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00DC" w:rsidR="00E900DC" w:rsidP="00E900DC" w:rsidRDefault="00E900DC">
      <w:pPr>
        <w:pStyle w:val="Header"/>
        <w:jc w:val="right"/>
        <w:rPr>
          <w:rFonts w:ascii="Times New Roman" w:hAnsi="Times New Roman"/>
          <w:b/>
          <w:sz w:val="20"/>
          <w:szCs w:val="20"/>
        </w:rPr>
      </w:pPr>
      <w:r w:rsidRPr="00E900DC">
        <w:rPr>
          <w:rFonts w:ascii="Times New Roman" w:hAnsi="Times New Roman"/>
          <w:b/>
          <w:sz w:val="20"/>
          <w:szCs w:val="20"/>
        </w:rPr>
        <w:t>OMB Control Number:  0584-0043</w:t>
      </w:r>
    </w:p>
    <w:p w:rsidRPr="00E900DC" w:rsidR="00E900DC" w:rsidP="00E900DC" w:rsidRDefault="00E900DC">
      <w:pPr>
        <w:pStyle w:val="Header"/>
        <w:jc w:val="right"/>
        <w:rPr>
          <w:rFonts w:ascii="Times New Roman" w:hAnsi="Times New Roman"/>
          <w:b/>
          <w:sz w:val="20"/>
          <w:szCs w:val="20"/>
        </w:rPr>
      </w:pPr>
      <w:r w:rsidRPr="00E900DC">
        <w:rPr>
          <w:rFonts w:ascii="Times New Roman" w:hAnsi="Times New Roman"/>
          <w:b/>
          <w:sz w:val="20"/>
          <w:szCs w:val="20"/>
        </w:rPr>
        <w:t>Expiration Date:  xx/xx/20xx</w:t>
      </w:r>
    </w:p>
    <w:p w:rsidR="00E900DC" w:rsidP="009E2A59" w:rsidRDefault="00E900DC">
      <w:pPr>
        <w:pStyle w:val="Header"/>
        <w:jc w:val="center"/>
        <w:rPr>
          <w:rFonts w:ascii="Times New Roman" w:hAnsi="Times New Roman"/>
          <w:b/>
          <w:sz w:val="24"/>
          <w:szCs w:val="24"/>
        </w:rPr>
      </w:pPr>
    </w:p>
    <w:p w:rsidR="00DF422E" w:rsidP="009E2A59" w:rsidRDefault="00914F3B">
      <w:pPr>
        <w:pStyle w:val="Header"/>
        <w:jc w:val="center"/>
        <w:rPr>
          <w:rFonts w:ascii="Times New Roman" w:hAnsi="Times New Roman"/>
          <w:b/>
          <w:sz w:val="24"/>
          <w:szCs w:val="24"/>
        </w:rPr>
      </w:pPr>
      <w:r>
        <w:rPr>
          <w:rFonts w:ascii="Times New Roman" w:hAnsi="Times New Roman"/>
          <w:b/>
          <w:sz w:val="24"/>
          <w:szCs w:val="24"/>
        </w:rPr>
        <w:t>Appendix D</w:t>
      </w:r>
    </w:p>
    <w:p w:rsidR="00B36786" w:rsidP="009E2A59" w:rsidRDefault="00B36786">
      <w:pPr>
        <w:pStyle w:val="Header"/>
        <w:jc w:val="center"/>
        <w:rPr>
          <w:rFonts w:ascii="Times New Roman" w:hAnsi="Times New Roman"/>
          <w:b/>
          <w:sz w:val="24"/>
          <w:szCs w:val="24"/>
        </w:rPr>
      </w:pPr>
    </w:p>
    <w:p w:rsidR="00B36786" w:rsidP="009E2A59" w:rsidRDefault="00B36786">
      <w:pPr>
        <w:pStyle w:val="Header"/>
        <w:jc w:val="center"/>
        <w:rPr>
          <w:rFonts w:ascii="Times New Roman" w:hAnsi="Times New Roman"/>
          <w:b/>
          <w:sz w:val="24"/>
          <w:szCs w:val="24"/>
        </w:rPr>
      </w:pPr>
      <w:r>
        <w:rPr>
          <w:rFonts w:ascii="Times New Roman" w:hAnsi="Times New Roman"/>
          <w:b/>
          <w:sz w:val="24"/>
          <w:szCs w:val="24"/>
        </w:rPr>
        <w:t xml:space="preserve">WIC State Plan Guidance </w:t>
      </w:r>
    </w:p>
    <w:p w:rsidR="00DF422E" w:rsidP="009E2A59" w:rsidRDefault="00DF422E">
      <w:pPr>
        <w:pStyle w:val="Header"/>
        <w:jc w:val="center"/>
        <w:rPr>
          <w:rFonts w:ascii="Arial" w:hAnsi="Arial" w:cs="Arial"/>
          <w:b/>
          <w:sz w:val="24"/>
          <w:szCs w:val="24"/>
        </w:rPr>
      </w:pPr>
    </w:p>
    <w:p w:rsidR="002F3458" w:rsidP="009E2A59" w:rsidRDefault="002F3458">
      <w:pPr>
        <w:pStyle w:val="Header"/>
        <w:jc w:val="center"/>
        <w:rPr>
          <w:rFonts w:ascii="Arial" w:hAnsi="Arial" w:cs="Arial"/>
          <w:b/>
          <w:sz w:val="24"/>
          <w:szCs w:val="24"/>
        </w:rPr>
      </w:pPr>
    </w:p>
    <w:p w:rsidRPr="009E2A59" w:rsidR="009E2A59" w:rsidP="009E2A59" w:rsidRDefault="009E2A59">
      <w:pPr>
        <w:pStyle w:val="Header"/>
        <w:jc w:val="center"/>
        <w:rPr>
          <w:rFonts w:ascii="Arial" w:hAnsi="Arial" w:cs="Arial"/>
          <w:b/>
          <w:sz w:val="24"/>
          <w:szCs w:val="24"/>
        </w:rPr>
      </w:pPr>
      <w:r w:rsidRPr="009E2A59">
        <w:rPr>
          <w:rFonts w:ascii="Arial" w:hAnsi="Arial" w:cs="Arial"/>
          <w:b/>
          <w:sz w:val="24"/>
          <w:szCs w:val="24"/>
        </w:rPr>
        <w:t>I. Vendor and Farmer Management</w:t>
      </w:r>
    </w:p>
    <w:p w:rsidR="009E2A59" w:rsidRDefault="009E2A59">
      <w:pPr>
        <w:tabs>
          <w:tab w:val="left" w:pos="8817"/>
        </w:tabs>
        <w:spacing w:before="74"/>
        <w:ind w:left="1289"/>
        <w:rPr>
          <w:rFonts w:ascii="Arial"/>
          <w:sz w:val="20"/>
        </w:rPr>
      </w:pPr>
    </w:p>
    <w:p w:rsidR="0019776A" w:rsidP="00F25C4B" w:rsidRDefault="00AA5DD3">
      <w:pPr>
        <w:tabs>
          <w:tab w:val="left" w:pos="6750"/>
          <w:tab w:val="left" w:pos="8817"/>
        </w:tabs>
        <w:spacing w:before="74"/>
        <w:ind w:left="1289"/>
        <w:rPr>
          <w:rFonts w:ascii="Arial"/>
          <w:b/>
          <w:sz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w:t>
      </w:r>
      <w:r w:rsidR="009E2A59">
        <w:rPr>
          <w:rFonts w:ascii="Arial"/>
          <w:b/>
          <w:spacing w:val="-1"/>
          <w:sz w:val="20"/>
        </w:rPr>
        <w:t xml:space="preserve"> </w:t>
      </w:r>
      <w:r w:rsidR="009E2A59">
        <w:rPr>
          <w:rFonts w:ascii="Arial"/>
          <w:b/>
          <w:spacing w:val="-1"/>
          <w:sz w:val="20"/>
        </w:rPr>
        <w:fldChar w:fldCharType="begin">
          <w:ffData>
            <w:name w:val="Text167"/>
            <w:enabled/>
            <w:calcOnExit w:val="0"/>
            <w:textInput/>
          </w:ffData>
        </w:fldChar>
      </w:r>
      <w:bookmarkStart w:name="Text167" w:id="0"/>
      <w:r w:rsidR="009E2A59">
        <w:rPr>
          <w:rFonts w:ascii="Arial"/>
          <w:b/>
          <w:spacing w:val="-1"/>
          <w:sz w:val="20"/>
        </w:rPr>
        <w:instrText xml:space="preserve"> FORMTEXT </w:instrText>
      </w:r>
      <w:r w:rsidR="009E2A59">
        <w:rPr>
          <w:rFonts w:ascii="Arial"/>
          <w:b/>
          <w:spacing w:val="-1"/>
          <w:sz w:val="20"/>
        </w:rPr>
      </w:r>
      <w:r w:rsidR="009E2A59">
        <w:rPr>
          <w:rFonts w:ascii="Arial"/>
          <w:b/>
          <w:spacing w:val="-1"/>
          <w:sz w:val="20"/>
        </w:rPr>
        <w:fldChar w:fldCharType="separate"/>
      </w:r>
      <w:r w:rsidR="009E2A59">
        <w:rPr>
          <w:rFonts w:ascii="Arial"/>
          <w:b/>
          <w:noProof/>
          <w:spacing w:val="-1"/>
          <w:sz w:val="20"/>
        </w:rPr>
        <w:t> </w:t>
      </w:r>
      <w:r w:rsidR="009E2A59">
        <w:rPr>
          <w:rFonts w:ascii="Arial"/>
          <w:b/>
          <w:noProof/>
          <w:spacing w:val="-1"/>
          <w:sz w:val="20"/>
        </w:rPr>
        <w:t> </w:t>
      </w:r>
      <w:r w:rsidR="009E2A59">
        <w:rPr>
          <w:rFonts w:ascii="Arial"/>
          <w:b/>
          <w:noProof/>
          <w:spacing w:val="-1"/>
          <w:sz w:val="20"/>
        </w:rPr>
        <w:t> </w:t>
      </w:r>
      <w:r w:rsidR="009E2A59">
        <w:rPr>
          <w:rFonts w:ascii="Arial"/>
          <w:b/>
          <w:noProof/>
          <w:spacing w:val="-1"/>
          <w:sz w:val="20"/>
        </w:rPr>
        <w:t> </w:t>
      </w:r>
      <w:r w:rsidR="009E2A59">
        <w:rPr>
          <w:rFonts w:ascii="Arial"/>
          <w:b/>
          <w:noProof/>
          <w:spacing w:val="-1"/>
          <w:sz w:val="20"/>
        </w:rPr>
        <w:t> </w:t>
      </w:r>
      <w:r w:rsidR="009E2A59">
        <w:rPr>
          <w:rFonts w:ascii="Arial"/>
          <w:b/>
          <w:spacing w:val="-1"/>
          <w:sz w:val="20"/>
        </w:rPr>
        <w:fldChar w:fldCharType="end"/>
      </w:r>
      <w:bookmarkEnd w:id="0"/>
      <w:r w:rsidR="009E2A59">
        <w:rPr>
          <w:rFonts w:ascii="Arial"/>
          <w:b/>
          <w:spacing w:val="-1"/>
          <w:sz w:val="20"/>
        </w:rPr>
        <w:tab/>
      </w:r>
      <w:r>
        <w:rPr>
          <w:rFonts w:ascii="Arial"/>
          <w:sz w:val="20"/>
        </w:rPr>
        <w:t>for</w:t>
      </w:r>
      <w:r>
        <w:rPr>
          <w:rFonts w:ascii="Arial"/>
          <w:spacing w:val="-6"/>
          <w:sz w:val="20"/>
        </w:rPr>
        <w:t xml:space="preserve"> </w:t>
      </w:r>
      <w:r>
        <w:rPr>
          <w:rFonts w:ascii="Arial"/>
          <w:b/>
          <w:sz w:val="20"/>
        </w:rPr>
        <w:t>FY</w:t>
      </w:r>
      <w:r w:rsidR="009E2A59">
        <w:rPr>
          <w:rFonts w:ascii="Arial"/>
          <w:b/>
          <w:sz w:val="20"/>
        </w:rPr>
        <w:t xml:space="preserve">: </w:t>
      </w:r>
      <w:r w:rsidR="009E2A59">
        <w:rPr>
          <w:rFonts w:ascii="Arial"/>
          <w:b/>
          <w:sz w:val="20"/>
        </w:rPr>
        <w:fldChar w:fldCharType="begin">
          <w:ffData>
            <w:name w:val="Text168"/>
            <w:enabled/>
            <w:calcOnExit w:val="0"/>
            <w:textInput/>
          </w:ffData>
        </w:fldChar>
      </w:r>
      <w:bookmarkStart w:name="Text168" w:id="1"/>
      <w:r w:rsidR="009E2A59">
        <w:rPr>
          <w:rFonts w:ascii="Arial"/>
          <w:b/>
          <w:sz w:val="20"/>
        </w:rPr>
        <w:instrText xml:space="preserve"> FORMTEXT </w:instrText>
      </w:r>
      <w:r w:rsidR="009E2A59">
        <w:rPr>
          <w:rFonts w:ascii="Arial"/>
          <w:b/>
          <w:sz w:val="20"/>
        </w:rPr>
      </w:r>
      <w:r w:rsidR="009E2A59">
        <w:rPr>
          <w:rFonts w:ascii="Arial"/>
          <w:b/>
          <w:sz w:val="20"/>
        </w:rPr>
        <w:fldChar w:fldCharType="separate"/>
      </w:r>
      <w:r w:rsidR="009E2A59">
        <w:rPr>
          <w:rFonts w:ascii="Arial"/>
          <w:b/>
          <w:noProof/>
          <w:sz w:val="20"/>
        </w:rPr>
        <w:t> </w:t>
      </w:r>
      <w:r w:rsidR="009E2A59">
        <w:rPr>
          <w:rFonts w:ascii="Arial"/>
          <w:b/>
          <w:noProof/>
          <w:sz w:val="20"/>
        </w:rPr>
        <w:t> </w:t>
      </w:r>
      <w:r w:rsidR="009E2A59">
        <w:rPr>
          <w:rFonts w:ascii="Arial"/>
          <w:b/>
          <w:noProof/>
          <w:sz w:val="20"/>
        </w:rPr>
        <w:t> </w:t>
      </w:r>
      <w:r w:rsidR="009E2A59">
        <w:rPr>
          <w:rFonts w:ascii="Arial"/>
          <w:b/>
          <w:noProof/>
          <w:sz w:val="20"/>
        </w:rPr>
        <w:t> </w:t>
      </w:r>
      <w:r w:rsidR="009E2A59">
        <w:rPr>
          <w:rFonts w:ascii="Arial"/>
          <w:b/>
          <w:noProof/>
          <w:sz w:val="20"/>
        </w:rPr>
        <w:t> </w:t>
      </w:r>
      <w:r w:rsidR="009E2A59">
        <w:rPr>
          <w:rFonts w:ascii="Arial"/>
          <w:b/>
          <w:sz w:val="20"/>
        </w:rPr>
        <w:fldChar w:fldCharType="end"/>
      </w:r>
      <w:bookmarkEnd w:id="1"/>
    </w:p>
    <w:p w:rsidR="00F25C4B" w:rsidP="00F25C4B" w:rsidRDefault="00F25C4B">
      <w:pPr>
        <w:tabs>
          <w:tab w:val="left" w:pos="6750"/>
          <w:tab w:val="left" w:pos="8817"/>
        </w:tabs>
        <w:spacing w:before="74"/>
        <w:ind w:left="1289"/>
        <w:rPr>
          <w:rFonts w:ascii="Arial" w:hAnsi="Arial" w:eastAsia="Arial" w:cs="Arial"/>
          <w:b/>
          <w:bCs/>
          <w:sz w:val="20"/>
          <w:szCs w:val="20"/>
        </w:rPr>
      </w:pPr>
    </w:p>
    <w:p w:rsidR="0019776A" w:rsidRDefault="00AA5DD3">
      <w:pPr>
        <w:pStyle w:val="BodyText"/>
        <w:spacing w:before="74" w:line="250" w:lineRule="auto"/>
        <w:ind w:left="118" w:right="143"/>
      </w:pPr>
      <w:r>
        <w:t>Vendor</w:t>
      </w:r>
      <w:r>
        <w:rPr>
          <w:spacing w:val="-1"/>
        </w:rPr>
        <w:t xml:space="preserve"> and</w:t>
      </w:r>
      <w:r>
        <w:t xml:space="preserve"> farmer/farmers’</w:t>
      </w:r>
      <w:r>
        <w:rPr>
          <w:spacing w:val="-1"/>
        </w:rPr>
        <w:t xml:space="preserve"> </w:t>
      </w:r>
      <w:r>
        <w:t>market management</w:t>
      </w:r>
      <w:r>
        <w:rPr>
          <w:spacing w:val="-1"/>
        </w:rPr>
        <w:t xml:space="preserve"> includes</w:t>
      </w:r>
      <w:r>
        <w:t xml:space="preserve"> </w:t>
      </w:r>
      <w:r>
        <w:rPr>
          <w:spacing w:val="-1"/>
        </w:rPr>
        <w:t>all</w:t>
      </w:r>
      <w:r>
        <w:t xml:space="preserve"> those</w:t>
      </w:r>
      <w:r>
        <w:rPr>
          <w:spacing w:val="-1"/>
        </w:rPr>
        <w:t xml:space="preserve"> activities</w:t>
      </w:r>
      <w:r>
        <w:t xml:space="preserve"> </w:t>
      </w:r>
      <w:r>
        <w:rPr>
          <w:spacing w:val="-1"/>
        </w:rPr>
        <w:t>associated</w:t>
      </w:r>
      <w:r>
        <w:t xml:space="preserve"> </w:t>
      </w:r>
      <w:r>
        <w:rPr>
          <w:spacing w:val="-1"/>
        </w:rPr>
        <w:t>with</w:t>
      </w:r>
      <w:r>
        <w:t xml:space="preserve"> selecting,</w:t>
      </w:r>
      <w:r>
        <w:rPr>
          <w:spacing w:val="-1"/>
        </w:rPr>
        <w:t xml:space="preserve"> authorizing,</w:t>
      </w:r>
      <w:r>
        <w:rPr>
          <w:spacing w:val="26"/>
        </w:rPr>
        <w:t xml:space="preserve"> </w:t>
      </w:r>
      <w:r>
        <w:t>training,</w:t>
      </w:r>
      <w:r>
        <w:rPr>
          <w:spacing w:val="-2"/>
        </w:rPr>
        <w:t xml:space="preserve"> </w:t>
      </w:r>
      <w:r>
        <w:t>monitoring,</w:t>
      </w:r>
      <w:r>
        <w:rPr>
          <w:spacing w:val="-2"/>
        </w:rPr>
        <w:t xml:space="preserve"> </w:t>
      </w:r>
      <w:r>
        <w:rPr>
          <w:spacing w:val="-1"/>
        </w:rPr>
        <w:t>and</w:t>
      </w:r>
      <w:r>
        <w:t xml:space="preserve"> </w:t>
      </w:r>
      <w:r>
        <w:rPr>
          <w:spacing w:val="-1"/>
        </w:rPr>
        <w:t xml:space="preserve">investigating </w:t>
      </w:r>
      <w:r>
        <w:t>the</w:t>
      </w:r>
      <w:r>
        <w:rPr>
          <w:spacing w:val="-1"/>
        </w:rPr>
        <w:t xml:space="preserve"> </w:t>
      </w:r>
      <w:r>
        <w:t>State</w:t>
      </w:r>
      <w:r>
        <w:rPr>
          <w:spacing w:val="-1"/>
        </w:rPr>
        <w:t xml:space="preserve"> agency's </w:t>
      </w:r>
      <w:r>
        <w:t>vendor</w:t>
      </w:r>
      <w:r>
        <w:rPr>
          <w:spacing w:val="-1"/>
        </w:rPr>
        <w:t xml:space="preserve"> and </w:t>
      </w:r>
      <w:r>
        <w:t>farmer/farmers’</w:t>
      </w:r>
      <w:r>
        <w:rPr>
          <w:spacing w:val="-1"/>
        </w:rPr>
        <w:t xml:space="preserve"> </w:t>
      </w:r>
      <w:r>
        <w:t>market</w:t>
      </w:r>
      <w:r>
        <w:rPr>
          <w:spacing w:val="-1"/>
        </w:rPr>
        <w:t xml:space="preserve"> population</w:t>
      </w:r>
      <w:r>
        <w:t xml:space="preserve"> for</w:t>
      </w:r>
      <w:r>
        <w:rPr>
          <w:spacing w:val="-2"/>
        </w:rPr>
        <w:t xml:space="preserve"> </w:t>
      </w:r>
      <w:r>
        <w:t>the</w:t>
      </w:r>
      <w:r>
        <w:rPr>
          <w:spacing w:val="-2"/>
        </w:rPr>
        <w:t xml:space="preserve"> </w:t>
      </w:r>
      <w:r>
        <w:rPr>
          <w:spacing w:val="-1"/>
        </w:rPr>
        <w:t>purpose</w:t>
      </w:r>
      <w:r>
        <w:t xml:space="preserve"> </w:t>
      </w:r>
      <w:r>
        <w:rPr>
          <w:spacing w:val="-1"/>
        </w:rPr>
        <w:t>of</w:t>
      </w:r>
      <w:r>
        <w:rPr>
          <w:spacing w:val="26"/>
          <w:w w:val="99"/>
        </w:rPr>
        <w:t xml:space="preserve"> </w:t>
      </w:r>
      <w:r>
        <w:t>reducing</w:t>
      </w:r>
      <w:r>
        <w:rPr>
          <w:spacing w:val="-3"/>
        </w:rPr>
        <w:t xml:space="preserve"> </w:t>
      </w:r>
      <w:r>
        <w:t>fraud</w:t>
      </w:r>
      <w:r>
        <w:rPr>
          <w:spacing w:val="-2"/>
        </w:rPr>
        <w:t xml:space="preserve"> </w:t>
      </w:r>
      <w:r>
        <w:rPr>
          <w:spacing w:val="-1"/>
        </w:rPr>
        <w:t xml:space="preserve">and abuse in </w:t>
      </w:r>
      <w:r>
        <w:t>the</w:t>
      </w:r>
      <w:r>
        <w:rPr>
          <w:spacing w:val="-2"/>
        </w:rPr>
        <w:t xml:space="preserve"> </w:t>
      </w:r>
      <w:r>
        <w:t>WIC</w:t>
      </w:r>
      <w:r>
        <w:rPr>
          <w:spacing w:val="-2"/>
        </w:rPr>
        <w:t xml:space="preserve"> </w:t>
      </w:r>
      <w:r>
        <w:t>Program</w:t>
      </w:r>
      <w:r>
        <w:rPr>
          <w:spacing w:val="-2"/>
        </w:rPr>
        <w:t xml:space="preserve"> </w:t>
      </w:r>
      <w:r>
        <w:t>food</w:t>
      </w:r>
      <w:r>
        <w:rPr>
          <w:spacing w:val="-2"/>
        </w:rPr>
        <w:t xml:space="preserve"> </w:t>
      </w:r>
      <w:r>
        <w:rPr>
          <w:spacing w:val="-1"/>
        </w:rPr>
        <w:t xml:space="preserve">delivery </w:t>
      </w:r>
      <w:r>
        <w:t>system.</w:t>
      </w:r>
    </w:p>
    <w:p w:rsidR="0019776A" w:rsidRDefault="0019776A">
      <w:pPr>
        <w:spacing w:before="10"/>
        <w:rPr>
          <w:rFonts w:ascii="Arial" w:hAnsi="Arial" w:eastAsia="Arial" w:cs="Arial"/>
          <w:sz w:val="20"/>
          <w:szCs w:val="20"/>
        </w:rPr>
      </w:pPr>
    </w:p>
    <w:p w:rsidR="0019776A" w:rsidP="00C70FCC" w:rsidRDefault="002F3458">
      <w:pPr>
        <w:pStyle w:val="BodyText"/>
        <w:numPr>
          <w:ilvl w:val="0"/>
          <w:numId w:val="12"/>
        </w:numPr>
        <w:tabs>
          <w:tab w:val="left" w:pos="430"/>
        </w:tabs>
        <w:spacing w:before="0" w:line="250" w:lineRule="auto"/>
        <w:ind w:right="143" w:firstLine="0"/>
      </w:pPr>
      <w:hyperlink w:history="1" w:anchor="_A.__Vendor">
        <w:r w:rsidRPr="00663CC4" w:rsidR="00AA5DD3">
          <w:rPr>
            <w:rStyle w:val="Hyperlink"/>
            <w:rFonts w:cs="Arial"/>
            <w:b/>
            <w:bCs/>
            <w:i/>
          </w:rPr>
          <w:t>Vendor</w:t>
        </w:r>
        <w:r w:rsidRPr="00663CC4" w:rsidR="00AA5DD3">
          <w:rPr>
            <w:rStyle w:val="Hyperlink"/>
            <w:rFonts w:cs="Arial"/>
            <w:b/>
            <w:bCs/>
            <w:i/>
            <w:spacing w:val="-3"/>
          </w:rPr>
          <w:t xml:space="preserve"> </w:t>
        </w:r>
        <w:r w:rsidRPr="00663CC4" w:rsidR="00AA5DD3">
          <w:rPr>
            <w:rStyle w:val="Hyperlink"/>
            <w:rFonts w:cs="Arial"/>
            <w:b/>
            <w:bCs/>
            <w:i/>
          </w:rPr>
          <w:t>Selection</w:t>
        </w:r>
        <w:r w:rsidRPr="00663CC4" w:rsidR="00AA5DD3">
          <w:rPr>
            <w:rStyle w:val="Hyperlink"/>
            <w:rFonts w:cs="Arial"/>
            <w:b/>
            <w:bCs/>
            <w:i/>
            <w:spacing w:val="-3"/>
          </w:rPr>
          <w:t xml:space="preserve"> </w:t>
        </w:r>
        <w:r w:rsidRPr="00663CC4" w:rsidR="00AA5DD3">
          <w:rPr>
            <w:rStyle w:val="Hyperlink"/>
            <w:rFonts w:cs="Arial"/>
            <w:b/>
            <w:bCs/>
            <w:i/>
            <w:spacing w:val="-1"/>
          </w:rPr>
          <w:t>and</w:t>
        </w:r>
        <w:r w:rsidRPr="00663CC4" w:rsidR="00AA5DD3">
          <w:rPr>
            <w:rStyle w:val="Hyperlink"/>
            <w:rFonts w:cs="Arial"/>
            <w:b/>
            <w:bCs/>
            <w:i/>
            <w:spacing w:val="-3"/>
          </w:rPr>
          <w:t xml:space="preserve"> </w:t>
        </w:r>
        <w:r w:rsidRPr="00663CC4" w:rsidR="00AA5DD3">
          <w:rPr>
            <w:rStyle w:val="Hyperlink"/>
            <w:rFonts w:cs="Arial"/>
            <w:b/>
            <w:bCs/>
            <w:i/>
            <w:spacing w:val="-1"/>
          </w:rPr>
          <w:t>Authorization</w:t>
        </w:r>
      </w:hyperlink>
      <w:r w:rsidR="00AA5DD3">
        <w:rPr>
          <w:rFonts w:cs="Arial"/>
          <w:b/>
          <w:bCs/>
          <w:i/>
          <w:spacing w:val="-3"/>
        </w:rPr>
        <w:t xml:space="preserve"> </w:t>
      </w:r>
      <w:r w:rsidR="00AA5DD3">
        <w:rPr>
          <w:rFonts w:cs="Arial"/>
          <w:b/>
          <w:bCs/>
          <w:i/>
        </w:rPr>
        <w:t>–</w:t>
      </w:r>
      <w:r w:rsidR="00AA5DD3">
        <w:rPr>
          <w:rFonts w:cs="Arial"/>
          <w:b/>
          <w:bCs/>
          <w:i/>
          <w:spacing w:val="-3"/>
        </w:rPr>
        <w:t xml:space="preserve"> </w:t>
      </w:r>
      <w:r w:rsidR="00AA5DD3">
        <w:rPr>
          <w:rFonts w:cs="Arial"/>
          <w:b/>
          <w:bCs/>
          <w:i/>
        </w:rPr>
        <w:t>7</w:t>
      </w:r>
      <w:r w:rsidR="00AA5DD3">
        <w:rPr>
          <w:rFonts w:cs="Arial"/>
          <w:b/>
          <w:bCs/>
          <w:i/>
          <w:spacing w:val="-4"/>
        </w:rPr>
        <w:t xml:space="preserve"> </w:t>
      </w:r>
      <w:r w:rsidR="00AA5DD3">
        <w:rPr>
          <w:rFonts w:cs="Arial"/>
          <w:b/>
          <w:bCs/>
          <w:i/>
          <w:spacing w:val="-1"/>
        </w:rPr>
        <w:t>CFR</w:t>
      </w:r>
      <w:r w:rsidR="00AA5DD3">
        <w:rPr>
          <w:rFonts w:cs="Arial"/>
          <w:b/>
          <w:bCs/>
          <w:i/>
          <w:spacing w:val="-3"/>
        </w:rPr>
        <w:t xml:space="preserve"> </w:t>
      </w:r>
      <w:r w:rsidR="00AA5DD3">
        <w:rPr>
          <w:rFonts w:cs="Arial"/>
          <w:b/>
          <w:bCs/>
          <w:i/>
          <w:spacing w:val="-1"/>
        </w:rPr>
        <w:t>246.4(a)(14)(i),</w:t>
      </w:r>
      <w:r w:rsidR="00AA5DD3">
        <w:rPr>
          <w:rFonts w:cs="Arial"/>
          <w:b/>
          <w:bCs/>
          <w:i/>
          <w:spacing w:val="-3"/>
        </w:rPr>
        <w:t xml:space="preserve"> </w:t>
      </w:r>
      <w:r w:rsidR="00AA5DD3">
        <w:rPr>
          <w:rFonts w:cs="Arial"/>
          <w:b/>
          <w:bCs/>
          <w:i/>
        </w:rPr>
        <w:t>(ii),</w:t>
      </w:r>
      <w:r w:rsidR="00AA5DD3">
        <w:rPr>
          <w:rFonts w:cs="Arial"/>
          <w:b/>
          <w:bCs/>
          <w:i/>
          <w:spacing w:val="-2"/>
        </w:rPr>
        <w:t xml:space="preserve"> </w:t>
      </w:r>
      <w:r w:rsidR="00AA5DD3">
        <w:rPr>
          <w:rFonts w:cs="Arial"/>
          <w:b/>
          <w:bCs/>
          <w:i/>
          <w:spacing w:val="-1"/>
        </w:rPr>
        <w:t>and</w:t>
      </w:r>
      <w:r w:rsidR="00AA5DD3">
        <w:rPr>
          <w:rFonts w:cs="Arial"/>
          <w:b/>
          <w:bCs/>
          <w:i/>
          <w:spacing w:val="-3"/>
        </w:rPr>
        <w:t xml:space="preserve"> </w:t>
      </w:r>
      <w:r w:rsidR="00AA5DD3">
        <w:rPr>
          <w:rFonts w:cs="Arial"/>
          <w:b/>
          <w:bCs/>
          <w:i/>
        </w:rPr>
        <w:t>(iii):</w:t>
      </w:r>
      <w:r w:rsidR="00AA5DD3">
        <w:rPr>
          <w:rFonts w:cs="Arial"/>
          <w:b/>
          <w:bCs/>
          <w:i/>
          <w:spacing w:val="-4"/>
        </w:rPr>
        <w:t xml:space="preserve"> </w:t>
      </w:r>
      <w:r w:rsidR="00AA5DD3">
        <w:rPr>
          <w:spacing w:val="-1"/>
        </w:rPr>
        <w:t>identify</w:t>
      </w:r>
      <w:r w:rsidR="00AA5DD3">
        <w:rPr>
          <w:spacing w:val="-3"/>
        </w:rPr>
        <w:t xml:space="preserve"> </w:t>
      </w:r>
      <w:r w:rsidR="00AA5DD3">
        <w:t>the</w:t>
      </w:r>
      <w:r w:rsidR="00AA5DD3">
        <w:rPr>
          <w:spacing w:val="-3"/>
        </w:rPr>
        <w:t xml:space="preserve"> </w:t>
      </w:r>
      <w:r w:rsidR="00AA5DD3">
        <w:t>types</w:t>
      </w:r>
      <w:r w:rsidR="00AA5DD3">
        <w:rPr>
          <w:spacing w:val="-4"/>
        </w:rPr>
        <w:t xml:space="preserve"> </w:t>
      </w:r>
      <w:r w:rsidR="00AA5DD3">
        <w:rPr>
          <w:spacing w:val="-1"/>
        </w:rPr>
        <w:t>of</w:t>
      </w:r>
      <w:r w:rsidR="00AA5DD3">
        <w:rPr>
          <w:spacing w:val="-3"/>
        </w:rPr>
        <w:t xml:space="preserve"> </w:t>
      </w:r>
      <w:r w:rsidR="00AA5DD3">
        <w:t>food</w:t>
      </w:r>
      <w:r w:rsidR="00AA5DD3">
        <w:rPr>
          <w:spacing w:val="-4"/>
        </w:rPr>
        <w:t xml:space="preserve"> </w:t>
      </w:r>
      <w:r w:rsidR="00AA5DD3">
        <w:rPr>
          <w:spacing w:val="-1"/>
        </w:rPr>
        <w:t>delivery</w:t>
      </w:r>
      <w:r w:rsidR="00AA5DD3">
        <w:rPr>
          <w:spacing w:val="27"/>
        </w:rPr>
        <w:t xml:space="preserve"> </w:t>
      </w:r>
      <w:r w:rsidR="00AA5DD3">
        <w:t>systems</w:t>
      </w:r>
      <w:r w:rsidR="00AA5DD3">
        <w:rPr>
          <w:spacing w:val="-1"/>
        </w:rPr>
        <w:t xml:space="preserve"> used in </w:t>
      </w:r>
      <w:r w:rsidR="00AA5DD3">
        <w:t>the</w:t>
      </w:r>
      <w:r w:rsidR="00AA5DD3">
        <w:rPr>
          <w:spacing w:val="-2"/>
        </w:rPr>
        <w:t xml:space="preserve"> </w:t>
      </w:r>
      <w:r w:rsidR="00AA5DD3">
        <w:t>State’s</w:t>
      </w:r>
      <w:r w:rsidR="00AA5DD3">
        <w:rPr>
          <w:spacing w:val="-2"/>
        </w:rPr>
        <w:t xml:space="preserve"> </w:t>
      </w:r>
      <w:r w:rsidR="00AA5DD3">
        <w:rPr>
          <w:spacing w:val="-1"/>
        </w:rPr>
        <w:t xml:space="preserve">jurisdiction, describe, if used, </w:t>
      </w:r>
      <w:r w:rsidR="00AA5DD3">
        <w:t>the</w:t>
      </w:r>
      <w:r w:rsidR="00AA5DD3">
        <w:rPr>
          <w:spacing w:val="-2"/>
        </w:rPr>
        <w:t xml:space="preserve"> </w:t>
      </w:r>
      <w:r w:rsidR="00AA5DD3">
        <w:t>State</w:t>
      </w:r>
      <w:r w:rsidR="00AA5DD3">
        <w:rPr>
          <w:spacing w:val="-1"/>
        </w:rPr>
        <w:t xml:space="preserve"> agency’s limiting </w:t>
      </w:r>
      <w:r w:rsidR="00AA5DD3">
        <w:t>criteria,</w:t>
      </w:r>
      <w:r w:rsidR="00AA5DD3">
        <w:rPr>
          <w:spacing w:val="-2"/>
        </w:rPr>
        <w:t xml:space="preserve"> </w:t>
      </w:r>
      <w:r w:rsidR="00AA5DD3">
        <w:rPr>
          <w:spacing w:val="-1"/>
        </w:rPr>
        <w:t xml:space="preserve">describe </w:t>
      </w:r>
      <w:r w:rsidR="00AA5DD3">
        <w:t>the</w:t>
      </w:r>
      <w:r w:rsidR="00AA5DD3">
        <w:rPr>
          <w:spacing w:val="-2"/>
        </w:rPr>
        <w:t xml:space="preserve"> </w:t>
      </w:r>
      <w:r w:rsidR="00AA5DD3">
        <w:t>State</w:t>
      </w:r>
      <w:r w:rsidR="00AA5DD3">
        <w:rPr>
          <w:spacing w:val="-1"/>
        </w:rPr>
        <w:t xml:space="preserve"> agency’s</w:t>
      </w:r>
      <w:r w:rsidR="00AA5DD3">
        <w:rPr>
          <w:spacing w:val="29"/>
        </w:rPr>
        <w:t xml:space="preserve"> </w:t>
      </w:r>
      <w:r w:rsidR="00AA5DD3">
        <w:t>selection</w:t>
      </w:r>
      <w:r w:rsidR="00AA5DD3">
        <w:rPr>
          <w:spacing w:val="-2"/>
        </w:rPr>
        <w:t xml:space="preserve"> </w:t>
      </w:r>
      <w:r w:rsidR="00AA5DD3">
        <w:t>criteria</w:t>
      </w:r>
      <w:r w:rsidR="00AA5DD3">
        <w:rPr>
          <w:spacing w:val="-1"/>
        </w:rPr>
        <w:t xml:space="preserve"> and</w:t>
      </w:r>
      <w:r w:rsidR="00AA5DD3">
        <w:t xml:space="preserve"> </w:t>
      </w:r>
      <w:r w:rsidR="00AA5DD3">
        <w:rPr>
          <w:spacing w:val="-1"/>
        </w:rPr>
        <w:t xml:space="preserve">attach </w:t>
      </w:r>
      <w:r w:rsidR="00AA5DD3">
        <w:t>a</w:t>
      </w:r>
      <w:r w:rsidR="00AA5DD3">
        <w:rPr>
          <w:spacing w:val="-1"/>
        </w:rPr>
        <w:t xml:space="preserve"> </w:t>
      </w:r>
      <w:r w:rsidR="00AA5DD3">
        <w:t>sample</w:t>
      </w:r>
      <w:r w:rsidR="00AA5DD3">
        <w:rPr>
          <w:spacing w:val="-1"/>
        </w:rPr>
        <w:t xml:space="preserve"> </w:t>
      </w:r>
      <w:r w:rsidR="00AA5DD3">
        <w:t>vendor</w:t>
      </w:r>
      <w:r w:rsidR="00AA5DD3">
        <w:rPr>
          <w:spacing w:val="-1"/>
        </w:rPr>
        <w:t xml:space="preserve"> agreement.</w:t>
      </w:r>
      <w:r w:rsidR="00AA5DD3">
        <w:t xml:space="preserve"> </w:t>
      </w:r>
      <w:r w:rsidR="00AA5DD3">
        <w:rPr>
          <w:spacing w:val="-1"/>
        </w:rPr>
        <w:t>Describe,</w:t>
      </w:r>
      <w:r w:rsidR="00AA5DD3">
        <w:t xml:space="preserve"> </w:t>
      </w:r>
      <w:r w:rsidR="00AA5DD3">
        <w:rPr>
          <w:spacing w:val="-1"/>
        </w:rPr>
        <w:t>if</w:t>
      </w:r>
      <w:r w:rsidR="00AA5DD3">
        <w:t xml:space="preserve"> </w:t>
      </w:r>
      <w:r w:rsidR="00AA5DD3">
        <w:rPr>
          <w:spacing w:val="-1"/>
        </w:rPr>
        <w:t xml:space="preserve">applicable, </w:t>
      </w:r>
      <w:r w:rsidR="00AA5DD3">
        <w:t>the</w:t>
      </w:r>
      <w:r w:rsidR="00AA5DD3">
        <w:rPr>
          <w:spacing w:val="-1"/>
        </w:rPr>
        <w:t xml:space="preserve"> </w:t>
      </w:r>
      <w:r w:rsidR="00AA5DD3">
        <w:t>supervision</w:t>
      </w:r>
      <w:r w:rsidR="00AA5DD3">
        <w:rPr>
          <w:spacing w:val="-1"/>
        </w:rPr>
        <w:t xml:space="preserve"> and instruction</w:t>
      </w:r>
      <w:r w:rsidR="00AA5DD3">
        <w:t xml:space="preserve"> the</w:t>
      </w:r>
      <w:r w:rsidR="00AA5DD3">
        <w:rPr>
          <w:spacing w:val="-1"/>
        </w:rPr>
        <w:t xml:space="preserve"> </w:t>
      </w:r>
      <w:r w:rsidR="00AA5DD3">
        <w:t>State</w:t>
      </w:r>
      <w:r w:rsidR="00AA5DD3">
        <w:rPr>
          <w:spacing w:val="29"/>
          <w:w w:val="99"/>
        </w:rPr>
        <w:t xml:space="preserve"> </w:t>
      </w:r>
      <w:r w:rsidR="00AA5DD3">
        <w:rPr>
          <w:spacing w:val="-1"/>
        </w:rPr>
        <w:t>agency provides</w:t>
      </w:r>
      <w:r w:rsidR="00AA5DD3">
        <w:t xml:space="preserve"> to</w:t>
      </w:r>
      <w:r w:rsidR="00AA5DD3">
        <w:rPr>
          <w:spacing w:val="-1"/>
        </w:rPr>
        <w:t xml:space="preserve"> local agencies</w:t>
      </w:r>
      <w:r w:rsidR="00AA5DD3">
        <w:t xml:space="preserve"> to</w:t>
      </w:r>
      <w:r w:rsidR="00AA5DD3">
        <w:rPr>
          <w:spacing w:val="-1"/>
        </w:rPr>
        <w:t xml:space="preserve"> which</w:t>
      </w:r>
      <w:r w:rsidR="00AA5DD3">
        <w:t xml:space="preserve"> vendor</w:t>
      </w:r>
      <w:r w:rsidR="00AA5DD3">
        <w:rPr>
          <w:spacing w:val="-2"/>
        </w:rPr>
        <w:t xml:space="preserve"> </w:t>
      </w:r>
      <w:r w:rsidR="00AA5DD3">
        <w:rPr>
          <w:spacing w:val="-1"/>
        </w:rPr>
        <w:t>agreement</w:t>
      </w:r>
      <w:r w:rsidR="00AA5DD3">
        <w:t xml:space="preserve"> signing</w:t>
      </w:r>
      <w:r w:rsidR="00AA5DD3">
        <w:rPr>
          <w:spacing w:val="-1"/>
        </w:rPr>
        <w:t xml:space="preserve"> has been</w:t>
      </w:r>
      <w:r w:rsidR="00AA5DD3">
        <w:t xml:space="preserve"> </w:t>
      </w:r>
      <w:r w:rsidR="00AA5DD3">
        <w:rPr>
          <w:spacing w:val="-1"/>
        </w:rPr>
        <w:t>delegated.</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430"/>
        </w:tabs>
        <w:spacing w:line="250" w:lineRule="auto"/>
        <w:ind w:right="534" w:firstLine="0"/>
        <w:rPr>
          <w:rFonts w:ascii="Arial" w:hAnsi="Arial" w:eastAsia="Arial" w:cs="Arial"/>
          <w:sz w:val="20"/>
          <w:szCs w:val="20"/>
        </w:rPr>
      </w:pPr>
      <w:hyperlink w:history="1" w:anchor="_B.__Vendor">
        <w:r w:rsidRPr="00663CC4" w:rsidR="00AA5DD3">
          <w:rPr>
            <w:rStyle w:val="Hyperlink"/>
            <w:rFonts w:ascii="Arial" w:hAnsi="Arial" w:eastAsia="Arial" w:cs="Arial"/>
            <w:b/>
            <w:bCs/>
            <w:i/>
            <w:sz w:val="20"/>
            <w:szCs w:val="20"/>
          </w:rPr>
          <w:t>Vendor</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Training</w:t>
        </w:r>
      </w:hyperlink>
      <w:r w:rsidR="00AA5DD3">
        <w:rPr>
          <w:rFonts w:ascii="Arial" w:hAnsi="Arial" w:eastAsia="Arial" w:cs="Arial"/>
          <w:b/>
          <w:bCs/>
          <w:i/>
          <w:spacing w:val="-3"/>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3"/>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CFR</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246.4(a)(14)(xi):</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State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local</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agency procedures</w:t>
      </w:r>
      <w:r w:rsidR="00AA5DD3">
        <w:rPr>
          <w:rFonts w:ascii="Arial" w:hAnsi="Arial" w:eastAsia="Arial" w:cs="Arial"/>
          <w:spacing w:val="-2"/>
          <w:sz w:val="20"/>
          <w:szCs w:val="20"/>
        </w:rPr>
        <w:t xml:space="preserve"> </w:t>
      </w:r>
      <w:r w:rsidR="00AA5DD3">
        <w:rPr>
          <w:rFonts w:ascii="Arial" w:hAnsi="Arial" w:eastAsia="Arial" w:cs="Arial"/>
          <w:sz w:val="20"/>
          <w:szCs w:val="20"/>
        </w:rPr>
        <w:t>for</w:t>
      </w:r>
      <w:r w:rsidR="00AA5DD3">
        <w:rPr>
          <w:rFonts w:ascii="Arial" w:hAnsi="Arial" w:eastAsia="Arial" w:cs="Arial"/>
          <w:spacing w:val="-3"/>
          <w:sz w:val="20"/>
          <w:szCs w:val="20"/>
        </w:rPr>
        <w:t xml:space="preserve"> </w:t>
      </w:r>
      <w:r w:rsidR="00AA5DD3">
        <w:rPr>
          <w:rFonts w:ascii="Arial" w:hAnsi="Arial" w:eastAsia="Arial" w:cs="Arial"/>
          <w:sz w:val="20"/>
          <w:szCs w:val="20"/>
        </w:rPr>
        <w:t>training</w:t>
      </w:r>
      <w:r w:rsidR="00AA5DD3">
        <w:rPr>
          <w:rFonts w:ascii="Arial" w:hAnsi="Arial" w:eastAsia="Arial" w:cs="Arial"/>
          <w:spacing w:val="-2"/>
          <w:sz w:val="20"/>
          <w:szCs w:val="20"/>
        </w:rPr>
        <w:t xml:space="preserve"> </w:t>
      </w:r>
      <w:r w:rsidR="00AA5DD3">
        <w:rPr>
          <w:rFonts w:ascii="Arial" w:hAnsi="Arial" w:eastAsia="Arial" w:cs="Arial"/>
          <w:sz w:val="20"/>
          <w:szCs w:val="20"/>
        </w:rPr>
        <w:t>WIC</w:t>
      </w:r>
      <w:r w:rsidR="00AA5DD3">
        <w:rPr>
          <w:rFonts w:ascii="Arial" w:hAnsi="Arial" w:eastAsia="Arial" w:cs="Arial"/>
          <w:spacing w:val="-3"/>
          <w:sz w:val="20"/>
          <w:szCs w:val="20"/>
        </w:rPr>
        <w:t xml:space="preserve"> </w:t>
      </w:r>
      <w:r w:rsidR="00AA5DD3">
        <w:rPr>
          <w:rFonts w:ascii="Arial" w:hAnsi="Arial" w:eastAsia="Arial" w:cs="Arial"/>
          <w:sz w:val="20"/>
          <w:szCs w:val="20"/>
        </w:rPr>
        <w:t>Program</w:t>
      </w:r>
      <w:r w:rsidR="00AA5DD3">
        <w:rPr>
          <w:rFonts w:ascii="Arial" w:hAnsi="Arial" w:eastAsia="Arial" w:cs="Arial"/>
          <w:spacing w:val="28"/>
          <w:sz w:val="20"/>
          <w:szCs w:val="20"/>
        </w:rPr>
        <w:t xml:space="preserve"> </w:t>
      </w:r>
      <w:r w:rsidR="00AA5DD3">
        <w:rPr>
          <w:rFonts w:ascii="Arial" w:hAnsi="Arial" w:eastAsia="Arial" w:cs="Arial"/>
          <w:sz w:val="20"/>
          <w:szCs w:val="20"/>
        </w:rPr>
        <w:t>vendors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farmers/farmers’</w:t>
      </w:r>
      <w:r w:rsidR="00AA5DD3">
        <w:rPr>
          <w:rFonts w:ascii="Arial" w:hAnsi="Arial" w:eastAsia="Arial" w:cs="Arial"/>
          <w:spacing w:val="-2"/>
          <w:sz w:val="20"/>
          <w:szCs w:val="20"/>
        </w:rPr>
        <w:t xml:space="preserve"> </w:t>
      </w:r>
      <w:r w:rsidR="00AA5DD3">
        <w:rPr>
          <w:rFonts w:ascii="Arial" w:hAnsi="Arial" w:eastAsia="Arial" w:cs="Arial"/>
          <w:sz w:val="20"/>
          <w:szCs w:val="20"/>
        </w:rPr>
        <w:t>markets</w:t>
      </w:r>
      <w:r w:rsidR="00AA5DD3">
        <w:rPr>
          <w:rFonts w:ascii="Arial" w:hAnsi="Arial" w:eastAsia="Arial" w:cs="Arial"/>
          <w:spacing w:val="-1"/>
          <w:sz w:val="20"/>
          <w:szCs w:val="20"/>
        </w:rPr>
        <w:t xml:space="preserve"> and</w:t>
      </w:r>
      <w:r w:rsidR="00AA5DD3">
        <w:rPr>
          <w:rFonts w:ascii="Arial" w:hAnsi="Arial" w:eastAsia="Arial" w:cs="Arial"/>
          <w:sz w:val="20"/>
          <w:szCs w:val="20"/>
        </w:rPr>
        <w:t xml:space="preserve"> for</w:t>
      </w:r>
      <w:r w:rsidR="00AA5DD3">
        <w:rPr>
          <w:rFonts w:ascii="Arial" w:hAnsi="Arial" w:eastAsia="Arial" w:cs="Arial"/>
          <w:spacing w:val="-1"/>
          <w:sz w:val="20"/>
          <w:szCs w:val="20"/>
        </w:rPr>
        <w:t xml:space="preserve"> documenting</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all </w:t>
      </w:r>
      <w:r w:rsidR="00AA5DD3">
        <w:rPr>
          <w:rFonts w:ascii="Arial" w:hAnsi="Arial" w:eastAsia="Arial" w:cs="Arial"/>
          <w:sz w:val="20"/>
          <w:szCs w:val="20"/>
        </w:rPr>
        <w:t>relevant</w:t>
      </w:r>
      <w:r w:rsidR="00AA5DD3">
        <w:rPr>
          <w:rFonts w:ascii="Arial" w:hAnsi="Arial" w:eastAsia="Arial" w:cs="Arial"/>
          <w:spacing w:val="-1"/>
          <w:sz w:val="20"/>
          <w:szCs w:val="20"/>
        </w:rPr>
        <w:t xml:space="preserve"> </w:t>
      </w:r>
      <w:r w:rsidR="00AA5DD3">
        <w:rPr>
          <w:rFonts w:ascii="Arial" w:hAnsi="Arial" w:eastAsia="Arial" w:cs="Arial"/>
          <w:sz w:val="20"/>
          <w:szCs w:val="20"/>
        </w:rPr>
        <w:t>training.</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430"/>
        </w:tabs>
        <w:spacing w:line="250" w:lineRule="auto"/>
        <w:ind w:right="176" w:firstLine="0"/>
        <w:rPr>
          <w:rFonts w:ascii="Arial" w:hAnsi="Arial" w:eastAsia="Arial" w:cs="Arial"/>
          <w:sz w:val="20"/>
          <w:szCs w:val="20"/>
        </w:rPr>
      </w:pPr>
      <w:hyperlink w:history="1" w:anchor="_C.__High-Risk">
        <w:r w:rsidRPr="00663CC4" w:rsidR="00AA5DD3">
          <w:rPr>
            <w:rStyle w:val="Hyperlink"/>
            <w:rFonts w:ascii="Arial" w:hAnsi="Arial" w:eastAsia="Arial" w:cs="Arial"/>
            <w:b/>
            <w:bCs/>
            <w:i/>
            <w:spacing w:val="-1"/>
            <w:sz w:val="20"/>
            <w:szCs w:val="20"/>
          </w:rPr>
          <w:t>High-Risk</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z w:val="20"/>
            <w:szCs w:val="20"/>
          </w:rPr>
          <w:t>Vendor</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Identification</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z w:val="20"/>
            <w:szCs w:val="20"/>
          </w:rPr>
          <w:t>Systems</w:t>
        </w:r>
      </w:hyperlink>
      <w:r w:rsidR="00AA5DD3">
        <w:rPr>
          <w:rFonts w:ascii="Arial" w:hAnsi="Arial" w:eastAsia="Arial" w:cs="Arial"/>
          <w:b/>
          <w:bCs/>
          <w:i/>
          <w:spacing w:val="-3"/>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4"/>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CFR</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246.12(j)(3):</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describe</w:t>
      </w:r>
      <w:r w:rsidR="00AA5DD3">
        <w:rPr>
          <w:rFonts w:ascii="Arial" w:hAnsi="Arial" w:eastAsia="Arial" w:cs="Arial"/>
          <w:spacing w:val="-2"/>
          <w:sz w:val="20"/>
          <w:szCs w:val="20"/>
        </w:rPr>
        <w:t xml:space="preserve"> </w:t>
      </w:r>
      <w:r w:rsidR="00AA5DD3">
        <w:rPr>
          <w:rFonts w:ascii="Arial" w:hAnsi="Arial" w:eastAsia="Arial" w:cs="Arial"/>
          <w:sz w:val="20"/>
          <w:szCs w:val="20"/>
        </w:rPr>
        <w:t>the</w:t>
      </w:r>
      <w:r w:rsidR="00AA5DD3">
        <w:rPr>
          <w:rFonts w:ascii="Arial" w:hAnsi="Arial" w:eastAsia="Arial" w:cs="Arial"/>
          <w:spacing w:val="-4"/>
          <w:sz w:val="20"/>
          <w:szCs w:val="20"/>
        </w:rPr>
        <w:t xml:space="preserve"> </w:t>
      </w:r>
      <w:r w:rsidR="00AA5DD3">
        <w:rPr>
          <w:rFonts w:ascii="Arial" w:hAnsi="Arial" w:eastAsia="Arial" w:cs="Arial"/>
          <w:spacing w:val="-1"/>
          <w:sz w:val="20"/>
          <w:szCs w:val="20"/>
        </w:rPr>
        <w:t>policies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procedures</w:t>
      </w:r>
      <w:r w:rsidR="00AA5DD3">
        <w:rPr>
          <w:rFonts w:ascii="Arial" w:hAnsi="Arial" w:eastAsia="Arial" w:cs="Arial"/>
          <w:spacing w:val="-2"/>
          <w:sz w:val="20"/>
          <w:szCs w:val="20"/>
        </w:rPr>
        <w:t xml:space="preserve"> </w:t>
      </w:r>
      <w:r w:rsidR="00AA5DD3">
        <w:rPr>
          <w:rFonts w:ascii="Arial" w:hAnsi="Arial" w:eastAsia="Arial" w:cs="Arial"/>
          <w:sz w:val="20"/>
          <w:szCs w:val="20"/>
        </w:rPr>
        <w:t>for</w:t>
      </w:r>
      <w:r w:rsidR="00AA5DD3">
        <w:rPr>
          <w:rFonts w:ascii="Arial" w:hAnsi="Arial" w:eastAsia="Arial" w:cs="Arial"/>
          <w:spacing w:val="-3"/>
          <w:sz w:val="20"/>
          <w:szCs w:val="20"/>
        </w:rPr>
        <w:t xml:space="preserve"> </w:t>
      </w:r>
      <w:r w:rsidR="00AA5DD3">
        <w:rPr>
          <w:rFonts w:ascii="Arial" w:hAnsi="Arial" w:eastAsia="Arial" w:cs="Arial"/>
          <w:spacing w:val="-1"/>
          <w:sz w:val="20"/>
          <w:szCs w:val="20"/>
        </w:rPr>
        <w:t>identifying</w:t>
      </w:r>
      <w:r w:rsidR="00AA5DD3">
        <w:rPr>
          <w:rFonts w:ascii="Arial" w:hAnsi="Arial" w:eastAsia="Arial" w:cs="Arial"/>
          <w:spacing w:val="27"/>
          <w:sz w:val="20"/>
          <w:szCs w:val="20"/>
        </w:rPr>
        <w:t xml:space="preserve"> </w:t>
      </w:r>
      <w:r w:rsidR="00AA5DD3">
        <w:rPr>
          <w:rFonts w:ascii="Arial" w:hAnsi="Arial" w:eastAsia="Arial" w:cs="Arial"/>
          <w:spacing w:val="-1"/>
          <w:sz w:val="20"/>
          <w:szCs w:val="20"/>
        </w:rPr>
        <w:t xml:space="preserve">and </w:t>
      </w:r>
      <w:r w:rsidR="00AA5DD3">
        <w:rPr>
          <w:rFonts w:ascii="Arial" w:hAnsi="Arial" w:eastAsia="Arial" w:cs="Arial"/>
          <w:sz w:val="20"/>
          <w:szCs w:val="20"/>
        </w:rPr>
        <w:t>monitoring</w:t>
      </w:r>
      <w:r w:rsidR="00AA5DD3">
        <w:rPr>
          <w:rFonts w:ascii="Arial" w:hAnsi="Arial" w:eastAsia="Arial" w:cs="Arial"/>
          <w:spacing w:val="-1"/>
          <w:sz w:val="20"/>
          <w:szCs w:val="20"/>
        </w:rPr>
        <w:t xml:space="preserve"> high-risk</w:t>
      </w:r>
      <w:r w:rsidR="00AA5DD3">
        <w:rPr>
          <w:rFonts w:ascii="Arial" w:hAnsi="Arial" w:eastAsia="Arial" w:cs="Arial"/>
          <w:sz w:val="20"/>
          <w:szCs w:val="20"/>
        </w:rPr>
        <w:t xml:space="preserve"> vendors</w:t>
      </w:r>
      <w:r w:rsidR="00AA5DD3">
        <w:rPr>
          <w:rFonts w:ascii="Arial" w:hAnsi="Arial" w:eastAsia="Arial" w:cs="Arial"/>
          <w:spacing w:val="-1"/>
          <w:sz w:val="20"/>
          <w:szCs w:val="20"/>
        </w:rPr>
        <w:t xml:space="preserve"> </w:t>
      </w:r>
      <w:r w:rsidR="00AA5DD3">
        <w:rPr>
          <w:rFonts w:ascii="Arial" w:hAnsi="Arial" w:eastAsia="Arial" w:cs="Arial"/>
          <w:sz w:val="20"/>
          <w:szCs w:val="20"/>
        </w:rPr>
        <w:t>through</w:t>
      </w:r>
      <w:r w:rsidR="00AA5DD3">
        <w:rPr>
          <w:rFonts w:ascii="Arial" w:hAnsi="Arial" w:eastAsia="Arial" w:cs="Arial"/>
          <w:spacing w:val="-1"/>
          <w:sz w:val="20"/>
          <w:szCs w:val="20"/>
        </w:rPr>
        <w:t xml:space="preserve"> </w:t>
      </w:r>
      <w:r w:rsidR="00AA5DD3">
        <w:rPr>
          <w:rFonts w:ascii="Arial" w:hAnsi="Arial" w:eastAsia="Arial" w:cs="Arial"/>
          <w:sz w:val="20"/>
          <w:szCs w:val="20"/>
        </w:rPr>
        <w:t>the</w:t>
      </w:r>
      <w:r w:rsidR="00AA5DD3">
        <w:rPr>
          <w:rFonts w:ascii="Arial" w:hAnsi="Arial" w:eastAsia="Arial" w:cs="Arial"/>
          <w:spacing w:val="-1"/>
          <w:sz w:val="20"/>
          <w:szCs w:val="20"/>
        </w:rPr>
        <w:t xml:space="preserve"> use</w:t>
      </w:r>
      <w:r w:rsidR="00AA5DD3">
        <w:rPr>
          <w:rFonts w:ascii="Arial" w:hAnsi="Arial" w:eastAsia="Arial" w:cs="Arial"/>
          <w:sz w:val="20"/>
          <w:szCs w:val="20"/>
        </w:rPr>
        <w:t xml:space="preserve"> </w:t>
      </w:r>
      <w:r w:rsidR="00AA5DD3">
        <w:rPr>
          <w:rFonts w:ascii="Arial" w:hAnsi="Arial" w:eastAsia="Arial" w:cs="Arial"/>
          <w:spacing w:val="-1"/>
          <w:sz w:val="20"/>
          <w:szCs w:val="20"/>
        </w:rPr>
        <w:t>of</w:t>
      </w:r>
      <w:r w:rsidR="00AA5DD3">
        <w:rPr>
          <w:rFonts w:ascii="Arial" w:hAnsi="Arial" w:eastAsia="Arial" w:cs="Arial"/>
          <w:sz w:val="20"/>
          <w:szCs w:val="20"/>
        </w:rPr>
        <w:t xml:space="preserve"> vendor</w:t>
      </w:r>
      <w:r w:rsidR="00AA5DD3">
        <w:rPr>
          <w:rFonts w:ascii="Arial" w:hAnsi="Arial" w:eastAsia="Arial" w:cs="Arial"/>
          <w:spacing w:val="-1"/>
          <w:sz w:val="20"/>
          <w:szCs w:val="20"/>
        </w:rPr>
        <w:t xml:space="preserve"> peer groups,</w:t>
      </w:r>
      <w:r w:rsidR="00AA5DD3">
        <w:rPr>
          <w:rFonts w:ascii="Arial" w:hAnsi="Arial" w:eastAsia="Arial" w:cs="Arial"/>
          <w:sz w:val="20"/>
          <w:szCs w:val="20"/>
        </w:rPr>
        <w:t xml:space="preserve"> food</w:t>
      </w:r>
      <w:r w:rsidR="00AA5DD3">
        <w:rPr>
          <w:rFonts w:ascii="Arial" w:hAnsi="Arial" w:eastAsia="Arial" w:cs="Arial"/>
          <w:spacing w:val="-1"/>
          <w:sz w:val="20"/>
          <w:szCs w:val="20"/>
        </w:rPr>
        <w:t xml:space="preserve"> instrument</w:t>
      </w:r>
      <w:r w:rsidR="00AA5DD3">
        <w:rPr>
          <w:rFonts w:ascii="Arial" w:hAnsi="Arial" w:eastAsia="Arial" w:cs="Arial"/>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cash-value</w:t>
      </w:r>
      <w:r w:rsidR="00AA5DD3">
        <w:rPr>
          <w:rFonts w:ascii="Arial" w:hAnsi="Arial" w:eastAsia="Arial" w:cs="Arial"/>
          <w:spacing w:val="-1"/>
          <w:sz w:val="20"/>
          <w:szCs w:val="20"/>
        </w:rPr>
        <w:t xml:space="preserve"> </w:t>
      </w:r>
      <w:r w:rsidR="00AA5DD3">
        <w:rPr>
          <w:rFonts w:ascii="Arial" w:hAnsi="Arial" w:eastAsia="Arial" w:cs="Arial"/>
          <w:sz w:val="20"/>
          <w:szCs w:val="20"/>
        </w:rPr>
        <w:t>voucher</w:t>
      </w:r>
      <w:r w:rsidR="00AA5DD3">
        <w:rPr>
          <w:rFonts w:ascii="Arial" w:hAnsi="Arial" w:eastAsia="Arial" w:cs="Arial"/>
          <w:spacing w:val="-1"/>
          <w:sz w:val="20"/>
          <w:szCs w:val="20"/>
        </w:rPr>
        <w:t xml:space="preserve"> </w:t>
      </w:r>
      <w:r w:rsidR="00AA5DD3">
        <w:rPr>
          <w:rFonts w:ascii="Arial" w:hAnsi="Arial" w:eastAsia="Arial" w:cs="Arial"/>
          <w:sz w:val="20"/>
          <w:szCs w:val="20"/>
        </w:rPr>
        <w:t>(CVV)/</w:t>
      </w:r>
      <w:r w:rsidR="00AA5DD3">
        <w:rPr>
          <w:rFonts w:ascii="Arial" w:hAnsi="Arial" w:eastAsia="Arial" w:cs="Arial"/>
          <w:spacing w:val="29"/>
          <w:sz w:val="20"/>
          <w:szCs w:val="20"/>
        </w:rPr>
        <w:t xml:space="preserve"> </w:t>
      </w:r>
      <w:r w:rsidR="00AA5DD3">
        <w:rPr>
          <w:rFonts w:ascii="Arial" w:hAnsi="Arial" w:eastAsia="Arial" w:cs="Arial"/>
          <w:sz w:val="20"/>
          <w:szCs w:val="20"/>
        </w:rPr>
        <w:t>cash</w:t>
      </w:r>
      <w:r w:rsidR="00AA5DD3">
        <w:rPr>
          <w:rFonts w:ascii="Arial" w:hAnsi="Arial" w:eastAsia="Arial" w:cs="Arial"/>
          <w:spacing w:val="-2"/>
          <w:sz w:val="20"/>
          <w:szCs w:val="20"/>
        </w:rPr>
        <w:t xml:space="preserve"> </w:t>
      </w:r>
      <w:r w:rsidR="00AA5DD3">
        <w:rPr>
          <w:rFonts w:ascii="Arial" w:hAnsi="Arial" w:eastAsia="Arial" w:cs="Arial"/>
          <w:sz w:val="20"/>
          <w:szCs w:val="20"/>
        </w:rPr>
        <w:t>value</w:t>
      </w:r>
      <w:r w:rsidR="00AA5DD3">
        <w:rPr>
          <w:rFonts w:ascii="Arial" w:hAnsi="Arial" w:eastAsia="Arial" w:cs="Arial"/>
          <w:spacing w:val="-1"/>
          <w:sz w:val="20"/>
          <w:szCs w:val="20"/>
        </w:rPr>
        <w:t xml:space="preserve"> benefit</w:t>
      </w:r>
      <w:r w:rsidR="00AA5DD3">
        <w:rPr>
          <w:rFonts w:ascii="Arial" w:hAnsi="Arial" w:eastAsia="Arial" w:cs="Arial"/>
          <w:sz w:val="20"/>
          <w:szCs w:val="20"/>
        </w:rPr>
        <w:t xml:space="preserve"> (CVB)</w:t>
      </w:r>
      <w:r w:rsidR="00AA5DD3">
        <w:rPr>
          <w:rFonts w:ascii="Arial" w:hAnsi="Arial" w:eastAsia="Arial" w:cs="Arial"/>
          <w:spacing w:val="-1"/>
          <w:sz w:val="20"/>
          <w:szCs w:val="20"/>
        </w:rPr>
        <w:t xml:space="preserve"> </w:t>
      </w:r>
      <w:r w:rsidR="00AA5DD3">
        <w:rPr>
          <w:rFonts w:ascii="Arial" w:hAnsi="Arial" w:eastAsia="Arial" w:cs="Arial"/>
          <w:sz w:val="20"/>
          <w:szCs w:val="20"/>
        </w:rPr>
        <w:t>redemption</w:t>
      </w:r>
      <w:r w:rsidR="00AA5DD3">
        <w:rPr>
          <w:rFonts w:ascii="Arial" w:hAnsi="Arial" w:eastAsia="Arial" w:cs="Arial"/>
          <w:spacing w:val="-2"/>
          <w:sz w:val="20"/>
          <w:szCs w:val="20"/>
        </w:rPr>
        <w:t xml:space="preserve"> </w:t>
      </w:r>
      <w:r w:rsidR="00AA5DD3">
        <w:rPr>
          <w:rFonts w:ascii="Arial" w:hAnsi="Arial" w:eastAsia="Arial" w:cs="Arial"/>
          <w:sz w:val="20"/>
          <w:szCs w:val="20"/>
        </w:rPr>
        <w:t>screening,</w:t>
      </w:r>
      <w:r w:rsidR="00AA5DD3">
        <w:rPr>
          <w:rFonts w:ascii="Arial" w:hAnsi="Arial" w:eastAsia="Arial" w:cs="Arial"/>
          <w:spacing w:val="-1"/>
          <w:sz w:val="20"/>
          <w:szCs w:val="20"/>
        </w:rPr>
        <w:t xml:space="preserve"> analysis</w:t>
      </w:r>
      <w:r w:rsidR="00AA5DD3">
        <w:rPr>
          <w:rFonts w:ascii="Arial" w:hAnsi="Arial" w:eastAsia="Arial" w:cs="Arial"/>
          <w:sz w:val="20"/>
          <w:szCs w:val="20"/>
        </w:rPr>
        <w:t xml:space="preserve"> </w:t>
      </w:r>
      <w:r w:rsidR="00AA5DD3">
        <w:rPr>
          <w:rFonts w:ascii="Arial" w:hAnsi="Arial" w:eastAsia="Arial" w:cs="Arial"/>
          <w:spacing w:val="-1"/>
          <w:sz w:val="20"/>
          <w:szCs w:val="20"/>
        </w:rPr>
        <w:t>of</w:t>
      </w:r>
      <w:r w:rsidR="00AA5DD3">
        <w:rPr>
          <w:rFonts w:ascii="Arial" w:hAnsi="Arial" w:eastAsia="Arial" w:cs="Arial"/>
          <w:sz w:val="20"/>
          <w:szCs w:val="20"/>
        </w:rPr>
        <w:t xml:space="preserve"> </w:t>
      </w:r>
      <w:r w:rsidR="00AA5DD3">
        <w:rPr>
          <w:rFonts w:ascii="Arial" w:hAnsi="Arial" w:eastAsia="Arial" w:cs="Arial"/>
          <w:spacing w:val="-1"/>
          <w:sz w:val="20"/>
          <w:szCs w:val="20"/>
        </w:rPr>
        <w:t>overcharging</w:t>
      </w:r>
      <w:r w:rsidR="00AA5DD3">
        <w:rPr>
          <w:rFonts w:ascii="Arial" w:hAnsi="Arial" w:eastAsia="Arial" w:cs="Arial"/>
          <w:sz w:val="20"/>
          <w:szCs w:val="20"/>
        </w:rPr>
        <w:t xml:space="preserve"> </w:t>
      </w:r>
      <w:r w:rsidR="00AA5DD3">
        <w:rPr>
          <w:rFonts w:ascii="Arial" w:hAnsi="Arial" w:eastAsia="Arial" w:cs="Arial"/>
          <w:spacing w:val="-1"/>
          <w:sz w:val="20"/>
          <w:szCs w:val="20"/>
        </w:rPr>
        <w:t>and other</w:t>
      </w:r>
      <w:r w:rsidR="00AA5DD3">
        <w:rPr>
          <w:rFonts w:ascii="Arial" w:hAnsi="Arial" w:eastAsia="Arial" w:cs="Arial"/>
          <w:sz w:val="20"/>
          <w:szCs w:val="20"/>
        </w:rPr>
        <w:t xml:space="preserve"> violations,</w:t>
      </w:r>
      <w:r w:rsidR="00AA5DD3">
        <w:rPr>
          <w:rFonts w:ascii="Arial" w:hAnsi="Arial" w:eastAsia="Arial" w:cs="Arial"/>
          <w:spacing w:val="-1"/>
          <w:sz w:val="20"/>
          <w:szCs w:val="20"/>
        </w:rPr>
        <w:t xml:space="preserve"> </w:t>
      </w:r>
      <w:r w:rsidR="00AA5DD3">
        <w:rPr>
          <w:rFonts w:ascii="Arial" w:hAnsi="Arial" w:eastAsia="Arial" w:cs="Arial"/>
          <w:sz w:val="20"/>
          <w:szCs w:val="20"/>
        </w:rPr>
        <w:t>the</w:t>
      </w:r>
      <w:r w:rsidR="00AA5DD3">
        <w:rPr>
          <w:rFonts w:ascii="Arial" w:hAnsi="Arial" w:eastAsia="Arial" w:cs="Arial"/>
          <w:spacing w:val="-1"/>
          <w:sz w:val="20"/>
          <w:szCs w:val="20"/>
        </w:rPr>
        <w:t xml:space="preserve"> use</w:t>
      </w:r>
      <w:r w:rsidR="00AA5DD3">
        <w:rPr>
          <w:rFonts w:ascii="Arial" w:hAnsi="Arial" w:eastAsia="Arial" w:cs="Arial"/>
          <w:sz w:val="20"/>
          <w:szCs w:val="20"/>
        </w:rPr>
        <w:t xml:space="preserve"> </w:t>
      </w:r>
      <w:r w:rsidR="00AA5DD3">
        <w:rPr>
          <w:rFonts w:ascii="Arial" w:hAnsi="Arial" w:eastAsia="Arial" w:cs="Arial"/>
          <w:spacing w:val="-1"/>
          <w:sz w:val="20"/>
          <w:szCs w:val="20"/>
        </w:rPr>
        <w:t>of price</w:t>
      </w:r>
      <w:r w:rsidR="00AA5DD3">
        <w:rPr>
          <w:rFonts w:ascii="Arial" w:hAnsi="Arial" w:eastAsia="Arial" w:cs="Arial"/>
          <w:sz w:val="20"/>
          <w:szCs w:val="20"/>
        </w:rPr>
        <w:t xml:space="preserve"> </w:t>
      </w:r>
      <w:r w:rsidR="00AA5DD3">
        <w:rPr>
          <w:rFonts w:ascii="Arial" w:hAnsi="Arial" w:eastAsia="Arial" w:cs="Arial"/>
          <w:spacing w:val="-1"/>
          <w:sz w:val="20"/>
          <w:szCs w:val="20"/>
        </w:rPr>
        <w:t>lists,</w:t>
      </w:r>
      <w:r w:rsidR="00AA5DD3">
        <w:rPr>
          <w:rFonts w:ascii="Arial" w:hAnsi="Arial" w:eastAsia="Arial" w:cs="Arial"/>
          <w:spacing w:val="29"/>
          <w:sz w:val="20"/>
          <w:szCs w:val="20"/>
        </w:rPr>
        <w:t xml:space="preserve"> </w:t>
      </w:r>
      <w:r w:rsidR="00AA5DD3">
        <w:rPr>
          <w:rFonts w:ascii="Arial" w:hAnsi="Arial" w:eastAsia="Arial" w:cs="Arial"/>
          <w:sz w:val="20"/>
          <w:szCs w:val="20"/>
        </w:rPr>
        <w:t>tracking</w:t>
      </w:r>
      <w:r w:rsidR="00AA5DD3">
        <w:rPr>
          <w:rFonts w:ascii="Arial" w:hAnsi="Arial" w:eastAsia="Arial" w:cs="Arial"/>
          <w:spacing w:val="-2"/>
          <w:sz w:val="20"/>
          <w:szCs w:val="20"/>
        </w:rPr>
        <w:t xml:space="preserve"> </w:t>
      </w:r>
      <w:r w:rsidR="00AA5DD3">
        <w:rPr>
          <w:rFonts w:ascii="Arial" w:hAnsi="Arial" w:eastAsia="Arial" w:cs="Arial"/>
          <w:sz w:val="20"/>
          <w:szCs w:val="20"/>
        </w:rPr>
        <w:t>complaints,</w:t>
      </w:r>
      <w:r w:rsidR="00AA5DD3">
        <w:rPr>
          <w:rFonts w:ascii="Arial" w:hAnsi="Arial" w:eastAsia="Arial" w:cs="Arial"/>
          <w:spacing w:val="-1"/>
          <w:sz w:val="20"/>
          <w:szCs w:val="20"/>
        </w:rPr>
        <w:t xml:space="preserve"> or</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other </w:t>
      </w:r>
      <w:r w:rsidR="00AA5DD3">
        <w:rPr>
          <w:rFonts w:ascii="Arial" w:hAnsi="Arial" w:eastAsia="Arial" w:cs="Arial"/>
          <w:sz w:val="20"/>
          <w:szCs w:val="20"/>
        </w:rPr>
        <w:t xml:space="preserve">means. </w:t>
      </w:r>
      <w:r w:rsidR="00AA5DD3">
        <w:rPr>
          <w:rFonts w:ascii="Arial" w:hAnsi="Arial" w:eastAsia="Arial" w:cs="Arial"/>
          <w:i/>
          <w:sz w:val="20"/>
          <w:szCs w:val="20"/>
        </w:rPr>
        <w:t>This</w:t>
      </w:r>
      <w:r w:rsidR="00AA5DD3">
        <w:rPr>
          <w:rFonts w:ascii="Arial" w:hAnsi="Arial" w:eastAsia="Arial" w:cs="Arial"/>
          <w:i/>
          <w:spacing w:val="-1"/>
          <w:sz w:val="20"/>
          <w:szCs w:val="20"/>
        </w:rPr>
        <w:t xml:space="preserve"> </w:t>
      </w:r>
      <w:r w:rsidR="00AA5DD3">
        <w:rPr>
          <w:rFonts w:ascii="Arial" w:hAnsi="Arial" w:eastAsia="Arial" w:cs="Arial"/>
          <w:i/>
          <w:sz w:val="20"/>
          <w:szCs w:val="20"/>
        </w:rPr>
        <w:t>section</w:t>
      </w:r>
      <w:r w:rsidR="00AA5DD3">
        <w:rPr>
          <w:rFonts w:ascii="Arial" w:hAnsi="Arial" w:eastAsia="Arial" w:cs="Arial"/>
          <w:i/>
          <w:spacing w:val="-1"/>
          <w:sz w:val="20"/>
          <w:szCs w:val="20"/>
        </w:rPr>
        <w:t xml:space="preserve"> </w:t>
      </w:r>
      <w:r w:rsidR="00AA5DD3">
        <w:rPr>
          <w:rFonts w:ascii="Arial" w:hAnsi="Arial" w:eastAsia="Arial" w:cs="Arial"/>
          <w:i/>
          <w:sz w:val="20"/>
          <w:szCs w:val="20"/>
        </w:rPr>
        <w:t>may</w:t>
      </w:r>
      <w:r w:rsidR="00AA5DD3">
        <w:rPr>
          <w:rFonts w:ascii="Arial" w:hAnsi="Arial" w:eastAsia="Arial" w:cs="Arial"/>
          <w:i/>
          <w:spacing w:val="-2"/>
          <w:sz w:val="20"/>
          <w:szCs w:val="20"/>
        </w:rPr>
        <w:t xml:space="preserve"> </w:t>
      </w:r>
      <w:r w:rsidR="00AA5DD3">
        <w:rPr>
          <w:rFonts w:ascii="Arial" w:hAnsi="Arial" w:eastAsia="Arial" w:cs="Arial"/>
          <w:i/>
          <w:spacing w:val="-1"/>
          <w:sz w:val="20"/>
          <w:szCs w:val="20"/>
        </w:rPr>
        <w:t>be</w:t>
      </w:r>
      <w:r w:rsidR="00AA5DD3">
        <w:rPr>
          <w:rFonts w:ascii="Arial" w:hAnsi="Arial" w:eastAsia="Arial" w:cs="Arial"/>
          <w:i/>
          <w:sz w:val="20"/>
          <w:szCs w:val="20"/>
        </w:rPr>
        <w:t xml:space="preserve"> submitted</w:t>
      </w:r>
      <w:r w:rsidR="00AA5DD3">
        <w:rPr>
          <w:rFonts w:ascii="Arial" w:hAnsi="Arial" w:eastAsia="Arial" w:cs="Arial"/>
          <w:i/>
          <w:spacing w:val="-1"/>
          <w:sz w:val="20"/>
          <w:szCs w:val="20"/>
        </w:rPr>
        <w:t xml:space="preserve"> </w:t>
      </w:r>
      <w:r w:rsidR="00AA5DD3">
        <w:rPr>
          <w:rFonts w:ascii="Arial" w:hAnsi="Arial" w:eastAsia="Arial" w:cs="Arial"/>
          <w:i/>
          <w:sz w:val="20"/>
          <w:szCs w:val="20"/>
        </w:rPr>
        <w:t>separately</w:t>
      </w:r>
      <w:r w:rsidR="00AA5DD3">
        <w:rPr>
          <w:rFonts w:ascii="Arial" w:hAnsi="Arial" w:eastAsia="Arial" w:cs="Arial"/>
          <w:i/>
          <w:spacing w:val="-1"/>
          <w:sz w:val="20"/>
          <w:szCs w:val="20"/>
        </w:rPr>
        <w:t xml:space="preserve"> because it</w:t>
      </w:r>
      <w:r w:rsidR="00AA5DD3">
        <w:rPr>
          <w:rFonts w:ascii="Arial" w:hAnsi="Arial" w:eastAsia="Arial" w:cs="Arial"/>
          <w:i/>
          <w:sz w:val="20"/>
          <w:szCs w:val="20"/>
        </w:rPr>
        <w:t xml:space="preserve"> </w:t>
      </w:r>
      <w:r w:rsidR="00AA5DD3">
        <w:rPr>
          <w:rFonts w:ascii="Arial" w:hAnsi="Arial" w:eastAsia="Arial" w:cs="Arial"/>
          <w:i/>
          <w:spacing w:val="-1"/>
          <w:sz w:val="20"/>
          <w:szCs w:val="20"/>
        </w:rPr>
        <w:t>is</w:t>
      </w:r>
      <w:r w:rsidR="00AA5DD3">
        <w:rPr>
          <w:rFonts w:ascii="Arial" w:hAnsi="Arial" w:eastAsia="Arial" w:cs="Arial"/>
          <w:i/>
          <w:sz w:val="20"/>
          <w:szCs w:val="20"/>
        </w:rPr>
        <w:t xml:space="preserve"> </w:t>
      </w:r>
      <w:r w:rsidR="00AA5DD3">
        <w:rPr>
          <w:rFonts w:ascii="Arial" w:hAnsi="Arial" w:eastAsia="Arial" w:cs="Arial"/>
          <w:i/>
          <w:spacing w:val="-1"/>
          <w:sz w:val="20"/>
          <w:szCs w:val="20"/>
        </w:rPr>
        <w:t>no</w:t>
      </w:r>
      <w:r w:rsidR="00AA5DD3">
        <w:rPr>
          <w:rFonts w:ascii="Arial" w:hAnsi="Arial" w:eastAsia="Arial" w:cs="Arial"/>
          <w:i/>
          <w:sz w:val="20"/>
          <w:szCs w:val="20"/>
        </w:rPr>
        <w:t xml:space="preserve"> </w:t>
      </w:r>
      <w:r w:rsidR="00AA5DD3">
        <w:rPr>
          <w:rFonts w:ascii="Arial" w:hAnsi="Arial" w:eastAsia="Arial" w:cs="Arial"/>
          <w:i/>
          <w:spacing w:val="-1"/>
          <w:sz w:val="20"/>
          <w:szCs w:val="20"/>
        </w:rPr>
        <w:t xml:space="preserve">longer </w:t>
      </w:r>
      <w:r w:rsidR="00AA5DD3">
        <w:rPr>
          <w:rFonts w:ascii="Arial" w:hAnsi="Arial" w:eastAsia="Arial" w:cs="Arial"/>
          <w:i/>
          <w:sz w:val="20"/>
          <w:szCs w:val="20"/>
        </w:rPr>
        <w:t>a</w:t>
      </w:r>
      <w:r w:rsidR="00AA5DD3">
        <w:rPr>
          <w:rFonts w:ascii="Arial" w:hAnsi="Arial" w:eastAsia="Arial" w:cs="Arial"/>
          <w:i/>
          <w:spacing w:val="-1"/>
          <w:sz w:val="20"/>
          <w:szCs w:val="20"/>
        </w:rPr>
        <w:t xml:space="preserve"> </w:t>
      </w:r>
      <w:r w:rsidR="00AA5DD3">
        <w:rPr>
          <w:rFonts w:ascii="Arial" w:hAnsi="Arial" w:eastAsia="Arial" w:cs="Arial"/>
          <w:i/>
          <w:sz w:val="20"/>
          <w:szCs w:val="20"/>
        </w:rPr>
        <w:t>State Plan</w:t>
      </w:r>
      <w:r w:rsidR="00AA5DD3">
        <w:rPr>
          <w:rFonts w:ascii="Arial" w:hAnsi="Arial" w:eastAsia="Arial" w:cs="Arial"/>
          <w:i/>
          <w:spacing w:val="29"/>
          <w:sz w:val="20"/>
          <w:szCs w:val="20"/>
        </w:rPr>
        <w:t xml:space="preserve"> </w:t>
      </w:r>
      <w:r w:rsidR="00AA5DD3">
        <w:rPr>
          <w:rFonts w:ascii="Arial" w:hAnsi="Arial" w:eastAsia="Arial" w:cs="Arial"/>
          <w:i/>
          <w:sz w:val="20"/>
          <w:szCs w:val="20"/>
        </w:rPr>
        <w:t>requirement</w:t>
      </w:r>
      <w:r w:rsidR="00AA5DD3">
        <w:rPr>
          <w:rFonts w:ascii="Arial" w:hAnsi="Arial" w:eastAsia="Arial" w:cs="Arial"/>
          <w:i/>
          <w:spacing w:val="-3"/>
          <w:sz w:val="20"/>
          <w:szCs w:val="20"/>
        </w:rPr>
        <w:t xml:space="preserve"> </w:t>
      </w:r>
      <w:r w:rsidR="00AA5DD3">
        <w:rPr>
          <w:rFonts w:ascii="Arial" w:hAnsi="Arial" w:eastAsia="Arial" w:cs="Arial"/>
          <w:i/>
          <w:spacing w:val="-1"/>
          <w:sz w:val="20"/>
          <w:szCs w:val="20"/>
        </w:rPr>
        <w:t xml:space="preserve">but </w:t>
      </w:r>
      <w:r w:rsidR="00AA5DD3">
        <w:rPr>
          <w:rFonts w:ascii="Arial" w:hAnsi="Arial" w:eastAsia="Arial" w:cs="Arial"/>
          <w:i/>
          <w:sz w:val="20"/>
          <w:szCs w:val="20"/>
        </w:rPr>
        <w:t>must</w:t>
      </w:r>
      <w:r w:rsidR="00AA5DD3">
        <w:rPr>
          <w:rFonts w:ascii="Arial" w:hAnsi="Arial" w:eastAsia="Arial" w:cs="Arial"/>
          <w:i/>
          <w:spacing w:val="-1"/>
          <w:sz w:val="20"/>
          <w:szCs w:val="20"/>
        </w:rPr>
        <w:t xml:space="preserve"> </w:t>
      </w:r>
      <w:r w:rsidR="00AA5DD3">
        <w:rPr>
          <w:rFonts w:ascii="Arial" w:hAnsi="Arial" w:eastAsia="Arial" w:cs="Arial"/>
          <w:i/>
          <w:sz w:val="20"/>
          <w:szCs w:val="20"/>
        </w:rPr>
        <w:t>still</w:t>
      </w:r>
      <w:r w:rsidR="00AA5DD3">
        <w:rPr>
          <w:rFonts w:ascii="Arial" w:hAnsi="Arial" w:eastAsia="Arial" w:cs="Arial"/>
          <w:i/>
          <w:spacing w:val="-3"/>
          <w:sz w:val="20"/>
          <w:szCs w:val="20"/>
        </w:rPr>
        <w:t xml:space="preserve"> </w:t>
      </w:r>
      <w:r w:rsidR="00AA5DD3">
        <w:rPr>
          <w:rFonts w:ascii="Arial" w:hAnsi="Arial" w:eastAsia="Arial" w:cs="Arial"/>
          <w:i/>
          <w:spacing w:val="-1"/>
          <w:sz w:val="20"/>
          <w:szCs w:val="20"/>
        </w:rPr>
        <w:t xml:space="preserve">be approved by </w:t>
      </w:r>
      <w:r w:rsidR="00AA5DD3">
        <w:rPr>
          <w:rFonts w:ascii="Arial" w:hAnsi="Arial" w:eastAsia="Arial" w:cs="Arial"/>
          <w:i/>
          <w:sz w:val="20"/>
          <w:szCs w:val="20"/>
        </w:rPr>
        <w:t>FNS.</w:t>
      </w:r>
    </w:p>
    <w:p w:rsidR="0019776A" w:rsidRDefault="0019776A">
      <w:pPr>
        <w:spacing w:before="9"/>
        <w:rPr>
          <w:rFonts w:ascii="Arial" w:hAnsi="Arial" w:eastAsia="Arial" w:cs="Arial"/>
          <w:i/>
          <w:sz w:val="20"/>
          <w:szCs w:val="20"/>
        </w:rPr>
      </w:pPr>
    </w:p>
    <w:p w:rsidR="0019776A" w:rsidP="00C70FCC" w:rsidRDefault="002F3458">
      <w:pPr>
        <w:pStyle w:val="BodyText"/>
        <w:numPr>
          <w:ilvl w:val="0"/>
          <w:numId w:val="12"/>
        </w:numPr>
        <w:tabs>
          <w:tab w:val="left" w:pos="430"/>
        </w:tabs>
        <w:spacing w:before="0" w:line="250" w:lineRule="auto"/>
        <w:ind w:right="323" w:firstLine="0"/>
        <w:jc w:val="both"/>
      </w:pPr>
      <w:hyperlink w:history="1" w:anchor="_D.__Routine">
        <w:r w:rsidRPr="00663CC4" w:rsidR="00AA5DD3">
          <w:rPr>
            <w:rStyle w:val="Hyperlink"/>
            <w:rFonts w:cs="Arial"/>
            <w:b/>
            <w:bCs/>
            <w:i/>
            <w:spacing w:val="-1"/>
          </w:rPr>
          <w:t>Routine</w:t>
        </w:r>
        <w:r w:rsidRPr="00663CC4" w:rsidR="00AA5DD3">
          <w:rPr>
            <w:rStyle w:val="Hyperlink"/>
            <w:rFonts w:cs="Arial"/>
            <w:b/>
            <w:bCs/>
            <w:i/>
            <w:spacing w:val="-2"/>
          </w:rPr>
          <w:t xml:space="preserve"> </w:t>
        </w:r>
        <w:r w:rsidRPr="00663CC4" w:rsidR="00AA5DD3">
          <w:rPr>
            <w:rStyle w:val="Hyperlink"/>
            <w:rFonts w:cs="Arial"/>
            <w:b/>
            <w:bCs/>
            <w:i/>
          </w:rPr>
          <w:t>Monitoring</w:t>
        </w:r>
      </w:hyperlink>
      <w:r w:rsidR="00AA5DD3">
        <w:rPr>
          <w:rFonts w:cs="Arial"/>
          <w:b/>
          <w:bCs/>
          <w:i/>
          <w:spacing w:val="-1"/>
        </w:rPr>
        <w:t xml:space="preserve"> </w:t>
      </w:r>
      <w:r w:rsidR="00AA5DD3">
        <w:rPr>
          <w:rFonts w:cs="Arial"/>
          <w:b/>
          <w:bCs/>
          <w:i/>
        </w:rPr>
        <w:t>–</w:t>
      </w:r>
      <w:r w:rsidR="00AA5DD3">
        <w:rPr>
          <w:rFonts w:cs="Arial"/>
          <w:b/>
          <w:bCs/>
          <w:i/>
          <w:spacing w:val="-2"/>
        </w:rPr>
        <w:t xml:space="preserve"> </w:t>
      </w:r>
      <w:r w:rsidR="00AA5DD3">
        <w:rPr>
          <w:rFonts w:cs="Arial"/>
          <w:b/>
          <w:bCs/>
          <w:i/>
        </w:rPr>
        <w:t>7</w:t>
      </w:r>
      <w:r w:rsidR="00AA5DD3">
        <w:rPr>
          <w:rFonts w:cs="Arial"/>
          <w:b/>
          <w:bCs/>
          <w:i/>
          <w:spacing w:val="-3"/>
        </w:rPr>
        <w:t xml:space="preserve"> </w:t>
      </w:r>
      <w:r w:rsidR="00AA5DD3">
        <w:rPr>
          <w:rFonts w:cs="Arial"/>
          <w:b/>
          <w:bCs/>
          <w:i/>
          <w:spacing w:val="-1"/>
        </w:rPr>
        <w:t xml:space="preserve">CFR 246.4(a)(14)(iv): </w:t>
      </w:r>
      <w:r w:rsidR="00AA5DD3">
        <w:rPr>
          <w:spacing w:val="-1"/>
        </w:rPr>
        <w:t xml:space="preserve">describe </w:t>
      </w:r>
      <w:r w:rsidR="00AA5DD3">
        <w:t>the</w:t>
      </w:r>
      <w:r w:rsidR="00AA5DD3">
        <w:rPr>
          <w:spacing w:val="-3"/>
        </w:rPr>
        <w:t xml:space="preserve"> </w:t>
      </w:r>
      <w:r w:rsidR="00AA5DD3">
        <w:t>criteria</w:t>
      </w:r>
      <w:r w:rsidR="00AA5DD3">
        <w:rPr>
          <w:spacing w:val="-2"/>
        </w:rPr>
        <w:t xml:space="preserve"> </w:t>
      </w:r>
      <w:r w:rsidR="00AA5DD3">
        <w:rPr>
          <w:spacing w:val="-1"/>
        </w:rPr>
        <w:t xml:space="preserve">used </w:t>
      </w:r>
      <w:r w:rsidR="00AA5DD3">
        <w:t>to</w:t>
      </w:r>
      <w:r w:rsidR="00AA5DD3">
        <w:rPr>
          <w:spacing w:val="-2"/>
        </w:rPr>
        <w:t xml:space="preserve"> </w:t>
      </w:r>
      <w:r w:rsidR="00AA5DD3">
        <w:t>select</w:t>
      </w:r>
      <w:r w:rsidR="00AA5DD3">
        <w:rPr>
          <w:spacing w:val="-3"/>
        </w:rPr>
        <w:t xml:space="preserve"> </w:t>
      </w:r>
      <w:r w:rsidR="00AA5DD3">
        <w:t>vendors</w:t>
      </w:r>
      <w:r w:rsidR="00AA5DD3">
        <w:rPr>
          <w:spacing w:val="-1"/>
        </w:rPr>
        <w:t xml:space="preserve"> </w:t>
      </w:r>
      <w:r w:rsidR="00AA5DD3">
        <w:t>for</w:t>
      </w:r>
      <w:r w:rsidR="00AA5DD3">
        <w:rPr>
          <w:spacing w:val="-2"/>
        </w:rPr>
        <w:t xml:space="preserve"> </w:t>
      </w:r>
      <w:r w:rsidR="00AA5DD3">
        <w:t>routine</w:t>
      </w:r>
      <w:r w:rsidR="00AA5DD3">
        <w:rPr>
          <w:spacing w:val="-2"/>
        </w:rPr>
        <w:t xml:space="preserve"> </w:t>
      </w:r>
      <w:r w:rsidR="00AA5DD3">
        <w:t>monitoring</w:t>
      </w:r>
      <w:r w:rsidR="00AA5DD3">
        <w:rPr>
          <w:spacing w:val="-3"/>
        </w:rPr>
        <w:t xml:space="preserve"> </w:t>
      </w:r>
      <w:r w:rsidR="00AA5DD3">
        <w:rPr>
          <w:spacing w:val="-1"/>
        </w:rPr>
        <w:t>as</w:t>
      </w:r>
      <w:r w:rsidR="00AA5DD3">
        <w:rPr>
          <w:spacing w:val="25"/>
        </w:rPr>
        <w:t xml:space="preserve"> </w:t>
      </w:r>
      <w:r w:rsidR="00AA5DD3">
        <w:rPr>
          <w:spacing w:val="-1"/>
        </w:rPr>
        <w:t>well as</w:t>
      </w:r>
      <w:r w:rsidR="00AA5DD3">
        <w:t xml:space="preserve"> the</w:t>
      </w:r>
      <w:r w:rsidR="00AA5DD3">
        <w:rPr>
          <w:spacing w:val="-1"/>
        </w:rPr>
        <w:t xml:space="preserve"> </w:t>
      </w:r>
      <w:r w:rsidR="00AA5DD3">
        <w:t>methods</w:t>
      </w:r>
      <w:r w:rsidR="00AA5DD3">
        <w:rPr>
          <w:spacing w:val="-2"/>
        </w:rPr>
        <w:t xml:space="preserve"> </w:t>
      </w:r>
      <w:r w:rsidR="00AA5DD3">
        <w:rPr>
          <w:spacing w:val="-1"/>
        </w:rPr>
        <w:t>and</w:t>
      </w:r>
      <w:r w:rsidR="00AA5DD3">
        <w:t xml:space="preserve"> scope</w:t>
      </w:r>
      <w:r w:rsidR="00AA5DD3">
        <w:rPr>
          <w:spacing w:val="-1"/>
        </w:rPr>
        <w:t xml:space="preserve"> of on-site</w:t>
      </w:r>
      <w:r w:rsidR="00AA5DD3">
        <w:t xml:space="preserve"> routine</w:t>
      </w:r>
      <w:r w:rsidR="00AA5DD3">
        <w:rPr>
          <w:spacing w:val="-1"/>
        </w:rPr>
        <w:t xml:space="preserve"> </w:t>
      </w:r>
      <w:r w:rsidR="00AA5DD3">
        <w:t>monitoring</w:t>
      </w:r>
      <w:r w:rsidR="00AA5DD3">
        <w:rPr>
          <w:spacing w:val="55"/>
        </w:rPr>
        <w:t xml:space="preserve"> </w:t>
      </w:r>
      <w:r w:rsidR="00AA5DD3">
        <w:rPr>
          <w:spacing w:val="-1"/>
        </w:rPr>
        <w:t xml:space="preserve">activities. </w:t>
      </w:r>
      <w:r w:rsidR="00AA5DD3">
        <w:t>Include</w:t>
      </w:r>
      <w:r w:rsidR="00AA5DD3">
        <w:rPr>
          <w:spacing w:val="-1"/>
        </w:rPr>
        <w:t xml:space="preserve"> any</w:t>
      </w:r>
      <w:r w:rsidR="00AA5DD3">
        <w:t xml:space="preserve"> relevant</w:t>
      </w:r>
      <w:r w:rsidR="00AA5DD3">
        <w:rPr>
          <w:spacing w:val="-2"/>
        </w:rPr>
        <w:t xml:space="preserve"> </w:t>
      </w:r>
      <w:r w:rsidR="00AA5DD3">
        <w:rPr>
          <w:spacing w:val="-1"/>
        </w:rPr>
        <w:t>information</w:t>
      </w:r>
      <w:r w:rsidR="00AA5DD3">
        <w:t xml:space="preserve"> </w:t>
      </w:r>
      <w:r w:rsidR="00AA5DD3">
        <w:rPr>
          <w:spacing w:val="-1"/>
        </w:rPr>
        <w:t>about</w:t>
      </w:r>
      <w:r w:rsidR="00AA5DD3">
        <w:t xml:space="preserve"> the</w:t>
      </w:r>
      <w:r w:rsidR="00AA5DD3">
        <w:rPr>
          <w:spacing w:val="-2"/>
        </w:rPr>
        <w:t xml:space="preserve"> </w:t>
      </w:r>
      <w:r w:rsidR="00AA5DD3">
        <w:t>State</w:t>
      </w:r>
      <w:r w:rsidR="00AA5DD3">
        <w:rPr>
          <w:spacing w:val="30"/>
          <w:w w:val="99"/>
        </w:rPr>
        <w:t xml:space="preserve"> </w:t>
      </w:r>
      <w:r w:rsidR="00AA5DD3">
        <w:rPr>
          <w:spacing w:val="-1"/>
        </w:rPr>
        <w:t>agency’s plans</w:t>
      </w:r>
      <w:r w:rsidR="00AA5DD3">
        <w:t xml:space="preserve"> for</w:t>
      </w:r>
      <w:r w:rsidR="00AA5DD3">
        <w:rPr>
          <w:spacing w:val="-1"/>
        </w:rPr>
        <w:t xml:space="preserve"> improvement in</w:t>
      </w:r>
      <w:r w:rsidR="00AA5DD3">
        <w:t xml:space="preserve"> the</w:t>
      </w:r>
      <w:r w:rsidR="00AA5DD3">
        <w:rPr>
          <w:spacing w:val="-1"/>
        </w:rPr>
        <w:t xml:space="preserve"> </w:t>
      </w:r>
      <w:r w:rsidR="00AA5DD3">
        <w:t>coming</w:t>
      </w:r>
      <w:r w:rsidR="00AA5DD3">
        <w:rPr>
          <w:spacing w:val="-2"/>
        </w:rPr>
        <w:t xml:space="preserve"> </w:t>
      </w:r>
      <w:r w:rsidR="00AA5DD3">
        <w:t>year.</w:t>
      </w:r>
    </w:p>
    <w:p w:rsidR="0019776A" w:rsidRDefault="0019776A">
      <w:pPr>
        <w:spacing w:before="10"/>
        <w:rPr>
          <w:rFonts w:ascii="Arial" w:hAnsi="Arial" w:eastAsia="Arial" w:cs="Arial"/>
          <w:sz w:val="20"/>
          <w:szCs w:val="20"/>
        </w:rPr>
      </w:pPr>
    </w:p>
    <w:p w:rsidR="0019776A" w:rsidP="00C70FCC" w:rsidRDefault="002F3458">
      <w:pPr>
        <w:pStyle w:val="BodyText"/>
        <w:numPr>
          <w:ilvl w:val="0"/>
          <w:numId w:val="12"/>
        </w:numPr>
        <w:tabs>
          <w:tab w:val="left" w:pos="419"/>
        </w:tabs>
        <w:spacing w:before="0" w:line="250" w:lineRule="auto"/>
        <w:ind w:right="388" w:firstLine="0"/>
      </w:pPr>
      <w:hyperlink w:history="1" w:anchor="_E.__Compliance">
        <w:r w:rsidRPr="00663CC4" w:rsidR="00AA5DD3">
          <w:rPr>
            <w:rStyle w:val="Hyperlink"/>
            <w:rFonts w:cs="Arial"/>
            <w:b/>
            <w:bCs/>
            <w:i/>
            <w:spacing w:val="-1"/>
          </w:rPr>
          <w:t>Compliance</w:t>
        </w:r>
        <w:r w:rsidRPr="00663CC4" w:rsidR="00AA5DD3">
          <w:rPr>
            <w:rStyle w:val="Hyperlink"/>
            <w:rFonts w:cs="Arial"/>
            <w:b/>
            <w:bCs/>
            <w:i/>
            <w:spacing w:val="-3"/>
          </w:rPr>
          <w:t xml:space="preserve"> </w:t>
        </w:r>
        <w:r w:rsidRPr="00663CC4" w:rsidR="00AA5DD3">
          <w:rPr>
            <w:rStyle w:val="Hyperlink"/>
            <w:rFonts w:cs="Arial"/>
            <w:b/>
            <w:bCs/>
            <w:i/>
          </w:rPr>
          <w:t>Investigations</w:t>
        </w:r>
      </w:hyperlink>
      <w:r w:rsidR="00AA5DD3">
        <w:rPr>
          <w:rFonts w:cs="Arial"/>
          <w:b/>
          <w:bCs/>
          <w:i/>
          <w:spacing w:val="-3"/>
        </w:rPr>
        <w:t xml:space="preserve"> </w:t>
      </w:r>
      <w:r w:rsidR="00AA5DD3">
        <w:rPr>
          <w:rFonts w:cs="Arial"/>
          <w:b/>
          <w:bCs/>
          <w:i/>
        </w:rPr>
        <w:t>–</w:t>
      </w:r>
      <w:r w:rsidR="00AA5DD3">
        <w:rPr>
          <w:rFonts w:cs="Arial"/>
          <w:b/>
          <w:bCs/>
          <w:i/>
          <w:spacing w:val="-3"/>
        </w:rPr>
        <w:t xml:space="preserve"> </w:t>
      </w:r>
      <w:r w:rsidR="00AA5DD3">
        <w:rPr>
          <w:rFonts w:cs="Arial"/>
          <w:b/>
          <w:bCs/>
          <w:i/>
        </w:rPr>
        <w:t>7</w:t>
      </w:r>
      <w:r w:rsidR="00AA5DD3">
        <w:rPr>
          <w:rFonts w:cs="Arial"/>
          <w:b/>
          <w:bCs/>
          <w:i/>
          <w:spacing w:val="-3"/>
        </w:rPr>
        <w:t xml:space="preserve"> </w:t>
      </w:r>
      <w:r w:rsidR="00AA5DD3">
        <w:rPr>
          <w:rFonts w:cs="Arial"/>
          <w:b/>
          <w:bCs/>
          <w:i/>
          <w:spacing w:val="-1"/>
        </w:rPr>
        <w:t>CFR</w:t>
      </w:r>
      <w:r w:rsidR="00AA5DD3">
        <w:rPr>
          <w:rFonts w:cs="Arial"/>
          <w:b/>
          <w:bCs/>
          <w:i/>
          <w:spacing w:val="-2"/>
        </w:rPr>
        <w:t xml:space="preserve"> </w:t>
      </w:r>
      <w:r w:rsidR="00AA5DD3">
        <w:rPr>
          <w:rFonts w:cs="Arial"/>
          <w:b/>
          <w:bCs/>
          <w:i/>
          <w:spacing w:val="-1"/>
        </w:rPr>
        <w:t>246.4(a)(14)(iv):</w:t>
      </w:r>
      <w:r w:rsidR="00AA5DD3">
        <w:rPr>
          <w:rFonts w:cs="Arial"/>
          <w:b/>
          <w:bCs/>
          <w:i/>
          <w:spacing w:val="-2"/>
        </w:rPr>
        <w:t xml:space="preserve"> </w:t>
      </w:r>
      <w:r w:rsidR="00AA5DD3">
        <w:rPr>
          <w:spacing w:val="-1"/>
        </w:rPr>
        <w:t>describe</w:t>
      </w:r>
      <w:r w:rsidR="00AA5DD3">
        <w:rPr>
          <w:spacing w:val="-2"/>
        </w:rPr>
        <w:t xml:space="preserve"> </w:t>
      </w:r>
      <w:r w:rsidR="00AA5DD3">
        <w:t>the</w:t>
      </w:r>
      <w:r w:rsidR="00AA5DD3">
        <w:rPr>
          <w:spacing w:val="-3"/>
        </w:rPr>
        <w:t xml:space="preserve"> </w:t>
      </w:r>
      <w:r w:rsidR="00AA5DD3">
        <w:rPr>
          <w:spacing w:val="-1"/>
        </w:rPr>
        <w:t>investigative</w:t>
      </w:r>
      <w:r w:rsidR="00AA5DD3">
        <w:rPr>
          <w:spacing w:val="-2"/>
        </w:rPr>
        <w:t xml:space="preserve"> </w:t>
      </w:r>
      <w:r w:rsidR="00AA5DD3">
        <w:rPr>
          <w:spacing w:val="-1"/>
        </w:rPr>
        <w:t>practices</w:t>
      </w:r>
      <w:r w:rsidR="00AA5DD3">
        <w:rPr>
          <w:spacing w:val="-2"/>
        </w:rPr>
        <w:t xml:space="preserve"> </w:t>
      </w:r>
      <w:r w:rsidR="00AA5DD3">
        <w:rPr>
          <w:spacing w:val="-1"/>
        </w:rPr>
        <w:t>and</w:t>
      </w:r>
      <w:r w:rsidR="00AA5DD3">
        <w:rPr>
          <w:spacing w:val="-2"/>
        </w:rPr>
        <w:t xml:space="preserve"> </w:t>
      </w:r>
      <w:r w:rsidR="00AA5DD3">
        <w:rPr>
          <w:spacing w:val="-1"/>
        </w:rPr>
        <w:t>procedures</w:t>
      </w:r>
      <w:r w:rsidR="00AA5DD3">
        <w:rPr>
          <w:spacing w:val="-2"/>
        </w:rPr>
        <w:t xml:space="preserve"> </w:t>
      </w:r>
      <w:r w:rsidR="00AA5DD3">
        <w:rPr>
          <w:spacing w:val="-1"/>
        </w:rPr>
        <w:t>used</w:t>
      </w:r>
      <w:r w:rsidR="00AA5DD3">
        <w:rPr>
          <w:spacing w:val="-2"/>
        </w:rPr>
        <w:t xml:space="preserve"> </w:t>
      </w:r>
      <w:r w:rsidR="00AA5DD3">
        <w:t>to</w:t>
      </w:r>
      <w:r w:rsidR="00AA5DD3">
        <w:rPr>
          <w:spacing w:val="30"/>
          <w:w w:val="99"/>
        </w:rPr>
        <w:t xml:space="preserve"> </w:t>
      </w:r>
      <w:r w:rsidR="00AA5DD3">
        <w:t>conduct</w:t>
      </w:r>
      <w:r w:rsidR="00AA5DD3">
        <w:rPr>
          <w:spacing w:val="-2"/>
        </w:rPr>
        <w:t xml:space="preserve"> </w:t>
      </w:r>
      <w:r w:rsidR="00AA5DD3">
        <w:rPr>
          <w:spacing w:val="-1"/>
        </w:rPr>
        <w:t>both</w:t>
      </w:r>
      <w:r w:rsidR="00AA5DD3">
        <w:t xml:space="preserve"> compliance</w:t>
      </w:r>
      <w:r w:rsidR="00AA5DD3">
        <w:rPr>
          <w:spacing w:val="-1"/>
        </w:rPr>
        <w:t xml:space="preserve"> buys and</w:t>
      </w:r>
      <w:r w:rsidR="00AA5DD3">
        <w:t xml:space="preserve"> </w:t>
      </w:r>
      <w:r w:rsidR="00AA5DD3">
        <w:rPr>
          <w:spacing w:val="-1"/>
        </w:rPr>
        <w:t>inventory</w:t>
      </w:r>
      <w:r w:rsidR="00AA5DD3">
        <w:t xml:space="preserve"> </w:t>
      </w:r>
      <w:r w:rsidR="00AA5DD3">
        <w:rPr>
          <w:spacing w:val="-1"/>
        </w:rPr>
        <w:t>audits</w:t>
      </w:r>
      <w:r w:rsidR="00AA5DD3">
        <w:t xml:space="preserve"> for</w:t>
      </w:r>
      <w:r w:rsidR="00AA5DD3">
        <w:rPr>
          <w:spacing w:val="-2"/>
        </w:rPr>
        <w:t xml:space="preserve"> </w:t>
      </w:r>
      <w:r w:rsidR="00AA5DD3">
        <w:t>the</w:t>
      </w:r>
      <w:r w:rsidR="00AA5DD3">
        <w:rPr>
          <w:spacing w:val="-1"/>
        </w:rPr>
        <w:t xml:space="preserve"> purpose</w:t>
      </w:r>
      <w:r w:rsidR="00AA5DD3">
        <w:t xml:space="preserve"> </w:t>
      </w:r>
      <w:r w:rsidR="00AA5DD3">
        <w:rPr>
          <w:spacing w:val="-1"/>
        </w:rPr>
        <w:t>of</w:t>
      </w:r>
      <w:r w:rsidR="00AA5DD3">
        <w:t xml:space="preserve"> </w:t>
      </w:r>
      <w:r w:rsidR="00AA5DD3">
        <w:rPr>
          <w:spacing w:val="-1"/>
        </w:rPr>
        <w:t xml:space="preserve">detecting, </w:t>
      </w:r>
      <w:r w:rsidR="00AA5DD3">
        <w:t>tracking,</w:t>
      </w:r>
      <w:r w:rsidR="00AA5DD3">
        <w:rPr>
          <w:spacing w:val="-1"/>
        </w:rPr>
        <w:t xml:space="preserve"> and</w:t>
      </w:r>
      <w:r w:rsidR="00AA5DD3">
        <w:t xml:space="preserve"> </w:t>
      </w:r>
      <w:r w:rsidR="00AA5DD3">
        <w:rPr>
          <w:spacing w:val="-1"/>
        </w:rPr>
        <w:t>documenting</w:t>
      </w:r>
      <w:r w:rsidR="00AA5DD3">
        <w:t xml:space="preserve"> vendor</w:t>
      </w:r>
      <w:r w:rsidR="00AA5DD3">
        <w:rPr>
          <w:spacing w:val="21"/>
        </w:rPr>
        <w:t xml:space="preserve"> </w:t>
      </w:r>
      <w:r w:rsidR="00AA5DD3">
        <w:rPr>
          <w:spacing w:val="-1"/>
        </w:rPr>
        <w:t>noncompliance</w:t>
      </w:r>
      <w:r w:rsidR="00AA5DD3">
        <w:t xml:space="preserve"> </w:t>
      </w:r>
      <w:r w:rsidR="00AA5DD3">
        <w:rPr>
          <w:spacing w:val="-1"/>
        </w:rPr>
        <w:t>with</w:t>
      </w:r>
      <w:r w:rsidR="00AA5DD3">
        <w:t xml:space="preserve"> </w:t>
      </w:r>
      <w:r w:rsidR="00AA5DD3">
        <w:rPr>
          <w:spacing w:val="-1"/>
        </w:rPr>
        <w:t>program</w:t>
      </w:r>
      <w:r w:rsidR="00AA5DD3">
        <w:t xml:space="preserve"> requirements.</w:t>
      </w:r>
    </w:p>
    <w:p w:rsidR="0019776A" w:rsidRDefault="0019776A">
      <w:pPr>
        <w:spacing w:before="9"/>
        <w:rPr>
          <w:rFonts w:ascii="Arial" w:hAnsi="Arial" w:eastAsia="Arial" w:cs="Arial"/>
          <w:sz w:val="21"/>
          <w:szCs w:val="21"/>
        </w:rPr>
      </w:pPr>
    </w:p>
    <w:p w:rsidR="0019776A" w:rsidP="00C70FCC" w:rsidRDefault="002F3458">
      <w:pPr>
        <w:numPr>
          <w:ilvl w:val="0"/>
          <w:numId w:val="12"/>
        </w:numPr>
        <w:tabs>
          <w:tab w:val="left" w:pos="441"/>
        </w:tabs>
        <w:spacing w:line="250" w:lineRule="auto"/>
        <w:ind w:right="237" w:firstLine="0"/>
        <w:rPr>
          <w:rFonts w:ascii="Arial" w:hAnsi="Arial" w:eastAsia="Arial" w:cs="Arial"/>
          <w:sz w:val="20"/>
          <w:szCs w:val="20"/>
        </w:rPr>
      </w:pPr>
      <w:hyperlink w:history="1" w:anchor="_G.__Administrative">
        <w:r w:rsidRPr="00663CC4" w:rsidR="00AA5DD3">
          <w:rPr>
            <w:rStyle w:val="Hyperlink"/>
            <w:rFonts w:ascii="Arial" w:hAnsi="Arial" w:eastAsia="Arial" w:cs="Arial"/>
            <w:b/>
            <w:bCs/>
            <w:i/>
            <w:spacing w:val="-1"/>
            <w:sz w:val="20"/>
            <w:szCs w:val="20"/>
          </w:rPr>
          <w:t xml:space="preserve">Administrative Review </w:t>
        </w:r>
        <w:r w:rsidRPr="00663CC4" w:rsidR="00AA5DD3">
          <w:rPr>
            <w:rStyle w:val="Hyperlink"/>
            <w:rFonts w:ascii="Arial" w:hAnsi="Arial" w:eastAsia="Arial" w:cs="Arial"/>
            <w:b/>
            <w:bCs/>
            <w:i/>
            <w:sz w:val="20"/>
            <w:szCs w:val="20"/>
          </w:rPr>
          <w:t>of</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State</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pacing w:val="-1"/>
            <w:sz w:val="20"/>
            <w:szCs w:val="20"/>
          </w:rPr>
          <w:t>Agency Actions</w:t>
        </w:r>
      </w:hyperlink>
      <w:r w:rsidR="00AA5DD3">
        <w:rPr>
          <w:rFonts w:ascii="Arial" w:hAnsi="Arial" w:eastAsia="Arial" w:cs="Arial"/>
          <w:b/>
          <w:bCs/>
          <w:i/>
          <w:sz w:val="20"/>
          <w:szCs w:val="20"/>
        </w:rPr>
        <w:t xml:space="preserve"> –</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 xml:space="preserve">CFR 246.4(a)(14)(iii):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1"/>
          <w:sz w:val="20"/>
          <w:szCs w:val="20"/>
        </w:rPr>
        <w:t xml:space="preserve"> procedures </w:t>
      </w:r>
      <w:r w:rsidR="00AA5DD3">
        <w:rPr>
          <w:rFonts w:ascii="Arial" w:hAnsi="Arial" w:eastAsia="Arial" w:cs="Arial"/>
          <w:sz w:val="20"/>
          <w:szCs w:val="20"/>
        </w:rPr>
        <w:t>for</w:t>
      </w:r>
      <w:r w:rsidR="00AA5DD3">
        <w:rPr>
          <w:rFonts w:ascii="Arial" w:hAnsi="Arial" w:eastAsia="Arial" w:cs="Arial"/>
          <w:spacing w:val="-2"/>
          <w:sz w:val="20"/>
          <w:szCs w:val="20"/>
        </w:rPr>
        <w:t xml:space="preserve"> </w:t>
      </w:r>
      <w:r w:rsidR="00AA5DD3">
        <w:rPr>
          <w:rFonts w:ascii="Arial" w:hAnsi="Arial" w:eastAsia="Arial" w:cs="Arial"/>
          <w:sz w:val="20"/>
          <w:szCs w:val="20"/>
        </w:rPr>
        <w:t>conducting</w:t>
      </w:r>
      <w:r w:rsidR="00AA5DD3">
        <w:rPr>
          <w:rFonts w:ascii="Arial" w:hAnsi="Arial" w:eastAsia="Arial" w:cs="Arial"/>
          <w:spacing w:val="29"/>
          <w:sz w:val="20"/>
          <w:szCs w:val="20"/>
        </w:rPr>
        <w:t xml:space="preserve"> </w:t>
      </w:r>
      <w:r w:rsidR="00AA5DD3">
        <w:rPr>
          <w:rFonts w:ascii="Arial" w:hAnsi="Arial" w:eastAsia="Arial" w:cs="Arial"/>
          <w:spacing w:val="-1"/>
          <w:sz w:val="20"/>
          <w:szCs w:val="20"/>
        </w:rPr>
        <w:t>both</w:t>
      </w:r>
      <w:r w:rsidR="00AA5DD3">
        <w:rPr>
          <w:rFonts w:ascii="Arial" w:hAnsi="Arial" w:eastAsia="Arial" w:cs="Arial"/>
          <w:sz w:val="20"/>
          <w:szCs w:val="20"/>
        </w:rPr>
        <w:t xml:space="preserve"> full</w:t>
      </w:r>
      <w:r w:rsidR="00AA5DD3">
        <w:rPr>
          <w:rFonts w:ascii="Arial" w:hAnsi="Arial" w:eastAsia="Arial" w:cs="Arial"/>
          <w:spacing w:val="-1"/>
          <w:sz w:val="20"/>
          <w:szCs w:val="20"/>
        </w:rPr>
        <w:t xml:space="preserve"> and</w:t>
      </w:r>
      <w:r w:rsidR="00AA5DD3">
        <w:rPr>
          <w:rFonts w:ascii="Arial" w:hAnsi="Arial" w:eastAsia="Arial" w:cs="Arial"/>
          <w:sz w:val="20"/>
          <w:szCs w:val="20"/>
        </w:rPr>
        <w:t xml:space="preserve"> </w:t>
      </w:r>
      <w:r w:rsidR="00AA5DD3">
        <w:rPr>
          <w:rFonts w:ascii="Arial" w:hAnsi="Arial" w:eastAsia="Arial" w:cs="Arial"/>
          <w:spacing w:val="-1"/>
          <w:sz w:val="20"/>
          <w:szCs w:val="20"/>
        </w:rPr>
        <w:t>abbreviated</w:t>
      </w:r>
      <w:r w:rsidR="00AA5DD3">
        <w:rPr>
          <w:rFonts w:ascii="Arial" w:hAnsi="Arial" w:eastAsia="Arial" w:cs="Arial"/>
          <w:sz w:val="20"/>
          <w:szCs w:val="20"/>
        </w:rPr>
        <w:t xml:space="preserve"> </w:t>
      </w:r>
      <w:r w:rsidR="00AA5DD3">
        <w:rPr>
          <w:rFonts w:ascii="Arial" w:hAnsi="Arial" w:eastAsia="Arial" w:cs="Arial"/>
          <w:spacing w:val="-1"/>
          <w:sz w:val="20"/>
          <w:szCs w:val="20"/>
        </w:rPr>
        <w:t>administrative</w:t>
      </w:r>
      <w:r w:rsidR="00AA5DD3">
        <w:rPr>
          <w:rFonts w:ascii="Arial" w:hAnsi="Arial" w:eastAsia="Arial" w:cs="Arial"/>
          <w:sz w:val="20"/>
          <w:szCs w:val="20"/>
        </w:rPr>
        <w:t xml:space="preserve"> reviews.</w:t>
      </w:r>
    </w:p>
    <w:p w:rsidR="00083968" w:rsidP="00083968" w:rsidRDefault="00083968">
      <w:pPr>
        <w:pStyle w:val="ListParagraph"/>
        <w:rPr>
          <w:rFonts w:ascii="Arial" w:hAnsi="Arial" w:eastAsia="Arial" w:cs="Arial"/>
          <w:sz w:val="20"/>
          <w:szCs w:val="20"/>
        </w:rPr>
      </w:pPr>
    </w:p>
    <w:p w:rsidR="00083968" w:rsidP="00083968" w:rsidRDefault="00083968">
      <w:pPr>
        <w:tabs>
          <w:tab w:val="left" w:pos="441"/>
        </w:tabs>
        <w:spacing w:line="250" w:lineRule="auto"/>
        <w:ind w:right="237"/>
        <w:rPr>
          <w:rFonts w:ascii="Arial" w:hAnsi="Arial" w:eastAsia="Arial" w:cs="Arial"/>
          <w:sz w:val="20"/>
          <w:szCs w:val="20"/>
        </w:rPr>
      </w:pPr>
    </w:p>
    <w:p w:rsidRPr="002F3458" w:rsidR="00083968" w:rsidP="00083968" w:rsidRDefault="002F3458">
      <w:pPr>
        <w:rPr>
          <w:rFonts w:ascii="Times New Roman" w:hAnsi="Times New Roman"/>
          <w:sz w:val="20"/>
          <w:szCs w:val="20"/>
        </w:rPr>
      </w:pPr>
      <w:r>
        <w:rPr>
          <w:rFonts w:ascii="Times New Roman" w:hAnsi="Times New Roman"/>
          <w:sz w:val="20"/>
          <w:szCs w:val="20"/>
        </w:rPr>
        <w:t xml:space="preserve">The </w:t>
      </w:r>
      <w:r w:rsidRPr="002F3458" w:rsidR="00083968">
        <w:rPr>
          <w:rFonts w:ascii="Times New Roman" w:hAnsi="Times New Roman"/>
          <w:sz w:val="20"/>
          <w:szCs w:val="20"/>
        </w:rPr>
        <w:t>Food and Nutrition Service</w:t>
      </w:r>
      <w:r w:rsidRPr="002F3458">
        <w:rPr>
          <w:rFonts w:ascii="Times New Roman" w:hAnsi="Times New Roman"/>
          <w:sz w:val="20"/>
          <w:szCs w:val="20"/>
        </w:rPr>
        <w:t xml:space="preserve"> (FNS)</w:t>
      </w:r>
      <w:r>
        <w:rPr>
          <w:rFonts w:ascii="Times New Roman" w:hAnsi="Times New Roman"/>
          <w:sz w:val="20"/>
          <w:szCs w:val="20"/>
        </w:rPr>
        <w:t xml:space="preserve"> is collecting this information in order to provide </w:t>
      </w:r>
      <w:r w:rsidRPr="002F3458" w:rsidR="00083968">
        <w:rPr>
          <w:rFonts w:ascii="Times New Roman" w:hAnsi="Times New Roman"/>
          <w:sz w:val="20"/>
          <w:szCs w:val="20"/>
        </w:rPr>
        <w:t xml:space="preserve">supplemental foods, nutrition education, including breastfeeding promotion and support, and health care referrals to low income, nutritionally at risk pregnant, breastfeeding and postpartum women, infants, and children up to age five through the </w:t>
      </w:r>
      <w:r w:rsidRPr="002F3458" w:rsidR="00083968">
        <w:rPr>
          <w:rFonts w:ascii="Times New Roman" w:hAnsi="Times New Roman"/>
        </w:rPr>
        <w:t>Special Supplemental Nutrition Program for Women, Infants, and Children (WIC)</w:t>
      </w:r>
      <w:r w:rsidRPr="002F3458">
        <w:rPr>
          <w:rFonts w:ascii="Times New Roman" w:hAnsi="Times New Roman"/>
        </w:rPr>
        <w:t xml:space="preserve">.  This is a mandatory collection and FNS will use the information to ensure the efficient management of the WIC program.  </w:t>
      </w:r>
      <w:r w:rsidRPr="002F3458" w:rsidR="00083968">
        <w:rPr>
          <w:rFonts w:ascii="Times New Roman" w:hAnsi="Times New Roman"/>
          <w:sz w:val="20"/>
          <w:szCs w:val="20"/>
        </w:rPr>
        <w:t>The collection does request personally identifiable information under the Privacy Act of 1974.  Responses will be kept private to the extent provided by law</w:t>
      </w:r>
      <w:r w:rsidRPr="002F3458">
        <w:rPr>
          <w:rFonts w:ascii="Times New Roman" w:hAnsi="Times New Roman"/>
          <w:sz w:val="20"/>
          <w:szCs w:val="20"/>
        </w:rPr>
        <w:t xml:space="preserve"> and FNS regulations</w:t>
      </w:r>
      <w:r w:rsidRPr="002F3458" w:rsidR="00083968">
        <w:rPr>
          <w:rFonts w:ascii="Times New Roman" w:hAnsi="Times New Roman"/>
          <w:sz w:val="20"/>
          <w:szCs w:val="20"/>
        </w:rPr>
        <w:t>.  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sidRPr="002F3458">
        <w:rPr>
          <w:rFonts w:ascii="Times New Roman" w:hAnsi="Times New Roman"/>
          <w:sz w:val="20"/>
          <w:szCs w:val="20"/>
        </w:rPr>
        <w:t>043</w:t>
      </w:r>
      <w:r w:rsidRPr="002F3458" w:rsidR="00083968">
        <w:rPr>
          <w:rFonts w:ascii="Times New Roman" w:hAnsi="Times New Roman"/>
          <w:sz w:val="20"/>
          <w:szCs w:val="20"/>
        </w:rPr>
        <w:t xml:space="preserve">.  The time required to complete this information collection is estimated to average </w:t>
      </w:r>
      <w:r w:rsidRPr="002F3458">
        <w:rPr>
          <w:rFonts w:ascii="Times New Roman" w:hAnsi="Times New Roman"/>
          <w:sz w:val="20"/>
          <w:szCs w:val="20"/>
        </w:rPr>
        <w:t xml:space="preserve">135 hours </w:t>
      </w:r>
      <w:r w:rsidRPr="002F3458" w:rsidR="00083968">
        <w:rPr>
          <w:rFonts w:ascii="Times New Roman" w:hAnsi="Times New Roman"/>
          <w:sz w:val="20"/>
          <w:szCs w:val="20"/>
        </w:rPr>
        <w:t>per response, including the time for reviewing instructions, searching existing data sources, gathering and maintaining the data needed, and completing and reviewing the collection of information.  Send comments regarding</w:t>
      </w:r>
      <w:r w:rsidRPr="00083968" w:rsidR="00083968">
        <w:rPr>
          <w:rFonts w:ascii="Arial" w:hAnsi="Arial" w:cs="Arial"/>
          <w:sz w:val="20"/>
          <w:szCs w:val="20"/>
        </w:rPr>
        <w:t xml:space="preserve"> </w:t>
      </w:r>
      <w:r w:rsidRPr="002F3458" w:rsidR="00083968">
        <w:rPr>
          <w:rFonts w:ascii="Times New Roman" w:hAnsi="Times New Roman"/>
          <w:sz w:val="20"/>
          <w:szCs w:val="20"/>
        </w:rPr>
        <w:t>this burden estimate or any other aspect of this collection of information, including suggestions for reducing this burden to: U.S. Department of Agriculture, Food and Nutrition Service, Office of Policy Support, 1320 Braddock Place, 5</w:t>
      </w:r>
      <w:r w:rsidRPr="002F3458" w:rsidR="00083968">
        <w:rPr>
          <w:rFonts w:ascii="Times New Roman" w:hAnsi="Times New Roman"/>
          <w:sz w:val="20"/>
          <w:szCs w:val="20"/>
          <w:vertAlign w:val="superscript"/>
        </w:rPr>
        <w:t>th</w:t>
      </w:r>
      <w:r w:rsidRPr="002F3458" w:rsidR="00083968">
        <w:rPr>
          <w:rFonts w:ascii="Times New Roman" w:hAnsi="Times New Roman"/>
          <w:sz w:val="20"/>
          <w:szCs w:val="20"/>
        </w:rPr>
        <w:t xml:space="preserve"> Floor, Alexandria, VA 22314.  ATTN: PRA (0584-0611).  Do not return the completed form to this address.</w:t>
      </w:r>
    </w:p>
    <w:bookmarkStart w:name="_GoBack" w:id="2"/>
    <w:bookmarkEnd w:id="2"/>
    <w:p w:rsidR="0019776A" w:rsidP="00C70FCC" w:rsidRDefault="002F3458">
      <w:pPr>
        <w:numPr>
          <w:ilvl w:val="0"/>
          <w:numId w:val="12"/>
        </w:numPr>
        <w:tabs>
          <w:tab w:val="left" w:pos="430"/>
        </w:tabs>
        <w:spacing w:line="250" w:lineRule="auto"/>
        <w:ind w:right="237" w:firstLine="0"/>
        <w:rPr>
          <w:rFonts w:ascii="Arial" w:hAnsi="Arial" w:eastAsia="Arial" w:cs="Arial"/>
          <w:sz w:val="20"/>
          <w:szCs w:val="20"/>
        </w:rPr>
      </w:pPr>
      <w:r>
        <w:lastRenderedPageBreak/>
        <w:fldChar w:fldCharType="begin"/>
      </w:r>
      <w:r>
        <w:instrText xml:space="preserve"> HYPERLINK \l "_H._Coordination_with" </w:instrText>
      </w:r>
      <w:r>
        <w:fldChar w:fldCharType="separate"/>
      </w:r>
      <w:r w:rsidRPr="00663CC4" w:rsidR="00AA5DD3">
        <w:rPr>
          <w:rStyle w:val="Hyperlink"/>
          <w:rFonts w:ascii="Arial" w:hAnsi="Arial" w:eastAsia="Arial" w:cs="Arial"/>
          <w:b/>
          <w:bCs/>
          <w:i/>
          <w:spacing w:val="-1"/>
          <w:sz w:val="20"/>
          <w:szCs w:val="20"/>
        </w:rPr>
        <w:t>Coordination</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with</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the</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z w:val="20"/>
          <w:szCs w:val="20"/>
        </w:rPr>
        <w:t>Supplemental</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pacing w:val="-1"/>
          <w:sz w:val="20"/>
          <w:szCs w:val="20"/>
        </w:rPr>
        <w:t>Nutrition</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pacing w:val="-1"/>
          <w:sz w:val="20"/>
          <w:szCs w:val="20"/>
        </w:rPr>
        <w:t>Assistance</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Program</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(SNAP)</w:t>
      </w:r>
      <w:r>
        <w:rPr>
          <w:rStyle w:val="Hyperlink"/>
          <w:rFonts w:ascii="Arial" w:hAnsi="Arial" w:eastAsia="Arial" w:cs="Arial"/>
          <w:b/>
          <w:bCs/>
          <w:i/>
          <w:sz w:val="20"/>
          <w:szCs w:val="20"/>
        </w:rPr>
        <w:fldChar w:fldCharType="end"/>
      </w:r>
      <w:r w:rsidR="00AA5DD3">
        <w:rPr>
          <w:rFonts w:ascii="Arial" w:hAnsi="Arial" w:eastAsia="Arial" w:cs="Arial"/>
          <w:b/>
          <w:bCs/>
          <w:i/>
          <w:spacing w:val="-4"/>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4"/>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4"/>
          <w:sz w:val="20"/>
          <w:szCs w:val="20"/>
        </w:rPr>
        <w:t xml:space="preserve"> </w:t>
      </w:r>
      <w:r w:rsidR="00AA5DD3">
        <w:rPr>
          <w:rFonts w:ascii="Arial" w:hAnsi="Arial" w:eastAsia="Arial" w:cs="Arial"/>
          <w:b/>
          <w:bCs/>
          <w:i/>
          <w:spacing w:val="-1"/>
          <w:sz w:val="20"/>
          <w:szCs w:val="20"/>
        </w:rPr>
        <w:t>CFR</w:t>
      </w:r>
      <w:r w:rsidR="00AA5DD3">
        <w:rPr>
          <w:rFonts w:ascii="Arial" w:hAnsi="Arial" w:eastAsia="Arial" w:cs="Arial"/>
          <w:b/>
          <w:bCs/>
          <w:i/>
          <w:spacing w:val="49"/>
          <w:sz w:val="20"/>
          <w:szCs w:val="20"/>
        </w:rPr>
        <w:t xml:space="preserve"> </w:t>
      </w:r>
      <w:r w:rsidR="00AA5DD3">
        <w:rPr>
          <w:rFonts w:ascii="Arial" w:hAnsi="Arial" w:eastAsia="Arial" w:cs="Arial"/>
          <w:b/>
          <w:bCs/>
          <w:i/>
          <w:spacing w:val="-1"/>
          <w:sz w:val="20"/>
          <w:szCs w:val="20"/>
        </w:rPr>
        <w:t>246.4(a)(14)(ii),(a)(14)(iv),</w:t>
      </w:r>
      <w:r w:rsidR="00AA5DD3">
        <w:rPr>
          <w:rFonts w:ascii="Arial" w:hAnsi="Arial" w:eastAsia="Arial" w:cs="Arial"/>
          <w:b/>
          <w:bCs/>
          <w:i/>
          <w:spacing w:val="24"/>
          <w:sz w:val="20"/>
          <w:szCs w:val="20"/>
        </w:rPr>
        <w:t xml:space="preserve"> </w:t>
      </w:r>
      <w:r w:rsidR="00AA5DD3">
        <w:rPr>
          <w:rFonts w:ascii="Arial" w:hAnsi="Arial" w:eastAsia="Arial" w:cs="Arial"/>
          <w:b/>
          <w:bCs/>
          <w:i/>
          <w:spacing w:val="-1"/>
          <w:sz w:val="20"/>
          <w:szCs w:val="20"/>
        </w:rPr>
        <w:t>and 246.12(h)(3)(xxv):</w:t>
      </w:r>
      <w:r w:rsidR="00AA5DD3">
        <w:rPr>
          <w:rFonts w:ascii="Arial" w:hAnsi="Arial" w:eastAsia="Arial" w:cs="Arial"/>
          <w:b/>
          <w:bCs/>
          <w:i/>
          <w:spacing w:val="1"/>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1"/>
          <w:sz w:val="20"/>
          <w:szCs w:val="20"/>
        </w:rPr>
        <w:t xml:space="preserve"> </w:t>
      </w:r>
      <w:r w:rsidR="00AA5DD3">
        <w:rPr>
          <w:rFonts w:ascii="Arial" w:hAnsi="Arial" w:eastAsia="Arial" w:cs="Arial"/>
          <w:sz w:val="20"/>
          <w:szCs w:val="20"/>
        </w:rPr>
        <w:t>methods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w:t>
      </w:r>
      <w:r w:rsidR="00AA5DD3">
        <w:rPr>
          <w:rFonts w:ascii="Arial" w:hAnsi="Arial" w:eastAsia="Arial" w:cs="Arial"/>
          <w:spacing w:val="-1"/>
          <w:sz w:val="20"/>
          <w:szCs w:val="20"/>
        </w:rPr>
        <w:t>procedures used</w:t>
      </w:r>
      <w:r w:rsidR="00AA5DD3">
        <w:rPr>
          <w:rFonts w:ascii="Arial" w:hAnsi="Arial" w:eastAsia="Arial" w:cs="Arial"/>
          <w:sz w:val="20"/>
          <w:szCs w:val="20"/>
        </w:rPr>
        <w:t xml:space="preserve"> to</w:t>
      </w:r>
      <w:r w:rsidR="00AA5DD3">
        <w:rPr>
          <w:rFonts w:ascii="Arial" w:hAnsi="Arial" w:eastAsia="Arial" w:cs="Arial"/>
          <w:spacing w:val="-2"/>
          <w:sz w:val="20"/>
          <w:szCs w:val="20"/>
        </w:rPr>
        <w:t xml:space="preserve"> </w:t>
      </w:r>
      <w:r w:rsidR="00AA5DD3">
        <w:rPr>
          <w:rFonts w:ascii="Arial" w:hAnsi="Arial" w:eastAsia="Arial" w:cs="Arial"/>
          <w:sz w:val="20"/>
          <w:szCs w:val="20"/>
        </w:rPr>
        <w:t>coordinate</w:t>
      </w:r>
      <w:r w:rsidR="00AA5DD3">
        <w:rPr>
          <w:rFonts w:ascii="Arial" w:hAnsi="Arial" w:eastAsia="Arial" w:cs="Arial"/>
          <w:spacing w:val="-1"/>
          <w:sz w:val="20"/>
          <w:szCs w:val="20"/>
        </w:rPr>
        <w:t xml:space="preserve">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z w:val="20"/>
          <w:szCs w:val="20"/>
        </w:rPr>
        <w:t>monitoring</w:t>
      </w:r>
      <w:r w:rsidR="00AA5DD3">
        <w:rPr>
          <w:rFonts w:ascii="Arial" w:hAnsi="Arial" w:eastAsia="Arial" w:cs="Arial"/>
          <w:spacing w:val="-1"/>
          <w:sz w:val="20"/>
          <w:szCs w:val="20"/>
        </w:rPr>
        <w:t xml:space="preserve"> and </w:t>
      </w:r>
      <w:r w:rsidR="00AA5DD3">
        <w:rPr>
          <w:rFonts w:ascii="Arial" w:hAnsi="Arial" w:eastAsia="Arial" w:cs="Arial"/>
          <w:sz w:val="20"/>
          <w:szCs w:val="20"/>
        </w:rPr>
        <w:t>sharing</w:t>
      </w:r>
      <w:r w:rsidR="00AA5DD3">
        <w:rPr>
          <w:rFonts w:ascii="Arial" w:hAnsi="Arial" w:eastAsia="Arial" w:cs="Arial"/>
          <w:spacing w:val="-1"/>
          <w:sz w:val="20"/>
          <w:szCs w:val="20"/>
        </w:rPr>
        <w:t xml:space="preserve"> of</w:t>
      </w:r>
      <w:r w:rsidR="00AA5DD3">
        <w:rPr>
          <w:rFonts w:ascii="Arial" w:hAnsi="Arial" w:eastAsia="Arial" w:cs="Arial"/>
          <w:spacing w:val="27"/>
          <w:w w:val="99"/>
          <w:sz w:val="20"/>
          <w:szCs w:val="20"/>
        </w:rPr>
        <w:t xml:space="preserve"> </w:t>
      </w:r>
      <w:r w:rsidR="00AA5DD3">
        <w:rPr>
          <w:rFonts w:ascii="Arial" w:hAnsi="Arial" w:eastAsia="Arial" w:cs="Arial"/>
          <w:spacing w:val="-1"/>
          <w:sz w:val="20"/>
          <w:szCs w:val="20"/>
        </w:rPr>
        <w:t xml:space="preserve">information on </w:t>
      </w:r>
      <w:r w:rsidR="00AA5DD3">
        <w:rPr>
          <w:rFonts w:ascii="Arial" w:hAnsi="Arial" w:eastAsia="Arial" w:cs="Arial"/>
          <w:sz w:val="20"/>
          <w:szCs w:val="20"/>
        </w:rPr>
        <w:t>vendors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who participate in both </w:t>
      </w:r>
      <w:r w:rsidR="00AA5DD3">
        <w:rPr>
          <w:rFonts w:ascii="Arial" w:hAnsi="Arial" w:eastAsia="Arial" w:cs="Arial"/>
          <w:sz w:val="20"/>
          <w:szCs w:val="20"/>
        </w:rPr>
        <w:t>the</w:t>
      </w:r>
      <w:r w:rsidR="00AA5DD3">
        <w:rPr>
          <w:rFonts w:ascii="Arial" w:hAnsi="Arial" w:eastAsia="Arial" w:cs="Arial"/>
          <w:spacing w:val="-1"/>
          <w:sz w:val="20"/>
          <w:szCs w:val="20"/>
        </w:rPr>
        <w:t xml:space="preserve"> </w:t>
      </w:r>
      <w:r w:rsidR="00AA5DD3">
        <w:rPr>
          <w:rFonts w:ascii="Arial" w:hAnsi="Arial" w:eastAsia="Arial" w:cs="Arial"/>
          <w:sz w:val="20"/>
          <w:szCs w:val="20"/>
        </w:rPr>
        <w:t>WIC</w:t>
      </w:r>
      <w:r w:rsidR="00AA5DD3">
        <w:rPr>
          <w:rFonts w:ascii="Arial" w:hAnsi="Arial" w:eastAsia="Arial" w:cs="Arial"/>
          <w:spacing w:val="-2"/>
          <w:sz w:val="20"/>
          <w:szCs w:val="20"/>
        </w:rPr>
        <w:t xml:space="preserve"> </w:t>
      </w:r>
      <w:r w:rsidR="00AA5DD3">
        <w:rPr>
          <w:rFonts w:ascii="Arial" w:hAnsi="Arial" w:eastAsia="Arial" w:cs="Arial"/>
          <w:sz w:val="20"/>
          <w:szCs w:val="20"/>
        </w:rPr>
        <w:t>Program</w:t>
      </w:r>
      <w:r w:rsidR="00AA5DD3">
        <w:rPr>
          <w:rFonts w:ascii="Arial" w:hAnsi="Arial" w:eastAsia="Arial" w:cs="Arial"/>
          <w:spacing w:val="-1"/>
          <w:sz w:val="20"/>
          <w:szCs w:val="20"/>
        </w:rPr>
        <w:t xml:space="preserve"> and </w:t>
      </w:r>
      <w:r w:rsidR="00AA5DD3">
        <w:rPr>
          <w:rFonts w:ascii="Arial" w:hAnsi="Arial" w:eastAsia="Arial" w:cs="Arial"/>
          <w:sz w:val="20"/>
          <w:szCs w:val="20"/>
        </w:rPr>
        <w:t>SNAP.</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341"/>
        </w:tabs>
        <w:spacing w:line="250" w:lineRule="auto"/>
        <w:ind w:right="143" w:firstLine="0"/>
        <w:rPr>
          <w:rFonts w:ascii="Arial" w:hAnsi="Arial" w:eastAsia="Arial" w:cs="Arial"/>
          <w:sz w:val="20"/>
          <w:szCs w:val="20"/>
        </w:rPr>
      </w:pPr>
      <w:hyperlink w:history="1" w:anchor="_I._Staff_Training">
        <w:r w:rsidRPr="00663CC4" w:rsidR="00AA5DD3">
          <w:rPr>
            <w:rStyle w:val="Hyperlink"/>
            <w:rFonts w:ascii="Arial" w:hAnsi="Arial" w:eastAsia="Arial" w:cs="Arial"/>
            <w:b/>
            <w:bCs/>
            <w:i/>
            <w:sz w:val="20"/>
            <w:szCs w:val="20"/>
          </w:rPr>
          <w:t>Staff</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z w:val="20"/>
            <w:szCs w:val="20"/>
          </w:rPr>
          <w:t>Training</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on</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Vendor</w:t>
        </w:r>
        <w:r w:rsidRPr="00663CC4" w:rsidR="00AA5DD3">
          <w:rPr>
            <w:rStyle w:val="Hyperlink"/>
            <w:rFonts w:ascii="Arial" w:hAnsi="Arial" w:eastAsia="Arial" w:cs="Arial"/>
            <w:b/>
            <w:bCs/>
            <w:i/>
            <w:spacing w:val="-1"/>
            <w:sz w:val="20"/>
            <w:szCs w:val="20"/>
          </w:rPr>
          <w:t xml:space="preserve"> </w:t>
        </w:r>
        <w:r w:rsidRPr="00663CC4" w:rsidR="00AA5DD3">
          <w:rPr>
            <w:rStyle w:val="Hyperlink"/>
            <w:rFonts w:ascii="Arial" w:hAnsi="Arial" w:eastAsia="Arial" w:cs="Arial"/>
            <w:b/>
            <w:bCs/>
            <w:i/>
            <w:sz w:val="20"/>
            <w:szCs w:val="20"/>
          </w:rPr>
          <w:t>Management</w:t>
        </w:r>
      </w:hyperlink>
      <w:r w:rsidR="00AA5DD3">
        <w:rPr>
          <w:rFonts w:ascii="Arial" w:hAnsi="Arial" w:eastAsia="Arial" w:cs="Arial"/>
          <w:b/>
          <w:bCs/>
          <w:i/>
          <w:spacing w:val="-3"/>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 xml:space="preserve">CFR 246.4(a)(14)(iii), </w:t>
      </w:r>
      <w:r w:rsidR="00AA5DD3">
        <w:rPr>
          <w:rFonts w:ascii="Arial" w:hAnsi="Arial" w:eastAsia="Arial" w:cs="Arial"/>
          <w:b/>
          <w:bCs/>
          <w:i/>
          <w:sz w:val="20"/>
          <w:szCs w:val="20"/>
        </w:rPr>
        <w:t>(a)(14)(iv),</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and</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(a)(14)(xi):</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describe</w:t>
      </w:r>
      <w:r w:rsidR="00AA5DD3">
        <w:rPr>
          <w:rFonts w:ascii="Arial" w:hAnsi="Arial" w:eastAsia="Arial" w:cs="Arial"/>
          <w:spacing w:val="-2"/>
          <w:sz w:val="20"/>
          <w:szCs w:val="20"/>
        </w:rPr>
        <w:t xml:space="preserve">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distribution</w:t>
      </w:r>
      <w:r w:rsidR="00AA5DD3">
        <w:rPr>
          <w:rFonts w:ascii="Arial" w:hAnsi="Arial" w:eastAsia="Arial" w:cs="Arial"/>
          <w:spacing w:val="24"/>
          <w:sz w:val="20"/>
          <w:szCs w:val="20"/>
        </w:rPr>
        <w:t xml:space="preserve"> </w:t>
      </w:r>
      <w:r w:rsidR="00AA5DD3">
        <w:rPr>
          <w:rFonts w:ascii="Arial" w:hAnsi="Arial" w:eastAsia="Arial" w:cs="Arial"/>
          <w:spacing w:val="-1"/>
          <w:sz w:val="20"/>
          <w:szCs w:val="20"/>
        </w:rPr>
        <w:t xml:space="preserve">of </w:t>
      </w:r>
      <w:r w:rsidR="00AA5DD3">
        <w:rPr>
          <w:rFonts w:ascii="Arial" w:hAnsi="Arial" w:eastAsia="Arial" w:cs="Arial"/>
          <w:sz w:val="20"/>
          <w:szCs w:val="20"/>
        </w:rPr>
        <w:t>responsibilities</w:t>
      </w:r>
      <w:r w:rsidR="00AA5DD3">
        <w:rPr>
          <w:rFonts w:ascii="Arial" w:hAnsi="Arial" w:eastAsia="Arial" w:cs="Arial"/>
          <w:spacing w:val="-1"/>
          <w:sz w:val="20"/>
          <w:szCs w:val="20"/>
        </w:rPr>
        <w:t xml:space="preserve"> and activities of</w:t>
      </w:r>
      <w:r w:rsidR="00AA5DD3">
        <w:rPr>
          <w:rFonts w:ascii="Arial" w:hAnsi="Arial" w:eastAsia="Arial" w:cs="Arial"/>
          <w:sz w:val="20"/>
          <w:szCs w:val="20"/>
        </w:rPr>
        <w:t xml:space="preserve"> those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individuals</w:t>
      </w:r>
      <w:r w:rsidR="00AA5DD3">
        <w:rPr>
          <w:rFonts w:ascii="Arial" w:hAnsi="Arial" w:eastAsia="Arial" w:cs="Arial"/>
          <w:sz w:val="20"/>
          <w:szCs w:val="20"/>
        </w:rPr>
        <w:t xml:space="preserve"> </w:t>
      </w:r>
      <w:r w:rsidR="00AA5DD3">
        <w:rPr>
          <w:rFonts w:ascii="Arial" w:hAnsi="Arial" w:eastAsia="Arial" w:cs="Arial"/>
          <w:spacing w:val="-1"/>
          <w:sz w:val="20"/>
          <w:szCs w:val="20"/>
        </w:rPr>
        <w:t>at</w:t>
      </w:r>
      <w:r w:rsidR="00AA5DD3">
        <w:rPr>
          <w:rFonts w:ascii="Arial" w:hAnsi="Arial" w:eastAsia="Arial" w:cs="Arial"/>
          <w:spacing w:val="55"/>
          <w:sz w:val="20"/>
          <w:szCs w:val="20"/>
        </w:rPr>
        <w:t xml:space="preserve"> </w:t>
      </w:r>
      <w:r w:rsidR="00AA5DD3">
        <w:rPr>
          <w:rFonts w:ascii="Arial" w:hAnsi="Arial" w:eastAsia="Arial" w:cs="Arial"/>
          <w:spacing w:val="-1"/>
          <w:sz w:val="20"/>
          <w:szCs w:val="20"/>
        </w:rPr>
        <w:t xml:space="preserve">both </w:t>
      </w:r>
      <w:r w:rsidR="00AA5DD3">
        <w:rPr>
          <w:rFonts w:ascii="Arial" w:hAnsi="Arial" w:eastAsia="Arial" w:cs="Arial"/>
          <w:sz w:val="20"/>
          <w:szCs w:val="20"/>
        </w:rPr>
        <w:t>the</w:t>
      </w:r>
      <w:r w:rsidR="00AA5DD3">
        <w:rPr>
          <w:rFonts w:ascii="Arial" w:hAnsi="Arial" w:eastAsia="Arial" w:cs="Arial"/>
          <w:spacing w:val="-1"/>
          <w:sz w:val="20"/>
          <w:szCs w:val="20"/>
        </w:rPr>
        <w:t xml:space="preserve"> </w:t>
      </w:r>
      <w:r w:rsidR="00AA5DD3">
        <w:rPr>
          <w:rFonts w:ascii="Arial" w:hAnsi="Arial" w:eastAsia="Arial" w:cs="Arial"/>
          <w:sz w:val="20"/>
          <w:szCs w:val="20"/>
        </w:rPr>
        <w:t>State</w:t>
      </w:r>
      <w:r w:rsidR="00AA5DD3">
        <w:rPr>
          <w:rFonts w:ascii="Arial" w:hAnsi="Arial" w:eastAsia="Arial" w:cs="Arial"/>
          <w:spacing w:val="-1"/>
          <w:sz w:val="20"/>
          <w:szCs w:val="20"/>
        </w:rPr>
        <w:t xml:space="preserve"> and</w:t>
      </w:r>
      <w:r w:rsidR="00AA5DD3">
        <w:rPr>
          <w:rFonts w:ascii="Arial" w:hAnsi="Arial" w:eastAsia="Arial" w:cs="Arial"/>
          <w:sz w:val="20"/>
          <w:szCs w:val="20"/>
        </w:rPr>
        <w:t xml:space="preserve"> </w:t>
      </w:r>
      <w:r w:rsidR="00AA5DD3">
        <w:rPr>
          <w:rFonts w:ascii="Arial" w:hAnsi="Arial" w:eastAsia="Arial" w:cs="Arial"/>
          <w:spacing w:val="-1"/>
          <w:sz w:val="20"/>
          <w:szCs w:val="20"/>
        </w:rPr>
        <w:t>local levels who</w:t>
      </w:r>
      <w:r w:rsidR="00AA5DD3">
        <w:rPr>
          <w:rFonts w:ascii="Arial" w:hAnsi="Arial" w:eastAsia="Arial" w:cs="Arial"/>
          <w:sz w:val="20"/>
          <w:szCs w:val="20"/>
        </w:rPr>
        <w:t xml:space="preserve"> </w:t>
      </w:r>
      <w:r w:rsidR="00AA5DD3">
        <w:rPr>
          <w:rFonts w:ascii="Arial" w:hAnsi="Arial" w:eastAsia="Arial" w:cs="Arial"/>
          <w:spacing w:val="-1"/>
          <w:sz w:val="20"/>
          <w:szCs w:val="20"/>
        </w:rPr>
        <w:t>are involved</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in </w:t>
      </w:r>
      <w:r w:rsidR="00AA5DD3">
        <w:rPr>
          <w:rFonts w:ascii="Arial" w:hAnsi="Arial" w:eastAsia="Arial" w:cs="Arial"/>
          <w:sz w:val="20"/>
          <w:szCs w:val="20"/>
        </w:rPr>
        <w:t>vendor</w:t>
      </w:r>
      <w:r w:rsidR="00AA5DD3">
        <w:rPr>
          <w:rFonts w:ascii="Arial" w:hAnsi="Arial" w:eastAsia="Arial" w:cs="Arial"/>
          <w:spacing w:val="29"/>
          <w:sz w:val="20"/>
          <w:szCs w:val="20"/>
        </w:rPr>
        <w:t xml:space="preserve"> </w:t>
      </w:r>
      <w:r w:rsidR="00AA5DD3">
        <w:rPr>
          <w:rFonts w:ascii="Arial" w:hAnsi="Arial" w:eastAsia="Arial" w:cs="Arial"/>
          <w:sz w:val="20"/>
          <w:szCs w:val="20"/>
        </w:rPr>
        <w:t>management</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activities.</w:t>
      </w:r>
      <w:r w:rsidR="00AA5DD3">
        <w:rPr>
          <w:rFonts w:ascii="Arial" w:hAnsi="Arial" w:eastAsia="Arial" w:cs="Arial"/>
          <w:sz w:val="20"/>
          <w:szCs w:val="20"/>
        </w:rPr>
        <w:t xml:space="preserve"> If</w:t>
      </w:r>
      <w:r w:rsidR="00AA5DD3">
        <w:rPr>
          <w:rFonts w:ascii="Arial" w:hAnsi="Arial" w:eastAsia="Arial" w:cs="Arial"/>
          <w:spacing w:val="-1"/>
          <w:sz w:val="20"/>
          <w:szCs w:val="20"/>
        </w:rPr>
        <w:t xml:space="preserve"> applicable,</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1"/>
          <w:sz w:val="20"/>
          <w:szCs w:val="20"/>
        </w:rPr>
        <w:t xml:space="preserve"> </w:t>
      </w:r>
      <w:r w:rsidR="00AA5DD3">
        <w:rPr>
          <w:rFonts w:ascii="Arial" w:hAnsi="Arial" w:eastAsia="Arial" w:cs="Arial"/>
          <w:sz w:val="20"/>
          <w:szCs w:val="20"/>
        </w:rPr>
        <w:t>supervision</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instruction </w:t>
      </w:r>
      <w:r w:rsidR="00AA5DD3">
        <w:rPr>
          <w:rFonts w:ascii="Arial" w:hAnsi="Arial" w:eastAsia="Arial" w:cs="Arial"/>
          <w:sz w:val="20"/>
          <w:szCs w:val="20"/>
        </w:rPr>
        <w:t>the</w:t>
      </w:r>
      <w:r w:rsidR="00AA5DD3">
        <w:rPr>
          <w:rFonts w:ascii="Arial" w:hAnsi="Arial" w:eastAsia="Arial" w:cs="Arial"/>
          <w:spacing w:val="-1"/>
          <w:sz w:val="20"/>
          <w:szCs w:val="20"/>
        </w:rPr>
        <w:t xml:space="preserve"> </w:t>
      </w:r>
      <w:r w:rsidR="00AA5DD3">
        <w:rPr>
          <w:rFonts w:ascii="Arial" w:hAnsi="Arial" w:eastAsia="Arial" w:cs="Arial"/>
          <w:sz w:val="20"/>
          <w:szCs w:val="20"/>
        </w:rPr>
        <w:t>State</w:t>
      </w:r>
      <w:r w:rsidR="00AA5DD3">
        <w:rPr>
          <w:rFonts w:ascii="Arial" w:hAnsi="Arial" w:eastAsia="Arial" w:cs="Arial"/>
          <w:spacing w:val="-1"/>
          <w:sz w:val="20"/>
          <w:szCs w:val="20"/>
        </w:rPr>
        <w:t xml:space="preserve"> agency</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provides </w:t>
      </w:r>
      <w:r w:rsidR="00AA5DD3">
        <w:rPr>
          <w:rFonts w:ascii="Arial" w:hAnsi="Arial" w:eastAsia="Arial" w:cs="Arial"/>
          <w:sz w:val="20"/>
          <w:szCs w:val="20"/>
        </w:rPr>
        <w:t>to</w:t>
      </w:r>
      <w:r w:rsidR="00AA5DD3">
        <w:rPr>
          <w:rFonts w:ascii="Arial" w:hAnsi="Arial" w:eastAsia="Arial" w:cs="Arial"/>
          <w:spacing w:val="-1"/>
          <w:sz w:val="20"/>
          <w:szCs w:val="20"/>
        </w:rPr>
        <w:t xml:space="preserve"> local agencies</w:t>
      </w:r>
      <w:r w:rsidR="00AA5DD3">
        <w:rPr>
          <w:rFonts w:ascii="Arial" w:hAnsi="Arial" w:eastAsia="Arial" w:cs="Arial"/>
          <w:spacing w:val="28"/>
          <w:sz w:val="20"/>
          <w:szCs w:val="20"/>
        </w:rPr>
        <w:t xml:space="preserve"> </w:t>
      </w:r>
      <w:r w:rsidR="00AA5DD3">
        <w:rPr>
          <w:rFonts w:ascii="Arial" w:hAnsi="Arial" w:eastAsia="Arial" w:cs="Arial"/>
          <w:sz w:val="20"/>
          <w:szCs w:val="20"/>
        </w:rPr>
        <w:t>to</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which</w:t>
      </w:r>
      <w:r w:rsidR="00AA5DD3">
        <w:rPr>
          <w:rFonts w:ascii="Arial" w:hAnsi="Arial" w:eastAsia="Arial" w:cs="Arial"/>
          <w:sz w:val="20"/>
          <w:szCs w:val="20"/>
        </w:rPr>
        <w:t xml:space="preserve"> vendor</w:t>
      </w:r>
      <w:r w:rsidR="00AA5DD3">
        <w:rPr>
          <w:rFonts w:ascii="Arial" w:hAnsi="Arial" w:eastAsia="Arial" w:cs="Arial"/>
          <w:spacing w:val="-1"/>
          <w:sz w:val="20"/>
          <w:szCs w:val="20"/>
        </w:rPr>
        <w:t xml:space="preserve"> </w:t>
      </w:r>
      <w:r w:rsidR="00AA5DD3">
        <w:rPr>
          <w:rFonts w:ascii="Arial" w:hAnsi="Arial" w:eastAsia="Arial" w:cs="Arial"/>
          <w:sz w:val="20"/>
          <w:szCs w:val="20"/>
        </w:rPr>
        <w:t>management</w:t>
      </w:r>
      <w:r w:rsidR="00AA5DD3">
        <w:rPr>
          <w:rFonts w:ascii="Arial" w:hAnsi="Arial" w:eastAsia="Arial" w:cs="Arial"/>
          <w:spacing w:val="-1"/>
          <w:sz w:val="20"/>
          <w:szCs w:val="20"/>
        </w:rPr>
        <w:t xml:space="preserve"> activities have</w:t>
      </w:r>
      <w:r w:rsidR="00AA5DD3">
        <w:rPr>
          <w:rFonts w:ascii="Arial" w:hAnsi="Arial" w:eastAsia="Arial" w:cs="Arial"/>
          <w:sz w:val="20"/>
          <w:szCs w:val="20"/>
        </w:rPr>
        <w:t xml:space="preserve"> </w:t>
      </w:r>
      <w:r w:rsidR="00AA5DD3">
        <w:rPr>
          <w:rFonts w:ascii="Arial" w:hAnsi="Arial" w:eastAsia="Arial" w:cs="Arial"/>
          <w:spacing w:val="-1"/>
          <w:sz w:val="20"/>
          <w:szCs w:val="20"/>
        </w:rPr>
        <w:t>been</w:t>
      </w:r>
      <w:r w:rsidR="00AA5DD3">
        <w:rPr>
          <w:rFonts w:ascii="Arial" w:hAnsi="Arial" w:eastAsia="Arial" w:cs="Arial"/>
          <w:sz w:val="20"/>
          <w:szCs w:val="20"/>
        </w:rPr>
        <w:t xml:space="preserve"> </w:t>
      </w:r>
      <w:r w:rsidR="00AA5DD3">
        <w:rPr>
          <w:rFonts w:ascii="Arial" w:hAnsi="Arial" w:eastAsia="Arial" w:cs="Arial"/>
          <w:spacing w:val="-1"/>
          <w:sz w:val="20"/>
          <w:szCs w:val="20"/>
        </w:rPr>
        <w:t>delegated.</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397"/>
        </w:tabs>
        <w:spacing w:line="250" w:lineRule="auto"/>
        <w:ind w:right="534" w:firstLine="0"/>
        <w:rPr>
          <w:rFonts w:ascii="Arial" w:hAnsi="Arial" w:eastAsia="Arial" w:cs="Arial"/>
          <w:sz w:val="20"/>
          <w:szCs w:val="20"/>
        </w:rPr>
      </w:pPr>
      <w:hyperlink w:history="1" w:anchor="_J.__Farmer/Farmers'">
        <w:r w:rsidRPr="00663CC4" w:rsidR="00AA5DD3">
          <w:rPr>
            <w:rStyle w:val="Hyperlink"/>
            <w:rFonts w:ascii="Arial" w:hAnsi="Arial" w:eastAsia="Arial" w:cs="Arial"/>
            <w:b/>
            <w:bCs/>
            <w:i/>
            <w:sz w:val="20"/>
            <w:szCs w:val="20"/>
          </w:rPr>
          <w:t>Farmer/Farmers’</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Market</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pacing w:val="-1"/>
            <w:sz w:val="20"/>
            <w:szCs w:val="20"/>
          </w:rPr>
          <w:t>Authorization</w:t>
        </w:r>
      </w:hyperlink>
      <w:r w:rsidR="00AA5DD3">
        <w:rPr>
          <w:rFonts w:ascii="Arial" w:hAnsi="Arial" w:eastAsia="Arial" w:cs="Arial"/>
          <w:b/>
          <w:bCs/>
          <w:i/>
          <w:spacing w:val="-1"/>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3"/>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 xml:space="preserve">CFR 246.4(a)(14)(iii), </w:t>
      </w:r>
      <w:r w:rsidR="00AA5DD3">
        <w:rPr>
          <w:rFonts w:ascii="Arial" w:hAnsi="Arial" w:eastAsia="Arial" w:cs="Arial"/>
          <w:b/>
          <w:bCs/>
          <w:i/>
          <w:sz w:val="20"/>
          <w:szCs w:val="20"/>
        </w:rPr>
        <w:t>(a)(14)(xi),</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and</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246.12(v):</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 xml:space="preserve">if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State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agency</w:t>
      </w:r>
      <w:r w:rsidR="00AA5DD3">
        <w:rPr>
          <w:rFonts w:ascii="Arial" w:hAnsi="Arial" w:eastAsia="Arial" w:cs="Arial"/>
          <w:spacing w:val="26"/>
          <w:sz w:val="20"/>
          <w:szCs w:val="20"/>
        </w:rPr>
        <w:t xml:space="preserve"> </w:t>
      </w:r>
      <w:r w:rsidR="00AA5DD3">
        <w:rPr>
          <w:rFonts w:ascii="Arial" w:hAnsi="Arial" w:eastAsia="Arial" w:cs="Arial"/>
          <w:spacing w:val="-1"/>
          <w:sz w:val="20"/>
          <w:szCs w:val="20"/>
        </w:rPr>
        <w:t>authorizes</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3"/>
          <w:sz w:val="20"/>
          <w:szCs w:val="20"/>
        </w:rPr>
        <w:t xml:space="preserve"> </w:t>
      </w:r>
      <w:r w:rsidR="00AA5DD3">
        <w:rPr>
          <w:rFonts w:ascii="Arial" w:hAnsi="Arial" w:eastAsia="Arial" w:cs="Arial"/>
          <w:sz w:val="20"/>
          <w:szCs w:val="20"/>
        </w:rPr>
        <w:t>markets</w:t>
      </w:r>
      <w:r w:rsidR="00AA5DD3">
        <w:rPr>
          <w:rFonts w:ascii="Arial" w:hAnsi="Arial" w:eastAsia="Arial" w:cs="Arial"/>
          <w:spacing w:val="-2"/>
          <w:sz w:val="20"/>
          <w:szCs w:val="20"/>
        </w:rPr>
        <w:t xml:space="preserve"> </w:t>
      </w:r>
      <w:r w:rsidR="00AA5DD3">
        <w:rPr>
          <w:rFonts w:ascii="Arial" w:hAnsi="Arial" w:eastAsia="Arial" w:cs="Arial"/>
          <w:sz w:val="20"/>
          <w:szCs w:val="20"/>
        </w:rPr>
        <w:t>to</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accept</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CVVs/CVBs, describe</w:t>
      </w:r>
      <w:r w:rsidR="00AA5DD3">
        <w:rPr>
          <w:rFonts w:ascii="Arial" w:hAnsi="Arial" w:eastAsia="Arial" w:cs="Arial"/>
          <w:spacing w:val="-2"/>
          <w:sz w:val="20"/>
          <w:szCs w:val="20"/>
        </w:rPr>
        <w:t xml:space="preserve">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authorization process.</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430"/>
        </w:tabs>
        <w:spacing w:line="250" w:lineRule="auto"/>
        <w:ind w:right="544" w:firstLine="0"/>
        <w:jc w:val="both"/>
        <w:rPr>
          <w:rFonts w:ascii="Arial" w:hAnsi="Arial" w:eastAsia="Arial" w:cs="Arial"/>
          <w:sz w:val="20"/>
          <w:szCs w:val="20"/>
        </w:rPr>
      </w:pPr>
      <w:hyperlink w:history="1" w:anchor="_K._Farmer/Farmers’_Market">
        <w:r w:rsidRPr="00663CC4" w:rsidR="00AA5DD3">
          <w:rPr>
            <w:rStyle w:val="Hyperlink"/>
            <w:rFonts w:ascii="Arial" w:hAnsi="Arial" w:eastAsia="Arial" w:cs="Arial"/>
            <w:b/>
            <w:bCs/>
            <w:i/>
            <w:sz w:val="20"/>
            <w:szCs w:val="20"/>
          </w:rPr>
          <w:t>Farmer/Farmers’</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b/>
            <w:bCs/>
            <w:i/>
            <w:sz w:val="20"/>
            <w:szCs w:val="20"/>
          </w:rPr>
          <w:t>Market</w:t>
        </w:r>
        <w:r w:rsidRPr="00663CC4" w:rsidR="00AA5DD3">
          <w:rPr>
            <w:rStyle w:val="Hyperlink"/>
            <w:rFonts w:ascii="Arial" w:hAnsi="Arial" w:eastAsia="Arial" w:cs="Arial"/>
            <w:b/>
            <w:bCs/>
            <w:i/>
            <w:spacing w:val="-1"/>
            <w:sz w:val="20"/>
            <w:szCs w:val="20"/>
          </w:rPr>
          <w:t xml:space="preserve"> Agreements</w:t>
        </w:r>
      </w:hyperlink>
      <w:r w:rsidR="00AA5DD3">
        <w:rPr>
          <w:rFonts w:ascii="Arial" w:hAnsi="Arial" w:eastAsia="Arial" w:cs="Arial"/>
          <w:b/>
          <w:bCs/>
          <w:i/>
          <w:spacing w:val="-1"/>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1"/>
          <w:sz w:val="20"/>
          <w:szCs w:val="20"/>
        </w:rPr>
        <w:t xml:space="preserve"> CFR 246.4(a)(14)(iii),</w:t>
      </w:r>
      <w:r w:rsidR="00AA5DD3">
        <w:rPr>
          <w:rFonts w:ascii="Arial" w:hAnsi="Arial" w:eastAsia="Arial" w:cs="Arial"/>
          <w:b/>
          <w:bCs/>
          <w:i/>
          <w:spacing w:val="1"/>
          <w:sz w:val="20"/>
          <w:szCs w:val="20"/>
        </w:rPr>
        <w:t xml:space="preserve"> </w:t>
      </w:r>
      <w:r w:rsidR="00AA5DD3">
        <w:rPr>
          <w:rFonts w:ascii="Arial" w:hAnsi="Arial" w:eastAsia="Arial" w:cs="Arial"/>
          <w:b/>
          <w:bCs/>
          <w:i/>
          <w:sz w:val="20"/>
          <w:szCs w:val="20"/>
        </w:rPr>
        <w:t>(a)(14)(xi),</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and</w:t>
      </w:r>
      <w:r w:rsidR="00AA5DD3">
        <w:rPr>
          <w:rFonts w:ascii="Arial" w:hAnsi="Arial" w:eastAsia="Arial" w:cs="Arial"/>
          <w:b/>
          <w:bCs/>
          <w:i/>
          <w:spacing w:val="55"/>
          <w:sz w:val="20"/>
          <w:szCs w:val="20"/>
        </w:rPr>
        <w:t xml:space="preserve"> </w:t>
      </w:r>
      <w:r w:rsidR="00AA5DD3">
        <w:rPr>
          <w:rFonts w:ascii="Arial" w:hAnsi="Arial" w:eastAsia="Arial" w:cs="Arial"/>
          <w:b/>
          <w:bCs/>
          <w:i/>
          <w:spacing w:val="-1"/>
          <w:sz w:val="20"/>
          <w:szCs w:val="20"/>
        </w:rPr>
        <w:t xml:space="preserve">246.12(v): </w:t>
      </w:r>
      <w:r w:rsidR="00AA5DD3">
        <w:rPr>
          <w:rFonts w:ascii="Arial" w:hAnsi="Arial" w:eastAsia="Arial" w:cs="Arial"/>
          <w:spacing w:val="-1"/>
          <w:sz w:val="20"/>
          <w:szCs w:val="20"/>
        </w:rPr>
        <w:t>if</w:t>
      </w:r>
      <w:r w:rsidR="00AA5DD3">
        <w:rPr>
          <w:rFonts w:ascii="Arial" w:hAnsi="Arial" w:eastAsia="Arial" w:cs="Arial"/>
          <w:sz w:val="20"/>
          <w:szCs w:val="20"/>
        </w:rPr>
        <w:t xml:space="preserve"> the</w:t>
      </w:r>
      <w:r w:rsidR="00AA5DD3">
        <w:rPr>
          <w:rFonts w:ascii="Arial" w:hAnsi="Arial" w:eastAsia="Arial" w:cs="Arial"/>
          <w:spacing w:val="-2"/>
          <w:sz w:val="20"/>
          <w:szCs w:val="20"/>
        </w:rPr>
        <w:t xml:space="preserve"> </w:t>
      </w:r>
      <w:r w:rsidR="00AA5DD3">
        <w:rPr>
          <w:rFonts w:ascii="Arial" w:hAnsi="Arial" w:eastAsia="Arial" w:cs="Arial"/>
          <w:sz w:val="20"/>
          <w:szCs w:val="20"/>
        </w:rPr>
        <w:t xml:space="preserve">State </w:t>
      </w:r>
      <w:r w:rsidR="00AA5DD3">
        <w:rPr>
          <w:rFonts w:ascii="Arial" w:hAnsi="Arial" w:eastAsia="Arial" w:cs="Arial"/>
          <w:spacing w:val="-1"/>
          <w:sz w:val="20"/>
          <w:szCs w:val="20"/>
        </w:rPr>
        <w:t>agency</w:t>
      </w:r>
      <w:r w:rsidR="00AA5DD3">
        <w:rPr>
          <w:rFonts w:ascii="Arial" w:hAnsi="Arial" w:eastAsia="Arial" w:cs="Arial"/>
          <w:spacing w:val="26"/>
          <w:sz w:val="20"/>
          <w:szCs w:val="20"/>
        </w:rPr>
        <w:t xml:space="preserve"> </w:t>
      </w:r>
      <w:r w:rsidR="00AA5DD3">
        <w:rPr>
          <w:rFonts w:ascii="Arial" w:hAnsi="Arial" w:eastAsia="Arial" w:cs="Arial"/>
          <w:spacing w:val="-1"/>
          <w:sz w:val="20"/>
          <w:szCs w:val="20"/>
        </w:rPr>
        <w:t>authorizes</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4"/>
          <w:sz w:val="20"/>
          <w:szCs w:val="20"/>
        </w:rPr>
        <w:t xml:space="preserve"> </w:t>
      </w:r>
      <w:r w:rsidR="00AA5DD3">
        <w:rPr>
          <w:rFonts w:ascii="Arial" w:hAnsi="Arial" w:eastAsia="Arial" w:cs="Arial"/>
          <w:sz w:val="20"/>
          <w:szCs w:val="20"/>
        </w:rPr>
        <w:t>markets</w:t>
      </w:r>
      <w:r w:rsidR="00AA5DD3">
        <w:rPr>
          <w:rFonts w:ascii="Arial" w:hAnsi="Arial" w:eastAsia="Arial" w:cs="Arial"/>
          <w:spacing w:val="-2"/>
          <w:sz w:val="20"/>
          <w:szCs w:val="20"/>
        </w:rPr>
        <w:t xml:space="preserve"> </w:t>
      </w:r>
      <w:r w:rsidR="00AA5DD3">
        <w:rPr>
          <w:rFonts w:ascii="Arial" w:hAnsi="Arial" w:eastAsia="Arial" w:cs="Arial"/>
          <w:sz w:val="20"/>
          <w:szCs w:val="20"/>
        </w:rPr>
        <w:t>to</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accept</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CVVs/CVBs,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State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agency’s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agreement with</w:t>
      </w:r>
      <w:r w:rsidR="00AA5DD3">
        <w:rPr>
          <w:rFonts w:ascii="Arial" w:hAnsi="Arial" w:eastAsia="Arial" w:cs="Arial"/>
          <w:spacing w:val="-2"/>
          <w:sz w:val="20"/>
          <w:szCs w:val="20"/>
        </w:rPr>
        <w:t xml:space="preserve">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farmers/</w:t>
      </w:r>
      <w:r w:rsidR="00AA5DD3">
        <w:rPr>
          <w:rFonts w:ascii="Arial" w:hAnsi="Arial" w:eastAsia="Arial" w:cs="Arial"/>
          <w:spacing w:val="28"/>
          <w:w w:val="99"/>
          <w:sz w:val="20"/>
          <w:szCs w:val="20"/>
        </w:rPr>
        <w:t xml:space="preserve"> </w:t>
      </w:r>
      <w:r w:rsidR="00AA5DD3">
        <w:rPr>
          <w:rFonts w:ascii="Arial" w:hAnsi="Arial" w:eastAsia="Arial" w:cs="Arial"/>
          <w:sz w:val="20"/>
          <w:szCs w:val="20"/>
        </w:rPr>
        <w:t>farmers’</w:t>
      </w:r>
      <w:r w:rsidR="00AA5DD3">
        <w:rPr>
          <w:rFonts w:ascii="Arial" w:hAnsi="Arial" w:eastAsia="Arial" w:cs="Arial"/>
          <w:spacing w:val="-1"/>
          <w:sz w:val="20"/>
          <w:szCs w:val="20"/>
        </w:rPr>
        <w:t xml:space="preserve"> </w:t>
      </w:r>
      <w:r w:rsidR="00AA5DD3">
        <w:rPr>
          <w:rFonts w:ascii="Arial" w:hAnsi="Arial" w:eastAsia="Arial" w:cs="Arial"/>
          <w:sz w:val="20"/>
          <w:szCs w:val="20"/>
        </w:rPr>
        <w:t xml:space="preserve">markets </w:t>
      </w:r>
      <w:r w:rsidR="00AA5DD3">
        <w:rPr>
          <w:rFonts w:ascii="Arial" w:hAnsi="Arial" w:eastAsia="Arial" w:cs="Arial"/>
          <w:spacing w:val="-1"/>
          <w:sz w:val="20"/>
          <w:szCs w:val="20"/>
        </w:rPr>
        <w:t>and</w:t>
      </w:r>
      <w:r w:rsidR="00AA5DD3">
        <w:rPr>
          <w:rFonts w:ascii="Arial" w:hAnsi="Arial" w:eastAsia="Arial" w:cs="Arial"/>
          <w:sz w:val="20"/>
          <w:szCs w:val="20"/>
        </w:rPr>
        <w:t xml:space="preserve"> </w:t>
      </w:r>
      <w:r w:rsidR="00AA5DD3">
        <w:rPr>
          <w:rFonts w:ascii="Arial" w:hAnsi="Arial" w:eastAsia="Arial" w:cs="Arial"/>
          <w:spacing w:val="-1"/>
          <w:sz w:val="20"/>
          <w:szCs w:val="20"/>
        </w:rPr>
        <w:t>attach</w:t>
      </w:r>
      <w:r w:rsidR="00AA5DD3">
        <w:rPr>
          <w:rFonts w:ascii="Arial" w:hAnsi="Arial" w:eastAsia="Arial" w:cs="Arial"/>
          <w:sz w:val="20"/>
          <w:szCs w:val="20"/>
        </w:rPr>
        <w:t xml:space="preserve"> a</w:t>
      </w:r>
      <w:r w:rsidR="00AA5DD3">
        <w:rPr>
          <w:rFonts w:ascii="Arial" w:hAnsi="Arial" w:eastAsia="Arial" w:cs="Arial"/>
          <w:spacing w:val="-1"/>
          <w:sz w:val="20"/>
          <w:szCs w:val="20"/>
        </w:rPr>
        <w:t xml:space="preserve"> </w:t>
      </w:r>
      <w:r w:rsidR="00AA5DD3">
        <w:rPr>
          <w:rFonts w:ascii="Arial" w:hAnsi="Arial" w:eastAsia="Arial" w:cs="Arial"/>
          <w:sz w:val="20"/>
          <w:szCs w:val="20"/>
        </w:rPr>
        <w:t>sample</w:t>
      </w:r>
      <w:r w:rsidR="00AA5DD3">
        <w:rPr>
          <w:rFonts w:ascii="Arial" w:hAnsi="Arial" w:eastAsia="Arial" w:cs="Arial"/>
          <w:spacing w:val="-1"/>
          <w:sz w:val="20"/>
          <w:szCs w:val="20"/>
        </w:rPr>
        <w:t xml:space="preserve"> </w:t>
      </w:r>
      <w:r w:rsidR="00AA5DD3">
        <w:rPr>
          <w:rFonts w:ascii="Arial" w:hAnsi="Arial" w:eastAsia="Arial" w:cs="Arial"/>
          <w:sz w:val="20"/>
          <w:szCs w:val="20"/>
        </w:rPr>
        <w:t>farmer/farmers’</w:t>
      </w:r>
      <w:r w:rsidR="00AA5DD3">
        <w:rPr>
          <w:rFonts w:ascii="Arial" w:hAnsi="Arial" w:eastAsia="Arial" w:cs="Arial"/>
          <w:spacing w:val="-1"/>
          <w:sz w:val="20"/>
          <w:szCs w:val="20"/>
        </w:rPr>
        <w:t xml:space="preserve"> </w:t>
      </w:r>
      <w:r w:rsidR="00AA5DD3">
        <w:rPr>
          <w:rFonts w:ascii="Arial" w:hAnsi="Arial" w:eastAsia="Arial" w:cs="Arial"/>
          <w:sz w:val="20"/>
          <w:szCs w:val="20"/>
        </w:rPr>
        <w:t xml:space="preserve">market </w:t>
      </w:r>
      <w:r w:rsidR="00AA5DD3">
        <w:rPr>
          <w:rFonts w:ascii="Arial" w:hAnsi="Arial" w:eastAsia="Arial" w:cs="Arial"/>
          <w:spacing w:val="-1"/>
          <w:sz w:val="20"/>
          <w:szCs w:val="20"/>
        </w:rPr>
        <w:t>agreement.</w:t>
      </w:r>
    </w:p>
    <w:p w:rsidR="0019776A" w:rsidRDefault="0019776A">
      <w:pPr>
        <w:spacing w:before="7"/>
        <w:rPr>
          <w:rFonts w:ascii="Arial" w:hAnsi="Arial" w:eastAsia="Arial" w:cs="Arial"/>
          <w:sz w:val="19"/>
          <w:szCs w:val="19"/>
        </w:rPr>
      </w:pPr>
    </w:p>
    <w:p w:rsidR="0019776A" w:rsidP="00C70FCC" w:rsidRDefault="002F3458">
      <w:pPr>
        <w:numPr>
          <w:ilvl w:val="0"/>
          <w:numId w:val="12"/>
        </w:numPr>
        <w:tabs>
          <w:tab w:val="left" w:pos="389"/>
        </w:tabs>
        <w:spacing w:line="250" w:lineRule="auto"/>
        <w:ind w:left="100" w:right="391" w:firstLine="0"/>
        <w:rPr>
          <w:rFonts w:ascii="Arial" w:hAnsi="Arial" w:eastAsia="Arial" w:cs="Arial"/>
          <w:sz w:val="20"/>
          <w:szCs w:val="20"/>
        </w:rPr>
      </w:pPr>
      <w:hyperlink w:history="1" w:anchor="_L.__Farmer/Farmers’">
        <w:r w:rsidRPr="00663CC4" w:rsidR="00AA5DD3">
          <w:rPr>
            <w:rStyle w:val="Hyperlink"/>
            <w:rFonts w:ascii="Arial" w:hAnsi="Arial" w:eastAsia="Arial" w:cs="Arial"/>
            <w:b/>
            <w:bCs/>
            <w:i/>
            <w:sz w:val="20"/>
            <w:szCs w:val="20"/>
          </w:rPr>
          <w:t>Farmer/Farmers’</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Market</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Training</w:t>
        </w:r>
      </w:hyperlink>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CFR 246.4(a)(14)(iii),</w:t>
      </w:r>
      <w:r w:rsidR="00AA5DD3">
        <w:rPr>
          <w:rFonts w:ascii="Arial" w:hAnsi="Arial" w:eastAsia="Arial" w:cs="Arial"/>
          <w:b/>
          <w:bCs/>
          <w:i/>
          <w:sz w:val="20"/>
          <w:szCs w:val="20"/>
        </w:rPr>
        <w:t xml:space="preserve"> (a)(14)(xi),</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and</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 xml:space="preserve">246.12(v): </w:t>
      </w:r>
      <w:r w:rsidR="00AA5DD3">
        <w:rPr>
          <w:rFonts w:ascii="Arial" w:hAnsi="Arial" w:eastAsia="Arial" w:cs="Arial"/>
          <w:spacing w:val="-1"/>
          <w:sz w:val="20"/>
          <w:szCs w:val="20"/>
        </w:rPr>
        <w:t xml:space="preserve">if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z w:val="20"/>
          <w:szCs w:val="20"/>
        </w:rPr>
        <w:t>State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agency</w:t>
      </w:r>
      <w:r w:rsidR="00AA5DD3">
        <w:rPr>
          <w:rFonts w:ascii="Arial" w:hAnsi="Arial" w:eastAsia="Arial" w:cs="Arial"/>
          <w:spacing w:val="25"/>
          <w:sz w:val="20"/>
          <w:szCs w:val="20"/>
        </w:rPr>
        <w:t xml:space="preserve"> </w:t>
      </w:r>
      <w:r w:rsidR="00AA5DD3">
        <w:rPr>
          <w:rFonts w:ascii="Arial" w:hAnsi="Arial" w:eastAsia="Arial" w:cs="Arial"/>
          <w:spacing w:val="-1"/>
          <w:sz w:val="20"/>
          <w:szCs w:val="20"/>
        </w:rPr>
        <w:t>authorizes</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4"/>
          <w:sz w:val="20"/>
          <w:szCs w:val="20"/>
        </w:rPr>
        <w:t xml:space="preserve"> </w:t>
      </w:r>
      <w:r w:rsidR="00AA5DD3">
        <w:rPr>
          <w:rFonts w:ascii="Arial" w:hAnsi="Arial" w:eastAsia="Arial" w:cs="Arial"/>
          <w:sz w:val="20"/>
          <w:szCs w:val="20"/>
        </w:rPr>
        <w:t>markets</w:t>
      </w:r>
      <w:r w:rsidR="00AA5DD3">
        <w:rPr>
          <w:rFonts w:ascii="Arial" w:hAnsi="Arial" w:eastAsia="Arial" w:cs="Arial"/>
          <w:spacing w:val="-1"/>
          <w:sz w:val="20"/>
          <w:szCs w:val="20"/>
        </w:rPr>
        <w:t xml:space="preserve"> </w:t>
      </w:r>
      <w:r w:rsidR="00AA5DD3">
        <w:rPr>
          <w:rFonts w:ascii="Arial" w:hAnsi="Arial" w:eastAsia="Arial" w:cs="Arial"/>
          <w:sz w:val="20"/>
          <w:szCs w:val="20"/>
        </w:rPr>
        <w:t>to</w:t>
      </w:r>
      <w:r w:rsidR="00AA5DD3">
        <w:rPr>
          <w:rFonts w:ascii="Arial" w:hAnsi="Arial" w:eastAsia="Arial" w:cs="Arial"/>
          <w:spacing w:val="-3"/>
          <w:sz w:val="20"/>
          <w:szCs w:val="20"/>
        </w:rPr>
        <w:t xml:space="preserve"> </w:t>
      </w:r>
      <w:r w:rsidR="00AA5DD3">
        <w:rPr>
          <w:rFonts w:ascii="Arial" w:hAnsi="Arial" w:eastAsia="Arial" w:cs="Arial"/>
          <w:spacing w:val="-1"/>
          <w:sz w:val="20"/>
          <w:szCs w:val="20"/>
        </w:rPr>
        <w:t>accept CVVs/CVBs,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52"/>
          <w:sz w:val="20"/>
          <w:szCs w:val="20"/>
        </w:rPr>
        <w:t xml:space="preserve"> </w:t>
      </w:r>
      <w:r w:rsidR="00AA5DD3">
        <w:rPr>
          <w:rFonts w:ascii="Arial" w:hAnsi="Arial" w:eastAsia="Arial" w:cs="Arial"/>
          <w:sz w:val="20"/>
          <w:szCs w:val="20"/>
        </w:rPr>
        <w:t>training</w:t>
      </w:r>
      <w:r w:rsidR="00AA5DD3">
        <w:rPr>
          <w:rFonts w:ascii="Arial" w:hAnsi="Arial" w:eastAsia="Arial" w:cs="Arial"/>
          <w:spacing w:val="-3"/>
          <w:sz w:val="20"/>
          <w:szCs w:val="20"/>
        </w:rPr>
        <w:t xml:space="preserve"> </w:t>
      </w:r>
      <w:r w:rsidR="00AA5DD3">
        <w:rPr>
          <w:rFonts w:ascii="Arial" w:hAnsi="Arial" w:eastAsia="Arial" w:cs="Arial"/>
          <w:spacing w:val="-1"/>
          <w:sz w:val="20"/>
          <w:szCs w:val="20"/>
        </w:rPr>
        <w:t xml:space="preserve">provided </w:t>
      </w:r>
      <w:r w:rsidR="00AA5DD3">
        <w:rPr>
          <w:rFonts w:ascii="Arial" w:hAnsi="Arial" w:eastAsia="Arial" w:cs="Arial"/>
          <w:sz w:val="20"/>
          <w:szCs w:val="20"/>
        </w:rPr>
        <w:t>to</w:t>
      </w:r>
      <w:r w:rsidR="00AA5DD3">
        <w:rPr>
          <w:rFonts w:ascii="Arial" w:hAnsi="Arial" w:eastAsia="Arial" w:cs="Arial"/>
          <w:spacing w:val="-3"/>
          <w:sz w:val="20"/>
          <w:szCs w:val="20"/>
        </w:rPr>
        <w:t xml:space="preserve">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authorized</w:t>
      </w:r>
      <w:r w:rsidR="00AA5DD3">
        <w:rPr>
          <w:rFonts w:ascii="Arial" w:hAnsi="Arial" w:eastAsia="Arial" w:cs="Arial"/>
          <w:spacing w:val="-2"/>
          <w:sz w:val="20"/>
          <w:szCs w:val="20"/>
        </w:rPr>
        <w:t xml:space="preserve"> </w:t>
      </w:r>
      <w:r w:rsidR="00AA5DD3">
        <w:rPr>
          <w:rFonts w:ascii="Arial" w:hAnsi="Arial" w:eastAsia="Arial" w:cs="Arial"/>
          <w:sz w:val="20"/>
          <w:szCs w:val="20"/>
        </w:rPr>
        <w:t>farmers/</w:t>
      </w:r>
      <w:r w:rsidR="00AA5DD3">
        <w:rPr>
          <w:rFonts w:ascii="Arial" w:hAnsi="Arial" w:eastAsia="Arial" w:cs="Arial"/>
          <w:spacing w:val="27"/>
          <w:w w:val="99"/>
          <w:sz w:val="20"/>
          <w:szCs w:val="20"/>
        </w:rPr>
        <w:t xml:space="preserve"> </w:t>
      </w:r>
      <w:r w:rsidR="00AA5DD3">
        <w:rPr>
          <w:rFonts w:ascii="Arial" w:hAnsi="Arial" w:eastAsia="Arial" w:cs="Arial"/>
          <w:sz w:val="20"/>
          <w:szCs w:val="20"/>
        </w:rPr>
        <w:t>farmers</w:t>
      </w:r>
      <w:r w:rsidR="00AA5DD3">
        <w:rPr>
          <w:rFonts w:ascii="Arial" w:hAnsi="Arial" w:eastAsia="Arial" w:cs="Arial"/>
          <w:spacing w:val="-9"/>
          <w:sz w:val="20"/>
          <w:szCs w:val="20"/>
        </w:rPr>
        <w:t xml:space="preserve"> </w:t>
      </w:r>
      <w:r w:rsidR="00AA5DD3">
        <w:rPr>
          <w:rFonts w:ascii="Arial" w:hAnsi="Arial" w:eastAsia="Arial" w:cs="Arial"/>
          <w:sz w:val="20"/>
          <w:szCs w:val="20"/>
        </w:rPr>
        <w:t>markets.</w:t>
      </w:r>
    </w:p>
    <w:p w:rsidR="0019776A" w:rsidRDefault="0019776A">
      <w:pPr>
        <w:spacing w:before="10"/>
        <w:rPr>
          <w:rFonts w:ascii="Arial" w:hAnsi="Arial" w:eastAsia="Arial" w:cs="Arial"/>
          <w:sz w:val="20"/>
          <w:szCs w:val="20"/>
        </w:rPr>
      </w:pPr>
    </w:p>
    <w:p w:rsidR="0019776A" w:rsidP="00C70FCC" w:rsidRDefault="002F3458">
      <w:pPr>
        <w:numPr>
          <w:ilvl w:val="0"/>
          <w:numId w:val="12"/>
        </w:numPr>
        <w:tabs>
          <w:tab w:val="left" w:pos="434"/>
        </w:tabs>
        <w:spacing w:line="250" w:lineRule="auto"/>
        <w:ind w:left="100" w:right="147" w:firstLine="0"/>
        <w:rPr>
          <w:rFonts w:ascii="Arial" w:hAnsi="Arial" w:eastAsia="Arial" w:cs="Arial"/>
          <w:sz w:val="20"/>
          <w:szCs w:val="20"/>
        </w:rPr>
      </w:pPr>
      <w:hyperlink w:history="1" w:anchor="_M.__Farmer">
        <w:r w:rsidRPr="00663CC4" w:rsidR="00AA5DD3">
          <w:rPr>
            <w:rStyle w:val="Hyperlink"/>
            <w:rFonts w:ascii="Arial" w:hAnsi="Arial" w:eastAsia="Arial" w:cs="Arial"/>
            <w:b/>
            <w:bCs/>
            <w:i/>
            <w:sz w:val="20"/>
            <w:szCs w:val="20"/>
          </w:rPr>
          <w:t>Farmer/Farmers’</w:t>
        </w:r>
        <w:r w:rsidRPr="00663CC4" w:rsidR="00AA5DD3">
          <w:rPr>
            <w:rStyle w:val="Hyperlink"/>
            <w:rFonts w:ascii="Arial" w:hAnsi="Arial" w:eastAsia="Arial" w:cs="Arial"/>
            <w:b/>
            <w:bCs/>
            <w:i/>
            <w:spacing w:val="-4"/>
            <w:sz w:val="20"/>
            <w:szCs w:val="20"/>
          </w:rPr>
          <w:t xml:space="preserve"> </w:t>
        </w:r>
        <w:r w:rsidRPr="00663CC4" w:rsidR="00AA5DD3">
          <w:rPr>
            <w:rStyle w:val="Hyperlink"/>
            <w:rFonts w:ascii="Arial" w:hAnsi="Arial" w:eastAsia="Arial" w:cs="Arial"/>
            <w:b/>
            <w:bCs/>
            <w:i/>
            <w:sz w:val="20"/>
            <w:szCs w:val="20"/>
          </w:rPr>
          <w:t>Market</w:t>
        </w:r>
        <w:r w:rsidRPr="00663CC4" w:rsidR="00AA5DD3">
          <w:rPr>
            <w:rStyle w:val="Hyperlink"/>
            <w:rFonts w:ascii="Arial" w:hAnsi="Arial" w:eastAsia="Arial" w:cs="Arial"/>
            <w:b/>
            <w:bCs/>
            <w:i/>
            <w:spacing w:val="-2"/>
            <w:sz w:val="20"/>
            <w:szCs w:val="20"/>
          </w:rPr>
          <w:t xml:space="preserve"> </w:t>
        </w:r>
        <w:r w:rsidRPr="00663CC4" w:rsidR="00AA5DD3">
          <w:rPr>
            <w:rStyle w:val="Hyperlink"/>
            <w:rFonts w:ascii="Arial" w:hAnsi="Arial" w:eastAsia="Arial" w:cs="Arial"/>
            <w:b/>
            <w:bCs/>
            <w:i/>
            <w:sz w:val="20"/>
            <w:szCs w:val="20"/>
          </w:rPr>
          <w:t>Monitoring</w:t>
        </w:r>
      </w:hyperlink>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CFR 246.4(a)(14)(iii),</w:t>
      </w:r>
      <w:r w:rsidR="00AA5DD3">
        <w:rPr>
          <w:rFonts w:ascii="Arial" w:hAnsi="Arial" w:eastAsia="Arial" w:cs="Arial"/>
          <w:b/>
          <w:bCs/>
          <w:i/>
          <w:sz w:val="20"/>
          <w:szCs w:val="20"/>
        </w:rPr>
        <w:t xml:space="preserve"> (a)(14)(xi),</w:t>
      </w:r>
      <w:r w:rsidR="00AA5DD3">
        <w:rPr>
          <w:rFonts w:ascii="Arial" w:hAnsi="Arial" w:eastAsia="Arial" w:cs="Arial"/>
          <w:b/>
          <w:bCs/>
          <w:i/>
          <w:spacing w:val="-3"/>
          <w:sz w:val="20"/>
          <w:szCs w:val="20"/>
        </w:rPr>
        <w:t xml:space="preserve"> </w:t>
      </w:r>
      <w:r w:rsidR="00AA5DD3">
        <w:rPr>
          <w:rFonts w:ascii="Arial" w:hAnsi="Arial" w:eastAsia="Arial" w:cs="Arial"/>
          <w:b/>
          <w:bCs/>
          <w:i/>
          <w:spacing w:val="-1"/>
          <w:sz w:val="20"/>
          <w:szCs w:val="20"/>
        </w:rPr>
        <w:t>and 246.12(v):</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 xml:space="preserve">if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State</w:t>
      </w:r>
      <w:r w:rsidR="00AA5DD3">
        <w:rPr>
          <w:rFonts w:ascii="Arial" w:hAnsi="Arial" w:eastAsia="Arial" w:cs="Arial"/>
          <w:spacing w:val="-1"/>
          <w:sz w:val="20"/>
          <w:szCs w:val="20"/>
        </w:rPr>
        <w:t xml:space="preserve"> agency</w:t>
      </w:r>
      <w:r w:rsidR="00AA5DD3">
        <w:rPr>
          <w:rFonts w:ascii="Arial" w:hAnsi="Arial" w:eastAsia="Arial" w:cs="Arial"/>
          <w:spacing w:val="25"/>
          <w:sz w:val="20"/>
          <w:szCs w:val="20"/>
        </w:rPr>
        <w:t xml:space="preserve"> </w:t>
      </w:r>
      <w:r w:rsidR="00AA5DD3">
        <w:rPr>
          <w:rFonts w:ascii="Arial" w:hAnsi="Arial" w:eastAsia="Arial" w:cs="Arial"/>
          <w:spacing w:val="-1"/>
          <w:sz w:val="20"/>
          <w:szCs w:val="20"/>
        </w:rPr>
        <w:t>authorizes</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2"/>
          <w:sz w:val="20"/>
          <w:szCs w:val="20"/>
        </w:rPr>
        <w:t xml:space="preserve"> </w:t>
      </w:r>
      <w:r w:rsidR="00AA5DD3">
        <w:rPr>
          <w:rFonts w:ascii="Arial" w:hAnsi="Arial" w:eastAsia="Arial" w:cs="Arial"/>
          <w:sz w:val="20"/>
          <w:szCs w:val="20"/>
        </w:rPr>
        <w:t>markets</w:t>
      </w:r>
      <w:r w:rsidR="00AA5DD3">
        <w:rPr>
          <w:rFonts w:ascii="Arial" w:hAnsi="Arial" w:eastAsia="Arial" w:cs="Arial"/>
          <w:spacing w:val="-1"/>
          <w:sz w:val="20"/>
          <w:szCs w:val="20"/>
        </w:rPr>
        <w:t xml:space="preserve"> </w:t>
      </w:r>
      <w:r w:rsidR="00AA5DD3">
        <w:rPr>
          <w:rFonts w:ascii="Arial" w:hAnsi="Arial" w:eastAsia="Arial" w:cs="Arial"/>
          <w:sz w:val="20"/>
          <w:szCs w:val="20"/>
        </w:rPr>
        <w:t>to</w:t>
      </w:r>
      <w:r w:rsidR="00AA5DD3">
        <w:rPr>
          <w:rFonts w:ascii="Arial" w:hAnsi="Arial" w:eastAsia="Arial" w:cs="Arial"/>
          <w:spacing w:val="-3"/>
          <w:sz w:val="20"/>
          <w:szCs w:val="20"/>
        </w:rPr>
        <w:t xml:space="preserve"> </w:t>
      </w:r>
      <w:r w:rsidR="00AA5DD3">
        <w:rPr>
          <w:rFonts w:ascii="Arial" w:hAnsi="Arial" w:eastAsia="Arial" w:cs="Arial"/>
          <w:spacing w:val="-1"/>
          <w:sz w:val="20"/>
          <w:szCs w:val="20"/>
        </w:rPr>
        <w:t xml:space="preserve">accept CVVs/CVBs, describe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criteria</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used </w:t>
      </w:r>
      <w:r w:rsidR="00AA5DD3">
        <w:rPr>
          <w:rFonts w:ascii="Arial" w:hAnsi="Arial" w:eastAsia="Arial" w:cs="Arial"/>
          <w:sz w:val="20"/>
          <w:szCs w:val="20"/>
        </w:rPr>
        <w:t>for</w:t>
      </w:r>
      <w:r w:rsidR="00AA5DD3">
        <w:rPr>
          <w:rFonts w:ascii="Arial" w:hAnsi="Arial" w:eastAsia="Arial" w:cs="Arial"/>
          <w:spacing w:val="-3"/>
          <w:sz w:val="20"/>
          <w:szCs w:val="20"/>
        </w:rPr>
        <w:t xml:space="preserve"> </w:t>
      </w:r>
      <w:r w:rsidR="00AA5DD3">
        <w:rPr>
          <w:rFonts w:ascii="Arial" w:hAnsi="Arial" w:eastAsia="Arial" w:cs="Arial"/>
          <w:sz w:val="20"/>
          <w:szCs w:val="20"/>
        </w:rPr>
        <w:t>selecting</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26"/>
          <w:sz w:val="20"/>
          <w:szCs w:val="20"/>
        </w:rPr>
        <w:t xml:space="preserve"> </w:t>
      </w:r>
      <w:r w:rsidR="00AA5DD3">
        <w:rPr>
          <w:rFonts w:ascii="Arial" w:hAnsi="Arial" w:eastAsia="Arial" w:cs="Arial"/>
          <w:sz w:val="20"/>
          <w:szCs w:val="20"/>
        </w:rPr>
        <w:t>markets</w:t>
      </w:r>
      <w:r w:rsidR="00AA5DD3">
        <w:rPr>
          <w:rFonts w:ascii="Arial" w:hAnsi="Arial" w:eastAsia="Arial" w:cs="Arial"/>
          <w:spacing w:val="-1"/>
          <w:sz w:val="20"/>
          <w:szCs w:val="20"/>
        </w:rPr>
        <w:t xml:space="preserve"> </w:t>
      </w:r>
      <w:r w:rsidR="00AA5DD3">
        <w:rPr>
          <w:rFonts w:ascii="Arial" w:hAnsi="Arial" w:eastAsia="Arial" w:cs="Arial"/>
          <w:sz w:val="20"/>
          <w:szCs w:val="20"/>
        </w:rPr>
        <w:t>for</w:t>
      </w:r>
      <w:r w:rsidR="00AA5DD3">
        <w:rPr>
          <w:rFonts w:ascii="Arial" w:hAnsi="Arial" w:eastAsia="Arial" w:cs="Arial"/>
          <w:spacing w:val="-2"/>
          <w:sz w:val="20"/>
          <w:szCs w:val="20"/>
        </w:rPr>
        <w:t xml:space="preserve"> </w:t>
      </w:r>
      <w:r w:rsidR="00AA5DD3">
        <w:rPr>
          <w:rFonts w:ascii="Arial" w:hAnsi="Arial" w:eastAsia="Arial" w:cs="Arial"/>
          <w:sz w:val="20"/>
          <w:szCs w:val="20"/>
        </w:rPr>
        <w:t>routine</w:t>
      </w:r>
      <w:r w:rsidR="00AA5DD3">
        <w:rPr>
          <w:rFonts w:ascii="Arial" w:hAnsi="Arial" w:eastAsia="Arial" w:cs="Arial"/>
          <w:spacing w:val="-2"/>
          <w:sz w:val="20"/>
          <w:szCs w:val="20"/>
        </w:rPr>
        <w:t xml:space="preserve"> </w:t>
      </w:r>
      <w:r w:rsidR="00AA5DD3">
        <w:rPr>
          <w:rFonts w:ascii="Arial" w:hAnsi="Arial" w:eastAsia="Arial" w:cs="Arial"/>
          <w:sz w:val="20"/>
          <w:szCs w:val="20"/>
        </w:rPr>
        <w:t>monitoring</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as</w:t>
      </w:r>
      <w:r w:rsidR="00AA5DD3">
        <w:rPr>
          <w:rFonts w:ascii="Arial" w:hAnsi="Arial" w:eastAsia="Arial" w:cs="Arial"/>
          <w:sz w:val="20"/>
          <w:szCs w:val="20"/>
        </w:rPr>
        <w:t xml:space="preserve"> </w:t>
      </w:r>
      <w:r w:rsidR="00AA5DD3">
        <w:rPr>
          <w:rFonts w:ascii="Arial" w:hAnsi="Arial" w:eastAsia="Arial" w:cs="Arial"/>
          <w:spacing w:val="-1"/>
          <w:sz w:val="20"/>
          <w:szCs w:val="20"/>
        </w:rPr>
        <w:t xml:space="preserve">well as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z w:val="20"/>
          <w:szCs w:val="20"/>
        </w:rPr>
        <w:t>method(s)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scope</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of on-site </w:t>
      </w:r>
      <w:r w:rsidR="00AA5DD3">
        <w:rPr>
          <w:rFonts w:ascii="Arial" w:hAnsi="Arial" w:eastAsia="Arial" w:cs="Arial"/>
          <w:sz w:val="20"/>
          <w:szCs w:val="20"/>
        </w:rPr>
        <w:t>monitoring</w:t>
      </w:r>
      <w:r w:rsidR="00AA5DD3">
        <w:rPr>
          <w:rFonts w:ascii="Arial" w:hAnsi="Arial" w:eastAsia="Arial" w:cs="Arial"/>
          <w:spacing w:val="-1"/>
          <w:sz w:val="20"/>
          <w:szCs w:val="20"/>
        </w:rPr>
        <w:t xml:space="preserve"> of </w:t>
      </w:r>
      <w:r w:rsidR="00AA5DD3">
        <w:rPr>
          <w:rFonts w:ascii="Arial" w:hAnsi="Arial" w:eastAsia="Arial" w:cs="Arial"/>
          <w:sz w:val="20"/>
          <w:szCs w:val="20"/>
        </w:rPr>
        <w:t>the</w:t>
      </w:r>
      <w:r w:rsidR="00AA5DD3">
        <w:rPr>
          <w:rFonts w:ascii="Arial" w:hAnsi="Arial" w:eastAsia="Arial" w:cs="Arial"/>
          <w:spacing w:val="-2"/>
          <w:sz w:val="20"/>
          <w:szCs w:val="20"/>
        </w:rPr>
        <w:t xml:space="preserve"> </w:t>
      </w:r>
      <w:r w:rsidR="00AA5DD3">
        <w:rPr>
          <w:rFonts w:ascii="Arial" w:hAnsi="Arial" w:eastAsia="Arial" w:cs="Arial"/>
          <w:sz w:val="20"/>
          <w:szCs w:val="20"/>
        </w:rPr>
        <w:t>farmers/farmers</w:t>
      </w:r>
      <w:r w:rsidR="00AA5DD3">
        <w:rPr>
          <w:rFonts w:ascii="Arial" w:hAnsi="Arial" w:eastAsia="Arial" w:cs="Arial"/>
          <w:spacing w:val="-2"/>
          <w:sz w:val="20"/>
          <w:szCs w:val="20"/>
        </w:rPr>
        <w:t xml:space="preserve"> </w:t>
      </w:r>
      <w:r w:rsidR="00AA5DD3">
        <w:rPr>
          <w:rFonts w:ascii="Arial" w:hAnsi="Arial" w:eastAsia="Arial" w:cs="Arial"/>
          <w:sz w:val="20"/>
          <w:szCs w:val="20"/>
        </w:rPr>
        <w:t>markets.</w:t>
      </w:r>
    </w:p>
    <w:p w:rsidR="0019776A" w:rsidRDefault="0019776A">
      <w:pPr>
        <w:spacing w:before="3"/>
        <w:rPr>
          <w:rFonts w:ascii="Arial" w:hAnsi="Arial" w:eastAsia="Arial" w:cs="Arial"/>
          <w:sz w:val="18"/>
          <w:szCs w:val="18"/>
        </w:rPr>
      </w:pPr>
    </w:p>
    <w:p w:rsidR="0019776A" w:rsidP="00C70FCC" w:rsidRDefault="002F3458">
      <w:pPr>
        <w:numPr>
          <w:ilvl w:val="0"/>
          <w:numId w:val="12"/>
        </w:numPr>
        <w:tabs>
          <w:tab w:val="left" w:pos="412"/>
        </w:tabs>
        <w:spacing w:line="250" w:lineRule="auto"/>
        <w:ind w:left="100" w:right="147" w:firstLine="0"/>
        <w:rPr>
          <w:rFonts w:ascii="Arial" w:hAnsi="Arial" w:eastAsia="Arial" w:cs="Arial"/>
          <w:sz w:val="20"/>
          <w:szCs w:val="20"/>
        </w:rPr>
      </w:pPr>
      <w:hyperlink w:history="1" w:anchor="_N.__Farmer/Farmers'">
        <w:r w:rsidRPr="00663CC4" w:rsidR="00AA5DD3">
          <w:rPr>
            <w:rStyle w:val="Hyperlink"/>
            <w:rFonts w:ascii="Arial" w:hAnsi="Arial" w:eastAsia="Arial" w:cs="Arial"/>
            <w:b/>
            <w:bCs/>
            <w:i/>
            <w:sz w:val="20"/>
            <w:szCs w:val="20"/>
          </w:rPr>
          <w:t>Farmer</w:t>
        </w:r>
        <w:r w:rsidRPr="00663CC4" w:rsidR="00AA5DD3">
          <w:rPr>
            <w:rStyle w:val="Hyperlink"/>
            <w:rFonts w:ascii="Arial" w:hAnsi="Arial" w:eastAsia="Arial" w:cs="Arial"/>
            <w:b/>
            <w:bCs/>
            <w:i/>
            <w:spacing w:val="-3"/>
            <w:sz w:val="20"/>
            <w:szCs w:val="20"/>
          </w:rPr>
          <w:t xml:space="preserve"> </w:t>
        </w:r>
        <w:r w:rsidRPr="00663CC4" w:rsidR="00AA5DD3">
          <w:rPr>
            <w:rStyle w:val="Hyperlink"/>
            <w:rFonts w:ascii="Arial" w:hAnsi="Arial" w:eastAsia="Arial" w:cs="Arial"/>
            <w:sz w:val="20"/>
            <w:szCs w:val="20"/>
          </w:rPr>
          <w:t>/</w:t>
        </w:r>
        <w:r w:rsidRPr="00663CC4" w:rsidR="00AA5DD3">
          <w:rPr>
            <w:rStyle w:val="Hyperlink"/>
            <w:rFonts w:ascii="Arial" w:hAnsi="Arial" w:eastAsia="Arial" w:cs="Arial"/>
            <w:b/>
            <w:i/>
            <w:sz w:val="20"/>
            <w:szCs w:val="20"/>
          </w:rPr>
          <w:t>Farmers’</w:t>
        </w:r>
        <w:r w:rsidRPr="00663CC4" w:rsidR="00AA5DD3">
          <w:rPr>
            <w:rStyle w:val="Hyperlink"/>
            <w:rFonts w:ascii="Arial" w:hAnsi="Arial" w:eastAsia="Arial" w:cs="Arial"/>
            <w:b/>
            <w:i/>
            <w:spacing w:val="53"/>
            <w:sz w:val="20"/>
            <w:szCs w:val="20"/>
          </w:rPr>
          <w:t xml:space="preserve"> </w:t>
        </w:r>
        <w:r w:rsidRPr="00663CC4" w:rsidR="00AA5DD3">
          <w:rPr>
            <w:rStyle w:val="Hyperlink"/>
            <w:rFonts w:ascii="Arial" w:hAnsi="Arial" w:eastAsia="Arial" w:cs="Arial"/>
            <w:b/>
            <w:i/>
            <w:sz w:val="20"/>
            <w:szCs w:val="20"/>
          </w:rPr>
          <w:t>Market</w:t>
        </w:r>
        <w:r w:rsidRPr="00663CC4" w:rsidR="00AA5DD3">
          <w:rPr>
            <w:rStyle w:val="Hyperlink"/>
            <w:rFonts w:ascii="Arial" w:hAnsi="Arial" w:eastAsia="Arial" w:cs="Arial"/>
            <w:spacing w:val="52"/>
            <w:sz w:val="20"/>
            <w:szCs w:val="20"/>
          </w:rPr>
          <w:t xml:space="preserve"> </w:t>
        </w:r>
        <w:r w:rsidRPr="00663CC4" w:rsidR="00AA5DD3">
          <w:rPr>
            <w:rStyle w:val="Hyperlink"/>
            <w:rFonts w:ascii="Arial" w:hAnsi="Arial" w:eastAsia="Arial" w:cs="Arial"/>
            <w:b/>
            <w:bCs/>
            <w:i/>
            <w:sz w:val="20"/>
            <w:szCs w:val="20"/>
          </w:rPr>
          <w:t>Sanctions,</w:t>
        </w:r>
        <w:r w:rsidRPr="00663CC4" w:rsidR="00AA5DD3">
          <w:rPr>
            <w:rStyle w:val="Hyperlink"/>
            <w:rFonts w:ascii="Arial" w:hAnsi="Arial" w:eastAsia="Arial" w:cs="Arial"/>
            <w:b/>
            <w:bCs/>
            <w:i/>
            <w:spacing w:val="-1"/>
            <w:sz w:val="20"/>
            <w:szCs w:val="20"/>
          </w:rPr>
          <w:t xml:space="preserve"> Claims, and Appeals</w:t>
        </w:r>
      </w:hyperlink>
      <w:r w:rsidR="00AA5DD3">
        <w:rPr>
          <w:rFonts w:ascii="Arial" w:hAnsi="Arial" w:eastAsia="Arial" w:cs="Arial"/>
          <w:b/>
          <w:bCs/>
          <w:i/>
          <w:spacing w:val="-1"/>
          <w:sz w:val="20"/>
          <w:szCs w:val="20"/>
        </w:rPr>
        <w:t xml:space="preserve"> </w:t>
      </w:r>
      <w:r w:rsidR="00AA5DD3">
        <w:rPr>
          <w:rFonts w:ascii="Arial" w:hAnsi="Arial" w:eastAsia="Arial" w:cs="Arial"/>
          <w:b/>
          <w:bCs/>
          <w:i/>
          <w:sz w:val="20"/>
          <w:szCs w:val="20"/>
        </w:rPr>
        <w:t>–</w:t>
      </w:r>
      <w:r w:rsidR="00AA5DD3">
        <w:rPr>
          <w:rFonts w:ascii="Arial" w:hAnsi="Arial" w:eastAsia="Arial" w:cs="Arial"/>
          <w:b/>
          <w:bCs/>
          <w:i/>
          <w:spacing w:val="-2"/>
          <w:sz w:val="20"/>
          <w:szCs w:val="20"/>
        </w:rPr>
        <w:t xml:space="preserve"> </w:t>
      </w:r>
      <w:r w:rsidR="00AA5DD3">
        <w:rPr>
          <w:rFonts w:ascii="Arial" w:hAnsi="Arial" w:eastAsia="Arial" w:cs="Arial"/>
          <w:b/>
          <w:bCs/>
          <w:i/>
          <w:sz w:val="20"/>
          <w:szCs w:val="20"/>
        </w:rPr>
        <w:t>7</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CFR 246.4(a)(14)(iii),</w:t>
      </w:r>
      <w:r w:rsidR="00AA5DD3">
        <w:rPr>
          <w:rFonts w:ascii="Arial" w:hAnsi="Arial" w:eastAsia="Arial" w:cs="Arial"/>
          <w:b/>
          <w:bCs/>
          <w:i/>
          <w:sz w:val="20"/>
          <w:szCs w:val="20"/>
        </w:rPr>
        <w:t xml:space="preserve"> (a)(14)(xi),</w:t>
      </w:r>
      <w:r w:rsidR="00AA5DD3">
        <w:rPr>
          <w:rFonts w:ascii="Arial" w:hAnsi="Arial" w:eastAsia="Arial" w:cs="Arial"/>
          <w:b/>
          <w:bCs/>
          <w:i/>
          <w:spacing w:val="-2"/>
          <w:sz w:val="20"/>
          <w:szCs w:val="20"/>
        </w:rPr>
        <w:t xml:space="preserve"> </w:t>
      </w:r>
      <w:r w:rsidR="00AA5DD3">
        <w:rPr>
          <w:rFonts w:ascii="Arial" w:hAnsi="Arial" w:eastAsia="Arial" w:cs="Arial"/>
          <w:b/>
          <w:bCs/>
          <w:i/>
          <w:spacing w:val="-1"/>
          <w:sz w:val="20"/>
          <w:szCs w:val="20"/>
        </w:rPr>
        <w:t>and 246.12(v):</w:t>
      </w:r>
      <w:r w:rsidR="00AA5DD3">
        <w:rPr>
          <w:rFonts w:ascii="Arial" w:hAnsi="Arial" w:eastAsia="Arial" w:cs="Arial"/>
          <w:b/>
          <w:bCs/>
          <w:i/>
          <w:spacing w:val="-2"/>
          <w:sz w:val="20"/>
          <w:szCs w:val="20"/>
        </w:rPr>
        <w:t xml:space="preserve"> </w:t>
      </w:r>
      <w:r w:rsidR="00AA5DD3">
        <w:rPr>
          <w:rFonts w:ascii="Arial" w:hAnsi="Arial" w:eastAsia="Arial" w:cs="Arial"/>
          <w:spacing w:val="-1"/>
          <w:sz w:val="20"/>
          <w:szCs w:val="20"/>
        </w:rPr>
        <w:t>if</w:t>
      </w:r>
      <w:r w:rsidR="00AA5DD3">
        <w:rPr>
          <w:rFonts w:ascii="Arial" w:hAnsi="Arial" w:eastAsia="Arial" w:cs="Arial"/>
          <w:spacing w:val="27"/>
          <w:sz w:val="20"/>
          <w:szCs w:val="20"/>
        </w:rPr>
        <w:t xml:space="preserve">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State</w:t>
      </w:r>
      <w:r w:rsidR="00AA5DD3">
        <w:rPr>
          <w:rFonts w:ascii="Arial" w:hAnsi="Arial" w:eastAsia="Arial" w:cs="Arial"/>
          <w:spacing w:val="-1"/>
          <w:sz w:val="20"/>
          <w:szCs w:val="20"/>
        </w:rPr>
        <w:t xml:space="preserve"> agency</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authorizes </w:t>
      </w:r>
      <w:r w:rsidR="00AA5DD3">
        <w:rPr>
          <w:rFonts w:ascii="Arial" w:hAnsi="Arial" w:eastAsia="Arial" w:cs="Arial"/>
          <w:sz w:val="20"/>
          <w:szCs w:val="20"/>
        </w:rPr>
        <w:t>farmers/farmers</w:t>
      </w:r>
      <w:r w:rsidR="00AA5DD3">
        <w:rPr>
          <w:rFonts w:ascii="Arial" w:hAnsi="Arial" w:eastAsia="Arial" w:cs="Arial"/>
          <w:spacing w:val="-3"/>
          <w:sz w:val="20"/>
          <w:szCs w:val="20"/>
        </w:rPr>
        <w:t xml:space="preserve"> </w:t>
      </w:r>
      <w:r w:rsidR="00AA5DD3">
        <w:rPr>
          <w:rFonts w:ascii="Arial" w:hAnsi="Arial" w:eastAsia="Arial" w:cs="Arial"/>
          <w:sz w:val="20"/>
          <w:szCs w:val="20"/>
        </w:rPr>
        <w:t>markets</w:t>
      </w:r>
      <w:r w:rsidR="00AA5DD3">
        <w:rPr>
          <w:rFonts w:ascii="Arial" w:hAnsi="Arial" w:eastAsia="Arial" w:cs="Arial"/>
          <w:spacing w:val="-1"/>
          <w:sz w:val="20"/>
          <w:szCs w:val="20"/>
        </w:rPr>
        <w:t xml:space="preserve"> </w:t>
      </w:r>
      <w:r w:rsidR="00AA5DD3">
        <w:rPr>
          <w:rFonts w:ascii="Arial" w:hAnsi="Arial" w:eastAsia="Arial" w:cs="Arial"/>
          <w:sz w:val="20"/>
          <w:szCs w:val="20"/>
        </w:rPr>
        <w:t>to</w:t>
      </w:r>
      <w:r w:rsidR="00AA5DD3">
        <w:rPr>
          <w:rFonts w:ascii="Arial" w:hAnsi="Arial" w:eastAsia="Arial" w:cs="Arial"/>
          <w:spacing w:val="-3"/>
          <w:sz w:val="20"/>
          <w:szCs w:val="20"/>
        </w:rPr>
        <w:t xml:space="preserve"> </w:t>
      </w:r>
      <w:r w:rsidR="00AA5DD3">
        <w:rPr>
          <w:rFonts w:ascii="Arial" w:hAnsi="Arial" w:eastAsia="Arial" w:cs="Arial"/>
          <w:spacing w:val="-1"/>
          <w:sz w:val="20"/>
          <w:szCs w:val="20"/>
        </w:rPr>
        <w:t>accept CVVs/CVBs,</w:t>
      </w:r>
      <w:r w:rsidR="00AA5DD3">
        <w:rPr>
          <w:rFonts w:ascii="Arial" w:hAnsi="Arial" w:eastAsia="Arial" w:cs="Arial"/>
          <w:spacing w:val="-2"/>
          <w:sz w:val="20"/>
          <w:szCs w:val="20"/>
        </w:rPr>
        <w:t xml:space="preserve"> </w:t>
      </w:r>
      <w:r w:rsidR="00AA5DD3">
        <w:rPr>
          <w:rFonts w:ascii="Arial" w:hAnsi="Arial" w:eastAsia="Arial" w:cs="Arial"/>
          <w:spacing w:val="-1"/>
          <w:sz w:val="20"/>
          <w:szCs w:val="20"/>
        </w:rPr>
        <w:t xml:space="preserve">describe </w:t>
      </w:r>
      <w:r w:rsidR="00AA5DD3">
        <w:rPr>
          <w:rFonts w:ascii="Arial" w:hAnsi="Arial" w:eastAsia="Arial" w:cs="Arial"/>
          <w:sz w:val="20"/>
          <w:szCs w:val="20"/>
        </w:rPr>
        <w:t>the</w:t>
      </w:r>
      <w:r w:rsidR="00AA5DD3">
        <w:rPr>
          <w:rFonts w:ascii="Arial" w:hAnsi="Arial" w:eastAsia="Arial" w:cs="Arial"/>
          <w:spacing w:val="-3"/>
          <w:sz w:val="20"/>
          <w:szCs w:val="20"/>
        </w:rPr>
        <w:t xml:space="preserve"> </w:t>
      </w:r>
      <w:r w:rsidR="00AA5DD3">
        <w:rPr>
          <w:rFonts w:ascii="Arial" w:hAnsi="Arial" w:eastAsia="Arial" w:cs="Arial"/>
          <w:sz w:val="20"/>
          <w:szCs w:val="20"/>
        </w:rPr>
        <w:t>farmer/farmers’</w:t>
      </w:r>
      <w:r w:rsidR="00AA5DD3">
        <w:rPr>
          <w:rFonts w:ascii="Arial" w:hAnsi="Arial" w:eastAsia="Arial" w:cs="Arial"/>
          <w:spacing w:val="-2"/>
          <w:sz w:val="20"/>
          <w:szCs w:val="20"/>
        </w:rPr>
        <w:t xml:space="preserve"> </w:t>
      </w:r>
      <w:r w:rsidR="00AA5DD3">
        <w:rPr>
          <w:rFonts w:ascii="Arial" w:hAnsi="Arial" w:eastAsia="Arial" w:cs="Arial"/>
          <w:sz w:val="20"/>
          <w:szCs w:val="20"/>
        </w:rPr>
        <w:t>market</w:t>
      </w:r>
      <w:r w:rsidR="00AA5DD3">
        <w:rPr>
          <w:rFonts w:ascii="Arial" w:hAnsi="Arial" w:eastAsia="Arial" w:cs="Arial"/>
          <w:spacing w:val="26"/>
          <w:sz w:val="20"/>
          <w:szCs w:val="20"/>
        </w:rPr>
        <w:t xml:space="preserve"> </w:t>
      </w:r>
      <w:r w:rsidR="00AA5DD3">
        <w:rPr>
          <w:rFonts w:ascii="Arial" w:hAnsi="Arial" w:eastAsia="Arial" w:cs="Arial"/>
          <w:sz w:val="20"/>
          <w:szCs w:val="20"/>
        </w:rPr>
        <w:t>sanctions,</w:t>
      </w:r>
      <w:r w:rsidR="00AA5DD3">
        <w:rPr>
          <w:rFonts w:ascii="Arial" w:hAnsi="Arial" w:eastAsia="Arial" w:cs="Arial"/>
          <w:spacing w:val="-2"/>
          <w:sz w:val="20"/>
          <w:szCs w:val="20"/>
        </w:rPr>
        <w:t xml:space="preserve"> </w:t>
      </w:r>
      <w:r w:rsidR="00AA5DD3">
        <w:rPr>
          <w:rFonts w:ascii="Arial" w:hAnsi="Arial" w:eastAsia="Arial" w:cs="Arial"/>
          <w:sz w:val="20"/>
          <w:szCs w:val="20"/>
        </w:rPr>
        <w:t>claims,</w:t>
      </w:r>
      <w:r w:rsidR="00AA5DD3">
        <w:rPr>
          <w:rFonts w:ascii="Arial" w:hAnsi="Arial" w:eastAsia="Arial" w:cs="Arial"/>
          <w:spacing w:val="-1"/>
          <w:sz w:val="20"/>
          <w:szCs w:val="20"/>
        </w:rPr>
        <w:t xml:space="preserve"> and</w:t>
      </w:r>
      <w:r w:rsidR="00AA5DD3">
        <w:rPr>
          <w:rFonts w:ascii="Arial" w:hAnsi="Arial" w:eastAsia="Arial" w:cs="Arial"/>
          <w:sz w:val="20"/>
          <w:szCs w:val="20"/>
        </w:rPr>
        <w:t xml:space="preserve"> </w:t>
      </w:r>
      <w:r w:rsidR="00AA5DD3">
        <w:rPr>
          <w:rFonts w:ascii="Arial" w:hAnsi="Arial" w:eastAsia="Arial" w:cs="Arial"/>
          <w:spacing w:val="-1"/>
          <w:sz w:val="20"/>
          <w:szCs w:val="20"/>
        </w:rPr>
        <w:t>appeals</w:t>
      </w:r>
      <w:r w:rsidR="00AA5DD3">
        <w:rPr>
          <w:rFonts w:ascii="Arial" w:hAnsi="Arial" w:eastAsia="Arial" w:cs="Arial"/>
          <w:sz w:val="20"/>
          <w:szCs w:val="20"/>
        </w:rPr>
        <w:t xml:space="preserve"> </w:t>
      </w:r>
      <w:r w:rsidR="00AA5DD3">
        <w:rPr>
          <w:rFonts w:ascii="Arial" w:hAnsi="Arial" w:eastAsia="Arial" w:cs="Arial"/>
          <w:spacing w:val="-1"/>
          <w:sz w:val="20"/>
          <w:szCs w:val="20"/>
        </w:rPr>
        <w:t>and</w:t>
      </w:r>
      <w:r w:rsidR="00AA5DD3">
        <w:rPr>
          <w:rFonts w:ascii="Arial" w:hAnsi="Arial" w:eastAsia="Arial" w:cs="Arial"/>
          <w:sz w:val="20"/>
          <w:szCs w:val="20"/>
        </w:rPr>
        <w:t xml:space="preserve"> </w:t>
      </w:r>
      <w:r w:rsidR="00AA5DD3">
        <w:rPr>
          <w:rFonts w:ascii="Arial" w:hAnsi="Arial" w:eastAsia="Arial" w:cs="Arial"/>
          <w:spacing w:val="-1"/>
          <w:sz w:val="20"/>
          <w:szCs w:val="20"/>
        </w:rPr>
        <w:t>attach</w:t>
      </w:r>
      <w:r w:rsidR="00AA5DD3">
        <w:rPr>
          <w:rFonts w:ascii="Arial" w:hAnsi="Arial" w:eastAsia="Arial" w:cs="Arial"/>
          <w:sz w:val="20"/>
          <w:szCs w:val="20"/>
        </w:rPr>
        <w:t xml:space="preserve"> a copy</w:t>
      </w:r>
      <w:r w:rsidR="00AA5DD3">
        <w:rPr>
          <w:rFonts w:ascii="Arial" w:hAnsi="Arial" w:eastAsia="Arial" w:cs="Arial"/>
          <w:spacing w:val="-1"/>
          <w:sz w:val="20"/>
          <w:szCs w:val="20"/>
        </w:rPr>
        <w:t xml:space="preserve"> of</w:t>
      </w:r>
      <w:r w:rsidR="00AA5DD3">
        <w:rPr>
          <w:rFonts w:ascii="Arial" w:hAnsi="Arial" w:eastAsia="Arial" w:cs="Arial"/>
          <w:sz w:val="20"/>
          <w:szCs w:val="20"/>
        </w:rPr>
        <w:t xml:space="preserve"> the</w:t>
      </w:r>
      <w:r w:rsidR="00AA5DD3">
        <w:rPr>
          <w:rFonts w:ascii="Arial" w:hAnsi="Arial" w:eastAsia="Arial" w:cs="Arial"/>
          <w:spacing w:val="-2"/>
          <w:sz w:val="20"/>
          <w:szCs w:val="20"/>
        </w:rPr>
        <w:t xml:space="preserve"> </w:t>
      </w:r>
      <w:r w:rsidR="00AA5DD3">
        <w:rPr>
          <w:rFonts w:ascii="Arial" w:hAnsi="Arial" w:eastAsia="Arial" w:cs="Arial"/>
          <w:sz w:val="20"/>
          <w:szCs w:val="20"/>
        </w:rPr>
        <w:t>farmer/farmers’</w:t>
      </w:r>
      <w:r w:rsidR="00AA5DD3">
        <w:rPr>
          <w:rFonts w:ascii="Arial" w:hAnsi="Arial" w:eastAsia="Arial" w:cs="Arial"/>
          <w:spacing w:val="-1"/>
          <w:sz w:val="20"/>
          <w:szCs w:val="20"/>
        </w:rPr>
        <w:t xml:space="preserve"> </w:t>
      </w:r>
      <w:r w:rsidR="00AA5DD3">
        <w:rPr>
          <w:rFonts w:ascii="Arial" w:hAnsi="Arial" w:eastAsia="Arial" w:cs="Arial"/>
          <w:sz w:val="20"/>
          <w:szCs w:val="20"/>
        </w:rPr>
        <w:t>market sanction</w:t>
      </w:r>
      <w:r w:rsidR="00AA5DD3">
        <w:rPr>
          <w:rFonts w:ascii="Arial" w:hAnsi="Arial" w:eastAsia="Arial" w:cs="Arial"/>
          <w:spacing w:val="-1"/>
          <w:sz w:val="20"/>
          <w:szCs w:val="20"/>
        </w:rPr>
        <w:t xml:space="preserve"> </w:t>
      </w:r>
      <w:r w:rsidR="00AA5DD3">
        <w:rPr>
          <w:rFonts w:ascii="Arial" w:hAnsi="Arial" w:eastAsia="Arial" w:cs="Arial"/>
          <w:sz w:val="20"/>
          <w:szCs w:val="20"/>
        </w:rPr>
        <w:t>schedule</w:t>
      </w:r>
      <w:r w:rsidR="00AA5DD3">
        <w:rPr>
          <w:rFonts w:ascii="Arial" w:hAnsi="Arial" w:eastAsia="Arial" w:cs="Arial"/>
          <w:spacing w:val="-1"/>
          <w:sz w:val="20"/>
          <w:szCs w:val="20"/>
        </w:rPr>
        <w:t xml:space="preserve"> </w:t>
      </w:r>
      <w:r w:rsidR="00AA5DD3">
        <w:rPr>
          <w:rFonts w:ascii="Arial" w:hAnsi="Arial" w:eastAsia="Arial" w:cs="Arial"/>
          <w:sz w:val="20"/>
          <w:szCs w:val="20"/>
        </w:rPr>
        <w:t>(which</w:t>
      </w:r>
      <w:r w:rsidR="00AA5DD3">
        <w:rPr>
          <w:rFonts w:ascii="Arial" w:hAnsi="Arial" w:eastAsia="Arial" w:cs="Arial"/>
          <w:spacing w:val="-1"/>
          <w:sz w:val="20"/>
          <w:szCs w:val="20"/>
        </w:rPr>
        <w:t xml:space="preserve"> </w:t>
      </w:r>
      <w:r w:rsidR="00AA5DD3">
        <w:rPr>
          <w:rFonts w:ascii="Arial" w:hAnsi="Arial" w:eastAsia="Arial" w:cs="Arial"/>
          <w:sz w:val="20"/>
          <w:szCs w:val="20"/>
        </w:rPr>
        <w:t>should</w:t>
      </w:r>
      <w:r w:rsidR="00AA5DD3">
        <w:rPr>
          <w:rFonts w:ascii="Arial" w:hAnsi="Arial" w:eastAsia="Arial" w:cs="Arial"/>
          <w:spacing w:val="-1"/>
          <w:sz w:val="20"/>
          <w:szCs w:val="20"/>
        </w:rPr>
        <w:t xml:space="preserve"> be</w:t>
      </w:r>
      <w:r w:rsidR="00AA5DD3">
        <w:rPr>
          <w:rFonts w:ascii="Arial" w:hAnsi="Arial" w:eastAsia="Arial" w:cs="Arial"/>
          <w:spacing w:val="25"/>
          <w:sz w:val="20"/>
          <w:szCs w:val="20"/>
        </w:rPr>
        <w:t xml:space="preserve"> </w:t>
      </w:r>
      <w:r w:rsidR="00AA5DD3">
        <w:rPr>
          <w:rFonts w:ascii="Arial" w:hAnsi="Arial" w:eastAsia="Arial" w:cs="Arial"/>
          <w:spacing w:val="-1"/>
          <w:sz w:val="20"/>
          <w:szCs w:val="20"/>
        </w:rPr>
        <w:t>included</w:t>
      </w:r>
      <w:r w:rsidR="00AA5DD3">
        <w:rPr>
          <w:rFonts w:ascii="Arial" w:hAnsi="Arial" w:eastAsia="Arial" w:cs="Arial"/>
          <w:sz w:val="20"/>
          <w:szCs w:val="20"/>
        </w:rPr>
        <w:t xml:space="preserve"> </w:t>
      </w:r>
      <w:r w:rsidR="00AA5DD3">
        <w:rPr>
          <w:rFonts w:ascii="Arial" w:hAnsi="Arial" w:eastAsia="Arial" w:cs="Arial"/>
          <w:spacing w:val="-1"/>
          <w:sz w:val="20"/>
          <w:szCs w:val="20"/>
        </w:rPr>
        <w:t>in</w:t>
      </w:r>
      <w:r w:rsidR="00AA5DD3">
        <w:rPr>
          <w:rFonts w:ascii="Arial" w:hAnsi="Arial" w:eastAsia="Arial" w:cs="Arial"/>
          <w:sz w:val="20"/>
          <w:szCs w:val="20"/>
        </w:rPr>
        <w:t xml:space="preserve"> the farmer/farmers’</w:t>
      </w:r>
      <w:r w:rsidR="00AA5DD3">
        <w:rPr>
          <w:rFonts w:ascii="Arial" w:hAnsi="Arial" w:eastAsia="Arial" w:cs="Arial"/>
          <w:spacing w:val="-1"/>
          <w:sz w:val="20"/>
          <w:szCs w:val="20"/>
        </w:rPr>
        <w:t xml:space="preserve"> </w:t>
      </w:r>
      <w:r w:rsidR="00AA5DD3">
        <w:rPr>
          <w:rFonts w:ascii="Arial" w:hAnsi="Arial" w:eastAsia="Arial" w:cs="Arial"/>
          <w:sz w:val="20"/>
          <w:szCs w:val="20"/>
        </w:rPr>
        <w:t xml:space="preserve">market </w:t>
      </w:r>
      <w:r w:rsidR="00AA5DD3">
        <w:rPr>
          <w:rFonts w:ascii="Arial" w:hAnsi="Arial" w:eastAsia="Arial" w:cs="Arial"/>
          <w:spacing w:val="-1"/>
          <w:sz w:val="20"/>
          <w:szCs w:val="20"/>
        </w:rPr>
        <w:t>agreement</w:t>
      </w:r>
      <w:r w:rsidR="00AA5DD3">
        <w:rPr>
          <w:rFonts w:ascii="Arial" w:hAnsi="Arial" w:eastAsia="Arial" w:cs="Arial"/>
          <w:sz w:val="20"/>
          <w:szCs w:val="20"/>
        </w:rPr>
        <w:t xml:space="preserve"> </w:t>
      </w:r>
      <w:r w:rsidR="00AA5DD3">
        <w:rPr>
          <w:rFonts w:ascii="Arial" w:hAnsi="Arial" w:eastAsia="Arial" w:cs="Arial"/>
          <w:spacing w:val="-1"/>
          <w:sz w:val="20"/>
          <w:szCs w:val="20"/>
        </w:rPr>
        <w:t>as</w:t>
      </w:r>
      <w:r w:rsidR="00AA5DD3">
        <w:rPr>
          <w:rFonts w:ascii="Arial" w:hAnsi="Arial" w:eastAsia="Arial" w:cs="Arial"/>
          <w:sz w:val="20"/>
          <w:szCs w:val="20"/>
        </w:rPr>
        <w:t xml:space="preserve"> </w:t>
      </w:r>
      <w:r w:rsidR="00AA5DD3">
        <w:rPr>
          <w:rFonts w:ascii="Arial" w:hAnsi="Arial" w:eastAsia="Arial" w:cs="Arial"/>
          <w:spacing w:val="-1"/>
          <w:sz w:val="20"/>
          <w:szCs w:val="20"/>
        </w:rPr>
        <w:t>well).</w:t>
      </w:r>
    </w:p>
    <w:p w:rsidR="0019776A" w:rsidRDefault="0019776A">
      <w:pPr>
        <w:rPr>
          <w:rFonts w:ascii="Arial" w:hAnsi="Arial" w:eastAsia="Arial" w:cs="Arial"/>
          <w:sz w:val="19"/>
          <w:szCs w:val="19"/>
        </w:rPr>
      </w:pPr>
    </w:p>
    <w:p w:rsidR="0019776A" w:rsidP="00C70FCC" w:rsidRDefault="002F3458">
      <w:pPr>
        <w:numPr>
          <w:ilvl w:val="0"/>
          <w:numId w:val="12"/>
        </w:numPr>
        <w:tabs>
          <w:tab w:val="left" w:pos="396"/>
        </w:tabs>
        <w:spacing w:line="250" w:lineRule="auto"/>
        <w:ind w:left="128" w:right="327" w:firstLine="0"/>
        <w:rPr>
          <w:rFonts w:ascii="Arial" w:hAnsi="Arial" w:eastAsia="Arial" w:cs="Arial"/>
          <w:sz w:val="20"/>
          <w:szCs w:val="20"/>
        </w:rPr>
      </w:pPr>
      <w:hyperlink w:history="1" w:anchor="_Participant_Access">
        <w:r w:rsidRPr="00663CC4" w:rsidR="00DE7453">
          <w:rPr>
            <w:rStyle w:val="Hyperlink"/>
            <w:rFonts w:ascii="Arial"/>
            <w:b/>
            <w:i/>
            <w:sz w:val="20"/>
          </w:rPr>
          <w:t xml:space="preserve"> </w:t>
        </w:r>
        <w:r w:rsidRPr="00663CC4" w:rsidR="00AA5DD3">
          <w:rPr>
            <w:rStyle w:val="Hyperlink"/>
            <w:rFonts w:ascii="Arial"/>
            <w:b/>
            <w:i/>
            <w:sz w:val="20"/>
          </w:rPr>
          <w:t>Participant</w:t>
        </w:r>
        <w:r w:rsidRPr="00663CC4" w:rsidR="00AA5DD3">
          <w:rPr>
            <w:rStyle w:val="Hyperlink"/>
            <w:rFonts w:ascii="Arial"/>
            <w:b/>
            <w:i/>
            <w:spacing w:val="-3"/>
            <w:sz w:val="20"/>
          </w:rPr>
          <w:t xml:space="preserve"> </w:t>
        </w:r>
        <w:r w:rsidRPr="00663CC4" w:rsidR="00AA5DD3">
          <w:rPr>
            <w:rStyle w:val="Hyperlink"/>
            <w:rFonts w:ascii="Arial"/>
            <w:b/>
            <w:i/>
            <w:spacing w:val="-1"/>
            <w:sz w:val="20"/>
          </w:rPr>
          <w:t>Access</w:t>
        </w:r>
      </w:hyperlink>
      <w:r w:rsidR="00AA5DD3">
        <w:rPr>
          <w:rFonts w:ascii="Arial"/>
          <w:b/>
          <w:i/>
          <w:spacing w:val="53"/>
          <w:sz w:val="20"/>
        </w:rPr>
        <w:t xml:space="preserve"> </w:t>
      </w:r>
      <w:r w:rsidR="00AA5DD3">
        <w:rPr>
          <w:rFonts w:ascii="Arial"/>
          <w:b/>
          <w:i/>
          <w:sz w:val="20"/>
        </w:rPr>
        <w:t>-</w:t>
      </w:r>
      <w:r w:rsidR="00AA5DD3">
        <w:rPr>
          <w:rFonts w:ascii="Arial"/>
          <w:b/>
          <w:i/>
          <w:spacing w:val="-1"/>
          <w:sz w:val="20"/>
        </w:rPr>
        <w:t xml:space="preserve"> </w:t>
      </w:r>
      <w:r w:rsidR="00AA5DD3">
        <w:rPr>
          <w:rFonts w:ascii="Arial"/>
          <w:b/>
          <w:i/>
          <w:sz w:val="20"/>
        </w:rPr>
        <w:t>7</w:t>
      </w:r>
      <w:r w:rsidR="00AA5DD3">
        <w:rPr>
          <w:rFonts w:ascii="Arial"/>
          <w:b/>
          <w:i/>
          <w:spacing w:val="-2"/>
          <w:sz w:val="20"/>
        </w:rPr>
        <w:t xml:space="preserve"> </w:t>
      </w:r>
      <w:r w:rsidR="00AA5DD3">
        <w:rPr>
          <w:rFonts w:ascii="Arial"/>
          <w:b/>
          <w:i/>
          <w:spacing w:val="-1"/>
          <w:sz w:val="20"/>
        </w:rPr>
        <w:t>CFR</w:t>
      </w:r>
      <w:r w:rsidR="00AA5DD3">
        <w:rPr>
          <w:rFonts w:ascii="Arial"/>
          <w:b/>
          <w:i/>
          <w:spacing w:val="-2"/>
          <w:sz w:val="20"/>
        </w:rPr>
        <w:t xml:space="preserve"> </w:t>
      </w:r>
      <w:r w:rsidR="00AA5DD3">
        <w:rPr>
          <w:rFonts w:ascii="Arial"/>
          <w:b/>
          <w:i/>
          <w:spacing w:val="-1"/>
          <w:sz w:val="20"/>
        </w:rPr>
        <w:t xml:space="preserve">246.4(a)(15); 246.12(b), </w:t>
      </w:r>
      <w:r w:rsidR="00AA5DD3">
        <w:rPr>
          <w:rFonts w:ascii="Arial"/>
          <w:b/>
          <w:i/>
          <w:sz w:val="20"/>
        </w:rPr>
        <w:t>(g)(1),</w:t>
      </w:r>
      <w:r w:rsidR="00AA5DD3">
        <w:rPr>
          <w:rFonts w:ascii="Arial"/>
          <w:b/>
          <w:i/>
          <w:spacing w:val="-1"/>
          <w:sz w:val="20"/>
        </w:rPr>
        <w:t xml:space="preserve"> </w:t>
      </w:r>
      <w:r w:rsidR="00AA5DD3">
        <w:rPr>
          <w:rFonts w:ascii="Arial"/>
          <w:b/>
          <w:i/>
          <w:sz w:val="20"/>
        </w:rPr>
        <w:t>(g)(9)</w:t>
      </w:r>
      <w:r w:rsidR="00AA5DD3">
        <w:rPr>
          <w:rFonts w:ascii="Arial"/>
          <w:b/>
          <w:sz w:val="20"/>
        </w:rPr>
        <w:t>:</w:t>
      </w:r>
      <w:r w:rsidR="00AA5DD3">
        <w:rPr>
          <w:rFonts w:ascii="Arial"/>
          <w:b/>
          <w:spacing w:val="53"/>
          <w:sz w:val="20"/>
        </w:rPr>
        <w:t xml:space="preserve"> </w:t>
      </w:r>
      <w:r w:rsidR="00AA5DD3">
        <w:rPr>
          <w:rFonts w:ascii="Arial"/>
          <w:spacing w:val="-1"/>
          <w:sz w:val="20"/>
        </w:rPr>
        <w:t>provide</w:t>
      </w:r>
      <w:r w:rsidR="00AA5DD3">
        <w:rPr>
          <w:rFonts w:ascii="Arial"/>
          <w:spacing w:val="-2"/>
          <w:sz w:val="20"/>
        </w:rPr>
        <w:t xml:space="preserve"> </w:t>
      </w:r>
      <w:r w:rsidR="00AA5DD3">
        <w:rPr>
          <w:rFonts w:ascii="Arial"/>
          <w:spacing w:val="-1"/>
          <w:sz w:val="20"/>
        </w:rPr>
        <w:t xml:space="preserve">information about </w:t>
      </w:r>
      <w:r w:rsidR="00AA5DD3">
        <w:rPr>
          <w:rFonts w:ascii="Arial"/>
          <w:sz w:val="20"/>
        </w:rPr>
        <w:t>the</w:t>
      </w:r>
      <w:r w:rsidR="00AA5DD3">
        <w:rPr>
          <w:rFonts w:ascii="Arial"/>
          <w:spacing w:val="-3"/>
          <w:sz w:val="20"/>
        </w:rPr>
        <w:t xml:space="preserve"> </w:t>
      </w:r>
      <w:r w:rsidR="00AA5DD3">
        <w:rPr>
          <w:rFonts w:ascii="Arial"/>
          <w:sz w:val="20"/>
        </w:rPr>
        <w:t>State</w:t>
      </w:r>
      <w:r w:rsidR="00AA5DD3">
        <w:rPr>
          <w:rFonts w:ascii="Arial"/>
          <w:spacing w:val="-1"/>
          <w:sz w:val="20"/>
        </w:rPr>
        <w:t xml:space="preserve"> agency's</w:t>
      </w:r>
      <w:r w:rsidR="00AA5DD3">
        <w:rPr>
          <w:rFonts w:ascii="Arial"/>
          <w:spacing w:val="27"/>
          <w:sz w:val="20"/>
        </w:rPr>
        <w:t xml:space="preserve"> </w:t>
      </w:r>
      <w:r w:rsidR="00AA5DD3">
        <w:rPr>
          <w:rFonts w:ascii="Arial"/>
          <w:spacing w:val="-1"/>
          <w:sz w:val="20"/>
        </w:rPr>
        <w:t>definition of</w:t>
      </w:r>
      <w:r w:rsidR="00AA5DD3">
        <w:rPr>
          <w:rFonts w:ascii="Arial"/>
          <w:sz w:val="20"/>
        </w:rPr>
        <w:t xml:space="preserve"> </w:t>
      </w:r>
      <w:r w:rsidR="00AA5DD3">
        <w:rPr>
          <w:rFonts w:ascii="Arial"/>
          <w:spacing w:val="-1"/>
          <w:sz w:val="20"/>
        </w:rPr>
        <w:t>participant</w:t>
      </w:r>
      <w:r w:rsidR="00AA5DD3">
        <w:rPr>
          <w:rFonts w:ascii="Arial"/>
          <w:sz w:val="20"/>
        </w:rPr>
        <w:t xml:space="preserve"> </w:t>
      </w:r>
      <w:r w:rsidR="00AA5DD3">
        <w:rPr>
          <w:rFonts w:ascii="Arial"/>
          <w:spacing w:val="-1"/>
          <w:sz w:val="20"/>
        </w:rPr>
        <w:t>access.</w:t>
      </w:r>
    </w:p>
    <w:p w:rsidR="003909DB" w:rsidRDefault="003909DB">
      <w:pPr>
        <w:rPr>
          <w:rFonts w:ascii="Arial" w:hAnsi="Arial" w:eastAsia="Arial" w:cs="Arial"/>
          <w:sz w:val="20"/>
          <w:szCs w:val="20"/>
        </w:rPr>
      </w:pPr>
      <w:r>
        <w:rPr>
          <w:rFonts w:ascii="Arial" w:hAnsi="Arial" w:eastAsia="Arial" w:cs="Arial"/>
          <w:sz w:val="20"/>
          <w:szCs w:val="20"/>
        </w:rPr>
        <w:br w:type="page"/>
      </w:r>
    </w:p>
    <w:p w:rsidRPr="001C0065" w:rsidR="000102AB" w:rsidP="00BA0ECC" w:rsidRDefault="000102AB">
      <w:pPr>
        <w:pStyle w:val="Heading1"/>
      </w:pPr>
      <w:bookmarkStart w:name="_A.__Vendor" w:id="3"/>
      <w:bookmarkStart w:name="Text147" w:id="4"/>
      <w:bookmarkEnd w:id="3"/>
      <w:r w:rsidRPr="001C0065">
        <w:lastRenderedPageBreak/>
        <w:t>A.  Vendor Selection and Authorization</w:t>
      </w:r>
    </w:p>
    <w:bookmarkEnd w:id="4"/>
    <w:p w:rsidRPr="00EF528E" w:rsidR="0019776A" w:rsidP="00703A8E" w:rsidRDefault="00AA5DD3">
      <w:pPr>
        <w:pStyle w:val="BodyText"/>
        <w:numPr>
          <w:ilvl w:val="0"/>
          <w:numId w:val="56"/>
        </w:numPr>
        <w:rPr>
          <w:b/>
          <w:bCs/>
        </w:rPr>
      </w:pPr>
      <w:r w:rsidRPr="00EF528E">
        <w:rPr>
          <w:b/>
        </w:rPr>
        <w:t>Number</w:t>
      </w:r>
      <w:r w:rsidRPr="00EF528E">
        <w:rPr>
          <w:b/>
          <w:spacing w:val="-8"/>
        </w:rPr>
        <w:t xml:space="preserve"> </w:t>
      </w:r>
      <w:r w:rsidRPr="00EF528E">
        <w:rPr>
          <w:b/>
        </w:rPr>
        <w:t>and</w:t>
      </w:r>
      <w:r w:rsidRPr="00EF528E">
        <w:rPr>
          <w:b/>
          <w:spacing w:val="-7"/>
        </w:rPr>
        <w:t xml:space="preserve"> </w:t>
      </w:r>
      <w:r w:rsidRPr="00EF528E">
        <w:rPr>
          <w:b/>
        </w:rPr>
        <w:t>Distribution</w:t>
      </w:r>
      <w:r w:rsidRPr="00EF528E">
        <w:rPr>
          <w:b/>
          <w:spacing w:val="-7"/>
        </w:rPr>
        <w:t xml:space="preserve"> </w:t>
      </w:r>
      <w:r w:rsidRPr="00EF528E">
        <w:rPr>
          <w:b/>
        </w:rPr>
        <w:t>of</w:t>
      </w:r>
      <w:r w:rsidRPr="00EF528E">
        <w:rPr>
          <w:b/>
          <w:spacing w:val="-8"/>
        </w:rPr>
        <w:t xml:space="preserve"> </w:t>
      </w:r>
      <w:r w:rsidRPr="00EF528E">
        <w:rPr>
          <w:b/>
        </w:rPr>
        <w:t>Authorized</w:t>
      </w:r>
      <w:r w:rsidRPr="00EF528E">
        <w:rPr>
          <w:b/>
          <w:spacing w:val="-7"/>
        </w:rPr>
        <w:t xml:space="preserve"> </w:t>
      </w:r>
      <w:r w:rsidRPr="00EF528E">
        <w:rPr>
          <w:b/>
        </w:rPr>
        <w:t>Vendors</w:t>
      </w:r>
    </w:p>
    <w:p w:rsidR="0019776A" w:rsidP="00B86714" w:rsidRDefault="00AA5DD3">
      <w:pPr>
        <w:numPr>
          <w:ilvl w:val="1"/>
          <w:numId w:val="11"/>
        </w:numPr>
        <w:tabs>
          <w:tab w:val="left" w:pos="480"/>
        </w:tabs>
        <w:spacing w:before="130"/>
        <w:ind w:hanging="390"/>
        <w:rPr>
          <w:rFonts w:ascii="Arial" w:hAnsi="Arial" w:eastAsia="Arial" w:cs="Arial"/>
          <w:sz w:val="20"/>
          <w:szCs w:val="20"/>
        </w:rPr>
      </w:pPr>
      <w:r>
        <w:rPr>
          <w:rFonts w:ascii="Arial"/>
          <w:b/>
          <w:spacing w:val="-1"/>
          <w:sz w:val="20"/>
        </w:rPr>
        <w:t>Does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use</w:t>
      </w:r>
      <w:r>
        <w:rPr>
          <w:rFonts w:ascii="Arial"/>
          <w:b/>
          <w:spacing w:val="-4"/>
          <w:sz w:val="20"/>
        </w:rPr>
        <w:t xml:space="preserve"> </w:t>
      </w:r>
      <w:r>
        <w:rPr>
          <w:rFonts w:ascii="Arial"/>
          <w:b/>
          <w:sz w:val="20"/>
        </w:rPr>
        <w:t>limiting</w:t>
      </w:r>
      <w:r>
        <w:rPr>
          <w:rFonts w:ascii="Arial"/>
          <w:b/>
          <w:spacing w:val="-3"/>
          <w:sz w:val="20"/>
        </w:rPr>
        <w:t xml:space="preserve"> </w:t>
      </w:r>
      <w:r>
        <w:rPr>
          <w:rFonts w:ascii="Arial"/>
          <w:b/>
          <w:spacing w:val="-1"/>
          <w:sz w:val="20"/>
        </w:rPr>
        <w:t>criteria</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limit</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number</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1"/>
          <w:sz w:val="20"/>
        </w:rPr>
        <w:t>vendors</w:t>
      </w:r>
      <w:r>
        <w:rPr>
          <w:rFonts w:ascii="Arial"/>
          <w:b/>
          <w:spacing w:val="-3"/>
          <w:sz w:val="20"/>
        </w:rPr>
        <w:t xml:space="preserve"> </w:t>
      </w:r>
      <w:r>
        <w:rPr>
          <w:rFonts w:ascii="Arial"/>
          <w:b/>
          <w:sz w:val="20"/>
        </w:rPr>
        <w:t>it</w:t>
      </w:r>
      <w:r>
        <w:rPr>
          <w:rFonts w:ascii="Arial"/>
          <w:b/>
          <w:spacing w:val="-3"/>
          <w:sz w:val="20"/>
        </w:rPr>
        <w:t xml:space="preserve"> </w:t>
      </w:r>
      <w:r>
        <w:rPr>
          <w:rFonts w:ascii="Arial"/>
          <w:b/>
          <w:spacing w:val="-1"/>
          <w:sz w:val="20"/>
        </w:rPr>
        <w:t>authorizes?</w:t>
      </w:r>
    </w:p>
    <w:p w:rsidR="00B96A9C" w:rsidP="00B96A9C" w:rsidRDefault="002F3458">
      <w:pPr>
        <w:pStyle w:val="BodyText"/>
        <w:tabs>
          <w:tab w:val="left" w:pos="1919"/>
          <w:tab w:val="left" w:pos="3552"/>
        </w:tabs>
        <w:ind w:hanging="390"/>
        <w:rPr>
          <w:spacing w:val="-1"/>
        </w:rPr>
      </w:pPr>
      <w:sdt>
        <w:sdtPr>
          <w:id w:val="-711196915"/>
          <w14:checkbox>
            <w14:checked w14:val="0"/>
            <w14:checkedState w14:font="MS Gothic" w14:val="2612"/>
            <w14:uncheckedState w14:font="MS Gothic" w14:val="2610"/>
          </w14:checkbox>
        </w:sdtPr>
        <w:sdtContent>
          <w:r w:rsidR="00874618">
            <w:rPr>
              <w:rFonts w:hint="eastAsia" w:ascii="MS Gothic" w:hAnsi="MS Gothic" w:eastAsia="MS Gothic"/>
            </w:rPr>
            <w:t>☐</w:t>
          </w:r>
        </w:sdtContent>
      </w:sdt>
      <w:r w:rsidR="00AA5DD3">
        <w:t>Yes</w:t>
      </w:r>
      <w:r w:rsidR="00AA5DD3">
        <w:tab/>
      </w:r>
      <w:sdt>
        <w:sdtPr>
          <w:id w:val="254398906"/>
          <w14:checkbox>
            <w14:checked w14:val="0"/>
            <w14:checkedState w14:font="MS Gothic" w14:val="2612"/>
            <w14:uncheckedState w14:font="MS Gothic" w14:val="2610"/>
          </w14:checkbox>
        </w:sdtPr>
        <w:sdtContent>
          <w:r w:rsidR="00874618">
            <w:rPr>
              <w:rFonts w:hint="eastAsia" w:ascii="MS Gothic" w:hAnsi="MS Gothic" w:eastAsia="MS Gothic"/>
            </w:rPr>
            <w:t>☐</w:t>
          </w:r>
        </w:sdtContent>
      </w:sdt>
      <w:r w:rsidR="00AA5DD3">
        <w:rPr>
          <w:spacing w:val="-1"/>
        </w:rPr>
        <w:t>No</w:t>
      </w:r>
      <w:r w:rsidR="00B96A9C">
        <w:rPr>
          <w:spacing w:val="-1"/>
        </w:rPr>
        <w:tab/>
      </w:r>
    </w:p>
    <w:p w:rsidRPr="009A0493" w:rsidR="009A63FA" w:rsidP="00FC6DB3" w:rsidRDefault="00AA5DD3">
      <w:pPr>
        <w:pStyle w:val="BodyText"/>
        <w:numPr>
          <w:ilvl w:val="1"/>
          <w:numId w:val="11"/>
        </w:numPr>
        <w:tabs>
          <w:tab w:val="left" w:pos="450"/>
        </w:tabs>
        <w:rPr>
          <w:b/>
          <w:bCs/>
        </w:rPr>
      </w:pPr>
      <w:r w:rsidRPr="009A0493">
        <w:rPr>
          <w:b/>
        </w:rPr>
        <w:t>If</w:t>
      </w:r>
      <w:r w:rsidRPr="009A0493">
        <w:rPr>
          <w:b/>
          <w:spacing w:val="-4"/>
        </w:rPr>
        <w:t xml:space="preserve"> </w:t>
      </w:r>
      <w:r w:rsidRPr="009A0493">
        <w:rPr>
          <w:b/>
        </w:rPr>
        <w:t>yes,</w:t>
      </w:r>
      <w:r w:rsidRPr="009A0493">
        <w:rPr>
          <w:b/>
          <w:spacing w:val="-3"/>
        </w:rPr>
        <w:t xml:space="preserve"> </w:t>
      </w:r>
      <w:r w:rsidRPr="009A0493">
        <w:rPr>
          <w:b/>
        </w:rPr>
        <w:t>check</w:t>
      </w:r>
      <w:r w:rsidRPr="009A0493">
        <w:rPr>
          <w:b/>
          <w:spacing w:val="-3"/>
        </w:rPr>
        <w:t xml:space="preserve"> </w:t>
      </w:r>
      <w:r w:rsidRPr="009A0493">
        <w:rPr>
          <w:b/>
        </w:rPr>
        <w:t>and</w:t>
      </w:r>
      <w:r w:rsidRPr="009A0493">
        <w:rPr>
          <w:b/>
          <w:spacing w:val="-3"/>
        </w:rPr>
        <w:t xml:space="preserve"> </w:t>
      </w:r>
      <w:r w:rsidRPr="009A0493">
        <w:rPr>
          <w:b/>
        </w:rPr>
        <w:t>specify</w:t>
      </w:r>
      <w:r w:rsidRPr="009A0493">
        <w:rPr>
          <w:b/>
          <w:spacing w:val="-3"/>
        </w:rPr>
        <w:t xml:space="preserve"> </w:t>
      </w:r>
      <w:r w:rsidRPr="009A0493">
        <w:rPr>
          <w:b/>
        </w:rPr>
        <w:t>the</w:t>
      </w:r>
      <w:r w:rsidRPr="009A0493">
        <w:rPr>
          <w:b/>
          <w:spacing w:val="-3"/>
        </w:rPr>
        <w:t xml:space="preserve"> </w:t>
      </w:r>
      <w:r w:rsidRPr="009A0493">
        <w:rPr>
          <w:b/>
        </w:rPr>
        <w:t>type</w:t>
      </w:r>
      <w:r w:rsidRPr="009A0493" w:rsidR="00C20531">
        <w:rPr>
          <w:b/>
        </w:rPr>
        <w:t>(s)</w:t>
      </w:r>
      <w:r w:rsidRPr="009A0493">
        <w:rPr>
          <w:b/>
          <w:spacing w:val="-4"/>
        </w:rPr>
        <w:t xml:space="preserve"> </w:t>
      </w:r>
      <w:r w:rsidRPr="009A0493">
        <w:rPr>
          <w:b/>
        </w:rPr>
        <w:t>of</w:t>
      </w:r>
      <w:r w:rsidRPr="009A0493">
        <w:rPr>
          <w:b/>
          <w:spacing w:val="-4"/>
        </w:rPr>
        <w:t xml:space="preserve"> </w:t>
      </w:r>
      <w:r w:rsidRPr="009A0493">
        <w:rPr>
          <w:b/>
        </w:rPr>
        <w:t>criteria</w:t>
      </w:r>
      <w:r w:rsidRPr="009A0493">
        <w:rPr>
          <w:b/>
          <w:spacing w:val="-3"/>
        </w:rPr>
        <w:t xml:space="preserve"> </w:t>
      </w:r>
      <w:r w:rsidRPr="009A0493">
        <w:rPr>
          <w:b/>
        </w:rPr>
        <w:t>used</w:t>
      </w:r>
      <w:r w:rsidRPr="009A0493">
        <w:rPr>
          <w:b/>
          <w:spacing w:val="-4"/>
        </w:rPr>
        <w:t xml:space="preserve"> </w:t>
      </w:r>
      <w:r w:rsidRPr="009A0493">
        <w:rPr>
          <w:b/>
        </w:rPr>
        <w:t>(e.g.</w:t>
      </w:r>
      <w:r w:rsidRPr="009A0493">
        <w:rPr>
          <w:b/>
          <w:spacing w:val="-3"/>
        </w:rPr>
        <w:t xml:space="preserve"> </w:t>
      </w:r>
      <w:r w:rsidRPr="009A0493">
        <w:rPr>
          <w:b/>
        </w:rPr>
        <w:t>vendor/participant</w:t>
      </w:r>
      <w:r w:rsidRPr="009A0493">
        <w:rPr>
          <w:b/>
          <w:spacing w:val="-2"/>
        </w:rPr>
        <w:t xml:space="preserve"> </w:t>
      </w:r>
      <w:r w:rsidRPr="009A0493">
        <w:rPr>
          <w:b/>
        </w:rPr>
        <w:t>ratio</w:t>
      </w:r>
      <w:r w:rsidRPr="009A0493">
        <w:rPr>
          <w:b/>
          <w:spacing w:val="-3"/>
        </w:rPr>
        <w:t xml:space="preserve"> </w:t>
      </w:r>
      <w:r w:rsidRPr="009A0493">
        <w:rPr>
          <w:b/>
        </w:rPr>
        <w:t>of</w:t>
      </w:r>
      <w:r w:rsidRPr="009A0493">
        <w:rPr>
          <w:b/>
          <w:spacing w:val="-4"/>
        </w:rPr>
        <w:t xml:space="preserve"> </w:t>
      </w:r>
      <w:r w:rsidRPr="009A0493">
        <w:rPr>
          <w:b/>
        </w:rPr>
        <w:t>1/100</w:t>
      </w:r>
      <w:r w:rsidRPr="009A0493">
        <w:rPr>
          <w:b/>
          <w:spacing w:val="-3"/>
        </w:rPr>
        <w:t xml:space="preserve"> </w:t>
      </w:r>
      <w:r w:rsidRPr="009A0493">
        <w:rPr>
          <w:b/>
        </w:rPr>
        <w:t>per</w:t>
      </w:r>
      <w:r w:rsidRPr="009A0493">
        <w:rPr>
          <w:b/>
          <w:spacing w:val="-3"/>
        </w:rPr>
        <w:t xml:space="preserve"> </w:t>
      </w:r>
      <w:r w:rsidRPr="009A0493" w:rsidR="00C20531">
        <w:rPr>
          <w:b/>
        </w:rPr>
        <w:t>county</w:t>
      </w:r>
      <w:r w:rsidR="009A0493">
        <w:rPr>
          <w:b/>
        </w:rPr>
        <w:t xml:space="preserve">: </w:t>
      </w:r>
    </w:p>
    <w:p w:rsidRPr="009A0493" w:rsidR="009A0493" w:rsidP="009A0493" w:rsidRDefault="009A0493">
      <w:pPr>
        <w:pStyle w:val="BodyText"/>
        <w:tabs>
          <w:tab w:val="left" w:pos="450"/>
        </w:tabs>
        <w:ind w:left="480"/>
        <w:rPr>
          <w:b/>
          <w:bCs/>
        </w:rPr>
      </w:pPr>
    </w:p>
    <w:p w:rsidRPr="001C0065" w:rsidR="009A63FA" w:rsidP="00B6196D" w:rsidRDefault="002F3458">
      <w:pPr>
        <w:spacing w:line="276" w:lineRule="auto"/>
        <w:ind w:firstLine="446"/>
        <w:rPr>
          <w:rFonts w:ascii="Arial" w:hAnsi="Arial" w:cs="Arial"/>
        </w:rPr>
      </w:pPr>
      <w:sdt>
        <w:sdtPr>
          <w:rPr>
            <w:rFonts w:ascii="Arial" w:hAnsi="Arial" w:cs="Arial"/>
          </w:rPr>
          <w:id w:val="592599709"/>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 xml:space="preserve">Vendor/participant ratio (specify): </w:t>
      </w:r>
      <w:r w:rsidRPr="001C0065" w:rsidR="009A63FA">
        <w:rPr>
          <w:rFonts w:ascii="Arial" w:hAnsi="Arial" w:cs="Arial"/>
        </w:rPr>
        <w:t xml:space="preserve"> </w:t>
      </w:r>
      <w:r w:rsidRPr="001C0065" w:rsidR="009A63FA">
        <w:rPr>
          <w:rFonts w:ascii="Arial" w:hAnsi="Arial" w:cs="Arial"/>
        </w:rPr>
        <w:fldChar w:fldCharType="begin">
          <w:ffData>
            <w:name w:val="Text1"/>
            <w:enabled/>
            <w:calcOnExit w:val="0"/>
            <w:textInput/>
          </w:ffData>
        </w:fldChar>
      </w:r>
      <w:bookmarkStart w:name="Text1" w:id="5"/>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5"/>
    </w:p>
    <w:p w:rsidRPr="001C0065" w:rsidR="0019776A" w:rsidP="00B6196D" w:rsidRDefault="002F3458">
      <w:pPr>
        <w:spacing w:line="276" w:lineRule="auto"/>
        <w:ind w:firstLine="446"/>
        <w:rPr>
          <w:rFonts w:ascii="Arial" w:hAnsi="Arial" w:cs="Arial"/>
        </w:rPr>
      </w:pPr>
      <w:sdt>
        <w:sdtPr>
          <w:rPr>
            <w:rFonts w:ascii="Arial" w:hAnsi="Arial" w:cs="Arial"/>
          </w:rPr>
          <w:id w:val="-2108873303"/>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Vendors/local agency or clinic ratio (specify):</w:t>
      </w:r>
      <w:r w:rsidRPr="001C0065" w:rsidR="009A63FA">
        <w:rPr>
          <w:rFonts w:ascii="Arial" w:hAnsi="Arial" w:cs="Arial"/>
        </w:rPr>
        <w:t xml:space="preserve"> </w:t>
      </w:r>
      <w:r w:rsidRPr="001C0065" w:rsidR="009A63FA">
        <w:rPr>
          <w:rFonts w:ascii="Arial" w:hAnsi="Arial" w:cs="Arial"/>
        </w:rPr>
        <w:fldChar w:fldCharType="begin">
          <w:ffData>
            <w:name w:val="Text7"/>
            <w:enabled/>
            <w:calcOnExit w:val="0"/>
            <w:textInput/>
          </w:ffData>
        </w:fldChar>
      </w:r>
      <w:bookmarkStart w:name="Text7" w:id="6"/>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6"/>
    </w:p>
    <w:p w:rsidRPr="001C0065" w:rsidR="0019776A" w:rsidP="00B6196D" w:rsidRDefault="002F3458">
      <w:pPr>
        <w:spacing w:line="276" w:lineRule="auto"/>
        <w:ind w:firstLine="446"/>
        <w:rPr>
          <w:rFonts w:ascii="Arial" w:hAnsi="Arial" w:cs="Arial"/>
        </w:rPr>
      </w:pPr>
      <w:sdt>
        <w:sdtPr>
          <w:rPr>
            <w:rFonts w:ascii="Arial" w:hAnsi="Arial" w:cs="Arial"/>
          </w:rPr>
          <w:id w:val="-839378653"/>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Vendors/local service area or county ratio (specify):</w:t>
      </w:r>
      <w:r w:rsidRPr="001C0065" w:rsidR="009A63FA">
        <w:rPr>
          <w:rFonts w:ascii="Arial" w:hAnsi="Arial" w:cs="Arial"/>
        </w:rPr>
        <w:fldChar w:fldCharType="begin">
          <w:ffData>
            <w:name w:val="Text6"/>
            <w:enabled/>
            <w:calcOnExit w:val="0"/>
            <w:textInput/>
          </w:ffData>
        </w:fldChar>
      </w:r>
      <w:bookmarkStart w:name="Text6" w:id="7"/>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7"/>
    </w:p>
    <w:p w:rsidRPr="001C0065" w:rsidR="009A63FA" w:rsidP="00B6196D" w:rsidRDefault="002F3458">
      <w:pPr>
        <w:spacing w:line="276" w:lineRule="auto"/>
        <w:ind w:firstLine="446"/>
        <w:rPr>
          <w:rFonts w:ascii="Arial" w:hAnsi="Arial" w:cs="Arial"/>
        </w:rPr>
      </w:pPr>
      <w:sdt>
        <w:sdtPr>
          <w:rPr>
            <w:rFonts w:ascii="Arial" w:hAnsi="Arial" w:cs="Arial"/>
          </w:rPr>
          <w:id w:val="-1787965777"/>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Vendors/geographic area (e.g., number per mile, city block, zip code) (specify):</w:t>
      </w:r>
      <w:r w:rsidRPr="001C0065" w:rsidR="009A63FA">
        <w:rPr>
          <w:rFonts w:ascii="Arial" w:hAnsi="Arial" w:cs="Arial"/>
        </w:rPr>
        <w:t xml:space="preserve"> </w:t>
      </w:r>
      <w:r w:rsidRPr="001C0065" w:rsidR="009A63FA">
        <w:rPr>
          <w:rFonts w:ascii="Arial" w:hAnsi="Arial" w:cs="Arial"/>
        </w:rPr>
        <w:fldChar w:fldCharType="begin">
          <w:ffData>
            <w:name w:val="Text8"/>
            <w:enabled/>
            <w:calcOnExit w:val="0"/>
            <w:textInput/>
          </w:ffData>
        </w:fldChar>
      </w:r>
      <w:bookmarkStart w:name="Text8" w:id="8"/>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noProof/>
        </w:rPr>
        <w:t> </w:t>
      </w:r>
      <w:r w:rsidRPr="001C0065" w:rsidR="009A63FA">
        <w:rPr>
          <w:rFonts w:ascii="Arial" w:hAnsi="Arial" w:cs="Arial"/>
          <w:noProof/>
        </w:rPr>
        <w:t> </w:t>
      </w:r>
      <w:r w:rsidRPr="001C0065" w:rsidR="009A63FA">
        <w:rPr>
          <w:rFonts w:ascii="Arial" w:hAnsi="Arial" w:cs="Arial"/>
          <w:noProof/>
        </w:rPr>
        <w:t> </w:t>
      </w:r>
      <w:r w:rsidRPr="001C0065" w:rsidR="009A63FA">
        <w:rPr>
          <w:rFonts w:ascii="Arial" w:hAnsi="Arial" w:cs="Arial"/>
          <w:noProof/>
        </w:rPr>
        <w:t> </w:t>
      </w:r>
      <w:r w:rsidRPr="001C0065" w:rsidR="009A63FA">
        <w:rPr>
          <w:rFonts w:ascii="Arial" w:hAnsi="Arial" w:cs="Arial"/>
          <w:noProof/>
        </w:rPr>
        <w:t> </w:t>
      </w:r>
      <w:r w:rsidRPr="001C0065" w:rsidR="009A63FA">
        <w:rPr>
          <w:rFonts w:ascii="Arial" w:hAnsi="Arial" w:cs="Arial"/>
        </w:rPr>
        <w:fldChar w:fldCharType="end"/>
      </w:r>
      <w:bookmarkEnd w:id="8"/>
    </w:p>
    <w:p w:rsidRPr="001C0065" w:rsidR="0019776A" w:rsidP="00B6196D" w:rsidRDefault="002F3458">
      <w:pPr>
        <w:spacing w:line="276" w:lineRule="auto"/>
        <w:ind w:firstLine="446"/>
        <w:rPr>
          <w:rFonts w:ascii="Arial" w:hAnsi="Arial" w:cs="Arial"/>
        </w:rPr>
      </w:pPr>
      <w:sdt>
        <w:sdtPr>
          <w:rPr>
            <w:rFonts w:ascii="Arial" w:hAnsi="Arial" w:cs="Arial"/>
          </w:rPr>
          <w:id w:val="1998227981"/>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Vendor/State agency staff ratio (specify):</w:t>
      </w:r>
      <w:r w:rsidRPr="001C0065" w:rsidR="009A63FA">
        <w:rPr>
          <w:rFonts w:ascii="Arial" w:hAnsi="Arial" w:cs="Arial"/>
        </w:rPr>
        <w:t xml:space="preserve"> </w:t>
      </w:r>
      <w:r w:rsidRPr="001C0065" w:rsidR="009A63FA">
        <w:rPr>
          <w:rFonts w:ascii="Arial" w:hAnsi="Arial" w:cs="Arial"/>
        </w:rPr>
        <w:fldChar w:fldCharType="begin">
          <w:ffData>
            <w:name w:val="Text5"/>
            <w:enabled/>
            <w:calcOnExit w:val="0"/>
            <w:textInput/>
          </w:ffData>
        </w:fldChar>
      </w:r>
      <w:bookmarkStart w:name="Text5" w:id="9"/>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9"/>
    </w:p>
    <w:p w:rsidRPr="001C0065" w:rsidR="009A63FA" w:rsidP="00B6196D" w:rsidRDefault="002F3458">
      <w:pPr>
        <w:spacing w:line="276" w:lineRule="auto"/>
        <w:ind w:firstLine="446"/>
        <w:rPr>
          <w:rFonts w:ascii="Arial" w:hAnsi="Arial" w:cs="Arial"/>
        </w:rPr>
      </w:pPr>
      <w:sdt>
        <w:sdtPr>
          <w:rPr>
            <w:rFonts w:ascii="Arial" w:hAnsi="Arial" w:cs="Arial"/>
          </w:rPr>
          <w:id w:val="1667055204"/>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 xml:space="preserve">Statewide cap on the number of vendors (specify): </w:t>
      </w:r>
      <w:r w:rsidRPr="001C0065" w:rsidR="009A63FA">
        <w:rPr>
          <w:rFonts w:ascii="Arial" w:hAnsi="Arial" w:cs="Arial"/>
        </w:rPr>
        <w:fldChar w:fldCharType="begin">
          <w:ffData>
            <w:name w:val="Text3"/>
            <w:enabled/>
            <w:calcOnExit w:val="0"/>
            <w:textInput/>
          </w:ffData>
        </w:fldChar>
      </w:r>
      <w:bookmarkStart w:name="Text3" w:id="10"/>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10"/>
    </w:p>
    <w:p w:rsidR="0019776A" w:rsidP="00B6196D" w:rsidRDefault="002F3458">
      <w:pPr>
        <w:spacing w:line="276" w:lineRule="auto"/>
        <w:ind w:firstLine="446"/>
        <w:rPr>
          <w:rFonts w:ascii="Arial" w:hAnsi="Arial" w:cs="Arial"/>
        </w:rPr>
      </w:pPr>
      <w:sdt>
        <w:sdtPr>
          <w:rPr>
            <w:rFonts w:ascii="Arial" w:hAnsi="Arial" w:cs="Arial"/>
          </w:rPr>
          <w:id w:val="-1029719612"/>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1C0065" w:rsidR="00AA5DD3">
        <w:rPr>
          <w:rFonts w:ascii="Arial" w:hAnsi="Arial" w:cs="Arial"/>
        </w:rPr>
        <w:t>Other (specify):</w:t>
      </w:r>
      <w:r w:rsidRPr="001C0065" w:rsidR="009A63FA">
        <w:rPr>
          <w:rFonts w:ascii="Arial" w:hAnsi="Arial" w:cs="Arial"/>
        </w:rPr>
        <w:t xml:space="preserve"> </w:t>
      </w:r>
      <w:r w:rsidRPr="001C0065" w:rsidR="009A63FA">
        <w:rPr>
          <w:rFonts w:ascii="Arial" w:hAnsi="Arial" w:cs="Arial"/>
        </w:rPr>
        <w:fldChar w:fldCharType="begin">
          <w:ffData>
            <w:name w:val="Text4"/>
            <w:enabled/>
            <w:calcOnExit w:val="0"/>
            <w:textInput/>
          </w:ffData>
        </w:fldChar>
      </w:r>
      <w:bookmarkStart w:name="Text4" w:id="11"/>
      <w:r w:rsidRPr="001C0065" w:rsidR="009A63FA">
        <w:rPr>
          <w:rFonts w:ascii="Arial" w:hAnsi="Arial" w:cs="Arial"/>
        </w:rPr>
        <w:instrText xml:space="preserve"> FORMTEXT </w:instrText>
      </w:r>
      <w:r w:rsidRPr="001C0065" w:rsidR="009A63FA">
        <w:rPr>
          <w:rFonts w:ascii="Arial" w:hAnsi="Arial" w:cs="Arial"/>
        </w:rPr>
      </w:r>
      <w:r w:rsidRPr="001C0065" w:rsidR="009A63FA">
        <w:rPr>
          <w:rFonts w:ascii="Arial" w:hAnsi="Arial" w:cs="Arial"/>
        </w:rPr>
        <w:fldChar w:fldCharType="separate"/>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t> </w:t>
      </w:r>
      <w:r w:rsidRPr="001C0065" w:rsidR="009A63FA">
        <w:rPr>
          <w:rFonts w:ascii="Arial" w:hAnsi="Arial" w:cs="Arial"/>
        </w:rPr>
        <w:fldChar w:fldCharType="end"/>
      </w:r>
      <w:bookmarkEnd w:id="11"/>
    </w:p>
    <w:p w:rsidRPr="001C0065" w:rsidR="00B96A9C" w:rsidP="00B6196D" w:rsidRDefault="00B96A9C">
      <w:pPr>
        <w:spacing w:line="276" w:lineRule="auto"/>
        <w:ind w:firstLine="446"/>
        <w:rPr>
          <w:rFonts w:ascii="Arial" w:hAnsi="Arial" w:cs="Arial"/>
        </w:rPr>
      </w:pPr>
    </w:p>
    <w:p w:rsidRPr="00B96A9C" w:rsidR="0019776A" w:rsidP="00B96A9C" w:rsidRDefault="00AA5DD3">
      <w:pPr>
        <w:rPr>
          <w:rFonts w:ascii="Arial" w:hAnsi="Arial" w:cs="Arial"/>
          <w:b/>
          <w:bCs/>
          <w:sz w:val="20"/>
          <w:szCs w:val="20"/>
        </w:rPr>
      </w:pPr>
      <w:r w:rsidRPr="00B96A9C">
        <w:rPr>
          <w:rFonts w:ascii="Arial" w:hAnsi="Arial" w:cs="Arial"/>
          <w:b/>
          <w:spacing w:val="-1"/>
          <w:sz w:val="20"/>
          <w:szCs w:val="20"/>
        </w:rPr>
        <w:t>ADDITIONAL</w:t>
      </w:r>
      <w:r w:rsidRPr="00B96A9C">
        <w:rPr>
          <w:rFonts w:ascii="Arial" w:hAnsi="Arial" w:cs="Arial"/>
          <w:b/>
          <w:spacing w:val="-6"/>
          <w:sz w:val="20"/>
          <w:szCs w:val="20"/>
        </w:rPr>
        <w:t xml:space="preserve"> </w:t>
      </w:r>
      <w:r w:rsidRPr="00B96A9C">
        <w:rPr>
          <w:rFonts w:ascii="Arial" w:hAnsi="Arial" w:cs="Arial"/>
          <w:b/>
          <w:spacing w:val="-1"/>
          <w:sz w:val="20"/>
          <w:szCs w:val="20"/>
        </w:rPr>
        <w:t>DETAIL:</w:t>
      </w:r>
      <w:r w:rsidRPr="00B96A9C">
        <w:rPr>
          <w:rFonts w:ascii="Arial" w:hAnsi="Arial" w:cs="Arial"/>
          <w:b/>
          <w:spacing w:val="-6"/>
          <w:sz w:val="20"/>
          <w:szCs w:val="20"/>
        </w:rPr>
        <w:t xml:space="preserve"> </w:t>
      </w:r>
      <w:r w:rsidRPr="00B96A9C">
        <w:rPr>
          <w:rFonts w:ascii="Arial" w:hAnsi="Arial" w:cs="Arial"/>
          <w:b/>
          <w:sz w:val="20"/>
          <w:szCs w:val="20"/>
        </w:rPr>
        <w:t>Vendor</w:t>
      </w:r>
      <w:r w:rsidRPr="00B96A9C">
        <w:rPr>
          <w:rFonts w:ascii="Arial" w:hAnsi="Arial" w:cs="Arial"/>
          <w:b/>
          <w:spacing w:val="-6"/>
          <w:sz w:val="20"/>
          <w:szCs w:val="20"/>
        </w:rPr>
        <w:t xml:space="preserve"> </w:t>
      </w:r>
      <w:r w:rsidRPr="00B96A9C">
        <w:rPr>
          <w:rFonts w:ascii="Arial" w:hAnsi="Arial" w:cs="Arial"/>
          <w:b/>
          <w:sz w:val="20"/>
          <w:szCs w:val="20"/>
        </w:rPr>
        <w:t>Management</w:t>
      </w:r>
      <w:r w:rsidRPr="00B96A9C">
        <w:rPr>
          <w:rFonts w:ascii="Arial" w:hAnsi="Arial" w:cs="Arial"/>
          <w:b/>
          <w:spacing w:val="-7"/>
          <w:sz w:val="20"/>
          <w:szCs w:val="20"/>
        </w:rPr>
        <w:t xml:space="preserve"> </w:t>
      </w:r>
      <w:r w:rsidRPr="00B96A9C">
        <w:rPr>
          <w:rFonts w:ascii="Arial" w:hAnsi="Arial" w:cs="Arial"/>
          <w:b/>
          <w:spacing w:val="-1"/>
          <w:sz w:val="20"/>
          <w:szCs w:val="20"/>
        </w:rPr>
        <w:t>Appendix</w:t>
      </w:r>
      <w:r w:rsidRPr="00B96A9C">
        <w:rPr>
          <w:rFonts w:ascii="Arial" w:hAnsi="Arial" w:cs="Arial"/>
          <w:b/>
          <w:spacing w:val="-5"/>
          <w:sz w:val="20"/>
          <w:szCs w:val="20"/>
        </w:rPr>
        <w:t xml:space="preserve"> </w:t>
      </w:r>
      <w:r w:rsidRPr="00B96A9C">
        <w:rPr>
          <w:rFonts w:ascii="Arial" w:hAnsi="Arial" w:cs="Arial"/>
          <w:b/>
          <w:spacing w:val="-1"/>
          <w:sz w:val="20"/>
          <w:szCs w:val="20"/>
        </w:rPr>
        <w:t>and/or</w:t>
      </w:r>
      <w:r w:rsidRPr="00B96A9C">
        <w:rPr>
          <w:rFonts w:ascii="Arial" w:hAnsi="Arial" w:cs="Arial"/>
          <w:b/>
          <w:spacing w:val="-6"/>
          <w:sz w:val="20"/>
          <w:szCs w:val="20"/>
        </w:rPr>
        <w:t xml:space="preserve"> </w:t>
      </w:r>
      <w:r w:rsidRPr="00B96A9C">
        <w:rPr>
          <w:rFonts w:ascii="Arial" w:hAnsi="Arial" w:cs="Arial"/>
          <w:b/>
          <w:sz w:val="20"/>
          <w:szCs w:val="20"/>
        </w:rPr>
        <w:t>Procedure</w:t>
      </w:r>
      <w:r w:rsidRPr="00B96A9C">
        <w:rPr>
          <w:rFonts w:ascii="Arial" w:hAnsi="Arial" w:cs="Arial"/>
          <w:b/>
          <w:spacing w:val="-7"/>
          <w:sz w:val="20"/>
          <w:szCs w:val="20"/>
        </w:rPr>
        <w:t xml:space="preserve"> </w:t>
      </w:r>
      <w:r w:rsidRPr="00B96A9C">
        <w:rPr>
          <w:rFonts w:ascii="Arial" w:hAnsi="Arial" w:cs="Arial"/>
          <w:b/>
          <w:sz w:val="20"/>
          <w:szCs w:val="20"/>
        </w:rPr>
        <w:t>Manual</w:t>
      </w:r>
      <w:r w:rsidRPr="00B96A9C">
        <w:rPr>
          <w:rFonts w:ascii="Arial" w:hAnsi="Arial" w:cs="Arial"/>
          <w:b/>
          <w:spacing w:val="-6"/>
          <w:sz w:val="20"/>
          <w:szCs w:val="20"/>
        </w:rPr>
        <w:t xml:space="preserve"> </w:t>
      </w:r>
      <w:r w:rsidRPr="00B96A9C">
        <w:rPr>
          <w:rFonts w:ascii="Arial" w:hAnsi="Arial" w:cs="Arial"/>
          <w:b/>
          <w:sz w:val="20"/>
          <w:szCs w:val="20"/>
        </w:rPr>
        <w:t>(Citation):</w:t>
      </w:r>
      <w:r w:rsidRPr="00B96A9C" w:rsidR="009A63FA">
        <w:rPr>
          <w:rFonts w:ascii="Arial" w:hAnsi="Arial" w:cs="Arial"/>
          <w:b/>
          <w:sz w:val="20"/>
          <w:szCs w:val="20"/>
        </w:rPr>
        <w:t xml:space="preserve"> </w:t>
      </w:r>
      <w:r w:rsidRPr="00B96A9C" w:rsidR="009A63FA">
        <w:rPr>
          <w:rFonts w:ascii="Arial" w:hAnsi="Arial" w:cs="Arial"/>
          <w:b/>
          <w:sz w:val="20"/>
          <w:szCs w:val="20"/>
        </w:rPr>
        <w:fldChar w:fldCharType="begin">
          <w:ffData>
            <w:name w:val="Text2"/>
            <w:enabled/>
            <w:calcOnExit w:val="0"/>
            <w:textInput/>
          </w:ffData>
        </w:fldChar>
      </w:r>
      <w:bookmarkStart w:name="Text2" w:id="12"/>
      <w:r w:rsidRPr="00B96A9C" w:rsidR="009A63FA">
        <w:rPr>
          <w:rFonts w:ascii="Arial" w:hAnsi="Arial" w:cs="Arial"/>
          <w:b/>
          <w:sz w:val="20"/>
          <w:szCs w:val="20"/>
        </w:rPr>
        <w:instrText xml:space="preserve"> FORMTEXT </w:instrText>
      </w:r>
      <w:r w:rsidRPr="00B96A9C" w:rsidR="009A63FA">
        <w:rPr>
          <w:rFonts w:ascii="Arial" w:hAnsi="Arial" w:cs="Arial"/>
          <w:b/>
          <w:sz w:val="20"/>
          <w:szCs w:val="20"/>
        </w:rPr>
      </w:r>
      <w:r w:rsidRPr="00B96A9C" w:rsidR="009A63FA">
        <w:rPr>
          <w:rFonts w:ascii="Arial" w:hAnsi="Arial" w:cs="Arial"/>
          <w:b/>
          <w:sz w:val="20"/>
          <w:szCs w:val="20"/>
        </w:rPr>
        <w:fldChar w:fldCharType="separate"/>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sz w:val="20"/>
          <w:szCs w:val="20"/>
        </w:rPr>
        <w:fldChar w:fldCharType="end"/>
      </w:r>
      <w:bookmarkEnd w:id="12"/>
    </w:p>
    <w:p w:rsidRPr="001C0065" w:rsidR="0019776A" w:rsidRDefault="0019776A">
      <w:pPr>
        <w:spacing w:line="20" w:lineRule="atLeast"/>
        <w:ind w:left="110"/>
        <w:rPr>
          <w:rFonts w:ascii="Arial" w:hAnsi="Arial" w:eastAsia="Arial" w:cs="Arial"/>
          <w:sz w:val="2"/>
          <w:szCs w:val="2"/>
        </w:rPr>
      </w:pPr>
    </w:p>
    <w:p w:rsidRPr="001C0065" w:rsidR="0019776A" w:rsidRDefault="0019776A">
      <w:pPr>
        <w:spacing w:before="8"/>
        <w:rPr>
          <w:rFonts w:ascii="Arial" w:hAnsi="Arial" w:eastAsia="Arial" w:cs="Arial"/>
          <w:b/>
          <w:bCs/>
          <w:sz w:val="16"/>
          <w:szCs w:val="16"/>
        </w:rPr>
      </w:pPr>
    </w:p>
    <w:p w:rsidRPr="001C0065" w:rsidR="0019776A" w:rsidP="00771AB7" w:rsidRDefault="00AA5DD3">
      <w:pPr>
        <w:numPr>
          <w:ilvl w:val="0"/>
          <w:numId w:val="11"/>
        </w:numPr>
        <w:tabs>
          <w:tab w:val="left" w:pos="480"/>
        </w:tabs>
        <w:rPr>
          <w:rFonts w:ascii="Arial" w:hAnsi="Arial" w:eastAsia="Arial" w:cs="Arial"/>
          <w:sz w:val="20"/>
          <w:szCs w:val="20"/>
        </w:rPr>
      </w:pPr>
      <w:r w:rsidRPr="001C0065">
        <w:rPr>
          <w:rFonts w:ascii="Arial" w:hAnsi="Arial" w:cs="Arial"/>
          <w:b/>
          <w:sz w:val="20"/>
        </w:rPr>
        <w:t>Vendor</w:t>
      </w:r>
      <w:r w:rsidRPr="001C0065">
        <w:rPr>
          <w:rFonts w:ascii="Arial" w:hAnsi="Arial" w:cs="Arial"/>
          <w:b/>
          <w:spacing w:val="-13"/>
          <w:sz w:val="20"/>
        </w:rPr>
        <w:t xml:space="preserve"> </w:t>
      </w:r>
      <w:r w:rsidRPr="001C0065">
        <w:rPr>
          <w:rFonts w:ascii="Arial" w:hAnsi="Arial" w:cs="Arial"/>
          <w:b/>
          <w:spacing w:val="-1"/>
          <w:sz w:val="20"/>
        </w:rPr>
        <w:t>Application</w:t>
      </w:r>
      <w:r w:rsidRPr="001C0065">
        <w:rPr>
          <w:rFonts w:ascii="Arial" w:hAnsi="Arial" w:cs="Arial"/>
          <w:b/>
          <w:spacing w:val="-13"/>
          <w:sz w:val="20"/>
        </w:rPr>
        <w:t xml:space="preserve"> </w:t>
      </w:r>
      <w:r w:rsidRPr="001C0065">
        <w:rPr>
          <w:rFonts w:ascii="Arial" w:hAnsi="Arial" w:cs="Arial"/>
          <w:b/>
          <w:sz w:val="20"/>
        </w:rPr>
        <w:t>Periods</w:t>
      </w:r>
    </w:p>
    <w:p w:rsidRPr="001C0065" w:rsidR="0019776A" w:rsidP="00C70FCC" w:rsidRDefault="00AA5DD3">
      <w:pPr>
        <w:numPr>
          <w:ilvl w:val="1"/>
          <w:numId w:val="11"/>
        </w:numPr>
        <w:tabs>
          <w:tab w:val="left" w:pos="480"/>
        </w:tabs>
        <w:spacing w:before="130"/>
        <w:rPr>
          <w:rFonts w:ascii="Arial" w:hAnsi="Arial" w:eastAsia="Arial" w:cs="Arial"/>
          <w:sz w:val="20"/>
          <w:szCs w:val="20"/>
        </w:rPr>
      </w:pPr>
      <w:r w:rsidRPr="001C0065">
        <w:rPr>
          <w:rFonts w:ascii="Arial" w:hAnsi="Arial" w:cs="Arial"/>
          <w:b/>
          <w:sz w:val="20"/>
        </w:rPr>
        <w:t>The</w:t>
      </w:r>
      <w:r w:rsidRPr="001C0065">
        <w:rPr>
          <w:rFonts w:ascii="Arial" w:hAnsi="Arial" w:cs="Arial"/>
          <w:b/>
          <w:spacing w:val="-5"/>
          <w:sz w:val="20"/>
        </w:rPr>
        <w:t xml:space="preserve"> </w:t>
      </w:r>
      <w:r w:rsidRPr="001C0065">
        <w:rPr>
          <w:rFonts w:ascii="Arial" w:hAnsi="Arial" w:cs="Arial"/>
          <w:b/>
          <w:sz w:val="20"/>
        </w:rPr>
        <w:t>State</w:t>
      </w:r>
      <w:r w:rsidRPr="001C0065">
        <w:rPr>
          <w:rFonts w:ascii="Arial" w:hAnsi="Arial" w:cs="Arial"/>
          <w:b/>
          <w:spacing w:val="-5"/>
          <w:sz w:val="20"/>
        </w:rPr>
        <w:t xml:space="preserve"> </w:t>
      </w:r>
      <w:r w:rsidRPr="001C0065">
        <w:rPr>
          <w:rFonts w:ascii="Arial" w:hAnsi="Arial" w:cs="Arial"/>
          <w:b/>
          <w:spacing w:val="-1"/>
          <w:sz w:val="20"/>
        </w:rPr>
        <w:t>agency</w:t>
      </w:r>
      <w:r w:rsidRPr="001C0065">
        <w:rPr>
          <w:rFonts w:ascii="Arial" w:hAnsi="Arial" w:cs="Arial"/>
          <w:b/>
          <w:spacing w:val="-4"/>
          <w:sz w:val="20"/>
        </w:rPr>
        <w:t xml:space="preserve"> </w:t>
      </w:r>
      <w:r w:rsidRPr="001C0065">
        <w:rPr>
          <w:rFonts w:ascii="Arial" w:hAnsi="Arial" w:cs="Arial"/>
          <w:b/>
          <w:spacing w:val="-1"/>
          <w:sz w:val="20"/>
        </w:rPr>
        <w:t>considers</w:t>
      </w:r>
      <w:r w:rsidRPr="001C0065">
        <w:rPr>
          <w:rFonts w:ascii="Arial" w:hAnsi="Arial" w:cs="Arial"/>
          <w:b/>
          <w:spacing w:val="-4"/>
          <w:sz w:val="20"/>
        </w:rPr>
        <w:t xml:space="preserve"> </w:t>
      </w:r>
      <w:r w:rsidRPr="001C0065">
        <w:rPr>
          <w:rFonts w:ascii="Arial" w:hAnsi="Arial" w:cs="Arial"/>
          <w:b/>
          <w:spacing w:val="-1"/>
          <w:sz w:val="20"/>
        </w:rPr>
        <w:t>applications</w:t>
      </w:r>
      <w:r w:rsidR="00B14CE8">
        <w:rPr>
          <w:rFonts w:ascii="Arial" w:hAnsi="Arial" w:cs="Arial"/>
          <w:b/>
          <w:spacing w:val="-1"/>
          <w:sz w:val="20"/>
        </w:rPr>
        <w:t>; check all that apply</w:t>
      </w:r>
      <w:r w:rsidRPr="001C0065">
        <w:rPr>
          <w:rFonts w:ascii="Arial" w:hAnsi="Arial" w:cs="Arial"/>
          <w:b/>
          <w:spacing w:val="-1"/>
          <w:sz w:val="20"/>
        </w:rPr>
        <w:t>:</w:t>
      </w:r>
    </w:p>
    <w:p w:rsidRPr="00B96A9C" w:rsidR="009A63FA" w:rsidP="00B96A9C" w:rsidRDefault="009A63FA">
      <w:pPr>
        <w:tabs>
          <w:tab w:val="left" w:pos="540"/>
        </w:tabs>
        <w:spacing w:line="276" w:lineRule="auto"/>
        <w:rPr>
          <w:rFonts w:ascii="Arial" w:hAnsi="Arial" w:cs="Arial"/>
          <w:sz w:val="20"/>
          <w:szCs w:val="20"/>
        </w:rPr>
      </w:pPr>
      <w:r w:rsidRPr="001C0065">
        <w:tab/>
      </w:r>
      <w:sdt>
        <w:sdtPr>
          <w:id w:val="18670096"/>
          <w14:checkbox>
            <w14:checked w14:val="0"/>
            <w14:checkedState w14:font="MS Gothic" w14:val="2612"/>
            <w14:uncheckedState w14:font="MS Gothic" w14:val="2610"/>
          </w14:checkbox>
        </w:sdtPr>
        <w:sdtContent>
          <w:r w:rsidRPr="00874618" w:rsidR="00874618">
            <w:rPr>
              <w:rFonts w:hint="eastAsia" w:ascii="MS Gothic" w:hAnsi="MS Gothic" w:eastAsia="MS Gothic"/>
            </w:rPr>
            <w:t>☐</w:t>
          </w:r>
        </w:sdtContent>
      </w:sdt>
      <w:r w:rsidR="00874618">
        <w:t xml:space="preserve"> </w:t>
      </w:r>
      <w:r w:rsidRPr="00B96A9C">
        <w:rPr>
          <w:rFonts w:ascii="Arial" w:hAnsi="Arial" w:cs="Arial"/>
          <w:sz w:val="20"/>
          <w:szCs w:val="20"/>
        </w:rPr>
        <w:t>On an on-going basis</w:t>
      </w:r>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rPr>
          <w:id w:val="-299459669"/>
          <w14:checkbox>
            <w14:checked w14:val="0"/>
            <w14:checkedState w14:font="MS Gothic" w14:val="2612"/>
            <w14:uncheckedState w14:font="MS Gothic" w14:val="2610"/>
          </w14:checkbox>
        </w:sdtPr>
        <w:sdtContent>
          <w:r w:rsidR="00874618">
            <w:rPr>
              <w:rFonts w:hint="eastAsia" w:ascii="MS Gothic" w:hAnsi="MS Gothic" w:eastAsia="MS Gothic" w:cs="Arial"/>
            </w:rPr>
            <w:t>☐</w:t>
          </w:r>
        </w:sdtContent>
      </w:sdt>
      <w:r w:rsidR="00874618">
        <w:rPr>
          <w:rFonts w:ascii="Arial" w:hAnsi="Arial" w:cs="Arial"/>
          <w:sz w:val="20"/>
          <w:szCs w:val="20"/>
        </w:rPr>
        <w:t xml:space="preserve"> </w:t>
      </w:r>
      <w:r w:rsidRPr="00B96A9C">
        <w:rPr>
          <w:rFonts w:ascii="Arial" w:hAnsi="Arial" w:cs="Arial"/>
          <w:sz w:val="20"/>
          <w:szCs w:val="20"/>
        </w:rPr>
        <w:t xml:space="preserve">Annually in </w:t>
      </w:r>
      <w:r w:rsidRPr="00B96A9C">
        <w:rPr>
          <w:rFonts w:ascii="Arial" w:hAnsi="Arial" w:cs="Arial"/>
          <w:sz w:val="20"/>
          <w:szCs w:val="20"/>
        </w:rPr>
        <w:fldChar w:fldCharType="begin">
          <w:ffData>
            <w:name w:val="Text10"/>
            <w:enabled/>
            <w:calcOnExit w:val="0"/>
            <w:textInput/>
          </w:ffData>
        </w:fldChar>
      </w:r>
      <w:bookmarkStart w:name="Text10" w:id="13"/>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3"/>
      <w:r w:rsidRPr="00B96A9C">
        <w:rPr>
          <w:rFonts w:ascii="Arial" w:hAnsi="Arial" w:cs="Arial"/>
          <w:sz w:val="20"/>
          <w:szCs w:val="20"/>
        </w:rPr>
        <w:t xml:space="preserve"> for a new agreement begins </w:t>
      </w:r>
      <w:r w:rsidRPr="00B96A9C">
        <w:rPr>
          <w:rFonts w:ascii="Arial" w:hAnsi="Arial" w:cs="Arial"/>
          <w:sz w:val="20"/>
          <w:szCs w:val="20"/>
        </w:rPr>
        <w:fldChar w:fldCharType="begin">
          <w:ffData>
            <w:name w:val="Text11"/>
            <w:enabled/>
            <w:calcOnExit w:val="0"/>
            <w:textInput/>
          </w:ffData>
        </w:fldChar>
      </w:r>
      <w:bookmarkStart w:name="Text11" w:id="14"/>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4"/>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rPr>
          <w:id w:val="-1520385542"/>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B96A9C">
        <w:rPr>
          <w:rFonts w:ascii="Arial" w:hAnsi="Arial" w:cs="Arial"/>
          <w:sz w:val="20"/>
          <w:szCs w:val="20"/>
        </w:rPr>
        <w:t xml:space="preserve">Every two years (specify month): </w:t>
      </w:r>
      <w:r w:rsidRPr="00B96A9C">
        <w:rPr>
          <w:rFonts w:ascii="Arial" w:hAnsi="Arial" w:cs="Arial"/>
          <w:sz w:val="20"/>
          <w:szCs w:val="20"/>
        </w:rPr>
        <w:fldChar w:fldCharType="begin">
          <w:ffData>
            <w:name w:val="Text12"/>
            <w:enabled/>
            <w:calcOnExit w:val="0"/>
            <w:textInput/>
          </w:ffData>
        </w:fldChar>
      </w:r>
      <w:bookmarkStart w:name="Text12" w:id="15"/>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5"/>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rPr>
          <w:id w:val="316087750"/>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B96A9C" w:rsidR="00F004ED">
        <w:rPr>
          <w:rFonts w:ascii="Arial" w:hAnsi="Arial" w:cs="Arial"/>
          <w:sz w:val="20"/>
          <w:szCs w:val="20"/>
        </w:rPr>
        <w:t xml:space="preserve">Every three years (specify month):  </w:t>
      </w:r>
      <w:r w:rsidRPr="00B96A9C" w:rsidR="00F004ED">
        <w:rPr>
          <w:rFonts w:ascii="Arial" w:hAnsi="Arial" w:cs="Arial"/>
          <w:sz w:val="20"/>
          <w:szCs w:val="20"/>
        </w:rPr>
        <w:fldChar w:fldCharType="begin">
          <w:ffData>
            <w:name w:val="Text12"/>
            <w:enabled/>
            <w:calcOnExit w:val="0"/>
            <w:textInput/>
          </w:ffData>
        </w:fldChar>
      </w:r>
      <w:r w:rsidRPr="00B96A9C" w:rsidR="00F004ED">
        <w:rPr>
          <w:rFonts w:ascii="Arial" w:hAnsi="Arial" w:cs="Arial"/>
          <w:sz w:val="20"/>
          <w:szCs w:val="20"/>
        </w:rPr>
        <w:instrText xml:space="preserve"> FORMTEXT </w:instrText>
      </w:r>
      <w:r w:rsidRPr="00B96A9C" w:rsidR="00F004ED">
        <w:rPr>
          <w:rFonts w:ascii="Arial" w:hAnsi="Arial" w:cs="Arial"/>
          <w:sz w:val="20"/>
          <w:szCs w:val="20"/>
        </w:rPr>
      </w:r>
      <w:r w:rsidRPr="00B96A9C" w:rsidR="00F004ED">
        <w:rPr>
          <w:rFonts w:ascii="Arial" w:hAnsi="Arial" w:cs="Arial"/>
          <w:sz w:val="20"/>
          <w:szCs w:val="20"/>
        </w:rPr>
        <w:fldChar w:fldCharType="separate"/>
      </w:r>
      <w:r w:rsidRPr="00B96A9C" w:rsidR="00F004ED">
        <w:rPr>
          <w:rFonts w:ascii="Arial" w:hAnsi="Arial" w:cs="Arial"/>
          <w:noProof/>
          <w:sz w:val="20"/>
          <w:szCs w:val="20"/>
        </w:rPr>
        <w:t> </w:t>
      </w:r>
      <w:r w:rsidRPr="00B96A9C" w:rsidR="00F004ED">
        <w:rPr>
          <w:rFonts w:ascii="Arial" w:hAnsi="Arial" w:cs="Arial"/>
          <w:noProof/>
          <w:sz w:val="20"/>
          <w:szCs w:val="20"/>
        </w:rPr>
        <w:t> </w:t>
      </w:r>
      <w:r w:rsidRPr="00B96A9C" w:rsidR="00F004ED">
        <w:rPr>
          <w:rFonts w:ascii="Arial" w:hAnsi="Arial" w:cs="Arial"/>
          <w:noProof/>
          <w:sz w:val="20"/>
          <w:szCs w:val="20"/>
        </w:rPr>
        <w:t> </w:t>
      </w:r>
      <w:r w:rsidRPr="00B96A9C" w:rsidR="00F004ED">
        <w:rPr>
          <w:rFonts w:ascii="Arial" w:hAnsi="Arial" w:cs="Arial"/>
          <w:noProof/>
          <w:sz w:val="20"/>
          <w:szCs w:val="20"/>
        </w:rPr>
        <w:t> </w:t>
      </w:r>
      <w:r w:rsidRPr="00B96A9C" w:rsidR="00F004ED">
        <w:rPr>
          <w:rFonts w:ascii="Arial" w:hAnsi="Arial" w:cs="Arial"/>
          <w:noProof/>
          <w:sz w:val="20"/>
          <w:szCs w:val="20"/>
        </w:rPr>
        <w:t> </w:t>
      </w:r>
      <w:r w:rsidRPr="00B96A9C" w:rsidR="00F004ED">
        <w:rPr>
          <w:rFonts w:ascii="Arial" w:hAnsi="Arial" w:cs="Arial"/>
          <w:sz w:val="20"/>
          <w:szCs w:val="20"/>
        </w:rPr>
        <w:fldChar w:fldCharType="end"/>
      </w:r>
    </w:p>
    <w:p w:rsidRPr="00B96A9C" w:rsidR="00F004ED" w:rsidP="00B96A9C" w:rsidRDefault="00F004ED">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rPr>
          <w:id w:val="1751841679"/>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B96A9C">
        <w:rPr>
          <w:rFonts w:ascii="Arial" w:hAnsi="Arial" w:cs="Arial"/>
          <w:sz w:val="20"/>
          <w:szCs w:val="20"/>
        </w:rPr>
        <w:t>Any time there is a participant access needed</w:t>
      </w:r>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sz w:val="20"/>
            <w:szCs w:val="20"/>
          </w:rPr>
          <w:id w:val="693897796"/>
          <w14:checkbox>
            <w14:checked w14:val="0"/>
            <w14:checkedState w14:font="MS Gothic" w14:val="2612"/>
            <w14:uncheckedState w14:font="MS Gothic" w14:val="2610"/>
          </w14:checkbox>
        </w:sdtPr>
        <w:sdtContent>
          <w:r w:rsidR="00874618">
            <w:rPr>
              <w:rFonts w:hint="eastAsia" w:ascii="MS Gothic" w:hAnsi="MS Gothic" w:eastAsia="MS Gothic" w:cs="Arial"/>
              <w:sz w:val="20"/>
              <w:szCs w:val="20"/>
            </w:rPr>
            <w:t>☐</w:t>
          </w:r>
        </w:sdtContent>
      </w:sdt>
      <w:r w:rsidR="00874618">
        <w:rPr>
          <w:rFonts w:ascii="Arial" w:hAnsi="Arial" w:cs="Arial"/>
          <w:sz w:val="20"/>
          <w:szCs w:val="20"/>
        </w:rPr>
        <w:t xml:space="preserve"> </w:t>
      </w:r>
      <w:r w:rsidRPr="00B96A9C">
        <w:rPr>
          <w:rFonts w:ascii="Arial" w:hAnsi="Arial" w:cs="Arial"/>
          <w:sz w:val="20"/>
          <w:szCs w:val="20"/>
        </w:rPr>
        <w:t>The State agency is currently under a:</w:t>
      </w:r>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r w:rsidRPr="00B96A9C">
        <w:rPr>
          <w:rFonts w:ascii="Arial" w:hAnsi="Arial" w:cs="Arial"/>
          <w:sz w:val="20"/>
          <w:szCs w:val="20"/>
        </w:rPr>
        <w:tab/>
      </w:r>
      <w:sdt>
        <w:sdtPr>
          <w:rPr>
            <w:rFonts w:ascii="Arial" w:hAnsi="Arial" w:cs="Arial"/>
          </w:rPr>
          <w:id w:val="823479472"/>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B96A9C">
        <w:rPr>
          <w:rFonts w:ascii="Arial" w:hAnsi="Arial" w:cs="Arial"/>
          <w:sz w:val="20"/>
          <w:szCs w:val="20"/>
        </w:rPr>
        <w:t>Federal Moratorium (specify time</w:t>
      </w:r>
      <w:r w:rsidR="00830B18">
        <w:rPr>
          <w:rFonts w:ascii="Arial" w:hAnsi="Arial" w:cs="Arial"/>
          <w:sz w:val="20"/>
          <w:szCs w:val="20"/>
        </w:rPr>
        <w:t xml:space="preserve"> </w:t>
      </w:r>
      <w:r w:rsidRPr="00B96A9C">
        <w:rPr>
          <w:rFonts w:ascii="Arial" w:hAnsi="Arial" w:cs="Arial"/>
          <w:sz w:val="20"/>
          <w:szCs w:val="20"/>
        </w:rPr>
        <w:t xml:space="preserve">frame): </w:t>
      </w:r>
      <w:r w:rsidRPr="00B96A9C">
        <w:rPr>
          <w:rFonts w:ascii="Arial" w:hAnsi="Arial" w:cs="Arial"/>
          <w:sz w:val="20"/>
          <w:szCs w:val="20"/>
        </w:rPr>
        <w:fldChar w:fldCharType="begin">
          <w:ffData>
            <w:name w:val="Text13"/>
            <w:enabled/>
            <w:calcOnExit w:val="0"/>
            <w:textInput/>
          </w:ffData>
        </w:fldChar>
      </w:r>
      <w:bookmarkStart w:name="Text13" w:id="16"/>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6"/>
    </w:p>
    <w:p w:rsidRPr="00B96A9C" w:rsidR="009A63FA" w:rsidP="00B96A9C" w:rsidRDefault="009A63FA">
      <w:pPr>
        <w:tabs>
          <w:tab w:val="left" w:pos="540"/>
        </w:tabs>
        <w:spacing w:line="276" w:lineRule="auto"/>
        <w:rPr>
          <w:rFonts w:ascii="Arial" w:hAnsi="Arial" w:cs="Arial"/>
          <w:sz w:val="20"/>
          <w:szCs w:val="20"/>
        </w:rPr>
      </w:pPr>
      <w:r w:rsidRPr="00B96A9C">
        <w:rPr>
          <w:rFonts w:ascii="Arial" w:hAnsi="Arial" w:cs="Arial"/>
          <w:sz w:val="20"/>
          <w:szCs w:val="20"/>
        </w:rPr>
        <w:tab/>
      </w:r>
      <w:r w:rsidRPr="00B96A9C">
        <w:rPr>
          <w:rFonts w:ascii="Arial" w:hAnsi="Arial" w:cs="Arial"/>
          <w:sz w:val="20"/>
          <w:szCs w:val="20"/>
        </w:rPr>
        <w:tab/>
      </w:r>
      <w:sdt>
        <w:sdtPr>
          <w:rPr>
            <w:rFonts w:ascii="Arial" w:hAnsi="Arial" w:cs="Arial"/>
          </w:rPr>
          <w:id w:val="-716514600"/>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sz w:val="20"/>
          <w:szCs w:val="20"/>
        </w:rPr>
        <w:t xml:space="preserve"> </w:t>
      </w:r>
      <w:r w:rsidRPr="00B96A9C">
        <w:rPr>
          <w:rFonts w:ascii="Arial" w:hAnsi="Arial" w:cs="Arial"/>
          <w:sz w:val="20"/>
          <w:szCs w:val="20"/>
        </w:rPr>
        <w:t xml:space="preserve">State </w:t>
      </w:r>
      <w:r w:rsidR="00CE0D67">
        <w:rPr>
          <w:rFonts w:ascii="Arial" w:hAnsi="Arial" w:cs="Arial"/>
          <w:sz w:val="20"/>
          <w:szCs w:val="20"/>
        </w:rPr>
        <w:t>agency-imposed deferral of</w:t>
      </w:r>
      <w:r w:rsidR="00830B18">
        <w:rPr>
          <w:rFonts w:ascii="Arial" w:hAnsi="Arial" w:cs="Arial"/>
          <w:sz w:val="20"/>
          <w:szCs w:val="20"/>
        </w:rPr>
        <w:t xml:space="preserve"> application processing </w:t>
      </w:r>
      <w:r w:rsidRPr="00B96A9C">
        <w:rPr>
          <w:rFonts w:ascii="Arial" w:hAnsi="Arial" w:cs="Arial"/>
          <w:sz w:val="20"/>
          <w:szCs w:val="20"/>
        </w:rPr>
        <w:t>(specify time</w:t>
      </w:r>
      <w:r w:rsidR="00830B18">
        <w:rPr>
          <w:rFonts w:ascii="Arial" w:hAnsi="Arial" w:cs="Arial"/>
          <w:sz w:val="20"/>
          <w:szCs w:val="20"/>
        </w:rPr>
        <w:t xml:space="preserve"> </w:t>
      </w:r>
      <w:r w:rsidRPr="00B96A9C">
        <w:rPr>
          <w:rFonts w:ascii="Arial" w:hAnsi="Arial" w:cs="Arial"/>
          <w:sz w:val="20"/>
          <w:szCs w:val="20"/>
        </w:rPr>
        <w:t>frame</w:t>
      </w:r>
      <w:r w:rsidR="00830B18">
        <w:rPr>
          <w:rFonts w:ascii="Arial" w:hAnsi="Arial" w:cs="Arial"/>
          <w:sz w:val="20"/>
          <w:szCs w:val="20"/>
        </w:rPr>
        <w:t xml:space="preserve"> and conditions</w:t>
      </w:r>
      <w:r w:rsidRPr="00B96A9C">
        <w:rPr>
          <w:rFonts w:ascii="Arial" w:hAnsi="Arial" w:cs="Arial"/>
          <w:sz w:val="20"/>
          <w:szCs w:val="20"/>
        </w:rPr>
        <w:t xml:space="preserve">): </w:t>
      </w:r>
      <w:r w:rsidRPr="00B96A9C">
        <w:rPr>
          <w:rFonts w:ascii="Arial" w:hAnsi="Arial" w:cs="Arial"/>
          <w:sz w:val="20"/>
          <w:szCs w:val="20"/>
        </w:rPr>
        <w:fldChar w:fldCharType="begin">
          <w:ffData>
            <w:name w:val="Text14"/>
            <w:enabled/>
            <w:calcOnExit w:val="0"/>
            <w:textInput/>
          </w:ffData>
        </w:fldChar>
      </w:r>
      <w:bookmarkStart w:name="Text14" w:id="17"/>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7"/>
    </w:p>
    <w:p w:rsidRPr="00B96A9C" w:rsidR="003909DB" w:rsidP="00B96A9C" w:rsidRDefault="003909DB">
      <w:pPr>
        <w:tabs>
          <w:tab w:val="left" w:pos="540"/>
        </w:tabs>
        <w:spacing w:line="276" w:lineRule="auto"/>
        <w:rPr>
          <w:rFonts w:ascii="Arial" w:hAnsi="Arial" w:cs="Arial"/>
          <w:sz w:val="20"/>
          <w:szCs w:val="20"/>
        </w:rPr>
      </w:pPr>
      <w:r w:rsidRPr="00B96A9C">
        <w:rPr>
          <w:rFonts w:ascii="Arial" w:hAnsi="Arial" w:cs="Arial"/>
          <w:sz w:val="20"/>
          <w:szCs w:val="20"/>
        </w:rPr>
        <w:tab/>
      </w:r>
      <w:sdt>
        <w:sdtPr>
          <w:rPr>
            <w:rFonts w:ascii="Arial" w:hAnsi="Arial" w:cs="Arial"/>
          </w:rPr>
          <w:id w:val="1083419763"/>
          <w14:checkbox>
            <w14:checked w14:val="0"/>
            <w14:checkedState w14:font="MS Gothic" w14:val="2612"/>
            <w14:uncheckedState w14:font="MS Gothic" w14:val="2610"/>
          </w14:checkbox>
        </w:sdtPr>
        <w:sdtContent>
          <w:r w:rsidRPr="00874618" w:rsidR="00874618">
            <w:rPr>
              <w:rFonts w:hint="eastAsia" w:ascii="MS Gothic" w:hAnsi="MS Gothic" w:eastAsia="MS Gothic" w:cs="Arial"/>
            </w:rPr>
            <w:t>☐</w:t>
          </w:r>
        </w:sdtContent>
      </w:sdt>
      <w:r w:rsidR="00874618">
        <w:rPr>
          <w:rFonts w:ascii="Arial" w:hAnsi="Arial" w:cs="Arial"/>
        </w:rPr>
        <w:t xml:space="preserve"> </w:t>
      </w:r>
      <w:r w:rsidRPr="00B96A9C">
        <w:rPr>
          <w:rFonts w:ascii="Arial" w:hAnsi="Arial" w:cs="Arial"/>
          <w:sz w:val="20"/>
          <w:szCs w:val="20"/>
        </w:rPr>
        <w:t xml:space="preserve">Other (specify): </w:t>
      </w:r>
      <w:r w:rsidRPr="00B96A9C">
        <w:rPr>
          <w:rFonts w:ascii="Arial" w:hAnsi="Arial" w:cs="Arial"/>
          <w:sz w:val="20"/>
          <w:szCs w:val="20"/>
        </w:rPr>
        <w:fldChar w:fldCharType="begin">
          <w:ffData>
            <w:name w:val="Text15"/>
            <w:enabled/>
            <w:calcOnExit w:val="0"/>
            <w:textInput/>
          </w:ffData>
        </w:fldChar>
      </w:r>
      <w:bookmarkStart w:name="Text15" w:id="18"/>
      <w:r w:rsidRPr="00B96A9C">
        <w:rPr>
          <w:rFonts w:ascii="Arial" w:hAnsi="Arial" w:cs="Arial"/>
          <w:sz w:val="20"/>
          <w:szCs w:val="20"/>
        </w:rPr>
        <w:instrText xml:space="preserve"> FORMTEXT </w:instrText>
      </w:r>
      <w:r w:rsidRPr="00B96A9C">
        <w:rPr>
          <w:rFonts w:ascii="Arial" w:hAnsi="Arial" w:cs="Arial"/>
          <w:sz w:val="20"/>
          <w:szCs w:val="20"/>
        </w:rPr>
      </w:r>
      <w:r w:rsidRPr="00B96A9C">
        <w:rPr>
          <w:rFonts w:ascii="Arial" w:hAnsi="Arial" w:cs="Arial"/>
          <w:sz w:val="20"/>
          <w:szCs w:val="20"/>
        </w:rPr>
        <w:fldChar w:fldCharType="separate"/>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noProof/>
          <w:sz w:val="20"/>
          <w:szCs w:val="20"/>
        </w:rPr>
        <w:t> </w:t>
      </w:r>
      <w:r w:rsidRPr="00B96A9C">
        <w:rPr>
          <w:rFonts w:ascii="Arial" w:hAnsi="Arial" w:cs="Arial"/>
          <w:sz w:val="20"/>
          <w:szCs w:val="20"/>
        </w:rPr>
        <w:fldChar w:fldCharType="end"/>
      </w:r>
      <w:bookmarkEnd w:id="18"/>
    </w:p>
    <w:p w:rsidR="009A63FA" w:rsidP="00B96A9C" w:rsidRDefault="009A63FA">
      <w:pPr>
        <w:tabs>
          <w:tab w:val="left" w:pos="540"/>
        </w:tabs>
        <w:spacing w:line="276" w:lineRule="auto"/>
      </w:pPr>
    </w:p>
    <w:p w:rsidRPr="00B96A9C" w:rsidR="0019776A" w:rsidP="00B96A9C" w:rsidRDefault="00AA5DD3">
      <w:pPr>
        <w:rPr>
          <w:rFonts w:ascii="Arial" w:hAnsi="Arial" w:cs="Arial"/>
          <w:b/>
          <w:bCs/>
          <w:sz w:val="20"/>
          <w:szCs w:val="20"/>
        </w:rPr>
      </w:pPr>
      <w:r w:rsidRPr="00B96A9C">
        <w:rPr>
          <w:rFonts w:ascii="Arial" w:hAnsi="Arial" w:cs="Arial"/>
          <w:b/>
          <w:sz w:val="20"/>
          <w:szCs w:val="20"/>
        </w:rPr>
        <w:t>ADDITIONAL</w:t>
      </w:r>
      <w:r w:rsidRPr="00B96A9C">
        <w:rPr>
          <w:rFonts w:ascii="Arial" w:hAnsi="Arial" w:cs="Arial"/>
          <w:b/>
          <w:spacing w:val="-6"/>
          <w:sz w:val="20"/>
          <w:szCs w:val="20"/>
        </w:rPr>
        <w:t xml:space="preserve"> </w:t>
      </w:r>
      <w:r w:rsidRPr="00B96A9C">
        <w:rPr>
          <w:rFonts w:ascii="Arial" w:hAnsi="Arial" w:cs="Arial"/>
          <w:b/>
          <w:sz w:val="20"/>
          <w:szCs w:val="20"/>
        </w:rPr>
        <w:t>DETAIL:</w:t>
      </w:r>
      <w:r w:rsidRPr="00B96A9C">
        <w:rPr>
          <w:rFonts w:ascii="Arial" w:hAnsi="Arial" w:cs="Arial"/>
          <w:b/>
          <w:spacing w:val="-6"/>
          <w:sz w:val="20"/>
          <w:szCs w:val="20"/>
        </w:rPr>
        <w:t xml:space="preserve"> </w:t>
      </w:r>
      <w:r w:rsidRPr="00B96A9C">
        <w:rPr>
          <w:rFonts w:ascii="Arial" w:hAnsi="Arial" w:cs="Arial"/>
          <w:b/>
          <w:sz w:val="20"/>
          <w:szCs w:val="20"/>
        </w:rPr>
        <w:t>Vendor</w:t>
      </w:r>
      <w:r w:rsidRPr="00B96A9C">
        <w:rPr>
          <w:rFonts w:ascii="Arial" w:hAnsi="Arial" w:cs="Arial"/>
          <w:b/>
          <w:spacing w:val="-6"/>
          <w:sz w:val="20"/>
          <w:szCs w:val="20"/>
        </w:rPr>
        <w:t xml:space="preserve"> </w:t>
      </w:r>
      <w:r w:rsidRPr="00B96A9C">
        <w:rPr>
          <w:rFonts w:ascii="Arial" w:hAnsi="Arial" w:cs="Arial"/>
          <w:b/>
          <w:sz w:val="20"/>
          <w:szCs w:val="20"/>
        </w:rPr>
        <w:t>Management</w:t>
      </w:r>
      <w:r w:rsidRPr="00B96A9C">
        <w:rPr>
          <w:rFonts w:ascii="Arial" w:hAnsi="Arial" w:cs="Arial"/>
          <w:b/>
          <w:spacing w:val="-7"/>
          <w:sz w:val="20"/>
          <w:szCs w:val="20"/>
        </w:rPr>
        <w:t xml:space="preserve"> </w:t>
      </w:r>
      <w:r w:rsidRPr="00B96A9C">
        <w:rPr>
          <w:rFonts w:ascii="Arial" w:hAnsi="Arial" w:cs="Arial"/>
          <w:b/>
          <w:sz w:val="20"/>
          <w:szCs w:val="20"/>
        </w:rPr>
        <w:t>Appendix</w:t>
      </w:r>
      <w:r w:rsidRPr="00B96A9C">
        <w:rPr>
          <w:rFonts w:ascii="Arial" w:hAnsi="Arial" w:cs="Arial"/>
          <w:b/>
          <w:spacing w:val="-5"/>
          <w:sz w:val="20"/>
          <w:szCs w:val="20"/>
        </w:rPr>
        <w:t xml:space="preserve"> </w:t>
      </w:r>
      <w:r w:rsidRPr="00B96A9C">
        <w:rPr>
          <w:rFonts w:ascii="Arial" w:hAnsi="Arial" w:cs="Arial"/>
          <w:b/>
          <w:sz w:val="20"/>
          <w:szCs w:val="20"/>
        </w:rPr>
        <w:t>and/or</w:t>
      </w:r>
      <w:r w:rsidRPr="00B96A9C">
        <w:rPr>
          <w:rFonts w:ascii="Arial" w:hAnsi="Arial" w:cs="Arial"/>
          <w:b/>
          <w:spacing w:val="-6"/>
          <w:sz w:val="20"/>
          <w:szCs w:val="20"/>
        </w:rPr>
        <w:t xml:space="preserve"> </w:t>
      </w:r>
      <w:r w:rsidRPr="00B96A9C">
        <w:rPr>
          <w:rFonts w:ascii="Arial" w:hAnsi="Arial" w:cs="Arial"/>
          <w:b/>
          <w:sz w:val="20"/>
          <w:szCs w:val="20"/>
        </w:rPr>
        <w:t>Procedure</w:t>
      </w:r>
      <w:r w:rsidRPr="00B96A9C">
        <w:rPr>
          <w:rFonts w:ascii="Arial" w:hAnsi="Arial" w:cs="Arial"/>
          <w:b/>
          <w:spacing w:val="-7"/>
          <w:sz w:val="20"/>
          <w:szCs w:val="20"/>
        </w:rPr>
        <w:t xml:space="preserve"> </w:t>
      </w:r>
      <w:r w:rsidRPr="00B96A9C">
        <w:rPr>
          <w:rFonts w:ascii="Arial" w:hAnsi="Arial" w:cs="Arial"/>
          <w:b/>
          <w:sz w:val="20"/>
          <w:szCs w:val="20"/>
        </w:rPr>
        <w:t>Manual</w:t>
      </w:r>
      <w:r w:rsidRPr="00B96A9C">
        <w:rPr>
          <w:rFonts w:ascii="Arial" w:hAnsi="Arial" w:cs="Arial"/>
          <w:b/>
          <w:spacing w:val="-6"/>
          <w:sz w:val="20"/>
          <w:szCs w:val="20"/>
        </w:rPr>
        <w:t xml:space="preserve"> </w:t>
      </w:r>
      <w:r w:rsidRPr="00B96A9C">
        <w:rPr>
          <w:rFonts w:ascii="Arial" w:hAnsi="Arial" w:cs="Arial"/>
          <w:b/>
          <w:sz w:val="20"/>
          <w:szCs w:val="20"/>
        </w:rPr>
        <w:t>(Citation):</w:t>
      </w:r>
      <w:r w:rsidRPr="00B96A9C" w:rsidR="009A63FA">
        <w:rPr>
          <w:rFonts w:ascii="Arial" w:hAnsi="Arial" w:cs="Arial"/>
          <w:b/>
          <w:sz w:val="20"/>
          <w:szCs w:val="20"/>
        </w:rPr>
        <w:t xml:space="preserve"> </w:t>
      </w:r>
      <w:r w:rsidRPr="00B96A9C" w:rsidR="009A63FA">
        <w:rPr>
          <w:rFonts w:ascii="Arial" w:hAnsi="Arial" w:cs="Arial"/>
          <w:b/>
          <w:sz w:val="20"/>
          <w:szCs w:val="20"/>
        </w:rPr>
        <w:fldChar w:fldCharType="begin">
          <w:ffData>
            <w:name w:val="Text9"/>
            <w:enabled/>
            <w:calcOnExit w:val="0"/>
            <w:textInput/>
          </w:ffData>
        </w:fldChar>
      </w:r>
      <w:bookmarkStart w:name="Text9" w:id="19"/>
      <w:r w:rsidRPr="00B96A9C" w:rsidR="009A63FA">
        <w:rPr>
          <w:rFonts w:ascii="Arial" w:hAnsi="Arial" w:cs="Arial"/>
          <w:b/>
          <w:sz w:val="20"/>
          <w:szCs w:val="20"/>
        </w:rPr>
        <w:instrText xml:space="preserve"> FORMTEXT </w:instrText>
      </w:r>
      <w:r w:rsidRPr="00B96A9C" w:rsidR="009A63FA">
        <w:rPr>
          <w:rFonts w:ascii="Arial" w:hAnsi="Arial" w:cs="Arial"/>
          <w:b/>
          <w:sz w:val="20"/>
          <w:szCs w:val="20"/>
        </w:rPr>
      </w:r>
      <w:r w:rsidRPr="00B96A9C" w:rsidR="009A63FA">
        <w:rPr>
          <w:rFonts w:ascii="Arial" w:hAnsi="Arial" w:cs="Arial"/>
          <w:b/>
          <w:sz w:val="20"/>
          <w:szCs w:val="20"/>
        </w:rPr>
        <w:fldChar w:fldCharType="separate"/>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noProof/>
          <w:sz w:val="20"/>
          <w:szCs w:val="20"/>
        </w:rPr>
        <w:t> </w:t>
      </w:r>
      <w:r w:rsidRPr="00B96A9C" w:rsidR="009A63FA">
        <w:rPr>
          <w:rFonts w:ascii="Arial" w:hAnsi="Arial" w:cs="Arial"/>
          <w:b/>
          <w:sz w:val="20"/>
          <w:szCs w:val="20"/>
        </w:rPr>
        <w:fldChar w:fldCharType="end"/>
      </w:r>
      <w:bookmarkEnd w:id="19"/>
    </w:p>
    <w:p w:rsidR="0019776A" w:rsidRDefault="0019776A">
      <w:pPr>
        <w:spacing w:before="2"/>
        <w:rPr>
          <w:rFonts w:ascii="Arial" w:hAnsi="Arial" w:eastAsia="Arial" w:cs="Arial"/>
          <w:b/>
          <w:bCs/>
        </w:rPr>
      </w:pPr>
    </w:p>
    <w:p w:rsidR="0019776A" w:rsidRDefault="0019776A">
      <w:pPr>
        <w:spacing w:line="20" w:lineRule="atLeast"/>
        <w:ind w:left="110"/>
        <w:rPr>
          <w:rFonts w:ascii="Arial" w:hAnsi="Arial" w:eastAsia="Arial" w:cs="Arial"/>
          <w:sz w:val="2"/>
          <w:szCs w:val="2"/>
        </w:rPr>
      </w:pPr>
    </w:p>
    <w:p w:rsidR="0019776A" w:rsidP="00C70FCC" w:rsidRDefault="00AA5DD3">
      <w:pPr>
        <w:numPr>
          <w:ilvl w:val="0"/>
          <w:numId w:val="11"/>
        </w:numPr>
        <w:tabs>
          <w:tab w:val="left" w:pos="480"/>
        </w:tabs>
        <w:rPr>
          <w:rFonts w:ascii="Arial" w:hAnsi="Arial" w:eastAsia="Arial" w:cs="Arial"/>
          <w:sz w:val="20"/>
          <w:szCs w:val="20"/>
        </w:rPr>
      </w:pPr>
      <w:r>
        <w:rPr>
          <w:rFonts w:ascii="Arial"/>
          <w:b/>
          <w:sz w:val="20"/>
        </w:rPr>
        <w:t>Vendor</w:t>
      </w:r>
      <w:r>
        <w:rPr>
          <w:rFonts w:ascii="Arial"/>
          <w:b/>
          <w:spacing w:val="-11"/>
          <w:sz w:val="20"/>
        </w:rPr>
        <w:t xml:space="preserve"> </w:t>
      </w:r>
      <w:r>
        <w:rPr>
          <w:rFonts w:ascii="Arial"/>
          <w:b/>
          <w:sz w:val="20"/>
        </w:rPr>
        <w:t>Selection</w:t>
      </w:r>
      <w:r>
        <w:rPr>
          <w:rFonts w:ascii="Arial"/>
          <w:b/>
          <w:spacing w:val="-11"/>
          <w:sz w:val="20"/>
        </w:rPr>
        <w:t xml:space="preserve"> </w:t>
      </w:r>
      <w:r>
        <w:rPr>
          <w:rFonts w:ascii="Arial"/>
          <w:b/>
          <w:spacing w:val="-1"/>
          <w:sz w:val="20"/>
        </w:rPr>
        <w:t>and</w:t>
      </w:r>
      <w:r>
        <w:rPr>
          <w:rFonts w:ascii="Arial"/>
          <w:b/>
          <w:spacing w:val="-11"/>
          <w:sz w:val="20"/>
        </w:rPr>
        <w:t xml:space="preserve"> </w:t>
      </w:r>
      <w:r>
        <w:rPr>
          <w:rFonts w:ascii="Arial"/>
          <w:b/>
          <w:spacing w:val="-1"/>
          <w:sz w:val="20"/>
        </w:rPr>
        <w:t>Authorization</w:t>
      </w:r>
    </w:p>
    <w:p w:rsidRPr="00C04A30" w:rsidR="0019776A" w:rsidP="00C70FCC" w:rsidRDefault="00AA5DD3">
      <w:pPr>
        <w:numPr>
          <w:ilvl w:val="1"/>
          <w:numId w:val="11"/>
        </w:numPr>
        <w:tabs>
          <w:tab w:val="left" w:pos="480"/>
        </w:tabs>
        <w:spacing w:before="120" w:after="120" w:line="282" w:lineRule="auto"/>
        <w:ind w:right="2295"/>
        <w:rPr>
          <w:rFonts w:ascii="Arial" w:hAnsi="Arial" w:eastAsia="Arial" w:cs="Arial"/>
          <w:sz w:val="20"/>
          <w:szCs w:val="20"/>
        </w:rPr>
      </w:pPr>
      <w:r>
        <w:rPr>
          <w:rFonts w:ascii="Arial"/>
          <w:b/>
          <w:sz w:val="20"/>
        </w:rPr>
        <w:t>The</w:t>
      </w:r>
      <w:r>
        <w:rPr>
          <w:rFonts w:ascii="Arial"/>
          <w:b/>
          <w:spacing w:val="-6"/>
          <w:sz w:val="20"/>
        </w:rPr>
        <w:t xml:space="preserve"> </w:t>
      </w:r>
      <w:r>
        <w:rPr>
          <w:rFonts w:ascii="Arial"/>
          <w:b/>
          <w:spacing w:val="-1"/>
          <w:sz w:val="20"/>
        </w:rPr>
        <w:t>vendor</w:t>
      </w:r>
      <w:r>
        <w:rPr>
          <w:rFonts w:ascii="Arial"/>
          <w:b/>
          <w:spacing w:val="-4"/>
          <w:sz w:val="20"/>
        </w:rPr>
        <w:t xml:space="preserve"> </w:t>
      </w:r>
      <w:r>
        <w:rPr>
          <w:rFonts w:ascii="Arial"/>
          <w:b/>
          <w:spacing w:val="-1"/>
          <w:sz w:val="20"/>
        </w:rPr>
        <w:t>selection</w:t>
      </w:r>
      <w:r>
        <w:rPr>
          <w:rFonts w:ascii="Arial"/>
          <w:b/>
          <w:spacing w:val="-4"/>
          <w:sz w:val="20"/>
        </w:rPr>
        <w:t xml:space="preserve"> </w:t>
      </w:r>
      <w:r>
        <w:rPr>
          <w:rFonts w:ascii="Arial"/>
          <w:b/>
          <w:spacing w:val="-1"/>
          <w:sz w:val="20"/>
        </w:rPr>
        <w:t>criteria</w:t>
      </w:r>
      <w:r>
        <w:rPr>
          <w:rFonts w:ascii="Arial"/>
          <w:b/>
          <w:spacing w:val="-4"/>
          <w:sz w:val="20"/>
        </w:rPr>
        <w:t xml:space="preserve"> </w:t>
      </w:r>
      <w:r>
        <w:rPr>
          <w:rFonts w:ascii="Arial"/>
          <w:b/>
          <w:sz w:val="20"/>
        </w:rPr>
        <w:t>used</w:t>
      </w:r>
      <w:r>
        <w:rPr>
          <w:rFonts w:ascii="Arial"/>
          <w:b/>
          <w:spacing w:val="-5"/>
          <w:sz w:val="20"/>
        </w:rPr>
        <w:t xml:space="preserve"> </w:t>
      </w:r>
      <w:r>
        <w:rPr>
          <w:rFonts w:ascii="Arial"/>
          <w:b/>
          <w:sz w:val="20"/>
        </w:rPr>
        <w:t>to</w:t>
      </w:r>
      <w:r>
        <w:rPr>
          <w:rFonts w:ascii="Arial"/>
          <w:b/>
          <w:spacing w:val="-4"/>
          <w:sz w:val="20"/>
        </w:rPr>
        <w:t xml:space="preserve"> </w:t>
      </w:r>
      <w:r>
        <w:rPr>
          <w:rFonts w:ascii="Arial"/>
          <w:b/>
          <w:spacing w:val="-1"/>
          <w:sz w:val="20"/>
        </w:rPr>
        <w:t>select</w:t>
      </w:r>
      <w:r>
        <w:rPr>
          <w:rFonts w:ascii="Arial"/>
          <w:b/>
          <w:spacing w:val="-5"/>
          <w:sz w:val="20"/>
        </w:rPr>
        <w:t xml:space="preserve"> </w:t>
      </w:r>
      <w:r>
        <w:rPr>
          <w:rFonts w:ascii="Arial"/>
          <w:b/>
          <w:spacing w:val="-1"/>
          <w:sz w:val="20"/>
        </w:rPr>
        <w:t>vendors</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program</w:t>
      </w:r>
      <w:r>
        <w:rPr>
          <w:rFonts w:ascii="Arial"/>
          <w:b/>
          <w:spacing w:val="-5"/>
          <w:sz w:val="20"/>
        </w:rPr>
        <w:t xml:space="preserve"> </w:t>
      </w:r>
      <w:r>
        <w:rPr>
          <w:rFonts w:ascii="Arial"/>
          <w:b/>
          <w:spacing w:val="-1"/>
          <w:sz w:val="20"/>
        </w:rPr>
        <w:t>authorization</w:t>
      </w:r>
      <w:r>
        <w:rPr>
          <w:rFonts w:ascii="Arial"/>
          <w:b/>
          <w:spacing w:val="-4"/>
          <w:sz w:val="20"/>
        </w:rPr>
        <w:t xml:space="preserve"> </w:t>
      </w:r>
      <w:r>
        <w:rPr>
          <w:rFonts w:ascii="Arial"/>
          <w:b/>
          <w:sz w:val="20"/>
        </w:rPr>
        <w:t>include:</w:t>
      </w:r>
      <w:r>
        <w:rPr>
          <w:rFonts w:ascii="Arial"/>
          <w:b/>
          <w:spacing w:val="27"/>
          <w:w w:val="99"/>
          <w:sz w:val="20"/>
        </w:rPr>
        <w:t xml:space="preserve"> </w:t>
      </w:r>
      <w:r>
        <w:rPr>
          <w:rFonts w:ascii="Arial"/>
          <w:b/>
          <w:spacing w:val="-1"/>
          <w:sz w:val="20"/>
          <w:u w:val="single" w:color="000000"/>
        </w:rPr>
        <w:t>Required</w:t>
      </w:r>
      <w:r>
        <w:rPr>
          <w:rFonts w:ascii="Arial"/>
          <w:b/>
          <w:spacing w:val="-10"/>
          <w:sz w:val="20"/>
          <w:u w:val="single" w:color="000000"/>
        </w:rPr>
        <w:t xml:space="preserve"> </w:t>
      </w:r>
      <w:r>
        <w:rPr>
          <w:rFonts w:ascii="Arial"/>
          <w:b/>
          <w:spacing w:val="-1"/>
          <w:sz w:val="20"/>
          <w:u w:val="single" w:color="000000"/>
        </w:rPr>
        <w:t>criteria</w:t>
      </w:r>
      <w:r>
        <w:rPr>
          <w:rFonts w:ascii="Arial"/>
          <w:spacing w:val="-1"/>
          <w:sz w:val="20"/>
        </w:rPr>
        <w:t>:</w:t>
      </w:r>
    </w:p>
    <w:p w:rsidR="0019776A" w:rsidP="00B6196D" w:rsidRDefault="002F3458">
      <w:pPr>
        <w:pStyle w:val="BodyText"/>
        <w:spacing w:before="0" w:line="276" w:lineRule="auto"/>
        <w:ind w:left="547"/>
      </w:pPr>
      <w:sdt>
        <w:sdtPr>
          <w:rPr>
            <w:sz w:val="22"/>
            <w:szCs w:val="22"/>
          </w:rPr>
          <w:id w:val="220253944"/>
          <w14:checkbox>
            <w14:checked w14:val="0"/>
            <w14:checkedState w14:font="MS Gothic" w14:val="2612"/>
            <w14:uncheckedState w14:font="MS Gothic" w14:val="2610"/>
          </w14:checkbox>
        </w:sdtPr>
        <w:sdtContent>
          <w:r w:rsidRPr="00B32E05" w:rsidR="00B32E05">
            <w:rPr>
              <w:rFonts w:hint="eastAsia" w:ascii="MS Gothic" w:hAnsi="MS Gothic" w:eastAsia="MS Gothic"/>
              <w:sz w:val="22"/>
              <w:szCs w:val="22"/>
            </w:rPr>
            <w:t>☐</w:t>
          </w:r>
        </w:sdtContent>
      </w:sdt>
      <w:r w:rsidR="00B32E05">
        <w:rPr>
          <w:sz w:val="22"/>
          <w:szCs w:val="22"/>
        </w:rPr>
        <w:t xml:space="preserve"> </w:t>
      </w:r>
      <w:r w:rsidR="00AA5DD3">
        <w:t>EBT</w:t>
      </w:r>
      <w:r w:rsidR="00AA5DD3">
        <w:rPr>
          <w:spacing w:val="-1"/>
        </w:rPr>
        <w:t xml:space="preserve"> </w:t>
      </w:r>
      <w:r w:rsidR="00AA5DD3">
        <w:t>capable</w:t>
      </w:r>
      <w:r w:rsidR="00AA5DD3">
        <w:rPr>
          <w:spacing w:val="-2"/>
        </w:rPr>
        <w:t xml:space="preserve"> </w:t>
      </w:r>
      <w:r w:rsidR="00AA5DD3">
        <w:rPr>
          <w:spacing w:val="-1"/>
        </w:rPr>
        <w:t>as</w:t>
      </w:r>
      <w:r w:rsidR="00AA5DD3">
        <w:t xml:space="preserve"> </w:t>
      </w:r>
      <w:r w:rsidR="00AA5DD3">
        <w:rPr>
          <w:spacing w:val="-1"/>
        </w:rPr>
        <w:t>defined in</w:t>
      </w:r>
      <w:r w:rsidR="00AA5DD3">
        <w:t xml:space="preserve"> 7</w:t>
      </w:r>
      <w:r w:rsidR="00AA5DD3">
        <w:rPr>
          <w:spacing w:val="-2"/>
        </w:rPr>
        <w:t xml:space="preserve"> </w:t>
      </w:r>
      <w:r w:rsidR="00AA5DD3">
        <w:rPr>
          <w:spacing w:val="-1"/>
        </w:rPr>
        <w:t>CFR</w:t>
      </w:r>
      <w:r w:rsidR="00AA5DD3">
        <w:t xml:space="preserve"> </w:t>
      </w:r>
      <w:r w:rsidR="00AA5DD3">
        <w:rPr>
          <w:spacing w:val="-1"/>
        </w:rPr>
        <w:t>246.12(aa)(4)(ii)</w:t>
      </w:r>
    </w:p>
    <w:p w:rsidR="00650AED" w:rsidP="00B6196D" w:rsidRDefault="002F3458">
      <w:pPr>
        <w:pStyle w:val="BodyText"/>
        <w:spacing w:before="0" w:line="276" w:lineRule="auto"/>
        <w:ind w:left="547" w:right="6226"/>
        <w:rPr>
          <w:spacing w:val="-1"/>
        </w:rPr>
      </w:pPr>
      <w:sdt>
        <w:sdtPr>
          <w:rPr>
            <w:sz w:val="22"/>
            <w:szCs w:val="22"/>
          </w:rPr>
          <w:id w:val="2079940202"/>
          <w14:checkbox>
            <w14:checked w14:val="0"/>
            <w14:checkedState w14:font="MS Gothic" w14:val="2612"/>
            <w14:uncheckedState w14:font="MS Gothic" w14:val="2610"/>
          </w14:checkbox>
        </w:sdtPr>
        <w:sdtContent>
          <w:r w:rsidR="00B32E05">
            <w:rPr>
              <w:rFonts w:hint="eastAsia" w:ascii="MS Gothic" w:hAnsi="MS Gothic" w:eastAsia="MS Gothic"/>
              <w:sz w:val="22"/>
              <w:szCs w:val="22"/>
            </w:rPr>
            <w:t>☐</w:t>
          </w:r>
        </w:sdtContent>
      </w:sdt>
      <w:r w:rsidR="00B32E05">
        <w:rPr>
          <w:sz w:val="22"/>
          <w:szCs w:val="22"/>
        </w:rPr>
        <w:t xml:space="preserve"> </w:t>
      </w:r>
      <w:r w:rsidR="00AA5DD3">
        <w:t>A</w:t>
      </w:r>
      <w:r w:rsidR="00AA5DD3">
        <w:rPr>
          <w:spacing w:val="-1"/>
        </w:rPr>
        <w:t xml:space="preserve"> </w:t>
      </w:r>
      <w:r w:rsidR="00AA5DD3">
        <w:t>competitive</w:t>
      </w:r>
      <w:r w:rsidR="00AA5DD3">
        <w:rPr>
          <w:spacing w:val="-1"/>
        </w:rPr>
        <w:t xml:space="preserve"> price</w:t>
      </w:r>
      <w:r w:rsidR="00AA5DD3">
        <w:t xml:space="preserve"> criterion</w:t>
      </w:r>
      <w:r w:rsidR="00AA5DD3">
        <w:rPr>
          <w:spacing w:val="-2"/>
        </w:rPr>
        <w:t xml:space="preserve"> </w:t>
      </w:r>
      <w:r w:rsidR="00AA5DD3">
        <w:rPr>
          <w:spacing w:val="-1"/>
        </w:rPr>
        <w:t>based</w:t>
      </w:r>
      <w:r w:rsidR="00AA5DD3">
        <w:t xml:space="preserve"> </w:t>
      </w:r>
      <w:r w:rsidR="00AA5DD3">
        <w:rPr>
          <w:spacing w:val="-1"/>
        </w:rPr>
        <w:t>on:</w:t>
      </w:r>
    </w:p>
    <w:p w:rsidR="0019776A" w:rsidP="00B6196D" w:rsidRDefault="005D28CE">
      <w:pPr>
        <w:pStyle w:val="BodyText"/>
        <w:tabs>
          <w:tab w:val="left" w:pos="720"/>
          <w:tab w:val="left" w:pos="810"/>
        </w:tabs>
        <w:spacing w:before="0" w:line="276" w:lineRule="auto"/>
        <w:ind w:left="547" w:right="6226"/>
      </w:pPr>
      <w:r>
        <w:tab/>
      </w:r>
      <w:r>
        <w:tab/>
      </w:r>
      <w:sdt>
        <w:sdtPr>
          <w:rPr>
            <w:sz w:val="22"/>
            <w:szCs w:val="22"/>
          </w:rPr>
          <w:id w:val="-1654142403"/>
          <w14:checkbox>
            <w14:checked w14:val="0"/>
            <w14:checkedState w14:font="MS Gothic" w14:val="2612"/>
            <w14:uncheckedState w14:font="MS Gothic" w14:val="2610"/>
          </w14:checkbox>
        </w:sdtPr>
        <w:sdtContent>
          <w:r w:rsidRPr="00B32E05" w:rsidR="00B32E05">
            <w:rPr>
              <w:rFonts w:hint="eastAsia" w:ascii="MS Gothic" w:hAnsi="MS Gothic" w:eastAsia="MS Gothic"/>
              <w:sz w:val="22"/>
              <w:szCs w:val="22"/>
            </w:rPr>
            <w:t>☐</w:t>
          </w:r>
        </w:sdtContent>
      </w:sdt>
      <w:r w:rsidR="00B32E05">
        <w:t xml:space="preserve"> </w:t>
      </w:r>
      <w:r w:rsidR="00AA5DD3">
        <w:t>Vendor</w:t>
      </w:r>
      <w:r w:rsidR="00AA5DD3">
        <w:rPr>
          <w:spacing w:val="-1"/>
        </w:rPr>
        <w:t xml:space="preserve"> applicant</w:t>
      </w:r>
      <w:r w:rsidR="00AA5DD3">
        <w:t xml:space="preserve"> </w:t>
      </w:r>
      <w:r w:rsidR="00AA5DD3">
        <w:rPr>
          <w:spacing w:val="-1"/>
        </w:rPr>
        <w:t>price</w:t>
      </w:r>
      <w:r w:rsidR="00AA5DD3">
        <w:t xml:space="preserve"> </w:t>
      </w:r>
      <w:r w:rsidR="00AA5DD3">
        <w:rPr>
          <w:spacing w:val="-1"/>
        </w:rPr>
        <w:t>lists</w:t>
      </w:r>
    </w:p>
    <w:p w:rsidR="0019776A" w:rsidP="00B6196D" w:rsidRDefault="005D28CE">
      <w:pPr>
        <w:pStyle w:val="BodyText"/>
        <w:tabs>
          <w:tab w:val="left" w:pos="630"/>
          <w:tab w:val="left" w:pos="810"/>
        </w:tabs>
        <w:spacing w:before="0" w:line="276" w:lineRule="auto"/>
        <w:ind w:left="547"/>
      </w:pPr>
      <w:r>
        <w:tab/>
      </w:r>
      <w:r>
        <w:tab/>
      </w:r>
      <w:sdt>
        <w:sdtPr>
          <w:rPr>
            <w:sz w:val="22"/>
            <w:szCs w:val="22"/>
          </w:rPr>
          <w:id w:val="1205605352"/>
          <w14:checkbox>
            <w14:checked w14:val="0"/>
            <w14:checkedState w14:font="MS Gothic" w14:val="2612"/>
            <w14:uncheckedState w14:font="MS Gothic" w14:val="2610"/>
          </w14:checkbox>
        </w:sdtPr>
        <w:sdtContent>
          <w:r w:rsidR="00B32E05">
            <w:rPr>
              <w:rFonts w:hint="eastAsia" w:ascii="MS Gothic" w:hAnsi="MS Gothic" w:eastAsia="MS Gothic"/>
              <w:sz w:val="22"/>
              <w:szCs w:val="22"/>
            </w:rPr>
            <w:t>☐</w:t>
          </w:r>
        </w:sdtContent>
      </w:sdt>
      <w:r w:rsidR="00B32E05">
        <w:rPr>
          <w:sz w:val="22"/>
          <w:szCs w:val="22"/>
        </w:rPr>
        <w:t xml:space="preserve"> </w:t>
      </w:r>
      <w:r w:rsidR="00AA5DD3">
        <w:t>WIC</w:t>
      </w:r>
      <w:r w:rsidR="00AA5DD3">
        <w:rPr>
          <w:spacing w:val="-3"/>
        </w:rPr>
        <w:t xml:space="preserve"> </w:t>
      </w:r>
      <w:r w:rsidR="00AA5DD3">
        <w:t>redemption</w:t>
      </w:r>
      <w:r w:rsidR="00AA5DD3">
        <w:rPr>
          <w:spacing w:val="-3"/>
        </w:rPr>
        <w:t xml:space="preserve"> </w:t>
      </w:r>
      <w:r w:rsidR="00AA5DD3">
        <w:rPr>
          <w:spacing w:val="-1"/>
        </w:rPr>
        <w:t>data</w:t>
      </w:r>
    </w:p>
    <w:p w:rsidR="00C04A30" w:rsidP="00B6196D" w:rsidRDefault="005D28CE">
      <w:pPr>
        <w:pStyle w:val="BodyText"/>
        <w:tabs>
          <w:tab w:val="left" w:pos="810"/>
        </w:tabs>
        <w:spacing w:before="0" w:line="276" w:lineRule="auto"/>
        <w:ind w:left="547" w:right="40"/>
      </w:pPr>
      <w:r>
        <w:tab/>
      </w:r>
      <w:sdt>
        <w:sdtPr>
          <w:rPr>
            <w:sz w:val="22"/>
            <w:szCs w:val="22"/>
          </w:rPr>
          <w:id w:val="-37904927"/>
          <w14:checkbox>
            <w14:checked w14:val="0"/>
            <w14:checkedState w14:font="MS Gothic" w14:val="2612"/>
            <w14:uncheckedState w14:font="MS Gothic" w14:val="2610"/>
          </w14:checkbox>
        </w:sdtPr>
        <w:sdtContent>
          <w:r w:rsidRPr="00B32E05" w:rsidR="00B32E05">
            <w:rPr>
              <w:rFonts w:hint="eastAsia" w:ascii="MS Gothic" w:hAnsi="MS Gothic" w:eastAsia="MS Gothic"/>
              <w:sz w:val="22"/>
              <w:szCs w:val="22"/>
            </w:rPr>
            <w:t>☐</w:t>
          </w:r>
        </w:sdtContent>
      </w:sdt>
      <w:r w:rsidR="00B32E05">
        <w:rPr>
          <w:sz w:val="22"/>
          <w:szCs w:val="22"/>
        </w:rPr>
        <w:t xml:space="preserve"> </w:t>
      </w:r>
      <w:r w:rsidR="00AA5DD3">
        <w:t>A</w:t>
      </w:r>
      <w:r w:rsidR="00AA5DD3">
        <w:rPr>
          <w:spacing w:val="-1"/>
        </w:rPr>
        <w:t xml:space="preserve"> </w:t>
      </w:r>
      <w:r w:rsidR="00AA5DD3">
        <w:t>State</w:t>
      </w:r>
      <w:r w:rsidR="00AA5DD3">
        <w:rPr>
          <w:spacing w:val="-1"/>
        </w:rPr>
        <w:t xml:space="preserve"> agency </w:t>
      </w:r>
      <w:r w:rsidR="00AA5DD3">
        <w:t>standard</w:t>
      </w:r>
      <w:r w:rsidR="00AA5DD3">
        <w:rPr>
          <w:spacing w:val="-1"/>
        </w:rPr>
        <w:t xml:space="preserve"> drawn </w:t>
      </w:r>
      <w:r w:rsidR="00AA5DD3">
        <w:t>from</w:t>
      </w:r>
      <w:r w:rsidR="00AA5DD3">
        <w:rPr>
          <w:spacing w:val="-2"/>
        </w:rPr>
        <w:t xml:space="preserve"> </w:t>
      </w:r>
      <w:r w:rsidR="00AA5DD3">
        <w:t>a</w:t>
      </w:r>
      <w:r w:rsidR="00AA5DD3">
        <w:rPr>
          <w:spacing w:val="-2"/>
        </w:rPr>
        <w:t xml:space="preserve"> </w:t>
      </w:r>
      <w:r w:rsidR="00AA5DD3">
        <w:rPr>
          <w:spacing w:val="-1"/>
        </w:rPr>
        <w:t>price</w:t>
      </w:r>
      <w:r w:rsidR="00AA5DD3">
        <w:t xml:space="preserve"> survey</w:t>
      </w:r>
    </w:p>
    <w:p w:rsidR="00650AED" w:rsidP="00B6196D" w:rsidRDefault="00AA5DD3">
      <w:pPr>
        <w:pStyle w:val="BodyText"/>
        <w:tabs>
          <w:tab w:val="left" w:pos="810"/>
        </w:tabs>
        <w:spacing w:before="0" w:line="276" w:lineRule="auto"/>
        <w:ind w:left="547" w:right="40"/>
      </w:pPr>
      <w:r>
        <w:rPr>
          <w:spacing w:val="24"/>
        </w:rPr>
        <w:t xml:space="preserve"> </w:t>
      </w:r>
      <w:r w:rsidR="005D28CE">
        <w:rPr>
          <w:spacing w:val="24"/>
        </w:rPr>
        <w:tab/>
      </w:r>
      <w:sdt>
        <w:sdtPr>
          <w:rPr>
            <w:spacing w:val="24"/>
            <w:sz w:val="22"/>
            <w:szCs w:val="22"/>
          </w:rPr>
          <w:id w:val="484043708"/>
          <w14:checkbox>
            <w14:checked w14:val="0"/>
            <w14:checkedState w14:font="MS Gothic" w14:val="2612"/>
            <w14:uncheckedState w14:font="MS Gothic" w14:val="2610"/>
          </w14:checkbox>
        </w:sdtPr>
        <w:sdtContent>
          <w:r w:rsidR="00B32E05">
            <w:rPr>
              <w:rFonts w:hint="eastAsia" w:ascii="MS Gothic" w:hAnsi="MS Gothic" w:eastAsia="MS Gothic"/>
              <w:spacing w:val="24"/>
              <w:sz w:val="22"/>
              <w:szCs w:val="22"/>
            </w:rPr>
            <w:t>☐</w:t>
          </w:r>
        </w:sdtContent>
      </w:sdt>
      <w:r>
        <w:t>A</w:t>
      </w:r>
      <w:r>
        <w:rPr>
          <w:spacing w:val="-1"/>
        </w:rPr>
        <w:t xml:space="preserve"> </w:t>
      </w:r>
      <w:r>
        <w:t>standard</w:t>
      </w:r>
      <w:r>
        <w:rPr>
          <w:spacing w:val="-1"/>
        </w:rPr>
        <w:t xml:space="preserve"> drawn</w:t>
      </w:r>
      <w:r>
        <w:t xml:space="preserve"> from</w:t>
      </w:r>
      <w:r>
        <w:rPr>
          <w:spacing w:val="-1"/>
        </w:rPr>
        <w:t xml:space="preserve"> another </w:t>
      </w:r>
      <w:r>
        <w:t>source</w:t>
      </w:r>
      <w:r>
        <w:rPr>
          <w:spacing w:val="-1"/>
        </w:rPr>
        <w:t xml:space="preserve"> </w:t>
      </w:r>
      <w:r>
        <w:t>(specify):</w:t>
      </w:r>
      <w:r w:rsidR="00650AED">
        <w:t xml:space="preserve"> </w:t>
      </w:r>
      <w:r w:rsidR="00650AED">
        <w:fldChar w:fldCharType="begin">
          <w:ffData>
            <w:name w:val="Text17"/>
            <w:enabled/>
            <w:calcOnExit w:val="0"/>
            <w:textInput/>
          </w:ffData>
        </w:fldChar>
      </w:r>
      <w:bookmarkStart w:name="Text17" w:id="20"/>
      <w:r w:rsidR="00650AED">
        <w:instrText xml:space="preserve"> FORMTEXT </w:instrText>
      </w:r>
      <w:r w:rsidR="00650AED">
        <w:fldChar w:fldCharType="separate"/>
      </w:r>
      <w:r w:rsidR="00650AED">
        <w:rPr>
          <w:noProof/>
        </w:rPr>
        <w:t> </w:t>
      </w:r>
      <w:r w:rsidR="00650AED">
        <w:rPr>
          <w:noProof/>
        </w:rPr>
        <w:t> </w:t>
      </w:r>
      <w:r w:rsidR="00650AED">
        <w:rPr>
          <w:noProof/>
        </w:rPr>
        <w:t> </w:t>
      </w:r>
      <w:r w:rsidR="00650AED">
        <w:rPr>
          <w:noProof/>
        </w:rPr>
        <w:t> </w:t>
      </w:r>
      <w:r w:rsidR="00650AED">
        <w:rPr>
          <w:noProof/>
        </w:rPr>
        <w:t> </w:t>
      </w:r>
      <w:r w:rsidR="00650AED">
        <w:fldChar w:fldCharType="end"/>
      </w:r>
      <w:bookmarkEnd w:id="20"/>
    </w:p>
    <w:p w:rsidR="0019776A" w:rsidP="00F968C7" w:rsidRDefault="00C04A30">
      <w:pPr>
        <w:pStyle w:val="BodyText"/>
        <w:tabs>
          <w:tab w:val="left" w:pos="720"/>
          <w:tab w:val="left" w:pos="810"/>
        </w:tabs>
        <w:spacing w:before="0" w:after="720" w:line="276" w:lineRule="auto"/>
        <w:ind w:left="547" w:right="5276"/>
      </w:pPr>
      <w:r>
        <w:tab/>
      </w:r>
      <w:r>
        <w:tab/>
      </w:r>
      <w:sdt>
        <w:sdtPr>
          <w:rPr>
            <w:sz w:val="22"/>
            <w:szCs w:val="22"/>
          </w:rPr>
          <w:id w:val="-358350770"/>
          <w14:checkbox>
            <w14:checked w14:val="0"/>
            <w14:checkedState w14:font="MS Gothic" w14:val="2612"/>
            <w14:uncheckedState w14:font="MS Gothic" w14:val="2610"/>
          </w14:checkbox>
        </w:sdtPr>
        <w:sdtContent>
          <w:r w:rsidR="00B32E05">
            <w:rPr>
              <w:rFonts w:hint="eastAsia" w:ascii="MS Gothic" w:hAnsi="MS Gothic" w:eastAsia="MS Gothic"/>
              <w:sz w:val="22"/>
              <w:szCs w:val="22"/>
            </w:rPr>
            <w:t>☐</w:t>
          </w:r>
        </w:sdtContent>
      </w:sdt>
      <w:r w:rsidR="00B32E05">
        <w:rPr>
          <w:sz w:val="22"/>
          <w:szCs w:val="22"/>
        </w:rPr>
        <w:t xml:space="preserve"> </w:t>
      </w:r>
      <w:r w:rsidR="00AA5DD3">
        <w:t>Other</w:t>
      </w:r>
      <w:r w:rsidR="00AA5DD3">
        <w:rPr>
          <w:spacing w:val="-6"/>
        </w:rPr>
        <w:t xml:space="preserve"> </w:t>
      </w:r>
      <w:r w:rsidR="00AA5DD3">
        <w:t>(specify):</w:t>
      </w:r>
      <w:r w:rsidR="00650AED">
        <w:t xml:space="preserve"> </w:t>
      </w:r>
      <w:r w:rsidR="00650AED">
        <w:fldChar w:fldCharType="begin">
          <w:ffData>
            <w:name w:val="Text16"/>
            <w:enabled/>
            <w:calcOnExit w:val="0"/>
            <w:textInput/>
          </w:ffData>
        </w:fldChar>
      </w:r>
      <w:bookmarkStart w:name="Text16" w:id="21"/>
      <w:r w:rsidR="00650AED">
        <w:instrText xml:space="preserve"> FORMTEXT </w:instrText>
      </w:r>
      <w:r w:rsidR="00650AED">
        <w:fldChar w:fldCharType="separate"/>
      </w:r>
      <w:r w:rsidR="00650AED">
        <w:rPr>
          <w:noProof/>
        </w:rPr>
        <w:t> </w:t>
      </w:r>
      <w:r w:rsidR="00650AED">
        <w:rPr>
          <w:noProof/>
        </w:rPr>
        <w:t> </w:t>
      </w:r>
      <w:r w:rsidR="00650AED">
        <w:rPr>
          <w:noProof/>
        </w:rPr>
        <w:t> </w:t>
      </w:r>
      <w:r w:rsidR="00650AED">
        <w:rPr>
          <w:noProof/>
        </w:rPr>
        <w:t> </w:t>
      </w:r>
      <w:r w:rsidR="00650AED">
        <w:rPr>
          <w:noProof/>
        </w:rPr>
        <w:t> </w:t>
      </w:r>
      <w:r w:rsidR="00650AED">
        <w:fldChar w:fldCharType="end"/>
      </w:r>
      <w:bookmarkEnd w:id="21"/>
    </w:p>
    <w:p w:rsidR="00D15744" w:rsidP="00B6196D" w:rsidRDefault="002F3458">
      <w:pPr>
        <w:pStyle w:val="BodyText"/>
        <w:spacing w:before="0" w:line="276" w:lineRule="auto"/>
        <w:ind w:left="360" w:right="40"/>
        <w:rPr>
          <w:spacing w:val="-1"/>
        </w:rPr>
      </w:pPr>
      <w:sdt>
        <w:sdtPr>
          <w:rPr>
            <w:sz w:val="22"/>
            <w:szCs w:val="22"/>
          </w:rPr>
          <w:id w:val="-1500566822"/>
          <w14:checkbox>
            <w14:checked w14:val="0"/>
            <w14:checkedState w14:font="MS Gothic" w14:val="2612"/>
            <w14:uncheckedState w14:font="MS Gothic" w14:val="2610"/>
          </w14:checkbox>
        </w:sdtPr>
        <w:sdtContent>
          <w:r w:rsidRPr="00B32E05" w:rsidR="00B32E05">
            <w:rPr>
              <w:rFonts w:hint="eastAsia" w:ascii="MS Gothic" w:hAnsi="MS Gothic" w:eastAsia="MS Gothic"/>
              <w:sz w:val="22"/>
              <w:szCs w:val="22"/>
            </w:rPr>
            <w:t>☐</w:t>
          </w:r>
        </w:sdtContent>
      </w:sdt>
      <w:r w:rsidR="00B32E05">
        <w:rPr>
          <w:sz w:val="22"/>
          <w:szCs w:val="22"/>
        </w:rPr>
        <w:t xml:space="preserve"> </w:t>
      </w:r>
      <w:r w:rsidR="00AA5DD3">
        <w:t>A</w:t>
      </w:r>
      <w:r w:rsidR="00AA5DD3">
        <w:rPr>
          <w:spacing w:val="-1"/>
        </w:rPr>
        <w:t xml:space="preserve"> </w:t>
      </w:r>
      <w:r w:rsidR="00AA5DD3">
        <w:t>minimum</w:t>
      </w:r>
      <w:r w:rsidR="00AA5DD3">
        <w:rPr>
          <w:spacing w:val="-2"/>
        </w:rPr>
        <w:t xml:space="preserve"> </w:t>
      </w:r>
      <w:r w:rsidR="00AA5DD3">
        <w:t>variety</w:t>
      </w:r>
      <w:r w:rsidR="00AA5DD3">
        <w:rPr>
          <w:spacing w:val="-1"/>
        </w:rPr>
        <w:t xml:space="preserve"> and quantity of</w:t>
      </w:r>
      <w:r w:rsidR="00AA5DD3">
        <w:t xml:space="preserve"> supplemental</w:t>
      </w:r>
      <w:r w:rsidR="00AA5DD3">
        <w:rPr>
          <w:spacing w:val="-2"/>
        </w:rPr>
        <w:t xml:space="preserve"> </w:t>
      </w:r>
      <w:r w:rsidR="00AA5DD3">
        <w:t>foods</w:t>
      </w:r>
      <w:r w:rsidR="00AA5DD3">
        <w:rPr>
          <w:spacing w:val="-2"/>
        </w:rPr>
        <w:t xml:space="preserve"> </w:t>
      </w:r>
      <w:r w:rsidR="00AA5DD3">
        <w:t>criterion</w:t>
      </w:r>
      <w:r w:rsidR="00AA5DD3">
        <w:rPr>
          <w:spacing w:val="-1"/>
        </w:rPr>
        <w:t xml:space="preserve"> </w:t>
      </w:r>
      <w:r w:rsidR="00AA5DD3">
        <w:t>that</w:t>
      </w:r>
      <w:r w:rsidR="00AA5DD3">
        <w:rPr>
          <w:spacing w:val="-2"/>
        </w:rPr>
        <w:t xml:space="preserve"> </w:t>
      </w:r>
      <w:r w:rsidR="00AA5DD3">
        <w:rPr>
          <w:spacing w:val="-1"/>
        </w:rPr>
        <w:t>is:</w:t>
      </w:r>
    </w:p>
    <w:p w:rsidR="0019776A" w:rsidP="00B6196D" w:rsidRDefault="00D15744">
      <w:pPr>
        <w:pStyle w:val="BodyText"/>
        <w:tabs>
          <w:tab w:val="left" w:pos="630"/>
        </w:tabs>
        <w:spacing w:before="0" w:line="276" w:lineRule="auto"/>
        <w:ind w:left="360" w:right="40"/>
      </w:pPr>
      <w:r>
        <w:rPr>
          <w:spacing w:val="-1"/>
        </w:rPr>
        <w:tab/>
      </w:r>
      <w:sdt>
        <w:sdtPr>
          <w:rPr>
            <w:spacing w:val="-1"/>
            <w:sz w:val="22"/>
            <w:szCs w:val="22"/>
          </w:rPr>
          <w:id w:val="1063064334"/>
          <w14:checkbox>
            <w14:checked w14:val="0"/>
            <w14:checkedState w14:font="MS Gothic" w14:val="2612"/>
            <w14:uncheckedState w14:font="MS Gothic" w14:val="2610"/>
          </w14:checkbox>
        </w:sdtPr>
        <w:sdtContent>
          <w:r w:rsidR="00B32E05">
            <w:rPr>
              <w:rFonts w:hint="eastAsia" w:ascii="MS Gothic" w:hAnsi="MS Gothic" w:eastAsia="MS Gothic"/>
              <w:spacing w:val="-1"/>
              <w:sz w:val="22"/>
              <w:szCs w:val="22"/>
            </w:rPr>
            <w:t>☐</w:t>
          </w:r>
        </w:sdtContent>
      </w:sdt>
      <w:r w:rsidR="00B32E05">
        <w:rPr>
          <w:spacing w:val="-1"/>
          <w:sz w:val="22"/>
          <w:szCs w:val="22"/>
        </w:rPr>
        <w:t xml:space="preserve"> </w:t>
      </w:r>
      <w:r w:rsidR="00AA5DD3">
        <w:t>Statewide</w:t>
      </w:r>
    </w:p>
    <w:p w:rsidR="0019776A" w:rsidP="00B6196D" w:rsidRDefault="00D15744">
      <w:pPr>
        <w:pStyle w:val="BodyText"/>
        <w:tabs>
          <w:tab w:val="left" w:pos="630"/>
        </w:tabs>
        <w:spacing w:before="3" w:line="276" w:lineRule="auto"/>
        <w:ind w:left="360"/>
      </w:pPr>
      <w:r>
        <w:tab/>
      </w:r>
      <w:sdt>
        <w:sdtPr>
          <w:rPr>
            <w:sz w:val="22"/>
            <w:szCs w:val="22"/>
          </w:rPr>
          <w:id w:val="-1405057808"/>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rsidR="00AA5DD3">
        <w:t>Peer</w:t>
      </w:r>
      <w:r w:rsidR="00AA5DD3">
        <w:rPr>
          <w:spacing w:val="-1"/>
        </w:rPr>
        <w:t xml:space="preserve"> group</w:t>
      </w:r>
      <w:r w:rsidR="00AA5DD3">
        <w:t xml:space="preserve"> specific</w:t>
      </w:r>
    </w:p>
    <w:p w:rsidR="0019776A" w:rsidP="00B6196D" w:rsidRDefault="00D15744">
      <w:pPr>
        <w:pStyle w:val="BodyText"/>
        <w:tabs>
          <w:tab w:val="left" w:pos="630"/>
        </w:tabs>
        <w:spacing w:before="0" w:line="276" w:lineRule="auto"/>
        <w:ind w:left="900" w:right="355" w:hanging="540"/>
      </w:pPr>
      <w:r>
        <w:tab/>
      </w:r>
      <w:sdt>
        <w:sdtPr>
          <w:rPr>
            <w:sz w:val="22"/>
            <w:szCs w:val="22"/>
          </w:rPr>
          <w:id w:val="2076246390"/>
          <w14:checkbox>
            <w14:checked w14:val="0"/>
            <w14:checkedState w14:font="MS Gothic" w14:val="2612"/>
            <w14:uncheckedState w14:font="MS Gothic" w14:val="2610"/>
          </w14:checkbox>
        </w:sdtPr>
        <w:sdtContent>
          <w:r w:rsidR="00590E1E">
            <w:rPr>
              <w:rFonts w:hint="eastAsia" w:ascii="MS Gothic" w:hAnsi="MS Gothic" w:eastAsia="MS Gothic"/>
              <w:sz w:val="22"/>
              <w:szCs w:val="22"/>
            </w:rPr>
            <w:t>☐</w:t>
          </w:r>
        </w:sdtContent>
      </w:sdt>
      <w:r w:rsidR="00590E1E">
        <w:rPr>
          <w:sz w:val="22"/>
          <w:szCs w:val="22"/>
        </w:rPr>
        <w:t xml:space="preserve"> </w:t>
      </w:r>
      <w:r w:rsidR="00AA5DD3">
        <w:t>A</w:t>
      </w:r>
      <w:r w:rsidR="00AA5DD3">
        <w:rPr>
          <w:spacing w:val="-1"/>
        </w:rPr>
        <w:t xml:space="preserve"> </w:t>
      </w:r>
      <w:r w:rsidR="00AA5DD3">
        <w:t>requirement</w:t>
      </w:r>
      <w:r w:rsidR="00AA5DD3">
        <w:rPr>
          <w:spacing w:val="-2"/>
        </w:rPr>
        <w:t xml:space="preserve"> </w:t>
      </w:r>
      <w:r w:rsidR="00AA5DD3">
        <w:t>to</w:t>
      </w:r>
      <w:r w:rsidR="00AA5DD3">
        <w:rPr>
          <w:spacing w:val="-2"/>
        </w:rPr>
        <w:t xml:space="preserve"> </w:t>
      </w:r>
      <w:r w:rsidR="00AA5DD3">
        <w:rPr>
          <w:spacing w:val="-1"/>
        </w:rPr>
        <w:t xml:space="preserve">obtain infant </w:t>
      </w:r>
      <w:r w:rsidR="00AA5DD3">
        <w:t>formula</w:t>
      </w:r>
      <w:r w:rsidR="00AA5DD3">
        <w:rPr>
          <w:spacing w:val="-1"/>
        </w:rPr>
        <w:t xml:space="preserve"> only </w:t>
      </w:r>
      <w:r w:rsidR="00AA5DD3">
        <w:t>from</w:t>
      </w:r>
      <w:r w:rsidR="00AA5DD3">
        <w:rPr>
          <w:spacing w:val="-2"/>
        </w:rPr>
        <w:t xml:space="preserve"> </w:t>
      </w:r>
      <w:r w:rsidR="00AA5DD3">
        <w:t>sources</w:t>
      </w:r>
      <w:r w:rsidR="00AA5DD3">
        <w:rPr>
          <w:spacing w:val="-2"/>
        </w:rPr>
        <w:t xml:space="preserve"> </w:t>
      </w:r>
      <w:r w:rsidR="00AA5DD3">
        <w:rPr>
          <w:spacing w:val="-1"/>
        </w:rPr>
        <w:t xml:space="preserve">included in </w:t>
      </w:r>
      <w:r w:rsidR="00AA5DD3">
        <w:t>the</w:t>
      </w:r>
      <w:r w:rsidR="00AA5DD3">
        <w:rPr>
          <w:spacing w:val="-1"/>
        </w:rPr>
        <w:t xml:space="preserve"> </w:t>
      </w:r>
      <w:r w:rsidR="00AA5DD3">
        <w:t>State</w:t>
      </w:r>
      <w:r w:rsidR="00AA5DD3">
        <w:rPr>
          <w:spacing w:val="-1"/>
        </w:rPr>
        <w:t xml:space="preserve"> agency’s list of </w:t>
      </w:r>
      <w:r w:rsidR="00AA5DD3">
        <w:t xml:space="preserve">State </w:t>
      </w:r>
      <w:r w:rsidR="00AA5DD3">
        <w:rPr>
          <w:spacing w:val="-1"/>
        </w:rPr>
        <w:t>licensed</w:t>
      </w:r>
      <w:r w:rsidR="00AA5DD3">
        <w:rPr>
          <w:spacing w:val="28"/>
        </w:rPr>
        <w:t xml:space="preserve"> </w:t>
      </w:r>
      <w:r w:rsidR="00AA5DD3">
        <w:rPr>
          <w:spacing w:val="-1"/>
        </w:rPr>
        <w:t xml:space="preserve">infant </w:t>
      </w:r>
      <w:r w:rsidR="00AA5DD3">
        <w:t>formula</w:t>
      </w:r>
      <w:r w:rsidR="00AA5DD3">
        <w:rPr>
          <w:spacing w:val="-1"/>
        </w:rPr>
        <w:t xml:space="preserve"> wholesalers,</w:t>
      </w:r>
      <w:r w:rsidR="00AA5DD3">
        <w:t xml:space="preserve"> </w:t>
      </w:r>
      <w:r w:rsidR="00AA5DD3">
        <w:rPr>
          <w:spacing w:val="-1"/>
        </w:rPr>
        <w:t>distributors, and</w:t>
      </w:r>
      <w:r w:rsidR="00AA5DD3">
        <w:t xml:space="preserve"> retailers</w:t>
      </w:r>
      <w:r w:rsidR="00AA5DD3">
        <w:rPr>
          <w:spacing w:val="-1"/>
        </w:rPr>
        <w:t xml:space="preserve"> and </w:t>
      </w:r>
      <w:r w:rsidR="00AA5DD3">
        <w:t>manufacturers</w:t>
      </w:r>
      <w:r w:rsidR="00AA5DD3">
        <w:rPr>
          <w:spacing w:val="-1"/>
        </w:rPr>
        <w:t xml:space="preserve"> </w:t>
      </w:r>
      <w:r w:rsidR="00AA5DD3">
        <w:t>registered</w:t>
      </w:r>
      <w:r w:rsidR="00AA5DD3">
        <w:rPr>
          <w:spacing w:val="-1"/>
        </w:rPr>
        <w:t xml:space="preserve"> with</w:t>
      </w:r>
      <w:r w:rsidR="00AA5DD3">
        <w:t xml:space="preserve"> the</w:t>
      </w:r>
      <w:r w:rsidR="00AA5DD3">
        <w:rPr>
          <w:spacing w:val="-2"/>
        </w:rPr>
        <w:t xml:space="preserve"> </w:t>
      </w:r>
      <w:r w:rsidR="00AA5DD3">
        <w:rPr>
          <w:spacing w:val="-1"/>
        </w:rPr>
        <w:t>U.S.</w:t>
      </w:r>
      <w:r w:rsidR="00AA5DD3">
        <w:t xml:space="preserve"> Food</w:t>
      </w:r>
      <w:r w:rsidR="00AA5DD3">
        <w:rPr>
          <w:spacing w:val="-1"/>
        </w:rPr>
        <w:t xml:space="preserve"> and</w:t>
      </w:r>
      <w:r w:rsidR="00AA5DD3">
        <w:rPr>
          <w:spacing w:val="27"/>
        </w:rPr>
        <w:t xml:space="preserve"> </w:t>
      </w:r>
      <w:r w:rsidR="00AA5DD3">
        <w:rPr>
          <w:spacing w:val="-1"/>
        </w:rPr>
        <w:t>Drug</w:t>
      </w:r>
      <w:r w:rsidR="00AA5DD3">
        <w:t xml:space="preserve"> Administration</w:t>
      </w:r>
    </w:p>
    <w:p w:rsidR="0019776A" w:rsidP="00B6196D" w:rsidRDefault="00AA5DD3">
      <w:pPr>
        <w:pStyle w:val="BodyText"/>
        <w:spacing w:before="90" w:line="276" w:lineRule="auto"/>
        <w:ind w:left="360"/>
      </w:pPr>
      <w:r>
        <w:t>A</w:t>
      </w:r>
      <w:r>
        <w:rPr>
          <w:spacing w:val="-1"/>
        </w:rPr>
        <w:t xml:space="preserve"> business integrity </w:t>
      </w:r>
      <w:r>
        <w:t>criterion</w:t>
      </w:r>
      <w:r>
        <w:rPr>
          <w:spacing w:val="-2"/>
        </w:rPr>
        <w:t xml:space="preserve"> </w:t>
      </w:r>
      <w:r>
        <w:t>that</w:t>
      </w:r>
      <w:r>
        <w:rPr>
          <w:spacing w:val="-2"/>
        </w:rPr>
        <w:t xml:space="preserve"> </w:t>
      </w:r>
      <w:r>
        <w:rPr>
          <w:spacing w:val="-1"/>
        </w:rPr>
        <w:t>includes:</w:t>
      </w:r>
    </w:p>
    <w:p w:rsidR="00F25C4B" w:rsidP="00F25C4B" w:rsidRDefault="00D15744">
      <w:pPr>
        <w:pStyle w:val="BodyText"/>
        <w:tabs>
          <w:tab w:val="left" w:pos="630"/>
          <w:tab w:val="left" w:pos="810"/>
          <w:tab w:val="left" w:pos="990"/>
          <w:tab w:val="left" w:pos="1080"/>
        </w:tabs>
        <w:spacing w:before="0" w:line="276" w:lineRule="auto"/>
        <w:ind w:left="630" w:right="360" w:hanging="274"/>
      </w:pPr>
      <w:r>
        <w:rPr>
          <w:spacing w:val="-1"/>
        </w:rPr>
        <w:tab/>
      </w:r>
      <w:sdt>
        <w:sdtPr>
          <w:rPr>
            <w:spacing w:val="-1"/>
            <w:sz w:val="22"/>
            <w:szCs w:val="22"/>
          </w:rPr>
          <w:id w:val="1840737531"/>
          <w14:checkbox>
            <w14:checked w14:val="0"/>
            <w14:checkedState w14:font="MS Gothic" w14:val="2612"/>
            <w14:uncheckedState w14:font="MS Gothic" w14:val="2610"/>
          </w14:checkbox>
        </w:sdtPr>
        <w:sdtContent>
          <w:r w:rsidR="00590E1E">
            <w:rPr>
              <w:rFonts w:hint="eastAsia" w:ascii="MS Gothic" w:hAnsi="MS Gothic" w:eastAsia="MS Gothic"/>
              <w:spacing w:val="-1"/>
              <w:sz w:val="22"/>
              <w:szCs w:val="22"/>
            </w:rPr>
            <w:t>☐</w:t>
          </w:r>
        </w:sdtContent>
      </w:sdt>
      <w:r w:rsidR="00590E1E">
        <w:rPr>
          <w:spacing w:val="-1"/>
        </w:rPr>
        <w:t xml:space="preserve"> </w:t>
      </w:r>
      <w:r w:rsidR="00AA5DD3">
        <w:rPr>
          <w:spacing w:val="-1"/>
        </w:rPr>
        <w:t>No history, during</w:t>
      </w:r>
      <w:r w:rsidR="00AA5DD3">
        <w:t xml:space="preserve"> the</w:t>
      </w:r>
      <w:r w:rsidR="00AA5DD3">
        <w:rPr>
          <w:spacing w:val="-2"/>
        </w:rPr>
        <w:t xml:space="preserve"> </w:t>
      </w:r>
      <w:r w:rsidR="00AA5DD3">
        <w:rPr>
          <w:spacing w:val="-1"/>
        </w:rPr>
        <w:t>past</w:t>
      </w:r>
      <w:r w:rsidR="00AA5DD3">
        <w:t xml:space="preserve"> six</w:t>
      </w:r>
      <w:r w:rsidR="00AA5DD3">
        <w:rPr>
          <w:spacing w:val="-2"/>
        </w:rPr>
        <w:t xml:space="preserve"> </w:t>
      </w:r>
      <w:r w:rsidR="00AA5DD3">
        <w:t>years,</w:t>
      </w:r>
      <w:r w:rsidR="00AA5DD3">
        <w:rPr>
          <w:spacing w:val="-2"/>
        </w:rPr>
        <w:t xml:space="preserve"> </w:t>
      </w:r>
      <w:r w:rsidR="00AA5DD3">
        <w:rPr>
          <w:spacing w:val="-1"/>
        </w:rPr>
        <w:t>among</w:t>
      </w:r>
      <w:r w:rsidR="00AA5DD3">
        <w:t xml:space="preserve"> the</w:t>
      </w:r>
      <w:r w:rsidR="00AA5DD3">
        <w:rPr>
          <w:spacing w:val="-2"/>
        </w:rPr>
        <w:t xml:space="preserve"> </w:t>
      </w:r>
      <w:r w:rsidR="00AA5DD3">
        <w:t>vendor’s</w:t>
      </w:r>
      <w:r w:rsidR="00AA5DD3">
        <w:rPr>
          <w:spacing w:val="-1"/>
        </w:rPr>
        <w:t xml:space="preserve"> owners, officers,</w:t>
      </w:r>
      <w:r w:rsidR="00AA5DD3">
        <w:t xml:space="preserve"> </w:t>
      </w:r>
      <w:r w:rsidR="00AA5DD3">
        <w:rPr>
          <w:spacing w:val="-1"/>
        </w:rPr>
        <w:t xml:space="preserve">or </w:t>
      </w:r>
      <w:r w:rsidR="00AA5DD3">
        <w:t>managers</w:t>
      </w:r>
      <w:r w:rsidR="00AA5DD3">
        <w:rPr>
          <w:spacing w:val="-2"/>
        </w:rPr>
        <w:t xml:space="preserve"> </w:t>
      </w:r>
      <w:r w:rsidR="00AA5DD3">
        <w:rPr>
          <w:spacing w:val="-1"/>
        </w:rPr>
        <w:t>of</w:t>
      </w:r>
      <w:r w:rsidR="00AA5DD3">
        <w:t xml:space="preserve"> criminal</w:t>
      </w:r>
      <w:r w:rsidR="00AA5DD3">
        <w:rPr>
          <w:spacing w:val="30"/>
        </w:rPr>
        <w:t xml:space="preserve"> </w:t>
      </w:r>
      <w:r w:rsidR="00AA5DD3">
        <w:t>convictions</w:t>
      </w:r>
    </w:p>
    <w:p w:rsidR="0019776A" w:rsidP="00F25C4B" w:rsidRDefault="00F25C4B">
      <w:pPr>
        <w:pStyle w:val="BodyText"/>
        <w:tabs>
          <w:tab w:val="left" w:pos="900"/>
          <w:tab w:val="left" w:pos="990"/>
          <w:tab w:val="left" w:pos="1080"/>
        </w:tabs>
        <w:spacing w:before="0" w:line="276" w:lineRule="auto"/>
        <w:ind w:left="900" w:right="360" w:hanging="274"/>
      </w:pPr>
      <w:r>
        <w:tab/>
      </w:r>
      <w:r w:rsidR="00AA5DD3">
        <w:rPr>
          <w:spacing w:val="-1"/>
        </w:rPr>
        <w:t>or</w:t>
      </w:r>
      <w:r w:rsidR="00AA5DD3">
        <w:t xml:space="preserve"> civil</w:t>
      </w:r>
      <w:r w:rsidR="00AA5DD3">
        <w:rPr>
          <w:spacing w:val="-1"/>
        </w:rPr>
        <w:t xml:space="preserve"> judgments</w:t>
      </w:r>
      <w:r w:rsidR="00AA5DD3">
        <w:t xml:space="preserve"> for</w:t>
      </w:r>
      <w:r w:rsidR="00AA5DD3">
        <w:rPr>
          <w:spacing w:val="-2"/>
        </w:rPr>
        <w:t xml:space="preserve"> </w:t>
      </w:r>
      <w:r w:rsidR="00AA5DD3">
        <w:rPr>
          <w:spacing w:val="-1"/>
        </w:rPr>
        <w:t>activities</w:t>
      </w:r>
      <w:r w:rsidR="00AA5DD3">
        <w:t xml:space="preserve"> </w:t>
      </w:r>
      <w:r w:rsidR="00AA5DD3">
        <w:rPr>
          <w:spacing w:val="-1"/>
        </w:rPr>
        <w:t>listed</w:t>
      </w:r>
      <w:r w:rsidR="00AA5DD3">
        <w:t xml:space="preserve"> </w:t>
      </w:r>
      <w:r w:rsidR="00AA5DD3">
        <w:rPr>
          <w:spacing w:val="-1"/>
        </w:rPr>
        <w:t>in</w:t>
      </w:r>
      <w:r w:rsidR="00AA5DD3">
        <w:t xml:space="preserve"> 7</w:t>
      </w:r>
      <w:r w:rsidR="00AA5DD3">
        <w:rPr>
          <w:spacing w:val="-2"/>
        </w:rPr>
        <w:t xml:space="preserve"> </w:t>
      </w:r>
      <w:r w:rsidR="00AA5DD3">
        <w:rPr>
          <w:spacing w:val="-1"/>
        </w:rPr>
        <w:t>CFR</w:t>
      </w:r>
      <w:r w:rsidR="00AA5DD3">
        <w:t xml:space="preserve"> </w:t>
      </w:r>
      <w:r w:rsidR="00AA5DD3">
        <w:rPr>
          <w:spacing w:val="-1"/>
        </w:rPr>
        <w:t>246.12(g)(3)(ii)</w:t>
      </w:r>
    </w:p>
    <w:p w:rsidR="0019776A" w:rsidP="00B6196D" w:rsidRDefault="00D15744">
      <w:pPr>
        <w:pStyle w:val="BodyText"/>
        <w:tabs>
          <w:tab w:val="left" w:pos="630"/>
        </w:tabs>
        <w:spacing w:before="120" w:line="276" w:lineRule="auto"/>
        <w:ind w:left="360" w:right="3243"/>
      </w:pPr>
      <w:r>
        <w:rPr>
          <w:spacing w:val="-1"/>
        </w:rPr>
        <w:tab/>
      </w:r>
      <w:sdt>
        <w:sdtPr>
          <w:rPr>
            <w:spacing w:val="-1"/>
            <w:sz w:val="22"/>
            <w:szCs w:val="22"/>
          </w:rPr>
          <w:id w:val="564463716"/>
          <w14:checkbox>
            <w14:checked w14:val="0"/>
            <w14:checkedState w14:font="MS Gothic" w14:val="2612"/>
            <w14:uncheckedState w14:font="MS Gothic" w14:val="2610"/>
          </w14:checkbox>
        </w:sdtPr>
        <w:sdtContent>
          <w:r w:rsidRPr="00590E1E"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No history</w:t>
      </w:r>
      <w:r w:rsidR="00AA5DD3">
        <w:t xml:space="preserve"> </w:t>
      </w:r>
      <w:r w:rsidR="00AA5DD3">
        <w:rPr>
          <w:spacing w:val="-1"/>
        </w:rPr>
        <w:t>of</w:t>
      </w:r>
      <w:r w:rsidR="00AA5DD3">
        <w:t xml:space="preserve"> </w:t>
      </w:r>
      <w:r w:rsidR="00AA5DD3">
        <w:rPr>
          <w:spacing w:val="-1"/>
        </w:rPr>
        <w:t>other</w:t>
      </w:r>
      <w:r w:rsidR="00AA5DD3">
        <w:t xml:space="preserve"> </w:t>
      </w:r>
      <w:r w:rsidR="00AA5DD3">
        <w:rPr>
          <w:spacing w:val="-1"/>
        </w:rPr>
        <w:t>business-related</w:t>
      </w:r>
      <w:r w:rsidR="00AA5DD3">
        <w:t xml:space="preserve"> criminal</w:t>
      </w:r>
      <w:r w:rsidR="00AA5DD3">
        <w:rPr>
          <w:spacing w:val="-2"/>
        </w:rPr>
        <w:t xml:space="preserve"> </w:t>
      </w:r>
      <w:r w:rsidR="00AA5DD3">
        <w:t>convictions</w:t>
      </w:r>
      <w:r w:rsidR="00AA5DD3">
        <w:rPr>
          <w:spacing w:val="-1"/>
        </w:rPr>
        <w:t xml:space="preserve"> or</w:t>
      </w:r>
      <w:r w:rsidR="00AA5DD3">
        <w:t xml:space="preserve"> civil</w:t>
      </w:r>
      <w:r w:rsidR="00AA5DD3">
        <w:rPr>
          <w:spacing w:val="-1"/>
        </w:rPr>
        <w:t xml:space="preserve"> judgments</w:t>
      </w:r>
      <w:r w:rsidR="00AA5DD3">
        <w:rPr>
          <w:spacing w:val="26"/>
        </w:rPr>
        <w:t xml:space="preserve"> </w:t>
      </w:r>
      <w:r>
        <w:rPr>
          <w:spacing w:val="26"/>
        </w:rPr>
        <w:tab/>
      </w:r>
      <w:sdt>
        <w:sdtPr>
          <w:rPr>
            <w:spacing w:val="26"/>
            <w:sz w:val="22"/>
            <w:szCs w:val="22"/>
          </w:rPr>
          <w:id w:val="647640124"/>
          <w14:checkbox>
            <w14:checked w14:val="0"/>
            <w14:checkedState w14:font="MS Gothic" w14:val="2612"/>
            <w14:uncheckedState w14:font="MS Gothic" w14:val="2610"/>
          </w14:checkbox>
        </w:sdtPr>
        <w:sdtContent>
          <w:r w:rsidRPr="00590E1E" w:rsidR="00590E1E">
            <w:rPr>
              <w:rFonts w:hint="eastAsia" w:ascii="MS Gothic" w:hAnsi="MS Gothic" w:eastAsia="MS Gothic"/>
              <w:spacing w:val="26"/>
              <w:sz w:val="22"/>
              <w:szCs w:val="22"/>
            </w:rPr>
            <w:t>☐</w:t>
          </w:r>
        </w:sdtContent>
      </w:sdt>
      <w:r w:rsidR="00590E1E">
        <w:rPr>
          <w:spacing w:val="26"/>
          <w:sz w:val="22"/>
          <w:szCs w:val="22"/>
        </w:rPr>
        <w:t xml:space="preserve"> </w:t>
      </w:r>
      <w:r w:rsidR="00AA5DD3">
        <w:t>Other</w:t>
      </w:r>
      <w:r w:rsidR="00AA5DD3">
        <w:rPr>
          <w:spacing w:val="-6"/>
        </w:rPr>
        <w:t xml:space="preserve"> </w:t>
      </w:r>
      <w:r w:rsidR="00AA5DD3">
        <w:t>(specify):</w:t>
      </w:r>
      <w:r w:rsidR="00C04A30">
        <w:t xml:space="preserve"> </w:t>
      </w:r>
      <w:r w:rsidR="00C04A30">
        <w:fldChar w:fldCharType="begin">
          <w:ffData>
            <w:name w:val="Text18"/>
            <w:enabled/>
            <w:calcOnExit w:val="0"/>
            <w:textInput/>
          </w:ffData>
        </w:fldChar>
      </w:r>
      <w:bookmarkStart w:name="Text18" w:id="22"/>
      <w:r w:rsidR="00C04A30">
        <w:instrText xml:space="preserve"> FORMTEXT </w:instrText>
      </w:r>
      <w:r w:rsidR="00C04A30">
        <w:fldChar w:fldCharType="separate"/>
      </w:r>
      <w:r w:rsidR="00C04A30">
        <w:rPr>
          <w:noProof/>
        </w:rPr>
        <w:t> </w:t>
      </w:r>
      <w:r w:rsidR="00C04A30">
        <w:rPr>
          <w:noProof/>
        </w:rPr>
        <w:t> </w:t>
      </w:r>
      <w:r w:rsidR="00C04A30">
        <w:rPr>
          <w:noProof/>
        </w:rPr>
        <w:t> </w:t>
      </w:r>
      <w:r w:rsidR="00C04A30">
        <w:rPr>
          <w:noProof/>
        </w:rPr>
        <w:t> </w:t>
      </w:r>
      <w:r w:rsidR="00C04A30">
        <w:rPr>
          <w:noProof/>
        </w:rPr>
        <w:t> </w:t>
      </w:r>
      <w:r w:rsidR="00C04A30">
        <w:fldChar w:fldCharType="end"/>
      </w:r>
      <w:bookmarkEnd w:id="22"/>
    </w:p>
    <w:p w:rsidR="00F004ED" w:rsidP="00BF2BA8" w:rsidRDefault="00F004ED">
      <w:pPr>
        <w:pStyle w:val="BodyText"/>
        <w:tabs>
          <w:tab w:val="left" w:pos="630"/>
          <w:tab w:val="left" w:pos="1560"/>
        </w:tabs>
        <w:spacing w:before="0" w:line="276" w:lineRule="auto"/>
        <w:ind w:left="360" w:right="220"/>
      </w:pPr>
      <w:r>
        <w:tab/>
      </w:r>
      <w:sdt>
        <w:sdtPr>
          <w:rPr>
            <w:sz w:val="22"/>
            <w:szCs w:val="22"/>
          </w:rPr>
          <w:id w:val="887604972"/>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t>Lack of a current SNAP disqualification or civil money penalty for hardship per 7 CFR 246.12(g)(3)(iii)</w:t>
      </w:r>
    </w:p>
    <w:p w:rsidRPr="003631FF" w:rsidR="0019776A" w:rsidP="003631FF" w:rsidRDefault="00AA5DD3">
      <w:pPr>
        <w:pStyle w:val="BodyText"/>
        <w:ind w:left="360"/>
        <w:rPr>
          <w:b/>
          <w:u w:val="single"/>
        </w:rPr>
      </w:pPr>
      <w:r w:rsidRPr="003631FF">
        <w:rPr>
          <w:b/>
          <w:u w:val="single"/>
        </w:rPr>
        <w:t>Optional</w:t>
      </w:r>
      <w:r w:rsidRPr="003631FF">
        <w:rPr>
          <w:b/>
          <w:spacing w:val="-11"/>
          <w:u w:val="single"/>
        </w:rPr>
        <w:t xml:space="preserve"> </w:t>
      </w:r>
      <w:r w:rsidRPr="003631FF">
        <w:rPr>
          <w:b/>
          <w:u w:val="single"/>
        </w:rPr>
        <w:t>criteria:</w:t>
      </w:r>
    </w:p>
    <w:p w:rsidR="007E3F61" w:rsidP="00BF2BA8" w:rsidRDefault="002F3458">
      <w:pPr>
        <w:pStyle w:val="BodyText"/>
        <w:spacing w:before="240" w:line="276" w:lineRule="auto"/>
        <w:ind w:left="461" w:right="40"/>
      </w:pPr>
      <w:sdt>
        <w:sdtPr>
          <w:rPr>
            <w:sz w:val="22"/>
            <w:szCs w:val="22"/>
          </w:rPr>
          <w:id w:val="-1925719784"/>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rsidR="00AA5DD3">
        <w:t>A</w:t>
      </w:r>
      <w:r w:rsidR="00AA5DD3">
        <w:rPr>
          <w:spacing w:val="-2"/>
        </w:rPr>
        <w:t xml:space="preserve"> </w:t>
      </w:r>
      <w:r w:rsidR="00AA5DD3">
        <w:t>requirement</w:t>
      </w:r>
      <w:r w:rsidR="00AA5DD3">
        <w:rPr>
          <w:spacing w:val="-2"/>
        </w:rPr>
        <w:t xml:space="preserve"> </w:t>
      </w:r>
      <w:r w:rsidR="00AA5DD3">
        <w:t>to</w:t>
      </w:r>
      <w:r w:rsidR="00AA5DD3">
        <w:rPr>
          <w:spacing w:val="-2"/>
        </w:rPr>
        <w:t xml:space="preserve"> </w:t>
      </w:r>
      <w:r w:rsidR="00AA5DD3">
        <w:t>stock</w:t>
      </w:r>
      <w:r w:rsidR="00AA5DD3">
        <w:rPr>
          <w:spacing w:val="-1"/>
        </w:rPr>
        <w:t xml:space="preserve"> </w:t>
      </w:r>
      <w:r w:rsidR="00AA5DD3">
        <w:t>a</w:t>
      </w:r>
      <w:r w:rsidR="00AA5DD3">
        <w:rPr>
          <w:spacing w:val="-2"/>
        </w:rPr>
        <w:t xml:space="preserve"> </w:t>
      </w:r>
      <w:r w:rsidR="00AA5DD3">
        <w:t>full</w:t>
      </w:r>
      <w:r w:rsidR="00AA5DD3">
        <w:rPr>
          <w:spacing w:val="-2"/>
        </w:rPr>
        <w:t xml:space="preserve"> </w:t>
      </w:r>
      <w:r w:rsidR="00AA5DD3">
        <w:t>range</w:t>
      </w:r>
      <w:r w:rsidR="00AA5DD3">
        <w:rPr>
          <w:spacing w:val="-2"/>
        </w:rPr>
        <w:t xml:space="preserve"> </w:t>
      </w:r>
      <w:r w:rsidR="00AA5DD3">
        <w:rPr>
          <w:spacing w:val="-1"/>
        </w:rPr>
        <w:t xml:space="preserve">of </w:t>
      </w:r>
      <w:r w:rsidR="00AA5DD3">
        <w:t>foods</w:t>
      </w:r>
      <w:r w:rsidR="00AA5DD3">
        <w:rPr>
          <w:spacing w:val="-2"/>
        </w:rPr>
        <w:t xml:space="preserve"> </w:t>
      </w:r>
      <w:r w:rsidR="00AA5DD3">
        <w:rPr>
          <w:spacing w:val="-1"/>
        </w:rPr>
        <w:t xml:space="preserve">in addition </w:t>
      </w:r>
      <w:r w:rsidR="00AA5DD3">
        <w:t>to</w:t>
      </w:r>
      <w:r w:rsidR="00AA5DD3">
        <w:rPr>
          <w:spacing w:val="-2"/>
        </w:rPr>
        <w:t xml:space="preserve"> </w:t>
      </w:r>
      <w:r w:rsidR="00AA5DD3">
        <w:t>WIC</w:t>
      </w:r>
      <w:r w:rsidR="00AA5DD3">
        <w:rPr>
          <w:spacing w:val="-2"/>
        </w:rPr>
        <w:t xml:space="preserve"> </w:t>
      </w:r>
      <w:r w:rsidR="00AA5DD3">
        <w:t>supplemental</w:t>
      </w:r>
      <w:r w:rsidR="00AA5DD3">
        <w:rPr>
          <w:spacing w:val="-2"/>
        </w:rPr>
        <w:t xml:space="preserve"> </w:t>
      </w:r>
      <w:r w:rsidR="00AA5DD3">
        <w:t>foods</w:t>
      </w:r>
    </w:p>
    <w:p w:rsidR="0019776A" w:rsidP="00B6196D" w:rsidRDefault="002F3458">
      <w:pPr>
        <w:pStyle w:val="BodyText"/>
        <w:spacing w:before="0" w:line="276" w:lineRule="auto"/>
        <w:ind w:left="461" w:right="40"/>
      </w:pPr>
      <w:sdt>
        <w:sdtPr>
          <w:rPr>
            <w:sz w:val="22"/>
            <w:szCs w:val="22"/>
          </w:rPr>
          <w:id w:val="-875312911"/>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rsidR="00AA5DD3">
        <w:t>A</w:t>
      </w:r>
      <w:r w:rsidR="00AA5DD3">
        <w:rPr>
          <w:spacing w:val="-1"/>
        </w:rPr>
        <w:t xml:space="preserve"> location</w:t>
      </w:r>
      <w:r w:rsidR="00AA5DD3">
        <w:t xml:space="preserve"> </w:t>
      </w:r>
      <w:r w:rsidR="00AA5DD3">
        <w:rPr>
          <w:spacing w:val="-1"/>
        </w:rPr>
        <w:t xml:space="preserve">necessary </w:t>
      </w:r>
      <w:r w:rsidR="00AA5DD3">
        <w:t>to</w:t>
      </w:r>
      <w:r w:rsidR="00AA5DD3">
        <w:rPr>
          <w:spacing w:val="-1"/>
        </w:rPr>
        <w:t xml:space="preserve"> ensure adequate</w:t>
      </w:r>
      <w:r w:rsidR="00AA5DD3">
        <w:t xml:space="preserve"> </w:t>
      </w:r>
      <w:r w:rsidR="00AA5DD3">
        <w:rPr>
          <w:spacing w:val="-1"/>
        </w:rPr>
        <w:t>participant</w:t>
      </w:r>
      <w:r w:rsidR="00AA5DD3">
        <w:t xml:space="preserve"> </w:t>
      </w:r>
      <w:r w:rsidR="00AA5DD3">
        <w:rPr>
          <w:spacing w:val="-1"/>
        </w:rPr>
        <w:t>access</w:t>
      </w:r>
    </w:p>
    <w:p w:rsidR="0019776A" w:rsidP="00B6196D" w:rsidRDefault="002F3458">
      <w:pPr>
        <w:pStyle w:val="BodyText"/>
        <w:spacing w:before="0" w:line="276" w:lineRule="auto"/>
        <w:ind w:left="461" w:right="3243"/>
      </w:pPr>
      <w:sdt>
        <w:sdtPr>
          <w:rPr>
            <w:spacing w:val="-1"/>
            <w:sz w:val="22"/>
            <w:szCs w:val="22"/>
          </w:rPr>
          <w:id w:val="516122594"/>
          <w14:checkbox>
            <w14:checked w14:val="0"/>
            <w14:checkedState w14:font="MS Gothic" w14:val="2612"/>
            <w14:uncheckedState w14:font="MS Gothic" w14:val="2610"/>
          </w14:checkbox>
        </w:sdtPr>
        <w:sdtContent>
          <w:r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Redemption of</w:t>
      </w:r>
      <w:r w:rsidR="00AA5DD3">
        <w:t xml:space="preserve"> a</w:t>
      </w:r>
      <w:r w:rsidR="00AA5DD3">
        <w:rPr>
          <w:spacing w:val="-2"/>
        </w:rPr>
        <w:t xml:space="preserve"> </w:t>
      </w:r>
      <w:r w:rsidR="00AA5DD3">
        <w:t>minimum</w:t>
      </w:r>
      <w:r w:rsidR="00AA5DD3">
        <w:rPr>
          <w:spacing w:val="-1"/>
        </w:rPr>
        <w:t xml:space="preserve"> number/volume</w:t>
      </w:r>
      <w:r w:rsidR="00AA5DD3">
        <w:t xml:space="preserve"> </w:t>
      </w:r>
      <w:r w:rsidR="00AA5DD3">
        <w:rPr>
          <w:spacing w:val="-1"/>
        </w:rPr>
        <w:t xml:space="preserve">of </w:t>
      </w:r>
      <w:r w:rsidR="00AA5DD3">
        <w:t>food</w:t>
      </w:r>
      <w:r w:rsidR="00AA5DD3">
        <w:rPr>
          <w:spacing w:val="-1"/>
        </w:rPr>
        <w:t xml:space="preserve"> instruments</w:t>
      </w:r>
      <w:r w:rsidR="00AA5DD3">
        <w:t xml:space="preserve"> </w:t>
      </w:r>
      <w:r w:rsidR="00AA5DD3">
        <w:rPr>
          <w:spacing w:val="-1"/>
        </w:rPr>
        <w:t>and CVVs/CVBs</w:t>
      </w:r>
      <w:r w:rsidR="00AA5DD3">
        <w:rPr>
          <w:spacing w:val="26"/>
        </w:rPr>
        <w:t xml:space="preserve"> </w:t>
      </w:r>
      <w:sdt>
        <w:sdtPr>
          <w:rPr>
            <w:spacing w:val="26"/>
            <w:sz w:val="22"/>
            <w:szCs w:val="22"/>
          </w:rPr>
          <w:id w:val="-1274321320"/>
          <w14:checkbox>
            <w14:checked w14:val="0"/>
            <w14:checkedState w14:font="MS Gothic" w14:val="2612"/>
            <w14:uncheckedState w14:font="MS Gothic" w14:val="2610"/>
          </w14:checkbox>
        </w:sdtPr>
        <w:sdtContent>
          <w:r w:rsidR="00590E1E">
            <w:rPr>
              <w:rFonts w:hint="eastAsia" w:ascii="MS Gothic" w:hAnsi="MS Gothic" w:eastAsia="MS Gothic"/>
              <w:spacing w:val="26"/>
              <w:sz w:val="22"/>
              <w:szCs w:val="22"/>
            </w:rPr>
            <w:t>☐</w:t>
          </w:r>
        </w:sdtContent>
      </w:sdt>
      <w:r w:rsidR="00590E1E">
        <w:rPr>
          <w:spacing w:val="26"/>
          <w:sz w:val="22"/>
          <w:szCs w:val="22"/>
        </w:rPr>
        <w:t xml:space="preserve"> </w:t>
      </w:r>
      <w:r w:rsidR="00AA5DD3">
        <w:t>Satisfactory</w:t>
      </w:r>
      <w:r w:rsidR="00AA5DD3">
        <w:rPr>
          <w:spacing w:val="-1"/>
        </w:rPr>
        <w:t xml:space="preserve"> </w:t>
      </w:r>
      <w:r w:rsidR="00AA5DD3">
        <w:t>compliance</w:t>
      </w:r>
      <w:r w:rsidR="00AA5DD3">
        <w:rPr>
          <w:spacing w:val="-1"/>
        </w:rPr>
        <w:t xml:space="preserve"> with</w:t>
      </w:r>
      <w:r w:rsidR="00AA5DD3">
        <w:t xml:space="preserve"> </w:t>
      </w:r>
      <w:r w:rsidR="00AA5DD3">
        <w:rPr>
          <w:spacing w:val="-1"/>
        </w:rPr>
        <w:t>previous</w:t>
      </w:r>
      <w:r w:rsidR="00AA5DD3">
        <w:t xml:space="preserve"> vendor</w:t>
      </w:r>
      <w:r w:rsidR="00AA5DD3">
        <w:rPr>
          <w:spacing w:val="-1"/>
        </w:rPr>
        <w:t xml:space="preserve"> agreement</w:t>
      </w:r>
    </w:p>
    <w:p w:rsidR="0019776A" w:rsidP="00B6196D" w:rsidRDefault="002F3458">
      <w:pPr>
        <w:pStyle w:val="BodyText"/>
        <w:spacing w:before="0" w:line="276" w:lineRule="auto"/>
        <w:ind w:left="461"/>
      </w:pPr>
      <w:sdt>
        <w:sdtPr>
          <w:rPr>
            <w:spacing w:val="-1"/>
            <w:sz w:val="22"/>
            <w:szCs w:val="22"/>
          </w:rPr>
          <w:id w:val="-1886633607"/>
          <w14:checkbox>
            <w14:checked w14:val="0"/>
            <w14:checkedState w14:font="MS Gothic" w14:val="2612"/>
            <w14:uncheckedState w14:font="MS Gothic" w14:val="2610"/>
          </w14:checkbox>
        </w:sdtPr>
        <w:sdtContent>
          <w:r w:rsidRPr="00590E1E"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Certification by an</w:t>
      </w:r>
      <w:r w:rsidR="00AA5DD3">
        <w:t xml:space="preserve"> </w:t>
      </w:r>
      <w:r w:rsidR="00AA5DD3">
        <w:rPr>
          <w:spacing w:val="-1"/>
        </w:rPr>
        <w:t xml:space="preserve">approved </w:t>
      </w:r>
      <w:r w:rsidR="00AA5DD3">
        <w:t xml:space="preserve">State </w:t>
      </w:r>
      <w:r w:rsidR="00AA5DD3">
        <w:rPr>
          <w:spacing w:val="-1"/>
        </w:rPr>
        <w:t>or local health</w:t>
      </w:r>
      <w:r w:rsidR="00AA5DD3">
        <w:t xml:space="preserve"> </w:t>
      </w:r>
      <w:r w:rsidR="00AA5DD3">
        <w:rPr>
          <w:spacing w:val="-1"/>
        </w:rPr>
        <w:t>department</w:t>
      </w:r>
    </w:p>
    <w:p w:rsidR="00590E1E" w:rsidP="00B6196D" w:rsidRDefault="002F3458">
      <w:pPr>
        <w:pStyle w:val="BodyText"/>
        <w:spacing w:before="0" w:line="276" w:lineRule="auto"/>
        <w:ind w:left="461" w:right="3243"/>
        <w:rPr>
          <w:spacing w:val="-1"/>
        </w:rPr>
      </w:pPr>
      <w:sdt>
        <w:sdtPr>
          <w:rPr>
            <w:sz w:val="22"/>
            <w:szCs w:val="22"/>
          </w:rPr>
          <w:id w:val="136233560"/>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rsidR="00AA5DD3">
        <w:t>Proof</w:t>
      </w:r>
      <w:r w:rsidR="00AA5DD3">
        <w:rPr>
          <w:spacing w:val="-2"/>
        </w:rPr>
        <w:t xml:space="preserve"> </w:t>
      </w:r>
      <w:r w:rsidR="00AA5DD3">
        <w:rPr>
          <w:spacing w:val="-1"/>
        </w:rPr>
        <w:t>of</w:t>
      </w:r>
      <w:r w:rsidR="00AA5DD3">
        <w:t xml:space="preserve"> </w:t>
      </w:r>
      <w:r w:rsidR="00AA5DD3">
        <w:rPr>
          <w:spacing w:val="-1"/>
        </w:rPr>
        <w:t>authorization</w:t>
      </w:r>
      <w:r w:rsidR="00AA5DD3">
        <w:t xml:space="preserve"> </w:t>
      </w:r>
      <w:r w:rsidR="00AA5DD3">
        <w:rPr>
          <w:spacing w:val="-1"/>
        </w:rPr>
        <w:t>as</w:t>
      </w:r>
      <w:r w:rsidR="00AA5DD3">
        <w:t xml:space="preserve"> a</w:t>
      </w:r>
      <w:r w:rsidR="00AA5DD3">
        <w:rPr>
          <w:spacing w:val="-1"/>
        </w:rPr>
        <w:t xml:space="preserve"> </w:t>
      </w:r>
      <w:r w:rsidR="00AA5DD3">
        <w:t>SNAP</w:t>
      </w:r>
      <w:r w:rsidR="00AA5DD3">
        <w:rPr>
          <w:spacing w:val="-1"/>
        </w:rPr>
        <w:t xml:space="preserve"> </w:t>
      </w:r>
      <w:r w:rsidR="00AA5DD3">
        <w:t>retailer,</w:t>
      </w:r>
      <w:r w:rsidR="00AA5DD3">
        <w:rPr>
          <w:spacing w:val="-2"/>
        </w:rPr>
        <w:t xml:space="preserve"> </w:t>
      </w:r>
      <w:r w:rsidR="00AA5DD3">
        <w:rPr>
          <w:spacing w:val="-1"/>
        </w:rPr>
        <w:t>including</w:t>
      </w:r>
      <w:r w:rsidR="00AA5DD3">
        <w:t xml:space="preserve"> SNAP</w:t>
      </w:r>
      <w:r w:rsidR="00AA5DD3">
        <w:rPr>
          <w:spacing w:val="-1"/>
        </w:rPr>
        <w:t xml:space="preserve"> authorization</w:t>
      </w:r>
      <w:r w:rsidR="00AA5DD3">
        <w:t xml:space="preserve"> </w:t>
      </w:r>
      <w:r w:rsidR="00AA5DD3">
        <w:rPr>
          <w:spacing w:val="-1"/>
        </w:rPr>
        <w:t>number</w:t>
      </w:r>
    </w:p>
    <w:p w:rsidR="0019776A" w:rsidP="00B6196D" w:rsidRDefault="002F3458">
      <w:pPr>
        <w:pStyle w:val="BodyText"/>
        <w:spacing w:before="0" w:line="276" w:lineRule="auto"/>
        <w:ind w:left="461" w:right="3243"/>
      </w:pPr>
      <w:sdt>
        <w:sdtPr>
          <w:rPr>
            <w:spacing w:val="-1"/>
            <w:sz w:val="22"/>
            <w:szCs w:val="22"/>
          </w:rPr>
          <w:id w:val="213702985"/>
          <w14:checkbox>
            <w14:checked w14:val="0"/>
            <w14:checkedState w14:font="MS Gothic" w14:val="2612"/>
            <w14:uncheckedState w14:font="MS Gothic" w14:val="2610"/>
          </w14:checkbox>
        </w:sdtPr>
        <w:sdtContent>
          <w:r w:rsidRPr="00590E1E"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 xml:space="preserve">Hours of operation which </w:t>
      </w:r>
      <w:r w:rsidR="00AA5DD3">
        <w:t>meet State</w:t>
      </w:r>
      <w:r w:rsidR="00AA5DD3">
        <w:rPr>
          <w:spacing w:val="-1"/>
        </w:rPr>
        <w:t xml:space="preserve"> agency </w:t>
      </w:r>
      <w:r w:rsidR="00AA5DD3">
        <w:t>criteria</w:t>
      </w:r>
      <w:r w:rsidR="00AA5DD3">
        <w:rPr>
          <w:spacing w:val="-2"/>
        </w:rPr>
        <w:t xml:space="preserve"> </w:t>
      </w:r>
      <w:r w:rsidR="00AA5DD3">
        <w:t>(specify):</w:t>
      </w:r>
      <w:r w:rsidR="003C5ABB">
        <w:t xml:space="preserve"> </w:t>
      </w:r>
      <w:r w:rsidR="003C5ABB">
        <w:fldChar w:fldCharType="begin">
          <w:ffData>
            <w:name w:val="Text20"/>
            <w:enabled/>
            <w:calcOnExit w:val="0"/>
            <w:textInput/>
          </w:ffData>
        </w:fldChar>
      </w:r>
      <w:bookmarkStart w:name="Text20" w:id="23"/>
      <w:r w:rsidR="003C5ABB">
        <w:instrText xml:space="preserve"> FORMTEXT </w:instrText>
      </w:r>
      <w:r w:rsidR="003C5ABB">
        <w:fldChar w:fldCharType="separate"/>
      </w:r>
      <w:r w:rsidR="003C5ABB">
        <w:rPr>
          <w:noProof/>
        </w:rPr>
        <w:t> </w:t>
      </w:r>
      <w:r w:rsidR="003C5ABB">
        <w:rPr>
          <w:noProof/>
        </w:rPr>
        <w:t> </w:t>
      </w:r>
      <w:r w:rsidR="003C5ABB">
        <w:rPr>
          <w:noProof/>
        </w:rPr>
        <w:t> </w:t>
      </w:r>
      <w:r w:rsidR="003C5ABB">
        <w:rPr>
          <w:noProof/>
        </w:rPr>
        <w:t> </w:t>
      </w:r>
      <w:r w:rsidR="003C5ABB">
        <w:rPr>
          <w:noProof/>
        </w:rPr>
        <w:t> </w:t>
      </w:r>
      <w:r w:rsidR="003C5ABB">
        <w:fldChar w:fldCharType="end"/>
      </w:r>
      <w:bookmarkEnd w:id="23"/>
    </w:p>
    <w:p w:rsidR="007E3F61" w:rsidP="00B6196D" w:rsidRDefault="002F3458">
      <w:pPr>
        <w:pStyle w:val="BodyText"/>
        <w:spacing w:before="0" w:line="276" w:lineRule="auto"/>
        <w:ind w:left="461" w:right="40"/>
      </w:pPr>
      <w:sdt>
        <w:sdtPr>
          <w:rPr>
            <w:spacing w:val="-1"/>
            <w:sz w:val="22"/>
            <w:szCs w:val="22"/>
          </w:rPr>
          <w:id w:val="721716307"/>
          <w14:checkbox>
            <w14:checked w14:val="0"/>
            <w14:checkedState w14:font="MS Gothic" w14:val="2612"/>
            <w14:uncheckedState w14:font="MS Gothic" w14:val="2610"/>
          </w14:checkbox>
        </w:sdtPr>
        <w:sdtContent>
          <w:r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Lack</w:t>
      </w:r>
      <w:r w:rsidR="00AA5DD3">
        <w:rPr>
          <w:spacing w:val="-2"/>
        </w:rPr>
        <w:t xml:space="preserve"> </w:t>
      </w:r>
      <w:r w:rsidR="00AA5DD3">
        <w:rPr>
          <w:spacing w:val="-1"/>
        </w:rPr>
        <w:t>of previous</w:t>
      </w:r>
      <w:r w:rsidR="00AA5DD3">
        <w:rPr>
          <w:spacing w:val="-2"/>
        </w:rPr>
        <w:t xml:space="preserve"> </w:t>
      </w:r>
      <w:r w:rsidR="00AA5DD3">
        <w:t>WIC</w:t>
      </w:r>
      <w:r w:rsidR="00AA5DD3">
        <w:rPr>
          <w:spacing w:val="-2"/>
        </w:rPr>
        <w:t xml:space="preserve"> </w:t>
      </w:r>
      <w:r w:rsidR="00AA5DD3">
        <w:t>sanctions</w:t>
      </w:r>
    </w:p>
    <w:p w:rsidR="007E3F61" w:rsidP="00B6196D" w:rsidRDefault="002F3458">
      <w:pPr>
        <w:pStyle w:val="BodyText"/>
        <w:spacing w:before="0" w:line="276" w:lineRule="auto"/>
        <w:ind w:left="461" w:right="40"/>
      </w:pPr>
      <w:sdt>
        <w:sdtPr>
          <w:rPr>
            <w:sz w:val="22"/>
            <w:szCs w:val="22"/>
          </w:rPr>
          <w:id w:val="-744944925"/>
          <w14:checkbox>
            <w14:checked w14:val="0"/>
            <w14:checkedState w14:font="MS Gothic" w14:val="2612"/>
            <w14:uncheckedState w14:font="MS Gothic" w14:val="2610"/>
          </w14:checkbox>
        </w:sdtPr>
        <w:sdtContent>
          <w:r w:rsidRPr="00590E1E" w:rsidR="00590E1E">
            <w:rPr>
              <w:rFonts w:hint="eastAsia" w:ascii="MS Gothic" w:hAnsi="MS Gothic" w:eastAsia="MS Gothic"/>
              <w:sz w:val="22"/>
              <w:szCs w:val="22"/>
            </w:rPr>
            <w:t>☐</w:t>
          </w:r>
        </w:sdtContent>
      </w:sdt>
      <w:r w:rsidR="00590E1E">
        <w:rPr>
          <w:sz w:val="22"/>
          <w:szCs w:val="22"/>
        </w:rPr>
        <w:t xml:space="preserve"> </w:t>
      </w:r>
      <w:r w:rsidR="00AA5DD3">
        <w:t>Other</w:t>
      </w:r>
      <w:r w:rsidR="00AA5DD3">
        <w:rPr>
          <w:spacing w:val="-4"/>
        </w:rPr>
        <w:t xml:space="preserve"> </w:t>
      </w:r>
      <w:r w:rsidR="00AA5DD3">
        <w:t>criteria</w:t>
      </w:r>
      <w:r w:rsidR="00AA5DD3">
        <w:rPr>
          <w:spacing w:val="-3"/>
        </w:rPr>
        <w:t xml:space="preserve"> </w:t>
      </w:r>
      <w:r w:rsidR="00AA5DD3">
        <w:t>(specify):</w:t>
      </w:r>
      <w:r w:rsidR="003C5ABB">
        <w:t xml:space="preserve"> </w:t>
      </w:r>
      <w:r w:rsidR="003C5ABB">
        <w:fldChar w:fldCharType="begin">
          <w:ffData>
            <w:name w:val="Text19"/>
            <w:enabled/>
            <w:calcOnExit w:val="0"/>
            <w:textInput/>
          </w:ffData>
        </w:fldChar>
      </w:r>
      <w:bookmarkStart w:name="Text19" w:id="24"/>
      <w:r w:rsidR="003C5ABB">
        <w:instrText xml:space="preserve"> FORMTEXT </w:instrText>
      </w:r>
      <w:r w:rsidR="003C5ABB">
        <w:fldChar w:fldCharType="separate"/>
      </w:r>
      <w:r w:rsidR="003C5ABB">
        <w:rPr>
          <w:noProof/>
        </w:rPr>
        <w:t> </w:t>
      </w:r>
      <w:r w:rsidR="003C5ABB">
        <w:rPr>
          <w:noProof/>
        </w:rPr>
        <w:t> </w:t>
      </w:r>
      <w:r w:rsidR="003C5ABB">
        <w:rPr>
          <w:noProof/>
        </w:rPr>
        <w:t> </w:t>
      </w:r>
      <w:r w:rsidR="003C5ABB">
        <w:rPr>
          <w:noProof/>
        </w:rPr>
        <w:t> </w:t>
      </w:r>
      <w:r w:rsidR="003C5ABB">
        <w:rPr>
          <w:noProof/>
        </w:rPr>
        <w:t> </w:t>
      </w:r>
      <w:r w:rsidR="003C5ABB">
        <w:fldChar w:fldCharType="end"/>
      </w:r>
      <w:bookmarkEnd w:id="24"/>
    </w:p>
    <w:p w:rsidR="0019776A" w:rsidP="00B6196D" w:rsidRDefault="002F3458">
      <w:pPr>
        <w:pStyle w:val="BodyText"/>
        <w:spacing w:before="0" w:line="276" w:lineRule="auto"/>
        <w:ind w:left="461" w:right="40"/>
      </w:pPr>
      <w:sdt>
        <w:sdtPr>
          <w:rPr>
            <w:spacing w:val="-1"/>
            <w:sz w:val="22"/>
            <w:szCs w:val="22"/>
          </w:rPr>
          <w:id w:val="33556082"/>
          <w14:checkbox>
            <w14:checked w14:val="0"/>
            <w14:checkedState w14:font="MS Gothic" w14:val="2612"/>
            <w14:uncheckedState w14:font="MS Gothic" w14:val="2610"/>
          </w14:checkbox>
        </w:sdtPr>
        <w:sdtContent>
          <w:r w:rsidRPr="00590E1E" w:rsidR="00590E1E">
            <w:rPr>
              <w:rFonts w:hint="eastAsia" w:ascii="MS Gothic" w:hAnsi="MS Gothic" w:eastAsia="MS Gothic"/>
              <w:spacing w:val="-1"/>
              <w:sz w:val="22"/>
              <w:szCs w:val="22"/>
            </w:rPr>
            <w:t>☐</w:t>
          </w:r>
        </w:sdtContent>
      </w:sdt>
      <w:r w:rsidR="00590E1E">
        <w:rPr>
          <w:spacing w:val="-1"/>
          <w:sz w:val="22"/>
          <w:szCs w:val="22"/>
        </w:rPr>
        <w:t xml:space="preserve"> </w:t>
      </w:r>
      <w:r w:rsidR="00AA5DD3">
        <w:rPr>
          <w:spacing w:val="-1"/>
        </w:rPr>
        <w:t>Not</w:t>
      </w:r>
      <w:r w:rsidR="00AA5DD3">
        <w:t xml:space="preserve"> </w:t>
      </w:r>
      <w:r w:rsidR="00AA5DD3">
        <w:rPr>
          <w:spacing w:val="-1"/>
        </w:rPr>
        <w:t>applicable</w:t>
      </w:r>
      <w:r w:rsidR="00AA5DD3">
        <w:t xml:space="preserve"> (explain):</w:t>
      </w:r>
      <w:r w:rsidR="003C5ABB">
        <w:t xml:space="preserve"> </w:t>
      </w:r>
      <w:r w:rsidR="003C5ABB">
        <w:fldChar w:fldCharType="begin">
          <w:ffData>
            <w:name w:val="Text21"/>
            <w:enabled/>
            <w:calcOnExit w:val="0"/>
            <w:textInput/>
          </w:ffData>
        </w:fldChar>
      </w:r>
      <w:bookmarkStart w:name="Text21" w:id="25"/>
      <w:r w:rsidR="003C5ABB">
        <w:instrText xml:space="preserve"> FORMTEXT </w:instrText>
      </w:r>
      <w:r w:rsidR="003C5ABB">
        <w:fldChar w:fldCharType="separate"/>
      </w:r>
      <w:r w:rsidR="003C5ABB">
        <w:rPr>
          <w:noProof/>
        </w:rPr>
        <w:t> </w:t>
      </w:r>
      <w:r w:rsidR="003C5ABB">
        <w:rPr>
          <w:noProof/>
        </w:rPr>
        <w:t> </w:t>
      </w:r>
      <w:r w:rsidR="003C5ABB">
        <w:rPr>
          <w:noProof/>
        </w:rPr>
        <w:t> </w:t>
      </w:r>
      <w:r w:rsidR="003C5ABB">
        <w:rPr>
          <w:noProof/>
        </w:rPr>
        <w:t> </w:t>
      </w:r>
      <w:r w:rsidR="003C5ABB">
        <w:rPr>
          <w:noProof/>
        </w:rPr>
        <w:t> </w:t>
      </w:r>
      <w:r w:rsidR="003C5ABB">
        <w:fldChar w:fldCharType="end"/>
      </w:r>
      <w:bookmarkEnd w:id="25"/>
    </w:p>
    <w:p w:rsidR="00B96A9C" w:rsidP="00B6196D" w:rsidRDefault="00B96A9C">
      <w:pPr>
        <w:pStyle w:val="BodyText"/>
        <w:spacing w:before="0" w:line="276" w:lineRule="auto"/>
        <w:ind w:left="461" w:right="40"/>
      </w:pPr>
    </w:p>
    <w:p w:rsidR="0019776A" w:rsidRDefault="0019776A">
      <w:pPr>
        <w:spacing w:line="20" w:lineRule="atLeast"/>
        <w:ind w:left="450"/>
        <w:rPr>
          <w:rFonts w:ascii="Arial" w:hAnsi="Arial" w:eastAsia="Arial" w:cs="Arial"/>
          <w:sz w:val="2"/>
          <w:szCs w:val="2"/>
        </w:rPr>
      </w:pPr>
    </w:p>
    <w:p w:rsidRPr="00B96A9C" w:rsidR="0019776A" w:rsidP="00C70FCC" w:rsidRDefault="00AA5DD3">
      <w:pPr>
        <w:pStyle w:val="ListParagraph"/>
        <w:numPr>
          <w:ilvl w:val="0"/>
          <w:numId w:val="16"/>
        </w:numPr>
        <w:rPr>
          <w:rFonts w:ascii="Arial" w:hAnsi="Arial" w:cs="Arial"/>
          <w:b/>
          <w:bCs/>
          <w:sz w:val="20"/>
          <w:szCs w:val="20"/>
        </w:rPr>
      </w:pPr>
      <w:r w:rsidRPr="00B96A9C">
        <w:rPr>
          <w:rFonts w:ascii="Arial" w:hAnsi="Arial" w:cs="Arial"/>
          <w:b/>
          <w:sz w:val="20"/>
          <w:szCs w:val="20"/>
        </w:rPr>
        <w:t>Explain</w:t>
      </w:r>
      <w:r w:rsidRPr="00B96A9C">
        <w:rPr>
          <w:rFonts w:ascii="Arial" w:hAnsi="Arial" w:cs="Arial"/>
          <w:b/>
          <w:spacing w:val="-3"/>
          <w:sz w:val="20"/>
          <w:szCs w:val="20"/>
        </w:rPr>
        <w:t xml:space="preserve"> </w:t>
      </w:r>
      <w:r w:rsidRPr="00B96A9C">
        <w:rPr>
          <w:rFonts w:ascii="Arial" w:hAnsi="Arial" w:cs="Arial"/>
          <w:b/>
          <w:sz w:val="20"/>
          <w:szCs w:val="20"/>
        </w:rPr>
        <w:t>how</w:t>
      </w:r>
      <w:r w:rsidRPr="00B96A9C">
        <w:rPr>
          <w:rFonts w:ascii="Arial" w:hAnsi="Arial" w:cs="Arial"/>
          <w:b/>
          <w:spacing w:val="-3"/>
          <w:sz w:val="20"/>
          <w:szCs w:val="20"/>
        </w:rPr>
        <w:t xml:space="preserve"> </w:t>
      </w:r>
      <w:r w:rsidRPr="00B96A9C">
        <w:rPr>
          <w:rFonts w:ascii="Arial" w:hAnsi="Arial" w:cs="Arial"/>
          <w:b/>
          <w:sz w:val="20"/>
          <w:szCs w:val="20"/>
        </w:rPr>
        <w:t>the</w:t>
      </w:r>
      <w:r w:rsidRPr="00B96A9C">
        <w:rPr>
          <w:rFonts w:ascii="Arial" w:hAnsi="Arial" w:cs="Arial"/>
          <w:b/>
          <w:spacing w:val="-2"/>
          <w:sz w:val="20"/>
          <w:szCs w:val="20"/>
        </w:rPr>
        <w:t xml:space="preserve"> </w:t>
      </w:r>
      <w:r w:rsidRPr="00B96A9C">
        <w:rPr>
          <w:rFonts w:ascii="Arial" w:hAnsi="Arial" w:cs="Arial"/>
          <w:b/>
          <w:sz w:val="20"/>
          <w:szCs w:val="20"/>
        </w:rPr>
        <w:t>State</w:t>
      </w:r>
      <w:r w:rsidRPr="00B96A9C">
        <w:rPr>
          <w:rFonts w:ascii="Arial" w:hAnsi="Arial" w:cs="Arial"/>
          <w:b/>
          <w:spacing w:val="-3"/>
          <w:sz w:val="20"/>
          <w:szCs w:val="20"/>
        </w:rPr>
        <w:t xml:space="preserve"> </w:t>
      </w:r>
      <w:r w:rsidRPr="00B96A9C">
        <w:rPr>
          <w:rFonts w:ascii="Arial" w:hAnsi="Arial" w:cs="Arial"/>
          <w:b/>
          <w:spacing w:val="-1"/>
          <w:sz w:val="20"/>
          <w:szCs w:val="20"/>
        </w:rPr>
        <w:t>agency</w:t>
      </w:r>
      <w:r w:rsidRPr="00B96A9C">
        <w:rPr>
          <w:rFonts w:ascii="Arial" w:hAnsi="Arial" w:cs="Arial"/>
          <w:b/>
          <w:spacing w:val="-2"/>
          <w:sz w:val="20"/>
          <w:szCs w:val="20"/>
        </w:rPr>
        <w:t xml:space="preserve"> </w:t>
      </w:r>
      <w:r w:rsidRPr="00B96A9C">
        <w:rPr>
          <w:rFonts w:ascii="Arial" w:hAnsi="Arial" w:cs="Arial"/>
          <w:b/>
          <w:sz w:val="20"/>
          <w:szCs w:val="20"/>
        </w:rPr>
        <w:t>develops</w:t>
      </w:r>
      <w:r w:rsidRPr="00B96A9C">
        <w:rPr>
          <w:rFonts w:ascii="Arial" w:hAnsi="Arial" w:cs="Arial"/>
          <w:b/>
          <w:spacing w:val="-3"/>
          <w:sz w:val="20"/>
          <w:szCs w:val="20"/>
        </w:rPr>
        <w:t xml:space="preserve"> </w:t>
      </w:r>
      <w:r w:rsidRPr="00B96A9C">
        <w:rPr>
          <w:rFonts w:ascii="Arial" w:hAnsi="Arial" w:cs="Arial"/>
          <w:b/>
          <w:spacing w:val="-1"/>
          <w:sz w:val="20"/>
          <w:szCs w:val="20"/>
        </w:rPr>
        <w:t>and</w:t>
      </w:r>
      <w:r w:rsidRPr="00B96A9C">
        <w:rPr>
          <w:rFonts w:ascii="Arial" w:hAnsi="Arial" w:cs="Arial"/>
          <w:b/>
          <w:spacing w:val="-2"/>
          <w:sz w:val="20"/>
          <w:szCs w:val="20"/>
        </w:rPr>
        <w:t xml:space="preserve"> </w:t>
      </w:r>
      <w:r w:rsidRPr="00B96A9C">
        <w:rPr>
          <w:rFonts w:ascii="Arial" w:hAnsi="Arial" w:cs="Arial"/>
          <w:b/>
          <w:sz w:val="20"/>
          <w:szCs w:val="20"/>
        </w:rPr>
        <w:t>uses</w:t>
      </w:r>
      <w:r w:rsidRPr="00B96A9C">
        <w:rPr>
          <w:rFonts w:ascii="Arial" w:hAnsi="Arial" w:cs="Arial"/>
          <w:b/>
          <w:spacing w:val="-3"/>
          <w:sz w:val="20"/>
          <w:szCs w:val="20"/>
        </w:rPr>
        <w:t xml:space="preserve"> </w:t>
      </w:r>
      <w:r w:rsidRPr="00B96A9C">
        <w:rPr>
          <w:rFonts w:ascii="Arial" w:hAnsi="Arial" w:cs="Arial"/>
          <w:b/>
          <w:sz w:val="20"/>
          <w:szCs w:val="20"/>
        </w:rPr>
        <w:t>the</w:t>
      </w:r>
      <w:r w:rsidRPr="00B96A9C">
        <w:rPr>
          <w:rFonts w:ascii="Arial" w:hAnsi="Arial" w:cs="Arial"/>
          <w:b/>
          <w:spacing w:val="-2"/>
          <w:sz w:val="20"/>
          <w:szCs w:val="20"/>
        </w:rPr>
        <w:t xml:space="preserve"> </w:t>
      </w:r>
      <w:r w:rsidRPr="00B96A9C">
        <w:rPr>
          <w:rFonts w:ascii="Arial" w:hAnsi="Arial" w:cs="Arial"/>
          <w:b/>
          <w:spacing w:val="-1"/>
          <w:sz w:val="20"/>
          <w:szCs w:val="20"/>
        </w:rPr>
        <w:t>competitive</w:t>
      </w:r>
      <w:r w:rsidRPr="00B96A9C">
        <w:rPr>
          <w:rFonts w:ascii="Arial" w:hAnsi="Arial" w:cs="Arial"/>
          <w:b/>
          <w:spacing w:val="-3"/>
          <w:sz w:val="20"/>
          <w:szCs w:val="20"/>
        </w:rPr>
        <w:t xml:space="preserve"> </w:t>
      </w:r>
      <w:r w:rsidRPr="00B96A9C">
        <w:rPr>
          <w:rFonts w:ascii="Arial" w:hAnsi="Arial" w:cs="Arial"/>
          <w:b/>
          <w:sz w:val="20"/>
          <w:szCs w:val="20"/>
        </w:rPr>
        <w:t>price</w:t>
      </w:r>
      <w:r w:rsidRPr="00B96A9C">
        <w:rPr>
          <w:rFonts w:ascii="Arial" w:hAnsi="Arial" w:cs="Arial"/>
          <w:b/>
          <w:spacing w:val="-3"/>
          <w:sz w:val="20"/>
          <w:szCs w:val="20"/>
        </w:rPr>
        <w:t xml:space="preserve"> </w:t>
      </w:r>
      <w:r w:rsidRPr="00B96A9C">
        <w:rPr>
          <w:rFonts w:ascii="Arial" w:hAnsi="Arial" w:cs="Arial"/>
          <w:b/>
          <w:spacing w:val="-1"/>
          <w:sz w:val="20"/>
          <w:szCs w:val="20"/>
        </w:rPr>
        <w:t>criteria</w:t>
      </w:r>
      <w:r w:rsidRPr="00B96A9C">
        <w:rPr>
          <w:rFonts w:ascii="Arial" w:hAnsi="Arial" w:cs="Arial"/>
          <w:b/>
          <w:spacing w:val="-2"/>
          <w:sz w:val="20"/>
          <w:szCs w:val="20"/>
        </w:rPr>
        <w:t xml:space="preserve"> </w:t>
      </w:r>
      <w:r w:rsidRPr="00B96A9C">
        <w:rPr>
          <w:rFonts w:ascii="Arial" w:hAnsi="Arial" w:cs="Arial"/>
          <w:b/>
          <w:sz w:val="20"/>
          <w:szCs w:val="20"/>
        </w:rPr>
        <w:t>identified</w:t>
      </w:r>
      <w:r w:rsidRPr="00B96A9C">
        <w:rPr>
          <w:rFonts w:ascii="Arial" w:hAnsi="Arial" w:cs="Arial"/>
          <w:b/>
          <w:spacing w:val="-3"/>
          <w:sz w:val="20"/>
          <w:szCs w:val="20"/>
        </w:rPr>
        <w:t xml:space="preserve"> </w:t>
      </w:r>
      <w:r w:rsidRPr="00B96A9C">
        <w:rPr>
          <w:rFonts w:ascii="Arial" w:hAnsi="Arial" w:cs="Arial"/>
          <w:b/>
          <w:sz w:val="20"/>
          <w:szCs w:val="20"/>
        </w:rPr>
        <w:t>in</w:t>
      </w:r>
      <w:r w:rsidRPr="00B96A9C">
        <w:rPr>
          <w:rFonts w:ascii="Arial" w:hAnsi="Arial" w:cs="Arial"/>
          <w:b/>
          <w:spacing w:val="-2"/>
          <w:sz w:val="20"/>
          <w:szCs w:val="20"/>
        </w:rPr>
        <w:t xml:space="preserve"> </w:t>
      </w:r>
      <w:r w:rsidRPr="00B96A9C">
        <w:rPr>
          <w:rFonts w:ascii="Arial" w:hAnsi="Arial" w:cs="Arial"/>
          <w:b/>
          <w:sz w:val="20"/>
          <w:szCs w:val="20"/>
        </w:rPr>
        <w:t>item</w:t>
      </w:r>
      <w:r w:rsidRPr="00B96A9C">
        <w:rPr>
          <w:rFonts w:ascii="Arial" w:hAnsi="Arial" w:cs="Arial"/>
          <w:b/>
          <w:spacing w:val="-3"/>
          <w:sz w:val="20"/>
          <w:szCs w:val="20"/>
        </w:rPr>
        <w:t xml:space="preserve"> </w:t>
      </w:r>
      <w:r w:rsidRPr="00B96A9C">
        <w:rPr>
          <w:rFonts w:ascii="Arial" w:hAnsi="Arial" w:cs="Arial"/>
          <w:b/>
          <w:spacing w:val="-1"/>
          <w:sz w:val="20"/>
          <w:szCs w:val="20"/>
        </w:rPr>
        <w:t>3a</w:t>
      </w:r>
      <w:r w:rsidRPr="00B96A9C">
        <w:rPr>
          <w:rFonts w:ascii="Arial" w:hAnsi="Arial" w:cs="Arial"/>
          <w:b/>
          <w:spacing w:val="-2"/>
          <w:sz w:val="20"/>
          <w:szCs w:val="20"/>
        </w:rPr>
        <w:t xml:space="preserve"> </w:t>
      </w:r>
      <w:r w:rsidRPr="00B96A9C">
        <w:rPr>
          <w:rFonts w:ascii="Arial" w:hAnsi="Arial" w:cs="Arial"/>
          <w:b/>
          <w:sz w:val="20"/>
          <w:szCs w:val="20"/>
        </w:rPr>
        <w:t>to</w:t>
      </w:r>
      <w:r w:rsidRPr="00B96A9C">
        <w:rPr>
          <w:rFonts w:ascii="Arial" w:hAnsi="Arial" w:cs="Arial"/>
          <w:b/>
          <w:spacing w:val="-2"/>
          <w:sz w:val="20"/>
          <w:szCs w:val="20"/>
        </w:rPr>
        <w:t xml:space="preserve"> </w:t>
      </w:r>
      <w:r w:rsidRPr="00B96A9C">
        <w:rPr>
          <w:rFonts w:ascii="Arial" w:hAnsi="Arial" w:cs="Arial"/>
          <w:b/>
          <w:spacing w:val="-1"/>
          <w:sz w:val="20"/>
          <w:szCs w:val="20"/>
        </w:rPr>
        <w:t>select</w:t>
      </w:r>
      <w:r w:rsidRPr="00B96A9C">
        <w:rPr>
          <w:rFonts w:ascii="Arial" w:hAnsi="Arial" w:cs="Arial"/>
          <w:b/>
          <w:spacing w:val="25"/>
          <w:sz w:val="20"/>
          <w:szCs w:val="20"/>
        </w:rPr>
        <w:t xml:space="preserve"> </w:t>
      </w:r>
      <w:r w:rsidRPr="00B96A9C">
        <w:rPr>
          <w:rFonts w:ascii="Arial" w:hAnsi="Arial" w:cs="Arial"/>
          <w:b/>
          <w:spacing w:val="-1"/>
          <w:sz w:val="20"/>
          <w:szCs w:val="20"/>
        </w:rPr>
        <w:t>vendors</w:t>
      </w:r>
      <w:r w:rsidRPr="00B96A9C">
        <w:rPr>
          <w:rFonts w:ascii="Arial" w:hAnsi="Arial" w:cs="Arial"/>
          <w:b/>
          <w:spacing w:val="-7"/>
          <w:sz w:val="20"/>
          <w:szCs w:val="20"/>
        </w:rPr>
        <w:t xml:space="preserve"> </w:t>
      </w:r>
      <w:r w:rsidRPr="00B96A9C">
        <w:rPr>
          <w:rFonts w:ascii="Arial" w:hAnsi="Arial" w:cs="Arial"/>
          <w:b/>
          <w:sz w:val="20"/>
          <w:szCs w:val="20"/>
        </w:rPr>
        <w:t>for</w:t>
      </w:r>
      <w:r w:rsidRPr="00B96A9C">
        <w:rPr>
          <w:rFonts w:ascii="Arial" w:hAnsi="Arial" w:cs="Arial"/>
          <w:b/>
          <w:spacing w:val="-7"/>
          <w:sz w:val="20"/>
          <w:szCs w:val="20"/>
        </w:rPr>
        <w:t xml:space="preserve"> </w:t>
      </w:r>
      <w:r w:rsidRPr="00B96A9C">
        <w:rPr>
          <w:rFonts w:ascii="Arial" w:hAnsi="Arial" w:cs="Arial"/>
          <w:b/>
          <w:spacing w:val="-1"/>
          <w:sz w:val="20"/>
          <w:szCs w:val="20"/>
        </w:rPr>
        <w:t>authorization.</w:t>
      </w:r>
    </w:p>
    <w:p w:rsidR="0019776A" w:rsidP="00C70FCC" w:rsidRDefault="00A87F28">
      <w:pPr>
        <w:numPr>
          <w:ilvl w:val="2"/>
          <w:numId w:val="11"/>
        </w:numPr>
        <w:tabs>
          <w:tab w:val="left" w:pos="760"/>
        </w:tabs>
        <w:spacing w:before="120" w:line="250" w:lineRule="auto"/>
        <w:ind w:right="611"/>
        <w:rPr>
          <w:rFonts w:ascii="Arial" w:hAnsi="Arial" w:eastAsia="Arial" w:cs="Arial"/>
          <w:sz w:val="20"/>
          <w:szCs w:val="20"/>
        </w:rPr>
      </w:pPr>
      <w:r>
        <w:rPr>
          <w:rFonts w:ascii="Arial"/>
          <w:b/>
          <w:sz w:val="20"/>
        </w:rPr>
        <w:t>Does</w:t>
      </w:r>
      <w:r w:rsidR="00AA5DD3">
        <w:rPr>
          <w:rFonts w:ascii="Arial"/>
          <w:b/>
          <w:spacing w:val="-3"/>
          <w:sz w:val="20"/>
        </w:rPr>
        <w:t xml:space="preserve"> </w:t>
      </w:r>
      <w:r w:rsidR="00AA5DD3">
        <w:rPr>
          <w:rFonts w:ascii="Arial"/>
          <w:b/>
          <w:sz w:val="20"/>
        </w:rPr>
        <w:t>the</w:t>
      </w:r>
      <w:r w:rsidR="00AA5DD3">
        <w:rPr>
          <w:rFonts w:ascii="Arial"/>
          <w:b/>
          <w:spacing w:val="-1"/>
          <w:sz w:val="20"/>
        </w:rPr>
        <w:t xml:space="preserve"> </w:t>
      </w:r>
      <w:r w:rsidR="00AA5DD3">
        <w:rPr>
          <w:rFonts w:ascii="Arial"/>
          <w:b/>
          <w:sz w:val="20"/>
        </w:rPr>
        <w:t>State</w:t>
      </w:r>
      <w:r w:rsidR="00AA5DD3">
        <w:rPr>
          <w:rFonts w:ascii="Arial"/>
          <w:b/>
          <w:spacing w:val="-2"/>
          <w:sz w:val="20"/>
        </w:rPr>
        <w:t xml:space="preserve"> </w:t>
      </w:r>
      <w:r w:rsidR="00AA5DD3">
        <w:rPr>
          <w:rFonts w:ascii="Arial"/>
          <w:b/>
          <w:spacing w:val="-1"/>
          <w:sz w:val="20"/>
        </w:rPr>
        <w:t>agency</w:t>
      </w:r>
      <w:r w:rsidR="00AA5DD3">
        <w:rPr>
          <w:rFonts w:ascii="Arial"/>
          <w:b/>
          <w:spacing w:val="-2"/>
          <w:sz w:val="20"/>
        </w:rPr>
        <w:t xml:space="preserve"> </w:t>
      </w:r>
      <w:r w:rsidR="00AA5DD3">
        <w:rPr>
          <w:rFonts w:ascii="Arial"/>
          <w:b/>
          <w:spacing w:val="-1"/>
          <w:sz w:val="20"/>
        </w:rPr>
        <w:t xml:space="preserve">exempt </w:t>
      </w:r>
      <w:r w:rsidR="00AA5DD3">
        <w:rPr>
          <w:rFonts w:ascii="Arial"/>
          <w:b/>
          <w:sz w:val="20"/>
        </w:rPr>
        <w:t>from</w:t>
      </w:r>
      <w:r w:rsidR="00AA5DD3">
        <w:rPr>
          <w:rFonts w:ascii="Arial"/>
          <w:b/>
          <w:spacing w:val="-2"/>
          <w:sz w:val="20"/>
        </w:rPr>
        <w:t xml:space="preserve"> </w:t>
      </w:r>
      <w:r w:rsidR="00AA5DD3">
        <w:rPr>
          <w:rFonts w:ascii="Arial"/>
          <w:b/>
          <w:spacing w:val="-1"/>
          <w:sz w:val="20"/>
        </w:rPr>
        <w:t>competitive</w:t>
      </w:r>
      <w:r w:rsidR="00AA5DD3">
        <w:rPr>
          <w:rFonts w:ascii="Arial"/>
          <w:b/>
          <w:spacing w:val="-2"/>
          <w:sz w:val="20"/>
        </w:rPr>
        <w:t xml:space="preserve"> </w:t>
      </w:r>
      <w:r w:rsidR="00AA5DD3">
        <w:rPr>
          <w:rFonts w:ascii="Arial"/>
          <w:b/>
          <w:sz w:val="20"/>
        </w:rPr>
        <w:t>price</w:t>
      </w:r>
      <w:r w:rsidR="00AA5DD3">
        <w:rPr>
          <w:rFonts w:ascii="Arial"/>
          <w:b/>
          <w:spacing w:val="-2"/>
          <w:sz w:val="20"/>
        </w:rPr>
        <w:t xml:space="preserve"> </w:t>
      </w:r>
      <w:r w:rsidR="00AA5DD3">
        <w:rPr>
          <w:rFonts w:ascii="Arial"/>
          <w:b/>
          <w:spacing w:val="-1"/>
          <w:sz w:val="20"/>
        </w:rPr>
        <w:t xml:space="preserve">criteria </w:t>
      </w:r>
      <w:r w:rsidR="00AA5DD3">
        <w:rPr>
          <w:rFonts w:ascii="Arial"/>
          <w:b/>
          <w:sz w:val="20"/>
        </w:rPr>
        <w:t>pharmacies</w:t>
      </w:r>
      <w:r w:rsidR="00AA5DD3">
        <w:rPr>
          <w:rFonts w:ascii="Arial"/>
          <w:b/>
          <w:spacing w:val="-3"/>
          <w:sz w:val="20"/>
        </w:rPr>
        <w:t xml:space="preserve"> </w:t>
      </w:r>
      <w:r w:rsidR="00AA5DD3">
        <w:rPr>
          <w:rFonts w:ascii="Arial"/>
          <w:b/>
          <w:sz w:val="20"/>
        </w:rPr>
        <w:t>that</w:t>
      </w:r>
      <w:r w:rsidR="00AA5DD3">
        <w:rPr>
          <w:rFonts w:ascii="Arial"/>
          <w:b/>
          <w:spacing w:val="-1"/>
          <w:sz w:val="20"/>
        </w:rPr>
        <w:t xml:space="preserve"> </w:t>
      </w:r>
      <w:r w:rsidR="00AA5DD3">
        <w:rPr>
          <w:rFonts w:ascii="Arial"/>
          <w:b/>
          <w:sz w:val="20"/>
        </w:rPr>
        <w:t>provide</w:t>
      </w:r>
      <w:r w:rsidR="00AA5DD3">
        <w:rPr>
          <w:rFonts w:ascii="Arial"/>
          <w:b/>
          <w:spacing w:val="-2"/>
          <w:sz w:val="20"/>
        </w:rPr>
        <w:t xml:space="preserve"> </w:t>
      </w:r>
      <w:r w:rsidR="00AA5DD3">
        <w:rPr>
          <w:rFonts w:ascii="Arial"/>
          <w:b/>
          <w:sz w:val="20"/>
        </w:rPr>
        <w:t>only</w:t>
      </w:r>
      <w:r w:rsidR="00AA5DD3">
        <w:rPr>
          <w:rFonts w:ascii="Arial"/>
          <w:b/>
          <w:spacing w:val="-3"/>
          <w:sz w:val="20"/>
        </w:rPr>
        <w:t xml:space="preserve"> </w:t>
      </w:r>
      <w:r w:rsidR="00AA5DD3">
        <w:rPr>
          <w:rFonts w:ascii="Arial"/>
          <w:b/>
          <w:spacing w:val="-1"/>
          <w:sz w:val="20"/>
        </w:rPr>
        <w:t xml:space="preserve">exempt </w:t>
      </w:r>
      <w:r w:rsidR="00AA5DD3">
        <w:rPr>
          <w:rFonts w:ascii="Arial"/>
          <w:b/>
          <w:sz w:val="20"/>
        </w:rPr>
        <w:t>infant</w:t>
      </w:r>
      <w:r w:rsidR="00AA5DD3">
        <w:rPr>
          <w:rFonts w:ascii="Arial"/>
          <w:b/>
          <w:spacing w:val="26"/>
          <w:w w:val="99"/>
          <w:sz w:val="20"/>
        </w:rPr>
        <w:t xml:space="preserve"> </w:t>
      </w:r>
      <w:r w:rsidR="00AA5DD3">
        <w:rPr>
          <w:rFonts w:ascii="Arial"/>
          <w:b/>
          <w:sz w:val="20"/>
        </w:rPr>
        <w:t>formula</w:t>
      </w:r>
      <w:r w:rsidR="00AA5DD3">
        <w:rPr>
          <w:rFonts w:ascii="Arial"/>
          <w:b/>
          <w:spacing w:val="-7"/>
          <w:sz w:val="20"/>
        </w:rPr>
        <w:t xml:space="preserve"> </w:t>
      </w:r>
      <w:r w:rsidR="00AA5DD3">
        <w:rPr>
          <w:rFonts w:ascii="Arial"/>
          <w:b/>
          <w:sz w:val="20"/>
        </w:rPr>
        <w:t>or</w:t>
      </w:r>
      <w:r w:rsidR="00AA5DD3">
        <w:rPr>
          <w:rFonts w:ascii="Arial"/>
          <w:b/>
          <w:spacing w:val="-7"/>
          <w:sz w:val="20"/>
        </w:rPr>
        <w:t xml:space="preserve"> </w:t>
      </w:r>
      <w:r w:rsidR="00AA5DD3">
        <w:rPr>
          <w:rFonts w:ascii="Arial"/>
          <w:b/>
          <w:sz w:val="20"/>
        </w:rPr>
        <w:t>WIC-eligible</w:t>
      </w:r>
      <w:r w:rsidR="00AA5DD3">
        <w:rPr>
          <w:rFonts w:ascii="Arial"/>
          <w:b/>
          <w:spacing w:val="-8"/>
          <w:sz w:val="20"/>
        </w:rPr>
        <w:t xml:space="preserve"> </w:t>
      </w:r>
      <w:r w:rsidR="00AA5DD3">
        <w:rPr>
          <w:rFonts w:ascii="Arial"/>
          <w:b/>
          <w:spacing w:val="-1"/>
          <w:sz w:val="20"/>
        </w:rPr>
        <w:t>medical</w:t>
      </w:r>
      <w:r w:rsidR="00AA5DD3">
        <w:rPr>
          <w:rFonts w:ascii="Arial"/>
          <w:b/>
          <w:spacing w:val="-6"/>
          <w:sz w:val="20"/>
        </w:rPr>
        <w:t xml:space="preserve"> </w:t>
      </w:r>
      <w:r w:rsidR="00AA5DD3">
        <w:rPr>
          <w:rFonts w:ascii="Arial"/>
          <w:b/>
          <w:sz w:val="20"/>
        </w:rPr>
        <w:t>foods</w:t>
      </w:r>
      <w:r w:rsidR="00AA5DD3">
        <w:rPr>
          <w:rFonts w:ascii="Arial"/>
          <w:b/>
          <w:spacing w:val="-7"/>
          <w:sz w:val="20"/>
        </w:rPr>
        <w:t xml:space="preserve"> </w:t>
      </w:r>
      <w:r w:rsidR="00AA5DD3">
        <w:rPr>
          <w:rFonts w:ascii="Arial"/>
          <w:b/>
          <w:sz w:val="20"/>
        </w:rPr>
        <w:t>to</w:t>
      </w:r>
      <w:r w:rsidR="00AA5DD3">
        <w:rPr>
          <w:rFonts w:ascii="Arial"/>
          <w:b/>
          <w:spacing w:val="-6"/>
          <w:sz w:val="20"/>
        </w:rPr>
        <w:t xml:space="preserve"> </w:t>
      </w:r>
      <w:r w:rsidR="00AA5DD3">
        <w:rPr>
          <w:rFonts w:ascii="Arial"/>
          <w:b/>
          <w:sz w:val="20"/>
        </w:rPr>
        <w:t>participants?</w:t>
      </w:r>
    </w:p>
    <w:p w:rsidR="0019776A" w:rsidP="007E3F61" w:rsidRDefault="002F3458">
      <w:pPr>
        <w:pStyle w:val="BodyText"/>
        <w:tabs>
          <w:tab w:val="left" w:pos="1899"/>
        </w:tabs>
        <w:spacing w:before="120"/>
        <w:ind w:left="820" w:hanging="370"/>
      </w:pPr>
      <w:sdt>
        <w:sdtPr>
          <w:rPr>
            <w:sz w:val="22"/>
            <w:szCs w:val="22"/>
          </w:rPr>
          <w:id w:val="1340657019"/>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Yes</w:t>
      </w:r>
      <w:r w:rsidR="00AA5DD3">
        <w:tab/>
      </w:r>
      <w:sdt>
        <w:sdtPr>
          <w:rPr>
            <w:sz w:val="22"/>
            <w:szCs w:val="22"/>
          </w:rPr>
          <w:id w:val="1362100484"/>
          <w14:checkbox>
            <w14:checked w14:val="0"/>
            <w14:checkedState w14:font="MS Gothic" w14:val="2612"/>
            <w14:uncheckedState w14:font="MS Gothic" w14:val="2610"/>
          </w14:checkbox>
        </w:sdtPr>
        <w:sdtContent>
          <w:r w:rsidR="00200B96">
            <w:rPr>
              <w:rFonts w:hint="eastAsia" w:ascii="MS Gothic" w:hAnsi="MS Gothic" w:eastAsia="MS Gothic"/>
              <w:sz w:val="22"/>
              <w:szCs w:val="22"/>
            </w:rPr>
            <w:t>☐</w:t>
          </w:r>
        </w:sdtContent>
      </w:sdt>
      <w:r w:rsidR="00200B96">
        <w:rPr>
          <w:sz w:val="22"/>
          <w:szCs w:val="22"/>
        </w:rPr>
        <w:t xml:space="preserve"> </w:t>
      </w:r>
      <w:r w:rsidR="00AA5DD3">
        <w:rPr>
          <w:spacing w:val="-1"/>
        </w:rPr>
        <w:t>No</w:t>
      </w:r>
    </w:p>
    <w:p w:rsidRPr="00E82414" w:rsidR="0019776A" w:rsidP="00C70FCC" w:rsidRDefault="00AA5DD3">
      <w:pPr>
        <w:pStyle w:val="BodyText"/>
        <w:numPr>
          <w:ilvl w:val="2"/>
          <w:numId w:val="11"/>
        </w:numPr>
        <w:rPr>
          <w:b/>
          <w:bCs/>
        </w:rPr>
      </w:pPr>
      <w:r w:rsidRPr="00E82414">
        <w:rPr>
          <w:b/>
          <w:spacing w:val="-1"/>
        </w:rPr>
        <w:t>Did</w:t>
      </w:r>
      <w:r w:rsidRPr="00E82414">
        <w:rPr>
          <w:b/>
          <w:spacing w:val="-3"/>
        </w:rPr>
        <w:t xml:space="preserve"> </w:t>
      </w:r>
      <w:r w:rsidRPr="00E82414">
        <w:rPr>
          <w:b/>
        </w:rPr>
        <w:t>the</w:t>
      </w:r>
      <w:r w:rsidRPr="00E82414">
        <w:rPr>
          <w:b/>
          <w:spacing w:val="-2"/>
        </w:rPr>
        <w:t xml:space="preserve"> </w:t>
      </w:r>
      <w:r w:rsidRPr="00E82414">
        <w:rPr>
          <w:b/>
        </w:rPr>
        <w:t>State</w:t>
      </w:r>
      <w:r w:rsidRPr="00E82414">
        <w:rPr>
          <w:b/>
          <w:spacing w:val="-3"/>
        </w:rPr>
        <w:t xml:space="preserve"> </w:t>
      </w:r>
      <w:r w:rsidRPr="00E82414">
        <w:rPr>
          <w:b/>
          <w:spacing w:val="-1"/>
        </w:rPr>
        <w:t>agency</w:t>
      </w:r>
      <w:r w:rsidRPr="00E82414">
        <w:rPr>
          <w:b/>
          <w:spacing w:val="-2"/>
        </w:rPr>
        <w:t xml:space="preserve"> </w:t>
      </w:r>
      <w:r w:rsidRPr="00E82414">
        <w:rPr>
          <w:b/>
          <w:spacing w:val="-1"/>
        </w:rPr>
        <w:t>exempt</w:t>
      </w:r>
      <w:r w:rsidRPr="00E82414">
        <w:rPr>
          <w:b/>
          <w:spacing w:val="-3"/>
        </w:rPr>
        <w:t xml:space="preserve"> </w:t>
      </w:r>
      <w:r w:rsidRPr="00E82414">
        <w:rPr>
          <w:b/>
        </w:rPr>
        <w:t>non-profit</w:t>
      </w:r>
      <w:r w:rsidRPr="00E82414">
        <w:rPr>
          <w:b/>
          <w:spacing w:val="-3"/>
        </w:rPr>
        <w:t xml:space="preserve"> </w:t>
      </w:r>
      <w:r w:rsidRPr="00E82414">
        <w:rPr>
          <w:b/>
        </w:rPr>
        <w:t>WIC</w:t>
      </w:r>
      <w:r w:rsidRPr="00E82414">
        <w:rPr>
          <w:b/>
          <w:spacing w:val="-3"/>
        </w:rPr>
        <w:t xml:space="preserve"> </w:t>
      </w:r>
      <w:r w:rsidRPr="00E82414">
        <w:rPr>
          <w:b/>
          <w:spacing w:val="-1"/>
        </w:rPr>
        <w:t>vendors</w:t>
      </w:r>
      <w:r w:rsidRPr="00E82414">
        <w:rPr>
          <w:b/>
          <w:spacing w:val="-2"/>
        </w:rPr>
        <w:t xml:space="preserve"> </w:t>
      </w:r>
      <w:r w:rsidRPr="00E82414">
        <w:rPr>
          <w:b/>
        </w:rPr>
        <w:t>(other</w:t>
      </w:r>
      <w:r w:rsidRPr="00E82414">
        <w:rPr>
          <w:b/>
          <w:spacing w:val="-2"/>
        </w:rPr>
        <w:t xml:space="preserve"> </w:t>
      </w:r>
      <w:r w:rsidRPr="00E82414">
        <w:rPr>
          <w:b/>
        </w:rPr>
        <w:t>than</w:t>
      </w:r>
      <w:r w:rsidRPr="00E82414">
        <w:rPr>
          <w:b/>
          <w:spacing w:val="-3"/>
        </w:rPr>
        <w:t xml:space="preserve"> </w:t>
      </w:r>
      <w:r w:rsidRPr="00E82414">
        <w:rPr>
          <w:b/>
        </w:rPr>
        <w:t>health</w:t>
      </w:r>
      <w:r w:rsidRPr="00E82414">
        <w:rPr>
          <w:b/>
          <w:spacing w:val="-3"/>
        </w:rPr>
        <w:t xml:space="preserve"> </w:t>
      </w:r>
      <w:r w:rsidRPr="00E82414">
        <w:rPr>
          <w:b/>
        </w:rPr>
        <w:t>or</w:t>
      </w:r>
      <w:r w:rsidRPr="00E82414">
        <w:rPr>
          <w:b/>
          <w:spacing w:val="-3"/>
        </w:rPr>
        <w:t xml:space="preserve"> </w:t>
      </w:r>
      <w:r w:rsidRPr="00E82414">
        <w:rPr>
          <w:b/>
        </w:rPr>
        <w:t>human</w:t>
      </w:r>
      <w:r w:rsidRPr="00E82414">
        <w:rPr>
          <w:b/>
          <w:spacing w:val="-3"/>
        </w:rPr>
        <w:t xml:space="preserve"> </w:t>
      </w:r>
      <w:r w:rsidRPr="00E82414">
        <w:rPr>
          <w:b/>
          <w:spacing w:val="-1"/>
        </w:rPr>
        <w:t>services</w:t>
      </w:r>
      <w:r w:rsidRPr="00E82414">
        <w:rPr>
          <w:b/>
          <w:spacing w:val="-2"/>
        </w:rPr>
        <w:t xml:space="preserve"> </w:t>
      </w:r>
      <w:r w:rsidRPr="00E82414">
        <w:rPr>
          <w:b/>
          <w:spacing w:val="-1"/>
        </w:rPr>
        <w:t>agencies</w:t>
      </w:r>
      <w:r w:rsidRPr="00E82414">
        <w:rPr>
          <w:b/>
          <w:spacing w:val="-3"/>
        </w:rPr>
        <w:t xml:space="preserve"> </w:t>
      </w:r>
      <w:r w:rsidRPr="00E82414">
        <w:rPr>
          <w:b/>
        </w:rPr>
        <w:t>that</w:t>
      </w:r>
      <w:r w:rsidRPr="00E82414">
        <w:rPr>
          <w:b/>
          <w:spacing w:val="27"/>
        </w:rPr>
        <w:t xml:space="preserve"> </w:t>
      </w:r>
      <w:r w:rsidRPr="00E82414">
        <w:rPr>
          <w:b/>
        </w:rPr>
        <w:t>provide</w:t>
      </w:r>
      <w:r w:rsidRPr="00E82414">
        <w:rPr>
          <w:b/>
          <w:spacing w:val="-3"/>
        </w:rPr>
        <w:t xml:space="preserve"> </w:t>
      </w:r>
      <w:r w:rsidRPr="00E82414">
        <w:rPr>
          <w:b/>
        </w:rPr>
        <w:t>food</w:t>
      </w:r>
      <w:r w:rsidRPr="00E82414">
        <w:rPr>
          <w:b/>
          <w:spacing w:val="-2"/>
        </w:rPr>
        <w:t xml:space="preserve"> </w:t>
      </w:r>
      <w:r w:rsidRPr="00E82414">
        <w:rPr>
          <w:b/>
        </w:rPr>
        <w:t>under</w:t>
      </w:r>
      <w:r w:rsidRPr="00E82414">
        <w:rPr>
          <w:b/>
          <w:spacing w:val="-3"/>
        </w:rPr>
        <w:t xml:space="preserve"> </w:t>
      </w:r>
      <w:r w:rsidRPr="00E82414">
        <w:rPr>
          <w:b/>
          <w:spacing w:val="-1"/>
        </w:rPr>
        <w:t>contract</w:t>
      </w:r>
      <w:r w:rsidRPr="00E82414">
        <w:rPr>
          <w:b/>
          <w:spacing w:val="-2"/>
        </w:rPr>
        <w:t xml:space="preserve"> </w:t>
      </w:r>
      <w:r w:rsidRPr="00E82414">
        <w:rPr>
          <w:b/>
        </w:rPr>
        <w:t>with</w:t>
      </w:r>
      <w:r w:rsidRPr="00E82414">
        <w:rPr>
          <w:b/>
          <w:spacing w:val="-3"/>
        </w:rPr>
        <w:t xml:space="preserve"> </w:t>
      </w:r>
      <w:r w:rsidRPr="00E82414">
        <w:rPr>
          <w:b/>
        </w:rPr>
        <w:t>the</w:t>
      </w:r>
      <w:r w:rsidRPr="00E82414">
        <w:rPr>
          <w:b/>
          <w:spacing w:val="-2"/>
        </w:rPr>
        <w:t xml:space="preserve"> </w:t>
      </w:r>
      <w:r w:rsidRPr="00E82414">
        <w:rPr>
          <w:b/>
        </w:rPr>
        <w:t>State</w:t>
      </w:r>
      <w:r w:rsidRPr="00E82414">
        <w:rPr>
          <w:b/>
          <w:spacing w:val="-3"/>
        </w:rPr>
        <w:t xml:space="preserve"> </w:t>
      </w:r>
      <w:r w:rsidRPr="00E82414">
        <w:rPr>
          <w:b/>
          <w:spacing w:val="-1"/>
        </w:rPr>
        <w:t>agency)</w:t>
      </w:r>
      <w:r w:rsidRPr="00E82414">
        <w:rPr>
          <w:b/>
          <w:spacing w:val="-2"/>
        </w:rPr>
        <w:t xml:space="preserve"> </w:t>
      </w:r>
      <w:r w:rsidRPr="00E82414">
        <w:rPr>
          <w:b/>
        </w:rPr>
        <w:t>from</w:t>
      </w:r>
      <w:r w:rsidRPr="00E82414">
        <w:rPr>
          <w:b/>
          <w:spacing w:val="-3"/>
        </w:rPr>
        <w:t xml:space="preserve"> </w:t>
      </w:r>
      <w:r w:rsidRPr="00E82414">
        <w:rPr>
          <w:b/>
          <w:spacing w:val="-1"/>
        </w:rPr>
        <w:t>competitive</w:t>
      </w:r>
      <w:r w:rsidRPr="00E82414">
        <w:rPr>
          <w:b/>
          <w:spacing w:val="-2"/>
        </w:rPr>
        <w:t xml:space="preserve"> </w:t>
      </w:r>
      <w:r w:rsidRPr="00E82414">
        <w:rPr>
          <w:b/>
        </w:rPr>
        <w:t>price</w:t>
      </w:r>
      <w:r w:rsidRPr="00E82414">
        <w:rPr>
          <w:b/>
          <w:spacing w:val="-3"/>
        </w:rPr>
        <w:t xml:space="preserve"> </w:t>
      </w:r>
      <w:r w:rsidRPr="00E82414">
        <w:rPr>
          <w:b/>
          <w:spacing w:val="-1"/>
        </w:rPr>
        <w:t>criteria?</w:t>
      </w:r>
    </w:p>
    <w:p w:rsidR="0019776A" w:rsidP="007E3F61" w:rsidRDefault="002F3458">
      <w:pPr>
        <w:pStyle w:val="BodyText"/>
        <w:tabs>
          <w:tab w:val="left" w:pos="1899"/>
        </w:tabs>
        <w:spacing w:before="120"/>
        <w:ind w:left="820" w:hanging="370"/>
      </w:pPr>
      <w:sdt>
        <w:sdtPr>
          <w:rPr>
            <w:sz w:val="22"/>
            <w:szCs w:val="22"/>
          </w:rPr>
          <w:id w:val="1395475577"/>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Yes</w:t>
      </w:r>
      <w:r w:rsidR="00AA5DD3">
        <w:tab/>
      </w:r>
      <w:sdt>
        <w:sdtPr>
          <w:rPr>
            <w:sz w:val="22"/>
            <w:szCs w:val="22"/>
          </w:rPr>
          <w:id w:val="596070183"/>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rPr>
          <w:spacing w:val="-1"/>
        </w:rPr>
        <w:t>No</w:t>
      </w:r>
    </w:p>
    <w:p w:rsidRPr="00110CDC" w:rsidR="0019776A" w:rsidP="00110CDC" w:rsidRDefault="00AA5DD3">
      <w:pPr>
        <w:pStyle w:val="BodyText"/>
        <w:numPr>
          <w:ilvl w:val="0"/>
          <w:numId w:val="16"/>
        </w:numPr>
        <w:rPr>
          <w:b/>
          <w:bCs/>
        </w:rPr>
      </w:pPr>
      <w:r w:rsidRPr="00110CDC">
        <w:rPr>
          <w:b/>
        </w:rPr>
        <w:t>When</w:t>
      </w:r>
      <w:r w:rsidRPr="00110CDC">
        <w:rPr>
          <w:b/>
          <w:spacing w:val="-3"/>
        </w:rPr>
        <w:t xml:space="preserve"> </w:t>
      </w:r>
      <w:r w:rsidRPr="00110CDC">
        <w:rPr>
          <w:b/>
        </w:rPr>
        <w:t>does</w:t>
      </w:r>
      <w:r w:rsidRPr="00110CDC">
        <w:rPr>
          <w:b/>
          <w:spacing w:val="-2"/>
        </w:rPr>
        <w:t xml:space="preserve"> </w:t>
      </w:r>
      <w:r w:rsidRPr="00110CDC">
        <w:rPr>
          <w:b/>
        </w:rPr>
        <w:t>the State</w:t>
      </w:r>
      <w:r w:rsidRPr="00110CDC">
        <w:rPr>
          <w:b/>
          <w:spacing w:val="-2"/>
        </w:rPr>
        <w:t xml:space="preserve"> </w:t>
      </w:r>
      <w:r w:rsidRPr="00110CDC">
        <w:rPr>
          <w:b/>
        </w:rPr>
        <w:t>agency assess vendors for above-50-percent</w:t>
      </w:r>
      <w:r w:rsidRPr="00110CDC">
        <w:rPr>
          <w:b/>
          <w:spacing w:val="-2"/>
        </w:rPr>
        <w:t xml:space="preserve"> </w:t>
      </w:r>
      <w:r w:rsidRPr="00110CDC">
        <w:rPr>
          <w:b/>
        </w:rPr>
        <w:t>status?</w:t>
      </w:r>
    </w:p>
    <w:p w:rsidR="0019776A" w:rsidP="00CA4E5B" w:rsidRDefault="002F3458">
      <w:pPr>
        <w:pStyle w:val="BodyText"/>
        <w:spacing w:line="276" w:lineRule="auto"/>
        <w:ind w:left="446"/>
      </w:pPr>
      <w:sdt>
        <w:sdtPr>
          <w:rPr>
            <w:sz w:val="22"/>
            <w:szCs w:val="22"/>
          </w:rPr>
          <w:id w:val="1888688404"/>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At</w:t>
      </w:r>
      <w:r w:rsidR="00AA5DD3">
        <w:rPr>
          <w:spacing w:val="-2"/>
        </w:rPr>
        <w:t xml:space="preserve"> </w:t>
      </w:r>
      <w:r w:rsidR="00AA5DD3">
        <w:rPr>
          <w:spacing w:val="-1"/>
        </w:rPr>
        <w:t>authorization</w:t>
      </w:r>
    </w:p>
    <w:p w:rsidR="00200B96" w:rsidP="00CA4E5B" w:rsidRDefault="002F3458">
      <w:pPr>
        <w:pStyle w:val="BodyText"/>
        <w:spacing w:before="0" w:line="276" w:lineRule="auto"/>
        <w:ind w:left="446" w:right="7689"/>
        <w:rPr>
          <w:spacing w:val="-1"/>
        </w:rPr>
      </w:pPr>
      <w:sdt>
        <w:sdtPr>
          <w:rPr>
            <w:sz w:val="22"/>
            <w:szCs w:val="22"/>
          </w:rPr>
          <w:id w:val="-874692883"/>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6</w:t>
      </w:r>
      <w:r w:rsidR="00AA5DD3">
        <w:rPr>
          <w:spacing w:val="-3"/>
        </w:rPr>
        <w:t xml:space="preserve"> </w:t>
      </w:r>
      <w:r w:rsidR="00AA5DD3">
        <w:t>months</w:t>
      </w:r>
      <w:r w:rsidR="00AA5DD3">
        <w:rPr>
          <w:spacing w:val="-2"/>
        </w:rPr>
        <w:t xml:space="preserve"> </w:t>
      </w:r>
      <w:r w:rsidR="00AA5DD3">
        <w:rPr>
          <w:spacing w:val="-1"/>
        </w:rPr>
        <w:t>after authorization</w:t>
      </w:r>
    </w:p>
    <w:p w:rsidR="0019776A" w:rsidP="00CA4E5B" w:rsidRDefault="002F3458">
      <w:pPr>
        <w:pStyle w:val="BodyText"/>
        <w:spacing w:before="0" w:line="276" w:lineRule="auto"/>
        <w:ind w:left="446" w:right="7689"/>
      </w:pPr>
      <w:sdt>
        <w:sdtPr>
          <w:rPr>
            <w:sz w:val="22"/>
            <w:szCs w:val="22"/>
          </w:rPr>
          <w:id w:val="1348293824"/>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Annually</w:t>
      </w:r>
    </w:p>
    <w:p w:rsidR="0019776A" w:rsidP="00CA4E5B" w:rsidRDefault="002F3458">
      <w:pPr>
        <w:pStyle w:val="BodyText"/>
        <w:spacing w:before="3" w:line="276" w:lineRule="auto"/>
        <w:ind w:left="446"/>
        <w:rPr>
          <w:rFonts w:cs="Arial"/>
          <w:sz w:val="2"/>
          <w:szCs w:val="2"/>
        </w:rPr>
      </w:pPr>
      <w:sdt>
        <w:sdtPr>
          <w:rPr>
            <w:sz w:val="22"/>
            <w:szCs w:val="22"/>
          </w:rPr>
          <w:id w:val="-1397974537"/>
          <w14:checkbox>
            <w14:checked w14:val="0"/>
            <w14:checkedState w14:font="MS Gothic" w14:val="2612"/>
            <w14:uncheckedState w14:font="MS Gothic" w14:val="2610"/>
          </w14:checkbox>
        </w:sdtPr>
        <w:sdtContent>
          <w:r w:rsidR="00200B96">
            <w:rPr>
              <w:rFonts w:hint="eastAsia" w:ascii="MS Gothic" w:hAnsi="MS Gothic" w:eastAsia="MS Gothic"/>
              <w:sz w:val="22"/>
              <w:szCs w:val="22"/>
            </w:rPr>
            <w:t>☐</w:t>
          </w:r>
        </w:sdtContent>
      </w:sdt>
      <w:r w:rsidR="00200B96">
        <w:rPr>
          <w:sz w:val="22"/>
          <w:szCs w:val="22"/>
        </w:rPr>
        <w:t xml:space="preserve"> </w:t>
      </w:r>
      <w:r w:rsidR="00AA5DD3">
        <w:t>Other</w:t>
      </w:r>
      <w:r w:rsidR="00AA5DD3">
        <w:rPr>
          <w:spacing w:val="-6"/>
        </w:rPr>
        <w:t xml:space="preserve"> </w:t>
      </w:r>
      <w:r w:rsidR="00AA5DD3">
        <w:t>(specify):</w:t>
      </w:r>
      <w:r w:rsidR="007E3F61">
        <w:t xml:space="preserve"> </w:t>
      </w:r>
      <w:r w:rsidR="007E3F61">
        <w:fldChar w:fldCharType="begin">
          <w:ffData>
            <w:name w:val="Text22"/>
            <w:enabled/>
            <w:calcOnExit w:val="0"/>
            <w:textInput/>
          </w:ffData>
        </w:fldChar>
      </w:r>
      <w:bookmarkStart w:name="Text22" w:id="26"/>
      <w:r w:rsidR="007E3F61">
        <w:instrText xml:space="preserve"> FORMTEXT </w:instrText>
      </w:r>
      <w:r w:rsidR="007E3F61">
        <w:fldChar w:fldCharType="separate"/>
      </w:r>
      <w:r w:rsidR="007E3F61">
        <w:rPr>
          <w:noProof/>
        </w:rPr>
        <w:t> </w:t>
      </w:r>
      <w:r w:rsidR="007E3F61">
        <w:rPr>
          <w:noProof/>
        </w:rPr>
        <w:t> </w:t>
      </w:r>
      <w:r w:rsidR="007E3F61">
        <w:rPr>
          <w:noProof/>
        </w:rPr>
        <w:t> </w:t>
      </w:r>
      <w:r w:rsidR="007E3F61">
        <w:rPr>
          <w:noProof/>
        </w:rPr>
        <w:t> </w:t>
      </w:r>
      <w:r w:rsidR="007E3F61">
        <w:rPr>
          <w:noProof/>
        </w:rPr>
        <w:t> </w:t>
      </w:r>
      <w:r w:rsidR="007E3F61">
        <w:fldChar w:fldCharType="end"/>
      </w:r>
      <w:bookmarkEnd w:id="26"/>
    </w:p>
    <w:p w:rsidRPr="00110CDC" w:rsidR="0019776A" w:rsidP="00110CDC" w:rsidRDefault="00AA5DD3">
      <w:pPr>
        <w:pStyle w:val="BodyText"/>
        <w:numPr>
          <w:ilvl w:val="0"/>
          <w:numId w:val="16"/>
        </w:numPr>
        <w:rPr>
          <w:b/>
          <w:bCs/>
        </w:rPr>
      </w:pPr>
      <w:r w:rsidRPr="00110CDC">
        <w:rPr>
          <w:b/>
        </w:rPr>
        <w:t>How does</w:t>
      </w:r>
      <w:r w:rsidRPr="00110CDC">
        <w:rPr>
          <w:b/>
          <w:spacing w:val="-2"/>
        </w:rPr>
        <w:t xml:space="preserve"> </w:t>
      </w:r>
      <w:r w:rsidRPr="00110CDC">
        <w:rPr>
          <w:b/>
        </w:rPr>
        <w:t>the State</w:t>
      </w:r>
      <w:r w:rsidRPr="00110CDC">
        <w:rPr>
          <w:b/>
          <w:spacing w:val="-2"/>
        </w:rPr>
        <w:t xml:space="preserve"> </w:t>
      </w:r>
      <w:r w:rsidRPr="00110CDC">
        <w:rPr>
          <w:b/>
        </w:rPr>
        <w:t>agency assess vendors for above-50-percent status?</w:t>
      </w:r>
      <w:r w:rsidR="00C20531">
        <w:rPr>
          <w:b/>
        </w:rPr>
        <w:t xml:space="preserve"> Check all that apply</w:t>
      </w:r>
      <w:r w:rsidR="0051111A">
        <w:rPr>
          <w:b/>
        </w:rPr>
        <w:t>:</w:t>
      </w:r>
    </w:p>
    <w:p w:rsidR="007E3F61" w:rsidP="00200B96" w:rsidRDefault="002F3458">
      <w:pPr>
        <w:pStyle w:val="BodyText"/>
        <w:spacing w:before="120" w:line="276" w:lineRule="auto"/>
        <w:ind w:left="480" w:right="5276"/>
        <w:rPr>
          <w:spacing w:val="22"/>
          <w:w w:val="99"/>
        </w:rPr>
      </w:pPr>
      <w:sdt>
        <w:sdtPr>
          <w:rPr>
            <w:spacing w:val="-1"/>
            <w:sz w:val="22"/>
            <w:szCs w:val="22"/>
          </w:rPr>
          <w:id w:val="1834332975"/>
          <w14:checkbox>
            <w14:checked w14:val="0"/>
            <w14:checkedState w14:font="MS Gothic" w14:val="2612"/>
            <w14:uncheckedState w14:font="MS Gothic" w14:val="2610"/>
          </w14:checkbox>
        </w:sdtPr>
        <w:sdtContent>
          <w:r w:rsidRPr="00200B96" w:rsidR="00200B96">
            <w:rPr>
              <w:rFonts w:hint="eastAsia" w:ascii="MS Gothic" w:hAnsi="MS Gothic" w:eastAsia="MS Gothic"/>
              <w:spacing w:val="-1"/>
              <w:sz w:val="22"/>
              <w:szCs w:val="22"/>
            </w:rPr>
            <w:t>☐</w:t>
          </w:r>
        </w:sdtContent>
      </w:sdt>
      <w:r w:rsidR="00200B96">
        <w:rPr>
          <w:spacing w:val="-1"/>
          <w:sz w:val="22"/>
          <w:szCs w:val="22"/>
        </w:rPr>
        <w:t xml:space="preserve"> </w:t>
      </w:r>
      <w:r w:rsidR="00AA5DD3">
        <w:rPr>
          <w:spacing w:val="-1"/>
        </w:rPr>
        <w:t>Use</w:t>
      </w:r>
      <w:r w:rsidR="00AA5DD3">
        <w:rPr>
          <w:spacing w:val="-2"/>
        </w:rPr>
        <w:t xml:space="preserve"> </w:t>
      </w:r>
      <w:r w:rsidR="00AA5DD3">
        <w:t>the</w:t>
      </w:r>
      <w:r w:rsidR="00AA5DD3">
        <w:rPr>
          <w:spacing w:val="-2"/>
        </w:rPr>
        <w:t xml:space="preserve"> </w:t>
      </w:r>
      <w:r w:rsidR="00AA5DD3">
        <w:t>WIC-6</w:t>
      </w:r>
      <w:r w:rsidR="00AA5DD3">
        <w:rPr>
          <w:spacing w:val="-3"/>
        </w:rPr>
        <w:t xml:space="preserve"> </w:t>
      </w:r>
      <w:r w:rsidR="00AA5DD3">
        <w:rPr>
          <w:spacing w:val="-1"/>
        </w:rPr>
        <w:t xml:space="preserve">in </w:t>
      </w:r>
      <w:r w:rsidR="00AA5DD3">
        <w:t>The</w:t>
      </w:r>
      <w:r w:rsidR="00AA5DD3">
        <w:rPr>
          <w:spacing w:val="-2"/>
        </w:rPr>
        <w:t xml:space="preserve"> </w:t>
      </w:r>
      <w:r w:rsidR="00AA5DD3">
        <w:t>Integrity</w:t>
      </w:r>
      <w:r w:rsidR="00AA5DD3">
        <w:rPr>
          <w:spacing w:val="-3"/>
        </w:rPr>
        <w:t xml:space="preserve"> </w:t>
      </w:r>
      <w:r w:rsidR="00AA5DD3">
        <w:t>Profile</w:t>
      </w:r>
      <w:r w:rsidR="00AA5DD3">
        <w:rPr>
          <w:spacing w:val="-2"/>
        </w:rPr>
        <w:t xml:space="preserve"> </w:t>
      </w:r>
      <w:r w:rsidR="00AA5DD3">
        <w:t>(TIP</w:t>
      </w:r>
      <w:r w:rsidR="00AA5DD3">
        <w:rPr>
          <w:spacing w:val="-2"/>
        </w:rPr>
        <w:t xml:space="preserve"> </w:t>
      </w:r>
      <w:r w:rsidR="00AA5DD3">
        <w:t>System)</w:t>
      </w:r>
      <w:r w:rsidR="00AA5DD3">
        <w:rPr>
          <w:spacing w:val="22"/>
          <w:w w:val="99"/>
        </w:rPr>
        <w:t xml:space="preserve"> </w:t>
      </w:r>
    </w:p>
    <w:p w:rsidR="0019776A" w:rsidP="00200B96" w:rsidRDefault="002F3458">
      <w:pPr>
        <w:spacing w:line="276" w:lineRule="auto"/>
        <w:ind w:firstLine="480"/>
      </w:pPr>
      <w:sdt>
        <w:sdtPr>
          <w:id w:val="1717246007"/>
          <w14:checkbox>
            <w14:checked w14:val="0"/>
            <w14:checkedState w14:font="MS Gothic" w14:val="2612"/>
            <w14:uncheckedState w14:font="MS Gothic" w14:val="2610"/>
          </w14:checkbox>
        </w:sdtPr>
        <w:sdtContent>
          <w:r w:rsidR="00200B96">
            <w:rPr>
              <w:rFonts w:hint="eastAsia" w:ascii="MS Gothic" w:hAnsi="MS Gothic" w:eastAsia="MS Gothic"/>
            </w:rPr>
            <w:t>☐</w:t>
          </w:r>
        </w:sdtContent>
      </w:sdt>
      <w:r w:rsidR="00200B96">
        <w:t xml:space="preserve"> </w:t>
      </w:r>
      <w:r w:rsidRPr="007E3F61" w:rsidR="00AA5DD3">
        <w:t xml:space="preserve">Collect food sales data </w:t>
      </w:r>
      <w:r w:rsidR="00F7689A">
        <w:t xml:space="preserve">documentation </w:t>
      </w:r>
      <w:r w:rsidRPr="007E3F61" w:rsidR="00AA5DD3">
        <w:t>from the vendor</w:t>
      </w:r>
    </w:p>
    <w:p w:rsidR="0019776A" w:rsidP="00200B96" w:rsidRDefault="002F3458">
      <w:pPr>
        <w:pStyle w:val="BodyText"/>
        <w:spacing w:before="0" w:line="276" w:lineRule="auto"/>
        <w:ind w:left="480"/>
      </w:pPr>
      <w:sdt>
        <w:sdtPr>
          <w:rPr>
            <w:spacing w:val="-1"/>
            <w:sz w:val="22"/>
            <w:szCs w:val="22"/>
          </w:rPr>
          <w:id w:val="1208615161"/>
          <w14:checkbox>
            <w14:checked w14:val="0"/>
            <w14:checkedState w14:font="MS Gothic" w14:val="2612"/>
            <w14:uncheckedState w14:font="MS Gothic" w14:val="2610"/>
          </w14:checkbox>
        </w:sdtPr>
        <w:sdtContent>
          <w:r w:rsidRPr="00200B96" w:rsidR="00200B96">
            <w:rPr>
              <w:rFonts w:hint="eastAsia" w:ascii="MS Gothic" w:hAnsi="MS Gothic" w:eastAsia="MS Gothic"/>
              <w:spacing w:val="-1"/>
              <w:sz w:val="22"/>
              <w:szCs w:val="22"/>
            </w:rPr>
            <w:t>☐</w:t>
          </w:r>
        </w:sdtContent>
      </w:sdt>
      <w:r w:rsidR="00200B96">
        <w:rPr>
          <w:spacing w:val="-1"/>
          <w:sz w:val="22"/>
          <w:szCs w:val="22"/>
        </w:rPr>
        <w:t xml:space="preserve"> </w:t>
      </w:r>
      <w:r w:rsidR="00AA5DD3">
        <w:rPr>
          <w:spacing w:val="-1"/>
        </w:rPr>
        <w:t>Collect</w:t>
      </w:r>
      <w:r w:rsidR="00AA5DD3">
        <w:t xml:space="preserve"> food</w:t>
      </w:r>
      <w:r w:rsidR="00AA5DD3">
        <w:rPr>
          <w:spacing w:val="-1"/>
        </w:rPr>
        <w:t xml:space="preserve"> </w:t>
      </w:r>
      <w:r w:rsidR="00AA5DD3">
        <w:t>sales</w:t>
      </w:r>
      <w:r w:rsidR="00AA5DD3">
        <w:rPr>
          <w:spacing w:val="-1"/>
        </w:rPr>
        <w:t xml:space="preserve"> data</w:t>
      </w:r>
      <w:r w:rsidR="00AA5DD3">
        <w:t xml:space="preserve"> </w:t>
      </w:r>
      <w:r w:rsidR="00F7689A">
        <w:t xml:space="preserve">documentation </w:t>
      </w:r>
      <w:r w:rsidR="00AA5DD3">
        <w:t>from</w:t>
      </w:r>
      <w:r w:rsidR="00AA5DD3">
        <w:rPr>
          <w:spacing w:val="-1"/>
        </w:rPr>
        <w:t xml:space="preserve"> another</w:t>
      </w:r>
      <w:r w:rsidR="00AA5DD3">
        <w:t xml:space="preserve"> </w:t>
      </w:r>
      <w:r w:rsidR="00AA5DD3">
        <w:rPr>
          <w:spacing w:val="-1"/>
        </w:rPr>
        <w:t>agency</w:t>
      </w:r>
      <w:r w:rsidR="00AA5DD3">
        <w:t xml:space="preserve"> (specify):</w:t>
      </w:r>
      <w:r w:rsidR="007E3F61">
        <w:t xml:space="preserve"> </w:t>
      </w:r>
      <w:r w:rsidR="007E3F61">
        <w:fldChar w:fldCharType="begin">
          <w:ffData>
            <w:name w:val="Text23"/>
            <w:enabled/>
            <w:calcOnExit w:val="0"/>
            <w:textInput/>
          </w:ffData>
        </w:fldChar>
      </w:r>
      <w:bookmarkStart w:name="Text23" w:id="27"/>
      <w:r w:rsidR="007E3F61">
        <w:instrText xml:space="preserve"> FORMTEXT </w:instrText>
      </w:r>
      <w:r w:rsidR="007E3F61">
        <w:fldChar w:fldCharType="separate"/>
      </w:r>
      <w:r w:rsidR="007E3F61">
        <w:rPr>
          <w:noProof/>
        </w:rPr>
        <w:t> </w:t>
      </w:r>
      <w:r w:rsidR="007E3F61">
        <w:rPr>
          <w:noProof/>
        </w:rPr>
        <w:t> </w:t>
      </w:r>
      <w:r w:rsidR="007E3F61">
        <w:rPr>
          <w:noProof/>
        </w:rPr>
        <w:t> </w:t>
      </w:r>
      <w:r w:rsidR="007E3F61">
        <w:rPr>
          <w:noProof/>
        </w:rPr>
        <w:t> </w:t>
      </w:r>
      <w:r w:rsidR="007E3F61">
        <w:rPr>
          <w:noProof/>
        </w:rPr>
        <w:t> </w:t>
      </w:r>
      <w:r w:rsidR="007E3F61">
        <w:fldChar w:fldCharType="end"/>
      </w:r>
      <w:bookmarkEnd w:id="27"/>
    </w:p>
    <w:p w:rsidR="0019776A" w:rsidP="00200B96" w:rsidRDefault="002F3458">
      <w:pPr>
        <w:pStyle w:val="BodyText"/>
        <w:spacing w:before="0" w:line="276" w:lineRule="auto"/>
        <w:ind w:left="480"/>
      </w:pPr>
      <w:sdt>
        <w:sdtPr>
          <w:rPr>
            <w:sz w:val="22"/>
            <w:szCs w:val="22"/>
          </w:rPr>
          <w:id w:val="-1431350254"/>
          <w14:checkbox>
            <w14:checked w14:val="0"/>
            <w14:checkedState w14:font="MS Gothic" w14:val="2612"/>
            <w14:uncheckedState w14:font="MS Gothic" w14:val="2610"/>
          </w14:checkbox>
        </w:sdtPr>
        <w:sdtContent>
          <w:r w:rsidRPr="00200B96" w:rsidR="00200B96">
            <w:rPr>
              <w:rFonts w:hint="eastAsia" w:ascii="MS Gothic" w:hAnsi="MS Gothic" w:eastAsia="MS Gothic"/>
              <w:sz w:val="22"/>
              <w:szCs w:val="22"/>
            </w:rPr>
            <w:t>☐</w:t>
          </w:r>
        </w:sdtContent>
      </w:sdt>
      <w:r w:rsidR="00200B96">
        <w:rPr>
          <w:sz w:val="22"/>
          <w:szCs w:val="22"/>
        </w:rPr>
        <w:t xml:space="preserve"> </w:t>
      </w:r>
      <w:r w:rsidR="00AA5DD3">
        <w:t>Other</w:t>
      </w:r>
      <w:r w:rsidR="00AA5DD3">
        <w:rPr>
          <w:spacing w:val="-6"/>
        </w:rPr>
        <w:t xml:space="preserve"> </w:t>
      </w:r>
      <w:r w:rsidR="00AA5DD3">
        <w:t>(specify):</w:t>
      </w:r>
      <w:r w:rsidR="007E3F61">
        <w:t xml:space="preserve"> </w:t>
      </w:r>
      <w:r w:rsidR="007E3F61">
        <w:fldChar w:fldCharType="begin">
          <w:ffData>
            <w:name w:val="Text24"/>
            <w:enabled/>
            <w:calcOnExit w:val="0"/>
            <w:textInput/>
          </w:ffData>
        </w:fldChar>
      </w:r>
      <w:bookmarkStart w:name="Text24" w:id="28"/>
      <w:r w:rsidR="007E3F61">
        <w:instrText xml:space="preserve"> FORMTEXT </w:instrText>
      </w:r>
      <w:r w:rsidR="007E3F61">
        <w:fldChar w:fldCharType="separate"/>
      </w:r>
      <w:r w:rsidR="007E3F61">
        <w:rPr>
          <w:noProof/>
        </w:rPr>
        <w:t> </w:t>
      </w:r>
      <w:r w:rsidR="007E3F61">
        <w:rPr>
          <w:noProof/>
        </w:rPr>
        <w:t> </w:t>
      </w:r>
      <w:r w:rsidR="007E3F61">
        <w:rPr>
          <w:noProof/>
        </w:rPr>
        <w:t> </w:t>
      </w:r>
      <w:r w:rsidR="007E3F61">
        <w:rPr>
          <w:noProof/>
        </w:rPr>
        <w:t> </w:t>
      </w:r>
      <w:r w:rsidR="007E3F61">
        <w:rPr>
          <w:noProof/>
        </w:rPr>
        <w:t> </w:t>
      </w:r>
      <w:r w:rsidR="007E3F61">
        <w:fldChar w:fldCharType="end"/>
      </w:r>
      <w:bookmarkEnd w:id="28"/>
    </w:p>
    <w:p w:rsidR="0019776A" w:rsidRDefault="0019776A">
      <w:pPr>
        <w:spacing w:line="20" w:lineRule="atLeast"/>
        <w:ind w:left="2540"/>
        <w:rPr>
          <w:rFonts w:ascii="Arial" w:hAnsi="Arial" w:eastAsia="Arial" w:cs="Arial"/>
          <w:sz w:val="2"/>
          <w:szCs w:val="2"/>
        </w:rPr>
      </w:pPr>
    </w:p>
    <w:p w:rsidR="0019776A" w:rsidRDefault="0019776A">
      <w:pPr>
        <w:spacing w:before="6"/>
        <w:rPr>
          <w:rFonts w:ascii="Arial" w:hAnsi="Arial" w:eastAsia="Arial" w:cs="Arial"/>
          <w:sz w:val="7"/>
          <w:szCs w:val="7"/>
        </w:rPr>
      </w:pPr>
    </w:p>
    <w:p w:rsidRPr="005C1B85" w:rsidR="0019776A" w:rsidP="00B12658" w:rsidRDefault="00AA5DD3">
      <w:pPr>
        <w:pStyle w:val="BodyText"/>
        <w:numPr>
          <w:ilvl w:val="0"/>
          <w:numId w:val="16"/>
        </w:numPr>
        <w:rPr>
          <w:b/>
          <w:bCs/>
        </w:rPr>
      </w:pPr>
      <w:r w:rsidRPr="005C1B85">
        <w:rPr>
          <w:b/>
        </w:rPr>
        <w:t>Does</w:t>
      </w:r>
      <w:r w:rsidRPr="005C1B85">
        <w:rPr>
          <w:b/>
          <w:spacing w:val="-2"/>
        </w:rPr>
        <w:t xml:space="preserve"> </w:t>
      </w:r>
      <w:r w:rsidRPr="005C1B85">
        <w:rPr>
          <w:b/>
        </w:rPr>
        <w:t>the</w:t>
      </w:r>
      <w:r w:rsidRPr="005C1B85">
        <w:rPr>
          <w:b/>
          <w:spacing w:val="-2"/>
        </w:rPr>
        <w:t xml:space="preserve"> </w:t>
      </w:r>
      <w:r w:rsidRPr="005C1B85">
        <w:rPr>
          <w:b/>
        </w:rPr>
        <w:t>State</w:t>
      </w:r>
      <w:r w:rsidRPr="005C1B85">
        <w:rPr>
          <w:b/>
          <w:spacing w:val="-3"/>
        </w:rPr>
        <w:t xml:space="preserve"> </w:t>
      </w:r>
      <w:r w:rsidRPr="005C1B85">
        <w:rPr>
          <w:b/>
        </w:rPr>
        <w:t>agency</w:t>
      </w:r>
      <w:r w:rsidRPr="005C1B85">
        <w:rPr>
          <w:b/>
          <w:spacing w:val="-2"/>
        </w:rPr>
        <w:t xml:space="preserve"> </w:t>
      </w:r>
      <w:r w:rsidRPr="005C1B85">
        <w:rPr>
          <w:b/>
        </w:rPr>
        <w:t>authorize vendors</w:t>
      </w:r>
      <w:r w:rsidRPr="005C1B85">
        <w:rPr>
          <w:b/>
          <w:spacing w:val="-2"/>
        </w:rPr>
        <w:t xml:space="preserve"> </w:t>
      </w:r>
      <w:r w:rsidRPr="005C1B85">
        <w:rPr>
          <w:b/>
        </w:rPr>
        <w:t>that</w:t>
      </w:r>
      <w:r w:rsidRPr="005C1B85">
        <w:rPr>
          <w:b/>
          <w:spacing w:val="-2"/>
        </w:rPr>
        <w:t xml:space="preserve"> </w:t>
      </w:r>
      <w:r w:rsidRPr="005C1B85">
        <w:rPr>
          <w:b/>
        </w:rPr>
        <w:t>derive</w:t>
      </w:r>
      <w:r w:rsidRPr="005C1B85">
        <w:rPr>
          <w:b/>
          <w:spacing w:val="-3"/>
        </w:rPr>
        <w:t xml:space="preserve"> </w:t>
      </w:r>
      <w:r w:rsidRPr="005C1B85">
        <w:rPr>
          <w:b/>
        </w:rPr>
        <w:t>more than</w:t>
      </w:r>
      <w:r w:rsidRPr="005C1B85">
        <w:rPr>
          <w:b/>
          <w:spacing w:val="-2"/>
        </w:rPr>
        <w:t xml:space="preserve"> </w:t>
      </w:r>
      <w:r w:rsidRPr="005C1B85">
        <w:rPr>
          <w:b/>
        </w:rPr>
        <w:t>50</w:t>
      </w:r>
      <w:r w:rsidRPr="005C1B85">
        <w:rPr>
          <w:b/>
          <w:spacing w:val="-2"/>
        </w:rPr>
        <w:t xml:space="preserve"> </w:t>
      </w:r>
      <w:r w:rsidRPr="005C1B85">
        <w:rPr>
          <w:b/>
        </w:rPr>
        <w:t>percent</w:t>
      </w:r>
      <w:r w:rsidRPr="005C1B85">
        <w:rPr>
          <w:b/>
          <w:spacing w:val="-3"/>
        </w:rPr>
        <w:t xml:space="preserve"> </w:t>
      </w:r>
      <w:r w:rsidRPr="005C1B85">
        <w:rPr>
          <w:b/>
        </w:rPr>
        <w:t>of</w:t>
      </w:r>
      <w:r w:rsidRPr="005C1B85">
        <w:rPr>
          <w:b/>
          <w:spacing w:val="-2"/>
        </w:rPr>
        <w:t xml:space="preserve"> </w:t>
      </w:r>
      <w:r w:rsidRPr="005C1B85">
        <w:rPr>
          <w:b/>
        </w:rPr>
        <w:t>their</w:t>
      </w:r>
      <w:r w:rsidRPr="005C1B85">
        <w:rPr>
          <w:b/>
          <w:spacing w:val="-2"/>
        </w:rPr>
        <w:t xml:space="preserve"> </w:t>
      </w:r>
      <w:r w:rsidRPr="005C1B85">
        <w:rPr>
          <w:b/>
        </w:rPr>
        <w:t>annual</w:t>
      </w:r>
      <w:r w:rsidRPr="005C1B85">
        <w:rPr>
          <w:b/>
          <w:spacing w:val="-2"/>
        </w:rPr>
        <w:t xml:space="preserve"> </w:t>
      </w:r>
      <w:r w:rsidRPr="005C1B85">
        <w:rPr>
          <w:b/>
        </w:rPr>
        <w:t>food</w:t>
      </w:r>
      <w:r w:rsidRPr="005C1B85">
        <w:rPr>
          <w:b/>
          <w:spacing w:val="-2"/>
        </w:rPr>
        <w:t xml:space="preserve"> </w:t>
      </w:r>
      <w:r w:rsidRPr="005C1B85">
        <w:rPr>
          <w:b/>
        </w:rPr>
        <w:t>sales</w:t>
      </w:r>
      <w:r w:rsidRPr="005C1B85">
        <w:rPr>
          <w:b/>
          <w:spacing w:val="-2"/>
        </w:rPr>
        <w:t xml:space="preserve"> </w:t>
      </w:r>
      <w:r w:rsidRPr="005C1B85">
        <w:rPr>
          <w:b/>
        </w:rPr>
        <w:t>from</w:t>
      </w:r>
      <w:r w:rsidRPr="005C1B85">
        <w:rPr>
          <w:b/>
          <w:spacing w:val="29"/>
        </w:rPr>
        <w:t xml:space="preserve"> </w:t>
      </w:r>
      <w:r w:rsidRPr="005C1B85">
        <w:rPr>
          <w:b/>
        </w:rPr>
        <w:t>WIC</w:t>
      </w:r>
      <w:r w:rsidRPr="005C1B85">
        <w:rPr>
          <w:b/>
          <w:spacing w:val="-6"/>
        </w:rPr>
        <w:t xml:space="preserve"> </w:t>
      </w:r>
      <w:r w:rsidRPr="005C1B85">
        <w:rPr>
          <w:b/>
        </w:rPr>
        <w:t>transactions</w:t>
      </w:r>
      <w:r w:rsidRPr="005C1B85">
        <w:rPr>
          <w:b/>
          <w:spacing w:val="-5"/>
        </w:rPr>
        <w:t xml:space="preserve"> </w:t>
      </w:r>
      <w:r w:rsidRPr="005C1B85">
        <w:rPr>
          <w:b/>
        </w:rPr>
        <w:t>(i.e.,</w:t>
      </w:r>
      <w:r w:rsidRPr="005C1B85">
        <w:rPr>
          <w:b/>
          <w:spacing w:val="-5"/>
        </w:rPr>
        <w:t xml:space="preserve"> </w:t>
      </w:r>
      <w:r w:rsidRPr="005C1B85">
        <w:rPr>
          <w:b/>
        </w:rPr>
        <w:t>above-50-percent</w:t>
      </w:r>
      <w:r w:rsidRPr="005C1B85">
        <w:rPr>
          <w:b/>
          <w:spacing w:val="-4"/>
        </w:rPr>
        <w:t xml:space="preserve"> </w:t>
      </w:r>
      <w:r w:rsidRPr="005C1B85">
        <w:rPr>
          <w:b/>
        </w:rPr>
        <w:t>vendors)?</w:t>
      </w:r>
    </w:p>
    <w:p w:rsidR="0019776A" w:rsidP="007E3F61" w:rsidRDefault="002F3458">
      <w:pPr>
        <w:tabs>
          <w:tab w:val="left" w:pos="2189"/>
          <w:tab w:val="left" w:pos="2669"/>
          <w:tab w:val="left" w:pos="3060"/>
          <w:tab w:val="left" w:pos="3150"/>
        </w:tabs>
        <w:spacing w:before="120"/>
        <w:ind w:left="1110" w:hanging="570"/>
        <w:rPr>
          <w:rFonts w:ascii="Arial" w:hAnsi="Arial" w:eastAsia="Arial" w:cs="Arial"/>
          <w:sz w:val="20"/>
          <w:szCs w:val="20"/>
        </w:rPr>
      </w:pPr>
      <w:sdt>
        <w:sdtPr>
          <w:rPr>
            <w:rFonts w:ascii="Arial" w:hAnsi="Arial" w:eastAsia="Arial" w:cs="Arial"/>
          </w:rPr>
          <w:id w:val="-1821177365"/>
          <w14:checkbox>
            <w14:checked w14:val="0"/>
            <w14:checkedState w14:font="MS Gothic" w14:val="2612"/>
            <w14:uncheckedState w14:font="MS Gothic" w14:val="2610"/>
          </w14:checkbox>
        </w:sdtPr>
        <w:sdtContent>
          <w:r w:rsidRPr="00E9342B" w:rsidR="00E9342B">
            <w:rPr>
              <w:rFonts w:hint="eastAsia" w:ascii="MS Gothic" w:hAnsi="MS Gothic" w:eastAsia="MS Gothic" w:cs="Arial"/>
            </w:rPr>
            <w:t>☐</w:t>
          </w:r>
        </w:sdtContent>
      </w:sdt>
      <w:r w:rsidR="00E9342B">
        <w:rPr>
          <w:rFonts w:ascii="Arial" w:hAnsi="Arial" w:eastAsia="Arial" w:cs="Arial"/>
          <w:sz w:val="20"/>
          <w:szCs w:val="20"/>
        </w:rPr>
        <w:t xml:space="preserve"> </w:t>
      </w:r>
      <w:r w:rsidR="00AA5DD3">
        <w:rPr>
          <w:rFonts w:ascii="Arial" w:hAnsi="Arial" w:eastAsia="Arial" w:cs="Arial"/>
          <w:sz w:val="20"/>
          <w:szCs w:val="20"/>
        </w:rPr>
        <w:t>Yes</w:t>
      </w:r>
      <w:r w:rsidR="00AA5DD3">
        <w:rPr>
          <w:rFonts w:ascii="Arial" w:hAnsi="Arial" w:eastAsia="Arial" w:cs="Arial"/>
          <w:sz w:val="20"/>
          <w:szCs w:val="20"/>
        </w:rPr>
        <w:tab/>
      </w:r>
      <w:sdt>
        <w:sdtPr>
          <w:rPr>
            <w:rFonts w:ascii="Arial" w:hAnsi="Arial" w:eastAsia="Arial" w:cs="Arial"/>
          </w:rPr>
          <w:id w:val="-977375572"/>
          <w14:checkbox>
            <w14:checked w14:val="0"/>
            <w14:checkedState w14:font="MS Gothic" w14:val="2612"/>
            <w14:uncheckedState w14:font="MS Gothic" w14:val="2610"/>
          </w14:checkbox>
        </w:sdtPr>
        <w:sdtContent>
          <w:r w:rsidRPr="00E9342B" w:rsidR="00E9342B">
            <w:rPr>
              <w:rFonts w:hint="eastAsia" w:ascii="MS Gothic" w:hAnsi="MS Gothic" w:eastAsia="MS Gothic" w:cs="Arial"/>
            </w:rPr>
            <w:t>☐</w:t>
          </w:r>
        </w:sdtContent>
      </w:sdt>
      <w:r w:rsidR="00E9342B">
        <w:rPr>
          <w:rFonts w:ascii="Arial" w:hAnsi="Arial" w:eastAsia="Arial" w:cs="Arial"/>
          <w:sz w:val="20"/>
          <w:szCs w:val="20"/>
        </w:rPr>
        <w:t xml:space="preserve"> </w:t>
      </w:r>
      <w:r w:rsidR="007E3F61">
        <w:rPr>
          <w:rFonts w:ascii="Arial" w:hAnsi="Arial" w:eastAsia="Arial" w:cs="Arial"/>
          <w:sz w:val="20"/>
          <w:szCs w:val="20"/>
        </w:rPr>
        <w:t>No</w:t>
      </w:r>
      <w:r w:rsidR="00AA5DD3">
        <w:rPr>
          <w:rFonts w:ascii="Arial" w:hAnsi="Arial" w:eastAsia="Arial" w:cs="Arial"/>
          <w:spacing w:val="-1"/>
          <w:w w:val="95"/>
          <w:sz w:val="20"/>
          <w:szCs w:val="20"/>
        </w:rPr>
        <w:tab/>
      </w:r>
      <w:r w:rsidR="00412D3F">
        <w:rPr>
          <w:rFonts w:ascii="Arial" w:hAnsi="Arial" w:eastAsia="Arial" w:cs="Arial"/>
          <w:spacing w:val="-1"/>
          <w:w w:val="95"/>
          <w:sz w:val="20"/>
          <w:szCs w:val="20"/>
        </w:rPr>
        <w:tab/>
      </w:r>
      <w:r w:rsidR="00AA5DD3">
        <w:rPr>
          <w:rFonts w:ascii="Arial" w:hAnsi="Arial" w:eastAsia="Arial" w:cs="Arial"/>
          <w:b/>
          <w:bCs/>
          <w:sz w:val="20"/>
          <w:szCs w:val="20"/>
        </w:rPr>
        <w:t>If</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“No,”</w:t>
      </w:r>
      <w:r w:rsidR="00AA5DD3">
        <w:rPr>
          <w:rFonts w:ascii="Arial" w:hAnsi="Arial" w:eastAsia="Arial" w:cs="Arial"/>
          <w:b/>
          <w:bCs/>
          <w:spacing w:val="-2"/>
          <w:sz w:val="20"/>
          <w:szCs w:val="20"/>
        </w:rPr>
        <w:t xml:space="preserve"> </w:t>
      </w:r>
      <w:r w:rsidR="00AA5DD3">
        <w:rPr>
          <w:rFonts w:ascii="Arial" w:hAnsi="Arial" w:eastAsia="Arial" w:cs="Arial"/>
          <w:b/>
          <w:bCs/>
          <w:sz w:val="20"/>
          <w:szCs w:val="20"/>
        </w:rPr>
        <w:t>please</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proceed</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to</w:t>
      </w:r>
      <w:r w:rsidR="00AA5DD3">
        <w:rPr>
          <w:rFonts w:ascii="Arial" w:hAnsi="Arial" w:eastAsia="Arial" w:cs="Arial"/>
          <w:b/>
          <w:bCs/>
          <w:spacing w:val="-1"/>
          <w:sz w:val="20"/>
          <w:szCs w:val="20"/>
        </w:rPr>
        <w:t xml:space="preserve"> </w:t>
      </w:r>
      <w:r w:rsidR="00AA5DD3">
        <w:rPr>
          <w:rFonts w:ascii="Arial" w:hAnsi="Arial" w:eastAsia="Arial" w:cs="Arial"/>
          <w:b/>
          <w:bCs/>
          <w:sz w:val="20"/>
          <w:szCs w:val="20"/>
        </w:rPr>
        <w:t>item</w:t>
      </w:r>
      <w:r w:rsidR="00AA5DD3">
        <w:rPr>
          <w:rFonts w:ascii="Arial" w:hAnsi="Arial" w:eastAsia="Arial" w:cs="Arial"/>
          <w:b/>
          <w:bCs/>
          <w:spacing w:val="-3"/>
          <w:sz w:val="20"/>
          <w:szCs w:val="20"/>
        </w:rPr>
        <w:t xml:space="preserve"> </w:t>
      </w:r>
      <w:r w:rsidR="00AA5DD3">
        <w:rPr>
          <w:rFonts w:ascii="Arial" w:hAnsi="Arial" w:eastAsia="Arial" w:cs="Arial"/>
          <w:b/>
          <w:bCs/>
          <w:spacing w:val="-1"/>
          <w:sz w:val="20"/>
          <w:szCs w:val="20"/>
        </w:rPr>
        <w:t>3f.</w:t>
      </w:r>
    </w:p>
    <w:p w:rsidR="0019776A" w:rsidRDefault="007E3F61">
      <w:pPr>
        <w:spacing w:before="10"/>
        <w:ind w:left="1189" w:right="2975"/>
        <w:jc w:val="center"/>
        <w:rPr>
          <w:rFonts w:ascii="Arial" w:hAnsi="Arial" w:eastAsia="Arial" w:cs="Arial"/>
          <w:sz w:val="20"/>
          <w:szCs w:val="20"/>
        </w:rPr>
      </w:pPr>
      <w:r>
        <w:rPr>
          <w:rFonts w:ascii="Arial" w:hAnsi="Arial" w:eastAsia="Arial" w:cs="Arial"/>
          <w:b/>
          <w:bCs/>
          <w:sz w:val="20"/>
          <w:szCs w:val="20"/>
        </w:rPr>
        <w:tab/>
      </w:r>
      <w:r>
        <w:rPr>
          <w:rFonts w:ascii="Arial" w:hAnsi="Arial" w:eastAsia="Arial" w:cs="Arial"/>
          <w:b/>
          <w:bCs/>
          <w:sz w:val="20"/>
          <w:szCs w:val="20"/>
        </w:rPr>
        <w:tab/>
      </w:r>
      <w:r w:rsidR="001C31EE">
        <w:rPr>
          <w:rFonts w:ascii="Arial" w:hAnsi="Arial" w:eastAsia="Arial" w:cs="Arial"/>
          <w:b/>
          <w:bCs/>
          <w:sz w:val="20"/>
          <w:szCs w:val="20"/>
        </w:rPr>
        <w:t xml:space="preserve"> </w:t>
      </w:r>
      <w:r w:rsidR="00AA5DD3">
        <w:rPr>
          <w:rFonts w:ascii="Arial" w:hAnsi="Arial" w:eastAsia="Arial" w:cs="Arial"/>
          <w:b/>
          <w:bCs/>
          <w:sz w:val="20"/>
          <w:szCs w:val="20"/>
        </w:rPr>
        <w:t>If</w:t>
      </w:r>
      <w:r w:rsidR="00AA5DD3">
        <w:rPr>
          <w:rFonts w:ascii="Arial" w:hAnsi="Arial" w:eastAsia="Arial" w:cs="Arial"/>
          <w:b/>
          <w:bCs/>
          <w:spacing w:val="-5"/>
          <w:sz w:val="20"/>
          <w:szCs w:val="20"/>
        </w:rPr>
        <w:t xml:space="preserve"> </w:t>
      </w:r>
      <w:r w:rsidR="00AA5DD3">
        <w:rPr>
          <w:rFonts w:ascii="Arial" w:hAnsi="Arial" w:eastAsia="Arial" w:cs="Arial"/>
          <w:b/>
          <w:bCs/>
          <w:sz w:val="20"/>
          <w:szCs w:val="20"/>
        </w:rPr>
        <w:t>“Yes,”</w:t>
      </w:r>
      <w:r w:rsidR="00AA5DD3">
        <w:rPr>
          <w:rFonts w:ascii="Arial" w:hAnsi="Arial" w:eastAsia="Arial" w:cs="Arial"/>
          <w:b/>
          <w:bCs/>
          <w:spacing w:val="-4"/>
          <w:sz w:val="20"/>
          <w:szCs w:val="20"/>
        </w:rPr>
        <w:t xml:space="preserve"> </w:t>
      </w:r>
      <w:r w:rsidR="00AA5DD3">
        <w:rPr>
          <w:rFonts w:ascii="Arial" w:hAnsi="Arial" w:eastAsia="Arial" w:cs="Arial"/>
          <w:b/>
          <w:bCs/>
          <w:sz w:val="20"/>
          <w:szCs w:val="20"/>
        </w:rPr>
        <w:t>please</w:t>
      </w:r>
      <w:r w:rsidR="00AA5DD3">
        <w:rPr>
          <w:rFonts w:ascii="Arial" w:hAnsi="Arial" w:eastAsia="Arial" w:cs="Arial"/>
          <w:b/>
          <w:bCs/>
          <w:spacing w:val="-5"/>
          <w:sz w:val="20"/>
          <w:szCs w:val="20"/>
        </w:rPr>
        <w:t xml:space="preserve"> </w:t>
      </w:r>
      <w:r w:rsidR="00AA5DD3">
        <w:rPr>
          <w:rFonts w:ascii="Arial" w:hAnsi="Arial" w:eastAsia="Arial" w:cs="Arial"/>
          <w:b/>
          <w:bCs/>
          <w:spacing w:val="-1"/>
          <w:sz w:val="20"/>
          <w:szCs w:val="20"/>
        </w:rPr>
        <w:t>respond</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to</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the</w:t>
      </w:r>
      <w:r w:rsidR="00AA5DD3">
        <w:rPr>
          <w:rFonts w:ascii="Arial" w:hAnsi="Arial" w:eastAsia="Arial" w:cs="Arial"/>
          <w:b/>
          <w:bCs/>
          <w:spacing w:val="-4"/>
          <w:sz w:val="20"/>
          <w:szCs w:val="20"/>
        </w:rPr>
        <w:t xml:space="preserve"> </w:t>
      </w:r>
      <w:r w:rsidR="00AA5DD3">
        <w:rPr>
          <w:rFonts w:ascii="Arial" w:hAnsi="Arial" w:eastAsia="Arial" w:cs="Arial"/>
          <w:b/>
          <w:bCs/>
          <w:sz w:val="20"/>
          <w:szCs w:val="20"/>
        </w:rPr>
        <w:t>following:</w:t>
      </w:r>
    </w:p>
    <w:p w:rsidR="0019776A" w:rsidRDefault="0019776A">
      <w:pPr>
        <w:rPr>
          <w:rFonts w:ascii="Arial" w:hAnsi="Arial" w:eastAsia="Arial" w:cs="Arial"/>
          <w:b/>
          <w:bCs/>
          <w:sz w:val="20"/>
          <w:szCs w:val="20"/>
        </w:rPr>
      </w:pPr>
    </w:p>
    <w:p w:rsidRPr="00E9342B" w:rsidR="0019776A" w:rsidP="00703A8E" w:rsidRDefault="00AA5DD3">
      <w:pPr>
        <w:numPr>
          <w:ilvl w:val="0"/>
          <w:numId w:val="59"/>
        </w:numPr>
        <w:tabs>
          <w:tab w:val="left" w:pos="781"/>
        </w:tabs>
        <w:spacing w:line="250" w:lineRule="auto"/>
        <w:ind w:right="4257"/>
        <w:rPr>
          <w:rFonts w:ascii="Arial" w:hAnsi="Arial" w:eastAsia="Arial" w:cs="Arial"/>
          <w:sz w:val="20"/>
          <w:szCs w:val="20"/>
        </w:rPr>
      </w:pPr>
      <w:r w:rsidRPr="00E9342B">
        <w:rPr>
          <w:rFonts w:ascii="Arial"/>
          <w:b/>
          <w:spacing w:val="-1"/>
          <w:sz w:val="20"/>
        </w:rPr>
        <w:t>How</w:t>
      </w:r>
      <w:r w:rsidRPr="00E9342B">
        <w:rPr>
          <w:rFonts w:ascii="Arial"/>
          <w:b/>
          <w:spacing w:val="-3"/>
          <w:sz w:val="20"/>
        </w:rPr>
        <w:t xml:space="preserve"> </w:t>
      </w:r>
      <w:r w:rsidRPr="00E9342B">
        <w:rPr>
          <w:rFonts w:ascii="Arial"/>
          <w:b/>
          <w:spacing w:val="-1"/>
          <w:sz w:val="20"/>
        </w:rPr>
        <w:t>many</w:t>
      </w:r>
      <w:r w:rsidRPr="00E9342B">
        <w:rPr>
          <w:rFonts w:ascii="Arial"/>
          <w:b/>
          <w:spacing w:val="-3"/>
          <w:sz w:val="20"/>
        </w:rPr>
        <w:t xml:space="preserve"> </w:t>
      </w:r>
      <w:r w:rsidRPr="00E9342B">
        <w:rPr>
          <w:rFonts w:ascii="Arial"/>
          <w:b/>
          <w:spacing w:val="-1"/>
          <w:sz w:val="20"/>
        </w:rPr>
        <w:t>above-50-percent</w:t>
      </w:r>
      <w:r w:rsidRPr="00E9342B">
        <w:rPr>
          <w:rFonts w:ascii="Arial"/>
          <w:b/>
          <w:spacing w:val="-2"/>
          <w:sz w:val="20"/>
        </w:rPr>
        <w:t xml:space="preserve"> </w:t>
      </w:r>
      <w:r w:rsidRPr="00E9342B">
        <w:rPr>
          <w:rFonts w:ascii="Arial"/>
          <w:b/>
          <w:spacing w:val="-1"/>
          <w:sz w:val="20"/>
        </w:rPr>
        <w:t>vendors</w:t>
      </w:r>
      <w:r w:rsidRPr="00E9342B">
        <w:rPr>
          <w:rFonts w:ascii="Arial"/>
          <w:b/>
          <w:spacing w:val="-3"/>
          <w:sz w:val="20"/>
        </w:rPr>
        <w:t xml:space="preserve"> </w:t>
      </w:r>
      <w:r w:rsidRPr="00E9342B">
        <w:rPr>
          <w:rFonts w:ascii="Arial"/>
          <w:b/>
          <w:spacing w:val="-1"/>
          <w:sz w:val="20"/>
        </w:rPr>
        <w:t>are</w:t>
      </w:r>
      <w:r w:rsidRPr="00E9342B">
        <w:rPr>
          <w:rFonts w:ascii="Arial"/>
          <w:b/>
          <w:spacing w:val="-2"/>
          <w:sz w:val="20"/>
        </w:rPr>
        <w:t xml:space="preserve"> </w:t>
      </w:r>
      <w:r w:rsidRPr="00E9342B">
        <w:rPr>
          <w:rFonts w:ascii="Arial"/>
          <w:b/>
          <w:spacing w:val="-1"/>
          <w:sz w:val="20"/>
        </w:rPr>
        <w:t>currently</w:t>
      </w:r>
      <w:r w:rsidRPr="00E9342B">
        <w:rPr>
          <w:rFonts w:ascii="Arial"/>
          <w:b/>
          <w:spacing w:val="-3"/>
          <w:sz w:val="20"/>
        </w:rPr>
        <w:t xml:space="preserve"> </w:t>
      </w:r>
      <w:r w:rsidRPr="00E9342B">
        <w:rPr>
          <w:rFonts w:ascii="Arial"/>
          <w:b/>
          <w:spacing w:val="-1"/>
          <w:sz w:val="20"/>
        </w:rPr>
        <w:t>authorized?</w:t>
      </w:r>
      <w:r w:rsidRPr="00E9342B">
        <w:rPr>
          <w:rFonts w:ascii="Arial"/>
          <w:b/>
          <w:spacing w:val="26"/>
          <w:w w:val="99"/>
          <w:sz w:val="20"/>
        </w:rPr>
        <w:t xml:space="preserve"> </w:t>
      </w:r>
      <w:r w:rsidRPr="00E9342B">
        <w:rPr>
          <w:rFonts w:ascii="Arial"/>
          <w:b/>
          <w:sz w:val="20"/>
        </w:rPr>
        <w:t>(include</w:t>
      </w:r>
      <w:r w:rsidRPr="00E9342B">
        <w:rPr>
          <w:rFonts w:ascii="Arial"/>
          <w:b/>
          <w:spacing w:val="-5"/>
          <w:sz w:val="20"/>
        </w:rPr>
        <w:t xml:space="preserve"> </w:t>
      </w:r>
      <w:r w:rsidRPr="00E9342B">
        <w:rPr>
          <w:rFonts w:ascii="Arial"/>
          <w:b/>
          <w:spacing w:val="-1"/>
          <w:sz w:val="20"/>
        </w:rPr>
        <w:t>all</w:t>
      </w:r>
      <w:r w:rsidRPr="00E9342B">
        <w:rPr>
          <w:rFonts w:ascii="Arial"/>
          <w:b/>
          <w:spacing w:val="-5"/>
          <w:sz w:val="20"/>
        </w:rPr>
        <w:t xml:space="preserve"> </w:t>
      </w:r>
      <w:r w:rsidRPr="00E9342B">
        <w:rPr>
          <w:rFonts w:ascii="Arial"/>
          <w:b/>
          <w:spacing w:val="-1"/>
          <w:sz w:val="20"/>
        </w:rPr>
        <w:t>above-50-percent</w:t>
      </w:r>
      <w:r w:rsidRPr="00E9342B">
        <w:rPr>
          <w:rFonts w:ascii="Arial"/>
          <w:b/>
          <w:spacing w:val="-5"/>
          <w:sz w:val="20"/>
        </w:rPr>
        <w:t xml:space="preserve"> </w:t>
      </w:r>
      <w:r w:rsidRPr="00E9342B">
        <w:rPr>
          <w:rFonts w:ascii="Arial"/>
          <w:b/>
          <w:spacing w:val="-1"/>
          <w:sz w:val="20"/>
        </w:rPr>
        <w:t>vendors,</w:t>
      </w:r>
      <w:r w:rsidRPr="00E9342B">
        <w:rPr>
          <w:rFonts w:ascii="Arial"/>
          <w:b/>
          <w:spacing w:val="-5"/>
          <w:sz w:val="20"/>
        </w:rPr>
        <w:t xml:space="preserve"> </w:t>
      </w:r>
      <w:r w:rsidRPr="00E9342B">
        <w:rPr>
          <w:rFonts w:ascii="Arial"/>
          <w:b/>
          <w:sz w:val="20"/>
        </w:rPr>
        <w:t>not</w:t>
      </w:r>
      <w:r w:rsidRPr="00E9342B">
        <w:rPr>
          <w:rFonts w:ascii="Arial"/>
          <w:b/>
          <w:spacing w:val="-6"/>
          <w:sz w:val="20"/>
        </w:rPr>
        <w:t xml:space="preserve"> </w:t>
      </w:r>
      <w:r w:rsidRPr="00E9342B">
        <w:rPr>
          <w:rFonts w:ascii="Arial"/>
          <w:b/>
          <w:sz w:val="20"/>
        </w:rPr>
        <w:t>just</w:t>
      </w:r>
      <w:r w:rsidRPr="00E9342B">
        <w:rPr>
          <w:rFonts w:ascii="Arial"/>
          <w:b/>
          <w:spacing w:val="-5"/>
          <w:sz w:val="20"/>
        </w:rPr>
        <w:t xml:space="preserve"> </w:t>
      </w:r>
      <w:r w:rsidRPr="00E9342B">
        <w:rPr>
          <w:rFonts w:ascii="Arial"/>
          <w:b/>
          <w:sz w:val="20"/>
        </w:rPr>
        <w:t>WIC-only</w:t>
      </w:r>
      <w:r w:rsidRPr="00E9342B">
        <w:rPr>
          <w:rFonts w:ascii="Arial"/>
          <w:b/>
          <w:spacing w:val="-6"/>
          <w:sz w:val="20"/>
        </w:rPr>
        <w:t xml:space="preserve"> </w:t>
      </w:r>
      <w:r w:rsidRPr="00E9342B">
        <w:rPr>
          <w:rFonts w:ascii="Arial"/>
          <w:b/>
          <w:spacing w:val="-1"/>
          <w:sz w:val="20"/>
        </w:rPr>
        <w:t>vendors)</w:t>
      </w:r>
    </w:p>
    <w:p w:rsidRPr="00E9342B" w:rsidR="00E9342B" w:rsidP="00E9342B" w:rsidRDefault="00E9342B">
      <w:pPr>
        <w:tabs>
          <w:tab w:val="left" w:pos="781"/>
        </w:tabs>
        <w:spacing w:line="250" w:lineRule="auto"/>
        <w:ind w:left="760" w:right="4257"/>
        <w:rPr>
          <w:rFonts w:ascii="Arial" w:hAnsi="Arial" w:eastAsia="Arial" w:cs="Arial"/>
          <w:sz w:val="20"/>
          <w:szCs w:val="20"/>
        </w:rPr>
      </w:pPr>
      <w:r>
        <w:rPr>
          <w:rFonts w:ascii="Arial"/>
          <w:b/>
          <w:spacing w:val="-1"/>
          <w:sz w:val="20"/>
        </w:rPr>
        <w:fldChar w:fldCharType="begin">
          <w:ffData>
            <w:name w:val="Text190"/>
            <w:enabled/>
            <w:calcOnExit w:val="0"/>
            <w:textInput/>
          </w:ffData>
        </w:fldChar>
      </w:r>
      <w:bookmarkStart w:name="Text190" w:id="29"/>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bookmarkEnd w:id="29"/>
    </w:p>
    <w:p w:rsidR="0019776A" w:rsidP="00703A8E" w:rsidRDefault="00AA5DD3">
      <w:pPr>
        <w:numPr>
          <w:ilvl w:val="0"/>
          <w:numId w:val="59"/>
        </w:numPr>
        <w:tabs>
          <w:tab w:val="left" w:pos="781"/>
        </w:tabs>
        <w:spacing w:after="120"/>
        <w:rPr>
          <w:rFonts w:ascii="Arial" w:hAnsi="Arial" w:eastAsia="Arial" w:cs="Arial"/>
          <w:sz w:val="20"/>
          <w:szCs w:val="20"/>
        </w:rPr>
      </w:pPr>
      <w:r>
        <w:rPr>
          <w:rFonts w:ascii="Arial"/>
          <w:b/>
          <w:spacing w:val="-1"/>
          <w:sz w:val="20"/>
        </w:rPr>
        <w:t>Does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pacing w:val="-1"/>
          <w:sz w:val="20"/>
        </w:rPr>
        <w:t>allow</w:t>
      </w:r>
      <w:r>
        <w:rPr>
          <w:rFonts w:ascii="Arial"/>
          <w:b/>
          <w:spacing w:val="-2"/>
          <w:sz w:val="20"/>
        </w:rPr>
        <w:t xml:space="preserve"> </w:t>
      </w:r>
      <w:r>
        <w:rPr>
          <w:rFonts w:ascii="Arial"/>
          <w:b/>
          <w:spacing w:val="-1"/>
          <w:sz w:val="20"/>
        </w:rPr>
        <w:t>above-50-percent</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provide</w:t>
      </w:r>
      <w:r>
        <w:rPr>
          <w:rFonts w:ascii="Arial"/>
          <w:b/>
          <w:spacing w:val="-3"/>
          <w:sz w:val="20"/>
        </w:rPr>
        <w:t xml:space="preserve"> </w:t>
      </w:r>
      <w:r>
        <w:rPr>
          <w:rFonts w:ascii="Arial"/>
          <w:b/>
          <w:sz w:val="20"/>
        </w:rPr>
        <w:t>incentive</w:t>
      </w:r>
      <w:r>
        <w:rPr>
          <w:rFonts w:ascii="Arial"/>
          <w:b/>
          <w:spacing w:val="-3"/>
          <w:sz w:val="20"/>
        </w:rPr>
        <w:t xml:space="preserve"> </w:t>
      </w:r>
      <w:r>
        <w:rPr>
          <w:rFonts w:ascii="Arial"/>
          <w:b/>
          <w:sz w:val="20"/>
        </w:rPr>
        <w:t>items?</w:t>
      </w:r>
    </w:p>
    <w:p w:rsidR="0019776A" w:rsidP="00E405AC" w:rsidRDefault="002F3458">
      <w:pPr>
        <w:tabs>
          <w:tab w:val="left" w:pos="2279"/>
          <w:tab w:val="left" w:pos="3150"/>
        </w:tabs>
        <w:spacing w:before="130"/>
        <w:ind w:left="1200" w:hanging="390"/>
        <w:rPr>
          <w:rFonts w:ascii="Arial" w:hAnsi="Arial" w:eastAsia="Arial" w:cs="Arial"/>
          <w:sz w:val="20"/>
          <w:szCs w:val="20"/>
        </w:rPr>
      </w:pPr>
      <w:sdt>
        <w:sdtPr>
          <w:rPr>
            <w:rFonts w:ascii="Arial" w:hAnsi="Arial" w:eastAsia="Arial" w:cs="Arial"/>
          </w:rPr>
          <w:id w:val="718482493"/>
          <w14:checkbox>
            <w14:checked w14:val="0"/>
            <w14:checkedState w14:font="MS Gothic" w14:val="2612"/>
            <w14:uncheckedState w14:font="MS Gothic" w14:val="2610"/>
          </w14:checkbox>
        </w:sdtPr>
        <w:sdtContent>
          <w:r w:rsidR="00E9342B">
            <w:rPr>
              <w:rFonts w:hint="eastAsia" w:ascii="MS Gothic" w:hAnsi="MS Gothic" w:eastAsia="MS Gothic" w:cs="Arial"/>
            </w:rPr>
            <w:t>☐</w:t>
          </w:r>
        </w:sdtContent>
      </w:sdt>
      <w:r w:rsidR="00E9342B">
        <w:rPr>
          <w:rFonts w:ascii="Arial" w:hAnsi="Arial" w:eastAsia="Arial" w:cs="Arial"/>
        </w:rPr>
        <w:t xml:space="preserve"> </w:t>
      </w:r>
      <w:r w:rsidR="00AA5DD3">
        <w:rPr>
          <w:rFonts w:ascii="Arial" w:hAnsi="Arial" w:eastAsia="Arial" w:cs="Arial"/>
          <w:sz w:val="20"/>
          <w:szCs w:val="20"/>
        </w:rPr>
        <w:t>Yes</w:t>
      </w:r>
      <w:r w:rsidR="00412D3F">
        <w:rPr>
          <w:rFonts w:ascii="Arial" w:hAnsi="Arial" w:eastAsia="Arial" w:cs="Arial"/>
          <w:sz w:val="20"/>
          <w:szCs w:val="20"/>
        </w:rPr>
        <w:tab/>
      </w:r>
      <w:sdt>
        <w:sdtPr>
          <w:rPr>
            <w:rFonts w:ascii="Arial" w:hAnsi="Arial" w:eastAsia="Arial" w:cs="Arial"/>
          </w:rPr>
          <w:id w:val="1665657455"/>
          <w14:checkbox>
            <w14:checked w14:val="0"/>
            <w14:checkedState w14:font="MS Gothic" w14:val="2612"/>
            <w14:uncheckedState w14:font="MS Gothic" w14:val="2610"/>
          </w14:checkbox>
        </w:sdtPr>
        <w:sdtContent>
          <w:r w:rsidRPr="00E9342B" w:rsidR="00E9342B">
            <w:rPr>
              <w:rFonts w:hint="eastAsia" w:ascii="MS Gothic" w:hAnsi="MS Gothic" w:eastAsia="MS Gothic" w:cs="Arial"/>
            </w:rPr>
            <w:t>☐</w:t>
          </w:r>
        </w:sdtContent>
      </w:sdt>
      <w:r w:rsidR="00412D3F">
        <w:rPr>
          <w:rFonts w:ascii="Arial" w:hAnsi="Arial" w:eastAsia="Arial" w:cs="Arial"/>
          <w:sz w:val="20"/>
          <w:szCs w:val="20"/>
        </w:rPr>
        <w:t xml:space="preserve">  </w:t>
      </w:r>
      <w:r w:rsidRPr="00412D3F" w:rsidR="00412D3F">
        <w:t>No</w:t>
      </w:r>
      <w:r w:rsidR="00AA5DD3">
        <w:rPr>
          <w:rFonts w:ascii="Arial" w:hAnsi="Arial" w:eastAsia="Arial" w:cs="Arial"/>
          <w:spacing w:val="-1"/>
          <w:w w:val="95"/>
          <w:sz w:val="20"/>
          <w:szCs w:val="20"/>
        </w:rPr>
        <w:tab/>
      </w:r>
      <w:r w:rsidR="00412D3F">
        <w:rPr>
          <w:rFonts w:ascii="Arial" w:hAnsi="Arial" w:eastAsia="Arial" w:cs="Arial"/>
          <w:spacing w:val="-1"/>
          <w:w w:val="95"/>
          <w:sz w:val="20"/>
          <w:szCs w:val="20"/>
        </w:rPr>
        <w:t xml:space="preserve">  </w:t>
      </w:r>
      <w:r w:rsidR="00AA5DD3">
        <w:rPr>
          <w:rFonts w:ascii="Arial" w:hAnsi="Arial" w:eastAsia="Arial" w:cs="Arial"/>
          <w:b/>
          <w:bCs/>
          <w:sz w:val="20"/>
          <w:szCs w:val="20"/>
        </w:rPr>
        <w:t>If</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“No,”</w:t>
      </w:r>
      <w:r w:rsidR="00AA5DD3">
        <w:rPr>
          <w:rFonts w:ascii="Arial" w:hAnsi="Arial" w:eastAsia="Arial" w:cs="Arial"/>
          <w:b/>
          <w:bCs/>
          <w:spacing w:val="-2"/>
          <w:sz w:val="20"/>
          <w:szCs w:val="20"/>
        </w:rPr>
        <w:t xml:space="preserve"> </w:t>
      </w:r>
      <w:r w:rsidR="00AA5DD3">
        <w:rPr>
          <w:rFonts w:ascii="Arial" w:hAnsi="Arial" w:eastAsia="Arial" w:cs="Arial"/>
          <w:b/>
          <w:bCs/>
          <w:sz w:val="20"/>
          <w:szCs w:val="20"/>
        </w:rPr>
        <w:t>please</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proceed</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to</w:t>
      </w:r>
      <w:r w:rsidR="00AA5DD3">
        <w:rPr>
          <w:rFonts w:ascii="Arial" w:hAnsi="Arial" w:eastAsia="Arial" w:cs="Arial"/>
          <w:b/>
          <w:bCs/>
          <w:spacing w:val="-1"/>
          <w:sz w:val="20"/>
          <w:szCs w:val="20"/>
        </w:rPr>
        <w:t xml:space="preserve"> </w:t>
      </w:r>
      <w:r w:rsidR="00AA5DD3">
        <w:rPr>
          <w:rFonts w:ascii="Arial" w:hAnsi="Arial" w:eastAsia="Arial" w:cs="Arial"/>
          <w:b/>
          <w:bCs/>
          <w:sz w:val="20"/>
          <w:szCs w:val="20"/>
        </w:rPr>
        <w:t>item</w:t>
      </w:r>
      <w:r w:rsidR="00AA5DD3">
        <w:rPr>
          <w:rFonts w:ascii="Arial" w:hAnsi="Arial" w:eastAsia="Arial" w:cs="Arial"/>
          <w:b/>
          <w:bCs/>
          <w:spacing w:val="-3"/>
          <w:sz w:val="20"/>
          <w:szCs w:val="20"/>
        </w:rPr>
        <w:t xml:space="preserve"> </w:t>
      </w:r>
      <w:r w:rsidR="00AA5DD3">
        <w:rPr>
          <w:rFonts w:ascii="Arial" w:hAnsi="Arial" w:eastAsia="Arial" w:cs="Arial"/>
          <w:b/>
          <w:bCs/>
          <w:spacing w:val="-1"/>
          <w:sz w:val="20"/>
          <w:szCs w:val="20"/>
        </w:rPr>
        <w:t>3f.</w:t>
      </w:r>
    </w:p>
    <w:p w:rsidR="0019776A" w:rsidP="00E405AC" w:rsidRDefault="00412D3F">
      <w:pPr>
        <w:spacing w:before="10"/>
        <w:ind w:left="3240" w:hanging="450"/>
        <w:rPr>
          <w:rFonts w:ascii="Arial" w:hAnsi="Arial" w:eastAsia="Arial" w:cs="Arial"/>
          <w:sz w:val="20"/>
          <w:szCs w:val="20"/>
        </w:rPr>
      </w:pPr>
      <w:r>
        <w:rPr>
          <w:rFonts w:ascii="Arial" w:hAnsi="Arial" w:eastAsia="Arial" w:cs="Arial"/>
          <w:b/>
          <w:bCs/>
          <w:sz w:val="20"/>
          <w:szCs w:val="20"/>
        </w:rPr>
        <w:tab/>
      </w:r>
      <w:r w:rsidR="00AA5DD3">
        <w:rPr>
          <w:rFonts w:ascii="Arial" w:hAnsi="Arial" w:eastAsia="Arial" w:cs="Arial"/>
          <w:b/>
          <w:bCs/>
          <w:sz w:val="20"/>
          <w:szCs w:val="20"/>
        </w:rPr>
        <w:t>If</w:t>
      </w:r>
      <w:r w:rsidR="00AA5DD3">
        <w:rPr>
          <w:rFonts w:ascii="Arial" w:hAnsi="Arial" w:eastAsia="Arial" w:cs="Arial"/>
          <w:b/>
          <w:bCs/>
          <w:spacing w:val="-5"/>
          <w:sz w:val="20"/>
          <w:szCs w:val="20"/>
        </w:rPr>
        <w:t xml:space="preserve"> </w:t>
      </w:r>
      <w:r w:rsidR="00AA5DD3">
        <w:rPr>
          <w:rFonts w:ascii="Arial" w:hAnsi="Arial" w:eastAsia="Arial" w:cs="Arial"/>
          <w:b/>
          <w:bCs/>
          <w:sz w:val="20"/>
          <w:szCs w:val="20"/>
        </w:rPr>
        <w:t>“Yes,”</w:t>
      </w:r>
      <w:r w:rsidR="00AA5DD3">
        <w:rPr>
          <w:rFonts w:ascii="Arial" w:hAnsi="Arial" w:eastAsia="Arial" w:cs="Arial"/>
          <w:b/>
          <w:bCs/>
          <w:spacing w:val="-4"/>
          <w:sz w:val="20"/>
          <w:szCs w:val="20"/>
        </w:rPr>
        <w:t xml:space="preserve"> </w:t>
      </w:r>
      <w:r w:rsidR="00AA5DD3">
        <w:rPr>
          <w:rFonts w:ascii="Arial" w:hAnsi="Arial" w:eastAsia="Arial" w:cs="Arial"/>
          <w:b/>
          <w:bCs/>
          <w:sz w:val="20"/>
          <w:szCs w:val="20"/>
        </w:rPr>
        <w:t>please</w:t>
      </w:r>
      <w:r w:rsidR="00AA5DD3">
        <w:rPr>
          <w:rFonts w:ascii="Arial" w:hAnsi="Arial" w:eastAsia="Arial" w:cs="Arial"/>
          <w:b/>
          <w:bCs/>
          <w:spacing w:val="-5"/>
          <w:sz w:val="20"/>
          <w:szCs w:val="20"/>
        </w:rPr>
        <w:t xml:space="preserve"> </w:t>
      </w:r>
      <w:r w:rsidR="00AA5DD3">
        <w:rPr>
          <w:rFonts w:ascii="Arial" w:hAnsi="Arial" w:eastAsia="Arial" w:cs="Arial"/>
          <w:b/>
          <w:bCs/>
          <w:spacing w:val="-1"/>
          <w:sz w:val="20"/>
          <w:szCs w:val="20"/>
        </w:rPr>
        <w:t>respond</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to</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the</w:t>
      </w:r>
      <w:r w:rsidR="00AA5DD3">
        <w:rPr>
          <w:rFonts w:ascii="Arial" w:hAnsi="Arial" w:eastAsia="Arial" w:cs="Arial"/>
          <w:b/>
          <w:bCs/>
          <w:spacing w:val="-4"/>
          <w:sz w:val="20"/>
          <w:szCs w:val="20"/>
        </w:rPr>
        <w:t xml:space="preserve"> </w:t>
      </w:r>
      <w:r w:rsidR="00AA5DD3">
        <w:rPr>
          <w:rFonts w:ascii="Arial" w:hAnsi="Arial" w:eastAsia="Arial" w:cs="Arial"/>
          <w:b/>
          <w:bCs/>
          <w:sz w:val="20"/>
          <w:szCs w:val="20"/>
        </w:rPr>
        <w:t>following:</w:t>
      </w:r>
    </w:p>
    <w:p w:rsidR="0019776A" w:rsidRDefault="0019776A">
      <w:pPr>
        <w:spacing w:before="9"/>
        <w:rPr>
          <w:rFonts w:ascii="Arial" w:hAnsi="Arial" w:eastAsia="Arial" w:cs="Arial"/>
          <w:b/>
          <w:bCs/>
          <w:sz w:val="21"/>
          <w:szCs w:val="21"/>
        </w:rPr>
      </w:pPr>
    </w:p>
    <w:p w:rsidR="0019776A" w:rsidRDefault="00AA5DD3">
      <w:pPr>
        <w:spacing w:line="250" w:lineRule="auto"/>
        <w:ind w:left="480" w:right="547"/>
        <w:rPr>
          <w:rFonts w:ascii="Arial" w:hAnsi="Arial" w:eastAsia="Arial" w:cs="Arial"/>
          <w:sz w:val="20"/>
          <w:szCs w:val="20"/>
        </w:rPr>
      </w:pPr>
      <w:r>
        <w:rPr>
          <w:rFonts w:ascii="Arial"/>
          <w:b/>
          <w:spacing w:val="-1"/>
          <w:sz w:val="20"/>
        </w:rPr>
        <w:t>Describe</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approval</w:t>
      </w:r>
      <w:r>
        <w:rPr>
          <w:rFonts w:ascii="Arial"/>
          <w:b/>
          <w:spacing w:val="-3"/>
          <w:sz w:val="20"/>
        </w:rPr>
        <w:t xml:space="preserve"> </w:t>
      </w:r>
      <w:r>
        <w:rPr>
          <w:rFonts w:ascii="Arial"/>
          <w:b/>
          <w:sz w:val="20"/>
        </w:rPr>
        <w:t>process</w:t>
      </w:r>
      <w:r>
        <w:rPr>
          <w:rFonts w:ascii="Arial"/>
          <w:b/>
          <w:spacing w:val="-3"/>
          <w:sz w:val="20"/>
        </w:rPr>
        <w:t xml:space="preserve"> </w:t>
      </w:r>
      <w:r>
        <w:rPr>
          <w:rFonts w:ascii="Arial"/>
          <w:b/>
          <w:sz w:val="20"/>
        </w:rPr>
        <w:t>or</w:t>
      </w:r>
      <w:r>
        <w:rPr>
          <w:rFonts w:ascii="Arial"/>
          <w:b/>
          <w:spacing w:val="-4"/>
          <w:sz w:val="20"/>
        </w:rPr>
        <w:t xml:space="preserve"> </w:t>
      </w:r>
      <w:r>
        <w:rPr>
          <w:rFonts w:ascii="Arial"/>
          <w:b/>
          <w:spacing w:val="-1"/>
          <w:sz w:val="20"/>
        </w:rPr>
        <w:t>attach</w:t>
      </w:r>
      <w:r>
        <w:rPr>
          <w:rFonts w:ascii="Arial"/>
          <w:b/>
          <w:spacing w:val="-2"/>
          <w:sz w:val="20"/>
        </w:rPr>
        <w:t xml:space="preserve"> </w:t>
      </w:r>
      <w:r>
        <w:rPr>
          <w:rFonts w:ascii="Arial"/>
          <w:b/>
          <w:sz w:val="20"/>
        </w:rPr>
        <w:t>a</w:t>
      </w:r>
      <w:r>
        <w:rPr>
          <w:rFonts w:ascii="Arial"/>
          <w:b/>
          <w:spacing w:val="-4"/>
          <w:sz w:val="20"/>
        </w:rPr>
        <w:t xml:space="preserve"> </w:t>
      </w:r>
      <w:r>
        <w:rPr>
          <w:rFonts w:ascii="Arial"/>
          <w:b/>
          <w:spacing w:val="-1"/>
          <w:sz w:val="20"/>
        </w:rPr>
        <w:t>copy</w:t>
      </w:r>
      <w:r>
        <w:rPr>
          <w:rFonts w:ascii="Arial"/>
          <w:b/>
          <w:spacing w:val="-2"/>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2"/>
          <w:sz w:val="20"/>
        </w:rPr>
        <w:t xml:space="preserve"> </w:t>
      </w:r>
      <w:r>
        <w:rPr>
          <w:rFonts w:ascii="Arial"/>
          <w:b/>
          <w:spacing w:val="-1"/>
          <w:sz w:val="20"/>
        </w:rPr>
        <w:t>relevant</w:t>
      </w:r>
      <w:r>
        <w:rPr>
          <w:rFonts w:ascii="Arial"/>
          <w:b/>
          <w:spacing w:val="-3"/>
          <w:sz w:val="20"/>
        </w:rPr>
        <w:t xml:space="preserve"> </w:t>
      </w:r>
      <w:r>
        <w:rPr>
          <w:rFonts w:ascii="Arial"/>
          <w:b/>
          <w:spacing w:val="-1"/>
          <w:sz w:val="20"/>
        </w:rPr>
        <w:t>application</w:t>
      </w:r>
      <w:r>
        <w:rPr>
          <w:rFonts w:ascii="Arial"/>
          <w:b/>
          <w:spacing w:val="-2"/>
          <w:sz w:val="20"/>
        </w:rPr>
        <w:t xml:space="preserve"> </w:t>
      </w:r>
      <w:r>
        <w:rPr>
          <w:rFonts w:ascii="Arial"/>
          <w:b/>
          <w:sz w:val="20"/>
        </w:rPr>
        <w:t>form.</w:t>
      </w:r>
      <w:r>
        <w:rPr>
          <w:rFonts w:ascii="Arial"/>
          <w:b/>
          <w:spacing w:val="-2"/>
          <w:sz w:val="20"/>
        </w:rPr>
        <w:t xml:space="preserve"> </w:t>
      </w:r>
      <w:r>
        <w:rPr>
          <w:rFonts w:ascii="Arial"/>
          <w:b/>
          <w:spacing w:val="-1"/>
          <w:sz w:val="20"/>
        </w:rPr>
        <w:t>Description</w:t>
      </w:r>
      <w:r>
        <w:rPr>
          <w:rFonts w:ascii="Arial"/>
          <w:b/>
          <w:spacing w:val="-3"/>
          <w:sz w:val="20"/>
        </w:rPr>
        <w:t xml:space="preserve"> </w:t>
      </w:r>
      <w:r>
        <w:rPr>
          <w:rFonts w:ascii="Arial"/>
          <w:b/>
          <w:sz w:val="20"/>
        </w:rPr>
        <w:t>(or</w:t>
      </w:r>
      <w:r>
        <w:rPr>
          <w:rFonts w:ascii="Arial"/>
          <w:b/>
          <w:spacing w:val="-2"/>
          <w:sz w:val="20"/>
        </w:rPr>
        <w:t xml:space="preserve"> </w:t>
      </w:r>
      <w:r>
        <w:rPr>
          <w:rFonts w:ascii="Arial"/>
          <w:b/>
          <w:sz w:val="20"/>
        </w:rPr>
        <w:t>list</w:t>
      </w:r>
      <w:r>
        <w:rPr>
          <w:rFonts w:ascii="Arial"/>
          <w:b/>
          <w:spacing w:val="-4"/>
          <w:sz w:val="20"/>
        </w:rPr>
        <w:t xml:space="preserve"> </w:t>
      </w:r>
      <w:r>
        <w:rPr>
          <w:rFonts w:ascii="Arial"/>
          <w:b/>
          <w:sz w:val="20"/>
        </w:rPr>
        <w:t>the</w:t>
      </w:r>
      <w:r>
        <w:rPr>
          <w:rFonts w:ascii="Arial"/>
          <w:b/>
          <w:spacing w:val="28"/>
          <w:sz w:val="20"/>
        </w:rPr>
        <w:t xml:space="preserve"> </w:t>
      </w:r>
      <w:r>
        <w:rPr>
          <w:rFonts w:ascii="Arial"/>
          <w:b/>
          <w:spacing w:val="-1"/>
          <w:sz w:val="20"/>
        </w:rPr>
        <w:t>Appendix</w:t>
      </w:r>
      <w:r>
        <w:rPr>
          <w:rFonts w:ascii="Arial"/>
          <w:b/>
          <w:spacing w:val="-9"/>
          <w:sz w:val="20"/>
        </w:rPr>
        <w:t xml:space="preserve"> </w:t>
      </w:r>
      <w:r>
        <w:rPr>
          <w:rFonts w:ascii="Arial"/>
          <w:b/>
          <w:spacing w:val="-1"/>
          <w:sz w:val="20"/>
        </w:rPr>
        <w:t>citation</w:t>
      </w:r>
      <w:r>
        <w:rPr>
          <w:rFonts w:ascii="Arial"/>
          <w:b/>
          <w:spacing w:val="-8"/>
          <w:sz w:val="20"/>
        </w:rPr>
        <w:t xml:space="preserve"> </w:t>
      </w:r>
      <w:r>
        <w:rPr>
          <w:rFonts w:ascii="Arial"/>
          <w:b/>
          <w:sz w:val="20"/>
        </w:rPr>
        <w:t>here):</w:t>
      </w:r>
      <w:r w:rsidR="00702266">
        <w:rPr>
          <w:rFonts w:ascii="Arial"/>
          <w:b/>
          <w:sz w:val="20"/>
        </w:rPr>
        <w:t xml:space="preserve"> </w:t>
      </w:r>
      <w:r w:rsidR="00702266">
        <w:rPr>
          <w:rFonts w:ascii="Arial"/>
          <w:b/>
          <w:sz w:val="20"/>
        </w:rPr>
        <w:fldChar w:fldCharType="begin">
          <w:ffData>
            <w:name w:val="Text25"/>
            <w:enabled/>
            <w:calcOnExit w:val="0"/>
            <w:textInput/>
          </w:ffData>
        </w:fldChar>
      </w:r>
      <w:bookmarkStart w:name="Text25" w:id="30"/>
      <w:r w:rsidR="00702266">
        <w:rPr>
          <w:rFonts w:ascii="Arial"/>
          <w:b/>
          <w:sz w:val="20"/>
        </w:rPr>
        <w:instrText xml:space="preserve"> FORMTEXT </w:instrText>
      </w:r>
      <w:r w:rsidR="00702266">
        <w:rPr>
          <w:rFonts w:ascii="Arial"/>
          <w:b/>
          <w:sz w:val="20"/>
        </w:rPr>
      </w:r>
      <w:r w:rsidR="00702266">
        <w:rPr>
          <w:rFonts w:ascii="Arial"/>
          <w:b/>
          <w:sz w:val="20"/>
        </w:rPr>
        <w:fldChar w:fldCharType="separate"/>
      </w:r>
      <w:r w:rsidR="00702266">
        <w:rPr>
          <w:rFonts w:ascii="Arial"/>
          <w:b/>
          <w:noProof/>
          <w:sz w:val="20"/>
        </w:rPr>
        <w:t> </w:t>
      </w:r>
      <w:r w:rsidR="00702266">
        <w:rPr>
          <w:rFonts w:ascii="Arial"/>
          <w:b/>
          <w:noProof/>
          <w:sz w:val="20"/>
        </w:rPr>
        <w:t> </w:t>
      </w:r>
      <w:r w:rsidR="00702266">
        <w:rPr>
          <w:rFonts w:ascii="Arial"/>
          <w:b/>
          <w:noProof/>
          <w:sz w:val="20"/>
        </w:rPr>
        <w:t> </w:t>
      </w:r>
      <w:r w:rsidR="00702266">
        <w:rPr>
          <w:rFonts w:ascii="Arial"/>
          <w:b/>
          <w:noProof/>
          <w:sz w:val="20"/>
        </w:rPr>
        <w:t> </w:t>
      </w:r>
      <w:r w:rsidR="00702266">
        <w:rPr>
          <w:rFonts w:ascii="Arial"/>
          <w:b/>
          <w:noProof/>
          <w:sz w:val="20"/>
        </w:rPr>
        <w:t> </w:t>
      </w:r>
      <w:r w:rsidR="00702266">
        <w:rPr>
          <w:rFonts w:ascii="Arial"/>
          <w:b/>
          <w:sz w:val="20"/>
        </w:rPr>
        <w:fldChar w:fldCharType="end"/>
      </w:r>
      <w:bookmarkEnd w:id="30"/>
    </w:p>
    <w:p w:rsidR="0019776A" w:rsidRDefault="0019776A">
      <w:pPr>
        <w:spacing w:before="10"/>
        <w:rPr>
          <w:rFonts w:ascii="Arial" w:hAnsi="Arial" w:eastAsia="Arial" w:cs="Arial"/>
          <w:b/>
          <w:bCs/>
          <w:sz w:val="23"/>
          <w:szCs w:val="23"/>
        </w:rPr>
      </w:pPr>
    </w:p>
    <w:p w:rsidR="0019776A" w:rsidRDefault="0019776A">
      <w:pPr>
        <w:spacing w:line="20" w:lineRule="atLeast"/>
        <w:ind w:left="470"/>
        <w:rPr>
          <w:rFonts w:ascii="Arial" w:hAnsi="Arial" w:eastAsia="Arial" w:cs="Arial"/>
          <w:sz w:val="2"/>
          <w:szCs w:val="2"/>
        </w:rPr>
      </w:pPr>
    </w:p>
    <w:p w:rsidR="0019776A" w:rsidP="00703A8E" w:rsidRDefault="00AA5DD3">
      <w:pPr>
        <w:numPr>
          <w:ilvl w:val="0"/>
          <w:numId w:val="59"/>
        </w:numPr>
        <w:tabs>
          <w:tab w:val="left" w:pos="780"/>
        </w:tabs>
        <w:rPr>
          <w:rFonts w:ascii="Arial" w:hAnsi="Arial" w:eastAsia="Arial" w:cs="Arial"/>
          <w:sz w:val="20"/>
          <w:szCs w:val="20"/>
        </w:rPr>
      </w:pPr>
      <w:r>
        <w:rPr>
          <w:rFonts w:ascii="Arial"/>
          <w:b/>
          <w:spacing w:val="-1"/>
          <w:sz w:val="20"/>
        </w:rPr>
        <w:t>Does</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provide</w:t>
      </w:r>
      <w:r>
        <w:rPr>
          <w:rFonts w:ascii="Arial"/>
          <w:b/>
          <w:spacing w:val="-3"/>
          <w:sz w:val="20"/>
        </w:rPr>
        <w:t xml:space="preserve"> </w:t>
      </w:r>
      <w:r>
        <w:rPr>
          <w:rFonts w:ascii="Arial"/>
          <w:b/>
          <w:spacing w:val="-1"/>
          <w:sz w:val="20"/>
        </w:rPr>
        <w:t>above-50-percent</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with</w:t>
      </w:r>
      <w:r>
        <w:rPr>
          <w:rFonts w:ascii="Arial"/>
          <w:b/>
          <w:spacing w:val="-3"/>
          <w:sz w:val="20"/>
        </w:rPr>
        <w:t xml:space="preserve"> </w:t>
      </w:r>
      <w:r>
        <w:rPr>
          <w:rFonts w:ascii="Arial"/>
          <w:b/>
          <w:sz w:val="20"/>
        </w:rPr>
        <w:t>a</w:t>
      </w:r>
      <w:r>
        <w:rPr>
          <w:rFonts w:ascii="Arial"/>
          <w:b/>
          <w:spacing w:val="-3"/>
          <w:sz w:val="20"/>
        </w:rPr>
        <w:t xml:space="preserve"> </w:t>
      </w:r>
      <w:r>
        <w:rPr>
          <w:rFonts w:ascii="Arial"/>
          <w:b/>
          <w:sz w:val="20"/>
        </w:rPr>
        <w:t>list</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pre-approved</w:t>
      </w:r>
      <w:r>
        <w:rPr>
          <w:rFonts w:ascii="Arial"/>
          <w:b/>
          <w:spacing w:val="-3"/>
          <w:sz w:val="20"/>
        </w:rPr>
        <w:t xml:space="preserve"> </w:t>
      </w:r>
      <w:r>
        <w:rPr>
          <w:rFonts w:ascii="Arial"/>
          <w:b/>
          <w:sz w:val="20"/>
        </w:rPr>
        <w:t>incentive</w:t>
      </w:r>
      <w:r>
        <w:rPr>
          <w:rFonts w:ascii="Arial"/>
          <w:b/>
          <w:spacing w:val="-3"/>
          <w:sz w:val="20"/>
        </w:rPr>
        <w:t xml:space="preserve"> </w:t>
      </w:r>
      <w:r>
        <w:rPr>
          <w:rFonts w:ascii="Arial"/>
          <w:b/>
          <w:sz w:val="20"/>
        </w:rPr>
        <w:t>items?</w:t>
      </w:r>
    </w:p>
    <w:p w:rsidR="0019776A" w:rsidP="00702266" w:rsidRDefault="002F3458">
      <w:pPr>
        <w:pStyle w:val="BodyText"/>
        <w:tabs>
          <w:tab w:val="left" w:pos="3959"/>
        </w:tabs>
        <w:ind w:left="1200" w:hanging="390"/>
        <w:rPr>
          <w:spacing w:val="-1"/>
        </w:rPr>
      </w:pPr>
      <w:sdt>
        <w:sdtPr>
          <w:rPr>
            <w:sz w:val="22"/>
            <w:szCs w:val="22"/>
          </w:rPr>
          <w:id w:val="199523922"/>
          <w14:checkbox>
            <w14:checked w14:val="0"/>
            <w14:checkedState w14:font="MS Gothic" w14:val="2612"/>
            <w14:uncheckedState w14:font="MS Gothic" w14:val="2610"/>
          </w14:checkbox>
        </w:sdtPr>
        <w:sdtContent>
          <w:r w:rsidRPr="00E9342B" w:rsidR="00E9342B">
            <w:rPr>
              <w:rFonts w:hint="eastAsia" w:ascii="MS Gothic" w:hAnsi="MS Gothic" w:eastAsia="MS Gothic"/>
              <w:sz w:val="22"/>
              <w:szCs w:val="22"/>
            </w:rPr>
            <w:t>☐</w:t>
          </w:r>
        </w:sdtContent>
      </w:sdt>
      <w:r w:rsidR="00E9342B">
        <w:rPr>
          <w:sz w:val="22"/>
          <w:szCs w:val="22"/>
        </w:rPr>
        <w:t xml:space="preserve"> </w:t>
      </w:r>
      <w:r w:rsidR="00AA5DD3">
        <w:t>Yes;</w:t>
      </w:r>
      <w:r w:rsidR="00AA5DD3">
        <w:rPr>
          <w:spacing w:val="-2"/>
        </w:rPr>
        <w:t xml:space="preserve"> </w:t>
      </w:r>
      <w:r w:rsidR="00AA5DD3">
        <w:rPr>
          <w:spacing w:val="-1"/>
        </w:rPr>
        <w:t>please provide list</w:t>
      </w:r>
      <w:r w:rsidR="00AA5DD3">
        <w:rPr>
          <w:spacing w:val="-1"/>
        </w:rPr>
        <w:tab/>
      </w:r>
      <w:sdt>
        <w:sdtPr>
          <w:rPr>
            <w:spacing w:val="-1"/>
            <w:sz w:val="22"/>
            <w:szCs w:val="22"/>
          </w:rPr>
          <w:id w:val="417986268"/>
          <w14:checkbox>
            <w14:checked w14:val="0"/>
            <w14:checkedState w14:font="MS Gothic" w14:val="2612"/>
            <w14:uncheckedState w14:font="MS Gothic" w14:val="2610"/>
          </w14:checkbox>
        </w:sdtPr>
        <w:sdtContent>
          <w:r w:rsidRPr="00E9342B" w:rsidR="00E9342B">
            <w:rPr>
              <w:rFonts w:hint="eastAsia" w:ascii="MS Gothic" w:hAnsi="MS Gothic" w:eastAsia="MS Gothic"/>
              <w:spacing w:val="-1"/>
              <w:sz w:val="22"/>
              <w:szCs w:val="22"/>
            </w:rPr>
            <w:t>☐</w:t>
          </w:r>
        </w:sdtContent>
      </w:sdt>
      <w:r w:rsidR="00E9342B">
        <w:rPr>
          <w:spacing w:val="-1"/>
        </w:rPr>
        <w:t xml:space="preserve"> </w:t>
      </w:r>
      <w:r w:rsidR="00AA5DD3">
        <w:rPr>
          <w:spacing w:val="-1"/>
        </w:rPr>
        <w:t>No</w:t>
      </w:r>
    </w:p>
    <w:p w:rsidR="00702266" w:rsidP="00702266" w:rsidRDefault="00702266">
      <w:pPr>
        <w:pStyle w:val="BodyText"/>
        <w:tabs>
          <w:tab w:val="left" w:pos="3959"/>
        </w:tabs>
        <w:ind w:left="900" w:hanging="90"/>
        <w:rPr>
          <w:spacing w:val="-1"/>
        </w:rPr>
      </w:pPr>
      <w:r>
        <w:rPr>
          <w:spacing w:val="-1"/>
        </w:rPr>
        <w:fldChar w:fldCharType="begin">
          <w:ffData>
            <w:name w:val="Text26"/>
            <w:enabled/>
            <w:calcOnExit w:val="0"/>
            <w:textInput/>
          </w:ffData>
        </w:fldChar>
      </w:r>
      <w:bookmarkStart w:name="Text26" w:id="31"/>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31"/>
    </w:p>
    <w:p w:rsidR="0019776A" w:rsidRDefault="0019776A">
      <w:pPr>
        <w:spacing w:line="20" w:lineRule="atLeast"/>
        <w:ind w:left="470"/>
        <w:rPr>
          <w:rFonts w:ascii="Arial" w:hAnsi="Arial" w:eastAsia="Arial" w:cs="Arial"/>
          <w:sz w:val="2"/>
          <w:szCs w:val="2"/>
        </w:rPr>
      </w:pPr>
    </w:p>
    <w:p w:rsidRPr="00B12658" w:rsidR="0019776A" w:rsidP="00703A8E" w:rsidRDefault="00AA5DD3">
      <w:pPr>
        <w:pStyle w:val="BodyText"/>
        <w:numPr>
          <w:ilvl w:val="0"/>
          <w:numId w:val="59"/>
        </w:numPr>
        <w:rPr>
          <w:b/>
          <w:bCs/>
        </w:rPr>
      </w:pPr>
      <w:r w:rsidRPr="00B12658">
        <w:rPr>
          <w:b/>
          <w:spacing w:val="-1"/>
        </w:rPr>
        <w:t>Does</w:t>
      </w:r>
      <w:r w:rsidRPr="00B12658">
        <w:rPr>
          <w:b/>
          <w:spacing w:val="-3"/>
        </w:rPr>
        <w:t xml:space="preserve"> </w:t>
      </w:r>
      <w:r w:rsidRPr="00B12658">
        <w:rPr>
          <w:b/>
        </w:rPr>
        <w:t>the</w:t>
      </w:r>
      <w:r w:rsidRPr="00B12658">
        <w:rPr>
          <w:b/>
          <w:spacing w:val="-3"/>
        </w:rPr>
        <w:t xml:space="preserve"> </w:t>
      </w:r>
      <w:r w:rsidRPr="00B12658">
        <w:rPr>
          <w:b/>
        </w:rPr>
        <w:t>State</w:t>
      </w:r>
      <w:r w:rsidRPr="00B12658">
        <w:rPr>
          <w:b/>
          <w:spacing w:val="-3"/>
        </w:rPr>
        <w:t xml:space="preserve"> </w:t>
      </w:r>
      <w:r w:rsidRPr="00B12658">
        <w:rPr>
          <w:b/>
          <w:spacing w:val="-1"/>
        </w:rPr>
        <w:t>agency</w:t>
      </w:r>
      <w:r w:rsidRPr="00B12658">
        <w:rPr>
          <w:b/>
          <w:spacing w:val="-3"/>
        </w:rPr>
        <w:t xml:space="preserve"> </w:t>
      </w:r>
      <w:r w:rsidRPr="00B12658">
        <w:rPr>
          <w:b/>
        </w:rPr>
        <w:t>provide</w:t>
      </w:r>
      <w:r w:rsidRPr="00B12658">
        <w:rPr>
          <w:b/>
          <w:spacing w:val="-4"/>
        </w:rPr>
        <w:t xml:space="preserve"> </w:t>
      </w:r>
      <w:r w:rsidRPr="00B12658">
        <w:rPr>
          <w:b/>
          <w:spacing w:val="-1"/>
        </w:rPr>
        <w:t>above-50-percent</w:t>
      </w:r>
      <w:r w:rsidRPr="00B12658">
        <w:rPr>
          <w:b/>
          <w:spacing w:val="-2"/>
        </w:rPr>
        <w:t xml:space="preserve"> </w:t>
      </w:r>
      <w:r w:rsidRPr="00B12658">
        <w:rPr>
          <w:b/>
          <w:spacing w:val="-1"/>
        </w:rPr>
        <w:t>vendors</w:t>
      </w:r>
      <w:r w:rsidRPr="00B12658">
        <w:rPr>
          <w:b/>
          <w:spacing w:val="-3"/>
        </w:rPr>
        <w:t xml:space="preserve"> </w:t>
      </w:r>
      <w:r w:rsidRPr="00B12658">
        <w:rPr>
          <w:b/>
        </w:rPr>
        <w:t>with</w:t>
      </w:r>
      <w:r w:rsidRPr="00B12658">
        <w:rPr>
          <w:b/>
          <w:spacing w:val="-4"/>
        </w:rPr>
        <w:t xml:space="preserve"> </w:t>
      </w:r>
      <w:r w:rsidRPr="00B12658">
        <w:rPr>
          <w:b/>
        </w:rPr>
        <w:t>a</w:t>
      </w:r>
      <w:r w:rsidRPr="00B12658">
        <w:rPr>
          <w:b/>
          <w:spacing w:val="-3"/>
        </w:rPr>
        <w:t xml:space="preserve"> </w:t>
      </w:r>
      <w:r w:rsidRPr="00B12658">
        <w:rPr>
          <w:b/>
        </w:rPr>
        <w:t>list</w:t>
      </w:r>
      <w:r w:rsidRPr="00B12658">
        <w:rPr>
          <w:b/>
          <w:spacing w:val="-4"/>
        </w:rPr>
        <w:t xml:space="preserve"> </w:t>
      </w:r>
      <w:r w:rsidRPr="00B12658">
        <w:rPr>
          <w:b/>
        </w:rPr>
        <w:t>of</w:t>
      </w:r>
      <w:r w:rsidRPr="00B12658">
        <w:rPr>
          <w:b/>
          <w:spacing w:val="-4"/>
        </w:rPr>
        <w:t xml:space="preserve"> </w:t>
      </w:r>
      <w:r w:rsidRPr="00B12658">
        <w:rPr>
          <w:b/>
        </w:rPr>
        <w:t>prohibited</w:t>
      </w:r>
      <w:r w:rsidRPr="00B12658">
        <w:rPr>
          <w:b/>
          <w:spacing w:val="-3"/>
        </w:rPr>
        <w:t xml:space="preserve"> </w:t>
      </w:r>
      <w:r w:rsidRPr="00B12658">
        <w:rPr>
          <w:b/>
        </w:rPr>
        <w:t>incentive</w:t>
      </w:r>
      <w:r w:rsidRPr="00B12658">
        <w:rPr>
          <w:b/>
          <w:spacing w:val="-4"/>
        </w:rPr>
        <w:t xml:space="preserve"> </w:t>
      </w:r>
      <w:r w:rsidRPr="00B12658">
        <w:rPr>
          <w:b/>
        </w:rPr>
        <w:t>items?</w:t>
      </w:r>
    </w:p>
    <w:p w:rsidR="0019776A" w:rsidP="00702266" w:rsidRDefault="002F3458">
      <w:pPr>
        <w:pStyle w:val="BodyText"/>
        <w:tabs>
          <w:tab w:val="left" w:pos="3959"/>
        </w:tabs>
        <w:ind w:left="1200" w:hanging="390"/>
        <w:rPr>
          <w:spacing w:val="-1"/>
        </w:rPr>
      </w:pPr>
      <w:sdt>
        <w:sdtPr>
          <w:rPr>
            <w:sz w:val="22"/>
            <w:szCs w:val="22"/>
          </w:rPr>
          <w:id w:val="377984211"/>
          <w14:checkbox>
            <w14:checked w14:val="0"/>
            <w14:checkedState w14:font="MS Gothic" w14:val="2612"/>
            <w14:uncheckedState w14:font="MS Gothic" w14:val="2610"/>
          </w14:checkbox>
        </w:sdtPr>
        <w:sdtContent>
          <w:r w:rsidRPr="00E9342B" w:rsidR="00E9342B">
            <w:rPr>
              <w:rFonts w:hint="eastAsia" w:ascii="MS Gothic" w:hAnsi="MS Gothic" w:eastAsia="MS Gothic"/>
              <w:sz w:val="22"/>
              <w:szCs w:val="22"/>
            </w:rPr>
            <w:t>☐</w:t>
          </w:r>
        </w:sdtContent>
      </w:sdt>
      <w:r w:rsidR="00E9342B">
        <w:rPr>
          <w:sz w:val="22"/>
          <w:szCs w:val="22"/>
        </w:rPr>
        <w:t xml:space="preserve"> </w:t>
      </w:r>
      <w:r w:rsidR="00AA5DD3">
        <w:t>Yes;</w:t>
      </w:r>
      <w:r w:rsidR="00AA5DD3">
        <w:rPr>
          <w:spacing w:val="-2"/>
        </w:rPr>
        <w:t xml:space="preserve"> </w:t>
      </w:r>
      <w:r w:rsidR="00AA5DD3">
        <w:rPr>
          <w:spacing w:val="-1"/>
        </w:rPr>
        <w:t>please provide list</w:t>
      </w:r>
      <w:r w:rsidR="00AA5DD3">
        <w:rPr>
          <w:spacing w:val="-1"/>
        </w:rPr>
        <w:tab/>
      </w:r>
      <w:sdt>
        <w:sdtPr>
          <w:rPr>
            <w:spacing w:val="-1"/>
            <w:sz w:val="22"/>
            <w:szCs w:val="22"/>
          </w:rPr>
          <w:id w:val="1251856416"/>
          <w14:checkbox>
            <w14:checked w14:val="0"/>
            <w14:checkedState w14:font="MS Gothic" w14:val="2612"/>
            <w14:uncheckedState w14:font="MS Gothic" w14:val="2610"/>
          </w14:checkbox>
        </w:sdtPr>
        <w:sdtContent>
          <w:r w:rsidRPr="00E9342B" w:rsidR="00E9342B">
            <w:rPr>
              <w:rFonts w:hint="eastAsia" w:ascii="MS Gothic" w:hAnsi="MS Gothic" w:eastAsia="MS Gothic"/>
              <w:spacing w:val="-1"/>
              <w:sz w:val="22"/>
              <w:szCs w:val="22"/>
            </w:rPr>
            <w:t>☐</w:t>
          </w:r>
        </w:sdtContent>
      </w:sdt>
      <w:r w:rsidR="00E9342B">
        <w:rPr>
          <w:spacing w:val="-1"/>
          <w:sz w:val="22"/>
          <w:szCs w:val="22"/>
        </w:rPr>
        <w:t xml:space="preserve"> </w:t>
      </w:r>
      <w:r w:rsidR="00AA5DD3">
        <w:rPr>
          <w:spacing w:val="-1"/>
        </w:rPr>
        <w:t>No</w:t>
      </w:r>
    </w:p>
    <w:p w:rsidR="00E405AC" w:rsidP="00E405AC" w:rsidRDefault="00E405AC">
      <w:pPr>
        <w:pStyle w:val="BodyText"/>
        <w:tabs>
          <w:tab w:val="left" w:pos="3959"/>
        </w:tabs>
        <w:spacing w:before="0"/>
        <w:ind w:left="1200" w:hanging="390"/>
      </w:pPr>
    </w:p>
    <w:p w:rsidR="00F25C4B" w:rsidP="00F25C4B" w:rsidRDefault="00702266">
      <w:pPr>
        <w:ind w:left="810"/>
        <w:rPr>
          <w:rFonts w:ascii="Arial" w:hAnsi="Arial" w:eastAsia="Arial" w:cs="Arial"/>
          <w:sz w:val="20"/>
          <w:szCs w:val="20"/>
        </w:rPr>
      </w:pPr>
      <w:r>
        <w:rPr>
          <w:rFonts w:ascii="Arial" w:hAnsi="Arial" w:eastAsia="Arial" w:cs="Arial"/>
          <w:sz w:val="20"/>
          <w:szCs w:val="20"/>
        </w:rPr>
        <w:fldChar w:fldCharType="begin">
          <w:ffData>
            <w:name w:val="Text27"/>
            <w:enabled/>
            <w:calcOnExit w:val="0"/>
            <w:textInput/>
          </w:ffData>
        </w:fldChar>
      </w:r>
      <w:bookmarkStart w:name="Text27" w:id="32"/>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bookmarkEnd w:id="32"/>
    </w:p>
    <w:p w:rsidR="00F25C4B" w:rsidP="00F25C4B" w:rsidRDefault="00F25C4B">
      <w:pPr>
        <w:ind w:left="810"/>
        <w:rPr>
          <w:rFonts w:ascii="Arial" w:hAnsi="Arial" w:eastAsia="Arial" w:cs="Arial"/>
          <w:sz w:val="20"/>
          <w:szCs w:val="20"/>
        </w:rPr>
      </w:pPr>
    </w:p>
    <w:p w:rsidRPr="001E06F1" w:rsidR="0019776A" w:rsidP="00703A8E" w:rsidRDefault="00AA5DD3">
      <w:pPr>
        <w:pStyle w:val="ListParagraph"/>
        <w:numPr>
          <w:ilvl w:val="0"/>
          <w:numId w:val="60"/>
        </w:numPr>
        <w:tabs>
          <w:tab w:val="left" w:pos="450"/>
        </w:tabs>
        <w:ind w:left="450"/>
        <w:rPr>
          <w:rFonts w:ascii="Arial" w:hAnsi="Arial" w:cs="Arial"/>
          <w:sz w:val="20"/>
          <w:szCs w:val="20"/>
        </w:rPr>
      </w:pPr>
      <w:r w:rsidRPr="001E06F1">
        <w:rPr>
          <w:rFonts w:ascii="Arial" w:hAnsi="Arial" w:cs="Arial"/>
          <w:b/>
          <w:spacing w:val="-1"/>
          <w:sz w:val="20"/>
          <w:szCs w:val="20"/>
        </w:rPr>
        <w:t>Does</w:t>
      </w:r>
      <w:r w:rsidRPr="001E06F1">
        <w:rPr>
          <w:rFonts w:ascii="Arial" w:hAnsi="Arial" w:cs="Arial"/>
          <w:b/>
          <w:spacing w:val="-2"/>
          <w:sz w:val="20"/>
          <w:szCs w:val="20"/>
        </w:rPr>
        <w:t xml:space="preserve"> </w:t>
      </w:r>
      <w:r w:rsidRPr="001E06F1">
        <w:rPr>
          <w:rFonts w:ascii="Arial" w:hAnsi="Arial" w:cs="Arial"/>
          <w:b/>
          <w:sz w:val="20"/>
          <w:szCs w:val="20"/>
        </w:rPr>
        <w:t>the</w:t>
      </w:r>
      <w:r w:rsidRPr="001E06F1">
        <w:rPr>
          <w:rFonts w:ascii="Arial" w:hAnsi="Arial" w:cs="Arial"/>
          <w:b/>
          <w:spacing w:val="-2"/>
          <w:sz w:val="20"/>
          <w:szCs w:val="20"/>
        </w:rPr>
        <w:t xml:space="preserve"> </w:t>
      </w:r>
      <w:r w:rsidRPr="001E06F1">
        <w:rPr>
          <w:rFonts w:ascii="Arial" w:hAnsi="Arial" w:cs="Arial"/>
          <w:b/>
          <w:sz w:val="20"/>
          <w:szCs w:val="20"/>
        </w:rPr>
        <w:t>State</w:t>
      </w:r>
      <w:r w:rsidRPr="001E06F1">
        <w:rPr>
          <w:rFonts w:ascii="Arial" w:hAnsi="Arial" w:cs="Arial"/>
          <w:b/>
          <w:spacing w:val="-3"/>
          <w:sz w:val="20"/>
          <w:szCs w:val="20"/>
        </w:rPr>
        <w:t xml:space="preserve"> </w:t>
      </w:r>
      <w:r w:rsidRPr="001E06F1">
        <w:rPr>
          <w:rFonts w:ascii="Arial" w:hAnsi="Arial" w:cs="Arial"/>
          <w:b/>
          <w:spacing w:val="-1"/>
          <w:sz w:val="20"/>
          <w:szCs w:val="20"/>
        </w:rPr>
        <w:t>agency</w:t>
      </w:r>
      <w:r w:rsidRPr="001E06F1">
        <w:rPr>
          <w:rFonts w:ascii="Arial" w:hAnsi="Arial" w:cs="Arial"/>
          <w:b/>
          <w:spacing w:val="-2"/>
          <w:sz w:val="20"/>
          <w:szCs w:val="20"/>
        </w:rPr>
        <w:t xml:space="preserve"> </w:t>
      </w:r>
      <w:r w:rsidRPr="001E06F1">
        <w:rPr>
          <w:rFonts w:ascii="Arial" w:hAnsi="Arial" w:cs="Arial"/>
          <w:b/>
          <w:spacing w:val="-1"/>
          <w:sz w:val="20"/>
          <w:szCs w:val="20"/>
        </w:rPr>
        <w:t>ensure</w:t>
      </w:r>
      <w:r w:rsidRPr="001E06F1">
        <w:rPr>
          <w:rFonts w:ascii="Arial" w:hAnsi="Arial" w:cs="Arial"/>
          <w:b/>
          <w:spacing w:val="-2"/>
          <w:sz w:val="20"/>
          <w:szCs w:val="20"/>
        </w:rPr>
        <w:t xml:space="preserve"> </w:t>
      </w:r>
      <w:r w:rsidRPr="001E06F1">
        <w:rPr>
          <w:rFonts w:ascii="Arial" w:hAnsi="Arial" w:cs="Arial"/>
          <w:b/>
          <w:spacing w:val="-1"/>
          <w:sz w:val="20"/>
          <w:szCs w:val="20"/>
        </w:rPr>
        <w:t>vendors</w:t>
      </w:r>
      <w:r w:rsidRPr="001E06F1">
        <w:rPr>
          <w:rFonts w:ascii="Arial" w:hAnsi="Arial" w:cs="Arial"/>
          <w:b/>
          <w:spacing w:val="-2"/>
          <w:sz w:val="20"/>
          <w:szCs w:val="20"/>
        </w:rPr>
        <w:t xml:space="preserve"> </w:t>
      </w:r>
      <w:r w:rsidRPr="001E06F1">
        <w:rPr>
          <w:rFonts w:ascii="Arial" w:hAnsi="Arial" w:cs="Arial"/>
          <w:b/>
          <w:sz w:val="20"/>
          <w:szCs w:val="20"/>
        </w:rPr>
        <w:t>(regular</w:t>
      </w:r>
      <w:r w:rsidRPr="001E06F1">
        <w:rPr>
          <w:rFonts w:ascii="Arial" w:hAnsi="Arial" w:cs="Arial"/>
          <w:b/>
          <w:spacing w:val="-2"/>
          <w:sz w:val="20"/>
          <w:szCs w:val="20"/>
        </w:rPr>
        <w:t xml:space="preserve"> </w:t>
      </w:r>
      <w:r w:rsidRPr="001E06F1">
        <w:rPr>
          <w:rFonts w:ascii="Arial" w:hAnsi="Arial" w:cs="Arial"/>
          <w:b/>
          <w:spacing w:val="-1"/>
          <w:sz w:val="20"/>
          <w:szCs w:val="20"/>
        </w:rPr>
        <w:t>and</w:t>
      </w:r>
      <w:r w:rsidRPr="001E06F1">
        <w:rPr>
          <w:rFonts w:ascii="Arial" w:hAnsi="Arial" w:cs="Arial"/>
          <w:b/>
          <w:spacing w:val="-2"/>
          <w:sz w:val="20"/>
          <w:szCs w:val="20"/>
        </w:rPr>
        <w:t xml:space="preserve"> </w:t>
      </w:r>
      <w:r w:rsidRPr="001E06F1">
        <w:rPr>
          <w:rFonts w:ascii="Arial" w:hAnsi="Arial" w:cs="Arial"/>
          <w:b/>
          <w:spacing w:val="-1"/>
          <w:sz w:val="20"/>
          <w:szCs w:val="20"/>
        </w:rPr>
        <w:t xml:space="preserve">above-50-percent) </w:t>
      </w:r>
      <w:r w:rsidRPr="001E06F1">
        <w:rPr>
          <w:rFonts w:ascii="Arial" w:hAnsi="Arial" w:cs="Arial"/>
          <w:b/>
          <w:sz w:val="20"/>
          <w:szCs w:val="20"/>
        </w:rPr>
        <w:t>do</w:t>
      </w:r>
      <w:r w:rsidRPr="001E06F1">
        <w:rPr>
          <w:rFonts w:ascii="Arial" w:hAnsi="Arial" w:cs="Arial"/>
          <w:b/>
          <w:spacing w:val="-2"/>
          <w:sz w:val="20"/>
          <w:szCs w:val="20"/>
        </w:rPr>
        <w:t xml:space="preserve"> </w:t>
      </w:r>
      <w:r w:rsidRPr="001E06F1">
        <w:rPr>
          <w:rFonts w:ascii="Arial" w:hAnsi="Arial" w:cs="Arial"/>
          <w:b/>
          <w:sz w:val="20"/>
          <w:szCs w:val="20"/>
        </w:rPr>
        <w:t>not</w:t>
      </w:r>
      <w:r w:rsidRPr="001E06F1">
        <w:rPr>
          <w:rFonts w:ascii="Arial" w:hAnsi="Arial" w:cs="Arial"/>
          <w:b/>
          <w:spacing w:val="-3"/>
          <w:sz w:val="20"/>
          <w:szCs w:val="20"/>
        </w:rPr>
        <w:t xml:space="preserve"> </w:t>
      </w:r>
      <w:r w:rsidRPr="001E06F1">
        <w:rPr>
          <w:rFonts w:ascii="Arial" w:hAnsi="Arial" w:cs="Arial"/>
          <w:b/>
          <w:sz w:val="20"/>
          <w:szCs w:val="20"/>
        </w:rPr>
        <w:t>treat</w:t>
      </w:r>
      <w:r w:rsidRPr="001E06F1">
        <w:rPr>
          <w:rFonts w:ascii="Arial" w:hAnsi="Arial" w:cs="Arial"/>
          <w:b/>
          <w:spacing w:val="-3"/>
          <w:sz w:val="20"/>
          <w:szCs w:val="20"/>
        </w:rPr>
        <w:t xml:space="preserve"> </w:t>
      </w:r>
      <w:r w:rsidRPr="001E06F1">
        <w:rPr>
          <w:rFonts w:ascii="Arial" w:hAnsi="Arial" w:cs="Arial"/>
          <w:b/>
          <w:sz w:val="20"/>
          <w:szCs w:val="20"/>
        </w:rPr>
        <w:t>WIC</w:t>
      </w:r>
      <w:r w:rsidRPr="001E06F1">
        <w:rPr>
          <w:rFonts w:ascii="Arial" w:hAnsi="Arial" w:cs="Arial"/>
          <w:b/>
          <w:spacing w:val="-3"/>
          <w:sz w:val="20"/>
          <w:szCs w:val="20"/>
        </w:rPr>
        <w:t xml:space="preserve"> </w:t>
      </w:r>
      <w:r w:rsidRPr="001E06F1">
        <w:rPr>
          <w:rFonts w:ascii="Arial" w:hAnsi="Arial" w:cs="Arial"/>
          <w:b/>
          <w:sz w:val="20"/>
          <w:szCs w:val="20"/>
        </w:rPr>
        <w:t>participants</w:t>
      </w:r>
      <w:r w:rsidRPr="001E06F1">
        <w:rPr>
          <w:rFonts w:ascii="Arial" w:hAnsi="Arial" w:cs="Arial"/>
          <w:b/>
          <w:spacing w:val="27"/>
          <w:w w:val="99"/>
          <w:sz w:val="20"/>
          <w:szCs w:val="20"/>
        </w:rPr>
        <w:t xml:space="preserve"> </w:t>
      </w:r>
      <w:r w:rsidRPr="001E06F1">
        <w:rPr>
          <w:rFonts w:ascii="Arial" w:hAnsi="Arial" w:cs="Arial"/>
          <w:b/>
          <w:sz w:val="20"/>
          <w:szCs w:val="20"/>
        </w:rPr>
        <w:t>differently</w:t>
      </w:r>
      <w:r w:rsidRPr="001E06F1">
        <w:rPr>
          <w:rFonts w:ascii="Arial" w:hAnsi="Arial" w:cs="Arial"/>
          <w:b/>
          <w:spacing w:val="-4"/>
          <w:sz w:val="20"/>
          <w:szCs w:val="20"/>
        </w:rPr>
        <w:t xml:space="preserve"> </w:t>
      </w:r>
      <w:r w:rsidRPr="001E06F1">
        <w:rPr>
          <w:rFonts w:ascii="Arial" w:hAnsi="Arial" w:cs="Arial"/>
          <w:b/>
          <w:sz w:val="20"/>
          <w:szCs w:val="20"/>
        </w:rPr>
        <w:t>by</w:t>
      </w:r>
      <w:r w:rsidRPr="001E06F1">
        <w:rPr>
          <w:rFonts w:ascii="Arial" w:hAnsi="Arial" w:cs="Arial"/>
          <w:b/>
          <w:spacing w:val="-4"/>
          <w:sz w:val="20"/>
          <w:szCs w:val="20"/>
        </w:rPr>
        <w:t xml:space="preserve"> </w:t>
      </w:r>
      <w:r w:rsidRPr="001E06F1">
        <w:rPr>
          <w:rFonts w:ascii="Arial" w:hAnsi="Arial" w:cs="Arial"/>
          <w:b/>
          <w:sz w:val="20"/>
          <w:szCs w:val="20"/>
        </w:rPr>
        <w:t>offering</w:t>
      </w:r>
      <w:r w:rsidRPr="001E06F1">
        <w:rPr>
          <w:rFonts w:ascii="Arial" w:hAnsi="Arial" w:cs="Arial"/>
          <w:b/>
          <w:spacing w:val="-4"/>
          <w:sz w:val="20"/>
          <w:szCs w:val="20"/>
        </w:rPr>
        <w:t xml:space="preserve"> </w:t>
      </w:r>
      <w:r w:rsidRPr="001E06F1">
        <w:rPr>
          <w:rFonts w:ascii="Arial" w:hAnsi="Arial" w:cs="Arial"/>
          <w:b/>
          <w:sz w:val="20"/>
          <w:szCs w:val="20"/>
        </w:rPr>
        <w:t>them</w:t>
      </w:r>
      <w:r w:rsidRPr="001E06F1">
        <w:rPr>
          <w:rFonts w:ascii="Arial" w:hAnsi="Arial" w:cs="Arial"/>
          <w:b/>
          <w:spacing w:val="-3"/>
          <w:sz w:val="20"/>
          <w:szCs w:val="20"/>
        </w:rPr>
        <w:t xml:space="preserve"> </w:t>
      </w:r>
      <w:r w:rsidRPr="001E06F1">
        <w:rPr>
          <w:rFonts w:ascii="Arial" w:hAnsi="Arial" w:cs="Arial"/>
          <w:b/>
          <w:sz w:val="20"/>
          <w:szCs w:val="20"/>
        </w:rPr>
        <w:t>incentive</w:t>
      </w:r>
      <w:r w:rsidRPr="001E06F1">
        <w:rPr>
          <w:rFonts w:ascii="Arial" w:hAnsi="Arial" w:cs="Arial"/>
          <w:b/>
          <w:spacing w:val="-4"/>
          <w:sz w:val="20"/>
          <w:szCs w:val="20"/>
        </w:rPr>
        <w:t xml:space="preserve"> </w:t>
      </w:r>
      <w:r w:rsidRPr="001E06F1">
        <w:rPr>
          <w:rFonts w:ascii="Arial" w:hAnsi="Arial" w:cs="Arial"/>
          <w:b/>
          <w:sz w:val="20"/>
          <w:szCs w:val="20"/>
        </w:rPr>
        <w:t>items</w:t>
      </w:r>
      <w:r w:rsidRPr="001E06F1">
        <w:rPr>
          <w:rFonts w:ascii="Arial" w:hAnsi="Arial" w:cs="Arial"/>
          <w:b/>
          <w:spacing w:val="-4"/>
          <w:sz w:val="20"/>
          <w:szCs w:val="20"/>
        </w:rPr>
        <w:t xml:space="preserve"> </w:t>
      </w:r>
      <w:r w:rsidRPr="001E06F1">
        <w:rPr>
          <w:rFonts w:ascii="Arial" w:hAnsi="Arial" w:cs="Arial"/>
          <w:b/>
          <w:sz w:val="20"/>
          <w:szCs w:val="20"/>
        </w:rPr>
        <w:t>that</w:t>
      </w:r>
      <w:r w:rsidRPr="001E06F1">
        <w:rPr>
          <w:rFonts w:ascii="Arial" w:hAnsi="Arial" w:cs="Arial"/>
          <w:b/>
          <w:spacing w:val="-3"/>
          <w:sz w:val="20"/>
          <w:szCs w:val="20"/>
        </w:rPr>
        <w:t xml:space="preserve"> </w:t>
      </w:r>
      <w:r w:rsidRPr="001E06F1">
        <w:rPr>
          <w:rFonts w:ascii="Arial" w:hAnsi="Arial" w:cs="Arial"/>
          <w:b/>
          <w:spacing w:val="-1"/>
          <w:sz w:val="20"/>
          <w:szCs w:val="20"/>
        </w:rPr>
        <w:t>are</w:t>
      </w:r>
      <w:r w:rsidRPr="001E06F1">
        <w:rPr>
          <w:rFonts w:ascii="Arial" w:hAnsi="Arial" w:cs="Arial"/>
          <w:b/>
          <w:spacing w:val="-2"/>
          <w:sz w:val="20"/>
          <w:szCs w:val="20"/>
        </w:rPr>
        <w:t xml:space="preserve"> </w:t>
      </w:r>
      <w:r w:rsidRPr="001E06F1">
        <w:rPr>
          <w:rFonts w:ascii="Arial" w:hAnsi="Arial" w:cs="Arial"/>
          <w:b/>
          <w:sz w:val="20"/>
          <w:szCs w:val="20"/>
        </w:rPr>
        <w:t>not</w:t>
      </w:r>
      <w:r w:rsidRPr="001E06F1">
        <w:rPr>
          <w:rFonts w:ascii="Arial" w:hAnsi="Arial" w:cs="Arial"/>
          <w:b/>
          <w:spacing w:val="-4"/>
          <w:sz w:val="20"/>
          <w:szCs w:val="20"/>
        </w:rPr>
        <w:t xml:space="preserve"> </w:t>
      </w:r>
      <w:r w:rsidRPr="001E06F1">
        <w:rPr>
          <w:rFonts w:ascii="Arial" w:hAnsi="Arial" w:cs="Arial"/>
          <w:b/>
          <w:sz w:val="20"/>
          <w:szCs w:val="20"/>
        </w:rPr>
        <w:t>offered</w:t>
      </w:r>
      <w:r w:rsidRPr="001E06F1">
        <w:rPr>
          <w:rFonts w:ascii="Arial" w:hAnsi="Arial" w:cs="Arial"/>
          <w:b/>
          <w:spacing w:val="-4"/>
          <w:sz w:val="20"/>
          <w:szCs w:val="20"/>
        </w:rPr>
        <w:t xml:space="preserve"> </w:t>
      </w:r>
      <w:r w:rsidRPr="001E06F1">
        <w:rPr>
          <w:rFonts w:ascii="Arial" w:hAnsi="Arial" w:cs="Arial"/>
          <w:b/>
          <w:sz w:val="20"/>
          <w:szCs w:val="20"/>
        </w:rPr>
        <w:t>to</w:t>
      </w:r>
      <w:r w:rsidRPr="001E06F1">
        <w:rPr>
          <w:rFonts w:ascii="Arial" w:hAnsi="Arial" w:cs="Arial"/>
          <w:b/>
          <w:spacing w:val="-3"/>
          <w:sz w:val="20"/>
          <w:szCs w:val="20"/>
        </w:rPr>
        <w:t xml:space="preserve"> </w:t>
      </w:r>
      <w:r w:rsidRPr="001E06F1">
        <w:rPr>
          <w:rFonts w:ascii="Arial" w:hAnsi="Arial" w:cs="Arial"/>
          <w:b/>
          <w:sz w:val="20"/>
          <w:szCs w:val="20"/>
        </w:rPr>
        <w:t>non-WIC</w:t>
      </w:r>
      <w:r w:rsidRPr="001E06F1">
        <w:rPr>
          <w:rFonts w:ascii="Arial" w:hAnsi="Arial" w:cs="Arial"/>
          <w:b/>
          <w:spacing w:val="-3"/>
          <w:sz w:val="20"/>
          <w:szCs w:val="20"/>
        </w:rPr>
        <w:t xml:space="preserve"> </w:t>
      </w:r>
      <w:r w:rsidRPr="001E06F1">
        <w:rPr>
          <w:rFonts w:ascii="Arial" w:hAnsi="Arial" w:cs="Arial"/>
          <w:b/>
          <w:spacing w:val="-1"/>
          <w:sz w:val="20"/>
          <w:szCs w:val="20"/>
        </w:rPr>
        <w:t>customers?</w:t>
      </w:r>
      <w:r w:rsidRPr="001E06F1">
        <w:rPr>
          <w:rFonts w:ascii="Arial" w:hAnsi="Arial" w:cs="Arial"/>
          <w:b/>
          <w:spacing w:val="-3"/>
          <w:sz w:val="20"/>
          <w:szCs w:val="20"/>
        </w:rPr>
        <w:t xml:space="preserve"> </w:t>
      </w:r>
      <w:r w:rsidRPr="001E06F1">
        <w:rPr>
          <w:rFonts w:ascii="Arial" w:hAnsi="Arial" w:cs="Arial"/>
          <w:b/>
          <w:sz w:val="20"/>
          <w:szCs w:val="20"/>
        </w:rPr>
        <w:t>(7</w:t>
      </w:r>
      <w:r w:rsidRPr="001E06F1">
        <w:rPr>
          <w:rFonts w:ascii="Arial" w:hAnsi="Arial" w:cs="Arial"/>
          <w:b/>
          <w:spacing w:val="-4"/>
          <w:sz w:val="20"/>
          <w:szCs w:val="20"/>
        </w:rPr>
        <w:t xml:space="preserve"> </w:t>
      </w:r>
      <w:r w:rsidRPr="001E06F1">
        <w:rPr>
          <w:rFonts w:ascii="Arial" w:hAnsi="Arial" w:cs="Arial"/>
          <w:b/>
          <w:spacing w:val="-1"/>
          <w:sz w:val="20"/>
          <w:szCs w:val="20"/>
        </w:rPr>
        <w:t>CFR</w:t>
      </w:r>
      <w:r w:rsidRPr="001E06F1">
        <w:rPr>
          <w:rFonts w:ascii="Arial" w:hAnsi="Arial" w:cs="Arial"/>
          <w:b/>
          <w:spacing w:val="-3"/>
          <w:sz w:val="20"/>
          <w:szCs w:val="20"/>
        </w:rPr>
        <w:t xml:space="preserve"> </w:t>
      </w:r>
      <w:r w:rsidRPr="001E06F1">
        <w:rPr>
          <w:rFonts w:ascii="Arial" w:hAnsi="Arial" w:cs="Arial"/>
          <w:b/>
          <w:spacing w:val="-1"/>
          <w:sz w:val="20"/>
          <w:szCs w:val="20"/>
        </w:rPr>
        <w:t>246.12(h)(3)</w:t>
      </w:r>
      <w:r w:rsidRPr="001E06F1" w:rsidR="00E8114C">
        <w:rPr>
          <w:rFonts w:ascii="Arial" w:hAnsi="Arial" w:cs="Arial"/>
          <w:b/>
          <w:spacing w:val="-1"/>
          <w:sz w:val="20"/>
          <w:szCs w:val="20"/>
        </w:rPr>
        <w:t xml:space="preserve"> </w:t>
      </w:r>
      <w:r w:rsidRPr="001E06F1">
        <w:rPr>
          <w:rFonts w:ascii="Arial" w:hAnsi="Arial" w:cs="Arial"/>
          <w:b/>
          <w:sz w:val="20"/>
          <w:szCs w:val="20"/>
        </w:rPr>
        <w:t>(iii)</w:t>
      </w:r>
      <w:r w:rsidRPr="001E06F1">
        <w:rPr>
          <w:rFonts w:ascii="Arial" w:hAnsi="Arial" w:cs="Arial"/>
          <w:b/>
          <w:spacing w:val="-5"/>
          <w:sz w:val="20"/>
          <w:szCs w:val="20"/>
        </w:rPr>
        <w:t xml:space="preserve"> </w:t>
      </w:r>
      <w:r w:rsidRPr="001E06F1">
        <w:rPr>
          <w:rFonts w:ascii="Arial" w:hAnsi="Arial" w:cs="Arial"/>
          <w:b/>
          <w:spacing w:val="-1"/>
          <w:sz w:val="20"/>
          <w:szCs w:val="20"/>
        </w:rPr>
        <w:t>and</w:t>
      </w:r>
      <w:r w:rsidRPr="001E06F1">
        <w:rPr>
          <w:rFonts w:ascii="Arial" w:hAnsi="Arial" w:cs="Arial"/>
          <w:b/>
          <w:spacing w:val="-4"/>
          <w:sz w:val="20"/>
          <w:szCs w:val="20"/>
        </w:rPr>
        <w:t xml:space="preserve"> </w:t>
      </w:r>
      <w:r w:rsidRPr="001E06F1">
        <w:rPr>
          <w:rFonts w:ascii="Arial" w:hAnsi="Arial" w:cs="Arial"/>
          <w:b/>
          <w:sz w:val="20"/>
          <w:szCs w:val="20"/>
        </w:rPr>
        <w:t>WIC</w:t>
      </w:r>
      <w:r w:rsidRPr="001E06F1">
        <w:rPr>
          <w:rFonts w:ascii="Arial" w:hAnsi="Arial" w:cs="Arial"/>
          <w:b/>
          <w:spacing w:val="-6"/>
          <w:sz w:val="20"/>
          <w:szCs w:val="20"/>
        </w:rPr>
        <w:t xml:space="preserve"> </w:t>
      </w:r>
      <w:r w:rsidRPr="001E06F1">
        <w:rPr>
          <w:rFonts w:ascii="Arial" w:hAnsi="Arial" w:cs="Arial"/>
          <w:b/>
          <w:sz w:val="20"/>
          <w:szCs w:val="20"/>
        </w:rPr>
        <w:t>Policy</w:t>
      </w:r>
      <w:r w:rsidRPr="001E06F1">
        <w:rPr>
          <w:rFonts w:ascii="Arial" w:hAnsi="Arial" w:cs="Arial"/>
          <w:b/>
          <w:spacing w:val="-4"/>
          <w:sz w:val="20"/>
          <w:szCs w:val="20"/>
        </w:rPr>
        <w:t xml:space="preserve"> </w:t>
      </w:r>
      <w:r w:rsidRPr="001E06F1">
        <w:rPr>
          <w:rFonts w:ascii="Arial" w:hAnsi="Arial" w:cs="Arial"/>
          <w:b/>
          <w:sz w:val="20"/>
          <w:szCs w:val="20"/>
        </w:rPr>
        <w:t>Memorandum</w:t>
      </w:r>
      <w:r w:rsidRPr="001E06F1">
        <w:rPr>
          <w:rFonts w:ascii="Arial" w:hAnsi="Arial" w:cs="Arial"/>
          <w:b/>
          <w:spacing w:val="-4"/>
          <w:sz w:val="20"/>
          <w:szCs w:val="20"/>
        </w:rPr>
        <w:t xml:space="preserve"> </w:t>
      </w:r>
      <w:r w:rsidRPr="001E06F1">
        <w:rPr>
          <w:rFonts w:ascii="Arial" w:hAnsi="Arial" w:cs="Arial"/>
          <w:b/>
          <w:spacing w:val="-1"/>
          <w:sz w:val="20"/>
          <w:szCs w:val="20"/>
        </w:rPr>
        <w:t>2014-3</w:t>
      </w:r>
      <w:r w:rsidRPr="001E06F1">
        <w:rPr>
          <w:rFonts w:ascii="Arial" w:hAnsi="Arial" w:cs="Arial"/>
          <w:b/>
          <w:spacing w:val="-6"/>
          <w:sz w:val="20"/>
          <w:szCs w:val="20"/>
        </w:rPr>
        <w:t xml:space="preserve"> </w:t>
      </w:r>
      <w:r w:rsidRPr="001E06F1">
        <w:rPr>
          <w:rFonts w:ascii="Arial" w:hAnsi="Arial" w:cs="Arial"/>
          <w:b/>
          <w:i/>
          <w:sz w:val="20"/>
          <w:szCs w:val="20"/>
        </w:rPr>
        <w:t>Vendor</w:t>
      </w:r>
      <w:r w:rsidRPr="001E06F1">
        <w:rPr>
          <w:rFonts w:ascii="Arial" w:hAnsi="Arial" w:cs="Arial"/>
          <w:b/>
          <w:i/>
          <w:spacing w:val="-4"/>
          <w:sz w:val="20"/>
          <w:szCs w:val="20"/>
        </w:rPr>
        <w:t xml:space="preserve"> </w:t>
      </w:r>
      <w:r w:rsidRPr="001E06F1">
        <w:rPr>
          <w:rFonts w:ascii="Arial" w:hAnsi="Arial" w:cs="Arial"/>
          <w:b/>
          <w:i/>
          <w:sz w:val="20"/>
          <w:szCs w:val="20"/>
        </w:rPr>
        <w:t>Management:</w:t>
      </w:r>
      <w:r w:rsidRPr="001E06F1">
        <w:rPr>
          <w:rFonts w:ascii="Arial" w:hAnsi="Arial" w:cs="Arial"/>
          <w:b/>
          <w:i/>
          <w:spacing w:val="-5"/>
          <w:sz w:val="20"/>
          <w:szCs w:val="20"/>
        </w:rPr>
        <w:t xml:space="preserve"> </w:t>
      </w:r>
      <w:r w:rsidRPr="001E06F1">
        <w:rPr>
          <w:rFonts w:ascii="Arial" w:hAnsi="Arial" w:cs="Arial"/>
          <w:b/>
          <w:i/>
          <w:sz w:val="20"/>
          <w:szCs w:val="20"/>
        </w:rPr>
        <w:t>Incentive</w:t>
      </w:r>
      <w:r w:rsidRPr="001E06F1">
        <w:rPr>
          <w:rFonts w:ascii="Arial" w:hAnsi="Arial" w:cs="Arial"/>
          <w:b/>
          <w:i/>
          <w:spacing w:val="-5"/>
          <w:sz w:val="20"/>
          <w:szCs w:val="20"/>
        </w:rPr>
        <w:t xml:space="preserve"> </w:t>
      </w:r>
      <w:r w:rsidRPr="001E06F1">
        <w:rPr>
          <w:rFonts w:ascii="Arial" w:hAnsi="Arial" w:cs="Arial"/>
          <w:b/>
          <w:i/>
          <w:sz w:val="20"/>
          <w:szCs w:val="20"/>
        </w:rPr>
        <w:t>Items,</w:t>
      </w:r>
      <w:r w:rsidRPr="001E06F1">
        <w:rPr>
          <w:rFonts w:ascii="Arial" w:hAnsi="Arial" w:cs="Arial"/>
          <w:b/>
          <w:i/>
          <w:spacing w:val="-6"/>
          <w:sz w:val="20"/>
          <w:szCs w:val="20"/>
        </w:rPr>
        <w:t xml:space="preserve"> </w:t>
      </w:r>
      <w:r w:rsidRPr="001E06F1">
        <w:rPr>
          <w:rFonts w:ascii="Arial" w:hAnsi="Arial" w:cs="Arial"/>
          <w:b/>
          <w:i/>
          <w:sz w:val="20"/>
          <w:szCs w:val="20"/>
        </w:rPr>
        <w:t>Vendor</w:t>
      </w:r>
      <w:r w:rsidRPr="001E06F1">
        <w:rPr>
          <w:rFonts w:ascii="Arial" w:hAnsi="Arial" w:cs="Arial"/>
          <w:b/>
          <w:i/>
          <w:spacing w:val="-4"/>
          <w:sz w:val="20"/>
          <w:szCs w:val="20"/>
        </w:rPr>
        <w:t xml:space="preserve"> </w:t>
      </w:r>
      <w:r w:rsidRPr="001E06F1">
        <w:rPr>
          <w:rFonts w:ascii="Arial" w:hAnsi="Arial" w:cs="Arial"/>
          <w:b/>
          <w:i/>
          <w:spacing w:val="-1"/>
          <w:sz w:val="20"/>
          <w:szCs w:val="20"/>
        </w:rPr>
        <w:t>Discounts</w:t>
      </w:r>
      <w:r w:rsidRPr="001E06F1">
        <w:rPr>
          <w:rFonts w:ascii="Arial" w:hAnsi="Arial" w:cs="Arial"/>
          <w:b/>
          <w:i/>
          <w:spacing w:val="-4"/>
          <w:sz w:val="20"/>
          <w:szCs w:val="20"/>
        </w:rPr>
        <w:t xml:space="preserve"> </w:t>
      </w:r>
      <w:r w:rsidRPr="001E06F1">
        <w:rPr>
          <w:rFonts w:ascii="Arial" w:hAnsi="Arial" w:cs="Arial"/>
          <w:b/>
          <w:i/>
          <w:spacing w:val="-1"/>
          <w:sz w:val="20"/>
          <w:szCs w:val="20"/>
        </w:rPr>
        <w:t>and</w:t>
      </w:r>
      <w:r w:rsidRPr="001E06F1">
        <w:rPr>
          <w:rFonts w:ascii="Arial" w:hAnsi="Arial" w:cs="Arial"/>
          <w:b/>
          <w:i/>
          <w:spacing w:val="23"/>
          <w:w w:val="99"/>
          <w:sz w:val="20"/>
          <w:szCs w:val="20"/>
        </w:rPr>
        <w:t xml:space="preserve"> </w:t>
      </w:r>
      <w:r w:rsidRPr="001E06F1">
        <w:rPr>
          <w:rFonts w:ascii="Arial" w:hAnsi="Arial" w:cs="Arial"/>
          <w:b/>
          <w:i/>
          <w:spacing w:val="-1"/>
          <w:sz w:val="20"/>
          <w:szCs w:val="20"/>
        </w:rPr>
        <w:t>Coupons</w:t>
      </w:r>
      <w:r w:rsidRPr="001E06F1">
        <w:rPr>
          <w:rFonts w:ascii="Arial" w:hAnsi="Arial" w:cs="Arial"/>
          <w:b/>
          <w:spacing w:val="-1"/>
          <w:sz w:val="20"/>
          <w:szCs w:val="20"/>
        </w:rPr>
        <w:t>)</w:t>
      </w:r>
    </w:p>
    <w:p w:rsidR="0019776A" w:rsidP="00702266" w:rsidRDefault="002F3458">
      <w:pPr>
        <w:pStyle w:val="BodyText"/>
        <w:tabs>
          <w:tab w:val="left" w:pos="3719"/>
        </w:tabs>
        <w:spacing w:before="120"/>
        <w:ind w:left="960" w:hanging="420"/>
        <w:rPr>
          <w:spacing w:val="-1"/>
        </w:rPr>
      </w:pPr>
      <w:sdt>
        <w:sdtPr>
          <w:rPr>
            <w:sz w:val="22"/>
            <w:szCs w:val="22"/>
          </w:rPr>
          <w:id w:val="1900628608"/>
          <w14:checkbox>
            <w14:checked w14:val="0"/>
            <w14:checkedState w14:font="MS Gothic" w14:val="2612"/>
            <w14:uncheckedState w14:font="MS Gothic" w14:val="2610"/>
          </w14:checkbox>
        </w:sdtPr>
        <w:sdtContent>
          <w:r w:rsidRPr="00101ABF" w:rsidR="00101ABF">
            <w:rPr>
              <w:rFonts w:hint="eastAsia" w:ascii="MS Gothic" w:hAnsi="MS Gothic" w:eastAsia="MS Gothic"/>
              <w:sz w:val="22"/>
              <w:szCs w:val="22"/>
            </w:rPr>
            <w:t>☐</w:t>
          </w:r>
        </w:sdtContent>
      </w:sdt>
      <w:r w:rsidR="00101ABF">
        <w:rPr>
          <w:sz w:val="22"/>
          <w:szCs w:val="22"/>
        </w:rPr>
        <w:t xml:space="preserve"> </w:t>
      </w:r>
      <w:r w:rsidR="00AA5DD3">
        <w:t>Yes;</w:t>
      </w:r>
      <w:r w:rsidR="00AA5DD3">
        <w:rPr>
          <w:spacing w:val="-2"/>
        </w:rPr>
        <w:t xml:space="preserve"> </w:t>
      </w:r>
      <w:r w:rsidR="00AA5DD3">
        <w:rPr>
          <w:spacing w:val="-1"/>
        </w:rPr>
        <w:t>please</w:t>
      </w:r>
      <w:r w:rsidR="00AA5DD3">
        <w:rPr>
          <w:spacing w:val="-2"/>
        </w:rPr>
        <w:t xml:space="preserve"> </w:t>
      </w:r>
      <w:r w:rsidR="00AA5DD3">
        <w:rPr>
          <w:spacing w:val="-1"/>
        </w:rPr>
        <w:t>explain:</w:t>
      </w:r>
      <w:r w:rsidR="00AA5DD3">
        <w:rPr>
          <w:spacing w:val="-1"/>
        </w:rPr>
        <w:tab/>
      </w:r>
      <w:sdt>
        <w:sdtPr>
          <w:rPr>
            <w:spacing w:val="-1"/>
            <w:sz w:val="22"/>
            <w:szCs w:val="22"/>
          </w:rPr>
          <w:id w:val="164447631"/>
          <w14:checkbox>
            <w14:checked w14:val="0"/>
            <w14:checkedState w14:font="MS Gothic" w14:val="2612"/>
            <w14:uncheckedState w14:font="MS Gothic" w14:val="2610"/>
          </w14:checkbox>
        </w:sdtPr>
        <w:sdtContent>
          <w:r w:rsidRPr="00101ABF" w:rsidR="00101ABF">
            <w:rPr>
              <w:rFonts w:hint="eastAsia" w:ascii="MS Gothic" w:hAnsi="MS Gothic" w:eastAsia="MS Gothic"/>
              <w:spacing w:val="-1"/>
              <w:sz w:val="22"/>
              <w:szCs w:val="22"/>
            </w:rPr>
            <w:t>☐</w:t>
          </w:r>
        </w:sdtContent>
      </w:sdt>
      <w:r w:rsidR="00101ABF">
        <w:rPr>
          <w:spacing w:val="-1"/>
          <w:sz w:val="22"/>
          <w:szCs w:val="22"/>
        </w:rPr>
        <w:t xml:space="preserve"> </w:t>
      </w:r>
      <w:r w:rsidR="00AA5DD3">
        <w:rPr>
          <w:spacing w:val="-1"/>
        </w:rPr>
        <w:t>No;</w:t>
      </w:r>
      <w:r w:rsidR="00AA5DD3">
        <w:t xml:space="preserve"> </w:t>
      </w:r>
      <w:r w:rsidR="00AA5DD3">
        <w:rPr>
          <w:spacing w:val="-1"/>
        </w:rPr>
        <w:t>please</w:t>
      </w:r>
      <w:r w:rsidR="00AA5DD3">
        <w:t xml:space="preserve"> </w:t>
      </w:r>
      <w:r w:rsidR="00AA5DD3">
        <w:rPr>
          <w:spacing w:val="-1"/>
        </w:rPr>
        <w:t>explain:</w:t>
      </w:r>
    </w:p>
    <w:p w:rsidR="00E405AC" w:rsidP="00E405AC" w:rsidRDefault="00E405AC">
      <w:pPr>
        <w:pStyle w:val="BodyText"/>
        <w:tabs>
          <w:tab w:val="left" w:pos="3719"/>
        </w:tabs>
        <w:spacing w:before="0"/>
        <w:ind w:left="960" w:hanging="420"/>
      </w:pPr>
    </w:p>
    <w:p w:rsidR="0019776A" w:rsidP="00702266" w:rsidRDefault="00702266">
      <w:pPr>
        <w:tabs>
          <w:tab w:val="left" w:pos="540"/>
        </w:tabs>
        <w:ind w:left="540"/>
        <w:rPr>
          <w:rFonts w:ascii="Arial" w:hAnsi="Arial" w:eastAsia="Arial" w:cs="Arial"/>
          <w:sz w:val="20"/>
          <w:szCs w:val="20"/>
        </w:rPr>
      </w:pPr>
      <w:r>
        <w:rPr>
          <w:rFonts w:ascii="Arial" w:hAnsi="Arial" w:eastAsia="Arial" w:cs="Arial"/>
          <w:sz w:val="20"/>
          <w:szCs w:val="20"/>
        </w:rPr>
        <w:fldChar w:fldCharType="begin">
          <w:ffData>
            <w:name w:val="Text28"/>
            <w:enabled/>
            <w:calcOnExit w:val="0"/>
            <w:textInput/>
          </w:ffData>
        </w:fldChar>
      </w:r>
      <w:bookmarkStart w:name="Text28" w:id="33"/>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bookmarkEnd w:id="33"/>
    </w:p>
    <w:p w:rsidR="0019776A" w:rsidRDefault="0019776A">
      <w:pPr>
        <w:rPr>
          <w:rFonts w:ascii="Arial" w:hAnsi="Arial" w:eastAsia="Arial" w:cs="Arial"/>
          <w:sz w:val="23"/>
          <w:szCs w:val="23"/>
        </w:rPr>
      </w:pPr>
    </w:p>
    <w:p w:rsidR="0019776A" w:rsidRDefault="0019776A">
      <w:pPr>
        <w:spacing w:line="20" w:lineRule="atLeast"/>
        <w:ind w:left="470"/>
        <w:rPr>
          <w:rFonts w:ascii="Arial" w:hAnsi="Arial" w:eastAsia="Arial" w:cs="Arial"/>
          <w:sz w:val="2"/>
          <w:szCs w:val="2"/>
        </w:rPr>
      </w:pPr>
    </w:p>
    <w:p w:rsidRPr="00CD19AF" w:rsidR="00CD19AF" w:rsidP="00703A8E" w:rsidRDefault="00AA5DD3">
      <w:pPr>
        <w:pStyle w:val="BodyText"/>
        <w:numPr>
          <w:ilvl w:val="0"/>
          <w:numId w:val="61"/>
        </w:numPr>
        <w:spacing w:before="0"/>
        <w:rPr>
          <w:b/>
          <w:w w:val="99"/>
        </w:rPr>
      </w:pPr>
      <w:r w:rsidRPr="00CD19AF">
        <w:rPr>
          <w:b/>
        </w:rPr>
        <w:t>On-site</w:t>
      </w:r>
      <w:r w:rsidRPr="00CD19AF">
        <w:rPr>
          <w:b/>
          <w:spacing w:val="-7"/>
        </w:rPr>
        <w:t xml:space="preserve"> </w:t>
      </w:r>
      <w:r w:rsidRPr="00CD19AF">
        <w:rPr>
          <w:b/>
        </w:rPr>
        <w:t>pre-authorization</w:t>
      </w:r>
      <w:r w:rsidRPr="00CD19AF">
        <w:rPr>
          <w:b/>
          <w:spacing w:val="-6"/>
        </w:rPr>
        <w:t xml:space="preserve"> </w:t>
      </w:r>
      <w:r w:rsidRPr="00CD19AF">
        <w:rPr>
          <w:b/>
          <w:spacing w:val="-1"/>
        </w:rPr>
        <w:t>visits</w:t>
      </w:r>
      <w:r w:rsidRPr="00CD19AF">
        <w:rPr>
          <w:b/>
          <w:spacing w:val="-5"/>
        </w:rPr>
        <w:t xml:space="preserve"> </w:t>
      </w:r>
      <w:r w:rsidRPr="00CD19AF">
        <w:rPr>
          <w:b/>
          <w:spacing w:val="-1"/>
        </w:rPr>
        <w:t>are</w:t>
      </w:r>
      <w:r w:rsidRPr="00CD19AF">
        <w:rPr>
          <w:b/>
          <w:spacing w:val="-5"/>
        </w:rPr>
        <w:t xml:space="preserve"> </w:t>
      </w:r>
      <w:r w:rsidRPr="00CD19AF">
        <w:rPr>
          <w:b/>
          <w:spacing w:val="-1"/>
        </w:rPr>
        <w:t>conducted</w:t>
      </w:r>
      <w:r w:rsidRPr="00CD19AF">
        <w:rPr>
          <w:b/>
          <w:spacing w:val="-6"/>
        </w:rPr>
        <w:t xml:space="preserve"> </w:t>
      </w:r>
      <w:r w:rsidRPr="00CD19AF">
        <w:rPr>
          <w:b/>
        </w:rPr>
        <w:t>to</w:t>
      </w:r>
      <w:r w:rsidRPr="00CD19AF">
        <w:rPr>
          <w:b/>
          <w:spacing w:val="-5"/>
        </w:rPr>
        <w:t xml:space="preserve"> </w:t>
      </w:r>
      <w:r w:rsidRPr="00CD19AF">
        <w:rPr>
          <w:b/>
          <w:spacing w:val="-1"/>
        </w:rPr>
        <w:t>verify</w:t>
      </w:r>
      <w:r w:rsidRPr="00CD19AF">
        <w:rPr>
          <w:b/>
          <w:spacing w:val="-5"/>
        </w:rPr>
        <w:t xml:space="preserve"> </w:t>
      </w:r>
      <w:r w:rsidRPr="00CD19AF">
        <w:rPr>
          <w:b/>
        </w:rPr>
        <w:t>information</w:t>
      </w:r>
      <w:r w:rsidRPr="00CD19AF">
        <w:rPr>
          <w:b/>
          <w:spacing w:val="-6"/>
        </w:rPr>
        <w:t xml:space="preserve"> </w:t>
      </w:r>
      <w:r w:rsidRPr="00CD19AF">
        <w:rPr>
          <w:b/>
          <w:spacing w:val="-1"/>
        </w:rPr>
        <w:t>received</w:t>
      </w:r>
      <w:r w:rsidRPr="00CD19AF">
        <w:rPr>
          <w:b/>
          <w:spacing w:val="-6"/>
        </w:rPr>
        <w:t xml:space="preserve"> </w:t>
      </w:r>
      <w:r w:rsidRPr="00CD19AF">
        <w:rPr>
          <w:b/>
        </w:rPr>
        <w:t>during</w:t>
      </w:r>
      <w:r w:rsidRPr="00CD19AF">
        <w:rPr>
          <w:b/>
          <w:spacing w:val="-6"/>
        </w:rPr>
        <w:t xml:space="preserve"> </w:t>
      </w:r>
      <w:r w:rsidRPr="00CD19AF">
        <w:rPr>
          <w:b/>
        </w:rPr>
        <w:t>the</w:t>
      </w:r>
      <w:r w:rsidRPr="00CD19AF">
        <w:rPr>
          <w:b/>
          <w:spacing w:val="-5"/>
        </w:rPr>
        <w:t xml:space="preserve"> </w:t>
      </w:r>
      <w:r w:rsidRPr="00CD19AF">
        <w:rPr>
          <w:b/>
          <w:spacing w:val="-1"/>
        </w:rPr>
        <w:t>application</w:t>
      </w:r>
      <w:r w:rsidRPr="00CD19AF">
        <w:rPr>
          <w:b/>
          <w:spacing w:val="-5"/>
        </w:rPr>
        <w:t xml:space="preserve"> </w:t>
      </w:r>
      <w:r w:rsidRPr="00CD19AF">
        <w:rPr>
          <w:b/>
        </w:rPr>
        <w:t xml:space="preserve">process: </w:t>
      </w:r>
      <w:r w:rsidRPr="00CD19AF">
        <w:rPr>
          <w:b/>
          <w:w w:val="99"/>
        </w:rPr>
        <w:t xml:space="preserve"> </w:t>
      </w:r>
    </w:p>
    <w:p w:rsidRPr="008E2671" w:rsidR="0019776A" w:rsidP="008E2671" w:rsidRDefault="00AA5DD3">
      <w:pPr>
        <w:pStyle w:val="BodyText"/>
        <w:tabs>
          <w:tab w:val="left" w:pos="1800"/>
          <w:tab w:val="left" w:pos="3150"/>
        </w:tabs>
        <w:ind w:hanging="300"/>
        <w:rPr>
          <w:b/>
        </w:rPr>
      </w:pPr>
      <w:r w:rsidRPr="00CD19AF">
        <w:rPr>
          <w:b/>
          <w:u w:val="single" w:color="000000"/>
        </w:rPr>
        <w:t>by</w:t>
      </w:r>
      <w:r w:rsidRPr="00CD19AF">
        <w:rPr>
          <w:b/>
          <w:spacing w:val="-4"/>
          <w:u w:val="single" w:color="000000"/>
        </w:rPr>
        <w:t xml:space="preserve"> </w:t>
      </w:r>
      <w:r w:rsidRPr="00CD19AF">
        <w:rPr>
          <w:b/>
          <w:u w:val="single" w:color="000000"/>
        </w:rPr>
        <w:t>SA</w:t>
      </w:r>
      <w:r w:rsidRPr="00CD19AF">
        <w:rPr>
          <w:b/>
        </w:rPr>
        <w:tab/>
      </w:r>
      <w:r w:rsidRPr="00CD19AF">
        <w:rPr>
          <w:b/>
          <w:u w:val="single" w:color="000000"/>
        </w:rPr>
        <w:t>by</w:t>
      </w:r>
      <w:r w:rsidRPr="00CD19AF">
        <w:rPr>
          <w:b/>
          <w:spacing w:val="-4"/>
          <w:u w:val="single" w:color="000000"/>
        </w:rPr>
        <w:t xml:space="preserve"> </w:t>
      </w:r>
      <w:r w:rsidRPr="00CD19AF">
        <w:rPr>
          <w:b/>
          <w:u w:val="single" w:color="000000"/>
        </w:rPr>
        <w:t>LA</w:t>
      </w:r>
      <w:r w:rsidRPr="008E2671" w:rsidR="008E2671">
        <w:rPr>
          <w:b/>
        </w:rPr>
        <w:tab/>
      </w:r>
      <w:r w:rsidRPr="008E2671" w:rsidR="008E2671">
        <w:rPr>
          <w:b/>
          <w:u w:val="single"/>
        </w:rPr>
        <w:t>by Other</w:t>
      </w:r>
      <w:r w:rsidR="008E2671">
        <w:rPr>
          <w:b/>
        </w:rPr>
        <w:t xml:space="preserve"> </w:t>
      </w:r>
    </w:p>
    <w:p w:rsidR="00CD19AF" w:rsidP="00CD19AF" w:rsidRDefault="00CD19AF">
      <w:pPr>
        <w:pStyle w:val="BodyText"/>
        <w:spacing w:before="0"/>
        <w:ind w:hanging="300"/>
        <w:rPr>
          <w:b/>
          <w:bCs/>
        </w:rPr>
      </w:pPr>
    </w:p>
    <w:p w:rsidR="0019776A" w:rsidP="008E2671" w:rsidRDefault="002F3458">
      <w:pPr>
        <w:pStyle w:val="BodyText"/>
        <w:tabs>
          <w:tab w:val="left" w:pos="3510"/>
          <w:tab w:val="left" w:pos="4500"/>
        </w:tabs>
        <w:spacing w:before="0"/>
        <w:ind w:left="1710" w:hanging="990"/>
      </w:pPr>
      <w:sdt>
        <w:sdtPr>
          <w:rPr>
            <w:rFonts w:hint="eastAsia" w:ascii="MS Gothic" w:hAnsi="MS Gothic" w:eastAsia="MS Gothic"/>
            <w:sz w:val="22"/>
            <w:szCs w:val="22"/>
          </w:rPr>
          <w:id w:val="1586580111"/>
          <w14:checkbox>
            <w14:checked w14:val="0"/>
            <w14:checkedState w14:font="MS Gothic" w14:val="2612"/>
            <w14:uncheckedState w14:font="MS Gothic" w14:val="2610"/>
          </w14:checkbox>
        </w:sdtPr>
        <w:sdtContent>
          <w:r w:rsidRPr="007A38C9" w:rsidR="007A38C9">
            <w:rPr>
              <w:rFonts w:hint="eastAsia" w:ascii="MS Gothic" w:hAnsi="MS Gothic" w:eastAsia="MS Gothic"/>
              <w:sz w:val="22"/>
              <w:szCs w:val="22"/>
            </w:rPr>
            <w:t>☐</w:t>
          </w:r>
        </w:sdtContent>
      </w:sdt>
      <w:r w:rsidR="00702266">
        <w:tab/>
      </w:r>
      <w:sdt>
        <w:sdtPr>
          <w:rPr>
            <w:sz w:val="22"/>
            <w:szCs w:val="22"/>
          </w:rPr>
          <w:id w:val="-1444842935"/>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702266">
        <w:t xml:space="preserve"> </w:t>
      </w:r>
      <w:r w:rsidR="008E2671">
        <w:tab/>
      </w:r>
      <w:sdt>
        <w:sdtPr>
          <w:rPr>
            <w:sz w:val="22"/>
            <w:szCs w:val="22"/>
          </w:rPr>
          <w:id w:val="-1075890325"/>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8E2671">
        <w:tab/>
      </w:r>
      <w:r w:rsidR="00AA5DD3">
        <w:t>For</w:t>
      </w:r>
      <w:r w:rsidR="00AA5DD3">
        <w:rPr>
          <w:spacing w:val="-2"/>
        </w:rPr>
        <w:t xml:space="preserve"> </w:t>
      </w:r>
      <w:r w:rsidR="00AA5DD3">
        <w:t>vendors</w:t>
      </w:r>
      <w:r w:rsidR="00AA5DD3">
        <w:rPr>
          <w:spacing w:val="-1"/>
        </w:rPr>
        <w:t xml:space="preserve"> at initial</w:t>
      </w:r>
      <w:r w:rsidR="00AA5DD3">
        <w:t xml:space="preserve"> </w:t>
      </w:r>
      <w:r w:rsidR="00AA5DD3">
        <w:rPr>
          <w:spacing w:val="-1"/>
        </w:rPr>
        <w:t>authorization</w:t>
      </w:r>
    </w:p>
    <w:p w:rsidR="0019776A" w:rsidP="008E2671" w:rsidRDefault="002F3458">
      <w:pPr>
        <w:pStyle w:val="BodyText"/>
        <w:tabs>
          <w:tab w:val="left" w:pos="1800"/>
          <w:tab w:val="left" w:pos="2700"/>
          <w:tab w:val="left" w:pos="3330"/>
          <w:tab w:val="left" w:pos="3510"/>
          <w:tab w:val="left" w:pos="4500"/>
          <w:tab w:val="left" w:pos="4590"/>
        </w:tabs>
        <w:spacing w:before="10"/>
        <w:ind w:left="1710" w:hanging="990"/>
      </w:pPr>
      <w:sdt>
        <w:sdtPr>
          <w:rPr>
            <w:rFonts w:hint="eastAsia" w:ascii="MS Gothic" w:hAnsi="MS Gothic" w:eastAsia="MS Gothic"/>
            <w:sz w:val="22"/>
            <w:szCs w:val="22"/>
          </w:rPr>
          <w:id w:val="-1711325993"/>
          <w14:checkbox>
            <w14:checked w14:val="0"/>
            <w14:checkedState w14:font="MS Gothic" w14:val="2612"/>
            <w14:uncheckedState w14:font="MS Gothic" w14:val="2610"/>
          </w14:checkbox>
        </w:sdtPr>
        <w:sdtContent>
          <w:r w:rsidRPr="007A38C9" w:rsidR="007A38C9">
            <w:rPr>
              <w:rFonts w:hint="eastAsia" w:ascii="MS Gothic" w:hAnsi="MS Gothic" w:eastAsia="MS Gothic"/>
              <w:sz w:val="22"/>
              <w:szCs w:val="22"/>
            </w:rPr>
            <w:t>☐</w:t>
          </w:r>
        </w:sdtContent>
      </w:sdt>
      <w:r w:rsidR="00702266">
        <w:t xml:space="preserve"> </w:t>
      </w:r>
      <w:r w:rsidR="00702266">
        <w:tab/>
      </w:r>
      <w:sdt>
        <w:sdtPr>
          <w:rPr>
            <w:sz w:val="22"/>
            <w:szCs w:val="22"/>
          </w:rPr>
          <w:id w:val="-1422487326"/>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702266">
        <w:t xml:space="preserve"> </w:t>
      </w:r>
      <w:r w:rsidR="008E2671">
        <w:tab/>
      </w:r>
      <w:r w:rsidR="008E2671">
        <w:tab/>
      </w:r>
      <w:r w:rsidR="008E2671">
        <w:tab/>
      </w:r>
      <w:sdt>
        <w:sdtPr>
          <w:rPr>
            <w:sz w:val="22"/>
            <w:szCs w:val="22"/>
          </w:rPr>
          <w:id w:val="1634220039"/>
          <w14:checkbox>
            <w14:checked w14:val="0"/>
            <w14:checkedState w14:font="MS Gothic" w14:val="2612"/>
            <w14:uncheckedState w14:font="MS Gothic" w14:val="2610"/>
          </w14:checkbox>
        </w:sdtPr>
        <w:sdtEndPr>
          <w:rPr>
            <w:rFonts w:hint="eastAsia"/>
          </w:rPr>
        </w:sdtEndPr>
        <w:sdtContent>
          <w:r w:rsidR="007A38C9">
            <w:rPr>
              <w:rFonts w:hint="eastAsia" w:ascii="MS Gothic" w:hAnsi="MS Gothic" w:eastAsia="MS Gothic"/>
              <w:sz w:val="22"/>
              <w:szCs w:val="22"/>
            </w:rPr>
            <w:t>☐</w:t>
          </w:r>
        </w:sdtContent>
      </w:sdt>
      <w:r w:rsidR="008E2671">
        <w:tab/>
      </w:r>
      <w:r w:rsidR="00AA5DD3">
        <w:t>For</w:t>
      </w:r>
      <w:r w:rsidR="00AA5DD3">
        <w:rPr>
          <w:spacing w:val="-2"/>
        </w:rPr>
        <w:t xml:space="preserve"> </w:t>
      </w:r>
      <w:r w:rsidR="00AA5DD3">
        <w:rPr>
          <w:spacing w:val="-1"/>
        </w:rPr>
        <w:t>all</w:t>
      </w:r>
      <w:r w:rsidR="00AA5DD3">
        <w:t xml:space="preserve"> vendors</w:t>
      </w:r>
      <w:r w:rsidR="00AA5DD3">
        <w:rPr>
          <w:spacing w:val="-2"/>
        </w:rPr>
        <w:t xml:space="preserve"> </w:t>
      </w:r>
      <w:r w:rsidR="00AA5DD3">
        <w:rPr>
          <w:spacing w:val="-1"/>
        </w:rPr>
        <w:t>at</w:t>
      </w:r>
      <w:r w:rsidR="00AA5DD3">
        <w:t xml:space="preserve"> </w:t>
      </w:r>
      <w:r w:rsidR="00AA5DD3">
        <w:rPr>
          <w:spacing w:val="-1"/>
        </w:rPr>
        <w:t>authorization/reauthorization</w:t>
      </w:r>
    </w:p>
    <w:p w:rsidRPr="00CD19AF" w:rsidR="0019776A" w:rsidP="00703A8E" w:rsidRDefault="00AA5DD3">
      <w:pPr>
        <w:pStyle w:val="BodyText"/>
        <w:numPr>
          <w:ilvl w:val="0"/>
          <w:numId w:val="61"/>
        </w:numPr>
        <w:rPr>
          <w:b/>
          <w:bCs/>
        </w:rPr>
      </w:pPr>
      <w:r w:rsidRPr="00CD19AF">
        <w:rPr>
          <w:b/>
        </w:rPr>
        <w:t>Does</w:t>
      </w:r>
      <w:r w:rsidRPr="00CD19AF">
        <w:rPr>
          <w:b/>
          <w:spacing w:val="-3"/>
        </w:rPr>
        <w:t xml:space="preserve"> </w:t>
      </w:r>
      <w:r w:rsidRPr="00CD19AF">
        <w:rPr>
          <w:b/>
        </w:rPr>
        <w:t>the</w:t>
      </w:r>
      <w:r w:rsidRPr="00CD19AF">
        <w:rPr>
          <w:b/>
          <w:spacing w:val="-2"/>
        </w:rPr>
        <w:t xml:space="preserve"> </w:t>
      </w:r>
      <w:r w:rsidRPr="00CD19AF">
        <w:rPr>
          <w:b/>
        </w:rPr>
        <w:t>State</w:t>
      </w:r>
      <w:r w:rsidRPr="00CD19AF">
        <w:rPr>
          <w:b/>
          <w:spacing w:val="-3"/>
        </w:rPr>
        <w:t xml:space="preserve"> </w:t>
      </w:r>
      <w:r w:rsidRPr="00CD19AF">
        <w:rPr>
          <w:b/>
        </w:rPr>
        <w:t>agency</w:t>
      </w:r>
      <w:r w:rsidRPr="00CD19AF">
        <w:rPr>
          <w:b/>
          <w:spacing w:val="-3"/>
        </w:rPr>
        <w:t xml:space="preserve"> </w:t>
      </w:r>
      <w:r w:rsidRPr="00CD19AF">
        <w:rPr>
          <w:b/>
        </w:rPr>
        <w:t>verify</w:t>
      </w:r>
      <w:r w:rsidRPr="00CD19AF">
        <w:rPr>
          <w:b/>
          <w:spacing w:val="-2"/>
        </w:rPr>
        <w:t xml:space="preserve"> </w:t>
      </w:r>
      <w:r w:rsidRPr="00CD19AF">
        <w:rPr>
          <w:b/>
        </w:rPr>
        <w:t>the</w:t>
      </w:r>
      <w:r w:rsidRPr="00CD19AF">
        <w:rPr>
          <w:b/>
          <w:spacing w:val="-2"/>
        </w:rPr>
        <w:t xml:space="preserve"> </w:t>
      </w:r>
      <w:r w:rsidRPr="00CD19AF">
        <w:rPr>
          <w:b/>
        </w:rPr>
        <w:t>status</w:t>
      </w:r>
      <w:r w:rsidRPr="00CD19AF">
        <w:rPr>
          <w:b/>
          <w:spacing w:val="-3"/>
        </w:rPr>
        <w:t xml:space="preserve"> </w:t>
      </w:r>
      <w:r w:rsidRPr="00CD19AF">
        <w:rPr>
          <w:b/>
        </w:rPr>
        <w:t>of</w:t>
      </w:r>
      <w:r w:rsidRPr="00CD19AF">
        <w:rPr>
          <w:b/>
          <w:spacing w:val="-3"/>
        </w:rPr>
        <w:t xml:space="preserve"> </w:t>
      </w:r>
      <w:r w:rsidRPr="00CD19AF">
        <w:rPr>
          <w:b/>
        </w:rPr>
        <w:t>vendor</w:t>
      </w:r>
      <w:r w:rsidRPr="00CD19AF">
        <w:rPr>
          <w:b/>
          <w:spacing w:val="-2"/>
        </w:rPr>
        <w:t xml:space="preserve"> </w:t>
      </w:r>
      <w:r w:rsidRPr="00CD19AF">
        <w:rPr>
          <w:b/>
        </w:rPr>
        <w:t>applicants</w:t>
      </w:r>
      <w:r w:rsidR="00C20531">
        <w:rPr>
          <w:b/>
        </w:rPr>
        <w:t>’</w:t>
      </w:r>
      <w:r w:rsidRPr="00CD19AF">
        <w:rPr>
          <w:b/>
          <w:spacing w:val="-2"/>
        </w:rPr>
        <w:t xml:space="preserve"> </w:t>
      </w:r>
      <w:r w:rsidRPr="00CD19AF">
        <w:rPr>
          <w:b/>
        </w:rPr>
        <w:t>SNAP</w:t>
      </w:r>
      <w:r w:rsidRPr="00CD19AF">
        <w:rPr>
          <w:b/>
          <w:spacing w:val="-4"/>
        </w:rPr>
        <w:t xml:space="preserve"> </w:t>
      </w:r>
      <w:r w:rsidRPr="00CD19AF">
        <w:rPr>
          <w:b/>
        </w:rPr>
        <w:t>retailer</w:t>
      </w:r>
      <w:r w:rsidRPr="00CD19AF">
        <w:rPr>
          <w:b/>
          <w:spacing w:val="-2"/>
        </w:rPr>
        <w:t xml:space="preserve"> </w:t>
      </w:r>
      <w:r w:rsidRPr="00CD19AF">
        <w:rPr>
          <w:b/>
        </w:rPr>
        <w:t>authorizations</w:t>
      </w:r>
      <w:r w:rsidRPr="00CD19AF">
        <w:rPr>
          <w:b/>
          <w:spacing w:val="-2"/>
        </w:rPr>
        <w:t xml:space="preserve"> </w:t>
      </w:r>
      <w:r w:rsidRPr="00CD19AF">
        <w:rPr>
          <w:b/>
        </w:rPr>
        <w:t>via</w:t>
      </w:r>
      <w:r w:rsidRPr="00CD19AF">
        <w:rPr>
          <w:b/>
          <w:spacing w:val="-3"/>
        </w:rPr>
        <w:t xml:space="preserve"> </w:t>
      </w:r>
      <w:r w:rsidRPr="00CD19AF">
        <w:rPr>
          <w:b/>
        </w:rPr>
        <w:t>STARS?</w:t>
      </w:r>
    </w:p>
    <w:p w:rsidR="0019776A" w:rsidP="00702266" w:rsidRDefault="002F3458">
      <w:pPr>
        <w:pStyle w:val="BodyText"/>
        <w:tabs>
          <w:tab w:val="left" w:pos="1919"/>
        </w:tabs>
        <w:ind w:hanging="300"/>
      </w:pPr>
      <w:sdt>
        <w:sdtPr>
          <w:rPr>
            <w:rFonts w:hint="eastAsia" w:ascii="MS Gothic" w:hAnsi="MS Gothic" w:eastAsia="MS Gothic"/>
            <w:sz w:val="22"/>
            <w:szCs w:val="22"/>
          </w:rPr>
          <w:id w:val="1721782235"/>
          <w14:checkbox>
            <w14:checked w14:val="0"/>
            <w14:checkedState w14:font="MS Gothic" w14:val="2612"/>
            <w14:uncheckedState w14:font="MS Gothic" w14:val="2610"/>
          </w14:checkbox>
        </w:sdtPr>
        <w:sdtContent>
          <w:r w:rsidRPr="007A38C9" w:rsidR="007A38C9">
            <w:rPr>
              <w:rFonts w:hint="eastAsia" w:ascii="MS Gothic" w:hAnsi="MS Gothic" w:eastAsia="MS Gothic"/>
              <w:sz w:val="22"/>
              <w:szCs w:val="22"/>
            </w:rPr>
            <w:t>☐</w:t>
          </w:r>
        </w:sdtContent>
      </w:sdt>
      <w:r w:rsidR="00702266">
        <w:t xml:space="preserve"> </w:t>
      </w:r>
      <w:r w:rsidR="00AA5DD3">
        <w:t>Yes</w:t>
      </w:r>
      <w:r w:rsidR="00AA5DD3">
        <w:tab/>
      </w:r>
      <w:sdt>
        <w:sdtPr>
          <w:rPr>
            <w:sz w:val="22"/>
            <w:szCs w:val="22"/>
          </w:rPr>
          <w:id w:val="-1231382577"/>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702266">
        <w:t xml:space="preserve"> </w:t>
      </w:r>
      <w:r w:rsidR="00AA5DD3">
        <w:rPr>
          <w:spacing w:val="-1"/>
        </w:rPr>
        <w:t>No</w:t>
      </w:r>
    </w:p>
    <w:p w:rsidR="0019776A" w:rsidRDefault="0019776A">
      <w:pPr>
        <w:spacing w:before="8"/>
        <w:rPr>
          <w:rFonts w:ascii="Arial" w:hAnsi="Arial" w:eastAsia="Arial" w:cs="Arial"/>
          <w:sz w:val="12"/>
          <w:szCs w:val="12"/>
        </w:rPr>
      </w:pPr>
    </w:p>
    <w:p w:rsidRPr="00A10932" w:rsidR="0019776A" w:rsidP="00F25C4B" w:rsidRDefault="00AA5DD3">
      <w:pPr>
        <w:pStyle w:val="BodyText"/>
        <w:spacing w:before="0"/>
        <w:ind w:left="100"/>
        <w:rPr>
          <w:b/>
          <w:bCs/>
        </w:rPr>
      </w:pPr>
      <w:r w:rsidRPr="00A10932">
        <w:rPr>
          <w:b/>
          <w:spacing w:val="-1"/>
        </w:rPr>
        <w:t>ADDITIONAL</w:t>
      </w:r>
      <w:r w:rsidRPr="00A10932">
        <w:rPr>
          <w:b/>
          <w:spacing w:val="-6"/>
        </w:rPr>
        <w:t xml:space="preserve"> </w:t>
      </w:r>
      <w:r w:rsidRPr="00A10932">
        <w:rPr>
          <w:b/>
          <w:spacing w:val="-1"/>
        </w:rPr>
        <w:t>DETAIL:</w:t>
      </w:r>
      <w:r w:rsidRPr="00A10932">
        <w:rPr>
          <w:b/>
          <w:spacing w:val="-6"/>
        </w:rPr>
        <w:t xml:space="preserve"> </w:t>
      </w:r>
      <w:r w:rsidRPr="00A10932">
        <w:rPr>
          <w:b/>
        </w:rPr>
        <w:t>Vendor</w:t>
      </w:r>
      <w:r w:rsidRPr="00A10932">
        <w:rPr>
          <w:b/>
          <w:spacing w:val="-6"/>
        </w:rPr>
        <w:t xml:space="preserve"> </w:t>
      </w:r>
      <w:r w:rsidRPr="00A10932">
        <w:rPr>
          <w:b/>
        </w:rPr>
        <w:t>Management</w:t>
      </w:r>
      <w:r w:rsidRPr="00A10932">
        <w:rPr>
          <w:b/>
          <w:spacing w:val="-7"/>
        </w:rPr>
        <w:t xml:space="preserve"> </w:t>
      </w:r>
      <w:r w:rsidRPr="00A10932">
        <w:rPr>
          <w:b/>
          <w:spacing w:val="-1"/>
        </w:rPr>
        <w:t>Appendix</w:t>
      </w:r>
      <w:r w:rsidRPr="00A10932">
        <w:rPr>
          <w:b/>
          <w:spacing w:val="-5"/>
        </w:rPr>
        <w:t xml:space="preserve"> </w:t>
      </w:r>
      <w:r w:rsidRPr="00A10932">
        <w:rPr>
          <w:b/>
          <w:spacing w:val="-1"/>
        </w:rPr>
        <w:t>and/or</w:t>
      </w:r>
      <w:r w:rsidRPr="00A10932">
        <w:rPr>
          <w:b/>
          <w:spacing w:val="-6"/>
        </w:rPr>
        <w:t xml:space="preserve"> </w:t>
      </w:r>
      <w:r w:rsidRPr="00A10932">
        <w:rPr>
          <w:b/>
        </w:rPr>
        <w:t>Procedure</w:t>
      </w:r>
      <w:r w:rsidRPr="00A10932">
        <w:rPr>
          <w:b/>
          <w:spacing w:val="-7"/>
        </w:rPr>
        <w:t xml:space="preserve"> </w:t>
      </w:r>
      <w:r w:rsidRPr="00A10932">
        <w:rPr>
          <w:b/>
        </w:rPr>
        <w:t>Manual</w:t>
      </w:r>
      <w:r w:rsidRPr="00A10932">
        <w:rPr>
          <w:b/>
          <w:spacing w:val="-6"/>
        </w:rPr>
        <w:t xml:space="preserve"> </w:t>
      </w:r>
      <w:r w:rsidRPr="00A10932">
        <w:rPr>
          <w:b/>
        </w:rPr>
        <w:t>(Citation):</w:t>
      </w:r>
      <w:r w:rsidRPr="00A10932" w:rsidR="00702266">
        <w:rPr>
          <w:b/>
        </w:rPr>
        <w:t xml:space="preserve"> </w:t>
      </w:r>
      <w:r w:rsidRPr="00A10932" w:rsidR="00702266">
        <w:rPr>
          <w:b/>
        </w:rPr>
        <w:fldChar w:fldCharType="begin">
          <w:ffData>
            <w:name w:val="Text29"/>
            <w:enabled/>
            <w:calcOnExit w:val="0"/>
            <w:textInput/>
          </w:ffData>
        </w:fldChar>
      </w:r>
      <w:bookmarkStart w:name="Text29" w:id="34"/>
      <w:r w:rsidRPr="00A10932" w:rsidR="00702266">
        <w:rPr>
          <w:b/>
        </w:rPr>
        <w:instrText xml:space="preserve"> FORMTEXT </w:instrText>
      </w:r>
      <w:r w:rsidRPr="00A10932" w:rsidR="00702266">
        <w:rPr>
          <w:b/>
        </w:rPr>
      </w:r>
      <w:r w:rsidRPr="00A10932" w:rsidR="00702266">
        <w:rPr>
          <w:b/>
        </w:rPr>
        <w:fldChar w:fldCharType="separate"/>
      </w:r>
      <w:r w:rsidRPr="00A10932" w:rsidR="00702266">
        <w:rPr>
          <w:b/>
          <w:noProof/>
        </w:rPr>
        <w:t> </w:t>
      </w:r>
      <w:r w:rsidRPr="00A10932" w:rsidR="00702266">
        <w:rPr>
          <w:b/>
          <w:noProof/>
        </w:rPr>
        <w:t> </w:t>
      </w:r>
      <w:r w:rsidRPr="00A10932" w:rsidR="00702266">
        <w:rPr>
          <w:b/>
          <w:noProof/>
        </w:rPr>
        <w:t> </w:t>
      </w:r>
      <w:r w:rsidRPr="00A10932" w:rsidR="00702266">
        <w:rPr>
          <w:b/>
          <w:noProof/>
        </w:rPr>
        <w:t> </w:t>
      </w:r>
      <w:r w:rsidRPr="00A10932" w:rsidR="00702266">
        <w:rPr>
          <w:b/>
          <w:noProof/>
        </w:rPr>
        <w:t> </w:t>
      </w:r>
      <w:r w:rsidRPr="00A10932" w:rsidR="00702266">
        <w:rPr>
          <w:b/>
        </w:rPr>
        <w:fldChar w:fldCharType="end"/>
      </w:r>
      <w:bookmarkEnd w:id="34"/>
    </w:p>
    <w:p w:rsidR="0019776A" w:rsidRDefault="0019776A">
      <w:pPr>
        <w:spacing w:before="4"/>
        <w:rPr>
          <w:rFonts w:ascii="Arial" w:hAnsi="Arial" w:eastAsia="Arial" w:cs="Arial"/>
          <w:b/>
          <w:bCs/>
          <w:sz w:val="27"/>
          <w:szCs w:val="27"/>
        </w:rPr>
      </w:pPr>
    </w:p>
    <w:p w:rsidR="0019776A" w:rsidRDefault="0019776A">
      <w:pPr>
        <w:spacing w:line="20" w:lineRule="atLeast"/>
        <w:ind w:left="110"/>
        <w:rPr>
          <w:rFonts w:ascii="Arial" w:hAnsi="Arial" w:eastAsia="Arial" w:cs="Arial"/>
          <w:sz w:val="2"/>
          <w:szCs w:val="2"/>
        </w:rPr>
      </w:pPr>
    </w:p>
    <w:p w:rsidR="0019776A" w:rsidP="00F25C4B" w:rsidRDefault="00AA5DD3">
      <w:pPr>
        <w:numPr>
          <w:ilvl w:val="0"/>
          <w:numId w:val="11"/>
        </w:numPr>
        <w:tabs>
          <w:tab w:val="left" w:pos="460"/>
        </w:tabs>
        <w:ind w:left="460" w:hanging="460"/>
        <w:rPr>
          <w:rFonts w:ascii="Arial" w:hAnsi="Arial" w:eastAsia="Arial" w:cs="Arial"/>
          <w:sz w:val="20"/>
          <w:szCs w:val="20"/>
        </w:rPr>
      </w:pPr>
      <w:r>
        <w:rPr>
          <w:rFonts w:ascii="Arial"/>
          <w:b/>
          <w:sz w:val="20"/>
        </w:rPr>
        <w:t>Vendor</w:t>
      </w:r>
      <w:r>
        <w:rPr>
          <w:rFonts w:ascii="Arial"/>
          <w:b/>
          <w:spacing w:val="-8"/>
          <w:sz w:val="20"/>
        </w:rPr>
        <w:t xml:space="preserve"> </w:t>
      </w:r>
      <w:r>
        <w:rPr>
          <w:rFonts w:ascii="Arial"/>
          <w:b/>
          <w:sz w:val="20"/>
        </w:rPr>
        <w:t>Peer</w:t>
      </w:r>
      <w:r>
        <w:rPr>
          <w:rFonts w:ascii="Arial"/>
          <w:b/>
          <w:spacing w:val="-7"/>
          <w:sz w:val="20"/>
        </w:rPr>
        <w:t xml:space="preserve"> </w:t>
      </w:r>
      <w:r>
        <w:rPr>
          <w:rFonts w:ascii="Arial"/>
          <w:b/>
          <w:sz w:val="20"/>
        </w:rPr>
        <w:t>Groups</w:t>
      </w:r>
    </w:p>
    <w:p w:rsidR="0019776A" w:rsidP="007A4697" w:rsidRDefault="00AA5DD3">
      <w:pPr>
        <w:spacing w:before="154" w:after="120" w:line="250" w:lineRule="auto"/>
        <w:ind w:left="460" w:right="355"/>
        <w:rPr>
          <w:rFonts w:ascii="Arial" w:hAnsi="Arial" w:eastAsia="Arial" w:cs="Arial"/>
          <w:sz w:val="20"/>
          <w:szCs w:val="20"/>
        </w:rPr>
      </w:pPr>
      <w:r>
        <w:rPr>
          <w:rFonts w:ascii="Arial"/>
          <w:i/>
          <w:sz w:val="20"/>
        </w:rPr>
        <w:t>If</w:t>
      </w:r>
      <w:r>
        <w:rPr>
          <w:rFonts w:ascii="Arial"/>
          <w:i/>
          <w:spacing w:val="-1"/>
          <w:sz w:val="20"/>
        </w:rPr>
        <w:t xml:space="preserve"> </w:t>
      </w:r>
      <w:r>
        <w:rPr>
          <w:rFonts w:ascii="Arial"/>
          <w:i/>
          <w:sz w:val="20"/>
        </w:rPr>
        <w:t>the</w:t>
      </w:r>
      <w:r>
        <w:rPr>
          <w:rFonts w:ascii="Arial"/>
          <w:i/>
          <w:spacing w:val="-2"/>
          <w:sz w:val="20"/>
        </w:rPr>
        <w:t xml:space="preserve"> </w:t>
      </w:r>
      <w:r>
        <w:rPr>
          <w:rFonts w:ascii="Arial"/>
          <w:i/>
          <w:sz w:val="20"/>
        </w:rPr>
        <w:t>State</w:t>
      </w:r>
      <w:r>
        <w:rPr>
          <w:rFonts w:ascii="Arial"/>
          <w:i/>
          <w:spacing w:val="-1"/>
          <w:sz w:val="20"/>
        </w:rPr>
        <w:t xml:space="preserve"> agency does not have </w:t>
      </w:r>
      <w:r>
        <w:rPr>
          <w:rFonts w:ascii="Arial"/>
          <w:i/>
          <w:sz w:val="20"/>
        </w:rPr>
        <w:t>a</w:t>
      </w:r>
      <w:r>
        <w:rPr>
          <w:rFonts w:ascii="Arial"/>
          <w:i/>
          <w:spacing w:val="-2"/>
          <w:sz w:val="20"/>
        </w:rPr>
        <w:t xml:space="preserve"> </w:t>
      </w:r>
      <w:r>
        <w:rPr>
          <w:rFonts w:ascii="Arial"/>
          <w:i/>
          <w:sz w:val="20"/>
        </w:rPr>
        <w:t>vendor</w:t>
      </w:r>
      <w:r>
        <w:rPr>
          <w:rFonts w:ascii="Arial"/>
          <w:i/>
          <w:spacing w:val="-2"/>
          <w:sz w:val="20"/>
        </w:rPr>
        <w:t xml:space="preserve"> </w:t>
      </w:r>
      <w:r>
        <w:rPr>
          <w:rFonts w:ascii="Arial"/>
          <w:i/>
          <w:spacing w:val="-1"/>
          <w:sz w:val="20"/>
        </w:rPr>
        <w:t xml:space="preserve">peer group </w:t>
      </w:r>
      <w:r>
        <w:rPr>
          <w:rFonts w:ascii="Arial"/>
          <w:i/>
          <w:sz w:val="20"/>
        </w:rPr>
        <w:t>system,</w:t>
      </w:r>
      <w:r>
        <w:rPr>
          <w:rFonts w:ascii="Arial"/>
          <w:i/>
          <w:spacing w:val="-1"/>
          <w:sz w:val="20"/>
        </w:rPr>
        <w:t xml:space="preserve"> please attach </w:t>
      </w:r>
      <w:r>
        <w:rPr>
          <w:rFonts w:ascii="Arial"/>
          <w:i/>
          <w:sz w:val="20"/>
        </w:rPr>
        <w:t>a</w:t>
      </w:r>
      <w:r>
        <w:rPr>
          <w:rFonts w:ascii="Arial"/>
          <w:i/>
          <w:spacing w:val="-2"/>
          <w:sz w:val="20"/>
        </w:rPr>
        <w:t xml:space="preserve"> </w:t>
      </w:r>
      <w:r>
        <w:rPr>
          <w:rFonts w:ascii="Arial"/>
          <w:i/>
          <w:sz w:val="20"/>
        </w:rPr>
        <w:t>copy</w:t>
      </w:r>
      <w:r>
        <w:rPr>
          <w:rFonts w:ascii="Arial"/>
          <w:i/>
          <w:spacing w:val="-1"/>
          <w:sz w:val="20"/>
        </w:rPr>
        <w:t xml:space="preserve"> of </w:t>
      </w:r>
      <w:r>
        <w:rPr>
          <w:rFonts w:ascii="Arial"/>
          <w:i/>
          <w:sz w:val="20"/>
        </w:rPr>
        <w:t>the</w:t>
      </w:r>
      <w:r>
        <w:rPr>
          <w:rFonts w:ascii="Arial"/>
          <w:i/>
          <w:spacing w:val="-2"/>
          <w:sz w:val="20"/>
        </w:rPr>
        <w:t xml:space="preserve"> </w:t>
      </w:r>
      <w:r>
        <w:rPr>
          <w:rFonts w:ascii="Arial"/>
          <w:i/>
          <w:sz w:val="20"/>
        </w:rPr>
        <w:t>most</w:t>
      </w:r>
      <w:r>
        <w:rPr>
          <w:rFonts w:ascii="Arial"/>
          <w:i/>
          <w:spacing w:val="-1"/>
          <w:sz w:val="20"/>
        </w:rPr>
        <w:t xml:space="preserve"> </w:t>
      </w:r>
      <w:r>
        <w:rPr>
          <w:rFonts w:ascii="Arial"/>
          <w:i/>
          <w:sz w:val="20"/>
        </w:rPr>
        <w:t>recent</w:t>
      </w:r>
      <w:r>
        <w:rPr>
          <w:rFonts w:ascii="Arial"/>
          <w:i/>
          <w:spacing w:val="-2"/>
          <w:sz w:val="20"/>
        </w:rPr>
        <w:t xml:space="preserve"> </w:t>
      </w:r>
      <w:r>
        <w:rPr>
          <w:rFonts w:ascii="Arial"/>
          <w:i/>
          <w:spacing w:val="-1"/>
          <w:sz w:val="20"/>
        </w:rPr>
        <w:t>exemption</w:t>
      </w:r>
      <w:r>
        <w:rPr>
          <w:rFonts w:ascii="Arial"/>
          <w:i/>
          <w:spacing w:val="29"/>
          <w:sz w:val="20"/>
        </w:rPr>
        <w:t xml:space="preserve"> </w:t>
      </w:r>
      <w:r>
        <w:rPr>
          <w:rFonts w:ascii="Arial"/>
          <w:i/>
          <w:sz w:val="20"/>
        </w:rPr>
        <w:t>request</w:t>
      </w:r>
      <w:r>
        <w:rPr>
          <w:rFonts w:ascii="Arial"/>
          <w:i/>
          <w:spacing w:val="-2"/>
          <w:sz w:val="20"/>
        </w:rPr>
        <w:t xml:space="preserve"> </w:t>
      </w:r>
      <w:r>
        <w:rPr>
          <w:rFonts w:ascii="Arial"/>
          <w:i/>
          <w:spacing w:val="-1"/>
          <w:sz w:val="20"/>
        </w:rPr>
        <w:t>and</w:t>
      </w:r>
      <w:r>
        <w:rPr>
          <w:rFonts w:ascii="Arial"/>
          <w:i/>
          <w:sz w:val="20"/>
        </w:rPr>
        <w:t xml:space="preserve"> </w:t>
      </w:r>
      <w:r>
        <w:rPr>
          <w:rFonts w:ascii="Arial"/>
          <w:i/>
          <w:spacing w:val="-1"/>
          <w:sz w:val="20"/>
        </w:rPr>
        <w:t>approval</w:t>
      </w:r>
      <w:r>
        <w:rPr>
          <w:rFonts w:ascii="Arial"/>
          <w:i/>
          <w:sz w:val="20"/>
        </w:rPr>
        <w:t xml:space="preserve"> </w:t>
      </w:r>
      <w:r>
        <w:rPr>
          <w:rFonts w:ascii="Arial"/>
          <w:i/>
          <w:spacing w:val="-1"/>
          <w:sz w:val="20"/>
        </w:rPr>
        <w:t>letters</w:t>
      </w:r>
      <w:r>
        <w:rPr>
          <w:rFonts w:ascii="Arial"/>
          <w:i/>
          <w:sz w:val="20"/>
        </w:rPr>
        <w:t xml:space="preserve"> </w:t>
      </w:r>
      <w:r>
        <w:rPr>
          <w:rFonts w:ascii="Arial"/>
          <w:i/>
          <w:spacing w:val="-1"/>
          <w:sz w:val="20"/>
        </w:rPr>
        <w:t>and</w:t>
      </w:r>
      <w:r>
        <w:rPr>
          <w:rFonts w:ascii="Arial"/>
          <w:i/>
          <w:spacing w:val="55"/>
          <w:sz w:val="20"/>
        </w:rPr>
        <w:t xml:space="preserve"> </w:t>
      </w:r>
      <w:r>
        <w:rPr>
          <w:rFonts w:ascii="Arial"/>
          <w:i/>
          <w:spacing w:val="-1"/>
          <w:sz w:val="20"/>
        </w:rPr>
        <w:t>proceed</w:t>
      </w:r>
      <w:r>
        <w:rPr>
          <w:rFonts w:ascii="Arial"/>
          <w:i/>
          <w:sz w:val="20"/>
        </w:rPr>
        <w:t xml:space="preserve"> to</w:t>
      </w:r>
      <w:r>
        <w:rPr>
          <w:rFonts w:ascii="Arial"/>
          <w:i/>
          <w:spacing w:val="-1"/>
          <w:sz w:val="20"/>
        </w:rPr>
        <w:t xml:space="preserve"> item 4e.</w:t>
      </w:r>
    </w:p>
    <w:p w:rsidRPr="00094679" w:rsidR="0019776A" w:rsidP="00703A8E" w:rsidRDefault="00AA5DD3">
      <w:pPr>
        <w:pStyle w:val="BodyText"/>
        <w:numPr>
          <w:ilvl w:val="0"/>
          <w:numId w:val="36"/>
        </w:numPr>
        <w:spacing w:before="360" w:after="120"/>
        <w:ind w:left="450" w:hanging="450"/>
        <w:rPr>
          <w:b/>
          <w:bCs/>
        </w:rPr>
      </w:pPr>
      <w:r w:rsidRPr="00094679">
        <w:rPr>
          <w:b/>
        </w:rPr>
        <w:lastRenderedPageBreak/>
        <w:t>Are</w:t>
      </w:r>
      <w:r w:rsidRPr="00094679">
        <w:rPr>
          <w:b/>
          <w:spacing w:val="-6"/>
        </w:rPr>
        <w:t xml:space="preserve"> </w:t>
      </w:r>
      <w:r w:rsidRPr="00094679">
        <w:rPr>
          <w:b/>
        </w:rPr>
        <w:t>vendors</w:t>
      </w:r>
      <w:r w:rsidRPr="00094679">
        <w:rPr>
          <w:b/>
          <w:spacing w:val="-6"/>
        </w:rPr>
        <w:t xml:space="preserve"> </w:t>
      </w:r>
      <w:r w:rsidRPr="00094679">
        <w:rPr>
          <w:b/>
        </w:rPr>
        <w:t>assigned</w:t>
      </w:r>
      <w:r w:rsidRPr="00094679">
        <w:rPr>
          <w:b/>
          <w:spacing w:val="-6"/>
        </w:rPr>
        <w:t xml:space="preserve"> </w:t>
      </w:r>
      <w:r w:rsidRPr="00094679">
        <w:rPr>
          <w:b/>
        </w:rPr>
        <w:t>to</w:t>
      </w:r>
      <w:r w:rsidRPr="00094679">
        <w:rPr>
          <w:b/>
          <w:spacing w:val="-6"/>
        </w:rPr>
        <w:t xml:space="preserve"> </w:t>
      </w:r>
      <w:r w:rsidRPr="00094679">
        <w:rPr>
          <w:b/>
        </w:rPr>
        <w:t>peer</w:t>
      </w:r>
      <w:r w:rsidRPr="00094679">
        <w:rPr>
          <w:b/>
          <w:spacing w:val="-6"/>
        </w:rPr>
        <w:t xml:space="preserve"> </w:t>
      </w:r>
      <w:r w:rsidRPr="00094679">
        <w:rPr>
          <w:b/>
        </w:rPr>
        <w:t>groups</w:t>
      </w:r>
      <w:r w:rsidRPr="00094679">
        <w:rPr>
          <w:b/>
          <w:spacing w:val="-7"/>
        </w:rPr>
        <w:t xml:space="preserve"> </w:t>
      </w:r>
      <w:r w:rsidRPr="00094679">
        <w:rPr>
          <w:b/>
        </w:rPr>
        <w:t>for</w:t>
      </w:r>
      <w:r w:rsidRPr="00094679">
        <w:rPr>
          <w:b/>
          <w:spacing w:val="-6"/>
        </w:rPr>
        <w:t xml:space="preserve"> </w:t>
      </w:r>
      <w:r w:rsidRPr="00094679">
        <w:rPr>
          <w:b/>
        </w:rPr>
        <w:t>selection/authorization?</w:t>
      </w:r>
    </w:p>
    <w:p w:rsidR="0019776A" w:rsidP="00A62540" w:rsidRDefault="002F3458">
      <w:pPr>
        <w:pStyle w:val="BodyText"/>
        <w:tabs>
          <w:tab w:val="left" w:pos="1899"/>
        </w:tabs>
        <w:ind w:left="820" w:hanging="370"/>
      </w:pPr>
      <w:sdt>
        <w:sdtPr>
          <w:rPr>
            <w:rFonts w:hint="eastAsia" w:ascii="MS Gothic" w:hAnsi="MS Gothic" w:eastAsia="MS Gothic"/>
            <w:sz w:val="22"/>
            <w:szCs w:val="22"/>
          </w:rPr>
          <w:id w:val="-2058079144"/>
          <w14:checkbox>
            <w14:checked w14:val="0"/>
            <w14:checkedState w14:font="MS Gothic" w14:val="2612"/>
            <w14:uncheckedState w14:font="MS Gothic" w14:val="2610"/>
          </w14:checkbox>
        </w:sdtPr>
        <w:sdtContent>
          <w:r w:rsidRPr="007A38C9" w:rsidR="007A38C9">
            <w:rPr>
              <w:rFonts w:hint="eastAsia" w:ascii="MS Gothic" w:hAnsi="MS Gothic" w:eastAsia="MS Gothic"/>
              <w:sz w:val="22"/>
              <w:szCs w:val="22"/>
            </w:rPr>
            <w:t>☐</w:t>
          </w:r>
        </w:sdtContent>
      </w:sdt>
      <w:r w:rsidR="00A62540">
        <w:t xml:space="preserve"> </w:t>
      </w:r>
      <w:r w:rsidR="00AA5DD3">
        <w:t>Yes</w:t>
      </w:r>
      <w:r w:rsidR="00AA5DD3">
        <w:tab/>
      </w:r>
      <w:sdt>
        <w:sdtPr>
          <w:rPr>
            <w:sz w:val="22"/>
            <w:szCs w:val="22"/>
          </w:rPr>
          <w:id w:val="215014822"/>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A62540">
        <w:t xml:space="preserve"> </w:t>
      </w:r>
      <w:r w:rsidR="00AA5DD3">
        <w:rPr>
          <w:spacing w:val="-1"/>
        </w:rPr>
        <w:t>No</w:t>
      </w:r>
    </w:p>
    <w:p w:rsidRPr="00196489" w:rsidR="0019776A" w:rsidP="00703A8E" w:rsidRDefault="00AA5DD3">
      <w:pPr>
        <w:pStyle w:val="BodyText"/>
        <w:numPr>
          <w:ilvl w:val="0"/>
          <w:numId w:val="37"/>
        </w:numPr>
        <w:ind w:left="450" w:hanging="450"/>
        <w:rPr>
          <w:b/>
          <w:bCs/>
        </w:rPr>
      </w:pPr>
      <w:r w:rsidRPr="00196489">
        <w:rPr>
          <w:b/>
        </w:rPr>
        <w:t>Are</w:t>
      </w:r>
      <w:r w:rsidRPr="00196489">
        <w:rPr>
          <w:b/>
          <w:spacing w:val="-4"/>
        </w:rPr>
        <w:t xml:space="preserve"> </w:t>
      </w:r>
      <w:r w:rsidRPr="00196489">
        <w:rPr>
          <w:b/>
        </w:rPr>
        <w:t>vendors</w:t>
      </w:r>
      <w:r w:rsidRPr="00196489">
        <w:rPr>
          <w:b/>
          <w:spacing w:val="-3"/>
        </w:rPr>
        <w:t xml:space="preserve"> </w:t>
      </w:r>
      <w:r w:rsidRPr="00196489">
        <w:rPr>
          <w:b/>
        </w:rPr>
        <w:t>assigned</w:t>
      </w:r>
      <w:r w:rsidRPr="00196489">
        <w:rPr>
          <w:b/>
          <w:spacing w:val="-4"/>
        </w:rPr>
        <w:t xml:space="preserve"> </w:t>
      </w:r>
      <w:r w:rsidRPr="00196489">
        <w:rPr>
          <w:b/>
        </w:rPr>
        <w:t>to</w:t>
      </w:r>
      <w:r w:rsidRPr="00196489">
        <w:rPr>
          <w:b/>
          <w:spacing w:val="-3"/>
        </w:rPr>
        <w:t xml:space="preserve"> </w:t>
      </w:r>
      <w:r w:rsidRPr="00196489">
        <w:rPr>
          <w:b/>
        </w:rPr>
        <w:t>peer</w:t>
      </w:r>
      <w:r w:rsidRPr="00196489">
        <w:rPr>
          <w:b/>
          <w:spacing w:val="-5"/>
        </w:rPr>
        <w:t xml:space="preserve"> </w:t>
      </w:r>
      <w:r w:rsidRPr="00196489">
        <w:rPr>
          <w:b/>
        </w:rPr>
        <w:t>groups</w:t>
      </w:r>
      <w:r w:rsidRPr="00196489">
        <w:rPr>
          <w:b/>
          <w:spacing w:val="-4"/>
        </w:rPr>
        <w:t xml:space="preserve"> </w:t>
      </w:r>
      <w:r w:rsidRPr="00196489">
        <w:rPr>
          <w:b/>
        </w:rPr>
        <w:t>for</w:t>
      </w:r>
      <w:r w:rsidRPr="00196489">
        <w:rPr>
          <w:b/>
          <w:spacing w:val="-4"/>
        </w:rPr>
        <w:t xml:space="preserve"> </w:t>
      </w:r>
      <w:r w:rsidRPr="00196489">
        <w:rPr>
          <w:b/>
        </w:rPr>
        <w:t>reimbursement</w:t>
      </w:r>
      <w:r w:rsidRPr="00196489">
        <w:rPr>
          <w:b/>
          <w:spacing w:val="-3"/>
        </w:rPr>
        <w:t xml:space="preserve"> </w:t>
      </w:r>
      <w:r w:rsidRPr="00196489">
        <w:rPr>
          <w:b/>
        </w:rPr>
        <w:t>purposes?</w:t>
      </w:r>
    </w:p>
    <w:p w:rsidR="00A10932" w:rsidP="00A10932" w:rsidRDefault="002F3458">
      <w:pPr>
        <w:pStyle w:val="BodyText"/>
        <w:tabs>
          <w:tab w:val="left" w:pos="1899"/>
        </w:tabs>
        <w:ind w:left="820" w:hanging="370"/>
        <w:rPr>
          <w:spacing w:val="-1"/>
        </w:rPr>
      </w:pPr>
      <w:sdt>
        <w:sdtPr>
          <w:rPr>
            <w:rFonts w:hint="eastAsia" w:ascii="MS Gothic" w:hAnsi="MS Gothic" w:eastAsia="MS Gothic"/>
            <w:sz w:val="22"/>
            <w:szCs w:val="22"/>
          </w:rPr>
          <w:id w:val="-42290431"/>
          <w14:checkbox>
            <w14:checked w14:val="0"/>
            <w14:checkedState w14:font="MS Gothic" w14:val="2612"/>
            <w14:uncheckedState w14:font="MS Gothic" w14:val="2610"/>
          </w14:checkbox>
        </w:sdtPr>
        <w:sdtContent>
          <w:r w:rsidRPr="007A38C9" w:rsidR="007A38C9">
            <w:rPr>
              <w:rFonts w:hint="eastAsia" w:ascii="MS Gothic" w:hAnsi="MS Gothic" w:eastAsia="MS Gothic"/>
              <w:sz w:val="22"/>
              <w:szCs w:val="22"/>
            </w:rPr>
            <w:t>☐</w:t>
          </w:r>
        </w:sdtContent>
      </w:sdt>
      <w:r w:rsidR="00A62540">
        <w:t xml:space="preserve"> </w:t>
      </w:r>
      <w:r w:rsidR="00AA5DD3">
        <w:t>Yes</w:t>
      </w:r>
      <w:r w:rsidR="00AA5DD3">
        <w:tab/>
      </w:r>
      <w:sdt>
        <w:sdtPr>
          <w:rPr>
            <w:sz w:val="22"/>
            <w:szCs w:val="22"/>
          </w:rPr>
          <w:id w:val="1407029912"/>
          <w14:checkbox>
            <w14:checked w14:val="0"/>
            <w14:checkedState w14:font="MS Gothic" w14:val="2612"/>
            <w14:uncheckedState w14:font="MS Gothic" w14:val="2610"/>
          </w14:checkbox>
        </w:sdtPr>
        <w:sdtEndPr>
          <w:rPr>
            <w:rFonts w:hint="eastAsia"/>
          </w:rPr>
        </w:sdtEndPr>
        <w:sdtContent>
          <w:r w:rsidRPr="007A38C9" w:rsidR="007A38C9">
            <w:rPr>
              <w:rFonts w:hint="eastAsia" w:ascii="MS Gothic" w:hAnsi="MS Gothic" w:eastAsia="MS Gothic"/>
              <w:sz w:val="22"/>
              <w:szCs w:val="22"/>
            </w:rPr>
            <w:t>☐</w:t>
          </w:r>
        </w:sdtContent>
      </w:sdt>
      <w:r w:rsidR="00A62540">
        <w:t xml:space="preserve"> </w:t>
      </w:r>
      <w:r w:rsidR="00AA5DD3">
        <w:rPr>
          <w:spacing w:val="-1"/>
        </w:rPr>
        <w:t>No</w:t>
      </w:r>
    </w:p>
    <w:p w:rsidR="00A10932" w:rsidP="00A10932" w:rsidRDefault="00A10932">
      <w:pPr>
        <w:pStyle w:val="ListParagraph"/>
        <w:ind w:left="480"/>
        <w:rPr>
          <w:rFonts w:ascii="Arial" w:hAnsi="Arial" w:eastAsia="Arial"/>
          <w:spacing w:val="-1"/>
          <w:sz w:val="20"/>
          <w:szCs w:val="20"/>
        </w:rPr>
      </w:pPr>
    </w:p>
    <w:p w:rsidR="00747C17" w:rsidP="00E70A26" w:rsidRDefault="00AA5DD3">
      <w:pPr>
        <w:pStyle w:val="ListParagraph"/>
        <w:numPr>
          <w:ilvl w:val="0"/>
          <w:numId w:val="17"/>
        </w:numPr>
        <w:ind w:hanging="480"/>
        <w:rPr>
          <w:rFonts w:ascii="Arial" w:hAnsi="Arial" w:cs="Arial"/>
          <w:b/>
          <w:spacing w:val="-1"/>
          <w:sz w:val="20"/>
          <w:szCs w:val="20"/>
        </w:rPr>
      </w:pPr>
      <w:r w:rsidRPr="00A10932">
        <w:rPr>
          <w:rFonts w:ascii="Arial" w:hAnsi="Arial" w:cs="Arial"/>
          <w:b/>
          <w:sz w:val="20"/>
          <w:szCs w:val="20"/>
        </w:rPr>
        <w:t>Peer</w:t>
      </w:r>
      <w:r w:rsidRPr="00A10932">
        <w:rPr>
          <w:rFonts w:ascii="Arial" w:hAnsi="Arial" w:cs="Arial"/>
          <w:b/>
          <w:spacing w:val="-4"/>
          <w:sz w:val="20"/>
          <w:szCs w:val="20"/>
        </w:rPr>
        <w:t xml:space="preserve"> </w:t>
      </w:r>
      <w:r w:rsidRPr="00A10932">
        <w:rPr>
          <w:rFonts w:ascii="Arial" w:hAnsi="Arial" w:cs="Arial"/>
          <w:b/>
          <w:sz w:val="20"/>
          <w:szCs w:val="20"/>
        </w:rPr>
        <w:t>groups</w:t>
      </w:r>
      <w:r w:rsidRPr="00A10932">
        <w:rPr>
          <w:rFonts w:ascii="Arial" w:hAnsi="Arial" w:cs="Arial"/>
          <w:b/>
          <w:spacing w:val="-4"/>
          <w:sz w:val="20"/>
          <w:szCs w:val="20"/>
        </w:rPr>
        <w:t xml:space="preserve"> </w:t>
      </w:r>
      <w:r w:rsidRPr="00A10932">
        <w:rPr>
          <w:rFonts w:ascii="Arial" w:hAnsi="Arial" w:cs="Arial"/>
          <w:b/>
          <w:spacing w:val="-1"/>
          <w:sz w:val="20"/>
          <w:szCs w:val="20"/>
        </w:rPr>
        <w:t>are</w:t>
      </w:r>
      <w:r w:rsidRPr="00A10932">
        <w:rPr>
          <w:rFonts w:ascii="Arial" w:hAnsi="Arial" w:cs="Arial"/>
          <w:b/>
          <w:spacing w:val="-2"/>
          <w:sz w:val="20"/>
          <w:szCs w:val="20"/>
        </w:rPr>
        <w:t xml:space="preserve"> </w:t>
      </w:r>
      <w:r w:rsidRPr="00A10932">
        <w:rPr>
          <w:rFonts w:ascii="Arial" w:hAnsi="Arial" w:cs="Arial"/>
          <w:b/>
          <w:sz w:val="20"/>
          <w:szCs w:val="20"/>
        </w:rPr>
        <w:t>based</w:t>
      </w:r>
      <w:r w:rsidRPr="00A10932">
        <w:rPr>
          <w:rFonts w:ascii="Arial" w:hAnsi="Arial" w:cs="Arial"/>
          <w:b/>
          <w:spacing w:val="-4"/>
          <w:sz w:val="20"/>
          <w:szCs w:val="20"/>
        </w:rPr>
        <w:t xml:space="preserve"> </w:t>
      </w:r>
      <w:r w:rsidRPr="00A10932">
        <w:rPr>
          <w:rFonts w:ascii="Arial" w:hAnsi="Arial" w:cs="Arial"/>
          <w:b/>
          <w:sz w:val="20"/>
          <w:szCs w:val="20"/>
        </w:rPr>
        <w:t>on</w:t>
      </w:r>
      <w:r w:rsidRPr="00A10932">
        <w:rPr>
          <w:rFonts w:ascii="Arial" w:hAnsi="Arial" w:cs="Arial"/>
          <w:b/>
          <w:spacing w:val="-3"/>
          <w:sz w:val="20"/>
          <w:szCs w:val="20"/>
        </w:rPr>
        <w:t xml:space="preserve"> </w:t>
      </w:r>
      <w:r w:rsidRPr="00A10932">
        <w:rPr>
          <w:rFonts w:ascii="Arial" w:hAnsi="Arial" w:cs="Arial"/>
          <w:b/>
          <w:sz w:val="20"/>
          <w:szCs w:val="20"/>
        </w:rPr>
        <w:t>the</w:t>
      </w:r>
      <w:r w:rsidRPr="00A10932">
        <w:rPr>
          <w:rFonts w:ascii="Arial" w:hAnsi="Arial" w:cs="Arial"/>
          <w:b/>
          <w:spacing w:val="-3"/>
          <w:sz w:val="20"/>
          <w:szCs w:val="20"/>
        </w:rPr>
        <w:t xml:space="preserve"> </w:t>
      </w:r>
      <w:r w:rsidRPr="00A10932">
        <w:rPr>
          <w:rFonts w:ascii="Arial" w:hAnsi="Arial" w:cs="Arial"/>
          <w:b/>
          <w:sz w:val="20"/>
          <w:szCs w:val="20"/>
        </w:rPr>
        <w:t>following</w:t>
      </w:r>
      <w:r w:rsidRPr="00A10932">
        <w:rPr>
          <w:rFonts w:ascii="Arial" w:hAnsi="Arial" w:cs="Arial"/>
          <w:b/>
          <w:spacing w:val="-2"/>
          <w:sz w:val="20"/>
          <w:szCs w:val="20"/>
        </w:rPr>
        <w:t xml:space="preserve"> </w:t>
      </w:r>
      <w:r w:rsidRPr="00A10932">
        <w:rPr>
          <w:rFonts w:ascii="Arial" w:hAnsi="Arial" w:cs="Arial"/>
          <w:b/>
          <w:sz w:val="20"/>
          <w:szCs w:val="20"/>
        </w:rPr>
        <w:t>(check</w:t>
      </w:r>
      <w:r w:rsidRPr="00A10932">
        <w:rPr>
          <w:rFonts w:ascii="Arial" w:hAnsi="Arial" w:cs="Arial"/>
          <w:b/>
          <w:spacing w:val="-4"/>
          <w:sz w:val="20"/>
          <w:szCs w:val="20"/>
        </w:rPr>
        <w:t xml:space="preserve"> </w:t>
      </w:r>
      <w:r w:rsidRPr="00A10932">
        <w:rPr>
          <w:rFonts w:ascii="Arial" w:hAnsi="Arial" w:cs="Arial"/>
          <w:b/>
          <w:spacing w:val="-1"/>
          <w:sz w:val="20"/>
          <w:szCs w:val="20"/>
        </w:rPr>
        <w:t>all</w:t>
      </w:r>
      <w:r w:rsidRPr="00A10932">
        <w:rPr>
          <w:rFonts w:ascii="Arial" w:hAnsi="Arial" w:cs="Arial"/>
          <w:b/>
          <w:spacing w:val="-3"/>
          <w:sz w:val="20"/>
          <w:szCs w:val="20"/>
        </w:rPr>
        <w:t xml:space="preserve"> </w:t>
      </w:r>
      <w:r w:rsidRPr="00A10932">
        <w:rPr>
          <w:rFonts w:ascii="Arial" w:hAnsi="Arial" w:cs="Arial"/>
          <w:b/>
          <w:sz w:val="20"/>
          <w:szCs w:val="20"/>
        </w:rPr>
        <w:t>that</w:t>
      </w:r>
      <w:r w:rsidRPr="00A10932">
        <w:rPr>
          <w:rFonts w:ascii="Arial" w:hAnsi="Arial" w:cs="Arial"/>
          <w:b/>
          <w:spacing w:val="-2"/>
          <w:sz w:val="20"/>
          <w:szCs w:val="20"/>
        </w:rPr>
        <w:t xml:space="preserve"> </w:t>
      </w:r>
      <w:r w:rsidRPr="00A10932">
        <w:rPr>
          <w:rFonts w:ascii="Arial" w:hAnsi="Arial" w:cs="Arial"/>
          <w:b/>
          <w:spacing w:val="-1"/>
          <w:sz w:val="20"/>
          <w:szCs w:val="20"/>
        </w:rPr>
        <w:t>apply):</w:t>
      </w:r>
    </w:p>
    <w:p w:rsidRPr="00747C17" w:rsidR="009C496E" w:rsidP="00747C17" w:rsidRDefault="002F3458">
      <w:pPr>
        <w:pStyle w:val="ListParagraph"/>
        <w:spacing w:before="120"/>
        <w:ind w:left="450"/>
        <w:rPr>
          <w:rFonts w:ascii="Arial" w:hAnsi="Arial" w:cs="Arial"/>
          <w:b/>
          <w:spacing w:val="-1"/>
          <w:sz w:val="20"/>
          <w:szCs w:val="20"/>
        </w:rPr>
      </w:pPr>
      <w:sdt>
        <w:sdtPr>
          <w:rPr>
            <w:rFonts w:hint="eastAsia" w:ascii="MS Gothic" w:hAnsi="MS Gothic" w:eastAsia="MS Gothic" w:cs="Arial"/>
          </w:rPr>
          <w:id w:val="-229929860"/>
          <w14:checkbox>
            <w14:checked w14:val="0"/>
            <w14:checkedState w14:font="MS Gothic" w14:val="2612"/>
            <w14:uncheckedState w14:font="MS Gothic" w14:val="2610"/>
          </w14:checkbox>
        </w:sdtPr>
        <w:sdtContent>
          <w:r w:rsidRPr="00477B0A" w:rsidR="00477B0A">
            <w:rPr>
              <w:rFonts w:hint="eastAsia" w:ascii="MS Gothic" w:hAnsi="MS Gothic" w:eastAsia="MS Gothic" w:cs="Arial"/>
            </w:rPr>
            <w:t>☐</w:t>
          </w:r>
        </w:sdtContent>
      </w:sdt>
      <w:r w:rsidRPr="00747C17" w:rsidR="00A62540">
        <w:rPr>
          <w:rFonts w:ascii="Arial" w:hAnsi="Arial" w:cs="Arial"/>
          <w:sz w:val="20"/>
          <w:szCs w:val="20"/>
        </w:rPr>
        <w:t xml:space="preserve"> </w:t>
      </w:r>
      <w:r w:rsidRPr="00747C17" w:rsidR="00AA5DD3">
        <w:rPr>
          <w:rFonts w:ascii="Arial" w:hAnsi="Arial" w:cs="Arial"/>
          <w:sz w:val="20"/>
          <w:szCs w:val="20"/>
        </w:rPr>
        <w:t>WIC</w:t>
      </w:r>
      <w:r w:rsidRPr="00747C17" w:rsidR="00AA5DD3">
        <w:rPr>
          <w:rFonts w:ascii="Arial" w:hAnsi="Arial" w:cs="Arial"/>
          <w:spacing w:val="-3"/>
          <w:sz w:val="20"/>
          <w:szCs w:val="20"/>
        </w:rPr>
        <w:t xml:space="preserve"> </w:t>
      </w:r>
      <w:r w:rsidRPr="00747C17" w:rsidR="00AA5DD3">
        <w:rPr>
          <w:rFonts w:ascii="Arial" w:hAnsi="Arial" w:cs="Arial"/>
          <w:sz w:val="20"/>
          <w:szCs w:val="20"/>
        </w:rPr>
        <w:t>sales</w:t>
      </w:r>
      <w:r w:rsidRPr="00747C17" w:rsidR="00AA5DD3">
        <w:rPr>
          <w:rFonts w:ascii="Arial" w:hAnsi="Arial" w:cs="Arial"/>
          <w:spacing w:val="-3"/>
          <w:sz w:val="20"/>
          <w:szCs w:val="20"/>
        </w:rPr>
        <w:t xml:space="preserve"> </w:t>
      </w:r>
      <w:r w:rsidRPr="00747C17" w:rsidR="00AA5DD3">
        <w:rPr>
          <w:rFonts w:ascii="Arial" w:hAnsi="Arial" w:cs="Arial"/>
          <w:sz w:val="20"/>
          <w:szCs w:val="20"/>
        </w:rPr>
        <w:t>volume</w:t>
      </w:r>
    </w:p>
    <w:p w:rsidRPr="00747C17" w:rsidR="00A62540" w:rsidP="00747C17" w:rsidRDefault="002F3458">
      <w:pPr>
        <w:pStyle w:val="BodyText"/>
        <w:spacing w:before="0"/>
        <w:ind w:left="450"/>
        <w:rPr>
          <w:rFonts w:cs="Arial"/>
        </w:rPr>
      </w:pPr>
      <w:sdt>
        <w:sdtPr>
          <w:rPr>
            <w:rFonts w:hint="eastAsia" w:ascii="MS Gothic" w:hAnsi="MS Gothic" w:eastAsia="MS Gothic" w:cs="MS Gothic"/>
            <w:sz w:val="22"/>
            <w:szCs w:val="22"/>
          </w:rPr>
          <w:id w:val="-883179784"/>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z w:val="22"/>
              <w:szCs w:val="22"/>
            </w:rPr>
            <w:t>☐</w:t>
          </w:r>
        </w:sdtContent>
      </w:sdt>
      <w:r w:rsidRPr="00747C17" w:rsidR="00A62540">
        <w:rPr>
          <w:rFonts w:cs="Arial"/>
        </w:rPr>
        <w:t xml:space="preserve"> </w:t>
      </w:r>
      <w:r w:rsidRPr="00747C17" w:rsidR="00AA5DD3">
        <w:rPr>
          <w:rFonts w:cs="Arial"/>
        </w:rPr>
        <w:t>Gross</w:t>
      </w:r>
      <w:r w:rsidRPr="00747C17" w:rsidR="00AA5DD3">
        <w:rPr>
          <w:rFonts w:cs="Arial"/>
          <w:spacing w:val="-3"/>
        </w:rPr>
        <w:t xml:space="preserve"> </w:t>
      </w:r>
      <w:r w:rsidRPr="00747C17" w:rsidR="00AA5DD3">
        <w:rPr>
          <w:rFonts w:cs="Arial"/>
        </w:rPr>
        <w:t>food</w:t>
      </w:r>
      <w:r w:rsidRPr="00747C17" w:rsidR="00AA5DD3">
        <w:rPr>
          <w:rFonts w:cs="Arial"/>
          <w:spacing w:val="-3"/>
        </w:rPr>
        <w:t xml:space="preserve"> </w:t>
      </w:r>
      <w:r w:rsidRPr="00747C17" w:rsidR="00AA5DD3">
        <w:rPr>
          <w:rFonts w:cs="Arial"/>
        </w:rPr>
        <w:t>sales</w:t>
      </w:r>
      <w:r w:rsidRPr="00747C17" w:rsidR="00AA5DD3">
        <w:rPr>
          <w:rFonts w:cs="Arial"/>
          <w:spacing w:val="-3"/>
        </w:rPr>
        <w:t xml:space="preserve"> </w:t>
      </w:r>
      <w:r w:rsidRPr="00747C17" w:rsidR="00AA5DD3">
        <w:rPr>
          <w:rFonts w:cs="Arial"/>
        </w:rPr>
        <w:t xml:space="preserve">volume </w:t>
      </w:r>
    </w:p>
    <w:p w:rsidRPr="00747C17" w:rsidR="00A62540" w:rsidP="00747C17" w:rsidRDefault="002F3458">
      <w:pPr>
        <w:pStyle w:val="BodyText"/>
        <w:spacing w:before="0" w:line="276" w:lineRule="auto"/>
        <w:ind w:left="450" w:right="7689"/>
        <w:rPr>
          <w:rFonts w:cs="Arial"/>
          <w:spacing w:val="23"/>
        </w:rPr>
      </w:pPr>
      <w:sdt>
        <w:sdtPr>
          <w:rPr>
            <w:rFonts w:hint="eastAsia" w:ascii="MS Gothic" w:hAnsi="MS Gothic" w:eastAsia="MS Gothic" w:cs="MS Gothic"/>
            <w:sz w:val="22"/>
            <w:szCs w:val="22"/>
          </w:rPr>
          <w:id w:val="-1789429918"/>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z w:val="22"/>
              <w:szCs w:val="22"/>
            </w:rPr>
            <w:t>☐</w:t>
          </w:r>
        </w:sdtContent>
      </w:sdt>
      <w:r w:rsidRPr="00747C17" w:rsidR="00A62540">
        <w:rPr>
          <w:rFonts w:cs="Arial"/>
        </w:rPr>
        <w:t xml:space="preserve"> </w:t>
      </w:r>
      <w:r w:rsidRPr="00747C17" w:rsidR="00AA5DD3">
        <w:rPr>
          <w:rFonts w:cs="Arial"/>
          <w:spacing w:val="-1"/>
        </w:rPr>
        <w:t xml:space="preserve">Number of </w:t>
      </w:r>
      <w:r w:rsidRPr="00747C17" w:rsidR="00AA5DD3">
        <w:rPr>
          <w:rFonts w:cs="Arial"/>
        </w:rPr>
        <w:t>cash</w:t>
      </w:r>
      <w:r w:rsidRPr="00747C17" w:rsidR="00AA5DD3">
        <w:rPr>
          <w:rFonts w:cs="Arial"/>
          <w:spacing w:val="-1"/>
        </w:rPr>
        <w:t xml:space="preserve"> </w:t>
      </w:r>
      <w:r w:rsidRPr="00747C17" w:rsidR="00AA5DD3">
        <w:rPr>
          <w:rFonts w:cs="Arial"/>
        </w:rPr>
        <w:t>registers</w:t>
      </w:r>
      <w:r w:rsidRPr="00747C17" w:rsidR="00AA5DD3">
        <w:rPr>
          <w:rFonts w:cs="Arial"/>
          <w:spacing w:val="23"/>
        </w:rPr>
        <w:t xml:space="preserve"> </w:t>
      </w:r>
    </w:p>
    <w:p w:rsidRPr="00747C17" w:rsidR="00A62540" w:rsidP="00747C17" w:rsidRDefault="002F3458">
      <w:pPr>
        <w:pStyle w:val="BodyText"/>
        <w:spacing w:before="0" w:line="276" w:lineRule="auto"/>
        <w:ind w:left="450" w:right="7689"/>
        <w:rPr>
          <w:rFonts w:cs="Arial"/>
        </w:rPr>
      </w:pPr>
      <w:sdt>
        <w:sdtPr>
          <w:rPr>
            <w:rFonts w:hint="eastAsia" w:ascii="MS Gothic" w:hAnsi="MS Gothic" w:eastAsia="MS Gothic" w:cs="MS Gothic"/>
            <w:spacing w:val="23"/>
            <w:sz w:val="22"/>
            <w:szCs w:val="22"/>
          </w:rPr>
          <w:id w:val="978644666"/>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pacing w:val="23"/>
              <w:sz w:val="22"/>
              <w:szCs w:val="22"/>
            </w:rPr>
            <w:t>☐</w:t>
          </w:r>
        </w:sdtContent>
      </w:sdt>
      <w:r w:rsidRPr="00747C17" w:rsidR="00AA5DD3">
        <w:rPr>
          <w:rFonts w:cs="Arial"/>
        </w:rPr>
        <w:t>Square</w:t>
      </w:r>
      <w:r w:rsidRPr="00747C17" w:rsidR="00AA5DD3">
        <w:rPr>
          <w:rFonts w:cs="Arial"/>
          <w:spacing w:val="-2"/>
        </w:rPr>
        <w:t xml:space="preserve"> </w:t>
      </w:r>
      <w:r w:rsidRPr="00747C17" w:rsidR="00AA5DD3">
        <w:rPr>
          <w:rFonts w:cs="Arial"/>
        </w:rPr>
        <w:t>footage</w:t>
      </w:r>
      <w:r w:rsidRPr="00747C17" w:rsidR="00AA5DD3">
        <w:rPr>
          <w:rFonts w:cs="Arial"/>
          <w:spacing w:val="-2"/>
        </w:rPr>
        <w:t xml:space="preserve"> </w:t>
      </w:r>
      <w:r w:rsidRPr="00747C17" w:rsidR="00AA5DD3">
        <w:rPr>
          <w:rFonts w:cs="Arial"/>
          <w:spacing w:val="-1"/>
        </w:rPr>
        <w:t>of</w:t>
      </w:r>
      <w:r w:rsidRPr="00747C17" w:rsidR="00AA5DD3">
        <w:rPr>
          <w:rFonts w:cs="Arial"/>
        </w:rPr>
        <w:t xml:space="preserve"> store</w:t>
      </w:r>
    </w:p>
    <w:p w:rsidRPr="00747C17" w:rsidR="0019776A" w:rsidP="00747C17" w:rsidRDefault="002F3458">
      <w:pPr>
        <w:pStyle w:val="BodyText"/>
        <w:spacing w:before="0" w:line="276" w:lineRule="auto"/>
        <w:ind w:left="450" w:right="7689"/>
        <w:rPr>
          <w:rFonts w:cs="Arial"/>
        </w:rPr>
      </w:pPr>
      <w:sdt>
        <w:sdtPr>
          <w:rPr>
            <w:rFonts w:hint="eastAsia" w:ascii="MS Gothic" w:hAnsi="MS Gothic" w:eastAsia="MS Gothic" w:cs="MS Gothic"/>
            <w:sz w:val="22"/>
            <w:szCs w:val="22"/>
          </w:rPr>
          <w:id w:val="-1326357986"/>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z w:val="22"/>
              <w:szCs w:val="22"/>
            </w:rPr>
            <w:t>☐</w:t>
          </w:r>
        </w:sdtContent>
      </w:sdt>
      <w:r w:rsidRPr="00747C17" w:rsidR="00A62540">
        <w:rPr>
          <w:rFonts w:cs="Arial"/>
        </w:rPr>
        <w:t xml:space="preserve"> </w:t>
      </w:r>
      <w:r w:rsidRPr="00747C17" w:rsidR="00AA5DD3">
        <w:rPr>
          <w:rFonts w:cs="Arial"/>
        </w:rPr>
        <w:t>Type</w:t>
      </w:r>
      <w:r w:rsidRPr="00747C17" w:rsidR="00AA5DD3">
        <w:rPr>
          <w:rFonts w:cs="Arial"/>
          <w:spacing w:val="-2"/>
        </w:rPr>
        <w:t xml:space="preserve"> </w:t>
      </w:r>
      <w:r w:rsidRPr="00747C17" w:rsidR="00AA5DD3">
        <w:rPr>
          <w:rFonts w:cs="Arial"/>
          <w:spacing w:val="-1"/>
        </w:rPr>
        <w:t xml:space="preserve">of </w:t>
      </w:r>
      <w:r w:rsidRPr="00747C17" w:rsidR="00AA5DD3">
        <w:rPr>
          <w:rFonts w:cs="Arial"/>
        </w:rPr>
        <w:t>store</w:t>
      </w:r>
    </w:p>
    <w:p w:rsidRPr="00747C17" w:rsidR="0019776A" w:rsidP="00747C17" w:rsidRDefault="002F3458">
      <w:pPr>
        <w:pStyle w:val="BodyText"/>
        <w:spacing w:before="0" w:line="276" w:lineRule="auto"/>
        <w:ind w:left="450"/>
        <w:rPr>
          <w:rFonts w:cs="Arial"/>
        </w:rPr>
      </w:pPr>
      <w:sdt>
        <w:sdtPr>
          <w:rPr>
            <w:rFonts w:hint="eastAsia" w:ascii="MS Gothic" w:hAnsi="MS Gothic" w:eastAsia="MS Gothic" w:cs="MS Gothic"/>
            <w:spacing w:val="-1"/>
            <w:sz w:val="22"/>
            <w:szCs w:val="22"/>
          </w:rPr>
          <w:id w:val="1733653695"/>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pacing w:val="-1"/>
              <w:sz w:val="22"/>
              <w:szCs w:val="22"/>
            </w:rPr>
            <w:t>☐</w:t>
          </w:r>
        </w:sdtContent>
      </w:sdt>
      <w:r w:rsidRPr="00747C17" w:rsidR="00A62540">
        <w:rPr>
          <w:rFonts w:cs="Arial"/>
          <w:spacing w:val="-1"/>
        </w:rPr>
        <w:t xml:space="preserve"> </w:t>
      </w:r>
      <w:r w:rsidRPr="00747C17" w:rsidR="00AA5DD3">
        <w:rPr>
          <w:rFonts w:cs="Arial"/>
          <w:spacing w:val="-1"/>
        </w:rPr>
        <w:t xml:space="preserve">Location of </w:t>
      </w:r>
      <w:r w:rsidRPr="00747C17" w:rsidR="00AA5DD3">
        <w:rPr>
          <w:rFonts w:cs="Arial"/>
        </w:rPr>
        <w:t>store</w:t>
      </w:r>
    </w:p>
    <w:p w:rsidR="0019776A" w:rsidP="00E835D8" w:rsidRDefault="0019776A">
      <w:pPr>
        <w:spacing w:line="276" w:lineRule="auto"/>
        <w:sectPr w:rsidR="0019776A" w:rsidSect="00F25C4B">
          <w:pgSz w:w="12240" w:h="15840"/>
          <w:pgMar w:top="1267" w:right="605" w:bottom="864" w:left="619" w:header="576" w:footer="418" w:gutter="0"/>
          <w:cols w:space="720"/>
          <w:docGrid w:linePitch="299"/>
        </w:sectPr>
      </w:pPr>
    </w:p>
    <w:p w:rsidR="00A62540" w:rsidP="00E835D8" w:rsidRDefault="002F3458">
      <w:pPr>
        <w:pStyle w:val="BodyText"/>
        <w:spacing w:before="0" w:line="276" w:lineRule="auto"/>
        <w:ind w:left="720"/>
        <w:rPr>
          <w:spacing w:val="-1"/>
        </w:rPr>
      </w:pPr>
      <w:sdt>
        <w:sdtPr>
          <w:rPr>
            <w:rFonts w:hint="eastAsia" w:ascii="MS Gothic" w:hAnsi="MS Gothic" w:eastAsia="MS Gothic"/>
            <w:spacing w:val="-1"/>
            <w:sz w:val="22"/>
            <w:szCs w:val="22"/>
          </w:rPr>
          <w:id w:val="358400495"/>
          <w14:checkbox>
            <w14:checked w14:val="0"/>
            <w14:checkedState w14:font="MS Gothic" w14:val="2612"/>
            <w14:uncheckedState w14:font="MS Gothic" w14:val="2610"/>
          </w14:checkbox>
        </w:sdtPr>
        <w:sdtContent>
          <w:r w:rsidRPr="00477B0A" w:rsidR="00477B0A">
            <w:rPr>
              <w:rFonts w:hint="eastAsia" w:ascii="MS Gothic" w:hAnsi="MS Gothic" w:eastAsia="MS Gothic"/>
              <w:spacing w:val="-1"/>
              <w:sz w:val="22"/>
              <w:szCs w:val="22"/>
            </w:rPr>
            <w:t>☐</w:t>
          </w:r>
        </w:sdtContent>
      </w:sdt>
      <w:r w:rsidR="00A62540">
        <w:rPr>
          <w:spacing w:val="-1"/>
        </w:rPr>
        <w:t xml:space="preserve"> </w:t>
      </w:r>
      <w:r w:rsidR="00AA5DD3">
        <w:rPr>
          <w:spacing w:val="-1"/>
        </w:rPr>
        <w:t>Local</w:t>
      </w:r>
      <w:r w:rsidR="00AA5DD3">
        <w:t xml:space="preserve"> </w:t>
      </w:r>
      <w:r w:rsidR="00AA5DD3">
        <w:rPr>
          <w:spacing w:val="-1"/>
        </w:rPr>
        <w:t>agency</w:t>
      </w:r>
      <w:r w:rsidR="00AA5DD3">
        <w:t xml:space="preserve"> service</w:t>
      </w:r>
      <w:r w:rsidR="00A62540">
        <w:rPr>
          <w:spacing w:val="-1"/>
        </w:rPr>
        <w:t xml:space="preserve"> areas</w:t>
      </w:r>
    </w:p>
    <w:p w:rsidR="00A62540" w:rsidP="00E835D8" w:rsidRDefault="002F3458">
      <w:pPr>
        <w:pStyle w:val="BodyText"/>
        <w:spacing w:before="0" w:line="276" w:lineRule="auto"/>
        <w:ind w:left="720"/>
        <w:rPr>
          <w:spacing w:val="21"/>
        </w:rPr>
      </w:pPr>
      <w:sdt>
        <w:sdtPr>
          <w:rPr>
            <w:rFonts w:hint="eastAsia" w:ascii="MS Gothic" w:hAnsi="MS Gothic" w:eastAsia="MS Gothic"/>
            <w:spacing w:val="24"/>
            <w:sz w:val="22"/>
            <w:szCs w:val="22"/>
          </w:rPr>
          <w:id w:val="1243684842"/>
          <w14:checkbox>
            <w14:checked w14:val="0"/>
            <w14:checkedState w14:font="MS Gothic" w14:val="2612"/>
            <w14:uncheckedState w14:font="MS Gothic" w14:val="2610"/>
          </w14:checkbox>
        </w:sdtPr>
        <w:sdtContent>
          <w:r w:rsidRPr="00477B0A" w:rsidR="00477B0A">
            <w:rPr>
              <w:rFonts w:hint="eastAsia" w:ascii="MS Gothic" w:hAnsi="MS Gothic" w:eastAsia="MS Gothic"/>
              <w:spacing w:val="24"/>
              <w:sz w:val="22"/>
              <w:szCs w:val="22"/>
            </w:rPr>
            <w:t>☐</w:t>
          </w:r>
        </w:sdtContent>
      </w:sdt>
      <w:r w:rsidRPr="00A62540" w:rsidR="00A62540">
        <w:t>City, C</w:t>
      </w:r>
      <w:r w:rsidRPr="00A62540" w:rsidR="00AA5DD3">
        <w:t>ounty</w:t>
      </w:r>
      <w:r w:rsidR="00A32B45">
        <w:t>,</w:t>
      </w:r>
      <w:r w:rsidRPr="00A62540" w:rsidR="00AA5DD3">
        <w:t xml:space="preserve"> or regional</w:t>
      </w:r>
      <w:r w:rsidR="00AA5DD3">
        <w:rPr>
          <w:spacing w:val="-1"/>
        </w:rPr>
        <w:t xml:space="preserve"> divisions</w:t>
      </w:r>
      <w:r w:rsidR="00AA5DD3">
        <w:rPr>
          <w:spacing w:val="21"/>
        </w:rPr>
        <w:t xml:space="preserve"> </w:t>
      </w:r>
    </w:p>
    <w:p w:rsidR="0019776A" w:rsidP="00E835D8" w:rsidRDefault="002F3458">
      <w:pPr>
        <w:pStyle w:val="BodyText"/>
        <w:spacing w:before="0" w:line="276" w:lineRule="auto"/>
        <w:ind w:left="720"/>
      </w:pPr>
      <w:sdt>
        <w:sdtPr>
          <w:rPr>
            <w:rFonts w:hint="eastAsia" w:ascii="MS Gothic" w:hAnsi="MS Gothic" w:eastAsia="MS Gothic"/>
            <w:spacing w:val="21"/>
            <w:sz w:val="22"/>
            <w:szCs w:val="22"/>
          </w:rPr>
          <w:id w:val="-1489014818"/>
          <w14:checkbox>
            <w14:checked w14:val="0"/>
            <w14:checkedState w14:font="MS Gothic" w14:val="2612"/>
            <w14:uncheckedState w14:font="MS Gothic" w14:val="2610"/>
          </w14:checkbox>
        </w:sdtPr>
        <w:sdtContent>
          <w:r w:rsidRPr="00477B0A" w:rsidR="00477B0A">
            <w:rPr>
              <w:rFonts w:hint="eastAsia" w:ascii="MS Gothic" w:hAnsi="MS Gothic" w:eastAsia="MS Gothic"/>
              <w:spacing w:val="21"/>
              <w:sz w:val="22"/>
              <w:szCs w:val="22"/>
            </w:rPr>
            <w:t>☐</w:t>
          </w:r>
        </w:sdtContent>
      </w:sdt>
      <w:r w:rsidR="00AA5DD3">
        <w:rPr>
          <w:spacing w:val="-1"/>
        </w:rPr>
        <w:t>Urban/suburban/rural</w:t>
      </w:r>
    </w:p>
    <w:p w:rsidR="0019776A" w:rsidP="00E835D8" w:rsidRDefault="002F3458">
      <w:pPr>
        <w:pStyle w:val="BodyText"/>
        <w:spacing w:before="0" w:line="276" w:lineRule="auto"/>
        <w:ind w:left="1180" w:hanging="460"/>
      </w:pPr>
      <w:sdt>
        <w:sdtPr>
          <w:rPr>
            <w:rFonts w:hint="eastAsia" w:ascii="MS Gothic" w:hAnsi="MS Gothic" w:eastAsia="MS Gothic"/>
            <w:sz w:val="22"/>
            <w:szCs w:val="22"/>
          </w:rPr>
          <w:id w:val="-243037638"/>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A62540">
        <w:t xml:space="preserve"> </w:t>
      </w:r>
      <w:r w:rsidR="00AA5DD3">
        <w:t>Other</w:t>
      </w:r>
      <w:r w:rsidR="00AA5DD3">
        <w:rPr>
          <w:spacing w:val="-6"/>
        </w:rPr>
        <w:t xml:space="preserve"> </w:t>
      </w:r>
      <w:r w:rsidR="00AA5DD3">
        <w:t>(specify):</w:t>
      </w:r>
      <w:r w:rsidR="00A62540">
        <w:t xml:space="preserve"> </w:t>
      </w:r>
      <w:r w:rsidR="00A62540">
        <w:fldChar w:fldCharType="begin">
          <w:ffData>
            <w:name w:val="Text31"/>
            <w:enabled/>
            <w:calcOnExit w:val="0"/>
            <w:textInput/>
          </w:ffData>
        </w:fldChar>
      </w:r>
      <w:bookmarkStart w:name="Text31" w:id="35"/>
      <w:r w:rsidR="00A62540">
        <w:instrText xml:space="preserve"> FORMTEXT </w:instrText>
      </w:r>
      <w:r w:rsidR="00A62540">
        <w:fldChar w:fldCharType="separate"/>
      </w:r>
      <w:r w:rsidR="00A62540">
        <w:rPr>
          <w:noProof/>
        </w:rPr>
        <w:t> </w:t>
      </w:r>
      <w:r w:rsidR="00A62540">
        <w:rPr>
          <w:noProof/>
        </w:rPr>
        <w:t> </w:t>
      </w:r>
      <w:r w:rsidR="00A62540">
        <w:rPr>
          <w:noProof/>
        </w:rPr>
        <w:t> </w:t>
      </w:r>
      <w:r w:rsidR="00A62540">
        <w:rPr>
          <w:noProof/>
        </w:rPr>
        <w:t> </w:t>
      </w:r>
      <w:r w:rsidR="00A62540">
        <w:rPr>
          <w:noProof/>
        </w:rPr>
        <w:t> </w:t>
      </w:r>
      <w:r w:rsidR="00A62540">
        <w:fldChar w:fldCharType="end"/>
      </w:r>
      <w:bookmarkEnd w:id="35"/>
    </w:p>
    <w:p w:rsidR="0019776A" w:rsidP="00E835D8" w:rsidRDefault="00AA5DD3">
      <w:pPr>
        <w:pStyle w:val="BodyText"/>
        <w:spacing w:before="0" w:line="276" w:lineRule="auto"/>
        <w:ind w:left="576"/>
      </w:pPr>
      <w:r>
        <w:br w:type="column"/>
      </w:r>
      <w:sdt>
        <w:sdtPr>
          <w:rPr>
            <w:sz w:val="22"/>
            <w:szCs w:val="22"/>
          </w:rPr>
          <w:id w:val="668608853"/>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A62540">
        <w:t xml:space="preserve"> </w:t>
      </w:r>
      <w:r>
        <w:t>Zip</w:t>
      </w:r>
      <w:r>
        <w:rPr>
          <w:spacing w:val="-1"/>
        </w:rPr>
        <w:t xml:space="preserve"> </w:t>
      </w:r>
      <w:r>
        <w:t>codes</w:t>
      </w:r>
    </w:p>
    <w:p w:rsidR="00A62540" w:rsidP="00E835D8" w:rsidRDefault="002F3458">
      <w:pPr>
        <w:pStyle w:val="BodyText"/>
        <w:spacing w:before="0" w:line="276" w:lineRule="auto"/>
        <w:ind w:left="576" w:right="2"/>
        <w:rPr>
          <w:spacing w:val="-1"/>
        </w:rPr>
      </w:pPr>
      <w:sdt>
        <w:sdtPr>
          <w:rPr>
            <w:rFonts w:hint="eastAsia" w:ascii="MS Gothic" w:hAnsi="MS Gothic" w:eastAsia="MS Gothic"/>
            <w:spacing w:val="-1"/>
            <w:sz w:val="22"/>
            <w:szCs w:val="22"/>
          </w:rPr>
          <w:id w:val="-58709376"/>
          <w14:checkbox>
            <w14:checked w14:val="0"/>
            <w14:checkedState w14:font="MS Gothic" w14:val="2612"/>
            <w14:uncheckedState w14:font="MS Gothic" w14:val="2610"/>
          </w14:checkbox>
        </w:sdtPr>
        <w:sdtContent>
          <w:r w:rsidRPr="00477B0A" w:rsidR="00477B0A">
            <w:rPr>
              <w:rFonts w:hint="eastAsia" w:ascii="MS Gothic" w:hAnsi="MS Gothic" w:eastAsia="MS Gothic"/>
              <w:spacing w:val="-1"/>
              <w:sz w:val="22"/>
              <w:szCs w:val="22"/>
            </w:rPr>
            <w:t>☐</w:t>
          </w:r>
        </w:sdtContent>
      </w:sdt>
      <w:r w:rsidR="00A62540">
        <w:rPr>
          <w:spacing w:val="-1"/>
        </w:rPr>
        <w:t xml:space="preserve"> </w:t>
      </w:r>
      <w:r w:rsidR="00AA5DD3">
        <w:rPr>
          <w:spacing w:val="-1"/>
        </w:rPr>
        <w:t>Unique economic location</w:t>
      </w:r>
      <w:r w:rsidR="00AA5DD3">
        <w:t xml:space="preserve"> (e.g.,</w:t>
      </w:r>
      <w:r w:rsidR="00AA5DD3">
        <w:rPr>
          <w:spacing w:val="-1"/>
        </w:rPr>
        <w:t xml:space="preserve"> </w:t>
      </w:r>
      <w:r w:rsidR="00AA5DD3">
        <w:t>rural</w:t>
      </w:r>
      <w:r w:rsidR="00AA5DD3">
        <w:rPr>
          <w:spacing w:val="-1"/>
        </w:rPr>
        <w:t xml:space="preserve"> island, </w:t>
      </w:r>
      <w:r w:rsidR="00AA5DD3">
        <w:t>single</w:t>
      </w:r>
      <w:r w:rsidR="00AA5DD3">
        <w:rPr>
          <w:spacing w:val="-1"/>
        </w:rPr>
        <w:t xml:space="preserve"> </w:t>
      </w:r>
      <w:r w:rsidR="00AA5DD3">
        <w:t>metro</w:t>
      </w:r>
      <w:r w:rsidR="00AA5DD3">
        <w:rPr>
          <w:spacing w:val="-1"/>
        </w:rPr>
        <w:t xml:space="preserve"> area)</w:t>
      </w:r>
    </w:p>
    <w:p w:rsidR="0019776A" w:rsidP="00E835D8" w:rsidRDefault="002F3458">
      <w:pPr>
        <w:pStyle w:val="BodyText"/>
        <w:spacing w:before="0" w:line="276" w:lineRule="auto"/>
        <w:ind w:left="576" w:right="2"/>
      </w:pPr>
      <w:sdt>
        <w:sdtPr>
          <w:rPr>
            <w:rFonts w:hint="eastAsia" w:ascii="MS Gothic" w:hAnsi="MS Gothic" w:eastAsia="MS Gothic"/>
            <w:sz w:val="22"/>
            <w:szCs w:val="22"/>
          </w:rPr>
          <w:id w:val="-991096561"/>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A62540">
        <w:t xml:space="preserve"> </w:t>
      </w:r>
      <w:r w:rsidR="00AA5DD3">
        <w:t>Other</w:t>
      </w:r>
      <w:r w:rsidR="00AA5DD3">
        <w:rPr>
          <w:spacing w:val="-6"/>
        </w:rPr>
        <w:t xml:space="preserve"> </w:t>
      </w:r>
      <w:r w:rsidR="00AA5DD3">
        <w:t>(specify):</w:t>
      </w:r>
      <w:r w:rsidR="00A62540">
        <w:t xml:space="preserve">  </w:t>
      </w:r>
      <w:r w:rsidR="00A62540">
        <w:fldChar w:fldCharType="begin">
          <w:ffData>
            <w:name w:val="Text30"/>
            <w:enabled/>
            <w:calcOnExit w:val="0"/>
            <w:textInput/>
          </w:ffData>
        </w:fldChar>
      </w:r>
      <w:bookmarkStart w:name="Text30" w:id="36"/>
      <w:r w:rsidR="00A62540">
        <w:instrText xml:space="preserve"> FORMTEXT </w:instrText>
      </w:r>
      <w:r w:rsidR="00A62540">
        <w:fldChar w:fldCharType="separate"/>
      </w:r>
      <w:r w:rsidR="00A62540">
        <w:rPr>
          <w:noProof/>
        </w:rPr>
        <w:t> </w:t>
      </w:r>
      <w:r w:rsidR="00A62540">
        <w:rPr>
          <w:noProof/>
        </w:rPr>
        <w:t> </w:t>
      </w:r>
      <w:r w:rsidR="00A62540">
        <w:rPr>
          <w:noProof/>
        </w:rPr>
        <w:t> </w:t>
      </w:r>
      <w:r w:rsidR="00A62540">
        <w:rPr>
          <w:noProof/>
        </w:rPr>
        <w:t> </w:t>
      </w:r>
      <w:r w:rsidR="00A62540">
        <w:rPr>
          <w:noProof/>
        </w:rPr>
        <w:t> </w:t>
      </w:r>
      <w:r w:rsidR="00A62540">
        <w:fldChar w:fldCharType="end"/>
      </w:r>
      <w:bookmarkEnd w:id="36"/>
    </w:p>
    <w:p w:rsidR="0019776A" w:rsidRDefault="00A62540">
      <w:pPr>
        <w:spacing w:line="375" w:lineRule="auto"/>
        <w:sectPr w:rsidR="0019776A">
          <w:type w:val="continuous"/>
          <w:pgSz w:w="12240" w:h="15840"/>
          <w:pgMar w:top="1000" w:right="600" w:bottom="960" w:left="620" w:header="720" w:footer="720" w:gutter="0"/>
          <w:cols w:equalWidth="0" w:space="720" w:num="2">
            <w:col w:w="4048" w:space="40"/>
            <w:col w:w="6932"/>
          </w:cols>
        </w:sectPr>
      </w:pPr>
      <w:r>
        <w:t xml:space="preserve"> </w:t>
      </w:r>
    </w:p>
    <w:p w:rsidR="0019776A" w:rsidRDefault="0019776A">
      <w:pPr>
        <w:spacing w:line="20" w:lineRule="atLeast"/>
        <w:ind w:left="2610"/>
        <w:rPr>
          <w:rFonts w:ascii="Arial" w:hAnsi="Arial" w:eastAsia="Arial" w:cs="Arial"/>
          <w:sz w:val="2"/>
          <w:szCs w:val="2"/>
        </w:rPr>
      </w:pPr>
    </w:p>
    <w:p w:rsidR="0019776A" w:rsidRDefault="0019776A">
      <w:pPr>
        <w:spacing w:before="5"/>
        <w:rPr>
          <w:rFonts w:ascii="Arial" w:hAnsi="Arial" w:eastAsia="Arial" w:cs="Arial"/>
          <w:sz w:val="8"/>
          <w:szCs w:val="8"/>
        </w:rPr>
      </w:pPr>
    </w:p>
    <w:p w:rsidRPr="00A10932" w:rsidR="0019776A" w:rsidP="00F25C4B" w:rsidRDefault="00AA5DD3">
      <w:pPr>
        <w:pStyle w:val="BodyText"/>
        <w:numPr>
          <w:ilvl w:val="0"/>
          <w:numId w:val="17"/>
        </w:numPr>
        <w:spacing w:before="0"/>
        <w:rPr>
          <w:b/>
        </w:rPr>
      </w:pPr>
      <w:r w:rsidRPr="00A10932">
        <w:rPr>
          <w:b/>
          <w:spacing w:val="-1"/>
        </w:rPr>
        <w:t>Using</w:t>
      </w:r>
      <w:r w:rsidRPr="00A10932">
        <w:rPr>
          <w:b/>
          <w:spacing w:val="-3"/>
        </w:rPr>
        <w:t xml:space="preserve"> </w:t>
      </w:r>
      <w:r w:rsidRPr="00A10932">
        <w:rPr>
          <w:b/>
        </w:rPr>
        <w:t>the</w:t>
      </w:r>
      <w:r w:rsidRPr="00A10932">
        <w:rPr>
          <w:b/>
          <w:spacing w:val="-2"/>
        </w:rPr>
        <w:t xml:space="preserve"> </w:t>
      </w:r>
      <w:r w:rsidRPr="00A10932">
        <w:rPr>
          <w:b/>
          <w:spacing w:val="-1"/>
        </w:rPr>
        <w:t>chart</w:t>
      </w:r>
      <w:r w:rsidRPr="00A10932">
        <w:rPr>
          <w:b/>
          <w:spacing w:val="-3"/>
        </w:rPr>
        <w:t xml:space="preserve"> </w:t>
      </w:r>
      <w:r w:rsidRPr="00A10932">
        <w:rPr>
          <w:b/>
        </w:rPr>
        <w:t>on</w:t>
      </w:r>
      <w:r w:rsidRPr="00A10932">
        <w:rPr>
          <w:b/>
          <w:spacing w:val="-2"/>
        </w:rPr>
        <w:t xml:space="preserve"> </w:t>
      </w:r>
      <w:r w:rsidRPr="00A10932">
        <w:rPr>
          <w:b/>
        </w:rPr>
        <w:t>the</w:t>
      </w:r>
      <w:r w:rsidRPr="00A10932">
        <w:rPr>
          <w:b/>
          <w:spacing w:val="-3"/>
        </w:rPr>
        <w:t xml:space="preserve"> </w:t>
      </w:r>
      <w:r w:rsidRPr="00A10932">
        <w:rPr>
          <w:b/>
        </w:rPr>
        <w:t>next</w:t>
      </w:r>
      <w:r w:rsidRPr="00A10932">
        <w:rPr>
          <w:b/>
          <w:spacing w:val="-3"/>
        </w:rPr>
        <w:t xml:space="preserve"> </w:t>
      </w:r>
      <w:r w:rsidRPr="00A10932">
        <w:rPr>
          <w:b/>
        </w:rPr>
        <w:t>page,</w:t>
      </w:r>
      <w:r w:rsidRPr="00A10932">
        <w:rPr>
          <w:b/>
          <w:spacing w:val="-4"/>
        </w:rPr>
        <w:t xml:space="preserve"> </w:t>
      </w:r>
      <w:r w:rsidRPr="00A10932">
        <w:rPr>
          <w:b/>
        </w:rPr>
        <w:t>describe</w:t>
      </w:r>
      <w:r w:rsidRPr="00A10932">
        <w:rPr>
          <w:b/>
          <w:spacing w:val="-3"/>
        </w:rPr>
        <w:t xml:space="preserve"> </w:t>
      </w:r>
      <w:r w:rsidRPr="00A10932">
        <w:rPr>
          <w:b/>
        </w:rPr>
        <w:t>the</w:t>
      </w:r>
      <w:r w:rsidRPr="00A10932">
        <w:rPr>
          <w:b/>
          <w:spacing w:val="-2"/>
        </w:rPr>
        <w:t xml:space="preserve"> </w:t>
      </w:r>
      <w:r w:rsidRPr="00A10932">
        <w:rPr>
          <w:b/>
        </w:rPr>
        <w:t>peer</w:t>
      </w:r>
      <w:r w:rsidRPr="00A10932">
        <w:rPr>
          <w:b/>
          <w:spacing w:val="-4"/>
        </w:rPr>
        <w:t xml:space="preserve"> </w:t>
      </w:r>
      <w:r w:rsidRPr="00A10932">
        <w:rPr>
          <w:b/>
        </w:rPr>
        <w:t>groupings</w:t>
      </w:r>
      <w:r w:rsidRPr="00A10932">
        <w:rPr>
          <w:b/>
          <w:spacing w:val="-3"/>
        </w:rPr>
        <w:t xml:space="preserve"> </w:t>
      </w:r>
      <w:r w:rsidRPr="00A10932">
        <w:rPr>
          <w:b/>
        </w:rPr>
        <w:t>(e.g.,</w:t>
      </w:r>
      <w:r w:rsidRPr="00A10932">
        <w:rPr>
          <w:b/>
          <w:spacing w:val="-3"/>
        </w:rPr>
        <w:t xml:space="preserve"> </w:t>
      </w:r>
      <w:r w:rsidRPr="00A10932">
        <w:rPr>
          <w:b/>
          <w:spacing w:val="-1"/>
        </w:rPr>
        <w:t>supermarkets,</w:t>
      </w:r>
      <w:r w:rsidRPr="00A10932">
        <w:rPr>
          <w:b/>
          <w:spacing w:val="-2"/>
        </w:rPr>
        <w:t xml:space="preserve"> </w:t>
      </w:r>
      <w:r w:rsidRPr="00A10932">
        <w:rPr>
          <w:b/>
          <w:spacing w:val="-1"/>
        </w:rPr>
        <w:t>medium</w:t>
      </w:r>
      <w:r w:rsidRPr="00A10932">
        <w:rPr>
          <w:b/>
          <w:spacing w:val="-2"/>
        </w:rPr>
        <w:t xml:space="preserve"> </w:t>
      </w:r>
      <w:r w:rsidRPr="00A10932">
        <w:rPr>
          <w:b/>
          <w:spacing w:val="-1"/>
        </w:rPr>
        <w:t>and</w:t>
      </w:r>
      <w:r w:rsidRPr="00A10932">
        <w:rPr>
          <w:b/>
          <w:spacing w:val="-3"/>
        </w:rPr>
        <w:t xml:space="preserve"> </w:t>
      </w:r>
      <w:r w:rsidRPr="00A10932">
        <w:rPr>
          <w:b/>
          <w:spacing w:val="-1"/>
        </w:rPr>
        <w:t>small</w:t>
      </w:r>
      <w:r w:rsidRPr="00A10932">
        <w:rPr>
          <w:b/>
          <w:spacing w:val="-2"/>
        </w:rPr>
        <w:t xml:space="preserve"> </w:t>
      </w:r>
      <w:r w:rsidRPr="00A10932">
        <w:rPr>
          <w:b/>
        </w:rPr>
        <w:t>grocery</w:t>
      </w:r>
      <w:r w:rsidRPr="00A10932">
        <w:rPr>
          <w:b/>
          <w:spacing w:val="27"/>
        </w:rPr>
        <w:t xml:space="preserve"> </w:t>
      </w:r>
      <w:r w:rsidRPr="00A10932">
        <w:rPr>
          <w:b/>
          <w:spacing w:val="-1"/>
        </w:rPr>
        <w:t>stores,</w:t>
      </w:r>
      <w:r w:rsidRPr="00A10932">
        <w:rPr>
          <w:b/>
          <w:spacing w:val="-2"/>
        </w:rPr>
        <w:t xml:space="preserve"> </w:t>
      </w:r>
      <w:r w:rsidRPr="00A10932">
        <w:rPr>
          <w:b/>
          <w:spacing w:val="-1"/>
        </w:rPr>
        <w:t>convenience</w:t>
      </w:r>
      <w:r w:rsidRPr="00A10932">
        <w:rPr>
          <w:b/>
          <w:spacing w:val="-2"/>
        </w:rPr>
        <w:t xml:space="preserve"> </w:t>
      </w:r>
      <w:r w:rsidRPr="00A10932">
        <w:rPr>
          <w:b/>
          <w:spacing w:val="-1"/>
        </w:rPr>
        <w:t>stores, etc.)</w:t>
      </w:r>
      <w:r w:rsidRPr="00A10932">
        <w:rPr>
          <w:b/>
          <w:spacing w:val="-2"/>
        </w:rPr>
        <w:t xml:space="preserve"> </w:t>
      </w:r>
      <w:r w:rsidRPr="00A10932">
        <w:rPr>
          <w:b/>
        </w:rPr>
        <w:t>that</w:t>
      </w:r>
      <w:r w:rsidRPr="00A10932">
        <w:rPr>
          <w:b/>
          <w:spacing w:val="-1"/>
        </w:rPr>
        <w:t xml:space="preserve"> </w:t>
      </w:r>
      <w:r w:rsidRPr="00A10932">
        <w:rPr>
          <w:b/>
        </w:rPr>
        <w:t>the</w:t>
      </w:r>
      <w:r w:rsidRPr="00A10932">
        <w:rPr>
          <w:b/>
          <w:spacing w:val="-2"/>
        </w:rPr>
        <w:t xml:space="preserve"> </w:t>
      </w:r>
      <w:r w:rsidRPr="00A10932">
        <w:rPr>
          <w:b/>
        </w:rPr>
        <w:t>State</w:t>
      </w:r>
      <w:r w:rsidRPr="00A10932">
        <w:rPr>
          <w:b/>
          <w:spacing w:val="-2"/>
        </w:rPr>
        <w:t xml:space="preserve"> </w:t>
      </w:r>
      <w:r w:rsidRPr="00A10932">
        <w:rPr>
          <w:b/>
          <w:spacing w:val="-1"/>
        </w:rPr>
        <w:t>agency</w:t>
      </w:r>
      <w:r w:rsidRPr="00A10932">
        <w:rPr>
          <w:b/>
          <w:spacing w:val="-2"/>
        </w:rPr>
        <w:t xml:space="preserve"> </w:t>
      </w:r>
      <w:r w:rsidRPr="00A10932">
        <w:rPr>
          <w:b/>
        </w:rPr>
        <w:t>plans</w:t>
      </w:r>
      <w:r w:rsidRPr="00A10932">
        <w:rPr>
          <w:b/>
          <w:spacing w:val="-2"/>
        </w:rPr>
        <w:t xml:space="preserve"> </w:t>
      </w:r>
      <w:r w:rsidRPr="00A10932">
        <w:rPr>
          <w:b/>
        </w:rPr>
        <w:t>to</w:t>
      </w:r>
      <w:r w:rsidRPr="00A10932">
        <w:rPr>
          <w:b/>
          <w:spacing w:val="-2"/>
        </w:rPr>
        <w:t xml:space="preserve"> </w:t>
      </w:r>
      <w:r w:rsidRPr="00A10932">
        <w:rPr>
          <w:b/>
        </w:rPr>
        <w:t>use</w:t>
      </w:r>
      <w:r w:rsidRPr="00A10932">
        <w:rPr>
          <w:b/>
          <w:spacing w:val="-2"/>
        </w:rPr>
        <w:t xml:space="preserve"> </w:t>
      </w:r>
      <w:r w:rsidRPr="00A10932">
        <w:rPr>
          <w:b/>
        </w:rPr>
        <w:t>during</w:t>
      </w:r>
      <w:r w:rsidRPr="00A10932">
        <w:rPr>
          <w:b/>
          <w:spacing w:val="-3"/>
        </w:rPr>
        <w:t xml:space="preserve"> </w:t>
      </w:r>
      <w:r w:rsidRPr="00A10932">
        <w:rPr>
          <w:b/>
        </w:rPr>
        <w:t>the</w:t>
      </w:r>
      <w:r w:rsidRPr="00A10932">
        <w:rPr>
          <w:b/>
          <w:spacing w:val="-1"/>
        </w:rPr>
        <w:t xml:space="preserve"> </w:t>
      </w:r>
      <w:r w:rsidRPr="00A10932">
        <w:rPr>
          <w:b/>
        </w:rPr>
        <w:t>upcoming</w:t>
      </w:r>
      <w:r w:rsidRPr="00A10932">
        <w:rPr>
          <w:b/>
          <w:spacing w:val="-3"/>
        </w:rPr>
        <w:t xml:space="preserve"> </w:t>
      </w:r>
      <w:r w:rsidRPr="00A10932">
        <w:rPr>
          <w:b/>
        </w:rPr>
        <w:t>fiscal</w:t>
      </w:r>
      <w:r w:rsidRPr="00A10932">
        <w:rPr>
          <w:b/>
          <w:spacing w:val="-1"/>
        </w:rPr>
        <w:t xml:space="preserve"> year.</w:t>
      </w:r>
      <w:r w:rsidRPr="00A10932" w:rsidR="00A10932">
        <w:rPr>
          <w:b/>
          <w:spacing w:val="-1"/>
        </w:rPr>
        <w:t xml:space="preserve"> </w:t>
      </w:r>
      <w:r w:rsidRPr="00A10932">
        <w:rPr>
          <w:b/>
        </w:rPr>
        <w:t>For</w:t>
      </w:r>
      <w:r w:rsidRPr="00A10932">
        <w:rPr>
          <w:b/>
          <w:spacing w:val="-4"/>
        </w:rPr>
        <w:t xml:space="preserve"> </w:t>
      </w:r>
      <w:r w:rsidRPr="00A10932">
        <w:rPr>
          <w:b/>
        </w:rPr>
        <w:t>State</w:t>
      </w:r>
      <w:r w:rsidRPr="00A10932">
        <w:rPr>
          <w:b/>
          <w:spacing w:val="-4"/>
        </w:rPr>
        <w:t xml:space="preserve"> </w:t>
      </w:r>
      <w:r w:rsidRPr="00A10932">
        <w:rPr>
          <w:b/>
          <w:spacing w:val="-1"/>
        </w:rPr>
        <w:t>agencies</w:t>
      </w:r>
      <w:r w:rsidRPr="00A10932">
        <w:rPr>
          <w:b/>
          <w:spacing w:val="-3"/>
        </w:rPr>
        <w:t xml:space="preserve"> </w:t>
      </w:r>
      <w:r w:rsidRPr="00A10932">
        <w:rPr>
          <w:b/>
        </w:rPr>
        <w:t>with</w:t>
      </w:r>
      <w:r w:rsidRPr="00A10932">
        <w:rPr>
          <w:b/>
          <w:spacing w:val="-4"/>
        </w:rPr>
        <w:t xml:space="preserve"> </w:t>
      </w:r>
      <w:r w:rsidRPr="00A10932">
        <w:rPr>
          <w:b/>
          <w:spacing w:val="-1"/>
        </w:rPr>
        <w:t>more</w:t>
      </w:r>
      <w:r w:rsidRPr="00A10932">
        <w:rPr>
          <w:b/>
          <w:spacing w:val="-3"/>
        </w:rPr>
        <w:t xml:space="preserve"> </w:t>
      </w:r>
      <w:r w:rsidRPr="00A10932">
        <w:rPr>
          <w:b/>
        </w:rPr>
        <w:t>than</w:t>
      </w:r>
      <w:r w:rsidR="00C20531">
        <w:rPr>
          <w:b/>
          <w:spacing w:val="-2"/>
        </w:rPr>
        <w:t xml:space="preserve"> seven</w:t>
      </w:r>
      <w:r w:rsidRPr="00A10932">
        <w:rPr>
          <w:b/>
          <w:spacing w:val="-3"/>
        </w:rPr>
        <w:t xml:space="preserve"> </w:t>
      </w:r>
      <w:r w:rsidRPr="00A10932">
        <w:rPr>
          <w:b/>
        </w:rPr>
        <w:t>peer</w:t>
      </w:r>
      <w:r w:rsidRPr="00A10932">
        <w:rPr>
          <w:b/>
          <w:spacing w:val="-4"/>
        </w:rPr>
        <w:t xml:space="preserve"> </w:t>
      </w:r>
      <w:r w:rsidRPr="00A10932">
        <w:rPr>
          <w:b/>
        </w:rPr>
        <w:t>groupings,</w:t>
      </w:r>
      <w:r w:rsidRPr="00A10932">
        <w:rPr>
          <w:b/>
          <w:spacing w:val="-4"/>
        </w:rPr>
        <w:t xml:space="preserve"> </w:t>
      </w:r>
      <w:r w:rsidRPr="00A10932">
        <w:rPr>
          <w:b/>
        </w:rPr>
        <w:t>please</w:t>
      </w:r>
      <w:r w:rsidRPr="00A10932">
        <w:rPr>
          <w:b/>
          <w:spacing w:val="-4"/>
        </w:rPr>
        <w:t xml:space="preserve"> </w:t>
      </w:r>
      <w:r w:rsidRPr="00A10932">
        <w:rPr>
          <w:b/>
          <w:spacing w:val="-1"/>
        </w:rPr>
        <w:t>attach</w:t>
      </w:r>
      <w:r w:rsidRPr="00A10932">
        <w:rPr>
          <w:b/>
          <w:spacing w:val="-3"/>
        </w:rPr>
        <w:t xml:space="preserve"> </w:t>
      </w:r>
      <w:r w:rsidRPr="00A10932">
        <w:rPr>
          <w:b/>
        </w:rPr>
        <w:t>a</w:t>
      </w:r>
      <w:r w:rsidRPr="00A10932">
        <w:rPr>
          <w:b/>
          <w:spacing w:val="-3"/>
        </w:rPr>
        <w:t xml:space="preserve"> </w:t>
      </w:r>
      <w:r w:rsidRPr="00A10932">
        <w:rPr>
          <w:b/>
          <w:spacing w:val="-1"/>
        </w:rPr>
        <w:t>chart</w:t>
      </w:r>
      <w:r w:rsidRPr="00A10932">
        <w:rPr>
          <w:b/>
          <w:spacing w:val="-3"/>
        </w:rPr>
        <w:t xml:space="preserve"> </w:t>
      </w:r>
      <w:r w:rsidRPr="00A10932">
        <w:rPr>
          <w:b/>
          <w:spacing w:val="-1"/>
        </w:rPr>
        <w:t>containing</w:t>
      </w:r>
      <w:r w:rsidRPr="00A10932">
        <w:rPr>
          <w:b/>
          <w:spacing w:val="-3"/>
        </w:rPr>
        <w:t xml:space="preserve"> </w:t>
      </w:r>
      <w:r w:rsidRPr="00A10932">
        <w:rPr>
          <w:b/>
        </w:rPr>
        <w:t>this</w:t>
      </w:r>
      <w:r w:rsidRPr="00A10932">
        <w:rPr>
          <w:b/>
          <w:spacing w:val="-3"/>
        </w:rPr>
        <w:t xml:space="preserve"> </w:t>
      </w:r>
      <w:r w:rsidRPr="00A10932">
        <w:rPr>
          <w:b/>
        </w:rPr>
        <w:t>Peer</w:t>
      </w:r>
      <w:r w:rsidRPr="00A10932">
        <w:rPr>
          <w:b/>
          <w:spacing w:val="-4"/>
        </w:rPr>
        <w:t xml:space="preserve"> </w:t>
      </w:r>
      <w:r w:rsidRPr="00A10932">
        <w:rPr>
          <w:b/>
        </w:rPr>
        <w:t>Group</w:t>
      </w:r>
      <w:r w:rsidRPr="00A10932">
        <w:rPr>
          <w:b/>
          <w:spacing w:val="26"/>
          <w:w w:val="99"/>
        </w:rPr>
        <w:t xml:space="preserve"> </w:t>
      </w:r>
      <w:r w:rsidRPr="00A10932">
        <w:rPr>
          <w:b/>
          <w:spacing w:val="-1"/>
        </w:rPr>
        <w:t>Description</w:t>
      </w:r>
      <w:r w:rsidRPr="00A10932">
        <w:rPr>
          <w:b/>
          <w:spacing w:val="-6"/>
        </w:rPr>
        <w:t xml:space="preserve"> </w:t>
      </w:r>
      <w:r w:rsidRPr="00A10932">
        <w:rPr>
          <w:b/>
          <w:spacing w:val="-1"/>
        </w:rPr>
        <w:t>and</w:t>
      </w:r>
      <w:r w:rsidRPr="00A10932">
        <w:rPr>
          <w:b/>
          <w:spacing w:val="-6"/>
        </w:rPr>
        <w:t xml:space="preserve"> </w:t>
      </w:r>
      <w:r w:rsidRPr="00A10932">
        <w:rPr>
          <w:b/>
        </w:rPr>
        <w:t>list</w:t>
      </w:r>
      <w:r w:rsidRPr="00A10932">
        <w:rPr>
          <w:b/>
          <w:spacing w:val="-6"/>
        </w:rPr>
        <w:t xml:space="preserve"> </w:t>
      </w:r>
      <w:r w:rsidRPr="00A10932">
        <w:rPr>
          <w:b/>
        </w:rPr>
        <w:t>the</w:t>
      </w:r>
      <w:r w:rsidRPr="00A10932">
        <w:rPr>
          <w:b/>
          <w:spacing w:val="-6"/>
        </w:rPr>
        <w:t xml:space="preserve"> </w:t>
      </w:r>
      <w:r w:rsidRPr="00A10932">
        <w:rPr>
          <w:b/>
          <w:spacing w:val="-1"/>
        </w:rPr>
        <w:t>Appendix</w:t>
      </w:r>
      <w:r w:rsidRPr="00A10932">
        <w:rPr>
          <w:b/>
          <w:spacing w:val="-6"/>
        </w:rPr>
        <w:t xml:space="preserve"> </w:t>
      </w:r>
      <w:r w:rsidRPr="00A10932">
        <w:rPr>
          <w:b/>
          <w:spacing w:val="-1"/>
        </w:rPr>
        <w:t>citation</w:t>
      </w:r>
      <w:r w:rsidRPr="00A10932">
        <w:rPr>
          <w:b/>
          <w:spacing w:val="-5"/>
        </w:rPr>
        <w:t xml:space="preserve"> </w:t>
      </w:r>
      <w:r w:rsidRPr="00A10932">
        <w:rPr>
          <w:b/>
        </w:rPr>
        <w:t>here:</w:t>
      </w:r>
    </w:p>
    <w:p w:rsidRPr="00A62540" w:rsidR="00A62540" w:rsidP="00A62540" w:rsidRDefault="00A62540">
      <w:pPr>
        <w:ind w:left="450"/>
      </w:pPr>
    </w:p>
    <w:p w:rsidR="0019776A" w:rsidP="00A62540" w:rsidRDefault="00A62540">
      <w:pPr>
        <w:ind w:firstLine="450"/>
      </w:pPr>
      <w:r w:rsidRPr="00A62540">
        <w:fldChar w:fldCharType="begin">
          <w:ffData>
            <w:name w:val="Text32"/>
            <w:enabled/>
            <w:calcOnExit w:val="0"/>
            <w:textInput/>
          </w:ffData>
        </w:fldChar>
      </w:r>
      <w:bookmarkStart w:name="Text32" w:id="37"/>
      <w:r w:rsidRPr="00A62540">
        <w:instrText xml:space="preserve"> FORMTEXT </w:instrText>
      </w:r>
      <w:r w:rsidRPr="00A62540">
        <w:fldChar w:fldCharType="separate"/>
      </w:r>
      <w:r w:rsidRPr="00A62540">
        <w:t> </w:t>
      </w:r>
      <w:r w:rsidRPr="00A62540">
        <w:t> </w:t>
      </w:r>
      <w:r w:rsidRPr="00A62540">
        <w:t> </w:t>
      </w:r>
      <w:r w:rsidRPr="00A62540">
        <w:t> </w:t>
      </w:r>
      <w:r w:rsidRPr="00A62540">
        <w:t> </w:t>
      </w:r>
      <w:r w:rsidRPr="00A62540">
        <w:fldChar w:fldCharType="end"/>
      </w:r>
      <w:bookmarkEnd w:id="37"/>
    </w:p>
    <w:p w:rsidRPr="00A62540" w:rsidR="00A62540" w:rsidP="00A62540" w:rsidRDefault="00A62540">
      <w:pPr>
        <w:ind w:firstLine="450"/>
      </w:pPr>
    </w:p>
    <w:p w:rsidR="0019776A" w:rsidP="00F25C4B" w:rsidRDefault="00AA5DD3">
      <w:pPr>
        <w:numPr>
          <w:ilvl w:val="0"/>
          <w:numId w:val="18"/>
        </w:numPr>
        <w:tabs>
          <w:tab w:val="left" w:pos="459"/>
        </w:tabs>
        <w:spacing w:line="250" w:lineRule="auto"/>
        <w:ind w:right="255"/>
        <w:rPr>
          <w:rFonts w:ascii="Arial" w:hAnsi="Arial" w:eastAsia="Arial" w:cs="Arial"/>
          <w:sz w:val="20"/>
          <w:szCs w:val="20"/>
        </w:rPr>
      </w:pPr>
      <w:r>
        <w:rPr>
          <w:rFonts w:ascii="Arial"/>
          <w:b/>
          <w:spacing w:val="-1"/>
          <w:sz w:val="20"/>
        </w:rPr>
        <w:t>Has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received</w:t>
      </w:r>
      <w:r>
        <w:rPr>
          <w:rFonts w:ascii="Arial"/>
          <w:b/>
          <w:spacing w:val="-2"/>
          <w:sz w:val="20"/>
        </w:rPr>
        <w:t xml:space="preserve"> </w:t>
      </w:r>
      <w:r>
        <w:rPr>
          <w:rFonts w:ascii="Arial"/>
          <w:b/>
          <w:spacing w:val="-1"/>
          <w:sz w:val="20"/>
        </w:rPr>
        <w:t>approval</w:t>
      </w:r>
      <w:r>
        <w:rPr>
          <w:rFonts w:ascii="Arial"/>
          <w:b/>
          <w:spacing w:val="-2"/>
          <w:sz w:val="20"/>
        </w:rPr>
        <w:t xml:space="preserve"> </w:t>
      </w:r>
      <w:r>
        <w:rPr>
          <w:rFonts w:ascii="Arial"/>
          <w:b/>
          <w:sz w:val="20"/>
        </w:rPr>
        <w:t>for</w:t>
      </w:r>
      <w:r>
        <w:rPr>
          <w:rFonts w:ascii="Arial"/>
          <w:b/>
          <w:spacing w:val="-2"/>
          <w:sz w:val="20"/>
        </w:rPr>
        <w:t xml:space="preserve"> </w:t>
      </w:r>
      <w:r>
        <w:rPr>
          <w:rFonts w:ascii="Arial"/>
          <w:b/>
          <w:spacing w:val="-1"/>
          <w:sz w:val="20"/>
        </w:rPr>
        <w:t>an</w:t>
      </w:r>
      <w:r>
        <w:rPr>
          <w:rFonts w:ascii="Arial"/>
          <w:b/>
          <w:spacing w:val="-2"/>
          <w:sz w:val="20"/>
        </w:rPr>
        <w:t xml:space="preserve"> </w:t>
      </w:r>
      <w:r>
        <w:rPr>
          <w:rFonts w:ascii="Arial"/>
          <w:b/>
          <w:spacing w:val="-1"/>
          <w:sz w:val="20"/>
        </w:rPr>
        <w:t>exemption</w:t>
      </w:r>
      <w:r>
        <w:rPr>
          <w:rFonts w:ascii="Arial"/>
          <w:b/>
          <w:spacing w:val="-2"/>
          <w:sz w:val="20"/>
        </w:rPr>
        <w:t xml:space="preserve"> </w:t>
      </w:r>
      <w:r>
        <w:rPr>
          <w:rFonts w:ascii="Arial"/>
          <w:b/>
          <w:sz w:val="20"/>
        </w:rPr>
        <w:t>from</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vendor</w:t>
      </w:r>
      <w:r>
        <w:rPr>
          <w:rFonts w:ascii="Arial"/>
          <w:b/>
          <w:spacing w:val="-2"/>
          <w:sz w:val="20"/>
        </w:rPr>
        <w:t xml:space="preserve"> </w:t>
      </w:r>
      <w:r>
        <w:rPr>
          <w:rFonts w:ascii="Arial"/>
          <w:b/>
          <w:sz w:val="20"/>
        </w:rPr>
        <w:t>peer</w:t>
      </w:r>
      <w:r>
        <w:rPr>
          <w:rFonts w:ascii="Arial"/>
          <w:b/>
          <w:spacing w:val="-3"/>
          <w:sz w:val="20"/>
        </w:rPr>
        <w:t xml:space="preserve"> </w:t>
      </w:r>
      <w:r>
        <w:rPr>
          <w:rFonts w:ascii="Arial"/>
          <w:b/>
          <w:sz w:val="20"/>
        </w:rPr>
        <w:t>group</w:t>
      </w:r>
      <w:r>
        <w:rPr>
          <w:rFonts w:ascii="Arial"/>
          <w:b/>
          <w:spacing w:val="-3"/>
          <w:sz w:val="20"/>
        </w:rPr>
        <w:t xml:space="preserve"> </w:t>
      </w:r>
      <w:r>
        <w:rPr>
          <w:rFonts w:ascii="Arial"/>
          <w:b/>
          <w:spacing w:val="-1"/>
          <w:sz w:val="20"/>
        </w:rPr>
        <w:t>system</w:t>
      </w:r>
      <w:r>
        <w:rPr>
          <w:rFonts w:ascii="Arial"/>
          <w:b/>
          <w:spacing w:val="-2"/>
          <w:sz w:val="20"/>
        </w:rPr>
        <w:t xml:space="preserve"> </w:t>
      </w:r>
      <w:r>
        <w:rPr>
          <w:rFonts w:ascii="Arial"/>
          <w:b/>
          <w:spacing w:val="-1"/>
          <w:sz w:val="20"/>
        </w:rPr>
        <w:t>requirement</w:t>
      </w:r>
      <w:r>
        <w:rPr>
          <w:rFonts w:ascii="Arial"/>
          <w:b/>
          <w:spacing w:val="-2"/>
          <w:sz w:val="20"/>
        </w:rPr>
        <w:t xml:space="preserve"> </w:t>
      </w:r>
      <w:r>
        <w:rPr>
          <w:rFonts w:ascii="Arial"/>
          <w:b/>
          <w:sz w:val="20"/>
        </w:rPr>
        <w:t>(7</w:t>
      </w:r>
      <w:r>
        <w:rPr>
          <w:rFonts w:ascii="Arial"/>
          <w:b/>
          <w:spacing w:val="30"/>
          <w:sz w:val="20"/>
        </w:rPr>
        <w:t xml:space="preserve"> </w:t>
      </w:r>
      <w:r>
        <w:rPr>
          <w:rFonts w:ascii="Arial"/>
          <w:b/>
          <w:spacing w:val="-1"/>
          <w:sz w:val="20"/>
        </w:rPr>
        <w:t>CFR</w:t>
      </w:r>
      <w:r>
        <w:rPr>
          <w:rFonts w:ascii="Arial"/>
          <w:b/>
          <w:sz w:val="20"/>
        </w:rPr>
        <w:t xml:space="preserve"> </w:t>
      </w:r>
      <w:r>
        <w:rPr>
          <w:rFonts w:ascii="Arial"/>
          <w:b/>
          <w:spacing w:val="-1"/>
          <w:sz w:val="20"/>
        </w:rPr>
        <w:t>246.12(g)(4)(v))?</w:t>
      </w:r>
    </w:p>
    <w:p w:rsidR="0019776A" w:rsidP="00AC3EE8" w:rsidRDefault="002F3458">
      <w:pPr>
        <w:pStyle w:val="BodyText"/>
        <w:tabs>
          <w:tab w:val="left" w:pos="6218"/>
        </w:tabs>
        <w:spacing w:before="120"/>
        <w:ind w:left="819" w:hanging="369"/>
      </w:pPr>
      <w:sdt>
        <w:sdtPr>
          <w:rPr>
            <w:rFonts w:hint="eastAsia" w:ascii="MS Gothic" w:hAnsi="MS Gothic" w:eastAsia="MS Gothic"/>
            <w:sz w:val="22"/>
            <w:szCs w:val="22"/>
          </w:rPr>
          <w:id w:val="590827965"/>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AC3EE8">
        <w:t xml:space="preserve"> </w:t>
      </w:r>
      <w:r w:rsidR="00AA5DD3">
        <w:t>Yes;</w:t>
      </w:r>
      <w:r w:rsidR="00AA5DD3">
        <w:rPr>
          <w:spacing w:val="-1"/>
        </w:rPr>
        <w:t xml:space="preserve"> date </w:t>
      </w:r>
      <w:r w:rsidR="00AA5DD3">
        <w:t>FNS</w:t>
      </w:r>
      <w:r w:rsidR="00AA5DD3">
        <w:rPr>
          <w:spacing w:val="-2"/>
        </w:rPr>
        <w:t xml:space="preserve"> </w:t>
      </w:r>
      <w:r w:rsidR="00AA5DD3">
        <w:rPr>
          <w:spacing w:val="-1"/>
        </w:rPr>
        <w:t>approved exemption:</w:t>
      </w:r>
      <w:r w:rsidR="00AC3EE8">
        <w:rPr>
          <w:spacing w:val="-1"/>
        </w:rPr>
        <w:t xml:space="preserve"> </w:t>
      </w:r>
      <w:r w:rsidR="00AC3EE8">
        <w:rPr>
          <w:spacing w:val="-1"/>
        </w:rPr>
        <w:fldChar w:fldCharType="begin">
          <w:ffData>
            <w:name w:val="Text33"/>
            <w:enabled/>
            <w:calcOnExit w:val="0"/>
            <w:textInput/>
          </w:ffData>
        </w:fldChar>
      </w:r>
      <w:bookmarkStart w:name="Text33" w:id="38"/>
      <w:r w:rsidR="00AC3EE8">
        <w:rPr>
          <w:spacing w:val="-1"/>
        </w:rPr>
        <w:instrText xml:space="preserve"> FORMTEXT </w:instrText>
      </w:r>
      <w:r w:rsidR="00AC3EE8">
        <w:rPr>
          <w:spacing w:val="-1"/>
        </w:rPr>
      </w:r>
      <w:r w:rsidR="00AC3EE8">
        <w:rPr>
          <w:spacing w:val="-1"/>
        </w:rPr>
        <w:fldChar w:fldCharType="separate"/>
      </w:r>
      <w:r w:rsidR="00AC3EE8">
        <w:rPr>
          <w:noProof/>
          <w:spacing w:val="-1"/>
        </w:rPr>
        <w:t> </w:t>
      </w:r>
      <w:r w:rsidR="00AC3EE8">
        <w:rPr>
          <w:noProof/>
          <w:spacing w:val="-1"/>
        </w:rPr>
        <w:t> </w:t>
      </w:r>
      <w:r w:rsidR="00AC3EE8">
        <w:rPr>
          <w:noProof/>
          <w:spacing w:val="-1"/>
        </w:rPr>
        <w:t> </w:t>
      </w:r>
      <w:r w:rsidR="00AC3EE8">
        <w:rPr>
          <w:noProof/>
          <w:spacing w:val="-1"/>
        </w:rPr>
        <w:t> </w:t>
      </w:r>
      <w:r w:rsidR="00AC3EE8">
        <w:rPr>
          <w:noProof/>
          <w:spacing w:val="-1"/>
        </w:rPr>
        <w:t> </w:t>
      </w:r>
      <w:r w:rsidR="00AC3EE8">
        <w:rPr>
          <w:spacing w:val="-1"/>
        </w:rPr>
        <w:fldChar w:fldCharType="end"/>
      </w:r>
      <w:bookmarkEnd w:id="38"/>
      <w:r w:rsidR="00AA5DD3">
        <w:rPr>
          <w:spacing w:val="-1"/>
        </w:rPr>
        <w:tab/>
      </w:r>
      <w:sdt>
        <w:sdtPr>
          <w:rPr>
            <w:spacing w:val="-1"/>
            <w:sz w:val="22"/>
            <w:szCs w:val="22"/>
          </w:rPr>
          <w:id w:val="70550381"/>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pacing w:val="-1"/>
              <w:sz w:val="22"/>
              <w:szCs w:val="22"/>
            </w:rPr>
            <w:t>☐</w:t>
          </w:r>
        </w:sdtContent>
      </w:sdt>
      <w:r w:rsidR="00AC3EE8">
        <w:rPr>
          <w:spacing w:val="-1"/>
        </w:rPr>
        <w:t xml:space="preserve"> </w:t>
      </w:r>
      <w:r w:rsidR="00AA5DD3">
        <w:rPr>
          <w:spacing w:val="-1"/>
        </w:rPr>
        <w:t>No</w:t>
      </w:r>
    </w:p>
    <w:p w:rsidR="0019776A" w:rsidRDefault="0019776A">
      <w:pPr>
        <w:spacing w:line="20" w:lineRule="atLeast"/>
        <w:ind w:left="4169"/>
        <w:rPr>
          <w:rFonts w:ascii="Arial" w:hAnsi="Arial" w:eastAsia="Arial" w:cs="Arial"/>
          <w:sz w:val="2"/>
          <w:szCs w:val="2"/>
        </w:rPr>
      </w:pPr>
    </w:p>
    <w:p w:rsidR="0019776A" w:rsidRDefault="0019776A">
      <w:pPr>
        <w:spacing w:before="3"/>
        <w:rPr>
          <w:rFonts w:ascii="Arial" w:hAnsi="Arial" w:eastAsia="Arial" w:cs="Arial"/>
          <w:sz w:val="7"/>
          <w:szCs w:val="7"/>
        </w:rPr>
      </w:pPr>
    </w:p>
    <w:p w:rsidRPr="004C6BB0" w:rsidR="0019776A" w:rsidP="00C70FCC" w:rsidRDefault="00AA5DD3">
      <w:pPr>
        <w:pStyle w:val="BodyText"/>
        <w:numPr>
          <w:ilvl w:val="2"/>
          <w:numId w:val="11"/>
        </w:numPr>
        <w:rPr>
          <w:b/>
          <w:bCs/>
        </w:rPr>
      </w:pPr>
      <w:r w:rsidRPr="004C6BB0">
        <w:rPr>
          <w:b/>
        </w:rPr>
        <w:t>If</w:t>
      </w:r>
      <w:r w:rsidRPr="004C6BB0">
        <w:rPr>
          <w:b/>
          <w:spacing w:val="-2"/>
        </w:rPr>
        <w:t xml:space="preserve"> </w:t>
      </w:r>
      <w:r w:rsidRPr="004C6BB0">
        <w:rPr>
          <w:b/>
          <w:spacing w:val="-1"/>
        </w:rPr>
        <w:t xml:space="preserve">yes, </w:t>
      </w:r>
      <w:r w:rsidRPr="004C6BB0">
        <w:rPr>
          <w:b/>
        </w:rPr>
        <w:t>the</w:t>
      </w:r>
      <w:r w:rsidRPr="004C6BB0">
        <w:rPr>
          <w:b/>
          <w:spacing w:val="-1"/>
        </w:rPr>
        <w:t xml:space="preserve"> </w:t>
      </w:r>
      <w:r w:rsidRPr="004C6BB0">
        <w:rPr>
          <w:b/>
        </w:rPr>
        <w:t>State</w:t>
      </w:r>
      <w:r w:rsidRPr="004C6BB0">
        <w:rPr>
          <w:b/>
          <w:spacing w:val="-2"/>
        </w:rPr>
        <w:t xml:space="preserve"> </w:t>
      </w:r>
      <w:r w:rsidRPr="004C6BB0">
        <w:rPr>
          <w:b/>
          <w:spacing w:val="-1"/>
        </w:rPr>
        <w:t>agency's</w:t>
      </w:r>
      <w:r w:rsidRPr="004C6BB0">
        <w:rPr>
          <w:b/>
        </w:rPr>
        <w:t xml:space="preserve"> </w:t>
      </w:r>
      <w:r w:rsidRPr="004C6BB0">
        <w:rPr>
          <w:b/>
          <w:spacing w:val="-1"/>
        </w:rPr>
        <w:t xml:space="preserve">exemption </w:t>
      </w:r>
      <w:r w:rsidRPr="004C6BB0">
        <w:rPr>
          <w:b/>
        </w:rPr>
        <w:t>was</w:t>
      </w:r>
      <w:r w:rsidRPr="004C6BB0">
        <w:rPr>
          <w:b/>
          <w:spacing w:val="-2"/>
        </w:rPr>
        <w:t xml:space="preserve"> </w:t>
      </w:r>
      <w:r w:rsidRPr="004C6BB0">
        <w:rPr>
          <w:b/>
        </w:rPr>
        <w:t>based</w:t>
      </w:r>
      <w:r w:rsidRPr="004C6BB0">
        <w:rPr>
          <w:b/>
          <w:spacing w:val="-2"/>
        </w:rPr>
        <w:t xml:space="preserve"> </w:t>
      </w:r>
      <w:r w:rsidRPr="004C6BB0">
        <w:rPr>
          <w:b/>
        </w:rPr>
        <w:t>on</w:t>
      </w:r>
      <w:r w:rsidRPr="004C6BB0">
        <w:rPr>
          <w:b/>
          <w:spacing w:val="-1"/>
        </w:rPr>
        <w:t xml:space="preserve"> </w:t>
      </w:r>
      <w:r w:rsidRPr="004C6BB0">
        <w:rPr>
          <w:b/>
        </w:rPr>
        <w:t>the</w:t>
      </w:r>
      <w:r w:rsidRPr="004C6BB0">
        <w:rPr>
          <w:b/>
          <w:spacing w:val="-1"/>
        </w:rPr>
        <w:t xml:space="preserve"> </w:t>
      </w:r>
      <w:r w:rsidRPr="004C6BB0">
        <w:rPr>
          <w:b/>
        </w:rPr>
        <w:t>latest</w:t>
      </w:r>
      <w:r w:rsidRPr="004C6BB0">
        <w:rPr>
          <w:b/>
          <w:spacing w:val="-1"/>
        </w:rPr>
        <w:t xml:space="preserve"> available </w:t>
      </w:r>
      <w:r w:rsidRPr="004C6BB0">
        <w:rPr>
          <w:b/>
        </w:rPr>
        <w:t>data</w:t>
      </w:r>
      <w:r w:rsidRPr="004C6BB0">
        <w:rPr>
          <w:b/>
          <w:spacing w:val="-2"/>
        </w:rPr>
        <w:t xml:space="preserve"> </w:t>
      </w:r>
      <w:r w:rsidRPr="004C6BB0">
        <w:rPr>
          <w:b/>
        </w:rPr>
        <w:t>for</w:t>
      </w:r>
      <w:r w:rsidRPr="004C6BB0">
        <w:rPr>
          <w:b/>
          <w:spacing w:val="-1"/>
        </w:rPr>
        <w:t xml:space="preserve"> </w:t>
      </w:r>
      <w:r w:rsidRPr="004C6BB0">
        <w:rPr>
          <w:b/>
        </w:rPr>
        <w:t>the</w:t>
      </w:r>
      <w:r w:rsidRPr="004C6BB0">
        <w:rPr>
          <w:b/>
          <w:spacing w:val="-1"/>
        </w:rPr>
        <w:t xml:space="preserve"> current</w:t>
      </w:r>
      <w:r w:rsidRPr="004C6BB0">
        <w:rPr>
          <w:b/>
        </w:rPr>
        <w:t xml:space="preserve"> fiscal</w:t>
      </w:r>
      <w:r w:rsidRPr="004C6BB0">
        <w:rPr>
          <w:b/>
          <w:spacing w:val="-1"/>
        </w:rPr>
        <w:t xml:space="preserve"> year</w:t>
      </w:r>
      <w:r w:rsidRPr="004C6BB0">
        <w:rPr>
          <w:b/>
          <w:spacing w:val="25"/>
        </w:rPr>
        <w:t xml:space="preserve"> </w:t>
      </w:r>
      <w:r w:rsidRPr="004C6BB0">
        <w:rPr>
          <w:b/>
        </w:rPr>
        <w:t>(which</w:t>
      </w:r>
      <w:r w:rsidRPr="004C6BB0">
        <w:rPr>
          <w:b/>
          <w:spacing w:val="-4"/>
        </w:rPr>
        <w:t xml:space="preserve"> </w:t>
      </w:r>
      <w:r w:rsidRPr="004C6BB0">
        <w:rPr>
          <w:b/>
          <w:spacing w:val="-1"/>
        </w:rPr>
        <w:t>covers</w:t>
      </w:r>
      <w:r w:rsidRPr="004C6BB0">
        <w:rPr>
          <w:b/>
          <w:spacing w:val="-3"/>
        </w:rPr>
        <w:t xml:space="preserve"> </w:t>
      </w:r>
      <w:r w:rsidRPr="004C6BB0">
        <w:rPr>
          <w:b/>
        </w:rPr>
        <w:t>the</w:t>
      </w:r>
      <w:r w:rsidRPr="004C6BB0">
        <w:rPr>
          <w:b/>
          <w:spacing w:val="-3"/>
        </w:rPr>
        <w:t xml:space="preserve"> </w:t>
      </w:r>
      <w:r w:rsidRPr="004C6BB0">
        <w:rPr>
          <w:b/>
        </w:rPr>
        <w:t>period</w:t>
      </w:r>
      <w:r w:rsidRPr="004C6BB0">
        <w:rPr>
          <w:b/>
          <w:spacing w:val="-4"/>
        </w:rPr>
        <w:t xml:space="preserve"> </w:t>
      </w:r>
      <w:r w:rsidRPr="004C6BB0">
        <w:rPr>
          <w:b/>
        </w:rPr>
        <w:t>from</w:t>
      </w:r>
      <w:r w:rsidRPr="004C6BB0" w:rsidR="00AC3EE8">
        <w:rPr>
          <w:b/>
        </w:rPr>
        <w:t xml:space="preserve">  </w:t>
      </w:r>
      <w:r w:rsidRPr="004C6BB0" w:rsidR="00AC3EE8">
        <w:rPr>
          <w:b/>
        </w:rPr>
        <w:fldChar w:fldCharType="begin">
          <w:ffData>
            <w:name w:val="Text34"/>
            <w:enabled/>
            <w:calcOnExit w:val="0"/>
            <w:textInput/>
          </w:ffData>
        </w:fldChar>
      </w:r>
      <w:bookmarkStart w:name="Text34" w:id="39"/>
      <w:r w:rsidRPr="004C6BB0" w:rsidR="00AC3EE8">
        <w:rPr>
          <w:b/>
        </w:rPr>
        <w:instrText xml:space="preserve"> FORMTEXT </w:instrText>
      </w:r>
      <w:r w:rsidRPr="004C6BB0" w:rsidR="00AC3EE8">
        <w:rPr>
          <w:b/>
        </w:rPr>
      </w:r>
      <w:r w:rsidRPr="004C6BB0" w:rsidR="00AC3EE8">
        <w:rPr>
          <w:b/>
        </w:rPr>
        <w:fldChar w:fldCharType="separate"/>
      </w:r>
      <w:r w:rsidRPr="004C6BB0" w:rsidR="00AC3EE8">
        <w:rPr>
          <w:b/>
          <w:noProof/>
        </w:rPr>
        <w:t> </w:t>
      </w:r>
      <w:r w:rsidRPr="004C6BB0" w:rsidR="00AC3EE8">
        <w:rPr>
          <w:b/>
          <w:noProof/>
        </w:rPr>
        <w:t> </w:t>
      </w:r>
      <w:r w:rsidRPr="004C6BB0" w:rsidR="00AC3EE8">
        <w:rPr>
          <w:b/>
          <w:noProof/>
        </w:rPr>
        <w:t> </w:t>
      </w:r>
      <w:r w:rsidRPr="004C6BB0" w:rsidR="00AC3EE8">
        <w:rPr>
          <w:b/>
          <w:noProof/>
        </w:rPr>
        <w:t> </w:t>
      </w:r>
      <w:r w:rsidRPr="004C6BB0" w:rsidR="00AC3EE8">
        <w:rPr>
          <w:b/>
          <w:noProof/>
        </w:rPr>
        <w:t> </w:t>
      </w:r>
      <w:r w:rsidRPr="004C6BB0" w:rsidR="00AC3EE8">
        <w:rPr>
          <w:b/>
        </w:rPr>
        <w:fldChar w:fldCharType="end"/>
      </w:r>
      <w:bookmarkEnd w:id="39"/>
      <w:r w:rsidRPr="004C6BB0" w:rsidR="00AC3EE8">
        <w:rPr>
          <w:b/>
        </w:rPr>
        <w:t xml:space="preserve">  </w:t>
      </w:r>
      <w:r w:rsidRPr="004C6BB0">
        <w:rPr>
          <w:b/>
          <w:w w:val="95"/>
        </w:rPr>
        <w:t>to</w:t>
      </w:r>
      <w:r w:rsidRPr="004C6BB0" w:rsidR="00AC3EE8">
        <w:rPr>
          <w:b/>
          <w:w w:val="95"/>
        </w:rPr>
        <w:t xml:space="preserve">  </w:t>
      </w:r>
      <w:r w:rsidRPr="004C6BB0" w:rsidR="00AC3EE8">
        <w:rPr>
          <w:b/>
          <w:w w:val="95"/>
        </w:rPr>
        <w:fldChar w:fldCharType="begin">
          <w:ffData>
            <w:name w:val="Text35"/>
            <w:enabled/>
            <w:calcOnExit w:val="0"/>
            <w:textInput/>
          </w:ffData>
        </w:fldChar>
      </w:r>
      <w:bookmarkStart w:name="Text35" w:id="40"/>
      <w:r w:rsidRPr="004C6BB0" w:rsidR="00AC3EE8">
        <w:rPr>
          <w:b/>
          <w:w w:val="95"/>
        </w:rPr>
        <w:instrText xml:space="preserve"> FORMTEXT </w:instrText>
      </w:r>
      <w:r w:rsidRPr="004C6BB0" w:rsidR="00AC3EE8">
        <w:rPr>
          <w:b/>
          <w:w w:val="95"/>
        </w:rPr>
      </w:r>
      <w:r w:rsidRPr="004C6BB0" w:rsidR="00AC3EE8">
        <w:rPr>
          <w:b/>
          <w:w w:val="95"/>
        </w:rPr>
        <w:fldChar w:fldCharType="separate"/>
      </w:r>
      <w:r w:rsidRPr="004C6BB0" w:rsidR="00AC3EE8">
        <w:rPr>
          <w:b/>
          <w:noProof/>
          <w:w w:val="95"/>
        </w:rPr>
        <w:t> </w:t>
      </w:r>
      <w:r w:rsidRPr="004C6BB0" w:rsidR="00AC3EE8">
        <w:rPr>
          <w:b/>
          <w:noProof/>
          <w:w w:val="95"/>
        </w:rPr>
        <w:t> </w:t>
      </w:r>
      <w:r w:rsidRPr="004C6BB0" w:rsidR="00AC3EE8">
        <w:rPr>
          <w:b/>
          <w:noProof/>
          <w:w w:val="95"/>
        </w:rPr>
        <w:t> </w:t>
      </w:r>
      <w:r w:rsidRPr="004C6BB0" w:rsidR="00AC3EE8">
        <w:rPr>
          <w:b/>
          <w:noProof/>
          <w:w w:val="95"/>
        </w:rPr>
        <w:t> </w:t>
      </w:r>
      <w:r w:rsidRPr="004C6BB0" w:rsidR="00AC3EE8">
        <w:rPr>
          <w:b/>
          <w:noProof/>
          <w:w w:val="95"/>
        </w:rPr>
        <w:t> </w:t>
      </w:r>
      <w:r w:rsidRPr="004C6BB0" w:rsidR="00AC3EE8">
        <w:rPr>
          <w:b/>
          <w:w w:val="95"/>
        </w:rPr>
        <w:fldChar w:fldCharType="end"/>
      </w:r>
      <w:bookmarkEnd w:id="40"/>
      <w:r w:rsidRPr="004C6BB0">
        <w:rPr>
          <w:b/>
          <w:w w:val="95"/>
        </w:rPr>
        <w:tab/>
      </w:r>
      <w:r w:rsidRPr="004C6BB0">
        <w:rPr>
          <w:b/>
        </w:rPr>
        <w:t xml:space="preserve">), </w:t>
      </w:r>
      <w:r w:rsidR="00E34934">
        <w:rPr>
          <w:b/>
        </w:rPr>
        <w:t xml:space="preserve">and  </w:t>
      </w:r>
      <w:r w:rsidRPr="004C6BB0">
        <w:rPr>
          <w:b/>
        </w:rPr>
        <w:t>the</w:t>
      </w:r>
      <w:r w:rsidRPr="004C6BB0">
        <w:rPr>
          <w:b/>
          <w:spacing w:val="-1"/>
        </w:rPr>
        <w:t xml:space="preserve"> </w:t>
      </w:r>
      <w:r w:rsidRPr="004C6BB0">
        <w:rPr>
          <w:b/>
        </w:rPr>
        <w:t>State</w:t>
      </w:r>
      <w:r w:rsidRPr="004C6BB0">
        <w:rPr>
          <w:b/>
          <w:spacing w:val="-1"/>
        </w:rPr>
        <w:t xml:space="preserve"> agency:</w:t>
      </w:r>
    </w:p>
    <w:p w:rsidR="0019776A" w:rsidRDefault="00AA5DD3">
      <w:pPr>
        <w:tabs>
          <w:tab w:val="left" w:pos="5220"/>
        </w:tabs>
        <w:spacing w:line="20" w:lineRule="atLeast"/>
        <w:ind w:left="3420"/>
        <w:rPr>
          <w:rFonts w:ascii="Arial" w:hAnsi="Arial" w:eastAsia="Arial" w:cs="Arial"/>
          <w:sz w:val="2"/>
          <w:szCs w:val="2"/>
        </w:rPr>
      </w:pPr>
      <w:r>
        <w:rPr>
          <w:rFonts w:ascii="Arial"/>
          <w:sz w:val="2"/>
        </w:rPr>
        <w:tab/>
      </w:r>
    </w:p>
    <w:p w:rsidR="0019776A" w:rsidP="00AC3EE8" w:rsidRDefault="002F3458">
      <w:pPr>
        <w:pStyle w:val="BodyText"/>
        <w:spacing w:before="94"/>
        <w:ind w:left="540"/>
      </w:pPr>
      <w:sdt>
        <w:sdtPr>
          <w:rPr>
            <w:rFonts w:hint="eastAsia" w:ascii="MS Gothic" w:hAnsi="MS Gothic" w:eastAsia="MS Gothic"/>
            <w:spacing w:val="-1"/>
            <w:sz w:val="22"/>
            <w:szCs w:val="22"/>
          </w:rPr>
          <w:id w:val="-1373921038"/>
          <w14:checkbox>
            <w14:checked w14:val="0"/>
            <w14:checkedState w14:font="MS Gothic" w14:val="2612"/>
            <w14:uncheckedState w14:font="MS Gothic" w14:val="2610"/>
          </w14:checkbox>
        </w:sdtPr>
        <w:sdtContent>
          <w:r w:rsidRPr="00477B0A" w:rsidR="00477B0A">
            <w:rPr>
              <w:rFonts w:hint="eastAsia" w:ascii="MS Gothic" w:hAnsi="MS Gothic" w:eastAsia="MS Gothic"/>
              <w:spacing w:val="-1"/>
              <w:sz w:val="22"/>
              <w:szCs w:val="22"/>
            </w:rPr>
            <w:t>☐</w:t>
          </w:r>
        </w:sdtContent>
      </w:sdt>
      <w:r w:rsidR="00AC3EE8">
        <w:rPr>
          <w:spacing w:val="-1"/>
        </w:rPr>
        <w:t xml:space="preserve"> </w:t>
      </w:r>
      <w:r w:rsidR="00AA5DD3">
        <w:rPr>
          <w:spacing w:val="-1"/>
        </w:rPr>
        <w:t>Does</w:t>
      </w:r>
      <w:r w:rsidR="00AA5DD3">
        <w:t xml:space="preserve"> </w:t>
      </w:r>
      <w:r w:rsidR="00AA5DD3">
        <w:rPr>
          <w:spacing w:val="-1"/>
        </w:rPr>
        <w:t>not</w:t>
      </w:r>
      <w:r w:rsidR="00AA5DD3">
        <w:t xml:space="preserve"> </w:t>
      </w:r>
      <w:r w:rsidR="00AA5DD3">
        <w:rPr>
          <w:spacing w:val="-1"/>
        </w:rPr>
        <w:t>have</w:t>
      </w:r>
      <w:r w:rsidR="00AA5DD3">
        <w:t xml:space="preserve"> </w:t>
      </w:r>
      <w:r w:rsidR="00AA5DD3">
        <w:rPr>
          <w:spacing w:val="-1"/>
        </w:rPr>
        <w:t>any</w:t>
      </w:r>
      <w:r w:rsidR="00AA5DD3">
        <w:t xml:space="preserve"> </w:t>
      </w:r>
      <w:r w:rsidR="00AA5DD3">
        <w:rPr>
          <w:spacing w:val="-1"/>
        </w:rPr>
        <w:t>above-50-percent</w:t>
      </w:r>
      <w:r w:rsidR="00AA5DD3">
        <w:t xml:space="preserve"> vendors;</w:t>
      </w:r>
      <w:r w:rsidR="00AA5DD3">
        <w:rPr>
          <w:spacing w:val="-1"/>
        </w:rPr>
        <w:t xml:space="preserve"> data</w:t>
      </w:r>
      <w:r w:rsidR="00AA5DD3">
        <w:t xml:space="preserve"> source:</w:t>
      </w:r>
      <w:r w:rsidR="00AC3EE8">
        <w:t xml:space="preserve"> </w:t>
      </w:r>
      <w:r w:rsidR="00AC3EE8">
        <w:fldChar w:fldCharType="begin">
          <w:ffData>
            <w:name w:val="Text36"/>
            <w:enabled/>
            <w:calcOnExit w:val="0"/>
            <w:textInput/>
          </w:ffData>
        </w:fldChar>
      </w:r>
      <w:bookmarkStart w:name="Text36" w:id="41"/>
      <w:r w:rsidR="00AC3EE8">
        <w:instrText xml:space="preserve"> FORMTEXT </w:instrText>
      </w:r>
      <w:r w:rsidR="00AC3EE8">
        <w:fldChar w:fldCharType="separate"/>
      </w:r>
      <w:r w:rsidR="00AC3EE8">
        <w:rPr>
          <w:noProof/>
        </w:rPr>
        <w:t> </w:t>
      </w:r>
      <w:r w:rsidR="00AC3EE8">
        <w:rPr>
          <w:noProof/>
        </w:rPr>
        <w:t> </w:t>
      </w:r>
      <w:r w:rsidR="00AC3EE8">
        <w:rPr>
          <w:noProof/>
        </w:rPr>
        <w:t> </w:t>
      </w:r>
      <w:r w:rsidR="00AC3EE8">
        <w:rPr>
          <w:noProof/>
        </w:rPr>
        <w:t> </w:t>
      </w:r>
      <w:r w:rsidR="00AC3EE8">
        <w:rPr>
          <w:noProof/>
        </w:rPr>
        <w:t> </w:t>
      </w:r>
      <w:r w:rsidR="00AC3EE8">
        <w:fldChar w:fldCharType="end"/>
      </w:r>
      <w:bookmarkEnd w:id="41"/>
    </w:p>
    <w:p w:rsidR="0019776A" w:rsidP="00AC3EE8" w:rsidRDefault="0019776A">
      <w:pPr>
        <w:spacing w:line="20" w:lineRule="atLeast"/>
        <w:ind w:left="540"/>
        <w:rPr>
          <w:rFonts w:ascii="Arial" w:hAnsi="Arial" w:eastAsia="Arial" w:cs="Arial"/>
          <w:sz w:val="2"/>
          <w:szCs w:val="2"/>
        </w:rPr>
      </w:pPr>
    </w:p>
    <w:p w:rsidR="0019776A" w:rsidP="00AC3EE8" w:rsidRDefault="002F3458">
      <w:pPr>
        <w:pStyle w:val="BodyText"/>
        <w:tabs>
          <w:tab w:val="left" w:pos="4888"/>
        </w:tabs>
        <w:spacing w:before="116" w:line="250" w:lineRule="auto"/>
        <w:ind w:left="540" w:right="1493"/>
      </w:pPr>
      <w:sdt>
        <w:sdtPr>
          <w:rPr>
            <w:rFonts w:hint="eastAsia" w:ascii="MS Gothic" w:hAnsi="MS Gothic" w:eastAsia="MS Gothic"/>
            <w:sz w:val="22"/>
            <w:szCs w:val="22"/>
          </w:rPr>
          <w:id w:val="-1003807030"/>
          <w14:checkbox>
            <w14:checked w14:val="0"/>
            <w14:checkedState w14:font="MS Gothic" w14:val="2612"/>
            <w14:uncheckedState w14:font="MS Gothic" w14:val="2610"/>
          </w14:checkbox>
        </w:sdtPr>
        <w:sdtContent>
          <w:r w:rsidR="00477B0A">
            <w:rPr>
              <w:rFonts w:hint="eastAsia" w:ascii="MS Gothic" w:hAnsi="MS Gothic" w:eastAsia="MS Gothic"/>
              <w:sz w:val="22"/>
              <w:szCs w:val="22"/>
            </w:rPr>
            <w:t>☐</w:t>
          </w:r>
        </w:sdtContent>
      </w:sdt>
      <w:r w:rsidR="00AC3EE8">
        <w:t xml:space="preserve"> </w:t>
      </w:r>
      <w:r w:rsidR="00AA5DD3">
        <w:t>Paid</w:t>
      </w:r>
      <w:r w:rsidR="00AA5DD3">
        <w:rPr>
          <w:spacing w:val="-1"/>
        </w:rPr>
        <w:t xml:space="preserve"> above-50-percent</w:t>
      </w:r>
      <w:r w:rsidR="00AA5DD3">
        <w:t xml:space="preserve"> vendors</w:t>
      </w:r>
      <w:r w:rsidR="00AC3EE8">
        <w:t xml:space="preserve"> </w:t>
      </w:r>
      <w:r w:rsidR="00AC3EE8">
        <w:fldChar w:fldCharType="begin">
          <w:ffData>
            <w:name w:val="Text37"/>
            <w:enabled/>
            <w:calcOnExit w:val="0"/>
            <w:textInput/>
          </w:ffData>
        </w:fldChar>
      </w:r>
      <w:bookmarkStart w:name="Text37" w:id="42"/>
      <w:r w:rsidR="00AC3EE8">
        <w:instrText xml:space="preserve"> FORMTEXT </w:instrText>
      </w:r>
      <w:r w:rsidR="00AC3EE8">
        <w:fldChar w:fldCharType="separate"/>
      </w:r>
      <w:r w:rsidR="00AC3EE8">
        <w:rPr>
          <w:noProof/>
        </w:rPr>
        <w:t> </w:t>
      </w:r>
      <w:r w:rsidR="00AC3EE8">
        <w:rPr>
          <w:noProof/>
        </w:rPr>
        <w:t> </w:t>
      </w:r>
      <w:r w:rsidR="00AC3EE8">
        <w:rPr>
          <w:noProof/>
        </w:rPr>
        <w:t> </w:t>
      </w:r>
      <w:r w:rsidR="00AC3EE8">
        <w:rPr>
          <w:noProof/>
        </w:rPr>
        <w:t> </w:t>
      </w:r>
      <w:r w:rsidR="00AC3EE8">
        <w:rPr>
          <w:noProof/>
        </w:rPr>
        <w:t> </w:t>
      </w:r>
      <w:r w:rsidR="00AC3EE8">
        <w:fldChar w:fldCharType="end"/>
      </w:r>
      <w:bookmarkEnd w:id="42"/>
      <w:r w:rsidR="00AA5DD3">
        <w:rPr>
          <w:spacing w:val="-1"/>
        </w:rPr>
        <w:t xml:space="preserve">percent of </w:t>
      </w:r>
      <w:r w:rsidR="00AA5DD3">
        <w:t>the</w:t>
      </w:r>
      <w:r w:rsidR="00AA5DD3">
        <w:rPr>
          <w:spacing w:val="-2"/>
        </w:rPr>
        <w:t xml:space="preserve"> </w:t>
      </w:r>
      <w:r w:rsidR="00AA5DD3">
        <w:t>total</w:t>
      </w:r>
      <w:r w:rsidR="00AA5DD3">
        <w:rPr>
          <w:spacing w:val="-2"/>
        </w:rPr>
        <w:t xml:space="preserve"> </w:t>
      </w:r>
      <w:r w:rsidR="00AA5DD3">
        <w:rPr>
          <w:spacing w:val="-1"/>
        </w:rPr>
        <w:t xml:space="preserve">annual </w:t>
      </w:r>
      <w:r w:rsidR="00AA5DD3">
        <w:t>WIC</w:t>
      </w:r>
      <w:r w:rsidR="00AA5DD3">
        <w:rPr>
          <w:spacing w:val="-2"/>
        </w:rPr>
        <w:t xml:space="preserve"> </w:t>
      </w:r>
      <w:r w:rsidR="00AA5DD3">
        <w:t>redemptions</w:t>
      </w:r>
      <w:r w:rsidR="00AA5DD3">
        <w:rPr>
          <w:spacing w:val="-2"/>
        </w:rPr>
        <w:t xml:space="preserve"> </w:t>
      </w:r>
      <w:r w:rsidR="00AA5DD3">
        <w:t>to</w:t>
      </w:r>
      <w:r w:rsidR="00AA5DD3">
        <w:rPr>
          <w:spacing w:val="-2"/>
        </w:rPr>
        <w:t xml:space="preserve"> </w:t>
      </w:r>
      <w:r w:rsidR="00AA5DD3">
        <w:rPr>
          <w:spacing w:val="-1"/>
        </w:rPr>
        <w:t>date;</w:t>
      </w:r>
      <w:r w:rsidR="00AA5DD3">
        <w:rPr>
          <w:spacing w:val="24"/>
        </w:rPr>
        <w:t xml:space="preserve"> </w:t>
      </w:r>
      <w:r w:rsidR="00AA5DD3">
        <w:rPr>
          <w:spacing w:val="-1"/>
        </w:rPr>
        <w:t>data</w:t>
      </w:r>
      <w:r w:rsidR="00AA5DD3">
        <w:t xml:space="preserve"> source:</w:t>
      </w:r>
      <w:r w:rsidR="00AC3EE8">
        <w:t xml:space="preserve"> </w:t>
      </w:r>
      <w:r w:rsidR="00AC3EE8">
        <w:fldChar w:fldCharType="begin">
          <w:ffData>
            <w:name w:val="Text38"/>
            <w:enabled/>
            <w:calcOnExit w:val="0"/>
            <w:textInput/>
          </w:ffData>
        </w:fldChar>
      </w:r>
      <w:bookmarkStart w:name="Text38" w:id="43"/>
      <w:r w:rsidR="00AC3EE8">
        <w:instrText xml:space="preserve"> FORMTEXT </w:instrText>
      </w:r>
      <w:r w:rsidR="00AC3EE8">
        <w:fldChar w:fldCharType="separate"/>
      </w:r>
      <w:r w:rsidR="00AC3EE8">
        <w:rPr>
          <w:noProof/>
        </w:rPr>
        <w:t> </w:t>
      </w:r>
      <w:r w:rsidR="00AC3EE8">
        <w:rPr>
          <w:noProof/>
        </w:rPr>
        <w:t> </w:t>
      </w:r>
      <w:r w:rsidR="00AC3EE8">
        <w:rPr>
          <w:noProof/>
        </w:rPr>
        <w:t> </w:t>
      </w:r>
      <w:r w:rsidR="00AC3EE8">
        <w:rPr>
          <w:noProof/>
        </w:rPr>
        <w:t> </w:t>
      </w:r>
      <w:r w:rsidR="00AC3EE8">
        <w:rPr>
          <w:noProof/>
        </w:rPr>
        <w:t> </w:t>
      </w:r>
      <w:r w:rsidR="00AC3EE8">
        <w:fldChar w:fldCharType="end"/>
      </w:r>
      <w:bookmarkEnd w:id="43"/>
    </w:p>
    <w:p w:rsidR="0019776A" w:rsidRDefault="0019776A">
      <w:pPr>
        <w:spacing w:line="20" w:lineRule="atLeast"/>
        <w:ind w:left="1890"/>
        <w:rPr>
          <w:rFonts w:ascii="Arial" w:hAnsi="Arial" w:eastAsia="Arial" w:cs="Arial"/>
          <w:sz w:val="2"/>
          <w:szCs w:val="2"/>
        </w:rPr>
      </w:pPr>
    </w:p>
    <w:p w:rsidRPr="00490287" w:rsidR="0019776A" w:rsidP="00C70FCC" w:rsidRDefault="00AA5DD3">
      <w:pPr>
        <w:pStyle w:val="BodyText"/>
        <w:numPr>
          <w:ilvl w:val="2"/>
          <w:numId w:val="11"/>
        </w:numPr>
        <w:rPr>
          <w:b/>
          <w:bCs/>
        </w:rPr>
      </w:pPr>
      <w:r w:rsidRPr="00490287">
        <w:rPr>
          <w:b/>
        </w:rPr>
        <w:t>If</w:t>
      </w:r>
      <w:r w:rsidRPr="00490287">
        <w:rPr>
          <w:b/>
          <w:spacing w:val="-3"/>
        </w:rPr>
        <w:t xml:space="preserve"> </w:t>
      </w:r>
      <w:r w:rsidRPr="00490287">
        <w:rPr>
          <w:b/>
        </w:rPr>
        <w:t>the State</w:t>
      </w:r>
      <w:r w:rsidRPr="00490287">
        <w:rPr>
          <w:b/>
          <w:spacing w:val="-2"/>
        </w:rPr>
        <w:t xml:space="preserve"> </w:t>
      </w:r>
      <w:r w:rsidRPr="00490287">
        <w:rPr>
          <w:b/>
        </w:rPr>
        <w:t>agency</w:t>
      </w:r>
      <w:r w:rsidRPr="00490287">
        <w:rPr>
          <w:b/>
          <w:spacing w:val="-2"/>
        </w:rPr>
        <w:t xml:space="preserve"> </w:t>
      </w:r>
      <w:r w:rsidRPr="00490287">
        <w:rPr>
          <w:b/>
        </w:rPr>
        <w:t>does</w:t>
      </w:r>
      <w:r w:rsidRPr="00490287">
        <w:rPr>
          <w:b/>
          <w:spacing w:val="-2"/>
        </w:rPr>
        <w:t xml:space="preserve"> </w:t>
      </w:r>
      <w:r w:rsidRPr="00490287">
        <w:rPr>
          <w:b/>
        </w:rPr>
        <w:t>not</w:t>
      </w:r>
      <w:r w:rsidRPr="00490287">
        <w:rPr>
          <w:b/>
          <w:spacing w:val="-2"/>
        </w:rPr>
        <w:t xml:space="preserve"> </w:t>
      </w:r>
      <w:r w:rsidRPr="00490287">
        <w:rPr>
          <w:b/>
        </w:rPr>
        <w:t>use</w:t>
      </w:r>
      <w:r w:rsidRPr="00490287">
        <w:rPr>
          <w:b/>
          <w:spacing w:val="-3"/>
        </w:rPr>
        <w:t xml:space="preserve"> </w:t>
      </w:r>
      <w:r w:rsidRPr="00490287">
        <w:rPr>
          <w:b/>
        </w:rPr>
        <w:t>a</w:t>
      </w:r>
      <w:r w:rsidRPr="00490287">
        <w:rPr>
          <w:b/>
          <w:spacing w:val="-2"/>
        </w:rPr>
        <w:t xml:space="preserve"> </w:t>
      </w:r>
      <w:r w:rsidRPr="00490287">
        <w:rPr>
          <w:b/>
        </w:rPr>
        <w:t>vendor peer</w:t>
      </w:r>
      <w:r w:rsidRPr="00490287">
        <w:rPr>
          <w:b/>
          <w:spacing w:val="-3"/>
        </w:rPr>
        <w:t xml:space="preserve"> </w:t>
      </w:r>
      <w:r w:rsidRPr="00490287">
        <w:rPr>
          <w:b/>
        </w:rPr>
        <w:t>group</w:t>
      </w:r>
      <w:r w:rsidRPr="00490287">
        <w:rPr>
          <w:b/>
          <w:spacing w:val="-2"/>
        </w:rPr>
        <w:t xml:space="preserve"> </w:t>
      </w:r>
      <w:r w:rsidRPr="00490287">
        <w:rPr>
          <w:b/>
        </w:rPr>
        <w:t>system, describe</w:t>
      </w:r>
      <w:r w:rsidRPr="00490287">
        <w:rPr>
          <w:b/>
          <w:spacing w:val="-3"/>
        </w:rPr>
        <w:t xml:space="preserve"> </w:t>
      </w:r>
      <w:r w:rsidRPr="00490287">
        <w:rPr>
          <w:b/>
        </w:rPr>
        <w:t>the State</w:t>
      </w:r>
      <w:r w:rsidRPr="00490287">
        <w:rPr>
          <w:b/>
          <w:spacing w:val="-2"/>
        </w:rPr>
        <w:t xml:space="preserve"> </w:t>
      </w:r>
      <w:r w:rsidRPr="00490287">
        <w:rPr>
          <w:b/>
        </w:rPr>
        <w:t>agency’s</w:t>
      </w:r>
      <w:r w:rsidRPr="00490287">
        <w:rPr>
          <w:b/>
          <w:spacing w:val="-2"/>
        </w:rPr>
        <w:t xml:space="preserve"> </w:t>
      </w:r>
      <w:r w:rsidRPr="00490287">
        <w:rPr>
          <w:b/>
        </w:rPr>
        <w:t>alternative</w:t>
      </w:r>
      <w:r w:rsidRPr="00490287">
        <w:rPr>
          <w:b/>
          <w:spacing w:val="24"/>
        </w:rPr>
        <w:t xml:space="preserve"> </w:t>
      </w:r>
      <w:r w:rsidRPr="00490287">
        <w:rPr>
          <w:b/>
        </w:rPr>
        <w:t>system</w:t>
      </w:r>
      <w:r w:rsidRPr="00490287">
        <w:rPr>
          <w:b/>
          <w:spacing w:val="-5"/>
        </w:rPr>
        <w:t xml:space="preserve"> </w:t>
      </w:r>
      <w:r w:rsidRPr="00490287">
        <w:rPr>
          <w:b/>
        </w:rPr>
        <w:t>for</w:t>
      </w:r>
      <w:r w:rsidRPr="00490287">
        <w:rPr>
          <w:b/>
          <w:spacing w:val="-4"/>
        </w:rPr>
        <w:t xml:space="preserve"> </w:t>
      </w:r>
      <w:r w:rsidRPr="00490287">
        <w:rPr>
          <w:b/>
        </w:rPr>
        <w:t>comparing</w:t>
      </w:r>
      <w:r w:rsidRPr="00490287">
        <w:rPr>
          <w:b/>
          <w:spacing w:val="-4"/>
        </w:rPr>
        <w:t xml:space="preserve"> </w:t>
      </w:r>
      <w:r w:rsidRPr="00490287">
        <w:rPr>
          <w:b/>
        </w:rPr>
        <w:t>the</w:t>
      </w:r>
      <w:r w:rsidRPr="00490287">
        <w:rPr>
          <w:b/>
          <w:spacing w:val="-4"/>
        </w:rPr>
        <w:t xml:space="preserve"> </w:t>
      </w:r>
      <w:r w:rsidRPr="00490287">
        <w:rPr>
          <w:b/>
        </w:rPr>
        <w:t>prices</w:t>
      </w:r>
      <w:r w:rsidRPr="00490287">
        <w:rPr>
          <w:b/>
          <w:spacing w:val="-5"/>
        </w:rPr>
        <w:t xml:space="preserve"> </w:t>
      </w:r>
      <w:r w:rsidRPr="00490287">
        <w:rPr>
          <w:b/>
        </w:rPr>
        <w:t>of</w:t>
      </w:r>
      <w:r w:rsidRPr="00490287">
        <w:rPr>
          <w:b/>
          <w:spacing w:val="-6"/>
        </w:rPr>
        <w:t xml:space="preserve"> </w:t>
      </w:r>
      <w:r w:rsidRPr="00490287">
        <w:rPr>
          <w:b/>
        </w:rPr>
        <w:t>new</w:t>
      </w:r>
      <w:r w:rsidRPr="00490287">
        <w:rPr>
          <w:b/>
          <w:spacing w:val="-5"/>
        </w:rPr>
        <w:t xml:space="preserve"> </w:t>
      </w:r>
      <w:r w:rsidRPr="00490287">
        <w:rPr>
          <w:b/>
        </w:rPr>
        <w:t>vendor</w:t>
      </w:r>
      <w:r w:rsidRPr="00490287">
        <w:rPr>
          <w:b/>
          <w:spacing w:val="-4"/>
        </w:rPr>
        <w:t xml:space="preserve"> </w:t>
      </w:r>
      <w:r w:rsidRPr="00490287">
        <w:rPr>
          <w:b/>
        </w:rPr>
        <w:t>applicants</w:t>
      </w:r>
      <w:r w:rsidRPr="00490287">
        <w:rPr>
          <w:b/>
          <w:spacing w:val="-4"/>
        </w:rPr>
        <w:t xml:space="preserve"> </w:t>
      </w:r>
      <w:r w:rsidRPr="00490287">
        <w:rPr>
          <w:b/>
        </w:rPr>
        <w:t>and</w:t>
      </w:r>
      <w:r w:rsidRPr="00490287">
        <w:rPr>
          <w:b/>
          <w:spacing w:val="-4"/>
        </w:rPr>
        <w:t xml:space="preserve"> </w:t>
      </w:r>
      <w:r w:rsidRPr="00490287">
        <w:rPr>
          <w:b/>
        </w:rPr>
        <w:t>currently</w:t>
      </w:r>
      <w:r w:rsidRPr="00490287">
        <w:rPr>
          <w:b/>
          <w:spacing w:val="-4"/>
        </w:rPr>
        <w:t xml:space="preserve"> </w:t>
      </w:r>
      <w:r w:rsidRPr="00490287">
        <w:rPr>
          <w:b/>
        </w:rPr>
        <w:t>authorized</w:t>
      </w:r>
      <w:r w:rsidRPr="00490287">
        <w:rPr>
          <w:b/>
          <w:spacing w:val="-5"/>
        </w:rPr>
        <w:t xml:space="preserve"> </w:t>
      </w:r>
      <w:r w:rsidRPr="00490287">
        <w:rPr>
          <w:b/>
        </w:rPr>
        <w:t>vendors</w:t>
      </w:r>
      <w:r w:rsidRPr="00490287">
        <w:rPr>
          <w:b/>
          <w:spacing w:val="-4"/>
        </w:rPr>
        <w:t xml:space="preserve"> </w:t>
      </w:r>
      <w:r w:rsidRPr="00490287">
        <w:rPr>
          <w:b/>
        </w:rPr>
        <w:t>and</w:t>
      </w:r>
      <w:r w:rsidRPr="00490287">
        <w:rPr>
          <w:b/>
          <w:spacing w:val="-5"/>
        </w:rPr>
        <w:t xml:space="preserve"> </w:t>
      </w:r>
      <w:r w:rsidRPr="00490287">
        <w:rPr>
          <w:b/>
        </w:rPr>
        <w:t>selecting</w:t>
      </w:r>
      <w:r w:rsidRPr="00490287">
        <w:rPr>
          <w:b/>
          <w:spacing w:val="30"/>
        </w:rPr>
        <w:t xml:space="preserve"> </w:t>
      </w:r>
      <w:r w:rsidRPr="00490287">
        <w:rPr>
          <w:b/>
        </w:rPr>
        <w:t>for</w:t>
      </w:r>
      <w:r w:rsidRPr="00490287">
        <w:rPr>
          <w:b/>
          <w:spacing w:val="-3"/>
        </w:rPr>
        <w:t xml:space="preserve"> </w:t>
      </w:r>
      <w:r w:rsidRPr="00490287">
        <w:rPr>
          <w:b/>
        </w:rPr>
        <w:t>authorization</w:t>
      </w:r>
      <w:r w:rsidRPr="00490287">
        <w:rPr>
          <w:b/>
          <w:spacing w:val="-2"/>
        </w:rPr>
        <w:t xml:space="preserve"> </w:t>
      </w:r>
      <w:r w:rsidRPr="00490287">
        <w:rPr>
          <w:b/>
        </w:rPr>
        <w:t>or</w:t>
      </w:r>
      <w:r w:rsidRPr="00490287">
        <w:rPr>
          <w:b/>
          <w:spacing w:val="-3"/>
        </w:rPr>
        <w:t xml:space="preserve"> </w:t>
      </w:r>
      <w:r w:rsidRPr="00490287">
        <w:rPr>
          <w:b/>
        </w:rPr>
        <w:t>reauthorization</w:t>
      </w:r>
      <w:r w:rsidRPr="00490287">
        <w:rPr>
          <w:b/>
          <w:spacing w:val="-2"/>
        </w:rPr>
        <w:t xml:space="preserve"> </w:t>
      </w:r>
      <w:r w:rsidRPr="00490287">
        <w:rPr>
          <w:b/>
        </w:rPr>
        <w:t>vendors</w:t>
      </w:r>
      <w:r w:rsidRPr="00490287">
        <w:rPr>
          <w:b/>
          <w:spacing w:val="-3"/>
        </w:rPr>
        <w:t xml:space="preserve"> </w:t>
      </w:r>
      <w:r w:rsidRPr="00490287">
        <w:rPr>
          <w:b/>
        </w:rPr>
        <w:t>that</w:t>
      </w:r>
      <w:r w:rsidRPr="00490287">
        <w:rPr>
          <w:b/>
          <w:spacing w:val="-2"/>
        </w:rPr>
        <w:t xml:space="preserve"> </w:t>
      </w:r>
      <w:r w:rsidRPr="00490287">
        <w:rPr>
          <w:b/>
        </w:rPr>
        <w:t>offer</w:t>
      </w:r>
      <w:r w:rsidRPr="00490287">
        <w:rPr>
          <w:b/>
          <w:spacing w:val="-3"/>
        </w:rPr>
        <w:t xml:space="preserve"> </w:t>
      </w:r>
      <w:r w:rsidRPr="00490287">
        <w:rPr>
          <w:b/>
        </w:rPr>
        <w:t>the</w:t>
      </w:r>
      <w:r w:rsidRPr="00490287">
        <w:rPr>
          <w:b/>
          <w:spacing w:val="-2"/>
        </w:rPr>
        <w:t xml:space="preserve"> </w:t>
      </w:r>
      <w:r w:rsidRPr="00490287">
        <w:rPr>
          <w:b/>
        </w:rPr>
        <w:t>program</w:t>
      </w:r>
      <w:r w:rsidRPr="00490287">
        <w:rPr>
          <w:b/>
          <w:spacing w:val="-4"/>
        </w:rPr>
        <w:t xml:space="preserve"> </w:t>
      </w:r>
      <w:r w:rsidRPr="00490287">
        <w:rPr>
          <w:b/>
        </w:rPr>
        <w:t>the</w:t>
      </w:r>
      <w:r w:rsidRPr="00490287">
        <w:rPr>
          <w:b/>
          <w:spacing w:val="-2"/>
        </w:rPr>
        <w:t xml:space="preserve"> </w:t>
      </w:r>
      <w:r w:rsidRPr="00490287">
        <w:rPr>
          <w:b/>
        </w:rPr>
        <w:t>most</w:t>
      </w:r>
      <w:r w:rsidRPr="00490287">
        <w:rPr>
          <w:b/>
          <w:spacing w:val="-2"/>
        </w:rPr>
        <w:t xml:space="preserve"> </w:t>
      </w:r>
      <w:r w:rsidRPr="00490287">
        <w:rPr>
          <w:b/>
        </w:rPr>
        <w:t>competitive</w:t>
      </w:r>
      <w:r w:rsidRPr="00490287">
        <w:rPr>
          <w:b/>
          <w:spacing w:val="-2"/>
        </w:rPr>
        <w:t xml:space="preserve"> </w:t>
      </w:r>
      <w:r w:rsidRPr="00490287">
        <w:rPr>
          <w:b/>
        </w:rPr>
        <w:t>prices.</w:t>
      </w:r>
    </w:p>
    <w:p w:rsidR="0019776A" w:rsidP="0052122E" w:rsidRDefault="00AC3EE8">
      <w:pPr>
        <w:pStyle w:val="BodyText"/>
        <w:ind w:left="760"/>
        <w:rPr>
          <w:rFonts w:cs="Arial"/>
          <w:sz w:val="2"/>
          <w:szCs w:val="2"/>
        </w:rPr>
      </w:pPr>
      <w:r w:rsidRPr="00490287">
        <w:rPr>
          <w:b/>
        </w:rPr>
        <w:fldChar w:fldCharType="begin">
          <w:ffData>
            <w:name w:val="Text39"/>
            <w:enabled/>
            <w:calcOnExit w:val="0"/>
            <w:textInput/>
          </w:ffData>
        </w:fldChar>
      </w:r>
      <w:bookmarkStart w:name="Text39" w:id="44"/>
      <w:r w:rsidRPr="00490287">
        <w:rPr>
          <w:b/>
        </w:rPr>
        <w:instrText xml:space="preserve"> FORMTEXT </w:instrText>
      </w:r>
      <w:r w:rsidRPr="00490287">
        <w:rPr>
          <w:b/>
        </w:rPr>
      </w:r>
      <w:r w:rsidRPr="00490287">
        <w:rPr>
          <w:b/>
        </w:rPr>
        <w:fldChar w:fldCharType="separate"/>
      </w:r>
      <w:r w:rsidRPr="00490287">
        <w:rPr>
          <w:b/>
          <w:noProof/>
        </w:rPr>
        <w:t> </w:t>
      </w:r>
      <w:r w:rsidRPr="00490287">
        <w:rPr>
          <w:b/>
          <w:noProof/>
        </w:rPr>
        <w:t> </w:t>
      </w:r>
      <w:r w:rsidRPr="00490287">
        <w:rPr>
          <w:b/>
          <w:noProof/>
        </w:rPr>
        <w:t> </w:t>
      </w:r>
      <w:r w:rsidRPr="00490287">
        <w:rPr>
          <w:b/>
          <w:noProof/>
        </w:rPr>
        <w:t> </w:t>
      </w:r>
      <w:r w:rsidRPr="00490287">
        <w:rPr>
          <w:b/>
          <w:noProof/>
        </w:rPr>
        <w:t> </w:t>
      </w:r>
      <w:r w:rsidRPr="00490287">
        <w:rPr>
          <w:b/>
        </w:rPr>
        <w:fldChar w:fldCharType="end"/>
      </w:r>
      <w:bookmarkEnd w:id="44"/>
    </w:p>
    <w:p w:rsidR="0019776A" w:rsidRDefault="0019776A">
      <w:pPr>
        <w:spacing w:line="20" w:lineRule="atLeast"/>
        <w:rPr>
          <w:rFonts w:ascii="Arial" w:hAnsi="Arial" w:eastAsia="Arial" w:cs="Arial"/>
          <w:sz w:val="2"/>
          <w:szCs w:val="2"/>
        </w:rPr>
        <w:sectPr w:rsidR="0019776A">
          <w:type w:val="continuous"/>
          <w:pgSz w:w="12240" w:h="15840"/>
          <w:pgMar w:top="1000" w:right="600" w:bottom="960" w:left="620" w:header="720" w:footer="720" w:gutter="0"/>
          <w:cols w:space="720"/>
        </w:sectPr>
      </w:pPr>
    </w:p>
    <w:p w:rsidR="0019776A" w:rsidRDefault="00AA5DD3">
      <w:pPr>
        <w:pStyle w:val="Heading2"/>
        <w:ind w:left="120"/>
        <w:rPr>
          <w:b w:val="0"/>
          <w:bCs w:val="0"/>
        </w:rPr>
      </w:pPr>
      <w:r>
        <w:rPr>
          <w:spacing w:val="-1"/>
        </w:rPr>
        <w:lastRenderedPageBreak/>
        <w:t>A.</w:t>
      </w:r>
      <w:r>
        <w:rPr>
          <w:spacing w:val="-9"/>
        </w:rPr>
        <w:t xml:space="preserve"> </w:t>
      </w:r>
      <w:r>
        <w:t>Vendor</w:t>
      </w:r>
      <w:r>
        <w:rPr>
          <w:spacing w:val="-9"/>
        </w:rPr>
        <w:t xml:space="preserve"> </w:t>
      </w:r>
      <w:r>
        <w:t>Selection</w:t>
      </w:r>
      <w:r>
        <w:rPr>
          <w:spacing w:val="-9"/>
        </w:rPr>
        <w:t xml:space="preserve"> </w:t>
      </w:r>
      <w:r>
        <w:rPr>
          <w:spacing w:val="-1"/>
        </w:rPr>
        <w:t>and</w:t>
      </w:r>
      <w:r>
        <w:rPr>
          <w:spacing w:val="-9"/>
        </w:rPr>
        <w:t xml:space="preserve"> </w:t>
      </w:r>
      <w:r>
        <w:rPr>
          <w:spacing w:val="-1"/>
        </w:rPr>
        <w:t>Authorization</w:t>
      </w:r>
    </w:p>
    <w:p w:rsidR="0019776A" w:rsidRDefault="0019776A">
      <w:pPr>
        <w:spacing w:before="4"/>
        <w:rPr>
          <w:rFonts w:ascii="Arial" w:hAnsi="Arial" w:eastAsia="Arial" w:cs="Arial"/>
          <w:b/>
          <w:bCs/>
          <w:sz w:val="18"/>
          <w:szCs w:val="18"/>
        </w:rPr>
      </w:pPr>
    </w:p>
    <w:p w:rsidR="0019776A" w:rsidRDefault="00AA5DD3">
      <w:pPr>
        <w:spacing w:before="69"/>
        <w:ind w:left="4392"/>
        <w:rPr>
          <w:rFonts w:ascii="Arial" w:hAnsi="Arial" w:eastAsia="Arial" w:cs="Arial"/>
          <w:sz w:val="24"/>
          <w:szCs w:val="24"/>
        </w:rPr>
      </w:pPr>
      <w:r>
        <w:rPr>
          <w:rFonts w:ascii="Arial"/>
          <w:b/>
          <w:spacing w:val="-1"/>
          <w:sz w:val="24"/>
        </w:rPr>
        <w:t>DESCRIPTION</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VENDOR</w:t>
      </w:r>
      <w:r>
        <w:rPr>
          <w:rFonts w:ascii="Arial"/>
          <w:b/>
          <w:spacing w:val="-9"/>
          <w:sz w:val="24"/>
        </w:rPr>
        <w:t xml:space="preserve"> </w:t>
      </w:r>
      <w:r>
        <w:rPr>
          <w:rFonts w:ascii="Arial"/>
          <w:b/>
          <w:sz w:val="24"/>
        </w:rPr>
        <w:t>PEER</w:t>
      </w:r>
      <w:r>
        <w:rPr>
          <w:rFonts w:ascii="Arial"/>
          <w:b/>
          <w:spacing w:val="-8"/>
          <w:sz w:val="24"/>
        </w:rPr>
        <w:t xml:space="preserve"> </w:t>
      </w:r>
      <w:r>
        <w:rPr>
          <w:rFonts w:ascii="Arial"/>
          <w:b/>
          <w:sz w:val="24"/>
        </w:rPr>
        <w:t>GROUP</w:t>
      </w:r>
      <w:r>
        <w:rPr>
          <w:rFonts w:ascii="Arial"/>
          <w:b/>
          <w:spacing w:val="-9"/>
          <w:sz w:val="24"/>
        </w:rPr>
        <w:t xml:space="preserve"> </w:t>
      </w:r>
      <w:r>
        <w:rPr>
          <w:rFonts w:ascii="Arial"/>
          <w:b/>
          <w:sz w:val="24"/>
        </w:rPr>
        <w:t>SYSTEM</w:t>
      </w:r>
    </w:p>
    <w:p w:rsidR="0019776A" w:rsidRDefault="0019776A">
      <w:pPr>
        <w:spacing w:before="7"/>
        <w:rPr>
          <w:rFonts w:ascii="Arial" w:hAnsi="Arial" w:eastAsia="Arial" w:cs="Arial"/>
          <w:b/>
          <w:bCs/>
          <w:sz w:val="25"/>
          <w:szCs w:val="25"/>
        </w:rPr>
      </w:pPr>
    </w:p>
    <w:tbl>
      <w:tblPr>
        <w:tblW w:w="14400" w:type="dxa"/>
        <w:tblInd w:w="115" w:type="dxa"/>
        <w:tblLayout w:type="fixed"/>
        <w:tblCellMar>
          <w:left w:w="0" w:type="dxa"/>
          <w:right w:w="0" w:type="dxa"/>
        </w:tblCellMar>
        <w:tblLook w:val="01E0" w:firstRow="1" w:lastRow="1" w:firstColumn="1" w:lastColumn="1" w:noHBand="0" w:noVBand="0"/>
      </w:tblPr>
      <w:tblGrid>
        <w:gridCol w:w="960"/>
        <w:gridCol w:w="7680"/>
        <w:gridCol w:w="1320"/>
        <w:gridCol w:w="1320"/>
        <w:gridCol w:w="1320"/>
        <w:gridCol w:w="1800"/>
      </w:tblGrid>
      <w:tr w:rsidRPr="00550446" w:rsidR="0019776A" w:rsidTr="006704B7">
        <w:trPr>
          <w:trHeight w:val="720" w:hRule="exact"/>
        </w:trPr>
        <w:tc>
          <w:tcPr>
            <w:tcW w:w="12600" w:type="dxa"/>
            <w:gridSpan w:val="5"/>
            <w:tcBorders>
              <w:top w:val="single" w:color="000000" w:sz="4" w:space="0"/>
              <w:left w:val="single" w:color="000000" w:sz="4" w:space="0"/>
              <w:bottom w:val="single" w:color="000000" w:sz="4" w:space="0"/>
              <w:right w:val="single" w:color="000000" w:sz="4" w:space="0"/>
            </w:tcBorders>
          </w:tcPr>
          <w:p w:rsidR="0019776A" w:rsidRDefault="0019776A">
            <w:pPr>
              <w:pStyle w:val="TableParagraph"/>
              <w:spacing w:before="5"/>
              <w:rPr>
                <w:rFonts w:ascii="Arial" w:hAnsi="Arial" w:eastAsia="Arial" w:cs="Arial"/>
                <w:b/>
                <w:bCs/>
                <w:sz w:val="18"/>
                <w:szCs w:val="18"/>
              </w:rPr>
            </w:pPr>
          </w:p>
          <w:p w:rsidR="0019776A" w:rsidRDefault="00AA5DD3">
            <w:pPr>
              <w:pStyle w:val="TableParagraph"/>
              <w:jc w:val="center"/>
              <w:rPr>
                <w:rFonts w:ascii="Arial" w:hAnsi="Arial" w:eastAsia="Arial" w:cs="Arial"/>
              </w:rPr>
            </w:pPr>
            <w:r w:rsidRPr="00550446">
              <w:rPr>
                <w:rFonts w:ascii="Arial"/>
              </w:rPr>
              <w:t>Vendor</w:t>
            </w:r>
            <w:r w:rsidRPr="00550446">
              <w:rPr>
                <w:rFonts w:ascii="Arial"/>
                <w:spacing w:val="-1"/>
              </w:rPr>
              <w:t xml:space="preserve"> </w:t>
            </w:r>
            <w:r w:rsidRPr="00550446">
              <w:rPr>
                <w:rFonts w:ascii="Arial"/>
              </w:rPr>
              <w:t>Peer</w:t>
            </w:r>
            <w:r w:rsidRPr="00550446">
              <w:rPr>
                <w:rFonts w:ascii="Arial"/>
                <w:spacing w:val="-1"/>
              </w:rPr>
              <w:t xml:space="preserve"> </w:t>
            </w:r>
            <w:r w:rsidRPr="00550446">
              <w:rPr>
                <w:rFonts w:ascii="Arial"/>
              </w:rPr>
              <w:t>Groups</w:t>
            </w:r>
          </w:p>
        </w:tc>
        <w:tc>
          <w:tcPr>
            <w:tcW w:w="1800" w:type="dxa"/>
            <w:vMerge w:val="restart"/>
            <w:tcBorders>
              <w:top w:val="single" w:color="000000" w:sz="4" w:space="0"/>
              <w:left w:val="single" w:color="000000" w:sz="4" w:space="0"/>
              <w:right w:val="single" w:color="000000" w:sz="4" w:space="0"/>
            </w:tcBorders>
          </w:tcPr>
          <w:p w:rsidR="0019776A" w:rsidRDefault="0019776A">
            <w:pPr>
              <w:pStyle w:val="TableParagraph"/>
              <w:rPr>
                <w:rFonts w:ascii="Arial" w:hAnsi="Arial" w:eastAsia="Arial" w:cs="Arial"/>
                <w:b/>
                <w:bCs/>
              </w:rPr>
            </w:pPr>
          </w:p>
          <w:p w:rsidR="0019776A" w:rsidRDefault="00AA5DD3">
            <w:pPr>
              <w:pStyle w:val="TableParagraph"/>
              <w:spacing w:before="163" w:line="250" w:lineRule="auto"/>
              <w:ind w:left="167" w:right="166"/>
              <w:jc w:val="center"/>
              <w:rPr>
                <w:rFonts w:ascii="Arial" w:hAnsi="Arial" w:eastAsia="Arial" w:cs="Arial"/>
              </w:rPr>
            </w:pPr>
            <w:r w:rsidRPr="00550446">
              <w:rPr>
                <w:rFonts w:ascii="Arial"/>
                <w:spacing w:val="-1"/>
              </w:rPr>
              <w:t>Comparable</w:t>
            </w:r>
            <w:r w:rsidRPr="00550446">
              <w:rPr>
                <w:rFonts w:ascii="Arial"/>
                <w:spacing w:val="20"/>
              </w:rPr>
              <w:t xml:space="preserve"> </w:t>
            </w:r>
            <w:r w:rsidRPr="00550446">
              <w:rPr>
                <w:rFonts w:ascii="Arial"/>
              </w:rPr>
              <w:t>Vendors</w:t>
            </w:r>
            <w:r w:rsidRPr="00550446">
              <w:rPr>
                <w:rFonts w:ascii="Arial"/>
                <w:spacing w:val="-1"/>
              </w:rPr>
              <w:t xml:space="preserve"> </w:t>
            </w:r>
            <w:r w:rsidRPr="00550446">
              <w:rPr>
                <w:rFonts w:ascii="Arial"/>
              </w:rPr>
              <w:t>Peer Group</w:t>
            </w:r>
            <w:r w:rsidRPr="00550446">
              <w:rPr>
                <w:rFonts w:ascii="Arial"/>
                <w:spacing w:val="-1"/>
              </w:rPr>
              <w:t xml:space="preserve"> Number</w:t>
            </w:r>
            <w:r w:rsidRPr="00550446">
              <w:rPr>
                <w:rFonts w:ascii="Arial"/>
                <w:spacing w:val="20"/>
              </w:rPr>
              <w:t xml:space="preserve"> </w:t>
            </w:r>
            <w:r w:rsidRPr="00550446">
              <w:rPr>
                <w:rFonts w:ascii="Arial"/>
              </w:rPr>
              <w:t>(6)</w:t>
            </w:r>
          </w:p>
        </w:tc>
      </w:tr>
      <w:tr w:rsidRPr="00550446" w:rsidR="0019776A" w:rsidTr="006704B7">
        <w:trPr>
          <w:trHeight w:val="360" w:hRule="exact"/>
        </w:trPr>
        <w:tc>
          <w:tcPr>
            <w:tcW w:w="960" w:type="dxa"/>
            <w:vMerge w:val="restart"/>
            <w:tcBorders>
              <w:top w:val="single" w:color="000000" w:sz="4" w:space="0"/>
              <w:left w:val="single" w:color="000000" w:sz="4" w:space="0"/>
              <w:right w:val="single" w:color="000000" w:sz="4" w:space="0"/>
            </w:tcBorders>
          </w:tcPr>
          <w:p w:rsidR="0019776A" w:rsidRDefault="00AA5DD3">
            <w:pPr>
              <w:pStyle w:val="TableParagraph"/>
              <w:spacing w:before="56" w:line="250" w:lineRule="auto"/>
              <w:ind w:left="169" w:right="167" w:hanging="1"/>
              <w:jc w:val="center"/>
              <w:rPr>
                <w:rFonts w:ascii="Arial" w:hAnsi="Arial" w:eastAsia="Arial" w:cs="Arial"/>
              </w:rPr>
            </w:pPr>
            <w:r w:rsidRPr="00550446">
              <w:rPr>
                <w:rFonts w:ascii="Arial"/>
              </w:rPr>
              <w:t xml:space="preserve">Peer </w:t>
            </w:r>
            <w:r w:rsidRPr="00550446">
              <w:rPr>
                <w:rFonts w:ascii="Arial"/>
                <w:w w:val="95"/>
              </w:rPr>
              <w:t>Group</w:t>
            </w:r>
            <w:r w:rsidRPr="00550446">
              <w:rPr>
                <w:rFonts w:ascii="Arial"/>
              </w:rPr>
              <w:t xml:space="preserve"> </w:t>
            </w:r>
            <w:r w:rsidRPr="00550446">
              <w:rPr>
                <w:rFonts w:ascii="Arial"/>
                <w:spacing w:val="-1"/>
              </w:rPr>
              <w:t>No.</w:t>
            </w:r>
            <w:r w:rsidRPr="00550446">
              <w:rPr>
                <w:rFonts w:ascii="Arial"/>
                <w:spacing w:val="19"/>
              </w:rPr>
              <w:t xml:space="preserve"> </w:t>
            </w:r>
            <w:r w:rsidRPr="00550446">
              <w:rPr>
                <w:rFonts w:ascii="Arial"/>
              </w:rPr>
              <w:t>(1)</w:t>
            </w:r>
          </w:p>
        </w:tc>
        <w:tc>
          <w:tcPr>
            <w:tcW w:w="7680" w:type="dxa"/>
            <w:vMerge w:val="restart"/>
            <w:tcBorders>
              <w:top w:val="single" w:color="000000" w:sz="4" w:space="0"/>
              <w:left w:val="single" w:color="000000" w:sz="4" w:space="0"/>
              <w:right w:val="single" w:color="000000" w:sz="4" w:space="0"/>
            </w:tcBorders>
          </w:tcPr>
          <w:p w:rsidR="0019776A" w:rsidRDefault="00AA5DD3">
            <w:pPr>
              <w:pStyle w:val="TableParagraph"/>
              <w:spacing w:before="188"/>
              <w:jc w:val="center"/>
              <w:rPr>
                <w:rFonts w:ascii="Arial" w:hAnsi="Arial" w:eastAsia="Arial" w:cs="Arial"/>
              </w:rPr>
            </w:pPr>
            <w:r w:rsidRPr="00550446">
              <w:rPr>
                <w:rFonts w:ascii="Arial"/>
                <w:spacing w:val="-1"/>
              </w:rPr>
              <w:t>Description</w:t>
            </w:r>
          </w:p>
          <w:p w:rsidR="0019776A" w:rsidRDefault="00AA5DD3">
            <w:pPr>
              <w:pStyle w:val="TableParagraph"/>
              <w:spacing w:before="11" w:line="250" w:lineRule="auto"/>
              <w:ind w:left="1566" w:right="1565"/>
              <w:jc w:val="center"/>
              <w:rPr>
                <w:rFonts w:ascii="Arial" w:hAnsi="Arial" w:eastAsia="Arial" w:cs="Arial"/>
              </w:rPr>
            </w:pPr>
            <w:r w:rsidRPr="00550446">
              <w:rPr>
                <w:rFonts w:ascii="Arial"/>
              </w:rPr>
              <w:t>(e.g.,</w:t>
            </w:r>
            <w:r w:rsidRPr="00550446">
              <w:rPr>
                <w:rFonts w:ascii="Arial"/>
                <w:spacing w:val="-3"/>
              </w:rPr>
              <w:t xml:space="preserve"> </w:t>
            </w:r>
            <w:r w:rsidRPr="00550446">
              <w:rPr>
                <w:rFonts w:ascii="Arial"/>
              </w:rPr>
              <w:t>supermarkets,</w:t>
            </w:r>
            <w:r w:rsidRPr="00550446">
              <w:rPr>
                <w:rFonts w:ascii="Arial"/>
                <w:spacing w:val="-4"/>
              </w:rPr>
              <w:t xml:space="preserve"> </w:t>
            </w:r>
            <w:r w:rsidRPr="00550446">
              <w:rPr>
                <w:rFonts w:ascii="Arial"/>
              </w:rPr>
              <w:t>chain</w:t>
            </w:r>
            <w:r w:rsidRPr="00550446">
              <w:rPr>
                <w:rFonts w:ascii="Arial"/>
                <w:spacing w:val="-4"/>
              </w:rPr>
              <w:t xml:space="preserve"> </w:t>
            </w:r>
            <w:r w:rsidRPr="00550446">
              <w:rPr>
                <w:rFonts w:ascii="Arial"/>
              </w:rPr>
              <w:t>stores,</w:t>
            </w:r>
            <w:r w:rsidRPr="00550446">
              <w:rPr>
                <w:rFonts w:ascii="Arial"/>
                <w:spacing w:val="-3"/>
              </w:rPr>
              <w:t xml:space="preserve"> </w:t>
            </w:r>
            <w:r w:rsidRPr="00550446">
              <w:rPr>
                <w:rFonts w:ascii="Arial"/>
                <w:spacing w:val="-1"/>
              </w:rPr>
              <w:t>pharmacies)</w:t>
            </w:r>
            <w:r w:rsidRPr="00550446">
              <w:rPr>
                <w:rFonts w:ascii="Arial"/>
                <w:spacing w:val="20"/>
              </w:rPr>
              <w:t xml:space="preserve"> </w:t>
            </w:r>
            <w:r w:rsidRPr="00550446">
              <w:rPr>
                <w:rFonts w:ascii="Arial"/>
              </w:rPr>
              <w:t>(2)</w:t>
            </w:r>
          </w:p>
        </w:tc>
        <w:tc>
          <w:tcPr>
            <w:tcW w:w="3960" w:type="dxa"/>
            <w:gridSpan w:val="3"/>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32"/>
              <w:ind w:left="305"/>
              <w:rPr>
                <w:rFonts w:ascii="Arial" w:hAnsi="Arial" w:eastAsia="Arial" w:cs="Arial"/>
              </w:rPr>
            </w:pPr>
            <w:r w:rsidRPr="00550446">
              <w:rPr>
                <w:rFonts w:ascii="Arial"/>
                <w:spacing w:val="-1"/>
              </w:rPr>
              <w:t>Number of</w:t>
            </w:r>
            <w:r w:rsidRPr="00550446">
              <w:rPr>
                <w:rFonts w:ascii="Arial"/>
              </w:rPr>
              <w:t xml:space="preserve"> Vendors</w:t>
            </w:r>
            <w:r w:rsidRPr="00550446">
              <w:rPr>
                <w:rFonts w:ascii="Arial"/>
                <w:spacing w:val="-2"/>
              </w:rPr>
              <w:t xml:space="preserve"> </w:t>
            </w:r>
            <w:r w:rsidRPr="00550446">
              <w:rPr>
                <w:rFonts w:ascii="Arial"/>
                <w:spacing w:val="-1"/>
              </w:rPr>
              <w:t>in</w:t>
            </w:r>
            <w:r w:rsidRPr="00550446">
              <w:rPr>
                <w:rFonts w:ascii="Arial"/>
              </w:rPr>
              <w:t xml:space="preserve"> Peer</w:t>
            </w:r>
            <w:r w:rsidRPr="00550446">
              <w:rPr>
                <w:rFonts w:ascii="Arial"/>
                <w:spacing w:val="-1"/>
              </w:rPr>
              <w:t xml:space="preserve"> </w:t>
            </w:r>
            <w:r w:rsidRPr="00550446">
              <w:rPr>
                <w:rFonts w:ascii="Arial"/>
              </w:rPr>
              <w:t>Group</w:t>
            </w:r>
          </w:p>
        </w:tc>
        <w:tc>
          <w:tcPr>
            <w:tcW w:w="1800" w:type="dxa"/>
            <w:vMerge/>
            <w:tcBorders>
              <w:left w:val="single" w:color="000000" w:sz="4" w:space="0"/>
              <w:right w:val="single" w:color="000000" w:sz="4" w:space="0"/>
            </w:tcBorders>
          </w:tcPr>
          <w:p w:rsidRPr="00550446" w:rsidR="0019776A" w:rsidRDefault="0019776A"/>
        </w:tc>
      </w:tr>
      <w:tr w:rsidRPr="00550446" w:rsidR="0019776A" w:rsidTr="006704B7">
        <w:trPr>
          <w:trHeight w:val="840" w:hRule="exact"/>
        </w:trPr>
        <w:tc>
          <w:tcPr>
            <w:tcW w:w="960" w:type="dxa"/>
            <w:vMerge/>
            <w:tcBorders>
              <w:left w:val="single" w:color="000000" w:sz="4" w:space="0"/>
              <w:bottom w:val="single" w:color="000000" w:sz="4" w:space="0"/>
              <w:right w:val="single" w:color="000000" w:sz="4" w:space="0"/>
            </w:tcBorders>
          </w:tcPr>
          <w:p w:rsidRPr="00550446" w:rsidR="0019776A" w:rsidRDefault="0019776A"/>
        </w:tc>
        <w:tc>
          <w:tcPr>
            <w:tcW w:w="7680" w:type="dxa"/>
            <w:vMerge/>
            <w:tcBorders>
              <w:left w:val="single" w:color="000000" w:sz="4" w:space="0"/>
              <w:bottom w:val="single" w:color="000000" w:sz="4" w:space="0"/>
              <w:right w:val="single" w:color="000000" w:sz="4" w:space="0"/>
            </w:tcBorders>
          </w:tcPr>
          <w:p w:rsidRPr="00550446" w:rsidR="0019776A" w:rsidRDefault="0019776A"/>
        </w:tc>
        <w:tc>
          <w:tcPr>
            <w:tcW w:w="132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8" w:line="250" w:lineRule="auto"/>
              <w:ind w:left="245" w:right="243" w:hanging="1"/>
              <w:jc w:val="center"/>
              <w:rPr>
                <w:rFonts w:ascii="Arial" w:hAnsi="Arial" w:eastAsia="Arial" w:cs="Arial"/>
              </w:rPr>
            </w:pPr>
            <w:r w:rsidRPr="00550446">
              <w:rPr>
                <w:rFonts w:ascii="Arial"/>
                <w:spacing w:val="-1"/>
              </w:rPr>
              <w:t>Regular</w:t>
            </w:r>
            <w:r w:rsidRPr="00550446">
              <w:rPr>
                <w:rFonts w:ascii="Arial"/>
                <w:spacing w:val="20"/>
              </w:rPr>
              <w:t xml:space="preserve"> </w:t>
            </w:r>
            <w:r w:rsidRPr="00550446">
              <w:rPr>
                <w:rFonts w:ascii="Arial"/>
              </w:rPr>
              <w:t>Vendors (3)</w:t>
            </w:r>
          </w:p>
        </w:tc>
        <w:tc>
          <w:tcPr>
            <w:tcW w:w="132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8" w:line="250" w:lineRule="auto"/>
              <w:ind w:left="86" w:right="84"/>
              <w:jc w:val="center"/>
              <w:rPr>
                <w:rFonts w:ascii="Arial" w:hAnsi="Arial" w:eastAsia="Arial" w:cs="Arial"/>
              </w:rPr>
            </w:pPr>
            <w:r w:rsidRPr="00550446">
              <w:rPr>
                <w:rFonts w:ascii="Arial"/>
              </w:rPr>
              <w:t>Above-50% Vendors (4)</w:t>
            </w:r>
          </w:p>
        </w:tc>
        <w:tc>
          <w:tcPr>
            <w:tcW w:w="132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140" w:line="250" w:lineRule="auto"/>
              <w:ind w:left="520" w:right="408" w:hanging="111"/>
              <w:rPr>
                <w:rFonts w:ascii="Arial" w:hAnsi="Arial" w:eastAsia="Arial" w:cs="Arial"/>
              </w:rPr>
            </w:pPr>
            <w:r w:rsidRPr="00550446">
              <w:rPr>
                <w:rFonts w:ascii="Arial"/>
              </w:rPr>
              <w:t>Total (5)</w:t>
            </w:r>
          </w:p>
        </w:tc>
        <w:tc>
          <w:tcPr>
            <w:tcW w:w="1800" w:type="dxa"/>
            <w:vMerge/>
            <w:tcBorders>
              <w:left w:val="single" w:color="000000" w:sz="4" w:space="0"/>
              <w:bottom w:val="single" w:color="000000" w:sz="4" w:space="0"/>
              <w:right w:val="single" w:color="000000" w:sz="4" w:space="0"/>
            </w:tcBorders>
          </w:tcPr>
          <w:p w:rsidRPr="00550446" w:rsidR="0019776A" w:rsidRDefault="0019776A"/>
        </w:tc>
      </w:tr>
      <w:tr w:rsidRPr="00550446" w:rsidR="0019776A"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152"/>
              <w:jc w:val="center"/>
              <w:rPr>
                <w:rFonts w:ascii="Arial" w:hAnsi="Arial" w:eastAsia="Arial" w:cs="Arial"/>
              </w:rPr>
            </w:pPr>
            <w:r w:rsidRPr="00550446">
              <w:rPr>
                <w:rFonts w:ascii="Arial"/>
              </w:rPr>
              <w:t>1</w:t>
            </w:r>
          </w:p>
        </w:tc>
        <w:tc>
          <w:tcPr>
            <w:tcW w:w="7680" w:type="dxa"/>
            <w:tcBorders>
              <w:top w:val="single" w:color="000000" w:sz="4" w:space="0"/>
              <w:left w:val="single" w:color="000000" w:sz="4" w:space="0"/>
              <w:bottom w:val="single" w:color="000000" w:sz="4" w:space="0"/>
              <w:right w:val="single" w:color="000000" w:sz="4" w:space="0"/>
            </w:tcBorders>
          </w:tcPr>
          <w:p w:rsidRPr="00550446" w:rsidR="0019776A" w:rsidRDefault="0019776A"/>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19776A">
            <w:pPr>
              <w:jc w:val="center"/>
            </w:pP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19776A">
            <w:pPr>
              <w:jc w:val="center"/>
            </w:pPr>
          </w:p>
          <w:p w:rsidRPr="00550446" w:rsidR="003930AD" w:rsidP="00416FF1" w:rsidRDefault="003930AD">
            <w:pPr>
              <w:jc w:val="center"/>
            </w:pPr>
          </w:p>
        </w:tc>
      </w:tr>
      <w:tr w:rsidRPr="00550446" w:rsidR="0019776A"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152"/>
              <w:jc w:val="center"/>
              <w:rPr>
                <w:rFonts w:ascii="Arial" w:hAnsi="Arial" w:eastAsia="Arial" w:cs="Arial"/>
              </w:rPr>
            </w:pPr>
            <w:r w:rsidRPr="00550446">
              <w:rPr>
                <w:rFonts w:ascii="Arial"/>
              </w:rPr>
              <w:t>2</w:t>
            </w:r>
          </w:p>
        </w:tc>
        <w:tc>
          <w:tcPr>
            <w:tcW w:w="7680" w:type="dxa"/>
            <w:tcBorders>
              <w:top w:val="single" w:color="000000" w:sz="4" w:space="0"/>
              <w:left w:val="single" w:color="000000" w:sz="4" w:space="0"/>
              <w:bottom w:val="single" w:color="000000" w:sz="4" w:space="0"/>
              <w:right w:val="single" w:color="000000" w:sz="4" w:space="0"/>
            </w:tcBorders>
          </w:tcPr>
          <w:p w:rsidRPr="00550446" w:rsidR="0019776A" w:rsidRDefault="0019776A"/>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7"/>
                  <w:enabled/>
                  <w:calcOnExit w:val="0"/>
                  <w:textInput/>
                </w:ffData>
              </w:fldChar>
            </w:r>
            <w:bookmarkStart w:name="Text177" w:id="45"/>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45"/>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0"/>
                  <w:enabled/>
                  <w:calcOnExit w:val="0"/>
                  <w:textInput/>
                </w:ffData>
              </w:fldChar>
            </w:r>
            <w:bookmarkStart w:name="Text170" w:id="46"/>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46"/>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84"/>
                  <w:enabled/>
                  <w:calcOnExit w:val="0"/>
                  <w:textInput/>
                </w:ffData>
              </w:fldChar>
            </w:r>
            <w:bookmarkStart w:name="Text184" w:id="47"/>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47"/>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19776A">
            <w:pPr>
              <w:jc w:val="center"/>
            </w:pPr>
          </w:p>
        </w:tc>
      </w:tr>
      <w:tr w:rsidRPr="00550446" w:rsidR="0019776A"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152"/>
              <w:jc w:val="center"/>
              <w:rPr>
                <w:rFonts w:ascii="Arial" w:hAnsi="Arial" w:eastAsia="Arial" w:cs="Arial"/>
              </w:rPr>
            </w:pPr>
            <w:r w:rsidRPr="00550446">
              <w:rPr>
                <w:rFonts w:ascii="Arial"/>
              </w:rPr>
              <w:t>3</w:t>
            </w:r>
          </w:p>
        </w:tc>
        <w:tc>
          <w:tcPr>
            <w:tcW w:w="7680" w:type="dxa"/>
            <w:tcBorders>
              <w:top w:val="single" w:color="000000" w:sz="4" w:space="0"/>
              <w:left w:val="single" w:color="000000" w:sz="4" w:space="0"/>
              <w:bottom w:val="single" w:color="000000" w:sz="4" w:space="0"/>
              <w:right w:val="single" w:color="000000" w:sz="4" w:space="0"/>
            </w:tcBorders>
          </w:tcPr>
          <w:p w:rsidRPr="00550446" w:rsidR="0019776A" w:rsidRDefault="0019776A"/>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8"/>
                  <w:enabled/>
                  <w:calcOnExit w:val="0"/>
                  <w:textInput/>
                </w:ffData>
              </w:fldChar>
            </w:r>
            <w:bookmarkStart w:name="Text178" w:id="48"/>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48"/>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1"/>
                  <w:enabled/>
                  <w:calcOnExit w:val="0"/>
                  <w:textInput/>
                </w:ffData>
              </w:fldChar>
            </w:r>
            <w:bookmarkStart w:name="Text171" w:id="49"/>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49"/>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85"/>
                  <w:enabled/>
                  <w:calcOnExit w:val="0"/>
                  <w:textInput/>
                </w:ffData>
              </w:fldChar>
            </w:r>
            <w:bookmarkStart w:name="Text185" w:id="50"/>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0"/>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19776A">
            <w:pPr>
              <w:jc w:val="center"/>
            </w:pPr>
          </w:p>
        </w:tc>
      </w:tr>
      <w:tr w:rsidRPr="00550446" w:rsidR="0019776A"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19776A" w:rsidRDefault="00AA5DD3">
            <w:pPr>
              <w:pStyle w:val="TableParagraph"/>
              <w:spacing w:before="152"/>
              <w:jc w:val="center"/>
              <w:rPr>
                <w:rFonts w:ascii="Arial" w:hAnsi="Arial" w:eastAsia="Arial" w:cs="Arial"/>
              </w:rPr>
            </w:pPr>
            <w:r w:rsidRPr="00550446">
              <w:rPr>
                <w:rFonts w:ascii="Arial"/>
              </w:rPr>
              <w:t>4</w:t>
            </w:r>
          </w:p>
        </w:tc>
        <w:tc>
          <w:tcPr>
            <w:tcW w:w="7680" w:type="dxa"/>
            <w:tcBorders>
              <w:top w:val="single" w:color="000000" w:sz="4" w:space="0"/>
              <w:left w:val="single" w:color="000000" w:sz="4" w:space="0"/>
              <w:bottom w:val="single" w:color="000000" w:sz="4" w:space="0"/>
              <w:right w:val="single" w:color="000000" w:sz="4" w:space="0"/>
            </w:tcBorders>
          </w:tcPr>
          <w:p w:rsidRPr="00550446" w:rsidR="0019776A" w:rsidRDefault="0019776A"/>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9"/>
                  <w:enabled/>
                  <w:calcOnExit w:val="0"/>
                  <w:textInput/>
                </w:ffData>
              </w:fldChar>
            </w:r>
            <w:bookmarkStart w:name="Text179" w:id="51"/>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1"/>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72"/>
                  <w:enabled/>
                  <w:calcOnExit w:val="0"/>
                  <w:textInput/>
                </w:ffData>
              </w:fldChar>
            </w:r>
            <w:bookmarkStart w:name="Text172" w:id="52"/>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2"/>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A87F28">
            <w:pPr>
              <w:jc w:val="center"/>
            </w:pPr>
            <w:r w:rsidRPr="00550446">
              <w:fldChar w:fldCharType="begin">
                <w:ffData>
                  <w:name w:val="Text186"/>
                  <w:enabled/>
                  <w:calcOnExit w:val="0"/>
                  <w:textInput/>
                </w:ffData>
              </w:fldChar>
            </w:r>
            <w:bookmarkStart w:name="Text186" w:id="53"/>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3"/>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19776A" w:rsidP="00416FF1" w:rsidRDefault="0019776A">
            <w:pPr>
              <w:jc w:val="center"/>
            </w:pPr>
          </w:p>
        </w:tc>
      </w:tr>
      <w:tr w:rsidRPr="00550446" w:rsidR="00A87F28"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Pr="00550446" w:rsidR="00A87F28" w:rsidRDefault="00A87F28">
            <w:pPr>
              <w:pStyle w:val="TableParagraph"/>
              <w:spacing w:before="152"/>
              <w:jc w:val="center"/>
              <w:rPr>
                <w:rFonts w:ascii="Arial"/>
              </w:rPr>
            </w:pPr>
            <w:r w:rsidRPr="00550446">
              <w:rPr>
                <w:rFonts w:ascii="Arial"/>
              </w:rPr>
              <w:t>5</w:t>
            </w:r>
          </w:p>
        </w:tc>
        <w:tc>
          <w:tcPr>
            <w:tcW w:w="7680" w:type="dxa"/>
            <w:tcBorders>
              <w:top w:val="single" w:color="000000" w:sz="4" w:space="0"/>
              <w:left w:val="single" w:color="000000" w:sz="4" w:space="0"/>
              <w:bottom w:val="single" w:color="000000" w:sz="4" w:space="0"/>
              <w:right w:val="single" w:color="000000" w:sz="4" w:space="0"/>
            </w:tcBorders>
          </w:tcPr>
          <w:p w:rsidRPr="00550446" w:rsidR="00A87F28" w:rsidRDefault="00A87F28"/>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80"/>
                  <w:enabled/>
                  <w:calcOnExit w:val="0"/>
                  <w:textInput/>
                </w:ffData>
              </w:fldChar>
            </w:r>
            <w:bookmarkStart w:name="Text180" w:id="54"/>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4"/>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73"/>
                  <w:enabled/>
                  <w:calcOnExit w:val="0"/>
                  <w:textInput/>
                </w:ffData>
              </w:fldChar>
            </w:r>
            <w:bookmarkStart w:name="Text173" w:id="55"/>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5"/>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87"/>
                  <w:enabled/>
                  <w:calcOnExit w:val="0"/>
                  <w:textInput/>
                </w:ffData>
              </w:fldChar>
            </w:r>
            <w:bookmarkStart w:name="Text187" w:id="56"/>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6"/>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p>
        </w:tc>
      </w:tr>
      <w:tr w:rsidRPr="00550446" w:rsidR="00A87F28"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Pr="00550446" w:rsidR="00A87F28" w:rsidRDefault="00A87F28">
            <w:pPr>
              <w:pStyle w:val="TableParagraph"/>
              <w:spacing w:before="152"/>
              <w:jc w:val="center"/>
              <w:rPr>
                <w:rFonts w:ascii="Arial"/>
              </w:rPr>
            </w:pPr>
            <w:r w:rsidRPr="00550446">
              <w:rPr>
                <w:rFonts w:ascii="Arial"/>
              </w:rPr>
              <w:t>6</w:t>
            </w:r>
          </w:p>
        </w:tc>
        <w:tc>
          <w:tcPr>
            <w:tcW w:w="7680" w:type="dxa"/>
            <w:tcBorders>
              <w:top w:val="single" w:color="000000" w:sz="4" w:space="0"/>
              <w:left w:val="single" w:color="000000" w:sz="4" w:space="0"/>
              <w:bottom w:val="single" w:color="000000" w:sz="4" w:space="0"/>
              <w:right w:val="single" w:color="000000" w:sz="4" w:space="0"/>
            </w:tcBorders>
          </w:tcPr>
          <w:p w:rsidRPr="00550446" w:rsidR="00A87F28" w:rsidRDefault="00A87F28"/>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81"/>
                  <w:enabled/>
                  <w:calcOnExit w:val="0"/>
                  <w:textInput/>
                </w:ffData>
              </w:fldChar>
            </w:r>
            <w:bookmarkStart w:name="Text181" w:id="57"/>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7"/>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74"/>
                  <w:enabled/>
                  <w:calcOnExit w:val="0"/>
                  <w:textInput/>
                </w:ffData>
              </w:fldChar>
            </w:r>
            <w:bookmarkStart w:name="Text174" w:id="58"/>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8"/>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88"/>
                  <w:enabled/>
                  <w:calcOnExit w:val="0"/>
                  <w:textInput/>
                </w:ffData>
              </w:fldChar>
            </w:r>
            <w:bookmarkStart w:name="Text188" w:id="59"/>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59"/>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p>
        </w:tc>
      </w:tr>
      <w:tr w:rsidRPr="00550446" w:rsidR="00A87F28"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Pr="00550446" w:rsidR="00A87F28" w:rsidRDefault="00A87F28">
            <w:pPr>
              <w:pStyle w:val="TableParagraph"/>
              <w:spacing w:before="152"/>
              <w:jc w:val="center"/>
              <w:rPr>
                <w:rFonts w:ascii="Arial"/>
              </w:rPr>
            </w:pPr>
            <w:r w:rsidRPr="00550446">
              <w:rPr>
                <w:rFonts w:ascii="Arial"/>
              </w:rPr>
              <w:t>7</w:t>
            </w:r>
          </w:p>
        </w:tc>
        <w:tc>
          <w:tcPr>
            <w:tcW w:w="7680" w:type="dxa"/>
            <w:tcBorders>
              <w:top w:val="single" w:color="000000" w:sz="4" w:space="0"/>
              <w:left w:val="single" w:color="000000" w:sz="4" w:space="0"/>
              <w:bottom w:val="single" w:color="000000" w:sz="4" w:space="0"/>
              <w:right w:val="single" w:color="000000" w:sz="4" w:space="0"/>
            </w:tcBorders>
          </w:tcPr>
          <w:p w:rsidRPr="00550446" w:rsidR="00A87F28" w:rsidRDefault="00A87F28"/>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82"/>
                  <w:enabled/>
                  <w:calcOnExit w:val="0"/>
                  <w:textInput/>
                </w:ffData>
              </w:fldChar>
            </w:r>
            <w:bookmarkStart w:name="Text182" w:id="60"/>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60"/>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r w:rsidRPr="00550446">
              <w:fldChar w:fldCharType="begin">
                <w:ffData>
                  <w:name w:val="Text175"/>
                  <w:enabled/>
                  <w:calcOnExit w:val="0"/>
                  <w:textInput/>
                </w:ffData>
              </w:fldChar>
            </w:r>
            <w:bookmarkStart w:name="Text175" w:id="61"/>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61"/>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C20531">
            <w:pPr>
              <w:jc w:val="center"/>
            </w:pPr>
            <w:r w:rsidRPr="00550446">
              <w:fldChar w:fldCharType="begin">
                <w:ffData>
                  <w:name w:val="Text189"/>
                  <w:enabled/>
                  <w:calcOnExit w:val="0"/>
                  <w:textInput/>
                </w:ffData>
              </w:fldChar>
            </w:r>
            <w:bookmarkStart w:name="Text189" w:id="62"/>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bookmarkEnd w:id="62"/>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A87F28" w:rsidP="00416FF1" w:rsidRDefault="00A87F28">
            <w:pPr>
              <w:jc w:val="center"/>
            </w:pPr>
          </w:p>
        </w:tc>
      </w:tr>
      <w:tr w:rsidRPr="00550446" w:rsidR="00C20531"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Pr="00550446" w:rsidR="00C20531" w:rsidRDefault="00C20531">
            <w:pPr>
              <w:pStyle w:val="TableParagraph"/>
              <w:spacing w:before="152"/>
              <w:jc w:val="center"/>
              <w:rPr>
                <w:rFonts w:ascii="Arial"/>
              </w:rPr>
            </w:pPr>
            <w:r>
              <w:rPr>
                <w:rFonts w:ascii="Arial"/>
              </w:rPr>
              <w:t>8</w:t>
            </w:r>
          </w:p>
        </w:tc>
        <w:tc>
          <w:tcPr>
            <w:tcW w:w="7680" w:type="dxa"/>
            <w:tcBorders>
              <w:top w:val="single" w:color="000000" w:sz="4" w:space="0"/>
              <w:left w:val="single" w:color="000000" w:sz="4" w:space="0"/>
              <w:bottom w:val="single" w:color="000000" w:sz="4" w:space="0"/>
              <w:right w:val="single" w:color="000000" w:sz="4" w:space="0"/>
            </w:tcBorders>
          </w:tcPr>
          <w:p w:rsidRPr="00550446" w:rsidR="00C20531" w:rsidRDefault="00C20531"/>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p>
        </w:tc>
      </w:tr>
      <w:tr w:rsidRPr="00550446" w:rsidR="00C20531"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C20531" w:rsidRDefault="00C20531">
            <w:pPr>
              <w:pStyle w:val="TableParagraph"/>
              <w:spacing w:before="152"/>
              <w:jc w:val="center"/>
              <w:rPr>
                <w:rFonts w:ascii="Arial"/>
              </w:rPr>
            </w:pPr>
            <w:r>
              <w:rPr>
                <w:rFonts w:ascii="Arial"/>
              </w:rPr>
              <w:t>9</w:t>
            </w:r>
          </w:p>
        </w:tc>
        <w:tc>
          <w:tcPr>
            <w:tcW w:w="7680" w:type="dxa"/>
            <w:tcBorders>
              <w:top w:val="single" w:color="000000" w:sz="4" w:space="0"/>
              <w:left w:val="single" w:color="000000" w:sz="4" w:space="0"/>
              <w:bottom w:val="single" w:color="000000" w:sz="4" w:space="0"/>
              <w:right w:val="single" w:color="000000" w:sz="4" w:space="0"/>
            </w:tcBorders>
          </w:tcPr>
          <w:p w:rsidRPr="00550446" w:rsidR="00C20531" w:rsidRDefault="00C20531"/>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p>
        </w:tc>
      </w:tr>
      <w:tr w:rsidRPr="00550446" w:rsidR="00C20531"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C20531" w:rsidRDefault="00C20531">
            <w:pPr>
              <w:pStyle w:val="TableParagraph"/>
              <w:spacing w:before="152"/>
              <w:jc w:val="center"/>
              <w:rPr>
                <w:rFonts w:ascii="Arial"/>
              </w:rPr>
            </w:pPr>
            <w:r>
              <w:rPr>
                <w:rFonts w:ascii="Arial"/>
              </w:rPr>
              <w:t>10</w:t>
            </w:r>
          </w:p>
        </w:tc>
        <w:tc>
          <w:tcPr>
            <w:tcW w:w="7680" w:type="dxa"/>
            <w:tcBorders>
              <w:top w:val="single" w:color="000000" w:sz="4" w:space="0"/>
              <w:left w:val="single" w:color="000000" w:sz="4" w:space="0"/>
              <w:bottom w:val="single" w:color="000000" w:sz="4" w:space="0"/>
              <w:right w:val="single" w:color="000000" w:sz="4" w:space="0"/>
            </w:tcBorders>
          </w:tcPr>
          <w:p w:rsidRPr="00550446" w:rsidR="00C20531" w:rsidRDefault="00C20531"/>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C20531" w:rsidP="00416FF1" w:rsidRDefault="00C20531">
            <w:pPr>
              <w:jc w:val="center"/>
            </w:pPr>
          </w:p>
        </w:tc>
      </w:tr>
      <w:tr w:rsidRPr="00550446" w:rsidR="002F30D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2F30D7" w:rsidP="00FC6DB3" w:rsidRDefault="002F30D7">
            <w:pPr>
              <w:pStyle w:val="TableParagraph"/>
              <w:spacing w:before="152"/>
              <w:jc w:val="center"/>
              <w:rPr>
                <w:rFonts w:ascii="Arial"/>
              </w:rPr>
            </w:pPr>
            <w:r>
              <w:rPr>
                <w:rFonts w:ascii="Arial"/>
              </w:rPr>
              <w:t>11</w:t>
            </w:r>
          </w:p>
        </w:tc>
        <w:tc>
          <w:tcPr>
            <w:tcW w:w="7680" w:type="dxa"/>
            <w:tcBorders>
              <w:top w:val="single" w:color="000000" w:sz="4" w:space="0"/>
              <w:left w:val="single" w:color="000000" w:sz="4" w:space="0"/>
              <w:bottom w:val="single" w:color="000000" w:sz="4" w:space="0"/>
              <w:right w:val="single" w:color="000000" w:sz="4" w:space="0"/>
            </w:tcBorders>
          </w:tcPr>
          <w:p w:rsidRPr="00550446" w:rsidR="002F30D7" w:rsidP="00FC6DB3" w:rsidRDefault="002F30D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p>
        </w:tc>
      </w:tr>
      <w:tr w:rsidRPr="00550446" w:rsidR="002F30D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2F30D7" w:rsidP="002F30D7" w:rsidRDefault="002F30D7">
            <w:pPr>
              <w:pStyle w:val="TableParagraph"/>
              <w:spacing w:before="152"/>
              <w:jc w:val="center"/>
              <w:rPr>
                <w:rFonts w:ascii="Arial"/>
              </w:rPr>
            </w:pPr>
            <w:r>
              <w:rPr>
                <w:rFonts w:ascii="Arial"/>
              </w:rPr>
              <w:t>12</w:t>
            </w:r>
          </w:p>
        </w:tc>
        <w:tc>
          <w:tcPr>
            <w:tcW w:w="7680" w:type="dxa"/>
            <w:tcBorders>
              <w:top w:val="single" w:color="000000" w:sz="4" w:space="0"/>
              <w:left w:val="single" w:color="000000" w:sz="4" w:space="0"/>
              <w:bottom w:val="single" w:color="000000" w:sz="4" w:space="0"/>
              <w:right w:val="single" w:color="000000" w:sz="4" w:space="0"/>
            </w:tcBorders>
          </w:tcPr>
          <w:p w:rsidRPr="00550446" w:rsidR="002F30D7" w:rsidP="00FC6DB3" w:rsidRDefault="002F30D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2F30D7" w:rsidP="00FC6DB3" w:rsidRDefault="002F30D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6704B7" w:rsidRDefault="006704B7">
            <w:pPr>
              <w:pStyle w:val="TableParagraph"/>
              <w:spacing w:before="152"/>
              <w:jc w:val="center"/>
              <w:rPr>
                <w:rFonts w:ascii="Arial"/>
              </w:rPr>
            </w:pPr>
            <w:r>
              <w:rPr>
                <w:rFonts w:ascii="Arial"/>
              </w:rPr>
              <w:t>13</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6704B7" w:rsidRDefault="006704B7">
            <w:pPr>
              <w:pStyle w:val="TableParagraph"/>
              <w:spacing w:before="152"/>
              <w:jc w:val="center"/>
              <w:rPr>
                <w:rFonts w:ascii="Arial"/>
              </w:rPr>
            </w:pPr>
            <w:r>
              <w:rPr>
                <w:rFonts w:ascii="Arial"/>
              </w:rPr>
              <w:lastRenderedPageBreak/>
              <w:t>14</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FC6DB3" w:rsidRDefault="006704B7">
            <w:pPr>
              <w:pStyle w:val="TableParagraph"/>
              <w:spacing w:before="152"/>
              <w:jc w:val="center"/>
              <w:rPr>
                <w:rFonts w:ascii="Arial"/>
              </w:rPr>
            </w:pPr>
            <w:r>
              <w:rPr>
                <w:rFonts w:ascii="Arial"/>
              </w:rPr>
              <w:t>15</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FC6DB3" w:rsidRDefault="006704B7">
            <w:pPr>
              <w:pStyle w:val="TableParagraph"/>
              <w:spacing w:before="152"/>
              <w:jc w:val="center"/>
              <w:rPr>
                <w:rFonts w:ascii="Arial"/>
              </w:rPr>
            </w:pPr>
            <w:r>
              <w:rPr>
                <w:rFonts w:ascii="Arial"/>
              </w:rPr>
              <w:t>16</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FC6DB3" w:rsidRDefault="006704B7">
            <w:pPr>
              <w:pStyle w:val="TableParagraph"/>
              <w:spacing w:before="152"/>
              <w:jc w:val="center"/>
              <w:rPr>
                <w:rFonts w:ascii="Arial"/>
              </w:rPr>
            </w:pPr>
            <w:r>
              <w:rPr>
                <w:rFonts w:ascii="Arial"/>
              </w:rPr>
              <w:t>17</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r w:rsidRPr="00550446" w:rsidR="006704B7" w:rsidTr="006704B7">
        <w:trPr>
          <w:trHeight w:val="600" w:hRule="exact"/>
        </w:trPr>
        <w:tc>
          <w:tcPr>
            <w:tcW w:w="960" w:type="dxa"/>
            <w:tcBorders>
              <w:top w:val="single" w:color="000000" w:sz="4" w:space="0"/>
              <w:left w:val="single" w:color="000000" w:sz="4" w:space="0"/>
              <w:bottom w:val="single" w:color="000000" w:sz="4" w:space="0"/>
              <w:right w:val="single" w:color="000000" w:sz="4" w:space="0"/>
            </w:tcBorders>
          </w:tcPr>
          <w:p w:rsidR="006704B7" w:rsidP="00FC6DB3" w:rsidRDefault="006704B7">
            <w:pPr>
              <w:pStyle w:val="TableParagraph"/>
              <w:spacing w:before="152"/>
              <w:jc w:val="center"/>
              <w:rPr>
                <w:rFonts w:ascii="Arial"/>
              </w:rPr>
            </w:pPr>
            <w:r>
              <w:rPr>
                <w:rFonts w:ascii="Arial"/>
              </w:rPr>
              <w:t>18</w:t>
            </w:r>
          </w:p>
        </w:tc>
        <w:tc>
          <w:tcPr>
            <w:tcW w:w="7680" w:type="dxa"/>
            <w:tcBorders>
              <w:top w:val="single" w:color="000000" w:sz="4" w:space="0"/>
              <w:left w:val="single" w:color="000000" w:sz="4" w:space="0"/>
              <w:bottom w:val="single" w:color="000000" w:sz="4" w:space="0"/>
              <w:right w:val="single" w:color="000000" w:sz="4" w:space="0"/>
            </w:tcBorders>
          </w:tcPr>
          <w:p w:rsidRPr="00550446" w:rsidR="006704B7" w:rsidP="00FC6DB3" w:rsidRDefault="006704B7"/>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2"/>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75"/>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32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r w:rsidRPr="00550446">
              <w:fldChar w:fldCharType="begin">
                <w:ffData>
                  <w:name w:val="Text189"/>
                  <w:enabled/>
                  <w:calcOnExit w:val="0"/>
                  <w:textInput/>
                </w:ffData>
              </w:fldChar>
            </w:r>
            <w:r w:rsidRPr="00550446">
              <w:instrText xml:space="preserve"> FORMTEXT </w:instrText>
            </w:r>
            <w:r w:rsidRPr="00550446">
              <w:fldChar w:fldCharType="separate"/>
            </w:r>
            <w:r w:rsidRPr="00550446">
              <w:rPr>
                <w:noProof/>
              </w:rPr>
              <w:t> </w:t>
            </w:r>
            <w:r w:rsidRPr="00550446">
              <w:rPr>
                <w:noProof/>
              </w:rPr>
              <w:t> </w:t>
            </w:r>
            <w:r w:rsidRPr="00550446">
              <w:rPr>
                <w:noProof/>
              </w:rPr>
              <w:t> </w:t>
            </w:r>
            <w:r w:rsidRPr="00550446">
              <w:rPr>
                <w:noProof/>
              </w:rPr>
              <w:t> </w:t>
            </w:r>
            <w:r w:rsidRPr="00550446">
              <w:rPr>
                <w:noProof/>
              </w:rPr>
              <w:t> </w:t>
            </w:r>
            <w:r w:rsidRPr="00550446">
              <w:fldChar w:fldCharType="end"/>
            </w:r>
          </w:p>
        </w:tc>
        <w:tc>
          <w:tcPr>
            <w:tcW w:w="1800" w:type="dxa"/>
            <w:tcBorders>
              <w:top w:val="single" w:color="000000" w:sz="4" w:space="0"/>
              <w:left w:val="single" w:color="000000" w:sz="4" w:space="0"/>
              <w:bottom w:val="single" w:color="000000" w:sz="4" w:space="0"/>
              <w:right w:val="single" w:color="000000" w:sz="4" w:space="0"/>
            </w:tcBorders>
            <w:vAlign w:val="center"/>
          </w:tcPr>
          <w:p w:rsidRPr="00550446" w:rsidR="006704B7" w:rsidP="00FC6DB3" w:rsidRDefault="006704B7">
            <w:pPr>
              <w:jc w:val="center"/>
            </w:pPr>
          </w:p>
        </w:tc>
      </w:tr>
    </w:tbl>
    <w:p w:rsidR="0019776A" w:rsidRDefault="0019776A">
      <w:pPr>
        <w:spacing w:before="11"/>
        <w:rPr>
          <w:rFonts w:ascii="Arial" w:hAnsi="Arial" w:eastAsia="Arial" w:cs="Arial"/>
          <w:b/>
          <w:bCs/>
          <w:sz w:val="23"/>
          <w:szCs w:val="23"/>
        </w:rPr>
      </w:pPr>
    </w:p>
    <w:p w:rsidR="0019776A" w:rsidRDefault="00AA5DD3">
      <w:pPr>
        <w:spacing w:before="74"/>
        <w:ind w:left="120"/>
        <w:rPr>
          <w:rFonts w:ascii="Arial" w:hAnsi="Arial" w:eastAsia="Arial" w:cs="Arial"/>
          <w:sz w:val="20"/>
          <w:szCs w:val="20"/>
        </w:rPr>
      </w:pPr>
      <w:r>
        <w:rPr>
          <w:rFonts w:ascii="Arial"/>
          <w:i/>
          <w:sz w:val="20"/>
          <w:u w:val="single" w:color="000000"/>
        </w:rPr>
        <w:t>Instructions:</w:t>
      </w:r>
    </w:p>
    <w:p w:rsidR="0019776A" w:rsidRDefault="00AA5DD3">
      <w:pPr>
        <w:pStyle w:val="BodyText"/>
        <w:spacing w:before="10"/>
        <w:ind w:left="120"/>
      </w:pPr>
      <w:r>
        <w:rPr>
          <w:spacing w:val="-1"/>
        </w:rPr>
        <w:t xml:space="preserve">Column </w:t>
      </w:r>
      <w:r>
        <w:t>1</w:t>
      </w:r>
      <w:r>
        <w:rPr>
          <w:spacing w:val="-1"/>
        </w:rPr>
        <w:t xml:space="preserve"> </w:t>
      </w:r>
      <w:r>
        <w:t>–</w:t>
      </w:r>
      <w:r>
        <w:rPr>
          <w:spacing w:val="-1"/>
        </w:rPr>
        <w:t xml:space="preserve"> </w:t>
      </w:r>
      <w:r>
        <w:t>Assign</w:t>
      </w:r>
      <w:r>
        <w:rPr>
          <w:spacing w:val="-1"/>
        </w:rPr>
        <w:t xml:space="preserve"> </w:t>
      </w:r>
      <w:r>
        <w:t>a</w:t>
      </w:r>
      <w:r>
        <w:rPr>
          <w:spacing w:val="-1"/>
        </w:rPr>
        <w:t xml:space="preserve"> </w:t>
      </w:r>
      <w:r>
        <w:t>sequential</w:t>
      </w:r>
      <w:r>
        <w:rPr>
          <w:spacing w:val="-1"/>
        </w:rPr>
        <w:t xml:space="preserve"> number </w:t>
      </w:r>
      <w:r>
        <w:t>to</w:t>
      </w:r>
      <w:r>
        <w:rPr>
          <w:spacing w:val="-1"/>
        </w:rPr>
        <w:t xml:space="preserve"> each</w:t>
      </w:r>
      <w:r>
        <w:t xml:space="preserve"> </w:t>
      </w:r>
      <w:r>
        <w:rPr>
          <w:spacing w:val="-1"/>
        </w:rPr>
        <w:t>peer</w:t>
      </w:r>
      <w:r>
        <w:t xml:space="preserve"> </w:t>
      </w:r>
      <w:r>
        <w:rPr>
          <w:spacing w:val="-1"/>
        </w:rPr>
        <w:t>group.</w:t>
      </w:r>
    </w:p>
    <w:p w:rsidR="0019776A" w:rsidRDefault="00AA5DD3">
      <w:pPr>
        <w:pStyle w:val="BodyText"/>
        <w:spacing w:before="10" w:line="251" w:lineRule="auto"/>
        <w:ind w:left="1200" w:right="234" w:hanging="1080"/>
      </w:pPr>
      <w:r>
        <w:rPr>
          <w:spacing w:val="-1"/>
        </w:rPr>
        <w:t xml:space="preserve">Column </w:t>
      </w:r>
      <w:r>
        <w:t>2</w:t>
      </w:r>
      <w:r>
        <w:rPr>
          <w:spacing w:val="-2"/>
        </w:rPr>
        <w:t xml:space="preserve"> </w:t>
      </w:r>
      <w:r>
        <w:t>–</w:t>
      </w:r>
      <w:r>
        <w:rPr>
          <w:spacing w:val="-1"/>
        </w:rPr>
        <w:t xml:space="preserve"> Describe </w:t>
      </w:r>
      <w:r>
        <w:t>the</w:t>
      </w:r>
      <w:r>
        <w:rPr>
          <w:spacing w:val="-1"/>
        </w:rPr>
        <w:t xml:space="preserve"> </w:t>
      </w:r>
      <w:r>
        <w:t>vendors</w:t>
      </w:r>
      <w:r>
        <w:rPr>
          <w:spacing w:val="-2"/>
        </w:rPr>
        <w:t xml:space="preserve"> </w:t>
      </w:r>
      <w:r>
        <w:rPr>
          <w:spacing w:val="-1"/>
        </w:rPr>
        <w:t>in</w:t>
      </w:r>
      <w:r>
        <w:t xml:space="preserve"> the</w:t>
      </w:r>
      <w:r>
        <w:rPr>
          <w:spacing w:val="-2"/>
        </w:rPr>
        <w:t xml:space="preserve"> </w:t>
      </w:r>
      <w:r>
        <w:rPr>
          <w:spacing w:val="-1"/>
        </w:rPr>
        <w:t>peer</w:t>
      </w:r>
      <w:r>
        <w:t xml:space="preserve"> </w:t>
      </w:r>
      <w:r>
        <w:rPr>
          <w:spacing w:val="-1"/>
        </w:rPr>
        <w:t>group; include all</w:t>
      </w:r>
      <w:r>
        <w:t xml:space="preserve"> factors</w:t>
      </w:r>
      <w:r>
        <w:rPr>
          <w:spacing w:val="-2"/>
        </w:rPr>
        <w:t xml:space="preserve"> </w:t>
      </w:r>
      <w:r>
        <w:rPr>
          <w:spacing w:val="-1"/>
        </w:rPr>
        <w:t>and</w:t>
      </w:r>
      <w:r>
        <w:t xml:space="preserve"> </w:t>
      </w:r>
      <w:r>
        <w:rPr>
          <w:spacing w:val="-1"/>
        </w:rPr>
        <w:t xml:space="preserve">definitions </w:t>
      </w:r>
      <w:r>
        <w:t>checked</w:t>
      </w:r>
      <w:r>
        <w:rPr>
          <w:spacing w:val="-1"/>
        </w:rPr>
        <w:t xml:space="preserve"> in question</w:t>
      </w:r>
      <w:r>
        <w:t xml:space="preserve"> </w:t>
      </w:r>
      <w:r>
        <w:rPr>
          <w:spacing w:val="-1"/>
        </w:rPr>
        <w:t xml:space="preserve">4c. </w:t>
      </w:r>
      <w:r>
        <w:t>(e.g.,</w:t>
      </w:r>
      <w:r>
        <w:rPr>
          <w:spacing w:val="-1"/>
        </w:rPr>
        <w:t xml:space="preserve"> urban</w:t>
      </w:r>
      <w:r>
        <w:t xml:space="preserve"> =</w:t>
      </w:r>
      <w:r>
        <w:rPr>
          <w:spacing w:val="-1"/>
        </w:rPr>
        <w:t xml:space="preserve"> </w:t>
      </w:r>
      <w:r>
        <w:t>counties</w:t>
      </w:r>
      <w:r>
        <w:rPr>
          <w:spacing w:val="-1"/>
        </w:rPr>
        <w:t xml:space="preserve"> with </w:t>
      </w:r>
      <w:r>
        <w:t>&gt;100,000</w:t>
      </w:r>
      <w:r>
        <w:rPr>
          <w:spacing w:val="-1"/>
        </w:rPr>
        <w:t xml:space="preserve"> </w:t>
      </w:r>
      <w:r>
        <w:t>residents</w:t>
      </w:r>
      <w:r>
        <w:rPr>
          <w:spacing w:val="-2"/>
        </w:rPr>
        <w:t xml:space="preserve"> </w:t>
      </w:r>
      <w:r>
        <w:t>OR</w:t>
      </w:r>
      <w:r>
        <w:rPr>
          <w:spacing w:val="29"/>
        </w:rPr>
        <w:t xml:space="preserve"> </w:t>
      </w:r>
      <w:r>
        <w:t>suburban</w:t>
      </w:r>
      <w:r>
        <w:rPr>
          <w:spacing w:val="-2"/>
        </w:rPr>
        <w:t xml:space="preserve"> </w:t>
      </w:r>
      <w:r>
        <w:t>= counties</w:t>
      </w:r>
      <w:r>
        <w:rPr>
          <w:spacing w:val="-1"/>
        </w:rPr>
        <w:t xml:space="preserve"> with</w:t>
      </w:r>
      <w:r>
        <w:t xml:space="preserve"> &gt;10,000</w:t>
      </w:r>
      <w:r>
        <w:rPr>
          <w:spacing w:val="-1"/>
        </w:rPr>
        <w:t xml:space="preserve"> </w:t>
      </w:r>
      <w:r>
        <w:t>residents</w:t>
      </w:r>
      <w:r>
        <w:rPr>
          <w:spacing w:val="-2"/>
        </w:rPr>
        <w:t xml:space="preserve"> </w:t>
      </w:r>
      <w:r>
        <w:t>OR</w:t>
      </w:r>
      <w:r>
        <w:rPr>
          <w:spacing w:val="-1"/>
        </w:rPr>
        <w:t xml:space="preserve"> </w:t>
      </w:r>
      <w:r>
        <w:t>rural</w:t>
      </w:r>
      <w:r>
        <w:rPr>
          <w:spacing w:val="-1"/>
        </w:rPr>
        <w:t xml:space="preserve"> </w:t>
      </w:r>
      <w:r>
        <w:t>= counties</w:t>
      </w:r>
      <w:r>
        <w:rPr>
          <w:spacing w:val="-1"/>
        </w:rPr>
        <w:t xml:space="preserve"> with </w:t>
      </w:r>
      <w:r>
        <w:t>&lt;10,000</w:t>
      </w:r>
      <w:r>
        <w:rPr>
          <w:spacing w:val="-1"/>
        </w:rPr>
        <w:t xml:space="preserve"> </w:t>
      </w:r>
      <w:r>
        <w:t>residents)</w:t>
      </w:r>
    </w:p>
    <w:p w:rsidR="0019776A" w:rsidRDefault="00AA5DD3">
      <w:pPr>
        <w:pStyle w:val="BodyText"/>
        <w:spacing w:before="0"/>
        <w:ind w:left="119"/>
      </w:pPr>
      <w:r>
        <w:rPr>
          <w:spacing w:val="-1"/>
        </w:rPr>
        <w:t xml:space="preserve">Column </w:t>
      </w:r>
      <w:r>
        <w:t>3</w:t>
      </w:r>
      <w:r>
        <w:rPr>
          <w:spacing w:val="-2"/>
        </w:rPr>
        <w:t xml:space="preserve"> </w:t>
      </w:r>
      <w:r>
        <w:t>–</w:t>
      </w:r>
      <w:r>
        <w:rPr>
          <w:spacing w:val="-2"/>
        </w:rPr>
        <w:t xml:space="preserve"> </w:t>
      </w:r>
      <w:r>
        <w:t>Insert</w:t>
      </w:r>
      <w:r>
        <w:rPr>
          <w:spacing w:val="-2"/>
        </w:rPr>
        <w:t xml:space="preserve"> </w:t>
      </w:r>
      <w:r>
        <w:t>the</w:t>
      </w:r>
      <w:r>
        <w:rPr>
          <w:spacing w:val="-2"/>
        </w:rPr>
        <w:t xml:space="preserve"> </w:t>
      </w:r>
      <w:r>
        <w:rPr>
          <w:spacing w:val="-1"/>
        </w:rPr>
        <w:t>number</w:t>
      </w:r>
      <w:r>
        <w:t xml:space="preserve"> </w:t>
      </w:r>
      <w:r>
        <w:rPr>
          <w:spacing w:val="-1"/>
        </w:rPr>
        <w:t xml:space="preserve">of authorized </w:t>
      </w:r>
      <w:r>
        <w:t>vendors</w:t>
      </w:r>
      <w:r>
        <w:rPr>
          <w:spacing w:val="-2"/>
        </w:rPr>
        <w:t xml:space="preserve"> </w:t>
      </w:r>
      <w:r>
        <w:t>that</w:t>
      </w:r>
      <w:r>
        <w:rPr>
          <w:spacing w:val="-2"/>
        </w:rPr>
        <w:t xml:space="preserve"> </w:t>
      </w:r>
      <w:r>
        <w:rPr>
          <w:spacing w:val="-1"/>
        </w:rPr>
        <w:t xml:space="preserve">are </w:t>
      </w:r>
      <w:r>
        <w:t>regular</w:t>
      </w:r>
      <w:r>
        <w:rPr>
          <w:spacing w:val="-1"/>
        </w:rPr>
        <w:t xml:space="preserve"> </w:t>
      </w:r>
      <w:r>
        <w:t>vendors.</w:t>
      </w:r>
    </w:p>
    <w:p w:rsidR="0019776A" w:rsidRDefault="00AA5DD3">
      <w:pPr>
        <w:pStyle w:val="BodyText"/>
        <w:spacing w:before="10"/>
        <w:ind w:left="119"/>
      </w:pPr>
      <w:r>
        <w:rPr>
          <w:spacing w:val="-1"/>
        </w:rPr>
        <w:t xml:space="preserve">Column </w:t>
      </w:r>
      <w:r>
        <w:t>4</w:t>
      </w:r>
      <w:r>
        <w:rPr>
          <w:spacing w:val="-1"/>
        </w:rPr>
        <w:t xml:space="preserve"> </w:t>
      </w:r>
      <w:r>
        <w:t>–</w:t>
      </w:r>
      <w:r>
        <w:rPr>
          <w:spacing w:val="-2"/>
        </w:rPr>
        <w:t xml:space="preserve"> </w:t>
      </w:r>
      <w:r>
        <w:t>If the</w:t>
      </w:r>
      <w:r>
        <w:rPr>
          <w:spacing w:val="-2"/>
        </w:rPr>
        <w:t xml:space="preserve"> </w:t>
      </w:r>
      <w:r>
        <w:t xml:space="preserve">State </w:t>
      </w:r>
      <w:r>
        <w:rPr>
          <w:spacing w:val="-1"/>
        </w:rPr>
        <w:t>agency authorizes</w:t>
      </w:r>
      <w:r>
        <w:t xml:space="preserve"> </w:t>
      </w:r>
      <w:r>
        <w:rPr>
          <w:spacing w:val="-1"/>
        </w:rPr>
        <w:t>above-50-percent</w:t>
      </w:r>
      <w:r>
        <w:t xml:space="preserve"> vendors,</w:t>
      </w:r>
      <w:r>
        <w:rPr>
          <w:spacing w:val="-2"/>
        </w:rPr>
        <w:t xml:space="preserve"> </w:t>
      </w:r>
      <w:r>
        <w:rPr>
          <w:spacing w:val="-1"/>
        </w:rPr>
        <w:t>insert</w:t>
      </w:r>
      <w:r>
        <w:t xml:space="preserve"> the</w:t>
      </w:r>
      <w:r>
        <w:rPr>
          <w:spacing w:val="-2"/>
        </w:rPr>
        <w:t xml:space="preserve"> </w:t>
      </w:r>
      <w:r>
        <w:rPr>
          <w:spacing w:val="-1"/>
        </w:rPr>
        <w:t>number</w:t>
      </w:r>
      <w:r>
        <w:t xml:space="preserve"> </w:t>
      </w:r>
      <w:r>
        <w:rPr>
          <w:spacing w:val="-1"/>
        </w:rPr>
        <w:t>of above-50-percent</w:t>
      </w:r>
      <w:r>
        <w:t xml:space="preserve"> vendors</w:t>
      </w:r>
      <w:r>
        <w:rPr>
          <w:spacing w:val="-1"/>
        </w:rPr>
        <w:t xml:space="preserve"> </w:t>
      </w:r>
      <w:r>
        <w:t>currently</w:t>
      </w:r>
      <w:r>
        <w:rPr>
          <w:spacing w:val="-2"/>
        </w:rPr>
        <w:t xml:space="preserve"> </w:t>
      </w:r>
      <w:r>
        <w:rPr>
          <w:spacing w:val="-1"/>
        </w:rPr>
        <w:t>authorized.</w:t>
      </w:r>
    </w:p>
    <w:p w:rsidR="0019776A" w:rsidRDefault="00AA5DD3">
      <w:pPr>
        <w:pStyle w:val="BodyText"/>
        <w:spacing w:before="10" w:line="251" w:lineRule="auto"/>
        <w:ind w:left="1200" w:right="234" w:hanging="1080"/>
      </w:pPr>
      <w:r>
        <w:rPr>
          <w:spacing w:val="-1"/>
        </w:rPr>
        <w:t xml:space="preserve">Column </w:t>
      </w:r>
      <w:r>
        <w:t>5</w:t>
      </w:r>
      <w:r>
        <w:rPr>
          <w:spacing w:val="-2"/>
        </w:rPr>
        <w:t xml:space="preserve"> </w:t>
      </w:r>
      <w:r>
        <w:t>–</w:t>
      </w:r>
      <w:r>
        <w:rPr>
          <w:spacing w:val="-2"/>
        </w:rPr>
        <w:t xml:space="preserve"> </w:t>
      </w:r>
      <w:r>
        <w:t>Insert</w:t>
      </w:r>
      <w:r>
        <w:rPr>
          <w:spacing w:val="-1"/>
        </w:rPr>
        <w:t xml:space="preserve"> </w:t>
      </w:r>
      <w:r>
        <w:t>the</w:t>
      </w:r>
      <w:r>
        <w:rPr>
          <w:spacing w:val="-2"/>
        </w:rPr>
        <w:t xml:space="preserve"> </w:t>
      </w:r>
      <w:r>
        <w:t>total</w:t>
      </w:r>
      <w:r>
        <w:rPr>
          <w:spacing w:val="-2"/>
        </w:rPr>
        <w:t xml:space="preserve"> </w:t>
      </w:r>
      <w:r>
        <w:rPr>
          <w:spacing w:val="-1"/>
        </w:rPr>
        <w:t>number</w:t>
      </w:r>
      <w:r>
        <w:t xml:space="preserve"> </w:t>
      </w:r>
      <w:r>
        <w:rPr>
          <w:spacing w:val="-1"/>
        </w:rPr>
        <w:t xml:space="preserve">of authorized </w:t>
      </w:r>
      <w:r>
        <w:t>vendors.</w:t>
      </w:r>
      <w:r>
        <w:rPr>
          <w:spacing w:val="-1"/>
        </w:rPr>
        <w:t xml:space="preserve"> </w:t>
      </w:r>
      <w:r>
        <w:t>This</w:t>
      </w:r>
      <w:r>
        <w:rPr>
          <w:spacing w:val="-2"/>
        </w:rPr>
        <w:t xml:space="preserve"> </w:t>
      </w:r>
      <w:r>
        <w:rPr>
          <w:spacing w:val="-1"/>
        </w:rPr>
        <w:t xml:space="preserve">number </w:t>
      </w:r>
      <w:r>
        <w:t>should</w:t>
      </w:r>
      <w:r>
        <w:rPr>
          <w:spacing w:val="-1"/>
        </w:rPr>
        <w:t xml:space="preserve"> be </w:t>
      </w:r>
      <w:r>
        <w:t>the</w:t>
      </w:r>
      <w:r>
        <w:rPr>
          <w:spacing w:val="-2"/>
        </w:rPr>
        <w:t xml:space="preserve"> </w:t>
      </w:r>
      <w:r>
        <w:t>sum</w:t>
      </w:r>
      <w:r>
        <w:rPr>
          <w:spacing w:val="-1"/>
        </w:rPr>
        <w:t xml:space="preserve"> of </w:t>
      </w:r>
      <w:r>
        <w:t>columns</w:t>
      </w:r>
      <w:r>
        <w:rPr>
          <w:spacing w:val="-2"/>
        </w:rPr>
        <w:t xml:space="preserve"> </w:t>
      </w:r>
      <w:r>
        <w:t>3</w:t>
      </w:r>
      <w:r>
        <w:rPr>
          <w:spacing w:val="-1"/>
        </w:rPr>
        <w:t xml:space="preserve"> and 4, </w:t>
      </w:r>
      <w:r>
        <w:t>since</w:t>
      </w:r>
      <w:r>
        <w:rPr>
          <w:spacing w:val="-1"/>
        </w:rPr>
        <w:t xml:space="preserve"> </w:t>
      </w:r>
      <w:r>
        <w:t>the</w:t>
      </w:r>
      <w:r>
        <w:rPr>
          <w:spacing w:val="-2"/>
        </w:rPr>
        <w:t xml:space="preserve"> </w:t>
      </w:r>
      <w:r>
        <w:t>State</w:t>
      </w:r>
      <w:r>
        <w:rPr>
          <w:spacing w:val="-1"/>
        </w:rPr>
        <w:t xml:space="preserve"> agency</w:t>
      </w:r>
      <w:r>
        <w:t xml:space="preserve"> must</w:t>
      </w:r>
      <w:r>
        <w:rPr>
          <w:spacing w:val="-1"/>
        </w:rPr>
        <w:t xml:space="preserve"> identify each</w:t>
      </w:r>
      <w:r>
        <w:t xml:space="preserve"> vendor</w:t>
      </w:r>
      <w:r>
        <w:rPr>
          <w:spacing w:val="25"/>
        </w:rPr>
        <w:t xml:space="preserve"> </w:t>
      </w:r>
      <w:r>
        <w:rPr>
          <w:spacing w:val="-1"/>
        </w:rPr>
        <w:t>as</w:t>
      </w:r>
      <w:r>
        <w:t xml:space="preserve"> </w:t>
      </w:r>
      <w:r>
        <w:rPr>
          <w:spacing w:val="-1"/>
        </w:rPr>
        <w:t>being</w:t>
      </w:r>
      <w:r>
        <w:t xml:space="preserve"> </w:t>
      </w:r>
      <w:r>
        <w:rPr>
          <w:spacing w:val="-1"/>
        </w:rPr>
        <w:t>either</w:t>
      </w:r>
      <w:r>
        <w:t xml:space="preserve"> a</w:t>
      </w:r>
      <w:r>
        <w:rPr>
          <w:spacing w:val="-1"/>
        </w:rPr>
        <w:t xml:space="preserve"> </w:t>
      </w:r>
      <w:r>
        <w:t>regular</w:t>
      </w:r>
      <w:r>
        <w:rPr>
          <w:spacing w:val="-1"/>
        </w:rPr>
        <w:t xml:space="preserve"> </w:t>
      </w:r>
      <w:r>
        <w:t>vendor</w:t>
      </w:r>
      <w:r>
        <w:rPr>
          <w:spacing w:val="-1"/>
        </w:rPr>
        <w:t xml:space="preserve"> or</w:t>
      </w:r>
      <w:r>
        <w:t xml:space="preserve"> </w:t>
      </w:r>
      <w:r>
        <w:rPr>
          <w:spacing w:val="-1"/>
        </w:rPr>
        <w:t>an</w:t>
      </w:r>
      <w:r>
        <w:t xml:space="preserve"> </w:t>
      </w:r>
      <w:r>
        <w:rPr>
          <w:spacing w:val="-1"/>
        </w:rPr>
        <w:t>above-50-percent</w:t>
      </w:r>
      <w:r>
        <w:t xml:space="preserve"> vendor.</w:t>
      </w:r>
    </w:p>
    <w:p w:rsidR="0019776A" w:rsidRDefault="00AA5DD3">
      <w:pPr>
        <w:pStyle w:val="BodyText"/>
        <w:spacing w:before="0" w:line="251" w:lineRule="auto"/>
        <w:ind w:left="1199" w:right="264" w:hanging="1080"/>
        <w:rPr>
          <w:spacing w:val="-1"/>
        </w:rPr>
      </w:pPr>
      <w:r>
        <w:rPr>
          <w:spacing w:val="-1"/>
        </w:rPr>
        <w:t xml:space="preserve">Column </w:t>
      </w:r>
      <w:r>
        <w:t>6</w:t>
      </w:r>
      <w:r>
        <w:rPr>
          <w:spacing w:val="-1"/>
        </w:rPr>
        <w:t xml:space="preserve"> </w:t>
      </w:r>
      <w:r>
        <w:t>–</w:t>
      </w:r>
      <w:r>
        <w:rPr>
          <w:spacing w:val="-2"/>
        </w:rPr>
        <w:t xml:space="preserve"> </w:t>
      </w:r>
      <w:r>
        <w:t>For</w:t>
      </w:r>
      <w:r>
        <w:rPr>
          <w:spacing w:val="-1"/>
        </w:rPr>
        <w:t xml:space="preserve"> each</w:t>
      </w:r>
      <w:r>
        <w:t xml:space="preserve"> </w:t>
      </w:r>
      <w:r>
        <w:rPr>
          <w:spacing w:val="-1"/>
        </w:rPr>
        <w:t>peer group</w:t>
      </w:r>
      <w:r>
        <w:t xml:space="preserve"> that</w:t>
      </w:r>
      <w:r>
        <w:rPr>
          <w:spacing w:val="-1"/>
        </w:rPr>
        <w:t xml:space="preserve"> </w:t>
      </w:r>
      <w:r>
        <w:t>contains</w:t>
      </w:r>
      <w:r>
        <w:rPr>
          <w:spacing w:val="-2"/>
        </w:rPr>
        <w:t xml:space="preserve"> </w:t>
      </w:r>
      <w:r>
        <w:rPr>
          <w:spacing w:val="-1"/>
        </w:rPr>
        <w:t>above-50-percent</w:t>
      </w:r>
      <w:r>
        <w:t xml:space="preserve"> vendors,</w:t>
      </w:r>
      <w:r>
        <w:rPr>
          <w:spacing w:val="-1"/>
        </w:rPr>
        <w:t xml:space="preserve"> insert </w:t>
      </w:r>
      <w:r>
        <w:t>the</w:t>
      </w:r>
      <w:r>
        <w:rPr>
          <w:spacing w:val="-1"/>
        </w:rPr>
        <w:t xml:space="preserve"> number of</w:t>
      </w:r>
      <w:r>
        <w:t xml:space="preserve"> the</w:t>
      </w:r>
      <w:r>
        <w:rPr>
          <w:spacing w:val="-1"/>
        </w:rPr>
        <w:t xml:space="preserve"> peer group</w:t>
      </w:r>
      <w:r>
        <w:t xml:space="preserve"> that</w:t>
      </w:r>
      <w:r>
        <w:rPr>
          <w:spacing w:val="-1"/>
        </w:rPr>
        <w:t xml:space="preserve"> </w:t>
      </w:r>
      <w:r>
        <w:t>contains</w:t>
      </w:r>
      <w:r>
        <w:rPr>
          <w:spacing w:val="-2"/>
        </w:rPr>
        <w:t xml:space="preserve"> </w:t>
      </w:r>
      <w:r>
        <w:t>comparable</w:t>
      </w:r>
      <w:r>
        <w:rPr>
          <w:spacing w:val="-1"/>
        </w:rPr>
        <w:t xml:space="preserve"> </w:t>
      </w:r>
      <w:r>
        <w:t>regular</w:t>
      </w:r>
      <w:r>
        <w:rPr>
          <w:spacing w:val="-1"/>
        </w:rPr>
        <w:t xml:space="preserve"> </w:t>
      </w:r>
      <w:r>
        <w:t>vendors.</w:t>
      </w:r>
      <w:r>
        <w:rPr>
          <w:spacing w:val="-2"/>
        </w:rPr>
        <w:t xml:space="preserve"> </w:t>
      </w:r>
      <w:r>
        <w:t>The</w:t>
      </w:r>
      <w:r>
        <w:rPr>
          <w:spacing w:val="21"/>
        </w:rPr>
        <w:t xml:space="preserve"> </w:t>
      </w:r>
      <w:r>
        <w:t>comparable</w:t>
      </w:r>
      <w:r>
        <w:rPr>
          <w:spacing w:val="-2"/>
        </w:rPr>
        <w:t xml:space="preserve"> </w:t>
      </w:r>
      <w:r>
        <w:t>vendor</w:t>
      </w:r>
      <w:r>
        <w:rPr>
          <w:spacing w:val="-1"/>
        </w:rPr>
        <w:t xml:space="preserve"> peer group</w:t>
      </w:r>
      <w:r>
        <w:t xml:space="preserve"> </w:t>
      </w:r>
      <w:r>
        <w:rPr>
          <w:spacing w:val="-1"/>
        </w:rPr>
        <w:t xml:space="preserve">is </w:t>
      </w:r>
      <w:r>
        <w:t>the</w:t>
      </w:r>
      <w:r>
        <w:rPr>
          <w:spacing w:val="-1"/>
        </w:rPr>
        <w:t xml:space="preserve"> peer group</w:t>
      </w:r>
      <w:r>
        <w:t xml:space="preserve"> that</w:t>
      </w:r>
      <w:r>
        <w:rPr>
          <w:spacing w:val="-2"/>
        </w:rPr>
        <w:t xml:space="preserve"> </w:t>
      </w:r>
      <w:r>
        <w:t>the</w:t>
      </w:r>
      <w:r>
        <w:rPr>
          <w:spacing w:val="-1"/>
        </w:rPr>
        <w:t xml:space="preserve"> </w:t>
      </w:r>
      <w:r>
        <w:t>State</w:t>
      </w:r>
      <w:r>
        <w:rPr>
          <w:spacing w:val="-1"/>
        </w:rPr>
        <w:t xml:space="preserve"> agency</w:t>
      </w:r>
      <w:r>
        <w:t xml:space="preserve"> </w:t>
      </w:r>
      <w:r>
        <w:rPr>
          <w:spacing w:val="-1"/>
        </w:rPr>
        <w:t>uses</w:t>
      </w:r>
      <w:r>
        <w:t xml:space="preserve"> to</w:t>
      </w:r>
      <w:r>
        <w:rPr>
          <w:spacing w:val="-2"/>
        </w:rPr>
        <w:t xml:space="preserve"> </w:t>
      </w:r>
      <w:r>
        <w:rPr>
          <w:spacing w:val="-1"/>
        </w:rPr>
        <w:t>derive</w:t>
      </w:r>
      <w:r>
        <w:t xml:space="preserve"> the</w:t>
      </w:r>
      <w:r>
        <w:rPr>
          <w:spacing w:val="-2"/>
        </w:rPr>
        <w:t xml:space="preserve"> </w:t>
      </w:r>
      <w:r>
        <w:t>competitive</w:t>
      </w:r>
      <w:r>
        <w:rPr>
          <w:spacing w:val="-1"/>
        </w:rPr>
        <w:t xml:space="preserve"> price </w:t>
      </w:r>
      <w:r>
        <w:t>criteria</w:t>
      </w:r>
      <w:r>
        <w:rPr>
          <w:spacing w:val="-1"/>
        </w:rPr>
        <w:t xml:space="preserve"> and </w:t>
      </w:r>
      <w:r>
        <w:t>maximum</w:t>
      </w:r>
      <w:r>
        <w:rPr>
          <w:spacing w:val="-1"/>
        </w:rPr>
        <w:t xml:space="preserve"> </w:t>
      </w:r>
      <w:r>
        <w:t>reimbursement</w:t>
      </w:r>
      <w:r>
        <w:rPr>
          <w:spacing w:val="21"/>
        </w:rPr>
        <w:t xml:space="preserve"> </w:t>
      </w:r>
      <w:r>
        <w:rPr>
          <w:spacing w:val="-1"/>
        </w:rPr>
        <w:t xml:space="preserve">levels </w:t>
      </w:r>
      <w:r>
        <w:t>that</w:t>
      </w:r>
      <w:r>
        <w:rPr>
          <w:spacing w:val="-1"/>
        </w:rPr>
        <w:t xml:space="preserve"> it</w:t>
      </w:r>
      <w:r>
        <w:t xml:space="preserve"> </w:t>
      </w:r>
      <w:r>
        <w:rPr>
          <w:spacing w:val="-1"/>
        </w:rPr>
        <w:t xml:space="preserve">applies </w:t>
      </w:r>
      <w:r>
        <w:t>to</w:t>
      </w:r>
      <w:r>
        <w:rPr>
          <w:spacing w:val="-1"/>
        </w:rPr>
        <w:t xml:space="preserve"> </w:t>
      </w:r>
      <w:r>
        <w:t>the</w:t>
      </w:r>
      <w:r>
        <w:rPr>
          <w:spacing w:val="-1"/>
        </w:rPr>
        <w:t xml:space="preserve"> above-50-percent</w:t>
      </w:r>
      <w:r>
        <w:t xml:space="preserve"> vendors.</w:t>
      </w:r>
      <w:r>
        <w:rPr>
          <w:spacing w:val="-2"/>
        </w:rPr>
        <w:t xml:space="preserve"> </w:t>
      </w:r>
      <w:r>
        <w:t xml:space="preserve">If </w:t>
      </w:r>
      <w:r>
        <w:rPr>
          <w:spacing w:val="-1"/>
        </w:rPr>
        <w:t>above-50-percent</w:t>
      </w:r>
      <w:r>
        <w:t xml:space="preserve"> vendors</w:t>
      </w:r>
      <w:r>
        <w:rPr>
          <w:spacing w:val="-1"/>
        </w:rPr>
        <w:t xml:space="preserve"> are placed</w:t>
      </w:r>
      <w:r>
        <w:t xml:space="preserve"> </w:t>
      </w:r>
      <w:r>
        <w:rPr>
          <w:spacing w:val="-1"/>
        </w:rPr>
        <w:t>in</w:t>
      </w:r>
      <w:r>
        <w:t xml:space="preserve"> a</w:t>
      </w:r>
      <w:r>
        <w:rPr>
          <w:spacing w:val="-1"/>
        </w:rPr>
        <w:t xml:space="preserve"> peer group</w:t>
      </w:r>
      <w:r>
        <w:t xml:space="preserve"> </w:t>
      </w:r>
      <w:r>
        <w:rPr>
          <w:spacing w:val="-1"/>
        </w:rPr>
        <w:t xml:space="preserve">with </w:t>
      </w:r>
      <w:r>
        <w:t>regular</w:t>
      </w:r>
      <w:r>
        <w:rPr>
          <w:spacing w:val="-1"/>
        </w:rPr>
        <w:t xml:space="preserve"> </w:t>
      </w:r>
      <w:r>
        <w:t>vendors,</w:t>
      </w:r>
      <w:r>
        <w:rPr>
          <w:spacing w:val="-1"/>
        </w:rPr>
        <w:t xml:space="preserve"> </w:t>
      </w:r>
      <w:r>
        <w:t>then</w:t>
      </w:r>
      <w:r>
        <w:rPr>
          <w:spacing w:val="-1"/>
        </w:rPr>
        <w:t xml:space="preserve"> </w:t>
      </w:r>
      <w:r>
        <w:t>the</w:t>
      </w:r>
      <w:r>
        <w:rPr>
          <w:spacing w:val="-2"/>
        </w:rPr>
        <w:t xml:space="preserve"> </w:t>
      </w:r>
      <w:r>
        <w:rPr>
          <w:spacing w:val="-1"/>
        </w:rPr>
        <w:t>number</w:t>
      </w:r>
      <w:r>
        <w:rPr>
          <w:spacing w:val="22"/>
        </w:rPr>
        <w:t xml:space="preserve"> </w:t>
      </w:r>
      <w:r>
        <w:rPr>
          <w:spacing w:val="-1"/>
        </w:rPr>
        <w:t xml:space="preserve">in </w:t>
      </w:r>
      <w:r>
        <w:t>column</w:t>
      </w:r>
      <w:r>
        <w:rPr>
          <w:spacing w:val="-1"/>
        </w:rPr>
        <w:t xml:space="preserve"> </w:t>
      </w:r>
      <w:r>
        <w:t>1</w:t>
      </w:r>
      <w:r>
        <w:rPr>
          <w:spacing w:val="-1"/>
        </w:rPr>
        <w:t xml:space="preserve"> </w:t>
      </w:r>
      <w:r>
        <w:t>should</w:t>
      </w:r>
      <w:r>
        <w:rPr>
          <w:spacing w:val="-1"/>
        </w:rPr>
        <w:t xml:space="preserve"> be </w:t>
      </w:r>
      <w:r>
        <w:t>the</w:t>
      </w:r>
      <w:r>
        <w:rPr>
          <w:spacing w:val="-1"/>
        </w:rPr>
        <w:t xml:space="preserve"> </w:t>
      </w:r>
      <w:r>
        <w:t>same</w:t>
      </w:r>
      <w:r>
        <w:rPr>
          <w:spacing w:val="-1"/>
        </w:rPr>
        <w:t xml:space="preserve"> as</w:t>
      </w:r>
      <w:r>
        <w:t xml:space="preserve"> that</w:t>
      </w:r>
      <w:r>
        <w:rPr>
          <w:spacing w:val="-2"/>
        </w:rPr>
        <w:t xml:space="preserve"> </w:t>
      </w:r>
      <w:r>
        <w:rPr>
          <w:spacing w:val="-1"/>
        </w:rPr>
        <w:t>in</w:t>
      </w:r>
      <w:r>
        <w:t xml:space="preserve"> column</w:t>
      </w:r>
      <w:r>
        <w:rPr>
          <w:spacing w:val="-1"/>
        </w:rPr>
        <w:t xml:space="preserve"> 6.</w:t>
      </w:r>
      <w:r>
        <w:t xml:space="preserve"> If </w:t>
      </w:r>
      <w:r>
        <w:rPr>
          <w:spacing w:val="-1"/>
        </w:rPr>
        <w:t xml:space="preserve">above-50-percent </w:t>
      </w:r>
      <w:r>
        <w:t>vendors</w:t>
      </w:r>
      <w:r>
        <w:rPr>
          <w:spacing w:val="-1"/>
        </w:rPr>
        <w:t xml:space="preserve"> are</w:t>
      </w:r>
      <w:r>
        <w:t xml:space="preserve"> </w:t>
      </w:r>
      <w:r>
        <w:rPr>
          <w:spacing w:val="-1"/>
        </w:rPr>
        <w:t>in</w:t>
      </w:r>
      <w:r>
        <w:t xml:space="preserve"> separate</w:t>
      </w:r>
      <w:r>
        <w:rPr>
          <w:spacing w:val="-1"/>
        </w:rPr>
        <w:t xml:space="preserve"> peer</w:t>
      </w:r>
      <w:r>
        <w:t xml:space="preserve"> </w:t>
      </w:r>
      <w:r>
        <w:rPr>
          <w:spacing w:val="-1"/>
        </w:rPr>
        <w:t>groups,</w:t>
      </w:r>
      <w:r>
        <w:t xml:space="preserve"> then</w:t>
      </w:r>
      <w:r>
        <w:rPr>
          <w:spacing w:val="-1"/>
        </w:rPr>
        <w:t xml:space="preserve"> </w:t>
      </w:r>
      <w:r>
        <w:t>the</w:t>
      </w:r>
      <w:r>
        <w:rPr>
          <w:spacing w:val="-1"/>
        </w:rPr>
        <w:t xml:space="preserve"> number in</w:t>
      </w:r>
      <w:r>
        <w:t xml:space="preserve"> column</w:t>
      </w:r>
      <w:r>
        <w:rPr>
          <w:spacing w:val="-1"/>
        </w:rPr>
        <w:t xml:space="preserve"> </w:t>
      </w:r>
      <w:r>
        <w:t>1</w:t>
      </w:r>
      <w:r>
        <w:rPr>
          <w:spacing w:val="-1"/>
        </w:rPr>
        <w:t xml:space="preserve"> will be</w:t>
      </w:r>
      <w:r>
        <w:rPr>
          <w:spacing w:val="26"/>
        </w:rPr>
        <w:t xml:space="preserve"> </w:t>
      </w:r>
      <w:r>
        <w:rPr>
          <w:spacing w:val="-1"/>
        </w:rPr>
        <w:t xml:space="preserve">different </w:t>
      </w:r>
      <w:r>
        <w:t>from</w:t>
      </w:r>
      <w:r>
        <w:rPr>
          <w:spacing w:val="-2"/>
        </w:rPr>
        <w:t xml:space="preserve"> </w:t>
      </w:r>
      <w:r>
        <w:t>that</w:t>
      </w:r>
      <w:r>
        <w:rPr>
          <w:spacing w:val="-2"/>
        </w:rPr>
        <w:t xml:space="preserve"> </w:t>
      </w:r>
      <w:r>
        <w:rPr>
          <w:spacing w:val="-1"/>
        </w:rPr>
        <w:t xml:space="preserve">in </w:t>
      </w:r>
      <w:r>
        <w:t>column</w:t>
      </w:r>
      <w:r>
        <w:rPr>
          <w:spacing w:val="-2"/>
        </w:rPr>
        <w:t xml:space="preserve"> </w:t>
      </w:r>
      <w:r>
        <w:rPr>
          <w:spacing w:val="-1"/>
        </w:rPr>
        <w:t>6.</w:t>
      </w:r>
    </w:p>
    <w:p w:rsidR="000656D2" w:rsidRDefault="000656D2">
      <w:pPr>
        <w:pStyle w:val="BodyText"/>
        <w:spacing w:before="0" w:line="251" w:lineRule="auto"/>
        <w:ind w:left="1199" w:right="264" w:hanging="1080"/>
      </w:pPr>
      <w:r>
        <w:br w:type="page"/>
      </w:r>
    </w:p>
    <w:p w:rsidR="000656D2" w:rsidRDefault="000656D2">
      <w:pPr>
        <w:pStyle w:val="BodyText"/>
        <w:spacing w:before="0" w:line="251" w:lineRule="auto"/>
        <w:ind w:left="1199" w:right="264" w:hanging="1080"/>
        <w:sectPr w:rsidR="000656D2" w:rsidSect="000656D2">
          <w:headerReference w:type="default" r:id="rId8"/>
          <w:pgSz w:w="15840" w:h="12240" w:orient="landscape"/>
          <w:pgMar w:top="605" w:right="994" w:bottom="605" w:left="605" w:header="576" w:footer="418" w:gutter="0"/>
          <w:cols w:space="720"/>
          <w:docGrid w:linePitch="299"/>
        </w:sectPr>
      </w:pPr>
    </w:p>
    <w:p w:rsidR="001701C6" w:rsidRDefault="001701C6">
      <w:pPr>
        <w:pStyle w:val="BodyText"/>
        <w:spacing w:before="0" w:line="251" w:lineRule="auto"/>
        <w:ind w:left="1199" w:right="264" w:hanging="1080"/>
      </w:pPr>
    </w:p>
    <w:p w:rsidR="0019776A" w:rsidRDefault="0019776A">
      <w:pPr>
        <w:spacing w:before="7"/>
        <w:rPr>
          <w:rFonts w:ascii="Arial" w:hAnsi="Arial" w:eastAsia="Arial" w:cs="Arial"/>
          <w:sz w:val="13"/>
          <w:szCs w:val="13"/>
        </w:rPr>
      </w:pPr>
    </w:p>
    <w:p w:rsidRPr="004643A5" w:rsidR="0019776A" w:rsidP="002C530A" w:rsidRDefault="00AA5DD3">
      <w:pPr>
        <w:pStyle w:val="ListParagraph"/>
        <w:numPr>
          <w:ilvl w:val="0"/>
          <w:numId w:val="18"/>
        </w:numPr>
        <w:rPr>
          <w:rFonts w:ascii="Arial" w:hAnsi="Arial" w:cs="Arial"/>
          <w:b/>
          <w:bCs/>
          <w:sz w:val="20"/>
          <w:szCs w:val="20"/>
        </w:rPr>
      </w:pPr>
      <w:r w:rsidRPr="004643A5">
        <w:rPr>
          <w:rFonts w:ascii="Arial" w:hAnsi="Arial" w:cs="Arial"/>
          <w:b/>
          <w:spacing w:val="-1"/>
          <w:sz w:val="20"/>
          <w:szCs w:val="20"/>
        </w:rPr>
        <w:t>At</w:t>
      </w:r>
      <w:r w:rsidRPr="004643A5">
        <w:rPr>
          <w:rFonts w:ascii="Arial" w:hAnsi="Arial" w:cs="Arial"/>
          <w:b/>
          <w:spacing w:val="-6"/>
          <w:sz w:val="20"/>
          <w:szCs w:val="20"/>
        </w:rPr>
        <w:t xml:space="preserve"> </w:t>
      </w:r>
      <w:r w:rsidRPr="004643A5">
        <w:rPr>
          <w:rFonts w:ascii="Arial" w:hAnsi="Arial" w:cs="Arial"/>
          <w:b/>
          <w:sz w:val="20"/>
          <w:szCs w:val="20"/>
        </w:rPr>
        <w:t>least</w:t>
      </w:r>
      <w:r w:rsidRPr="004643A5">
        <w:rPr>
          <w:rFonts w:ascii="Arial" w:hAnsi="Arial" w:cs="Arial"/>
          <w:b/>
          <w:spacing w:val="-5"/>
          <w:sz w:val="20"/>
          <w:szCs w:val="20"/>
        </w:rPr>
        <w:t xml:space="preserve"> </w:t>
      </w:r>
      <w:r w:rsidRPr="004643A5">
        <w:rPr>
          <w:rFonts w:ascii="Arial" w:hAnsi="Arial" w:cs="Arial"/>
          <w:b/>
          <w:sz w:val="20"/>
          <w:szCs w:val="20"/>
        </w:rPr>
        <w:t>every</w:t>
      </w:r>
      <w:r w:rsidRPr="004643A5">
        <w:rPr>
          <w:rFonts w:ascii="Arial" w:hAnsi="Arial" w:cs="Arial"/>
          <w:b/>
          <w:spacing w:val="-5"/>
          <w:sz w:val="20"/>
          <w:szCs w:val="20"/>
        </w:rPr>
        <w:t xml:space="preserve"> </w:t>
      </w:r>
      <w:r w:rsidRPr="004643A5">
        <w:rPr>
          <w:rFonts w:ascii="Arial" w:hAnsi="Arial" w:cs="Arial"/>
          <w:b/>
          <w:sz w:val="20"/>
          <w:szCs w:val="20"/>
        </w:rPr>
        <w:t>three</w:t>
      </w:r>
      <w:r w:rsidRPr="004643A5">
        <w:rPr>
          <w:rFonts w:ascii="Arial" w:hAnsi="Arial" w:cs="Arial"/>
          <w:b/>
          <w:spacing w:val="-5"/>
          <w:sz w:val="20"/>
          <w:szCs w:val="20"/>
        </w:rPr>
        <w:t xml:space="preserve"> </w:t>
      </w:r>
      <w:r w:rsidRPr="004643A5">
        <w:rPr>
          <w:rFonts w:ascii="Arial" w:hAnsi="Arial" w:cs="Arial"/>
          <w:b/>
          <w:sz w:val="20"/>
          <w:szCs w:val="20"/>
        </w:rPr>
        <w:t>years</w:t>
      </w:r>
      <w:r w:rsidRPr="004643A5">
        <w:rPr>
          <w:rFonts w:ascii="Arial" w:hAnsi="Arial" w:cs="Arial"/>
          <w:b/>
          <w:spacing w:val="-6"/>
          <w:sz w:val="20"/>
          <w:szCs w:val="20"/>
        </w:rPr>
        <w:t xml:space="preserve"> </w:t>
      </w:r>
      <w:r w:rsidRPr="004643A5">
        <w:rPr>
          <w:rFonts w:ascii="Arial" w:hAnsi="Arial" w:cs="Arial"/>
          <w:b/>
          <w:sz w:val="20"/>
          <w:szCs w:val="20"/>
        </w:rPr>
        <w:t>the</w:t>
      </w:r>
      <w:r w:rsidRPr="004643A5">
        <w:rPr>
          <w:rFonts w:ascii="Arial" w:hAnsi="Arial" w:cs="Arial"/>
          <w:b/>
          <w:spacing w:val="-5"/>
          <w:sz w:val="20"/>
          <w:szCs w:val="20"/>
        </w:rPr>
        <w:t xml:space="preserve"> </w:t>
      </w:r>
      <w:r w:rsidRPr="004643A5">
        <w:rPr>
          <w:rFonts w:ascii="Arial" w:hAnsi="Arial" w:cs="Arial"/>
          <w:b/>
          <w:sz w:val="20"/>
          <w:szCs w:val="20"/>
        </w:rPr>
        <w:t>State</w:t>
      </w:r>
      <w:r w:rsidRPr="004643A5">
        <w:rPr>
          <w:rFonts w:ascii="Arial" w:hAnsi="Arial" w:cs="Arial"/>
          <w:b/>
          <w:spacing w:val="-5"/>
          <w:sz w:val="20"/>
          <w:szCs w:val="20"/>
        </w:rPr>
        <w:t xml:space="preserve"> </w:t>
      </w:r>
      <w:r w:rsidRPr="004643A5">
        <w:rPr>
          <w:rFonts w:ascii="Arial" w:hAnsi="Arial" w:cs="Arial"/>
          <w:b/>
          <w:sz w:val="20"/>
          <w:szCs w:val="20"/>
        </w:rPr>
        <w:t>agency</w:t>
      </w:r>
      <w:r w:rsidRPr="004643A5">
        <w:rPr>
          <w:rFonts w:ascii="Arial" w:hAnsi="Arial" w:cs="Arial"/>
          <w:b/>
          <w:spacing w:val="-6"/>
          <w:sz w:val="20"/>
          <w:szCs w:val="20"/>
        </w:rPr>
        <w:t xml:space="preserve"> </w:t>
      </w:r>
      <w:r w:rsidRPr="004643A5">
        <w:rPr>
          <w:rFonts w:ascii="Arial" w:hAnsi="Arial" w:cs="Arial"/>
          <w:b/>
          <w:sz w:val="20"/>
          <w:szCs w:val="20"/>
        </w:rPr>
        <w:t>must</w:t>
      </w:r>
      <w:r w:rsidRPr="004643A5">
        <w:rPr>
          <w:rFonts w:ascii="Arial" w:hAnsi="Arial" w:cs="Arial"/>
          <w:b/>
          <w:spacing w:val="-5"/>
          <w:sz w:val="20"/>
          <w:szCs w:val="20"/>
        </w:rPr>
        <w:t xml:space="preserve"> </w:t>
      </w:r>
      <w:r w:rsidRPr="004643A5">
        <w:rPr>
          <w:rFonts w:ascii="Arial" w:hAnsi="Arial" w:cs="Arial"/>
          <w:b/>
          <w:sz w:val="20"/>
          <w:szCs w:val="20"/>
        </w:rPr>
        <w:t>assess</w:t>
      </w:r>
      <w:r w:rsidRPr="004643A5">
        <w:rPr>
          <w:rFonts w:ascii="Arial" w:hAnsi="Arial" w:cs="Arial"/>
          <w:b/>
          <w:spacing w:val="-5"/>
          <w:sz w:val="20"/>
          <w:szCs w:val="20"/>
        </w:rPr>
        <w:t xml:space="preserve"> </w:t>
      </w:r>
      <w:r w:rsidRPr="004643A5">
        <w:rPr>
          <w:rFonts w:ascii="Arial" w:hAnsi="Arial" w:cs="Arial"/>
          <w:b/>
          <w:sz w:val="20"/>
          <w:szCs w:val="20"/>
        </w:rPr>
        <w:t>the</w:t>
      </w:r>
      <w:r w:rsidRPr="004643A5">
        <w:rPr>
          <w:rFonts w:ascii="Arial" w:hAnsi="Arial" w:cs="Arial"/>
          <w:b/>
          <w:spacing w:val="-5"/>
          <w:sz w:val="20"/>
          <w:szCs w:val="20"/>
        </w:rPr>
        <w:t xml:space="preserve"> </w:t>
      </w:r>
      <w:r w:rsidRPr="004643A5">
        <w:rPr>
          <w:rFonts w:ascii="Arial" w:hAnsi="Arial" w:cs="Arial"/>
          <w:b/>
          <w:sz w:val="20"/>
          <w:szCs w:val="20"/>
        </w:rPr>
        <w:t>effectiveness</w:t>
      </w:r>
      <w:r w:rsidRPr="004643A5">
        <w:rPr>
          <w:rFonts w:ascii="Arial" w:hAnsi="Arial" w:cs="Arial"/>
          <w:b/>
          <w:spacing w:val="-6"/>
          <w:sz w:val="20"/>
          <w:szCs w:val="20"/>
        </w:rPr>
        <w:t xml:space="preserve"> </w:t>
      </w:r>
      <w:r w:rsidRPr="004643A5">
        <w:rPr>
          <w:rFonts w:ascii="Arial" w:hAnsi="Arial" w:cs="Arial"/>
          <w:b/>
          <w:spacing w:val="-1"/>
          <w:sz w:val="20"/>
          <w:szCs w:val="20"/>
        </w:rPr>
        <w:t>of</w:t>
      </w:r>
      <w:r w:rsidRPr="004643A5">
        <w:rPr>
          <w:rFonts w:ascii="Arial" w:hAnsi="Arial" w:cs="Arial"/>
          <w:b/>
          <w:spacing w:val="-5"/>
          <w:sz w:val="20"/>
          <w:szCs w:val="20"/>
        </w:rPr>
        <w:t xml:space="preserve"> </w:t>
      </w:r>
      <w:r w:rsidRPr="004643A5">
        <w:rPr>
          <w:rFonts w:ascii="Arial" w:hAnsi="Arial" w:cs="Arial"/>
          <w:b/>
          <w:sz w:val="20"/>
          <w:szCs w:val="20"/>
        </w:rPr>
        <w:t>its</w:t>
      </w:r>
      <w:r w:rsidRPr="004643A5">
        <w:rPr>
          <w:rFonts w:ascii="Arial" w:hAnsi="Arial" w:cs="Arial"/>
          <w:b/>
          <w:spacing w:val="-5"/>
          <w:sz w:val="20"/>
          <w:szCs w:val="20"/>
        </w:rPr>
        <w:t xml:space="preserve"> </w:t>
      </w:r>
      <w:r w:rsidRPr="004643A5">
        <w:rPr>
          <w:rFonts w:ascii="Arial" w:hAnsi="Arial" w:cs="Arial"/>
          <w:b/>
          <w:sz w:val="20"/>
          <w:szCs w:val="20"/>
        </w:rPr>
        <w:t>peer</w:t>
      </w:r>
      <w:r w:rsidRPr="004643A5">
        <w:rPr>
          <w:rFonts w:ascii="Arial" w:hAnsi="Arial" w:cs="Arial"/>
          <w:b/>
          <w:spacing w:val="-5"/>
          <w:sz w:val="20"/>
          <w:szCs w:val="20"/>
        </w:rPr>
        <w:t xml:space="preserve"> </w:t>
      </w:r>
      <w:r w:rsidRPr="004643A5">
        <w:rPr>
          <w:rFonts w:ascii="Arial" w:hAnsi="Arial" w:cs="Arial"/>
          <w:b/>
          <w:sz w:val="20"/>
          <w:szCs w:val="20"/>
        </w:rPr>
        <w:t>group</w:t>
      </w:r>
      <w:r w:rsidRPr="004643A5">
        <w:rPr>
          <w:rFonts w:ascii="Arial" w:hAnsi="Arial" w:cs="Arial"/>
          <w:b/>
          <w:spacing w:val="-6"/>
          <w:sz w:val="20"/>
          <w:szCs w:val="20"/>
        </w:rPr>
        <w:t xml:space="preserve"> </w:t>
      </w:r>
      <w:r w:rsidRPr="004643A5">
        <w:rPr>
          <w:rFonts w:ascii="Arial" w:hAnsi="Arial" w:cs="Arial"/>
          <w:b/>
          <w:sz w:val="20"/>
          <w:szCs w:val="20"/>
        </w:rPr>
        <w:t>system</w:t>
      </w:r>
      <w:r w:rsidRPr="004643A5">
        <w:rPr>
          <w:rFonts w:ascii="Arial" w:hAnsi="Arial" w:cs="Arial"/>
          <w:b/>
          <w:spacing w:val="-5"/>
          <w:sz w:val="20"/>
          <w:szCs w:val="20"/>
        </w:rPr>
        <w:t xml:space="preserve"> </w:t>
      </w:r>
      <w:r w:rsidRPr="004643A5">
        <w:rPr>
          <w:rFonts w:ascii="Arial" w:hAnsi="Arial" w:cs="Arial"/>
          <w:b/>
          <w:sz w:val="20"/>
          <w:szCs w:val="20"/>
        </w:rPr>
        <w:t>and</w:t>
      </w:r>
      <w:r w:rsidRPr="004643A5">
        <w:rPr>
          <w:rFonts w:ascii="Arial" w:hAnsi="Arial" w:cs="Arial"/>
          <w:b/>
          <w:spacing w:val="66"/>
          <w:w w:val="99"/>
          <w:sz w:val="20"/>
          <w:szCs w:val="20"/>
        </w:rPr>
        <w:t xml:space="preserve"> </w:t>
      </w:r>
      <w:r w:rsidRPr="004643A5">
        <w:rPr>
          <w:rFonts w:ascii="Arial" w:hAnsi="Arial" w:cs="Arial"/>
          <w:b/>
          <w:sz w:val="20"/>
          <w:szCs w:val="20"/>
        </w:rPr>
        <w:t>competitive</w:t>
      </w:r>
      <w:r w:rsidRPr="004643A5">
        <w:rPr>
          <w:rFonts w:ascii="Arial" w:hAnsi="Arial" w:cs="Arial"/>
          <w:b/>
          <w:spacing w:val="-7"/>
          <w:sz w:val="20"/>
          <w:szCs w:val="20"/>
        </w:rPr>
        <w:t xml:space="preserve"> </w:t>
      </w:r>
      <w:r w:rsidRPr="004643A5">
        <w:rPr>
          <w:rFonts w:ascii="Arial" w:hAnsi="Arial" w:cs="Arial"/>
          <w:b/>
          <w:sz w:val="20"/>
          <w:szCs w:val="20"/>
        </w:rPr>
        <w:t>price</w:t>
      </w:r>
      <w:r w:rsidRPr="004643A5">
        <w:rPr>
          <w:rFonts w:ascii="Arial" w:hAnsi="Arial" w:cs="Arial"/>
          <w:b/>
          <w:spacing w:val="-6"/>
          <w:sz w:val="20"/>
          <w:szCs w:val="20"/>
        </w:rPr>
        <w:t xml:space="preserve"> </w:t>
      </w:r>
      <w:r w:rsidRPr="004643A5">
        <w:rPr>
          <w:rFonts w:ascii="Arial" w:hAnsi="Arial" w:cs="Arial"/>
          <w:b/>
          <w:sz w:val="20"/>
          <w:szCs w:val="20"/>
        </w:rPr>
        <w:t>criteria</w:t>
      </w:r>
      <w:r w:rsidRPr="004643A5">
        <w:rPr>
          <w:rFonts w:ascii="Arial" w:hAnsi="Arial" w:cs="Arial"/>
          <w:b/>
          <w:spacing w:val="-6"/>
          <w:sz w:val="20"/>
          <w:szCs w:val="20"/>
        </w:rPr>
        <w:t xml:space="preserve"> </w:t>
      </w:r>
      <w:r w:rsidRPr="004643A5">
        <w:rPr>
          <w:rFonts w:ascii="Arial" w:hAnsi="Arial" w:cs="Arial"/>
          <w:b/>
          <w:spacing w:val="-1"/>
          <w:sz w:val="20"/>
          <w:szCs w:val="20"/>
        </w:rPr>
        <w:t>to</w:t>
      </w:r>
      <w:r w:rsidRPr="004643A5">
        <w:rPr>
          <w:rFonts w:ascii="Arial" w:hAnsi="Arial" w:cs="Arial"/>
          <w:b/>
          <w:spacing w:val="-6"/>
          <w:sz w:val="20"/>
          <w:szCs w:val="20"/>
        </w:rPr>
        <w:t xml:space="preserve"> </w:t>
      </w:r>
      <w:r w:rsidRPr="004643A5">
        <w:rPr>
          <w:rFonts w:ascii="Arial" w:hAnsi="Arial" w:cs="Arial"/>
          <w:b/>
          <w:sz w:val="20"/>
          <w:szCs w:val="20"/>
        </w:rPr>
        <w:t>enhance</w:t>
      </w:r>
      <w:r w:rsidRPr="004643A5">
        <w:rPr>
          <w:rFonts w:ascii="Arial" w:hAnsi="Arial" w:cs="Arial"/>
          <w:b/>
          <w:spacing w:val="-6"/>
          <w:sz w:val="20"/>
          <w:szCs w:val="20"/>
        </w:rPr>
        <w:t xml:space="preserve"> </w:t>
      </w:r>
      <w:r w:rsidRPr="004643A5">
        <w:rPr>
          <w:rFonts w:ascii="Arial" w:hAnsi="Arial" w:cs="Arial"/>
          <w:b/>
          <w:sz w:val="20"/>
          <w:szCs w:val="20"/>
        </w:rPr>
        <w:t>system</w:t>
      </w:r>
      <w:r w:rsidRPr="004643A5">
        <w:rPr>
          <w:rFonts w:ascii="Arial" w:hAnsi="Arial" w:cs="Arial"/>
          <w:b/>
          <w:spacing w:val="-7"/>
          <w:sz w:val="20"/>
          <w:szCs w:val="20"/>
        </w:rPr>
        <w:t xml:space="preserve"> </w:t>
      </w:r>
      <w:r w:rsidRPr="004643A5">
        <w:rPr>
          <w:rFonts w:ascii="Arial" w:hAnsi="Arial" w:cs="Arial"/>
          <w:b/>
          <w:sz w:val="20"/>
          <w:szCs w:val="20"/>
        </w:rPr>
        <w:t>performance</w:t>
      </w:r>
      <w:r w:rsidRPr="004643A5">
        <w:rPr>
          <w:rFonts w:ascii="Arial" w:hAnsi="Arial" w:cs="Arial"/>
          <w:b/>
          <w:spacing w:val="-6"/>
          <w:sz w:val="20"/>
          <w:szCs w:val="20"/>
        </w:rPr>
        <w:t xml:space="preserve"> </w:t>
      </w:r>
      <w:r w:rsidRPr="004643A5">
        <w:rPr>
          <w:rFonts w:ascii="Arial" w:hAnsi="Arial" w:cs="Arial"/>
          <w:b/>
          <w:spacing w:val="-1"/>
          <w:sz w:val="20"/>
          <w:szCs w:val="20"/>
        </w:rPr>
        <w:t>(7</w:t>
      </w:r>
      <w:r w:rsidRPr="004643A5">
        <w:rPr>
          <w:rFonts w:ascii="Arial" w:hAnsi="Arial" w:cs="Arial"/>
          <w:b/>
          <w:spacing w:val="-6"/>
          <w:sz w:val="20"/>
          <w:szCs w:val="20"/>
        </w:rPr>
        <w:t xml:space="preserve"> </w:t>
      </w:r>
      <w:r w:rsidRPr="004643A5">
        <w:rPr>
          <w:rFonts w:ascii="Arial" w:hAnsi="Arial" w:cs="Arial"/>
          <w:b/>
          <w:sz w:val="20"/>
          <w:szCs w:val="20"/>
        </w:rPr>
        <w:t>CFR</w:t>
      </w:r>
      <w:r w:rsidRPr="004643A5">
        <w:rPr>
          <w:rFonts w:ascii="Arial" w:hAnsi="Arial" w:cs="Arial"/>
          <w:b/>
          <w:spacing w:val="-6"/>
          <w:sz w:val="20"/>
          <w:szCs w:val="20"/>
        </w:rPr>
        <w:t xml:space="preserve"> </w:t>
      </w:r>
      <w:r w:rsidRPr="004643A5">
        <w:rPr>
          <w:rFonts w:ascii="Arial" w:hAnsi="Arial" w:cs="Arial"/>
          <w:b/>
          <w:sz w:val="20"/>
          <w:szCs w:val="20"/>
        </w:rPr>
        <w:t>246.12(g)(4)(ii)(C)).</w:t>
      </w:r>
    </w:p>
    <w:p w:rsidRPr="004643A5" w:rsidR="0019776A" w:rsidP="004643A5" w:rsidRDefault="0019776A">
      <w:pPr>
        <w:ind w:left="2880"/>
        <w:rPr>
          <w:rFonts w:ascii="Arial" w:hAnsi="Arial" w:eastAsia="Arial" w:cs="Arial"/>
          <w:b/>
          <w:bCs/>
          <w:sz w:val="20"/>
          <w:szCs w:val="20"/>
        </w:rPr>
      </w:pPr>
    </w:p>
    <w:p w:rsidR="0019776A" w:rsidRDefault="00AA5DD3">
      <w:pPr>
        <w:ind w:left="459"/>
        <w:rPr>
          <w:rFonts w:ascii="Arial" w:hAnsi="Arial" w:eastAsia="Arial" w:cs="Arial"/>
          <w:sz w:val="20"/>
          <w:szCs w:val="20"/>
        </w:rPr>
      </w:pPr>
      <w:r>
        <w:rPr>
          <w:rFonts w:ascii="Arial" w:hAnsi="Arial" w:eastAsia="Arial" w:cs="Arial"/>
          <w:b/>
          <w:bCs/>
          <w:sz w:val="20"/>
          <w:szCs w:val="20"/>
        </w:rPr>
        <w:t>The</w:t>
      </w:r>
      <w:r>
        <w:rPr>
          <w:rFonts w:ascii="Arial" w:hAnsi="Arial" w:eastAsia="Arial" w:cs="Arial"/>
          <w:b/>
          <w:bCs/>
          <w:spacing w:val="-3"/>
          <w:sz w:val="20"/>
          <w:szCs w:val="20"/>
        </w:rPr>
        <w:t xml:space="preserve"> </w:t>
      </w:r>
      <w:r>
        <w:rPr>
          <w:rFonts w:ascii="Arial" w:hAnsi="Arial" w:eastAsia="Arial" w:cs="Arial"/>
          <w:b/>
          <w:bCs/>
          <w:sz w:val="20"/>
          <w:szCs w:val="20"/>
        </w:rPr>
        <w:t>State</w:t>
      </w:r>
      <w:r>
        <w:rPr>
          <w:rFonts w:ascii="Arial" w:hAnsi="Arial" w:eastAsia="Arial" w:cs="Arial"/>
          <w:b/>
          <w:bCs/>
          <w:spacing w:val="-2"/>
          <w:sz w:val="20"/>
          <w:szCs w:val="20"/>
        </w:rPr>
        <w:t xml:space="preserve"> </w:t>
      </w:r>
      <w:r>
        <w:rPr>
          <w:rFonts w:ascii="Arial" w:hAnsi="Arial" w:eastAsia="Arial" w:cs="Arial"/>
          <w:b/>
          <w:bCs/>
          <w:spacing w:val="-1"/>
          <w:sz w:val="20"/>
          <w:szCs w:val="20"/>
        </w:rPr>
        <w:t>agency</w:t>
      </w:r>
      <w:r>
        <w:rPr>
          <w:rFonts w:ascii="Arial" w:hAnsi="Arial" w:eastAsia="Arial" w:cs="Arial"/>
          <w:b/>
          <w:bCs/>
          <w:spacing w:val="-2"/>
          <w:sz w:val="20"/>
          <w:szCs w:val="20"/>
        </w:rPr>
        <w:t xml:space="preserve"> </w:t>
      </w:r>
      <w:r>
        <w:rPr>
          <w:rFonts w:ascii="Arial" w:hAnsi="Arial" w:eastAsia="Arial" w:cs="Arial"/>
          <w:b/>
          <w:bCs/>
          <w:spacing w:val="-1"/>
          <w:sz w:val="20"/>
          <w:szCs w:val="20"/>
        </w:rPr>
        <w:t xml:space="preserve">makes </w:t>
      </w:r>
      <w:r>
        <w:rPr>
          <w:rFonts w:ascii="Arial" w:hAnsi="Arial" w:eastAsia="Arial" w:cs="Arial"/>
          <w:b/>
          <w:bCs/>
          <w:sz w:val="20"/>
          <w:szCs w:val="20"/>
        </w:rPr>
        <w:t>this</w:t>
      </w:r>
      <w:r>
        <w:rPr>
          <w:rFonts w:ascii="Arial" w:hAnsi="Arial" w:eastAsia="Arial" w:cs="Arial"/>
          <w:b/>
          <w:bCs/>
          <w:spacing w:val="-2"/>
          <w:sz w:val="20"/>
          <w:szCs w:val="20"/>
        </w:rPr>
        <w:t xml:space="preserve"> </w:t>
      </w:r>
      <w:r>
        <w:rPr>
          <w:rFonts w:ascii="Arial" w:hAnsi="Arial" w:eastAsia="Arial" w:cs="Arial"/>
          <w:b/>
          <w:bCs/>
          <w:spacing w:val="-1"/>
          <w:sz w:val="20"/>
          <w:szCs w:val="20"/>
        </w:rPr>
        <w:t>assessment—</w:t>
      </w:r>
    </w:p>
    <w:p w:rsidR="00CA2A9D" w:rsidP="002C530A" w:rsidRDefault="002F3458">
      <w:pPr>
        <w:pStyle w:val="BodyText"/>
        <w:spacing w:before="100" w:beforeAutospacing="1" w:line="300" w:lineRule="auto"/>
        <w:ind w:left="540"/>
      </w:pPr>
      <w:sdt>
        <w:sdtPr>
          <w:rPr>
            <w:rFonts w:hint="eastAsia" w:ascii="MS Gothic" w:hAnsi="MS Gothic" w:eastAsia="MS Gothic"/>
            <w:sz w:val="22"/>
            <w:szCs w:val="22"/>
          </w:rPr>
          <w:id w:val="-1673103405"/>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CA2A9D">
        <w:t xml:space="preserve"> </w:t>
      </w:r>
      <w:r w:rsidR="00AA5DD3">
        <w:t>Annually</w:t>
      </w:r>
      <w:r w:rsidR="002C530A">
        <w:tab/>
      </w:r>
      <w:r w:rsidR="00AA5DD3">
        <w:t xml:space="preserve"> </w:t>
      </w:r>
      <w:sdt>
        <w:sdtPr>
          <w:rPr>
            <w:sz w:val="22"/>
            <w:szCs w:val="22"/>
          </w:rPr>
          <w:id w:val="817311851"/>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CA2A9D">
        <w:t xml:space="preserve"> </w:t>
      </w:r>
      <w:r w:rsidR="00AA5DD3">
        <w:t>Biennially</w:t>
      </w:r>
      <w:r w:rsidR="002C530A">
        <w:t xml:space="preserve"> </w:t>
      </w:r>
      <w:r w:rsidR="002C530A">
        <w:tab/>
      </w:r>
      <w:sdt>
        <w:sdtPr>
          <w:rPr>
            <w:sz w:val="22"/>
            <w:szCs w:val="22"/>
          </w:rPr>
          <w:id w:val="-596941411"/>
          <w14:checkbox>
            <w14:checked w14:val="0"/>
            <w14:checkedState w14:font="MS Gothic" w14:val="2612"/>
            <w14:uncheckedState w14:font="MS Gothic" w14:val="2610"/>
          </w14:checkbox>
        </w:sdtPr>
        <w:sdtEndPr>
          <w:rPr>
            <w:rFonts w:hint="eastAsia"/>
          </w:rPr>
        </w:sdtEndPr>
        <w:sdtContent>
          <w:r w:rsidR="002C530A">
            <w:rPr>
              <w:rFonts w:hint="eastAsia" w:ascii="MS Gothic" w:hAnsi="MS Gothic" w:eastAsia="MS Gothic"/>
              <w:sz w:val="22"/>
              <w:szCs w:val="22"/>
            </w:rPr>
            <w:t>☐</w:t>
          </w:r>
        </w:sdtContent>
      </w:sdt>
      <w:r w:rsidR="00CA2A9D">
        <w:t xml:space="preserve"> </w:t>
      </w:r>
      <w:r w:rsidR="00AA5DD3">
        <w:t>Every</w:t>
      </w:r>
      <w:r w:rsidR="00AA5DD3">
        <w:rPr>
          <w:spacing w:val="-1"/>
        </w:rPr>
        <w:t xml:space="preserve"> </w:t>
      </w:r>
      <w:r w:rsidR="00AA5DD3">
        <w:t>three</w:t>
      </w:r>
      <w:r w:rsidR="00AA5DD3">
        <w:rPr>
          <w:spacing w:val="-1"/>
        </w:rPr>
        <w:t xml:space="preserve"> </w:t>
      </w:r>
      <w:r w:rsidR="00AA5DD3">
        <w:t>years</w:t>
      </w:r>
    </w:p>
    <w:p w:rsidR="0019776A" w:rsidP="002C530A" w:rsidRDefault="002F3458">
      <w:pPr>
        <w:pStyle w:val="BodyText"/>
        <w:spacing w:before="0" w:line="300" w:lineRule="auto"/>
        <w:ind w:left="0" w:right="33" w:firstLine="540"/>
      </w:pPr>
      <w:sdt>
        <w:sdtPr>
          <w:rPr>
            <w:rFonts w:hint="eastAsia" w:ascii="MS Gothic" w:hAnsi="MS Gothic" w:eastAsia="MS Gothic"/>
            <w:sz w:val="22"/>
            <w:szCs w:val="22"/>
          </w:rPr>
          <w:id w:val="-1734160703"/>
          <w14:checkbox>
            <w14:checked w14:val="0"/>
            <w14:checkedState w14:font="MS Gothic" w14:val="2612"/>
            <w14:uncheckedState w14:font="MS Gothic" w14:val="2610"/>
          </w14:checkbox>
        </w:sdtPr>
        <w:sdtContent>
          <w:r w:rsidR="002C530A">
            <w:rPr>
              <w:rFonts w:hint="eastAsia" w:ascii="MS Gothic" w:hAnsi="MS Gothic" w:eastAsia="MS Gothic"/>
              <w:sz w:val="22"/>
              <w:szCs w:val="22"/>
            </w:rPr>
            <w:t>☐</w:t>
          </w:r>
        </w:sdtContent>
      </w:sdt>
      <w:r w:rsidR="00CA2A9D">
        <w:t xml:space="preserve"> </w:t>
      </w:r>
      <w:r w:rsidR="00AA5DD3">
        <w:t>Other</w:t>
      </w:r>
      <w:r w:rsidR="00AA5DD3">
        <w:rPr>
          <w:spacing w:val="-4"/>
        </w:rPr>
        <w:t xml:space="preserve"> </w:t>
      </w:r>
      <w:r w:rsidR="00AA5DD3">
        <w:t>(please</w:t>
      </w:r>
      <w:r w:rsidR="00AA5DD3">
        <w:rPr>
          <w:spacing w:val="-3"/>
        </w:rPr>
        <w:t xml:space="preserve"> </w:t>
      </w:r>
      <w:r w:rsidR="00AA5DD3">
        <w:t>specify):</w:t>
      </w:r>
      <w:r w:rsidR="00CA2A9D">
        <w:t xml:space="preserve"> </w:t>
      </w:r>
      <w:r w:rsidR="00CA2A9D">
        <w:fldChar w:fldCharType="begin">
          <w:ffData>
            <w:name w:val="Text40"/>
            <w:enabled/>
            <w:calcOnExit w:val="0"/>
            <w:textInput/>
          </w:ffData>
        </w:fldChar>
      </w:r>
      <w:bookmarkStart w:name="Text40" w:id="63"/>
      <w:r w:rsidR="00CA2A9D">
        <w:instrText xml:space="preserve"> FORMTEXT </w:instrText>
      </w:r>
      <w:r w:rsidR="00CA2A9D">
        <w:fldChar w:fldCharType="separate"/>
      </w:r>
      <w:r w:rsidR="00CA2A9D">
        <w:rPr>
          <w:noProof/>
        </w:rPr>
        <w:t> </w:t>
      </w:r>
      <w:r w:rsidR="00CA2A9D">
        <w:rPr>
          <w:noProof/>
        </w:rPr>
        <w:t> </w:t>
      </w:r>
      <w:r w:rsidR="00CA2A9D">
        <w:rPr>
          <w:noProof/>
        </w:rPr>
        <w:t> </w:t>
      </w:r>
      <w:r w:rsidR="00CA2A9D">
        <w:rPr>
          <w:noProof/>
        </w:rPr>
        <w:t> </w:t>
      </w:r>
      <w:r w:rsidR="00CA2A9D">
        <w:rPr>
          <w:noProof/>
        </w:rPr>
        <w:t> </w:t>
      </w:r>
      <w:r w:rsidR="00CA2A9D">
        <w:fldChar w:fldCharType="end"/>
      </w:r>
      <w:bookmarkEnd w:id="63"/>
    </w:p>
    <w:p w:rsidRPr="004643A5" w:rsidR="00CA2A9D" w:rsidP="002C530A" w:rsidRDefault="00AA5DD3">
      <w:pPr>
        <w:pStyle w:val="BodyText"/>
        <w:spacing w:before="120"/>
        <w:ind w:left="540"/>
        <w:rPr>
          <w:b/>
        </w:rPr>
      </w:pPr>
      <w:r w:rsidRPr="004643A5">
        <w:rPr>
          <w:b/>
        </w:rPr>
        <w:t>What</w:t>
      </w:r>
      <w:r w:rsidRPr="004643A5">
        <w:rPr>
          <w:b/>
          <w:spacing w:val="-6"/>
        </w:rPr>
        <w:t xml:space="preserve"> </w:t>
      </w:r>
      <w:r w:rsidRPr="004643A5">
        <w:rPr>
          <w:b/>
        </w:rPr>
        <w:t>procedures</w:t>
      </w:r>
      <w:r w:rsidRPr="004643A5">
        <w:rPr>
          <w:b/>
          <w:spacing w:val="-6"/>
        </w:rPr>
        <w:t xml:space="preserve"> </w:t>
      </w:r>
      <w:r w:rsidRPr="004643A5">
        <w:rPr>
          <w:b/>
        </w:rPr>
        <w:t>does</w:t>
      </w:r>
      <w:r w:rsidRPr="004643A5">
        <w:rPr>
          <w:b/>
          <w:spacing w:val="-6"/>
        </w:rPr>
        <w:t xml:space="preserve"> </w:t>
      </w:r>
      <w:r w:rsidRPr="004643A5">
        <w:rPr>
          <w:b/>
        </w:rPr>
        <w:t>the</w:t>
      </w:r>
      <w:r w:rsidRPr="004643A5">
        <w:rPr>
          <w:b/>
          <w:spacing w:val="-6"/>
        </w:rPr>
        <w:t xml:space="preserve"> </w:t>
      </w:r>
      <w:r w:rsidRPr="004643A5">
        <w:rPr>
          <w:b/>
        </w:rPr>
        <w:t>State</w:t>
      </w:r>
      <w:r w:rsidRPr="004643A5">
        <w:rPr>
          <w:b/>
          <w:spacing w:val="-6"/>
        </w:rPr>
        <w:t xml:space="preserve"> </w:t>
      </w:r>
      <w:r w:rsidRPr="004643A5">
        <w:rPr>
          <w:b/>
        </w:rPr>
        <w:t>agency</w:t>
      </w:r>
      <w:r w:rsidRPr="004643A5">
        <w:rPr>
          <w:b/>
          <w:spacing w:val="-6"/>
        </w:rPr>
        <w:t xml:space="preserve"> </w:t>
      </w:r>
      <w:r w:rsidRPr="004643A5">
        <w:rPr>
          <w:b/>
        </w:rPr>
        <w:t>have</w:t>
      </w:r>
      <w:r w:rsidRPr="004643A5">
        <w:rPr>
          <w:b/>
          <w:spacing w:val="-6"/>
        </w:rPr>
        <w:t xml:space="preserve"> </w:t>
      </w:r>
      <w:r w:rsidRPr="004643A5">
        <w:rPr>
          <w:b/>
          <w:spacing w:val="-1"/>
        </w:rPr>
        <w:t>in</w:t>
      </w:r>
      <w:r w:rsidRPr="004643A5">
        <w:rPr>
          <w:b/>
          <w:spacing w:val="-6"/>
        </w:rPr>
        <w:t xml:space="preserve"> </w:t>
      </w:r>
      <w:r w:rsidRPr="004643A5">
        <w:rPr>
          <w:b/>
        </w:rPr>
        <w:t>place</w:t>
      </w:r>
      <w:r w:rsidRPr="004643A5">
        <w:rPr>
          <w:b/>
          <w:spacing w:val="-6"/>
        </w:rPr>
        <w:t xml:space="preserve"> </w:t>
      </w:r>
      <w:r w:rsidRPr="004643A5">
        <w:rPr>
          <w:b/>
          <w:spacing w:val="-1"/>
        </w:rPr>
        <w:t>to</w:t>
      </w:r>
      <w:r w:rsidRPr="004643A5">
        <w:rPr>
          <w:b/>
          <w:spacing w:val="-6"/>
        </w:rPr>
        <w:t xml:space="preserve"> </w:t>
      </w:r>
      <w:r w:rsidRPr="004643A5">
        <w:rPr>
          <w:b/>
        </w:rPr>
        <w:t>assess</w:t>
      </w:r>
      <w:r w:rsidRPr="004643A5">
        <w:rPr>
          <w:b/>
          <w:spacing w:val="-6"/>
        </w:rPr>
        <w:t xml:space="preserve"> </w:t>
      </w:r>
      <w:r w:rsidRPr="004643A5">
        <w:rPr>
          <w:b/>
        </w:rPr>
        <w:t>the</w:t>
      </w:r>
      <w:r w:rsidRPr="004643A5">
        <w:rPr>
          <w:b/>
          <w:spacing w:val="-6"/>
        </w:rPr>
        <w:t xml:space="preserve"> </w:t>
      </w:r>
      <w:r w:rsidRPr="004643A5">
        <w:rPr>
          <w:b/>
        </w:rPr>
        <w:t>effectiveness</w:t>
      </w:r>
      <w:r w:rsidRPr="004643A5">
        <w:rPr>
          <w:b/>
          <w:spacing w:val="-6"/>
        </w:rPr>
        <w:t xml:space="preserve"> </w:t>
      </w:r>
      <w:r w:rsidRPr="004643A5">
        <w:rPr>
          <w:b/>
          <w:spacing w:val="-1"/>
        </w:rPr>
        <w:t>of</w:t>
      </w:r>
      <w:r w:rsidRPr="004643A5">
        <w:rPr>
          <w:b/>
          <w:spacing w:val="-6"/>
        </w:rPr>
        <w:t xml:space="preserve"> </w:t>
      </w:r>
      <w:r w:rsidRPr="004643A5">
        <w:rPr>
          <w:b/>
        </w:rPr>
        <w:t>its</w:t>
      </w:r>
      <w:r w:rsidRPr="004643A5">
        <w:rPr>
          <w:b/>
          <w:spacing w:val="-5"/>
        </w:rPr>
        <w:t xml:space="preserve"> </w:t>
      </w:r>
      <w:r w:rsidRPr="004643A5">
        <w:rPr>
          <w:b/>
        </w:rPr>
        <w:t>peer</w:t>
      </w:r>
      <w:r w:rsidRPr="004643A5">
        <w:rPr>
          <w:b/>
          <w:spacing w:val="-6"/>
        </w:rPr>
        <w:t xml:space="preserve"> </w:t>
      </w:r>
      <w:r w:rsidRPr="004643A5">
        <w:rPr>
          <w:b/>
        </w:rPr>
        <w:t>group</w:t>
      </w:r>
      <w:r w:rsidRPr="004643A5">
        <w:rPr>
          <w:b/>
          <w:spacing w:val="-6"/>
        </w:rPr>
        <w:t xml:space="preserve"> </w:t>
      </w:r>
      <w:r w:rsidRPr="004643A5">
        <w:rPr>
          <w:b/>
        </w:rPr>
        <w:t>system</w:t>
      </w:r>
      <w:r w:rsidRPr="004643A5">
        <w:rPr>
          <w:b/>
          <w:spacing w:val="-6"/>
        </w:rPr>
        <w:t xml:space="preserve"> </w:t>
      </w:r>
      <w:r w:rsidRPr="004643A5">
        <w:rPr>
          <w:b/>
        </w:rPr>
        <w:t>and</w:t>
      </w:r>
      <w:r w:rsidRPr="004643A5">
        <w:rPr>
          <w:b/>
          <w:spacing w:val="66"/>
          <w:w w:val="99"/>
        </w:rPr>
        <w:t xml:space="preserve"> </w:t>
      </w:r>
      <w:r w:rsidRPr="004643A5">
        <w:rPr>
          <w:b/>
        </w:rPr>
        <w:t>competitive</w:t>
      </w:r>
      <w:r w:rsidRPr="004643A5">
        <w:rPr>
          <w:b/>
          <w:spacing w:val="-7"/>
        </w:rPr>
        <w:t xml:space="preserve"> </w:t>
      </w:r>
      <w:r w:rsidRPr="004643A5">
        <w:rPr>
          <w:b/>
        </w:rPr>
        <w:t>price</w:t>
      </w:r>
      <w:r w:rsidRPr="004643A5">
        <w:rPr>
          <w:b/>
          <w:spacing w:val="-7"/>
        </w:rPr>
        <w:t xml:space="preserve"> </w:t>
      </w:r>
      <w:r w:rsidRPr="004643A5">
        <w:rPr>
          <w:b/>
        </w:rPr>
        <w:t>criteria</w:t>
      </w:r>
      <w:r w:rsidRPr="004643A5">
        <w:rPr>
          <w:b/>
          <w:spacing w:val="-7"/>
        </w:rPr>
        <w:t xml:space="preserve"> </w:t>
      </w:r>
      <w:r w:rsidRPr="004643A5">
        <w:rPr>
          <w:b/>
          <w:spacing w:val="-1"/>
        </w:rPr>
        <w:t>to</w:t>
      </w:r>
      <w:r w:rsidRPr="004643A5">
        <w:rPr>
          <w:b/>
          <w:spacing w:val="-6"/>
        </w:rPr>
        <w:t xml:space="preserve"> </w:t>
      </w:r>
      <w:r w:rsidRPr="004643A5">
        <w:rPr>
          <w:b/>
        </w:rPr>
        <w:t>enhance</w:t>
      </w:r>
      <w:r w:rsidRPr="004643A5">
        <w:rPr>
          <w:b/>
          <w:spacing w:val="-7"/>
        </w:rPr>
        <w:t xml:space="preserve"> </w:t>
      </w:r>
      <w:r w:rsidRPr="004643A5">
        <w:rPr>
          <w:b/>
        </w:rPr>
        <w:t>system</w:t>
      </w:r>
      <w:r w:rsidRPr="004643A5">
        <w:rPr>
          <w:b/>
          <w:spacing w:val="-7"/>
        </w:rPr>
        <w:t xml:space="preserve"> </w:t>
      </w:r>
      <w:r w:rsidRPr="004643A5">
        <w:rPr>
          <w:b/>
        </w:rPr>
        <w:t>performance?</w:t>
      </w:r>
    </w:p>
    <w:p w:rsidR="00CA2A9D" w:rsidP="001701C6" w:rsidRDefault="00CA2A9D">
      <w:pPr>
        <w:pStyle w:val="BodyText"/>
        <w:spacing w:before="0"/>
        <w:ind w:left="540"/>
        <w:rPr>
          <w:b/>
        </w:rPr>
      </w:pPr>
      <w:r w:rsidRPr="004643A5">
        <w:rPr>
          <w:b/>
        </w:rPr>
        <w:fldChar w:fldCharType="begin">
          <w:ffData>
            <w:name w:val="Text41"/>
            <w:enabled/>
            <w:calcOnExit w:val="0"/>
            <w:textInput/>
          </w:ffData>
        </w:fldChar>
      </w:r>
      <w:bookmarkStart w:name="Text41" w:id="64"/>
      <w:r w:rsidRPr="004643A5">
        <w:rPr>
          <w:b/>
        </w:rPr>
        <w:instrText xml:space="preserve"> FORMTEXT </w:instrText>
      </w:r>
      <w:r w:rsidRPr="004643A5">
        <w:rPr>
          <w:b/>
        </w:rPr>
      </w:r>
      <w:r w:rsidRPr="004643A5">
        <w:rPr>
          <w:b/>
        </w:rPr>
        <w:fldChar w:fldCharType="separate"/>
      </w:r>
      <w:r w:rsidRPr="004643A5">
        <w:rPr>
          <w:b/>
          <w:noProof/>
        </w:rPr>
        <w:t> </w:t>
      </w:r>
      <w:r w:rsidRPr="004643A5">
        <w:rPr>
          <w:b/>
          <w:noProof/>
        </w:rPr>
        <w:t> </w:t>
      </w:r>
      <w:r w:rsidRPr="004643A5">
        <w:rPr>
          <w:b/>
          <w:noProof/>
        </w:rPr>
        <w:t> </w:t>
      </w:r>
      <w:r w:rsidRPr="004643A5">
        <w:rPr>
          <w:b/>
          <w:noProof/>
        </w:rPr>
        <w:t> </w:t>
      </w:r>
      <w:r w:rsidRPr="004643A5">
        <w:rPr>
          <w:b/>
          <w:noProof/>
        </w:rPr>
        <w:t> </w:t>
      </w:r>
      <w:r w:rsidRPr="004643A5">
        <w:rPr>
          <w:b/>
        </w:rPr>
        <w:fldChar w:fldCharType="end"/>
      </w:r>
      <w:bookmarkEnd w:id="64"/>
    </w:p>
    <w:p w:rsidRPr="004643A5" w:rsidR="001701C6" w:rsidP="004643A5" w:rsidRDefault="001701C6">
      <w:pPr>
        <w:pStyle w:val="BodyText"/>
        <w:ind w:left="540"/>
        <w:rPr>
          <w:b/>
        </w:rPr>
      </w:pPr>
    </w:p>
    <w:p w:rsidR="0019776A" w:rsidP="00CA2A9D" w:rsidRDefault="0019776A">
      <w:pPr>
        <w:spacing w:line="20" w:lineRule="atLeast"/>
        <w:ind w:left="450"/>
        <w:rPr>
          <w:rFonts w:ascii="Arial" w:hAnsi="Arial" w:eastAsia="Arial" w:cs="Arial"/>
          <w:sz w:val="2"/>
          <w:szCs w:val="2"/>
        </w:rPr>
      </w:pPr>
    </w:p>
    <w:p w:rsidR="0019776A" w:rsidP="002F48C7" w:rsidRDefault="00AA5DD3">
      <w:pPr>
        <w:pStyle w:val="BodyText"/>
        <w:spacing w:before="0" w:after="80"/>
        <w:ind w:left="460"/>
        <w:rPr>
          <w:spacing w:val="-1"/>
        </w:rPr>
      </w:pPr>
      <w:r>
        <w:rPr>
          <w:u w:val="single" w:color="000000"/>
        </w:rPr>
        <w:t>Provide</w:t>
      </w:r>
      <w:r>
        <w:rPr>
          <w:spacing w:val="-3"/>
          <w:u w:val="single" w:color="000000"/>
        </w:rPr>
        <w:t xml:space="preserve"> </w:t>
      </w:r>
      <w:r>
        <w:rPr>
          <w:spacing w:val="-1"/>
          <w:u w:val="single" w:color="000000"/>
        </w:rPr>
        <w:t>date</w:t>
      </w:r>
      <w:r>
        <w:rPr>
          <w:spacing w:val="-2"/>
          <w:u w:val="single" w:color="000000"/>
        </w:rPr>
        <w:t xml:space="preserve"> </w:t>
      </w:r>
      <w:r>
        <w:rPr>
          <w:spacing w:val="-1"/>
          <w:u w:val="single" w:color="000000"/>
        </w:rPr>
        <w:t xml:space="preserve">of </w:t>
      </w:r>
      <w:r>
        <w:rPr>
          <w:u w:val="single" w:color="000000"/>
        </w:rPr>
        <w:t>most</w:t>
      </w:r>
      <w:r>
        <w:rPr>
          <w:spacing w:val="-2"/>
          <w:u w:val="single" w:color="000000"/>
        </w:rPr>
        <w:t xml:space="preserve"> </w:t>
      </w:r>
      <w:r>
        <w:rPr>
          <w:u w:val="single" w:color="000000"/>
        </w:rPr>
        <w:t>recent</w:t>
      </w:r>
      <w:r>
        <w:rPr>
          <w:spacing w:val="-1"/>
          <w:u w:val="single" w:color="000000"/>
        </w:rPr>
        <w:t xml:space="preserve"> </w:t>
      </w:r>
      <w:r>
        <w:rPr>
          <w:u w:val="single" w:color="000000"/>
        </w:rPr>
        <w:t>FNS</w:t>
      </w:r>
      <w:r>
        <w:rPr>
          <w:spacing w:val="-3"/>
          <w:u w:val="single" w:color="000000"/>
        </w:rPr>
        <w:t xml:space="preserve"> </w:t>
      </w:r>
      <w:r>
        <w:rPr>
          <w:spacing w:val="-1"/>
          <w:u w:val="single" w:color="000000"/>
        </w:rPr>
        <w:t>approval:</w:t>
      </w:r>
      <w:r w:rsidR="00CA2A9D">
        <w:rPr>
          <w:spacing w:val="-1"/>
        </w:rPr>
        <w:t xml:space="preserve">  </w:t>
      </w:r>
      <w:r w:rsidR="00CA2A9D">
        <w:rPr>
          <w:spacing w:val="-1"/>
        </w:rPr>
        <w:fldChar w:fldCharType="begin">
          <w:ffData>
            <w:name w:val="Text42"/>
            <w:enabled/>
            <w:calcOnExit w:val="0"/>
            <w:textInput/>
          </w:ffData>
        </w:fldChar>
      </w:r>
      <w:bookmarkStart w:name="Text42" w:id="65"/>
      <w:r w:rsidR="00CA2A9D">
        <w:rPr>
          <w:spacing w:val="-1"/>
        </w:rPr>
        <w:instrText xml:space="preserve"> FORMTEXT </w:instrText>
      </w:r>
      <w:r w:rsidR="00CA2A9D">
        <w:rPr>
          <w:spacing w:val="-1"/>
        </w:rPr>
      </w:r>
      <w:r w:rsidR="00CA2A9D">
        <w:rPr>
          <w:spacing w:val="-1"/>
        </w:rPr>
        <w:fldChar w:fldCharType="separate"/>
      </w:r>
      <w:r w:rsidR="00CA2A9D">
        <w:rPr>
          <w:noProof/>
          <w:spacing w:val="-1"/>
        </w:rPr>
        <w:t> </w:t>
      </w:r>
      <w:r w:rsidR="00CA2A9D">
        <w:rPr>
          <w:noProof/>
          <w:spacing w:val="-1"/>
        </w:rPr>
        <w:t> </w:t>
      </w:r>
      <w:r w:rsidR="00CA2A9D">
        <w:rPr>
          <w:noProof/>
          <w:spacing w:val="-1"/>
        </w:rPr>
        <w:t> </w:t>
      </w:r>
      <w:r w:rsidR="00CA2A9D">
        <w:rPr>
          <w:noProof/>
          <w:spacing w:val="-1"/>
        </w:rPr>
        <w:t> </w:t>
      </w:r>
      <w:r w:rsidR="00CA2A9D">
        <w:rPr>
          <w:noProof/>
          <w:spacing w:val="-1"/>
        </w:rPr>
        <w:t> </w:t>
      </w:r>
      <w:r w:rsidR="00CA2A9D">
        <w:rPr>
          <w:spacing w:val="-1"/>
        </w:rPr>
        <w:fldChar w:fldCharType="end"/>
      </w:r>
      <w:bookmarkEnd w:id="65"/>
    </w:p>
    <w:p w:rsidRPr="00CA2A9D" w:rsidR="001701C6" w:rsidP="002F48C7" w:rsidRDefault="001701C6">
      <w:pPr>
        <w:pStyle w:val="BodyText"/>
        <w:spacing w:before="0" w:after="80"/>
        <w:ind w:left="460"/>
      </w:pPr>
    </w:p>
    <w:p w:rsidR="0019776A" w:rsidRDefault="0019776A">
      <w:pPr>
        <w:spacing w:line="20" w:lineRule="atLeast"/>
        <w:ind w:left="4410"/>
        <w:rPr>
          <w:rFonts w:ascii="Arial" w:hAnsi="Arial" w:eastAsia="Arial" w:cs="Arial"/>
          <w:sz w:val="2"/>
          <w:szCs w:val="2"/>
        </w:rPr>
      </w:pPr>
    </w:p>
    <w:p w:rsidR="0019776A" w:rsidP="00C70FCC" w:rsidRDefault="00AA5DD3">
      <w:pPr>
        <w:pStyle w:val="Heading3"/>
        <w:numPr>
          <w:ilvl w:val="0"/>
          <w:numId w:val="11"/>
        </w:numPr>
        <w:tabs>
          <w:tab w:val="left" w:pos="460"/>
        </w:tabs>
        <w:spacing w:before="0"/>
        <w:ind w:left="460"/>
        <w:rPr>
          <w:b w:val="0"/>
          <w:bCs w:val="0"/>
        </w:rPr>
      </w:pPr>
      <w:r>
        <w:t>Semiannual</w:t>
      </w:r>
      <w:r>
        <w:rPr>
          <w:spacing w:val="-9"/>
        </w:rPr>
        <w:t xml:space="preserve"> </w:t>
      </w:r>
      <w:r>
        <w:t>Shelf</w:t>
      </w:r>
      <w:r>
        <w:rPr>
          <w:spacing w:val="-9"/>
        </w:rPr>
        <w:t xml:space="preserve"> </w:t>
      </w:r>
      <w:r>
        <w:t>Price</w:t>
      </w:r>
      <w:r>
        <w:rPr>
          <w:spacing w:val="-9"/>
        </w:rPr>
        <w:t xml:space="preserve"> </w:t>
      </w:r>
      <w:r>
        <w:rPr>
          <w:spacing w:val="-1"/>
        </w:rPr>
        <w:t>Collection</w:t>
      </w:r>
    </w:p>
    <w:p w:rsidR="0019776A" w:rsidP="00C70FCC" w:rsidRDefault="00AA5DD3">
      <w:pPr>
        <w:numPr>
          <w:ilvl w:val="1"/>
          <w:numId w:val="11"/>
        </w:numPr>
        <w:tabs>
          <w:tab w:val="left" w:pos="460"/>
        </w:tabs>
        <w:spacing w:before="130" w:line="250" w:lineRule="auto"/>
        <w:ind w:left="460" w:right="611"/>
        <w:rPr>
          <w:rFonts w:ascii="Arial" w:hAnsi="Arial" w:eastAsia="Arial" w:cs="Arial"/>
          <w:sz w:val="20"/>
          <w:szCs w:val="20"/>
        </w:rPr>
      </w:pPr>
      <w:r>
        <w:rPr>
          <w:rFonts w:ascii="Arial"/>
          <w:b/>
          <w:spacing w:val="-1"/>
          <w:sz w:val="20"/>
        </w:rPr>
        <w:t>Has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pacing w:val="-1"/>
          <w:sz w:val="20"/>
        </w:rPr>
        <w:t>received</w:t>
      </w:r>
      <w:r>
        <w:rPr>
          <w:rFonts w:ascii="Arial"/>
          <w:b/>
          <w:spacing w:val="-2"/>
          <w:sz w:val="20"/>
        </w:rPr>
        <w:t xml:space="preserve"> </w:t>
      </w:r>
      <w:r>
        <w:rPr>
          <w:rFonts w:ascii="Arial"/>
          <w:b/>
          <w:spacing w:val="-1"/>
          <w:sz w:val="20"/>
        </w:rPr>
        <w:t>approval</w:t>
      </w:r>
      <w:r>
        <w:rPr>
          <w:rFonts w:ascii="Arial"/>
          <w:b/>
          <w:spacing w:val="-3"/>
          <w:sz w:val="20"/>
        </w:rPr>
        <w:t xml:space="preserve"> </w:t>
      </w:r>
      <w:r>
        <w:rPr>
          <w:rFonts w:ascii="Arial"/>
          <w:b/>
          <w:sz w:val="20"/>
        </w:rPr>
        <w:t>for</w:t>
      </w:r>
      <w:r>
        <w:rPr>
          <w:rFonts w:ascii="Arial"/>
          <w:b/>
          <w:spacing w:val="-2"/>
          <w:sz w:val="20"/>
        </w:rPr>
        <w:t xml:space="preserve"> </w:t>
      </w:r>
      <w:r>
        <w:rPr>
          <w:rFonts w:ascii="Arial"/>
          <w:b/>
          <w:spacing w:val="-1"/>
          <w:sz w:val="20"/>
        </w:rPr>
        <w:t>an</w:t>
      </w:r>
      <w:r>
        <w:rPr>
          <w:rFonts w:ascii="Arial"/>
          <w:b/>
          <w:spacing w:val="-2"/>
          <w:sz w:val="20"/>
        </w:rPr>
        <w:t xml:space="preserve"> </w:t>
      </w:r>
      <w:r>
        <w:rPr>
          <w:rFonts w:ascii="Arial"/>
          <w:b/>
          <w:spacing w:val="-1"/>
          <w:sz w:val="20"/>
        </w:rPr>
        <w:t>exemption</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shelf</w:t>
      </w:r>
      <w:r>
        <w:rPr>
          <w:rFonts w:ascii="Arial"/>
          <w:b/>
          <w:spacing w:val="-3"/>
          <w:sz w:val="20"/>
        </w:rPr>
        <w:t xml:space="preserve"> </w:t>
      </w:r>
      <w:r>
        <w:rPr>
          <w:rFonts w:ascii="Arial"/>
          <w:b/>
          <w:sz w:val="20"/>
        </w:rPr>
        <w:t>price</w:t>
      </w:r>
      <w:r>
        <w:rPr>
          <w:rFonts w:ascii="Arial"/>
          <w:b/>
          <w:spacing w:val="-3"/>
          <w:sz w:val="20"/>
        </w:rPr>
        <w:t xml:space="preserve"> </w:t>
      </w:r>
      <w:r>
        <w:rPr>
          <w:rFonts w:ascii="Arial"/>
          <w:b/>
          <w:spacing w:val="-1"/>
          <w:sz w:val="20"/>
        </w:rPr>
        <w:t>collection</w:t>
      </w:r>
      <w:r>
        <w:rPr>
          <w:rFonts w:ascii="Arial"/>
          <w:b/>
          <w:spacing w:val="-2"/>
          <w:sz w:val="20"/>
        </w:rPr>
        <w:t xml:space="preserve"> </w:t>
      </w:r>
      <w:r>
        <w:rPr>
          <w:rFonts w:ascii="Arial"/>
          <w:b/>
          <w:spacing w:val="-1"/>
          <w:sz w:val="20"/>
        </w:rPr>
        <w:t>requirement</w:t>
      </w:r>
      <w:r>
        <w:rPr>
          <w:rFonts w:ascii="Arial"/>
          <w:b/>
          <w:spacing w:val="28"/>
          <w:sz w:val="20"/>
        </w:rPr>
        <w:t xml:space="preserve"> </w:t>
      </w:r>
      <w:r>
        <w:rPr>
          <w:rFonts w:ascii="Arial"/>
          <w:b/>
          <w:sz w:val="20"/>
        </w:rPr>
        <w:t>under</w:t>
      </w:r>
      <w:r>
        <w:rPr>
          <w:rFonts w:ascii="Arial"/>
          <w:b/>
          <w:spacing w:val="-4"/>
          <w:sz w:val="20"/>
        </w:rPr>
        <w:t xml:space="preserve"> </w:t>
      </w:r>
      <w:r>
        <w:rPr>
          <w:rFonts w:ascii="Arial"/>
          <w:b/>
          <w:sz w:val="20"/>
        </w:rPr>
        <w:t>7</w:t>
      </w:r>
      <w:r>
        <w:rPr>
          <w:rFonts w:ascii="Arial"/>
          <w:b/>
          <w:spacing w:val="-3"/>
          <w:sz w:val="20"/>
        </w:rPr>
        <w:t xml:space="preserve"> </w:t>
      </w:r>
      <w:r>
        <w:rPr>
          <w:rFonts w:ascii="Arial"/>
          <w:b/>
          <w:spacing w:val="-1"/>
          <w:sz w:val="20"/>
        </w:rPr>
        <w:t>CFR</w:t>
      </w:r>
      <w:r>
        <w:rPr>
          <w:rFonts w:ascii="Arial"/>
          <w:b/>
          <w:spacing w:val="-2"/>
          <w:sz w:val="20"/>
        </w:rPr>
        <w:t xml:space="preserve"> </w:t>
      </w:r>
      <w:r>
        <w:rPr>
          <w:rFonts w:ascii="Arial"/>
          <w:b/>
          <w:spacing w:val="-1"/>
          <w:sz w:val="20"/>
        </w:rPr>
        <w:t>246.12(g)(4)(ii)(B)</w:t>
      </w:r>
      <w:r>
        <w:rPr>
          <w:rFonts w:ascii="Arial"/>
          <w:spacing w:val="-1"/>
          <w:sz w:val="20"/>
        </w:rPr>
        <w:t>:</w:t>
      </w:r>
    </w:p>
    <w:p w:rsidR="0019776A" w:rsidP="00CA2A9D" w:rsidRDefault="002F3458">
      <w:pPr>
        <w:pStyle w:val="BodyText"/>
        <w:tabs>
          <w:tab w:val="left" w:pos="5760"/>
        </w:tabs>
        <w:spacing w:before="120"/>
        <w:ind w:left="820" w:hanging="370"/>
        <w:rPr>
          <w:spacing w:val="-1"/>
        </w:rPr>
      </w:pPr>
      <w:sdt>
        <w:sdtPr>
          <w:rPr>
            <w:rFonts w:hint="eastAsia" w:ascii="MS Gothic" w:hAnsi="MS Gothic" w:eastAsia="MS Gothic"/>
            <w:sz w:val="22"/>
            <w:szCs w:val="22"/>
          </w:rPr>
          <w:id w:val="1361009332"/>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CA2A9D">
        <w:t xml:space="preserve"> </w:t>
      </w:r>
      <w:r w:rsidR="00AA5DD3">
        <w:t>Yes;</w:t>
      </w:r>
      <w:r w:rsidR="00AA5DD3">
        <w:rPr>
          <w:spacing w:val="-1"/>
        </w:rPr>
        <w:t xml:space="preserve"> date </w:t>
      </w:r>
      <w:r w:rsidR="00AA5DD3">
        <w:t>FNS</w:t>
      </w:r>
      <w:r w:rsidR="00AA5DD3">
        <w:rPr>
          <w:spacing w:val="-2"/>
        </w:rPr>
        <w:t xml:space="preserve"> </w:t>
      </w:r>
      <w:r w:rsidR="00AA5DD3">
        <w:rPr>
          <w:spacing w:val="-1"/>
        </w:rPr>
        <w:t>approved exemption:</w:t>
      </w:r>
      <w:r w:rsidR="00CA2A9D">
        <w:rPr>
          <w:spacing w:val="-1"/>
        </w:rPr>
        <w:t xml:space="preserve"> </w:t>
      </w:r>
      <w:r w:rsidR="00CA2A9D">
        <w:rPr>
          <w:spacing w:val="-1"/>
        </w:rPr>
        <w:fldChar w:fldCharType="begin">
          <w:ffData>
            <w:name w:val="Text43"/>
            <w:enabled/>
            <w:calcOnExit w:val="0"/>
            <w:textInput/>
          </w:ffData>
        </w:fldChar>
      </w:r>
      <w:bookmarkStart w:name="Text43" w:id="66"/>
      <w:r w:rsidR="00CA2A9D">
        <w:rPr>
          <w:spacing w:val="-1"/>
        </w:rPr>
        <w:instrText xml:space="preserve"> FORMTEXT </w:instrText>
      </w:r>
      <w:r w:rsidR="00CA2A9D">
        <w:rPr>
          <w:spacing w:val="-1"/>
        </w:rPr>
      </w:r>
      <w:r w:rsidR="00CA2A9D">
        <w:rPr>
          <w:spacing w:val="-1"/>
        </w:rPr>
        <w:fldChar w:fldCharType="separate"/>
      </w:r>
      <w:r w:rsidR="00CA2A9D">
        <w:rPr>
          <w:noProof/>
          <w:spacing w:val="-1"/>
        </w:rPr>
        <w:t> </w:t>
      </w:r>
      <w:r w:rsidR="00CA2A9D">
        <w:rPr>
          <w:noProof/>
          <w:spacing w:val="-1"/>
        </w:rPr>
        <w:t> </w:t>
      </w:r>
      <w:r w:rsidR="00CA2A9D">
        <w:rPr>
          <w:noProof/>
          <w:spacing w:val="-1"/>
        </w:rPr>
        <w:t> </w:t>
      </w:r>
      <w:r w:rsidR="00CA2A9D">
        <w:rPr>
          <w:noProof/>
          <w:spacing w:val="-1"/>
        </w:rPr>
        <w:t> </w:t>
      </w:r>
      <w:r w:rsidR="00CA2A9D">
        <w:rPr>
          <w:noProof/>
          <w:spacing w:val="-1"/>
        </w:rPr>
        <w:t> </w:t>
      </w:r>
      <w:r w:rsidR="00CA2A9D">
        <w:rPr>
          <w:spacing w:val="-1"/>
        </w:rPr>
        <w:fldChar w:fldCharType="end"/>
      </w:r>
      <w:bookmarkEnd w:id="66"/>
      <w:r w:rsidR="00AA5DD3">
        <w:rPr>
          <w:spacing w:val="-1"/>
        </w:rPr>
        <w:tab/>
      </w:r>
      <w:sdt>
        <w:sdtPr>
          <w:rPr>
            <w:spacing w:val="-1"/>
            <w:sz w:val="22"/>
            <w:szCs w:val="22"/>
          </w:rPr>
          <w:id w:val="242991277"/>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pacing w:val="-1"/>
              <w:sz w:val="22"/>
              <w:szCs w:val="22"/>
            </w:rPr>
            <w:t>☐</w:t>
          </w:r>
        </w:sdtContent>
      </w:sdt>
      <w:r w:rsidR="00CA2A9D">
        <w:rPr>
          <w:spacing w:val="-1"/>
        </w:rPr>
        <w:t xml:space="preserve"> </w:t>
      </w:r>
      <w:r w:rsidR="00AA5DD3">
        <w:rPr>
          <w:spacing w:val="-1"/>
        </w:rPr>
        <w:t>No</w:t>
      </w:r>
    </w:p>
    <w:p w:rsidR="001701C6" w:rsidP="001701C6" w:rsidRDefault="001701C6">
      <w:pPr>
        <w:pStyle w:val="BodyText"/>
        <w:tabs>
          <w:tab w:val="left" w:pos="5760"/>
        </w:tabs>
        <w:spacing w:before="120" w:after="120"/>
        <w:ind w:left="820" w:hanging="370"/>
      </w:pPr>
      <w:r w:rsidRPr="00075BCC">
        <w:rPr>
          <w:b/>
        </w:rPr>
        <w:t xml:space="preserve"> If yes, please attach a copy of the most recent exemption request and approval letter</w:t>
      </w:r>
      <w:r w:rsidRPr="00075BCC" w:rsidR="00075BCC">
        <w:rPr>
          <w:b/>
        </w:rPr>
        <w:t>(</w:t>
      </w:r>
      <w:r w:rsidRPr="00075BCC">
        <w:rPr>
          <w:b/>
        </w:rPr>
        <w:t>s</w:t>
      </w:r>
      <w:r w:rsidR="00075BCC">
        <w:t>)</w:t>
      </w:r>
      <w:r>
        <w:t xml:space="preserve">. </w:t>
      </w:r>
    </w:p>
    <w:p w:rsidR="0019776A" w:rsidRDefault="0019776A">
      <w:pPr>
        <w:spacing w:line="20" w:lineRule="atLeast"/>
        <w:ind w:left="4050"/>
        <w:rPr>
          <w:rFonts w:ascii="Arial" w:hAnsi="Arial" w:eastAsia="Arial" w:cs="Arial"/>
          <w:sz w:val="2"/>
          <w:szCs w:val="2"/>
        </w:rPr>
      </w:pPr>
    </w:p>
    <w:p w:rsidR="0019776A" w:rsidP="00C70FCC" w:rsidRDefault="00AA5DD3">
      <w:pPr>
        <w:pStyle w:val="Heading3"/>
        <w:numPr>
          <w:ilvl w:val="0"/>
          <w:numId w:val="11"/>
        </w:numPr>
        <w:tabs>
          <w:tab w:val="left" w:pos="460"/>
        </w:tabs>
        <w:spacing w:before="131"/>
        <w:ind w:left="460"/>
        <w:rPr>
          <w:b w:val="0"/>
          <w:bCs w:val="0"/>
        </w:rPr>
      </w:pPr>
      <w:r>
        <w:t>Vendor</w:t>
      </w:r>
      <w:r>
        <w:rPr>
          <w:spacing w:val="-7"/>
        </w:rPr>
        <w:t xml:space="preserve"> </w:t>
      </w:r>
      <w:r>
        <w:rPr>
          <w:spacing w:val="-1"/>
        </w:rPr>
        <w:t>Agreements</w:t>
      </w:r>
    </w:p>
    <w:p w:rsidRPr="005C1DF3" w:rsidR="0019776A" w:rsidP="00C70FCC" w:rsidRDefault="00AA5DD3">
      <w:pPr>
        <w:numPr>
          <w:ilvl w:val="1"/>
          <w:numId w:val="11"/>
        </w:numPr>
        <w:tabs>
          <w:tab w:val="left" w:pos="460"/>
        </w:tabs>
        <w:spacing w:before="120"/>
        <w:ind w:left="460"/>
        <w:rPr>
          <w:rFonts w:ascii="Arial" w:hAnsi="Arial" w:eastAsia="Arial" w:cs="Arial"/>
          <w:sz w:val="20"/>
          <w:szCs w:val="20"/>
        </w:rPr>
      </w:pPr>
      <w:r>
        <w:rPr>
          <w:rFonts w:ascii="Arial" w:hAnsi="Arial" w:eastAsia="Arial" w:cs="Arial"/>
          <w:b/>
          <w:bCs/>
          <w:sz w:val="20"/>
          <w:szCs w:val="20"/>
        </w:rPr>
        <w:t>The</w:t>
      </w:r>
      <w:r>
        <w:rPr>
          <w:rFonts w:ascii="Arial" w:hAnsi="Arial" w:eastAsia="Arial" w:cs="Arial"/>
          <w:b/>
          <w:bCs/>
          <w:spacing w:val="-4"/>
          <w:sz w:val="20"/>
          <w:szCs w:val="20"/>
        </w:rPr>
        <w:t xml:space="preserve"> </w:t>
      </w:r>
      <w:r>
        <w:rPr>
          <w:rFonts w:ascii="Arial" w:hAnsi="Arial" w:eastAsia="Arial" w:cs="Arial"/>
          <w:b/>
          <w:bCs/>
          <w:sz w:val="20"/>
          <w:szCs w:val="20"/>
        </w:rPr>
        <w:t>following</w:t>
      </w:r>
      <w:r>
        <w:rPr>
          <w:rFonts w:ascii="Arial" w:hAnsi="Arial" w:eastAsia="Arial" w:cs="Arial"/>
          <w:b/>
          <w:bCs/>
          <w:spacing w:val="-2"/>
          <w:sz w:val="20"/>
          <w:szCs w:val="20"/>
        </w:rPr>
        <w:t xml:space="preserve"> </w:t>
      </w:r>
      <w:r>
        <w:rPr>
          <w:rFonts w:ascii="Arial" w:hAnsi="Arial" w:eastAsia="Arial" w:cs="Arial"/>
          <w:b/>
          <w:bCs/>
          <w:spacing w:val="-1"/>
          <w:sz w:val="20"/>
          <w:szCs w:val="20"/>
        </w:rPr>
        <w:t>reflect</w:t>
      </w:r>
      <w:r>
        <w:rPr>
          <w:rFonts w:ascii="Arial" w:hAnsi="Arial" w:eastAsia="Arial" w:cs="Arial"/>
          <w:b/>
          <w:bCs/>
          <w:spacing w:val="-3"/>
          <w:sz w:val="20"/>
          <w:szCs w:val="20"/>
        </w:rPr>
        <w:t xml:space="preserve"> </w:t>
      </w:r>
      <w:r>
        <w:rPr>
          <w:rFonts w:ascii="Arial" w:hAnsi="Arial" w:eastAsia="Arial" w:cs="Arial"/>
          <w:b/>
          <w:bCs/>
          <w:sz w:val="20"/>
          <w:szCs w:val="20"/>
        </w:rPr>
        <w:t>the</w:t>
      </w:r>
      <w:r>
        <w:rPr>
          <w:rFonts w:ascii="Arial" w:hAnsi="Arial" w:eastAsia="Arial" w:cs="Arial"/>
          <w:b/>
          <w:bCs/>
          <w:spacing w:val="-2"/>
          <w:sz w:val="20"/>
          <w:szCs w:val="20"/>
        </w:rPr>
        <w:t xml:space="preserve"> </w:t>
      </w:r>
      <w:r>
        <w:rPr>
          <w:rFonts w:ascii="Arial" w:hAnsi="Arial" w:eastAsia="Arial" w:cs="Arial"/>
          <w:b/>
          <w:bCs/>
          <w:sz w:val="20"/>
          <w:szCs w:val="20"/>
        </w:rPr>
        <w:t>State</w:t>
      </w:r>
      <w:r>
        <w:rPr>
          <w:rFonts w:ascii="Arial" w:hAnsi="Arial" w:eastAsia="Arial" w:cs="Arial"/>
          <w:b/>
          <w:bCs/>
          <w:spacing w:val="-3"/>
          <w:sz w:val="20"/>
          <w:szCs w:val="20"/>
        </w:rPr>
        <w:t xml:space="preserve"> </w:t>
      </w:r>
      <w:r>
        <w:rPr>
          <w:rFonts w:ascii="Arial" w:hAnsi="Arial" w:eastAsia="Arial" w:cs="Arial"/>
          <w:b/>
          <w:bCs/>
          <w:spacing w:val="-1"/>
          <w:sz w:val="20"/>
          <w:szCs w:val="20"/>
        </w:rPr>
        <w:t>agency’s</w:t>
      </w:r>
      <w:r>
        <w:rPr>
          <w:rFonts w:ascii="Arial" w:hAnsi="Arial" w:eastAsia="Arial" w:cs="Arial"/>
          <w:b/>
          <w:bCs/>
          <w:spacing w:val="-3"/>
          <w:sz w:val="20"/>
          <w:szCs w:val="20"/>
        </w:rPr>
        <w:t xml:space="preserve"> </w:t>
      </w:r>
      <w:r>
        <w:rPr>
          <w:rFonts w:ascii="Arial" w:hAnsi="Arial" w:eastAsia="Arial" w:cs="Arial"/>
          <w:b/>
          <w:bCs/>
          <w:spacing w:val="-1"/>
          <w:sz w:val="20"/>
          <w:szCs w:val="20"/>
        </w:rPr>
        <w:t>vendor</w:t>
      </w:r>
      <w:r>
        <w:rPr>
          <w:rFonts w:ascii="Arial" w:hAnsi="Arial" w:eastAsia="Arial" w:cs="Arial"/>
          <w:b/>
          <w:bCs/>
          <w:spacing w:val="-2"/>
          <w:sz w:val="20"/>
          <w:szCs w:val="20"/>
        </w:rPr>
        <w:t xml:space="preserve"> </w:t>
      </w:r>
      <w:r>
        <w:rPr>
          <w:rFonts w:ascii="Arial" w:hAnsi="Arial" w:eastAsia="Arial" w:cs="Arial"/>
          <w:b/>
          <w:bCs/>
          <w:spacing w:val="-1"/>
          <w:sz w:val="20"/>
          <w:szCs w:val="20"/>
        </w:rPr>
        <w:t>agreement</w:t>
      </w:r>
      <w:r>
        <w:rPr>
          <w:rFonts w:ascii="Arial" w:hAnsi="Arial" w:eastAsia="Arial" w:cs="Arial"/>
          <w:b/>
          <w:bCs/>
          <w:spacing w:val="-2"/>
          <w:sz w:val="20"/>
          <w:szCs w:val="20"/>
        </w:rPr>
        <w:t xml:space="preserve"> </w:t>
      </w:r>
      <w:r>
        <w:rPr>
          <w:rFonts w:ascii="Arial" w:hAnsi="Arial" w:eastAsia="Arial" w:cs="Arial"/>
          <w:b/>
          <w:bCs/>
          <w:sz w:val="20"/>
          <w:szCs w:val="20"/>
        </w:rPr>
        <w:t>practices</w:t>
      </w:r>
      <w:r w:rsidR="004C0038">
        <w:rPr>
          <w:rFonts w:ascii="Arial" w:hAnsi="Arial" w:eastAsia="Arial" w:cs="Arial"/>
          <w:b/>
          <w:bCs/>
          <w:sz w:val="20"/>
          <w:szCs w:val="20"/>
        </w:rPr>
        <w:t>; check all that apply</w:t>
      </w:r>
      <w:r>
        <w:rPr>
          <w:rFonts w:ascii="Arial" w:hAnsi="Arial" w:eastAsia="Arial" w:cs="Arial"/>
          <w:b/>
          <w:bCs/>
          <w:sz w:val="20"/>
          <w:szCs w:val="20"/>
        </w:rPr>
        <w:t>:</w:t>
      </w:r>
    </w:p>
    <w:p w:rsidRPr="005C1DF3" w:rsidR="005C1DF3" w:rsidP="00385512" w:rsidRDefault="002F3458">
      <w:pPr>
        <w:pStyle w:val="BodyText"/>
        <w:spacing w:before="120" w:line="276" w:lineRule="auto"/>
        <w:ind w:left="446" w:right="4854"/>
        <w:rPr>
          <w:rFonts w:cs="Arial"/>
          <w:spacing w:val="-1"/>
        </w:rPr>
      </w:pPr>
      <w:sdt>
        <w:sdtPr>
          <w:rPr>
            <w:rFonts w:hint="eastAsia" w:ascii="MS Gothic" w:hAnsi="MS Gothic" w:eastAsia="MS Gothic" w:cs="Arial"/>
          </w:rPr>
          <w:id w:val="636689813"/>
          <w14:checkbox>
            <w14:checked w14:val="0"/>
            <w14:checkedState w14:font="MS Gothic" w14:val="2612"/>
            <w14:uncheckedState w14:font="MS Gothic" w14:val="2610"/>
          </w14:checkbox>
        </w:sdtPr>
        <w:sdtContent>
          <w:r w:rsidR="00477B0A">
            <w:rPr>
              <w:rFonts w:hint="eastAsia" w:ascii="MS Gothic" w:hAnsi="MS Gothic" w:eastAsia="MS Gothic" w:cs="Arial"/>
            </w:rPr>
            <w:t>☐</w:t>
          </w:r>
        </w:sdtContent>
      </w:sdt>
      <w:r w:rsidRPr="005C1DF3" w:rsidR="005C1DF3">
        <w:rPr>
          <w:rFonts w:cs="Arial"/>
        </w:rPr>
        <w:t xml:space="preserve"> </w:t>
      </w:r>
      <w:r w:rsidRPr="005C1DF3" w:rsidR="00AA5DD3">
        <w:rPr>
          <w:rFonts w:cs="Arial"/>
        </w:rPr>
        <w:t>All</w:t>
      </w:r>
      <w:r w:rsidRPr="005C1DF3" w:rsidR="00AA5DD3">
        <w:rPr>
          <w:rFonts w:cs="Arial"/>
          <w:spacing w:val="-2"/>
        </w:rPr>
        <w:t xml:space="preserve"> </w:t>
      </w:r>
      <w:r w:rsidRPr="005C1DF3" w:rsidR="00AA5DD3">
        <w:rPr>
          <w:rFonts w:cs="Arial"/>
        </w:rPr>
        <w:t>vendors</w:t>
      </w:r>
      <w:r w:rsidRPr="005C1DF3" w:rsidR="00AA5DD3">
        <w:rPr>
          <w:rFonts w:cs="Arial"/>
          <w:spacing w:val="-2"/>
        </w:rPr>
        <w:t xml:space="preserve"> </w:t>
      </w:r>
      <w:r w:rsidRPr="005C1DF3" w:rsidR="00AA5DD3">
        <w:rPr>
          <w:rFonts w:cs="Arial"/>
          <w:spacing w:val="-1"/>
        </w:rPr>
        <w:t>have</w:t>
      </w:r>
      <w:r w:rsidRPr="005C1DF3" w:rsidR="00AA5DD3">
        <w:rPr>
          <w:rFonts w:cs="Arial"/>
        </w:rPr>
        <w:t xml:space="preserve"> a</w:t>
      </w:r>
      <w:r w:rsidRPr="005C1DF3" w:rsidR="00AA5DD3">
        <w:rPr>
          <w:rFonts w:cs="Arial"/>
          <w:spacing w:val="-2"/>
        </w:rPr>
        <w:t xml:space="preserve"> </w:t>
      </w:r>
      <w:r w:rsidRPr="005C1DF3" w:rsidR="00AA5DD3">
        <w:rPr>
          <w:rFonts w:cs="Arial"/>
          <w:spacing w:val="-1"/>
        </w:rPr>
        <w:t>written</w:t>
      </w:r>
      <w:r w:rsidRPr="005C1DF3" w:rsidR="00AA5DD3">
        <w:rPr>
          <w:rFonts w:cs="Arial"/>
        </w:rPr>
        <w:t xml:space="preserve"> </w:t>
      </w:r>
      <w:r w:rsidRPr="005C1DF3" w:rsidR="00AA5DD3">
        <w:rPr>
          <w:rFonts w:cs="Arial"/>
          <w:spacing w:val="-1"/>
        </w:rPr>
        <w:t>agreement with</w:t>
      </w:r>
      <w:r w:rsidRPr="005C1DF3" w:rsidR="00AA5DD3">
        <w:rPr>
          <w:rFonts w:cs="Arial"/>
        </w:rPr>
        <w:t xml:space="preserve"> the</w:t>
      </w:r>
      <w:r w:rsidRPr="005C1DF3" w:rsidR="00AA5DD3">
        <w:rPr>
          <w:rFonts w:cs="Arial"/>
          <w:spacing w:val="-2"/>
        </w:rPr>
        <w:t xml:space="preserve"> </w:t>
      </w:r>
      <w:r w:rsidRPr="005C1DF3" w:rsidR="00AA5DD3">
        <w:rPr>
          <w:rFonts w:cs="Arial"/>
        </w:rPr>
        <w:t xml:space="preserve">State </w:t>
      </w:r>
      <w:r w:rsidRPr="005C1DF3" w:rsidR="00AA5DD3">
        <w:rPr>
          <w:rFonts w:cs="Arial"/>
          <w:spacing w:val="-1"/>
        </w:rPr>
        <w:t>agency</w:t>
      </w:r>
    </w:p>
    <w:p w:rsidRPr="005C1DF3" w:rsidR="0019776A" w:rsidP="00385512" w:rsidRDefault="002F3458">
      <w:pPr>
        <w:pStyle w:val="BodyText"/>
        <w:spacing w:before="0" w:line="276" w:lineRule="auto"/>
        <w:ind w:left="446" w:right="4854"/>
        <w:rPr>
          <w:rFonts w:cs="Arial"/>
        </w:rPr>
      </w:pPr>
      <w:sdt>
        <w:sdtPr>
          <w:rPr>
            <w:rFonts w:hint="eastAsia" w:ascii="MS Gothic" w:hAnsi="MS Gothic" w:eastAsia="MS Gothic" w:cs="Arial"/>
            <w:sz w:val="22"/>
            <w:szCs w:val="22"/>
          </w:rPr>
          <w:id w:val="681699409"/>
          <w14:checkbox>
            <w14:checked w14:val="0"/>
            <w14:checkedState w14:font="MS Gothic" w14:val="2612"/>
            <w14:uncheckedState w14:font="MS Gothic" w14:val="2610"/>
          </w14:checkbox>
        </w:sdtPr>
        <w:sdtContent>
          <w:r w:rsidRPr="00477B0A" w:rsidR="00477B0A">
            <w:rPr>
              <w:rFonts w:hint="eastAsia" w:ascii="MS Gothic" w:hAnsi="MS Gothic" w:eastAsia="MS Gothic" w:cs="Arial"/>
              <w:sz w:val="22"/>
              <w:szCs w:val="22"/>
            </w:rPr>
            <w:t>☐</w:t>
          </w:r>
        </w:sdtContent>
      </w:sdt>
      <w:r w:rsidRPr="005C1DF3" w:rsidR="005C1DF3">
        <w:rPr>
          <w:rFonts w:cs="Arial"/>
        </w:rPr>
        <w:t xml:space="preserve"> </w:t>
      </w:r>
      <w:r w:rsidRPr="005C1DF3" w:rsidR="00AA5DD3">
        <w:rPr>
          <w:rFonts w:cs="Arial"/>
        </w:rPr>
        <w:t>A</w:t>
      </w:r>
      <w:r w:rsidRPr="005C1DF3" w:rsidR="00AA5DD3">
        <w:rPr>
          <w:rFonts w:cs="Arial"/>
          <w:spacing w:val="-1"/>
        </w:rPr>
        <w:t xml:space="preserve"> </w:t>
      </w:r>
      <w:r w:rsidRPr="005C1DF3" w:rsidR="00AA5DD3">
        <w:rPr>
          <w:rFonts w:cs="Arial"/>
        </w:rPr>
        <w:t>standard</w:t>
      </w:r>
      <w:r w:rsidRPr="005C1DF3" w:rsidR="00AA5DD3">
        <w:rPr>
          <w:rFonts w:cs="Arial"/>
          <w:spacing w:val="-1"/>
        </w:rPr>
        <w:t xml:space="preserve"> </w:t>
      </w:r>
      <w:r w:rsidRPr="005C1DF3" w:rsidR="00AA5DD3">
        <w:rPr>
          <w:rFonts w:cs="Arial"/>
        </w:rPr>
        <w:t>vendor</w:t>
      </w:r>
      <w:r w:rsidRPr="005C1DF3" w:rsidR="00AA5DD3">
        <w:rPr>
          <w:rFonts w:cs="Arial"/>
          <w:spacing w:val="-1"/>
        </w:rPr>
        <w:t xml:space="preserve"> agreement</w:t>
      </w:r>
      <w:r w:rsidRPr="005C1DF3" w:rsidR="00AA5DD3">
        <w:rPr>
          <w:rFonts w:cs="Arial"/>
        </w:rPr>
        <w:t xml:space="preserve"> </w:t>
      </w:r>
      <w:r w:rsidRPr="005C1DF3" w:rsidR="00AA5DD3">
        <w:rPr>
          <w:rFonts w:cs="Arial"/>
          <w:spacing w:val="-1"/>
        </w:rPr>
        <w:t>is used</w:t>
      </w:r>
      <w:r w:rsidRPr="005C1DF3" w:rsidR="00AA5DD3">
        <w:rPr>
          <w:rFonts w:cs="Arial"/>
        </w:rPr>
        <w:t xml:space="preserve"> statewide</w:t>
      </w:r>
    </w:p>
    <w:p w:rsidRPr="005C1DF3" w:rsidR="0019776A" w:rsidP="00385512" w:rsidRDefault="002F3458">
      <w:pPr>
        <w:pStyle w:val="BodyText"/>
        <w:spacing w:before="0" w:line="276" w:lineRule="auto"/>
        <w:ind w:left="446"/>
        <w:rPr>
          <w:rFonts w:cs="Arial"/>
        </w:rPr>
      </w:pPr>
      <w:sdt>
        <w:sdtPr>
          <w:rPr>
            <w:rFonts w:hint="eastAsia" w:ascii="MS Gothic" w:hAnsi="MS Gothic" w:eastAsia="MS Gothic" w:cs="MS Gothic"/>
            <w:sz w:val="22"/>
            <w:szCs w:val="22"/>
          </w:rPr>
          <w:id w:val="-918477023"/>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z w:val="22"/>
              <w:szCs w:val="22"/>
            </w:rPr>
            <w:t>☐</w:t>
          </w:r>
        </w:sdtContent>
      </w:sdt>
      <w:r w:rsidRPr="005C1DF3" w:rsidR="005C1DF3">
        <w:rPr>
          <w:rFonts w:cs="Arial"/>
        </w:rPr>
        <w:t xml:space="preserve"> </w:t>
      </w:r>
      <w:r w:rsidRPr="005C1DF3" w:rsidR="00AA5DD3">
        <w:rPr>
          <w:rFonts w:cs="Arial"/>
        </w:rPr>
        <w:t>Vendor</w:t>
      </w:r>
      <w:r w:rsidRPr="005C1DF3" w:rsidR="00AA5DD3">
        <w:rPr>
          <w:rFonts w:cs="Arial"/>
          <w:spacing w:val="-2"/>
        </w:rPr>
        <w:t xml:space="preserve"> </w:t>
      </w:r>
      <w:r w:rsidRPr="005C1DF3" w:rsidR="00AA5DD3">
        <w:rPr>
          <w:rFonts w:cs="Arial"/>
          <w:spacing w:val="-1"/>
        </w:rPr>
        <w:t>agreements</w:t>
      </w:r>
      <w:r w:rsidRPr="005C1DF3" w:rsidR="00AA5DD3">
        <w:rPr>
          <w:rFonts w:cs="Arial"/>
        </w:rPr>
        <w:t xml:space="preserve"> </w:t>
      </w:r>
      <w:r w:rsidRPr="005C1DF3" w:rsidR="00AA5DD3">
        <w:rPr>
          <w:rFonts w:cs="Arial"/>
          <w:spacing w:val="-1"/>
        </w:rPr>
        <w:t>are</w:t>
      </w:r>
      <w:r w:rsidRPr="005C1DF3" w:rsidR="00AA5DD3">
        <w:rPr>
          <w:rFonts w:cs="Arial"/>
        </w:rPr>
        <w:t xml:space="preserve"> subject</w:t>
      </w:r>
      <w:r w:rsidRPr="005C1DF3" w:rsidR="00AA5DD3">
        <w:rPr>
          <w:rFonts w:cs="Arial"/>
          <w:spacing w:val="-1"/>
        </w:rPr>
        <w:t xml:space="preserve"> </w:t>
      </w:r>
      <w:r w:rsidRPr="005C1DF3" w:rsidR="00AA5DD3">
        <w:rPr>
          <w:rFonts w:cs="Arial"/>
        </w:rPr>
        <w:t>to</w:t>
      </w:r>
      <w:r w:rsidRPr="005C1DF3" w:rsidR="00AA5DD3">
        <w:rPr>
          <w:rFonts w:cs="Arial"/>
          <w:spacing w:val="-2"/>
        </w:rPr>
        <w:t xml:space="preserve"> </w:t>
      </w:r>
      <w:r w:rsidRPr="005C1DF3" w:rsidR="00AA5DD3">
        <w:rPr>
          <w:rFonts w:cs="Arial"/>
        </w:rPr>
        <w:t>the</w:t>
      </w:r>
      <w:r w:rsidRPr="005C1DF3" w:rsidR="00AA5DD3">
        <w:rPr>
          <w:rFonts w:cs="Arial"/>
          <w:spacing w:val="-1"/>
        </w:rPr>
        <w:t xml:space="preserve"> </w:t>
      </w:r>
      <w:r w:rsidRPr="005C1DF3" w:rsidR="00AA5DD3">
        <w:rPr>
          <w:rFonts w:cs="Arial"/>
        </w:rPr>
        <w:t>State’s</w:t>
      </w:r>
      <w:r w:rsidRPr="005C1DF3" w:rsidR="00AA5DD3">
        <w:rPr>
          <w:rFonts w:cs="Arial"/>
          <w:spacing w:val="-1"/>
        </w:rPr>
        <w:t xml:space="preserve"> procurement</w:t>
      </w:r>
      <w:r w:rsidRPr="005C1DF3" w:rsidR="00AA5DD3">
        <w:rPr>
          <w:rFonts w:cs="Arial"/>
        </w:rPr>
        <w:t xml:space="preserve"> </w:t>
      </w:r>
      <w:r w:rsidRPr="005C1DF3" w:rsidR="00AA5DD3">
        <w:rPr>
          <w:rFonts w:cs="Arial"/>
          <w:spacing w:val="-1"/>
        </w:rPr>
        <w:t>procedures</w:t>
      </w:r>
    </w:p>
    <w:p w:rsidRPr="005C1DF3" w:rsidR="0019776A" w:rsidP="00385512" w:rsidRDefault="002F3458">
      <w:pPr>
        <w:pStyle w:val="BodyText"/>
        <w:spacing w:before="0" w:line="276" w:lineRule="auto"/>
        <w:ind w:left="446" w:right="2338"/>
      </w:pPr>
      <w:sdt>
        <w:sdtPr>
          <w:rPr>
            <w:rFonts w:hint="eastAsia" w:ascii="MS Gothic" w:hAnsi="MS Gothic" w:eastAsia="MS Gothic" w:cs="MS Gothic"/>
            <w:sz w:val="22"/>
            <w:szCs w:val="22"/>
          </w:rPr>
          <w:id w:val="1725559195"/>
          <w14:checkbox>
            <w14:checked w14:val="0"/>
            <w14:checkedState w14:font="MS Gothic" w14:val="2612"/>
            <w14:uncheckedState w14:font="MS Gothic" w14:val="2610"/>
          </w14:checkbox>
        </w:sdtPr>
        <w:sdtContent>
          <w:r w:rsidRPr="00477B0A" w:rsidR="00477B0A">
            <w:rPr>
              <w:rFonts w:hint="eastAsia" w:ascii="MS Gothic" w:hAnsi="MS Gothic" w:eastAsia="MS Gothic" w:cs="MS Gothic"/>
              <w:sz w:val="22"/>
              <w:szCs w:val="22"/>
            </w:rPr>
            <w:t>☐</w:t>
          </w:r>
        </w:sdtContent>
      </w:sdt>
      <w:r w:rsidRPr="005C1DF3" w:rsidR="005C1DF3">
        <w:rPr>
          <w:rFonts w:cs="Arial"/>
        </w:rPr>
        <w:t xml:space="preserve"> </w:t>
      </w:r>
      <w:r w:rsidRPr="005C1DF3" w:rsidR="00AA5DD3">
        <w:rPr>
          <w:rFonts w:cs="Arial"/>
        </w:rPr>
        <w:t>Vendor</w:t>
      </w:r>
      <w:r w:rsidRPr="005C1DF3" w:rsidR="00AA5DD3">
        <w:rPr>
          <w:rFonts w:cs="Arial"/>
          <w:spacing w:val="-2"/>
        </w:rPr>
        <w:t xml:space="preserve"> </w:t>
      </w:r>
      <w:r w:rsidRPr="005C1DF3" w:rsidR="00AA5DD3">
        <w:rPr>
          <w:rFonts w:cs="Arial"/>
          <w:spacing w:val="-1"/>
        </w:rPr>
        <w:t>agreements/handbooks</w:t>
      </w:r>
      <w:r w:rsidRPr="005C1DF3" w:rsidR="00AA5DD3">
        <w:rPr>
          <w:rFonts w:cs="Arial"/>
        </w:rPr>
        <w:t xml:space="preserve"> </w:t>
      </w:r>
      <w:r w:rsidRPr="005C1DF3" w:rsidR="00AA5DD3">
        <w:rPr>
          <w:rFonts w:cs="Arial"/>
          <w:spacing w:val="-1"/>
        </w:rPr>
        <w:t xml:space="preserve">are </w:t>
      </w:r>
      <w:r w:rsidRPr="005C1DF3" w:rsidR="00AA5DD3">
        <w:rPr>
          <w:rFonts w:cs="Arial"/>
        </w:rPr>
        <w:t>subject</w:t>
      </w:r>
      <w:r w:rsidRPr="005C1DF3" w:rsidR="00AA5DD3">
        <w:rPr>
          <w:rFonts w:cs="Arial"/>
          <w:spacing w:val="-2"/>
        </w:rPr>
        <w:t xml:space="preserve"> </w:t>
      </w:r>
      <w:r w:rsidRPr="005C1DF3" w:rsidR="00AA5DD3">
        <w:rPr>
          <w:rFonts w:cs="Arial"/>
        </w:rPr>
        <w:t>to</w:t>
      </w:r>
      <w:r w:rsidRPr="005C1DF3" w:rsidR="00AA5DD3">
        <w:rPr>
          <w:rFonts w:cs="Arial"/>
          <w:spacing w:val="-1"/>
        </w:rPr>
        <w:t xml:space="preserve"> </w:t>
      </w:r>
      <w:r w:rsidRPr="005C1DF3" w:rsidR="00AA5DD3">
        <w:rPr>
          <w:rFonts w:cs="Arial"/>
        </w:rPr>
        <w:t>the</w:t>
      </w:r>
      <w:r w:rsidRPr="005C1DF3" w:rsidR="00AA5DD3">
        <w:rPr>
          <w:rFonts w:cs="Arial"/>
          <w:spacing w:val="-2"/>
        </w:rPr>
        <w:t xml:space="preserve"> </w:t>
      </w:r>
      <w:r w:rsidRPr="005C1DF3" w:rsidR="00AA5DD3">
        <w:rPr>
          <w:rFonts w:cs="Arial"/>
        </w:rPr>
        <w:t>State’s</w:t>
      </w:r>
      <w:r w:rsidRPr="005C1DF3" w:rsidR="00AA5DD3">
        <w:rPr>
          <w:rFonts w:cs="Arial"/>
          <w:spacing w:val="-1"/>
        </w:rPr>
        <w:t xml:space="preserve"> </w:t>
      </w:r>
      <w:r w:rsidRPr="005C1DF3" w:rsidR="00AA5DD3">
        <w:rPr>
          <w:rFonts w:cs="Arial"/>
        </w:rPr>
        <w:t>Administrative</w:t>
      </w:r>
      <w:r w:rsidRPr="005C1DF3" w:rsidR="00AA5DD3">
        <w:rPr>
          <w:rFonts w:cs="Arial"/>
          <w:spacing w:val="-2"/>
        </w:rPr>
        <w:t xml:space="preserve"> </w:t>
      </w:r>
      <w:r w:rsidRPr="005C1DF3" w:rsidR="00AA5DD3">
        <w:rPr>
          <w:rFonts w:cs="Arial"/>
        </w:rPr>
        <w:t>Procedures</w:t>
      </w:r>
      <w:r w:rsidRPr="005C1DF3" w:rsidR="00AA5DD3">
        <w:rPr>
          <w:rFonts w:cs="Arial"/>
          <w:spacing w:val="-1"/>
        </w:rPr>
        <w:t xml:space="preserve"> </w:t>
      </w:r>
      <w:r w:rsidRPr="005C1DF3" w:rsidR="00AA5DD3">
        <w:rPr>
          <w:rFonts w:cs="Arial"/>
        </w:rPr>
        <w:t>Act</w:t>
      </w:r>
      <w:r w:rsidRPr="005C1DF3" w:rsidR="00AA5DD3">
        <w:rPr>
          <w:rFonts w:cs="Arial"/>
          <w:spacing w:val="23"/>
          <w:w w:val="99"/>
        </w:rPr>
        <w:t xml:space="preserve"> </w:t>
      </w:r>
      <w:sdt>
        <w:sdtPr>
          <w:rPr>
            <w:rFonts w:cs="Arial"/>
            <w:sz w:val="22"/>
            <w:szCs w:val="22"/>
          </w:rPr>
          <w:id w:val="961462414"/>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cs="Arial"/>
              <w:sz w:val="22"/>
              <w:szCs w:val="22"/>
            </w:rPr>
            <w:t>☐</w:t>
          </w:r>
        </w:sdtContent>
      </w:sdt>
      <w:r w:rsidRPr="005C1DF3" w:rsidR="005C1DF3">
        <w:rPr>
          <w:rFonts w:cs="Arial"/>
        </w:rPr>
        <w:t xml:space="preserve"> </w:t>
      </w:r>
      <w:r w:rsidRPr="005C1DF3" w:rsidR="00AA5DD3">
        <w:rPr>
          <w:rFonts w:cs="Arial"/>
        </w:rPr>
        <w:t>A nonstandard vendor agreement is used for:</w:t>
      </w:r>
    </w:p>
    <w:p w:rsidR="0019776A" w:rsidP="00385512" w:rsidRDefault="005C1DF3">
      <w:pPr>
        <w:pStyle w:val="BodyText"/>
        <w:spacing w:before="0" w:line="276" w:lineRule="auto"/>
        <w:ind w:left="547"/>
      </w:pPr>
      <w:r>
        <w:tab/>
      </w:r>
      <w:sdt>
        <w:sdtPr>
          <w:rPr>
            <w:sz w:val="22"/>
            <w:szCs w:val="22"/>
          </w:rPr>
          <w:id w:val="2077168014"/>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CD605B">
        <w:t xml:space="preserve"> </w:t>
      </w:r>
      <w:r w:rsidR="00AA5DD3">
        <w:t>Military</w:t>
      </w:r>
      <w:r w:rsidR="00AA5DD3">
        <w:rPr>
          <w:spacing w:val="-1"/>
        </w:rPr>
        <w:t xml:space="preserve"> </w:t>
      </w:r>
      <w:r w:rsidR="00AA5DD3">
        <w:t>commissaries</w:t>
      </w:r>
    </w:p>
    <w:p w:rsidR="005C1DF3" w:rsidP="00385512" w:rsidRDefault="005C1DF3">
      <w:pPr>
        <w:pStyle w:val="BodyText"/>
        <w:spacing w:before="0" w:line="276" w:lineRule="auto"/>
        <w:ind w:left="547" w:right="2071"/>
      </w:pPr>
      <w:r>
        <w:tab/>
      </w:r>
      <w:sdt>
        <w:sdtPr>
          <w:rPr>
            <w:sz w:val="22"/>
            <w:szCs w:val="22"/>
          </w:rPr>
          <w:id w:val="-1298610264"/>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CD605B">
        <w:t xml:space="preserve"> </w:t>
      </w:r>
      <w:r w:rsidR="00AA5DD3">
        <w:t>Pharmacies</w:t>
      </w:r>
      <w:r w:rsidR="00AA5DD3">
        <w:rPr>
          <w:spacing w:val="-2"/>
        </w:rPr>
        <w:t xml:space="preserve"> </w:t>
      </w:r>
      <w:r w:rsidR="00AA5DD3">
        <w:t>that</w:t>
      </w:r>
      <w:r w:rsidR="00AA5DD3">
        <w:rPr>
          <w:spacing w:val="-1"/>
        </w:rPr>
        <w:t xml:space="preserve"> only</w:t>
      </w:r>
      <w:r w:rsidR="00AA5DD3">
        <w:t xml:space="preserve"> </w:t>
      </w:r>
      <w:r w:rsidR="00AA5DD3">
        <w:rPr>
          <w:spacing w:val="-1"/>
        </w:rPr>
        <w:t>provide exempt</w:t>
      </w:r>
      <w:r w:rsidR="00AA5DD3">
        <w:t xml:space="preserve"> </w:t>
      </w:r>
      <w:r w:rsidR="00AA5DD3">
        <w:rPr>
          <w:spacing w:val="-1"/>
        </w:rPr>
        <w:t>infant</w:t>
      </w:r>
      <w:r w:rsidR="00AA5DD3">
        <w:t xml:space="preserve"> formula</w:t>
      </w:r>
      <w:r w:rsidR="00AA5DD3">
        <w:rPr>
          <w:spacing w:val="-2"/>
        </w:rPr>
        <w:t xml:space="preserve"> </w:t>
      </w:r>
      <w:r w:rsidR="00AA5DD3">
        <w:rPr>
          <w:spacing w:val="-1"/>
        </w:rPr>
        <w:t>and/or</w:t>
      </w:r>
      <w:r w:rsidR="00AA5DD3">
        <w:t xml:space="preserve"> WIC-eligible</w:t>
      </w:r>
      <w:r w:rsidR="00AA5DD3">
        <w:rPr>
          <w:spacing w:val="-1"/>
        </w:rPr>
        <w:t xml:space="preserve"> </w:t>
      </w:r>
      <w:r w:rsidR="00AA5DD3">
        <w:t>medical</w:t>
      </w:r>
      <w:r w:rsidR="00AA5DD3">
        <w:rPr>
          <w:spacing w:val="-2"/>
        </w:rPr>
        <w:t xml:space="preserve"> </w:t>
      </w:r>
      <w:r w:rsidR="00AA5DD3">
        <w:t>foods</w:t>
      </w:r>
    </w:p>
    <w:p w:rsidR="0019776A" w:rsidP="00385512" w:rsidRDefault="005C1DF3">
      <w:pPr>
        <w:pStyle w:val="BodyText"/>
        <w:spacing w:before="0" w:line="276" w:lineRule="auto"/>
        <w:ind w:left="547" w:right="2071"/>
      </w:pPr>
      <w:r>
        <w:tab/>
      </w:r>
      <w:sdt>
        <w:sdtPr>
          <w:rPr>
            <w:sz w:val="22"/>
            <w:szCs w:val="22"/>
          </w:rPr>
          <w:id w:val="-661544100"/>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CD605B">
        <w:t xml:space="preserve"> </w:t>
      </w:r>
      <w:r w:rsidR="00AA5DD3">
        <w:t>All</w:t>
      </w:r>
      <w:r w:rsidR="00AA5DD3">
        <w:rPr>
          <w:spacing w:val="-1"/>
        </w:rPr>
        <w:t xml:space="preserve"> pharmacies</w:t>
      </w:r>
    </w:p>
    <w:p w:rsidR="005C1DF3" w:rsidP="00385512" w:rsidRDefault="005C1DF3">
      <w:pPr>
        <w:pStyle w:val="BodyText"/>
        <w:spacing w:before="0" w:line="276" w:lineRule="auto"/>
        <w:ind w:left="547" w:right="6514"/>
      </w:pPr>
      <w:r>
        <w:rPr>
          <w:spacing w:val="-1"/>
        </w:rPr>
        <w:tab/>
      </w:r>
      <w:sdt>
        <w:sdtPr>
          <w:rPr>
            <w:spacing w:val="-1"/>
            <w:sz w:val="22"/>
            <w:szCs w:val="22"/>
          </w:rPr>
          <w:id w:val="1785452930"/>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pacing w:val="-1"/>
              <w:sz w:val="22"/>
              <w:szCs w:val="22"/>
            </w:rPr>
            <w:t>☐</w:t>
          </w:r>
        </w:sdtContent>
      </w:sdt>
      <w:r w:rsidR="00CD605B">
        <w:rPr>
          <w:spacing w:val="-1"/>
        </w:rPr>
        <w:t xml:space="preserve"> </w:t>
      </w:r>
      <w:r w:rsidR="00AA5DD3">
        <w:rPr>
          <w:spacing w:val="-1"/>
        </w:rPr>
        <w:t>Home</w:t>
      </w:r>
      <w:r w:rsidR="00AA5DD3">
        <w:t xml:space="preserve"> food</w:t>
      </w:r>
      <w:r w:rsidR="00AA5DD3">
        <w:rPr>
          <w:spacing w:val="-1"/>
        </w:rPr>
        <w:t xml:space="preserve"> delivery</w:t>
      </w:r>
      <w:r w:rsidR="00AA5DD3">
        <w:t xml:space="preserve"> contractors</w:t>
      </w:r>
    </w:p>
    <w:p w:rsidR="0019776A" w:rsidP="00385512" w:rsidRDefault="005C1DF3">
      <w:pPr>
        <w:pStyle w:val="BodyText"/>
        <w:spacing w:before="0" w:line="276" w:lineRule="auto"/>
        <w:ind w:left="547" w:right="6514"/>
      </w:pPr>
      <w:r>
        <w:tab/>
      </w:r>
      <w:sdt>
        <w:sdtPr>
          <w:rPr>
            <w:sz w:val="22"/>
            <w:szCs w:val="22"/>
          </w:rPr>
          <w:id w:val="-899670287"/>
          <w14:checkbox>
            <w14:checked w14:val="0"/>
            <w14:checkedState w14:font="MS Gothic" w14:val="2612"/>
            <w14:uncheckedState w14:font="MS Gothic" w14:val="2610"/>
          </w14:checkbox>
        </w:sdtPr>
        <w:sdtEndPr>
          <w:rPr>
            <w:rFonts w:hint="eastAsia"/>
          </w:rPr>
        </w:sdtEndPr>
        <w:sdtContent>
          <w:r w:rsidR="00477B0A">
            <w:rPr>
              <w:rFonts w:hint="eastAsia" w:ascii="MS Gothic" w:hAnsi="MS Gothic" w:eastAsia="MS Gothic"/>
              <w:sz w:val="22"/>
              <w:szCs w:val="22"/>
            </w:rPr>
            <w:t>☐</w:t>
          </w:r>
        </w:sdtContent>
      </w:sdt>
      <w:r w:rsidR="00CD605B">
        <w:t xml:space="preserve"> </w:t>
      </w:r>
      <w:r w:rsidR="00AA5DD3">
        <w:t>Mobile</w:t>
      </w:r>
      <w:r w:rsidR="00AA5DD3">
        <w:rPr>
          <w:spacing w:val="-1"/>
        </w:rPr>
        <w:t xml:space="preserve"> </w:t>
      </w:r>
      <w:r w:rsidR="00AA5DD3">
        <w:t>stores</w:t>
      </w:r>
    </w:p>
    <w:p w:rsidR="0019776A" w:rsidP="00385512" w:rsidRDefault="005C1DF3">
      <w:pPr>
        <w:pStyle w:val="BodyText"/>
        <w:spacing w:before="0" w:line="276" w:lineRule="auto"/>
        <w:ind w:left="547"/>
      </w:pPr>
      <w:r>
        <w:tab/>
      </w:r>
      <w:sdt>
        <w:sdtPr>
          <w:rPr>
            <w:sz w:val="22"/>
            <w:szCs w:val="22"/>
          </w:rPr>
          <w:id w:val="1462685456"/>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z w:val="22"/>
              <w:szCs w:val="22"/>
            </w:rPr>
            <w:t>☐</w:t>
          </w:r>
        </w:sdtContent>
      </w:sdt>
      <w:r w:rsidR="00CD605B">
        <w:t xml:space="preserve"> </w:t>
      </w:r>
      <w:r w:rsidR="00AA5DD3">
        <w:t>Other</w:t>
      </w:r>
      <w:r w:rsidR="00AA5DD3">
        <w:rPr>
          <w:spacing w:val="-6"/>
        </w:rPr>
        <w:t xml:space="preserve"> </w:t>
      </w:r>
      <w:r w:rsidR="00AA5DD3">
        <w:t>(specify):</w:t>
      </w:r>
      <w:r>
        <w:t xml:space="preserve"> </w:t>
      </w:r>
      <w:r>
        <w:fldChar w:fldCharType="begin">
          <w:ffData>
            <w:name w:val="Text44"/>
            <w:enabled/>
            <w:calcOnExit w:val="0"/>
            <w:textInput/>
          </w:ffData>
        </w:fldChar>
      </w:r>
      <w:bookmarkStart w:name="Text44"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19776A" w:rsidP="00385512" w:rsidRDefault="0019776A">
      <w:pPr>
        <w:spacing w:line="276" w:lineRule="auto"/>
        <w:ind w:left="2730"/>
        <w:rPr>
          <w:rFonts w:ascii="Arial" w:hAnsi="Arial" w:eastAsia="Arial" w:cs="Arial"/>
          <w:sz w:val="2"/>
          <w:szCs w:val="2"/>
        </w:rPr>
      </w:pPr>
    </w:p>
    <w:p w:rsidR="0019776A" w:rsidP="00385512" w:rsidRDefault="002F3458">
      <w:pPr>
        <w:pStyle w:val="BodyText"/>
        <w:tabs>
          <w:tab w:val="left" w:pos="4773"/>
        </w:tabs>
        <w:spacing w:before="0" w:line="276" w:lineRule="auto"/>
        <w:ind w:left="460"/>
      </w:pPr>
      <w:sdt>
        <w:sdtPr>
          <w:rPr>
            <w:rFonts w:hint="eastAsia" w:ascii="MS Gothic" w:hAnsi="MS Gothic" w:eastAsia="MS Gothic"/>
            <w:sz w:val="22"/>
            <w:szCs w:val="22"/>
          </w:rPr>
          <w:id w:val="168291727"/>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5C1DF3">
        <w:t xml:space="preserve"> </w:t>
      </w:r>
      <w:r w:rsidR="00AA5DD3">
        <w:t>Vendors</w:t>
      </w:r>
      <w:r w:rsidR="00AA5DD3">
        <w:rPr>
          <w:spacing w:val="-2"/>
        </w:rPr>
        <w:t xml:space="preserve"> </w:t>
      </w:r>
      <w:r w:rsidR="00AA5DD3">
        <w:rPr>
          <w:spacing w:val="-1"/>
        </w:rPr>
        <w:t>are authorized</w:t>
      </w:r>
      <w:r w:rsidR="00AA5DD3">
        <w:t xml:space="preserve"> for</w:t>
      </w:r>
      <w:r w:rsidR="00AA5DD3">
        <w:rPr>
          <w:spacing w:val="-2"/>
        </w:rPr>
        <w:t xml:space="preserve"> </w:t>
      </w:r>
      <w:r w:rsidR="00AA5DD3">
        <w:t>a</w:t>
      </w:r>
      <w:r w:rsidR="00AA5DD3">
        <w:rPr>
          <w:spacing w:val="-2"/>
        </w:rPr>
        <w:t xml:space="preserve"> </w:t>
      </w:r>
      <w:r w:rsidR="00AA5DD3">
        <w:rPr>
          <w:spacing w:val="-1"/>
        </w:rPr>
        <w:t>period</w:t>
      </w:r>
      <w:r w:rsidR="00AA5DD3">
        <w:t xml:space="preserve"> </w:t>
      </w:r>
      <w:r w:rsidR="00AA5DD3">
        <w:rPr>
          <w:spacing w:val="-1"/>
        </w:rPr>
        <w:t>of</w:t>
      </w:r>
      <w:r w:rsidR="005C1DF3">
        <w:rPr>
          <w:spacing w:val="-1"/>
        </w:rPr>
        <w:t xml:space="preserve"> </w:t>
      </w:r>
      <w:r w:rsidR="005C1DF3">
        <w:rPr>
          <w:spacing w:val="-1"/>
        </w:rPr>
        <w:fldChar w:fldCharType="begin">
          <w:ffData>
            <w:name w:val="Text45"/>
            <w:enabled/>
            <w:calcOnExit w:val="0"/>
            <w:textInput/>
          </w:ffData>
        </w:fldChar>
      </w:r>
      <w:bookmarkStart w:name="Text45" w:id="68"/>
      <w:r w:rsidR="005C1DF3">
        <w:rPr>
          <w:spacing w:val="-1"/>
        </w:rPr>
        <w:instrText xml:space="preserve"> FORMTEXT </w:instrText>
      </w:r>
      <w:r w:rsidR="005C1DF3">
        <w:rPr>
          <w:spacing w:val="-1"/>
        </w:rPr>
      </w:r>
      <w:r w:rsidR="005C1DF3">
        <w:rPr>
          <w:spacing w:val="-1"/>
        </w:rPr>
        <w:fldChar w:fldCharType="separate"/>
      </w:r>
      <w:r w:rsidR="005C1DF3">
        <w:rPr>
          <w:noProof/>
          <w:spacing w:val="-1"/>
        </w:rPr>
        <w:t> </w:t>
      </w:r>
      <w:r w:rsidR="005C1DF3">
        <w:rPr>
          <w:noProof/>
          <w:spacing w:val="-1"/>
        </w:rPr>
        <w:t> </w:t>
      </w:r>
      <w:r w:rsidR="005C1DF3">
        <w:rPr>
          <w:noProof/>
          <w:spacing w:val="-1"/>
        </w:rPr>
        <w:t> </w:t>
      </w:r>
      <w:r w:rsidR="005C1DF3">
        <w:rPr>
          <w:noProof/>
          <w:spacing w:val="-1"/>
        </w:rPr>
        <w:t> </w:t>
      </w:r>
      <w:r w:rsidR="005C1DF3">
        <w:rPr>
          <w:noProof/>
          <w:spacing w:val="-1"/>
        </w:rPr>
        <w:t> </w:t>
      </w:r>
      <w:r w:rsidR="005C1DF3">
        <w:rPr>
          <w:spacing w:val="-1"/>
        </w:rPr>
        <w:fldChar w:fldCharType="end"/>
      </w:r>
      <w:bookmarkEnd w:id="68"/>
      <w:r w:rsidR="005C1DF3">
        <w:rPr>
          <w:spacing w:val="-1"/>
        </w:rPr>
        <w:t xml:space="preserve"> </w:t>
      </w:r>
      <w:r w:rsidR="00AA5DD3">
        <w:t>year(s)</w:t>
      </w:r>
    </w:p>
    <w:p w:rsidR="0019776A" w:rsidP="00385512" w:rsidRDefault="0019776A">
      <w:pPr>
        <w:spacing w:line="276" w:lineRule="auto"/>
        <w:ind w:left="3930"/>
        <w:rPr>
          <w:rFonts w:ascii="Arial" w:hAnsi="Arial" w:eastAsia="Arial" w:cs="Arial"/>
          <w:sz w:val="2"/>
          <w:szCs w:val="2"/>
        </w:rPr>
      </w:pPr>
    </w:p>
    <w:p w:rsidR="0019776A" w:rsidP="005164BE" w:rsidRDefault="002F3458">
      <w:pPr>
        <w:pStyle w:val="BodyText"/>
        <w:spacing w:before="0" w:line="276" w:lineRule="auto"/>
        <w:ind w:left="720" w:right="706" w:hanging="259"/>
      </w:pPr>
      <w:sdt>
        <w:sdtPr>
          <w:rPr>
            <w:rFonts w:hint="eastAsia" w:ascii="MS Gothic" w:hAnsi="MS Gothic" w:eastAsia="MS Gothic"/>
            <w:sz w:val="22"/>
            <w:szCs w:val="22"/>
          </w:rPr>
          <w:id w:val="-423412895"/>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5C1DF3">
        <w:t xml:space="preserve"> </w:t>
      </w:r>
      <w:r w:rsidR="00AA5DD3">
        <w:t>Vendors</w:t>
      </w:r>
      <w:r w:rsidR="00AA5DD3">
        <w:rPr>
          <w:spacing w:val="-1"/>
        </w:rPr>
        <w:t xml:space="preserve"> are</w:t>
      </w:r>
      <w:r w:rsidR="00AA5DD3">
        <w:t xml:space="preserve"> </w:t>
      </w:r>
      <w:r w:rsidR="00AA5DD3">
        <w:rPr>
          <w:spacing w:val="-1"/>
        </w:rPr>
        <w:t>authorized/reauthorized</w:t>
      </w:r>
      <w:r w:rsidR="00AA5DD3">
        <w:t xml:space="preserve"> </w:t>
      </w:r>
      <w:r w:rsidR="00AA5DD3">
        <w:rPr>
          <w:spacing w:val="-1"/>
        </w:rPr>
        <w:t>under</w:t>
      </w:r>
      <w:r w:rsidR="00AA5DD3">
        <w:t xml:space="preserve"> renewable</w:t>
      </w:r>
      <w:r w:rsidR="00AA5DD3">
        <w:rPr>
          <w:spacing w:val="-1"/>
        </w:rPr>
        <w:t xml:space="preserve"> agreements,</w:t>
      </w:r>
      <w:r w:rsidR="00AA5DD3">
        <w:t xml:space="preserve"> </w:t>
      </w:r>
      <w:r w:rsidR="00AA5DD3">
        <w:rPr>
          <w:spacing w:val="-1"/>
        </w:rPr>
        <w:t>provided</w:t>
      </w:r>
      <w:r w:rsidR="00AA5DD3">
        <w:t xml:space="preserve"> </w:t>
      </w:r>
      <w:r w:rsidR="00AA5DD3">
        <w:rPr>
          <w:spacing w:val="-1"/>
        </w:rPr>
        <w:t>no</w:t>
      </w:r>
      <w:r w:rsidR="00AA5DD3">
        <w:t xml:space="preserve"> vendor</w:t>
      </w:r>
      <w:r w:rsidR="00AA5DD3">
        <w:rPr>
          <w:spacing w:val="-1"/>
        </w:rPr>
        <w:t xml:space="preserve"> </w:t>
      </w:r>
      <w:r w:rsidR="00AA5DD3">
        <w:t>violations</w:t>
      </w:r>
      <w:r w:rsidR="00AA5DD3">
        <w:rPr>
          <w:spacing w:val="-1"/>
        </w:rPr>
        <w:t xml:space="preserve"> occurred</w:t>
      </w:r>
      <w:r w:rsidR="00AA5DD3">
        <w:rPr>
          <w:spacing w:val="26"/>
        </w:rPr>
        <w:t xml:space="preserve"> </w:t>
      </w:r>
      <w:r w:rsidR="00AA5DD3">
        <w:rPr>
          <w:spacing w:val="-1"/>
        </w:rPr>
        <w:t>during</w:t>
      </w:r>
      <w:r w:rsidR="00AA5DD3">
        <w:t xml:space="preserve"> the</w:t>
      </w:r>
      <w:r w:rsidR="00AA5DD3">
        <w:rPr>
          <w:spacing w:val="-1"/>
        </w:rPr>
        <w:t xml:space="preserve"> previous</w:t>
      </w:r>
      <w:r w:rsidR="00AA5DD3">
        <w:t xml:space="preserve"> vendor</w:t>
      </w:r>
      <w:r w:rsidR="00AA5DD3">
        <w:rPr>
          <w:spacing w:val="-1"/>
        </w:rPr>
        <w:t xml:space="preserve"> agreement</w:t>
      </w:r>
      <w:r w:rsidR="00AA5DD3">
        <w:t xml:space="preserve"> </w:t>
      </w:r>
      <w:r w:rsidR="00AA5DD3">
        <w:rPr>
          <w:spacing w:val="-1"/>
        </w:rPr>
        <w:t>period</w:t>
      </w:r>
    </w:p>
    <w:p w:rsidR="0019776A" w:rsidP="005164BE" w:rsidRDefault="002F3458">
      <w:pPr>
        <w:pStyle w:val="BodyText"/>
        <w:spacing w:before="0" w:line="276" w:lineRule="auto"/>
        <w:ind w:left="460" w:right="927"/>
      </w:pPr>
      <w:sdt>
        <w:sdtPr>
          <w:rPr>
            <w:rFonts w:hint="eastAsia" w:ascii="MS Gothic" w:hAnsi="MS Gothic" w:eastAsia="MS Gothic"/>
            <w:sz w:val="22"/>
            <w:szCs w:val="22"/>
          </w:rPr>
          <w:id w:val="1092667352"/>
          <w14:checkbox>
            <w14:checked w14:val="0"/>
            <w14:checkedState w14:font="MS Gothic" w14:val="2612"/>
            <w14:uncheckedState w14:font="MS Gothic" w14:val="2610"/>
          </w14:checkbox>
        </w:sdtPr>
        <w:sdtContent>
          <w:r w:rsidRPr="00477B0A" w:rsidR="00477B0A">
            <w:rPr>
              <w:rFonts w:hint="eastAsia" w:ascii="MS Gothic" w:hAnsi="MS Gothic" w:eastAsia="MS Gothic"/>
              <w:sz w:val="22"/>
              <w:szCs w:val="22"/>
            </w:rPr>
            <w:t>☐</w:t>
          </w:r>
        </w:sdtContent>
      </w:sdt>
      <w:r w:rsidR="005C1DF3">
        <w:t xml:space="preserve"> </w:t>
      </w:r>
      <w:r w:rsidR="00BA6622">
        <w:t xml:space="preserve"> </w:t>
      </w:r>
      <w:r w:rsidR="00AA5DD3">
        <w:t>All</w:t>
      </w:r>
      <w:r w:rsidR="00AA5DD3">
        <w:rPr>
          <w:spacing w:val="-2"/>
        </w:rPr>
        <w:t xml:space="preserve"> </w:t>
      </w:r>
      <w:r w:rsidR="00AA5DD3">
        <w:t>vendors</w:t>
      </w:r>
      <w:r w:rsidR="00AA5DD3">
        <w:rPr>
          <w:spacing w:val="-1"/>
        </w:rPr>
        <w:t xml:space="preserve"> are</w:t>
      </w:r>
      <w:r w:rsidR="00AA5DD3">
        <w:t xml:space="preserve"> </w:t>
      </w:r>
      <w:r w:rsidR="00AA5DD3">
        <w:rPr>
          <w:spacing w:val="-1"/>
        </w:rPr>
        <w:t>provided at</w:t>
      </w:r>
      <w:r w:rsidR="00AA5DD3">
        <w:t xml:space="preserve"> </w:t>
      </w:r>
      <w:r w:rsidR="00AA5DD3">
        <w:rPr>
          <w:spacing w:val="-1"/>
        </w:rPr>
        <w:t>least</w:t>
      </w:r>
      <w:r w:rsidR="00AA5DD3">
        <w:t xml:space="preserve"> </w:t>
      </w:r>
      <w:r w:rsidR="00AA5DD3">
        <w:rPr>
          <w:spacing w:val="-1"/>
        </w:rPr>
        <w:t>15 days</w:t>
      </w:r>
      <w:r w:rsidR="00AA5DD3">
        <w:t xml:space="preserve"> </w:t>
      </w:r>
      <w:r w:rsidR="00AA5DD3">
        <w:rPr>
          <w:spacing w:val="-1"/>
        </w:rPr>
        <w:t>advance</w:t>
      </w:r>
      <w:r w:rsidR="00AA5DD3">
        <w:t xml:space="preserve"> </w:t>
      </w:r>
      <w:r w:rsidR="00AA5DD3">
        <w:rPr>
          <w:spacing w:val="-1"/>
        </w:rPr>
        <w:t>written</w:t>
      </w:r>
      <w:r w:rsidR="00AA5DD3">
        <w:t xml:space="preserve"> </w:t>
      </w:r>
      <w:r w:rsidR="00AA5DD3">
        <w:rPr>
          <w:spacing w:val="-1"/>
        </w:rPr>
        <w:t>notice of</w:t>
      </w:r>
      <w:r w:rsidR="00AA5DD3">
        <w:t xml:space="preserve"> the</w:t>
      </w:r>
      <w:r w:rsidR="00AA5DD3">
        <w:rPr>
          <w:spacing w:val="-1"/>
        </w:rPr>
        <w:t xml:space="preserve"> expiration of</w:t>
      </w:r>
      <w:r w:rsidR="00AA5DD3">
        <w:t xml:space="preserve"> the</w:t>
      </w:r>
      <w:r w:rsidR="00AA5DD3">
        <w:rPr>
          <w:spacing w:val="-1"/>
        </w:rPr>
        <w:t xml:space="preserve"> </w:t>
      </w:r>
      <w:r w:rsidR="00AA5DD3">
        <w:t>vendor</w:t>
      </w:r>
      <w:r w:rsidR="00AA5DD3">
        <w:rPr>
          <w:spacing w:val="-1"/>
        </w:rPr>
        <w:t xml:space="preserve"> agreement</w:t>
      </w:r>
      <w:r w:rsidR="00AA5DD3">
        <w:rPr>
          <w:spacing w:val="24"/>
        </w:rPr>
        <w:t xml:space="preserve"> </w:t>
      </w:r>
      <w:sdt>
        <w:sdtPr>
          <w:rPr>
            <w:spacing w:val="24"/>
            <w:sz w:val="22"/>
            <w:szCs w:val="22"/>
          </w:rPr>
          <w:id w:val="140861427"/>
          <w14:checkbox>
            <w14:checked w14:val="0"/>
            <w14:checkedState w14:font="MS Gothic" w14:val="2612"/>
            <w14:uncheckedState w14:font="MS Gothic" w14:val="2610"/>
          </w14:checkbox>
        </w:sdtPr>
        <w:sdtEndPr>
          <w:rPr>
            <w:rFonts w:hint="eastAsia"/>
          </w:rPr>
        </w:sdtEndPr>
        <w:sdtContent>
          <w:r w:rsidRPr="00477B0A" w:rsidR="00477B0A">
            <w:rPr>
              <w:rFonts w:hint="eastAsia" w:ascii="MS Gothic" w:hAnsi="MS Gothic" w:eastAsia="MS Gothic"/>
              <w:spacing w:val="24"/>
              <w:sz w:val="22"/>
              <w:szCs w:val="22"/>
            </w:rPr>
            <w:t>☐</w:t>
          </w:r>
        </w:sdtContent>
      </w:sdt>
      <w:r w:rsidR="00BA6622">
        <w:rPr>
          <w:spacing w:val="24"/>
        </w:rPr>
        <w:t xml:space="preserve"> </w:t>
      </w:r>
      <w:r w:rsidR="00AA5DD3">
        <w:rPr>
          <w:spacing w:val="-1"/>
        </w:rPr>
        <w:t xml:space="preserve">Chain </w:t>
      </w:r>
      <w:r w:rsidR="00AA5DD3">
        <w:t>stores</w:t>
      </w:r>
      <w:r w:rsidR="00AA5DD3">
        <w:rPr>
          <w:spacing w:val="-1"/>
        </w:rPr>
        <w:t xml:space="preserve"> </w:t>
      </w:r>
      <w:r w:rsidR="00AA5DD3">
        <w:t>sign</w:t>
      </w:r>
      <w:r w:rsidR="00AA5DD3">
        <w:rPr>
          <w:spacing w:val="-2"/>
        </w:rPr>
        <w:t xml:space="preserve"> </w:t>
      </w:r>
      <w:r w:rsidR="00AA5DD3">
        <w:t>a</w:t>
      </w:r>
      <w:r w:rsidR="00AA5DD3">
        <w:rPr>
          <w:spacing w:val="-1"/>
        </w:rPr>
        <w:t xml:space="preserve"> </w:t>
      </w:r>
      <w:r w:rsidR="00AA5DD3">
        <w:t xml:space="preserve">master </w:t>
      </w:r>
      <w:r w:rsidR="00AA5DD3">
        <w:rPr>
          <w:spacing w:val="-1"/>
        </w:rPr>
        <w:t xml:space="preserve">agreement </w:t>
      </w:r>
      <w:r w:rsidR="00AA5DD3">
        <w:t>that</w:t>
      </w:r>
      <w:r w:rsidR="00AA5DD3">
        <w:rPr>
          <w:spacing w:val="-1"/>
        </w:rPr>
        <w:t xml:space="preserve"> includes</w:t>
      </w:r>
      <w:r w:rsidR="00AA5DD3">
        <w:t xml:space="preserve"> multiple</w:t>
      </w:r>
      <w:r w:rsidR="00AA5DD3">
        <w:rPr>
          <w:spacing w:val="-2"/>
        </w:rPr>
        <w:t xml:space="preserve"> </w:t>
      </w:r>
      <w:r w:rsidR="00AA5DD3">
        <w:rPr>
          <w:spacing w:val="-1"/>
        </w:rPr>
        <w:t>locations</w:t>
      </w:r>
    </w:p>
    <w:p w:rsidR="00BA6622" w:rsidP="00385512" w:rsidRDefault="002F3458">
      <w:pPr>
        <w:pStyle w:val="BodyText"/>
        <w:spacing w:before="0" w:line="276" w:lineRule="auto"/>
        <w:ind w:left="460" w:right="5255"/>
        <w:rPr>
          <w:spacing w:val="-1"/>
        </w:rPr>
      </w:pPr>
      <w:sdt>
        <w:sdtPr>
          <w:rPr>
            <w:rFonts w:hint="eastAsia" w:ascii="MS Gothic" w:hAnsi="MS Gothic" w:eastAsia="MS Gothic"/>
            <w:spacing w:val="-1"/>
            <w:sz w:val="22"/>
            <w:szCs w:val="22"/>
          </w:rPr>
          <w:id w:val="1202975469"/>
          <w14:checkbox>
            <w14:checked w14:val="0"/>
            <w14:checkedState w14:font="MS Gothic" w14:val="2612"/>
            <w14:uncheckedState w14:font="MS Gothic" w14:val="2610"/>
          </w14:checkbox>
        </w:sdtPr>
        <w:sdtContent>
          <w:r w:rsidRPr="00477B0A" w:rsidR="00477B0A">
            <w:rPr>
              <w:rFonts w:hint="eastAsia" w:ascii="MS Gothic" w:hAnsi="MS Gothic" w:eastAsia="MS Gothic"/>
              <w:spacing w:val="-1"/>
              <w:sz w:val="22"/>
              <w:szCs w:val="22"/>
            </w:rPr>
            <w:t>☐</w:t>
          </w:r>
        </w:sdtContent>
      </w:sdt>
      <w:r w:rsidR="005C1DF3">
        <w:rPr>
          <w:spacing w:val="-1"/>
        </w:rPr>
        <w:t xml:space="preserve"> </w:t>
      </w:r>
      <w:r w:rsidR="00BA6622">
        <w:rPr>
          <w:spacing w:val="-1"/>
        </w:rPr>
        <w:t xml:space="preserve"> </w:t>
      </w:r>
      <w:r w:rsidR="00AA5DD3">
        <w:rPr>
          <w:spacing w:val="-1"/>
        </w:rPr>
        <w:t xml:space="preserve">Chain </w:t>
      </w:r>
      <w:r w:rsidR="00AA5DD3">
        <w:t>stores</w:t>
      </w:r>
      <w:r w:rsidR="00AA5DD3">
        <w:rPr>
          <w:spacing w:val="-1"/>
        </w:rPr>
        <w:t xml:space="preserve"> </w:t>
      </w:r>
      <w:r w:rsidR="00AA5DD3">
        <w:t>sign</w:t>
      </w:r>
      <w:r w:rsidR="00AA5DD3">
        <w:rPr>
          <w:spacing w:val="-1"/>
        </w:rPr>
        <w:t xml:space="preserve"> an agreement</w:t>
      </w:r>
      <w:r w:rsidR="00AA5DD3">
        <w:t xml:space="preserve"> for</w:t>
      </w:r>
      <w:r w:rsidR="00AA5DD3">
        <w:rPr>
          <w:spacing w:val="-1"/>
        </w:rPr>
        <w:t xml:space="preserve"> each </w:t>
      </w:r>
      <w:r w:rsidR="00AA5DD3">
        <w:t>store</w:t>
      </w:r>
      <w:r w:rsidR="00AA5DD3">
        <w:rPr>
          <w:spacing w:val="-1"/>
        </w:rPr>
        <w:t xml:space="preserve"> location</w:t>
      </w:r>
    </w:p>
    <w:p w:rsidR="00BA6622" w:rsidP="00BA6622" w:rsidRDefault="002F3458">
      <w:pPr>
        <w:pStyle w:val="BodyText"/>
        <w:spacing w:before="0" w:line="276" w:lineRule="auto"/>
        <w:ind w:left="460" w:right="-590"/>
        <w:rPr>
          <w:spacing w:val="-1"/>
        </w:rPr>
      </w:pPr>
      <w:sdt>
        <w:sdtPr>
          <w:rPr>
            <w:rFonts w:hint="eastAsia" w:ascii="MS Gothic" w:hAnsi="MS Gothic" w:eastAsia="MS Gothic"/>
            <w:spacing w:val="-1"/>
            <w:sz w:val="22"/>
            <w:szCs w:val="22"/>
          </w:rPr>
          <w:id w:val="-551925781"/>
          <w14:checkbox>
            <w14:checked w14:val="0"/>
            <w14:checkedState w14:font="MS Gothic" w14:val="2612"/>
            <w14:uncheckedState w14:font="MS Gothic" w14:val="2610"/>
          </w14:checkbox>
        </w:sdtPr>
        <w:sdtContent>
          <w:r w:rsidRPr="00477B0A" w:rsidR="00477B0A">
            <w:rPr>
              <w:rFonts w:hint="eastAsia" w:ascii="MS Gothic" w:hAnsi="MS Gothic" w:eastAsia="MS Gothic"/>
              <w:spacing w:val="-1"/>
              <w:sz w:val="22"/>
              <w:szCs w:val="22"/>
            </w:rPr>
            <w:t>☐</w:t>
          </w:r>
        </w:sdtContent>
      </w:sdt>
      <w:r w:rsidR="00BA6622">
        <w:rPr>
          <w:spacing w:val="-1"/>
        </w:rPr>
        <w:t xml:space="preserve">  All authorized WIC vendors are compliant with the regulatory split tender requirement at 246.12(f)(4).</w:t>
      </w:r>
    </w:p>
    <w:p w:rsidR="0019776A" w:rsidP="00385512" w:rsidRDefault="002F3458">
      <w:pPr>
        <w:pStyle w:val="BodyText"/>
        <w:spacing w:before="0" w:line="276" w:lineRule="auto"/>
        <w:ind w:left="460" w:right="5255"/>
      </w:pPr>
      <w:sdt>
        <w:sdtPr>
          <w:rPr>
            <w:rFonts w:hint="eastAsia" w:ascii="MS Gothic" w:hAnsi="MS Gothic" w:eastAsia="MS Gothic"/>
            <w:spacing w:val="24"/>
            <w:sz w:val="22"/>
            <w:szCs w:val="22"/>
          </w:rPr>
          <w:id w:val="1321770968"/>
          <w14:checkbox>
            <w14:checked w14:val="0"/>
            <w14:checkedState w14:font="MS Gothic" w14:val="2612"/>
            <w14:uncheckedState w14:font="MS Gothic" w14:val="2610"/>
          </w14:checkbox>
        </w:sdtPr>
        <w:sdtContent>
          <w:r w:rsidRPr="00477B0A" w:rsidR="00477B0A">
            <w:rPr>
              <w:rFonts w:hint="eastAsia" w:ascii="MS Gothic" w:hAnsi="MS Gothic" w:eastAsia="MS Gothic"/>
              <w:spacing w:val="24"/>
              <w:sz w:val="22"/>
              <w:szCs w:val="22"/>
            </w:rPr>
            <w:t>☐</w:t>
          </w:r>
        </w:sdtContent>
      </w:sdt>
      <w:r w:rsidR="005C1DF3">
        <w:rPr>
          <w:spacing w:val="24"/>
        </w:rPr>
        <w:t xml:space="preserve"> </w:t>
      </w:r>
      <w:r w:rsidR="00AA5DD3">
        <w:t>Other</w:t>
      </w:r>
      <w:r w:rsidR="00AA5DD3">
        <w:rPr>
          <w:spacing w:val="-6"/>
        </w:rPr>
        <w:t xml:space="preserve"> </w:t>
      </w:r>
      <w:r w:rsidR="00AA5DD3">
        <w:t>(specify):</w:t>
      </w:r>
      <w:r w:rsidR="005C1DF3">
        <w:t xml:space="preserve"> </w:t>
      </w:r>
      <w:r w:rsidR="005C1DF3">
        <w:fldChar w:fldCharType="begin">
          <w:ffData>
            <w:name w:val="Text46"/>
            <w:enabled/>
            <w:calcOnExit w:val="0"/>
            <w:textInput/>
          </w:ffData>
        </w:fldChar>
      </w:r>
      <w:bookmarkStart w:name="Text46" w:id="69"/>
      <w:r w:rsidR="005C1DF3">
        <w:instrText xml:space="preserve"> FORMTEXT </w:instrText>
      </w:r>
      <w:r w:rsidR="005C1DF3">
        <w:fldChar w:fldCharType="separate"/>
      </w:r>
      <w:r w:rsidR="005C1DF3">
        <w:rPr>
          <w:noProof/>
        </w:rPr>
        <w:t> </w:t>
      </w:r>
      <w:r w:rsidR="005C1DF3">
        <w:rPr>
          <w:noProof/>
        </w:rPr>
        <w:t> </w:t>
      </w:r>
      <w:r w:rsidR="005C1DF3">
        <w:rPr>
          <w:noProof/>
        </w:rPr>
        <w:t> </w:t>
      </w:r>
      <w:r w:rsidR="005C1DF3">
        <w:rPr>
          <w:noProof/>
        </w:rPr>
        <w:t> </w:t>
      </w:r>
      <w:r w:rsidR="005C1DF3">
        <w:rPr>
          <w:noProof/>
        </w:rPr>
        <w:t> </w:t>
      </w:r>
      <w:r w:rsidR="005C1DF3">
        <w:fldChar w:fldCharType="end"/>
      </w:r>
      <w:bookmarkEnd w:id="69"/>
    </w:p>
    <w:p w:rsidR="0019776A" w:rsidP="00C70FCC" w:rsidRDefault="00AA5DD3">
      <w:pPr>
        <w:pStyle w:val="Heading3"/>
        <w:numPr>
          <w:ilvl w:val="1"/>
          <w:numId w:val="11"/>
        </w:numPr>
        <w:tabs>
          <w:tab w:val="left" w:pos="460"/>
        </w:tabs>
        <w:spacing w:before="120" w:after="100"/>
        <w:ind w:left="460"/>
        <w:rPr>
          <w:b w:val="0"/>
          <w:bCs w:val="0"/>
        </w:rPr>
      </w:pPr>
      <w:r>
        <w:t>In</w:t>
      </w:r>
      <w:r>
        <w:rPr>
          <w:spacing w:val="-3"/>
        </w:rPr>
        <w:t xml:space="preserve"> </w:t>
      </w:r>
      <w:r>
        <w:rPr>
          <w:spacing w:val="-1"/>
        </w:rPr>
        <w:t>addition</w:t>
      </w:r>
      <w:r>
        <w:rPr>
          <w:spacing w:val="-2"/>
        </w:rPr>
        <w:t xml:space="preserve"> </w:t>
      </w:r>
      <w:r>
        <w:t>to</w:t>
      </w:r>
      <w:r>
        <w:rPr>
          <w:spacing w:val="-3"/>
        </w:rPr>
        <w:t xml:space="preserve"> </w:t>
      </w:r>
      <w:r>
        <w:t>the</w:t>
      </w:r>
      <w:r>
        <w:rPr>
          <w:spacing w:val="-2"/>
        </w:rPr>
        <w:t xml:space="preserve"> </w:t>
      </w:r>
      <w:r>
        <w:rPr>
          <w:spacing w:val="-1"/>
        </w:rPr>
        <w:t>requirements</w:t>
      </w:r>
      <w:r>
        <w:rPr>
          <w:spacing w:val="-2"/>
        </w:rPr>
        <w:t xml:space="preserve"> </w:t>
      </w:r>
      <w:r>
        <w:t>in</w:t>
      </w:r>
      <w:r>
        <w:rPr>
          <w:spacing w:val="-3"/>
        </w:rPr>
        <w:t xml:space="preserve"> </w:t>
      </w:r>
      <w:r>
        <w:t>7</w:t>
      </w:r>
      <w:r>
        <w:rPr>
          <w:spacing w:val="-3"/>
        </w:rPr>
        <w:t xml:space="preserve"> </w:t>
      </w:r>
      <w:r>
        <w:rPr>
          <w:spacing w:val="-1"/>
        </w:rPr>
        <w:t>CFR</w:t>
      </w:r>
      <w:r>
        <w:rPr>
          <w:spacing w:val="-3"/>
        </w:rPr>
        <w:t xml:space="preserve"> </w:t>
      </w:r>
      <w:r>
        <w:rPr>
          <w:spacing w:val="-1"/>
        </w:rPr>
        <w:t xml:space="preserve">246.12(h)(3)-(h)(6), </w:t>
      </w:r>
      <w:r>
        <w:t>the</w:t>
      </w:r>
      <w:r>
        <w:rPr>
          <w:spacing w:val="-2"/>
        </w:rPr>
        <w:t xml:space="preserve"> </w:t>
      </w:r>
      <w:r>
        <w:rPr>
          <w:spacing w:val="-1"/>
        </w:rPr>
        <w:t>vendor</w:t>
      </w:r>
      <w:r>
        <w:rPr>
          <w:spacing w:val="-3"/>
        </w:rPr>
        <w:t xml:space="preserve"> </w:t>
      </w:r>
      <w:r>
        <w:rPr>
          <w:spacing w:val="-1"/>
        </w:rPr>
        <w:t>agreement</w:t>
      </w:r>
      <w:r>
        <w:rPr>
          <w:spacing w:val="-2"/>
        </w:rPr>
        <w:t xml:space="preserve"> </w:t>
      </w:r>
      <w:r>
        <w:t>includes:</w:t>
      </w:r>
    </w:p>
    <w:p w:rsidR="0019776A" w:rsidP="00385512" w:rsidRDefault="002F3458">
      <w:pPr>
        <w:pStyle w:val="BodyText"/>
        <w:spacing w:before="0" w:line="276" w:lineRule="auto"/>
        <w:ind w:left="446"/>
      </w:pPr>
      <w:sdt>
        <w:sdtPr>
          <w:rPr>
            <w:rFonts w:hint="eastAsia" w:ascii="MS Gothic" w:hAnsi="MS Gothic" w:eastAsia="MS Gothic"/>
            <w:sz w:val="22"/>
            <w:szCs w:val="22"/>
          </w:rPr>
          <w:id w:val="-530417175"/>
          <w14:checkbox>
            <w14:checked w14:val="0"/>
            <w14:checkedState w14:font="MS Gothic" w14:val="2612"/>
            <w14:uncheckedState w14:font="MS Gothic" w14:val="2610"/>
          </w14:checkbox>
        </w:sdtPr>
        <w:sdtContent>
          <w:r w:rsidRPr="00D365AA" w:rsidR="00D365AA">
            <w:rPr>
              <w:rFonts w:hint="eastAsia" w:ascii="MS Gothic" w:hAnsi="MS Gothic" w:eastAsia="MS Gothic"/>
              <w:sz w:val="22"/>
              <w:szCs w:val="22"/>
            </w:rPr>
            <w:t>☐</w:t>
          </w:r>
        </w:sdtContent>
      </w:sdt>
      <w:r w:rsidR="002F48C7">
        <w:t xml:space="preserve"> </w:t>
      </w:r>
      <w:r w:rsidR="00AA5DD3">
        <w:t>Periodic</w:t>
      </w:r>
      <w:r w:rsidR="00AA5DD3">
        <w:rPr>
          <w:spacing w:val="-2"/>
        </w:rPr>
        <w:t xml:space="preserve"> </w:t>
      </w:r>
      <w:r w:rsidR="00AA5DD3">
        <w:t>submission</w:t>
      </w:r>
      <w:r w:rsidR="00AA5DD3">
        <w:rPr>
          <w:spacing w:val="-2"/>
        </w:rPr>
        <w:t xml:space="preserve"> </w:t>
      </w:r>
      <w:r w:rsidR="00AA5DD3">
        <w:rPr>
          <w:spacing w:val="-1"/>
        </w:rPr>
        <w:t>of</w:t>
      </w:r>
      <w:r w:rsidR="00AA5DD3">
        <w:t xml:space="preserve"> vendor</w:t>
      </w:r>
      <w:r w:rsidR="00AA5DD3">
        <w:rPr>
          <w:spacing w:val="-2"/>
        </w:rPr>
        <w:t xml:space="preserve"> </w:t>
      </w:r>
      <w:r w:rsidR="00AA5DD3">
        <w:rPr>
          <w:spacing w:val="-1"/>
        </w:rPr>
        <w:t>price</w:t>
      </w:r>
      <w:r w:rsidR="00AA5DD3">
        <w:t xml:space="preserve"> </w:t>
      </w:r>
      <w:r w:rsidR="00AA5DD3">
        <w:rPr>
          <w:spacing w:val="-1"/>
        </w:rPr>
        <w:t xml:space="preserve">lists. </w:t>
      </w:r>
      <w:r w:rsidR="00AA5DD3">
        <w:t>If</w:t>
      </w:r>
      <w:r w:rsidR="00AA5DD3">
        <w:rPr>
          <w:spacing w:val="-1"/>
        </w:rPr>
        <w:t xml:space="preserve"> </w:t>
      </w:r>
      <w:r w:rsidR="00AA5DD3">
        <w:t>so, specify</w:t>
      </w:r>
      <w:r w:rsidR="00AA5DD3">
        <w:rPr>
          <w:spacing w:val="-2"/>
        </w:rPr>
        <w:t xml:space="preserve"> </w:t>
      </w:r>
      <w:r w:rsidR="00AA5DD3">
        <w:t>frequency:</w:t>
      </w:r>
      <w:r w:rsidR="002F48C7">
        <w:t xml:space="preserve"> </w:t>
      </w:r>
      <w:r w:rsidR="002F48C7">
        <w:fldChar w:fldCharType="begin">
          <w:ffData>
            <w:name w:val="Text47"/>
            <w:enabled/>
            <w:calcOnExit w:val="0"/>
            <w:textInput/>
          </w:ffData>
        </w:fldChar>
      </w:r>
      <w:bookmarkStart w:name="Text47" w:id="70"/>
      <w:r w:rsidR="002F48C7">
        <w:instrText xml:space="preserve"> FORMTEXT </w:instrText>
      </w:r>
      <w:r w:rsidR="002F48C7">
        <w:fldChar w:fldCharType="separate"/>
      </w:r>
      <w:r w:rsidR="002F48C7">
        <w:rPr>
          <w:noProof/>
        </w:rPr>
        <w:t> </w:t>
      </w:r>
      <w:r w:rsidR="002F48C7">
        <w:rPr>
          <w:noProof/>
        </w:rPr>
        <w:t> </w:t>
      </w:r>
      <w:r w:rsidR="002F48C7">
        <w:rPr>
          <w:noProof/>
        </w:rPr>
        <w:t> </w:t>
      </w:r>
      <w:r w:rsidR="002F48C7">
        <w:rPr>
          <w:noProof/>
        </w:rPr>
        <w:t> </w:t>
      </w:r>
      <w:r w:rsidR="002F48C7">
        <w:rPr>
          <w:noProof/>
        </w:rPr>
        <w:t> </w:t>
      </w:r>
      <w:r w:rsidR="002F48C7">
        <w:fldChar w:fldCharType="end"/>
      </w:r>
      <w:bookmarkEnd w:id="70"/>
    </w:p>
    <w:p w:rsidR="0019776A" w:rsidP="00385512" w:rsidRDefault="0019776A">
      <w:pPr>
        <w:spacing w:line="276" w:lineRule="auto"/>
        <w:ind w:left="446"/>
        <w:rPr>
          <w:rFonts w:ascii="Arial" w:hAnsi="Arial" w:eastAsia="Arial" w:cs="Arial"/>
          <w:sz w:val="2"/>
          <w:szCs w:val="2"/>
        </w:rPr>
      </w:pPr>
    </w:p>
    <w:p w:rsidR="0019776A" w:rsidP="00385512" w:rsidRDefault="002F3458">
      <w:pPr>
        <w:pStyle w:val="BodyText"/>
        <w:spacing w:before="0" w:line="276" w:lineRule="auto"/>
        <w:ind w:left="446"/>
      </w:pPr>
      <w:sdt>
        <w:sdtPr>
          <w:rPr>
            <w:rFonts w:hint="eastAsia" w:ascii="MS Gothic" w:hAnsi="MS Gothic" w:eastAsia="MS Gothic"/>
            <w:sz w:val="22"/>
            <w:szCs w:val="22"/>
          </w:rPr>
          <w:id w:val="865871276"/>
          <w14:checkbox>
            <w14:checked w14:val="0"/>
            <w14:checkedState w14:font="MS Gothic" w14:val="2612"/>
            <w14:uncheckedState w14:font="MS Gothic" w14:val="2610"/>
          </w14:checkbox>
        </w:sdtPr>
        <w:sdtContent>
          <w:r w:rsidRPr="00D365AA" w:rsidR="00D365AA">
            <w:rPr>
              <w:rFonts w:hint="eastAsia" w:ascii="MS Gothic" w:hAnsi="MS Gothic" w:eastAsia="MS Gothic"/>
              <w:sz w:val="22"/>
              <w:szCs w:val="22"/>
            </w:rPr>
            <w:t>☐</w:t>
          </w:r>
        </w:sdtContent>
      </w:sdt>
      <w:r w:rsidR="002F48C7">
        <w:t xml:space="preserve"> </w:t>
      </w:r>
      <w:r w:rsidR="00AA5DD3">
        <w:t>Maintenance</w:t>
      </w:r>
      <w:r w:rsidR="00AA5DD3">
        <w:rPr>
          <w:spacing w:val="-2"/>
        </w:rPr>
        <w:t xml:space="preserve"> </w:t>
      </w:r>
      <w:r w:rsidR="00AA5DD3">
        <w:rPr>
          <w:spacing w:val="-1"/>
        </w:rPr>
        <w:t xml:space="preserve">of </w:t>
      </w:r>
      <w:r w:rsidR="00AA5DD3">
        <w:t>records</w:t>
      </w:r>
      <w:r w:rsidR="00AA5DD3">
        <w:rPr>
          <w:spacing w:val="-1"/>
        </w:rPr>
        <w:t xml:space="preserve"> in addition</w:t>
      </w:r>
      <w:r w:rsidR="00AA5DD3">
        <w:t xml:space="preserve"> to</w:t>
      </w:r>
      <w:r w:rsidR="00AA5DD3">
        <w:rPr>
          <w:spacing w:val="-2"/>
        </w:rPr>
        <w:t xml:space="preserve"> </w:t>
      </w:r>
      <w:r w:rsidR="00AA5DD3">
        <w:t>the</w:t>
      </w:r>
      <w:r w:rsidR="00AA5DD3">
        <w:rPr>
          <w:spacing w:val="-2"/>
        </w:rPr>
        <w:t xml:space="preserve"> </w:t>
      </w:r>
      <w:r w:rsidR="00AA5DD3">
        <w:t>required</w:t>
      </w:r>
      <w:r w:rsidR="00AA5DD3">
        <w:rPr>
          <w:spacing w:val="-1"/>
        </w:rPr>
        <w:t xml:space="preserve"> inventory </w:t>
      </w:r>
      <w:r w:rsidR="00AA5DD3">
        <w:t>records.</w:t>
      </w:r>
      <w:r w:rsidR="00AA5DD3">
        <w:rPr>
          <w:spacing w:val="-1"/>
        </w:rPr>
        <w:t xml:space="preserve"> </w:t>
      </w:r>
      <w:r w:rsidR="00AA5DD3">
        <w:t>If</w:t>
      </w:r>
      <w:r w:rsidR="00AA5DD3">
        <w:rPr>
          <w:spacing w:val="-1"/>
        </w:rPr>
        <w:t xml:space="preserve"> </w:t>
      </w:r>
      <w:r w:rsidR="00AA5DD3">
        <w:t>so,</w:t>
      </w:r>
      <w:r w:rsidR="00AA5DD3">
        <w:rPr>
          <w:spacing w:val="-1"/>
        </w:rPr>
        <w:t xml:space="preserve"> </w:t>
      </w:r>
      <w:r w:rsidR="00AA5DD3">
        <w:t>specify</w:t>
      </w:r>
      <w:r w:rsidR="00AA5DD3">
        <w:rPr>
          <w:spacing w:val="-1"/>
        </w:rPr>
        <w:t xml:space="preserve"> </w:t>
      </w:r>
      <w:r w:rsidR="00AA5DD3">
        <w:t>types</w:t>
      </w:r>
      <w:r w:rsidR="00AA5DD3">
        <w:rPr>
          <w:spacing w:val="-2"/>
        </w:rPr>
        <w:t xml:space="preserve"> </w:t>
      </w:r>
      <w:r w:rsidR="00AA5DD3">
        <w:rPr>
          <w:spacing w:val="-1"/>
        </w:rPr>
        <w:t>of</w:t>
      </w:r>
      <w:r w:rsidR="00AA5DD3">
        <w:t xml:space="preserve"> records:</w:t>
      </w:r>
      <w:r w:rsidR="002F48C7">
        <w:t xml:space="preserve"> </w:t>
      </w:r>
      <w:r w:rsidR="002F48C7">
        <w:fldChar w:fldCharType="begin">
          <w:ffData>
            <w:name w:val="Text48"/>
            <w:enabled/>
            <w:calcOnExit w:val="0"/>
            <w:textInput/>
          </w:ffData>
        </w:fldChar>
      </w:r>
      <w:bookmarkStart w:name="Text48" w:id="71"/>
      <w:r w:rsidR="002F48C7">
        <w:instrText xml:space="preserve"> FORMTEXT </w:instrText>
      </w:r>
      <w:r w:rsidR="002F48C7">
        <w:fldChar w:fldCharType="separate"/>
      </w:r>
      <w:r w:rsidR="002F48C7">
        <w:rPr>
          <w:noProof/>
        </w:rPr>
        <w:t> </w:t>
      </w:r>
      <w:r w:rsidR="002F48C7">
        <w:rPr>
          <w:noProof/>
        </w:rPr>
        <w:t> </w:t>
      </w:r>
      <w:r w:rsidR="002F48C7">
        <w:rPr>
          <w:noProof/>
        </w:rPr>
        <w:t> </w:t>
      </w:r>
      <w:r w:rsidR="002F48C7">
        <w:rPr>
          <w:noProof/>
        </w:rPr>
        <w:t> </w:t>
      </w:r>
      <w:r w:rsidR="002F48C7">
        <w:rPr>
          <w:noProof/>
        </w:rPr>
        <w:t> </w:t>
      </w:r>
      <w:r w:rsidR="002F48C7">
        <w:fldChar w:fldCharType="end"/>
      </w:r>
      <w:bookmarkEnd w:id="71"/>
    </w:p>
    <w:p w:rsidR="0019776A" w:rsidP="00385512" w:rsidRDefault="0019776A">
      <w:pPr>
        <w:spacing w:line="276" w:lineRule="auto"/>
        <w:ind w:left="446"/>
        <w:rPr>
          <w:rFonts w:ascii="Arial" w:hAnsi="Arial" w:eastAsia="Arial" w:cs="Arial"/>
          <w:sz w:val="2"/>
          <w:szCs w:val="2"/>
        </w:rPr>
      </w:pPr>
    </w:p>
    <w:p w:rsidR="0019776A" w:rsidP="00385512" w:rsidRDefault="002F3458">
      <w:pPr>
        <w:pStyle w:val="BodyText"/>
        <w:spacing w:before="0" w:line="276" w:lineRule="auto"/>
        <w:ind w:left="720" w:right="115" w:hanging="274"/>
        <w:rPr>
          <w:rFonts w:cs="Arial"/>
          <w:sz w:val="2"/>
          <w:szCs w:val="2"/>
        </w:rPr>
      </w:pPr>
      <w:sdt>
        <w:sdtPr>
          <w:rPr>
            <w:rFonts w:hint="eastAsia" w:ascii="MS Gothic" w:hAnsi="MS Gothic" w:eastAsia="MS Gothic"/>
            <w:sz w:val="22"/>
            <w:szCs w:val="22"/>
          </w:rPr>
          <w:id w:val="-2047049487"/>
          <w14:checkbox>
            <w14:checked w14:val="0"/>
            <w14:checkedState w14:font="MS Gothic" w14:val="2612"/>
            <w14:uncheckedState w14:font="MS Gothic" w14:val="2610"/>
          </w14:checkbox>
        </w:sdtPr>
        <w:sdtContent>
          <w:r w:rsidRPr="00D365AA" w:rsidR="00D365AA">
            <w:rPr>
              <w:rFonts w:hint="eastAsia" w:ascii="MS Gothic" w:hAnsi="MS Gothic" w:eastAsia="MS Gothic"/>
              <w:sz w:val="22"/>
              <w:szCs w:val="22"/>
            </w:rPr>
            <w:t>☐</w:t>
          </w:r>
        </w:sdtContent>
      </w:sdt>
      <w:r w:rsidR="002F48C7">
        <w:t xml:space="preserve"> </w:t>
      </w:r>
      <w:r w:rsidR="00AA5DD3">
        <w:t>Submission</w:t>
      </w:r>
      <w:r w:rsidR="00AA5DD3">
        <w:rPr>
          <w:spacing w:val="-2"/>
        </w:rPr>
        <w:t xml:space="preserve"> </w:t>
      </w:r>
      <w:r w:rsidR="00AA5DD3">
        <w:rPr>
          <w:spacing w:val="-1"/>
        </w:rPr>
        <w:t>of</w:t>
      </w:r>
      <w:r w:rsidR="00AA5DD3">
        <w:t xml:space="preserve"> food</w:t>
      </w:r>
      <w:r w:rsidR="00AA5DD3">
        <w:rPr>
          <w:spacing w:val="-1"/>
        </w:rPr>
        <w:t xml:space="preserve"> instruments</w:t>
      </w:r>
      <w:r w:rsidR="00AA5DD3">
        <w:t xml:space="preserve"> </w:t>
      </w:r>
      <w:r w:rsidR="00AA5DD3">
        <w:rPr>
          <w:spacing w:val="-1"/>
        </w:rPr>
        <w:t>and</w:t>
      </w:r>
      <w:r w:rsidR="00AA5DD3">
        <w:t xml:space="preserve"> </w:t>
      </w:r>
      <w:r w:rsidR="00AA5DD3">
        <w:rPr>
          <w:spacing w:val="-1"/>
        </w:rPr>
        <w:t>CVVs/CVBs</w:t>
      </w:r>
      <w:r w:rsidR="00AA5DD3">
        <w:t xml:space="preserve"> </w:t>
      </w:r>
      <w:r w:rsidR="00AA5DD3">
        <w:rPr>
          <w:spacing w:val="-1"/>
        </w:rPr>
        <w:t>within</w:t>
      </w:r>
      <w:r w:rsidR="00AA5DD3">
        <w:t xml:space="preserve"> a</w:t>
      </w:r>
      <w:r w:rsidR="00AA5DD3">
        <w:rPr>
          <w:spacing w:val="-1"/>
        </w:rPr>
        <w:t xml:space="preserve"> </w:t>
      </w:r>
      <w:r w:rsidR="00AA5DD3">
        <w:t>shorter</w:t>
      </w:r>
      <w:r w:rsidR="00AA5DD3">
        <w:rPr>
          <w:spacing w:val="-2"/>
        </w:rPr>
        <w:t xml:space="preserve"> </w:t>
      </w:r>
      <w:r w:rsidR="00AA5DD3">
        <w:t>timeframe</w:t>
      </w:r>
      <w:r w:rsidR="00AA5DD3">
        <w:rPr>
          <w:spacing w:val="-1"/>
        </w:rPr>
        <w:t xml:space="preserve"> </w:t>
      </w:r>
      <w:r w:rsidR="00AA5DD3">
        <w:t>than</w:t>
      </w:r>
      <w:r w:rsidR="00AA5DD3">
        <w:rPr>
          <w:spacing w:val="-1"/>
        </w:rPr>
        <w:t xml:space="preserve"> </w:t>
      </w:r>
      <w:r w:rsidR="00AA5DD3">
        <w:t>required</w:t>
      </w:r>
      <w:r w:rsidR="00AA5DD3">
        <w:rPr>
          <w:spacing w:val="-1"/>
        </w:rPr>
        <w:t xml:space="preserve"> by</w:t>
      </w:r>
      <w:r w:rsidR="00AA5DD3">
        <w:t xml:space="preserve"> </w:t>
      </w:r>
      <w:r w:rsidR="00AA5DD3">
        <w:rPr>
          <w:spacing w:val="-1"/>
        </w:rPr>
        <w:t>program</w:t>
      </w:r>
      <w:r w:rsidR="00AA5DD3">
        <w:t xml:space="preserve"> regulations.</w:t>
      </w:r>
      <w:r w:rsidR="00AA5DD3">
        <w:rPr>
          <w:spacing w:val="28"/>
        </w:rPr>
        <w:t xml:space="preserve"> </w:t>
      </w:r>
      <w:r w:rsidR="00AA5DD3">
        <w:t>If</w:t>
      </w:r>
      <w:r w:rsidR="00AA5DD3">
        <w:rPr>
          <w:spacing w:val="-2"/>
        </w:rPr>
        <w:t xml:space="preserve"> </w:t>
      </w:r>
      <w:r w:rsidR="00AA5DD3">
        <w:t>so,</w:t>
      </w:r>
      <w:r w:rsidR="00AA5DD3">
        <w:rPr>
          <w:spacing w:val="-1"/>
        </w:rPr>
        <w:t xml:space="preserve"> </w:t>
      </w:r>
      <w:r w:rsidR="00AA5DD3">
        <w:t>specify</w:t>
      </w:r>
      <w:r w:rsidR="00AA5DD3">
        <w:rPr>
          <w:spacing w:val="-2"/>
        </w:rPr>
        <w:t xml:space="preserve"> </w:t>
      </w:r>
      <w:r w:rsidR="00AA5DD3">
        <w:t>timeframe:</w:t>
      </w:r>
      <w:r w:rsidR="002F48C7">
        <w:t xml:space="preserve"> </w:t>
      </w:r>
      <w:r w:rsidR="002F48C7">
        <w:fldChar w:fldCharType="begin">
          <w:ffData>
            <w:name w:val="Text49"/>
            <w:enabled/>
            <w:calcOnExit w:val="0"/>
            <w:textInput/>
          </w:ffData>
        </w:fldChar>
      </w:r>
      <w:bookmarkStart w:name="Text49" w:id="72"/>
      <w:r w:rsidR="002F48C7">
        <w:instrText xml:space="preserve"> FORMTEXT </w:instrText>
      </w:r>
      <w:r w:rsidR="002F48C7">
        <w:fldChar w:fldCharType="separate"/>
      </w:r>
      <w:r w:rsidR="002F48C7">
        <w:rPr>
          <w:noProof/>
        </w:rPr>
        <w:t> </w:t>
      </w:r>
      <w:r w:rsidR="002F48C7">
        <w:rPr>
          <w:noProof/>
        </w:rPr>
        <w:t> </w:t>
      </w:r>
      <w:r w:rsidR="002F48C7">
        <w:rPr>
          <w:noProof/>
        </w:rPr>
        <w:t> </w:t>
      </w:r>
      <w:r w:rsidR="002F48C7">
        <w:rPr>
          <w:noProof/>
        </w:rPr>
        <w:t> </w:t>
      </w:r>
      <w:r w:rsidR="002F48C7">
        <w:rPr>
          <w:noProof/>
        </w:rPr>
        <w:t> </w:t>
      </w:r>
      <w:r w:rsidR="002F48C7">
        <w:fldChar w:fldCharType="end"/>
      </w:r>
      <w:bookmarkEnd w:id="72"/>
      <w:r w:rsidR="002F48C7">
        <w:rPr>
          <w:rFonts w:cs="Arial"/>
          <w:noProof/>
          <w:sz w:val="2"/>
          <w:szCs w:val="2"/>
        </w:rPr>
        <w:t xml:space="preserve">  </w:t>
      </w:r>
    </w:p>
    <w:p w:rsidR="0019776A" w:rsidP="00385512" w:rsidRDefault="002F3458">
      <w:pPr>
        <w:pStyle w:val="BodyText"/>
        <w:spacing w:before="0" w:line="276" w:lineRule="auto"/>
        <w:ind w:left="446" w:right="3175"/>
      </w:pPr>
      <w:sdt>
        <w:sdtPr>
          <w:rPr>
            <w:rFonts w:hint="eastAsia" w:ascii="MS Gothic" w:hAnsi="MS Gothic" w:eastAsia="MS Gothic"/>
            <w:spacing w:val="-1"/>
            <w:sz w:val="22"/>
            <w:szCs w:val="22"/>
          </w:rPr>
          <w:id w:val="2039771840"/>
          <w14:checkbox>
            <w14:checked w14:val="0"/>
            <w14:checkedState w14:font="MS Gothic" w14:val="2612"/>
            <w14:uncheckedState w14:font="MS Gothic" w14:val="2610"/>
          </w14:checkbox>
        </w:sdtPr>
        <w:sdtContent>
          <w:r w:rsidRPr="00D365AA" w:rsidR="00D365AA">
            <w:rPr>
              <w:rFonts w:hint="eastAsia" w:ascii="MS Gothic" w:hAnsi="MS Gothic" w:eastAsia="MS Gothic"/>
              <w:spacing w:val="-1"/>
              <w:sz w:val="22"/>
              <w:szCs w:val="22"/>
            </w:rPr>
            <w:t>☐</w:t>
          </w:r>
        </w:sdtContent>
      </w:sdt>
      <w:r w:rsidR="00AC0EFC">
        <w:rPr>
          <w:spacing w:val="-1"/>
        </w:rPr>
        <w:t xml:space="preserve"> </w:t>
      </w:r>
      <w:r w:rsidR="00AA5DD3">
        <w:rPr>
          <w:spacing w:val="-1"/>
        </w:rPr>
        <w:t>Redemption of</w:t>
      </w:r>
      <w:r w:rsidR="00AA5DD3">
        <w:t xml:space="preserve"> a</w:t>
      </w:r>
      <w:r w:rsidR="00AA5DD3">
        <w:rPr>
          <w:spacing w:val="-2"/>
        </w:rPr>
        <w:t xml:space="preserve"> </w:t>
      </w:r>
      <w:r w:rsidR="00AA5DD3">
        <w:t>minimum</w:t>
      </w:r>
      <w:r w:rsidR="00AA5DD3">
        <w:rPr>
          <w:spacing w:val="-1"/>
        </w:rPr>
        <w:t xml:space="preserve"> number/volume</w:t>
      </w:r>
      <w:r w:rsidR="00AA5DD3">
        <w:t xml:space="preserve"> </w:t>
      </w:r>
      <w:r w:rsidR="00AA5DD3">
        <w:rPr>
          <w:spacing w:val="-1"/>
        </w:rPr>
        <w:t xml:space="preserve">of </w:t>
      </w:r>
      <w:r w:rsidR="00AA5DD3">
        <w:t>food</w:t>
      </w:r>
      <w:r w:rsidR="00AA5DD3">
        <w:rPr>
          <w:spacing w:val="-1"/>
        </w:rPr>
        <w:t xml:space="preserve"> instruments</w:t>
      </w:r>
      <w:r w:rsidR="00AA5DD3">
        <w:t xml:space="preserve"> </w:t>
      </w:r>
      <w:r w:rsidR="00AA5DD3">
        <w:rPr>
          <w:spacing w:val="-1"/>
        </w:rPr>
        <w:t>and CVVs/CVBs</w:t>
      </w:r>
      <w:r w:rsidR="00AA5DD3">
        <w:rPr>
          <w:spacing w:val="26"/>
        </w:rPr>
        <w:t xml:space="preserve"> </w:t>
      </w:r>
      <w:sdt>
        <w:sdtPr>
          <w:rPr>
            <w:spacing w:val="26"/>
            <w:sz w:val="22"/>
            <w:szCs w:val="22"/>
          </w:rPr>
          <w:id w:val="2062436583"/>
          <w14:checkbox>
            <w14:checked w14:val="0"/>
            <w14:checkedState w14:font="MS Gothic" w14:val="2612"/>
            <w14:uncheckedState w14:font="MS Gothic" w14:val="2610"/>
          </w14:checkbox>
        </w:sdtPr>
        <w:sdtEndPr>
          <w:rPr>
            <w:rFonts w:hint="eastAsia"/>
          </w:rPr>
        </w:sdtEndPr>
        <w:sdtContent>
          <w:r w:rsidRPr="00D365AA" w:rsidR="00D365AA">
            <w:rPr>
              <w:rFonts w:hint="eastAsia" w:ascii="MS Gothic" w:hAnsi="MS Gothic" w:eastAsia="MS Gothic"/>
              <w:spacing w:val="26"/>
              <w:sz w:val="22"/>
              <w:szCs w:val="22"/>
            </w:rPr>
            <w:t>☐</w:t>
          </w:r>
        </w:sdtContent>
      </w:sdt>
      <w:r w:rsidR="00AA5DD3">
        <w:t>Minimum</w:t>
      </w:r>
      <w:r w:rsidR="00AA5DD3">
        <w:rPr>
          <w:spacing w:val="-2"/>
        </w:rPr>
        <w:t xml:space="preserve"> </w:t>
      </w:r>
      <w:r w:rsidR="00AA5DD3">
        <w:rPr>
          <w:spacing w:val="-1"/>
        </w:rPr>
        <w:t>hours of</w:t>
      </w:r>
      <w:r w:rsidR="00AA5DD3">
        <w:t xml:space="preserve"> </w:t>
      </w:r>
      <w:r w:rsidR="00AA5DD3">
        <w:rPr>
          <w:spacing w:val="-1"/>
        </w:rPr>
        <w:t>operation</w:t>
      </w:r>
    </w:p>
    <w:p w:rsidR="0019776A" w:rsidP="00385512" w:rsidRDefault="002F3458">
      <w:pPr>
        <w:pStyle w:val="BodyText"/>
        <w:spacing w:before="0" w:line="276" w:lineRule="auto"/>
        <w:ind w:left="446"/>
      </w:pPr>
      <w:sdt>
        <w:sdtPr>
          <w:rPr>
            <w:rFonts w:hint="eastAsia" w:ascii="MS Gothic" w:hAnsi="MS Gothic" w:eastAsia="MS Gothic"/>
            <w:sz w:val="22"/>
            <w:szCs w:val="22"/>
          </w:rPr>
          <w:id w:val="415831384"/>
          <w14:checkbox>
            <w14:checked w14:val="0"/>
            <w14:checkedState w14:font="MS Gothic" w14:val="2612"/>
            <w14:uncheckedState w14:font="MS Gothic" w14:val="2610"/>
          </w14:checkbox>
        </w:sdtPr>
        <w:sdtContent>
          <w:r w:rsidRPr="00D365AA" w:rsidR="00D365AA">
            <w:rPr>
              <w:rFonts w:hint="eastAsia" w:ascii="MS Gothic" w:hAnsi="MS Gothic" w:eastAsia="MS Gothic"/>
              <w:sz w:val="22"/>
              <w:szCs w:val="22"/>
            </w:rPr>
            <w:t>☐</w:t>
          </w:r>
        </w:sdtContent>
      </w:sdt>
      <w:r w:rsidR="00AC0EFC">
        <w:t xml:space="preserve"> </w:t>
      </w:r>
      <w:r w:rsidR="00AA5DD3">
        <w:t>Other</w:t>
      </w:r>
      <w:r w:rsidR="00AA5DD3">
        <w:rPr>
          <w:spacing w:val="-4"/>
        </w:rPr>
        <w:t xml:space="preserve"> </w:t>
      </w:r>
      <w:r w:rsidR="00AA5DD3">
        <w:t>(specify</w:t>
      </w:r>
      <w:r w:rsidR="00AA5DD3">
        <w:rPr>
          <w:spacing w:val="-3"/>
        </w:rPr>
        <w:t xml:space="preserve"> </w:t>
      </w:r>
      <w:r w:rsidR="00AA5DD3">
        <w:rPr>
          <w:spacing w:val="-1"/>
        </w:rPr>
        <w:t>all):</w:t>
      </w:r>
      <w:r w:rsidR="00AC0EFC">
        <w:rPr>
          <w:spacing w:val="-1"/>
        </w:rPr>
        <w:t xml:space="preserve"> </w:t>
      </w:r>
      <w:r w:rsidR="00AC0EFC">
        <w:rPr>
          <w:spacing w:val="-1"/>
        </w:rPr>
        <w:fldChar w:fldCharType="begin">
          <w:ffData>
            <w:name w:val="Text50"/>
            <w:enabled/>
            <w:calcOnExit w:val="0"/>
            <w:textInput/>
          </w:ffData>
        </w:fldChar>
      </w:r>
      <w:bookmarkStart w:name="Text50" w:id="73"/>
      <w:r w:rsidR="00AC0EFC">
        <w:rPr>
          <w:spacing w:val="-1"/>
        </w:rPr>
        <w:instrText xml:space="preserve"> FORMTEXT </w:instrText>
      </w:r>
      <w:r w:rsidR="00AC0EFC">
        <w:rPr>
          <w:spacing w:val="-1"/>
        </w:rPr>
      </w:r>
      <w:r w:rsidR="00AC0EFC">
        <w:rPr>
          <w:spacing w:val="-1"/>
        </w:rPr>
        <w:fldChar w:fldCharType="separate"/>
      </w:r>
      <w:r w:rsidR="00AC0EFC">
        <w:rPr>
          <w:noProof/>
          <w:spacing w:val="-1"/>
        </w:rPr>
        <w:t> </w:t>
      </w:r>
      <w:r w:rsidR="00AC0EFC">
        <w:rPr>
          <w:noProof/>
          <w:spacing w:val="-1"/>
        </w:rPr>
        <w:t> </w:t>
      </w:r>
      <w:r w:rsidR="00AC0EFC">
        <w:rPr>
          <w:noProof/>
          <w:spacing w:val="-1"/>
        </w:rPr>
        <w:t> </w:t>
      </w:r>
      <w:r w:rsidR="00AC0EFC">
        <w:rPr>
          <w:noProof/>
          <w:spacing w:val="-1"/>
        </w:rPr>
        <w:t> </w:t>
      </w:r>
      <w:r w:rsidR="00AC0EFC">
        <w:rPr>
          <w:noProof/>
          <w:spacing w:val="-1"/>
        </w:rPr>
        <w:t> </w:t>
      </w:r>
      <w:r w:rsidR="00AC0EFC">
        <w:rPr>
          <w:spacing w:val="-1"/>
        </w:rPr>
        <w:fldChar w:fldCharType="end"/>
      </w:r>
      <w:bookmarkEnd w:id="73"/>
    </w:p>
    <w:p w:rsidR="0019776A" w:rsidRDefault="0019776A">
      <w:pPr>
        <w:spacing w:line="20" w:lineRule="atLeast"/>
        <w:ind w:left="2630"/>
        <w:rPr>
          <w:rFonts w:ascii="Arial" w:hAnsi="Arial" w:eastAsia="Arial" w:cs="Arial"/>
          <w:sz w:val="2"/>
          <w:szCs w:val="2"/>
        </w:rPr>
      </w:pPr>
    </w:p>
    <w:p w:rsidR="0019776A" w:rsidP="00995E14" w:rsidRDefault="0019776A">
      <w:pPr>
        <w:rPr>
          <w:rFonts w:ascii="Arial" w:hAnsi="Arial" w:eastAsia="Arial" w:cs="Arial"/>
          <w:sz w:val="7"/>
          <w:szCs w:val="7"/>
        </w:rPr>
      </w:pPr>
    </w:p>
    <w:p w:rsidR="0019776A" w:rsidP="002C530A" w:rsidRDefault="00AA5DD3">
      <w:pPr>
        <w:pStyle w:val="Heading3"/>
        <w:numPr>
          <w:ilvl w:val="1"/>
          <w:numId w:val="11"/>
        </w:numPr>
        <w:tabs>
          <w:tab w:val="left" w:pos="480"/>
        </w:tabs>
        <w:spacing w:before="120"/>
        <w:rPr>
          <w:b w:val="0"/>
          <w:bCs w:val="0"/>
        </w:rPr>
      </w:pPr>
      <w:r>
        <w:t>The</w:t>
      </w:r>
      <w:r>
        <w:rPr>
          <w:spacing w:val="-4"/>
        </w:rPr>
        <w:t xml:space="preserve"> </w:t>
      </w:r>
      <w:r>
        <w:t>State</w:t>
      </w:r>
      <w:r>
        <w:rPr>
          <w:spacing w:val="-3"/>
        </w:rPr>
        <w:t xml:space="preserve"> </w:t>
      </w:r>
      <w:r>
        <w:rPr>
          <w:spacing w:val="-1"/>
        </w:rPr>
        <w:t>agency</w:t>
      </w:r>
      <w:r>
        <w:rPr>
          <w:spacing w:val="-2"/>
        </w:rPr>
        <w:t xml:space="preserve"> </w:t>
      </w:r>
      <w:r>
        <w:t>delegates</w:t>
      </w:r>
      <w:r>
        <w:rPr>
          <w:spacing w:val="-4"/>
        </w:rPr>
        <w:t xml:space="preserve"> </w:t>
      </w:r>
      <w:r>
        <w:t>the</w:t>
      </w:r>
      <w:r>
        <w:rPr>
          <w:spacing w:val="-2"/>
        </w:rPr>
        <w:t xml:space="preserve"> </w:t>
      </w:r>
      <w:r>
        <w:rPr>
          <w:spacing w:val="-1"/>
        </w:rPr>
        <w:t>signing</w:t>
      </w:r>
      <w:r>
        <w:rPr>
          <w:spacing w:val="-2"/>
        </w:rPr>
        <w:t xml:space="preserve"> </w:t>
      </w:r>
      <w:r>
        <w:t>of</w:t>
      </w:r>
      <w:r>
        <w:rPr>
          <w:spacing w:val="-4"/>
        </w:rPr>
        <w:t xml:space="preserve"> </w:t>
      </w:r>
      <w:r>
        <w:rPr>
          <w:spacing w:val="-1"/>
        </w:rPr>
        <w:t>vendor</w:t>
      </w:r>
      <w:r>
        <w:rPr>
          <w:spacing w:val="-2"/>
        </w:rPr>
        <w:t xml:space="preserve"> </w:t>
      </w:r>
      <w:r>
        <w:rPr>
          <w:spacing w:val="-1"/>
        </w:rPr>
        <w:t>agreements</w:t>
      </w:r>
      <w:r>
        <w:rPr>
          <w:spacing w:val="-3"/>
        </w:rPr>
        <w:t xml:space="preserve"> </w:t>
      </w:r>
      <w:r>
        <w:t>to</w:t>
      </w:r>
      <w:r>
        <w:rPr>
          <w:spacing w:val="-2"/>
        </w:rPr>
        <w:t xml:space="preserve"> </w:t>
      </w:r>
      <w:r>
        <w:t>its</w:t>
      </w:r>
      <w:r>
        <w:rPr>
          <w:spacing w:val="-3"/>
        </w:rPr>
        <w:t xml:space="preserve"> </w:t>
      </w:r>
      <w:r>
        <w:t>local</w:t>
      </w:r>
      <w:r>
        <w:rPr>
          <w:spacing w:val="-3"/>
        </w:rPr>
        <w:t xml:space="preserve"> </w:t>
      </w:r>
      <w:r>
        <w:rPr>
          <w:spacing w:val="-1"/>
        </w:rPr>
        <w:t>agencies:</w:t>
      </w:r>
    </w:p>
    <w:p w:rsidR="0019776A" w:rsidP="00995E14" w:rsidRDefault="002F3458">
      <w:pPr>
        <w:pStyle w:val="BodyText"/>
        <w:tabs>
          <w:tab w:val="left" w:pos="1919"/>
        </w:tabs>
        <w:ind w:hanging="300"/>
      </w:pPr>
      <w:sdt>
        <w:sdtPr>
          <w:rPr>
            <w:rFonts w:hint="eastAsia" w:ascii="MS Gothic" w:hAnsi="MS Gothic" w:eastAsia="MS Gothic"/>
            <w:sz w:val="22"/>
            <w:szCs w:val="22"/>
          </w:rPr>
          <w:id w:val="2017728625"/>
          <w14:checkbox>
            <w14:checked w14:val="0"/>
            <w14:checkedState w14:font="MS Gothic" w14:val="2612"/>
            <w14:uncheckedState w14:font="MS Gothic" w14:val="2610"/>
          </w14:checkbox>
        </w:sdtPr>
        <w:sdtContent>
          <w:r w:rsidRPr="007009D1" w:rsidR="007009D1">
            <w:rPr>
              <w:rFonts w:hint="eastAsia" w:ascii="MS Gothic" w:hAnsi="MS Gothic" w:eastAsia="MS Gothic"/>
              <w:sz w:val="22"/>
              <w:szCs w:val="22"/>
            </w:rPr>
            <w:t>☐</w:t>
          </w:r>
        </w:sdtContent>
      </w:sdt>
      <w:r w:rsidR="00995E14">
        <w:t xml:space="preserve"> </w:t>
      </w:r>
      <w:r w:rsidR="00AA5DD3">
        <w:t>Yes</w:t>
      </w:r>
      <w:r w:rsidR="00AA5DD3">
        <w:tab/>
      </w:r>
      <w:sdt>
        <w:sdtPr>
          <w:rPr>
            <w:sz w:val="22"/>
            <w:szCs w:val="22"/>
          </w:rPr>
          <w:id w:val="-7611280"/>
          <w14:checkbox>
            <w14:checked w14:val="0"/>
            <w14:checkedState w14:font="MS Gothic" w14:val="2612"/>
            <w14:uncheckedState w14:font="MS Gothic" w14:val="2610"/>
          </w14:checkbox>
        </w:sdtPr>
        <w:sdtEndPr>
          <w:rPr>
            <w:rFonts w:hint="eastAsia"/>
          </w:rPr>
        </w:sdtEndPr>
        <w:sdtContent>
          <w:r w:rsidRPr="007009D1" w:rsidR="007009D1">
            <w:rPr>
              <w:rFonts w:hint="eastAsia" w:ascii="MS Gothic" w:hAnsi="MS Gothic" w:eastAsia="MS Gothic"/>
              <w:sz w:val="22"/>
              <w:szCs w:val="22"/>
            </w:rPr>
            <w:t>☐</w:t>
          </w:r>
        </w:sdtContent>
      </w:sdt>
      <w:r w:rsidR="00995E14">
        <w:t xml:space="preserve"> </w:t>
      </w:r>
      <w:r w:rsidR="00AA5DD3">
        <w:rPr>
          <w:spacing w:val="-1"/>
        </w:rPr>
        <w:t>No</w:t>
      </w:r>
    </w:p>
    <w:p w:rsidRPr="004643A5" w:rsidR="0019776A" w:rsidP="004643A5" w:rsidRDefault="00AA5DD3">
      <w:pPr>
        <w:pStyle w:val="BodyText"/>
        <w:ind w:left="540"/>
        <w:rPr>
          <w:b/>
          <w:spacing w:val="-1"/>
        </w:rPr>
      </w:pPr>
      <w:r w:rsidRPr="004643A5">
        <w:rPr>
          <w:b/>
        </w:rPr>
        <w:t>If</w:t>
      </w:r>
      <w:r w:rsidRPr="004643A5">
        <w:rPr>
          <w:b/>
          <w:spacing w:val="-5"/>
        </w:rPr>
        <w:t xml:space="preserve"> </w:t>
      </w:r>
      <w:r w:rsidRPr="004643A5">
        <w:rPr>
          <w:b/>
          <w:spacing w:val="-1"/>
        </w:rPr>
        <w:t>yes,</w:t>
      </w:r>
      <w:r w:rsidRPr="004643A5">
        <w:rPr>
          <w:b/>
          <w:spacing w:val="-4"/>
        </w:rPr>
        <w:t xml:space="preserve"> </w:t>
      </w:r>
      <w:r w:rsidRPr="004643A5">
        <w:rPr>
          <w:b/>
        </w:rPr>
        <w:t>provide</w:t>
      </w:r>
      <w:r w:rsidRPr="004643A5">
        <w:rPr>
          <w:b/>
          <w:spacing w:val="-5"/>
        </w:rPr>
        <w:t xml:space="preserve"> </w:t>
      </w:r>
      <w:r w:rsidRPr="004643A5">
        <w:rPr>
          <w:b/>
        </w:rPr>
        <w:t>a</w:t>
      </w:r>
      <w:r w:rsidRPr="004643A5">
        <w:rPr>
          <w:b/>
          <w:spacing w:val="-5"/>
        </w:rPr>
        <w:t xml:space="preserve"> </w:t>
      </w:r>
      <w:r w:rsidRPr="004643A5">
        <w:rPr>
          <w:b/>
        </w:rPr>
        <w:t>description</w:t>
      </w:r>
      <w:r w:rsidRPr="004643A5">
        <w:rPr>
          <w:b/>
          <w:spacing w:val="-5"/>
        </w:rPr>
        <w:t xml:space="preserve"> </w:t>
      </w:r>
      <w:r w:rsidRPr="004643A5">
        <w:rPr>
          <w:b/>
        </w:rPr>
        <w:t>of</w:t>
      </w:r>
      <w:r w:rsidRPr="004643A5">
        <w:rPr>
          <w:b/>
          <w:spacing w:val="-5"/>
        </w:rPr>
        <w:t xml:space="preserve"> </w:t>
      </w:r>
      <w:r w:rsidRPr="004643A5">
        <w:rPr>
          <w:b/>
        </w:rPr>
        <w:t>the</w:t>
      </w:r>
      <w:r w:rsidRPr="004643A5">
        <w:rPr>
          <w:b/>
          <w:spacing w:val="-4"/>
        </w:rPr>
        <w:t xml:space="preserve"> </w:t>
      </w:r>
      <w:r w:rsidRPr="004643A5">
        <w:rPr>
          <w:b/>
          <w:spacing w:val="-1"/>
        </w:rPr>
        <w:t>supervision</w:t>
      </w:r>
      <w:r w:rsidRPr="004643A5">
        <w:rPr>
          <w:b/>
          <w:spacing w:val="-4"/>
        </w:rPr>
        <w:t xml:space="preserve"> </w:t>
      </w:r>
      <w:r w:rsidRPr="004643A5">
        <w:rPr>
          <w:b/>
          <w:spacing w:val="-1"/>
        </w:rPr>
        <w:t>and</w:t>
      </w:r>
      <w:r w:rsidRPr="004643A5">
        <w:rPr>
          <w:b/>
          <w:spacing w:val="-4"/>
        </w:rPr>
        <w:t xml:space="preserve"> </w:t>
      </w:r>
      <w:r w:rsidRPr="004643A5">
        <w:rPr>
          <w:b/>
        </w:rPr>
        <w:t>instruction</w:t>
      </w:r>
      <w:r w:rsidRPr="004643A5">
        <w:rPr>
          <w:b/>
          <w:spacing w:val="-5"/>
        </w:rPr>
        <w:t xml:space="preserve"> </w:t>
      </w:r>
      <w:r w:rsidRPr="004643A5">
        <w:rPr>
          <w:b/>
        </w:rPr>
        <w:t>provided</w:t>
      </w:r>
      <w:r w:rsidRPr="004643A5">
        <w:rPr>
          <w:b/>
          <w:spacing w:val="-5"/>
        </w:rPr>
        <w:t xml:space="preserve"> </w:t>
      </w:r>
      <w:r w:rsidRPr="004643A5">
        <w:rPr>
          <w:b/>
        </w:rPr>
        <w:t>to</w:t>
      </w:r>
      <w:r w:rsidRPr="004643A5">
        <w:rPr>
          <w:b/>
          <w:spacing w:val="-4"/>
        </w:rPr>
        <w:t xml:space="preserve"> </w:t>
      </w:r>
      <w:r w:rsidRPr="004643A5">
        <w:rPr>
          <w:b/>
        </w:rPr>
        <w:t>local</w:t>
      </w:r>
      <w:r w:rsidRPr="004643A5">
        <w:rPr>
          <w:b/>
          <w:spacing w:val="-5"/>
        </w:rPr>
        <w:t xml:space="preserve"> </w:t>
      </w:r>
      <w:r w:rsidRPr="004643A5">
        <w:rPr>
          <w:b/>
          <w:spacing w:val="-1"/>
        </w:rPr>
        <w:t>agencies</w:t>
      </w:r>
      <w:r w:rsidRPr="004643A5">
        <w:rPr>
          <w:b/>
          <w:spacing w:val="-4"/>
        </w:rPr>
        <w:t xml:space="preserve"> </w:t>
      </w:r>
      <w:r w:rsidRPr="004643A5">
        <w:rPr>
          <w:b/>
        </w:rPr>
        <w:t>to</w:t>
      </w:r>
      <w:r w:rsidRPr="004643A5">
        <w:rPr>
          <w:b/>
          <w:spacing w:val="-4"/>
        </w:rPr>
        <w:t xml:space="preserve"> </w:t>
      </w:r>
      <w:r w:rsidRPr="004643A5">
        <w:rPr>
          <w:b/>
          <w:spacing w:val="-1"/>
        </w:rPr>
        <w:t>ensure</w:t>
      </w:r>
      <w:r w:rsidRPr="004643A5">
        <w:rPr>
          <w:b/>
          <w:spacing w:val="-3"/>
        </w:rPr>
        <w:t xml:space="preserve"> </w:t>
      </w:r>
      <w:r w:rsidRPr="004643A5">
        <w:rPr>
          <w:b/>
        </w:rPr>
        <w:t>the</w:t>
      </w:r>
      <w:r w:rsidRPr="004643A5">
        <w:rPr>
          <w:b/>
          <w:spacing w:val="26"/>
        </w:rPr>
        <w:t xml:space="preserve"> </w:t>
      </w:r>
      <w:r w:rsidRPr="004643A5">
        <w:rPr>
          <w:b/>
        </w:rPr>
        <w:t>uniformity</w:t>
      </w:r>
      <w:r w:rsidRPr="004643A5">
        <w:rPr>
          <w:b/>
          <w:spacing w:val="-6"/>
        </w:rPr>
        <w:t xml:space="preserve"> </w:t>
      </w:r>
      <w:r w:rsidRPr="004643A5">
        <w:rPr>
          <w:b/>
          <w:spacing w:val="-1"/>
        </w:rPr>
        <w:t>and</w:t>
      </w:r>
      <w:r w:rsidRPr="004643A5">
        <w:rPr>
          <w:b/>
          <w:spacing w:val="-6"/>
        </w:rPr>
        <w:t xml:space="preserve"> </w:t>
      </w:r>
      <w:r w:rsidRPr="004643A5">
        <w:rPr>
          <w:b/>
        </w:rPr>
        <w:t>quality</w:t>
      </w:r>
      <w:r w:rsidRPr="004643A5">
        <w:rPr>
          <w:b/>
          <w:spacing w:val="-6"/>
        </w:rPr>
        <w:t xml:space="preserve"> </w:t>
      </w:r>
      <w:r w:rsidRPr="004643A5">
        <w:rPr>
          <w:b/>
        </w:rPr>
        <w:t>of</w:t>
      </w:r>
      <w:r w:rsidRPr="004643A5">
        <w:rPr>
          <w:b/>
          <w:spacing w:val="-6"/>
        </w:rPr>
        <w:t xml:space="preserve"> </w:t>
      </w:r>
      <w:r w:rsidRPr="004643A5">
        <w:rPr>
          <w:b/>
        </w:rPr>
        <w:t>this</w:t>
      </w:r>
      <w:r w:rsidRPr="004643A5">
        <w:rPr>
          <w:b/>
          <w:spacing w:val="-5"/>
        </w:rPr>
        <w:t xml:space="preserve"> </w:t>
      </w:r>
      <w:r w:rsidRPr="004643A5">
        <w:rPr>
          <w:b/>
          <w:spacing w:val="-1"/>
        </w:rPr>
        <w:t>activity.</w:t>
      </w:r>
    </w:p>
    <w:p w:rsidR="0019776A" w:rsidP="00995E14" w:rsidRDefault="00995E14">
      <w:pPr>
        <w:tabs>
          <w:tab w:val="left" w:pos="450"/>
        </w:tabs>
        <w:rPr>
          <w:rFonts w:ascii="Arial" w:hAnsi="Arial" w:eastAsia="Arial" w:cs="Arial"/>
          <w:b/>
          <w:bCs/>
          <w:sz w:val="20"/>
          <w:szCs w:val="20"/>
        </w:rPr>
      </w:pPr>
      <w:r>
        <w:rPr>
          <w:rFonts w:ascii="Arial" w:hAnsi="Arial" w:eastAsia="Arial" w:cs="Arial"/>
          <w:b/>
          <w:bCs/>
          <w:sz w:val="20"/>
          <w:szCs w:val="20"/>
        </w:rPr>
        <w:tab/>
        <w:t xml:space="preserve"> </w:t>
      </w:r>
      <w:r>
        <w:rPr>
          <w:rFonts w:ascii="Arial" w:hAnsi="Arial" w:eastAsia="Arial" w:cs="Arial"/>
          <w:b/>
          <w:bCs/>
          <w:sz w:val="20"/>
          <w:szCs w:val="20"/>
        </w:rPr>
        <w:fldChar w:fldCharType="begin">
          <w:ffData>
            <w:name w:val="Text51"/>
            <w:enabled/>
            <w:calcOnExit w:val="0"/>
            <w:textInput/>
          </w:ffData>
        </w:fldChar>
      </w:r>
      <w:bookmarkStart w:name="Text51" w:id="74"/>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bookmarkEnd w:id="74"/>
    </w:p>
    <w:p w:rsidR="0019776A" w:rsidRDefault="0019776A">
      <w:pPr>
        <w:spacing w:before="4"/>
        <w:rPr>
          <w:rFonts w:ascii="Arial" w:hAnsi="Arial" w:eastAsia="Arial" w:cs="Arial"/>
          <w:b/>
          <w:bCs/>
          <w:sz w:val="14"/>
          <w:szCs w:val="14"/>
        </w:rPr>
      </w:pPr>
    </w:p>
    <w:p w:rsidR="0019776A" w:rsidRDefault="0019776A">
      <w:pPr>
        <w:spacing w:line="20" w:lineRule="atLeast"/>
        <w:ind w:left="470"/>
        <w:rPr>
          <w:rFonts w:ascii="Arial" w:hAnsi="Arial" w:eastAsia="Arial" w:cs="Arial"/>
          <w:sz w:val="2"/>
          <w:szCs w:val="2"/>
        </w:rPr>
      </w:pPr>
    </w:p>
    <w:p w:rsidR="0019776A" w:rsidP="00484664" w:rsidRDefault="00AA5DD3">
      <w:pPr>
        <w:spacing w:line="422" w:lineRule="auto"/>
        <w:ind w:left="120" w:right="547"/>
        <w:rPr>
          <w:rFonts w:ascii="Arial" w:hAnsi="Arial" w:eastAsia="Arial" w:cs="Arial"/>
          <w:sz w:val="20"/>
          <w:szCs w:val="20"/>
        </w:rPr>
      </w:pPr>
      <w:r>
        <w:rPr>
          <w:rFonts w:ascii="Arial"/>
          <w:b/>
          <w:sz w:val="20"/>
        </w:rPr>
        <w:t>Please</w:t>
      </w:r>
      <w:r>
        <w:rPr>
          <w:rFonts w:ascii="Arial"/>
          <w:b/>
          <w:spacing w:val="-4"/>
          <w:sz w:val="20"/>
        </w:rPr>
        <w:t xml:space="preserve"> </w:t>
      </w:r>
      <w:r>
        <w:rPr>
          <w:rFonts w:ascii="Arial"/>
          <w:b/>
          <w:spacing w:val="-1"/>
          <w:sz w:val="20"/>
        </w:rPr>
        <w:t>attach</w:t>
      </w:r>
      <w:r>
        <w:rPr>
          <w:rFonts w:ascii="Arial"/>
          <w:b/>
          <w:spacing w:val="-3"/>
          <w:sz w:val="20"/>
        </w:rPr>
        <w:t xml:space="preserve"> </w:t>
      </w:r>
      <w:r>
        <w:rPr>
          <w:rFonts w:ascii="Arial"/>
          <w:b/>
          <w:sz w:val="20"/>
        </w:rPr>
        <w:t>a</w:t>
      </w:r>
      <w:r>
        <w:rPr>
          <w:rFonts w:ascii="Arial"/>
          <w:b/>
          <w:spacing w:val="-4"/>
          <w:sz w:val="20"/>
        </w:rPr>
        <w:t xml:space="preserve"> </w:t>
      </w:r>
      <w:r>
        <w:rPr>
          <w:rFonts w:ascii="Arial"/>
          <w:b/>
          <w:spacing w:val="-1"/>
          <w:sz w:val="20"/>
        </w:rPr>
        <w:t>copy</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Vendor</w:t>
      </w:r>
      <w:r>
        <w:rPr>
          <w:rFonts w:ascii="Arial"/>
          <w:b/>
          <w:spacing w:val="-3"/>
          <w:sz w:val="20"/>
        </w:rPr>
        <w:t xml:space="preserve"> </w:t>
      </w:r>
      <w:r>
        <w:rPr>
          <w:rFonts w:ascii="Arial"/>
          <w:b/>
          <w:spacing w:val="-1"/>
          <w:sz w:val="20"/>
        </w:rPr>
        <w:t>Agreement</w:t>
      </w:r>
      <w:r>
        <w:rPr>
          <w:rFonts w:ascii="Arial"/>
          <w:b/>
          <w:spacing w:val="-3"/>
          <w:sz w:val="20"/>
        </w:rPr>
        <w:t xml:space="preserve"> </w:t>
      </w:r>
      <w:r>
        <w:rPr>
          <w:rFonts w:ascii="Arial"/>
          <w:b/>
          <w:sz w:val="20"/>
        </w:rPr>
        <w:t>or</w:t>
      </w:r>
      <w:r>
        <w:rPr>
          <w:rFonts w:ascii="Arial"/>
          <w:b/>
          <w:spacing w:val="-4"/>
          <w:sz w:val="20"/>
        </w:rPr>
        <w:t xml:space="preserve"> </w:t>
      </w:r>
      <w:r>
        <w:rPr>
          <w:rFonts w:ascii="Arial"/>
          <w:b/>
          <w:sz w:val="20"/>
        </w:rPr>
        <w:t>provide</w:t>
      </w:r>
      <w:r>
        <w:rPr>
          <w:rFonts w:ascii="Arial"/>
          <w:b/>
          <w:spacing w:val="-4"/>
          <w:sz w:val="20"/>
        </w:rPr>
        <w:t xml:space="preserve"> </w:t>
      </w:r>
      <w:r>
        <w:rPr>
          <w:rFonts w:ascii="Arial"/>
          <w:b/>
          <w:sz w:val="20"/>
        </w:rPr>
        <w:t>the</w:t>
      </w:r>
      <w:r>
        <w:rPr>
          <w:rFonts w:ascii="Arial"/>
          <w:b/>
          <w:spacing w:val="-3"/>
          <w:sz w:val="20"/>
        </w:rPr>
        <w:t xml:space="preserve"> </w:t>
      </w:r>
      <w:r>
        <w:rPr>
          <w:rFonts w:ascii="Arial"/>
          <w:b/>
          <w:spacing w:val="-1"/>
          <w:sz w:val="20"/>
        </w:rPr>
        <w:t>appropriate</w:t>
      </w:r>
      <w:r>
        <w:rPr>
          <w:rFonts w:ascii="Arial"/>
          <w:b/>
          <w:spacing w:val="-3"/>
          <w:sz w:val="20"/>
        </w:rPr>
        <w:t xml:space="preserve"> </w:t>
      </w:r>
      <w:r>
        <w:rPr>
          <w:rFonts w:ascii="Arial"/>
          <w:b/>
          <w:sz w:val="20"/>
        </w:rPr>
        <w:t>Procedure</w:t>
      </w:r>
      <w:r>
        <w:rPr>
          <w:rFonts w:ascii="Arial"/>
          <w:b/>
          <w:spacing w:val="-4"/>
          <w:sz w:val="20"/>
        </w:rPr>
        <w:t xml:space="preserve"> </w:t>
      </w:r>
      <w:r>
        <w:rPr>
          <w:rFonts w:ascii="Arial"/>
          <w:b/>
          <w:sz w:val="20"/>
        </w:rPr>
        <w:t>Manual</w:t>
      </w:r>
      <w:r>
        <w:rPr>
          <w:rFonts w:ascii="Arial"/>
          <w:b/>
          <w:spacing w:val="-3"/>
          <w:sz w:val="20"/>
        </w:rPr>
        <w:t xml:space="preserve"> </w:t>
      </w:r>
      <w:r>
        <w:rPr>
          <w:rFonts w:ascii="Arial"/>
          <w:b/>
          <w:spacing w:val="-1"/>
          <w:sz w:val="20"/>
        </w:rPr>
        <w:t>reference</w:t>
      </w:r>
      <w:r>
        <w:rPr>
          <w:rFonts w:ascii="Arial"/>
          <w:b/>
          <w:spacing w:val="-3"/>
          <w:sz w:val="20"/>
        </w:rPr>
        <w:t xml:space="preserve"> </w:t>
      </w:r>
      <w:r>
        <w:rPr>
          <w:rFonts w:ascii="Arial"/>
          <w:b/>
          <w:sz w:val="20"/>
        </w:rPr>
        <w:t>below.</w:t>
      </w:r>
      <w:r>
        <w:rPr>
          <w:rFonts w:ascii="Arial"/>
          <w:b/>
          <w:spacing w:val="26"/>
          <w:w w:val="99"/>
          <w:sz w:val="20"/>
        </w:rPr>
        <w:t xml:space="preserve"> </w:t>
      </w: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995E14">
        <w:rPr>
          <w:rFonts w:ascii="Arial"/>
          <w:b/>
          <w:sz w:val="20"/>
        </w:rPr>
        <w:t xml:space="preserve"> </w:t>
      </w:r>
      <w:r w:rsidR="00995E14">
        <w:rPr>
          <w:rFonts w:ascii="Arial"/>
          <w:b/>
          <w:sz w:val="20"/>
        </w:rPr>
        <w:fldChar w:fldCharType="begin">
          <w:ffData>
            <w:name w:val="Text52"/>
            <w:enabled/>
            <w:calcOnExit w:val="0"/>
            <w:textInput/>
          </w:ffData>
        </w:fldChar>
      </w:r>
      <w:bookmarkStart w:name="Text52" w:id="75"/>
      <w:r w:rsidR="00995E14">
        <w:rPr>
          <w:rFonts w:ascii="Arial"/>
          <w:b/>
          <w:sz w:val="20"/>
        </w:rPr>
        <w:instrText xml:space="preserve"> FORMTEXT </w:instrText>
      </w:r>
      <w:r w:rsidR="00995E14">
        <w:rPr>
          <w:rFonts w:ascii="Arial"/>
          <w:b/>
          <w:sz w:val="20"/>
        </w:rPr>
      </w:r>
      <w:r w:rsidR="00995E14">
        <w:rPr>
          <w:rFonts w:ascii="Arial"/>
          <w:b/>
          <w:sz w:val="20"/>
        </w:rPr>
        <w:fldChar w:fldCharType="separate"/>
      </w:r>
      <w:r w:rsidR="00995E14">
        <w:rPr>
          <w:rFonts w:ascii="Arial"/>
          <w:b/>
          <w:noProof/>
          <w:sz w:val="20"/>
        </w:rPr>
        <w:t> </w:t>
      </w:r>
      <w:r w:rsidR="00995E14">
        <w:rPr>
          <w:rFonts w:ascii="Arial"/>
          <w:b/>
          <w:noProof/>
          <w:sz w:val="20"/>
        </w:rPr>
        <w:t> </w:t>
      </w:r>
      <w:r w:rsidR="00995E14">
        <w:rPr>
          <w:rFonts w:ascii="Arial"/>
          <w:b/>
          <w:noProof/>
          <w:sz w:val="20"/>
        </w:rPr>
        <w:t> </w:t>
      </w:r>
      <w:r w:rsidR="00995E14">
        <w:rPr>
          <w:rFonts w:ascii="Arial"/>
          <w:b/>
          <w:noProof/>
          <w:sz w:val="20"/>
        </w:rPr>
        <w:t> </w:t>
      </w:r>
      <w:r w:rsidR="00995E14">
        <w:rPr>
          <w:rFonts w:ascii="Arial"/>
          <w:b/>
          <w:noProof/>
          <w:sz w:val="20"/>
        </w:rPr>
        <w:t> </w:t>
      </w:r>
      <w:r w:rsidR="00995E14">
        <w:rPr>
          <w:rFonts w:ascii="Arial"/>
          <w:b/>
          <w:sz w:val="20"/>
        </w:rPr>
        <w:fldChar w:fldCharType="end"/>
      </w:r>
      <w:bookmarkEnd w:id="75"/>
    </w:p>
    <w:p w:rsidR="0019776A" w:rsidRDefault="0019776A">
      <w:pPr>
        <w:spacing w:line="20" w:lineRule="atLeast"/>
        <w:ind w:left="110"/>
        <w:rPr>
          <w:rFonts w:ascii="Arial" w:hAnsi="Arial" w:eastAsia="Arial" w:cs="Arial"/>
          <w:sz w:val="2"/>
          <w:szCs w:val="2"/>
        </w:rPr>
      </w:pPr>
    </w:p>
    <w:p w:rsidRPr="00E72DDA" w:rsidR="000102AB" w:rsidP="00BA0ECC" w:rsidRDefault="000102AB">
      <w:pPr>
        <w:pStyle w:val="Heading1"/>
        <w:rPr>
          <w:sz w:val="22"/>
          <w:szCs w:val="22"/>
        </w:rPr>
      </w:pPr>
      <w:bookmarkStart w:name="_B.__Vendor" w:id="76"/>
      <w:bookmarkEnd w:id="76"/>
      <w:r w:rsidRPr="00E72DDA">
        <w:rPr>
          <w:sz w:val="22"/>
          <w:szCs w:val="22"/>
        </w:rPr>
        <w:t>B.  Vendor Training</w:t>
      </w:r>
    </w:p>
    <w:p w:rsidR="000102AB" w:rsidP="000102AB" w:rsidRDefault="000102AB">
      <w:pPr>
        <w:pStyle w:val="Heading3"/>
        <w:tabs>
          <w:tab w:val="left" w:pos="480"/>
        </w:tabs>
        <w:spacing w:before="0"/>
      </w:pPr>
    </w:p>
    <w:p w:rsidR="0019776A" w:rsidP="000102AB" w:rsidRDefault="000102AB">
      <w:pPr>
        <w:pStyle w:val="Heading3"/>
        <w:tabs>
          <w:tab w:val="left" w:pos="480"/>
        </w:tabs>
        <w:spacing w:before="0"/>
      </w:pPr>
      <w:r>
        <w:t xml:space="preserve">1.  </w:t>
      </w:r>
      <w:r w:rsidR="00AA5DD3">
        <w:t>Vendor</w:t>
      </w:r>
      <w:r w:rsidR="00AA5DD3">
        <w:rPr>
          <w:spacing w:val="-5"/>
        </w:rPr>
        <w:t xml:space="preserve"> </w:t>
      </w:r>
      <w:r w:rsidR="00AA5DD3">
        <w:t>Training</w:t>
      </w:r>
      <w:r w:rsidR="00AA5DD3">
        <w:rPr>
          <w:spacing w:val="-6"/>
        </w:rPr>
        <w:t xml:space="preserve"> </w:t>
      </w:r>
      <w:r>
        <w:t>–</w:t>
      </w:r>
      <w:r w:rsidR="00AA5DD3">
        <w:rPr>
          <w:spacing w:val="-5"/>
        </w:rPr>
        <w:t xml:space="preserve"> </w:t>
      </w:r>
      <w:r w:rsidR="00AA5DD3">
        <w:t>General</w:t>
      </w:r>
    </w:p>
    <w:p w:rsidR="000102AB" w:rsidP="000102AB" w:rsidRDefault="000102AB">
      <w:pPr>
        <w:pStyle w:val="Heading3"/>
        <w:tabs>
          <w:tab w:val="left" w:pos="480"/>
        </w:tabs>
        <w:spacing w:before="0"/>
        <w:rPr>
          <w:b w:val="0"/>
          <w:bCs w:val="0"/>
        </w:rPr>
      </w:pPr>
    </w:p>
    <w:p w:rsidR="0019776A" w:rsidP="00C70FCC" w:rsidRDefault="00AA5DD3">
      <w:pPr>
        <w:numPr>
          <w:ilvl w:val="1"/>
          <w:numId w:val="10"/>
        </w:numPr>
        <w:tabs>
          <w:tab w:val="left" w:pos="480"/>
        </w:tabs>
        <w:spacing w:after="100"/>
        <w:ind w:hanging="361"/>
        <w:rPr>
          <w:rFonts w:ascii="Arial" w:hAnsi="Arial" w:eastAsia="Arial" w:cs="Arial"/>
          <w:sz w:val="20"/>
          <w:szCs w:val="20"/>
        </w:rPr>
      </w:pPr>
      <w:r>
        <w:rPr>
          <w:rFonts w:ascii="Arial"/>
          <w:b/>
          <w:spacing w:val="-1"/>
          <w:sz w:val="20"/>
        </w:rPr>
        <w:t>Annual</w:t>
      </w:r>
      <w:r>
        <w:rPr>
          <w:rFonts w:ascii="Arial"/>
          <w:b/>
          <w:spacing w:val="-5"/>
          <w:sz w:val="20"/>
        </w:rPr>
        <w:t xml:space="preserve"> </w:t>
      </w:r>
      <w:r>
        <w:rPr>
          <w:rFonts w:ascii="Arial"/>
          <w:b/>
          <w:spacing w:val="-1"/>
          <w:sz w:val="20"/>
        </w:rPr>
        <w:t>vendor</w:t>
      </w:r>
      <w:r>
        <w:rPr>
          <w:rFonts w:ascii="Arial"/>
          <w:b/>
          <w:spacing w:val="-5"/>
          <w:sz w:val="20"/>
        </w:rPr>
        <w:t xml:space="preserve"> </w:t>
      </w:r>
      <w:r>
        <w:rPr>
          <w:rFonts w:ascii="Arial"/>
          <w:b/>
          <w:sz w:val="20"/>
        </w:rPr>
        <w:t>training</w:t>
      </w:r>
      <w:r>
        <w:rPr>
          <w:rFonts w:ascii="Arial"/>
          <w:b/>
          <w:spacing w:val="-4"/>
          <w:sz w:val="20"/>
        </w:rPr>
        <w:t xml:space="preserve"> </w:t>
      </w:r>
      <w:r>
        <w:rPr>
          <w:rFonts w:ascii="Arial"/>
          <w:b/>
          <w:spacing w:val="-1"/>
          <w:sz w:val="20"/>
        </w:rPr>
        <w:t>covers</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5"/>
          <w:sz w:val="20"/>
        </w:rPr>
        <w:t xml:space="preserve"> </w:t>
      </w:r>
      <w:r>
        <w:rPr>
          <w:rFonts w:ascii="Arial"/>
          <w:b/>
          <w:spacing w:val="-1"/>
          <w:sz w:val="20"/>
        </w:rPr>
        <w:t>content</w:t>
      </w:r>
      <w:r>
        <w:rPr>
          <w:rFonts w:ascii="Arial"/>
          <w:b/>
          <w:spacing w:val="-4"/>
          <w:sz w:val="20"/>
        </w:rPr>
        <w:t xml:space="preserve"> </w:t>
      </w:r>
      <w:r>
        <w:rPr>
          <w:rFonts w:ascii="Arial"/>
          <w:b/>
          <w:sz w:val="20"/>
        </w:rPr>
        <w:t>(check</w:t>
      </w:r>
      <w:r>
        <w:rPr>
          <w:rFonts w:ascii="Arial"/>
          <w:b/>
          <w:spacing w:val="-6"/>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5"/>
          <w:sz w:val="20"/>
        </w:rPr>
        <w:t xml:space="preserve"> </w:t>
      </w:r>
      <w:r>
        <w:rPr>
          <w:rFonts w:ascii="Arial"/>
          <w:b/>
          <w:spacing w:val="-1"/>
          <w:sz w:val="20"/>
        </w:rPr>
        <w:t>apply):</w:t>
      </w:r>
    </w:p>
    <w:p w:rsidR="0019776A" w:rsidP="008D2BD8" w:rsidRDefault="002F3458">
      <w:pPr>
        <w:pStyle w:val="BodyText"/>
        <w:spacing w:before="0" w:line="276" w:lineRule="auto"/>
        <w:ind w:left="446"/>
      </w:pPr>
      <w:sdt>
        <w:sdtPr>
          <w:rPr>
            <w:rFonts w:hint="eastAsia" w:ascii="MS Gothic" w:hAnsi="MS Gothic" w:eastAsia="MS Gothic"/>
            <w:sz w:val="22"/>
            <w:szCs w:val="22"/>
          </w:rPr>
          <w:id w:val="848289167"/>
          <w14:checkbox>
            <w14:checked w14:val="0"/>
            <w14:checkedState w14:font="MS Gothic" w14:val="2612"/>
            <w14:uncheckedState w14:font="MS Gothic" w14:val="2610"/>
          </w14:checkbox>
        </w:sdtPr>
        <w:sdtContent>
          <w:r w:rsidR="00191725">
            <w:rPr>
              <w:rFonts w:hint="eastAsia" w:ascii="MS Gothic" w:hAnsi="MS Gothic" w:eastAsia="MS Gothic"/>
              <w:sz w:val="22"/>
              <w:szCs w:val="22"/>
            </w:rPr>
            <w:t>☐</w:t>
          </w:r>
        </w:sdtContent>
      </w:sdt>
      <w:r w:rsidR="00995E14">
        <w:t xml:space="preserve"> </w:t>
      </w:r>
      <w:r w:rsidR="00AA5DD3">
        <w:t>Purpose</w:t>
      </w:r>
      <w:r w:rsidR="00AA5DD3">
        <w:rPr>
          <w:spacing w:val="-3"/>
        </w:rPr>
        <w:t xml:space="preserve"> </w:t>
      </w:r>
      <w:r w:rsidR="00AA5DD3">
        <w:rPr>
          <w:spacing w:val="-1"/>
        </w:rPr>
        <w:t xml:space="preserve">of </w:t>
      </w:r>
      <w:r w:rsidR="00AA5DD3">
        <w:t>the</w:t>
      </w:r>
      <w:r w:rsidR="00AA5DD3">
        <w:rPr>
          <w:spacing w:val="-3"/>
        </w:rPr>
        <w:t xml:space="preserve"> </w:t>
      </w:r>
      <w:r w:rsidR="00AA5DD3">
        <w:t>WIC</w:t>
      </w:r>
      <w:r w:rsidR="00AA5DD3">
        <w:rPr>
          <w:spacing w:val="-2"/>
        </w:rPr>
        <w:t xml:space="preserve"> </w:t>
      </w:r>
      <w:r w:rsidR="00AA5DD3">
        <w:t>Program</w:t>
      </w:r>
    </w:p>
    <w:p w:rsidR="0019776A" w:rsidP="008D2BD8" w:rsidRDefault="002F3458">
      <w:pPr>
        <w:pStyle w:val="BodyText"/>
        <w:spacing w:before="0" w:line="276" w:lineRule="auto"/>
        <w:ind w:left="446"/>
      </w:pPr>
      <w:sdt>
        <w:sdtPr>
          <w:rPr>
            <w:rFonts w:hint="eastAsia" w:ascii="MS Gothic" w:hAnsi="MS Gothic" w:eastAsia="MS Gothic"/>
            <w:sz w:val="22"/>
            <w:szCs w:val="22"/>
          </w:rPr>
          <w:id w:val="731737539"/>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Supplemental</w:t>
      </w:r>
      <w:r w:rsidR="00AA5DD3">
        <w:rPr>
          <w:spacing w:val="-2"/>
        </w:rPr>
        <w:t xml:space="preserve"> </w:t>
      </w:r>
      <w:r w:rsidR="00AA5DD3">
        <w:t>foods</w:t>
      </w:r>
      <w:r w:rsidR="00AA5DD3">
        <w:rPr>
          <w:spacing w:val="-2"/>
        </w:rPr>
        <w:t xml:space="preserve"> </w:t>
      </w:r>
      <w:r w:rsidR="00AA5DD3">
        <w:rPr>
          <w:spacing w:val="-1"/>
        </w:rPr>
        <w:t xml:space="preserve">authorized by </w:t>
      </w:r>
      <w:r w:rsidR="00AA5DD3">
        <w:t>the</w:t>
      </w:r>
      <w:r w:rsidR="00AA5DD3">
        <w:rPr>
          <w:spacing w:val="-1"/>
        </w:rPr>
        <w:t xml:space="preserve"> </w:t>
      </w:r>
      <w:r w:rsidR="00AA5DD3">
        <w:t>State</w:t>
      </w:r>
      <w:r w:rsidR="00AA5DD3">
        <w:rPr>
          <w:spacing w:val="-1"/>
        </w:rPr>
        <w:t xml:space="preserve"> agency</w:t>
      </w:r>
    </w:p>
    <w:p w:rsidR="0019776A" w:rsidP="008D2BD8" w:rsidRDefault="002F3458">
      <w:pPr>
        <w:pStyle w:val="BodyText"/>
        <w:spacing w:before="0" w:line="276" w:lineRule="auto"/>
        <w:ind w:left="446"/>
      </w:pPr>
      <w:sdt>
        <w:sdtPr>
          <w:rPr>
            <w:rFonts w:hint="eastAsia" w:ascii="MS Gothic" w:hAnsi="MS Gothic" w:eastAsia="MS Gothic"/>
            <w:sz w:val="22"/>
            <w:szCs w:val="22"/>
          </w:rPr>
          <w:id w:val="1029295533"/>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Minimum</w:t>
      </w:r>
      <w:r w:rsidR="00AA5DD3">
        <w:rPr>
          <w:spacing w:val="-2"/>
        </w:rPr>
        <w:t xml:space="preserve"> </w:t>
      </w:r>
      <w:r w:rsidR="00AA5DD3">
        <w:t>varieties</w:t>
      </w:r>
      <w:r w:rsidR="00AA5DD3">
        <w:rPr>
          <w:spacing w:val="-2"/>
        </w:rPr>
        <w:t xml:space="preserve"> </w:t>
      </w:r>
      <w:r w:rsidR="00AA5DD3">
        <w:rPr>
          <w:spacing w:val="-1"/>
        </w:rPr>
        <w:t xml:space="preserve">and quantities of </w:t>
      </w:r>
      <w:r w:rsidR="00AA5DD3">
        <w:t>supplemental</w:t>
      </w:r>
      <w:r w:rsidR="00AA5DD3">
        <w:rPr>
          <w:spacing w:val="-2"/>
        </w:rPr>
        <w:t xml:space="preserve"> </w:t>
      </w:r>
      <w:r w:rsidR="00AA5DD3">
        <w:t>foods</w:t>
      </w:r>
      <w:r w:rsidR="00AA5DD3">
        <w:rPr>
          <w:spacing w:val="-2"/>
        </w:rPr>
        <w:t xml:space="preserve"> </w:t>
      </w:r>
      <w:r w:rsidR="00AA5DD3">
        <w:t>that</w:t>
      </w:r>
      <w:r w:rsidR="00AA5DD3">
        <w:rPr>
          <w:spacing w:val="-2"/>
        </w:rPr>
        <w:t xml:space="preserve"> </w:t>
      </w:r>
      <w:r w:rsidR="00AA5DD3">
        <w:t>must</w:t>
      </w:r>
      <w:r w:rsidR="00AA5DD3">
        <w:rPr>
          <w:spacing w:val="-1"/>
        </w:rPr>
        <w:t xml:space="preserve"> be </w:t>
      </w:r>
      <w:r w:rsidR="00AA5DD3">
        <w:t>stocked</w:t>
      </w:r>
    </w:p>
    <w:p w:rsidR="0019776A" w:rsidP="008D2BD8" w:rsidRDefault="002F3458">
      <w:pPr>
        <w:pStyle w:val="BodyText"/>
        <w:spacing w:before="0" w:line="276" w:lineRule="auto"/>
        <w:ind w:left="720" w:right="547" w:hanging="274"/>
      </w:pPr>
      <w:sdt>
        <w:sdtPr>
          <w:rPr>
            <w:rFonts w:hint="eastAsia" w:ascii="MS Gothic" w:hAnsi="MS Gothic" w:eastAsia="MS Gothic"/>
            <w:sz w:val="22"/>
            <w:szCs w:val="22"/>
          </w:rPr>
          <w:id w:val="-985402967"/>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Obtaining</w:t>
      </w:r>
      <w:r w:rsidR="00AA5DD3">
        <w:rPr>
          <w:spacing w:val="-2"/>
        </w:rPr>
        <w:t xml:space="preserve"> </w:t>
      </w:r>
      <w:r w:rsidR="00AA5DD3">
        <w:rPr>
          <w:spacing w:val="-1"/>
        </w:rPr>
        <w:t xml:space="preserve">infant </w:t>
      </w:r>
      <w:r w:rsidR="00AA5DD3">
        <w:t>formula</w:t>
      </w:r>
      <w:r w:rsidR="00AA5DD3">
        <w:rPr>
          <w:spacing w:val="-2"/>
        </w:rPr>
        <w:t xml:space="preserve"> </w:t>
      </w:r>
      <w:r w:rsidR="00AA5DD3">
        <w:rPr>
          <w:spacing w:val="-1"/>
        </w:rPr>
        <w:t>only</w:t>
      </w:r>
      <w:r w:rsidR="00AA5DD3">
        <w:t xml:space="preserve"> from</w:t>
      </w:r>
      <w:r w:rsidR="00AA5DD3">
        <w:rPr>
          <w:spacing w:val="-2"/>
        </w:rPr>
        <w:t xml:space="preserve"> </w:t>
      </w:r>
      <w:r w:rsidR="00AA5DD3">
        <w:t>sources</w:t>
      </w:r>
      <w:r w:rsidR="00AA5DD3">
        <w:rPr>
          <w:spacing w:val="-2"/>
        </w:rPr>
        <w:t xml:space="preserve"> </w:t>
      </w:r>
      <w:r w:rsidR="00AA5DD3">
        <w:rPr>
          <w:spacing w:val="-1"/>
        </w:rPr>
        <w:t>included</w:t>
      </w:r>
      <w:r w:rsidR="00AA5DD3">
        <w:t xml:space="preserve"> </w:t>
      </w:r>
      <w:r w:rsidR="00AA5DD3">
        <w:rPr>
          <w:spacing w:val="-1"/>
        </w:rPr>
        <w:t xml:space="preserve">in </w:t>
      </w:r>
      <w:r w:rsidR="00AA5DD3">
        <w:t>the</w:t>
      </w:r>
      <w:r w:rsidR="00AA5DD3">
        <w:rPr>
          <w:spacing w:val="-2"/>
        </w:rPr>
        <w:t xml:space="preserve"> </w:t>
      </w:r>
      <w:r w:rsidR="00AA5DD3">
        <w:t xml:space="preserve">State </w:t>
      </w:r>
      <w:r w:rsidR="00AA5DD3">
        <w:rPr>
          <w:spacing w:val="-1"/>
        </w:rPr>
        <w:t>agency’s list of</w:t>
      </w:r>
      <w:r w:rsidR="00AA5DD3">
        <w:t xml:space="preserve"> State</w:t>
      </w:r>
      <w:r w:rsidR="00AA5DD3">
        <w:rPr>
          <w:spacing w:val="-1"/>
        </w:rPr>
        <w:t xml:space="preserve"> licensed infant</w:t>
      </w:r>
      <w:r w:rsidR="00AA5DD3">
        <w:t xml:space="preserve"> formula</w:t>
      </w:r>
      <w:r w:rsidR="00AA5DD3">
        <w:rPr>
          <w:spacing w:val="30"/>
        </w:rPr>
        <w:t xml:space="preserve"> </w:t>
      </w:r>
      <w:r w:rsidR="00AA5DD3">
        <w:rPr>
          <w:spacing w:val="-1"/>
        </w:rPr>
        <w:t>wholesalers, distributors,</w:t>
      </w:r>
      <w:r w:rsidR="00AA5DD3">
        <w:t xml:space="preserve"> </w:t>
      </w:r>
      <w:r w:rsidR="00AA5DD3">
        <w:rPr>
          <w:spacing w:val="-1"/>
        </w:rPr>
        <w:t>and</w:t>
      </w:r>
      <w:r w:rsidR="00AA5DD3">
        <w:t xml:space="preserve"> retailers,</w:t>
      </w:r>
      <w:r w:rsidR="00AA5DD3">
        <w:rPr>
          <w:spacing w:val="-2"/>
        </w:rPr>
        <w:t xml:space="preserve"> </w:t>
      </w:r>
      <w:r w:rsidR="00AA5DD3">
        <w:rPr>
          <w:spacing w:val="-1"/>
        </w:rPr>
        <w:t>and</w:t>
      </w:r>
      <w:r w:rsidR="00AA5DD3">
        <w:t xml:space="preserve"> manufacturers</w:t>
      </w:r>
      <w:r w:rsidR="00AA5DD3">
        <w:rPr>
          <w:spacing w:val="-1"/>
        </w:rPr>
        <w:t xml:space="preserve"> </w:t>
      </w:r>
      <w:r w:rsidR="00AA5DD3">
        <w:t>registered</w:t>
      </w:r>
      <w:r w:rsidR="00AA5DD3">
        <w:rPr>
          <w:spacing w:val="-2"/>
        </w:rPr>
        <w:t xml:space="preserve"> </w:t>
      </w:r>
      <w:r w:rsidR="00AA5DD3">
        <w:rPr>
          <w:spacing w:val="-1"/>
        </w:rPr>
        <w:t>with</w:t>
      </w:r>
      <w:r w:rsidR="00AA5DD3">
        <w:t xml:space="preserve"> the</w:t>
      </w:r>
      <w:r w:rsidR="00AA5DD3">
        <w:rPr>
          <w:spacing w:val="-1"/>
        </w:rPr>
        <w:t xml:space="preserve"> U.S. </w:t>
      </w:r>
      <w:r w:rsidR="00AA5DD3">
        <w:t>Food</w:t>
      </w:r>
      <w:r w:rsidR="00AA5DD3">
        <w:rPr>
          <w:spacing w:val="-1"/>
        </w:rPr>
        <w:t xml:space="preserve"> and</w:t>
      </w:r>
      <w:r w:rsidR="00AA5DD3">
        <w:t xml:space="preserve"> </w:t>
      </w:r>
      <w:r w:rsidR="00AA5DD3">
        <w:rPr>
          <w:spacing w:val="-1"/>
        </w:rPr>
        <w:t>Drug</w:t>
      </w:r>
      <w:r w:rsidR="00AA5DD3">
        <w:rPr>
          <w:spacing w:val="27"/>
        </w:rPr>
        <w:t xml:space="preserve"> </w:t>
      </w:r>
      <w:r w:rsidR="00AA5DD3">
        <w:t>Administration</w:t>
      </w:r>
    </w:p>
    <w:p w:rsidR="00995E14" w:rsidP="008D2BD8" w:rsidRDefault="002F3458">
      <w:pPr>
        <w:pStyle w:val="BodyText"/>
        <w:spacing w:before="0" w:line="276" w:lineRule="auto"/>
        <w:ind w:left="446" w:right="547"/>
        <w:rPr>
          <w:spacing w:val="-1"/>
        </w:rPr>
      </w:pPr>
      <w:sdt>
        <w:sdtPr>
          <w:rPr>
            <w:rFonts w:hint="eastAsia" w:ascii="MS Gothic" w:hAnsi="MS Gothic" w:eastAsia="MS Gothic"/>
            <w:sz w:val="22"/>
            <w:szCs w:val="22"/>
          </w:rPr>
          <w:id w:val="1599977903"/>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Procedures</w:t>
      </w:r>
      <w:r w:rsidR="00AA5DD3">
        <w:rPr>
          <w:spacing w:val="-3"/>
        </w:rPr>
        <w:t xml:space="preserve"> </w:t>
      </w:r>
      <w:r w:rsidR="00AA5DD3">
        <w:t>for</w:t>
      </w:r>
      <w:r w:rsidR="00AA5DD3">
        <w:rPr>
          <w:spacing w:val="-2"/>
        </w:rPr>
        <w:t xml:space="preserve"> </w:t>
      </w:r>
      <w:r w:rsidR="00AA5DD3">
        <w:rPr>
          <w:spacing w:val="-1"/>
        </w:rPr>
        <w:t xml:space="preserve">obtaining prior </w:t>
      </w:r>
      <w:r w:rsidR="00AA5DD3">
        <w:t>State</w:t>
      </w:r>
      <w:r w:rsidR="00AA5DD3">
        <w:rPr>
          <w:spacing w:val="-1"/>
        </w:rPr>
        <w:t xml:space="preserve"> agency approval </w:t>
      </w:r>
      <w:r w:rsidR="00AA5DD3">
        <w:t>to</w:t>
      </w:r>
      <w:r w:rsidR="00AA5DD3">
        <w:rPr>
          <w:spacing w:val="-2"/>
        </w:rPr>
        <w:t xml:space="preserve"> </w:t>
      </w:r>
      <w:r w:rsidR="00AA5DD3">
        <w:rPr>
          <w:spacing w:val="-1"/>
        </w:rPr>
        <w:t>provide incentive items</w:t>
      </w:r>
      <w:r w:rsidR="00AA5DD3">
        <w:rPr>
          <w:spacing w:val="-2"/>
        </w:rPr>
        <w:t xml:space="preserve"> </w:t>
      </w:r>
      <w:r w:rsidR="00AA5DD3">
        <w:t>to</w:t>
      </w:r>
      <w:r w:rsidR="00AA5DD3">
        <w:rPr>
          <w:spacing w:val="-2"/>
        </w:rPr>
        <w:t xml:space="preserve"> </w:t>
      </w:r>
      <w:r w:rsidR="00AA5DD3">
        <w:t>WIC</w:t>
      </w:r>
      <w:r w:rsidR="00AA5DD3">
        <w:rPr>
          <w:spacing w:val="-2"/>
        </w:rPr>
        <w:t xml:space="preserve"> </w:t>
      </w:r>
      <w:r w:rsidR="00AA5DD3">
        <w:rPr>
          <w:spacing w:val="-1"/>
        </w:rPr>
        <w:t>participants</w:t>
      </w:r>
    </w:p>
    <w:p w:rsidR="0019776A" w:rsidP="008D2BD8" w:rsidRDefault="002F3458">
      <w:pPr>
        <w:pStyle w:val="BodyText"/>
        <w:spacing w:before="0" w:line="276" w:lineRule="auto"/>
        <w:ind w:left="446" w:right="547"/>
      </w:pPr>
      <w:sdt>
        <w:sdtPr>
          <w:rPr>
            <w:rFonts w:hint="eastAsia" w:ascii="MS Gothic" w:hAnsi="MS Gothic" w:eastAsia="MS Gothic"/>
            <w:sz w:val="22"/>
            <w:szCs w:val="22"/>
          </w:rPr>
          <w:id w:val="-564787618"/>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Procedures</w:t>
      </w:r>
      <w:r w:rsidR="00AA5DD3">
        <w:rPr>
          <w:spacing w:val="-2"/>
        </w:rPr>
        <w:t xml:space="preserve"> </w:t>
      </w:r>
      <w:r w:rsidR="00AA5DD3">
        <w:t>for</w:t>
      </w:r>
      <w:r w:rsidR="00AA5DD3">
        <w:rPr>
          <w:spacing w:val="55"/>
        </w:rPr>
        <w:t xml:space="preserve"> </w:t>
      </w:r>
      <w:r w:rsidR="00AA5DD3">
        <w:t>transacting</w:t>
      </w:r>
      <w:r w:rsidR="00AA5DD3">
        <w:rPr>
          <w:spacing w:val="-2"/>
        </w:rPr>
        <w:t xml:space="preserve"> </w:t>
      </w:r>
      <w:r w:rsidR="00AA5DD3">
        <w:rPr>
          <w:spacing w:val="-1"/>
        </w:rPr>
        <w:t>and</w:t>
      </w:r>
      <w:r w:rsidR="00AA5DD3">
        <w:t xml:space="preserve"> redeeming</w:t>
      </w:r>
      <w:r w:rsidR="00AA5DD3">
        <w:rPr>
          <w:spacing w:val="-1"/>
        </w:rPr>
        <w:t xml:space="preserve"> </w:t>
      </w:r>
      <w:r w:rsidR="00AA5DD3">
        <w:t>food</w:t>
      </w:r>
      <w:r w:rsidR="00AA5DD3">
        <w:rPr>
          <w:spacing w:val="-1"/>
        </w:rPr>
        <w:t xml:space="preserve"> instruments</w:t>
      </w:r>
      <w:r w:rsidR="00AA5DD3">
        <w:t xml:space="preserve"> </w:t>
      </w:r>
      <w:r w:rsidR="00AA5DD3">
        <w:rPr>
          <w:spacing w:val="-1"/>
        </w:rPr>
        <w:t xml:space="preserve">and </w:t>
      </w:r>
      <w:r w:rsidR="00AA5DD3">
        <w:t>cash</w:t>
      </w:r>
      <w:r w:rsidR="00AA5DD3">
        <w:rPr>
          <w:spacing w:val="-1"/>
        </w:rPr>
        <w:t xml:space="preserve"> </w:t>
      </w:r>
      <w:r w:rsidR="00AA5DD3">
        <w:t>- value</w:t>
      </w:r>
      <w:r w:rsidR="00AA5DD3">
        <w:rPr>
          <w:spacing w:val="-1"/>
        </w:rPr>
        <w:t xml:space="preserve"> </w:t>
      </w:r>
      <w:r w:rsidR="00AA5DD3">
        <w:t>vouchers</w:t>
      </w:r>
    </w:p>
    <w:p w:rsidR="00995E14" w:rsidP="008D2BD8" w:rsidRDefault="002F3458">
      <w:pPr>
        <w:pStyle w:val="BodyText"/>
        <w:spacing w:before="0" w:line="276" w:lineRule="auto"/>
        <w:ind w:left="446" w:right="7576"/>
        <w:rPr>
          <w:w w:val="99"/>
        </w:rPr>
      </w:pPr>
      <w:sdt>
        <w:sdtPr>
          <w:rPr>
            <w:rFonts w:hint="eastAsia" w:ascii="MS Gothic" w:hAnsi="MS Gothic" w:eastAsia="MS Gothic"/>
            <w:sz w:val="22"/>
            <w:szCs w:val="22"/>
          </w:rPr>
          <w:id w:val="-1688287009"/>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Vendor</w:t>
      </w:r>
      <w:r w:rsidR="00AA5DD3">
        <w:rPr>
          <w:spacing w:val="-5"/>
        </w:rPr>
        <w:t xml:space="preserve"> </w:t>
      </w:r>
      <w:r w:rsidR="00AA5DD3">
        <w:t>sanction</w:t>
      </w:r>
      <w:r w:rsidR="00AA5DD3">
        <w:rPr>
          <w:spacing w:val="-4"/>
        </w:rPr>
        <w:t xml:space="preserve"> </w:t>
      </w:r>
      <w:r w:rsidR="00AA5DD3">
        <w:t>system</w:t>
      </w:r>
      <w:r w:rsidR="00AA5DD3">
        <w:rPr>
          <w:w w:val="99"/>
        </w:rPr>
        <w:t xml:space="preserve"> </w:t>
      </w:r>
    </w:p>
    <w:p w:rsidR="00995E14" w:rsidP="008D2BD8" w:rsidRDefault="002F3458">
      <w:pPr>
        <w:pStyle w:val="BodyText"/>
        <w:spacing w:before="0" w:line="276" w:lineRule="auto"/>
        <w:ind w:left="446" w:right="7576"/>
        <w:rPr>
          <w:spacing w:val="20"/>
        </w:rPr>
      </w:pPr>
      <w:sdt>
        <w:sdtPr>
          <w:rPr>
            <w:rFonts w:hint="eastAsia" w:ascii="MS Gothic" w:hAnsi="MS Gothic" w:eastAsia="MS Gothic"/>
            <w:sz w:val="22"/>
            <w:szCs w:val="22"/>
          </w:rPr>
          <w:id w:val="-1984069251"/>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Pr="00995E14" w:rsidR="00995E14">
        <w:t xml:space="preserve"> </w:t>
      </w:r>
      <w:r w:rsidR="00995E14">
        <w:t xml:space="preserve"> </w:t>
      </w:r>
      <w:r w:rsidRPr="00995E14" w:rsidR="00AA5DD3">
        <w:t>Vendor complaint process</w:t>
      </w:r>
      <w:r w:rsidR="00AA5DD3">
        <w:rPr>
          <w:spacing w:val="20"/>
        </w:rPr>
        <w:t xml:space="preserve"> </w:t>
      </w:r>
    </w:p>
    <w:p w:rsidR="0019776A" w:rsidP="008D2BD8" w:rsidRDefault="002F3458">
      <w:pPr>
        <w:pStyle w:val="BodyText"/>
        <w:spacing w:before="0" w:line="276" w:lineRule="auto"/>
        <w:ind w:left="446" w:right="7576"/>
      </w:pPr>
      <w:sdt>
        <w:sdtPr>
          <w:rPr>
            <w:rFonts w:hint="eastAsia" w:ascii="MS Gothic" w:hAnsi="MS Gothic" w:eastAsia="MS Gothic"/>
            <w:spacing w:val="20"/>
            <w:sz w:val="22"/>
            <w:szCs w:val="22"/>
          </w:rPr>
          <w:id w:val="-5360496"/>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0"/>
              <w:sz w:val="22"/>
              <w:szCs w:val="22"/>
            </w:rPr>
            <w:t>☐</w:t>
          </w:r>
        </w:sdtContent>
      </w:sdt>
      <w:r w:rsidR="00995E14">
        <w:rPr>
          <w:spacing w:val="20"/>
        </w:rPr>
        <w:t xml:space="preserve"> </w:t>
      </w:r>
      <w:r w:rsidR="00AA5DD3">
        <w:rPr>
          <w:spacing w:val="-1"/>
        </w:rPr>
        <w:t>Claims</w:t>
      </w:r>
      <w:r w:rsidR="00AA5DD3">
        <w:t xml:space="preserve"> </w:t>
      </w:r>
      <w:r w:rsidR="00AA5DD3">
        <w:rPr>
          <w:spacing w:val="-1"/>
        </w:rPr>
        <w:t>procedures</w:t>
      </w:r>
    </w:p>
    <w:p w:rsidR="00995E14" w:rsidP="008D2BD8" w:rsidRDefault="002F3458">
      <w:pPr>
        <w:pStyle w:val="BodyText"/>
        <w:spacing w:before="0" w:line="276" w:lineRule="auto"/>
        <w:ind w:left="446" w:right="4257"/>
        <w:rPr>
          <w:spacing w:val="25"/>
        </w:rPr>
      </w:pPr>
      <w:sdt>
        <w:sdtPr>
          <w:rPr>
            <w:rFonts w:hint="eastAsia" w:ascii="MS Gothic" w:hAnsi="MS Gothic" w:eastAsia="MS Gothic"/>
            <w:spacing w:val="-1"/>
            <w:sz w:val="22"/>
            <w:szCs w:val="22"/>
          </w:rPr>
          <w:id w:val="-221370612"/>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95E14">
        <w:rPr>
          <w:spacing w:val="-1"/>
        </w:rPr>
        <w:t xml:space="preserve">  </w:t>
      </w:r>
      <w:r w:rsidR="00AA5DD3">
        <w:rPr>
          <w:spacing w:val="-1"/>
        </w:rPr>
        <w:t>Changes</w:t>
      </w:r>
      <w:r w:rsidR="00AA5DD3">
        <w:t xml:space="preserve"> </w:t>
      </w:r>
      <w:r w:rsidR="00AA5DD3">
        <w:rPr>
          <w:spacing w:val="-1"/>
        </w:rPr>
        <w:t>in</w:t>
      </w:r>
      <w:r w:rsidR="00AA5DD3">
        <w:t xml:space="preserve"> </w:t>
      </w:r>
      <w:r w:rsidR="00AA5DD3">
        <w:rPr>
          <w:spacing w:val="-1"/>
        </w:rPr>
        <w:t>program</w:t>
      </w:r>
      <w:r w:rsidR="00AA5DD3">
        <w:t xml:space="preserve"> requirements</w:t>
      </w:r>
      <w:r w:rsidR="00AA5DD3">
        <w:rPr>
          <w:spacing w:val="-1"/>
        </w:rPr>
        <w:t xml:space="preserve"> </w:t>
      </w:r>
      <w:r w:rsidR="00AA5DD3">
        <w:t>since</w:t>
      </w:r>
      <w:r w:rsidR="00AA5DD3">
        <w:rPr>
          <w:spacing w:val="-1"/>
        </w:rPr>
        <w:t xml:space="preserve"> </w:t>
      </w:r>
      <w:r w:rsidR="00AA5DD3">
        <w:t>the</w:t>
      </w:r>
      <w:r w:rsidR="00AA5DD3">
        <w:rPr>
          <w:spacing w:val="-1"/>
        </w:rPr>
        <w:t xml:space="preserve"> last</w:t>
      </w:r>
      <w:r w:rsidR="00AA5DD3">
        <w:t xml:space="preserve"> training</w:t>
      </w:r>
      <w:r w:rsidR="00AA5DD3">
        <w:rPr>
          <w:spacing w:val="25"/>
        </w:rPr>
        <w:t xml:space="preserve"> </w:t>
      </w:r>
    </w:p>
    <w:p w:rsidR="0019776A" w:rsidP="008D2BD8" w:rsidRDefault="002F3458">
      <w:pPr>
        <w:pStyle w:val="BodyText"/>
        <w:spacing w:before="0" w:line="276" w:lineRule="auto"/>
        <w:ind w:left="446" w:right="4257"/>
      </w:pPr>
      <w:sdt>
        <w:sdtPr>
          <w:rPr>
            <w:rFonts w:hint="eastAsia" w:ascii="MS Gothic" w:hAnsi="MS Gothic" w:eastAsia="MS Gothic"/>
            <w:spacing w:val="25"/>
            <w:sz w:val="22"/>
            <w:szCs w:val="22"/>
          </w:rPr>
          <w:id w:val="1220634158"/>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5"/>
              <w:sz w:val="22"/>
              <w:szCs w:val="22"/>
            </w:rPr>
            <w:t>☐</w:t>
          </w:r>
        </w:sdtContent>
      </w:sdt>
      <w:r w:rsidR="00995E14">
        <w:rPr>
          <w:spacing w:val="25"/>
        </w:rPr>
        <w:t xml:space="preserve"> </w:t>
      </w:r>
      <w:r w:rsidR="00AA5DD3">
        <w:rPr>
          <w:spacing w:val="-1"/>
        </w:rPr>
        <w:t>Recordkeeping</w:t>
      </w:r>
      <w:r w:rsidR="00AA5DD3">
        <w:t xml:space="preserve"> requirements</w:t>
      </w:r>
    </w:p>
    <w:p w:rsidR="00995E14" w:rsidP="008D2BD8" w:rsidRDefault="002F3458">
      <w:pPr>
        <w:pStyle w:val="BodyText"/>
        <w:spacing w:before="0" w:line="276" w:lineRule="auto"/>
        <w:ind w:left="446" w:right="4757"/>
        <w:rPr>
          <w:spacing w:val="24"/>
        </w:rPr>
      </w:pPr>
      <w:sdt>
        <w:sdtPr>
          <w:rPr>
            <w:rFonts w:hint="eastAsia" w:ascii="MS Gothic" w:hAnsi="MS Gothic" w:eastAsia="MS Gothic"/>
            <w:spacing w:val="-1"/>
            <w:sz w:val="22"/>
            <w:szCs w:val="22"/>
          </w:rPr>
          <w:id w:val="966848884"/>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95E14">
        <w:rPr>
          <w:spacing w:val="-1"/>
        </w:rPr>
        <w:t xml:space="preserve">  </w:t>
      </w:r>
      <w:r w:rsidR="00AA5DD3">
        <w:rPr>
          <w:spacing w:val="-1"/>
        </w:rPr>
        <w:t>Replacement</w:t>
      </w:r>
      <w:r w:rsidR="00AA5DD3">
        <w:t xml:space="preserve"> food</w:t>
      </w:r>
      <w:r w:rsidR="00AA5DD3">
        <w:rPr>
          <w:spacing w:val="-1"/>
        </w:rPr>
        <w:t xml:space="preserve"> instruments</w:t>
      </w:r>
      <w:r w:rsidR="00AA5DD3">
        <w:t xml:space="preserve"> </w:t>
      </w:r>
      <w:r w:rsidR="00AA5DD3">
        <w:rPr>
          <w:spacing w:val="-1"/>
        </w:rPr>
        <w:t>and</w:t>
      </w:r>
      <w:r w:rsidR="00AA5DD3">
        <w:t xml:space="preserve"> cash-value</w:t>
      </w:r>
      <w:r w:rsidR="00AA5DD3">
        <w:rPr>
          <w:spacing w:val="-1"/>
        </w:rPr>
        <w:t xml:space="preserve"> </w:t>
      </w:r>
      <w:r w:rsidR="00AA5DD3">
        <w:t>vouchers</w:t>
      </w:r>
      <w:r w:rsidR="00AA5DD3">
        <w:rPr>
          <w:spacing w:val="24"/>
        </w:rPr>
        <w:t xml:space="preserve"> </w:t>
      </w:r>
    </w:p>
    <w:p w:rsidR="0019776A" w:rsidP="008D2BD8" w:rsidRDefault="002F3458">
      <w:pPr>
        <w:pStyle w:val="BodyText"/>
        <w:spacing w:before="0" w:line="276" w:lineRule="auto"/>
        <w:ind w:left="446" w:right="4757"/>
      </w:pPr>
      <w:sdt>
        <w:sdtPr>
          <w:rPr>
            <w:rFonts w:hint="eastAsia" w:ascii="MS Gothic" w:hAnsi="MS Gothic" w:eastAsia="MS Gothic"/>
            <w:spacing w:val="24"/>
            <w:sz w:val="22"/>
            <w:szCs w:val="22"/>
          </w:rPr>
          <w:id w:val="1584804533"/>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4"/>
              <w:sz w:val="22"/>
              <w:szCs w:val="22"/>
            </w:rPr>
            <w:t>☐</w:t>
          </w:r>
        </w:sdtContent>
      </w:sdt>
      <w:r w:rsidR="00995E14">
        <w:rPr>
          <w:spacing w:val="24"/>
        </w:rPr>
        <w:t xml:space="preserve"> </w:t>
      </w:r>
      <w:r w:rsidR="00AA5DD3">
        <w:t>Participant</w:t>
      </w:r>
      <w:r w:rsidR="00AA5DD3">
        <w:rPr>
          <w:spacing w:val="-1"/>
        </w:rPr>
        <w:t xml:space="preserve"> </w:t>
      </w:r>
      <w:r w:rsidR="00AA5DD3">
        <w:t>complaints</w:t>
      </w:r>
    </w:p>
    <w:p w:rsidR="00995E14" w:rsidP="008D2BD8" w:rsidRDefault="002F3458">
      <w:pPr>
        <w:pStyle w:val="BodyText"/>
        <w:spacing w:before="0" w:line="276" w:lineRule="auto"/>
        <w:ind w:left="446" w:right="6226"/>
        <w:rPr>
          <w:spacing w:val="20"/>
        </w:rPr>
      </w:pPr>
      <w:sdt>
        <w:sdtPr>
          <w:rPr>
            <w:rFonts w:hint="eastAsia" w:ascii="MS Gothic" w:hAnsi="MS Gothic" w:eastAsia="MS Gothic"/>
            <w:sz w:val="22"/>
            <w:szCs w:val="22"/>
          </w:rPr>
          <w:id w:val="-1468356880"/>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Vendor</w:t>
      </w:r>
      <w:r w:rsidR="00AA5DD3">
        <w:rPr>
          <w:spacing w:val="-2"/>
        </w:rPr>
        <w:t xml:space="preserve"> </w:t>
      </w:r>
      <w:r w:rsidR="00AA5DD3">
        <w:t>requests</w:t>
      </w:r>
      <w:r w:rsidR="00AA5DD3">
        <w:rPr>
          <w:spacing w:val="-2"/>
        </w:rPr>
        <w:t xml:space="preserve"> </w:t>
      </w:r>
      <w:r w:rsidR="00AA5DD3">
        <w:t>for</w:t>
      </w:r>
      <w:r w:rsidR="00AA5DD3">
        <w:rPr>
          <w:spacing w:val="-1"/>
        </w:rPr>
        <w:t xml:space="preserve"> </w:t>
      </w:r>
      <w:r w:rsidR="00AA5DD3">
        <w:t>technical</w:t>
      </w:r>
      <w:r w:rsidR="00AA5DD3">
        <w:rPr>
          <w:spacing w:val="-2"/>
        </w:rPr>
        <w:t xml:space="preserve"> </w:t>
      </w:r>
      <w:r w:rsidR="00AA5DD3">
        <w:rPr>
          <w:spacing w:val="-1"/>
        </w:rPr>
        <w:t>assistance</w:t>
      </w:r>
      <w:r w:rsidR="00AA5DD3">
        <w:rPr>
          <w:spacing w:val="20"/>
        </w:rPr>
        <w:t xml:space="preserve"> </w:t>
      </w:r>
    </w:p>
    <w:p w:rsidR="0019776A" w:rsidP="008D2BD8" w:rsidRDefault="002F3458">
      <w:pPr>
        <w:pStyle w:val="BodyText"/>
        <w:spacing w:before="0" w:line="276" w:lineRule="auto"/>
        <w:ind w:left="446" w:right="6226"/>
      </w:pPr>
      <w:sdt>
        <w:sdtPr>
          <w:rPr>
            <w:rFonts w:hint="eastAsia" w:ascii="MS Gothic" w:hAnsi="MS Gothic" w:eastAsia="MS Gothic"/>
            <w:spacing w:val="20"/>
            <w:sz w:val="22"/>
            <w:szCs w:val="22"/>
          </w:rPr>
          <w:id w:val="-1333605044"/>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0"/>
              <w:sz w:val="22"/>
              <w:szCs w:val="22"/>
            </w:rPr>
            <w:t>☐</w:t>
          </w:r>
        </w:sdtContent>
      </w:sdt>
      <w:r w:rsidR="00995E14">
        <w:rPr>
          <w:spacing w:val="20"/>
        </w:rPr>
        <w:t xml:space="preserve"> </w:t>
      </w:r>
      <w:r w:rsidR="00AA5DD3">
        <w:rPr>
          <w:spacing w:val="-1"/>
        </w:rPr>
        <w:t>Reauthorization</w:t>
      </w:r>
    </w:p>
    <w:p w:rsidR="00995E14" w:rsidP="008D2BD8" w:rsidRDefault="002F3458">
      <w:pPr>
        <w:pStyle w:val="BodyText"/>
        <w:spacing w:before="0" w:line="276" w:lineRule="auto"/>
        <w:ind w:left="446" w:right="3175"/>
        <w:rPr>
          <w:spacing w:val="-1"/>
        </w:rPr>
      </w:pPr>
      <w:sdt>
        <w:sdtPr>
          <w:rPr>
            <w:rFonts w:hint="eastAsia" w:ascii="MS Gothic" w:hAnsi="MS Gothic" w:eastAsia="MS Gothic"/>
            <w:spacing w:val="-1"/>
            <w:sz w:val="22"/>
            <w:szCs w:val="22"/>
          </w:rPr>
          <w:id w:val="981503706"/>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95E14">
        <w:rPr>
          <w:spacing w:val="-1"/>
        </w:rPr>
        <w:t xml:space="preserve">  </w:t>
      </w:r>
      <w:r w:rsidR="00AA5DD3">
        <w:rPr>
          <w:spacing w:val="-1"/>
        </w:rPr>
        <w:t xml:space="preserve">Reporting </w:t>
      </w:r>
      <w:r w:rsidR="00AA5DD3">
        <w:t>changes</w:t>
      </w:r>
      <w:r w:rsidR="00AA5DD3">
        <w:rPr>
          <w:spacing w:val="-1"/>
        </w:rPr>
        <w:t xml:space="preserve"> of ownership,</w:t>
      </w:r>
      <w:r w:rsidR="00AA5DD3">
        <w:t xml:space="preserve"> </w:t>
      </w:r>
      <w:r w:rsidR="00AA5DD3">
        <w:rPr>
          <w:spacing w:val="-1"/>
        </w:rPr>
        <w:t>location, or</w:t>
      </w:r>
      <w:r w:rsidR="00AA5DD3">
        <w:t xml:space="preserve"> cessation</w:t>
      </w:r>
      <w:r w:rsidR="00AA5DD3">
        <w:rPr>
          <w:spacing w:val="-1"/>
        </w:rPr>
        <w:t xml:space="preserve"> of operations</w:t>
      </w:r>
    </w:p>
    <w:p w:rsidR="0019776A" w:rsidP="008D2BD8" w:rsidRDefault="002F3458">
      <w:pPr>
        <w:pStyle w:val="BodyText"/>
        <w:spacing w:before="0" w:line="276" w:lineRule="auto"/>
        <w:ind w:left="446" w:right="3175"/>
      </w:pPr>
      <w:sdt>
        <w:sdtPr>
          <w:rPr>
            <w:rFonts w:hint="eastAsia" w:ascii="MS Gothic" w:hAnsi="MS Gothic" w:eastAsia="MS Gothic"/>
            <w:spacing w:val="26"/>
            <w:sz w:val="22"/>
            <w:szCs w:val="22"/>
          </w:rPr>
          <w:id w:val="-1394886926"/>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6"/>
              <w:sz w:val="22"/>
              <w:szCs w:val="22"/>
            </w:rPr>
            <w:t>☐</w:t>
          </w:r>
        </w:sdtContent>
      </w:sdt>
      <w:r w:rsidR="00995E14">
        <w:rPr>
          <w:spacing w:val="26"/>
        </w:rPr>
        <w:t xml:space="preserve"> </w:t>
      </w:r>
      <w:r w:rsidR="00AA5DD3">
        <w:t>Procedures</w:t>
      </w:r>
      <w:r w:rsidR="00AA5DD3">
        <w:rPr>
          <w:spacing w:val="-2"/>
        </w:rPr>
        <w:t xml:space="preserve"> </w:t>
      </w:r>
      <w:r w:rsidR="00AA5DD3">
        <w:t>for</w:t>
      </w:r>
      <w:r w:rsidR="00AA5DD3">
        <w:rPr>
          <w:spacing w:val="-2"/>
        </w:rPr>
        <w:t xml:space="preserve"> </w:t>
      </w:r>
      <w:r w:rsidR="00AA5DD3">
        <w:rPr>
          <w:spacing w:val="-1"/>
        </w:rPr>
        <w:t xml:space="preserve">appeal/administrative </w:t>
      </w:r>
      <w:r w:rsidR="00AA5DD3">
        <w:t>review</w:t>
      </w:r>
    </w:p>
    <w:p w:rsidR="0019776A" w:rsidP="008D2BD8" w:rsidRDefault="002F3458">
      <w:pPr>
        <w:pStyle w:val="BodyText"/>
        <w:spacing w:before="0" w:line="276" w:lineRule="auto"/>
        <w:ind w:left="446"/>
      </w:pPr>
      <w:sdt>
        <w:sdtPr>
          <w:rPr>
            <w:rFonts w:hint="eastAsia" w:ascii="MS Gothic" w:hAnsi="MS Gothic" w:eastAsia="MS Gothic"/>
            <w:sz w:val="22"/>
            <w:szCs w:val="22"/>
          </w:rPr>
          <w:id w:val="-749279916"/>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Training</w:t>
      </w:r>
      <w:r w:rsidR="00AA5DD3">
        <w:rPr>
          <w:spacing w:val="-1"/>
        </w:rPr>
        <w:t xml:space="preserve"> employees</w:t>
      </w:r>
    </w:p>
    <w:p w:rsidR="0019776A" w:rsidP="008D2BD8" w:rsidRDefault="002F3458">
      <w:pPr>
        <w:pStyle w:val="BodyText"/>
        <w:spacing w:before="0" w:line="276" w:lineRule="auto"/>
        <w:ind w:left="446" w:right="5276"/>
      </w:pPr>
      <w:sdt>
        <w:sdtPr>
          <w:rPr>
            <w:rFonts w:hint="eastAsia" w:ascii="MS Gothic" w:hAnsi="MS Gothic" w:eastAsia="MS Gothic"/>
            <w:sz w:val="22"/>
            <w:szCs w:val="22"/>
          </w:rPr>
          <w:id w:val="1148555741"/>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95E14">
        <w:t xml:space="preserve">  </w:t>
      </w:r>
      <w:r w:rsidR="00AA5DD3">
        <w:t>WIC/SNAP</w:t>
      </w:r>
      <w:r w:rsidR="00AA5DD3">
        <w:rPr>
          <w:spacing w:val="-3"/>
        </w:rPr>
        <w:t xml:space="preserve"> </w:t>
      </w:r>
      <w:r w:rsidR="00AA5DD3">
        <w:t>sanction</w:t>
      </w:r>
      <w:r w:rsidR="00AA5DD3">
        <w:rPr>
          <w:spacing w:val="-3"/>
        </w:rPr>
        <w:t xml:space="preserve"> </w:t>
      </w:r>
      <w:r w:rsidR="00AA5DD3">
        <w:t>reciprocity</w:t>
      </w:r>
      <w:r w:rsidR="00AA5DD3">
        <w:rPr>
          <w:spacing w:val="-3"/>
        </w:rPr>
        <w:t xml:space="preserve"> </w:t>
      </w:r>
      <w:r w:rsidR="00AA5DD3">
        <w:rPr>
          <w:spacing w:val="-1"/>
        </w:rPr>
        <w:t>and</w:t>
      </w:r>
      <w:r w:rsidR="00AA5DD3">
        <w:rPr>
          <w:spacing w:val="-2"/>
        </w:rPr>
        <w:t xml:space="preserve"> </w:t>
      </w:r>
      <w:r w:rsidR="00AA5DD3">
        <w:rPr>
          <w:spacing w:val="-1"/>
        </w:rPr>
        <w:t>information</w:t>
      </w:r>
      <w:r w:rsidR="00AA5DD3">
        <w:rPr>
          <w:spacing w:val="-2"/>
        </w:rPr>
        <w:t xml:space="preserve"> </w:t>
      </w:r>
      <w:r w:rsidR="00AA5DD3">
        <w:t>sharing</w:t>
      </w:r>
      <w:r w:rsidR="00AA5DD3">
        <w:rPr>
          <w:spacing w:val="23"/>
        </w:rPr>
        <w:t xml:space="preserve"> </w:t>
      </w:r>
      <w:sdt>
        <w:sdtPr>
          <w:rPr>
            <w:spacing w:val="23"/>
            <w:sz w:val="22"/>
            <w:szCs w:val="22"/>
          </w:rPr>
          <w:id w:val="437954654"/>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pacing w:val="23"/>
              <w:sz w:val="22"/>
              <w:szCs w:val="22"/>
            </w:rPr>
            <w:t>☐</w:t>
          </w:r>
        </w:sdtContent>
      </w:sdt>
      <w:r w:rsidR="00191725">
        <w:rPr>
          <w:spacing w:val="23"/>
        </w:rPr>
        <w:t xml:space="preserve"> </w:t>
      </w:r>
      <w:r w:rsidR="00AA5DD3">
        <w:t>Other</w:t>
      </w:r>
      <w:r w:rsidR="00AA5DD3">
        <w:rPr>
          <w:spacing w:val="-6"/>
        </w:rPr>
        <w:t xml:space="preserve"> </w:t>
      </w:r>
      <w:r w:rsidR="00AA5DD3">
        <w:t>(specify):</w:t>
      </w:r>
      <w:r w:rsidR="00995E14">
        <w:t xml:space="preserve"> </w:t>
      </w:r>
      <w:r w:rsidR="00995E14">
        <w:fldChar w:fldCharType="begin">
          <w:ffData>
            <w:name w:val="Text53"/>
            <w:enabled/>
            <w:calcOnExit w:val="0"/>
            <w:textInput/>
          </w:ffData>
        </w:fldChar>
      </w:r>
      <w:bookmarkStart w:name="Text53" w:id="77"/>
      <w:r w:rsidR="00995E14">
        <w:instrText xml:space="preserve"> FORMTEXT </w:instrText>
      </w:r>
      <w:r w:rsidR="00995E14">
        <w:fldChar w:fldCharType="separate"/>
      </w:r>
      <w:r w:rsidR="00995E14">
        <w:rPr>
          <w:noProof/>
        </w:rPr>
        <w:t> </w:t>
      </w:r>
      <w:r w:rsidR="00995E14">
        <w:rPr>
          <w:noProof/>
        </w:rPr>
        <w:t> </w:t>
      </w:r>
      <w:r w:rsidR="00995E14">
        <w:rPr>
          <w:noProof/>
        </w:rPr>
        <w:t> </w:t>
      </w:r>
      <w:r w:rsidR="00995E14">
        <w:rPr>
          <w:noProof/>
        </w:rPr>
        <w:t> </w:t>
      </w:r>
      <w:r w:rsidR="00995E14">
        <w:rPr>
          <w:noProof/>
        </w:rPr>
        <w:t> </w:t>
      </w:r>
      <w:r w:rsidR="00995E14">
        <w:fldChar w:fldCharType="end"/>
      </w:r>
      <w:bookmarkEnd w:id="77"/>
    </w:p>
    <w:p w:rsidR="005A08E1" w:rsidP="005A08E1" w:rsidRDefault="005A08E1">
      <w:pPr>
        <w:pStyle w:val="BodyText"/>
        <w:spacing w:before="0" w:line="288" w:lineRule="auto"/>
        <w:ind w:left="446" w:right="5270"/>
      </w:pPr>
    </w:p>
    <w:p w:rsidR="0019776A" w:rsidP="00972368" w:rsidRDefault="00AA5DD3">
      <w:pPr>
        <w:pStyle w:val="Heading3"/>
        <w:spacing w:before="0"/>
        <w:ind w:firstLine="0"/>
        <w:rPr>
          <w:rFonts w:cs="Arial"/>
          <w:b w:val="0"/>
          <w:bCs w:val="0"/>
          <w:sz w:val="12"/>
          <w:szCs w:val="12"/>
        </w:rPr>
      </w:pPr>
      <w:r>
        <w:t>If</w:t>
      </w:r>
      <w:r>
        <w:rPr>
          <w:spacing w:val="-6"/>
        </w:rPr>
        <w:t xml:space="preserve"> </w:t>
      </w:r>
      <w:r>
        <w:rPr>
          <w:spacing w:val="-1"/>
        </w:rPr>
        <w:t>any</w:t>
      </w:r>
      <w:r>
        <w:rPr>
          <w:spacing w:val="-4"/>
        </w:rPr>
        <w:t xml:space="preserve"> </w:t>
      </w:r>
      <w:r>
        <w:t>topics</w:t>
      </w:r>
      <w:r>
        <w:rPr>
          <w:spacing w:val="-4"/>
        </w:rPr>
        <w:t xml:space="preserve"> </w:t>
      </w:r>
      <w:r>
        <w:t>listed</w:t>
      </w:r>
      <w:r>
        <w:rPr>
          <w:spacing w:val="-5"/>
        </w:rPr>
        <w:t xml:space="preserve"> </w:t>
      </w:r>
      <w:r>
        <w:rPr>
          <w:spacing w:val="-1"/>
        </w:rPr>
        <w:t>above</w:t>
      </w:r>
      <w:r>
        <w:rPr>
          <w:spacing w:val="-4"/>
        </w:rPr>
        <w:t xml:space="preserve"> </w:t>
      </w:r>
      <w:r>
        <w:rPr>
          <w:spacing w:val="-1"/>
        </w:rPr>
        <w:t>are</w:t>
      </w:r>
      <w:r>
        <w:rPr>
          <w:spacing w:val="-4"/>
        </w:rPr>
        <w:t xml:space="preserve"> </w:t>
      </w:r>
      <w:r>
        <w:t>not</w:t>
      </w:r>
      <w:r>
        <w:rPr>
          <w:spacing w:val="-5"/>
        </w:rPr>
        <w:t xml:space="preserve"> </w:t>
      </w:r>
      <w:r>
        <w:t>included</w:t>
      </w:r>
      <w:r>
        <w:rPr>
          <w:spacing w:val="-5"/>
        </w:rPr>
        <w:t xml:space="preserve"> </w:t>
      </w:r>
      <w:r>
        <w:t>in</w:t>
      </w:r>
      <w:r>
        <w:rPr>
          <w:spacing w:val="-5"/>
        </w:rPr>
        <w:t xml:space="preserve"> </w:t>
      </w:r>
      <w:r>
        <w:t>the</w:t>
      </w:r>
      <w:r>
        <w:rPr>
          <w:spacing w:val="-4"/>
        </w:rPr>
        <w:t xml:space="preserve"> </w:t>
      </w:r>
      <w:r>
        <w:rPr>
          <w:spacing w:val="-1"/>
        </w:rPr>
        <w:t>annual</w:t>
      </w:r>
      <w:r>
        <w:rPr>
          <w:spacing w:val="-4"/>
        </w:rPr>
        <w:t xml:space="preserve"> </w:t>
      </w:r>
      <w:r>
        <w:rPr>
          <w:spacing w:val="-1"/>
        </w:rPr>
        <w:t>vendor</w:t>
      </w:r>
      <w:r>
        <w:rPr>
          <w:spacing w:val="-4"/>
        </w:rPr>
        <w:t xml:space="preserve"> </w:t>
      </w:r>
      <w:r>
        <w:t>training,</w:t>
      </w:r>
      <w:r>
        <w:rPr>
          <w:spacing w:val="-4"/>
        </w:rPr>
        <w:t xml:space="preserve"> </w:t>
      </w:r>
      <w:r>
        <w:rPr>
          <w:spacing w:val="-1"/>
        </w:rPr>
        <w:t>explain</w:t>
      </w:r>
      <w:r>
        <w:rPr>
          <w:spacing w:val="-4"/>
        </w:rPr>
        <w:t xml:space="preserve"> </w:t>
      </w:r>
      <w:r>
        <w:t>why.</w:t>
      </w:r>
      <w:r w:rsidR="00995E14">
        <w:rPr>
          <w:rFonts w:cs="Arial"/>
          <w:b w:val="0"/>
          <w:bCs w:val="0"/>
          <w:sz w:val="12"/>
          <w:szCs w:val="12"/>
        </w:rPr>
        <w:t xml:space="preserve"> </w:t>
      </w:r>
    </w:p>
    <w:p w:rsidR="00972368" w:rsidP="00972368" w:rsidRDefault="00972368">
      <w:pPr>
        <w:pStyle w:val="Heading3"/>
        <w:spacing w:before="0"/>
        <w:ind w:firstLine="0"/>
        <w:rPr>
          <w:rFonts w:cs="Arial"/>
          <w:b w:val="0"/>
          <w:bCs w:val="0"/>
          <w:sz w:val="12"/>
          <w:szCs w:val="12"/>
        </w:rPr>
      </w:pPr>
    </w:p>
    <w:p w:rsidR="00995E14" w:rsidP="00972368" w:rsidRDefault="00995E14">
      <w:pPr>
        <w:ind w:firstLine="450"/>
      </w:pPr>
      <w:r w:rsidRPr="00995E14">
        <w:fldChar w:fldCharType="begin">
          <w:ffData>
            <w:name w:val="Text54"/>
            <w:enabled/>
            <w:calcOnExit w:val="0"/>
            <w:textInput/>
          </w:ffData>
        </w:fldChar>
      </w:r>
      <w:bookmarkStart w:name="Text54" w:id="78"/>
      <w:r w:rsidRPr="00995E14">
        <w:instrText xml:space="preserve"> FORMTEXT </w:instrText>
      </w:r>
      <w:r w:rsidRPr="00995E14">
        <w:fldChar w:fldCharType="separate"/>
      </w:r>
      <w:r w:rsidRPr="00995E14">
        <w:t> </w:t>
      </w:r>
      <w:r w:rsidRPr="00995E14">
        <w:t> </w:t>
      </w:r>
      <w:r w:rsidRPr="00995E14">
        <w:t> </w:t>
      </w:r>
      <w:r w:rsidRPr="00995E14">
        <w:t> </w:t>
      </w:r>
      <w:r w:rsidRPr="00995E14">
        <w:t> </w:t>
      </w:r>
      <w:r w:rsidRPr="00995E14">
        <w:fldChar w:fldCharType="end"/>
      </w:r>
      <w:bookmarkEnd w:id="78"/>
    </w:p>
    <w:p w:rsidRPr="00972368" w:rsidR="00995E14" w:rsidP="00972368" w:rsidRDefault="00995E14">
      <w:pPr>
        <w:ind w:firstLine="450"/>
        <w:rPr>
          <w:sz w:val="16"/>
          <w:szCs w:val="16"/>
        </w:rPr>
      </w:pPr>
    </w:p>
    <w:p w:rsidR="0019776A" w:rsidP="00C70FCC" w:rsidRDefault="00AA5DD3">
      <w:pPr>
        <w:numPr>
          <w:ilvl w:val="1"/>
          <w:numId w:val="10"/>
        </w:numPr>
        <w:tabs>
          <w:tab w:val="left" w:pos="480"/>
        </w:tabs>
        <w:ind w:left="475" w:right="1253"/>
        <w:rPr>
          <w:rFonts w:ascii="Arial" w:hAnsi="Arial" w:eastAsia="Arial" w:cs="Arial"/>
          <w:sz w:val="20"/>
          <w:szCs w:val="20"/>
        </w:rPr>
      </w:pPr>
      <w:r>
        <w:rPr>
          <w:rFonts w:ascii="Arial"/>
          <w:b/>
          <w:sz w:val="20"/>
        </w:rPr>
        <w:t>Vendors</w:t>
      </w:r>
      <w:r>
        <w:rPr>
          <w:rFonts w:ascii="Arial"/>
          <w:b/>
          <w:spacing w:val="-4"/>
          <w:sz w:val="20"/>
        </w:rPr>
        <w:t xml:space="preserve"> </w:t>
      </w:r>
      <w:r>
        <w:rPr>
          <w:rFonts w:ascii="Arial"/>
          <w:b/>
          <w:sz w:val="20"/>
        </w:rPr>
        <w:t>or</w:t>
      </w:r>
      <w:r>
        <w:rPr>
          <w:rFonts w:ascii="Arial"/>
          <w:b/>
          <w:spacing w:val="-5"/>
          <w:sz w:val="20"/>
        </w:rPr>
        <w:t xml:space="preserve"> </w:t>
      </w:r>
      <w:r>
        <w:rPr>
          <w:rFonts w:ascii="Arial"/>
          <w:b/>
          <w:spacing w:val="-1"/>
          <w:sz w:val="20"/>
        </w:rPr>
        <w:t>vendor</w:t>
      </w:r>
      <w:r>
        <w:rPr>
          <w:rFonts w:ascii="Arial"/>
          <w:b/>
          <w:spacing w:val="-4"/>
          <w:sz w:val="20"/>
        </w:rPr>
        <w:t xml:space="preserve"> </w:t>
      </w:r>
      <w:r>
        <w:rPr>
          <w:rFonts w:ascii="Arial"/>
          <w:b/>
          <w:spacing w:val="-1"/>
          <w:sz w:val="20"/>
        </w:rPr>
        <w:t>representatives</w:t>
      </w:r>
      <w:r>
        <w:rPr>
          <w:rFonts w:ascii="Arial"/>
          <w:b/>
          <w:spacing w:val="-4"/>
          <w:sz w:val="20"/>
        </w:rPr>
        <w:t xml:space="preserve"> </w:t>
      </w:r>
      <w:r>
        <w:rPr>
          <w:rFonts w:ascii="Arial"/>
          <w:b/>
          <w:spacing w:val="-1"/>
          <w:sz w:val="20"/>
        </w:rPr>
        <w:t>receive</w:t>
      </w:r>
      <w:r>
        <w:rPr>
          <w:rFonts w:ascii="Arial"/>
          <w:b/>
          <w:spacing w:val="-4"/>
          <w:sz w:val="20"/>
        </w:rPr>
        <w:t xml:space="preserve"> </w:t>
      </w:r>
      <w:r>
        <w:rPr>
          <w:rFonts w:ascii="Arial"/>
          <w:b/>
          <w:sz w:val="20"/>
        </w:rPr>
        <w:t>training</w:t>
      </w:r>
      <w:r>
        <w:rPr>
          <w:rFonts w:ascii="Arial"/>
          <w:b/>
          <w:spacing w:val="-4"/>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4"/>
          <w:sz w:val="20"/>
        </w:rPr>
        <w:t xml:space="preserve"> </w:t>
      </w:r>
      <w:r>
        <w:rPr>
          <w:rFonts w:ascii="Arial"/>
          <w:b/>
          <w:sz w:val="20"/>
        </w:rPr>
        <w:t>occasions</w:t>
      </w:r>
      <w:r>
        <w:rPr>
          <w:rFonts w:ascii="Arial"/>
          <w:b/>
          <w:spacing w:val="-5"/>
          <w:sz w:val="20"/>
        </w:rPr>
        <w:t xml:space="preserve"> </w:t>
      </w:r>
      <w:r>
        <w:rPr>
          <w:rFonts w:ascii="Arial"/>
          <w:b/>
          <w:spacing w:val="-1"/>
          <w:sz w:val="20"/>
        </w:rPr>
        <w:t>and/or</w:t>
      </w:r>
      <w:r>
        <w:rPr>
          <w:rFonts w:ascii="Arial"/>
          <w:b/>
          <w:spacing w:val="-3"/>
          <w:sz w:val="20"/>
        </w:rPr>
        <w:t xml:space="preserve"> </w:t>
      </w:r>
      <w:r>
        <w:rPr>
          <w:rFonts w:ascii="Arial"/>
          <w:b/>
          <w:sz w:val="20"/>
        </w:rPr>
        <w:t>through</w:t>
      </w:r>
      <w:r>
        <w:rPr>
          <w:rFonts w:ascii="Arial"/>
          <w:b/>
          <w:spacing w:val="-4"/>
          <w:sz w:val="20"/>
        </w:rPr>
        <w:t xml:space="preserve"> </w:t>
      </w:r>
      <w:r>
        <w:rPr>
          <w:rFonts w:ascii="Arial"/>
          <w:b/>
          <w:sz w:val="20"/>
        </w:rPr>
        <w:t>the</w:t>
      </w:r>
      <w:r>
        <w:rPr>
          <w:rFonts w:ascii="Arial"/>
          <w:b/>
          <w:spacing w:val="25"/>
          <w:sz w:val="20"/>
        </w:rPr>
        <w:t xml:space="preserve"> </w:t>
      </w:r>
      <w:r>
        <w:rPr>
          <w:rFonts w:ascii="Arial"/>
          <w:b/>
          <w:sz w:val="20"/>
        </w:rPr>
        <w:lastRenderedPageBreak/>
        <w:t>following</w:t>
      </w:r>
      <w:r>
        <w:rPr>
          <w:rFonts w:ascii="Arial"/>
          <w:b/>
          <w:spacing w:val="-4"/>
          <w:sz w:val="20"/>
        </w:rPr>
        <w:t xml:space="preserve"> </w:t>
      </w:r>
      <w:r>
        <w:rPr>
          <w:rFonts w:ascii="Arial"/>
          <w:b/>
          <w:spacing w:val="-1"/>
          <w:sz w:val="20"/>
        </w:rPr>
        <w:t>materials</w:t>
      </w:r>
      <w:r>
        <w:rPr>
          <w:rFonts w:ascii="Arial"/>
          <w:b/>
          <w:spacing w:val="-4"/>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3"/>
          <w:sz w:val="20"/>
        </w:rPr>
        <w:t xml:space="preserve"> </w:t>
      </w:r>
      <w:r>
        <w:rPr>
          <w:rFonts w:ascii="Arial"/>
          <w:b/>
          <w:spacing w:val="-1"/>
          <w:sz w:val="20"/>
        </w:rPr>
        <w:t>apply):</w:t>
      </w:r>
    </w:p>
    <w:p w:rsidR="0019776A" w:rsidP="008D2BD8" w:rsidRDefault="002F3458">
      <w:pPr>
        <w:pStyle w:val="BodyText"/>
        <w:spacing w:before="0" w:line="276" w:lineRule="auto"/>
        <w:ind w:left="446" w:right="6685"/>
      </w:pPr>
      <w:sdt>
        <w:sdtPr>
          <w:rPr>
            <w:rFonts w:hint="eastAsia" w:ascii="MS Gothic" w:hAnsi="MS Gothic" w:eastAsia="MS Gothic"/>
            <w:sz w:val="22"/>
            <w:szCs w:val="22"/>
          </w:rPr>
          <w:id w:val="1942959537"/>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5A08E1">
        <w:t xml:space="preserve"> </w:t>
      </w:r>
      <w:r w:rsidR="00AA5DD3">
        <w:t>On-site</w:t>
      </w:r>
      <w:r w:rsidR="00AA5DD3">
        <w:rPr>
          <w:spacing w:val="-1"/>
        </w:rPr>
        <w:t xml:space="preserve"> </w:t>
      </w:r>
      <w:r w:rsidR="00AA5DD3">
        <w:t>(in-store)</w:t>
      </w:r>
      <w:r w:rsidR="00AA5DD3">
        <w:rPr>
          <w:spacing w:val="-1"/>
        </w:rPr>
        <w:t xml:space="preserve"> </w:t>
      </w:r>
      <w:r w:rsidR="00AA5DD3">
        <w:t xml:space="preserve">meetings/conferences </w:t>
      </w:r>
      <w:sdt>
        <w:sdtPr>
          <w:rPr>
            <w:sz w:val="22"/>
            <w:szCs w:val="22"/>
          </w:rPr>
          <w:id w:val="469022854"/>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rsidR="005A08E1">
        <w:t xml:space="preserve"> </w:t>
      </w:r>
      <w:r w:rsidR="00AA5DD3">
        <w:t>Off-site</w:t>
      </w:r>
      <w:r w:rsidR="00AA5DD3">
        <w:rPr>
          <w:spacing w:val="-8"/>
        </w:rPr>
        <w:t xml:space="preserve"> </w:t>
      </w:r>
      <w:r w:rsidR="00AA5DD3">
        <w:t>meetings/conferences</w:t>
      </w:r>
    </w:p>
    <w:p w:rsidR="005A08E1" w:rsidP="008D2BD8" w:rsidRDefault="002F3458">
      <w:pPr>
        <w:pStyle w:val="BodyText"/>
        <w:spacing w:before="0" w:line="276" w:lineRule="auto"/>
        <w:ind w:left="446" w:right="5276"/>
        <w:rPr>
          <w:spacing w:val="23"/>
        </w:rPr>
      </w:pPr>
      <w:sdt>
        <w:sdtPr>
          <w:rPr>
            <w:rFonts w:hint="eastAsia" w:ascii="MS Gothic" w:hAnsi="MS Gothic" w:eastAsia="MS Gothic"/>
            <w:spacing w:val="-1"/>
            <w:sz w:val="22"/>
            <w:szCs w:val="22"/>
          </w:rPr>
          <w:id w:val="1324552765"/>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5A08E1">
        <w:rPr>
          <w:spacing w:val="-1"/>
        </w:rPr>
        <w:t xml:space="preserve"> </w:t>
      </w:r>
      <w:r w:rsidR="00AA5DD3">
        <w:rPr>
          <w:spacing w:val="-1"/>
        </w:rPr>
        <w:t xml:space="preserve">During </w:t>
      </w:r>
      <w:r w:rsidR="00AA5DD3">
        <w:t>routine</w:t>
      </w:r>
      <w:r w:rsidR="00AA5DD3">
        <w:rPr>
          <w:spacing w:val="-2"/>
        </w:rPr>
        <w:t xml:space="preserve"> </w:t>
      </w:r>
      <w:r w:rsidR="00AA5DD3">
        <w:t>monitoring</w:t>
      </w:r>
      <w:r w:rsidR="00AA5DD3">
        <w:rPr>
          <w:spacing w:val="-2"/>
        </w:rPr>
        <w:t xml:space="preserve"> </w:t>
      </w:r>
      <w:r w:rsidR="00AA5DD3">
        <w:t>visits</w:t>
      </w:r>
      <w:r w:rsidR="00AA5DD3">
        <w:rPr>
          <w:spacing w:val="-2"/>
        </w:rPr>
        <w:t xml:space="preserve"> </w:t>
      </w:r>
      <w:r w:rsidR="00AA5DD3">
        <w:t xml:space="preserve">(e.g., </w:t>
      </w:r>
      <w:r w:rsidR="00AA5DD3">
        <w:rPr>
          <w:spacing w:val="-1"/>
        </w:rPr>
        <w:t>educational buys)</w:t>
      </w:r>
      <w:r w:rsidR="00AA5DD3">
        <w:rPr>
          <w:spacing w:val="22"/>
        </w:rPr>
        <w:t xml:space="preserve"> </w:t>
      </w:r>
      <w:sdt>
        <w:sdtPr>
          <w:rPr>
            <w:spacing w:val="22"/>
            <w:sz w:val="22"/>
            <w:szCs w:val="22"/>
          </w:rPr>
          <w:id w:val="-373162480"/>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pacing w:val="22"/>
              <w:sz w:val="22"/>
              <w:szCs w:val="22"/>
            </w:rPr>
            <w:t>☐</w:t>
          </w:r>
        </w:sdtContent>
      </w:sdt>
      <w:r w:rsidR="005A08E1">
        <w:rPr>
          <w:spacing w:val="22"/>
        </w:rPr>
        <w:t xml:space="preserve"> </w:t>
      </w:r>
      <w:r w:rsidR="00AA5DD3">
        <w:t>When</w:t>
      </w:r>
      <w:r w:rsidR="00AA5DD3">
        <w:rPr>
          <w:spacing w:val="-1"/>
        </w:rPr>
        <w:t xml:space="preserve"> </w:t>
      </w:r>
      <w:r w:rsidR="00AA5DD3">
        <w:t>specialized</w:t>
      </w:r>
      <w:r w:rsidR="00AA5DD3">
        <w:rPr>
          <w:spacing w:val="-1"/>
        </w:rPr>
        <w:t xml:space="preserve"> </w:t>
      </w:r>
      <w:r w:rsidR="00AA5DD3">
        <w:t>technical</w:t>
      </w:r>
      <w:r w:rsidR="00AA5DD3">
        <w:rPr>
          <w:spacing w:val="-1"/>
        </w:rPr>
        <w:t xml:space="preserve"> assistance</w:t>
      </w:r>
      <w:r w:rsidR="00AA5DD3">
        <w:t xml:space="preserve"> </w:t>
      </w:r>
      <w:r w:rsidR="00AA5DD3">
        <w:rPr>
          <w:spacing w:val="-1"/>
        </w:rPr>
        <w:t>is</w:t>
      </w:r>
      <w:r w:rsidR="00AA5DD3">
        <w:t xml:space="preserve"> requested</w:t>
      </w:r>
      <w:r w:rsidR="00AA5DD3">
        <w:rPr>
          <w:spacing w:val="23"/>
        </w:rPr>
        <w:t xml:space="preserve"> </w:t>
      </w:r>
    </w:p>
    <w:p w:rsidR="0019776A" w:rsidP="008D2BD8" w:rsidRDefault="002F3458">
      <w:pPr>
        <w:pStyle w:val="BodyText"/>
        <w:spacing w:before="0" w:line="276" w:lineRule="auto"/>
        <w:ind w:left="446" w:right="5276"/>
      </w:pPr>
      <w:sdt>
        <w:sdtPr>
          <w:rPr>
            <w:rFonts w:hint="eastAsia" w:ascii="MS Gothic" w:hAnsi="MS Gothic" w:eastAsia="MS Gothic"/>
            <w:spacing w:val="23"/>
            <w:sz w:val="22"/>
            <w:szCs w:val="22"/>
          </w:rPr>
          <w:id w:val="466098057"/>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3"/>
              <w:sz w:val="22"/>
              <w:szCs w:val="22"/>
            </w:rPr>
            <w:t>☐</w:t>
          </w:r>
        </w:sdtContent>
      </w:sdt>
      <w:r w:rsidR="005A08E1">
        <w:rPr>
          <w:spacing w:val="23"/>
        </w:rPr>
        <w:t xml:space="preserve"> </w:t>
      </w:r>
      <w:r w:rsidR="00AA5DD3">
        <w:t>Written</w:t>
      </w:r>
      <w:r w:rsidR="00AA5DD3">
        <w:rPr>
          <w:spacing w:val="-5"/>
        </w:rPr>
        <w:t xml:space="preserve"> </w:t>
      </w:r>
      <w:r w:rsidR="00AA5DD3">
        <w:t>materials</w:t>
      </w:r>
      <w:r w:rsidR="00AA5DD3">
        <w:rPr>
          <w:spacing w:val="-5"/>
        </w:rPr>
        <w:t xml:space="preserve"> </w:t>
      </w:r>
      <w:r w:rsidR="00AA5DD3">
        <w:t>(e.g.,</w:t>
      </w:r>
      <w:r w:rsidR="00AA5DD3">
        <w:rPr>
          <w:spacing w:val="-3"/>
        </w:rPr>
        <w:t xml:space="preserve"> </w:t>
      </w:r>
      <w:r w:rsidR="00AA5DD3">
        <w:rPr>
          <w:spacing w:val="-1"/>
        </w:rPr>
        <w:t>newsletters)</w:t>
      </w:r>
    </w:p>
    <w:p w:rsidR="0019776A" w:rsidP="008D2BD8" w:rsidRDefault="002F3458">
      <w:pPr>
        <w:pStyle w:val="BodyText"/>
        <w:spacing w:before="0" w:line="276" w:lineRule="auto"/>
        <w:ind w:left="446"/>
      </w:pPr>
      <w:sdt>
        <w:sdtPr>
          <w:rPr>
            <w:rFonts w:hint="eastAsia" w:ascii="MS Gothic" w:hAnsi="MS Gothic" w:eastAsia="MS Gothic"/>
            <w:sz w:val="22"/>
            <w:szCs w:val="22"/>
          </w:rPr>
          <w:id w:val="527923196"/>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5A08E1">
        <w:t xml:space="preserve"> </w:t>
      </w:r>
      <w:r w:rsidR="00AA5DD3">
        <w:t>Audiotapes</w:t>
      </w:r>
      <w:r w:rsidR="00AA5DD3">
        <w:rPr>
          <w:spacing w:val="-1"/>
        </w:rPr>
        <w:t xml:space="preserve"> or</w:t>
      </w:r>
      <w:r w:rsidR="00AA5DD3">
        <w:t xml:space="preserve"> videotapes</w:t>
      </w:r>
    </w:p>
    <w:p w:rsidR="005A08E1" w:rsidP="008D2BD8" w:rsidRDefault="002F3458">
      <w:pPr>
        <w:pStyle w:val="BodyText"/>
        <w:spacing w:before="0" w:line="276" w:lineRule="auto"/>
        <w:ind w:left="446" w:right="5771"/>
        <w:rPr>
          <w:spacing w:val="21"/>
        </w:rPr>
      </w:pPr>
      <w:sdt>
        <w:sdtPr>
          <w:rPr>
            <w:rFonts w:hint="eastAsia" w:ascii="MS Gothic" w:hAnsi="MS Gothic" w:eastAsia="MS Gothic"/>
            <w:sz w:val="22"/>
            <w:szCs w:val="22"/>
          </w:rPr>
          <w:id w:val="1605145303"/>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5A08E1">
        <w:t xml:space="preserve"> </w:t>
      </w:r>
      <w:r w:rsidR="00AA5DD3">
        <w:t>Teleconference,</w:t>
      </w:r>
      <w:r w:rsidR="00AA5DD3">
        <w:rPr>
          <w:spacing w:val="-2"/>
        </w:rPr>
        <w:t xml:space="preserve"> </w:t>
      </w:r>
      <w:r w:rsidR="00AA5DD3">
        <w:t>video</w:t>
      </w:r>
      <w:r w:rsidR="00AA5DD3">
        <w:rPr>
          <w:spacing w:val="-1"/>
        </w:rPr>
        <w:t xml:space="preserve"> </w:t>
      </w:r>
      <w:r w:rsidR="00AA5DD3">
        <w:t>conference,</w:t>
      </w:r>
      <w:r w:rsidR="00AA5DD3">
        <w:rPr>
          <w:spacing w:val="-1"/>
        </w:rPr>
        <w:t xml:space="preserve"> or</w:t>
      </w:r>
      <w:r w:rsidR="00AA5DD3">
        <w:t xml:space="preserve"> </w:t>
      </w:r>
      <w:r w:rsidR="00AA5DD3">
        <w:rPr>
          <w:spacing w:val="-1"/>
        </w:rPr>
        <w:t>webinars</w:t>
      </w:r>
      <w:r w:rsidR="00AA5DD3">
        <w:rPr>
          <w:spacing w:val="21"/>
        </w:rPr>
        <w:t xml:space="preserve"> </w:t>
      </w:r>
    </w:p>
    <w:p w:rsidR="0019776A" w:rsidP="008D2BD8" w:rsidRDefault="002F3458">
      <w:pPr>
        <w:pStyle w:val="BodyText"/>
        <w:spacing w:before="0" w:line="276" w:lineRule="auto"/>
        <w:ind w:left="446" w:right="5771"/>
      </w:pPr>
      <w:sdt>
        <w:sdtPr>
          <w:rPr>
            <w:rFonts w:hint="eastAsia" w:ascii="MS Gothic" w:hAnsi="MS Gothic" w:eastAsia="MS Gothic"/>
            <w:spacing w:val="21"/>
            <w:sz w:val="22"/>
            <w:szCs w:val="22"/>
          </w:rPr>
          <w:id w:val="-1636630250"/>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1"/>
              <w:sz w:val="22"/>
              <w:szCs w:val="22"/>
            </w:rPr>
            <w:t>☐</w:t>
          </w:r>
        </w:sdtContent>
      </w:sdt>
      <w:r w:rsidR="005A08E1">
        <w:rPr>
          <w:spacing w:val="21"/>
        </w:rPr>
        <w:t xml:space="preserve"> </w:t>
      </w:r>
      <w:r w:rsidR="00AA5DD3">
        <w:t>Vendor</w:t>
      </w:r>
      <w:r w:rsidR="00AA5DD3">
        <w:rPr>
          <w:spacing w:val="-1"/>
        </w:rPr>
        <w:t xml:space="preserve"> hotline</w:t>
      </w:r>
    </w:p>
    <w:p w:rsidR="00972368" w:rsidP="008D2BD8" w:rsidRDefault="002F3458">
      <w:pPr>
        <w:pStyle w:val="BodyText"/>
        <w:spacing w:before="0" w:line="276" w:lineRule="auto"/>
        <w:ind w:left="446" w:right="-30"/>
        <w:rPr>
          <w:spacing w:val="-1"/>
        </w:rPr>
      </w:pPr>
      <w:sdt>
        <w:sdtPr>
          <w:rPr>
            <w:rFonts w:hint="eastAsia" w:ascii="MS Gothic" w:hAnsi="MS Gothic" w:eastAsia="MS Gothic"/>
            <w:sz w:val="22"/>
            <w:szCs w:val="22"/>
          </w:rPr>
          <w:id w:val="-469910366"/>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5A08E1">
        <w:t xml:space="preserve"> </w:t>
      </w:r>
      <w:r w:rsidR="00AA5DD3">
        <w:t>State</w:t>
      </w:r>
      <w:r w:rsidR="00AA5DD3">
        <w:rPr>
          <w:spacing w:val="-2"/>
        </w:rPr>
        <w:t xml:space="preserve"> </w:t>
      </w:r>
      <w:r w:rsidR="00AA5DD3">
        <w:rPr>
          <w:spacing w:val="-1"/>
        </w:rPr>
        <w:t>or local agency website</w:t>
      </w:r>
    </w:p>
    <w:p w:rsidR="0019776A" w:rsidP="008D2BD8" w:rsidRDefault="002F3458">
      <w:pPr>
        <w:pStyle w:val="BodyText"/>
        <w:spacing w:before="0" w:line="276" w:lineRule="auto"/>
        <w:ind w:left="446" w:right="-30"/>
        <w:rPr>
          <w:rFonts w:cs="Arial"/>
          <w:sz w:val="15"/>
          <w:szCs w:val="15"/>
        </w:rPr>
      </w:pPr>
      <w:sdt>
        <w:sdtPr>
          <w:rPr>
            <w:rFonts w:hint="eastAsia" w:ascii="MS Gothic" w:hAnsi="MS Gothic" w:eastAsia="MS Gothic"/>
            <w:sz w:val="22"/>
            <w:szCs w:val="22"/>
          </w:rPr>
          <w:id w:val="113186234"/>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5A08E1">
        <w:t xml:space="preserve"> </w:t>
      </w:r>
      <w:r w:rsidR="00AA5DD3">
        <w:t>Other</w:t>
      </w:r>
      <w:r w:rsidR="00AA5DD3">
        <w:rPr>
          <w:spacing w:val="-6"/>
        </w:rPr>
        <w:t xml:space="preserve"> </w:t>
      </w:r>
      <w:r w:rsidR="00AA5DD3">
        <w:t>(specify):</w:t>
      </w:r>
      <w:r w:rsidR="00972368">
        <w:t xml:space="preserve"> </w:t>
      </w:r>
      <w:r w:rsidR="00972368">
        <w:fldChar w:fldCharType="begin">
          <w:ffData>
            <w:name w:val="Text55"/>
            <w:enabled/>
            <w:calcOnExit w:val="0"/>
            <w:textInput/>
          </w:ffData>
        </w:fldChar>
      </w:r>
      <w:bookmarkStart w:name="Text55" w:id="79"/>
      <w:r w:rsidR="00972368">
        <w:instrText xml:space="preserve"> FORMTEXT </w:instrText>
      </w:r>
      <w:r w:rsidR="00972368">
        <w:fldChar w:fldCharType="separate"/>
      </w:r>
      <w:r w:rsidR="00972368">
        <w:rPr>
          <w:noProof/>
        </w:rPr>
        <w:t> </w:t>
      </w:r>
      <w:r w:rsidR="00972368">
        <w:rPr>
          <w:noProof/>
        </w:rPr>
        <w:t> </w:t>
      </w:r>
      <w:r w:rsidR="00972368">
        <w:rPr>
          <w:noProof/>
        </w:rPr>
        <w:t> </w:t>
      </w:r>
      <w:r w:rsidR="00972368">
        <w:rPr>
          <w:noProof/>
        </w:rPr>
        <w:t> </w:t>
      </w:r>
      <w:r w:rsidR="00972368">
        <w:rPr>
          <w:noProof/>
        </w:rPr>
        <w:t> </w:t>
      </w:r>
      <w:r w:rsidR="00972368">
        <w:fldChar w:fldCharType="end"/>
      </w:r>
      <w:bookmarkEnd w:id="79"/>
      <w:r w:rsidR="00972368">
        <w:t xml:space="preserve"> </w:t>
      </w:r>
    </w:p>
    <w:p w:rsidRPr="004643A5" w:rsidR="0019776A" w:rsidP="0072730A" w:rsidRDefault="00AA5DD3">
      <w:pPr>
        <w:pStyle w:val="ListParagraph"/>
        <w:numPr>
          <w:ilvl w:val="0"/>
          <w:numId w:val="19"/>
        </w:numPr>
        <w:spacing w:before="120" w:after="120"/>
        <w:rPr>
          <w:rFonts w:ascii="Arial" w:hAnsi="Arial" w:cs="Arial"/>
          <w:b/>
          <w:bCs/>
          <w:sz w:val="20"/>
          <w:szCs w:val="20"/>
        </w:rPr>
      </w:pPr>
      <w:r w:rsidRPr="004643A5">
        <w:rPr>
          <w:rFonts w:ascii="Arial" w:hAnsi="Arial" w:cs="Arial"/>
          <w:b/>
          <w:sz w:val="20"/>
          <w:szCs w:val="20"/>
        </w:rPr>
        <w:t>Vendors</w:t>
      </w:r>
      <w:r w:rsidRPr="004643A5">
        <w:rPr>
          <w:rFonts w:ascii="Arial" w:hAnsi="Arial" w:cs="Arial"/>
          <w:b/>
          <w:spacing w:val="-7"/>
          <w:sz w:val="20"/>
          <w:szCs w:val="20"/>
        </w:rPr>
        <w:t xml:space="preserve"> </w:t>
      </w:r>
      <w:r w:rsidRPr="004643A5">
        <w:rPr>
          <w:rFonts w:ascii="Arial" w:hAnsi="Arial" w:cs="Arial"/>
          <w:b/>
          <w:spacing w:val="-1"/>
          <w:sz w:val="20"/>
          <w:szCs w:val="20"/>
        </w:rPr>
        <w:t>or</w:t>
      </w:r>
      <w:r w:rsidRPr="004643A5">
        <w:rPr>
          <w:rFonts w:ascii="Arial" w:hAnsi="Arial" w:cs="Arial"/>
          <w:b/>
          <w:spacing w:val="-6"/>
          <w:sz w:val="20"/>
          <w:szCs w:val="20"/>
        </w:rPr>
        <w:t xml:space="preserve"> </w:t>
      </w:r>
      <w:r w:rsidRPr="004643A5">
        <w:rPr>
          <w:rFonts w:ascii="Arial" w:hAnsi="Arial" w:cs="Arial"/>
          <w:b/>
          <w:sz w:val="20"/>
          <w:szCs w:val="20"/>
        </w:rPr>
        <w:t>vendor</w:t>
      </w:r>
      <w:r w:rsidRPr="004643A5">
        <w:rPr>
          <w:rFonts w:ascii="Arial" w:hAnsi="Arial" w:cs="Arial"/>
          <w:b/>
          <w:spacing w:val="-6"/>
          <w:sz w:val="20"/>
          <w:szCs w:val="20"/>
        </w:rPr>
        <w:t xml:space="preserve"> </w:t>
      </w:r>
      <w:r w:rsidRPr="004643A5">
        <w:rPr>
          <w:rFonts w:ascii="Arial" w:hAnsi="Arial" w:cs="Arial"/>
          <w:b/>
          <w:sz w:val="20"/>
          <w:szCs w:val="20"/>
        </w:rPr>
        <w:t>representatives</w:t>
      </w:r>
      <w:r w:rsidRPr="004643A5">
        <w:rPr>
          <w:rFonts w:ascii="Arial" w:hAnsi="Arial" w:cs="Arial"/>
          <w:b/>
          <w:spacing w:val="-6"/>
          <w:sz w:val="20"/>
          <w:szCs w:val="20"/>
        </w:rPr>
        <w:t xml:space="preserve"> </w:t>
      </w:r>
      <w:r w:rsidRPr="004643A5">
        <w:rPr>
          <w:rFonts w:ascii="Arial" w:hAnsi="Arial" w:cs="Arial"/>
          <w:b/>
          <w:sz w:val="20"/>
          <w:szCs w:val="20"/>
        </w:rPr>
        <w:t>receive</w:t>
      </w:r>
      <w:r w:rsidRPr="004643A5">
        <w:rPr>
          <w:rFonts w:ascii="Arial" w:hAnsi="Arial" w:cs="Arial"/>
          <w:b/>
          <w:spacing w:val="-6"/>
          <w:sz w:val="20"/>
          <w:szCs w:val="20"/>
        </w:rPr>
        <w:t xml:space="preserve"> </w:t>
      </w:r>
      <w:r w:rsidRPr="004643A5">
        <w:rPr>
          <w:rFonts w:ascii="Arial" w:hAnsi="Arial" w:cs="Arial"/>
          <w:b/>
          <w:i/>
          <w:sz w:val="20"/>
          <w:szCs w:val="20"/>
        </w:rPr>
        <w:t>interactive</w:t>
      </w:r>
      <w:r w:rsidRPr="004643A5">
        <w:rPr>
          <w:rFonts w:ascii="Arial" w:hAnsi="Arial" w:cs="Arial"/>
          <w:b/>
          <w:i/>
          <w:spacing w:val="-6"/>
          <w:sz w:val="20"/>
          <w:szCs w:val="20"/>
        </w:rPr>
        <w:t xml:space="preserve"> </w:t>
      </w:r>
      <w:r w:rsidRPr="004643A5">
        <w:rPr>
          <w:rFonts w:ascii="Arial" w:hAnsi="Arial" w:cs="Arial"/>
          <w:b/>
          <w:sz w:val="20"/>
          <w:szCs w:val="20"/>
        </w:rPr>
        <w:t>training</w:t>
      </w:r>
      <w:r w:rsidRPr="004643A5">
        <w:rPr>
          <w:rFonts w:ascii="Arial" w:hAnsi="Arial" w:cs="Arial"/>
          <w:b/>
          <w:spacing w:val="-5"/>
          <w:sz w:val="20"/>
          <w:szCs w:val="20"/>
        </w:rPr>
        <w:t xml:space="preserve"> </w:t>
      </w:r>
      <w:r w:rsidRPr="004643A5">
        <w:rPr>
          <w:rFonts w:ascii="Arial" w:hAnsi="Arial" w:cs="Arial"/>
          <w:b/>
          <w:spacing w:val="-1"/>
          <w:sz w:val="20"/>
          <w:szCs w:val="20"/>
        </w:rPr>
        <w:t>as</w:t>
      </w:r>
      <w:r w:rsidRPr="004643A5">
        <w:rPr>
          <w:rFonts w:ascii="Arial" w:hAnsi="Arial" w:cs="Arial"/>
          <w:b/>
          <w:spacing w:val="-6"/>
          <w:sz w:val="20"/>
          <w:szCs w:val="20"/>
        </w:rPr>
        <w:t xml:space="preserve"> </w:t>
      </w:r>
      <w:r w:rsidRPr="004643A5">
        <w:rPr>
          <w:rFonts w:ascii="Arial" w:hAnsi="Arial" w:cs="Arial"/>
          <w:b/>
          <w:spacing w:val="-1"/>
          <w:sz w:val="20"/>
          <w:szCs w:val="20"/>
        </w:rPr>
        <w:t>follows</w:t>
      </w:r>
      <w:r w:rsidRPr="004643A5">
        <w:rPr>
          <w:rFonts w:ascii="Arial" w:hAnsi="Arial" w:cs="Arial"/>
          <w:b/>
          <w:spacing w:val="-6"/>
          <w:sz w:val="20"/>
          <w:szCs w:val="20"/>
        </w:rPr>
        <w:t xml:space="preserve"> </w:t>
      </w:r>
      <w:r w:rsidRPr="004643A5">
        <w:rPr>
          <w:rFonts w:ascii="Arial" w:hAnsi="Arial" w:cs="Arial"/>
          <w:b/>
          <w:sz w:val="20"/>
          <w:szCs w:val="20"/>
        </w:rPr>
        <w:t>(check</w:t>
      </w:r>
      <w:r w:rsidRPr="004643A5">
        <w:rPr>
          <w:rFonts w:ascii="Arial" w:hAnsi="Arial" w:cs="Arial"/>
          <w:b/>
          <w:spacing w:val="-6"/>
          <w:sz w:val="20"/>
          <w:szCs w:val="20"/>
        </w:rPr>
        <w:t xml:space="preserve"> </w:t>
      </w:r>
      <w:r w:rsidRPr="004643A5">
        <w:rPr>
          <w:rFonts w:ascii="Arial" w:hAnsi="Arial" w:cs="Arial"/>
          <w:b/>
          <w:spacing w:val="-1"/>
          <w:sz w:val="20"/>
          <w:szCs w:val="20"/>
        </w:rPr>
        <w:t>all</w:t>
      </w:r>
      <w:r w:rsidRPr="004643A5">
        <w:rPr>
          <w:rFonts w:ascii="Arial" w:hAnsi="Arial" w:cs="Arial"/>
          <w:b/>
          <w:spacing w:val="-5"/>
          <w:sz w:val="20"/>
          <w:szCs w:val="20"/>
        </w:rPr>
        <w:t xml:space="preserve"> </w:t>
      </w:r>
      <w:r w:rsidRPr="004643A5">
        <w:rPr>
          <w:rFonts w:ascii="Arial" w:hAnsi="Arial" w:cs="Arial"/>
          <w:b/>
          <w:sz w:val="20"/>
          <w:szCs w:val="20"/>
        </w:rPr>
        <w:t>applicable</w:t>
      </w:r>
      <w:r w:rsidRPr="004643A5">
        <w:rPr>
          <w:rFonts w:ascii="Arial" w:hAnsi="Arial" w:cs="Arial"/>
          <w:b/>
          <w:spacing w:val="-6"/>
          <w:sz w:val="20"/>
          <w:szCs w:val="20"/>
        </w:rPr>
        <w:t xml:space="preserve"> </w:t>
      </w:r>
      <w:r w:rsidRPr="004643A5">
        <w:rPr>
          <w:rFonts w:ascii="Arial" w:hAnsi="Arial" w:cs="Arial"/>
          <w:b/>
          <w:sz w:val="20"/>
          <w:szCs w:val="20"/>
        </w:rPr>
        <w:t>responses):</w:t>
      </w:r>
    </w:p>
    <w:p w:rsidR="009C242F" w:rsidP="00FA2D6A" w:rsidRDefault="002F3458">
      <w:pPr>
        <w:pStyle w:val="BodyText"/>
        <w:spacing w:before="120" w:line="276" w:lineRule="auto"/>
        <w:ind w:left="446" w:right="7303"/>
        <w:rPr>
          <w:spacing w:val="-1"/>
        </w:rPr>
      </w:pPr>
      <w:sdt>
        <w:sdtPr>
          <w:rPr>
            <w:rFonts w:hint="eastAsia" w:ascii="MS Gothic" w:hAnsi="MS Gothic" w:eastAsia="MS Gothic"/>
            <w:sz w:val="22"/>
            <w:szCs w:val="22"/>
          </w:rPr>
          <w:id w:val="-1154669252"/>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C242F">
        <w:t xml:space="preserve"> </w:t>
      </w:r>
      <w:r w:rsidR="00AA5DD3">
        <w:t>At</w:t>
      </w:r>
      <w:r w:rsidR="00AA5DD3">
        <w:rPr>
          <w:spacing w:val="-1"/>
        </w:rPr>
        <w:t xml:space="preserve"> or</w:t>
      </w:r>
      <w:r w:rsidR="00AA5DD3">
        <w:t xml:space="preserve"> </w:t>
      </w:r>
      <w:r w:rsidR="00AA5DD3">
        <w:rPr>
          <w:spacing w:val="-1"/>
        </w:rPr>
        <w:t>before initial</w:t>
      </w:r>
      <w:r w:rsidR="00AA5DD3">
        <w:t xml:space="preserve"> </w:t>
      </w:r>
      <w:r w:rsidR="00AA5DD3">
        <w:rPr>
          <w:spacing w:val="-1"/>
        </w:rPr>
        <w:t>authorization</w:t>
      </w:r>
    </w:p>
    <w:p w:rsidR="0019776A" w:rsidP="008D2BD8" w:rsidRDefault="002F3458">
      <w:pPr>
        <w:pStyle w:val="BodyText"/>
        <w:spacing w:before="0" w:line="276" w:lineRule="auto"/>
        <w:ind w:left="446" w:right="7303"/>
      </w:pPr>
      <w:sdt>
        <w:sdtPr>
          <w:rPr>
            <w:rFonts w:hint="eastAsia" w:ascii="MS Gothic" w:hAnsi="MS Gothic" w:eastAsia="MS Gothic"/>
            <w:spacing w:val="23"/>
            <w:sz w:val="22"/>
            <w:szCs w:val="22"/>
          </w:rPr>
          <w:id w:val="-1432969426"/>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3"/>
              <w:sz w:val="22"/>
              <w:szCs w:val="22"/>
            </w:rPr>
            <w:t>☐</w:t>
          </w:r>
        </w:sdtContent>
      </w:sdt>
      <w:r w:rsidR="009C242F">
        <w:rPr>
          <w:spacing w:val="23"/>
        </w:rPr>
        <w:t xml:space="preserve"> </w:t>
      </w:r>
      <w:r w:rsidR="00AA5DD3">
        <w:t>At</w:t>
      </w:r>
      <w:r w:rsidR="00AA5DD3">
        <w:rPr>
          <w:spacing w:val="-1"/>
        </w:rPr>
        <w:t xml:space="preserve"> least</w:t>
      </w:r>
      <w:r w:rsidR="00AA5DD3">
        <w:t xml:space="preserve"> </w:t>
      </w:r>
      <w:r w:rsidR="00AA5DD3">
        <w:rPr>
          <w:spacing w:val="-1"/>
        </w:rPr>
        <w:t>once every</w:t>
      </w:r>
      <w:r w:rsidR="00AA5DD3">
        <w:t xml:space="preserve"> three</w:t>
      </w:r>
      <w:r w:rsidR="00AA5DD3">
        <w:rPr>
          <w:spacing w:val="-1"/>
        </w:rPr>
        <w:t xml:space="preserve"> </w:t>
      </w:r>
      <w:r w:rsidR="00AA5DD3">
        <w:t>years</w:t>
      </w:r>
    </w:p>
    <w:p w:rsidR="0019776A" w:rsidP="008D2BD8" w:rsidRDefault="002F3458">
      <w:pPr>
        <w:pStyle w:val="BodyText"/>
        <w:spacing w:before="0" w:line="276" w:lineRule="auto"/>
        <w:ind w:left="446"/>
      </w:pPr>
      <w:sdt>
        <w:sdtPr>
          <w:rPr>
            <w:rFonts w:hint="eastAsia" w:ascii="MS Gothic" w:hAnsi="MS Gothic" w:eastAsia="MS Gothic"/>
            <w:sz w:val="22"/>
            <w:szCs w:val="22"/>
          </w:rPr>
          <w:id w:val="179716729"/>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C242F">
        <w:t xml:space="preserve"> </w:t>
      </w:r>
      <w:r w:rsidR="00AA5DD3">
        <w:t>Annually</w:t>
      </w:r>
      <w:r w:rsidR="00AA5DD3">
        <w:rPr>
          <w:spacing w:val="-1"/>
        </w:rPr>
        <w:t xml:space="preserve"> or</w:t>
      </w:r>
      <w:r w:rsidR="00AA5DD3">
        <w:t xml:space="preserve"> more</w:t>
      </w:r>
      <w:r w:rsidR="00AA5DD3">
        <w:rPr>
          <w:spacing w:val="-1"/>
        </w:rPr>
        <w:t xml:space="preserve"> </w:t>
      </w:r>
      <w:r w:rsidR="00AA5DD3">
        <w:t>frequently</w:t>
      </w:r>
      <w:r w:rsidR="00AA5DD3">
        <w:rPr>
          <w:spacing w:val="-1"/>
        </w:rPr>
        <w:t xml:space="preserve"> </w:t>
      </w:r>
      <w:r w:rsidR="00AA5DD3">
        <w:t>than</w:t>
      </w:r>
      <w:r w:rsidR="00AA5DD3">
        <w:rPr>
          <w:spacing w:val="-1"/>
        </w:rPr>
        <w:t xml:space="preserve"> once</w:t>
      </w:r>
      <w:r w:rsidR="00AA5DD3">
        <w:t xml:space="preserve"> </w:t>
      </w:r>
      <w:r w:rsidR="00AA5DD3">
        <w:rPr>
          <w:spacing w:val="-1"/>
        </w:rPr>
        <w:t>every</w:t>
      </w:r>
      <w:r w:rsidR="00AA5DD3">
        <w:t xml:space="preserve"> three</w:t>
      </w:r>
      <w:r w:rsidR="00AA5DD3">
        <w:rPr>
          <w:spacing w:val="-1"/>
        </w:rPr>
        <w:t xml:space="preserve"> </w:t>
      </w:r>
      <w:r w:rsidR="00AA5DD3">
        <w:t>years</w:t>
      </w:r>
    </w:p>
    <w:p w:rsidRPr="004643A5" w:rsidR="0019776A" w:rsidP="0072730A" w:rsidRDefault="00AA5DD3">
      <w:pPr>
        <w:pStyle w:val="ListParagraph"/>
        <w:numPr>
          <w:ilvl w:val="0"/>
          <w:numId w:val="19"/>
        </w:numPr>
        <w:spacing w:before="120"/>
        <w:rPr>
          <w:rFonts w:ascii="Arial" w:hAnsi="Arial" w:cs="Arial"/>
          <w:b/>
          <w:bCs/>
          <w:sz w:val="20"/>
          <w:szCs w:val="20"/>
        </w:rPr>
      </w:pPr>
      <w:r w:rsidRPr="004643A5">
        <w:rPr>
          <w:rFonts w:ascii="Arial" w:hAnsi="Arial" w:cs="Arial"/>
          <w:b/>
          <w:sz w:val="20"/>
          <w:szCs w:val="20"/>
        </w:rPr>
        <w:t>The</w:t>
      </w:r>
      <w:r w:rsidRPr="004643A5">
        <w:rPr>
          <w:rFonts w:ascii="Arial" w:hAnsi="Arial" w:cs="Arial"/>
          <w:b/>
          <w:spacing w:val="-4"/>
          <w:sz w:val="20"/>
          <w:szCs w:val="20"/>
        </w:rPr>
        <w:t xml:space="preserve"> </w:t>
      </w:r>
      <w:r w:rsidRPr="004643A5">
        <w:rPr>
          <w:rFonts w:ascii="Arial" w:hAnsi="Arial" w:cs="Arial"/>
          <w:b/>
          <w:sz w:val="20"/>
          <w:szCs w:val="20"/>
        </w:rPr>
        <w:t>following</w:t>
      </w:r>
      <w:r w:rsidRPr="004643A5">
        <w:rPr>
          <w:rFonts w:ascii="Arial" w:hAnsi="Arial" w:cs="Arial"/>
          <w:b/>
          <w:spacing w:val="-3"/>
          <w:sz w:val="20"/>
          <w:szCs w:val="20"/>
        </w:rPr>
        <w:t xml:space="preserve"> </w:t>
      </w:r>
      <w:r w:rsidRPr="004643A5">
        <w:rPr>
          <w:rFonts w:ascii="Arial" w:hAnsi="Arial" w:cs="Arial"/>
          <w:b/>
          <w:sz w:val="20"/>
          <w:szCs w:val="20"/>
        </w:rPr>
        <w:t>method(s)</w:t>
      </w:r>
      <w:r w:rsidRPr="004643A5">
        <w:rPr>
          <w:rFonts w:ascii="Arial" w:hAnsi="Arial" w:cs="Arial"/>
          <w:b/>
          <w:spacing w:val="-3"/>
          <w:sz w:val="20"/>
          <w:szCs w:val="20"/>
        </w:rPr>
        <w:t xml:space="preserve"> </w:t>
      </w:r>
      <w:r w:rsidRPr="004643A5">
        <w:rPr>
          <w:rFonts w:ascii="Arial" w:hAnsi="Arial" w:cs="Arial"/>
          <w:b/>
          <w:sz w:val="20"/>
          <w:szCs w:val="20"/>
        </w:rPr>
        <w:t>are</w:t>
      </w:r>
      <w:r w:rsidRPr="004643A5">
        <w:rPr>
          <w:rFonts w:ascii="Arial" w:hAnsi="Arial" w:cs="Arial"/>
          <w:b/>
          <w:spacing w:val="-3"/>
          <w:sz w:val="20"/>
          <w:szCs w:val="20"/>
        </w:rPr>
        <w:t xml:space="preserve"> </w:t>
      </w:r>
      <w:r w:rsidRPr="004643A5">
        <w:rPr>
          <w:rFonts w:ascii="Arial" w:hAnsi="Arial" w:cs="Arial"/>
          <w:b/>
          <w:sz w:val="20"/>
          <w:szCs w:val="20"/>
        </w:rPr>
        <w:t>used</w:t>
      </w:r>
      <w:r w:rsidRPr="004643A5">
        <w:rPr>
          <w:rFonts w:ascii="Arial" w:hAnsi="Arial" w:cs="Arial"/>
          <w:b/>
          <w:spacing w:val="-4"/>
          <w:sz w:val="20"/>
          <w:szCs w:val="20"/>
        </w:rPr>
        <w:t xml:space="preserve"> </w:t>
      </w:r>
      <w:r w:rsidRPr="004643A5">
        <w:rPr>
          <w:rFonts w:ascii="Arial" w:hAnsi="Arial" w:cs="Arial"/>
          <w:b/>
          <w:sz w:val="20"/>
          <w:szCs w:val="20"/>
        </w:rPr>
        <w:t>to</w:t>
      </w:r>
      <w:r w:rsidRPr="004643A5">
        <w:rPr>
          <w:rFonts w:ascii="Arial" w:hAnsi="Arial" w:cs="Arial"/>
          <w:b/>
          <w:spacing w:val="-3"/>
          <w:sz w:val="20"/>
          <w:szCs w:val="20"/>
        </w:rPr>
        <w:t xml:space="preserve"> </w:t>
      </w:r>
      <w:r w:rsidRPr="004643A5">
        <w:rPr>
          <w:rFonts w:ascii="Arial" w:hAnsi="Arial" w:cs="Arial"/>
          <w:b/>
          <w:sz w:val="20"/>
          <w:szCs w:val="20"/>
        </w:rPr>
        <w:t>evaluate</w:t>
      </w:r>
      <w:r w:rsidRPr="004643A5">
        <w:rPr>
          <w:rFonts w:ascii="Arial" w:hAnsi="Arial" w:cs="Arial"/>
          <w:b/>
          <w:spacing w:val="-3"/>
          <w:sz w:val="20"/>
          <w:szCs w:val="20"/>
        </w:rPr>
        <w:t xml:space="preserve"> </w:t>
      </w:r>
      <w:r w:rsidRPr="004643A5">
        <w:rPr>
          <w:rFonts w:ascii="Arial" w:hAnsi="Arial" w:cs="Arial"/>
          <w:b/>
          <w:sz w:val="20"/>
          <w:szCs w:val="20"/>
        </w:rPr>
        <w:t>the</w:t>
      </w:r>
      <w:r w:rsidRPr="004643A5">
        <w:rPr>
          <w:rFonts w:ascii="Arial" w:hAnsi="Arial" w:cs="Arial"/>
          <w:b/>
          <w:spacing w:val="-3"/>
          <w:sz w:val="20"/>
          <w:szCs w:val="20"/>
        </w:rPr>
        <w:t xml:space="preserve"> </w:t>
      </w:r>
      <w:r w:rsidRPr="004643A5">
        <w:rPr>
          <w:rFonts w:ascii="Arial" w:hAnsi="Arial" w:cs="Arial"/>
          <w:b/>
          <w:sz w:val="20"/>
          <w:szCs w:val="20"/>
        </w:rPr>
        <w:t>effectiveness</w:t>
      </w:r>
      <w:r w:rsidRPr="004643A5">
        <w:rPr>
          <w:rFonts w:ascii="Arial" w:hAnsi="Arial" w:cs="Arial"/>
          <w:b/>
          <w:spacing w:val="-3"/>
          <w:sz w:val="20"/>
          <w:szCs w:val="20"/>
        </w:rPr>
        <w:t xml:space="preserve"> </w:t>
      </w:r>
      <w:r w:rsidRPr="004643A5">
        <w:rPr>
          <w:rFonts w:ascii="Arial" w:hAnsi="Arial" w:cs="Arial"/>
          <w:b/>
          <w:sz w:val="20"/>
          <w:szCs w:val="20"/>
        </w:rPr>
        <w:t>of</w:t>
      </w:r>
      <w:r w:rsidRPr="004643A5">
        <w:rPr>
          <w:rFonts w:ascii="Arial" w:hAnsi="Arial" w:cs="Arial"/>
          <w:b/>
          <w:spacing w:val="-4"/>
          <w:sz w:val="20"/>
          <w:szCs w:val="20"/>
        </w:rPr>
        <w:t xml:space="preserve"> </w:t>
      </w:r>
      <w:r w:rsidRPr="004643A5">
        <w:rPr>
          <w:rFonts w:ascii="Arial" w:hAnsi="Arial" w:cs="Arial"/>
          <w:b/>
          <w:sz w:val="20"/>
          <w:szCs w:val="20"/>
        </w:rPr>
        <w:t>vendor</w:t>
      </w:r>
      <w:r w:rsidRPr="004643A5">
        <w:rPr>
          <w:rFonts w:ascii="Arial" w:hAnsi="Arial" w:cs="Arial"/>
          <w:b/>
          <w:spacing w:val="-2"/>
          <w:sz w:val="20"/>
          <w:szCs w:val="20"/>
        </w:rPr>
        <w:t xml:space="preserve"> </w:t>
      </w:r>
      <w:r w:rsidRPr="004643A5">
        <w:rPr>
          <w:rFonts w:ascii="Arial" w:hAnsi="Arial" w:cs="Arial"/>
          <w:b/>
          <w:sz w:val="20"/>
          <w:szCs w:val="20"/>
        </w:rPr>
        <w:t>training</w:t>
      </w:r>
      <w:r w:rsidRPr="004643A5">
        <w:rPr>
          <w:rFonts w:ascii="Arial" w:hAnsi="Arial" w:cs="Arial"/>
          <w:b/>
          <w:spacing w:val="-3"/>
          <w:sz w:val="20"/>
          <w:szCs w:val="20"/>
        </w:rPr>
        <w:t xml:space="preserve"> </w:t>
      </w:r>
      <w:r w:rsidRPr="004643A5">
        <w:rPr>
          <w:rFonts w:ascii="Arial" w:hAnsi="Arial" w:cs="Arial"/>
          <w:b/>
          <w:sz w:val="20"/>
          <w:szCs w:val="20"/>
        </w:rPr>
        <w:t>(check</w:t>
      </w:r>
      <w:r w:rsidRPr="004643A5">
        <w:rPr>
          <w:rFonts w:ascii="Arial" w:hAnsi="Arial" w:cs="Arial"/>
          <w:b/>
          <w:spacing w:val="-4"/>
          <w:sz w:val="20"/>
          <w:szCs w:val="20"/>
        </w:rPr>
        <w:t xml:space="preserve"> </w:t>
      </w:r>
      <w:r w:rsidRPr="004643A5">
        <w:rPr>
          <w:rFonts w:ascii="Arial" w:hAnsi="Arial" w:cs="Arial"/>
          <w:b/>
          <w:sz w:val="20"/>
          <w:szCs w:val="20"/>
        </w:rPr>
        <w:t>all</w:t>
      </w:r>
      <w:r w:rsidRPr="004643A5">
        <w:rPr>
          <w:rFonts w:ascii="Arial" w:hAnsi="Arial" w:cs="Arial"/>
          <w:b/>
          <w:spacing w:val="-3"/>
          <w:sz w:val="20"/>
          <w:szCs w:val="20"/>
        </w:rPr>
        <w:t xml:space="preserve"> </w:t>
      </w:r>
      <w:r w:rsidRPr="004643A5">
        <w:rPr>
          <w:rFonts w:ascii="Arial" w:hAnsi="Arial" w:cs="Arial"/>
          <w:b/>
          <w:sz w:val="20"/>
          <w:szCs w:val="20"/>
        </w:rPr>
        <w:t>that</w:t>
      </w:r>
      <w:r w:rsidRPr="004643A5">
        <w:rPr>
          <w:rFonts w:ascii="Arial" w:hAnsi="Arial" w:cs="Arial"/>
          <w:b/>
          <w:spacing w:val="-3"/>
          <w:sz w:val="20"/>
          <w:szCs w:val="20"/>
        </w:rPr>
        <w:t xml:space="preserve"> </w:t>
      </w:r>
      <w:r w:rsidRPr="004643A5">
        <w:rPr>
          <w:rFonts w:ascii="Arial" w:hAnsi="Arial" w:cs="Arial"/>
          <w:b/>
          <w:sz w:val="20"/>
          <w:szCs w:val="20"/>
        </w:rPr>
        <w:t>apply):</w:t>
      </w:r>
    </w:p>
    <w:p w:rsidR="0019776A" w:rsidP="00FA2D6A" w:rsidRDefault="002F3458">
      <w:pPr>
        <w:pStyle w:val="BodyText"/>
        <w:spacing w:before="120" w:line="276" w:lineRule="auto"/>
        <w:ind w:left="446"/>
      </w:pPr>
      <w:sdt>
        <w:sdtPr>
          <w:rPr>
            <w:rFonts w:hint="eastAsia" w:ascii="MS Gothic" w:hAnsi="MS Gothic" w:eastAsia="MS Gothic"/>
            <w:sz w:val="22"/>
            <w:szCs w:val="22"/>
          </w:rPr>
          <w:id w:val="1627114000"/>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Evaluation</w:t>
      </w:r>
      <w:r w:rsidR="00AA5DD3">
        <w:rPr>
          <w:spacing w:val="-1"/>
        </w:rPr>
        <w:t xml:space="preserve"> </w:t>
      </w:r>
      <w:r w:rsidR="00AA5DD3">
        <w:t>forms</w:t>
      </w:r>
      <w:r w:rsidR="00AA5DD3">
        <w:rPr>
          <w:spacing w:val="-1"/>
        </w:rPr>
        <w:t xml:space="preserve"> provided</w:t>
      </w:r>
      <w:r w:rsidR="00AA5DD3">
        <w:t xml:space="preserve"> </w:t>
      </w:r>
      <w:r w:rsidR="00AA5DD3">
        <w:rPr>
          <w:spacing w:val="-1"/>
        </w:rPr>
        <w:t>with</w:t>
      </w:r>
      <w:r w:rsidR="00AA5DD3">
        <w:t xml:space="preserve"> training</w:t>
      </w:r>
      <w:r w:rsidR="00AA5DD3">
        <w:rPr>
          <w:spacing w:val="-1"/>
        </w:rPr>
        <w:t xml:space="preserve"> </w:t>
      </w:r>
      <w:r w:rsidR="00AA5DD3">
        <w:t>materials</w:t>
      </w:r>
    </w:p>
    <w:p w:rsidR="0019776A" w:rsidP="008D2BD8" w:rsidRDefault="002F3458">
      <w:pPr>
        <w:pStyle w:val="BodyText"/>
        <w:spacing w:before="0" w:line="276" w:lineRule="auto"/>
        <w:ind w:left="446"/>
      </w:pPr>
      <w:sdt>
        <w:sdtPr>
          <w:rPr>
            <w:rFonts w:hint="eastAsia" w:ascii="MS Gothic" w:hAnsi="MS Gothic" w:eastAsia="MS Gothic"/>
            <w:sz w:val="22"/>
            <w:szCs w:val="22"/>
          </w:rPr>
          <w:id w:val="476736982"/>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Pre-tests</w:t>
      </w:r>
      <w:r w:rsidR="00AA5DD3">
        <w:rPr>
          <w:spacing w:val="-4"/>
        </w:rPr>
        <w:t xml:space="preserve"> </w:t>
      </w:r>
      <w:r w:rsidR="00AA5DD3">
        <w:rPr>
          <w:spacing w:val="-1"/>
        </w:rPr>
        <w:t>and/or</w:t>
      </w:r>
      <w:r w:rsidR="00AA5DD3">
        <w:rPr>
          <w:spacing w:val="-2"/>
        </w:rPr>
        <w:t xml:space="preserve"> </w:t>
      </w:r>
      <w:r w:rsidR="00AA5DD3">
        <w:rPr>
          <w:spacing w:val="-1"/>
        </w:rPr>
        <w:t>post-tests</w:t>
      </w:r>
      <w:r w:rsidR="00AA5DD3">
        <w:rPr>
          <w:spacing w:val="-2"/>
        </w:rPr>
        <w:t xml:space="preserve"> </w:t>
      </w:r>
      <w:r w:rsidR="00AA5DD3">
        <w:t>regarding</w:t>
      </w:r>
      <w:r w:rsidR="00AA5DD3">
        <w:rPr>
          <w:spacing w:val="-3"/>
        </w:rPr>
        <w:t xml:space="preserve"> </w:t>
      </w:r>
      <w:r w:rsidR="00AA5DD3">
        <w:t>vendor</w:t>
      </w:r>
      <w:r w:rsidR="00AA5DD3">
        <w:rPr>
          <w:spacing w:val="-3"/>
        </w:rPr>
        <w:t xml:space="preserve"> </w:t>
      </w:r>
      <w:r w:rsidR="00AA5DD3">
        <w:rPr>
          <w:spacing w:val="-1"/>
        </w:rPr>
        <w:t>policies,</w:t>
      </w:r>
      <w:r w:rsidR="00AA5DD3">
        <w:rPr>
          <w:spacing w:val="-2"/>
        </w:rPr>
        <w:t xml:space="preserve"> </w:t>
      </w:r>
      <w:r w:rsidR="00AA5DD3">
        <w:rPr>
          <w:spacing w:val="-1"/>
        </w:rPr>
        <w:t>procedures,</w:t>
      </w:r>
      <w:r w:rsidR="00AA5DD3">
        <w:rPr>
          <w:spacing w:val="-2"/>
        </w:rPr>
        <w:t xml:space="preserve"> </w:t>
      </w:r>
      <w:r w:rsidR="00AA5DD3">
        <w:rPr>
          <w:spacing w:val="-1"/>
        </w:rPr>
        <w:t>and</w:t>
      </w:r>
      <w:r w:rsidR="00AA5DD3">
        <w:rPr>
          <w:spacing w:val="-2"/>
        </w:rPr>
        <w:t xml:space="preserve"> </w:t>
      </w:r>
      <w:r w:rsidR="00AA5DD3">
        <w:rPr>
          <w:spacing w:val="-1"/>
        </w:rPr>
        <w:t>practices</w:t>
      </w:r>
    </w:p>
    <w:p w:rsidR="009E5469" w:rsidP="008D2BD8" w:rsidRDefault="002F3458">
      <w:pPr>
        <w:pStyle w:val="BodyText"/>
        <w:spacing w:before="0" w:line="276" w:lineRule="auto"/>
        <w:ind w:left="446" w:right="547"/>
        <w:rPr>
          <w:spacing w:val="25"/>
        </w:rPr>
      </w:pPr>
      <w:sdt>
        <w:sdtPr>
          <w:rPr>
            <w:rFonts w:hint="eastAsia" w:ascii="MS Gothic" w:hAnsi="MS Gothic" w:eastAsia="MS Gothic"/>
            <w:sz w:val="22"/>
            <w:szCs w:val="22"/>
          </w:rPr>
          <w:id w:val="-169109108"/>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Statistical</w:t>
      </w:r>
      <w:r w:rsidR="00AA5DD3">
        <w:rPr>
          <w:spacing w:val="-1"/>
        </w:rPr>
        <w:t xml:space="preserve"> indicators,</w:t>
      </w:r>
      <w:r w:rsidR="00AA5DD3">
        <w:t xml:space="preserve"> such</w:t>
      </w:r>
      <w:r w:rsidR="00AA5DD3">
        <w:rPr>
          <w:spacing w:val="-1"/>
        </w:rPr>
        <w:t xml:space="preserve"> as</w:t>
      </w:r>
      <w:r w:rsidR="00AA5DD3">
        <w:t xml:space="preserve"> a</w:t>
      </w:r>
      <w:r w:rsidR="00AA5DD3">
        <w:rPr>
          <w:spacing w:val="-1"/>
        </w:rPr>
        <w:t xml:space="preserve"> </w:t>
      </w:r>
      <w:r w:rsidR="00AA5DD3">
        <w:t>reduction</w:t>
      </w:r>
      <w:r w:rsidR="00AA5DD3">
        <w:rPr>
          <w:spacing w:val="-1"/>
        </w:rPr>
        <w:t xml:space="preserve"> in</w:t>
      </w:r>
      <w:r w:rsidR="00AA5DD3">
        <w:t xml:space="preserve"> food</w:t>
      </w:r>
      <w:r w:rsidR="00AA5DD3">
        <w:rPr>
          <w:spacing w:val="-1"/>
        </w:rPr>
        <w:t xml:space="preserve"> instrument/cash-value</w:t>
      </w:r>
      <w:r w:rsidR="00AA5DD3">
        <w:rPr>
          <w:spacing w:val="1"/>
        </w:rPr>
        <w:t xml:space="preserve"> </w:t>
      </w:r>
      <w:r w:rsidR="00AA5DD3">
        <w:t>voucher/cash-value</w:t>
      </w:r>
      <w:r w:rsidR="00AA5DD3">
        <w:rPr>
          <w:spacing w:val="-1"/>
        </w:rPr>
        <w:t xml:space="preserve"> benefit</w:t>
      </w:r>
      <w:r w:rsidR="00AA5DD3">
        <w:t xml:space="preserve"> </w:t>
      </w:r>
      <w:r w:rsidR="00AA5DD3">
        <w:rPr>
          <w:spacing w:val="-1"/>
        </w:rPr>
        <w:t>errors</w:t>
      </w:r>
      <w:r w:rsidR="00AA5DD3">
        <w:rPr>
          <w:spacing w:val="25"/>
        </w:rPr>
        <w:t xml:space="preserve"> </w:t>
      </w:r>
    </w:p>
    <w:p w:rsidR="0019776A" w:rsidP="008D2BD8" w:rsidRDefault="002F3458">
      <w:pPr>
        <w:pStyle w:val="BodyText"/>
        <w:spacing w:before="0" w:line="276" w:lineRule="auto"/>
        <w:ind w:left="446" w:right="547"/>
      </w:pPr>
      <w:sdt>
        <w:sdtPr>
          <w:rPr>
            <w:rFonts w:hint="eastAsia" w:ascii="MS Gothic" w:hAnsi="MS Gothic" w:eastAsia="MS Gothic"/>
            <w:spacing w:val="25"/>
            <w:sz w:val="22"/>
            <w:szCs w:val="22"/>
          </w:rPr>
          <w:id w:val="-463424945"/>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5"/>
              <w:sz w:val="22"/>
              <w:szCs w:val="22"/>
            </w:rPr>
            <w:t>☐</w:t>
          </w:r>
        </w:sdtContent>
      </w:sdt>
      <w:r w:rsidR="009E5469">
        <w:rPr>
          <w:spacing w:val="25"/>
        </w:rPr>
        <w:t xml:space="preserve"> </w:t>
      </w:r>
      <w:r w:rsidR="00AA5DD3">
        <w:t>Educational</w:t>
      </w:r>
      <w:r w:rsidR="00AA5DD3">
        <w:rPr>
          <w:spacing w:val="-1"/>
        </w:rPr>
        <w:t xml:space="preserve"> buys</w:t>
      </w:r>
    </w:p>
    <w:p w:rsidR="0019776A" w:rsidP="008D2BD8" w:rsidRDefault="002F3458">
      <w:pPr>
        <w:pStyle w:val="BodyText"/>
        <w:spacing w:before="0" w:line="276" w:lineRule="auto"/>
        <w:ind w:left="446"/>
      </w:pPr>
      <w:sdt>
        <w:sdtPr>
          <w:rPr>
            <w:rFonts w:hint="eastAsia" w:ascii="MS Gothic" w:hAnsi="MS Gothic" w:eastAsia="MS Gothic"/>
            <w:spacing w:val="-1"/>
            <w:sz w:val="22"/>
            <w:szCs w:val="22"/>
          </w:rPr>
          <w:id w:val="-580140205"/>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E5469">
        <w:rPr>
          <w:spacing w:val="-1"/>
        </w:rPr>
        <w:t xml:space="preserve">  </w:t>
      </w:r>
      <w:r w:rsidR="00AA5DD3">
        <w:rPr>
          <w:spacing w:val="-1"/>
        </w:rPr>
        <w:t>Record</w:t>
      </w:r>
      <w:r w:rsidR="00AA5DD3">
        <w:t xml:space="preserve"> reviews</w:t>
      </w:r>
    </w:p>
    <w:p w:rsidR="009E5469" w:rsidP="008D2BD8" w:rsidRDefault="002F3458">
      <w:pPr>
        <w:pStyle w:val="BodyText"/>
        <w:spacing w:before="0" w:line="276" w:lineRule="auto"/>
        <w:ind w:left="446" w:right="5276"/>
        <w:rPr>
          <w:spacing w:val="21"/>
        </w:rPr>
      </w:pPr>
      <w:sdt>
        <w:sdtPr>
          <w:rPr>
            <w:rFonts w:hint="eastAsia" w:ascii="MS Gothic" w:hAnsi="MS Gothic" w:eastAsia="MS Gothic"/>
            <w:sz w:val="22"/>
            <w:szCs w:val="22"/>
          </w:rPr>
          <w:id w:val="-1314708481"/>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Informal</w:t>
      </w:r>
      <w:r w:rsidR="00AA5DD3">
        <w:rPr>
          <w:spacing w:val="-1"/>
        </w:rPr>
        <w:t xml:space="preserve"> </w:t>
      </w:r>
      <w:r w:rsidR="00AA5DD3">
        <w:t>feedback</w:t>
      </w:r>
      <w:r w:rsidR="00AA5DD3">
        <w:rPr>
          <w:spacing w:val="-1"/>
        </w:rPr>
        <w:t xml:space="preserve"> </w:t>
      </w:r>
      <w:r w:rsidR="00AA5DD3">
        <w:t>from</w:t>
      </w:r>
      <w:r w:rsidR="00AA5DD3">
        <w:rPr>
          <w:spacing w:val="-1"/>
        </w:rPr>
        <w:t xml:space="preserve"> </w:t>
      </w:r>
      <w:r w:rsidR="00AA5DD3">
        <w:t>vendors</w:t>
      </w:r>
      <w:r w:rsidR="00AA5DD3">
        <w:rPr>
          <w:spacing w:val="-1"/>
        </w:rPr>
        <w:t xml:space="preserve"> and/or</w:t>
      </w:r>
      <w:r w:rsidR="00AA5DD3">
        <w:t xml:space="preserve"> </w:t>
      </w:r>
      <w:r w:rsidR="00AA5DD3">
        <w:rPr>
          <w:spacing w:val="-1"/>
        </w:rPr>
        <w:t>participants</w:t>
      </w:r>
      <w:r w:rsidR="00AA5DD3">
        <w:rPr>
          <w:spacing w:val="21"/>
        </w:rPr>
        <w:t xml:space="preserve"> </w:t>
      </w:r>
    </w:p>
    <w:p w:rsidR="0019776A" w:rsidP="008D2BD8" w:rsidRDefault="002F3458">
      <w:pPr>
        <w:pStyle w:val="BodyText"/>
        <w:spacing w:before="0" w:line="276" w:lineRule="auto"/>
        <w:ind w:left="446" w:right="5276"/>
      </w:pPr>
      <w:sdt>
        <w:sdtPr>
          <w:rPr>
            <w:rFonts w:hint="eastAsia" w:ascii="MS Gothic" w:hAnsi="MS Gothic" w:eastAsia="MS Gothic"/>
            <w:spacing w:val="21"/>
            <w:sz w:val="22"/>
            <w:szCs w:val="22"/>
          </w:rPr>
          <w:id w:val="794874788"/>
          <w14:checkbox>
            <w14:checked w14:val="0"/>
            <w14:checkedState w14:font="MS Gothic" w14:val="2612"/>
            <w14:uncheckedState w14:font="MS Gothic" w14:val="2610"/>
          </w14:checkbox>
        </w:sdtPr>
        <w:sdtContent>
          <w:r w:rsidRPr="00191725" w:rsidR="00191725">
            <w:rPr>
              <w:rFonts w:hint="eastAsia" w:ascii="MS Gothic" w:hAnsi="MS Gothic" w:eastAsia="MS Gothic"/>
              <w:spacing w:val="21"/>
              <w:sz w:val="22"/>
              <w:szCs w:val="22"/>
            </w:rPr>
            <w:t>☐</w:t>
          </w:r>
        </w:sdtContent>
      </w:sdt>
      <w:r w:rsidR="009E5469">
        <w:rPr>
          <w:spacing w:val="21"/>
        </w:rPr>
        <w:t xml:space="preserve"> </w:t>
      </w:r>
      <w:r w:rsidR="00AA5DD3">
        <w:t>Vendor</w:t>
      </w:r>
      <w:r w:rsidR="00AA5DD3">
        <w:rPr>
          <w:spacing w:val="-1"/>
        </w:rPr>
        <w:t xml:space="preserve"> advisory</w:t>
      </w:r>
      <w:r w:rsidR="00AA5DD3">
        <w:t xml:space="preserve"> councils</w:t>
      </w:r>
    </w:p>
    <w:p w:rsidR="0019776A" w:rsidP="008D2BD8" w:rsidRDefault="002F3458">
      <w:pPr>
        <w:pStyle w:val="BodyText"/>
        <w:spacing w:before="0" w:line="276" w:lineRule="auto"/>
        <w:ind w:left="446"/>
      </w:pPr>
      <w:sdt>
        <w:sdtPr>
          <w:rPr>
            <w:rFonts w:hint="eastAsia" w:ascii="MS Gothic" w:hAnsi="MS Gothic" w:eastAsia="MS Gothic"/>
            <w:spacing w:val="-1"/>
            <w:sz w:val="22"/>
            <w:szCs w:val="22"/>
          </w:rPr>
          <w:id w:val="-1631547948"/>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E5469">
        <w:rPr>
          <w:spacing w:val="-1"/>
        </w:rPr>
        <w:t xml:space="preserve">  </w:t>
      </w:r>
      <w:r w:rsidR="00AA5DD3">
        <w:rPr>
          <w:spacing w:val="-1"/>
        </w:rPr>
        <w:t>None</w:t>
      </w:r>
    </w:p>
    <w:p w:rsidR="0019776A" w:rsidP="008D2BD8" w:rsidRDefault="002F3458">
      <w:pPr>
        <w:pStyle w:val="BodyText"/>
        <w:spacing w:before="0" w:line="276" w:lineRule="auto"/>
        <w:ind w:left="446"/>
        <w:rPr>
          <w:rFonts w:cs="Arial"/>
          <w:sz w:val="15"/>
          <w:szCs w:val="15"/>
        </w:rPr>
      </w:pPr>
      <w:sdt>
        <w:sdtPr>
          <w:rPr>
            <w:rFonts w:hint="eastAsia" w:ascii="MS Gothic" w:hAnsi="MS Gothic" w:eastAsia="MS Gothic"/>
            <w:sz w:val="22"/>
            <w:szCs w:val="22"/>
          </w:rPr>
          <w:id w:val="1426839922"/>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Other</w:t>
      </w:r>
      <w:r w:rsidR="00AA5DD3">
        <w:rPr>
          <w:spacing w:val="-6"/>
        </w:rPr>
        <w:t xml:space="preserve"> </w:t>
      </w:r>
      <w:r w:rsidR="00AA5DD3">
        <w:t>(specify):</w:t>
      </w:r>
      <w:r w:rsidR="009E5469">
        <w:t xml:space="preserve"> </w:t>
      </w:r>
      <w:r w:rsidR="009E5469">
        <w:fldChar w:fldCharType="begin">
          <w:ffData>
            <w:name w:val="Text56"/>
            <w:enabled/>
            <w:calcOnExit w:val="0"/>
            <w:textInput/>
          </w:ffData>
        </w:fldChar>
      </w:r>
      <w:bookmarkStart w:name="Text56" w:id="80"/>
      <w:r w:rsidR="009E5469">
        <w:instrText xml:space="preserve"> FORMTEXT </w:instrText>
      </w:r>
      <w:r w:rsidR="009E5469">
        <w:fldChar w:fldCharType="separate"/>
      </w:r>
      <w:r w:rsidR="009E5469">
        <w:rPr>
          <w:noProof/>
        </w:rPr>
        <w:t> </w:t>
      </w:r>
      <w:r w:rsidR="009E5469">
        <w:rPr>
          <w:noProof/>
        </w:rPr>
        <w:t> </w:t>
      </w:r>
      <w:r w:rsidR="009E5469">
        <w:rPr>
          <w:noProof/>
        </w:rPr>
        <w:t> </w:t>
      </w:r>
      <w:r w:rsidR="009E5469">
        <w:rPr>
          <w:noProof/>
        </w:rPr>
        <w:t> </w:t>
      </w:r>
      <w:r w:rsidR="009E5469">
        <w:rPr>
          <w:noProof/>
        </w:rPr>
        <w:t> </w:t>
      </w:r>
      <w:r w:rsidR="009E5469">
        <w:fldChar w:fldCharType="end"/>
      </w:r>
      <w:bookmarkEnd w:id="80"/>
    </w:p>
    <w:p w:rsidRPr="00FA2D6A" w:rsidR="0019776A" w:rsidP="00FA2D6A" w:rsidRDefault="00AA5DD3">
      <w:pPr>
        <w:pStyle w:val="BodyText"/>
        <w:ind w:left="120"/>
        <w:rPr>
          <w:b/>
          <w:bCs/>
        </w:rPr>
      </w:pPr>
      <w:r w:rsidRPr="00FA2D6A">
        <w:rPr>
          <w:b/>
          <w:spacing w:val="-1"/>
        </w:rPr>
        <w:t>ADDITIONAL</w:t>
      </w:r>
      <w:r w:rsidRPr="00FA2D6A">
        <w:rPr>
          <w:b/>
          <w:spacing w:val="-6"/>
        </w:rPr>
        <w:t xml:space="preserve"> </w:t>
      </w:r>
      <w:r w:rsidRPr="00FA2D6A">
        <w:rPr>
          <w:b/>
          <w:spacing w:val="-1"/>
        </w:rPr>
        <w:t>DETAIL:</w:t>
      </w:r>
      <w:r w:rsidRPr="00FA2D6A">
        <w:rPr>
          <w:b/>
          <w:spacing w:val="-6"/>
        </w:rPr>
        <w:t xml:space="preserve"> </w:t>
      </w:r>
      <w:r w:rsidRPr="00FA2D6A">
        <w:rPr>
          <w:b/>
        </w:rPr>
        <w:t>Vendor</w:t>
      </w:r>
      <w:r w:rsidRPr="00FA2D6A">
        <w:rPr>
          <w:b/>
          <w:spacing w:val="-6"/>
        </w:rPr>
        <w:t xml:space="preserve"> </w:t>
      </w:r>
      <w:r w:rsidRPr="00FA2D6A">
        <w:rPr>
          <w:b/>
        </w:rPr>
        <w:t>Management</w:t>
      </w:r>
      <w:r w:rsidRPr="00FA2D6A">
        <w:rPr>
          <w:b/>
          <w:spacing w:val="-7"/>
        </w:rPr>
        <w:t xml:space="preserve"> </w:t>
      </w:r>
      <w:r w:rsidRPr="00FA2D6A">
        <w:rPr>
          <w:b/>
          <w:spacing w:val="-1"/>
        </w:rPr>
        <w:t>Appendix</w:t>
      </w:r>
      <w:r w:rsidRPr="00FA2D6A">
        <w:rPr>
          <w:b/>
          <w:spacing w:val="-5"/>
        </w:rPr>
        <w:t xml:space="preserve"> </w:t>
      </w:r>
      <w:r w:rsidRPr="00FA2D6A">
        <w:rPr>
          <w:b/>
          <w:spacing w:val="-1"/>
        </w:rPr>
        <w:t>and/or</w:t>
      </w:r>
      <w:r w:rsidRPr="00FA2D6A">
        <w:rPr>
          <w:b/>
          <w:spacing w:val="-6"/>
        </w:rPr>
        <w:t xml:space="preserve"> </w:t>
      </w:r>
      <w:r w:rsidRPr="00FA2D6A">
        <w:rPr>
          <w:b/>
        </w:rPr>
        <w:t>Procedure</w:t>
      </w:r>
      <w:r w:rsidRPr="00FA2D6A">
        <w:rPr>
          <w:b/>
          <w:spacing w:val="-7"/>
        </w:rPr>
        <w:t xml:space="preserve"> </w:t>
      </w:r>
      <w:r w:rsidRPr="00FA2D6A">
        <w:rPr>
          <w:b/>
        </w:rPr>
        <w:t>Manual</w:t>
      </w:r>
      <w:r w:rsidRPr="00FA2D6A">
        <w:rPr>
          <w:b/>
          <w:spacing w:val="-6"/>
        </w:rPr>
        <w:t xml:space="preserve"> </w:t>
      </w:r>
      <w:r w:rsidRPr="00FA2D6A">
        <w:rPr>
          <w:b/>
        </w:rPr>
        <w:t>(Citation):</w:t>
      </w:r>
      <w:r w:rsidRPr="00FA2D6A" w:rsidR="009E5469">
        <w:rPr>
          <w:b/>
        </w:rPr>
        <w:t xml:space="preserve"> </w:t>
      </w:r>
      <w:r w:rsidRPr="00FA2D6A" w:rsidR="009E5469">
        <w:rPr>
          <w:b/>
        </w:rPr>
        <w:fldChar w:fldCharType="begin">
          <w:ffData>
            <w:name w:val="Text57"/>
            <w:enabled/>
            <w:calcOnExit w:val="0"/>
            <w:textInput/>
          </w:ffData>
        </w:fldChar>
      </w:r>
      <w:bookmarkStart w:name="Text57" w:id="81"/>
      <w:r w:rsidRPr="00FA2D6A" w:rsidR="009E5469">
        <w:rPr>
          <w:b/>
        </w:rPr>
        <w:instrText xml:space="preserve"> FORMTEXT </w:instrText>
      </w:r>
      <w:r w:rsidRPr="00FA2D6A" w:rsidR="009E5469">
        <w:rPr>
          <w:b/>
        </w:rPr>
      </w:r>
      <w:r w:rsidRPr="00FA2D6A" w:rsidR="009E5469">
        <w:rPr>
          <w:b/>
        </w:rPr>
        <w:fldChar w:fldCharType="separate"/>
      </w:r>
      <w:r w:rsidRPr="00FA2D6A" w:rsidR="009E5469">
        <w:rPr>
          <w:b/>
          <w:noProof/>
        </w:rPr>
        <w:t> </w:t>
      </w:r>
      <w:r w:rsidRPr="00FA2D6A" w:rsidR="009E5469">
        <w:rPr>
          <w:b/>
          <w:noProof/>
        </w:rPr>
        <w:t> </w:t>
      </w:r>
      <w:r w:rsidRPr="00FA2D6A" w:rsidR="009E5469">
        <w:rPr>
          <w:b/>
          <w:noProof/>
        </w:rPr>
        <w:t> </w:t>
      </w:r>
      <w:r w:rsidRPr="00FA2D6A" w:rsidR="009E5469">
        <w:rPr>
          <w:b/>
          <w:noProof/>
        </w:rPr>
        <w:t> </w:t>
      </w:r>
      <w:r w:rsidRPr="00FA2D6A" w:rsidR="009E5469">
        <w:rPr>
          <w:b/>
          <w:noProof/>
        </w:rPr>
        <w:t> </w:t>
      </w:r>
      <w:r w:rsidRPr="00FA2D6A" w:rsidR="009E5469">
        <w:rPr>
          <w:b/>
        </w:rPr>
        <w:fldChar w:fldCharType="end"/>
      </w:r>
      <w:bookmarkEnd w:id="81"/>
    </w:p>
    <w:p w:rsidR="0019776A" w:rsidRDefault="0019776A">
      <w:pPr>
        <w:spacing w:before="2"/>
        <w:rPr>
          <w:rFonts w:ascii="Arial" w:hAnsi="Arial" w:eastAsia="Arial" w:cs="Arial"/>
          <w:b/>
          <w:bCs/>
        </w:rPr>
      </w:pPr>
    </w:p>
    <w:p w:rsidR="0019776A" w:rsidRDefault="0019776A">
      <w:pPr>
        <w:spacing w:line="20" w:lineRule="atLeast"/>
        <w:ind w:left="110"/>
        <w:rPr>
          <w:rFonts w:ascii="Arial" w:hAnsi="Arial" w:eastAsia="Arial" w:cs="Arial"/>
          <w:sz w:val="2"/>
          <w:szCs w:val="2"/>
        </w:rPr>
      </w:pPr>
    </w:p>
    <w:p w:rsidR="0019776A" w:rsidP="00C70FCC" w:rsidRDefault="00AA5DD3">
      <w:pPr>
        <w:numPr>
          <w:ilvl w:val="0"/>
          <w:numId w:val="10"/>
        </w:numPr>
        <w:tabs>
          <w:tab w:val="left" w:pos="480"/>
        </w:tabs>
        <w:ind w:left="480"/>
        <w:rPr>
          <w:rFonts w:ascii="Arial" w:hAnsi="Arial" w:eastAsia="Arial" w:cs="Arial"/>
          <w:sz w:val="20"/>
          <w:szCs w:val="20"/>
        </w:rPr>
      </w:pPr>
      <w:r>
        <w:rPr>
          <w:rFonts w:ascii="Arial"/>
          <w:b/>
          <w:spacing w:val="-1"/>
          <w:sz w:val="20"/>
        </w:rPr>
        <w:t>Delegation</w:t>
      </w:r>
      <w:r>
        <w:rPr>
          <w:rFonts w:ascii="Arial"/>
          <w:b/>
          <w:spacing w:val="-9"/>
          <w:sz w:val="20"/>
        </w:rPr>
        <w:t xml:space="preserve"> </w:t>
      </w:r>
      <w:r>
        <w:rPr>
          <w:rFonts w:ascii="Arial"/>
          <w:b/>
          <w:sz w:val="20"/>
        </w:rPr>
        <w:t>of</w:t>
      </w:r>
      <w:r>
        <w:rPr>
          <w:rFonts w:ascii="Arial"/>
          <w:b/>
          <w:spacing w:val="-10"/>
          <w:sz w:val="20"/>
        </w:rPr>
        <w:t xml:space="preserve"> </w:t>
      </w:r>
      <w:r>
        <w:rPr>
          <w:rFonts w:ascii="Arial"/>
          <w:b/>
          <w:sz w:val="20"/>
        </w:rPr>
        <w:t>Vendor</w:t>
      </w:r>
      <w:r>
        <w:rPr>
          <w:rFonts w:ascii="Arial"/>
          <w:b/>
          <w:spacing w:val="-9"/>
          <w:sz w:val="20"/>
        </w:rPr>
        <w:t xml:space="preserve"> </w:t>
      </w:r>
      <w:r>
        <w:rPr>
          <w:rFonts w:ascii="Arial"/>
          <w:b/>
          <w:sz w:val="20"/>
        </w:rPr>
        <w:t>Training</w:t>
      </w:r>
    </w:p>
    <w:p w:rsidRPr="009E5469" w:rsidR="0019776A" w:rsidP="00C70FCC" w:rsidRDefault="00AA5DD3">
      <w:pPr>
        <w:numPr>
          <w:ilvl w:val="1"/>
          <w:numId w:val="10"/>
        </w:numPr>
        <w:tabs>
          <w:tab w:val="left" w:pos="480"/>
        </w:tabs>
        <w:spacing w:before="13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delegates</w:t>
      </w:r>
      <w:r>
        <w:rPr>
          <w:rFonts w:ascii="Arial"/>
          <w:b/>
          <w:spacing w:val="-4"/>
          <w:sz w:val="20"/>
        </w:rPr>
        <w:t xml:space="preserve"> </w:t>
      </w:r>
      <w:r>
        <w:rPr>
          <w:rFonts w:ascii="Arial"/>
          <w:b/>
          <w:sz w:val="20"/>
        </w:rPr>
        <w:t>its</w:t>
      </w:r>
      <w:r>
        <w:rPr>
          <w:rFonts w:ascii="Arial"/>
          <w:b/>
          <w:spacing w:val="-4"/>
          <w:sz w:val="20"/>
        </w:rPr>
        <w:t xml:space="preserve"> </w:t>
      </w:r>
      <w:r>
        <w:rPr>
          <w:rFonts w:ascii="Arial"/>
          <w:b/>
          <w:spacing w:val="-1"/>
          <w:sz w:val="20"/>
        </w:rPr>
        <w:t>vendor</w:t>
      </w:r>
      <w:r>
        <w:rPr>
          <w:rFonts w:ascii="Arial"/>
          <w:b/>
          <w:spacing w:val="-4"/>
          <w:sz w:val="20"/>
        </w:rPr>
        <w:t xml:space="preserve"> </w:t>
      </w:r>
      <w:r>
        <w:rPr>
          <w:rFonts w:ascii="Arial"/>
          <w:b/>
          <w:sz w:val="20"/>
        </w:rPr>
        <w:t>training</w:t>
      </w:r>
      <w:r>
        <w:rPr>
          <w:rFonts w:ascii="Arial"/>
          <w:b/>
          <w:spacing w:val="-3"/>
          <w:sz w:val="20"/>
        </w:rPr>
        <w:t xml:space="preserve"> </w:t>
      </w:r>
      <w:r>
        <w:rPr>
          <w:rFonts w:ascii="Arial"/>
          <w:b/>
          <w:sz w:val="20"/>
        </w:rPr>
        <w:t>to:</w:t>
      </w:r>
    </w:p>
    <w:p w:rsidR="009E5469" w:rsidP="009E5469" w:rsidRDefault="009E5469">
      <w:pPr>
        <w:tabs>
          <w:tab w:val="left" w:pos="480"/>
        </w:tabs>
        <w:ind w:left="480"/>
        <w:rPr>
          <w:rFonts w:ascii="Arial" w:hAnsi="Arial" w:eastAsia="Arial" w:cs="Arial"/>
          <w:sz w:val="20"/>
          <w:szCs w:val="20"/>
        </w:rPr>
      </w:pPr>
    </w:p>
    <w:p w:rsidR="0019776A" w:rsidP="0072730A" w:rsidRDefault="002F3458">
      <w:pPr>
        <w:pStyle w:val="BodyText"/>
        <w:spacing w:before="0" w:line="276" w:lineRule="auto"/>
        <w:ind w:left="532" w:hanging="86"/>
      </w:pPr>
      <w:sdt>
        <w:sdtPr>
          <w:rPr>
            <w:rFonts w:hint="eastAsia" w:ascii="MS Gothic" w:hAnsi="MS Gothic" w:eastAsia="MS Gothic"/>
            <w:sz w:val="22"/>
            <w:szCs w:val="22"/>
          </w:rPr>
          <w:id w:val="578720905"/>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Its</w:t>
      </w:r>
      <w:r w:rsidR="00AA5DD3">
        <w:rPr>
          <w:spacing w:val="-3"/>
        </w:rPr>
        <w:t xml:space="preserve"> </w:t>
      </w:r>
      <w:r w:rsidR="00AA5DD3">
        <w:rPr>
          <w:spacing w:val="-1"/>
        </w:rPr>
        <w:t>local agencies</w:t>
      </w:r>
    </w:p>
    <w:p w:rsidR="0019776A" w:rsidP="008D2BD8" w:rsidRDefault="002F3458">
      <w:pPr>
        <w:pStyle w:val="BodyText"/>
        <w:spacing w:before="0" w:line="276" w:lineRule="auto"/>
        <w:ind w:left="532" w:hanging="86"/>
      </w:pPr>
      <w:sdt>
        <w:sdtPr>
          <w:rPr>
            <w:rFonts w:hint="eastAsia" w:ascii="MS Gothic" w:hAnsi="MS Gothic" w:eastAsia="MS Gothic"/>
            <w:sz w:val="22"/>
            <w:szCs w:val="22"/>
          </w:rPr>
          <w:id w:val="-1683123980"/>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A</w:t>
      </w:r>
      <w:r w:rsidR="00AA5DD3">
        <w:rPr>
          <w:spacing w:val="-1"/>
        </w:rPr>
        <w:t xml:space="preserve"> </w:t>
      </w:r>
      <w:r w:rsidR="00AA5DD3">
        <w:t>contractor;</w:t>
      </w:r>
      <w:r w:rsidR="00AA5DD3">
        <w:rPr>
          <w:spacing w:val="-2"/>
        </w:rPr>
        <w:t xml:space="preserve"> </w:t>
      </w:r>
      <w:r w:rsidR="00AA5DD3">
        <w:t>specify:</w:t>
      </w:r>
      <w:r w:rsidR="009E5469">
        <w:t xml:space="preserve">  </w:t>
      </w:r>
      <w:r w:rsidR="009E5469">
        <w:fldChar w:fldCharType="begin">
          <w:ffData>
            <w:name w:val="Text58"/>
            <w:enabled/>
            <w:calcOnExit w:val="0"/>
            <w:textInput/>
          </w:ffData>
        </w:fldChar>
      </w:r>
      <w:bookmarkStart w:name="Text58" w:id="82"/>
      <w:r w:rsidR="009E5469">
        <w:instrText xml:space="preserve"> FORMTEXT </w:instrText>
      </w:r>
      <w:r w:rsidR="009E5469">
        <w:fldChar w:fldCharType="separate"/>
      </w:r>
      <w:r w:rsidR="009E5469">
        <w:rPr>
          <w:noProof/>
        </w:rPr>
        <w:t> </w:t>
      </w:r>
      <w:r w:rsidR="009E5469">
        <w:rPr>
          <w:noProof/>
        </w:rPr>
        <w:t> </w:t>
      </w:r>
      <w:r w:rsidR="009E5469">
        <w:rPr>
          <w:noProof/>
        </w:rPr>
        <w:t> </w:t>
      </w:r>
      <w:r w:rsidR="009E5469">
        <w:rPr>
          <w:noProof/>
        </w:rPr>
        <w:t> </w:t>
      </w:r>
      <w:r w:rsidR="009E5469">
        <w:rPr>
          <w:noProof/>
        </w:rPr>
        <w:t> </w:t>
      </w:r>
      <w:r w:rsidR="009E5469">
        <w:fldChar w:fldCharType="end"/>
      </w:r>
      <w:bookmarkEnd w:id="82"/>
    </w:p>
    <w:p w:rsidR="0019776A" w:rsidP="008D2BD8" w:rsidRDefault="0019776A">
      <w:pPr>
        <w:spacing w:line="276" w:lineRule="auto"/>
        <w:ind w:left="532" w:hanging="86"/>
        <w:rPr>
          <w:rFonts w:ascii="Arial" w:hAnsi="Arial" w:eastAsia="Arial" w:cs="Arial"/>
          <w:sz w:val="2"/>
          <w:szCs w:val="2"/>
        </w:rPr>
      </w:pPr>
    </w:p>
    <w:p w:rsidR="009E5469" w:rsidP="008D2BD8" w:rsidRDefault="002F3458">
      <w:pPr>
        <w:pStyle w:val="BodyText"/>
        <w:spacing w:before="0" w:line="276" w:lineRule="auto"/>
        <w:ind w:left="532" w:right="-30" w:hanging="86"/>
        <w:rPr>
          <w:spacing w:val="22"/>
        </w:rPr>
      </w:pPr>
      <w:sdt>
        <w:sdtPr>
          <w:rPr>
            <w:rFonts w:hint="eastAsia" w:ascii="MS Gothic" w:hAnsi="MS Gothic" w:eastAsia="MS Gothic"/>
            <w:sz w:val="22"/>
            <w:szCs w:val="22"/>
          </w:rPr>
          <w:id w:val="803584930"/>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A</w:t>
      </w:r>
      <w:r w:rsidR="00AA5DD3">
        <w:rPr>
          <w:spacing w:val="-1"/>
        </w:rPr>
        <w:t xml:space="preserve"> </w:t>
      </w:r>
      <w:r w:rsidR="00AA5DD3">
        <w:t>vendor</w:t>
      </w:r>
      <w:r w:rsidR="00AA5DD3">
        <w:rPr>
          <w:spacing w:val="-1"/>
        </w:rPr>
        <w:t xml:space="preserve"> association/representative;</w:t>
      </w:r>
      <w:r w:rsidR="00AA5DD3">
        <w:t xml:space="preserve"> specify:</w:t>
      </w:r>
      <w:r w:rsidR="00AA5DD3">
        <w:rPr>
          <w:spacing w:val="22"/>
        </w:rPr>
        <w:t xml:space="preserve"> </w:t>
      </w:r>
      <w:r w:rsidR="009E5469">
        <w:rPr>
          <w:spacing w:val="22"/>
        </w:rPr>
        <w:fldChar w:fldCharType="begin">
          <w:ffData>
            <w:name w:val="Text59"/>
            <w:enabled/>
            <w:calcOnExit w:val="0"/>
            <w:textInput/>
          </w:ffData>
        </w:fldChar>
      </w:r>
      <w:bookmarkStart w:name="Text59" w:id="83"/>
      <w:r w:rsidR="009E5469">
        <w:rPr>
          <w:spacing w:val="22"/>
        </w:rPr>
        <w:instrText xml:space="preserve"> FORMTEXT </w:instrText>
      </w:r>
      <w:r w:rsidR="009E5469">
        <w:rPr>
          <w:spacing w:val="22"/>
        </w:rPr>
      </w:r>
      <w:r w:rsidR="009E5469">
        <w:rPr>
          <w:spacing w:val="22"/>
        </w:rPr>
        <w:fldChar w:fldCharType="separate"/>
      </w:r>
      <w:r w:rsidR="009E5469">
        <w:rPr>
          <w:noProof/>
          <w:spacing w:val="22"/>
        </w:rPr>
        <w:t> </w:t>
      </w:r>
      <w:r w:rsidR="009E5469">
        <w:rPr>
          <w:noProof/>
          <w:spacing w:val="22"/>
        </w:rPr>
        <w:t> </w:t>
      </w:r>
      <w:r w:rsidR="009E5469">
        <w:rPr>
          <w:noProof/>
          <w:spacing w:val="22"/>
        </w:rPr>
        <w:t> </w:t>
      </w:r>
      <w:r w:rsidR="009E5469">
        <w:rPr>
          <w:noProof/>
          <w:spacing w:val="22"/>
        </w:rPr>
        <w:t> </w:t>
      </w:r>
      <w:r w:rsidR="009E5469">
        <w:rPr>
          <w:noProof/>
          <w:spacing w:val="22"/>
        </w:rPr>
        <w:t> </w:t>
      </w:r>
      <w:r w:rsidR="009E5469">
        <w:rPr>
          <w:spacing w:val="22"/>
        </w:rPr>
        <w:fldChar w:fldCharType="end"/>
      </w:r>
      <w:bookmarkEnd w:id="83"/>
    </w:p>
    <w:p w:rsidR="0019776A" w:rsidP="008D2BD8" w:rsidRDefault="002F3458">
      <w:pPr>
        <w:pStyle w:val="BodyText"/>
        <w:spacing w:before="0" w:line="276" w:lineRule="auto"/>
        <w:ind w:left="532" w:right="-30" w:hanging="86"/>
      </w:pPr>
      <w:sdt>
        <w:sdtPr>
          <w:rPr>
            <w:rFonts w:hint="eastAsia" w:ascii="MS Gothic" w:hAnsi="MS Gothic" w:eastAsia="MS Gothic"/>
            <w:sz w:val="22"/>
            <w:szCs w:val="22"/>
          </w:rPr>
          <w:id w:val="-1652441301"/>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9E5469">
        <w:t xml:space="preserve"> </w:t>
      </w:r>
      <w:r w:rsidR="00AA5DD3">
        <w:t>Other</w:t>
      </w:r>
      <w:r w:rsidR="00AA5DD3">
        <w:rPr>
          <w:spacing w:val="-6"/>
        </w:rPr>
        <w:t xml:space="preserve"> </w:t>
      </w:r>
      <w:r w:rsidR="00AA5DD3">
        <w:t>(specify):</w:t>
      </w:r>
      <w:r w:rsidR="009E5469">
        <w:t xml:space="preserve"> </w:t>
      </w:r>
      <w:r w:rsidR="009E5469">
        <w:fldChar w:fldCharType="begin">
          <w:ffData>
            <w:name w:val="Text60"/>
            <w:enabled/>
            <w:calcOnExit w:val="0"/>
            <w:textInput/>
          </w:ffData>
        </w:fldChar>
      </w:r>
      <w:bookmarkStart w:name="Text60" w:id="84"/>
      <w:r w:rsidR="009E5469">
        <w:instrText xml:space="preserve"> FORMTEXT </w:instrText>
      </w:r>
      <w:r w:rsidR="009E5469">
        <w:fldChar w:fldCharType="separate"/>
      </w:r>
      <w:r w:rsidR="009E5469">
        <w:rPr>
          <w:noProof/>
        </w:rPr>
        <w:t> </w:t>
      </w:r>
      <w:r w:rsidR="009E5469">
        <w:rPr>
          <w:noProof/>
        </w:rPr>
        <w:t> </w:t>
      </w:r>
      <w:r w:rsidR="009E5469">
        <w:rPr>
          <w:noProof/>
        </w:rPr>
        <w:t> </w:t>
      </w:r>
      <w:r w:rsidR="009E5469">
        <w:rPr>
          <w:noProof/>
        </w:rPr>
        <w:t> </w:t>
      </w:r>
      <w:r w:rsidR="009E5469">
        <w:rPr>
          <w:noProof/>
        </w:rPr>
        <w:t> </w:t>
      </w:r>
      <w:r w:rsidR="009E5469">
        <w:fldChar w:fldCharType="end"/>
      </w:r>
      <w:bookmarkEnd w:id="84"/>
    </w:p>
    <w:p w:rsidR="0019776A" w:rsidP="008D2BD8" w:rsidRDefault="002F3458">
      <w:pPr>
        <w:pStyle w:val="BodyText"/>
        <w:spacing w:before="0" w:line="276" w:lineRule="auto"/>
        <w:ind w:left="532" w:hanging="86"/>
      </w:pPr>
      <w:sdt>
        <w:sdtPr>
          <w:rPr>
            <w:rFonts w:hint="eastAsia" w:ascii="MS Gothic" w:hAnsi="MS Gothic" w:eastAsia="MS Gothic"/>
            <w:spacing w:val="-1"/>
            <w:sz w:val="22"/>
            <w:szCs w:val="22"/>
          </w:rPr>
          <w:id w:val="682785003"/>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9E5469">
        <w:rPr>
          <w:spacing w:val="-1"/>
        </w:rPr>
        <w:t xml:space="preserve"> </w:t>
      </w:r>
      <w:r w:rsidR="00AA5DD3">
        <w:rPr>
          <w:spacing w:val="-1"/>
        </w:rPr>
        <w:t xml:space="preserve">None </w:t>
      </w:r>
      <w:r w:rsidR="00AA5DD3">
        <w:t>(the</w:t>
      </w:r>
      <w:r w:rsidR="00AA5DD3">
        <w:rPr>
          <w:spacing w:val="-1"/>
        </w:rPr>
        <w:t xml:space="preserve"> </w:t>
      </w:r>
      <w:r w:rsidR="00AA5DD3">
        <w:t xml:space="preserve">State </w:t>
      </w:r>
      <w:r w:rsidR="00AA5DD3">
        <w:rPr>
          <w:spacing w:val="-1"/>
        </w:rPr>
        <w:t xml:space="preserve">agency </w:t>
      </w:r>
      <w:r w:rsidR="00AA5DD3">
        <w:t>conducts</w:t>
      </w:r>
      <w:r w:rsidR="00AA5DD3">
        <w:rPr>
          <w:spacing w:val="-2"/>
        </w:rPr>
        <w:t xml:space="preserve"> </w:t>
      </w:r>
      <w:r w:rsidR="00AA5DD3">
        <w:rPr>
          <w:spacing w:val="-1"/>
        </w:rPr>
        <w:t>all</w:t>
      </w:r>
      <w:r w:rsidR="00AA5DD3">
        <w:t xml:space="preserve"> vendor</w:t>
      </w:r>
      <w:r w:rsidR="00AA5DD3">
        <w:rPr>
          <w:spacing w:val="-2"/>
        </w:rPr>
        <w:t xml:space="preserve"> </w:t>
      </w:r>
      <w:r w:rsidR="00AA5DD3">
        <w:t>training)</w:t>
      </w:r>
    </w:p>
    <w:p w:rsidR="00E72DDA" w:rsidP="008D2BD8" w:rsidRDefault="00E72DDA">
      <w:pPr>
        <w:pStyle w:val="BodyText"/>
        <w:spacing w:before="0" w:line="276" w:lineRule="auto"/>
        <w:ind w:left="532" w:hanging="86"/>
      </w:pPr>
    </w:p>
    <w:p w:rsidRPr="00FA2D6A" w:rsidR="0019776A" w:rsidP="0072730A" w:rsidRDefault="00AA5DD3">
      <w:pPr>
        <w:pStyle w:val="BodyText"/>
        <w:numPr>
          <w:ilvl w:val="0"/>
          <w:numId w:val="20"/>
        </w:numPr>
        <w:spacing w:before="0"/>
        <w:rPr>
          <w:b/>
          <w:bCs/>
        </w:rPr>
      </w:pPr>
      <w:r w:rsidRPr="00FA2D6A">
        <w:rPr>
          <w:b/>
        </w:rPr>
        <w:t>Indicate</w:t>
      </w:r>
      <w:r w:rsidRPr="00FA2D6A">
        <w:rPr>
          <w:b/>
          <w:spacing w:val="-4"/>
        </w:rPr>
        <w:t xml:space="preserve"> </w:t>
      </w:r>
      <w:r w:rsidRPr="00FA2D6A">
        <w:rPr>
          <w:b/>
        </w:rPr>
        <w:t>the</w:t>
      </w:r>
      <w:r w:rsidRPr="00FA2D6A">
        <w:rPr>
          <w:b/>
          <w:spacing w:val="-2"/>
        </w:rPr>
        <w:t xml:space="preserve"> </w:t>
      </w:r>
      <w:r w:rsidRPr="00FA2D6A">
        <w:rPr>
          <w:b/>
        </w:rPr>
        <w:t>frequency</w:t>
      </w:r>
      <w:r w:rsidRPr="00FA2D6A">
        <w:rPr>
          <w:b/>
          <w:spacing w:val="-3"/>
        </w:rPr>
        <w:t xml:space="preserve"> </w:t>
      </w:r>
      <w:r w:rsidRPr="00FA2D6A">
        <w:rPr>
          <w:b/>
        </w:rPr>
        <w:t>with</w:t>
      </w:r>
      <w:r w:rsidRPr="00FA2D6A">
        <w:rPr>
          <w:b/>
          <w:spacing w:val="-3"/>
        </w:rPr>
        <w:t xml:space="preserve"> </w:t>
      </w:r>
      <w:r w:rsidRPr="00FA2D6A">
        <w:rPr>
          <w:b/>
        </w:rPr>
        <w:t>which</w:t>
      </w:r>
      <w:r w:rsidRPr="00FA2D6A">
        <w:rPr>
          <w:b/>
          <w:spacing w:val="-3"/>
        </w:rPr>
        <w:t xml:space="preserve"> </w:t>
      </w:r>
      <w:r w:rsidRPr="00FA2D6A">
        <w:rPr>
          <w:b/>
        </w:rPr>
        <w:t>the</w:t>
      </w:r>
      <w:r w:rsidRPr="00FA2D6A">
        <w:rPr>
          <w:b/>
          <w:spacing w:val="-2"/>
        </w:rPr>
        <w:t xml:space="preserve"> </w:t>
      </w:r>
      <w:r w:rsidRPr="00FA2D6A">
        <w:rPr>
          <w:b/>
        </w:rPr>
        <w:t>State</w:t>
      </w:r>
      <w:r w:rsidRPr="00FA2D6A">
        <w:rPr>
          <w:b/>
          <w:spacing w:val="-3"/>
        </w:rPr>
        <w:t xml:space="preserve"> </w:t>
      </w:r>
      <w:r w:rsidRPr="00FA2D6A">
        <w:rPr>
          <w:b/>
          <w:spacing w:val="-1"/>
        </w:rPr>
        <w:t>agency</w:t>
      </w:r>
      <w:r w:rsidRPr="00FA2D6A">
        <w:rPr>
          <w:b/>
          <w:spacing w:val="-3"/>
        </w:rPr>
        <w:t xml:space="preserve"> </w:t>
      </w:r>
      <w:r w:rsidRPr="00FA2D6A">
        <w:rPr>
          <w:b/>
        </w:rPr>
        <w:t>performed</w:t>
      </w:r>
      <w:r w:rsidRPr="00FA2D6A">
        <w:rPr>
          <w:b/>
          <w:spacing w:val="-3"/>
        </w:rPr>
        <w:t xml:space="preserve"> </w:t>
      </w:r>
      <w:r w:rsidRPr="00FA2D6A">
        <w:rPr>
          <w:b/>
        </w:rPr>
        <w:t>the</w:t>
      </w:r>
      <w:r w:rsidRPr="00FA2D6A">
        <w:rPr>
          <w:b/>
          <w:spacing w:val="-2"/>
        </w:rPr>
        <w:t xml:space="preserve"> </w:t>
      </w:r>
      <w:r w:rsidRPr="00FA2D6A">
        <w:rPr>
          <w:b/>
        </w:rPr>
        <w:t>following</w:t>
      </w:r>
      <w:r w:rsidRPr="00FA2D6A">
        <w:rPr>
          <w:b/>
          <w:spacing w:val="-2"/>
        </w:rPr>
        <w:t xml:space="preserve"> </w:t>
      </w:r>
      <w:r w:rsidRPr="00FA2D6A">
        <w:rPr>
          <w:b/>
          <w:spacing w:val="-1"/>
        </w:rPr>
        <w:t>activities</w:t>
      </w:r>
      <w:r w:rsidRPr="00FA2D6A">
        <w:rPr>
          <w:b/>
          <w:spacing w:val="-2"/>
        </w:rPr>
        <w:t xml:space="preserve"> </w:t>
      </w:r>
      <w:r w:rsidRPr="00FA2D6A">
        <w:rPr>
          <w:b/>
        </w:rPr>
        <w:t>during</w:t>
      </w:r>
      <w:r w:rsidRPr="00FA2D6A">
        <w:rPr>
          <w:b/>
          <w:spacing w:val="-3"/>
        </w:rPr>
        <w:t xml:space="preserve"> </w:t>
      </w:r>
      <w:r w:rsidRPr="00FA2D6A">
        <w:rPr>
          <w:b/>
        </w:rPr>
        <w:t>the</w:t>
      </w:r>
      <w:r w:rsidRPr="00FA2D6A">
        <w:rPr>
          <w:b/>
          <w:spacing w:val="-3"/>
        </w:rPr>
        <w:t xml:space="preserve"> </w:t>
      </w:r>
      <w:r w:rsidRPr="00FA2D6A">
        <w:rPr>
          <w:b/>
        </w:rPr>
        <w:t>past</w:t>
      </w:r>
      <w:r w:rsidRPr="00FA2D6A">
        <w:rPr>
          <w:b/>
          <w:spacing w:val="-3"/>
        </w:rPr>
        <w:t xml:space="preserve"> </w:t>
      </w:r>
      <w:r w:rsidRPr="00FA2D6A">
        <w:rPr>
          <w:b/>
        </w:rPr>
        <w:t>fiscal</w:t>
      </w:r>
      <w:r w:rsidRPr="00FA2D6A">
        <w:rPr>
          <w:b/>
          <w:spacing w:val="23"/>
        </w:rPr>
        <w:t xml:space="preserve"> </w:t>
      </w:r>
      <w:r w:rsidRPr="00FA2D6A">
        <w:rPr>
          <w:b/>
          <w:spacing w:val="-1"/>
        </w:rPr>
        <w:t>year:</w:t>
      </w:r>
    </w:p>
    <w:p w:rsidR="0019776A" w:rsidP="00DE1F97" w:rsidRDefault="00AA5DD3">
      <w:pPr>
        <w:tabs>
          <w:tab w:val="left" w:pos="1799"/>
        </w:tabs>
        <w:spacing w:before="120"/>
        <w:ind w:left="547"/>
        <w:rPr>
          <w:rFonts w:ascii="Arial"/>
          <w:b/>
          <w:spacing w:val="-1"/>
          <w:sz w:val="20"/>
          <w:u w:val="single" w:color="000000"/>
        </w:rPr>
      </w:pPr>
      <w:r>
        <w:rPr>
          <w:rFonts w:ascii="Arial"/>
          <w:b/>
          <w:sz w:val="20"/>
          <w:u w:val="single" w:color="000000"/>
        </w:rPr>
        <w:t>Times/</w:t>
      </w:r>
      <w:r>
        <w:rPr>
          <w:rFonts w:ascii="Arial"/>
          <w:b/>
          <w:spacing w:val="-11"/>
          <w:sz w:val="20"/>
          <w:u w:val="single" w:color="000000"/>
        </w:rPr>
        <w:t xml:space="preserve"> </w:t>
      </w:r>
      <w:r>
        <w:rPr>
          <w:rFonts w:ascii="Arial"/>
          <w:b/>
          <w:sz w:val="20"/>
          <w:u w:val="single" w:color="000000"/>
        </w:rPr>
        <w:t>FY</w:t>
      </w:r>
      <w:r>
        <w:rPr>
          <w:rFonts w:ascii="Arial"/>
          <w:b/>
          <w:sz w:val="20"/>
        </w:rPr>
        <w:tab/>
      </w:r>
      <w:r w:rsidR="00DE1F97">
        <w:rPr>
          <w:rFonts w:ascii="Arial"/>
          <w:b/>
          <w:sz w:val="20"/>
        </w:rPr>
        <w:tab/>
      </w:r>
      <w:r>
        <w:rPr>
          <w:rFonts w:ascii="Arial"/>
          <w:b/>
          <w:spacing w:val="-1"/>
          <w:sz w:val="20"/>
          <w:u w:val="single" w:color="000000"/>
        </w:rPr>
        <w:t>Activity</w:t>
      </w:r>
    </w:p>
    <w:p w:rsidR="00DE1F97" w:rsidP="00DE1F97" w:rsidRDefault="00DE1F97">
      <w:pPr>
        <w:tabs>
          <w:tab w:val="left" w:pos="1799"/>
        </w:tabs>
        <w:ind w:left="547"/>
        <w:rPr>
          <w:rFonts w:ascii="Arial" w:hAnsi="Arial" w:eastAsia="Arial" w:cs="Arial"/>
          <w:sz w:val="20"/>
          <w:szCs w:val="20"/>
        </w:rPr>
      </w:pPr>
    </w:p>
    <w:p w:rsidR="00DE1F97" w:rsidP="008D2BD8" w:rsidRDefault="00DE1F97">
      <w:pPr>
        <w:pStyle w:val="BodyText"/>
        <w:spacing w:before="0" w:line="276" w:lineRule="auto"/>
        <w:ind w:left="630" w:right="2827" w:hanging="90"/>
        <w:rPr>
          <w:spacing w:val="22"/>
        </w:rPr>
      </w:pPr>
      <w:r>
        <w:fldChar w:fldCharType="begin">
          <w:ffData>
            <w:name w:val="Text61"/>
            <w:enabled/>
            <w:calcOnExit w:val="0"/>
            <w:textInput/>
          </w:ffData>
        </w:fldChar>
      </w:r>
      <w:bookmarkStart w:name="Text61"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r>
        <w:tab/>
      </w:r>
      <w:r>
        <w:tab/>
      </w:r>
      <w:r w:rsidR="00AA5DD3">
        <w:t>Provided</w:t>
      </w:r>
      <w:r w:rsidR="00AA5DD3">
        <w:rPr>
          <w:spacing w:val="-2"/>
        </w:rPr>
        <w:t xml:space="preserve"> </w:t>
      </w:r>
      <w:r w:rsidR="00AA5DD3">
        <w:t>comprehensive</w:t>
      </w:r>
      <w:r w:rsidR="00AA5DD3">
        <w:rPr>
          <w:spacing w:val="-1"/>
        </w:rPr>
        <w:t xml:space="preserve"> </w:t>
      </w:r>
      <w:r w:rsidR="00AA5DD3">
        <w:t>training</w:t>
      </w:r>
      <w:r w:rsidR="00AA5DD3">
        <w:rPr>
          <w:spacing w:val="-1"/>
        </w:rPr>
        <w:t xml:space="preserve"> </w:t>
      </w:r>
      <w:r w:rsidR="00AA5DD3">
        <w:t>materials</w:t>
      </w:r>
      <w:r w:rsidR="00AA5DD3">
        <w:rPr>
          <w:spacing w:val="-2"/>
        </w:rPr>
        <w:t xml:space="preserve"> </w:t>
      </w:r>
      <w:r w:rsidR="00AA5DD3">
        <w:t>to</w:t>
      </w:r>
      <w:r w:rsidR="00AA5DD3">
        <w:rPr>
          <w:spacing w:val="-1"/>
        </w:rPr>
        <w:t xml:space="preserve"> delegated</w:t>
      </w:r>
      <w:r w:rsidR="00AA5DD3">
        <w:t xml:space="preserve"> trainers</w:t>
      </w:r>
    </w:p>
    <w:p w:rsidR="00DE1F97" w:rsidP="008D2BD8" w:rsidRDefault="00DE1F97">
      <w:pPr>
        <w:pStyle w:val="BodyText"/>
        <w:tabs>
          <w:tab w:val="left" w:pos="2160"/>
          <w:tab w:val="left" w:pos="2340"/>
          <w:tab w:val="left" w:pos="11040"/>
        </w:tabs>
        <w:spacing w:before="0" w:line="276" w:lineRule="auto"/>
        <w:ind w:left="630" w:right="-30" w:hanging="90"/>
      </w:pPr>
      <w:r>
        <w:rPr>
          <w:spacing w:val="22"/>
        </w:rPr>
        <w:fldChar w:fldCharType="begin">
          <w:ffData>
            <w:name w:val="Text62"/>
            <w:enabled/>
            <w:calcOnExit w:val="0"/>
            <w:textInput/>
          </w:ffData>
        </w:fldChar>
      </w:r>
      <w:bookmarkStart w:name="Text62" w:id="86"/>
      <w:r>
        <w:rPr>
          <w:spacing w:val="22"/>
        </w:rPr>
        <w:instrText xml:space="preserve"> FORMTEXT </w:instrText>
      </w:r>
      <w:r>
        <w:rPr>
          <w:spacing w:val="22"/>
        </w:rPr>
      </w:r>
      <w:r>
        <w:rPr>
          <w:spacing w:val="22"/>
        </w:rPr>
        <w:fldChar w:fldCharType="separate"/>
      </w:r>
      <w:r>
        <w:rPr>
          <w:noProof/>
          <w:spacing w:val="22"/>
        </w:rPr>
        <w:t> </w:t>
      </w:r>
      <w:r>
        <w:rPr>
          <w:noProof/>
          <w:spacing w:val="22"/>
        </w:rPr>
        <w:t> </w:t>
      </w:r>
      <w:r>
        <w:rPr>
          <w:noProof/>
          <w:spacing w:val="22"/>
        </w:rPr>
        <w:t> </w:t>
      </w:r>
      <w:r>
        <w:rPr>
          <w:noProof/>
          <w:spacing w:val="22"/>
        </w:rPr>
        <w:t> </w:t>
      </w:r>
      <w:r>
        <w:rPr>
          <w:noProof/>
          <w:spacing w:val="22"/>
        </w:rPr>
        <w:t> </w:t>
      </w:r>
      <w:r>
        <w:rPr>
          <w:spacing w:val="22"/>
        </w:rPr>
        <w:fldChar w:fldCharType="end"/>
      </w:r>
      <w:bookmarkEnd w:id="86"/>
      <w:r>
        <w:rPr>
          <w:spacing w:val="22"/>
        </w:rPr>
        <w:tab/>
        <w:t>P</w:t>
      </w:r>
      <w:r w:rsidR="00AA5DD3">
        <w:t>rovided</w:t>
      </w:r>
      <w:r w:rsidR="00AA5DD3">
        <w:rPr>
          <w:spacing w:val="-2"/>
        </w:rPr>
        <w:t xml:space="preserve"> </w:t>
      </w:r>
      <w:r w:rsidR="00AA5DD3">
        <w:rPr>
          <w:spacing w:val="-1"/>
        </w:rPr>
        <w:t>instruction</w:t>
      </w:r>
      <w:r w:rsidR="00AA5DD3">
        <w:t xml:space="preserve"> </w:t>
      </w:r>
      <w:r w:rsidR="00AA5DD3">
        <w:rPr>
          <w:spacing w:val="-1"/>
        </w:rPr>
        <w:t>on</w:t>
      </w:r>
      <w:r w:rsidR="00AA5DD3">
        <w:t xml:space="preserve"> vendor</w:t>
      </w:r>
      <w:r w:rsidR="00AA5DD3">
        <w:rPr>
          <w:spacing w:val="-1"/>
        </w:rPr>
        <w:t xml:space="preserve"> </w:t>
      </w:r>
      <w:r w:rsidR="00AA5DD3">
        <w:t>training</w:t>
      </w:r>
      <w:r w:rsidR="00AA5DD3">
        <w:rPr>
          <w:spacing w:val="-2"/>
        </w:rPr>
        <w:t xml:space="preserve"> </w:t>
      </w:r>
      <w:r w:rsidR="00AA5DD3">
        <w:t>techniques</w:t>
      </w:r>
      <w:r w:rsidR="00AA5DD3">
        <w:rPr>
          <w:spacing w:val="-1"/>
        </w:rPr>
        <w:t xml:space="preserve"> </w:t>
      </w:r>
      <w:r w:rsidR="00AA5DD3">
        <w:t>to</w:t>
      </w:r>
      <w:r w:rsidR="00AA5DD3">
        <w:rPr>
          <w:spacing w:val="-1"/>
        </w:rPr>
        <w:t xml:space="preserve"> delegated</w:t>
      </w:r>
      <w:r w:rsidR="00AA5DD3">
        <w:t xml:space="preserve"> trainers</w:t>
      </w:r>
    </w:p>
    <w:p w:rsidR="00DE1F97" w:rsidP="008D2BD8" w:rsidRDefault="00DE1F97">
      <w:pPr>
        <w:pStyle w:val="BodyText"/>
        <w:tabs>
          <w:tab w:val="left" w:pos="2160"/>
          <w:tab w:val="left" w:pos="2340"/>
          <w:tab w:val="left" w:pos="11040"/>
        </w:tabs>
        <w:spacing w:before="0" w:line="276" w:lineRule="auto"/>
        <w:ind w:left="630" w:right="-30" w:hanging="90"/>
      </w:pPr>
      <w:r>
        <w:fldChar w:fldCharType="begin">
          <w:ffData>
            <w:name w:val="Text63"/>
            <w:enabled/>
            <w:calcOnExit w:val="0"/>
            <w:textInput/>
          </w:ffData>
        </w:fldChar>
      </w:r>
      <w:bookmarkStart w:name="Text63"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r>
        <w:tab/>
      </w:r>
      <w:r w:rsidR="00AA5DD3">
        <w:t>Monitored</w:t>
      </w:r>
      <w:r w:rsidR="00AA5DD3">
        <w:rPr>
          <w:spacing w:val="-2"/>
        </w:rPr>
        <w:t xml:space="preserve"> </w:t>
      </w:r>
      <w:r w:rsidR="00AA5DD3">
        <w:rPr>
          <w:spacing w:val="-1"/>
        </w:rPr>
        <w:t>performance</w:t>
      </w:r>
      <w:r w:rsidR="00AA5DD3">
        <w:t xml:space="preserve"> </w:t>
      </w:r>
      <w:r w:rsidR="00AA5DD3">
        <w:rPr>
          <w:spacing w:val="-1"/>
        </w:rPr>
        <w:t>of delegated</w:t>
      </w:r>
      <w:r w:rsidR="00AA5DD3">
        <w:t xml:space="preserve"> trainers</w:t>
      </w:r>
      <w:r w:rsidR="00AA5DD3">
        <w:rPr>
          <w:spacing w:val="-1"/>
        </w:rPr>
        <w:t xml:space="preserve"> </w:t>
      </w:r>
      <w:r w:rsidR="00AA5DD3">
        <w:t>to</w:t>
      </w:r>
      <w:r w:rsidR="00AA5DD3">
        <w:rPr>
          <w:spacing w:val="-2"/>
        </w:rPr>
        <w:t xml:space="preserve"> </w:t>
      </w:r>
      <w:r w:rsidR="00AA5DD3">
        <w:rPr>
          <w:spacing w:val="-1"/>
        </w:rPr>
        <w:t>ensure</w:t>
      </w:r>
      <w:r w:rsidR="00AA5DD3">
        <w:t xml:space="preserve"> the</w:t>
      </w:r>
      <w:r w:rsidR="00AA5DD3">
        <w:rPr>
          <w:spacing w:val="-2"/>
        </w:rPr>
        <w:t xml:space="preserve"> </w:t>
      </w:r>
      <w:r w:rsidR="00AA5DD3">
        <w:rPr>
          <w:spacing w:val="-1"/>
        </w:rPr>
        <w:t>uniformity</w:t>
      </w:r>
      <w:r w:rsidR="00AA5DD3">
        <w:t xml:space="preserve"> </w:t>
      </w:r>
      <w:r w:rsidR="00AA5DD3">
        <w:rPr>
          <w:spacing w:val="-1"/>
        </w:rPr>
        <w:t>and</w:t>
      </w:r>
      <w:r w:rsidR="00AA5DD3">
        <w:t xml:space="preserve"> </w:t>
      </w:r>
      <w:r w:rsidR="00AA5DD3">
        <w:rPr>
          <w:spacing w:val="-1"/>
        </w:rPr>
        <w:t>quality of</w:t>
      </w:r>
      <w:r w:rsidR="00AA5DD3">
        <w:t xml:space="preserve"> vendor</w:t>
      </w:r>
      <w:r w:rsidR="00AA5DD3">
        <w:rPr>
          <w:spacing w:val="-1"/>
        </w:rPr>
        <w:t xml:space="preserve"> </w:t>
      </w:r>
      <w:r w:rsidR="00AA5DD3">
        <w:t>training</w:t>
      </w:r>
      <w:r w:rsidR="00AA5DD3">
        <w:rPr>
          <w:spacing w:val="29"/>
        </w:rPr>
        <w:t xml:space="preserve"> </w:t>
      </w:r>
      <w:sdt>
        <w:sdtPr>
          <w:rPr>
            <w:spacing w:val="29"/>
          </w:rPr>
          <w:id w:val="2002853377"/>
          <w:placeholder>
            <w:docPart w:val="DefaultPlaceholder_-1854013440"/>
          </w:placeholder>
        </w:sdtPr>
        <w:sdtEndPr>
          <w:rPr>
            <w:rFonts w:hint="eastAsia" w:ascii="MS Gothic" w:hAnsi="MS Gothic" w:eastAsia="MS Gothic"/>
          </w:rPr>
        </w:sdtEndPr>
        <w:sdtContent>
          <w:r w:rsidRPr="00191725">
            <w:rPr>
              <w:rFonts w:hint="eastAsia" w:ascii="MS Gothic" w:hAnsi="MS Gothic" w:eastAsia="MS Gothic"/>
              <w:spacing w:val="29"/>
              <w:sz w:val="22"/>
              <w:szCs w:val="22"/>
            </w:rPr>
            <w:t>☐</w:t>
          </w:r>
        </w:sdtContent>
      </w:sdt>
      <w:r>
        <w:rPr>
          <w:spacing w:val="29"/>
        </w:rPr>
        <w:tab/>
      </w:r>
      <w:r w:rsidR="00AA5DD3">
        <w:rPr>
          <w:spacing w:val="-1"/>
        </w:rPr>
        <w:t>Not</w:t>
      </w:r>
      <w:r w:rsidR="00AA5DD3">
        <w:t xml:space="preserve"> </w:t>
      </w:r>
      <w:r w:rsidR="00AA5DD3">
        <w:rPr>
          <w:spacing w:val="-1"/>
        </w:rPr>
        <w:t>applicable</w:t>
      </w:r>
    </w:p>
    <w:p w:rsidR="0019776A" w:rsidP="008D2BD8" w:rsidRDefault="002F3458">
      <w:pPr>
        <w:pStyle w:val="BodyText"/>
        <w:tabs>
          <w:tab w:val="left" w:pos="630"/>
          <w:tab w:val="left" w:pos="2160"/>
          <w:tab w:val="left" w:pos="2340"/>
          <w:tab w:val="left" w:pos="11040"/>
        </w:tabs>
        <w:spacing w:before="0" w:line="276" w:lineRule="auto"/>
        <w:ind w:left="450" w:right="-30" w:firstLine="180"/>
      </w:pPr>
      <w:sdt>
        <w:sdtPr>
          <w:rPr>
            <w:rFonts w:hint="eastAsia" w:ascii="MS Gothic" w:hAnsi="MS Gothic" w:eastAsia="MS Gothic"/>
            <w:sz w:val="22"/>
            <w:szCs w:val="22"/>
          </w:rPr>
          <w:id w:val="-1273631529"/>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DE1F97">
        <w:t xml:space="preserve"> </w:t>
      </w:r>
      <w:r w:rsidR="00DE1F97">
        <w:tab/>
      </w:r>
      <w:r w:rsidR="00AA5DD3">
        <w:t>Other</w:t>
      </w:r>
      <w:r w:rsidR="00AA5DD3">
        <w:rPr>
          <w:spacing w:val="-6"/>
        </w:rPr>
        <w:t xml:space="preserve"> </w:t>
      </w:r>
      <w:r w:rsidR="00AA5DD3">
        <w:t>(specify):</w:t>
      </w:r>
      <w:r w:rsidR="00DE1F97">
        <w:t xml:space="preserve"> </w:t>
      </w:r>
      <w:r w:rsidR="00DE1F97">
        <w:fldChar w:fldCharType="begin">
          <w:ffData>
            <w:name w:val="Text64"/>
            <w:enabled/>
            <w:calcOnExit w:val="0"/>
            <w:textInput/>
          </w:ffData>
        </w:fldChar>
      </w:r>
      <w:bookmarkStart w:name="Text64" w:id="88"/>
      <w:r w:rsidR="00DE1F97">
        <w:instrText xml:space="preserve"> FORMTEXT </w:instrText>
      </w:r>
      <w:r w:rsidR="00DE1F97">
        <w:fldChar w:fldCharType="separate"/>
      </w:r>
      <w:r w:rsidR="00DE1F97">
        <w:rPr>
          <w:noProof/>
        </w:rPr>
        <w:t> </w:t>
      </w:r>
      <w:r w:rsidR="00DE1F97">
        <w:rPr>
          <w:noProof/>
        </w:rPr>
        <w:t> </w:t>
      </w:r>
      <w:r w:rsidR="00DE1F97">
        <w:rPr>
          <w:noProof/>
        </w:rPr>
        <w:t> </w:t>
      </w:r>
      <w:r w:rsidR="00DE1F97">
        <w:rPr>
          <w:noProof/>
        </w:rPr>
        <w:t> </w:t>
      </w:r>
      <w:r w:rsidR="00DE1F97">
        <w:rPr>
          <w:noProof/>
        </w:rPr>
        <w:t> </w:t>
      </w:r>
      <w:r w:rsidR="00DE1F97">
        <w:fldChar w:fldCharType="end"/>
      </w:r>
      <w:bookmarkEnd w:id="88"/>
    </w:p>
    <w:p w:rsidR="0019776A" w:rsidRDefault="0019776A">
      <w:pPr>
        <w:spacing w:line="20" w:lineRule="atLeast"/>
        <w:ind w:left="3350"/>
        <w:rPr>
          <w:rFonts w:ascii="Arial" w:hAnsi="Arial" w:eastAsia="Arial" w:cs="Arial"/>
          <w:sz w:val="2"/>
          <w:szCs w:val="2"/>
        </w:rPr>
      </w:pPr>
    </w:p>
    <w:p w:rsidR="0019776A" w:rsidRDefault="0019776A">
      <w:pPr>
        <w:spacing w:before="9"/>
        <w:rPr>
          <w:rFonts w:ascii="Arial" w:hAnsi="Arial" w:eastAsia="Arial" w:cs="Arial"/>
          <w:sz w:val="12"/>
          <w:szCs w:val="12"/>
        </w:rPr>
      </w:pPr>
    </w:p>
    <w:p w:rsidRPr="002002FC" w:rsidR="0019776A" w:rsidP="002002FC" w:rsidRDefault="00AA5DD3">
      <w:pPr>
        <w:pStyle w:val="BodyText"/>
        <w:ind w:left="119"/>
        <w:rPr>
          <w:b/>
          <w:bCs/>
        </w:rPr>
      </w:pPr>
      <w:r w:rsidRPr="002002FC">
        <w:rPr>
          <w:b/>
          <w:spacing w:val="-1"/>
        </w:rPr>
        <w:t>ADDITIONAL</w:t>
      </w:r>
      <w:r w:rsidRPr="002002FC">
        <w:rPr>
          <w:b/>
          <w:spacing w:val="-6"/>
        </w:rPr>
        <w:t xml:space="preserve"> </w:t>
      </w:r>
      <w:r w:rsidRPr="002002FC">
        <w:rPr>
          <w:b/>
          <w:spacing w:val="-1"/>
        </w:rPr>
        <w:t>DETAIL:</w:t>
      </w:r>
      <w:r w:rsidRPr="002002FC">
        <w:rPr>
          <w:b/>
          <w:spacing w:val="-6"/>
        </w:rPr>
        <w:t xml:space="preserve"> </w:t>
      </w:r>
      <w:r w:rsidRPr="002002FC">
        <w:rPr>
          <w:b/>
        </w:rPr>
        <w:t>Vendor</w:t>
      </w:r>
      <w:r w:rsidRPr="002002FC">
        <w:rPr>
          <w:b/>
          <w:spacing w:val="-6"/>
        </w:rPr>
        <w:t xml:space="preserve"> </w:t>
      </w:r>
      <w:r w:rsidRPr="002002FC">
        <w:rPr>
          <w:b/>
        </w:rPr>
        <w:t>Management</w:t>
      </w:r>
      <w:r w:rsidRPr="002002FC">
        <w:rPr>
          <w:b/>
          <w:spacing w:val="-7"/>
        </w:rPr>
        <w:t xml:space="preserve"> </w:t>
      </w:r>
      <w:r w:rsidRPr="002002FC">
        <w:rPr>
          <w:b/>
          <w:spacing w:val="-1"/>
        </w:rPr>
        <w:t>Appendix</w:t>
      </w:r>
      <w:r w:rsidRPr="002002FC">
        <w:rPr>
          <w:b/>
          <w:spacing w:val="-5"/>
        </w:rPr>
        <w:t xml:space="preserve"> </w:t>
      </w:r>
      <w:r w:rsidRPr="002002FC">
        <w:rPr>
          <w:b/>
          <w:spacing w:val="-1"/>
        </w:rPr>
        <w:t>and/or</w:t>
      </w:r>
      <w:r w:rsidRPr="002002FC">
        <w:rPr>
          <w:b/>
          <w:spacing w:val="-6"/>
        </w:rPr>
        <w:t xml:space="preserve"> </w:t>
      </w:r>
      <w:r w:rsidRPr="002002FC">
        <w:rPr>
          <w:b/>
        </w:rPr>
        <w:t>Procedure</w:t>
      </w:r>
      <w:r w:rsidRPr="002002FC">
        <w:rPr>
          <w:b/>
          <w:spacing w:val="-7"/>
        </w:rPr>
        <w:t xml:space="preserve"> </w:t>
      </w:r>
      <w:r w:rsidRPr="002002FC">
        <w:rPr>
          <w:b/>
        </w:rPr>
        <w:t>Manual</w:t>
      </w:r>
      <w:r w:rsidRPr="002002FC">
        <w:rPr>
          <w:b/>
          <w:spacing w:val="-6"/>
        </w:rPr>
        <w:t xml:space="preserve"> </w:t>
      </w:r>
      <w:r w:rsidRPr="002002FC">
        <w:rPr>
          <w:b/>
        </w:rPr>
        <w:t>(Citation):</w:t>
      </w:r>
      <w:r w:rsidRPr="002002FC" w:rsidR="00DE1F97">
        <w:rPr>
          <w:b/>
        </w:rPr>
        <w:t xml:space="preserve"> </w:t>
      </w:r>
      <w:r w:rsidRPr="002002FC" w:rsidR="00DE1F97">
        <w:rPr>
          <w:b/>
        </w:rPr>
        <w:fldChar w:fldCharType="begin">
          <w:ffData>
            <w:name w:val="Text65"/>
            <w:enabled/>
            <w:calcOnExit w:val="0"/>
            <w:textInput/>
          </w:ffData>
        </w:fldChar>
      </w:r>
      <w:bookmarkStart w:name="Text65" w:id="89"/>
      <w:r w:rsidRPr="002002FC" w:rsidR="00DE1F97">
        <w:rPr>
          <w:b/>
        </w:rPr>
        <w:instrText xml:space="preserve"> FORMTEXT </w:instrText>
      </w:r>
      <w:r w:rsidRPr="002002FC" w:rsidR="00DE1F97">
        <w:rPr>
          <w:b/>
        </w:rPr>
      </w:r>
      <w:r w:rsidRPr="002002FC" w:rsidR="00DE1F97">
        <w:rPr>
          <w:b/>
        </w:rPr>
        <w:fldChar w:fldCharType="separate"/>
      </w:r>
      <w:r w:rsidRPr="002002FC" w:rsidR="00DE1F97">
        <w:rPr>
          <w:b/>
          <w:noProof/>
        </w:rPr>
        <w:t> </w:t>
      </w:r>
      <w:r w:rsidRPr="002002FC" w:rsidR="00DE1F97">
        <w:rPr>
          <w:b/>
          <w:noProof/>
        </w:rPr>
        <w:t> </w:t>
      </w:r>
      <w:r w:rsidRPr="002002FC" w:rsidR="00DE1F97">
        <w:rPr>
          <w:b/>
          <w:noProof/>
        </w:rPr>
        <w:t> </w:t>
      </w:r>
      <w:r w:rsidRPr="002002FC" w:rsidR="00DE1F97">
        <w:rPr>
          <w:b/>
          <w:noProof/>
        </w:rPr>
        <w:t> </w:t>
      </w:r>
      <w:r w:rsidRPr="002002FC" w:rsidR="00DE1F97">
        <w:rPr>
          <w:b/>
          <w:noProof/>
        </w:rPr>
        <w:t> </w:t>
      </w:r>
      <w:r w:rsidRPr="002002FC" w:rsidR="00DE1F97">
        <w:rPr>
          <w:b/>
        </w:rPr>
        <w:fldChar w:fldCharType="end"/>
      </w:r>
      <w:bookmarkEnd w:id="89"/>
    </w:p>
    <w:p w:rsidR="0019776A" w:rsidRDefault="0019776A">
      <w:pPr>
        <w:spacing w:before="4"/>
        <w:rPr>
          <w:rFonts w:ascii="Arial" w:hAnsi="Arial" w:eastAsia="Arial" w:cs="Arial"/>
          <w:b/>
          <w:bCs/>
          <w:sz w:val="15"/>
          <w:szCs w:val="15"/>
        </w:rPr>
      </w:pPr>
    </w:p>
    <w:p w:rsidR="0019776A" w:rsidP="0072730A" w:rsidRDefault="001C31EE">
      <w:pPr>
        <w:tabs>
          <w:tab w:val="left" w:pos="478"/>
        </w:tabs>
        <w:spacing w:before="240"/>
        <w:ind w:left="119"/>
        <w:rPr>
          <w:rFonts w:ascii="Arial" w:hAnsi="Arial" w:eastAsia="Arial" w:cs="Arial"/>
          <w:sz w:val="20"/>
          <w:szCs w:val="20"/>
        </w:rPr>
      </w:pPr>
      <w:r>
        <w:rPr>
          <w:rFonts w:ascii="Arial"/>
          <w:b/>
          <w:spacing w:val="-1"/>
          <w:sz w:val="20"/>
        </w:rPr>
        <w:t>3.</w:t>
      </w:r>
      <w:r>
        <w:rPr>
          <w:rFonts w:ascii="Arial"/>
          <w:b/>
          <w:spacing w:val="-1"/>
          <w:sz w:val="20"/>
        </w:rPr>
        <w:tab/>
      </w:r>
      <w:r w:rsidR="00AA5DD3">
        <w:rPr>
          <w:rFonts w:ascii="Arial"/>
          <w:b/>
          <w:spacing w:val="-1"/>
          <w:sz w:val="20"/>
        </w:rPr>
        <w:t>Documents</w:t>
      </w:r>
      <w:r w:rsidR="00AA5DD3">
        <w:rPr>
          <w:rFonts w:ascii="Arial"/>
          <w:b/>
          <w:spacing w:val="-6"/>
          <w:sz w:val="20"/>
        </w:rPr>
        <w:t xml:space="preserve"> </w:t>
      </w:r>
      <w:r w:rsidR="00AA5DD3">
        <w:rPr>
          <w:rFonts w:ascii="Arial"/>
          <w:b/>
          <w:sz w:val="20"/>
        </w:rPr>
        <w:t>for</w:t>
      </w:r>
      <w:r w:rsidR="00AA5DD3">
        <w:rPr>
          <w:rFonts w:ascii="Arial"/>
          <w:b/>
          <w:spacing w:val="-6"/>
          <w:sz w:val="20"/>
        </w:rPr>
        <w:t xml:space="preserve"> </w:t>
      </w:r>
      <w:r w:rsidR="00AA5DD3">
        <w:rPr>
          <w:rFonts w:ascii="Arial"/>
          <w:b/>
          <w:spacing w:val="-1"/>
          <w:sz w:val="20"/>
        </w:rPr>
        <w:t>and</w:t>
      </w:r>
      <w:r w:rsidR="00AA5DD3">
        <w:rPr>
          <w:rFonts w:ascii="Arial"/>
          <w:b/>
          <w:spacing w:val="-6"/>
          <w:sz w:val="20"/>
        </w:rPr>
        <w:t xml:space="preserve"> </w:t>
      </w:r>
      <w:r w:rsidR="00AA5DD3">
        <w:rPr>
          <w:rFonts w:ascii="Arial"/>
          <w:b/>
          <w:spacing w:val="-1"/>
          <w:sz w:val="20"/>
        </w:rPr>
        <w:t>Documentation</w:t>
      </w:r>
      <w:r w:rsidR="00AA5DD3">
        <w:rPr>
          <w:rFonts w:ascii="Arial"/>
          <w:b/>
          <w:spacing w:val="-6"/>
          <w:sz w:val="20"/>
        </w:rPr>
        <w:t xml:space="preserve"> </w:t>
      </w:r>
      <w:r w:rsidR="00AA5DD3">
        <w:rPr>
          <w:rFonts w:ascii="Arial"/>
          <w:b/>
          <w:sz w:val="20"/>
        </w:rPr>
        <w:t>of</w:t>
      </w:r>
      <w:r w:rsidR="00AA5DD3">
        <w:rPr>
          <w:rFonts w:ascii="Arial"/>
          <w:b/>
          <w:spacing w:val="-6"/>
          <w:sz w:val="20"/>
        </w:rPr>
        <w:t xml:space="preserve"> </w:t>
      </w:r>
      <w:r w:rsidR="00AA5DD3">
        <w:rPr>
          <w:rFonts w:ascii="Arial"/>
          <w:b/>
          <w:sz w:val="20"/>
        </w:rPr>
        <w:t>Vendor</w:t>
      </w:r>
      <w:r w:rsidR="00AA5DD3">
        <w:rPr>
          <w:rFonts w:ascii="Arial"/>
          <w:b/>
          <w:spacing w:val="-6"/>
          <w:sz w:val="20"/>
        </w:rPr>
        <w:t xml:space="preserve"> </w:t>
      </w:r>
      <w:r w:rsidR="00AA5DD3">
        <w:rPr>
          <w:rFonts w:ascii="Arial"/>
          <w:b/>
          <w:sz w:val="20"/>
        </w:rPr>
        <w:t>Training</w:t>
      </w:r>
    </w:p>
    <w:p w:rsidR="0019776A" w:rsidP="001C31EE" w:rsidRDefault="001C31EE">
      <w:pPr>
        <w:tabs>
          <w:tab w:val="left" w:pos="478"/>
        </w:tabs>
        <w:spacing w:before="130" w:line="250" w:lineRule="auto"/>
        <w:ind w:left="478" w:right="547" w:hanging="358"/>
        <w:rPr>
          <w:rFonts w:ascii="Arial" w:hAnsi="Arial" w:eastAsia="Arial" w:cs="Arial"/>
          <w:sz w:val="20"/>
          <w:szCs w:val="20"/>
        </w:rPr>
      </w:pPr>
      <w:r>
        <w:rPr>
          <w:rFonts w:ascii="Arial"/>
          <w:b/>
          <w:sz w:val="20"/>
        </w:rPr>
        <w:t xml:space="preserve">a. </w:t>
      </w:r>
      <w:r>
        <w:rPr>
          <w:rFonts w:ascii="Arial"/>
          <w:b/>
          <w:sz w:val="20"/>
        </w:rPr>
        <w:tab/>
      </w:r>
      <w:r w:rsidR="00AA5DD3">
        <w:rPr>
          <w:rFonts w:ascii="Arial"/>
          <w:b/>
          <w:sz w:val="20"/>
        </w:rPr>
        <w:t>The</w:t>
      </w:r>
      <w:r w:rsidR="00AA5DD3">
        <w:rPr>
          <w:rFonts w:ascii="Arial"/>
          <w:b/>
          <w:spacing w:val="-5"/>
          <w:sz w:val="20"/>
        </w:rPr>
        <w:t xml:space="preserve"> </w:t>
      </w:r>
      <w:r w:rsidR="00AA5DD3">
        <w:rPr>
          <w:rFonts w:ascii="Arial"/>
          <w:b/>
          <w:sz w:val="20"/>
        </w:rPr>
        <w:t>State</w:t>
      </w:r>
      <w:r w:rsidR="00AA5DD3">
        <w:rPr>
          <w:rFonts w:ascii="Arial"/>
          <w:b/>
          <w:spacing w:val="-5"/>
          <w:sz w:val="20"/>
        </w:rPr>
        <w:t xml:space="preserve"> </w:t>
      </w:r>
      <w:r w:rsidR="00AA5DD3">
        <w:rPr>
          <w:rFonts w:ascii="Arial"/>
          <w:b/>
          <w:spacing w:val="-1"/>
          <w:sz w:val="20"/>
        </w:rPr>
        <w:t>agency</w:t>
      </w:r>
      <w:r w:rsidR="00AA5DD3">
        <w:rPr>
          <w:rFonts w:ascii="Arial"/>
          <w:b/>
          <w:spacing w:val="-3"/>
          <w:sz w:val="20"/>
        </w:rPr>
        <w:t xml:space="preserve"> </w:t>
      </w:r>
      <w:r w:rsidR="00AA5DD3">
        <w:rPr>
          <w:rFonts w:ascii="Arial"/>
          <w:b/>
          <w:sz w:val="20"/>
        </w:rPr>
        <w:t>or</w:t>
      </w:r>
      <w:r w:rsidR="00AA5DD3">
        <w:rPr>
          <w:rFonts w:ascii="Arial"/>
          <w:b/>
          <w:spacing w:val="-5"/>
          <w:sz w:val="20"/>
        </w:rPr>
        <w:t xml:space="preserve"> </w:t>
      </w:r>
      <w:r w:rsidR="00AA5DD3">
        <w:rPr>
          <w:rFonts w:ascii="Arial"/>
          <w:b/>
          <w:sz w:val="20"/>
        </w:rPr>
        <w:t>the</w:t>
      </w:r>
      <w:r w:rsidR="00AA5DD3">
        <w:rPr>
          <w:rFonts w:ascii="Arial"/>
          <w:b/>
          <w:spacing w:val="-4"/>
          <w:sz w:val="20"/>
        </w:rPr>
        <w:t xml:space="preserve"> </w:t>
      </w:r>
      <w:r w:rsidR="00AA5DD3">
        <w:rPr>
          <w:rFonts w:ascii="Arial"/>
          <w:b/>
          <w:spacing w:val="-1"/>
          <w:sz w:val="20"/>
        </w:rPr>
        <w:t>entity</w:t>
      </w:r>
      <w:r w:rsidR="00AA5DD3">
        <w:rPr>
          <w:rFonts w:ascii="Arial"/>
          <w:b/>
          <w:spacing w:val="-3"/>
          <w:sz w:val="20"/>
        </w:rPr>
        <w:t xml:space="preserve"> </w:t>
      </w:r>
      <w:r w:rsidR="00AA5DD3">
        <w:rPr>
          <w:rFonts w:ascii="Arial"/>
          <w:b/>
          <w:sz w:val="20"/>
        </w:rPr>
        <w:t>to</w:t>
      </w:r>
      <w:r w:rsidR="00AA5DD3">
        <w:rPr>
          <w:rFonts w:ascii="Arial"/>
          <w:b/>
          <w:spacing w:val="-4"/>
          <w:sz w:val="20"/>
        </w:rPr>
        <w:t xml:space="preserve"> </w:t>
      </w:r>
      <w:r w:rsidR="00AA5DD3">
        <w:rPr>
          <w:rFonts w:ascii="Arial"/>
          <w:b/>
          <w:sz w:val="20"/>
        </w:rPr>
        <w:t>which</w:t>
      </w:r>
      <w:r w:rsidR="00AA5DD3">
        <w:rPr>
          <w:rFonts w:ascii="Arial"/>
          <w:b/>
          <w:spacing w:val="-4"/>
          <w:sz w:val="20"/>
        </w:rPr>
        <w:t xml:space="preserve"> </w:t>
      </w:r>
      <w:r w:rsidR="00AA5DD3">
        <w:rPr>
          <w:rFonts w:ascii="Arial"/>
          <w:b/>
          <w:sz w:val="20"/>
        </w:rPr>
        <w:t>it</w:t>
      </w:r>
      <w:r w:rsidR="00AA5DD3">
        <w:rPr>
          <w:rFonts w:ascii="Arial"/>
          <w:b/>
          <w:spacing w:val="-5"/>
          <w:sz w:val="20"/>
        </w:rPr>
        <w:t xml:space="preserve"> </w:t>
      </w:r>
      <w:r w:rsidR="00AA5DD3">
        <w:rPr>
          <w:rFonts w:ascii="Arial"/>
          <w:b/>
          <w:sz w:val="20"/>
        </w:rPr>
        <w:t>delegates</w:t>
      </w:r>
      <w:r w:rsidR="00AA5DD3">
        <w:rPr>
          <w:rFonts w:ascii="Arial"/>
          <w:b/>
          <w:spacing w:val="-5"/>
          <w:sz w:val="20"/>
        </w:rPr>
        <w:t xml:space="preserve"> </w:t>
      </w:r>
      <w:r w:rsidR="00AA5DD3">
        <w:rPr>
          <w:rFonts w:ascii="Arial"/>
          <w:b/>
          <w:spacing w:val="-1"/>
          <w:sz w:val="20"/>
        </w:rPr>
        <w:t>vendor</w:t>
      </w:r>
      <w:r w:rsidR="00AA5DD3">
        <w:rPr>
          <w:rFonts w:ascii="Arial"/>
          <w:b/>
          <w:spacing w:val="-3"/>
          <w:sz w:val="20"/>
        </w:rPr>
        <w:t xml:space="preserve"> </w:t>
      </w:r>
      <w:r w:rsidR="00AA5DD3">
        <w:rPr>
          <w:rFonts w:ascii="Arial"/>
          <w:b/>
          <w:sz w:val="20"/>
        </w:rPr>
        <w:t>training</w:t>
      </w:r>
      <w:r w:rsidR="00AA5DD3">
        <w:rPr>
          <w:rFonts w:ascii="Arial"/>
          <w:b/>
          <w:spacing w:val="-4"/>
          <w:sz w:val="20"/>
        </w:rPr>
        <w:t xml:space="preserve"> </w:t>
      </w:r>
      <w:r w:rsidR="00AA5DD3">
        <w:rPr>
          <w:rFonts w:ascii="Arial"/>
          <w:b/>
          <w:sz w:val="20"/>
        </w:rPr>
        <w:t>documents</w:t>
      </w:r>
      <w:r w:rsidR="00AA5DD3">
        <w:rPr>
          <w:rFonts w:ascii="Arial"/>
          <w:b/>
          <w:spacing w:val="-5"/>
          <w:sz w:val="20"/>
        </w:rPr>
        <w:t xml:space="preserve"> </w:t>
      </w:r>
      <w:r w:rsidR="00AA5DD3">
        <w:rPr>
          <w:rFonts w:ascii="Arial"/>
          <w:b/>
          <w:sz w:val="20"/>
        </w:rPr>
        <w:t>the</w:t>
      </w:r>
      <w:r w:rsidR="00AA5DD3">
        <w:rPr>
          <w:rFonts w:ascii="Arial"/>
          <w:b/>
          <w:spacing w:val="-3"/>
          <w:sz w:val="20"/>
        </w:rPr>
        <w:t xml:space="preserve"> </w:t>
      </w:r>
      <w:r w:rsidR="00AA5DD3">
        <w:rPr>
          <w:rFonts w:ascii="Arial"/>
          <w:b/>
          <w:spacing w:val="-1"/>
          <w:sz w:val="20"/>
        </w:rPr>
        <w:t>content</w:t>
      </w:r>
      <w:r w:rsidR="00AA5DD3">
        <w:rPr>
          <w:rFonts w:ascii="Arial"/>
          <w:b/>
          <w:spacing w:val="-4"/>
          <w:sz w:val="20"/>
        </w:rPr>
        <w:t xml:space="preserve"> </w:t>
      </w:r>
      <w:r w:rsidR="00AA5DD3">
        <w:rPr>
          <w:rFonts w:ascii="Arial"/>
          <w:b/>
          <w:sz w:val="20"/>
        </w:rPr>
        <w:t>of</w:t>
      </w:r>
      <w:r w:rsidR="00AA5DD3">
        <w:rPr>
          <w:rFonts w:ascii="Arial"/>
          <w:b/>
          <w:spacing w:val="-4"/>
          <w:sz w:val="20"/>
        </w:rPr>
        <w:t xml:space="preserve"> </w:t>
      </w:r>
      <w:r w:rsidR="00AA5DD3">
        <w:rPr>
          <w:rFonts w:ascii="Arial"/>
          <w:b/>
          <w:spacing w:val="-1"/>
          <w:sz w:val="20"/>
        </w:rPr>
        <w:t>and</w:t>
      </w:r>
      <w:r w:rsidR="00AA5DD3">
        <w:rPr>
          <w:rFonts w:ascii="Arial"/>
          <w:b/>
          <w:spacing w:val="-4"/>
          <w:sz w:val="20"/>
        </w:rPr>
        <w:t xml:space="preserve"> </w:t>
      </w:r>
      <w:r w:rsidR="00AA5DD3">
        <w:rPr>
          <w:rFonts w:ascii="Arial"/>
          <w:b/>
          <w:spacing w:val="-1"/>
          <w:sz w:val="20"/>
        </w:rPr>
        <w:t>vendor</w:t>
      </w:r>
      <w:r w:rsidR="00AA5DD3">
        <w:rPr>
          <w:rFonts w:ascii="Arial"/>
          <w:b/>
          <w:spacing w:val="25"/>
          <w:w w:val="99"/>
          <w:sz w:val="20"/>
        </w:rPr>
        <w:t xml:space="preserve"> </w:t>
      </w:r>
      <w:r w:rsidR="00AA5DD3">
        <w:rPr>
          <w:rFonts w:ascii="Arial"/>
          <w:b/>
          <w:sz w:val="20"/>
        </w:rPr>
        <w:t>participation</w:t>
      </w:r>
      <w:r w:rsidR="00AA5DD3">
        <w:rPr>
          <w:rFonts w:ascii="Arial"/>
          <w:b/>
          <w:spacing w:val="-10"/>
          <w:sz w:val="20"/>
        </w:rPr>
        <w:t xml:space="preserve"> </w:t>
      </w:r>
      <w:r w:rsidR="00AA5DD3">
        <w:rPr>
          <w:rFonts w:ascii="Arial"/>
          <w:b/>
          <w:sz w:val="20"/>
        </w:rPr>
        <w:t>in</w:t>
      </w:r>
      <w:r w:rsidR="00AA5DD3">
        <w:rPr>
          <w:rFonts w:ascii="Arial"/>
          <w:b/>
          <w:spacing w:val="-9"/>
          <w:sz w:val="20"/>
        </w:rPr>
        <w:t xml:space="preserve"> </w:t>
      </w:r>
      <w:r w:rsidR="00AA5DD3">
        <w:rPr>
          <w:rFonts w:ascii="Arial"/>
          <w:b/>
          <w:spacing w:val="-1"/>
          <w:sz w:val="20"/>
        </w:rPr>
        <w:t>annual</w:t>
      </w:r>
      <w:r w:rsidR="00AA5DD3">
        <w:rPr>
          <w:rFonts w:ascii="Arial"/>
          <w:b/>
          <w:spacing w:val="-9"/>
          <w:sz w:val="20"/>
        </w:rPr>
        <w:t xml:space="preserve"> </w:t>
      </w:r>
      <w:r w:rsidR="00AA5DD3">
        <w:rPr>
          <w:rFonts w:ascii="Arial"/>
          <w:b/>
          <w:spacing w:val="-1"/>
          <w:sz w:val="20"/>
        </w:rPr>
        <w:t>vendor</w:t>
      </w:r>
      <w:r w:rsidR="00AA5DD3">
        <w:rPr>
          <w:rFonts w:ascii="Arial"/>
          <w:b/>
          <w:spacing w:val="-8"/>
          <w:sz w:val="20"/>
        </w:rPr>
        <w:t xml:space="preserve"> </w:t>
      </w:r>
      <w:r w:rsidR="00AA5DD3">
        <w:rPr>
          <w:rFonts w:ascii="Arial"/>
          <w:b/>
          <w:sz w:val="20"/>
        </w:rPr>
        <w:t>training:</w:t>
      </w:r>
    </w:p>
    <w:p w:rsidR="0019776A" w:rsidP="00DE1F97" w:rsidRDefault="002F3458">
      <w:pPr>
        <w:pStyle w:val="BodyText"/>
        <w:tabs>
          <w:tab w:val="left" w:pos="1918"/>
        </w:tabs>
        <w:spacing w:before="120"/>
        <w:ind w:left="630" w:hanging="90"/>
      </w:pPr>
      <w:sdt>
        <w:sdtPr>
          <w:rPr>
            <w:rFonts w:hint="eastAsia" w:ascii="MS Gothic" w:hAnsi="MS Gothic" w:eastAsia="MS Gothic"/>
          </w:rPr>
          <w:id w:val="1685319500"/>
          <w14:checkbox>
            <w14:checked w14:val="0"/>
            <w14:checkedState w14:font="MS Gothic" w14:val="2612"/>
            <w14:uncheckedState w14:font="MS Gothic" w14:val="2610"/>
          </w14:checkbox>
        </w:sdtPr>
        <w:sdtContent>
          <w:r w:rsidR="00191725">
            <w:rPr>
              <w:rFonts w:hint="eastAsia" w:ascii="MS Gothic" w:hAnsi="MS Gothic" w:eastAsia="MS Gothic"/>
            </w:rPr>
            <w:t>☐</w:t>
          </w:r>
        </w:sdtContent>
      </w:sdt>
      <w:r w:rsidR="00DE1F97">
        <w:t xml:space="preserve"> </w:t>
      </w:r>
      <w:r w:rsidR="00AA5DD3">
        <w:t>Yes</w:t>
      </w:r>
      <w:r w:rsidR="00AA5DD3">
        <w:tab/>
      </w:r>
      <w:sdt>
        <w:sdtPr>
          <w:rPr>
            <w:sz w:val="22"/>
            <w:szCs w:val="22"/>
          </w:rPr>
          <w:id w:val="-6137840"/>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rsidR="00DE1F97">
        <w:t xml:space="preserve"> </w:t>
      </w:r>
      <w:r w:rsidR="00AA5DD3">
        <w:rPr>
          <w:spacing w:val="-1"/>
        </w:rPr>
        <w:t>No</w:t>
      </w:r>
    </w:p>
    <w:p w:rsidRPr="005630CE" w:rsidR="0019776A" w:rsidP="00E70A26" w:rsidRDefault="00AA5DD3">
      <w:pPr>
        <w:pStyle w:val="BodyText"/>
        <w:numPr>
          <w:ilvl w:val="0"/>
          <w:numId w:val="21"/>
        </w:numPr>
        <w:rPr>
          <w:b/>
          <w:bCs/>
        </w:rPr>
      </w:pPr>
      <w:r w:rsidRPr="005630CE">
        <w:rPr>
          <w:b/>
        </w:rPr>
        <w:t>Vendors</w:t>
      </w:r>
      <w:r w:rsidRPr="005630CE">
        <w:rPr>
          <w:b/>
          <w:spacing w:val="-5"/>
        </w:rPr>
        <w:t xml:space="preserve"> </w:t>
      </w:r>
      <w:r w:rsidRPr="005630CE">
        <w:rPr>
          <w:b/>
        </w:rPr>
        <w:t>or</w:t>
      </w:r>
      <w:r w:rsidRPr="005630CE">
        <w:rPr>
          <w:b/>
          <w:spacing w:val="-5"/>
        </w:rPr>
        <w:t xml:space="preserve"> </w:t>
      </w:r>
      <w:r w:rsidRPr="005630CE">
        <w:rPr>
          <w:b/>
          <w:spacing w:val="-1"/>
        </w:rPr>
        <w:t>vendor</w:t>
      </w:r>
      <w:r w:rsidRPr="005630CE">
        <w:rPr>
          <w:b/>
          <w:spacing w:val="-5"/>
        </w:rPr>
        <w:t xml:space="preserve"> </w:t>
      </w:r>
      <w:r w:rsidRPr="005630CE">
        <w:rPr>
          <w:b/>
          <w:spacing w:val="-1"/>
        </w:rPr>
        <w:t>representatives</w:t>
      </w:r>
      <w:r w:rsidRPr="005630CE">
        <w:rPr>
          <w:b/>
          <w:spacing w:val="-4"/>
        </w:rPr>
        <w:t xml:space="preserve"> </w:t>
      </w:r>
      <w:r w:rsidRPr="005630CE">
        <w:rPr>
          <w:b/>
          <w:spacing w:val="-1"/>
        </w:rPr>
        <w:t>are</w:t>
      </w:r>
      <w:r w:rsidRPr="005630CE">
        <w:rPr>
          <w:b/>
          <w:spacing w:val="-5"/>
        </w:rPr>
        <w:t xml:space="preserve"> </w:t>
      </w:r>
      <w:r w:rsidRPr="005630CE">
        <w:rPr>
          <w:b/>
          <w:spacing w:val="-1"/>
        </w:rPr>
        <w:t>required</w:t>
      </w:r>
      <w:r w:rsidRPr="005630CE">
        <w:rPr>
          <w:b/>
          <w:spacing w:val="-4"/>
        </w:rPr>
        <w:t xml:space="preserve"> </w:t>
      </w:r>
      <w:r w:rsidRPr="005630CE">
        <w:rPr>
          <w:b/>
        </w:rPr>
        <w:t>to</w:t>
      </w:r>
      <w:r w:rsidRPr="005630CE">
        <w:rPr>
          <w:b/>
          <w:spacing w:val="-4"/>
        </w:rPr>
        <w:t xml:space="preserve"> </w:t>
      </w:r>
      <w:r w:rsidRPr="005630CE">
        <w:rPr>
          <w:b/>
          <w:spacing w:val="-1"/>
        </w:rPr>
        <w:t>sign</w:t>
      </w:r>
      <w:r w:rsidRPr="005630CE">
        <w:rPr>
          <w:b/>
          <w:spacing w:val="-5"/>
        </w:rPr>
        <w:t xml:space="preserve"> </w:t>
      </w:r>
      <w:r w:rsidRPr="005630CE">
        <w:rPr>
          <w:b/>
          <w:spacing w:val="-1"/>
        </w:rPr>
        <w:t>an</w:t>
      </w:r>
      <w:r w:rsidRPr="005630CE">
        <w:rPr>
          <w:b/>
          <w:spacing w:val="-4"/>
        </w:rPr>
        <w:t xml:space="preserve"> </w:t>
      </w:r>
      <w:r w:rsidRPr="005630CE">
        <w:rPr>
          <w:b/>
          <w:spacing w:val="-1"/>
        </w:rPr>
        <w:t>acknowledgment</w:t>
      </w:r>
      <w:r w:rsidRPr="005630CE">
        <w:rPr>
          <w:b/>
          <w:spacing w:val="-5"/>
        </w:rPr>
        <w:t xml:space="preserve"> </w:t>
      </w:r>
      <w:r w:rsidRPr="005630CE">
        <w:rPr>
          <w:b/>
        </w:rPr>
        <w:t>of</w:t>
      </w:r>
      <w:r w:rsidRPr="005630CE">
        <w:rPr>
          <w:b/>
          <w:spacing w:val="-5"/>
        </w:rPr>
        <w:t xml:space="preserve"> </w:t>
      </w:r>
      <w:r w:rsidRPr="005630CE">
        <w:rPr>
          <w:b/>
        </w:rPr>
        <w:t>training</w:t>
      </w:r>
      <w:r w:rsidRPr="005630CE">
        <w:rPr>
          <w:b/>
          <w:spacing w:val="-4"/>
        </w:rPr>
        <w:t xml:space="preserve"> </w:t>
      </w:r>
      <w:r w:rsidRPr="005630CE">
        <w:rPr>
          <w:b/>
        </w:rPr>
        <w:t>when</w:t>
      </w:r>
      <w:r w:rsidRPr="005630CE">
        <w:rPr>
          <w:b/>
          <w:spacing w:val="-6"/>
        </w:rPr>
        <w:t xml:space="preserve"> </w:t>
      </w:r>
      <w:r w:rsidRPr="005630CE">
        <w:rPr>
          <w:b/>
        </w:rPr>
        <w:t>they</w:t>
      </w:r>
      <w:r w:rsidRPr="005630CE">
        <w:rPr>
          <w:b/>
          <w:spacing w:val="-5"/>
        </w:rPr>
        <w:t xml:space="preserve"> </w:t>
      </w:r>
      <w:r w:rsidRPr="005630CE">
        <w:rPr>
          <w:b/>
        </w:rPr>
        <w:t>have</w:t>
      </w:r>
      <w:r w:rsidRPr="005630CE">
        <w:rPr>
          <w:b/>
          <w:spacing w:val="28"/>
        </w:rPr>
        <w:t xml:space="preserve"> </w:t>
      </w:r>
      <w:r w:rsidRPr="005630CE">
        <w:rPr>
          <w:b/>
          <w:spacing w:val="-1"/>
        </w:rPr>
        <w:t>received</w:t>
      </w:r>
      <w:r w:rsidRPr="005630CE">
        <w:rPr>
          <w:b/>
          <w:spacing w:val="-3"/>
        </w:rPr>
        <w:t xml:space="preserve"> </w:t>
      </w:r>
      <w:r w:rsidRPr="005630CE">
        <w:rPr>
          <w:b/>
        </w:rPr>
        <w:t>the</w:t>
      </w:r>
      <w:r w:rsidRPr="005630CE">
        <w:rPr>
          <w:b/>
          <w:spacing w:val="-3"/>
        </w:rPr>
        <w:t xml:space="preserve"> </w:t>
      </w:r>
      <w:r w:rsidRPr="005630CE">
        <w:rPr>
          <w:b/>
        </w:rPr>
        <w:t>following</w:t>
      </w:r>
      <w:r w:rsidRPr="005630CE">
        <w:rPr>
          <w:b/>
          <w:spacing w:val="-3"/>
        </w:rPr>
        <w:t xml:space="preserve"> </w:t>
      </w:r>
      <w:r w:rsidRPr="005630CE">
        <w:rPr>
          <w:b/>
        </w:rPr>
        <w:t>types</w:t>
      </w:r>
      <w:r w:rsidRPr="005630CE">
        <w:rPr>
          <w:b/>
          <w:spacing w:val="-4"/>
        </w:rPr>
        <w:t xml:space="preserve"> </w:t>
      </w:r>
      <w:r w:rsidRPr="005630CE">
        <w:rPr>
          <w:b/>
        </w:rPr>
        <w:t>of</w:t>
      </w:r>
      <w:r w:rsidRPr="005630CE">
        <w:rPr>
          <w:b/>
          <w:spacing w:val="-4"/>
        </w:rPr>
        <w:t xml:space="preserve"> </w:t>
      </w:r>
      <w:r w:rsidRPr="005630CE">
        <w:rPr>
          <w:b/>
        </w:rPr>
        <w:t>training</w:t>
      </w:r>
      <w:r w:rsidRPr="005630CE">
        <w:rPr>
          <w:b/>
          <w:spacing w:val="-3"/>
        </w:rPr>
        <w:t xml:space="preserve"> </w:t>
      </w:r>
      <w:r w:rsidRPr="005630CE">
        <w:rPr>
          <w:b/>
        </w:rPr>
        <w:t>(check</w:t>
      </w:r>
      <w:r w:rsidRPr="005630CE">
        <w:rPr>
          <w:b/>
          <w:spacing w:val="-4"/>
        </w:rPr>
        <w:t xml:space="preserve"> </w:t>
      </w:r>
      <w:r w:rsidRPr="005630CE">
        <w:rPr>
          <w:b/>
          <w:spacing w:val="-1"/>
        </w:rPr>
        <w:t>all</w:t>
      </w:r>
      <w:r w:rsidRPr="005630CE">
        <w:rPr>
          <w:b/>
          <w:spacing w:val="-3"/>
        </w:rPr>
        <w:t xml:space="preserve"> </w:t>
      </w:r>
      <w:r w:rsidRPr="005630CE">
        <w:rPr>
          <w:b/>
        </w:rPr>
        <w:t>that</w:t>
      </w:r>
      <w:r w:rsidRPr="005630CE">
        <w:rPr>
          <w:b/>
          <w:spacing w:val="-3"/>
        </w:rPr>
        <w:t xml:space="preserve"> </w:t>
      </w:r>
      <w:r w:rsidRPr="005630CE">
        <w:rPr>
          <w:b/>
          <w:spacing w:val="-1"/>
        </w:rPr>
        <w:t>apply):</w:t>
      </w:r>
    </w:p>
    <w:p w:rsidR="0019776A" w:rsidP="00E72DDA" w:rsidRDefault="002F3458">
      <w:pPr>
        <w:pStyle w:val="BodyText"/>
        <w:tabs>
          <w:tab w:val="left" w:pos="3599"/>
        </w:tabs>
        <w:spacing w:before="120" w:line="276" w:lineRule="auto"/>
        <w:ind w:left="547"/>
      </w:pPr>
      <w:sdt>
        <w:sdtPr>
          <w:rPr>
            <w:rFonts w:hint="eastAsia" w:ascii="MS Gothic" w:hAnsi="MS Gothic" w:eastAsia="MS Gothic"/>
            <w:sz w:val="22"/>
            <w:szCs w:val="22"/>
          </w:rPr>
          <w:id w:val="976798485"/>
          <w14:checkbox>
            <w14:checked w14:val="0"/>
            <w14:checkedState w14:font="MS Gothic" w14:val="2612"/>
            <w14:uncheckedState w14:font="MS Gothic" w14:val="2610"/>
          </w14:checkbox>
        </w:sdtPr>
        <w:sdtContent>
          <w:r w:rsidR="00191725">
            <w:rPr>
              <w:rFonts w:hint="eastAsia" w:ascii="MS Gothic" w:hAnsi="MS Gothic" w:eastAsia="MS Gothic"/>
              <w:sz w:val="22"/>
              <w:szCs w:val="22"/>
            </w:rPr>
            <w:t>☐</w:t>
          </w:r>
        </w:sdtContent>
      </w:sdt>
      <w:r w:rsidR="00DE1F97">
        <w:t xml:space="preserve"> </w:t>
      </w:r>
      <w:r w:rsidR="00AA5DD3">
        <w:t>Interactive</w:t>
      </w:r>
      <w:r w:rsidR="00AA5DD3">
        <w:rPr>
          <w:spacing w:val="-1"/>
        </w:rPr>
        <w:t xml:space="preserve"> </w:t>
      </w:r>
      <w:r w:rsidR="00AA5DD3">
        <w:t>training</w:t>
      </w:r>
      <w:r w:rsidR="00AA5DD3">
        <w:tab/>
      </w:r>
      <w:sdt>
        <w:sdtPr>
          <w:rPr>
            <w:sz w:val="22"/>
            <w:szCs w:val="22"/>
          </w:rPr>
          <w:id w:val="500247803"/>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rsidR="00DE1F97">
        <w:t xml:space="preserve"> </w:t>
      </w:r>
      <w:r w:rsidR="00AA5DD3">
        <w:t>Annual</w:t>
      </w:r>
      <w:r w:rsidR="00AA5DD3">
        <w:rPr>
          <w:spacing w:val="-1"/>
        </w:rPr>
        <w:t xml:space="preserve"> </w:t>
      </w:r>
      <w:r w:rsidR="00AA5DD3">
        <w:t>training</w:t>
      </w:r>
    </w:p>
    <w:p w:rsidR="0019776A" w:rsidP="0072730A" w:rsidRDefault="002F3458">
      <w:pPr>
        <w:pStyle w:val="BodyText"/>
        <w:tabs>
          <w:tab w:val="left" w:pos="3599"/>
        </w:tabs>
        <w:spacing w:before="0" w:line="276" w:lineRule="auto"/>
        <w:ind w:left="547"/>
      </w:pPr>
      <w:sdt>
        <w:sdtPr>
          <w:rPr>
            <w:rFonts w:hint="eastAsia" w:ascii="MS Gothic" w:hAnsi="MS Gothic" w:eastAsia="MS Gothic"/>
            <w:sz w:val="22"/>
            <w:szCs w:val="22"/>
          </w:rPr>
          <w:id w:val="1965999550"/>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DE1F97">
        <w:t xml:space="preserve"> </w:t>
      </w:r>
      <w:r w:rsidR="00AA5DD3">
        <w:t>Educational</w:t>
      </w:r>
      <w:r w:rsidR="00AA5DD3">
        <w:rPr>
          <w:spacing w:val="-1"/>
        </w:rPr>
        <w:t xml:space="preserve"> buys</w:t>
      </w:r>
      <w:r w:rsidR="00AA5DD3">
        <w:rPr>
          <w:spacing w:val="-1"/>
        </w:rPr>
        <w:tab/>
      </w:r>
      <w:sdt>
        <w:sdtPr>
          <w:rPr>
            <w:spacing w:val="-1"/>
            <w:sz w:val="22"/>
            <w:szCs w:val="22"/>
          </w:rPr>
          <w:id w:val="-187213883"/>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pacing w:val="-1"/>
              <w:sz w:val="22"/>
              <w:szCs w:val="22"/>
            </w:rPr>
            <w:t>☐</w:t>
          </w:r>
        </w:sdtContent>
      </w:sdt>
      <w:r w:rsidR="00DE1F97">
        <w:rPr>
          <w:spacing w:val="-1"/>
        </w:rPr>
        <w:t xml:space="preserve"> </w:t>
      </w:r>
      <w:r w:rsidR="00AA5DD3">
        <w:t>Monitoring</w:t>
      </w:r>
      <w:r w:rsidR="00AA5DD3">
        <w:rPr>
          <w:spacing w:val="-1"/>
        </w:rPr>
        <w:t xml:space="preserve"> </w:t>
      </w:r>
      <w:r w:rsidR="00AA5DD3">
        <w:t>visits</w:t>
      </w:r>
    </w:p>
    <w:p w:rsidR="0019776A" w:rsidP="0072730A" w:rsidRDefault="002F3458">
      <w:pPr>
        <w:pStyle w:val="BodyText"/>
        <w:tabs>
          <w:tab w:val="left" w:pos="3599"/>
        </w:tabs>
        <w:spacing w:before="0" w:after="120" w:line="276" w:lineRule="auto"/>
        <w:ind w:left="547"/>
      </w:pPr>
      <w:sdt>
        <w:sdtPr>
          <w:rPr>
            <w:rFonts w:hint="eastAsia" w:ascii="MS Gothic" w:hAnsi="MS Gothic" w:eastAsia="MS Gothic"/>
            <w:spacing w:val="-1"/>
            <w:sz w:val="22"/>
            <w:szCs w:val="22"/>
          </w:rPr>
          <w:id w:val="-2136094506"/>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DE1F97">
        <w:rPr>
          <w:spacing w:val="-1"/>
        </w:rPr>
        <w:t xml:space="preserve"> </w:t>
      </w:r>
      <w:r w:rsidR="00AA5DD3">
        <w:rPr>
          <w:spacing w:val="-1"/>
        </w:rPr>
        <w:t>Remedial</w:t>
      </w:r>
      <w:r w:rsidR="00AA5DD3">
        <w:t xml:space="preserve"> training</w:t>
      </w:r>
      <w:r w:rsidR="00AA5DD3">
        <w:tab/>
      </w:r>
      <w:sdt>
        <w:sdtPr>
          <w:rPr>
            <w:sz w:val="22"/>
            <w:szCs w:val="22"/>
          </w:rPr>
          <w:id w:val="-2115590226"/>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rsidR="00DE1F97">
        <w:t xml:space="preserve"> </w:t>
      </w:r>
      <w:r w:rsidR="00AA5DD3">
        <w:t>Other</w:t>
      </w:r>
      <w:r w:rsidR="00AA5DD3">
        <w:rPr>
          <w:spacing w:val="-6"/>
        </w:rPr>
        <w:t xml:space="preserve"> </w:t>
      </w:r>
      <w:r w:rsidR="00AA5DD3">
        <w:t>(specify):</w:t>
      </w:r>
      <w:r w:rsidR="00DE1F97">
        <w:t xml:space="preserve"> </w:t>
      </w:r>
      <w:r w:rsidR="00DE1F97">
        <w:fldChar w:fldCharType="begin">
          <w:ffData>
            <w:name w:val="Text66"/>
            <w:enabled/>
            <w:calcOnExit w:val="0"/>
            <w:textInput/>
          </w:ffData>
        </w:fldChar>
      </w:r>
      <w:bookmarkStart w:name="Text66" w:id="90"/>
      <w:r w:rsidR="00DE1F97">
        <w:instrText xml:space="preserve"> FORMTEXT </w:instrText>
      </w:r>
      <w:r w:rsidR="00DE1F97">
        <w:fldChar w:fldCharType="separate"/>
      </w:r>
      <w:r w:rsidR="00DE1F97">
        <w:rPr>
          <w:noProof/>
        </w:rPr>
        <w:t> </w:t>
      </w:r>
      <w:r w:rsidR="00DE1F97">
        <w:rPr>
          <w:noProof/>
        </w:rPr>
        <w:t> </w:t>
      </w:r>
      <w:r w:rsidR="00DE1F97">
        <w:rPr>
          <w:noProof/>
        </w:rPr>
        <w:t> </w:t>
      </w:r>
      <w:r w:rsidR="00DE1F97">
        <w:rPr>
          <w:noProof/>
        </w:rPr>
        <w:t> </w:t>
      </w:r>
      <w:r w:rsidR="00DE1F97">
        <w:rPr>
          <w:noProof/>
        </w:rPr>
        <w:t> </w:t>
      </w:r>
      <w:r w:rsidR="00DE1F97">
        <w:fldChar w:fldCharType="end"/>
      </w:r>
      <w:bookmarkEnd w:id="90"/>
    </w:p>
    <w:p w:rsidR="0019776A" w:rsidRDefault="0019776A">
      <w:pPr>
        <w:spacing w:line="20" w:lineRule="atLeast"/>
        <w:ind w:left="5150"/>
        <w:rPr>
          <w:rFonts w:ascii="Arial" w:hAnsi="Arial" w:eastAsia="Arial" w:cs="Arial"/>
          <w:sz w:val="2"/>
          <w:szCs w:val="2"/>
        </w:rPr>
      </w:pPr>
    </w:p>
    <w:p w:rsidR="0019776A" w:rsidP="001C31EE" w:rsidRDefault="001C31EE">
      <w:pPr>
        <w:pStyle w:val="Heading3"/>
        <w:tabs>
          <w:tab w:val="left" w:pos="480"/>
        </w:tabs>
        <w:spacing w:before="0"/>
        <w:ind w:left="120" w:firstLine="0"/>
        <w:rPr>
          <w:b w:val="0"/>
          <w:bCs w:val="0"/>
        </w:rPr>
      </w:pPr>
      <w:r>
        <w:t>c.</w:t>
      </w:r>
      <w:r>
        <w:tab/>
      </w:r>
      <w:r w:rsidR="00AA5DD3">
        <w:t>The</w:t>
      </w:r>
      <w:r w:rsidR="00AA5DD3">
        <w:rPr>
          <w:spacing w:val="-6"/>
        </w:rPr>
        <w:t xml:space="preserve"> </w:t>
      </w:r>
      <w:r w:rsidR="00AA5DD3">
        <w:t>State</w:t>
      </w:r>
      <w:r w:rsidR="00AA5DD3">
        <w:rPr>
          <w:spacing w:val="-6"/>
        </w:rPr>
        <w:t xml:space="preserve"> </w:t>
      </w:r>
      <w:r w:rsidR="00AA5DD3">
        <w:rPr>
          <w:spacing w:val="-1"/>
        </w:rPr>
        <w:t>agency</w:t>
      </w:r>
      <w:r w:rsidR="00AA5DD3">
        <w:rPr>
          <w:spacing w:val="-5"/>
        </w:rPr>
        <w:t xml:space="preserve"> </w:t>
      </w:r>
      <w:r w:rsidR="00AA5DD3">
        <w:t>produces</w:t>
      </w:r>
      <w:r w:rsidR="00AA5DD3">
        <w:rPr>
          <w:spacing w:val="-6"/>
        </w:rPr>
        <w:t xml:space="preserve"> </w:t>
      </w:r>
      <w:r w:rsidR="00AA5DD3">
        <w:t>a</w:t>
      </w:r>
      <w:r w:rsidR="00AA5DD3">
        <w:rPr>
          <w:spacing w:val="-6"/>
        </w:rPr>
        <w:t xml:space="preserve"> </w:t>
      </w:r>
      <w:r w:rsidR="00AA5DD3">
        <w:t>Vendor</w:t>
      </w:r>
      <w:r w:rsidR="00AA5DD3">
        <w:rPr>
          <w:spacing w:val="-5"/>
        </w:rPr>
        <w:t xml:space="preserve"> </w:t>
      </w:r>
      <w:r w:rsidR="00AA5DD3">
        <w:rPr>
          <w:spacing w:val="-1"/>
        </w:rPr>
        <w:t>Handbook:</w:t>
      </w:r>
    </w:p>
    <w:p w:rsidR="0019776A" w:rsidP="00DE1F97" w:rsidRDefault="00DE1F97">
      <w:pPr>
        <w:pStyle w:val="BodyText"/>
        <w:tabs>
          <w:tab w:val="left" w:pos="1919"/>
        </w:tabs>
        <w:ind w:hanging="390"/>
      </w:pPr>
      <w:r>
        <w:t xml:space="preserve"> </w:t>
      </w:r>
      <w:sdt>
        <w:sdtPr>
          <w:rPr>
            <w:sz w:val="22"/>
            <w:szCs w:val="22"/>
          </w:rPr>
          <w:id w:val="-252976787"/>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t xml:space="preserve"> </w:t>
      </w:r>
      <w:r w:rsidR="00AA5DD3">
        <w:t>Yes</w:t>
      </w:r>
      <w:r w:rsidR="00AA5DD3">
        <w:tab/>
      </w:r>
      <w:sdt>
        <w:sdtPr>
          <w:rPr>
            <w:sz w:val="22"/>
            <w:szCs w:val="22"/>
          </w:rPr>
          <w:id w:val="-1714725832"/>
          <w14:checkbox>
            <w14:checked w14:val="0"/>
            <w14:checkedState w14:font="MS Gothic" w14:val="2612"/>
            <w14:uncheckedState w14:font="MS Gothic" w14:val="2610"/>
          </w14:checkbox>
        </w:sdtPr>
        <w:sdtEndPr>
          <w:rPr>
            <w:rFonts w:hint="eastAsia"/>
          </w:rPr>
        </w:sdtEndPr>
        <w:sdtContent>
          <w:r w:rsidR="00191725">
            <w:rPr>
              <w:rFonts w:hint="eastAsia" w:ascii="MS Gothic" w:hAnsi="MS Gothic" w:eastAsia="MS Gothic"/>
              <w:sz w:val="22"/>
              <w:szCs w:val="22"/>
            </w:rPr>
            <w:t>☐</w:t>
          </w:r>
        </w:sdtContent>
      </w:sdt>
      <w:r>
        <w:t xml:space="preserve"> </w:t>
      </w:r>
      <w:r w:rsidR="00AA5DD3">
        <w:rPr>
          <w:spacing w:val="-1"/>
        </w:rPr>
        <w:t>No</w:t>
      </w:r>
    </w:p>
    <w:p w:rsidR="0019776A" w:rsidP="00DE1F97" w:rsidRDefault="00AA5DD3">
      <w:pPr>
        <w:pStyle w:val="BodyText"/>
        <w:spacing w:before="145"/>
        <w:ind w:left="480"/>
        <w:rPr>
          <w:rFonts w:cs="Arial"/>
        </w:rPr>
      </w:pPr>
      <w:r>
        <w:t>If</w:t>
      </w:r>
      <w:r>
        <w:rPr>
          <w:spacing w:val="-1"/>
        </w:rPr>
        <w:t xml:space="preserve"> </w:t>
      </w:r>
      <w:r>
        <w:t>yes,</w:t>
      </w:r>
      <w:r>
        <w:rPr>
          <w:spacing w:val="-1"/>
        </w:rPr>
        <w:t xml:space="preserve"> provide</w:t>
      </w:r>
      <w:r>
        <w:t xml:space="preserve"> the</w:t>
      </w:r>
      <w:r>
        <w:rPr>
          <w:spacing w:val="-2"/>
        </w:rPr>
        <w:t xml:space="preserve"> </w:t>
      </w:r>
      <w:r>
        <w:rPr>
          <w:spacing w:val="-1"/>
        </w:rPr>
        <w:t>link</w:t>
      </w:r>
      <w:r>
        <w:t xml:space="preserve"> to</w:t>
      </w:r>
      <w:r>
        <w:rPr>
          <w:spacing w:val="-2"/>
        </w:rPr>
        <w:t xml:space="preserve"> </w:t>
      </w:r>
      <w:r>
        <w:t>the</w:t>
      </w:r>
      <w:r>
        <w:rPr>
          <w:spacing w:val="-2"/>
        </w:rPr>
        <w:t xml:space="preserve"> </w:t>
      </w:r>
      <w:r>
        <w:t>Vendor</w:t>
      </w:r>
      <w:r>
        <w:rPr>
          <w:spacing w:val="-1"/>
        </w:rPr>
        <w:t xml:space="preserve"> Handbook or</w:t>
      </w:r>
      <w:r>
        <w:t xml:space="preserve"> the</w:t>
      </w:r>
      <w:r>
        <w:rPr>
          <w:spacing w:val="-2"/>
        </w:rPr>
        <w:t xml:space="preserve"> </w:t>
      </w:r>
      <w:r>
        <w:t>citation:</w:t>
      </w:r>
      <w:r w:rsidR="00DE1F97">
        <w:t xml:space="preserve">  </w:t>
      </w:r>
      <w:r w:rsidR="00DE1F97">
        <w:fldChar w:fldCharType="begin">
          <w:ffData>
            <w:name w:val="Text67"/>
            <w:enabled/>
            <w:calcOnExit w:val="0"/>
            <w:textInput/>
          </w:ffData>
        </w:fldChar>
      </w:r>
      <w:bookmarkStart w:name="Text67" w:id="91"/>
      <w:r w:rsidR="00DE1F97">
        <w:instrText xml:space="preserve"> FORMTEXT </w:instrText>
      </w:r>
      <w:r w:rsidR="00DE1F97">
        <w:fldChar w:fldCharType="separate"/>
      </w:r>
      <w:r w:rsidR="00DE1F97">
        <w:rPr>
          <w:noProof/>
        </w:rPr>
        <w:t> </w:t>
      </w:r>
      <w:r w:rsidR="00DE1F97">
        <w:rPr>
          <w:noProof/>
        </w:rPr>
        <w:t> </w:t>
      </w:r>
      <w:r w:rsidR="00DE1F97">
        <w:rPr>
          <w:noProof/>
        </w:rPr>
        <w:t> </w:t>
      </w:r>
      <w:r w:rsidR="00DE1F97">
        <w:rPr>
          <w:noProof/>
        </w:rPr>
        <w:t> </w:t>
      </w:r>
      <w:r w:rsidR="00DE1F97">
        <w:rPr>
          <w:noProof/>
        </w:rPr>
        <w:t> </w:t>
      </w:r>
      <w:r w:rsidR="00DE1F97">
        <w:fldChar w:fldCharType="end"/>
      </w:r>
      <w:bookmarkEnd w:id="91"/>
    </w:p>
    <w:p w:rsidR="0019776A" w:rsidRDefault="0019776A">
      <w:pPr>
        <w:spacing w:line="20" w:lineRule="atLeast"/>
        <w:ind w:left="470"/>
        <w:rPr>
          <w:rFonts w:ascii="Arial" w:hAnsi="Arial" w:eastAsia="Arial" w:cs="Arial"/>
          <w:sz w:val="2"/>
          <w:szCs w:val="2"/>
        </w:rPr>
      </w:pPr>
    </w:p>
    <w:p w:rsidR="0019776A" w:rsidRDefault="0019776A">
      <w:pPr>
        <w:spacing w:before="2"/>
        <w:rPr>
          <w:rFonts w:ascii="Arial" w:hAnsi="Arial" w:eastAsia="Arial" w:cs="Arial"/>
          <w:sz w:val="11"/>
          <w:szCs w:val="11"/>
        </w:rPr>
      </w:pPr>
    </w:p>
    <w:p w:rsidR="0019776A" w:rsidP="001C31EE" w:rsidRDefault="001C31EE">
      <w:pPr>
        <w:pStyle w:val="Heading3"/>
        <w:tabs>
          <w:tab w:val="left" w:pos="480"/>
        </w:tabs>
        <w:ind w:left="120" w:firstLine="0"/>
        <w:rPr>
          <w:b w:val="0"/>
          <w:bCs w:val="0"/>
        </w:rPr>
      </w:pPr>
      <w:r>
        <w:t>d.</w:t>
      </w:r>
      <w:r>
        <w:tab/>
      </w:r>
      <w:r w:rsidR="00AA5DD3">
        <w:t>The</w:t>
      </w:r>
      <w:r w:rsidR="00AA5DD3">
        <w:rPr>
          <w:spacing w:val="-5"/>
        </w:rPr>
        <w:t xml:space="preserve"> </w:t>
      </w:r>
      <w:r w:rsidR="00AA5DD3">
        <w:t>State</w:t>
      </w:r>
      <w:r w:rsidR="00AA5DD3">
        <w:rPr>
          <w:spacing w:val="-5"/>
        </w:rPr>
        <w:t xml:space="preserve"> </w:t>
      </w:r>
      <w:r w:rsidR="00AA5DD3">
        <w:rPr>
          <w:spacing w:val="-1"/>
        </w:rPr>
        <w:t>agency</w:t>
      </w:r>
      <w:r w:rsidR="00AA5DD3">
        <w:rPr>
          <w:spacing w:val="-4"/>
        </w:rPr>
        <w:t xml:space="preserve"> </w:t>
      </w:r>
      <w:r w:rsidR="00AA5DD3">
        <w:t>provides</w:t>
      </w:r>
      <w:r w:rsidR="00AA5DD3">
        <w:rPr>
          <w:spacing w:val="-4"/>
        </w:rPr>
        <w:t xml:space="preserve"> </w:t>
      </w:r>
      <w:r w:rsidR="00AA5DD3">
        <w:t>online</w:t>
      </w:r>
      <w:r w:rsidR="00AA5DD3">
        <w:rPr>
          <w:spacing w:val="-5"/>
        </w:rPr>
        <w:t xml:space="preserve"> </w:t>
      </w:r>
      <w:r w:rsidR="00AA5DD3">
        <w:t>or</w:t>
      </w:r>
      <w:r w:rsidR="00AA5DD3">
        <w:rPr>
          <w:spacing w:val="-5"/>
        </w:rPr>
        <w:t xml:space="preserve"> </w:t>
      </w:r>
      <w:r w:rsidR="00AA5DD3">
        <w:t>web</w:t>
      </w:r>
      <w:r w:rsidR="00AA5DD3">
        <w:rPr>
          <w:spacing w:val="-4"/>
        </w:rPr>
        <w:t xml:space="preserve"> </w:t>
      </w:r>
      <w:r w:rsidR="00AA5DD3">
        <w:t>based</w:t>
      </w:r>
      <w:r w:rsidR="00AA5DD3">
        <w:rPr>
          <w:spacing w:val="-5"/>
        </w:rPr>
        <w:t xml:space="preserve"> </w:t>
      </w:r>
      <w:r w:rsidR="00AA5DD3">
        <w:t>training:</w:t>
      </w:r>
    </w:p>
    <w:p w:rsidR="0019776A" w:rsidP="00DE1F97" w:rsidRDefault="002F3458">
      <w:pPr>
        <w:pStyle w:val="BodyText"/>
        <w:tabs>
          <w:tab w:val="left" w:pos="1919"/>
        </w:tabs>
        <w:ind w:hanging="300"/>
      </w:pPr>
      <w:sdt>
        <w:sdtPr>
          <w:rPr>
            <w:rFonts w:hint="eastAsia" w:ascii="MS Gothic" w:hAnsi="MS Gothic" w:eastAsia="MS Gothic"/>
          </w:rPr>
          <w:id w:val="-1469516599"/>
          <w14:checkbox>
            <w14:checked w14:val="0"/>
            <w14:checkedState w14:font="MS Gothic" w14:val="2612"/>
            <w14:uncheckedState w14:font="MS Gothic" w14:val="2610"/>
          </w14:checkbox>
        </w:sdtPr>
        <w:sdtContent>
          <w:r w:rsidR="00191725">
            <w:rPr>
              <w:rFonts w:hint="eastAsia" w:ascii="MS Gothic" w:hAnsi="MS Gothic" w:eastAsia="MS Gothic"/>
            </w:rPr>
            <w:t>☐</w:t>
          </w:r>
        </w:sdtContent>
      </w:sdt>
      <w:r w:rsidR="00DE1F97">
        <w:t xml:space="preserve"> </w:t>
      </w:r>
      <w:r w:rsidR="00AA5DD3">
        <w:t>Yes</w:t>
      </w:r>
      <w:r w:rsidR="00AA5DD3">
        <w:tab/>
      </w:r>
      <w:sdt>
        <w:sdtPr>
          <w:rPr>
            <w:sz w:val="22"/>
            <w:szCs w:val="22"/>
          </w:rPr>
          <w:id w:val="1941021122"/>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rsidR="00DE1F97">
        <w:t xml:space="preserve"> </w:t>
      </w:r>
      <w:r w:rsidR="00AA5DD3">
        <w:rPr>
          <w:spacing w:val="-1"/>
        </w:rPr>
        <w:t>No</w:t>
      </w:r>
    </w:p>
    <w:p w:rsidR="0019776A" w:rsidRDefault="00AA5DD3">
      <w:pPr>
        <w:pStyle w:val="BodyText"/>
        <w:ind w:left="480"/>
      </w:pPr>
      <w:r>
        <w:t>If</w:t>
      </w:r>
      <w:r>
        <w:rPr>
          <w:spacing w:val="-1"/>
        </w:rPr>
        <w:t xml:space="preserve"> </w:t>
      </w:r>
      <w:r>
        <w:t>yes,</w:t>
      </w:r>
      <w:r>
        <w:rPr>
          <w:spacing w:val="-1"/>
        </w:rPr>
        <w:t xml:space="preserve"> provide </w:t>
      </w:r>
      <w:r>
        <w:t>the</w:t>
      </w:r>
      <w:r>
        <w:rPr>
          <w:spacing w:val="-2"/>
        </w:rPr>
        <w:t xml:space="preserve"> </w:t>
      </w:r>
      <w:r>
        <w:rPr>
          <w:spacing w:val="-1"/>
        </w:rPr>
        <w:t xml:space="preserve">link </w:t>
      </w:r>
      <w:r>
        <w:t>to</w:t>
      </w:r>
      <w:r>
        <w:rPr>
          <w:spacing w:val="-2"/>
        </w:rPr>
        <w:t xml:space="preserve"> </w:t>
      </w:r>
      <w:r>
        <w:t>the</w:t>
      </w:r>
      <w:r>
        <w:rPr>
          <w:spacing w:val="-2"/>
        </w:rPr>
        <w:t xml:space="preserve"> </w:t>
      </w:r>
      <w:r>
        <w:t>training:</w:t>
      </w:r>
      <w:r w:rsidR="00DE1F97">
        <w:t xml:space="preserve"> </w:t>
      </w:r>
      <w:r w:rsidR="00DE1F97">
        <w:fldChar w:fldCharType="begin">
          <w:ffData>
            <w:name w:val="Text68"/>
            <w:enabled/>
            <w:calcOnExit w:val="0"/>
            <w:textInput/>
          </w:ffData>
        </w:fldChar>
      </w:r>
      <w:bookmarkStart w:name="Text68" w:id="92"/>
      <w:r w:rsidR="00DE1F97">
        <w:instrText xml:space="preserve"> FORMTEXT </w:instrText>
      </w:r>
      <w:r w:rsidR="00DE1F97">
        <w:fldChar w:fldCharType="separate"/>
      </w:r>
      <w:r w:rsidR="00DE1F97">
        <w:rPr>
          <w:noProof/>
        </w:rPr>
        <w:t> </w:t>
      </w:r>
      <w:r w:rsidR="00DE1F97">
        <w:rPr>
          <w:noProof/>
        </w:rPr>
        <w:t> </w:t>
      </w:r>
      <w:r w:rsidR="00DE1F97">
        <w:rPr>
          <w:noProof/>
        </w:rPr>
        <w:t> </w:t>
      </w:r>
      <w:r w:rsidR="00DE1F97">
        <w:rPr>
          <w:noProof/>
        </w:rPr>
        <w:t> </w:t>
      </w:r>
      <w:r w:rsidR="00DE1F97">
        <w:rPr>
          <w:noProof/>
        </w:rPr>
        <w:t> </w:t>
      </w:r>
      <w:r w:rsidR="00DE1F97">
        <w:fldChar w:fldCharType="end"/>
      </w:r>
      <w:bookmarkEnd w:id="92"/>
    </w:p>
    <w:p w:rsidR="0019776A" w:rsidRDefault="0019776A">
      <w:pPr>
        <w:spacing w:line="20" w:lineRule="atLeast"/>
        <w:ind w:left="3830"/>
        <w:rPr>
          <w:rFonts w:ascii="Arial" w:hAnsi="Arial" w:eastAsia="Arial" w:cs="Arial"/>
          <w:sz w:val="2"/>
          <w:szCs w:val="2"/>
        </w:rPr>
      </w:pPr>
    </w:p>
    <w:p w:rsidR="0019776A" w:rsidRDefault="0019776A">
      <w:pPr>
        <w:spacing w:before="9"/>
        <w:rPr>
          <w:rFonts w:ascii="Arial" w:hAnsi="Arial" w:eastAsia="Arial" w:cs="Arial"/>
          <w:sz w:val="12"/>
          <w:szCs w:val="12"/>
        </w:rPr>
      </w:pPr>
    </w:p>
    <w:p w:rsidRPr="00ED42D1" w:rsidR="0019776A" w:rsidP="00ED42D1" w:rsidRDefault="00AA5DD3">
      <w:pPr>
        <w:pStyle w:val="BodyText"/>
        <w:ind w:left="0"/>
        <w:rPr>
          <w:b/>
        </w:rPr>
      </w:pPr>
      <w:r w:rsidRPr="00ED42D1">
        <w:rPr>
          <w:b/>
          <w:spacing w:val="-1"/>
        </w:rPr>
        <w:t>ADDITIONAL</w:t>
      </w:r>
      <w:r w:rsidRPr="00ED42D1">
        <w:rPr>
          <w:b/>
          <w:spacing w:val="-6"/>
        </w:rPr>
        <w:t xml:space="preserve"> </w:t>
      </w:r>
      <w:r w:rsidRPr="00ED42D1">
        <w:rPr>
          <w:b/>
          <w:spacing w:val="-1"/>
        </w:rPr>
        <w:t>DETAIL:</w:t>
      </w:r>
      <w:r w:rsidRPr="00ED42D1">
        <w:rPr>
          <w:b/>
          <w:spacing w:val="-6"/>
        </w:rPr>
        <w:t xml:space="preserve"> </w:t>
      </w:r>
      <w:r w:rsidRPr="00ED42D1">
        <w:rPr>
          <w:b/>
        </w:rPr>
        <w:t>Vendor</w:t>
      </w:r>
      <w:r w:rsidRPr="00ED42D1">
        <w:rPr>
          <w:b/>
          <w:spacing w:val="-6"/>
        </w:rPr>
        <w:t xml:space="preserve"> </w:t>
      </w:r>
      <w:r w:rsidRPr="00ED42D1">
        <w:rPr>
          <w:b/>
        </w:rPr>
        <w:t>Management</w:t>
      </w:r>
      <w:r w:rsidRPr="00ED42D1">
        <w:rPr>
          <w:b/>
          <w:spacing w:val="-7"/>
        </w:rPr>
        <w:t xml:space="preserve"> </w:t>
      </w:r>
      <w:r w:rsidRPr="00ED42D1">
        <w:rPr>
          <w:b/>
          <w:spacing w:val="-1"/>
        </w:rPr>
        <w:t>Appendix</w:t>
      </w:r>
      <w:r w:rsidRPr="00ED42D1">
        <w:rPr>
          <w:b/>
          <w:spacing w:val="-5"/>
        </w:rPr>
        <w:t xml:space="preserve"> </w:t>
      </w:r>
      <w:r w:rsidRPr="00ED42D1">
        <w:rPr>
          <w:b/>
          <w:spacing w:val="-1"/>
        </w:rPr>
        <w:t>and/or</w:t>
      </w:r>
      <w:r w:rsidRPr="00ED42D1">
        <w:rPr>
          <w:b/>
          <w:spacing w:val="-6"/>
        </w:rPr>
        <w:t xml:space="preserve"> </w:t>
      </w:r>
      <w:r w:rsidRPr="00ED42D1">
        <w:rPr>
          <w:b/>
        </w:rPr>
        <w:t>Procedure</w:t>
      </w:r>
      <w:r w:rsidRPr="00ED42D1">
        <w:rPr>
          <w:b/>
          <w:spacing w:val="-7"/>
        </w:rPr>
        <w:t xml:space="preserve"> </w:t>
      </w:r>
      <w:r w:rsidRPr="00ED42D1">
        <w:rPr>
          <w:b/>
        </w:rPr>
        <w:t>Manual</w:t>
      </w:r>
      <w:r w:rsidRPr="00ED42D1">
        <w:rPr>
          <w:b/>
          <w:spacing w:val="-6"/>
        </w:rPr>
        <w:t xml:space="preserve"> </w:t>
      </w:r>
      <w:r w:rsidRPr="00ED42D1">
        <w:rPr>
          <w:b/>
        </w:rPr>
        <w:t>(Citation):</w:t>
      </w:r>
      <w:r w:rsidRPr="00ED42D1" w:rsidR="00DE1F97">
        <w:rPr>
          <w:b/>
        </w:rPr>
        <w:t xml:space="preserve"> </w:t>
      </w:r>
      <w:r w:rsidRPr="00ED42D1" w:rsidR="00DE1F97">
        <w:rPr>
          <w:b/>
        </w:rPr>
        <w:fldChar w:fldCharType="begin">
          <w:ffData>
            <w:name w:val="Text69"/>
            <w:enabled/>
            <w:calcOnExit w:val="0"/>
            <w:textInput/>
          </w:ffData>
        </w:fldChar>
      </w:r>
      <w:bookmarkStart w:name="Text69" w:id="93"/>
      <w:r w:rsidRPr="00ED42D1" w:rsidR="00DE1F97">
        <w:rPr>
          <w:b/>
        </w:rPr>
        <w:instrText xml:space="preserve"> FORMTEXT </w:instrText>
      </w:r>
      <w:r w:rsidRPr="00ED42D1" w:rsidR="00DE1F97">
        <w:rPr>
          <w:b/>
        </w:rPr>
      </w:r>
      <w:r w:rsidRPr="00ED42D1" w:rsidR="00DE1F97">
        <w:rPr>
          <w:b/>
        </w:rPr>
        <w:fldChar w:fldCharType="separate"/>
      </w:r>
      <w:r w:rsidRPr="00ED42D1" w:rsidR="00DE1F97">
        <w:rPr>
          <w:b/>
          <w:noProof/>
        </w:rPr>
        <w:t> </w:t>
      </w:r>
      <w:r w:rsidRPr="00ED42D1" w:rsidR="00DE1F97">
        <w:rPr>
          <w:b/>
          <w:noProof/>
        </w:rPr>
        <w:t> </w:t>
      </w:r>
      <w:r w:rsidRPr="00ED42D1" w:rsidR="00DE1F97">
        <w:rPr>
          <w:b/>
          <w:noProof/>
        </w:rPr>
        <w:t> </w:t>
      </w:r>
      <w:r w:rsidRPr="00ED42D1" w:rsidR="00DE1F97">
        <w:rPr>
          <w:b/>
          <w:noProof/>
        </w:rPr>
        <w:t> </w:t>
      </w:r>
      <w:r w:rsidRPr="00ED42D1" w:rsidR="00DE1F97">
        <w:rPr>
          <w:b/>
          <w:noProof/>
        </w:rPr>
        <w:t> </w:t>
      </w:r>
      <w:r w:rsidRPr="00ED42D1" w:rsidR="00DE1F97">
        <w:rPr>
          <w:b/>
        </w:rPr>
        <w:fldChar w:fldCharType="end"/>
      </w:r>
      <w:bookmarkEnd w:id="93"/>
    </w:p>
    <w:p w:rsidR="00E72DDA" w:rsidP="00BA0ECC" w:rsidRDefault="00E72DDA">
      <w:pPr>
        <w:pStyle w:val="Heading1"/>
        <w:rPr>
          <w:sz w:val="22"/>
          <w:szCs w:val="22"/>
        </w:rPr>
      </w:pPr>
      <w:bookmarkStart w:name="_C.__High-Risk" w:id="94"/>
      <w:bookmarkEnd w:id="94"/>
    </w:p>
    <w:p w:rsidRPr="00E72DDA" w:rsidR="000102AB" w:rsidP="00BA0ECC" w:rsidRDefault="000102AB">
      <w:pPr>
        <w:pStyle w:val="Heading1"/>
        <w:rPr>
          <w:rFonts w:cs="Arial"/>
          <w:sz w:val="22"/>
          <w:szCs w:val="22"/>
        </w:rPr>
      </w:pPr>
      <w:r w:rsidRPr="00E72DDA">
        <w:rPr>
          <w:sz w:val="22"/>
          <w:szCs w:val="22"/>
        </w:rPr>
        <w:t>C.  High-Risk Identification Systems</w:t>
      </w:r>
    </w:p>
    <w:p w:rsidRPr="000102AB" w:rsidR="000102AB" w:rsidP="000102AB" w:rsidRDefault="000102AB">
      <w:pPr>
        <w:tabs>
          <w:tab w:val="left" w:pos="480"/>
        </w:tabs>
        <w:spacing w:before="74"/>
        <w:rPr>
          <w:rFonts w:ascii="Arial" w:hAnsi="Arial" w:eastAsia="Arial" w:cs="Arial"/>
          <w:sz w:val="20"/>
          <w:szCs w:val="20"/>
        </w:rPr>
      </w:pPr>
    </w:p>
    <w:p w:rsidR="0019776A" w:rsidP="00F66F11" w:rsidRDefault="00067CBA">
      <w:pPr>
        <w:numPr>
          <w:ilvl w:val="2"/>
          <w:numId w:val="10"/>
        </w:numPr>
        <w:tabs>
          <w:tab w:val="left" w:pos="480"/>
        </w:tabs>
        <w:ind w:hanging="479"/>
        <w:rPr>
          <w:rFonts w:ascii="Arial" w:hAnsi="Arial" w:eastAsia="Arial" w:cs="Arial"/>
          <w:sz w:val="20"/>
          <w:szCs w:val="20"/>
        </w:rPr>
      </w:pPr>
      <w:r>
        <w:rPr>
          <w:rFonts w:ascii="Arial"/>
          <w:b/>
          <w:sz w:val="20"/>
        </w:rPr>
        <w:t>V</w:t>
      </w:r>
      <w:r w:rsidR="00AA5DD3">
        <w:rPr>
          <w:rFonts w:ascii="Arial"/>
          <w:b/>
          <w:sz w:val="20"/>
        </w:rPr>
        <w:t>endor</w:t>
      </w:r>
      <w:r w:rsidR="00AA5DD3">
        <w:rPr>
          <w:rFonts w:ascii="Arial"/>
          <w:b/>
          <w:spacing w:val="-18"/>
          <w:sz w:val="20"/>
        </w:rPr>
        <w:t xml:space="preserve"> </w:t>
      </w:r>
      <w:r w:rsidR="00AA5DD3">
        <w:rPr>
          <w:rFonts w:ascii="Arial"/>
          <w:b/>
          <w:spacing w:val="-1"/>
          <w:sz w:val="20"/>
        </w:rPr>
        <w:t>Complaints</w:t>
      </w:r>
    </w:p>
    <w:p w:rsidR="0019776A" w:rsidP="00B624D7" w:rsidRDefault="00AA5DD3">
      <w:pPr>
        <w:numPr>
          <w:ilvl w:val="3"/>
          <w:numId w:val="10"/>
        </w:numPr>
        <w:tabs>
          <w:tab w:val="left" w:pos="480"/>
        </w:tabs>
        <w:spacing w:before="130" w:after="100"/>
        <w:ind w:hanging="479"/>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has</w:t>
      </w:r>
      <w:r>
        <w:rPr>
          <w:rFonts w:ascii="Arial"/>
          <w:b/>
          <w:spacing w:val="-3"/>
          <w:sz w:val="20"/>
        </w:rPr>
        <w:t xml:space="preserve"> </w:t>
      </w:r>
      <w:r>
        <w:rPr>
          <w:rFonts w:ascii="Arial"/>
          <w:b/>
          <w:sz w:val="20"/>
        </w:rPr>
        <w:t>a</w:t>
      </w:r>
      <w:r>
        <w:rPr>
          <w:rFonts w:ascii="Arial"/>
          <w:b/>
          <w:spacing w:val="-2"/>
          <w:sz w:val="20"/>
        </w:rPr>
        <w:t xml:space="preserve"> </w:t>
      </w:r>
      <w:r>
        <w:rPr>
          <w:rFonts w:ascii="Arial"/>
          <w:b/>
          <w:sz w:val="20"/>
        </w:rPr>
        <w:t>formal</w:t>
      </w:r>
      <w:r>
        <w:rPr>
          <w:rFonts w:ascii="Arial"/>
          <w:b/>
          <w:spacing w:val="-2"/>
          <w:sz w:val="20"/>
        </w:rPr>
        <w:t xml:space="preserve"> </w:t>
      </w:r>
      <w:r>
        <w:rPr>
          <w:rFonts w:ascii="Arial"/>
          <w:b/>
          <w:spacing w:val="-1"/>
          <w:sz w:val="20"/>
        </w:rPr>
        <w:t>system</w:t>
      </w:r>
      <w:r>
        <w:rPr>
          <w:rFonts w:ascii="Arial"/>
          <w:b/>
          <w:spacing w:val="-2"/>
          <w:sz w:val="20"/>
        </w:rPr>
        <w:t xml:space="preserve"> </w:t>
      </w:r>
      <w:r>
        <w:rPr>
          <w:rFonts w:ascii="Arial"/>
          <w:b/>
          <w:sz w:val="20"/>
        </w:rPr>
        <w:t>for</w:t>
      </w:r>
      <w:r>
        <w:rPr>
          <w:rFonts w:ascii="Arial"/>
          <w:b/>
          <w:spacing w:val="-2"/>
          <w:sz w:val="20"/>
        </w:rPr>
        <w:t xml:space="preserve"> </w:t>
      </w:r>
      <w:r>
        <w:rPr>
          <w:rFonts w:ascii="Arial"/>
          <w:b/>
          <w:spacing w:val="-1"/>
          <w:sz w:val="20"/>
        </w:rPr>
        <w:t>receiving complaints</w:t>
      </w:r>
      <w:r>
        <w:rPr>
          <w:rFonts w:ascii="Arial"/>
          <w:b/>
          <w:spacing w:val="-2"/>
          <w:sz w:val="20"/>
        </w:rPr>
        <w:t xml:space="preserve"> </w:t>
      </w:r>
      <w:r>
        <w:rPr>
          <w:rFonts w:ascii="Arial"/>
          <w:b/>
          <w:spacing w:val="-1"/>
          <w:sz w:val="20"/>
        </w:rPr>
        <w:t>about</w:t>
      </w:r>
      <w:r>
        <w:rPr>
          <w:rFonts w:ascii="Arial"/>
          <w:b/>
          <w:spacing w:val="-2"/>
          <w:sz w:val="20"/>
        </w:rPr>
        <w:t xml:space="preserve"> </w:t>
      </w:r>
      <w:r>
        <w:rPr>
          <w:rFonts w:ascii="Arial"/>
          <w:b/>
          <w:spacing w:val="-1"/>
          <w:sz w:val="20"/>
        </w:rPr>
        <w:t>vendors:</w:t>
      </w:r>
    </w:p>
    <w:p w:rsidR="0019776A" w:rsidP="008D2BD8" w:rsidRDefault="002F3458">
      <w:pPr>
        <w:pStyle w:val="BodyText"/>
        <w:spacing w:before="0" w:line="276" w:lineRule="auto"/>
        <w:ind w:left="547"/>
      </w:pPr>
      <w:sdt>
        <w:sdtPr>
          <w:rPr>
            <w:rFonts w:hint="eastAsia" w:ascii="MS Gothic" w:hAnsi="MS Gothic" w:eastAsia="MS Gothic"/>
            <w:spacing w:val="-1"/>
            <w:sz w:val="22"/>
            <w:szCs w:val="22"/>
          </w:rPr>
          <w:id w:val="-825663350"/>
          <w14:checkbox>
            <w14:checked w14:val="0"/>
            <w14:checkedState w14:font="MS Gothic" w14:val="2612"/>
            <w14:uncheckedState w14:font="MS Gothic" w14:val="2610"/>
          </w14:checkbox>
        </w:sdtPr>
        <w:sdtContent>
          <w:r w:rsidRPr="00191725" w:rsidR="00191725">
            <w:rPr>
              <w:rFonts w:hint="eastAsia" w:ascii="MS Gothic" w:hAnsi="MS Gothic" w:eastAsia="MS Gothic"/>
              <w:spacing w:val="-1"/>
              <w:sz w:val="22"/>
              <w:szCs w:val="22"/>
            </w:rPr>
            <w:t>☐</w:t>
          </w:r>
        </w:sdtContent>
      </w:sdt>
      <w:r w:rsidR="00EE6B13">
        <w:rPr>
          <w:spacing w:val="-1"/>
        </w:rPr>
        <w:t xml:space="preserve"> </w:t>
      </w:r>
      <w:r w:rsidR="00AA5DD3">
        <w:rPr>
          <w:spacing w:val="-1"/>
        </w:rPr>
        <w:t>No;</w:t>
      </w:r>
      <w:r w:rsidR="00AA5DD3">
        <w:t xml:space="preserve"> </w:t>
      </w:r>
      <w:r w:rsidR="00AA5DD3">
        <w:rPr>
          <w:spacing w:val="-1"/>
        </w:rPr>
        <w:t>please</w:t>
      </w:r>
      <w:r w:rsidR="00AA5DD3">
        <w:t xml:space="preserve"> </w:t>
      </w:r>
      <w:r w:rsidR="00AA5DD3">
        <w:rPr>
          <w:spacing w:val="-1"/>
        </w:rPr>
        <w:t>explain:</w:t>
      </w:r>
      <w:r w:rsidR="00EE6B13">
        <w:rPr>
          <w:spacing w:val="-1"/>
        </w:rPr>
        <w:t xml:space="preserve"> </w:t>
      </w:r>
      <w:r w:rsidR="00EE6B13">
        <w:rPr>
          <w:spacing w:val="-1"/>
        </w:rPr>
        <w:fldChar w:fldCharType="begin">
          <w:ffData>
            <w:name w:val="Text72"/>
            <w:enabled/>
            <w:calcOnExit w:val="0"/>
            <w:textInput/>
          </w:ffData>
        </w:fldChar>
      </w:r>
      <w:bookmarkStart w:name="Text72" w:id="95"/>
      <w:r w:rsidR="00EE6B13">
        <w:rPr>
          <w:spacing w:val="-1"/>
        </w:rPr>
        <w:instrText xml:space="preserve"> FORMTEXT </w:instrText>
      </w:r>
      <w:r w:rsidR="00EE6B13">
        <w:rPr>
          <w:spacing w:val="-1"/>
        </w:rPr>
      </w:r>
      <w:r w:rsidR="00EE6B13">
        <w:rPr>
          <w:spacing w:val="-1"/>
        </w:rPr>
        <w:fldChar w:fldCharType="separate"/>
      </w:r>
      <w:r w:rsidR="00EE6B13">
        <w:rPr>
          <w:noProof/>
          <w:spacing w:val="-1"/>
        </w:rPr>
        <w:t> </w:t>
      </w:r>
      <w:r w:rsidR="00EE6B13">
        <w:rPr>
          <w:noProof/>
          <w:spacing w:val="-1"/>
        </w:rPr>
        <w:t> </w:t>
      </w:r>
      <w:r w:rsidR="00EE6B13">
        <w:rPr>
          <w:noProof/>
          <w:spacing w:val="-1"/>
        </w:rPr>
        <w:t> </w:t>
      </w:r>
      <w:r w:rsidR="00EE6B13">
        <w:rPr>
          <w:noProof/>
          <w:spacing w:val="-1"/>
        </w:rPr>
        <w:t> </w:t>
      </w:r>
      <w:r w:rsidR="00EE6B13">
        <w:rPr>
          <w:noProof/>
          <w:spacing w:val="-1"/>
        </w:rPr>
        <w:t> </w:t>
      </w:r>
      <w:r w:rsidR="00EE6B13">
        <w:rPr>
          <w:spacing w:val="-1"/>
        </w:rPr>
        <w:fldChar w:fldCharType="end"/>
      </w:r>
      <w:bookmarkEnd w:id="95"/>
    </w:p>
    <w:p w:rsidR="0019776A" w:rsidP="008D2BD8" w:rsidRDefault="0019776A">
      <w:pPr>
        <w:spacing w:line="276" w:lineRule="auto"/>
        <w:ind w:left="547"/>
        <w:rPr>
          <w:rFonts w:ascii="Arial" w:hAnsi="Arial" w:eastAsia="Arial" w:cs="Arial"/>
          <w:sz w:val="2"/>
          <w:szCs w:val="2"/>
        </w:rPr>
      </w:pPr>
    </w:p>
    <w:p w:rsidR="0019776A" w:rsidP="008D2BD8" w:rsidRDefault="002F3458">
      <w:pPr>
        <w:pStyle w:val="BodyText"/>
        <w:tabs>
          <w:tab w:val="left" w:pos="450"/>
          <w:tab w:val="left" w:pos="720"/>
          <w:tab w:val="left" w:pos="810"/>
        </w:tabs>
        <w:spacing w:before="0" w:line="276" w:lineRule="auto"/>
        <w:ind w:left="547" w:right="5558"/>
      </w:pPr>
      <w:sdt>
        <w:sdtPr>
          <w:rPr>
            <w:rFonts w:hint="eastAsia" w:ascii="MS Gothic" w:hAnsi="MS Gothic" w:eastAsia="MS Gothic"/>
            <w:sz w:val="22"/>
            <w:szCs w:val="22"/>
          </w:rPr>
          <w:id w:val="-330683149"/>
          <w14:checkbox>
            <w14:checked w14:val="0"/>
            <w14:checkedState w14:font="MS Gothic" w14:val="2612"/>
            <w14:uncheckedState w14:font="MS Gothic" w14:val="2610"/>
          </w14:checkbox>
        </w:sdtPr>
        <w:sdtContent>
          <w:r w:rsidRPr="00191725" w:rsidR="00191725">
            <w:rPr>
              <w:rFonts w:hint="eastAsia" w:ascii="MS Gothic" w:hAnsi="MS Gothic" w:eastAsia="MS Gothic"/>
              <w:sz w:val="22"/>
              <w:szCs w:val="22"/>
            </w:rPr>
            <w:t>☐</w:t>
          </w:r>
        </w:sdtContent>
      </w:sdt>
      <w:r w:rsidR="00EE6B13">
        <w:t xml:space="preserve"> </w:t>
      </w:r>
      <w:r w:rsidR="00AA5DD3">
        <w:t>Yes,</w:t>
      </w:r>
      <w:r w:rsidR="00AA5DD3">
        <w:rPr>
          <w:spacing w:val="-1"/>
        </w:rPr>
        <w:t xml:space="preserve"> </w:t>
      </w:r>
      <w:r w:rsidR="00AA5DD3">
        <w:t>complaints</w:t>
      </w:r>
      <w:r w:rsidR="00AA5DD3">
        <w:rPr>
          <w:spacing w:val="-2"/>
        </w:rPr>
        <w:t xml:space="preserve"> </w:t>
      </w:r>
      <w:r w:rsidR="00AA5DD3">
        <w:rPr>
          <w:spacing w:val="-1"/>
        </w:rPr>
        <w:t>are</w:t>
      </w:r>
      <w:r w:rsidR="00AA5DD3">
        <w:t xml:space="preserve"> received</w:t>
      </w:r>
      <w:r w:rsidR="00AA5DD3">
        <w:rPr>
          <w:spacing w:val="-2"/>
        </w:rPr>
        <w:t xml:space="preserve"> </w:t>
      </w:r>
      <w:r w:rsidR="00AA5DD3">
        <w:t>through</w:t>
      </w:r>
      <w:r w:rsidR="00AA5DD3">
        <w:rPr>
          <w:spacing w:val="-2"/>
        </w:rPr>
        <w:t xml:space="preserve"> </w:t>
      </w:r>
      <w:r w:rsidR="00AA5DD3">
        <w:t>the</w:t>
      </w:r>
      <w:r w:rsidR="00AA5DD3">
        <w:rPr>
          <w:spacing w:val="-1"/>
        </w:rPr>
        <w:t xml:space="preserve"> </w:t>
      </w:r>
      <w:r w:rsidR="00AA5DD3">
        <w:t>following:</w:t>
      </w:r>
      <w:r w:rsidR="00AA5DD3">
        <w:rPr>
          <w:spacing w:val="21"/>
        </w:rPr>
        <w:t xml:space="preserve"> </w:t>
      </w:r>
      <w:r w:rsidR="00EE6B13">
        <w:rPr>
          <w:spacing w:val="21"/>
        </w:rPr>
        <w:tab/>
      </w:r>
      <w:r w:rsidR="00EE6B13">
        <w:rPr>
          <w:spacing w:val="21"/>
        </w:rPr>
        <w:tab/>
      </w:r>
      <w:sdt>
        <w:sdtPr>
          <w:rPr>
            <w:spacing w:val="21"/>
            <w:sz w:val="22"/>
            <w:szCs w:val="22"/>
          </w:rPr>
          <w:id w:val="-1026788736"/>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pacing w:val="21"/>
              <w:sz w:val="22"/>
              <w:szCs w:val="22"/>
            </w:rPr>
            <w:t>☐</w:t>
          </w:r>
        </w:sdtContent>
      </w:sdt>
      <w:r w:rsidR="00EE6B13">
        <w:rPr>
          <w:spacing w:val="21"/>
        </w:rPr>
        <w:t xml:space="preserve"> </w:t>
      </w:r>
      <w:r w:rsidR="00AA5DD3">
        <w:t>A</w:t>
      </w:r>
      <w:r w:rsidR="00AA5DD3">
        <w:rPr>
          <w:spacing w:val="-2"/>
        </w:rPr>
        <w:t xml:space="preserve"> </w:t>
      </w:r>
      <w:r w:rsidR="00AA5DD3">
        <w:t>toll-free</w:t>
      </w:r>
      <w:r w:rsidR="00AA5DD3">
        <w:rPr>
          <w:spacing w:val="-2"/>
        </w:rPr>
        <w:t xml:space="preserve"> </w:t>
      </w:r>
      <w:r w:rsidR="00AA5DD3">
        <w:rPr>
          <w:spacing w:val="-1"/>
        </w:rPr>
        <w:t>number</w:t>
      </w:r>
      <w:r w:rsidR="00AA5DD3">
        <w:rPr>
          <w:spacing w:val="-2"/>
        </w:rPr>
        <w:t xml:space="preserve"> </w:t>
      </w:r>
      <w:r w:rsidR="00AA5DD3">
        <w:rPr>
          <w:spacing w:val="-1"/>
        </w:rPr>
        <w:t xml:space="preserve">handled by </w:t>
      </w:r>
      <w:r w:rsidR="00AA5DD3">
        <w:t>State</w:t>
      </w:r>
      <w:r w:rsidR="00AA5DD3">
        <w:rPr>
          <w:spacing w:val="-2"/>
        </w:rPr>
        <w:t xml:space="preserve"> </w:t>
      </w:r>
      <w:r w:rsidR="00AA5DD3">
        <w:rPr>
          <w:spacing w:val="-1"/>
        </w:rPr>
        <w:t xml:space="preserve">agency </w:t>
      </w:r>
      <w:r w:rsidR="00AA5DD3">
        <w:t>staff</w:t>
      </w:r>
    </w:p>
    <w:p w:rsidR="00EE6B13" w:rsidP="008D2BD8" w:rsidRDefault="00EE6B13">
      <w:pPr>
        <w:pStyle w:val="BodyText"/>
        <w:tabs>
          <w:tab w:val="left" w:pos="720"/>
          <w:tab w:val="left" w:pos="810"/>
        </w:tabs>
        <w:spacing w:before="0" w:line="276" w:lineRule="auto"/>
        <w:ind w:left="547" w:right="-30"/>
        <w:rPr>
          <w:spacing w:val="21"/>
          <w:w w:val="99"/>
        </w:rPr>
      </w:pPr>
      <w:r>
        <w:tab/>
      </w:r>
      <w:r>
        <w:tab/>
      </w:r>
      <w:sdt>
        <w:sdtPr>
          <w:rPr>
            <w:sz w:val="22"/>
            <w:szCs w:val="22"/>
          </w:rPr>
          <w:id w:val="-256527516"/>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t xml:space="preserve">  </w:t>
      </w:r>
      <w:r w:rsidR="00AA5DD3">
        <w:t>A</w:t>
      </w:r>
      <w:r w:rsidR="00AA5DD3">
        <w:rPr>
          <w:spacing w:val="-1"/>
        </w:rPr>
        <w:t xml:space="preserve"> </w:t>
      </w:r>
      <w:r w:rsidR="00AA5DD3">
        <w:t>standard</w:t>
      </w:r>
      <w:r w:rsidR="00AA5DD3">
        <w:rPr>
          <w:spacing w:val="-1"/>
        </w:rPr>
        <w:t xml:space="preserve"> </w:t>
      </w:r>
      <w:r w:rsidR="00AA5DD3">
        <w:t>complaint</w:t>
      </w:r>
      <w:r w:rsidR="00AA5DD3">
        <w:rPr>
          <w:spacing w:val="-2"/>
        </w:rPr>
        <w:t xml:space="preserve"> </w:t>
      </w:r>
      <w:r w:rsidR="00AA5DD3">
        <w:t>form</w:t>
      </w:r>
      <w:r w:rsidR="00AA5DD3">
        <w:rPr>
          <w:spacing w:val="-1"/>
        </w:rPr>
        <w:t xml:space="preserve"> which </w:t>
      </w:r>
      <w:r w:rsidR="00AA5DD3">
        <w:t>the</w:t>
      </w:r>
      <w:r w:rsidR="00AA5DD3">
        <w:rPr>
          <w:spacing w:val="-1"/>
        </w:rPr>
        <w:t xml:space="preserve"> </w:t>
      </w:r>
      <w:r w:rsidR="00AA5DD3">
        <w:t>complainant</w:t>
      </w:r>
      <w:r w:rsidR="00AA5DD3">
        <w:rPr>
          <w:spacing w:val="-2"/>
        </w:rPr>
        <w:t xml:space="preserve"> </w:t>
      </w:r>
      <w:r w:rsidR="00AA5DD3">
        <w:t>sends</w:t>
      </w:r>
      <w:r w:rsidR="00AA5DD3">
        <w:rPr>
          <w:spacing w:val="-1"/>
        </w:rPr>
        <w:t xml:space="preserve"> </w:t>
      </w:r>
      <w:r w:rsidR="00AA5DD3">
        <w:t>to:</w:t>
      </w:r>
      <w:r w:rsidR="00AA5DD3">
        <w:rPr>
          <w:spacing w:val="21"/>
          <w:w w:val="99"/>
        </w:rPr>
        <w:t xml:space="preserve"> </w:t>
      </w:r>
    </w:p>
    <w:p w:rsidR="0019776A" w:rsidP="008D2BD8" w:rsidRDefault="00EE6B13">
      <w:pPr>
        <w:pStyle w:val="BodyText"/>
        <w:tabs>
          <w:tab w:val="left" w:pos="1080"/>
          <w:tab w:val="left" w:pos="1170"/>
        </w:tabs>
        <w:spacing w:before="0" w:line="276" w:lineRule="auto"/>
        <w:ind w:left="547" w:right="-30"/>
      </w:pPr>
      <w:r>
        <w:tab/>
      </w:r>
      <w:r>
        <w:tab/>
      </w:r>
      <w:sdt>
        <w:sdtPr>
          <w:rPr>
            <w:sz w:val="22"/>
            <w:szCs w:val="22"/>
          </w:rPr>
          <w:id w:val="1614713489"/>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t xml:space="preserve"> </w:t>
      </w:r>
      <w:r w:rsidR="00AA5DD3">
        <w:t>State</w:t>
      </w:r>
      <w:r w:rsidR="00AA5DD3">
        <w:rPr>
          <w:spacing w:val="-5"/>
        </w:rPr>
        <w:t xml:space="preserve"> </w:t>
      </w:r>
      <w:r w:rsidR="00AA5DD3">
        <w:rPr>
          <w:spacing w:val="-1"/>
        </w:rPr>
        <w:t>agency</w:t>
      </w:r>
    </w:p>
    <w:p w:rsidR="00EE6B13" w:rsidP="008D2BD8" w:rsidRDefault="00EE6B13">
      <w:pPr>
        <w:pStyle w:val="BodyText"/>
        <w:tabs>
          <w:tab w:val="left" w:pos="1080"/>
          <w:tab w:val="left" w:pos="1170"/>
        </w:tabs>
        <w:spacing w:before="0" w:line="276" w:lineRule="auto"/>
        <w:ind w:left="547" w:right="-30"/>
        <w:rPr>
          <w:spacing w:val="24"/>
        </w:rPr>
      </w:pPr>
      <w:r>
        <w:rPr>
          <w:spacing w:val="-1"/>
        </w:rPr>
        <w:tab/>
      </w:r>
      <w:r>
        <w:rPr>
          <w:spacing w:val="-1"/>
        </w:rPr>
        <w:tab/>
      </w:r>
      <w:sdt>
        <w:sdtPr>
          <w:rPr>
            <w:spacing w:val="-1"/>
            <w:sz w:val="22"/>
            <w:szCs w:val="22"/>
          </w:rPr>
          <w:id w:val="870810497"/>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pacing w:val="-1"/>
              <w:sz w:val="22"/>
              <w:szCs w:val="22"/>
            </w:rPr>
            <w:t>☐</w:t>
          </w:r>
        </w:sdtContent>
      </w:sdt>
      <w:r>
        <w:rPr>
          <w:spacing w:val="-1"/>
        </w:rPr>
        <w:t xml:space="preserve"> </w:t>
      </w:r>
      <w:r w:rsidR="00AA5DD3">
        <w:rPr>
          <w:spacing w:val="-1"/>
        </w:rPr>
        <w:t>Local</w:t>
      </w:r>
      <w:r w:rsidR="00AA5DD3">
        <w:t xml:space="preserve"> </w:t>
      </w:r>
      <w:r w:rsidR="00AA5DD3">
        <w:rPr>
          <w:spacing w:val="-1"/>
        </w:rPr>
        <w:t>agency</w:t>
      </w:r>
      <w:r w:rsidR="00AA5DD3">
        <w:t xml:space="preserve"> </w:t>
      </w:r>
      <w:r w:rsidR="00AA5DD3">
        <w:rPr>
          <w:spacing w:val="-1"/>
        </w:rPr>
        <w:t>or</w:t>
      </w:r>
      <w:r w:rsidR="00AA5DD3">
        <w:t xml:space="preserve"> clinic</w:t>
      </w:r>
      <w:r w:rsidR="00AA5DD3">
        <w:rPr>
          <w:spacing w:val="24"/>
        </w:rPr>
        <w:t xml:space="preserve"> </w:t>
      </w:r>
    </w:p>
    <w:p w:rsidR="00EE6B13" w:rsidP="008D2BD8" w:rsidRDefault="00EE6B13">
      <w:pPr>
        <w:pStyle w:val="BodyText"/>
        <w:spacing w:before="0" w:line="276" w:lineRule="auto"/>
        <w:ind w:left="547" w:right="-30"/>
        <w:rPr>
          <w:spacing w:val="22"/>
        </w:rPr>
      </w:pPr>
      <w:r>
        <w:tab/>
      </w:r>
      <w:sdt>
        <w:sdtPr>
          <w:rPr>
            <w:sz w:val="22"/>
            <w:szCs w:val="22"/>
          </w:rPr>
          <w:id w:val="1180398140"/>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t xml:space="preserve"> </w:t>
      </w:r>
      <w:r w:rsidR="00AA5DD3">
        <w:t>Online</w:t>
      </w:r>
      <w:r w:rsidR="00AA5DD3">
        <w:rPr>
          <w:spacing w:val="-3"/>
        </w:rPr>
        <w:t xml:space="preserve"> </w:t>
      </w:r>
      <w:r w:rsidR="00AA5DD3">
        <w:t>system;</w:t>
      </w:r>
      <w:r w:rsidR="00AA5DD3">
        <w:rPr>
          <w:spacing w:val="-2"/>
        </w:rPr>
        <w:t xml:space="preserve"> </w:t>
      </w:r>
      <w:r w:rsidR="00AA5DD3">
        <w:rPr>
          <w:spacing w:val="-1"/>
        </w:rPr>
        <w:t>include</w:t>
      </w:r>
      <w:r w:rsidR="00AA5DD3">
        <w:rPr>
          <w:spacing w:val="-2"/>
        </w:rPr>
        <w:t xml:space="preserve"> </w:t>
      </w:r>
      <w:r w:rsidR="00AA5DD3">
        <w:rPr>
          <w:spacing w:val="-1"/>
        </w:rPr>
        <w:t>link here:</w:t>
      </w:r>
      <w:r w:rsidR="00AA5DD3">
        <w:rPr>
          <w:spacing w:val="22"/>
        </w:rPr>
        <w:t xml:space="preserve"> </w:t>
      </w:r>
      <w:r>
        <w:rPr>
          <w:spacing w:val="22"/>
        </w:rPr>
        <w:fldChar w:fldCharType="begin">
          <w:ffData>
            <w:name w:val="Text71"/>
            <w:enabled/>
            <w:calcOnExit w:val="0"/>
            <w:textInput/>
          </w:ffData>
        </w:fldChar>
      </w:r>
      <w:bookmarkStart w:name="Text71" w:id="96"/>
      <w:r>
        <w:rPr>
          <w:spacing w:val="22"/>
        </w:rPr>
        <w:instrText xml:space="preserve"> FORMTEXT </w:instrText>
      </w:r>
      <w:r>
        <w:rPr>
          <w:spacing w:val="22"/>
        </w:rPr>
      </w:r>
      <w:r>
        <w:rPr>
          <w:spacing w:val="22"/>
        </w:rPr>
        <w:fldChar w:fldCharType="separate"/>
      </w:r>
      <w:r>
        <w:rPr>
          <w:noProof/>
          <w:spacing w:val="22"/>
        </w:rPr>
        <w:t> </w:t>
      </w:r>
      <w:r>
        <w:rPr>
          <w:noProof/>
          <w:spacing w:val="22"/>
        </w:rPr>
        <w:t> </w:t>
      </w:r>
      <w:r>
        <w:rPr>
          <w:noProof/>
          <w:spacing w:val="22"/>
        </w:rPr>
        <w:t> </w:t>
      </w:r>
      <w:r>
        <w:rPr>
          <w:noProof/>
          <w:spacing w:val="22"/>
        </w:rPr>
        <w:t> </w:t>
      </w:r>
      <w:r>
        <w:rPr>
          <w:noProof/>
          <w:spacing w:val="22"/>
        </w:rPr>
        <w:t> </w:t>
      </w:r>
      <w:r>
        <w:rPr>
          <w:spacing w:val="22"/>
        </w:rPr>
        <w:fldChar w:fldCharType="end"/>
      </w:r>
      <w:bookmarkEnd w:id="96"/>
    </w:p>
    <w:p w:rsidR="0019776A" w:rsidP="008D2BD8" w:rsidRDefault="00EE6B13">
      <w:pPr>
        <w:pStyle w:val="BodyText"/>
        <w:spacing w:before="0" w:line="276" w:lineRule="auto"/>
        <w:ind w:left="547" w:right="-30"/>
      </w:pPr>
      <w:r>
        <w:tab/>
      </w:r>
      <w:sdt>
        <w:sdtPr>
          <w:rPr>
            <w:sz w:val="22"/>
            <w:szCs w:val="22"/>
          </w:rPr>
          <w:id w:val="-1056779406"/>
          <w14:checkbox>
            <w14:checked w14:val="0"/>
            <w14:checkedState w14:font="MS Gothic" w14:val="2612"/>
            <w14:uncheckedState w14:font="MS Gothic" w14:val="2610"/>
          </w14:checkbox>
        </w:sdtPr>
        <w:sdtEndPr>
          <w:rPr>
            <w:rFonts w:hint="eastAsia"/>
          </w:rPr>
        </w:sdtEndPr>
        <w:sdtContent>
          <w:r w:rsidRPr="00191725" w:rsidR="00191725">
            <w:rPr>
              <w:rFonts w:hint="eastAsia" w:ascii="MS Gothic" w:hAnsi="MS Gothic" w:eastAsia="MS Gothic"/>
              <w:sz w:val="22"/>
              <w:szCs w:val="22"/>
            </w:rPr>
            <w:t>☐</w:t>
          </w:r>
        </w:sdtContent>
      </w:sdt>
      <w:r>
        <w:t xml:space="preserve"> </w:t>
      </w:r>
      <w:r w:rsidR="00AA5DD3">
        <w:t>Other</w:t>
      </w:r>
      <w:r w:rsidR="00AA5DD3">
        <w:rPr>
          <w:spacing w:val="-6"/>
        </w:rPr>
        <w:t xml:space="preserve"> </w:t>
      </w:r>
      <w:r w:rsidR="00AA5DD3">
        <w:t>(specify):</w:t>
      </w:r>
      <w:r>
        <w:t xml:space="preserve"> </w:t>
      </w:r>
      <w:r>
        <w:fldChar w:fldCharType="begin">
          <w:ffData>
            <w:name w:val="Text70"/>
            <w:enabled/>
            <w:calcOnExit w:val="0"/>
            <w:textInput/>
          </w:ffData>
        </w:fldChar>
      </w:r>
      <w:bookmarkStart w:name="Text70" w:id="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Pr="00C70FCC" w:rsidR="0019776A" w:rsidP="00703A8E" w:rsidRDefault="00AA5DD3">
      <w:pPr>
        <w:pStyle w:val="BodyText"/>
        <w:numPr>
          <w:ilvl w:val="0"/>
          <w:numId w:val="35"/>
        </w:numPr>
        <w:ind w:hanging="479"/>
        <w:rPr>
          <w:b/>
          <w:bCs/>
        </w:rPr>
      </w:pPr>
      <w:r w:rsidRPr="00C70FCC">
        <w:rPr>
          <w:b/>
        </w:rPr>
        <w:t>The</w:t>
      </w:r>
      <w:r w:rsidRPr="00C70FCC">
        <w:rPr>
          <w:b/>
          <w:spacing w:val="-3"/>
        </w:rPr>
        <w:t xml:space="preserve"> </w:t>
      </w:r>
      <w:r w:rsidRPr="00C70FCC">
        <w:rPr>
          <w:b/>
        </w:rPr>
        <w:t>State</w:t>
      </w:r>
      <w:r w:rsidRPr="00C70FCC">
        <w:rPr>
          <w:b/>
          <w:spacing w:val="-2"/>
        </w:rPr>
        <w:t xml:space="preserve"> </w:t>
      </w:r>
      <w:r w:rsidRPr="00C70FCC">
        <w:rPr>
          <w:b/>
        </w:rPr>
        <w:t>agency has</w:t>
      </w:r>
      <w:r w:rsidRPr="00C70FCC">
        <w:rPr>
          <w:b/>
          <w:spacing w:val="-3"/>
        </w:rPr>
        <w:t xml:space="preserve"> </w:t>
      </w:r>
      <w:r w:rsidRPr="00C70FCC">
        <w:rPr>
          <w:b/>
        </w:rPr>
        <w:t>a</w:t>
      </w:r>
      <w:r w:rsidRPr="00C70FCC">
        <w:rPr>
          <w:b/>
          <w:spacing w:val="-2"/>
        </w:rPr>
        <w:t xml:space="preserve"> </w:t>
      </w:r>
      <w:r w:rsidRPr="00C70FCC">
        <w:rPr>
          <w:b/>
        </w:rPr>
        <w:t>formal system for</w:t>
      </w:r>
      <w:r w:rsidRPr="00C70FCC">
        <w:rPr>
          <w:b/>
          <w:spacing w:val="-2"/>
        </w:rPr>
        <w:t xml:space="preserve"> </w:t>
      </w:r>
      <w:r w:rsidRPr="00C70FCC">
        <w:rPr>
          <w:b/>
        </w:rPr>
        <w:t>receiving complaints from</w:t>
      </w:r>
      <w:r w:rsidRPr="00C70FCC">
        <w:rPr>
          <w:b/>
          <w:spacing w:val="-3"/>
        </w:rPr>
        <w:t xml:space="preserve"> </w:t>
      </w:r>
      <w:r w:rsidRPr="00C70FCC">
        <w:rPr>
          <w:b/>
        </w:rPr>
        <w:t>vendors:</w:t>
      </w:r>
    </w:p>
    <w:p w:rsidR="0019776A" w:rsidP="00C70FCC" w:rsidRDefault="002F3458">
      <w:pPr>
        <w:pStyle w:val="BodyText"/>
        <w:spacing w:before="120" w:line="276" w:lineRule="auto"/>
        <w:ind w:left="547"/>
      </w:pPr>
      <w:sdt>
        <w:sdtPr>
          <w:rPr>
            <w:rFonts w:hint="eastAsia" w:ascii="MS Gothic" w:hAnsi="MS Gothic" w:eastAsia="MS Gothic"/>
            <w:spacing w:val="-1"/>
            <w:sz w:val="22"/>
            <w:szCs w:val="22"/>
          </w:rPr>
          <w:id w:val="-211273131"/>
          <w14:checkbox>
            <w14:checked w14:val="0"/>
            <w14:checkedState w14:font="MS Gothic" w14:val="2612"/>
            <w14:uncheckedState w14:font="MS Gothic" w14:val="2610"/>
          </w14:checkbox>
        </w:sdtPr>
        <w:sdtContent>
          <w:r w:rsidRPr="00DC7750" w:rsidR="00DC7750">
            <w:rPr>
              <w:rFonts w:hint="eastAsia" w:ascii="MS Gothic" w:hAnsi="MS Gothic" w:eastAsia="MS Gothic"/>
              <w:spacing w:val="-1"/>
              <w:sz w:val="22"/>
              <w:szCs w:val="22"/>
            </w:rPr>
            <w:t>☐</w:t>
          </w:r>
        </w:sdtContent>
      </w:sdt>
      <w:r w:rsidR="003267AC">
        <w:rPr>
          <w:spacing w:val="-1"/>
        </w:rPr>
        <w:t xml:space="preserve"> </w:t>
      </w:r>
      <w:r w:rsidR="00AA5DD3">
        <w:rPr>
          <w:spacing w:val="-1"/>
        </w:rPr>
        <w:t>No;</w:t>
      </w:r>
      <w:r w:rsidR="00AA5DD3">
        <w:t xml:space="preserve"> </w:t>
      </w:r>
      <w:r w:rsidR="00AA5DD3">
        <w:rPr>
          <w:spacing w:val="-1"/>
        </w:rPr>
        <w:t>please</w:t>
      </w:r>
      <w:r w:rsidR="00AA5DD3">
        <w:t xml:space="preserve"> </w:t>
      </w:r>
      <w:r w:rsidR="00AA5DD3">
        <w:rPr>
          <w:spacing w:val="-1"/>
        </w:rPr>
        <w:t>explain:</w:t>
      </w:r>
      <w:r w:rsidR="003267AC">
        <w:rPr>
          <w:spacing w:val="-1"/>
        </w:rPr>
        <w:fldChar w:fldCharType="begin">
          <w:ffData>
            <w:name w:val="Text73"/>
            <w:enabled/>
            <w:calcOnExit w:val="0"/>
            <w:textInput/>
          </w:ffData>
        </w:fldChar>
      </w:r>
      <w:bookmarkStart w:name="Text73" w:id="98"/>
      <w:r w:rsidR="003267AC">
        <w:rPr>
          <w:spacing w:val="-1"/>
        </w:rPr>
        <w:instrText xml:space="preserve"> FORMTEXT </w:instrText>
      </w:r>
      <w:r w:rsidR="003267AC">
        <w:rPr>
          <w:spacing w:val="-1"/>
        </w:rPr>
      </w:r>
      <w:r w:rsidR="003267AC">
        <w:rPr>
          <w:spacing w:val="-1"/>
        </w:rPr>
        <w:fldChar w:fldCharType="separate"/>
      </w:r>
      <w:r w:rsidR="003267AC">
        <w:rPr>
          <w:noProof/>
          <w:spacing w:val="-1"/>
        </w:rPr>
        <w:t> </w:t>
      </w:r>
      <w:r w:rsidR="003267AC">
        <w:rPr>
          <w:noProof/>
          <w:spacing w:val="-1"/>
        </w:rPr>
        <w:t> </w:t>
      </w:r>
      <w:r w:rsidR="003267AC">
        <w:rPr>
          <w:noProof/>
          <w:spacing w:val="-1"/>
        </w:rPr>
        <w:t> </w:t>
      </w:r>
      <w:r w:rsidR="003267AC">
        <w:rPr>
          <w:noProof/>
          <w:spacing w:val="-1"/>
        </w:rPr>
        <w:t> </w:t>
      </w:r>
      <w:r w:rsidR="003267AC">
        <w:rPr>
          <w:noProof/>
          <w:spacing w:val="-1"/>
        </w:rPr>
        <w:t> </w:t>
      </w:r>
      <w:r w:rsidR="003267AC">
        <w:rPr>
          <w:spacing w:val="-1"/>
        </w:rPr>
        <w:fldChar w:fldCharType="end"/>
      </w:r>
      <w:bookmarkEnd w:id="98"/>
    </w:p>
    <w:p w:rsidR="0019776A" w:rsidP="008D2BD8" w:rsidRDefault="0019776A">
      <w:pPr>
        <w:spacing w:line="276" w:lineRule="auto"/>
        <w:ind w:left="547"/>
        <w:rPr>
          <w:rFonts w:ascii="Arial" w:hAnsi="Arial" w:eastAsia="Arial" w:cs="Arial"/>
          <w:sz w:val="2"/>
          <w:szCs w:val="2"/>
        </w:rPr>
      </w:pPr>
    </w:p>
    <w:p w:rsidR="003267AC" w:rsidP="008D2BD8" w:rsidRDefault="002F3458">
      <w:pPr>
        <w:pStyle w:val="BodyText"/>
        <w:spacing w:before="0" w:line="276" w:lineRule="auto"/>
        <w:ind w:left="547" w:right="5558"/>
        <w:rPr>
          <w:spacing w:val="21"/>
        </w:rPr>
      </w:pPr>
      <w:sdt>
        <w:sdtPr>
          <w:rPr>
            <w:rFonts w:hint="eastAsia" w:ascii="MS Gothic" w:hAnsi="MS Gothic" w:eastAsia="MS Gothic"/>
            <w:sz w:val="22"/>
            <w:szCs w:val="22"/>
          </w:rPr>
          <w:id w:val="717710645"/>
          <w14:checkbox>
            <w14:checked w14:val="0"/>
            <w14:checkedState w14:font="MS Gothic" w14:val="2612"/>
            <w14:uncheckedState w14:font="MS Gothic" w14:val="2610"/>
          </w14:checkbox>
        </w:sdtPr>
        <w:sdtContent>
          <w:r w:rsidRPr="00DC7750" w:rsidR="00DC7750">
            <w:rPr>
              <w:rFonts w:hint="eastAsia" w:ascii="MS Gothic" w:hAnsi="MS Gothic" w:eastAsia="MS Gothic"/>
              <w:sz w:val="22"/>
              <w:szCs w:val="22"/>
            </w:rPr>
            <w:t>☐</w:t>
          </w:r>
        </w:sdtContent>
      </w:sdt>
      <w:r w:rsidR="003267AC">
        <w:t xml:space="preserve"> </w:t>
      </w:r>
      <w:r w:rsidR="00AA5DD3">
        <w:t>Yes,</w:t>
      </w:r>
      <w:r w:rsidR="00AA5DD3">
        <w:rPr>
          <w:spacing w:val="-1"/>
        </w:rPr>
        <w:t xml:space="preserve"> </w:t>
      </w:r>
      <w:r w:rsidR="00AA5DD3">
        <w:t>complaints</w:t>
      </w:r>
      <w:r w:rsidR="00AA5DD3">
        <w:rPr>
          <w:spacing w:val="-2"/>
        </w:rPr>
        <w:t xml:space="preserve"> </w:t>
      </w:r>
      <w:r w:rsidR="00AA5DD3">
        <w:rPr>
          <w:spacing w:val="-1"/>
        </w:rPr>
        <w:t>are</w:t>
      </w:r>
      <w:r w:rsidR="00AA5DD3">
        <w:t xml:space="preserve"> received</w:t>
      </w:r>
      <w:r w:rsidR="00AA5DD3">
        <w:rPr>
          <w:spacing w:val="-2"/>
        </w:rPr>
        <w:t xml:space="preserve"> </w:t>
      </w:r>
      <w:r w:rsidR="00AA5DD3">
        <w:t>through</w:t>
      </w:r>
      <w:r w:rsidR="00AA5DD3">
        <w:rPr>
          <w:spacing w:val="-2"/>
        </w:rPr>
        <w:t xml:space="preserve"> </w:t>
      </w:r>
      <w:r w:rsidR="00AA5DD3">
        <w:t>the</w:t>
      </w:r>
      <w:r w:rsidR="00AA5DD3">
        <w:rPr>
          <w:spacing w:val="-1"/>
        </w:rPr>
        <w:t xml:space="preserve"> </w:t>
      </w:r>
      <w:r w:rsidR="00AA5DD3">
        <w:t>following:</w:t>
      </w:r>
      <w:r w:rsidR="00AA5DD3">
        <w:rPr>
          <w:spacing w:val="21"/>
        </w:rPr>
        <w:t xml:space="preserve"> </w:t>
      </w:r>
    </w:p>
    <w:p w:rsidR="0019776A" w:rsidP="008D2BD8" w:rsidRDefault="003267AC">
      <w:pPr>
        <w:pStyle w:val="BodyText"/>
        <w:tabs>
          <w:tab w:val="left" w:pos="630"/>
          <w:tab w:val="left" w:pos="720"/>
        </w:tabs>
        <w:spacing w:before="0" w:line="276" w:lineRule="auto"/>
        <w:ind w:left="547" w:right="5558"/>
      </w:pPr>
      <w:r>
        <w:tab/>
      </w:r>
      <w:r>
        <w:tab/>
      </w:r>
      <w:sdt>
        <w:sdtPr>
          <w:rPr>
            <w:sz w:val="22"/>
            <w:szCs w:val="22"/>
          </w:rPr>
          <w:id w:val="164217150"/>
          <w14:checkbox>
            <w14:checked w14:val="0"/>
            <w14:checkedState w14:font="MS Gothic" w14:val="2612"/>
            <w14:uncheckedState w14:font="MS Gothic" w14:val="2610"/>
          </w14:checkbox>
        </w:sdtPr>
        <w:sdtEndPr>
          <w:rPr>
            <w:rFonts w:hint="eastAsia"/>
          </w:rPr>
        </w:sdtEndPr>
        <w:sdtContent>
          <w:r w:rsidRPr="00DC7750" w:rsidR="00DC7750">
            <w:rPr>
              <w:rFonts w:hint="eastAsia" w:ascii="MS Gothic" w:hAnsi="MS Gothic" w:eastAsia="MS Gothic"/>
              <w:sz w:val="22"/>
              <w:szCs w:val="22"/>
            </w:rPr>
            <w:t>☐</w:t>
          </w:r>
        </w:sdtContent>
      </w:sdt>
      <w:r>
        <w:t xml:space="preserve"> </w:t>
      </w:r>
      <w:r w:rsidR="00AA5DD3">
        <w:t>A</w:t>
      </w:r>
      <w:r w:rsidR="00AA5DD3">
        <w:rPr>
          <w:spacing w:val="-2"/>
        </w:rPr>
        <w:t xml:space="preserve"> </w:t>
      </w:r>
      <w:r w:rsidR="00AA5DD3">
        <w:t>toll-free</w:t>
      </w:r>
      <w:r w:rsidR="00AA5DD3">
        <w:rPr>
          <w:spacing w:val="-2"/>
        </w:rPr>
        <w:t xml:space="preserve"> </w:t>
      </w:r>
      <w:r w:rsidR="00AA5DD3">
        <w:rPr>
          <w:spacing w:val="-1"/>
        </w:rPr>
        <w:t>number</w:t>
      </w:r>
      <w:r w:rsidR="00AA5DD3">
        <w:rPr>
          <w:spacing w:val="-2"/>
        </w:rPr>
        <w:t xml:space="preserve"> </w:t>
      </w:r>
      <w:r w:rsidR="00AA5DD3">
        <w:rPr>
          <w:spacing w:val="-1"/>
        </w:rPr>
        <w:t xml:space="preserve">handled by </w:t>
      </w:r>
      <w:r w:rsidR="00AA5DD3">
        <w:t>State</w:t>
      </w:r>
      <w:r w:rsidR="00AA5DD3">
        <w:rPr>
          <w:spacing w:val="-2"/>
        </w:rPr>
        <w:t xml:space="preserve"> </w:t>
      </w:r>
      <w:r w:rsidR="00AA5DD3">
        <w:rPr>
          <w:spacing w:val="-1"/>
        </w:rPr>
        <w:t xml:space="preserve">agency </w:t>
      </w:r>
      <w:r w:rsidR="00AA5DD3">
        <w:t>staff</w:t>
      </w:r>
    </w:p>
    <w:p w:rsidR="003267AC" w:rsidP="008D2BD8" w:rsidRDefault="003267AC">
      <w:pPr>
        <w:pStyle w:val="BodyText"/>
        <w:tabs>
          <w:tab w:val="left" w:pos="630"/>
        </w:tabs>
        <w:spacing w:before="0" w:line="276" w:lineRule="auto"/>
        <w:ind w:left="547" w:right="4257"/>
        <w:rPr>
          <w:spacing w:val="21"/>
          <w:w w:val="99"/>
        </w:rPr>
      </w:pPr>
      <w:r>
        <w:tab/>
      </w:r>
      <w:r>
        <w:tab/>
      </w:r>
      <w:sdt>
        <w:sdtPr>
          <w:rPr>
            <w:sz w:val="22"/>
            <w:szCs w:val="22"/>
          </w:rPr>
          <w:id w:val="-864756842"/>
          <w14:checkbox>
            <w14:checked w14:val="0"/>
            <w14:checkedState w14:font="MS Gothic" w14:val="2612"/>
            <w14:uncheckedState w14:font="MS Gothic" w14:val="2610"/>
          </w14:checkbox>
        </w:sdtPr>
        <w:sdtEndPr>
          <w:rPr>
            <w:rFonts w:hint="eastAsia"/>
          </w:rPr>
        </w:sdtEndPr>
        <w:sdtContent>
          <w:r w:rsidRPr="00DC7750" w:rsidR="00DC7750">
            <w:rPr>
              <w:rFonts w:hint="eastAsia" w:ascii="MS Gothic" w:hAnsi="MS Gothic" w:eastAsia="MS Gothic"/>
              <w:sz w:val="22"/>
              <w:szCs w:val="22"/>
            </w:rPr>
            <w:t>☐</w:t>
          </w:r>
        </w:sdtContent>
      </w:sdt>
      <w:r>
        <w:t xml:space="preserve"> </w:t>
      </w:r>
      <w:r w:rsidR="00AA5DD3">
        <w:t>A</w:t>
      </w:r>
      <w:r w:rsidR="00AA5DD3">
        <w:rPr>
          <w:spacing w:val="-1"/>
        </w:rPr>
        <w:t xml:space="preserve"> </w:t>
      </w:r>
      <w:r w:rsidR="00AA5DD3">
        <w:t>standard</w:t>
      </w:r>
      <w:r w:rsidR="00AA5DD3">
        <w:rPr>
          <w:spacing w:val="-1"/>
        </w:rPr>
        <w:t xml:space="preserve"> </w:t>
      </w:r>
      <w:r w:rsidR="00AA5DD3">
        <w:t>complaint</w:t>
      </w:r>
      <w:r w:rsidR="00AA5DD3">
        <w:rPr>
          <w:spacing w:val="-2"/>
        </w:rPr>
        <w:t xml:space="preserve"> </w:t>
      </w:r>
      <w:r w:rsidR="00AA5DD3">
        <w:t>form</w:t>
      </w:r>
      <w:r w:rsidR="00AA5DD3">
        <w:rPr>
          <w:spacing w:val="-1"/>
        </w:rPr>
        <w:t xml:space="preserve"> which </w:t>
      </w:r>
      <w:r w:rsidR="00AA5DD3">
        <w:t>the</w:t>
      </w:r>
      <w:r w:rsidR="00AA5DD3">
        <w:rPr>
          <w:spacing w:val="-1"/>
        </w:rPr>
        <w:t xml:space="preserve"> </w:t>
      </w:r>
      <w:r w:rsidR="00AA5DD3">
        <w:t>complainant</w:t>
      </w:r>
      <w:r w:rsidR="00AA5DD3">
        <w:rPr>
          <w:spacing w:val="-2"/>
        </w:rPr>
        <w:t xml:space="preserve"> </w:t>
      </w:r>
      <w:r w:rsidR="00AA5DD3">
        <w:t>sends</w:t>
      </w:r>
      <w:r w:rsidR="00AA5DD3">
        <w:rPr>
          <w:spacing w:val="-1"/>
        </w:rPr>
        <w:t xml:space="preserve"> </w:t>
      </w:r>
      <w:r w:rsidR="00AA5DD3">
        <w:t>to:</w:t>
      </w:r>
      <w:r w:rsidR="00AA5DD3">
        <w:rPr>
          <w:spacing w:val="21"/>
          <w:w w:val="99"/>
        </w:rPr>
        <w:t xml:space="preserve"> </w:t>
      </w:r>
    </w:p>
    <w:p w:rsidR="0019776A" w:rsidP="008D2BD8" w:rsidRDefault="000A273F">
      <w:pPr>
        <w:pStyle w:val="BodyText"/>
        <w:tabs>
          <w:tab w:val="left" w:pos="900"/>
          <w:tab w:val="left" w:pos="990"/>
        </w:tabs>
        <w:spacing w:before="0" w:line="276" w:lineRule="auto"/>
        <w:ind w:left="547" w:right="4257"/>
      </w:pPr>
      <w:r>
        <w:tab/>
      </w:r>
      <w:r>
        <w:tab/>
      </w:r>
      <w:sdt>
        <w:sdtPr>
          <w:rPr>
            <w:sz w:val="22"/>
            <w:szCs w:val="22"/>
          </w:rPr>
          <w:id w:val="1854454067"/>
          <w14:checkbox>
            <w14:checked w14:val="0"/>
            <w14:checkedState w14:font="MS Gothic" w14:val="2612"/>
            <w14:uncheckedState w14:font="MS Gothic" w14:val="2610"/>
          </w14:checkbox>
        </w:sdtPr>
        <w:sdtEndPr>
          <w:rPr>
            <w:rFonts w:hint="eastAsia"/>
          </w:rPr>
        </w:sdtEndPr>
        <w:sdtContent>
          <w:r w:rsidRPr="00DC7750" w:rsidR="00DC7750">
            <w:rPr>
              <w:rFonts w:hint="eastAsia" w:ascii="MS Gothic" w:hAnsi="MS Gothic" w:eastAsia="MS Gothic"/>
              <w:sz w:val="22"/>
              <w:szCs w:val="22"/>
            </w:rPr>
            <w:t>☐</w:t>
          </w:r>
        </w:sdtContent>
      </w:sdt>
      <w:r>
        <w:t xml:space="preserve"> </w:t>
      </w:r>
      <w:r w:rsidR="00AA5DD3">
        <w:t>State</w:t>
      </w:r>
      <w:r w:rsidR="00AA5DD3">
        <w:rPr>
          <w:spacing w:val="-5"/>
        </w:rPr>
        <w:t xml:space="preserve"> </w:t>
      </w:r>
      <w:r w:rsidR="00AA5DD3">
        <w:rPr>
          <w:spacing w:val="-1"/>
        </w:rPr>
        <w:t>agency</w:t>
      </w:r>
    </w:p>
    <w:p w:rsidR="003267AC" w:rsidP="008D2BD8" w:rsidRDefault="000A273F">
      <w:pPr>
        <w:pStyle w:val="BodyText"/>
        <w:tabs>
          <w:tab w:val="left" w:pos="990"/>
          <w:tab w:val="left" w:pos="10980"/>
        </w:tabs>
        <w:spacing w:before="0" w:line="276" w:lineRule="auto"/>
        <w:ind w:left="547" w:right="60"/>
        <w:rPr>
          <w:spacing w:val="24"/>
        </w:rPr>
      </w:pPr>
      <w:r>
        <w:rPr>
          <w:spacing w:val="-1"/>
        </w:rPr>
        <w:tab/>
      </w:r>
      <w:sdt>
        <w:sdtPr>
          <w:rPr>
            <w:spacing w:val="-1"/>
            <w:sz w:val="22"/>
            <w:szCs w:val="22"/>
          </w:rPr>
          <w:id w:val="1035072660"/>
          <w14:checkbox>
            <w14:checked w14:val="0"/>
            <w14:checkedState w14:font="MS Gothic" w14:val="2612"/>
            <w14:uncheckedState w14:font="MS Gothic" w14:val="2610"/>
          </w14:checkbox>
        </w:sdtPr>
        <w:sdtEndPr>
          <w:rPr>
            <w:rFonts w:hint="eastAsia"/>
          </w:rPr>
        </w:sdtEndPr>
        <w:sdtContent>
          <w:r w:rsidR="00DC7750">
            <w:rPr>
              <w:rFonts w:hint="eastAsia" w:ascii="MS Gothic" w:hAnsi="MS Gothic" w:eastAsia="MS Gothic"/>
              <w:spacing w:val="-1"/>
              <w:sz w:val="22"/>
              <w:szCs w:val="22"/>
            </w:rPr>
            <w:t>☐</w:t>
          </w:r>
        </w:sdtContent>
      </w:sdt>
      <w:r>
        <w:rPr>
          <w:spacing w:val="-1"/>
        </w:rPr>
        <w:t xml:space="preserve"> </w:t>
      </w:r>
      <w:r w:rsidR="00AA5DD3">
        <w:rPr>
          <w:spacing w:val="-1"/>
        </w:rPr>
        <w:t>Local</w:t>
      </w:r>
      <w:r w:rsidR="00AA5DD3">
        <w:t xml:space="preserve"> </w:t>
      </w:r>
      <w:r w:rsidR="00AA5DD3">
        <w:rPr>
          <w:spacing w:val="-1"/>
        </w:rPr>
        <w:t>agency</w:t>
      </w:r>
      <w:r w:rsidR="00AA5DD3">
        <w:t xml:space="preserve"> </w:t>
      </w:r>
      <w:r w:rsidR="00AA5DD3">
        <w:rPr>
          <w:spacing w:val="-1"/>
        </w:rPr>
        <w:t>or</w:t>
      </w:r>
      <w:r w:rsidR="00AA5DD3">
        <w:t xml:space="preserve"> clinic</w:t>
      </w:r>
      <w:r w:rsidR="00AA5DD3">
        <w:rPr>
          <w:spacing w:val="24"/>
        </w:rPr>
        <w:t xml:space="preserve"> </w:t>
      </w:r>
    </w:p>
    <w:p w:rsidR="003267AC" w:rsidP="008D2BD8" w:rsidRDefault="000A273F">
      <w:pPr>
        <w:pStyle w:val="BodyText"/>
        <w:tabs>
          <w:tab w:val="left" w:pos="810"/>
          <w:tab w:val="left" w:pos="11040"/>
        </w:tabs>
        <w:spacing w:before="0" w:line="276" w:lineRule="auto"/>
        <w:ind w:left="547" w:right="60"/>
        <w:rPr>
          <w:spacing w:val="22"/>
        </w:rPr>
      </w:pPr>
      <w:r>
        <w:tab/>
      </w:r>
      <w:sdt>
        <w:sdtPr>
          <w:rPr>
            <w:sz w:val="22"/>
            <w:szCs w:val="22"/>
          </w:rPr>
          <w:id w:val="1761408805"/>
          <w14:checkbox>
            <w14:checked w14:val="0"/>
            <w14:checkedState w14:font="MS Gothic" w14:val="2612"/>
            <w14:uncheckedState w14:font="MS Gothic" w14:val="2610"/>
          </w14:checkbox>
        </w:sdtPr>
        <w:sdtEndPr>
          <w:rPr>
            <w:rFonts w:hint="eastAsia"/>
          </w:rPr>
        </w:sdtEndPr>
        <w:sdtContent>
          <w:r w:rsidRPr="00DC7750" w:rsidR="00DC7750">
            <w:rPr>
              <w:rFonts w:hint="eastAsia" w:ascii="MS Gothic" w:hAnsi="MS Gothic" w:eastAsia="MS Gothic"/>
              <w:sz w:val="22"/>
              <w:szCs w:val="22"/>
            </w:rPr>
            <w:t>☐</w:t>
          </w:r>
        </w:sdtContent>
      </w:sdt>
      <w:r>
        <w:t xml:space="preserve"> </w:t>
      </w:r>
      <w:r w:rsidR="00AA5DD3">
        <w:t>Online</w:t>
      </w:r>
      <w:r w:rsidR="00AA5DD3">
        <w:rPr>
          <w:spacing w:val="-3"/>
        </w:rPr>
        <w:t xml:space="preserve"> </w:t>
      </w:r>
      <w:r w:rsidR="00AA5DD3">
        <w:t>system;</w:t>
      </w:r>
      <w:r w:rsidR="00AA5DD3">
        <w:rPr>
          <w:spacing w:val="-2"/>
        </w:rPr>
        <w:t xml:space="preserve"> </w:t>
      </w:r>
      <w:r w:rsidR="00AA5DD3">
        <w:rPr>
          <w:spacing w:val="-1"/>
        </w:rPr>
        <w:t>include</w:t>
      </w:r>
      <w:r w:rsidR="00AA5DD3">
        <w:rPr>
          <w:spacing w:val="-2"/>
        </w:rPr>
        <w:t xml:space="preserve"> </w:t>
      </w:r>
      <w:r w:rsidR="00AA5DD3">
        <w:rPr>
          <w:spacing w:val="-1"/>
        </w:rPr>
        <w:t>link here:</w:t>
      </w:r>
      <w:r w:rsidR="00AA5DD3">
        <w:rPr>
          <w:spacing w:val="22"/>
        </w:rPr>
        <w:t xml:space="preserve"> </w:t>
      </w:r>
      <w:r w:rsidR="003267AC">
        <w:rPr>
          <w:spacing w:val="22"/>
        </w:rPr>
        <w:fldChar w:fldCharType="begin">
          <w:ffData>
            <w:name w:val="Text75"/>
            <w:enabled/>
            <w:calcOnExit w:val="0"/>
            <w:textInput/>
          </w:ffData>
        </w:fldChar>
      </w:r>
      <w:bookmarkStart w:name="Text75" w:id="99"/>
      <w:r w:rsidR="003267AC">
        <w:rPr>
          <w:spacing w:val="22"/>
        </w:rPr>
        <w:instrText xml:space="preserve"> FORMTEXT </w:instrText>
      </w:r>
      <w:r w:rsidR="003267AC">
        <w:rPr>
          <w:spacing w:val="22"/>
        </w:rPr>
      </w:r>
      <w:r w:rsidR="003267AC">
        <w:rPr>
          <w:spacing w:val="22"/>
        </w:rPr>
        <w:fldChar w:fldCharType="separate"/>
      </w:r>
      <w:r w:rsidR="003267AC">
        <w:rPr>
          <w:noProof/>
          <w:spacing w:val="22"/>
        </w:rPr>
        <w:t> </w:t>
      </w:r>
      <w:r w:rsidR="003267AC">
        <w:rPr>
          <w:noProof/>
          <w:spacing w:val="22"/>
        </w:rPr>
        <w:t> </w:t>
      </w:r>
      <w:r w:rsidR="003267AC">
        <w:rPr>
          <w:noProof/>
          <w:spacing w:val="22"/>
        </w:rPr>
        <w:t> </w:t>
      </w:r>
      <w:r w:rsidR="003267AC">
        <w:rPr>
          <w:noProof/>
          <w:spacing w:val="22"/>
        </w:rPr>
        <w:t> </w:t>
      </w:r>
      <w:r w:rsidR="003267AC">
        <w:rPr>
          <w:noProof/>
          <w:spacing w:val="22"/>
        </w:rPr>
        <w:t> </w:t>
      </w:r>
      <w:r w:rsidR="003267AC">
        <w:rPr>
          <w:spacing w:val="22"/>
        </w:rPr>
        <w:fldChar w:fldCharType="end"/>
      </w:r>
      <w:bookmarkEnd w:id="99"/>
    </w:p>
    <w:p w:rsidR="0019776A" w:rsidP="008D2BD8" w:rsidRDefault="000A273F">
      <w:pPr>
        <w:pStyle w:val="BodyText"/>
        <w:tabs>
          <w:tab w:val="left" w:pos="810"/>
          <w:tab w:val="left" w:pos="11040"/>
        </w:tabs>
        <w:spacing w:before="0" w:line="276" w:lineRule="auto"/>
        <w:ind w:left="547" w:right="60"/>
      </w:pPr>
      <w:r>
        <w:tab/>
      </w:r>
      <w:sdt>
        <w:sdtPr>
          <w:rPr>
            <w:sz w:val="22"/>
            <w:szCs w:val="22"/>
          </w:rPr>
          <w:id w:val="-1204169811"/>
          <w14:checkbox>
            <w14:checked w14:val="0"/>
            <w14:checkedState w14:font="MS Gothic" w14:val="2612"/>
            <w14:uncheckedState w14:font="MS Gothic" w14:val="2610"/>
          </w14:checkbox>
        </w:sdtPr>
        <w:sdtEndPr>
          <w:rPr>
            <w:rFonts w:hint="eastAsia"/>
          </w:rPr>
        </w:sdtEndPr>
        <w:sdtContent>
          <w:r w:rsidRPr="00DC7750" w:rsidR="00DC7750">
            <w:rPr>
              <w:rFonts w:hint="eastAsia" w:ascii="MS Gothic" w:hAnsi="MS Gothic" w:eastAsia="MS Gothic"/>
              <w:sz w:val="22"/>
              <w:szCs w:val="22"/>
            </w:rPr>
            <w:t>☐</w:t>
          </w:r>
        </w:sdtContent>
      </w:sdt>
      <w:r>
        <w:t xml:space="preserve"> </w:t>
      </w:r>
      <w:r w:rsidR="00AA5DD3">
        <w:t>Other</w:t>
      </w:r>
      <w:r w:rsidR="00AA5DD3">
        <w:rPr>
          <w:spacing w:val="-6"/>
        </w:rPr>
        <w:t xml:space="preserve"> </w:t>
      </w:r>
      <w:r w:rsidR="00AA5DD3">
        <w:t>(specify):</w:t>
      </w:r>
      <w:r w:rsidR="003267AC">
        <w:t xml:space="preserve"> </w:t>
      </w:r>
      <w:r w:rsidR="003267AC">
        <w:fldChar w:fldCharType="begin">
          <w:ffData>
            <w:name w:val="Text74"/>
            <w:enabled/>
            <w:calcOnExit w:val="0"/>
            <w:textInput/>
          </w:ffData>
        </w:fldChar>
      </w:r>
      <w:bookmarkStart w:name="Text74" w:id="100"/>
      <w:r w:rsidR="003267AC">
        <w:instrText xml:space="preserve"> FORMTEXT </w:instrText>
      </w:r>
      <w:r w:rsidR="003267AC">
        <w:fldChar w:fldCharType="separate"/>
      </w:r>
      <w:r w:rsidR="003267AC">
        <w:rPr>
          <w:noProof/>
        </w:rPr>
        <w:t> </w:t>
      </w:r>
      <w:r w:rsidR="003267AC">
        <w:rPr>
          <w:noProof/>
        </w:rPr>
        <w:t> </w:t>
      </w:r>
      <w:r w:rsidR="003267AC">
        <w:rPr>
          <w:noProof/>
        </w:rPr>
        <w:t> </w:t>
      </w:r>
      <w:r w:rsidR="003267AC">
        <w:rPr>
          <w:noProof/>
        </w:rPr>
        <w:t> </w:t>
      </w:r>
      <w:r w:rsidR="003267AC">
        <w:rPr>
          <w:noProof/>
        </w:rPr>
        <w:t> </w:t>
      </w:r>
      <w:r w:rsidR="003267AC">
        <w:fldChar w:fldCharType="end"/>
      </w:r>
      <w:bookmarkEnd w:id="100"/>
    </w:p>
    <w:p w:rsidR="0019776A" w:rsidP="00703A8E" w:rsidRDefault="00AA5DD3">
      <w:pPr>
        <w:pStyle w:val="BodyText"/>
        <w:numPr>
          <w:ilvl w:val="0"/>
          <w:numId w:val="35"/>
        </w:numPr>
        <w:spacing w:before="600"/>
        <w:ind w:hanging="299"/>
        <w:rPr>
          <w:b/>
          <w:bCs/>
        </w:rPr>
      </w:pPr>
      <w:r>
        <w:lastRenderedPageBreak/>
        <w:t>The</w:t>
      </w:r>
      <w:r>
        <w:rPr>
          <w:spacing w:val="-6"/>
        </w:rPr>
        <w:t xml:space="preserve"> </w:t>
      </w:r>
      <w:r>
        <w:t>State</w:t>
      </w:r>
      <w:r>
        <w:rPr>
          <w:spacing w:val="-5"/>
        </w:rPr>
        <w:t xml:space="preserve"> </w:t>
      </w:r>
      <w:r>
        <w:t>agency</w:t>
      </w:r>
      <w:r>
        <w:rPr>
          <w:spacing w:val="-5"/>
        </w:rPr>
        <w:t xml:space="preserve"> </w:t>
      </w:r>
      <w:r>
        <w:t>logs</w:t>
      </w:r>
      <w:r>
        <w:rPr>
          <w:spacing w:val="-5"/>
        </w:rPr>
        <w:t xml:space="preserve"> </w:t>
      </w:r>
      <w:r>
        <w:t>and</w:t>
      </w:r>
      <w:r>
        <w:rPr>
          <w:spacing w:val="-5"/>
        </w:rPr>
        <w:t xml:space="preserve"> </w:t>
      </w:r>
      <w:r>
        <w:t>responds</w:t>
      </w:r>
      <w:r>
        <w:rPr>
          <w:spacing w:val="-4"/>
        </w:rPr>
        <w:t xml:space="preserve"> </w:t>
      </w:r>
      <w:r>
        <w:t>to</w:t>
      </w:r>
      <w:r>
        <w:rPr>
          <w:spacing w:val="-5"/>
        </w:rPr>
        <w:t xml:space="preserve"> </w:t>
      </w:r>
      <w:r>
        <w:t>all</w:t>
      </w:r>
      <w:r>
        <w:rPr>
          <w:spacing w:val="-4"/>
        </w:rPr>
        <w:t xml:space="preserve"> </w:t>
      </w:r>
      <w:r>
        <w:t>complaints:</w:t>
      </w:r>
    </w:p>
    <w:p w:rsidR="009444B8" w:rsidP="0072730A" w:rsidRDefault="002F3458">
      <w:pPr>
        <w:pStyle w:val="BodyText"/>
        <w:tabs>
          <w:tab w:val="left" w:pos="11040"/>
        </w:tabs>
        <w:spacing w:before="120" w:line="360" w:lineRule="auto"/>
        <w:ind w:left="835" w:right="58" w:hanging="295"/>
        <w:rPr>
          <w:spacing w:val="21"/>
        </w:rPr>
      </w:pPr>
      <w:sdt>
        <w:sdtPr>
          <w:rPr>
            <w:rFonts w:hint="eastAsia" w:ascii="MS Gothic" w:hAnsi="MS Gothic" w:eastAsia="MS Gothic"/>
            <w:sz w:val="22"/>
            <w:szCs w:val="22"/>
          </w:rPr>
          <w:id w:val="-973051885"/>
          <w14:checkbox>
            <w14:checked w14:val="0"/>
            <w14:checkedState w14:font="MS Gothic" w14:val="2612"/>
            <w14:uncheckedState w14:font="MS Gothic" w14:val="2610"/>
          </w14:checkbox>
        </w:sdtPr>
        <w:sdtContent>
          <w:r w:rsidRPr="0074380C" w:rsidR="0074380C">
            <w:rPr>
              <w:rFonts w:hint="eastAsia" w:ascii="MS Gothic" w:hAnsi="MS Gothic" w:eastAsia="MS Gothic"/>
              <w:sz w:val="22"/>
              <w:szCs w:val="22"/>
            </w:rPr>
            <w:t>☐</w:t>
          </w:r>
        </w:sdtContent>
      </w:sdt>
      <w:r w:rsidR="009444B8">
        <w:t xml:space="preserve"> </w:t>
      </w:r>
      <w:r w:rsidR="00AA5DD3">
        <w:t>Yes,</w:t>
      </w:r>
      <w:r w:rsidR="00AA5DD3">
        <w:rPr>
          <w:spacing w:val="-2"/>
        </w:rPr>
        <w:t xml:space="preserve"> </w:t>
      </w:r>
      <w:r w:rsidR="00AA5DD3">
        <w:rPr>
          <w:spacing w:val="-1"/>
        </w:rPr>
        <w:t>please</w:t>
      </w:r>
      <w:r w:rsidR="00AA5DD3">
        <w:rPr>
          <w:spacing w:val="-2"/>
        </w:rPr>
        <w:t xml:space="preserve"> </w:t>
      </w:r>
      <w:r w:rsidR="00AA5DD3">
        <w:rPr>
          <w:spacing w:val="-1"/>
        </w:rPr>
        <w:t>explain:</w:t>
      </w:r>
      <w:r w:rsidR="00AA5DD3">
        <w:rPr>
          <w:spacing w:val="21"/>
        </w:rPr>
        <w:t xml:space="preserve"> </w:t>
      </w:r>
      <w:r w:rsidR="009444B8">
        <w:rPr>
          <w:spacing w:val="21"/>
        </w:rPr>
        <w:fldChar w:fldCharType="begin">
          <w:ffData>
            <w:name w:val="Text76"/>
            <w:enabled/>
            <w:calcOnExit w:val="0"/>
            <w:textInput/>
          </w:ffData>
        </w:fldChar>
      </w:r>
      <w:bookmarkStart w:name="Text76" w:id="101"/>
      <w:r w:rsidR="009444B8">
        <w:rPr>
          <w:spacing w:val="21"/>
        </w:rPr>
        <w:instrText xml:space="preserve"> FORMTEXT </w:instrText>
      </w:r>
      <w:r w:rsidR="009444B8">
        <w:rPr>
          <w:spacing w:val="21"/>
        </w:rPr>
      </w:r>
      <w:r w:rsidR="009444B8">
        <w:rPr>
          <w:spacing w:val="21"/>
        </w:rPr>
        <w:fldChar w:fldCharType="separate"/>
      </w:r>
      <w:r w:rsidR="009444B8">
        <w:rPr>
          <w:noProof/>
          <w:spacing w:val="21"/>
        </w:rPr>
        <w:t> </w:t>
      </w:r>
      <w:r w:rsidR="009444B8">
        <w:rPr>
          <w:noProof/>
          <w:spacing w:val="21"/>
        </w:rPr>
        <w:t> </w:t>
      </w:r>
      <w:r w:rsidR="009444B8">
        <w:rPr>
          <w:noProof/>
          <w:spacing w:val="21"/>
        </w:rPr>
        <w:t> </w:t>
      </w:r>
      <w:r w:rsidR="009444B8">
        <w:rPr>
          <w:noProof/>
          <w:spacing w:val="21"/>
        </w:rPr>
        <w:t> </w:t>
      </w:r>
      <w:r w:rsidR="009444B8">
        <w:rPr>
          <w:noProof/>
          <w:spacing w:val="21"/>
        </w:rPr>
        <w:t> </w:t>
      </w:r>
      <w:r w:rsidR="009444B8">
        <w:rPr>
          <w:spacing w:val="21"/>
        </w:rPr>
        <w:fldChar w:fldCharType="end"/>
      </w:r>
      <w:bookmarkEnd w:id="101"/>
    </w:p>
    <w:p w:rsidR="0019776A" w:rsidP="009444B8" w:rsidRDefault="002F3458">
      <w:pPr>
        <w:pStyle w:val="BodyText"/>
        <w:tabs>
          <w:tab w:val="left" w:pos="11040"/>
        </w:tabs>
        <w:spacing w:before="0" w:after="100" w:line="360" w:lineRule="auto"/>
        <w:ind w:left="835" w:right="58" w:hanging="295"/>
      </w:pPr>
      <w:sdt>
        <w:sdtPr>
          <w:rPr>
            <w:rFonts w:hint="eastAsia" w:ascii="MS Gothic" w:hAnsi="MS Gothic" w:eastAsia="MS Gothic"/>
            <w:spacing w:val="-1"/>
            <w:sz w:val="22"/>
            <w:szCs w:val="22"/>
          </w:rPr>
          <w:id w:val="-313957569"/>
          <w14:checkbox>
            <w14:checked w14:val="0"/>
            <w14:checkedState w14:font="MS Gothic" w14:val="2612"/>
            <w14:uncheckedState w14:font="MS Gothic" w14:val="2610"/>
          </w14:checkbox>
        </w:sdtPr>
        <w:sdtContent>
          <w:r w:rsidRPr="0074380C" w:rsidR="0074380C">
            <w:rPr>
              <w:rFonts w:hint="eastAsia" w:ascii="MS Gothic" w:hAnsi="MS Gothic" w:eastAsia="MS Gothic"/>
              <w:spacing w:val="-1"/>
              <w:sz w:val="22"/>
              <w:szCs w:val="22"/>
            </w:rPr>
            <w:t>☐</w:t>
          </w:r>
        </w:sdtContent>
      </w:sdt>
      <w:r w:rsidR="009444B8">
        <w:rPr>
          <w:spacing w:val="-1"/>
        </w:rPr>
        <w:t xml:space="preserve"> </w:t>
      </w:r>
      <w:r w:rsidR="00AA5DD3">
        <w:rPr>
          <w:spacing w:val="-1"/>
        </w:rPr>
        <w:t>No;</w:t>
      </w:r>
      <w:r w:rsidR="00AA5DD3">
        <w:t xml:space="preserve"> </w:t>
      </w:r>
      <w:r w:rsidR="00AA5DD3">
        <w:rPr>
          <w:spacing w:val="-1"/>
        </w:rPr>
        <w:t>please</w:t>
      </w:r>
      <w:r w:rsidR="00AA5DD3">
        <w:t xml:space="preserve"> </w:t>
      </w:r>
      <w:r w:rsidR="00AA5DD3">
        <w:rPr>
          <w:spacing w:val="-1"/>
        </w:rPr>
        <w:t>explain:</w:t>
      </w:r>
      <w:r w:rsidR="009444B8">
        <w:rPr>
          <w:spacing w:val="-1"/>
        </w:rPr>
        <w:t xml:space="preserve"> </w:t>
      </w:r>
      <w:r w:rsidR="009444B8">
        <w:rPr>
          <w:spacing w:val="-1"/>
        </w:rPr>
        <w:fldChar w:fldCharType="begin">
          <w:ffData>
            <w:name w:val="Text77"/>
            <w:enabled/>
            <w:calcOnExit w:val="0"/>
            <w:textInput/>
          </w:ffData>
        </w:fldChar>
      </w:r>
      <w:bookmarkStart w:name="Text77" w:id="102"/>
      <w:r w:rsidR="009444B8">
        <w:rPr>
          <w:spacing w:val="-1"/>
        </w:rPr>
        <w:instrText xml:space="preserve"> FORMTEXT </w:instrText>
      </w:r>
      <w:r w:rsidR="009444B8">
        <w:rPr>
          <w:spacing w:val="-1"/>
        </w:rPr>
      </w:r>
      <w:r w:rsidR="009444B8">
        <w:rPr>
          <w:spacing w:val="-1"/>
        </w:rPr>
        <w:fldChar w:fldCharType="separate"/>
      </w:r>
      <w:r w:rsidR="009444B8">
        <w:rPr>
          <w:noProof/>
          <w:spacing w:val="-1"/>
        </w:rPr>
        <w:t> </w:t>
      </w:r>
      <w:r w:rsidR="009444B8">
        <w:rPr>
          <w:noProof/>
          <w:spacing w:val="-1"/>
        </w:rPr>
        <w:t> </w:t>
      </w:r>
      <w:r w:rsidR="009444B8">
        <w:rPr>
          <w:noProof/>
          <w:spacing w:val="-1"/>
        </w:rPr>
        <w:t> </w:t>
      </w:r>
      <w:r w:rsidR="009444B8">
        <w:rPr>
          <w:noProof/>
          <w:spacing w:val="-1"/>
        </w:rPr>
        <w:t> </w:t>
      </w:r>
      <w:r w:rsidR="009444B8">
        <w:rPr>
          <w:noProof/>
          <w:spacing w:val="-1"/>
        </w:rPr>
        <w:t> </w:t>
      </w:r>
      <w:r w:rsidR="009444B8">
        <w:rPr>
          <w:spacing w:val="-1"/>
        </w:rPr>
        <w:fldChar w:fldCharType="end"/>
      </w:r>
      <w:bookmarkEnd w:id="102"/>
    </w:p>
    <w:p w:rsidRPr="00ED42D1" w:rsidR="0019776A" w:rsidP="00ED42D1" w:rsidRDefault="00AA5DD3">
      <w:pPr>
        <w:pStyle w:val="BodyText"/>
        <w:ind w:left="120"/>
        <w:rPr>
          <w:b/>
        </w:rPr>
      </w:pPr>
      <w:r w:rsidRPr="00ED42D1">
        <w:rPr>
          <w:b/>
          <w:spacing w:val="-1"/>
        </w:rPr>
        <w:t>ADDITIONAL</w:t>
      </w:r>
      <w:r w:rsidRPr="00ED42D1">
        <w:rPr>
          <w:b/>
          <w:spacing w:val="-6"/>
        </w:rPr>
        <w:t xml:space="preserve"> </w:t>
      </w:r>
      <w:r w:rsidRPr="00ED42D1">
        <w:rPr>
          <w:b/>
          <w:spacing w:val="-1"/>
        </w:rPr>
        <w:t>DETAIL:</w:t>
      </w:r>
      <w:r w:rsidRPr="00ED42D1">
        <w:rPr>
          <w:b/>
          <w:spacing w:val="-6"/>
        </w:rPr>
        <w:t xml:space="preserve"> </w:t>
      </w:r>
      <w:r w:rsidRPr="00ED42D1">
        <w:rPr>
          <w:b/>
        </w:rPr>
        <w:t>Vendor</w:t>
      </w:r>
      <w:r w:rsidRPr="00ED42D1">
        <w:rPr>
          <w:b/>
          <w:spacing w:val="-6"/>
        </w:rPr>
        <w:t xml:space="preserve"> </w:t>
      </w:r>
      <w:r w:rsidRPr="00ED42D1">
        <w:rPr>
          <w:b/>
        </w:rPr>
        <w:t>Management</w:t>
      </w:r>
      <w:r w:rsidRPr="00ED42D1">
        <w:rPr>
          <w:b/>
          <w:spacing w:val="-7"/>
        </w:rPr>
        <w:t xml:space="preserve"> </w:t>
      </w:r>
      <w:r w:rsidRPr="00ED42D1">
        <w:rPr>
          <w:b/>
          <w:spacing w:val="-1"/>
        </w:rPr>
        <w:t>Appendix</w:t>
      </w:r>
      <w:r w:rsidRPr="00ED42D1">
        <w:rPr>
          <w:b/>
          <w:spacing w:val="-5"/>
        </w:rPr>
        <w:t xml:space="preserve"> </w:t>
      </w:r>
      <w:r w:rsidRPr="00ED42D1">
        <w:rPr>
          <w:b/>
          <w:spacing w:val="-1"/>
        </w:rPr>
        <w:t>and/or</w:t>
      </w:r>
      <w:r w:rsidRPr="00ED42D1">
        <w:rPr>
          <w:b/>
          <w:spacing w:val="-6"/>
        </w:rPr>
        <w:t xml:space="preserve"> </w:t>
      </w:r>
      <w:r w:rsidRPr="00ED42D1">
        <w:rPr>
          <w:b/>
        </w:rPr>
        <w:t>Procedure</w:t>
      </w:r>
      <w:r w:rsidRPr="00ED42D1">
        <w:rPr>
          <w:b/>
          <w:spacing w:val="-7"/>
        </w:rPr>
        <w:t xml:space="preserve"> </w:t>
      </w:r>
      <w:r w:rsidRPr="00ED42D1">
        <w:rPr>
          <w:b/>
        </w:rPr>
        <w:t>Manual</w:t>
      </w:r>
      <w:r w:rsidRPr="00ED42D1">
        <w:rPr>
          <w:b/>
          <w:spacing w:val="-6"/>
        </w:rPr>
        <w:t xml:space="preserve"> </w:t>
      </w:r>
      <w:r w:rsidRPr="00ED42D1">
        <w:rPr>
          <w:b/>
        </w:rPr>
        <w:t>(Citation):</w:t>
      </w:r>
      <w:r w:rsidRPr="00ED42D1" w:rsidR="009444B8">
        <w:rPr>
          <w:b/>
        </w:rPr>
        <w:t xml:space="preserve"> </w:t>
      </w:r>
      <w:r w:rsidRPr="00ED42D1" w:rsidR="009444B8">
        <w:rPr>
          <w:b/>
        </w:rPr>
        <w:fldChar w:fldCharType="begin">
          <w:ffData>
            <w:name w:val="Text78"/>
            <w:enabled/>
            <w:calcOnExit w:val="0"/>
            <w:textInput/>
          </w:ffData>
        </w:fldChar>
      </w:r>
      <w:bookmarkStart w:name="Text78" w:id="103"/>
      <w:r w:rsidRPr="00ED42D1" w:rsidR="009444B8">
        <w:rPr>
          <w:b/>
        </w:rPr>
        <w:instrText xml:space="preserve"> FORMTEXT </w:instrText>
      </w:r>
      <w:r w:rsidRPr="00ED42D1" w:rsidR="009444B8">
        <w:rPr>
          <w:b/>
        </w:rPr>
      </w:r>
      <w:r w:rsidRPr="00ED42D1" w:rsidR="009444B8">
        <w:rPr>
          <w:b/>
        </w:rPr>
        <w:fldChar w:fldCharType="separate"/>
      </w:r>
      <w:r w:rsidRPr="00ED42D1" w:rsidR="009444B8">
        <w:rPr>
          <w:b/>
          <w:noProof/>
        </w:rPr>
        <w:t> </w:t>
      </w:r>
      <w:r w:rsidRPr="00ED42D1" w:rsidR="009444B8">
        <w:rPr>
          <w:b/>
          <w:noProof/>
        </w:rPr>
        <w:t> </w:t>
      </w:r>
      <w:r w:rsidRPr="00ED42D1" w:rsidR="009444B8">
        <w:rPr>
          <w:b/>
          <w:noProof/>
        </w:rPr>
        <w:t> </w:t>
      </w:r>
      <w:r w:rsidRPr="00ED42D1" w:rsidR="009444B8">
        <w:rPr>
          <w:b/>
          <w:noProof/>
        </w:rPr>
        <w:t> </w:t>
      </w:r>
      <w:r w:rsidRPr="00ED42D1" w:rsidR="009444B8">
        <w:rPr>
          <w:b/>
          <w:noProof/>
        </w:rPr>
        <w:t> </w:t>
      </w:r>
      <w:r w:rsidRPr="00ED42D1" w:rsidR="009444B8">
        <w:rPr>
          <w:b/>
        </w:rPr>
        <w:fldChar w:fldCharType="end"/>
      </w:r>
      <w:bookmarkEnd w:id="103"/>
    </w:p>
    <w:p w:rsidRPr="00C67518" w:rsidR="0019776A" w:rsidP="0072730A" w:rsidRDefault="00AA5DD3">
      <w:pPr>
        <w:numPr>
          <w:ilvl w:val="2"/>
          <w:numId w:val="10"/>
        </w:numPr>
        <w:tabs>
          <w:tab w:val="left" w:pos="480"/>
        </w:tabs>
        <w:spacing w:before="240"/>
        <w:ind w:left="480"/>
        <w:rPr>
          <w:rFonts w:ascii="Arial" w:hAnsi="Arial" w:eastAsia="Arial" w:cs="Arial"/>
          <w:sz w:val="20"/>
          <w:szCs w:val="20"/>
        </w:rPr>
      </w:pPr>
      <w:r>
        <w:rPr>
          <w:rFonts w:ascii="Arial"/>
          <w:b/>
          <w:sz w:val="20"/>
        </w:rPr>
        <w:t>Identifying</w:t>
      </w:r>
      <w:r>
        <w:rPr>
          <w:rFonts w:ascii="Arial"/>
          <w:b/>
          <w:spacing w:val="-15"/>
          <w:sz w:val="20"/>
        </w:rPr>
        <w:t xml:space="preserve"> </w:t>
      </w:r>
      <w:r>
        <w:rPr>
          <w:rFonts w:ascii="Arial"/>
          <w:b/>
          <w:spacing w:val="-1"/>
          <w:sz w:val="20"/>
        </w:rPr>
        <w:t>High-Risk</w:t>
      </w:r>
      <w:r>
        <w:rPr>
          <w:rFonts w:ascii="Arial"/>
          <w:b/>
          <w:spacing w:val="-14"/>
          <w:sz w:val="20"/>
        </w:rPr>
        <w:t xml:space="preserve"> </w:t>
      </w:r>
      <w:r>
        <w:rPr>
          <w:rFonts w:ascii="Arial"/>
          <w:b/>
          <w:sz w:val="20"/>
        </w:rPr>
        <w:t>Vendors</w:t>
      </w:r>
    </w:p>
    <w:p w:rsidR="00C67518" w:rsidP="0072730A" w:rsidRDefault="00C67518">
      <w:pPr>
        <w:tabs>
          <w:tab w:val="left" w:pos="480"/>
        </w:tabs>
        <w:ind w:left="480"/>
        <w:rPr>
          <w:rFonts w:ascii="Arial" w:hAnsi="Arial" w:eastAsia="Arial" w:cs="Arial"/>
          <w:sz w:val="20"/>
          <w:szCs w:val="20"/>
        </w:rPr>
      </w:pPr>
    </w:p>
    <w:p w:rsidR="0019776A" w:rsidP="0072730A" w:rsidRDefault="00AA5DD3">
      <w:pPr>
        <w:numPr>
          <w:ilvl w:val="3"/>
          <w:numId w:val="10"/>
        </w:numPr>
        <w:tabs>
          <w:tab w:val="left" w:pos="480"/>
        </w:tabs>
        <w:spacing w:after="100"/>
        <w:ind w:left="120" w:hanging="30"/>
      </w:pPr>
      <w:r w:rsidRPr="00C67518">
        <w:rPr>
          <w:rFonts w:ascii="Arial"/>
          <w:b/>
          <w:sz w:val="20"/>
        </w:rPr>
        <w:t>What</w:t>
      </w:r>
      <w:r w:rsidRPr="00C67518">
        <w:rPr>
          <w:rFonts w:ascii="Arial"/>
          <w:b/>
          <w:spacing w:val="-4"/>
          <w:sz w:val="20"/>
        </w:rPr>
        <w:t xml:space="preserve"> </w:t>
      </w:r>
      <w:r w:rsidRPr="00C67518">
        <w:rPr>
          <w:rFonts w:ascii="Arial"/>
          <w:b/>
          <w:spacing w:val="-1"/>
          <w:sz w:val="20"/>
        </w:rPr>
        <w:t>criteria</w:t>
      </w:r>
      <w:r w:rsidRPr="00C67518">
        <w:rPr>
          <w:rFonts w:ascii="Arial"/>
          <w:b/>
          <w:spacing w:val="-3"/>
          <w:sz w:val="20"/>
        </w:rPr>
        <w:t xml:space="preserve"> </w:t>
      </w:r>
      <w:r w:rsidRPr="00C67518">
        <w:rPr>
          <w:rFonts w:ascii="Arial"/>
          <w:b/>
          <w:sz w:val="20"/>
        </w:rPr>
        <w:t>does</w:t>
      </w:r>
      <w:r w:rsidRPr="00C67518">
        <w:rPr>
          <w:rFonts w:ascii="Arial"/>
          <w:b/>
          <w:spacing w:val="-4"/>
          <w:sz w:val="20"/>
        </w:rPr>
        <w:t xml:space="preserve"> </w:t>
      </w:r>
      <w:r w:rsidRPr="00C67518">
        <w:rPr>
          <w:rFonts w:ascii="Arial"/>
          <w:b/>
          <w:sz w:val="20"/>
        </w:rPr>
        <w:t>the</w:t>
      </w:r>
      <w:r w:rsidRPr="00C67518">
        <w:rPr>
          <w:rFonts w:ascii="Arial"/>
          <w:b/>
          <w:spacing w:val="-2"/>
          <w:sz w:val="20"/>
        </w:rPr>
        <w:t xml:space="preserve"> </w:t>
      </w:r>
      <w:r w:rsidRPr="00C67518">
        <w:rPr>
          <w:rFonts w:ascii="Arial"/>
          <w:b/>
          <w:sz w:val="20"/>
        </w:rPr>
        <w:t>State</w:t>
      </w:r>
      <w:r w:rsidRPr="00C67518">
        <w:rPr>
          <w:rFonts w:ascii="Arial"/>
          <w:b/>
          <w:spacing w:val="-4"/>
          <w:sz w:val="20"/>
        </w:rPr>
        <w:t xml:space="preserve"> </w:t>
      </w:r>
      <w:r w:rsidRPr="00C67518">
        <w:rPr>
          <w:rFonts w:ascii="Arial"/>
          <w:b/>
          <w:spacing w:val="-1"/>
          <w:sz w:val="20"/>
        </w:rPr>
        <w:t>agency</w:t>
      </w:r>
      <w:r w:rsidRPr="00C67518">
        <w:rPr>
          <w:rFonts w:ascii="Arial"/>
          <w:b/>
          <w:spacing w:val="-3"/>
          <w:sz w:val="20"/>
        </w:rPr>
        <w:t xml:space="preserve"> </w:t>
      </w:r>
      <w:r w:rsidRPr="00C67518">
        <w:rPr>
          <w:rFonts w:ascii="Arial"/>
          <w:b/>
          <w:sz w:val="20"/>
        </w:rPr>
        <w:t>use</w:t>
      </w:r>
      <w:r w:rsidRPr="00C67518">
        <w:rPr>
          <w:rFonts w:ascii="Arial"/>
          <w:b/>
          <w:spacing w:val="-3"/>
          <w:sz w:val="20"/>
        </w:rPr>
        <w:t xml:space="preserve"> </w:t>
      </w:r>
      <w:r w:rsidRPr="00C67518">
        <w:rPr>
          <w:rFonts w:ascii="Arial"/>
          <w:b/>
          <w:sz w:val="20"/>
        </w:rPr>
        <w:t>to</w:t>
      </w:r>
      <w:r w:rsidRPr="00C67518">
        <w:rPr>
          <w:rFonts w:ascii="Arial"/>
          <w:b/>
          <w:spacing w:val="-3"/>
          <w:sz w:val="20"/>
        </w:rPr>
        <w:t xml:space="preserve"> </w:t>
      </w:r>
      <w:r w:rsidRPr="00C67518">
        <w:rPr>
          <w:rFonts w:ascii="Arial"/>
          <w:b/>
          <w:sz w:val="20"/>
        </w:rPr>
        <w:t>identify</w:t>
      </w:r>
      <w:r w:rsidRPr="00C67518">
        <w:rPr>
          <w:rFonts w:ascii="Arial"/>
          <w:b/>
          <w:spacing w:val="-4"/>
          <w:sz w:val="20"/>
        </w:rPr>
        <w:t xml:space="preserve"> </w:t>
      </w:r>
      <w:r w:rsidRPr="00C67518">
        <w:rPr>
          <w:rFonts w:ascii="Arial"/>
          <w:b/>
          <w:sz w:val="20"/>
        </w:rPr>
        <w:t>high-risk</w:t>
      </w:r>
      <w:r w:rsidRPr="00C67518">
        <w:rPr>
          <w:rFonts w:ascii="Arial"/>
          <w:b/>
          <w:spacing w:val="-3"/>
          <w:sz w:val="20"/>
        </w:rPr>
        <w:t xml:space="preserve"> </w:t>
      </w:r>
      <w:r w:rsidRPr="00C67518">
        <w:rPr>
          <w:rFonts w:ascii="Arial"/>
          <w:b/>
          <w:spacing w:val="-1"/>
          <w:sz w:val="20"/>
        </w:rPr>
        <w:t>vendors:</w:t>
      </w:r>
      <w:r w:rsidR="00C67518">
        <w:rPr>
          <w:rFonts w:ascii="Arial"/>
          <w:b/>
          <w:spacing w:val="-1"/>
          <w:sz w:val="20"/>
        </w:rPr>
        <w:t xml:space="preserve">   </w:t>
      </w:r>
      <w:r>
        <w:t>(*</w:t>
      </w:r>
      <w:r w:rsidRPr="00C67518">
        <w:rPr>
          <w:spacing w:val="-2"/>
        </w:rPr>
        <w:t xml:space="preserve"> </w:t>
      </w:r>
      <w:r>
        <w:t>=</w:t>
      </w:r>
      <w:r w:rsidRPr="00C67518">
        <w:rPr>
          <w:spacing w:val="-1"/>
        </w:rPr>
        <w:t xml:space="preserve"> </w:t>
      </w:r>
      <w:r>
        <w:t>mandatory)</w:t>
      </w:r>
    </w:p>
    <w:p w:rsidRPr="001F5997" w:rsidR="009444B8" w:rsidP="0072730A" w:rsidRDefault="002F3458">
      <w:pPr>
        <w:tabs>
          <w:tab w:val="left" w:pos="480"/>
        </w:tabs>
        <w:ind w:firstLine="450"/>
      </w:pPr>
      <w:sdt>
        <w:sdtPr>
          <w:rPr>
            <w:rFonts w:hint="eastAsia" w:ascii="MS Gothic" w:hAnsi="MS Gothic" w:eastAsia="MS Gothic"/>
          </w:rPr>
          <w:id w:val="-759064286"/>
          <w14:checkbox>
            <w14:checked w14:val="0"/>
            <w14:checkedState w14:font="MS Gothic" w14:val="2612"/>
            <w14:uncheckedState w14:font="MS Gothic" w14:val="2610"/>
          </w14:checkbox>
        </w:sdtPr>
        <w:sdtContent>
          <w:r w:rsidR="0074380C">
            <w:rPr>
              <w:rFonts w:hint="eastAsia" w:ascii="MS Gothic" w:hAnsi="MS Gothic" w:eastAsia="MS Gothic"/>
            </w:rPr>
            <w:t>☐</w:t>
          </w:r>
        </w:sdtContent>
      </w:sdt>
      <w:r w:rsidRPr="001F5997" w:rsidR="009444B8">
        <w:t xml:space="preserve">  </w:t>
      </w:r>
      <w:r w:rsidRPr="001F5997" w:rsidR="00AA5DD3">
        <w:t xml:space="preserve">Low-variance* </w:t>
      </w:r>
      <w:r w:rsidRPr="001F5997" w:rsidR="00C67518">
        <w:tab/>
      </w:r>
      <w:r w:rsidRPr="001F5997" w:rsidR="00C67518">
        <w:tab/>
      </w:r>
      <w:sdt>
        <w:sdtPr>
          <w:id w:val="1728259241"/>
          <w14:checkbox>
            <w14:checked w14:val="0"/>
            <w14:checkedState w14:font="MS Gothic" w14:val="2612"/>
            <w14:uncheckedState w14:font="MS Gothic" w14:val="2610"/>
          </w14:checkbox>
        </w:sdtPr>
        <w:sdtEndPr>
          <w:rPr>
            <w:rFonts w:hint="eastAsia"/>
          </w:rPr>
        </w:sdtEndPr>
        <w:sdtContent>
          <w:r w:rsidRPr="0074380C" w:rsidR="0074380C">
            <w:rPr>
              <w:rFonts w:hint="eastAsia" w:ascii="MS Gothic" w:hAnsi="MS Gothic" w:eastAsia="MS Gothic"/>
            </w:rPr>
            <w:t>☐</w:t>
          </w:r>
        </w:sdtContent>
      </w:sdt>
      <w:r w:rsidRPr="001F5997" w:rsidR="00C67518">
        <w:t xml:space="preserve"> Complaints against vendors </w:t>
      </w:r>
    </w:p>
    <w:p w:rsidRPr="001F5997" w:rsidR="00C67518" w:rsidP="0072730A" w:rsidRDefault="002F3458">
      <w:pPr>
        <w:tabs>
          <w:tab w:val="left" w:pos="480"/>
        </w:tabs>
        <w:ind w:firstLine="450"/>
      </w:pPr>
      <w:sdt>
        <w:sdtPr>
          <w:rPr>
            <w:rFonts w:hint="eastAsia" w:ascii="MS Gothic" w:hAnsi="MS Gothic" w:eastAsia="MS Gothic" w:cs="MS Gothic"/>
          </w:rPr>
          <w:id w:val="339361971"/>
          <w14:checkbox>
            <w14:checked w14:val="0"/>
            <w14:checkedState w14:font="MS Gothic" w14:val="2612"/>
            <w14:uncheckedState w14:font="MS Gothic" w14:val="2610"/>
          </w14:checkbox>
        </w:sdtPr>
        <w:sdtContent>
          <w:r w:rsidR="0074380C">
            <w:rPr>
              <w:rFonts w:hint="eastAsia" w:ascii="MS Gothic" w:hAnsi="MS Gothic" w:eastAsia="MS Gothic" w:cs="MS Gothic"/>
            </w:rPr>
            <w:t>☐</w:t>
          </w:r>
        </w:sdtContent>
      </w:sdt>
      <w:r w:rsidRPr="001F5997" w:rsidR="009444B8">
        <w:t xml:space="preserve"> </w:t>
      </w:r>
      <w:r w:rsidRPr="001F5997" w:rsidR="00AA5DD3">
        <w:t xml:space="preserve">High-mean value* </w:t>
      </w:r>
      <w:r w:rsidR="001F5997">
        <w:tab/>
      </w:r>
      <w:sdt>
        <w:sdtPr>
          <w:id w:val="-1170398864"/>
          <w14:checkbox>
            <w14:checked w14:val="0"/>
            <w14:checkedState w14:font="MS Gothic" w14:val="2612"/>
            <w14:uncheckedState w14:font="MS Gothic" w14:val="2610"/>
          </w14:checkbox>
        </w:sdtPr>
        <w:sdtEndPr>
          <w:rPr>
            <w:rFonts w:hint="eastAsia"/>
          </w:rPr>
        </w:sdtEndPr>
        <w:sdtContent>
          <w:r w:rsidR="0074380C">
            <w:rPr>
              <w:rFonts w:hint="eastAsia" w:ascii="MS Gothic" w:hAnsi="MS Gothic" w:eastAsia="MS Gothic"/>
            </w:rPr>
            <w:t>☐</w:t>
          </w:r>
        </w:sdtContent>
      </w:sdt>
      <w:r w:rsidRPr="001F5997" w:rsidR="00C67518">
        <w:t xml:space="preserve"> Other (specify all):</w:t>
      </w:r>
      <w:r w:rsidR="001F5997">
        <w:t xml:space="preserve"> </w:t>
      </w:r>
      <w:r w:rsidR="001F5997">
        <w:fldChar w:fldCharType="begin">
          <w:ffData>
            <w:name w:val="Text81"/>
            <w:enabled/>
            <w:calcOnExit w:val="0"/>
            <w:textInput/>
          </w:ffData>
        </w:fldChar>
      </w:r>
      <w:bookmarkStart w:name="Text81" w:id="104"/>
      <w:r w:rsidR="001F5997">
        <w:instrText xml:space="preserve"> FORMTEXT </w:instrText>
      </w:r>
      <w:r w:rsidR="001F5997">
        <w:fldChar w:fldCharType="separate"/>
      </w:r>
      <w:r w:rsidR="001F5997">
        <w:rPr>
          <w:noProof/>
        </w:rPr>
        <w:t> </w:t>
      </w:r>
      <w:r w:rsidR="001F5997">
        <w:rPr>
          <w:noProof/>
        </w:rPr>
        <w:t> </w:t>
      </w:r>
      <w:r w:rsidR="001F5997">
        <w:rPr>
          <w:noProof/>
        </w:rPr>
        <w:t> </w:t>
      </w:r>
      <w:r w:rsidR="001F5997">
        <w:rPr>
          <w:noProof/>
        </w:rPr>
        <w:t> </w:t>
      </w:r>
      <w:r w:rsidR="001F5997">
        <w:rPr>
          <w:noProof/>
        </w:rPr>
        <w:t> </w:t>
      </w:r>
      <w:r w:rsidR="001F5997">
        <w:fldChar w:fldCharType="end"/>
      </w:r>
      <w:bookmarkEnd w:id="104"/>
    </w:p>
    <w:p w:rsidRPr="001F5997" w:rsidR="00C67518" w:rsidP="0072730A" w:rsidRDefault="002F3458">
      <w:pPr>
        <w:tabs>
          <w:tab w:val="left" w:pos="480"/>
        </w:tabs>
        <w:spacing w:after="100"/>
        <w:ind w:firstLine="450"/>
      </w:pPr>
      <w:sdt>
        <w:sdtPr>
          <w:rPr>
            <w:rFonts w:hint="eastAsia" w:ascii="MS Gothic" w:hAnsi="MS Gothic" w:eastAsia="MS Gothic" w:cs="MS Gothic"/>
          </w:rPr>
          <w:id w:val="1535613574"/>
          <w14:checkbox>
            <w14:checked w14:val="0"/>
            <w14:checkedState w14:font="MS Gothic" w14:val="2612"/>
            <w14:uncheckedState w14:font="MS Gothic" w14:val="2610"/>
          </w14:checkbox>
        </w:sdtPr>
        <w:sdtContent>
          <w:r w:rsidR="0074380C">
            <w:rPr>
              <w:rFonts w:hint="eastAsia" w:ascii="MS Gothic" w:hAnsi="MS Gothic" w:eastAsia="MS Gothic" w:cs="MS Gothic"/>
            </w:rPr>
            <w:t>☐</w:t>
          </w:r>
        </w:sdtContent>
      </w:sdt>
      <w:r w:rsidRPr="001F5997" w:rsidR="009444B8">
        <w:t xml:space="preserve"> </w:t>
      </w:r>
      <w:r w:rsidRPr="001F5997" w:rsidR="00AA5DD3">
        <w:t>New</w:t>
      </w:r>
      <w:r w:rsidR="001F5997">
        <w:t xml:space="preserve"> vendor</w:t>
      </w:r>
    </w:p>
    <w:p w:rsidRPr="00C67518" w:rsidR="0019776A" w:rsidP="0072730A" w:rsidRDefault="00C67518">
      <w:pPr>
        <w:pStyle w:val="BodyText"/>
        <w:numPr>
          <w:ilvl w:val="0"/>
          <w:numId w:val="13"/>
        </w:numPr>
        <w:tabs>
          <w:tab w:val="left" w:pos="480"/>
        </w:tabs>
        <w:spacing w:before="0" w:line="360" w:lineRule="auto"/>
      </w:pPr>
      <w:r>
        <w:t>I</w:t>
      </w:r>
      <w:r w:rsidR="00AA5DD3">
        <w:t>dentify</w:t>
      </w:r>
      <w:r w:rsidR="00AA5DD3">
        <w:rPr>
          <w:spacing w:val="-6"/>
        </w:rPr>
        <w:t xml:space="preserve"> </w:t>
      </w:r>
      <w:r w:rsidR="00AA5DD3">
        <w:t>the</w:t>
      </w:r>
      <w:r w:rsidR="00AA5DD3">
        <w:rPr>
          <w:spacing w:val="-5"/>
        </w:rPr>
        <w:t xml:space="preserve"> </w:t>
      </w:r>
      <w:r w:rsidR="00AA5DD3">
        <w:t>frequency</w:t>
      </w:r>
      <w:r w:rsidR="00AA5DD3">
        <w:rPr>
          <w:spacing w:val="-5"/>
        </w:rPr>
        <w:t xml:space="preserve"> </w:t>
      </w:r>
      <w:r w:rsidR="00AA5DD3">
        <w:t>for</w:t>
      </w:r>
      <w:r w:rsidR="00AA5DD3">
        <w:rPr>
          <w:spacing w:val="-5"/>
        </w:rPr>
        <w:t xml:space="preserve"> </w:t>
      </w:r>
      <w:r w:rsidR="00AA5DD3">
        <w:t>generating</w:t>
      </w:r>
      <w:r w:rsidR="00AA5DD3">
        <w:rPr>
          <w:spacing w:val="-6"/>
        </w:rPr>
        <w:t xml:space="preserve"> </w:t>
      </w:r>
      <w:r w:rsidR="00AA5DD3">
        <w:t>high-risk</w:t>
      </w:r>
      <w:r w:rsidR="00AA5DD3">
        <w:rPr>
          <w:spacing w:val="-5"/>
        </w:rPr>
        <w:t xml:space="preserve"> </w:t>
      </w:r>
      <w:r w:rsidR="00AA5DD3">
        <w:rPr>
          <w:spacing w:val="-1"/>
        </w:rPr>
        <w:t>vendor</w:t>
      </w:r>
      <w:r w:rsidR="00AA5DD3">
        <w:rPr>
          <w:spacing w:val="-5"/>
        </w:rPr>
        <w:t xml:space="preserve"> </w:t>
      </w:r>
      <w:r w:rsidR="00AA5DD3">
        <w:rPr>
          <w:spacing w:val="-1"/>
        </w:rPr>
        <w:t>reports:</w:t>
      </w:r>
    </w:p>
    <w:p w:rsidR="0019776A" w:rsidP="0072730A" w:rsidRDefault="002F3458">
      <w:pPr>
        <w:pStyle w:val="BodyText"/>
        <w:tabs>
          <w:tab w:val="left" w:pos="480"/>
          <w:tab w:val="left" w:pos="3119"/>
        </w:tabs>
        <w:spacing w:before="0" w:line="276" w:lineRule="auto"/>
        <w:ind w:left="446"/>
      </w:pPr>
      <w:sdt>
        <w:sdtPr>
          <w:rPr>
            <w:rFonts w:hint="eastAsia" w:ascii="MS Gothic" w:hAnsi="MS Gothic" w:eastAsia="MS Gothic"/>
            <w:sz w:val="22"/>
            <w:szCs w:val="22"/>
          </w:rPr>
          <w:id w:val="-1698462131"/>
          <w14:checkbox>
            <w14:checked w14:val="0"/>
            <w14:checkedState w14:font="MS Gothic" w14:val="2612"/>
            <w14:uncheckedState w14:font="MS Gothic" w14:val="2610"/>
          </w14:checkbox>
        </w:sdtPr>
        <w:sdtContent>
          <w:r w:rsidR="0074380C">
            <w:rPr>
              <w:rFonts w:hint="eastAsia" w:ascii="MS Gothic" w:hAnsi="MS Gothic" w:eastAsia="MS Gothic"/>
              <w:sz w:val="22"/>
              <w:szCs w:val="22"/>
            </w:rPr>
            <w:t>☐</w:t>
          </w:r>
        </w:sdtContent>
      </w:sdt>
      <w:r w:rsidR="00C67518">
        <w:t xml:space="preserve"> </w:t>
      </w:r>
      <w:r w:rsidR="00AA5DD3">
        <w:t>Monthly</w:t>
      </w:r>
      <w:r w:rsidR="00AA5DD3">
        <w:tab/>
      </w:r>
      <w:sdt>
        <w:sdtPr>
          <w:rPr>
            <w:sz w:val="22"/>
            <w:szCs w:val="22"/>
          </w:rPr>
          <w:id w:val="616108598"/>
          <w14:checkbox>
            <w14:checked w14:val="0"/>
            <w14:checkedState w14:font="MS Gothic" w14:val="2612"/>
            <w14:uncheckedState w14:font="MS Gothic" w14:val="2610"/>
          </w14:checkbox>
        </w:sdtPr>
        <w:sdtEndPr>
          <w:rPr>
            <w:rFonts w:hint="eastAsia"/>
          </w:rPr>
        </w:sdtEndPr>
        <w:sdtContent>
          <w:r w:rsidRPr="0074380C" w:rsidR="0074380C">
            <w:rPr>
              <w:rFonts w:hint="eastAsia" w:ascii="MS Gothic" w:hAnsi="MS Gothic" w:eastAsia="MS Gothic"/>
              <w:sz w:val="22"/>
              <w:szCs w:val="22"/>
            </w:rPr>
            <w:t>☐</w:t>
          </w:r>
        </w:sdtContent>
      </w:sdt>
      <w:r w:rsidR="00C67518">
        <w:t xml:space="preserve"> </w:t>
      </w:r>
      <w:r w:rsidR="00AA5DD3">
        <w:t>Annually</w:t>
      </w:r>
    </w:p>
    <w:p w:rsidR="0019776A" w:rsidP="0072730A" w:rsidRDefault="002F3458">
      <w:pPr>
        <w:pStyle w:val="BodyText"/>
        <w:tabs>
          <w:tab w:val="left" w:pos="480"/>
          <w:tab w:val="left" w:pos="3119"/>
        </w:tabs>
        <w:spacing w:before="0" w:line="276" w:lineRule="auto"/>
        <w:ind w:left="446"/>
      </w:pPr>
      <w:sdt>
        <w:sdtPr>
          <w:rPr>
            <w:rFonts w:hint="eastAsia" w:ascii="MS Gothic" w:hAnsi="MS Gothic" w:eastAsia="MS Gothic"/>
            <w:sz w:val="22"/>
            <w:szCs w:val="22"/>
          </w:rPr>
          <w:id w:val="-1979992318"/>
          <w14:checkbox>
            <w14:checked w14:val="0"/>
            <w14:checkedState w14:font="MS Gothic" w14:val="2612"/>
            <w14:uncheckedState w14:font="MS Gothic" w14:val="2610"/>
          </w14:checkbox>
        </w:sdtPr>
        <w:sdtContent>
          <w:r w:rsidRPr="0074380C" w:rsidR="0074380C">
            <w:rPr>
              <w:rFonts w:hint="eastAsia" w:ascii="MS Gothic" w:hAnsi="MS Gothic" w:eastAsia="MS Gothic"/>
              <w:sz w:val="22"/>
              <w:szCs w:val="22"/>
            </w:rPr>
            <w:t>☐</w:t>
          </w:r>
        </w:sdtContent>
      </w:sdt>
      <w:r w:rsidRPr="00C67518" w:rsidR="00C67518">
        <w:t xml:space="preserve"> </w:t>
      </w:r>
      <w:r w:rsidRPr="00C67518" w:rsidR="00AA5DD3">
        <w:t>Quarterly</w:t>
      </w:r>
      <w:r w:rsidR="00AA5DD3">
        <w:rPr>
          <w:w w:val="95"/>
        </w:rPr>
        <w:tab/>
      </w:r>
      <w:sdt>
        <w:sdtPr>
          <w:rPr>
            <w:sz w:val="22"/>
            <w:szCs w:val="22"/>
          </w:rPr>
          <w:id w:val="-147510597"/>
          <w14:checkbox>
            <w14:checked w14:val="0"/>
            <w14:checkedState w14:font="MS Gothic" w14:val="2612"/>
            <w14:uncheckedState w14:font="MS Gothic" w14:val="2610"/>
          </w14:checkbox>
        </w:sdtPr>
        <w:sdtEndPr>
          <w:rPr>
            <w:rFonts w:hint="eastAsia"/>
          </w:rPr>
        </w:sdtEndPr>
        <w:sdtContent>
          <w:r w:rsidRPr="0074380C" w:rsidR="0074380C">
            <w:rPr>
              <w:rFonts w:hint="eastAsia" w:ascii="MS Gothic" w:hAnsi="MS Gothic" w:eastAsia="MS Gothic"/>
              <w:sz w:val="22"/>
              <w:szCs w:val="22"/>
            </w:rPr>
            <w:t>☐</w:t>
          </w:r>
        </w:sdtContent>
      </w:sdt>
      <w:r w:rsidRPr="00C67518" w:rsidR="00C67518">
        <w:t xml:space="preserve"> </w:t>
      </w:r>
      <w:r w:rsidRPr="00C67518" w:rsidR="00AA5DD3">
        <w:t>No set schedule</w:t>
      </w:r>
    </w:p>
    <w:p w:rsidR="0019776A" w:rsidP="0072730A" w:rsidRDefault="002F3458">
      <w:pPr>
        <w:pStyle w:val="BodyText"/>
        <w:tabs>
          <w:tab w:val="left" w:pos="480"/>
          <w:tab w:val="left" w:pos="3119"/>
        </w:tabs>
        <w:spacing w:before="0" w:line="276" w:lineRule="auto"/>
        <w:ind w:left="446"/>
      </w:pPr>
      <w:sdt>
        <w:sdtPr>
          <w:rPr>
            <w:rFonts w:hint="eastAsia" w:ascii="MS Gothic" w:hAnsi="MS Gothic" w:eastAsia="MS Gothic"/>
            <w:sz w:val="22"/>
            <w:szCs w:val="22"/>
          </w:rPr>
          <w:id w:val="499623894"/>
          <w14:checkbox>
            <w14:checked w14:val="0"/>
            <w14:checkedState w14:font="MS Gothic" w14:val="2612"/>
            <w14:uncheckedState w14:font="MS Gothic" w14:val="2610"/>
          </w14:checkbox>
        </w:sdtPr>
        <w:sdtContent>
          <w:r w:rsidRPr="0074380C" w:rsidR="0074380C">
            <w:rPr>
              <w:rFonts w:hint="eastAsia" w:ascii="MS Gothic" w:hAnsi="MS Gothic" w:eastAsia="MS Gothic"/>
              <w:sz w:val="22"/>
              <w:szCs w:val="22"/>
            </w:rPr>
            <w:t>☐</w:t>
          </w:r>
        </w:sdtContent>
      </w:sdt>
      <w:r w:rsidR="00C67518">
        <w:t xml:space="preserve"> </w:t>
      </w:r>
      <w:r w:rsidR="00AA5DD3">
        <w:t>Semiannually</w:t>
      </w:r>
      <w:r w:rsidR="00AA5DD3">
        <w:tab/>
      </w:r>
      <w:sdt>
        <w:sdtPr>
          <w:rPr>
            <w:sz w:val="22"/>
            <w:szCs w:val="22"/>
          </w:rPr>
          <w:id w:val="-1716272092"/>
          <w14:checkbox>
            <w14:checked w14:val="0"/>
            <w14:checkedState w14:font="MS Gothic" w14:val="2612"/>
            <w14:uncheckedState w14:font="MS Gothic" w14:val="2610"/>
          </w14:checkbox>
        </w:sdtPr>
        <w:sdtEndPr>
          <w:rPr>
            <w:rFonts w:hint="eastAsia"/>
          </w:rPr>
        </w:sdtEndPr>
        <w:sdtContent>
          <w:r w:rsidRPr="0074380C" w:rsidR="0074380C">
            <w:rPr>
              <w:rFonts w:hint="eastAsia" w:ascii="MS Gothic" w:hAnsi="MS Gothic" w:eastAsia="MS Gothic"/>
              <w:sz w:val="22"/>
              <w:szCs w:val="22"/>
            </w:rPr>
            <w:t>☐</w:t>
          </w:r>
        </w:sdtContent>
      </w:sdt>
      <w:r w:rsidR="00C67518">
        <w:t xml:space="preserve"> </w:t>
      </w:r>
      <w:r w:rsidR="00AA5DD3">
        <w:t>Other</w:t>
      </w:r>
      <w:r w:rsidR="00AA5DD3">
        <w:rPr>
          <w:spacing w:val="-6"/>
        </w:rPr>
        <w:t xml:space="preserve"> </w:t>
      </w:r>
      <w:r w:rsidR="00AA5DD3">
        <w:t>(specify):</w:t>
      </w:r>
      <w:r w:rsidR="00C67518">
        <w:t xml:space="preserve"> </w:t>
      </w:r>
      <w:r w:rsidR="00C67518">
        <w:fldChar w:fldCharType="begin">
          <w:ffData>
            <w:name w:val="Text80"/>
            <w:enabled/>
            <w:calcOnExit w:val="0"/>
            <w:textInput/>
          </w:ffData>
        </w:fldChar>
      </w:r>
      <w:bookmarkStart w:name="Text80" w:id="105"/>
      <w:r w:rsidR="00C67518">
        <w:instrText xml:space="preserve"> FORMTEXT </w:instrText>
      </w:r>
      <w:r w:rsidR="00C67518">
        <w:fldChar w:fldCharType="separate"/>
      </w:r>
      <w:r w:rsidR="00C67518">
        <w:rPr>
          <w:noProof/>
        </w:rPr>
        <w:t> </w:t>
      </w:r>
      <w:r w:rsidR="00C67518">
        <w:rPr>
          <w:noProof/>
        </w:rPr>
        <w:t> </w:t>
      </w:r>
      <w:r w:rsidR="00C67518">
        <w:rPr>
          <w:noProof/>
        </w:rPr>
        <w:t> </w:t>
      </w:r>
      <w:r w:rsidR="00C67518">
        <w:rPr>
          <w:noProof/>
        </w:rPr>
        <w:t> </w:t>
      </w:r>
      <w:r w:rsidR="00C67518">
        <w:rPr>
          <w:noProof/>
        </w:rPr>
        <w:t> </w:t>
      </w:r>
      <w:r w:rsidR="00C67518">
        <w:fldChar w:fldCharType="end"/>
      </w:r>
      <w:bookmarkEnd w:id="105"/>
    </w:p>
    <w:p w:rsidRPr="008E0D69" w:rsidR="001F5997" w:rsidP="0072730A" w:rsidRDefault="00AA5DD3">
      <w:pPr>
        <w:pStyle w:val="BodyText"/>
        <w:numPr>
          <w:ilvl w:val="0"/>
          <w:numId w:val="13"/>
        </w:numPr>
        <w:tabs>
          <w:tab w:val="left" w:pos="480"/>
        </w:tabs>
        <w:rPr>
          <w:b/>
        </w:rPr>
      </w:pPr>
      <w:r w:rsidRPr="008E0D69">
        <w:rPr>
          <w:b/>
        </w:rPr>
        <w:t>Identify</w:t>
      </w:r>
      <w:r w:rsidRPr="008E0D69">
        <w:rPr>
          <w:b/>
          <w:spacing w:val="-4"/>
        </w:rPr>
        <w:t xml:space="preserve"> </w:t>
      </w:r>
      <w:r w:rsidRPr="008E0D69">
        <w:rPr>
          <w:b/>
        </w:rPr>
        <w:t>the</w:t>
      </w:r>
      <w:r w:rsidRPr="008E0D69">
        <w:rPr>
          <w:b/>
          <w:spacing w:val="-3"/>
        </w:rPr>
        <w:t xml:space="preserve"> </w:t>
      </w:r>
      <w:r w:rsidRPr="008E0D69">
        <w:rPr>
          <w:b/>
        </w:rPr>
        <w:t>type(s)</w:t>
      </w:r>
      <w:r w:rsidRPr="008E0D69">
        <w:rPr>
          <w:b/>
          <w:spacing w:val="-4"/>
        </w:rPr>
        <w:t xml:space="preserve"> </w:t>
      </w:r>
      <w:r w:rsidRPr="008E0D69">
        <w:rPr>
          <w:b/>
        </w:rPr>
        <w:t>of</w:t>
      </w:r>
      <w:r w:rsidRPr="008E0D69">
        <w:rPr>
          <w:b/>
          <w:spacing w:val="-4"/>
        </w:rPr>
        <w:t xml:space="preserve"> </w:t>
      </w:r>
      <w:r w:rsidRPr="008E0D69">
        <w:rPr>
          <w:b/>
        </w:rPr>
        <w:t>food</w:t>
      </w:r>
      <w:r w:rsidRPr="008E0D69">
        <w:rPr>
          <w:b/>
          <w:spacing w:val="-3"/>
        </w:rPr>
        <w:t xml:space="preserve"> </w:t>
      </w:r>
      <w:r w:rsidRPr="008E0D69">
        <w:rPr>
          <w:b/>
        </w:rPr>
        <w:t>instruments/cash-value</w:t>
      </w:r>
      <w:r w:rsidRPr="008E0D69">
        <w:rPr>
          <w:b/>
          <w:spacing w:val="-5"/>
        </w:rPr>
        <w:t xml:space="preserve"> </w:t>
      </w:r>
      <w:r w:rsidRPr="008E0D69">
        <w:rPr>
          <w:b/>
          <w:spacing w:val="-1"/>
        </w:rPr>
        <w:t>vouchers/cash-value</w:t>
      </w:r>
      <w:r w:rsidRPr="008E0D69">
        <w:rPr>
          <w:b/>
          <w:spacing w:val="-2"/>
        </w:rPr>
        <w:t xml:space="preserve"> </w:t>
      </w:r>
      <w:r w:rsidRPr="008E0D69">
        <w:rPr>
          <w:b/>
        </w:rPr>
        <w:t>benefits</w:t>
      </w:r>
      <w:r w:rsidRPr="008E0D69">
        <w:rPr>
          <w:b/>
          <w:spacing w:val="48"/>
        </w:rPr>
        <w:t xml:space="preserve"> </w:t>
      </w:r>
      <w:r w:rsidRPr="008E0D69">
        <w:rPr>
          <w:b/>
        </w:rPr>
        <w:t>used</w:t>
      </w:r>
      <w:r w:rsidRPr="008E0D69">
        <w:rPr>
          <w:b/>
          <w:spacing w:val="-4"/>
        </w:rPr>
        <w:t xml:space="preserve"> </w:t>
      </w:r>
      <w:r w:rsidRPr="008E0D69">
        <w:rPr>
          <w:b/>
        </w:rPr>
        <w:t>in</w:t>
      </w:r>
      <w:r w:rsidRPr="008E0D69">
        <w:rPr>
          <w:b/>
          <w:spacing w:val="-3"/>
        </w:rPr>
        <w:t xml:space="preserve"> </w:t>
      </w:r>
      <w:r w:rsidRPr="008E0D69">
        <w:rPr>
          <w:b/>
        </w:rPr>
        <w:t>the</w:t>
      </w:r>
      <w:r w:rsidRPr="008E0D69">
        <w:rPr>
          <w:b/>
          <w:spacing w:val="-3"/>
        </w:rPr>
        <w:t xml:space="preserve"> </w:t>
      </w:r>
      <w:r w:rsidRPr="008E0D69">
        <w:rPr>
          <w:b/>
        </w:rPr>
        <w:t>high-risk</w:t>
      </w:r>
      <w:r w:rsidRPr="008E0D69">
        <w:rPr>
          <w:b/>
          <w:spacing w:val="22"/>
          <w:w w:val="99"/>
        </w:rPr>
        <w:t xml:space="preserve"> </w:t>
      </w:r>
      <w:r w:rsidRPr="008E0D69">
        <w:rPr>
          <w:b/>
          <w:spacing w:val="-1"/>
        </w:rPr>
        <w:t>vendor</w:t>
      </w:r>
      <w:r w:rsidRPr="008E0D69">
        <w:rPr>
          <w:b/>
          <w:spacing w:val="-4"/>
        </w:rPr>
        <w:t xml:space="preserve"> </w:t>
      </w:r>
      <w:r w:rsidRPr="008E0D69">
        <w:rPr>
          <w:b/>
          <w:spacing w:val="-1"/>
        </w:rPr>
        <w:t>analysis.</w:t>
      </w:r>
      <w:r w:rsidRPr="008E0D69">
        <w:rPr>
          <w:b/>
          <w:spacing w:val="-3"/>
        </w:rPr>
        <w:t xml:space="preserve"> </w:t>
      </w:r>
      <w:r w:rsidRPr="008E0D69">
        <w:rPr>
          <w:b/>
        </w:rPr>
        <w:t>(Check</w:t>
      </w:r>
      <w:r w:rsidRPr="008E0D69">
        <w:rPr>
          <w:b/>
          <w:spacing w:val="-4"/>
        </w:rPr>
        <w:t xml:space="preserve"> </w:t>
      </w:r>
      <w:r w:rsidRPr="008E0D69">
        <w:rPr>
          <w:b/>
          <w:spacing w:val="-1"/>
        </w:rPr>
        <w:t>all</w:t>
      </w:r>
      <w:r w:rsidRPr="008E0D69">
        <w:rPr>
          <w:b/>
          <w:spacing w:val="-3"/>
        </w:rPr>
        <w:t xml:space="preserve"> </w:t>
      </w:r>
      <w:r w:rsidRPr="008E0D69">
        <w:rPr>
          <w:b/>
        </w:rPr>
        <w:t>that</w:t>
      </w:r>
      <w:r w:rsidRPr="008E0D69">
        <w:rPr>
          <w:b/>
          <w:spacing w:val="-3"/>
        </w:rPr>
        <w:t xml:space="preserve"> </w:t>
      </w:r>
      <w:r w:rsidRPr="008E0D69">
        <w:rPr>
          <w:b/>
          <w:spacing w:val="-1"/>
        </w:rPr>
        <w:t>apply):</w:t>
      </w:r>
    </w:p>
    <w:p w:rsidRPr="008E0D69" w:rsidR="007F6490" w:rsidP="0072730A" w:rsidRDefault="007F6490">
      <w:pPr>
        <w:pStyle w:val="BodyText"/>
        <w:tabs>
          <w:tab w:val="left" w:pos="480"/>
        </w:tabs>
        <w:rPr>
          <w:b/>
          <w:bCs/>
        </w:rPr>
      </w:pPr>
    </w:p>
    <w:p w:rsidRPr="001F5997" w:rsidR="0019776A" w:rsidP="0072730A" w:rsidRDefault="001F5997">
      <w:pPr>
        <w:tabs>
          <w:tab w:val="left" w:pos="480"/>
          <w:tab w:val="left" w:pos="540"/>
          <w:tab w:val="left" w:pos="720"/>
          <w:tab w:val="left" w:pos="990"/>
        </w:tabs>
        <w:spacing w:line="276" w:lineRule="auto"/>
      </w:pPr>
      <w:r>
        <w:rPr>
          <w:spacing w:val="-1"/>
        </w:rPr>
        <w:tab/>
      </w:r>
      <w:r>
        <w:rPr>
          <w:spacing w:val="-1"/>
        </w:rPr>
        <w:tab/>
      </w:r>
      <w:sdt>
        <w:sdtPr>
          <w:id w:val="422305808"/>
          <w14:checkbox>
            <w14:checked w14:val="0"/>
            <w14:checkedState w14:font="MS Gothic" w14:val="2612"/>
            <w14:uncheckedState w14:font="MS Gothic" w14:val="2610"/>
          </w14:checkbox>
        </w:sdtPr>
        <w:sdtEndPr>
          <w:rPr>
            <w:rFonts w:hint="eastAsia"/>
          </w:rPr>
        </w:sdtEndPr>
        <w:sdtContent>
          <w:r w:rsidR="00E5639F">
            <w:rPr>
              <w:rFonts w:hint="eastAsia" w:ascii="MS Gothic" w:hAnsi="MS Gothic" w:eastAsia="MS Gothic"/>
            </w:rPr>
            <w:t>☐</w:t>
          </w:r>
        </w:sdtContent>
      </w:sdt>
      <w:r w:rsidRPr="001F5997">
        <w:t xml:space="preserve"> </w:t>
      </w:r>
      <w:r w:rsidRPr="001F5997" w:rsidR="00AA5DD3">
        <w:t>A full monthly food package for a:</w:t>
      </w:r>
    </w:p>
    <w:p w:rsidR="0019776A" w:rsidP="0072730A" w:rsidRDefault="002F3458">
      <w:pPr>
        <w:pStyle w:val="BodyText"/>
        <w:tabs>
          <w:tab w:val="left" w:pos="480"/>
          <w:tab w:val="left" w:pos="2879"/>
          <w:tab w:val="left" w:pos="3959"/>
          <w:tab w:val="left" w:pos="5039"/>
        </w:tabs>
        <w:spacing w:before="0" w:line="276" w:lineRule="auto"/>
        <w:ind w:left="1170"/>
      </w:pPr>
      <w:sdt>
        <w:sdtPr>
          <w:rPr>
            <w:rFonts w:hint="eastAsia" w:ascii="MS Gothic" w:hAnsi="MS Gothic" w:eastAsia="MS Gothic"/>
            <w:sz w:val="22"/>
            <w:szCs w:val="22"/>
          </w:rPr>
          <w:id w:val="834185261"/>
          <w14:checkbox>
            <w14:checked w14:val="0"/>
            <w14:checkedState w14:font="MS Gothic" w14:val="2612"/>
            <w14:uncheckedState w14:font="MS Gothic" w14:val="2610"/>
          </w14:checkbox>
        </w:sdtPr>
        <w:sdtContent>
          <w:r w:rsidR="00124DD9">
            <w:rPr>
              <w:rFonts w:hint="eastAsia" w:ascii="MS Gothic" w:hAnsi="MS Gothic" w:eastAsia="MS Gothic"/>
              <w:sz w:val="22"/>
              <w:szCs w:val="22"/>
            </w:rPr>
            <w:t>☐</w:t>
          </w:r>
        </w:sdtContent>
      </w:sdt>
      <w:r w:rsidRPr="001F5997" w:rsidR="001F5997">
        <w:t xml:space="preserve"> </w:t>
      </w:r>
      <w:r w:rsidRPr="001F5997" w:rsidR="00AA5DD3">
        <w:t>Woman</w:t>
      </w:r>
      <w:r w:rsidRPr="001F5997" w:rsidR="00AA5DD3">
        <w:tab/>
      </w:r>
      <w:sdt>
        <w:sdtPr>
          <w:id w:val="-167182829"/>
          <w14:checkbox>
            <w14:checked w14:val="0"/>
            <w14:checkedState w14:font="MS Gothic" w14:val="2612"/>
            <w14:uncheckedState w14:font="MS Gothic" w14:val="2610"/>
          </w14:checkbox>
        </w:sdtPr>
        <w:sdtEndPr>
          <w:rPr>
            <w:rFonts w:hint="eastAsia"/>
          </w:rPr>
        </w:sdtEndPr>
        <w:sdtContent>
          <w:r w:rsidR="00E5639F">
            <w:rPr>
              <w:rFonts w:hint="eastAsia" w:ascii="MS Gothic" w:hAnsi="MS Gothic" w:eastAsia="MS Gothic"/>
            </w:rPr>
            <w:t>☐</w:t>
          </w:r>
        </w:sdtContent>
      </w:sdt>
      <w:r w:rsidRPr="001F5997" w:rsidR="001F5997">
        <w:t xml:space="preserve"> </w:t>
      </w:r>
      <w:r w:rsidRPr="001F5997" w:rsidR="00AA5DD3">
        <w:t>Infant</w:t>
      </w:r>
      <w:r w:rsidRPr="001F5997" w:rsidR="00AA5DD3">
        <w:tab/>
      </w:r>
      <w:sdt>
        <w:sdtPr>
          <w:id w:val="279541620"/>
          <w14:checkbox>
            <w14:checked w14:val="0"/>
            <w14:checkedState w14:font="MS Gothic" w14:val="2612"/>
            <w14:uncheckedState w14:font="MS Gothic" w14:val="2610"/>
          </w14:checkbox>
        </w:sdtPr>
        <w:sdtEndPr>
          <w:rPr>
            <w:rFonts w:hint="eastAsia"/>
          </w:rPr>
        </w:sdtEndPr>
        <w:sdtContent>
          <w:r w:rsidR="00E5639F">
            <w:rPr>
              <w:rFonts w:hint="eastAsia" w:ascii="MS Gothic" w:hAnsi="MS Gothic" w:eastAsia="MS Gothic"/>
            </w:rPr>
            <w:t>☐</w:t>
          </w:r>
        </w:sdtContent>
      </w:sdt>
      <w:r w:rsidRPr="001F5997" w:rsidR="001F5997">
        <w:t xml:space="preserve"> </w:t>
      </w:r>
      <w:r w:rsidRPr="001F5997" w:rsidR="00AA5DD3">
        <w:t>Child</w:t>
      </w:r>
      <w:r w:rsidRPr="001F5997" w:rsidR="00AA5DD3">
        <w:tab/>
      </w:r>
      <w:sdt>
        <w:sdtPr>
          <w:id w:val="479037830"/>
          <w14:checkbox>
            <w14:checked w14:val="0"/>
            <w14:checkedState w14:font="MS Gothic" w14:val="2612"/>
            <w14:uncheckedState w14:font="MS Gothic" w14:val="2610"/>
          </w14:checkbox>
        </w:sdtPr>
        <w:sdtEndPr>
          <w:rPr>
            <w:rFonts w:hint="eastAsia"/>
          </w:rPr>
        </w:sdtEndPr>
        <w:sdtContent>
          <w:r w:rsidR="00E5639F">
            <w:rPr>
              <w:rFonts w:hint="eastAsia" w:ascii="MS Gothic" w:hAnsi="MS Gothic" w:eastAsia="MS Gothic"/>
            </w:rPr>
            <w:t>☐</w:t>
          </w:r>
        </w:sdtContent>
      </w:sdt>
      <w:r w:rsidRPr="001F5997" w:rsidR="001F5997">
        <w:t xml:space="preserve"> </w:t>
      </w:r>
      <w:r w:rsidRPr="001F5997" w:rsidR="00AA5DD3">
        <w:t>Other (specify</w:t>
      </w:r>
      <w:r w:rsidR="00AA5DD3">
        <w:t>):</w:t>
      </w:r>
      <w:r w:rsidR="001F5997">
        <w:t xml:space="preserve"> </w:t>
      </w:r>
      <w:r w:rsidR="001F5997">
        <w:fldChar w:fldCharType="begin">
          <w:ffData>
            <w:name w:val="Text82"/>
            <w:enabled/>
            <w:calcOnExit w:val="0"/>
            <w:textInput/>
          </w:ffData>
        </w:fldChar>
      </w:r>
      <w:bookmarkStart w:name="Text82" w:id="106"/>
      <w:r w:rsidR="001F5997">
        <w:instrText xml:space="preserve"> FORMTEXT </w:instrText>
      </w:r>
      <w:r w:rsidR="001F5997">
        <w:fldChar w:fldCharType="separate"/>
      </w:r>
      <w:r w:rsidR="001F5997">
        <w:rPr>
          <w:noProof/>
        </w:rPr>
        <w:t> </w:t>
      </w:r>
      <w:r w:rsidR="001F5997">
        <w:rPr>
          <w:noProof/>
        </w:rPr>
        <w:t> </w:t>
      </w:r>
      <w:r w:rsidR="001F5997">
        <w:rPr>
          <w:noProof/>
        </w:rPr>
        <w:t> </w:t>
      </w:r>
      <w:r w:rsidR="001F5997">
        <w:rPr>
          <w:noProof/>
        </w:rPr>
        <w:t> </w:t>
      </w:r>
      <w:r w:rsidR="001F5997">
        <w:rPr>
          <w:noProof/>
        </w:rPr>
        <w:t> </w:t>
      </w:r>
      <w:r w:rsidR="001F5997">
        <w:fldChar w:fldCharType="end"/>
      </w:r>
      <w:bookmarkEnd w:id="106"/>
    </w:p>
    <w:p w:rsidR="0019776A" w:rsidP="0072730A" w:rsidRDefault="0019776A">
      <w:pPr>
        <w:tabs>
          <w:tab w:val="left" w:pos="480"/>
        </w:tabs>
        <w:spacing w:line="276" w:lineRule="auto"/>
        <w:ind w:left="1170"/>
        <w:rPr>
          <w:rFonts w:ascii="Arial" w:hAnsi="Arial" w:eastAsia="Arial" w:cs="Arial"/>
          <w:sz w:val="2"/>
          <w:szCs w:val="2"/>
        </w:rPr>
      </w:pPr>
    </w:p>
    <w:p w:rsidR="0019776A" w:rsidP="0072730A" w:rsidRDefault="002F3458">
      <w:pPr>
        <w:pStyle w:val="BodyText"/>
        <w:tabs>
          <w:tab w:val="left" w:pos="480"/>
        </w:tabs>
        <w:spacing w:before="0" w:line="276" w:lineRule="auto"/>
        <w:ind w:left="1170"/>
      </w:pPr>
      <w:sdt>
        <w:sdtPr>
          <w:rPr>
            <w:rFonts w:hint="eastAsia" w:ascii="MS Gothic" w:hAnsi="MS Gothic" w:eastAsia="MS Gothic"/>
            <w:sz w:val="22"/>
            <w:szCs w:val="22"/>
          </w:rPr>
          <w:id w:val="612869169"/>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1F5997">
        <w:t xml:space="preserve"> </w:t>
      </w:r>
      <w:r w:rsidR="00AA5DD3">
        <w:t>Standard</w:t>
      </w:r>
      <w:r w:rsidR="00AA5DD3">
        <w:rPr>
          <w:spacing w:val="-2"/>
        </w:rPr>
        <w:t xml:space="preserve"> </w:t>
      </w:r>
      <w:r w:rsidR="00AA5DD3">
        <w:t>food</w:t>
      </w:r>
      <w:r w:rsidR="00AA5DD3">
        <w:rPr>
          <w:spacing w:val="-1"/>
        </w:rPr>
        <w:t xml:space="preserve"> instrument </w:t>
      </w:r>
      <w:r w:rsidR="00AA5DD3">
        <w:t>type</w:t>
      </w:r>
      <w:r w:rsidR="00AA5DD3">
        <w:rPr>
          <w:spacing w:val="-1"/>
        </w:rPr>
        <w:t xml:space="preserve"> with</w:t>
      </w:r>
      <w:r w:rsidR="00AA5DD3">
        <w:t xml:space="preserve"> multiple</w:t>
      </w:r>
      <w:r w:rsidR="00AA5DD3">
        <w:rPr>
          <w:spacing w:val="-2"/>
        </w:rPr>
        <w:t xml:space="preserve"> </w:t>
      </w:r>
      <w:r w:rsidR="00AA5DD3">
        <w:t>food</w:t>
      </w:r>
      <w:r w:rsidR="00AA5DD3">
        <w:rPr>
          <w:spacing w:val="-1"/>
        </w:rPr>
        <w:t xml:space="preserve"> items </w:t>
      </w:r>
      <w:r w:rsidR="00AA5DD3">
        <w:t>(e.g., milk,</w:t>
      </w:r>
      <w:r w:rsidR="00AA5DD3">
        <w:rPr>
          <w:spacing w:val="-1"/>
        </w:rPr>
        <w:t xml:space="preserve"> </w:t>
      </w:r>
      <w:r w:rsidR="00AA5DD3">
        <w:t>cheese,</w:t>
      </w:r>
      <w:r w:rsidR="00AA5DD3">
        <w:rPr>
          <w:spacing w:val="-2"/>
        </w:rPr>
        <w:t xml:space="preserve"> </w:t>
      </w:r>
      <w:r w:rsidR="00AA5DD3">
        <w:rPr>
          <w:spacing w:val="-1"/>
        </w:rPr>
        <w:t>and</w:t>
      </w:r>
      <w:r w:rsidR="00AA5DD3">
        <w:t xml:space="preserve"> cereal)</w:t>
      </w:r>
    </w:p>
    <w:p w:rsidR="0019776A" w:rsidP="0072730A" w:rsidRDefault="002F3458">
      <w:pPr>
        <w:pStyle w:val="BodyText"/>
        <w:tabs>
          <w:tab w:val="left" w:pos="480"/>
        </w:tabs>
        <w:spacing w:before="0" w:line="276" w:lineRule="auto"/>
        <w:ind w:left="720"/>
      </w:pPr>
      <w:sdt>
        <w:sdtPr>
          <w:rPr>
            <w:rFonts w:hint="eastAsia" w:ascii="MS Gothic" w:hAnsi="MS Gothic" w:eastAsia="MS Gothic"/>
            <w:sz w:val="22"/>
            <w:szCs w:val="22"/>
          </w:rPr>
          <w:id w:val="-654918065"/>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505CEF">
        <w:t xml:space="preserve">  </w:t>
      </w:r>
      <w:r w:rsidR="00AA5DD3">
        <w:t>Standard</w:t>
      </w:r>
      <w:r w:rsidR="00AA5DD3">
        <w:rPr>
          <w:spacing w:val="-1"/>
        </w:rPr>
        <w:t xml:space="preserve"> </w:t>
      </w:r>
      <w:r w:rsidR="00AA5DD3">
        <w:t>food</w:t>
      </w:r>
      <w:r w:rsidR="00AA5DD3">
        <w:rPr>
          <w:spacing w:val="-1"/>
        </w:rPr>
        <w:t xml:space="preserve"> instrument</w:t>
      </w:r>
      <w:r w:rsidR="00AA5DD3">
        <w:t xml:space="preserve"> type</w:t>
      </w:r>
      <w:r w:rsidR="00AA5DD3">
        <w:rPr>
          <w:spacing w:val="-1"/>
        </w:rPr>
        <w:t xml:space="preserve"> with</w:t>
      </w:r>
      <w:r w:rsidR="00AA5DD3">
        <w:t xml:space="preserve"> a</w:t>
      </w:r>
      <w:r w:rsidR="00AA5DD3">
        <w:rPr>
          <w:spacing w:val="-1"/>
        </w:rPr>
        <w:t xml:space="preserve"> </w:t>
      </w:r>
      <w:r w:rsidR="00AA5DD3">
        <w:t>single</w:t>
      </w:r>
      <w:r w:rsidR="00AA5DD3">
        <w:rPr>
          <w:spacing w:val="-1"/>
        </w:rPr>
        <w:t xml:space="preserve"> </w:t>
      </w:r>
      <w:r w:rsidR="00AA5DD3">
        <w:t>food</w:t>
      </w:r>
      <w:r w:rsidR="00AA5DD3">
        <w:rPr>
          <w:spacing w:val="-1"/>
        </w:rPr>
        <w:t xml:space="preserve"> item</w:t>
      </w:r>
    </w:p>
    <w:p w:rsidR="00505CEF" w:rsidP="0072730A" w:rsidRDefault="002F3458">
      <w:pPr>
        <w:pStyle w:val="BodyText"/>
        <w:tabs>
          <w:tab w:val="left" w:pos="480"/>
        </w:tabs>
        <w:spacing w:before="0" w:line="276" w:lineRule="auto"/>
        <w:ind w:left="720" w:right="2295"/>
        <w:rPr>
          <w:spacing w:val="25"/>
        </w:rPr>
      </w:pPr>
      <w:sdt>
        <w:sdtPr>
          <w:rPr>
            <w:rFonts w:hint="eastAsia" w:ascii="MS Gothic" w:hAnsi="MS Gothic" w:eastAsia="MS Gothic"/>
            <w:spacing w:val="-1"/>
            <w:sz w:val="22"/>
            <w:szCs w:val="22"/>
          </w:rPr>
          <w:id w:val="866250165"/>
          <w14:checkbox>
            <w14:checked w14:val="0"/>
            <w14:checkedState w14:font="MS Gothic" w14:val="2612"/>
            <w14:uncheckedState w14:font="MS Gothic" w14:val="2610"/>
          </w14:checkbox>
        </w:sdtPr>
        <w:sdtContent>
          <w:r w:rsidRPr="00E5639F" w:rsidR="00E5639F">
            <w:rPr>
              <w:rFonts w:hint="eastAsia" w:ascii="MS Gothic" w:hAnsi="MS Gothic" w:eastAsia="MS Gothic"/>
              <w:spacing w:val="-1"/>
              <w:sz w:val="22"/>
              <w:szCs w:val="22"/>
            </w:rPr>
            <w:t>☐</w:t>
          </w:r>
        </w:sdtContent>
      </w:sdt>
      <w:r w:rsidR="00505CEF">
        <w:rPr>
          <w:spacing w:val="-1"/>
        </w:rPr>
        <w:t xml:space="preserve">  </w:t>
      </w:r>
      <w:r w:rsidR="00AA5DD3">
        <w:rPr>
          <w:spacing w:val="-1"/>
        </w:rPr>
        <w:t xml:space="preserve">Constructed </w:t>
      </w:r>
      <w:r w:rsidR="00AA5DD3">
        <w:t>food</w:t>
      </w:r>
      <w:r w:rsidR="00AA5DD3">
        <w:rPr>
          <w:spacing w:val="-2"/>
        </w:rPr>
        <w:t xml:space="preserve"> </w:t>
      </w:r>
      <w:r w:rsidR="00AA5DD3">
        <w:rPr>
          <w:spacing w:val="-1"/>
        </w:rPr>
        <w:t>instrument</w:t>
      </w:r>
      <w:r w:rsidR="00AA5DD3">
        <w:t xml:space="preserve"> (State</w:t>
      </w:r>
      <w:r w:rsidR="00AA5DD3">
        <w:rPr>
          <w:spacing w:val="-1"/>
        </w:rPr>
        <w:t xml:space="preserve"> agencies with</w:t>
      </w:r>
      <w:r w:rsidR="00AA5DD3">
        <w:t xml:space="preserve"> </w:t>
      </w:r>
      <w:r w:rsidR="00AA5DD3">
        <w:rPr>
          <w:spacing w:val="-1"/>
        </w:rPr>
        <w:t xml:space="preserve">nonstandard </w:t>
      </w:r>
      <w:r w:rsidR="00AA5DD3">
        <w:t>food</w:t>
      </w:r>
      <w:r w:rsidR="00AA5DD3">
        <w:rPr>
          <w:spacing w:val="-2"/>
        </w:rPr>
        <w:t xml:space="preserve"> </w:t>
      </w:r>
      <w:r w:rsidR="00AA5DD3">
        <w:rPr>
          <w:spacing w:val="-1"/>
        </w:rPr>
        <w:t>instruments)</w:t>
      </w:r>
      <w:r w:rsidR="00AA5DD3">
        <w:rPr>
          <w:spacing w:val="25"/>
        </w:rPr>
        <w:t xml:space="preserve"> </w:t>
      </w:r>
    </w:p>
    <w:p w:rsidR="0019776A" w:rsidP="0072730A" w:rsidRDefault="002F3458">
      <w:pPr>
        <w:pStyle w:val="BodyText"/>
        <w:tabs>
          <w:tab w:val="left" w:pos="480"/>
        </w:tabs>
        <w:spacing w:before="0" w:line="276" w:lineRule="auto"/>
        <w:ind w:left="720" w:right="2295"/>
      </w:pPr>
      <w:sdt>
        <w:sdtPr>
          <w:rPr>
            <w:rFonts w:hint="eastAsia" w:ascii="MS Gothic" w:hAnsi="MS Gothic" w:eastAsia="MS Gothic"/>
            <w:spacing w:val="25"/>
            <w:sz w:val="22"/>
            <w:szCs w:val="22"/>
          </w:rPr>
          <w:id w:val="-1318025671"/>
          <w14:checkbox>
            <w14:checked w14:val="0"/>
            <w14:checkedState w14:font="MS Gothic" w14:val="2612"/>
            <w14:uncheckedState w14:font="MS Gothic" w14:val="2610"/>
          </w14:checkbox>
        </w:sdtPr>
        <w:sdtContent>
          <w:r w:rsidRPr="00E5639F" w:rsidR="00E5639F">
            <w:rPr>
              <w:rFonts w:hint="eastAsia" w:ascii="MS Gothic" w:hAnsi="MS Gothic" w:eastAsia="MS Gothic"/>
              <w:spacing w:val="25"/>
              <w:sz w:val="22"/>
              <w:szCs w:val="22"/>
            </w:rPr>
            <w:t>☐</w:t>
          </w:r>
        </w:sdtContent>
      </w:sdt>
      <w:r w:rsidR="00505CEF">
        <w:rPr>
          <w:spacing w:val="25"/>
        </w:rPr>
        <w:t xml:space="preserve"> </w:t>
      </w:r>
      <w:r w:rsidR="00AA5DD3">
        <w:rPr>
          <w:spacing w:val="-1"/>
        </w:rPr>
        <w:t>CVVs/CVBs</w:t>
      </w:r>
    </w:p>
    <w:p w:rsidR="0019776A" w:rsidP="0072730A" w:rsidRDefault="002F3458">
      <w:pPr>
        <w:pStyle w:val="BodyText"/>
        <w:tabs>
          <w:tab w:val="left" w:pos="480"/>
        </w:tabs>
        <w:spacing w:before="0" w:line="276" w:lineRule="auto"/>
        <w:ind w:left="720"/>
      </w:pPr>
      <w:sdt>
        <w:sdtPr>
          <w:rPr>
            <w:rFonts w:hint="eastAsia" w:ascii="MS Gothic" w:hAnsi="MS Gothic" w:eastAsia="MS Gothic"/>
            <w:sz w:val="22"/>
            <w:szCs w:val="22"/>
          </w:rPr>
          <w:id w:val="-1195849936"/>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505CEF">
        <w:t xml:space="preserve">  </w:t>
      </w:r>
      <w:r w:rsidR="00AA5DD3">
        <w:t>Other</w:t>
      </w:r>
      <w:r w:rsidR="00AA5DD3">
        <w:rPr>
          <w:spacing w:val="-6"/>
        </w:rPr>
        <w:t xml:space="preserve"> </w:t>
      </w:r>
      <w:r w:rsidR="00AA5DD3">
        <w:t>(specify):</w:t>
      </w:r>
      <w:r w:rsidR="001F5997">
        <w:t xml:space="preserve"> </w:t>
      </w:r>
      <w:r w:rsidR="001F5997">
        <w:fldChar w:fldCharType="begin">
          <w:ffData>
            <w:name w:val="Text83"/>
            <w:enabled/>
            <w:calcOnExit w:val="0"/>
            <w:textInput/>
          </w:ffData>
        </w:fldChar>
      </w:r>
      <w:bookmarkStart w:name="Text83" w:id="107"/>
      <w:r w:rsidR="001F5997">
        <w:instrText xml:space="preserve"> FORMTEXT </w:instrText>
      </w:r>
      <w:r w:rsidR="001F5997">
        <w:fldChar w:fldCharType="separate"/>
      </w:r>
      <w:r w:rsidR="001F5997">
        <w:rPr>
          <w:noProof/>
        </w:rPr>
        <w:t> </w:t>
      </w:r>
      <w:r w:rsidR="001F5997">
        <w:rPr>
          <w:noProof/>
        </w:rPr>
        <w:t> </w:t>
      </w:r>
      <w:r w:rsidR="001F5997">
        <w:rPr>
          <w:noProof/>
        </w:rPr>
        <w:t> </w:t>
      </w:r>
      <w:r w:rsidR="001F5997">
        <w:rPr>
          <w:noProof/>
        </w:rPr>
        <w:t> </w:t>
      </w:r>
      <w:r w:rsidR="001F5997">
        <w:rPr>
          <w:noProof/>
        </w:rPr>
        <w:t> </w:t>
      </w:r>
      <w:r w:rsidR="001F5997">
        <w:fldChar w:fldCharType="end"/>
      </w:r>
      <w:bookmarkEnd w:id="107"/>
    </w:p>
    <w:p w:rsidR="0019776A" w:rsidP="0072730A" w:rsidRDefault="0019776A">
      <w:pPr>
        <w:tabs>
          <w:tab w:val="left" w:pos="480"/>
        </w:tabs>
        <w:spacing w:line="20" w:lineRule="atLeast"/>
        <w:ind w:left="2886"/>
        <w:rPr>
          <w:rFonts w:ascii="Arial" w:hAnsi="Arial" w:eastAsia="Arial" w:cs="Arial"/>
          <w:sz w:val="2"/>
          <w:szCs w:val="2"/>
        </w:rPr>
      </w:pPr>
    </w:p>
    <w:p w:rsidRPr="005A2CBC" w:rsidR="0019776A" w:rsidP="0072730A" w:rsidRDefault="00AA5DD3">
      <w:pPr>
        <w:pStyle w:val="BodyText"/>
        <w:numPr>
          <w:ilvl w:val="0"/>
          <w:numId w:val="13"/>
        </w:numPr>
        <w:tabs>
          <w:tab w:val="left" w:pos="480"/>
        </w:tabs>
        <w:spacing w:after="100" w:afterAutospacing="1"/>
        <w:rPr>
          <w:b/>
          <w:bCs/>
        </w:rPr>
      </w:pPr>
      <w:r w:rsidRPr="005A2CBC">
        <w:rPr>
          <w:b/>
        </w:rPr>
        <w:t>To</w:t>
      </w:r>
      <w:r w:rsidRPr="005A2CBC">
        <w:rPr>
          <w:b/>
          <w:spacing w:val="-3"/>
        </w:rPr>
        <w:t xml:space="preserve"> </w:t>
      </w:r>
      <w:r w:rsidRPr="005A2CBC">
        <w:rPr>
          <w:b/>
        </w:rPr>
        <w:t>perform</w:t>
      </w:r>
      <w:r w:rsidRPr="005A2CBC">
        <w:rPr>
          <w:b/>
          <w:spacing w:val="-4"/>
        </w:rPr>
        <w:t xml:space="preserve"> </w:t>
      </w:r>
      <w:r w:rsidRPr="005A2CBC">
        <w:rPr>
          <w:b/>
        </w:rPr>
        <w:t>the</w:t>
      </w:r>
      <w:r w:rsidRPr="005A2CBC">
        <w:rPr>
          <w:b/>
          <w:spacing w:val="-3"/>
        </w:rPr>
        <w:t xml:space="preserve"> </w:t>
      </w:r>
      <w:r w:rsidRPr="005A2CBC">
        <w:rPr>
          <w:b/>
        </w:rPr>
        <w:t>high-risk</w:t>
      </w:r>
      <w:r w:rsidRPr="005A2CBC">
        <w:rPr>
          <w:b/>
          <w:spacing w:val="-3"/>
        </w:rPr>
        <w:t xml:space="preserve"> </w:t>
      </w:r>
      <w:r w:rsidRPr="005A2CBC">
        <w:rPr>
          <w:b/>
          <w:spacing w:val="-1"/>
        </w:rPr>
        <w:t>vendor</w:t>
      </w:r>
      <w:r w:rsidRPr="005A2CBC">
        <w:rPr>
          <w:b/>
          <w:spacing w:val="-3"/>
        </w:rPr>
        <w:t xml:space="preserve"> </w:t>
      </w:r>
      <w:r w:rsidRPr="005A2CBC">
        <w:rPr>
          <w:b/>
          <w:spacing w:val="-1"/>
        </w:rPr>
        <w:t>analysis,</w:t>
      </w:r>
      <w:r w:rsidRPr="005A2CBC">
        <w:rPr>
          <w:b/>
          <w:spacing w:val="-3"/>
        </w:rPr>
        <w:t xml:space="preserve"> </w:t>
      </w:r>
      <w:r w:rsidRPr="005A2CBC">
        <w:rPr>
          <w:b/>
        </w:rPr>
        <w:t>the</w:t>
      </w:r>
      <w:r w:rsidRPr="005A2CBC">
        <w:rPr>
          <w:b/>
          <w:spacing w:val="-2"/>
        </w:rPr>
        <w:t xml:space="preserve"> </w:t>
      </w:r>
      <w:r w:rsidRPr="005A2CBC">
        <w:rPr>
          <w:b/>
        </w:rPr>
        <w:t>State</w:t>
      </w:r>
      <w:r w:rsidRPr="005A2CBC">
        <w:rPr>
          <w:b/>
          <w:spacing w:val="-4"/>
        </w:rPr>
        <w:t xml:space="preserve"> </w:t>
      </w:r>
      <w:r w:rsidRPr="005A2CBC">
        <w:rPr>
          <w:b/>
          <w:spacing w:val="-1"/>
        </w:rPr>
        <w:t>agency’s</w:t>
      </w:r>
      <w:r w:rsidRPr="005A2CBC">
        <w:rPr>
          <w:b/>
          <w:spacing w:val="-3"/>
        </w:rPr>
        <w:t xml:space="preserve"> </w:t>
      </w:r>
      <w:r w:rsidRPr="005A2CBC">
        <w:rPr>
          <w:b/>
          <w:spacing w:val="-1"/>
        </w:rPr>
        <w:t>system</w:t>
      </w:r>
      <w:r w:rsidRPr="005A2CBC">
        <w:rPr>
          <w:b/>
          <w:spacing w:val="-2"/>
        </w:rPr>
        <w:t xml:space="preserve"> </w:t>
      </w:r>
      <w:r w:rsidRPr="005A2CBC">
        <w:rPr>
          <w:b/>
          <w:spacing w:val="-1"/>
        </w:rPr>
        <w:t>aggregates</w:t>
      </w:r>
      <w:r w:rsidRPr="005A2CBC">
        <w:rPr>
          <w:b/>
          <w:spacing w:val="-3"/>
        </w:rPr>
        <w:t xml:space="preserve"> </w:t>
      </w:r>
      <w:r w:rsidRPr="005A2CBC">
        <w:rPr>
          <w:b/>
        </w:rPr>
        <w:t>a</w:t>
      </w:r>
      <w:r w:rsidRPr="005A2CBC">
        <w:rPr>
          <w:b/>
          <w:spacing w:val="-4"/>
        </w:rPr>
        <w:t xml:space="preserve"> </w:t>
      </w:r>
      <w:r w:rsidRPr="005A2CBC">
        <w:rPr>
          <w:b/>
          <w:spacing w:val="-1"/>
        </w:rPr>
        <w:t>vendor's</w:t>
      </w:r>
      <w:r w:rsidRPr="005A2CBC">
        <w:rPr>
          <w:b/>
          <w:spacing w:val="-3"/>
        </w:rPr>
        <w:t xml:space="preserve"> </w:t>
      </w:r>
      <w:r w:rsidRPr="005A2CBC">
        <w:rPr>
          <w:b/>
          <w:spacing w:val="-1"/>
        </w:rPr>
        <w:t>redemptions</w:t>
      </w:r>
      <w:r w:rsidRPr="005A2CBC">
        <w:rPr>
          <w:b/>
          <w:spacing w:val="-2"/>
        </w:rPr>
        <w:t xml:space="preserve"> </w:t>
      </w:r>
      <w:r w:rsidRPr="005A2CBC">
        <w:rPr>
          <w:b/>
        </w:rPr>
        <w:t>over</w:t>
      </w:r>
      <w:r w:rsidRPr="005A2CBC">
        <w:rPr>
          <w:b/>
          <w:spacing w:val="28"/>
        </w:rPr>
        <w:t xml:space="preserve"> </w:t>
      </w:r>
      <w:r w:rsidRPr="005A2CBC">
        <w:rPr>
          <w:b/>
        </w:rPr>
        <w:t>the</w:t>
      </w:r>
      <w:r w:rsidRPr="005A2CBC">
        <w:rPr>
          <w:b/>
          <w:spacing w:val="-6"/>
        </w:rPr>
        <w:t xml:space="preserve"> </w:t>
      </w:r>
      <w:r w:rsidRPr="005A2CBC">
        <w:rPr>
          <w:b/>
        </w:rPr>
        <w:t>following</w:t>
      </w:r>
      <w:r w:rsidRPr="005A2CBC">
        <w:rPr>
          <w:b/>
          <w:spacing w:val="-5"/>
        </w:rPr>
        <w:t xml:space="preserve"> </w:t>
      </w:r>
      <w:r w:rsidRPr="005A2CBC">
        <w:rPr>
          <w:b/>
        </w:rPr>
        <w:t>time</w:t>
      </w:r>
      <w:r w:rsidRPr="005A2CBC">
        <w:rPr>
          <w:b/>
          <w:spacing w:val="-6"/>
        </w:rPr>
        <w:t xml:space="preserve"> </w:t>
      </w:r>
      <w:r w:rsidRPr="005A2CBC">
        <w:rPr>
          <w:b/>
        </w:rPr>
        <w:t>period:</w:t>
      </w:r>
      <w:r w:rsidRPr="005A2CBC" w:rsidR="008C64BF">
        <w:rPr>
          <w:b/>
        </w:rPr>
        <w:t xml:space="preserve"> </w:t>
      </w:r>
    </w:p>
    <w:p w:rsidR="008C64BF" w:rsidP="0072730A" w:rsidRDefault="002F3458">
      <w:pPr>
        <w:pStyle w:val="BodyText"/>
        <w:tabs>
          <w:tab w:val="left" w:pos="480"/>
          <w:tab w:val="left" w:pos="2159"/>
          <w:tab w:val="left" w:pos="3599"/>
          <w:tab w:val="left" w:pos="5039"/>
          <w:tab w:val="left" w:pos="6479"/>
          <w:tab w:val="left" w:pos="7919"/>
        </w:tabs>
        <w:spacing w:before="0" w:line="374" w:lineRule="auto"/>
        <w:ind w:left="547" w:right="-29"/>
      </w:pPr>
      <w:sdt>
        <w:sdtPr>
          <w:rPr>
            <w:rFonts w:hint="eastAsia" w:ascii="MS Gothic" w:hAnsi="MS Gothic" w:eastAsia="MS Gothic"/>
            <w:sz w:val="22"/>
            <w:szCs w:val="22"/>
          </w:rPr>
          <w:id w:val="-1407535548"/>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8C64BF">
        <w:t xml:space="preserve"> </w:t>
      </w:r>
      <w:r w:rsidR="00AA5DD3">
        <w:t>1</w:t>
      </w:r>
      <w:r w:rsidR="00AA5DD3">
        <w:rPr>
          <w:spacing w:val="-1"/>
        </w:rPr>
        <w:t xml:space="preserve"> </w:t>
      </w:r>
      <w:r w:rsidR="00AA5DD3">
        <w:t>month</w:t>
      </w:r>
      <w:r w:rsidR="00AA5DD3">
        <w:tab/>
      </w:r>
      <w:sdt>
        <w:sdtPr>
          <w:rPr>
            <w:sz w:val="22"/>
            <w:szCs w:val="22"/>
          </w:rPr>
          <w:id w:val="-1454247288"/>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z w:val="22"/>
              <w:szCs w:val="22"/>
            </w:rPr>
            <w:t>☐</w:t>
          </w:r>
        </w:sdtContent>
      </w:sdt>
      <w:r w:rsidR="008C64BF">
        <w:t xml:space="preserve"> </w:t>
      </w:r>
      <w:r w:rsidR="00AA5DD3">
        <w:t>2</w:t>
      </w:r>
      <w:r w:rsidR="00AA5DD3">
        <w:rPr>
          <w:spacing w:val="-1"/>
        </w:rPr>
        <w:t xml:space="preserve"> </w:t>
      </w:r>
      <w:r w:rsidR="00AA5DD3">
        <w:t>months</w:t>
      </w:r>
      <w:r w:rsidR="00AA5DD3">
        <w:tab/>
      </w:r>
      <w:sdt>
        <w:sdtPr>
          <w:rPr>
            <w:sz w:val="22"/>
            <w:szCs w:val="22"/>
          </w:rPr>
          <w:id w:val="-1312784955"/>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z w:val="22"/>
              <w:szCs w:val="22"/>
            </w:rPr>
            <w:t>☐</w:t>
          </w:r>
        </w:sdtContent>
      </w:sdt>
      <w:r w:rsidR="008C64BF">
        <w:t xml:space="preserve"> </w:t>
      </w:r>
      <w:r w:rsidR="00AA5DD3">
        <w:t>3</w:t>
      </w:r>
      <w:r w:rsidR="00AA5DD3">
        <w:rPr>
          <w:spacing w:val="-1"/>
        </w:rPr>
        <w:t xml:space="preserve"> </w:t>
      </w:r>
      <w:r w:rsidR="00AA5DD3">
        <w:t>months</w:t>
      </w:r>
      <w:r w:rsidR="00AA5DD3">
        <w:tab/>
      </w:r>
      <w:sdt>
        <w:sdtPr>
          <w:rPr>
            <w:sz w:val="22"/>
            <w:szCs w:val="22"/>
          </w:rPr>
          <w:id w:val="970874443"/>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z w:val="22"/>
              <w:szCs w:val="22"/>
            </w:rPr>
            <w:t>☐</w:t>
          </w:r>
        </w:sdtContent>
      </w:sdt>
      <w:r w:rsidR="008C64BF">
        <w:t xml:space="preserve"> </w:t>
      </w:r>
      <w:r w:rsidR="00AA5DD3">
        <w:t>4</w:t>
      </w:r>
      <w:r w:rsidR="00AA5DD3">
        <w:rPr>
          <w:spacing w:val="-1"/>
        </w:rPr>
        <w:t xml:space="preserve"> </w:t>
      </w:r>
      <w:r w:rsidR="00AA5DD3">
        <w:t>months</w:t>
      </w:r>
      <w:r w:rsidR="00AA5DD3">
        <w:tab/>
      </w:r>
      <w:sdt>
        <w:sdtPr>
          <w:rPr>
            <w:sz w:val="22"/>
            <w:szCs w:val="22"/>
          </w:rPr>
          <w:id w:val="-1461493514"/>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z w:val="22"/>
              <w:szCs w:val="22"/>
            </w:rPr>
            <w:t>☐</w:t>
          </w:r>
        </w:sdtContent>
      </w:sdt>
      <w:r w:rsidR="008C64BF">
        <w:t xml:space="preserve"> </w:t>
      </w:r>
      <w:r w:rsidR="00AA5DD3">
        <w:t>5</w:t>
      </w:r>
      <w:r w:rsidR="00AA5DD3">
        <w:rPr>
          <w:spacing w:val="-1"/>
        </w:rPr>
        <w:t xml:space="preserve"> </w:t>
      </w:r>
      <w:r w:rsidR="00AA5DD3">
        <w:t>months</w:t>
      </w:r>
      <w:r w:rsidR="00AA5DD3">
        <w:tab/>
      </w:r>
      <w:sdt>
        <w:sdtPr>
          <w:rPr>
            <w:sz w:val="22"/>
            <w:szCs w:val="22"/>
          </w:rPr>
          <w:id w:val="175230896"/>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z w:val="22"/>
              <w:szCs w:val="22"/>
            </w:rPr>
            <w:t>☐</w:t>
          </w:r>
        </w:sdtContent>
      </w:sdt>
      <w:r w:rsidR="008C64BF">
        <w:t xml:space="preserve"> </w:t>
      </w:r>
      <w:r w:rsidR="00AA5DD3">
        <w:t>6</w:t>
      </w:r>
      <w:r w:rsidR="00AA5DD3">
        <w:rPr>
          <w:spacing w:val="-1"/>
        </w:rPr>
        <w:t xml:space="preserve"> </w:t>
      </w:r>
      <w:r w:rsidR="00AA5DD3">
        <w:t xml:space="preserve">months </w:t>
      </w:r>
    </w:p>
    <w:p w:rsidR="0019776A" w:rsidP="0072730A" w:rsidRDefault="002F3458">
      <w:pPr>
        <w:pStyle w:val="BodyText"/>
        <w:tabs>
          <w:tab w:val="left" w:pos="480"/>
          <w:tab w:val="left" w:pos="2159"/>
          <w:tab w:val="left" w:pos="3599"/>
          <w:tab w:val="left" w:pos="5039"/>
          <w:tab w:val="left" w:pos="6479"/>
          <w:tab w:val="left" w:pos="7919"/>
        </w:tabs>
        <w:spacing w:before="0" w:line="374" w:lineRule="auto"/>
        <w:ind w:left="547" w:right="-29"/>
      </w:pPr>
      <w:sdt>
        <w:sdtPr>
          <w:rPr>
            <w:rFonts w:hint="eastAsia" w:ascii="MS Gothic" w:hAnsi="MS Gothic" w:eastAsia="MS Gothic"/>
            <w:sz w:val="22"/>
            <w:szCs w:val="22"/>
          </w:rPr>
          <w:id w:val="51745273"/>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8C64BF">
        <w:t xml:space="preserve"> </w:t>
      </w:r>
      <w:r w:rsidR="00AA5DD3">
        <w:t>Other</w:t>
      </w:r>
      <w:r w:rsidR="00AA5DD3">
        <w:rPr>
          <w:spacing w:val="-6"/>
        </w:rPr>
        <w:t xml:space="preserve"> </w:t>
      </w:r>
      <w:r w:rsidR="00AA5DD3">
        <w:t>(specify):</w:t>
      </w:r>
      <w:r w:rsidR="008C64BF">
        <w:t xml:space="preserve"> </w:t>
      </w:r>
      <w:r w:rsidR="008C64BF">
        <w:fldChar w:fldCharType="begin">
          <w:ffData>
            <w:name w:val="Text84"/>
            <w:enabled/>
            <w:calcOnExit w:val="0"/>
            <w:textInput/>
          </w:ffData>
        </w:fldChar>
      </w:r>
      <w:bookmarkStart w:name="Text84" w:id="108"/>
      <w:r w:rsidR="008C64BF">
        <w:instrText xml:space="preserve"> FORMTEXT </w:instrText>
      </w:r>
      <w:r w:rsidR="008C64BF">
        <w:fldChar w:fldCharType="separate"/>
      </w:r>
      <w:r w:rsidR="008C64BF">
        <w:rPr>
          <w:noProof/>
        </w:rPr>
        <w:t> </w:t>
      </w:r>
      <w:r w:rsidR="008C64BF">
        <w:rPr>
          <w:noProof/>
        </w:rPr>
        <w:t> </w:t>
      </w:r>
      <w:r w:rsidR="008C64BF">
        <w:rPr>
          <w:noProof/>
        </w:rPr>
        <w:t> </w:t>
      </w:r>
      <w:r w:rsidR="008C64BF">
        <w:rPr>
          <w:noProof/>
        </w:rPr>
        <w:t> </w:t>
      </w:r>
      <w:r w:rsidR="008C64BF">
        <w:rPr>
          <w:noProof/>
        </w:rPr>
        <w:t> </w:t>
      </w:r>
      <w:r w:rsidR="008C64BF">
        <w:fldChar w:fldCharType="end"/>
      </w:r>
      <w:bookmarkEnd w:id="108"/>
    </w:p>
    <w:p w:rsidRPr="003631FF" w:rsidR="0019776A" w:rsidP="0072730A" w:rsidRDefault="00AA5DD3">
      <w:pPr>
        <w:pStyle w:val="BodyText"/>
        <w:numPr>
          <w:ilvl w:val="0"/>
          <w:numId w:val="13"/>
        </w:numPr>
        <w:tabs>
          <w:tab w:val="left" w:pos="480"/>
        </w:tabs>
        <w:spacing w:after="100" w:afterAutospacing="1"/>
        <w:rPr>
          <w:b/>
          <w:bCs/>
        </w:rPr>
      </w:pPr>
      <w:r w:rsidRPr="003631FF">
        <w:rPr>
          <w:b/>
        </w:rPr>
        <w:t>Vendor</w:t>
      </w:r>
      <w:r w:rsidRPr="003631FF">
        <w:rPr>
          <w:b/>
          <w:spacing w:val="-4"/>
        </w:rPr>
        <w:t xml:space="preserve"> </w:t>
      </w:r>
      <w:r w:rsidRPr="003631FF">
        <w:rPr>
          <w:b/>
          <w:spacing w:val="-1"/>
        </w:rPr>
        <w:t>redemption</w:t>
      </w:r>
      <w:r w:rsidRPr="003631FF">
        <w:rPr>
          <w:b/>
          <w:spacing w:val="-3"/>
        </w:rPr>
        <w:t xml:space="preserve"> </w:t>
      </w:r>
      <w:r w:rsidRPr="003631FF">
        <w:rPr>
          <w:b/>
        </w:rPr>
        <w:t>patterns</w:t>
      </w:r>
      <w:r w:rsidRPr="003631FF">
        <w:rPr>
          <w:b/>
          <w:spacing w:val="-5"/>
        </w:rPr>
        <w:t xml:space="preserve"> </w:t>
      </w:r>
      <w:r w:rsidRPr="003631FF">
        <w:rPr>
          <w:b/>
          <w:spacing w:val="-1"/>
        </w:rPr>
        <w:t>are</w:t>
      </w:r>
      <w:r w:rsidRPr="003631FF">
        <w:rPr>
          <w:b/>
          <w:spacing w:val="-3"/>
        </w:rPr>
        <w:t xml:space="preserve"> </w:t>
      </w:r>
      <w:r w:rsidRPr="003631FF">
        <w:rPr>
          <w:b/>
        </w:rPr>
        <w:t>generally</w:t>
      </w:r>
      <w:r w:rsidRPr="003631FF">
        <w:rPr>
          <w:b/>
          <w:spacing w:val="-4"/>
        </w:rPr>
        <w:t xml:space="preserve"> </w:t>
      </w:r>
      <w:r w:rsidRPr="003631FF">
        <w:rPr>
          <w:b/>
          <w:spacing w:val="-1"/>
        </w:rPr>
        <w:t>compared</w:t>
      </w:r>
      <w:r w:rsidRPr="003631FF">
        <w:rPr>
          <w:b/>
          <w:spacing w:val="-4"/>
        </w:rPr>
        <w:t xml:space="preserve"> </w:t>
      </w:r>
      <w:r w:rsidRPr="003631FF">
        <w:rPr>
          <w:b/>
        </w:rPr>
        <w:t>to:</w:t>
      </w:r>
    </w:p>
    <w:p w:rsidR="008C64BF" w:rsidP="0072730A" w:rsidRDefault="002F3458">
      <w:pPr>
        <w:pStyle w:val="BodyText"/>
        <w:tabs>
          <w:tab w:val="left" w:pos="480"/>
          <w:tab w:val="left" w:pos="4199"/>
          <w:tab w:val="left" w:pos="10980"/>
        </w:tabs>
        <w:spacing w:before="0" w:line="375" w:lineRule="auto"/>
        <w:ind w:left="540" w:right="-30"/>
      </w:pPr>
      <w:sdt>
        <w:sdtPr>
          <w:rPr>
            <w:rFonts w:hint="eastAsia" w:ascii="MS Gothic" w:hAnsi="MS Gothic" w:eastAsia="MS Gothic"/>
            <w:sz w:val="22"/>
            <w:szCs w:val="22"/>
          </w:rPr>
          <w:id w:val="-1994332997"/>
          <w14:checkbox>
            <w14:checked w14:val="0"/>
            <w14:checkedState w14:font="MS Gothic" w14:val="2612"/>
            <w14:uncheckedState w14:font="MS Gothic" w14:val="2610"/>
          </w14:checkbox>
        </w:sdtPr>
        <w:sdtContent>
          <w:r w:rsidRPr="00E5639F" w:rsidR="00E5639F">
            <w:rPr>
              <w:rFonts w:hint="eastAsia" w:ascii="MS Gothic" w:hAnsi="MS Gothic" w:eastAsia="MS Gothic"/>
              <w:sz w:val="22"/>
              <w:szCs w:val="22"/>
            </w:rPr>
            <w:t>☐</w:t>
          </w:r>
        </w:sdtContent>
      </w:sdt>
      <w:r w:rsidR="008C64BF">
        <w:t xml:space="preserve">  </w:t>
      </w:r>
      <w:r w:rsidR="00AA5DD3">
        <w:t>Applicable</w:t>
      </w:r>
      <w:r w:rsidR="00AA5DD3">
        <w:rPr>
          <w:spacing w:val="-1"/>
        </w:rPr>
        <w:t xml:space="preserve"> peer</w:t>
      </w:r>
      <w:r w:rsidR="00AA5DD3">
        <w:t xml:space="preserve"> </w:t>
      </w:r>
      <w:r w:rsidR="00AA5DD3">
        <w:rPr>
          <w:spacing w:val="-1"/>
        </w:rPr>
        <w:t>group</w:t>
      </w:r>
      <w:r w:rsidR="00AA5DD3">
        <w:t xml:space="preserve"> </w:t>
      </w:r>
      <w:r w:rsidR="00AA5DD3">
        <w:rPr>
          <w:spacing w:val="-1"/>
        </w:rPr>
        <w:t>patterns</w:t>
      </w:r>
      <w:r w:rsidR="00AA5DD3">
        <w:rPr>
          <w:spacing w:val="-1"/>
        </w:rPr>
        <w:tab/>
      </w:r>
      <w:sdt>
        <w:sdtPr>
          <w:rPr>
            <w:spacing w:val="-1"/>
            <w:sz w:val="22"/>
            <w:szCs w:val="22"/>
          </w:rPr>
          <w:id w:val="-812484904"/>
          <w14:checkbox>
            <w14:checked w14:val="0"/>
            <w14:checkedState w14:font="MS Gothic" w14:val="2612"/>
            <w14:uncheckedState w14:font="MS Gothic" w14:val="2610"/>
          </w14:checkbox>
        </w:sdtPr>
        <w:sdtEndPr>
          <w:rPr>
            <w:rFonts w:hint="eastAsia"/>
          </w:rPr>
        </w:sdtEndPr>
        <w:sdtContent>
          <w:r w:rsidRPr="00E5639F" w:rsidR="00E5639F">
            <w:rPr>
              <w:rFonts w:hint="eastAsia" w:ascii="MS Gothic" w:hAnsi="MS Gothic" w:eastAsia="MS Gothic"/>
              <w:spacing w:val="-1"/>
              <w:sz w:val="22"/>
              <w:szCs w:val="22"/>
            </w:rPr>
            <w:t>☐</w:t>
          </w:r>
        </w:sdtContent>
      </w:sdt>
      <w:r w:rsidR="008C64BF">
        <w:rPr>
          <w:spacing w:val="-1"/>
        </w:rPr>
        <w:t xml:space="preserve"> </w:t>
      </w:r>
      <w:r w:rsidR="00AA5DD3">
        <w:t>All</w:t>
      </w:r>
      <w:r w:rsidR="00AA5DD3">
        <w:rPr>
          <w:spacing w:val="-1"/>
        </w:rPr>
        <w:t xml:space="preserve"> </w:t>
      </w:r>
      <w:r w:rsidR="00AA5DD3">
        <w:t>vendors’</w:t>
      </w:r>
      <w:r w:rsidR="00AA5DD3">
        <w:rPr>
          <w:spacing w:val="-1"/>
        </w:rPr>
        <w:t xml:space="preserve"> patterns</w:t>
      </w:r>
      <w:r w:rsidR="00AA5DD3">
        <w:t xml:space="preserve"> Statewide</w:t>
      </w:r>
    </w:p>
    <w:p w:rsidR="0019776A" w:rsidP="0072730A" w:rsidRDefault="002F3458">
      <w:pPr>
        <w:pStyle w:val="BodyText"/>
        <w:tabs>
          <w:tab w:val="left" w:pos="480"/>
          <w:tab w:val="left" w:pos="4199"/>
          <w:tab w:val="left" w:pos="10980"/>
        </w:tabs>
        <w:spacing w:before="0" w:line="375" w:lineRule="auto"/>
        <w:ind w:left="540" w:right="-30"/>
      </w:pPr>
      <w:sdt>
        <w:sdtPr>
          <w:rPr>
            <w:rFonts w:hint="eastAsia" w:ascii="MS Gothic" w:hAnsi="MS Gothic" w:eastAsia="MS Gothic"/>
            <w:spacing w:val="25"/>
            <w:sz w:val="22"/>
            <w:szCs w:val="22"/>
          </w:rPr>
          <w:id w:val="1003323285"/>
          <w14:checkbox>
            <w14:checked w14:val="0"/>
            <w14:checkedState w14:font="MS Gothic" w14:val="2612"/>
            <w14:uncheckedState w14:font="MS Gothic" w14:val="2610"/>
          </w14:checkbox>
        </w:sdtPr>
        <w:sdtContent>
          <w:r w:rsidRPr="00E5639F" w:rsidR="00E5639F">
            <w:rPr>
              <w:rFonts w:hint="eastAsia" w:ascii="MS Gothic" w:hAnsi="MS Gothic" w:eastAsia="MS Gothic"/>
              <w:spacing w:val="25"/>
              <w:sz w:val="22"/>
              <w:szCs w:val="22"/>
            </w:rPr>
            <w:t>☐</w:t>
          </w:r>
        </w:sdtContent>
      </w:sdt>
      <w:r w:rsidR="008C64BF">
        <w:rPr>
          <w:spacing w:val="25"/>
        </w:rPr>
        <w:t xml:space="preserve"> </w:t>
      </w:r>
      <w:r w:rsidR="00AA5DD3">
        <w:t>Other</w:t>
      </w:r>
      <w:r w:rsidR="00AA5DD3">
        <w:rPr>
          <w:spacing w:val="-6"/>
        </w:rPr>
        <w:t xml:space="preserve"> </w:t>
      </w:r>
      <w:r w:rsidR="00AA5DD3">
        <w:t>(specify):</w:t>
      </w:r>
    </w:p>
    <w:p w:rsidRPr="005812D9" w:rsidR="008C64BF" w:rsidP="0072730A" w:rsidRDefault="00AA5DD3">
      <w:pPr>
        <w:pStyle w:val="BodyText"/>
        <w:tabs>
          <w:tab w:val="left" w:pos="480"/>
        </w:tabs>
        <w:ind w:left="115"/>
        <w:rPr>
          <w:b/>
        </w:rPr>
      </w:pPr>
      <w:r w:rsidRPr="005812D9">
        <w:rPr>
          <w:b/>
        </w:rPr>
        <w:t>Provide</w:t>
      </w:r>
      <w:r w:rsidRPr="005812D9">
        <w:rPr>
          <w:b/>
          <w:spacing w:val="-6"/>
        </w:rPr>
        <w:t xml:space="preserve"> </w:t>
      </w:r>
      <w:r w:rsidRPr="005812D9">
        <w:rPr>
          <w:b/>
          <w:spacing w:val="-1"/>
        </w:rPr>
        <w:t>additional</w:t>
      </w:r>
      <w:r w:rsidRPr="005812D9">
        <w:rPr>
          <w:b/>
          <w:spacing w:val="-6"/>
        </w:rPr>
        <w:t xml:space="preserve"> </w:t>
      </w:r>
      <w:r w:rsidRPr="005812D9">
        <w:rPr>
          <w:b/>
        </w:rPr>
        <w:t>information</w:t>
      </w:r>
      <w:r w:rsidRPr="005812D9">
        <w:rPr>
          <w:b/>
          <w:spacing w:val="-6"/>
        </w:rPr>
        <w:t xml:space="preserve"> </w:t>
      </w:r>
      <w:r w:rsidRPr="005812D9">
        <w:rPr>
          <w:b/>
          <w:spacing w:val="-1"/>
        </w:rPr>
        <w:t>about</w:t>
      </w:r>
      <w:r w:rsidRPr="005812D9">
        <w:rPr>
          <w:b/>
          <w:spacing w:val="-6"/>
        </w:rPr>
        <w:t xml:space="preserve"> </w:t>
      </w:r>
      <w:r w:rsidRPr="005812D9">
        <w:rPr>
          <w:b/>
          <w:spacing w:val="-1"/>
        </w:rPr>
        <w:t>your</w:t>
      </w:r>
      <w:r w:rsidRPr="005812D9">
        <w:rPr>
          <w:b/>
          <w:spacing w:val="-5"/>
        </w:rPr>
        <w:t xml:space="preserve"> </w:t>
      </w:r>
      <w:r w:rsidRPr="005812D9">
        <w:rPr>
          <w:b/>
        </w:rPr>
        <w:t>MIS,</w:t>
      </w:r>
      <w:r w:rsidRPr="005812D9">
        <w:rPr>
          <w:b/>
          <w:spacing w:val="-6"/>
        </w:rPr>
        <w:t xml:space="preserve"> </w:t>
      </w:r>
      <w:r w:rsidRPr="005812D9">
        <w:rPr>
          <w:b/>
        </w:rPr>
        <w:t>detailing</w:t>
      </w:r>
      <w:r w:rsidRPr="005812D9">
        <w:rPr>
          <w:b/>
          <w:spacing w:val="-6"/>
        </w:rPr>
        <w:t xml:space="preserve"> </w:t>
      </w:r>
      <w:r w:rsidRPr="005812D9">
        <w:rPr>
          <w:b/>
        </w:rPr>
        <w:t>how</w:t>
      </w:r>
      <w:r w:rsidRPr="005812D9">
        <w:rPr>
          <w:b/>
          <w:spacing w:val="-7"/>
        </w:rPr>
        <w:t xml:space="preserve"> </w:t>
      </w:r>
      <w:r w:rsidRPr="005812D9">
        <w:rPr>
          <w:b/>
        </w:rPr>
        <w:t>the</w:t>
      </w:r>
      <w:r w:rsidRPr="005812D9">
        <w:rPr>
          <w:b/>
          <w:spacing w:val="-6"/>
        </w:rPr>
        <w:t xml:space="preserve"> </w:t>
      </w:r>
      <w:r w:rsidRPr="005812D9">
        <w:rPr>
          <w:b/>
        </w:rPr>
        <w:t>State</w:t>
      </w:r>
      <w:r w:rsidRPr="005812D9">
        <w:rPr>
          <w:b/>
          <w:spacing w:val="-6"/>
        </w:rPr>
        <w:t xml:space="preserve"> </w:t>
      </w:r>
      <w:r w:rsidRPr="005812D9">
        <w:rPr>
          <w:b/>
          <w:spacing w:val="-1"/>
        </w:rPr>
        <w:t>agency</w:t>
      </w:r>
      <w:r w:rsidRPr="005812D9">
        <w:rPr>
          <w:b/>
          <w:spacing w:val="-6"/>
        </w:rPr>
        <w:t xml:space="preserve"> </w:t>
      </w:r>
      <w:r w:rsidRPr="005812D9">
        <w:rPr>
          <w:b/>
          <w:spacing w:val="-1"/>
        </w:rPr>
        <w:t>conducts</w:t>
      </w:r>
      <w:r w:rsidRPr="005812D9">
        <w:rPr>
          <w:b/>
          <w:spacing w:val="-5"/>
        </w:rPr>
        <w:t xml:space="preserve"> </w:t>
      </w:r>
      <w:r w:rsidRPr="005812D9">
        <w:rPr>
          <w:b/>
        </w:rPr>
        <w:t>the</w:t>
      </w:r>
      <w:r w:rsidRPr="005812D9">
        <w:rPr>
          <w:b/>
          <w:spacing w:val="-6"/>
        </w:rPr>
        <w:t xml:space="preserve"> </w:t>
      </w:r>
      <w:r w:rsidRPr="005812D9">
        <w:rPr>
          <w:b/>
        </w:rPr>
        <w:t>high-risk</w:t>
      </w:r>
      <w:r w:rsidRPr="005812D9">
        <w:rPr>
          <w:b/>
          <w:spacing w:val="-6"/>
        </w:rPr>
        <w:t xml:space="preserve"> </w:t>
      </w:r>
      <w:r w:rsidRPr="005812D9">
        <w:rPr>
          <w:b/>
          <w:spacing w:val="-1"/>
        </w:rPr>
        <w:t>vendor</w:t>
      </w:r>
      <w:r w:rsidRPr="005812D9" w:rsidR="005812D9">
        <w:rPr>
          <w:b/>
          <w:spacing w:val="-1"/>
        </w:rPr>
        <w:t xml:space="preserve"> </w:t>
      </w:r>
      <w:r w:rsidRPr="005812D9">
        <w:rPr>
          <w:b/>
          <w:spacing w:val="-1"/>
        </w:rPr>
        <w:t>analysis</w:t>
      </w:r>
      <w:r w:rsidRPr="005812D9">
        <w:rPr>
          <w:b/>
          <w:spacing w:val="-2"/>
        </w:rPr>
        <w:t xml:space="preserve"> </w:t>
      </w:r>
      <w:r w:rsidRPr="005812D9">
        <w:rPr>
          <w:b/>
          <w:spacing w:val="-1"/>
        </w:rPr>
        <w:t>and</w:t>
      </w:r>
      <w:r w:rsidRPr="005812D9">
        <w:rPr>
          <w:b/>
          <w:spacing w:val="-2"/>
        </w:rPr>
        <w:t xml:space="preserve"> </w:t>
      </w:r>
      <w:r w:rsidRPr="005812D9">
        <w:rPr>
          <w:b/>
        </w:rPr>
        <w:t>how</w:t>
      </w:r>
      <w:r w:rsidRPr="005812D9">
        <w:rPr>
          <w:b/>
          <w:spacing w:val="-3"/>
        </w:rPr>
        <w:t xml:space="preserve"> </w:t>
      </w:r>
      <w:r w:rsidRPr="005812D9">
        <w:rPr>
          <w:b/>
        </w:rPr>
        <w:t>the</w:t>
      </w:r>
      <w:r w:rsidRPr="005812D9">
        <w:rPr>
          <w:b/>
          <w:spacing w:val="-2"/>
        </w:rPr>
        <w:t xml:space="preserve"> </w:t>
      </w:r>
      <w:r w:rsidRPr="005812D9">
        <w:rPr>
          <w:b/>
        </w:rPr>
        <w:t>State</w:t>
      </w:r>
      <w:r w:rsidRPr="005812D9">
        <w:rPr>
          <w:b/>
          <w:spacing w:val="-3"/>
        </w:rPr>
        <w:t xml:space="preserve"> </w:t>
      </w:r>
      <w:r w:rsidRPr="005812D9">
        <w:rPr>
          <w:b/>
          <w:spacing w:val="-1"/>
        </w:rPr>
        <w:t>agency</w:t>
      </w:r>
      <w:r w:rsidRPr="005812D9">
        <w:rPr>
          <w:b/>
          <w:spacing w:val="-2"/>
        </w:rPr>
        <w:t xml:space="preserve"> </w:t>
      </w:r>
      <w:r w:rsidRPr="005812D9">
        <w:rPr>
          <w:b/>
          <w:spacing w:val="-1"/>
        </w:rPr>
        <w:t>ranks</w:t>
      </w:r>
      <w:r w:rsidRPr="005812D9">
        <w:rPr>
          <w:b/>
          <w:spacing w:val="-2"/>
        </w:rPr>
        <w:t xml:space="preserve"> </w:t>
      </w:r>
      <w:r w:rsidRPr="005812D9">
        <w:rPr>
          <w:b/>
          <w:spacing w:val="-1"/>
        </w:rPr>
        <w:t>vendors</w:t>
      </w:r>
      <w:r w:rsidRPr="005812D9">
        <w:rPr>
          <w:b/>
          <w:spacing w:val="-2"/>
        </w:rPr>
        <w:t xml:space="preserve"> </w:t>
      </w:r>
      <w:r w:rsidRPr="005812D9">
        <w:rPr>
          <w:b/>
        </w:rPr>
        <w:t>when</w:t>
      </w:r>
      <w:r w:rsidRPr="005812D9">
        <w:rPr>
          <w:b/>
          <w:spacing w:val="-3"/>
        </w:rPr>
        <w:t xml:space="preserve"> </w:t>
      </w:r>
      <w:r w:rsidRPr="005812D9">
        <w:rPr>
          <w:b/>
          <w:spacing w:val="-1"/>
        </w:rPr>
        <w:t>more</w:t>
      </w:r>
      <w:r w:rsidRPr="005812D9">
        <w:rPr>
          <w:b/>
          <w:spacing w:val="-2"/>
        </w:rPr>
        <w:t xml:space="preserve"> </w:t>
      </w:r>
      <w:r w:rsidRPr="005812D9">
        <w:rPr>
          <w:b/>
        </w:rPr>
        <w:t>than</w:t>
      </w:r>
      <w:r w:rsidRPr="005812D9">
        <w:rPr>
          <w:b/>
          <w:spacing w:val="-2"/>
        </w:rPr>
        <w:t xml:space="preserve"> </w:t>
      </w:r>
      <w:r w:rsidRPr="005812D9">
        <w:rPr>
          <w:b/>
          <w:spacing w:val="-1"/>
        </w:rPr>
        <w:t>5%</w:t>
      </w:r>
      <w:r w:rsidRPr="005812D9">
        <w:rPr>
          <w:b/>
          <w:spacing w:val="-2"/>
        </w:rPr>
        <w:t xml:space="preserve"> </w:t>
      </w:r>
      <w:r w:rsidRPr="005812D9">
        <w:rPr>
          <w:b/>
        </w:rPr>
        <w:t>of</w:t>
      </w:r>
      <w:r w:rsidRPr="005812D9">
        <w:rPr>
          <w:b/>
          <w:spacing w:val="-3"/>
        </w:rPr>
        <w:t xml:space="preserve"> </w:t>
      </w:r>
      <w:r w:rsidRPr="005812D9">
        <w:rPr>
          <w:b/>
          <w:spacing w:val="-1"/>
        </w:rPr>
        <w:t>authorized</w:t>
      </w:r>
      <w:r w:rsidRPr="005812D9">
        <w:rPr>
          <w:b/>
          <w:spacing w:val="-2"/>
        </w:rPr>
        <w:t xml:space="preserve"> </w:t>
      </w:r>
      <w:r w:rsidRPr="005812D9">
        <w:rPr>
          <w:b/>
          <w:spacing w:val="-1"/>
        </w:rPr>
        <w:t>vendors</w:t>
      </w:r>
      <w:r w:rsidRPr="005812D9">
        <w:rPr>
          <w:b/>
          <w:spacing w:val="-2"/>
        </w:rPr>
        <w:t xml:space="preserve"> </w:t>
      </w:r>
      <w:r w:rsidRPr="005812D9">
        <w:rPr>
          <w:b/>
          <w:spacing w:val="-1"/>
        </w:rPr>
        <w:t>are</w:t>
      </w:r>
      <w:r w:rsidRPr="005812D9">
        <w:rPr>
          <w:b/>
          <w:spacing w:val="-2"/>
        </w:rPr>
        <w:t xml:space="preserve"> </w:t>
      </w:r>
      <w:r w:rsidRPr="005812D9">
        <w:rPr>
          <w:b/>
        </w:rPr>
        <w:t>high</w:t>
      </w:r>
      <w:r w:rsidRPr="005812D9">
        <w:rPr>
          <w:b/>
          <w:spacing w:val="-3"/>
        </w:rPr>
        <w:t xml:space="preserve"> </w:t>
      </w:r>
      <w:r w:rsidRPr="005812D9">
        <w:rPr>
          <w:b/>
          <w:spacing w:val="-1"/>
        </w:rPr>
        <w:t>risk.</w:t>
      </w:r>
      <w:r w:rsidRPr="005812D9">
        <w:rPr>
          <w:b/>
          <w:spacing w:val="20"/>
        </w:rPr>
        <w:t xml:space="preserve"> </w:t>
      </w:r>
      <w:r w:rsidRPr="005812D9">
        <w:rPr>
          <w:b/>
        </w:rPr>
        <w:t>Include</w:t>
      </w:r>
      <w:r w:rsidRPr="005812D9">
        <w:rPr>
          <w:b/>
          <w:spacing w:val="-4"/>
        </w:rPr>
        <w:t xml:space="preserve"> </w:t>
      </w:r>
      <w:r w:rsidRPr="005812D9">
        <w:rPr>
          <w:b/>
        </w:rPr>
        <w:t>the</w:t>
      </w:r>
      <w:r w:rsidRPr="005812D9" w:rsidR="005812D9">
        <w:rPr>
          <w:b/>
        </w:rPr>
        <w:t xml:space="preserve"> </w:t>
      </w:r>
      <w:r w:rsidRPr="005812D9">
        <w:rPr>
          <w:b/>
        </w:rPr>
        <w:t>name</w:t>
      </w:r>
      <w:r w:rsidRPr="005812D9">
        <w:rPr>
          <w:b/>
          <w:spacing w:val="-4"/>
        </w:rPr>
        <w:t xml:space="preserve"> </w:t>
      </w:r>
      <w:r w:rsidRPr="005812D9">
        <w:rPr>
          <w:b/>
        </w:rPr>
        <w:t>of</w:t>
      </w:r>
      <w:r w:rsidRPr="005812D9">
        <w:rPr>
          <w:b/>
          <w:spacing w:val="-3"/>
        </w:rPr>
        <w:t xml:space="preserve"> </w:t>
      </w:r>
      <w:r w:rsidRPr="005812D9">
        <w:rPr>
          <w:b/>
        </w:rPr>
        <w:t>the</w:t>
      </w:r>
      <w:r w:rsidRPr="005812D9">
        <w:rPr>
          <w:b/>
          <w:spacing w:val="-3"/>
        </w:rPr>
        <w:t xml:space="preserve"> </w:t>
      </w:r>
      <w:r w:rsidRPr="005812D9">
        <w:rPr>
          <w:b/>
        </w:rPr>
        <w:t>file</w:t>
      </w:r>
      <w:r w:rsidRPr="005812D9">
        <w:rPr>
          <w:b/>
          <w:spacing w:val="-3"/>
        </w:rPr>
        <w:t xml:space="preserve"> </w:t>
      </w:r>
      <w:r w:rsidRPr="005812D9">
        <w:rPr>
          <w:b/>
          <w:spacing w:val="-1"/>
        </w:rPr>
        <w:t>and/or</w:t>
      </w:r>
      <w:r w:rsidRPr="005812D9">
        <w:rPr>
          <w:b/>
          <w:spacing w:val="-3"/>
        </w:rPr>
        <w:t xml:space="preserve"> </w:t>
      </w:r>
      <w:r w:rsidRPr="005812D9">
        <w:rPr>
          <w:b/>
        </w:rPr>
        <w:t>where</w:t>
      </w:r>
      <w:r w:rsidRPr="005812D9">
        <w:rPr>
          <w:b/>
          <w:spacing w:val="-3"/>
        </w:rPr>
        <w:t xml:space="preserve"> </w:t>
      </w:r>
      <w:r w:rsidRPr="005812D9">
        <w:rPr>
          <w:b/>
        </w:rPr>
        <w:t>the</w:t>
      </w:r>
      <w:r w:rsidRPr="005812D9">
        <w:rPr>
          <w:b/>
          <w:spacing w:val="-3"/>
        </w:rPr>
        <w:t xml:space="preserve"> </w:t>
      </w:r>
      <w:r w:rsidRPr="005812D9">
        <w:rPr>
          <w:b/>
        </w:rPr>
        <w:t>file</w:t>
      </w:r>
      <w:r w:rsidRPr="005812D9">
        <w:rPr>
          <w:b/>
          <w:spacing w:val="-3"/>
        </w:rPr>
        <w:t xml:space="preserve"> </w:t>
      </w:r>
      <w:r w:rsidR="0072370C">
        <w:rPr>
          <w:b/>
          <w:spacing w:val="-3"/>
        </w:rPr>
        <w:t xml:space="preserve">is </w:t>
      </w:r>
      <w:r w:rsidR="00F07878">
        <w:rPr>
          <w:b/>
        </w:rPr>
        <w:t xml:space="preserve">and which system is used to produce it. </w:t>
      </w:r>
    </w:p>
    <w:p w:rsidR="008C64BF" w:rsidP="0072730A" w:rsidRDefault="008C64BF">
      <w:pPr>
        <w:tabs>
          <w:tab w:val="left" w:pos="480"/>
        </w:tabs>
        <w:spacing w:before="10"/>
        <w:ind w:left="115" w:right="547"/>
        <w:rPr>
          <w:rFonts w:ascii="Arial"/>
          <w:b/>
          <w:sz w:val="20"/>
        </w:rPr>
      </w:pPr>
      <w:r>
        <w:rPr>
          <w:rFonts w:ascii="Arial"/>
          <w:b/>
          <w:sz w:val="20"/>
        </w:rPr>
        <w:fldChar w:fldCharType="begin">
          <w:ffData>
            <w:name w:val="Text85"/>
            <w:enabled/>
            <w:calcOnExit w:val="0"/>
            <w:textInput/>
          </w:ffData>
        </w:fldChar>
      </w:r>
      <w:bookmarkStart w:name="Text85" w:id="109"/>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bookmarkEnd w:id="109"/>
    </w:p>
    <w:p w:rsidR="000102AB" w:rsidP="0072730A" w:rsidRDefault="000102AB">
      <w:pPr>
        <w:tabs>
          <w:tab w:val="left" w:pos="480"/>
        </w:tabs>
        <w:spacing w:line="250" w:lineRule="auto"/>
        <w:ind w:left="120" w:right="547"/>
        <w:rPr>
          <w:rFonts w:ascii="Arial"/>
          <w:b/>
          <w:sz w:val="20"/>
        </w:rPr>
      </w:pPr>
    </w:p>
    <w:p w:rsidRPr="007F6490" w:rsidR="000102AB" w:rsidP="002C530A" w:rsidRDefault="000102AB">
      <w:pPr>
        <w:pStyle w:val="Heading1"/>
        <w:tabs>
          <w:tab w:val="left" w:pos="480"/>
        </w:tabs>
        <w:spacing w:before="240" w:line="276" w:lineRule="auto"/>
        <w:rPr>
          <w:sz w:val="22"/>
          <w:szCs w:val="22"/>
        </w:rPr>
      </w:pPr>
      <w:bookmarkStart w:name="_D.__Routine" w:id="110"/>
      <w:bookmarkEnd w:id="110"/>
      <w:r w:rsidRPr="007F6490">
        <w:rPr>
          <w:sz w:val="22"/>
          <w:szCs w:val="22"/>
        </w:rPr>
        <w:t xml:space="preserve">D.  Routine Monitoring </w:t>
      </w:r>
    </w:p>
    <w:p w:rsidR="00761291" w:rsidP="0072730A" w:rsidRDefault="00761291">
      <w:pPr>
        <w:tabs>
          <w:tab w:val="left" w:pos="402"/>
          <w:tab w:val="left" w:pos="480"/>
        </w:tabs>
        <w:rPr>
          <w:rFonts w:ascii="Arial" w:hAnsi="Arial" w:eastAsia="Arial" w:cs="Arial"/>
          <w:b/>
          <w:sz w:val="20"/>
          <w:szCs w:val="20"/>
        </w:rPr>
      </w:pPr>
    </w:p>
    <w:p w:rsidR="00D72994" w:rsidP="0072730A" w:rsidRDefault="000102AB">
      <w:pPr>
        <w:tabs>
          <w:tab w:val="left" w:pos="480"/>
        </w:tabs>
        <w:rPr>
          <w:rFonts w:ascii="Arial" w:hAnsi="Arial" w:eastAsia="Arial" w:cs="Arial"/>
          <w:b/>
          <w:sz w:val="20"/>
          <w:szCs w:val="20"/>
        </w:rPr>
      </w:pPr>
      <w:r>
        <w:rPr>
          <w:rFonts w:ascii="Arial" w:hAnsi="Arial" w:eastAsia="Arial" w:cs="Arial"/>
          <w:b/>
          <w:sz w:val="20"/>
          <w:szCs w:val="20"/>
        </w:rPr>
        <w:t xml:space="preserve">1.      </w:t>
      </w:r>
      <w:r w:rsidR="00C652A4">
        <w:rPr>
          <w:rFonts w:ascii="Arial" w:hAnsi="Arial" w:eastAsia="Arial" w:cs="Arial"/>
          <w:b/>
          <w:sz w:val="20"/>
          <w:szCs w:val="20"/>
        </w:rPr>
        <w:t>Routine Monitoring Visits</w:t>
      </w:r>
    </w:p>
    <w:p w:rsidRPr="00C652A4" w:rsidR="00C652A4" w:rsidP="00C82FEE" w:rsidRDefault="00C652A4">
      <w:pPr>
        <w:tabs>
          <w:tab w:val="left" w:pos="480"/>
        </w:tabs>
        <w:rPr>
          <w:rFonts w:ascii="Arial" w:hAnsi="Arial" w:eastAsia="Arial" w:cs="Arial"/>
          <w:b/>
          <w:sz w:val="20"/>
          <w:szCs w:val="20"/>
        </w:rPr>
      </w:pPr>
    </w:p>
    <w:p w:rsidR="0019776A" w:rsidP="00C70FCC" w:rsidRDefault="00AA5DD3">
      <w:pPr>
        <w:numPr>
          <w:ilvl w:val="0"/>
          <w:numId w:val="9"/>
        </w:numPr>
        <w:ind w:left="450" w:hanging="450"/>
        <w:rPr>
          <w:rFonts w:ascii="Arial" w:hAnsi="Arial" w:eastAsia="Arial" w:cs="Arial"/>
          <w:sz w:val="20"/>
          <w:szCs w:val="20"/>
        </w:rPr>
      </w:pPr>
      <w:r>
        <w:rPr>
          <w:rFonts w:ascii="Arial"/>
          <w:b/>
          <w:spacing w:val="-1"/>
          <w:sz w:val="20"/>
        </w:rPr>
        <w:lastRenderedPageBreak/>
        <w:t>Routine</w:t>
      </w:r>
      <w:r>
        <w:rPr>
          <w:rFonts w:ascii="Arial"/>
          <w:b/>
          <w:spacing w:val="-6"/>
          <w:sz w:val="20"/>
        </w:rPr>
        <w:t xml:space="preserve"> </w:t>
      </w:r>
      <w:r>
        <w:rPr>
          <w:rFonts w:ascii="Arial"/>
          <w:b/>
          <w:spacing w:val="-1"/>
          <w:sz w:val="20"/>
        </w:rPr>
        <w:t>monitoring</w:t>
      </w:r>
      <w:r>
        <w:rPr>
          <w:rFonts w:ascii="Arial"/>
          <w:b/>
          <w:spacing w:val="-6"/>
          <w:sz w:val="20"/>
        </w:rPr>
        <w:t xml:space="preserve"> </w:t>
      </w:r>
      <w:r>
        <w:rPr>
          <w:rFonts w:ascii="Arial"/>
          <w:b/>
          <w:spacing w:val="-1"/>
          <w:sz w:val="20"/>
        </w:rPr>
        <w:t>visits</w:t>
      </w:r>
      <w:r>
        <w:rPr>
          <w:rFonts w:ascii="Arial"/>
          <w:b/>
          <w:spacing w:val="-5"/>
          <w:sz w:val="20"/>
        </w:rPr>
        <w:t xml:space="preserve"> </w:t>
      </w:r>
      <w:r>
        <w:rPr>
          <w:rFonts w:ascii="Arial"/>
          <w:b/>
          <w:spacing w:val="-1"/>
          <w:sz w:val="20"/>
        </w:rPr>
        <w:t>are</w:t>
      </w:r>
      <w:r>
        <w:rPr>
          <w:rFonts w:ascii="Arial"/>
          <w:b/>
          <w:spacing w:val="-6"/>
          <w:sz w:val="20"/>
        </w:rPr>
        <w:t xml:space="preserve"> </w:t>
      </w:r>
      <w:r>
        <w:rPr>
          <w:rFonts w:ascii="Arial"/>
          <w:b/>
          <w:spacing w:val="-1"/>
          <w:sz w:val="20"/>
        </w:rPr>
        <w:t>conducted</w:t>
      </w:r>
      <w:r>
        <w:rPr>
          <w:rFonts w:ascii="Arial"/>
          <w:b/>
          <w:spacing w:val="-5"/>
          <w:sz w:val="20"/>
        </w:rPr>
        <w:t xml:space="preserve"> </w:t>
      </w:r>
      <w:r>
        <w:rPr>
          <w:rFonts w:ascii="Arial"/>
          <w:b/>
          <w:sz w:val="20"/>
        </w:rPr>
        <w:t>by:</w:t>
      </w:r>
    </w:p>
    <w:p w:rsidR="0019776A" w:rsidP="008C64BF" w:rsidRDefault="002F3458">
      <w:pPr>
        <w:pStyle w:val="BodyText"/>
        <w:tabs>
          <w:tab w:val="left" w:pos="2999"/>
          <w:tab w:val="left" w:pos="5159"/>
        </w:tabs>
        <w:ind w:left="540"/>
      </w:pPr>
      <w:sdt>
        <w:sdtPr>
          <w:rPr>
            <w:rFonts w:hint="eastAsia" w:ascii="MS Gothic" w:hAnsi="MS Gothic" w:eastAsia="MS Gothic"/>
            <w:sz w:val="22"/>
            <w:szCs w:val="22"/>
          </w:rPr>
          <w:id w:val="1527140902"/>
          <w14:checkbox>
            <w14:checked w14:val="0"/>
            <w14:checkedState w14:font="MS Gothic" w14:val="2612"/>
            <w14:uncheckedState w14:font="MS Gothic" w14:val="2610"/>
          </w14:checkbox>
        </w:sdtPr>
        <w:sdtContent>
          <w:r w:rsidRPr="00B42236" w:rsidR="00B42236">
            <w:rPr>
              <w:rFonts w:hint="eastAsia" w:ascii="MS Gothic" w:hAnsi="MS Gothic" w:eastAsia="MS Gothic"/>
              <w:sz w:val="22"/>
              <w:szCs w:val="22"/>
            </w:rPr>
            <w:t>☐</w:t>
          </w:r>
        </w:sdtContent>
      </w:sdt>
      <w:r w:rsidR="008C64BF">
        <w:t xml:space="preserve"> </w:t>
      </w:r>
      <w:r w:rsidR="00AA5DD3">
        <w:t>State</w:t>
      </w:r>
      <w:r w:rsidR="00AA5DD3">
        <w:rPr>
          <w:spacing w:val="-5"/>
        </w:rPr>
        <w:t xml:space="preserve"> </w:t>
      </w:r>
      <w:r w:rsidR="00AA5DD3">
        <w:rPr>
          <w:spacing w:val="-1"/>
        </w:rPr>
        <w:t>agency</w:t>
      </w:r>
      <w:r w:rsidR="00AA5DD3">
        <w:rPr>
          <w:spacing w:val="-4"/>
        </w:rPr>
        <w:t xml:space="preserve"> </w:t>
      </w:r>
      <w:r w:rsidR="00AA5DD3">
        <w:t>staff</w:t>
      </w:r>
      <w:r w:rsidR="00AA5DD3">
        <w:tab/>
      </w:r>
      <w:sdt>
        <w:sdtPr>
          <w:rPr>
            <w:sz w:val="22"/>
            <w:szCs w:val="22"/>
          </w:rPr>
          <w:id w:val="1408271036"/>
          <w14:checkbox>
            <w14:checked w14:val="0"/>
            <w14:checkedState w14:font="MS Gothic" w14:val="2612"/>
            <w14:uncheckedState w14:font="MS Gothic" w14:val="2610"/>
          </w14:checkbox>
        </w:sdtPr>
        <w:sdtEndPr>
          <w:rPr>
            <w:rFonts w:hint="eastAsia"/>
          </w:rPr>
        </w:sdtEndPr>
        <w:sdtContent>
          <w:r w:rsidRPr="00B42236" w:rsidR="00B42236">
            <w:rPr>
              <w:rFonts w:hint="eastAsia" w:ascii="MS Gothic" w:hAnsi="MS Gothic" w:eastAsia="MS Gothic"/>
              <w:sz w:val="22"/>
              <w:szCs w:val="22"/>
            </w:rPr>
            <w:t>☐</w:t>
          </w:r>
        </w:sdtContent>
      </w:sdt>
      <w:r w:rsidR="008C64BF">
        <w:t xml:space="preserve"> </w:t>
      </w:r>
      <w:r w:rsidR="00AA5DD3">
        <w:rPr>
          <w:spacing w:val="-1"/>
        </w:rPr>
        <w:t>Local</w:t>
      </w:r>
      <w:r w:rsidR="00AA5DD3">
        <w:rPr>
          <w:spacing w:val="-2"/>
        </w:rPr>
        <w:t xml:space="preserve"> </w:t>
      </w:r>
      <w:r w:rsidR="00AA5DD3">
        <w:rPr>
          <w:spacing w:val="-1"/>
        </w:rPr>
        <w:t>agency</w:t>
      </w:r>
      <w:r w:rsidR="00AA5DD3">
        <w:rPr>
          <w:spacing w:val="-2"/>
        </w:rPr>
        <w:t xml:space="preserve"> </w:t>
      </w:r>
      <w:r w:rsidR="00AA5DD3">
        <w:t>staff</w:t>
      </w:r>
      <w:r w:rsidR="00AA5DD3">
        <w:tab/>
      </w:r>
      <w:sdt>
        <w:sdtPr>
          <w:rPr>
            <w:sz w:val="22"/>
            <w:szCs w:val="22"/>
          </w:rPr>
          <w:id w:val="-574204743"/>
          <w14:checkbox>
            <w14:checked w14:val="0"/>
            <w14:checkedState w14:font="MS Gothic" w14:val="2612"/>
            <w14:uncheckedState w14:font="MS Gothic" w14:val="2610"/>
          </w14:checkbox>
        </w:sdtPr>
        <w:sdtEndPr>
          <w:rPr>
            <w:rFonts w:hint="eastAsia"/>
          </w:rPr>
        </w:sdtEndPr>
        <w:sdtContent>
          <w:r w:rsidRPr="00B42236" w:rsidR="00B42236">
            <w:rPr>
              <w:rFonts w:hint="eastAsia" w:ascii="MS Gothic" w:hAnsi="MS Gothic" w:eastAsia="MS Gothic"/>
              <w:sz w:val="22"/>
              <w:szCs w:val="22"/>
            </w:rPr>
            <w:t>☐</w:t>
          </w:r>
        </w:sdtContent>
      </w:sdt>
      <w:r w:rsidR="008C64BF">
        <w:t xml:space="preserve"> </w:t>
      </w:r>
      <w:r w:rsidR="00AA5DD3">
        <w:t>Other</w:t>
      </w:r>
      <w:r w:rsidR="00AA5DD3">
        <w:rPr>
          <w:spacing w:val="-6"/>
        </w:rPr>
        <w:t xml:space="preserve"> </w:t>
      </w:r>
      <w:r w:rsidR="00AA5DD3">
        <w:t>(specify):</w:t>
      </w:r>
      <w:r w:rsidR="008C64BF">
        <w:t xml:space="preserve"> </w:t>
      </w:r>
      <w:r w:rsidR="008C64BF">
        <w:fldChar w:fldCharType="begin">
          <w:ffData>
            <w:name w:val="Text86"/>
            <w:enabled/>
            <w:calcOnExit w:val="0"/>
            <w:textInput/>
          </w:ffData>
        </w:fldChar>
      </w:r>
      <w:bookmarkStart w:name="Text86" w:id="111"/>
      <w:r w:rsidR="008C64BF">
        <w:instrText xml:space="preserve"> FORMTEXT </w:instrText>
      </w:r>
      <w:r w:rsidR="008C64BF">
        <w:fldChar w:fldCharType="separate"/>
      </w:r>
      <w:r w:rsidR="008C64BF">
        <w:rPr>
          <w:noProof/>
        </w:rPr>
        <w:t> </w:t>
      </w:r>
      <w:r w:rsidR="008C64BF">
        <w:rPr>
          <w:noProof/>
        </w:rPr>
        <w:t> </w:t>
      </w:r>
      <w:r w:rsidR="008C64BF">
        <w:rPr>
          <w:noProof/>
        </w:rPr>
        <w:t> </w:t>
      </w:r>
      <w:r w:rsidR="008C64BF">
        <w:rPr>
          <w:noProof/>
        </w:rPr>
        <w:t> </w:t>
      </w:r>
      <w:r w:rsidR="008C64BF">
        <w:rPr>
          <w:noProof/>
        </w:rPr>
        <w:t> </w:t>
      </w:r>
      <w:r w:rsidR="008C64BF">
        <w:fldChar w:fldCharType="end"/>
      </w:r>
      <w:bookmarkEnd w:id="111"/>
    </w:p>
    <w:p w:rsidR="0019776A" w:rsidRDefault="0019776A">
      <w:pPr>
        <w:spacing w:line="20" w:lineRule="atLeast"/>
        <w:ind w:left="6710"/>
        <w:rPr>
          <w:rFonts w:ascii="Arial" w:hAnsi="Arial" w:eastAsia="Arial" w:cs="Arial"/>
          <w:sz w:val="2"/>
          <w:szCs w:val="2"/>
        </w:rPr>
      </w:pPr>
    </w:p>
    <w:p w:rsidRPr="00C70FCC" w:rsidR="0019776A" w:rsidP="00C70FCC" w:rsidRDefault="00AA5DD3">
      <w:pPr>
        <w:pStyle w:val="BodyText"/>
        <w:numPr>
          <w:ilvl w:val="0"/>
          <w:numId w:val="9"/>
        </w:numPr>
        <w:ind w:left="450" w:hanging="450"/>
        <w:rPr>
          <w:b/>
          <w:bCs/>
        </w:rPr>
      </w:pPr>
      <w:r w:rsidRPr="00C70FCC">
        <w:rPr>
          <w:b/>
        </w:rPr>
        <w:t>Identify</w:t>
      </w:r>
      <w:r w:rsidRPr="00C70FCC">
        <w:rPr>
          <w:b/>
          <w:spacing w:val="-6"/>
        </w:rPr>
        <w:t xml:space="preserve"> </w:t>
      </w:r>
      <w:r w:rsidRPr="00C70FCC">
        <w:rPr>
          <w:b/>
        </w:rPr>
        <w:t>the</w:t>
      </w:r>
      <w:r w:rsidRPr="00C70FCC">
        <w:rPr>
          <w:b/>
          <w:spacing w:val="-4"/>
        </w:rPr>
        <w:t xml:space="preserve"> </w:t>
      </w:r>
      <w:r w:rsidRPr="00C70FCC">
        <w:rPr>
          <w:b/>
        </w:rPr>
        <w:t>activities</w:t>
      </w:r>
      <w:r w:rsidRPr="00C70FCC">
        <w:rPr>
          <w:b/>
          <w:spacing w:val="-5"/>
        </w:rPr>
        <w:t xml:space="preserve"> </w:t>
      </w:r>
      <w:r w:rsidRPr="00C70FCC">
        <w:rPr>
          <w:b/>
        </w:rPr>
        <w:t>performed</w:t>
      </w:r>
      <w:r w:rsidRPr="00C70FCC">
        <w:rPr>
          <w:b/>
          <w:spacing w:val="-5"/>
        </w:rPr>
        <w:t xml:space="preserve"> </w:t>
      </w:r>
      <w:r w:rsidRPr="00C70FCC">
        <w:rPr>
          <w:b/>
        </w:rPr>
        <w:t>during</w:t>
      </w:r>
      <w:r w:rsidRPr="00C70FCC">
        <w:rPr>
          <w:b/>
          <w:spacing w:val="-5"/>
        </w:rPr>
        <w:t xml:space="preserve"> </w:t>
      </w:r>
      <w:r w:rsidRPr="00C70FCC">
        <w:rPr>
          <w:b/>
        </w:rPr>
        <w:t>a</w:t>
      </w:r>
      <w:r w:rsidRPr="00C70FCC">
        <w:rPr>
          <w:b/>
          <w:spacing w:val="-6"/>
        </w:rPr>
        <w:t xml:space="preserve"> </w:t>
      </w:r>
      <w:r w:rsidRPr="00C70FCC">
        <w:rPr>
          <w:b/>
        </w:rPr>
        <w:t>routine</w:t>
      </w:r>
      <w:r w:rsidRPr="00C70FCC">
        <w:rPr>
          <w:b/>
          <w:spacing w:val="-4"/>
        </w:rPr>
        <w:t xml:space="preserve"> </w:t>
      </w:r>
      <w:r w:rsidRPr="00C70FCC">
        <w:rPr>
          <w:b/>
        </w:rPr>
        <w:t>monitoring</w:t>
      </w:r>
      <w:r w:rsidRPr="00C70FCC">
        <w:rPr>
          <w:b/>
          <w:spacing w:val="-5"/>
        </w:rPr>
        <w:t xml:space="preserve"> </w:t>
      </w:r>
      <w:r w:rsidRPr="00C70FCC">
        <w:rPr>
          <w:b/>
        </w:rPr>
        <w:t>visit</w:t>
      </w:r>
      <w:r w:rsidR="0072370C">
        <w:rPr>
          <w:b/>
        </w:rPr>
        <w:t>; check all that apply</w:t>
      </w:r>
      <w:r w:rsidRPr="00C70FCC">
        <w:rPr>
          <w:b/>
        </w:rPr>
        <w:t>:</w:t>
      </w:r>
    </w:p>
    <w:p w:rsidR="0019776A" w:rsidP="00C70FCC" w:rsidRDefault="002F3458">
      <w:pPr>
        <w:pStyle w:val="BodyText"/>
        <w:spacing w:before="120" w:after="80"/>
        <w:ind w:left="720" w:right="158" w:hanging="274"/>
      </w:pPr>
      <w:sdt>
        <w:sdtPr>
          <w:rPr>
            <w:rFonts w:hint="eastAsia" w:ascii="MS Gothic" w:hAnsi="MS Gothic" w:eastAsia="MS Gothic"/>
            <w:spacing w:val="-1"/>
            <w:sz w:val="22"/>
            <w:szCs w:val="22"/>
          </w:rPr>
          <w:id w:val="926541630"/>
          <w14:checkbox>
            <w14:checked w14:val="0"/>
            <w14:checkedState w14:font="MS Gothic" w14:val="2612"/>
            <w14:uncheckedState w14:font="MS Gothic" w14:val="2610"/>
          </w14:checkbox>
        </w:sdtPr>
        <w:sdtContent>
          <w:r w:rsidRPr="00B42236" w:rsidR="00B42236">
            <w:rPr>
              <w:rFonts w:hint="eastAsia" w:ascii="MS Gothic" w:hAnsi="MS Gothic" w:eastAsia="MS Gothic"/>
              <w:spacing w:val="-1"/>
              <w:sz w:val="22"/>
              <w:szCs w:val="22"/>
            </w:rPr>
            <w:t>☐</w:t>
          </w:r>
        </w:sdtContent>
      </w:sdt>
      <w:r w:rsidR="00183764">
        <w:rPr>
          <w:spacing w:val="-1"/>
        </w:rPr>
        <w:t xml:space="preserve"> </w:t>
      </w:r>
      <w:r w:rsidR="00AA5DD3">
        <w:rPr>
          <w:spacing w:val="-1"/>
        </w:rPr>
        <w:t xml:space="preserve">Check </w:t>
      </w:r>
      <w:r w:rsidR="00AA5DD3">
        <w:t>the</w:t>
      </w:r>
      <w:r w:rsidR="00AA5DD3">
        <w:rPr>
          <w:spacing w:val="-1"/>
        </w:rPr>
        <w:t xml:space="preserve"> </w:t>
      </w:r>
      <w:r w:rsidR="00AA5DD3">
        <w:t>vendor’s</w:t>
      </w:r>
      <w:r w:rsidR="00AA5DD3">
        <w:rPr>
          <w:spacing w:val="-1"/>
        </w:rPr>
        <w:t xml:space="preserve"> inventory</w:t>
      </w:r>
      <w:r w:rsidR="00AA5DD3">
        <w:t xml:space="preserve"> </w:t>
      </w:r>
      <w:r w:rsidR="00AA5DD3">
        <w:rPr>
          <w:spacing w:val="-1"/>
        </w:rPr>
        <w:t xml:space="preserve">of </w:t>
      </w:r>
      <w:r w:rsidR="00AA5DD3">
        <w:t>supplemental</w:t>
      </w:r>
      <w:r w:rsidR="00AA5DD3">
        <w:rPr>
          <w:spacing w:val="-1"/>
        </w:rPr>
        <w:t xml:space="preserve"> </w:t>
      </w:r>
      <w:r w:rsidR="00AA5DD3">
        <w:t>foods</w:t>
      </w:r>
      <w:r w:rsidR="00AA5DD3">
        <w:rPr>
          <w:spacing w:val="-1"/>
        </w:rPr>
        <w:t xml:space="preserve"> and/or</w:t>
      </w:r>
      <w:r w:rsidR="00AA5DD3">
        <w:t xml:space="preserve"> </w:t>
      </w:r>
      <w:r w:rsidR="00AA5DD3">
        <w:rPr>
          <w:spacing w:val="-1"/>
        </w:rPr>
        <w:t>inventory</w:t>
      </w:r>
      <w:r w:rsidR="00AA5DD3">
        <w:t xml:space="preserve"> records</w:t>
      </w:r>
      <w:r w:rsidR="00AA5DD3">
        <w:rPr>
          <w:spacing w:val="-2"/>
        </w:rPr>
        <w:t xml:space="preserve"> </w:t>
      </w:r>
      <w:r w:rsidR="00AA5DD3">
        <w:t>to</w:t>
      </w:r>
      <w:r w:rsidR="00AA5DD3">
        <w:rPr>
          <w:spacing w:val="-1"/>
        </w:rPr>
        <w:t xml:space="preserve"> determine</w:t>
      </w:r>
      <w:r w:rsidR="00AA5DD3">
        <w:t xml:space="preserve"> </w:t>
      </w:r>
      <w:r w:rsidR="00AA5DD3">
        <w:rPr>
          <w:spacing w:val="-1"/>
        </w:rPr>
        <w:t>if</w:t>
      </w:r>
      <w:r w:rsidR="00AA5DD3">
        <w:t xml:space="preserve"> the</w:t>
      </w:r>
      <w:r w:rsidR="00AA5DD3">
        <w:rPr>
          <w:spacing w:val="-1"/>
        </w:rPr>
        <w:t xml:space="preserve"> </w:t>
      </w:r>
      <w:r w:rsidR="00AA5DD3">
        <w:t>vendor</w:t>
      </w:r>
      <w:r w:rsidR="00AA5DD3">
        <w:rPr>
          <w:spacing w:val="-2"/>
        </w:rPr>
        <w:t xml:space="preserve"> </w:t>
      </w:r>
      <w:r w:rsidR="00AA5DD3">
        <w:t>meets the</w:t>
      </w:r>
      <w:r w:rsidR="00AA5DD3">
        <w:rPr>
          <w:spacing w:val="28"/>
        </w:rPr>
        <w:t xml:space="preserve"> </w:t>
      </w:r>
      <w:r w:rsidR="00AA5DD3">
        <w:t>State</w:t>
      </w:r>
      <w:r w:rsidR="00AA5DD3">
        <w:rPr>
          <w:spacing w:val="-1"/>
        </w:rPr>
        <w:t xml:space="preserve"> agency’s </w:t>
      </w:r>
      <w:r w:rsidR="00AA5DD3">
        <w:t>requirements</w:t>
      </w:r>
      <w:r w:rsidR="00AA5DD3">
        <w:rPr>
          <w:spacing w:val="-2"/>
        </w:rPr>
        <w:t xml:space="preserve"> </w:t>
      </w:r>
      <w:r w:rsidR="00AA5DD3">
        <w:t>for</w:t>
      </w:r>
      <w:r w:rsidR="00AA5DD3">
        <w:rPr>
          <w:spacing w:val="-2"/>
        </w:rPr>
        <w:t xml:space="preserve"> </w:t>
      </w:r>
      <w:r w:rsidR="00AA5DD3">
        <w:t>the</w:t>
      </w:r>
      <w:r w:rsidR="00AA5DD3">
        <w:rPr>
          <w:spacing w:val="-1"/>
        </w:rPr>
        <w:t xml:space="preserve"> </w:t>
      </w:r>
      <w:r w:rsidR="00AA5DD3">
        <w:t>minimum</w:t>
      </w:r>
      <w:r w:rsidR="00AA5DD3">
        <w:rPr>
          <w:spacing w:val="-2"/>
        </w:rPr>
        <w:t xml:space="preserve"> </w:t>
      </w:r>
      <w:r w:rsidR="00AA5DD3">
        <w:t>variety</w:t>
      </w:r>
      <w:r w:rsidR="00AA5DD3">
        <w:rPr>
          <w:spacing w:val="-2"/>
        </w:rPr>
        <w:t xml:space="preserve"> </w:t>
      </w:r>
      <w:r w:rsidR="00AA5DD3">
        <w:rPr>
          <w:spacing w:val="-1"/>
        </w:rPr>
        <w:t>and quantity of</w:t>
      </w:r>
      <w:r w:rsidR="00AA5DD3">
        <w:t xml:space="preserve"> supplemental</w:t>
      </w:r>
      <w:r w:rsidR="00AA5DD3">
        <w:rPr>
          <w:spacing w:val="-2"/>
        </w:rPr>
        <w:t xml:space="preserve"> </w:t>
      </w:r>
      <w:r w:rsidR="00AA5DD3">
        <w:t>foods</w:t>
      </w:r>
    </w:p>
    <w:p w:rsidR="0019776A" w:rsidP="001E6C2D" w:rsidRDefault="002F3458">
      <w:pPr>
        <w:pStyle w:val="BodyText"/>
        <w:spacing w:before="0" w:after="80"/>
        <w:ind w:left="720" w:right="547" w:hanging="274"/>
      </w:pPr>
      <w:sdt>
        <w:sdtPr>
          <w:rPr>
            <w:rFonts w:hint="eastAsia" w:ascii="MS Gothic" w:hAnsi="MS Gothic" w:eastAsia="MS Gothic"/>
            <w:spacing w:val="-1"/>
            <w:sz w:val="22"/>
            <w:szCs w:val="22"/>
          </w:rPr>
          <w:id w:val="-1554226759"/>
          <w14:checkbox>
            <w14:checked w14:val="0"/>
            <w14:checkedState w14:font="MS Gothic" w14:val="2612"/>
            <w14:uncheckedState w14:font="MS Gothic" w14:val="2610"/>
          </w14:checkbox>
        </w:sdtPr>
        <w:sdtContent>
          <w:r w:rsidRPr="00B42236" w:rsidR="00B42236">
            <w:rPr>
              <w:rFonts w:hint="eastAsia" w:ascii="MS Gothic" w:hAnsi="MS Gothic" w:eastAsia="MS Gothic"/>
              <w:spacing w:val="-1"/>
              <w:sz w:val="22"/>
              <w:szCs w:val="22"/>
            </w:rPr>
            <w:t>☐</w:t>
          </w:r>
        </w:sdtContent>
      </w:sdt>
      <w:r w:rsidR="00183764">
        <w:rPr>
          <w:spacing w:val="-1"/>
        </w:rPr>
        <w:t xml:space="preserve"> </w:t>
      </w:r>
      <w:r w:rsidR="00AA5DD3">
        <w:rPr>
          <w:spacing w:val="-1"/>
        </w:rPr>
        <w:t xml:space="preserve">Check </w:t>
      </w:r>
      <w:r w:rsidR="00AA5DD3">
        <w:t>the</w:t>
      </w:r>
      <w:r w:rsidR="00AA5DD3">
        <w:rPr>
          <w:spacing w:val="-1"/>
        </w:rPr>
        <w:t xml:space="preserve"> </w:t>
      </w:r>
      <w:r w:rsidR="00AA5DD3">
        <w:t>vendor’s</w:t>
      </w:r>
      <w:r w:rsidR="00AA5DD3">
        <w:rPr>
          <w:spacing w:val="-1"/>
        </w:rPr>
        <w:t xml:space="preserve"> inventory of</w:t>
      </w:r>
      <w:r w:rsidR="00AA5DD3">
        <w:t xml:space="preserve"> </w:t>
      </w:r>
      <w:r w:rsidR="00AA5DD3">
        <w:rPr>
          <w:spacing w:val="-1"/>
        </w:rPr>
        <w:t>non-supplemental</w:t>
      </w:r>
      <w:r w:rsidR="00AA5DD3">
        <w:t xml:space="preserve"> foods</w:t>
      </w:r>
      <w:r w:rsidR="00AA5DD3">
        <w:rPr>
          <w:spacing w:val="-1"/>
        </w:rPr>
        <w:t xml:space="preserve"> and/or inventory</w:t>
      </w:r>
      <w:r w:rsidR="00AA5DD3">
        <w:t xml:space="preserve"> records</w:t>
      </w:r>
      <w:r w:rsidR="00AA5DD3">
        <w:rPr>
          <w:spacing w:val="-1"/>
        </w:rPr>
        <w:t xml:space="preserve"> </w:t>
      </w:r>
      <w:r w:rsidR="00AA5DD3">
        <w:t>to</w:t>
      </w:r>
      <w:r w:rsidR="00AA5DD3">
        <w:rPr>
          <w:spacing w:val="-1"/>
        </w:rPr>
        <w:t xml:space="preserve"> provide information</w:t>
      </w:r>
      <w:r w:rsidR="00AA5DD3">
        <w:t xml:space="preserve"> </w:t>
      </w:r>
      <w:r w:rsidR="00AA5DD3">
        <w:rPr>
          <w:spacing w:val="-1"/>
        </w:rPr>
        <w:t>on</w:t>
      </w:r>
      <w:r w:rsidR="00AA5DD3">
        <w:rPr>
          <w:spacing w:val="28"/>
        </w:rPr>
        <w:t xml:space="preserve"> </w:t>
      </w:r>
      <w:r w:rsidR="00AA5DD3">
        <w:rPr>
          <w:spacing w:val="-1"/>
        </w:rPr>
        <w:t>whether</w:t>
      </w:r>
      <w:r w:rsidR="00AA5DD3">
        <w:t xml:space="preserve"> the</w:t>
      </w:r>
      <w:r w:rsidR="00AA5DD3">
        <w:rPr>
          <w:spacing w:val="-1"/>
        </w:rPr>
        <w:t xml:space="preserve"> </w:t>
      </w:r>
      <w:r w:rsidR="00AA5DD3">
        <w:t>vendor</w:t>
      </w:r>
      <w:r w:rsidR="00AA5DD3">
        <w:rPr>
          <w:spacing w:val="-1"/>
        </w:rPr>
        <w:t xml:space="preserve"> is</w:t>
      </w:r>
      <w:r w:rsidR="00AA5DD3">
        <w:t xml:space="preserve"> </w:t>
      </w:r>
      <w:r w:rsidR="00AA5DD3">
        <w:rPr>
          <w:spacing w:val="-1"/>
        </w:rPr>
        <w:t>an</w:t>
      </w:r>
      <w:r w:rsidR="00AA5DD3">
        <w:t xml:space="preserve"> </w:t>
      </w:r>
      <w:r w:rsidR="00AA5DD3">
        <w:rPr>
          <w:spacing w:val="-1"/>
        </w:rPr>
        <w:t>above-50-percent</w:t>
      </w:r>
      <w:r w:rsidR="00AA5DD3">
        <w:t xml:space="preserve"> vendor</w:t>
      </w:r>
    </w:p>
    <w:p w:rsidR="0019776A" w:rsidP="001E6C2D" w:rsidRDefault="002F3458">
      <w:pPr>
        <w:pStyle w:val="BodyText"/>
        <w:spacing w:before="0" w:after="80"/>
        <w:ind w:left="720" w:right="418" w:hanging="274"/>
      </w:pPr>
      <w:sdt>
        <w:sdtPr>
          <w:rPr>
            <w:rFonts w:hint="eastAsia" w:ascii="MS Gothic" w:hAnsi="MS Gothic" w:eastAsia="MS Gothic"/>
            <w:spacing w:val="-1"/>
            <w:sz w:val="22"/>
            <w:szCs w:val="22"/>
          </w:rPr>
          <w:id w:val="1246311070"/>
          <w14:checkbox>
            <w14:checked w14:val="0"/>
            <w14:checkedState w14:font="MS Gothic" w14:val="2612"/>
            <w14:uncheckedState w14:font="MS Gothic" w14:val="2610"/>
          </w14:checkbox>
        </w:sdtPr>
        <w:sdtContent>
          <w:r w:rsidRPr="00B42236" w:rsidR="00B42236">
            <w:rPr>
              <w:rFonts w:hint="eastAsia" w:ascii="MS Gothic" w:hAnsi="MS Gothic" w:eastAsia="MS Gothic"/>
              <w:spacing w:val="-1"/>
              <w:sz w:val="22"/>
              <w:szCs w:val="22"/>
            </w:rPr>
            <w:t>☐</w:t>
          </w:r>
        </w:sdtContent>
      </w:sdt>
      <w:r w:rsidR="00183764">
        <w:rPr>
          <w:spacing w:val="-1"/>
        </w:rPr>
        <w:t xml:space="preserve"> </w:t>
      </w:r>
      <w:r w:rsidR="00AA5DD3">
        <w:rPr>
          <w:spacing w:val="-1"/>
        </w:rPr>
        <w:t>Determine whether</w:t>
      </w:r>
      <w:r w:rsidR="00AA5DD3">
        <w:t xml:space="preserve"> the</w:t>
      </w:r>
      <w:r w:rsidR="00AA5DD3">
        <w:rPr>
          <w:spacing w:val="-2"/>
        </w:rPr>
        <w:t xml:space="preserve"> </w:t>
      </w:r>
      <w:r w:rsidR="00AA5DD3">
        <w:t>vendor</w:t>
      </w:r>
      <w:r w:rsidR="00AA5DD3">
        <w:rPr>
          <w:spacing w:val="-1"/>
        </w:rPr>
        <w:t xml:space="preserve"> accepts</w:t>
      </w:r>
      <w:r w:rsidR="00AA5DD3">
        <w:t xml:space="preserve"> forms</w:t>
      </w:r>
      <w:r w:rsidR="00AA5DD3">
        <w:rPr>
          <w:spacing w:val="-2"/>
        </w:rPr>
        <w:t xml:space="preserve"> </w:t>
      </w:r>
      <w:r w:rsidR="00AA5DD3">
        <w:rPr>
          <w:spacing w:val="-1"/>
        </w:rPr>
        <w:t>of</w:t>
      </w:r>
      <w:r w:rsidR="00AA5DD3">
        <w:t xml:space="preserve"> </w:t>
      </w:r>
      <w:r w:rsidR="00AA5DD3">
        <w:rPr>
          <w:spacing w:val="-1"/>
        </w:rPr>
        <w:t>payment</w:t>
      </w:r>
      <w:r w:rsidR="00AA5DD3">
        <w:t xml:space="preserve"> </w:t>
      </w:r>
      <w:r w:rsidR="00AA5DD3">
        <w:rPr>
          <w:spacing w:val="-1"/>
        </w:rPr>
        <w:t xml:space="preserve">other </w:t>
      </w:r>
      <w:r w:rsidR="00AA5DD3">
        <w:t>than</w:t>
      </w:r>
      <w:r w:rsidR="00AA5DD3">
        <w:rPr>
          <w:spacing w:val="-1"/>
        </w:rPr>
        <w:t xml:space="preserve"> </w:t>
      </w:r>
      <w:r w:rsidR="00AA5DD3">
        <w:t>WIC</w:t>
      </w:r>
      <w:r w:rsidR="00AA5DD3">
        <w:rPr>
          <w:spacing w:val="-2"/>
        </w:rPr>
        <w:t xml:space="preserve"> </w:t>
      </w:r>
      <w:r w:rsidR="00AA5DD3">
        <w:t>food</w:t>
      </w:r>
      <w:r w:rsidR="00AA5DD3">
        <w:rPr>
          <w:spacing w:val="-1"/>
        </w:rPr>
        <w:t xml:space="preserve"> instruments,</w:t>
      </w:r>
      <w:r w:rsidR="00AA5DD3">
        <w:t xml:space="preserve"> such</w:t>
      </w:r>
      <w:r w:rsidR="00AA5DD3">
        <w:rPr>
          <w:spacing w:val="-2"/>
        </w:rPr>
        <w:t xml:space="preserve"> </w:t>
      </w:r>
      <w:r w:rsidR="00AA5DD3">
        <w:rPr>
          <w:spacing w:val="-1"/>
        </w:rPr>
        <w:t>as</w:t>
      </w:r>
      <w:r w:rsidR="00AA5DD3">
        <w:t xml:space="preserve"> cash,</w:t>
      </w:r>
      <w:r w:rsidR="00AA5DD3">
        <w:rPr>
          <w:spacing w:val="29"/>
        </w:rPr>
        <w:t xml:space="preserve"> </w:t>
      </w:r>
      <w:r w:rsidR="00AA5DD3">
        <w:rPr>
          <w:spacing w:val="-1"/>
        </w:rPr>
        <w:t xml:space="preserve">personal </w:t>
      </w:r>
      <w:r w:rsidR="00AA5DD3">
        <w:t>checks,</w:t>
      </w:r>
      <w:r w:rsidR="00AA5DD3">
        <w:rPr>
          <w:spacing w:val="-1"/>
        </w:rPr>
        <w:t xml:space="preserve"> and</w:t>
      </w:r>
      <w:r w:rsidR="00AA5DD3">
        <w:t xml:space="preserve"> credit</w:t>
      </w:r>
      <w:r w:rsidR="00AA5DD3">
        <w:rPr>
          <w:spacing w:val="-1"/>
        </w:rPr>
        <w:t xml:space="preserve"> </w:t>
      </w:r>
      <w:r w:rsidR="00AA5DD3">
        <w:t>cards,</w:t>
      </w:r>
      <w:r w:rsidR="00AA5DD3">
        <w:rPr>
          <w:spacing w:val="-1"/>
        </w:rPr>
        <w:t xml:space="preserve"> </w:t>
      </w:r>
      <w:r w:rsidR="00AA5DD3">
        <w:t>to</w:t>
      </w:r>
      <w:r w:rsidR="00AA5DD3">
        <w:rPr>
          <w:spacing w:val="-1"/>
        </w:rPr>
        <w:t xml:space="preserve"> provide</w:t>
      </w:r>
      <w:r w:rsidR="00AA5DD3">
        <w:t xml:space="preserve"> </w:t>
      </w:r>
      <w:r w:rsidR="00AA5DD3">
        <w:rPr>
          <w:spacing w:val="-1"/>
        </w:rPr>
        <w:t>information</w:t>
      </w:r>
      <w:r w:rsidR="00AA5DD3">
        <w:t xml:space="preserve"> </w:t>
      </w:r>
      <w:r w:rsidR="00AA5DD3">
        <w:rPr>
          <w:spacing w:val="-1"/>
        </w:rPr>
        <w:t>on</w:t>
      </w:r>
      <w:r w:rsidR="00AA5DD3">
        <w:t xml:space="preserve"> </w:t>
      </w:r>
      <w:r w:rsidR="00AA5DD3">
        <w:rPr>
          <w:spacing w:val="-1"/>
        </w:rPr>
        <w:t xml:space="preserve">whether </w:t>
      </w:r>
      <w:r w:rsidR="00AA5DD3">
        <w:t>the</w:t>
      </w:r>
      <w:r w:rsidR="00AA5DD3">
        <w:rPr>
          <w:spacing w:val="-1"/>
        </w:rPr>
        <w:t xml:space="preserve"> </w:t>
      </w:r>
      <w:r w:rsidR="00AA5DD3">
        <w:t>vendor</w:t>
      </w:r>
      <w:r w:rsidR="00AA5DD3">
        <w:rPr>
          <w:spacing w:val="-1"/>
        </w:rPr>
        <w:t xml:space="preserve"> is</w:t>
      </w:r>
      <w:r w:rsidR="00AA5DD3">
        <w:t xml:space="preserve"> </w:t>
      </w:r>
      <w:r w:rsidR="00AA5DD3">
        <w:rPr>
          <w:spacing w:val="-1"/>
        </w:rPr>
        <w:t>an</w:t>
      </w:r>
      <w:r w:rsidR="00AA5DD3">
        <w:t xml:space="preserve"> </w:t>
      </w:r>
      <w:r w:rsidR="00AA5DD3">
        <w:rPr>
          <w:spacing w:val="-1"/>
        </w:rPr>
        <w:t>above-50-percent</w:t>
      </w:r>
      <w:r w:rsidR="00AA5DD3">
        <w:t xml:space="preserve"> vendor</w:t>
      </w:r>
    </w:p>
    <w:p w:rsidR="0019776A" w:rsidP="001E6C2D" w:rsidRDefault="002F3458">
      <w:pPr>
        <w:pStyle w:val="BodyText"/>
        <w:spacing w:before="0" w:after="80"/>
        <w:ind w:left="720" w:right="158" w:hanging="274"/>
      </w:pPr>
      <w:sdt>
        <w:sdtPr>
          <w:rPr>
            <w:rFonts w:hint="eastAsia" w:ascii="MS Gothic" w:hAnsi="MS Gothic" w:eastAsia="MS Gothic"/>
            <w:spacing w:val="-1"/>
            <w:sz w:val="22"/>
            <w:szCs w:val="22"/>
          </w:rPr>
          <w:id w:val="418385154"/>
          <w14:checkbox>
            <w14:checked w14:val="0"/>
            <w14:checkedState w14:font="MS Gothic" w14:val="2612"/>
            <w14:uncheckedState w14:font="MS Gothic" w14:val="2610"/>
          </w14:checkbox>
        </w:sdtPr>
        <w:sdtContent>
          <w:r w:rsidRPr="00B42236" w:rsidR="00B42236">
            <w:rPr>
              <w:rFonts w:hint="eastAsia" w:ascii="MS Gothic" w:hAnsi="MS Gothic" w:eastAsia="MS Gothic"/>
              <w:spacing w:val="-1"/>
              <w:sz w:val="22"/>
              <w:szCs w:val="22"/>
            </w:rPr>
            <w:t>☐</w:t>
          </w:r>
        </w:sdtContent>
      </w:sdt>
      <w:r w:rsidR="00183764">
        <w:rPr>
          <w:spacing w:val="-1"/>
        </w:rPr>
        <w:t xml:space="preserve"> </w:t>
      </w:r>
      <w:r w:rsidR="00AA5DD3">
        <w:rPr>
          <w:spacing w:val="-1"/>
        </w:rPr>
        <w:t xml:space="preserve">Check </w:t>
      </w:r>
      <w:r w:rsidR="00AA5DD3">
        <w:t>the</w:t>
      </w:r>
      <w:r w:rsidR="00AA5DD3">
        <w:rPr>
          <w:spacing w:val="-2"/>
        </w:rPr>
        <w:t xml:space="preserve"> </w:t>
      </w:r>
      <w:r w:rsidR="00AA5DD3">
        <w:t>vendor’s</w:t>
      </w:r>
      <w:r w:rsidR="00AA5DD3">
        <w:rPr>
          <w:spacing w:val="-1"/>
        </w:rPr>
        <w:t xml:space="preserve"> invoices of infant</w:t>
      </w:r>
      <w:r w:rsidR="00AA5DD3">
        <w:t xml:space="preserve"> formula</w:t>
      </w:r>
      <w:r w:rsidR="00AA5DD3">
        <w:rPr>
          <w:spacing w:val="-2"/>
        </w:rPr>
        <w:t xml:space="preserve"> </w:t>
      </w:r>
      <w:r w:rsidR="00AA5DD3">
        <w:t>to</w:t>
      </w:r>
      <w:r w:rsidR="00AA5DD3">
        <w:rPr>
          <w:spacing w:val="-2"/>
        </w:rPr>
        <w:t xml:space="preserve"> </w:t>
      </w:r>
      <w:r w:rsidR="00AA5DD3">
        <w:rPr>
          <w:spacing w:val="-1"/>
        </w:rPr>
        <w:t>ensure</w:t>
      </w:r>
      <w:r w:rsidR="00AA5DD3">
        <w:t xml:space="preserve"> that</w:t>
      </w:r>
      <w:r w:rsidR="00AA5DD3">
        <w:rPr>
          <w:spacing w:val="-2"/>
        </w:rPr>
        <w:t xml:space="preserve"> </w:t>
      </w:r>
      <w:r w:rsidR="00AA5DD3">
        <w:t>the</w:t>
      </w:r>
      <w:r w:rsidR="00AA5DD3">
        <w:rPr>
          <w:spacing w:val="-1"/>
        </w:rPr>
        <w:t xml:space="preserve"> infant </w:t>
      </w:r>
      <w:r w:rsidR="00AA5DD3">
        <w:t>formula</w:t>
      </w:r>
      <w:r w:rsidR="00AA5DD3">
        <w:rPr>
          <w:spacing w:val="-2"/>
        </w:rPr>
        <w:t xml:space="preserve"> </w:t>
      </w:r>
      <w:r w:rsidR="00AA5DD3">
        <w:rPr>
          <w:spacing w:val="-1"/>
        </w:rPr>
        <w:t>is</w:t>
      </w:r>
      <w:r w:rsidR="00AA5DD3">
        <w:t xml:space="preserve"> </w:t>
      </w:r>
      <w:r w:rsidR="00AA5DD3">
        <w:rPr>
          <w:spacing w:val="-1"/>
        </w:rPr>
        <w:t xml:space="preserve">obtained only </w:t>
      </w:r>
      <w:r w:rsidR="00AA5DD3">
        <w:t>from</w:t>
      </w:r>
      <w:r w:rsidR="00AA5DD3">
        <w:rPr>
          <w:spacing w:val="-1"/>
        </w:rPr>
        <w:t xml:space="preserve"> </w:t>
      </w:r>
      <w:r w:rsidR="00AA5DD3">
        <w:t>the</w:t>
      </w:r>
      <w:r w:rsidR="00AA5DD3">
        <w:rPr>
          <w:spacing w:val="-2"/>
        </w:rPr>
        <w:t xml:space="preserve"> </w:t>
      </w:r>
      <w:r w:rsidR="00AA5DD3">
        <w:t>State</w:t>
      </w:r>
      <w:r w:rsidR="00AA5DD3">
        <w:rPr>
          <w:spacing w:val="30"/>
          <w:w w:val="99"/>
        </w:rPr>
        <w:t xml:space="preserve"> </w:t>
      </w:r>
      <w:r w:rsidR="00AA5DD3">
        <w:rPr>
          <w:spacing w:val="-1"/>
        </w:rPr>
        <w:t>agency’s list</w:t>
      </w:r>
      <w:r w:rsidR="00AA5DD3">
        <w:t xml:space="preserve"> </w:t>
      </w:r>
      <w:r w:rsidR="00AA5DD3">
        <w:rPr>
          <w:spacing w:val="-1"/>
        </w:rPr>
        <w:t>of</w:t>
      </w:r>
      <w:r w:rsidR="00AA5DD3">
        <w:t xml:space="preserve"> </w:t>
      </w:r>
      <w:r w:rsidR="00AA5DD3">
        <w:rPr>
          <w:spacing w:val="-1"/>
        </w:rPr>
        <w:t>infant</w:t>
      </w:r>
      <w:r w:rsidR="00AA5DD3">
        <w:t xml:space="preserve"> formula</w:t>
      </w:r>
      <w:r w:rsidR="00AA5DD3">
        <w:rPr>
          <w:spacing w:val="-1"/>
        </w:rPr>
        <w:t xml:space="preserve"> </w:t>
      </w:r>
      <w:r w:rsidR="00AA5DD3">
        <w:t>manufacturers</w:t>
      </w:r>
      <w:r w:rsidR="00AA5DD3">
        <w:rPr>
          <w:spacing w:val="-1"/>
        </w:rPr>
        <w:t xml:space="preserve"> </w:t>
      </w:r>
      <w:r w:rsidR="00AA5DD3">
        <w:t>registered</w:t>
      </w:r>
      <w:r w:rsidR="00AA5DD3">
        <w:rPr>
          <w:spacing w:val="-1"/>
        </w:rPr>
        <w:t xml:space="preserve"> with</w:t>
      </w:r>
      <w:r w:rsidR="00AA5DD3">
        <w:t xml:space="preserve"> the</w:t>
      </w:r>
      <w:r w:rsidR="00AA5DD3">
        <w:rPr>
          <w:spacing w:val="-1"/>
        </w:rPr>
        <w:t xml:space="preserve"> </w:t>
      </w:r>
      <w:r w:rsidR="00AA5DD3">
        <w:t>Food</w:t>
      </w:r>
      <w:r w:rsidR="00AA5DD3">
        <w:rPr>
          <w:spacing w:val="-2"/>
        </w:rPr>
        <w:t xml:space="preserve"> </w:t>
      </w:r>
      <w:r w:rsidR="00AA5DD3">
        <w:rPr>
          <w:spacing w:val="-1"/>
        </w:rPr>
        <w:t>and</w:t>
      </w:r>
      <w:r w:rsidR="00AA5DD3">
        <w:t xml:space="preserve"> </w:t>
      </w:r>
      <w:r w:rsidR="00AA5DD3">
        <w:rPr>
          <w:spacing w:val="-1"/>
        </w:rPr>
        <w:t>Drug</w:t>
      </w:r>
      <w:r w:rsidR="00AA5DD3">
        <w:t xml:space="preserve"> Administration,</w:t>
      </w:r>
      <w:r w:rsidR="00AA5DD3">
        <w:rPr>
          <w:spacing w:val="-1"/>
        </w:rPr>
        <w:t xml:space="preserve"> and</w:t>
      </w:r>
      <w:r w:rsidR="00AA5DD3">
        <w:t xml:space="preserve"> </w:t>
      </w:r>
      <w:r w:rsidR="00AA5DD3">
        <w:rPr>
          <w:spacing w:val="-1"/>
        </w:rPr>
        <w:t>infant</w:t>
      </w:r>
      <w:r w:rsidR="00AA5DD3">
        <w:t xml:space="preserve"> formula</w:t>
      </w:r>
      <w:r w:rsidR="00AA5DD3">
        <w:rPr>
          <w:spacing w:val="30"/>
        </w:rPr>
        <w:t xml:space="preserve"> </w:t>
      </w:r>
      <w:r w:rsidR="00AA5DD3">
        <w:rPr>
          <w:spacing w:val="-1"/>
        </w:rPr>
        <w:t>wholesalers, distributors, and</w:t>
      </w:r>
      <w:r w:rsidR="00AA5DD3">
        <w:t xml:space="preserve"> retailers</w:t>
      </w:r>
      <w:r w:rsidR="00AA5DD3">
        <w:rPr>
          <w:spacing w:val="-2"/>
        </w:rPr>
        <w:t xml:space="preserve"> </w:t>
      </w:r>
      <w:r w:rsidR="00AA5DD3">
        <w:rPr>
          <w:spacing w:val="-1"/>
        </w:rPr>
        <w:t>licensed under</w:t>
      </w:r>
      <w:r w:rsidR="00AA5DD3">
        <w:t xml:space="preserve"> State</w:t>
      </w:r>
      <w:r w:rsidR="00AA5DD3">
        <w:rPr>
          <w:spacing w:val="-1"/>
        </w:rPr>
        <w:t xml:space="preserve"> law</w:t>
      </w:r>
    </w:p>
    <w:p w:rsidR="0019776A" w:rsidP="001E6C2D" w:rsidRDefault="002F3458">
      <w:pPr>
        <w:pStyle w:val="BodyText"/>
        <w:spacing w:before="0" w:after="80"/>
        <w:ind w:left="720" w:right="547" w:hanging="274"/>
      </w:pPr>
      <w:sdt>
        <w:sdtPr>
          <w:rPr>
            <w:rFonts w:hint="eastAsia" w:ascii="MS Gothic" w:hAnsi="MS Gothic" w:eastAsia="MS Gothic"/>
            <w:sz w:val="22"/>
            <w:szCs w:val="22"/>
          </w:rPr>
          <w:id w:val="1309125454"/>
          <w14:checkbox>
            <w14:checked w14:val="0"/>
            <w14:checkedState w14:font="MS Gothic" w14:val="2612"/>
            <w14:uncheckedState w14:font="MS Gothic" w14:val="2610"/>
          </w14:checkbox>
        </w:sdtPr>
        <w:sdtContent>
          <w:r w:rsidRPr="00B42236" w:rsidR="00B42236">
            <w:rPr>
              <w:rFonts w:hint="eastAsia" w:ascii="MS Gothic" w:hAnsi="MS Gothic" w:eastAsia="MS Gothic"/>
              <w:sz w:val="22"/>
              <w:szCs w:val="22"/>
            </w:rPr>
            <w:t>☐</w:t>
          </w:r>
        </w:sdtContent>
      </w:sdt>
      <w:r w:rsidR="00183764">
        <w:t xml:space="preserve"> </w:t>
      </w:r>
      <w:r w:rsidR="00AA5DD3">
        <w:t>If</w:t>
      </w:r>
      <w:r w:rsidR="00AA5DD3">
        <w:rPr>
          <w:spacing w:val="-1"/>
        </w:rPr>
        <w:t xml:space="preserve"> </w:t>
      </w:r>
      <w:r w:rsidR="00AA5DD3">
        <w:t>the</w:t>
      </w:r>
      <w:r w:rsidR="00AA5DD3">
        <w:rPr>
          <w:spacing w:val="-2"/>
        </w:rPr>
        <w:t xml:space="preserve"> </w:t>
      </w:r>
      <w:r w:rsidR="00AA5DD3">
        <w:t>vendor</w:t>
      </w:r>
      <w:r w:rsidR="00AA5DD3">
        <w:rPr>
          <w:spacing w:val="-2"/>
        </w:rPr>
        <w:t xml:space="preserve"> </w:t>
      </w:r>
      <w:r w:rsidR="00AA5DD3">
        <w:rPr>
          <w:spacing w:val="-1"/>
        </w:rPr>
        <w:t>is</w:t>
      </w:r>
      <w:r w:rsidR="00AA5DD3">
        <w:t xml:space="preserve"> </w:t>
      </w:r>
      <w:r w:rsidR="00AA5DD3">
        <w:rPr>
          <w:spacing w:val="-1"/>
        </w:rPr>
        <w:t xml:space="preserve">an above-50-percent </w:t>
      </w:r>
      <w:r w:rsidR="00AA5DD3">
        <w:t>vendor,</w:t>
      </w:r>
      <w:r w:rsidR="00AA5DD3">
        <w:rPr>
          <w:spacing w:val="-1"/>
        </w:rPr>
        <w:t xml:space="preserve"> </w:t>
      </w:r>
      <w:r w:rsidR="00AA5DD3">
        <w:t>check</w:t>
      </w:r>
      <w:r w:rsidR="00AA5DD3">
        <w:rPr>
          <w:spacing w:val="-2"/>
        </w:rPr>
        <w:t xml:space="preserve"> </w:t>
      </w:r>
      <w:r w:rsidR="00AA5DD3">
        <w:rPr>
          <w:spacing w:val="-1"/>
        </w:rPr>
        <w:t xml:space="preserve">its </w:t>
      </w:r>
      <w:r w:rsidR="00AA5DD3">
        <w:t xml:space="preserve">stock </w:t>
      </w:r>
      <w:r w:rsidR="00AA5DD3">
        <w:rPr>
          <w:spacing w:val="-1"/>
        </w:rPr>
        <w:t>of incentive items</w:t>
      </w:r>
      <w:r w:rsidR="00AA5DD3">
        <w:t xml:space="preserve"> to</w:t>
      </w:r>
      <w:r w:rsidR="00AA5DD3">
        <w:rPr>
          <w:spacing w:val="-2"/>
        </w:rPr>
        <w:t xml:space="preserve"> </w:t>
      </w:r>
      <w:r w:rsidR="00AA5DD3">
        <w:rPr>
          <w:spacing w:val="-1"/>
        </w:rPr>
        <w:t xml:space="preserve">ensure </w:t>
      </w:r>
      <w:r w:rsidR="00AA5DD3">
        <w:t>that</w:t>
      </w:r>
      <w:r w:rsidR="00AA5DD3">
        <w:rPr>
          <w:spacing w:val="-2"/>
        </w:rPr>
        <w:t xml:space="preserve"> </w:t>
      </w:r>
      <w:r w:rsidR="00AA5DD3">
        <w:t>such</w:t>
      </w:r>
      <w:r w:rsidR="00AA5DD3">
        <w:rPr>
          <w:spacing w:val="-1"/>
        </w:rPr>
        <w:t xml:space="preserve"> items have</w:t>
      </w:r>
      <w:r w:rsidR="00AA5DD3">
        <w:rPr>
          <w:spacing w:val="29"/>
        </w:rPr>
        <w:t xml:space="preserve"> </w:t>
      </w:r>
      <w:r w:rsidR="00AA5DD3">
        <w:rPr>
          <w:spacing w:val="-1"/>
        </w:rPr>
        <w:t xml:space="preserve">been approved by </w:t>
      </w:r>
      <w:r w:rsidR="00AA5DD3">
        <w:t>the</w:t>
      </w:r>
      <w:r w:rsidR="00AA5DD3">
        <w:rPr>
          <w:spacing w:val="-2"/>
        </w:rPr>
        <w:t xml:space="preserve"> </w:t>
      </w:r>
      <w:r w:rsidR="00AA5DD3">
        <w:t>State</w:t>
      </w:r>
      <w:r w:rsidR="00AA5DD3">
        <w:rPr>
          <w:spacing w:val="-1"/>
        </w:rPr>
        <w:t xml:space="preserve"> agency</w:t>
      </w:r>
    </w:p>
    <w:p w:rsidR="00C652A4" w:rsidP="001E6C2D" w:rsidRDefault="002F3458">
      <w:pPr>
        <w:pStyle w:val="BodyText"/>
        <w:spacing w:before="0" w:after="80"/>
        <w:ind w:left="720" w:right="3499" w:hanging="274"/>
        <w:rPr>
          <w:spacing w:val="23"/>
        </w:rPr>
      </w:pPr>
      <w:sdt>
        <w:sdtPr>
          <w:rPr>
            <w:rFonts w:hint="eastAsia" w:ascii="MS Gothic" w:hAnsi="MS Gothic" w:eastAsia="MS Gothic"/>
            <w:sz w:val="22"/>
            <w:szCs w:val="22"/>
          </w:rPr>
          <w:id w:val="878904459"/>
          <w14:checkbox>
            <w14:checked w14:val="0"/>
            <w14:checkedState w14:font="MS Gothic" w14:val="2612"/>
            <w14:uncheckedState w14:font="MS Gothic" w14:val="2610"/>
          </w14:checkbox>
        </w:sdtPr>
        <w:sdtContent>
          <w:r w:rsidRPr="00B42236" w:rsidR="00B42236">
            <w:rPr>
              <w:rFonts w:hint="eastAsia" w:ascii="MS Gothic" w:hAnsi="MS Gothic" w:eastAsia="MS Gothic"/>
              <w:sz w:val="22"/>
              <w:szCs w:val="22"/>
            </w:rPr>
            <w:t>☐</w:t>
          </w:r>
        </w:sdtContent>
      </w:sdt>
      <w:r w:rsidR="00183764">
        <w:t xml:space="preserve"> </w:t>
      </w:r>
      <w:r w:rsidR="00AA5DD3">
        <w:t>Obtain</w:t>
      </w:r>
      <w:r w:rsidR="00AA5DD3">
        <w:rPr>
          <w:spacing w:val="-1"/>
        </w:rPr>
        <w:t xml:space="preserve"> </w:t>
      </w:r>
      <w:r w:rsidR="00AA5DD3">
        <w:t>the</w:t>
      </w:r>
      <w:r w:rsidR="00AA5DD3">
        <w:rPr>
          <w:spacing w:val="-1"/>
        </w:rPr>
        <w:t xml:space="preserve"> </w:t>
      </w:r>
      <w:r w:rsidR="00AA5DD3">
        <w:t>vendor’s</w:t>
      </w:r>
      <w:r w:rsidR="00AA5DD3">
        <w:rPr>
          <w:spacing w:val="-1"/>
        </w:rPr>
        <w:t xml:space="preserve"> </w:t>
      </w:r>
      <w:r w:rsidR="00AA5DD3">
        <w:t>shelf</w:t>
      </w:r>
      <w:r w:rsidR="00AA5DD3">
        <w:rPr>
          <w:spacing w:val="-1"/>
        </w:rPr>
        <w:t xml:space="preserve"> prices</w:t>
      </w:r>
      <w:r w:rsidR="00AA5DD3">
        <w:t xml:space="preserve"> </w:t>
      </w:r>
      <w:r w:rsidR="00AA5DD3">
        <w:rPr>
          <w:spacing w:val="-1"/>
        </w:rPr>
        <w:t>and/or</w:t>
      </w:r>
      <w:r w:rsidR="00AA5DD3">
        <w:t xml:space="preserve"> validate</w:t>
      </w:r>
      <w:r w:rsidR="00AA5DD3">
        <w:rPr>
          <w:spacing w:val="-1"/>
        </w:rPr>
        <w:t xml:space="preserve"> </w:t>
      </w:r>
      <w:r w:rsidR="00AA5DD3">
        <w:t>the</w:t>
      </w:r>
      <w:r w:rsidR="00AA5DD3">
        <w:rPr>
          <w:spacing w:val="-1"/>
        </w:rPr>
        <w:t xml:space="preserve"> </w:t>
      </w:r>
      <w:r w:rsidR="00AA5DD3">
        <w:t>vendor’s</w:t>
      </w:r>
      <w:r w:rsidR="00AA5DD3">
        <w:rPr>
          <w:spacing w:val="-1"/>
        </w:rPr>
        <w:t xml:space="preserve"> price</w:t>
      </w:r>
      <w:r w:rsidR="00AA5DD3">
        <w:t xml:space="preserve"> </w:t>
      </w:r>
      <w:r w:rsidR="00AA5DD3">
        <w:rPr>
          <w:spacing w:val="-1"/>
        </w:rPr>
        <w:t>list</w:t>
      </w:r>
      <w:r w:rsidR="00AA5DD3">
        <w:rPr>
          <w:spacing w:val="23"/>
        </w:rPr>
        <w:t xml:space="preserve"> </w:t>
      </w:r>
    </w:p>
    <w:p w:rsidR="0019776A" w:rsidP="001E6C2D" w:rsidRDefault="002F3458">
      <w:pPr>
        <w:pStyle w:val="BodyText"/>
        <w:spacing w:before="0" w:after="80"/>
        <w:ind w:left="720" w:right="3499" w:hanging="274"/>
      </w:pPr>
      <w:sdt>
        <w:sdtPr>
          <w:rPr>
            <w:rFonts w:hint="eastAsia" w:ascii="MS Gothic" w:hAnsi="MS Gothic" w:eastAsia="MS Gothic"/>
            <w:sz w:val="22"/>
            <w:szCs w:val="22"/>
          </w:rPr>
          <w:id w:val="-1967186357"/>
          <w14:checkbox>
            <w14:checked w14:val="0"/>
            <w14:checkedState w14:font="MS Gothic" w14:val="2612"/>
            <w14:uncheckedState w14:font="MS Gothic" w14:val="2610"/>
          </w14:checkbox>
        </w:sdtPr>
        <w:sdtContent>
          <w:r w:rsidRPr="00B42236" w:rsidR="00B42236">
            <w:rPr>
              <w:rFonts w:hint="eastAsia" w:ascii="MS Gothic" w:hAnsi="MS Gothic" w:eastAsia="MS Gothic"/>
              <w:sz w:val="22"/>
              <w:szCs w:val="22"/>
            </w:rPr>
            <w:t>☐</w:t>
          </w:r>
        </w:sdtContent>
      </w:sdt>
      <w:r w:rsidR="00C652A4">
        <w:t xml:space="preserve"> </w:t>
      </w:r>
      <w:r w:rsidR="00AA5DD3">
        <w:rPr>
          <w:spacing w:val="-1"/>
        </w:rPr>
        <w:t xml:space="preserve">Review </w:t>
      </w:r>
      <w:r w:rsidR="00AA5DD3">
        <w:t>food</w:t>
      </w:r>
      <w:r w:rsidR="00AA5DD3">
        <w:rPr>
          <w:spacing w:val="-1"/>
        </w:rPr>
        <w:t xml:space="preserve"> instruments</w:t>
      </w:r>
      <w:r w:rsidR="00AA5DD3">
        <w:t xml:space="preserve"> </w:t>
      </w:r>
      <w:r w:rsidR="00AA5DD3">
        <w:rPr>
          <w:spacing w:val="-1"/>
        </w:rPr>
        <w:t xml:space="preserve">in </w:t>
      </w:r>
      <w:r w:rsidR="00AA5DD3">
        <w:t>the</w:t>
      </w:r>
      <w:r w:rsidR="00AA5DD3">
        <w:rPr>
          <w:spacing w:val="-1"/>
        </w:rPr>
        <w:t xml:space="preserve"> </w:t>
      </w:r>
      <w:r w:rsidR="00AA5DD3">
        <w:t>vendor’s</w:t>
      </w:r>
      <w:r w:rsidR="00AA5DD3">
        <w:rPr>
          <w:spacing w:val="-1"/>
        </w:rPr>
        <w:t xml:space="preserve"> possession</w:t>
      </w:r>
      <w:r w:rsidR="00AA5DD3">
        <w:t xml:space="preserve"> for</w:t>
      </w:r>
      <w:r w:rsidR="00AA5DD3">
        <w:rPr>
          <w:spacing w:val="-2"/>
        </w:rPr>
        <w:t xml:space="preserve"> </w:t>
      </w:r>
      <w:r w:rsidR="00AA5DD3">
        <w:t>vendor</w:t>
      </w:r>
      <w:r w:rsidR="00AA5DD3">
        <w:rPr>
          <w:spacing w:val="-1"/>
        </w:rPr>
        <w:t xml:space="preserve"> </w:t>
      </w:r>
      <w:r w:rsidR="00AA5DD3">
        <w:t>violations</w:t>
      </w:r>
    </w:p>
    <w:p w:rsidR="0019776A" w:rsidP="005C59B3" w:rsidRDefault="002F3458">
      <w:pPr>
        <w:pStyle w:val="BodyText"/>
        <w:spacing w:before="0" w:line="288" w:lineRule="auto"/>
        <w:ind w:left="446" w:right="1255"/>
      </w:pPr>
      <w:sdt>
        <w:sdtPr>
          <w:rPr>
            <w:rFonts w:hint="eastAsia" w:ascii="MS Gothic" w:hAnsi="MS Gothic" w:eastAsia="MS Gothic"/>
            <w:spacing w:val="-1"/>
            <w:sz w:val="22"/>
            <w:szCs w:val="22"/>
          </w:rPr>
          <w:id w:val="2068148130"/>
          <w14:checkbox>
            <w14:checked w14:val="0"/>
            <w14:checkedState w14:font="MS Gothic" w14:val="2612"/>
            <w14:uncheckedState w14:font="MS Gothic" w14:val="2610"/>
          </w14:checkbox>
        </w:sdtPr>
        <w:sdtContent>
          <w:r w:rsidRPr="00B42236" w:rsidR="00B42236">
            <w:rPr>
              <w:rFonts w:hint="eastAsia" w:ascii="MS Gothic" w:hAnsi="MS Gothic" w:eastAsia="MS Gothic"/>
              <w:spacing w:val="-1"/>
              <w:sz w:val="22"/>
              <w:szCs w:val="22"/>
            </w:rPr>
            <w:t>☐</w:t>
          </w:r>
        </w:sdtContent>
      </w:sdt>
      <w:r w:rsidR="00183764">
        <w:rPr>
          <w:spacing w:val="-1"/>
        </w:rPr>
        <w:t xml:space="preserve"> </w:t>
      </w:r>
      <w:r w:rsidR="00AA5DD3">
        <w:rPr>
          <w:spacing w:val="-1"/>
        </w:rPr>
        <w:t xml:space="preserve">Compare </w:t>
      </w:r>
      <w:r w:rsidR="00AA5DD3">
        <w:t>food</w:t>
      </w:r>
      <w:r w:rsidR="00AA5DD3">
        <w:rPr>
          <w:spacing w:val="-2"/>
        </w:rPr>
        <w:t xml:space="preserve"> </w:t>
      </w:r>
      <w:r w:rsidR="00AA5DD3">
        <w:rPr>
          <w:spacing w:val="-1"/>
        </w:rPr>
        <w:t>instruments</w:t>
      </w:r>
      <w:r w:rsidR="00AA5DD3">
        <w:t xml:space="preserve"> </w:t>
      </w:r>
      <w:r w:rsidR="00AA5DD3">
        <w:rPr>
          <w:spacing w:val="-1"/>
        </w:rPr>
        <w:t xml:space="preserve">in </w:t>
      </w:r>
      <w:r w:rsidR="00AA5DD3">
        <w:t>the</w:t>
      </w:r>
      <w:r w:rsidR="00AA5DD3">
        <w:rPr>
          <w:spacing w:val="-1"/>
        </w:rPr>
        <w:t xml:space="preserve"> </w:t>
      </w:r>
      <w:r w:rsidR="00AA5DD3">
        <w:t>vendor’s</w:t>
      </w:r>
      <w:r w:rsidR="00AA5DD3">
        <w:rPr>
          <w:spacing w:val="-2"/>
        </w:rPr>
        <w:t xml:space="preserve"> </w:t>
      </w:r>
      <w:r w:rsidR="00AA5DD3">
        <w:rPr>
          <w:spacing w:val="-1"/>
        </w:rPr>
        <w:t>possession</w:t>
      </w:r>
      <w:r w:rsidR="00AA5DD3">
        <w:t xml:space="preserve"> </w:t>
      </w:r>
      <w:r w:rsidR="00AA5DD3">
        <w:rPr>
          <w:spacing w:val="-1"/>
        </w:rPr>
        <w:t xml:space="preserve">with </w:t>
      </w:r>
      <w:r w:rsidR="00AA5DD3">
        <w:t>shelf</w:t>
      </w:r>
      <w:r w:rsidR="00AA5DD3">
        <w:rPr>
          <w:spacing w:val="-1"/>
        </w:rPr>
        <w:t xml:space="preserve"> prices </w:t>
      </w:r>
      <w:r w:rsidR="00AA5DD3">
        <w:t>to</w:t>
      </w:r>
      <w:r w:rsidR="00AA5DD3">
        <w:rPr>
          <w:spacing w:val="-1"/>
        </w:rPr>
        <w:t xml:space="preserve"> </w:t>
      </w:r>
      <w:r w:rsidR="00AA5DD3">
        <w:t>test</w:t>
      </w:r>
      <w:r w:rsidR="00AA5DD3">
        <w:rPr>
          <w:spacing w:val="-2"/>
        </w:rPr>
        <w:t xml:space="preserve"> </w:t>
      </w:r>
      <w:r w:rsidR="00AA5DD3">
        <w:t>for</w:t>
      </w:r>
      <w:r w:rsidR="00AA5DD3">
        <w:rPr>
          <w:spacing w:val="-1"/>
        </w:rPr>
        <w:t xml:space="preserve"> </w:t>
      </w:r>
      <w:r w:rsidR="00AA5DD3">
        <w:t>vendor</w:t>
      </w:r>
      <w:r w:rsidR="00AA5DD3">
        <w:rPr>
          <w:spacing w:val="-2"/>
        </w:rPr>
        <w:t xml:space="preserve"> </w:t>
      </w:r>
      <w:r w:rsidR="00AA5DD3">
        <w:rPr>
          <w:spacing w:val="-1"/>
        </w:rPr>
        <w:t>overcharges</w:t>
      </w:r>
      <w:r w:rsidR="00AA5DD3">
        <w:rPr>
          <w:spacing w:val="26"/>
        </w:rPr>
        <w:t xml:space="preserve"> </w:t>
      </w:r>
      <w:sdt>
        <w:sdtPr>
          <w:rPr>
            <w:spacing w:val="26"/>
            <w:sz w:val="22"/>
            <w:szCs w:val="22"/>
          </w:rPr>
          <w:id w:val="73630973"/>
          <w14:checkbox>
            <w14:checked w14:val="0"/>
            <w14:checkedState w14:font="MS Gothic" w14:val="2612"/>
            <w14:uncheckedState w14:font="MS Gothic" w14:val="2610"/>
          </w14:checkbox>
        </w:sdtPr>
        <w:sdtEndPr>
          <w:rPr>
            <w:rFonts w:hint="eastAsia"/>
          </w:rPr>
        </w:sdtEndPr>
        <w:sdtContent>
          <w:r w:rsidRPr="001F4BF4" w:rsidR="00B42236">
            <w:rPr>
              <w:rFonts w:hint="eastAsia" w:ascii="MS Gothic" w:hAnsi="MS Gothic" w:eastAsia="MS Gothic"/>
              <w:spacing w:val="26"/>
              <w:sz w:val="22"/>
              <w:szCs w:val="22"/>
            </w:rPr>
            <w:t>☐</w:t>
          </w:r>
        </w:sdtContent>
      </w:sdt>
      <w:r w:rsidR="00183764">
        <w:rPr>
          <w:spacing w:val="26"/>
        </w:rPr>
        <w:t xml:space="preserve"> </w:t>
      </w:r>
      <w:r w:rsidR="00AA5DD3">
        <w:rPr>
          <w:spacing w:val="-1"/>
        </w:rPr>
        <w:t>Review use</w:t>
      </w:r>
      <w:r w:rsidR="00AA5DD3">
        <w:t xml:space="preserve"> </w:t>
      </w:r>
      <w:r w:rsidR="00AA5DD3">
        <w:rPr>
          <w:spacing w:val="-1"/>
        </w:rPr>
        <w:t>of</w:t>
      </w:r>
      <w:r w:rsidR="00AA5DD3">
        <w:t xml:space="preserve"> shelf</w:t>
      </w:r>
      <w:r w:rsidR="00AA5DD3">
        <w:rPr>
          <w:spacing w:val="-2"/>
        </w:rPr>
        <w:t xml:space="preserve"> </w:t>
      </w:r>
      <w:r w:rsidR="00AA5DD3">
        <w:t>tags</w:t>
      </w:r>
      <w:r w:rsidR="00AA5DD3">
        <w:rPr>
          <w:spacing w:val="-1"/>
        </w:rPr>
        <w:t xml:space="preserve"> and</w:t>
      </w:r>
      <w:r w:rsidR="00AA5DD3">
        <w:t xml:space="preserve"> signage</w:t>
      </w:r>
    </w:p>
    <w:p w:rsidR="0019776A" w:rsidP="005C59B3" w:rsidRDefault="002F3458">
      <w:pPr>
        <w:pStyle w:val="BodyText"/>
        <w:spacing w:before="0" w:line="288" w:lineRule="auto"/>
        <w:ind w:left="446"/>
      </w:pPr>
      <w:sdt>
        <w:sdtPr>
          <w:rPr>
            <w:rFonts w:hint="eastAsia" w:ascii="MS Gothic" w:hAnsi="MS Gothic" w:eastAsia="MS Gothic"/>
            <w:spacing w:val="-1"/>
            <w:sz w:val="22"/>
            <w:szCs w:val="22"/>
          </w:rPr>
          <w:id w:val="1281219638"/>
          <w14:checkbox>
            <w14:checked w14:val="0"/>
            <w14:checkedState w14:font="MS Gothic" w14:val="2612"/>
            <w14:uncheckedState w14:font="MS Gothic" w14:val="2610"/>
          </w14:checkbox>
        </w:sdtPr>
        <w:sdtContent>
          <w:r w:rsidRPr="001F4BF4" w:rsidR="00B42236">
            <w:rPr>
              <w:rFonts w:hint="eastAsia" w:ascii="MS Gothic" w:hAnsi="MS Gothic" w:eastAsia="MS Gothic"/>
              <w:spacing w:val="-1"/>
              <w:sz w:val="22"/>
              <w:szCs w:val="22"/>
            </w:rPr>
            <w:t>☐</w:t>
          </w:r>
        </w:sdtContent>
      </w:sdt>
      <w:r w:rsidR="00183764">
        <w:rPr>
          <w:spacing w:val="-1"/>
        </w:rPr>
        <w:t xml:space="preserve"> </w:t>
      </w:r>
      <w:r w:rsidR="00AA5DD3">
        <w:rPr>
          <w:spacing w:val="-1"/>
        </w:rPr>
        <w:t>Review</w:t>
      </w:r>
      <w:r w:rsidR="00AA5DD3">
        <w:t xml:space="preserve"> </w:t>
      </w:r>
      <w:r w:rsidR="00AA5DD3">
        <w:rPr>
          <w:spacing w:val="-1"/>
        </w:rPr>
        <w:t>expiration</w:t>
      </w:r>
      <w:r w:rsidR="00AA5DD3">
        <w:t xml:space="preserve"> </w:t>
      </w:r>
      <w:r w:rsidR="00AA5DD3">
        <w:rPr>
          <w:spacing w:val="-1"/>
        </w:rPr>
        <w:t>dates</w:t>
      </w:r>
      <w:r w:rsidR="00AA5DD3">
        <w:t xml:space="preserve"> </w:t>
      </w:r>
      <w:r w:rsidR="00AA5DD3">
        <w:rPr>
          <w:spacing w:val="-1"/>
        </w:rPr>
        <w:t>on</w:t>
      </w:r>
      <w:r w:rsidR="00AA5DD3">
        <w:t xml:space="preserve"> supplemental</w:t>
      </w:r>
      <w:r w:rsidR="00AA5DD3">
        <w:rPr>
          <w:spacing w:val="-1"/>
        </w:rPr>
        <w:t xml:space="preserve"> </w:t>
      </w:r>
      <w:r w:rsidR="00AA5DD3">
        <w:t>foods</w:t>
      </w:r>
    </w:p>
    <w:p w:rsidR="00183764" w:rsidP="005C59B3" w:rsidRDefault="002F3458">
      <w:pPr>
        <w:pStyle w:val="BodyText"/>
        <w:spacing w:before="0" w:line="288" w:lineRule="auto"/>
        <w:ind w:left="446" w:right="2295"/>
        <w:rPr>
          <w:spacing w:val="29"/>
        </w:rPr>
      </w:pPr>
      <w:sdt>
        <w:sdtPr>
          <w:rPr>
            <w:rFonts w:hint="eastAsia" w:ascii="MS Gothic" w:hAnsi="MS Gothic" w:eastAsia="MS Gothic"/>
            <w:spacing w:val="-1"/>
            <w:sz w:val="22"/>
            <w:szCs w:val="22"/>
          </w:rPr>
          <w:id w:val="1620098413"/>
          <w14:checkbox>
            <w14:checked w14:val="0"/>
            <w14:checkedState w14:font="MS Gothic" w14:val="2612"/>
            <w14:uncheckedState w14:font="MS Gothic" w14:val="2610"/>
          </w14:checkbox>
        </w:sdtPr>
        <w:sdtContent>
          <w:r w:rsidRPr="001F4BF4" w:rsidR="00B42236">
            <w:rPr>
              <w:rFonts w:hint="eastAsia" w:ascii="MS Gothic" w:hAnsi="MS Gothic" w:eastAsia="MS Gothic"/>
              <w:spacing w:val="-1"/>
              <w:sz w:val="22"/>
              <w:szCs w:val="22"/>
            </w:rPr>
            <w:t>☐</w:t>
          </w:r>
        </w:sdtContent>
      </w:sdt>
      <w:r w:rsidR="00183764">
        <w:rPr>
          <w:spacing w:val="-1"/>
        </w:rPr>
        <w:t xml:space="preserve"> </w:t>
      </w:r>
      <w:r w:rsidR="00AA5DD3">
        <w:rPr>
          <w:spacing w:val="-1"/>
        </w:rPr>
        <w:t>Compare prices</w:t>
      </w:r>
      <w:r w:rsidR="00AA5DD3">
        <w:t xml:space="preserve"> </w:t>
      </w:r>
      <w:r w:rsidR="00AA5DD3">
        <w:rPr>
          <w:spacing w:val="-1"/>
        </w:rPr>
        <w:t>of</w:t>
      </w:r>
      <w:r w:rsidR="00AA5DD3">
        <w:t xml:space="preserve"> supplemental</w:t>
      </w:r>
      <w:r w:rsidR="00AA5DD3">
        <w:rPr>
          <w:spacing w:val="-1"/>
        </w:rPr>
        <w:t xml:space="preserve"> </w:t>
      </w:r>
      <w:r w:rsidR="00AA5DD3">
        <w:t>foods</w:t>
      </w:r>
      <w:r w:rsidR="00AA5DD3">
        <w:rPr>
          <w:spacing w:val="-1"/>
        </w:rPr>
        <w:t xml:space="preserve"> with</w:t>
      </w:r>
      <w:r w:rsidR="00AA5DD3">
        <w:t xml:space="preserve"> similar</w:t>
      </w:r>
      <w:r w:rsidR="00AA5DD3">
        <w:rPr>
          <w:spacing w:val="-2"/>
        </w:rPr>
        <w:t xml:space="preserve"> </w:t>
      </w:r>
      <w:r w:rsidR="00AA5DD3">
        <w:rPr>
          <w:spacing w:val="-1"/>
        </w:rPr>
        <w:t>items</w:t>
      </w:r>
      <w:r w:rsidR="00AA5DD3">
        <w:t xml:space="preserve"> </w:t>
      </w:r>
      <w:r w:rsidR="00AA5DD3">
        <w:rPr>
          <w:spacing w:val="-1"/>
        </w:rPr>
        <w:t>not</w:t>
      </w:r>
      <w:r w:rsidR="00AA5DD3">
        <w:t xml:space="preserve"> </w:t>
      </w:r>
      <w:r w:rsidR="00AA5DD3">
        <w:rPr>
          <w:spacing w:val="-1"/>
        </w:rPr>
        <w:t>approved</w:t>
      </w:r>
      <w:r w:rsidR="00AA5DD3">
        <w:t xml:space="preserve"> </w:t>
      </w:r>
      <w:r w:rsidR="00AA5DD3">
        <w:rPr>
          <w:spacing w:val="-1"/>
        </w:rPr>
        <w:t>as</w:t>
      </w:r>
      <w:r w:rsidR="00AA5DD3">
        <w:t xml:space="preserve"> supplemental</w:t>
      </w:r>
      <w:r w:rsidR="00AA5DD3">
        <w:rPr>
          <w:spacing w:val="29"/>
        </w:rPr>
        <w:t xml:space="preserve"> </w:t>
      </w:r>
    </w:p>
    <w:p w:rsidR="0019776A" w:rsidP="005C59B3" w:rsidRDefault="002F3458">
      <w:pPr>
        <w:pStyle w:val="BodyText"/>
        <w:spacing w:before="0" w:line="288" w:lineRule="auto"/>
        <w:ind w:left="446" w:right="2295"/>
      </w:pPr>
      <w:sdt>
        <w:sdtPr>
          <w:rPr>
            <w:rFonts w:hint="eastAsia" w:ascii="MS Gothic" w:hAnsi="MS Gothic" w:eastAsia="MS Gothic"/>
            <w:spacing w:val="29"/>
            <w:sz w:val="22"/>
            <w:szCs w:val="22"/>
          </w:rPr>
          <w:id w:val="1413806495"/>
          <w14:checkbox>
            <w14:checked w14:val="0"/>
            <w14:checkedState w14:font="MS Gothic" w14:val="2612"/>
            <w14:uncheckedState w14:font="MS Gothic" w14:val="2610"/>
          </w14:checkbox>
        </w:sdtPr>
        <w:sdtContent>
          <w:r w:rsidRPr="001F4BF4" w:rsidR="00B42236">
            <w:rPr>
              <w:rFonts w:hint="eastAsia" w:ascii="MS Gothic" w:hAnsi="MS Gothic" w:eastAsia="MS Gothic"/>
              <w:spacing w:val="29"/>
              <w:sz w:val="22"/>
              <w:szCs w:val="22"/>
            </w:rPr>
            <w:t>☐</w:t>
          </w:r>
        </w:sdtContent>
      </w:sdt>
      <w:r w:rsidR="00AA5DD3">
        <w:t>Observe</w:t>
      </w:r>
      <w:r w:rsidR="00AA5DD3">
        <w:rPr>
          <w:spacing w:val="-1"/>
        </w:rPr>
        <w:t xml:space="preserve"> </w:t>
      </w:r>
      <w:r w:rsidR="00AA5DD3">
        <w:t>food</w:t>
      </w:r>
      <w:r w:rsidR="00AA5DD3">
        <w:rPr>
          <w:spacing w:val="-1"/>
        </w:rPr>
        <w:t xml:space="preserve"> instrument</w:t>
      </w:r>
      <w:r w:rsidR="00AA5DD3">
        <w:t xml:space="preserve"> transactions</w:t>
      </w:r>
      <w:r w:rsidR="00C35784">
        <w:t xml:space="preserve"> and CVV/CVB</w:t>
      </w:r>
    </w:p>
    <w:p w:rsidR="00183764" w:rsidP="00632067" w:rsidRDefault="002F3458">
      <w:pPr>
        <w:pStyle w:val="BodyText"/>
        <w:spacing w:before="0" w:line="288" w:lineRule="auto"/>
        <w:ind w:left="720" w:right="1255" w:hanging="270"/>
        <w:rPr>
          <w:spacing w:val="28"/>
        </w:rPr>
      </w:pPr>
      <w:sdt>
        <w:sdtPr>
          <w:rPr>
            <w:rFonts w:hint="eastAsia" w:ascii="MS Gothic" w:hAnsi="MS Gothic" w:eastAsia="MS Gothic"/>
            <w:sz w:val="22"/>
            <w:szCs w:val="22"/>
          </w:rPr>
          <w:id w:val="-1496647519"/>
          <w14:checkbox>
            <w14:checked w14:val="0"/>
            <w14:checkedState w14:font="MS Gothic" w14:val="2612"/>
            <w14:uncheckedState w14:font="MS Gothic" w14:val="2610"/>
          </w14:checkbox>
        </w:sdtPr>
        <w:sdtContent>
          <w:r w:rsidRPr="001F4BF4" w:rsidR="00B42236">
            <w:rPr>
              <w:rFonts w:hint="eastAsia" w:ascii="MS Gothic" w:hAnsi="MS Gothic" w:eastAsia="MS Gothic"/>
              <w:sz w:val="22"/>
              <w:szCs w:val="22"/>
            </w:rPr>
            <w:t>☐</w:t>
          </w:r>
        </w:sdtContent>
      </w:sdt>
      <w:r w:rsidR="00183764">
        <w:t xml:space="preserve"> </w:t>
      </w:r>
      <w:r w:rsidR="00AA5DD3">
        <w:t>IF</w:t>
      </w:r>
      <w:r w:rsidR="00AA5DD3">
        <w:rPr>
          <w:spacing w:val="-1"/>
        </w:rPr>
        <w:t xml:space="preserve"> </w:t>
      </w:r>
      <w:r w:rsidR="00AA5DD3">
        <w:t>EBT,</w:t>
      </w:r>
      <w:r w:rsidR="00AA5DD3">
        <w:rPr>
          <w:spacing w:val="-1"/>
        </w:rPr>
        <w:t xml:space="preserve"> </w:t>
      </w:r>
      <w:r w:rsidR="00C35784">
        <w:rPr>
          <w:spacing w:val="-1"/>
        </w:rPr>
        <w:t xml:space="preserve">verify if that </w:t>
      </w:r>
      <w:r w:rsidR="00AA5DD3">
        <w:t>vendor</w:t>
      </w:r>
      <w:r w:rsidR="00AA5DD3">
        <w:rPr>
          <w:spacing w:val="-1"/>
        </w:rPr>
        <w:t xml:space="preserve"> has appropriate</w:t>
      </w:r>
      <w:r w:rsidR="00AA5DD3">
        <w:t xml:space="preserve"> terminals</w:t>
      </w:r>
      <w:r w:rsidR="00AA5DD3">
        <w:rPr>
          <w:spacing w:val="-2"/>
        </w:rPr>
        <w:t xml:space="preserve"> </w:t>
      </w:r>
      <w:r w:rsidR="00AA5DD3">
        <w:rPr>
          <w:spacing w:val="-1"/>
        </w:rPr>
        <w:t>in</w:t>
      </w:r>
      <w:r w:rsidR="00AA5DD3">
        <w:t xml:space="preserve"> required</w:t>
      </w:r>
      <w:r w:rsidR="00AA5DD3">
        <w:rPr>
          <w:spacing w:val="-2"/>
        </w:rPr>
        <w:t xml:space="preserve"> </w:t>
      </w:r>
      <w:r w:rsidR="00AA5DD3">
        <w:rPr>
          <w:spacing w:val="-1"/>
        </w:rPr>
        <w:t>number of</w:t>
      </w:r>
      <w:r w:rsidR="00AA5DD3">
        <w:t xml:space="preserve"> </w:t>
      </w:r>
      <w:r w:rsidR="00AA5DD3">
        <w:rPr>
          <w:spacing w:val="-1"/>
        </w:rPr>
        <w:t>lanes per</w:t>
      </w:r>
      <w:r w:rsidR="00AA5DD3">
        <w:t xml:space="preserve"> 7</w:t>
      </w:r>
      <w:r w:rsidR="00AA5DD3">
        <w:rPr>
          <w:spacing w:val="-2"/>
        </w:rPr>
        <w:t xml:space="preserve"> </w:t>
      </w:r>
      <w:r w:rsidR="00AA5DD3">
        <w:rPr>
          <w:spacing w:val="-1"/>
        </w:rPr>
        <w:t>CFR</w:t>
      </w:r>
      <w:r w:rsidR="00AA5DD3">
        <w:t xml:space="preserve"> </w:t>
      </w:r>
      <w:r w:rsidR="00AA5DD3">
        <w:rPr>
          <w:spacing w:val="-1"/>
        </w:rPr>
        <w:t>246.12(z)(2).</w:t>
      </w:r>
      <w:r w:rsidR="00AA5DD3">
        <w:rPr>
          <w:spacing w:val="28"/>
        </w:rPr>
        <w:t xml:space="preserve"> </w:t>
      </w:r>
    </w:p>
    <w:p w:rsidR="0019776A" w:rsidP="005C59B3" w:rsidRDefault="002F3458">
      <w:pPr>
        <w:pStyle w:val="BodyText"/>
        <w:spacing w:before="0" w:line="288" w:lineRule="auto"/>
        <w:ind w:left="446" w:right="1255"/>
      </w:pPr>
      <w:sdt>
        <w:sdtPr>
          <w:rPr>
            <w:rFonts w:hint="eastAsia" w:ascii="MS Gothic" w:hAnsi="MS Gothic" w:eastAsia="MS Gothic"/>
            <w:spacing w:val="28"/>
            <w:sz w:val="22"/>
            <w:szCs w:val="22"/>
          </w:rPr>
          <w:id w:val="-1502271876"/>
          <w14:checkbox>
            <w14:checked w14:val="0"/>
            <w14:checkedState w14:font="MS Gothic" w14:val="2612"/>
            <w14:uncheckedState w14:font="MS Gothic" w14:val="2610"/>
          </w14:checkbox>
        </w:sdtPr>
        <w:sdtContent>
          <w:r w:rsidRPr="001F4BF4" w:rsidR="00B42236">
            <w:rPr>
              <w:rFonts w:hint="eastAsia" w:ascii="MS Gothic" w:hAnsi="MS Gothic" w:eastAsia="MS Gothic"/>
              <w:spacing w:val="28"/>
              <w:sz w:val="22"/>
              <w:szCs w:val="22"/>
            </w:rPr>
            <w:t>☐</w:t>
          </w:r>
        </w:sdtContent>
      </w:sdt>
      <w:r w:rsidR="00AA5DD3">
        <w:rPr>
          <w:spacing w:val="-1"/>
        </w:rPr>
        <w:t>Conduct</w:t>
      </w:r>
      <w:r w:rsidR="00AA5DD3">
        <w:t xml:space="preserve"> </w:t>
      </w:r>
      <w:r w:rsidR="00AA5DD3">
        <w:rPr>
          <w:spacing w:val="-1"/>
        </w:rPr>
        <w:t>an</w:t>
      </w:r>
      <w:r w:rsidR="00AA5DD3">
        <w:t xml:space="preserve"> </w:t>
      </w:r>
      <w:r w:rsidR="00AA5DD3">
        <w:rPr>
          <w:spacing w:val="-1"/>
        </w:rPr>
        <w:t>educational</w:t>
      </w:r>
      <w:r w:rsidR="00AA5DD3">
        <w:t xml:space="preserve"> </w:t>
      </w:r>
      <w:r w:rsidR="00AA5DD3">
        <w:rPr>
          <w:spacing w:val="-1"/>
        </w:rPr>
        <w:t>buy</w:t>
      </w:r>
    </w:p>
    <w:p w:rsidR="0019776A" w:rsidP="005C59B3" w:rsidRDefault="002F3458">
      <w:pPr>
        <w:pStyle w:val="BodyText"/>
        <w:spacing w:before="0" w:line="288" w:lineRule="auto"/>
        <w:ind w:left="446"/>
      </w:pPr>
      <w:sdt>
        <w:sdtPr>
          <w:rPr>
            <w:rFonts w:hint="eastAsia" w:ascii="MS Gothic" w:hAnsi="MS Gothic" w:eastAsia="MS Gothic"/>
            <w:sz w:val="22"/>
            <w:szCs w:val="22"/>
          </w:rPr>
          <w:id w:val="-999962453"/>
          <w14:checkbox>
            <w14:checked w14:val="0"/>
            <w14:checkedState w14:font="MS Gothic" w14:val="2612"/>
            <w14:uncheckedState w14:font="MS Gothic" w14:val="2610"/>
          </w14:checkbox>
        </w:sdtPr>
        <w:sdtContent>
          <w:r w:rsidRPr="001F4BF4" w:rsidR="00B42236">
            <w:rPr>
              <w:rFonts w:hint="eastAsia" w:ascii="MS Gothic" w:hAnsi="MS Gothic" w:eastAsia="MS Gothic"/>
              <w:sz w:val="22"/>
              <w:szCs w:val="22"/>
            </w:rPr>
            <w:t>☐</w:t>
          </w:r>
        </w:sdtContent>
      </w:sdt>
      <w:r w:rsidR="00183764">
        <w:t xml:space="preserve"> </w:t>
      </w:r>
      <w:r w:rsidR="00AA5DD3">
        <w:t>Interview</w:t>
      </w:r>
      <w:r w:rsidR="00AA5DD3">
        <w:rPr>
          <w:spacing w:val="-1"/>
        </w:rPr>
        <w:t xml:space="preserve"> </w:t>
      </w:r>
      <w:r w:rsidR="00AA5DD3">
        <w:t>manager</w:t>
      </w:r>
      <w:r w:rsidR="00AA5DD3">
        <w:rPr>
          <w:spacing w:val="-1"/>
        </w:rPr>
        <w:t xml:space="preserve"> and/or</w:t>
      </w:r>
      <w:r w:rsidR="00AA5DD3">
        <w:t xml:space="preserve"> </w:t>
      </w:r>
      <w:r w:rsidR="00AA5DD3">
        <w:rPr>
          <w:spacing w:val="-1"/>
        </w:rPr>
        <w:t>employees</w:t>
      </w:r>
    </w:p>
    <w:p w:rsidR="0019776A" w:rsidP="005C59B3" w:rsidRDefault="002F3458">
      <w:pPr>
        <w:pStyle w:val="BodyText"/>
        <w:spacing w:before="0" w:line="288" w:lineRule="auto"/>
        <w:ind w:left="446"/>
      </w:pPr>
      <w:sdt>
        <w:sdtPr>
          <w:rPr>
            <w:rFonts w:hint="eastAsia" w:ascii="MS Gothic" w:hAnsi="MS Gothic" w:eastAsia="MS Gothic"/>
            <w:spacing w:val="-1"/>
            <w:sz w:val="22"/>
            <w:szCs w:val="22"/>
          </w:rPr>
          <w:id w:val="1843277134"/>
          <w14:checkbox>
            <w14:checked w14:val="0"/>
            <w14:checkedState w14:font="MS Gothic" w14:val="2612"/>
            <w14:uncheckedState w14:font="MS Gothic" w14:val="2610"/>
          </w14:checkbox>
        </w:sdtPr>
        <w:sdtContent>
          <w:r w:rsidRPr="001F4BF4" w:rsidR="00B42236">
            <w:rPr>
              <w:rFonts w:hint="eastAsia" w:ascii="MS Gothic" w:hAnsi="MS Gothic" w:eastAsia="MS Gothic"/>
              <w:spacing w:val="-1"/>
              <w:sz w:val="22"/>
              <w:szCs w:val="22"/>
            </w:rPr>
            <w:t>☐</w:t>
          </w:r>
        </w:sdtContent>
      </w:sdt>
      <w:r w:rsidR="00183764">
        <w:rPr>
          <w:spacing w:val="-1"/>
        </w:rPr>
        <w:t xml:space="preserve"> </w:t>
      </w:r>
      <w:r w:rsidR="00AA5DD3">
        <w:rPr>
          <w:spacing w:val="-1"/>
        </w:rPr>
        <w:t>Review</w:t>
      </w:r>
      <w:r w:rsidR="00AA5DD3">
        <w:t xml:space="preserve"> </w:t>
      </w:r>
      <w:r w:rsidR="00AA5DD3">
        <w:rPr>
          <w:spacing w:val="-1"/>
        </w:rPr>
        <w:t>employee</w:t>
      </w:r>
      <w:r w:rsidR="00AA5DD3">
        <w:t xml:space="preserve"> training</w:t>
      </w:r>
      <w:r w:rsidR="00AA5DD3">
        <w:rPr>
          <w:spacing w:val="-1"/>
        </w:rPr>
        <w:t xml:space="preserve"> procedures</w:t>
      </w:r>
    </w:p>
    <w:p w:rsidR="0019776A" w:rsidP="005C59B3" w:rsidRDefault="002F3458">
      <w:pPr>
        <w:pStyle w:val="BodyText"/>
        <w:spacing w:before="0" w:line="288" w:lineRule="auto"/>
        <w:ind w:left="446" w:right="3175"/>
      </w:pPr>
      <w:sdt>
        <w:sdtPr>
          <w:rPr>
            <w:rFonts w:hint="eastAsia" w:ascii="MS Gothic" w:hAnsi="MS Gothic" w:eastAsia="MS Gothic"/>
            <w:spacing w:val="-1"/>
            <w:sz w:val="22"/>
            <w:szCs w:val="22"/>
          </w:rPr>
          <w:id w:val="-1348630617"/>
          <w14:checkbox>
            <w14:checked w14:val="0"/>
            <w14:checkedState w14:font="MS Gothic" w14:val="2612"/>
            <w14:uncheckedState w14:font="MS Gothic" w14:val="2610"/>
          </w14:checkbox>
        </w:sdtPr>
        <w:sdtContent>
          <w:r w:rsidRPr="001F4BF4" w:rsidR="00B42236">
            <w:rPr>
              <w:rFonts w:hint="eastAsia" w:ascii="MS Gothic" w:hAnsi="MS Gothic" w:eastAsia="MS Gothic"/>
              <w:spacing w:val="-1"/>
              <w:sz w:val="22"/>
              <w:szCs w:val="22"/>
            </w:rPr>
            <w:t>☐</w:t>
          </w:r>
        </w:sdtContent>
      </w:sdt>
      <w:r w:rsidR="00183764">
        <w:rPr>
          <w:spacing w:val="-1"/>
        </w:rPr>
        <w:t xml:space="preserve"> </w:t>
      </w:r>
      <w:r w:rsidR="00AA5DD3">
        <w:rPr>
          <w:spacing w:val="-1"/>
        </w:rPr>
        <w:t>Conduct</w:t>
      </w:r>
      <w:r w:rsidR="00AA5DD3">
        <w:t xml:space="preserve"> </w:t>
      </w:r>
      <w:r w:rsidR="00AA5DD3">
        <w:rPr>
          <w:spacing w:val="-1"/>
        </w:rPr>
        <w:t>annual</w:t>
      </w:r>
      <w:r w:rsidR="00AA5DD3">
        <w:t xml:space="preserve"> vendor</w:t>
      </w:r>
      <w:r w:rsidR="00AA5DD3">
        <w:rPr>
          <w:spacing w:val="-1"/>
        </w:rPr>
        <w:t xml:space="preserve"> </w:t>
      </w:r>
      <w:r w:rsidR="00AA5DD3">
        <w:t>training</w:t>
      </w:r>
      <w:r w:rsidR="00AA5DD3">
        <w:rPr>
          <w:spacing w:val="-1"/>
        </w:rPr>
        <w:t xml:space="preserve"> or</w:t>
      </w:r>
      <w:r w:rsidR="00AA5DD3">
        <w:t xml:space="preserve"> </w:t>
      </w:r>
      <w:r w:rsidR="00AA5DD3">
        <w:rPr>
          <w:spacing w:val="-1"/>
        </w:rPr>
        <w:t>provide</w:t>
      </w:r>
      <w:r w:rsidR="00AA5DD3">
        <w:t xml:space="preserve"> vendor</w:t>
      </w:r>
      <w:r w:rsidR="00AA5DD3">
        <w:rPr>
          <w:spacing w:val="-1"/>
        </w:rPr>
        <w:t xml:space="preserve"> with</w:t>
      </w:r>
      <w:r w:rsidR="00AA5DD3">
        <w:t xml:space="preserve"> </w:t>
      </w:r>
      <w:r w:rsidR="00AA5DD3">
        <w:rPr>
          <w:spacing w:val="-1"/>
        </w:rPr>
        <w:t>annual</w:t>
      </w:r>
      <w:r w:rsidR="00AA5DD3">
        <w:t xml:space="preserve"> training</w:t>
      </w:r>
      <w:r w:rsidR="00AA5DD3">
        <w:rPr>
          <w:spacing w:val="-1"/>
        </w:rPr>
        <w:t xml:space="preserve"> </w:t>
      </w:r>
      <w:r w:rsidR="00AA5DD3">
        <w:t>materials</w:t>
      </w:r>
      <w:r w:rsidR="00AA5DD3">
        <w:rPr>
          <w:spacing w:val="27"/>
        </w:rPr>
        <w:t xml:space="preserve"> </w:t>
      </w:r>
      <w:sdt>
        <w:sdtPr>
          <w:rPr>
            <w:spacing w:val="27"/>
            <w:sz w:val="22"/>
            <w:szCs w:val="22"/>
          </w:rPr>
          <w:id w:val="1061981331"/>
          <w14:checkbox>
            <w14:checked w14:val="0"/>
            <w14:checkedState w14:font="MS Gothic" w14:val="2612"/>
            <w14:uncheckedState w14:font="MS Gothic" w14:val="2610"/>
          </w14:checkbox>
        </w:sdtPr>
        <w:sdtEndPr>
          <w:rPr>
            <w:rFonts w:hint="eastAsia"/>
          </w:rPr>
        </w:sdtEndPr>
        <w:sdtContent>
          <w:r w:rsidRPr="001F4BF4" w:rsidR="00B42236">
            <w:rPr>
              <w:rFonts w:hint="eastAsia" w:ascii="MS Gothic" w:hAnsi="MS Gothic" w:eastAsia="MS Gothic"/>
              <w:spacing w:val="27"/>
              <w:sz w:val="22"/>
              <w:szCs w:val="22"/>
            </w:rPr>
            <w:t>☐</w:t>
          </w:r>
        </w:sdtContent>
      </w:sdt>
      <w:r w:rsidR="00AA5DD3">
        <w:t>Examine</w:t>
      </w:r>
      <w:r w:rsidR="00AA5DD3">
        <w:rPr>
          <w:spacing w:val="-2"/>
        </w:rPr>
        <w:t xml:space="preserve"> </w:t>
      </w:r>
      <w:r w:rsidR="00AA5DD3">
        <w:t>the</w:t>
      </w:r>
      <w:r w:rsidR="00AA5DD3">
        <w:rPr>
          <w:spacing w:val="-1"/>
        </w:rPr>
        <w:t xml:space="preserve"> </w:t>
      </w:r>
      <w:r w:rsidR="00AA5DD3">
        <w:t>sanitary</w:t>
      </w:r>
      <w:r w:rsidR="00AA5DD3">
        <w:rPr>
          <w:spacing w:val="-1"/>
        </w:rPr>
        <w:t xml:space="preserve"> </w:t>
      </w:r>
      <w:r w:rsidR="00AA5DD3">
        <w:t>conditions</w:t>
      </w:r>
      <w:r w:rsidR="00AA5DD3">
        <w:rPr>
          <w:spacing w:val="-2"/>
        </w:rPr>
        <w:t xml:space="preserve"> </w:t>
      </w:r>
      <w:r w:rsidR="00AA5DD3">
        <w:rPr>
          <w:spacing w:val="-1"/>
        </w:rPr>
        <w:t>of</w:t>
      </w:r>
      <w:r w:rsidR="00AA5DD3">
        <w:t xml:space="preserve"> the</w:t>
      </w:r>
      <w:r w:rsidR="00AA5DD3">
        <w:rPr>
          <w:spacing w:val="-1"/>
        </w:rPr>
        <w:t xml:space="preserve"> </w:t>
      </w:r>
      <w:r w:rsidR="00AA5DD3">
        <w:t>store</w:t>
      </w:r>
    </w:p>
    <w:p w:rsidR="00CF6674" w:rsidP="005C59B3" w:rsidRDefault="002F3458">
      <w:pPr>
        <w:pStyle w:val="BodyText"/>
        <w:spacing w:before="0" w:line="288" w:lineRule="auto"/>
        <w:ind w:left="446" w:right="3175"/>
      </w:pPr>
      <w:sdt>
        <w:sdtPr>
          <w:rPr>
            <w:rFonts w:hint="eastAsia" w:ascii="MS Gothic" w:hAnsi="MS Gothic" w:eastAsia="MS Gothic"/>
            <w:sz w:val="22"/>
            <w:szCs w:val="22"/>
          </w:rPr>
          <w:id w:val="1233273292"/>
          <w14:checkbox>
            <w14:checked w14:val="0"/>
            <w14:checkedState w14:font="MS Gothic" w14:val="2612"/>
            <w14:uncheckedState w14:font="MS Gothic" w14:val="2610"/>
          </w14:checkbox>
        </w:sdtPr>
        <w:sdtContent>
          <w:r w:rsidRPr="001F4BF4" w:rsidR="00B42236">
            <w:rPr>
              <w:rFonts w:hint="eastAsia" w:ascii="MS Gothic" w:hAnsi="MS Gothic" w:eastAsia="MS Gothic"/>
              <w:sz w:val="22"/>
              <w:szCs w:val="22"/>
            </w:rPr>
            <w:t>☐</w:t>
          </w:r>
        </w:sdtContent>
      </w:sdt>
      <w:r w:rsidR="00CF6674">
        <w:t xml:space="preserve"> Assures that vendor is compliant with the split tender requirement </w:t>
      </w:r>
    </w:p>
    <w:p w:rsidR="0019776A" w:rsidP="005C59B3" w:rsidRDefault="002F3458">
      <w:pPr>
        <w:pStyle w:val="BodyText"/>
        <w:spacing w:before="0" w:line="288" w:lineRule="auto"/>
        <w:ind w:left="446"/>
      </w:pPr>
      <w:sdt>
        <w:sdtPr>
          <w:rPr>
            <w:rFonts w:hint="eastAsia" w:ascii="MS Gothic" w:hAnsi="MS Gothic" w:eastAsia="MS Gothic"/>
            <w:sz w:val="22"/>
            <w:szCs w:val="22"/>
          </w:rPr>
          <w:id w:val="-2144339374"/>
          <w:placeholder>
            <w:docPart w:val="DefaultPlaceholder_-1854013439"/>
          </w:placeholder>
          <w:comboBox>
            <w:listItem w:value="Choose an item."/>
          </w:comboBox>
        </w:sdtPr>
        <w:sdtContent>
          <w:r w:rsidRPr="001F4BF4" w:rsidR="005C59B3">
            <w:rPr>
              <w:rFonts w:hint="eastAsia" w:ascii="MS Gothic" w:hAnsi="MS Gothic" w:eastAsia="MS Gothic"/>
              <w:sz w:val="22"/>
              <w:szCs w:val="22"/>
            </w:rPr>
            <w:t>☐</w:t>
          </w:r>
        </w:sdtContent>
      </w:sdt>
      <w:r w:rsidR="005C59B3">
        <w:t xml:space="preserve"> </w:t>
      </w:r>
      <w:r w:rsidR="00AA5DD3">
        <w:t>Other</w:t>
      </w:r>
      <w:r w:rsidR="00AA5DD3">
        <w:rPr>
          <w:spacing w:val="-4"/>
        </w:rPr>
        <w:t xml:space="preserve"> </w:t>
      </w:r>
      <w:r w:rsidR="00AA5DD3">
        <w:t>(specify</w:t>
      </w:r>
      <w:r w:rsidR="00AA5DD3">
        <w:rPr>
          <w:spacing w:val="-3"/>
        </w:rPr>
        <w:t xml:space="preserve"> </w:t>
      </w:r>
      <w:r w:rsidR="00AA5DD3">
        <w:rPr>
          <w:spacing w:val="-1"/>
        </w:rPr>
        <w:t>all):</w:t>
      </w:r>
      <w:r w:rsidR="00777C1B">
        <w:rPr>
          <w:spacing w:val="-1"/>
        </w:rPr>
        <w:t xml:space="preserve"> </w:t>
      </w:r>
      <w:r w:rsidR="00777C1B">
        <w:rPr>
          <w:spacing w:val="-1"/>
        </w:rPr>
        <w:fldChar w:fldCharType="begin">
          <w:ffData>
            <w:name w:val="Text192"/>
            <w:enabled/>
            <w:calcOnExit w:val="0"/>
            <w:textInput/>
          </w:ffData>
        </w:fldChar>
      </w:r>
      <w:bookmarkStart w:name="Text192" w:id="112"/>
      <w:r w:rsidR="00777C1B">
        <w:rPr>
          <w:spacing w:val="-1"/>
        </w:rPr>
        <w:instrText xml:space="preserve"> FORMTEXT </w:instrText>
      </w:r>
      <w:r w:rsidR="00777C1B">
        <w:rPr>
          <w:spacing w:val="-1"/>
        </w:rPr>
      </w:r>
      <w:r w:rsidR="00777C1B">
        <w:rPr>
          <w:spacing w:val="-1"/>
        </w:rPr>
        <w:fldChar w:fldCharType="separate"/>
      </w:r>
      <w:r w:rsidR="00777C1B">
        <w:rPr>
          <w:noProof/>
          <w:spacing w:val="-1"/>
        </w:rPr>
        <w:t> </w:t>
      </w:r>
      <w:r w:rsidR="00777C1B">
        <w:rPr>
          <w:noProof/>
          <w:spacing w:val="-1"/>
        </w:rPr>
        <w:t> </w:t>
      </w:r>
      <w:r w:rsidR="00777C1B">
        <w:rPr>
          <w:noProof/>
          <w:spacing w:val="-1"/>
        </w:rPr>
        <w:t> </w:t>
      </w:r>
      <w:r w:rsidR="00777C1B">
        <w:rPr>
          <w:noProof/>
          <w:spacing w:val="-1"/>
        </w:rPr>
        <w:t> </w:t>
      </w:r>
      <w:r w:rsidR="00777C1B">
        <w:rPr>
          <w:noProof/>
          <w:spacing w:val="-1"/>
        </w:rPr>
        <w:t> </w:t>
      </w:r>
      <w:r w:rsidR="00777C1B">
        <w:rPr>
          <w:spacing w:val="-1"/>
        </w:rPr>
        <w:fldChar w:fldCharType="end"/>
      </w:r>
      <w:bookmarkEnd w:id="112"/>
    </w:p>
    <w:p w:rsidR="0019776A" w:rsidRDefault="0019776A">
      <w:pPr>
        <w:spacing w:line="20" w:lineRule="atLeast"/>
        <w:ind w:left="2630"/>
        <w:rPr>
          <w:rFonts w:ascii="Arial" w:hAnsi="Arial" w:eastAsia="Arial" w:cs="Arial"/>
          <w:sz w:val="2"/>
          <w:szCs w:val="2"/>
        </w:rPr>
      </w:pPr>
    </w:p>
    <w:p w:rsidRPr="002C530A" w:rsidR="0019776A" w:rsidP="00703A8E" w:rsidRDefault="00AA5DD3">
      <w:pPr>
        <w:pStyle w:val="BodyText"/>
        <w:numPr>
          <w:ilvl w:val="0"/>
          <w:numId w:val="38"/>
        </w:numPr>
        <w:spacing w:before="360"/>
        <w:rPr>
          <w:b/>
          <w:bCs/>
        </w:rPr>
      </w:pPr>
      <w:r w:rsidRPr="002C530A">
        <w:rPr>
          <w:b/>
        </w:rPr>
        <w:t>Generally,</w:t>
      </w:r>
      <w:r w:rsidRPr="002C530A">
        <w:rPr>
          <w:b/>
          <w:spacing w:val="-6"/>
        </w:rPr>
        <w:t xml:space="preserve"> </w:t>
      </w:r>
      <w:r w:rsidRPr="002C530A">
        <w:rPr>
          <w:b/>
        </w:rPr>
        <w:t>routine</w:t>
      </w:r>
      <w:r w:rsidRPr="002C530A">
        <w:rPr>
          <w:b/>
          <w:spacing w:val="-5"/>
        </w:rPr>
        <w:t xml:space="preserve"> </w:t>
      </w:r>
      <w:r w:rsidRPr="002C530A">
        <w:rPr>
          <w:b/>
        </w:rPr>
        <w:t>monitoring</w:t>
      </w:r>
      <w:r w:rsidRPr="002C530A">
        <w:rPr>
          <w:b/>
          <w:spacing w:val="-4"/>
        </w:rPr>
        <w:t xml:space="preserve"> </w:t>
      </w:r>
      <w:r w:rsidRPr="002C530A">
        <w:rPr>
          <w:b/>
        </w:rPr>
        <w:t>visits</w:t>
      </w:r>
      <w:r w:rsidRPr="002C530A">
        <w:rPr>
          <w:b/>
          <w:spacing w:val="-5"/>
        </w:rPr>
        <w:t xml:space="preserve"> </w:t>
      </w:r>
      <w:r w:rsidRPr="002C530A">
        <w:rPr>
          <w:b/>
        </w:rPr>
        <w:t>are</w:t>
      </w:r>
      <w:r w:rsidRPr="002C530A">
        <w:rPr>
          <w:b/>
          <w:spacing w:val="-4"/>
        </w:rPr>
        <w:t xml:space="preserve"> </w:t>
      </w:r>
      <w:r w:rsidRPr="002C530A">
        <w:rPr>
          <w:b/>
        </w:rPr>
        <w:t>conducted</w:t>
      </w:r>
      <w:r w:rsidRPr="002C530A">
        <w:rPr>
          <w:b/>
          <w:spacing w:val="-5"/>
        </w:rPr>
        <w:t xml:space="preserve"> </w:t>
      </w:r>
      <w:r w:rsidRPr="002C530A">
        <w:rPr>
          <w:b/>
        </w:rPr>
        <w:t>on</w:t>
      </w:r>
      <w:r w:rsidRPr="002C530A">
        <w:rPr>
          <w:b/>
          <w:spacing w:val="-5"/>
        </w:rPr>
        <w:t xml:space="preserve"> </w:t>
      </w:r>
      <w:r w:rsidRPr="002C530A">
        <w:rPr>
          <w:b/>
        </w:rPr>
        <w:t>each</w:t>
      </w:r>
      <w:r w:rsidRPr="002C530A">
        <w:rPr>
          <w:b/>
          <w:spacing w:val="-4"/>
        </w:rPr>
        <w:t xml:space="preserve"> </w:t>
      </w:r>
      <w:r w:rsidRPr="002C530A">
        <w:rPr>
          <w:b/>
        </w:rPr>
        <w:t>vendor</w:t>
      </w:r>
      <w:r w:rsidRPr="002C530A">
        <w:rPr>
          <w:b/>
          <w:spacing w:val="-5"/>
        </w:rPr>
        <w:t xml:space="preserve"> </w:t>
      </w:r>
      <w:r w:rsidRPr="002C530A">
        <w:rPr>
          <w:b/>
        </w:rPr>
        <w:t>(check</w:t>
      </w:r>
      <w:r w:rsidRPr="002C530A">
        <w:rPr>
          <w:b/>
          <w:spacing w:val="-5"/>
        </w:rPr>
        <w:t xml:space="preserve"> </w:t>
      </w:r>
      <w:r w:rsidRPr="002C530A">
        <w:rPr>
          <w:b/>
        </w:rPr>
        <w:t>all</w:t>
      </w:r>
      <w:r w:rsidRPr="002C530A">
        <w:rPr>
          <w:b/>
          <w:spacing w:val="-5"/>
        </w:rPr>
        <w:t xml:space="preserve"> </w:t>
      </w:r>
      <w:r w:rsidRPr="002C530A">
        <w:rPr>
          <w:b/>
        </w:rPr>
        <w:t>that</w:t>
      </w:r>
      <w:r w:rsidRPr="002C530A">
        <w:rPr>
          <w:b/>
          <w:spacing w:val="-4"/>
        </w:rPr>
        <w:t xml:space="preserve"> </w:t>
      </w:r>
      <w:r w:rsidRPr="002C530A">
        <w:rPr>
          <w:b/>
        </w:rPr>
        <w:t>apply):</w:t>
      </w:r>
    </w:p>
    <w:p w:rsidR="0019776A" w:rsidP="005C59B3" w:rsidRDefault="005C59B3">
      <w:pPr>
        <w:pStyle w:val="BodyText"/>
        <w:tabs>
          <w:tab w:val="left" w:pos="2159"/>
          <w:tab w:val="left" w:pos="3839"/>
          <w:tab w:val="left" w:pos="6119"/>
        </w:tabs>
        <w:ind w:left="450"/>
      </w:pPr>
      <w:r>
        <w:t xml:space="preserve"> </w:t>
      </w:r>
      <w:sdt>
        <w:sdtPr>
          <w:id w:val="433411957"/>
          <w14:checkbox>
            <w14:checked w14:val="0"/>
            <w14:checkedState w14:font="MS Gothic" w14:val="2612"/>
            <w14:uncheckedState w14:font="MS Gothic" w14:val="2610"/>
          </w14:checkbox>
        </w:sdtPr>
        <w:sdtEndPr>
          <w:rPr>
            <w:rFonts w:hint="eastAsia"/>
          </w:rPr>
        </w:sdtEndPr>
        <w:sdtContent>
          <w:r w:rsidRPr="001F4BF4" w:rsidR="001F4BF4">
            <w:rPr>
              <w:rFonts w:hint="eastAsia" w:ascii="MS Gothic" w:hAnsi="MS Gothic" w:eastAsia="MS Gothic"/>
            </w:rPr>
            <w:t>☐</w:t>
          </w:r>
        </w:sdtContent>
      </w:sdt>
      <w:r>
        <w:t xml:space="preserve"> </w:t>
      </w:r>
      <w:r w:rsidR="00AA5DD3">
        <w:t>Annually</w:t>
      </w:r>
      <w:r w:rsidR="00AA5DD3">
        <w:tab/>
      </w:r>
      <w:sdt>
        <w:sdtPr>
          <w:rPr>
            <w:sz w:val="22"/>
            <w:szCs w:val="22"/>
          </w:rPr>
          <w:id w:val="1996301910"/>
          <w14:checkbox>
            <w14:checked w14:val="0"/>
            <w14:checkedState w14:font="MS Gothic" w14:val="2612"/>
            <w14:uncheckedState w14:font="MS Gothic" w14:val="2610"/>
          </w14:checkbox>
        </w:sdtPr>
        <w:sdtEndPr>
          <w:rPr>
            <w:rFonts w:hint="eastAsia"/>
          </w:rPr>
        </w:sdtEndPr>
        <w:sdtContent>
          <w:r w:rsidRPr="001F4BF4" w:rsidR="001F4BF4">
            <w:rPr>
              <w:rFonts w:hint="eastAsia" w:ascii="MS Gothic" w:hAnsi="MS Gothic" w:eastAsia="MS Gothic"/>
              <w:sz w:val="22"/>
              <w:szCs w:val="22"/>
            </w:rPr>
            <w:t>☐</w:t>
          </w:r>
        </w:sdtContent>
      </w:sdt>
      <w:r>
        <w:t xml:space="preserve"> </w:t>
      </w:r>
      <w:r w:rsidR="00AA5DD3">
        <w:t>Twice</w:t>
      </w:r>
      <w:r w:rsidR="00AA5DD3">
        <w:rPr>
          <w:spacing w:val="-1"/>
        </w:rPr>
        <w:t xml:space="preserve"> </w:t>
      </w:r>
      <w:r w:rsidR="00AA5DD3">
        <w:t>a</w:t>
      </w:r>
      <w:r w:rsidR="00AA5DD3">
        <w:rPr>
          <w:spacing w:val="-1"/>
        </w:rPr>
        <w:t xml:space="preserve"> </w:t>
      </w:r>
      <w:r w:rsidR="00AA5DD3">
        <w:t>year</w:t>
      </w:r>
      <w:r w:rsidR="00AA5DD3">
        <w:tab/>
      </w:r>
      <w:sdt>
        <w:sdtPr>
          <w:rPr>
            <w:sz w:val="22"/>
            <w:szCs w:val="22"/>
          </w:rPr>
          <w:id w:val="52812163"/>
          <w14:checkbox>
            <w14:checked w14:val="0"/>
            <w14:checkedState w14:font="MS Gothic" w14:val="2612"/>
            <w14:uncheckedState w14:font="MS Gothic" w14:val="2610"/>
          </w14:checkbox>
        </w:sdtPr>
        <w:sdtEndPr>
          <w:rPr>
            <w:rFonts w:hint="eastAsia"/>
          </w:rPr>
        </w:sdtEndPr>
        <w:sdtContent>
          <w:r w:rsidRPr="001F4BF4" w:rsidR="001F4BF4">
            <w:rPr>
              <w:rFonts w:hint="eastAsia" w:ascii="MS Gothic" w:hAnsi="MS Gothic" w:eastAsia="MS Gothic"/>
              <w:sz w:val="22"/>
              <w:szCs w:val="22"/>
            </w:rPr>
            <w:t>☐</w:t>
          </w:r>
        </w:sdtContent>
      </w:sdt>
      <w:r>
        <w:t xml:space="preserve"> </w:t>
      </w:r>
      <w:r w:rsidR="00AA5DD3">
        <w:t>As</w:t>
      </w:r>
      <w:r w:rsidR="00AA5DD3">
        <w:rPr>
          <w:spacing w:val="-2"/>
        </w:rPr>
        <w:t xml:space="preserve"> </w:t>
      </w:r>
      <w:r w:rsidR="00AA5DD3">
        <w:rPr>
          <w:spacing w:val="-1"/>
        </w:rPr>
        <w:t xml:space="preserve">needed </w:t>
      </w:r>
      <w:r w:rsidR="00AA5DD3">
        <w:t>(specify)</w:t>
      </w:r>
      <w:r w:rsidR="00AA5DD3">
        <w:tab/>
      </w:r>
      <w:sdt>
        <w:sdtPr>
          <w:rPr>
            <w:sz w:val="22"/>
            <w:szCs w:val="22"/>
          </w:rPr>
          <w:id w:val="-739092683"/>
          <w14:checkbox>
            <w14:checked w14:val="0"/>
            <w14:checkedState w14:font="MS Gothic" w14:val="2612"/>
            <w14:uncheckedState w14:font="MS Gothic" w14:val="2610"/>
          </w14:checkbox>
        </w:sdtPr>
        <w:sdtEndPr>
          <w:rPr>
            <w:rFonts w:hint="eastAsia"/>
          </w:rPr>
        </w:sdtEndPr>
        <w:sdtContent>
          <w:r w:rsidRPr="001F4BF4" w:rsidR="001F4BF4">
            <w:rPr>
              <w:rFonts w:hint="eastAsia" w:ascii="MS Gothic" w:hAnsi="MS Gothic" w:eastAsia="MS Gothic"/>
              <w:sz w:val="22"/>
              <w:szCs w:val="22"/>
            </w:rPr>
            <w:t>☐</w:t>
          </w:r>
        </w:sdtContent>
      </w:sdt>
      <w:r>
        <w:t xml:space="preserve"> </w:t>
      </w:r>
      <w:r w:rsidR="00AA5DD3">
        <w:t>Other</w:t>
      </w:r>
      <w:r w:rsidR="00AA5DD3">
        <w:rPr>
          <w:spacing w:val="-6"/>
        </w:rPr>
        <w:t xml:space="preserve"> </w:t>
      </w:r>
      <w:r w:rsidR="00AA5DD3">
        <w:t>(specify)</w:t>
      </w:r>
      <w:r w:rsidR="00063376">
        <w:t xml:space="preserve"> </w:t>
      </w:r>
      <w:r w:rsidR="00063376">
        <w:fldChar w:fldCharType="begin">
          <w:ffData>
            <w:name w:val="Text87"/>
            <w:enabled/>
            <w:calcOnExit w:val="0"/>
            <w:textInput/>
          </w:ffData>
        </w:fldChar>
      </w:r>
      <w:r w:rsidR="00063376">
        <w:instrText xml:space="preserve"> FORMTEXT </w:instrText>
      </w:r>
      <w:r w:rsidR="00063376">
        <w:fldChar w:fldCharType="separate"/>
      </w:r>
      <w:r w:rsidR="00063376">
        <w:rPr>
          <w:noProof/>
        </w:rPr>
        <w:t> </w:t>
      </w:r>
      <w:r w:rsidR="00063376">
        <w:rPr>
          <w:noProof/>
        </w:rPr>
        <w:t> </w:t>
      </w:r>
      <w:r w:rsidR="00063376">
        <w:rPr>
          <w:noProof/>
        </w:rPr>
        <w:t> </w:t>
      </w:r>
      <w:r w:rsidR="00063376">
        <w:rPr>
          <w:noProof/>
        </w:rPr>
        <w:t> </w:t>
      </w:r>
      <w:r w:rsidR="00063376">
        <w:rPr>
          <w:noProof/>
        </w:rPr>
        <w:t> </w:t>
      </w:r>
      <w:r w:rsidR="00063376">
        <w:fldChar w:fldCharType="end"/>
      </w:r>
    </w:p>
    <w:p w:rsidR="0019776A" w:rsidRDefault="0019776A">
      <w:pPr>
        <w:spacing w:line="20" w:lineRule="atLeast"/>
        <w:ind w:left="7550"/>
        <w:rPr>
          <w:rFonts w:ascii="Arial" w:hAnsi="Arial" w:eastAsia="Arial" w:cs="Arial"/>
          <w:sz w:val="2"/>
          <w:szCs w:val="2"/>
        </w:rPr>
      </w:pPr>
    </w:p>
    <w:p w:rsidRPr="00027212" w:rsidR="0019776A" w:rsidP="00703A8E" w:rsidRDefault="00AA5DD3">
      <w:pPr>
        <w:pStyle w:val="BodyText"/>
        <w:numPr>
          <w:ilvl w:val="0"/>
          <w:numId w:val="39"/>
        </w:numPr>
        <w:spacing w:after="80"/>
        <w:ind w:hanging="480"/>
        <w:rPr>
          <w:b/>
          <w:bCs/>
        </w:rPr>
      </w:pPr>
      <w:r w:rsidRPr="00027212">
        <w:rPr>
          <w:b/>
        </w:rPr>
        <w:t>The</w:t>
      </w:r>
      <w:r w:rsidRPr="00027212">
        <w:rPr>
          <w:b/>
          <w:spacing w:val="-6"/>
        </w:rPr>
        <w:t xml:space="preserve"> </w:t>
      </w:r>
      <w:r w:rsidRPr="00027212">
        <w:rPr>
          <w:b/>
        </w:rPr>
        <w:t>following</w:t>
      </w:r>
      <w:r w:rsidRPr="00027212">
        <w:rPr>
          <w:b/>
          <w:spacing w:val="-4"/>
        </w:rPr>
        <w:t xml:space="preserve"> </w:t>
      </w:r>
      <w:r w:rsidRPr="00027212">
        <w:rPr>
          <w:b/>
        </w:rPr>
        <w:t>procedures</w:t>
      </w:r>
      <w:r w:rsidRPr="00027212">
        <w:rPr>
          <w:b/>
          <w:spacing w:val="-5"/>
        </w:rPr>
        <w:t xml:space="preserve"> </w:t>
      </w:r>
      <w:r w:rsidRPr="00027212">
        <w:rPr>
          <w:b/>
          <w:spacing w:val="-1"/>
        </w:rPr>
        <w:t>are</w:t>
      </w:r>
      <w:r w:rsidRPr="00027212">
        <w:rPr>
          <w:b/>
          <w:spacing w:val="-4"/>
        </w:rPr>
        <w:t xml:space="preserve"> </w:t>
      </w:r>
      <w:r w:rsidRPr="00027212">
        <w:rPr>
          <w:b/>
        </w:rPr>
        <w:t>used</w:t>
      </w:r>
      <w:r w:rsidRPr="00027212">
        <w:rPr>
          <w:b/>
          <w:spacing w:val="-6"/>
        </w:rPr>
        <w:t xml:space="preserve"> </w:t>
      </w:r>
      <w:r w:rsidRPr="00027212">
        <w:rPr>
          <w:b/>
        </w:rPr>
        <w:t>in</w:t>
      </w:r>
      <w:r w:rsidRPr="00027212">
        <w:rPr>
          <w:b/>
          <w:spacing w:val="-4"/>
        </w:rPr>
        <w:t xml:space="preserve"> </w:t>
      </w:r>
      <w:r w:rsidRPr="00027212">
        <w:rPr>
          <w:b/>
        </w:rPr>
        <w:t>determining</w:t>
      </w:r>
      <w:r w:rsidRPr="00027212">
        <w:rPr>
          <w:b/>
          <w:spacing w:val="-5"/>
        </w:rPr>
        <w:t xml:space="preserve"> </w:t>
      </w:r>
      <w:r w:rsidRPr="00027212">
        <w:rPr>
          <w:b/>
        </w:rPr>
        <w:t>whether</w:t>
      </w:r>
      <w:r w:rsidRPr="00027212">
        <w:rPr>
          <w:b/>
          <w:spacing w:val="-5"/>
        </w:rPr>
        <w:t xml:space="preserve"> </w:t>
      </w:r>
      <w:r w:rsidRPr="00027212">
        <w:rPr>
          <w:b/>
        </w:rPr>
        <w:t>a</w:t>
      </w:r>
      <w:r w:rsidRPr="00027212">
        <w:rPr>
          <w:b/>
          <w:spacing w:val="-5"/>
        </w:rPr>
        <w:t xml:space="preserve"> </w:t>
      </w:r>
      <w:r w:rsidRPr="00027212">
        <w:rPr>
          <w:b/>
          <w:spacing w:val="-1"/>
        </w:rPr>
        <w:t>vendor</w:t>
      </w:r>
      <w:r w:rsidRPr="00027212">
        <w:rPr>
          <w:b/>
          <w:spacing w:val="-5"/>
        </w:rPr>
        <w:t xml:space="preserve"> </w:t>
      </w:r>
      <w:r w:rsidRPr="00027212">
        <w:rPr>
          <w:b/>
        </w:rPr>
        <w:t>is</w:t>
      </w:r>
      <w:r w:rsidRPr="00027212">
        <w:rPr>
          <w:b/>
          <w:spacing w:val="-5"/>
        </w:rPr>
        <w:t xml:space="preserve"> </w:t>
      </w:r>
      <w:r w:rsidRPr="00027212">
        <w:rPr>
          <w:b/>
          <w:spacing w:val="-1"/>
        </w:rPr>
        <w:t>selected</w:t>
      </w:r>
      <w:r w:rsidRPr="00027212">
        <w:rPr>
          <w:b/>
          <w:spacing w:val="-4"/>
        </w:rPr>
        <w:t xml:space="preserve"> </w:t>
      </w:r>
      <w:r w:rsidRPr="00027212">
        <w:rPr>
          <w:b/>
        </w:rPr>
        <w:t>for</w:t>
      </w:r>
      <w:r w:rsidRPr="00027212">
        <w:rPr>
          <w:b/>
          <w:spacing w:val="-4"/>
        </w:rPr>
        <w:t xml:space="preserve"> </w:t>
      </w:r>
      <w:r w:rsidRPr="00027212">
        <w:rPr>
          <w:b/>
        </w:rPr>
        <w:t>a</w:t>
      </w:r>
      <w:r w:rsidRPr="00027212">
        <w:rPr>
          <w:b/>
          <w:spacing w:val="-5"/>
        </w:rPr>
        <w:t xml:space="preserve"> </w:t>
      </w:r>
      <w:r w:rsidRPr="00027212">
        <w:rPr>
          <w:b/>
          <w:spacing w:val="-1"/>
        </w:rPr>
        <w:t>routine</w:t>
      </w:r>
      <w:r w:rsidRPr="00027212">
        <w:rPr>
          <w:b/>
          <w:spacing w:val="-5"/>
        </w:rPr>
        <w:t xml:space="preserve"> </w:t>
      </w:r>
      <w:r w:rsidRPr="00027212">
        <w:rPr>
          <w:b/>
          <w:spacing w:val="-1"/>
        </w:rPr>
        <w:t>monitoring</w:t>
      </w:r>
      <w:r w:rsidRPr="00027212">
        <w:rPr>
          <w:b/>
          <w:spacing w:val="-4"/>
        </w:rPr>
        <w:t xml:space="preserve"> </w:t>
      </w:r>
      <w:r w:rsidRPr="00027212">
        <w:rPr>
          <w:b/>
          <w:spacing w:val="-1"/>
        </w:rPr>
        <w:t>visit</w:t>
      </w:r>
      <w:r w:rsidRPr="00027212">
        <w:rPr>
          <w:b/>
          <w:spacing w:val="25"/>
          <w:w w:val="99"/>
        </w:rPr>
        <w:t xml:space="preserve"> </w:t>
      </w:r>
      <w:r w:rsidRPr="00027212">
        <w:rPr>
          <w:b/>
        </w:rPr>
        <w:t>(check</w:t>
      </w:r>
      <w:r w:rsidRPr="00027212">
        <w:rPr>
          <w:b/>
          <w:spacing w:val="-4"/>
        </w:rPr>
        <w:t xml:space="preserve"> </w:t>
      </w:r>
      <w:r w:rsidRPr="00027212">
        <w:rPr>
          <w:b/>
          <w:spacing w:val="-1"/>
        </w:rPr>
        <w:t>all</w:t>
      </w:r>
      <w:r w:rsidRPr="00027212">
        <w:rPr>
          <w:b/>
          <w:spacing w:val="-3"/>
        </w:rPr>
        <w:t xml:space="preserve"> </w:t>
      </w:r>
      <w:r w:rsidRPr="00027212">
        <w:rPr>
          <w:b/>
        </w:rPr>
        <w:t>that</w:t>
      </w:r>
      <w:r w:rsidRPr="00027212">
        <w:rPr>
          <w:b/>
          <w:spacing w:val="-3"/>
        </w:rPr>
        <w:t xml:space="preserve"> </w:t>
      </w:r>
      <w:r w:rsidRPr="00027212">
        <w:rPr>
          <w:b/>
          <w:spacing w:val="-1"/>
        </w:rPr>
        <w:t>apply):</w:t>
      </w:r>
    </w:p>
    <w:p w:rsidR="005C59B3" w:rsidP="001E6C2D" w:rsidRDefault="002F3458">
      <w:pPr>
        <w:pStyle w:val="BodyText"/>
        <w:spacing w:before="0" w:line="312" w:lineRule="auto"/>
        <w:ind w:left="835" w:hanging="389"/>
      </w:pPr>
      <w:sdt>
        <w:sdtPr>
          <w:rPr>
            <w:rFonts w:hint="eastAsia" w:ascii="MS Gothic" w:hAnsi="MS Gothic" w:eastAsia="MS Gothic"/>
            <w:spacing w:val="-1"/>
            <w:sz w:val="22"/>
            <w:szCs w:val="22"/>
          </w:rPr>
          <w:id w:val="682553197"/>
          <w14:checkbox>
            <w14:checked w14:val="0"/>
            <w14:checkedState w14:font="MS Gothic" w14:val="2612"/>
            <w14:uncheckedState w14:font="MS Gothic" w14:val="2610"/>
          </w14:checkbox>
        </w:sdtPr>
        <w:sdtContent>
          <w:r w:rsidR="001F4BF4">
            <w:rPr>
              <w:rFonts w:hint="eastAsia" w:ascii="MS Gothic" w:hAnsi="MS Gothic" w:eastAsia="MS Gothic"/>
              <w:spacing w:val="-1"/>
              <w:sz w:val="22"/>
              <w:szCs w:val="22"/>
            </w:rPr>
            <w:t>☐</w:t>
          </w:r>
        </w:sdtContent>
      </w:sdt>
      <w:r w:rsidR="001E6C2D">
        <w:rPr>
          <w:spacing w:val="-1"/>
        </w:rPr>
        <w:t xml:space="preserve"> </w:t>
      </w:r>
      <w:r w:rsidR="00AA5DD3">
        <w:rPr>
          <w:spacing w:val="-1"/>
        </w:rPr>
        <w:t>Random</w:t>
      </w:r>
      <w:r w:rsidR="00AA5DD3">
        <w:t xml:space="preserve"> selection</w:t>
      </w:r>
      <w:r w:rsidR="005C59B3">
        <w:tab/>
      </w:r>
      <w:r w:rsidR="005C59B3">
        <w:tab/>
      </w:r>
      <w:sdt>
        <w:sdtPr>
          <w:rPr>
            <w:sz w:val="22"/>
            <w:szCs w:val="22"/>
          </w:rPr>
          <w:id w:val="-1668930488"/>
          <w14:checkbox>
            <w14:checked w14:val="0"/>
            <w14:checkedState w14:font="MS Gothic" w14:val="2612"/>
            <w14:uncheckedState w14:font="MS Gothic" w14:val="2610"/>
          </w14:checkbox>
        </w:sdtPr>
        <w:sdtEndPr>
          <w:rPr>
            <w:rFonts w:hint="eastAsia"/>
          </w:rPr>
        </w:sdtEndPr>
        <w:sdtContent>
          <w:r w:rsidRPr="001F4BF4" w:rsidR="001F4BF4">
            <w:rPr>
              <w:rFonts w:hint="eastAsia" w:ascii="MS Gothic" w:hAnsi="MS Gothic" w:eastAsia="MS Gothic"/>
              <w:sz w:val="22"/>
              <w:szCs w:val="22"/>
            </w:rPr>
            <w:t>☐</w:t>
          </w:r>
        </w:sdtContent>
      </w:sdt>
      <w:r w:rsidR="001E6C2D">
        <w:t xml:space="preserve"> </w:t>
      </w:r>
      <w:r w:rsidR="005C59B3">
        <w:t>Complaints</w:t>
      </w:r>
    </w:p>
    <w:p w:rsidR="005C59B3" w:rsidP="001E6C2D" w:rsidRDefault="002F3458">
      <w:pPr>
        <w:pStyle w:val="BodyText"/>
        <w:spacing w:before="0" w:line="312" w:lineRule="auto"/>
        <w:ind w:left="835" w:hanging="389"/>
      </w:pPr>
      <w:sdt>
        <w:sdtPr>
          <w:rPr>
            <w:rFonts w:hint="eastAsia" w:ascii="MS Gothic" w:hAnsi="MS Gothic" w:eastAsia="MS Gothic"/>
            <w:sz w:val="22"/>
            <w:szCs w:val="22"/>
          </w:rPr>
          <w:id w:val="-1674791915"/>
          <w14:checkbox>
            <w14:checked w14:val="0"/>
            <w14:checkedState w14:font="MS Gothic" w14:val="2612"/>
            <w14:uncheckedState w14:font="MS Gothic" w14:val="2610"/>
          </w14:checkbox>
        </w:sdtPr>
        <w:sdtContent>
          <w:r w:rsidRPr="001F4BF4" w:rsidR="001F4BF4">
            <w:rPr>
              <w:rFonts w:hint="eastAsia" w:ascii="MS Gothic" w:hAnsi="MS Gothic" w:eastAsia="MS Gothic"/>
              <w:sz w:val="22"/>
              <w:szCs w:val="22"/>
            </w:rPr>
            <w:t>☐</w:t>
          </w:r>
        </w:sdtContent>
      </w:sdt>
      <w:r w:rsidR="001E6C2D">
        <w:t xml:space="preserve"> </w:t>
      </w:r>
      <w:r w:rsidR="00AA5DD3">
        <w:t>Periodic/scheduled</w:t>
      </w:r>
      <w:r w:rsidR="005C59B3">
        <w:t xml:space="preserve"> </w:t>
      </w:r>
      <w:r w:rsidR="00AA5DD3">
        <w:t>training</w:t>
      </w:r>
      <w:r w:rsidR="005C59B3">
        <w:tab/>
      </w:r>
      <w:sdt>
        <w:sdtPr>
          <w:id w:val="443579509"/>
          <w14:checkbox>
            <w14:checked w14:val="0"/>
            <w14:checkedState w14:font="MS Gothic" w14:val="2612"/>
            <w14:uncheckedState w14:font="MS Gothic" w14:val="2610"/>
          </w14:checkbox>
        </w:sdtPr>
        <w:sdtEndPr>
          <w:rPr>
            <w:rFonts w:hint="eastAsia"/>
          </w:rPr>
        </w:sdtEndPr>
        <w:sdtContent>
          <w:r w:rsidR="001F4BF4">
            <w:rPr>
              <w:rFonts w:hint="eastAsia" w:ascii="MS Gothic" w:hAnsi="MS Gothic" w:eastAsia="MS Gothic"/>
            </w:rPr>
            <w:t>☐</w:t>
          </w:r>
        </w:sdtContent>
      </w:sdt>
      <w:r w:rsidR="001E6C2D">
        <w:t xml:space="preserve"> </w:t>
      </w:r>
      <w:r w:rsidR="005C59B3">
        <w:t xml:space="preserve">Other (specify): </w:t>
      </w:r>
      <w:r w:rsidR="005C59B3">
        <w:fldChar w:fldCharType="begin">
          <w:ffData>
            <w:name w:val="Text87"/>
            <w:enabled/>
            <w:calcOnExit w:val="0"/>
            <w:textInput/>
          </w:ffData>
        </w:fldChar>
      </w:r>
      <w:bookmarkStart w:name="Text87" w:id="113"/>
      <w:r w:rsidR="005C59B3">
        <w:instrText xml:space="preserve"> FORMTEXT </w:instrText>
      </w:r>
      <w:r w:rsidR="005C59B3">
        <w:fldChar w:fldCharType="separate"/>
      </w:r>
      <w:r w:rsidR="005C59B3">
        <w:rPr>
          <w:noProof/>
        </w:rPr>
        <w:t> </w:t>
      </w:r>
      <w:r w:rsidR="005C59B3">
        <w:rPr>
          <w:noProof/>
        </w:rPr>
        <w:t> </w:t>
      </w:r>
      <w:r w:rsidR="005C59B3">
        <w:rPr>
          <w:noProof/>
        </w:rPr>
        <w:t> </w:t>
      </w:r>
      <w:r w:rsidR="005C59B3">
        <w:rPr>
          <w:noProof/>
        </w:rPr>
        <w:t> </w:t>
      </w:r>
      <w:r w:rsidR="005C59B3">
        <w:rPr>
          <w:noProof/>
        </w:rPr>
        <w:t> </w:t>
      </w:r>
      <w:r w:rsidR="005C59B3">
        <w:fldChar w:fldCharType="end"/>
      </w:r>
      <w:bookmarkEnd w:id="113"/>
    </w:p>
    <w:p w:rsidR="0019776A" w:rsidP="001E6C2D" w:rsidRDefault="002F3458">
      <w:pPr>
        <w:pStyle w:val="BodyText"/>
        <w:spacing w:before="0" w:line="312" w:lineRule="auto"/>
        <w:ind w:left="835" w:hanging="389"/>
      </w:pPr>
      <w:sdt>
        <w:sdtPr>
          <w:rPr>
            <w:rFonts w:hint="eastAsia" w:ascii="MS Gothic" w:hAnsi="MS Gothic" w:eastAsia="MS Gothic"/>
            <w:sz w:val="22"/>
            <w:szCs w:val="22"/>
          </w:rPr>
          <w:id w:val="-30188398"/>
          <w14:checkbox>
            <w14:checked w14:val="0"/>
            <w14:checkedState w14:font="MS Gothic" w14:val="2612"/>
            <w14:uncheckedState w14:font="MS Gothic" w14:val="2610"/>
          </w14:checkbox>
        </w:sdtPr>
        <w:sdtContent>
          <w:r w:rsidRPr="001F4BF4" w:rsidR="001F4BF4">
            <w:rPr>
              <w:rFonts w:hint="eastAsia" w:ascii="MS Gothic" w:hAnsi="MS Gothic" w:eastAsia="MS Gothic"/>
              <w:sz w:val="22"/>
              <w:szCs w:val="22"/>
            </w:rPr>
            <w:t>☐</w:t>
          </w:r>
        </w:sdtContent>
      </w:sdt>
      <w:r w:rsidR="001E6C2D">
        <w:t xml:space="preserve"> </w:t>
      </w:r>
      <w:r w:rsidR="00AA5DD3">
        <w:t>Periodic/scheduled</w:t>
      </w:r>
      <w:r w:rsidR="00AA5DD3">
        <w:rPr>
          <w:spacing w:val="-1"/>
        </w:rPr>
        <w:t xml:space="preserve"> </w:t>
      </w:r>
      <w:r w:rsidR="00AA5DD3">
        <w:t>review</w:t>
      </w:r>
    </w:p>
    <w:p w:rsidR="0019776A" w:rsidP="00703A8E" w:rsidRDefault="00AA5DD3">
      <w:pPr>
        <w:pStyle w:val="BodyText"/>
        <w:numPr>
          <w:ilvl w:val="0"/>
          <w:numId w:val="40"/>
        </w:numPr>
        <w:spacing w:before="120"/>
        <w:rPr>
          <w:b/>
          <w:bCs/>
        </w:rPr>
      </w:pPr>
      <w:r w:rsidRPr="00781810">
        <w:rPr>
          <w:b/>
        </w:rPr>
        <w:t>What</w:t>
      </w:r>
      <w:r w:rsidRPr="00781810">
        <w:rPr>
          <w:b/>
          <w:spacing w:val="-4"/>
        </w:rPr>
        <w:t xml:space="preserve"> </w:t>
      </w:r>
      <w:r w:rsidRPr="00781810">
        <w:rPr>
          <w:b/>
        </w:rPr>
        <w:t>percent</w:t>
      </w:r>
      <w:r w:rsidRPr="00781810">
        <w:rPr>
          <w:b/>
          <w:spacing w:val="-3"/>
        </w:rPr>
        <w:t xml:space="preserve"> </w:t>
      </w:r>
      <w:r w:rsidRPr="00781810">
        <w:rPr>
          <w:b/>
        </w:rPr>
        <w:t>of</w:t>
      </w:r>
      <w:r w:rsidRPr="00781810">
        <w:rPr>
          <w:b/>
          <w:spacing w:val="-3"/>
        </w:rPr>
        <w:t xml:space="preserve"> </w:t>
      </w:r>
      <w:r w:rsidRPr="00781810">
        <w:rPr>
          <w:b/>
        </w:rPr>
        <w:t>vendors</w:t>
      </w:r>
      <w:r w:rsidRPr="00781810">
        <w:rPr>
          <w:b/>
          <w:spacing w:val="-2"/>
        </w:rPr>
        <w:t xml:space="preserve"> </w:t>
      </w:r>
      <w:r w:rsidRPr="00781810">
        <w:rPr>
          <w:b/>
        </w:rPr>
        <w:t>received</w:t>
      </w:r>
      <w:r w:rsidRPr="00781810">
        <w:rPr>
          <w:b/>
          <w:spacing w:val="-2"/>
        </w:rPr>
        <w:t xml:space="preserve"> </w:t>
      </w:r>
      <w:r w:rsidRPr="00781810">
        <w:rPr>
          <w:b/>
        </w:rPr>
        <w:t>monitoring</w:t>
      </w:r>
      <w:r w:rsidRPr="00781810">
        <w:rPr>
          <w:b/>
          <w:spacing w:val="-2"/>
        </w:rPr>
        <w:t xml:space="preserve"> </w:t>
      </w:r>
      <w:r w:rsidRPr="00781810">
        <w:rPr>
          <w:b/>
        </w:rPr>
        <w:t>visits</w:t>
      </w:r>
      <w:r w:rsidRPr="00781810">
        <w:rPr>
          <w:b/>
          <w:spacing w:val="-2"/>
        </w:rPr>
        <w:t xml:space="preserve"> </w:t>
      </w:r>
      <w:r w:rsidRPr="00781810">
        <w:rPr>
          <w:b/>
        </w:rPr>
        <w:t>during</w:t>
      </w:r>
      <w:r w:rsidRPr="00781810">
        <w:rPr>
          <w:b/>
          <w:spacing w:val="-4"/>
        </w:rPr>
        <w:t xml:space="preserve"> </w:t>
      </w:r>
      <w:r w:rsidRPr="00781810">
        <w:rPr>
          <w:b/>
        </w:rPr>
        <w:t>the</w:t>
      </w:r>
      <w:r w:rsidRPr="00781810">
        <w:rPr>
          <w:b/>
          <w:spacing w:val="-2"/>
        </w:rPr>
        <w:t xml:space="preserve"> </w:t>
      </w:r>
      <w:r w:rsidRPr="00781810">
        <w:rPr>
          <w:b/>
        </w:rPr>
        <w:t>past</w:t>
      </w:r>
      <w:r w:rsidRPr="00781810">
        <w:rPr>
          <w:b/>
          <w:spacing w:val="-3"/>
        </w:rPr>
        <w:t xml:space="preserve"> </w:t>
      </w:r>
      <w:r w:rsidRPr="00781810">
        <w:rPr>
          <w:b/>
        </w:rPr>
        <w:t>fiscal</w:t>
      </w:r>
      <w:r w:rsidRPr="00781810">
        <w:rPr>
          <w:b/>
          <w:spacing w:val="-2"/>
        </w:rPr>
        <w:t xml:space="preserve"> </w:t>
      </w:r>
      <w:r w:rsidRPr="00781810">
        <w:rPr>
          <w:b/>
        </w:rPr>
        <w:t>year?</w:t>
      </w:r>
    </w:p>
    <w:p w:rsidR="001E6C2D" w:rsidP="00781810" w:rsidRDefault="002F3458">
      <w:pPr>
        <w:pStyle w:val="BodyText"/>
        <w:tabs>
          <w:tab w:val="left" w:pos="10980"/>
        </w:tabs>
        <w:spacing w:before="120" w:line="312" w:lineRule="auto"/>
        <w:ind w:left="446" w:right="60"/>
      </w:pPr>
      <w:sdt>
        <w:sdtPr>
          <w:rPr>
            <w:rFonts w:hint="eastAsia" w:ascii="MS Gothic" w:hAnsi="MS Gothic" w:eastAsia="MS Gothic"/>
            <w:spacing w:val="-1"/>
            <w:sz w:val="22"/>
            <w:szCs w:val="22"/>
          </w:rPr>
          <w:id w:val="-1478835693"/>
          <w14:checkbox>
            <w14:checked w14:val="0"/>
            <w14:checkedState w14:font="MS Gothic" w14:val="2612"/>
            <w14:uncheckedState w14:font="MS Gothic" w14:val="2610"/>
          </w14:checkbox>
        </w:sdtPr>
        <w:sdtContent>
          <w:r w:rsidRPr="003475D9" w:rsidR="003475D9">
            <w:rPr>
              <w:rFonts w:hint="eastAsia" w:ascii="MS Gothic" w:hAnsi="MS Gothic" w:eastAsia="MS Gothic"/>
              <w:spacing w:val="-1"/>
              <w:sz w:val="22"/>
              <w:szCs w:val="22"/>
            </w:rPr>
            <w:t>☐</w:t>
          </w:r>
        </w:sdtContent>
      </w:sdt>
      <w:r w:rsidR="001E6C2D">
        <w:rPr>
          <w:spacing w:val="-1"/>
        </w:rPr>
        <w:t xml:space="preserve"> </w:t>
      </w:r>
      <w:r w:rsidR="00AA5DD3">
        <w:rPr>
          <w:spacing w:val="-1"/>
        </w:rPr>
        <w:t>Less</w:t>
      </w:r>
      <w:r w:rsidR="00AA5DD3">
        <w:t xml:space="preserve"> than</w:t>
      </w:r>
      <w:r w:rsidR="00AA5DD3">
        <w:rPr>
          <w:spacing w:val="-1"/>
        </w:rPr>
        <w:t xml:space="preserve"> </w:t>
      </w:r>
      <w:r w:rsidR="00AA5DD3">
        <w:t>5</w:t>
      </w:r>
      <w:r w:rsidR="00AA5DD3">
        <w:rPr>
          <w:spacing w:val="-1"/>
        </w:rPr>
        <w:t xml:space="preserve"> percent;</w:t>
      </w:r>
      <w:r w:rsidR="00AA5DD3">
        <w:t xml:space="preserve"> </w:t>
      </w:r>
      <w:r w:rsidR="00AA5DD3">
        <w:rPr>
          <w:spacing w:val="-1"/>
        </w:rPr>
        <w:t>explain</w:t>
      </w:r>
      <w:r w:rsidR="00AA5DD3">
        <w:t xml:space="preserve"> reason:</w:t>
      </w:r>
      <w:r w:rsidR="001E6C2D">
        <w:t xml:space="preserve"> </w:t>
      </w:r>
      <w:r w:rsidR="001E6C2D">
        <w:fldChar w:fldCharType="begin">
          <w:ffData>
            <w:name w:val="Text88"/>
            <w:enabled/>
            <w:calcOnExit w:val="0"/>
            <w:textInput/>
          </w:ffData>
        </w:fldChar>
      </w:r>
      <w:bookmarkStart w:name="Text88" w:id="114"/>
      <w:r w:rsidR="001E6C2D">
        <w:instrText xml:space="preserve"> FORMTEXT </w:instrText>
      </w:r>
      <w:r w:rsidR="001E6C2D">
        <w:fldChar w:fldCharType="separate"/>
      </w:r>
      <w:r w:rsidR="001E6C2D">
        <w:rPr>
          <w:noProof/>
        </w:rPr>
        <w:t> </w:t>
      </w:r>
      <w:r w:rsidR="001E6C2D">
        <w:rPr>
          <w:noProof/>
        </w:rPr>
        <w:t> </w:t>
      </w:r>
      <w:r w:rsidR="001E6C2D">
        <w:rPr>
          <w:noProof/>
        </w:rPr>
        <w:t> </w:t>
      </w:r>
      <w:r w:rsidR="001E6C2D">
        <w:rPr>
          <w:noProof/>
        </w:rPr>
        <w:t> </w:t>
      </w:r>
      <w:r w:rsidR="001E6C2D">
        <w:rPr>
          <w:noProof/>
        </w:rPr>
        <w:t> </w:t>
      </w:r>
      <w:r w:rsidR="001E6C2D">
        <w:fldChar w:fldCharType="end"/>
      </w:r>
      <w:bookmarkEnd w:id="114"/>
    </w:p>
    <w:p w:rsidR="0019776A" w:rsidP="001E6C2D" w:rsidRDefault="002F3458">
      <w:pPr>
        <w:pStyle w:val="BodyText"/>
        <w:tabs>
          <w:tab w:val="left" w:pos="10980"/>
        </w:tabs>
        <w:spacing w:before="0" w:line="312" w:lineRule="auto"/>
        <w:ind w:left="446" w:right="60"/>
      </w:pPr>
      <w:sdt>
        <w:sdtPr>
          <w:rPr>
            <w:rFonts w:hint="eastAsia" w:ascii="MS Gothic" w:hAnsi="MS Gothic" w:eastAsia="MS Gothic"/>
            <w:spacing w:val="24"/>
            <w:sz w:val="22"/>
            <w:szCs w:val="22"/>
          </w:rPr>
          <w:id w:val="-1098945488"/>
          <w14:checkbox>
            <w14:checked w14:val="0"/>
            <w14:checkedState w14:font="MS Gothic" w14:val="2612"/>
            <w14:uncheckedState w14:font="MS Gothic" w14:val="2610"/>
          </w14:checkbox>
        </w:sdtPr>
        <w:sdtContent>
          <w:r w:rsidRPr="003475D9" w:rsidR="003475D9">
            <w:rPr>
              <w:rFonts w:hint="eastAsia" w:ascii="MS Gothic" w:hAnsi="MS Gothic" w:eastAsia="MS Gothic"/>
              <w:spacing w:val="24"/>
              <w:sz w:val="22"/>
              <w:szCs w:val="22"/>
            </w:rPr>
            <w:t>☐</w:t>
          </w:r>
        </w:sdtContent>
      </w:sdt>
      <w:r w:rsidR="00AA5DD3">
        <w:t>5</w:t>
      </w:r>
      <w:r w:rsidR="00AA5DD3">
        <w:rPr>
          <w:spacing w:val="-1"/>
        </w:rPr>
        <w:t xml:space="preserve"> percent</w:t>
      </w:r>
    </w:p>
    <w:p w:rsidR="0019776A" w:rsidP="001E6C2D" w:rsidRDefault="002F3458">
      <w:pPr>
        <w:pStyle w:val="BodyText"/>
        <w:spacing w:before="0" w:after="100" w:line="312" w:lineRule="auto"/>
        <w:ind w:left="446"/>
      </w:pPr>
      <w:sdt>
        <w:sdtPr>
          <w:rPr>
            <w:rFonts w:hint="eastAsia" w:ascii="MS Gothic" w:hAnsi="MS Gothic" w:eastAsia="MS Gothic"/>
            <w:sz w:val="22"/>
            <w:szCs w:val="22"/>
          </w:rPr>
          <w:id w:val="-973055331"/>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1E6C2D">
        <w:t xml:space="preserve"> </w:t>
      </w:r>
      <w:r w:rsidR="00AA5DD3">
        <w:t>More</w:t>
      </w:r>
      <w:r w:rsidR="00AA5DD3">
        <w:rPr>
          <w:spacing w:val="-1"/>
        </w:rPr>
        <w:t xml:space="preserve"> </w:t>
      </w:r>
      <w:r w:rsidR="00AA5DD3">
        <w:t>than</w:t>
      </w:r>
      <w:r w:rsidR="00AA5DD3">
        <w:rPr>
          <w:spacing w:val="-1"/>
        </w:rPr>
        <w:t xml:space="preserve"> </w:t>
      </w:r>
      <w:r w:rsidR="00AA5DD3">
        <w:t>5</w:t>
      </w:r>
      <w:r w:rsidR="00AA5DD3">
        <w:rPr>
          <w:spacing w:val="-1"/>
        </w:rPr>
        <w:t xml:space="preserve"> percent</w:t>
      </w:r>
      <w:r w:rsidR="00AA5DD3">
        <w:t xml:space="preserve"> (specify):</w:t>
      </w:r>
      <w:r w:rsidR="001E6C2D">
        <w:t xml:space="preserve"> </w:t>
      </w:r>
      <w:r w:rsidR="001E6C2D">
        <w:fldChar w:fldCharType="begin">
          <w:ffData>
            <w:name w:val="Text89"/>
            <w:enabled/>
            <w:calcOnExit w:val="0"/>
            <w:textInput/>
          </w:ffData>
        </w:fldChar>
      </w:r>
      <w:bookmarkStart w:name="Text89" w:id="115"/>
      <w:r w:rsidR="001E6C2D">
        <w:instrText xml:space="preserve"> FORMTEXT </w:instrText>
      </w:r>
      <w:r w:rsidR="001E6C2D">
        <w:fldChar w:fldCharType="separate"/>
      </w:r>
      <w:r w:rsidR="001E6C2D">
        <w:rPr>
          <w:noProof/>
        </w:rPr>
        <w:t> </w:t>
      </w:r>
      <w:r w:rsidR="001E6C2D">
        <w:rPr>
          <w:noProof/>
        </w:rPr>
        <w:t> </w:t>
      </w:r>
      <w:r w:rsidR="001E6C2D">
        <w:rPr>
          <w:noProof/>
        </w:rPr>
        <w:t> </w:t>
      </w:r>
      <w:r w:rsidR="001E6C2D">
        <w:rPr>
          <w:noProof/>
        </w:rPr>
        <w:t> </w:t>
      </w:r>
      <w:r w:rsidR="001E6C2D">
        <w:rPr>
          <w:noProof/>
        </w:rPr>
        <w:t> </w:t>
      </w:r>
      <w:r w:rsidR="001E6C2D">
        <w:fldChar w:fldCharType="end"/>
      </w:r>
      <w:bookmarkEnd w:id="115"/>
    </w:p>
    <w:p w:rsidR="0019776A" w:rsidP="00D53E9A" w:rsidRDefault="001E6C2D">
      <w:pPr>
        <w:pStyle w:val="BodyText"/>
        <w:spacing w:before="0" w:line="312" w:lineRule="auto"/>
        <w:ind w:left="446"/>
      </w:pPr>
      <w:r w:rsidRPr="001E6C2D">
        <w:rPr>
          <w:b/>
        </w:rPr>
        <w:lastRenderedPageBreak/>
        <w:t>ADDITIONAL DETAIL: Vendor Management Appendix and/or Procedure Manual (Citation):</w:t>
      </w:r>
      <w:r>
        <w:t xml:space="preserve"> </w:t>
      </w:r>
      <w:r>
        <w:fldChar w:fldCharType="begin">
          <w:ffData>
            <w:name w:val="Text90"/>
            <w:enabled/>
            <w:calcOnExit w:val="0"/>
            <w:textInput/>
          </w:ffData>
        </w:fldChar>
      </w:r>
      <w:bookmarkStart w:name="Text90" w:id="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rsidR="00BA0ECC" w:rsidP="00D53E9A" w:rsidRDefault="00BA0ECC">
      <w:pPr>
        <w:pStyle w:val="BodyText"/>
        <w:spacing w:before="0" w:line="312" w:lineRule="auto"/>
        <w:ind w:left="446"/>
        <w:rPr>
          <w:rFonts w:ascii="Times New Roman" w:hAnsi="Times New Roman" w:eastAsia="Times New Roman"/>
          <w:sz w:val="2"/>
          <w:szCs w:val="2"/>
        </w:rPr>
      </w:pPr>
    </w:p>
    <w:p w:rsidRPr="00E72DDA" w:rsidR="00BA0ECC" w:rsidP="00D53E9A" w:rsidRDefault="00BA0ECC">
      <w:pPr>
        <w:pStyle w:val="BodyText"/>
        <w:spacing w:before="0" w:line="312" w:lineRule="auto"/>
        <w:ind w:left="446"/>
        <w:rPr>
          <w:rFonts w:ascii="Times New Roman" w:hAnsi="Times New Roman" w:eastAsia="Times New Roman"/>
          <w:sz w:val="22"/>
          <w:szCs w:val="22"/>
        </w:rPr>
      </w:pPr>
    </w:p>
    <w:p w:rsidR="00C652A4" w:rsidP="00BA0ECC" w:rsidRDefault="000102AB">
      <w:pPr>
        <w:pStyle w:val="Heading1"/>
        <w:rPr>
          <w:sz w:val="22"/>
          <w:szCs w:val="22"/>
        </w:rPr>
      </w:pPr>
      <w:bookmarkStart w:name="_E.__Compliance" w:id="117"/>
      <w:bookmarkEnd w:id="117"/>
      <w:r w:rsidRPr="00E72DDA">
        <w:rPr>
          <w:sz w:val="22"/>
          <w:szCs w:val="22"/>
        </w:rPr>
        <w:t xml:space="preserve">E.  Compliance Investigations </w:t>
      </w:r>
    </w:p>
    <w:p w:rsidRPr="00E72DDA" w:rsidR="00E72DDA" w:rsidP="00BA0ECC" w:rsidRDefault="00E72DDA">
      <w:pPr>
        <w:pStyle w:val="Heading1"/>
        <w:rPr>
          <w:rFonts w:cs="Arial"/>
          <w:sz w:val="22"/>
          <w:szCs w:val="22"/>
        </w:rPr>
      </w:pPr>
    </w:p>
    <w:p w:rsidRPr="006E0F8D" w:rsidR="0019776A" w:rsidP="00703A8E" w:rsidRDefault="00AA5DD3">
      <w:pPr>
        <w:pStyle w:val="BodyText"/>
        <w:numPr>
          <w:ilvl w:val="0"/>
          <w:numId w:val="54"/>
        </w:numPr>
        <w:spacing w:before="0"/>
        <w:ind w:hanging="390"/>
        <w:rPr>
          <w:rFonts w:cs="Arial"/>
          <w:b/>
        </w:rPr>
      </w:pPr>
      <w:r w:rsidRPr="006E0F8D">
        <w:rPr>
          <w:b/>
        </w:rPr>
        <w:t>Investigative</w:t>
      </w:r>
      <w:r w:rsidRPr="006E0F8D">
        <w:rPr>
          <w:b/>
          <w:spacing w:val="-1"/>
        </w:rPr>
        <w:t xml:space="preserve"> </w:t>
      </w:r>
      <w:r w:rsidRPr="006E0F8D">
        <w:rPr>
          <w:b/>
        </w:rPr>
        <w:t>Practices</w:t>
      </w:r>
    </w:p>
    <w:p w:rsidR="00063376" w:rsidP="00063376" w:rsidRDefault="00063376">
      <w:pPr>
        <w:tabs>
          <w:tab w:val="left" w:pos="480"/>
        </w:tabs>
        <w:spacing w:before="74"/>
        <w:ind w:left="479"/>
        <w:rPr>
          <w:rFonts w:ascii="Arial" w:hAnsi="Arial" w:eastAsia="Arial" w:cs="Arial"/>
          <w:sz w:val="20"/>
          <w:szCs w:val="20"/>
        </w:rPr>
      </w:pPr>
    </w:p>
    <w:p w:rsidR="0019776A" w:rsidP="00703A8E" w:rsidRDefault="00AA5DD3">
      <w:pPr>
        <w:numPr>
          <w:ilvl w:val="0"/>
          <w:numId w:val="55"/>
        </w:numPr>
        <w:tabs>
          <w:tab w:val="left" w:pos="480"/>
        </w:tabs>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4"/>
          <w:sz w:val="20"/>
        </w:rPr>
        <w:t xml:space="preserve"> </w:t>
      </w:r>
      <w:r>
        <w:rPr>
          <w:rFonts w:ascii="Arial"/>
          <w:b/>
          <w:spacing w:val="-1"/>
          <w:sz w:val="20"/>
        </w:rPr>
        <w:t>conducts</w:t>
      </w:r>
      <w:r>
        <w:rPr>
          <w:rFonts w:ascii="Arial"/>
          <w:b/>
          <w:spacing w:val="-3"/>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19776A" w:rsidP="00777C1B" w:rsidRDefault="002F3458">
      <w:pPr>
        <w:pStyle w:val="BodyText"/>
        <w:spacing w:before="0" w:line="250" w:lineRule="auto"/>
        <w:ind w:left="810" w:right="306" w:hanging="270"/>
      </w:pPr>
      <w:sdt>
        <w:sdtPr>
          <w:rPr>
            <w:rFonts w:hint="eastAsia" w:ascii="MS Gothic" w:hAnsi="MS Gothic" w:eastAsia="MS Gothic"/>
            <w:spacing w:val="-1"/>
            <w:sz w:val="22"/>
            <w:szCs w:val="22"/>
          </w:rPr>
          <w:id w:val="204221459"/>
          <w14:checkbox>
            <w14:checked w14:val="0"/>
            <w14:checkedState w14:font="MS Gothic" w14:val="2612"/>
            <w14:uncheckedState w14:font="MS Gothic" w14:val="2610"/>
          </w14:checkbox>
        </w:sdtPr>
        <w:sdtContent>
          <w:r w:rsidRPr="003475D9" w:rsidR="003475D9">
            <w:rPr>
              <w:rFonts w:hint="eastAsia" w:ascii="MS Gothic" w:hAnsi="MS Gothic" w:eastAsia="MS Gothic"/>
              <w:spacing w:val="-1"/>
              <w:sz w:val="22"/>
              <w:szCs w:val="22"/>
            </w:rPr>
            <w:t>☐</w:t>
          </w:r>
        </w:sdtContent>
      </w:sdt>
      <w:r w:rsidR="001661E4">
        <w:rPr>
          <w:spacing w:val="-1"/>
        </w:rPr>
        <w:t xml:space="preserve"> </w:t>
      </w:r>
      <w:r w:rsidR="00AA5DD3">
        <w:rPr>
          <w:spacing w:val="-1"/>
        </w:rPr>
        <w:t>Compliance buys</w:t>
      </w:r>
      <w:r w:rsidR="00AA5DD3">
        <w:t xml:space="preserve"> (a</w:t>
      </w:r>
      <w:r w:rsidR="00AA5DD3">
        <w:rPr>
          <w:spacing w:val="-2"/>
        </w:rPr>
        <w:t xml:space="preserve"> </w:t>
      </w:r>
      <w:r w:rsidR="00AA5DD3">
        <w:t xml:space="preserve">covert, </w:t>
      </w:r>
      <w:r w:rsidR="00AA5DD3">
        <w:rPr>
          <w:spacing w:val="-1"/>
        </w:rPr>
        <w:t>on-site investigation</w:t>
      </w:r>
      <w:r w:rsidR="00AA5DD3">
        <w:t xml:space="preserve"> </w:t>
      </w:r>
      <w:r w:rsidR="00AA5DD3">
        <w:rPr>
          <w:spacing w:val="-1"/>
        </w:rPr>
        <w:t>in which</w:t>
      </w:r>
      <w:r w:rsidR="00AA5DD3">
        <w:t xml:space="preserve"> a</w:t>
      </w:r>
      <w:r w:rsidR="00AA5DD3">
        <w:rPr>
          <w:spacing w:val="-2"/>
        </w:rPr>
        <w:t xml:space="preserve"> </w:t>
      </w:r>
      <w:r w:rsidR="00AA5DD3">
        <w:t>representative</w:t>
      </w:r>
      <w:r w:rsidR="00AA5DD3">
        <w:rPr>
          <w:spacing w:val="-1"/>
        </w:rPr>
        <w:t xml:space="preserve"> of </w:t>
      </w:r>
      <w:r w:rsidR="00AA5DD3">
        <w:t>the</w:t>
      </w:r>
      <w:r w:rsidR="00AA5DD3">
        <w:rPr>
          <w:spacing w:val="-1"/>
        </w:rPr>
        <w:t xml:space="preserve"> </w:t>
      </w:r>
      <w:r w:rsidR="00AA5DD3">
        <w:t>Program</w:t>
      </w:r>
      <w:r w:rsidR="00AA5DD3">
        <w:rPr>
          <w:spacing w:val="-2"/>
        </w:rPr>
        <w:t xml:space="preserve"> </w:t>
      </w:r>
      <w:r w:rsidR="00AA5DD3">
        <w:rPr>
          <w:spacing w:val="-1"/>
        </w:rPr>
        <w:t>poses</w:t>
      </w:r>
      <w:r w:rsidR="00AA5DD3">
        <w:t xml:space="preserve"> </w:t>
      </w:r>
      <w:r w:rsidR="00AA5DD3">
        <w:rPr>
          <w:spacing w:val="-1"/>
        </w:rPr>
        <w:t xml:space="preserve">as </w:t>
      </w:r>
      <w:r w:rsidR="00AA5DD3">
        <w:t>a</w:t>
      </w:r>
      <w:r w:rsidR="00AA5DD3">
        <w:rPr>
          <w:spacing w:val="-1"/>
        </w:rPr>
        <w:t xml:space="preserve"> participant,</w:t>
      </w:r>
      <w:r w:rsidR="00AA5DD3">
        <w:rPr>
          <w:spacing w:val="29"/>
        </w:rPr>
        <w:t xml:space="preserve"> </w:t>
      </w:r>
      <w:r w:rsidR="00AA5DD3">
        <w:rPr>
          <w:spacing w:val="-1"/>
        </w:rPr>
        <w:t>parent or</w:t>
      </w:r>
      <w:r w:rsidR="00AA5DD3">
        <w:t xml:space="preserve"> caretaker</w:t>
      </w:r>
      <w:r w:rsidR="00AA5DD3">
        <w:rPr>
          <w:spacing w:val="-2"/>
        </w:rPr>
        <w:t xml:space="preserve"> </w:t>
      </w:r>
      <w:r w:rsidR="00AA5DD3">
        <w:rPr>
          <w:spacing w:val="-1"/>
        </w:rPr>
        <w:t>of</w:t>
      </w:r>
      <w:r w:rsidR="00AA5DD3">
        <w:t xml:space="preserve"> </w:t>
      </w:r>
      <w:r w:rsidR="00AA5DD3">
        <w:rPr>
          <w:spacing w:val="-1"/>
        </w:rPr>
        <w:t>an infant</w:t>
      </w:r>
      <w:r w:rsidR="00AA5DD3">
        <w:t xml:space="preserve"> </w:t>
      </w:r>
      <w:r w:rsidR="00AA5DD3">
        <w:rPr>
          <w:spacing w:val="-1"/>
        </w:rPr>
        <w:t>or</w:t>
      </w:r>
      <w:r w:rsidR="00AA5DD3">
        <w:t xml:space="preserve"> child</w:t>
      </w:r>
      <w:r w:rsidR="00AA5DD3">
        <w:rPr>
          <w:spacing w:val="-2"/>
        </w:rPr>
        <w:t xml:space="preserve"> </w:t>
      </w:r>
      <w:r w:rsidR="00AA5DD3">
        <w:rPr>
          <w:spacing w:val="-1"/>
        </w:rPr>
        <w:t>participant,</w:t>
      </w:r>
      <w:r w:rsidR="00AA5DD3">
        <w:t xml:space="preserve"> </w:t>
      </w:r>
      <w:r w:rsidR="00AA5DD3">
        <w:rPr>
          <w:spacing w:val="-1"/>
        </w:rPr>
        <w:t>or proxy;</w:t>
      </w:r>
      <w:r w:rsidR="00AA5DD3">
        <w:t xml:space="preserve"> transacts</w:t>
      </w:r>
      <w:r w:rsidR="00AA5DD3">
        <w:rPr>
          <w:spacing w:val="-1"/>
        </w:rPr>
        <w:t xml:space="preserve"> one or</w:t>
      </w:r>
      <w:r w:rsidR="00AA5DD3">
        <w:t xml:space="preserve"> more</w:t>
      </w:r>
      <w:r w:rsidR="00AA5DD3">
        <w:rPr>
          <w:spacing w:val="-2"/>
        </w:rPr>
        <w:t xml:space="preserve"> </w:t>
      </w:r>
      <w:r w:rsidR="00AA5DD3">
        <w:t>food</w:t>
      </w:r>
      <w:r w:rsidR="00AA5DD3">
        <w:rPr>
          <w:spacing w:val="-1"/>
        </w:rPr>
        <w:t xml:space="preserve"> instruments</w:t>
      </w:r>
      <w:r w:rsidR="00AA5DD3">
        <w:t xml:space="preserve"> </w:t>
      </w:r>
      <w:r w:rsidR="00AA5DD3">
        <w:rPr>
          <w:spacing w:val="-1"/>
        </w:rPr>
        <w:t>or CVVs/</w:t>
      </w:r>
      <w:r w:rsidR="00AA5DD3">
        <w:rPr>
          <w:spacing w:val="26"/>
          <w:w w:val="99"/>
        </w:rPr>
        <w:t xml:space="preserve"> </w:t>
      </w:r>
      <w:r w:rsidR="00AA5DD3">
        <w:rPr>
          <w:spacing w:val="-1"/>
        </w:rPr>
        <w:t>CVBs; and does</w:t>
      </w:r>
      <w:r w:rsidR="00AA5DD3">
        <w:t xml:space="preserve"> </w:t>
      </w:r>
      <w:r w:rsidR="00AA5DD3">
        <w:rPr>
          <w:spacing w:val="-1"/>
        </w:rPr>
        <w:t xml:space="preserve">not </w:t>
      </w:r>
      <w:r w:rsidR="00AA5DD3">
        <w:t>reveal</w:t>
      </w:r>
      <w:r w:rsidR="00AA5DD3">
        <w:rPr>
          <w:spacing w:val="-1"/>
        </w:rPr>
        <w:t xml:space="preserve"> during </w:t>
      </w:r>
      <w:r w:rsidR="00AA5DD3">
        <w:t>the</w:t>
      </w:r>
      <w:r w:rsidR="00AA5DD3">
        <w:rPr>
          <w:spacing w:val="-2"/>
        </w:rPr>
        <w:t xml:space="preserve"> </w:t>
      </w:r>
      <w:r w:rsidR="00AA5DD3">
        <w:t>visit</w:t>
      </w:r>
      <w:r w:rsidR="00AA5DD3">
        <w:rPr>
          <w:spacing w:val="-1"/>
        </w:rPr>
        <w:t xml:space="preserve"> </w:t>
      </w:r>
      <w:r w:rsidR="00AA5DD3">
        <w:t>that</w:t>
      </w:r>
      <w:r w:rsidR="00AA5DD3">
        <w:rPr>
          <w:spacing w:val="-2"/>
        </w:rPr>
        <w:t xml:space="preserve"> </w:t>
      </w:r>
      <w:r w:rsidR="00AA5DD3">
        <w:rPr>
          <w:spacing w:val="-1"/>
        </w:rPr>
        <w:t>he</w:t>
      </w:r>
      <w:r w:rsidR="00AA5DD3">
        <w:t xml:space="preserve"> </w:t>
      </w:r>
      <w:r w:rsidR="00AA5DD3">
        <w:rPr>
          <w:spacing w:val="-1"/>
        </w:rPr>
        <w:t xml:space="preserve">or </w:t>
      </w:r>
      <w:r w:rsidR="00AA5DD3">
        <w:t>she</w:t>
      </w:r>
      <w:r w:rsidR="00AA5DD3">
        <w:rPr>
          <w:spacing w:val="-2"/>
        </w:rPr>
        <w:t xml:space="preserve"> </w:t>
      </w:r>
      <w:r w:rsidR="00AA5DD3">
        <w:rPr>
          <w:spacing w:val="-1"/>
        </w:rPr>
        <w:t>is</w:t>
      </w:r>
      <w:r w:rsidR="00AA5DD3">
        <w:t xml:space="preserve"> a</w:t>
      </w:r>
      <w:r w:rsidR="00AA5DD3">
        <w:rPr>
          <w:spacing w:val="-2"/>
        </w:rPr>
        <w:t xml:space="preserve"> </w:t>
      </w:r>
      <w:r w:rsidR="00AA5DD3">
        <w:t>Program</w:t>
      </w:r>
      <w:r w:rsidR="00AA5DD3">
        <w:rPr>
          <w:spacing w:val="-1"/>
        </w:rPr>
        <w:t xml:space="preserve"> </w:t>
      </w:r>
      <w:r w:rsidR="00AA5DD3">
        <w:t>representative.)</w:t>
      </w:r>
    </w:p>
    <w:p w:rsidR="0019776A" w:rsidP="001661E4" w:rsidRDefault="002F3458">
      <w:pPr>
        <w:pStyle w:val="BodyText"/>
        <w:spacing w:before="120" w:line="250" w:lineRule="auto"/>
        <w:ind w:left="810" w:right="162" w:hanging="270"/>
      </w:pPr>
      <w:sdt>
        <w:sdtPr>
          <w:rPr>
            <w:rFonts w:hint="eastAsia" w:ascii="MS Gothic" w:hAnsi="MS Gothic" w:eastAsia="MS Gothic"/>
            <w:sz w:val="22"/>
            <w:szCs w:val="22"/>
          </w:rPr>
          <w:id w:val="344679001"/>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1661E4">
        <w:t xml:space="preserve"> </w:t>
      </w:r>
      <w:r w:rsidR="00AA5DD3">
        <w:t>Inventory</w:t>
      </w:r>
      <w:r w:rsidR="00AA5DD3">
        <w:rPr>
          <w:spacing w:val="-2"/>
        </w:rPr>
        <w:t xml:space="preserve"> </w:t>
      </w:r>
      <w:r w:rsidR="00AA5DD3">
        <w:rPr>
          <w:spacing w:val="-1"/>
        </w:rPr>
        <w:t>audits</w:t>
      </w:r>
      <w:r w:rsidR="00AA5DD3">
        <w:t xml:space="preserve"> (the </w:t>
      </w:r>
      <w:r w:rsidR="00AA5DD3">
        <w:rPr>
          <w:spacing w:val="-1"/>
        </w:rPr>
        <w:t>examination of</w:t>
      </w:r>
      <w:r w:rsidR="00AA5DD3">
        <w:t xml:space="preserve"> food</w:t>
      </w:r>
      <w:r w:rsidR="00AA5DD3">
        <w:rPr>
          <w:spacing w:val="-1"/>
        </w:rPr>
        <w:t xml:space="preserve"> invoices or</w:t>
      </w:r>
      <w:r w:rsidR="00AA5DD3">
        <w:t xml:space="preserve"> </w:t>
      </w:r>
      <w:r w:rsidR="00AA5DD3">
        <w:rPr>
          <w:spacing w:val="-1"/>
        </w:rPr>
        <w:t>other</w:t>
      </w:r>
      <w:r w:rsidR="00AA5DD3">
        <w:t xml:space="preserve"> </w:t>
      </w:r>
      <w:r w:rsidR="00AA5DD3">
        <w:rPr>
          <w:spacing w:val="-1"/>
        </w:rPr>
        <w:t>proofs</w:t>
      </w:r>
      <w:r w:rsidR="00AA5DD3">
        <w:t xml:space="preserve"> </w:t>
      </w:r>
      <w:r w:rsidR="00AA5DD3">
        <w:rPr>
          <w:spacing w:val="-1"/>
        </w:rPr>
        <w:t>of purchase</w:t>
      </w:r>
      <w:r w:rsidR="00AA5DD3">
        <w:t xml:space="preserve"> to</w:t>
      </w:r>
      <w:r w:rsidR="00AA5DD3">
        <w:rPr>
          <w:spacing w:val="-1"/>
        </w:rPr>
        <w:t xml:space="preserve"> determine whether</w:t>
      </w:r>
      <w:r w:rsidR="00AA5DD3">
        <w:t xml:space="preserve"> a</w:t>
      </w:r>
      <w:r w:rsidR="00AA5DD3">
        <w:rPr>
          <w:spacing w:val="-1"/>
        </w:rPr>
        <w:t xml:space="preserve"> </w:t>
      </w:r>
      <w:r w:rsidR="00AA5DD3">
        <w:t>vendor</w:t>
      </w:r>
      <w:r w:rsidR="00AA5DD3">
        <w:rPr>
          <w:spacing w:val="-1"/>
        </w:rPr>
        <w:t xml:space="preserve"> has</w:t>
      </w:r>
      <w:r w:rsidR="00AA5DD3">
        <w:rPr>
          <w:spacing w:val="22"/>
        </w:rPr>
        <w:t xml:space="preserve"> </w:t>
      </w:r>
      <w:r w:rsidR="00AA5DD3">
        <w:rPr>
          <w:spacing w:val="-1"/>
        </w:rPr>
        <w:t xml:space="preserve">purchased </w:t>
      </w:r>
      <w:r w:rsidR="00AA5DD3">
        <w:t>sufficient</w:t>
      </w:r>
      <w:r w:rsidR="00AA5DD3">
        <w:rPr>
          <w:spacing w:val="-1"/>
        </w:rPr>
        <w:t xml:space="preserve"> quantities</w:t>
      </w:r>
      <w:r w:rsidR="00AA5DD3">
        <w:t xml:space="preserve"> </w:t>
      </w:r>
      <w:r w:rsidR="00AA5DD3">
        <w:rPr>
          <w:spacing w:val="-1"/>
        </w:rPr>
        <w:t xml:space="preserve">of </w:t>
      </w:r>
      <w:r w:rsidR="00AA5DD3">
        <w:t>supplemental</w:t>
      </w:r>
      <w:r w:rsidR="00AA5DD3">
        <w:rPr>
          <w:spacing w:val="-1"/>
        </w:rPr>
        <w:t xml:space="preserve"> </w:t>
      </w:r>
      <w:r w:rsidR="00AA5DD3">
        <w:t>foods</w:t>
      </w:r>
      <w:r w:rsidR="00AA5DD3">
        <w:rPr>
          <w:spacing w:val="-1"/>
        </w:rPr>
        <w:t xml:space="preserve"> </w:t>
      </w:r>
      <w:r w:rsidR="00AA5DD3">
        <w:t>to</w:t>
      </w:r>
      <w:r w:rsidR="00AA5DD3">
        <w:rPr>
          <w:spacing w:val="-1"/>
        </w:rPr>
        <w:t xml:space="preserve"> provide participants</w:t>
      </w:r>
      <w:r w:rsidR="00AA5DD3">
        <w:t xml:space="preserve"> the</w:t>
      </w:r>
      <w:r w:rsidR="00AA5DD3">
        <w:rPr>
          <w:spacing w:val="-1"/>
        </w:rPr>
        <w:t xml:space="preserve"> quantities</w:t>
      </w:r>
      <w:r w:rsidR="00AA5DD3">
        <w:t xml:space="preserve"> specified</w:t>
      </w:r>
      <w:r w:rsidR="00AA5DD3">
        <w:rPr>
          <w:spacing w:val="-2"/>
        </w:rPr>
        <w:t xml:space="preserve"> </w:t>
      </w:r>
      <w:r w:rsidR="00AA5DD3">
        <w:rPr>
          <w:spacing w:val="-1"/>
        </w:rPr>
        <w:t>on</w:t>
      </w:r>
      <w:r w:rsidR="00AA5DD3">
        <w:t xml:space="preserve"> food</w:t>
      </w:r>
      <w:r w:rsidR="00AA5DD3">
        <w:rPr>
          <w:spacing w:val="28"/>
        </w:rPr>
        <w:t xml:space="preserve"> </w:t>
      </w:r>
      <w:r w:rsidR="00AA5DD3">
        <w:rPr>
          <w:spacing w:val="-1"/>
        </w:rPr>
        <w:t xml:space="preserve">instruments </w:t>
      </w:r>
      <w:r w:rsidR="00AA5DD3">
        <w:t>redeemed</w:t>
      </w:r>
      <w:r w:rsidR="00AA5DD3">
        <w:rPr>
          <w:spacing w:val="-1"/>
        </w:rPr>
        <w:t xml:space="preserve"> by</w:t>
      </w:r>
      <w:r w:rsidR="00AA5DD3">
        <w:t xml:space="preserve"> the</w:t>
      </w:r>
      <w:r w:rsidR="00AA5DD3">
        <w:rPr>
          <w:spacing w:val="-1"/>
        </w:rPr>
        <w:t xml:space="preserve"> </w:t>
      </w:r>
      <w:r w:rsidR="00AA5DD3">
        <w:t>vendor</w:t>
      </w:r>
      <w:r w:rsidR="00AA5DD3">
        <w:rPr>
          <w:spacing w:val="-1"/>
        </w:rPr>
        <w:t xml:space="preserve"> during</w:t>
      </w:r>
      <w:r w:rsidR="00AA5DD3">
        <w:t xml:space="preserve"> a</w:t>
      </w:r>
      <w:r w:rsidR="00AA5DD3">
        <w:rPr>
          <w:spacing w:val="-2"/>
        </w:rPr>
        <w:t xml:space="preserve"> </w:t>
      </w:r>
      <w:r w:rsidR="00AA5DD3">
        <w:rPr>
          <w:spacing w:val="-1"/>
        </w:rPr>
        <w:t>given</w:t>
      </w:r>
      <w:r w:rsidR="00AA5DD3">
        <w:t xml:space="preserve"> </w:t>
      </w:r>
      <w:r w:rsidR="00AA5DD3">
        <w:rPr>
          <w:spacing w:val="-1"/>
        </w:rPr>
        <w:t>period</w:t>
      </w:r>
      <w:r w:rsidR="00AA5DD3">
        <w:t xml:space="preserve"> </w:t>
      </w:r>
      <w:r w:rsidR="00AA5DD3">
        <w:rPr>
          <w:spacing w:val="-1"/>
        </w:rPr>
        <w:t>of</w:t>
      </w:r>
      <w:r w:rsidR="00AA5DD3">
        <w:t xml:space="preserve"> time.)</w:t>
      </w:r>
    </w:p>
    <w:p w:rsidR="0019776A" w:rsidP="001661E4" w:rsidRDefault="002F3458">
      <w:pPr>
        <w:pStyle w:val="BodyText"/>
        <w:spacing w:before="120"/>
        <w:ind w:left="540"/>
      </w:pPr>
      <w:sdt>
        <w:sdtPr>
          <w:rPr>
            <w:rFonts w:hint="eastAsia" w:ascii="MS Gothic" w:hAnsi="MS Gothic" w:eastAsia="MS Gothic"/>
            <w:sz w:val="22"/>
            <w:szCs w:val="22"/>
          </w:rPr>
          <w:id w:val="1260411723"/>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1661E4">
        <w:t xml:space="preserve"> </w:t>
      </w:r>
      <w:r w:rsidR="00AA5DD3">
        <w:t>Other</w:t>
      </w:r>
      <w:r w:rsidR="00AA5DD3">
        <w:rPr>
          <w:spacing w:val="-6"/>
        </w:rPr>
        <w:t xml:space="preserve"> </w:t>
      </w:r>
      <w:r w:rsidR="00AA5DD3">
        <w:t>(specify):</w:t>
      </w:r>
      <w:r w:rsidR="00063376">
        <w:t xml:space="preserve"> </w:t>
      </w:r>
      <w:r w:rsidR="00063376">
        <w:fldChar w:fldCharType="begin">
          <w:ffData>
            <w:name w:val="Text87"/>
            <w:enabled/>
            <w:calcOnExit w:val="0"/>
            <w:textInput/>
          </w:ffData>
        </w:fldChar>
      </w:r>
      <w:r w:rsidR="00063376">
        <w:instrText xml:space="preserve"> FORMTEXT </w:instrText>
      </w:r>
      <w:r w:rsidR="00063376">
        <w:fldChar w:fldCharType="separate"/>
      </w:r>
      <w:r w:rsidR="00063376">
        <w:rPr>
          <w:noProof/>
        </w:rPr>
        <w:t> </w:t>
      </w:r>
      <w:r w:rsidR="00063376">
        <w:rPr>
          <w:noProof/>
        </w:rPr>
        <w:t> </w:t>
      </w:r>
      <w:r w:rsidR="00063376">
        <w:rPr>
          <w:noProof/>
        </w:rPr>
        <w:t> </w:t>
      </w:r>
      <w:r w:rsidR="00063376">
        <w:rPr>
          <w:noProof/>
        </w:rPr>
        <w:t> </w:t>
      </w:r>
      <w:r w:rsidR="00063376">
        <w:rPr>
          <w:noProof/>
        </w:rPr>
        <w:t> </w:t>
      </w:r>
      <w:r w:rsidR="00063376">
        <w:fldChar w:fldCharType="end"/>
      </w:r>
    </w:p>
    <w:p w:rsidR="0019776A" w:rsidRDefault="0019776A">
      <w:pPr>
        <w:spacing w:line="20" w:lineRule="atLeast"/>
        <w:ind w:left="2390"/>
        <w:rPr>
          <w:rFonts w:ascii="Arial" w:hAnsi="Arial" w:eastAsia="Arial" w:cs="Arial"/>
          <w:sz w:val="2"/>
          <w:szCs w:val="2"/>
        </w:rPr>
      </w:pPr>
    </w:p>
    <w:p w:rsidRPr="00027212" w:rsidR="0019776A" w:rsidP="00E70A26" w:rsidRDefault="00AA5DD3">
      <w:pPr>
        <w:pStyle w:val="BodyText"/>
        <w:numPr>
          <w:ilvl w:val="0"/>
          <w:numId w:val="22"/>
        </w:numPr>
        <w:rPr>
          <w:b/>
          <w:bCs/>
        </w:rPr>
      </w:pPr>
      <w:r w:rsidRPr="00027212">
        <w:rPr>
          <w:b/>
        </w:rPr>
        <w:t>The</w:t>
      </w:r>
      <w:r w:rsidRPr="00027212">
        <w:rPr>
          <w:b/>
          <w:spacing w:val="-5"/>
        </w:rPr>
        <w:t xml:space="preserve"> </w:t>
      </w:r>
      <w:r w:rsidRPr="00027212">
        <w:rPr>
          <w:b/>
        </w:rPr>
        <w:t>following</w:t>
      </w:r>
      <w:r w:rsidRPr="00027212">
        <w:rPr>
          <w:b/>
          <w:spacing w:val="-3"/>
        </w:rPr>
        <w:t xml:space="preserve"> </w:t>
      </w:r>
      <w:r w:rsidRPr="00027212">
        <w:rPr>
          <w:b/>
        </w:rPr>
        <w:t>factors</w:t>
      </w:r>
      <w:r w:rsidRPr="00027212">
        <w:rPr>
          <w:b/>
          <w:spacing w:val="-4"/>
        </w:rPr>
        <w:t xml:space="preserve"> </w:t>
      </w:r>
      <w:r w:rsidRPr="00027212">
        <w:rPr>
          <w:b/>
          <w:spacing w:val="-1"/>
        </w:rPr>
        <w:t>are</w:t>
      </w:r>
      <w:r w:rsidRPr="00027212">
        <w:rPr>
          <w:b/>
          <w:spacing w:val="-3"/>
        </w:rPr>
        <w:t xml:space="preserve"> </w:t>
      </w:r>
      <w:r w:rsidRPr="00027212">
        <w:rPr>
          <w:b/>
        </w:rPr>
        <w:t>used</w:t>
      </w:r>
      <w:r w:rsidRPr="00027212">
        <w:rPr>
          <w:b/>
          <w:spacing w:val="-4"/>
        </w:rPr>
        <w:t xml:space="preserve"> </w:t>
      </w:r>
      <w:r w:rsidRPr="00027212">
        <w:rPr>
          <w:b/>
        </w:rPr>
        <w:t>to</w:t>
      </w:r>
      <w:r w:rsidRPr="00027212">
        <w:rPr>
          <w:b/>
          <w:spacing w:val="-4"/>
        </w:rPr>
        <w:t xml:space="preserve"> </w:t>
      </w:r>
      <w:r w:rsidRPr="00027212">
        <w:rPr>
          <w:b/>
        </w:rPr>
        <w:t>determine</w:t>
      </w:r>
      <w:r w:rsidRPr="00027212">
        <w:rPr>
          <w:b/>
          <w:spacing w:val="-4"/>
        </w:rPr>
        <w:t xml:space="preserve"> </w:t>
      </w:r>
      <w:r w:rsidRPr="00027212">
        <w:rPr>
          <w:b/>
        </w:rPr>
        <w:t>which</w:t>
      </w:r>
      <w:r w:rsidRPr="00027212">
        <w:rPr>
          <w:b/>
          <w:spacing w:val="-4"/>
        </w:rPr>
        <w:t xml:space="preserve"> </w:t>
      </w:r>
      <w:r w:rsidRPr="00027212">
        <w:rPr>
          <w:b/>
          <w:spacing w:val="-1"/>
        </w:rPr>
        <w:t>vendors</w:t>
      </w:r>
      <w:r w:rsidRPr="00027212">
        <w:rPr>
          <w:b/>
          <w:spacing w:val="-3"/>
        </w:rPr>
        <w:t xml:space="preserve"> </w:t>
      </w:r>
      <w:r w:rsidRPr="00027212">
        <w:rPr>
          <w:b/>
          <w:spacing w:val="-1"/>
        </w:rPr>
        <w:t>are</w:t>
      </w:r>
      <w:r w:rsidRPr="00027212">
        <w:rPr>
          <w:b/>
          <w:spacing w:val="-3"/>
        </w:rPr>
        <w:t xml:space="preserve"> </w:t>
      </w:r>
      <w:r w:rsidRPr="00027212">
        <w:rPr>
          <w:b/>
          <w:spacing w:val="-1"/>
        </w:rPr>
        <w:t>selected</w:t>
      </w:r>
      <w:r w:rsidRPr="00027212">
        <w:rPr>
          <w:b/>
          <w:spacing w:val="-4"/>
        </w:rPr>
        <w:t xml:space="preserve"> </w:t>
      </w:r>
      <w:r w:rsidRPr="00027212">
        <w:rPr>
          <w:b/>
        </w:rPr>
        <w:t>for</w:t>
      </w:r>
      <w:r w:rsidRPr="00027212">
        <w:rPr>
          <w:b/>
          <w:spacing w:val="-3"/>
        </w:rPr>
        <w:t xml:space="preserve"> </w:t>
      </w:r>
      <w:r w:rsidRPr="00027212">
        <w:rPr>
          <w:b/>
        </w:rPr>
        <w:t>a</w:t>
      </w:r>
      <w:r w:rsidRPr="00027212">
        <w:rPr>
          <w:b/>
          <w:spacing w:val="-4"/>
        </w:rPr>
        <w:t xml:space="preserve"> </w:t>
      </w:r>
      <w:r w:rsidRPr="00027212">
        <w:rPr>
          <w:b/>
          <w:spacing w:val="-1"/>
        </w:rPr>
        <w:t>compliance</w:t>
      </w:r>
      <w:r w:rsidRPr="00027212">
        <w:rPr>
          <w:b/>
          <w:spacing w:val="-3"/>
        </w:rPr>
        <w:t xml:space="preserve"> </w:t>
      </w:r>
      <w:r w:rsidRPr="00027212">
        <w:rPr>
          <w:b/>
        </w:rPr>
        <w:t>investigation</w:t>
      </w:r>
      <w:r w:rsidRPr="00027212">
        <w:rPr>
          <w:b/>
          <w:spacing w:val="-4"/>
        </w:rPr>
        <w:t xml:space="preserve"> </w:t>
      </w:r>
      <w:r w:rsidRPr="00027212">
        <w:rPr>
          <w:b/>
        </w:rPr>
        <w:t>(check</w:t>
      </w:r>
      <w:r w:rsidRPr="00027212">
        <w:rPr>
          <w:b/>
          <w:spacing w:val="26"/>
        </w:rPr>
        <w:t xml:space="preserve"> </w:t>
      </w:r>
      <w:r w:rsidRPr="00027212">
        <w:rPr>
          <w:b/>
          <w:spacing w:val="-1"/>
        </w:rPr>
        <w:t>all</w:t>
      </w:r>
      <w:r w:rsidRPr="00027212">
        <w:rPr>
          <w:b/>
          <w:spacing w:val="-5"/>
        </w:rPr>
        <w:t xml:space="preserve"> </w:t>
      </w:r>
      <w:r w:rsidRPr="00027212">
        <w:rPr>
          <w:b/>
        </w:rPr>
        <w:t>that</w:t>
      </w:r>
      <w:r w:rsidRPr="00027212">
        <w:rPr>
          <w:b/>
          <w:spacing w:val="-4"/>
        </w:rPr>
        <w:t xml:space="preserve"> </w:t>
      </w:r>
      <w:r w:rsidRPr="00027212">
        <w:rPr>
          <w:b/>
          <w:spacing w:val="-1"/>
        </w:rPr>
        <w:t>apply):</w:t>
      </w:r>
    </w:p>
    <w:p w:rsidRPr="00287B9B" w:rsidR="001661E4" w:rsidP="00027212" w:rsidRDefault="002F3458">
      <w:pPr>
        <w:spacing w:before="120"/>
        <w:ind w:left="540"/>
        <w:rPr>
          <w:rFonts w:ascii="Arial" w:hAnsi="Arial" w:cs="Arial"/>
          <w:sz w:val="20"/>
          <w:szCs w:val="20"/>
        </w:rPr>
      </w:pPr>
      <w:sdt>
        <w:sdtPr>
          <w:rPr>
            <w:rFonts w:hint="eastAsia" w:ascii="MS Gothic" w:hAnsi="MS Gothic" w:eastAsia="MS Gothic" w:cs="Arial"/>
          </w:rPr>
          <w:id w:val="2115698459"/>
          <w14:checkbox>
            <w14:checked w14:val="0"/>
            <w14:checkedState w14:font="MS Gothic" w14:val="2612"/>
            <w14:uncheckedState w14:font="MS Gothic" w14:val="2610"/>
          </w14:checkbox>
        </w:sdtPr>
        <w:sdtContent>
          <w:r w:rsidRPr="003475D9" w:rsidR="003475D9">
            <w:rPr>
              <w:rFonts w:hint="eastAsia" w:ascii="MS Gothic" w:hAnsi="MS Gothic" w:eastAsia="MS Gothic" w:cs="Arial"/>
            </w:rPr>
            <w:t>☐</w:t>
          </w:r>
        </w:sdtContent>
      </w:sdt>
      <w:r w:rsidRPr="00287B9B" w:rsidR="001661E4">
        <w:rPr>
          <w:rFonts w:ascii="Arial" w:hAnsi="Arial" w:cs="Arial"/>
          <w:sz w:val="20"/>
          <w:szCs w:val="20"/>
        </w:rPr>
        <w:t xml:space="preserve"> </w:t>
      </w:r>
      <w:r w:rsidRPr="00287B9B" w:rsidR="00AA5DD3">
        <w:rPr>
          <w:rFonts w:ascii="Arial" w:hAnsi="Arial" w:cs="Arial"/>
          <w:sz w:val="20"/>
          <w:szCs w:val="20"/>
        </w:rPr>
        <w:t>Vendor is identified by the high-risk vendor identification criteria</w:t>
      </w:r>
    </w:p>
    <w:p w:rsidRPr="00287B9B" w:rsidR="0019776A" w:rsidP="001661E4" w:rsidRDefault="002F3458">
      <w:pPr>
        <w:ind w:left="540"/>
        <w:rPr>
          <w:rFonts w:ascii="Arial" w:hAnsi="Arial" w:cs="Arial"/>
          <w:sz w:val="20"/>
          <w:szCs w:val="20"/>
        </w:rPr>
      </w:pPr>
      <w:sdt>
        <w:sdtPr>
          <w:rPr>
            <w:rFonts w:hint="eastAsia" w:ascii="MS Gothic" w:hAnsi="MS Gothic" w:eastAsia="MS Gothic" w:cs="MS Gothic"/>
          </w:rPr>
          <w:id w:val="494622459"/>
          <w14:checkbox>
            <w14:checked w14:val="0"/>
            <w14:checkedState w14:font="MS Gothic" w14:val="2612"/>
            <w14:uncheckedState w14:font="MS Gothic" w14:val="2610"/>
          </w14:checkbox>
        </w:sdtPr>
        <w:sdtContent>
          <w:r w:rsidRPr="003475D9" w:rsidR="003475D9">
            <w:rPr>
              <w:rFonts w:hint="eastAsia" w:ascii="MS Gothic" w:hAnsi="MS Gothic" w:eastAsia="MS Gothic" w:cs="MS Gothic"/>
            </w:rPr>
            <w:t>☐</w:t>
          </w:r>
        </w:sdtContent>
      </w:sdt>
      <w:r w:rsidRPr="00287B9B" w:rsidR="001661E4">
        <w:rPr>
          <w:rFonts w:ascii="Arial" w:hAnsi="Arial" w:cs="Arial"/>
          <w:sz w:val="20"/>
          <w:szCs w:val="20"/>
        </w:rPr>
        <w:t xml:space="preserve"> </w:t>
      </w:r>
      <w:r w:rsidRPr="00287B9B" w:rsidR="00AA5DD3">
        <w:rPr>
          <w:rFonts w:ascii="Arial" w:hAnsi="Arial" w:cs="Arial"/>
          <w:sz w:val="20"/>
          <w:szCs w:val="20"/>
        </w:rPr>
        <w:t>Random selection</w:t>
      </w:r>
    </w:p>
    <w:p w:rsidRPr="00287B9B" w:rsidR="001661E4" w:rsidP="001661E4" w:rsidRDefault="002F3458">
      <w:pPr>
        <w:ind w:left="540"/>
        <w:rPr>
          <w:rFonts w:ascii="Arial" w:hAnsi="Arial" w:cs="Arial"/>
          <w:sz w:val="20"/>
          <w:szCs w:val="20"/>
        </w:rPr>
      </w:pPr>
      <w:sdt>
        <w:sdtPr>
          <w:rPr>
            <w:rFonts w:hint="eastAsia" w:ascii="MS Gothic" w:hAnsi="MS Gothic" w:eastAsia="MS Gothic" w:cs="MS Gothic"/>
          </w:rPr>
          <w:id w:val="778681871"/>
          <w14:checkbox>
            <w14:checked w14:val="0"/>
            <w14:checkedState w14:font="MS Gothic" w14:val="2612"/>
            <w14:uncheckedState w14:font="MS Gothic" w14:val="2610"/>
          </w14:checkbox>
        </w:sdtPr>
        <w:sdtContent>
          <w:r w:rsidRPr="003475D9" w:rsidR="003475D9">
            <w:rPr>
              <w:rFonts w:hint="eastAsia" w:ascii="MS Gothic" w:hAnsi="MS Gothic" w:eastAsia="MS Gothic" w:cs="MS Gothic"/>
            </w:rPr>
            <w:t>☐</w:t>
          </w:r>
        </w:sdtContent>
      </w:sdt>
      <w:r w:rsidRPr="00287B9B" w:rsidR="001661E4">
        <w:rPr>
          <w:rFonts w:ascii="Arial" w:hAnsi="Arial" w:cs="Arial"/>
          <w:sz w:val="20"/>
          <w:szCs w:val="20"/>
        </w:rPr>
        <w:t xml:space="preserve"> </w:t>
      </w:r>
      <w:r w:rsidRPr="00287B9B" w:rsidR="00AA5DD3">
        <w:rPr>
          <w:rFonts w:ascii="Arial" w:hAnsi="Arial" w:cs="Arial"/>
          <w:sz w:val="20"/>
          <w:szCs w:val="20"/>
        </w:rPr>
        <w:t>Geographical considerations</w:t>
      </w:r>
    </w:p>
    <w:p w:rsidRPr="00287B9B" w:rsidR="001661E4" w:rsidP="001661E4" w:rsidRDefault="002F3458">
      <w:pPr>
        <w:ind w:left="540"/>
        <w:rPr>
          <w:rFonts w:ascii="Arial" w:hAnsi="Arial" w:cs="Arial"/>
          <w:sz w:val="20"/>
          <w:szCs w:val="20"/>
        </w:rPr>
      </w:pPr>
      <w:sdt>
        <w:sdtPr>
          <w:rPr>
            <w:rFonts w:hint="eastAsia" w:ascii="MS Gothic" w:hAnsi="MS Gothic" w:eastAsia="MS Gothic" w:cs="MS Gothic"/>
          </w:rPr>
          <w:id w:val="-1274083185"/>
          <w14:checkbox>
            <w14:checked w14:val="0"/>
            <w14:checkedState w14:font="MS Gothic" w14:val="2612"/>
            <w14:uncheckedState w14:font="MS Gothic" w14:val="2610"/>
          </w14:checkbox>
        </w:sdtPr>
        <w:sdtContent>
          <w:r w:rsidRPr="003475D9" w:rsidR="003475D9">
            <w:rPr>
              <w:rFonts w:hint="eastAsia" w:ascii="MS Gothic" w:hAnsi="MS Gothic" w:eastAsia="MS Gothic" w:cs="MS Gothic"/>
            </w:rPr>
            <w:t>☐</w:t>
          </w:r>
        </w:sdtContent>
      </w:sdt>
      <w:r w:rsidRPr="00287B9B" w:rsidR="001661E4">
        <w:rPr>
          <w:rFonts w:ascii="Arial" w:hAnsi="Arial" w:cs="Arial"/>
          <w:sz w:val="20"/>
          <w:szCs w:val="20"/>
        </w:rPr>
        <w:t xml:space="preserve"> </w:t>
      </w:r>
      <w:r w:rsidRPr="00287B9B" w:rsidR="00AA5DD3">
        <w:rPr>
          <w:rFonts w:ascii="Arial" w:hAnsi="Arial" w:cs="Arial"/>
          <w:sz w:val="20"/>
          <w:szCs w:val="20"/>
        </w:rPr>
        <w:t>Volume of WIC redemptions</w:t>
      </w:r>
    </w:p>
    <w:p w:rsidRPr="00287B9B" w:rsidR="0019776A" w:rsidP="001661E4" w:rsidRDefault="002F3458">
      <w:pPr>
        <w:ind w:left="540"/>
        <w:rPr>
          <w:rFonts w:ascii="Arial" w:hAnsi="Arial" w:cs="Arial"/>
          <w:sz w:val="20"/>
          <w:szCs w:val="20"/>
        </w:rPr>
      </w:pPr>
      <w:sdt>
        <w:sdtPr>
          <w:rPr>
            <w:rFonts w:hint="eastAsia" w:ascii="MS Gothic" w:hAnsi="MS Gothic" w:eastAsia="MS Gothic" w:cs="MS Gothic"/>
          </w:rPr>
          <w:id w:val="-1551139658"/>
          <w14:checkbox>
            <w14:checked w14:val="0"/>
            <w14:checkedState w14:font="MS Gothic" w14:val="2612"/>
            <w14:uncheckedState w14:font="MS Gothic" w14:val="2610"/>
          </w14:checkbox>
        </w:sdtPr>
        <w:sdtContent>
          <w:r w:rsidRPr="003475D9" w:rsidR="003475D9">
            <w:rPr>
              <w:rFonts w:hint="eastAsia" w:ascii="MS Gothic" w:hAnsi="MS Gothic" w:eastAsia="MS Gothic" w:cs="MS Gothic"/>
            </w:rPr>
            <w:t>☐</w:t>
          </w:r>
        </w:sdtContent>
      </w:sdt>
      <w:r w:rsidRPr="00287B9B" w:rsidR="001661E4">
        <w:rPr>
          <w:rFonts w:ascii="Arial" w:hAnsi="Arial" w:cs="Arial"/>
          <w:sz w:val="20"/>
          <w:szCs w:val="20"/>
        </w:rPr>
        <w:t xml:space="preserve"> </w:t>
      </w:r>
      <w:r w:rsidRPr="00287B9B" w:rsidR="00AA5DD3">
        <w:rPr>
          <w:rFonts w:ascii="Arial" w:hAnsi="Arial" w:cs="Arial"/>
          <w:sz w:val="20"/>
          <w:szCs w:val="20"/>
        </w:rPr>
        <w:t>Participant complaints</w:t>
      </w:r>
    </w:p>
    <w:p w:rsidRPr="00287B9B" w:rsidR="0019776A" w:rsidP="001661E4" w:rsidRDefault="002F3458">
      <w:pPr>
        <w:ind w:left="540"/>
        <w:rPr>
          <w:rFonts w:ascii="Arial" w:hAnsi="Arial" w:cs="Arial"/>
          <w:sz w:val="20"/>
          <w:szCs w:val="20"/>
        </w:rPr>
      </w:pPr>
      <w:sdt>
        <w:sdtPr>
          <w:rPr>
            <w:rFonts w:hint="eastAsia" w:ascii="MS Gothic" w:hAnsi="MS Gothic" w:eastAsia="MS Gothic" w:cs="MS Gothic"/>
          </w:rPr>
          <w:id w:val="-1571801600"/>
          <w14:checkbox>
            <w14:checked w14:val="0"/>
            <w14:checkedState w14:font="MS Gothic" w14:val="2612"/>
            <w14:uncheckedState w14:font="MS Gothic" w14:val="2610"/>
          </w14:checkbox>
        </w:sdtPr>
        <w:sdtContent>
          <w:r w:rsidRPr="003475D9" w:rsidR="003475D9">
            <w:rPr>
              <w:rFonts w:hint="eastAsia" w:ascii="MS Gothic" w:hAnsi="MS Gothic" w:eastAsia="MS Gothic" w:cs="MS Gothic"/>
            </w:rPr>
            <w:t>☐</w:t>
          </w:r>
        </w:sdtContent>
      </w:sdt>
      <w:r w:rsidRPr="00287B9B" w:rsidR="001661E4">
        <w:rPr>
          <w:rFonts w:ascii="Arial" w:hAnsi="Arial" w:cs="Arial"/>
          <w:sz w:val="20"/>
          <w:szCs w:val="20"/>
        </w:rPr>
        <w:t xml:space="preserve"> </w:t>
      </w:r>
      <w:r w:rsidRPr="00287B9B" w:rsidR="00AA5DD3">
        <w:rPr>
          <w:rFonts w:ascii="Arial" w:hAnsi="Arial" w:cs="Arial"/>
          <w:sz w:val="20"/>
          <w:szCs w:val="20"/>
        </w:rPr>
        <w:t>Other (specify):</w:t>
      </w:r>
      <w:r w:rsidRPr="00287B9B" w:rsidR="00063376">
        <w:rPr>
          <w:rFonts w:ascii="Arial" w:hAnsi="Arial" w:cs="Arial"/>
          <w:sz w:val="20"/>
          <w:szCs w:val="20"/>
        </w:rPr>
        <w:t xml:space="preserve"> </w:t>
      </w:r>
      <w:r w:rsidRPr="00287B9B" w:rsidR="00063376">
        <w:rPr>
          <w:rFonts w:ascii="Arial" w:hAnsi="Arial" w:cs="Arial"/>
          <w:sz w:val="20"/>
          <w:szCs w:val="20"/>
        </w:rPr>
        <w:fldChar w:fldCharType="begin">
          <w:ffData>
            <w:name w:val="Text87"/>
            <w:enabled/>
            <w:calcOnExit w:val="0"/>
            <w:textInput/>
          </w:ffData>
        </w:fldChar>
      </w:r>
      <w:r w:rsidRPr="00287B9B" w:rsidR="00063376">
        <w:rPr>
          <w:rFonts w:ascii="Arial" w:hAnsi="Arial" w:cs="Arial"/>
          <w:sz w:val="20"/>
          <w:szCs w:val="20"/>
        </w:rPr>
        <w:instrText xml:space="preserve"> FORMTEXT </w:instrText>
      </w:r>
      <w:r w:rsidRPr="00287B9B" w:rsidR="00063376">
        <w:rPr>
          <w:rFonts w:ascii="Arial" w:hAnsi="Arial" w:cs="Arial"/>
          <w:sz w:val="20"/>
          <w:szCs w:val="20"/>
        </w:rPr>
      </w:r>
      <w:r w:rsidRPr="00287B9B" w:rsidR="00063376">
        <w:rPr>
          <w:rFonts w:ascii="Arial" w:hAnsi="Arial" w:cs="Arial"/>
          <w:sz w:val="20"/>
          <w:szCs w:val="20"/>
        </w:rPr>
        <w:fldChar w:fldCharType="separate"/>
      </w:r>
      <w:r w:rsidRPr="00287B9B" w:rsidR="00063376">
        <w:rPr>
          <w:rFonts w:ascii="Arial" w:hAnsi="Arial" w:cs="Arial"/>
          <w:noProof/>
          <w:sz w:val="20"/>
          <w:szCs w:val="20"/>
        </w:rPr>
        <w:t> </w:t>
      </w:r>
      <w:r w:rsidRPr="00287B9B" w:rsidR="00063376">
        <w:rPr>
          <w:rFonts w:ascii="Arial" w:hAnsi="Arial" w:cs="Arial"/>
          <w:noProof/>
          <w:sz w:val="20"/>
          <w:szCs w:val="20"/>
        </w:rPr>
        <w:t> </w:t>
      </w:r>
      <w:r w:rsidRPr="00287B9B" w:rsidR="00063376">
        <w:rPr>
          <w:rFonts w:ascii="Arial" w:hAnsi="Arial" w:cs="Arial"/>
          <w:noProof/>
          <w:sz w:val="20"/>
          <w:szCs w:val="20"/>
        </w:rPr>
        <w:t> </w:t>
      </w:r>
      <w:r w:rsidRPr="00287B9B" w:rsidR="00063376">
        <w:rPr>
          <w:rFonts w:ascii="Arial" w:hAnsi="Arial" w:cs="Arial"/>
          <w:noProof/>
          <w:sz w:val="20"/>
          <w:szCs w:val="20"/>
        </w:rPr>
        <w:t> </w:t>
      </w:r>
      <w:r w:rsidRPr="00287B9B" w:rsidR="00063376">
        <w:rPr>
          <w:rFonts w:ascii="Arial" w:hAnsi="Arial" w:cs="Arial"/>
          <w:noProof/>
          <w:sz w:val="20"/>
          <w:szCs w:val="20"/>
        </w:rPr>
        <w:t> </w:t>
      </w:r>
      <w:r w:rsidRPr="00287B9B" w:rsidR="00063376">
        <w:rPr>
          <w:rFonts w:ascii="Arial" w:hAnsi="Arial" w:cs="Arial"/>
          <w:sz w:val="20"/>
          <w:szCs w:val="20"/>
        </w:rPr>
        <w:fldChar w:fldCharType="end"/>
      </w:r>
    </w:p>
    <w:p w:rsidR="0019776A" w:rsidRDefault="0019776A">
      <w:pPr>
        <w:spacing w:line="20" w:lineRule="atLeast"/>
        <w:ind w:left="2390"/>
        <w:rPr>
          <w:rFonts w:ascii="Arial" w:hAnsi="Arial" w:eastAsia="Arial" w:cs="Arial"/>
          <w:sz w:val="2"/>
          <w:szCs w:val="2"/>
        </w:rPr>
      </w:pPr>
    </w:p>
    <w:p w:rsidRPr="00027212" w:rsidR="0019776A" w:rsidP="00E70A26" w:rsidRDefault="00AA5DD3">
      <w:pPr>
        <w:pStyle w:val="BodyText"/>
        <w:numPr>
          <w:ilvl w:val="0"/>
          <w:numId w:val="22"/>
        </w:numPr>
        <w:spacing w:after="120"/>
        <w:rPr>
          <w:b/>
          <w:bCs/>
        </w:rPr>
      </w:pPr>
      <w:r w:rsidRPr="00027212">
        <w:rPr>
          <w:b/>
        </w:rPr>
        <w:t>The</w:t>
      </w:r>
      <w:r w:rsidRPr="00027212">
        <w:rPr>
          <w:b/>
          <w:spacing w:val="-6"/>
        </w:rPr>
        <w:t xml:space="preserve"> </w:t>
      </w:r>
      <w:r w:rsidRPr="00027212">
        <w:rPr>
          <w:b/>
        </w:rPr>
        <w:t>State</w:t>
      </w:r>
      <w:r w:rsidRPr="00027212">
        <w:rPr>
          <w:b/>
          <w:spacing w:val="-5"/>
        </w:rPr>
        <w:t xml:space="preserve"> </w:t>
      </w:r>
      <w:r w:rsidRPr="00027212">
        <w:rPr>
          <w:b/>
          <w:spacing w:val="-1"/>
        </w:rPr>
        <w:t>agency</w:t>
      </w:r>
      <w:r w:rsidRPr="00027212">
        <w:rPr>
          <w:b/>
          <w:spacing w:val="-5"/>
        </w:rPr>
        <w:t xml:space="preserve"> </w:t>
      </w:r>
      <w:r w:rsidRPr="00027212">
        <w:rPr>
          <w:b/>
        </w:rPr>
        <w:t>uses</w:t>
      </w:r>
      <w:r w:rsidRPr="00027212">
        <w:rPr>
          <w:b/>
          <w:spacing w:val="-5"/>
        </w:rPr>
        <w:t xml:space="preserve"> </w:t>
      </w:r>
      <w:r w:rsidRPr="00027212">
        <w:rPr>
          <w:b/>
          <w:spacing w:val="-1"/>
        </w:rPr>
        <w:t>standard</w:t>
      </w:r>
      <w:r w:rsidRPr="00027212">
        <w:rPr>
          <w:b/>
          <w:spacing w:val="-5"/>
        </w:rPr>
        <w:t xml:space="preserve"> </w:t>
      </w:r>
      <w:r w:rsidRPr="00027212">
        <w:rPr>
          <w:b/>
        </w:rPr>
        <w:t>procedures</w:t>
      </w:r>
      <w:r w:rsidRPr="00027212">
        <w:rPr>
          <w:b/>
          <w:spacing w:val="-5"/>
        </w:rPr>
        <w:t xml:space="preserve"> </w:t>
      </w:r>
      <w:r w:rsidRPr="00027212">
        <w:rPr>
          <w:b/>
        </w:rPr>
        <w:t>for</w:t>
      </w:r>
      <w:r w:rsidRPr="00027212">
        <w:rPr>
          <w:b/>
          <w:spacing w:val="-5"/>
        </w:rPr>
        <w:t xml:space="preserve"> </w:t>
      </w:r>
      <w:r w:rsidRPr="00027212">
        <w:rPr>
          <w:b/>
          <w:spacing w:val="-1"/>
        </w:rPr>
        <w:t>conducting</w:t>
      </w:r>
      <w:r w:rsidRPr="00027212">
        <w:rPr>
          <w:b/>
          <w:spacing w:val="-5"/>
        </w:rPr>
        <w:t xml:space="preserve"> </w:t>
      </w:r>
      <w:r w:rsidRPr="00027212">
        <w:rPr>
          <w:b/>
          <w:spacing w:val="-1"/>
        </w:rPr>
        <w:t>and</w:t>
      </w:r>
      <w:r w:rsidRPr="00027212">
        <w:rPr>
          <w:b/>
          <w:spacing w:val="-4"/>
        </w:rPr>
        <w:t xml:space="preserve"> </w:t>
      </w:r>
      <w:r w:rsidRPr="00027212">
        <w:rPr>
          <w:b/>
        </w:rPr>
        <w:t>documenting</w:t>
      </w:r>
      <w:r w:rsidRPr="00027212">
        <w:rPr>
          <w:b/>
          <w:spacing w:val="-6"/>
        </w:rPr>
        <w:t xml:space="preserve"> </w:t>
      </w:r>
      <w:r w:rsidRPr="00027212">
        <w:rPr>
          <w:b/>
          <w:spacing w:val="-1"/>
        </w:rPr>
        <w:t>compliance</w:t>
      </w:r>
      <w:r w:rsidRPr="00027212">
        <w:rPr>
          <w:b/>
          <w:spacing w:val="-4"/>
        </w:rPr>
        <w:t xml:space="preserve"> </w:t>
      </w:r>
      <w:r w:rsidRPr="00027212">
        <w:rPr>
          <w:b/>
        </w:rPr>
        <w:t>buys</w:t>
      </w:r>
      <w:r w:rsidRPr="00027212">
        <w:rPr>
          <w:b/>
          <w:spacing w:val="-6"/>
        </w:rPr>
        <w:t xml:space="preserve"> </w:t>
      </w:r>
      <w:r w:rsidRPr="00027212">
        <w:rPr>
          <w:b/>
          <w:spacing w:val="-1"/>
        </w:rPr>
        <w:t>and</w:t>
      </w:r>
      <w:r w:rsidRPr="00027212">
        <w:rPr>
          <w:b/>
          <w:spacing w:val="-4"/>
        </w:rPr>
        <w:t xml:space="preserve"> </w:t>
      </w:r>
      <w:r w:rsidRPr="00027212">
        <w:rPr>
          <w:b/>
        </w:rPr>
        <w:t>inventory</w:t>
      </w:r>
      <w:r w:rsidRPr="00027212">
        <w:rPr>
          <w:b/>
          <w:spacing w:val="27"/>
          <w:w w:val="99"/>
        </w:rPr>
        <w:t xml:space="preserve"> </w:t>
      </w:r>
      <w:r w:rsidRPr="00027212">
        <w:rPr>
          <w:b/>
          <w:spacing w:val="-1"/>
        </w:rPr>
        <w:t>audits:</w:t>
      </w:r>
    </w:p>
    <w:p w:rsidR="0019776A" w:rsidP="001661E4" w:rsidRDefault="001661E4">
      <w:pPr>
        <w:tabs>
          <w:tab w:val="left" w:pos="450"/>
        </w:tabs>
        <w:spacing w:after="120"/>
        <w:ind w:left="1440" w:hanging="1440"/>
      </w:pPr>
      <w:r>
        <w:tab/>
      </w:r>
      <w:sdt>
        <w:sdtPr>
          <w:id w:val="-1903512946"/>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rPr>
            <w:t>☐</w:t>
          </w:r>
        </w:sdtContent>
      </w:sdt>
      <w:r>
        <w:t xml:space="preserve"> Yes</w:t>
      </w:r>
      <w:r>
        <w:tab/>
        <w:t>If yes, please provide the guidelines in the Vendor Management Appendix or</w:t>
      </w:r>
      <w:r w:rsidR="00AE7C0E">
        <w:t xml:space="preserve"> cite</w:t>
      </w:r>
      <w:r>
        <w:t xml:space="preserve"> to the Procedure Manual </w:t>
      </w:r>
      <w:r w:rsidR="00BE6341">
        <w:t>reference:</w:t>
      </w:r>
      <w:r>
        <w:t xml:space="preserve">  </w:t>
      </w:r>
      <w:r>
        <w:fldChar w:fldCharType="begin">
          <w:ffData>
            <w:name w:val="Text91"/>
            <w:enabled/>
            <w:calcOnExit w:val="0"/>
            <w:textInput/>
          </w:ffData>
        </w:fldChar>
      </w:r>
      <w:bookmarkStart w:name="Text91" w:id="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rsidR="001661E4" w:rsidP="001661E4" w:rsidRDefault="001661E4">
      <w:pPr>
        <w:tabs>
          <w:tab w:val="left" w:pos="450"/>
        </w:tabs>
        <w:spacing w:line="360" w:lineRule="auto"/>
      </w:pPr>
      <w:r>
        <w:tab/>
      </w:r>
      <w:sdt>
        <w:sdtPr>
          <w:id w:val="1638146615"/>
          <w14:checkbox>
            <w14:checked w14:val="0"/>
            <w14:checkedState w14:font="MS Gothic" w14:val="2612"/>
            <w14:uncheckedState w14:font="MS Gothic" w14:val="2610"/>
          </w14:checkbox>
        </w:sdtPr>
        <w:sdtEndPr>
          <w:rPr>
            <w:rFonts w:hint="eastAsia"/>
          </w:rPr>
        </w:sdtEndPr>
        <w:sdtContent>
          <w:r w:rsidR="003475D9">
            <w:rPr>
              <w:rFonts w:hint="eastAsia" w:ascii="MS Gothic" w:hAnsi="MS Gothic" w:eastAsia="MS Gothic"/>
            </w:rPr>
            <w:t>☐</w:t>
          </w:r>
        </w:sdtContent>
      </w:sdt>
      <w:r>
        <w:t xml:space="preserve"> No; specify:  </w:t>
      </w:r>
      <w:r>
        <w:fldChar w:fldCharType="begin">
          <w:ffData>
            <w:name w:val="Text92"/>
            <w:enabled/>
            <w:calcOnExit w:val="0"/>
            <w:textInput/>
          </w:ffData>
        </w:fldChar>
      </w:r>
      <w:bookmarkStart w:name="Text92" w:id="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rsidRPr="00807008" w:rsidR="0019776A" w:rsidP="00E70A26" w:rsidRDefault="00AA5DD3">
      <w:pPr>
        <w:pStyle w:val="BodyText"/>
        <w:numPr>
          <w:ilvl w:val="0"/>
          <w:numId w:val="22"/>
        </w:numPr>
        <w:rPr>
          <w:b/>
          <w:bCs/>
        </w:rPr>
      </w:pPr>
      <w:r w:rsidRPr="00807008">
        <w:rPr>
          <w:b/>
        </w:rPr>
        <w:t>The</w:t>
      </w:r>
      <w:r w:rsidRPr="00807008">
        <w:rPr>
          <w:b/>
          <w:spacing w:val="-5"/>
        </w:rPr>
        <w:t xml:space="preserve"> </w:t>
      </w:r>
      <w:r w:rsidRPr="00807008">
        <w:rPr>
          <w:b/>
          <w:spacing w:val="-1"/>
        </w:rPr>
        <w:t>results</w:t>
      </w:r>
      <w:r w:rsidRPr="00807008">
        <w:rPr>
          <w:b/>
          <w:spacing w:val="-3"/>
        </w:rPr>
        <w:t xml:space="preserve"> </w:t>
      </w:r>
      <w:r w:rsidRPr="00807008">
        <w:rPr>
          <w:b/>
        </w:rPr>
        <w:t>of</w:t>
      </w:r>
      <w:r w:rsidRPr="00807008">
        <w:rPr>
          <w:b/>
          <w:spacing w:val="-4"/>
        </w:rPr>
        <w:t xml:space="preserve"> </w:t>
      </w:r>
      <w:r w:rsidRPr="00807008">
        <w:rPr>
          <w:b/>
          <w:spacing w:val="-1"/>
        </w:rPr>
        <w:t>compliance</w:t>
      </w:r>
      <w:r w:rsidRPr="00807008">
        <w:rPr>
          <w:b/>
          <w:spacing w:val="-3"/>
        </w:rPr>
        <w:t xml:space="preserve"> </w:t>
      </w:r>
      <w:r w:rsidRPr="00807008">
        <w:rPr>
          <w:b/>
        </w:rPr>
        <w:t>investigations</w:t>
      </w:r>
      <w:r w:rsidRPr="00807008">
        <w:rPr>
          <w:b/>
          <w:spacing w:val="-4"/>
        </w:rPr>
        <w:t xml:space="preserve"> </w:t>
      </w:r>
      <w:r w:rsidRPr="00807008">
        <w:rPr>
          <w:b/>
          <w:spacing w:val="-1"/>
        </w:rPr>
        <w:t>are</w:t>
      </w:r>
      <w:r w:rsidRPr="00807008">
        <w:rPr>
          <w:b/>
          <w:spacing w:val="-3"/>
        </w:rPr>
        <w:t xml:space="preserve"> </w:t>
      </w:r>
      <w:r w:rsidRPr="00807008">
        <w:rPr>
          <w:b/>
        </w:rPr>
        <w:t>used</w:t>
      </w:r>
      <w:r w:rsidRPr="00807008">
        <w:rPr>
          <w:b/>
          <w:spacing w:val="-4"/>
        </w:rPr>
        <w:t xml:space="preserve"> </w:t>
      </w:r>
      <w:r w:rsidRPr="00807008">
        <w:rPr>
          <w:b/>
        </w:rPr>
        <w:t>to</w:t>
      </w:r>
      <w:r w:rsidRPr="00807008">
        <w:rPr>
          <w:b/>
          <w:spacing w:val="-3"/>
        </w:rPr>
        <w:t xml:space="preserve"> </w:t>
      </w:r>
      <w:r w:rsidRPr="00807008">
        <w:rPr>
          <w:b/>
          <w:spacing w:val="-1"/>
        </w:rPr>
        <w:t>assess</w:t>
      </w:r>
      <w:r w:rsidRPr="00807008">
        <w:rPr>
          <w:b/>
          <w:spacing w:val="-4"/>
        </w:rPr>
        <w:t xml:space="preserve"> </w:t>
      </w:r>
      <w:r w:rsidRPr="00807008">
        <w:rPr>
          <w:b/>
        </w:rPr>
        <w:t>the</w:t>
      </w:r>
      <w:r w:rsidRPr="00807008">
        <w:rPr>
          <w:b/>
          <w:spacing w:val="-3"/>
        </w:rPr>
        <w:t xml:space="preserve"> </w:t>
      </w:r>
      <w:r w:rsidRPr="00807008">
        <w:rPr>
          <w:b/>
          <w:spacing w:val="-1"/>
        </w:rPr>
        <w:t>effectiveness</w:t>
      </w:r>
      <w:r w:rsidRPr="00807008">
        <w:rPr>
          <w:b/>
          <w:spacing w:val="-3"/>
        </w:rPr>
        <w:t xml:space="preserve"> </w:t>
      </w:r>
      <w:r w:rsidRPr="00807008">
        <w:rPr>
          <w:b/>
        </w:rPr>
        <w:t>of</w:t>
      </w:r>
      <w:r w:rsidRPr="00807008">
        <w:rPr>
          <w:b/>
          <w:spacing w:val="-4"/>
        </w:rPr>
        <w:t xml:space="preserve"> </w:t>
      </w:r>
      <w:r w:rsidRPr="00807008">
        <w:rPr>
          <w:b/>
        </w:rPr>
        <w:t>the</w:t>
      </w:r>
      <w:r w:rsidRPr="00807008">
        <w:rPr>
          <w:b/>
          <w:spacing w:val="-3"/>
        </w:rPr>
        <w:t xml:space="preserve"> </w:t>
      </w:r>
      <w:r w:rsidRPr="00807008">
        <w:rPr>
          <w:b/>
        </w:rPr>
        <w:t>State</w:t>
      </w:r>
      <w:r w:rsidRPr="00807008">
        <w:rPr>
          <w:b/>
          <w:spacing w:val="-4"/>
        </w:rPr>
        <w:t xml:space="preserve"> </w:t>
      </w:r>
      <w:r w:rsidRPr="00807008">
        <w:rPr>
          <w:b/>
          <w:spacing w:val="-1"/>
        </w:rPr>
        <w:t>agency’s</w:t>
      </w:r>
      <w:r w:rsidRPr="00807008">
        <w:rPr>
          <w:b/>
          <w:spacing w:val="-3"/>
        </w:rPr>
        <w:t xml:space="preserve"> </w:t>
      </w:r>
      <w:r w:rsidRPr="00807008">
        <w:rPr>
          <w:b/>
        </w:rPr>
        <w:t>high-risk</w:t>
      </w:r>
      <w:r w:rsidRPr="00807008">
        <w:rPr>
          <w:b/>
          <w:spacing w:val="27"/>
          <w:w w:val="99"/>
        </w:rPr>
        <w:t xml:space="preserve"> </w:t>
      </w:r>
      <w:r w:rsidRPr="00807008">
        <w:rPr>
          <w:b/>
          <w:spacing w:val="-1"/>
        </w:rPr>
        <w:t>vendor</w:t>
      </w:r>
      <w:r w:rsidRPr="00807008">
        <w:rPr>
          <w:b/>
          <w:spacing w:val="-10"/>
        </w:rPr>
        <w:t xml:space="preserve"> </w:t>
      </w:r>
      <w:r w:rsidRPr="00807008">
        <w:rPr>
          <w:b/>
        </w:rPr>
        <w:t>identification</w:t>
      </w:r>
      <w:r w:rsidRPr="00807008">
        <w:rPr>
          <w:b/>
          <w:spacing w:val="-11"/>
        </w:rPr>
        <w:t xml:space="preserve"> </w:t>
      </w:r>
      <w:r w:rsidRPr="00807008">
        <w:rPr>
          <w:b/>
          <w:spacing w:val="-1"/>
        </w:rPr>
        <w:t>criteria:</w:t>
      </w:r>
    </w:p>
    <w:p w:rsidR="0019776A" w:rsidP="00293676" w:rsidRDefault="002F3458">
      <w:pPr>
        <w:pStyle w:val="BodyText"/>
        <w:tabs>
          <w:tab w:val="left" w:pos="1919"/>
        </w:tabs>
        <w:spacing w:before="120"/>
        <w:ind w:left="540"/>
      </w:pPr>
      <w:sdt>
        <w:sdtPr>
          <w:rPr>
            <w:rFonts w:hint="eastAsia" w:ascii="MS Gothic" w:hAnsi="MS Gothic" w:eastAsia="MS Gothic"/>
            <w:sz w:val="22"/>
            <w:szCs w:val="22"/>
          </w:rPr>
          <w:id w:val="524688696"/>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293676">
        <w:t xml:space="preserve"> </w:t>
      </w:r>
      <w:r w:rsidR="00AA5DD3">
        <w:t>Yes</w:t>
      </w:r>
      <w:r w:rsidR="00AA5DD3">
        <w:tab/>
      </w:r>
      <w:sdt>
        <w:sdtPr>
          <w:rPr>
            <w:sz w:val="22"/>
            <w:szCs w:val="22"/>
          </w:rPr>
          <w:id w:val="-1007906826"/>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sz w:val="22"/>
              <w:szCs w:val="22"/>
            </w:rPr>
            <w:t>☐</w:t>
          </w:r>
        </w:sdtContent>
      </w:sdt>
      <w:r w:rsidR="00293676">
        <w:t xml:space="preserve"> </w:t>
      </w:r>
      <w:r w:rsidR="00AA5DD3">
        <w:rPr>
          <w:spacing w:val="-1"/>
        </w:rPr>
        <w:t>No</w:t>
      </w:r>
    </w:p>
    <w:p w:rsidRPr="00285EE4" w:rsidR="0019776A" w:rsidP="00285EE4" w:rsidRDefault="00AA5DD3">
      <w:pPr>
        <w:pStyle w:val="BodyText"/>
        <w:ind w:left="540"/>
        <w:rPr>
          <w:b/>
          <w:bCs/>
        </w:rPr>
      </w:pPr>
      <w:r w:rsidRPr="00285EE4">
        <w:rPr>
          <w:b/>
        </w:rPr>
        <w:t>If</w:t>
      </w:r>
      <w:r w:rsidRPr="00285EE4">
        <w:rPr>
          <w:b/>
          <w:spacing w:val="-4"/>
        </w:rPr>
        <w:t xml:space="preserve"> </w:t>
      </w:r>
      <w:r w:rsidRPr="00285EE4">
        <w:rPr>
          <w:b/>
          <w:spacing w:val="-1"/>
        </w:rPr>
        <w:t>yes,</w:t>
      </w:r>
      <w:r w:rsidRPr="00285EE4">
        <w:rPr>
          <w:b/>
          <w:spacing w:val="-3"/>
        </w:rPr>
        <w:t xml:space="preserve"> </w:t>
      </w:r>
      <w:r w:rsidRPr="00285EE4">
        <w:rPr>
          <w:b/>
          <w:spacing w:val="-1"/>
        </w:rPr>
        <w:t>check</w:t>
      </w:r>
      <w:r w:rsidRPr="00285EE4">
        <w:rPr>
          <w:b/>
          <w:spacing w:val="-2"/>
        </w:rPr>
        <w:t xml:space="preserve"> </w:t>
      </w:r>
      <w:r w:rsidRPr="00285EE4">
        <w:rPr>
          <w:b/>
        </w:rPr>
        <w:t>the</w:t>
      </w:r>
      <w:r w:rsidRPr="00285EE4">
        <w:rPr>
          <w:b/>
          <w:spacing w:val="-3"/>
        </w:rPr>
        <w:t xml:space="preserve"> </w:t>
      </w:r>
      <w:r w:rsidRPr="00285EE4">
        <w:rPr>
          <w:b/>
        </w:rPr>
        <w:t>items</w:t>
      </w:r>
      <w:r w:rsidRPr="00285EE4">
        <w:rPr>
          <w:b/>
          <w:spacing w:val="-3"/>
        </w:rPr>
        <w:t xml:space="preserve"> </w:t>
      </w:r>
      <w:r w:rsidRPr="00285EE4">
        <w:rPr>
          <w:b/>
        </w:rPr>
        <w:t>below</w:t>
      </w:r>
      <w:r w:rsidRPr="00285EE4">
        <w:rPr>
          <w:b/>
          <w:spacing w:val="-4"/>
        </w:rPr>
        <w:t xml:space="preserve"> </w:t>
      </w:r>
      <w:r w:rsidRPr="00285EE4">
        <w:rPr>
          <w:b/>
        </w:rPr>
        <w:t>that</w:t>
      </w:r>
      <w:r w:rsidRPr="00285EE4">
        <w:rPr>
          <w:b/>
          <w:spacing w:val="-3"/>
        </w:rPr>
        <w:t xml:space="preserve"> </w:t>
      </w:r>
      <w:r w:rsidRPr="00285EE4">
        <w:rPr>
          <w:b/>
        </w:rPr>
        <w:t>describe</w:t>
      </w:r>
      <w:r w:rsidRPr="00285EE4">
        <w:rPr>
          <w:b/>
          <w:spacing w:val="-3"/>
        </w:rPr>
        <w:t xml:space="preserve"> </w:t>
      </w:r>
      <w:r w:rsidRPr="00285EE4">
        <w:rPr>
          <w:b/>
        </w:rPr>
        <w:t>how</w:t>
      </w:r>
      <w:r w:rsidRPr="00285EE4">
        <w:rPr>
          <w:b/>
          <w:spacing w:val="-4"/>
        </w:rPr>
        <w:t xml:space="preserve"> </w:t>
      </w:r>
      <w:r w:rsidRPr="00285EE4">
        <w:rPr>
          <w:b/>
        </w:rPr>
        <w:t>the</w:t>
      </w:r>
      <w:r w:rsidRPr="00285EE4">
        <w:rPr>
          <w:b/>
          <w:spacing w:val="-2"/>
        </w:rPr>
        <w:t xml:space="preserve"> </w:t>
      </w:r>
      <w:r w:rsidRPr="00285EE4">
        <w:rPr>
          <w:b/>
          <w:spacing w:val="-1"/>
        </w:rPr>
        <w:t>results</w:t>
      </w:r>
      <w:r w:rsidRPr="00285EE4">
        <w:rPr>
          <w:b/>
          <w:spacing w:val="-3"/>
        </w:rPr>
        <w:t xml:space="preserve"> </w:t>
      </w:r>
      <w:r w:rsidRPr="00285EE4">
        <w:rPr>
          <w:b/>
        </w:rPr>
        <w:t>of</w:t>
      </w:r>
      <w:r w:rsidRPr="00285EE4">
        <w:rPr>
          <w:b/>
          <w:spacing w:val="-3"/>
        </w:rPr>
        <w:t xml:space="preserve"> </w:t>
      </w:r>
      <w:r w:rsidRPr="00285EE4">
        <w:rPr>
          <w:b/>
          <w:spacing w:val="-1"/>
        </w:rPr>
        <w:t>compliance</w:t>
      </w:r>
      <w:r w:rsidRPr="00285EE4">
        <w:rPr>
          <w:b/>
          <w:spacing w:val="-3"/>
        </w:rPr>
        <w:t xml:space="preserve"> </w:t>
      </w:r>
      <w:r w:rsidRPr="00285EE4">
        <w:rPr>
          <w:b/>
        </w:rPr>
        <w:t>investigations</w:t>
      </w:r>
      <w:r w:rsidRPr="00285EE4">
        <w:rPr>
          <w:b/>
          <w:spacing w:val="-4"/>
        </w:rPr>
        <w:t xml:space="preserve"> </w:t>
      </w:r>
      <w:r w:rsidRPr="00285EE4">
        <w:rPr>
          <w:b/>
          <w:spacing w:val="-1"/>
        </w:rPr>
        <w:t>are</w:t>
      </w:r>
      <w:r w:rsidRPr="00285EE4">
        <w:rPr>
          <w:b/>
          <w:spacing w:val="-2"/>
        </w:rPr>
        <w:t xml:space="preserve"> </w:t>
      </w:r>
      <w:r w:rsidRPr="00285EE4">
        <w:rPr>
          <w:b/>
        </w:rPr>
        <w:t>used</w:t>
      </w:r>
      <w:r w:rsidRPr="00285EE4">
        <w:rPr>
          <w:b/>
          <w:spacing w:val="-4"/>
        </w:rPr>
        <w:t xml:space="preserve"> </w:t>
      </w:r>
      <w:r w:rsidRPr="00285EE4">
        <w:rPr>
          <w:b/>
        </w:rPr>
        <w:t>to</w:t>
      </w:r>
      <w:r w:rsidRPr="00285EE4">
        <w:rPr>
          <w:b/>
          <w:spacing w:val="-2"/>
        </w:rPr>
        <w:t xml:space="preserve"> </w:t>
      </w:r>
      <w:r w:rsidRPr="00285EE4">
        <w:rPr>
          <w:b/>
          <w:spacing w:val="-1"/>
        </w:rPr>
        <w:t>assess</w:t>
      </w:r>
      <w:r w:rsidRPr="00285EE4">
        <w:rPr>
          <w:b/>
          <w:spacing w:val="25"/>
        </w:rPr>
        <w:t xml:space="preserve"> </w:t>
      </w:r>
      <w:r w:rsidRPr="00285EE4">
        <w:rPr>
          <w:b/>
        </w:rPr>
        <w:t>the</w:t>
      </w:r>
      <w:r w:rsidRPr="00285EE4">
        <w:rPr>
          <w:b/>
          <w:spacing w:val="-5"/>
        </w:rPr>
        <w:t xml:space="preserve"> </w:t>
      </w:r>
      <w:r w:rsidRPr="00285EE4">
        <w:rPr>
          <w:b/>
          <w:spacing w:val="-1"/>
        </w:rPr>
        <w:t>effectiveness</w:t>
      </w:r>
      <w:r w:rsidRPr="00285EE4">
        <w:rPr>
          <w:b/>
          <w:spacing w:val="-5"/>
        </w:rPr>
        <w:t xml:space="preserve"> </w:t>
      </w:r>
      <w:r w:rsidRPr="00285EE4">
        <w:rPr>
          <w:b/>
        </w:rPr>
        <w:t>of</w:t>
      </w:r>
      <w:r w:rsidRPr="00285EE4">
        <w:rPr>
          <w:b/>
          <w:spacing w:val="-6"/>
        </w:rPr>
        <w:t xml:space="preserve"> </w:t>
      </w:r>
      <w:r w:rsidRPr="00285EE4">
        <w:rPr>
          <w:b/>
        </w:rPr>
        <w:t>high-risk</w:t>
      </w:r>
      <w:r w:rsidRPr="00285EE4">
        <w:rPr>
          <w:b/>
          <w:spacing w:val="-6"/>
        </w:rPr>
        <w:t xml:space="preserve"> </w:t>
      </w:r>
      <w:r w:rsidRPr="00285EE4">
        <w:rPr>
          <w:b/>
          <w:spacing w:val="-1"/>
        </w:rPr>
        <w:t>vendor</w:t>
      </w:r>
      <w:r w:rsidRPr="00285EE4">
        <w:rPr>
          <w:b/>
          <w:spacing w:val="-5"/>
        </w:rPr>
        <w:t xml:space="preserve"> </w:t>
      </w:r>
      <w:r w:rsidRPr="00285EE4">
        <w:rPr>
          <w:b/>
        </w:rPr>
        <w:t>identification</w:t>
      </w:r>
      <w:r w:rsidRPr="00285EE4">
        <w:rPr>
          <w:b/>
          <w:spacing w:val="-6"/>
        </w:rPr>
        <w:t xml:space="preserve"> </w:t>
      </w:r>
      <w:r w:rsidRPr="00285EE4">
        <w:rPr>
          <w:b/>
          <w:spacing w:val="-1"/>
        </w:rPr>
        <w:t>criteria:</w:t>
      </w:r>
    </w:p>
    <w:p w:rsidR="0019776A" w:rsidP="00293676" w:rsidRDefault="002F3458">
      <w:pPr>
        <w:pStyle w:val="BodyText"/>
        <w:spacing w:before="120" w:line="250" w:lineRule="auto"/>
        <w:ind w:left="810" w:right="306" w:hanging="270"/>
      </w:pPr>
      <w:sdt>
        <w:sdtPr>
          <w:rPr>
            <w:rFonts w:hint="eastAsia" w:ascii="MS Gothic" w:hAnsi="MS Gothic" w:eastAsia="MS Gothic"/>
            <w:sz w:val="22"/>
            <w:szCs w:val="22"/>
          </w:rPr>
          <w:id w:val="-2071717986"/>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293676">
        <w:t xml:space="preserve"> </w:t>
      </w:r>
      <w:r w:rsidR="00AA5DD3">
        <w:t>The</w:t>
      </w:r>
      <w:r w:rsidR="00AA5DD3">
        <w:rPr>
          <w:spacing w:val="-2"/>
        </w:rPr>
        <w:t xml:space="preserve"> </w:t>
      </w:r>
      <w:r w:rsidR="00AA5DD3">
        <w:t xml:space="preserve">State </w:t>
      </w:r>
      <w:r w:rsidR="00AA5DD3">
        <w:rPr>
          <w:spacing w:val="-1"/>
        </w:rPr>
        <w:t xml:space="preserve">agency </w:t>
      </w:r>
      <w:r w:rsidR="00AA5DD3">
        <w:t>compares</w:t>
      </w:r>
      <w:r w:rsidR="00AA5DD3">
        <w:rPr>
          <w:spacing w:val="-1"/>
        </w:rPr>
        <w:t xml:space="preserve"> data on</w:t>
      </w:r>
      <w:r w:rsidR="00AA5DD3">
        <w:t xml:space="preserve"> the</w:t>
      </w:r>
      <w:r w:rsidR="00AA5DD3">
        <w:rPr>
          <w:spacing w:val="-1"/>
        </w:rPr>
        <w:t xml:space="preserve"> prevalence of</w:t>
      </w:r>
      <w:r w:rsidR="00AA5DD3">
        <w:t xml:space="preserve"> vendor</w:t>
      </w:r>
      <w:r w:rsidR="00AA5DD3">
        <w:rPr>
          <w:spacing w:val="-2"/>
        </w:rPr>
        <w:t xml:space="preserve"> </w:t>
      </w:r>
      <w:r w:rsidR="00AA5DD3">
        <w:t>violations</w:t>
      </w:r>
      <w:r w:rsidR="00AA5DD3">
        <w:rPr>
          <w:spacing w:val="-1"/>
        </w:rPr>
        <w:t xml:space="preserve"> detected among</w:t>
      </w:r>
      <w:r w:rsidR="00AA5DD3">
        <w:t xml:space="preserve"> </w:t>
      </w:r>
      <w:r w:rsidR="00AA5DD3">
        <w:rPr>
          <w:spacing w:val="-1"/>
        </w:rPr>
        <w:t>high-risk</w:t>
      </w:r>
      <w:r w:rsidR="00AA5DD3">
        <w:t xml:space="preserve"> versus</w:t>
      </w:r>
      <w:r w:rsidR="00AA5DD3">
        <w:rPr>
          <w:spacing w:val="-2"/>
        </w:rPr>
        <w:t xml:space="preserve"> </w:t>
      </w:r>
      <w:r w:rsidR="00AA5DD3">
        <w:rPr>
          <w:spacing w:val="-1"/>
        </w:rPr>
        <w:t>non-</w:t>
      </w:r>
      <w:r w:rsidR="00AA5DD3">
        <w:rPr>
          <w:spacing w:val="28"/>
        </w:rPr>
        <w:t xml:space="preserve"> </w:t>
      </w:r>
      <w:r w:rsidR="00AA5DD3">
        <w:rPr>
          <w:spacing w:val="-1"/>
        </w:rPr>
        <w:t>high-risk</w:t>
      </w:r>
      <w:r w:rsidR="00AA5DD3">
        <w:t xml:space="preserve"> vendors.</w:t>
      </w:r>
    </w:p>
    <w:p w:rsidR="0019776A" w:rsidP="00293676" w:rsidRDefault="002F3458">
      <w:pPr>
        <w:pStyle w:val="BodyText"/>
        <w:tabs>
          <w:tab w:val="left" w:pos="7829"/>
        </w:tabs>
        <w:spacing w:before="120" w:line="250" w:lineRule="auto"/>
        <w:ind w:left="810" w:right="608" w:hanging="270"/>
      </w:pPr>
      <w:sdt>
        <w:sdtPr>
          <w:rPr>
            <w:rFonts w:hint="eastAsia" w:ascii="MS Gothic" w:hAnsi="MS Gothic" w:eastAsia="MS Gothic"/>
            <w:sz w:val="22"/>
            <w:szCs w:val="22"/>
          </w:rPr>
          <w:id w:val="1100692321"/>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293676">
        <w:t xml:space="preserve"> </w:t>
      </w:r>
      <w:r w:rsidR="00AA5DD3">
        <w:t>The</w:t>
      </w:r>
      <w:r w:rsidR="00AA5DD3">
        <w:rPr>
          <w:spacing w:val="-2"/>
        </w:rPr>
        <w:t xml:space="preserve"> </w:t>
      </w:r>
      <w:r w:rsidR="00AA5DD3">
        <w:t xml:space="preserve">State </w:t>
      </w:r>
      <w:r w:rsidR="00AA5DD3">
        <w:rPr>
          <w:spacing w:val="-1"/>
        </w:rPr>
        <w:t>agency discards</w:t>
      </w:r>
      <w:r w:rsidR="00AA5DD3">
        <w:t xml:space="preserve"> a</w:t>
      </w:r>
      <w:r w:rsidR="00AA5DD3">
        <w:rPr>
          <w:spacing w:val="-2"/>
        </w:rPr>
        <w:t xml:space="preserve"> </w:t>
      </w:r>
      <w:r w:rsidR="00AA5DD3">
        <w:rPr>
          <w:spacing w:val="-1"/>
        </w:rPr>
        <w:t>high-risk</w:t>
      </w:r>
      <w:r w:rsidR="00AA5DD3">
        <w:t xml:space="preserve"> vendor</w:t>
      </w:r>
      <w:r w:rsidR="00AA5DD3">
        <w:rPr>
          <w:spacing w:val="-2"/>
        </w:rPr>
        <w:t xml:space="preserve"> </w:t>
      </w:r>
      <w:r w:rsidR="00AA5DD3">
        <w:rPr>
          <w:spacing w:val="-1"/>
        </w:rPr>
        <w:t>identification</w:t>
      </w:r>
      <w:r w:rsidR="00AA5DD3">
        <w:t xml:space="preserve"> criterion</w:t>
      </w:r>
      <w:r w:rsidR="00AA5DD3">
        <w:rPr>
          <w:spacing w:val="-2"/>
        </w:rPr>
        <w:t xml:space="preserve"> </w:t>
      </w:r>
      <w:r w:rsidR="00AA5DD3">
        <w:rPr>
          <w:spacing w:val="-1"/>
        </w:rPr>
        <w:t>if</w:t>
      </w:r>
      <w:r w:rsidR="00AA5DD3">
        <w:t xml:space="preserve"> compliance</w:t>
      </w:r>
      <w:r w:rsidR="00AA5DD3">
        <w:rPr>
          <w:spacing w:val="-2"/>
        </w:rPr>
        <w:t xml:space="preserve"> </w:t>
      </w:r>
      <w:r w:rsidR="00AA5DD3">
        <w:rPr>
          <w:spacing w:val="-1"/>
        </w:rPr>
        <w:t>investigations</w:t>
      </w:r>
      <w:r w:rsidR="00AA5DD3">
        <w:t xml:space="preserve"> </w:t>
      </w:r>
      <w:r w:rsidR="00AA5DD3">
        <w:rPr>
          <w:spacing w:val="-1"/>
        </w:rPr>
        <w:t>of high-risk</w:t>
      </w:r>
      <w:r w:rsidR="00AA5DD3">
        <w:rPr>
          <w:spacing w:val="27"/>
        </w:rPr>
        <w:t xml:space="preserve"> </w:t>
      </w:r>
      <w:r w:rsidR="00AA5DD3">
        <w:t>vendors</w:t>
      </w:r>
      <w:r w:rsidR="00AA5DD3">
        <w:rPr>
          <w:spacing w:val="-2"/>
        </w:rPr>
        <w:t xml:space="preserve"> </w:t>
      </w:r>
      <w:r w:rsidR="00AA5DD3">
        <w:rPr>
          <w:spacing w:val="-1"/>
        </w:rPr>
        <w:t>identified</w:t>
      </w:r>
      <w:r w:rsidR="00AA5DD3">
        <w:t xml:space="preserve"> </w:t>
      </w:r>
      <w:r w:rsidR="00AA5DD3">
        <w:rPr>
          <w:spacing w:val="-1"/>
        </w:rPr>
        <w:t xml:space="preserve">by </w:t>
      </w:r>
      <w:r w:rsidR="00AA5DD3">
        <w:t>the</w:t>
      </w:r>
      <w:r w:rsidR="00AA5DD3">
        <w:rPr>
          <w:spacing w:val="-1"/>
        </w:rPr>
        <w:t xml:space="preserve"> </w:t>
      </w:r>
      <w:r w:rsidR="00AA5DD3">
        <w:t>criterion</w:t>
      </w:r>
      <w:r w:rsidR="00AA5DD3">
        <w:rPr>
          <w:spacing w:val="-1"/>
        </w:rPr>
        <w:t xml:space="preserve"> </w:t>
      </w:r>
      <w:r w:rsidR="00AA5DD3">
        <w:t>result</w:t>
      </w:r>
      <w:r w:rsidR="00AA5DD3">
        <w:rPr>
          <w:spacing w:val="-2"/>
        </w:rPr>
        <w:t xml:space="preserve"> </w:t>
      </w:r>
      <w:r w:rsidR="00AA5DD3">
        <w:rPr>
          <w:spacing w:val="-1"/>
        </w:rPr>
        <w:t>in</w:t>
      </w:r>
      <w:r w:rsidR="00AA5DD3">
        <w:t xml:space="preserve"> </w:t>
      </w:r>
      <w:r w:rsidR="00AA5DD3">
        <w:rPr>
          <w:spacing w:val="-1"/>
        </w:rPr>
        <w:t xml:space="preserve">no </w:t>
      </w:r>
      <w:r w:rsidR="00AA5DD3">
        <w:t>vendor</w:t>
      </w:r>
      <w:r w:rsidR="00AA5DD3">
        <w:rPr>
          <w:spacing w:val="-1"/>
        </w:rPr>
        <w:t xml:space="preserve"> </w:t>
      </w:r>
      <w:r w:rsidR="00AA5DD3">
        <w:t>violations</w:t>
      </w:r>
      <w:r w:rsidR="00AA5DD3">
        <w:rPr>
          <w:spacing w:val="-1"/>
        </w:rPr>
        <w:t xml:space="preserve"> after</w:t>
      </w:r>
      <w:r w:rsidR="00293676">
        <w:rPr>
          <w:spacing w:val="-1"/>
        </w:rPr>
        <w:t xml:space="preserve"> </w:t>
      </w:r>
      <w:r w:rsidR="00293676">
        <w:rPr>
          <w:spacing w:val="-1"/>
        </w:rPr>
        <w:fldChar w:fldCharType="begin">
          <w:ffData>
            <w:name w:val="Text93"/>
            <w:enabled/>
            <w:calcOnExit w:val="0"/>
            <w:textInput/>
          </w:ffData>
        </w:fldChar>
      </w:r>
      <w:bookmarkStart w:name="Text93" w:id="120"/>
      <w:r w:rsidR="00293676">
        <w:rPr>
          <w:spacing w:val="-1"/>
        </w:rPr>
        <w:instrText xml:space="preserve"> FORMTEXT </w:instrText>
      </w:r>
      <w:r w:rsidR="00293676">
        <w:rPr>
          <w:spacing w:val="-1"/>
        </w:rPr>
      </w:r>
      <w:r w:rsidR="00293676">
        <w:rPr>
          <w:spacing w:val="-1"/>
        </w:rPr>
        <w:fldChar w:fldCharType="separate"/>
      </w:r>
      <w:r w:rsidR="00293676">
        <w:rPr>
          <w:noProof/>
          <w:spacing w:val="-1"/>
        </w:rPr>
        <w:t> </w:t>
      </w:r>
      <w:r w:rsidR="00293676">
        <w:rPr>
          <w:noProof/>
          <w:spacing w:val="-1"/>
        </w:rPr>
        <w:t> </w:t>
      </w:r>
      <w:r w:rsidR="00293676">
        <w:rPr>
          <w:noProof/>
          <w:spacing w:val="-1"/>
        </w:rPr>
        <w:t> </w:t>
      </w:r>
      <w:r w:rsidR="00293676">
        <w:rPr>
          <w:noProof/>
          <w:spacing w:val="-1"/>
        </w:rPr>
        <w:t> </w:t>
      </w:r>
      <w:r w:rsidR="00293676">
        <w:rPr>
          <w:noProof/>
          <w:spacing w:val="-1"/>
        </w:rPr>
        <w:t> </w:t>
      </w:r>
      <w:r w:rsidR="00293676">
        <w:rPr>
          <w:spacing w:val="-1"/>
        </w:rPr>
        <w:fldChar w:fldCharType="end"/>
      </w:r>
      <w:bookmarkEnd w:id="120"/>
      <w:r w:rsidR="00293676">
        <w:rPr>
          <w:spacing w:val="-1"/>
        </w:rPr>
        <w:t xml:space="preserve"> </w:t>
      </w:r>
      <w:r w:rsidR="00AA5DD3">
        <w:t>months</w:t>
      </w:r>
    </w:p>
    <w:p w:rsidR="0019776A" w:rsidP="00293676" w:rsidRDefault="0019776A">
      <w:pPr>
        <w:spacing w:line="20" w:lineRule="atLeast"/>
        <w:ind w:left="540"/>
        <w:rPr>
          <w:rFonts w:ascii="Arial" w:hAnsi="Arial" w:eastAsia="Arial" w:cs="Arial"/>
          <w:sz w:val="2"/>
          <w:szCs w:val="2"/>
        </w:rPr>
      </w:pPr>
    </w:p>
    <w:p w:rsidR="0019776A" w:rsidP="00293676" w:rsidRDefault="002F3458">
      <w:pPr>
        <w:pStyle w:val="BodyText"/>
        <w:spacing w:before="91" w:line="250" w:lineRule="auto"/>
        <w:ind w:left="810" w:right="306" w:hanging="270"/>
      </w:pPr>
      <w:sdt>
        <w:sdtPr>
          <w:rPr>
            <w:rFonts w:hint="eastAsia" w:ascii="MS Gothic" w:hAnsi="MS Gothic" w:eastAsia="MS Gothic"/>
            <w:sz w:val="22"/>
            <w:szCs w:val="22"/>
          </w:rPr>
          <w:id w:val="1830708146"/>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293676">
        <w:t xml:space="preserve"> </w:t>
      </w:r>
      <w:r w:rsidR="00AA5DD3">
        <w:t>Investigative</w:t>
      </w:r>
      <w:r w:rsidR="00AA5DD3">
        <w:rPr>
          <w:spacing w:val="-2"/>
        </w:rPr>
        <w:t xml:space="preserve"> </w:t>
      </w:r>
      <w:r w:rsidR="00AA5DD3">
        <w:rPr>
          <w:spacing w:val="-1"/>
        </w:rPr>
        <w:t>procedures</w:t>
      </w:r>
      <w:r w:rsidR="00AA5DD3">
        <w:t xml:space="preserve"> </w:t>
      </w:r>
      <w:r w:rsidR="00AA5DD3">
        <w:rPr>
          <w:spacing w:val="-1"/>
        </w:rPr>
        <w:t>and</w:t>
      </w:r>
      <w:r w:rsidR="00AA5DD3">
        <w:t xml:space="preserve"> training</w:t>
      </w:r>
      <w:r w:rsidR="00AA5DD3">
        <w:rPr>
          <w:spacing w:val="-1"/>
        </w:rPr>
        <w:t xml:space="preserve"> are</w:t>
      </w:r>
      <w:r w:rsidR="00AA5DD3">
        <w:t xml:space="preserve"> reevaluated</w:t>
      </w:r>
      <w:r w:rsidR="00AA5DD3">
        <w:rPr>
          <w:spacing w:val="-1"/>
        </w:rPr>
        <w:t xml:space="preserve"> if</w:t>
      </w:r>
      <w:r w:rsidR="00AA5DD3">
        <w:t xml:space="preserve"> compliance</w:t>
      </w:r>
      <w:r w:rsidR="00AA5DD3">
        <w:rPr>
          <w:spacing w:val="-2"/>
        </w:rPr>
        <w:t xml:space="preserve"> </w:t>
      </w:r>
      <w:r w:rsidR="00AA5DD3">
        <w:rPr>
          <w:spacing w:val="-1"/>
        </w:rPr>
        <w:t>investigations</w:t>
      </w:r>
      <w:r w:rsidR="00AA5DD3">
        <w:t xml:space="preserve"> </w:t>
      </w:r>
      <w:r w:rsidR="00AA5DD3">
        <w:rPr>
          <w:spacing w:val="-1"/>
        </w:rPr>
        <w:t>of</w:t>
      </w:r>
      <w:r w:rsidR="00AA5DD3">
        <w:t xml:space="preserve"> </w:t>
      </w:r>
      <w:r w:rsidR="00AA5DD3">
        <w:rPr>
          <w:spacing w:val="-1"/>
        </w:rPr>
        <w:t>high-risk</w:t>
      </w:r>
      <w:r w:rsidR="00AA5DD3">
        <w:t xml:space="preserve"> vendors</w:t>
      </w:r>
      <w:r w:rsidR="00AA5DD3">
        <w:rPr>
          <w:spacing w:val="-1"/>
        </w:rPr>
        <w:t xml:space="preserve"> </w:t>
      </w:r>
      <w:r w:rsidR="00AA5DD3">
        <w:t>result</w:t>
      </w:r>
      <w:r w:rsidR="00AA5DD3">
        <w:rPr>
          <w:spacing w:val="-1"/>
        </w:rPr>
        <w:t xml:space="preserve"> in</w:t>
      </w:r>
      <w:r w:rsidR="00AA5DD3">
        <w:rPr>
          <w:spacing w:val="27"/>
        </w:rPr>
        <w:t xml:space="preserve"> </w:t>
      </w:r>
      <w:r w:rsidR="00AA5DD3">
        <w:t>the</w:t>
      </w:r>
      <w:r w:rsidR="00AA5DD3">
        <w:rPr>
          <w:spacing w:val="-2"/>
        </w:rPr>
        <w:t xml:space="preserve"> </w:t>
      </w:r>
      <w:r w:rsidR="00AA5DD3">
        <w:rPr>
          <w:spacing w:val="-1"/>
        </w:rPr>
        <w:t>detection</w:t>
      </w:r>
      <w:r w:rsidR="00AA5DD3">
        <w:t xml:space="preserve"> </w:t>
      </w:r>
      <w:r w:rsidR="00AA5DD3">
        <w:rPr>
          <w:spacing w:val="-1"/>
        </w:rPr>
        <w:t>of</w:t>
      </w:r>
      <w:r w:rsidR="00AA5DD3">
        <w:t xml:space="preserve"> </w:t>
      </w:r>
      <w:r w:rsidR="00AA5DD3">
        <w:rPr>
          <w:spacing w:val="-1"/>
        </w:rPr>
        <w:t xml:space="preserve">no </w:t>
      </w:r>
      <w:r w:rsidR="00AA5DD3">
        <w:t>vendor</w:t>
      </w:r>
      <w:r w:rsidR="00AA5DD3">
        <w:rPr>
          <w:spacing w:val="-1"/>
        </w:rPr>
        <w:t xml:space="preserve"> </w:t>
      </w:r>
      <w:r w:rsidR="00AA5DD3">
        <w:t>violations.</w:t>
      </w:r>
    </w:p>
    <w:p w:rsidR="0019776A" w:rsidP="00293676" w:rsidRDefault="002F3458">
      <w:pPr>
        <w:pStyle w:val="BodyText"/>
        <w:spacing w:before="120"/>
        <w:ind w:left="540"/>
      </w:pPr>
      <w:sdt>
        <w:sdtPr>
          <w:rPr>
            <w:rFonts w:hint="eastAsia" w:ascii="MS Gothic" w:hAnsi="MS Gothic" w:eastAsia="MS Gothic"/>
            <w:sz w:val="22"/>
            <w:szCs w:val="22"/>
          </w:rPr>
          <w:id w:val="1544017708"/>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293676">
        <w:t xml:space="preserve"> </w:t>
      </w:r>
      <w:r w:rsidR="00AA5DD3">
        <w:t>Other</w:t>
      </w:r>
      <w:r w:rsidR="00AA5DD3">
        <w:rPr>
          <w:spacing w:val="-6"/>
        </w:rPr>
        <w:t xml:space="preserve"> </w:t>
      </w:r>
      <w:r w:rsidR="00AA5DD3">
        <w:t>(specify):</w:t>
      </w:r>
      <w:r w:rsidR="00293676">
        <w:t xml:space="preserve"> </w:t>
      </w:r>
      <w:r w:rsidR="00293676">
        <w:fldChar w:fldCharType="begin">
          <w:ffData>
            <w:name w:val="Text94"/>
            <w:enabled/>
            <w:calcOnExit w:val="0"/>
            <w:textInput/>
          </w:ffData>
        </w:fldChar>
      </w:r>
      <w:bookmarkStart w:name="Text94" w:id="121"/>
      <w:r w:rsidR="00293676">
        <w:instrText xml:space="preserve"> FORMTEXT </w:instrText>
      </w:r>
      <w:r w:rsidR="00293676">
        <w:fldChar w:fldCharType="separate"/>
      </w:r>
      <w:r w:rsidR="00293676">
        <w:rPr>
          <w:noProof/>
        </w:rPr>
        <w:t> </w:t>
      </w:r>
      <w:r w:rsidR="00293676">
        <w:rPr>
          <w:noProof/>
        </w:rPr>
        <w:t> </w:t>
      </w:r>
      <w:r w:rsidR="00293676">
        <w:rPr>
          <w:noProof/>
        </w:rPr>
        <w:t> </w:t>
      </w:r>
      <w:r w:rsidR="00293676">
        <w:rPr>
          <w:noProof/>
        </w:rPr>
        <w:t> </w:t>
      </w:r>
      <w:r w:rsidR="00293676">
        <w:rPr>
          <w:noProof/>
        </w:rPr>
        <w:t> </w:t>
      </w:r>
      <w:r w:rsidR="00293676">
        <w:fldChar w:fldCharType="end"/>
      </w:r>
      <w:bookmarkEnd w:id="121"/>
    </w:p>
    <w:p w:rsidR="0019776A" w:rsidRDefault="0019776A">
      <w:pPr>
        <w:spacing w:line="20" w:lineRule="atLeast"/>
        <w:ind w:left="2510"/>
        <w:rPr>
          <w:rFonts w:ascii="Arial" w:hAnsi="Arial" w:eastAsia="Arial" w:cs="Arial"/>
          <w:sz w:val="2"/>
          <w:szCs w:val="2"/>
        </w:rPr>
      </w:pPr>
    </w:p>
    <w:p w:rsidRPr="00287B9B" w:rsidR="0019776A" w:rsidP="00C70FCC" w:rsidRDefault="00AA5DD3">
      <w:pPr>
        <w:pStyle w:val="ListParagraph"/>
        <w:numPr>
          <w:ilvl w:val="0"/>
          <w:numId w:val="14"/>
        </w:numPr>
        <w:rPr>
          <w:rFonts w:ascii="Arial" w:hAnsi="Arial" w:cs="Arial"/>
          <w:b/>
          <w:bCs/>
          <w:sz w:val="20"/>
          <w:szCs w:val="20"/>
        </w:rPr>
      </w:pPr>
      <w:r w:rsidRPr="00287B9B">
        <w:rPr>
          <w:rFonts w:ascii="Arial" w:hAnsi="Arial" w:cs="Arial"/>
          <w:b/>
          <w:sz w:val="20"/>
          <w:szCs w:val="20"/>
        </w:rPr>
        <w:t>How</w:t>
      </w:r>
      <w:r w:rsidRPr="00287B9B">
        <w:rPr>
          <w:rFonts w:ascii="Arial" w:hAnsi="Arial" w:cs="Arial"/>
          <w:b/>
          <w:spacing w:val="-2"/>
          <w:sz w:val="20"/>
          <w:szCs w:val="20"/>
        </w:rPr>
        <w:t xml:space="preserve"> </w:t>
      </w:r>
      <w:r w:rsidRPr="00287B9B">
        <w:rPr>
          <w:rFonts w:ascii="Arial" w:hAnsi="Arial" w:cs="Arial"/>
          <w:b/>
          <w:sz w:val="20"/>
          <w:szCs w:val="20"/>
        </w:rPr>
        <w:t>many</w:t>
      </w:r>
      <w:r w:rsidRPr="00287B9B">
        <w:rPr>
          <w:rFonts w:ascii="Arial" w:hAnsi="Arial" w:cs="Arial"/>
          <w:b/>
          <w:spacing w:val="-2"/>
          <w:sz w:val="20"/>
          <w:szCs w:val="20"/>
        </w:rPr>
        <w:t xml:space="preserve"> </w:t>
      </w:r>
      <w:r w:rsidRPr="00287B9B">
        <w:rPr>
          <w:rFonts w:ascii="Arial" w:hAnsi="Arial" w:cs="Arial"/>
          <w:b/>
          <w:sz w:val="20"/>
          <w:szCs w:val="20"/>
        </w:rPr>
        <w:t>vendors</w:t>
      </w:r>
      <w:r w:rsidRPr="00287B9B">
        <w:rPr>
          <w:rFonts w:ascii="Arial" w:hAnsi="Arial" w:cs="Arial"/>
          <w:b/>
          <w:spacing w:val="-2"/>
          <w:sz w:val="20"/>
          <w:szCs w:val="20"/>
        </w:rPr>
        <w:t xml:space="preserve"> </w:t>
      </w:r>
      <w:r w:rsidRPr="00287B9B">
        <w:rPr>
          <w:rFonts w:ascii="Arial" w:hAnsi="Arial" w:cs="Arial"/>
          <w:b/>
          <w:sz w:val="20"/>
          <w:szCs w:val="20"/>
        </w:rPr>
        <w:t>were</w:t>
      </w:r>
      <w:r w:rsidRPr="00287B9B">
        <w:rPr>
          <w:rFonts w:ascii="Arial" w:hAnsi="Arial" w:cs="Arial"/>
          <w:b/>
          <w:spacing w:val="-3"/>
          <w:sz w:val="20"/>
          <w:szCs w:val="20"/>
        </w:rPr>
        <w:t xml:space="preserve"> </w:t>
      </w:r>
      <w:r w:rsidRPr="00287B9B">
        <w:rPr>
          <w:rFonts w:ascii="Arial" w:hAnsi="Arial" w:cs="Arial"/>
          <w:b/>
          <w:sz w:val="20"/>
          <w:szCs w:val="20"/>
        </w:rPr>
        <w:t>authorized</w:t>
      </w:r>
      <w:r w:rsidRPr="00287B9B">
        <w:rPr>
          <w:rFonts w:ascii="Arial" w:hAnsi="Arial" w:cs="Arial"/>
          <w:b/>
          <w:spacing w:val="-2"/>
          <w:sz w:val="20"/>
          <w:szCs w:val="20"/>
        </w:rPr>
        <w:t xml:space="preserve"> </w:t>
      </w:r>
      <w:r w:rsidRPr="00287B9B">
        <w:rPr>
          <w:rFonts w:ascii="Arial" w:hAnsi="Arial" w:cs="Arial"/>
          <w:b/>
          <w:sz w:val="20"/>
          <w:szCs w:val="20"/>
        </w:rPr>
        <w:t>as</w:t>
      </w:r>
      <w:r w:rsidRPr="00287B9B">
        <w:rPr>
          <w:rFonts w:ascii="Arial" w:hAnsi="Arial" w:cs="Arial"/>
          <w:b/>
          <w:spacing w:val="-2"/>
          <w:sz w:val="20"/>
          <w:szCs w:val="20"/>
        </w:rPr>
        <w:t xml:space="preserve"> </w:t>
      </w:r>
      <w:r w:rsidRPr="00287B9B">
        <w:rPr>
          <w:rFonts w:ascii="Arial" w:hAnsi="Arial" w:cs="Arial"/>
          <w:b/>
          <w:sz w:val="20"/>
          <w:szCs w:val="20"/>
        </w:rPr>
        <w:t>of</w:t>
      </w:r>
      <w:r w:rsidRPr="00287B9B">
        <w:rPr>
          <w:rFonts w:ascii="Arial" w:hAnsi="Arial" w:cs="Arial"/>
          <w:b/>
          <w:spacing w:val="-3"/>
          <w:sz w:val="20"/>
          <w:szCs w:val="20"/>
        </w:rPr>
        <w:t xml:space="preserve"> </w:t>
      </w:r>
      <w:r w:rsidRPr="00287B9B">
        <w:rPr>
          <w:rFonts w:ascii="Arial" w:hAnsi="Arial" w:cs="Arial"/>
          <w:b/>
          <w:sz w:val="20"/>
          <w:szCs w:val="20"/>
        </w:rPr>
        <w:t>October</w:t>
      </w:r>
      <w:r w:rsidRPr="00287B9B">
        <w:rPr>
          <w:rFonts w:ascii="Arial" w:hAnsi="Arial" w:cs="Arial"/>
          <w:b/>
          <w:spacing w:val="-3"/>
          <w:sz w:val="20"/>
          <w:szCs w:val="20"/>
        </w:rPr>
        <w:t xml:space="preserve"> </w:t>
      </w:r>
      <w:r w:rsidRPr="00287B9B">
        <w:rPr>
          <w:rFonts w:ascii="Arial" w:hAnsi="Arial" w:cs="Arial"/>
          <w:b/>
          <w:sz w:val="20"/>
          <w:szCs w:val="20"/>
        </w:rPr>
        <w:t>1</w:t>
      </w:r>
      <w:r w:rsidRPr="00287B9B">
        <w:rPr>
          <w:rFonts w:ascii="Arial" w:hAnsi="Arial" w:cs="Arial"/>
          <w:b/>
          <w:spacing w:val="-3"/>
          <w:sz w:val="20"/>
          <w:szCs w:val="20"/>
        </w:rPr>
        <w:t xml:space="preserve"> </w:t>
      </w:r>
      <w:r w:rsidRPr="00287B9B">
        <w:rPr>
          <w:rFonts w:ascii="Arial" w:hAnsi="Arial" w:cs="Arial"/>
          <w:b/>
          <w:sz w:val="20"/>
          <w:szCs w:val="20"/>
        </w:rPr>
        <w:t>of</w:t>
      </w:r>
      <w:r w:rsidRPr="00287B9B">
        <w:rPr>
          <w:rFonts w:ascii="Arial" w:hAnsi="Arial" w:cs="Arial"/>
          <w:b/>
          <w:spacing w:val="-3"/>
          <w:sz w:val="20"/>
          <w:szCs w:val="20"/>
        </w:rPr>
        <w:t xml:space="preserve"> </w:t>
      </w:r>
      <w:r w:rsidRPr="00287B9B">
        <w:rPr>
          <w:rFonts w:ascii="Arial" w:hAnsi="Arial" w:cs="Arial"/>
          <w:b/>
          <w:sz w:val="20"/>
          <w:szCs w:val="20"/>
        </w:rPr>
        <w:t>the</w:t>
      </w:r>
      <w:r w:rsidRPr="00287B9B">
        <w:rPr>
          <w:rFonts w:ascii="Arial" w:hAnsi="Arial" w:cs="Arial"/>
          <w:b/>
          <w:spacing w:val="-2"/>
          <w:sz w:val="20"/>
          <w:szCs w:val="20"/>
        </w:rPr>
        <w:t xml:space="preserve"> </w:t>
      </w:r>
      <w:r w:rsidRPr="00287B9B">
        <w:rPr>
          <w:rFonts w:ascii="Arial" w:hAnsi="Arial" w:cs="Arial"/>
          <w:b/>
          <w:sz w:val="20"/>
          <w:szCs w:val="20"/>
        </w:rPr>
        <w:t>past</w:t>
      </w:r>
      <w:r w:rsidRPr="00287B9B">
        <w:rPr>
          <w:rFonts w:ascii="Arial" w:hAnsi="Arial" w:cs="Arial"/>
          <w:b/>
          <w:spacing w:val="-3"/>
          <w:sz w:val="20"/>
          <w:szCs w:val="20"/>
        </w:rPr>
        <w:t xml:space="preserve"> </w:t>
      </w:r>
      <w:r w:rsidRPr="00287B9B">
        <w:rPr>
          <w:rFonts w:ascii="Arial" w:hAnsi="Arial" w:cs="Arial"/>
          <w:b/>
          <w:sz w:val="20"/>
          <w:szCs w:val="20"/>
        </w:rPr>
        <w:t>fiscal</w:t>
      </w:r>
      <w:r w:rsidRPr="00287B9B">
        <w:rPr>
          <w:rFonts w:ascii="Arial" w:hAnsi="Arial" w:cs="Arial"/>
          <w:b/>
          <w:spacing w:val="-2"/>
          <w:sz w:val="20"/>
          <w:szCs w:val="20"/>
        </w:rPr>
        <w:t xml:space="preserve"> </w:t>
      </w:r>
      <w:r w:rsidRPr="00287B9B">
        <w:rPr>
          <w:rFonts w:ascii="Arial" w:hAnsi="Arial" w:cs="Arial"/>
          <w:b/>
          <w:sz w:val="20"/>
          <w:szCs w:val="20"/>
        </w:rPr>
        <w:t>year?</w:t>
      </w:r>
    </w:p>
    <w:p w:rsidRPr="00287B9B" w:rsidR="00287B9B" w:rsidP="00287B9B" w:rsidRDefault="00287B9B">
      <w:pPr>
        <w:pStyle w:val="ListParagraph"/>
        <w:ind w:left="480"/>
        <w:rPr>
          <w:rFonts w:ascii="Arial" w:hAnsi="Arial" w:cs="Arial"/>
          <w:b/>
          <w:bCs/>
          <w:sz w:val="20"/>
          <w:szCs w:val="20"/>
        </w:rPr>
      </w:pPr>
    </w:p>
    <w:p w:rsidR="0019776A" w:rsidP="00454116" w:rsidRDefault="00454116">
      <w:pPr>
        <w:tabs>
          <w:tab w:val="left" w:pos="540"/>
        </w:tabs>
        <w:spacing w:before="2"/>
        <w:rPr>
          <w:rFonts w:ascii="Arial" w:hAnsi="Arial" w:eastAsia="Arial" w:cs="Arial"/>
          <w:b/>
          <w:bCs/>
        </w:rPr>
      </w:pPr>
      <w:r>
        <w:rPr>
          <w:rFonts w:ascii="Arial" w:hAnsi="Arial" w:eastAsia="Arial" w:cs="Arial"/>
          <w:b/>
          <w:bCs/>
        </w:rPr>
        <w:tab/>
      </w:r>
      <w:r>
        <w:rPr>
          <w:rFonts w:ascii="Arial" w:hAnsi="Arial" w:eastAsia="Arial" w:cs="Arial"/>
          <w:b/>
          <w:bCs/>
        </w:rPr>
        <w:fldChar w:fldCharType="begin">
          <w:ffData>
            <w:name w:val="Text95"/>
            <w:enabled/>
            <w:calcOnExit w:val="0"/>
            <w:textInput/>
          </w:ffData>
        </w:fldChar>
      </w:r>
      <w:bookmarkStart w:name="Text95" w:id="122"/>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bookmarkEnd w:id="122"/>
    </w:p>
    <w:p w:rsidR="0019776A" w:rsidRDefault="0019776A">
      <w:pPr>
        <w:spacing w:line="20" w:lineRule="atLeast"/>
        <w:ind w:left="470"/>
        <w:rPr>
          <w:rFonts w:ascii="Arial" w:hAnsi="Arial" w:eastAsia="Arial" w:cs="Arial"/>
          <w:sz w:val="2"/>
          <w:szCs w:val="2"/>
        </w:rPr>
      </w:pPr>
    </w:p>
    <w:p w:rsidR="0019776A" w:rsidRDefault="00AA5DD3">
      <w:pPr>
        <w:spacing w:before="86"/>
        <w:ind w:left="480"/>
        <w:rPr>
          <w:rFonts w:ascii="Arial" w:hAnsi="Arial" w:eastAsia="Arial" w:cs="Arial"/>
          <w:sz w:val="20"/>
          <w:szCs w:val="20"/>
        </w:rPr>
      </w:pPr>
      <w:r>
        <w:rPr>
          <w:rFonts w:ascii="Arial"/>
          <w:b/>
          <w:spacing w:val="-1"/>
          <w:sz w:val="20"/>
        </w:rPr>
        <w:t>How</w:t>
      </w:r>
      <w:r>
        <w:rPr>
          <w:rFonts w:ascii="Arial"/>
          <w:b/>
          <w:spacing w:val="-4"/>
          <w:sz w:val="20"/>
        </w:rPr>
        <w:t xml:space="preserve"> </w:t>
      </w:r>
      <w:r>
        <w:rPr>
          <w:rFonts w:ascii="Arial"/>
          <w:b/>
          <w:spacing w:val="-1"/>
          <w:sz w:val="20"/>
        </w:rPr>
        <w:t>many</w:t>
      </w:r>
      <w:r>
        <w:rPr>
          <w:rFonts w:ascii="Arial"/>
          <w:b/>
          <w:spacing w:val="-4"/>
          <w:sz w:val="20"/>
        </w:rPr>
        <w:t xml:space="preserve"> </w:t>
      </w:r>
      <w:r>
        <w:rPr>
          <w:rFonts w:ascii="Arial"/>
          <w:b/>
          <w:spacing w:val="-1"/>
          <w:sz w:val="20"/>
        </w:rPr>
        <w:t>compliance</w:t>
      </w:r>
      <w:r>
        <w:rPr>
          <w:rFonts w:ascii="Arial"/>
          <w:b/>
          <w:spacing w:val="-4"/>
          <w:sz w:val="20"/>
        </w:rPr>
        <w:t xml:space="preserve"> </w:t>
      </w:r>
      <w:r>
        <w:rPr>
          <w:rFonts w:ascii="Arial"/>
          <w:b/>
          <w:sz w:val="20"/>
        </w:rPr>
        <w:t>investigations</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1"/>
          <w:sz w:val="20"/>
        </w:rPr>
        <w:t>vendors</w:t>
      </w:r>
      <w:r>
        <w:rPr>
          <w:rFonts w:ascii="Arial"/>
          <w:b/>
          <w:spacing w:val="-4"/>
          <w:sz w:val="20"/>
        </w:rPr>
        <w:t xml:space="preserve"> </w:t>
      </w:r>
      <w:r>
        <w:rPr>
          <w:rFonts w:ascii="Arial"/>
          <w:b/>
          <w:sz w:val="20"/>
        </w:rPr>
        <w:t>were</w:t>
      </w:r>
      <w:r>
        <w:rPr>
          <w:rFonts w:ascii="Arial"/>
          <w:b/>
          <w:spacing w:val="-5"/>
          <w:sz w:val="20"/>
        </w:rPr>
        <w:t xml:space="preserve"> </w:t>
      </w:r>
      <w:r>
        <w:rPr>
          <w:rFonts w:ascii="Arial"/>
          <w:b/>
          <w:spacing w:val="-1"/>
          <w:sz w:val="20"/>
        </w:rPr>
        <w:t>completed</w:t>
      </w:r>
      <w:r>
        <w:rPr>
          <w:rFonts w:ascii="Arial"/>
          <w:b/>
          <w:spacing w:val="-4"/>
          <w:sz w:val="20"/>
        </w:rPr>
        <w:t xml:space="preserve"> </w:t>
      </w:r>
      <w:r>
        <w:rPr>
          <w:rFonts w:ascii="Arial"/>
          <w:b/>
          <w:sz w:val="20"/>
        </w:rPr>
        <w:t>during</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past</w:t>
      </w:r>
      <w:r>
        <w:rPr>
          <w:rFonts w:ascii="Arial"/>
          <w:b/>
          <w:spacing w:val="-5"/>
          <w:sz w:val="20"/>
        </w:rPr>
        <w:t xml:space="preserve"> </w:t>
      </w:r>
      <w:r>
        <w:rPr>
          <w:rFonts w:ascii="Arial"/>
          <w:b/>
          <w:sz w:val="20"/>
        </w:rPr>
        <w:t>fiscal</w:t>
      </w:r>
      <w:r>
        <w:rPr>
          <w:rFonts w:ascii="Arial"/>
          <w:b/>
          <w:spacing w:val="-4"/>
          <w:sz w:val="20"/>
        </w:rPr>
        <w:t xml:space="preserve"> </w:t>
      </w:r>
      <w:r>
        <w:rPr>
          <w:rFonts w:ascii="Arial"/>
          <w:b/>
          <w:spacing w:val="-1"/>
          <w:sz w:val="20"/>
        </w:rPr>
        <w:t>year?</w:t>
      </w:r>
    </w:p>
    <w:p w:rsidR="00454116" w:rsidP="00454116" w:rsidRDefault="002F3458">
      <w:pPr>
        <w:pStyle w:val="BodyText"/>
        <w:spacing w:before="120" w:line="375" w:lineRule="auto"/>
        <w:ind w:left="540" w:right="6685"/>
      </w:pPr>
      <w:sdt>
        <w:sdtPr>
          <w:rPr>
            <w:rFonts w:hint="eastAsia" w:ascii="MS Gothic" w:hAnsi="MS Gothic" w:eastAsia="MS Gothic"/>
            <w:spacing w:val="-1"/>
            <w:sz w:val="22"/>
            <w:szCs w:val="22"/>
          </w:rPr>
          <w:id w:val="863551789"/>
          <w14:checkbox>
            <w14:checked w14:val="0"/>
            <w14:checkedState w14:font="MS Gothic" w14:val="2612"/>
            <w14:uncheckedState w14:font="MS Gothic" w14:val="2610"/>
          </w14:checkbox>
        </w:sdtPr>
        <w:sdtContent>
          <w:r w:rsidRPr="003475D9" w:rsidR="003475D9">
            <w:rPr>
              <w:rFonts w:hint="eastAsia" w:ascii="MS Gothic" w:hAnsi="MS Gothic" w:eastAsia="MS Gothic"/>
              <w:spacing w:val="-1"/>
              <w:sz w:val="22"/>
              <w:szCs w:val="22"/>
            </w:rPr>
            <w:t>☐</w:t>
          </w:r>
        </w:sdtContent>
      </w:sdt>
      <w:r w:rsidR="00454116">
        <w:rPr>
          <w:spacing w:val="-1"/>
        </w:rPr>
        <w:t xml:space="preserve"> </w:t>
      </w:r>
      <w:r w:rsidR="00AA5DD3">
        <w:rPr>
          <w:spacing w:val="-1"/>
        </w:rPr>
        <w:t>Compliance</w:t>
      </w:r>
      <w:r w:rsidR="00AA5DD3">
        <w:t xml:space="preserve"> Investigations:</w:t>
      </w:r>
      <w:r w:rsidR="00454116">
        <w:fldChar w:fldCharType="begin">
          <w:ffData>
            <w:name w:val="Text96"/>
            <w:enabled/>
            <w:calcOnExit w:val="0"/>
            <w:textInput/>
          </w:ffData>
        </w:fldChar>
      </w:r>
      <w:bookmarkStart w:name="Text96" w:id="123"/>
      <w:r w:rsidR="00454116">
        <w:instrText xml:space="preserve"> FORMTEXT </w:instrText>
      </w:r>
      <w:r w:rsidR="00454116">
        <w:fldChar w:fldCharType="separate"/>
      </w:r>
      <w:r w:rsidR="00454116">
        <w:rPr>
          <w:noProof/>
        </w:rPr>
        <w:t> </w:t>
      </w:r>
      <w:r w:rsidR="00454116">
        <w:rPr>
          <w:noProof/>
        </w:rPr>
        <w:t> </w:t>
      </w:r>
      <w:r w:rsidR="00454116">
        <w:rPr>
          <w:noProof/>
        </w:rPr>
        <w:t> </w:t>
      </w:r>
      <w:r w:rsidR="00454116">
        <w:rPr>
          <w:noProof/>
        </w:rPr>
        <w:t> </w:t>
      </w:r>
      <w:r w:rsidR="00454116">
        <w:rPr>
          <w:noProof/>
        </w:rPr>
        <w:t> </w:t>
      </w:r>
      <w:r w:rsidR="00454116">
        <w:fldChar w:fldCharType="end"/>
      </w:r>
      <w:bookmarkEnd w:id="123"/>
    </w:p>
    <w:p w:rsidR="0019776A" w:rsidP="00454116" w:rsidRDefault="002F3458">
      <w:pPr>
        <w:pStyle w:val="BodyText"/>
        <w:spacing w:before="0" w:line="375" w:lineRule="auto"/>
        <w:ind w:left="540" w:right="6685"/>
      </w:pPr>
      <w:sdt>
        <w:sdtPr>
          <w:rPr>
            <w:rFonts w:hint="eastAsia" w:ascii="MS Gothic" w:hAnsi="MS Gothic" w:eastAsia="MS Gothic"/>
            <w:sz w:val="22"/>
            <w:szCs w:val="22"/>
          </w:rPr>
          <w:id w:val="1236195892"/>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454116">
        <w:t xml:space="preserve"> </w:t>
      </w:r>
      <w:r w:rsidR="00AA5DD3">
        <w:t>Inventory</w:t>
      </w:r>
      <w:r w:rsidR="00AA5DD3">
        <w:rPr>
          <w:spacing w:val="-1"/>
        </w:rPr>
        <w:t xml:space="preserve"> </w:t>
      </w:r>
      <w:r w:rsidR="00AA5DD3">
        <w:t>Audits:</w:t>
      </w:r>
      <w:r w:rsidR="00454116">
        <w:t xml:space="preserve"> </w:t>
      </w:r>
      <w:r w:rsidR="00454116">
        <w:fldChar w:fldCharType="begin">
          <w:ffData>
            <w:name w:val="Text97"/>
            <w:enabled/>
            <w:calcOnExit w:val="0"/>
            <w:textInput/>
          </w:ffData>
        </w:fldChar>
      </w:r>
      <w:bookmarkStart w:name="Text97" w:id="124"/>
      <w:r w:rsidR="00454116">
        <w:instrText xml:space="preserve"> FORMTEXT </w:instrText>
      </w:r>
      <w:r w:rsidR="00454116">
        <w:fldChar w:fldCharType="separate"/>
      </w:r>
      <w:r w:rsidR="00454116">
        <w:rPr>
          <w:noProof/>
        </w:rPr>
        <w:t> </w:t>
      </w:r>
      <w:r w:rsidR="00454116">
        <w:rPr>
          <w:noProof/>
        </w:rPr>
        <w:t> </w:t>
      </w:r>
      <w:r w:rsidR="00454116">
        <w:rPr>
          <w:noProof/>
        </w:rPr>
        <w:t> </w:t>
      </w:r>
      <w:r w:rsidR="00454116">
        <w:rPr>
          <w:noProof/>
        </w:rPr>
        <w:t> </w:t>
      </w:r>
      <w:r w:rsidR="00454116">
        <w:rPr>
          <w:noProof/>
        </w:rPr>
        <w:t> </w:t>
      </w:r>
      <w:r w:rsidR="00454116">
        <w:fldChar w:fldCharType="end"/>
      </w:r>
      <w:bookmarkEnd w:id="124"/>
    </w:p>
    <w:p w:rsidRPr="00287B9B" w:rsidR="00063376" w:rsidP="00287B9B" w:rsidRDefault="00AA5DD3">
      <w:pPr>
        <w:pStyle w:val="BodyText"/>
        <w:ind w:left="540" w:hanging="90"/>
        <w:rPr>
          <w:b/>
          <w:bCs/>
        </w:rPr>
      </w:pPr>
      <w:r w:rsidRPr="00287B9B">
        <w:rPr>
          <w:b/>
          <w:spacing w:val="-1"/>
        </w:rPr>
        <w:lastRenderedPageBreak/>
        <w:t>How</w:t>
      </w:r>
      <w:r w:rsidRPr="00287B9B">
        <w:rPr>
          <w:b/>
          <w:spacing w:val="-4"/>
        </w:rPr>
        <w:t xml:space="preserve"> </w:t>
      </w:r>
      <w:r w:rsidRPr="00287B9B">
        <w:rPr>
          <w:b/>
          <w:spacing w:val="-1"/>
        </w:rPr>
        <w:t>many</w:t>
      </w:r>
      <w:r w:rsidRPr="00287B9B">
        <w:rPr>
          <w:b/>
          <w:spacing w:val="-3"/>
        </w:rPr>
        <w:t xml:space="preserve"> </w:t>
      </w:r>
      <w:r w:rsidRPr="00287B9B">
        <w:rPr>
          <w:b/>
          <w:spacing w:val="-1"/>
        </w:rPr>
        <w:t>vendors</w:t>
      </w:r>
      <w:r w:rsidRPr="00287B9B">
        <w:rPr>
          <w:b/>
          <w:spacing w:val="-4"/>
        </w:rPr>
        <w:t xml:space="preserve"> </w:t>
      </w:r>
      <w:r w:rsidRPr="00287B9B">
        <w:rPr>
          <w:b/>
        </w:rPr>
        <w:t>that</w:t>
      </w:r>
      <w:r w:rsidRPr="00287B9B">
        <w:rPr>
          <w:b/>
          <w:spacing w:val="-3"/>
        </w:rPr>
        <w:t xml:space="preserve"> </w:t>
      </w:r>
      <w:r w:rsidRPr="00287B9B">
        <w:rPr>
          <w:b/>
          <w:spacing w:val="-1"/>
        </w:rPr>
        <w:t>received</w:t>
      </w:r>
      <w:r w:rsidRPr="00287B9B">
        <w:rPr>
          <w:b/>
          <w:spacing w:val="-3"/>
        </w:rPr>
        <w:t xml:space="preserve"> </w:t>
      </w:r>
      <w:r w:rsidRPr="00287B9B">
        <w:rPr>
          <w:b/>
          <w:spacing w:val="-1"/>
        </w:rPr>
        <w:t>compliance</w:t>
      </w:r>
      <w:r w:rsidRPr="00287B9B">
        <w:rPr>
          <w:b/>
          <w:spacing w:val="-4"/>
        </w:rPr>
        <w:t xml:space="preserve"> </w:t>
      </w:r>
      <w:r w:rsidRPr="00287B9B">
        <w:rPr>
          <w:b/>
        </w:rPr>
        <w:t>investigations</w:t>
      </w:r>
      <w:r w:rsidRPr="00287B9B">
        <w:rPr>
          <w:b/>
          <w:spacing w:val="-4"/>
        </w:rPr>
        <w:t xml:space="preserve"> </w:t>
      </w:r>
      <w:r w:rsidRPr="00287B9B">
        <w:rPr>
          <w:b/>
        </w:rPr>
        <w:t>were</w:t>
      </w:r>
      <w:r w:rsidRPr="00287B9B">
        <w:rPr>
          <w:b/>
          <w:spacing w:val="-4"/>
        </w:rPr>
        <w:t xml:space="preserve"> </w:t>
      </w:r>
      <w:r w:rsidRPr="00287B9B">
        <w:rPr>
          <w:b/>
        </w:rPr>
        <w:t>high-risk</w:t>
      </w:r>
      <w:r w:rsidRPr="00287B9B">
        <w:rPr>
          <w:b/>
          <w:spacing w:val="-5"/>
        </w:rPr>
        <w:t xml:space="preserve"> </w:t>
      </w:r>
      <w:r w:rsidRPr="00287B9B">
        <w:rPr>
          <w:b/>
        </w:rPr>
        <w:t>during</w:t>
      </w:r>
      <w:r w:rsidRPr="00287B9B">
        <w:rPr>
          <w:b/>
          <w:spacing w:val="-4"/>
        </w:rPr>
        <w:t xml:space="preserve"> </w:t>
      </w:r>
      <w:r w:rsidRPr="00287B9B">
        <w:rPr>
          <w:b/>
        </w:rPr>
        <w:t>the</w:t>
      </w:r>
      <w:r w:rsidRPr="00287B9B">
        <w:rPr>
          <w:b/>
          <w:spacing w:val="-3"/>
        </w:rPr>
        <w:t xml:space="preserve"> </w:t>
      </w:r>
      <w:r w:rsidRPr="00287B9B">
        <w:rPr>
          <w:b/>
        </w:rPr>
        <w:t>past</w:t>
      </w:r>
      <w:r w:rsidRPr="00287B9B">
        <w:rPr>
          <w:b/>
          <w:spacing w:val="-4"/>
        </w:rPr>
        <w:t xml:space="preserve"> </w:t>
      </w:r>
      <w:r w:rsidRPr="00287B9B">
        <w:rPr>
          <w:b/>
        </w:rPr>
        <w:t>fiscal</w:t>
      </w:r>
      <w:r w:rsidRPr="00287B9B">
        <w:rPr>
          <w:b/>
          <w:spacing w:val="-4"/>
        </w:rPr>
        <w:t xml:space="preserve"> </w:t>
      </w:r>
      <w:r w:rsidRPr="00287B9B">
        <w:rPr>
          <w:b/>
          <w:spacing w:val="-1"/>
        </w:rPr>
        <w:t>year?</w:t>
      </w:r>
    </w:p>
    <w:p w:rsidR="000117BC" w:rsidP="000117BC" w:rsidRDefault="002F3458">
      <w:pPr>
        <w:pStyle w:val="BodyText"/>
        <w:spacing w:line="375" w:lineRule="auto"/>
        <w:ind w:left="450" w:right="-30"/>
        <w:rPr>
          <w:spacing w:val="22"/>
        </w:rPr>
      </w:pPr>
      <w:sdt>
        <w:sdtPr>
          <w:rPr>
            <w:rFonts w:hint="eastAsia" w:ascii="MS Gothic" w:hAnsi="MS Gothic" w:eastAsia="MS Gothic"/>
            <w:spacing w:val="-1"/>
            <w:sz w:val="22"/>
            <w:szCs w:val="22"/>
          </w:rPr>
          <w:id w:val="19053735"/>
          <w14:checkbox>
            <w14:checked w14:val="0"/>
            <w14:checkedState w14:font="MS Gothic" w14:val="2612"/>
            <w14:uncheckedState w14:font="MS Gothic" w14:val="2610"/>
          </w14:checkbox>
        </w:sdtPr>
        <w:sdtContent>
          <w:r w:rsidRPr="003475D9" w:rsidR="003475D9">
            <w:rPr>
              <w:rFonts w:hint="eastAsia" w:ascii="MS Gothic" w:hAnsi="MS Gothic" w:eastAsia="MS Gothic"/>
              <w:spacing w:val="-1"/>
              <w:sz w:val="22"/>
              <w:szCs w:val="22"/>
            </w:rPr>
            <w:t>☐</w:t>
          </w:r>
        </w:sdtContent>
      </w:sdt>
      <w:r w:rsidR="000117BC">
        <w:rPr>
          <w:spacing w:val="-1"/>
        </w:rPr>
        <w:t xml:space="preserve"> </w:t>
      </w:r>
      <w:r w:rsidR="00AA5DD3">
        <w:rPr>
          <w:spacing w:val="-1"/>
        </w:rPr>
        <w:t>Compliance</w:t>
      </w:r>
      <w:r w:rsidR="00AA5DD3">
        <w:t xml:space="preserve"> Investigations:</w:t>
      </w:r>
      <w:r w:rsidR="00AA5DD3">
        <w:rPr>
          <w:spacing w:val="22"/>
        </w:rPr>
        <w:t xml:space="preserve"> </w:t>
      </w:r>
      <w:r w:rsidR="000117BC">
        <w:rPr>
          <w:spacing w:val="22"/>
        </w:rPr>
        <w:fldChar w:fldCharType="begin">
          <w:ffData>
            <w:name w:val="Text98"/>
            <w:enabled/>
            <w:calcOnExit w:val="0"/>
            <w:textInput/>
          </w:ffData>
        </w:fldChar>
      </w:r>
      <w:bookmarkStart w:name="Text98" w:id="125"/>
      <w:r w:rsidR="000117BC">
        <w:rPr>
          <w:spacing w:val="22"/>
        </w:rPr>
        <w:instrText xml:space="preserve"> FORMTEXT </w:instrText>
      </w:r>
      <w:r w:rsidR="000117BC">
        <w:rPr>
          <w:spacing w:val="22"/>
        </w:rPr>
      </w:r>
      <w:r w:rsidR="000117BC">
        <w:rPr>
          <w:spacing w:val="22"/>
        </w:rPr>
        <w:fldChar w:fldCharType="separate"/>
      </w:r>
      <w:r w:rsidR="000117BC">
        <w:rPr>
          <w:noProof/>
          <w:spacing w:val="22"/>
        </w:rPr>
        <w:t> </w:t>
      </w:r>
      <w:r w:rsidR="000117BC">
        <w:rPr>
          <w:noProof/>
          <w:spacing w:val="22"/>
        </w:rPr>
        <w:t> </w:t>
      </w:r>
      <w:r w:rsidR="000117BC">
        <w:rPr>
          <w:noProof/>
          <w:spacing w:val="22"/>
        </w:rPr>
        <w:t> </w:t>
      </w:r>
      <w:r w:rsidR="000117BC">
        <w:rPr>
          <w:noProof/>
          <w:spacing w:val="22"/>
        </w:rPr>
        <w:t> </w:t>
      </w:r>
      <w:r w:rsidR="000117BC">
        <w:rPr>
          <w:noProof/>
          <w:spacing w:val="22"/>
        </w:rPr>
        <w:t> </w:t>
      </w:r>
      <w:r w:rsidR="000117BC">
        <w:rPr>
          <w:spacing w:val="22"/>
        </w:rPr>
        <w:fldChar w:fldCharType="end"/>
      </w:r>
      <w:bookmarkEnd w:id="125"/>
    </w:p>
    <w:p w:rsidR="0019776A" w:rsidP="000117BC" w:rsidRDefault="002F3458">
      <w:pPr>
        <w:pStyle w:val="BodyText"/>
        <w:spacing w:before="0" w:line="375" w:lineRule="auto"/>
        <w:ind w:left="450" w:right="-30"/>
      </w:pPr>
      <w:sdt>
        <w:sdtPr>
          <w:rPr>
            <w:rFonts w:hint="eastAsia" w:ascii="MS Gothic" w:hAnsi="MS Gothic" w:eastAsia="MS Gothic"/>
            <w:sz w:val="22"/>
            <w:szCs w:val="22"/>
          </w:rPr>
          <w:id w:val="-1367365274"/>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0117BC">
        <w:t xml:space="preserve"> </w:t>
      </w:r>
      <w:r w:rsidR="00AA5DD3">
        <w:t>Inventory</w:t>
      </w:r>
      <w:r w:rsidR="00AA5DD3">
        <w:rPr>
          <w:spacing w:val="-1"/>
        </w:rPr>
        <w:t xml:space="preserve"> </w:t>
      </w:r>
      <w:r w:rsidR="00AA5DD3">
        <w:t>Audits:</w:t>
      </w:r>
      <w:r w:rsidR="0052122E">
        <w:t xml:space="preserve"> </w:t>
      </w:r>
      <w:r w:rsidR="000117BC">
        <w:fldChar w:fldCharType="begin">
          <w:ffData>
            <w:name w:val="Text99"/>
            <w:enabled/>
            <w:calcOnExit w:val="0"/>
            <w:textInput/>
          </w:ffData>
        </w:fldChar>
      </w:r>
      <w:bookmarkStart w:name="Text99" w:id="126"/>
      <w:r w:rsidR="000117BC">
        <w:instrText xml:space="preserve"> FORMTEXT </w:instrText>
      </w:r>
      <w:r w:rsidR="000117BC">
        <w:fldChar w:fldCharType="separate"/>
      </w:r>
      <w:r w:rsidR="000117BC">
        <w:rPr>
          <w:noProof/>
        </w:rPr>
        <w:t> </w:t>
      </w:r>
      <w:r w:rsidR="000117BC">
        <w:rPr>
          <w:noProof/>
        </w:rPr>
        <w:t> </w:t>
      </w:r>
      <w:r w:rsidR="000117BC">
        <w:rPr>
          <w:noProof/>
        </w:rPr>
        <w:t> </w:t>
      </w:r>
      <w:r w:rsidR="000117BC">
        <w:rPr>
          <w:noProof/>
        </w:rPr>
        <w:t> </w:t>
      </w:r>
      <w:r w:rsidR="000117BC">
        <w:rPr>
          <w:noProof/>
        </w:rPr>
        <w:t> </w:t>
      </w:r>
      <w:r w:rsidR="000117BC">
        <w:fldChar w:fldCharType="end"/>
      </w:r>
      <w:bookmarkEnd w:id="126"/>
    </w:p>
    <w:p w:rsidR="0019776A" w:rsidRDefault="0019776A">
      <w:pPr>
        <w:spacing w:before="4"/>
        <w:rPr>
          <w:rFonts w:ascii="Arial" w:hAnsi="Arial" w:eastAsia="Arial" w:cs="Arial"/>
          <w:sz w:val="15"/>
          <w:szCs w:val="15"/>
        </w:rPr>
      </w:pPr>
    </w:p>
    <w:p w:rsidRPr="00285EE4" w:rsidR="0019776A" w:rsidP="00881013" w:rsidRDefault="00AA5DD3">
      <w:pPr>
        <w:pStyle w:val="BodyText"/>
        <w:spacing w:before="0"/>
        <w:ind w:left="450"/>
        <w:rPr>
          <w:b/>
          <w:bCs/>
        </w:rPr>
      </w:pPr>
      <w:r w:rsidRPr="00285EE4">
        <w:rPr>
          <w:b/>
          <w:spacing w:val="-1"/>
        </w:rPr>
        <w:t>Did</w:t>
      </w:r>
      <w:r w:rsidRPr="00285EE4">
        <w:rPr>
          <w:b/>
          <w:spacing w:val="-4"/>
        </w:rPr>
        <w:t xml:space="preserve"> </w:t>
      </w:r>
      <w:r w:rsidRPr="00285EE4">
        <w:rPr>
          <w:b/>
        </w:rPr>
        <w:t>the</w:t>
      </w:r>
      <w:r w:rsidRPr="00285EE4">
        <w:rPr>
          <w:b/>
          <w:spacing w:val="-3"/>
        </w:rPr>
        <w:t xml:space="preserve"> </w:t>
      </w:r>
      <w:r w:rsidRPr="00285EE4">
        <w:rPr>
          <w:b/>
        </w:rPr>
        <w:t>State</w:t>
      </w:r>
      <w:r w:rsidRPr="00285EE4">
        <w:rPr>
          <w:b/>
          <w:spacing w:val="-4"/>
        </w:rPr>
        <w:t xml:space="preserve"> </w:t>
      </w:r>
      <w:r w:rsidRPr="00285EE4">
        <w:rPr>
          <w:b/>
          <w:spacing w:val="-1"/>
        </w:rPr>
        <w:t>agency</w:t>
      </w:r>
      <w:r w:rsidRPr="00285EE4">
        <w:rPr>
          <w:b/>
          <w:spacing w:val="-3"/>
        </w:rPr>
        <w:t xml:space="preserve"> </w:t>
      </w:r>
      <w:r w:rsidRPr="00285EE4">
        <w:rPr>
          <w:b/>
        </w:rPr>
        <w:t>give</w:t>
      </w:r>
      <w:r w:rsidRPr="00285EE4">
        <w:rPr>
          <w:b/>
          <w:spacing w:val="-5"/>
        </w:rPr>
        <w:t xml:space="preserve"> </w:t>
      </w:r>
      <w:r w:rsidRPr="00285EE4">
        <w:rPr>
          <w:b/>
        </w:rPr>
        <w:t>priority</w:t>
      </w:r>
      <w:r w:rsidRPr="00285EE4">
        <w:rPr>
          <w:b/>
          <w:spacing w:val="-4"/>
        </w:rPr>
        <w:t xml:space="preserve"> </w:t>
      </w:r>
      <w:r w:rsidRPr="00285EE4">
        <w:rPr>
          <w:b/>
        </w:rPr>
        <w:t>to</w:t>
      </w:r>
      <w:r w:rsidRPr="00285EE4">
        <w:rPr>
          <w:b/>
          <w:spacing w:val="-3"/>
        </w:rPr>
        <w:t xml:space="preserve"> </w:t>
      </w:r>
      <w:r w:rsidRPr="00285EE4">
        <w:rPr>
          <w:b/>
        </w:rPr>
        <w:t>high-risk</w:t>
      </w:r>
      <w:r w:rsidRPr="00285EE4">
        <w:rPr>
          <w:b/>
          <w:spacing w:val="-4"/>
        </w:rPr>
        <w:t xml:space="preserve"> </w:t>
      </w:r>
      <w:r w:rsidRPr="00285EE4">
        <w:rPr>
          <w:b/>
          <w:spacing w:val="-1"/>
        </w:rPr>
        <w:t>vendors</w:t>
      </w:r>
      <w:r w:rsidRPr="00285EE4">
        <w:rPr>
          <w:b/>
          <w:spacing w:val="-3"/>
        </w:rPr>
        <w:t xml:space="preserve"> </w:t>
      </w:r>
      <w:r w:rsidRPr="00285EE4">
        <w:rPr>
          <w:b/>
        </w:rPr>
        <w:t>(up</w:t>
      </w:r>
      <w:r w:rsidRPr="00285EE4">
        <w:rPr>
          <w:b/>
          <w:spacing w:val="-4"/>
        </w:rPr>
        <w:t xml:space="preserve"> </w:t>
      </w:r>
      <w:r w:rsidRPr="00285EE4">
        <w:rPr>
          <w:b/>
        </w:rPr>
        <w:t>to</w:t>
      </w:r>
      <w:r w:rsidRPr="00285EE4">
        <w:rPr>
          <w:b/>
          <w:spacing w:val="-3"/>
        </w:rPr>
        <w:t xml:space="preserve"> </w:t>
      </w:r>
      <w:r w:rsidRPr="00285EE4">
        <w:rPr>
          <w:b/>
        </w:rPr>
        <w:t>the</w:t>
      </w:r>
      <w:r w:rsidRPr="00285EE4">
        <w:rPr>
          <w:b/>
          <w:spacing w:val="-3"/>
        </w:rPr>
        <w:t xml:space="preserve"> </w:t>
      </w:r>
      <w:r w:rsidRPr="00285EE4">
        <w:rPr>
          <w:b/>
        </w:rPr>
        <w:t>five</w:t>
      </w:r>
      <w:r w:rsidRPr="00285EE4">
        <w:rPr>
          <w:b/>
          <w:spacing w:val="-3"/>
        </w:rPr>
        <w:t xml:space="preserve"> </w:t>
      </w:r>
      <w:r w:rsidRPr="00285EE4">
        <w:rPr>
          <w:b/>
        </w:rPr>
        <w:t>percent</w:t>
      </w:r>
      <w:r w:rsidRPr="00285EE4">
        <w:rPr>
          <w:b/>
          <w:spacing w:val="-5"/>
        </w:rPr>
        <w:t xml:space="preserve"> </w:t>
      </w:r>
      <w:r w:rsidRPr="00285EE4">
        <w:rPr>
          <w:b/>
          <w:spacing w:val="-1"/>
        </w:rPr>
        <w:t>minimum)</w:t>
      </w:r>
      <w:r w:rsidRPr="00285EE4">
        <w:rPr>
          <w:b/>
          <w:spacing w:val="-3"/>
        </w:rPr>
        <w:t xml:space="preserve"> </w:t>
      </w:r>
      <w:r w:rsidRPr="00285EE4">
        <w:rPr>
          <w:b/>
        </w:rPr>
        <w:t>in</w:t>
      </w:r>
      <w:r w:rsidRPr="00285EE4">
        <w:rPr>
          <w:b/>
          <w:spacing w:val="-3"/>
        </w:rPr>
        <w:t xml:space="preserve"> </w:t>
      </w:r>
      <w:r w:rsidRPr="00285EE4">
        <w:rPr>
          <w:b/>
          <w:spacing w:val="-1"/>
        </w:rPr>
        <w:t>conducting</w:t>
      </w:r>
      <w:r w:rsidRPr="00285EE4">
        <w:rPr>
          <w:b/>
          <w:spacing w:val="24"/>
          <w:w w:val="99"/>
        </w:rPr>
        <w:t xml:space="preserve"> </w:t>
      </w:r>
      <w:r w:rsidRPr="00285EE4">
        <w:rPr>
          <w:b/>
          <w:spacing w:val="-1"/>
        </w:rPr>
        <w:t>compliance</w:t>
      </w:r>
      <w:r w:rsidRPr="00285EE4">
        <w:rPr>
          <w:b/>
          <w:spacing w:val="-6"/>
        </w:rPr>
        <w:t xml:space="preserve"> </w:t>
      </w:r>
      <w:r w:rsidRPr="00285EE4">
        <w:rPr>
          <w:b/>
        </w:rPr>
        <w:t>investigations</w:t>
      </w:r>
      <w:r w:rsidRPr="00285EE4">
        <w:rPr>
          <w:b/>
          <w:spacing w:val="-6"/>
        </w:rPr>
        <w:t xml:space="preserve"> </w:t>
      </w:r>
      <w:r w:rsidRPr="00285EE4">
        <w:rPr>
          <w:b/>
        </w:rPr>
        <w:t>during</w:t>
      </w:r>
      <w:r w:rsidRPr="00285EE4">
        <w:rPr>
          <w:b/>
          <w:spacing w:val="-6"/>
        </w:rPr>
        <w:t xml:space="preserve"> </w:t>
      </w:r>
      <w:r w:rsidRPr="00285EE4">
        <w:rPr>
          <w:b/>
        </w:rPr>
        <w:t>the</w:t>
      </w:r>
      <w:r w:rsidRPr="00285EE4">
        <w:rPr>
          <w:b/>
          <w:spacing w:val="-5"/>
        </w:rPr>
        <w:t xml:space="preserve"> </w:t>
      </w:r>
      <w:r w:rsidRPr="00285EE4">
        <w:rPr>
          <w:b/>
        </w:rPr>
        <w:t>past</w:t>
      </w:r>
      <w:r w:rsidRPr="00285EE4">
        <w:rPr>
          <w:b/>
          <w:spacing w:val="-6"/>
        </w:rPr>
        <w:t xml:space="preserve"> </w:t>
      </w:r>
      <w:r w:rsidRPr="00285EE4">
        <w:rPr>
          <w:b/>
        </w:rPr>
        <w:t>fiscal</w:t>
      </w:r>
      <w:r w:rsidRPr="00285EE4">
        <w:rPr>
          <w:b/>
          <w:spacing w:val="-5"/>
        </w:rPr>
        <w:t xml:space="preserve"> </w:t>
      </w:r>
      <w:r w:rsidRPr="00285EE4">
        <w:rPr>
          <w:b/>
          <w:spacing w:val="-1"/>
        </w:rPr>
        <w:t>year?</w:t>
      </w:r>
    </w:p>
    <w:p w:rsidRPr="009E2012" w:rsidR="0019776A" w:rsidP="009E2012" w:rsidRDefault="002F3458">
      <w:pPr>
        <w:tabs>
          <w:tab w:val="left" w:pos="1919"/>
        </w:tabs>
        <w:spacing w:before="120"/>
        <w:ind w:left="840" w:hanging="300"/>
        <w:rPr>
          <w:rFonts w:ascii="Arial" w:hAnsi="Arial" w:eastAsia="Arial" w:cs="Arial"/>
          <w:sz w:val="20"/>
          <w:szCs w:val="20"/>
        </w:rPr>
      </w:pPr>
      <w:sdt>
        <w:sdtPr>
          <w:rPr>
            <w:rFonts w:hint="eastAsia" w:ascii="MS Gothic" w:hAnsi="MS Gothic" w:eastAsia="MS Gothic"/>
            <w:w w:val="95"/>
          </w:rPr>
          <w:id w:val="-276874469"/>
          <w14:checkbox>
            <w14:checked w14:val="0"/>
            <w14:checkedState w14:font="MS Gothic" w14:val="2612"/>
            <w14:uncheckedState w14:font="MS Gothic" w14:val="2610"/>
          </w14:checkbox>
        </w:sdtPr>
        <w:sdtContent>
          <w:r w:rsidRPr="003475D9" w:rsidR="003475D9">
            <w:rPr>
              <w:rFonts w:hint="eastAsia" w:ascii="MS Gothic" w:hAnsi="MS Gothic" w:eastAsia="MS Gothic"/>
              <w:w w:val="95"/>
            </w:rPr>
            <w:t>☐</w:t>
          </w:r>
        </w:sdtContent>
      </w:sdt>
      <w:r w:rsidRPr="009E2012" w:rsidR="009E2012">
        <w:rPr>
          <w:rFonts w:ascii="Arial"/>
          <w:w w:val="95"/>
          <w:sz w:val="20"/>
        </w:rPr>
        <w:t xml:space="preserve"> </w:t>
      </w:r>
      <w:r w:rsidRPr="009E2012" w:rsidR="00AA5DD3">
        <w:rPr>
          <w:rFonts w:ascii="Arial"/>
          <w:w w:val="95"/>
          <w:sz w:val="20"/>
        </w:rPr>
        <w:t>Yes</w:t>
      </w:r>
      <w:r w:rsidRPr="009E2012" w:rsidR="00AA5DD3">
        <w:rPr>
          <w:rFonts w:ascii="Arial"/>
          <w:w w:val="95"/>
          <w:sz w:val="20"/>
        </w:rPr>
        <w:tab/>
      </w:r>
      <w:sdt>
        <w:sdtPr>
          <w:rPr>
            <w:rFonts w:ascii="Arial"/>
            <w:w w:val="95"/>
            <w:sz w:val="20"/>
          </w:rPr>
          <w:id w:val="-488793205"/>
          <w14:checkbox>
            <w14:checked w14:val="0"/>
            <w14:checkedState w14:font="MS Gothic" w14:val="2612"/>
            <w14:uncheckedState w14:font="MS Gothic" w14:val="2610"/>
          </w14:checkbox>
        </w:sdtPr>
        <w:sdtEndPr>
          <w:rPr>
            <w:rFonts w:hint="eastAsia"/>
          </w:rPr>
        </w:sdtEndPr>
        <w:sdtContent>
          <w:r w:rsidR="003475D9">
            <w:rPr>
              <w:rFonts w:hint="eastAsia" w:ascii="MS Gothic" w:hAnsi="MS Gothic" w:eastAsia="MS Gothic"/>
              <w:w w:val="95"/>
              <w:sz w:val="20"/>
            </w:rPr>
            <w:t>☐</w:t>
          </w:r>
        </w:sdtContent>
      </w:sdt>
      <w:r w:rsidR="009E2012">
        <w:rPr>
          <w:rFonts w:ascii="Arial"/>
          <w:w w:val="95"/>
          <w:sz w:val="20"/>
        </w:rPr>
        <w:t xml:space="preserve"> </w:t>
      </w:r>
      <w:r w:rsidRPr="009E2012" w:rsidR="00AA5DD3">
        <w:rPr>
          <w:rFonts w:ascii="Arial"/>
          <w:spacing w:val="-1"/>
          <w:sz w:val="20"/>
        </w:rPr>
        <w:t>No; explain</w:t>
      </w:r>
      <w:r w:rsidRPr="009E2012" w:rsidR="00AA5DD3">
        <w:rPr>
          <w:rFonts w:ascii="Arial"/>
          <w:sz w:val="20"/>
        </w:rPr>
        <w:t xml:space="preserve"> reason:</w:t>
      </w:r>
      <w:r w:rsidRPr="009E2012" w:rsidR="009E2012">
        <w:rPr>
          <w:rFonts w:ascii="Arial"/>
          <w:sz w:val="20"/>
        </w:rPr>
        <w:t xml:space="preserve"> </w:t>
      </w:r>
      <w:r w:rsidRPr="009E2012" w:rsidR="009E2012">
        <w:rPr>
          <w:rFonts w:ascii="Arial"/>
          <w:sz w:val="20"/>
        </w:rPr>
        <w:fldChar w:fldCharType="begin">
          <w:ffData>
            <w:name w:val="Text100"/>
            <w:enabled/>
            <w:calcOnExit w:val="0"/>
            <w:textInput/>
          </w:ffData>
        </w:fldChar>
      </w:r>
      <w:bookmarkStart w:name="Text100" w:id="127"/>
      <w:r w:rsidRPr="009E2012" w:rsidR="009E2012">
        <w:rPr>
          <w:rFonts w:ascii="Arial"/>
          <w:sz w:val="20"/>
        </w:rPr>
        <w:instrText xml:space="preserve"> FORMTEXT </w:instrText>
      </w:r>
      <w:r w:rsidRPr="009E2012" w:rsidR="009E2012">
        <w:rPr>
          <w:rFonts w:ascii="Arial"/>
          <w:sz w:val="20"/>
        </w:rPr>
      </w:r>
      <w:r w:rsidRPr="009E2012" w:rsidR="009E2012">
        <w:rPr>
          <w:rFonts w:ascii="Arial"/>
          <w:sz w:val="20"/>
        </w:rPr>
        <w:fldChar w:fldCharType="separate"/>
      </w:r>
      <w:r w:rsidRPr="009E2012" w:rsidR="009E2012">
        <w:rPr>
          <w:rFonts w:ascii="Arial"/>
          <w:noProof/>
          <w:sz w:val="20"/>
        </w:rPr>
        <w:t> </w:t>
      </w:r>
      <w:r w:rsidRPr="009E2012" w:rsidR="009E2012">
        <w:rPr>
          <w:rFonts w:ascii="Arial"/>
          <w:noProof/>
          <w:sz w:val="20"/>
        </w:rPr>
        <w:t> </w:t>
      </w:r>
      <w:r w:rsidRPr="009E2012" w:rsidR="009E2012">
        <w:rPr>
          <w:rFonts w:ascii="Arial"/>
          <w:noProof/>
          <w:sz w:val="20"/>
        </w:rPr>
        <w:t> </w:t>
      </w:r>
      <w:r w:rsidRPr="009E2012" w:rsidR="009E2012">
        <w:rPr>
          <w:rFonts w:ascii="Arial"/>
          <w:noProof/>
          <w:sz w:val="20"/>
        </w:rPr>
        <w:t> </w:t>
      </w:r>
      <w:r w:rsidRPr="009E2012" w:rsidR="009E2012">
        <w:rPr>
          <w:rFonts w:ascii="Arial"/>
          <w:noProof/>
          <w:sz w:val="20"/>
        </w:rPr>
        <w:t> </w:t>
      </w:r>
      <w:r w:rsidRPr="009E2012" w:rsidR="009E2012">
        <w:rPr>
          <w:rFonts w:ascii="Arial"/>
          <w:sz w:val="20"/>
        </w:rPr>
        <w:fldChar w:fldCharType="end"/>
      </w:r>
      <w:bookmarkEnd w:id="127"/>
    </w:p>
    <w:p w:rsidR="0019776A" w:rsidRDefault="0019776A">
      <w:pPr>
        <w:spacing w:line="20" w:lineRule="atLeast"/>
        <w:ind w:left="3710"/>
        <w:rPr>
          <w:rFonts w:ascii="Arial" w:hAnsi="Arial" w:eastAsia="Arial" w:cs="Arial"/>
          <w:sz w:val="2"/>
          <w:szCs w:val="2"/>
        </w:rPr>
      </w:pPr>
    </w:p>
    <w:p w:rsidRPr="000F3554" w:rsidR="0019776A" w:rsidP="000F3554" w:rsidRDefault="00AA5DD3">
      <w:pPr>
        <w:pStyle w:val="BodyText"/>
        <w:ind w:left="540" w:hanging="90"/>
        <w:rPr>
          <w:b/>
          <w:bCs/>
        </w:rPr>
      </w:pPr>
      <w:r w:rsidRPr="000F3554">
        <w:rPr>
          <w:b/>
          <w:spacing w:val="-1"/>
        </w:rPr>
        <w:t>How</w:t>
      </w:r>
      <w:r w:rsidRPr="000F3554">
        <w:rPr>
          <w:b/>
          <w:spacing w:val="-3"/>
        </w:rPr>
        <w:t xml:space="preserve"> </w:t>
      </w:r>
      <w:r w:rsidRPr="000F3554">
        <w:rPr>
          <w:b/>
          <w:spacing w:val="-1"/>
        </w:rPr>
        <w:t>many</w:t>
      </w:r>
      <w:r w:rsidRPr="000F3554">
        <w:rPr>
          <w:b/>
          <w:spacing w:val="-2"/>
        </w:rPr>
        <w:t xml:space="preserve"> </w:t>
      </w:r>
      <w:r w:rsidRPr="000F3554">
        <w:rPr>
          <w:b/>
        </w:rPr>
        <w:t>of</w:t>
      </w:r>
      <w:r w:rsidRPr="000F3554">
        <w:rPr>
          <w:b/>
          <w:spacing w:val="-3"/>
        </w:rPr>
        <w:t xml:space="preserve"> </w:t>
      </w:r>
      <w:r w:rsidRPr="000F3554">
        <w:rPr>
          <w:b/>
          <w:spacing w:val="-1"/>
        </w:rPr>
        <w:t>all</w:t>
      </w:r>
      <w:r w:rsidRPr="000F3554">
        <w:rPr>
          <w:b/>
          <w:spacing w:val="-2"/>
        </w:rPr>
        <w:t xml:space="preserve"> </w:t>
      </w:r>
      <w:r w:rsidRPr="000F3554">
        <w:rPr>
          <w:b/>
          <w:spacing w:val="-1"/>
        </w:rPr>
        <w:t>vendors</w:t>
      </w:r>
      <w:r w:rsidRPr="000F3554">
        <w:rPr>
          <w:b/>
          <w:spacing w:val="-2"/>
        </w:rPr>
        <w:t xml:space="preserve"> </w:t>
      </w:r>
      <w:r w:rsidRPr="000F3554">
        <w:rPr>
          <w:b/>
        </w:rPr>
        <w:t>were</w:t>
      </w:r>
      <w:r w:rsidRPr="000F3554">
        <w:rPr>
          <w:b/>
          <w:spacing w:val="-3"/>
        </w:rPr>
        <w:t xml:space="preserve"> </w:t>
      </w:r>
      <w:r w:rsidRPr="000F3554">
        <w:rPr>
          <w:b/>
        </w:rPr>
        <w:t>high-risk</w:t>
      </w:r>
      <w:r w:rsidRPr="000F3554">
        <w:rPr>
          <w:b/>
          <w:spacing w:val="-3"/>
        </w:rPr>
        <w:t xml:space="preserve"> </w:t>
      </w:r>
      <w:r w:rsidRPr="000F3554">
        <w:rPr>
          <w:b/>
        </w:rPr>
        <w:t>during</w:t>
      </w:r>
      <w:r w:rsidRPr="000F3554">
        <w:rPr>
          <w:b/>
          <w:spacing w:val="-3"/>
        </w:rPr>
        <w:t xml:space="preserve"> </w:t>
      </w:r>
      <w:r w:rsidRPr="000F3554">
        <w:rPr>
          <w:b/>
        </w:rPr>
        <w:t>the</w:t>
      </w:r>
      <w:r w:rsidRPr="000F3554">
        <w:rPr>
          <w:b/>
          <w:spacing w:val="-2"/>
        </w:rPr>
        <w:t xml:space="preserve"> </w:t>
      </w:r>
      <w:r w:rsidRPr="000F3554">
        <w:rPr>
          <w:b/>
        </w:rPr>
        <w:t>past</w:t>
      </w:r>
      <w:r w:rsidRPr="000F3554">
        <w:rPr>
          <w:b/>
          <w:spacing w:val="-3"/>
        </w:rPr>
        <w:t xml:space="preserve"> </w:t>
      </w:r>
      <w:r w:rsidRPr="000F3554">
        <w:rPr>
          <w:b/>
        </w:rPr>
        <w:t>fiscal</w:t>
      </w:r>
      <w:r w:rsidRPr="000F3554">
        <w:rPr>
          <w:b/>
          <w:spacing w:val="-2"/>
        </w:rPr>
        <w:t xml:space="preserve"> </w:t>
      </w:r>
      <w:r w:rsidRPr="000F3554">
        <w:rPr>
          <w:b/>
          <w:spacing w:val="-1"/>
        </w:rPr>
        <w:t>year?</w:t>
      </w:r>
    </w:p>
    <w:p w:rsidR="0019776A" w:rsidP="007922C9" w:rsidRDefault="007922C9">
      <w:pPr>
        <w:tabs>
          <w:tab w:val="left" w:pos="450"/>
        </w:tabs>
        <w:spacing w:before="120" w:after="100"/>
        <w:rPr>
          <w:rFonts w:ascii="Arial" w:hAnsi="Arial" w:eastAsia="Arial" w:cs="Arial"/>
          <w:b/>
          <w:bCs/>
          <w:sz w:val="27"/>
          <w:szCs w:val="27"/>
        </w:rPr>
      </w:pPr>
      <w:r>
        <w:rPr>
          <w:rFonts w:ascii="Arial" w:hAnsi="Arial" w:eastAsia="Arial" w:cs="Arial"/>
          <w:b/>
          <w:bCs/>
          <w:sz w:val="27"/>
          <w:szCs w:val="27"/>
        </w:rPr>
        <w:tab/>
      </w:r>
      <w:r>
        <w:rPr>
          <w:rFonts w:ascii="Arial" w:hAnsi="Arial" w:eastAsia="Arial" w:cs="Arial"/>
          <w:b/>
          <w:bCs/>
          <w:sz w:val="27"/>
          <w:szCs w:val="27"/>
        </w:rPr>
        <w:fldChar w:fldCharType="begin">
          <w:ffData>
            <w:name w:val="Text101"/>
            <w:enabled/>
            <w:calcOnExit w:val="0"/>
            <w:textInput/>
          </w:ffData>
        </w:fldChar>
      </w:r>
      <w:bookmarkStart w:name="Text101" w:id="128"/>
      <w:r>
        <w:rPr>
          <w:rFonts w:ascii="Arial" w:hAnsi="Arial" w:eastAsia="Arial" w:cs="Arial"/>
          <w:b/>
          <w:bCs/>
          <w:sz w:val="27"/>
          <w:szCs w:val="27"/>
        </w:rPr>
        <w:instrText xml:space="preserve"> FORMTEXT </w:instrText>
      </w:r>
      <w:r>
        <w:rPr>
          <w:rFonts w:ascii="Arial" w:hAnsi="Arial" w:eastAsia="Arial" w:cs="Arial"/>
          <w:b/>
          <w:bCs/>
          <w:sz w:val="27"/>
          <w:szCs w:val="27"/>
        </w:rPr>
      </w:r>
      <w:r>
        <w:rPr>
          <w:rFonts w:ascii="Arial" w:hAnsi="Arial" w:eastAsia="Arial" w:cs="Arial"/>
          <w:b/>
          <w:bCs/>
          <w:sz w:val="27"/>
          <w:szCs w:val="27"/>
        </w:rPr>
        <w:fldChar w:fldCharType="separate"/>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sz w:val="27"/>
          <w:szCs w:val="27"/>
        </w:rPr>
        <w:fldChar w:fldCharType="end"/>
      </w:r>
      <w:bookmarkEnd w:id="128"/>
    </w:p>
    <w:p w:rsidR="0019776A" w:rsidRDefault="0019776A">
      <w:pPr>
        <w:spacing w:line="20" w:lineRule="atLeast"/>
        <w:ind w:left="470"/>
        <w:rPr>
          <w:rFonts w:ascii="Arial" w:hAnsi="Arial" w:eastAsia="Arial" w:cs="Arial"/>
          <w:sz w:val="2"/>
          <w:szCs w:val="2"/>
        </w:rPr>
      </w:pPr>
    </w:p>
    <w:p w:rsidR="0019776A" w:rsidRDefault="00AA5DD3">
      <w:pPr>
        <w:spacing w:before="86" w:line="250" w:lineRule="auto"/>
        <w:ind w:left="480" w:right="162"/>
        <w:rPr>
          <w:rFonts w:ascii="Arial" w:hAnsi="Arial" w:eastAsia="Arial" w:cs="Arial"/>
          <w:sz w:val="20"/>
          <w:szCs w:val="20"/>
        </w:rPr>
      </w:pPr>
      <w:r>
        <w:rPr>
          <w:rFonts w:ascii="Arial" w:hAnsi="Arial" w:eastAsia="Arial" w:cs="Arial"/>
          <w:b/>
          <w:bCs/>
          <w:sz w:val="20"/>
          <w:szCs w:val="20"/>
        </w:rPr>
        <w:t>(The</w:t>
      </w:r>
      <w:r>
        <w:rPr>
          <w:rFonts w:ascii="Arial" w:hAnsi="Arial" w:eastAsia="Arial" w:cs="Arial"/>
          <w:b/>
          <w:bCs/>
          <w:spacing w:val="-4"/>
          <w:sz w:val="20"/>
          <w:szCs w:val="20"/>
        </w:rPr>
        <w:t xml:space="preserve"> </w:t>
      </w:r>
      <w:r>
        <w:rPr>
          <w:rFonts w:ascii="Arial" w:hAnsi="Arial" w:eastAsia="Arial" w:cs="Arial"/>
          <w:b/>
          <w:bCs/>
          <w:sz w:val="20"/>
          <w:szCs w:val="20"/>
        </w:rPr>
        <w:t>State</w:t>
      </w:r>
      <w:r>
        <w:rPr>
          <w:rFonts w:ascii="Arial" w:hAnsi="Arial" w:eastAsia="Arial" w:cs="Arial"/>
          <w:b/>
          <w:bCs/>
          <w:spacing w:val="-4"/>
          <w:sz w:val="20"/>
          <w:szCs w:val="20"/>
        </w:rPr>
        <w:t xml:space="preserve"> </w:t>
      </w:r>
      <w:r>
        <w:rPr>
          <w:rFonts w:ascii="Arial" w:hAnsi="Arial" w:eastAsia="Arial" w:cs="Arial"/>
          <w:b/>
          <w:bCs/>
          <w:spacing w:val="-1"/>
          <w:sz w:val="20"/>
          <w:szCs w:val="20"/>
        </w:rPr>
        <w:t>agency</w:t>
      </w:r>
      <w:r>
        <w:rPr>
          <w:rFonts w:ascii="Arial" w:hAnsi="Arial" w:eastAsia="Arial" w:cs="Arial"/>
          <w:b/>
          <w:bCs/>
          <w:spacing w:val="-3"/>
          <w:sz w:val="20"/>
          <w:szCs w:val="20"/>
        </w:rPr>
        <w:t xml:space="preserve"> </w:t>
      </w:r>
      <w:r>
        <w:rPr>
          <w:rFonts w:ascii="Arial" w:hAnsi="Arial" w:eastAsia="Arial" w:cs="Arial"/>
          <w:b/>
          <w:bCs/>
          <w:sz w:val="20"/>
          <w:szCs w:val="20"/>
        </w:rPr>
        <w:t>is</w:t>
      </w:r>
      <w:r>
        <w:rPr>
          <w:rFonts w:ascii="Arial" w:hAnsi="Arial" w:eastAsia="Arial" w:cs="Arial"/>
          <w:b/>
          <w:bCs/>
          <w:spacing w:val="-4"/>
          <w:sz w:val="20"/>
          <w:szCs w:val="20"/>
        </w:rPr>
        <w:t xml:space="preserve"> </w:t>
      </w:r>
      <w:r>
        <w:rPr>
          <w:rFonts w:ascii="Arial" w:hAnsi="Arial" w:eastAsia="Arial" w:cs="Arial"/>
          <w:b/>
          <w:bCs/>
          <w:spacing w:val="-1"/>
          <w:sz w:val="20"/>
          <w:szCs w:val="20"/>
        </w:rPr>
        <w:t>required</w:t>
      </w:r>
      <w:r>
        <w:rPr>
          <w:rFonts w:ascii="Arial" w:hAnsi="Arial" w:eastAsia="Arial" w:cs="Arial"/>
          <w:b/>
          <w:bCs/>
          <w:spacing w:val="-3"/>
          <w:sz w:val="20"/>
          <w:szCs w:val="20"/>
        </w:rPr>
        <w:t xml:space="preserve"> </w:t>
      </w:r>
      <w:r>
        <w:rPr>
          <w:rFonts w:ascii="Arial" w:hAnsi="Arial" w:eastAsia="Arial" w:cs="Arial"/>
          <w:b/>
          <w:bCs/>
          <w:sz w:val="20"/>
          <w:szCs w:val="20"/>
        </w:rPr>
        <w:t>by</w:t>
      </w:r>
      <w:r>
        <w:rPr>
          <w:rFonts w:ascii="Arial" w:hAnsi="Arial" w:eastAsia="Arial" w:cs="Arial"/>
          <w:b/>
          <w:bCs/>
          <w:spacing w:val="-5"/>
          <w:sz w:val="20"/>
          <w:szCs w:val="20"/>
        </w:rPr>
        <w:t xml:space="preserve"> </w:t>
      </w:r>
      <w:r>
        <w:rPr>
          <w:rFonts w:ascii="Arial" w:hAnsi="Arial" w:eastAsia="Arial" w:cs="Arial"/>
          <w:b/>
          <w:bCs/>
          <w:sz w:val="20"/>
          <w:szCs w:val="20"/>
        </w:rPr>
        <w:t>§</w:t>
      </w:r>
      <w:r>
        <w:rPr>
          <w:rFonts w:ascii="Arial" w:hAnsi="Arial" w:eastAsia="Arial" w:cs="Arial"/>
          <w:b/>
          <w:bCs/>
          <w:spacing w:val="-4"/>
          <w:sz w:val="20"/>
          <w:szCs w:val="20"/>
        </w:rPr>
        <w:t xml:space="preserve"> </w:t>
      </w:r>
      <w:r>
        <w:rPr>
          <w:rFonts w:ascii="Arial" w:hAnsi="Arial" w:eastAsia="Arial" w:cs="Arial"/>
          <w:b/>
          <w:bCs/>
          <w:spacing w:val="-1"/>
          <w:sz w:val="20"/>
          <w:szCs w:val="20"/>
        </w:rPr>
        <w:t>246.12(j)(4)(i)</w:t>
      </w:r>
      <w:r>
        <w:rPr>
          <w:rFonts w:ascii="Arial" w:hAnsi="Arial" w:eastAsia="Arial" w:cs="Arial"/>
          <w:b/>
          <w:bCs/>
          <w:spacing w:val="-3"/>
          <w:sz w:val="20"/>
          <w:szCs w:val="20"/>
        </w:rPr>
        <w:t xml:space="preserve"> </w:t>
      </w:r>
      <w:r>
        <w:rPr>
          <w:rFonts w:ascii="Arial" w:hAnsi="Arial" w:eastAsia="Arial" w:cs="Arial"/>
          <w:b/>
          <w:bCs/>
          <w:sz w:val="20"/>
          <w:szCs w:val="20"/>
        </w:rPr>
        <w:t>to</w:t>
      </w:r>
      <w:r>
        <w:rPr>
          <w:rFonts w:ascii="Arial" w:hAnsi="Arial" w:eastAsia="Arial" w:cs="Arial"/>
          <w:b/>
          <w:bCs/>
          <w:spacing w:val="-3"/>
          <w:sz w:val="20"/>
          <w:szCs w:val="20"/>
        </w:rPr>
        <w:t xml:space="preserve"> </w:t>
      </w:r>
      <w:r>
        <w:rPr>
          <w:rFonts w:ascii="Arial" w:hAnsi="Arial" w:eastAsia="Arial" w:cs="Arial"/>
          <w:b/>
          <w:bCs/>
          <w:spacing w:val="-1"/>
          <w:sz w:val="20"/>
          <w:szCs w:val="20"/>
        </w:rPr>
        <w:t>conduct</w:t>
      </w:r>
      <w:r>
        <w:rPr>
          <w:rFonts w:ascii="Arial" w:hAnsi="Arial" w:eastAsia="Arial" w:cs="Arial"/>
          <w:b/>
          <w:bCs/>
          <w:spacing w:val="-3"/>
          <w:sz w:val="20"/>
          <w:szCs w:val="20"/>
        </w:rPr>
        <w:t xml:space="preserve"> </w:t>
      </w:r>
      <w:r>
        <w:rPr>
          <w:rFonts w:ascii="Arial" w:hAnsi="Arial" w:eastAsia="Arial" w:cs="Arial"/>
          <w:b/>
          <w:bCs/>
          <w:spacing w:val="-1"/>
          <w:sz w:val="20"/>
          <w:szCs w:val="20"/>
        </w:rPr>
        <w:t>compliance</w:t>
      </w:r>
      <w:r>
        <w:rPr>
          <w:rFonts w:ascii="Arial" w:hAnsi="Arial" w:eastAsia="Arial" w:cs="Arial"/>
          <w:b/>
          <w:bCs/>
          <w:spacing w:val="-4"/>
          <w:sz w:val="20"/>
          <w:szCs w:val="20"/>
        </w:rPr>
        <w:t xml:space="preserve"> </w:t>
      </w:r>
      <w:r>
        <w:rPr>
          <w:rFonts w:ascii="Arial" w:hAnsi="Arial" w:eastAsia="Arial" w:cs="Arial"/>
          <w:b/>
          <w:bCs/>
          <w:sz w:val="20"/>
          <w:szCs w:val="20"/>
        </w:rPr>
        <w:t>investigations</w:t>
      </w:r>
      <w:r>
        <w:rPr>
          <w:rFonts w:ascii="Arial" w:hAnsi="Arial" w:eastAsia="Arial" w:cs="Arial"/>
          <w:b/>
          <w:bCs/>
          <w:spacing w:val="-4"/>
          <w:sz w:val="20"/>
          <w:szCs w:val="20"/>
        </w:rPr>
        <w:t xml:space="preserve"> </w:t>
      </w:r>
      <w:r>
        <w:rPr>
          <w:rFonts w:ascii="Arial" w:hAnsi="Arial" w:eastAsia="Arial" w:cs="Arial"/>
          <w:b/>
          <w:bCs/>
          <w:sz w:val="20"/>
          <w:szCs w:val="20"/>
        </w:rPr>
        <w:t>of</w:t>
      </w:r>
      <w:r>
        <w:rPr>
          <w:rFonts w:ascii="Arial" w:hAnsi="Arial" w:eastAsia="Arial" w:cs="Arial"/>
          <w:b/>
          <w:bCs/>
          <w:spacing w:val="-4"/>
          <w:sz w:val="20"/>
          <w:szCs w:val="20"/>
        </w:rPr>
        <w:t xml:space="preserve"> </w:t>
      </w:r>
      <w:r>
        <w:rPr>
          <w:rFonts w:ascii="Arial" w:hAnsi="Arial" w:eastAsia="Arial" w:cs="Arial"/>
          <w:b/>
          <w:bCs/>
          <w:spacing w:val="-1"/>
          <w:sz w:val="20"/>
          <w:szCs w:val="20"/>
        </w:rPr>
        <w:t>at</w:t>
      </w:r>
      <w:r>
        <w:rPr>
          <w:rFonts w:ascii="Arial" w:hAnsi="Arial" w:eastAsia="Arial" w:cs="Arial"/>
          <w:b/>
          <w:bCs/>
          <w:spacing w:val="-3"/>
          <w:sz w:val="20"/>
          <w:szCs w:val="20"/>
        </w:rPr>
        <w:t xml:space="preserve"> </w:t>
      </w:r>
      <w:r>
        <w:rPr>
          <w:rFonts w:ascii="Arial" w:hAnsi="Arial" w:eastAsia="Arial" w:cs="Arial"/>
          <w:b/>
          <w:bCs/>
          <w:sz w:val="20"/>
          <w:szCs w:val="20"/>
        </w:rPr>
        <w:t>least</w:t>
      </w:r>
      <w:r>
        <w:rPr>
          <w:rFonts w:ascii="Arial" w:hAnsi="Arial" w:eastAsia="Arial" w:cs="Arial"/>
          <w:b/>
          <w:bCs/>
          <w:spacing w:val="-4"/>
          <w:sz w:val="20"/>
          <w:szCs w:val="20"/>
        </w:rPr>
        <w:t xml:space="preserve"> </w:t>
      </w:r>
      <w:r>
        <w:rPr>
          <w:rFonts w:ascii="Arial" w:hAnsi="Arial" w:eastAsia="Arial" w:cs="Arial"/>
          <w:b/>
          <w:bCs/>
          <w:sz w:val="20"/>
          <w:szCs w:val="20"/>
        </w:rPr>
        <w:t>5</w:t>
      </w:r>
      <w:r>
        <w:rPr>
          <w:rFonts w:ascii="Arial" w:hAnsi="Arial" w:eastAsia="Arial" w:cs="Arial"/>
          <w:b/>
          <w:bCs/>
          <w:spacing w:val="-4"/>
          <w:sz w:val="20"/>
          <w:szCs w:val="20"/>
        </w:rPr>
        <w:t xml:space="preserve"> </w:t>
      </w:r>
      <w:r>
        <w:rPr>
          <w:rFonts w:ascii="Arial" w:hAnsi="Arial" w:eastAsia="Arial" w:cs="Arial"/>
          <w:b/>
          <w:bCs/>
          <w:sz w:val="20"/>
          <w:szCs w:val="20"/>
        </w:rPr>
        <w:t>percent</w:t>
      </w:r>
      <w:r>
        <w:rPr>
          <w:rFonts w:ascii="Arial" w:hAnsi="Arial" w:eastAsia="Arial" w:cs="Arial"/>
          <w:b/>
          <w:bCs/>
          <w:spacing w:val="-5"/>
          <w:sz w:val="20"/>
          <w:szCs w:val="20"/>
        </w:rPr>
        <w:t xml:space="preserve"> </w:t>
      </w:r>
      <w:r>
        <w:rPr>
          <w:rFonts w:ascii="Arial" w:hAnsi="Arial" w:eastAsia="Arial" w:cs="Arial"/>
          <w:b/>
          <w:bCs/>
          <w:sz w:val="20"/>
          <w:szCs w:val="20"/>
        </w:rPr>
        <w:t>of</w:t>
      </w:r>
      <w:r>
        <w:rPr>
          <w:rFonts w:ascii="Arial" w:hAnsi="Arial" w:eastAsia="Arial" w:cs="Arial"/>
          <w:b/>
          <w:bCs/>
          <w:spacing w:val="27"/>
          <w:w w:val="99"/>
          <w:sz w:val="20"/>
          <w:szCs w:val="20"/>
        </w:rPr>
        <w:t xml:space="preserve"> </w:t>
      </w:r>
      <w:r>
        <w:rPr>
          <w:rFonts w:ascii="Arial" w:hAnsi="Arial" w:eastAsia="Arial" w:cs="Arial"/>
          <w:b/>
          <w:bCs/>
          <w:sz w:val="20"/>
          <w:szCs w:val="20"/>
        </w:rPr>
        <w:t>its</w:t>
      </w:r>
      <w:r>
        <w:rPr>
          <w:rFonts w:ascii="Arial" w:hAnsi="Arial" w:eastAsia="Arial" w:cs="Arial"/>
          <w:b/>
          <w:bCs/>
          <w:spacing w:val="-4"/>
          <w:sz w:val="20"/>
          <w:szCs w:val="20"/>
        </w:rPr>
        <w:t xml:space="preserve"> </w:t>
      </w:r>
      <w:r>
        <w:rPr>
          <w:rFonts w:ascii="Arial" w:hAnsi="Arial" w:eastAsia="Arial" w:cs="Arial"/>
          <w:b/>
          <w:bCs/>
          <w:spacing w:val="-1"/>
          <w:sz w:val="20"/>
          <w:szCs w:val="20"/>
        </w:rPr>
        <w:t>vendors</w:t>
      </w:r>
      <w:r>
        <w:rPr>
          <w:rFonts w:ascii="Arial" w:hAnsi="Arial" w:eastAsia="Arial" w:cs="Arial"/>
          <w:b/>
          <w:bCs/>
          <w:spacing w:val="-2"/>
          <w:sz w:val="20"/>
          <w:szCs w:val="20"/>
        </w:rPr>
        <w:t xml:space="preserve"> </w:t>
      </w:r>
      <w:r>
        <w:rPr>
          <w:rFonts w:ascii="Arial" w:hAnsi="Arial" w:eastAsia="Arial" w:cs="Arial"/>
          <w:b/>
          <w:bCs/>
          <w:spacing w:val="-1"/>
          <w:sz w:val="20"/>
          <w:szCs w:val="20"/>
        </w:rPr>
        <w:t>authorized</w:t>
      </w:r>
      <w:r>
        <w:rPr>
          <w:rFonts w:ascii="Arial" w:hAnsi="Arial" w:eastAsia="Arial" w:cs="Arial"/>
          <w:b/>
          <w:bCs/>
          <w:spacing w:val="-2"/>
          <w:sz w:val="20"/>
          <w:szCs w:val="20"/>
        </w:rPr>
        <w:t xml:space="preserve"> </w:t>
      </w:r>
      <w:r>
        <w:rPr>
          <w:rFonts w:ascii="Arial" w:hAnsi="Arial" w:eastAsia="Arial" w:cs="Arial"/>
          <w:b/>
          <w:bCs/>
          <w:spacing w:val="-1"/>
          <w:sz w:val="20"/>
          <w:szCs w:val="20"/>
        </w:rPr>
        <w:t>as</w:t>
      </w:r>
      <w:r>
        <w:rPr>
          <w:rFonts w:ascii="Arial" w:hAnsi="Arial" w:eastAsia="Arial" w:cs="Arial"/>
          <w:b/>
          <w:bCs/>
          <w:spacing w:val="-2"/>
          <w:sz w:val="20"/>
          <w:szCs w:val="20"/>
        </w:rPr>
        <w:t xml:space="preserve"> </w:t>
      </w:r>
      <w:r>
        <w:rPr>
          <w:rFonts w:ascii="Arial" w:hAnsi="Arial" w:eastAsia="Arial" w:cs="Arial"/>
          <w:b/>
          <w:bCs/>
          <w:sz w:val="20"/>
          <w:szCs w:val="20"/>
        </w:rPr>
        <w:t>of</w:t>
      </w:r>
      <w:r>
        <w:rPr>
          <w:rFonts w:ascii="Arial" w:hAnsi="Arial" w:eastAsia="Arial" w:cs="Arial"/>
          <w:b/>
          <w:bCs/>
          <w:spacing w:val="-3"/>
          <w:sz w:val="20"/>
          <w:szCs w:val="20"/>
        </w:rPr>
        <w:t xml:space="preserve"> </w:t>
      </w:r>
      <w:r>
        <w:rPr>
          <w:rFonts w:ascii="Arial" w:hAnsi="Arial" w:eastAsia="Arial" w:cs="Arial"/>
          <w:b/>
          <w:bCs/>
          <w:sz w:val="20"/>
          <w:szCs w:val="20"/>
        </w:rPr>
        <w:t>October</w:t>
      </w:r>
      <w:r>
        <w:rPr>
          <w:rFonts w:ascii="Arial" w:hAnsi="Arial" w:eastAsia="Arial" w:cs="Arial"/>
          <w:b/>
          <w:bCs/>
          <w:spacing w:val="-4"/>
          <w:sz w:val="20"/>
          <w:szCs w:val="20"/>
        </w:rPr>
        <w:t xml:space="preserve"> </w:t>
      </w:r>
      <w:r>
        <w:rPr>
          <w:rFonts w:ascii="Arial" w:hAnsi="Arial" w:eastAsia="Arial" w:cs="Arial"/>
          <w:b/>
          <w:bCs/>
          <w:sz w:val="20"/>
          <w:szCs w:val="20"/>
        </w:rPr>
        <w:t>1</w:t>
      </w:r>
      <w:r>
        <w:rPr>
          <w:rFonts w:ascii="Arial" w:hAnsi="Arial" w:eastAsia="Arial" w:cs="Arial"/>
          <w:b/>
          <w:bCs/>
          <w:spacing w:val="-3"/>
          <w:sz w:val="20"/>
          <w:szCs w:val="20"/>
        </w:rPr>
        <w:t xml:space="preserve"> </w:t>
      </w:r>
      <w:r>
        <w:rPr>
          <w:rFonts w:ascii="Arial" w:hAnsi="Arial" w:eastAsia="Arial" w:cs="Arial"/>
          <w:b/>
          <w:bCs/>
          <w:sz w:val="20"/>
          <w:szCs w:val="20"/>
        </w:rPr>
        <w:t>of</w:t>
      </w:r>
      <w:r>
        <w:rPr>
          <w:rFonts w:ascii="Arial" w:hAnsi="Arial" w:eastAsia="Arial" w:cs="Arial"/>
          <w:b/>
          <w:bCs/>
          <w:spacing w:val="-3"/>
          <w:sz w:val="20"/>
          <w:szCs w:val="20"/>
        </w:rPr>
        <w:t xml:space="preserve"> </w:t>
      </w:r>
      <w:r>
        <w:rPr>
          <w:rFonts w:ascii="Arial" w:hAnsi="Arial" w:eastAsia="Arial" w:cs="Arial"/>
          <w:b/>
          <w:bCs/>
          <w:spacing w:val="-1"/>
          <w:sz w:val="20"/>
          <w:szCs w:val="20"/>
        </w:rPr>
        <w:t>each</w:t>
      </w:r>
      <w:r>
        <w:rPr>
          <w:rFonts w:ascii="Arial" w:hAnsi="Arial" w:eastAsia="Arial" w:cs="Arial"/>
          <w:b/>
          <w:bCs/>
          <w:spacing w:val="-2"/>
          <w:sz w:val="20"/>
          <w:szCs w:val="20"/>
        </w:rPr>
        <w:t xml:space="preserve"> </w:t>
      </w:r>
      <w:r>
        <w:rPr>
          <w:rFonts w:ascii="Arial" w:hAnsi="Arial" w:eastAsia="Arial" w:cs="Arial"/>
          <w:b/>
          <w:bCs/>
          <w:sz w:val="20"/>
          <w:szCs w:val="20"/>
        </w:rPr>
        <w:t>fiscal</w:t>
      </w:r>
      <w:r>
        <w:rPr>
          <w:rFonts w:ascii="Arial" w:hAnsi="Arial" w:eastAsia="Arial" w:cs="Arial"/>
          <w:b/>
          <w:bCs/>
          <w:spacing w:val="-2"/>
          <w:sz w:val="20"/>
          <w:szCs w:val="20"/>
        </w:rPr>
        <w:t xml:space="preserve"> </w:t>
      </w:r>
      <w:r>
        <w:rPr>
          <w:rFonts w:ascii="Arial" w:hAnsi="Arial" w:eastAsia="Arial" w:cs="Arial"/>
          <w:b/>
          <w:bCs/>
          <w:spacing w:val="-1"/>
          <w:sz w:val="20"/>
          <w:szCs w:val="20"/>
        </w:rPr>
        <w:t>year,</w:t>
      </w:r>
      <w:r>
        <w:rPr>
          <w:rFonts w:ascii="Arial" w:hAnsi="Arial" w:eastAsia="Arial" w:cs="Arial"/>
          <w:b/>
          <w:bCs/>
          <w:spacing w:val="-2"/>
          <w:sz w:val="20"/>
          <w:szCs w:val="20"/>
        </w:rPr>
        <w:t xml:space="preserve"> </w:t>
      </w:r>
      <w:r>
        <w:rPr>
          <w:rFonts w:ascii="Arial" w:hAnsi="Arial" w:eastAsia="Arial" w:cs="Arial"/>
          <w:b/>
          <w:bCs/>
          <w:sz w:val="20"/>
          <w:szCs w:val="20"/>
        </w:rPr>
        <w:t>including</w:t>
      </w:r>
      <w:r>
        <w:rPr>
          <w:rFonts w:ascii="Arial" w:hAnsi="Arial" w:eastAsia="Arial" w:cs="Arial"/>
          <w:b/>
          <w:bCs/>
          <w:spacing w:val="-4"/>
          <w:sz w:val="20"/>
          <w:szCs w:val="20"/>
        </w:rPr>
        <w:t xml:space="preserve"> </w:t>
      </w:r>
      <w:r>
        <w:rPr>
          <w:rFonts w:ascii="Arial" w:hAnsi="Arial" w:eastAsia="Arial" w:cs="Arial"/>
          <w:b/>
          <w:bCs/>
          <w:spacing w:val="-1"/>
          <w:sz w:val="20"/>
          <w:szCs w:val="20"/>
        </w:rPr>
        <w:t>all</w:t>
      </w:r>
      <w:r>
        <w:rPr>
          <w:rFonts w:ascii="Arial" w:hAnsi="Arial" w:eastAsia="Arial" w:cs="Arial"/>
          <w:b/>
          <w:bCs/>
          <w:spacing w:val="-2"/>
          <w:sz w:val="20"/>
          <w:szCs w:val="20"/>
        </w:rPr>
        <w:t xml:space="preserve"> </w:t>
      </w:r>
      <w:r>
        <w:rPr>
          <w:rFonts w:ascii="Arial" w:hAnsi="Arial" w:eastAsia="Arial" w:cs="Arial"/>
          <w:b/>
          <w:bCs/>
          <w:sz w:val="20"/>
          <w:szCs w:val="20"/>
        </w:rPr>
        <w:t>high</w:t>
      </w:r>
      <w:r>
        <w:rPr>
          <w:rFonts w:ascii="Arial" w:hAnsi="Arial" w:eastAsia="Arial" w:cs="Arial"/>
          <w:b/>
          <w:bCs/>
          <w:spacing w:val="-3"/>
          <w:sz w:val="20"/>
          <w:szCs w:val="20"/>
        </w:rPr>
        <w:t xml:space="preserve"> </w:t>
      </w:r>
      <w:r>
        <w:rPr>
          <w:rFonts w:ascii="Arial" w:hAnsi="Arial" w:eastAsia="Arial" w:cs="Arial"/>
          <w:b/>
          <w:bCs/>
          <w:spacing w:val="-1"/>
          <w:sz w:val="20"/>
          <w:szCs w:val="20"/>
        </w:rPr>
        <w:t>risk</w:t>
      </w:r>
      <w:r>
        <w:rPr>
          <w:rFonts w:ascii="Arial" w:hAnsi="Arial" w:eastAsia="Arial" w:cs="Arial"/>
          <w:b/>
          <w:bCs/>
          <w:spacing w:val="-2"/>
          <w:sz w:val="20"/>
          <w:szCs w:val="20"/>
        </w:rPr>
        <w:t xml:space="preserve"> </w:t>
      </w:r>
      <w:r>
        <w:rPr>
          <w:rFonts w:ascii="Arial" w:hAnsi="Arial" w:eastAsia="Arial" w:cs="Arial"/>
          <w:b/>
          <w:bCs/>
          <w:spacing w:val="-1"/>
          <w:sz w:val="20"/>
          <w:szCs w:val="20"/>
        </w:rPr>
        <w:t>vendors</w:t>
      </w:r>
      <w:r>
        <w:rPr>
          <w:rFonts w:ascii="Arial" w:hAnsi="Arial" w:eastAsia="Arial" w:cs="Arial"/>
          <w:b/>
          <w:bCs/>
          <w:spacing w:val="-2"/>
          <w:sz w:val="20"/>
          <w:szCs w:val="20"/>
        </w:rPr>
        <w:t xml:space="preserve"> </w:t>
      </w:r>
      <w:r>
        <w:rPr>
          <w:rFonts w:ascii="Arial" w:hAnsi="Arial" w:eastAsia="Arial" w:cs="Arial"/>
          <w:b/>
          <w:bCs/>
          <w:sz w:val="20"/>
          <w:szCs w:val="20"/>
        </w:rPr>
        <w:t>up</w:t>
      </w:r>
      <w:r>
        <w:rPr>
          <w:rFonts w:ascii="Arial" w:hAnsi="Arial" w:eastAsia="Arial" w:cs="Arial"/>
          <w:b/>
          <w:bCs/>
          <w:spacing w:val="-2"/>
          <w:sz w:val="20"/>
          <w:szCs w:val="20"/>
        </w:rPr>
        <w:t xml:space="preserve"> </w:t>
      </w:r>
      <w:r>
        <w:rPr>
          <w:rFonts w:ascii="Arial" w:hAnsi="Arial" w:eastAsia="Arial" w:cs="Arial"/>
          <w:b/>
          <w:bCs/>
          <w:sz w:val="20"/>
          <w:szCs w:val="20"/>
        </w:rPr>
        <w:t>to</w:t>
      </w:r>
      <w:r>
        <w:rPr>
          <w:rFonts w:ascii="Arial" w:hAnsi="Arial" w:eastAsia="Arial" w:cs="Arial"/>
          <w:b/>
          <w:bCs/>
          <w:spacing w:val="-3"/>
          <w:sz w:val="20"/>
          <w:szCs w:val="20"/>
        </w:rPr>
        <w:t xml:space="preserve"> </w:t>
      </w:r>
      <w:r>
        <w:rPr>
          <w:rFonts w:ascii="Arial" w:hAnsi="Arial" w:eastAsia="Arial" w:cs="Arial"/>
          <w:b/>
          <w:bCs/>
          <w:sz w:val="20"/>
          <w:szCs w:val="20"/>
        </w:rPr>
        <w:t>the</w:t>
      </w:r>
      <w:r>
        <w:rPr>
          <w:rFonts w:ascii="Arial" w:hAnsi="Arial" w:eastAsia="Arial" w:cs="Arial"/>
          <w:b/>
          <w:bCs/>
          <w:spacing w:val="-2"/>
          <w:sz w:val="20"/>
          <w:szCs w:val="20"/>
        </w:rPr>
        <w:t xml:space="preserve"> </w:t>
      </w:r>
      <w:r>
        <w:rPr>
          <w:rFonts w:ascii="Arial" w:hAnsi="Arial" w:eastAsia="Arial" w:cs="Arial"/>
          <w:b/>
          <w:bCs/>
          <w:sz w:val="20"/>
          <w:szCs w:val="20"/>
        </w:rPr>
        <w:t>5</w:t>
      </w:r>
      <w:r>
        <w:rPr>
          <w:rFonts w:ascii="Arial" w:hAnsi="Arial" w:eastAsia="Arial" w:cs="Arial"/>
          <w:b/>
          <w:bCs/>
          <w:spacing w:val="-3"/>
          <w:sz w:val="20"/>
          <w:szCs w:val="20"/>
        </w:rPr>
        <w:t xml:space="preserve"> </w:t>
      </w:r>
      <w:r>
        <w:rPr>
          <w:rFonts w:ascii="Arial" w:hAnsi="Arial" w:eastAsia="Arial" w:cs="Arial"/>
          <w:b/>
          <w:bCs/>
          <w:sz w:val="20"/>
          <w:szCs w:val="20"/>
        </w:rPr>
        <w:t>percent</w:t>
      </w:r>
      <w:r>
        <w:rPr>
          <w:rFonts w:ascii="Arial" w:hAnsi="Arial" w:eastAsia="Arial" w:cs="Arial"/>
          <w:b/>
          <w:bCs/>
          <w:spacing w:val="29"/>
          <w:sz w:val="20"/>
          <w:szCs w:val="20"/>
        </w:rPr>
        <w:t xml:space="preserve"> </w:t>
      </w:r>
      <w:r>
        <w:rPr>
          <w:rFonts w:ascii="Arial" w:hAnsi="Arial" w:eastAsia="Arial" w:cs="Arial"/>
          <w:b/>
          <w:bCs/>
          <w:spacing w:val="-1"/>
          <w:sz w:val="20"/>
          <w:szCs w:val="20"/>
        </w:rPr>
        <w:t>maximum.)</w:t>
      </w:r>
    </w:p>
    <w:p w:rsidR="0019776A" w:rsidRDefault="0019776A">
      <w:pPr>
        <w:spacing w:before="6"/>
        <w:rPr>
          <w:rFonts w:ascii="Arial" w:hAnsi="Arial" w:eastAsia="Arial" w:cs="Arial"/>
          <w:b/>
          <w:bCs/>
          <w:sz w:val="23"/>
          <w:szCs w:val="23"/>
        </w:rPr>
      </w:pPr>
    </w:p>
    <w:p w:rsidR="00E72DDA" w:rsidP="00E72DDA" w:rsidRDefault="00AA5DD3">
      <w:pPr>
        <w:ind w:left="120"/>
        <w:rPr>
          <w:rFonts w:ascii="Arial" w:hAnsi="Arial" w:eastAsia="Arial" w:cs="Arial"/>
          <w:sz w:val="20"/>
          <w:szCs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7922C9">
        <w:rPr>
          <w:rFonts w:ascii="Arial"/>
          <w:b/>
          <w:sz w:val="20"/>
        </w:rPr>
        <w:t xml:space="preserve"> </w:t>
      </w:r>
      <w:r w:rsidR="007922C9">
        <w:rPr>
          <w:rFonts w:ascii="Arial"/>
          <w:b/>
          <w:sz w:val="20"/>
        </w:rPr>
        <w:fldChar w:fldCharType="begin">
          <w:ffData>
            <w:name w:val="Text102"/>
            <w:enabled/>
            <w:calcOnExit w:val="0"/>
            <w:textInput/>
          </w:ffData>
        </w:fldChar>
      </w:r>
      <w:bookmarkStart w:name="Text102" w:id="129"/>
      <w:r w:rsidR="007922C9">
        <w:rPr>
          <w:rFonts w:ascii="Arial"/>
          <w:b/>
          <w:sz w:val="20"/>
        </w:rPr>
        <w:instrText xml:space="preserve"> FORMTEXT </w:instrText>
      </w:r>
      <w:r w:rsidR="007922C9">
        <w:rPr>
          <w:rFonts w:ascii="Arial"/>
          <w:b/>
          <w:sz w:val="20"/>
        </w:rPr>
      </w:r>
      <w:r w:rsidR="007922C9">
        <w:rPr>
          <w:rFonts w:ascii="Arial"/>
          <w:b/>
          <w:sz w:val="20"/>
        </w:rPr>
        <w:fldChar w:fldCharType="separate"/>
      </w:r>
      <w:r w:rsidR="007922C9">
        <w:rPr>
          <w:rFonts w:ascii="Arial"/>
          <w:b/>
          <w:noProof/>
          <w:sz w:val="20"/>
        </w:rPr>
        <w:t> </w:t>
      </w:r>
      <w:r w:rsidR="007922C9">
        <w:rPr>
          <w:rFonts w:ascii="Arial"/>
          <w:b/>
          <w:noProof/>
          <w:sz w:val="20"/>
        </w:rPr>
        <w:t> </w:t>
      </w:r>
      <w:r w:rsidR="007922C9">
        <w:rPr>
          <w:rFonts w:ascii="Arial"/>
          <w:b/>
          <w:noProof/>
          <w:sz w:val="20"/>
        </w:rPr>
        <w:t> </w:t>
      </w:r>
      <w:r w:rsidR="007922C9">
        <w:rPr>
          <w:rFonts w:ascii="Arial"/>
          <w:b/>
          <w:noProof/>
          <w:sz w:val="20"/>
        </w:rPr>
        <w:t> </w:t>
      </w:r>
      <w:r w:rsidR="007922C9">
        <w:rPr>
          <w:rFonts w:ascii="Arial"/>
          <w:b/>
          <w:noProof/>
          <w:sz w:val="20"/>
        </w:rPr>
        <w:t> </w:t>
      </w:r>
      <w:r w:rsidR="007922C9">
        <w:rPr>
          <w:rFonts w:ascii="Arial"/>
          <w:b/>
          <w:sz w:val="20"/>
        </w:rPr>
        <w:fldChar w:fldCharType="end"/>
      </w:r>
      <w:bookmarkEnd w:id="129"/>
    </w:p>
    <w:p w:rsidR="00E72DDA" w:rsidP="00E72DDA" w:rsidRDefault="00E72DDA">
      <w:pPr>
        <w:ind w:left="120"/>
        <w:rPr>
          <w:rFonts w:ascii="Arial" w:hAnsi="Arial" w:eastAsia="Arial" w:cs="Arial"/>
          <w:sz w:val="20"/>
          <w:szCs w:val="20"/>
        </w:rPr>
      </w:pPr>
    </w:p>
    <w:p w:rsidR="0019776A" w:rsidP="00F82A3A" w:rsidRDefault="00E72DDA">
      <w:pPr>
        <w:ind w:left="120" w:hanging="120"/>
        <w:rPr>
          <w:rFonts w:ascii="Arial" w:hAnsi="Arial" w:eastAsia="Arial" w:cs="Arial"/>
          <w:sz w:val="20"/>
          <w:szCs w:val="20"/>
        </w:rPr>
      </w:pPr>
      <w:r w:rsidRPr="00F82A3A">
        <w:rPr>
          <w:rFonts w:ascii="Arial" w:hAnsi="Arial" w:eastAsia="Arial" w:cs="Arial"/>
          <w:b/>
          <w:sz w:val="20"/>
          <w:szCs w:val="20"/>
        </w:rPr>
        <w:t>2</w:t>
      </w:r>
      <w:r>
        <w:rPr>
          <w:rFonts w:ascii="Arial" w:hAnsi="Arial" w:eastAsia="Arial" w:cs="Arial"/>
          <w:sz w:val="20"/>
          <w:szCs w:val="20"/>
        </w:rPr>
        <w:t xml:space="preserve">. </w:t>
      </w:r>
      <w:r w:rsidR="00AA5DD3">
        <w:rPr>
          <w:rFonts w:ascii="Arial"/>
          <w:b/>
          <w:spacing w:val="-1"/>
          <w:sz w:val="20"/>
        </w:rPr>
        <w:t>Compliance</w:t>
      </w:r>
      <w:r w:rsidR="00AA5DD3">
        <w:rPr>
          <w:rFonts w:ascii="Arial"/>
          <w:b/>
          <w:spacing w:val="-12"/>
          <w:sz w:val="20"/>
        </w:rPr>
        <w:t xml:space="preserve"> </w:t>
      </w:r>
      <w:r w:rsidR="00AA5DD3">
        <w:rPr>
          <w:rFonts w:ascii="Arial"/>
          <w:b/>
          <w:spacing w:val="-1"/>
          <w:sz w:val="20"/>
        </w:rPr>
        <w:t>Buys</w:t>
      </w:r>
    </w:p>
    <w:p w:rsidR="0019776A" w:rsidP="00F82A3A" w:rsidRDefault="00AA5DD3">
      <w:pPr>
        <w:numPr>
          <w:ilvl w:val="2"/>
          <w:numId w:val="14"/>
        </w:numPr>
        <w:tabs>
          <w:tab w:val="left" w:pos="480"/>
        </w:tabs>
        <w:spacing w:before="130"/>
        <w:ind w:left="477" w:hanging="477"/>
        <w:rPr>
          <w:rFonts w:ascii="Arial" w:hAnsi="Arial" w:eastAsia="Arial" w:cs="Arial"/>
          <w:sz w:val="20"/>
          <w:szCs w:val="20"/>
        </w:rPr>
      </w:pPr>
      <w:r>
        <w:rPr>
          <w:rFonts w:ascii="Arial"/>
          <w:b/>
          <w:sz w:val="20"/>
        </w:rPr>
        <w:t>The</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5"/>
          <w:sz w:val="20"/>
        </w:rPr>
        <w:t xml:space="preserve"> </w:t>
      </w:r>
      <w:r>
        <w:rPr>
          <w:rFonts w:ascii="Arial"/>
          <w:b/>
          <w:spacing w:val="-1"/>
          <w:sz w:val="20"/>
        </w:rPr>
        <w:t>conducts</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5"/>
          <w:sz w:val="20"/>
        </w:rPr>
        <w:t xml:space="preserve"> </w:t>
      </w:r>
      <w:r>
        <w:rPr>
          <w:rFonts w:ascii="Arial"/>
          <w:b/>
          <w:sz w:val="20"/>
        </w:rPr>
        <w:t>types</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compliance</w:t>
      </w:r>
      <w:r>
        <w:rPr>
          <w:rFonts w:ascii="Arial"/>
          <w:b/>
          <w:spacing w:val="-4"/>
          <w:sz w:val="20"/>
        </w:rPr>
        <w:t xml:space="preserve"> </w:t>
      </w:r>
      <w:r>
        <w:rPr>
          <w:rFonts w:ascii="Arial"/>
          <w:b/>
          <w:sz w:val="20"/>
        </w:rPr>
        <w:t>buys:</w:t>
      </w:r>
    </w:p>
    <w:p w:rsidR="0019776A" w:rsidP="007922C9" w:rsidRDefault="002F3458">
      <w:pPr>
        <w:pStyle w:val="BodyText"/>
        <w:spacing w:line="375" w:lineRule="auto"/>
        <w:ind w:left="540" w:right="162"/>
      </w:pPr>
      <w:sdt>
        <w:sdtPr>
          <w:rPr>
            <w:rFonts w:hint="eastAsia" w:ascii="MS Gothic" w:hAnsi="MS Gothic" w:eastAsia="MS Gothic"/>
            <w:sz w:val="22"/>
            <w:szCs w:val="22"/>
          </w:rPr>
          <w:id w:val="327482757"/>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Trafficking</w:t>
      </w:r>
      <w:r w:rsidR="00AA5DD3">
        <w:rPr>
          <w:spacing w:val="-2"/>
        </w:rPr>
        <w:t xml:space="preserve"> </w:t>
      </w:r>
      <w:r w:rsidR="00AA5DD3">
        <w:rPr>
          <w:spacing w:val="-1"/>
        </w:rPr>
        <w:t>buys</w:t>
      </w:r>
      <w:r w:rsidR="00AA5DD3">
        <w:t xml:space="preserve"> (exchanging</w:t>
      </w:r>
      <w:r w:rsidR="00AA5DD3">
        <w:rPr>
          <w:spacing w:val="-1"/>
        </w:rPr>
        <w:t xml:space="preserve"> </w:t>
      </w:r>
      <w:r w:rsidR="00AA5DD3">
        <w:t>food</w:t>
      </w:r>
      <w:r w:rsidR="00AA5DD3">
        <w:rPr>
          <w:spacing w:val="-1"/>
        </w:rPr>
        <w:t xml:space="preserve"> instruments </w:t>
      </w:r>
      <w:r w:rsidR="00AA5DD3">
        <w:t>for</w:t>
      </w:r>
      <w:r w:rsidR="00AA5DD3">
        <w:rPr>
          <w:spacing w:val="-1"/>
        </w:rPr>
        <w:t xml:space="preserve"> </w:t>
      </w:r>
      <w:r w:rsidR="00AA5DD3">
        <w:t>cash/cash-value</w:t>
      </w:r>
      <w:r w:rsidR="00AA5DD3">
        <w:rPr>
          <w:spacing w:val="-1"/>
        </w:rPr>
        <w:t xml:space="preserve"> </w:t>
      </w:r>
      <w:r w:rsidR="00AA5DD3">
        <w:t>vouchers/cash-value</w:t>
      </w:r>
      <w:r w:rsidR="00AA5DD3">
        <w:rPr>
          <w:spacing w:val="-1"/>
        </w:rPr>
        <w:t xml:space="preserve"> benefits</w:t>
      </w:r>
      <w:r w:rsidR="00AA5DD3">
        <w:t xml:space="preserve"> </w:t>
      </w:r>
      <w:r w:rsidR="00AA5DD3">
        <w:rPr>
          <w:spacing w:val="-1"/>
        </w:rPr>
        <w:t xml:space="preserve">and </w:t>
      </w:r>
      <w:r w:rsidR="00AA5DD3">
        <w:t>short</w:t>
      </w:r>
      <w:r w:rsidR="00AA5DD3">
        <w:rPr>
          <w:spacing w:val="-1"/>
        </w:rPr>
        <w:t xml:space="preserve"> buys)</w:t>
      </w:r>
      <w:r w:rsidR="00AA5DD3">
        <w:rPr>
          <w:spacing w:val="24"/>
        </w:rPr>
        <w:t xml:space="preserve"> </w:t>
      </w:r>
      <w:sdt>
        <w:sdtPr>
          <w:rPr>
            <w:spacing w:val="24"/>
            <w:sz w:val="22"/>
            <w:szCs w:val="22"/>
          </w:rPr>
          <w:id w:val="1389536822"/>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spacing w:val="24"/>
              <w:sz w:val="22"/>
              <w:szCs w:val="22"/>
            </w:rPr>
            <w:t>☐</w:t>
          </w:r>
        </w:sdtContent>
      </w:sdt>
      <w:r w:rsidR="007922C9">
        <w:rPr>
          <w:spacing w:val="24"/>
        </w:rPr>
        <w:t xml:space="preserve"> </w:t>
      </w:r>
      <w:r w:rsidR="00AA5DD3">
        <w:t>Safe</w:t>
      </w:r>
      <w:r w:rsidR="00AA5DD3">
        <w:rPr>
          <w:spacing w:val="-2"/>
        </w:rPr>
        <w:t xml:space="preserve"> </w:t>
      </w:r>
      <w:r w:rsidR="00AA5DD3">
        <w:rPr>
          <w:spacing w:val="-1"/>
        </w:rPr>
        <w:t>buys</w:t>
      </w:r>
      <w:r w:rsidR="00AA5DD3">
        <w:t xml:space="preserve"> (transacting</w:t>
      </w:r>
      <w:r w:rsidR="00AA5DD3">
        <w:rPr>
          <w:spacing w:val="-1"/>
        </w:rPr>
        <w:t xml:space="preserve"> </w:t>
      </w:r>
      <w:r w:rsidR="00AA5DD3">
        <w:t>food</w:t>
      </w:r>
      <w:r w:rsidR="00AA5DD3">
        <w:rPr>
          <w:spacing w:val="-1"/>
        </w:rPr>
        <w:t xml:space="preserve"> instruments</w:t>
      </w:r>
      <w:r w:rsidR="00AA5DD3">
        <w:rPr>
          <w:spacing w:val="55"/>
        </w:rPr>
        <w:t xml:space="preserve"> </w:t>
      </w:r>
      <w:r w:rsidR="00AA5DD3">
        <w:t>for</w:t>
      </w:r>
      <w:r w:rsidR="00AA5DD3">
        <w:rPr>
          <w:spacing w:val="-2"/>
        </w:rPr>
        <w:t xml:space="preserve"> </w:t>
      </w:r>
      <w:r w:rsidR="00AA5DD3">
        <w:rPr>
          <w:spacing w:val="-1"/>
        </w:rPr>
        <w:t>all</w:t>
      </w:r>
      <w:r w:rsidR="00AA5DD3">
        <w:t xml:space="preserve"> food</w:t>
      </w:r>
      <w:r w:rsidR="00AA5DD3">
        <w:rPr>
          <w:spacing w:val="-1"/>
        </w:rPr>
        <w:t xml:space="preserve"> items</w:t>
      </w:r>
      <w:r w:rsidR="00AA5DD3">
        <w:t xml:space="preserve"> </w:t>
      </w:r>
      <w:r w:rsidR="00AA5DD3">
        <w:rPr>
          <w:spacing w:val="-1"/>
        </w:rPr>
        <w:t>listed</w:t>
      </w:r>
      <w:r w:rsidR="00AA5DD3">
        <w:t xml:space="preserve"> to</w:t>
      </w:r>
      <w:r w:rsidR="00AA5DD3">
        <w:rPr>
          <w:spacing w:val="-2"/>
        </w:rPr>
        <w:t xml:space="preserve"> </w:t>
      </w:r>
      <w:r w:rsidR="00AA5DD3">
        <w:t>see</w:t>
      </w:r>
      <w:r w:rsidR="00AA5DD3">
        <w:rPr>
          <w:spacing w:val="-1"/>
        </w:rPr>
        <w:t xml:space="preserve"> if</w:t>
      </w:r>
      <w:r w:rsidR="00AA5DD3">
        <w:t xml:space="preserve"> the</w:t>
      </w:r>
      <w:r w:rsidR="00AA5DD3">
        <w:rPr>
          <w:spacing w:val="-1"/>
        </w:rPr>
        <w:t xml:space="preserve"> </w:t>
      </w:r>
      <w:r w:rsidR="00AA5DD3">
        <w:t>vendor</w:t>
      </w:r>
      <w:r w:rsidR="00AA5DD3">
        <w:rPr>
          <w:spacing w:val="-2"/>
        </w:rPr>
        <w:t xml:space="preserve"> </w:t>
      </w:r>
      <w:r w:rsidR="00AA5DD3">
        <w:rPr>
          <w:spacing w:val="-1"/>
        </w:rPr>
        <w:t>will</w:t>
      </w:r>
      <w:r w:rsidR="00AA5DD3">
        <w:t xml:space="preserve"> </w:t>
      </w:r>
      <w:r w:rsidR="00AA5DD3">
        <w:rPr>
          <w:spacing w:val="-1"/>
        </w:rPr>
        <w:t>overcharge)</w:t>
      </w:r>
    </w:p>
    <w:p w:rsidR="0019776A" w:rsidP="007922C9" w:rsidRDefault="002F3458">
      <w:pPr>
        <w:pStyle w:val="BodyText"/>
        <w:tabs>
          <w:tab w:val="left" w:pos="810"/>
        </w:tabs>
        <w:spacing w:before="3" w:line="250" w:lineRule="auto"/>
        <w:ind w:left="810" w:right="162" w:hanging="270"/>
      </w:pPr>
      <w:sdt>
        <w:sdtPr>
          <w:rPr>
            <w:rFonts w:hint="eastAsia" w:ascii="MS Gothic" w:hAnsi="MS Gothic" w:eastAsia="MS Gothic"/>
            <w:sz w:val="22"/>
            <w:szCs w:val="22"/>
          </w:rPr>
          <w:id w:val="-1259903794"/>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Short</w:t>
      </w:r>
      <w:r w:rsidR="00AA5DD3">
        <w:rPr>
          <w:spacing w:val="-2"/>
        </w:rPr>
        <w:t xml:space="preserve"> </w:t>
      </w:r>
      <w:r w:rsidR="00AA5DD3">
        <w:rPr>
          <w:spacing w:val="-1"/>
        </w:rPr>
        <w:t>buys</w:t>
      </w:r>
      <w:r w:rsidR="00AA5DD3">
        <w:t xml:space="preserve"> (transacting</w:t>
      </w:r>
      <w:r w:rsidR="00AA5DD3">
        <w:rPr>
          <w:spacing w:val="-1"/>
        </w:rPr>
        <w:t xml:space="preserve"> </w:t>
      </w:r>
      <w:r w:rsidR="00AA5DD3">
        <w:t>food</w:t>
      </w:r>
      <w:r w:rsidR="00AA5DD3">
        <w:rPr>
          <w:spacing w:val="-2"/>
        </w:rPr>
        <w:t xml:space="preserve"> </w:t>
      </w:r>
      <w:r w:rsidR="00AA5DD3">
        <w:rPr>
          <w:spacing w:val="-1"/>
        </w:rPr>
        <w:t>instruments</w:t>
      </w:r>
      <w:r w:rsidR="00AA5DD3">
        <w:t xml:space="preserve"> for</w:t>
      </w:r>
      <w:r w:rsidR="00AA5DD3">
        <w:rPr>
          <w:spacing w:val="-1"/>
        </w:rPr>
        <w:t xml:space="preserve"> </w:t>
      </w:r>
      <w:r w:rsidR="00AA5DD3">
        <w:t>fewer</w:t>
      </w:r>
      <w:r w:rsidR="00AA5DD3">
        <w:rPr>
          <w:spacing w:val="-2"/>
        </w:rPr>
        <w:t xml:space="preserve"> </w:t>
      </w:r>
      <w:r w:rsidR="00AA5DD3">
        <w:t>food</w:t>
      </w:r>
      <w:r w:rsidR="00AA5DD3">
        <w:rPr>
          <w:spacing w:val="-1"/>
        </w:rPr>
        <w:t xml:space="preserve"> items</w:t>
      </w:r>
      <w:r w:rsidR="00AA5DD3">
        <w:t xml:space="preserve"> than</w:t>
      </w:r>
      <w:r w:rsidR="00AA5DD3">
        <w:rPr>
          <w:spacing w:val="-2"/>
        </w:rPr>
        <w:t xml:space="preserve"> </w:t>
      </w:r>
      <w:r w:rsidR="00AA5DD3">
        <w:t>those</w:t>
      </w:r>
      <w:r w:rsidR="00AA5DD3">
        <w:rPr>
          <w:spacing w:val="-1"/>
        </w:rPr>
        <w:t xml:space="preserve"> listed</w:t>
      </w:r>
      <w:r w:rsidR="00AA5DD3">
        <w:t xml:space="preserve"> to</w:t>
      </w:r>
      <w:r w:rsidR="00AA5DD3">
        <w:rPr>
          <w:spacing w:val="-2"/>
        </w:rPr>
        <w:t xml:space="preserve"> </w:t>
      </w:r>
      <w:r w:rsidR="00AA5DD3">
        <w:t>see</w:t>
      </w:r>
      <w:r w:rsidR="00AA5DD3">
        <w:rPr>
          <w:spacing w:val="-1"/>
        </w:rPr>
        <w:t xml:space="preserve"> if</w:t>
      </w:r>
      <w:r w:rsidR="00AA5DD3">
        <w:t xml:space="preserve"> the</w:t>
      </w:r>
      <w:r w:rsidR="00AA5DD3">
        <w:rPr>
          <w:spacing w:val="-2"/>
        </w:rPr>
        <w:t xml:space="preserve"> </w:t>
      </w:r>
      <w:r w:rsidR="00AA5DD3">
        <w:t>vendor</w:t>
      </w:r>
      <w:r w:rsidR="00AA5DD3">
        <w:rPr>
          <w:spacing w:val="-1"/>
        </w:rPr>
        <w:t xml:space="preserve"> will</w:t>
      </w:r>
      <w:r w:rsidR="00AA5DD3">
        <w:t xml:space="preserve"> charge</w:t>
      </w:r>
      <w:r w:rsidR="00AA5DD3">
        <w:rPr>
          <w:spacing w:val="-2"/>
        </w:rPr>
        <w:t xml:space="preserve"> </w:t>
      </w:r>
      <w:r w:rsidR="00AA5DD3">
        <w:t>for</w:t>
      </w:r>
      <w:r w:rsidR="00AA5DD3">
        <w:rPr>
          <w:spacing w:val="27"/>
          <w:w w:val="99"/>
        </w:rPr>
        <w:t xml:space="preserve"> </w:t>
      </w:r>
      <w:r w:rsidR="00AA5DD3">
        <w:t>food</w:t>
      </w:r>
      <w:r w:rsidR="00AA5DD3">
        <w:rPr>
          <w:spacing w:val="-1"/>
        </w:rPr>
        <w:t xml:space="preserve"> items</w:t>
      </w:r>
      <w:r w:rsidR="00AA5DD3">
        <w:t xml:space="preserve"> </w:t>
      </w:r>
      <w:r w:rsidR="00AA5DD3">
        <w:rPr>
          <w:spacing w:val="-1"/>
        </w:rPr>
        <w:t>not</w:t>
      </w:r>
      <w:r w:rsidR="00AA5DD3">
        <w:t xml:space="preserve"> received)</w:t>
      </w:r>
    </w:p>
    <w:p w:rsidR="0019776A" w:rsidP="007922C9" w:rsidRDefault="002F3458">
      <w:pPr>
        <w:pStyle w:val="BodyText"/>
        <w:spacing w:before="120" w:line="250" w:lineRule="auto"/>
        <w:ind w:left="810" w:right="306" w:hanging="270"/>
      </w:pPr>
      <w:sdt>
        <w:sdtPr>
          <w:rPr>
            <w:rFonts w:hint="eastAsia" w:ascii="MS Gothic" w:hAnsi="MS Gothic" w:eastAsia="MS Gothic"/>
            <w:sz w:val="22"/>
            <w:szCs w:val="22"/>
          </w:rPr>
          <w:id w:val="-1910838337"/>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Major</w:t>
      </w:r>
      <w:r w:rsidR="00AA5DD3">
        <w:rPr>
          <w:spacing w:val="-2"/>
        </w:rPr>
        <w:t xml:space="preserve"> </w:t>
      </w:r>
      <w:r w:rsidR="00AA5DD3">
        <w:t>substitution</w:t>
      </w:r>
      <w:r w:rsidR="00AA5DD3">
        <w:rPr>
          <w:spacing w:val="-1"/>
        </w:rPr>
        <w:t xml:space="preserve"> buys </w:t>
      </w:r>
      <w:r w:rsidR="00AA5DD3">
        <w:t>(exchanging</w:t>
      </w:r>
      <w:r w:rsidR="00AA5DD3">
        <w:rPr>
          <w:spacing w:val="-1"/>
        </w:rPr>
        <w:t xml:space="preserve"> </w:t>
      </w:r>
      <w:r w:rsidR="00AA5DD3">
        <w:t>food</w:t>
      </w:r>
      <w:r w:rsidR="00AA5DD3">
        <w:rPr>
          <w:spacing w:val="-1"/>
        </w:rPr>
        <w:t xml:space="preserve"> instruments </w:t>
      </w:r>
      <w:r w:rsidR="00AA5DD3">
        <w:t>for</w:t>
      </w:r>
      <w:r w:rsidR="00AA5DD3">
        <w:rPr>
          <w:spacing w:val="-1"/>
        </w:rPr>
        <w:t xml:space="preserve"> non-food</w:t>
      </w:r>
      <w:r w:rsidR="00AA5DD3">
        <w:t xml:space="preserve"> </w:t>
      </w:r>
      <w:r w:rsidR="00AA5DD3">
        <w:rPr>
          <w:spacing w:val="-1"/>
        </w:rPr>
        <w:t>items or</w:t>
      </w:r>
      <w:r w:rsidR="00AA5DD3">
        <w:t xml:space="preserve"> </w:t>
      </w:r>
      <w:r w:rsidR="00AA5DD3">
        <w:rPr>
          <w:spacing w:val="-1"/>
        </w:rPr>
        <w:t xml:space="preserve">unauthorized </w:t>
      </w:r>
      <w:r w:rsidR="00AA5DD3">
        <w:t>food</w:t>
      </w:r>
      <w:r w:rsidR="00AA5DD3">
        <w:rPr>
          <w:spacing w:val="-1"/>
        </w:rPr>
        <w:t xml:space="preserve"> items</w:t>
      </w:r>
      <w:r w:rsidR="00AA5DD3">
        <w:t xml:space="preserve"> that</w:t>
      </w:r>
      <w:r w:rsidR="00AA5DD3">
        <w:rPr>
          <w:spacing w:val="-2"/>
        </w:rPr>
        <w:t xml:space="preserve"> </w:t>
      </w:r>
      <w:r w:rsidR="00AA5DD3">
        <w:rPr>
          <w:spacing w:val="-1"/>
        </w:rPr>
        <w:t>are</w:t>
      </w:r>
      <w:r w:rsidR="00AA5DD3">
        <w:t xml:space="preserve"> </w:t>
      </w:r>
      <w:r w:rsidR="00AA5DD3">
        <w:rPr>
          <w:spacing w:val="-1"/>
        </w:rPr>
        <w:t>not</w:t>
      </w:r>
      <w:r w:rsidR="00AA5DD3">
        <w:rPr>
          <w:spacing w:val="28"/>
        </w:rPr>
        <w:t xml:space="preserve"> </w:t>
      </w:r>
      <w:r w:rsidR="00AA5DD3">
        <w:t>similar</w:t>
      </w:r>
      <w:r w:rsidR="00AA5DD3">
        <w:rPr>
          <w:spacing w:val="-2"/>
        </w:rPr>
        <w:t xml:space="preserve"> </w:t>
      </w:r>
      <w:r w:rsidR="00AA5DD3">
        <w:t>to</w:t>
      </w:r>
      <w:r w:rsidR="00AA5DD3">
        <w:rPr>
          <w:spacing w:val="-2"/>
        </w:rPr>
        <w:t xml:space="preserve"> </w:t>
      </w:r>
      <w:r w:rsidR="00AA5DD3">
        <w:t>those</w:t>
      </w:r>
      <w:r w:rsidR="00AA5DD3">
        <w:rPr>
          <w:spacing w:val="-1"/>
        </w:rPr>
        <w:t xml:space="preserve"> listed)</w:t>
      </w:r>
    </w:p>
    <w:p w:rsidR="0019776A" w:rsidP="007922C9" w:rsidRDefault="002F3458">
      <w:pPr>
        <w:pStyle w:val="BodyText"/>
        <w:spacing w:before="120" w:line="375" w:lineRule="auto"/>
        <w:ind w:left="540" w:right="306"/>
      </w:pPr>
      <w:sdt>
        <w:sdtPr>
          <w:rPr>
            <w:rFonts w:hint="eastAsia" w:ascii="MS Gothic" w:hAnsi="MS Gothic" w:eastAsia="MS Gothic"/>
            <w:sz w:val="22"/>
            <w:szCs w:val="22"/>
          </w:rPr>
          <w:id w:val="1677224399"/>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Minor</w:t>
      </w:r>
      <w:r w:rsidR="00AA5DD3">
        <w:rPr>
          <w:spacing w:val="-2"/>
        </w:rPr>
        <w:t xml:space="preserve"> </w:t>
      </w:r>
      <w:r w:rsidR="00AA5DD3">
        <w:t>substitution</w:t>
      </w:r>
      <w:r w:rsidR="00AA5DD3">
        <w:rPr>
          <w:spacing w:val="-1"/>
        </w:rPr>
        <w:t xml:space="preserve"> buys </w:t>
      </w:r>
      <w:r w:rsidR="00AA5DD3">
        <w:t>(exchanging</w:t>
      </w:r>
      <w:r w:rsidR="00AA5DD3">
        <w:rPr>
          <w:spacing w:val="-1"/>
        </w:rPr>
        <w:t xml:space="preserve"> </w:t>
      </w:r>
      <w:r w:rsidR="00AA5DD3">
        <w:t>food</w:t>
      </w:r>
      <w:r w:rsidR="00AA5DD3">
        <w:rPr>
          <w:spacing w:val="-2"/>
        </w:rPr>
        <w:t xml:space="preserve"> </w:t>
      </w:r>
      <w:r w:rsidR="00AA5DD3">
        <w:rPr>
          <w:spacing w:val="-1"/>
        </w:rPr>
        <w:t>instruments</w:t>
      </w:r>
      <w:r w:rsidR="00AA5DD3">
        <w:t xml:space="preserve"> for</w:t>
      </w:r>
      <w:r w:rsidR="00AA5DD3">
        <w:rPr>
          <w:spacing w:val="-2"/>
        </w:rPr>
        <w:t xml:space="preserve"> </w:t>
      </w:r>
      <w:r w:rsidR="00AA5DD3">
        <w:rPr>
          <w:spacing w:val="-1"/>
        </w:rPr>
        <w:t>unauthorized</w:t>
      </w:r>
      <w:r w:rsidR="00AA5DD3">
        <w:t xml:space="preserve"> food</w:t>
      </w:r>
      <w:r w:rsidR="00AA5DD3">
        <w:rPr>
          <w:spacing w:val="-2"/>
        </w:rPr>
        <w:t xml:space="preserve"> </w:t>
      </w:r>
      <w:r w:rsidR="00AA5DD3">
        <w:rPr>
          <w:spacing w:val="-1"/>
        </w:rPr>
        <w:t>items</w:t>
      </w:r>
      <w:r w:rsidR="00AA5DD3">
        <w:t xml:space="preserve"> that</w:t>
      </w:r>
      <w:r w:rsidR="00AA5DD3">
        <w:rPr>
          <w:spacing w:val="-2"/>
        </w:rPr>
        <w:t xml:space="preserve"> </w:t>
      </w:r>
      <w:r w:rsidR="00AA5DD3">
        <w:rPr>
          <w:spacing w:val="-1"/>
        </w:rPr>
        <w:t>are</w:t>
      </w:r>
      <w:r w:rsidR="00AA5DD3">
        <w:t xml:space="preserve"> similar</w:t>
      </w:r>
      <w:r w:rsidR="00AA5DD3">
        <w:rPr>
          <w:spacing w:val="-2"/>
        </w:rPr>
        <w:t xml:space="preserve"> </w:t>
      </w:r>
      <w:r w:rsidR="00AA5DD3">
        <w:t>to</w:t>
      </w:r>
      <w:r w:rsidR="00AA5DD3">
        <w:rPr>
          <w:spacing w:val="-1"/>
        </w:rPr>
        <w:t xml:space="preserve"> </w:t>
      </w:r>
      <w:r w:rsidR="00AA5DD3">
        <w:t>those</w:t>
      </w:r>
      <w:r w:rsidR="00AA5DD3">
        <w:rPr>
          <w:spacing w:val="-2"/>
        </w:rPr>
        <w:t xml:space="preserve"> </w:t>
      </w:r>
      <w:r w:rsidR="00AA5DD3">
        <w:rPr>
          <w:spacing w:val="-1"/>
        </w:rPr>
        <w:t>listed)</w:t>
      </w:r>
      <w:r w:rsidR="00AA5DD3">
        <w:rPr>
          <w:spacing w:val="25"/>
        </w:rPr>
        <w:t xml:space="preserve"> </w:t>
      </w:r>
      <w:sdt>
        <w:sdtPr>
          <w:rPr>
            <w:spacing w:val="25"/>
            <w:sz w:val="22"/>
            <w:szCs w:val="22"/>
          </w:rPr>
          <w:id w:val="-1928720600"/>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spacing w:val="25"/>
              <w:sz w:val="22"/>
              <w:szCs w:val="22"/>
            </w:rPr>
            <w:t>☐</w:t>
          </w:r>
        </w:sdtContent>
      </w:sdt>
      <w:r w:rsidR="00AA5DD3">
        <w:t>Other</w:t>
      </w:r>
      <w:r w:rsidR="00AA5DD3">
        <w:rPr>
          <w:spacing w:val="-6"/>
        </w:rPr>
        <w:t xml:space="preserve"> </w:t>
      </w:r>
      <w:r w:rsidR="00AA5DD3">
        <w:t>(specify):</w:t>
      </w:r>
      <w:r w:rsidR="007922C9">
        <w:t xml:space="preserve"> </w:t>
      </w:r>
      <w:r w:rsidR="007922C9">
        <w:fldChar w:fldCharType="begin">
          <w:ffData>
            <w:name w:val="Text103"/>
            <w:enabled/>
            <w:calcOnExit w:val="0"/>
            <w:textInput/>
          </w:ffData>
        </w:fldChar>
      </w:r>
      <w:bookmarkStart w:name="Text103" w:id="130"/>
      <w:r w:rsidR="007922C9">
        <w:instrText xml:space="preserve"> FORMTEXT </w:instrText>
      </w:r>
      <w:r w:rsidR="007922C9">
        <w:fldChar w:fldCharType="separate"/>
      </w:r>
      <w:r w:rsidR="007922C9">
        <w:rPr>
          <w:noProof/>
        </w:rPr>
        <w:t> </w:t>
      </w:r>
      <w:r w:rsidR="007922C9">
        <w:rPr>
          <w:noProof/>
        </w:rPr>
        <w:t> </w:t>
      </w:r>
      <w:r w:rsidR="007922C9">
        <w:rPr>
          <w:noProof/>
        </w:rPr>
        <w:t> </w:t>
      </w:r>
      <w:r w:rsidR="007922C9">
        <w:rPr>
          <w:noProof/>
        </w:rPr>
        <w:t> </w:t>
      </w:r>
      <w:r w:rsidR="007922C9">
        <w:rPr>
          <w:noProof/>
        </w:rPr>
        <w:t> </w:t>
      </w:r>
      <w:r w:rsidR="007922C9">
        <w:fldChar w:fldCharType="end"/>
      </w:r>
      <w:bookmarkEnd w:id="130"/>
    </w:p>
    <w:p w:rsidRPr="00F82A3A" w:rsidR="0019776A" w:rsidP="00703A8E" w:rsidRDefault="00AA5DD3">
      <w:pPr>
        <w:pStyle w:val="BodyText"/>
        <w:numPr>
          <w:ilvl w:val="0"/>
          <w:numId w:val="41"/>
        </w:numPr>
        <w:rPr>
          <w:b/>
          <w:bCs/>
        </w:rPr>
      </w:pPr>
      <w:r w:rsidRPr="00F82A3A">
        <w:rPr>
          <w:b/>
        </w:rPr>
        <w:t>Does</w:t>
      </w:r>
      <w:r w:rsidRPr="00F82A3A">
        <w:rPr>
          <w:b/>
          <w:spacing w:val="-4"/>
        </w:rPr>
        <w:t xml:space="preserve"> </w:t>
      </w:r>
      <w:r w:rsidRPr="00F82A3A">
        <w:rPr>
          <w:b/>
        </w:rPr>
        <w:t>the</w:t>
      </w:r>
      <w:r w:rsidRPr="00F82A3A">
        <w:rPr>
          <w:b/>
          <w:spacing w:val="-4"/>
        </w:rPr>
        <w:t xml:space="preserve"> </w:t>
      </w:r>
      <w:r w:rsidRPr="00F82A3A">
        <w:rPr>
          <w:b/>
        </w:rPr>
        <w:t>State</w:t>
      </w:r>
      <w:r w:rsidRPr="00F82A3A">
        <w:rPr>
          <w:b/>
          <w:spacing w:val="-4"/>
        </w:rPr>
        <w:t xml:space="preserve"> </w:t>
      </w:r>
      <w:r w:rsidRPr="00F82A3A">
        <w:rPr>
          <w:b/>
        </w:rPr>
        <w:t>agency</w:t>
      </w:r>
      <w:r w:rsidRPr="00F82A3A">
        <w:rPr>
          <w:b/>
          <w:spacing w:val="-4"/>
        </w:rPr>
        <w:t xml:space="preserve"> </w:t>
      </w:r>
      <w:r w:rsidRPr="00F82A3A">
        <w:rPr>
          <w:b/>
        </w:rPr>
        <w:t>tailor</w:t>
      </w:r>
      <w:r w:rsidRPr="00F82A3A">
        <w:rPr>
          <w:b/>
          <w:spacing w:val="-4"/>
        </w:rPr>
        <w:t xml:space="preserve"> </w:t>
      </w:r>
      <w:r w:rsidRPr="00F82A3A">
        <w:rPr>
          <w:b/>
        </w:rPr>
        <w:t>compliance</w:t>
      </w:r>
      <w:r w:rsidRPr="00F82A3A">
        <w:rPr>
          <w:b/>
          <w:spacing w:val="-3"/>
        </w:rPr>
        <w:t xml:space="preserve"> </w:t>
      </w:r>
      <w:r w:rsidRPr="00F82A3A">
        <w:rPr>
          <w:b/>
        </w:rPr>
        <w:t>buys</w:t>
      </w:r>
      <w:r w:rsidRPr="00F82A3A">
        <w:rPr>
          <w:b/>
          <w:spacing w:val="-5"/>
        </w:rPr>
        <w:t xml:space="preserve"> </w:t>
      </w:r>
      <w:r w:rsidRPr="00F82A3A">
        <w:rPr>
          <w:b/>
        </w:rPr>
        <w:t>to</w:t>
      </w:r>
      <w:r w:rsidRPr="00F82A3A">
        <w:rPr>
          <w:b/>
          <w:spacing w:val="-3"/>
        </w:rPr>
        <w:t xml:space="preserve"> </w:t>
      </w:r>
      <w:r w:rsidRPr="00F82A3A">
        <w:rPr>
          <w:b/>
        </w:rPr>
        <w:t>vendors'</w:t>
      </w:r>
      <w:r w:rsidRPr="00F82A3A">
        <w:rPr>
          <w:b/>
          <w:spacing w:val="-4"/>
        </w:rPr>
        <w:t xml:space="preserve"> </w:t>
      </w:r>
      <w:r w:rsidRPr="00F82A3A">
        <w:rPr>
          <w:b/>
        </w:rPr>
        <w:t>risk</w:t>
      </w:r>
      <w:r w:rsidRPr="00F82A3A">
        <w:rPr>
          <w:b/>
          <w:spacing w:val="-4"/>
        </w:rPr>
        <w:t xml:space="preserve"> </w:t>
      </w:r>
      <w:r w:rsidRPr="00F82A3A">
        <w:rPr>
          <w:b/>
        </w:rPr>
        <w:t>type?</w:t>
      </w:r>
    </w:p>
    <w:p w:rsidR="007922C9" w:rsidP="007922C9" w:rsidRDefault="002F3458">
      <w:pPr>
        <w:pStyle w:val="BodyText"/>
        <w:tabs>
          <w:tab w:val="left" w:pos="11040"/>
        </w:tabs>
        <w:spacing w:line="375" w:lineRule="auto"/>
        <w:ind w:left="630" w:right="-30"/>
        <w:rPr>
          <w:spacing w:val="20"/>
        </w:rPr>
      </w:pPr>
      <w:sdt>
        <w:sdtPr>
          <w:rPr>
            <w:rFonts w:hint="eastAsia" w:ascii="MS Gothic" w:hAnsi="MS Gothic" w:eastAsia="MS Gothic"/>
            <w:sz w:val="22"/>
            <w:szCs w:val="22"/>
          </w:rPr>
          <w:id w:val="-656304468"/>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Yes;</w:t>
      </w:r>
      <w:r w:rsidR="00AA5DD3">
        <w:rPr>
          <w:spacing w:val="-4"/>
        </w:rPr>
        <w:t xml:space="preserve"> </w:t>
      </w:r>
      <w:r w:rsidR="00AA5DD3">
        <w:rPr>
          <w:spacing w:val="-1"/>
        </w:rPr>
        <w:t>explain:</w:t>
      </w:r>
      <w:r w:rsidR="00AA5DD3">
        <w:rPr>
          <w:spacing w:val="20"/>
        </w:rPr>
        <w:t xml:space="preserve"> </w:t>
      </w:r>
      <w:r w:rsidR="007922C9">
        <w:rPr>
          <w:spacing w:val="20"/>
        </w:rPr>
        <w:fldChar w:fldCharType="begin">
          <w:ffData>
            <w:name w:val="Text104"/>
            <w:enabled/>
            <w:calcOnExit w:val="0"/>
            <w:textInput/>
          </w:ffData>
        </w:fldChar>
      </w:r>
      <w:bookmarkStart w:name="Text104" w:id="131"/>
      <w:r w:rsidR="007922C9">
        <w:rPr>
          <w:spacing w:val="20"/>
        </w:rPr>
        <w:instrText xml:space="preserve"> FORMTEXT </w:instrText>
      </w:r>
      <w:r w:rsidR="007922C9">
        <w:rPr>
          <w:spacing w:val="20"/>
        </w:rPr>
      </w:r>
      <w:r w:rsidR="007922C9">
        <w:rPr>
          <w:spacing w:val="20"/>
        </w:rPr>
        <w:fldChar w:fldCharType="separate"/>
      </w:r>
      <w:r w:rsidR="007922C9">
        <w:rPr>
          <w:noProof/>
          <w:spacing w:val="20"/>
        </w:rPr>
        <w:t> </w:t>
      </w:r>
      <w:r w:rsidR="007922C9">
        <w:rPr>
          <w:noProof/>
          <w:spacing w:val="20"/>
        </w:rPr>
        <w:t> </w:t>
      </w:r>
      <w:r w:rsidR="007922C9">
        <w:rPr>
          <w:noProof/>
          <w:spacing w:val="20"/>
        </w:rPr>
        <w:t> </w:t>
      </w:r>
      <w:r w:rsidR="007922C9">
        <w:rPr>
          <w:noProof/>
          <w:spacing w:val="20"/>
        </w:rPr>
        <w:t> </w:t>
      </w:r>
      <w:r w:rsidR="007922C9">
        <w:rPr>
          <w:noProof/>
          <w:spacing w:val="20"/>
        </w:rPr>
        <w:t> </w:t>
      </w:r>
      <w:r w:rsidR="007922C9">
        <w:rPr>
          <w:spacing w:val="20"/>
        </w:rPr>
        <w:fldChar w:fldCharType="end"/>
      </w:r>
      <w:bookmarkEnd w:id="131"/>
    </w:p>
    <w:p w:rsidR="0019776A" w:rsidP="007922C9" w:rsidRDefault="002F3458">
      <w:pPr>
        <w:pStyle w:val="BodyText"/>
        <w:tabs>
          <w:tab w:val="left" w:pos="11040"/>
        </w:tabs>
        <w:spacing w:before="0" w:line="375" w:lineRule="auto"/>
        <w:ind w:left="630" w:right="-30"/>
      </w:pPr>
      <w:sdt>
        <w:sdtPr>
          <w:rPr>
            <w:rFonts w:hint="eastAsia" w:ascii="MS Gothic" w:hAnsi="MS Gothic" w:eastAsia="MS Gothic"/>
            <w:spacing w:val="-1"/>
            <w:sz w:val="22"/>
            <w:szCs w:val="22"/>
          </w:rPr>
          <w:id w:val="-1242166863"/>
          <w14:checkbox>
            <w14:checked w14:val="0"/>
            <w14:checkedState w14:font="MS Gothic" w14:val="2612"/>
            <w14:uncheckedState w14:font="MS Gothic" w14:val="2610"/>
          </w14:checkbox>
        </w:sdtPr>
        <w:sdtContent>
          <w:r w:rsidRPr="003475D9" w:rsidR="003475D9">
            <w:rPr>
              <w:rFonts w:hint="eastAsia" w:ascii="MS Gothic" w:hAnsi="MS Gothic" w:eastAsia="MS Gothic"/>
              <w:spacing w:val="-1"/>
              <w:sz w:val="22"/>
              <w:szCs w:val="22"/>
            </w:rPr>
            <w:t>☐</w:t>
          </w:r>
        </w:sdtContent>
      </w:sdt>
      <w:r w:rsidR="007922C9">
        <w:rPr>
          <w:spacing w:val="-1"/>
        </w:rPr>
        <w:t xml:space="preserve"> </w:t>
      </w:r>
      <w:r w:rsidR="00AA5DD3">
        <w:rPr>
          <w:spacing w:val="-1"/>
        </w:rPr>
        <w:t>No;</w:t>
      </w:r>
      <w:r w:rsidR="00AA5DD3">
        <w:t xml:space="preserve"> </w:t>
      </w:r>
      <w:r w:rsidR="00AA5DD3">
        <w:rPr>
          <w:spacing w:val="-1"/>
        </w:rPr>
        <w:t>explain:</w:t>
      </w:r>
      <w:r w:rsidR="007922C9">
        <w:rPr>
          <w:spacing w:val="-1"/>
        </w:rPr>
        <w:t xml:space="preserve"> </w:t>
      </w:r>
      <w:r w:rsidR="007922C9">
        <w:rPr>
          <w:spacing w:val="-1"/>
        </w:rPr>
        <w:fldChar w:fldCharType="begin">
          <w:ffData>
            <w:name w:val="Text105"/>
            <w:enabled/>
            <w:calcOnExit w:val="0"/>
            <w:textInput/>
          </w:ffData>
        </w:fldChar>
      </w:r>
      <w:bookmarkStart w:name="Text105" w:id="132"/>
      <w:r w:rsidR="007922C9">
        <w:rPr>
          <w:spacing w:val="-1"/>
        </w:rPr>
        <w:instrText xml:space="preserve"> FORMTEXT </w:instrText>
      </w:r>
      <w:r w:rsidR="007922C9">
        <w:rPr>
          <w:spacing w:val="-1"/>
        </w:rPr>
      </w:r>
      <w:r w:rsidR="007922C9">
        <w:rPr>
          <w:spacing w:val="-1"/>
        </w:rPr>
        <w:fldChar w:fldCharType="separate"/>
      </w:r>
      <w:r w:rsidR="007922C9">
        <w:rPr>
          <w:noProof/>
          <w:spacing w:val="-1"/>
        </w:rPr>
        <w:t> </w:t>
      </w:r>
      <w:r w:rsidR="007922C9">
        <w:rPr>
          <w:noProof/>
          <w:spacing w:val="-1"/>
        </w:rPr>
        <w:t> </w:t>
      </w:r>
      <w:r w:rsidR="007922C9">
        <w:rPr>
          <w:noProof/>
          <w:spacing w:val="-1"/>
        </w:rPr>
        <w:t> </w:t>
      </w:r>
      <w:r w:rsidR="007922C9">
        <w:rPr>
          <w:noProof/>
          <w:spacing w:val="-1"/>
        </w:rPr>
        <w:t> </w:t>
      </w:r>
      <w:r w:rsidR="007922C9">
        <w:rPr>
          <w:noProof/>
          <w:spacing w:val="-1"/>
        </w:rPr>
        <w:t> </w:t>
      </w:r>
      <w:r w:rsidR="007922C9">
        <w:rPr>
          <w:spacing w:val="-1"/>
        </w:rPr>
        <w:fldChar w:fldCharType="end"/>
      </w:r>
      <w:bookmarkEnd w:id="132"/>
    </w:p>
    <w:p w:rsidRPr="00F82A3A" w:rsidR="0019776A" w:rsidP="00703A8E" w:rsidRDefault="00AA5DD3">
      <w:pPr>
        <w:pStyle w:val="BodyText"/>
        <w:numPr>
          <w:ilvl w:val="0"/>
          <w:numId w:val="42"/>
        </w:numPr>
        <w:ind w:hanging="480"/>
        <w:rPr>
          <w:b/>
          <w:bCs/>
        </w:rPr>
      </w:pPr>
      <w:r w:rsidRPr="00F82A3A">
        <w:rPr>
          <w:b/>
        </w:rPr>
        <w:t>Compliance</w:t>
      </w:r>
      <w:r w:rsidRPr="00F82A3A">
        <w:rPr>
          <w:b/>
          <w:spacing w:val="-7"/>
        </w:rPr>
        <w:t xml:space="preserve"> </w:t>
      </w:r>
      <w:r w:rsidRPr="00F82A3A">
        <w:rPr>
          <w:b/>
        </w:rPr>
        <w:t>buys</w:t>
      </w:r>
      <w:r w:rsidRPr="00F82A3A">
        <w:rPr>
          <w:b/>
          <w:spacing w:val="-8"/>
        </w:rPr>
        <w:t xml:space="preserve"> </w:t>
      </w:r>
      <w:r w:rsidRPr="00F82A3A">
        <w:rPr>
          <w:b/>
        </w:rPr>
        <w:t>are</w:t>
      </w:r>
      <w:r w:rsidRPr="00F82A3A">
        <w:rPr>
          <w:b/>
          <w:spacing w:val="-6"/>
        </w:rPr>
        <w:t xml:space="preserve"> </w:t>
      </w:r>
      <w:r w:rsidRPr="00F82A3A">
        <w:rPr>
          <w:b/>
        </w:rPr>
        <w:t>usually</w:t>
      </w:r>
      <w:r w:rsidRPr="00F82A3A">
        <w:rPr>
          <w:b/>
          <w:spacing w:val="-8"/>
        </w:rPr>
        <w:t xml:space="preserve"> </w:t>
      </w:r>
      <w:r w:rsidRPr="00F82A3A">
        <w:rPr>
          <w:b/>
        </w:rPr>
        <w:t>conducted</w:t>
      </w:r>
      <w:r w:rsidRPr="00F82A3A">
        <w:rPr>
          <w:b/>
          <w:spacing w:val="-6"/>
        </w:rPr>
        <w:t xml:space="preserve"> </w:t>
      </w:r>
      <w:r w:rsidRPr="00F82A3A">
        <w:rPr>
          <w:b/>
        </w:rPr>
        <w:t>by:</w:t>
      </w:r>
    </w:p>
    <w:p w:rsidR="0019776A" w:rsidP="00777C1B" w:rsidRDefault="002F3458">
      <w:pPr>
        <w:pStyle w:val="BodyText"/>
        <w:spacing w:before="120" w:line="375" w:lineRule="auto"/>
        <w:ind w:left="540" w:right="8152"/>
        <w:jc w:val="both"/>
      </w:pPr>
      <w:sdt>
        <w:sdtPr>
          <w:rPr>
            <w:rFonts w:hint="eastAsia" w:ascii="MS Gothic" w:hAnsi="MS Gothic" w:eastAsia="MS Gothic"/>
            <w:sz w:val="22"/>
            <w:szCs w:val="22"/>
          </w:rPr>
          <w:id w:val="-189372691"/>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WIC</w:t>
      </w:r>
      <w:r w:rsidR="00AA5DD3">
        <w:rPr>
          <w:spacing w:val="-5"/>
        </w:rPr>
        <w:t xml:space="preserve"> </w:t>
      </w:r>
      <w:r w:rsidR="00AA5DD3">
        <w:t>State</w:t>
      </w:r>
      <w:r w:rsidR="00AA5DD3">
        <w:rPr>
          <w:spacing w:val="-4"/>
        </w:rPr>
        <w:t xml:space="preserve"> </w:t>
      </w:r>
      <w:r w:rsidR="00AA5DD3">
        <w:rPr>
          <w:spacing w:val="-1"/>
        </w:rPr>
        <w:t>agency</w:t>
      </w:r>
      <w:r w:rsidR="00AA5DD3">
        <w:rPr>
          <w:spacing w:val="-3"/>
        </w:rPr>
        <w:t xml:space="preserve"> </w:t>
      </w:r>
      <w:r w:rsidR="00AA5DD3">
        <w:t>staff</w:t>
      </w:r>
      <w:r w:rsidR="00AA5DD3">
        <w:rPr>
          <w:spacing w:val="21"/>
          <w:w w:val="99"/>
        </w:rPr>
        <w:t xml:space="preserve"> </w:t>
      </w:r>
      <w:sdt>
        <w:sdtPr>
          <w:rPr>
            <w:sz w:val="22"/>
            <w:szCs w:val="22"/>
          </w:rPr>
          <w:id w:val="-456880702"/>
          <w14:checkbox>
            <w14:checked w14:val="0"/>
            <w14:checkedState w14:font="MS Gothic" w14:val="2612"/>
            <w14:uncheckedState w14:font="MS Gothic" w14:val="2610"/>
          </w14:checkbox>
        </w:sdtPr>
        <w:sdtEndPr>
          <w:rPr>
            <w:rFonts w:hint="eastAsia"/>
          </w:rPr>
        </w:sdtEndPr>
        <w:sdtContent>
          <w:r w:rsidR="003475D9">
            <w:rPr>
              <w:rFonts w:hint="eastAsia" w:ascii="MS Gothic" w:hAnsi="MS Gothic" w:eastAsia="MS Gothic"/>
              <w:sz w:val="22"/>
              <w:szCs w:val="22"/>
            </w:rPr>
            <w:t>☐</w:t>
          </w:r>
        </w:sdtContent>
      </w:sdt>
      <w:r w:rsidRPr="007922C9" w:rsidR="007922C9">
        <w:t xml:space="preserve"> </w:t>
      </w:r>
      <w:r w:rsidRPr="007922C9" w:rsidR="00AA5DD3">
        <w:t xml:space="preserve">WIC local agency staff </w:t>
      </w:r>
      <w:sdt>
        <w:sdtPr>
          <w:rPr>
            <w:sz w:val="22"/>
            <w:szCs w:val="22"/>
          </w:rPr>
          <w:id w:val="1993905838"/>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sz w:val="22"/>
              <w:szCs w:val="22"/>
            </w:rPr>
            <w:t>☐</w:t>
          </w:r>
        </w:sdtContent>
      </w:sdt>
      <w:r w:rsidRPr="007922C9" w:rsidR="007922C9">
        <w:t xml:space="preserve"> </w:t>
      </w:r>
      <w:r w:rsidRPr="007922C9" w:rsidR="00AA5DD3">
        <w:t>State investigators</w:t>
      </w:r>
    </w:p>
    <w:p w:rsidR="007922C9" w:rsidP="007922C9" w:rsidRDefault="002F3458">
      <w:pPr>
        <w:pStyle w:val="BodyText"/>
        <w:spacing w:before="3" w:line="375" w:lineRule="auto"/>
        <w:ind w:left="540" w:right="3493"/>
        <w:rPr>
          <w:spacing w:val="22"/>
        </w:rPr>
      </w:pPr>
      <w:sdt>
        <w:sdtPr>
          <w:rPr>
            <w:rFonts w:hint="eastAsia" w:ascii="MS Gothic" w:hAnsi="MS Gothic" w:eastAsia="MS Gothic"/>
            <w:sz w:val="22"/>
            <w:szCs w:val="22"/>
          </w:rPr>
          <w:id w:val="1193263397"/>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7922C9">
        <w:t xml:space="preserve"> </w:t>
      </w:r>
      <w:r w:rsidR="00AA5DD3">
        <w:t>Investigators</w:t>
      </w:r>
      <w:r w:rsidR="00AA5DD3">
        <w:rPr>
          <w:spacing w:val="-2"/>
        </w:rPr>
        <w:t xml:space="preserve"> </w:t>
      </w:r>
      <w:r w:rsidR="00AA5DD3">
        <w:t>retained</w:t>
      </w:r>
      <w:r w:rsidR="00AA5DD3">
        <w:rPr>
          <w:spacing w:val="-1"/>
        </w:rPr>
        <w:t xml:space="preserve"> on </w:t>
      </w:r>
      <w:r w:rsidR="00AA5DD3">
        <w:t>a</w:t>
      </w:r>
      <w:r w:rsidR="00AA5DD3">
        <w:rPr>
          <w:spacing w:val="-2"/>
        </w:rPr>
        <w:t xml:space="preserve"> </w:t>
      </w:r>
      <w:r w:rsidR="00AA5DD3">
        <w:t>contract</w:t>
      </w:r>
      <w:r w:rsidR="00AA5DD3">
        <w:rPr>
          <w:spacing w:val="-1"/>
        </w:rPr>
        <w:t xml:space="preserve"> basis </w:t>
      </w:r>
      <w:r w:rsidR="00AA5DD3">
        <w:t>(e.g., Pinkerton,</w:t>
      </w:r>
      <w:r w:rsidR="00AA5DD3">
        <w:rPr>
          <w:spacing w:val="-2"/>
        </w:rPr>
        <w:t xml:space="preserve"> </w:t>
      </w:r>
      <w:r w:rsidR="00AA5DD3">
        <w:t>Wells</w:t>
      </w:r>
      <w:r w:rsidR="00AA5DD3">
        <w:rPr>
          <w:spacing w:val="-1"/>
        </w:rPr>
        <w:t xml:space="preserve"> </w:t>
      </w:r>
      <w:r w:rsidR="00AA5DD3">
        <w:t>Fargo)</w:t>
      </w:r>
      <w:r w:rsidR="00AA5DD3">
        <w:rPr>
          <w:spacing w:val="22"/>
        </w:rPr>
        <w:t xml:space="preserve"> </w:t>
      </w:r>
    </w:p>
    <w:p w:rsidR="0019776A" w:rsidP="007922C9" w:rsidRDefault="002F3458">
      <w:pPr>
        <w:pStyle w:val="BodyText"/>
        <w:spacing w:before="3" w:line="375" w:lineRule="auto"/>
        <w:ind w:left="540" w:right="3493"/>
      </w:pPr>
      <w:sdt>
        <w:sdtPr>
          <w:rPr>
            <w:rFonts w:hint="eastAsia" w:ascii="MS Gothic" w:hAnsi="MS Gothic" w:eastAsia="MS Gothic"/>
            <w:spacing w:val="22"/>
            <w:sz w:val="22"/>
            <w:szCs w:val="22"/>
          </w:rPr>
          <w:id w:val="-1468037795"/>
          <w14:checkbox>
            <w14:checked w14:val="0"/>
            <w14:checkedState w14:font="MS Gothic" w14:val="2612"/>
            <w14:uncheckedState w14:font="MS Gothic" w14:val="2610"/>
          </w14:checkbox>
        </w:sdtPr>
        <w:sdtContent>
          <w:r w:rsidRPr="003475D9" w:rsidR="003475D9">
            <w:rPr>
              <w:rFonts w:hint="eastAsia" w:ascii="MS Gothic" w:hAnsi="MS Gothic" w:eastAsia="MS Gothic"/>
              <w:spacing w:val="22"/>
              <w:sz w:val="22"/>
              <w:szCs w:val="22"/>
            </w:rPr>
            <w:t>☐</w:t>
          </w:r>
        </w:sdtContent>
      </w:sdt>
      <w:r w:rsidR="00AA5DD3">
        <w:t>Interns,</w:t>
      </w:r>
      <w:r w:rsidR="00AA5DD3">
        <w:rPr>
          <w:spacing w:val="-3"/>
        </w:rPr>
        <w:t xml:space="preserve"> </w:t>
      </w:r>
      <w:r w:rsidR="00AA5DD3">
        <w:rPr>
          <w:spacing w:val="-1"/>
        </w:rPr>
        <w:t xml:space="preserve">neighborhood </w:t>
      </w:r>
      <w:r w:rsidR="00AA5DD3">
        <w:t>residents,</w:t>
      </w:r>
      <w:r w:rsidR="00AA5DD3">
        <w:rPr>
          <w:spacing w:val="-2"/>
        </w:rPr>
        <w:t xml:space="preserve"> </w:t>
      </w:r>
      <w:r w:rsidR="00AA5DD3">
        <w:rPr>
          <w:spacing w:val="-1"/>
        </w:rPr>
        <w:t>or</w:t>
      </w:r>
      <w:r w:rsidR="00AA5DD3">
        <w:rPr>
          <w:spacing w:val="-2"/>
        </w:rPr>
        <w:t xml:space="preserve"> </w:t>
      </w:r>
      <w:r w:rsidR="00AA5DD3">
        <w:rPr>
          <w:spacing w:val="-1"/>
        </w:rPr>
        <w:t>program participants employed</w:t>
      </w:r>
      <w:r w:rsidR="00AA5DD3">
        <w:rPr>
          <w:spacing w:val="-2"/>
        </w:rPr>
        <w:t xml:space="preserve"> </w:t>
      </w:r>
      <w:r w:rsidR="00AA5DD3">
        <w:rPr>
          <w:spacing w:val="-1"/>
        </w:rPr>
        <w:t xml:space="preserve">by </w:t>
      </w:r>
      <w:r w:rsidR="00AA5DD3">
        <w:t>WIC</w:t>
      </w:r>
      <w:r w:rsidR="00AA5DD3">
        <w:rPr>
          <w:spacing w:val="27"/>
          <w:w w:val="99"/>
        </w:rPr>
        <w:t xml:space="preserve"> </w:t>
      </w:r>
      <w:sdt>
        <w:sdtPr>
          <w:rPr>
            <w:sz w:val="22"/>
            <w:szCs w:val="22"/>
          </w:rPr>
          <w:id w:val="-1276935616"/>
          <w14:checkbox>
            <w14:checked w14:val="0"/>
            <w14:checkedState w14:font="MS Gothic" w14:val="2612"/>
            <w14:uncheckedState w14:font="MS Gothic" w14:val="2610"/>
          </w14:checkbox>
        </w:sdtPr>
        <w:sdtEndPr>
          <w:rPr>
            <w:rFonts w:hint="eastAsia"/>
          </w:rPr>
        </w:sdtEndPr>
        <w:sdtContent>
          <w:r w:rsidRPr="003475D9" w:rsidR="003475D9">
            <w:rPr>
              <w:rFonts w:hint="eastAsia" w:ascii="MS Gothic" w:hAnsi="MS Gothic" w:eastAsia="MS Gothic"/>
              <w:sz w:val="22"/>
              <w:szCs w:val="22"/>
            </w:rPr>
            <w:t>☐</w:t>
          </w:r>
        </w:sdtContent>
      </w:sdt>
      <w:r w:rsidRPr="007922C9" w:rsidR="007922C9">
        <w:t xml:space="preserve"> </w:t>
      </w:r>
      <w:r w:rsidRPr="007922C9" w:rsidR="00AA5DD3">
        <w:t>Another WIC State agency</w:t>
      </w:r>
    </w:p>
    <w:p w:rsidR="0019776A" w:rsidP="007922C9" w:rsidRDefault="002F3458">
      <w:pPr>
        <w:pStyle w:val="BodyText"/>
        <w:spacing w:before="3"/>
        <w:ind w:left="540"/>
      </w:pPr>
      <w:sdt>
        <w:sdtPr>
          <w:rPr>
            <w:rFonts w:hint="eastAsia" w:ascii="MS Gothic" w:hAnsi="MS Gothic" w:eastAsia="MS Gothic"/>
            <w:sz w:val="22"/>
            <w:szCs w:val="22"/>
          </w:rPr>
          <w:id w:val="1825859624"/>
          <w14:checkbox>
            <w14:checked w14:val="0"/>
            <w14:checkedState w14:font="MS Gothic" w14:val="2612"/>
            <w14:uncheckedState w14:font="MS Gothic" w14:val="2610"/>
          </w14:checkbox>
        </w:sdtPr>
        <w:sdtContent>
          <w:r w:rsidRPr="003475D9" w:rsidR="003475D9">
            <w:rPr>
              <w:rFonts w:hint="eastAsia" w:ascii="MS Gothic" w:hAnsi="MS Gothic" w:eastAsia="MS Gothic"/>
              <w:sz w:val="22"/>
              <w:szCs w:val="22"/>
            </w:rPr>
            <w:t>☐</w:t>
          </w:r>
        </w:sdtContent>
      </w:sdt>
      <w:r w:rsidR="0063426C">
        <w:t xml:space="preserve"> </w:t>
      </w:r>
      <w:r w:rsidR="00AA5DD3">
        <w:t>Other</w:t>
      </w:r>
      <w:r w:rsidR="00AA5DD3">
        <w:rPr>
          <w:spacing w:val="-6"/>
        </w:rPr>
        <w:t xml:space="preserve"> </w:t>
      </w:r>
      <w:r w:rsidR="00AA5DD3">
        <w:t>(specify):</w:t>
      </w:r>
      <w:r w:rsidR="007922C9">
        <w:t xml:space="preserve"> </w:t>
      </w:r>
      <w:r w:rsidR="007922C9">
        <w:fldChar w:fldCharType="begin">
          <w:ffData>
            <w:name w:val="Text106"/>
            <w:enabled/>
            <w:calcOnExit w:val="0"/>
            <w:textInput/>
          </w:ffData>
        </w:fldChar>
      </w:r>
      <w:bookmarkStart w:name="Text106" w:id="133"/>
      <w:r w:rsidR="007922C9">
        <w:instrText xml:space="preserve"> FORMTEXT </w:instrText>
      </w:r>
      <w:r w:rsidR="007922C9">
        <w:fldChar w:fldCharType="separate"/>
      </w:r>
      <w:r w:rsidR="007922C9">
        <w:rPr>
          <w:noProof/>
        </w:rPr>
        <w:t> </w:t>
      </w:r>
      <w:r w:rsidR="007922C9">
        <w:rPr>
          <w:noProof/>
        </w:rPr>
        <w:t> </w:t>
      </w:r>
      <w:r w:rsidR="007922C9">
        <w:rPr>
          <w:noProof/>
        </w:rPr>
        <w:t> </w:t>
      </w:r>
      <w:r w:rsidR="007922C9">
        <w:rPr>
          <w:noProof/>
        </w:rPr>
        <w:t> </w:t>
      </w:r>
      <w:r w:rsidR="007922C9">
        <w:rPr>
          <w:noProof/>
        </w:rPr>
        <w:t> </w:t>
      </w:r>
      <w:r w:rsidR="007922C9">
        <w:fldChar w:fldCharType="end"/>
      </w:r>
      <w:bookmarkEnd w:id="133"/>
    </w:p>
    <w:p w:rsidR="0019776A" w:rsidRDefault="0019776A">
      <w:pPr>
        <w:spacing w:line="20" w:lineRule="atLeast"/>
        <w:ind w:left="2388"/>
        <w:rPr>
          <w:rFonts w:ascii="Arial" w:hAnsi="Arial" w:eastAsia="Arial" w:cs="Arial"/>
          <w:sz w:val="2"/>
          <w:szCs w:val="2"/>
        </w:rPr>
      </w:pPr>
    </w:p>
    <w:p w:rsidRPr="00F82A3A" w:rsidR="0019776A" w:rsidP="00703A8E" w:rsidRDefault="00AA5DD3">
      <w:pPr>
        <w:pStyle w:val="BodyText"/>
        <w:numPr>
          <w:ilvl w:val="0"/>
          <w:numId w:val="43"/>
        </w:numPr>
        <w:rPr>
          <w:b/>
          <w:bCs/>
        </w:rPr>
      </w:pPr>
      <w:r w:rsidRPr="00F82A3A">
        <w:rPr>
          <w:b/>
        </w:rPr>
        <w:t>Who</w:t>
      </w:r>
      <w:r w:rsidRPr="00F82A3A">
        <w:rPr>
          <w:b/>
          <w:spacing w:val="-7"/>
        </w:rPr>
        <w:t xml:space="preserve"> </w:t>
      </w:r>
      <w:r w:rsidRPr="00F82A3A">
        <w:rPr>
          <w:b/>
        </w:rPr>
        <w:t>is</w:t>
      </w:r>
      <w:r w:rsidRPr="00F82A3A">
        <w:rPr>
          <w:b/>
          <w:spacing w:val="-7"/>
        </w:rPr>
        <w:t xml:space="preserve"> </w:t>
      </w:r>
      <w:r w:rsidRPr="00F82A3A">
        <w:rPr>
          <w:b/>
        </w:rPr>
        <w:t>responsible</w:t>
      </w:r>
      <w:r w:rsidRPr="00F82A3A">
        <w:rPr>
          <w:b/>
          <w:spacing w:val="-6"/>
        </w:rPr>
        <w:t xml:space="preserve"> </w:t>
      </w:r>
      <w:r w:rsidRPr="00F82A3A">
        <w:rPr>
          <w:b/>
        </w:rPr>
        <w:t>for</w:t>
      </w:r>
      <w:r w:rsidRPr="00F82A3A">
        <w:rPr>
          <w:b/>
          <w:spacing w:val="-5"/>
        </w:rPr>
        <w:t xml:space="preserve"> </w:t>
      </w:r>
      <w:r w:rsidRPr="00F82A3A">
        <w:rPr>
          <w:b/>
        </w:rPr>
        <w:t>ensuring</w:t>
      </w:r>
      <w:r w:rsidRPr="00F82A3A">
        <w:rPr>
          <w:b/>
          <w:spacing w:val="-6"/>
        </w:rPr>
        <w:t xml:space="preserve"> </w:t>
      </w:r>
      <w:r w:rsidRPr="00F82A3A">
        <w:rPr>
          <w:b/>
        </w:rPr>
        <w:t>the</w:t>
      </w:r>
      <w:r w:rsidRPr="00F82A3A">
        <w:rPr>
          <w:b/>
          <w:spacing w:val="-6"/>
        </w:rPr>
        <w:t xml:space="preserve"> </w:t>
      </w:r>
      <w:r w:rsidRPr="00F82A3A">
        <w:rPr>
          <w:b/>
        </w:rPr>
        <w:t>proper</w:t>
      </w:r>
      <w:r w:rsidRPr="00F82A3A">
        <w:rPr>
          <w:b/>
          <w:spacing w:val="-7"/>
        </w:rPr>
        <w:t xml:space="preserve"> </w:t>
      </w:r>
      <w:r w:rsidRPr="00F82A3A">
        <w:rPr>
          <w:b/>
        </w:rPr>
        <w:t>execution</w:t>
      </w:r>
      <w:r w:rsidRPr="00F82A3A">
        <w:rPr>
          <w:b/>
          <w:spacing w:val="-6"/>
        </w:rPr>
        <w:t xml:space="preserve"> </w:t>
      </w:r>
      <w:r w:rsidRPr="00F82A3A">
        <w:rPr>
          <w:b/>
        </w:rPr>
        <w:t>of</w:t>
      </w:r>
      <w:r w:rsidRPr="00F82A3A">
        <w:rPr>
          <w:b/>
          <w:spacing w:val="-6"/>
        </w:rPr>
        <w:t xml:space="preserve"> </w:t>
      </w:r>
      <w:r w:rsidRPr="00F82A3A">
        <w:rPr>
          <w:b/>
        </w:rPr>
        <w:t>and</w:t>
      </w:r>
      <w:r w:rsidRPr="00F82A3A">
        <w:rPr>
          <w:b/>
          <w:spacing w:val="-6"/>
        </w:rPr>
        <w:t xml:space="preserve"> </w:t>
      </w:r>
      <w:r w:rsidRPr="00F82A3A">
        <w:rPr>
          <w:b/>
        </w:rPr>
        <w:t>follow-up</w:t>
      </w:r>
      <w:r w:rsidRPr="00F82A3A">
        <w:rPr>
          <w:b/>
          <w:spacing w:val="-6"/>
        </w:rPr>
        <w:t xml:space="preserve"> </w:t>
      </w:r>
      <w:r w:rsidRPr="00F82A3A">
        <w:rPr>
          <w:b/>
        </w:rPr>
        <w:t>on</w:t>
      </w:r>
      <w:r w:rsidRPr="00F82A3A">
        <w:rPr>
          <w:b/>
          <w:spacing w:val="-6"/>
        </w:rPr>
        <w:t xml:space="preserve"> </w:t>
      </w:r>
      <w:r w:rsidRPr="00F82A3A">
        <w:rPr>
          <w:b/>
        </w:rPr>
        <w:t>compliance</w:t>
      </w:r>
      <w:r w:rsidRPr="00F82A3A">
        <w:rPr>
          <w:b/>
          <w:spacing w:val="-5"/>
        </w:rPr>
        <w:t xml:space="preserve"> </w:t>
      </w:r>
      <w:r w:rsidRPr="00F82A3A">
        <w:rPr>
          <w:b/>
        </w:rPr>
        <w:t>buys?</w:t>
      </w:r>
    </w:p>
    <w:p w:rsidR="0019776A" w:rsidP="00F82A3A" w:rsidRDefault="002F3458">
      <w:pPr>
        <w:pStyle w:val="BodyText"/>
        <w:tabs>
          <w:tab w:val="left" w:pos="4140"/>
        </w:tabs>
        <w:spacing w:before="120" w:line="288" w:lineRule="auto"/>
        <w:ind w:left="547" w:right="6959"/>
      </w:pPr>
      <w:sdt>
        <w:sdtPr>
          <w:rPr>
            <w:rFonts w:hint="eastAsia" w:ascii="MS Gothic" w:hAnsi="MS Gothic" w:eastAsia="MS Gothic"/>
            <w:sz w:val="22"/>
            <w:szCs w:val="22"/>
          </w:rPr>
          <w:id w:val="-1573496003"/>
          <w14:checkbox>
            <w14:checked w14:val="0"/>
            <w14:checkedState w14:font="MS Gothic" w14:val="2612"/>
            <w14:uncheckedState w14:font="MS Gothic" w14:val="2610"/>
          </w14:checkbox>
        </w:sdtPr>
        <w:sdtContent>
          <w:r w:rsidRPr="00303184" w:rsidR="00303184">
            <w:rPr>
              <w:rFonts w:hint="eastAsia" w:ascii="MS Gothic" w:hAnsi="MS Gothic" w:eastAsia="MS Gothic"/>
              <w:sz w:val="22"/>
              <w:szCs w:val="22"/>
            </w:rPr>
            <w:t>☐</w:t>
          </w:r>
        </w:sdtContent>
      </w:sdt>
      <w:r w:rsidR="0063426C">
        <w:t xml:space="preserve"> </w:t>
      </w:r>
      <w:r w:rsidR="00AA5DD3">
        <w:t>WIC</w:t>
      </w:r>
      <w:r w:rsidR="00AA5DD3">
        <w:rPr>
          <w:spacing w:val="-4"/>
        </w:rPr>
        <w:t xml:space="preserve"> </w:t>
      </w:r>
      <w:r w:rsidR="00AA5DD3">
        <w:t>State</w:t>
      </w:r>
      <w:r w:rsidR="00AA5DD3">
        <w:rPr>
          <w:spacing w:val="-2"/>
        </w:rPr>
        <w:t xml:space="preserve"> </w:t>
      </w:r>
      <w:r w:rsidR="00AA5DD3">
        <w:rPr>
          <w:spacing w:val="-1"/>
        </w:rPr>
        <w:t>agency</w:t>
      </w:r>
      <w:r w:rsidR="00AA5DD3">
        <w:rPr>
          <w:spacing w:val="-2"/>
        </w:rPr>
        <w:t xml:space="preserve"> </w:t>
      </w:r>
      <w:r w:rsidR="00AA5DD3">
        <w:t>vendor</w:t>
      </w:r>
      <w:r w:rsidR="00AA5DD3">
        <w:rPr>
          <w:spacing w:val="-3"/>
        </w:rPr>
        <w:t xml:space="preserve"> </w:t>
      </w:r>
      <w:r w:rsidR="00AA5DD3">
        <w:t>manager</w:t>
      </w:r>
      <w:r w:rsidR="00AA5DD3">
        <w:rPr>
          <w:spacing w:val="21"/>
        </w:rPr>
        <w:t xml:space="preserve"> </w:t>
      </w:r>
      <w:sdt>
        <w:sdtPr>
          <w:rPr>
            <w:spacing w:val="21"/>
            <w:sz w:val="22"/>
            <w:szCs w:val="22"/>
          </w:rPr>
          <w:id w:val="-1129547582"/>
          <w14:checkbox>
            <w14:checked w14:val="0"/>
            <w14:checkedState w14:font="MS Gothic" w14:val="2612"/>
            <w14:uncheckedState w14:font="MS Gothic" w14:val="2610"/>
          </w14:checkbox>
        </w:sdtPr>
        <w:sdtEndPr>
          <w:rPr>
            <w:rFonts w:hint="eastAsia"/>
          </w:rPr>
        </w:sdtEndPr>
        <w:sdtContent>
          <w:r w:rsidRPr="00303184" w:rsidR="00303184">
            <w:rPr>
              <w:rFonts w:hint="eastAsia" w:ascii="MS Gothic" w:hAnsi="MS Gothic" w:eastAsia="MS Gothic"/>
              <w:spacing w:val="21"/>
              <w:sz w:val="22"/>
              <w:szCs w:val="22"/>
            </w:rPr>
            <w:t>☐</w:t>
          </w:r>
        </w:sdtContent>
      </w:sdt>
      <w:r w:rsidR="0063426C">
        <w:rPr>
          <w:spacing w:val="21"/>
        </w:rPr>
        <w:t xml:space="preserve"> </w:t>
      </w:r>
      <w:r w:rsidR="00AA5DD3">
        <w:t>WIC</w:t>
      </w:r>
      <w:r w:rsidR="00AA5DD3">
        <w:rPr>
          <w:spacing w:val="-3"/>
        </w:rPr>
        <w:t xml:space="preserve"> </w:t>
      </w:r>
      <w:r w:rsidR="00AA5DD3">
        <w:rPr>
          <w:spacing w:val="-1"/>
        </w:rPr>
        <w:t xml:space="preserve">local agency </w:t>
      </w:r>
      <w:r w:rsidR="00AA5DD3">
        <w:t>manager</w:t>
      </w:r>
    </w:p>
    <w:p w:rsidR="0063426C" w:rsidP="0063426C" w:rsidRDefault="002F3458">
      <w:pPr>
        <w:pStyle w:val="BodyText"/>
        <w:tabs>
          <w:tab w:val="left" w:pos="4140"/>
        </w:tabs>
        <w:spacing w:before="0" w:line="288" w:lineRule="auto"/>
        <w:ind w:left="547" w:right="8138"/>
        <w:rPr>
          <w:spacing w:val="20"/>
        </w:rPr>
      </w:pPr>
      <w:sdt>
        <w:sdtPr>
          <w:rPr>
            <w:rFonts w:hint="eastAsia" w:ascii="MS Gothic" w:hAnsi="MS Gothic" w:eastAsia="MS Gothic"/>
            <w:sz w:val="22"/>
            <w:szCs w:val="22"/>
          </w:rPr>
          <w:id w:val="799345265"/>
          <w14:checkbox>
            <w14:checked w14:val="0"/>
            <w14:checkedState w14:font="MS Gothic" w14:val="2612"/>
            <w14:uncheckedState w14:font="MS Gothic" w14:val="2610"/>
          </w14:checkbox>
        </w:sdtPr>
        <w:sdtContent>
          <w:r w:rsidRPr="00303184" w:rsidR="00303184">
            <w:rPr>
              <w:rFonts w:hint="eastAsia" w:ascii="MS Gothic" w:hAnsi="MS Gothic" w:eastAsia="MS Gothic"/>
              <w:sz w:val="22"/>
              <w:szCs w:val="22"/>
            </w:rPr>
            <w:t>☐</w:t>
          </w:r>
        </w:sdtContent>
      </w:sdt>
      <w:r w:rsidR="0063426C">
        <w:t xml:space="preserve"> </w:t>
      </w:r>
      <w:r w:rsidR="00AA5DD3">
        <w:t>State</w:t>
      </w:r>
      <w:r w:rsidR="00AA5DD3">
        <w:rPr>
          <w:spacing w:val="-5"/>
        </w:rPr>
        <w:t xml:space="preserve"> </w:t>
      </w:r>
      <w:r w:rsidR="00AA5DD3">
        <w:rPr>
          <w:spacing w:val="-1"/>
        </w:rPr>
        <w:t>investigators</w:t>
      </w:r>
      <w:r w:rsidR="00AA5DD3">
        <w:rPr>
          <w:spacing w:val="20"/>
        </w:rPr>
        <w:t xml:space="preserve"> </w:t>
      </w:r>
    </w:p>
    <w:p w:rsidR="0019776A" w:rsidP="0063426C" w:rsidRDefault="002F3458">
      <w:pPr>
        <w:pStyle w:val="BodyText"/>
        <w:tabs>
          <w:tab w:val="left" w:pos="4140"/>
        </w:tabs>
        <w:spacing w:before="0" w:line="288" w:lineRule="auto"/>
        <w:ind w:left="547" w:right="8138"/>
      </w:pPr>
      <w:sdt>
        <w:sdtPr>
          <w:rPr>
            <w:rFonts w:hint="eastAsia" w:ascii="MS Gothic" w:hAnsi="MS Gothic" w:eastAsia="MS Gothic"/>
            <w:spacing w:val="20"/>
            <w:sz w:val="22"/>
            <w:szCs w:val="22"/>
          </w:rPr>
          <w:id w:val="-960191740"/>
          <w14:checkbox>
            <w14:checked w14:val="0"/>
            <w14:checkedState w14:font="MS Gothic" w14:val="2612"/>
            <w14:uncheckedState w14:font="MS Gothic" w14:val="2610"/>
          </w14:checkbox>
        </w:sdtPr>
        <w:sdtContent>
          <w:r w:rsidRPr="003D64DE" w:rsidR="003D64DE">
            <w:rPr>
              <w:rFonts w:hint="eastAsia" w:ascii="MS Gothic" w:hAnsi="MS Gothic" w:eastAsia="MS Gothic"/>
              <w:spacing w:val="20"/>
              <w:sz w:val="22"/>
              <w:szCs w:val="22"/>
            </w:rPr>
            <w:t>☐</w:t>
          </w:r>
        </w:sdtContent>
      </w:sdt>
      <w:r w:rsidR="00AA5DD3">
        <w:rPr>
          <w:spacing w:val="-1"/>
        </w:rPr>
        <w:t>Contractor</w:t>
      </w:r>
    </w:p>
    <w:p w:rsidR="0063426C" w:rsidP="0063426C" w:rsidRDefault="002F3458">
      <w:pPr>
        <w:pStyle w:val="BodyText"/>
        <w:tabs>
          <w:tab w:val="left" w:pos="4140"/>
        </w:tabs>
        <w:spacing w:before="0" w:line="288" w:lineRule="auto"/>
        <w:ind w:left="547" w:right="-30"/>
        <w:rPr>
          <w:spacing w:val="-1"/>
        </w:rPr>
      </w:pPr>
      <w:sdt>
        <w:sdtPr>
          <w:rPr>
            <w:rFonts w:hint="eastAsia" w:ascii="MS Gothic" w:hAnsi="MS Gothic" w:eastAsia="MS Gothic"/>
            <w:sz w:val="22"/>
            <w:szCs w:val="22"/>
          </w:rPr>
          <w:id w:val="-926422714"/>
          <w14:checkbox>
            <w14:checked w14:val="0"/>
            <w14:checkedState w14:font="MS Gothic" w14:val="2612"/>
            <w14:uncheckedState w14:font="MS Gothic" w14:val="2610"/>
          </w14:checkbox>
        </w:sdtPr>
        <w:sdtContent>
          <w:r w:rsidRPr="003D64DE" w:rsidR="003D64DE">
            <w:rPr>
              <w:rFonts w:hint="eastAsia" w:ascii="MS Gothic" w:hAnsi="MS Gothic" w:eastAsia="MS Gothic"/>
              <w:sz w:val="22"/>
              <w:szCs w:val="22"/>
            </w:rPr>
            <w:t>☐</w:t>
          </w:r>
        </w:sdtContent>
      </w:sdt>
      <w:r w:rsidR="0063426C">
        <w:t xml:space="preserve"> </w:t>
      </w:r>
      <w:r w:rsidR="00AA5DD3">
        <w:t>Another</w:t>
      </w:r>
      <w:r w:rsidR="00AA5DD3">
        <w:rPr>
          <w:spacing w:val="-4"/>
        </w:rPr>
        <w:t xml:space="preserve"> </w:t>
      </w:r>
      <w:r w:rsidR="00AA5DD3">
        <w:t>WIC</w:t>
      </w:r>
      <w:r w:rsidR="00AA5DD3">
        <w:rPr>
          <w:spacing w:val="-4"/>
        </w:rPr>
        <w:t xml:space="preserve"> </w:t>
      </w:r>
      <w:r w:rsidR="00AA5DD3">
        <w:t>State</w:t>
      </w:r>
      <w:r w:rsidR="00AA5DD3">
        <w:rPr>
          <w:spacing w:val="-3"/>
        </w:rPr>
        <w:t xml:space="preserve"> </w:t>
      </w:r>
      <w:r w:rsidR="00AA5DD3">
        <w:rPr>
          <w:spacing w:val="-1"/>
        </w:rPr>
        <w:t>agency</w:t>
      </w:r>
    </w:p>
    <w:p w:rsidR="0019776A" w:rsidP="00063376" w:rsidRDefault="002F3458">
      <w:pPr>
        <w:pStyle w:val="BodyText"/>
        <w:tabs>
          <w:tab w:val="left" w:pos="4140"/>
        </w:tabs>
        <w:spacing w:before="0" w:line="288" w:lineRule="auto"/>
        <w:ind w:left="547" w:right="-30"/>
        <w:rPr>
          <w:rFonts w:cs="Arial"/>
          <w:sz w:val="15"/>
          <w:szCs w:val="15"/>
        </w:rPr>
      </w:pPr>
      <w:sdt>
        <w:sdtPr>
          <w:rPr>
            <w:rFonts w:hint="eastAsia" w:ascii="MS Gothic" w:hAnsi="MS Gothic" w:eastAsia="MS Gothic"/>
          </w:rPr>
          <w:id w:val="-203792394"/>
          <w14:checkbox>
            <w14:checked w14:val="0"/>
            <w14:checkedState w14:font="MS Gothic" w14:val="2612"/>
            <w14:uncheckedState w14:font="MS Gothic" w14:val="2610"/>
          </w14:checkbox>
        </w:sdtPr>
        <w:sdtContent>
          <w:r w:rsidR="003D64DE">
            <w:rPr>
              <w:rFonts w:hint="eastAsia" w:ascii="MS Gothic" w:hAnsi="MS Gothic" w:eastAsia="MS Gothic"/>
            </w:rPr>
            <w:t>☐</w:t>
          </w:r>
        </w:sdtContent>
      </w:sdt>
      <w:r w:rsidR="0063426C">
        <w:t xml:space="preserve"> </w:t>
      </w:r>
      <w:r w:rsidR="00AA5DD3">
        <w:t>Other</w:t>
      </w:r>
      <w:r w:rsidR="00AA5DD3">
        <w:rPr>
          <w:spacing w:val="-6"/>
        </w:rPr>
        <w:t xml:space="preserve"> </w:t>
      </w:r>
      <w:r w:rsidR="00AA5DD3">
        <w:t>(specify):</w:t>
      </w:r>
      <w:r w:rsidR="0063426C">
        <w:fldChar w:fldCharType="begin">
          <w:ffData>
            <w:name w:val="Text107"/>
            <w:enabled/>
            <w:calcOnExit w:val="0"/>
            <w:textInput/>
          </w:ffData>
        </w:fldChar>
      </w:r>
      <w:bookmarkStart w:name="Text107" w:id="134"/>
      <w:r w:rsidR="0063426C">
        <w:instrText xml:space="preserve"> FORMTEXT </w:instrText>
      </w:r>
      <w:r w:rsidR="0063426C">
        <w:fldChar w:fldCharType="separate"/>
      </w:r>
      <w:r w:rsidR="0063426C">
        <w:rPr>
          <w:noProof/>
        </w:rPr>
        <w:t> </w:t>
      </w:r>
      <w:r w:rsidR="0063426C">
        <w:rPr>
          <w:noProof/>
        </w:rPr>
        <w:t> </w:t>
      </w:r>
      <w:r w:rsidR="0063426C">
        <w:rPr>
          <w:noProof/>
        </w:rPr>
        <w:t> </w:t>
      </w:r>
      <w:r w:rsidR="0063426C">
        <w:rPr>
          <w:noProof/>
        </w:rPr>
        <w:t> </w:t>
      </w:r>
      <w:r w:rsidR="0063426C">
        <w:rPr>
          <w:noProof/>
        </w:rPr>
        <w:t> </w:t>
      </w:r>
      <w:r w:rsidR="0063426C">
        <w:fldChar w:fldCharType="end"/>
      </w:r>
      <w:bookmarkEnd w:id="134"/>
    </w:p>
    <w:p w:rsidRPr="00881013" w:rsidR="0019776A" w:rsidP="00F82A3A" w:rsidRDefault="00AA5DD3">
      <w:pPr>
        <w:pStyle w:val="BodyText"/>
        <w:numPr>
          <w:ilvl w:val="0"/>
          <w:numId w:val="23"/>
        </w:numPr>
        <w:ind w:hanging="480"/>
        <w:rPr>
          <w:b/>
        </w:rPr>
      </w:pPr>
      <w:r w:rsidRPr="00881013">
        <w:rPr>
          <w:b/>
        </w:rPr>
        <w:t>If no vendor violations are detected, how many compliance buys does the State agency conduct before closing a compliance investigation?</w:t>
      </w:r>
    </w:p>
    <w:p w:rsidR="0019776A" w:rsidP="002934CB" w:rsidRDefault="002F3458">
      <w:pPr>
        <w:pStyle w:val="BodyText"/>
        <w:tabs>
          <w:tab w:val="left" w:pos="1919"/>
        </w:tabs>
        <w:spacing w:before="120"/>
        <w:ind w:left="540"/>
      </w:pPr>
      <w:sdt>
        <w:sdtPr>
          <w:rPr>
            <w:rFonts w:hint="eastAsia" w:ascii="MS Gothic" w:hAnsi="MS Gothic" w:eastAsia="MS Gothic"/>
          </w:rPr>
          <w:id w:val="-221993292"/>
          <w14:checkbox>
            <w14:checked w14:val="0"/>
            <w14:checkedState w14:font="MS Gothic" w14:val="2612"/>
            <w14:uncheckedState w14:font="MS Gothic" w14:val="2610"/>
          </w14:checkbox>
        </w:sdtPr>
        <w:sdtContent>
          <w:r w:rsidR="003D64DE">
            <w:rPr>
              <w:rFonts w:hint="eastAsia" w:ascii="MS Gothic" w:hAnsi="MS Gothic" w:eastAsia="MS Gothic"/>
            </w:rPr>
            <w:t>☐</w:t>
          </w:r>
        </w:sdtContent>
      </w:sdt>
      <w:r w:rsidR="002934CB">
        <w:t xml:space="preserve"> </w:t>
      </w:r>
      <w:r w:rsidR="00AA5DD3">
        <w:t>Two</w:t>
      </w:r>
      <w:r w:rsidR="00AA5DD3">
        <w:tab/>
      </w:r>
      <w:sdt>
        <w:sdtPr>
          <w:rPr>
            <w:sz w:val="22"/>
            <w:szCs w:val="22"/>
          </w:rPr>
          <w:id w:val="1043253446"/>
          <w14:checkbox>
            <w14:checked w14:val="0"/>
            <w14:checkedState w14:font="MS Gothic" w14:val="2612"/>
            <w14:uncheckedState w14:font="MS Gothic" w14:val="2610"/>
          </w14:checkbox>
        </w:sdtPr>
        <w:sdtEndPr>
          <w:rPr>
            <w:rFonts w:hint="eastAsia"/>
          </w:rPr>
        </w:sdtEndPr>
        <w:sdtContent>
          <w:r w:rsidRPr="003D64DE" w:rsidR="003D64DE">
            <w:rPr>
              <w:rFonts w:hint="eastAsia" w:ascii="MS Gothic" w:hAnsi="MS Gothic" w:eastAsia="MS Gothic"/>
              <w:sz w:val="22"/>
              <w:szCs w:val="22"/>
            </w:rPr>
            <w:t>☐</w:t>
          </w:r>
        </w:sdtContent>
      </w:sdt>
      <w:r w:rsidR="002934CB">
        <w:t xml:space="preserve"> </w:t>
      </w:r>
      <w:r w:rsidR="00AA5DD3">
        <w:t>Other</w:t>
      </w:r>
      <w:r w:rsidR="00AA5DD3">
        <w:rPr>
          <w:spacing w:val="-6"/>
        </w:rPr>
        <w:t xml:space="preserve"> </w:t>
      </w:r>
      <w:r w:rsidR="00AA5DD3">
        <w:t>(specify):</w:t>
      </w:r>
      <w:r w:rsidR="002934CB">
        <w:t xml:space="preserve"> </w:t>
      </w:r>
      <w:r w:rsidR="002934CB">
        <w:fldChar w:fldCharType="begin">
          <w:ffData>
            <w:name w:val="Text108"/>
            <w:enabled/>
            <w:calcOnExit w:val="0"/>
            <w:textInput/>
          </w:ffData>
        </w:fldChar>
      </w:r>
      <w:bookmarkStart w:name="Text108" w:id="135"/>
      <w:r w:rsidR="002934CB">
        <w:instrText xml:space="preserve"> FORMTEXT </w:instrText>
      </w:r>
      <w:r w:rsidR="002934CB">
        <w:fldChar w:fldCharType="separate"/>
      </w:r>
      <w:r w:rsidR="002934CB">
        <w:rPr>
          <w:noProof/>
        </w:rPr>
        <w:t> </w:t>
      </w:r>
      <w:r w:rsidR="002934CB">
        <w:rPr>
          <w:noProof/>
        </w:rPr>
        <w:t> </w:t>
      </w:r>
      <w:r w:rsidR="002934CB">
        <w:rPr>
          <w:noProof/>
        </w:rPr>
        <w:t> </w:t>
      </w:r>
      <w:r w:rsidR="002934CB">
        <w:rPr>
          <w:noProof/>
        </w:rPr>
        <w:t> </w:t>
      </w:r>
      <w:r w:rsidR="002934CB">
        <w:rPr>
          <w:noProof/>
        </w:rPr>
        <w:t> </w:t>
      </w:r>
      <w:r w:rsidR="002934CB">
        <w:fldChar w:fldCharType="end"/>
      </w:r>
      <w:bookmarkEnd w:id="135"/>
    </w:p>
    <w:p w:rsidR="0019776A" w:rsidRDefault="0019776A">
      <w:pPr>
        <w:spacing w:line="20" w:lineRule="atLeast"/>
        <w:ind w:left="3467"/>
        <w:rPr>
          <w:rFonts w:ascii="Arial" w:hAnsi="Arial" w:eastAsia="Arial" w:cs="Arial"/>
          <w:sz w:val="2"/>
          <w:szCs w:val="2"/>
        </w:rPr>
      </w:pPr>
    </w:p>
    <w:p w:rsidRPr="00881013" w:rsidR="0019776A" w:rsidP="00703A8E" w:rsidRDefault="00AA5DD3">
      <w:pPr>
        <w:pStyle w:val="BodyText"/>
        <w:numPr>
          <w:ilvl w:val="0"/>
          <w:numId w:val="57"/>
        </w:numPr>
        <w:rPr>
          <w:b/>
          <w:bCs/>
        </w:rPr>
      </w:pPr>
      <w:r w:rsidRPr="00881013">
        <w:rPr>
          <w:b/>
        </w:rPr>
        <w:t>If</w:t>
      </w:r>
      <w:r w:rsidRPr="00881013">
        <w:rPr>
          <w:b/>
          <w:spacing w:val="-6"/>
        </w:rPr>
        <w:t xml:space="preserve"> </w:t>
      </w:r>
      <w:r w:rsidRPr="00881013">
        <w:rPr>
          <w:b/>
        </w:rPr>
        <w:t>the</w:t>
      </w:r>
      <w:r w:rsidRPr="00881013">
        <w:rPr>
          <w:b/>
          <w:spacing w:val="-4"/>
        </w:rPr>
        <w:t xml:space="preserve"> </w:t>
      </w:r>
      <w:r w:rsidRPr="00881013">
        <w:rPr>
          <w:b/>
        </w:rPr>
        <w:t>State</w:t>
      </w:r>
      <w:r w:rsidRPr="00881013">
        <w:rPr>
          <w:b/>
          <w:spacing w:val="-5"/>
        </w:rPr>
        <w:t xml:space="preserve"> </w:t>
      </w:r>
      <w:r w:rsidRPr="00881013">
        <w:rPr>
          <w:b/>
          <w:spacing w:val="-1"/>
        </w:rPr>
        <w:t>agency</w:t>
      </w:r>
      <w:r w:rsidRPr="00881013">
        <w:rPr>
          <w:b/>
          <w:spacing w:val="-5"/>
        </w:rPr>
        <w:t xml:space="preserve"> </w:t>
      </w:r>
      <w:r w:rsidRPr="00881013">
        <w:rPr>
          <w:b/>
          <w:spacing w:val="-1"/>
        </w:rPr>
        <w:t>conducts</w:t>
      </w:r>
      <w:r w:rsidRPr="00881013">
        <w:rPr>
          <w:b/>
          <w:spacing w:val="-4"/>
        </w:rPr>
        <w:t xml:space="preserve"> </w:t>
      </w:r>
      <w:r w:rsidRPr="00881013">
        <w:rPr>
          <w:b/>
        </w:rPr>
        <w:t>a</w:t>
      </w:r>
      <w:r w:rsidRPr="00881013">
        <w:rPr>
          <w:b/>
          <w:spacing w:val="-6"/>
        </w:rPr>
        <w:t xml:space="preserve"> </w:t>
      </w:r>
      <w:r w:rsidRPr="00881013">
        <w:rPr>
          <w:b/>
          <w:spacing w:val="-1"/>
        </w:rPr>
        <w:t>standard</w:t>
      </w:r>
      <w:r w:rsidRPr="00881013">
        <w:rPr>
          <w:b/>
          <w:spacing w:val="-4"/>
        </w:rPr>
        <w:t xml:space="preserve"> </w:t>
      </w:r>
      <w:r w:rsidRPr="00881013">
        <w:rPr>
          <w:b/>
        </w:rPr>
        <w:t>number</w:t>
      </w:r>
      <w:r w:rsidRPr="00881013">
        <w:rPr>
          <w:b/>
          <w:spacing w:val="-5"/>
        </w:rPr>
        <w:t xml:space="preserve"> </w:t>
      </w:r>
      <w:r w:rsidRPr="00881013">
        <w:rPr>
          <w:b/>
        </w:rPr>
        <w:t>of</w:t>
      </w:r>
      <w:r w:rsidRPr="00881013">
        <w:rPr>
          <w:b/>
          <w:spacing w:val="-6"/>
        </w:rPr>
        <w:t xml:space="preserve"> </w:t>
      </w:r>
      <w:r w:rsidRPr="00881013">
        <w:rPr>
          <w:b/>
          <w:spacing w:val="-1"/>
        </w:rPr>
        <w:t>compliance</w:t>
      </w:r>
      <w:r w:rsidRPr="00881013">
        <w:rPr>
          <w:b/>
          <w:spacing w:val="-4"/>
        </w:rPr>
        <w:t xml:space="preserve"> </w:t>
      </w:r>
      <w:r w:rsidRPr="00881013">
        <w:rPr>
          <w:b/>
        </w:rPr>
        <w:t>buys</w:t>
      </w:r>
      <w:r w:rsidRPr="00881013">
        <w:rPr>
          <w:b/>
          <w:spacing w:val="-5"/>
        </w:rPr>
        <w:t xml:space="preserve"> </w:t>
      </w:r>
      <w:r w:rsidRPr="00881013">
        <w:rPr>
          <w:b/>
        </w:rPr>
        <w:t>per</w:t>
      </w:r>
      <w:r w:rsidRPr="00881013">
        <w:rPr>
          <w:b/>
          <w:spacing w:val="-6"/>
        </w:rPr>
        <w:t xml:space="preserve"> </w:t>
      </w:r>
      <w:r w:rsidRPr="00881013">
        <w:rPr>
          <w:b/>
          <w:spacing w:val="-1"/>
        </w:rPr>
        <w:t>compliance</w:t>
      </w:r>
      <w:r w:rsidRPr="00881013">
        <w:rPr>
          <w:b/>
          <w:spacing w:val="-4"/>
        </w:rPr>
        <w:t xml:space="preserve"> </w:t>
      </w:r>
      <w:r w:rsidRPr="00881013">
        <w:rPr>
          <w:b/>
        </w:rPr>
        <w:t>investigation,</w:t>
      </w:r>
      <w:r w:rsidRPr="00881013">
        <w:rPr>
          <w:b/>
          <w:spacing w:val="-5"/>
        </w:rPr>
        <w:t xml:space="preserve"> </w:t>
      </w:r>
      <w:r w:rsidRPr="00881013">
        <w:rPr>
          <w:b/>
        </w:rPr>
        <w:t>what</w:t>
      </w:r>
      <w:r w:rsidRPr="00881013">
        <w:rPr>
          <w:b/>
          <w:spacing w:val="-6"/>
        </w:rPr>
        <w:t xml:space="preserve"> </w:t>
      </w:r>
      <w:r w:rsidRPr="00881013">
        <w:rPr>
          <w:b/>
        </w:rPr>
        <w:t>is</w:t>
      </w:r>
      <w:r w:rsidRPr="00881013">
        <w:rPr>
          <w:b/>
          <w:spacing w:val="26"/>
          <w:w w:val="99"/>
        </w:rPr>
        <w:t xml:space="preserve"> </w:t>
      </w:r>
      <w:r w:rsidRPr="00881013">
        <w:rPr>
          <w:b/>
        </w:rPr>
        <w:t>the</w:t>
      </w:r>
      <w:r w:rsidRPr="00881013">
        <w:rPr>
          <w:b/>
          <w:spacing w:val="-3"/>
        </w:rPr>
        <w:t xml:space="preserve"> </w:t>
      </w:r>
      <w:r w:rsidRPr="00881013">
        <w:rPr>
          <w:b/>
        </w:rPr>
        <w:t>basis</w:t>
      </w:r>
      <w:r w:rsidRPr="00881013">
        <w:rPr>
          <w:b/>
          <w:spacing w:val="-3"/>
        </w:rPr>
        <w:t xml:space="preserve"> </w:t>
      </w:r>
      <w:r w:rsidRPr="00881013">
        <w:rPr>
          <w:b/>
        </w:rPr>
        <w:t>for</w:t>
      </w:r>
      <w:r w:rsidRPr="00881013">
        <w:rPr>
          <w:b/>
          <w:spacing w:val="-2"/>
        </w:rPr>
        <w:t xml:space="preserve"> </w:t>
      </w:r>
      <w:r w:rsidRPr="00881013">
        <w:rPr>
          <w:b/>
        </w:rPr>
        <w:t>the</w:t>
      </w:r>
      <w:r w:rsidRPr="00881013">
        <w:rPr>
          <w:b/>
          <w:spacing w:val="-2"/>
        </w:rPr>
        <w:t xml:space="preserve"> </w:t>
      </w:r>
      <w:r w:rsidRPr="00881013">
        <w:rPr>
          <w:b/>
        </w:rPr>
        <w:t>prescribed</w:t>
      </w:r>
      <w:r w:rsidRPr="00881013">
        <w:rPr>
          <w:b/>
          <w:spacing w:val="-3"/>
        </w:rPr>
        <w:t xml:space="preserve"> </w:t>
      </w:r>
      <w:r w:rsidRPr="00881013">
        <w:rPr>
          <w:b/>
        </w:rPr>
        <w:t>number</w:t>
      </w:r>
      <w:r w:rsidRPr="00881013">
        <w:rPr>
          <w:b/>
          <w:spacing w:val="-3"/>
        </w:rPr>
        <w:t xml:space="preserve"> </w:t>
      </w:r>
      <w:r w:rsidRPr="00881013">
        <w:rPr>
          <w:b/>
        </w:rPr>
        <w:t>of</w:t>
      </w:r>
      <w:r w:rsidRPr="00881013">
        <w:rPr>
          <w:b/>
          <w:spacing w:val="-4"/>
        </w:rPr>
        <w:t xml:space="preserve"> </w:t>
      </w:r>
      <w:r w:rsidRPr="00881013">
        <w:rPr>
          <w:b/>
        </w:rPr>
        <w:t>buys?</w:t>
      </w:r>
    </w:p>
    <w:p w:rsidR="0019776A" w:rsidP="00777C1B" w:rsidRDefault="002F3458">
      <w:pPr>
        <w:pStyle w:val="BodyText"/>
        <w:spacing w:before="120" w:line="288" w:lineRule="auto"/>
        <w:ind w:left="446"/>
      </w:pPr>
      <w:sdt>
        <w:sdtPr>
          <w:rPr>
            <w:rFonts w:hint="eastAsia" w:ascii="MS Gothic" w:hAnsi="MS Gothic" w:eastAsia="MS Gothic"/>
            <w:sz w:val="22"/>
            <w:szCs w:val="22"/>
          </w:rPr>
          <w:id w:val="531000483"/>
          <w14:checkbox>
            <w14:checked w14:val="0"/>
            <w14:checkedState w14:font="MS Gothic" w14:val="2612"/>
            <w14:uncheckedState w14:font="MS Gothic" w14:val="2610"/>
          </w14:checkbox>
        </w:sdtPr>
        <w:sdtContent>
          <w:r w:rsidRPr="003D64DE" w:rsidR="003D64DE">
            <w:rPr>
              <w:rFonts w:hint="eastAsia" w:ascii="MS Gothic" w:hAnsi="MS Gothic" w:eastAsia="MS Gothic"/>
              <w:sz w:val="22"/>
              <w:szCs w:val="22"/>
            </w:rPr>
            <w:t>☐</w:t>
          </w:r>
        </w:sdtContent>
      </w:sdt>
      <w:r w:rsidR="002934CB">
        <w:t xml:space="preserve"> </w:t>
      </w:r>
      <w:r w:rsidR="00AA5DD3">
        <w:t>State</w:t>
      </w:r>
      <w:r w:rsidR="00AA5DD3">
        <w:rPr>
          <w:spacing w:val="-2"/>
        </w:rPr>
        <w:t xml:space="preserve"> </w:t>
      </w:r>
      <w:r w:rsidR="00AA5DD3">
        <w:rPr>
          <w:spacing w:val="-1"/>
        </w:rPr>
        <w:t>law</w:t>
      </w:r>
      <w:r w:rsidR="00AA5DD3">
        <w:rPr>
          <w:spacing w:val="-2"/>
        </w:rPr>
        <w:t xml:space="preserve"> </w:t>
      </w:r>
      <w:r w:rsidR="00AA5DD3">
        <w:rPr>
          <w:spacing w:val="-1"/>
        </w:rPr>
        <w:t xml:space="preserve">or </w:t>
      </w:r>
      <w:r w:rsidR="00AA5DD3">
        <w:t>regulation</w:t>
      </w:r>
    </w:p>
    <w:p w:rsidR="0019776A" w:rsidP="002934CB" w:rsidRDefault="002F3458">
      <w:pPr>
        <w:pStyle w:val="BodyText"/>
        <w:spacing w:before="0" w:line="288" w:lineRule="auto"/>
        <w:ind w:left="446"/>
      </w:pPr>
      <w:sdt>
        <w:sdtPr>
          <w:rPr>
            <w:rFonts w:hint="eastAsia" w:ascii="MS Gothic" w:hAnsi="MS Gothic" w:eastAsia="MS Gothic"/>
            <w:sz w:val="22"/>
            <w:szCs w:val="22"/>
          </w:rPr>
          <w:id w:val="-1289662570"/>
          <w14:checkbox>
            <w14:checked w14:val="0"/>
            <w14:checkedState w14:font="MS Gothic" w14:val="2612"/>
            <w14:uncheckedState w14:font="MS Gothic" w14:val="2610"/>
          </w14:checkbox>
        </w:sdtPr>
        <w:sdtContent>
          <w:r w:rsidRPr="003D64DE" w:rsidR="003D64DE">
            <w:rPr>
              <w:rFonts w:hint="eastAsia" w:ascii="MS Gothic" w:hAnsi="MS Gothic" w:eastAsia="MS Gothic"/>
              <w:sz w:val="22"/>
              <w:szCs w:val="22"/>
            </w:rPr>
            <w:t>☐</w:t>
          </w:r>
        </w:sdtContent>
      </w:sdt>
      <w:r w:rsidR="002934CB">
        <w:t xml:space="preserve"> </w:t>
      </w:r>
      <w:r w:rsidR="00AA5DD3">
        <w:t>State</w:t>
      </w:r>
      <w:r w:rsidR="00AA5DD3">
        <w:rPr>
          <w:spacing w:val="-2"/>
        </w:rPr>
        <w:t xml:space="preserve"> </w:t>
      </w:r>
      <w:r w:rsidR="00AA5DD3">
        <w:rPr>
          <w:spacing w:val="-1"/>
        </w:rPr>
        <w:t>agency policy or procedure</w:t>
      </w:r>
    </w:p>
    <w:p w:rsidR="002934CB" w:rsidP="002934CB" w:rsidRDefault="002F3458">
      <w:pPr>
        <w:pStyle w:val="BodyText"/>
        <w:spacing w:before="0" w:line="288" w:lineRule="auto"/>
        <w:ind w:left="446" w:right="4757"/>
      </w:pPr>
      <w:sdt>
        <w:sdtPr>
          <w:rPr>
            <w:rFonts w:hint="eastAsia" w:ascii="MS Gothic" w:hAnsi="MS Gothic" w:eastAsia="MS Gothic"/>
            <w:spacing w:val="-1"/>
            <w:sz w:val="22"/>
            <w:szCs w:val="22"/>
          </w:rPr>
          <w:id w:val="-502584279"/>
          <w14:checkbox>
            <w14:checked w14:val="0"/>
            <w14:checkedState w14:font="MS Gothic" w14:val="2612"/>
            <w14:uncheckedState w14:font="MS Gothic" w14:val="2610"/>
          </w14:checkbox>
        </w:sdtPr>
        <w:sdtContent>
          <w:r w:rsidRPr="003D64DE" w:rsidR="003D64DE">
            <w:rPr>
              <w:rFonts w:hint="eastAsia" w:ascii="MS Gothic" w:hAnsi="MS Gothic" w:eastAsia="MS Gothic"/>
              <w:spacing w:val="-1"/>
              <w:sz w:val="22"/>
              <w:szCs w:val="22"/>
            </w:rPr>
            <w:t>☐</w:t>
          </w:r>
        </w:sdtContent>
      </w:sdt>
      <w:r w:rsidR="002934CB">
        <w:rPr>
          <w:spacing w:val="-1"/>
        </w:rPr>
        <w:t xml:space="preserve"> </w:t>
      </w:r>
      <w:r w:rsidR="00AA5DD3">
        <w:rPr>
          <w:spacing w:val="-1"/>
        </w:rPr>
        <w:t>Level of</w:t>
      </w:r>
      <w:r w:rsidR="00AA5DD3">
        <w:t xml:space="preserve"> </w:t>
      </w:r>
      <w:r w:rsidR="00AA5DD3">
        <w:rPr>
          <w:spacing w:val="-1"/>
        </w:rPr>
        <w:t>evidence necessary</w:t>
      </w:r>
      <w:r w:rsidR="00AA5DD3">
        <w:t xml:space="preserve"> to</w:t>
      </w:r>
      <w:r w:rsidR="00AA5DD3">
        <w:rPr>
          <w:spacing w:val="-2"/>
        </w:rPr>
        <w:t xml:space="preserve"> </w:t>
      </w:r>
      <w:r w:rsidR="00AA5DD3">
        <w:rPr>
          <w:spacing w:val="-1"/>
        </w:rPr>
        <w:t>impose</w:t>
      </w:r>
      <w:r w:rsidR="00AA5DD3">
        <w:t xml:space="preserve"> vendor</w:t>
      </w:r>
      <w:r w:rsidR="00AA5DD3">
        <w:rPr>
          <w:spacing w:val="-2"/>
        </w:rPr>
        <w:t xml:space="preserve"> </w:t>
      </w:r>
      <w:r w:rsidR="00AA5DD3">
        <w:t>sanctions</w:t>
      </w:r>
    </w:p>
    <w:p w:rsidR="0019776A" w:rsidP="002934CB" w:rsidRDefault="002F3458">
      <w:pPr>
        <w:pStyle w:val="BodyText"/>
        <w:spacing w:before="0" w:line="288" w:lineRule="auto"/>
        <w:ind w:left="446" w:right="4757"/>
      </w:pPr>
      <w:sdt>
        <w:sdtPr>
          <w:rPr>
            <w:rFonts w:hint="eastAsia" w:ascii="MS Gothic" w:hAnsi="MS Gothic" w:eastAsia="MS Gothic"/>
            <w:spacing w:val="-1"/>
            <w:sz w:val="22"/>
            <w:szCs w:val="22"/>
          </w:rPr>
          <w:id w:val="-348174665"/>
          <w14:checkbox>
            <w14:checked w14:val="0"/>
            <w14:checkedState w14:font="MS Gothic" w14:val="2612"/>
            <w14:uncheckedState w14:font="MS Gothic" w14:val="2610"/>
          </w14:checkbox>
        </w:sdtPr>
        <w:sdtContent>
          <w:r w:rsidRPr="003D64DE" w:rsidR="003D64DE">
            <w:rPr>
              <w:rFonts w:hint="eastAsia" w:ascii="MS Gothic" w:hAnsi="MS Gothic" w:eastAsia="MS Gothic"/>
              <w:spacing w:val="-1"/>
              <w:sz w:val="22"/>
              <w:szCs w:val="22"/>
            </w:rPr>
            <w:t>☐</w:t>
          </w:r>
        </w:sdtContent>
      </w:sdt>
      <w:r w:rsidR="002934CB">
        <w:rPr>
          <w:spacing w:val="-1"/>
        </w:rPr>
        <w:t xml:space="preserve"> </w:t>
      </w:r>
      <w:r w:rsidR="00AA5DD3">
        <w:rPr>
          <w:spacing w:val="-1"/>
        </w:rPr>
        <w:t>Legal</w:t>
      </w:r>
      <w:r w:rsidR="00AA5DD3">
        <w:t xml:space="preserve"> counsel's</w:t>
      </w:r>
      <w:r w:rsidR="00AA5DD3">
        <w:rPr>
          <w:spacing w:val="-1"/>
        </w:rPr>
        <w:t xml:space="preserve"> advice</w:t>
      </w:r>
    </w:p>
    <w:p w:rsidR="0019776A" w:rsidP="002934CB" w:rsidRDefault="002F3458">
      <w:pPr>
        <w:pStyle w:val="BodyText"/>
        <w:spacing w:before="0" w:line="288" w:lineRule="auto"/>
        <w:ind w:left="446"/>
      </w:pPr>
      <w:sdt>
        <w:sdtPr>
          <w:rPr>
            <w:rFonts w:hint="eastAsia" w:ascii="MS Gothic" w:hAnsi="MS Gothic" w:eastAsia="MS Gothic"/>
            <w:sz w:val="22"/>
            <w:szCs w:val="22"/>
          </w:rPr>
          <w:id w:val="693351725"/>
          <w14:checkbox>
            <w14:checked w14:val="0"/>
            <w14:checkedState w14:font="MS Gothic" w14:val="2612"/>
            <w14:uncheckedState w14:font="MS Gothic" w14:val="2610"/>
          </w14:checkbox>
        </w:sdtPr>
        <w:sdtContent>
          <w:r w:rsidRPr="003D64DE" w:rsidR="003D64DE">
            <w:rPr>
              <w:rFonts w:hint="eastAsia" w:ascii="MS Gothic" w:hAnsi="MS Gothic" w:eastAsia="MS Gothic"/>
              <w:sz w:val="22"/>
              <w:szCs w:val="22"/>
            </w:rPr>
            <w:t>☐</w:t>
          </w:r>
        </w:sdtContent>
      </w:sdt>
      <w:r w:rsidR="002934CB">
        <w:t xml:space="preserve"> </w:t>
      </w:r>
      <w:r w:rsidR="00AA5DD3">
        <w:t>Other</w:t>
      </w:r>
      <w:r w:rsidR="00AA5DD3">
        <w:rPr>
          <w:spacing w:val="-6"/>
        </w:rPr>
        <w:t xml:space="preserve"> </w:t>
      </w:r>
      <w:r w:rsidR="00AA5DD3">
        <w:t>(specify):</w:t>
      </w:r>
      <w:r w:rsidR="002934CB">
        <w:t xml:space="preserve"> </w:t>
      </w:r>
      <w:r w:rsidR="002934CB">
        <w:fldChar w:fldCharType="begin">
          <w:ffData>
            <w:name w:val="Text109"/>
            <w:enabled/>
            <w:calcOnExit w:val="0"/>
            <w:textInput/>
          </w:ffData>
        </w:fldChar>
      </w:r>
      <w:bookmarkStart w:name="Text109" w:id="136"/>
      <w:r w:rsidR="002934CB">
        <w:instrText xml:space="preserve"> FORMTEXT </w:instrText>
      </w:r>
      <w:r w:rsidR="002934CB">
        <w:fldChar w:fldCharType="separate"/>
      </w:r>
      <w:r w:rsidR="002934CB">
        <w:rPr>
          <w:noProof/>
        </w:rPr>
        <w:t> </w:t>
      </w:r>
      <w:r w:rsidR="002934CB">
        <w:rPr>
          <w:noProof/>
        </w:rPr>
        <w:t> </w:t>
      </w:r>
      <w:r w:rsidR="002934CB">
        <w:rPr>
          <w:noProof/>
        </w:rPr>
        <w:t> </w:t>
      </w:r>
      <w:r w:rsidR="002934CB">
        <w:rPr>
          <w:noProof/>
        </w:rPr>
        <w:t> </w:t>
      </w:r>
      <w:r w:rsidR="002934CB">
        <w:rPr>
          <w:noProof/>
        </w:rPr>
        <w:t> </w:t>
      </w:r>
      <w:r w:rsidR="002934CB">
        <w:fldChar w:fldCharType="end"/>
      </w:r>
      <w:bookmarkEnd w:id="136"/>
    </w:p>
    <w:p w:rsidR="0019776A" w:rsidRDefault="0019776A">
      <w:pPr>
        <w:spacing w:line="20" w:lineRule="atLeast"/>
        <w:ind w:left="2387"/>
        <w:rPr>
          <w:rFonts w:ascii="Arial" w:hAnsi="Arial" w:eastAsia="Arial" w:cs="Arial"/>
          <w:sz w:val="2"/>
          <w:szCs w:val="2"/>
        </w:rPr>
      </w:pPr>
    </w:p>
    <w:p w:rsidRPr="00594385" w:rsidR="0019776A" w:rsidP="00703A8E" w:rsidRDefault="00AA5DD3">
      <w:pPr>
        <w:pStyle w:val="BodyText"/>
        <w:numPr>
          <w:ilvl w:val="0"/>
          <w:numId w:val="57"/>
        </w:numPr>
        <w:rPr>
          <w:b/>
          <w:bCs/>
        </w:rPr>
      </w:pPr>
      <w:r w:rsidRPr="00594385">
        <w:rPr>
          <w:b/>
        </w:rPr>
        <w:t>Is</w:t>
      </w:r>
      <w:r w:rsidRPr="00594385">
        <w:rPr>
          <w:b/>
          <w:spacing w:val="-6"/>
        </w:rPr>
        <w:t xml:space="preserve"> </w:t>
      </w:r>
      <w:r w:rsidRPr="00594385">
        <w:rPr>
          <w:b/>
        </w:rPr>
        <w:t>the</w:t>
      </w:r>
      <w:r w:rsidRPr="00594385">
        <w:rPr>
          <w:b/>
          <w:spacing w:val="-4"/>
        </w:rPr>
        <w:t xml:space="preserve"> </w:t>
      </w:r>
      <w:r w:rsidRPr="00594385">
        <w:rPr>
          <w:b/>
          <w:spacing w:val="-1"/>
        </w:rPr>
        <w:t>vendor</w:t>
      </w:r>
      <w:r w:rsidRPr="00594385">
        <w:rPr>
          <w:b/>
          <w:spacing w:val="-5"/>
        </w:rPr>
        <w:t xml:space="preserve"> </w:t>
      </w:r>
      <w:r w:rsidRPr="00594385">
        <w:rPr>
          <w:b/>
        </w:rPr>
        <w:t>provided</w:t>
      </w:r>
      <w:r w:rsidRPr="00594385">
        <w:rPr>
          <w:b/>
          <w:spacing w:val="-5"/>
        </w:rPr>
        <w:t xml:space="preserve"> </w:t>
      </w:r>
      <w:r w:rsidRPr="00594385">
        <w:rPr>
          <w:b/>
        </w:rPr>
        <w:t>written</w:t>
      </w:r>
      <w:r w:rsidRPr="00594385">
        <w:rPr>
          <w:b/>
          <w:spacing w:val="-6"/>
        </w:rPr>
        <w:t xml:space="preserve"> </w:t>
      </w:r>
      <w:r w:rsidRPr="00594385">
        <w:rPr>
          <w:b/>
        </w:rPr>
        <w:t>notification</w:t>
      </w:r>
      <w:r w:rsidRPr="00594385">
        <w:rPr>
          <w:b/>
          <w:spacing w:val="-5"/>
        </w:rPr>
        <w:t xml:space="preserve"> </w:t>
      </w:r>
      <w:r w:rsidRPr="00594385">
        <w:rPr>
          <w:b/>
        </w:rPr>
        <w:t>of</w:t>
      </w:r>
      <w:r w:rsidRPr="00594385">
        <w:rPr>
          <w:b/>
          <w:spacing w:val="-6"/>
        </w:rPr>
        <w:t xml:space="preserve"> </w:t>
      </w:r>
      <w:r w:rsidRPr="00594385">
        <w:rPr>
          <w:b/>
        </w:rPr>
        <w:t>a</w:t>
      </w:r>
      <w:r w:rsidRPr="00594385">
        <w:rPr>
          <w:b/>
          <w:spacing w:val="-5"/>
        </w:rPr>
        <w:t xml:space="preserve"> </w:t>
      </w:r>
      <w:r w:rsidRPr="00594385">
        <w:rPr>
          <w:b/>
          <w:spacing w:val="-1"/>
        </w:rPr>
        <w:t>violation</w:t>
      </w:r>
      <w:r w:rsidRPr="00594385">
        <w:rPr>
          <w:b/>
          <w:spacing w:val="-5"/>
        </w:rPr>
        <w:t xml:space="preserve"> </w:t>
      </w:r>
      <w:r w:rsidRPr="00594385">
        <w:rPr>
          <w:b/>
          <w:spacing w:val="-1"/>
        </w:rPr>
        <w:t>requiring</w:t>
      </w:r>
      <w:r w:rsidRPr="00594385">
        <w:rPr>
          <w:b/>
          <w:spacing w:val="-4"/>
        </w:rPr>
        <w:t xml:space="preserve"> </w:t>
      </w:r>
      <w:r w:rsidRPr="00594385">
        <w:rPr>
          <w:b/>
        </w:rPr>
        <w:t>a</w:t>
      </w:r>
      <w:r w:rsidRPr="00594385">
        <w:rPr>
          <w:b/>
          <w:spacing w:val="-6"/>
        </w:rPr>
        <w:t xml:space="preserve"> </w:t>
      </w:r>
      <w:r w:rsidRPr="00594385">
        <w:rPr>
          <w:b/>
        </w:rPr>
        <w:t>pattern</w:t>
      </w:r>
      <w:r w:rsidRPr="00594385">
        <w:rPr>
          <w:b/>
          <w:spacing w:val="-5"/>
        </w:rPr>
        <w:t xml:space="preserve"> </w:t>
      </w:r>
      <w:r w:rsidRPr="00594385">
        <w:rPr>
          <w:b/>
        </w:rPr>
        <w:t>of</w:t>
      </w:r>
      <w:r w:rsidRPr="00594385">
        <w:rPr>
          <w:b/>
          <w:spacing w:val="-5"/>
        </w:rPr>
        <w:t xml:space="preserve"> </w:t>
      </w:r>
      <w:r w:rsidRPr="00594385">
        <w:rPr>
          <w:b/>
          <w:spacing w:val="-1"/>
        </w:rPr>
        <w:t>violations</w:t>
      </w:r>
      <w:r w:rsidRPr="00594385">
        <w:rPr>
          <w:b/>
          <w:spacing w:val="-5"/>
        </w:rPr>
        <w:t xml:space="preserve"> </w:t>
      </w:r>
      <w:r w:rsidRPr="00594385">
        <w:rPr>
          <w:b/>
        </w:rPr>
        <w:t>in</w:t>
      </w:r>
      <w:r w:rsidRPr="00594385">
        <w:rPr>
          <w:b/>
          <w:spacing w:val="-5"/>
        </w:rPr>
        <w:t xml:space="preserve"> </w:t>
      </w:r>
      <w:r w:rsidRPr="00594385">
        <w:rPr>
          <w:b/>
        </w:rPr>
        <w:t>order</w:t>
      </w:r>
      <w:r w:rsidRPr="00594385">
        <w:rPr>
          <w:b/>
          <w:spacing w:val="-5"/>
        </w:rPr>
        <w:t xml:space="preserve"> </w:t>
      </w:r>
      <w:r w:rsidRPr="00594385">
        <w:rPr>
          <w:b/>
        </w:rPr>
        <w:t>to</w:t>
      </w:r>
      <w:r w:rsidRPr="00594385">
        <w:rPr>
          <w:b/>
          <w:spacing w:val="-4"/>
        </w:rPr>
        <w:t xml:space="preserve"> </w:t>
      </w:r>
      <w:r w:rsidRPr="00594385">
        <w:rPr>
          <w:b/>
          <w:spacing w:val="-1"/>
        </w:rPr>
        <w:t>sanction</w:t>
      </w:r>
      <w:r w:rsidRPr="00594385">
        <w:rPr>
          <w:b/>
          <w:spacing w:val="24"/>
          <w:w w:val="99"/>
        </w:rPr>
        <w:t xml:space="preserve"> </w:t>
      </w:r>
      <w:r w:rsidRPr="00594385">
        <w:rPr>
          <w:b/>
        </w:rPr>
        <w:t>the</w:t>
      </w:r>
      <w:r w:rsidRPr="00594385">
        <w:rPr>
          <w:b/>
          <w:spacing w:val="-4"/>
        </w:rPr>
        <w:t xml:space="preserve"> </w:t>
      </w:r>
      <w:r w:rsidRPr="00594385">
        <w:rPr>
          <w:b/>
          <w:spacing w:val="-1"/>
        </w:rPr>
        <w:t>vendor,</w:t>
      </w:r>
      <w:r w:rsidRPr="00594385">
        <w:rPr>
          <w:b/>
          <w:spacing w:val="-3"/>
        </w:rPr>
        <w:t xml:space="preserve"> </w:t>
      </w:r>
      <w:r w:rsidRPr="00594385">
        <w:rPr>
          <w:b/>
        </w:rPr>
        <w:t>prior</w:t>
      </w:r>
      <w:r w:rsidRPr="00594385">
        <w:rPr>
          <w:b/>
          <w:spacing w:val="-5"/>
        </w:rPr>
        <w:t xml:space="preserve"> </w:t>
      </w:r>
      <w:r w:rsidRPr="00594385">
        <w:rPr>
          <w:b/>
        </w:rPr>
        <w:t>to</w:t>
      </w:r>
      <w:r w:rsidRPr="00594385">
        <w:rPr>
          <w:b/>
          <w:spacing w:val="-3"/>
        </w:rPr>
        <w:t xml:space="preserve"> </w:t>
      </w:r>
      <w:r w:rsidRPr="00594385">
        <w:rPr>
          <w:b/>
        </w:rPr>
        <w:t>documenting</w:t>
      </w:r>
      <w:r w:rsidRPr="00594385">
        <w:rPr>
          <w:b/>
          <w:spacing w:val="-5"/>
        </w:rPr>
        <w:t xml:space="preserve"> </w:t>
      </w:r>
      <w:r w:rsidRPr="00594385">
        <w:rPr>
          <w:b/>
          <w:spacing w:val="-1"/>
        </w:rPr>
        <w:t>another</w:t>
      </w:r>
      <w:r w:rsidRPr="00594385">
        <w:rPr>
          <w:b/>
          <w:spacing w:val="-3"/>
        </w:rPr>
        <w:t xml:space="preserve"> </w:t>
      </w:r>
      <w:r w:rsidRPr="00594385">
        <w:rPr>
          <w:b/>
          <w:spacing w:val="-1"/>
        </w:rPr>
        <w:t>violation</w:t>
      </w:r>
      <w:r w:rsidRPr="00594385">
        <w:rPr>
          <w:b/>
          <w:spacing w:val="-3"/>
        </w:rPr>
        <w:t xml:space="preserve"> </w:t>
      </w:r>
      <w:r w:rsidRPr="00594385">
        <w:rPr>
          <w:b/>
        </w:rPr>
        <w:t>of</w:t>
      </w:r>
      <w:r w:rsidRPr="00594385">
        <w:rPr>
          <w:b/>
          <w:spacing w:val="-5"/>
        </w:rPr>
        <w:t xml:space="preserve"> </w:t>
      </w:r>
      <w:r w:rsidRPr="00594385">
        <w:rPr>
          <w:b/>
        </w:rPr>
        <w:t>the</w:t>
      </w:r>
      <w:r w:rsidRPr="00594385">
        <w:rPr>
          <w:b/>
          <w:spacing w:val="-3"/>
        </w:rPr>
        <w:t xml:space="preserve"> </w:t>
      </w:r>
      <w:r w:rsidRPr="00594385">
        <w:rPr>
          <w:b/>
          <w:spacing w:val="-1"/>
        </w:rPr>
        <w:t>same</w:t>
      </w:r>
      <w:r w:rsidRPr="00594385">
        <w:rPr>
          <w:b/>
          <w:spacing w:val="-4"/>
        </w:rPr>
        <w:t xml:space="preserve"> </w:t>
      </w:r>
      <w:r w:rsidRPr="00594385">
        <w:rPr>
          <w:b/>
          <w:spacing w:val="-1"/>
        </w:rPr>
        <w:t>kind,</w:t>
      </w:r>
      <w:r w:rsidRPr="00594385">
        <w:rPr>
          <w:b/>
          <w:spacing w:val="-3"/>
        </w:rPr>
        <w:t xml:space="preserve"> </w:t>
      </w:r>
      <w:r w:rsidRPr="00594385">
        <w:rPr>
          <w:b/>
        </w:rPr>
        <w:t>unless</w:t>
      </w:r>
      <w:r w:rsidRPr="00594385">
        <w:rPr>
          <w:b/>
          <w:spacing w:val="-5"/>
        </w:rPr>
        <w:t xml:space="preserve"> </w:t>
      </w:r>
      <w:r w:rsidRPr="00594385">
        <w:rPr>
          <w:b/>
        </w:rPr>
        <w:t>the</w:t>
      </w:r>
      <w:r w:rsidRPr="00594385">
        <w:rPr>
          <w:b/>
          <w:spacing w:val="-3"/>
        </w:rPr>
        <w:t xml:space="preserve"> </w:t>
      </w:r>
      <w:r w:rsidRPr="00594385">
        <w:rPr>
          <w:b/>
        </w:rPr>
        <w:t>State</w:t>
      </w:r>
      <w:r w:rsidRPr="00594385">
        <w:rPr>
          <w:b/>
          <w:spacing w:val="-4"/>
        </w:rPr>
        <w:t xml:space="preserve"> </w:t>
      </w:r>
      <w:r w:rsidRPr="00594385">
        <w:rPr>
          <w:b/>
          <w:spacing w:val="-1"/>
        </w:rPr>
        <w:t>agency</w:t>
      </w:r>
      <w:r w:rsidRPr="00594385">
        <w:rPr>
          <w:b/>
          <w:spacing w:val="-4"/>
        </w:rPr>
        <w:t xml:space="preserve"> </w:t>
      </w:r>
      <w:r w:rsidRPr="00594385">
        <w:rPr>
          <w:b/>
        </w:rPr>
        <w:t>determines</w:t>
      </w:r>
      <w:r w:rsidRPr="00594385">
        <w:rPr>
          <w:b/>
          <w:spacing w:val="-4"/>
        </w:rPr>
        <w:t xml:space="preserve"> </w:t>
      </w:r>
      <w:r w:rsidRPr="00594385">
        <w:rPr>
          <w:b/>
        </w:rPr>
        <w:t>that</w:t>
      </w:r>
      <w:r w:rsidRPr="00594385">
        <w:rPr>
          <w:b/>
          <w:spacing w:val="27"/>
        </w:rPr>
        <w:t xml:space="preserve"> </w:t>
      </w:r>
      <w:r w:rsidRPr="00594385">
        <w:rPr>
          <w:b/>
          <w:spacing w:val="-1"/>
        </w:rPr>
        <w:t>such</w:t>
      </w:r>
      <w:r w:rsidRPr="00594385">
        <w:rPr>
          <w:b/>
          <w:spacing w:val="-6"/>
        </w:rPr>
        <w:t xml:space="preserve"> </w:t>
      </w:r>
      <w:r w:rsidRPr="00594385">
        <w:rPr>
          <w:b/>
        </w:rPr>
        <w:t>notice</w:t>
      </w:r>
      <w:r w:rsidRPr="00594385">
        <w:rPr>
          <w:b/>
          <w:spacing w:val="-6"/>
        </w:rPr>
        <w:t xml:space="preserve"> </w:t>
      </w:r>
      <w:r w:rsidRPr="00594385">
        <w:rPr>
          <w:b/>
        </w:rPr>
        <w:t>would</w:t>
      </w:r>
      <w:r w:rsidRPr="00594385">
        <w:rPr>
          <w:b/>
          <w:spacing w:val="-6"/>
        </w:rPr>
        <w:t xml:space="preserve"> </w:t>
      </w:r>
      <w:r w:rsidRPr="00594385">
        <w:rPr>
          <w:b/>
          <w:spacing w:val="-1"/>
        </w:rPr>
        <w:t>compromise</w:t>
      </w:r>
      <w:r w:rsidRPr="00594385">
        <w:rPr>
          <w:b/>
          <w:spacing w:val="-5"/>
        </w:rPr>
        <w:t xml:space="preserve"> </w:t>
      </w:r>
      <w:r w:rsidRPr="00594385">
        <w:rPr>
          <w:b/>
        </w:rPr>
        <w:t>the</w:t>
      </w:r>
      <w:r w:rsidRPr="00594385">
        <w:rPr>
          <w:b/>
          <w:spacing w:val="-5"/>
        </w:rPr>
        <w:t xml:space="preserve"> </w:t>
      </w:r>
      <w:r w:rsidRPr="00594385">
        <w:rPr>
          <w:b/>
        </w:rPr>
        <w:t>investigation</w:t>
      </w:r>
      <w:r w:rsidRPr="00594385">
        <w:rPr>
          <w:b/>
          <w:spacing w:val="-6"/>
        </w:rPr>
        <w:t xml:space="preserve"> </w:t>
      </w:r>
      <w:r w:rsidRPr="00594385">
        <w:rPr>
          <w:b/>
          <w:spacing w:val="-1"/>
        </w:rPr>
        <w:t>and</w:t>
      </w:r>
      <w:r w:rsidRPr="00594385">
        <w:rPr>
          <w:b/>
          <w:spacing w:val="-5"/>
        </w:rPr>
        <w:t xml:space="preserve"> </w:t>
      </w:r>
      <w:r w:rsidRPr="00594385">
        <w:rPr>
          <w:b/>
        </w:rPr>
        <w:t>documents</w:t>
      </w:r>
      <w:r w:rsidRPr="00594385">
        <w:rPr>
          <w:b/>
          <w:spacing w:val="-6"/>
        </w:rPr>
        <w:t xml:space="preserve"> </w:t>
      </w:r>
      <w:r w:rsidRPr="00594385">
        <w:rPr>
          <w:b/>
        </w:rPr>
        <w:t>this</w:t>
      </w:r>
      <w:r w:rsidRPr="00594385">
        <w:rPr>
          <w:b/>
          <w:spacing w:val="-5"/>
        </w:rPr>
        <w:t xml:space="preserve"> </w:t>
      </w:r>
      <w:r w:rsidRPr="00594385">
        <w:rPr>
          <w:b/>
        </w:rPr>
        <w:t>in</w:t>
      </w:r>
      <w:r w:rsidRPr="00594385">
        <w:rPr>
          <w:b/>
          <w:spacing w:val="-5"/>
        </w:rPr>
        <w:t xml:space="preserve"> </w:t>
      </w:r>
      <w:r w:rsidRPr="00594385">
        <w:rPr>
          <w:b/>
        </w:rPr>
        <w:t>the</w:t>
      </w:r>
      <w:r w:rsidRPr="00594385">
        <w:rPr>
          <w:b/>
          <w:spacing w:val="-5"/>
        </w:rPr>
        <w:t xml:space="preserve"> </w:t>
      </w:r>
      <w:r w:rsidRPr="00594385">
        <w:rPr>
          <w:b/>
          <w:spacing w:val="-1"/>
        </w:rPr>
        <w:t>vendor’s</w:t>
      </w:r>
      <w:r w:rsidRPr="00594385">
        <w:rPr>
          <w:b/>
          <w:spacing w:val="-5"/>
        </w:rPr>
        <w:t xml:space="preserve"> </w:t>
      </w:r>
      <w:r w:rsidRPr="00594385">
        <w:rPr>
          <w:b/>
        </w:rPr>
        <w:t>file?</w:t>
      </w:r>
    </w:p>
    <w:p w:rsidR="0019776A" w:rsidP="00397392" w:rsidRDefault="002F3458">
      <w:pPr>
        <w:pStyle w:val="BodyText"/>
        <w:tabs>
          <w:tab w:val="left" w:pos="1919"/>
        </w:tabs>
        <w:spacing w:before="120"/>
        <w:ind w:left="540"/>
      </w:pPr>
      <w:sdt>
        <w:sdtPr>
          <w:rPr>
            <w:rFonts w:hint="eastAsia" w:ascii="MS Gothic" w:hAnsi="MS Gothic" w:eastAsia="MS Gothic"/>
          </w:rPr>
          <w:id w:val="882600211"/>
          <w:placeholder>
            <w:docPart w:val="DefaultPlaceholder_-1854013440"/>
          </w:placeholder>
        </w:sdtPr>
        <w:sdtContent>
          <w:r w:rsidRPr="003D64DE" w:rsidR="00397392">
            <w:rPr>
              <w:rFonts w:hint="eastAsia" w:ascii="MS Gothic" w:hAnsi="MS Gothic" w:eastAsia="MS Gothic"/>
              <w:sz w:val="22"/>
              <w:szCs w:val="22"/>
            </w:rPr>
            <w:t>☐</w:t>
          </w:r>
        </w:sdtContent>
      </w:sdt>
      <w:r w:rsidR="00397392">
        <w:t xml:space="preserve"> </w:t>
      </w:r>
      <w:r w:rsidR="00AA5DD3">
        <w:t>Yes</w:t>
      </w:r>
      <w:r w:rsidR="00AA5DD3">
        <w:tab/>
      </w:r>
      <w:sdt>
        <w:sdtPr>
          <w:rPr>
            <w:sz w:val="22"/>
            <w:szCs w:val="22"/>
          </w:rPr>
          <w:id w:val="166147300"/>
          <w14:checkbox>
            <w14:checked w14:val="0"/>
            <w14:checkedState w14:font="MS Gothic" w14:val="2612"/>
            <w14:uncheckedState w14:font="MS Gothic" w14:val="2610"/>
          </w14:checkbox>
        </w:sdtPr>
        <w:sdtEndPr>
          <w:rPr>
            <w:rFonts w:hint="eastAsia"/>
          </w:rPr>
        </w:sdtEndPr>
        <w:sdtContent>
          <w:r w:rsidRPr="003D64DE" w:rsidR="003D64DE">
            <w:rPr>
              <w:rFonts w:hint="eastAsia" w:ascii="MS Gothic" w:hAnsi="MS Gothic" w:eastAsia="MS Gothic"/>
              <w:sz w:val="22"/>
              <w:szCs w:val="22"/>
            </w:rPr>
            <w:t>☐</w:t>
          </w:r>
        </w:sdtContent>
      </w:sdt>
      <w:r w:rsidR="00397392">
        <w:t xml:space="preserve"> </w:t>
      </w:r>
      <w:r w:rsidR="00AA5DD3">
        <w:rPr>
          <w:spacing w:val="-1"/>
        </w:rPr>
        <w:t>No</w:t>
      </w:r>
    </w:p>
    <w:p w:rsidRPr="00594385" w:rsidR="0019776A" w:rsidP="00594385" w:rsidRDefault="00AA5DD3">
      <w:pPr>
        <w:pStyle w:val="BodyText"/>
        <w:ind w:left="540"/>
        <w:rPr>
          <w:b/>
          <w:bCs/>
        </w:rPr>
      </w:pPr>
      <w:r w:rsidRPr="00594385">
        <w:rPr>
          <w:b/>
        </w:rPr>
        <w:t>If</w:t>
      </w:r>
      <w:r w:rsidRPr="00594385">
        <w:rPr>
          <w:b/>
          <w:spacing w:val="-6"/>
        </w:rPr>
        <w:t xml:space="preserve"> </w:t>
      </w:r>
      <w:r w:rsidRPr="00594385">
        <w:rPr>
          <w:b/>
        </w:rPr>
        <w:t>no,</w:t>
      </w:r>
      <w:r w:rsidRPr="00594385">
        <w:rPr>
          <w:b/>
          <w:spacing w:val="-6"/>
        </w:rPr>
        <w:t xml:space="preserve"> </w:t>
      </w:r>
      <w:r w:rsidRPr="00594385">
        <w:rPr>
          <w:b/>
        </w:rPr>
        <w:t>is</w:t>
      </w:r>
      <w:r w:rsidRPr="00594385">
        <w:rPr>
          <w:b/>
          <w:spacing w:val="-5"/>
        </w:rPr>
        <w:t xml:space="preserve"> </w:t>
      </w:r>
      <w:r w:rsidRPr="00594385">
        <w:rPr>
          <w:b/>
        </w:rPr>
        <w:t>the</w:t>
      </w:r>
      <w:r w:rsidRPr="00594385">
        <w:rPr>
          <w:b/>
          <w:spacing w:val="-5"/>
        </w:rPr>
        <w:t xml:space="preserve"> </w:t>
      </w:r>
      <w:r w:rsidRPr="00594385">
        <w:rPr>
          <w:b/>
        </w:rPr>
        <w:t>determination</w:t>
      </w:r>
      <w:r w:rsidRPr="00594385">
        <w:rPr>
          <w:b/>
          <w:spacing w:val="-5"/>
        </w:rPr>
        <w:t xml:space="preserve"> </w:t>
      </w:r>
      <w:r w:rsidRPr="00594385">
        <w:rPr>
          <w:b/>
        </w:rPr>
        <w:t>that</w:t>
      </w:r>
      <w:r w:rsidRPr="00594385">
        <w:rPr>
          <w:b/>
          <w:spacing w:val="-5"/>
        </w:rPr>
        <w:t xml:space="preserve"> </w:t>
      </w:r>
      <w:r w:rsidRPr="00594385">
        <w:rPr>
          <w:b/>
        </w:rPr>
        <w:t>the</w:t>
      </w:r>
      <w:r w:rsidRPr="00594385">
        <w:rPr>
          <w:b/>
          <w:spacing w:val="-4"/>
        </w:rPr>
        <w:t xml:space="preserve"> </w:t>
      </w:r>
      <w:r w:rsidRPr="00594385">
        <w:rPr>
          <w:b/>
        </w:rPr>
        <w:t>written</w:t>
      </w:r>
      <w:r w:rsidRPr="00594385">
        <w:rPr>
          <w:b/>
          <w:spacing w:val="-6"/>
        </w:rPr>
        <w:t xml:space="preserve"> </w:t>
      </w:r>
      <w:r w:rsidRPr="00594385">
        <w:rPr>
          <w:b/>
        </w:rPr>
        <w:t>notification</w:t>
      </w:r>
      <w:r w:rsidRPr="00594385">
        <w:rPr>
          <w:b/>
          <w:spacing w:val="-5"/>
        </w:rPr>
        <w:t xml:space="preserve"> </w:t>
      </w:r>
      <w:r w:rsidRPr="00594385">
        <w:rPr>
          <w:b/>
        </w:rPr>
        <w:t>would</w:t>
      </w:r>
      <w:r w:rsidRPr="00594385">
        <w:rPr>
          <w:b/>
          <w:spacing w:val="-6"/>
        </w:rPr>
        <w:t xml:space="preserve"> </w:t>
      </w:r>
      <w:r w:rsidRPr="00594385">
        <w:rPr>
          <w:b/>
          <w:spacing w:val="-1"/>
        </w:rPr>
        <w:t>compromise</w:t>
      </w:r>
      <w:r w:rsidRPr="00594385">
        <w:rPr>
          <w:b/>
          <w:spacing w:val="-4"/>
        </w:rPr>
        <w:t xml:space="preserve"> </w:t>
      </w:r>
      <w:r w:rsidRPr="00594385">
        <w:rPr>
          <w:b/>
        </w:rPr>
        <w:t>the</w:t>
      </w:r>
      <w:r w:rsidRPr="00594385">
        <w:rPr>
          <w:b/>
          <w:spacing w:val="-5"/>
        </w:rPr>
        <w:t xml:space="preserve"> </w:t>
      </w:r>
      <w:r w:rsidRPr="00594385">
        <w:rPr>
          <w:b/>
        </w:rPr>
        <w:t>investigation</w:t>
      </w:r>
      <w:r w:rsidRPr="00594385">
        <w:rPr>
          <w:b/>
          <w:spacing w:val="-6"/>
        </w:rPr>
        <w:t xml:space="preserve"> </w:t>
      </w:r>
      <w:r w:rsidRPr="00594385">
        <w:rPr>
          <w:b/>
        </w:rPr>
        <w:t>documented</w:t>
      </w:r>
      <w:r w:rsidRPr="00594385">
        <w:rPr>
          <w:b/>
          <w:spacing w:val="-5"/>
        </w:rPr>
        <w:t xml:space="preserve"> </w:t>
      </w:r>
      <w:r w:rsidRPr="00594385">
        <w:rPr>
          <w:b/>
        </w:rPr>
        <w:t>in</w:t>
      </w:r>
      <w:r w:rsidRPr="00594385">
        <w:rPr>
          <w:b/>
          <w:spacing w:val="-5"/>
        </w:rPr>
        <w:t xml:space="preserve"> </w:t>
      </w:r>
      <w:r w:rsidRPr="00594385">
        <w:rPr>
          <w:b/>
        </w:rPr>
        <w:t>the</w:t>
      </w:r>
      <w:r w:rsidRPr="00594385">
        <w:rPr>
          <w:b/>
          <w:spacing w:val="22"/>
        </w:rPr>
        <w:t xml:space="preserve"> </w:t>
      </w:r>
      <w:r w:rsidRPr="00594385">
        <w:rPr>
          <w:b/>
          <w:spacing w:val="-1"/>
        </w:rPr>
        <w:t>vendor's</w:t>
      </w:r>
      <w:r w:rsidRPr="00594385">
        <w:rPr>
          <w:b/>
          <w:spacing w:val="-13"/>
        </w:rPr>
        <w:t xml:space="preserve"> </w:t>
      </w:r>
      <w:r w:rsidRPr="00594385">
        <w:rPr>
          <w:b/>
        </w:rPr>
        <w:t>file?</w:t>
      </w:r>
    </w:p>
    <w:p w:rsidR="0019776A" w:rsidP="00397392" w:rsidRDefault="002F3458">
      <w:pPr>
        <w:pStyle w:val="BodyText"/>
        <w:spacing w:before="120" w:line="375" w:lineRule="auto"/>
        <w:ind w:left="540" w:right="4757"/>
      </w:pPr>
      <w:sdt>
        <w:sdtPr>
          <w:rPr>
            <w:rFonts w:hint="eastAsia" w:ascii="MS Gothic" w:hAnsi="MS Gothic" w:eastAsia="MS Gothic"/>
            <w:sz w:val="22"/>
            <w:szCs w:val="22"/>
          </w:rPr>
          <w:id w:val="-685743561"/>
          <w14:checkbox>
            <w14:checked w14:val="0"/>
            <w14:checkedState w14:font="MS Gothic" w14:val="2612"/>
            <w14:uncheckedState w14:font="MS Gothic" w14:val="2610"/>
          </w14:checkbox>
        </w:sdtPr>
        <w:sdtContent>
          <w:r w:rsidRPr="003D64DE" w:rsidR="003D64DE">
            <w:rPr>
              <w:rFonts w:hint="eastAsia" w:ascii="MS Gothic" w:hAnsi="MS Gothic" w:eastAsia="MS Gothic"/>
              <w:sz w:val="22"/>
              <w:szCs w:val="22"/>
            </w:rPr>
            <w:t>☐</w:t>
          </w:r>
        </w:sdtContent>
      </w:sdt>
      <w:r w:rsidR="00397392">
        <w:t xml:space="preserve"> </w:t>
      </w:r>
      <w:r w:rsidR="00AA5DD3">
        <w:t>Yes;</w:t>
      </w:r>
      <w:r w:rsidR="00AA5DD3">
        <w:rPr>
          <w:spacing w:val="-1"/>
        </w:rPr>
        <w:t xml:space="preserve"> if</w:t>
      </w:r>
      <w:r w:rsidR="00AA5DD3">
        <w:t xml:space="preserve"> a</w:t>
      </w:r>
      <w:r w:rsidR="00AA5DD3">
        <w:rPr>
          <w:spacing w:val="-2"/>
        </w:rPr>
        <w:t xml:space="preserve"> </w:t>
      </w:r>
      <w:r w:rsidR="00AA5DD3">
        <w:t>standard</w:t>
      </w:r>
      <w:r w:rsidR="00AA5DD3">
        <w:rPr>
          <w:spacing w:val="-1"/>
        </w:rPr>
        <w:t xml:space="preserve"> </w:t>
      </w:r>
      <w:r w:rsidR="00AA5DD3">
        <w:t>form</w:t>
      </w:r>
      <w:r w:rsidR="00AA5DD3">
        <w:rPr>
          <w:spacing w:val="-1"/>
        </w:rPr>
        <w:t xml:space="preserve"> is used,</w:t>
      </w:r>
      <w:r w:rsidR="00AA5DD3">
        <w:t xml:space="preserve"> </w:t>
      </w:r>
      <w:r w:rsidR="00AA5DD3">
        <w:rPr>
          <w:spacing w:val="-1"/>
        </w:rPr>
        <w:t>please</w:t>
      </w:r>
      <w:r w:rsidR="00AA5DD3">
        <w:t xml:space="preserve"> </w:t>
      </w:r>
      <w:r w:rsidR="00AA5DD3">
        <w:rPr>
          <w:spacing w:val="-1"/>
        </w:rPr>
        <w:t>attach and</w:t>
      </w:r>
      <w:r w:rsidR="00AA5DD3">
        <w:t xml:space="preserve"> cite</w:t>
      </w:r>
      <w:r w:rsidR="00AA5DD3">
        <w:rPr>
          <w:spacing w:val="-1"/>
        </w:rPr>
        <w:t xml:space="preserve"> below.</w:t>
      </w:r>
      <w:r w:rsidR="00AA5DD3">
        <w:rPr>
          <w:spacing w:val="26"/>
        </w:rPr>
        <w:t xml:space="preserve"> </w:t>
      </w:r>
      <w:sdt>
        <w:sdtPr>
          <w:rPr>
            <w:spacing w:val="26"/>
            <w:sz w:val="22"/>
            <w:szCs w:val="22"/>
          </w:rPr>
          <w:id w:val="-746186967"/>
          <w14:checkbox>
            <w14:checked w14:val="0"/>
            <w14:checkedState w14:font="MS Gothic" w14:val="2612"/>
            <w14:uncheckedState w14:font="MS Gothic" w14:val="2610"/>
          </w14:checkbox>
        </w:sdtPr>
        <w:sdtEndPr>
          <w:rPr>
            <w:rFonts w:hint="eastAsia"/>
          </w:rPr>
        </w:sdtEndPr>
        <w:sdtContent>
          <w:r w:rsidRPr="003D64DE" w:rsidR="003D64DE">
            <w:rPr>
              <w:rFonts w:hint="eastAsia" w:ascii="MS Gothic" w:hAnsi="MS Gothic" w:eastAsia="MS Gothic"/>
              <w:spacing w:val="26"/>
              <w:sz w:val="22"/>
              <w:szCs w:val="22"/>
            </w:rPr>
            <w:t>☐</w:t>
          </w:r>
        </w:sdtContent>
      </w:sdt>
      <w:r w:rsidR="00397392">
        <w:rPr>
          <w:spacing w:val="26"/>
        </w:rPr>
        <w:t xml:space="preserve"> </w:t>
      </w:r>
      <w:r w:rsidR="00AA5DD3">
        <w:rPr>
          <w:spacing w:val="-1"/>
        </w:rPr>
        <w:t>No;</w:t>
      </w:r>
      <w:r w:rsidR="00AA5DD3">
        <w:t xml:space="preserve"> </w:t>
      </w:r>
      <w:r w:rsidR="00AA5DD3">
        <w:rPr>
          <w:spacing w:val="-1"/>
        </w:rPr>
        <w:t>please</w:t>
      </w:r>
      <w:r w:rsidR="00AA5DD3">
        <w:t xml:space="preserve"> </w:t>
      </w:r>
      <w:r w:rsidR="00AA5DD3">
        <w:rPr>
          <w:spacing w:val="-1"/>
        </w:rPr>
        <w:t>explain:</w:t>
      </w:r>
      <w:r w:rsidR="00397392">
        <w:rPr>
          <w:spacing w:val="-1"/>
        </w:rPr>
        <w:t xml:space="preserve"> </w:t>
      </w:r>
      <w:r w:rsidR="00397392">
        <w:rPr>
          <w:spacing w:val="-1"/>
        </w:rPr>
        <w:fldChar w:fldCharType="begin">
          <w:ffData>
            <w:name w:val="Text110"/>
            <w:enabled/>
            <w:calcOnExit w:val="0"/>
            <w:textInput/>
          </w:ffData>
        </w:fldChar>
      </w:r>
      <w:bookmarkStart w:name="Text110" w:id="137"/>
      <w:r w:rsidR="00397392">
        <w:rPr>
          <w:spacing w:val="-1"/>
        </w:rPr>
        <w:instrText xml:space="preserve"> FORMTEXT </w:instrText>
      </w:r>
      <w:r w:rsidR="00397392">
        <w:rPr>
          <w:spacing w:val="-1"/>
        </w:rPr>
      </w:r>
      <w:r w:rsidR="00397392">
        <w:rPr>
          <w:spacing w:val="-1"/>
        </w:rPr>
        <w:fldChar w:fldCharType="separate"/>
      </w:r>
      <w:r w:rsidR="00397392">
        <w:rPr>
          <w:noProof/>
          <w:spacing w:val="-1"/>
        </w:rPr>
        <w:t> </w:t>
      </w:r>
      <w:r w:rsidR="00397392">
        <w:rPr>
          <w:noProof/>
          <w:spacing w:val="-1"/>
        </w:rPr>
        <w:t> </w:t>
      </w:r>
      <w:r w:rsidR="00397392">
        <w:rPr>
          <w:noProof/>
          <w:spacing w:val="-1"/>
        </w:rPr>
        <w:t> </w:t>
      </w:r>
      <w:r w:rsidR="00397392">
        <w:rPr>
          <w:noProof/>
          <w:spacing w:val="-1"/>
        </w:rPr>
        <w:t> </w:t>
      </w:r>
      <w:r w:rsidR="00397392">
        <w:rPr>
          <w:noProof/>
          <w:spacing w:val="-1"/>
        </w:rPr>
        <w:t> </w:t>
      </w:r>
      <w:r w:rsidR="00397392">
        <w:rPr>
          <w:spacing w:val="-1"/>
        </w:rPr>
        <w:fldChar w:fldCharType="end"/>
      </w:r>
      <w:bookmarkEnd w:id="137"/>
    </w:p>
    <w:p w:rsidR="0019776A" w:rsidRDefault="0019776A">
      <w:pPr>
        <w:spacing w:line="20" w:lineRule="atLeast"/>
        <w:ind w:left="468"/>
        <w:rPr>
          <w:rFonts w:ascii="Arial" w:hAnsi="Arial" w:eastAsia="Arial" w:cs="Arial"/>
          <w:sz w:val="2"/>
          <w:szCs w:val="2"/>
        </w:rPr>
      </w:pPr>
    </w:p>
    <w:p w:rsidR="0019776A" w:rsidRDefault="0019776A">
      <w:pPr>
        <w:spacing w:before="3"/>
        <w:rPr>
          <w:rFonts w:ascii="Arial" w:hAnsi="Arial" w:eastAsia="Arial" w:cs="Arial"/>
          <w:sz w:val="6"/>
          <w:szCs w:val="6"/>
        </w:rPr>
      </w:pPr>
    </w:p>
    <w:p w:rsidRPr="00A11963" w:rsidR="00A11963" w:rsidP="00703A8E" w:rsidRDefault="0033032F">
      <w:pPr>
        <w:pStyle w:val="BodyText"/>
        <w:numPr>
          <w:ilvl w:val="0"/>
          <w:numId w:val="57"/>
        </w:numPr>
        <w:spacing w:before="0"/>
        <w:rPr>
          <w:b/>
          <w:bCs/>
        </w:rPr>
      </w:pPr>
      <w:r>
        <w:rPr>
          <w:b/>
        </w:rPr>
        <w:t>Does the State agency have a clear, actionable definition of “pattern of violations” approved by its General Counsel/Administrative Officer</w:t>
      </w:r>
      <w:r w:rsidRPr="00594385" w:rsidR="00AA5DD3">
        <w:rPr>
          <w:b/>
        </w:rPr>
        <w:t>?</w:t>
      </w:r>
      <w:r>
        <w:rPr>
          <w:b/>
        </w:rPr>
        <w:t xml:space="preserve"> </w:t>
      </w:r>
    </w:p>
    <w:p w:rsidRPr="00A11963" w:rsidR="0019776A" w:rsidP="00A11963" w:rsidRDefault="002F3458">
      <w:pPr>
        <w:pStyle w:val="BodyText"/>
        <w:ind w:left="480"/>
        <w:rPr>
          <w:rFonts w:cs="Arial"/>
          <w:bCs/>
        </w:rPr>
      </w:pPr>
      <w:sdt>
        <w:sdtPr>
          <w:rPr>
            <w:rFonts w:hint="eastAsia" w:ascii="MS Gothic" w:hAnsi="MS Gothic" w:eastAsia="MS Gothic" w:cs="Arial"/>
            <w:sz w:val="22"/>
            <w:szCs w:val="22"/>
          </w:rPr>
          <w:id w:val="-2021930166"/>
          <w14:checkbox>
            <w14:checked w14:val="0"/>
            <w14:checkedState w14:font="MS Gothic" w14:val="2612"/>
            <w14:uncheckedState w14:font="MS Gothic" w14:val="2610"/>
          </w14:checkbox>
        </w:sdtPr>
        <w:sdtContent>
          <w:r w:rsidRPr="003D64DE" w:rsidR="003D64DE">
            <w:rPr>
              <w:rFonts w:hint="eastAsia" w:ascii="MS Gothic" w:hAnsi="MS Gothic" w:eastAsia="MS Gothic" w:cs="Arial"/>
              <w:sz w:val="22"/>
              <w:szCs w:val="22"/>
            </w:rPr>
            <w:t>☐</w:t>
          </w:r>
        </w:sdtContent>
      </w:sdt>
      <w:r w:rsidR="00DD0753">
        <w:rPr>
          <w:rFonts w:cs="Arial"/>
        </w:rPr>
        <w:t xml:space="preserve"> </w:t>
      </w:r>
      <w:r w:rsidR="008D7CD0">
        <w:rPr>
          <w:rFonts w:cs="Arial"/>
        </w:rPr>
        <w:t>Yes</w:t>
      </w:r>
      <w:r w:rsidR="008D7CD0">
        <w:rPr>
          <w:rFonts w:cs="Arial"/>
        </w:rPr>
        <w:tab/>
      </w:r>
      <w:r w:rsidRPr="00A11963" w:rsidR="00A11963">
        <w:rPr>
          <w:rFonts w:cs="Arial"/>
        </w:rPr>
        <w:t xml:space="preserve"> </w:t>
      </w:r>
      <w:sdt>
        <w:sdtPr>
          <w:rPr>
            <w:rFonts w:cs="Arial"/>
            <w:sz w:val="22"/>
            <w:szCs w:val="22"/>
          </w:rPr>
          <w:id w:val="-2094306203"/>
          <w14:checkbox>
            <w14:checked w14:val="0"/>
            <w14:checkedState w14:font="MS Gothic" w14:val="2612"/>
            <w14:uncheckedState w14:font="MS Gothic" w14:val="2610"/>
          </w14:checkbox>
        </w:sdtPr>
        <w:sdtEndPr>
          <w:rPr>
            <w:rFonts w:hint="eastAsia"/>
          </w:rPr>
        </w:sdtEndPr>
        <w:sdtContent>
          <w:r w:rsidRPr="003D64DE" w:rsidR="003D64DE">
            <w:rPr>
              <w:rFonts w:hint="eastAsia" w:ascii="MS Gothic" w:hAnsi="MS Gothic" w:eastAsia="MS Gothic" w:cs="Arial"/>
              <w:sz w:val="22"/>
              <w:szCs w:val="22"/>
            </w:rPr>
            <w:t>☐</w:t>
          </w:r>
        </w:sdtContent>
      </w:sdt>
      <w:r w:rsidRPr="00A11963" w:rsidR="00A11963">
        <w:rPr>
          <w:rFonts w:cs="Arial"/>
        </w:rPr>
        <w:t xml:space="preserve"> No </w:t>
      </w:r>
    </w:p>
    <w:p w:rsidR="0019776A" w:rsidRDefault="0019776A">
      <w:pPr>
        <w:spacing w:line="20" w:lineRule="atLeast"/>
        <w:ind w:left="2900"/>
        <w:rPr>
          <w:rFonts w:ascii="Arial" w:hAnsi="Arial" w:eastAsia="Arial" w:cs="Arial"/>
          <w:sz w:val="2"/>
          <w:szCs w:val="2"/>
        </w:rPr>
      </w:pPr>
    </w:p>
    <w:p w:rsidR="0019776A" w:rsidRDefault="0019776A">
      <w:pPr>
        <w:rPr>
          <w:rFonts w:ascii="Arial" w:hAnsi="Arial" w:eastAsia="Arial" w:cs="Arial"/>
          <w:b/>
          <w:bCs/>
          <w:sz w:val="8"/>
          <w:szCs w:val="8"/>
        </w:rPr>
      </w:pPr>
    </w:p>
    <w:p w:rsidR="0019776A" w:rsidRDefault="00AA5DD3">
      <w:pPr>
        <w:spacing w:before="74"/>
        <w:ind w:left="120"/>
        <w:rPr>
          <w:rFonts w:ascii="Arial" w:hAnsi="Arial" w:eastAsia="Arial" w:cs="Arial"/>
          <w:sz w:val="20"/>
          <w:szCs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397392">
        <w:rPr>
          <w:rFonts w:ascii="Arial"/>
          <w:b/>
          <w:sz w:val="20"/>
        </w:rPr>
        <w:t xml:space="preserve"> </w:t>
      </w:r>
      <w:r w:rsidR="00397392">
        <w:rPr>
          <w:rFonts w:ascii="Arial"/>
          <w:b/>
          <w:sz w:val="20"/>
        </w:rPr>
        <w:fldChar w:fldCharType="begin">
          <w:ffData>
            <w:name w:val="Text112"/>
            <w:enabled/>
            <w:calcOnExit w:val="0"/>
            <w:textInput/>
          </w:ffData>
        </w:fldChar>
      </w:r>
      <w:bookmarkStart w:name="Text112" w:id="138"/>
      <w:r w:rsidR="00397392">
        <w:rPr>
          <w:rFonts w:ascii="Arial"/>
          <w:b/>
          <w:sz w:val="20"/>
        </w:rPr>
        <w:instrText xml:space="preserve"> FORMTEXT </w:instrText>
      </w:r>
      <w:r w:rsidR="00397392">
        <w:rPr>
          <w:rFonts w:ascii="Arial"/>
          <w:b/>
          <w:sz w:val="20"/>
        </w:rPr>
      </w:r>
      <w:r w:rsidR="00397392">
        <w:rPr>
          <w:rFonts w:ascii="Arial"/>
          <w:b/>
          <w:sz w:val="20"/>
        </w:rPr>
        <w:fldChar w:fldCharType="separate"/>
      </w:r>
      <w:r w:rsidR="00397392">
        <w:rPr>
          <w:rFonts w:ascii="Arial"/>
          <w:b/>
          <w:noProof/>
          <w:sz w:val="20"/>
        </w:rPr>
        <w:t> </w:t>
      </w:r>
      <w:r w:rsidR="00397392">
        <w:rPr>
          <w:rFonts w:ascii="Arial"/>
          <w:b/>
          <w:noProof/>
          <w:sz w:val="20"/>
        </w:rPr>
        <w:t> </w:t>
      </w:r>
      <w:r w:rsidR="00397392">
        <w:rPr>
          <w:rFonts w:ascii="Arial"/>
          <w:b/>
          <w:noProof/>
          <w:sz w:val="20"/>
        </w:rPr>
        <w:t> </w:t>
      </w:r>
      <w:r w:rsidR="00397392">
        <w:rPr>
          <w:rFonts w:ascii="Arial"/>
          <w:b/>
          <w:noProof/>
          <w:sz w:val="20"/>
        </w:rPr>
        <w:t> </w:t>
      </w:r>
      <w:r w:rsidR="00397392">
        <w:rPr>
          <w:rFonts w:ascii="Arial"/>
          <w:b/>
          <w:noProof/>
          <w:sz w:val="20"/>
        </w:rPr>
        <w:t> </w:t>
      </w:r>
      <w:r w:rsidR="00397392">
        <w:rPr>
          <w:rFonts w:ascii="Arial"/>
          <w:b/>
          <w:sz w:val="20"/>
        </w:rPr>
        <w:fldChar w:fldCharType="end"/>
      </w:r>
      <w:bookmarkEnd w:id="138"/>
    </w:p>
    <w:p w:rsidR="0019776A" w:rsidRDefault="0019776A">
      <w:pPr>
        <w:spacing w:line="20" w:lineRule="atLeast"/>
        <w:ind w:left="110"/>
        <w:rPr>
          <w:rFonts w:ascii="Arial" w:hAnsi="Arial" w:eastAsia="Arial" w:cs="Arial"/>
          <w:sz w:val="2"/>
          <w:szCs w:val="2"/>
        </w:rPr>
      </w:pPr>
    </w:p>
    <w:p w:rsidR="0019776A" w:rsidP="00C70FCC" w:rsidRDefault="00AA5DD3">
      <w:pPr>
        <w:numPr>
          <w:ilvl w:val="0"/>
          <w:numId w:val="10"/>
        </w:numPr>
        <w:tabs>
          <w:tab w:val="left" w:pos="480"/>
        </w:tabs>
        <w:spacing w:before="120" w:line="250" w:lineRule="auto"/>
        <w:ind w:right="866"/>
        <w:rPr>
          <w:rFonts w:ascii="Arial" w:hAnsi="Arial" w:eastAsia="Arial" w:cs="Arial"/>
          <w:sz w:val="20"/>
          <w:szCs w:val="20"/>
        </w:rPr>
      </w:pPr>
      <w:r>
        <w:rPr>
          <w:rFonts w:ascii="Arial"/>
          <w:b/>
          <w:sz w:val="20"/>
        </w:rPr>
        <w:t>Estimate</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cost</w:t>
      </w:r>
      <w:r>
        <w:rPr>
          <w:rFonts w:ascii="Arial"/>
          <w:b/>
          <w:spacing w:val="-4"/>
          <w:sz w:val="20"/>
        </w:rPr>
        <w:t xml:space="preserve"> </w:t>
      </w:r>
      <w:r>
        <w:rPr>
          <w:rFonts w:ascii="Arial"/>
          <w:b/>
          <w:sz w:val="20"/>
        </w:rPr>
        <w:t>for</w:t>
      </w:r>
      <w:r>
        <w:rPr>
          <w:rFonts w:ascii="Arial"/>
          <w:b/>
          <w:spacing w:val="-4"/>
          <w:sz w:val="20"/>
        </w:rPr>
        <w:t xml:space="preserve"> </w:t>
      </w:r>
      <w:r>
        <w:rPr>
          <w:rFonts w:ascii="Arial"/>
          <w:b/>
          <w:spacing w:val="-1"/>
          <w:sz w:val="20"/>
        </w:rPr>
        <w:t>conducting</w:t>
      </w:r>
      <w:r>
        <w:rPr>
          <w:rFonts w:ascii="Arial"/>
          <w:b/>
          <w:spacing w:val="-4"/>
          <w:sz w:val="20"/>
        </w:rPr>
        <w:t xml:space="preserve"> </w:t>
      </w:r>
      <w:r>
        <w:rPr>
          <w:rFonts w:ascii="Arial"/>
          <w:b/>
          <w:spacing w:val="-1"/>
          <w:sz w:val="20"/>
        </w:rPr>
        <w:t>compliance</w:t>
      </w:r>
      <w:r>
        <w:rPr>
          <w:rFonts w:ascii="Arial"/>
          <w:b/>
          <w:spacing w:val="-4"/>
          <w:sz w:val="20"/>
        </w:rPr>
        <w:t xml:space="preserve"> </w:t>
      </w:r>
      <w:r>
        <w:rPr>
          <w:rFonts w:ascii="Arial"/>
          <w:b/>
          <w:sz w:val="20"/>
        </w:rPr>
        <w:t>buys,</w:t>
      </w:r>
      <w:r>
        <w:rPr>
          <w:rFonts w:ascii="Arial"/>
          <w:b/>
          <w:spacing w:val="-5"/>
          <w:sz w:val="20"/>
        </w:rPr>
        <w:t xml:space="preserve"> </w:t>
      </w:r>
      <w:r>
        <w:rPr>
          <w:rFonts w:ascii="Arial"/>
          <w:b/>
          <w:spacing w:val="-1"/>
          <w:sz w:val="20"/>
        </w:rPr>
        <w:t>excluding</w:t>
      </w:r>
      <w:r>
        <w:rPr>
          <w:rFonts w:ascii="Arial"/>
          <w:b/>
          <w:spacing w:val="-4"/>
          <w:sz w:val="20"/>
        </w:rPr>
        <w:t xml:space="preserve"> </w:t>
      </w:r>
      <w:r>
        <w:rPr>
          <w:rFonts w:ascii="Arial"/>
          <w:b/>
          <w:spacing w:val="-1"/>
          <w:sz w:val="20"/>
        </w:rPr>
        <w:t>expenses</w:t>
      </w:r>
      <w:r>
        <w:rPr>
          <w:rFonts w:ascii="Arial"/>
          <w:b/>
          <w:spacing w:val="-4"/>
          <w:sz w:val="20"/>
        </w:rPr>
        <w:t xml:space="preserve"> </w:t>
      </w:r>
      <w:r>
        <w:rPr>
          <w:rFonts w:ascii="Arial"/>
          <w:b/>
          <w:spacing w:val="-1"/>
          <w:sz w:val="20"/>
        </w:rPr>
        <w:t>related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the</w:t>
      </w:r>
      <w:r>
        <w:rPr>
          <w:rFonts w:ascii="Arial"/>
          <w:b/>
          <w:spacing w:val="-4"/>
          <w:sz w:val="20"/>
        </w:rPr>
        <w:t xml:space="preserve"> </w:t>
      </w:r>
      <w:r>
        <w:rPr>
          <w:rFonts w:ascii="Arial"/>
          <w:b/>
          <w:spacing w:val="-1"/>
          <w:sz w:val="20"/>
        </w:rPr>
        <w:t>vendor</w:t>
      </w:r>
      <w:r>
        <w:rPr>
          <w:rFonts w:ascii="Arial"/>
          <w:b/>
          <w:spacing w:val="-4"/>
          <w:sz w:val="20"/>
        </w:rPr>
        <w:t xml:space="preserve"> </w:t>
      </w:r>
      <w:r>
        <w:rPr>
          <w:rFonts w:ascii="Arial"/>
          <w:b/>
          <w:spacing w:val="-1"/>
          <w:sz w:val="20"/>
        </w:rPr>
        <w:t>appeals/</w:t>
      </w:r>
      <w:r>
        <w:rPr>
          <w:rFonts w:ascii="Arial"/>
          <w:b/>
          <w:spacing w:val="27"/>
          <w:w w:val="99"/>
          <w:sz w:val="20"/>
        </w:rPr>
        <w:t xml:space="preserve"> </w:t>
      </w:r>
      <w:r>
        <w:rPr>
          <w:rFonts w:ascii="Arial"/>
          <w:b/>
          <w:spacing w:val="-1"/>
          <w:sz w:val="20"/>
        </w:rPr>
        <w:t>administrative</w:t>
      </w:r>
      <w:r>
        <w:rPr>
          <w:rFonts w:ascii="Arial"/>
          <w:b/>
          <w:sz w:val="20"/>
        </w:rPr>
        <w:t xml:space="preserve"> </w:t>
      </w:r>
      <w:r>
        <w:rPr>
          <w:rFonts w:ascii="Arial"/>
          <w:b/>
          <w:spacing w:val="-1"/>
          <w:sz w:val="20"/>
        </w:rPr>
        <w:t>review</w:t>
      </w:r>
      <w:r>
        <w:rPr>
          <w:rFonts w:ascii="Arial"/>
          <w:b/>
          <w:sz w:val="20"/>
        </w:rPr>
        <w:t xml:space="preserve"> process:</w:t>
      </w:r>
    </w:p>
    <w:p w:rsidR="00063376" w:rsidP="00A22413" w:rsidRDefault="00AA5DD3">
      <w:pPr>
        <w:pStyle w:val="BodyText"/>
        <w:tabs>
          <w:tab w:val="left" w:pos="2161"/>
        </w:tabs>
        <w:spacing w:before="120" w:line="375" w:lineRule="auto"/>
        <w:ind w:left="841" w:right="60" w:hanging="360"/>
        <w:rPr>
          <w:spacing w:val="22"/>
        </w:rPr>
      </w:pPr>
      <w:r>
        <w:rPr>
          <w:w w:val="95"/>
        </w:rPr>
        <w:t>$</w:t>
      </w:r>
      <w:r w:rsidR="00A22413">
        <w:rPr>
          <w:w w:val="95"/>
        </w:rPr>
        <w:t xml:space="preserve"> </w:t>
      </w:r>
      <w:r w:rsidR="00A22413">
        <w:rPr>
          <w:w w:val="95"/>
        </w:rPr>
        <w:fldChar w:fldCharType="begin">
          <w:ffData>
            <w:name w:val="Text113"/>
            <w:enabled/>
            <w:calcOnExit w:val="0"/>
            <w:textInput/>
          </w:ffData>
        </w:fldChar>
      </w:r>
      <w:bookmarkStart w:name="Text113" w:id="139"/>
      <w:r w:rsidR="00A22413">
        <w:rPr>
          <w:w w:val="95"/>
        </w:rPr>
        <w:instrText xml:space="preserve"> FORMTEXT </w:instrText>
      </w:r>
      <w:r w:rsidR="00A22413">
        <w:rPr>
          <w:w w:val="95"/>
        </w:rPr>
      </w:r>
      <w:r w:rsidR="00A22413">
        <w:rPr>
          <w:w w:val="95"/>
        </w:rPr>
        <w:fldChar w:fldCharType="separate"/>
      </w:r>
      <w:r w:rsidR="00A22413">
        <w:rPr>
          <w:noProof/>
          <w:w w:val="95"/>
        </w:rPr>
        <w:t> </w:t>
      </w:r>
      <w:r w:rsidR="00A22413">
        <w:rPr>
          <w:noProof/>
          <w:w w:val="95"/>
        </w:rPr>
        <w:t> </w:t>
      </w:r>
      <w:r w:rsidR="00A22413">
        <w:rPr>
          <w:noProof/>
          <w:w w:val="95"/>
        </w:rPr>
        <w:t> </w:t>
      </w:r>
      <w:r w:rsidR="00A22413">
        <w:rPr>
          <w:noProof/>
          <w:w w:val="95"/>
        </w:rPr>
        <w:t> </w:t>
      </w:r>
      <w:r w:rsidR="00A22413">
        <w:rPr>
          <w:noProof/>
          <w:w w:val="95"/>
        </w:rPr>
        <w:t> </w:t>
      </w:r>
      <w:r w:rsidR="00A22413">
        <w:rPr>
          <w:w w:val="95"/>
        </w:rPr>
        <w:fldChar w:fldCharType="end"/>
      </w:r>
      <w:bookmarkEnd w:id="139"/>
      <w:r w:rsidR="00A22413">
        <w:rPr>
          <w:w w:val="95"/>
        </w:rPr>
        <w:t xml:space="preserve"> </w:t>
      </w:r>
      <w:r>
        <w:rPr>
          <w:spacing w:val="-1"/>
        </w:rPr>
        <w:t>Cost</w:t>
      </w:r>
      <w:r>
        <w:t xml:space="preserve"> </w:t>
      </w:r>
      <w:r>
        <w:rPr>
          <w:spacing w:val="-1"/>
        </w:rPr>
        <w:t>per</w:t>
      </w:r>
      <w:r>
        <w:t xml:space="preserve"> compliance</w:t>
      </w:r>
      <w:r>
        <w:rPr>
          <w:spacing w:val="-1"/>
        </w:rPr>
        <w:t xml:space="preserve"> buy</w:t>
      </w:r>
      <w:r>
        <w:rPr>
          <w:spacing w:val="22"/>
        </w:rPr>
        <w:t xml:space="preserve"> </w:t>
      </w:r>
    </w:p>
    <w:p w:rsidR="0019776A" w:rsidP="0090254B" w:rsidRDefault="00063376">
      <w:pPr>
        <w:pStyle w:val="BodyText"/>
        <w:tabs>
          <w:tab w:val="left" w:pos="2161"/>
        </w:tabs>
        <w:spacing w:before="0" w:line="375" w:lineRule="auto"/>
        <w:ind w:left="841" w:right="60" w:hanging="360"/>
      </w:pPr>
      <w:r>
        <w:rPr>
          <w:spacing w:val="-1"/>
        </w:rPr>
        <w:t xml:space="preserve"> </w:t>
      </w:r>
      <w:sdt>
        <w:sdtPr>
          <w:rPr>
            <w:spacing w:val="-1"/>
            <w:sz w:val="22"/>
            <w:szCs w:val="22"/>
          </w:rPr>
          <w:id w:val="-896587581"/>
          <w14:checkbox>
            <w14:checked w14:val="0"/>
            <w14:checkedState w14:font="MS Gothic" w14:val="2612"/>
            <w14:uncheckedState w14:font="MS Gothic" w14:val="2610"/>
          </w14:checkbox>
        </w:sdtPr>
        <w:sdtEndPr>
          <w:rPr>
            <w:rFonts w:hint="eastAsia"/>
          </w:rPr>
        </w:sdtEndPr>
        <w:sdtContent>
          <w:r w:rsidRPr="003D64DE" w:rsidR="003D64DE">
            <w:rPr>
              <w:rFonts w:hint="eastAsia" w:ascii="MS Gothic" w:hAnsi="MS Gothic" w:eastAsia="MS Gothic"/>
              <w:spacing w:val="-1"/>
              <w:sz w:val="22"/>
              <w:szCs w:val="22"/>
            </w:rPr>
            <w:t>☐</w:t>
          </w:r>
        </w:sdtContent>
      </w:sdt>
      <w:r>
        <w:rPr>
          <w:spacing w:val="-1"/>
        </w:rPr>
        <w:t xml:space="preserve"> </w:t>
      </w:r>
      <w:r w:rsidR="00AA5DD3">
        <w:rPr>
          <w:spacing w:val="-1"/>
        </w:rPr>
        <w:t>Unknown</w:t>
      </w:r>
    </w:p>
    <w:p w:rsidR="0019776A" w:rsidP="0090254B" w:rsidRDefault="002F3458">
      <w:pPr>
        <w:pStyle w:val="BodyText"/>
        <w:spacing w:before="0"/>
        <w:ind w:left="540"/>
      </w:pPr>
      <w:sdt>
        <w:sdtPr>
          <w:rPr>
            <w:rFonts w:hint="eastAsia" w:ascii="MS Gothic" w:hAnsi="MS Gothic" w:eastAsia="MS Gothic"/>
            <w:spacing w:val="-1"/>
            <w:sz w:val="22"/>
            <w:szCs w:val="22"/>
          </w:rPr>
          <w:id w:val="-919247824"/>
          <w14:checkbox>
            <w14:checked w14:val="0"/>
            <w14:checkedState w14:font="MS Gothic" w14:val="2612"/>
            <w14:uncheckedState w14:font="MS Gothic" w14:val="2610"/>
          </w14:checkbox>
        </w:sdtPr>
        <w:sdtContent>
          <w:r w:rsidRPr="003D64DE" w:rsidR="003D64DE">
            <w:rPr>
              <w:rFonts w:hint="eastAsia" w:ascii="MS Gothic" w:hAnsi="MS Gothic" w:eastAsia="MS Gothic"/>
              <w:spacing w:val="-1"/>
              <w:sz w:val="22"/>
              <w:szCs w:val="22"/>
            </w:rPr>
            <w:t>☐</w:t>
          </w:r>
        </w:sdtContent>
      </w:sdt>
      <w:r w:rsidR="00A22413">
        <w:rPr>
          <w:spacing w:val="-1"/>
        </w:rPr>
        <w:t xml:space="preserve"> </w:t>
      </w:r>
      <w:r w:rsidR="00AA5DD3">
        <w:rPr>
          <w:spacing w:val="-1"/>
        </w:rPr>
        <w:t>Not</w:t>
      </w:r>
      <w:r w:rsidR="00AA5DD3">
        <w:t xml:space="preserve"> </w:t>
      </w:r>
      <w:r w:rsidR="00AA5DD3">
        <w:rPr>
          <w:spacing w:val="-1"/>
        </w:rPr>
        <w:t>applicable</w:t>
      </w:r>
    </w:p>
    <w:p w:rsidR="0019776A" w:rsidRDefault="0019776A">
      <w:pPr>
        <w:spacing w:before="10"/>
        <w:rPr>
          <w:rFonts w:ascii="Arial" w:hAnsi="Arial" w:eastAsia="Arial" w:cs="Arial"/>
          <w:sz w:val="17"/>
          <w:szCs w:val="17"/>
        </w:rPr>
      </w:pPr>
    </w:p>
    <w:p w:rsidRPr="00290C30" w:rsidR="0019776A" w:rsidP="00290C30" w:rsidRDefault="00AA5DD3">
      <w:pPr>
        <w:pStyle w:val="BodyText"/>
        <w:spacing w:before="0" w:after="120"/>
        <w:ind w:left="119"/>
        <w:rPr>
          <w:b/>
          <w:bCs/>
        </w:rPr>
      </w:pPr>
      <w:r w:rsidRPr="00290C30">
        <w:rPr>
          <w:b/>
          <w:spacing w:val="-1"/>
        </w:rPr>
        <w:t>ADDITIONAL</w:t>
      </w:r>
      <w:r w:rsidRPr="00290C30">
        <w:rPr>
          <w:b/>
          <w:spacing w:val="-6"/>
        </w:rPr>
        <w:t xml:space="preserve"> </w:t>
      </w:r>
      <w:r w:rsidRPr="00290C30">
        <w:rPr>
          <w:b/>
          <w:spacing w:val="-1"/>
        </w:rPr>
        <w:t>DETAIL:</w:t>
      </w:r>
      <w:r w:rsidRPr="00290C30">
        <w:rPr>
          <w:b/>
          <w:spacing w:val="-5"/>
        </w:rPr>
        <w:t xml:space="preserve"> </w:t>
      </w:r>
      <w:r w:rsidRPr="00290C30">
        <w:rPr>
          <w:b/>
        </w:rPr>
        <w:t>Vendor</w:t>
      </w:r>
      <w:r w:rsidRPr="00290C30">
        <w:rPr>
          <w:b/>
          <w:spacing w:val="-6"/>
        </w:rPr>
        <w:t xml:space="preserve"> </w:t>
      </w:r>
      <w:r w:rsidRPr="00290C30">
        <w:rPr>
          <w:b/>
        </w:rPr>
        <w:t>Management</w:t>
      </w:r>
      <w:r w:rsidRPr="00290C30">
        <w:rPr>
          <w:b/>
          <w:spacing w:val="-6"/>
        </w:rPr>
        <w:t xml:space="preserve"> </w:t>
      </w:r>
      <w:r w:rsidRPr="00290C30">
        <w:rPr>
          <w:b/>
          <w:spacing w:val="-1"/>
        </w:rPr>
        <w:t>Appendix</w:t>
      </w:r>
      <w:r w:rsidRPr="00290C30">
        <w:rPr>
          <w:b/>
          <w:spacing w:val="-5"/>
        </w:rPr>
        <w:t xml:space="preserve"> </w:t>
      </w:r>
      <w:r w:rsidRPr="00290C30">
        <w:rPr>
          <w:b/>
          <w:spacing w:val="-1"/>
        </w:rPr>
        <w:t>and/or</w:t>
      </w:r>
      <w:r w:rsidRPr="00290C30">
        <w:rPr>
          <w:b/>
          <w:spacing w:val="-6"/>
        </w:rPr>
        <w:t xml:space="preserve"> </w:t>
      </w:r>
      <w:r w:rsidRPr="00290C30">
        <w:rPr>
          <w:b/>
        </w:rPr>
        <w:t>Procedure</w:t>
      </w:r>
      <w:r w:rsidRPr="00290C30">
        <w:rPr>
          <w:b/>
          <w:spacing w:val="-6"/>
        </w:rPr>
        <w:t xml:space="preserve"> </w:t>
      </w:r>
      <w:r w:rsidRPr="00290C30">
        <w:rPr>
          <w:b/>
        </w:rPr>
        <w:t>Manual:</w:t>
      </w:r>
      <w:r w:rsidRPr="00290C30" w:rsidR="00A22413">
        <w:rPr>
          <w:b/>
        </w:rPr>
        <w:t xml:space="preserve"> </w:t>
      </w:r>
      <w:r w:rsidRPr="00290C30" w:rsidR="00A22413">
        <w:rPr>
          <w:b/>
        </w:rPr>
        <w:fldChar w:fldCharType="begin">
          <w:ffData>
            <w:name w:val="Text114"/>
            <w:enabled/>
            <w:calcOnExit w:val="0"/>
            <w:textInput/>
          </w:ffData>
        </w:fldChar>
      </w:r>
      <w:bookmarkStart w:name="Text114" w:id="140"/>
      <w:r w:rsidRPr="00290C30" w:rsidR="00A22413">
        <w:rPr>
          <w:b/>
        </w:rPr>
        <w:instrText xml:space="preserve"> FORMTEXT </w:instrText>
      </w:r>
      <w:r w:rsidRPr="00290C30" w:rsidR="00A22413">
        <w:rPr>
          <w:b/>
        </w:rPr>
      </w:r>
      <w:r w:rsidRPr="00290C30" w:rsidR="00A22413">
        <w:rPr>
          <w:b/>
        </w:rPr>
        <w:fldChar w:fldCharType="separate"/>
      </w:r>
      <w:r w:rsidRPr="00290C30" w:rsidR="00A22413">
        <w:rPr>
          <w:b/>
          <w:noProof/>
        </w:rPr>
        <w:t> </w:t>
      </w:r>
      <w:r w:rsidRPr="00290C30" w:rsidR="00A22413">
        <w:rPr>
          <w:b/>
          <w:noProof/>
        </w:rPr>
        <w:t> </w:t>
      </w:r>
      <w:r w:rsidRPr="00290C30" w:rsidR="00A22413">
        <w:rPr>
          <w:b/>
          <w:noProof/>
        </w:rPr>
        <w:t> </w:t>
      </w:r>
      <w:r w:rsidRPr="00290C30" w:rsidR="00A22413">
        <w:rPr>
          <w:b/>
          <w:noProof/>
        </w:rPr>
        <w:t> </w:t>
      </w:r>
      <w:r w:rsidRPr="00290C30" w:rsidR="00A22413">
        <w:rPr>
          <w:b/>
          <w:noProof/>
        </w:rPr>
        <w:t> </w:t>
      </w:r>
      <w:r w:rsidRPr="00290C30" w:rsidR="00A22413">
        <w:rPr>
          <w:b/>
        </w:rPr>
        <w:fldChar w:fldCharType="end"/>
      </w:r>
      <w:bookmarkEnd w:id="140"/>
    </w:p>
    <w:p w:rsidR="0019776A" w:rsidP="00721891" w:rsidRDefault="00AA5DD3">
      <w:pPr>
        <w:numPr>
          <w:ilvl w:val="0"/>
          <w:numId w:val="10"/>
        </w:numPr>
        <w:tabs>
          <w:tab w:val="left" w:pos="480"/>
        </w:tabs>
        <w:ind w:hanging="479"/>
        <w:rPr>
          <w:rFonts w:ascii="Arial" w:hAnsi="Arial" w:eastAsia="Arial" w:cs="Arial"/>
          <w:sz w:val="20"/>
          <w:szCs w:val="20"/>
        </w:rPr>
      </w:pPr>
      <w:r>
        <w:rPr>
          <w:rFonts w:ascii="Arial"/>
          <w:b/>
          <w:sz w:val="20"/>
        </w:rPr>
        <w:t>Inventory</w:t>
      </w:r>
      <w:r>
        <w:rPr>
          <w:rFonts w:ascii="Arial"/>
          <w:b/>
          <w:spacing w:val="-3"/>
          <w:sz w:val="20"/>
        </w:rPr>
        <w:t xml:space="preserve"> </w:t>
      </w:r>
      <w:r>
        <w:rPr>
          <w:rFonts w:ascii="Arial"/>
          <w:b/>
          <w:spacing w:val="-1"/>
          <w:sz w:val="20"/>
        </w:rPr>
        <w:t>Audits</w:t>
      </w:r>
      <w:r>
        <w:rPr>
          <w:rFonts w:ascii="Arial"/>
          <w:b/>
          <w:spacing w:val="-2"/>
          <w:sz w:val="20"/>
        </w:rPr>
        <w:t xml:space="preserve"> </w:t>
      </w:r>
      <w:r>
        <w:rPr>
          <w:rFonts w:ascii="Arial"/>
          <w:sz w:val="20"/>
        </w:rPr>
        <w:t>(If</w:t>
      </w:r>
      <w:r>
        <w:rPr>
          <w:rFonts w:ascii="Arial"/>
          <w:spacing w:val="-2"/>
          <w:sz w:val="20"/>
        </w:rPr>
        <w:t xml:space="preserve"> </w:t>
      </w:r>
      <w:r>
        <w:rPr>
          <w:rFonts w:ascii="Arial"/>
          <w:spacing w:val="-1"/>
          <w:sz w:val="20"/>
        </w:rPr>
        <w:t>inventory audits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not performed,</w:t>
      </w:r>
      <w:r>
        <w:rPr>
          <w:rFonts w:ascii="Arial"/>
          <w:spacing w:val="-2"/>
          <w:sz w:val="20"/>
        </w:rPr>
        <w:t xml:space="preserve"> </w:t>
      </w:r>
      <w:r>
        <w:rPr>
          <w:rFonts w:ascii="Arial"/>
          <w:spacing w:val="-1"/>
          <w:sz w:val="20"/>
        </w:rPr>
        <w:t>go</w:t>
      </w:r>
      <w:r>
        <w:rPr>
          <w:rFonts w:ascii="Arial"/>
          <w:spacing w:val="-2"/>
          <w:sz w:val="20"/>
        </w:rPr>
        <w:t xml:space="preserve"> </w:t>
      </w:r>
      <w:r>
        <w:rPr>
          <w:rFonts w:ascii="Arial"/>
          <w:sz w:val="20"/>
        </w:rPr>
        <w:t>to</w:t>
      </w:r>
      <w:r>
        <w:rPr>
          <w:rFonts w:ascii="Arial"/>
          <w:spacing w:val="-2"/>
          <w:sz w:val="20"/>
        </w:rPr>
        <w:t xml:space="preserve"> </w:t>
      </w:r>
      <w:r>
        <w:rPr>
          <w:rFonts w:ascii="Arial"/>
          <w:sz w:val="20"/>
        </w:rPr>
        <w:t>Question</w:t>
      </w:r>
      <w:r>
        <w:rPr>
          <w:rFonts w:ascii="Arial"/>
          <w:spacing w:val="-3"/>
          <w:sz w:val="20"/>
        </w:rPr>
        <w:t xml:space="preserve"> </w:t>
      </w:r>
      <w:r>
        <w:rPr>
          <w:rFonts w:ascii="Arial"/>
          <w:spacing w:val="-1"/>
          <w:sz w:val="20"/>
        </w:rPr>
        <w:t>5)</w:t>
      </w:r>
    </w:p>
    <w:p w:rsidRPr="00594385" w:rsidR="0019776A" w:rsidP="00721891" w:rsidRDefault="00AA5DD3">
      <w:pPr>
        <w:pStyle w:val="BodyText"/>
        <w:numPr>
          <w:ilvl w:val="0"/>
          <w:numId w:val="24"/>
        </w:numPr>
        <w:ind w:hanging="479"/>
        <w:rPr>
          <w:b/>
          <w:bCs/>
        </w:rPr>
      </w:pPr>
      <w:r w:rsidRPr="00594385">
        <w:rPr>
          <w:b/>
        </w:rPr>
        <w:t>The</w:t>
      </w:r>
      <w:r w:rsidRPr="00594385">
        <w:rPr>
          <w:b/>
          <w:spacing w:val="-5"/>
        </w:rPr>
        <w:t xml:space="preserve"> </w:t>
      </w:r>
      <w:r w:rsidRPr="00594385">
        <w:rPr>
          <w:b/>
        </w:rPr>
        <w:t>following</w:t>
      </w:r>
      <w:r w:rsidRPr="00594385">
        <w:rPr>
          <w:b/>
          <w:spacing w:val="-5"/>
        </w:rPr>
        <w:t xml:space="preserve"> </w:t>
      </w:r>
      <w:r w:rsidRPr="00594385">
        <w:rPr>
          <w:b/>
        </w:rPr>
        <w:t>factors</w:t>
      </w:r>
      <w:r w:rsidRPr="00594385">
        <w:rPr>
          <w:b/>
          <w:spacing w:val="-4"/>
        </w:rPr>
        <w:t xml:space="preserve"> </w:t>
      </w:r>
      <w:r w:rsidRPr="00594385">
        <w:rPr>
          <w:b/>
          <w:spacing w:val="-1"/>
        </w:rPr>
        <w:t>are</w:t>
      </w:r>
      <w:r w:rsidRPr="00594385">
        <w:rPr>
          <w:b/>
          <w:spacing w:val="-5"/>
        </w:rPr>
        <w:t xml:space="preserve"> </w:t>
      </w:r>
      <w:r w:rsidRPr="00594385">
        <w:rPr>
          <w:b/>
        </w:rPr>
        <w:t>used</w:t>
      </w:r>
      <w:r w:rsidRPr="00594385">
        <w:rPr>
          <w:b/>
          <w:spacing w:val="-5"/>
        </w:rPr>
        <w:t xml:space="preserve"> </w:t>
      </w:r>
      <w:r w:rsidRPr="00594385">
        <w:rPr>
          <w:b/>
        </w:rPr>
        <w:t>to</w:t>
      </w:r>
      <w:r w:rsidRPr="00594385">
        <w:rPr>
          <w:b/>
          <w:spacing w:val="-4"/>
        </w:rPr>
        <w:t xml:space="preserve"> </w:t>
      </w:r>
      <w:r w:rsidRPr="00594385">
        <w:rPr>
          <w:b/>
        </w:rPr>
        <w:t>determine</w:t>
      </w:r>
      <w:r w:rsidRPr="00594385">
        <w:rPr>
          <w:b/>
          <w:spacing w:val="-5"/>
        </w:rPr>
        <w:t xml:space="preserve"> </w:t>
      </w:r>
      <w:r w:rsidRPr="00594385">
        <w:rPr>
          <w:b/>
        </w:rPr>
        <w:t>which</w:t>
      </w:r>
      <w:r w:rsidRPr="00594385">
        <w:rPr>
          <w:b/>
          <w:spacing w:val="-5"/>
        </w:rPr>
        <w:t xml:space="preserve"> </w:t>
      </w:r>
      <w:r w:rsidRPr="00594385">
        <w:rPr>
          <w:b/>
          <w:spacing w:val="-1"/>
        </w:rPr>
        <w:t>vendors</w:t>
      </w:r>
      <w:r w:rsidRPr="00594385">
        <w:rPr>
          <w:b/>
          <w:spacing w:val="-4"/>
        </w:rPr>
        <w:t xml:space="preserve"> </w:t>
      </w:r>
      <w:r w:rsidRPr="00594385">
        <w:rPr>
          <w:b/>
          <w:spacing w:val="-1"/>
        </w:rPr>
        <w:t>selected</w:t>
      </w:r>
      <w:r w:rsidRPr="00594385">
        <w:rPr>
          <w:b/>
          <w:spacing w:val="-4"/>
        </w:rPr>
        <w:t xml:space="preserve"> </w:t>
      </w:r>
      <w:r w:rsidRPr="00594385">
        <w:rPr>
          <w:b/>
        </w:rPr>
        <w:t>for</w:t>
      </w:r>
      <w:r w:rsidRPr="00594385">
        <w:rPr>
          <w:b/>
          <w:spacing w:val="-4"/>
        </w:rPr>
        <w:t xml:space="preserve"> </w:t>
      </w:r>
      <w:r w:rsidRPr="00594385">
        <w:rPr>
          <w:b/>
          <w:spacing w:val="-1"/>
        </w:rPr>
        <w:t>compliance</w:t>
      </w:r>
      <w:r w:rsidRPr="00594385">
        <w:rPr>
          <w:b/>
          <w:spacing w:val="-4"/>
        </w:rPr>
        <w:t xml:space="preserve"> </w:t>
      </w:r>
      <w:r w:rsidRPr="00594385">
        <w:rPr>
          <w:b/>
        </w:rPr>
        <w:t>investigations</w:t>
      </w:r>
      <w:r w:rsidRPr="00594385">
        <w:rPr>
          <w:b/>
          <w:spacing w:val="-5"/>
        </w:rPr>
        <w:t xml:space="preserve"> </w:t>
      </w:r>
      <w:r w:rsidRPr="00594385">
        <w:rPr>
          <w:b/>
        </w:rPr>
        <w:t>will</w:t>
      </w:r>
      <w:r w:rsidRPr="00594385">
        <w:rPr>
          <w:b/>
          <w:spacing w:val="25"/>
          <w:w w:val="99"/>
        </w:rPr>
        <w:t xml:space="preserve"> </w:t>
      </w:r>
      <w:r w:rsidRPr="00594385">
        <w:rPr>
          <w:b/>
          <w:spacing w:val="-1"/>
        </w:rPr>
        <w:t>receive</w:t>
      </w:r>
      <w:r w:rsidRPr="00594385">
        <w:rPr>
          <w:b/>
          <w:spacing w:val="-6"/>
        </w:rPr>
        <w:t xml:space="preserve"> </w:t>
      </w:r>
      <w:r w:rsidRPr="00594385">
        <w:rPr>
          <w:b/>
        </w:rPr>
        <w:t>inventory</w:t>
      </w:r>
      <w:r w:rsidRPr="00594385">
        <w:rPr>
          <w:b/>
          <w:spacing w:val="-6"/>
        </w:rPr>
        <w:t xml:space="preserve"> </w:t>
      </w:r>
      <w:r w:rsidRPr="00594385">
        <w:rPr>
          <w:b/>
          <w:spacing w:val="-1"/>
        </w:rPr>
        <w:t>audits</w:t>
      </w:r>
      <w:r w:rsidRPr="00594385">
        <w:rPr>
          <w:b/>
          <w:spacing w:val="-6"/>
        </w:rPr>
        <w:t xml:space="preserve"> </w:t>
      </w:r>
      <w:r w:rsidRPr="00594385">
        <w:rPr>
          <w:b/>
          <w:spacing w:val="-1"/>
        </w:rPr>
        <w:t>rather</w:t>
      </w:r>
      <w:r w:rsidRPr="00594385">
        <w:rPr>
          <w:b/>
          <w:spacing w:val="-5"/>
        </w:rPr>
        <w:t xml:space="preserve"> </w:t>
      </w:r>
      <w:r w:rsidRPr="00594385">
        <w:rPr>
          <w:b/>
        </w:rPr>
        <w:t>than/or</w:t>
      </w:r>
      <w:r w:rsidRPr="00594385">
        <w:rPr>
          <w:b/>
          <w:spacing w:val="-6"/>
        </w:rPr>
        <w:t xml:space="preserve"> </w:t>
      </w:r>
      <w:r w:rsidRPr="00594385">
        <w:rPr>
          <w:b/>
        </w:rPr>
        <w:t>in</w:t>
      </w:r>
      <w:r w:rsidRPr="00594385">
        <w:rPr>
          <w:b/>
          <w:spacing w:val="-5"/>
        </w:rPr>
        <w:t xml:space="preserve"> </w:t>
      </w:r>
      <w:r w:rsidRPr="00594385">
        <w:rPr>
          <w:b/>
          <w:spacing w:val="-1"/>
        </w:rPr>
        <w:t>addition</w:t>
      </w:r>
      <w:r w:rsidRPr="00594385">
        <w:rPr>
          <w:b/>
          <w:spacing w:val="-6"/>
        </w:rPr>
        <w:t xml:space="preserve"> </w:t>
      </w:r>
      <w:r w:rsidRPr="00594385">
        <w:rPr>
          <w:b/>
        </w:rPr>
        <w:t>to</w:t>
      </w:r>
      <w:r w:rsidRPr="00594385">
        <w:rPr>
          <w:b/>
          <w:spacing w:val="-5"/>
        </w:rPr>
        <w:t xml:space="preserve"> </w:t>
      </w:r>
      <w:r w:rsidRPr="00594385">
        <w:rPr>
          <w:b/>
          <w:spacing w:val="-1"/>
        </w:rPr>
        <w:t>compliance</w:t>
      </w:r>
      <w:r w:rsidRPr="00594385">
        <w:rPr>
          <w:b/>
          <w:spacing w:val="-6"/>
        </w:rPr>
        <w:t xml:space="preserve"> </w:t>
      </w:r>
      <w:r w:rsidRPr="00594385">
        <w:rPr>
          <w:b/>
        </w:rPr>
        <w:t>buys:</w:t>
      </w:r>
    </w:p>
    <w:p w:rsidR="006B551A" w:rsidP="00ED3CD5" w:rsidRDefault="002F3458">
      <w:pPr>
        <w:pStyle w:val="BodyText"/>
        <w:spacing w:before="120" w:line="312" w:lineRule="auto"/>
        <w:ind w:left="450" w:right="3175"/>
        <w:rPr>
          <w:spacing w:val="24"/>
        </w:rPr>
      </w:pPr>
      <w:sdt>
        <w:sdtPr>
          <w:rPr>
            <w:rFonts w:hint="eastAsia" w:ascii="MS Gothic" w:hAnsi="MS Gothic" w:eastAsia="MS Gothic"/>
            <w:sz w:val="22"/>
            <w:szCs w:val="22"/>
          </w:rPr>
          <w:id w:val="389699727"/>
          <w14:checkbox>
            <w14:checked w14:val="0"/>
            <w14:checkedState w14:font="MS Gothic" w14:val="2612"/>
            <w14:uncheckedState w14:font="MS Gothic" w14:val="2610"/>
          </w14:checkbox>
        </w:sdtPr>
        <w:sdtContent>
          <w:r w:rsidR="004764B7">
            <w:rPr>
              <w:rFonts w:hint="eastAsia" w:ascii="MS Gothic" w:hAnsi="MS Gothic" w:eastAsia="MS Gothic"/>
              <w:sz w:val="22"/>
              <w:szCs w:val="22"/>
            </w:rPr>
            <w:t>☐</w:t>
          </w:r>
        </w:sdtContent>
      </w:sdt>
      <w:r w:rsidR="006B551A">
        <w:t xml:space="preserve"> </w:t>
      </w:r>
      <w:r w:rsidR="00AA5DD3">
        <w:t>Vendor</w:t>
      </w:r>
      <w:r w:rsidR="00AA5DD3">
        <w:rPr>
          <w:spacing w:val="-2"/>
        </w:rPr>
        <w:t xml:space="preserve"> </w:t>
      </w:r>
      <w:r w:rsidR="00AA5DD3">
        <w:rPr>
          <w:spacing w:val="-1"/>
        </w:rPr>
        <w:t>has</w:t>
      </w:r>
      <w:r w:rsidR="00AA5DD3">
        <w:t xml:space="preserve"> </w:t>
      </w:r>
      <w:r w:rsidR="00AA5DD3">
        <w:rPr>
          <w:spacing w:val="-1"/>
        </w:rPr>
        <w:t xml:space="preserve">highest </w:t>
      </w:r>
      <w:r w:rsidR="00AA5DD3">
        <w:t>risk</w:t>
      </w:r>
      <w:r w:rsidR="00AA5DD3">
        <w:rPr>
          <w:spacing w:val="-1"/>
        </w:rPr>
        <w:t xml:space="preserve"> based on</w:t>
      </w:r>
      <w:r w:rsidR="00AA5DD3">
        <w:t xml:space="preserve"> State</w:t>
      </w:r>
      <w:r w:rsidR="00AA5DD3">
        <w:rPr>
          <w:spacing w:val="-1"/>
        </w:rPr>
        <w:t xml:space="preserve"> agency’s</w:t>
      </w:r>
      <w:r w:rsidR="00AA5DD3">
        <w:t xml:space="preserve"> </w:t>
      </w:r>
      <w:r w:rsidR="00AA5DD3">
        <w:rPr>
          <w:spacing w:val="-1"/>
        </w:rPr>
        <w:t>high-risk identification</w:t>
      </w:r>
      <w:r w:rsidR="00AA5DD3">
        <w:t xml:space="preserve"> criteria</w:t>
      </w:r>
      <w:r w:rsidR="00AA5DD3">
        <w:rPr>
          <w:spacing w:val="28"/>
        </w:rPr>
        <w:t xml:space="preserve"> </w:t>
      </w:r>
      <w:sdt>
        <w:sdtPr>
          <w:rPr>
            <w:spacing w:val="28"/>
            <w:sz w:val="22"/>
            <w:szCs w:val="22"/>
          </w:rPr>
          <w:id w:val="-1248415541"/>
          <w14:checkbox>
            <w14:checked w14:val="0"/>
            <w14:checkedState w14:font="MS Gothic" w14:val="2612"/>
            <w14:uncheckedState w14:font="MS Gothic" w14:val="2610"/>
          </w14:checkbox>
        </w:sdtPr>
        <w:sdtEndPr>
          <w:rPr>
            <w:rFonts w:hint="eastAsia"/>
          </w:rPr>
        </w:sdtEndPr>
        <w:sdtContent>
          <w:r w:rsidRPr="004764B7" w:rsidR="004764B7">
            <w:rPr>
              <w:rFonts w:hint="eastAsia" w:ascii="MS Gothic" w:hAnsi="MS Gothic" w:eastAsia="MS Gothic"/>
              <w:spacing w:val="28"/>
              <w:sz w:val="22"/>
              <w:szCs w:val="22"/>
            </w:rPr>
            <w:t>☐</w:t>
          </w:r>
        </w:sdtContent>
      </w:sdt>
      <w:r w:rsidR="00AA5DD3">
        <w:t>Suspicion</w:t>
      </w:r>
      <w:r w:rsidR="00AA5DD3">
        <w:rPr>
          <w:spacing w:val="-2"/>
        </w:rPr>
        <w:t xml:space="preserve"> </w:t>
      </w:r>
      <w:r w:rsidR="00AA5DD3">
        <w:rPr>
          <w:spacing w:val="-1"/>
        </w:rPr>
        <w:t>of</w:t>
      </w:r>
      <w:r w:rsidR="00AA5DD3">
        <w:t xml:space="preserve"> vendor</w:t>
      </w:r>
      <w:r w:rsidR="00AA5DD3">
        <w:rPr>
          <w:spacing w:val="-2"/>
        </w:rPr>
        <w:t xml:space="preserve"> </w:t>
      </w:r>
      <w:r w:rsidR="00AA5DD3">
        <w:rPr>
          <w:spacing w:val="-1"/>
        </w:rPr>
        <w:t>exchanging</w:t>
      </w:r>
      <w:r w:rsidR="00AA5DD3">
        <w:t xml:space="preserve"> cash</w:t>
      </w:r>
      <w:r w:rsidR="00AA5DD3">
        <w:rPr>
          <w:spacing w:val="-2"/>
        </w:rPr>
        <w:t xml:space="preserve"> </w:t>
      </w:r>
      <w:r w:rsidR="00AA5DD3">
        <w:t>for</w:t>
      </w:r>
      <w:r w:rsidR="00AA5DD3">
        <w:rPr>
          <w:spacing w:val="-1"/>
        </w:rPr>
        <w:t xml:space="preserve"> </w:t>
      </w:r>
      <w:r w:rsidR="00AA5DD3">
        <w:t>food</w:t>
      </w:r>
      <w:r w:rsidR="00AA5DD3">
        <w:rPr>
          <w:spacing w:val="-2"/>
        </w:rPr>
        <w:t xml:space="preserve"> </w:t>
      </w:r>
      <w:r w:rsidR="00AA5DD3">
        <w:rPr>
          <w:spacing w:val="-1"/>
        </w:rPr>
        <w:t>instruments</w:t>
      </w:r>
      <w:r w:rsidR="00AA5DD3">
        <w:t xml:space="preserve"> (trafficking)</w:t>
      </w:r>
      <w:r w:rsidR="00AA5DD3">
        <w:rPr>
          <w:spacing w:val="24"/>
        </w:rPr>
        <w:t xml:space="preserve"> </w:t>
      </w:r>
    </w:p>
    <w:p w:rsidR="0019776A" w:rsidP="00ED3CD5" w:rsidRDefault="002F3458">
      <w:pPr>
        <w:pStyle w:val="BodyText"/>
        <w:spacing w:before="0" w:line="312" w:lineRule="auto"/>
        <w:ind w:left="450" w:right="3175"/>
      </w:pPr>
      <w:sdt>
        <w:sdtPr>
          <w:rPr>
            <w:rFonts w:hint="eastAsia" w:ascii="MS Gothic" w:hAnsi="MS Gothic" w:eastAsia="MS Gothic"/>
            <w:spacing w:val="24"/>
            <w:sz w:val="22"/>
            <w:szCs w:val="22"/>
          </w:rPr>
          <w:id w:val="-1572266628"/>
          <w14:checkbox>
            <w14:checked w14:val="0"/>
            <w14:checkedState w14:font="MS Gothic" w14:val="2612"/>
            <w14:uncheckedState w14:font="MS Gothic" w14:val="2610"/>
          </w14:checkbox>
        </w:sdtPr>
        <w:sdtContent>
          <w:r w:rsidRPr="004764B7" w:rsidR="004764B7">
            <w:rPr>
              <w:rFonts w:hint="eastAsia" w:ascii="MS Gothic" w:hAnsi="MS Gothic" w:eastAsia="MS Gothic"/>
              <w:spacing w:val="24"/>
              <w:sz w:val="22"/>
              <w:szCs w:val="22"/>
            </w:rPr>
            <w:t>☐</w:t>
          </w:r>
        </w:sdtContent>
      </w:sdt>
      <w:r w:rsidR="00AA5DD3">
        <w:t>Inconclusive</w:t>
      </w:r>
      <w:r w:rsidR="00AA5DD3">
        <w:rPr>
          <w:spacing w:val="-1"/>
        </w:rPr>
        <w:t xml:space="preserve"> </w:t>
      </w:r>
      <w:r w:rsidR="00AA5DD3">
        <w:t>compliance</w:t>
      </w:r>
      <w:r w:rsidR="00AA5DD3">
        <w:rPr>
          <w:spacing w:val="-1"/>
        </w:rPr>
        <w:t xml:space="preserve"> buy</w:t>
      </w:r>
      <w:r w:rsidR="00AA5DD3">
        <w:t xml:space="preserve"> results</w:t>
      </w:r>
    </w:p>
    <w:p w:rsidR="00063376" w:rsidP="00ED3CD5" w:rsidRDefault="002F3458">
      <w:pPr>
        <w:pStyle w:val="BodyText"/>
        <w:spacing w:before="0" w:after="80" w:line="312" w:lineRule="auto"/>
        <w:ind w:left="450" w:right="-30"/>
        <w:rPr>
          <w:spacing w:val="20"/>
        </w:rPr>
      </w:pPr>
      <w:sdt>
        <w:sdtPr>
          <w:rPr>
            <w:rFonts w:hint="eastAsia" w:ascii="MS Gothic" w:hAnsi="MS Gothic" w:eastAsia="MS Gothic"/>
            <w:spacing w:val="-1"/>
            <w:sz w:val="22"/>
            <w:szCs w:val="22"/>
          </w:rPr>
          <w:id w:val="-811336872"/>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6B551A">
        <w:rPr>
          <w:spacing w:val="-1"/>
        </w:rPr>
        <w:t xml:space="preserve"> </w:t>
      </w:r>
      <w:r w:rsidR="00AA5DD3">
        <w:rPr>
          <w:spacing w:val="-1"/>
        </w:rPr>
        <w:t>Complaints</w:t>
      </w:r>
      <w:r w:rsidR="00AA5DD3">
        <w:rPr>
          <w:spacing w:val="20"/>
        </w:rPr>
        <w:t xml:space="preserve"> </w:t>
      </w:r>
    </w:p>
    <w:p w:rsidR="006B551A" w:rsidP="00ED3CD5" w:rsidRDefault="002F3458">
      <w:pPr>
        <w:pStyle w:val="BodyText"/>
        <w:spacing w:before="0" w:after="80" w:line="312" w:lineRule="auto"/>
        <w:ind w:left="450" w:right="-30"/>
      </w:pPr>
      <w:sdt>
        <w:sdtPr>
          <w:rPr>
            <w:rFonts w:hint="eastAsia" w:ascii="MS Gothic" w:hAnsi="MS Gothic" w:eastAsia="MS Gothic"/>
            <w:spacing w:val="-1"/>
            <w:sz w:val="22"/>
            <w:szCs w:val="22"/>
          </w:rPr>
          <w:id w:val="-1367058160"/>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063376">
        <w:t xml:space="preserve"> </w:t>
      </w:r>
      <w:r w:rsidR="00AA5DD3">
        <w:t>Other</w:t>
      </w:r>
      <w:r w:rsidR="00AA5DD3">
        <w:rPr>
          <w:spacing w:val="-6"/>
        </w:rPr>
        <w:t xml:space="preserve"> </w:t>
      </w:r>
      <w:r w:rsidR="00AA5DD3">
        <w:t>(specify):</w:t>
      </w:r>
      <w:r w:rsidR="006B551A">
        <w:t xml:space="preserve"> </w:t>
      </w:r>
      <w:r w:rsidR="006B551A">
        <w:fldChar w:fldCharType="begin">
          <w:ffData>
            <w:name w:val="Text115"/>
            <w:enabled/>
            <w:calcOnExit w:val="0"/>
            <w:textInput/>
          </w:ffData>
        </w:fldChar>
      </w:r>
      <w:bookmarkStart w:name="Text115" w:id="141"/>
      <w:r w:rsidR="006B551A">
        <w:instrText xml:space="preserve"> FORMTEXT </w:instrText>
      </w:r>
      <w:r w:rsidR="006B551A">
        <w:fldChar w:fldCharType="separate"/>
      </w:r>
      <w:r w:rsidR="006B551A">
        <w:rPr>
          <w:noProof/>
        </w:rPr>
        <w:t> </w:t>
      </w:r>
      <w:r w:rsidR="006B551A">
        <w:rPr>
          <w:noProof/>
        </w:rPr>
        <w:t> </w:t>
      </w:r>
      <w:r w:rsidR="006B551A">
        <w:rPr>
          <w:noProof/>
        </w:rPr>
        <w:t> </w:t>
      </w:r>
      <w:r w:rsidR="006B551A">
        <w:rPr>
          <w:noProof/>
        </w:rPr>
        <w:t> </w:t>
      </w:r>
      <w:r w:rsidR="006B551A">
        <w:rPr>
          <w:noProof/>
        </w:rPr>
        <w:t> </w:t>
      </w:r>
      <w:r w:rsidR="006B551A">
        <w:fldChar w:fldCharType="end"/>
      </w:r>
      <w:bookmarkEnd w:id="141"/>
    </w:p>
    <w:p w:rsidRPr="00721891" w:rsidR="0019776A" w:rsidP="00703A8E" w:rsidRDefault="00AA5DD3">
      <w:pPr>
        <w:pStyle w:val="BodyText"/>
        <w:numPr>
          <w:ilvl w:val="0"/>
          <w:numId w:val="44"/>
        </w:numPr>
        <w:rPr>
          <w:b/>
          <w:bCs/>
        </w:rPr>
      </w:pPr>
      <w:r w:rsidRPr="00721891">
        <w:rPr>
          <w:b/>
        </w:rPr>
        <w:t>The</w:t>
      </w:r>
      <w:r w:rsidRPr="00721891">
        <w:rPr>
          <w:b/>
          <w:spacing w:val="-6"/>
        </w:rPr>
        <w:t xml:space="preserve"> </w:t>
      </w:r>
      <w:r w:rsidRPr="00721891">
        <w:rPr>
          <w:b/>
        </w:rPr>
        <w:t>State</w:t>
      </w:r>
      <w:r w:rsidRPr="00721891">
        <w:rPr>
          <w:b/>
          <w:spacing w:val="-5"/>
        </w:rPr>
        <w:t xml:space="preserve"> </w:t>
      </w:r>
      <w:r w:rsidRPr="00721891">
        <w:rPr>
          <w:b/>
          <w:spacing w:val="-1"/>
        </w:rPr>
        <w:t>agency</w:t>
      </w:r>
      <w:r w:rsidRPr="00721891">
        <w:rPr>
          <w:b/>
          <w:spacing w:val="-4"/>
        </w:rPr>
        <w:t xml:space="preserve"> </w:t>
      </w:r>
      <w:r w:rsidRPr="00721891">
        <w:rPr>
          <w:b/>
          <w:spacing w:val="-1"/>
        </w:rPr>
        <w:t>conducts</w:t>
      </w:r>
      <w:r w:rsidRPr="00721891">
        <w:rPr>
          <w:b/>
          <w:spacing w:val="-5"/>
        </w:rPr>
        <w:t xml:space="preserve"> </w:t>
      </w:r>
      <w:r w:rsidRPr="00721891">
        <w:rPr>
          <w:b/>
        </w:rPr>
        <w:t>the</w:t>
      </w:r>
      <w:r w:rsidRPr="00721891">
        <w:rPr>
          <w:b/>
          <w:spacing w:val="-4"/>
        </w:rPr>
        <w:t xml:space="preserve"> </w:t>
      </w:r>
      <w:r w:rsidRPr="00721891">
        <w:rPr>
          <w:b/>
        </w:rPr>
        <w:t>following</w:t>
      </w:r>
      <w:r w:rsidRPr="00721891">
        <w:rPr>
          <w:b/>
          <w:spacing w:val="-4"/>
        </w:rPr>
        <w:t xml:space="preserve"> </w:t>
      </w:r>
      <w:r w:rsidRPr="00721891">
        <w:rPr>
          <w:b/>
        </w:rPr>
        <w:t>types</w:t>
      </w:r>
      <w:r w:rsidRPr="00721891">
        <w:rPr>
          <w:b/>
          <w:spacing w:val="-6"/>
        </w:rPr>
        <w:t xml:space="preserve"> </w:t>
      </w:r>
      <w:r w:rsidRPr="00721891">
        <w:rPr>
          <w:b/>
        </w:rPr>
        <w:t>of</w:t>
      </w:r>
      <w:r w:rsidRPr="00721891">
        <w:rPr>
          <w:b/>
          <w:spacing w:val="-5"/>
        </w:rPr>
        <w:t xml:space="preserve"> </w:t>
      </w:r>
      <w:r w:rsidRPr="00721891">
        <w:rPr>
          <w:b/>
        </w:rPr>
        <w:t>inventory</w:t>
      </w:r>
      <w:r w:rsidRPr="00721891">
        <w:rPr>
          <w:b/>
          <w:spacing w:val="-5"/>
        </w:rPr>
        <w:t xml:space="preserve"> </w:t>
      </w:r>
      <w:r w:rsidRPr="00721891">
        <w:rPr>
          <w:b/>
          <w:spacing w:val="-1"/>
        </w:rPr>
        <w:t>audits:</w:t>
      </w:r>
    </w:p>
    <w:p w:rsidR="006B551A" w:rsidP="006B551A" w:rsidRDefault="002F3458">
      <w:pPr>
        <w:pStyle w:val="BodyText"/>
        <w:spacing w:before="0" w:line="312" w:lineRule="auto"/>
        <w:ind w:left="540"/>
        <w:jc w:val="both"/>
        <w:rPr>
          <w:spacing w:val="-1"/>
        </w:rPr>
      </w:pPr>
      <w:sdt>
        <w:sdtPr>
          <w:rPr>
            <w:rFonts w:hint="eastAsia" w:ascii="MS Gothic" w:hAnsi="MS Gothic" w:eastAsia="MS Gothic"/>
            <w:sz w:val="22"/>
            <w:szCs w:val="22"/>
          </w:rPr>
          <w:id w:val="1049656332"/>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6B551A">
        <w:t xml:space="preserve"> </w:t>
      </w:r>
      <w:r w:rsidR="00AA5DD3">
        <w:t>On-site</w:t>
      </w:r>
      <w:r w:rsidR="00AA5DD3">
        <w:rPr>
          <w:spacing w:val="-1"/>
        </w:rPr>
        <w:t xml:space="preserve"> inventory</w:t>
      </w:r>
      <w:r w:rsidR="00AA5DD3">
        <w:t xml:space="preserve"> </w:t>
      </w:r>
      <w:r w:rsidR="00AA5DD3">
        <w:rPr>
          <w:spacing w:val="-1"/>
        </w:rPr>
        <w:t>audits</w:t>
      </w:r>
    </w:p>
    <w:p w:rsidR="006B551A" w:rsidP="006B551A" w:rsidRDefault="002F3458">
      <w:pPr>
        <w:pStyle w:val="BodyText"/>
        <w:spacing w:before="0" w:line="312" w:lineRule="auto"/>
        <w:ind w:left="540"/>
        <w:jc w:val="both"/>
        <w:rPr>
          <w:spacing w:val="-1"/>
        </w:rPr>
      </w:pPr>
      <w:sdt>
        <w:sdtPr>
          <w:rPr>
            <w:rFonts w:hint="eastAsia" w:ascii="MS Gothic" w:hAnsi="MS Gothic" w:eastAsia="MS Gothic"/>
            <w:sz w:val="22"/>
            <w:szCs w:val="22"/>
          </w:rPr>
          <w:id w:val="-896198191"/>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6B551A">
        <w:t xml:space="preserve"> </w:t>
      </w:r>
      <w:r w:rsidR="00AA5DD3">
        <w:t>State</w:t>
      </w:r>
      <w:r w:rsidR="00AA5DD3">
        <w:rPr>
          <w:spacing w:val="-2"/>
        </w:rPr>
        <w:t xml:space="preserve"> </w:t>
      </w:r>
      <w:r w:rsidR="00AA5DD3">
        <w:rPr>
          <w:spacing w:val="-1"/>
        </w:rPr>
        <w:t xml:space="preserve">agency inventory audits </w:t>
      </w:r>
      <w:r w:rsidR="00AA5DD3">
        <w:t>(vendor</w:t>
      </w:r>
      <w:r w:rsidR="00AA5DD3">
        <w:rPr>
          <w:spacing w:val="-2"/>
        </w:rPr>
        <w:t xml:space="preserve"> </w:t>
      </w:r>
      <w:r w:rsidR="00AA5DD3">
        <w:t>sends</w:t>
      </w:r>
      <w:r w:rsidR="00AA5DD3">
        <w:rPr>
          <w:spacing w:val="-2"/>
        </w:rPr>
        <w:t xml:space="preserve"> </w:t>
      </w:r>
      <w:r w:rsidR="00AA5DD3">
        <w:t>records</w:t>
      </w:r>
      <w:r w:rsidR="00AA5DD3">
        <w:rPr>
          <w:spacing w:val="-2"/>
        </w:rPr>
        <w:t xml:space="preserve"> </w:t>
      </w:r>
      <w:r w:rsidR="00AA5DD3">
        <w:t>to</w:t>
      </w:r>
      <w:r w:rsidR="00AA5DD3">
        <w:rPr>
          <w:spacing w:val="-2"/>
        </w:rPr>
        <w:t xml:space="preserve"> </w:t>
      </w:r>
      <w:r w:rsidR="00AA5DD3">
        <w:t>State</w:t>
      </w:r>
      <w:r w:rsidR="00AA5DD3">
        <w:rPr>
          <w:spacing w:val="-2"/>
        </w:rPr>
        <w:t xml:space="preserve"> </w:t>
      </w:r>
      <w:r w:rsidR="00AA5DD3">
        <w:rPr>
          <w:spacing w:val="-1"/>
        </w:rPr>
        <w:t>agency)</w:t>
      </w:r>
    </w:p>
    <w:p w:rsidR="006B551A" w:rsidP="006B551A" w:rsidRDefault="002F3458">
      <w:pPr>
        <w:pStyle w:val="BodyText"/>
        <w:spacing w:before="0" w:line="312" w:lineRule="auto"/>
        <w:ind w:left="540"/>
        <w:jc w:val="both"/>
        <w:rPr>
          <w:spacing w:val="-1"/>
        </w:rPr>
      </w:pPr>
      <w:sdt>
        <w:sdtPr>
          <w:rPr>
            <w:rFonts w:hint="eastAsia" w:ascii="MS Gothic" w:hAnsi="MS Gothic" w:eastAsia="MS Gothic"/>
            <w:spacing w:val="23"/>
            <w:sz w:val="22"/>
            <w:szCs w:val="22"/>
          </w:rPr>
          <w:id w:val="654491333"/>
          <w14:checkbox>
            <w14:checked w14:val="0"/>
            <w14:checkedState w14:font="MS Gothic" w14:val="2612"/>
            <w14:uncheckedState w14:font="MS Gothic" w14:val="2610"/>
          </w14:checkbox>
        </w:sdtPr>
        <w:sdtContent>
          <w:r w:rsidRPr="004764B7" w:rsidR="004764B7">
            <w:rPr>
              <w:rFonts w:hint="eastAsia" w:ascii="MS Gothic" w:hAnsi="MS Gothic" w:eastAsia="MS Gothic"/>
              <w:spacing w:val="23"/>
              <w:sz w:val="22"/>
              <w:szCs w:val="22"/>
            </w:rPr>
            <w:t>☐</w:t>
          </w:r>
        </w:sdtContent>
      </w:sdt>
      <w:r w:rsidR="006B551A">
        <w:rPr>
          <w:spacing w:val="23"/>
        </w:rPr>
        <w:t xml:space="preserve"> </w:t>
      </w:r>
      <w:r w:rsidR="00AA5DD3">
        <w:rPr>
          <w:spacing w:val="-1"/>
        </w:rPr>
        <w:t>Local agency</w:t>
      </w:r>
      <w:r w:rsidR="00AA5DD3">
        <w:t xml:space="preserve"> </w:t>
      </w:r>
      <w:r w:rsidR="00AA5DD3">
        <w:rPr>
          <w:spacing w:val="-1"/>
        </w:rPr>
        <w:t>inventory</w:t>
      </w:r>
      <w:r w:rsidR="00AA5DD3">
        <w:t xml:space="preserve"> </w:t>
      </w:r>
      <w:r w:rsidR="00AA5DD3">
        <w:rPr>
          <w:spacing w:val="-1"/>
        </w:rPr>
        <w:t>audits</w:t>
      </w:r>
      <w:r w:rsidR="00AA5DD3">
        <w:t xml:space="preserve"> (vendor</w:t>
      </w:r>
      <w:r w:rsidR="00AA5DD3">
        <w:rPr>
          <w:spacing w:val="-1"/>
        </w:rPr>
        <w:t xml:space="preserve"> </w:t>
      </w:r>
      <w:r w:rsidR="00AA5DD3">
        <w:t>sends</w:t>
      </w:r>
      <w:r w:rsidR="00AA5DD3">
        <w:rPr>
          <w:spacing w:val="-1"/>
        </w:rPr>
        <w:t xml:space="preserve"> </w:t>
      </w:r>
      <w:r w:rsidR="00AA5DD3">
        <w:t>records</w:t>
      </w:r>
      <w:r w:rsidR="00AA5DD3">
        <w:rPr>
          <w:spacing w:val="-2"/>
        </w:rPr>
        <w:t xml:space="preserve"> </w:t>
      </w:r>
      <w:r w:rsidR="00AA5DD3">
        <w:t>to</w:t>
      </w:r>
      <w:r w:rsidR="00AA5DD3">
        <w:rPr>
          <w:spacing w:val="-1"/>
        </w:rPr>
        <w:t xml:space="preserve"> local</w:t>
      </w:r>
      <w:r w:rsidR="00AA5DD3">
        <w:t xml:space="preserve"> </w:t>
      </w:r>
      <w:r w:rsidR="00AA5DD3">
        <w:rPr>
          <w:spacing w:val="-1"/>
        </w:rPr>
        <w:t>agency)</w:t>
      </w:r>
    </w:p>
    <w:p w:rsidR="0019776A" w:rsidP="006B551A" w:rsidRDefault="002F3458">
      <w:pPr>
        <w:pStyle w:val="BodyText"/>
        <w:spacing w:before="0" w:line="312" w:lineRule="auto"/>
        <w:ind w:left="540"/>
        <w:jc w:val="both"/>
      </w:pPr>
      <w:sdt>
        <w:sdtPr>
          <w:rPr>
            <w:rFonts w:hint="eastAsia" w:ascii="MS Gothic" w:hAnsi="MS Gothic" w:eastAsia="MS Gothic"/>
            <w:spacing w:val="25"/>
            <w:sz w:val="22"/>
            <w:szCs w:val="22"/>
          </w:rPr>
          <w:id w:val="2007471121"/>
          <w14:checkbox>
            <w14:checked w14:val="0"/>
            <w14:checkedState w14:font="MS Gothic" w14:val="2612"/>
            <w14:uncheckedState w14:font="MS Gothic" w14:val="2610"/>
          </w14:checkbox>
        </w:sdtPr>
        <w:sdtContent>
          <w:r w:rsidRPr="004764B7" w:rsidR="004764B7">
            <w:rPr>
              <w:rFonts w:hint="eastAsia" w:ascii="MS Gothic" w:hAnsi="MS Gothic" w:eastAsia="MS Gothic"/>
              <w:spacing w:val="25"/>
              <w:sz w:val="22"/>
              <w:szCs w:val="22"/>
            </w:rPr>
            <w:t>☐</w:t>
          </w:r>
        </w:sdtContent>
      </w:sdt>
      <w:r w:rsidR="006B551A">
        <w:rPr>
          <w:spacing w:val="25"/>
        </w:rPr>
        <w:t xml:space="preserve"> </w:t>
      </w:r>
      <w:r w:rsidR="00AA5DD3">
        <w:t>Other</w:t>
      </w:r>
      <w:r w:rsidR="00AA5DD3">
        <w:rPr>
          <w:spacing w:val="-6"/>
        </w:rPr>
        <w:t xml:space="preserve"> </w:t>
      </w:r>
      <w:r w:rsidR="00AA5DD3">
        <w:t>(specify):</w:t>
      </w:r>
      <w:r w:rsidR="006B551A">
        <w:t xml:space="preserve"> </w:t>
      </w:r>
      <w:r w:rsidR="006B551A">
        <w:fldChar w:fldCharType="begin">
          <w:ffData>
            <w:name w:val="Text116"/>
            <w:enabled/>
            <w:calcOnExit w:val="0"/>
            <w:textInput/>
          </w:ffData>
        </w:fldChar>
      </w:r>
      <w:bookmarkStart w:name="Text116" w:id="142"/>
      <w:r w:rsidR="006B551A">
        <w:instrText xml:space="preserve"> FORMTEXT </w:instrText>
      </w:r>
      <w:r w:rsidR="006B551A">
        <w:fldChar w:fldCharType="separate"/>
      </w:r>
      <w:r w:rsidR="006B551A">
        <w:rPr>
          <w:noProof/>
        </w:rPr>
        <w:t> </w:t>
      </w:r>
      <w:r w:rsidR="006B551A">
        <w:rPr>
          <w:noProof/>
        </w:rPr>
        <w:t> </w:t>
      </w:r>
      <w:r w:rsidR="006B551A">
        <w:rPr>
          <w:noProof/>
        </w:rPr>
        <w:t> </w:t>
      </w:r>
      <w:r w:rsidR="006B551A">
        <w:rPr>
          <w:noProof/>
        </w:rPr>
        <w:t> </w:t>
      </w:r>
      <w:r w:rsidR="006B551A">
        <w:rPr>
          <w:noProof/>
        </w:rPr>
        <w:t> </w:t>
      </w:r>
      <w:r w:rsidR="006B551A">
        <w:fldChar w:fldCharType="end"/>
      </w:r>
      <w:bookmarkEnd w:id="142"/>
    </w:p>
    <w:p w:rsidRPr="00721891" w:rsidR="0019776A" w:rsidP="00703A8E" w:rsidRDefault="00AA5DD3">
      <w:pPr>
        <w:pStyle w:val="BodyText"/>
        <w:numPr>
          <w:ilvl w:val="0"/>
          <w:numId w:val="45"/>
        </w:numPr>
        <w:ind w:hanging="479"/>
        <w:rPr>
          <w:b/>
          <w:bCs/>
        </w:rPr>
      </w:pPr>
      <w:r w:rsidRPr="00721891">
        <w:rPr>
          <w:b/>
        </w:rPr>
        <w:t>Inventory</w:t>
      </w:r>
      <w:r w:rsidRPr="00721891">
        <w:rPr>
          <w:b/>
          <w:spacing w:val="-6"/>
        </w:rPr>
        <w:t xml:space="preserve"> </w:t>
      </w:r>
      <w:r w:rsidRPr="00721891">
        <w:rPr>
          <w:b/>
        </w:rPr>
        <w:t>audits</w:t>
      </w:r>
      <w:r w:rsidRPr="00721891">
        <w:rPr>
          <w:b/>
          <w:spacing w:val="-4"/>
        </w:rPr>
        <w:t xml:space="preserve"> </w:t>
      </w:r>
      <w:r w:rsidRPr="00721891">
        <w:rPr>
          <w:b/>
        </w:rPr>
        <w:t>are</w:t>
      </w:r>
      <w:r w:rsidRPr="00721891">
        <w:rPr>
          <w:b/>
          <w:spacing w:val="-5"/>
        </w:rPr>
        <w:t xml:space="preserve"> </w:t>
      </w:r>
      <w:r w:rsidRPr="00721891">
        <w:rPr>
          <w:b/>
        </w:rPr>
        <w:t>conducted</w:t>
      </w:r>
      <w:r w:rsidRPr="00721891">
        <w:rPr>
          <w:b/>
          <w:spacing w:val="-5"/>
        </w:rPr>
        <w:t xml:space="preserve"> </w:t>
      </w:r>
      <w:r w:rsidRPr="00721891">
        <w:rPr>
          <w:b/>
        </w:rPr>
        <w:t>by</w:t>
      </w:r>
      <w:r w:rsidRPr="00721891">
        <w:rPr>
          <w:b/>
          <w:spacing w:val="-5"/>
        </w:rPr>
        <w:t xml:space="preserve"> </w:t>
      </w:r>
      <w:r w:rsidRPr="00721891">
        <w:rPr>
          <w:b/>
        </w:rPr>
        <w:t>(check</w:t>
      </w:r>
      <w:r w:rsidRPr="00721891">
        <w:rPr>
          <w:b/>
          <w:spacing w:val="-6"/>
        </w:rPr>
        <w:t xml:space="preserve"> </w:t>
      </w:r>
      <w:r w:rsidRPr="00721891">
        <w:rPr>
          <w:b/>
        </w:rPr>
        <w:t>all</w:t>
      </w:r>
      <w:r w:rsidRPr="00721891">
        <w:rPr>
          <w:b/>
          <w:spacing w:val="-4"/>
        </w:rPr>
        <w:t xml:space="preserve"> </w:t>
      </w:r>
      <w:r w:rsidRPr="00721891">
        <w:rPr>
          <w:b/>
        </w:rPr>
        <w:t>that</w:t>
      </w:r>
      <w:r w:rsidRPr="00721891">
        <w:rPr>
          <w:b/>
          <w:spacing w:val="-5"/>
        </w:rPr>
        <w:t xml:space="preserve"> </w:t>
      </w:r>
      <w:r w:rsidRPr="00721891">
        <w:rPr>
          <w:b/>
        </w:rPr>
        <w:t>apply):</w:t>
      </w:r>
    </w:p>
    <w:p w:rsidR="0019776A" w:rsidP="004764B7" w:rsidRDefault="00D85E71">
      <w:pPr>
        <w:pStyle w:val="BodyText"/>
        <w:tabs>
          <w:tab w:val="left" w:pos="450"/>
        </w:tabs>
        <w:ind w:left="187" w:right="8150"/>
      </w:pPr>
      <w:r>
        <w:tab/>
      </w:r>
      <w:sdt>
        <w:sdtPr>
          <w:rPr>
            <w:rFonts w:ascii="MS Gothic" w:hAnsi="MS Gothic" w:eastAsia="MS Gothic"/>
            <w:sz w:val="22"/>
            <w:szCs w:val="22"/>
          </w:rPr>
          <w:id w:val="467635555"/>
          <w14:checkbox>
            <w14:checked w14:val="0"/>
            <w14:checkedState w14:font="MS Gothic" w14:val="2612"/>
            <w14:uncheckedState w14:font="MS Gothic" w14:val="2610"/>
          </w14:checkbox>
        </w:sdtPr>
        <w:sdtContent>
          <w:r w:rsidRPr="004764B7" w:rsidR="004764B7">
            <w:rPr>
              <w:rFonts w:ascii="MS Gothic" w:hAnsi="MS Gothic" w:eastAsia="MS Gothic" w:cs="Segoe UI Symbol"/>
              <w:sz w:val="22"/>
              <w:szCs w:val="22"/>
            </w:rPr>
            <w:t>☐</w:t>
          </w:r>
        </w:sdtContent>
      </w:sdt>
      <w:r w:rsidR="004764B7">
        <w:rPr>
          <w:sz w:val="22"/>
          <w:szCs w:val="22"/>
        </w:rPr>
        <w:t xml:space="preserve">  </w:t>
      </w:r>
      <w:r w:rsidR="00AA5DD3">
        <w:t>WIC</w:t>
      </w:r>
      <w:r w:rsidR="00AA5DD3">
        <w:rPr>
          <w:spacing w:val="-5"/>
        </w:rPr>
        <w:t xml:space="preserve"> </w:t>
      </w:r>
      <w:r w:rsidR="00AA5DD3">
        <w:t>State</w:t>
      </w:r>
      <w:r w:rsidR="00AA5DD3">
        <w:rPr>
          <w:spacing w:val="-4"/>
        </w:rPr>
        <w:t xml:space="preserve"> </w:t>
      </w:r>
      <w:r w:rsidR="00AA5DD3">
        <w:rPr>
          <w:spacing w:val="-1"/>
        </w:rPr>
        <w:t>agency</w:t>
      </w:r>
      <w:r w:rsidR="00AA5DD3">
        <w:rPr>
          <w:spacing w:val="-3"/>
        </w:rPr>
        <w:t xml:space="preserve"> </w:t>
      </w:r>
      <w:r w:rsidR="00AA5DD3">
        <w:t>staff</w:t>
      </w:r>
      <w:r w:rsidR="00AA5DD3">
        <w:rPr>
          <w:spacing w:val="21"/>
          <w:w w:val="99"/>
        </w:rPr>
        <w:t xml:space="preserve"> </w:t>
      </w:r>
      <w:r>
        <w:rPr>
          <w:spacing w:val="21"/>
          <w:w w:val="99"/>
        </w:rPr>
        <w:tab/>
      </w:r>
      <w:sdt>
        <w:sdtPr>
          <w:rPr>
            <w:rFonts w:ascii="MS Gothic" w:hAnsi="MS Gothic" w:eastAsia="MS Gothic"/>
            <w:spacing w:val="21"/>
            <w:w w:val="99"/>
            <w:sz w:val="22"/>
            <w:szCs w:val="22"/>
          </w:rPr>
          <w:id w:val="-56787133"/>
          <w14:checkbox>
            <w14:checked w14:val="0"/>
            <w14:checkedState w14:font="MS Gothic" w14:val="2612"/>
            <w14:uncheckedState w14:font="MS Gothic" w14:val="2610"/>
          </w14:checkbox>
        </w:sdtPr>
        <w:sdtContent>
          <w:r w:rsidR="004764B7">
            <w:rPr>
              <w:rFonts w:hint="eastAsia" w:ascii="MS Gothic" w:hAnsi="MS Gothic" w:eastAsia="MS Gothic"/>
              <w:spacing w:val="21"/>
              <w:w w:val="99"/>
              <w:sz w:val="22"/>
              <w:szCs w:val="22"/>
            </w:rPr>
            <w:t>☐</w:t>
          </w:r>
        </w:sdtContent>
      </w:sdt>
      <w:r w:rsidR="004764B7">
        <w:rPr>
          <w:spacing w:val="21"/>
          <w:w w:val="99"/>
        </w:rPr>
        <w:t xml:space="preserve"> </w:t>
      </w:r>
      <w:r w:rsidR="00AA5DD3">
        <w:t>WIC</w:t>
      </w:r>
      <w:r w:rsidR="00AA5DD3">
        <w:rPr>
          <w:spacing w:val="-3"/>
        </w:rPr>
        <w:t xml:space="preserve"> </w:t>
      </w:r>
      <w:r w:rsidR="00AA5DD3">
        <w:rPr>
          <w:spacing w:val="-1"/>
        </w:rPr>
        <w:t>local</w:t>
      </w:r>
      <w:r w:rsidR="00AA5DD3">
        <w:rPr>
          <w:spacing w:val="-2"/>
        </w:rPr>
        <w:t xml:space="preserve"> </w:t>
      </w:r>
      <w:r w:rsidR="00AA5DD3">
        <w:rPr>
          <w:spacing w:val="-1"/>
        </w:rPr>
        <w:t>agency</w:t>
      </w:r>
      <w:r w:rsidR="00AA5DD3">
        <w:rPr>
          <w:spacing w:val="-2"/>
        </w:rPr>
        <w:t xml:space="preserve"> </w:t>
      </w:r>
      <w:r w:rsidR="00AA5DD3">
        <w:t>staff</w:t>
      </w:r>
      <w:r w:rsidR="00AA5DD3">
        <w:rPr>
          <w:spacing w:val="23"/>
          <w:w w:val="99"/>
        </w:rPr>
        <w:t xml:space="preserve"> </w:t>
      </w:r>
      <w:r>
        <w:rPr>
          <w:spacing w:val="23"/>
          <w:w w:val="99"/>
        </w:rPr>
        <w:tab/>
      </w:r>
      <w:r w:rsidR="004764B7">
        <w:rPr>
          <w:rFonts w:hint="eastAsia" w:ascii="MS Gothic" w:hAnsi="MS Gothic" w:eastAsia="MS Gothic"/>
          <w:spacing w:val="23"/>
          <w:w w:val="99"/>
        </w:rPr>
        <w:tab/>
      </w:r>
      <w:sdt>
        <w:sdtPr>
          <w:rPr>
            <w:rFonts w:hint="eastAsia" w:ascii="MS Gothic" w:hAnsi="MS Gothic" w:eastAsia="MS Gothic"/>
            <w:spacing w:val="23"/>
            <w:w w:val="99"/>
            <w:sz w:val="22"/>
            <w:szCs w:val="22"/>
          </w:rPr>
          <w:id w:val="-1009435807"/>
          <w14:checkbox>
            <w14:checked w14:val="0"/>
            <w14:checkedState w14:font="MS Gothic" w14:val="2612"/>
            <w14:uncheckedState w14:font="MS Gothic" w14:val="2610"/>
          </w14:checkbox>
        </w:sdtPr>
        <w:sdtContent>
          <w:r w:rsidRPr="004764B7" w:rsidR="004764B7">
            <w:rPr>
              <w:rFonts w:hint="eastAsia" w:ascii="MS Gothic" w:hAnsi="MS Gothic" w:eastAsia="MS Gothic"/>
              <w:spacing w:val="23"/>
              <w:w w:val="99"/>
              <w:sz w:val="22"/>
              <w:szCs w:val="22"/>
            </w:rPr>
            <w:t>☐</w:t>
          </w:r>
        </w:sdtContent>
      </w:sdt>
      <w:r w:rsidR="004764B7">
        <w:rPr>
          <w:rFonts w:ascii="MS Gothic" w:hAnsi="MS Gothic" w:eastAsia="MS Gothic"/>
          <w:spacing w:val="23"/>
          <w:w w:val="99"/>
        </w:rPr>
        <w:t xml:space="preserve"> </w:t>
      </w:r>
      <w:r w:rsidR="00AA5DD3">
        <w:t>State</w:t>
      </w:r>
      <w:r w:rsidR="00AA5DD3">
        <w:rPr>
          <w:spacing w:val="-5"/>
        </w:rPr>
        <w:t xml:space="preserve"> </w:t>
      </w:r>
      <w:r w:rsidR="00AA5DD3">
        <w:rPr>
          <w:spacing w:val="-1"/>
        </w:rPr>
        <w:t>investigators</w:t>
      </w:r>
    </w:p>
    <w:p w:rsidR="0019776A" w:rsidP="00721891" w:rsidRDefault="00D85E71">
      <w:pPr>
        <w:pStyle w:val="BodyText"/>
        <w:tabs>
          <w:tab w:val="left" w:pos="450"/>
        </w:tabs>
        <w:spacing w:before="3" w:line="375" w:lineRule="auto"/>
        <w:ind w:left="180" w:right="60"/>
      </w:pPr>
      <w:r>
        <w:tab/>
      </w:r>
      <w:r w:rsidR="00AA5DD3">
        <w:t>Investigators</w:t>
      </w:r>
      <w:r w:rsidR="00AA5DD3">
        <w:rPr>
          <w:spacing w:val="-2"/>
        </w:rPr>
        <w:t xml:space="preserve"> </w:t>
      </w:r>
      <w:r w:rsidR="00AA5DD3">
        <w:t>retained</w:t>
      </w:r>
      <w:r w:rsidR="00AA5DD3">
        <w:rPr>
          <w:spacing w:val="-1"/>
        </w:rPr>
        <w:t xml:space="preserve"> on </w:t>
      </w:r>
      <w:r w:rsidR="00AA5DD3">
        <w:t>a</w:t>
      </w:r>
      <w:r w:rsidR="00AA5DD3">
        <w:rPr>
          <w:spacing w:val="-2"/>
        </w:rPr>
        <w:t xml:space="preserve"> </w:t>
      </w:r>
      <w:r w:rsidR="00AA5DD3">
        <w:t>contract</w:t>
      </w:r>
      <w:r w:rsidR="00AA5DD3">
        <w:rPr>
          <w:spacing w:val="-1"/>
        </w:rPr>
        <w:t xml:space="preserve"> basis </w:t>
      </w:r>
      <w:r w:rsidR="00AA5DD3">
        <w:t>(e.g., Pinkerton's,</w:t>
      </w:r>
      <w:r w:rsidR="00AA5DD3">
        <w:rPr>
          <w:spacing w:val="-2"/>
        </w:rPr>
        <w:t xml:space="preserve"> </w:t>
      </w:r>
      <w:r w:rsidR="00AA5DD3">
        <w:t>Wells</w:t>
      </w:r>
      <w:r w:rsidR="00AA5DD3">
        <w:rPr>
          <w:spacing w:val="-1"/>
        </w:rPr>
        <w:t xml:space="preserve"> </w:t>
      </w:r>
      <w:r w:rsidR="00AA5DD3">
        <w:t>Fargo)</w:t>
      </w:r>
      <w:r w:rsidR="00AA5DD3">
        <w:rPr>
          <w:spacing w:val="22"/>
        </w:rPr>
        <w:t xml:space="preserve"> </w:t>
      </w:r>
      <w:r w:rsidR="00AA5DD3">
        <w:t>Other</w:t>
      </w:r>
      <w:r w:rsidR="00AA5DD3">
        <w:rPr>
          <w:spacing w:val="-6"/>
        </w:rPr>
        <w:t xml:space="preserve"> </w:t>
      </w:r>
      <w:r w:rsidR="00AA5DD3">
        <w:t>(specify):</w:t>
      </w:r>
      <w:r w:rsidR="003134E7">
        <w:t xml:space="preserve"> </w:t>
      </w:r>
      <w:r w:rsidR="003134E7">
        <w:fldChar w:fldCharType="begin">
          <w:ffData>
            <w:name w:val="Text119"/>
            <w:enabled/>
            <w:calcOnExit w:val="0"/>
            <w:textInput/>
          </w:ffData>
        </w:fldChar>
      </w:r>
      <w:bookmarkStart w:name="Text119" w:id="143"/>
      <w:r w:rsidR="003134E7">
        <w:instrText xml:space="preserve"> FORMTEXT </w:instrText>
      </w:r>
      <w:r w:rsidR="003134E7">
        <w:fldChar w:fldCharType="separate"/>
      </w:r>
      <w:r w:rsidR="003134E7">
        <w:rPr>
          <w:noProof/>
        </w:rPr>
        <w:t> </w:t>
      </w:r>
      <w:r w:rsidR="003134E7">
        <w:rPr>
          <w:noProof/>
        </w:rPr>
        <w:t> </w:t>
      </w:r>
      <w:r w:rsidR="003134E7">
        <w:rPr>
          <w:noProof/>
        </w:rPr>
        <w:t> </w:t>
      </w:r>
      <w:r w:rsidR="003134E7">
        <w:rPr>
          <w:noProof/>
        </w:rPr>
        <w:t> </w:t>
      </w:r>
      <w:r w:rsidR="003134E7">
        <w:rPr>
          <w:noProof/>
        </w:rPr>
        <w:t> </w:t>
      </w:r>
      <w:r w:rsidR="003134E7">
        <w:fldChar w:fldCharType="end"/>
      </w:r>
      <w:bookmarkEnd w:id="143"/>
    </w:p>
    <w:p w:rsidRPr="00A008CC" w:rsidR="0019776A" w:rsidP="00E70A26" w:rsidRDefault="00AA5DD3">
      <w:pPr>
        <w:pStyle w:val="BodyText"/>
        <w:numPr>
          <w:ilvl w:val="0"/>
          <w:numId w:val="25"/>
        </w:numPr>
        <w:rPr>
          <w:b/>
          <w:bCs/>
        </w:rPr>
      </w:pPr>
      <w:r w:rsidRPr="00A008CC">
        <w:rPr>
          <w:b/>
        </w:rPr>
        <w:t>Identify</w:t>
      </w:r>
      <w:r w:rsidRPr="00A008CC">
        <w:rPr>
          <w:b/>
          <w:spacing w:val="-4"/>
        </w:rPr>
        <w:t xml:space="preserve"> </w:t>
      </w:r>
      <w:r w:rsidRPr="00A008CC">
        <w:rPr>
          <w:b/>
        </w:rPr>
        <w:t>the</w:t>
      </w:r>
      <w:r w:rsidRPr="00A008CC">
        <w:rPr>
          <w:b/>
          <w:spacing w:val="-3"/>
        </w:rPr>
        <w:t xml:space="preserve"> </w:t>
      </w:r>
      <w:r w:rsidRPr="00A008CC">
        <w:rPr>
          <w:b/>
          <w:spacing w:val="-1"/>
        </w:rPr>
        <w:t>amount</w:t>
      </w:r>
      <w:r w:rsidRPr="00A008CC">
        <w:rPr>
          <w:b/>
          <w:spacing w:val="-3"/>
        </w:rPr>
        <w:t xml:space="preserve"> </w:t>
      </w:r>
      <w:r w:rsidRPr="00A008CC">
        <w:rPr>
          <w:b/>
        </w:rPr>
        <w:t>of,</w:t>
      </w:r>
      <w:r w:rsidRPr="00A008CC">
        <w:rPr>
          <w:b/>
          <w:spacing w:val="-4"/>
        </w:rPr>
        <w:t xml:space="preserve"> </w:t>
      </w:r>
      <w:r w:rsidRPr="00A008CC">
        <w:rPr>
          <w:b/>
        </w:rPr>
        <w:t>or</w:t>
      </w:r>
      <w:r w:rsidRPr="00A008CC">
        <w:rPr>
          <w:b/>
          <w:spacing w:val="-4"/>
        </w:rPr>
        <w:t xml:space="preserve"> </w:t>
      </w:r>
      <w:r w:rsidRPr="00A008CC">
        <w:rPr>
          <w:b/>
        </w:rPr>
        <w:t>period</w:t>
      </w:r>
      <w:r w:rsidRPr="00A008CC">
        <w:rPr>
          <w:b/>
          <w:spacing w:val="-3"/>
        </w:rPr>
        <w:t xml:space="preserve"> </w:t>
      </w:r>
      <w:r w:rsidRPr="00A008CC">
        <w:rPr>
          <w:b/>
        </w:rPr>
        <w:t>of</w:t>
      </w:r>
      <w:r w:rsidRPr="00A008CC">
        <w:rPr>
          <w:b/>
          <w:spacing w:val="-4"/>
        </w:rPr>
        <w:t xml:space="preserve"> </w:t>
      </w:r>
      <w:r w:rsidRPr="00A008CC">
        <w:rPr>
          <w:b/>
        </w:rPr>
        <w:t>time</w:t>
      </w:r>
      <w:r w:rsidRPr="00A008CC">
        <w:rPr>
          <w:b/>
          <w:spacing w:val="-4"/>
        </w:rPr>
        <w:t xml:space="preserve"> </w:t>
      </w:r>
      <w:r w:rsidRPr="00A008CC">
        <w:rPr>
          <w:b/>
          <w:spacing w:val="-1"/>
        </w:rPr>
        <w:t>covered</w:t>
      </w:r>
      <w:r w:rsidRPr="00A008CC">
        <w:rPr>
          <w:b/>
          <w:spacing w:val="-3"/>
        </w:rPr>
        <w:t xml:space="preserve"> </w:t>
      </w:r>
      <w:r w:rsidRPr="00A008CC">
        <w:rPr>
          <w:b/>
        </w:rPr>
        <w:t>by,</w:t>
      </w:r>
      <w:r w:rsidRPr="00A008CC">
        <w:rPr>
          <w:b/>
          <w:spacing w:val="-4"/>
        </w:rPr>
        <w:t xml:space="preserve"> </w:t>
      </w:r>
      <w:r w:rsidRPr="00A008CC">
        <w:rPr>
          <w:b/>
        </w:rPr>
        <w:t>the</w:t>
      </w:r>
      <w:r w:rsidRPr="00A008CC">
        <w:rPr>
          <w:b/>
          <w:spacing w:val="-2"/>
        </w:rPr>
        <w:t xml:space="preserve"> </w:t>
      </w:r>
      <w:r w:rsidRPr="00A008CC">
        <w:rPr>
          <w:b/>
          <w:spacing w:val="-1"/>
        </w:rPr>
        <w:t>receipts</w:t>
      </w:r>
      <w:r w:rsidRPr="00A008CC">
        <w:rPr>
          <w:b/>
          <w:spacing w:val="-3"/>
        </w:rPr>
        <w:t xml:space="preserve"> </w:t>
      </w:r>
      <w:r w:rsidRPr="00A008CC">
        <w:rPr>
          <w:b/>
        </w:rPr>
        <w:t>that</w:t>
      </w:r>
      <w:r w:rsidRPr="00A008CC">
        <w:rPr>
          <w:b/>
          <w:spacing w:val="-3"/>
        </w:rPr>
        <w:t xml:space="preserve"> </w:t>
      </w:r>
      <w:r w:rsidRPr="00A008CC">
        <w:rPr>
          <w:b/>
          <w:spacing w:val="-1"/>
        </w:rPr>
        <w:t>are</w:t>
      </w:r>
      <w:r w:rsidRPr="00A008CC">
        <w:rPr>
          <w:b/>
          <w:spacing w:val="-3"/>
        </w:rPr>
        <w:t xml:space="preserve"> </w:t>
      </w:r>
      <w:r w:rsidRPr="00A008CC">
        <w:rPr>
          <w:b/>
          <w:spacing w:val="-1"/>
        </w:rPr>
        <w:t>examined</w:t>
      </w:r>
      <w:r w:rsidRPr="00A008CC">
        <w:rPr>
          <w:b/>
          <w:spacing w:val="-3"/>
        </w:rPr>
        <w:t xml:space="preserve"> </w:t>
      </w:r>
      <w:r w:rsidRPr="00A008CC">
        <w:rPr>
          <w:b/>
        </w:rPr>
        <w:t>during</w:t>
      </w:r>
      <w:r w:rsidRPr="00A008CC">
        <w:rPr>
          <w:b/>
          <w:spacing w:val="-4"/>
        </w:rPr>
        <w:t xml:space="preserve"> </w:t>
      </w:r>
      <w:r w:rsidRPr="00A008CC">
        <w:rPr>
          <w:b/>
          <w:spacing w:val="-1"/>
        </w:rPr>
        <w:t>an</w:t>
      </w:r>
      <w:r w:rsidRPr="00A008CC">
        <w:rPr>
          <w:b/>
          <w:spacing w:val="-2"/>
        </w:rPr>
        <w:t xml:space="preserve"> </w:t>
      </w:r>
      <w:r w:rsidRPr="00A008CC">
        <w:rPr>
          <w:b/>
        </w:rPr>
        <w:t>inventory</w:t>
      </w:r>
      <w:r w:rsidRPr="00A008CC">
        <w:rPr>
          <w:b/>
          <w:spacing w:val="-4"/>
        </w:rPr>
        <w:t xml:space="preserve"> </w:t>
      </w:r>
      <w:r w:rsidRPr="00A008CC">
        <w:rPr>
          <w:b/>
          <w:spacing w:val="-1"/>
        </w:rPr>
        <w:t>audit:</w:t>
      </w:r>
    </w:p>
    <w:p w:rsidRPr="00A008CC" w:rsidR="003134E7" w:rsidP="00A008CC" w:rsidRDefault="003134E7">
      <w:pPr>
        <w:pStyle w:val="BodyText"/>
        <w:ind w:left="540"/>
        <w:rPr>
          <w:b/>
          <w:bCs/>
        </w:rPr>
      </w:pPr>
      <w:r w:rsidRPr="00A008CC">
        <w:rPr>
          <w:b/>
          <w:spacing w:val="-1"/>
        </w:rPr>
        <w:fldChar w:fldCharType="begin">
          <w:ffData>
            <w:name w:val="Text120"/>
            <w:enabled/>
            <w:calcOnExit w:val="0"/>
            <w:textInput/>
          </w:ffData>
        </w:fldChar>
      </w:r>
      <w:bookmarkStart w:name="Text120" w:id="144"/>
      <w:r w:rsidRPr="00A008CC">
        <w:rPr>
          <w:b/>
          <w:spacing w:val="-1"/>
        </w:rPr>
        <w:instrText xml:space="preserve"> FORMTEXT </w:instrText>
      </w:r>
      <w:r w:rsidRPr="00A008CC">
        <w:rPr>
          <w:b/>
          <w:spacing w:val="-1"/>
        </w:rPr>
      </w:r>
      <w:r w:rsidRPr="00A008CC">
        <w:rPr>
          <w:b/>
          <w:spacing w:val="-1"/>
        </w:rPr>
        <w:fldChar w:fldCharType="separate"/>
      </w:r>
      <w:r w:rsidRPr="00A008CC">
        <w:rPr>
          <w:b/>
          <w:noProof/>
          <w:spacing w:val="-1"/>
        </w:rPr>
        <w:t> </w:t>
      </w:r>
      <w:r w:rsidRPr="00A008CC">
        <w:rPr>
          <w:b/>
          <w:noProof/>
          <w:spacing w:val="-1"/>
        </w:rPr>
        <w:t> </w:t>
      </w:r>
      <w:r w:rsidRPr="00A008CC">
        <w:rPr>
          <w:b/>
          <w:noProof/>
          <w:spacing w:val="-1"/>
        </w:rPr>
        <w:t> </w:t>
      </w:r>
      <w:r w:rsidRPr="00A008CC">
        <w:rPr>
          <w:b/>
          <w:noProof/>
          <w:spacing w:val="-1"/>
        </w:rPr>
        <w:t> </w:t>
      </w:r>
      <w:r w:rsidRPr="00A008CC">
        <w:rPr>
          <w:b/>
          <w:noProof/>
          <w:spacing w:val="-1"/>
        </w:rPr>
        <w:t> </w:t>
      </w:r>
      <w:r w:rsidRPr="00A008CC">
        <w:rPr>
          <w:b/>
          <w:spacing w:val="-1"/>
        </w:rPr>
        <w:fldChar w:fldCharType="end"/>
      </w:r>
      <w:bookmarkEnd w:id="144"/>
    </w:p>
    <w:p w:rsidR="0019776A" w:rsidP="00676ABD" w:rsidRDefault="00AA5DD3">
      <w:pPr>
        <w:spacing w:before="120" w:after="100"/>
        <w:ind w:left="120"/>
        <w:rPr>
          <w:rFonts w:ascii="Arial" w:hAnsi="Arial" w:eastAsia="Arial" w:cs="Arial"/>
          <w:sz w:val="20"/>
          <w:szCs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3134E7">
        <w:rPr>
          <w:rFonts w:ascii="Arial"/>
          <w:b/>
          <w:sz w:val="20"/>
        </w:rPr>
        <w:t xml:space="preserve"> </w:t>
      </w:r>
      <w:r w:rsidR="003134E7">
        <w:rPr>
          <w:rFonts w:ascii="Arial"/>
          <w:b/>
          <w:sz w:val="20"/>
        </w:rPr>
        <w:fldChar w:fldCharType="begin">
          <w:ffData>
            <w:name w:val="Text121"/>
            <w:enabled/>
            <w:calcOnExit w:val="0"/>
            <w:textInput/>
          </w:ffData>
        </w:fldChar>
      </w:r>
      <w:bookmarkStart w:name="Text121" w:id="145"/>
      <w:r w:rsidR="003134E7">
        <w:rPr>
          <w:rFonts w:ascii="Arial"/>
          <w:b/>
          <w:sz w:val="20"/>
        </w:rPr>
        <w:instrText xml:space="preserve"> FORMTEXT </w:instrText>
      </w:r>
      <w:r w:rsidR="003134E7">
        <w:rPr>
          <w:rFonts w:ascii="Arial"/>
          <w:b/>
          <w:sz w:val="20"/>
        </w:rPr>
      </w:r>
      <w:r w:rsidR="003134E7">
        <w:rPr>
          <w:rFonts w:ascii="Arial"/>
          <w:b/>
          <w:sz w:val="20"/>
        </w:rPr>
        <w:fldChar w:fldCharType="separate"/>
      </w:r>
      <w:r w:rsidR="003134E7">
        <w:rPr>
          <w:rFonts w:ascii="Arial"/>
          <w:b/>
          <w:noProof/>
          <w:sz w:val="20"/>
        </w:rPr>
        <w:t> </w:t>
      </w:r>
      <w:r w:rsidR="003134E7">
        <w:rPr>
          <w:rFonts w:ascii="Arial"/>
          <w:b/>
          <w:noProof/>
          <w:sz w:val="20"/>
        </w:rPr>
        <w:t> </w:t>
      </w:r>
      <w:r w:rsidR="003134E7">
        <w:rPr>
          <w:rFonts w:ascii="Arial"/>
          <w:b/>
          <w:noProof/>
          <w:sz w:val="20"/>
        </w:rPr>
        <w:t> </w:t>
      </w:r>
      <w:r w:rsidR="003134E7">
        <w:rPr>
          <w:rFonts w:ascii="Arial"/>
          <w:b/>
          <w:noProof/>
          <w:sz w:val="20"/>
        </w:rPr>
        <w:t> </w:t>
      </w:r>
      <w:r w:rsidR="003134E7">
        <w:rPr>
          <w:rFonts w:ascii="Arial"/>
          <w:b/>
          <w:noProof/>
          <w:sz w:val="20"/>
        </w:rPr>
        <w:t> </w:t>
      </w:r>
      <w:r w:rsidR="003134E7">
        <w:rPr>
          <w:rFonts w:ascii="Arial"/>
          <w:b/>
          <w:sz w:val="20"/>
        </w:rPr>
        <w:fldChar w:fldCharType="end"/>
      </w:r>
      <w:bookmarkEnd w:id="145"/>
    </w:p>
    <w:p w:rsidR="0019776A" w:rsidRDefault="0019776A">
      <w:pPr>
        <w:spacing w:line="20" w:lineRule="atLeast"/>
        <w:ind w:left="110"/>
        <w:rPr>
          <w:rFonts w:ascii="Arial" w:hAnsi="Arial" w:eastAsia="Arial" w:cs="Arial"/>
          <w:sz w:val="2"/>
          <w:szCs w:val="2"/>
        </w:rPr>
      </w:pPr>
    </w:p>
    <w:p w:rsidR="0019776A" w:rsidP="00C70FCC" w:rsidRDefault="00AA5DD3">
      <w:pPr>
        <w:numPr>
          <w:ilvl w:val="0"/>
          <w:numId w:val="10"/>
        </w:numPr>
        <w:tabs>
          <w:tab w:val="left" w:pos="480"/>
        </w:tabs>
        <w:spacing w:before="74"/>
        <w:ind w:hanging="299"/>
        <w:rPr>
          <w:rFonts w:ascii="Arial" w:hAnsi="Arial" w:eastAsia="Arial" w:cs="Arial"/>
          <w:sz w:val="20"/>
          <w:szCs w:val="20"/>
        </w:rPr>
      </w:pPr>
      <w:r>
        <w:rPr>
          <w:rFonts w:ascii="Arial"/>
          <w:b/>
          <w:spacing w:val="-1"/>
          <w:sz w:val="20"/>
        </w:rPr>
        <w:t>Compliance</w:t>
      </w:r>
      <w:r>
        <w:rPr>
          <w:rFonts w:ascii="Arial"/>
          <w:b/>
          <w:spacing w:val="-10"/>
          <w:sz w:val="20"/>
        </w:rPr>
        <w:t xml:space="preserve"> </w:t>
      </w:r>
      <w:r>
        <w:rPr>
          <w:rFonts w:ascii="Arial"/>
          <w:b/>
          <w:spacing w:val="-1"/>
          <w:sz w:val="20"/>
        </w:rPr>
        <w:t>Buy/Inventory</w:t>
      </w:r>
      <w:r>
        <w:rPr>
          <w:rFonts w:ascii="Arial"/>
          <w:b/>
          <w:spacing w:val="-10"/>
          <w:sz w:val="20"/>
        </w:rPr>
        <w:t xml:space="preserve"> </w:t>
      </w:r>
      <w:r>
        <w:rPr>
          <w:rFonts w:ascii="Arial"/>
          <w:b/>
          <w:spacing w:val="-1"/>
          <w:sz w:val="20"/>
        </w:rPr>
        <w:t>Audit</w:t>
      </w:r>
      <w:r>
        <w:rPr>
          <w:rFonts w:ascii="Arial"/>
          <w:b/>
          <w:spacing w:val="-9"/>
          <w:sz w:val="20"/>
        </w:rPr>
        <w:t xml:space="preserve"> </w:t>
      </w:r>
      <w:r>
        <w:rPr>
          <w:rFonts w:ascii="Arial"/>
          <w:b/>
          <w:sz w:val="20"/>
        </w:rPr>
        <w:t>Tracking</w:t>
      </w:r>
      <w:r>
        <w:rPr>
          <w:rFonts w:ascii="Arial"/>
          <w:b/>
          <w:spacing w:val="-11"/>
          <w:sz w:val="20"/>
        </w:rPr>
        <w:t xml:space="preserve"> </w:t>
      </w:r>
      <w:r>
        <w:rPr>
          <w:rFonts w:ascii="Arial"/>
          <w:b/>
          <w:sz w:val="20"/>
        </w:rPr>
        <w:t>System(s)</w:t>
      </w:r>
    </w:p>
    <w:p w:rsidR="0019776A" w:rsidP="00C70FCC" w:rsidRDefault="00AA5DD3">
      <w:pPr>
        <w:numPr>
          <w:ilvl w:val="0"/>
          <w:numId w:val="15"/>
        </w:numPr>
        <w:tabs>
          <w:tab w:val="left" w:pos="479"/>
        </w:tabs>
        <w:spacing w:before="130" w:line="250" w:lineRule="auto"/>
        <w:ind w:left="540" w:right="1023"/>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4"/>
          <w:sz w:val="20"/>
        </w:rPr>
        <w:t xml:space="preserve"> </w:t>
      </w:r>
      <w:r>
        <w:rPr>
          <w:rFonts w:ascii="Arial"/>
          <w:b/>
          <w:sz w:val="20"/>
        </w:rPr>
        <w:t>has</w:t>
      </w:r>
      <w:r>
        <w:rPr>
          <w:rFonts w:ascii="Arial"/>
          <w:b/>
          <w:spacing w:val="-4"/>
          <w:sz w:val="20"/>
        </w:rPr>
        <w:t xml:space="preserve"> </w:t>
      </w:r>
      <w:r>
        <w:rPr>
          <w:rFonts w:ascii="Arial"/>
          <w:b/>
          <w:sz w:val="20"/>
        </w:rPr>
        <w:t>a</w:t>
      </w:r>
      <w:r>
        <w:rPr>
          <w:rFonts w:ascii="Arial"/>
          <w:b/>
          <w:spacing w:val="-5"/>
          <w:sz w:val="20"/>
        </w:rPr>
        <w:t xml:space="preserve"> </w:t>
      </w:r>
      <w:r>
        <w:rPr>
          <w:rFonts w:ascii="Arial"/>
          <w:b/>
          <w:spacing w:val="-1"/>
          <w:sz w:val="20"/>
        </w:rPr>
        <w:t>means</w:t>
      </w:r>
      <w:r>
        <w:rPr>
          <w:rFonts w:ascii="Arial"/>
          <w:b/>
          <w:spacing w:val="-3"/>
          <w:sz w:val="20"/>
        </w:rPr>
        <w:t xml:space="preserve"> </w:t>
      </w:r>
      <w:r>
        <w:rPr>
          <w:rFonts w:ascii="Arial"/>
          <w:b/>
          <w:sz w:val="20"/>
        </w:rPr>
        <w:t>of</w:t>
      </w:r>
      <w:r>
        <w:rPr>
          <w:rFonts w:ascii="Arial"/>
          <w:b/>
          <w:spacing w:val="-5"/>
          <w:sz w:val="20"/>
        </w:rPr>
        <w:t xml:space="preserve"> </w:t>
      </w:r>
      <w:r>
        <w:rPr>
          <w:rFonts w:ascii="Arial"/>
          <w:b/>
          <w:spacing w:val="-1"/>
          <w:sz w:val="20"/>
        </w:rPr>
        <w:t>recording</w:t>
      </w:r>
      <w:r>
        <w:rPr>
          <w:rFonts w:ascii="Arial"/>
          <w:b/>
          <w:spacing w:val="-3"/>
          <w:sz w:val="20"/>
        </w:rPr>
        <w:t xml:space="preserve"> </w:t>
      </w:r>
      <w:r>
        <w:rPr>
          <w:rFonts w:ascii="Arial"/>
          <w:b/>
          <w:spacing w:val="-1"/>
          <w:sz w:val="20"/>
        </w:rPr>
        <w:t>and</w:t>
      </w:r>
      <w:r>
        <w:rPr>
          <w:rFonts w:ascii="Arial"/>
          <w:b/>
          <w:spacing w:val="-4"/>
          <w:sz w:val="20"/>
        </w:rPr>
        <w:t xml:space="preserve"> </w:t>
      </w:r>
      <w:r>
        <w:rPr>
          <w:rFonts w:ascii="Arial"/>
          <w:b/>
          <w:sz w:val="20"/>
        </w:rPr>
        <w:t>tracking</w:t>
      </w:r>
      <w:r>
        <w:rPr>
          <w:rFonts w:ascii="Arial"/>
          <w:b/>
          <w:spacing w:val="-3"/>
          <w:sz w:val="20"/>
        </w:rPr>
        <w:t xml:space="preserve"> </w:t>
      </w:r>
      <w:r>
        <w:rPr>
          <w:rFonts w:ascii="Arial"/>
          <w:b/>
          <w:spacing w:val="-1"/>
          <w:sz w:val="20"/>
        </w:rPr>
        <w:t>staff</w:t>
      </w:r>
      <w:r>
        <w:rPr>
          <w:rFonts w:ascii="Arial"/>
          <w:b/>
          <w:spacing w:val="-4"/>
          <w:sz w:val="20"/>
        </w:rPr>
        <w:t xml:space="preserve"> </w:t>
      </w:r>
      <w:r>
        <w:rPr>
          <w:rFonts w:ascii="Arial"/>
          <w:b/>
          <w:sz w:val="20"/>
        </w:rPr>
        <w:t>person</w:t>
      </w:r>
      <w:r>
        <w:rPr>
          <w:rFonts w:ascii="Arial"/>
          <w:b/>
          <w:spacing w:val="-4"/>
          <w:sz w:val="20"/>
        </w:rPr>
        <w:t xml:space="preserve"> </w:t>
      </w:r>
      <w:r>
        <w:rPr>
          <w:rFonts w:ascii="Arial"/>
          <w:b/>
          <w:sz w:val="20"/>
        </w:rPr>
        <w:t>hours</w:t>
      </w:r>
      <w:r>
        <w:rPr>
          <w:rFonts w:ascii="Arial"/>
          <w:b/>
          <w:spacing w:val="-5"/>
          <w:sz w:val="20"/>
        </w:rPr>
        <w:t xml:space="preserve"> </w:t>
      </w:r>
      <w:r>
        <w:rPr>
          <w:rFonts w:ascii="Arial"/>
          <w:b/>
          <w:sz w:val="20"/>
        </w:rPr>
        <w:t>devoted</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investigation</w:t>
      </w:r>
      <w:r>
        <w:rPr>
          <w:rFonts w:ascii="Arial"/>
          <w:b/>
          <w:spacing w:val="26"/>
          <w:w w:val="99"/>
          <w:sz w:val="20"/>
        </w:rPr>
        <w:t xml:space="preserve"> </w:t>
      </w:r>
      <w:r>
        <w:rPr>
          <w:rFonts w:ascii="Arial"/>
          <w:b/>
          <w:spacing w:val="-1"/>
          <w:sz w:val="20"/>
        </w:rPr>
        <w:t>activities:</w:t>
      </w:r>
    </w:p>
    <w:p w:rsidR="0019776A" w:rsidP="003134E7" w:rsidRDefault="002F3458">
      <w:pPr>
        <w:pStyle w:val="BodyText"/>
        <w:spacing w:before="120" w:after="60"/>
        <w:ind w:left="540"/>
      </w:pPr>
      <w:sdt>
        <w:sdtPr>
          <w:rPr>
            <w:rFonts w:hint="eastAsia" w:ascii="MS Gothic" w:hAnsi="MS Gothic" w:eastAsia="MS Gothic"/>
            <w:sz w:val="22"/>
            <w:szCs w:val="22"/>
          </w:rPr>
          <w:id w:val="1903634866"/>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3134E7">
        <w:t xml:space="preserve"> </w:t>
      </w:r>
      <w:r w:rsidR="00AA5DD3">
        <w:t>Yes;</w:t>
      </w:r>
      <w:r w:rsidR="00AA5DD3">
        <w:rPr>
          <w:spacing w:val="-2"/>
        </w:rPr>
        <w:t xml:space="preserve"> </w:t>
      </w:r>
      <w:r w:rsidR="00AA5DD3">
        <w:rPr>
          <w:spacing w:val="-1"/>
        </w:rPr>
        <w:t>please</w:t>
      </w:r>
      <w:r w:rsidR="00AA5DD3">
        <w:rPr>
          <w:spacing w:val="-2"/>
        </w:rPr>
        <w:t xml:space="preserve"> </w:t>
      </w:r>
      <w:r w:rsidR="00AA5DD3">
        <w:rPr>
          <w:spacing w:val="-1"/>
        </w:rPr>
        <w:t>describe:</w:t>
      </w:r>
      <w:r w:rsidR="003134E7">
        <w:rPr>
          <w:spacing w:val="-1"/>
        </w:rPr>
        <w:t xml:space="preserve"> </w:t>
      </w:r>
      <w:r w:rsidR="003134E7">
        <w:rPr>
          <w:spacing w:val="-1"/>
        </w:rPr>
        <w:fldChar w:fldCharType="begin">
          <w:ffData>
            <w:name w:val="Text117"/>
            <w:enabled/>
            <w:calcOnExit w:val="0"/>
            <w:textInput/>
          </w:ffData>
        </w:fldChar>
      </w:r>
      <w:bookmarkStart w:name="Text117" w:id="146"/>
      <w:r w:rsidR="003134E7">
        <w:rPr>
          <w:spacing w:val="-1"/>
        </w:rPr>
        <w:instrText xml:space="preserve"> FORMTEXT </w:instrText>
      </w:r>
      <w:r w:rsidR="003134E7">
        <w:rPr>
          <w:spacing w:val="-1"/>
        </w:rPr>
      </w:r>
      <w:r w:rsidR="003134E7">
        <w:rPr>
          <w:spacing w:val="-1"/>
        </w:rPr>
        <w:fldChar w:fldCharType="separate"/>
      </w:r>
      <w:r w:rsidR="003134E7">
        <w:rPr>
          <w:noProof/>
          <w:spacing w:val="-1"/>
        </w:rPr>
        <w:t> </w:t>
      </w:r>
      <w:r w:rsidR="003134E7">
        <w:rPr>
          <w:noProof/>
          <w:spacing w:val="-1"/>
        </w:rPr>
        <w:t> </w:t>
      </w:r>
      <w:r w:rsidR="003134E7">
        <w:rPr>
          <w:noProof/>
          <w:spacing w:val="-1"/>
        </w:rPr>
        <w:t> </w:t>
      </w:r>
      <w:r w:rsidR="003134E7">
        <w:rPr>
          <w:noProof/>
          <w:spacing w:val="-1"/>
        </w:rPr>
        <w:t> </w:t>
      </w:r>
      <w:r w:rsidR="003134E7">
        <w:rPr>
          <w:noProof/>
          <w:spacing w:val="-1"/>
        </w:rPr>
        <w:t> </w:t>
      </w:r>
      <w:r w:rsidR="003134E7">
        <w:rPr>
          <w:spacing w:val="-1"/>
        </w:rPr>
        <w:fldChar w:fldCharType="end"/>
      </w:r>
      <w:bookmarkEnd w:id="146"/>
    </w:p>
    <w:p w:rsidR="0019776A" w:rsidP="003134E7" w:rsidRDefault="0019776A">
      <w:pPr>
        <w:spacing w:line="20" w:lineRule="atLeast"/>
        <w:ind w:left="540"/>
        <w:rPr>
          <w:rFonts w:ascii="Arial" w:hAnsi="Arial" w:eastAsia="Arial" w:cs="Arial"/>
          <w:sz w:val="2"/>
          <w:szCs w:val="2"/>
        </w:rPr>
      </w:pPr>
    </w:p>
    <w:p w:rsidR="0019776A" w:rsidP="003134E7" w:rsidRDefault="002F3458">
      <w:pPr>
        <w:pStyle w:val="BodyText"/>
        <w:spacing w:before="0"/>
        <w:ind w:left="540"/>
      </w:pPr>
      <w:sdt>
        <w:sdtPr>
          <w:rPr>
            <w:rFonts w:hint="eastAsia" w:ascii="MS Gothic" w:hAnsi="MS Gothic" w:eastAsia="MS Gothic"/>
            <w:spacing w:val="-1"/>
            <w:sz w:val="22"/>
            <w:szCs w:val="22"/>
          </w:rPr>
          <w:id w:val="-2069941409"/>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3134E7">
        <w:rPr>
          <w:spacing w:val="-1"/>
        </w:rPr>
        <w:t xml:space="preserve"> </w:t>
      </w:r>
      <w:r w:rsidR="00AA5DD3">
        <w:rPr>
          <w:spacing w:val="-1"/>
        </w:rPr>
        <w:t>No</w:t>
      </w:r>
    </w:p>
    <w:p w:rsidR="0019776A" w:rsidRDefault="0019776A">
      <w:pPr>
        <w:rPr>
          <w:rFonts w:ascii="Arial" w:hAnsi="Arial" w:eastAsia="Arial" w:cs="Arial"/>
          <w:sz w:val="20"/>
          <w:szCs w:val="20"/>
        </w:rPr>
      </w:pPr>
    </w:p>
    <w:p w:rsidRPr="00676ABD" w:rsidR="0019776A" w:rsidP="00C70FCC" w:rsidRDefault="00AA5DD3">
      <w:pPr>
        <w:pStyle w:val="BodyText"/>
        <w:numPr>
          <w:ilvl w:val="0"/>
          <w:numId w:val="15"/>
        </w:numPr>
        <w:tabs>
          <w:tab w:val="left" w:pos="540"/>
        </w:tabs>
        <w:spacing w:before="0"/>
        <w:ind w:left="540"/>
        <w:rPr>
          <w:b/>
          <w:bCs/>
        </w:rPr>
      </w:pPr>
      <w:r w:rsidRPr="00676ABD">
        <w:rPr>
          <w:b/>
        </w:rPr>
        <w:t>The</w:t>
      </w:r>
      <w:r w:rsidRPr="00676ABD">
        <w:rPr>
          <w:b/>
          <w:spacing w:val="-4"/>
        </w:rPr>
        <w:t xml:space="preserve"> </w:t>
      </w:r>
      <w:r w:rsidRPr="00676ABD">
        <w:rPr>
          <w:b/>
        </w:rPr>
        <w:t>State</w:t>
      </w:r>
      <w:r w:rsidRPr="00676ABD">
        <w:rPr>
          <w:b/>
          <w:spacing w:val="-3"/>
        </w:rPr>
        <w:t xml:space="preserve"> </w:t>
      </w:r>
      <w:r w:rsidRPr="00676ABD">
        <w:rPr>
          <w:b/>
          <w:spacing w:val="-1"/>
        </w:rPr>
        <w:t>agency</w:t>
      </w:r>
      <w:r w:rsidRPr="00676ABD">
        <w:rPr>
          <w:b/>
          <w:spacing w:val="-2"/>
        </w:rPr>
        <w:t xml:space="preserve"> </w:t>
      </w:r>
      <w:r w:rsidRPr="00676ABD">
        <w:rPr>
          <w:b/>
        </w:rPr>
        <w:t>has</w:t>
      </w:r>
      <w:r w:rsidRPr="00676ABD">
        <w:rPr>
          <w:b/>
          <w:spacing w:val="-3"/>
        </w:rPr>
        <w:t xml:space="preserve"> </w:t>
      </w:r>
      <w:r w:rsidRPr="00676ABD">
        <w:rPr>
          <w:b/>
          <w:spacing w:val="-1"/>
        </w:rPr>
        <w:t>an</w:t>
      </w:r>
      <w:r w:rsidRPr="00676ABD">
        <w:rPr>
          <w:b/>
          <w:spacing w:val="-2"/>
        </w:rPr>
        <w:t xml:space="preserve"> </w:t>
      </w:r>
      <w:r w:rsidRPr="00676ABD">
        <w:rPr>
          <w:b/>
          <w:spacing w:val="-1"/>
        </w:rPr>
        <w:t>automated</w:t>
      </w:r>
      <w:r w:rsidRPr="00676ABD">
        <w:rPr>
          <w:b/>
          <w:spacing w:val="-2"/>
        </w:rPr>
        <w:t xml:space="preserve"> </w:t>
      </w:r>
      <w:r w:rsidRPr="00676ABD">
        <w:rPr>
          <w:b/>
          <w:spacing w:val="-1"/>
        </w:rPr>
        <w:t>system</w:t>
      </w:r>
      <w:r w:rsidRPr="00676ABD">
        <w:rPr>
          <w:b/>
          <w:spacing w:val="-2"/>
        </w:rPr>
        <w:t xml:space="preserve"> </w:t>
      </w:r>
      <w:r w:rsidRPr="00676ABD">
        <w:rPr>
          <w:b/>
        </w:rPr>
        <w:t>for</w:t>
      </w:r>
      <w:r w:rsidRPr="00676ABD">
        <w:rPr>
          <w:b/>
          <w:spacing w:val="-2"/>
        </w:rPr>
        <w:t xml:space="preserve"> </w:t>
      </w:r>
      <w:r w:rsidRPr="00676ABD">
        <w:rPr>
          <w:b/>
        </w:rPr>
        <w:t>tracking</w:t>
      </w:r>
      <w:r w:rsidRPr="00676ABD">
        <w:rPr>
          <w:b/>
          <w:spacing w:val="-2"/>
        </w:rPr>
        <w:t xml:space="preserve"> </w:t>
      </w:r>
      <w:r w:rsidRPr="00676ABD">
        <w:rPr>
          <w:b/>
        </w:rPr>
        <w:t>investigations</w:t>
      </w:r>
      <w:r w:rsidRPr="00676ABD">
        <w:rPr>
          <w:b/>
          <w:spacing w:val="-3"/>
        </w:rPr>
        <w:t xml:space="preserve"> </w:t>
      </w:r>
      <w:r w:rsidRPr="00676ABD">
        <w:rPr>
          <w:b/>
        </w:rPr>
        <w:t>that</w:t>
      </w:r>
      <w:r w:rsidRPr="00676ABD">
        <w:rPr>
          <w:b/>
          <w:spacing w:val="-3"/>
        </w:rPr>
        <w:t xml:space="preserve"> </w:t>
      </w:r>
      <w:r w:rsidRPr="00676ABD">
        <w:rPr>
          <w:b/>
          <w:spacing w:val="-1"/>
        </w:rPr>
        <w:t>monitors</w:t>
      </w:r>
      <w:r w:rsidRPr="00676ABD">
        <w:rPr>
          <w:b/>
          <w:spacing w:val="-2"/>
        </w:rPr>
        <w:t xml:space="preserve"> </w:t>
      </w:r>
      <w:r w:rsidRPr="00676ABD">
        <w:rPr>
          <w:b/>
        </w:rPr>
        <w:t>the</w:t>
      </w:r>
      <w:r w:rsidRPr="00676ABD">
        <w:rPr>
          <w:b/>
          <w:spacing w:val="-2"/>
        </w:rPr>
        <w:t xml:space="preserve"> </w:t>
      </w:r>
      <w:r w:rsidRPr="00676ABD">
        <w:rPr>
          <w:b/>
        </w:rPr>
        <w:t>progress</w:t>
      </w:r>
      <w:r w:rsidRPr="00676ABD">
        <w:rPr>
          <w:b/>
          <w:spacing w:val="-3"/>
        </w:rPr>
        <w:t xml:space="preserve"> </w:t>
      </w:r>
      <w:r w:rsidRPr="00676ABD">
        <w:rPr>
          <w:b/>
          <w:spacing w:val="-1"/>
        </w:rPr>
        <w:t>and</w:t>
      </w:r>
      <w:r w:rsidRPr="00676ABD">
        <w:rPr>
          <w:b/>
          <w:spacing w:val="-2"/>
        </w:rPr>
        <w:t xml:space="preserve"> </w:t>
      </w:r>
      <w:r w:rsidRPr="00676ABD">
        <w:rPr>
          <w:b/>
          <w:spacing w:val="-1"/>
        </w:rPr>
        <w:t>status</w:t>
      </w:r>
      <w:r w:rsidRPr="00676ABD">
        <w:rPr>
          <w:b/>
          <w:spacing w:val="26"/>
        </w:rPr>
        <w:t xml:space="preserve"> </w:t>
      </w:r>
      <w:r w:rsidRPr="00676ABD">
        <w:rPr>
          <w:b/>
        </w:rPr>
        <w:t>of</w:t>
      </w:r>
      <w:r w:rsidRPr="00676ABD">
        <w:rPr>
          <w:b/>
          <w:spacing w:val="-10"/>
        </w:rPr>
        <w:t xml:space="preserve"> </w:t>
      </w:r>
      <w:r w:rsidRPr="00676ABD">
        <w:rPr>
          <w:b/>
          <w:spacing w:val="-1"/>
        </w:rPr>
        <w:t>each</w:t>
      </w:r>
      <w:r w:rsidRPr="00676ABD">
        <w:rPr>
          <w:b/>
          <w:spacing w:val="-9"/>
        </w:rPr>
        <w:t xml:space="preserve"> </w:t>
      </w:r>
      <w:r w:rsidRPr="00676ABD">
        <w:rPr>
          <w:b/>
          <w:spacing w:val="-1"/>
        </w:rPr>
        <w:t>compliance</w:t>
      </w:r>
      <w:r w:rsidRPr="00676ABD">
        <w:rPr>
          <w:b/>
          <w:spacing w:val="-8"/>
        </w:rPr>
        <w:t xml:space="preserve"> </w:t>
      </w:r>
      <w:r w:rsidRPr="00676ABD">
        <w:rPr>
          <w:b/>
        </w:rPr>
        <w:t>investigation:</w:t>
      </w:r>
    </w:p>
    <w:p w:rsidR="003134E7" w:rsidP="00676ABD" w:rsidRDefault="002F3458">
      <w:pPr>
        <w:pStyle w:val="BodyText"/>
        <w:spacing w:before="240" w:line="312" w:lineRule="auto"/>
        <w:ind w:left="547" w:right="58"/>
        <w:rPr>
          <w:spacing w:val="21"/>
        </w:rPr>
      </w:pPr>
      <w:sdt>
        <w:sdtPr>
          <w:rPr>
            <w:rFonts w:hint="eastAsia" w:ascii="MS Gothic" w:hAnsi="MS Gothic" w:eastAsia="MS Gothic"/>
          </w:rPr>
          <w:id w:val="1699733412"/>
          <w14:checkbox>
            <w14:checked w14:val="0"/>
            <w14:checkedState w14:font="MS Gothic" w14:val="2612"/>
            <w14:uncheckedState w14:font="MS Gothic" w14:val="2610"/>
          </w14:checkbox>
        </w:sdtPr>
        <w:sdtContent>
          <w:r w:rsidR="004764B7">
            <w:rPr>
              <w:rFonts w:hint="eastAsia" w:ascii="MS Gothic" w:hAnsi="MS Gothic" w:eastAsia="MS Gothic"/>
            </w:rPr>
            <w:t>☐</w:t>
          </w:r>
        </w:sdtContent>
      </w:sdt>
      <w:r w:rsidR="003134E7">
        <w:t xml:space="preserve"> </w:t>
      </w:r>
      <w:r w:rsidR="00AA5DD3">
        <w:t>Yes;</w:t>
      </w:r>
      <w:r w:rsidR="00AA5DD3">
        <w:rPr>
          <w:spacing w:val="-2"/>
        </w:rPr>
        <w:t xml:space="preserve"> </w:t>
      </w:r>
      <w:r w:rsidR="00AA5DD3">
        <w:rPr>
          <w:spacing w:val="-1"/>
        </w:rPr>
        <w:t>please</w:t>
      </w:r>
      <w:r w:rsidR="00AA5DD3">
        <w:rPr>
          <w:spacing w:val="-2"/>
        </w:rPr>
        <w:t xml:space="preserve"> </w:t>
      </w:r>
      <w:r w:rsidR="00AA5DD3">
        <w:rPr>
          <w:spacing w:val="-1"/>
        </w:rPr>
        <w:t>describe:</w:t>
      </w:r>
      <w:r w:rsidR="00AA5DD3">
        <w:rPr>
          <w:spacing w:val="21"/>
        </w:rPr>
        <w:t xml:space="preserve"> </w:t>
      </w:r>
      <w:r w:rsidR="003134E7">
        <w:rPr>
          <w:spacing w:val="21"/>
        </w:rPr>
        <w:fldChar w:fldCharType="begin">
          <w:ffData>
            <w:name w:val="Text118"/>
            <w:enabled/>
            <w:calcOnExit w:val="0"/>
            <w:textInput/>
          </w:ffData>
        </w:fldChar>
      </w:r>
      <w:bookmarkStart w:name="Text118" w:id="147"/>
      <w:r w:rsidR="003134E7">
        <w:rPr>
          <w:spacing w:val="21"/>
        </w:rPr>
        <w:instrText xml:space="preserve"> FORMTEXT </w:instrText>
      </w:r>
      <w:r w:rsidR="003134E7">
        <w:rPr>
          <w:spacing w:val="21"/>
        </w:rPr>
      </w:r>
      <w:r w:rsidR="003134E7">
        <w:rPr>
          <w:spacing w:val="21"/>
        </w:rPr>
        <w:fldChar w:fldCharType="separate"/>
      </w:r>
      <w:r w:rsidR="003134E7">
        <w:rPr>
          <w:noProof/>
          <w:spacing w:val="21"/>
        </w:rPr>
        <w:t> </w:t>
      </w:r>
      <w:r w:rsidR="003134E7">
        <w:rPr>
          <w:noProof/>
          <w:spacing w:val="21"/>
        </w:rPr>
        <w:t> </w:t>
      </w:r>
      <w:r w:rsidR="003134E7">
        <w:rPr>
          <w:noProof/>
          <w:spacing w:val="21"/>
        </w:rPr>
        <w:t> </w:t>
      </w:r>
      <w:r w:rsidR="003134E7">
        <w:rPr>
          <w:noProof/>
          <w:spacing w:val="21"/>
        </w:rPr>
        <w:t> </w:t>
      </w:r>
      <w:r w:rsidR="003134E7">
        <w:rPr>
          <w:noProof/>
          <w:spacing w:val="21"/>
        </w:rPr>
        <w:t> </w:t>
      </w:r>
      <w:r w:rsidR="003134E7">
        <w:rPr>
          <w:spacing w:val="21"/>
        </w:rPr>
        <w:fldChar w:fldCharType="end"/>
      </w:r>
      <w:bookmarkEnd w:id="147"/>
    </w:p>
    <w:p w:rsidR="0019776A" w:rsidP="003134E7" w:rsidRDefault="002F3458">
      <w:pPr>
        <w:pStyle w:val="BodyText"/>
        <w:spacing w:before="0" w:line="312" w:lineRule="auto"/>
        <w:ind w:left="547" w:right="58"/>
      </w:pPr>
      <w:sdt>
        <w:sdtPr>
          <w:rPr>
            <w:rFonts w:hint="eastAsia" w:ascii="MS Gothic" w:hAnsi="MS Gothic" w:eastAsia="MS Gothic"/>
            <w:spacing w:val="-1"/>
            <w:sz w:val="22"/>
            <w:szCs w:val="22"/>
          </w:rPr>
          <w:id w:val="-282423914"/>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3134E7">
        <w:rPr>
          <w:spacing w:val="-1"/>
        </w:rPr>
        <w:t xml:space="preserve"> </w:t>
      </w:r>
      <w:r w:rsidR="00AA5DD3">
        <w:rPr>
          <w:spacing w:val="-1"/>
        </w:rPr>
        <w:t>No</w:t>
      </w:r>
    </w:p>
    <w:p w:rsidRPr="0097536A" w:rsidR="0019776A" w:rsidP="0097536A" w:rsidRDefault="00AA5DD3">
      <w:pPr>
        <w:pStyle w:val="BodyText"/>
        <w:ind w:left="20"/>
        <w:rPr>
          <w:b/>
        </w:rPr>
      </w:pPr>
      <w:r w:rsidRPr="0097536A">
        <w:rPr>
          <w:b/>
          <w:spacing w:val="-1"/>
        </w:rPr>
        <w:t>ADDITIONAL</w:t>
      </w:r>
      <w:r w:rsidRPr="0097536A">
        <w:rPr>
          <w:b/>
          <w:spacing w:val="-6"/>
        </w:rPr>
        <w:t xml:space="preserve"> </w:t>
      </w:r>
      <w:r w:rsidRPr="0097536A">
        <w:rPr>
          <w:b/>
          <w:spacing w:val="-1"/>
        </w:rPr>
        <w:t>DETAIL:</w:t>
      </w:r>
      <w:r w:rsidRPr="0097536A">
        <w:rPr>
          <w:b/>
          <w:spacing w:val="-6"/>
        </w:rPr>
        <w:t xml:space="preserve"> </w:t>
      </w:r>
      <w:r w:rsidRPr="0097536A">
        <w:rPr>
          <w:b/>
        </w:rPr>
        <w:t>Vendor</w:t>
      </w:r>
      <w:r w:rsidRPr="0097536A">
        <w:rPr>
          <w:b/>
          <w:spacing w:val="-6"/>
        </w:rPr>
        <w:t xml:space="preserve"> </w:t>
      </w:r>
      <w:r w:rsidRPr="0097536A">
        <w:rPr>
          <w:b/>
        </w:rPr>
        <w:t>Management</w:t>
      </w:r>
      <w:r w:rsidRPr="0097536A">
        <w:rPr>
          <w:b/>
          <w:spacing w:val="-7"/>
        </w:rPr>
        <w:t xml:space="preserve"> </w:t>
      </w:r>
      <w:r w:rsidRPr="0097536A">
        <w:rPr>
          <w:b/>
          <w:spacing w:val="-1"/>
        </w:rPr>
        <w:t>Appendix</w:t>
      </w:r>
      <w:r w:rsidRPr="0097536A">
        <w:rPr>
          <w:b/>
          <w:spacing w:val="-5"/>
        </w:rPr>
        <w:t xml:space="preserve"> </w:t>
      </w:r>
      <w:r w:rsidRPr="0097536A">
        <w:rPr>
          <w:b/>
          <w:spacing w:val="-1"/>
        </w:rPr>
        <w:t>and/or</w:t>
      </w:r>
      <w:r w:rsidRPr="0097536A">
        <w:rPr>
          <w:b/>
          <w:spacing w:val="-6"/>
        </w:rPr>
        <w:t xml:space="preserve"> </w:t>
      </w:r>
      <w:r w:rsidRPr="0097536A">
        <w:rPr>
          <w:b/>
        </w:rPr>
        <w:t>Procedure</w:t>
      </w:r>
      <w:r w:rsidRPr="0097536A">
        <w:rPr>
          <w:b/>
          <w:spacing w:val="-7"/>
        </w:rPr>
        <w:t xml:space="preserve"> </w:t>
      </w:r>
      <w:r w:rsidRPr="0097536A">
        <w:rPr>
          <w:b/>
        </w:rPr>
        <w:t>Manual</w:t>
      </w:r>
      <w:r w:rsidRPr="0097536A">
        <w:rPr>
          <w:b/>
          <w:spacing w:val="-6"/>
        </w:rPr>
        <w:t xml:space="preserve"> </w:t>
      </w:r>
      <w:r w:rsidRPr="0097536A">
        <w:rPr>
          <w:b/>
        </w:rPr>
        <w:t>(Citation):</w:t>
      </w:r>
      <w:r w:rsidRPr="0097536A" w:rsidR="003134E7">
        <w:rPr>
          <w:b/>
        </w:rPr>
        <w:t xml:space="preserve"> </w:t>
      </w:r>
      <w:r w:rsidRPr="0097536A" w:rsidR="003134E7">
        <w:rPr>
          <w:b/>
        </w:rPr>
        <w:fldChar w:fldCharType="begin">
          <w:ffData>
            <w:name w:val="Text122"/>
            <w:enabled/>
            <w:calcOnExit w:val="0"/>
            <w:textInput/>
          </w:ffData>
        </w:fldChar>
      </w:r>
      <w:bookmarkStart w:name="Text122" w:id="148"/>
      <w:r w:rsidRPr="0097536A" w:rsidR="003134E7">
        <w:rPr>
          <w:b/>
        </w:rPr>
        <w:instrText xml:space="preserve"> FORMTEXT </w:instrText>
      </w:r>
      <w:r w:rsidRPr="0097536A" w:rsidR="003134E7">
        <w:rPr>
          <w:b/>
        </w:rPr>
      </w:r>
      <w:r w:rsidRPr="0097536A" w:rsidR="003134E7">
        <w:rPr>
          <w:b/>
        </w:rPr>
        <w:fldChar w:fldCharType="separate"/>
      </w:r>
      <w:r w:rsidRPr="0097536A" w:rsidR="003134E7">
        <w:rPr>
          <w:b/>
          <w:noProof/>
        </w:rPr>
        <w:t> </w:t>
      </w:r>
      <w:r w:rsidRPr="0097536A" w:rsidR="003134E7">
        <w:rPr>
          <w:b/>
          <w:noProof/>
        </w:rPr>
        <w:t> </w:t>
      </w:r>
      <w:r w:rsidRPr="0097536A" w:rsidR="003134E7">
        <w:rPr>
          <w:b/>
          <w:noProof/>
        </w:rPr>
        <w:t> </w:t>
      </w:r>
      <w:r w:rsidRPr="0097536A" w:rsidR="003134E7">
        <w:rPr>
          <w:b/>
          <w:noProof/>
        </w:rPr>
        <w:t> </w:t>
      </w:r>
      <w:r w:rsidRPr="0097536A" w:rsidR="003134E7">
        <w:rPr>
          <w:b/>
          <w:noProof/>
        </w:rPr>
        <w:t> </w:t>
      </w:r>
      <w:r w:rsidRPr="0097536A" w:rsidR="003134E7">
        <w:rPr>
          <w:b/>
        </w:rPr>
        <w:fldChar w:fldCharType="end"/>
      </w:r>
      <w:bookmarkEnd w:id="148"/>
    </w:p>
    <w:p w:rsidR="00E25A68" w:rsidRDefault="00E25A68">
      <w:pPr>
        <w:pStyle w:val="Heading2"/>
        <w:spacing w:before="20"/>
        <w:ind w:left="121"/>
      </w:pPr>
    </w:p>
    <w:p w:rsidRPr="00705C5F" w:rsidR="00E25A68" w:rsidP="002C530A" w:rsidRDefault="00C27BEC">
      <w:pPr>
        <w:pStyle w:val="Heading1"/>
        <w:spacing w:before="240"/>
        <w:ind w:hanging="20"/>
        <w:rPr>
          <w:rFonts w:cs="Arial"/>
          <w:sz w:val="22"/>
          <w:szCs w:val="22"/>
        </w:rPr>
      </w:pPr>
      <w:bookmarkStart w:name="_F._Vendor_Sanction" w:id="149"/>
      <w:bookmarkStart w:name="_G.__Administrative" w:id="150"/>
      <w:bookmarkEnd w:id="149"/>
      <w:bookmarkEnd w:id="150"/>
      <w:r>
        <w:rPr>
          <w:sz w:val="22"/>
          <w:szCs w:val="22"/>
        </w:rPr>
        <w:t>F</w:t>
      </w:r>
      <w:r w:rsidRPr="00705C5F" w:rsidR="00E25A68">
        <w:rPr>
          <w:sz w:val="22"/>
          <w:szCs w:val="22"/>
        </w:rPr>
        <w:t>.  Administrative Review of State Agency Actions</w:t>
      </w:r>
    </w:p>
    <w:p w:rsidR="0019776A" w:rsidP="008E6412" w:rsidRDefault="00AA5DD3">
      <w:pPr>
        <w:numPr>
          <w:ilvl w:val="2"/>
          <w:numId w:val="8"/>
        </w:numPr>
        <w:tabs>
          <w:tab w:val="left" w:pos="360"/>
        </w:tabs>
        <w:spacing w:before="120"/>
        <w:ind w:hanging="481"/>
        <w:rPr>
          <w:rFonts w:ascii="Arial" w:hAnsi="Arial" w:eastAsia="Arial" w:cs="Arial"/>
          <w:sz w:val="20"/>
          <w:szCs w:val="20"/>
        </w:rPr>
      </w:pPr>
      <w:r>
        <w:rPr>
          <w:rFonts w:ascii="Arial"/>
          <w:b/>
          <w:sz w:val="20"/>
        </w:rPr>
        <w:t>Types</w:t>
      </w:r>
      <w:r>
        <w:rPr>
          <w:rFonts w:ascii="Arial"/>
          <w:b/>
          <w:spacing w:val="-2"/>
          <w:sz w:val="20"/>
        </w:rPr>
        <w:t xml:space="preserve"> </w:t>
      </w:r>
      <w:r>
        <w:rPr>
          <w:rFonts w:ascii="Arial"/>
          <w:b/>
          <w:sz w:val="20"/>
        </w:rPr>
        <w:t>of</w:t>
      </w:r>
      <w:r>
        <w:rPr>
          <w:rFonts w:ascii="Arial"/>
          <w:b/>
          <w:spacing w:val="-2"/>
          <w:sz w:val="20"/>
        </w:rPr>
        <w:t xml:space="preserve"> </w:t>
      </w:r>
      <w:r>
        <w:rPr>
          <w:rFonts w:ascii="Arial"/>
          <w:b/>
          <w:spacing w:val="-1"/>
          <w:sz w:val="20"/>
        </w:rPr>
        <w:t>Administrative</w:t>
      </w:r>
      <w:r>
        <w:rPr>
          <w:rFonts w:ascii="Arial"/>
          <w:b/>
          <w:sz w:val="20"/>
        </w:rPr>
        <w:t xml:space="preserve"> </w:t>
      </w:r>
      <w:r>
        <w:rPr>
          <w:rFonts w:ascii="Arial"/>
          <w:b/>
          <w:spacing w:val="-1"/>
          <w:sz w:val="20"/>
        </w:rPr>
        <w:t>Reviews</w:t>
      </w:r>
    </w:p>
    <w:p w:rsidR="0019776A" w:rsidP="008E6412" w:rsidRDefault="00AA5DD3">
      <w:pPr>
        <w:spacing w:before="130" w:line="250" w:lineRule="auto"/>
        <w:ind w:left="360" w:right="412"/>
        <w:rPr>
          <w:rFonts w:ascii="Arial"/>
          <w:b/>
          <w:spacing w:val="-1"/>
          <w:sz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conducts</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2"/>
          <w:sz w:val="20"/>
        </w:rPr>
        <w:t xml:space="preserve"> </w:t>
      </w:r>
      <w:r>
        <w:rPr>
          <w:rFonts w:ascii="Arial"/>
          <w:b/>
          <w:sz w:val="20"/>
        </w:rPr>
        <w:t>types</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administrative</w:t>
      </w:r>
      <w:r>
        <w:rPr>
          <w:rFonts w:ascii="Arial"/>
          <w:b/>
          <w:spacing w:val="-2"/>
          <w:sz w:val="20"/>
        </w:rPr>
        <w:t xml:space="preserve"> </w:t>
      </w:r>
      <w:r>
        <w:rPr>
          <w:rFonts w:ascii="Arial"/>
          <w:b/>
          <w:spacing w:val="-1"/>
          <w:sz w:val="20"/>
        </w:rPr>
        <w:t>reviews</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vendor</w:t>
      </w:r>
      <w:r>
        <w:rPr>
          <w:rFonts w:ascii="Arial"/>
          <w:b/>
          <w:spacing w:val="-2"/>
          <w:sz w:val="20"/>
        </w:rPr>
        <w:t xml:space="preserve"> </w:t>
      </w:r>
      <w:r>
        <w:rPr>
          <w:rFonts w:ascii="Arial"/>
          <w:b/>
          <w:spacing w:val="-1"/>
          <w:sz w:val="20"/>
        </w:rPr>
        <w:t>appeals</w:t>
      </w:r>
      <w:r>
        <w:rPr>
          <w:rFonts w:ascii="Arial"/>
          <w:b/>
          <w:spacing w:val="-2"/>
          <w:sz w:val="20"/>
        </w:rPr>
        <w:t xml:space="preserve"> </w:t>
      </w:r>
      <w:r>
        <w:rPr>
          <w:rFonts w:ascii="Arial"/>
          <w:b/>
          <w:sz w:val="20"/>
        </w:rPr>
        <w:t>for</w:t>
      </w:r>
      <w:r>
        <w:rPr>
          <w:rFonts w:ascii="Arial"/>
          <w:b/>
          <w:spacing w:val="-2"/>
          <w:sz w:val="20"/>
        </w:rPr>
        <w:t xml:space="preserve"> </w:t>
      </w:r>
      <w:r>
        <w:rPr>
          <w:rFonts w:ascii="Arial"/>
          <w:b/>
          <w:sz w:val="20"/>
        </w:rPr>
        <w:t>the</w:t>
      </w:r>
      <w:r>
        <w:rPr>
          <w:rFonts w:ascii="Arial"/>
          <w:b/>
          <w:spacing w:val="-2"/>
          <w:sz w:val="20"/>
        </w:rPr>
        <w:t xml:space="preserve"> </w:t>
      </w:r>
      <w:r>
        <w:rPr>
          <w:rFonts w:ascii="Arial"/>
          <w:b/>
          <w:spacing w:val="-1"/>
          <w:sz w:val="20"/>
        </w:rPr>
        <w:t>adverse</w:t>
      </w:r>
      <w:r>
        <w:rPr>
          <w:rFonts w:ascii="Arial"/>
          <w:b/>
          <w:spacing w:val="26"/>
          <w:sz w:val="20"/>
        </w:rPr>
        <w:t xml:space="preserve"> </w:t>
      </w:r>
      <w:r>
        <w:rPr>
          <w:rFonts w:ascii="Arial"/>
          <w:b/>
          <w:spacing w:val="-1"/>
          <w:sz w:val="20"/>
        </w:rPr>
        <w:t>actions</w:t>
      </w:r>
      <w:r>
        <w:rPr>
          <w:rFonts w:ascii="Arial"/>
          <w:b/>
          <w:spacing w:val="-5"/>
          <w:sz w:val="20"/>
        </w:rPr>
        <w:t xml:space="preserve"> </w:t>
      </w:r>
      <w:r>
        <w:rPr>
          <w:rFonts w:ascii="Arial"/>
          <w:b/>
          <w:sz w:val="20"/>
        </w:rPr>
        <w:t>listed</w:t>
      </w:r>
      <w:r>
        <w:rPr>
          <w:rFonts w:ascii="Arial"/>
          <w:b/>
          <w:spacing w:val="-6"/>
          <w:sz w:val="20"/>
        </w:rPr>
        <w:t xml:space="preserve"> </w:t>
      </w:r>
      <w:r>
        <w:rPr>
          <w:rFonts w:ascii="Arial"/>
          <w:b/>
          <w:sz w:val="20"/>
        </w:rPr>
        <w:t>below.</w:t>
      </w:r>
      <w:r>
        <w:rPr>
          <w:rFonts w:ascii="Arial"/>
          <w:b/>
          <w:spacing w:val="-5"/>
          <w:sz w:val="20"/>
        </w:rPr>
        <w:t xml:space="preserve"> </w:t>
      </w:r>
      <w:r>
        <w:rPr>
          <w:rFonts w:ascii="Arial"/>
          <w:b/>
          <w:sz w:val="20"/>
        </w:rPr>
        <w:t>(Check</w:t>
      </w:r>
      <w:r>
        <w:rPr>
          <w:rFonts w:ascii="Arial"/>
          <w:b/>
          <w:spacing w:val="-6"/>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5"/>
          <w:sz w:val="20"/>
        </w:rPr>
        <w:t xml:space="preserve"> </w:t>
      </w:r>
      <w:r>
        <w:rPr>
          <w:rFonts w:ascii="Arial"/>
          <w:b/>
          <w:spacing w:val="-1"/>
          <w:sz w:val="20"/>
        </w:rPr>
        <w:t>apply):</w:t>
      </w:r>
    </w:p>
    <w:p w:rsidR="00240729" w:rsidP="00240729" w:rsidRDefault="00240729">
      <w:pPr>
        <w:spacing w:line="250" w:lineRule="auto"/>
        <w:ind w:left="360" w:right="412"/>
        <w:rPr>
          <w:rFonts w:ascii="Arial"/>
          <w:b/>
          <w:spacing w:val="-1"/>
          <w:sz w:val="20"/>
        </w:rPr>
      </w:pPr>
    </w:p>
    <w:p w:rsidR="00240729" w:rsidP="00240729" w:rsidRDefault="00240729">
      <w:pPr>
        <w:tabs>
          <w:tab w:val="left" w:pos="630"/>
          <w:tab w:val="left" w:pos="1980"/>
          <w:tab w:val="left" w:pos="3420"/>
        </w:tabs>
        <w:spacing w:line="250" w:lineRule="auto"/>
        <w:ind w:left="360" w:right="412"/>
        <w:rPr>
          <w:rFonts w:ascii="Arial"/>
          <w:b/>
          <w:spacing w:val="-1"/>
          <w:sz w:val="20"/>
        </w:rPr>
      </w:pPr>
      <w:r>
        <w:rPr>
          <w:rFonts w:ascii="Arial"/>
          <w:b/>
          <w:spacing w:val="-1"/>
          <w:sz w:val="20"/>
        </w:rPr>
        <w:tab/>
        <w:t>Informal</w:t>
      </w:r>
      <w:r>
        <w:rPr>
          <w:rFonts w:ascii="Arial"/>
          <w:b/>
          <w:spacing w:val="-1"/>
          <w:sz w:val="20"/>
        </w:rPr>
        <w:tab/>
        <w:t>Abbreviated</w:t>
      </w:r>
      <w:r>
        <w:rPr>
          <w:rFonts w:ascii="Arial"/>
          <w:b/>
          <w:spacing w:val="-1"/>
          <w:sz w:val="20"/>
        </w:rPr>
        <w:tab/>
        <w:t>Full</w:t>
      </w:r>
    </w:p>
    <w:p w:rsidR="00240729" w:rsidP="00240729" w:rsidRDefault="00240729">
      <w:pPr>
        <w:tabs>
          <w:tab w:val="left" w:pos="630"/>
          <w:tab w:val="left" w:pos="1980"/>
          <w:tab w:val="left" w:pos="3420"/>
        </w:tabs>
        <w:spacing w:line="250" w:lineRule="auto"/>
        <w:ind w:left="360" w:right="412"/>
        <w:rPr>
          <w:rFonts w:ascii="Arial"/>
          <w:b/>
          <w:spacing w:val="-1"/>
          <w:sz w:val="20"/>
        </w:rPr>
      </w:pPr>
      <w:r>
        <w:rPr>
          <w:rFonts w:ascii="Arial"/>
          <w:b/>
          <w:spacing w:val="-1"/>
          <w:sz w:val="20"/>
        </w:rPr>
        <w:tab/>
        <w:t>Desk</w:t>
      </w:r>
      <w:r>
        <w:rPr>
          <w:rFonts w:ascii="Arial"/>
          <w:b/>
          <w:spacing w:val="-1"/>
          <w:sz w:val="20"/>
        </w:rPr>
        <w:tab/>
        <w:t>Admin</w:t>
      </w:r>
      <w:r>
        <w:rPr>
          <w:rFonts w:ascii="Arial"/>
          <w:b/>
          <w:spacing w:val="-1"/>
          <w:sz w:val="20"/>
        </w:rPr>
        <w:tab/>
        <w:t>Admin.</w:t>
      </w:r>
    </w:p>
    <w:p w:rsidR="00240729" w:rsidP="00240729" w:rsidRDefault="00240729">
      <w:pPr>
        <w:tabs>
          <w:tab w:val="left" w:pos="630"/>
          <w:tab w:val="left" w:pos="1980"/>
          <w:tab w:val="left" w:pos="3420"/>
        </w:tabs>
        <w:spacing w:line="250" w:lineRule="auto"/>
        <w:ind w:left="360" w:right="412"/>
        <w:rPr>
          <w:rFonts w:ascii="Arial"/>
          <w:b/>
          <w:spacing w:val="-1"/>
          <w:sz w:val="20"/>
        </w:rPr>
      </w:pPr>
      <w:r>
        <w:rPr>
          <w:rFonts w:ascii="Arial"/>
          <w:b/>
          <w:spacing w:val="-1"/>
          <w:sz w:val="20"/>
        </w:rPr>
        <w:tab/>
        <w:t>Reviews</w:t>
      </w:r>
      <w:r>
        <w:rPr>
          <w:rFonts w:ascii="Arial"/>
          <w:b/>
          <w:spacing w:val="-1"/>
          <w:sz w:val="20"/>
        </w:rPr>
        <w:tab/>
        <w:t>Reviews</w:t>
      </w:r>
      <w:r>
        <w:rPr>
          <w:rFonts w:ascii="Arial"/>
          <w:b/>
          <w:spacing w:val="-1"/>
          <w:sz w:val="20"/>
        </w:rPr>
        <w:tab/>
        <w:t>Reviews</w:t>
      </w:r>
    </w:p>
    <w:p w:rsidR="00240729" w:rsidP="00240729" w:rsidRDefault="00240729">
      <w:pPr>
        <w:tabs>
          <w:tab w:val="left" w:pos="630"/>
          <w:tab w:val="left" w:pos="1980"/>
          <w:tab w:val="left" w:pos="3420"/>
        </w:tabs>
        <w:spacing w:line="250" w:lineRule="auto"/>
        <w:ind w:left="360" w:right="412"/>
        <w:rPr>
          <w:rFonts w:ascii="Arial" w:hAnsi="Arial" w:eastAsia="Arial" w:cs="Arial"/>
          <w:sz w:val="20"/>
          <w:szCs w:val="20"/>
        </w:rPr>
      </w:pPr>
    </w:p>
    <w:p w:rsidR="009D5326" w:rsidP="009D5326" w:rsidRDefault="002F3458">
      <w:pPr>
        <w:pStyle w:val="BodyText"/>
        <w:spacing w:before="0" w:line="312" w:lineRule="auto"/>
        <w:ind w:left="907" w:right="1731" w:hanging="1"/>
      </w:pPr>
      <w:sdt>
        <w:sdtPr>
          <w:rPr>
            <w:rFonts w:hint="eastAsia" w:ascii="MS Gothic" w:hAnsi="MS Gothic" w:eastAsia="MS Gothic"/>
            <w:spacing w:val="-1"/>
            <w:sz w:val="22"/>
            <w:szCs w:val="22"/>
          </w:rPr>
          <w:id w:val="424164537"/>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 xml:space="preserve"> </w:t>
      </w:r>
      <w:r w:rsidR="009D5326">
        <w:rPr>
          <w:spacing w:val="-1"/>
        </w:rPr>
        <w:tab/>
      </w:r>
      <w:r w:rsidR="009D5326">
        <w:rPr>
          <w:spacing w:val="-1"/>
        </w:rPr>
        <w:tab/>
      </w:r>
      <w:sdt>
        <w:sdtPr>
          <w:rPr>
            <w:spacing w:val="-1"/>
          </w:rPr>
          <w:id w:val="1754776562"/>
          <w14:checkbox>
            <w14:checked w14:val="0"/>
            <w14:checkedState w14:font="MS Gothic" w14:val="2612"/>
            <w14:uncheckedState w14:font="MS Gothic" w14:val="2610"/>
          </w14:checkbox>
        </w:sdtPr>
        <w:sdtEndPr>
          <w:rPr>
            <w:rFonts w:hint="eastAsia"/>
          </w:rPr>
        </w:sdtEndPr>
        <w:sdtContent>
          <w:r w:rsidR="004764B7">
            <w:rPr>
              <w:rFonts w:hint="eastAsia" w:ascii="MS Gothic" w:hAnsi="MS Gothic" w:eastAsia="MS Gothic"/>
              <w:spacing w:val="-1"/>
            </w:rPr>
            <w:t>☐</w:t>
          </w:r>
        </w:sdtContent>
      </w:sdt>
      <w:r w:rsidR="009D5326">
        <w:rPr>
          <w:spacing w:val="-1"/>
        </w:rPr>
        <w:tab/>
      </w:r>
      <w:r w:rsidR="009D5326">
        <w:rPr>
          <w:spacing w:val="-1"/>
        </w:rPr>
        <w:tab/>
      </w:r>
      <w:sdt>
        <w:sdtPr>
          <w:rPr>
            <w:spacing w:val="-1"/>
            <w:sz w:val="22"/>
            <w:szCs w:val="22"/>
          </w:rPr>
          <w:id w:val="1831327881"/>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 due</w:t>
      </w:r>
      <w:r w:rsidR="00AA5DD3">
        <w:t xml:space="preserve"> to</w:t>
      </w:r>
      <w:r w:rsidR="00AA5DD3">
        <w:rPr>
          <w:spacing w:val="-1"/>
        </w:rPr>
        <w:t xml:space="preserve"> </w:t>
      </w:r>
      <w:r w:rsidR="00AA5DD3">
        <w:t>competitive</w:t>
      </w:r>
      <w:r w:rsidR="00AA5DD3">
        <w:rPr>
          <w:spacing w:val="-2"/>
        </w:rPr>
        <w:t xml:space="preserve"> </w:t>
      </w:r>
      <w:r w:rsidR="00AA5DD3">
        <w:rPr>
          <w:spacing w:val="-1"/>
        </w:rPr>
        <w:t>price</w:t>
      </w:r>
      <w:r w:rsidR="00AA5DD3">
        <w:t xml:space="preserve"> selection</w:t>
      </w:r>
      <w:r w:rsidR="00AA5DD3">
        <w:rPr>
          <w:spacing w:val="-1"/>
        </w:rPr>
        <w:t xml:space="preserve"> </w:t>
      </w:r>
      <w:r w:rsidR="00AA5DD3">
        <w:t>criterion</w:t>
      </w:r>
    </w:p>
    <w:p w:rsidR="0019776A" w:rsidP="009D5326" w:rsidRDefault="002F3458">
      <w:pPr>
        <w:pStyle w:val="BodyText"/>
        <w:spacing w:before="0" w:line="312" w:lineRule="auto"/>
        <w:ind w:left="907" w:right="1731" w:hanging="1"/>
      </w:pPr>
      <w:sdt>
        <w:sdtPr>
          <w:rPr>
            <w:rFonts w:hint="eastAsia" w:ascii="MS Gothic" w:hAnsi="MS Gothic" w:eastAsia="MS Gothic"/>
            <w:spacing w:val="-1"/>
            <w:sz w:val="22"/>
            <w:szCs w:val="22"/>
          </w:rPr>
          <w:id w:val="-404677741"/>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992248278"/>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30115400"/>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 due</w:t>
      </w:r>
      <w:r w:rsidR="00AA5DD3">
        <w:t xml:space="preserve"> to</w:t>
      </w:r>
      <w:r w:rsidR="00AA5DD3">
        <w:rPr>
          <w:spacing w:val="-1"/>
        </w:rPr>
        <w:t xml:space="preserve"> </w:t>
      </w:r>
      <w:r w:rsidR="00AA5DD3">
        <w:t>minimum</w:t>
      </w:r>
      <w:r w:rsidR="00AA5DD3">
        <w:rPr>
          <w:spacing w:val="-2"/>
        </w:rPr>
        <w:t xml:space="preserve"> </w:t>
      </w:r>
      <w:r w:rsidR="00AA5DD3">
        <w:t>stocking</w:t>
      </w:r>
      <w:r w:rsidR="00AA5DD3">
        <w:rPr>
          <w:spacing w:val="-1"/>
        </w:rPr>
        <w:t xml:space="preserve"> </w:t>
      </w:r>
      <w:r w:rsidR="00AA5DD3">
        <w:t>selection</w:t>
      </w:r>
      <w:r w:rsidR="00AA5DD3">
        <w:rPr>
          <w:spacing w:val="-1"/>
        </w:rPr>
        <w:t xml:space="preserve"> </w:t>
      </w:r>
      <w:r w:rsidR="00AA5DD3">
        <w:t>criterion</w:t>
      </w:r>
    </w:p>
    <w:p w:rsidR="009D5326" w:rsidP="009D5326" w:rsidRDefault="002F3458">
      <w:pPr>
        <w:pStyle w:val="BodyText"/>
        <w:spacing w:before="0" w:line="312" w:lineRule="auto"/>
        <w:ind w:left="907" w:right="832"/>
        <w:rPr>
          <w:spacing w:val="-1"/>
        </w:rPr>
      </w:pPr>
      <w:sdt>
        <w:sdtPr>
          <w:rPr>
            <w:rFonts w:hint="eastAsia" w:ascii="MS Gothic" w:hAnsi="MS Gothic" w:eastAsia="MS Gothic"/>
            <w:spacing w:val="-1"/>
            <w:sz w:val="22"/>
            <w:szCs w:val="22"/>
          </w:rPr>
          <w:id w:val="284935338"/>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174571756"/>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229762395"/>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 due</w:t>
      </w:r>
      <w:r w:rsidR="00AA5DD3">
        <w:t xml:space="preserve"> to</w:t>
      </w:r>
      <w:r w:rsidR="00AA5DD3">
        <w:rPr>
          <w:spacing w:val="-1"/>
        </w:rPr>
        <w:t xml:space="preserve"> business</w:t>
      </w:r>
      <w:r w:rsidR="00AA5DD3">
        <w:t xml:space="preserve"> </w:t>
      </w:r>
      <w:r w:rsidR="00AA5DD3">
        <w:rPr>
          <w:spacing w:val="-1"/>
        </w:rPr>
        <w:t>integrity</w:t>
      </w:r>
      <w:r w:rsidR="00AA5DD3">
        <w:t xml:space="preserve"> </w:t>
      </w:r>
      <w:r w:rsidR="00AA5DD3">
        <w:rPr>
          <w:spacing w:val="-1"/>
        </w:rPr>
        <w:t>or</w:t>
      </w:r>
      <w:r w:rsidR="00AA5DD3">
        <w:t xml:space="preserve"> current</w:t>
      </w:r>
      <w:r w:rsidR="00AA5DD3">
        <w:rPr>
          <w:spacing w:val="-2"/>
        </w:rPr>
        <w:t xml:space="preserve"> </w:t>
      </w:r>
      <w:r w:rsidR="00AA5DD3">
        <w:t>SNAP</w:t>
      </w:r>
      <w:r w:rsidR="00AA5DD3">
        <w:rPr>
          <w:spacing w:val="-1"/>
        </w:rPr>
        <w:t xml:space="preserve"> DQ</w:t>
      </w:r>
      <w:r w:rsidR="00AA5DD3">
        <w:t xml:space="preserve"> </w:t>
      </w:r>
      <w:r w:rsidR="00AA5DD3">
        <w:rPr>
          <w:spacing w:val="-1"/>
        </w:rPr>
        <w:t>or</w:t>
      </w:r>
      <w:r w:rsidR="00AA5DD3">
        <w:t xml:space="preserve"> </w:t>
      </w:r>
      <w:r w:rsidR="00AA5DD3">
        <w:rPr>
          <w:spacing w:val="-1"/>
        </w:rPr>
        <w:t>CMP</w:t>
      </w:r>
    </w:p>
    <w:p w:rsidR="0019776A" w:rsidP="009D5326" w:rsidRDefault="002F3458">
      <w:pPr>
        <w:pStyle w:val="BodyText"/>
        <w:spacing w:before="0" w:line="312" w:lineRule="auto"/>
        <w:ind w:left="907" w:right="832"/>
      </w:pPr>
      <w:sdt>
        <w:sdtPr>
          <w:rPr>
            <w:rFonts w:hint="eastAsia" w:ascii="MS Gothic" w:hAnsi="MS Gothic" w:eastAsia="MS Gothic"/>
            <w:spacing w:val="-1"/>
            <w:sz w:val="22"/>
            <w:szCs w:val="22"/>
          </w:rPr>
          <w:id w:val="643323097"/>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562403013"/>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rPr>
          <w:id w:val="717556439"/>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spacing w:val="-1"/>
            </w:rPr>
            <w:t>☐</w:t>
          </w:r>
        </w:sdtContent>
      </w:sdt>
      <w:r w:rsidR="009D5326">
        <w:rPr>
          <w:spacing w:val="-1"/>
        </w:rPr>
        <w:tab/>
      </w:r>
      <w:r w:rsidR="00AA5DD3">
        <w:rPr>
          <w:spacing w:val="-1"/>
        </w:rPr>
        <w:t>Denial</w:t>
      </w:r>
      <w:r w:rsidR="00AA5DD3">
        <w:t xml:space="preserve"> </w:t>
      </w:r>
      <w:r w:rsidR="00AA5DD3">
        <w:rPr>
          <w:spacing w:val="-1"/>
        </w:rPr>
        <w:t>based</w:t>
      </w:r>
      <w:r w:rsidR="00AA5DD3">
        <w:t xml:space="preserve"> </w:t>
      </w:r>
      <w:r w:rsidR="00AA5DD3">
        <w:rPr>
          <w:spacing w:val="-1"/>
        </w:rPr>
        <w:t>on</w:t>
      </w:r>
      <w:r w:rsidR="00AA5DD3">
        <w:t xml:space="preserve"> </w:t>
      </w:r>
      <w:r w:rsidR="00AA5DD3">
        <w:rPr>
          <w:spacing w:val="-1"/>
        </w:rPr>
        <w:t>limiting</w:t>
      </w:r>
      <w:r w:rsidR="00AA5DD3">
        <w:t xml:space="preserve"> criteria</w:t>
      </w:r>
    </w:p>
    <w:p w:rsidR="009D5326" w:rsidP="009D5326" w:rsidRDefault="002F3458">
      <w:pPr>
        <w:pStyle w:val="BodyText"/>
        <w:spacing w:before="0" w:line="312" w:lineRule="auto"/>
        <w:ind w:left="907" w:right="2295"/>
      </w:pPr>
      <w:sdt>
        <w:sdtPr>
          <w:rPr>
            <w:rFonts w:hint="eastAsia" w:ascii="MS Gothic" w:hAnsi="MS Gothic" w:eastAsia="MS Gothic"/>
            <w:spacing w:val="-1"/>
            <w:sz w:val="22"/>
            <w:szCs w:val="22"/>
          </w:rPr>
          <w:id w:val="1577626565"/>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495948174"/>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76188323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w:t>
      </w:r>
      <w:r w:rsidR="00AA5DD3">
        <w:rPr>
          <w:spacing w:val="-2"/>
        </w:rPr>
        <w:t xml:space="preserve"> </w:t>
      </w:r>
      <w:r w:rsidR="00AA5DD3">
        <w:rPr>
          <w:spacing w:val="-1"/>
        </w:rPr>
        <w:t xml:space="preserve">due </w:t>
      </w:r>
      <w:r w:rsidR="00AA5DD3">
        <w:t>to</w:t>
      </w:r>
      <w:r w:rsidR="00AA5DD3">
        <w:rPr>
          <w:spacing w:val="-2"/>
        </w:rPr>
        <w:t xml:space="preserve"> </w:t>
      </w:r>
      <w:r w:rsidR="00AA5DD3">
        <w:t>State</w:t>
      </w:r>
      <w:r w:rsidR="00AA5DD3">
        <w:rPr>
          <w:spacing w:val="-1"/>
        </w:rPr>
        <w:t xml:space="preserve"> agency </w:t>
      </w:r>
      <w:r w:rsidR="00AA5DD3">
        <w:t>selection</w:t>
      </w:r>
      <w:r w:rsidR="00AA5DD3">
        <w:rPr>
          <w:spacing w:val="-2"/>
        </w:rPr>
        <w:t xml:space="preserve"> </w:t>
      </w:r>
      <w:r w:rsidR="00AA5DD3">
        <w:t>criteria</w:t>
      </w:r>
    </w:p>
    <w:p w:rsidR="009D5326" w:rsidP="009D5326" w:rsidRDefault="002F3458">
      <w:pPr>
        <w:pStyle w:val="BodyText"/>
        <w:spacing w:before="0" w:line="312" w:lineRule="auto"/>
        <w:ind w:left="907" w:right="2295"/>
      </w:pPr>
      <w:sdt>
        <w:sdtPr>
          <w:rPr>
            <w:rFonts w:hint="eastAsia" w:ascii="MS Gothic" w:hAnsi="MS Gothic" w:eastAsia="MS Gothic"/>
            <w:spacing w:val="-1"/>
            <w:sz w:val="22"/>
            <w:szCs w:val="22"/>
          </w:rPr>
          <w:id w:val="199297516"/>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2022052869"/>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427859976"/>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 due</w:t>
      </w:r>
      <w:r w:rsidR="00AA5DD3">
        <w:t xml:space="preserve"> to</w:t>
      </w:r>
      <w:r w:rsidR="00AA5DD3">
        <w:rPr>
          <w:spacing w:val="-1"/>
        </w:rPr>
        <w:t xml:space="preserve"> application outside</w:t>
      </w:r>
      <w:r w:rsidR="00AA5DD3">
        <w:t xml:space="preserve"> timeframe</w:t>
      </w:r>
    </w:p>
    <w:p w:rsidR="0019776A" w:rsidP="009D5326" w:rsidRDefault="002F3458">
      <w:pPr>
        <w:pStyle w:val="BodyText"/>
        <w:spacing w:before="0" w:line="312" w:lineRule="auto"/>
        <w:ind w:left="907" w:right="2295"/>
      </w:pPr>
      <w:sdt>
        <w:sdtPr>
          <w:rPr>
            <w:rFonts w:hint="eastAsia" w:ascii="MS Gothic" w:hAnsi="MS Gothic" w:eastAsia="MS Gothic"/>
            <w:spacing w:val="25"/>
            <w:sz w:val="22"/>
            <w:szCs w:val="22"/>
          </w:rPr>
          <w:id w:val="-445779608"/>
          <w14:checkbox>
            <w14:checked w14:val="0"/>
            <w14:checkedState w14:font="MS Gothic" w14:val="2612"/>
            <w14:uncheckedState w14:font="MS Gothic" w14:val="2610"/>
          </w14:checkbox>
        </w:sdtPr>
        <w:sdtContent>
          <w:r w:rsidRPr="004764B7" w:rsidR="004764B7">
            <w:rPr>
              <w:rFonts w:hint="eastAsia" w:ascii="MS Gothic" w:hAnsi="MS Gothic" w:eastAsia="MS Gothic"/>
              <w:spacing w:val="25"/>
              <w:sz w:val="22"/>
              <w:szCs w:val="22"/>
            </w:rPr>
            <w:t>☐</w:t>
          </w:r>
        </w:sdtContent>
      </w:sdt>
      <w:r w:rsidR="009D5326">
        <w:rPr>
          <w:spacing w:val="25"/>
        </w:rPr>
        <w:tab/>
      </w:r>
      <w:r w:rsidR="009D5326">
        <w:rPr>
          <w:spacing w:val="25"/>
        </w:rPr>
        <w:tab/>
      </w:r>
      <w:sdt>
        <w:sdtPr>
          <w:rPr>
            <w:spacing w:val="25"/>
            <w:sz w:val="22"/>
            <w:szCs w:val="22"/>
          </w:rPr>
          <w:id w:val="-609737443"/>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25"/>
              <w:sz w:val="22"/>
              <w:szCs w:val="22"/>
            </w:rPr>
            <w:t>☐</w:t>
          </w:r>
        </w:sdtContent>
      </w:sdt>
      <w:r w:rsidR="009D5326">
        <w:rPr>
          <w:spacing w:val="25"/>
        </w:rPr>
        <w:tab/>
      </w:r>
      <w:r w:rsidR="009D5326">
        <w:rPr>
          <w:spacing w:val="25"/>
        </w:rPr>
        <w:tab/>
      </w:r>
      <w:sdt>
        <w:sdtPr>
          <w:rPr>
            <w:spacing w:val="25"/>
            <w:sz w:val="22"/>
            <w:szCs w:val="22"/>
          </w:rPr>
          <w:id w:val="-2036183858"/>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25"/>
              <w:sz w:val="22"/>
              <w:szCs w:val="22"/>
            </w:rPr>
            <w:t>☐</w:t>
          </w:r>
        </w:sdtContent>
      </w:sdt>
      <w:r w:rsidR="009D5326">
        <w:rPr>
          <w:spacing w:val="25"/>
        </w:rPr>
        <w:tab/>
        <w:t>A</w:t>
      </w:r>
      <w:r w:rsidR="00AA5DD3">
        <w:t>pplication</w:t>
      </w:r>
      <w:r w:rsidR="00AA5DD3">
        <w:rPr>
          <w:spacing w:val="-2"/>
        </w:rPr>
        <w:t xml:space="preserve"> </w:t>
      </w:r>
      <w:r w:rsidR="00AA5DD3">
        <w:rPr>
          <w:spacing w:val="-1"/>
        </w:rPr>
        <w:t>of above-50-percent</w:t>
      </w:r>
      <w:r w:rsidR="00AA5DD3">
        <w:t xml:space="preserve"> criteria</w:t>
      </w:r>
    </w:p>
    <w:p w:rsidR="009D5326" w:rsidP="009D5326" w:rsidRDefault="002F3458">
      <w:pPr>
        <w:pStyle w:val="BodyText"/>
        <w:spacing w:before="0" w:line="312" w:lineRule="auto"/>
        <w:ind w:left="907" w:right="4408"/>
      </w:pPr>
      <w:sdt>
        <w:sdtPr>
          <w:rPr>
            <w:rFonts w:hint="eastAsia" w:ascii="MS Gothic" w:hAnsi="MS Gothic" w:eastAsia="MS Gothic"/>
            <w:spacing w:val="-1"/>
            <w:sz w:val="22"/>
            <w:szCs w:val="22"/>
          </w:rPr>
          <w:id w:val="2116398032"/>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314519633"/>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081759969"/>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DQ</w:t>
      </w:r>
      <w:r w:rsidR="00AA5DD3">
        <w:rPr>
          <w:spacing w:val="-3"/>
        </w:rPr>
        <w:t xml:space="preserve"> </w:t>
      </w:r>
      <w:r w:rsidR="00AA5DD3">
        <w:t>for</w:t>
      </w:r>
      <w:r w:rsidR="00AA5DD3">
        <w:rPr>
          <w:spacing w:val="-3"/>
        </w:rPr>
        <w:t xml:space="preserve"> </w:t>
      </w:r>
      <w:r w:rsidR="00AA5DD3">
        <w:t>WIC</w:t>
      </w:r>
      <w:r w:rsidR="00AA5DD3">
        <w:rPr>
          <w:spacing w:val="-3"/>
        </w:rPr>
        <w:t xml:space="preserve"> </w:t>
      </w:r>
      <w:r w:rsidR="00AA5DD3">
        <w:t>violations</w:t>
      </w:r>
    </w:p>
    <w:p w:rsidR="0019776A" w:rsidP="009D5326" w:rsidRDefault="002F3458">
      <w:pPr>
        <w:pStyle w:val="BodyText"/>
        <w:spacing w:before="0" w:line="312" w:lineRule="auto"/>
        <w:ind w:left="907" w:right="4408"/>
      </w:pPr>
      <w:sdt>
        <w:sdtPr>
          <w:rPr>
            <w:rFonts w:hint="eastAsia" w:ascii="MS Gothic" w:hAnsi="MS Gothic" w:eastAsia="MS Gothic"/>
            <w:spacing w:val="-1"/>
            <w:sz w:val="22"/>
            <w:szCs w:val="22"/>
          </w:rPr>
          <w:id w:val="-1283569662"/>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091661400"/>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27235766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 xml:space="preserve">DQ </w:t>
      </w:r>
      <w:r w:rsidR="00AA5DD3">
        <w:t>for</w:t>
      </w:r>
      <w:r w:rsidR="00AA5DD3">
        <w:rPr>
          <w:spacing w:val="-2"/>
        </w:rPr>
        <w:t xml:space="preserve"> </w:t>
      </w:r>
      <w:r w:rsidR="00AA5DD3">
        <w:t>SNAP</w:t>
      </w:r>
      <w:r w:rsidR="00AA5DD3">
        <w:rPr>
          <w:spacing w:val="-2"/>
        </w:rPr>
        <w:t xml:space="preserve"> </w:t>
      </w:r>
      <w:r w:rsidR="00AA5DD3">
        <w:rPr>
          <w:spacing w:val="-1"/>
        </w:rPr>
        <w:t>CMP</w:t>
      </w:r>
    </w:p>
    <w:p w:rsidR="009D5326" w:rsidP="009D5326" w:rsidRDefault="002F3458">
      <w:pPr>
        <w:pStyle w:val="BodyText"/>
        <w:spacing w:before="0" w:line="312" w:lineRule="auto"/>
        <w:ind w:left="907" w:right="2697"/>
        <w:rPr>
          <w:spacing w:val="-1"/>
        </w:rPr>
      </w:pPr>
      <w:sdt>
        <w:sdtPr>
          <w:rPr>
            <w:rFonts w:hint="eastAsia" w:ascii="MS Gothic" w:hAnsi="MS Gothic" w:eastAsia="MS Gothic"/>
            <w:sz w:val="22"/>
            <w:szCs w:val="22"/>
          </w:rPr>
          <w:id w:val="-802149901"/>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rPr>
            <w:sz w:val="22"/>
            <w:szCs w:val="22"/>
          </w:rPr>
          <w:id w:val="-1378164046"/>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9D5326">
        <w:tab/>
      </w:r>
      <w:sdt>
        <w:sdtPr>
          <w:rPr>
            <w:sz w:val="22"/>
            <w:szCs w:val="22"/>
          </w:rPr>
          <w:id w:val="-140390583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Other</w:t>
      </w:r>
      <w:r w:rsidR="00AA5DD3">
        <w:rPr>
          <w:spacing w:val="-4"/>
        </w:rPr>
        <w:t xml:space="preserve"> </w:t>
      </w:r>
      <w:r w:rsidR="00AA5DD3">
        <w:t>WIC</w:t>
      </w:r>
      <w:r w:rsidR="00AA5DD3">
        <w:rPr>
          <w:spacing w:val="-3"/>
        </w:rPr>
        <w:t xml:space="preserve"> </w:t>
      </w:r>
      <w:r w:rsidR="00AA5DD3">
        <w:t>sanctions,</w:t>
      </w:r>
      <w:r w:rsidR="00AA5DD3">
        <w:rPr>
          <w:spacing w:val="-3"/>
        </w:rPr>
        <w:t xml:space="preserve"> </w:t>
      </w:r>
      <w:r w:rsidR="00AA5DD3">
        <w:rPr>
          <w:spacing w:val="-1"/>
        </w:rPr>
        <w:t>e.g.,</w:t>
      </w:r>
      <w:r w:rsidR="00AA5DD3">
        <w:rPr>
          <w:spacing w:val="-2"/>
        </w:rPr>
        <w:t xml:space="preserve"> </w:t>
      </w:r>
      <w:r w:rsidR="00AA5DD3">
        <w:t>fine</w:t>
      </w:r>
      <w:r w:rsidR="00AA5DD3">
        <w:rPr>
          <w:spacing w:val="-3"/>
        </w:rPr>
        <w:t xml:space="preserve"> </w:t>
      </w:r>
      <w:r w:rsidR="00AA5DD3">
        <w:rPr>
          <w:spacing w:val="-1"/>
        </w:rPr>
        <w:t>or</w:t>
      </w:r>
      <w:r w:rsidR="00AA5DD3">
        <w:rPr>
          <w:spacing w:val="-2"/>
        </w:rPr>
        <w:t xml:space="preserve"> </w:t>
      </w:r>
      <w:r w:rsidR="00AA5DD3">
        <w:rPr>
          <w:spacing w:val="-1"/>
        </w:rPr>
        <w:t>CMP</w:t>
      </w:r>
    </w:p>
    <w:p w:rsidR="009D5326" w:rsidP="009D5326" w:rsidRDefault="002F3458">
      <w:pPr>
        <w:pStyle w:val="BodyText"/>
        <w:spacing w:before="0" w:line="312" w:lineRule="auto"/>
        <w:ind w:left="907" w:right="2697"/>
      </w:pPr>
      <w:sdt>
        <w:sdtPr>
          <w:rPr>
            <w:rFonts w:hint="eastAsia" w:ascii="MS Gothic" w:hAnsi="MS Gothic" w:eastAsia="MS Gothic"/>
            <w:spacing w:val="-1"/>
            <w:sz w:val="22"/>
            <w:szCs w:val="22"/>
          </w:rPr>
          <w:id w:val="-1871529831"/>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543057441"/>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864671034"/>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Denial based</w:t>
      </w:r>
      <w:r w:rsidR="00AA5DD3">
        <w:t xml:space="preserve"> </w:t>
      </w:r>
      <w:r w:rsidR="00AA5DD3">
        <w:rPr>
          <w:spacing w:val="-1"/>
        </w:rPr>
        <w:t>on</w:t>
      </w:r>
      <w:r w:rsidR="00AA5DD3">
        <w:t xml:space="preserve"> circumvention</w:t>
      </w:r>
      <w:r w:rsidR="00AA5DD3">
        <w:rPr>
          <w:spacing w:val="-2"/>
        </w:rPr>
        <w:t xml:space="preserve"> </w:t>
      </w:r>
      <w:r w:rsidR="00AA5DD3">
        <w:rPr>
          <w:spacing w:val="-1"/>
        </w:rPr>
        <w:t>of</w:t>
      </w:r>
      <w:r w:rsidR="00AA5DD3">
        <w:t xml:space="preserve"> sanction</w:t>
      </w:r>
    </w:p>
    <w:p w:rsidR="009D5326" w:rsidP="009D5326" w:rsidRDefault="002F3458">
      <w:pPr>
        <w:pStyle w:val="BodyText"/>
        <w:spacing w:before="0" w:line="312" w:lineRule="auto"/>
        <w:ind w:left="907" w:right="2697"/>
      </w:pPr>
      <w:sdt>
        <w:sdtPr>
          <w:rPr>
            <w:rFonts w:hint="eastAsia" w:ascii="MS Gothic" w:hAnsi="MS Gothic" w:eastAsia="MS Gothic"/>
            <w:sz w:val="22"/>
            <w:szCs w:val="22"/>
          </w:rPr>
          <w:id w:val="843055204"/>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rPr>
            <w:sz w:val="22"/>
            <w:szCs w:val="22"/>
          </w:rPr>
          <w:id w:val="-759748165"/>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9D5326">
        <w:tab/>
      </w:r>
      <w:sdt>
        <w:sdtPr>
          <w:rPr>
            <w:sz w:val="22"/>
            <w:szCs w:val="22"/>
          </w:rPr>
          <w:id w:val="-378555021"/>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Application</w:t>
      </w:r>
      <w:r w:rsidR="00AA5DD3">
        <w:rPr>
          <w:spacing w:val="-2"/>
        </w:rPr>
        <w:t xml:space="preserve"> </w:t>
      </w:r>
      <w:r w:rsidR="00AA5DD3">
        <w:rPr>
          <w:spacing w:val="-1"/>
        </w:rPr>
        <w:t>of</w:t>
      </w:r>
      <w:r w:rsidR="00AA5DD3">
        <w:t xml:space="preserve"> </w:t>
      </w:r>
      <w:r w:rsidR="00AA5DD3">
        <w:rPr>
          <w:spacing w:val="-1"/>
        </w:rPr>
        <w:t>peer group</w:t>
      </w:r>
      <w:r w:rsidR="00AA5DD3">
        <w:t xml:space="preserve"> criteria</w:t>
      </w:r>
    </w:p>
    <w:p w:rsidR="009D5326" w:rsidP="009D5326" w:rsidRDefault="002F3458">
      <w:pPr>
        <w:pStyle w:val="BodyText"/>
        <w:spacing w:before="0" w:line="312" w:lineRule="auto"/>
        <w:ind w:left="907" w:right="2697"/>
      </w:pPr>
      <w:sdt>
        <w:sdtPr>
          <w:rPr>
            <w:rFonts w:hint="eastAsia" w:ascii="MS Gothic" w:hAnsi="MS Gothic" w:eastAsia="MS Gothic"/>
            <w:sz w:val="22"/>
            <w:szCs w:val="22"/>
          </w:rPr>
          <w:id w:val="936487562"/>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id w:val="409672515"/>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rPr>
            <w:t>☐</w:t>
          </w:r>
        </w:sdtContent>
      </w:sdt>
      <w:r w:rsidR="009D5326">
        <w:tab/>
      </w:r>
      <w:r w:rsidR="009D5326">
        <w:tab/>
      </w:r>
      <w:sdt>
        <w:sdtPr>
          <w:rPr>
            <w:sz w:val="22"/>
            <w:szCs w:val="22"/>
          </w:rPr>
          <w:id w:val="-2102941053"/>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Termination</w:t>
      </w:r>
      <w:r w:rsidR="00AA5DD3">
        <w:rPr>
          <w:spacing w:val="-2"/>
        </w:rPr>
        <w:t xml:space="preserve"> </w:t>
      </w:r>
      <w:r w:rsidR="00AA5DD3">
        <w:rPr>
          <w:spacing w:val="-1"/>
        </w:rPr>
        <w:t>due</w:t>
      </w:r>
      <w:r w:rsidR="00AA5DD3">
        <w:t xml:space="preserve"> to</w:t>
      </w:r>
      <w:r w:rsidR="00AA5DD3">
        <w:rPr>
          <w:spacing w:val="-2"/>
        </w:rPr>
        <w:t xml:space="preserve"> </w:t>
      </w:r>
      <w:r w:rsidR="00AA5DD3">
        <w:rPr>
          <w:spacing w:val="-1"/>
        </w:rPr>
        <w:t>ownership</w:t>
      </w:r>
      <w:r w:rsidR="00AA5DD3">
        <w:t xml:space="preserve"> change</w:t>
      </w:r>
    </w:p>
    <w:p w:rsidR="009D5326" w:rsidP="009D5326" w:rsidRDefault="002F3458">
      <w:pPr>
        <w:pStyle w:val="BodyText"/>
        <w:spacing w:before="0" w:line="312" w:lineRule="auto"/>
        <w:ind w:left="907" w:right="2697"/>
      </w:pPr>
      <w:sdt>
        <w:sdtPr>
          <w:rPr>
            <w:rFonts w:hint="eastAsia" w:ascii="MS Gothic" w:hAnsi="MS Gothic" w:eastAsia="MS Gothic"/>
            <w:sz w:val="22"/>
            <w:szCs w:val="22"/>
          </w:rPr>
          <w:id w:val="-508285321"/>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rPr>
            <w:sz w:val="22"/>
            <w:szCs w:val="22"/>
          </w:rPr>
          <w:id w:val="1272741653"/>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9D5326">
        <w:tab/>
      </w:r>
      <w:sdt>
        <w:sdtPr>
          <w:rPr>
            <w:sz w:val="22"/>
            <w:szCs w:val="22"/>
          </w:rPr>
          <w:id w:val="127814190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Termination</w:t>
      </w:r>
      <w:r w:rsidR="00AA5DD3">
        <w:rPr>
          <w:spacing w:val="-2"/>
        </w:rPr>
        <w:t xml:space="preserve"> </w:t>
      </w:r>
      <w:r w:rsidR="00AA5DD3">
        <w:rPr>
          <w:spacing w:val="-1"/>
        </w:rPr>
        <w:t>due</w:t>
      </w:r>
      <w:r w:rsidR="00AA5DD3">
        <w:t xml:space="preserve"> to</w:t>
      </w:r>
      <w:r w:rsidR="00AA5DD3">
        <w:rPr>
          <w:spacing w:val="-2"/>
        </w:rPr>
        <w:t xml:space="preserve"> </w:t>
      </w:r>
      <w:r w:rsidR="00AA5DD3">
        <w:rPr>
          <w:spacing w:val="-1"/>
        </w:rPr>
        <w:t>location</w:t>
      </w:r>
      <w:r w:rsidR="00AA5DD3">
        <w:t xml:space="preserve"> change</w:t>
      </w:r>
    </w:p>
    <w:p w:rsidR="009D5326" w:rsidP="009D5326" w:rsidRDefault="002F3458">
      <w:pPr>
        <w:pStyle w:val="BodyText"/>
        <w:spacing w:before="0" w:line="312" w:lineRule="auto"/>
        <w:ind w:left="907" w:right="2697"/>
        <w:rPr>
          <w:spacing w:val="21"/>
        </w:rPr>
      </w:pPr>
      <w:sdt>
        <w:sdtPr>
          <w:rPr>
            <w:rFonts w:hint="eastAsia" w:ascii="MS Gothic" w:hAnsi="MS Gothic" w:eastAsia="MS Gothic"/>
            <w:sz w:val="22"/>
            <w:szCs w:val="22"/>
          </w:rPr>
          <w:id w:val="-758678314"/>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id w:val="-1101568214"/>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rPr>
            <w:t>☐</w:t>
          </w:r>
        </w:sdtContent>
      </w:sdt>
      <w:r w:rsidR="009D5326">
        <w:tab/>
      </w:r>
      <w:r w:rsidR="009D5326">
        <w:tab/>
      </w:r>
      <w:sdt>
        <w:sdtPr>
          <w:rPr>
            <w:sz w:val="22"/>
            <w:szCs w:val="22"/>
          </w:rPr>
          <w:id w:val="-2138632636"/>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Termination</w:t>
      </w:r>
      <w:r w:rsidR="00AA5DD3">
        <w:rPr>
          <w:spacing w:val="-2"/>
        </w:rPr>
        <w:t xml:space="preserve"> </w:t>
      </w:r>
      <w:r w:rsidR="00AA5DD3">
        <w:rPr>
          <w:spacing w:val="-1"/>
        </w:rPr>
        <w:t>due</w:t>
      </w:r>
      <w:r w:rsidR="00AA5DD3">
        <w:t xml:space="preserve"> to</w:t>
      </w:r>
      <w:r w:rsidR="00AA5DD3">
        <w:rPr>
          <w:spacing w:val="-2"/>
        </w:rPr>
        <w:t xml:space="preserve"> </w:t>
      </w:r>
      <w:r w:rsidR="00AA5DD3">
        <w:t>ceasing</w:t>
      </w:r>
      <w:r w:rsidR="00AA5DD3">
        <w:rPr>
          <w:spacing w:val="-1"/>
        </w:rPr>
        <w:t xml:space="preserve"> operations</w:t>
      </w:r>
    </w:p>
    <w:p w:rsidR="0019776A" w:rsidP="009D5326" w:rsidRDefault="002F3458">
      <w:pPr>
        <w:pStyle w:val="BodyText"/>
        <w:spacing w:before="0" w:line="312" w:lineRule="auto"/>
        <w:ind w:left="907" w:right="2697"/>
      </w:pPr>
      <w:sdt>
        <w:sdtPr>
          <w:rPr>
            <w:rFonts w:hint="eastAsia" w:ascii="MS Gothic" w:hAnsi="MS Gothic" w:eastAsia="MS Gothic"/>
            <w:sz w:val="22"/>
            <w:szCs w:val="22"/>
          </w:rPr>
          <w:id w:val="2063824357"/>
          <w14:checkbox>
            <w14:checked w14:val="0"/>
            <w14:checkedState w14:font="MS Gothic" w14:val="2612"/>
            <w14:uncheckedState w14:font="MS Gothic" w14:val="2610"/>
          </w14:checkbox>
        </w:sdtPr>
        <w:sdtContent>
          <w:r w:rsidRPr="004764B7" w:rsidR="004764B7">
            <w:rPr>
              <w:rFonts w:hint="eastAsia" w:ascii="MS Gothic" w:hAnsi="MS Gothic" w:eastAsia="MS Gothic"/>
              <w:sz w:val="22"/>
              <w:szCs w:val="22"/>
            </w:rPr>
            <w:t>☐</w:t>
          </w:r>
        </w:sdtContent>
      </w:sdt>
      <w:r w:rsidR="009D5326">
        <w:tab/>
      </w:r>
      <w:r w:rsidR="009D5326">
        <w:tab/>
      </w:r>
      <w:sdt>
        <w:sdtPr>
          <w:rPr>
            <w:sz w:val="22"/>
            <w:szCs w:val="22"/>
          </w:rPr>
          <w:id w:val="-70617571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9D5326">
        <w:tab/>
      </w:r>
      <w:sdt>
        <w:sdtPr>
          <w:rPr>
            <w:sz w:val="22"/>
            <w:szCs w:val="22"/>
          </w:rPr>
          <w:id w:val="1891774246"/>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z w:val="22"/>
              <w:szCs w:val="22"/>
            </w:rPr>
            <w:t>☐</w:t>
          </w:r>
        </w:sdtContent>
      </w:sdt>
      <w:r w:rsidR="009D5326">
        <w:tab/>
      </w:r>
      <w:r w:rsidR="00AA5DD3">
        <w:t>Termination</w:t>
      </w:r>
      <w:r w:rsidR="00AA5DD3">
        <w:rPr>
          <w:spacing w:val="-2"/>
        </w:rPr>
        <w:t xml:space="preserve"> </w:t>
      </w:r>
      <w:r w:rsidR="00AA5DD3">
        <w:t>for</w:t>
      </w:r>
      <w:r w:rsidR="00AA5DD3">
        <w:rPr>
          <w:spacing w:val="-2"/>
        </w:rPr>
        <w:t xml:space="preserve"> </w:t>
      </w:r>
      <w:r w:rsidR="00AA5DD3">
        <w:rPr>
          <w:spacing w:val="-1"/>
        </w:rPr>
        <w:t xml:space="preserve">other </w:t>
      </w:r>
      <w:r w:rsidR="00AA5DD3">
        <w:t>causes</w:t>
      </w:r>
    </w:p>
    <w:p w:rsidR="0019776A" w:rsidP="009D5326" w:rsidRDefault="002F3458">
      <w:pPr>
        <w:pStyle w:val="BodyText"/>
        <w:spacing w:before="0" w:line="312" w:lineRule="auto"/>
        <w:ind w:left="907"/>
      </w:pPr>
      <w:sdt>
        <w:sdtPr>
          <w:rPr>
            <w:rFonts w:hint="eastAsia" w:ascii="MS Gothic" w:hAnsi="MS Gothic" w:eastAsia="MS Gothic"/>
            <w:spacing w:val="-1"/>
            <w:sz w:val="22"/>
            <w:szCs w:val="22"/>
          </w:rPr>
          <w:id w:val="676013132"/>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189715512"/>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rPr>
          <w:id w:val="-1084841114"/>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spacing w:val="-1"/>
            </w:rPr>
            <w:t>☐</w:t>
          </w:r>
        </w:sdtContent>
      </w:sdt>
      <w:r w:rsidR="009D5326">
        <w:rPr>
          <w:spacing w:val="-1"/>
        </w:rPr>
        <w:tab/>
      </w:r>
      <w:r w:rsidR="00AA5DD3">
        <w:rPr>
          <w:spacing w:val="-1"/>
        </w:rPr>
        <w:t xml:space="preserve">DQ </w:t>
      </w:r>
      <w:r w:rsidR="00AA5DD3">
        <w:t>for</w:t>
      </w:r>
      <w:r w:rsidR="00AA5DD3">
        <w:rPr>
          <w:spacing w:val="-2"/>
        </w:rPr>
        <w:t xml:space="preserve"> </w:t>
      </w:r>
      <w:r w:rsidR="00AA5DD3">
        <w:t>trafficking/illegal</w:t>
      </w:r>
      <w:r w:rsidR="00AA5DD3">
        <w:rPr>
          <w:spacing w:val="-2"/>
        </w:rPr>
        <w:t xml:space="preserve"> </w:t>
      </w:r>
      <w:r w:rsidR="00AA5DD3">
        <w:t>sales</w:t>
      </w:r>
      <w:r w:rsidR="00AA5DD3">
        <w:rPr>
          <w:spacing w:val="-2"/>
        </w:rPr>
        <w:t xml:space="preserve"> </w:t>
      </w:r>
      <w:r w:rsidR="00AA5DD3">
        <w:t>conviction</w:t>
      </w:r>
    </w:p>
    <w:p w:rsidR="009D5326" w:rsidP="009D5326" w:rsidRDefault="002F3458">
      <w:pPr>
        <w:pStyle w:val="BodyText"/>
        <w:spacing w:before="0" w:line="312" w:lineRule="auto"/>
        <w:ind w:left="907" w:right="1255"/>
      </w:pPr>
      <w:sdt>
        <w:sdtPr>
          <w:rPr>
            <w:rFonts w:hint="eastAsia" w:ascii="MS Gothic" w:hAnsi="MS Gothic" w:eastAsia="MS Gothic"/>
            <w:spacing w:val="-1"/>
            <w:sz w:val="22"/>
            <w:szCs w:val="22"/>
          </w:rPr>
          <w:id w:val="-717901272"/>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497923848"/>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944254609"/>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 xml:space="preserve">DQ/CMP due </w:t>
      </w:r>
      <w:r w:rsidR="00AA5DD3">
        <w:t>to</w:t>
      </w:r>
      <w:r w:rsidR="00AA5DD3">
        <w:rPr>
          <w:spacing w:val="-2"/>
        </w:rPr>
        <w:t xml:space="preserve"> </w:t>
      </w:r>
      <w:r w:rsidR="00AA5DD3">
        <w:rPr>
          <w:spacing w:val="-1"/>
        </w:rPr>
        <w:t xml:space="preserve">another </w:t>
      </w:r>
      <w:r w:rsidR="00AA5DD3">
        <w:t>State</w:t>
      </w:r>
      <w:r w:rsidR="00AA5DD3">
        <w:rPr>
          <w:spacing w:val="-1"/>
        </w:rPr>
        <w:t xml:space="preserve"> agency’s </w:t>
      </w:r>
      <w:r w:rsidR="00AA5DD3">
        <w:t>mandatory</w:t>
      </w:r>
      <w:r w:rsidR="00AA5DD3">
        <w:rPr>
          <w:spacing w:val="-2"/>
        </w:rPr>
        <w:t xml:space="preserve"> </w:t>
      </w:r>
      <w:r w:rsidR="00AA5DD3">
        <w:t>sanction</w:t>
      </w:r>
    </w:p>
    <w:p w:rsidR="0019776A" w:rsidP="009D5326" w:rsidRDefault="002F3458">
      <w:pPr>
        <w:pStyle w:val="BodyText"/>
        <w:spacing w:before="0" w:line="312" w:lineRule="auto"/>
        <w:ind w:left="907" w:right="1255"/>
      </w:pPr>
      <w:sdt>
        <w:sdtPr>
          <w:rPr>
            <w:rFonts w:hint="eastAsia" w:ascii="MS Gothic" w:hAnsi="MS Gothic" w:eastAsia="MS Gothic"/>
            <w:spacing w:val="-1"/>
            <w:sz w:val="22"/>
            <w:szCs w:val="22"/>
          </w:rPr>
          <w:id w:val="280928141"/>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1194524478"/>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sz w:val="22"/>
            <w:szCs w:val="22"/>
          </w:rPr>
          <w:id w:val="371967725"/>
          <w14:checkbox>
            <w14:checked w14:val="0"/>
            <w14:checkedState w14:font="MS Gothic" w14:val="2612"/>
            <w14:uncheckedState w14:font="MS Gothic" w14:val="2610"/>
          </w14:checkbox>
        </w:sdtPr>
        <w:sdtEndPr>
          <w:rPr>
            <w:rFonts w:hint="eastAsia"/>
          </w:rPr>
        </w:sdtEndPr>
        <w:sdtContent>
          <w:r w:rsidRPr="00CE09DF" w:rsidR="00CE09DF">
            <w:rPr>
              <w:rFonts w:hint="eastAsia" w:ascii="MS Gothic" w:hAnsi="MS Gothic" w:eastAsia="MS Gothic"/>
              <w:spacing w:val="-1"/>
              <w:sz w:val="22"/>
              <w:szCs w:val="22"/>
            </w:rPr>
            <w:t>☐</w:t>
          </w:r>
        </w:sdtContent>
      </w:sdt>
      <w:r w:rsidR="009D5326">
        <w:rPr>
          <w:spacing w:val="-1"/>
        </w:rPr>
        <w:tab/>
      </w:r>
      <w:r w:rsidR="00AA5DD3">
        <w:rPr>
          <w:spacing w:val="-1"/>
        </w:rPr>
        <w:t>CMP</w:t>
      </w:r>
      <w:r w:rsidR="00AA5DD3">
        <w:t xml:space="preserve"> </w:t>
      </w:r>
      <w:r w:rsidR="00AA5DD3">
        <w:rPr>
          <w:spacing w:val="-1"/>
        </w:rPr>
        <w:t>based</w:t>
      </w:r>
      <w:r w:rsidR="00AA5DD3">
        <w:t xml:space="preserve"> </w:t>
      </w:r>
      <w:r w:rsidR="00AA5DD3">
        <w:rPr>
          <w:spacing w:val="-1"/>
        </w:rPr>
        <w:t>on</w:t>
      </w:r>
      <w:r w:rsidR="00AA5DD3">
        <w:t xml:space="preserve"> SNAP</w:t>
      </w:r>
      <w:r w:rsidR="00AA5DD3">
        <w:rPr>
          <w:spacing w:val="-1"/>
        </w:rPr>
        <w:t xml:space="preserve"> DQ</w:t>
      </w:r>
    </w:p>
    <w:p w:rsidR="0019776A" w:rsidP="009D5326" w:rsidRDefault="002F3458">
      <w:pPr>
        <w:pStyle w:val="BodyText"/>
        <w:spacing w:before="0" w:line="312" w:lineRule="auto"/>
        <w:ind w:left="907"/>
      </w:pPr>
      <w:sdt>
        <w:sdtPr>
          <w:rPr>
            <w:rFonts w:hint="eastAsia" w:ascii="MS Gothic" w:hAnsi="MS Gothic" w:eastAsia="MS Gothic"/>
            <w:spacing w:val="-1"/>
            <w:sz w:val="22"/>
            <w:szCs w:val="22"/>
          </w:rPr>
          <w:id w:val="891465079"/>
          <w14:checkbox>
            <w14:checked w14:val="0"/>
            <w14:checkedState w14:font="MS Gothic" w14:val="2612"/>
            <w14:uncheckedState w14:font="MS Gothic" w14:val="2610"/>
          </w14:checkbox>
        </w:sdtPr>
        <w:sdtContent>
          <w:r w:rsidRPr="004764B7" w:rsidR="004764B7">
            <w:rPr>
              <w:rFonts w:hint="eastAsia" w:ascii="MS Gothic" w:hAnsi="MS Gothic" w:eastAsia="MS Gothic"/>
              <w:spacing w:val="-1"/>
              <w:sz w:val="22"/>
              <w:szCs w:val="22"/>
            </w:rPr>
            <w:t>☐</w:t>
          </w:r>
        </w:sdtContent>
      </w:sdt>
      <w:r w:rsidR="009D5326">
        <w:rPr>
          <w:spacing w:val="-1"/>
        </w:rPr>
        <w:tab/>
      </w:r>
      <w:r w:rsidR="009D5326">
        <w:rPr>
          <w:spacing w:val="-1"/>
        </w:rPr>
        <w:tab/>
      </w:r>
      <w:sdt>
        <w:sdtPr>
          <w:rPr>
            <w:spacing w:val="-1"/>
          </w:rPr>
          <w:id w:val="650645118"/>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spacing w:val="-1"/>
            </w:rPr>
            <w:t>☐</w:t>
          </w:r>
        </w:sdtContent>
      </w:sdt>
      <w:r w:rsidR="009D5326">
        <w:rPr>
          <w:spacing w:val="-1"/>
        </w:rPr>
        <w:tab/>
      </w:r>
      <w:r w:rsidR="009D5326">
        <w:rPr>
          <w:spacing w:val="-1"/>
        </w:rPr>
        <w:tab/>
      </w:r>
      <w:sdt>
        <w:sdtPr>
          <w:rPr>
            <w:spacing w:val="-1"/>
          </w:rPr>
          <w:id w:val="-1075662353"/>
          <w14:checkbox>
            <w14:checked w14:val="0"/>
            <w14:checkedState w14:font="MS Gothic" w14:val="2612"/>
            <w14:uncheckedState w14:font="MS Gothic" w14:val="2610"/>
          </w14:checkbox>
        </w:sdtPr>
        <w:sdtEndPr>
          <w:rPr>
            <w:rFonts w:hint="eastAsia"/>
          </w:rPr>
        </w:sdtEndPr>
        <w:sdtContent>
          <w:r w:rsidR="00CE09DF">
            <w:rPr>
              <w:rFonts w:hint="eastAsia" w:ascii="MS Gothic" w:hAnsi="MS Gothic" w:eastAsia="MS Gothic"/>
              <w:spacing w:val="-1"/>
            </w:rPr>
            <w:t>☐</w:t>
          </w:r>
        </w:sdtContent>
      </w:sdt>
      <w:r w:rsidR="009D5326">
        <w:rPr>
          <w:spacing w:val="-1"/>
        </w:rPr>
        <w:tab/>
      </w:r>
      <w:r w:rsidR="00AA5DD3">
        <w:rPr>
          <w:spacing w:val="-1"/>
        </w:rPr>
        <w:t>Denial</w:t>
      </w:r>
      <w:r w:rsidR="00AA5DD3">
        <w:t xml:space="preserve"> </w:t>
      </w:r>
      <w:r w:rsidR="00AA5DD3">
        <w:rPr>
          <w:spacing w:val="-1"/>
        </w:rPr>
        <w:t>based</w:t>
      </w:r>
      <w:r w:rsidR="00AA5DD3">
        <w:t xml:space="preserve"> </w:t>
      </w:r>
      <w:r w:rsidR="00AA5DD3">
        <w:rPr>
          <w:spacing w:val="-1"/>
        </w:rPr>
        <w:t>on</w:t>
      </w:r>
      <w:r w:rsidR="00AA5DD3">
        <w:t xml:space="preserve"> </w:t>
      </w:r>
      <w:r w:rsidR="00AA5DD3">
        <w:rPr>
          <w:spacing w:val="-1"/>
        </w:rPr>
        <w:t>no</w:t>
      </w:r>
      <w:r w:rsidR="00AA5DD3">
        <w:t xml:space="preserve"> SNAP</w:t>
      </w:r>
      <w:r w:rsidR="00AA5DD3">
        <w:rPr>
          <w:spacing w:val="-1"/>
        </w:rPr>
        <w:t xml:space="preserve"> authorization</w:t>
      </w:r>
    </w:p>
    <w:p w:rsidRPr="0097536A" w:rsidR="0019776A" w:rsidP="0097536A" w:rsidRDefault="00AA5DD3">
      <w:pPr>
        <w:pStyle w:val="BodyText"/>
        <w:ind w:left="120"/>
        <w:rPr>
          <w:b/>
          <w:bCs/>
        </w:rPr>
      </w:pPr>
      <w:r w:rsidRPr="0097536A">
        <w:rPr>
          <w:b/>
          <w:spacing w:val="-1"/>
        </w:rPr>
        <w:t>ADDITIONAL</w:t>
      </w:r>
      <w:r w:rsidRPr="0097536A">
        <w:rPr>
          <w:b/>
          <w:spacing w:val="-6"/>
        </w:rPr>
        <w:t xml:space="preserve"> </w:t>
      </w:r>
      <w:r w:rsidRPr="0097536A">
        <w:rPr>
          <w:b/>
          <w:spacing w:val="-1"/>
        </w:rPr>
        <w:t>DETAIL:</w:t>
      </w:r>
      <w:r w:rsidRPr="0097536A">
        <w:rPr>
          <w:b/>
          <w:spacing w:val="-6"/>
        </w:rPr>
        <w:t xml:space="preserve"> </w:t>
      </w:r>
      <w:r w:rsidRPr="0097536A">
        <w:rPr>
          <w:b/>
        </w:rPr>
        <w:t>Vendor</w:t>
      </w:r>
      <w:r w:rsidRPr="0097536A">
        <w:rPr>
          <w:b/>
          <w:spacing w:val="-6"/>
        </w:rPr>
        <w:t xml:space="preserve"> </w:t>
      </w:r>
      <w:r w:rsidRPr="0097536A">
        <w:rPr>
          <w:b/>
        </w:rPr>
        <w:t>Management</w:t>
      </w:r>
      <w:r w:rsidRPr="0097536A">
        <w:rPr>
          <w:b/>
          <w:spacing w:val="-7"/>
        </w:rPr>
        <w:t xml:space="preserve"> </w:t>
      </w:r>
      <w:r w:rsidRPr="0097536A">
        <w:rPr>
          <w:b/>
          <w:spacing w:val="-1"/>
        </w:rPr>
        <w:t>Appendix</w:t>
      </w:r>
      <w:r w:rsidRPr="0097536A">
        <w:rPr>
          <w:b/>
          <w:spacing w:val="-5"/>
        </w:rPr>
        <w:t xml:space="preserve"> </w:t>
      </w:r>
      <w:r w:rsidRPr="0097536A">
        <w:rPr>
          <w:b/>
          <w:spacing w:val="-1"/>
        </w:rPr>
        <w:t>and/or</w:t>
      </w:r>
      <w:r w:rsidRPr="0097536A">
        <w:rPr>
          <w:b/>
          <w:spacing w:val="-6"/>
        </w:rPr>
        <w:t xml:space="preserve"> </w:t>
      </w:r>
      <w:r w:rsidRPr="0097536A">
        <w:rPr>
          <w:b/>
        </w:rPr>
        <w:t>Procedure</w:t>
      </w:r>
      <w:r w:rsidRPr="0097536A">
        <w:rPr>
          <w:b/>
          <w:spacing w:val="-7"/>
        </w:rPr>
        <w:t xml:space="preserve"> </w:t>
      </w:r>
      <w:r w:rsidRPr="0097536A">
        <w:rPr>
          <w:b/>
        </w:rPr>
        <w:t>Manual</w:t>
      </w:r>
      <w:r w:rsidRPr="0097536A">
        <w:rPr>
          <w:b/>
          <w:spacing w:val="-6"/>
        </w:rPr>
        <w:t xml:space="preserve"> </w:t>
      </w:r>
      <w:r w:rsidRPr="0097536A">
        <w:rPr>
          <w:b/>
        </w:rPr>
        <w:t>(Citation):</w:t>
      </w:r>
      <w:r w:rsidRPr="0097536A" w:rsidR="009D5326">
        <w:rPr>
          <w:b/>
        </w:rPr>
        <w:t xml:space="preserve"> </w:t>
      </w:r>
      <w:r w:rsidRPr="0097536A" w:rsidR="009D5326">
        <w:rPr>
          <w:b/>
        </w:rPr>
        <w:fldChar w:fldCharType="begin">
          <w:ffData>
            <w:name w:val="Text125"/>
            <w:enabled/>
            <w:calcOnExit w:val="0"/>
            <w:textInput/>
          </w:ffData>
        </w:fldChar>
      </w:r>
      <w:bookmarkStart w:name="Text125" w:id="151"/>
      <w:r w:rsidRPr="0097536A" w:rsidR="009D5326">
        <w:rPr>
          <w:b/>
        </w:rPr>
        <w:instrText xml:space="preserve"> FORMTEXT </w:instrText>
      </w:r>
      <w:r w:rsidRPr="0097536A" w:rsidR="009D5326">
        <w:rPr>
          <w:b/>
        </w:rPr>
      </w:r>
      <w:r w:rsidRPr="0097536A" w:rsidR="009D5326">
        <w:rPr>
          <w:b/>
        </w:rPr>
        <w:fldChar w:fldCharType="separate"/>
      </w:r>
      <w:r w:rsidRPr="0097536A" w:rsidR="009D5326">
        <w:rPr>
          <w:b/>
          <w:noProof/>
        </w:rPr>
        <w:t> </w:t>
      </w:r>
      <w:r w:rsidRPr="0097536A" w:rsidR="009D5326">
        <w:rPr>
          <w:b/>
          <w:noProof/>
        </w:rPr>
        <w:t> </w:t>
      </w:r>
      <w:r w:rsidRPr="0097536A" w:rsidR="009D5326">
        <w:rPr>
          <w:b/>
          <w:noProof/>
        </w:rPr>
        <w:t> </w:t>
      </w:r>
      <w:r w:rsidRPr="0097536A" w:rsidR="009D5326">
        <w:rPr>
          <w:b/>
          <w:noProof/>
        </w:rPr>
        <w:t> </w:t>
      </w:r>
      <w:r w:rsidRPr="0097536A" w:rsidR="009D5326">
        <w:rPr>
          <w:b/>
          <w:noProof/>
        </w:rPr>
        <w:t> </w:t>
      </w:r>
      <w:r w:rsidRPr="0097536A" w:rsidR="009D5326">
        <w:rPr>
          <w:b/>
        </w:rPr>
        <w:fldChar w:fldCharType="end"/>
      </w:r>
      <w:bookmarkEnd w:id="151"/>
    </w:p>
    <w:p w:rsidR="0019776A" w:rsidRDefault="0019776A">
      <w:pPr>
        <w:spacing w:before="10"/>
        <w:rPr>
          <w:rFonts w:ascii="Arial" w:hAnsi="Arial" w:eastAsia="Arial" w:cs="Arial"/>
          <w:b/>
          <w:bCs/>
          <w:sz w:val="21"/>
          <w:szCs w:val="21"/>
        </w:rPr>
      </w:pPr>
    </w:p>
    <w:p w:rsidR="0019776A" w:rsidP="00E91CD8" w:rsidRDefault="00AA5DD3">
      <w:pPr>
        <w:numPr>
          <w:ilvl w:val="2"/>
          <w:numId w:val="8"/>
        </w:numPr>
        <w:tabs>
          <w:tab w:val="left" w:pos="480"/>
        </w:tabs>
        <w:ind w:left="480" w:hanging="480"/>
        <w:rPr>
          <w:rFonts w:ascii="Arial" w:hAnsi="Arial" w:eastAsia="Arial" w:cs="Arial"/>
          <w:sz w:val="20"/>
          <w:szCs w:val="20"/>
        </w:rPr>
      </w:pPr>
      <w:r w:rsidRPr="00596C16">
        <w:rPr>
          <w:rFonts w:ascii="Arial"/>
          <w:b/>
          <w:spacing w:val="-1"/>
          <w:sz w:val="20"/>
        </w:rPr>
        <w:t>Administrative</w:t>
      </w:r>
      <w:r w:rsidRPr="00596C16">
        <w:rPr>
          <w:rFonts w:ascii="Arial"/>
          <w:b/>
          <w:sz w:val="20"/>
        </w:rPr>
        <w:t xml:space="preserve"> </w:t>
      </w:r>
      <w:r w:rsidRPr="00596C16">
        <w:rPr>
          <w:rFonts w:ascii="Arial"/>
          <w:b/>
          <w:spacing w:val="-1"/>
          <w:sz w:val="20"/>
        </w:rPr>
        <w:t>Review</w:t>
      </w:r>
      <w:r w:rsidRPr="00596C16">
        <w:rPr>
          <w:rFonts w:ascii="Arial"/>
          <w:b/>
          <w:sz w:val="20"/>
        </w:rPr>
        <w:t xml:space="preserve"> Proc</w:t>
      </w:r>
      <w:r>
        <w:rPr>
          <w:rFonts w:ascii="Arial"/>
          <w:b/>
          <w:sz w:val="20"/>
        </w:rPr>
        <w:t>edures</w:t>
      </w:r>
    </w:p>
    <w:p w:rsidR="0019776A" w:rsidP="00E91CD8" w:rsidRDefault="002F4056">
      <w:pPr>
        <w:numPr>
          <w:ilvl w:val="3"/>
          <w:numId w:val="8"/>
        </w:numPr>
        <w:tabs>
          <w:tab w:val="left" w:pos="360"/>
        </w:tabs>
        <w:spacing w:before="130" w:after="100"/>
        <w:ind w:left="360"/>
        <w:rPr>
          <w:rFonts w:ascii="Arial" w:hAnsi="Arial" w:eastAsia="Arial" w:cs="Arial"/>
          <w:sz w:val="20"/>
          <w:szCs w:val="20"/>
        </w:rPr>
      </w:pPr>
      <w:r>
        <w:rPr>
          <w:rFonts w:ascii="Arial"/>
          <w:b/>
          <w:sz w:val="20"/>
        </w:rPr>
        <w:t xml:space="preserve"> </w:t>
      </w:r>
      <w:r w:rsidR="00AA5DD3">
        <w:rPr>
          <w:rFonts w:ascii="Arial"/>
          <w:b/>
          <w:sz w:val="20"/>
        </w:rPr>
        <w:t>The</w:t>
      </w:r>
      <w:r w:rsidR="00AA5DD3">
        <w:rPr>
          <w:rFonts w:ascii="Arial"/>
          <w:b/>
          <w:spacing w:val="-4"/>
          <w:sz w:val="20"/>
        </w:rPr>
        <w:t xml:space="preserve"> </w:t>
      </w:r>
      <w:r w:rsidR="00AA5DD3">
        <w:rPr>
          <w:rFonts w:ascii="Arial"/>
          <w:b/>
          <w:sz w:val="20"/>
        </w:rPr>
        <w:t>State</w:t>
      </w:r>
      <w:r w:rsidR="00AA5DD3">
        <w:rPr>
          <w:rFonts w:ascii="Arial"/>
          <w:b/>
          <w:spacing w:val="-4"/>
          <w:sz w:val="20"/>
        </w:rPr>
        <w:t xml:space="preserve"> </w:t>
      </w:r>
      <w:r w:rsidR="00AA5DD3">
        <w:rPr>
          <w:rFonts w:ascii="Arial"/>
          <w:b/>
          <w:spacing w:val="-1"/>
          <w:sz w:val="20"/>
        </w:rPr>
        <w:t>agency</w:t>
      </w:r>
      <w:r w:rsidR="00AA5DD3">
        <w:rPr>
          <w:rFonts w:ascii="Arial"/>
          <w:b/>
          <w:spacing w:val="-3"/>
          <w:sz w:val="20"/>
        </w:rPr>
        <w:t xml:space="preserve"> </w:t>
      </w:r>
      <w:r w:rsidR="00AA5DD3">
        <w:rPr>
          <w:rFonts w:ascii="Arial"/>
          <w:b/>
          <w:sz w:val="20"/>
        </w:rPr>
        <w:t>has</w:t>
      </w:r>
      <w:r w:rsidR="00AA5DD3">
        <w:rPr>
          <w:rFonts w:ascii="Arial"/>
          <w:b/>
          <w:spacing w:val="-3"/>
          <w:sz w:val="20"/>
        </w:rPr>
        <w:t xml:space="preserve"> </w:t>
      </w:r>
      <w:r w:rsidR="00AA5DD3">
        <w:rPr>
          <w:rFonts w:ascii="Arial"/>
          <w:b/>
          <w:sz w:val="20"/>
        </w:rPr>
        <w:t>a</w:t>
      </w:r>
      <w:r w:rsidR="00AA5DD3">
        <w:rPr>
          <w:rFonts w:ascii="Arial"/>
          <w:b/>
          <w:spacing w:val="-4"/>
          <w:sz w:val="20"/>
        </w:rPr>
        <w:t xml:space="preserve"> </w:t>
      </w:r>
      <w:r w:rsidR="00AA5DD3">
        <w:rPr>
          <w:rFonts w:ascii="Arial"/>
          <w:b/>
          <w:sz w:val="20"/>
        </w:rPr>
        <w:t>law</w:t>
      </w:r>
      <w:r w:rsidR="00AA5DD3">
        <w:rPr>
          <w:rFonts w:ascii="Arial"/>
          <w:b/>
          <w:spacing w:val="-4"/>
          <w:sz w:val="20"/>
        </w:rPr>
        <w:t xml:space="preserve"> </w:t>
      </w:r>
      <w:r w:rsidR="00AA5DD3">
        <w:rPr>
          <w:rFonts w:ascii="Arial"/>
          <w:b/>
          <w:sz w:val="20"/>
        </w:rPr>
        <w:t>or</w:t>
      </w:r>
      <w:r w:rsidR="00AA5DD3">
        <w:rPr>
          <w:rFonts w:ascii="Arial"/>
          <w:b/>
          <w:spacing w:val="-4"/>
          <w:sz w:val="20"/>
        </w:rPr>
        <w:t xml:space="preserve"> </w:t>
      </w:r>
      <w:r w:rsidR="00AA5DD3">
        <w:rPr>
          <w:rFonts w:ascii="Arial"/>
          <w:b/>
          <w:spacing w:val="-1"/>
          <w:sz w:val="20"/>
        </w:rPr>
        <w:t>regulation</w:t>
      </w:r>
      <w:r w:rsidR="00AA5DD3">
        <w:rPr>
          <w:rFonts w:ascii="Arial"/>
          <w:b/>
          <w:spacing w:val="-2"/>
          <w:sz w:val="20"/>
        </w:rPr>
        <w:t xml:space="preserve"> </w:t>
      </w:r>
      <w:r w:rsidR="00AA5DD3">
        <w:rPr>
          <w:rFonts w:ascii="Arial"/>
          <w:b/>
          <w:sz w:val="20"/>
        </w:rPr>
        <w:t>governing</w:t>
      </w:r>
      <w:r w:rsidR="00AA5DD3">
        <w:rPr>
          <w:rFonts w:ascii="Arial"/>
          <w:b/>
          <w:spacing w:val="-4"/>
          <w:sz w:val="20"/>
        </w:rPr>
        <w:t xml:space="preserve"> </w:t>
      </w:r>
      <w:r w:rsidR="00AA5DD3">
        <w:rPr>
          <w:rFonts w:ascii="Arial"/>
          <w:b/>
          <w:sz w:val="20"/>
        </w:rPr>
        <w:t>WIC</w:t>
      </w:r>
      <w:r w:rsidR="00AA5DD3">
        <w:rPr>
          <w:rFonts w:ascii="Arial"/>
          <w:b/>
          <w:spacing w:val="-4"/>
          <w:sz w:val="20"/>
        </w:rPr>
        <w:t xml:space="preserve"> </w:t>
      </w:r>
      <w:r w:rsidR="00AA5DD3">
        <w:rPr>
          <w:rFonts w:ascii="Arial"/>
          <w:b/>
          <w:spacing w:val="-1"/>
          <w:sz w:val="20"/>
        </w:rPr>
        <w:t>administrative</w:t>
      </w:r>
      <w:r w:rsidR="00AA5DD3">
        <w:rPr>
          <w:rFonts w:ascii="Arial"/>
          <w:b/>
          <w:spacing w:val="-2"/>
          <w:sz w:val="20"/>
        </w:rPr>
        <w:t xml:space="preserve"> </w:t>
      </w:r>
      <w:r w:rsidR="00AA5DD3">
        <w:rPr>
          <w:rFonts w:ascii="Arial"/>
          <w:b/>
          <w:spacing w:val="-1"/>
          <w:sz w:val="20"/>
        </w:rPr>
        <w:t>reviews:</w:t>
      </w:r>
    </w:p>
    <w:p w:rsidR="00C71EBF" w:rsidP="00C71EBF" w:rsidRDefault="002F3458">
      <w:pPr>
        <w:pStyle w:val="BodyText"/>
        <w:spacing w:before="0" w:line="312" w:lineRule="auto"/>
        <w:ind w:left="849" w:right="58" w:hanging="302"/>
        <w:rPr>
          <w:spacing w:val="-1"/>
        </w:rPr>
      </w:pPr>
      <w:sdt>
        <w:sdtPr>
          <w:rPr>
            <w:rFonts w:hint="eastAsia" w:ascii="MS Gothic" w:hAnsi="MS Gothic" w:eastAsia="MS Gothic"/>
            <w:sz w:val="22"/>
            <w:szCs w:val="22"/>
          </w:rPr>
          <w:id w:val="-1836755634"/>
          <w14:checkbox>
            <w14:checked w14:val="0"/>
            <w14:checkedState w14:font="MS Gothic" w14:val="2612"/>
            <w14:uncheckedState w14:font="MS Gothic" w14:val="2610"/>
          </w14:checkbox>
        </w:sdtPr>
        <w:sdtContent>
          <w:r w:rsidRPr="00F450D2" w:rsidR="00F450D2">
            <w:rPr>
              <w:rFonts w:hint="eastAsia" w:ascii="MS Gothic" w:hAnsi="MS Gothic" w:eastAsia="MS Gothic"/>
              <w:sz w:val="22"/>
              <w:szCs w:val="22"/>
            </w:rPr>
            <w:t>☐</w:t>
          </w:r>
        </w:sdtContent>
      </w:sdt>
      <w:r w:rsidR="00C71EBF">
        <w:t xml:space="preserve"> </w:t>
      </w:r>
      <w:r w:rsidR="00AA5DD3">
        <w:t>Yes;</w:t>
      </w:r>
      <w:r w:rsidR="00AA5DD3">
        <w:rPr>
          <w:spacing w:val="-2"/>
        </w:rPr>
        <w:t xml:space="preserve"> </w:t>
      </w:r>
      <w:r w:rsidR="00AA5DD3">
        <w:rPr>
          <w:spacing w:val="-1"/>
        </w:rPr>
        <w:t>please</w:t>
      </w:r>
      <w:r w:rsidR="00AA5DD3">
        <w:rPr>
          <w:spacing w:val="-2"/>
        </w:rPr>
        <w:t xml:space="preserve"> </w:t>
      </w:r>
      <w:r w:rsidR="00AA5DD3">
        <w:rPr>
          <w:spacing w:val="-1"/>
        </w:rPr>
        <w:t>indicate</w:t>
      </w:r>
      <w:r w:rsidR="00C71EBF">
        <w:rPr>
          <w:spacing w:val="-1"/>
        </w:rPr>
        <w:t xml:space="preserve">: </w:t>
      </w:r>
      <w:r w:rsidRPr="00596C16" w:rsidR="00C71EBF">
        <w:rPr>
          <w:spacing w:val="-1"/>
        </w:rPr>
        <w:fldChar w:fldCharType="begin">
          <w:ffData>
            <w:name w:val="Text126"/>
            <w:enabled/>
            <w:calcOnExit w:val="0"/>
            <w:textInput/>
          </w:ffData>
        </w:fldChar>
      </w:r>
      <w:bookmarkStart w:name="Text126" w:id="152"/>
      <w:r w:rsidRPr="00596C16" w:rsidR="00C71EBF">
        <w:rPr>
          <w:spacing w:val="-1"/>
        </w:rPr>
        <w:instrText xml:space="preserve"> FORMTEXT </w:instrText>
      </w:r>
      <w:r w:rsidRPr="00596C16" w:rsidR="00C71EBF">
        <w:rPr>
          <w:spacing w:val="-1"/>
        </w:rPr>
      </w:r>
      <w:r w:rsidRPr="00596C16" w:rsidR="00C71EBF">
        <w:rPr>
          <w:spacing w:val="-1"/>
        </w:rPr>
        <w:fldChar w:fldCharType="separate"/>
      </w:r>
      <w:r w:rsidRPr="00596C16" w:rsidR="00C71EBF">
        <w:rPr>
          <w:noProof/>
          <w:spacing w:val="-1"/>
        </w:rPr>
        <w:t> </w:t>
      </w:r>
      <w:r w:rsidRPr="00596C16" w:rsidR="00C71EBF">
        <w:rPr>
          <w:noProof/>
          <w:spacing w:val="-1"/>
        </w:rPr>
        <w:t> </w:t>
      </w:r>
      <w:r w:rsidRPr="00596C16" w:rsidR="00C71EBF">
        <w:rPr>
          <w:noProof/>
          <w:spacing w:val="-1"/>
        </w:rPr>
        <w:t> </w:t>
      </w:r>
      <w:r w:rsidRPr="00596C16" w:rsidR="00C71EBF">
        <w:rPr>
          <w:noProof/>
          <w:spacing w:val="-1"/>
        </w:rPr>
        <w:t> </w:t>
      </w:r>
      <w:r w:rsidRPr="00596C16" w:rsidR="00C71EBF">
        <w:rPr>
          <w:noProof/>
          <w:spacing w:val="-1"/>
        </w:rPr>
        <w:t> </w:t>
      </w:r>
      <w:r w:rsidRPr="00596C16" w:rsidR="00C71EBF">
        <w:rPr>
          <w:spacing w:val="-1"/>
        </w:rPr>
        <w:fldChar w:fldCharType="end"/>
      </w:r>
      <w:bookmarkEnd w:id="152"/>
    </w:p>
    <w:p w:rsidR="0019776A" w:rsidP="00C71EBF" w:rsidRDefault="002F3458">
      <w:pPr>
        <w:pStyle w:val="BodyText"/>
        <w:spacing w:line="407" w:lineRule="auto"/>
        <w:ind w:right="8138" w:hanging="300"/>
      </w:pPr>
      <w:sdt>
        <w:sdtPr>
          <w:rPr>
            <w:rFonts w:hint="eastAsia" w:ascii="MS Gothic" w:hAnsi="MS Gothic" w:eastAsia="MS Gothic"/>
            <w:spacing w:val="-1"/>
            <w:sz w:val="22"/>
            <w:szCs w:val="22"/>
          </w:rPr>
          <w:id w:val="-54329852"/>
          <w14:checkbox>
            <w14:checked w14:val="0"/>
            <w14:checkedState w14:font="MS Gothic" w14:val="2612"/>
            <w14:uncheckedState w14:font="MS Gothic" w14:val="2610"/>
          </w14:checkbox>
        </w:sdtPr>
        <w:sdtContent>
          <w:r w:rsidRPr="00F450D2" w:rsidR="00F450D2">
            <w:rPr>
              <w:rFonts w:hint="eastAsia" w:ascii="MS Gothic" w:hAnsi="MS Gothic" w:eastAsia="MS Gothic"/>
              <w:spacing w:val="-1"/>
              <w:sz w:val="22"/>
              <w:szCs w:val="22"/>
            </w:rPr>
            <w:t>☐</w:t>
          </w:r>
        </w:sdtContent>
      </w:sdt>
      <w:r w:rsidR="00C71EBF">
        <w:rPr>
          <w:spacing w:val="-1"/>
        </w:rPr>
        <w:t xml:space="preserve"> </w:t>
      </w:r>
      <w:r w:rsidR="00AA5DD3">
        <w:rPr>
          <w:spacing w:val="-1"/>
        </w:rPr>
        <w:t>No</w:t>
      </w:r>
    </w:p>
    <w:p w:rsidRPr="00E91CD8" w:rsidR="0019776A" w:rsidP="00036B95" w:rsidRDefault="00AA5DD3">
      <w:pPr>
        <w:pStyle w:val="BodyText"/>
        <w:spacing w:before="0"/>
        <w:ind w:left="0"/>
        <w:rPr>
          <w:b/>
        </w:rPr>
      </w:pPr>
      <w:r w:rsidRPr="00E91CD8">
        <w:rPr>
          <w:b/>
        </w:rPr>
        <w:t>If</w:t>
      </w:r>
      <w:r w:rsidRPr="00E91CD8">
        <w:rPr>
          <w:b/>
          <w:spacing w:val="-4"/>
        </w:rPr>
        <w:t xml:space="preserve"> </w:t>
      </w:r>
      <w:r w:rsidRPr="00E91CD8">
        <w:rPr>
          <w:b/>
        </w:rPr>
        <w:t>the</w:t>
      </w:r>
      <w:r w:rsidRPr="00E91CD8">
        <w:rPr>
          <w:b/>
          <w:spacing w:val="-4"/>
        </w:rPr>
        <w:t xml:space="preserve"> </w:t>
      </w:r>
      <w:r w:rsidRPr="00E91CD8">
        <w:rPr>
          <w:b/>
        </w:rPr>
        <w:t>State</w:t>
      </w:r>
      <w:r w:rsidRPr="00E91CD8">
        <w:rPr>
          <w:b/>
          <w:spacing w:val="-4"/>
        </w:rPr>
        <w:t xml:space="preserve"> </w:t>
      </w:r>
      <w:r w:rsidRPr="00E91CD8">
        <w:rPr>
          <w:b/>
          <w:spacing w:val="-1"/>
        </w:rPr>
        <w:t>agency</w:t>
      </w:r>
      <w:r w:rsidRPr="00E91CD8">
        <w:rPr>
          <w:b/>
          <w:spacing w:val="-3"/>
        </w:rPr>
        <w:t xml:space="preserve"> </w:t>
      </w:r>
      <w:r w:rsidRPr="00E91CD8">
        <w:rPr>
          <w:b/>
        </w:rPr>
        <w:t>does</w:t>
      </w:r>
      <w:r w:rsidRPr="00E91CD8">
        <w:rPr>
          <w:b/>
          <w:spacing w:val="-4"/>
        </w:rPr>
        <w:t xml:space="preserve"> </w:t>
      </w:r>
      <w:r w:rsidRPr="00E91CD8">
        <w:rPr>
          <w:b/>
        </w:rPr>
        <w:t>have</w:t>
      </w:r>
      <w:r w:rsidRPr="00E91CD8">
        <w:rPr>
          <w:b/>
          <w:spacing w:val="-4"/>
        </w:rPr>
        <w:t xml:space="preserve"> </w:t>
      </w:r>
      <w:r w:rsidRPr="00E91CD8">
        <w:rPr>
          <w:b/>
          <w:spacing w:val="-1"/>
        </w:rPr>
        <w:t>such</w:t>
      </w:r>
      <w:r w:rsidRPr="00E91CD8">
        <w:rPr>
          <w:b/>
          <w:spacing w:val="-3"/>
        </w:rPr>
        <w:t xml:space="preserve"> </w:t>
      </w:r>
      <w:r w:rsidRPr="00E91CD8">
        <w:rPr>
          <w:b/>
        </w:rPr>
        <w:t>a</w:t>
      </w:r>
      <w:r w:rsidRPr="00E91CD8">
        <w:rPr>
          <w:b/>
          <w:spacing w:val="-4"/>
        </w:rPr>
        <w:t xml:space="preserve"> </w:t>
      </w:r>
      <w:r w:rsidRPr="00E91CD8">
        <w:rPr>
          <w:b/>
        </w:rPr>
        <w:t>law</w:t>
      </w:r>
      <w:r w:rsidRPr="00E91CD8">
        <w:rPr>
          <w:b/>
          <w:spacing w:val="-4"/>
        </w:rPr>
        <w:t xml:space="preserve"> </w:t>
      </w:r>
      <w:r w:rsidRPr="00E91CD8">
        <w:rPr>
          <w:b/>
        </w:rPr>
        <w:t>or</w:t>
      </w:r>
      <w:r w:rsidRPr="00E91CD8">
        <w:rPr>
          <w:b/>
          <w:spacing w:val="-4"/>
        </w:rPr>
        <w:t xml:space="preserve"> </w:t>
      </w:r>
      <w:r w:rsidRPr="00E91CD8">
        <w:rPr>
          <w:b/>
          <w:spacing w:val="-1"/>
        </w:rPr>
        <w:t>regulation,</w:t>
      </w:r>
      <w:r w:rsidRPr="00E91CD8">
        <w:rPr>
          <w:b/>
          <w:spacing w:val="-3"/>
        </w:rPr>
        <w:t xml:space="preserve"> </w:t>
      </w:r>
      <w:r w:rsidRPr="00E91CD8">
        <w:rPr>
          <w:b/>
        </w:rPr>
        <w:t>this</w:t>
      </w:r>
      <w:r w:rsidRPr="00E91CD8">
        <w:rPr>
          <w:b/>
          <w:spacing w:val="-3"/>
        </w:rPr>
        <w:t xml:space="preserve"> </w:t>
      </w:r>
      <w:r w:rsidRPr="00E91CD8">
        <w:rPr>
          <w:b/>
        </w:rPr>
        <w:t>includes:</w:t>
      </w:r>
    </w:p>
    <w:p w:rsidR="00BF2BA8" w:rsidP="001E5E38" w:rsidRDefault="00BF2BA8">
      <w:pPr>
        <w:pStyle w:val="Heading3"/>
        <w:spacing w:before="0" w:line="204" w:lineRule="exact"/>
        <w:ind w:left="120" w:firstLine="0"/>
      </w:pPr>
    </w:p>
    <w:p w:rsidR="002C530A" w:rsidP="002F4056" w:rsidRDefault="002F3458">
      <w:pPr>
        <w:pStyle w:val="BodyText"/>
        <w:spacing w:before="0" w:line="336" w:lineRule="auto"/>
        <w:ind w:left="540"/>
      </w:pPr>
      <w:sdt>
        <w:sdtPr>
          <w:rPr>
            <w:rFonts w:hint="eastAsia" w:ascii="MS Gothic" w:hAnsi="MS Gothic" w:eastAsia="MS Gothic"/>
            <w:sz w:val="22"/>
            <w:szCs w:val="22"/>
          </w:rPr>
          <w:id w:val="2026205738"/>
          <w14:checkbox>
            <w14:checked w14:val="0"/>
            <w14:checkedState w14:font="MS Gothic" w14:val="2612"/>
            <w14:uncheckedState w14:font="MS Gothic" w14:val="2610"/>
          </w14:checkbox>
        </w:sdtPr>
        <w:sdtContent>
          <w:r w:rsidRPr="00340292" w:rsidR="00340292">
            <w:rPr>
              <w:rFonts w:hint="eastAsia" w:ascii="MS Gothic" w:hAnsi="MS Gothic" w:eastAsia="MS Gothic"/>
              <w:sz w:val="22"/>
              <w:szCs w:val="22"/>
            </w:rPr>
            <w:t>☐</w:t>
          </w:r>
        </w:sdtContent>
      </w:sdt>
      <w:r w:rsidR="00C71EBF">
        <w:t xml:space="preserve"> </w:t>
      </w:r>
      <w:r w:rsidR="00AA5DD3">
        <w:t>State</w:t>
      </w:r>
      <w:r w:rsidR="00AA5DD3">
        <w:rPr>
          <w:spacing w:val="-2"/>
        </w:rPr>
        <w:t xml:space="preserve"> </w:t>
      </w:r>
      <w:r w:rsidR="00AA5DD3">
        <w:rPr>
          <w:spacing w:val="-1"/>
        </w:rPr>
        <w:t>agency</w:t>
      </w:r>
      <w:r w:rsidR="00AA5DD3">
        <w:rPr>
          <w:spacing w:val="-2"/>
        </w:rPr>
        <w:t xml:space="preserve"> </w:t>
      </w:r>
      <w:r w:rsidR="00AA5DD3">
        <w:t>Administrative</w:t>
      </w:r>
      <w:r w:rsidR="00AA5DD3">
        <w:rPr>
          <w:spacing w:val="-3"/>
        </w:rPr>
        <w:t xml:space="preserve"> </w:t>
      </w:r>
      <w:r w:rsidR="00AA5DD3">
        <w:t>Procedures</w:t>
      </w:r>
      <w:r w:rsidR="00AA5DD3">
        <w:rPr>
          <w:spacing w:val="-3"/>
        </w:rPr>
        <w:t xml:space="preserve"> </w:t>
      </w:r>
      <w:r w:rsidR="00AA5DD3">
        <w:t>Act</w:t>
      </w:r>
    </w:p>
    <w:p w:rsidR="00C71EBF" w:rsidP="002F4056" w:rsidRDefault="002F3458">
      <w:pPr>
        <w:pStyle w:val="BodyText"/>
        <w:spacing w:before="0" w:line="336" w:lineRule="auto"/>
        <w:ind w:left="540"/>
        <w:rPr>
          <w:spacing w:val="23"/>
        </w:rPr>
      </w:pPr>
      <w:sdt>
        <w:sdtPr>
          <w:rPr>
            <w:sz w:val="22"/>
            <w:szCs w:val="22"/>
          </w:rPr>
          <w:id w:val="1157112873"/>
          <w14:checkbox>
            <w14:checked w14:val="0"/>
            <w14:checkedState w14:font="MS Gothic" w14:val="2612"/>
            <w14:uncheckedState w14:font="MS Gothic" w14:val="2610"/>
          </w14:checkbox>
        </w:sdtPr>
        <w:sdtEndPr>
          <w:rPr>
            <w:rFonts w:hint="eastAsia"/>
          </w:rPr>
        </w:sdtEndPr>
        <w:sdtContent>
          <w:r w:rsidRPr="00002629" w:rsidR="00002629">
            <w:rPr>
              <w:rFonts w:hint="eastAsia" w:ascii="MS Gothic" w:hAnsi="MS Gothic" w:eastAsia="MS Gothic"/>
              <w:sz w:val="22"/>
              <w:szCs w:val="22"/>
            </w:rPr>
            <w:t>☐</w:t>
          </w:r>
        </w:sdtContent>
      </w:sdt>
      <w:r w:rsidRPr="00C71EBF" w:rsidR="00C71EBF">
        <w:t xml:space="preserve"> </w:t>
      </w:r>
      <w:r w:rsidRPr="00C71EBF" w:rsidR="00AA5DD3">
        <w:t>State agency law pertaining to WIC only</w:t>
      </w:r>
      <w:r w:rsidR="00AA5DD3">
        <w:rPr>
          <w:spacing w:val="23"/>
        </w:rPr>
        <w:t xml:space="preserve"> </w:t>
      </w:r>
    </w:p>
    <w:p w:rsidR="0019776A" w:rsidP="002F4056" w:rsidRDefault="002F3458">
      <w:pPr>
        <w:pStyle w:val="BodyText"/>
        <w:spacing w:before="0" w:line="336" w:lineRule="auto"/>
        <w:ind w:left="540"/>
      </w:pPr>
      <w:sdt>
        <w:sdtPr>
          <w:rPr>
            <w:rFonts w:hint="eastAsia" w:ascii="MS Gothic" w:hAnsi="MS Gothic" w:eastAsia="MS Gothic"/>
            <w:spacing w:val="23"/>
            <w:sz w:val="22"/>
            <w:szCs w:val="22"/>
          </w:rPr>
          <w:id w:val="-690835489"/>
          <w14:checkbox>
            <w14:checked w14:val="0"/>
            <w14:checkedState w14:font="MS Gothic" w14:val="2612"/>
            <w14:uncheckedState w14:font="MS Gothic" w14:val="2610"/>
          </w14:checkbox>
        </w:sdtPr>
        <w:sdtContent>
          <w:r w:rsidRPr="00340292" w:rsidR="00340292">
            <w:rPr>
              <w:rFonts w:hint="eastAsia" w:ascii="MS Gothic" w:hAnsi="MS Gothic" w:eastAsia="MS Gothic"/>
              <w:spacing w:val="23"/>
              <w:sz w:val="22"/>
              <w:szCs w:val="22"/>
            </w:rPr>
            <w:t>☐</w:t>
          </w:r>
        </w:sdtContent>
      </w:sdt>
      <w:r w:rsidR="00AA5DD3">
        <w:t>State</w:t>
      </w:r>
      <w:r w:rsidR="00AA5DD3">
        <w:rPr>
          <w:spacing w:val="-2"/>
        </w:rPr>
        <w:t xml:space="preserve"> </w:t>
      </w:r>
      <w:r w:rsidR="00AA5DD3">
        <w:rPr>
          <w:spacing w:val="-1"/>
        </w:rPr>
        <w:t>agency health department law</w:t>
      </w:r>
    </w:p>
    <w:p w:rsidR="00C71EBF" w:rsidP="002F4056" w:rsidRDefault="002F3458">
      <w:pPr>
        <w:pStyle w:val="BodyText"/>
        <w:spacing w:before="0" w:line="336" w:lineRule="auto"/>
        <w:ind w:left="540" w:right="48"/>
      </w:pPr>
      <w:sdt>
        <w:sdtPr>
          <w:rPr>
            <w:rFonts w:hint="eastAsia" w:ascii="MS Gothic" w:hAnsi="MS Gothic" w:eastAsia="MS Gothic"/>
            <w:sz w:val="22"/>
            <w:szCs w:val="22"/>
          </w:rPr>
          <w:id w:val="-913617418"/>
          <w14:checkbox>
            <w14:checked w14:val="0"/>
            <w14:checkedState w14:font="MS Gothic" w14:val="2612"/>
            <w14:uncheckedState w14:font="MS Gothic" w14:val="2610"/>
          </w14:checkbox>
        </w:sdtPr>
        <w:sdtContent>
          <w:r w:rsidRPr="00340292" w:rsidR="00340292">
            <w:rPr>
              <w:rFonts w:hint="eastAsia" w:ascii="MS Gothic" w:hAnsi="MS Gothic" w:eastAsia="MS Gothic"/>
              <w:sz w:val="22"/>
              <w:szCs w:val="22"/>
            </w:rPr>
            <w:t>☐</w:t>
          </w:r>
        </w:sdtContent>
      </w:sdt>
      <w:r w:rsidR="00C71EBF">
        <w:t xml:space="preserve"> </w:t>
      </w:r>
      <w:r w:rsidR="00AA5DD3">
        <w:t>State</w:t>
      </w:r>
      <w:r w:rsidR="00AA5DD3">
        <w:rPr>
          <w:spacing w:val="-2"/>
        </w:rPr>
        <w:t xml:space="preserve"> </w:t>
      </w:r>
      <w:r w:rsidR="00AA5DD3">
        <w:rPr>
          <w:spacing w:val="-1"/>
        </w:rPr>
        <w:t xml:space="preserve">agency health department </w:t>
      </w:r>
      <w:r w:rsidR="00AA5DD3">
        <w:t>regulation</w:t>
      </w:r>
    </w:p>
    <w:p w:rsidR="0019776A" w:rsidP="002F4056" w:rsidRDefault="002F3458">
      <w:pPr>
        <w:pStyle w:val="BodyText"/>
        <w:spacing w:before="0" w:line="336" w:lineRule="auto"/>
        <w:ind w:left="540" w:right="48"/>
      </w:pPr>
      <w:sdt>
        <w:sdtPr>
          <w:rPr>
            <w:rFonts w:hint="eastAsia" w:ascii="MS Gothic" w:hAnsi="MS Gothic" w:eastAsia="MS Gothic"/>
            <w:sz w:val="22"/>
            <w:szCs w:val="22"/>
          </w:rPr>
          <w:id w:val="-625547871"/>
          <w14:checkbox>
            <w14:checked w14:val="0"/>
            <w14:checkedState w14:font="MS Gothic" w14:val="2612"/>
            <w14:uncheckedState w14:font="MS Gothic" w14:val="2610"/>
          </w14:checkbox>
        </w:sdtPr>
        <w:sdtContent>
          <w:r w:rsidRPr="00340292" w:rsidR="00340292">
            <w:rPr>
              <w:rFonts w:hint="eastAsia" w:ascii="MS Gothic" w:hAnsi="MS Gothic" w:eastAsia="MS Gothic"/>
              <w:sz w:val="22"/>
              <w:szCs w:val="22"/>
            </w:rPr>
            <w:t>☐</w:t>
          </w:r>
        </w:sdtContent>
      </w:sdt>
      <w:r w:rsidR="00C71EBF">
        <w:t xml:space="preserve"> </w:t>
      </w:r>
      <w:r w:rsidR="00AA5DD3">
        <w:t>State</w:t>
      </w:r>
      <w:r w:rsidR="00AA5DD3">
        <w:rPr>
          <w:spacing w:val="-3"/>
        </w:rPr>
        <w:t xml:space="preserve"> </w:t>
      </w:r>
      <w:r w:rsidR="00AA5DD3">
        <w:rPr>
          <w:spacing w:val="-1"/>
        </w:rPr>
        <w:t>agency</w:t>
      </w:r>
      <w:r w:rsidR="00AA5DD3">
        <w:rPr>
          <w:spacing w:val="-3"/>
        </w:rPr>
        <w:t xml:space="preserve"> </w:t>
      </w:r>
      <w:r w:rsidR="00AA5DD3">
        <w:t>WIC</w:t>
      </w:r>
      <w:r w:rsidR="00AA5DD3">
        <w:rPr>
          <w:spacing w:val="-4"/>
        </w:rPr>
        <w:t xml:space="preserve"> </w:t>
      </w:r>
      <w:r w:rsidR="00AA5DD3">
        <w:t>regulation</w:t>
      </w:r>
    </w:p>
    <w:p w:rsidR="0019776A" w:rsidP="002F4056" w:rsidRDefault="002F3458">
      <w:pPr>
        <w:pStyle w:val="BodyText"/>
        <w:spacing w:before="0" w:line="336" w:lineRule="auto"/>
        <w:ind w:left="540"/>
      </w:pPr>
      <w:sdt>
        <w:sdtPr>
          <w:rPr>
            <w:rFonts w:hint="eastAsia" w:ascii="MS Gothic" w:hAnsi="MS Gothic" w:eastAsia="MS Gothic"/>
            <w:sz w:val="22"/>
            <w:szCs w:val="22"/>
          </w:rPr>
          <w:id w:val="-107126907"/>
          <w14:checkbox>
            <w14:checked w14:val="0"/>
            <w14:checkedState w14:font="MS Gothic" w14:val="2612"/>
            <w14:uncheckedState w14:font="MS Gothic" w14:val="2610"/>
          </w14:checkbox>
        </w:sdtPr>
        <w:sdtContent>
          <w:r w:rsidRPr="00340292" w:rsidR="00340292">
            <w:rPr>
              <w:rFonts w:hint="eastAsia" w:ascii="MS Gothic" w:hAnsi="MS Gothic" w:eastAsia="MS Gothic"/>
              <w:sz w:val="22"/>
              <w:szCs w:val="22"/>
            </w:rPr>
            <w:t>☐</w:t>
          </w:r>
        </w:sdtContent>
      </w:sdt>
      <w:r w:rsidR="00C71EBF">
        <w:t xml:space="preserve"> </w:t>
      </w:r>
      <w:r w:rsidR="00AA5DD3">
        <w:t>Other</w:t>
      </w:r>
      <w:r w:rsidR="00AA5DD3">
        <w:rPr>
          <w:spacing w:val="-6"/>
        </w:rPr>
        <w:t xml:space="preserve"> </w:t>
      </w:r>
      <w:r w:rsidR="00AA5DD3">
        <w:t>(specify):</w:t>
      </w:r>
      <w:r w:rsidR="00C71EBF">
        <w:t xml:space="preserve"> </w:t>
      </w:r>
      <w:r w:rsidR="00C71EBF">
        <w:fldChar w:fldCharType="begin">
          <w:ffData>
            <w:name w:val="Text127"/>
            <w:enabled/>
            <w:calcOnExit w:val="0"/>
            <w:textInput/>
          </w:ffData>
        </w:fldChar>
      </w:r>
      <w:bookmarkStart w:name="Text127" w:id="153"/>
      <w:r w:rsidR="00C71EBF">
        <w:instrText xml:space="preserve"> FORMTEXT </w:instrText>
      </w:r>
      <w:r w:rsidR="00C71EBF">
        <w:fldChar w:fldCharType="separate"/>
      </w:r>
      <w:r w:rsidR="00C71EBF">
        <w:rPr>
          <w:noProof/>
        </w:rPr>
        <w:t> </w:t>
      </w:r>
      <w:r w:rsidR="00C71EBF">
        <w:rPr>
          <w:noProof/>
        </w:rPr>
        <w:t> </w:t>
      </w:r>
      <w:r w:rsidR="00C71EBF">
        <w:rPr>
          <w:noProof/>
        </w:rPr>
        <w:t> </w:t>
      </w:r>
      <w:r w:rsidR="00C71EBF">
        <w:rPr>
          <w:noProof/>
        </w:rPr>
        <w:t> </w:t>
      </w:r>
      <w:r w:rsidR="00C71EBF">
        <w:rPr>
          <w:noProof/>
        </w:rPr>
        <w:t> </w:t>
      </w:r>
      <w:r w:rsidR="00C71EBF">
        <w:fldChar w:fldCharType="end"/>
      </w:r>
      <w:bookmarkEnd w:id="153"/>
    </w:p>
    <w:p w:rsidRPr="002F4056" w:rsidR="0019776A" w:rsidP="00E70A26" w:rsidRDefault="00AA5DD3">
      <w:pPr>
        <w:pStyle w:val="ListParagraph"/>
        <w:numPr>
          <w:ilvl w:val="0"/>
          <w:numId w:val="26"/>
        </w:numPr>
        <w:spacing w:before="120" w:line="336" w:lineRule="auto"/>
        <w:ind w:left="450"/>
        <w:rPr>
          <w:rFonts w:ascii="Arial" w:hAnsi="Arial" w:cs="Arial"/>
          <w:b/>
          <w:bCs/>
          <w:sz w:val="20"/>
          <w:szCs w:val="20"/>
        </w:rPr>
      </w:pPr>
      <w:r w:rsidRPr="002F4056">
        <w:rPr>
          <w:rFonts w:ascii="Arial" w:hAnsi="Arial" w:cs="Arial"/>
          <w:b/>
          <w:spacing w:val="-1"/>
          <w:sz w:val="20"/>
          <w:szCs w:val="20"/>
        </w:rPr>
        <w:t>At</w:t>
      </w:r>
      <w:r w:rsidRPr="002F4056">
        <w:rPr>
          <w:rFonts w:ascii="Arial" w:hAnsi="Arial" w:cs="Arial"/>
          <w:b/>
          <w:spacing w:val="-2"/>
          <w:sz w:val="20"/>
          <w:szCs w:val="20"/>
        </w:rPr>
        <w:t xml:space="preserve"> </w:t>
      </w:r>
      <w:r w:rsidRPr="002F4056">
        <w:rPr>
          <w:rFonts w:ascii="Arial" w:hAnsi="Arial" w:cs="Arial"/>
          <w:b/>
          <w:sz w:val="20"/>
          <w:szCs w:val="20"/>
        </w:rPr>
        <w:t>which</w:t>
      </w:r>
      <w:r w:rsidRPr="002F4056">
        <w:rPr>
          <w:rFonts w:ascii="Arial" w:hAnsi="Arial" w:cs="Arial"/>
          <w:b/>
          <w:spacing w:val="-3"/>
          <w:sz w:val="20"/>
          <w:szCs w:val="20"/>
        </w:rPr>
        <w:t xml:space="preserve"> </w:t>
      </w:r>
      <w:r w:rsidRPr="002F4056">
        <w:rPr>
          <w:rFonts w:ascii="Arial" w:hAnsi="Arial" w:cs="Arial"/>
          <w:b/>
          <w:sz w:val="20"/>
          <w:szCs w:val="20"/>
        </w:rPr>
        <w:t>level</w:t>
      </w:r>
      <w:r w:rsidRPr="002F4056">
        <w:rPr>
          <w:rFonts w:ascii="Arial" w:hAnsi="Arial" w:cs="Arial"/>
          <w:b/>
          <w:spacing w:val="-3"/>
          <w:sz w:val="20"/>
          <w:szCs w:val="20"/>
        </w:rPr>
        <w:t xml:space="preserve"> </w:t>
      </w:r>
      <w:r w:rsidRPr="002F4056">
        <w:rPr>
          <w:rFonts w:ascii="Arial" w:hAnsi="Arial" w:cs="Arial"/>
          <w:b/>
          <w:sz w:val="20"/>
          <w:szCs w:val="20"/>
        </w:rPr>
        <w:t>do</w:t>
      </w:r>
      <w:r w:rsidRPr="002F4056">
        <w:rPr>
          <w:rFonts w:ascii="Arial" w:hAnsi="Arial" w:cs="Arial"/>
          <w:b/>
          <w:spacing w:val="-2"/>
          <w:sz w:val="20"/>
          <w:szCs w:val="20"/>
        </w:rPr>
        <w:t xml:space="preserve"> </w:t>
      </w:r>
      <w:r w:rsidRPr="002F4056">
        <w:rPr>
          <w:rFonts w:ascii="Arial" w:hAnsi="Arial" w:cs="Arial"/>
          <w:b/>
          <w:spacing w:val="-1"/>
          <w:sz w:val="20"/>
          <w:szCs w:val="20"/>
        </w:rPr>
        <w:t>administrative</w:t>
      </w:r>
      <w:r w:rsidRPr="002F4056">
        <w:rPr>
          <w:rFonts w:ascii="Arial" w:hAnsi="Arial" w:cs="Arial"/>
          <w:b/>
          <w:spacing w:val="-2"/>
          <w:sz w:val="20"/>
          <w:szCs w:val="20"/>
        </w:rPr>
        <w:t xml:space="preserve"> </w:t>
      </w:r>
      <w:r w:rsidRPr="002F4056">
        <w:rPr>
          <w:rFonts w:ascii="Arial" w:hAnsi="Arial" w:cs="Arial"/>
          <w:b/>
          <w:spacing w:val="-1"/>
          <w:sz w:val="20"/>
          <w:szCs w:val="20"/>
        </w:rPr>
        <w:t>reviews</w:t>
      </w:r>
      <w:r w:rsidRPr="002F4056">
        <w:rPr>
          <w:rFonts w:ascii="Arial" w:hAnsi="Arial" w:cs="Arial"/>
          <w:b/>
          <w:spacing w:val="-2"/>
          <w:sz w:val="20"/>
          <w:szCs w:val="20"/>
        </w:rPr>
        <w:t xml:space="preserve"> </w:t>
      </w:r>
      <w:r w:rsidRPr="002F4056">
        <w:rPr>
          <w:rFonts w:ascii="Arial" w:hAnsi="Arial" w:cs="Arial"/>
          <w:b/>
          <w:sz w:val="20"/>
          <w:szCs w:val="20"/>
        </w:rPr>
        <w:t>of</w:t>
      </w:r>
      <w:r w:rsidRPr="002F4056">
        <w:rPr>
          <w:rFonts w:ascii="Arial" w:hAnsi="Arial" w:cs="Arial"/>
          <w:b/>
          <w:spacing w:val="-3"/>
          <w:sz w:val="20"/>
          <w:szCs w:val="20"/>
        </w:rPr>
        <w:t xml:space="preserve"> </w:t>
      </w:r>
      <w:r w:rsidRPr="002F4056">
        <w:rPr>
          <w:rFonts w:ascii="Arial" w:hAnsi="Arial" w:cs="Arial"/>
          <w:b/>
          <w:sz w:val="20"/>
          <w:szCs w:val="20"/>
        </w:rPr>
        <w:t>WIC</w:t>
      </w:r>
      <w:r w:rsidRPr="002F4056">
        <w:rPr>
          <w:rFonts w:ascii="Arial" w:hAnsi="Arial" w:cs="Arial"/>
          <w:b/>
          <w:spacing w:val="-2"/>
          <w:sz w:val="20"/>
          <w:szCs w:val="20"/>
        </w:rPr>
        <w:t xml:space="preserve"> </w:t>
      </w:r>
      <w:r w:rsidRPr="002F4056">
        <w:rPr>
          <w:rFonts w:ascii="Arial" w:hAnsi="Arial" w:cs="Arial"/>
          <w:b/>
          <w:spacing w:val="-1"/>
          <w:sz w:val="20"/>
          <w:szCs w:val="20"/>
        </w:rPr>
        <w:t>vendor</w:t>
      </w:r>
      <w:r w:rsidRPr="002F4056">
        <w:rPr>
          <w:rFonts w:ascii="Arial" w:hAnsi="Arial" w:cs="Arial"/>
          <w:b/>
          <w:spacing w:val="-2"/>
          <w:sz w:val="20"/>
          <w:szCs w:val="20"/>
        </w:rPr>
        <w:t xml:space="preserve"> </w:t>
      </w:r>
      <w:r w:rsidRPr="002F4056">
        <w:rPr>
          <w:rFonts w:ascii="Arial" w:hAnsi="Arial" w:cs="Arial"/>
          <w:b/>
          <w:spacing w:val="-1"/>
          <w:sz w:val="20"/>
          <w:szCs w:val="20"/>
        </w:rPr>
        <w:t>appeals</w:t>
      </w:r>
      <w:r w:rsidRPr="002F4056">
        <w:rPr>
          <w:rFonts w:ascii="Arial" w:hAnsi="Arial" w:cs="Arial"/>
          <w:b/>
          <w:spacing w:val="-2"/>
          <w:sz w:val="20"/>
          <w:szCs w:val="20"/>
        </w:rPr>
        <w:t xml:space="preserve"> </w:t>
      </w:r>
      <w:r w:rsidRPr="002F4056">
        <w:rPr>
          <w:rFonts w:ascii="Arial" w:hAnsi="Arial" w:cs="Arial"/>
          <w:b/>
          <w:sz w:val="20"/>
          <w:szCs w:val="20"/>
        </w:rPr>
        <w:t>take</w:t>
      </w:r>
      <w:r w:rsidRPr="002F4056">
        <w:rPr>
          <w:rFonts w:ascii="Arial" w:hAnsi="Arial" w:cs="Arial"/>
          <w:b/>
          <w:spacing w:val="-3"/>
          <w:sz w:val="20"/>
          <w:szCs w:val="20"/>
        </w:rPr>
        <w:t xml:space="preserve"> </w:t>
      </w:r>
      <w:r w:rsidRPr="002F4056">
        <w:rPr>
          <w:rFonts w:ascii="Arial" w:hAnsi="Arial" w:cs="Arial"/>
          <w:b/>
          <w:sz w:val="20"/>
          <w:szCs w:val="20"/>
        </w:rPr>
        <w:t>place:</w:t>
      </w:r>
    </w:p>
    <w:p w:rsidR="003B44F7" w:rsidP="00002629" w:rsidRDefault="002F3458">
      <w:pPr>
        <w:pStyle w:val="BodyText"/>
        <w:spacing w:before="0" w:line="336" w:lineRule="auto"/>
        <w:ind w:left="450"/>
        <w:rPr>
          <w:spacing w:val="-1"/>
        </w:rPr>
      </w:pPr>
      <w:sdt>
        <w:sdtPr>
          <w:rPr>
            <w:rFonts w:hint="eastAsia" w:ascii="MS Gothic" w:hAnsi="MS Gothic" w:eastAsia="MS Gothic"/>
            <w:sz w:val="22"/>
            <w:szCs w:val="22"/>
          </w:rPr>
          <w:id w:val="-968662950"/>
          <w14:checkbox>
            <w14:checked w14:val="0"/>
            <w14:checkedState w14:font="MS Gothic" w14:val="2612"/>
            <w14:uncheckedState w14:font="MS Gothic" w14:val="2610"/>
          </w14:checkbox>
        </w:sdtPr>
        <w:sdtContent>
          <w:r w:rsidR="003B44F7">
            <w:rPr>
              <w:rFonts w:hint="eastAsia" w:ascii="MS Gothic" w:hAnsi="MS Gothic" w:eastAsia="MS Gothic"/>
              <w:sz w:val="22"/>
              <w:szCs w:val="22"/>
            </w:rPr>
            <w:t>☐</w:t>
          </w:r>
        </w:sdtContent>
      </w:sdt>
      <w:r w:rsidR="00EB6296">
        <w:t xml:space="preserve"> </w:t>
      </w:r>
      <w:r w:rsidR="00AA5DD3">
        <w:t>WIC</w:t>
      </w:r>
      <w:r w:rsidR="00AA5DD3">
        <w:rPr>
          <w:spacing w:val="-3"/>
        </w:rPr>
        <w:t xml:space="preserve"> </w:t>
      </w:r>
      <w:r w:rsidR="00AA5DD3">
        <w:rPr>
          <w:spacing w:val="-1"/>
        </w:rPr>
        <w:t>local</w:t>
      </w:r>
      <w:r w:rsidR="00AA5DD3">
        <w:rPr>
          <w:spacing w:val="-2"/>
        </w:rPr>
        <w:t xml:space="preserve"> </w:t>
      </w:r>
      <w:r w:rsidR="00AA5DD3">
        <w:rPr>
          <w:spacing w:val="-1"/>
        </w:rPr>
        <w:t>agency</w:t>
      </w:r>
    </w:p>
    <w:p w:rsidR="0019776A" w:rsidP="00002629" w:rsidRDefault="002F3458">
      <w:pPr>
        <w:pStyle w:val="BodyText"/>
        <w:spacing w:before="0" w:line="336" w:lineRule="auto"/>
        <w:ind w:left="450"/>
      </w:pPr>
      <w:sdt>
        <w:sdtPr>
          <w:rPr>
            <w:spacing w:val="21"/>
            <w:sz w:val="22"/>
            <w:szCs w:val="22"/>
          </w:rPr>
          <w:id w:val="1899856624"/>
          <w14:checkbox>
            <w14:checked w14:val="0"/>
            <w14:checkedState w14:font="MS Gothic" w14:val="2612"/>
            <w14:uncheckedState w14:font="MS Gothic" w14:val="2610"/>
          </w14:checkbox>
        </w:sdtPr>
        <w:sdtEndPr>
          <w:rPr>
            <w:rFonts w:hint="eastAsia"/>
          </w:rPr>
        </w:sdtEndPr>
        <w:sdtContent>
          <w:r w:rsidRPr="00340292" w:rsidR="00340292">
            <w:rPr>
              <w:rFonts w:hint="eastAsia" w:ascii="MS Gothic" w:hAnsi="MS Gothic" w:eastAsia="MS Gothic"/>
              <w:spacing w:val="21"/>
              <w:sz w:val="22"/>
              <w:szCs w:val="22"/>
            </w:rPr>
            <w:t>☐</w:t>
          </w:r>
        </w:sdtContent>
      </w:sdt>
      <w:r w:rsidR="00EB6296">
        <w:rPr>
          <w:spacing w:val="21"/>
        </w:rPr>
        <w:t xml:space="preserve"> </w:t>
      </w:r>
      <w:r w:rsidR="00AA5DD3">
        <w:t>WIC</w:t>
      </w:r>
      <w:r w:rsidR="00AA5DD3">
        <w:rPr>
          <w:spacing w:val="-6"/>
        </w:rPr>
        <w:t xml:space="preserve"> </w:t>
      </w:r>
      <w:r w:rsidR="00AA5DD3">
        <w:t>State</w:t>
      </w:r>
      <w:r w:rsidR="00AA5DD3">
        <w:rPr>
          <w:spacing w:val="-4"/>
        </w:rPr>
        <w:t xml:space="preserve"> </w:t>
      </w:r>
      <w:r w:rsidR="00AA5DD3">
        <w:rPr>
          <w:spacing w:val="-1"/>
        </w:rPr>
        <w:t>agency</w:t>
      </w:r>
    </w:p>
    <w:p w:rsidR="00EB6296" w:rsidP="003B44F7" w:rsidRDefault="002F3458">
      <w:pPr>
        <w:pStyle w:val="BodyText"/>
        <w:spacing w:before="0" w:line="336" w:lineRule="auto"/>
        <w:ind w:left="748" w:right="-7988" w:hanging="298"/>
      </w:pPr>
      <w:sdt>
        <w:sdtPr>
          <w:rPr>
            <w:sz w:val="22"/>
            <w:szCs w:val="22"/>
          </w:rPr>
          <w:id w:val="1290783116"/>
          <w14:checkbox>
            <w14:checked w14:val="0"/>
            <w14:checkedState w14:font="MS Gothic" w14:val="2612"/>
            <w14:uncheckedState w14:font="MS Gothic" w14:val="2610"/>
          </w14:checkbox>
        </w:sdtPr>
        <w:sdtEndPr>
          <w:rPr>
            <w:rFonts w:hint="eastAsia"/>
          </w:rPr>
        </w:sdtEndPr>
        <w:sdtContent>
          <w:r w:rsidR="003B44F7">
            <w:rPr>
              <w:rFonts w:hint="eastAsia" w:ascii="MS Gothic" w:hAnsi="MS Gothic" w:eastAsia="MS Gothic"/>
              <w:sz w:val="22"/>
              <w:szCs w:val="22"/>
            </w:rPr>
            <w:t>☐</w:t>
          </w:r>
        </w:sdtContent>
      </w:sdt>
      <w:r w:rsidR="00EB6296">
        <w:t xml:space="preserve"> </w:t>
      </w:r>
      <w:r w:rsidR="00AA5DD3">
        <w:t>State</w:t>
      </w:r>
      <w:r w:rsidR="00AA5DD3">
        <w:rPr>
          <w:spacing w:val="-2"/>
        </w:rPr>
        <w:t xml:space="preserve"> </w:t>
      </w:r>
      <w:r w:rsidR="00AA5DD3">
        <w:rPr>
          <w:spacing w:val="-1"/>
        </w:rPr>
        <w:t xml:space="preserve">health department or </w:t>
      </w:r>
      <w:r w:rsidR="00AA5DD3">
        <w:t>Tribal</w:t>
      </w:r>
    </w:p>
    <w:p w:rsidR="00002629" w:rsidP="003B44F7" w:rsidRDefault="002F3458">
      <w:pPr>
        <w:pStyle w:val="BodyText"/>
        <w:spacing w:before="0" w:after="100" w:line="336" w:lineRule="auto"/>
        <w:ind w:left="748" w:right="-7898" w:hanging="298"/>
      </w:pPr>
      <w:sdt>
        <w:sdtPr>
          <w:rPr>
            <w:rFonts w:hint="eastAsia" w:ascii="MS Gothic" w:hAnsi="MS Gothic" w:eastAsia="MS Gothic"/>
            <w:sz w:val="22"/>
            <w:szCs w:val="22"/>
          </w:rPr>
          <w:id w:val="-1154838682"/>
          <w14:checkbox>
            <w14:checked w14:val="0"/>
            <w14:checkedState w14:font="MS Gothic" w14:val="2612"/>
            <w14:uncheckedState w14:font="MS Gothic" w14:val="2610"/>
          </w14:checkbox>
        </w:sdtPr>
        <w:sdtContent>
          <w:r w:rsidRPr="00002629" w:rsidR="00002629">
            <w:rPr>
              <w:rFonts w:hint="eastAsia" w:ascii="MS Gothic" w:hAnsi="MS Gothic" w:eastAsia="MS Gothic"/>
              <w:sz w:val="22"/>
              <w:szCs w:val="22"/>
            </w:rPr>
            <w:t>☐</w:t>
          </w:r>
        </w:sdtContent>
      </w:sdt>
      <w:r w:rsidR="00EB6296">
        <w:t xml:space="preserve"> </w:t>
      </w:r>
      <w:r w:rsidR="00AA5DD3">
        <w:t>Other</w:t>
      </w:r>
      <w:r w:rsidR="00AA5DD3">
        <w:rPr>
          <w:spacing w:val="-6"/>
        </w:rPr>
        <w:t xml:space="preserve"> </w:t>
      </w:r>
      <w:r w:rsidR="00AA5DD3">
        <w:t>(specify):</w:t>
      </w:r>
      <w:r w:rsidR="00EB6296">
        <w:t xml:space="preserve"> </w:t>
      </w:r>
      <w:r w:rsidR="00002629">
        <w:fldChar w:fldCharType="begin">
          <w:ffData>
            <w:name w:val="Text191"/>
            <w:enabled/>
            <w:calcOnExit w:val="0"/>
            <w:textInput/>
          </w:ffData>
        </w:fldChar>
      </w:r>
      <w:bookmarkStart w:name="Text191" w:id="154"/>
      <w:r w:rsidR="00002629">
        <w:instrText xml:space="preserve"> FORMTEXT </w:instrText>
      </w:r>
      <w:r w:rsidR="00002629">
        <w:fldChar w:fldCharType="separate"/>
      </w:r>
      <w:r w:rsidR="00002629">
        <w:rPr>
          <w:noProof/>
        </w:rPr>
        <w:t> </w:t>
      </w:r>
      <w:r w:rsidR="00002629">
        <w:rPr>
          <w:noProof/>
        </w:rPr>
        <w:t> </w:t>
      </w:r>
      <w:r w:rsidR="00002629">
        <w:rPr>
          <w:noProof/>
        </w:rPr>
        <w:t> </w:t>
      </w:r>
      <w:r w:rsidR="00002629">
        <w:rPr>
          <w:noProof/>
        </w:rPr>
        <w:t> </w:t>
      </w:r>
      <w:r w:rsidR="00002629">
        <w:rPr>
          <w:noProof/>
        </w:rPr>
        <w:t> </w:t>
      </w:r>
      <w:r w:rsidR="00002629">
        <w:fldChar w:fldCharType="end"/>
      </w:r>
      <w:bookmarkEnd w:id="154"/>
    </w:p>
    <w:p w:rsidRPr="00002629" w:rsidR="0019776A" w:rsidP="00002629" w:rsidRDefault="00AA5DD3">
      <w:pPr>
        <w:pStyle w:val="BodyText"/>
        <w:numPr>
          <w:ilvl w:val="0"/>
          <w:numId w:val="26"/>
        </w:numPr>
        <w:spacing w:before="0" w:after="100" w:line="336" w:lineRule="auto"/>
        <w:ind w:left="450" w:right="-7898"/>
        <w:rPr>
          <w:b/>
        </w:rPr>
      </w:pPr>
      <w:r w:rsidRPr="00002629">
        <w:rPr>
          <w:b/>
          <w:spacing w:val="-1"/>
        </w:rPr>
        <w:t>Administrative</w:t>
      </w:r>
      <w:r w:rsidRPr="00002629">
        <w:rPr>
          <w:b/>
          <w:spacing w:val="-3"/>
        </w:rPr>
        <w:t xml:space="preserve"> </w:t>
      </w:r>
      <w:r w:rsidRPr="00002629">
        <w:rPr>
          <w:b/>
          <w:spacing w:val="-1"/>
        </w:rPr>
        <w:t>reviews</w:t>
      </w:r>
      <w:r w:rsidRPr="00002629">
        <w:rPr>
          <w:b/>
          <w:spacing w:val="-3"/>
        </w:rPr>
        <w:t xml:space="preserve"> </w:t>
      </w:r>
      <w:r w:rsidRPr="00002629">
        <w:rPr>
          <w:b/>
          <w:spacing w:val="-1"/>
        </w:rPr>
        <w:t>are</w:t>
      </w:r>
      <w:r w:rsidRPr="00002629">
        <w:rPr>
          <w:b/>
          <w:spacing w:val="-2"/>
        </w:rPr>
        <w:t xml:space="preserve"> </w:t>
      </w:r>
      <w:r w:rsidRPr="00002629">
        <w:rPr>
          <w:b/>
          <w:spacing w:val="-1"/>
        </w:rPr>
        <w:t>conducted</w:t>
      </w:r>
      <w:r w:rsidRPr="00002629">
        <w:rPr>
          <w:b/>
          <w:spacing w:val="-3"/>
        </w:rPr>
        <w:t xml:space="preserve"> </w:t>
      </w:r>
      <w:r w:rsidRPr="00002629">
        <w:rPr>
          <w:b/>
        </w:rPr>
        <w:t>by:</w:t>
      </w:r>
    </w:p>
    <w:p w:rsidR="000A44CA" w:rsidP="000A44CA" w:rsidRDefault="002F3458">
      <w:pPr>
        <w:pStyle w:val="BodyText"/>
        <w:tabs>
          <w:tab w:val="left" w:pos="4320"/>
          <w:tab w:val="left" w:pos="5580"/>
          <w:tab w:val="left" w:pos="6840"/>
        </w:tabs>
        <w:spacing w:before="0" w:line="336" w:lineRule="auto"/>
        <w:ind w:left="547" w:right="-29"/>
        <w:rPr>
          <w:spacing w:val="-1"/>
        </w:rPr>
      </w:pPr>
      <w:sdt>
        <w:sdtPr>
          <w:rPr>
            <w:rFonts w:hint="eastAsia" w:ascii="MS Gothic" w:hAnsi="MS Gothic" w:eastAsia="MS Gothic"/>
            <w:spacing w:val="-1"/>
            <w:sz w:val="22"/>
            <w:szCs w:val="22"/>
          </w:rPr>
          <w:id w:val="-926500992"/>
          <w14:checkbox>
            <w14:checked w14:val="0"/>
            <w14:checkedState w14:font="MS Gothic" w14:val="2612"/>
            <w14:uncheckedState w14:font="MS Gothic" w14:val="2610"/>
          </w14:checkbox>
        </w:sdtPr>
        <w:sdtContent>
          <w:r w:rsidRPr="003B44F7" w:rsidR="003B44F7">
            <w:rPr>
              <w:rFonts w:hint="eastAsia" w:ascii="MS Gothic" w:hAnsi="MS Gothic" w:eastAsia="MS Gothic"/>
              <w:spacing w:val="-1"/>
              <w:sz w:val="22"/>
              <w:szCs w:val="22"/>
            </w:rPr>
            <w:t>☐</w:t>
          </w:r>
        </w:sdtContent>
      </w:sdt>
      <w:r w:rsidR="000A44CA">
        <w:rPr>
          <w:spacing w:val="-1"/>
        </w:rPr>
        <w:t xml:space="preserve"> </w:t>
      </w:r>
      <w:r w:rsidR="00AA5DD3">
        <w:rPr>
          <w:spacing w:val="-1"/>
        </w:rPr>
        <w:t>Hearing</w:t>
      </w:r>
      <w:r w:rsidR="00AA5DD3">
        <w:t xml:space="preserve"> </w:t>
      </w:r>
      <w:r w:rsidR="00AA5DD3">
        <w:rPr>
          <w:spacing w:val="-1"/>
        </w:rPr>
        <w:t>officers</w:t>
      </w:r>
    </w:p>
    <w:p w:rsidR="000A44CA" w:rsidP="000A44CA" w:rsidRDefault="002F3458">
      <w:pPr>
        <w:pStyle w:val="BodyText"/>
        <w:tabs>
          <w:tab w:val="left" w:pos="4320"/>
          <w:tab w:val="left" w:pos="5580"/>
          <w:tab w:val="left" w:pos="6840"/>
        </w:tabs>
        <w:spacing w:before="0" w:line="336" w:lineRule="auto"/>
        <w:ind w:left="547" w:right="-29"/>
        <w:rPr>
          <w:spacing w:val="-1"/>
        </w:rPr>
      </w:pPr>
      <w:sdt>
        <w:sdtPr>
          <w:rPr>
            <w:rFonts w:hint="eastAsia" w:ascii="MS Gothic" w:hAnsi="MS Gothic" w:eastAsia="MS Gothic"/>
            <w:sz w:val="22"/>
            <w:szCs w:val="22"/>
          </w:rPr>
          <w:id w:val="-1728366117"/>
          <w14:checkbox>
            <w14:checked w14:val="0"/>
            <w14:checkedState w14:font="MS Gothic" w14:val="2612"/>
            <w14:uncheckedState w14:font="MS Gothic" w14:val="2610"/>
          </w14:checkbox>
        </w:sdtPr>
        <w:sdtContent>
          <w:r w:rsidRPr="003B44F7" w:rsidR="003B44F7">
            <w:rPr>
              <w:rFonts w:hint="eastAsia" w:ascii="MS Gothic" w:hAnsi="MS Gothic" w:eastAsia="MS Gothic"/>
              <w:sz w:val="22"/>
              <w:szCs w:val="22"/>
            </w:rPr>
            <w:t>☐</w:t>
          </w:r>
        </w:sdtContent>
      </w:sdt>
      <w:r w:rsidR="000A44CA">
        <w:t xml:space="preserve"> </w:t>
      </w:r>
      <w:r w:rsidR="00AA5DD3">
        <w:t>Administrative</w:t>
      </w:r>
      <w:r w:rsidR="00AA5DD3">
        <w:rPr>
          <w:spacing w:val="-1"/>
        </w:rPr>
        <w:t xml:space="preserve"> law</w:t>
      </w:r>
      <w:r w:rsidR="00AA5DD3">
        <w:t xml:space="preserve"> </w:t>
      </w:r>
      <w:r w:rsidR="00AA5DD3">
        <w:rPr>
          <w:spacing w:val="-1"/>
        </w:rPr>
        <w:t>judges</w:t>
      </w:r>
    </w:p>
    <w:p w:rsidR="0019776A" w:rsidP="000A44CA" w:rsidRDefault="002F3458">
      <w:pPr>
        <w:pStyle w:val="BodyText"/>
        <w:tabs>
          <w:tab w:val="left" w:pos="4320"/>
          <w:tab w:val="left" w:pos="5580"/>
          <w:tab w:val="left" w:pos="6840"/>
        </w:tabs>
        <w:spacing w:before="0" w:after="100" w:line="336" w:lineRule="auto"/>
        <w:ind w:left="547" w:right="-29"/>
      </w:pPr>
      <w:sdt>
        <w:sdtPr>
          <w:rPr>
            <w:rFonts w:hint="eastAsia" w:ascii="MS Gothic" w:hAnsi="MS Gothic" w:eastAsia="MS Gothic"/>
            <w:sz w:val="22"/>
            <w:szCs w:val="22"/>
          </w:rPr>
          <w:id w:val="371967546"/>
          <w14:checkbox>
            <w14:checked w14:val="0"/>
            <w14:checkedState w14:font="MS Gothic" w14:val="2612"/>
            <w14:uncheckedState w14:font="MS Gothic" w14:val="2610"/>
          </w14:checkbox>
        </w:sdtPr>
        <w:sdtContent>
          <w:r w:rsidRPr="003B44F7" w:rsidR="003B44F7">
            <w:rPr>
              <w:rFonts w:hint="eastAsia" w:ascii="MS Gothic" w:hAnsi="MS Gothic" w:eastAsia="MS Gothic"/>
              <w:sz w:val="22"/>
              <w:szCs w:val="22"/>
            </w:rPr>
            <w:t>☐</w:t>
          </w:r>
        </w:sdtContent>
      </w:sdt>
      <w:r w:rsidR="000A44CA">
        <w:t xml:space="preserve"> </w:t>
      </w:r>
      <w:r w:rsidR="00AA5DD3">
        <w:t>Other</w:t>
      </w:r>
      <w:r w:rsidR="00AA5DD3">
        <w:rPr>
          <w:spacing w:val="-6"/>
        </w:rPr>
        <w:t xml:space="preserve"> </w:t>
      </w:r>
      <w:r w:rsidR="00AA5DD3">
        <w:t>(specify):</w:t>
      </w:r>
      <w:r w:rsidR="000A44CA">
        <w:t xml:space="preserve"> </w:t>
      </w:r>
      <w:r w:rsidR="000A44CA">
        <w:fldChar w:fldCharType="begin">
          <w:ffData>
            <w:name w:val="Text129"/>
            <w:enabled/>
            <w:calcOnExit w:val="0"/>
            <w:textInput/>
          </w:ffData>
        </w:fldChar>
      </w:r>
      <w:bookmarkStart w:name="Text129" w:id="155"/>
      <w:r w:rsidR="000A44CA">
        <w:instrText xml:space="preserve"> FORMTEXT </w:instrText>
      </w:r>
      <w:r w:rsidR="000A44CA">
        <w:fldChar w:fldCharType="separate"/>
      </w:r>
      <w:r w:rsidR="000A44CA">
        <w:rPr>
          <w:noProof/>
        </w:rPr>
        <w:t> </w:t>
      </w:r>
      <w:r w:rsidR="000A44CA">
        <w:rPr>
          <w:noProof/>
        </w:rPr>
        <w:t> </w:t>
      </w:r>
      <w:r w:rsidR="000A44CA">
        <w:rPr>
          <w:noProof/>
        </w:rPr>
        <w:t> </w:t>
      </w:r>
      <w:r w:rsidR="000A44CA">
        <w:rPr>
          <w:noProof/>
        </w:rPr>
        <w:t> </w:t>
      </w:r>
      <w:r w:rsidR="000A44CA">
        <w:rPr>
          <w:noProof/>
        </w:rPr>
        <w:t> </w:t>
      </w:r>
      <w:r w:rsidR="000A44CA">
        <w:fldChar w:fldCharType="end"/>
      </w:r>
      <w:bookmarkEnd w:id="155"/>
    </w:p>
    <w:p w:rsidR="0019776A" w:rsidP="000A1807" w:rsidRDefault="00AA5DD3">
      <w:pPr>
        <w:pStyle w:val="Heading3"/>
        <w:numPr>
          <w:ilvl w:val="0"/>
          <w:numId w:val="26"/>
        </w:numPr>
        <w:tabs>
          <w:tab w:val="left" w:pos="480"/>
        </w:tabs>
        <w:spacing w:before="240"/>
        <w:ind w:left="360" w:hanging="270"/>
        <w:rPr>
          <w:b w:val="0"/>
          <w:bCs w:val="0"/>
        </w:rPr>
      </w:pPr>
      <w:r>
        <w:lastRenderedPageBreak/>
        <w:t>The</w:t>
      </w:r>
      <w:r>
        <w:rPr>
          <w:spacing w:val="-4"/>
        </w:rPr>
        <w:t xml:space="preserve"> </w:t>
      </w:r>
      <w:r>
        <w:t>following</w:t>
      </w:r>
      <w:r>
        <w:rPr>
          <w:spacing w:val="-3"/>
        </w:rPr>
        <w:t xml:space="preserve"> </w:t>
      </w:r>
      <w:r>
        <w:t>procedures</w:t>
      </w:r>
      <w:r>
        <w:rPr>
          <w:spacing w:val="-4"/>
        </w:rPr>
        <w:t xml:space="preserve"> </w:t>
      </w:r>
      <w:r>
        <w:rPr>
          <w:spacing w:val="-1"/>
        </w:rPr>
        <w:t>are</w:t>
      </w:r>
      <w:r>
        <w:rPr>
          <w:spacing w:val="-3"/>
        </w:rPr>
        <w:t xml:space="preserve"> </w:t>
      </w:r>
      <w:r>
        <w:t>followed</w:t>
      </w:r>
      <w:r>
        <w:rPr>
          <w:spacing w:val="-3"/>
        </w:rPr>
        <w:t xml:space="preserve"> </w:t>
      </w:r>
      <w:r>
        <w:t>for</w:t>
      </w:r>
      <w:r>
        <w:rPr>
          <w:spacing w:val="-3"/>
        </w:rPr>
        <w:t xml:space="preserve"> </w:t>
      </w:r>
      <w:r>
        <w:rPr>
          <w:spacing w:val="-1"/>
        </w:rPr>
        <w:t>administrative</w:t>
      </w:r>
      <w:r>
        <w:rPr>
          <w:spacing w:val="-3"/>
        </w:rPr>
        <w:t xml:space="preserve"> </w:t>
      </w:r>
      <w:r>
        <w:rPr>
          <w:spacing w:val="-1"/>
        </w:rPr>
        <w:t>reviews:</w:t>
      </w:r>
    </w:p>
    <w:p w:rsidR="0019776A" w:rsidRDefault="0019776A"/>
    <w:p w:rsidRPr="008D7CD0" w:rsidR="000A44CA" w:rsidP="000A44CA" w:rsidRDefault="000A44CA">
      <w:pPr>
        <w:tabs>
          <w:tab w:val="left" w:pos="540"/>
        </w:tabs>
        <w:rPr>
          <w:rFonts w:ascii="Arial" w:hAnsi="Arial" w:cs="Arial"/>
          <w:sz w:val="20"/>
          <w:szCs w:val="20"/>
        </w:rPr>
      </w:pPr>
      <w:r>
        <w:tab/>
      </w:r>
      <w:r w:rsidRPr="008D7CD0">
        <w:rPr>
          <w:rFonts w:ascii="Arial" w:hAnsi="Arial" w:cs="Arial"/>
          <w:sz w:val="20"/>
          <w:szCs w:val="20"/>
        </w:rPr>
        <w:t>Abbreviated</w:t>
      </w:r>
      <w:r w:rsidRPr="008D7CD0">
        <w:rPr>
          <w:rFonts w:ascii="Arial" w:hAnsi="Arial" w:cs="Arial"/>
          <w:sz w:val="20"/>
          <w:szCs w:val="20"/>
        </w:rPr>
        <w:tab/>
        <w:t xml:space="preserve">  Full</w:t>
      </w:r>
    </w:p>
    <w:p w:rsidRPr="008D7CD0" w:rsidR="000A44CA" w:rsidP="000A44CA" w:rsidRDefault="000A44CA">
      <w:pPr>
        <w:tabs>
          <w:tab w:val="left" w:pos="540"/>
        </w:tabs>
        <w:rPr>
          <w:rFonts w:ascii="Arial" w:hAnsi="Arial" w:cs="Arial"/>
          <w:sz w:val="20"/>
          <w:szCs w:val="20"/>
        </w:rPr>
      </w:pPr>
      <w:r w:rsidRPr="008D7CD0">
        <w:rPr>
          <w:rFonts w:ascii="Arial" w:hAnsi="Arial" w:cs="Arial"/>
          <w:sz w:val="20"/>
          <w:szCs w:val="20"/>
        </w:rPr>
        <w:tab/>
        <w:t xml:space="preserve">   Admin.</w:t>
      </w:r>
      <w:r w:rsidRPr="008D7CD0">
        <w:rPr>
          <w:rFonts w:ascii="Arial" w:hAnsi="Arial" w:cs="Arial"/>
          <w:sz w:val="20"/>
          <w:szCs w:val="20"/>
        </w:rPr>
        <w:tab/>
      </w:r>
      <w:r w:rsidRPr="008D7CD0">
        <w:rPr>
          <w:rFonts w:ascii="Arial" w:hAnsi="Arial" w:cs="Arial"/>
          <w:sz w:val="20"/>
          <w:szCs w:val="20"/>
        </w:rPr>
        <w:tab/>
        <w:t>Admin.</w:t>
      </w:r>
    </w:p>
    <w:p w:rsidRPr="008D7CD0" w:rsidR="000A44CA" w:rsidP="000A44CA" w:rsidRDefault="000A44CA">
      <w:pPr>
        <w:tabs>
          <w:tab w:val="left" w:pos="540"/>
        </w:tabs>
        <w:rPr>
          <w:rFonts w:ascii="Arial" w:hAnsi="Arial" w:cs="Arial"/>
          <w:sz w:val="20"/>
          <w:szCs w:val="20"/>
        </w:rPr>
      </w:pPr>
      <w:r w:rsidRPr="008D7CD0">
        <w:rPr>
          <w:rFonts w:ascii="Arial" w:hAnsi="Arial" w:cs="Arial"/>
          <w:sz w:val="20"/>
          <w:szCs w:val="20"/>
        </w:rPr>
        <w:tab/>
      </w:r>
      <w:r w:rsidRPr="008D7CD0" w:rsidR="0051089B">
        <w:rPr>
          <w:rFonts w:ascii="Arial" w:hAnsi="Arial" w:cs="Arial"/>
          <w:sz w:val="20"/>
          <w:szCs w:val="20"/>
        </w:rPr>
        <w:t xml:space="preserve">  </w:t>
      </w:r>
      <w:r w:rsidRPr="008D7CD0">
        <w:rPr>
          <w:rFonts w:ascii="Arial" w:hAnsi="Arial" w:cs="Arial"/>
          <w:sz w:val="20"/>
          <w:szCs w:val="20"/>
        </w:rPr>
        <w:t>Reviews</w:t>
      </w:r>
      <w:r w:rsidRPr="008D7CD0">
        <w:rPr>
          <w:rFonts w:ascii="Arial" w:hAnsi="Arial" w:cs="Arial"/>
          <w:sz w:val="20"/>
          <w:szCs w:val="20"/>
        </w:rPr>
        <w:tab/>
      </w:r>
      <w:r w:rsidRPr="008D7CD0">
        <w:rPr>
          <w:rFonts w:ascii="Arial" w:hAnsi="Arial" w:cs="Arial"/>
          <w:sz w:val="20"/>
          <w:szCs w:val="20"/>
        </w:rPr>
        <w:tab/>
        <w:t>Reviews</w:t>
      </w:r>
    </w:p>
    <w:p w:rsidRPr="008D7CD0" w:rsidR="0051089B" w:rsidP="00692F1E" w:rsidRDefault="0051089B">
      <w:pPr>
        <w:tabs>
          <w:tab w:val="left" w:pos="540"/>
          <w:tab w:val="left" w:pos="900"/>
          <w:tab w:val="left" w:pos="216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428775572"/>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5993674"/>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Opportunity for vendor to examine evidence prior to review</w:t>
      </w:r>
    </w:p>
    <w:p w:rsidRPr="008D7CD0" w:rsidR="0051089B" w:rsidP="00692F1E" w:rsidRDefault="000A44CA">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sidR="0051089B">
        <w:rPr>
          <w:rFonts w:ascii="Arial" w:hAnsi="Arial" w:cs="Arial"/>
          <w:sz w:val="20"/>
          <w:szCs w:val="20"/>
        </w:rPr>
        <w:tab/>
      </w:r>
      <w:sdt>
        <w:sdtPr>
          <w:rPr>
            <w:rFonts w:ascii="Arial" w:hAnsi="Arial" w:cs="Arial"/>
            <w:sz w:val="20"/>
            <w:szCs w:val="20"/>
          </w:rPr>
          <w:id w:val="714312535"/>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sidR="0051089B">
        <w:rPr>
          <w:rFonts w:ascii="Arial" w:hAnsi="Arial" w:cs="Arial"/>
          <w:sz w:val="20"/>
          <w:szCs w:val="20"/>
        </w:rPr>
        <w:tab/>
      </w:r>
      <w:r w:rsidRPr="008D7CD0" w:rsidR="0051089B">
        <w:rPr>
          <w:rFonts w:ascii="Arial" w:hAnsi="Arial" w:cs="Arial"/>
          <w:sz w:val="20"/>
          <w:szCs w:val="20"/>
        </w:rPr>
        <w:tab/>
      </w:r>
      <w:r w:rsidRPr="008D7CD0" w:rsidR="0051089B">
        <w:rPr>
          <w:rFonts w:ascii="Arial" w:hAnsi="Arial" w:cs="Arial"/>
          <w:sz w:val="20"/>
          <w:szCs w:val="20"/>
        </w:rPr>
        <w:tab/>
      </w:r>
      <w:r w:rsidRPr="008D7CD0" w:rsidR="0051089B">
        <w:rPr>
          <w:rFonts w:ascii="Arial" w:hAnsi="Arial" w:cs="Arial"/>
          <w:sz w:val="20"/>
          <w:szCs w:val="20"/>
        </w:rPr>
        <w:tab/>
      </w:r>
      <w:sdt>
        <w:sdtPr>
          <w:rPr>
            <w:rFonts w:ascii="Arial" w:hAnsi="Arial" w:cs="Arial"/>
            <w:sz w:val="20"/>
            <w:szCs w:val="20"/>
          </w:rPr>
          <w:id w:val="357633719"/>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sidR="0051089B">
        <w:rPr>
          <w:rFonts w:ascii="Arial" w:hAnsi="Arial" w:cs="Arial"/>
          <w:sz w:val="20"/>
          <w:szCs w:val="20"/>
        </w:rPr>
        <w:tab/>
      </w:r>
      <w:r w:rsidRPr="008D7CD0" w:rsidR="0051089B">
        <w:rPr>
          <w:rFonts w:ascii="Arial" w:hAnsi="Arial" w:cs="Arial"/>
          <w:sz w:val="20"/>
          <w:szCs w:val="20"/>
        </w:rPr>
        <w:tab/>
        <w:t>Opportunity for vendor to reschedule review date</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659922174"/>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660531924"/>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Opportunity for vendor to present its case</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719726613"/>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14651920"/>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Opportunity for vendor to be represented by counsel</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251466588"/>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94889528"/>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Opportunity for vendor to present witnesses</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90227966"/>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482970724"/>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 xml:space="preserve">Opportunity for vendor to cross-examine witnesses </w:t>
      </w:r>
    </w:p>
    <w:p w:rsidRPr="008D7CD0" w:rsidR="0051089B" w:rsidP="00692F1E" w:rsidRDefault="0051089B">
      <w:pPr>
        <w:tabs>
          <w:tab w:val="left" w:pos="720"/>
          <w:tab w:val="left" w:pos="900"/>
          <w:tab w:val="left" w:pos="1260"/>
          <w:tab w:val="left" w:pos="2070"/>
          <w:tab w:val="left" w:pos="2250"/>
          <w:tab w:val="left" w:pos="2340"/>
        </w:tabs>
        <w:spacing w:after="80"/>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739213668"/>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902797168"/>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 xml:space="preserve">Opportunity for investigators to testify behind a screen or via other non-identifying </w:t>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t>method</w:t>
      </w:r>
      <w:r w:rsidRPr="008D7CD0">
        <w:rPr>
          <w:rFonts w:ascii="Arial" w:hAnsi="Arial" w:cs="Arial"/>
          <w:sz w:val="20"/>
          <w:szCs w:val="20"/>
        </w:rPr>
        <w:tab/>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616060079"/>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60821067"/>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Presence of a court reporter or stenographer</w:t>
      </w:r>
    </w:p>
    <w:p w:rsidRPr="008D7CD0" w:rsidR="0051089B" w:rsidP="00692F1E" w:rsidRDefault="0051089B">
      <w:pPr>
        <w:tabs>
          <w:tab w:val="left" w:pos="720"/>
          <w:tab w:val="left" w:pos="900"/>
          <w:tab w:val="left" w:pos="1260"/>
          <w:tab w:val="left" w:pos="2070"/>
          <w:tab w:val="left" w:pos="2250"/>
          <w:tab w:val="left" w:pos="2340"/>
        </w:tabs>
        <w:spacing w:after="80"/>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1102370949"/>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01109395"/>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 xml:space="preserve">An impartial decision-maker, whose decision is based solely on whether the State </w:t>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t xml:space="preserve">agency correctly applied Federal and State statues, regulations, policies, and </w:t>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t>procedures</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699316052"/>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52920431"/>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A written decision within 90 days from request for review</w:t>
      </w:r>
    </w:p>
    <w:p w:rsidRPr="008D7CD0" w:rsidR="0051089B" w:rsidP="00692F1E" w:rsidRDefault="0051089B">
      <w:pPr>
        <w:tabs>
          <w:tab w:val="left" w:pos="720"/>
          <w:tab w:val="left" w:pos="900"/>
          <w:tab w:val="left" w:pos="1260"/>
          <w:tab w:val="left" w:pos="2070"/>
          <w:tab w:val="left" w:pos="2250"/>
          <w:tab w:val="left" w:pos="2340"/>
        </w:tabs>
        <w:spacing w:line="312" w:lineRule="auto"/>
        <w:rPr>
          <w:rFonts w:ascii="Arial" w:hAnsi="Arial" w:cs="Arial"/>
          <w:sz w:val="20"/>
          <w:szCs w:val="20"/>
        </w:rPr>
      </w:pP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976335707"/>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r w:rsidRPr="008D7CD0">
        <w:rPr>
          <w:rFonts w:ascii="Arial" w:hAnsi="Arial" w:cs="Arial"/>
          <w:sz w:val="20"/>
          <w:szCs w:val="20"/>
        </w:rPr>
        <w:tab/>
      </w:r>
      <w:sdt>
        <w:sdtPr>
          <w:rPr>
            <w:rFonts w:ascii="Arial" w:hAnsi="Arial" w:cs="Arial"/>
            <w:sz w:val="20"/>
            <w:szCs w:val="20"/>
          </w:rPr>
          <w:id w:val="2004929639"/>
          <w14:checkbox>
            <w14:checked w14:val="0"/>
            <w14:checkedState w14:font="MS Gothic" w14:val="2612"/>
            <w14:uncheckedState w14:font="MS Gothic" w14:val="2610"/>
          </w14:checkbox>
        </w:sdtPr>
        <w:sdtContent>
          <w:r w:rsidRPr="008D7CD0" w:rsidR="00C105C3">
            <w:rPr>
              <w:rFonts w:ascii="Segoe UI Symbol" w:hAnsi="Segoe UI Symbol" w:eastAsia="MS Gothic" w:cs="Segoe UI Symbol"/>
              <w:sz w:val="20"/>
              <w:szCs w:val="20"/>
            </w:rPr>
            <w:t>☐</w:t>
          </w:r>
        </w:sdtContent>
      </w:sdt>
      <w:r w:rsidRPr="008D7CD0">
        <w:rPr>
          <w:rFonts w:ascii="Arial" w:hAnsi="Arial" w:cs="Arial"/>
          <w:sz w:val="20"/>
          <w:szCs w:val="20"/>
        </w:rPr>
        <w:tab/>
      </w:r>
      <w:r w:rsidRPr="008D7CD0">
        <w:rPr>
          <w:rFonts w:ascii="Arial" w:hAnsi="Arial" w:cs="Arial"/>
          <w:sz w:val="20"/>
          <w:szCs w:val="20"/>
        </w:rPr>
        <w:tab/>
        <w:t xml:space="preserve">Other (specify): </w:t>
      </w:r>
      <w:r w:rsidRPr="008D7CD0">
        <w:rPr>
          <w:rFonts w:ascii="Arial" w:hAnsi="Arial" w:cs="Arial"/>
          <w:sz w:val="20"/>
          <w:szCs w:val="20"/>
        </w:rPr>
        <w:fldChar w:fldCharType="begin">
          <w:ffData>
            <w:name w:val="Text130"/>
            <w:enabled/>
            <w:calcOnExit w:val="0"/>
            <w:textInput/>
          </w:ffData>
        </w:fldChar>
      </w:r>
      <w:bookmarkStart w:name="Text130" w:id="156"/>
      <w:r w:rsidRPr="008D7CD0">
        <w:rPr>
          <w:rFonts w:ascii="Arial" w:hAnsi="Arial" w:cs="Arial"/>
          <w:sz w:val="20"/>
          <w:szCs w:val="20"/>
        </w:rPr>
        <w:instrText xml:space="preserve"> FORMTEXT </w:instrText>
      </w:r>
      <w:r w:rsidRPr="008D7CD0">
        <w:rPr>
          <w:rFonts w:ascii="Arial" w:hAnsi="Arial" w:cs="Arial"/>
          <w:sz w:val="20"/>
          <w:szCs w:val="20"/>
        </w:rPr>
      </w:r>
      <w:r w:rsidRPr="008D7CD0">
        <w:rPr>
          <w:rFonts w:ascii="Arial" w:hAnsi="Arial" w:cs="Arial"/>
          <w:sz w:val="20"/>
          <w:szCs w:val="20"/>
        </w:rPr>
        <w:fldChar w:fldCharType="separate"/>
      </w:r>
      <w:r w:rsidRPr="008D7CD0">
        <w:rPr>
          <w:rFonts w:ascii="Arial" w:hAnsi="Arial" w:cs="Arial"/>
          <w:noProof/>
          <w:sz w:val="20"/>
          <w:szCs w:val="20"/>
        </w:rPr>
        <w:t> </w:t>
      </w:r>
      <w:r w:rsidRPr="008D7CD0">
        <w:rPr>
          <w:rFonts w:ascii="Arial" w:hAnsi="Arial" w:cs="Arial"/>
          <w:noProof/>
          <w:sz w:val="20"/>
          <w:szCs w:val="20"/>
        </w:rPr>
        <w:t> </w:t>
      </w:r>
      <w:r w:rsidRPr="008D7CD0">
        <w:rPr>
          <w:rFonts w:ascii="Arial" w:hAnsi="Arial" w:cs="Arial"/>
          <w:noProof/>
          <w:sz w:val="20"/>
          <w:szCs w:val="20"/>
        </w:rPr>
        <w:t> </w:t>
      </w:r>
      <w:r w:rsidRPr="008D7CD0">
        <w:rPr>
          <w:rFonts w:ascii="Arial" w:hAnsi="Arial" w:cs="Arial"/>
          <w:noProof/>
          <w:sz w:val="20"/>
          <w:szCs w:val="20"/>
        </w:rPr>
        <w:t> </w:t>
      </w:r>
      <w:r w:rsidRPr="008D7CD0">
        <w:rPr>
          <w:rFonts w:ascii="Arial" w:hAnsi="Arial" w:cs="Arial"/>
          <w:noProof/>
          <w:sz w:val="20"/>
          <w:szCs w:val="20"/>
        </w:rPr>
        <w:t> </w:t>
      </w:r>
      <w:r w:rsidRPr="008D7CD0">
        <w:rPr>
          <w:rFonts w:ascii="Arial" w:hAnsi="Arial" w:cs="Arial"/>
          <w:sz w:val="20"/>
          <w:szCs w:val="20"/>
        </w:rPr>
        <w:fldChar w:fldCharType="end"/>
      </w:r>
      <w:bookmarkEnd w:id="156"/>
    </w:p>
    <w:p w:rsidR="00692F1E" w:rsidP="00692F1E" w:rsidRDefault="00692F1E">
      <w:pPr>
        <w:tabs>
          <w:tab w:val="left" w:pos="720"/>
          <w:tab w:val="left" w:pos="900"/>
          <w:tab w:val="left" w:pos="1260"/>
          <w:tab w:val="left" w:pos="2070"/>
          <w:tab w:val="left" w:pos="2250"/>
          <w:tab w:val="left" w:pos="2340"/>
        </w:tabs>
      </w:pPr>
    </w:p>
    <w:p w:rsidRPr="002F4056" w:rsidR="0019776A" w:rsidP="000A1807" w:rsidRDefault="00AA5DD3">
      <w:pPr>
        <w:pStyle w:val="BodyText"/>
        <w:numPr>
          <w:ilvl w:val="0"/>
          <w:numId w:val="27"/>
        </w:numPr>
        <w:spacing w:before="0"/>
        <w:ind w:left="540" w:hanging="270"/>
        <w:rPr>
          <w:b/>
          <w:bCs/>
        </w:rPr>
      </w:pPr>
      <w:r w:rsidRPr="002F4056">
        <w:rPr>
          <w:b/>
          <w:spacing w:val="-1"/>
        </w:rPr>
        <w:t>Check</w:t>
      </w:r>
      <w:r w:rsidRPr="002F4056">
        <w:rPr>
          <w:b/>
          <w:spacing w:val="-2"/>
        </w:rPr>
        <w:t xml:space="preserve"> </w:t>
      </w:r>
      <w:r w:rsidRPr="002F4056">
        <w:rPr>
          <w:b/>
        </w:rPr>
        <w:t>the</w:t>
      </w:r>
      <w:r w:rsidRPr="002F4056">
        <w:rPr>
          <w:b/>
          <w:spacing w:val="-1"/>
        </w:rPr>
        <w:t xml:space="preserve"> </w:t>
      </w:r>
      <w:r w:rsidRPr="002F4056">
        <w:rPr>
          <w:b/>
        </w:rPr>
        <w:t>party(ies)</w:t>
      </w:r>
      <w:r w:rsidRPr="002F4056">
        <w:rPr>
          <w:b/>
          <w:spacing w:val="-2"/>
        </w:rPr>
        <w:t xml:space="preserve"> </w:t>
      </w:r>
      <w:r w:rsidRPr="002F4056">
        <w:rPr>
          <w:b/>
        </w:rPr>
        <w:t>below</w:t>
      </w:r>
      <w:r w:rsidRPr="002F4056">
        <w:rPr>
          <w:b/>
          <w:spacing w:val="-3"/>
        </w:rPr>
        <w:t xml:space="preserve"> </w:t>
      </w:r>
      <w:r w:rsidRPr="002F4056">
        <w:rPr>
          <w:b/>
        </w:rPr>
        <w:t>who</w:t>
      </w:r>
      <w:r w:rsidRPr="002F4056">
        <w:rPr>
          <w:b/>
          <w:spacing w:val="-2"/>
        </w:rPr>
        <w:t xml:space="preserve"> </w:t>
      </w:r>
      <w:r w:rsidRPr="002F4056">
        <w:rPr>
          <w:b/>
          <w:spacing w:val="-1"/>
        </w:rPr>
        <w:t xml:space="preserve">may </w:t>
      </w:r>
      <w:r w:rsidRPr="002F4056">
        <w:rPr>
          <w:b/>
        </w:rPr>
        <w:t>present</w:t>
      </w:r>
      <w:r w:rsidRPr="002F4056">
        <w:rPr>
          <w:b/>
          <w:spacing w:val="-2"/>
        </w:rPr>
        <w:t xml:space="preserve"> </w:t>
      </w:r>
      <w:r w:rsidRPr="002F4056">
        <w:rPr>
          <w:b/>
        </w:rPr>
        <w:t>the</w:t>
      </w:r>
      <w:r w:rsidRPr="002F4056">
        <w:rPr>
          <w:b/>
          <w:spacing w:val="-2"/>
        </w:rPr>
        <w:t xml:space="preserve"> </w:t>
      </w:r>
      <w:r w:rsidRPr="002F4056">
        <w:rPr>
          <w:b/>
        </w:rPr>
        <w:t>State</w:t>
      </w:r>
      <w:r w:rsidRPr="002F4056">
        <w:rPr>
          <w:b/>
          <w:spacing w:val="-2"/>
        </w:rPr>
        <w:t xml:space="preserve"> </w:t>
      </w:r>
      <w:r w:rsidRPr="002F4056">
        <w:rPr>
          <w:b/>
          <w:spacing w:val="-1"/>
        </w:rPr>
        <w:t xml:space="preserve">agency case </w:t>
      </w:r>
      <w:r w:rsidRPr="002F4056">
        <w:rPr>
          <w:b/>
        </w:rPr>
        <w:t>during</w:t>
      </w:r>
      <w:r w:rsidRPr="002F4056">
        <w:rPr>
          <w:b/>
          <w:spacing w:val="-3"/>
        </w:rPr>
        <w:t xml:space="preserve"> </w:t>
      </w:r>
      <w:r w:rsidRPr="002F4056">
        <w:rPr>
          <w:b/>
        </w:rPr>
        <w:t>a</w:t>
      </w:r>
      <w:r w:rsidRPr="002F4056">
        <w:rPr>
          <w:b/>
          <w:spacing w:val="-2"/>
        </w:rPr>
        <w:t xml:space="preserve"> </w:t>
      </w:r>
      <w:r w:rsidRPr="002F4056">
        <w:rPr>
          <w:b/>
        </w:rPr>
        <w:t>full</w:t>
      </w:r>
      <w:r w:rsidRPr="002F4056">
        <w:rPr>
          <w:b/>
          <w:spacing w:val="-1"/>
        </w:rPr>
        <w:t xml:space="preserve"> administrative review:</w:t>
      </w:r>
    </w:p>
    <w:p w:rsidR="0019776A" w:rsidP="00A325B2" w:rsidRDefault="002F3458">
      <w:pPr>
        <w:pStyle w:val="BodyText"/>
        <w:spacing w:line="276" w:lineRule="auto"/>
        <w:ind w:left="540" w:right="6959"/>
      </w:pPr>
      <w:sdt>
        <w:sdtPr>
          <w:rPr>
            <w:rFonts w:hint="eastAsia" w:ascii="MS Gothic" w:hAnsi="MS Gothic" w:eastAsia="MS Gothic"/>
            <w:sz w:val="22"/>
            <w:szCs w:val="22"/>
          </w:rPr>
          <w:id w:val="-1005891223"/>
          <w14:checkbox>
            <w14:checked w14:val="0"/>
            <w14:checkedState w14:font="MS Gothic" w14:val="2612"/>
            <w14:uncheckedState w14:font="MS Gothic" w14:val="2610"/>
          </w14:checkbox>
        </w:sdtPr>
        <w:sdtContent>
          <w:r w:rsidRPr="006D21E1" w:rsidR="006D21E1">
            <w:rPr>
              <w:rFonts w:hint="eastAsia" w:ascii="MS Gothic" w:hAnsi="MS Gothic" w:eastAsia="MS Gothic"/>
              <w:sz w:val="22"/>
              <w:szCs w:val="22"/>
            </w:rPr>
            <w:t>☐</w:t>
          </w:r>
        </w:sdtContent>
      </w:sdt>
      <w:r w:rsidR="007006A4">
        <w:t xml:space="preserve">  </w:t>
      </w:r>
      <w:r w:rsidR="00AA5DD3">
        <w:t>WIC</w:t>
      </w:r>
      <w:r w:rsidR="00AA5DD3">
        <w:rPr>
          <w:spacing w:val="-3"/>
        </w:rPr>
        <w:t xml:space="preserve"> </w:t>
      </w:r>
      <w:r w:rsidR="00AA5DD3">
        <w:t>staff</w:t>
      </w:r>
      <w:r w:rsidR="00AA5DD3">
        <w:rPr>
          <w:spacing w:val="-2"/>
        </w:rPr>
        <w:t xml:space="preserve"> </w:t>
      </w:r>
      <w:r w:rsidR="00AA5DD3">
        <w:rPr>
          <w:spacing w:val="-1"/>
        </w:rPr>
        <w:t>person</w:t>
      </w:r>
      <w:r w:rsidR="00AA5DD3">
        <w:rPr>
          <w:spacing w:val="-2"/>
        </w:rPr>
        <w:t xml:space="preserve"> </w:t>
      </w:r>
      <w:r w:rsidR="00AA5DD3">
        <w:rPr>
          <w:spacing w:val="-1"/>
        </w:rPr>
        <w:t>assigned</w:t>
      </w:r>
      <w:r w:rsidR="00AA5DD3">
        <w:rPr>
          <w:spacing w:val="-2"/>
        </w:rPr>
        <w:t xml:space="preserve"> </w:t>
      </w:r>
      <w:r w:rsidR="00AA5DD3">
        <w:t>to</w:t>
      </w:r>
      <w:r w:rsidR="00AA5DD3">
        <w:rPr>
          <w:spacing w:val="-3"/>
        </w:rPr>
        <w:t xml:space="preserve"> </w:t>
      </w:r>
      <w:r w:rsidR="00AA5DD3">
        <w:t>case</w:t>
      </w:r>
      <w:r w:rsidR="00AA5DD3">
        <w:rPr>
          <w:spacing w:val="23"/>
        </w:rPr>
        <w:t xml:space="preserve"> </w:t>
      </w:r>
      <w:sdt>
        <w:sdtPr>
          <w:rPr>
            <w:spacing w:val="23"/>
            <w:sz w:val="22"/>
            <w:szCs w:val="22"/>
          </w:rPr>
          <w:id w:val="-454180977"/>
          <w14:checkbox>
            <w14:checked w14:val="0"/>
            <w14:checkedState w14:font="MS Gothic" w14:val="2612"/>
            <w14:uncheckedState w14:font="MS Gothic" w14:val="2610"/>
          </w14:checkbox>
        </w:sdtPr>
        <w:sdtEndPr>
          <w:rPr>
            <w:rFonts w:hint="eastAsia"/>
          </w:rPr>
        </w:sdtEndPr>
        <w:sdtContent>
          <w:r w:rsidRPr="006D21E1" w:rsidR="006D21E1">
            <w:rPr>
              <w:rFonts w:hint="eastAsia" w:ascii="MS Gothic" w:hAnsi="MS Gothic" w:eastAsia="MS Gothic"/>
              <w:spacing w:val="23"/>
              <w:sz w:val="22"/>
              <w:szCs w:val="22"/>
            </w:rPr>
            <w:t>☐</w:t>
          </w:r>
        </w:sdtContent>
      </w:sdt>
      <w:r w:rsidR="007006A4">
        <w:rPr>
          <w:spacing w:val="23"/>
        </w:rPr>
        <w:t xml:space="preserve"> </w:t>
      </w:r>
      <w:r w:rsidR="00AA5DD3">
        <w:t>WIC</w:t>
      </w:r>
      <w:r w:rsidR="00AA5DD3">
        <w:rPr>
          <w:spacing w:val="-4"/>
        </w:rPr>
        <w:t xml:space="preserve"> </w:t>
      </w:r>
      <w:r w:rsidR="00AA5DD3">
        <w:t>State</w:t>
      </w:r>
      <w:r w:rsidR="00AA5DD3">
        <w:rPr>
          <w:spacing w:val="-2"/>
        </w:rPr>
        <w:t xml:space="preserve"> </w:t>
      </w:r>
      <w:r w:rsidR="00AA5DD3">
        <w:rPr>
          <w:spacing w:val="-1"/>
        </w:rPr>
        <w:t>agency</w:t>
      </w:r>
      <w:r w:rsidR="00AA5DD3">
        <w:rPr>
          <w:spacing w:val="-2"/>
        </w:rPr>
        <w:t xml:space="preserve"> </w:t>
      </w:r>
      <w:r w:rsidR="00AA5DD3">
        <w:t>Vendor</w:t>
      </w:r>
      <w:r w:rsidR="00AA5DD3">
        <w:rPr>
          <w:spacing w:val="-3"/>
        </w:rPr>
        <w:t xml:space="preserve"> </w:t>
      </w:r>
      <w:r w:rsidR="00AA5DD3">
        <w:t>Manager</w:t>
      </w:r>
      <w:r w:rsidR="00AA5DD3">
        <w:rPr>
          <w:spacing w:val="21"/>
        </w:rPr>
        <w:t xml:space="preserve"> </w:t>
      </w:r>
      <w:sdt>
        <w:sdtPr>
          <w:rPr>
            <w:spacing w:val="21"/>
            <w:sz w:val="22"/>
            <w:szCs w:val="22"/>
          </w:rPr>
          <w:id w:val="688252247"/>
          <w14:checkbox>
            <w14:checked w14:val="0"/>
            <w14:checkedState w14:font="MS Gothic" w14:val="2612"/>
            <w14:uncheckedState w14:font="MS Gothic" w14:val="2610"/>
          </w14:checkbox>
        </w:sdtPr>
        <w:sdtEndPr>
          <w:rPr>
            <w:rFonts w:hint="eastAsia"/>
          </w:rPr>
        </w:sdtEndPr>
        <w:sdtContent>
          <w:r w:rsidRPr="006D21E1" w:rsidR="006D21E1">
            <w:rPr>
              <w:rFonts w:hint="eastAsia" w:ascii="MS Gothic" w:hAnsi="MS Gothic" w:eastAsia="MS Gothic"/>
              <w:spacing w:val="21"/>
              <w:sz w:val="22"/>
              <w:szCs w:val="22"/>
            </w:rPr>
            <w:t>☐</w:t>
          </w:r>
        </w:sdtContent>
      </w:sdt>
      <w:r w:rsidR="007006A4">
        <w:rPr>
          <w:spacing w:val="21"/>
        </w:rPr>
        <w:t xml:space="preserve"> </w:t>
      </w:r>
      <w:r w:rsidR="00AA5DD3">
        <w:t>WIC</w:t>
      </w:r>
      <w:r w:rsidR="00AA5DD3">
        <w:rPr>
          <w:spacing w:val="-4"/>
        </w:rPr>
        <w:t xml:space="preserve"> </w:t>
      </w:r>
      <w:r w:rsidR="00AA5DD3">
        <w:t>State</w:t>
      </w:r>
      <w:r w:rsidR="00AA5DD3">
        <w:rPr>
          <w:spacing w:val="-3"/>
        </w:rPr>
        <w:t xml:space="preserve"> </w:t>
      </w:r>
      <w:r w:rsidR="00AA5DD3">
        <w:t>Agency</w:t>
      </w:r>
      <w:r w:rsidR="00AA5DD3">
        <w:rPr>
          <w:spacing w:val="-4"/>
        </w:rPr>
        <w:t xml:space="preserve"> </w:t>
      </w:r>
      <w:r w:rsidR="00AA5DD3">
        <w:rPr>
          <w:spacing w:val="-1"/>
        </w:rPr>
        <w:t>Director</w:t>
      </w:r>
    </w:p>
    <w:p w:rsidR="0019776A" w:rsidP="00A325B2" w:rsidRDefault="002F3458">
      <w:pPr>
        <w:pStyle w:val="BodyText"/>
        <w:spacing w:before="3" w:line="276" w:lineRule="auto"/>
        <w:ind w:left="540" w:right="4257"/>
      </w:pPr>
      <w:sdt>
        <w:sdtPr>
          <w:rPr>
            <w:rFonts w:hint="eastAsia" w:ascii="MS Gothic" w:hAnsi="MS Gothic" w:eastAsia="MS Gothic"/>
            <w:spacing w:val="-1"/>
            <w:sz w:val="22"/>
            <w:szCs w:val="22"/>
          </w:rPr>
          <w:id w:val="-1437751883"/>
          <w14:checkbox>
            <w14:checked w14:val="0"/>
            <w14:checkedState w14:font="MS Gothic" w14:val="2612"/>
            <w14:uncheckedState w14:font="MS Gothic" w14:val="2610"/>
          </w14:checkbox>
        </w:sdtPr>
        <w:sdtContent>
          <w:r w:rsidRPr="006D21E1" w:rsidR="006D21E1">
            <w:rPr>
              <w:rFonts w:hint="eastAsia" w:ascii="MS Gothic" w:hAnsi="MS Gothic" w:eastAsia="MS Gothic"/>
              <w:spacing w:val="-1"/>
              <w:sz w:val="22"/>
              <w:szCs w:val="22"/>
            </w:rPr>
            <w:t>☐</w:t>
          </w:r>
        </w:sdtContent>
      </w:sdt>
      <w:r w:rsidR="007006A4">
        <w:rPr>
          <w:spacing w:val="-1"/>
        </w:rPr>
        <w:t xml:space="preserve">  </w:t>
      </w:r>
      <w:r w:rsidR="00AA5DD3">
        <w:rPr>
          <w:spacing w:val="-1"/>
        </w:rPr>
        <w:t xml:space="preserve">Legal </w:t>
      </w:r>
      <w:r w:rsidR="00AA5DD3">
        <w:t>counsel</w:t>
      </w:r>
      <w:r w:rsidR="00AA5DD3">
        <w:rPr>
          <w:spacing w:val="-2"/>
        </w:rPr>
        <w:t xml:space="preserve"> </w:t>
      </w:r>
      <w:r w:rsidR="00AA5DD3">
        <w:t>(State Attorney</w:t>
      </w:r>
      <w:r w:rsidR="00AA5DD3">
        <w:rPr>
          <w:spacing w:val="-2"/>
        </w:rPr>
        <w:t xml:space="preserve"> </w:t>
      </w:r>
      <w:r w:rsidR="00AA5DD3">
        <w:t>General</w:t>
      </w:r>
      <w:r w:rsidR="00AA5DD3">
        <w:rPr>
          <w:spacing w:val="-2"/>
        </w:rPr>
        <w:t xml:space="preserve"> </w:t>
      </w:r>
      <w:r w:rsidR="00AA5DD3">
        <w:rPr>
          <w:spacing w:val="-1"/>
        </w:rPr>
        <w:t>or</w:t>
      </w:r>
      <w:r w:rsidR="00AA5DD3">
        <w:t xml:space="preserve"> General</w:t>
      </w:r>
      <w:r w:rsidR="00AA5DD3">
        <w:rPr>
          <w:spacing w:val="-2"/>
        </w:rPr>
        <w:t xml:space="preserve"> </w:t>
      </w:r>
      <w:r w:rsidR="00AA5DD3">
        <w:rPr>
          <w:spacing w:val="-1"/>
        </w:rPr>
        <w:t>Counsel’s office)</w:t>
      </w:r>
      <w:r w:rsidR="00AA5DD3">
        <w:rPr>
          <w:spacing w:val="23"/>
        </w:rPr>
        <w:t xml:space="preserve"> </w:t>
      </w:r>
      <w:sdt>
        <w:sdtPr>
          <w:rPr>
            <w:spacing w:val="23"/>
            <w:sz w:val="22"/>
            <w:szCs w:val="22"/>
          </w:rPr>
          <w:id w:val="1863318982"/>
          <w14:checkbox>
            <w14:checked w14:val="0"/>
            <w14:checkedState w14:font="MS Gothic" w14:val="2612"/>
            <w14:uncheckedState w14:font="MS Gothic" w14:val="2610"/>
          </w14:checkbox>
        </w:sdtPr>
        <w:sdtEndPr>
          <w:rPr>
            <w:rFonts w:hint="eastAsia"/>
          </w:rPr>
        </w:sdtEndPr>
        <w:sdtContent>
          <w:r w:rsidRPr="006D21E1" w:rsidR="006D21E1">
            <w:rPr>
              <w:rFonts w:hint="eastAsia" w:ascii="MS Gothic" w:hAnsi="MS Gothic" w:eastAsia="MS Gothic"/>
              <w:spacing w:val="23"/>
              <w:sz w:val="22"/>
              <w:szCs w:val="22"/>
            </w:rPr>
            <w:t>☐</w:t>
          </w:r>
        </w:sdtContent>
      </w:sdt>
      <w:r w:rsidR="007006A4">
        <w:rPr>
          <w:spacing w:val="23"/>
        </w:rPr>
        <w:t xml:space="preserve"> </w:t>
      </w:r>
      <w:r w:rsidR="00AA5DD3">
        <w:rPr>
          <w:spacing w:val="-1"/>
        </w:rPr>
        <w:t xml:space="preserve">Legal </w:t>
      </w:r>
      <w:r w:rsidR="00AA5DD3">
        <w:t>counsel</w:t>
      </w:r>
      <w:r w:rsidR="00AA5DD3">
        <w:rPr>
          <w:spacing w:val="-2"/>
        </w:rPr>
        <w:t xml:space="preserve"> </w:t>
      </w:r>
      <w:r w:rsidR="00AA5DD3">
        <w:t>(paid</w:t>
      </w:r>
      <w:r w:rsidR="00AA5DD3">
        <w:rPr>
          <w:spacing w:val="-1"/>
        </w:rPr>
        <w:t xml:space="preserve"> by </w:t>
      </w:r>
      <w:r w:rsidR="00AA5DD3">
        <w:t>WIC</w:t>
      </w:r>
      <w:r w:rsidR="00AA5DD3">
        <w:rPr>
          <w:spacing w:val="-2"/>
        </w:rPr>
        <w:t xml:space="preserve"> </w:t>
      </w:r>
      <w:r w:rsidR="00AA5DD3">
        <w:t>Program</w:t>
      </w:r>
      <w:r w:rsidR="00AA5DD3">
        <w:rPr>
          <w:spacing w:val="-1"/>
        </w:rPr>
        <w:t xml:space="preserve"> </w:t>
      </w:r>
      <w:r w:rsidR="00AA5DD3">
        <w:t>funds)</w:t>
      </w:r>
    </w:p>
    <w:p w:rsidR="0019776A" w:rsidP="00A325B2" w:rsidRDefault="002F3458">
      <w:pPr>
        <w:pStyle w:val="BodyText"/>
        <w:spacing w:before="3" w:line="276" w:lineRule="auto"/>
        <w:ind w:left="540"/>
      </w:pPr>
      <w:sdt>
        <w:sdtPr>
          <w:rPr>
            <w:rFonts w:hint="eastAsia" w:ascii="MS Gothic" w:hAnsi="MS Gothic" w:eastAsia="MS Gothic"/>
            <w:sz w:val="22"/>
            <w:szCs w:val="22"/>
          </w:rPr>
          <w:id w:val="165062714"/>
          <w14:checkbox>
            <w14:checked w14:val="0"/>
            <w14:checkedState w14:font="MS Gothic" w14:val="2612"/>
            <w14:uncheckedState w14:font="MS Gothic" w14:val="2610"/>
          </w14:checkbox>
        </w:sdtPr>
        <w:sdtContent>
          <w:r w:rsidRPr="006D21E1" w:rsidR="006D21E1">
            <w:rPr>
              <w:rFonts w:hint="eastAsia" w:ascii="MS Gothic" w:hAnsi="MS Gothic" w:eastAsia="MS Gothic"/>
              <w:sz w:val="22"/>
              <w:szCs w:val="22"/>
            </w:rPr>
            <w:t>☐</w:t>
          </w:r>
        </w:sdtContent>
      </w:sdt>
      <w:r w:rsidR="007006A4">
        <w:t xml:space="preserve">  </w:t>
      </w:r>
      <w:r w:rsidR="00AA5DD3">
        <w:t>Other</w:t>
      </w:r>
      <w:r w:rsidR="00AA5DD3">
        <w:rPr>
          <w:spacing w:val="-4"/>
        </w:rPr>
        <w:t xml:space="preserve"> </w:t>
      </w:r>
      <w:r w:rsidR="00AA5DD3">
        <w:t>(specify</w:t>
      </w:r>
      <w:r w:rsidR="00AA5DD3">
        <w:rPr>
          <w:spacing w:val="-3"/>
        </w:rPr>
        <w:t xml:space="preserve"> </w:t>
      </w:r>
      <w:r w:rsidR="00AA5DD3">
        <w:rPr>
          <w:spacing w:val="-1"/>
        </w:rPr>
        <w:t>all):</w:t>
      </w:r>
      <w:r w:rsidR="007006A4">
        <w:rPr>
          <w:spacing w:val="-1"/>
        </w:rPr>
        <w:t xml:space="preserve">  </w:t>
      </w:r>
      <w:r w:rsidR="007006A4">
        <w:rPr>
          <w:spacing w:val="-1"/>
        </w:rPr>
        <w:fldChar w:fldCharType="begin">
          <w:ffData>
            <w:name w:val="Text131"/>
            <w:enabled/>
            <w:calcOnExit w:val="0"/>
            <w:textInput/>
          </w:ffData>
        </w:fldChar>
      </w:r>
      <w:bookmarkStart w:name="Text131" w:id="157"/>
      <w:r w:rsidR="007006A4">
        <w:rPr>
          <w:spacing w:val="-1"/>
        </w:rPr>
        <w:instrText xml:space="preserve"> FORMTEXT </w:instrText>
      </w:r>
      <w:r w:rsidR="007006A4">
        <w:rPr>
          <w:spacing w:val="-1"/>
        </w:rPr>
      </w:r>
      <w:r w:rsidR="007006A4">
        <w:rPr>
          <w:spacing w:val="-1"/>
        </w:rPr>
        <w:fldChar w:fldCharType="separate"/>
      </w:r>
      <w:r w:rsidR="007006A4">
        <w:rPr>
          <w:noProof/>
          <w:spacing w:val="-1"/>
        </w:rPr>
        <w:t> </w:t>
      </w:r>
      <w:r w:rsidR="007006A4">
        <w:rPr>
          <w:noProof/>
          <w:spacing w:val="-1"/>
        </w:rPr>
        <w:t> </w:t>
      </w:r>
      <w:r w:rsidR="007006A4">
        <w:rPr>
          <w:noProof/>
          <w:spacing w:val="-1"/>
        </w:rPr>
        <w:t> </w:t>
      </w:r>
      <w:r w:rsidR="007006A4">
        <w:rPr>
          <w:noProof/>
          <w:spacing w:val="-1"/>
        </w:rPr>
        <w:t> </w:t>
      </w:r>
      <w:r w:rsidR="007006A4">
        <w:rPr>
          <w:noProof/>
          <w:spacing w:val="-1"/>
        </w:rPr>
        <w:t> </w:t>
      </w:r>
      <w:r w:rsidR="007006A4">
        <w:rPr>
          <w:spacing w:val="-1"/>
        </w:rPr>
        <w:fldChar w:fldCharType="end"/>
      </w:r>
      <w:bookmarkEnd w:id="157"/>
    </w:p>
    <w:p w:rsidR="0019776A" w:rsidP="00A325B2" w:rsidRDefault="0019776A">
      <w:pPr>
        <w:spacing w:line="276" w:lineRule="auto"/>
        <w:ind w:left="2628"/>
        <w:rPr>
          <w:rFonts w:ascii="Arial" w:hAnsi="Arial" w:eastAsia="Arial" w:cs="Arial"/>
          <w:sz w:val="2"/>
          <w:szCs w:val="2"/>
        </w:rPr>
      </w:pPr>
    </w:p>
    <w:p w:rsidR="0019776A" w:rsidP="00A325B2" w:rsidRDefault="0019776A">
      <w:pPr>
        <w:spacing w:before="3" w:line="276" w:lineRule="auto"/>
        <w:rPr>
          <w:rFonts w:ascii="Arial" w:hAnsi="Arial" w:eastAsia="Arial" w:cs="Arial"/>
          <w:sz w:val="16"/>
          <w:szCs w:val="16"/>
        </w:rPr>
      </w:pPr>
    </w:p>
    <w:p w:rsidRPr="00777102" w:rsidR="0019776A" w:rsidP="008D7CD0" w:rsidRDefault="00AA5DD3">
      <w:pPr>
        <w:pStyle w:val="BodyText"/>
        <w:spacing w:before="0"/>
        <w:ind w:left="121"/>
        <w:rPr>
          <w:b/>
          <w:bCs/>
        </w:rPr>
      </w:pPr>
      <w:r w:rsidRPr="00777102">
        <w:rPr>
          <w:b/>
        </w:rPr>
        <w:t>Please</w:t>
      </w:r>
      <w:r w:rsidRPr="00777102">
        <w:rPr>
          <w:b/>
          <w:spacing w:val="-4"/>
        </w:rPr>
        <w:t xml:space="preserve"> </w:t>
      </w:r>
      <w:r w:rsidRPr="00777102">
        <w:rPr>
          <w:b/>
        </w:rPr>
        <w:t>attach</w:t>
      </w:r>
      <w:r w:rsidRPr="00777102">
        <w:rPr>
          <w:b/>
          <w:spacing w:val="-2"/>
        </w:rPr>
        <w:t xml:space="preserve"> </w:t>
      </w:r>
      <w:r w:rsidRPr="00777102">
        <w:rPr>
          <w:b/>
        </w:rPr>
        <w:t>and/or</w:t>
      </w:r>
      <w:r w:rsidRPr="00777102">
        <w:rPr>
          <w:b/>
          <w:spacing w:val="-2"/>
        </w:rPr>
        <w:t xml:space="preserve"> </w:t>
      </w:r>
      <w:r w:rsidRPr="00777102">
        <w:rPr>
          <w:b/>
        </w:rPr>
        <w:t>reference</w:t>
      </w:r>
      <w:r w:rsidRPr="00777102">
        <w:rPr>
          <w:b/>
          <w:spacing w:val="-2"/>
        </w:rPr>
        <w:t xml:space="preserve"> </w:t>
      </w:r>
      <w:r w:rsidRPr="00777102">
        <w:rPr>
          <w:b/>
        </w:rPr>
        <w:t>in</w:t>
      </w:r>
      <w:r w:rsidRPr="00777102">
        <w:rPr>
          <w:b/>
          <w:spacing w:val="-2"/>
        </w:rPr>
        <w:t xml:space="preserve"> </w:t>
      </w:r>
      <w:r w:rsidRPr="00777102">
        <w:rPr>
          <w:b/>
        </w:rPr>
        <w:t>the</w:t>
      </w:r>
      <w:r w:rsidRPr="00777102">
        <w:rPr>
          <w:b/>
          <w:spacing w:val="-3"/>
        </w:rPr>
        <w:t xml:space="preserve"> </w:t>
      </w:r>
      <w:r w:rsidRPr="00777102">
        <w:rPr>
          <w:b/>
        </w:rPr>
        <w:t>Additional</w:t>
      </w:r>
      <w:r w:rsidRPr="00777102">
        <w:rPr>
          <w:b/>
          <w:spacing w:val="-2"/>
        </w:rPr>
        <w:t xml:space="preserve"> </w:t>
      </w:r>
      <w:r w:rsidRPr="00777102">
        <w:rPr>
          <w:b/>
        </w:rPr>
        <w:t>Detail</w:t>
      </w:r>
      <w:r w:rsidRPr="00777102">
        <w:rPr>
          <w:b/>
          <w:spacing w:val="-2"/>
        </w:rPr>
        <w:t xml:space="preserve"> </w:t>
      </w:r>
      <w:r w:rsidRPr="00777102">
        <w:rPr>
          <w:b/>
        </w:rPr>
        <w:t>area</w:t>
      </w:r>
      <w:r w:rsidRPr="00777102">
        <w:rPr>
          <w:b/>
          <w:spacing w:val="-2"/>
        </w:rPr>
        <w:t xml:space="preserve"> </w:t>
      </w:r>
      <w:r w:rsidRPr="00777102">
        <w:rPr>
          <w:b/>
        </w:rPr>
        <w:t>below</w:t>
      </w:r>
      <w:r w:rsidRPr="00777102">
        <w:rPr>
          <w:b/>
          <w:spacing w:val="-3"/>
        </w:rPr>
        <w:t xml:space="preserve"> </w:t>
      </w:r>
      <w:r w:rsidRPr="00777102">
        <w:rPr>
          <w:b/>
        </w:rPr>
        <w:t>the</w:t>
      </w:r>
      <w:r w:rsidRPr="00777102">
        <w:rPr>
          <w:b/>
          <w:spacing w:val="-3"/>
        </w:rPr>
        <w:t xml:space="preserve"> </w:t>
      </w:r>
      <w:r w:rsidRPr="00777102">
        <w:rPr>
          <w:b/>
        </w:rPr>
        <w:t>location</w:t>
      </w:r>
      <w:r w:rsidRPr="00777102">
        <w:rPr>
          <w:b/>
          <w:spacing w:val="-3"/>
        </w:rPr>
        <w:t xml:space="preserve"> </w:t>
      </w:r>
      <w:r w:rsidRPr="00777102">
        <w:rPr>
          <w:b/>
        </w:rPr>
        <w:t>of</w:t>
      </w:r>
      <w:r w:rsidRPr="00777102">
        <w:rPr>
          <w:b/>
          <w:spacing w:val="-3"/>
        </w:rPr>
        <w:t xml:space="preserve"> </w:t>
      </w:r>
      <w:r w:rsidRPr="00777102">
        <w:rPr>
          <w:b/>
        </w:rPr>
        <w:t>the</w:t>
      </w:r>
      <w:r w:rsidRPr="00777102">
        <w:rPr>
          <w:b/>
          <w:spacing w:val="-2"/>
        </w:rPr>
        <w:t xml:space="preserve"> </w:t>
      </w:r>
      <w:r w:rsidRPr="00777102">
        <w:rPr>
          <w:b/>
        </w:rPr>
        <w:t>State</w:t>
      </w:r>
      <w:r w:rsidRPr="00777102">
        <w:rPr>
          <w:b/>
          <w:spacing w:val="-3"/>
        </w:rPr>
        <w:t xml:space="preserve"> </w:t>
      </w:r>
      <w:r w:rsidRPr="00777102">
        <w:rPr>
          <w:b/>
        </w:rPr>
        <w:t>agency’s</w:t>
      </w:r>
      <w:r w:rsidRPr="00777102">
        <w:rPr>
          <w:b/>
          <w:spacing w:val="26"/>
        </w:rPr>
        <w:t xml:space="preserve"> </w:t>
      </w:r>
      <w:r w:rsidRPr="00777102">
        <w:rPr>
          <w:b/>
        </w:rPr>
        <w:t>administrative review procedures.</w:t>
      </w:r>
    </w:p>
    <w:p w:rsidR="0019776A" w:rsidRDefault="00AA5DD3">
      <w:pPr>
        <w:spacing w:before="140"/>
        <w:ind w:left="121"/>
        <w:rPr>
          <w:rFonts w:ascii="Arial" w:hAnsi="Arial" w:eastAsia="Arial" w:cs="Arial"/>
          <w:sz w:val="20"/>
          <w:szCs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7006A4">
        <w:rPr>
          <w:rFonts w:ascii="Arial"/>
          <w:b/>
          <w:sz w:val="20"/>
        </w:rPr>
        <w:t xml:space="preserve"> </w:t>
      </w:r>
      <w:r w:rsidR="007006A4">
        <w:rPr>
          <w:rFonts w:ascii="Arial"/>
          <w:b/>
          <w:sz w:val="20"/>
        </w:rPr>
        <w:fldChar w:fldCharType="begin">
          <w:ffData>
            <w:name w:val="Text132"/>
            <w:enabled/>
            <w:calcOnExit w:val="0"/>
            <w:textInput/>
          </w:ffData>
        </w:fldChar>
      </w:r>
      <w:bookmarkStart w:name="Text132" w:id="158"/>
      <w:r w:rsidR="007006A4">
        <w:rPr>
          <w:rFonts w:ascii="Arial"/>
          <w:b/>
          <w:sz w:val="20"/>
        </w:rPr>
        <w:instrText xml:space="preserve"> FORMTEXT </w:instrText>
      </w:r>
      <w:r w:rsidR="007006A4">
        <w:rPr>
          <w:rFonts w:ascii="Arial"/>
          <w:b/>
          <w:sz w:val="20"/>
        </w:rPr>
      </w:r>
      <w:r w:rsidR="007006A4">
        <w:rPr>
          <w:rFonts w:ascii="Arial"/>
          <w:b/>
          <w:sz w:val="20"/>
        </w:rPr>
        <w:fldChar w:fldCharType="separate"/>
      </w:r>
      <w:r w:rsidR="007006A4">
        <w:rPr>
          <w:rFonts w:ascii="Arial"/>
          <w:b/>
          <w:noProof/>
          <w:sz w:val="20"/>
        </w:rPr>
        <w:t> </w:t>
      </w:r>
      <w:r w:rsidR="007006A4">
        <w:rPr>
          <w:rFonts w:ascii="Arial"/>
          <w:b/>
          <w:noProof/>
          <w:sz w:val="20"/>
        </w:rPr>
        <w:t> </w:t>
      </w:r>
      <w:r w:rsidR="007006A4">
        <w:rPr>
          <w:rFonts w:ascii="Arial"/>
          <w:b/>
          <w:noProof/>
          <w:sz w:val="20"/>
        </w:rPr>
        <w:t> </w:t>
      </w:r>
      <w:r w:rsidR="007006A4">
        <w:rPr>
          <w:rFonts w:ascii="Arial"/>
          <w:b/>
          <w:noProof/>
          <w:sz w:val="20"/>
        </w:rPr>
        <w:t> </w:t>
      </w:r>
      <w:r w:rsidR="007006A4">
        <w:rPr>
          <w:rFonts w:ascii="Arial"/>
          <w:b/>
          <w:noProof/>
          <w:sz w:val="20"/>
        </w:rPr>
        <w:t> </w:t>
      </w:r>
      <w:r w:rsidR="007006A4">
        <w:rPr>
          <w:rFonts w:ascii="Arial"/>
          <w:b/>
          <w:sz w:val="20"/>
        </w:rPr>
        <w:fldChar w:fldCharType="end"/>
      </w:r>
      <w:bookmarkEnd w:id="158"/>
    </w:p>
    <w:p w:rsidR="0019776A" w:rsidRDefault="0019776A">
      <w:pPr>
        <w:spacing w:line="20" w:lineRule="atLeast"/>
        <w:ind w:left="110"/>
        <w:rPr>
          <w:rFonts w:ascii="Arial" w:hAnsi="Arial" w:eastAsia="Arial" w:cs="Arial"/>
          <w:sz w:val="2"/>
          <w:szCs w:val="2"/>
        </w:rPr>
      </w:pPr>
    </w:p>
    <w:p w:rsidR="00903FC3" w:rsidP="006C1DF6" w:rsidRDefault="00903FC3">
      <w:pPr>
        <w:pStyle w:val="Heading1"/>
        <w:ind w:hanging="20"/>
        <w:rPr>
          <w:sz w:val="22"/>
          <w:szCs w:val="22"/>
        </w:rPr>
      </w:pPr>
      <w:bookmarkStart w:name="_H._Coordination_with" w:id="159"/>
      <w:bookmarkEnd w:id="159"/>
    </w:p>
    <w:p w:rsidRPr="006C4C15" w:rsidR="0019776A" w:rsidP="006D21E1" w:rsidRDefault="003D3BCD">
      <w:pPr>
        <w:pStyle w:val="Heading1"/>
        <w:spacing w:before="120"/>
        <w:ind w:hanging="20"/>
        <w:rPr>
          <w:rFonts w:cs="Arial"/>
          <w:sz w:val="22"/>
          <w:szCs w:val="22"/>
        </w:rPr>
      </w:pPr>
      <w:r>
        <w:rPr>
          <w:sz w:val="22"/>
          <w:szCs w:val="22"/>
        </w:rPr>
        <w:t>G.</w:t>
      </w:r>
      <w:r w:rsidRPr="006C4C15" w:rsidR="00AA5DD3">
        <w:rPr>
          <w:spacing w:val="-7"/>
          <w:sz w:val="22"/>
          <w:szCs w:val="22"/>
        </w:rPr>
        <w:t xml:space="preserve"> </w:t>
      </w:r>
      <w:r w:rsidRPr="006C4C15" w:rsidR="00AA5DD3">
        <w:rPr>
          <w:sz w:val="22"/>
          <w:szCs w:val="22"/>
        </w:rPr>
        <w:t>Coordination</w:t>
      </w:r>
      <w:r w:rsidRPr="006C4C15" w:rsidR="00AA5DD3">
        <w:rPr>
          <w:spacing w:val="-5"/>
          <w:sz w:val="22"/>
          <w:szCs w:val="22"/>
        </w:rPr>
        <w:t xml:space="preserve"> </w:t>
      </w:r>
      <w:r w:rsidRPr="006C4C15" w:rsidR="00AA5DD3">
        <w:rPr>
          <w:sz w:val="22"/>
          <w:szCs w:val="22"/>
        </w:rPr>
        <w:t>with</w:t>
      </w:r>
      <w:r w:rsidRPr="006C4C15" w:rsidR="00AA5DD3">
        <w:rPr>
          <w:spacing w:val="-7"/>
          <w:sz w:val="22"/>
          <w:szCs w:val="22"/>
        </w:rPr>
        <w:t xml:space="preserve"> </w:t>
      </w:r>
      <w:r w:rsidRPr="006C4C15" w:rsidR="00AA5DD3">
        <w:rPr>
          <w:sz w:val="22"/>
          <w:szCs w:val="22"/>
        </w:rPr>
        <w:t>SNAP</w:t>
      </w:r>
    </w:p>
    <w:p w:rsidR="0019776A" w:rsidRDefault="0019776A">
      <w:pPr>
        <w:spacing w:before="11"/>
        <w:rPr>
          <w:rFonts w:ascii="Arial" w:hAnsi="Arial" w:eastAsia="Arial" w:cs="Arial"/>
          <w:b/>
          <w:bCs/>
          <w:sz w:val="14"/>
          <w:szCs w:val="14"/>
        </w:rPr>
      </w:pPr>
    </w:p>
    <w:p w:rsidR="0019776A" w:rsidP="006C1DF6" w:rsidRDefault="00AA5DD3">
      <w:pPr>
        <w:numPr>
          <w:ilvl w:val="0"/>
          <w:numId w:val="7"/>
        </w:numPr>
        <w:tabs>
          <w:tab w:val="left" w:pos="480"/>
        </w:tabs>
        <w:spacing w:before="74"/>
        <w:ind w:hanging="479"/>
        <w:rPr>
          <w:rFonts w:ascii="Arial" w:hAnsi="Arial" w:eastAsia="Arial" w:cs="Arial"/>
          <w:sz w:val="20"/>
          <w:szCs w:val="20"/>
        </w:rPr>
      </w:pPr>
      <w:r>
        <w:rPr>
          <w:rFonts w:ascii="Arial"/>
          <w:b/>
          <w:sz w:val="20"/>
        </w:rPr>
        <w:t>WIC/SNAP</w:t>
      </w:r>
      <w:r>
        <w:rPr>
          <w:rFonts w:ascii="Arial"/>
          <w:b/>
          <w:spacing w:val="-11"/>
          <w:sz w:val="20"/>
        </w:rPr>
        <w:t xml:space="preserve"> </w:t>
      </w:r>
      <w:r>
        <w:rPr>
          <w:rFonts w:ascii="Arial"/>
          <w:b/>
          <w:sz w:val="20"/>
        </w:rPr>
        <w:t>Information</w:t>
      </w:r>
      <w:r>
        <w:rPr>
          <w:rFonts w:ascii="Arial"/>
          <w:b/>
          <w:spacing w:val="-10"/>
          <w:sz w:val="20"/>
        </w:rPr>
        <w:t xml:space="preserve"> </w:t>
      </w:r>
      <w:r>
        <w:rPr>
          <w:rFonts w:ascii="Arial"/>
          <w:b/>
          <w:sz w:val="20"/>
        </w:rPr>
        <w:t>Sharing</w:t>
      </w:r>
    </w:p>
    <w:p w:rsidR="0019776A" w:rsidP="006C1DF6" w:rsidRDefault="00AA5DD3">
      <w:pPr>
        <w:numPr>
          <w:ilvl w:val="1"/>
          <w:numId w:val="7"/>
        </w:numPr>
        <w:tabs>
          <w:tab w:val="left" w:pos="450"/>
        </w:tabs>
        <w:spacing w:before="130" w:line="250" w:lineRule="auto"/>
        <w:ind w:right="312" w:hanging="478"/>
        <w:rPr>
          <w:rFonts w:ascii="Arial" w:hAnsi="Arial" w:eastAsia="Arial" w:cs="Arial"/>
          <w:sz w:val="20"/>
          <w:szCs w:val="20"/>
        </w:rPr>
      </w:pPr>
      <w:r>
        <w:rPr>
          <w:rFonts w:ascii="Arial"/>
          <w:b/>
          <w:spacing w:val="-1"/>
          <w:sz w:val="20"/>
        </w:rPr>
        <w:t>An</w:t>
      </w:r>
      <w:r>
        <w:rPr>
          <w:rFonts w:ascii="Arial"/>
          <w:b/>
          <w:spacing w:val="-3"/>
          <w:sz w:val="20"/>
        </w:rPr>
        <w:t xml:space="preserve"> </w:t>
      </w:r>
      <w:r>
        <w:rPr>
          <w:rFonts w:ascii="Arial"/>
          <w:b/>
          <w:sz w:val="20"/>
        </w:rPr>
        <w:t>information</w:t>
      </w:r>
      <w:r>
        <w:rPr>
          <w:rFonts w:ascii="Arial"/>
          <w:b/>
          <w:spacing w:val="-4"/>
          <w:sz w:val="20"/>
        </w:rPr>
        <w:t xml:space="preserve"> </w:t>
      </w:r>
      <w:r>
        <w:rPr>
          <w:rFonts w:ascii="Arial"/>
          <w:b/>
          <w:spacing w:val="-1"/>
          <w:sz w:val="20"/>
        </w:rPr>
        <w:t>sharing</w:t>
      </w:r>
      <w:r>
        <w:rPr>
          <w:rFonts w:ascii="Arial"/>
          <w:b/>
          <w:spacing w:val="-3"/>
          <w:sz w:val="20"/>
        </w:rPr>
        <w:t xml:space="preserve"> </w:t>
      </w:r>
      <w:r>
        <w:rPr>
          <w:rFonts w:ascii="Arial"/>
          <w:b/>
          <w:spacing w:val="-1"/>
          <w:sz w:val="20"/>
        </w:rPr>
        <w:t>agreement</w:t>
      </w:r>
      <w:r>
        <w:rPr>
          <w:rFonts w:ascii="Arial"/>
          <w:b/>
          <w:spacing w:val="-3"/>
          <w:sz w:val="20"/>
        </w:rPr>
        <w:t xml:space="preserve"> </w:t>
      </w:r>
      <w:r>
        <w:rPr>
          <w:rFonts w:ascii="Arial"/>
          <w:b/>
          <w:sz w:val="20"/>
        </w:rPr>
        <w:t>between</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WIC</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and</w:t>
      </w:r>
      <w:r>
        <w:rPr>
          <w:rFonts w:ascii="Arial"/>
          <w:b/>
          <w:spacing w:val="-3"/>
          <w:sz w:val="20"/>
        </w:rPr>
        <w:t xml:space="preserve"> </w:t>
      </w:r>
      <w:r>
        <w:rPr>
          <w:rFonts w:ascii="Arial"/>
          <w:b/>
          <w:sz w:val="20"/>
        </w:rPr>
        <w:t>SNAP</w:t>
      </w:r>
      <w:r>
        <w:rPr>
          <w:rFonts w:ascii="Arial"/>
          <w:b/>
          <w:spacing w:val="-4"/>
          <w:sz w:val="20"/>
        </w:rPr>
        <w:t xml:space="preserve"> </w:t>
      </w:r>
      <w:r>
        <w:rPr>
          <w:rFonts w:ascii="Arial"/>
          <w:b/>
          <w:sz w:val="20"/>
        </w:rPr>
        <w:t>is</w:t>
      </w:r>
      <w:r>
        <w:rPr>
          <w:rFonts w:ascii="Arial"/>
          <w:b/>
          <w:spacing w:val="-4"/>
          <w:sz w:val="20"/>
        </w:rPr>
        <w:t xml:space="preserve"> </w:t>
      </w:r>
      <w:r>
        <w:rPr>
          <w:rFonts w:ascii="Arial"/>
          <w:b/>
          <w:sz w:val="20"/>
        </w:rPr>
        <w:t>in</w:t>
      </w:r>
      <w:r>
        <w:rPr>
          <w:rFonts w:ascii="Arial"/>
          <w:b/>
          <w:spacing w:val="-3"/>
          <w:sz w:val="20"/>
        </w:rPr>
        <w:t xml:space="preserve"> </w:t>
      </w:r>
      <w:r>
        <w:rPr>
          <w:rFonts w:ascii="Arial"/>
          <w:b/>
          <w:spacing w:val="-1"/>
          <w:sz w:val="20"/>
        </w:rPr>
        <w:t>effect,</w:t>
      </w:r>
      <w:r>
        <w:rPr>
          <w:rFonts w:ascii="Arial"/>
          <w:b/>
          <w:spacing w:val="-3"/>
          <w:sz w:val="20"/>
        </w:rPr>
        <w:t xml:space="preserve"> </w:t>
      </w:r>
      <w:r>
        <w:rPr>
          <w:rFonts w:ascii="Arial"/>
          <w:b/>
          <w:sz w:val="20"/>
        </w:rPr>
        <w:t>per</w:t>
      </w:r>
      <w:r>
        <w:rPr>
          <w:rFonts w:ascii="Arial"/>
          <w:b/>
          <w:spacing w:val="-4"/>
          <w:sz w:val="20"/>
        </w:rPr>
        <w:t xml:space="preserve"> </w:t>
      </w:r>
      <w:r>
        <w:rPr>
          <w:rFonts w:ascii="Arial"/>
          <w:b/>
          <w:sz w:val="20"/>
        </w:rPr>
        <w:t>FNS</w:t>
      </w:r>
      <w:r>
        <w:rPr>
          <w:rFonts w:ascii="Arial"/>
          <w:b/>
          <w:spacing w:val="-4"/>
          <w:sz w:val="20"/>
        </w:rPr>
        <w:t xml:space="preserve"> </w:t>
      </w:r>
      <w:r>
        <w:rPr>
          <w:rFonts w:ascii="Arial"/>
          <w:b/>
          <w:sz w:val="20"/>
        </w:rPr>
        <w:t>Instruction</w:t>
      </w:r>
      <w:r>
        <w:rPr>
          <w:rFonts w:ascii="Arial"/>
          <w:b/>
          <w:spacing w:val="27"/>
          <w:w w:val="99"/>
          <w:sz w:val="20"/>
        </w:rPr>
        <w:t xml:space="preserve"> </w:t>
      </w:r>
      <w:r>
        <w:rPr>
          <w:rFonts w:ascii="Arial"/>
          <w:b/>
          <w:spacing w:val="-1"/>
          <w:sz w:val="20"/>
        </w:rPr>
        <w:t>906-1</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other</w:t>
      </w:r>
      <w:r>
        <w:rPr>
          <w:rFonts w:ascii="Arial"/>
          <w:b/>
          <w:spacing w:val="-3"/>
          <w:sz w:val="20"/>
        </w:rPr>
        <w:t xml:space="preserve"> </w:t>
      </w:r>
      <w:r>
        <w:rPr>
          <w:rFonts w:ascii="Arial"/>
          <w:b/>
          <w:sz w:val="20"/>
        </w:rPr>
        <w:t>FNS</w:t>
      </w:r>
      <w:r>
        <w:rPr>
          <w:rFonts w:ascii="Arial"/>
          <w:b/>
          <w:spacing w:val="-4"/>
          <w:sz w:val="20"/>
        </w:rPr>
        <w:t xml:space="preserve"> </w:t>
      </w:r>
      <w:r>
        <w:rPr>
          <w:rFonts w:ascii="Arial"/>
          <w:b/>
          <w:sz w:val="20"/>
        </w:rPr>
        <w:t>guidance,</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is</w:t>
      </w:r>
      <w:r>
        <w:rPr>
          <w:rFonts w:ascii="Arial"/>
          <w:b/>
          <w:spacing w:val="-3"/>
          <w:sz w:val="20"/>
        </w:rPr>
        <w:t xml:space="preserve"> </w:t>
      </w:r>
      <w:r>
        <w:rPr>
          <w:rFonts w:ascii="Arial"/>
          <w:b/>
          <w:spacing w:val="-1"/>
          <w:sz w:val="20"/>
        </w:rPr>
        <w:t>maintained</w:t>
      </w:r>
      <w:r>
        <w:rPr>
          <w:rFonts w:ascii="Arial"/>
          <w:b/>
          <w:spacing w:val="-3"/>
          <w:sz w:val="20"/>
        </w:rPr>
        <w:t xml:space="preserve"> </w:t>
      </w:r>
      <w:r>
        <w:rPr>
          <w:rFonts w:ascii="Arial"/>
          <w:b/>
          <w:spacing w:val="-1"/>
          <w:sz w:val="20"/>
        </w:rPr>
        <w:t>at</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4"/>
          <w:sz w:val="20"/>
        </w:rPr>
        <w:t xml:space="preserve"> </w:t>
      </w:r>
      <w:r>
        <w:rPr>
          <w:rFonts w:ascii="Arial"/>
          <w:b/>
          <w:spacing w:val="-1"/>
          <w:sz w:val="20"/>
        </w:rPr>
        <w:t>agency:</w:t>
      </w:r>
    </w:p>
    <w:p w:rsidR="0019776A" w:rsidP="006C1DF6" w:rsidRDefault="002F3458">
      <w:pPr>
        <w:pStyle w:val="BodyText"/>
        <w:tabs>
          <w:tab w:val="left" w:pos="1919"/>
        </w:tabs>
        <w:spacing w:before="120"/>
        <w:ind w:left="450"/>
      </w:pPr>
      <w:sdt>
        <w:sdtPr>
          <w:rPr>
            <w:rFonts w:hint="eastAsia" w:ascii="MS Gothic" w:hAnsi="MS Gothic" w:eastAsia="MS Gothic"/>
            <w:sz w:val="22"/>
            <w:szCs w:val="22"/>
          </w:rPr>
          <w:id w:val="1400254534"/>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C90BB2">
        <w:t xml:space="preserve"> </w:t>
      </w:r>
      <w:r w:rsidR="00AA5DD3">
        <w:t>Yes</w:t>
      </w:r>
      <w:r w:rsidR="00AA5DD3">
        <w:tab/>
      </w:r>
      <w:sdt>
        <w:sdtPr>
          <w:rPr>
            <w:sz w:val="22"/>
            <w:szCs w:val="22"/>
          </w:rPr>
          <w:id w:val="-1949003442"/>
          <w14:checkbox>
            <w14:checked w14:val="0"/>
            <w14:checkedState w14:font="MS Gothic" w14:val="2612"/>
            <w14:uncheckedState w14:font="MS Gothic" w14:val="2610"/>
          </w14:checkbox>
        </w:sdtPr>
        <w:sdtEndPr>
          <w:rPr>
            <w:rFonts w:hint="eastAsia"/>
          </w:rPr>
        </w:sdtEndPr>
        <w:sdtContent>
          <w:r w:rsidRPr="00226226" w:rsidR="00226226">
            <w:rPr>
              <w:rFonts w:hint="eastAsia" w:ascii="MS Gothic" w:hAnsi="MS Gothic" w:eastAsia="MS Gothic"/>
              <w:sz w:val="22"/>
              <w:szCs w:val="22"/>
            </w:rPr>
            <w:t>☐</w:t>
          </w:r>
        </w:sdtContent>
      </w:sdt>
      <w:r w:rsidR="00C90BB2">
        <w:t xml:space="preserve"> </w:t>
      </w:r>
      <w:r w:rsidR="00AA5DD3">
        <w:rPr>
          <w:spacing w:val="-1"/>
        </w:rPr>
        <w:t>No</w:t>
      </w:r>
    </w:p>
    <w:p w:rsidRPr="00BC6244" w:rsidR="0019776A" w:rsidP="006C1DF6" w:rsidRDefault="00AA5DD3">
      <w:pPr>
        <w:pStyle w:val="BodyText"/>
        <w:ind w:left="450"/>
        <w:rPr>
          <w:b/>
          <w:bCs/>
        </w:rPr>
      </w:pPr>
      <w:r w:rsidRPr="00BC6244">
        <w:rPr>
          <w:b/>
        </w:rPr>
        <w:t>If</w:t>
      </w:r>
      <w:r w:rsidRPr="00BC6244">
        <w:rPr>
          <w:b/>
          <w:spacing w:val="-4"/>
        </w:rPr>
        <w:t xml:space="preserve"> </w:t>
      </w:r>
      <w:r w:rsidRPr="00BC6244">
        <w:rPr>
          <w:b/>
        </w:rPr>
        <w:t>yes,</w:t>
      </w:r>
      <w:r w:rsidRPr="00BC6244">
        <w:rPr>
          <w:b/>
          <w:spacing w:val="-3"/>
        </w:rPr>
        <w:t xml:space="preserve"> </w:t>
      </w:r>
      <w:r w:rsidRPr="00BC6244">
        <w:rPr>
          <w:b/>
        </w:rPr>
        <w:t>an</w:t>
      </w:r>
      <w:r w:rsidRPr="00BC6244">
        <w:rPr>
          <w:b/>
          <w:spacing w:val="-3"/>
        </w:rPr>
        <w:t xml:space="preserve"> </w:t>
      </w:r>
      <w:r w:rsidRPr="00BC6244">
        <w:rPr>
          <w:b/>
        </w:rPr>
        <w:t>updated</w:t>
      </w:r>
      <w:r w:rsidRPr="00BC6244">
        <w:rPr>
          <w:b/>
          <w:spacing w:val="-4"/>
        </w:rPr>
        <w:t xml:space="preserve"> </w:t>
      </w:r>
      <w:r w:rsidRPr="00BC6244">
        <w:rPr>
          <w:b/>
        </w:rPr>
        <w:t>list</w:t>
      </w:r>
      <w:r w:rsidRPr="00BC6244">
        <w:rPr>
          <w:b/>
          <w:spacing w:val="-4"/>
        </w:rPr>
        <w:t xml:space="preserve"> </w:t>
      </w:r>
      <w:r w:rsidRPr="00BC6244">
        <w:rPr>
          <w:b/>
        </w:rPr>
        <w:t>of</w:t>
      </w:r>
      <w:r w:rsidRPr="00BC6244">
        <w:rPr>
          <w:b/>
          <w:spacing w:val="-4"/>
        </w:rPr>
        <w:t xml:space="preserve"> </w:t>
      </w:r>
      <w:r w:rsidRPr="00BC6244">
        <w:rPr>
          <w:b/>
        </w:rPr>
        <w:t>authorized</w:t>
      </w:r>
      <w:r w:rsidRPr="00BC6244">
        <w:rPr>
          <w:b/>
          <w:spacing w:val="-3"/>
        </w:rPr>
        <w:t xml:space="preserve"> </w:t>
      </w:r>
      <w:r w:rsidRPr="00BC6244">
        <w:rPr>
          <w:b/>
        </w:rPr>
        <w:t>vendors</w:t>
      </w:r>
      <w:r w:rsidRPr="00BC6244">
        <w:rPr>
          <w:b/>
          <w:spacing w:val="-3"/>
        </w:rPr>
        <w:t xml:space="preserve"> </w:t>
      </w:r>
      <w:r w:rsidRPr="00BC6244">
        <w:rPr>
          <w:b/>
        </w:rPr>
        <w:t>is</w:t>
      </w:r>
      <w:r w:rsidRPr="00BC6244">
        <w:rPr>
          <w:b/>
          <w:spacing w:val="-4"/>
        </w:rPr>
        <w:t xml:space="preserve"> </w:t>
      </w:r>
      <w:r w:rsidRPr="00BC6244">
        <w:rPr>
          <w:b/>
        </w:rPr>
        <w:t>sent</w:t>
      </w:r>
      <w:r w:rsidRPr="00BC6244">
        <w:rPr>
          <w:b/>
          <w:spacing w:val="-3"/>
        </w:rPr>
        <w:t xml:space="preserve"> </w:t>
      </w:r>
      <w:r w:rsidRPr="00BC6244">
        <w:rPr>
          <w:b/>
        </w:rPr>
        <w:t>to</w:t>
      </w:r>
      <w:r w:rsidRPr="00BC6244">
        <w:rPr>
          <w:b/>
          <w:spacing w:val="-3"/>
        </w:rPr>
        <w:t xml:space="preserve"> </w:t>
      </w:r>
      <w:r w:rsidRPr="00BC6244">
        <w:rPr>
          <w:b/>
        </w:rPr>
        <w:t>the</w:t>
      </w:r>
      <w:r w:rsidRPr="00BC6244">
        <w:rPr>
          <w:b/>
          <w:spacing w:val="-2"/>
        </w:rPr>
        <w:t xml:space="preserve"> </w:t>
      </w:r>
      <w:r w:rsidRPr="00BC6244">
        <w:rPr>
          <w:b/>
        </w:rPr>
        <w:t>appropriate</w:t>
      </w:r>
      <w:r w:rsidRPr="00BC6244">
        <w:rPr>
          <w:b/>
          <w:spacing w:val="-3"/>
        </w:rPr>
        <w:t xml:space="preserve"> </w:t>
      </w:r>
      <w:r w:rsidRPr="00BC6244">
        <w:rPr>
          <w:b/>
        </w:rPr>
        <w:t>FNS</w:t>
      </w:r>
      <w:r w:rsidRPr="00BC6244">
        <w:rPr>
          <w:b/>
          <w:spacing w:val="-4"/>
        </w:rPr>
        <w:t xml:space="preserve"> </w:t>
      </w:r>
      <w:r w:rsidR="0072370C">
        <w:rPr>
          <w:b/>
          <w:spacing w:val="-4"/>
        </w:rPr>
        <w:t xml:space="preserve">SNAP Retailer Operations Division </w:t>
      </w:r>
      <w:r w:rsidRPr="00BC6244">
        <w:rPr>
          <w:b/>
        </w:rPr>
        <w:t>office:</w:t>
      </w:r>
    </w:p>
    <w:p w:rsidR="00CC61E7" w:rsidP="00CC61E7" w:rsidRDefault="002F3458">
      <w:pPr>
        <w:pStyle w:val="BodyText"/>
        <w:spacing w:before="80" w:line="300" w:lineRule="auto"/>
        <w:ind w:left="446"/>
      </w:pPr>
      <w:sdt>
        <w:sdtPr>
          <w:rPr>
            <w:rFonts w:hint="eastAsia" w:ascii="MS Gothic" w:hAnsi="MS Gothic" w:eastAsia="MS Gothic"/>
            <w:sz w:val="22"/>
            <w:szCs w:val="22"/>
          </w:rPr>
          <w:id w:val="-240171288"/>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AA0AC0">
        <w:t xml:space="preserve"> </w:t>
      </w:r>
      <w:r w:rsidR="00AA5DD3">
        <w:t>Once</w:t>
      </w:r>
      <w:r w:rsidR="00AA5DD3">
        <w:rPr>
          <w:spacing w:val="-1"/>
        </w:rPr>
        <w:t xml:space="preserve"> </w:t>
      </w:r>
      <w:r w:rsidR="00AA5DD3">
        <w:t>a</w:t>
      </w:r>
      <w:r w:rsidR="00AA5DD3">
        <w:rPr>
          <w:spacing w:val="-1"/>
        </w:rPr>
        <w:t xml:space="preserve"> </w:t>
      </w:r>
      <w:r w:rsidR="00AA5DD3">
        <w:t>year</w:t>
      </w:r>
    </w:p>
    <w:p w:rsidR="00C90BB2" w:rsidP="00CC61E7" w:rsidRDefault="002F3458">
      <w:pPr>
        <w:pStyle w:val="BodyText"/>
        <w:spacing w:before="0" w:line="300" w:lineRule="auto"/>
        <w:ind w:left="446"/>
        <w:rPr>
          <w:spacing w:val="27"/>
        </w:rPr>
      </w:pPr>
      <w:sdt>
        <w:sdtPr>
          <w:rPr>
            <w:rFonts w:hint="eastAsia" w:ascii="MS Gothic" w:hAnsi="MS Gothic" w:eastAsia="MS Gothic"/>
            <w:spacing w:val="-1"/>
            <w:sz w:val="22"/>
            <w:szCs w:val="22"/>
          </w:rPr>
          <w:id w:val="-1759132626"/>
          <w14:checkbox>
            <w14:checked w14:val="0"/>
            <w14:checkedState w14:font="MS Gothic" w14:val="2612"/>
            <w14:uncheckedState w14:font="MS Gothic" w14:val="2610"/>
          </w14:checkbox>
        </w:sdtPr>
        <w:sdtContent>
          <w:r w:rsidRPr="00226226" w:rsidR="00226226">
            <w:rPr>
              <w:rFonts w:hint="eastAsia" w:ascii="MS Gothic" w:hAnsi="MS Gothic" w:eastAsia="MS Gothic"/>
              <w:spacing w:val="-1"/>
              <w:sz w:val="22"/>
              <w:szCs w:val="22"/>
            </w:rPr>
            <w:t>☐</w:t>
          </w:r>
        </w:sdtContent>
      </w:sdt>
      <w:r w:rsidR="00AA0AC0">
        <w:rPr>
          <w:spacing w:val="-1"/>
        </w:rPr>
        <w:t xml:space="preserve"> </w:t>
      </w:r>
      <w:r w:rsidR="00AA5DD3">
        <w:rPr>
          <w:spacing w:val="-1"/>
        </w:rPr>
        <w:t>Regularly, at</w:t>
      </w:r>
      <w:r w:rsidR="00AA5DD3">
        <w:t xml:space="preserve"> </w:t>
      </w:r>
      <w:r w:rsidR="00AA5DD3">
        <w:rPr>
          <w:spacing w:val="-1"/>
        </w:rPr>
        <w:t>intervals of</w:t>
      </w:r>
      <w:r w:rsidR="00AA5DD3">
        <w:t xml:space="preserve"> </w:t>
      </w:r>
      <w:r w:rsidR="00AA5DD3">
        <w:rPr>
          <w:spacing w:val="-1"/>
        </w:rPr>
        <w:t xml:space="preserve">less </w:t>
      </w:r>
      <w:r w:rsidR="00AA5DD3">
        <w:t>than</w:t>
      </w:r>
      <w:r w:rsidR="00AA5DD3">
        <w:rPr>
          <w:spacing w:val="-1"/>
        </w:rPr>
        <w:t xml:space="preserve"> one</w:t>
      </w:r>
      <w:r w:rsidR="00AA5DD3">
        <w:t xml:space="preserve"> year</w:t>
      </w:r>
      <w:r w:rsidR="00AA5DD3">
        <w:rPr>
          <w:spacing w:val="-2"/>
        </w:rPr>
        <w:t xml:space="preserve"> </w:t>
      </w:r>
      <w:r w:rsidR="00AA5DD3">
        <w:t>(specify):</w:t>
      </w:r>
      <w:r w:rsidR="00AA5DD3">
        <w:rPr>
          <w:spacing w:val="27"/>
        </w:rPr>
        <w:t xml:space="preserve"> </w:t>
      </w:r>
      <w:r w:rsidR="00C90BB2">
        <w:rPr>
          <w:spacing w:val="27"/>
        </w:rPr>
        <w:t xml:space="preserve"> </w:t>
      </w:r>
      <w:r w:rsidR="00C90BB2">
        <w:rPr>
          <w:spacing w:val="27"/>
        </w:rPr>
        <w:fldChar w:fldCharType="begin">
          <w:ffData>
            <w:name w:val="Text133"/>
            <w:enabled/>
            <w:calcOnExit w:val="0"/>
            <w:textInput/>
          </w:ffData>
        </w:fldChar>
      </w:r>
      <w:bookmarkStart w:name="Text133" w:id="160"/>
      <w:r w:rsidR="00C90BB2">
        <w:rPr>
          <w:spacing w:val="27"/>
        </w:rPr>
        <w:instrText xml:space="preserve"> FORMTEXT </w:instrText>
      </w:r>
      <w:r w:rsidR="00C90BB2">
        <w:rPr>
          <w:spacing w:val="27"/>
        </w:rPr>
      </w:r>
      <w:r w:rsidR="00C90BB2">
        <w:rPr>
          <w:spacing w:val="27"/>
        </w:rPr>
        <w:fldChar w:fldCharType="separate"/>
      </w:r>
      <w:r w:rsidR="00C90BB2">
        <w:rPr>
          <w:noProof/>
          <w:spacing w:val="27"/>
        </w:rPr>
        <w:t> </w:t>
      </w:r>
      <w:r w:rsidR="00C90BB2">
        <w:rPr>
          <w:noProof/>
          <w:spacing w:val="27"/>
        </w:rPr>
        <w:t> </w:t>
      </w:r>
      <w:r w:rsidR="00C90BB2">
        <w:rPr>
          <w:noProof/>
          <w:spacing w:val="27"/>
        </w:rPr>
        <w:t> </w:t>
      </w:r>
      <w:r w:rsidR="00C90BB2">
        <w:rPr>
          <w:noProof/>
          <w:spacing w:val="27"/>
        </w:rPr>
        <w:t> </w:t>
      </w:r>
      <w:r w:rsidR="00C90BB2">
        <w:rPr>
          <w:noProof/>
          <w:spacing w:val="27"/>
        </w:rPr>
        <w:t> </w:t>
      </w:r>
      <w:r w:rsidR="00C90BB2">
        <w:rPr>
          <w:spacing w:val="27"/>
        </w:rPr>
        <w:fldChar w:fldCharType="end"/>
      </w:r>
      <w:bookmarkEnd w:id="160"/>
    </w:p>
    <w:p w:rsidR="0019776A" w:rsidP="00CC61E7" w:rsidRDefault="002F3458">
      <w:pPr>
        <w:pStyle w:val="BodyText"/>
        <w:spacing w:before="0" w:line="300" w:lineRule="auto"/>
        <w:ind w:left="446" w:right="60"/>
      </w:pPr>
      <w:sdt>
        <w:sdtPr>
          <w:rPr>
            <w:rFonts w:hint="eastAsia" w:ascii="MS Gothic" w:hAnsi="MS Gothic" w:eastAsia="MS Gothic"/>
            <w:sz w:val="22"/>
            <w:szCs w:val="22"/>
          </w:rPr>
          <w:id w:val="-1973662575"/>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AA0AC0">
        <w:t xml:space="preserve"> </w:t>
      </w:r>
      <w:r w:rsidR="00AA5DD3">
        <w:t>Periodically,</w:t>
      </w:r>
      <w:r w:rsidR="00AA5DD3">
        <w:rPr>
          <w:spacing w:val="-1"/>
        </w:rPr>
        <w:t xml:space="preserve"> as</w:t>
      </w:r>
      <w:r w:rsidR="00AA5DD3">
        <w:t xml:space="preserve"> changes</w:t>
      </w:r>
      <w:r w:rsidR="00AA5DD3">
        <w:rPr>
          <w:spacing w:val="-1"/>
        </w:rPr>
        <w:t xml:space="preserve"> occur</w:t>
      </w:r>
    </w:p>
    <w:p w:rsidR="00AA0AC0" w:rsidP="00CC61E7" w:rsidRDefault="002F3458">
      <w:pPr>
        <w:pStyle w:val="BodyText"/>
        <w:spacing w:before="0" w:line="300" w:lineRule="auto"/>
        <w:ind w:left="446" w:right="-30"/>
      </w:pPr>
      <w:sdt>
        <w:sdtPr>
          <w:rPr>
            <w:rFonts w:hint="eastAsia" w:ascii="MS Gothic" w:hAnsi="MS Gothic" w:eastAsia="MS Gothic"/>
            <w:spacing w:val="-1"/>
            <w:sz w:val="22"/>
            <w:szCs w:val="22"/>
          </w:rPr>
          <w:id w:val="-1471975764"/>
          <w14:checkbox>
            <w14:checked w14:val="0"/>
            <w14:checkedState w14:font="MS Gothic" w14:val="2612"/>
            <w14:uncheckedState w14:font="MS Gothic" w14:val="2610"/>
          </w14:checkbox>
        </w:sdtPr>
        <w:sdtContent>
          <w:r w:rsidRPr="00226226" w:rsidR="00226226">
            <w:rPr>
              <w:rFonts w:hint="eastAsia" w:ascii="MS Gothic" w:hAnsi="MS Gothic" w:eastAsia="MS Gothic"/>
              <w:spacing w:val="-1"/>
              <w:sz w:val="22"/>
              <w:szCs w:val="22"/>
            </w:rPr>
            <w:t>☐</w:t>
          </w:r>
        </w:sdtContent>
      </w:sdt>
      <w:r w:rsidR="00AA0AC0">
        <w:rPr>
          <w:spacing w:val="-1"/>
        </w:rPr>
        <w:t xml:space="preserve"> </w:t>
      </w:r>
      <w:r w:rsidR="00AA5DD3">
        <w:rPr>
          <w:spacing w:val="-1"/>
        </w:rPr>
        <w:t>Upon</w:t>
      </w:r>
      <w:r w:rsidR="00AA5DD3">
        <w:t xml:space="preserve"> request</w:t>
      </w:r>
    </w:p>
    <w:p w:rsidR="0019776A" w:rsidP="00CC61E7" w:rsidRDefault="002F3458">
      <w:pPr>
        <w:pStyle w:val="BodyText"/>
        <w:spacing w:before="3" w:line="300" w:lineRule="auto"/>
        <w:ind w:left="446" w:right="-30"/>
      </w:pPr>
      <w:sdt>
        <w:sdtPr>
          <w:rPr>
            <w:rFonts w:hint="eastAsia" w:ascii="MS Gothic" w:hAnsi="MS Gothic" w:eastAsia="MS Gothic"/>
            <w:sz w:val="22"/>
            <w:szCs w:val="22"/>
          </w:rPr>
          <w:id w:val="677621865"/>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AA0AC0">
        <w:t xml:space="preserve"> </w:t>
      </w:r>
      <w:r w:rsidR="00AA5DD3">
        <w:t>Other</w:t>
      </w:r>
      <w:r w:rsidR="00AA5DD3">
        <w:rPr>
          <w:spacing w:val="-6"/>
        </w:rPr>
        <w:t xml:space="preserve"> </w:t>
      </w:r>
      <w:r w:rsidR="00AA5DD3">
        <w:t>(specify):</w:t>
      </w:r>
      <w:r w:rsidR="00AA0AC0">
        <w:t xml:space="preserve">  </w:t>
      </w:r>
      <w:r w:rsidR="00AA0AC0">
        <w:fldChar w:fldCharType="begin">
          <w:ffData>
            <w:name w:val="Text134"/>
            <w:enabled/>
            <w:calcOnExit w:val="0"/>
            <w:textInput/>
          </w:ffData>
        </w:fldChar>
      </w:r>
      <w:bookmarkStart w:name="Text134" w:id="161"/>
      <w:r w:rsidR="00AA0AC0">
        <w:instrText xml:space="preserve"> FORMTEXT </w:instrText>
      </w:r>
      <w:r w:rsidR="00AA0AC0">
        <w:fldChar w:fldCharType="separate"/>
      </w:r>
      <w:r w:rsidR="00AA0AC0">
        <w:rPr>
          <w:noProof/>
        </w:rPr>
        <w:t> </w:t>
      </w:r>
      <w:r w:rsidR="00AA0AC0">
        <w:rPr>
          <w:noProof/>
        </w:rPr>
        <w:t> </w:t>
      </w:r>
      <w:r w:rsidR="00AA0AC0">
        <w:rPr>
          <w:noProof/>
        </w:rPr>
        <w:t> </w:t>
      </w:r>
      <w:r w:rsidR="00AA0AC0">
        <w:rPr>
          <w:noProof/>
        </w:rPr>
        <w:t> </w:t>
      </w:r>
      <w:r w:rsidR="00AA0AC0">
        <w:rPr>
          <w:noProof/>
        </w:rPr>
        <w:t> </w:t>
      </w:r>
      <w:r w:rsidR="00AA0AC0">
        <w:fldChar w:fldCharType="end"/>
      </w:r>
      <w:bookmarkEnd w:id="161"/>
    </w:p>
    <w:p w:rsidRPr="006C1DF6" w:rsidR="0019776A" w:rsidP="00703A8E" w:rsidRDefault="00AA5DD3">
      <w:pPr>
        <w:pStyle w:val="BodyText"/>
        <w:numPr>
          <w:ilvl w:val="0"/>
          <w:numId w:val="47"/>
        </w:numPr>
        <w:rPr>
          <w:b/>
          <w:bCs/>
        </w:rPr>
      </w:pPr>
      <w:r w:rsidRPr="006C1DF6">
        <w:rPr>
          <w:b/>
        </w:rPr>
        <w:lastRenderedPageBreak/>
        <w:t>State</w:t>
      </w:r>
      <w:r w:rsidRPr="006C1DF6">
        <w:rPr>
          <w:b/>
          <w:spacing w:val="-5"/>
        </w:rPr>
        <w:t xml:space="preserve"> </w:t>
      </w:r>
      <w:r w:rsidRPr="006C1DF6">
        <w:rPr>
          <w:b/>
        </w:rPr>
        <w:t>agency</w:t>
      </w:r>
      <w:r w:rsidRPr="006C1DF6">
        <w:rPr>
          <w:b/>
          <w:spacing w:val="-3"/>
        </w:rPr>
        <w:t xml:space="preserve"> </w:t>
      </w:r>
      <w:r w:rsidRPr="006C1DF6">
        <w:rPr>
          <w:b/>
        </w:rPr>
        <w:t>compliance</w:t>
      </w:r>
      <w:r w:rsidRPr="006C1DF6">
        <w:rPr>
          <w:b/>
          <w:spacing w:val="-4"/>
        </w:rPr>
        <w:t xml:space="preserve"> </w:t>
      </w:r>
      <w:r w:rsidRPr="006C1DF6">
        <w:rPr>
          <w:b/>
        </w:rPr>
        <w:t>investigators</w:t>
      </w:r>
      <w:r w:rsidRPr="006C1DF6">
        <w:rPr>
          <w:b/>
          <w:spacing w:val="-4"/>
        </w:rPr>
        <w:t xml:space="preserve"> </w:t>
      </w:r>
      <w:r w:rsidRPr="006C1DF6">
        <w:rPr>
          <w:b/>
        </w:rPr>
        <w:t>coordinate</w:t>
      </w:r>
      <w:r w:rsidRPr="006C1DF6">
        <w:rPr>
          <w:b/>
          <w:spacing w:val="-3"/>
        </w:rPr>
        <w:t xml:space="preserve"> </w:t>
      </w:r>
      <w:r w:rsidRPr="006C1DF6">
        <w:rPr>
          <w:b/>
        </w:rPr>
        <w:t>their</w:t>
      </w:r>
      <w:r w:rsidRPr="006C1DF6">
        <w:rPr>
          <w:b/>
          <w:spacing w:val="-4"/>
        </w:rPr>
        <w:t xml:space="preserve"> </w:t>
      </w:r>
      <w:r w:rsidRPr="006C1DF6">
        <w:rPr>
          <w:b/>
        </w:rPr>
        <w:t>activities</w:t>
      </w:r>
      <w:r w:rsidRPr="006C1DF6">
        <w:rPr>
          <w:b/>
          <w:spacing w:val="-3"/>
        </w:rPr>
        <w:t xml:space="preserve"> </w:t>
      </w:r>
      <w:r w:rsidRPr="006C1DF6">
        <w:rPr>
          <w:b/>
        </w:rPr>
        <w:t>with</w:t>
      </w:r>
      <w:r w:rsidRPr="006C1DF6">
        <w:rPr>
          <w:b/>
          <w:spacing w:val="-5"/>
        </w:rPr>
        <w:t xml:space="preserve"> </w:t>
      </w:r>
      <w:r w:rsidRPr="006C1DF6">
        <w:rPr>
          <w:b/>
        </w:rPr>
        <w:t>their</w:t>
      </w:r>
      <w:r w:rsidRPr="006C1DF6">
        <w:rPr>
          <w:b/>
          <w:spacing w:val="-3"/>
        </w:rPr>
        <w:t xml:space="preserve"> </w:t>
      </w:r>
      <w:r w:rsidRPr="006C1DF6">
        <w:rPr>
          <w:b/>
        </w:rPr>
        <w:t>SNAP</w:t>
      </w:r>
      <w:r w:rsidRPr="006C1DF6">
        <w:rPr>
          <w:b/>
          <w:spacing w:val="-4"/>
        </w:rPr>
        <w:t xml:space="preserve"> </w:t>
      </w:r>
      <w:r w:rsidRPr="006C1DF6">
        <w:rPr>
          <w:b/>
        </w:rPr>
        <w:t>counterparts:</w:t>
      </w:r>
    </w:p>
    <w:p w:rsidR="0019776A" w:rsidP="004B3E9E" w:rsidRDefault="002F3458">
      <w:pPr>
        <w:pStyle w:val="BodyText"/>
        <w:tabs>
          <w:tab w:val="left" w:pos="1919"/>
        </w:tabs>
        <w:ind w:left="540"/>
      </w:pPr>
      <w:sdt>
        <w:sdtPr>
          <w:rPr>
            <w:rFonts w:hint="eastAsia" w:ascii="MS Gothic" w:hAnsi="MS Gothic" w:eastAsia="MS Gothic"/>
            <w:sz w:val="22"/>
            <w:szCs w:val="22"/>
          </w:rPr>
          <w:id w:val="214248525"/>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4B3E9E">
        <w:t xml:space="preserve"> </w:t>
      </w:r>
      <w:r w:rsidR="00AA5DD3">
        <w:t>Yes</w:t>
      </w:r>
      <w:r w:rsidR="00AA5DD3">
        <w:tab/>
      </w:r>
      <w:sdt>
        <w:sdtPr>
          <w:rPr>
            <w:sz w:val="22"/>
            <w:szCs w:val="22"/>
          </w:rPr>
          <w:id w:val="-742104873"/>
          <w14:checkbox>
            <w14:checked w14:val="0"/>
            <w14:checkedState w14:font="MS Gothic" w14:val="2612"/>
            <w14:uncheckedState w14:font="MS Gothic" w14:val="2610"/>
          </w14:checkbox>
        </w:sdtPr>
        <w:sdtEndPr>
          <w:rPr>
            <w:rFonts w:hint="eastAsia"/>
          </w:rPr>
        </w:sdtEndPr>
        <w:sdtContent>
          <w:r w:rsidRPr="00226226" w:rsidR="00226226">
            <w:rPr>
              <w:rFonts w:hint="eastAsia" w:ascii="MS Gothic" w:hAnsi="MS Gothic" w:eastAsia="MS Gothic"/>
              <w:sz w:val="22"/>
              <w:szCs w:val="22"/>
            </w:rPr>
            <w:t>☐</w:t>
          </w:r>
        </w:sdtContent>
      </w:sdt>
      <w:r w:rsidR="004B3E9E">
        <w:t xml:space="preserve"> </w:t>
      </w:r>
      <w:r w:rsidR="00AA5DD3">
        <w:rPr>
          <w:spacing w:val="-1"/>
        </w:rPr>
        <w:t>No</w:t>
      </w:r>
    </w:p>
    <w:p w:rsidRPr="00777102" w:rsidR="0019776A" w:rsidP="006C1DF6" w:rsidRDefault="00AA5DD3">
      <w:pPr>
        <w:pStyle w:val="ListParagraph"/>
        <w:numPr>
          <w:ilvl w:val="0"/>
          <w:numId w:val="15"/>
        </w:numPr>
        <w:spacing w:before="120"/>
        <w:ind w:left="360"/>
        <w:rPr>
          <w:rFonts w:ascii="Arial" w:hAnsi="Arial" w:cs="Arial"/>
          <w:b/>
          <w:bCs/>
          <w:sz w:val="20"/>
          <w:szCs w:val="20"/>
        </w:rPr>
      </w:pPr>
      <w:r w:rsidRPr="00777102">
        <w:rPr>
          <w:rFonts w:ascii="Arial" w:hAnsi="Arial" w:cs="Arial"/>
          <w:b/>
          <w:sz w:val="20"/>
          <w:szCs w:val="20"/>
        </w:rPr>
        <w:t>State</w:t>
      </w:r>
      <w:r w:rsidRPr="00777102">
        <w:rPr>
          <w:rFonts w:ascii="Arial" w:hAnsi="Arial" w:cs="Arial"/>
          <w:b/>
          <w:spacing w:val="-5"/>
          <w:sz w:val="20"/>
          <w:szCs w:val="20"/>
        </w:rPr>
        <w:t xml:space="preserve"> </w:t>
      </w:r>
      <w:r w:rsidRPr="00777102">
        <w:rPr>
          <w:rFonts w:ascii="Arial" w:hAnsi="Arial" w:cs="Arial"/>
          <w:b/>
          <w:spacing w:val="-1"/>
          <w:sz w:val="20"/>
          <w:szCs w:val="20"/>
        </w:rPr>
        <w:t>statute,</w:t>
      </w:r>
      <w:r w:rsidRPr="00777102">
        <w:rPr>
          <w:rFonts w:ascii="Arial" w:hAnsi="Arial" w:cs="Arial"/>
          <w:b/>
          <w:spacing w:val="-3"/>
          <w:sz w:val="20"/>
          <w:szCs w:val="20"/>
        </w:rPr>
        <w:t xml:space="preserve"> </w:t>
      </w:r>
      <w:r w:rsidRPr="00777102">
        <w:rPr>
          <w:rFonts w:ascii="Arial" w:hAnsi="Arial" w:cs="Arial"/>
          <w:b/>
          <w:spacing w:val="-1"/>
          <w:sz w:val="20"/>
          <w:szCs w:val="20"/>
        </w:rPr>
        <w:t>regulations,</w:t>
      </w:r>
      <w:r w:rsidRPr="00777102">
        <w:rPr>
          <w:rFonts w:ascii="Arial" w:hAnsi="Arial" w:cs="Arial"/>
          <w:b/>
          <w:spacing w:val="-4"/>
          <w:sz w:val="20"/>
          <w:szCs w:val="20"/>
        </w:rPr>
        <w:t xml:space="preserve"> </w:t>
      </w:r>
      <w:r w:rsidRPr="00777102">
        <w:rPr>
          <w:rFonts w:ascii="Arial" w:hAnsi="Arial" w:cs="Arial"/>
          <w:b/>
          <w:sz w:val="20"/>
          <w:szCs w:val="20"/>
        </w:rPr>
        <w:t>or</w:t>
      </w:r>
      <w:r w:rsidRPr="00777102">
        <w:rPr>
          <w:rFonts w:ascii="Arial" w:hAnsi="Arial" w:cs="Arial"/>
          <w:b/>
          <w:spacing w:val="-4"/>
          <w:sz w:val="20"/>
          <w:szCs w:val="20"/>
        </w:rPr>
        <w:t xml:space="preserve"> </w:t>
      </w:r>
      <w:r w:rsidRPr="00777102">
        <w:rPr>
          <w:rFonts w:ascii="Arial" w:hAnsi="Arial" w:cs="Arial"/>
          <w:b/>
          <w:sz w:val="20"/>
          <w:szCs w:val="20"/>
        </w:rPr>
        <w:t>procedures</w:t>
      </w:r>
      <w:r w:rsidRPr="00777102">
        <w:rPr>
          <w:rFonts w:ascii="Arial" w:hAnsi="Arial" w:cs="Arial"/>
          <w:b/>
          <w:spacing w:val="-5"/>
          <w:sz w:val="20"/>
          <w:szCs w:val="20"/>
        </w:rPr>
        <w:t xml:space="preserve"> </w:t>
      </w:r>
      <w:r w:rsidRPr="00777102">
        <w:rPr>
          <w:rFonts w:ascii="Arial" w:hAnsi="Arial" w:cs="Arial"/>
          <w:b/>
          <w:spacing w:val="-1"/>
          <w:sz w:val="20"/>
          <w:szCs w:val="20"/>
        </w:rPr>
        <w:t>restrict</w:t>
      </w:r>
      <w:r w:rsidRPr="00777102">
        <w:rPr>
          <w:rFonts w:ascii="Arial" w:hAnsi="Arial" w:cs="Arial"/>
          <w:b/>
          <w:spacing w:val="-3"/>
          <w:sz w:val="20"/>
          <w:szCs w:val="20"/>
        </w:rPr>
        <w:t xml:space="preserve"> </w:t>
      </w:r>
      <w:r w:rsidRPr="00777102">
        <w:rPr>
          <w:rFonts w:ascii="Arial" w:hAnsi="Arial" w:cs="Arial"/>
          <w:b/>
          <w:sz w:val="20"/>
          <w:szCs w:val="20"/>
        </w:rPr>
        <w:t>the</w:t>
      </w:r>
      <w:r w:rsidRPr="00777102">
        <w:rPr>
          <w:rFonts w:ascii="Arial" w:hAnsi="Arial" w:cs="Arial"/>
          <w:b/>
          <w:spacing w:val="-4"/>
          <w:sz w:val="20"/>
          <w:szCs w:val="20"/>
        </w:rPr>
        <w:t xml:space="preserve"> </w:t>
      </w:r>
      <w:r w:rsidRPr="00777102">
        <w:rPr>
          <w:rFonts w:ascii="Arial" w:hAnsi="Arial" w:cs="Arial"/>
          <w:b/>
          <w:sz w:val="20"/>
          <w:szCs w:val="20"/>
        </w:rPr>
        <w:t>disclosure</w:t>
      </w:r>
      <w:r w:rsidR="003443E1">
        <w:rPr>
          <w:rFonts w:ascii="Arial" w:hAnsi="Arial" w:cs="Arial"/>
          <w:b/>
          <w:sz w:val="20"/>
          <w:szCs w:val="20"/>
        </w:rPr>
        <w:t xml:space="preserve"> of</w:t>
      </w:r>
      <w:r w:rsidRPr="00777102">
        <w:rPr>
          <w:rFonts w:ascii="Arial" w:hAnsi="Arial" w:cs="Arial"/>
          <w:b/>
          <w:spacing w:val="-4"/>
          <w:sz w:val="20"/>
          <w:szCs w:val="20"/>
        </w:rPr>
        <w:t xml:space="preserve"> </w:t>
      </w:r>
      <w:r w:rsidRPr="00777102">
        <w:rPr>
          <w:rFonts w:ascii="Arial" w:hAnsi="Arial" w:cs="Arial"/>
          <w:b/>
          <w:sz w:val="20"/>
          <w:szCs w:val="20"/>
        </w:rPr>
        <w:t>WIC</w:t>
      </w:r>
      <w:r w:rsidRPr="00777102">
        <w:rPr>
          <w:rFonts w:ascii="Arial" w:hAnsi="Arial" w:cs="Arial"/>
          <w:b/>
          <w:spacing w:val="-5"/>
          <w:sz w:val="20"/>
          <w:szCs w:val="20"/>
        </w:rPr>
        <w:t xml:space="preserve"> </w:t>
      </w:r>
      <w:r w:rsidRPr="00777102">
        <w:rPr>
          <w:rFonts w:ascii="Arial" w:hAnsi="Arial" w:cs="Arial"/>
          <w:b/>
          <w:spacing w:val="-1"/>
          <w:sz w:val="20"/>
          <w:szCs w:val="20"/>
        </w:rPr>
        <w:t>vendor</w:t>
      </w:r>
      <w:r w:rsidRPr="00777102">
        <w:rPr>
          <w:rFonts w:ascii="Arial" w:hAnsi="Arial" w:cs="Arial"/>
          <w:b/>
          <w:spacing w:val="-3"/>
          <w:sz w:val="20"/>
          <w:szCs w:val="20"/>
        </w:rPr>
        <w:t xml:space="preserve"> </w:t>
      </w:r>
      <w:r w:rsidRPr="00777102">
        <w:rPr>
          <w:rFonts w:ascii="Arial" w:hAnsi="Arial" w:cs="Arial"/>
          <w:b/>
          <w:spacing w:val="-1"/>
          <w:sz w:val="20"/>
          <w:szCs w:val="20"/>
        </w:rPr>
        <w:t>and</w:t>
      </w:r>
      <w:r w:rsidRPr="00777102">
        <w:rPr>
          <w:rFonts w:ascii="Arial" w:hAnsi="Arial" w:cs="Arial"/>
          <w:b/>
          <w:spacing w:val="-3"/>
          <w:sz w:val="20"/>
          <w:szCs w:val="20"/>
        </w:rPr>
        <w:t xml:space="preserve"> </w:t>
      </w:r>
      <w:r w:rsidRPr="00777102">
        <w:rPr>
          <w:rFonts w:ascii="Arial" w:hAnsi="Arial" w:cs="Arial"/>
          <w:b/>
          <w:sz w:val="20"/>
          <w:szCs w:val="20"/>
        </w:rPr>
        <w:t>SNAP</w:t>
      </w:r>
      <w:r w:rsidRPr="00777102">
        <w:rPr>
          <w:rFonts w:ascii="Arial" w:hAnsi="Arial" w:cs="Arial"/>
          <w:b/>
          <w:spacing w:val="-5"/>
          <w:sz w:val="20"/>
          <w:szCs w:val="20"/>
        </w:rPr>
        <w:t xml:space="preserve"> </w:t>
      </w:r>
      <w:r w:rsidRPr="00777102">
        <w:rPr>
          <w:rFonts w:ascii="Arial" w:hAnsi="Arial" w:cs="Arial"/>
          <w:b/>
          <w:spacing w:val="-1"/>
          <w:sz w:val="20"/>
          <w:szCs w:val="20"/>
        </w:rPr>
        <w:t>retailer</w:t>
      </w:r>
      <w:r w:rsidRPr="00777102">
        <w:rPr>
          <w:rFonts w:ascii="Arial" w:hAnsi="Arial" w:cs="Arial"/>
          <w:b/>
          <w:spacing w:val="-3"/>
          <w:sz w:val="20"/>
          <w:szCs w:val="20"/>
        </w:rPr>
        <w:t xml:space="preserve"> </w:t>
      </w:r>
      <w:r w:rsidRPr="00777102">
        <w:rPr>
          <w:rFonts w:ascii="Arial" w:hAnsi="Arial" w:cs="Arial"/>
          <w:b/>
          <w:sz w:val="20"/>
          <w:szCs w:val="20"/>
        </w:rPr>
        <w:t>information</w:t>
      </w:r>
      <w:r w:rsidRPr="00777102">
        <w:rPr>
          <w:rFonts w:ascii="Arial" w:hAnsi="Arial" w:cs="Arial"/>
          <w:b/>
          <w:spacing w:val="-5"/>
          <w:sz w:val="20"/>
          <w:szCs w:val="20"/>
        </w:rPr>
        <w:t xml:space="preserve"> </w:t>
      </w:r>
      <w:r w:rsidRPr="00777102">
        <w:rPr>
          <w:rFonts w:ascii="Arial" w:hAnsi="Arial" w:cs="Arial"/>
          <w:b/>
          <w:sz w:val="20"/>
          <w:szCs w:val="20"/>
        </w:rPr>
        <w:t>to</w:t>
      </w:r>
      <w:r w:rsidRPr="00777102">
        <w:rPr>
          <w:rFonts w:ascii="Arial" w:hAnsi="Arial" w:cs="Arial"/>
          <w:b/>
          <w:spacing w:val="27"/>
          <w:w w:val="99"/>
          <w:sz w:val="20"/>
          <w:szCs w:val="20"/>
        </w:rPr>
        <w:t xml:space="preserve"> </w:t>
      </w:r>
      <w:r w:rsidRPr="00777102">
        <w:rPr>
          <w:rFonts w:ascii="Arial" w:hAnsi="Arial" w:cs="Arial"/>
          <w:b/>
          <w:sz w:val="20"/>
          <w:szCs w:val="20"/>
        </w:rPr>
        <w:t>those</w:t>
      </w:r>
      <w:r w:rsidRPr="00777102">
        <w:rPr>
          <w:rFonts w:ascii="Arial" w:hAnsi="Arial" w:cs="Arial"/>
          <w:b/>
          <w:spacing w:val="-3"/>
          <w:sz w:val="20"/>
          <w:szCs w:val="20"/>
        </w:rPr>
        <w:t xml:space="preserve"> </w:t>
      </w:r>
      <w:r w:rsidRPr="00777102">
        <w:rPr>
          <w:rFonts w:ascii="Arial" w:hAnsi="Arial" w:cs="Arial"/>
          <w:b/>
          <w:sz w:val="20"/>
          <w:szCs w:val="20"/>
        </w:rPr>
        <w:t>permitted</w:t>
      </w:r>
      <w:r w:rsidRPr="00777102">
        <w:rPr>
          <w:rFonts w:ascii="Arial" w:hAnsi="Arial" w:cs="Arial"/>
          <w:b/>
          <w:spacing w:val="-3"/>
          <w:sz w:val="20"/>
          <w:szCs w:val="20"/>
        </w:rPr>
        <w:t xml:space="preserve"> </w:t>
      </w:r>
      <w:r w:rsidRPr="00777102">
        <w:rPr>
          <w:rFonts w:ascii="Arial" w:hAnsi="Arial" w:cs="Arial"/>
          <w:b/>
          <w:sz w:val="20"/>
          <w:szCs w:val="20"/>
        </w:rPr>
        <w:t>under</w:t>
      </w:r>
      <w:r w:rsidRPr="00777102">
        <w:rPr>
          <w:rFonts w:ascii="Arial" w:hAnsi="Arial" w:cs="Arial"/>
          <w:b/>
          <w:spacing w:val="-3"/>
          <w:sz w:val="20"/>
          <w:szCs w:val="20"/>
        </w:rPr>
        <w:t xml:space="preserve"> </w:t>
      </w:r>
      <w:r w:rsidRPr="00777102">
        <w:rPr>
          <w:rFonts w:ascii="Arial" w:hAnsi="Arial" w:cs="Arial"/>
          <w:b/>
          <w:sz w:val="20"/>
          <w:szCs w:val="20"/>
        </w:rPr>
        <w:t>7</w:t>
      </w:r>
      <w:r w:rsidRPr="00777102">
        <w:rPr>
          <w:rFonts w:ascii="Arial" w:hAnsi="Arial" w:cs="Arial"/>
          <w:b/>
          <w:spacing w:val="-3"/>
          <w:sz w:val="20"/>
          <w:szCs w:val="20"/>
        </w:rPr>
        <w:t xml:space="preserve"> </w:t>
      </w:r>
      <w:r w:rsidRPr="00777102">
        <w:rPr>
          <w:rFonts w:ascii="Arial" w:hAnsi="Arial" w:cs="Arial"/>
          <w:b/>
          <w:spacing w:val="-1"/>
          <w:sz w:val="20"/>
          <w:szCs w:val="20"/>
        </w:rPr>
        <w:t>CFR</w:t>
      </w:r>
      <w:r w:rsidRPr="00777102">
        <w:rPr>
          <w:rFonts w:ascii="Arial" w:hAnsi="Arial" w:cs="Arial"/>
          <w:b/>
          <w:spacing w:val="-2"/>
          <w:sz w:val="20"/>
          <w:szCs w:val="20"/>
        </w:rPr>
        <w:t xml:space="preserve"> </w:t>
      </w:r>
      <w:r w:rsidRPr="00777102">
        <w:rPr>
          <w:rFonts w:ascii="Arial" w:hAnsi="Arial" w:cs="Arial"/>
          <w:b/>
          <w:spacing w:val="-1"/>
          <w:sz w:val="20"/>
          <w:szCs w:val="20"/>
        </w:rPr>
        <w:t>246.26(e)</w:t>
      </w:r>
      <w:r w:rsidRPr="00777102">
        <w:rPr>
          <w:rFonts w:ascii="Arial" w:hAnsi="Arial" w:cs="Arial"/>
          <w:b/>
          <w:spacing w:val="-2"/>
          <w:sz w:val="20"/>
          <w:szCs w:val="20"/>
        </w:rPr>
        <w:t xml:space="preserve"> </w:t>
      </w:r>
      <w:r w:rsidRPr="00777102">
        <w:rPr>
          <w:rFonts w:ascii="Arial" w:hAnsi="Arial" w:cs="Arial"/>
          <w:b/>
          <w:spacing w:val="-1"/>
          <w:sz w:val="20"/>
          <w:szCs w:val="20"/>
        </w:rPr>
        <w:t>and</w:t>
      </w:r>
      <w:r w:rsidRPr="00777102">
        <w:rPr>
          <w:rFonts w:ascii="Arial" w:hAnsi="Arial" w:cs="Arial"/>
          <w:b/>
          <w:spacing w:val="-2"/>
          <w:sz w:val="20"/>
          <w:szCs w:val="20"/>
        </w:rPr>
        <w:t xml:space="preserve"> </w:t>
      </w:r>
      <w:r w:rsidRPr="00777102">
        <w:rPr>
          <w:rFonts w:ascii="Arial" w:hAnsi="Arial" w:cs="Arial"/>
          <w:b/>
          <w:sz w:val="20"/>
          <w:szCs w:val="20"/>
        </w:rPr>
        <w:t>(f):</w:t>
      </w:r>
    </w:p>
    <w:p w:rsidR="004B3E9E" w:rsidP="004B3E9E" w:rsidRDefault="002F3458">
      <w:pPr>
        <w:pStyle w:val="BodyText"/>
        <w:spacing w:before="120" w:line="375" w:lineRule="auto"/>
        <w:ind w:left="630" w:right="60" w:hanging="90"/>
      </w:pPr>
      <w:sdt>
        <w:sdtPr>
          <w:rPr>
            <w:rFonts w:hint="eastAsia" w:ascii="MS Gothic" w:hAnsi="MS Gothic" w:eastAsia="MS Gothic"/>
            <w:sz w:val="22"/>
            <w:szCs w:val="22"/>
          </w:rPr>
          <w:id w:val="1102223074"/>
          <w14:checkbox>
            <w14:checked w14:val="0"/>
            <w14:checkedState w14:font="MS Gothic" w14:val="2612"/>
            <w14:uncheckedState w14:font="MS Gothic" w14:val="2610"/>
          </w14:checkbox>
        </w:sdtPr>
        <w:sdtContent>
          <w:r w:rsidRPr="00226226" w:rsidR="00226226">
            <w:rPr>
              <w:rFonts w:hint="eastAsia" w:ascii="MS Gothic" w:hAnsi="MS Gothic" w:eastAsia="MS Gothic"/>
              <w:sz w:val="22"/>
              <w:szCs w:val="22"/>
            </w:rPr>
            <w:t>☐</w:t>
          </w:r>
        </w:sdtContent>
      </w:sdt>
      <w:r w:rsidR="004B3E9E">
        <w:t xml:space="preserve"> </w:t>
      </w:r>
      <w:r w:rsidR="00AA5DD3">
        <w:t>Yes</w:t>
      </w:r>
      <w:r w:rsidR="00AA5DD3">
        <w:rPr>
          <w:spacing w:val="-1"/>
        </w:rPr>
        <w:t xml:space="preserve"> </w:t>
      </w:r>
      <w:r w:rsidR="00AA5DD3">
        <w:t xml:space="preserve">(specify): </w:t>
      </w:r>
      <w:r w:rsidR="004B3E9E">
        <w:t xml:space="preserve"> </w:t>
      </w:r>
      <w:r w:rsidR="004B3E9E">
        <w:fldChar w:fldCharType="begin">
          <w:ffData>
            <w:name w:val="Text135"/>
            <w:enabled/>
            <w:calcOnExit w:val="0"/>
            <w:textInput/>
          </w:ffData>
        </w:fldChar>
      </w:r>
      <w:bookmarkStart w:name="Text135" w:id="162"/>
      <w:r w:rsidR="004B3E9E">
        <w:instrText xml:space="preserve"> FORMTEXT </w:instrText>
      </w:r>
      <w:r w:rsidR="004B3E9E">
        <w:fldChar w:fldCharType="separate"/>
      </w:r>
      <w:r w:rsidR="004B3E9E">
        <w:rPr>
          <w:noProof/>
        </w:rPr>
        <w:t> </w:t>
      </w:r>
      <w:r w:rsidR="004B3E9E">
        <w:rPr>
          <w:noProof/>
        </w:rPr>
        <w:t> </w:t>
      </w:r>
      <w:r w:rsidR="004B3E9E">
        <w:rPr>
          <w:noProof/>
        </w:rPr>
        <w:t> </w:t>
      </w:r>
      <w:r w:rsidR="004B3E9E">
        <w:rPr>
          <w:noProof/>
        </w:rPr>
        <w:t> </w:t>
      </w:r>
      <w:r w:rsidR="004B3E9E">
        <w:rPr>
          <w:noProof/>
        </w:rPr>
        <w:t> </w:t>
      </w:r>
      <w:r w:rsidR="004B3E9E">
        <w:fldChar w:fldCharType="end"/>
      </w:r>
      <w:bookmarkEnd w:id="162"/>
    </w:p>
    <w:p w:rsidR="0019776A" w:rsidP="004B3E9E" w:rsidRDefault="002F3458">
      <w:pPr>
        <w:pStyle w:val="BodyText"/>
        <w:spacing w:before="0" w:line="375" w:lineRule="auto"/>
        <w:ind w:left="630" w:right="60" w:hanging="90"/>
      </w:pPr>
      <w:sdt>
        <w:sdtPr>
          <w:rPr>
            <w:rFonts w:hint="eastAsia" w:ascii="MS Gothic" w:hAnsi="MS Gothic" w:eastAsia="MS Gothic"/>
            <w:spacing w:val="-1"/>
            <w:sz w:val="22"/>
            <w:szCs w:val="22"/>
          </w:rPr>
          <w:id w:val="363107237"/>
          <w14:checkbox>
            <w14:checked w14:val="0"/>
            <w14:checkedState w14:font="MS Gothic" w14:val="2612"/>
            <w14:uncheckedState w14:font="MS Gothic" w14:val="2610"/>
          </w14:checkbox>
        </w:sdtPr>
        <w:sdtContent>
          <w:r w:rsidRPr="00226226" w:rsidR="00226226">
            <w:rPr>
              <w:rFonts w:hint="eastAsia" w:ascii="MS Gothic" w:hAnsi="MS Gothic" w:eastAsia="MS Gothic"/>
              <w:spacing w:val="-1"/>
              <w:sz w:val="22"/>
              <w:szCs w:val="22"/>
            </w:rPr>
            <w:t>☐</w:t>
          </w:r>
        </w:sdtContent>
      </w:sdt>
      <w:r w:rsidR="004B3E9E">
        <w:rPr>
          <w:spacing w:val="-1"/>
        </w:rPr>
        <w:t xml:space="preserve"> </w:t>
      </w:r>
      <w:r w:rsidR="00AA5DD3">
        <w:rPr>
          <w:spacing w:val="-1"/>
        </w:rPr>
        <w:t>No</w:t>
      </w:r>
    </w:p>
    <w:p w:rsidR="0019776A" w:rsidRDefault="0019776A">
      <w:pPr>
        <w:spacing w:before="8"/>
        <w:rPr>
          <w:rFonts w:ascii="Arial" w:hAnsi="Arial" w:eastAsia="Arial" w:cs="Arial"/>
          <w:sz w:val="14"/>
          <w:szCs w:val="14"/>
        </w:rPr>
      </w:pPr>
    </w:p>
    <w:p w:rsidRPr="006F686B" w:rsidR="0019776A" w:rsidP="006F686B" w:rsidRDefault="00AA5DD3">
      <w:pPr>
        <w:pStyle w:val="BodyText"/>
        <w:spacing w:before="0"/>
        <w:ind w:left="90"/>
        <w:rPr>
          <w:b/>
          <w:bCs/>
        </w:rPr>
      </w:pPr>
      <w:r w:rsidRPr="006F686B">
        <w:rPr>
          <w:b/>
          <w:spacing w:val="-1"/>
        </w:rPr>
        <w:t>ADDITIONAL</w:t>
      </w:r>
      <w:r w:rsidRPr="006F686B">
        <w:rPr>
          <w:b/>
          <w:spacing w:val="-6"/>
        </w:rPr>
        <w:t xml:space="preserve"> </w:t>
      </w:r>
      <w:r w:rsidRPr="006F686B">
        <w:rPr>
          <w:b/>
          <w:spacing w:val="-1"/>
        </w:rPr>
        <w:t>DETAIL:</w:t>
      </w:r>
      <w:r w:rsidRPr="006F686B">
        <w:rPr>
          <w:b/>
          <w:spacing w:val="-6"/>
        </w:rPr>
        <w:t xml:space="preserve"> </w:t>
      </w:r>
      <w:r w:rsidRPr="006F686B">
        <w:rPr>
          <w:b/>
        </w:rPr>
        <w:t>Vendor</w:t>
      </w:r>
      <w:r w:rsidRPr="006F686B">
        <w:rPr>
          <w:b/>
          <w:spacing w:val="-6"/>
        </w:rPr>
        <w:t xml:space="preserve"> </w:t>
      </w:r>
      <w:r w:rsidRPr="006F686B">
        <w:rPr>
          <w:b/>
        </w:rPr>
        <w:t>Management</w:t>
      </w:r>
      <w:r w:rsidRPr="006F686B">
        <w:rPr>
          <w:b/>
          <w:spacing w:val="-7"/>
        </w:rPr>
        <w:t xml:space="preserve"> </w:t>
      </w:r>
      <w:r w:rsidRPr="006F686B">
        <w:rPr>
          <w:b/>
          <w:spacing w:val="-1"/>
        </w:rPr>
        <w:t>Appendix</w:t>
      </w:r>
      <w:r w:rsidRPr="006F686B">
        <w:rPr>
          <w:b/>
          <w:spacing w:val="-5"/>
        </w:rPr>
        <w:t xml:space="preserve"> </w:t>
      </w:r>
      <w:r w:rsidRPr="006F686B">
        <w:rPr>
          <w:b/>
          <w:spacing w:val="-1"/>
        </w:rPr>
        <w:t>and/or</w:t>
      </w:r>
      <w:r w:rsidRPr="006F686B">
        <w:rPr>
          <w:b/>
          <w:spacing w:val="-6"/>
        </w:rPr>
        <w:t xml:space="preserve"> </w:t>
      </w:r>
      <w:r w:rsidRPr="006F686B">
        <w:rPr>
          <w:b/>
        </w:rPr>
        <w:t>Procedure</w:t>
      </w:r>
      <w:r w:rsidRPr="006F686B">
        <w:rPr>
          <w:b/>
          <w:spacing w:val="-7"/>
        </w:rPr>
        <w:t xml:space="preserve"> </w:t>
      </w:r>
      <w:r w:rsidRPr="006F686B">
        <w:rPr>
          <w:b/>
        </w:rPr>
        <w:t>Manual</w:t>
      </w:r>
      <w:r w:rsidRPr="006F686B">
        <w:rPr>
          <w:b/>
          <w:spacing w:val="-6"/>
        </w:rPr>
        <w:t xml:space="preserve"> </w:t>
      </w:r>
      <w:r w:rsidRPr="006F686B">
        <w:rPr>
          <w:b/>
        </w:rPr>
        <w:t>(Citation):</w:t>
      </w:r>
      <w:r w:rsidRPr="006F686B" w:rsidR="004B3E9E">
        <w:rPr>
          <w:b/>
        </w:rPr>
        <w:t xml:space="preserve"> </w:t>
      </w:r>
      <w:r w:rsidRPr="006F686B" w:rsidR="004B3E9E">
        <w:rPr>
          <w:b/>
        </w:rPr>
        <w:fldChar w:fldCharType="begin">
          <w:ffData>
            <w:name w:val="Text136"/>
            <w:enabled/>
            <w:calcOnExit w:val="0"/>
            <w:textInput/>
          </w:ffData>
        </w:fldChar>
      </w:r>
      <w:bookmarkStart w:name="Text136" w:id="163"/>
      <w:r w:rsidRPr="006F686B" w:rsidR="004B3E9E">
        <w:rPr>
          <w:b/>
        </w:rPr>
        <w:instrText xml:space="preserve"> FORMTEXT </w:instrText>
      </w:r>
      <w:r w:rsidRPr="006F686B" w:rsidR="004B3E9E">
        <w:rPr>
          <w:b/>
        </w:rPr>
      </w:r>
      <w:r w:rsidRPr="006F686B" w:rsidR="004B3E9E">
        <w:rPr>
          <w:b/>
        </w:rPr>
        <w:fldChar w:fldCharType="separate"/>
      </w:r>
      <w:r w:rsidRPr="006F686B" w:rsidR="004B3E9E">
        <w:rPr>
          <w:b/>
          <w:noProof/>
        </w:rPr>
        <w:t> </w:t>
      </w:r>
      <w:r w:rsidRPr="006F686B" w:rsidR="004B3E9E">
        <w:rPr>
          <w:b/>
          <w:noProof/>
        </w:rPr>
        <w:t> </w:t>
      </w:r>
      <w:r w:rsidRPr="006F686B" w:rsidR="004B3E9E">
        <w:rPr>
          <w:b/>
          <w:noProof/>
        </w:rPr>
        <w:t> </w:t>
      </w:r>
      <w:r w:rsidRPr="006F686B" w:rsidR="004B3E9E">
        <w:rPr>
          <w:b/>
          <w:noProof/>
        </w:rPr>
        <w:t> </w:t>
      </w:r>
      <w:r w:rsidRPr="006F686B" w:rsidR="004B3E9E">
        <w:rPr>
          <w:b/>
          <w:noProof/>
        </w:rPr>
        <w:t> </w:t>
      </w:r>
      <w:r w:rsidRPr="006F686B" w:rsidR="004B3E9E">
        <w:rPr>
          <w:b/>
        </w:rPr>
        <w:fldChar w:fldCharType="end"/>
      </w:r>
      <w:bookmarkEnd w:id="163"/>
    </w:p>
    <w:p w:rsidR="00E25A68" w:rsidRDefault="00E25A68">
      <w:pPr>
        <w:spacing w:before="20"/>
        <w:ind w:left="120"/>
        <w:rPr>
          <w:rFonts w:ascii="Arial"/>
          <w:b/>
        </w:rPr>
      </w:pPr>
    </w:p>
    <w:p w:rsidRPr="006C4C15" w:rsidR="0019776A" w:rsidP="00784DDC" w:rsidRDefault="00903FC3">
      <w:pPr>
        <w:pStyle w:val="Heading1"/>
        <w:ind w:hanging="20"/>
        <w:rPr>
          <w:rFonts w:cs="Arial"/>
          <w:sz w:val="22"/>
          <w:szCs w:val="22"/>
        </w:rPr>
      </w:pPr>
      <w:bookmarkStart w:name="_I._Staff_Training" w:id="164"/>
      <w:bookmarkEnd w:id="164"/>
      <w:r>
        <w:rPr>
          <w:sz w:val="22"/>
          <w:szCs w:val="22"/>
        </w:rPr>
        <w:t>H</w:t>
      </w:r>
      <w:r w:rsidRPr="006C4C15" w:rsidR="00AA5DD3">
        <w:rPr>
          <w:sz w:val="22"/>
          <w:szCs w:val="22"/>
        </w:rPr>
        <w:t>.</w:t>
      </w:r>
      <w:r w:rsidR="006F686B">
        <w:rPr>
          <w:spacing w:val="-5"/>
          <w:sz w:val="22"/>
          <w:szCs w:val="22"/>
        </w:rPr>
        <w:t xml:space="preserve"> </w:t>
      </w:r>
      <w:r w:rsidRPr="006C4C15" w:rsidR="00AA5DD3">
        <w:rPr>
          <w:sz w:val="22"/>
          <w:szCs w:val="22"/>
        </w:rPr>
        <w:t>Staff</w:t>
      </w:r>
      <w:r w:rsidRPr="006C4C15" w:rsidR="00AA5DD3">
        <w:rPr>
          <w:spacing w:val="-6"/>
          <w:sz w:val="22"/>
          <w:szCs w:val="22"/>
        </w:rPr>
        <w:t xml:space="preserve"> </w:t>
      </w:r>
      <w:r w:rsidRPr="006C4C15" w:rsidR="00AA5DD3">
        <w:rPr>
          <w:sz w:val="22"/>
          <w:szCs w:val="22"/>
        </w:rPr>
        <w:t>Training</w:t>
      </w:r>
    </w:p>
    <w:p w:rsidR="0019776A" w:rsidRDefault="0019776A">
      <w:pPr>
        <w:spacing w:before="11"/>
        <w:rPr>
          <w:rFonts w:ascii="Arial" w:hAnsi="Arial" w:eastAsia="Arial" w:cs="Arial"/>
          <w:b/>
          <w:bCs/>
          <w:sz w:val="14"/>
          <w:szCs w:val="14"/>
        </w:rPr>
      </w:pPr>
    </w:p>
    <w:p w:rsidR="0019776A" w:rsidP="00784DDC" w:rsidRDefault="00AA5DD3">
      <w:pPr>
        <w:numPr>
          <w:ilvl w:val="0"/>
          <w:numId w:val="6"/>
        </w:numPr>
        <w:tabs>
          <w:tab w:val="left" w:pos="479"/>
        </w:tabs>
        <w:spacing w:before="74" w:line="250" w:lineRule="auto"/>
        <w:ind w:right="1023" w:hanging="478"/>
        <w:rPr>
          <w:rFonts w:ascii="Arial" w:hAnsi="Arial" w:eastAsia="Arial" w:cs="Arial"/>
          <w:sz w:val="20"/>
          <w:szCs w:val="20"/>
        </w:rPr>
      </w:pPr>
      <w:r>
        <w:rPr>
          <w:rFonts w:ascii="Arial"/>
          <w:b/>
          <w:spacing w:val="-1"/>
          <w:sz w:val="20"/>
        </w:rPr>
        <w:t>Check</w:t>
      </w:r>
      <w:r>
        <w:rPr>
          <w:rFonts w:ascii="Arial"/>
          <w:b/>
          <w:spacing w:val="-3"/>
          <w:sz w:val="20"/>
        </w:rPr>
        <w:t xml:space="preserve"> </w:t>
      </w:r>
      <w:r>
        <w:rPr>
          <w:rFonts w:ascii="Arial"/>
          <w:b/>
          <w:sz w:val="20"/>
        </w:rPr>
        <w:t>below</w:t>
      </w:r>
      <w:r>
        <w:rPr>
          <w:rFonts w:ascii="Arial"/>
          <w:b/>
          <w:spacing w:val="-4"/>
          <w:sz w:val="20"/>
        </w:rPr>
        <w:t xml:space="preserve"> </w:t>
      </w:r>
      <w:r>
        <w:rPr>
          <w:rFonts w:ascii="Arial"/>
          <w:b/>
          <w:sz w:val="20"/>
        </w:rPr>
        <w:t>the</w:t>
      </w:r>
      <w:r>
        <w:rPr>
          <w:rFonts w:ascii="Arial"/>
          <w:b/>
          <w:spacing w:val="-2"/>
          <w:sz w:val="20"/>
        </w:rPr>
        <w:t xml:space="preserve"> </w:t>
      </w:r>
      <w:r>
        <w:rPr>
          <w:rFonts w:ascii="Arial"/>
          <w:b/>
          <w:spacing w:val="-1"/>
          <w:sz w:val="20"/>
        </w:rPr>
        <w:t>routine</w:t>
      </w:r>
      <w:r>
        <w:rPr>
          <w:rFonts w:ascii="Arial"/>
          <w:b/>
          <w:spacing w:val="-3"/>
          <w:sz w:val="20"/>
        </w:rPr>
        <w:t xml:space="preserve"> </w:t>
      </w:r>
      <w:r>
        <w:rPr>
          <w:rFonts w:ascii="Arial"/>
          <w:b/>
          <w:sz w:val="20"/>
        </w:rPr>
        <w:t>formal</w:t>
      </w:r>
      <w:r>
        <w:rPr>
          <w:rFonts w:ascii="Arial"/>
          <w:b/>
          <w:spacing w:val="-2"/>
          <w:sz w:val="20"/>
        </w:rPr>
        <w:t xml:space="preserve"> </w:t>
      </w:r>
      <w:r>
        <w:rPr>
          <w:rFonts w:ascii="Arial"/>
          <w:b/>
          <w:sz w:val="20"/>
        </w:rPr>
        <w:t>training</w:t>
      </w:r>
      <w:r>
        <w:rPr>
          <w:rFonts w:ascii="Arial"/>
          <w:b/>
          <w:spacing w:val="-3"/>
          <w:sz w:val="20"/>
        </w:rPr>
        <w:t xml:space="preserve"> </w:t>
      </w:r>
      <w:r>
        <w:rPr>
          <w:rFonts w:ascii="Arial"/>
          <w:b/>
          <w:spacing w:val="-1"/>
          <w:sz w:val="20"/>
        </w:rPr>
        <w:t>available</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and</w:t>
      </w:r>
      <w:r>
        <w:rPr>
          <w:rFonts w:ascii="Arial"/>
          <w:b/>
          <w:spacing w:val="-3"/>
          <w:sz w:val="20"/>
        </w:rPr>
        <w:t xml:space="preserve"> </w:t>
      </w:r>
      <w:r>
        <w:rPr>
          <w:rFonts w:ascii="Arial"/>
          <w:b/>
          <w:sz w:val="20"/>
        </w:rPr>
        <w:t>local</w:t>
      </w:r>
      <w:r>
        <w:rPr>
          <w:rFonts w:ascii="Arial"/>
          <w:b/>
          <w:spacing w:val="-4"/>
          <w:sz w:val="20"/>
        </w:rPr>
        <w:t xml:space="preserve"> </w:t>
      </w:r>
      <w:r>
        <w:rPr>
          <w:rFonts w:ascii="Arial"/>
          <w:b/>
          <w:sz w:val="20"/>
        </w:rPr>
        <w:t>level</w:t>
      </w:r>
      <w:r>
        <w:rPr>
          <w:rFonts w:ascii="Arial"/>
          <w:b/>
          <w:spacing w:val="-3"/>
          <w:sz w:val="20"/>
        </w:rPr>
        <w:t xml:space="preserve"> </w:t>
      </w:r>
      <w:r>
        <w:rPr>
          <w:rFonts w:ascii="Arial"/>
          <w:b/>
          <w:spacing w:val="-1"/>
          <w:sz w:val="20"/>
        </w:rPr>
        <w:t>staff</w:t>
      </w:r>
      <w:r>
        <w:rPr>
          <w:rFonts w:ascii="Arial"/>
          <w:b/>
          <w:spacing w:val="-3"/>
          <w:sz w:val="20"/>
        </w:rPr>
        <w:t xml:space="preserve"> </w:t>
      </w:r>
      <w:r>
        <w:rPr>
          <w:rFonts w:ascii="Arial"/>
          <w:b/>
          <w:sz w:val="20"/>
        </w:rPr>
        <w:t>in</w:t>
      </w:r>
      <w:r>
        <w:rPr>
          <w:rFonts w:ascii="Arial"/>
          <w:b/>
          <w:spacing w:val="-2"/>
          <w:sz w:val="20"/>
        </w:rPr>
        <w:t xml:space="preserve"> </w:t>
      </w:r>
      <w:r>
        <w:rPr>
          <w:rFonts w:ascii="Arial"/>
          <w:b/>
          <w:spacing w:val="-1"/>
          <w:sz w:val="20"/>
        </w:rPr>
        <w:t>vendor</w:t>
      </w:r>
      <w:r>
        <w:rPr>
          <w:rFonts w:ascii="Arial"/>
          <w:b/>
          <w:spacing w:val="-3"/>
          <w:sz w:val="20"/>
        </w:rPr>
        <w:t xml:space="preserve"> </w:t>
      </w:r>
      <w:r>
        <w:rPr>
          <w:rFonts w:ascii="Arial"/>
          <w:b/>
          <w:spacing w:val="-1"/>
          <w:sz w:val="20"/>
        </w:rPr>
        <w:t>management</w:t>
      </w:r>
      <w:r>
        <w:rPr>
          <w:rFonts w:ascii="Arial"/>
          <w:b/>
          <w:spacing w:val="26"/>
          <w:sz w:val="20"/>
        </w:rPr>
        <w:t xml:space="preserve"> </w:t>
      </w:r>
      <w:r>
        <w:rPr>
          <w:rFonts w:ascii="Arial"/>
          <w:b/>
          <w:sz w:val="20"/>
        </w:rPr>
        <w:t>practices:</w:t>
      </w:r>
    </w:p>
    <w:p w:rsidR="0019776A" w:rsidRDefault="00AA5DD3">
      <w:pPr>
        <w:tabs>
          <w:tab w:val="left" w:pos="1658"/>
          <w:tab w:val="left" w:pos="2624"/>
        </w:tabs>
        <w:spacing w:before="120"/>
        <w:ind w:left="715"/>
        <w:rPr>
          <w:rFonts w:ascii="Arial" w:hAnsi="Arial" w:eastAsia="Arial" w:cs="Arial"/>
          <w:sz w:val="20"/>
          <w:szCs w:val="20"/>
        </w:rPr>
      </w:pPr>
      <w:r>
        <w:rPr>
          <w:rFonts w:ascii="Arial"/>
          <w:b/>
          <w:sz w:val="20"/>
        </w:rPr>
        <w:t>State</w:t>
      </w:r>
      <w:r>
        <w:rPr>
          <w:rFonts w:ascii="Arial"/>
          <w:b/>
          <w:sz w:val="20"/>
        </w:rPr>
        <w:tab/>
      </w:r>
      <w:r>
        <w:rPr>
          <w:rFonts w:ascii="Arial"/>
          <w:b/>
          <w:w w:val="95"/>
          <w:sz w:val="20"/>
        </w:rPr>
        <w:t>Local</w:t>
      </w:r>
      <w:r>
        <w:rPr>
          <w:rFonts w:ascii="Arial"/>
          <w:b/>
          <w:w w:val="95"/>
          <w:sz w:val="20"/>
        </w:rPr>
        <w:tab/>
      </w:r>
      <w:r>
        <w:rPr>
          <w:rFonts w:ascii="Arial"/>
          <w:b/>
          <w:sz w:val="20"/>
        </w:rPr>
        <w:t>Other</w:t>
      </w:r>
      <w:r>
        <w:rPr>
          <w:rFonts w:ascii="Arial"/>
          <w:b/>
          <w:spacing w:val="-7"/>
          <w:sz w:val="20"/>
        </w:rPr>
        <w:t xml:space="preserve"> </w:t>
      </w:r>
      <w:r>
        <w:rPr>
          <w:rFonts w:ascii="Arial"/>
          <w:b/>
          <w:sz w:val="20"/>
        </w:rPr>
        <w:t>(contractor)</w:t>
      </w:r>
    </w:p>
    <w:p w:rsidR="00524D43" w:rsidP="00226226" w:rsidRDefault="002F3458">
      <w:pPr>
        <w:pStyle w:val="BodyText"/>
        <w:tabs>
          <w:tab w:val="left" w:pos="1620"/>
          <w:tab w:val="left" w:pos="1800"/>
        </w:tabs>
        <w:spacing w:line="276" w:lineRule="auto"/>
        <w:ind w:left="907" w:right="3175"/>
        <w:rPr>
          <w:spacing w:val="-1"/>
        </w:rPr>
      </w:pPr>
      <w:sdt>
        <w:sdtPr>
          <w:rPr>
            <w:rFonts w:hint="eastAsia" w:ascii="MS Gothic" w:hAnsi="MS Gothic" w:eastAsia="MS Gothic"/>
          </w:rPr>
          <w:id w:val="1205063554"/>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 xml:space="preserve"> </w:t>
      </w:r>
      <w:r w:rsidR="00524D43">
        <w:tab/>
      </w:r>
      <w:r w:rsidR="00524D43">
        <w:tab/>
      </w:r>
      <w:sdt>
        <w:sdtPr>
          <w:id w:val="231506799"/>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 xml:space="preserve">  </w:t>
      </w:r>
      <w:r w:rsidR="00524D43">
        <w:tab/>
      </w:r>
      <w:r w:rsidR="00524D43">
        <w:tab/>
      </w:r>
      <w:sdt>
        <w:sdtPr>
          <w:id w:val="146717647"/>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 xml:space="preserve"> </w:t>
      </w:r>
      <w:r w:rsidR="00524D43">
        <w:tab/>
      </w:r>
      <w:r w:rsidR="00524D43">
        <w:tab/>
      </w:r>
      <w:r w:rsidR="00AA5DD3">
        <w:t>Vendor</w:t>
      </w:r>
      <w:r w:rsidR="00AA5DD3">
        <w:rPr>
          <w:spacing w:val="-1"/>
        </w:rPr>
        <w:t xml:space="preserve"> </w:t>
      </w:r>
      <w:r w:rsidR="00AA5DD3">
        <w:t>selection</w:t>
      </w:r>
      <w:r w:rsidR="00AA5DD3">
        <w:rPr>
          <w:spacing w:val="-1"/>
        </w:rPr>
        <w:t xml:space="preserve"> and</w:t>
      </w:r>
      <w:r w:rsidR="00AA5DD3">
        <w:t xml:space="preserve"> </w:t>
      </w:r>
      <w:r w:rsidR="00AA5DD3">
        <w:rPr>
          <w:spacing w:val="-1"/>
        </w:rPr>
        <w:t>authorization</w:t>
      </w:r>
    </w:p>
    <w:p w:rsidR="0019776A" w:rsidP="00226226" w:rsidRDefault="002F3458">
      <w:pPr>
        <w:pStyle w:val="BodyText"/>
        <w:tabs>
          <w:tab w:val="left" w:pos="1710"/>
          <w:tab w:val="left" w:pos="1800"/>
        </w:tabs>
        <w:spacing w:before="0" w:line="276" w:lineRule="auto"/>
        <w:ind w:left="907" w:right="3175"/>
      </w:pPr>
      <w:sdt>
        <w:sdtPr>
          <w:rPr>
            <w:rFonts w:hint="eastAsia" w:ascii="MS Gothic" w:hAnsi="MS Gothic" w:eastAsia="MS Gothic"/>
          </w:rPr>
          <w:id w:val="77563568"/>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 xml:space="preserve"> </w:t>
      </w:r>
      <w:r w:rsidR="00524D43">
        <w:tab/>
      </w:r>
      <w:r w:rsidR="00524D43">
        <w:tab/>
      </w:r>
      <w:sdt>
        <w:sdtPr>
          <w:id w:val="-1745180931"/>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524D43">
        <w:rPr>
          <w:rFonts w:hint="eastAsia" w:ascii="MS Gothic" w:hAnsi="MS Gothic" w:eastAsia="MS Gothic"/>
        </w:rPr>
        <w:t>☐</w:t>
      </w:r>
      <w:r w:rsidR="00524D43">
        <w:tab/>
      </w:r>
      <w:r w:rsidR="00524D43">
        <w:tab/>
      </w:r>
      <w:r w:rsidR="00AA5DD3">
        <w:t>Vendor</w:t>
      </w:r>
      <w:r w:rsidR="00AA5DD3">
        <w:rPr>
          <w:spacing w:val="-1"/>
        </w:rPr>
        <w:t xml:space="preserve"> </w:t>
      </w:r>
      <w:r w:rsidR="00AA5DD3">
        <w:t>training</w:t>
      </w:r>
    </w:p>
    <w:p w:rsidR="00524D43" w:rsidP="00226226" w:rsidRDefault="002F3458">
      <w:pPr>
        <w:pStyle w:val="BodyText"/>
        <w:tabs>
          <w:tab w:val="left" w:pos="1710"/>
          <w:tab w:val="left" w:pos="1800"/>
        </w:tabs>
        <w:spacing w:before="3" w:line="276" w:lineRule="auto"/>
        <w:ind w:left="907" w:right="3660"/>
      </w:pPr>
      <w:sdt>
        <w:sdtPr>
          <w:rPr>
            <w:rFonts w:hint="eastAsia" w:ascii="MS Gothic" w:hAnsi="MS Gothic" w:eastAsia="MS Gothic"/>
            <w:spacing w:val="-1"/>
          </w:rPr>
          <w:id w:val="1801415629"/>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1792437270"/>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 xml:space="preserve"> </w:t>
      </w:r>
      <w:r w:rsidR="00524D43">
        <w:rPr>
          <w:spacing w:val="-1"/>
        </w:rPr>
        <w:tab/>
      </w:r>
      <w:r w:rsidR="00524D43">
        <w:rPr>
          <w:spacing w:val="-1"/>
        </w:rPr>
        <w:tab/>
      </w:r>
      <w:sdt>
        <w:sdtPr>
          <w:rPr>
            <w:spacing w:val="-1"/>
          </w:rPr>
          <w:id w:val="1515107577"/>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 xml:space="preserve"> </w:t>
      </w:r>
      <w:r w:rsidR="00524D43">
        <w:rPr>
          <w:spacing w:val="-1"/>
        </w:rPr>
        <w:tab/>
      </w:r>
      <w:r w:rsidR="00524D43">
        <w:rPr>
          <w:spacing w:val="-1"/>
        </w:rPr>
        <w:tab/>
      </w:r>
      <w:r w:rsidR="00AA5DD3">
        <w:rPr>
          <w:spacing w:val="-1"/>
        </w:rPr>
        <w:t>Routine</w:t>
      </w:r>
      <w:r w:rsidR="00AA5DD3">
        <w:t xml:space="preserve"> monitoring</w:t>
      </w:r>
    </w:p>
    <w:p w:rsidR="00524D43" w:rsidP="00226226" w:rsidRDefault="002F3458">
      <w:pPr>
        <w:pStyle w:val="BodyText"/>
        <w:tabs>
          <w:tab w:val="left" w:pos="1710"/>
          <w:tab w:val="left" w:pos="1800"/>
        </w:tabs>
        <w:spacing w:before="3" w:line="276" w:lineRule="auto"/>
        <w:ind w:left="907" w:right="3660"/>
        <w:rPr>
          <w:spacing w:val="-1"/>
        </w:rPr>
      </w:pPr>
      <w:sdt>
        <w:sdtPr>
          <w:rPr>
            <w:rFonts w:hint="eastAsia" w:ascii="MS Gothic" w:hAnsi="MS Gothic" w:eastAsia="MS Gothic"/>
            <w:spacing w:val="-1"/>
          </w:rPr>
          <w:id w:val="-408154845"/>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524D43">
        <w:rPr>
          <w:spacing w:val="-1"/>
        </w:rPr>
        <w:t xml:space="preserve"> </w:t>
      </w:r>
      <w:r w:rsidR="00524D43">
        <w:rPr>
          <w:spacing w:val="-1"/>
        </w:rPr>
        <w:tab/>
      </w:r>
      <w:r w:rsidR="00524D43">
        <w:rPr>
          <w:spacing w:val="-1"/>
        </w:rPr>
        <w:tab/>
      </w:r>
      <w:sdt>
        <w:sdtPr>
          <w:rPr>
            <w:spacing w:val="-1"/>
          </w:rPr>
          <w:id w:val="-424966350"/>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242303851"/>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r w:rsidR="00AA5DD3">
        <w:rPr>
          <w:spacing w:val="-1"/>
        </w:rPr>
        <w:t>Compliance</w:t>
      </w:r>
      <w:r w:rsidR="00AA5DD3">
        <w:t xml:space="preserve"> </w:t>
      </w:r>
      <w:r w:rsidR="00AA5DD3">
        <w:rPr>
          <w:spacing w:val="-1"/>
        </w:rPr>
        <w:t>investigations</w:t>
      </w:r>
    </w:p>
    <w:p w:rsidR="0019776A" w:rsidP="00226226" w:rsidRDefault="002F3458">
      <w:pPr>
        <w:pStyle w:val="BodyText"/>
        <w:tabs>
          <w:tab w:val="left" w:pos="1620"/>
          <w:tab w:val="left" w:pos="1800"/>
          <w:tab w:val="left" w:pos="1980"/>
        </w:tabs>
        <w:spacing w:before="3" w:line="276" w:lineRule="auto"/>
        <w:ind w:left="907" w:right="3660"/>
      </w:pPr>
      <w:sdt>
        <w:sdtPr>
          <w:rPr>
            <w:rFonts w:hint="eastAsia" w:ascii="MS Gothic" w:hAnsi="MS Gothic" w:eastAsia="MS Gothic"/>
          </w:rPr>
          <w:id w:val="1033542218"/>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ab/>
      </w:r>
      <w:r w:rsidR="00524D43">
        <w:tab/>
      </w:r>
      <w:sdt>
        <w:sdtPr>
          <w:id w:val="-625239470"/>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sdt>
        <w:sdtPr>
          <w:id w:val="-1064017576"/>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AA5DD3">
        <w:t>Inventory</w:t>
      </w:r>
      <w:r w:rsidR="00AA5DD3">
        <w:rPr>
          <w:spacing w:val="-1"/>
        </w:rPr>
        <w:t xml:space="preserve"> audits</w:t>
      </w:r>
    </w:p>
    <w:p w:rsidR="00524D43" w:rsidP="00226226" w:rsidRDefault="002F3458">
      <w:pPr>
        <w:pStyle w:val="BodyText"/>
        <w:tabs>
          <w:tab w:val="left" w:pos="1710"/>
          <w:tab w:val="left" w:pos="1800"/>
          <w:tab w:val="left" w:pos="1890"/>
        </w:tabs>
        <w:spacing w:before="3" w:line="276" w:lineRule="auto"/>
        <w:ind w:left="907" w:right="2827"/>
      </w:pPr>
      <w:sdt>
        <w:sdtPr>
          <w:rPr>
            <w:rFonts w:hint="eastAsia" w:ascii="MS Gothic" w:hAnsi="MS Gothic" w:eastAsia="MS Gothic"/>
            <w:spacing w:val="-1"/>
          </w:rPr>
          <w:id w:val="1837411202"/>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1895026393"/>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355167100"/>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r w:rsidR="00AA5DD3">
        <w:rPr>
          <w:spacing w:val="-1"/>
        </w:rPr>
        <w:t>Corrective</w:t>
      </w:r>
      <w:r w:rsidR="00AA5DD3">
        <w:t xml:space="preserve"> </w:t>
      </w:r>
      <w:r w:rsidR="00AA5DD3">
        <w:rPr>
          <w:spacing w:val="-1"/>
        </w:rPr>
        <w:t>actions</w:t>
      </w:r>
      <w:r w:rsidR="00AA5DD3">
        <w:t xml:space="preserve"> </w:t>
      </w:r>
      <w:r w:rsidR="00AA5DD3">
        <w:rPr>
          <w:spacing w:val="-1"/>
        </w:rPr>
        <w:t>and</w:t>
      </w:r>
      <w:r w:rsidR="00AA5DD3">
        <w:t xml:space="preserve"> sanctions</w:t>
      </w:r>
    </w:p>
    <w:p w:rsidR="0019776A" w:rsidP="00226226" w:rsidRDefault="002F3458">
      <w:pPr>
        <w:pStyle w:val="BodyText"/>
        <w:tabs>
          <w:tab w:val="left" w:pos="1710"/>
          <w:tab w:val="left" w:pos="1800"/>
          <w:tab w:val="left" w:pos="1890"/>
        </w:tabs>
        <w:spacing w:before="3" w:line="276" w:lineRule="auto"/>
        <w:ind w:left="907" w:right="2827"/>
      </w:pPr>
      <w:sdt>
        <w:sdtPr>
          <w:rPr>
            <w:rFonts w:hint="eastAsia" w:ascii="MS Gothic" w:hAnsi="MS Gothic" w:eastAsia="MS Gothic"/>
            <w:spacing w:val="-1"/>
          </w:rPr>
          <w:id w:val="4246954"/>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158622975"/>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750740868"/>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r w:rsidR="00AA5DD3">
        <w:rPr>
          <w:spacing w:val="-1"/>
        </w:rPr>
        <w:t>Criminal</w:t>
      </w:r>
      <w:r w:rsidR="00AA5DD3">
        <w:t xml:space="preserve"> </w:t>
      </w:r>
      <w:r w:rsidR="00AA5DD3">
        <w:rPr>
          <w:spacing w:val="-1"/>
        </w:rPr>
        <w:t>investigations</w:t>
      </w:r>
    </w:p>
    <w:p w:rsidR="00524D43" w:rsidP="00226226" w:rsidRDefault="002F3458">
      <w:pPr>
        <w:pStyle w:val="BodyText"/>
        <w:tabs>
          <w:tab w:val="left" w:pos="1710"/>
          <w:tab w:val="left" w:pos="1800"/>
          <w:tab w:val="left" w:pos="1890"/>
        </w:tabs>
        <w:spacing w:before="3" w:line="276" w:lineRule="auto"/>
        <w:ind w:left="907" w:right="2827"/>
      </w:pPr>
      <w:sdt>
        <w:sdtPr>
          <w:rPr>
            <w:rFonts w:hint="eastAsia" w:ascii="MS Gothic" w:hAnsi="MS Gothic" w:eastAsia="MS Gothic"/>
          </w:rPr>
          <w:id w:val="1458454053"/>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ab/>
      </w:r>
      <w:r w:rsidR="00524D43">
        <w:tab/>
      </w:r>
      <w:sdt>
        <w:sdtPr>
          <w:id w:val="-415254022"/>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sdt>
        <w:sdtPr>
          <w:id w:val="-421807758"/>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AA5DD3">
        <w:t>Vendor</w:t>
      </w:r>
      <w:r w:rsidR="00AA5DD3">
        <w:rPr>
          <w:spacing w:val="-1"/>
        </w:rPr>
        <w:t xml:space="preserve"> appeals/administrative</w:t>
      </w:r>
      <w:r w:rsidR="00AA5DD3">
        <w:t xml:space="preserve"> reviews</w:t>
      </w:r>
    </w:p>
    <w:p w:rsidR="00524D43" w:rsidP="00226226" w:rsidRDefault="002F3458">
      <w:pPr>
        <w:pStyle w:val="BodyText"/>
        <w:tabs>
          <w:tab w:val="left" w:pos="1710"/>
          <w:tab w:val="left" w:pos="1800"/>
          <w:tab w:val="left" w:pos="1890"/>
        </w:tabs>
        <w:spacing w:before="3" w:line="276" w:lineRule="auto"/>
        <w:ind w:left="907" w:right="2827"/>
      </w:pPr>
      <w:sdt>
        <w:sdtPr>
          <w:rPr>
            <w:rFonts w:hint="eastAsia" w:ascii="MS Gothic" w:hAnsi="MS Gothic" w:eastAsia="MS Gothic"/>
          </w:rPr>
          <w:id w:val="1540395741"/>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ab/>
      </w:r>
      <w:r w:rsidR="00524D43">
        <w:tab/>
      </w:r>
      <w:sdt>
        <w:sdtPr>
          <w:id w:val="6567414"/>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sdt>
        <w:sdtPr>
          <w:id w:val="-1389953213"/>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AA5DD3">
        <w:t>Federal</w:t>
      </w:r>
      <w:r w:rsidR="00AA5DD3">
        <w:rPr>
          <w:spacing w:val="-4"/>
        </w:rPr>
        <w:t xml:space="preserve"> </w:t>
      </w:r>
      <w:r w:rsidR="00AA5DD3">
        <w:rPr>
          <w:spacing w:val="-1"/>
        </w:rPr>
        <w:t>and/or</w:t>
      </w:r>
      <w:r w:rsidR="00AA5DD3">
        <w:rPr>
          <w:spacing w:val="-2"/>
        </w:rPr>
        <w:t xml:space="preserve"> </w:t>
      </w:r>
      <w:r w:rsidR="00AA5DD3">
        <w:t>State</w:t>
      </w:r>
      <w:r w:rsidR="00AA5DD3">
        <w:rPr>
          <w:spacing w:val="-2"/>
        </w:rPr>
        <w:t xml:space="preserve"> </w:t>
      </w:r>
      <w:r w:rsidR="00AA5DD3">
        <w:t>WIC</w:t>
      </w:r>
      <w:r w:rsidR="00AA5DD3">
        <w:rPr>
          <w:spacing w:val="-3"/>
        </w:rPr>
        <w:t xml:space="preserve"> </w:t>
      </w:r>
      <w:r w:rsidR="00AA5DD3">
        <w:t>regulations</w:t>
      </w:r>
    </w:p>
    <w:p w:rsidR="0019776A" w:rsidP="00226226" w:rsidRDefault="002F3458">
      <w:pPr>
        <w:pStyle w:val="BodyText"/>
        <w:tabs>
          <w:tab w:val="left" w:pos="1710"/>
          <w:tab w:val="left" w:pos="1800"/>
          <w:tab w:val="left" w:pos="1890"/>
        </w:tabs>
        <w:spacing w:before="3" w:line="276" w:lineRule="auto"/>
        <w:ind w:left="907" w:right="2827"/>
      </w:pPr>
      <w:sdt>
        <w:sdtPr>
          <w:rPr>
            <w:rFonts w:hint="eastAsia" w:ascii="MS Gothic" w:hAnsi="MS Gothic" w:eastAsia="MS Gothic"/>
          </w:rPr>
          <w:id w:val="-2069566877"/>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ab/>
      </w:r>
      <w:r w:rsidR="00524D43">
        <w:tab/>
      </w:r>
      <w:sdt>
        <w:sdtPr>
          <w:id w:val="1612397295"/>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sdt>
        <w:sdtPr>
          <w:id w:val="291718736"/>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AA5DD3">
        <w:t>Prevention</w:t>
      </w:r>
      <w:r w:rsidR="00AA5DD3">
        <w:rPr>
          <w:spacing w:val="-2"/>
        </w:rPr>
        <w:t xml:space="preserve"> </w:t>
      </w:r>
      <w:r w:rsidR="00AA5DD3">
        <w:rPr>
          <w:spacing w:val="-1"/>
        </w:rPr>
        <w:t>of</w:t>
      </w:r>
      <w:r w:rsidR="00AA5DD3">
        <w:t xml:space="preserve"> vendor</w:t>
      </w:r>
      <w:r w:rsidR="00AA5DD3">
        <w:rPr>
          <w:spacing w:val="-1"/>
        </w:rPr>
        <w:t xml:space="preserve"> </w:t>
      </w:r>
      <w:r w:rsidR="00AA5DD3">
        <w:t>fraud</w:t>
      </w:r>
      <w:r w:rsidR="00AA5DD3">
        <w:rPr>
          <w:spacing w:val="-2"/>
        </w:rPr>
        <w:t xml:space="preserve"> </w:t>
      </w:r>
      <w:r w:rsidR="00AA5DD3">
        <w:rPr>
          <w:spacing w:val="-1"/>
        </w:rPr>
        <w:t>and</w:t>
      </w:r>
      <w:r w:rsidR="00AA5DD3">
        <w:t xml:space="preserve"> </w:t>
      </w:r>
      <w:r w:rsidR="00AA5DD3">
        <w:rPr>
          <w:spacing w:val="-1"/>
        </w:rPr>
        <w:t>abuse</w:t>
      </w:r>
    </w:p>
    <w:p w:rsidR="00524D43" w:rsidP="00226226" w:rsidRDefault="002F3458">
      <w:pPr>
        <w:pStyle w:val="BodyText"/>
        <w:tabs>
          <w:tab w:val="left" w:pos="1710"/>
          <w:tab w:val="left" w:pos="1800"/>
          <w:tab w:val="left" w:pos="1890"/>
        </w:tabs>
        <w:spacing w:before="0" w:line="276" w:lineRule="auto"/>
        <w:ind w:left="907"/>
      </w:pPr>
      <w:sdt>
        <w:sdtPr>
          <w:rPr>
            <w:rFonts w:hint="eastAsia" w:ascii="MS Gothic" w:hAnsi="MS Gothic" w:eastAsia="MS Gothic"/>
          </w:rPr>
          <w:id w:val="1228422670"/>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524D43">
        <w:tab/>
      </w:r>
      <w:r w:rsidR="00524D43">
        <w:tab/>
      </w:r>
      <w:sdt>
        <w:sdtPr>
          <w:id w:val="1043871329"/>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sdt>
        <w:sdtPr>
          <w:id w:val="-964657032"/>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524D43">
        <w:tab/>
      </w:r>
      <w:r w:rsidR="00524D43">
        <w:tab/>
      </w:r>
      <w:r w:rsidR="00AA5DD3">
        <w:t>WIC/SNAP</w:t>
      </w:r>
      <w:r w:rsidR="00AA5DD3">
        <w:rPr>
          <w:spacing w:val="-4"/>
        </w:rPr>
        <w:t xml:space="preserve"> </w:t>
      </w:r>
      <w:r w:rsidR="00AA5DD3">
        <w:rPr>
          <w:spacing w:val="-1"/>
        </w:rPr>
        <w:t>information</w:t>
      </w:r>
      <w:r w:rsidR="00AA5DD3">
        <w:rPr>
          <w:spacing w:val="-2"/>
        </w:rPr>
        <w:t xml:space="preserve"> </w:t>
      </w:r>
      <w:r w:rsidR="00AA5DD3">
        <w:t>sharing</w:t>
      </w:r>
      <w:r w:rsidR="00AA5DD3">
        <w:rPr>
          <w:spacing w:val="-3"/>
        </w:rPr>
        <w:t xml:space="preserve"> </w:t>
      </w:r>
      <w:r w:rsidR="00AA5DD3">
        <w:rPr>
          <w:spacing w:val="-1"/>
        </w:rPr>
        <w:t>and</w:t>
      </w:r>
      <w:r w:rsidR="00AA5DD3">
        <w:rPr>
          <w:spacing w:val="-2"/>
        </w:rPr>
        <w:t xml:space="preserve"> </w:t>
      </w:r>
      <w:r w:rsidR="00AA5DD3">
        <w:rPr>
          <w:spacing w:val="-1"/>
        </w:rPr>
        <w:t>handling</w:t>
      </w:r>
      <w:r w:rsidR="00AA5DD3">
        <w:rPr>
          <w:spacing w:val="-3"/>
        </w:rPr>
        <w:t xml:space="preserve"> </w:t>
      </w:r>
      <w:r w:rsidR="00AA5DD3">
        <w:rPr>
          <w:spacing w:val="-1"/>
        </w:rPr>
        <w:t>of</w:t>
      </w:r>
      <w:r w:rsidR="00AA5DD3">
        <w:rPr>
          <w:spacing w:val="-2"/>
        </w:rPr>
        <w:t xml:space="preserve"> </w:t>
      </w:r>
      <w:r w:rsidR="00AA5DD3">
        <w:t>confidential</w:t>
      </w:r>
      <w:r w:rsidR="00AA5DD3">
        <w:rPr>
          <w:spacing w:val="-3"/>
        </w:rPr>
        <w:t xml:space="preserve"> </w:t>
      </w:r>
      <w:r w:rsidR="00AA5DD3">
        <w:t>WIC</w:t>
      </w:r>
      <w:r w:rsidR="00524D43">
        <w:t xml:space="preserve"> </w:t>
      </w:r>
      <w:r w:rsidR="00AA5DD3">
        <w:t>vendor</w:t>
      </w:r>
      <w:r w:rsidR="00AA5DD3">
        <w:rPr>
          <w:spacing w:val="-1"/>
        </w:rPr>
        <w:t xml:space="preserve"> </w:t>
      </w:r>
      <w:r w:rsidR="00524D43">
        <w:rPr>
          <w:spacing w:val="-1"/>
        </w:rPr>
        <w:tab/>
      </w:r>
      <w:r w:rsidR="00524D43">
        <w:rPr>
          <w:spacing w:val="-1"/>
        </w:rPr>
        <w:tab/>
      </w:r>
      <w:r w:rsidR="00524D43">
        <w:rPr>
          <w:spacing w:val="-1"/>
        </w:rPr>
        <w:tab/>
      </w:r>
      <w:r w:rsidR="00524D43">
        <w:rPr>
          <w:spacing w:val="-1"/>
        </w:rPr>
        <w:tab/>
      </w:r>
      <w:r w:rsidR="00524D43">
        <w:rPr>
          <w:spacing w:val="-1"/>
        </w:rPr>
        <w:tab/>
      </w:r>
      <w:r w:rsidR="00524D43">
        <w:rPr>
          <w:spacing w:val="-1"/>
        </w:rPr>
        <w:tab/>
      </w:r>
      <w:r w:rsidR="00524D43">
        <w:rPr>
          <w:spacing w:val="-1"/>
        </w:rPr>
        <w:tab/>
      </w:r>
      <w:r w:rsidR="00524D43">
        <w:rPr>
          <w:spacing w:val="-1"/>
        </w:rPr>
        <w:tab/>
      </w:r>
      <w:r w:rsidR="00AA5DD3">
        <w:rPr>
          <w:spacing w:val="-1"/>
        </w:rPr>
        <w:t>data</w:t>
      </w:r>
    </w:p>
    <w:p w:rsidR="0019776A" w:rsidP="00226226" w:rsidRDefault="002F3458">
      <w:pPr>
        <w:pStyle w:val="BodyText"/>
        <w:tabs>
          <w:tab w:val="left" w:pos="1710"/>
          <w:tab w:val="left" w:pos="1800"/>
          <w:tab w:val="left" w:pos="1890"/>
        </w:tabs>
        <w:spacing w:before="0" w:line="276" w:lineRule="auto"/>
        <w:ind w:left="907"/>
      </w:pPr>
      <w:sdt>
        <w:sdtPr>
          <w:rPr>
            <w:rFonts w:hint="eastAsia" w:ascii="MS Gothic" w:hAnsi="MS Gothic" w:eastAsia="MS Gothic"/>
            <w:spacing w:val="-1"/>
          </w:rPr>
          <w:id w:val="-330835339"/>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1981451537"/>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sdt>
        <w:sdtPr>
          <w:rPr>
            <w:spacing w:val="-1"/>
          </w:rPr>
          <w:id w:val="-767465262"/>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spacing w:val="-1"/>
            </w:rPr>
            <w:t>☐</w:t>
          </w:r>
        </w:sdtContent>
      </w:sdt>
      <w:r w:rsidR="00524D43">
        <w:rPr>
          <w:spacing w:val="-1"/>
        </w:rPr>
        <w:tab/>
      </w:r>
      <w:r w:rsidR="00524D43">
        <w:rPr>
          <w:spacing w:val="-1"/>
        </w:rPr>
        <w:tab/>
      </w:r>
      <w:r w:rsidR="00AA5DD3">
        <w:rPr>
          <w:spacing w:val="-1"/>
        </w:rPr>
        <w:t>High-risk</w:t>
      </w:r>
      <w:r w:rsidR="00AA5DD3">
        <w:t xml:space="preserve"> vendor</w:t>
      </w:r>
      <w:r w:rsidR="00AA5DD3">
        <w:rPr>
          <w:spacing w:val="-1"/>
        </w:rPr>
        <w:t xml:space="preserve"> identification</w:t>
      </w:r>
    </w:p>
    <w:p w:rsidR="0019776A" w:rsidP="00226226" w:rsidRDefault="002F3458">
      <w:pPr>
        <w:pStyle w:val="BodyText"/>
        <w:tabs>
          <w:tab w:val="left" w:pos="1710"/>
          <w:tab w:val="left" w:pos="1800"/>
          <w:tab w:val="left" w:pos="1890"/>
        </w:tabs>
        <w:spacing w:before="0" w:line="276" w:lineRule="auto"/>
        <w:ind w:left="907"/>
      </w:pPr>
      <w:sdt>
        <w:sdtPr>
          <w:rPr>
            <w:rFonts w:hint="eastAsia" w:ascii="MS Gothic" w:hAnsi="MS Gothic" w:eastAsia="MS Gothic"/>
          </w:rPr>
          <w:id w:val="728046274"/>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F85D7F">
        <w:tab/>
      </w:r>
      <w:r w:rsidR="00F85D7F">
        <w:tab/>
      </w:r>
      <w:sdt>
        <w:sdtPr>
          <w:id w:val="-1573657815"/>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F85D7F">
        <w:t xml:space="preserve"> </w:t>
      </w:r>
      <w:r w:rsidR="00F85D7F">
        <w:tab/>
      </w:r>
      <w:r w:rsidR="00F85D7F">
        <w:tab/>
      </w:r>
      <w:sdt>
        <w:sdtPr>
          <w:id w:val="-1430038598"/>
          <w14:checkbox>
            <w14:checked w14:val="0"/>
            <w14:checkedState w14:font="MS Gothic" w14:val="2612"/>
            <w14:uncheckedState w14:font="MS Gothic" w14:val="2610"/>
          </w14:checkbox>
        </w:sdtPr>
        <w:sdtEndPr>
          <w:rPr>
            <w:rFonts w:hint="eastAsia"/>
          </w:rPr>
        </w:sdtEndPr>
        <w:sdtContent>
          <w:r w:rsidR="004A1DA9">
            <w:rPr>
              <w:rFonts w:hint="eastAsia" w:ascii="MS Gothic" w:hAnsi="MS Gothic" w:eastAsia="MS Gothic"/>
            </w:rPr>
            <w:t>☐</w:t>
          </w:r>
        </w:sdtContent>
      </w:sdt>
      <w:r w:rsidR="00F85D7F">
        <w:tab/>
      </w:r>
      <w:r w:rsidR="00F85D7F">
        <w:tab/>
      </w:r>
      <w:r w:rsidR="00AA5DD3">
        <w:t>Vendor</w:t>
      </w:r>
      <w:r w:rsidR="00AA5DD3">
        <w:rPr>
          <w:spacing w:val="-4"/>
        </w:rPr>
        <w:t xml:space="preserve"> </w:t>
      </w:r>
      <w:r w:rsidR="00AA5DD3">
        <w:t>management</w:t>
      </w:r>
      <w:r w:rsidR="00AA5DD3">
        <w:rPr>
          <w:spacing w:val="-3"/>
        </w:rPr>
        <w:t xml:space="preserve"> </w:t>
      </w:r>
      <w:r w:rsidR="00AA5DD3">
        <w:rPr>
          <w:spacing w:val="-1"/>
        </w:rPr>
        <w:t>information</w:t>
      </w:r>
      <w:r w:rsidR="00AA5DD3">
        <w:rPr>
          <w:spacing w:val="-2"/>
        </w:rPr>
        <w:t xml:space="preserve"> </w:t>
      </w:r>
      <w:r w:rsidR="00AA5DD3">
        <w:t>system</w:t>
      </w:r>
    </w:p>
    <w:p w:rsidR="00524D43" w:rsidP="00226226" w:rsidRDefault="002F3458">
      <w:pPr>
        <w:pStyle w:val="BodyText"/>
        <w:spacing w:before="0" w:line="276" w:lineRule="auto"/>
        <w:ind w:left="907" w:right="-30"/>
        <w:rPr>
          <w:spacing w:val="21"/>
        </w:rPr>
      </w:pPr>
      <w:sdt>
        <w:sdtPr>
          <w:rPr>
            <w:rFonts w:hint="eastAsia" w:ascii="MS Gothic" w:hAnsi="MS Gothic" w:eastAsia="MS Gothic"/>
            <w:spacing w:val="-1"/>
          </w:rPr>
          <w:id w:val="-892041290"/>
          <w14:checkbox>
            <w14:checked w14:val="0"/>
            <w14:checkedState w14:font="MS Gothic" w14:val="2612"/>
            <w14:uncheckedState w14:font="MS Gothic" w14:val="2610"/>
          </w14:checkbox>
        </w:sdtPr>
        <w:sdtContent>
          <w:r w:rsidR="004A1DA9">
            <w:rPr>
              <w:rFonts w:hint="eastAsia" w:ascii="MS Gothic" w:hAnsi="MS Gothic" w:eastAsia="MS Gothic"/>
              <w:spacing w:val="-1"/>
            </w:rPr>
            <w:t>☐</w:t>
          </w:r>
        </w:sdtContent>
      </w:sdt>
      <w:r w:rsidR="00F85D7F">
        <w:rPr>
          <w:spacing w:val="-1"/>
        </w:rPr>
        <w:t xml:space="preserve"> </w:t>
      </w:r>
      <w:r w:rsidR="00AA5DD3">
        <w:rPr>
          <w:spacing w:val="-1"/>
        </w:rPr>
        <w:t>Not</w:t>
      </w:r>
      <w:r w:rsidR="00AA5DD3">
        <w:t xml:space="preserve"> </w:t>
      </w:r>
      <w:r w:rsidR="00AA5DD3">
        <w:rPr>
          <w:spacing w:val="-1"/>
        </w:rPr>
        <w:t>applicable</w:t>
      </w:r>
      <w:r w:rsidR="00AA5DD3">
        <w:rPr>
          <w:spacing w:val="21"/>
        </w:rPr>
        <w:t xml:space="preserve"> </w:t>
      </w:r>
    </w:p>
    <w:p w:rsidR="0019776A" w:rsidP="00226226" w:rsidRDefault="002F3458">
      <w:pPr>
        <w:pStyle w:val="BodyText"/>
        <w:spacing w:before="0" w:line="276" w:lineRule="auto"/>
        <w:ind w:left="907" w:right="-30"/>
      </w:pPr>
      <w:sdt>
        <w:sdtPr>
          <w:rPr>
            <w:rFonts w:hint="eastAsia" w:ascii="MS Gothic" w:hAnsi="MS Gothic" w:eastAsia="MS Gothic"/>
          </w:rPr>
          <w:id w:val="-1113286152"/>
          <w14:checkbox>
            <w14:checked w14:val="0"/>
            <w14:checkedState w14:font="MS Gothic" w14:val="2612"/>
            <w14:uncheckedState w14:font="MS Gothic" w14:val="2610"/>
          </w14:checkbox>
        </w:sdtPr>
        <w:sdtContent>
          <w:r w:rsidR="004A1DA9">
            <w:rPr>
              <w:rFonts w:hint="eastAsia" w:ascii="MS Gothic" w:hAnsi="MS Gothic" w:eastAsia="MS Gothic"/>
            </w:rPr>
            <w:t>☐</w:t>
          </w:r>
        </w:sdtContent>
      </w:sdt>
      <w:r w:rsidR="00F85D7F">
        <w:t xml:space="preserve"> </w:t>
      </w:r>
      <w:r w:rsidR="00AA5DD3">
        <w:t>Other</w:t>
      </w:r>
      <w:r w:rsidR="00AA5DD3">
        <w:rPr>
          <w:spacing w:val="-6"/>
        </w:rPr>
        <w:t xml:space="preserve"> </w:t>
      </w:r>
      <w:r w:rsidR="00AA5DD3">
        <w:t>(specify):</w:t>
      </w:r>
      <w:r w:rsidR="00524D43">
        <w:t xml:space="preserve"> </w:t>
      </w:r>
      <w:r w:rsidR="00524D43">
        <w:fldChar w:fldCharType="begin">
          <w:ffData>
            <w:name w:val="Text137"/>
            <w:enabled/>
            <w:calcOnExit w:val="0"/>
            <w:textInput/>
          </w:ffData>
        </w:fldChar>
      </w:r>
      <w:bookmarkStart w:name="Text137" w:id="165"/>
      <w:r w:rsidR="00524D43">
        <w:instrText xml:space="preserve"> FORMTEXT </w:instrText>
      </w:r>
      <w:r w:rsidR="00524D43">
        <w:fldChar w:fldCharType="separate"/>
      </w:r>
      <w:r w:rsidR="00524D43">
        <w:rPr>
          <w:noProof/>
        </w:rPr>
        <w:t> </w:t>
      </w:r>
      <w:r w:rsidR="00524D43">
        <w:rPr>
          <w:noProof/>
        </w:rPr>
        <w:t> </w:t>
      </w:r>
      <w:r w:rsidR="00524D43">
        <w:rPr>
          <w:noProof/>
        </w:rPr>
        <w:t> </w:t>
      </w:r>
      <w:r w:rsidR="00524D43">
        <w:rPr>
          <w:noProof/>
        </w:rPr>
        <w:t> </w:t>
      </w:r>
      <w:r w:rsidR="00524D43">
        <w:rPr>
          <w:noProof/>
        </w:rPr>
        <w:t> </w:t>
      </w:r>
      <w:r w:rsidR="00524D43">
        <w:fldChar w:fldCharType="end"/>
      </w:r>
      <w:bookmarkEnd w:id="165"/>
    </w:p>
    <w:p w:rsidR="00226226" w:rsidP="00226226" w:rsidRDefault="00226226">
      <w:pPr>
        <w:pStyle w:val="BodyText"/>
        <w:spacing w:before="0" w:line="276" w:lineRule="auto"/>
        <w:ind w:left="907" w:right="-30"/>
      </w:pPr>
    </w:p>
    <w:p w:rsidRPr="006F686B" w:rsidR="0019776A" w:rsidP="00703A8E" w:rsidRDefault="00AA5DD3">
      <w:pPr>
        <w:pStyle w:val="BodyText"/>
        <w:numPr>
          <w:ilvl w:val="0"/>
          <w:numId w:val="28"/>
        </w:numPr>
        <w:spacing w:before="0"/>
        <w:ind w:hanging="480"/>
        <w:rPr>
          <w:b/>
          <w:bCs/>
        </w:rPr>
      </w:pPr>
      <w:r w:rsidRPr="006F686B">
        <w:rPr>
          <w:b/>
        </w:rPr>
        <w:t>State</w:t>
      </w:r>
      <w:r w:rsidRPr="006F686B">
        <w:rPr>
          <w:b/>
          <w:spacing w:val="-4"/>
        </w:rPr>
        <w:t xml:space="preserve"> </w:t>
      </w:r>
      <w:r w:rsidRPr="006F686B">
        <w:rPr>
          <w:b/>
        </w:rPr>
        <w:t>agency</w:t>
      </w:r>
      <w:r w:rsidRPr="006F686B">
        <w:rPr>
          <w:b/>
          <w:spacing w:val="-2"/>
        </w:rPr>
        <w:t xml:space="preserve"> </w:t>
      </w:r>
      <w:r w:rsidRPr="006F686B">
        <w:rPr>
          <w:b/>
        </w:rPr>
        <w:t>staff</w:t>
      </w:r>
      <w:r w:rsidRPr="006F686B">
        <w:rPr>
          <w:b/>
          <w:spacing w:val="-2"/>
        </w:rPr>
        <w:t xml:space="preserve"> </w:t>
      </w:r>
      <w:r w:rsidRPr="006F686B">
        <w:rPr>
          <w:b/>
        </w:rPr>
        <w:t>meets</w:t>
      </w:r>
      <w:r w:rsidRPr="006F686B">
        <w:rPr>
          <w:b/>
          <w:spacing w:val="-2"/>
        </w:rPr>
        <w:t xml:space="preserve"> </w:t>
      </w:r>
      <w:r w:rsidRPr="006F686B">
        <w:rPr>
          <w:b/>
        </w:rPr>
        <w:t>with</w:t>
      </w:r>
      <w:r w:rsidRPr="006F686B">
        <w:rPr>
          <w:b/>
          <w:spacing w:val="-3"/>
        </w:rPr>
        <w:t xml:space="preserve"> </w:t>
      </w:r>
      <w:r w:rsidRPr="006F686B">
        <w:rPr>
          <w:b/>
        </w:rPr>
        <w:t>vendor</w:t>
      </w:r>
      <w:r w:rsidRPr="006F686B">
        <w:rPr>
          <w:b/>
          <w:spacing w:val="-2"/>
        </w:rPr>
        <w:t xml:space="preserve"> </w:t>
      </w:r>
      <w:r w:rsidRPr="006F686B">
        <w:rPr>
          <w:b/>
        </w:rPr>
        <w:t>representatives</w:t>
      </w:r>
      <w:r w:rsidRPr="006F686B">
        <w:rPr>
          <w:b/>
          <w:spacing w:val="-2"/>
        </w:rPr>
        <w:t xml:space="preserve"> </w:t>
      </w:r>
      <w:r w:rsidRPr="006F686B">
        <w:rPr>
          <w:b/>
        </w:rPr>
        <w:t>as</w:t>
      </w:r>
      <w:r w:rsidRPr="006F686B">
        <w:rPr>
          <w:b/>
          <w:spacing w:val="-2"/>
        </w:rPr>
        <w:t xml:space="preserve"> </w:t>
      </w:r>
      <w:r w:rsidRPr="006F686B">
        <w:rPr>
          <w:b/>
        </w:rPr>
        <w:t>part</w:t>
      </w:r>
      <w:r w:rsidRPr="006F686B">
        <w:rPr>
          <w:b/>
          <w:spacing w:val="-3"/>
        </w:rPr>
        <w:t xml:space="preserve"> </w:t>
      </w:r>
      <w:r w:rsidRPr="006F686B">
        <w:rPr>
          <w:b/>
        </w:rPr>
        <w:t>of</w:t>
      </w:r>
      <w:r w:rsidRPr="006F686B">
        <w:rPr>
          <w:b/>
          <w:spacing w:val="-3"/>
        </w:rPr>
        <w:t xml:space="preserve"> </w:t>
      </w:r>
      <w:r w:rsidRPr="006F686B">
        <w:rPr>
          <w:b/>
        </w:rPr>
        <w:t>a</w:t>
      </w:r>
      <w:r w:rsidRPr="006F686B">
        <w:rPr>
          <w:b/>
          <w:spacing w:val="-3"/>
        </w:rPr>
        <w:t xml:space="preserve"> </w:t>
      </w:r>
      <w:r w:rsidRPr="006F686B">
        <w:rPr>
          <w:b/>
        </w:rPr>
        <w:t>vendor</w:t>
      </w:r>
      <w:r w:rsidRPr="006F686B">
        <w:rPr>
          <w:b/>
          <w:spacing w:val="-2"/>
        </w:rPr>
        <w:t xml:space="preserve"> </w:t>
      </w:r>
      <w:r w:rsidRPr="006F686B">
        <w:rPr>
          <w:b/>
        </w:rPr>
        <w:t>advisory</w:t>
      </w:r>
      <w:r w:rsidRPr="006F686B">
        <w:rPr>
          <w:b/>
          <w:spacing w:val="-2"/>
        </w:rPr>
        <w:t xml:space="preserve"> </w:t>
      </w:r>
      <w:r w:rsidRPr="006F686B">
        <w:rPr>
          <w:b/>
        </w:rPr>
        <w:t>council</w:t>
      </w:r>
      <w:r w:rsidRPr="006F686B">
        <w:rPr>
          <w:b/>
          <w:spacing w:val="-2"/>
        </w:rPr>
        <w:t xml:space="preserve"> </w:t>
      </w:r>
      <w:r w:rsidRPr="006F686B">
        <w:rPr>
          <w:b/>
        </w:rPr>
        <w:t>or</w:t>
      </w:r>
      <w:r w:rsidRPr="006F686B">
        <w:rPr>
          <w:b/>
          <w:spacing w:val="-3"/>
        </w:rPr>
        <w:t xml:space="preserve"> </w:t>
      </w:r>
      <w:r w:rsidRPr="006F686B">
        <w:rPr>
          <w:b/>
        </w:rPr>
        <w:t>other</w:t>
      </w:r>
      <w:r w:rsidRPr="006F686B">
        <w:rPr>
          <w:b/>
          <w:spacing w:val="-3"/>
        </w:rPr>
        <w:t xml:space="preserve"> </w:t>
      </w:r>
      <w:r w:rsidRPr="006F686B">
        <w:rPr>
          <w:b/>
        </w:rPr>
        <w:t>vendor</w:t>
      </w:r>
      <w:r w:rsidRPr="006F686B">
        <w:rPr>
          <w:b/>
          <w:spacing w:val="29"/>
          <w:w w:val="99"/>
        </w:rPr>
        <w:t xml:space="preserve"> </w:t>
      </w:r>
      <w:r w:rsidRPr="006F686B">
        <w:rPr>
          <w:b/>
        </w:rPr>
        <w:t>stakeholder</w:t>
      </w:r>
      <w:r w:rsidRPr="006F686B">
        <w:rPr>
          <w:b/>
          <w:spacing w:val="-7"/>
        </w:rPr>
        <w:t xml:space="preserve"> </w:t>
      </w:r>
      <w:r w:rsidRPr="006F686B">
        <w:rPr>
          <w:b/>
        </w:rPr>
        <w:t>group:</w:t>
      </w:r>
    </w:p>
    <w:p w:rsidR="00F85D7F" w:rsidP="006F686B" w:rsidRDefault="002F3458">
      <w:pPr>
        <w:pStyle w:val="BodyText"/>
        <w:spacing w:before="120" w:line="271" w:lineRule="auto"/>
        <w:ind w:left="547" w:right="8776"/>
      </w:pPr>
      <w:sdt>
        <w:sdtPr>
          <w:rPr>
            <w:rFonts w:hint="eastAsia" w:ascii="MS Gothic" w:hAnsi="MS Gothic" w:eastAsia="MS Gothic"/>
          </w:rPr>
          <w:id w:val="1400550109"/>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F85D7F">
        <w:t xml:space="preserve"> </w:t>
      </w:r>
      <w:r w:rsidR="00AA5DD3">
        <w:t>Monthly</w:t>
      </w:r>
    </w:p>
    <w:p w:rsidR="0019776A" w:rsidP="00D91502" w:rsidRDefault="002F3458">
      <w:pPr>
        <w:pStyle w:val="BodyText"/>
        <w:spacing w:before="0" w:line="271" w:lineRule="auto"/>
        <w:ind w:left="547" w:right="8776"/>
      </w:pPr>
      <w:sdt>
        <w:sdtPr>
          <w:rPr>
            <w:rFonts w:hint="eastAsia" w:ascii="MS Gothic" w:hAnsi="MS Gothic" w:eastAsia="MS Gothic"/>
          </w:rPr>
          <w:id w:val="674701386"/>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F85D7F">
        <w:t xml:space="preserve"> </w:t>
      </w:r>
      <w:r w:rsidR="00AA5DD3">
        <w:t>Quarterly</w:t>
      </w:r>
    </w:p>
    <w:p w:rsidR="0019776A" w:rsidP="00D91502" w:rsidRDefault="002F3458">
      <w:pPr>
        <w:pStyle w:val="BodyText"/>
        <w:spacing w:before="0" w:line="271" w:lineRule="auto"/>
        <w:ind w:left="547"/>
      </w:pPr>
      <w:sdt>
        <w:sdtPr>
          <w:rPr>
            <w:rFonts w:hint="eastAsia" w:ascii="MS Gothic" w:hAnsi="MS Gothic" w:eastAsia="MS Gothic"/>
          </w:rPr>
          <w:id w:val="92204434"/>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F85D7F">
        <w:t xml:space="preserve"> </w:t>
      </w:r>
      <w:r w:rsidR="00AA5DD3">
        <w:t>Other</w:t>
      </w:r>
      <w:r w:rsidR="00AA5DD3">
        <w:rPr>
          <w:spacing w:val="-6"/>
        </w:rPr>
        <w:t xml:space="preserve"> </w:t>
      </w:r>
      <w:r w:rsidR="00AA5DD3">
        <w:t>frequency:</w:t>
      </w:r>
      <w:r w:rsidR="00F85D7F">
        <w:t xml:space="preserve"> </w:t>
      </w:r>
      <w:r w:rsidR="00F85D7F">
        <w:fldChar w:fldCharType="begin">
          <w:ffData>
            <w:name w:val="Text138"/>
            <w:enabled/>
            <w:calcOnExit w:val="0"/>
            <w:textInput/>
          </w:ffData>
        </w:fldChar>
      </w:r>
      <w:bookmarkStart w:name="Text138" w:id="166"/>
      <w:r w:rsidR="00F85D7F">
        <w:instrText xml:space="preserve"> FORMTEXT </w:instrText>
      </w:r>
      <w:r w:rsidR="00F85D7F">
        <w:fldChar w:fldCharType="separate"/>
      </w:r>
      <w:r w:rsidR="00F85D7F">
        <w:rPr>
          <w:noProof/>
        </w:rPr>
        <w:t> </w:t>
      </w:r>
      <w:r w:rsidR="00F85D7F">
        <w:rPr>
          <w:noProof/>
        </w:rPr>
        <w:t> </w:t>
      </w:r>
      <w:r w:rsidR="00F85D7F">
        <w:rPr>
          <w:noProof/>
        </w:rPr>
        <w:t> </w:t>
      </w:r>
      <w:r w:rsidR="00F85D7F">
        <w:rPr>
          <w:noProof/>
        </w:rPr>
        <w:t> </w:t>
      </w:r>
      <w:r w:rsidR="00F85D7F">
        <w:rPr>
          <w:noProof/>
        </w:rPr>
        <w:t> </w:t>
      </w:r>
      <w:r w:rsidR="00F85D7F">
        <w:fldChar w:fldCharType="end"/>
      </w:r>
      <w:bookmarkEnd w:id="166"/>
    </w:p>
    <w:p w:rsidR="0019776A" w:rsidP="00D91502" w:rsidRDefault="0019776A">
      <w:pPr>
        <w:spacing w:line="271" w:lineRule="auto"/>
        <w:ind w:left="547"/>
        <w:rPr>
          <w:rFonts w:ascii="Arial" w:hAnsi="Arial" w:eastAsia="Arial" w:cs="Arial"/>
          <w:sz w:val="2"/>
          <w:szCs w:val="2"/>
        </w:rPr>
      </w:pPr>
    </w:p>
    <w:p w:rsidR="0019776A" w:rsidP="00D91502" w:rsidRDefault="002F3458">
      <w:pPr>
        <w:pStyle w:val="BodyText"/>
        <w:spacing w:before="0" w:line="271" w:lineRule="auto"/>
        <w:ind w:left="547"/>
      </w:pPr>
      <w:sdt>
        <w:sdtPr>
          <w:rPr>
            <w:rFonts w:hint="eastAsia" w:ascii="MS Gothic" w:hAnsi="MS Gothic" w:eastAsia="MS Gothic"/>
            <w:spacing w:val="-1"/>
          </w:rPr>
          <w:id w:val="1850129923"/>
          <w14:checkbox>
            <w14:checked w14:val="0"/>
            <w14:checkedState w14:font="MS Gothic" w14:val="2612"/>
            <w14:uncheckedState w14:font="MS Gothic" w14:val="2610"/>
          </w14:checkbox>
        </w:sdtPr>
        <w:sdtContent>
          <w:r w:rsidR="002127D4">
            <w:rPr>
              <w:rFonts w:hint="eastAsia" w:ascii="MS Gothic" w:hAnsi="MS Gothic" w:eastAsia="MS Gothic"/>
              <w:spacing w:val="-1"/>
            </w:rPr>
            <w:t>☐</w:t>
          </w:r>
        </w:sdtContent>
      </w:sdt>
      <w:r w:rsidR="00F85D7F">
        <w:rPr>
          <w:spacing w:val="-1"/>
        </w:rPr>
        <w:t xml:space="preserve"> </w:t>
      </w:r>
      <w:r w:rsidR="00AA5DD3">
        <w:rPr>
          <w:spacing w:val="-1"/>
        </w:rPr>
        <w:t>No</w:t>
      </w:r>
      <w:r w:rsidR="00AA5DD3">
        <w:t xml:space="preserve"> vendor</w:t>
      </w:r>
      <w:r w:rsidR="00AA5DD3">
        <w:rPr>
          <w:spacing w:val="-1"/>
        </w:rPr>
        <w:t xml:space="preserve"> advisory</w:t>
      </w:r>
      <w:r w:rsidR="00AA5DD3">
        <w:t xml:space="preserve"> council</w:t>
      </w:r>
    </w:p>
    <w:p w:rsidR="0019776A" w:rsidP="00D91502" w:rsidRDefault="0019776A">
      <w:pPr>
        <w:rPr>
          <w:rFonts w:ascii="Arial" w:hAnsi="Arial" w:eastAsia="Arial" w:cs="Arial"/>
          <w:sz w:val="25"/>
          <w:szCs w:val="25"/>
        </w:rPr>
      </w:pPr>
    </w:p>
    <w:p w:rsidRPr="00040744" w:rsidR="0019776A" w:rsidP="00040744" w:rsidRDefault="00AA5DD3">
      <w:pPr>
        <w:pStyle w:val="BodyText"/>
        <w:spacing w:before="0"/>
        <w:ind w:left="120"/>
        <w:rPr>
          <w:b/>
          <w:bCs/>
        </w:rPr>
      </w:pPr>
      <w:r w:rsidRPr="00040744">
        <w:rPr>
          <w:b/>
          <w:spacing w:val="-1"/>
        </w:rPr>
        <w:t>ADDITIONAL</w:t>
      </w:r>
      <w:r w:rsidRPr="00040744">
        <w:rPr>
          <w:b/>
          <w:spacing w:val="-6"/>
        </w:rPr>
        <w:t xml:space="preserve"> </w:t>
      </w:r>
      <w:r w:rsidRPr="00040744">
        <w:rPr>
          <w:b/>
          <w:spacing w:val="-1"/>
        </w:rPr>
        <w:t>DETAIL:</w:t>
      </w:r>
      <w:r w:rsidRPr="00040744">
        <w:rPr>
          <w:b/>
          <w:spacing w:val="-6"/>
        </w:rPr>
        <w:t xml:space="preserve"> </w:t>
      </w:r>
      <w:r w:rsidRPr="00040744">
        <w:rPr>
          <w:b/>
        </w:rPr>
        <w:t>Vendor</w:t>
      </w:r>
      <w:r w:rsidRPr="00040744">
        <w:rPr>
          <w:b/>
          <w:spacing w:val="-6"/>
        </w:rPr>
        <w:t xml:space="preserve"> </w:t>
      </w:r>
      <w:r w:rsidRPr="00040744">
        <w:rPr>
          <w:b/>
        </w:rPr>
        <w:t>Management</w:t>
      </w:r>
      <w:r w:rsidRPr="00040744">
        <w:rPr>
          <w:b/>
          <w:spacing w:val="-7"/>
        </w:rPr>
        <w:t xml:space="preserve"> </w:t>
      </w:r>
      <w:r w:rsidRPr="00040744">
        <w:rPr>
          <w:b/>
          <w:spacing w:val="-1"/>
        </w:rPr>
        <w:t>Appendix</w:t>
      </w:r>
      <w:r w:rsidRPr="00040744">
        <w:rPr>
          <w:b/>
          <w:spacing w:val="-5"/>
        </w:rPr>
        <w:t xml:space="preserve"> </w:t>
      </w:r>
      <w:r w:rsidRPr="00040744">
        <w:rPr>
          <w:b/>
          <w:spacing w:val="-1"/>
        </w:rPr>
        <w:t>and/or</w:t>
      </w:r>
      <w:r w:rsidRPr="00040744">
        <w:rPr>
          <w:b/>
          <w:spacing w:val="-6"/>
        </w:rPr>
        <w:t xml:space="preserve"> </w:t>
      </w:r>
      <w:r w:rsidRPr="00040744">
        <w:rPr>
          <w:b/>
        </w:rPr>
        <w:t>Procedure</w:t>
      </w:r>
      <w:r w:rsidRPr="00040744">
        <w:rPr>
          <w:b/>
          <w:spacing w:val="-7"/>
        </w:rPr>
        <w:t xml:space="preserve"> </w:t>
      </w:r>
      <w:r w:rsidRPr="00040744">
        <w:rPr>
          <w:b/>
        </w:rPr>
        <w:t>Manual</w:t>
      </w:r>
      <w:r w:rsidRPr="00040744">
        <w:rPr>
          <w:b/>
          <w:spacing w:val="-6"/>
        </w:rPr>
        <w:t xml:space="preserve"> </w:t>
      </w:r>
      <w:r w:rsidRPr="00040744">
        <w:rPr>
          <w:b/>
        </w:rPr>
        <w:t>(Citation):</w:t>
      </w:r>
      <w:r w:rsidRPr="00040744" w:rsidR="00F85D7F">
        <w:rPr>
          <w:b/>
        </w:rPr>
        <w:t xml:space="preserve">  </w:t>
      </w:r>
      <w:r w:rsidRPr="00040744" w:rsidR="00F85D7F">
        <w:rPr>
          <w:b/>
        </w:rPr>
        <w:fldChar w:fldCharType="begin">
          <w:ffData>
            <w:name w:val="Text139"/>
            <w:enabled/>
            <w:calcOnExit w:val="0"/>
            <w:textInput/>
          </w:ffData>
        </w:fldChar>
      </w:r>
      <w:bookmarkStart w:name="Text139" w:id="167"/>
      <w:r w:rsidRPr="00040744" w:rsidR="00F85D7F">
        <w:rPr>
          <w:b/>
        </w:rPr>
        <w:instrText xml:space="preserve"> FORMTEXT </w:instrText>
      </w:r>
      <w:r w:rsidRPr="00040744" w:rsidR="00F85D7F">
        <w:rPr>
          <w:b/>
        </w:rPr>
      </w:r>
      <w:r w:rsidRPr="00040744" w:rsidR="00F85D7F">
        <w:rPr>
          <w:b/>
        </w:rPr>
        <w:fldChar w:fldCharType="separate"/>
      </w:r>
      <w:r w:rsidRPr="00040744" w:rsidR="00F85D7F">
        <w:rPr>
          <w:b/>
          <w:noProof/>
        </w:rPr>
        <w:t> </w:t>
      </w:r>
      <w:r w:rsidRPr="00040744" w:rsidR="00F85D7F">
        <w:rPr>
          <w:b/>
          <w:noProof/>
        </w:rPr>
        <w:t> </w:t>
      </w:r>
      <w:r w:rsidRPr="00040744" w:rsidR="00F85D7F">
        <w:rPr>
          <w:b/>
          <w:noProof/>
        </w:rPr>
        <w:t> </w:t>
      </w:r>
      <w:r w:rsidRPr="00040744" w:rsidR="00F85D7F">
        <w:rPr>
          <w:b/>
          <w:noProof/>
        </w:rPr>
        <w:t> </w:t>
      </w:r>
      <w:r w:rsidRPr="00040744" w:rsidR="00F85D7F">
        <w:rPr>
          <w:b/>
          <w:noProof/>
        </w:rPr>
        <w:t> </w:t>
      </w:r>
      <w:r w:rsidRPr="00040744" w:rsidR="00F85D7F">
        <w:rPr>
          <w:b/>
        </w:rPr>
        <w:fldChar w:fldCharType="end"/>
      </w:r>
      <w:bookmarkEnd w:id="167"/>
    </w:p>
    <w:p w:rsidR="0019776A" w:rsidRDefault="0019776A">
      <w:pPr>
        <w:spacing w:before="2"/>
        <w:rPr>
          <w:rFonts w:ascii="Arial" w:hAnsi="Arial" w:eastAsia="Arial" w:cs="Arial"/>
          <w:b/>
          <w:bCs/>
        </w:rPr>
      </w:pPr>
    </w:p>
    <w:p w:rsidR="0019776A" w:rsidRDefault="0019776A">
      <w:pPr>
        <w:spacing w:line="20" w:lineRule="atLeast"/>
        <w:ind w:left="110"/>
        <w:rPr>
          <w:rFonts w:ascii="Arial" w:hAnsi="Arial" w:eastAsia="Arial" w:cs="Arial"/>
          <w:sz w:val="2"/>
          <w:szCs w:val="2"/>
        </w:rPr>
      </w:pPr>
    </w:p>
    <w:p w:rsidR="0019776A" w:rsidP="00703A8E" w:rsidRDefault="00AA5DD3">
      <w:pPr>
        <w:numPr>
          <w:ilvl w:val="0"/>
          <w:numId w:val="62"/>
        </w:numPr>
        <w:tabs>
          <w:tab w:val="left" w:pos="479"/>
        </w:tabs>
        <w:ind w:hanging="478"/>
        <w:rPr>
          <w:rFonts w:ascii="Arial" w:hAnsi="Arial" w:eastAsia="Arial" w:cs="Arial"/>
          <w:sz w:val="20"/>
          <w:szCs w:val="20"/>
        </w:rPr>
      </w:pPr>
      <w:r>
        <w:rPr>
          <w:rFonts w:ascii="Arial"/>
          <w:b/>
          <w:spacing w:val="-1"/>
          <w:sz w:val="20"/>
        </w:rPr>
        <w:t>Reporting</w:t>
      </w:r>
      <w:r>
        <w:rPr>
          <w:rFonts w:ascii="Arial"/>
          <w:b/>
          <w:spacing w:val="-9"/>
          <w:sz w:val="20"/>
        </w:rPr>
        <w:t xml:space="preserve"> </w:t>
      </w:r>
      <w:r>
        <w:rPr>
          <w:rFonts w:ascii="Arial"/>
          <w:b/>
          <w:spacing w:val="-1"/>
          <w:sz w:val="20"/>
        </w:rPr>
        <w:t>vendor</w:t>
      </w:r>
      <w:r>
        <w:rPr>
          <w:rFonts w:ascii="Arial"/>
          <w:b/>
          <w:spacing w:val="-8"/>
          <w:sz w:val="20"/>
        </w:rPr>
        <w:t xml:space="preserve"> </w:t>
      </w:r>
      <w:r>
        <w:rPr>
          <w:rFonts w:ascii="Arial"/>
          <w:b/>
          <w:sz w:val="20"/>
        </w:rPr>
        <w:t>information</w:t>
      </w:r>
      <w:r>
        <w:rPr>
          <w:rFonts w:ascii="Arial"/>
          <w:b/>
          <w:spacing w:val="-9"/>
          <w:sz w:val="20"/>
        </w:rPr>
        <w:t xml:space="preserve"> </w:t>
      </w:r>
      <w:r>
        <w:rPr>
          <w:rFonts w:ascii="Arial"/>
          <w:b/>
          <w:sz w:val="20"/>
        </w:rPr>
        <w:t>to</w:t>
      </w:r>
      <w:r>
        <w:rPr>
          <w:rFonts w:ascii="Arial"/>
          <w:b/>
          <w:spacing w:val="-8"/>
          <w:sz w:val="20"/>
        </w:rPr>
        <w:t xml:space="preserve"> </w:t>
      </w:r>
      <w:r>
        <w:rPr>
          <w:rFonts w:ascii="Arial"/>
          <w:b/>
          <w:spacing w:val="-1"/>
          <w:sz w:val="20"/>
        </w:rPr>
        <w:t>TIP:</w:t>
      </w:r>
    </w:p>
    <w:p w:rsidRPr="00903FC3" w:rsidR="0019776A" w:rsidP="00703A8E" w:rsidRDefault="00AA5DD3">
      <w:pPr>
        <w:pStyle w:val="BodyText"/>
        <w:numPr>
          <w:ilvl w:val="1"/>
          <w:numId w:val="62"/>
        </w:numPr>
        <w:tabs>
          <w:tab w:val="left" w:pos="450"/>
        </w:tabs>
        <w:ind w:left="630" w:hanging="630"/>
        <w:rPr>
          <w:rFonts w:cs="Arial"/>
          <w:b/>
        </w:rPr>
      </w:pPr>
      <w:r w:rsidRPr="00903FC3">
        <w:rPr>
          <w:b/>
          <w:spacing w:val="-1"/>
        </w:rPr>
        <w:t>How</w:t>
      </w:r>
      <w:r w:rsidRPr="00903FC3">
        <w:rPr>
          <w:b/>
          <w:spacing w:val="-5"/>
        </w:rPr>
        <w:t xml:space="preserve"> </w:t>
      </w:r>
      <w:r w:rsidRPr="00903FC3">
        <w:rPr>
          <w:b/>
        </w:rPr>
        <w:t>does</w:t>
      </w:r>
      <w:r w:rsidRPr="00903FC3">
        <w:rPr>
          <w:b/>
          <w:spacing w:val="-6"/>
        </w:rPr>
        <w:t xml:space="preserve"> </w:t>
      </w:r>
      <w:r w:rsidRPr="00903FC3">
        <w:rPr>
          <w:b/>
        </w:rPr>
        <w:t>the</w:t>
      </w:r>
      <w:r w:rsidRPr="00903FC3">
        <w:rPr>
          <w:b/>
          <w:spacing w:val="-5"/>
        </w:rPr>
        <w:t xml:space="preserve"> </w:t>
      </w:r>
      <w:r w:rsidRPr="00903FC3">
        <w:rPr>
          <w:b/>
        </w:rPr>
        <w:t>State</w:t>
      </w:r>
      <w:r w:rsidRPr="00903FC3">
        <w:rPr>
          <w:b/>
          <w:spacing w:val="-6"/>
        </w:rPr>
        <w:t xml:space="preserve"> </w:t>
      </w:r>
      <w:r w:rsidRPr="00903FC3">
        <w:rPr>
          <w:b/>
          <w:spacing w:val="-1"/>
        </w:rPr>
        <w:t>agency</w:t>
      </w:r>
      <w:r w:rsidRPr="00903FC3">
        <w:rPr>
          <w:b/>
          <w:spacing w:val="-5"/>
        </w:rPr>
        <w:t xml:space="preserve"> </w:t>
      </w:r>
      <w:r w:rsidRPr="00903FC3">
        <w:rPr>
          <w:b/>
          <w:spacing w:val="-1"/>
        </w:rPr>
        <w:t>submit</w:t>
      </w:r>
      <w:r w:rsidRPr="00903FC3">
        <w:rPr>
          <w:b/>
          <w:spacing w:val="-5"/>
        </w:rPr>
        <w:t xml:space="preserve"> </w:t>
      </w:r>
      <w:r w:rsidRPr="00903FC3">
        <w:rPr>
          <w:b/>
          <w:spacing w:val="-1"/>
        </w:rPr>
        <w:t>vendor</w:t>
      </w:r>
      <w:r w:rsidRPr="00903FC3">
        <w:rPr>
          <w:b/>
          <w:spacing w:val="-5"/>
        </w:rPr>
        <w:t xml:space="preserve"> </w:t>
      </w:r>
      <w:r w:rsidRPr="00903FC3">
        <w:rPr>
          <w:b/>
        </w:rPr>
        <w:t>information</w:t>
      </w:r>
      <w:r w:rsidRPr="00903FC3">
        <w:rPr>
          <w:b/>
          <w:spacing w:val="-6"/>
        </w:rPr>
        <w:t xml:space="preserve"> </w:t>
      </w:r>
      <w:r w:rsidRPr="00903FC3">
        <w:rPr>
          <w:b/>
        </w:rPr>
        <w:t>to</w:t>
      </w:r>
      <w:r w:rsidRPr="00903FC3">
        <w:rPr>
          <w:b/>
          <w:spacing w:val="-5"/>
        </w:rPr>
        <w:t xml:space="preserve"> </w:t>
      </w:r>
      <w:r w:rsidRPr="00903FC3">
        <w:rPr>
          <w:b/>
        </w:rPr>
        <w:t>The</w:t>
      </w:r>
      <w:r w:rsidRPr="00903FC3">
        <w:rPr>
          <w:b/>
          <w:spacing w:val="-6"/>
        </w:rPr>
        <w:t xml:space="preserve"> </w:t>
      </w:r>
      <w:r w:rsidRPr="00903FC3">
        <w:rPr>
          <w:b/>
        </w:rPr>
        <w:t>Integrity</w:t>
      </w:r>
      <w:r w:rsidRPr="00903FC3">
        <w:rPr>
          <w:b/>
          <w:spacing w:val="-5"/>
        </w:rPr>
        <w:t xml:space="preserve"> </w:t>
      </w:r>
      <w:r w:rsidRPr="00903FC3">
        <w:rPr>
          <w:b/>
        </w:rPr>
        <w:t>Profile?</w:t>
      </w:r>
    </w:p>
    <w:p w:rsidR="00F85D7F" w:rsidP="00F85D7F" w:rsidRDefault="002F3458">
      <w:pPr>
        <w:pStyle w:val="BodyText"/>
        <w:tabs>
          <w:tab w:val="left" w:pos="450"/>
        </w:tabs>
        <w:spacing w:line="375" w:lineRule="auto"/>
        <w:ind w:left="450" w:right="-30"/>
        <w:rPr>
          <w:spacing w:val="21"/>
        </w:rPr>
      </w:pPr>
      <w:sdt>
        <w:sdtPr>
          <w:rPr>
            <w:rFonts w:hint="eastAsia" w:ascii="MS Gothic" w:hAnsi="MS Gothic" w:eastAsia="MS Gothic"/>
          </w:rPr>
          <w:id w:val="-839310362"/>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F85D7F">
        <w:t xml:space="preserve"> </w:t>
      </w:r>
      <w:r w:rsidR="00AA5DD3">
        <w:t>Manually</w:t>
      </w:r>
      <w:r w:rsidR="00AA5DD3">
        <w:rPr>
          <w:spacing w:val="-2"/>
        </w:rPr>
        <w:t xml:space="preserve"> </w:t>
      </w:r>
      <w:r w:rsidR="00AA5DD3">
        <w:t>(one</w:t>
      </w:r>
      <w:r w:rsidR="00AA5DD3">
        <w:rPr>
          <w:spacing w:val="-1"/>
        </w:rPr>
        <w:t xml:space="preserve"> </w:t>
      </w:r>
      <w:r w:rsidR="00AA5DD3">
        <w:t>vendor</w:t>
      </w:r>
      <w:r w:rsidR="00AA5DD3">
        <w:rPr>
          <w:spacing w:val="-1"/>
        </w:rPr>
        <w:t xml:space="preserve"> at </w:t>
      </w:r>
      <w:r w:rsidR="00AA5DD3">
        <w:t>a</w:t>
      </w:r>
      <w:r w:rsidR="00AA5DD3">
        <w:rPr>
          <w:spacing w:val="-1"/>
        </w:rPr>
        <w:t xml:space="preserve"> </w:t>
      </w:r>
      <w:r w:rsidR="00AA5DD3">
        <w:t>time)</w:t>
      </w:r>
      <w:r w:rsidR="00AA5DD3">
        <w:rPr>
          <w:spacing w:val="21"/>
        </w:rPr>
        <w:t xml:space="preserve"> </w:t>
      </w:r>
    </w:p>
    <w:p w:rsidR="0019776A" w:rsidP="00F85D7F" w:rsidRDefault="002F3458">
      <w:pPr>
        <w:pStyle w:val="BodyText"/>
        <w:tabs>
          <w:tab w:val="left" w:pos="450"/>
        </w:tabs>
        <w:spacing w:before="0" w:line="375" w:lineRule="auto"/>
        <w:ind w:left="450" w:right="-30"/>
      </w:pPr>
      <w:sdt>
        <w:sdtPr>
          <w:rPr>
            <w:rFonts w:hint="eastAsia" w:ascii="MS Gothic" w:hAnsi="MS Gothic" w:eastAsia="MS Gothic"/>
            <w:spacing w:val="-1"/>
          </w:rPr>
          <w:id w:val="2008949011"/>
          <w14:checkbox>
            <w14:checked w14:val="0"/>
            <w14:checkedState w14:font="MS Gothic" w14:val="2612"/>
            <w14:uncheckedState w14:font="MS Gothic" w14:val="2610"/>
          </w14:checkbox>
        </w:sdtPr>
        <w:sdtContent>
          <w:r w:rsidR="002127D4">
            <w:rPr>
              <w:rFonts w:hint="eastAsia" w:ascii="MS Gothic" w:hAnsi="MS Gothic" w:eastAsia="MS Gothic"/>
              <w:spacing w:val="-1"/>
            </w:rPr>
            <w:t>☐</w:t>
          </w:r>
        </w:sdtContent>
      </w:sdt>
      <w:r w:rsidR="00F85D7F">
        <w:rPr>
          <w:spacing w:val="-1"/>
        </w:rPr>
        <w:t xml:space="preserve"> </w:t>
      </w:r>
      <w:r w:rsidR="00AA5DD3">
        <w:rPr>
          <w:spacing w:val="-1"/>
        </w:rPr>
        <w:t>Upload</w:t>
      </w:r>
      <w:r w:rsidR="00AA5DD3">
        <w:rPr>
          <w:spacing w:val="-2"/>
        </w:rPr>
        <w:t xml:space="preserve"> </w:t>
      </w:r>
      <w:r w:rsidR="00AA5DD3">
        <w:t>text</w:t>
      </w:r>
      <w:r w:rsidR="00AA5DD3">
        <w:rPr>
          <w:spacing w:val="-3"/>
        </w:rPr>
        <w:t xml:space="preserve"> </w:t>
      </w:r>
      <w:r w:rsidR="00AA5DD3">
        <w:t>file</w:t>
      </w:r>
    </w:p>
    <w:p w:rsidR="0019776A" w:rsidP="00F85D7F" w:rsidRDefault="002F3458">
      <w:pPr>
        <w:pStyle w:val="BodyText"/>
        <w:tabs>
          <w:tab w:val="left" w:pos="450"/>
        </w:tabs>
        <w:spacing w:before="3"/>
        <w:ind w:left="450"/>
      </w:pPr>
      <w:sdt>
        <w:sdtPr>
          <w:rPr>
            <w:rFonts w:hint="eastAsia" w:ascii="MS Gothic" w:hAnsi="MS Gothic" w:eastAsia="MS Gothic"/>
            <w:spacing w:val="-1"/>
          </w:rPr>
          <w:id w:val="710074374"/>
          <w14:checkbox>
            <w14:checked w14:val="0"/>
            <w14:checkedState w14:font="MS Gothic" w14:val="2612"/>
            <w14:uncheckedState w14:font="MS Gothic" w14:val="2610"/>
          </w14:checkbox>
        </w:sdtPr>
        <w:sdtContent>
          <w:r w:rsidR="002127D4">
            <w:rPr>
              <w:rFonts w:hint="eastAsia" w:ascii="MS Gothic" w:hAnsi="MS Gothic" w:eastAsia="MS Gothic"/>
              <w:spacing w:val="-1"/>
            </w:rPr>
            <w:t>☐</w:t>
          </w:r>
        </w:sdtContent>
      </w:sdt>
      <w:r w:rsidR="00F85D7F">
        <w:rPr>
          <w:spacing w:val="-1"/>
        </w:rPr>
        <w:t xml:space="preserve"> </w:t>
      </w:r>
      <w:r w:rsidR="00AA5DD3">
        <w:rPr>
          <w:spacing w:val="-1"/>
        </w:rPr>
        <w:t>Upload</w:t>
      </w:r>
      <w:r w:rsidR="00AA5DD3">
        <w:t xml:space="preserve"> XML</w:t>
      </w:r>
      <w:r w:rsidR="00AA5DD3">
        <w:rPr>
          <w:spacing w:val="-1"/>
        </w:rPr>
        <w:t xml:space="preserve"> </w:t>
      </w:r>
      <w:r w:rsidR="00AA5DD3">
        <w:t>Schema</w:t>
      </w:r>
    </w:p>
    <w:p w:rsidR="0019776A" w:rsidP="00D91502" w:rsidRDefault="0019776A">
      <w:pPr>
        <w:rPr>
          <w:rFonts w:ascii="Arial" w:hAnsi="Arial" w:eastAsia="Arial" w:cs="Arial"/>
          <w:sz w:val="15"/>
          <w:szCs w:val="15"/>
        </w:rPr>
      </w:pPr>
    </w:p>
    <w:p w:rsidRPr="00BC6244" w:rsidR="0019776A" w:rsidP="00703A8E" w:rsidRDefault="00AA5DD3">
      <w:pPr>
        <w:pStyle w:val="BodyText"/>
        <w:numPr>
          <w:ilvl w:val="0"/>
          <w:numId w:val="46"/>
        </w:numPr>
        <w:ind w:hanging="480"/>
        <w:rPr>
          <w:rFonts w:cs="Arial"/>
          <w:b/>
        </w:rPr>
      </w:pPr>
      <w:r w:rsidRPr="00BC6244">
        <w:rPr>
          <w:b/>
        </w:rPr>
        <w:lastRenderedPageBreak/>
        <w:t>Describe</w:t>
      </w:r>
      <w:r w:rsidRPr="00BC6244">
        <w:rPr>
          <w:b/>
          <w:spacing w:val="-3"/>
        </w:rPr>
        <w:t xml:space="preserve"> </w:t>
      </w:r>
      <w:r w:rsidRPr="00BC6244">
        <w:rPr>
          <w:b/>
        </w:rPr>
        <w:t>how</w:t>
      </w:r>
      <w:r w:rsidRPr="00BC6244">
        <w:rPr>
          <w:b/>
          <w:spacing w:val="-3"/>
        </w:rPr>
        <w:t xml:space="preserve"> </w:t>
      </w:r>
      <w:r w:rsidRPr="00BC6244">
        <w:rPr>
          <w:b/>
        </w:rPr>
        <w:t>the</w:t>
      </w:r>
      <w:r w:rsidRPr="00BC6244">
        <w:rPr>
          <w:b/>
          <w:spacing w:val="-2"/>
        </w:rPr>
        <w:t xml:space="preserve"> </w:t>
      </w:r>
      <w:r w:rsidRPr="00BC6244">
        <w:rPr>
          <w:b/>
        </w:rPr>
        <w:t>State</w:t>
      </w:r>
      <w:r w:rsidRPr="00BC6244">
        <w:rPr>
          <w:b/>
          <w:spacing w:val="-3"/>
        </w:rPr>
        <w:t xml:space="preserve"> </w:t>
      </w:r>
      <w:r w:rsidRPr="00BC6244">
        <w:rPr>
          <w:b/>
        </w:rPr>
        <w:t>agency</w:t>
      </w:r>
      <w:r w:rsidRPr="00BC6244">
        <w:rPr>
          <w:b/>
          <w:spacing w:val="-2"/>
        </w:rPr>
        <w:t xml:space="preserve"> </w:t>
      </w:r>
      <w:r w:rsidRPr="00BC6244">
        <w:rPr>
          <w:b/>
        </w:rPr>
        <w:t>ensures</w:t>
      </w:r>
      <w:r w:rsidRPr="00BC6244">
        <w:rPr>
          <w:b/>
          <w:spacing w:val="-2"/>
        </w:rPr>
        <w:t xml:space="preserve"> </w:t>
      </w:r>
      <w:r w:rsidRPr="00BC6244">
        <w:rPr>
          <w:b/>
        </w:rPr>
        <w:t>that</w:t>
      </w:r>
      <w:r w:rsidRPr="00BC6244">
        <w:rPr>
          <w:b/>
          <w:spacing w:val="-2"/>
        </w:rPr>
        <w:t xml:space="preserve"> </w:t>
      </w:r>
      <w:r w:rsidRPr="00BC6244">
        <w:rPr>
          <w:b/>
        </w:rPr>
        <w:t>this</w:t>
      </w:r>
      <w:r w:rsidRPr="00BC6244">
        <w:rPr>
          <w:b/>
          <w:spacing w:val="-2"/>
        </w:rPr>
        <w:t xml:space="preserve"> </w:t>
      </w:r>
      <w:r w:rsidRPr="00BC6244">
        <w:rPr>
          <w:b/>
        </w:rPr>
        <w:t>information</w:t>
      </w:r>
      <w:r w:rsidRPr="00BC6244">
        <w:rPr>
          <w:b/>
          <w:spacing w:val="-3"/>
        </w:rPr>
        <w:t xml:space="preserve"> </w:t>
      </w:r>
      <w:r w:rsidRPr="00BC6244">
        <w:rPr>
          <w:b/>
        </w:rPr>
        <w:t>is</w:t>
      </w:r>
      <w:r w:rsidRPr="00BC6244">
        <w:rPr>
          <w:b/>
          <w:spacing w:val="-3"/>
        </w:rPr>
        <w:t xml:space="preserve"> </w:t>
      </w:r>
      <w:r w:rsidRPr="00BC6244">
        <w:rPr>
          <w:b/>
        </w:rPr>
        <w:t>accurate:</w:t>
      </w:r>
      <w:r w:rsidRPr="00BC6244" w:rsidR="00F85D7F">
        <w:rPr>
          <w:b/>
        </w:rPr>
        <w:t xml:space="preserve"> </w:t>
      </w:r>
      <w:r w:rsidRPr="00BC6244" w:rsidR="00F85D7F">
        <w:rPr>
          <w:b/>
        </w:rPr>
        <w:fldChar w:fldCharType="begin">
          <w:ffData>
            <w:name w:val="Text140"/>
            <w:enabled/>
            <w:calcOnExit w:val="0"/>
            <w:textInput/>
          </w:ffData>
        </w:fldChar>
      </w:r>
      <w:bookmarkStart w:name="Text140" w:id="168"/>
      <w:r w:rsidRPr="00BC6244" w:rsidR="00F85D7F">
        <w:rPr>
          <w:b/>
        </w:rPr>
        <w:instrText xml:space="preserve"> FORMTEXT </w:instrText>
      </w:r>
      <w:r w:rsidRPr="00BC6244" w:rsidR="00F85D7F">
        <w:rPr>
          <w:b/>
        </w:rPr>
      </w:r>
      <w:r w:rsidRPr="00BC6244" w:rsidR="00F85D7F">
        <w:rPr>
          <w:b/>
        </w:rPr>
        <w:fldChar w:fldCharType="separate"/>
      </w:r>
      <w:r w:rsidRPr="00BC6244" w:rsidR="00F85D7F">
        <w:rPr>
          <w:b/>
          <w:noProof/>
        </w:rPr>
        <w:t> </w:t>
      </w:r>
      <w:r w:rsidRPr="00BC6244" w:rsidR="00F85D7F">
        <w:rPr>
          <w:b/>
          <w:noProof/>
        </w:rPr>
        <w:t> </w:t>
      </w:r>
      <w:r w:rsidRPr="00BC6244" w:rsidR="00F85D7F">
        <w:rPr>
          <w:b/>
          <w:noProof/>
        </w:rPr>
        <w:t> </w:t>
      </w:r>
      <w:r w:rsidRPr="00BC6244" w:rsidR="00F85D7F">
        <w:rPr>
          <w:b/>
          <w:noProof/>
        </w:rPr>
        <w:t> </w:t>
      </w:r>
      <w:r w:rsidRPr="00BC6244" w:rsidR="00F85D7F">
        <w:rPr>
          <w:b/>
          <w:noProof/>
        </w:rPr>
        <w:t> </w:t>
      </w:r>
      <w:r w:rsidRPr="00BC6244" w:rsidR="00F85D7F">
        <w:rPr>
          <w:b/>
        </w:rPr>
        <w:fldChar w:fldCharType="end"/>
      </w:r>
      <w:bookmarkEnd w:id="168"/>
    </w:p>
    <w:p w:rsidR="0019776A" w:rsidRDefault="0019776A">
      <w:pPr>
        <w:spacing w:before="2"/>
        <w:rPr>
          <w:rFonts w:ascii="Arial" w:hAnsi="Arial" w:eastAsia="Arial" w:cs="Arial"/>
          <w:b/>
          <w:bCs/>
          <w:sz w:val="15"/>
          <w:szCs w:val="15"/>
        </w:rPr>
      </w:pPr>
    </w:p>
    <w:p w:rsidR="0019776A" w:rsidRDefault="0019776A">
      <w:pPr>
        <w:spacing w:line="20" w:lineRule="atLeast"/>
        <w:ind w:left="468"/>
        <w:rPr>
          <w:rFonts w:ascii="Arial" w:hAnsi="Arial" w:eastAsia="Arial" w:cs="Arial"/>
          <w:sz w:val="2"/>
          <w:szCs w:val="2"/>
        </w:rPr>
      </w:pPr>
    </w:p>
    <w:p w:rsidR="0019776A" w:rsidRDefault="00AA5DD3">
      <w:pPr>
        <w:spacing w:before="86"/>
        <w:ind w:left="120"/>
        <w:rPr>
          <w:rFonts w:ascii="Arial" w:hAnsi="Arial" w:eastAsia="Arial" w:cs="Arial"/>
          <w:sz w:val="20"/>
          <w:szCs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sidR="00F85D7F">
        <w:rPr>
          <w:rFonts w:ascii="Arial"/>
          <w:b/>
          <w:sz w:val="20"/>
        </w:rPr>
        <w:t xml:space="preserve"> </w:t>
      </w:r>
      <w:r w:rsidR="00F85D7F">
        <w:rPr>
          <w:rFonts w:ascii="Arial"/>
          <w:b/>
          <w:sz w:val="20"/>
        </w:rPr>
        <w:fldChar w:fldCharType="begin">
          <w:ffData>
            <w:name w:val="Text141"/>
            <w:enabled/>
            <w:calcOnExit w:val="0"/>
            <w:textInput/>
          </w:ffData>
        </w:fldChar>
      </w:r>
      <w:bookmarkStart w:name="Text141" w:id="169"/>
      <w:r w:rsidR="00F85D7F">
        <w:rPr>
          <w:rFonts w:ascii="Arial"/>
          <w:b/>
          <w:sz w:val="20"/>
        </w:rPr>
        <w:instrText xml:space="preserve"> FORMTEXT </w:instrText>
      </w:r>
      <w:r w:rsidR="00F85D7F">
        <w:rPr>
          <w:rFonts w:ascii="Arial"/>
          <w:b/>
          <w:sz w:val="20"/>
        </w:rPr>
      </w:r>
      <w:r w:rsidR="00F85D7F">
        <w:rPr>
          <w:rFonts w:ascii="Arial"/>
          <w:b/>
          <w:sz w:val="20"/>
        </w:rPr>
        <w:fldChar w:fldCharType="separate"/>
      </w:r>
      <w:r w:rsidR="00F85D7F">
        <w:rPr>
          <w:rFonts w:ascii="Arial"/>
          <w:b/>
          <w:noProof/>
          <w:sz w:val="20"/>
        </w:rPr>
        <w:t> </w:t>
      </w:r>
      <w:r w:rsidR="00F85D7F">
        <w:rPr>
          <w:rFonts w:ascii="Arial"/>
          <w:b/>
          <w:noProof/>
          <w:sz w:val="20"/>
        </w:rPr>
        <w:t> </w:t>
      </w:r>
      <w:r w:rsidR="00F85D7F">
        <w:rPr>
          <w:rFonts w:ascii="Arial"/>
          <w:b/>
          <w:noProof/>
          <w:sz w:val="20"/>
        </w:rPr>
        <w:t> </w:t>
      </w:r>
      <w:r w:rsidR="00F85D7F">
        <w:rPr>
          <w:rFonts w:ascii="Arial"/>
          <w:b/>
          <w:noProof/>
          <w:sz w:val="20"/>
        </w:rPr>
        <w:t> </w:t>
      </w:r>
      <w:r w:rsidR="00F85D7F">
        <w:rPr>
          <w:rFonts w:ascii="Arial"/>
          <w:b/>
          <w:noProof/>
          <w:sz w:val="20"/>
        </w:rPr>
        <w:t> </w:t>
      </w:r>
      <w:r w:rsidR="00F85D7F">
        <w:rPr>
          <w:rFonts w:ascii="Arial"/>
          <w:b/>
          <w:sz w:val="20"/>
        </w:rPr>
        <w:fldChar w:fldCharType="end"/>
      </w:r>
      <w:bookmarkEnd w:id="169"/>
    </w:p>
    <w:p w:rsidR="0019776A" w:rsidRDefault="0019776A">
      <w:pPr>
        <w:spacing w:before="2"/>
        <w:rPr>
          <w:rFonts w:ascii="Arial" w:hAnsi="Arial" w:eastAsia="Arial" w:cs="Arial"/>
          <w:b/>
          <w:bCs/>
        </w:rPr>
      </w:pPr>
    </w:p>
    <w:p w:rsidR="0019776A" w:rsidRDefault="0019776A">
      <w:pPr>
        <w:spacing w:line="20" w:lineRule="atLeast"/>
        <w:ind w:left="110"/>
        <w:rPr>
          <w:rFonts w:ascii="Arial" w:hAnsi="Arial" w:eastAsia="Arial" w:cs="Arial"/>
          <w:sz w:val="2"/>
          <w:szCs w:val="2"/>
        </w:rPr>
      </w:pPr>
    </w:p>
    <w:p w:rsidRPr="001D63D0" w:rsidR="0019776A" w:rsidP="00CA48DF" w:rsidRDefault="00784DDC">
      <w:pPr>
        <w:pStyle w:val="Heading1"/>
        <w:rPr>
          <w:rFonts w:cs="Arial"/>
          <w:sz w:val="22"/>
          <w:szCs w:val="22"/>
        </w:rPr>
      </w:pPr>
      <w:bookmarkStart w:name="_J.__Farmer/Farmers'" w:id="170"/>
      <w:bookmarkEnd w:id="170"/>
      <w:r>
        <w:rPr>
          <w:rFonts w:cs="Arial"/>
          <w:sz w:val="22"/>
          <w:szCs w:val="22"/>
        </w:rPr>
        <w:t>I</w:t>
      </w:r>
      <w:r w:rsidRPr="001D63D0" w:rsidR="00CA48DF">
        <w:rPr>
          <w:rFonts w:cs="Arial"/>
          <w:sz w:val="22"/>
          <w:szCs w:val="22"/>
        </w:rPr>
        <w:t xml:space="preserve">.  </w:t>
      </w:r>
      <w:r w:rsidRPr="001D63D0" w:rsidR="00AA5DD3">
        <w:rPr>
          <w:rFonts w:cs="Arial"/>
          <w:sz w:val="22"/>
          <w:szCs w:val="22"/>
        </w:rPr>
        <w:t>Farmer/Farmers'</w:t>
      </w:r>
      <w:r w:rsidRPr="001D63D0" w:rsidR="00AA5DD3">
        <w:rPr>
          <w:rFonts w:cs="Arial"/>
          <w:spacing w:val="-10"/>
          <w:sz w:val="22"/>
          <w:szCs w:val="22"/>
        </w:rPr>
        <w:t xml:space="preserve"> </w:t>
      </w:r>
      <w:r w:rsidRPr="001D63D0" w:rsidR="00AA5DD3">
        <w:rPr>
          <w:rFonts w:cs="Arial"/>
          <w:sz w:val="22"/>
          <w:szCs w:val="22"/>
        </w:rPr>
        <w:t>Market</w:t>
      </w:r>
      <w:r w:rsidRPr="001D63D0" w:rsidR="00AA5DD3">
        <w:rPr>
          <w:rFonts w:cs="Arial"/>
          <w:spacing w:val="-8"/>
          <w:sz w:val="22"/>
          <w:szCs w:val="22"/>
        </w:rPr>
        <w:t xml:space="preserve"> </w:t>
      </w:r>
      <w:r w:rsidRPr="001D63D0" w:rsidR="00AA5DD3">
        <w:rPr>
          <w:rFonts w:cs="Arial"/>
          <w:spacing w:val="-1"/>
          <w:sz w:val="22"/>
          <w:szCs w:val="22"/>
        </w:rPr>
        <w:t>Authorization</w:t>
      </w:r>
    </w:p>
    <w:p w:rsidR="0019776A" w:rsidRDefault="0019776A">
      <w:pPr>
        <w:spacing w:before="11"/>
        <w:rPr>
          <w:rFonts w:ascii="Arial" w:hAnsi="Arial" w:eastAsia="Arial" w:cs="Arial"/>
          <w:b/>
          <w:bCs/>
          <w:sz w:val="14"/>
          <w:szCs w:val="14"/>
        </w:rPr>
      </w:pPr>
    </w:p>
    <w:p w:rsidR="0019776A" w:rsidP="00A927A2" w:rsidRDefault="002F3458">
      <w:pPr>
        <w:tabs>
          <w:tab w:val="left" w:pos="270"/>
        </w:tabs>
        <w:spacing w:before="74" w:line="250" w:lineRule="auto"/>
        <w:ind w:left="270" w:right="547"/>
        <w:rPr>
          <w:rFonts w:ascii="Arial" w:hAnsi="Arial" w:eastAsia="Arial" w:cs="Arial"/>
          <w:sz w:val="20"/>
          <w:szCs w:val="20"/>
        </w:rPr>
      </w:pPr>
      <w:sdt>
        <w:sdtPr>
          <w:rPr>
            <w:rFonts w:hint="eastAsia" w:ascii="MS Gothic" w:hAnsi="MS Gothic" w:eastAsia="MS Gothic" w:cs="Arial"/>
            <w:bCs/>
            <w:sz w:val="20"/>
            <w:szCs w:val="20"/>
          </w:rPr>
          <w:id w:val="-1456712507"/>
          <w14:checkbox>
            <w14:checked w14:val="0"/>
            <w14:checkedState w14:font="MS Gothic" w14:val="2612"/>
            <w14:uncheckedState w14:font="MS Gothic" w14:val="2610"/>
          </w14:checkbox>
        </w:sdtPr>
        <w:sdtContent>
          <w:r w:rsidR="002127D4">
            <w:rPr>
              <w:rFonts w:hint="eastAsia" w:ascii="MS Gothic" w:hAnsi="MS Gothic" w:eastAsia="MS Gothic" w:cs="Arial"/>
              <w:bCs/>
              <w:sz w:val="20"/>
              <w:szCs w:val="20"/>
            </w:rPr>
            <w:t>☐</w:t>
          </w:r>
        </w:sdtContent>
      </w:sdt>
      <w:r w:rsidR="00C4789E">
        <w:rPr>
          <w:rFonts w:ascii="Arial" w:hAnsi="Arial" w:eastAsia="Arial" w:cs="Arial"/>
          <w:b/>
          <w:bCs/>
          <w:sz w:val="20"/>
          <w:szCs w:val="20"/>
        </w:rPr>
        <w:t xml:space="preserve"> </w:t>
      </w:r>
      <w:r w:rsidR="00AA5DD3">
        <w:rPr>
          <w:rFonts w:ascii="Arial" w:hAnsi="Arial" w:eastAsia="Arial" w:cs="Arial"/>
          <w:b/>
          <w:bCs/>
          <w:sz w:val="20"/>
          <w:szCs w:val="20"/>
        </w:rPr>
        <w:t>STATE</w:t>
      </w:r>
      <w:r w:rsidR="00AA5DD3">
        <w:rPr>
          <w:rFonts w:ascii="Arial" w:hAnsi="Arial" w:eastAsia="Arial" w:cs="Arial"/>
          <w:b/>
          <w:bCs/>
          <w:spacing w:val="-3"/>
          <w:sz w:val="20"/>
          <w:szCs w:val="20"/>
        </w:rPr>
        <w:t xml:space="preserve"> </w:t>
      </w:r>
      <w:r w:rsidR="00AA5DD3">
        <w:rPr>
          <w:rFonts w:ascii="Arial" w:hAnsi="Arial" w:eastAsia="Arial" w:cs="Arial"/>
          <w:b/>
          <w:bCs/>
          <w:spacing w:val="-1"/>
          <w:sz w:val="20"/>
          <w:szCs w:val="20"/>
        </w:rPr>
        <w:t>AGENCY</w:t>
      </w:r>
      <w:r w:rsidR="00AA5DD3">
        <w:rPr>
          <w:rFonts w:ascii="Arial" w:hAnsi="Arial" w:eastAsia="Arial" w:cs="Arial"/>
          <w:b/>
          <w:bCs/>
          <w:spacing w:val="-2"/>
          <w:sz w:val="20"/>
          <w:szCs w:val="20"/>
        </w:rPr>
        <w:t xml:space="preserve"> </w:t>
      </w:r>
      <w:r w:rsidR="00AA5DD3">
        <w:rPr>
          <w:rFonts w:ascii="Arial" w:hAnsi="Arial" w:eastAsia="Arial" w:cs="Arial"/>
          <w:b/>
          <w:bCs/>
          <w:spacing w:val="-1"/>
          <w:sz w:val="20"/>
          <w:szCs w:val="20"/>
        </w:rPr>
        <w:t>DOES</w:t>
      </w:r>
      <w:r w:rsidR="00AA5DD3">
        <w:rPr>
          <w:rFonts w:ascii="Arial" w:hAnsi="Arial" w:eastAsia="Arial" w:cs="Arial"/>
          <w:b/>
          <w:bCs/>
          <w:spacing w:val="-2"/>
          <w:sz w:val="20"/>
          <w:szCs w:val="20"/>
        </w:rPr>
        <w:t xml:space="preserve"> </w:t>
      </w:r>
      <w:r w:rsidR="00AA5DD3">
        <w:rPr>
          <w:rFonts w:ascii="Arial" w:hAnsi="Arial" w:eastAsia="Arial" w:cs="Arial"/>
          <w:b/>
          <w:bCs/>
          <w:spacing w:val="-1"/>
          <w:sz w:val="20"/>
          <w:szCs w:val="20"/>
        </w:rPr>
        <w:t>NOT</w:t>
      </w:r>
      <w:r w:rsidR="00AA5DD3">
        <w:rPr>
          <w:rFonts w:ascii="Arial" w:hAnsi="Arial" w:eastAsia="Arial" w:cs="Arial"/>
          <w:b/>
          <w:bCs/>
          <w:spacing w:val="-2"/>
          <w:sz w:val="20"/>
          <w:szCs w:val="20"/>
        </w:rPr>
        <w:t xml:space="preserve"> </w:t>
      </w:r>
      <w:r w:rsidR="00AA5DD3">
        <w:rPr>
          <w:rFonts w:ascii="Arial" w:hAnsi="Arial" w:eastAsia="Arial" w:cs="Arial"/>
          <w:b/>
          <w:bCs/>
          <w:spacing w:val="-1"/>
          <w:sz w:val="20"/>
          <w:szCs w:val="20"/>
        </w:rPr>
        <w:t>AUTHORIZE</w:t>
      </w:r>
      <w:r w:rsidR="00AA5DD3">
        <w:rPr>
          <w:rFonts w:ascii="Arial" w:hAnsi="Arial" w:eastAsia="Arial" w:cs="Arial"/>
          <w:b/>
          <w:bCs/>
          <w:spacing w:val="-2"/>
          <w:sz w:val="20"/>
          <w:szCs w:val="20"/>
        </w:rPr>
        <w:t xml:space="preserve"> </w:t>
      </w:r>
      <w:r w:rsidR="00AA5DD3">
        <w:rPr>
          <w:rFonts w:ascii="Arial" w:hAnsi="Arial" w:eastAsia="Arial" w:cs="Arial"/>
          <w:b/>
          <w:bCs/>
          <w:sz w:val="20"/>
          <w:szCs w:val="20"/>
        </w:rPr>
        <w:t>FARMERS/FARMERS’</w:t>
      </w:r>
      <w:r w:rsidR="00AA5DD3">
        <w:rPr>
          <w:rFonts w:ascii="Arial" w:hAnsi="Arial" w:eastAsia="Arial" w:cs="Arial"/>
          <w:b/>
          <w:bCs/>
          <w:spacing w:val="-4"/>
          <w:sz w:val="20"/>
          <w:szCs w:val="20"/>
        </w:rPr>
        <w:t xml:space="preserve"> </w:t>
      </w:r>
      <w:r w:rsidR="00AA5DD3">
        <w:rPr>
          <w:rFonts w:ascii="Arial" w:hAnsi="Arial" w:eastAsia="Arial" w:cs="Arial"/>
          <w:b/>
          <w:bCs/>
          <w:sz w:val="20"/>
          <w:szCs w:val="20"/>
        </w:rPr>
        <w:t>MARKETS</w:t>
      </w:r>
      <w:r w:rsidR="00AA5DD3">
        <w:rPr>
          <w:rFonts w:ascii="Arial" w:hAnsi="Arial" w:eastAsia="Arial" w:cs="Arial"/>
          <w:b/>
          <w:bCs/>
          <w:spacing w:val="-3"/>
          <w:sz w:val="20"/>
          <w:szCs w:val="20"/>
        </w:rPr>
        <w:t xml:space="preserve"> </w:t>
      </w:r>
      <w:r w:rsidR="00AA5DD3">
        <w:rPr>
          <w:rFonts w:ascii="Arial" w:hAnsi="Arial" w:eastAsia="Arial" w:cs="Arial"/>
          <w:b/>
          <w:bCs/>
          <w:sz w:val="20"/>
          <w:szCs w:val="20"/>
        </w:rPr>
        <w:t>TO</w:t>
      </w:r>
      <w:r w:rsidR="00AA5DD3">
        <w:rPr>
          <w:rFonts w:ascii="Arial" w:hAnsi="Arial" w:eastAsia="Arial" w:cs="Arial"/>
          <w:b/>
          <w:bCs/>
          <w:spacing w:val="-3"/>
          <w:sz w:val="20"/>
          <w:szCs w:val="20"/>
        </w:rPr>
        <w:t xml:space="preserve"> </w:t>
      </w:r>
      <w:r w:rsidR="00AA5DD3">
        <w:rPr>
          <w:rFonts w:ascii="Arial" w:hAnsi="Arial" w:eastAsia="Arial" w:cs="Arial"/>
          <w:b/>
          <w:bCs/>
          <w:spacing w:val="-1"/>
          <w:sz w:val="20"/>
          <w:szCs w:val="20"/>
        </w:rPr>
        <w:t>ACCEPT</w:t>
      </w:r>
      <w:r w:rsidR="00AA5DD3">
        <w:rPr>
          <w:rFonts w:ascii="Arial" w:hAnsi="Arial" w:eastAsia="Arial" w:cs="Arial"/>
          <w:b/>
          <w:bCs/>
          <w:spacing w:val="-2"/>
          <w:sz w:val="20"/>
          <w:szCs w:val="20"/>
        </w:rPr>
        <w:t xml:space="preserve"> </w:t>
      </w:r>
      <w:r w:rsidR="00AA5DD3">
        <w:rPr>
          <w:rFonts w:ascii="Arial" w:hAnsi="Arial" w:eastAsia="Arial" w:cs="Arial"/>
          <w:b/>
          <w:bCs/>
          <w:spacing w:val="-1"/>
          <w:sz w:val="20"/>
          <w:szCs w:val="20"/>
        </w:rPr>
        <w:t>CVVs/CVBs;</w:t>
      </w:r>
      <w:r w:rsidR="00AA5DD3">
        <w:rPr>
          <w:rFonts w:ascii="Arial" w:hAnsi="Arial" w:eastAsia="Arial" w:cs="Arial"/>
          <w:b/>
          <w:bCs/>
          <w:spacing w:val="25"/>
          <w:sz w:val="20"/>
          <w:szCs w:val="20"/>
        </w:rPr>
        <w:t xml:space="preserve"> </w:t>
      </w:r>
      <w:r w:rsidR="00AA5DD3">
        <w:rPr>
          <w:rFonts w:ascii="Arial" w:hAnsi="Arial" w:eastAsia="Arial" w:cs="Arial"/>
          <w:b/>
          <w:bCs/>
          <w:sz w:val="20"/>
          <w:szCs w:val="20"/>
        </w:rPr>
        <w:t>SECTIONS</w:t>
      </w:r>
      <w:r w:rsidR="00AA5DD3">
        <w:rPr>
          <w:rFonts w:ascii="Arial" w:hAnsi="Arial" w:eastAsia="Arial" w:cs="Arial"/>
          <w:b/>
          <w:bCs/>
          <w:spacing w:val="-6"/>
          <w:sz w:val="20"/>
          <w:szCs w:val="20"/>
        </w:rPr>
        <w:t xml:space="preserve"> </w:t>
      </w:r>
      <w:r w:rsidR="00AA4E42">
        <w:rPr>
          <w:rFonts w:ascii="Arial" w:hAnsi="Arial" w:eastAsia="Arial" w:cs="Arial"/>
          <w:b/>
          <w:bCs/>
          <w:spacing w:val="-1"/>
          <w:sz w:val="20"/>
          <w:szCs w:val="20"/>
        </w:rPr>
        <w:t xml:space="preserve">J-M </w:t>
      </w:r>
      <w:r w:rsidR="00AA5DD3">
        <w:rPr>
          <w:rFonts w:ascii="Arial" w:hAnsi="Arial" w:eastAsia="Arial" w:cs="Arial"/>
          <w:b/>
          <w:bCs/>
          <w:spacing w:val="-1"/>
          <w:sz w:val="20"/>
          <w:szCs w:val="20"/>
        </w:rPr>
        <w:t>DO</w:t>
      </w:r>
      <w:r w:rsidR="00AA5DD3">
        <w:rPr>
          <w:rFonts w:ascii="Arial" w:hAnsi="Arial" w:eastAsia="Arial" w:cs="Arial"/>
          <w:b/>
          <w:bCs/>
          <w:spacing w:val="-5"/>
          <w:sz w:val="20"/>
          <w:szCs w:val="20"/>
        </w:rPr>
        <w:t xml:space="preserve"> </w:t>
      </w:r>
      <w:r w:rsidR="00AA5DD3">
        <w:rPr>
          <w:rFonts w:ascii="Arial" w:hAnsi="Arial" w:eastAsia="Arial" w:cs="Arial"/>
          <w:b/>
          <w:bCs/>
          <w:spacing w:val="-1"/>
          <w:sz w:val="20"/>
          <w:szCs w:val="20"/>
        </w:rPr>
        <w:t>NOT</w:t>
      </w:r>
      <w:r w:rsidR="00AA5DD3">
        <w:rPr>
          <w:rFonts w:ascii="Arial" w:hAnsi="Arial" w:eastAsia="Arial" w:cs="Arial"/>
          <w:b/>
          <w:bCs/>
          <w:spacing w:val="-6"/>
          <w:sz w:val="20"/>
          <w:szCs w:val="20"/>
        </w:rPr>
        <w:t xml:space="preserve"> </w:t>
      </w:r>
      <w:r w:rsidR="00AA5DD3">
        <w:rPr>
          <w:rFonts w:ascii="Arial" w:hAnsi="Arial" w:eastAsia="Arial" w:cs="Arial"/>
          <w:b/>
          <w:bCs/>
          <w:spacing w:val="-1"/>
          <w:sz w:val="20"/>
          <w:szCs w:val="20"/>
        </w:rPr>
        <w:t>APPLY</w:t>
      </w:r>
    </w:p>
    <w:p w:rsidR="0019776A" w:rsidP="00A927A2" w:rsidRDefault="00AA5DD3">
      <w:pPr>
        <w:numPr>
          <w:ilvl w:val="0"/>
          <w:numId w:val="5"/>
        </w:numPr>
        <w:tabs>
          <w:tab w:val="left" w:pos="360"/>
        </w:tabs>
        <w:spacing w:before="161" w:line="220" w:lineRule="exact"/>
        <w:ind w:left="360" w:right="340"/>
        <w:rPr>
          <w:rFonts w:ascii="Arial" w:hAnsi="Arial" w:eastAsia="Arial" w:cs="Arial"/>
          <w:sz w:val="20"/>
          <w:szCs w:val="20"/>
        </w:rPr>
      </w:pPr>
      <w:r>
        <w:rPr>
          <w:rFonts w:ascii="Arial"/>
          <w:b/>
          <w:spacing w:val="-1"/>
          <w:position w:val="2"/>
          <w:sz w:val="20"/>
        </w:rPr>
        <w:t xml:space="preserve">Does </w:t>
      </w:r>
      <w:r>
        <w:rPr>
          <w:rFonts w:ascii="Arial"/>
          <w:b/>
          <w:position w:val="2"/>
          <w:sz w:val="20"/>
        </w:rPr>
        <w:t>the State</w:t>
      </w:r>
      <w:r>
        <w:rPr>
          <w:rFonts w:ascii="Arial"/>
          <w:b/>
          <w:spacing w:val="-1"/>
          <w:position w:val="2"/>
          <w:sz w:val="20"/>
        </w:rPr>
        <w:t xml:space="preserve"> agency </w:t>
      </w:r>
      <w:r>
        <w:rPr>
          <w:rFonts w:ascii="Arial"/>
          <w:b/>
          <w:position w:val="2"/>
          <w:sz w:val="20"/>
        </w:rPr>
        <w:t>delegate</w:t>
      </w:r>
      <w:r>
        <w:rPr>
          <w:rFonts w:ascii="Arial"/>
          <w:b/>
          <w:spacing w:val="-1"/>
          <w:position w:val="2"/>
          <w:sz w:val="20"/>
        </w:rPr>
        <w:t xml:space="preserve"> any</w:t>
      </w:r>
      <w:r>
        <w:rPr>
          <w:rFonts w:ascii="Arial"/>
          <w:b/>
          <w:position w:val="2"/>
          <w:sz w:val="20"/>
        </w:rPr>
        <w:t xml:space="preserve"> tasks</w:t>
      </w:r>
      <w:r>
        <w:rPr>
          <w:rFonts w:ascii="Arial"/>
          <w:b/>
          <w:spacing w:val="-2"/>
          <w:position w:val="2"/>
          <w:sz w:val="20"/>
        </w:rPr>
        <w:t xml:space="preserve"> </w:t>
      </w:r>
      <w:r>
        <w:rPr>
          <w:rFonts w:ascii="Arial"/>
          <w:b/>
          <w:spacing w:val="-1"/>
          <w:position w:val="2"/>
          <w:sz w:val="20"/>
        </w:rPr>
        <w:t>related</w:t>
      </w:r>
      <w:r>
        <w:rPr>
          <w:rFonts w:ascii="Arial"/>
          <w:b/>
          <w:position w:val="2"/>
          <w:sz w:val="20"/>
        </w:rPr>
        <w:t xml:space="preserve"> to the</w:t>
      </w:r>
      <w:r>
        <w:rPr>
          <w:rFonts w:ascii="Arial"/>
          <w:b/>
          <w:spacing w:val="-1"/>
          <w:position w:val="2"/>
          <w:sz w:val="20"/>
        </w:rPr>
        <w:t xml:space="preserve"> management</w:t>
      </w:r>
      <w:r>
        <w:rPr>
          <w:rFonts w:ascii="Arial"/>
          <w:b/>
          <w:position w:val="2"/>
          <w:sz w:val="20"/>
        </w:rPr>
        <w:t xml:space="preserve"> of</w:t>
      </w:r>
      <w:r>
        <w:rPr>
          <w:rFonts w:ascii="Arial"/>
          <w:b/>
          <w:spacing w:val="-1"/>
          <w:position w:val="2"/>
          <w:sz w:val="20"/>
        </w:rPr>
        <w:t xml:space="preserve"> </w:t>
      </w:r>
      <w:r>
        <w:rPr>
          <w:rFonts w:ascii="Arial"/>
          <w:b/>
          <w:position w:val="2"/>
          <w:sz w:val="20"/>
        </w:rPr>
        <w:t>the</w:t>
      </w:r>
      <w:r>
        <w:rPr>
          <w:rFonts w:ascii="Arial"/>
          <w:b/>
          <w:spacing w:val="-1"/>
          <w:position w:val="2"/>
          <w:sz w:val="20"/>
        </w:rPr>
        <w:t xml:space="preserve"> </w:t>
      </w:r>
      <w:r>
        <w:rPr>
          <w:rFonts w:ascii="Arial"/>
          <w:b/>
          <w:position w:val="2"/>
          <w:sz w:val="20"/>
        </w:rPr>
        <w:t>Farmers</w:t>
      </w:r>
      <w:r>
        <w:rPr>
          <w:rFonts w:ascii="Arial"/>
          <w:b/>
          <w:spacing w:val="-1"/>
          <w:position w:val="2"/>
          <w:sz w:val="20"/>
        </w:rPr>
        <w:t xml:space="preserve"> </w:t>
      </w:r>
      <w:r>
        <w:rPr>
          <w:rFonts w:ascii="Arial"/>
          <w:b/>
          <w:position w:val="2"/>
          <w:sz w:val="20"/>
        </w:rPr>
        <w:t>or</w:t>
      </w:r>
      <w:r>
        <w:rPr>
          <w:rFonts w:ascii="Arial"/>
          <w:b/>
          <w:spacing w:val="-1"/>
          <w:position w:val="2"/>
          <w:sz w:val="20"/>
        </w:rPr>
        <w:t xml:space="preserve"> </w:t>
      </w:r>
      <w:r>
        <w:rPr>
          <w:rFonts w:ascii="Arial"/>
          <w:b/>
          <w:position w:val="2"/>
          <w:sz w:val="20"/>
        </w:rPr>
        <w:t>Farmers'</w:t>
      </w:r>
      <w:r>
        <w:rPr>
          <w:rFonts w:ascii="Arial"/>
          <w:b/>
          <w:spacing w:val="-2"/>
          <w:position w:val="2"/>
          <w:sz w:val="20"/>
        </w:rPr>
        <w:t xml:space="preserve"> </w:t>
      </w:r>
      <w:r>
        <w:rPr>
          <w:rFonts w:ascii="Arial"/>
          <w:b/>
          <w:position w:val="2"/>
          <w:sz w:val="20"/>
        </w:rPr>
        <w:t>Markets</w:t>
      </w:r>
      <w:r>
        <w:rPr>
          <w:rFonts w:ascii="Arial"/>
          <w:b/>
          <w:spacing w:val="-1"/>
          <w:position w:val="2"/>
          <w:sz w:val="20"/>
        </w:rPr>
        <w:t xml:space="preserve"> </w:t>
      </w:r>
      <w:r>
        <w:rPr>
          <w:rFonts w:ascii="Arial"/>
          <w:b/>
          <w:position w:val="2"/>
          <w:sz w:val="20"/>
        </w:rPr>
        <w:t>to</w:t>
      </w:r>
      <w:r>
        <w:rPr>
          <w:rFonts w:ascii="Arial"/>
          <w:b/>
          <w:spacing w:val="26"/>
          <w:w w:val="99"/>
          <w:position w:val="2"/>
          <w:sz w:val="20"/>
        </w:rPr>
        <w:t xml:space="preserve"> </w:t>
      </w:r>
      <w:r>
        <w:rPr>
          <w:rFonts w:ascii="Arial"/>
          <w:b/>
          <w:spacing w:val="-1"/>
          <w:sz w:val="20"/>
        </w:rPr>
        <w:t>another</w:t>
      </w:r>
      <w:r>
        <w:rPr>
          <w:rFonts w:ascii="Arial"/>
          <w:b/>
          <w:spacing w:val="-14"/>
          <w:sz w:val="20"/>
        </w:rPr>
        <w:t xml:space="preserve"> </w:t>
      </w:r>
      <w:r>
        <w:rPr>
          <w:rFonts w:ascii="Arial"/>
          <w:b/>
          <w:spacing w:val="-1"/>
          <w:sz w:val="20"/>
        </w:rPr>
        <w:t>entity?</w:t>
      </w:r>
    </w:p>
    <w:p w:rsidR="0019776A" w:rsidP="00A927A2" w:rsidRDefault="002F3458">
      <w:pPr>
        <w:pStyle w:val="BodyText"/>
        <w:spacing w:before="103"/>
        <w:ind w:left="360"/>
      </w:pPr>
      <w:sdt>
        <w:sdtPr>
          <w:rPr>
            <w:rFonts w:hint="eastAsia" w:ascii="MS Gothic" w:hAnsi="MS Gothic" w:eastAsia="MS Gothic"/>
            <w:spacing w:val="-1"/>
          </w:rPr>
          <w:id w:val="1597980412"/>
          <w14:checkbox>
            <w14:checked w14:val="0"/>
            <w14:checkedState w14:font="MS Gothic" w14:val="2612"/>
            <w14:uncheckedState w14:font="MS Gothic" w14:val="2610"/>
          </w14:checkbox>
        </w:sdtPr>
        <w:sdtContent>
          <w:r w:rsidR="002127D4">
            <w:rPr>
              <w:rFonts w:hint="eastAsia" w:ascii="MS Gothic" w:hAnsi="MS Gothic" w:eastAsia="MS Gothic"/>
              <w:spacing w:val="-1"/>
            </w:rPr>
            <w:t>☐</w:t>
          </w:r>
        </w:sdtContent>
      </w:sdt>
      <w:r w:rsidR="00DA69DA">
        <w:rPr>
          <w:spacing w:val="-1"/>
        </w:rPr>
        <w:t xml:space="preserve"> </w:t>
      </w:r>
      <w:r w:rsidR="00AA5DD3">
        <w:rPr>
          <w:spacing w:val="-1"/>
        </w:rPr>
        <w:t>No</w:t>
      </w:r>
    </w:p>
    <w:p w:rsidR="0019776A" w:rsidP="00A927A2" w:rsidRDefault="002F3458">
      <w:pPr>
        <w:pStyle w:val="BodyText"/>
        <w:spacing w:before="115"/>
        <w:ind w:left="360"/>
      </w:pPr>
      <w:sdt>
        <w:sdtPr>
          <w:rPr>
            <w:rFonts w:hint="eastAsia" w:ascii="MS Gothic" w:hAnsi="MS Gothic" w:eastAsia="MS Gothic"/>
          </w:rPr>
          <w:id w:val="-1777003791"/>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Yes</w:t>
      </w:r>
      <w:r w:rsidR="00AA5DD3">
        <w:rPr>
          <w:spacing w:val="-3"/>
        </w:rPr>
        <w:t xml:space="preserve"> </w:t>
      </w:r>
      <w:r w:rsidR="00AA5DD3">
        <w:t>(specify</w:t>
      </w:r>
      <w:r w:rsidR="00AA5DD3">
        <w:rPr>
          <w:spacing w:val="-2"/>
        </w:rPr>
        <w:t xml:space="preserve"> </w:t>
      </w:r>
      <w:r w:rsidR="00AA5DD3">
        <w:rPr>
          <w:spacing w:val="-1"/>
        </w:rPr>
        <w:t xml:space="preserve">what </w:t>
      </w:r>
      <w:r w:rsidR="00AA5DD3">
        <w:t>tasks</w:t>
      </w:r>
      <w:r w:rsidR="00AA5DD3">
        <w:rPr>
          <w:spacing w:val="-2"/>
        </w:rPr>
        <w:t xml:space="preserve"> </w:t>
      </w:r>
      <w:r w:rsidR="00AA5DD3">
        <w:rPr>
          <w:spacing w:val="-1"/>
        </w:rPr>
        <w:t xml:space="preserve">and </w:t>
      </w:r>
      <w:r w:rsidR="00AA5DD3">
        <w:t>to</w:t>
      </w:r>
      <w:r w:rsidR="00AA5DD3">
        <w:rPr>
          <w:spacing w:val="-2"/>
        </w:rPr>
        <w:t xml:space="preserve"> </w:t>
      </w:r>
      <w:r w:rsidR="00AA5DD3">
        <w:rPr>
          <w:spacing w:val="-1"/>
        </w:rPr>
        <w:t>whom):</w:t>
      </w:r>
      <w:r w:rsidR="00DA69DA">
        <w:rPr>
          <w:spacing w:val="-1"/>
        </w:rPr>
        <w:t xml:space="preserve"> </w:t>
      </w:r>
      <w:r w:rsidR="00DA69DA">
        <w:rPr>
          <w:spacing w:val="-1"/>
        </w:rPr>
        <w:fldChar w:fldCharType="begin">
          <w:ffData>
            <w:name w:val="Text142"/>
            <w:enabled/>
            <w:calcOnExit w:val="0"/>
            <w:textInput/>
          </w:ffData>
        </w:fldChar>
      </w:r>
      <w:bookmarkStart w:name="Text142" w:id="171"/>
      <w:r w:rsidR="00DA69DA">
        <w:rPr>
          <w:spacing w:val="-1"/>
        </w:rPr>
        <w:instrText xml:space="preserve"> FORMTEXT </w:instrText>
      </w:r>
      <w:r w:rsidR="00DA69DA">
        <w:rPr>
          <w:spacing w:val="-1"/>
        </w:rPr>
      </w:r>
      <w:r w:rsidR="00DA69DA">
        <w:rPr>
          <w:spacing w:val="-1"/>
        </w:rPr>
        <w:fldChar w:fldCharType="separate"/>
      </w:r>
      <w:r w:rsidR="00DA69DA">
        <w:rPr>
          <w:noProof/>
          <w:spacing w:val="-1"/>
        </w:rPr>
        <w:t> </w:t>
      </w:r>
      <w:r w:rsidR="00DA69DA">
        <w:rPr>
          <w:noProof/>
          <w:spacing w:val="-1"/>
        </w:rPr>
        <w:t> </w:t>
      </w:r>
      <w:r w:rsidR="00DA69DA">
        <w:rPr>
          <w:noProof/>
          <w:spacing w:val="-1"/>
        </w:rPr>
        <w:t> </w:t>
      </w:r>
      <w:r w:rsidR="00DA69DA">
        <w:rPr>
          <w:noProof/>
          <w:spacing w:val="-1"/>
        </w:rPr>
        <w:t> </w:t>
      </w:r>
      <w:r w:rsidR="00DA69DA">
        <w:rPr>
          <w:noProof/>
          <w:spacing w:val="-1"/>
        </w:rPr>
        <w:t> </w:t>
      </w:r>
      <w:r w:rsidR="00DA69DA">
        <w:rPr>
          <w:spacing w:val="-1"/>
        </w:rPr>
        <w:fldChar w:fldCharType="end"/>
      </w:r>
      <w:bookmarkEnd w:id="171"/>
    </w:p>
    <w:p w:rsidR="0019776A" w:rsidRDefault="0019776A">
      <w:pPr>
        <w:spacing w:before="10"/>
        <w:rPr>
          <w:rFonts w:ascii="Arial" w:hAnsi="Arial" w:eastAsia="Arial" w:cs="Arial"/>
          <w:sz w:val="3"/>
          <w:szCs w:val="3"/>
        </w:rPr>
      </w:pPr>
    </w:p>
    <w:p w:rsidR="0019776A" w:rsidRDefault="0019776A">
      <w:pPr>
        <w:spacing w:line="20" w:lineRule="atLeast"/>
        <w:ind w:left="4250"/>
        <w:rPr>
          <w:rFonts w:ascii="Arial" w:hAnsi="Arial" w:eastAsia="Arial" w:cs="Arial"/>
          <w:sz w:val="2"/>
          <w:szCs w:val="2"/>
        </w:rPr>
      </w:pPr>
    </w:p>
    <w:p w:rsidR="0019776A" w:rsidRDefault="0019776A">
      <w:pPr>
        <w:spacing w:before="8"/>
        <w:rPr>
          <w:rFonts w:ascii="Arial" w:hAnsi="Arial" w:eastAsia="Arial" w:cs="Arial"/>
          <w:sz w:val="16"/>
          <w:szCs w:val="16"/>
        </w:rPr>
      </w:pPr>
    </w:p>
    <w:p w:rsidRPr="00A927A2" w:rsidR="0019776A" w:rsidP="003402F4" w:rsidRDefault="00AA5DD3">
      <w:pPr>
        <w:pStyle w:val="BodyText"/>
        <w:numPr>
          <w:ilvl w:val="0"/>
          <w:numId w:val="5"/>
        </w:numPr>
        <w:spacing w:before="0"/>
        <w:ind w:left="360"/>
        <w:rPr>
          <w:b/>
          <w:bCs/>
        </w:rPr>
      </w:pPr>
      <w:r w:rsidRPr="00A927A2">
        <w:rPr>
          <w:b/>
        </w:rPr>
        <w:t>The</w:t>
      </w:r>
      <w:r w:rsidRPr="00A927A2">
        <w:rPr>
          <w:b/>
          <w:spacing w:val="-3"/>
        </w:rPr>
        <w:t xml:space="preserve"> </w:t>
      </w:r>
      <w:r w:rsidRPr="00A927A2">
        <w:rPr>
          <w:b/>
        </w:rPr>
        <w:t>State</w:t>
      </w:r>
      <w:r w:rsidRPr="00A927A2">
        <w:rPr>
          <w:b/>
          <w:spacing w:val="-3"/>
        </w:rPr>
        <w:t xml:space="preserve"> </w:t>
      </w:r>
      <w:r w:rsidRPr="00A927A2">
        <w:rPr>
          <w:b/>
          <w:spacing w:val="-1"/>
        </w:rPr>
        <w:t>agency</w:t>
      </w:r>
      <w:r w:rsidRPr="00A927A2">
        <w:rPr>
          <w:b/>
          <w:spacing w:val="-2"/>
        </w:rPr>
        <w:t xml:space="preserve"> </w:t>
      </w:r>
      <w:r w:rsidRPr="00A927A2">
        <w:rPr>
          <w:b/>
          <w:spacing w:val="-1"/>
        </w:rPr>
        <w:t>authorizes</w:t>
      </w:r>
      <w:r w:rsidRPr="00A927A2">
        <w:rPr>
          <w:b/>
          <w:spacing w:val="-2"/>
        </w:rPr>
        <w:t xml:space="preserve"> </w:t>
      </w:r>
      <w:r w:rsidRPr="00A927A2">
        <w:rPr>
          <w:b/>
        </w:rPr>
        <w:t>farmers/farmers’</w:t>
      </w:r>
      <w:r w:rsidRPr="00A927A2">
        <w:rPr>
          <w:b/>
          <w:spacing w:val="-3"/>
        </w:rPr>
        <w:t xml:space="preserve"> </w:t>
      </w:r>
      <w:r w:rsidRPr="00A927A2">
        <w:rPr>
          <w:b/>
          <w:spacing w:val="-1"/>
        </w:rPr>
        <w:t>markets</w:t>
      </w:r>
      <w:r w:rsidRPr="00A927A2">
        <w:rPr>
          <w:b/>
          <w:spacing w:val="-2"/>
        </w:rPr>
        <w:t xml:space="preserve"> </w:t>
      </w:r>
      <w:r w:rsidRPr="00A927A2">
        <w:rPr>
          <w:b/>
        </w:rPr>
        <w:t>to</w:t>
      </w:r>
      <w:r w:rsidRPr="00A927A2">
        <w:rPr>
          <w:b/>
          <w:spacing w:val="-1"/>
        </w:rPr>
        <w:t xml:space="preserve"> accept</w:t>
      </w:r>
      <w:r w:rsidRPr="00A927A2">
        <w:rPr>
          <w:b/>
          <w:spacing w:val="-2"/>
        </w:rPr>
        <w:t xml:space="preserve"> </w:t>
      </w:r>
      <w:r w:rsidRPr="00A927A2">
        <w:rPr>
          <w:b/>
          <w:spacing w:val="-1"/>
        </w:rPr>
        <w:t>CVVs</w:t>
      </w:r>
      <w:r w:rsidRPr="00A927A2">
        <w:rPr>
          <w:b/>
          <w:spacing w:val="-2"/>
        </w:rPr>
        <w:t xml:space="preserve"> </w:t>
      </w:r>
      <w:r w:rsidRPr="00A927A2">
        <w:rPr>
          <w:b/>
        </w:rPr>
        <w:t>based</w:t>
      </w:r>
      <w:r w:rsidRPr="00A927A2">
        <w:rPr>
          <w:b/>
          <w:spacing w:val="-3"/>
        </w:rPr>
        <w:t xml:space="preserve"> </w:t>
      </w:r>
      <w:r w:rsidRPr="00A927A2">
        <w:rPr>
          <w:b/>
        </w:rPr>
        <w:t>on:</w:t>
      </w:r>
    </w:p>
    <w:p w:rsidRPr="00DA69DA" w:rsidR="00DA69DA" w:rsidP="00A927A2" w:rsidRDefault="002F3458">
      <w:pPr>
        <w:pStyle w:val="BodyText"/>
        <w:spacing w:before="120" w:line="375" w:lineRule="auto"/>
        <w:ind w:left="360" w:right="3660"/>
        <w:rPr>
          <w:sz w:val="16"/>
          <w:szCs w:val="16"/>
        </w:rPr>
      </w:pPr>
      <w:sdt>
        <w:sdtPr>
          <w:rPr>
            <w:rFonts w:hint="eastAsia" w:ascii="MS Gothic" w:hAnsi="MS Gothic" w:eastAsia="MS Gothic"/>
          </w:rPr>
          <w:id w:val="74172474"/>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Authorization</w:t>
      </w:r>
      <w:r w:rsidR="00AA5DD3">
        <w:rPr>
          <w:spacing w:val="-2"/>
        </w:rPr>
        <w:t xml:space="preserve"> </w:t>
      </w:r>
      <w:r w:rsidR="00AA5DD3">
        <w:rPr>
          <w:spacing w:val="-1"/>
        </w:rPr>
        <w:t>by</w:t>
      </w:r>
      <w:r w:rsidR="00AA5DD3">
        <w:t xml:space="preserve"> the</w:t>
      </w:r>
      <w:r w:rsidR="00AA5DD3">
        <w:rPr>
          <w:spacing w:val="-2"/>
        </w:rPr>
        <w:t xml:space="preserve"> </w:t>
      </w:r>
      <w:r w:rsidR="00AA5DD3">
        <w:t>WIC</w:t>
      </w:r>
      <w:r w:rsidR="00AA5DD3">
        <w:rPr>
          <w:spacing w:val="-1"/>
        </w:rPr>
        <w:t xml:space="preserve"> </w:t>
      </w:r>
      <w:r w:rsidR="00AA5DD3">
        <w:t>Farmers’</w:t>
      </w:r>
      <w:r w:rsidR="00AA5DD3">
        <w:rPr>
          <w:spacing w:val="-2"/>
        </w:rPr>
        <w:t xml:space="preserve"> </w:t>
      </w:r>
      <w:r w:rsidR="00AA5DD3">
        <w:t xml:space="preserve">Market </w:t>
      </w:r>
      <w:r w:rsidR="00AA5DD3">
        <w:rPr>
          <w:spacing w:val="-1"/>
        </w:rPr>
        <w:t xml:space="preserve">Nutrition </w:t>
      </w:r>
      <w:r w:rsidR="00AA5DD3">
        <w:t>Program</w:t>
      </w:r>
      <w:r w:rsidR="00AA5DD3">
        <w:rPr>
          <w:spacing w:val="-1"/>
        </w:rPr>
        <w:t xml:space="preserve"> </w:t>
      </w:r>
      <w:r w:rsidR="00AA5DD3">
        <w:t>(FMNP)</w:t>
      </w:r>
    </w:p>
    <w:p w:rsidR="0019776A" w:rsidP="000B7AB4" w:rsidRDefault="002F3458">
      <w:pPr>
        <w:pStyle w:val="BodyText"/>
        <w:tabs>
          <w:tab w:val="left" w:pos="5925"/>
        </w:tabs>
        <w:spacing w:before="0" w:line="375" w:lineRule="auto"/>
        <w:ind w:left="360" w:right="3660"/>
      </w:pPr>
      <w:sdt>
        <w:sdtPr>
          <w:rPr>
            <w:rFonts w:hint="eastAsia" w:ascii="MS Gothic" w:hAnsi="MS Gothic" w:eastAsia="MS Gothic"/>
            <w:spacing w:val="23"/>
          </w:rPr>
          <w:id w:val="-772005063"/>
          <w14:checkbox>
            <w14:checked w14:val="0"/>
            <w14:checkedState w14:font="MS Gothic" w14:val="2612"/>
            <w14:uncheckedState w14:font="MS Gothic" w14:val="2610"/>
          </w14:checkbox>
        </w:sdtPr>
        <w:sdtContent>
          <w:r w:rsidR="002127D4">
            <w:rPr>
              <w:rFonts w:hint="eastAsia" w:ascii="MS Gothic" w:hAnsi="MS Gothic" w:eastAsia="MS Gothic"/>
              <w:spacing w:val="23"/>
            </w:rPr>
            <w:t>☐</w:t>
          </w:r>
        </w:sdtContent>
      </w:sdt>
      <w:r w:rsidR="00AA5DD3">
        <w:t>Selection</w:t>
      </w:r>
      <w:r w:rsidR="00AA5DD3">
        <w:rPr>
          <w:spacing w:val="-1"/>
        </w:rPr>
        <w:t xml:space="preserve"> </w:t>
      </w:r>
      <w:r w:rsidR="00AA5DD3">
        <w:t>criteria</w:t>
      </w:r>
      <w:r w:rsidR="00AA5DD3">
        <w:rPr>
          <w:spacing w:val="-1"/>
        </w:rPr>
        <w:t xml:space="preserve"> established</w:t>
      </w:r>
      <w:r w:rsidR="00AA5DD3">
        <w:t xml:space="preserve"> separately</w:t>
      </w:r>
      <w:r w:rsidR="00AA5DD3">
        <w:rPr>
          <w:spacing w:val="-1"/>
        </w:rPr>
        <w:t xml:space="preserve"> </w:t>
      </w:r>
      <w:r w:rsidR="00AA5DD3">
        <w:t>from</w:t>
      </w:r>
      <w:r w:rsidR="00AA5DD3">
        <w:rPr>
          <w:spacing w:val="-1"/>
        </w:rPr>
        <w:t xml:space="preserve"> </w:t>
      </w:r>
      <w:r w:rsidR="00AA5DD3">
        <w:t>FMNP</w:t>
      </w:r>
      <w:r w:rsidR="000B7AB4">
        <w:tab/>
      </w:r>
    </w:p>
    <w:p w:rsidRPr="00040744" w:rsidR="0019776A" w:rsidP="00703A8E" w:rsidRDefault="00AA5DD3">
      <w:pPr>
        <w:pStyle w:val="BodyText"/>
        <w:numPr>
          <w:ilvl w:val="0"/>
          <w:numId w:val="29"/>
        </w:numPr>
        <w:ind w:left="360"/>
        <w:rPr>
          <w:b/>
          <w:bCs/>
        </w:rPr>
      </w:pPr>
      <w:r w:rsidRPr="00040744">
        <w:rPr>
          <w:b/>
        </w:rPr>
        <w:t>If</w:t>
      </w:r>
      <w:r w:rsidRPr="00040744">
        <w:rPr>
          <w:b/>
          <w:spacing w:val="-4"/>
        </w:rPr>
        <w:t xml:space="preserve"> </w:t>
      </w:r>
      <w:r w:rsidRPr="00040744">
        <w:rPr>
          <w:b/>
        </w:rPr>
        <w:t>the</w:t>
      </w:r>
      <w:r w:rsidRPr="00040744">
        <w:rPr>
          <w:b/>
          <w:spacing w:val="-3"/>
        </w:rPr>
        <w:t xml:space="preserve"> </w:t>
      </w:r>
      <w:r w:rsidRPr="00040744">
        <w:rPr>
          <w:b/>
        </w:rPr>
        <w:t>State</w:t>
      </w:r>
      <w:r w:rsidRPr="00040744">
        <w:rPr>
          <w:b/>
          <w:spacing w:val="-4"/>
        </w:rPr>
        <w:t xml:space="preserve"> </w:t>
      </w:r>
      <w:r w:rsidRPr="00040744">
        <w:rPr>
          <w:b/>
          <w:spacing w:val="-1"/>
        </w:rPr>
        <w:t>agency</w:t>
      </w:r>
      <w:r w:rsidRPr="00040744">
        <w:rPr>
          <w:b/>
          <w:spacing w:val="-4"/>
        </w:rPr>
        <w:t xml:space="preserve"> </w:t>
      </w:r>
      <w:r w:rsidRPr="00040744">
        <w:rPr>
          <w:b/>
        </w:rPr>
        <w:t>does</w:t>
      </w:r>
      <w:r w:rsidRPr="00040744">
        <w:rPr>
          <w:b/>
          <w:spacing w:val="-3"/>
        </w:rPr>
        <w:t xml:space="preserve"> </w:t>
      </w:r>
      <w:r w:rsidRPr="00040744">
        <w:rPr>
          <w:b/>
        </w:rPr>
        <w:t>not</w:t>
      </w:r>
      <w:r w:rsidRPr="00040744">
        <w:rPr>
          <w:b/>
          <w:spacing w:val="-4"/>
        </w:rPr>
        <w:t xml:space="preserve"> </w:t>
      </w:r>
      <w:r w:rsidRPr="00040744">
        <w:rPr>
          <w:b/>
          <w:spacing w:val="-1"/>
        </w:rPr>
        <w:t>authorize</w:t>
      </w:r>
      <w:r w:rsidRPr="00040744">
        <w:rPr>
          <w:b/>
          <w:spacing w:val="-4"/>
        </w:rPr>
        <w:t xml:space="preserve"> </w:t>
      </w:r>
      <w:r w:rsidRPr="00040744">
        <w:rPr>
          <w:b/>
        </w:rPr>
        <w:t>farmers/farmers’</w:t>
      </w:r>
      <w:r w:rsidRPr="00040744">
        <w:rPr>
          <w:b/>
          <w:spacing w:val="-3"/>
        </w:rPr>
        <w:t xml:space="preserve"> </w:t>
      </w:r>
      <w:r w:rsidRPr="00040744">
        <w:rPr>
          <w:b/>
          <w:spacing w:val="-1"/>
        </w:rPr>
        <w:t>markets</w:t>
      </w:r>
      <w:r w:rsidRPr="00040744">
        <w:rPr>
          <w:b/>
          <w:spacing w:val="-4"/>
        </w:rPr>
        <w:t xml:space="preserve"> </w:t>
      </w:r>
      <w:r w:rsidRPr="00040744">
        <w:rPr>
          <w:b/>
        </w:rPr>
        <w:t>based</w:t>
      </w:r>
      <w:r w:rsidRPr="00040744">
        <w:rPr>
          <w:b/>
          <w:spacing w:val="-4"/>
        </w:rPr>
        <w:t xml:space="preserve"> </w:t>
      </w:r>
      <w:r w:rsidRPr="00040744">
        <w:rPr>
          <w:b/>
        </w:rPr>
        <w:t>on</w:t>
      </w:r>
      <w:r w:rsidRPr="00040744">
        <w:rPr>
          <w:b/>
          <w:spacing w:val="-3"/>
        </w:rPr>
        <w:t xml:space="preserve"> </w:t>
      </w:r>
      <w:r w:rsidRPr="00040744">
        <w:rPr>
          <w:b/>
        </w:rPr>
        <w:t>FMNP</w:t>
      </w:r>
      <w:r w:rsidRPr="00040744">
        <w:rPr>
          <w:b/>
          <w:spacing w:val="-4"/>
        </w:rPr>
        <w:t xml:space="preserve"> </w:t>
      </w:r>
      <w:r w:rsidRPr="00040744">
        <w:rPr>
          <w:b/>
          <w:spacing w:val="-1"/>
        </w:rPr>
        <w:t>authorization,</w:t>
      </w:r>
      <w:r w:rsidRPr="00040744">
        <w:rPr>
          <w:b/>
          <w:spacing w:val="-3"/>
        </w:rPr>
        <w:t xml:space="preserve"> </w:t>
      </w:r>
      <w:r w:rsidRPr="00040744">
        <w:rPr>
          <w:b/>
        </w:rPr>
        <w:t>the</w:t>
      </w:r>
      <w:r w:rsidRPr="00040744">
        <w:rPr>
          <w:b/>
          <w:spacing w:val="-3"/>
        </w:rPr>
        <w:t xml:space="preserve"> </w:t>
      </w:r>
      <w:r w:rsidRPr="00040744">
        <w:rPr>
          <w:b/>
          <w:spacing w:val="-1"/>
        </w:rPr>
        <w:t>selection</w:t>
      </w:r>
      <w:r w:rsidRPr="00040744">
        <w:rPr>
          <w:b/>
          <w:spacing w:val="24"/>
          <w:w w:val="99"/>
        </w:rPr>
        <w:t xml:space="preserve"> </w:t>
      </w:r>
      <w:r w:rsidRPr="00040744">
        <w:rPr>
          <w:b/>
          <w:spacing w:val="-1"/>
        </w:rPr>
        <w:t>criteria</w:t>
      </w:r>
      <w:r w:rsidRPr="00040744">
        <w:rPr>
          <w:b/>
          <w:spacing w:val="-4"/>
        </w:rPr>
        <w:t xml:space="preserve"> </w:t>
      </w:r>
      <w:r w:rsidRPr="00040744">
        <w:rPr>
          <w:b/>
        </w:rPr>
        <w:t>include</w:t>
      </w:r>
      <w:r w:rsidRPr="00040744">
        <w:rPr>
          <w:b/>
          <w:spacing w:val="-4"/>
        </w:rPr>
        <w:t xml:space="preserve"> </w:t>
      </w:r>
      <w:r w:rsidRPr="00040744">
        <w:rPr>
          <w:b/>
        </w:rPr>
        <w:t>(describe):</w:t>
      </w:r>
      <w:r w:rsidRPr="00040744" w:rsidR="00DA69DA">
        <w:rPr>
          <w:b/>
        </w:rPr>
        <w:t xml:space="preserve"> </w:t>
      </w:r>
      <w:r w:rsidRPr="00040744" w:rsidR="00DA69DA">
        <w:rPr>
          <w:b/>
        </w:rPr>
        <w:fldChar w:fldCharType="begin">
          <w:ffData>
            <w:name w:val="Text143"/>
            <w:enabled/>
            <w:calcOnExit w:val="0"/>
            <w:textInput/>
          </w:ffData>
        </w:fldChar>
      </w:r>
      <w:bookmarkStart w:name="Text143" w:id="172"/>
      <w:r w:rsidRPr="00040744" w:rsidR="00DA69DA">
        <w:rPr>
          <w:b/>
        </w:rPr>
        <w:instrText xml:space="preserve"> FORMTEXT </w:instrText>
      </w:r>
      <w:r w:rsidRPr="00040744" w:rsidR="00DA69DA">
        <w:rPr>
          <w:b/>
        </w:rPr>
      </w:r>
      <w:r w:rsidRPr="00040744" w:rsidR="00DA69DA">
        <w:rPr>
          <w:b/>
        </w:rPr>
        <w:fldChar w:fldCharType="separate"/>
      </w:r>
      <w:r w:rsidRPr="00040744" w:rsidR="00DA69DA">
        <w:rPr>
          <w:b/>
          <w:noProof/>
        </w:rPr>
        <w:t> </w:t>
      </w:r>
      <w:r w:rsidRPr="00040744" w:rsidR="00DA69DA">
        <w:rPr>
          <w:b/>
          <w:noProof/>
        </w:rPr>
        <w:t> </w:t>
      </w:r>
      <w:r w:rsidRPr="00040744" w:rsidR="00DA69DA">
        <w:rPr>
          <w:b/>
          <w:noProof/>
        </w:rPr>
        <w:t> </w:t>
      </w:r>
      <w:r w:rsidRPr="00040744" w:rsidR="00DA69DA">
        <w:rPr>
          <w:b/>
          <w:noProof/>
        </w:rPr>
        <w:t> </w:t>
      </w:r>
      <w:r w:rsidRPr="00040744" w:rsidR="00DA69DA">
        <w:rPr>
          <w:b/>
          <w:noProof/>
        </w:rPr>
        <w:t> </w:t>
      </w:r>
      <w:r w:rsidRPr="00040744" w:rsidR="00DA69DA">
        <w:rPr>
          <w:b/>
        </w:rPr>
        <w:fldChar w:fldCharType="end"/>
      </w:r>
      <w:bookmarkEnd w:id="172"/>
    </w:p>
    <w:p w:rsidR="0019776A" w:rsidP="00703A8E" w:rsidRDefault="00AA5DD3">
      <w:pPr>
        <w:numPr>
          <w:ilvl w:val="0"/>
          <w:numId w:val="30"/>
        </w:numPr>
        <w:tabs>
          <w:tab w:val="left" w:pos="360"/>
        </w:tabs>
        <w:spacing w:before="160"/>
        <w:ind w:hanging="479"/>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4"/>
          <w:sz w:val="20"/>
        </w:rPr>
        <w:t xml:space="preserve"> </w:t>
      </w:r>
      <w:r>
        <w:rPr>
          <w:rFonts w:ascii="Arial"/>
          <w:b/>
          <w:spacing w:val="-1"/>
          <w:sz w:val="20"/>
        </w:rPr>
        <w:t>considers</w:t>
      </w:r>
      <w:r>
        <w:rPr>
          <w:rFonts w:ascii="Arial"/>
          <w:b/>
          <w:spacing w:val="-4"/>
          <w:sz w:val="20"/>
        </w:rPr>
        <w:t xml:space="preserve"> </w:t>
      </w:r>
      <w:r>
        <w:rPr>
          <w:rFonts w:ascii="Arial"/>
          <w:b/>
          <w:spacing w:val="-1"/>
          <w:sz w:val="20"/>
        </w:rPr>
        <w:t>applications:</w:t>
      </w:r>
    </w:p>
    <w:p w:rsidR="0019776A" w:rsidRDefault="0019776A">
      <w:pPr>
        <w:rPr>
          <w:rFonts w:ascii="Arial" w:hAnsi="Arial" w:eastAsia="Arial" w:cs="Arial"/>
          <w:sz w:val="20"/>
          <w:szCs w:val="20"/>
        </w:rPr>
        <w:sectPr w:rsidR="0019776A" w:rsidSect="000656D2">
          <w:pgSz w:w="12240" w:h="15840"/>
          <w:pgMar w:top="994" w:right="605" w:bottom="605" w:left="605" w:header="576" w:footer="418" w:gutter="0"/>
          <w:cols w:space="720"/>
          <w:docGrid w:linePitch="299"/>
        </w:sectPr>
      </w:pPr>
    </w:p>
    <w:p w:rsidR="0019776A" w:rsidP="00A927A2" w:rsidRDefault="002F3458">
      <w:pPr>
        <w:pStyle w:val="BodyText"/>
        <w:spacing w:line="271" w:lineRule="auto"/>
        <w:ind w:left="360"/>
      </w:pPr>
      <w:sdt>
        <w:sdtPr>
          <w:rPr>
            <w:rFonts w:hint="eastAsia" w:ascii="MS Gothic" w:hAnsi="MS Gothic" w:eastAsia="MS Gothic"/>
          </w:rPr>
          <w:id w:val="-1637331488"/>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On</w:t>
      </w:r>
      <w:r w:rsidR="00AA5DD3">
        <w:rPr>
          <w:spacing w:val="-2"/>
        </w:rPr>
        <w:t xml:space="preserve"> </w:t>
      </w:r>
      <w:r w:rsidR="00AA5DD3">
        <w:rPr>
          <w:spacing w:val="-1"/>
        </w:rPr>
        <w:t>an on-going basis</w:t>
      </w:r>
      <w:r w:rsidR="00AA5DD3">
        <w:rPr>
          <w:spacing w:val="22"/>
        </w:rPr>
        <w:t xml:space="preserve"> </w:t>
      </w:r>
      <w:sdt>
        <w:sdtPr>
          <w:rPr>
            <w:spacing w:val="22"/>
          </w:rPr>
          <w:id w:val="-482318342"/>
          <w14:checkbox>
            <w14:checked w14:val="0"/>
            <w14:checkedState w14:font="MS Gothic" w14:val="2612"/>
            <w14:uncheckedState w14:font="MS Gothic" w14:val="2610"/>
          </w14:checkbox>
        </w:sdtPr>
        <w:sdtEndPr>
          <w:rPr>
            <w:rFonts w:hint="eastAsia"/>
          </w:rPr>
        </w:sdtEndPr>
        <w:sdtContent>
          <w:r w:rsidR="002127D4">
            <w:rPr>
              <w:rFonts w:hint="eastAsia" w:ascii="MS Gothic" w:hAnsi="MS Gothic" w:eastAsia="MS Gothic"/>
              <w:spacing w:val="22"/>
            </w:rPr>
            <w:t>☐</w:t>
          </w:r>
        </w:sdtContent>
      </w:sdt>
      <w:r w:rsidR="00DA69DA">
        <w:rPr>
          <w:spacing w:val="22"/>
        </w:rPr>
        <w:t xml:space="preserve"> </w:t>
      </w:r>
      <w:r w:rsidR="00AA5DD3">
        <w:t>Annually</w:t>
      </w:r>
    </w:p>
    <w:p w:rsidR="0019776A" w:rsidP="00A927A2" w:rsidRDefault="002F3458">
      <w:pPr>
        <w:pStyle w:val="BodyText"/>
        <w:spacing w:before="3" w:line="271" w:lineRule="auto"/>
        <w:ind w:left="360" w:right="-8329"/>
      </w:pPr>
      <w:sdt>
        <w:sdtPr>
          <w:rPr>
            <w:rFonts w:hint="eastAsia" w:ascii="MS Gothic" w:hAnsi="MS Gothic" w:eastAsia="MS Gothic"/>
          </w:rPr>
          <w:id w:val="924305846"/>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Other</w:t>
      </w:r>
      <w:r w:rsidR="00AA5DD3">
        <w:rPr>
          <w:spacing w:val="-6"/>
        </w:rPr>
        <w:t xml:space="preserve"> </w:t>
      </w:r>
      <w:r w:rsidR="00AA5DD3">
        <w:t>(specify):</w:t>
      </w:r>
      <w:r w:rsidR="00DA69DA">
        <w:t xml:space="preserve"> </w:t>
      </w:r>
      <w:r w:rsidR="00DA69DA">
        <w:fldChar w:fldCharType="begin">
          <w:ffData>
            <w:name w:val="Text144"/>
            <w:enabled/>
            <w:calcOnExit w:val="0"/>
            <w:textInput/>
          </w:ffData>
        </w:fldChar>
      </w:r>
      <w:bookmarkStart w:name="Text144" w:id="173"/>
      <w:r w:rsidR="00DA69DA">
        <w:instrText xml:space="preserve"> FORMTEXT </w:instrText>
      </w:r>
      <w:r w:rsidR="00DA69DA">
        <w:fldChar w:fldCharType="separate"/>
      </w:r>
      <w:r w:rsidR="00DA69DA">
        <w:rPr>
          <w:noProof/>
        </w:rPr>
        <w:t> </w:t>
      </w:r>
      <w:r w:rsidR="00DA69DA">
        <w:rPr>
          <w:noProof/>
        </w:rPr>
        <w:t> </w:t>
      </w:r>
      <w:r w:rsidR="00DA69DA">
        <w:rPr>
          <w:noProof/>
        </w:rPr>
        <w:t> </w:t>
      </w:r>
      <w:r w:rsidR="00DA69DA">
        <w:rPr>
          <w:noProof/>
        </w:rPr>
        <w:t> </w:t>
      </w:r>
      <w:r w:rsidR="00DA69DA">
        <w:rPr>
          <w:noProof/>
        </w:rPr>
        <w:t> </w:t>
      </w:r>
      <w:r w:rsidR="00DA69DA">
        <w:fldChar w:fldCharType="end"/>
      </w:r>
      <w:bookmarkEnd w:id="173"/>
    </w:p>
    <w:p w:rsidR="00DA69DA" w:rsidP="00A927A2" w:rsidRDefault="002F3458">
      <w:pPr>
        <w:pStyle w:val="BodyText"/>
        <w:spacing w:line="271" w:lineRule="auto"/>
        <w:ind w:left="540" w:right="-21"/>
      </w:pPr>
      <w:sdt>
        <w:sdtPr>
          <w:rPr>
            <w:rFonts w:hint="eastAsia" w:ascii="MS Gothic" w:hAnsi="MS Gothic" w:eastAsia="MS Gothic"/>
          </w:rPr>
          <w:id w:val="-1619976311"/>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Every</w:t>
      </w:r>
      <w:r w:rsidR="00AA5DD3">
        <w:rPr>
          <w:spacing w:val="-1"/>
        </w:rPr>
        <w:t xml:space="preserve"> </w:t>
      </w:r>
      <w:r w:rsidR="00AA5DD3">
        <w:t>three</w:t>
      </w:r>
      <w:r w:rsidR="00AA5DD3">
        <w:rPr>
          <w:spacing w:val="-1"/>
        </w:rPr>
        <w:t xml:space="preserve"> </w:t>
      </w:r>
      <w:r w:rsidR="00AA5DD3">
        <w:t>years</w:t>
      </w:r>
    </w:p>
    <w:p w:rsidR="0019776A" w:rsidP="00A927A2" w:rsidRDefault="002F3458">
      <w:pPr>
        <w:pStyle w:val="BodyText"/>
        <w:spacing w:before="0" w:line="271" w:lineRule="auto"/>
        <w:ind w:left="540" w:right="-21"/>
      </w:pPr>
      <w:sdt>
        <w:sdtPr>
          <w:rPr>
            <w:rFonts w:hint="eastAsia" w:ascii="MS Gothic" w:hAnsi="MS Gothic" w:eastAsia="MS Gothic"/>
          </w:rPr>
          <w:id w:val="148645751"/>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DA69DA">
        <w:t xml:space="preserve"> </w:t>
      </w:r>
      <w:r w:rsidR="00AA5DD3">
        <w:t>Every</w:t>
      </w:r>
      <w:r w:rsidR="00AA5DD3">
        <w:rPr>
          <w:spacing w:val="-1"/>
        </w:rPr>
        <w:t xml:space="preserve"> </w:t>
      </w:r>
      <w:r w:rsidR="00AA5DD3">
        <w:t>two</w:t>
      </w:r>
      <w:r w:rsidR="00AA5DD3">
        <w:rPr>
          <w:spacing w:val="-1"/>
        </w:rPr>
        <w:t xml:space="preserve"> </w:t>
      </w:r>
      <w:r w:rsidR="00AA5DD3">
        <w:t>years</w:t>
      </w:r>
    </w:p>
    <w:p w:rsidR="0019776A" w:rsidRDefault="0019776A">
      <w:pPr>
        <w:spacing w:line="375" w:lineRule="auto"/>
      </w:pPr>
    </w:p>
    <w:p w:rsidR="003402F4" w:rsidRDefault="003402F4">
      <w:pPr>
        <w:spacing w:line="375" w:lineRule="auto"/>
        <w:sectPr w:rsidR="003402F4" w:rsidSect="000656D2">
          <w:pgSz w:w="12240" w:h="15840"/>
          <w:pgMar w:top="1000" w:right="600" w:bottom="960" w:left="600" w:header="720" w:footer="720" w:gutter="0"/>
          <w:cols w:equalWidth="0" w:space="720" w:num="2">
            <w:col w:w="2741" w:space="40"/>
            <w:col w:w="8259"/>
          </w:cols>
        </w:sectPr>
      </w:pPr>
    </w:p>
    <w:p w:rsidR="0019776A" w:rsidRDefault="0019776A">
      <w:pPr>
        <w:spacing w:line="20" w:lineRule="atLeast"/>
        <w:ind w:left="2388"/>
        <w:rPr>
          <w:rFonts w:ascii="Arial" w:hAnsi="Arial" w:eastAsia="Arial" w:cs="Arial"/>
          <w:sz w:val="2"/>
          <w:szCs w:val="2"/>
        </w:rPr>
      </w:pPr>
    </w:p>
    <w:p w:rsidRPr="00040744" w:rsidR="0019776A" w:rsidP="00040744" w:rsidRDefault="00AA5DD3">
      <w:pPr>
        <w:pStyle w:val="BodyText"/>
        <w:ind w:left="20"/>
        <w:rPr>
          <w:b/>
        </w:rPr>
      </w:pPr>
      <w:r w:rsidRPr="00040744">
        <w:rPr>
          <w:b/>
          <w:spacing w:val="-1"/>
        </w:rPr>
        <w:t>ADDITIONAL</w:t>
      </w:r>
      <w:r w:rsidRPr="00040744">
        <w:rPr>
          <w:b/>
          <w:spacing w:val="-6"/>
        </w:rPr>
        <w:t xml:space="preserve"> </w:t>
      </w:r>
      <w:r w:rsidRPr="00040744">
        <w:rPr>
          <w:b/>
          <w:spacing w:val="-1"/>
        </w:rPr>
        <w:t>DETAIL:</w:t>
      </w:r>
      <w:r w:rsidRPr="00040744">
        <w:rPr>
          <w:b/>
          <w:spacing w:val="-6"/>
        </w:rPr>
        <w:t xml:space="preserve"> </w:t>
      </w:r>
      <w:r w:rsidRPr="00040744">
        <w:rPr>
          <w:b/>
        </w:rPr>
        <w:t>Vendor</w:t>
      </w:r>
      <w:r w:rsidRPr="00040744">
        <w:rPr>
          <w:b/>
          <w:spacing w:val="-6"/>
        </w:rPr>
        <w:t xml:space="preserve"> </w:t>
      </w:r>
      <w:r w:rsidRPr="00040744">
        <w:rPr>
          <w:b/>
        </w:rPr>
        <w:t>Management</w:t>
      </w:r>
      <w:r w:rsidRPr="00040744">
        <w:rPr>
          <w:b/>
          <w:spacing w:val="-7"/>
        </w:rPr>
        <w:t xml:space="preserve"> </w:t>
      </w:r>
      <w:r w:rsidRPr="00040744">
        <w:rPr>
          <w:b/>
          <w:spacing w:val="-1"/>
        </w:rPr>
        <w:t>Appendix</w:t>
      </w:r>
      <w:r w:rsidRPr="00040744">
        <w:rPr>
          <w:b/>
          <w:spacing w:val="-5"/>
        </w:rPr>
        <w:t xml:space="preserve"> </w:t>
      </w:r>
      <w:r w:rsidRPr="00040744">
        <w:rPr>
          <w:b/>
          <w:spacing w:val="-1"/>
        </w:rPr>
        <w:t>and/or</w:t>
      </w:r>
      <w:r w:rsidRPr="00040744">
        <w:rPr>
          <w:b/>
          <w:spacing w:val="-6"/>
        </w:rPr>
        <w:t xml:space="preserve"> </w:t>
      </w:r>
      <w:r w:rsidRPr="00040744">
        <w:rPr>
          <w:b/>
        </w:rPr>
        <w:t>Procedure</w:t>
      </w:r>
      <w:r w:rsidRPr="00040744">
        <w:rPr>
          <w:b/>
          <w:spacing w:val="-7"/>
        </w:rPr>
        <w:t xml:space="preserve"> </w:t>
      </w:r>
      <w:r w:rsidRPr="00040744">
        <w:rPr>
          <w:b/>
        </w:rPr>
        <w:t>Manual</w:t>
      </w:r>
      <w:r w:rsidRPr="00040744">
        <w:rPr>
          <w:b/>
          <w:spacing w:val="-6"/>
        </w:rPr>
        <w:t xml:space="preserve"> </w:t>
      </w:r>
      <w:r w:rsidRPr="00040744">
        <w:rPr>
          <w:b/>
        </w:rPr>
        <w:t>(Citation):</w:t>
      </w:r>
      <w:r w:rsidRPr="00040744">
        <w:rPr>
          <w:b/>
          <w:spacing w:val="25"/>
          <w:w w:val="99"/>
        </w:rPr>
        <w:t xml:space="preserve"> </w:t>
      </w:r>
      <w:r w:rsidRPr="00040744">
        <w:rPr>
          <w:b/>
          <w:spacing w:val="-1"/>
        </w:rPr>
        <w:t>and/or</w:t>
      </w:r>
      <w:r w:rsidRPr="00040744">
        <w:rPr>
          <w:b/>
          <w:spacing w:val="-5"/>
        </w:rPr>
        <w:t xml:space="preserve"> </w:t>
      </w:r>
      <w:r w:rsidRPr="00040744">
        <w:rPr>
          <w:b/>
        </w:rPr>
        <w:t>FMNP</w:t>
      </w:r>
      <w:r w:rsidRPr="00040744">
        <w:rPr>
          <w:b/>
          <w:spacing w:val="-6"/>
        </w:rPr>
        <w:t xml:space="preserve"> </w:t>
      </w:r>
      <w:r w:rsidRPr="00040744">
        <w:rPr>
          <w:b/>
        </w:rPr>
        <w:t>State</w:t>
      </w:r>
      <w:r w:rsidRPr="00040744">
        <w:rPr>
          <w:b/>
          <w:spacing w:val="-6"/>
        </w:rPr>
        <w:t xml:space="preserve"> </w:t>
      </w:r>
      <w:r w:rsidRPr="00040744">
        <w:rPr>
          <w:b/>
        </w:rPr>
        <w:t>Plan</w:t>
      </w:r>
      <w:r w:rsidRPr="00040744">
        <w:rPr>
          <w:b/>
          <w:spacing w:val="-5"/>
        </w:rPr>
        <w:t xml:space="preserve"> </w:t>
      </w:r>
      <w:r w:rsidRPr="00040744">
        <w:rPr>
          <w:b/>
        </w:rPr>
        <w:t>(Citation):</w:t>
      </w:r>
      <w:r w:rsidRPr="00040744" w:rsidR="00853575">
        <w:rPr>
          <w:b/>
        </w:rPr>
        <w:t xml:space="preserve"> </w:t>
      </w:r>
      <w:r w:rsidRPr="00040744" w:rsidR="00853575">
        <w:rPr>
          <w:b/>
        </w:rPr>
        <w:fldChar w:fldCharType="begin">
          <w:ffData>
            <w:name w:val="Text145"/>
            <w:enabled/>
            <w:calcOnExit w:val="0"/>
            <w:textInput/>
          </w:ffData>
        </w:fldChar>
      </w:r>
      <w:bookmarkStart w:name="Text145" w:id="174"/>
      <w:r w:rsidRPr="00040744" w:rsidR="00853575">
        <w:rPr>
          <w:b/>
        </w:rPr>
        <w:instrText xml:space="preserve"> FORMTEXT </w:instrText>
      </w:r>
      <w:r w:rsidRPr="00040744" w:rsidR="00853575">
        <w:rPr>
          <w:b/>
        </w:rPr>
      </w:r>
      <w:r w:rsidRPr="00040744" w:rsidR="00853575">
        <w:rPr>
          <w:b/>
        </w:rPr>
        <w:fldChar w:fldCharType="separate"/>
      </w:r>
      <w:r w:rsidRPr="00040744" w:rsidR="00853575">
        <w:rPr>
          <w:b/>
          <w:noProof/>
        </w:rPr>
        <w:t> </w:t>
      </w:r>
      <w:r w:rsidRPr="00040744" w:rsidR="00853575">
        <w:rPr>
          <w:b/>
          <w:noProof/>
        </w:rPr>
        <w:t> </w:t>
      </w:r>
      <w:r w:rsidRPr="00040744" w:rsidR="00853575">
        <w:rPr>
          <w:b/>
          <w:noProof/>
        </w:rPr>
        <w:t> </w:t>
      </w:r>
      <w:r w:rsidRPr="00040744" w:rsidR="00853575">
        <w:rPr>
          <w:b/>
          <w:noProof/>
        </w:rPr>
        <w:t> </w:t>
      </w:r>
      <w:r w:rsidRPr="00040744" w:rsidR="00853575">
        <w:rPr>
          <w:b/>
          <w:noProof/>
        </w:rPr>
        <w:t> </w:t>
      </w:r>
      <w:r w:rsidRPr="00040744" w:rsidR="00853575">
        <w:rPr>
          <w:b/>
        </w:rPr>
        <w:fldChar w:fldCharType="end"/>
      </w:r>
      <w:bookmarkEnd w:id="174"/>
    </w:p>
    <w:p w:rsidRPr="00040744" w:rsidR="00A84E16" w:rsidP="00040744" w:rsidRDefault="00A84E16">
      <w:pPr>
        <w:pStyle w:val="BodyText"/>
        <w:ind w:left="20"/>
        <w:rPr>
          <w:b/>
        </w:rPr>
      </w:pPr>
    </w:p>
    <w:p w:rsidRPr="001D63D0" w:rsidR="0019776A" w:rsidP="00CA48DF" w:rsidRDefault="003402F4">
      <w:pPr>
        <w:pStyle w:val="Heading1"/>
        <w:rPr>
          <w:sz w:val="22"/>
          <w:szCs w:val="22"/>
        </w:rPr>
      </w:pPr>
      <w:bookmarkStart w:name="_K._Farmer/Farmers’_Market" w:id="175"/>
      <w:bookmarkEnd w:id="175"/>
      <w:r>
        <w:rPr>
          <w:sz w:val="22"/>
          <w:szCs w:val="22"/>
        </w:rPr>
        <w:t>J</w:t>
      </w:r>
      <w:r w:rsidRPr="001D63D0" w:rsidR="00CA48DF">
        <w:rPr>
          <w:sz w:val="22"/>
          <w:szCs w:val="22"/>
        </w:rPr>
        <w:t xml:space="preserve">. </w:t>
      </w:r>
      <w:r w:rsidRPr="001D63D0" w:rsidR="00AA5DD3">
        <w:rPr>
          <w:sz w:val="22"/>
          <w:szCs w:val="22"/>
        </w:rPr>
        <w:t>Farmer/Farmers’</w:t>
      </w:r>
      <w:r w:rsidRPr="001D63D0" w:rsidR="00AA5DD3">
        <w:rPr>
          <w:spacing w:val="-2"/>
          <w:sz w:val="22"/>
          <w:szCs w:val="22"/>
        </w:rPr>
        <w:t xml:space="preserve"> </w:t>
      </w:r>
      <w:r w:rsidRPr="001D63D0" w:rsidR="00AA5DD3">
        <w:rPr>
          <w:sz w:val="22"/>
          <w:szCs w:val="22"/>
        </w:rPr>
        <w:t>Market</w:t>
      </w:r>
      <w:r w:rsidRPr="001D63D0" w:rsidR="00AA5DD3">
        <w:rPr>
          <w:spacing w:val="-1"/>
          <w:sz w:val="22"/>
          <w:szCs w:val="22"/>
        </w:rPr>
        <w:t xml:space="preserve"> Agreements</w:t>
      </w:r>
    </w:p>
    <w:p w:rsidR="0019776A" w:rsidP="007831CF" w:rsidRDefault="00AA5DD3">
      <w:pPr>
        <w:numPr>
          <w:ilvl w:val="0"/>
          <w:numId w:val="4"/>
        </w:numPr>
        <w:tabs>
          <w:tab w:val="left" w:pos="480"/>
        </w:tabs>
        <w:spacing w:before="126"/>
        <w:ind w:hanging="479"/>
        <w:rPr>
          <w:rFonts w:ascii="Arial" w:hAnsi="Arial" w:eastAsia="Arial" w:cs="Arial"/>
          <w:sz w:val="20"/>
          <w:szCs w:val="20"/>
        </w:rPr>
      </w:pPr>
      <w:r>
        <w:rPr>
          <w:rFonts w:ascii="Arial"/>
          <w:b/>
          <w:spacing w:val="-1"/>
          <w:sz w:val="20"/>
        </w:rPr>
        <w:t>Agreement</w:t>
      </w:r>
      <w:r>
        <w:rPr>
          <w:rFonts w:ascii="Arial"/>
          <w:b/>
          <w:spacing w:val="-3"/>
          <w:sz w:val="20"/>
        </w:rPr>
        <w:t xml:space="preserve"> </w:t>
      </w:r>
      <w:r>
        <w:rPr>
          <w:rFonts w:ascii="Arial"/>
          <w:b/>
          <w:sz w:val="20"/>
        </w:rPr>
        <w:t>periods</w:t>
      </w:r>
      <w:r>
        <w:rPr>
          <w:rFonts w:ascii="Arial"/>
          <w:b/>
          <w:spacing w:val="-3"/>
          <w:sz w:val="20"/>
        </w:rPr>
        <w:t xml:space="preserve"> </w:t>
      </w:r>
      <w:r>
        <w:rPr>
          <w:rFonts w:ascii="Arial"/>
          <w:b/>
          <w:spacing w:val="-1"/>
          <w:sz w:val="20"/>
        </w:rPr>
        <w:t>are</w:t>
      </w:r>
      <w:r>
        <w:rPr>
          <w:rFonts w:ascii="Arial"/>
          <w:b/>
          <w:spacing w:val="-3"/>
          <w:sz w:val="20"/>
        </w:rPr>
        <w:t xml:space="preserve"> </w:t>
      </w:r>
      <w:r>
        <w:rPr>
          <w:rFonts w:ascii="Arial"/>
          <w:b/>
          <w:sz w:val="20"/>
        </w:rPr>
        <w:t>for:</w:t>
      </w:r>
    </w:p>
    <w:p w:rsidR="002127D4" w:rsidP="00CA48DF" w:rsidRDefault="002F3458">
      <w:pPr>
        <w:pStyle w:val="BodyText"/>
        <w:spacing w:before="0" w:line="375" w:lineRule="auto"/>
        <w:ind w:left="540"/>
      </w:pPr>
      <w:sdt>
        <w:sdtPr>
          <w:rPr>
            <w:rFonts w:hint="eastAsia" w:ascii="MS Gothic" w:hAnsi="MS Gothic" w:eastAsia="MS Gothic"/>
          </w:rPr>
          <w:id w:val="1413893374"/>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853575">
        <w:t xml:space="preserve"> </w:t>
      </w:r>
      <w:r w:rsidR="00AA5DD3">
        <w:t>One</w:t>
      </w:r>
      <w:r w:rsidR="00AA5DD3">
        <w:rPr>
          <w:spacing w:val="-1"/>
        </w:rPr>
        <w:t xml:space="preserve"> </w:t>
      </w:r>
      <w:r w:rsidR="00AA5DD3">
        <w:t xml:space="preserve">year </w:t>
      </w:r>
      <w:r w:rsidR="002272E7">
        <w:tab/>
      </w:r>
      <w:sdt>
        <w:sdtPr>
          <w:id w:val="150419881"/>
          <w14:checkbox>
            <w14:checked w14:val="0"/>
            <w14:checkedState w14:font="MS Gothic" w14:val="2612"/>
            <w14:uncheckedState w14:font="MS Gothic" w14:val="2610"/>
          </w14:checkbox>
        </w:sdtPr>
        <w:sdtEndPr>
          <w:rPr>
            <w:rFonts w:hint="eastAsia"/>
          </w:rPr>
        </w:sdtEndPr>
        <w:sdtContent>
          <w:r w:rsidR="002127D4">
            <w:rPr>
              <w:rFonts w:hint="eastAsia" w:ascii="MS Gothic" w:hAnsi="MS Gothic" w:eastAsia="MS Gothic"/>
            </w:rPr>
            <w:t>☐</w:t>
          </w:r>
        </w:sdtContent>
      </w:sdt>
      <w:r w:rsidR="00853575">
        <w:t xml:space="preserve"> </w:t>
      </w:r>
      <w:r w:rsidR="00AA5DD3">
        <w:t>Two</w:t>
      </w:r>
      <w:r w:rsidR="00AA5DD3">
        <w:rPr>
          <w:spacing w:val="-1"/>
        </w:rPr>
        <w:t xml:space="preserve"> </w:t>
      </w:r>
      <w:r w:rsidR="00AA5DD3">
        <w:t>years</w:t>
      </w:r>
    </w:p>
    <w:p w:rsidR="00CA48DF" w:rsidP="002127D4" w:rsidRDefault="002F3458">
      <w:pPr>
        <w:pStyle w:val="BodyText"/>
        <w:spacing w:before="0" w:line="375" w:lineRule="auto"/>
        <w:ind w:left="540"/>
      </w:pPr>
      <w:sdt>
        <w:sdtPr>
          <w:id w:val="1721627981"/>
          <w14:checkbox>
            <w14:checked w14:val="0"/>
            <w14:checkedState w14:font="MS Gothic" w14:val="2612"/>
            <w14:uncheckedState w14:font="MS Gothic" w14:val="2610"/>
          </w14:checkbox>
        </w:sdtPr>
        <w:sdtEndPr>
          <w:rPr>
            <w:rFonts w:hint="eastAsia"/>
          </w:rPr>
        </w:sdtEndPr>
        <w:sdtContent>
          <w:r w:rsidR="002127D4">
            <w:rPr>
              <w:rFonts w:hint="eastAsia" w:ascii="MS Gothic" w:hAnsi="MS Gothic" w:eastAsia="MS Gothic"/>
            </w:rPr>
            <w:t>☐</w:t>
          </w:r>
        </w:sdtContent>
      </w:sdt>
      <w:r w:rsidRPr="00CA48DF" w:rsidR="00AA5DD3">
        <w:rPr>
          <w:sz w:val="18"/>
        </w:rPr>
        <w:t>Three</w:t>
      </w:r>
      <w:r w:rsidRPr="00CA48DF" w:rsidR="00AA5DD3">
        <w:rPr>
          <w:spacing w:val="-1"/>
          <w:sz w:val="18"/>
        </w:rPr>
        <w:t xml:space="preserve"> </w:t>
      </w:r>
      <w:r w:rsidRPr="00CA48DF" w:rsidR="00AA5DD3">
        <w:rPr>
          <w:sz w:val="18"/>
        </w:rPr>
        <w:t>years</w:t>
      </w:r>
      <w:r w:rsidR="002127D4">
        <w:rPr>
          <w:sz w:val="18"/>
        </w:rPr>
        <w:t xml:space="preserve"> </w:t>
      </w:r>
      <w:r w:rsidR="00AA5DD3">
        <w:t xml:space="preserve"> </w:t>
      </w:r>
      <w:r w:rsidR="002272E7">
        <w:tab/>
      </w:r>
      <w:sdt>
        <w:sdtPr>
          <w:id w:val="139235380"/>
          <w14:checkbox>
            <w14:checked w14:val="0"/>
            <w14:checkedState w14:font="MS Gothic" w14:val="2612"/>
            <w14:uncheckedState w14:font="MS Gothic" w14:val="2610"/>
          </w14:checkbox>
        </w:sdtPr>
        <w:sdtContent>
          <w:r w:rsidR="002127D4">
            <w:rPr>
              <w:rFonts w:hint="eastAsia" w:ascii="MS Gothic" w:hAnsi="MS Gothic" w:eastAsia="MS Gothic"/>
            </w:rPr>
            <w:t>☐</w:t>
          </w:r>
        </w:sdtContent>
      </w:sdt>
      <w:r w:rsidR="002272E7">
        <w:t xml:space="preserve"> </w:t>
      </w:r>
      <w:r w:rsidR="00AA5DD3">
        <w:t>Other</w:t>
      </w:r>
      <w:r w:rsidR="00AA5DD3">
        <w:rPr>
          <w:spacing w:val="-6"/>
        </w:rPr>
        <w:t xml:space="preserve"> </w:t>
      </w:r>
      <w:r w:rsidR="00AA5DD3">
        <w:t>(specify):</w:t>
      </w:r>
      <w:r w:rsidR="00853575">
        <w:t xml:space="preserve">  </w:t>
      </w:r>
      <w:r w:rsidR="00853575">
        <w:fldChar w:fldCharType="begin">
          <w:ffData>
            <w:name w:val="Text146"/>
            <w:enabled/>
            <w:calcOnExit w:val="0"/>
            <w:textInput/>
          </w:ffData>
        </w:fldChar>
      </w:r>
      <w:bookmarkStart w:name="Text146" w:id="176"/>
      <w:r w:rsidR="00853575">
        <w:instrText xml:space="preserve"> FORMTEXT </w:instrText>
      </w:r>
      <w:r w:rsidR="00853575">
        <w:fldChar w:fldCharType="separate"/>
      </w:r>
      <w:r w:rsidR="00853575">
        <w:rPr>
          <w:noProof/>
        </w:rPr>
        <w:t> </w:t>
      </w:r>
      <w:r w:rsidR="00853575">
        <w:rPr>
          <w:noProof/>
        </w:rPr>
        <w:t> </w:t>
      </w:r>
      <w:r w:rsidR="00853575">
        <w:rPr>
          <w:noProof/>
        </w:rPr>
        <w:t> </w:t>
      </w:r>
      <w:r w:rsidR="00853575">
        <w:rPr>
          <w:noProof/>
        </w:rPr>
        <w:t> </w:t>
      </w:r>
      <w:r w:rsidR="00853575">
        <w:rPr>
          <w:noProof/>
        </w:rPr>
        <w:t> </w:t>
      </w:r>
      <w:r w:rsidR="00853575">
        <w:fldChar w:fldCharType="end"/>
      </w:r>
      <w:bookmarkEnd w:id="176"/>
    </w:p>
    <w:p w:rsidRPr="00CA48DF" w:rsidR="0019776A" w:rsidP="007831CF" w:rsidRDefault="00CA48DF">
      <w:pPr>
        <w:pStyle w:val="BodyText"/>
        <w:numPr>
          <w:ilvl w:val="0"/>
          <w:numId w:val="4"/>
        </w:numPr>
        <w:tabs>
          <w:tab w:val="left" w:pos="2070"/>
        </w:tabs>
        <w:spacing w:before="0" w:line="375" w:lineRule="auto"/>
        <w:ind w:right="57" w:hanging="479"/>
        <w:rPr>
          <w:b/>
          <w:bCs/>
        </w:rPr>
      </w:pPr>
      <w:r>
        <w:rPr>
          <w:spacing w:val="-1"/>
        </w:rPr>
        <w:t xml:space="preserve"> </w:t>
      </w:r>
      <w:r w:rsidRPr="00CA48DF" w:rsidR="00AA5DD3">
        <w:rPr>
          <w:b/>
          <w:spacing w:val="-1"/>
        </w:rPr>
        <w:t>Agreements</w:t>
      </w:r>
      <w:r w:rsidRPr="00CA48DF" w:rsidR="00AA5DD3">
        <w:rPr>
          <w:b/>
        </w:rPr>
        <w:t xml:space="preserve"> </w:t>
      </w:r>
      <w:r w:rsidRPr="00CA48DF" w:rsidR="00AA5DD3">
        <w:rPr>
          <w:b/>
          <w:spacing w:val="-1"/>
        </w:rPr>
        <w:t>are:</w:t>
      </w:r>
    </w:p>
    <w:p w:rsidR="0019776A" w:rsidP="00D91502" w:rsidRDefault="002F3458">
      <w:pPr>
        <w:pStyle w:val="BodyText"/>
        <w:spacing w:before="0" w:line="271" w:lineRule="auto"/>
        <w:ind w:left="540" w:right="6226"/>
      </w:pPr>
      <w:sdt>
        <w:sdtPr>
          <w:rPr>
            <w:rFonts w:hint="eastAsia" w:ascii="MS Gothic" w:hAnsi="MS Gothic" w:eastAsia="MS Gothic"/>
          </w:rPr>
          <w:id w:val="-810788019"/>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A</w:t>
      </w:r>
      <w:r w:rsidR="00AA5DD3">
        <w:rPr>
          <w:spacing w:val="-1"/>
        </w:rPr>
        <w:t xml:space="preserve"> </w:t>
      </w:r>
      <w:r w:rsidR="00AA5DD3">
        <w:t>modified</w:t>
      </w:r>
      <w:r w:rsidR="00AA5DD3">
        <w:rPr>
          <w:spacing w:val="-1"/>
        </w:rPr>
        <w:t xml:space="preserve"> </w:t>
      </w:r>
      <w:r w:rsidR="00AA5DD3">
        <w:t>version</w:t>
      </w:r>
      <w:r w:rsidR="00AA5DD3">
        <w:rPr>
          <w:spacing w:val="-2"/>
        </w:rPr>
        <w:t xml:space="preserve"> </w:t>
      </w:r>
      <w:r w:rsidR="00AA5DD3">
        <w:rPr>
          <w:spacing w:val="-1"/>
        </w:rPr>
        <w:t>of</w:t>
      </w:r>
      <w:r w:rsidR="00AA5DD3">
        <w:t xml:space="preserve"> the</w:t>
      </w:r>
      <w:r w:rsidR="00AA5DD3">
        <w:rPr>
          <w:spacing w:val="-2"/>
        </w:rPr>
        <w:t xml:space="preserve"> </w:t>
      </w:r>
      <w:r w:rsidR="00AA5DD3">
        <w:t>vendor</w:t>
      </w:r>
      <w:r w:rsidR="00AA5DD3">
        <w:rPr>
          <w:spacing w:val="-1"/>
        </w:rPr>
        <w:t xml:space="preserve"> agreement</w:t>
      </w:r>
      <w:r w:rsidR="00AA5DD3">
        <w:rPr>
          <w:spacing w:val="21"/>
        </w:rPr>
        <w:t xml:space="preserve"> </w:t>
      </w:r>
      <w:sdt>
        <w:sdtPr>
          <w:rPr>
            <w:spacing w:val="21"/>
          </w:rPr>
          <w:id w:val="-581840545"/>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spacing w:val="21"/>
            </w:rPr>
            <w:t>☐</w:t>
          </w:r>
        </w:sdtContent>
      </w:sdt>
      <w:r w:rsidR="00853575">
        <w:rPr>
          <w:spacing w:val="21"/>
        </w:rPr>
        <w:t xml:space="preserve"> </w:t>
      </w:r>
      <w:r w:rsidR="00AA5DD3">
        <w:rPr>
          <w:spacing w:val="-1"/>
        </w:rPr>
        <w:t>Combined</w:t>
      </w:r>
      <w:r w:rsidR="00AA5DD3">
        <w:t xml:space="preserve"> </w:t>
      </w:r>
      <w:r w:rsidR="00AA5DD3">
        <w:rPr>
          <w:spacing w:val="-1"/>
        </w:rPr>
        <w:t>with</w:t>
      </w:r>
      <w:r w:rsidR="00AA5DD3">
        <w:t xml:space="preserve"> the</w:t>
      </w:r>
      <w:r w:rsidR="00AA5DD3">
        <w:rPr>
          <w:spacing w:val="-1"/>
        </w:rPr>
        <w:t xml:space="preserve"> </w:t>
      </w:r>
      <w:r w:rsidR="00AA5DD3">
        <w:t>FMNP</w:t>
      </w:r>
      <w:r w:rsidR="00AA5DD3">
        <w:rPr>
          <w:spacing w:val="-1"/>
        </w:rPr>
        <w:t xml:space="preserve"> agreement</w:t>
      </w:r>
    </w:p>
    <w:p w:rsidR="00CA48DF" w:rsidP="00D91502" w:rsidRDefault="002F3458">
      <w:pPr>
        <w:pStyle w:val="BodyText"/>
        <w:spacing w:before="3" w:line="271" w:lineRule="auto"/>
        <w:ind w:left="450" w:firstLine="90"/>
        <w:rPr>
          <w:spacing w:val="-1"/>
        </w:rPr>
      </w:pPr>
      <w:sdt>
        <w:sdtPr>
          <w:rPr>
            <w:rFonts w:hint="eastAsia" w:ascii="MS Gothic" w:hAnsi="MS Gothic" w:eastAsia="MS Gothic"/>
            <w:spacing w:val="-1"/>
          </w:rPr>
          <w:id w:val="-163594283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853575">
        <w:rPr>
          <w:spacing w:val="-1"/>
        </w:rPr>
        <w:t xml:space="preserve"> </w:t>
      </w:r>
      <w:r w:rsidR="00AA5DD3">
        <w:rPr>
          <w:spacing w:val="-1"/>
        </w:rPr>
        <w:t xml:space="preserve">Unique </w:t>
      </w:r>
      <w:r w:rsidR="00AA5DD3">
        <w:t>to</w:t>
      </w:r>
      <w:r w:rsidR="00AA5DD3">
        <w:rPr>
          <w:spacing w:val="-2"/>
        </w:rPr>
        <w:t xml:space="preserve"> </w:t>
      </w:r>
      <w:r w:rsidR="00AA5DD3">
        <w:t>the</w:t>
      </w:r>
      <w:r w:rsidR="00AA5DD3">
        <w:rPr>
          <w:spacing w:val="-1"/>
        </w:rPr>
        <w:t xml:space="preserve"> authorization of </w:t>
      </w:r>
      <w:r w:rsidR="00AA5DD3">
        <w:t>farmers</w:t>
      </w:r>
      <w:r w:rsidR="00AA5DD3">
        <w:rPr>
          <w:spacing w:val="-1"/>
        </w:rPr>
        <w:t xml:space="preserve"> </w:t>
      </w:r>
      <w:r w:rsidR="00AA5DD3">
        <w:t>to</w:t>
      </w:r>
      <w:r w:rsidR="00AA5DD3">
        <w:rPr>
          <w:spacing w:val="-2"/>
        </w:rPr>
        <w:t xml:space="preserve"> </w:t>
      </w:r>
      <w:r w:rsidR="00AA5DD3">
        <w:t>transact</w:t>
      </w:r>
      <w:r w:rsidR="00AA5DD3">
        <w:rPr>
          <w:spacing w:val="-1"/>
        </w:rPr>
        <w:t xml:space="preserve"> CVVs/CVBs</w:t>
      </w:r>
    </w:p>
    <w:p w:rsidR="00CA48DF" w:rsidP="00D91502" w:rsidRDefault="00CA48DF">
      <w:pPr>
        <w:pStyle w:val="BodyText"/>
        <w:spacing w:before="3" w:line="271" w:lineRule="auto"/>
        <w:ind w:left="450" w:firstLine="90"/>
        <w:rPr>
          <w:spacing w:val="-1"/>
        </w:rPr>
      </w:pPr>
    </w:p>
    <w:p w:rsidRPr="00CA48DF" w:rsidR="0019776A" w:rsidP="007831CF" w:rsidRDefault="00CA48DF">
      <w:pPr>
        <w:pStyle w:val="BodyText"/>
        <w:numPr>
          <w:ilvl w:val="0"/>
          <w:numId w:val="4"/>
        </w:numPr>
        <w:spacing w:before="3"/>
        <w:ind w:hanging="479"/>
        <w:rPr>
          <w:b/>
          <w:spacing w:val="-1"/>
        </w:rPr>
      </w:pPr>
      <w:r>
        <w:rPr>
          <w:spacing w:val="-1"/>
        </w:rPr>
        <w:t xml:space="preserve"> </w:t>
      </w:r>
      <w:r>
        <w:t xml:space="preserve"> </w:t>
      </w:r>
      <w:r w:rsidRPr="00CA48DF" w:rsidR="00AA5DD3">
        <w:rPr>
          <w:b/>
        </w:rPr>
        <w:t>The</w:t>
      </w:r>
      <w:r w:rsidRPr="00CA48DF" w:rsidR="00AA5DD3">
        <w:rPr>
          <w:b/>
          <w:spacing w:val="-3"/>
        </w:rPr>
        <w:t xml:space="preserve"> </w:t>
      </w:r>
      <w:r w:rsidRPr="00CA48DF" w:rsidR="00AA5DD3">
        <w:rPr>
          <w:b/>
        </w:rPr>
        <w:t>following</w:t>
      </w:r>
      <w:r w:rsidRPr="00CA48DF" w:rsidR="00AA5DD3">
        <w:rPr>
          <w:b/>
          <w:spacing w:val="-1"/>
        </w:rPr>
        <w:t xml:space="preserve"> reflect</w:t>
      </w:r>
      <w:r w:rsidRPr="00CA48DF" w:rsidR="00AA5DD3">
        <w:rPr>
          <w:b/>
          <w:spacing w:val="-2"/>
        </w:rPr>
        <w:t xml:space="preserve"> </w:t>
      </w:r>
      <w:r w:rsidRPr="00CA48DF" w:rsidR="00AA5DD3">
        <w:rPr>
          <w:b/>
        </w:rPr>
        <w:t>the</w:t>
      </w:r>
      <w:r w:rsidRPr="00CA48DF" w:rsidR="00AA5DD3">
        <w:rPr>
          <w:b/>
          <w:spacing w:val="-1"/>
        </w:rPr>
        <w:t xml:space="preserve"> </w:t>
      </w:r>
      <w:r w:rsidRPr="00CA48DF" w:rsidR="00AA5DD3">
        <w:rPr>
          <w:b/>
        </w:rPr>
        <w:t>State</w:t>
      </w:r>
      <w:r w:rsidRPr="00CA48DF" w:rsidR="00AA5DD3">
        <w:rPr>
          <w:b/>
          <w:spacing w:val="-2"/>
        </w:rPr>
        <w:t xml:space="preserve"> </w:t>
      </w:r>
      <w:r w:rsidRPr="00CA48DF" w:rsidR="00AA5DD3">
        <w:rPr>
          <w:b/>
          <w:spacing w:val="-1"/>
        </w:rPr>
        <w:t>agency’s</w:t>
      </w:r>
      <w:r w:rsidRPr="00CA48DF" w:rsidR="00AA5DD3">
        <w:rPr>
          <w:b/>
          <w:spacing w:val="-2"/>
        </w:rPr>
        <w:t xml:space="preserve"> </w:t>
      </w:r>
      <w:r w:rsidRPr="00CA48DF" w:rsidR="00AA5DD3">
        <w:rPr>
          <w:b/>
        </w:rPr>
        <w:t>farmer/farmers’</w:t>
      </w:r>
      <w:r w:rsidRPr="00CA48DF" w:rsidR="00AA5DD3">
        <w:rPr>
          <w:b/>
          <w:spacing w:val="-2"/>
        </w:rPr>
        <w:t xml:space="preserve"> </w:t>
      </w:r>
      <w:r w:rsidRPr="00CA48DF" w:rsidR="00AA5DD3">
        <w:rPr>
          <w:b/>
          <w:spacing w:val="-1"/>
        </w:rPr>
        <w:t>market agreement</w:t>
      </w:r>
      <w:r w:rsidRPr="00CA48DF" w:rsidR="00AA5DD3">
        <w:rPr>
          <w:b/>
          <w:spacing w:val="-2"/>
        </w:rPr>
        <w:t xml:space="preserve"> </w:t>
      </w:r>
      <w:r w:rsidRPr="00CA48DF" w:rsidR="00AA5DD3">
        <w:rPr>
          <w:b/>
        </w:rPr>
        <w:t>practices:</w:t>
      </w:r>
    </w:p>
    <w:p w:rsidR="0019776A" w:rsidP="00853575" w:rsidRDefault="002F3458">
      <w:pPr>
        <w:pStyle w:val="BodyText"/>
        <w:spacing w:line="375" w:lineRule="auto"/>
        <w:ind w:left="540" w:right="3343"/>
      </w:pPr>
      <w:sdt>
        <w:sdtPr>
          <w:rPr>
            <w:rFonts w:hint="eastAsia" w:ascii="MS Gothic" w:hAnsi="MS Gothic" w:eastAsia="MS Gothic"/>
          </w:rPr>
          <w:id w:val="1515735630"/>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All</w:t>
      </w:r>
      <w:r w:rsidR="00AA5DD3">
        <w:rPr>
          <w:spacing w:val="-2"/>
        </w:rPr>
        <w:t xml:space="preserve"> </w:t>
      </w:r>
      <w:r w:rsidR="00AA5DD3">
        <w:t>farmers/farmers’</w:t>
      </w:r>
      <w:r w:rsidR="00AA5DD3">
        <w:rPr>
          <w:spacing w:val="-2"/>
        </w:rPr>
        <w:t xml:space="preserve"> </w:t>
      </w:r>
      <w:r w:rsidR="00AA5DD3">
        <w:t>markets</w:t>
      </w:r>
      <w:r w:rsidR="00AA5DD3">
        <w:rPr>
          <w:spacing w:val="-1"/>
        </w:rPr>
        <w:t xml:space="preserve"> have</w:t>
      </w:r>
      <w:r w:rsidR="00AA5DD3">
        <w:t xml:space="preserve"> a</w:t>
      </w:r>
      <w:r w:rsidR="00AA5DD3">
        <w:rPr>
          <w:spacing w:val="-2"/>
        </w:rPr>
        <w:t xml:space="preserve"> </w:t>
      </w:r>
      <w:r w:rsidR="00AA5DD3">
        <w:rPr>
          <w:spacing w:val="-1"/>
        </w:rPr>
        <w:t>written</w:t>
      </w:r>
      <w:r w:rsidR="00AA5DD3">
        <w:t xml:space="preserve"> </w:t>
      </w:r>
      <w:r w:rsidR="00AA5DD3">
        <w:rPr>
          <w:spacing w:val="-1"/>
        </w:rPr>
        <w:t>agreement with</w:t>
      </w:r>
      <w:r w:rsidR="00AA5DD3">
        <w:t xml:space="preserve"> the</w:t>
      </w:r>
      <w:r w:rsidR="00AA5DD3">
        <w:rPr>
          <w:spacing w:val="-2"/>
        </w:rPr>
        <w:t xml:space="preserve"> </w:t>
      </w:r>
      <w:r w:rsidR="00AA5DD3">
        <w:t xml:space="preserve">State </w:t>
      </w:r>
      <w:r w:rsidR="00AA5DD3">
        <w:rPr>
          <w:spacing w:val="-1"/>
        </w:rPr>
        <w:t>agency</w:t>
      </w:r>
      <w:r w:rsidR="00AA5DD3">
        <w:rPr>
          <w:spacing w:val="24"/>
        </w:rPr>
        <w:t xml:space="preserve"> </w:t>
      </w:r>
      <w:sdt>
        <w:sdtPr>
          <w:rPr>
            <w:spacing w:val="24"/>
          </w:rPr>
          <w:id w:val="-299465864"/>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spacing w:val="24"/>
            </w:rPr>
            <w:t>☐</w:t>
          </w:r>
        </w:sdtContent>
      </w:sdt>
      <w:r w:rsidR="00853575">
        <w:rPr>
          <w:spacing w:val="24"/>
        </w:rPr>
        <w:t xml:space="preserve"> </w:t>
      </w:r>
      <w:r w:rsidR="00AA5DD3">
        <w:t>A</w:t>
      </w:r>
      <w:r w:rsidR="00AA5DD3">
        <w:rPr>
          <w:spacing w:val="-1"/>
        </w:rPr>
        <w:t xml:space="preserve"> </w:t>
      </w:r>
      <w:r w:rsidR="00AA5DD3">
        <w:t>standard</w:t>
      </w:r>
      <w:r w:rsidR="00AA5DD3">
        <w:rPr>
          <w:spacing w:val="-1"/>
        </w:rPr>
        <w:t xml:space="preserve"> </w:t>
      </w:r>
      <w:r w:rsidR="00AA5DD3">
        <w:t>farmer/farmers’</w:t>
      </w:r>
      <w:r w:rsidR="00AA5DD3">
        <w:rPr>
          <w:spacing w:val="-1"/>
        </w:rPr>
        <w:t xml:space="preserve"> </w:t>
      </w:r>
      <w:r w:rsidR="00AA5DD3">
        <w:t xml:space="preserve">market </w:t>
      </w:r>
      <w:r w:rsidR="00AA5DD3">
        <w:rPr>
          <w:spacing w:val="-1"/>
        </w:rPr>
        <w:t>agreement</w:t>
      </w:r>
      <w:r w:rsidR="00AA5DD3">
        <w:t xml:space="preserve"> </w:t>
      </w:r>
      <w:r w:rsidR="00AA5DD3">
        <w:rPr>
          <w:spacing w:val="-1"/>
        </w:rPr>
        <w:t>is</w:t>
      </w:r>
      <w:r w:rsidR="00AA5DD3">
        <w:t xml:space="preserve"> </w:t>
      </w:r>
      <w:r w:rsidR="00AA5DD3">
        <w:rPr>
          <w:spacing w:val="-1"/>
        </w:rPr>
        <w:t xml:space="preserve">used </w:t>
      </w:r>
      <w:r w:rsidR="00AA5DD3">
        <w:t>statewide Agreements</w:t>
      </w:r>
      <w:r w:rsidR="00AA5DD3">
        <w:rPr>
          <w:spacing w:val="23"/>
        </w:rPr>
        <w:t xml:space="preserve"> </w:t>
      </w:r>
      <w:sdt>
        <w:sdtPr>
          <w:rPr>
            <w:spacing w:val="23"/>
          </w:rPr>
          <w:id w:val="-427822783"/>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spacing w:val="23"/>
            </w:rPr>
            <w:t>☐</w:t>
          </w:r>
        </w:sdtContent>
      </w:sdt>
      <w:r w:rsidR="00853575">
        <w:rPr>
          <w:spacing w:val="23"/>
        </w:rPr>
        <w:t xml:space="preserve"> A</w:t>
      </w:r>
      <w:r w:rsidR="00AA5DD3">
        <w:rPr>
          <w:spacing w:val="-1"/>
        </w:rPr>
        <w:t xml:space="preserve">re </w:t>
      </w:r>
      <w:r w:rsidR="00AA5DD3">
        <w:t>subject</w:t>
      </w:r>
      <w:r w:rsidR="00AA5DD3">
        <w:rPr>
          <w:spacing w:val="-1"/>
        </w:rPr>
        <w:t xml:space="preserve"> </w:t>
      </w:r>
      <w:r w:rsidR="00AA5DD3">
        <w:t>to</w:t>
      </w:r>
      <w:r w:rsidR="00AA5DD3">
        <w:rPr>
          <w:spacing w:val="-1"/>
        </w:rPr>
        <w:t xml:space="preserve"> </w:t>
      </w:r>
      <w:r w:rsidR="00AA5DD3">
        <w:t>the</w:t>
      </w:r>
      <w:r w:rsidR="00AA5DD3">
        <w:rPr>
          <w:spacing w:val="-2"/>
        </w:rPr>
        <w:t xml:space="preserve"> </w:t>
      </w:r>
      <w:r w:rsidR="00AA5DD3">
        <w:t>State’s</w:t>
      </w:r>
      <w:r w:rsidR="00AA5DD3">
        <w:rPr>
          <w:spacing w:val="-1"/>
        </w:rPr>
        <w:t xml:space="preserve"> procurement</w:t>
      </w:r>
      <w:r w:rsidR="00AA5DD3">
        <w:t xml:space="preserve"> </w:t>
      </w:r>
      <w:r w:rsidR="00AA5DD3">
        <w:rPr>
          <w:spacing w:val="-1"/>
        </w:rPr>
        <w:t>procedures</w:t>
      </w:r>
    </w:p>
    <w:p w:rsidR="0019776A" w:rsidP="00853575" w:rsidRDefault="002F3458">
      <w:pPr>
        <w:pStyle w:val="BodyText"/>
        <w:spacing w:before="3"/>
        <w:ind w:left="540"/>
      </w:pPr>
      <w:sdt>
        <w:sdtPr>
          <w:rPr>
            <w:rFonts w:hint="eastAsia" w:ascii="MS Gothic" w:hAnsi="MS Gothic" w:eastAsia="MS Gothic"/>
          </w:rPr>
          <w:id w:val="-885719775"/>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Agreements/handbooks</w:t>
      </w:r>
      <w:r w:rsidR="00AA5DD3">
        <w:rPr>
          <w:spacing w:val="-2"/>
        </w:rPr>
        <w:t xml:space="preserve"> </w:t>
      </w:r>
      <w:r w:rsidR="00AA5DD3">
        <w:rPr>
          <w:spacing w:val="-1"/>
        </w:rPr>
        <w:t xml:space="preserve">are </w:t>
      </w:r>
      <w:r w:rsidR="00AA5DD3">
        <w:t>subject</w:t>
      </w:r>
      <w:r w:rsidR="00AA5DD3">
        <w:rPr>
          <w:spacing w:val="-1"/>
        </w:rPr>
        <w:t xml:space="preserve"> </w:t>
      </w:r>
      <w:r w:rsidR="00AA5DD3">
        <w:t>to</w:t>
      </w:r>
      <w:r w:rsidR="00AA5DD3">
        <w:rPr>
          <w:spacing w:val="-2"/>
        </w:rPr>
        <w:t xml:space="preserve"> </w:t>
      </w:r>
      <w:r w:rsidR="00AA5DD3">
        <w:t>the</w:t>
      </w:r>
      <w:r w:rsidR="00AA5DD3">
        <w:rPr>
          <w:spacing w:val="-1"/>
        </w:rPr>
        <w:t xml:space="preserve"> </w:t>
      </w:r>
      <w:r w:rsidR="00AA5DD3">
        <w:t>State’s</w:t>
      </w:r>
      <w:r w:rsidR="00AA5DD3">
        <w:rPr>
          <w:spacing w:val="-2"/>
        </w:rPr>
        <w:t xml:space="preserve"> </w:t>
      </w:r>
      <w:r w:rsidR="00AA5DD3">
        <w:t>Administrative</w:t>
      </w:r>
      <w:r w:rsidR="00AA5DD3">
        <w:rPr>
          <w:spacing w:val="-1"/>
        </w:rPr>
        <w:t xml:space="preserve"> </w:t>
      </w:r>
      <w:r w:rsidR="00AA5DD3">
        <w:t>Procedures</w:t>
      </w:r>
      <w:r w:rsidR="00AA5DD3">
        <w:rPr>
          <w:spacing w:val="-2"/>
        </w:rPr>
        <w:t xml:space="preserve"> </w:t>
      </w:r>
      <w:r w:rsidR="00AA5DD3">
        <w:t>Act</w:t>
      </w:r>
    </w:p>
    <w:p w:rsidR="0019776A" w:rsidP="00853575" w:rsidRDefault="002F3458">
      <w:pPr>
        <w:pStyle w:val="BodyText"/>
        <w:tabs>
          <w:tab w:val="left" w:pos="810"/>
        </w:tabs>
        <w:spacing w:line="250" w:lineRule="auto"/>
        <w:ind w:left="540" w:right="162"/>
      </w:pPr>
      <w:sdt>
        <w:sdtPr>
          <w:rPr>
            <w:rFonts w:hint="eastAsia" w:ascii="MS Gothic" w:hAnsi="MS Gothic" w:eastAsia="MS Gothic"/>
          </w:rPr>
          <w:id w:val="1233356853"/>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Farmers/farmers’</w:t>
      </w:r>
      <w:r w:rsidR="00AA5DD3">
        <w:rPr>
          <w:spacing w:val="-2"/>
        </w:rPr>
        <w:t xml:space="preserve"> </w:t>
      </w:r>
      <w:r w:rsidR="00AA5DD3">
        <w:t xml:space="preserve">markets </w:t>
      </w:r>
      <w:r w:rsidR="00AA5DD3">
        <w:rPr>
          <w:spacing w:val="-1"/>
        </w:rPr>
        <w:t>are</w:t>
      </w:r>
      <w:r w:rsidR="00AA5DD3">
        <w:t xml:space="preserve"> </w:t>
      </w:r>
      <w:r w:rsidR="00AA5DD3">
        <w:rPr>
          <w:spacing w:val="-1"/>
        </w:rPr>
        <w:t>authorized/reauthorized</w:t>
      </w:r>
      <w:r w:rsidR="00AA5DD3">
        <w:t xml:space="preserve"> </w:t>
      </w:r>
      <w:r w:rsidR="00AA5DD3">
        <w:rPr>
          <w:spacing w:val="-1"/>
        </w:rPr>
        <w:t>under</w:t>
      </w:r>
      <w:r w:rsidR="00AA5DD3">
        <w:t xml:space="preserve"> renewable</w:t>
      </w:r>
      <w:r w:rsidR="00AA5DD3">
        <w:rPr>
          <w:spacing w:val="-1"/>
        </w:rPr>
        <w:t xml:space="preserve"> agreements,</w:t>
      </w:r>
      <w:r w:rsidR="00AA5DD3">
        <w:t xml:space="preserve"> </w:t>
      </w:r>
      <w:r w:rsidR="00AA5DD3">
        <w:rPr>
          <w:spacing w:val="-1"/>
        </w:rPr>
        <w:t>provided</w:t>
      </w:r>
      <w:r w:rsidR="00AA5DD3">
        <w:t xml:space="preserve"> </w:t>
      </w:r>
      <w:r w:rsidR="00AA5DD3">
        <w:rPr>
          <w:spacing w:val="-1"/>
        </w:rPr>
        <w:t>no</w:t>
      </w:r>
      <w:r w:rsidR="00AA5DD3">
        <w:t xml:space="preserve"> farmer/farmers’</w:t>
      </w:r>
      <w:r w:rsidR="00AA5DD3">
        <w:rPr>
          <w:spacing w:val="27"/>
        </w:rPr>
        <w:t xml:space="preserve"> </w:t>
      </w:r>
      <w:r w:rsidR="00853575">
        <w:rPr>
          <w:spacing w:val="27"/>
        </w:rPr>
        <w:tab/>
      </w:r>
      <w:r w:rsidR="00AA5DD3">
        <w:t>market violations</w:t>
      </w:r>
      <w:r w:rsidR="00AA5DD3">
        <w:rPr>
          <w:spacing w:val="-1"/>
        </w:rPr>
        <w:t xml:space="preserve"> occurred</w:t>
      </w:r>
      <w:r w:rsidR="00AA5DD3">
        <w:t xml:space="preserve"> </w:t>
      </w:r>
      <w:r w:rsidR="00AA5DD3">
        <w:rPr>
          <w:spacing w:val="-1"/>
        </w:rPr>
        <w:t>during</w:t>
      </w:r>
      <w:r w:rsidR="00AA5DD3">
        <w:t xml:space="preserve"> the</w:t>
      </w:r>
      <w:r w:rsidR="00AA5DD3">
        <w:rPr>
          <w:spacing w:val="-1"/>
        </w:rPr>
        <w:t xml:space="preserve"> previous</w:t>
      </w:r>
      <w:r w:rsidR="00AA5DD3">
        <w:t xml:space="preserve"> </w:t>
      </w:r>
      <w:r w:rsidR="00AA5DD3">
        <w:rPr>
          <w:spacing w:val="-1"/>
        </w:rPr>
        <w:t>agreement</w:t>
      </w:r>
      <w:r w:rsidR="00AA5DD3">
        <w:t xml:space="preserve"> </w:t>
      </w:r>
      <w:r w:rsidR="00AA5DD3">
        <w:rPr>
          <w:spacing w:val="-1"/>
        </w:rPr>
        <w:t>period</w:t>
      </w:r>
    </w:p>
    <w:p w:rsidR="0019776A" w:rsidP="00853575" w:rsidRDefault="002F3458">
      <w:pPr>
        <w:pStyle w:val="BodyText"/>
        <w:tabs>
          <w:tab w:val="left" w:pos="450"/>
          <w:tab w:val="left" w:pos="810"/>
        </w:tabs>
        <w:spacing w:before="120" w:line="250" w:lineRule="auto"/>
        <w:ind w:left="540" w:right="547"/>
      </w:pPr>
      <w:sdt>
        <w:sdtPr>
          <w:rPr>
            <w:rFonts w:hint="eastAsia" w:ascii="MS Gothic" w:hAnsi="MS Gothic" w:eastAsia="MS Gothic"/>
          </w:rPr>
          <w:id w:val="-1090153933"/>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All</w:t>
      </w:r>
      <w:r w:rsidR="00AA5DD3">
        <w:rPr>
          <w:spacing w:val="-2"/>
        </w:rPr>
        <w:t xml:space="preserve"> </w:t>
      </w:r>
      <w:r w:rsidR="00AA5DD3">
        <w:t>farmers/farmers’</w:t>
      </w:r>
      <w:r w:rsidR="00AA5DD3">
        <w:rPr>
          <w:spacing w:val="-2"/>
        </w:rPr>
        <w:t xml:space="preserve"> </w:t>
      </w:r>
      <w:r w:rsidR="00AA5DD3">
        <w:t xml:space="preserve">markets </w:t>
      </w:r>
      <w:r w:rsidR="00AA5DD3">
        <w:rPr>
          <w:spacing w:val="-1"/>
        </w:rPr>
        <w:t>are provided</w:t>
      </w:r>
      <w:r w:rsidR="00AA5DD3">
        <w:t xml:space="preserve"> </w:t>
      </w:r>
      <w:r w:rsidR="00AA5DD3">
        <w:rPr>
          <w:spacing w:val="-1"/>
        </w:rPr>
        <w:t>at</w:t>
      </w:r>
      <w:r w:rsidR="00AA5DD3">
        <w:t xml:space="preserve"> </w:t>
      </w:r>
      <w:r w:rsidR="00AA5DD3">
        <w:rPr>
          <w:spacing w:val="-1"/>
        </w:rPr>
        <w:t>least 15</w:t>
      </w:r>
      <w:r w:rsidR="00AA5DD3">
        <w:t xml:space="preserve"> </w:t>
      </w:r>
      <w:r w:rsidR="00AA5DD3">
        <w:rPr>
          <w:spacing w:val="-1"/>
        </w:rPr>
        <w:t>days</w:t>
      </w:r>
      <w:r w:rsidR="00AA5DD3">
        <w:t xml:space="preserve"> </w:t>
      </w:r>
      <w:r w:rsidR="00AA5DD3">
        <w:rPr>
          <w:spacing w:val="-1"/>
        </w:rPr>
        <w:t>advance written</w:t>
      </w:r>
      <w:r w:rsidR="00AA5DD3">
        <w:t xml:space="preserve"> </w:t>
      </w:r>
      <w:r w:rsidR="00AA5DD3">
        <w:rPr>
          <w:spacing w:val="-1"/>
        </w:rPr>
        <w:t>notice</w:t>
      </w:r>
      <w:r w:rsidR="00AA5DD3">
        <w:t xml:space="preserve"> </w:t>
      </w:r>
      <w:r w:rsidR="00AA5DD3">
        <w:rPr>
          <w:spacing w:val="-1"/>
        </w:rPr>
        <w:t xml:space="preserve">of </w:t>
      </w:r>
      <w:r w:rsidR="00AA5DD3">
        <w:t>the</w:t>
      </w:r>
      <w:r w:rsidR="00AA5DD3">
        <w:rPr>
          <w:spacing w:val="-1"/>
        </w:rPr>
        <w:t xml:space="preserve"> expiration</w:t>
      </w:r>
      <w:r w:rsidR="00AA5DD3">
        <w:t xml:space="preserve"> </w:t>
      </w:r>
      <w:r w:rsidR="00AA5DD3">
        <w:rPr>
          <w:spacing w:val="-1"/>
        </w:rPr>
        <w:t>of</w:t>
      </w:r>
      <w:r w:rsidR="00AA5DD3">
        <w:t xml:space="preserve"> the</w:t>
      </w:r>
      <w:r w:rsidR="00AA5DD3">
        <w:rPr>
          <w:spacing w:val="25"/>
        </w:rPr>
        <w:t xml:space="preserve"> </w:t>
      </w:r>
      <w:r w:rsidR="00853575">
        <w:rPr>
          <w:spacing w:val="25"/>
        </w:rPr>
        <w:tab/>
      </w:r>
      <w:r w:rsidR="00AA5DD3">
        <w:rPr>
          <w:spacing w:val="-1"/>
        </w:rPr>
        <w:t>agreement</w:t>
      </w:r>
    </w:p>
    <w:p w:rsidR="0019776A" w:rsidP="00761291" w:rsidRDefault="002F3458">
      <w:pPr>
        <w:pStyle w:val="BodyText"/>
        <w:tabs>
          <w:tab w:val="left" w:pos="810"/>
        </w:tabs>
        <w:spacing w:before="120" w:line="250" w:lineRule="auto"/>
        <w:ind w:left="540" w:right="547"/>
      </w:pPr>
      <w:sdt>
        <w:sdtPr>
          <w:rPr>
            <w:rFonts w:hint="eastAsia" w:ascii="MS Gothic" w:hAnsi="MS Gothic" w:eastAsia="MS Gothic"/>
          </w:rPr>
          <w:id w:val="379827135"/>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53575">
        <w:t xml:space="preserve"> </w:t>
      </w:r>
      <w:r w:rsidR="00AA5DD3">
        <w:t>All</w:t>
      </w:r>
      <w:r w:rsidR="00AA5DD3">
        <w:rPr>
          <w:spacing w:val="-2"/>
        </w:rPr>
        <w:t xml:space="preserve"> </w:t>
      </w:r>
      <w:r w:rsidR="00AA5DD3">
        <w:t>farmers/farmers’</w:t>
      </w:r>
      <w:r w:rsidR="00AA5DD3">
        <w:rPr>
          <w:spacing w:val="-2"/>
        </w:rPr>
        <w:t xml:space="preserve"> </w:t>
      </w:r>
      <w:r w:rsidR="00AA5DD3">
        <w:t xml:space="preserve">markets </w:t>
      </w:r>
      <w:r w:rsidR="00AA5DD3">
        <w:rPr>
          <w:spacing w:val="-1"/>
        </w:rPr>
        <w:t>are</w:t>
      </w:r>
      <w:r w:rsidR="00AA5DD3">
        <w:t xml:space="preserve"> </w:t>
      </w:r>
      <w:r w:rsidR="00AA5DD3">
        <w:rPr>
          <w:spacing w:val="-1"/>
        </w:rPr>
        <w:t xml:space="preserve">provided </w:t>
      </w:r>
      <w:r w:rsidR="00AA5DD3">
        <w:t>a</w:t>
      </w:r>
      <w:r w:rsidR="00AA5DD3">
        <w:rPr>
          <w:spacing w:val="-1"/>
        </w:rPr>
        <w:t xml:space="preserve"> </w:t>
      </w:r>
      <w:r w:rsidR="00AA5DD3">
        <w:t>schedule</w:t>
      </w:r>
      <w:r w:rsidR="00AA5DD3">
        <w:rPr>
          <w:spacing w:val="-1"/>
        </w:rPr>
        <w:t xml:space="preserve"> of</w:t>
      </w:r>
      <w:r w:rsidR="00AA5DD3">
        <w:t xml:space="preserve"> sanctions,</w:t>
      </w:r>
      <w:r w:rsidR="00AA5DD3">
        <w:rPr>
          <w:spacing w:val="-1"/>
        </w:rPr>
        <w:t xml:space="preserve"> either in</w:t>
      </w:r>
      <w:r w:rsidR="00AA5DD3">
        <w:t xml:space="preserve"> </w:t>
      </w:r>
      <w:r w:rsidR="00AA5DD3">
        <w:rPr>
          <w:spacing w:val="-1"/>
        </w:rPr>
        <w:t>or</w:t>
      </w:r>
      <w:r w:rsidR="00AA5DD3">
        <w:t xml:space="preserve"> </w:t>
      </w:r>
      <w:r w:rsidR="00AA5DD3">
        <w:rPr>
          <w:spacing w:val="-1"/>
        </w:rPr>
        <w:t>attached</w:t>
      </w:r>
      <w:r w:rsidR="00AA5DD3">
        <w:t xml:space="preserve"> to</w:t>
      </w:r>
      <w:r w:rsidR="00AA5DD3">
        <w:rPr>
          <w:spacing w:val="-2"/>
        </w:rPr>
        <w:t xml:space="preserve"> </w:t>
      </w:r>
      <w:r w:rsidR="00AA5DD3">
        <w:t>the</w:t>
      </w:r>
      <w:r w:rsidR="00AA5DD3">
        <w:rPr>
          <w:spacing w:val="-1"/>
        </w:rPr>
        <w:t xml:space="preserve"> </w:t>
      </w:r>
      <w:r w:rsidR="00AA5DD3">
        <w:t>farmer/farmers’</w:t>
      </w:r>
      <w:r w:rsidR="00AA5DD3">
        <w:rPr>
          <w:spacing w:val="28"/>
        </w:rPr>
        <w:t xml:space="preserve"> </w:t>
      </w:r>
      <w:r w:rsidR="00853575">
        <w:rPr>
          <w:spacing w:val="28"/>
        </w:rPr>
        <w:tab/>
      </w:r>
      <w:r w:rsidR="00AA5DD3">
        <w:t>market</w:t>
      </w:r>
      <w:r w:rsidR="00AA5DD3">
        <w:rPr>
          <w:spacing w:val="-1"/>
        </w:rPr>
        <w:t xml:space="preserve"> agreement, or as </w:t>
      </w:r>
      <w:r w:rsidR="00AA5DD3">
        <w:t>a</w:t>
      </w:r>
      <w:r w:rsidR="00AA5DD3">
        <w:rPr>
          <w:spacing w:val="-1"/>
        </w:rPr>
        <w:t xml:space="preserve"> </w:t>
      </w:r>
      <w:r w:rsidR="00AA5DD3">
        <w:t>citation</w:t>
      </w:r>
      <w:r w:rsidR="00AA5DD3">
        <w:rPr>
          <w:spacing w:val="-2"/>
        </w:rPr>
        <w:t xml:space="preserve"> </w:t>
      </w:r>
      <w:r w:rsidR="00AA5DD3">
        <w:t>to</w:t>
      </w:r>
      <w:r w:rsidR="00AA5DD3">
        <w:rPr>
          <w:spacing w:val="-2"/>
        </w:rPr>
        <w:t xml:space="preserve"> </w:t>
      </w:r>
      <w:r w:rsidR="00AA5DD3">
        <w:t>State</w:t>
      </w:r>
      <w:r w:rsidR="00AA5DD3">
        <w:rPr>
          <w:spacing w:val="-1"/>
        </w:rPr>
        <w:t xml:space="preserve"> </w:t>
      </w:r>
      <w:r w:rsidR="00AA5DD3">
        <w:t>regulations</w:t>
      </w:r>
    </w:p>
    <w:p w:rsidR="0019776A" w:rsidRDefault="0019776A">
      <w:pPr>
        <w:spacing w:before="11"/>
        <w:rPr>
          <w:rFonts w:ascii="Arial" w:hAnsi="Arial" w:eastAsia="Arial" w:cs="Arial"/>
          <w:b/>
          <w:bCs/>
          <w:sz w:val="14"/>
          <w:szCs w:val="14"/>
        </w:rPr>
      </w:pPr>
    </w:p>
    <w:p w:rsidR="0019776A" w:rsidP="006960D0" w:rsidRDefault="002F3458">
      <w:pPr>
        <w:pStyle w:val="BodyText"/>
        <w:spacing w:before="0" w:after="120"/>
        <w:ind w:left="841" w:hanging="301"/>
      </w:pPr>
      <w:sdt>
        <w:sdtPr>
          <w:id w:val="18515277"/>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960D0">
        <w:t xml:space="preserve"> </w:t>
      </w:r>
      <w:r w:rsidR="00AA5DD3">
        <w:t>Other</w:t>
      </w:r>
      <w:r w:rsidR="00AA5DD3">
        <w:rPr>
          <w:spacing w:val="-6"/>
        </w:rPr>
        <w:t xml:space="preserve"> </w:t>
      </w:r>
      <w:r w:rsidR="00AA5DD3">
        <w:t>(specify):</w:t>
      </w:r>
      <w:r w:rsidR="006F2CEB">
        <w:t xml:space="preserve"> </w:t>
      </w:r>
      <w:r w:rsidR="006F2CEB">
        <w:fldChar w:fldCharType="begin">
          <w:ffData>
            <w:name w:val="Text147"/>
            <w:enabled/>
            <w:calcOnExit w:val="0"/>
            <w:textInput/>
          </w:ffData>
        </w:fldChar>
      </w:r>
      <w:r w:rsidR="006F2CEB">
        <w:instrText xml:space="preserve"> FORMTEXT </w:instrText>
      </w:r>
      <w:r w:rsidR="006F2CEB">
        <w:fldChar w:fldCharType="separate"/>
      </w:r>
      <w:r w:rsidR="006F2CEB">
        <w:rPr>
          <w:noProof/>
        </w:rPr>
        <w:t> </w:t>
      </w:r>
      <w:r w:rsidR="006F2CEB">
        <w:rPr>
          <w:noProof/>
        </w:rPr>
        <w:t> </w:t>
      </w:r>
      <w:r w:rsidR="006F2CEB">
        <w:rPr>
          <w:noProof/>
        </w:rPr>
        <w:t> </w:t>
      </w:r>
      <w:r w:rsidR="006F2CEB">
        <w:rPr>
          <w:noProof/>
        </w:rPr>
        <w:t> </w:t>
      </w:r>
      <w:r w:rsidR="006F2CEB">
        <w:rPr>
          <w:noProof/>
        </w:rPr>
        <w:t> </w:t>
      </w:r>
      <w:r w:rsidR="006F2CEB">
        <w:fldChar w:fldCharType="end"/>
      </w:r>
    </w:p>
    <w:p w:rsidR="0019776A" w:rsidRDefault="0019776A">
      <w:pPr>
        <w:spacing w:line="20" w:lineRule="atLeast"/>
        <w:ind w:left="2389"/>
        <w:rPr>
          <w:rFonts w:ascii="Arial" w:hAnsi="Arial" w:eastAsia="Arial" w:cs="Arial"/>
          <w:sz w:val="2"/>
          <w:szCs w:val="2"/>
        </w:rPr>
      </w:pPr>
    </w:p>
    <w:p w:rsidRPr="007831CF" w:rsidR="0019776A" w:rsidP="00703A8E" w:rsidRDefault="00AA5DD3">
      <w:pPr>
        <w:pStyle w:val="BodyText"/>
        <w:numPr>
          <w:ilvl w:val="0"/>
          <w:numId w:val="48"/>
        </w:numPr>
        <w:ind w:hanging="480"/>
        <w:rPr>
          <w:b/>
          <w:bCs/>
        </w:rPr>
      </w:pPr>
      <w:r w:rsidRPr="007831CF">
        <w:rPr>
          <w:b/>
          <w:spacing w:val="-1"/>
        </w:rPr>
        <w:t>Agreement</w:t>
      </w:r>
      <w:r w:rsidRPr="007831CF">
        <w:rPr>
          <w:b/>
          <w:spacing w:val="-9"/>
        </w:rPr>
        <w:t xml:space="preserve"> </w:t>
      </w:r>
      <w:r w:rsidRPr="007831CF">
        <w:rPr>
          <w:b/>
        </w:rPr>
        <w:t>provisions</w:t>
      </w:r>
      <w:r w:rsidRPr="007831CF">
        <w:rPr>
          <w:b/>
          <w:spacing w:val="-10"/>
        </w:rPr>
        <w:t xml:space="preserve"> </w:t>
      </w:r>
      <w:r w:rsidRPr="007831CF">
        <w:rPr>
          <w:b/>
        </w:rPr>
        <w:t>include:</w:t>
      </w:r>
    </w:p>
    <w:p w:rsidR="006F2CEB" w:rsidP="007831CF" w:rsidRDefault="002F3458">
      <w:pPr>
        <w:pStyle w:val="BodyText"/>
        <w:spacing w:before="120" w:line="360" w:lineRule="auto"/>
        <w:ind w:left="475" w:right="199"/>
        <w:rPr>
          <w:spacing w:val="28"/>
        </w:rPr>
      </w:pPr>
      <w:sdt>
        <w:sdtPr>
          <w:rPr>
            <w:rFonts w:hint="eastAsia" w:ascii="MS Gothic" w:hAnsi="MS Gothic" w:eastAsia="MS Gothic"/>
          </w:rPr>
          <w:id w:val="1025135295"/>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F2CEB">
        <w:t xml:space="preserve"> </w:t>
      </w:r>
      <w:r w:rsidR="00AA5DD3">
        <w:t>Assure</w:t>
      </w:r>
      <w:r w:rsidR="00AA5DD3">
        <w:rPr>
          <w:spacing w:val="-2"/>
        </w:rPr>
        <w:t xml:space="preserve"> </w:t>
      </w:r>
      <w:r w:rsidR="00AA5DD3">
        <w:t>that</w:t>
      </w:r>
      <w:r w:rsidR="00AA5DD3">
        <w:rPr>
          <w:spacing w:val="-2"/>
        </w:rPr>
        <w:t xml:space="preserve"> </w:t>
      </w:r>
      <w:r w:rsidR="00AA5DD3">
        <w:t>the</w:t>
      </w:r>
      <w:r w:rsidR="00AA5DD3">
        <w:rPr>
          <w:spacing w:val="-2"/>
        </w:rPr>
        <w:t xml:space="preserve"> </w:t>
      </w:r>
      <w:r w:rsidR="00AA5DD3">
        <w:rPr>
          <w:spacing w:val="-1"/>
        </w:rPr>
        <w:t xml:space="preserve">CVV/CVB is </w:t>
      </w:r>
      <w:r w:rsidR="00AA5DD3">
        <w:t>redeemed</w:t>
      </w:r>
      <w:r w:rsidR="00AA5DD3">
        <w:rPr>
          <w:spacing w:val="-2"/>
        </w:rPr>
        <w:t xml:space="preserve"> </w:t>
      </w:r>
      <w:r w:rsidR="00AA5DD3">
        <w:rPr>
          <w:spacing w:val="-1"/>
        </w:rPr>
        <w:t xml:space="preserve">only </w:t>
      </w:r>
      <w:r w:rsidR="00AA5DD3">
        <w:t>for</w:t>
      </w:r>
      <w:r w:rsidR="00AA5DD3">
        <w:rPr>
          <w:spacing w:val="-1"/>
        </w:rPr>
        <w:t xml:space="preserve"> eligible </w:t>
      </w:r>
      <w:r w:rsidR="00AA5DD3">
        <w:t>fruits</w:t>
      </w:r>
      <w:r w:rsidR="00AA5DD3">
        <w:rPr>
          <w:spacing w:val="-2"/>
        </w:rPr>
        <w:t xml:space="preserve"> </w:t>
      </w:r>
      <w:r w:rsidR="00AA5DD3">
        <w:rPr>
          <w:spacing w:val="-1"/>
        </w:rPr>
        <w:t xml:space="preserve">and </w:t>
      </w:r>
      <w:r w:rsidR="00AA5DD3">
        <w:t>vegetables</w:t>
      </w:r>
      <w:r w:rsidR="00AA5DD3">
        <w:rPr>
          <w:spacing w:val="-2"/>
        </w:rPr>
        <w:t xml:space="preserve"> </w:t>
      </w:r>
      <w:r w:rsidR="00AA5DD3">
        <w:rPr>
          <w:spacing w:val="-1"/>
        </w:rPr>
        <w:t>as defined by</w:t>
      </w:r>
      <w:r w:rsidR="00AA5DD3">
        <w:t xml:space="preserve"> the</w:t>
      </w:r>
      <w:r w:rsidR="00AA5DD3">
        <w:rPr>
          <w:spacing w:val="-2"/>
        </w:rPr>
        <w:t xml:space="preserve"> </w:t>
      </w:r>
      <w:r w:rsidR="00AA5DD3">
        <w:t>State</w:t>
      </w:r>
      <w:r w:rsidR="00AA5DD3">
        <w:rPr>
          <w:spacing w:val="-1"/>
        </w:rPr>
        <w:t xml:space="preserve"> agency</w:t>
      </w:r>
      <w:r w:rsidR="00AA5DD3">
        <w:rPr>
          <w:spacing w:val="28"/>
        </w:rPr>
        <w:t xml:space="preserve"> </w:t>
      </w:r>
    </w:p>
    <w:p w:rsidR="0019776A" w:rsidP="006F2CEB" w:rsidRDefault="002F3458">
      <w:pPr>
        <w:pStyle w:val="BodyText"/>
        <w:spacing w:before="0" w:line="360" w:lineRule="auto"/>
        <w:ind w:left="475" w:right="199"/>
      </w:pPr>
      <w:sdt>
        <w:sdtPr>
          <w:rPr>
            <w:rFonts w:hint="eastAsia" w:ascii="MS Gothic" w:hAnsi="MS Gothic" w:eastAsia="MS Gothic"/>
            <w:spacing w:val="28"/>
          </w:rPr>
          <w:id w:val="-1147353177"/>
          <w14:checkbox>
            <w14:checked w14:val="0"/>
            <w14:checkedState w14:font="MS Gothic" w14:val="2612"/>
            <w14:uncheckedState w14:font="MS Gothic" w14:val="2610"/>
          </w14:checkbox>
        </w:sdtPr>
        <w:sdtContent>
          <w:r w:rsidR="006960D0">
            <w:rPr>
              <w:rFonts w:hint="eastAsia" w:ascii="MS Gothic" w:hAnsi="MS Gothic" w:eastAsia="MS Gothic"/>
              <w:spacing w:val="28"/>
            </w:rPr>
            <w:t>☐</w:t>
          </w:r>
        </w:sdtContent>
      </w:sdt>
      <w:r w:rsidR="00AA5DD3">
        <w:t>Provide</w:t>
      </w:r>
      <w:r w:rsidR="00AA5DD3">
        <w:rPr>
          <w:spacing w:val="-2"/>
        </w:rPr>
        <w:t xml:space="preserve"> </w:t>
      </w:r>
      <w:r w:rsidR="00AA5DD3">
        <w:rPr>
          <w:spacing w:val="-1"/>
        </w:rPr>
        <w:t>eligible</w:t>
      </w:r>
      <w:r w:rsidR="00AA5DD3">
        <w:t xml:space="preserve"> fruits</w:t>
      </w:r>
      <w:r w:rsidR="00AA5DD3">
        <w:rPr>
          <w:spacing w:val="-2"/>
        </w:rPr>
        <w:t xml:space="preserve"> </w:t>
      </w:r>
      <w:r w:rsidR="00AA5DD3">
        <w:rPr>
          <w:spacing w:val="-1"/>
        </w:rPr>
        <w:t>and</w:t>
      </w:r>
      <w:r w:rsidR="00AA5DD3">
        <w:t xml:space="preserve"> vegetables</w:t>
      </w:r>
      <w:r w:rsidR="00AA5DD3">
        <w:rPr>
          <w:spacing w:val="-2"/>
        </w:rPr>
        <w:t xml:space="preserve"> </w:t>
      </w:r>
      <w:r w:rsidR="00AA5DD3">
        <w:rPr>
          <w:spacing w:val="-1"/>
        </w:rPr>
        <w:t>at</w:t>
      </w:r>
      <w:r w:rsidR="00AA5DD3">
        <w:t xml:space="preserve"> the</w:t>
      </w:r>
      <w:r w:rsidR="00AA5DD3">
        <w:rPr>
          <w:spacing w:val="-1"/>
        </w:rPr>
        <w:t xml:space="preserve"> </w:t>
      </w:r>
      <w:r w:rsidR="00AA5DD3">
        <w:t>current</w:t>
      </w:r>
      <w:r w:rsidR="00AA5DD3">
        <w:rPr>
          <w:spacing w:val="-2"/>
        </w:rPr>
        <w:t xml:space="preserve"> </w:t>
      </w:r>
      <w:r w:rsidR="00AA5DD3">
        <w:rPr>
          <w:spacing w:val="-1"/>
        </w:rPr>
        <w:t>price</w:t>
      </w:r>
      <w:r w:rsidR="00AA5DD3">
        <w:t xml:space="preserve"> </w:t>
      </w:r>
      <w:r w:rsidR="00AA5DD3">
        <w:rPr>
          <w:spacing w:val="-1"/>
        </w:rPr>
        <w:t>or less</w:t>
      </w:r>
      <w:r w:rsidR="00AA5DD3">
        <w:t xml:space="preserve"> than</w:t>
      </w:r>
      <w:r w:rsidR="00AA5DD3">
        <w:rPr>
          <w:spacing w:val="-2"/>
        </w:rPr>
        <w:t xml:space="preserve"> </w:t>
      </w:r>
      <w:r w:rsidR="00AA5DD3">
        <w:t>the</w:t>
      </w:r>
      <w:r w:rsidR="00AA5DD3">
        <w:rPr>
          <w:spacing w:val="-1"/>
        </w:rPr>
        <w:t xml:space="preserve"> </w:t>
      </w:r>
      <w:r w:rsidR="00AA5DD3">
        <w:t>current</w:t>
      </w:r>
      <w:r w:rsidR="00AA5DD3">
        <w:rPr>
          <w:spacing w:val="-1"/>
        </w:rPr>
        <w:t xml:space="preserve"> price </w:t>
      </w:r>
      <w:r w:rsidR="00AA5DD3">
        <w:t>charged</w:t>
      </w:r>
      <w:r w:rsidR="00AA5DD3">
        <w:rPr>
          <w:spacing w:val="-1"/>
        </w:rPr>
        <w:t xml:space="preserve"> </w:t>
      </w:r>
      <w:r w:rsidR="00AA5DD3">
        <w:t>to</w:t>
      </w:r>
      <w:r w:rsidR="00AA5DD3">
        <w:rPr>
          <w:spacing w:val="-2"/>
        </w:rPr>
        <w:t xml:space="preserve"> </w:t>
      </w:r>
      <w:r w:rsidR="00AA5DD3">
        <w:rPr>
          <w:spacing w:val="-1"/>
        </w:rPr>
        <w:t>other</w:t>
      </w:r>
      <w:r w:rsidR="00AA5DD3">
        <w:t xml:space="preserve"> customers</w:t>
      </w:r>
    </w:p>
    <w:p w:rsidR="0019776A" w:rsidP="006F2CEB" w:rsidRDefault="002F3458">
      <w:pPr>
        <w:pStyle w:val="BodyText"/>
        <w:tabs>
          <w:tab w:val="left" w:pos="630"/>
        </w:tabs>
        <w:spacing w:before="0" w:after="120"/>
        <w:ind w:left="475" w:right="259"/>
      </w:pPr>
      <w:sdt>
        <w:sdtPr>
          <w:rPr>
            <w:rFonts w:hint="eastAsia" w:ascii="MS Gothic" w:hAnsi="MS Gothic" w:eastAsia="MS Gothic"/>
          </w:rPr>
          <w:id w:val="-1488473883"/>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F2CEB">
        <w:t xml:space="preserve"> </w:t>
      </w:r>
      <w:r w:rsidR="00AA5DD3">
        <w:t>Accept</w:t>
      </w:r>
      <w:r w:rsidR="00AA5DD3">
        <w:rPr>
          <w:spacing w:val="-2"/>
        </w:rPr>
        <w:t xml:space="preserve"> </w:t>
      </w:r>
      <w:r w:rsidR="00AA5DD3">
        <w:t>the</w:t>
      </w:r>
      <w:r w:rsidR="00AA5DD3">
        <w:rPr>
          <w:spacing w:val="-1"/>
        </w:rPr>
        <w:t xml:space="preserve"> CVVs/CVBs</w:t>
      </w:r>
      <w:r w:rsidR="00AA5DD3">
        <w:t xml:space="preserve"> </w:t>
      </w:r>
      <w:r w:rsidR="00AA5DD3">
        <w:rPr>
          <w:spacing w:val="-1"/>
        </w:rPr>
        <w:t>within</w:t>
      </w:r>
      <w:r w:rsidR="00AA5DD3">
        <w:t xml:space="preserve"> the</w:t>
      </w:r>
      <w:r w:rsidR="00AA5DD3">
        <w:rPr>
          <w:spacing w:val="-2"/>
        </w:rPr>
        <w:t xml:space="preserve"> </w:t>
      </w:r>
      <w:r w:rsidR="00AA5DD3">
        <w:rPr>
          <w:spacing w:val="-1"/>
        </w:rPr>
        <w:t>dates</w:t>
      </w:r>
      <w:r w:rsidR="00AA5DD3">
        <w:t xml:space="preserve"> </w:t>
      </w:r>
      <w:r w:rsidR="00AA5DD3">
        <w:rPr>
          <w:spacing w:val="-1"/>
        </w:rPr>
        <w:t>of</w:t>
      </w:r>
      <w:r w:rsidR="00AA5DD3">
        <w:t xml:space="preserve"> their</w:t>
      </w:r>
      <w:r w:rsidR="00AA5DD3">
        <w:rPr>
          <w:spacing w:val="-1"/>
        </w:rPr>
        <w:t xml:space="preserve"> </w:t>
      </w:r>
      <w:r w:rsidR="00AA5DD3">
        <w:t>validity</w:t>
      </w:r>
      <w:r w:rsidR="00AA5DD3">
        <w:rPr>
          <w:spacing w:val="-2"/>
        </w:rPr>
        <w:t xml:space="preserve"> </w:t>
      </w:r>
      <w:r w:rsidR="00AA5DD3">
        <w:rPr>
          <w:spacing w:val="-1"/>
        </w:rPr>
        <w:t>and</w:t>
      </w:r>
      <w:r w:rsidR="00AA5DD3">
        <w:t xml:space="preserve"> submit</w:t>
      </w:r>
      <w:r w:rsidR="00AA5DD3">
        <w:rPr>
          <w:spacing w:val="-1"/>
        </w:rPr>
        <w:t xml:space="preserve"> CVVs</w:t>
      </w:r>
      <w:r w:rsidR="00AA5DD3">
        <w:t xml:space="preserve"> for</w:t>
      </w:r>
      <w:r w:rsidR="00AA5DD3">
        <w:rPr>
          <w:spacing w:val="-2"/>
        </w:rPr>
        <w:t xml:space="preserve"> </w:t>
      </w:r>
      <w:r w:rsidR="00AA5DD3">
        <w:rPr>
          <w:spacing w:val="-1"/>
        </w:rPr>
        <w:t>payment</w:t>
      </w:r>
      <w:r w:rsidR="00AA5DD3">
        <w:t xml:space="preserve"> </w:t>
      </w:r>
      <w:r w:rsidR="00AA5DD3">
        <w:rPr>
          <w:spacing w:val="-1"/>
        </w:rPr>
        <w:t>within</w:t>
      </w:r>
      <w:r w:rsidR="00AA5DD3">
        <w:t xml:space="preserve"> the</w:t>
      </w:r>
      <w:r w:rsidR="00AA5DD3">
        <w:rPr>
          <w:spacing w:val="-1"/>
        </w:rPr>
        <w:t xml:space="preserve"> allowable</w:t>
      </w:r>
      <w:r w:rsidR="00AA5DD3">
        <w:t xml:space="preserve"> time</w:t>
      </w:r>
      <w:r w:rsidR="006F2CEB">
        <w:tab/>
      </w:r>
      <w:r w:rsidR="006F2CEB">
        <w:tab/>
      </w:r>
      <w:r w:rsidR="00AA5DD3">
        <w:rPr>
          <w:spacing w:val="30"/>
        </w:rPr>
        <w:t xml:space="preserve"> </w:t>
      </w:r>
      <w:r w:rsidR="00AA5DD3">
        <w:rPr>
          <w:spacing w:val="-1"/>
        </w:rPr>
        <w:t xml:space="preserve">period established by </w:t>
      </w:r>
      <w:r w:rsidR="00AA5DD3">
        <w:t>the</w:t>
      </w:r>
      <w:r w:rsidR="00AA5DD3">
        <w:rPr>
          <w:spacing w:val="-2"/>
        </w:rPr>
        <w:t xml:space="preserve"> </w:t>
      </w:r>
      <w:r w:rsidR="00AA5DD3">
        <w:t>State</w:t>
      </w:r>
      <w:r w:rsidR="00AA5DD3">
        <w:rPr>
          <w:spacing w:val="-1"/>
        </w:rPr>
        <w:t xml:space="preserve"> agency</w:t>
      </w:r>
    </w:p>
    <w:p w:rsidR="0019776A" w:rsidP="006F2CEB" w:rsidRDefault="002F3458">
      <w:pPr>
        <w:pStyle w:val="BodyText"/>
        <w:spacing w:before="0" w:line="360" w:lineRule="auto"/>
        <w:ind w:left="475"/>
      </w:pPr>
      <w:sdt>
        <w:sdtPr>
          <w:rPr>
            <w:rFonts w:hint="eastAsia" w:ascii="MS Gothic" w:hAnsi="MS Gothic" w:eastAsia="MS Gothic"/>
            <w:spacing w:val="-1"/>
          </w:rPr>
          <w:id w:val="-173500736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6F2CEB">
        <w:rPr>
          <w:spacing w:val="-1"/>
        </w:rPr>
        <w:t xml:space="preserve"> </w:t>
      </w:r>
      <w:r w:rsidR="00AA5DD3">
        <w:rPr>
          <w:spacing w:val="-1"/>
        </w:rPr>
        <w:t xml:space="preserve">Redeem </w:t>
      </w:r>
      <w:r w:rsidR="00AA5DD3">
        <w:t>the</w:t>
      </w:r>
      <w:r w:rsidR="00AA5DD3">
        <w:rPr>
          <w:spacing w:val="-1"/>
        </w:rPr>
        <w:t xml:space="preserve"> CVV/CVB in</w:t>
      </w:r>
      <w:r w:rsidR="00AA5DD3">
        <w:t xml:space="preserve"> </w:t>
      </w:r>
      <w:r w:rsidR="00AA5DD3">
        <w:rPr>
          <w:spacing w:val="-1"/>
        </w:rPr>
        <w:t>accordance</w:t>
      </w:r>
      <w:r w:rsidR="00AA5DD3">
        <w:t xml:space="preserve"> </w:t>
      </w:r>
      <w:r w:rsidR="00AA5DD3">
        <w:rPr>
          <w:spacing w:val="-1"/>
        </w:rPr>
        <w:t xml:space="preserve">with </w:t>
      </w:r>
      <w:r w:rsidR="00AA5DD3">
        <w:t>a</w:t>
      </w:r>
      <w:r w:rsidR="00AA5DD3">
        <w:rPr>
          <w:spacing w:val="-1"/>
        </w:rPr>
        <w:t xml:space="preserve"> procedure established</w:t>
      </w:r>
      <w:r w:rsidR="00AA5DD3">
        <w:t xml:space="preserve"> </w:t>
      </w:r>
      <w:r w:rsidR="00AA5DD3">
        <w:rPr>
          <w:spacing w:val="-1"/>
        </w:rPr>
        <w:t>by</w:t>
      </w:r>
      <w:r w:rsidR="00AA5DD3">
        <w:t xml:space="preserve"> the</w:t>
      </w:r>
      <w:r w:rsidR="00AA5DD3">
        <w:rPr>
          <w:spacing w:val="-2"/>
        </w:rPr>
        <w:t xml:space="preserve"> </w:t>
      </w:r>
      <w:r w:rsidR="00AA5DD3">
        <w:t xml:space="preserve">State </w:t>
      </w:r>
      <w:r w:rsidR="00AA5DD3">
        <w:rPr>
          <w:spacing w:val="-1"/>
        </w:rPr>
        <w:t>agency</w:t>
      </w:r>
    </w:p>
    <w:p w:rsidR="0019776A" w:rsidP="006F2CEB" w:rsidRDefault="002F3458">
      <w:pPr>
        <w:pStyle w:val="BodyText"/>
        <w:spacing w:before="0" w:after="100"/>
        <w:ind w:left="475" w:right="259"/>
      </w:pPr>
      <w:sdt>
        <w:sdtPr>
          <w:rPr>
            <w:rFonts w:hint="eastAsia" w:ascii="MS Gothic" w:hAnsi="MS Gothic" w:eastAsia="MS Gothic"/>
          </w:rPr>
          <w:id w:val="336039039"/>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F2CEB">
        <w:t xml:space="preserve"> </w:t>
      </w:r>
      <w:r w:rsidR="00AA5DD3">
        <w:t>Accept</w:t>
      </w:r>
      <w:r w:rsidR="00AA5DD3">
        <w:rPr>
          <w:spacing w:val="-2"/>
        </w:rPr>
        <w:t xml:space="preserve"> </w:t>
      </w:r>
      <w:r w:rsidR="00AA5DD3">
        <w:t>training</w:t>
      </w:r>
      <w:r w:rsidR="00AA5DD3">
        <w:rPr>
          <w:spacing w:val="-1"/>
        </w:rPr>
        <w:t xml:space="preserve"> on</w:t>
      </w:r>
      <w:r w:rsidR="00AA5DD3">
        <w:t xml:space="preserve"> </w:t>
      </w:r>
      <w:r w:rsidR="00AA5DD3">
        <w:rPr>
          <w:spacing w:val="-1"/>
        </w:rPr>
        <w:t>CVV/CVB</w:t>
      </w:r>
      <w:r w:rsidR="00AA5DD3">
        <w:t xml:space="preserve"> </w:t>
      </w:r>
      <w:r w:rsidR="00AA5DD3">
        <w:rPr>
          <w:spacing w:val="-1"/>
        </w:rPr>
        <w:t>procedures</w:t>
      </w:r>
      <w:r w:rsidR="00AA5DD3">
        <w:t xml:space="preserve"> </w:t>
      </w:r>
      <w:r w:rsidR="00AA5DD3">
        <w:rPr>
          <w:spacing w:val="-1"/>
        </w:rPr>
        <w:t>and</w:t>
      </w:r>
      <w:r w:rsidR="00AA5DD3">
        <w:t xml:space="preserve"> </w:t>
      </w:r>
      <w:r w:rsidR="00AA5DD3">
        <w:rPr>
          <w:spacing w:val="-1"/>
        </w:rPr>
        <w:t>provide</w:t>
      </w:r>
      <w:r w:rsidR="00AA5DD3">
        <w:t xml:space="preserve"> training</w:t>
      </w:r>
      <w:r w:rsidR="00AA5DD3">
        <w:rPr>
          <w:spacing w:val="-1"/>
        </w:rPr>
        <w:t xml:space="preserve"> </w:t>
      </w:r>
      <w:r w:rsidR="00AA5DD3">
        <w:t>to</w:t>
      </w:r>
      <w:r w:rsidR="00AA5DD3">
        <w:rPr>
          <w:spacing w:val="-2"/>
        </w:rPr>
        <w:t xml:space="preserve"> </w:t>
      </w:r>
      <w:r w:rsidR="00AA5DD3">
        <w:rPr>
          <w:spacing w:val="-1"/>
        </w:rPr>
        <w:t>any</w:t>
      </w:r>
      <w:r w:rsidR="00AA5DD3">
        <w:t xml:space="preserve"> </w:t>
      </w:r>
      <w:r w:rsidR="00AA5DD3">
        <w:rPr>
          <w:spacing w:val="-1"/>
        </w:rPr>
        <w:t>employees</w:t>
      </w:r>
      <w:r w:rsidR="00AA5DD3">
        <w:t xml:space="preserve"> </w:t>
      </w:r>
      <w:r w:rsidR="00AA5DD3">
        <w:rPr>
          <w:spacing w:val="-1"/>
        </w:rPr>
        <w:t>with</w:t>
      </w:r>
      <w:r w:rsidR="00AA5DD3">
        <w:t xml:space="preserve"> </w:t>
      </w:r>
      <w:r w:rsidR="00AA5DD3">
        <w:rPr>
          <w:spacing w:val="-1"/>
        </w:rPr>
        <w:t>CVV/CVB</w:t>
      </w:r>
      <w:r w:rsidR="00AA5DD3">
        <w:t xml:space="preserve"> responsibilities</w:t>
      </w:r>
      <w:r w:rsidR="00AA5DD3">
        <w:rPr>
          <w:spacing w:val="-1"/>
        </w:rPr>
        <w:t xml:space="preserve"> on</w:t>
      </w:r>
      <w:r w:rsidR="00AA5DD3">
        <w:rPr>
          <w:spacing w:val="29"/>
        </w:rPr>
        <w:t xml:space="preserve"> </w:t>
      </w:r>
      <w:r w:rsidR="006F2CEB">
        <w:rPr>
          <w:spacing w:val="29"/>
        </w:rPr>
        <w:tab/>
      </w:r>
      <w:r w:rsidR="00AA5DD3">
        <w:t>such</w:t>
      </w:r>
      <w:r w:rsidR="00AA5DD3">
        <w:rPr>
          <w:spacing w:val="-1"/>
        </w:rPr>
        <w:t xml:space="preserve"> procedures</w:t>
      </w:r>
    </w:p>
    <w:p w:rsidR="003443E1" w:rsidP="00884F75" w:rsidRDefault="002F3458">
      <w:pPr>
        <w:pStyle w:val="BodyText"/>
        <w:spacing w:before="0" w:after="100"/>
        <w:ind w:left="720" w:right="490" w:hanging="270"/>
      </w:pPr>
      <w:sdt>
        <w:sdtPr>
          <w:rPr>
            <w:rFonts w:hint="eastAsia" w:ascii="MS Gothic" w:hAnsi="MS Gothic" w:eastAsia="MS Gothic"/>
          </w:rPr>
          <w:id w:val="1270200740"/>
          <w14:checkbox>
            <w14:checked w14:val="0"/>
            <w14:checkedState w14:font="MS Gothic" w14:val="2612"/>
            <w14:uncheckedState w14:font="MS Gothic" w14:val="2610"/>
          </w14:checkbox>
        </w:sdtPr>
        <w:sdtContent>
          <w:r w:rsidR="003443E1">
            <w:rPr>
              <w:rFonts w:hint="eastAsia" w:ascii="MS Gothic" w:hAnsi="MS Gothic" w:eastAsia="MS Gothic"/>
            </w:rPr>
            <w:t>☐</w:t>
          </w:r>
        </w:sdtContent>
      </w:sdt>
      <w:r w:rsidR="006F2CEB">
        <w:t xml:space="preserve"> </w:t>
      </w:r>
      <w:r w:rsidR="00AA5DD3">
        <w:t>Agree</w:t>
      </w:r>
      <w:r w:rsidR="00AA5DD3">
        <w:rPr>
          <w:spacing w:val="-2"/>
        </w:rPr>
        <w:t xml:space="preserve"> </w:t>
      </w:r>
      <w:r w:rsidR="00AA5DD3">
        <w:t>to</w:t>
      </w:r>
      <w:r w:rsidR="00AA5DD3">
        <w:rPr>
          <w:spacing w:val="-1"/>
        </w:rPr>
        <w:t xml:space="preserve"> be</w:t>
      </w:r>
      <w:r w:rsidR="00AA5DD3">
        <w:t xml:space="preserve"> monitored</w:t>
      </w:r>
      <w:r w:rsidR="00AA5DD3">
        <w:rPr>
          <w:spacing w:val="-2"/>
        </w:rPr>
        <w:t xml:space="preserve"> </w:t>
      </w:r>
      <w:r w:rsidR="00AA5DD3">
        <w:t>for</w:t>
      </w:r>
      <w:r w:rsidR="00AA5DD3">
        <w:rPr>
          <w:spacing w:val="-1"/>
        </w:rPr>
        <w:t xml:space="preserve"> </w:t>
      </w:r>
      <w:r w:rsidR="00AA5DD3">
        <w:t>compliance</w:t>
      </w:r>
      <w:r w:rsidR="00AA5DD3">
        <w:rPr>
          <w:spacing w:val="-1"/>
        </w:rPr>
        <w:t xml:space="preserve"> with</w:t>
      </w:r>
      <w:r w:rsidR="00AA5DD3">
        <w:t xml:space="preserve"> </w:t>
      </w:r>
      <w:r w:rsidR="00AA5DD3">
        <w:rPr>
          <w:spacing w:val="-1"/>
        </w:rPr>
        <w:t xml:space="preserve">program </w:t>
      </w:r>
      <w:r w:rsidR="00AA5DD3">
        <w:t>requirements,</w:t>
      </w:r>
      <w:r w:rsidR="00AA5DD3">
        <w:rPr>
          <w:spacing w:val="-1"/>
        </w:rPr>
        <w:t xml:space="preserve"> including</w:t>
      </w:r>
      <w:r w:rsidR="00AA5DD3">
        <w:t xml:space="preserve"> </w:t>
      </w:r>
      <w:r w:rsidR="00AA5DD3">
        <w:rPr>
          <w:spacing w:val="-1"/>
        </w:rPr>
        <w:t>both overt</w:t>
      </w:r>
      <w:r w:rsidR="00AA5DD3">
        <w:t xml:space="preserve"> </w:t>
      </w:r>
      <w:r w:rsidR="00AA5DD3">
        <w:rPr>
          <w:spacing w:val="-1"/>
        </w:rPr>
        <w:t>and</w:t>
      </w:r>
      <w:r w:rsidR="00AA5DD3">
        <w:t xml:space="preserve"> covert</w:t>
      </w:r>
      <w:r w:rsidR="00AA5DD3">
        <w:rPr>
          <w:spacing w:val="-1"/>
        </w:rPr>
        <w:t xml:space="preserve"> </w:t>
      </w:r>
      <w:r w:rsidR="00AA5DD3">
        <w:t>monitoring</w:t>
      </w:r>
    </w:p>
    <w:p w:rsidR="0019776A" w:rsidP="00884F75" w:rsidRDefault="002F3458">
      <w:pPr>
        <w:pStyle w:val="BodyText"/>
        <w:spacing w:before="0" w:after="100"/>
        <w:ind w:left="720" w:right="490" w:hanging="270"/>
      </w:pPr>
      <w:sdt>
        <w:sdtPr>
          <w:id w:val="-1075282783"/>
          <w14:checkbox>
            <w14:checked w14:val="0"/>
            <w14:checkedState w14:font="MS Gothic" w14:val="2612"/>
            <w14:uncheckedState w14:font="MS Gothic" w14:val="2610"/>
          </w14:checkbox>
        </w:sdtPr>
        <w:sdtContent>
          <w:r w:rsidR="003443E1">
            <w:rPr>
              <w:rFonts w:hint="eastAsia" w:ascii="MS Gothic" w:hAnsi="MS Gothic" w:eastAsia="MS Gothic"/>
            </w:rPr>
            <w:t>☐</w:t>
          </w:r>
        </w:sdtContent>
      </w:sdt>
      <w:r w:rsidR="003443E1">
        <w:t xml:space="preserve"> </w:t>
      </w:r>
      <w:r w:rsidR="00AA5DD3">
        <w:t>Be</w:t>
      </w:r>
      <w:r w:rsidR="00AA5DD3">
        <w:rPr>
          <w:spacing w:val="-2"/>
        </w:rPr>
        <w:t xml:space="preserve"> </w:t>
      </w:r>
      <w:r w:rsidR="00AA5DD3">
        <w:rPr>
          <w:spacing w:val="-1"/>
        </w:rPr>
        <w:t>accountable</w:t>
      </w:r>
      <w:r w:rsidR="00AA5DD3">
        <w:t xml:space="preserve"> for</w:t>
      </w:r>
      <w:r w:rsidR="00AA5DD3">
        <w:rPr>
          <w:spacing w:val="-2"/>
        </w:rPr>
        <w:t xml:space="preserve"> </w:t>
      </w:r>
      <w:r w:rsidR="00AA5DD3">
        <w:rPr>
          <w:spacing w:val="-1"/>
        </w:rPr>
        <w:t>actions</w:t>
      </w:r>
      <w:r w:rsidR="00AA5DD3">
        <w:t xml:space="preserve"> </w:t>
      </w:r>
      <w:r w:rsidR="00AA5DD3">
        <w:rPr>
          <w:spacing w:val="-1"/>
        </w:rPr>
        <w:t>of employees</w:t>
      </w:r>
      <w:r w:rsidR="00AA5DD3">
        <w:t xml:space="preserve"> </w:t>
      </w:r>
      <w:r w:rsidR="00AA5DD3">
        <w:rPr>
          <w:spacing w:val="-1"/>
        </w:rPr>
        <w:t>in</w:t>
      </w:r>
      <w:r w:rsidR="00AA5DD3">
        <w:t xml:space="preserve"> the</w:t>
      </w:r>
      <w:r w:rsidR="00AA5DD3">
        <w:rPr>
          <w:spacing w:val="-2"/>
        </w:rPr>
        <w:t xml:space="preserve"> </w:t>
      </w:r>
      <w:r w:rsidR="00AA5DD3">
        <w:rPr>
          <w:spacing w:val="-1"/>
        </w:rPr>
        <w:t>provision</w:t>
      </w:r>
      <w:r w:rsidR="00AA5DD3">
        <w:t xml:space="preserve"> </w:t>
      </w:r>
      <w:r w:rsidR="00AA5DD3">
        <w:rPr>
          <w:spacing w:val="-1"/>
        </w:rPr>
        <w:t>of authorized</w:t>
      </w:r>
      <w:r w:rsidR="00AA5DD3">
        <w:t xml:space="preserve"> foods</w:t>
      </w:r>
      <w:r w:rsidR="00AA5DD3">
        <w:rPr>
          <w:spacing w:val="-1"/>
        </w:rPr>
        <w:t xml:space="preserve"> and </w:t>
      </w:r>
      <w:r w:rsidR="00AA5DD3">
        <w:t>related</w:t>
      </w:r>
      <w:r w:rsidR="00AA5DD3">
        <w:rPr>
          <w:spacing w:val="-1"/>
        </w:rPr>
        <w:t xml:space="preserve"> activities</w:t>
      </w:r>
    </w:p>
    <w:p w:rsidR="0019776A" w:rsidP="006F2CEB" w:rsidRDefault="002F3458">
      <w:pPr>
        <w:pStyle w:val="BodyText"/>
        <w:spacing w:before="0" w:line="360" w:lineRule="auto"/>
        <w:ind w:left="475"/>
      </w:pPr>
      <w:sdt>
        <w:sdtPr>
          <w:rPr>
            <w:rFonts w:hint="eastAsia" w:ascii="MS Gothic" w:hAnsi="MS Gothic" w:eastAsia="MS Gothic"/>
          </w:rPr>
          <w:id w:val="824783319"/>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F2CEB">
        <w:t xml:space="preserve"> </w:t>
      </w:r>
      <w:r w:rsidR="00AA5DD3">
        <w:t>Pay</w:t>
      </w:r>
      <w:r w:rsidR="00AA5DD3">
        <w:rPr>
          <w:spacing w:val="-2"/>
        </w:rPr>
        <w:t xml:space="preserve"> </w:t>
      </w:r>
      <w:r w:rsidR="00AA5DD3">
        <w:t>the</w:t>
      </w:r>
      <w:r w:rsidR="00AA5DD3">
        <w:rPr>
          <w:spacing w:val="-2"/>
        </w:rPr>
        <w:t xml:space="preserve"> </w:t>
      </w:r>
      <w:r w:rsidR="00AA5DD3">
        <w:t>State</w:t>
      </w:r>
      <w:r w:rsidR="00AA5DD3">
        <w:rPr>
          <w:spacing w:val="-1"/>
        </w:rPr>
        <w:t xml:space="preserve"> agency</w:t>
      </w:r>
      <w:r w:rsidR="00AA5DD3">
        <w:t xml:space="preserve"> for</w:t>
      </w:r>
      <w:r w:rsidR="00AA5DD3">
        <w:rPr>
          <w:spacing w:val="-2"/>
        </w:rPr>
        <w:t xml:space="preserve"> </w:t>
      </w:r>
      <w:r w:rsidR="00AA5DD3">
        <w:rPr>
          <w:spacing w:val="-1"/>
        </w:rPr>
        <w:t xml:space="preserve">any CVV/CVB </w:t>
      </w:r>
      <w:r w:rsidR="00AA5DD3">
        <w:t>transacted</w:t>
      </w:r>
      <w:r w:rsidR="00AA5DD3">
        <w:rPr>
          <w:spacing w:val="-1"/>
        </w:rPr>
        <w:t xml:space="preserve"> in </w:t>
      </w:r>
      <w:r w:rsidR="00AA5DD3">
        <w:t>violation</w:t>
      </w:r>
      <w:r w:rsidR="00AA5DD3">
        <w:rPr>
          <w:spacing w:val="-2"/>
        </w:rPr>
        <w:t xml:space="preserve"> </w:t>
      </w:r>
      <w:r w:rsidR="00AA5DD3">
        <w:rPr>
          <w:spacing w:val="-1"/>
        </w:rPr>
        <w:t>of</w:t>
      </w:r>
      <w:r w:rsidR="00AA5DD3">
        <w:t xml:space="preserve"> this</w:t>
      </w:r>
      <w:r w:rsidR="00AA5DD3">
        <w:rPr>
          <w:spacing w:val="-2"/>
        </w:rPr>
        <w:t xml:space="preserve"> </w:t>
      </w:r>
      <w:r w:rsidR="00AA5DD3">
        <w:rPr>
          <w:spacing w:val="-1"/>
        </w:rPr>
        <w:t>agreement</w:t>
      </w:r>
    </w:p>
    <w:p w:rsidR="0019776A" w:rsidP="006F2CEB" w:rsidRDefault="002F3458">
      <w:pPr>
        <w:pStyle w:val="BodyText"/>
        <w:spacing w:before="0" w:after="100"/>
        <w:ind w:left="475" w:right="259"/>
      </w:pPr>
      <w:sdt>
        <w:sdtPr>
          <w:rPr>
            <w:rFonts w:hint="eastAsia" w:ascii="MS Gothic" w:hAnsi="MS Gothic" w:eastAsia="MS Gothic"/>
          </w:rPr>
          <w:id w:val="1633901628"/>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6F2CEB">
        <w:t xml:space="preserve"> </w:t>
      </w:r>
      <w:r w:rsidR="00AA5DD3">
        <w:t>Offer</w:t>
      </w:r>
      <w:r w:rsidR="00AA5DD3">
        <w:rPr>
          <w:spacing w:val="-2"/>
        </w:rPr>
        <w:t xml:space="preserve"> </w:t>
      </w:r>
      <w:r w:rsidR="00AA5DD3">
        <w:t>WIC</w:t>
      </w:r>
      <w:r w:rsidR="00AA5DD3">
        <w:rPr>
          <w:spacing w:val="-2"/>
        </w:rPr>
        <w:t xml:space="preserve"> </w:t>
      </w:r>
      <w:r w:rsidR="00AA5DD3">
        <w:rPr>
          <w:spacing w:val="-1"/>
        </w:rPr>
        <w:t>participants,</w:t>
      </w:r>
      <w:r w:rsidR="00AA5DD3">
        <w:t xml:space="preserve"> </w:t>
      </w:r>
      <w:r w:rsidR="00AA5DD3">
        <w:rPr>
          <w:spacing w:val="-1"/>
        </w:rPr>
        <w:t xml:space="preserve">parent or </w:t>
      </w:r>
      <w:r w:rsidR="00AA5DD3">
        <w:t>caretakers</w:t>
      </w:r>
      <w:r w:rsidR="00AA5DD3">
        <w:rPr>
          <w:spacing w:val="-1"/>
        </w:rPr>
        <w:t xml:space="preserve"> of </w:t>
      </w:r>
      <w:r w:rsidR="00AA5DD3">
        <w:t>child</w:t>
      </w:r>
      <w:r w:rsidR="00AA5DD3">
        <w:rPr>
          <w:spacing w:val="-2"/>
        </w:rPr>
        <w:t xml:space="preserve"> </w:t>
      </w:r>
      <w:r w:rsidR="00AA5DD3">
        <w:rPr>
          <w:spacing w:val="-1"/>
        </w:rPr>
        <w:t>participants</w:t>
      </w:r>
      <w:r w:rsidR="00AA5DD3">
        <w:t xml:space="preserve"> </w:t>
      </w:r>
      <w:r w:rsidR="00AA5DD3">
        <w:rPr>
          <w:spacing w:val="-1"/>
        </w:rPr>
        <w:t xml:space="preserve">or proxies </w:t>
      </w:r>
      <w:r w:rsidR="00AA5DD3">
        <w:t>the</w:t>
      </w:r>
      <w:r w:rsidR="00AA5DD3">
        <w:rPr>
          <w:spacing w:val="-1"/>
        </w:rPr>
        <w:t xml:space="preserve"> </w:t>
      </w:r>
      <w:r w:rsidR="00AA5DD3">
        <w:t>same</w:t>
      </w:r>
      <w:r w:rsidR="00AA5DD3">
        <w:rPr>
          <w:spacing w:val="-2"/>
        </w:rPr>
        <w:t xml:space="preserve"> </w:t>
      </w:r>
      <w:r w:rsidR="00AA5DD3">
        <w:t>courtesies</w:t>
      </w:r>
      <w:r w:rsidR="00AA5DD3">
        <w:rPr>
          <w:spacing w:val="-2"/>
        </w:rPr>
        <w:t xml:space="preserve"> </w:t>
      </w:r>
      <w:r w:rsidR="00AA5DD3">
        <w:rPr>
          <w:spacing w:val="-1"/>
        </w:rPr>
        <w:t>as</w:t>
      </w:r>
      <w:r w:rsidR="00AA5DD3">
        <w:t xml:space="preserve"> </w:t>
      </w:r>
      <w:r w:rsidR="00AA5DD3">
        <w:rPr>
          <w:spacing w:val="-1"/>
        </w:rPr>
        <w:t>other</w:t>
      </w:r>
      <w:r w:rsidR="00AA5DD3">
        <w:rPr>
          <w:spacing w:val="28"/>
        </w:rPr>
        <w:t xml:space="preserve"> </w:t>
      </w:r>
      <w:r w:rsidR="006F2CEB">
        <w:rPr>
          <w:spacing w:val="28"/>
        </w:rPr>
        <w:tab/>
      </w:r>
      <w:r w:rsidR="00AA5DD3">
        <w:t>customers</w:t>
      </w:r>
    </w:p>
    <w:p w:rsidR="006F2CEB" w:rsidP="006F2CEB" w:rsidRDefault="002F3458">
      <w:pPr>
        <w:pStyle w:val="BodyText"/>
        <w:spacing w:before="0" w:line="360" w:lineRule="auto"/>
        <w:ind w:left="475" w:right="2530"/>
        <w:rPr>
          <w:spacing w:val="-1"/>
        </w:rPr>
      </w:pPr>
      <w:sdt>
        <w:sdtPr>
          <w:rPr>
            <w:rFonts w:hint="eastAsia" w:ascii="MS Gothic" w:hAnsi="MS Gothic" w:eastAsia="MS Gothic"/>
            <w:spacing w:val="-1"/>
          </w:rPr>
          <w:id w:val="-81749634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6F2CEB">
        <w:rPr>
          <w:spacing w:val="-1"/>
        </w:rPr>
        <w:t xml:space="preserve"> </w:t>
      </w:r>
      <w:r w:rsidR="00AA5DD3">
        <w:rPr>
          <w:spacing w:val="-1"/>
        </w:rPr>
        <w:t xml:space="preserve">Neither </w:t>
      </w:r>
      <w:r w:rsidR="00AA5DD3">
        <w:t>the</w:t>
      </w:r>
      <w:r w:rsidR="00AA5DD3">
        <w:rPr>
          <w:spacing w:val="-1"/>
        </w:rPr>
        <w:t xml:space="preserve"> </w:t>
      </w:r>
      <w:r w:rsidR="00AA5DD3">
        <w:t>State</w:t>
      </w:r>
      <w:r w:rsidR="00AA5DD3">
        <w:rPr>
          <w:spacing w:val="-1"/>
        </w:rPr>
        <w:t xml:space="preserve"> agency</w:t>
      </w:r>
      <w:r w:rsidR="00AA5DD3">
        <w:t xml:space="preserve"> </w:t>
      </w:r>
      <w:r w:rsidR="00AA5DD3">
        <w:rPr>
          <w:spacing w:val="-1"/>
        </w:rPr>
        <w:t xml:space="preserve">nor </w:t>
      </w:r>
      <w:r w:rsidR="00AA5DD3">
        <w:t>the</w:t>
      </w:r>
      <w:r w:rsidR="00AA5DD3">
        <w:rPr>
          <w:spacing w:val="-1"/>
        </w:rPr>
        <w:t xml:space="preserve"> </w:t>
      </w:r>
      <w:r w:rsidR="00AA5DD3">
        <w:t>farmer</w:t>
      </w:r>
      <w:r w:rsidR="00AA5DD3">
        <w:rPr>
          <w:spacing w:val="-2"/>
        </w:rPr>
        <w:t xml:space="preserve"> </w:t>
      </w:r>
      <w:r w:rsidR="00AA5DD3">
        <w:rPr>
          <w:spacing w:val="-1"/>
        </w:rPr>
        <w:t>has</w:t>
      </w:r>
      <w:r w:rsidR="00AA5DD3">
        <w:t xml:space="preserve"> </w:t>
      </w:r>
      <w:r w:rsidR="00AA5DD3">
        <w:rPr>
          <w:spacing w:val="-1"/>
        </w:rPr>
        <w:t>an obligation</w:t>
      </w:r>
      <w:r w:rsidR="00AA5DD3">
        <w:t xml:space="preserve"> to</w:t>
      </w:r>
      <w:r w:rsidR="00AA5DD3">
        <w:rPr>
          <w:spacing w:val="-2"/>
        </w:rPr>
        <w:t xml:space="preserve"> </w:t>
      </w:r>
      <w:r w:rsidR="00AA5DD3">
        <w:t>renew</w:t>
      </w:r>
      <w:r w:rsidR="00AA5DD3">
        <w:rPr>
          <w:spacing w:val="-1"/>
        </w:rPr>
        <w:t xml:space="preserve"> </w:t>
      </w:r>
      <w:r w:rsidR="00AA5DD3">
        <w:t>the</w:t>
      </w:r>
      <w:r w:rsidR="00AA5DD3">
        <w:rPr>
          <w:spacing w:val="-2"/>
        </w:rPr>
        <w:t xml:space="preserve"> </w:t>
      </w:r>
      <w:r w:rsidR="00AA5DD3">
        <w:rPr>
          <w:spacing w:val="-1"/>
        </w:rPr>
        <w:t>agreement.</w:t>
      </w:r>
    </w:p>
    <w:p w:rsidR="0019776A" w:rsidP="006F2CEB" w:rsidRDefault="002F3458">
      <w:pPr>
        <w:pStyle w:val="BodyText"/>
        <w:spacing w:before="0" w:line="360" w:lineRule="auto"/>
        <w:ind w:left="475" w:right="2530"/>
      </w:pPr>
      <w:sdt>
        <w:sdtPr>
          <w:rPr>
            <w:rFonts w:hint="eastAsia" w:ascii="MS Gothic" w:hAnsi="MS Gothic" w:eastAsia="MS Gothic"/>
            <w:spacing w:val="26"/>
          </w:rPr>
          <w:id w:val="120036534"/>
          <w14:checkbox>
            <w14:checked w14:val="0"/>
            <w14:checkedState w14:font="MS Gothic" w14:val="2612"/>
            <w14:uncheckedState w14:font="MS Gothic" w14:val="2610"/>
          </w14:checkbox>
        </w:sdtPr>
        <w:sdtContent>
          <w:r w:rsidR="006960D0">
            <w:rPr>
              <w:rFonts w:hint="eastAsia" w:ascii="MS Gothic" w:hAnsi="MS Gothic" w:eastAsia="MS Gothic"/>
              <w:spacing w:val="26"/>
            </w:rPr>
            <w:t>☐</w:t>
          </w:r>
        </w:sdtContent>
      </w:sdt>
      <w:r w:rsidR="00AA5DD3">
        <w:t>Other</w:t>
      </w:r>
      <w:r w:rsidR="00AA5DD3">
        <w:rPr>
          <w:spacing w:val="-6"/>
        </w:rPr>
        <w:t xml:space="preserve"> </w:t>
      </w:r>
      <w:r w:rsidR="00AA5DD3">
        <w:t>(specify):</w:t>
      </w:r>
      <w:r w:rsidR="006F2CEB">
        <w:t xml:space="preserve"> </w:t>
      </w:r>
      <w:r w:rsidR="006F2CEB">
        <w:fldChar w:fldCharType="begin">
          <w:ffData>
            <w:name w:val="Text148"/>
            <w:enabled/>
            <w:calcOnExit w:val="0"/>
            <w:textInput/>
          </w:ffData>
        </w:fldChar>
      </w:r>
      <w:bookmarkStart w:name="Text148" w:id="177"/>
      <w:r w:rsidR="006F2CEB">
        <w:instrText xml:space="preserve"> FORMTEXT </w:instrText>
      </w:r>
      <w:r w:rsidR="006F2CEB">
        <w:fldChar w:fldCharType="separate"/>
      </w:r>
      <w:r w:rsidR="006F2CEB">
        <w:rPr>
          <w:noProof/>
        </w:rPr>
        <w:t> </w:t>
      </w:r>
      <w:r w:rsidR="006F2CEB">
        <w:rPr>
          <w:noProof/>
        </w:rPr>
        <w:t> </w:t>
      </w:r>
      <w:r w:rsidR="006F2CEB">
        <w:rPr>
          <w:noProof/>
        </w:rPr>
        <w:t> </w:t>
      </w:r>
      <w:r w:rsidR="006F2CEB">
        <w:rPr>
          <w:noProof/>
        </w:rPr>
        <w:t> </w:t>
      </w:r>
      <w:r w:rsidR="006F2CEB">
        <w:rPr>
          <w:noProof/>
        </w:rPr>
        <w:t> </w:t>
      </w:r>
      <w:r w:rsidR="006F2CEB">
        <w:fldChar w:fldCharType="end"/>
      </w:r>
      <w:bookmarkEnd w:id="177"/>
    </w:p>
    <w:p w:rsidRPr="004B7C1D" w:rsidR="0019776A" w:rsidP="00703A8E" w:rsidRDefault="00AA5DD3">
      <w:pPr>
        <w:pStyle w:val="BodyText"/>
        <w:numPr>
          <w:ilvl w:val="0"/>
          <w:numId w:val="49"/>
        </w:numPr>
        <w:ind w:hanging="480"/>
        <w:rPr>
          <w:b/>
          <w:bCs/>
        </w:rPr>
      </w:pPr>
      <w:r w:rsidRPr="004B7C1D">
        <w:rPr>
          <w:b/>
        </w:rPr>
        <w:t>The</w:t>
      </w:r>
      <w:r w:rsidRPr="004B7C1D">
        <w:rPr>
          <w:b/>
          <w:spacing w:val="-2"/>
        </w:rPr>
        <w:t xml:space="preserve"> </w:t>
      </w:r>
      <w:r w:rsidRPr="004B7C1D">
        <w:rPr>
          <w:b/>
        </w:rPr>
        <w:t>farmer</w:t>
      </w:r>
      <w:r w:rsidRPr="004B7C1D">
        <w:rPr>
          <w:rFonts w:cs="Arial"/>
          <w:b/>
          <w:bCs/>
        </w:rPr>
        <w:t>/</w:t>
      </w:r>
      <w:r w:rsidRPr="004B7C1D">
        <w:rPr>
          <w:b/>
        </w:rPr>
        <w:t>farmers</w:t>
      </w:r>
      <w:r w:rsidRPr="004B7C1D">
        <w:rPr>
          <w:b/>
          <w:spacing w:val="-2"/>
        </w:rPr>
        <w:t xml:space="preserve"> </w:t>
      </w:r>
      <w:r w:rsidRPr="004B7C1D">
        <w:rPr>
          <w:b/>
        </w:rPr>
        <w:t>markets agreement reflects that the farmer</w:t>
      </w:r>
      <w:r w:rsidRPr="004B7C1D">
        <w:rPr>
          <w:rFonts w:cs="Arial"/>
          <w:b/>
          <w:bCs/>
        </w:rPr>
        <w:t>/</w:t>
      </w:r>
      <w:r w:rsidRPr="004B7C1D">
        <w:rPr>
          <w:b/>
        </w:rPr>
        <w:t>farmers’</w:t>
      </w:r>
      <w:r w:rsidRPr="004B7C1D">
        <w:rPr>
          <w:b/>
          <w:spacing w:val="-2"/>
        </w:rPr>
        <w:t xml:space="preserve"> </w:t>
      </w:r>
      <w:r w:rsidRPr="004B7C1D">
        <w:rPr>
          <w:b/>
        </w:rPr>
        <w:t>market must not:</w:t>
      </w:r>
    </w:p>
    <w:p w:rsidR="0019776A" w:rsidP="00107C03" w:rsidRDefault="002F3458">
      <w:pPr>
        <w:pStyle w:val="BodyText"/>
        <w:spacing w:before="120" w:line="300" w:lineRule="auto"/>
        <w:ind w:left="547"/>
      </w:pPr>
      <w:sdt>
        <w:sdtPr>
          <w:rPr>
            <w:rFonts w:hint="eastAsia" w:ascii="MS Gothic" w:hAnsi="MS Gothic" w:eastAsia="MS Gothic"/>
            <w:spacing w:val="-1"/>
          </w:rPr>
          <w:id w:val="156167897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336C0E">
        <w:rPr>
          <w:spacing w:val="-1"/>
        </w:rPr>
        <w:t xml:space="preserve"> </w:t>
      </w:r>
      <w:r w:rsidR="00AA5DD3">
        <w:rPr>
          <w:spacing w:val="-1"/>
        </w:rPr>
        <w:t xml:space="preserve">Collect </w:t>
      </w:r>
      <w:r w:rsidR="00AA5DD3">
        <w:t>sales</w:t>
      </w:r>
      <w:r w:rsidR="00AA5DD3">
        <w:rPr>
          <w:spacing w:val="-2"/>
        </w:rPr>
        <w:t xml:space="preserve"> </w:t>
      </w:r>
      <w:r w:rsidR="00AA5DD3">
        <w:t>tax</w:t>
      </w:r>
      <w:r w:rsidR="00AA5DD3">
        <w:rPr>
          <w:spacing w:val="-1"/>
        </w:rPr>
        <w:t xml:space="preserve"> on CVV/CVB</w:t>
      </w:r>
      <w:r w:rsidR="00AA5DD3">
        <w:t xml:space="preserve"> </w:t>
      </w:r>
      <w:r w:rsidR="00AA5DD3">
        <w:rPr>
          <w:spacing w:val="-1"/>
        </w:rPr>
        <w:t>purchases</w:t>
      </w:r>
    </w:p>
    <w:p w:rsidR="0019776A" w:rsidP="00107C03" w:rsidRDefault="002F3458">
      <w:pPr>
        <w:pStyle w:val="BodyText"/>
        <w:tabs>
          <w:tab w:val="left" w:pos="810"/>
        </w:tabs>
        <w:spacing w:before="0" w:line="300" w:lineRule="auto"/>
        <w:ind w:left="547" w:right="259"/>
      </w:pPr>
      <w:sdt>
        <w:sdtPr>
          <w:rPr>
            <w:rFonts w:hint="eastAsia" w:ascii="MS Gothic" w:hAnsi="MS Gothic" w:eastAsia="MS Gothic"/>
          </w:rPr>
          <w:id w:val="528922204"/>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Seek</w:t>
      </w:r>
      <w:r w:rsidR="00AA5DD3">
        <w:rPr>
          <w:spacing w:val="-2"/>
        </w:rPr>
        <w:t xml:space="preserve"> </w:t>
      </w:r>
      <w:r w:rsidR="00AA5DD3">
        <w:t>restitution</w:t>
      </w:r>
      <w:r w:rsidR="00AA5DD3">
        <w:rPr>
          <w:spacing w:val="-2"/>
        </w:rPr>
        <w:t xml:space="preserve"> </w:t>
      </w:r>
      <w:r w:rsidR="00AA5DD3">
        <w:t>from</w:t>
      </w:r>
      <w:r w:rsidR="00AA5DD3">
        <w:rPr>
          <w:spacing w:val="-1"/>
        </w:rPr>
        <w:t xml:space="preserve"> </w:t>
      </w:r>
      <w:r w:rsidR="00AA5DD3">
        <w:t>WIC</w:t>
      </w:r>
      <w:r w:rsidR="00AA5DD3">
        <w:rPr>
          <w:spacing w:val="-2"/>
        </w:rPr>
        <w:t xml:space="preserve"> </w:t>
      </w:r>
      <w:r w:rsidR="00AA5DD3">
        <w:rPr>
          <w:spacing w:val="-1"/>
        </w:rPr>
        <w:t>participants,</w:t>
      </w:r>
      <w:r w:rsidR="00AA5DD3">
        <w:t xml:space="preserve"> </w:t>
      </w:r>
      <w:r w:rsidR="00AA5DD3">
        <w:rPr>
          <w:spacing w:val="-1"/>
        </w:rPr>
        <w:t>parent or</w:t>
      </w:r>
      <w:r w:rsidR="00AA5DD3">
        <w:t xml:space="preserve"> caretakers</w:t>
      </w:r>
      <w:r w:rsidR="00AA5DD3">
        <w:rPr>
          <w:spacing w:val="-2"/>
        </w:rPr>
        <w:t xml:space="preserve"> </w:t>
      </w:r>
      <w:r w:rsidR="00AA5DD3">
        <w:rPr>
          <w:spacing w:val="-1"/>
        </w:rPr>
        <w:t>of</w:t>
      </w:r>
      <w:r w:rsidR="00AA5DD3">
        <w:t xml:space="preserve"> child</w:t>
      </w:r>
      <w:r w:rsidR="00AA5DD3">
        <w:rPr>
          <w:spacing w:val="-2"/>
        </w:rPr>
        <w:t xml:space="preserve"> </w:t>
      </w:r>
      <w:r w:rsidR="00AA5DD3">
        <w:rPr>
          <w:spacing w:val="-1"/>
        </w:rPr>
        <w:t>participants</w:t>
      </w:r>
      <w:r w:rsidR="00AA5DD3">
        <w:t xml:space="preserve"> </w:t>
      </w:r>
      <w:r w:rsidR="00AA5DD3">
        <w:rPr>
          <w:spacing w:val="-1"/>
        </w:rPr>
        <w:t>or proxies</w:t>
      </w:r>
      <w:r w:rsidR="00AA5DD3">
        <w:t xml:space="preserve"> for</w:t>
      </w:r>
      <w:r w:rsidR="00AA5DD3">
        <w:rPr>
          <w:spacing w:val="-2"/>
        </w:rPr>
        <w:t xml:space="preserve"> </w:t>
      </w:r>
      <w:r w:rsidR="00AA5DD3">
        <w:rPr>
          <w:spacing w:val="-1"/>
        </w:rPr>
        <w:t>CVVs/CVBs</w:t>
      </w:r>
      <w:r w:rsidR="00AA5DD3">
        <w:t xml:space="preserve"> </w:t>
      </w:r>
      <w:r w:rsidR="00AA5DD3">
        <w:rPr>
          <w:spacing w:val="-1"/>
        </w:rPr>
        <w:t>not</w:t>
      </w:r>
      <w:r w:rsidR="00AA5DD3">
        <w:rPr>
          <w:spacing w:val="28"/>
        </w:rPr>
        <w:t xml:space="preserve"> </w:t>
      </w:r>
      <w:r w:rsidR="00336C0E">
        <w:rPr>
          <w:spacing w:val="28"/>
        </w:rPr>
        <w:lastRenderedPageBreak/>
        <w:tab/>
      </w:r>
      <w:r w:rsidR="00336C0E">
        <w:rPr>
          <w:spacing w:val="28"/>
        </w:rPr>
        <w:tab/>
      </w:r>
      <w:r w:rsidR="00AA5DD3">
        <w:rPr>
          <w:spacing w:val="-1"/>
        </w:rPr>
        <w:t>paid or partially</w:t>
      </w:r>
      <w:r w:rsidR="00AA5DD3">
        <w:t xml:space="preserve"> </w:t>
      </w:r>
      <w:r w:rsidR="00AA5DD3">
        <w:rPr>
          <w:spacing w:val="-1"/>
        </w:rPr>
        <w:t xml:space="preserve">paid by </w:t>
      </w:r>
      <w:r w:rsidR="00AA5DD3">
        <w:t>the</w:t>
      </w:r>
      <w:r w:rsidR="00AA5DD3">
        <w:rPr>
          <w:spacing w:val="-1"/>
        </w:rPr>
        <w:t xml:space="preserve"> </w:t>
      </w:r>
      <w:r w:rsidR="00AA5DD3">
        <w:t>State</w:t>
      </w:r>
      <w:r w:rsidR="00AA5DD3">
        <w:rPr>
          <w:spacing w:val="-1"/>
        </w:rPr>
        <w:t xml:space="preserve"> agency</w:t>
      </w:r>
    </w:p>
    <w:p w:rsidR="0019776A" w:rsidP="00107C03" w:rsidRDefault="002F3458">
      <w:pPr>
        <w:pStyle w:val="BodyText"/>
        <w:spacing w:before="0" w:line="300" w:lineRule="auto"/>
        <w:ind w:left="547" w:right="2055"/>
      </w:pPr>
      <w:sdt>
        <w:sdtPr>
          <w:rPr>
            <w:rFonts w:hint="eastAsia" w:ascii="MS Gothic" w:hAnsi="MS Gothic" w:eastAsia="MS Gothic"/>
          </w:rPr>
          <w:id w:val="1560976047"/>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Issue</w:t>
      </w:r>
      <w:r w:rsidR="00AA5DD3">
        <w:rPr>
          <w:spacing w:val="-2"/>
        </w:rPr>
        <w:t xml:space="preserve"> </w:t>
      </w:r>
      <w:r w:rsidR="00AA5DD3">
        <w:t>cash</w:t>
      </w:r>
      <w:r w:rsidR="00AA5DD3">
        <w:rPr>
          <w:spacing w:val="-1"/>
        </w:rPr>
        <w:t xml:space="preserve"> </w:t>
      </w:r>
      <w:r w:rsidR="00AA5DD3">
        <w:t>change</w:t>
      </w:r>
      <w:r w:rsidR="00AA5DD3">
        <w:rPr>
          <w:spacing w:val="-2"/>
        </w:rPr>
        <w:t xml:space="preserve"> </w:t>
      </w:r>
      <w:r w:rsidR="00AA5DD3">
        <w:t>for</w:t>
      </w:r>
      <w:r w:rsidR="00AA5DD3">
        <w:rPr>
          <w:spacing w:val="-1"/>
        </w:rPr>
        <w:t xml:space="preserve"> purchases </w:t>
      </w:r>
      <w:r w:rsidR="00AA5DD3">
        <w:t>that</w:t>
      </w:r>
      <w:r w:rsidR="00AA5DD3">
        <w:rPr>
          <w:spacing w:val="-1"/>
        </w:rPr>
        <w:t xml:space="preserve"> are in</w:t>
      </w:r>
      <w:r w:rsidR="00AA5DD3">
        <w:t xml:space="preserve"> </w:t>
      </w:r>
      <w:r w:rsidR="00AA5DD3">
        <w:rPr>
          <w:spacing w:val="-1"/>
        </w:rPr>
        <w:t>an amount</w:t>
      </w:r>
      <w:r w:rsidR="00AA5DD3">
        <w:t xml:space="preserve"> </w:t>
      </w:r>
      <w:r w:rsidR="00AA5DD3">
        <w:rPr>
          <w:spacing w:val="-1"/>
        </w:rPr>
        <w:t xml:space="preserve">less </w:t>
      </w:r>
      <w:r w:rsidR="00AA5DD3">
        <w:t>than</w:t>
      </w:r>
      <w:r w:rsidR="00AA5DD3">
        <w:rPr>
          <w:spacing w:val="-1"/>
        </w:rPr>
        <w:t xml:space="preserve"> </w:t>
      </w:r>
      <w:r w:rsidR="00AA5DD3">
        <w:t>the</w:t>
      </w:r>
      <w:r w:rsidR="00AA5DD3">
        <w:rPr>
          <w:spacing w:val="-1"/>
        </w:rPr>
        <w:t xml:space="preserve"> </w:t>
      </w:r>
      <w:r w:rsidR="00AA5DD3">
        <w:t>value</w:t>
      </w:r>
      <w:r w:rsidR="00AA5DD3">
        <w:rPr>
          <w:spacing w:val="-2"/>
        </w:rPr>
        <w:t xml:space="preserve"> </w:t>
      </w:r>
      <w:r w:rsidR="00AA5DD3">
        <w:rPr>
          <w:spacing w:val="-1"/>
        </w:rPr>
        <w:t>of</w:t>
      </w:r>
      <w:r w:rsidR="00AA5DD3">
        <w:t xml:space="preserve"> the</w:t>
      </w:r>
      <w:r w:rsidR="00AA5DD3">
        <w:rPr>
          <w:spacing w:val="-2"/>
        </w:rPr>
        <w:t xml:space="preserve"> </w:t>
      </w:r>
      <w:r w:rsidR="00AA5DD3">
        <w:rPr>
          <w:spacing w:val="-1"/>
        </w:rPr>
        <w:t>CVV/CVB</w:t>
      </w:r>
      <w:r w:rsidR="00AA5DD3">
        <w:rPr>
          <w:spacing w:val="27"/>
        </w:rPr>
        <w:t xml:space="preserve"> </w:t>
      </w:r>
      <w:sdt>
        <w:sdtPr>
          <w:rPr>
            <w:spacing w:val="27"/>
          </w:rPr>
          <w:id w:val="-1668851250"/>
          <w14:checkbox>
            <w14:checked w14:val="0"/>
            <w14:checkedState w14:font="MS Gothic" w14:val="2612"/>
            <w14:uncheckedState w14:font="MS Gothic" w14:val="2610"/>
          </w14:checkbox>
        </w:sdtPr>
        <w:sdtEndPr>
          <w:rPr>
            <w:rFonts w:hint="eastAsia"/>
          </w:rPr>
        </w:sdtEndPr>
        <w:sdtContent>
          <w:r w:rsidR="00107C03">
            <w:rPr>
              <w:rFonts w:hint="eastAsia" w:ascii="MS Gothic" w:hAnsi="MS Gothic" w:eastAsia="MS Gothic"/>
              <w:spacing w:val="27"/>
            </w:rPr>
            <w:t>☐</w:t>
          </w:r>
        </w:sdtContent>
      </w:sdt>
      <w:r w:rsidR="00AA5DD3">
        <w:t>Other</w:t>
      </w:r>
      <w:r w:rsidR="00AA5DD3">
        <w:rPr>
          <w:spacing w:val="-6"/>
        </w:rPr>
        <w:t xml:space="preserve"> </w:t>
      </w:r>
      <w:r w:rsidR="00AA5DD3">
        <w:t>(specify):</w:t>
      </w:r>
    </w:p>
    <w:p w:rsidRPr="004E4384" w:rsidR="0019776A" w:rsidP="00107C03" w:rsidRDefault="00AA5DD3">
      <w:pPr>
        <w:pStyle w:val="BodyText"/>
        <w:spacing w:line="300" w:lineRule="auto"/>
        <w:ind w:left="547"/>
        <w:rPr>
          <w:b/>
          <w:bCs/>
        </w:rPr>
      </w:pPr>
      <w:r w:rsidRPr="004E4384">
        <w:rPr>
          <w:b/>
        </w:rPr>
        <w:t>Please</w:t>
      </w:r>
      <w:r w:rsidRPr="004E4384">
        <w:rPr>
          <w:b/>
          <w:spacing w:val="-4"/>
        </w:rPr>
        <w:t xml:space="preserve"> </w:t>
      </w:r>
      <w:r w:rsidRPr="004E4384">
        <w:rPr>
          <w:b/>
          <w:spacing w:val="-1"/>
        </w:rPr>
        <w:t>attach</w:t>
      </w:r>
      <w:r w:rsidRPr="004E4384">
        <w:rPr>
          <w:b/>
          <w:spacing w:val="-2"/>
        </w:rPr>
        <w:t xml:space="preserve"> </w:t>
      </w:r>
      <w:r w:rsidRPr="004E4384">
        <w:rPr>
          <w:b/>
        </w:rPr>
        <w:t>a</w:t>
      </w:r>
      <w:r w:rsidRPr="004E4384">
        <w:rPr>
          <w:b/>
          <w:spacing w:val="-3"/>
        </w:rPr>
        <w:t xml:space="preserve"> </w:t>
      </w:r>
      <w:r w:rsidRPr="004E4384">
        <w:rPr>
          <w:b/>
          <w:spacing w:val="-1"/>
        </w:rPr>
        <w:t>copy</w:t>
      </w:r>
      <w:r w:rsidRPr="004E4384">
        <w:rPr>
          <w:b/>
          <w:spacing w:val="-3"/>
        </w:rPr>
        <w:t xml:space="preserve"> </w:t>
      </w:r>
      <w:r w:rsidRPr="004E4384">
        <w:rPr>
          <w:b/>
        </w:rPr>
        <w:t>of</w:t>
      </w:r>
      <w:r w:rsidRPr="004E4384">
        <w:rPr>
          <w:b/>
          <w:spacing w:val="-3"/>
        </w:rPr>
        <w:t xml:space="preserve"> </w:t>
      </w:r>
      <w:r w:rsidRPr="004E4384">
        <w:rPr>
          <w:b/>
        </w:rPr>
        <w:t>the</w:t>
      </w:r>
      <w:r w:rsidRPr="004E4384">
        <w:rPr>
          <w:b/>
          <w:spacing w:val="-2"/>
        </w:rPr>
        <w:t xml:space="preserve"> </w:t>
      </w:r>
      <w:r w:rsidRPr="004E4384">
        <w:rPr>
          <w:b/>
        </w:rPr>
        <w:t>Farmer/Farmers’</w:t>
      </w:r>
      <w:r w:rsidRPr="004E4384">
        <w:rPr>
          <w:b/>
          <w:spacing w:val="-4"/>
        </w:rPr>
        <w:t xml:space="preserve"> </w:t>
      </w:r>
      <w:r w:rsidRPr="004E4384">
        <w:rPr>
          <w:b/>
        </w:rPr>
        <w:t>Market</w:t>
      </w:r>
      <w:r w:rsidRPr="004E4384">
        <w:rPr>
          <w:b/>
          <w:spacing w:val="-4"/>
        </w:rPr>
        <w:t xml:space="preserve"> </w:t>
      </w:r>
      <w:r w:rsidRPr="004E4384">
        <w:rPr>
          <w:b/>
          <w:spacing w:val="-1"/>
        </w:rPr>
        <w:t>Agreement</w:t>
      </w:r>
      <w:r w:rsidRPr="004E4384">
        <w:rPr>
          <w:b/>
          <w:spacing w:val="-2"/>
        </w:rPr>
        <w:t xml:space="preserve"> </w:t>
      </w:r>
      <w:r w:rsidRPr="004E4384">
        <w:rPr>
          <w:b/>
        </w:rPr>
        <w:t>or</w:t>
      </w:r>
      <w:r w:rsidRPr="004E4384">
        <w:rPr>
          <w:b/>
          <w:spacing w:val="-3"/>
        </w:rPr>
        <w:t xml:space="preserve"> </w:t>
      </w:r>
      <w:r w:rsidRPr="004E4384">
        <w:rPr>
          <w:b/>
        </w:rPr>
        <w:t>provide</w:t>
      </w:r>
      <w:r w:rsidRPr="004E4384">
        <w:rPr>
          <w:b/>
          <w:spacing w:val="-3"/>
        </w:rPr>
        <w:t xml:space="preserve"> </w:t>
      </w:r>
      <w:r w:rsidRPr="004E4384">
        <w:rPr>
          <w:b/>
        </w:rPr>
        <w:t>the</w:t>
      </w:r>
      <w:r w:rsidRPr="004E4384">
        <w:rPr>
          <w:b/>
          <w:spacing w:val="-3"/>
        </w:rPr>
        <w:t xml:space="preserve"> </w:t>
      </w:r>
      <w:r w:rsidRPr="004E4384">
        <w:rPr>
          <w:b/>
          <w:spacing w:val="-1"/>
        </w:rPr>
        <w:t>appropriate</w:t>
      </w:r>
      <w:r w:rsidRPr="004E4384">
        <w:rPr>
          <w:b/>
          <w:spacing w:val="-2"/>
        </w:rPr>
        <w:t xml:space="preserve"> </w:t>
      </w:r>
      <w:r w:rsidRPr="004E4384">
        <w:rPr>
          <w:b/>
        </w:rPr>
        <w:t>Procedure</w:t>
      </w:r>
      <w:r w:rsidRPr="004E4384">
        <w:rPr>
          <w:b/>
          <w:spacing w:val="-3"/>
        </w:rPr>
        <w:t xml:space="preserve"> </w:t>
      </w:r>
      <w:r w:rsidRPr="004E4384">
        <w:rPr>
          <w:b/>
        </w:rPr>
        <w:t>Manual</w:t>
      </w:r>
      <w:r w:rsidRPr="004E4384">
        <w:rPr>
          <w:b/>
          <w:spacing w:val="25"/>
          <w:w w:val="99"/>
        </w:rPr>
        <w:t xml:space="preserve"> </w:t>
      </w:r>
      <w:r w:rsidRPr="004E4384">
        <w:rPr>
          <w:b/>
          <w:spacing w:val="-1"/>
        </w:rPr>
        <w:t>reference</w:t>
      </w:r>
      <w:r w:rsidRPr="004E4384">
        <w:rPr>
          <w:b/>
          <w:spacing w:val="-7"/>
        </w:rPr>
        <w:t xml:space="preserve"> </w:t>
      </w:r>
      <w:r w:rsidRPr="004E4384">
        <w:rPr>
          <w:b/>
        </w:rPr>
        <w:t>below.</w:t>
      </w:r>
    </w:p>
    <w:p w:rsidR="0019776A" w:rsidRDefault="00AA5DD3">
      <w:pPr>
        <w:spacing w:before="130" w:line="250" w:lineRule="auto"/>
        <w:ind w:left="120" w:right="2055"/>
        <w:rPr>
          <w:rFonts w:ascii="Arial"/>
          <w:b/>
          <w:sz w:val="20"/>
        </w:rPr>
      </w:pPr>
      <w:r>
        <w:rPr>
          <w:rFonts w:ascii="Arial"/>
          <w:b/>
          <w:spacing w:val="-1"/>
          <w:sz w:val="20"/>
        </w:rPr>
        <w:t>ADDITIONAL</w:t>
      </w:r>
      <w:r>
        <w:rPr>
          <w:rFonts w:ascii="Arial"/>
          <w:b/>
          <w:spacing w:val="-6"/>
          <w:sz w:val="20"/>
        </w:rPr>
        <w:t xml:space="preserve"> </w:t>
      </w:r>
      <w:r>
        <w:rPr>
          <w:rFonts w:ascii="Arial"/>
          <w:b/>
          <w:spacing w:val="-1"/>
          <w:sz w:val="20"/>
        </w:rPr>
        <w:t>DETAIL:</w:t>
      </w:r>
      <w:r>
        <w:rPr>
          <w:rFonts w:ascii="Arial"/>
          <w:b/>
          <w:spacing w:val="-6"/>
          <w:sz w:val="20"/>
        </w:rPr>
        <w:t xml:space="preserve"> </w:t>
      </w:r>
      <w:r>
        <w:rPr>
          <w:rFonts w:ascii="Arial"/>
          <w:b/>
          <w:sz w:val="20"/>
        </w:rPr>
        <w:t>Vendor</w:t>
      </w:r>
      <w:r>
        <w:rPr>
          <w:rFonts w:ascii="Arial"/>
          <w:b/>
          <w:spacing w:val="-6"/>
          <w:sz w:val="20"/>
        </w:rPr>
        <w:t xml:space="preserve"> </w:t>
      </w:r>
      <w:r>
        <w:rPr>
          <w:rFonts w:ascii="Arial"/>
          <w:b/>
          <w:sz w:val="20"/>
        </w:rPr>
        <w:t>Management</w:t>
      </w:r>
      <w:r>
        <w:rPr>
          <w:rFonts w:ascii="Arial"/>
          <w:b/>
          <w:spacing w:val="-7"/>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(Citation):</w:t>
      </w:r>
      <w:r>
        <w:rPr>
          <w:rFonts w:ascii="Arial"/>
          <w:b/>
          <w:spacing w:val="25"/>
          <w:w w:val="99"/>
          <w:sz w:val="20"/>
        </w:rPr>
        <w:t xml:space="preserve"> </w:t>
      </w:r>
      <w:r>
        <w:rPr>
          <w:rFonts w:ascii="Arial"/>
          <w:b/>
          <w:spacing w:val="-1"/>
          <w:sz w:val="20"/>
        </w:rPr>
        <w:t>and/or</w:t>
      </w:r>
      <w:r>
        <w:rPr>
          <w:rFonts w:ascii="Arial"/>
          <w:b/>
          <w:spacing w:val="-5"/>
          <w:sz w:val="20"/>
        </w:rPr>
        <w:t xml:space="preserve"> </w:t>
      </w:r>
      <w:r>
        <w:rPr>
          <w:rFonts w:ascii="Arial"/>
          <w:b/>
          <w:sz w:val="20"/>
        </w:rPr>
        <w:t>FMNP</w:t>
      </w:r>
      <w:r>
        <w:rPr>
          <w:rFonts w:ascii="Arial"/>
          <w:b/>
          <w:spacing w:val="-6"/>
          <w:sz w:val="20"/>
        </w:rPr>
        <w:t xml:space="preserve"> </w:t>
      </w:r>
      <w:r>
        <w:rPr>
          <w:rFonts w:ascii="Arial"/>
          <w:b/>
          <w:sz w:val="20"/>
        </w:rPr>
        <w:t>State</w:t>
      </w:r>
      <w:r>
        <w:rPr>
          <w:rFonts w:ascii="Arial"/>
          <w:b/>
          <w:spacing w:val="-6"/>
          <w:sz w:val="20"/>
        </w:rPr>
        <w:t xml:space="preserve"> </w:t>
      </w:r>
      <w:r>
        <w:rPr>
          <w:rFonts w:ascii="Arial"/>
          <w:b/>
          <w:sz w:val="20"/>
        </w:rPr>
        <w:t>Plan</w:t>
      </w:r>
      <w:r>
        <w:rPr>
          <w:rFonts w:ascii="Arial"/>
          <w:b/>
          <w:spacing w:val="-5"/>
          <w:sz w:val="20"/>
        </w:rPr>
        <w:t xml:space="preserve"> </w:t>
      </w:r>
      <w:r>
        <w:rPr>
          <w:rFonts w:ascii="Arial"/>
          <w:b/>
          <w:sz w:val="20"/>
        </w:rPr>
        <w:t>(Citation):</w:t>
      </w:r>
      <w:r w:rsidR="00336C0E">
        <w:rPr>
          <w:rFonts w:ascii="Arial"/>
          <w:b/>
          <w:sz w:val="20"/>
        </w:rPr>
        <w:t xml:space="preserve">  </w:t>
      </w:r>
      <w:r w:rsidR="00336C0E">
        <w:rPr>
          <w:rFonts w:ascii="Arial"/>
          <w:b/>
          <w:sz w:val="20"/>
        </w:rPr>
        <w:fldChar w:fldCharType="begin">
          <w:ffData>
            <w:name w:val="Text149"/>
            <w:enabled/>
            <w:calcOnExit w:val="0"/>
            <w:textInput/>
          </w:ffData>
        </w:fldChar>
      </w:r>
      <w:bookmarkStart w:name="Text149" w:id="178"/>
      <w:r w:rsidR="00336C0E">
        <w:rPr>
          <w:rFonts w:ascii="Arial"/>
          <w:b/>
          <w:sz w:val="20"/>
        </w:rPr>
        <w:instrText xml:space="preserve"> FORMTEXT </w:instrText>
      </w:r>
      <w:r w:rsidR="00336C0E">
        <w:rPr>
          <w:rFonts w:ascii="Arial"/>
          <w:b/>
          <w:sz w:val="20"/>
        </w:rPr>
      </w:r>
      <w:r w:rsidR="00336C0E">
        <w:rPr>
          <w:rFonts w:ascii="Arial"/>
          <w:b/>
          <w:sz w:val="20"/>
        </w:rPr>
        <w:fldChar w:fldCharType="separate"/>
      </w:r>
      <w:r w:rsidR="00336C0E">
        <w:rPr>
          <w:rFonts w:ascii="Arial"/>
          <w:b/>
          <w:noProof/>
          <w:sz w:val="20"/>
        </w:rPr>
        <w:t> </w:t>
      </w:r>
      <w:r w:rsidR="00336C0E">
        <w:rPr>
          <w:rFonts w:ascii="Arial"/>
          <w:b/>
          <w:noProof/>
          <w:sz w:val="20"/>
        </w:rPr>
        <w:t> </w:t>
      </w:r>
      <w:r w:rsidR="00336C0E">
        <w:rPr>
          <w:rFonts w:ascii="Arial"/>
          <w:b/>
          <w:noProof/>
          <w:sz w:val="20"/>
        </w:rPr>
        <w:t> </w:t>
      </w:r>
      <w:r w:rsidR="00336C0E">
        <w:rPr>
          <w:rFonts w:ascii="Arial"/>
          <w:b/>
          <w:noProof/>
          <w:sz w:val="20"/>
        </w:rPr>
        <w:t> </w:t>
      </w:r>
      <w:r w:rsidR="00336C0E">
        <w:rPr>
          <w:rFonts w:ascii="Arial"/>
          <w:b/>
          <w:noProof/>
          <w:sz w:val="20"/>
        </w:rPr>
        <w:t> </w:t>
      </w:r>
      <w:r w:rsidR="00336C0E">
        <w:rPr>
          <w:rFonts w:ascii="Arial"/>
          <w:b/>
          <w:sz w:val="20"/>
        </w:rPr>
        <w:fldChar w:fldCharType="end"/>
      </w:r>
      <w:bookmarkEnd w:id="178"/>
    </w:p>
    <w:p w:rsidR="00CA48DF" w:rsidP="00D91502" w:rsidRDefault="00CA48DF">
      <w:pPr>
        <w:spacing w:line="250" w:lineRule="auto"/>
        <w:ind w:left="120" w:right="2055"/>
        <w:rPr>
          <w:rFonts w:ascii="Arial" w:hAnsi="Arial" w:eastAsia="Arial" w:cs="Arial"/>
          <w:sz w:val="20"/>
          <w:szCs w:val="20"/>
        </w:rPr>
      </w:pPr>
    </w:p>
    <w:p w:rsidRPr="001D63D0" w:rsidR="00E25A68" w:rsidP="00CA48DF" w:rsidRDefault="003402F4">
      <w:pPr>
        <w:pStyle w:val="Heading1"/>
        <w:rPr>
          <w:rFonts w:cs="Arial"/>
          <w:sz w:val="22"/>
          <w:szCs w:val="22"/>
        </w:rPr>
      </w:pPr>
      <w:bookmarkStart w:name="_L.__Farmer/Farmers’" w:id="179"/>
      <w:bookmarkEnd w:id="179"/>
      <w:r>
        <w:rPr>
          <w:sz w:val="22"/>
          <w:szCs w:val="22"/>
        </w:rPr>
        <w:t>K</w:t>
      </w:r>
      <w:r w:rsidRPr="001D63D0" w:rsidR="00E25A68">
        <w:rPr>
          <w:sz w:val="22"/>
          <w:szCs w:val="22"/>
        </w:rPr>
        <w:t>.  Farmer/Farmers’ Market Training</w:t>
      </w:r>
    </w:p>
    <w:p w:rsidRPr="00E25A68" w:rsidR="00E25A68" w:rsidP="00CA48DF" w:rsidRDefault="00E25A68">
      <w:pPr>
        <w:tabs>
          <w:tab w:val="left" w:pos="482"/>
        </w:tabs>
        <w:spacing w:after="100"/>
        <w:rPr>
          <w:rFonts w:ascii="Arial" w:hAnsi="Arial" w:eastAsia="Arial" w:cs="Arial"/>
          <w:sz w:val="20"/>
          <w:szCs w:val="20"/>
        </w:rPr>
      </w:pPr>
    </w:p>
    <w:p w:rsidR="0019776A" w:rsidP="00C70FCC" w:rsidRDefault="00AA5DD3">
      <w:pPr>
        <w:numPr>
          <w:ilvl w:val="0"/>
          <w:numId w:val="3"/>
        </w:numPr>
        <w:tabs>
          <w:tab w:val="left" w:pos="482"/>
        </w:tabs>
        <w:spacing w:before="74" w:after="100"/>
        <w:rPr>
          <w:rFonts w:ascii="Arial" w:hAnsi="Arial" w:eastAsia="Arial" w:cs="Arial"/>
          <w:sz w:val="20"/>
          <w:szCs w:val="20"/>
        </w:rPr>
      </w:pPr>
      <w:r>
        <w:rPr>
          <w:rFonts w:ascii="Arial" w:hAnsi="Arial" w:eastAsia="Arial" w:cs="Arial"/>
          <w:b/>
          <w:bCs/>
          <w:sz w:val="20"/>
          <w:szCs w:val="20"/>
        </w:rPr>
        <w:t>Farmer/farmers’</w:t>
      </w:r>
      <w:r>
        <w:rPr>
          <w:rFonts w:ascii="Arial" w:hAnsi="Arial" w:eastAsia="Arial" w:cs="Arial"/>
          <w:b/>
          <w:bCs/>
          <w:spacing w:val="-8"/>
          <w:sz w:val="20"/>
          <w:szCs w:val="20"/>
        </w:rPr>
        <w:t xml:space="preserve"> </w:t>
      </w:r>
      <w:r>
        <w:rPr>
          <w:rFonts w:ascii="Arial" w:hAnsi="Arial" w:eastAsia="Arial" w:cs="Arial"/>
          <w:b/>
          <w:bCs/>
          <w:spacing w:val="-1"/>
          <w:sz w:val="20"/>
          <w:szCs w:val="20"/>
        </w:rPr>
        <w:t>market</w:t>
      </w:r>
      <w:r>
        <w:rPr>
          <w:rFonts w:ascii="Arial" w:hAnsi="Arial" w:eastAsia="Arial" w:cs="Arial"/>
          <w:b/>
          <w:bCs/>
          <w:spacing w:val="-5"/>
          <w:sz w:val="20"/>
          <w:szCs w:val="20"/>
        </w:rPr>
        <w:t xml:space="preserve"> </w:t>
      </w:r>
      <w:r>
        <w:rPr>
          <w:rFonts w:ascii="Arial" w:hAnsi="Arial" w:eastAsia="Arial" w:cs="Arial"/>
          <w:b/>
          <w:bCs/>
          <w:sz w:val="20"/>
          <w:szCs w:val="20"/>
        </w:rPr>
        <w:t>training</w:t>
      </w:r>
      <w:r>
        <w:rPr>
          <w:rFonts w:ascii="Arial" w:hAnsi="Arial" w:eastAsia="Arial" w:cs="Arial"/>
          <w:b/>
          <w:bCs/>
          <w:spacing w:val="-6"/>
          <w:sz w:val="20"/>
          <w:szCs w:val="20"/>
        </w:rPr>
        <w:t xml:space="preserve"> </w:t>
      </w:r>
      <w:r>
        <w:rPr>
          <w:rFonts w:ascii="Arial" w:hAnsi="Arial" w:eastAsia="Arial" w:cs="Arial"/>
          <w:b/>
          <w:bCs/>
          <w:sz w:val="20"/>
          <w:szCs w:val="20"/>
        </w:rPr>
        <w:t>includes:</w:t>
      </w:r>
    </w:p>
    <w:p w:rsidR="0019776A" w:rsidP="00336C0E" w:rsidRDefault="002F3458">
      <w:pPr>
        <w:pStyle w:val="BodyText"/>
        <w:spacing w:before="0" w:line="360" w:lineRule="auto"/>
        <w:ind w:left="446"/>
      </w:pPr>
      <w:sdt>
        <w:sdtPr>
          <w:rPr>
            <w:rFonts w:hint="eastAsia" w:ascii="MS Gothic" w:hAnsi="MS Gothic" w:eastAsia="MS Gothic"/>
          </w:rPr>
          <w:id w:val="2035527791"/>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Eligible</w:t>
      </w:r>
      <w:r w:rsidR="00AA5DD3">
        <w:rPr>
          <w:spacing w:val="-3"/>
        </w:rPr>
        <w:t xml:space="preserve"> </w:t>
      </w:r>
      <w:r w:rsidR="00AA5DD3">
        <w:t>fruits</w:t>
      </w:r>
      <w:r w:rsidR="00AA5DD3">
        <w:rPr>
          <w:spacing w:val="-2"/>
        </w:rPr>
        <w:t xml:space="preserve"> </w:t>
      </w:r>
      <w:r w:rsidR="00AA5DD3">
        <w:rPr>
          <w:spacing w:val="-1"/>
        </w:rPr>
        <w:t>and</w:t>
      </w:r>
      <w:r w:rsidR="00AA5DD3">
        <w:rPr>
          <w:spacing w:val="-2"/>
        </w:rPr>
        <w:t xml:space="preserve"> </w:t>
      </w:r>
      <w:r w:rsidR="00AA5DD3">
        <w:t>vegetables</w:t>
      </w:r>
    </w:p>
    <w:p w:rsidR="00336C0E" w:rsidP="00336C0E" w:rsidRDefault="002F3458">
      <w:pPr>
        <w:pStyle w:val="BodyText"/>
        <w:spacing w:before="0" w:line="360" w:lineRule="auto"/>
        <w:ind w:left="446" w:right="4999"/>
        <w:rPr>
          <w:spacing w:val="21"/>
        </w:rPr>
      </w:pPr>
      <w:sdt>
        <w:sdtPr>
          <w:rPr>
            <w:rFonts w:hint="eastAsia" w:ascii="MS Gothic" w:hAnsi="MS Gothic" w:eastAsia="MS Gothic"/>
          </w:rPr>
          <w:id w:val="-399990495"/>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Procedures</w:t>
      </w:r>
      <w:r w:rsidR="00AA5DD3">
        <w:rPr>
          <w:spacing w:val="-2"/>
        </w:rPr>
        <w:t xml:space="preserve"> </w:t>
      </w:r>
      <w:r w:rsidR="00AA5DD3">
        <w:t>for</w:t>
      </w:r>
      <w:r w:rsidR="00AA5DD3">
        <w:rPr>
          <w:spacing w:val="-1"/>
        </w:rPr>
        <w:t xml:space="preserve"> </w:t>
      </w:r>
      <w:r w:rsidR="00AA5DD3">
        <w:t>transacting</w:t>
      </w:r>
      <w:r w:rsidR="00AA5DD3">
        <w:rPr>
          <w:spacing w:val="-2"/>
        </w:rPr>
        <w:t xml:space="preserve"> </w:t>
      </w:r>
      <w:r w:rsidR="00AA5DD3">
        <w:rPr>
          <w:spacing w:val="-1"/>
        </w:rPr>
        <w:t>and</w:t>
      </w:r>
      <w:r w:rsidR="00AA5DD3">
        <w:t xml:space="preserve"> redeeming</w:t>
      </w:r>
      <w:r w:rsidR="00AA5DD3">
        <w:rPr>
          <w:spacing w:val="-2"/>
        </w:rPr>
        <w:t xml:space="preserve"> </w:t>
      </w:r>
      <w:r w:rsidR="00AA5DD3">
        <w:rPr>
          <w:spacing w:val="-1"/>
        </w:rPr>
        <w:t>CVVs/CVBs</w:t>
      </w:r>
      <w:r w:rsidR="00AA5DD3">
        <w:rPr>
          <w:spacing w:val="21"/>
        </w:rPr>
        <w:t xml:space="preserve"> </w:t>
      </w:r>
    </w:p>
    <w:p w:rsidR="0019776A" w:rsidP="00336C0E" w:rsidRDefault="002F3458">
      <w:pPr>
        <w:pStyle w:val="BodyText"/>
        <w:spacing w:before="0" w:line="360" w:lineRule="auto"/>
        <w:ind w:left="446" w:right="4999"/>
      </w:pPr>
      <w:sdt>
        <w:sdtPr>
          <w:rPr>
            <w:rFonts w:hint="eastAsia" w:ascii="MS Gothic" w:hAnsi="MS Gothic" w:eastAsia="MS Gothic"/>
            <w:spacing w:val="21"/>
          </w:rPr>
          <w:id w:val="-834224334"/>
          <w14:checkbox>
            <w14:checked w14:val="0"/>
            <w14:checkedState w14:font="MS Gothic" w14:val="2612"/>
            <w14:uncheckedState w14:font="MS Gothic" w14:val="2610"/>
          </w14:checkbox>
        </w:sdtPr>
        <w:sdtContent>
          <w:r w:rsidR="006960D0">
            <w:rPr>
              <w:rFonts w:hint="eastAsia" w:ascii="MS Gothic" w:hAnsi="MS Gothic" w:eastAsia="MS Gothic"/>
              <w:spacing w:val="21"/>
            </w:rPr>
            <w:t>☐</w:t>
          </w:r>
        </w:sdtContent>
      </w:sdt>
      <w:r w:rsidR="00AA5DD3">
        <w:t>Agreement</w:t>
      </w:r>
      <w:r w:rsidR="00AA5DD3">
        <w:rPr>
          <w:spacing w:val="-1"/>
        </w:rPr>
        <w:t xml:space="preserve"> provisions</w:t>
      </w:r>
    </w:p>
    <w:p w:rsidR="00336C0E" w:rsidP="00336C0E" w:rsidRDefault="002F3458">
      <w:pPr>
        <w:pStyle w:val="BodyText"/>
        <w:spacing w:before="0" w:line="360" w:lineRule="auto"/>
        <w:ind w:left="446" w:right="7735"/>
        <w:rPr>
          <w:spacing w:val="21"/>
        </w:rPr>
      </w:pPr>
      <w:sdt>
        <w:sdtPr>
          <w:rPr>
            <w:rFonts w:hint="eastAsia" w:ascii="MS Gothic" w:hAnsi="MS Gothic" w:eastAsia="MS Gothic"/>
          </w:rPr>
          <w:id w:val="1447433399"/>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Sanctions</w:t>
      </w:r>
      <w:r w:rsidR="00AA5DD3">
        <w:rPr>
          <w:spacing w:val="-1"/>
        </w:rPr>
        <w:t xml:space="preserve"> and</w:t>
      </w:r>
      <w:r w:rsidR="00AA5DD3">
        <w:t xml:space="preserve"> Appeals</w:t>
      </w:r>
    </w:p>
    <w:p w:rsidR="0019776A" w:rsidP="00336C0E" w:rsidRDefault="002F3458">
      <w:pPr>
        <w:pStyle w:val="BodyText"/>
        <w:spacing w:before="0" w:line="360" w:lineRule="auto"/>
        <w:ind w:left="446" w:right="7735"/>
      </w:pPr>
      <w:sdt>
        <w:sdtPr>
          <w:rPr>
            <w:rFonts w:hint="eastAsia" w:ascii="MS Gothic" w:hAnsi="MS Gothic" w:eastAsia="MS Gothic"/>
          </w:rPr>
          <w:id w:val="113101190"/>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336C0E">
        <w:t xml:space="preserve"> </w:t>
      </w:r>
      <w:r w:rsidR="00AA5DD3">
        <w:t>Other</w:t>
      </w:r>
      <w:r w:rsidR="00AA5DD3">
        <w:rPr>
          <w:spacing w:val="-6"/>
        </w:rPr>
        <w:t xml:space="preserve"> </w:t>
      </w:r>
      <w:r w:rsidR="00AA5DD3">
        <w:t>(specify):</w:t>
      </w:r>
      <w:r w:rsidR="00336C0E">
        <w:t xml:space="preserve"> </w:t>
      </w:r>
      <w:r w:rsidR="00336C0E">
        <w:fldChar w:fldCharType="begin">
          <w:ffData>
            <w:name w:val="Text150"/>
            <w:enabled/>
            <w:calcOnExit w:val="0"/>
            <w:textInput/>
          </w:ffData>
        </w:fldChar>
      </w:r>
      <w:bookmarkStart w:name="Text150" w:id="180"/>
      <w:r w:rsidR="00336C0E">
        <w:instrText xml:space="preserve"> FORMTEXT </w:instrText>
      </w:r>
      <w:r w:rsidR="00336C0E">
        <w:fldChar w:fldCharType="separate"/>
      </w:r>
      <w:r w:rsidR="00336C0E">
        <w:rPr>
          <w:noProof/>
        </w:rPr>
        <w:t> </w:t>
      </w:r>
      <w:r w:rsidR="00336C0E">
        <w:rPr>
          <w:noProof/>
        </w:rPr>
        <w:t> </w:t>
      </w:r>
      <w:r w:rsidR="00336C0E">
        <w:rPr>
          <w:noProof/>
        </w:rPr>
        <w:t> </w:t>
      </w:r>
      <w:r w:rsidR="00336C0E">
        <w:rPr>
          <w:noProof/>
        </w:rPr>
        <w:t> </w:t>
      </w:r>
      <w:r w:rsidR="00336C0E">
        <w:rPr>
          <w:noProof/>
        </w:rPr>
        <w:t> </w:t>
      </w:r>
      <w:r w:rsidR="00336C0E">
        <w:fldChar w:fldCharType="end"/>
      </w:r>
      <w:bookmarkEnd w:id="180"/>
    </w:p>
    <w:p w:rsidR="0019776A" w:rsidRDefault="0019776A">
      <w:pPr>
        <w:spacing w:before="1"/>
        <w:rPr>
          <w:rFonts w:ascii="Arial" w:hAnsi="Arial" w:eastAsia="Arial" w:cs="Arial"/>
          <w:sz w:val="9"/>
          <w:szCs w:val="9"/>
        </w:rPr>
      </w:pPr>
    </w:p>
    <w:p w:rsidRPr="005F0DAF" w:rsidR="0019776A" w:rsidP="00703A8E" w:rsidRDefault="00AA5DD3">
      <w:pPr>
        <w:pStyle w:val="BodyText"/>
        <w:numPr>
          <w:ilvl w:val="0"/>
          <w:numId w:val="31"/>
        </w:numPr>
        <w:spacing w:before="0"/>
        <w:rPr>
          <w:b/>
          <w:bCs/>
        </w:rPr>
      </w:pPr>
      <w:r w:rsidRPr="005F0DAF">
        <w:rPr>
          <w:b/>
        </w:rPr>
        <w:t>Interactive</w:t>
      </w:r>
      <w:r w:rsidRPr="005F0DAF">
        <w:rPr>
          <w:b/>
          <w:spacing w:val="-5"/>
        </w:rPr>
        <w:t xml:space="preserve"> </w:t>
      </w:r>
      <w:r w:rsidRPr="005F0DAF">
        <w:rPr>
          <w:b/>
        </w:rPr>
        <w:t>farmer/farmers’</w:t>
      </w:r>
      <w:r w:rsidRPr="005F0DAF">
        <w:rPr>
          <w:b/>
          <w:spacing w:val="-4"/>
        </w:rPr>
        <w:t xml:space="preserve"> </w:t>
      </w:r>
      <w:r w:rsidRPr="005F0DAF">
        <w:rPr>
          <w:b/>
          <w:spacing w:val="-1"/>
        </w:rPr>
        <w:t>market</w:t>
      </w:r>
      <w:r w:rsidRPr="005F0DAF">
        <w:rPr>
          <w:b/>
          <w:spacing w:val="-3"/>
        </w:rPr>
        <w:t xml:space="preserve"> </w:t>
      </w:r>
      <w:r w:rsidRPr="005F0DAF">
        <w:rPr>
          <w:b/>
        </w:rPr>
        <w:t>training</w:t>
      </w:r>
      <w:r w:rsidRPr="005F0DAF">
        <w:rPr>
          <w:b/>
          <w:spacing w:val="-3"/>
        </w:rPr>
        <w:t xml:space="preserve"> </w:t>
      </w:r>
      <w:r w:rsidRPr="005F0DAF">
        <w:rPr>
          <w:b/>
        </w:rPr>
        <w:t>(e.g.,</w:t>
      </w:r>
      <w:r w:rsidRPr="005F0DAF">
        <w:rPr>
          <w:b/>
          <w:spacing w:val="-3"/>
        </w:rPr>
        <w:t xml:space="preserve"> </w:t>
      </w:r>
      <w:r w:rsidRPr="005F0DAF">
        <w:rPr>
          <w:b/>
        </w:rPr>
        <w:t>face-to-face,</w:t>
      </w:r>
      <w:r w:rsidRPr="005F0DAF">
        <w:rPr>
          <w:b/>
          <w:spacing w:val="-4"/>
        </w:rPr>
        <w:t xml:space="preserve"> </w:t>
      </w:r>
      <w:r w:rsidRPr="005F0DAF">
        <w:rPr>
          <w:b/>
          <w:spacing w:val="-1"/>
        </w:rPr>
        <w:t>video</w:t>
      </w:r>
      <w:r w:rsidRPr="005F0DAF">
        <w:rPr>
          <w:b/>
          <w:spacing w:val="-3"/>
        </w:rPr>
        <w:t xml:space="preserve"> </w:t>
      </w:r>
      <w:r w:rsidRPr="005F0DAF">
        <w:rPr>
          <w:b/>
          <w:spacing w:val="-1"/>
        </w:rPr>
        <w:t>conference,</w:t>
      </w:r>
      <w:r w:rsidRPr="005F0DAF">
        <w:rPr>
          <w:b/>
          <w:spacing w:val="-3"/>
        </w:rPr>
        <w:t xml:space="preserve"> </w:t>
      </w:r>
      <w:r w:rsidRPr="005F0DAF">
        <w:rPr>
          <w:b/>
        </w:rPr>
        <w:t>web</w:t>
      </w:r>
      <w:r w:rsidRPr="005F0DAF">
        <w:rPr>
          <w:b/>
          <w:spacing w:val="-4"/>
        </w:rPr>
        <w:t xml:space="preserve"> </w:t>
      </w:r>
      <w:r w:rsidRPr="005F0DAF">
        <w:rPr>
          <w:b/>
          <w:spacing w:val="-1"/>
        </w:rPr>
        <w:t>cam)</w:t>
      </w:r>
      <w:r w:rsidRPr="005F0DAF">
        <w:rPr>
          <w:b/>
          <w:spacing w:val="-3"/>
        </w:rPr>
        <w:t xml:space="preserve"> </w:t>
      </w:r>
      <w:r w:rsidRPr="005F0DAF">
        <w:rPr>
          <w:b/>
        </w:rPr>
        <w:t>is</w:t>
      </w:r>
      <w:r w:rsidRPr="005F0DAF">
        <w:rPr>
          <w:b/>
          <w:spacing w:val="-4"/>
        </w:rPr>
        <w:t xml:space="preserve"> </w:t>
      </w:r>
      <w:r w:rsidRPr="005F0DAF">
        <w:rPr>
          <w:b/>
          <w:spacing w:val="-1"/>
        </w:rPr>
        <w:t>conducted:</w:t>
      </w:r>
    </w:p>
    <w:p w:rsidR="0019776A" w:rsidP="00D91502" w:rsidRDefault="002F3458">
      <w:pPr>
        <w:pStyle w:val="BodyText"/>
        <w:spacing w:line="271" w:lineRule="auto"/>
        <w:ind w:left="446"/>
      </w:pPr>
      <w:sdt>
        <w:sdtPr>
          <w:rPr>
            <w:rFonts w:hint="eastAsia" w:ascii="MS Gothic" w:hAnsi="MS Gothic" w:eastAsia="MS Gothic"/>
          </w:rPr>
          <w:id w:val="1974407151"/>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BA2A63">
        <w:t xml:space="preserve"> </w:t>
      </w:r>
      <w:r w:rsidR="00AA5DD3">
        <w:t>At</w:t>
      </w:r>
      <w:r w:rsidR="00AA5DD3">
        <w:rPr>
          <w:spacing w:val="-1"/>
        </w:rPr>
        <w:t xml:space="preserve"> or</w:t>
      </w:r>
      <w:r w:rsidR="00AA5DD3">
        <w:t xml:space="preserve"> </w:t>
      </w:r>
      <w:r w:rsidR="00AA5DD3">
        <w:rPr>
          <w:spacing w:val="-1"/>
        </w:rPr>
        <w:t>before initial</w:t>
      </w:r>
      <w:r w:rsidR="00AA5DD3">
        <w:t xml:space="preserve"> </w:t>
      </w:r>
      <w:r w:rsidR="00AA5DD3">
        <w:rPr>
          <w:spacing w:val="-1"/>
        </w:rPr>
        <w:t>authorization</w:t>
      </w:r>
    </w:p>
    <w:p w:rsidR="00BA2A63" w:rsidP="00D91502" w:rsidRDefault="002F3458">
      <w:pPr>
        <w:pStyle w:val="BodyText"/>
        <w:spacing w:before="0" w:line="271" w:lineRule="auto"/>
        <w:ind w:left="446" w:right="4999"/>
        <w:rPr>
          <w:spacing w:val="-1"/>
        </w:rPr>
      </w:pPr>
      <w:sdt>
        <w:sdtPr>
          <w:rPr>
            <w:rFonts w:hint="eastAsia" w:ascii="MS Gothic" w:hAnsi="MS Gothic" w:eastAsia="MS Gothic"/>
          </w:rPr>
          <w:id w:val="-1614287793"/>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BA2A63">
        <w:t xml:space="preserve"> </w:t>
      </w:r>
      <w:r w:rsidR="00AA5DD3">
        <w:t>At</w:t>
      </w:r>
      <w:r w:rsidR="00AA5DD3">
        <w:rPr>
          <w:spacing w:val="-1"/>
        </w:rPr>
        <w:t xml:space="preserve"> least</w:t>
      </w:r>
      <w:r w:rsidR="00AA5DD3">
        <w:t xml:space="preserve"> </w:t>
      </w:r>
      <w:r w:rsidR="00AA5DD3">
        <w:rPr>
          <w:spacing w:val="-1"/>
        </w:rPr>
        <w:t>every</w:t>
      </w:r>
      <w:r w:rsidR="00AA5DD3">
        <w:t xml:space="preserve"> three</w:t>
      </w:r>
      <w:r w:rsidR="00AA5DD3">
        <w:rPr>
          <w:spacing w:val="-2"/>
        </w:rPr>
        <w:t xml:space="preserve"> </w:t>
      </w:r>
      <w:r w:rsidR="00AA5DD3">
        <w:t>years</w:t>
      </w:r>
      <w:r w:rsidR="00AA5DD3">
        <w:rPr>
          <w:spacing w:val="-1"/>
        </w:rPr>
        <w:t xml:space="preserve"> </w:t>
      </w:r>
      <w:r w:rsidR="00AA5DD3">
        <w:t>following</w:t>
      </w:r>
      <w:r w:rsidR="00AA5DD3">
        <w:rPr>
          <w:spacing w:val="-1"/>
        </w:rPr>
        <w:t xml:space="preserve"> initial</w:t>
      </w:r>
      <w:r w:rsidR="00AA5DD3">
        <w:t xml:space="preserve"> </w:t>
      </w:r>
      <w:r w:rsidR="00AA5DD3">
        <w:rPr>
          <w:spacing w:val="-1"/>
        </w:rPr>
        <w:t>authorization</w:t>
      </w:r>
    </w:p>
    <w:p w:rsidR="0019776A" w:rsidP="00D91502" w:rsidRDefault="002F3458">
      <w:pPr>
        <w:pStyle w:val="BodyText"/>
        <w:spacing w:before="0" w:after="100" w:line="271" w:lineRule="auto"/>
        <w:ind w:left="446" w:right="4999"/>
      </w:pPr>
      <w:sdt>
        <w:sdtPr>
          <w:rPr>
            <w:rFonts w:hint="eastAsia" w:ascii="MS Gothic" w:hAnsi="MS Gothic" w:eastAsia="MS Gothic"/>
          </w:rPr>
          <w:id w:val="264591052"/>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BA2A63">
        <w:t xml:space="preserve"> </w:t>
      </w:r>
      <w:r w:rsidR="00AA5DD3">
        <w:t>Other</w:t>
      </w:r>
      <w:r w:rsidR="00AA5DD3">
        <w:rPr>
          <w:spacing w:val="-6"/>
        </w:rPr>
        <w:t xml:space="preserve"> </w:t>
      </w:r>
      <w:r w:rsidR="00AA5DD3">
        <w:t>(specify):</w:t>
      </w:r>
      <w:r w:rsidR="00BA2A63">
        <w:t xml:space="preserve"> </w:t>
      </w:r>
      <w:r w:rsidR="00BA2A63">
        <w:fldChar w:fldCharType="begin">
          <w:ffData>
            <w:name w:val="Text151"/>
            <w:enabled/>
            <w:calcOnExit w:val="0"/>
            <w:textInput/>
          </w:ffData>
        </w:fldChar>
      </w:r>
      <w:bookmarkStart w:name="Text151" w:id="181"/>
      <w:r w:rsidR="00BA2A63">
        <w:instrText xml:space="preserve"> FORMTEXT </w:instrText>
      </w:r>
      <w:r w:rsidR="00BA2A63">
        <w:fldChar w:fldCharType="separate"/>
      </w:r>
      <w:r w:rsidR="00BA2A63">
        <w:rPr>
          <w:noProof/>
        </w:rPr>
        <w:t> </w:t>
      </w:r>
      <w:r w:rsidR="00BA2A63">
        <w:rPr>
          <w:noProof/>
        </w:rPr>
        <w:t> </w:t>
      </w:r>
      <w:r w:rsidR="00BA2A63">
        <w:rPr>
          <w:noProof/>
        </w:rPr>
        <w:t> </w:t>
      </w:r>
      <w:r w:rsidR="00BA2A63">
        <w:rPr>
          <w:noProof/>
        </w:rPr>
        <w:t> </w:t>
      </w:r>
      <w:r w:rsidR="00BA2A63">
        <w:rPr>
          <w:noProof/>
        </w:rPr>
        <w:t> </w:t>
      </w:r>
      <w:r w:rsidR="00BA2A63">
        <w:fldChar w:fldCharType="end"/>
      </w:r>
      <w:bookmarkEnd w:id="181"/>
    </w:p>
    <w:p w:rsidRPr="005F0DAF" w:rsidR="0019776A" w:rsidP="00703A8E" w:rsidRDefault="00AA5DD3">
      <w:pPr>
        <w:pStyle w:val="BodyText"/>
        <w:numPr>
          <w:ilvl w:val="0"/>
          <w:numId w:val="32"/>
        </w:numPr>
        <w:rPr>
          <w:b/>
          <w:bCs/>
        </w:rPr>
      </w:pPr>
      <w:r w:rsidRPr="005F0DAF">
        <w:rPr>
          <w:b/>
        </w:rPr>
        <w:t>Non-interactive</w:t>
      </w:r>
      <w:r w:rsidRPr="005F0DAF">
        <w:rPr>
          <w:b/>
          <w:spacing w:val="-5"/>
        </w:rPr>
        <w:t xml:space="preserve"> </w:t>
      </w:r>
      <w:r w:rsidRPr="005F0DAF">
        <w:rPr>
          <w:b/>
        </w:rPr>
        <w:t>farmer/farmers’</w:t>
      </w:r>
      <w:r w:rsidRPr="005F0DAF">
        <w:rPr>
          <w:b/>
          <w:spacing w:val="-5"/>
        </w:rPr>
        <w:t xml:space="preserve"> </w:t>
      </w:r>
      <w:r w:rsidRPr="005F0DAF">
        <w:rPr>
          <w:b/>
        </w:rPr>
        <w:t>market</w:t>
      </w:r>
      <w:r w:rsidRPr="005F0DAF">
        <w:rPr>
          <w:b/>
          <w:spacing w:val="-4"/>
        </w:rPr>
        <w:t xml:space="preserve"> </w:t>
      </w:r>
      <w:r w:rsidRPr="005F0DAF">
        <w:rPr>
          <w:b/>
        </w:rPr>
        <w:t>training</w:t>
      </w:r>
      <w:r w:rsidRPr="005F0DAF">
        <w:rPr>
          <w:b/>
          <w:spacing w:val="-4"/>
        </w:rPr>
        <w:t xml:space="preserve"> </w:t>
      </w:r>
      <w:r w:rsidRPr="005F0DAF">
        <w:rPr>
          <w:b/>
        </w:rPr>
        <w:t>(e.g.,</w:t>
      </w:r>
      <w:r w:rsidRPr="005F0DAF">
        <w:rPr>
          <w:b/>
          <w:spacing w:val="-4"/>
        </w:rPr>
        <w:t xml:space="preserve"> </w:t>
      </w:r>
      <w:r w:rsidRPr="005F0DAF">
        <w:rPr>
          <w:b/>
        </w:rPr>
        <w:t>via</w:t>
      </w:r>
      <w:r w:rsidRPr="005F0DAF">
        <w:rPr>
          <w:b/>
          <w:spacing w:val="-5"/>
        </w:rPr>
        <w:t xml:space="preserve"> </w:t>
      </w:r>
      <w:r w:rsidRPr="005F0DAF">
        <w:rPr>
          <w:b/>
        </w:rPr>
        <w:t>hard</w:t>
      </w:r>
      <w:r w:rsidRPr="005F0DAF">
        <w:rPr>
          <w:b/>
          <w:spacing w:val="-5"/>
        </w:rPr>
        <w:t xml:space="preserve"> </w:t>
      </w:r>
      <w:r w:rsidRPr="005F0DAF">
        <w:rPr>
          <w:b/>
        </w:rPr>
        <w:t>copy</w:t>
      </w:r>
      <w:r w:rsidRPr="005F0DAF">
        <w:rPr>
          <w:b/>
          <w:spacing w:val="-4"/>
        </w:rPr>
        <w:t xml:space="preserve"> </w:t>
      </w:r>
      <w:r w:rsidRPr="005F0DAF">
        <w:rPr>
          <w:b/>
        </w:rPr>
        <w:t>mail,</w:t>
      </w:r>
      <w:r w:rsidRPr="005F0DAF">
        <w:rPr>
          <w:b/>
          <w:spacing w:val="-4"/>
        </w:rPr>
        <w:t xml:space="preserve"> </w:t>
      </w:r>
      <w:r w:rsidRPr="005F0DAF">
        <w:rPr>
          <w:b/>
        </w:rPr>
        <w:t>email,</w:t>
      </w:r>
      <w:r w:rsidRPr="005F0DAF">
        <w:rPr>
          <w:b/>
          <w:spacing w:val="-4"/>
        </w:rPr>
        <w:t xml:space="preserve"> </w:t>
      </w:r>
      <w:r w:rsidRPr="005F0DAF">
        <w:rPr>
          <w:b/>
        </w:rPr>
        <w:t>online)</w:t>
      </w:r>
      <w:r w:rsidRPr="005F0DAF">
        <w:rPr>
          <w:b/>
          <w:spacing w:val="-6"/>
        </w:rPr>
        <w:t xml:space="preserve"> </w:t>
      </w:r>
      <w:r w:rsidRPr="005F0DAF">
        <w:rPr>
          <w:b/>
        </w:rPr>
        <w:t>is</w:t>
      </w:r>
      <w:r w:rsidRPr="005F0DAF">
        <w:rPr>
          <w:b/>
          <w:spacing w:val="-5"/>
        </w:rPr>
        <w:t xml:space="preserve"> </w:t>
      </w:r>
      <w:r w:rsidRPr="005F0DAF">
        <w:rPr>
          <w:b/>
        </w:rPr>
        <w:t>conducted:</w:t>
      </w:r>
    </w:p>
    <w:p w:rsidR="00912EC4" w:rsidP="00D91502" w:rsidRDefault="002F3458">
      <w:pPr>
        <w:pStyle w:val="BodyText"/>
        <w:spacing w:line="271" w:lineRule="auto"/>
        <w:ind w:left="446" w:right="6698"/>
        <w:rPr>
          <w:spacing w:val="-1"/>
        </w:rPr>
      </w:pPr>
      <w:sdt>
        <w:sdtPr>
          <w:rPr>
            <w:rFonts w:hint="eastAsia" w:ascii="MS Gothic" w:hAnsi="MS Gothic" w:eastAsia="MS Gothic"/>
          </w:rPr>
          <w:id w:val="772206688"/>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912EC4">
        <w:t xml:space="preserve"> </w:t>
      </w:r>
      <w:r w:rsidR="00AA5DD3">
        <w:t>Annually</w:t>
      </w:r>
      <w:r w:rsidR="00AA5DD3">
        <w:rPr>
          <w:spacing w:val="-1"/>
        </w:rPr>
        <w:t xml:space="preserve"> </w:t>
      </w:r>
      <w:r w:rsidR="00AA5DD3">
        <w:t>following</w:t>
      </w:r>
      <w:r w:rsidR="00AA5DD3">
        <w:rPr>
          <w:spacing w:val="-1"/>
        </w:rPr>
        <w:t xml:space="preserve"> authorization</w:t>
      </w:r>
    </w:p>
    <w:p w:rsidR="0019776A" w:rsidP="00D91502" w:rsidRDefault="002F3458">
      <w:pPr>
        <w:pStyle w:val="BodyText"/>
        <w:spacing w:before="0" w:line="271" w:lineRule="auto"/>
        <w:ind w:left="446" w:right="6698"/>
      </w:pPr>
      <w:sdt>
        <w:sdtPr>
          <w:rPr>
            <w:rFonts w:hint="eastAsia" w:ascii="MS Gothic" w:hAnsi="MS Gothic" w:eastAsia="MS Gothic"/>
            <w:spacing w:val="-1"/>
          </w:rPr>
          <w:id w:val="-101104004"/>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912EC4">
        <w:rPr>
          <w:spacing w:val="-1"/>
        </w:rPr>
        <w:t xml:space="preserve"> </w:t>
      </w:r>
      <w:r w:rsidR="00AA5DD3">
        <w:rPr>
          <w:spacing w:val="-1"/>
        </w:rPr>
        <w:t>Changes</w:t>
      </w:r>
      <w:r w:rsidR="00AA5DD3">
        <w:t xml:space="preserve"> </w:t>
      </w:r>
      <w:r w:rsidR="00AA5DD3">
        <w:rPr>
          <w:spacing w:val="-1"/>
        </w:rPr>
        <w:t>in</w:t>
      </w:r>
      <w:r w:rsidR="00AA5DD3">
        <w:t xml:space="preserve"> </w:t>
      </w:r>
      <w:r w:rsidR="00AA5DD3">
        <w:rPr>
          <w:spacing w:val="-1"/>
        </w:rPr>
        <w:t>procedures</w:t>
      </w:r>
    </w:p>
    <w:p w:rsidR="0019776A" w:rsidP="00D91502" w:rsidRDefault="002F3458">
      <w:pPr>
        <w:pStyle w:val="BodyText"/>
        <w:spacing w:before="3" w:line="271" w:lineRule="auto"/>
        <w:ind w:left="446"/>
      </w:pPr>
      <w:sdt>
        <w:sdtPr>
          <w:rPr>
            <w:rFonts w:hint="eastAsia" w:ascii="MS Gothic" w:hAnsi="MS Gothic" w:eastAsia="MS Gothic"/>
          </w:rPr>
          <w:id w:val="1567996050"/>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912EC4">
        <w:t xml:space="preserve"> </w:t>
      </w:r>
      <w:r w:rsidR="00AA5DD3">
        <w:t>Other</w:t>
      </w:r>
      <w:r w:rsidR="00AA5DD3">
        <w:rPr>
          <w:spacing w:val="-6"/>
        </w:rPr>
        <w:t xml:space="preserve"> </w:t>
      </w:r>
      <w:r w:rsidR="00AA5DD3">
        <w:t>(specify):</w:t>
      </w:r>
      <w:r w:rsidR="00912EC4">
        <w:t xml:space="preserve"> </w:t>
      </w:r>
      <w:r w:rsidR="00912EC4">
        <w:fldChar w:fldCharType="begin">
          <w:ffData>
            <w:name w:val="Text152"/>
            <w:enabled/>
            <w:calcOnExit w:val="0"/>
            <w:textInput/>
          </w:ffData>
        </w:fldChar>
      </w:r>
      <w:bookmarkStart w:name="Text152" w:id="182"/>
      <w:r w:rsidR="00912EC4">
        <w:instrText xml:space="preserve"> FORMTEXT </w:instrText>
      </w:r>
      <w:r w:rsidR="00912EC4">
        <w:fldChar w:fldCharType="separate"/>
      </w:r>
      <w:r w:rsidR="00912EC4">
        <w:rPr>
          <w:noProof/>
        </w:rPr>
        <w:t> </w:t>
      </w:r>
      <w:r w:rsidR="00912EC4">
        <w:rPr>
          <w:noProof/>
        </w:rPr>
        <w:t> </w:t>
      </w:r>
      <w:r w:rsidR="00912EC4">
        <w:rPr>
          <w:noProof/>
        </w:rPr>
        <w:t> </w:t>
      </w:r>
      <w:r w:rsidR="00912EC4">
        <w:rPr>
          <w:noProof/>
        </w:rPr>
        <w:t> </w:t>
      </w:r>
      <w:r w:rsidR="00912EC4">
        <w:rPr>
          <w:noProof/>
        </w:rPr>
        <w:t> </w:t>
      </w:r>
      <w:r w:rsidR="00912EC4">
        <w:fldChar w:fldCharType="end"/>
      </w:r>
      <w:bookmarkEnd w:id="182"/>
    </w:p>
    <w:p w:rsidR="0019776A" w:rsidRDefault="0019776A">
      <w:pPr>
        <w:spacing w:line="20" w:lineRule="atLeast"/>
        <w:ind w:left="2390"/>
        <w:rPr>
          <w:rFonts w:ascii="Arial" w:hAnsi="Arial" w:eastAsia="Arial" w:cs="Arial"/>
          <w:sz w:val="2"/>
          <w:szCs w:val="2"/>
        </w:rPr>
      </w:pPr>
    </w:p>
    <w:p w:rsidRPr="001E2110" w:rsidR="0019776A" w:rsidP="00703A8E" w:rsidRDefault="00AA5DD3">
      <w:pPr>
        <w:pStyle w:val="BodyText"/>
        <w:numPr>
          <w:ilvl w:val="0"/>
          <w:numId w:val="50"/>
        </w:numPr>
        <w:rPr>
          <w:b/>
          <w:bCs/>
        </w:rPr>
      </w:pPr>
      <w:r w:rsidRPr="001E2110">
        <w:rPr>
          <w:b/>
        </w:rPr>
        <w:t>The</w:t>
      </w:r>
      <w:r w:rsidRPr="001E2110">
        <w:rPr>
          <w:b/>
          <w:spacing w:val="-4"/>
        </w:rPr>
        <w:t xml:space="preserve"> </w:t>
      </w:r>
      <w:r w:rsidRPr="001E2110">
        <w:rPr>
          <w:b/>
        </w:rPr>
        <w:t>State</w:t>
      </w:r>
      <w:r w:rsidRPr="001E2110">
        <w:rPr>
          <w:b/>
          <w:spacing w:val="-4"/>
        </w:rPr>
        <w:t xml:space="preserve"> </w:t>
      </w:r>
      <w:r w:rsidRPr="001E2110">
        <w:rPr>
          <w:b/>
          <w:spacing w:val="-1"/>
        </w:rPr>
        <w:t>agency</w:t>
      </w:r>
      <w:r w:rsidRPr="001E2110">
        <w:rPr>
          <w:b/>
          <w:spacing w:val="-3"/>
        </w:rPr>
        <w:t xml:space="preserve"> </w:t>
      </w:r>
      <w:r w:rsidRPr="001E2110">
        <w:rPr>
          <w:b/>
        </w:rPr>
        <w:t>delegates</w:t>
      </w:r>
      <w:r w:rsidRPr="001E2110">
        <w:rPr>
          <w:b/>
          <w:spacing w:val="-3"/>
        </w:rPr>
        <w:t xml:space="preserve"> </w:t>
      </w:r>
      <w:r w:rsidRPr="001E2110">
        <w:rPr>
          <w:b/>
        </w:rPr>
        <w:t>training</w:t>
      </w:r>
      <w:r w:rsidRPr="001E2110">
        <w:rPr>
          <w:b/>
          <w:spacing w:val="-3"/>
        </w:rPr>
        <w:t xml:space="preserve"> </w:t>
      </w:r>
      <w:r w:rsidRPr="001E2110">
        <w:rPr>
          <w:b/>
        </w:rPr>
        <w:t>to:</w:t>
      </w:r>
    </w:p>
    <w:p w:rsidR="00912EC4" w:rsidP="001D63D0" w:rsidRDefault="002F3458">
      <w:pPr>
        <w:pStyle w:val="BodyText"/>
        <w:spacing w:line="271" w:lineRule="auto"/>
        <w:ind w:left="547" w:right="120" w:hanging="97"/>
        <w:rPr>
          <w:spacing w:val="23"/>
        </w:rPr>
      </w:pPr>
      <w:sdt>
        <w:sdtPr>
          <w:rPr>
            <w:rFonts w:hint="eastAsia" w:ascii="MS Gothic" w:hAnsi="MS Gothic" w:eastAsia="MS Gothic"/>
            <w:spacing w:val="-1"/>
          </w:rPr>
          <w:id w:val="293955475"/>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912EC4">
        <w:rPr>
          <w:spacing w:val="-1"/>
        </w:rPr>
        <w:t xml:space="preserve"> </w:t>
      </w:r>
      <w:r w:rsidR="00AA5DD3">
        <w:rPr>
          <w:spacing w:val="-1"/>
        </w:rPr>
        <w:t>Local</w:t>
      </w:r>
      <w:r w:rsidR="00AA5DD3">
        <w:t xml:space="preserve"> </w:t>
      </w:r>
      <w:r w:rsidR="00AA5DD3">
        <w:rPr>
          <w:spacing w:val="-1"/>
        </w:rPr>
        <w:t>agency</w:t>
      </w:r>
      <w:r w:rsidR="00AA5DD3">
        <w:t xml:space="preserve"> (specify):</w:t>
      </w:r>
      <w:r w:rsidR="00AA5DD3">
        <w:rPr>
          <w:spacing w:val="23"/>
        </w:rPr>
        <w:t xml:space="preserve"> </w:t>
      </w:r>
      <w:r w:rsidR="00912EC4">
        <w:rPr>
          <w:spacing w:val="23"/>
        </w:rPr>
        <w:t xml:space="preserve"> </w:t>
      </w:r>
      <w:r w:rsidR="00912EC4">
        <w:rPr>
          <w:spacing w:val="23"/>
        </w:rPr>
        <w:fldChar w:fldCharType="begin">
          <w:ffData>
            <w:name w:val="Text153"/>
            <w:enabled/>
            <w:calcOnExit w:val="0"/>
            <w:textInput/>
          </w:ffData>
        </w:fldChar>
      </w:r>
      <w:bookmarkStart w:name="Text153" w:id="183"/>
      <w:r w:rsidR="00912EC4">
        <w:rPr>
          <w:spacing w:val="23"/>
        </w:rPr>
        <w:instrText xml:space="preserve"> FORMTEXT </w:instrText>
      </w:r>
      <w:r w:rsidR="00912EC4">
        <w:rPr>
          <w:spacing w:val="23"/>
        </w:rPr>
      </w:r>
      <w:r w:rsidR="00912EC4">
        <w:rPr>
          <w:spacing w:val="23"/>
        </w:rPr>
        <w:fldChar w:fldCharType="separate"/>
      </w:r>
      <w:r w:rsidR="00912EC4">
        <w:rPr>
          <w:noProof/>
          <w:spacing w:val="23"/>
        </w:rPr>
        <w:t> </w:t>
      </w:r>
      <w:r w:rsidR="00912EC4">
        <w:rPr>
          <w:noProof/>
          <w:spacing w:val="23"/>
        </w:rPr>
        <w:t> </w:t>
      </w:r>
      <w:r w:rsidR="00912EC4">
        <w:rPr>
          <w:noProof/>
          <w:spacing w:val="23"/>
        </w:rPr>
        <w:t> </w:t>
      </w:r>
      <w:r w:rsidR="00912EC4">
        <w:rPr>
          <w:noProof/>
          <w:spacing w:val="23"/>
        </w:rPr>
        <w:t> </w:t>
      </w:r>
      <w:r w:rsidR="00912EC4">
        <w:rPr>
          <w:noProof/>
          <w:spacing w:val="23"/>
        </w:rPr>
        <w:t> </w:t>
      </w:r>
      <w:r w:rsidR="00912EC4">
        <w:rPr>
          <w:spacing w:val="23"/>
        </w:rPr>
        <w:fldChar w:fldCharType="end"/>
      </w:r>
      <w:bookmarkEnd w:id="183"/>
    </w:p>
    <w:p w:rsidR="0019776A" w:rsidP="001D63D0" w:rsidRDefault="002F3458">
      <w:pPr>
        <w:pStyle w:val="BodyText"/>
        <w:spacing w:before="0" w:line="271" w:lineRule="auto"/>
        <w:ind w:left="547" w:right="120" w:hanging="97"/>
      </w:pPr>
      <w:sdt>
        <w:sdtPr>
          <w:rPr>
            <w:rFonts w:hint="eastAsia" w:ascii="MS Gothic" w:hAnsi="MS Gothic" w:eastAsia="MS Gothic"/>
            <w:spacing w:val="-1"/>
          </w:rPr>
          <w:id w:val="-667328889"/>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912EC4">
        <w:rPr>
          <w:spacing w:val="-1"/>
        </w:rPr>
        <w:t xml:space="preserve"> </w:t>
      </w:r>
      <w:r w:rsidR="00AA5DD3">
        <w:rPr>
          <w:spacing w:val="-1"/>
        </w:rPr>
        <w:t>Contractor</w:t>
      </w:r>
      <w:r w:rsidR="00AA5DD3">
        <w:t xml:space="preserve"> (specify):</w:t>
      </w:r>
      <w:r w:rsidR="00912EC4">
        <w:t xml:space="preserve"> </w:t>
      </w:r>
      <w:r w:rsidR="00912EC4">
        <w:fldChar w:fldCharType="begin">
          <w:ffData>
            <w:name w:val="Text154"/>
            <w:enabled/>
            <w:calcOnExit w:val="0"/>
            <w:textInput/>
          </w:ffData>
        </w:fldChar>
      </w:r>
      <w:bookmarkStart w:name="Text154" w:id="184"/>
      <w:r w:rsidR="00912EC4">
        <w:instrText xml:space="preserve"> FORMTEXT </w:instrText>
      </w:r>
      <w:r w:rsidR="00912EC4">
        <w:fldChar w:fldCharType="separate"/>
      </w:r>
      <w:r w:rsidR="00912EC4">
        <w:rPr>
          <w:noProof/>
        </w:rPr>
        <w:t> </w:t>
      </w:r>
      <w:r w:rsidR="00912EC4">
        <w:rPr>
          <w:noProof/>
        </w:rPr>
        <w:t> </w:t>
      </w:r>
      <w:r w:rsidR="00912EC4">
        <w:rPr>
          <w:noProof/>
        </w:rPr>
        <w:t> </w:t>
      </w:r>
      <w:r w:rsidR="00912EC4">
        <w:rPr>
          <w:noProof/>
        </w:rPr>
        <w:t> </w:t>
      </w:r>
      <w:r w:rsidR="00912EC4">
        <w:rPr>
          <w:noProof/>
        </w:rPr>
        <w:t> </w:t>
      </w:r>
      <w:r w:rsidR="00912EC4">
        <w:fldChar w:fldCharType="end"/>
      </w:r>
      <w:bookmarkEnd w:id="184"/>
    </w:p>
    <w:p w:rsidR="00912EC4" w:rsidP="001D63D0" w:rsidRDefault="002F3458">
      <w:pPr>
        <w:pStyle w:val="BodyText"/>
        <w:spacing w:before="3" w:line="271" w:lineRule="auto"/>
        <w:ind w:left="547" w:right="30" w:hanging="97"/>
      </w:pPr>
      <w:sdt>
        <w:sdtPr>
          <w:rPr>
            <w:rFonts w:hint="eastAsia" w:ascii="MS Gothic" w:hAnsi="MS Gothic" w:eastAsia="MS Gothic"/>
          </w:rPr>
          <w:id w:val="-1263686936"/>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912EC4">
        <w:t xml:space="preserve"> </w:t>
      </w:r>
      <w:r w:rsidR="00AA5DD3">
        <w:t>Farmer</w:t>
      </w:r>
      <w:r w:rsidR="00AA5DD3">
        <w:rPr>
          <w:spacing w:val="-1"/>
        </w:rPr>
        <w:t xml:space="preserve"> </w:t>
      </w:r>
      <w:r w:rsidR="00AA5DD3">
        <w:t>representative</w:t>
      </w:r>
      <w:r w:rsidR="00AA5DD3">
        <w:rPr>
          <w:spacing w:val="-1"/>
        </w:rPr>
        <w:t xml:space="preserve"> </w:t>
      </w:r>
      <w:r w:rsidR="00AA5DD3">
        <w:t>(specify):</w:t>
      </w:r>
      <w:r w:rsidR="00912EC4">
        <w:t xml:space="preserve"> </w:t>
      </w:r>
      <w:r w:rsidR="00912EC4">
        <w:fldChar w:fldCharType="begin">
          <w:ffData>
            <w:name w:val="Text155"/>
            <w:enabled/>
            <w:calcOnExit w:val="0"/>
            <w:textInput/>
          </w:ffData>
        </w:fldChar>
      </w:r>
      <w:bookmarkStart w:name="Text155" w:id="185"/>
      <w:r w:rsidR="00912EC4">
        <w:instrText xml:space="preserve"> FORMTEXT </w:instrText>
      </w:r>
      <w:r w:rsidR="00912EC4">
        <w:fldChar w:fldCharType="separate"/>
      </w:r>
      <w:r w:rsidR="00912EC4">
        <w:rPr>
          <w:noProof/>
        </w:rPr>
        <w:t> </w:t>
      </w:r>
      <w:r w:rsidR="00912EC4">
        <w:rPr>
          <w:noProof/>
        </w:rPr>
        <w:t> </w:t>
      </w:r>
      <w:r w:rsidR="00912EC4">
        <w:rPr>
          <w:noProof/>
        </w:rPr>
        <w:t> </w:t>
      </w:r>
      <w:r w:rsidR="00912EC4">
        <w:rPr>
          <w:noProof/>
        </w:rPr>
        <w:t> </w:t>
      </w:r>
      <w:r w:rsidR="00912EC4">
        <w:rPr>
          <w:noProof/>
        </w:rPr>
        <w:t> </w:t>
      </w:r>
      <w:r w:rsidR="00912EC4">
        <w:fldChar w:fldCharType="end"/>
      </w:r>
      <w:bookmarkEnd w:id="185"/>
    </w:p>
    <w:p w:rsidR="0019776A" w:rsidP="001D63D0" w:rsidRDefault="002F3458">
      <w:pPr>
        <w:pStyle w:val="BodyText"/>
        <w:spacing w:before="3" w:line="271" w:lineRule="auto"/>
        <w:ind w:left="547" w:right="30" w:hanging="97"/>
      </w:pPr>
      <w:sdt>
        <w:sdtPr>
          <w:rPr>
            <w:rFonts w:hint="eastAsia" w:ascii="MS Gothic" w:hAnsi="MS Gothic" w:eastAsia="MS Gothic"/>
          </w:rPr>
          <w:id w:val="-437289546"/>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912EC4">
        <w:t xml:space="preserve"> </w:t>
      </w:r>
      <w:r w:rsidR="00AA5DD3">
        <w:t>Other</w:t>
      </w:r>
      <w:r w:rsidR="00AA5DD3">
        <w:rPr>
          <w:spacing w:val="-6"/>
        </w:rPr>
        <w:t xml:space="preserve"> </w:t>
      </w:r>
      <w:r w:rsidR="00AA5DD3">
        <w:t>(specify):</w:t>
      </w:r>
      <w:r w:rsidR="00912EC4">
        <w:t xml:space="preserve">  </w:t>
      </w:r>
      <w:r w:rsidR="00912EC4">
        <w:fldChar w:fldCharType="begin">
          <w:ffData>
            <w:name w:val="Text156"/>
            <w:enabled/>
            <w:calcOnExit w:val="0"/>
            <w:textInput/>
          </w:ffData>
        </w:fldChar>
      </w:r>
      <w:bookmarkStart w:name="Text156" w:id="186"/>
      <w:r w:rsidR="00912EC4">
        <w:instrText xml:space="preserve"> FORMTEXT </w:instrText>
      </w:r>
      <w:r w:rsidR="00912EC4">
        <w:fldChar w:fldCharType="separate"/>
      </w:r>
      <w:r w:rsidR="00912EC4">
        <w:rPr>
          <w:noProof/>
        </w:rPr>
        <w:t> </w:t>
      </w:r>
      <w:r w:rsidR="00912EC4">
        <w:rPr>
          <w:noProof/>
        </w:rPr>
        <w:t> </w:t>
      </w:r>
      <w:r w:rsidR="00912EC4">
        <w:rPr>
          <w:noProof/>
        </w:rPr>
        <w:t> </w:t>
      </w:r>
      <w:r w:rsidR="00912EC4">
        <w:rPr>
          <w:noProof/>
        </w:rPr>
        <w:t> </w:t>
      </w:r>
      <w:r w:rsidR="00912EC4">
        <w:rPr>
          <w:noProof/>
        </w:rPr>
        <w:t> </w:t>
      </w:r>
      <w:r w:rsidR="00912EC4">
        <w:fldChar w:fldCharType="end"/>
      </w:r>
      <w:bookmarkEnd w:id="186"/>
    </w:p>
    <w:p w:rsidR="00155B68" w:rsidP="002E0FE9" w:rsidRDefault="00155B68">
      <w:pPr>
        <w:pStyle w:val="BodyText"/>
        <w:spacing w:before="0" w:line="271" w:lineRule="auto"/>
        <w:ind w:left="547" w:right="30" w:hanging="97"/>
      </w:pPr>
    </w:p>
    <w:p w:rsidRPr="005F0DAF" w:rsidR="0019776A" w:rsidP="00703A8E" w:rsidRDefault="00AA5DD3">
      <w:pPr>
        <w:pStyle w:val="BodyText"/>
        <w:numPr>
          <w:ilvl w:val="0"/>
          <w:numId w:val="50"/>
        </w:numPr>
        <w:spacing w:before="0"/>
        <w:rPr>
          <w:b/>
          <w:bCs/>
        </w:rPr>
      </w:pPr>
      <w:r w:rsidRPr="005F0DAF">
        <w:rPr>
          <w:b/>
        </w:rPr>
        <w:t>If</w:t>
      </w:r>
      <w:r w:rsidRPr="005F0DAF">
        <w:rPr>
          <w:b/>
          <w:spacing w:val="-4"/>
        </w:rPr>
        <w:t xml:space="preserve"> </w:t>
      </w:r>
      <w:r w:rsidRPr="005F0DAF">
        <w:rPr>
          <w:b/>
        </w:rPr>
        <w:t>the</w:t>
      </w:r>
      <w:r w:rsidRPr="005F0DAF">
        <w:rPr>
          <w:b/>
          <w:spacing w:val="-3"/>
        </w:rPr>
        <w:t xml:space="preserve"> </w:t>
      </w:r>
      <w:r w:rsidRPr="005F0DAF">
        <w:rPr>
          <w:b/>
        </w:rPr>
        <w:t>State</w:t>
      </w:r>
      <w:r w:rsidRPr="005F0DAF">
        <w:rPr>
          <w:b/>
          <w:spacing w:val="-4"/>
        </w:rPr>
        <w:t xml:space="preserve"> </w:t>
      </w:r>
      <w:r w:rsidRPr="005F0DAF">
        <w:rPr>
          <w:b/>
          <w:spacing w:val="-1"/>
        </w:rPr>
        <w:t>agency</w:t>
      </w:r>
      <w:r w:rsidRPr="005F0DAF">
        <w:rPr>
          <w:b/>
          <w:spacing w:val="-3"/>
        </w:rPr>
        <w:t xml:space="preserve"> </w:t>
      </w:r>
      <w:r w:rsidRPr="005F0DAF">
        <w:rPr>
          <w:b/>
        </w:rPr>
        <w:t>delegates</w:t>
      </w:r>
      <w:r w:rsidRPr="005F0DAF">
        <w:rPr>
          <w:b/>
          <w:spacing w:val="-4"/>
        </w:rPr>
        <w:t xml:space="preserve"> </w:t>
      </w:r>
      <w:r w:rsidRPr="005F0DAF">
        <w:rPr>
          <w:b/>
        </w:rPr>
        <w:t>training,</w:t>
      </w:r>
      <w:r w:rsidRPr="005F0DAF">
        <w:rPr>
          <w:b/>
          <w:spacing w:val="-3"/>
        </w:rPr>
        <w:t xml:space="preserve"> </w:t>
      </w:r>
      <w:r w:rsidRPr="005F0DAF">
        <w:rPr>
          <w:b/>
        </w:rPr>
        <w:t>briefly</w:t>
      </w:r>
      <w:r w:rsidRPr="005F0DAF">
        <w:rPr>
          <w:b/>
          <w:spacing w:val="-4"/>
        </w:rPr>
        <w:t xml:space="preserve"> </w:t>
      </w:r>
      <w:r w:rsidRPr="005F0DAF">
        <w:rPr>
          <w:b/>
        </w:rPr>
        <w:t>describe</w:t>
      </w:r>
      <w:r w:rsidRPr="005F0DAF">
        <w:rPr>
          <w:b/>
          <w:spacing w:val="-4"/>
        </w:rPr>
        <w:t xml:space="preserve"> </w:t>
      </w:r>
      <w:r w:rsidRPr="005F0DAF">
        <w:rPr>
          <w:b/>
        </w:rPr>
        <w:t>the</w:t>
      </w:r>
      <w:r w:rsidRPr="005F0DAF">
        <w:rPr>
          <w:b/>
          <w:spacing w:val="-3"/>
        </w:rPr>
        <w:t xml:space="preserve"> </w:t>
      </w:r>
      <w:r w:rsidRPr="005F0DAF">
        <w:rPr>
          <w:b/>
        </w:rPr>
        <w:t>State</w:t>
      </w:r>
      <w:r w:rsidRPr="005F0DAF">
        <w:rPr>
          <w:b/>
          <w:spacing w:val="-4"/>
        </w:rPr>
        <w:t xml:space="preserve"> </w:t>
      </w:r>
      <w:r w:rsidRPr="005F0DAF">
        <w:rPr>
          <w:b/>
          <w:spacing w:val="-1"/>
        </w:rPr>
        <w:t>agency’s</w:t>
      </w:r>
      <w:r w:rsidRPr="005F0DAF">
        <w:rPr>
          <w:b/>
          <w:spacing w:val="-3"/>
        </w:rPr>
        <w:t xml:space="preserve"> </w:t>
      </w:r>
      <w:r w:rsidRPr="005F0DAF">
        <w:rPr>
          <w:b/>
          <w:spacing w:val="-1"/>
        </w:rPr>
        <w:t>supervision</w:t>
      </w:r>
      <w:r w:rsidRPr="005F0DAF">
        <w:rPr>
          <w:b/>
          <w:spacing w:val="-3"/>
        </w:rPr>
        <w:t xml:space="preserve"> </w:t>
      </w:r>
      <w:r w:rsidRPr="005F0DAF">
        <w:rPr>
          <w:b/>
        </w:rPr>
        <w:t>of</w:t>
      </w:r>
      <w:r w:rsidRPr="005F0DAF">
        <w:rPr>
          <w:b/>
          <w:spacing w:val="-3"/>
        </w:rPr>
        <w:t xml:space="preserve"> </w:t>
      </w:r>
      <w:r w:rsidRPr="005F0DAF">
        <w:rPr>
          <w:b/>
          <w:spacing w:val="-1"/>
        </w:rPr>
        <w:t>such</w:t>
      </w:r>
      <w:r w:rsidRPr="005F0DAF">
        <w:rPr>
          <w:b/>
          <w:spacing w:val="-3"/>
        </w:rPr>
        <w:t xml:space="preserve"> </w:t>
      </w:r>
      <w:r w:rsidRPr="005F0DAF">
        <w:rPr>
          <w:b/>
        </w:rPr>
        <w:t>training:</w:t>
      </w:r>
    </w:p>
    <w:p w:rsidRPr="005F0DAF" w:rsidR="0019776A" w:rsidP="005F0DAF" w:rsidRDefault="0094478F">
      <w:pPr>
        <w:pStyle w:val="BodyText"/>
        <w:ind w:left="480"/>
        <w:rPr>
          <w:rFonts w:cs="Arial"/>
          <w:b/>
          <w:bCs/>
        </w:rPr>
      </w:pPr>
      <w:r w:rsidRPr="005F0DAF">
        <w:rPr>
          <w:b/>
        </w:rPr>
        <w:fldChar w:fldCharType="begin">
          <w:ffData>
            <w:name w:val="Text157"/>
            <w:enabled/>
            <w:calcOnExit w:val="0"/>
            <w:textInput/>
          </w:ffData>
        </w:fldChar>
      </w:r>
      <w:bookmarkStart w:name="Text157" w:id="187"/>
      <w:r w:rsidRPr="005F0DAF">
        <w:rPr>
          <w:b/>
        </w:rPr>
        <w:instrText xml:space="preserve"> FORMTEXT </w:instrText>
      </w:r>
      <w:r w:rsidRPr="005F0DAF">
        <w:rPr>
          <w:b/>
        </w:rPr>
      </w:r>
      <w:r w:rsidRPr="005F0DAF">
        <w:rPr>
          <w:b/>
        </w:rPr>
        <w:fldChar w:fldCharType="separate"/>
      </w:r>
      <w:r w:rsidRPr="005F0DAF">
        <w:rPr>
          <w:b/>
          <w:noProof/>
        </w:rPr>
        <w:t> </w:t>
      </w:r>
      <w:r w:rsidRPr="005F0DAF">
        <w:rPr>
          <w:b/>
          <w:noProof/>
        </w:rPr>
        <w:t> </w:t>
      </w:r>
      <w:r w:rsidRPr="005F0DAF">
        <w:rPr>
          <w:b/>
          <w:noProof/>
        </w:rPr>
        <w:t> </w:t>
      </w:r>
      <w:r w:rsidRPr="005F0DAF">
        <w:rPr>
          <w:b/>
          <w:noProof/>
        </w:rPr>
        <w:t> </w:t>
      </w:r>
      <w:r w:rsidRPr="005F0DAF">
        <w:rPr>
          <w:b/>
          <w:noProof/>
        </w:rPr>
        <w:t> </w:t>
      </w:r>
      <w:r w:rsidRPr="005F0DAF">
        <w:rPr>
          <w:b/>
        </w:rPr>
        <w:fldChar w:fldCharType="end"/>
      </w:r>
      <w:bookmarkEnd w:id="187"/>
    </w:p>
    <w:p w:rsidR="0019776A" w:rsidRDefault="0094478F">
      <w:pPr>
        <w:spacing w:before="3"/>
        <w:rPr>
          <w:rFonts w:ascii="Arial" w:hAnsi="Arial" w:eastAsia="Arial" w:cs="Arial"/>
          <w:b/>
          <w:bCs/>
          <w:sz w:val="25"/>
          <w:szCs w:val="25"/>
        </w:rPr>
      </w:pPr>
      <w:r>
        <w:rPr>
          <w:rFonts w:ascii="Arial" w:hAnsi="Arial" w:eastAsia="Arial" w:cs="Arial"/>
          <w:b/>
          <w:bCs/>
          <w:sz w:val="25"/>
          <w:szCs w:val="25"/>
        </w:rPr>
        <w:tab/>
      </w:r>
    </w:p>
    <w:p w:rsidR="0019776A" w:rsidP="00703A8E" w:rsidRDefault="00AA5DD3">
      <w:pPr>
        <w:numPr>
          <w:ilvl w:val="0"/>
          <w:numId w:val="50"/>
        </w:numPr>
        <w:tabs>
          <w:tab w:val="left" w:pos="480"/>
        </w:tabs>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4"/>
          <w:sz w:val="20"/>
        </w:rPr>
        <w:t xml:space="preserve"> </w:t>
      </w:r>
      <w:r>
        <w:rPr>
          <w:rFonts w:ascii="Arial"/>
          <w:b/>
          <w:sz w:val="20"/>
        </w:rPr>
        <w:t>produces</w:t>
      </w:r>
      <w:r>
        <w:rPr>
          <w:rFonts w:ascii="Arial"/>
          <w:b/>
          <w:spacing w:val="-5"/>
          <w:sz w:val="20"/>
        </w:rPr>
        <w:t xml:space="preserve"> </w:t>
      </w:r>
      <w:r>
        <w:rPr>
          <w:rFonts w:ascii="Arial"/>
          <w:b/>
          <w:sz w:val="20"/>
        </w:rPr>
        <w:t>a</w:t>
      </w:r>
      <w:r>
        <w:rPr>
          <w:rFonts w:ascii="Arial"/>
          <w:b/>
          <w:spacing w:val="-5"/>
          <w:sz w:val="20"/>
        </w:rPr>
        <w:t xml:space="preserve"> </w:t>
      </w:r>
      <w:r>
        <w:rPr>
          <w:rFonts w:ascii="Arial"/>
          <w:b/>
          <w:sz w:val="20"/>
        </w:rPr>
        <w:t>Farmer/farmers</w:t>
      </w:r>
      <w:r>
        <w:rPr>
          <w:rFonts w:ascii="Arial"/>
          <w:b/>
          <w:spacing w:val="-6"/>
          <w:sz w:val="20"/>
        </w:rPr>
        <w:t xml:space="preserve"> </w:t>
      </w:r>
      <w:r>
        <w:rPr>
          <w:rFonts w:ascii="Arial"/>
          <w:b/>
          <w:spacing w:val="-1"/>
          <w:sz w:val="20"/>
        </w:rPr>
        <w:t>markets</w:t>
      </w:r>
      <w:r>
        <w:rPr>
          <w:rFonts w:ascii="Arial"/>
          <w:b/>
          <w:spacing w:val="-4"/>
          <w:sz w:val="20"/>
        </w:rPr>
        <w:t xml:space="preserve"> </w:t>
      </w:r>
      <w:r>
        <w:rPr>
          <w:rFonts w:ascii="Arial"/>
          <w:b/>
          <w:sz w:val="20"/>
        </w:rPr>
        <w:t>Training</w:t>
      </w:r>
      <w:r>
        <w:rPr>
          <w:rFonts w:ascii="Arial"/>
          <w:b/>
          <w:spacing w:val="-4"/>
          <w:sz w:val="20"/>
        </w:rPr>
        <w:t xml:space="preserve"> </w:t>
      </w:r>
      <w:r>
        <w:rPr>
          <w:rFonts w:ascii="Arial"/>
          <w:b/>
          <w:spacing w:val="-1"/>
          <w:sz w:val="20"/>
        </w:rPr>
        <w:t>Handbook:</w:t>
      </w:r>
    </w:p>
    <w:p w:rsidR="0019776A" w:rsidP="0094478F" w:rsidRDefault="0094478F">
      <w:pPr>
        <w:pStyle w:val="BodyText"/>
        <w:tabs>
          <w:tab w:val="left" w:pos="1919"/>
        </w:tabs>
        <w:ind w:left="450"/>
      </w:pPr>
      <w:r>
        <w:t xml:space="preserve"> </w:t>
      </w:r>
      <w:sdt>
        <w:sdtPr>
          <w:id w:val="306066089"/>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t xml:space="preserve"> </w:t>
      </w:r>
      <w:r w:rsidR="00AA5DD3">
        <w:t>Yes</w:t>
      </w:r>
      <w:r w:rsidR="00AA5DD3">
        <w:tab/>
      </w:r>
      <w:sdt>
        <w:sdtPr>
          <w:id w:val="-895816284"/>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t xml:space="preserve"> </w:t>
      </w:r>
      <w:r w:rsidR="00AA5DD3">
        <w:rPr>
          <w:spacing w:val="-1"/>
        </w:rPr>
        <w:t>No</w:t>
      </w:r>
    </w:p>
    <w:p w:rsidR="0019776A" w:rsidRDefault="0019776A">
      <w:pPr>
        <w:spacing w:before="1"/>
        <w:rPr>
          <w:rFonts w:ascii="Arial" w:hAnsi="Arial" w:eastAsia="Arial" w:cs="Arial"/>
          <w:sz w:val="10"/>
          <w:szCs w:val="10"/>
        </w:rPr>
      </w:pPr>
    </w:p>
    <w:p w:rsidR="0019776A" w:rsidP="00AF75CE" w:rsidRDefault="00AA5DD3">
      <w:pPr>
        <w:pStyle w:val="BodyText"/>
        <w:spacing w:before="0"/>
        <w:ind w:left="570"/>
      </w:pPr>
      <w:r>
        <w:t>If</w:t>
      </w:r>
      <w:r>
        <w:rPr>
          <w:spacing w:val="-2"/>
        </w:rPr>
        <w:t xml:space="preserve"> </w:t>
      </w:r>
      <w:r>
        <w:t>yes,</w:t>
      </w:r>
      <w:r>
        <w:rPr>
          <w:spacing w:val="-1"/>
        </w:rPr>
        <w:t xml:space="preserve"> provide </w:t>
      </w:r>
      <w:r>
        <w:t>the</w:t>
      </w:r>
      <w:r>
        <w:rPr>
          <w:spacing w:val="-2"/>
        </w:rPr>
        <w:t xml:space="preserve"> </w:t>
      </w:r>
      <w:r>
        <w:t>citation:</w:t>
      </w:r>
      <w:r w:rsidR="0094478F">
        <w:t xml:space="preserve"> </w:t>
      </w:r>
      <w:r w:rsidR="0094478F">
        <w:fldChar w:fldCharType="begin">
          <w:ffData>
            <w:name w:val="Text158"/>
            <w:enabled/>
            <w:calcOnExit w:val="0"/>
            <w:textInput/>
          </w:ffData>
        </w:fldChar>
      </w:r>
      <w:bookmarkStart w:name="Text158" w:id="188"/>
      <w:r w:rsidR="0094478F">
        <w:instrText xml:space="preserve"> FORMTEXT </w:instrText>
      </w:r>
      <w:r w:rsidR="0094478F">
        <w:fldChar w:fldCharType="separate"/>
      </w:r>
      <w:r w:rsidR="0094478F">
        <w:rPr>
          <w:noProof/>
        </w:rPr>
        <w:t> </w:t>
      </w:r>
      <w:r w:rsidR="0094478F">
        <w:rPr>
          <w:noProof/>
        </w:rPr>
        <w:t> </w:t>
      </w:r>
      <w:r w:rsidR="0094478F">
        <w:rPr>
          <w:noProof/>
        </w:rPr>
        <w:t> </w:t>
      </w:r>
      <w:r w:rsidR="0094478F">
        <w:rPr>
          <w:noProof/>
        </w:rPr>
        <w:t> </w:t>
      </w:r>
      <w:r w:rsidR="0094478F">
        <w:rPr>
          <w:noProof/>
        </w:rPr>
        <w:t> </w:t>
      </w:r>
      <w:r w:rsidR="0094478F">
        <w:fldChar w:fldCharType="end"/>
      </w:r>
      <w:bookmarkEnd w:id="188"/>
    </w:p>
    <w:p w:rsidR="0019776A" w:rsidRDefault="0019776A">
      <w:pPr>
        <w:spacing w:line="20" w:lineRule="atLeast"/>
        <w:ind w:left="2990"/>
        <w:rPr>
          <w:rFonts w:ascii="Arial" w:hAnsi="Arial" w:eastAsia="Arial" w:cs="Arial"/>
          <w:sz w:val="2"/>
          <w:szCs w:val="2"/>
        </w:rPr>
      </w:pPr>
    </w:p>
    <w:p w:rsidR="0019776A" w:rsidRDefault="0019776A">
      <w:pPr>
        <w:spacing w:before="6"/>
        <w:rPr>
          <w:rFonts w:ascii="Arial" w:hAnsi="Arial" w:eastAsia="Arial" w:cs="Arial"/>
          <w:sz w:val="7"/>
          <w:szCs w:val="7"/>
        </w:rPr>
      </w:pPr>
    </w:p>
    <w:p w:rsidRPr="003569DE" w:rsidR="0019776A" w:rsidP="00703A8E" w:rsidRDefault="00AA5DD3">
      <w:pPr>
        <w:pStyle w:val="BodyText"/>
        <w:numPr>
          <w:ilvl w:val="0"/>
          <w:numId w:val="58"/>
        </w:numPr>
        <w:spacing w:before="120"/>
        <w:rPr>
          <w:b/>
          <w:bCs/>
        </w:rPr>
      </w:pPr>
      <w:r w:rsidRPr="003569DE">
        <w:rPr>
          <w:b/>
        </w:rPr>
        <w:t>The</w:t>
      </w:r>
      <w:r w:rsidRPr="003569DE">
        <w:rPr>
          <w:b/>
          <w:spacing w:val="-5"/>
        </w:rPr>
        <w:t xml:space="preserve"> </w:t>
      </w:r>
      <w:r w:rsidRPr="003569DE">
        <w:rPr>
          <w:b/>
        </w:rPr>
        <w:t>State</w:t>
      </w:r>
      <w:r w:rsidRPr="003569DE">
        <w:rPr>
          <w:b/>
          <w:spacing w:val="-5"/>
        </w:rPr>
        <w:t xml:space="preserve"> </w:t>
      </w:r>
      <w:r w:rsidRPr="003569DE">
        <w:rPr>
          <w:b/>
          <w:spacing w:val="-1"/>
        </w:rPr>
        <w:t>agency</w:t>
      </w:r>
      <w:r w:rsidRPr="003569DE">
        <w:rPr>
          <w:b/>
          <w:spacing w:val="-4"/>
        </w:rPr>
        <w:t xml:space="preserve"> </w:t>
      </w:r>
      <w:r w:rsidRPr="003569DE">
        <w:rPr>
          <w:b/>
        </w:rPr>
        <w:t>provides</w:t>
      </w:r>
      <w:r w:rsidRPr="003569DE">
        <w:rPr>
          <w:b/>
          <w:spacing w:val="-4"/>
        </w:rPr>
        <w:t xml:space="preserve"> </w:t>
      </w:r>
      <w:r w:rsidRPr="003569DE">
        <w:rPr>
          <w:b/>
        </w:rPr>
        <w:t>online</w:t>
      </w:r>
      <w:r w:rsidRPr="003569DE">
        <w:rPr>
          <w:b/>
          <w:spacing w:val="-5"/>
        </w:rPr>
        <w:t xml:space="preserve"> </w:t>
      </w:r>
      <w:r w:rsidRPr="003569DE">
        <w:rPr>
          <w:b/>
        </w:rPr>
        <w:t>or</w:t>
      </w:r>
      <w:r w:rsidRPr="003569DE">
        <w:rPr>
          <w:b/>
          <w:spacing w:val="-5"/>
        </w:rPr>
        <w:t xml:space="preserve"> </w:t>
      </w:r>
      <w:r w:rsidRPr="003569DE">
        <w:rPr>
          <w:b/>
        </w:rPr>
        <w:t>web</w:t>
      </w:r>
      <w:r w:rsidRPr="003569DE">
        <w:rPr>
          <w:b/>
          <w:spacing w:val="-4"/>
        </w:rPr>
        <w:t xml:space="preserve"> </w:t>
      </w:r>
      <w:r w:rsidRPr="003569DE">
        <w:rPr>
          <w:b/>
        </w:rPr>
        <w:t>based</w:t>
      </w:r>
      <w:r w:rsidRPr="003569DE">
        <w:rPr>
          <w:b/>
          <w:spacing w:val="-5"/>
        </w:rPr>
        <w:t xml:space="preserve"> </w:t>
      </w:r>
      <w:r w:rsidRPr="003569DE">
        <w:rPr>
          <w:b/>
        </w:rPr>
        <w:t>training:</w:t>
      </w:r>
    </w:p>
    <w:p w:rsidR="0019776A" w:rsidP="0094478F" w:rsidRDefault="002F3458">
      <w:pPr>
        <w:pStyle w:val="BodyText"/>
        <w:tabs>
          <w:tab w:val="left" w:pos="1919"/>
        </w:tabs>
        <w:ind w:hanging="300"/>
      </w:pPr>
      <w:sdt>
        <w:sdtPr>
          <w:rPr>
            <w:rFonts w:hint="eastAsia" w:ascii="MS Gothic" w:hAnsi="MS Gothic" w:eastAsia="MS Gothic"/>
          </w:rPr>
          <w:id w:val="481350501"/>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94478F">
        <w:t xml:space="preserve"> </w:t>
      </w:r>
      <w:r w:rsidR="00AA5DD3">
        <w:t>Yes</w:t>
      </w:r>
      <w:r w:rsidR="00AA5DD3">
        <w:tab/>
      </w:r>
      <w:sdt>
        <w:sdtPr>
          <w:id w:val="907120075"/>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rsidR="0094478F">
        <w:t xml:space="preserve"> </w:t>
      </w:r>
      <w:r w:rsidR="00AA5DD3">
        <w:rPr>
          <w:spacing w:val="-1"/>
        </w:rPr>
        <w:t>No</w:t>
      </w:r>
    </w:p>
    <w:p w:rsidR="0019776A" w:rsidP="00A80B2A" w:rsidRDefault="00AA5DD3">
      <w:pPr>
        <w:pStyle w:val="BodyText"/>
        <w:spacing w:before="120" w:after="100" w:afterAutospacing="1"/>
        <w:ind w:left="480"/>
      </w:pPr>
      <w:r>
        <w:t>If</w:t>
      </w:r>
      <w:r>
        <w:rPr>
          <w:spacing w:val="-1"/>
        </w:rPr>
        <w:t xml:space="preserve"> </w:t>
      </w:r>
      <w:r>
        <w:t>yes,</w:t>
      </w:r>
      <w:r>
        <w:rPr>
          <w:spacing w:val="-1"/>
        </w:rPr>
        <w:t xml:space="preserve"> provide </w:t>
      </w:r>
      <w:r>
        <w:t>the</w:t>
      </w:r>
      <w:r>
        <w:rPr>
          <w:spacing w:val="-1"/>
        </w:rPr>
        <w:t xml:space="preserve"> link </w:t>
      </w:r>
      <w:r>
        <w:t>to</w:t>
      </w:r>
      <w:r>
        <w:rPr>
          <w:spacing w:val="-2"/>
        </w:rPr>
        <w:t xml:space="preserve"> </w:t>
      </w:r>
      <w:r>
        <w:t>the</w:t>
      </w:r>
      <w:r>
        <w:rPr>
          <w:spacing w:val="-1"/>
        </w:rPr>
        <w:t xml:space="preserve"> </w:t>
      </w:r>
      <w:r>
        <w:t>training</w:t>
      </w:r>
      <w:r>
        <w:rPr>
          <w:spacing w:val="-2"/>
        </w:rPr>
        <w:t xml:space="preserve"> </w:t>
      </w:r>
      <w:r>
        <w:rPr>
          <w:spacing w:val="-1"/>
        </w:rPr>
        <w:t xml:space="preserve">or </w:t>
      </w:r>
      <w:r>
        <w:t>citation:</w:t>
      </w:r>
      <w:r w:rsidR="0094478F">
        <w:t xml:space="preserve"> </w:t>
      </w:r>
      <w:r w:rsidR="0094478F">
        <w:fldChar w:fldCharType="begin">
          <w:ffData>
            <w:name w:val="Text159"/>
            <w:enabled/>
            <w:calcOnExit w:val="0"/>
            <w:textInput/>
          </w:ffData>
        </w:fldChar>
      </w:r>
      <w:bookmarkStart w:name="Text159" w:id="189"/>
      <w:r w:rsidR="0094478F">
        <w:instrText xml:space="preserve"> FORMTEXT </w:instrText>
      </w:r>
      <w:r w:rsidR="0094478F">
        <w:fldChar w:fldCharType="separate"/>
      </w:r>
      <w:r w:rsidR="0094478F">
        <w:rPr>
          <w:noProof/>
        </w:rPr>
        <w:t> </w:t>
      </w:r>
      <w:r w:rsidR="0094478F">
        <w:rPr>
          <w:noProof/>
        </w:rPr>
        <w:t> </w:t>
      </w:r>
      <w:r w:rsidR="0094478F">
        <w:rPr>
          <w:noProof/>
        </w:rPr>
        <w:t> </w:t>
      </w:r>
      <w:r w:rsidR="0094478F">
        <w:rPr>
          <w:noProof/>
        </w:rPr>
        <w:t> </w:t>
      </w:r>
      <w:r w:rsidR="0094478F">
        <w:rPr>
          <w:noProof/>
        </w:rPr>
        <w:t> </w:t>
      </w:r>
      <w:r w:rsidR="0094478F">
        <w:fldChar w:fldCharType="end"/>
      </w:r>
      <w:bookmarkEnd w:id="189"/>
    </w:p>
    <w:p w:rsidR="0019776A" w:rsidRDefault="0019776A">
      <w:pPr>
        <w:spacing w:line="20" w:lineRule="atLeast"/>
        <w:ind w:left="4700"/>
        <w:rPr>
          <w:rFonts w:ascii="Arial" w:hAnsi="Arial" w:eastAsia="Arial" w:cs="Arial"/>
          <w:sz w:val="2"/>
          <w:szCs w:val="2"/>
        </w:rPr>
      </w:pPr>
    </w:p>
    <w:p w:rsidRPr="005F0DAF" w:rsidR="0019776A" w:rsidP="005F0DAF" w:rsidRDefault="00AA5DD3">
      <w:pPr>
        <w:pStyle w:val="BodyText"/>
        <w:ind w:left="20"/>
        <w:rPr>
          <w:b/>
          <w:bCs/>
        </w:rPr>
      </w:pPr>
      <w:r w:rsidRPr="005F0DAF">
        <w:rPr>
          <w:b/>
          <w:spacing w:val="-1"/>
        </w:rPr>
        <w:t>ADDITIONAL</w:t>
      </w:r>
      <w:r w:rsidRPr="005F0DAF">
        <w:rPr>
          <w:b/>
          <w:spacing w:val="-5"/>
        </w:rPr>
        <w:t xml:space="preserve"> </w:t>
      </w:r>
      <w:r w:rsidRPr="005F0DAF">
        <w:rPr>
          <w:b/>
          <w:spacing w:val="-1"/>
        </w:rPr>
        <w:t>DETAIL:</w:t>
      </w:r>
      <w:r w:rsidRPr="005F0DAF">
        <w:rPr>
          <w:b/>
          <w:spacing w:val="-5"/>
        </w:rPr>
        <w:t xml:space="preserve"> </w:t>
      </w:r>
      <w:r w:rsidRPr="005F0DAF">
        <w:rPr>
          <w:b/>
        </w:rPr>
        <w:t>Vendor</w:t>
      </w:r>
      <w:r w:rsidRPr="005F0DAF">
        <w:rPr>
          <w:b/>
          <w:spacing w:val="-5"/>
        </w:rPr>
        <w:t xml:space="preserve"> </w:t>
      </w:r>
      <w:r w:rsidRPr="005F0DAF">
        <w:rPr>
          <w:b/>
        </w:rPr>
        <w:t>Management</w:t>
      </w:r>
      <w:r w:rsidRPr="005F0DAF">
        <w:rPr>
          <w:b/>
          <w:spacing w:val="-5"/>
        </w:rPr>
        <w:t xml:space="preserve"> </w:t>
      </w:r>
      <w:r w:rsidRPr="005F0DAF">
        <w:rPr>
          <w:b/>
          <w:spacing w:val="-1"/>
        </w:rPr>
        <w:t>Appendix</w:t>
      </w:r>
      <w:r w:rsidRPr="005F0DAF">
        <w:rPr>
          <w:b/>
          <w:spacing w:val="-5"/>
        </w:rPr>
        <w:t xml:space="preserve"> </w:t>
      </w:r>
      <w:r w:rsidRPr="005F0DAF">
        <w:rPr>
          <w:b/>
          <w:spacing w:val="-1"/>
        </w:rPr>
        <w:t>and/or</w:t>
      </w:r>
      <w:r w:rsidRPr="005F0DAF">
        <w:rPr>
          <w:b/>
          <w:spacing w:val="-5"/>
        </w:rPr>
        <w:t xml:space="preserve"> </w:t>
      </w:r>
      <w:r w:rsidRPr="005F0DAF">
        <w:rPr>
          <w:b/>
        </w:rPr>
        <w:t>Procedure</w:t>
      </w:r>
      <w:r w:rsidRPr="005F0DAF">
        <w:rPr>
          <w:b/>
          <w:spacing w:val="-5"/>
        </w:rPr>
        <w:t xml:space="preserve"> </w:t>
      </w:r>
      <w:r w:rsidRPr="005F0DAF">
        <w:rPr>
          <w:b/>
        </w:rPr>
        <w:t>Manual</w:t>
      </w:r>
      <w:r w:rsidRPr="005F0DAF">
        <w:rPr>
          <w:b/>
          <w:spacing w:val="-5"/>
        </w:rPr>
        <w:t xml:space="preserve"> </w:t>
      </w:r>
      <w:r w:rsidRPr="005F0DAF">
        <w:rPr>
          <w:b/>
        </w:rPr>
        <w:t>(Citation)</w:t>
      </w:r>
      <w:r w:rsidRPr="005F0DAF">
        <w:rPr>
          <w:b/>
          <w:spacing w:val="-5"/>
        </w:rPr>
        <w:t xml:space="preserve"> </w:t>
      </w:r>
      <w:r w:rsidRPr="005F0DAF">
        <w:rPr>
          <w:b/>
          <w:spacing w:val="-1"/>
        </w:rPr>
        <w:t>and/or</w:t>
      </w:r>
      <w:r w:rsidRPr="005F0DAF">
        <w:rPr>
          <w:b/>
          <w:spacing w:val="-4"/>
        </w:rPr>
        <w:t xml:space="preserve"> </w:t>
      </w:r>
      <w:r w:rsidRPr="005F0DAF">
        <w:rPr>
          <w:b/>
        </w:rPr>
        <w:t>FMNP</w:t>
      </w:r>
      <w:r w:rsidRPr="005F0DAF">
        <w:rPr>
          <w:b/>
          <w:spacing w:val="-6"/>
        </w:rPr>
        <w:t xml:space="preserve"> </w:t>
      </w:r>
      <w:r w:rsidRPr="005F0DAF">
        <w:rPr>
          <w:b/>
        </w:rPr>
        <w:t>State</w:t>
      </w:r>
      <w:r w:rsidRPr="005F0DAF">
        <w:rPr>
          <w:b/>
          <w:spacing w:val="-5"/>
        </w:rPr>
        <w:t xml:space="preserve"> </w:t>
      </w:r>
      <w:r w:rsidRPr="005F0DAF">
        <w:rPr>
          <w:b/>
        </w:rPr>
        <w:t>Plan</w:t>
      </w:r>
      <w:r w:rsidRPr="005F0DAF">
        <w:rPr>
          <w:b/>
          <w:spacing w:val="26"/>
          <w:w w:val="99"/>
        </w:rPr>
        <w:t xml:space="preserve"> </w:t>
      </w:r>
      <w:r w:rsidRPr="005F0DAF">
        <w:rPr>
          <w:b/>
        </w:rPr>
        <w:t>(Citation):</w:t>
      </w:r>
      <w:r w:rsidRPr="005F0DAF" w:rsidR="0094478F">
        <w:rPr>
          <w:b/>
        </w:rPr>
        <w:t xml:space="preserve">  </w:t>
      </w:r>
      <w:r w:rsidRPr="005F0DAF" w:rsidR="0094478F">
        <w:rPr>
          <w:b/>
        </w:rPr>
        <w:fldChar w:fldCharType="begin">
          <w:ffData>
            <w:name w:val="Text160"/>
            <w:enabled/>
            <w:calcOnExit w:val="0"/>
            <w:textInput/>
          </w:ffData>
        </w:fldChar>
      </w:r>
      <w:bookmarkStart w:name="Text160" w:id="190"/>
      <w:r w:rsidRPr="005F0DAF" w:rsidR="0094478F">
        <w:rPr>
          <w:b/>
        </w:rPr>
        <w:instrText xml:space="preserve"> FORMTEXT </w:instrText>
      </w:r>
      <w:r w:rsidRPr="005F0DAF" w:rsidR="0094478F">
        <w:rPr>
          <w:b/>
        </w:rPr>
      </w:r>
      <w:r w:rsidRPr="005F0DAF" w:rsidR="0094478F">
        <w:rPr>
          <w:b/>
        </w:rPr>
        <w:fldChar w:fldCharType="separate"/>
      </w:r>
      <w:r w:rsidRPr="005F0DAF" w:rsidR="0094478F">
        <w:rPr>
          <w:b/>
          <w:noProof/>
        </w:rPr>
        <w:t> </w:t>
      </w:r>
      <w:r w:rsidRPr="005F0DAF" w:rsidR="0094478F">
        <w:rPr>
          <w:b/>
          <w:noProof/>
        </w:rPr>
        <w:t> </w:t>
      </w:r>
      <w:r w:rsidRPr="005F0DAF" w:rsidR="0094478F">
        <w:rPr>
          <w:b/>
          <w:noProof/>
        </w:rPr>
        <w:t> </w:t>
      </w:r>
      <w:r w:rsidRPr="005F0DAF" w:rsidR="0094478F">
        <w:rPr>
          <w:b/>
          <w:noProof/>
        </w:rPr>
        <w:t> </w:t>
      </w:r>
      <w:r w:rsidRPr="005F0DAF" w:rsidR="0094478F">
        <w:rPr>
          <w:b/>
          <w:noProof/>
        </w:rPr>
        <w:t> </w:t>
      </w:r>
      <w:r w:rsidRPr="005F0DAF" w:rsidR="0094478F">
        <w:rPr>
          <w:b/>
        </w:rPr>
        <w:fldChar w:fldCharType="end"/>
      </w:r>
      <w:bookmarkEnd w:id="190"/>
    </w:p>
    <w:p w:rsidR="0019776A" w:rsidRDefault="0019776A">
      <w:pPr>
        <w:spacing w:line="20" w:lineRule="atLeast"/>
        <w:ind w:left="110"/>
        <w:rPr>
          <w:rFonts w:ascii="Arial" w:hAnsi="Arial" w:eastAsia="Arial" w:cs="Arial"/>
          <w:sz w:val="2"/>
          <w:szCs w:val="2"/>
        </w:rPr>
      </w:pPr>
    </w:p>
    <w:p w:rsidR="00CA48DF" w:rsidP="007E2C37" w:rsidRDefault="003402F4">
      <w:pPr>
        <w:pStyle w:val="Heading1"/>
        <w:spacing w:before="240"/>
        <w:rPr>
          <w:sz w:val="22"/>
          <w:szCs w:val="22"/>
        </w:rPr>
      </w:pPr>
      <w:bookmarkStart w:name="_M.__Farmer" w:id="191"/>
      <w:bookmarkEnd w:id="191"/>
      <w:r>
        <w:rPr>
          <w:sz w:val="22"/>
          <w:szCs w:val="22"/>
        </w:rPr>
        <w:t>L</w:t>
      </w:r>
      <w:r w:rsidRPr="000812FB" w:rsidR="00E25A68">
        <w:rPr>
          <w:sz w:val="22"/>
          <w:szCs w:val="22"/>
        </w:rPr>
        <w:t xml:space="preserve">.  Farmer Monitoring </w:t>
      </w:r>
    </w:p>
    <w:p w:rsidRPr="00CF10E3" w:rsidR="002E0FE9" w:rsidP="002E0FE9" w:rsidRDefault="002E0FE9">
      <w:pPr>
        <w:pStyle w:val="Heading1"/>
        <w:rPr>
          <w:rFonts w:cs="Arial"/>
          <w:b w:val="0"/>
          <w:bCs w:val="0"/>
          <w:sz w:val="20"/>
          <w:szCs w:val="20"/>
        </w:rPr>
      </w:pPr>
    </w:p>
    <w:p w:rsidR="0019776A" w:rsidP="003D3BCD" w:rsidRDefault="00AA5DD3">
      <w:pPr>
        <w:numPr>
          <w:ilvl w:val="0"/>
          <w:numId w:val="2"/>
        </w:numPr>
        <w:tabs>
          <w:tab w:val="left" w:pos="480"/>
        </w:tabs>
        <w:spacing w:after="120"/>
        <w:ind w:hanging="480"/>
        <w:rPr>
          <w:rFonts w:ascii="Arial" w:hAnsi="Arial" w:eastAsia="Arial" w:cs="Arial"/>
          <w:sz w:val="20"/>
          <w:szCs w:val="20"/>
        </w:rPr>
      </w:pPr>
      <w:r>
        <w:rPr>
          <w:rFonts w:ascii="Arial" w:hAnsi="Arial" w:eastAsia="Arial" w:cs="Arial"/>
          <w:b/>
          <w:bCs/>
          <w:sz w:val="20"/>
          <w:szCs w:val="20"/>
        </w:rPr>
        <w:lastRenderedPageBreak/>
        <w:t>Farmers/farmers’</w:t>
      </w:r>
      <w:r>
        <w:rPr>
          <w:rFonts w:ascii="Arial" w:hAnsi="Arial" w:eastAsia="Arial" w:cs="Arial"/>
          <w:b/>
          <w:bCs/>
          <w:spacing w:val="-4"/>
          <w:sz w:val="20"/>
          <w:szCs w:val="20"/>
        </w:rPr>
        <w:t xml:space="preserve"> </w:t>
      </w:r>
      <w:r>
        <w:rPr>
          <w:rFonts w:ascii="Arial" w:hAnsi="Arial" w:eastAsia="Arial" w:cs="Arial"/>
          <w:b/>
          <w:bCs/>
          <w:spacing w:val="-1"/>
          <w:sz w:val="20"/>
          <w:szCs w:val="20"/>
        </w:rPr>
        <w:t>markets</w:t>
      </w:r>
      <w:r>
        <w:rPr>
          <w:rFonts w:ascii="Arial" w:hAnsi="Arial" w:eastAsia="Arial" w:cs="Arial"/>
          <w:b/>
          <w:bCs/>
          <w:spacing w:val="-2"/>
          <w:sz w:val="20"/>
          <w:szCs w:val="20"/>
        </w:rPr>
        <w:t xml:space="preserve"> </w:t>
      </w:r>
      <w:r>
        <w:rPr>
          <w:rFonts w:ascii="Arial" w:hAnsi="Arial" w:eastAsia="Arial" w:cs="Arial"/>
          <w:b/>
          <w:bCs/>
          <w:spacing w:val="-1"/>
          <w:sz w:val="20"/>
          <w:szCs w:val="20"/>
        </w:rPr>
        <w:t>are</w:t>
      </w:r>
      <w:r>
        <w:rPr>
          <w:rFonts w:ascii="Arial" w:hAnsi="Arial" w:eastAsia="Arial" w:cs="Arial"/>
          <w:b/>
          <w:bCs/>
          <w:spacing w:val="-2"/>
          <w:sz w:val="20"/>
          <w:szCs w:val="20"/>
        </w:rPr>
        <w:t xml:space="preserve"> </w:t>
      </w:r>
      <w:r>
        <w:rPr>
          <w:rFonts w:ascii="Arial" w:hAnsi="Arial" w:eastAsia="Arial" w:cs="Arial"/>
          <w:b/>
          <w:bCs/>
          <w:sz w:val="20"/>
          <w:szCs w:val="20"/>
        </w:rPr>
        <w:t>included</w:t>
      </w:r>
      <w:r>
        <w:rPr>
          <w:rFonts w:ascii="Arial" w:hAnsi="Arial" w:eastAsia="Arial" w:cs="Arial"/>
          <w:b/>
          <w:bCs/>
          <w:spacing w:val="-3"/>
          <w:sz w:val="20"/>
          <w:szCs w:val="20"/>
        </w:rPr>
        <w:t xml:space="preserve"> </w:t>
      </w:r>
      <w:r>
        <w:rPr>
          <w:rFonts w:ascii="Arial" w:hAnsi="Arial" w:eastAsia="Arial" w:cs="Arial"/>
          <w:b/>
          <w:bCs/>
          <w:sz w:val="20"/>
          <w:szCs w:val="20"/>
        </w:rPr>
        <w:t>in</w:t>
      </w:r>
      <w:r>
        <w:rPr>
          <w:rFonts w:ascii="Arial" w:hAnsi="Arial" w:eastAsia="Arial" w:cs="Arial"/>
          <w:b/>
          <w:bCs/>
          <w:spacing w:val="-2"/>
          <w:sz w:val="20"/>
          <w:szCs w:val="20"/>
        </w:rPr>
        <w:t xml:space="preserve"> </w:t>
      </w:r>
      <w:r>
        <w:rPr>
          <w:rFonts w:ascii="Arial" w:hAnsi="Arial" w:eastAsia="Arial" w:cs="Arial"/>
          <w:b/>
          <w:bCs/>
          <w:sz w:val="20"/>
          <w:szCs w:val="20"/>
        </w:rPr>
        <w:t>the:</w:t>
      </w:r>
    </w:p>
    <w:p w:rsidR="0019776A" w:rsidP="00CF10E3" w:rsidRDefault="00CF10E3">
      <w:pPr>
        <w:pStyle w:val="BodyText"/>
        <w:tabs>
          <w:tab w:val="left" w:pos="6599"/>
        </w:tabs>
        <w:ind w:left="839" w:hanging="389"/>
      </w:pPr>
      <w:r>
        <w:t xml:space="preserve"> </w:t>
      </w:r>
      <w:sdt>
        <w:sdtPr>
          <w:id w:val="309147977"/>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t xml:space="preserve"> </w:t>
      </w:r>
      <w:r w:rsidR="00AA5DD3">
        <w:t>FMNP</w:t>
      </w:r>
      <w:r w:rsidR="00AA5DD3">
        <w:rPr>
          <w:spacing w:val="-2"/>
        </w:rPr>
        <w:t xml:space="preserve"> </w:t>
      </w:r>
      <w:r w:rsidR="00AA5DD3">
        <w:t>sample</w:t>
      </w:r>
      <w:r w:rsidR="00AA5DD3">
        <w:rPr>
          <w:spacing w:val="-2"/>
        </w:rPr>
        <w:t xml:space="preserve"> </w:t>
      </w:r>
      <w:r w:rsidR="00AA5DD3">
        <w:rPr>
          <w:spacing w:val="-1"/>
        </w:rPr>
        <w:t>of</w:t>
      </w:r>
      <w:r w:rsidR="00AA5DD3">
        <w:t xml:space="preserve"> farmers/farmers</w:t>
      </w:r>
      <w:r w:rsidR="00AA5DD3">
        <w:rPr>
          <w:spacing w:val="-2"/>
        </w:rPr>
        <w:t xml:space="preserve"> </w:t>
      </w:r>
      <w:r w:rsidR="00AA5DD3">
        <w:t>markets</w:t>
      </w:r>
      <w:r w:rsidR="00AA5DD3">
        <w:rPr>
          <w:spacing w:val="-1"/>
        </w:rPr>
        <w:t xml:space="preserve"> </w:t>
      </w:r>
      <w:r w:rsidR="00AA5DD3">
        <w:t>for</w:t>
      </w:r>
      <w:r w:rsidR="00AA5DD3">
        <w:rPr>
          <w:spacing w:val="-1"/>
        </w:rPr>
        <w:t xml:space="preserve"> </w:t>
      </w:r>
      <w:r w:rsidR="00AA5DD3">
        <w:t>monitoring</w:t>
      </w:r>
      <w:r w:rsidR="00AA5DD3">
        <w:tab/>
      </w:r>
      <w:sdt>
        <w:sdtPr>
          <w:id w:val="-22633807"/>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t xml:space="preserve"> </w:t>
      </w:r>
      <w:r w:rsidR="00AA5DD3">
        <w:t>WIC</w:t>
      </w:r>
      <w:r w:rsidR="00AA5DD3">
        <w:rPr>
          <w:spacing w:val="-3"/>
        </w:rPr>
        <w:t xml:space="preserve"> </w:t>
      </w:r>
      <w:r w:rsidR="00AA5DD3">
        <w:t>sample</w:t>
      </w:r>
      <w:r w:rsidR="00AA5DD3">
        <w:rPr>
          <w:spacing w:val="-3"/>
        </w:rPr>
        <w:t xml:space="preserve"> </w:t>
      </w:r>
      <w:r w:rsidR="00AA5DD3">
        <w:rPr>
          <w:spacing w:val="-1"/>
        </w:rPr>
        <w:t xml:space="preserve">of </w:t>
      </w:r>
      <w:r w:rsidR="00AA5DD3">
        <w:t>vendors</w:t>
      </w:r>
      <w:r w:rsidR="00AA5DD3">
        <w:rPr>
          <w:spacing w:val="-3"/>
        </w:rPr>
        <w:t xml:space="preserve"> </w:t>
      </w:r>
      <w:r w:rsidR="00AA5DD3">
        <w:t>for</w:t>
      </w:r>
      <w:r w:rsidR="00AA5DD3">
        <w:rPr>
          <w:spacing w:val="-2"/>
        </w:rPr>
        <w:t xml:space="preserve"> </w:t>
      </w:r>
      <w:r w:rsidR="00AA5DD3">
        <w:t>monitoring</w:t>
      </w:r>
    </w:p>
    <w:p w:rsidR="0019776A" w:rsidRDefault="0019776A">
      <w:pPr>
        <w:spacing w:before="3"/>
        <w:rPr>
          <w:rFonts w:ascii="Arial" w:hAnsi="Arial" w:eastAsia="Arial" w:cs="Arial"/>
          <w:sz w:val="15"/>
          <w:szCs w:val="15"/>
        </w:rPr>
      </w:pPr>
    </w:p>
    <w:p w:rsidRPr="003569DE" w:rsidR="0019776A" w:rsidP="00703A8E" w:rsidRDefault="00AA5DD3">
      <w:pPr>
        <w:pStyle w:val="BodyText"/>
        <w:numPr>
          <w:ilvl w:val="0"/>
          <w:numId w:val="51"/>
        </w:numPr>
        <w:spacing w:before="0"/>
        <w:ind w:hanging="480"/>
        <w:rPr>
          <w:b/>
          <w:bCs/>
        </w:rPr>
      </w:pPr>
      <w:r w:rsidRPr="003569DE">
        <w:rPr>
          <w:b/>
        </w:rPr>
        <w:t>Monitoring</w:t>
      </w:r>
      <w:r w:rsidRPr="003569DE">
        <w:rPr>
          <w:b/>
          <w:spacing w:val="-20"/>
        </w:rPr>
        <w:t xml:space="preserve"> </w:t>
      </w:r>
      <w:r w:rsidRPr="003569DE">
        <w:rPr>
          <w:b/>
        </w:rPr>
        <w:t>includes:</w:t>
      </w:r>
    </w:p>
    <w:p w:rsidR="0019776A" w:rsidP="00CF10E3" w:rsidRDefault="002F3458">
      <w:pPr>
        <w:pStyle w:val="BodyText"/>
        <w:tabs>
          <w:tab w:val="left" w:pos="5279"/>
        </w:tabs>
        <w:ind w:hanging="300"/>
      </w:pPr>
      <w:sdt>
        <w:sdtPr>
          <w:rPr>
            <w:rFonts w:hint="eastAsia" w:ascii="MS Gothic" w:hAnsi="MS Gothic" w:eastAsia="MS Gothic"/>
          </w:rPr>
          <w:id w:val="-926411488"/>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CF10E3">
        <w:t xml:space="preserve"> C</w:t>
      </w:r>
      <w:r w:rsidR="00AA5DD3">
        <w:t>overt</w:t>
      </w:r>
      <w:r w:rsidR="00AA5DD3">
        <w:rPr>
          <w:spacing w:val="-1"/>
        </w:rPr>
        <w:t xml:space="preserve"> </w:t>
      </w:r>
      <w:r w:rsidR="00AA5DD3">
        <w:t>methods,</w:t>
      </w:r>
      <w:r w:rsidR="00AA5DD3">
        <w:rPr>
          <w:spacing w:val="-1"/>
        </w:rPr>
        <w:t xml:space="preserve"> </w:t>
      </w:r>
      <w:r w:rsidR="00AA5DD3">
        <w:t>such</w:t>
      </w:r>
      <w:r w:rsidR="00AA5DD3">
        <w:rPr>
          <w:spacing w:val="-1"/>
        </w:rPr>
        <w:t xml:space="preserve"> as</w:t>
      </w:r>
      <w:r w:rsidR="00AA5DD3">
        <w:t xml:space="preserve"> compliance</w:t>
      </w:r>
      <w:r w:rsidR="00AA5DD3">
        <w:rPr>
          <w:spacing w:val="-1"/>
        </w:rPr>
        <w:t xml:space="preserve"> buys</w:t>
      </w:r>
      <w:r w:rsidR="00AA5DD3">
        <w:rPr>
          <w:spacing w:val="-1"/>
        </w:rPr>
        <w:tab/>
      </w:r>
      <w:sdt>
        <w:sdtPr>
          <w:rPr>
            <w:spacing w:val="-1"/>
          </w:rPr>
          <w:id w:val="-1076973916"/>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spacing w:val="-1"/>
            </w:rPr>
            <w:t>☐</w:t>
          </w:r>
        </w:sdtContent>
      </w:sdt>
      <w:r w:rsidR="00CF10E3">
        <w:rPr>
          <w:spacing w:val="-1"/>
        </w:rPr>
        <w:t xml:space="preserve"> O</w:t>
      </w:r>
      <w:r w:rsidR="00AA5DD3">
        <w:rPr>
          <w:spacing w:val="-1"/>
        </w:rPr>
        <w:t>vert</w:t>
      </w:r>
      <w:r w:rsidR="00AA5DD3">
        <w:t xml:space="preserve"> methods,</w:t>
      </w:r>
      <w:r w:rsidR="00AA5DD3">
        <w:rPr>
          <w:spacing w:val="-1"/>
        </w:rPr>
        <w:t xml:space="preserve"> </w:t>
      </w:r>
      <w:r w:rsidR="00AA5DD3">
        <w:t>such</w:t>
      </w:r>
      <w:r w:rsidR="00AA5DD3">
        <w:rPr>
          <w:spacing w:val="-1"/>
        </w:rPr>
        <w:t xml:space="preserve"> as</w:t>
      </w:r>
      <w:r w:rsidR="00AA5DD3">
        <w:t xml:space="preserve"> routine</w:t>
      </w:r>
      <w:r w:rsidR="00AA5DD3">
        <w:rPr>
          <w:spacing w:val="-1"/>
        </w:rPr>
        <w:t xml:space="preserve"> </w:t>
      </w:r>
      <w:r w:rsidR="00AA5DD3">
        <w:t>monitoring</w:t>
      </w:r>
    </w:p>
    <w:p w:rsidR="0019776A" w:rsidRDefault="0019776A">
      <w:pPr>
        <w:spacing w:before="8"/>
        <w:rPr>
          <w:rFonts w:ascii="Arial" w:hAnsi="Arial" w:eastAsia="Arial" w:cs="Arial"/>
          <w:sz w:val="25"/>
          <w:szCs w:val="25"/>
        </w:rPr>
      </w:pPr>
    </w:p>
    <w:p w:rsidRPr="002E0FE9" w:rsidR="0019776A" w:rsidP="00511A56" w:rsidRDefault="00AA5DD3">
      <w:pPr>
        <w:pStyle w:val="BodyText"/>
        <w:spacing w:before="0"/>
        <w:ind w:left="20"/>
        <w:rPr>
          <w:b/>
        </w:rPr>
      </w:pPr>
      <w:r w:rsidRPr="002E0FE9">
        <w:rPr>
          <w:b/>
          <w:spacing w:val="-1"/>
        </w:rPr>
        <w:t>ADDITIONAL</w:t>
      </w:r>
      <w:r w:rsidRPr="002E0FE9">
        <w:rPr>
          <w:b/>
          <w:spacing w:val="-6"/>
        </w:rPr>
        <w:t xml:space="preserve"> </w:t>
      </w:r>
      <w:r w:rsidRPr="002E0FE9">
        <w:rPr>
          <w:b/>
          <w:spacing w:val="-1"/>
        </w:rPr>
        <w:t>DETAIL:</w:t>
      </w:r>
      <w:r w:rsidRPr="002E0FE9">
        <w:rPr>
          <w:b/>
          <w:spacing w:val="-6"/>
        </w:rPr>
        <w:t xml:space="preserve"> </w:t>
      </w:r>
      <w:r w:rsidRPr="002E0FE9">
        <w:rPr>
          <w:b/>
        </w:rPr>
        <w:t>Vendor</w:t>
      </w:r>
      <w:r w:rsidRPr="002E0FE9">
        <w:rPr>
          <w:b/>
          <w:spacing w:val="-6"/>
        </w:rPr>
        <w:t xml:space="preserve"> </w:t>
      </w:r>
      <w:r w:rsidRPr="002E0FE9">
        <w:rPr>
          <w:b/>
        </w:rPr>
        <w:t>Management</w:t>
      </w:r>
      <w:r w:rsidRPr="002E0FE9">
        <w:rPr>
          <w:b/>
          <w:spacing w:val="-7"/>
        </w:rPr>
        <w:t xml:space="preserve"> </w:t>
      </w:r>
      <w:r w:rsidRPr="002E0FE9">
        <w:rPr>
          <w:b/>
          <w:spacing w:val="-1"/>
        </w:rPr>
        <w:t>Appendix</w:t>
      </w:r>
      <w:r w:rsidRPr="002E0FE9">
        <w:rPr>
          <w:b/>
          <w:spacing w:val="-5"/>
        </w:rPr>
        <w:t xml:space="preserve"> </w:t>
      </w:r>
      <w:r w:rsidRPr="002E0FE9">
        <w:rPr>
          <w:b/>
          <w:spacing w:val="-1"/>
        </w:rPr>
        <w:t>and/or</w:t>
      </w:r>
      <w:r w:rsidRPr="002E0FE9">
        <w:rPr>
          <w:b/>
          <w:spacing w:val="-6"/>
        </w:rPr>
        <w:t xml:space="preserve"> </w:t>
      </w:r>
      <w:r w:rsidRPr="002E0FE9">
        <w:rPr>
          <w:b/>
        </w:rPr>
        <w:t>Procedure</w:t>
      </w:r>
      <w:r w:rsidRPr="002E0FE9">
        <w:rPr>
          <w:b/>
          <w:spacing w:val="-7"/>
        </w:rPr>
        <w:t xml:space="preserve"> </w:t>
      </w:r>
      <w:r w:rsidRPr="002E0FE9">
        <w:rPr>
          <w:b/>
        </w:rPr>
        <w:t>Manual</w:t>
      </w:r>
      <w:r w:rsidRPr="002E0FE9">
        <w:rPr>
          <w:b/>
          <w:spacing w:val="-6"/>
        </w:rPr>
        <w:t xml:space="preserve"> </w:t>
      </w:r>
      <w:r w:rsidRPr="002E0FE9">
        <w:rPr>
          <w:b/>
        </w:rPr>
        <w:t>(Citation):</w:t>
      </w:r>
      <w:r w:rsidRPr="002E0FE9">
        <w:rPr>
          <w:b/>
          <w:spacing w:val="25"/>
          <w:w w:val="99"/>
        </w:rPr>
        <w:t xml:space="preserve"> </w:t>
      </w:r>
      <w:r w:rsidRPr="002E0FE9">
        <w:rPr>
          <w:b/>
          <w:spacing w:val="-1"/>
        </w:rPr>
        <w:t>and/or</w:t>
      </w:r>
      <w:r w:rsidRPr="002E0FE9">
        <w:rPr>
          <w:b/>
          <w:spacing w:val="-5"/>
        </w:rPr>
        <w:t xml:space="preserve"> </w:t>
      </w:r>
      <w:r w:rsidRPr="002E0FE9">
        <w:rPr>
          <w:b/>
        </w:rPr>
        <w:t>FMNP</w:t>
      </w:r>
      <w:r w:rsidRPr="002E0FE9">
        <w:rPr>
          <w:b/>
          <w:spacing w:val="-6"/>
        </w:rPr>
        <w:t xml:space="preserve"> </w:t>
      </w:r>
      <w:r w:rsidRPr="002E0FE9">
        <w:rPr>
          <w:b/>
        </w:rPr>
        <w:t>State</w:t>
      </w:r>
      <w:r w:rsidRPr="002E0FE9">
        <w:rPr>
          <w:b/>
          <w:spacing w:val="-6"/>
        </w:rPr>
        <w:t xml:space="preserve"> </w:t>
      </w:r>
      <w:r w:rsidRPr="002E0FE9">
        <w:rPr>
          <w:b/>
        </w:rPr>
        <w:t>Plan</w:t>
      </w:r>
      <w:r w:rsidRPr="002E0FE9">
        <w:rPr>
          <w:b/>
          <w:spacing w:val="-5"/>
        </w:rPr>
        <w:t xml:space="preserve"> </w:t>
      </w:r>
      <w:r w:rsidRPr="002E0FE9">
        <w:rPr>
          <w:b/>
        </w:rPr>
        <w:t>(Citation):</w:t>
      </w:r>
      <w:r w:rsidRPr="002E0FE9" w:rsidR="00CF10E3">
        <w:rPr>
          <w:b/>
        </w:rPr>
        <w:t xml:space="preserve"> </w:t>
      </w:r>
      <w:r w:rsidRPr="002E0FE9" w:rsidR="00CF10E3">
        <w:rPr>
          <w:b/>
        </w:rPr>
        <w:fldChar w:fldCharType="begin">
          <w:ffData>
            <w:name w:val="Text161"/>
            <w:enabled/>
            <w:calcOnExit w:val="0"/>
            <w:textInput/>
          </w:ffData>
        </w:fldChar>
      </w:r>
      <w:bookmarkStart w:name="Text161" w:id="192"/>
      <w:r w:rsidRPr="002E0FE9" w:rsidR="00CF10E3">
        <w:rPr>
          <w:b/>
        </w:rPr>
        <w:instrText xml:space="preserve"> FORMTEXT </w:instrText>
      </w:r>
      <w:r w:rsidRPr="002E0FE9" w:rsidR="00CF10E3">
        <w:rPr>
          <w:b/>
        </w:rPr>
      </w:r>
      <w:r w:rsidRPr="002E0FE9" w:rsidR="00CF10E3">
        <w:rPr>
          <w:b/>
        </w:rPr>
        <w:fldChar w:fldCharType="separate"/>
      </w:r>
      <w:r w:rsidRPr="002E0FE9" w:rsidR="00CF10E3">
        <w:rPr>
          <w:b/>
          <w:noProof/>
        </w:rPr>
        <w:t> </w:t>
      </w:r>
      <w:r w:rsidRPr="002E0FE9" w:rsidR="00CF10E3">
        <w:rPr>
          <w:b/>
          <w:noProof/>
        </w:rPr>
        <w:t> </w:t>
      </w:r>
      <w:r w:rsidRPr="002E0FE9" w:rsidR="00CF10E3">
        <w:rPr>
          <w:b/>
          <w:noProof/>
        </w:rPr>
        <w:t> </w:t>
      </w:r>
      <w:r w:rsidRPr="002E0FE9" w:rsidR="00CF10E3">
        <w:rPr>
          <w:b/>
          <w:noProof/>
        </w:rPr>
        <w:t> </w:t>
      </w:r>
      <w:r w:rsidRPr="002E0FE9" w:rsidR="00CF10E3">
        <w:rPr>
          <w:b/>
          <w:noProof/>
        </w:rPr>
        <w:t> </w:t>
      </w:r>
      <w:r w:rsidRPr="002E0FE9" w:rsidR="00CF10E3">
        <w:rPr>
          <w:b/>
        </w:rPr>
        <w:fldChar w:fldCharType="end"/>
      </w:r>
      <w:bookmarkEnd w:id="192"/>
    </w:p>
    <w:p w:rsidRPr="002E0FE9" w:rsidR="00A84E16" w:rsidP="002E0FE9" w:rsidRDefault="00A84E16">
      <w:pPr>
        <w:pStyle w:val="BodyText"/>
        <w:ind w:left="20"/>
        <w:rPr>
          <w:b/>
        </w:rPr>
      </w:pPr>
    </w:p>
    <w:p w:rsidRPr="00A80B2A" w:rsidR="0019776A" w:rsidP="00CA48DF" w:rsidRDefault="003402F4">
      <w:pPr>
        <w:pStyle w:val="Heading1"/>
        <w:rPr>
          <w:sz w:val="22"/>
          <w:szCs w:val="22"/>
        </w:rPr>
      </w:pPr>
      <w:bookmarkStart w:name="_N.__Farmer/Farmers'" w:id="193"/>
      <w:bookmarkEnd w:id="193"/>
      <w:r>
        <w:rPr>
          <w:sz w:val="22"/>
          <w:szCs w:val="22"/>
        </w:rPr>
        <w:t>M</w:t>
      </w:r>
      <w:r w:rsidRPr="00A80B2A" w:rsidR="00CA48DF">
        <w:rPr>
          <w:sz w:val="22"/>
          <w:szCs w:val="22"/>
        </w:rPr>
        <w:t xml:space="preserve">.  </w:t>
      </w:r>
      <w:r w:rsidRPr="00A80B2A" w:rsidR="00AA5DD3">
        <w:rPr>
          <w:sz w:val="22"/>
          <w:szCs w:val="22"/>
        </w:rPr>
        <w:t>Farmer/Farmers' Market Sanctions, Claims, and Appeals</w:t>
      </w:r>
    </w:p>
    <w:p w:rsidR="0019776A" w:rsidRDefault="0019776A">
      <w:pPr>
        <w:spacing w:before="1"/>
        <w:rPr>
          <w:rFonts w:ascii="Arial" w:hAnsi="Arial" w:eastAsia="Arial" w:cs="Arial"/>
          <w:b/>
          <w:bCs/>
          <w:sz w:val="17"/>
          <w:szCs w:val="17"/>
        </w:rPr>
      </w:pPr>
    </w:p>
    <w:p w:rsidR="0019776A" w:rsidP="00C70FCC" w:rsidRDefault="00AA5DD3">
      <w:pPr>
        <w:numPr>
          <w:ilvl w:val="0"/>
          <w:numId w:val="1"/>
        </w:numPr>
        <w:tabs>
          <w:tab w:val="left" w:pos="480"/>
        </w:tabs>
        <w:rPr>
          <w:rFonts w:ascii="Arial" w:hAnsi="Arial" w:eastAsia="Arial" w:cs="Arial"/>
          <w:sz w:val="20"/>
          <w:szCs w:val="20"/>
        </w:rPr>
      </w:pPr>
      <w:r>
        <w:rPr>
          <w:rFonts w:ascii="Arial" w:hAnsi="Arial" w:eastAsia="Arial" w:cs="Arial"/>
          <w:b/>
          <w:bCs/>
          <w:sz w:val="20"/>
          <w:szCs w:val="20"/>
        </w:rPr>
        <w:t>Farmer/farmers’</w:t>
      </w:r>
      <w:r>
        <w:rPr>
          <w:rFonts w:ascii="Arial" w:hAnsi="Arial" w:eastAsia="Arial" w:cs="Arial"/>
          <w:b/>
          <w:bCs/>
          <w:spacing w:val="-5"/>
          <w:sz w:val="20"/>
          <w:szCs w:val="20"/>
        </w:rPr>
        <w:t xml:space="preserve"> </w:t>
      </w:r>
      <w:r>
        <w:rPr>
          <w:rFonts w:ascii="Arial" w:hAnsi="Arial" w:eastAsia="Arial" w:cs="Arial"/>
          <w:b/>
          <w:bCs/>
          <w:spacing w:val="-1"/>
          <w:sz w:val="20"/>
          <w:szCs w:val="20"/>
        </w:rPr>
        <w:t>market</w:t>
      </w:r>
      <w:r>
        <w:rPr>
          <w:rFonts w:ascii="Arial" w:hAnsi="Arial" w:eastAsia="Arial" w:cs="Arial"/>
          <w:b/>
          <w:bCs/>
          <w:spacing w:val="-2"/>
          <w:sz w:val="20"/>
          <w:szCs w:val="20"/>
        </w:rPr>
        <w:t xml:space="preserve"> </w:t>
      </w:r>
      <w:r>
        <w:rPr>
          <w:rFonts w:ascii="Arial" w:hAnsi="Arial" w:eastAsia="Arial" w:cs="Arial"/>
          <w:b/>
          <w:bCs/>
          <w:spacing w:val="-1"/>
          <w:sz w:val="20"/>
          <w:szCs w:val="20"/>
        </w:rPr>
        <w:t>violations</w:t>
      </w:r>
      <w:r>
        <w:rPr>
          <w:rFonts w:ascii="Arial" w:hAnsi="Arial" w:eastAsia="Arial" w:cs="Arial"/>
          <w:b/>
          <w:bCs/>
          <w:spacing w:val="-3"/>
          <w:sz w:val="20"/>
          <w:szCs w:val="20"/>
        </w:rPr>
        <w:t xml:space="preserve"> </w:t>
      </w:r>
      <w:r>
        <w:rPr>
          <w:rFonts w:ascii="Arial" w:hAnsi="Arial" w:eastAsia="Arial" w:cs="Arial"/>
          <w:b/>
          <w:bCs/>
          <w:spacing w:val="-1"/>
          <w:sz w:val="20"/>
          <w:szCs w:val="20"/>
        </w:rPr>
        <w:t>may</w:t>
      </w:r>
      <w:r>
        <w:rPr>
          <w:rFonts w:ascii="Arial" w:hAnsi="Arial" w:eastAsia="Arial" w:cs="Arial"/>
          <w:b/>
          <w:bCs/>
          <w:spacing w:val="-2"/>
          <w:sz w:val="20"/>
          <w:szCs w:val="20"/>
        </w:rPr>
        <w:t xml:space="preserve"> </w:t>
      </w:r>
      <w:r>
        <w:rPr>
          <w:rFonts w:ascii="Arial" w:hAnsi="Arial" w:eastAsia="Arial" w:cs="Arial"/>
          <w:b/>
          <w:bCs/>
          <w:spacing w:val="-1"/>
          <w:sz w:val="20"/>
          <w:szCs w:val="20"/>
        </w:rPr>
        <w:t>result</w:t>
      </w:r>
      <w:r>
        <w:rPr>
          <w:rFonts w:ascii="Arial" w:hAnsi="Arial" w:eastAsia="Arial" w:cs="Arial"/>
          <w:b/>
          <w:bCs/>
          <w:spacing w:val="-2"/>
          <w:sz w:val="20"/>
          <w:szCs w:val="20"/>
        </w:rPr>
        <w:t xml:space="preserve"> </w:t>
      </w:r>
      <w:r>
        <w:rPr>
          <w:rFonts w:ascii="Arial" w:hAnsi="Arial" w:eastAsia="Arial" w:cs="Arial"/>
          <w:b/>
          <w:bCs/>
          <w:sz w:val="20"/>
          <w:szCs w:val="20"/>
        </w:rPr>
        <w:t>in</w:t>
      </w:r>
      <w:r w:rsidR="0048522C">
        <w:rPr>
          <w:rFonts w:ascii="Arial" w:hAnsi="Arial" w:eastAsia="Arial" w:cs="Arial"/>
          <w:b/>
          <w:bCs/>
          <w:sz w:val="20"/>
          <w:szCs w:val="20"/>
        </w:rPr>
        <w:t>; check all that apply</w:t>
      </w:r>
      <w:r>
        <w:rPr>
          <w:rFonts w:ascii="Arial" w:hAnsi="Arial" w:eastAsia="Arial" w:cs="Arial"/>
          <w:b/>
          <w:bCs/>
          <w:sz w:val="20"/>
          <w:szCs w:val="20"/>
        </w:rPr>
        <w:t>:</w:t>
      </w:r>
    </w:p>
    <w:p w:rsidR="0019776A" w:rsidP="002763F8" w:rsidRDefault="002F3458">
      <w:pPr>
        <w:pStyle w:val="BodyText"/>
        <w:spacing w:before="80" w:line="276" w:lineRule="auto"/>
        <w:ind w:left="446"/>
      </w:pPr>
      <w:sdt>
        <w:sdtPr>
          <w:rPr>
            <w:rFonts w:hint="eastAsia" w:ascii="MS Gothic" w:hAnsi="MS Gothic" w:eastAsia="MS Gothic"/>
            <w:spacing w:val="-1"/>
          </w:rPr>
          <w:id w:val="931246372"/>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CF10E3">
        <w:rPr>
          <w:spacing w:val="-1"/>
        </w:rPr>
        <w:t xml:space="preserve"> </w:t>
      </w:r>
      <w:r w:rsidR="00AA5DD3">
        <w:rPr>
          <w:spacing w:val="-1"/>
        </w:rPr>
        <w:t>Disqualification</w:t>
      </w:r>
    </w:p>
    <w:p w:rsidR="00CF10E3" w:rsidP="002763F8" w:rsidRDefault="002F3458">
      <w:pPr>
        <w:pStyle w:val="BodyText"/>
        <w:spacing w:before="80" w:line="276" w:lineRule="auto"/>
        <w:ind w:left="446" w:right="2055"/>
        <w:rPr>
          <w:spacing w:val="29"/>
        </w:rPr>
      </w:pPr>
      <w:sdt>
        <w:sdtPr>
          <w:rPr>
            <w:rFonts w:hint="eastAsia" w:ascii="MS Gothic" w:hAnsi="MS Gothic" w:eastAsia="MS Gothic"/>
            <w:spacing w:val="-1"/>
          </w:rPr>
          <w:id w:val="61980849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CF10E3">
        <w:rPr>
          <w:spacing w:val="-1"/>
        </w:rPr>
        <w:t xml:space="preserve"> </w:t>
      </w:r>
      <w:r w:rsidR="00AA5DD3">
        <w:rPr>
          <w:spacing w:val="-1"/>
        </w:rPr>
        <w:t>Denial of</w:t>
      </w:r>
      <w:r w:rsidR="00AA5DD3">
        <w:t xml:space="preserve"> </w:t>
      </w:r>
      <w:r w:rsidR="00AA5DD3">
        <w:rPr>
          <w:spacing w:val="-1"/>
        </w:rPr>
        <w:t>payment or</w:t>
      </w:r>
      <w:r w:rsidR="00AA5DD3">
        <w:t xml:space="preserve"> </w:t>
      </w:r>
      <w:r w:rsidR="00AA5DD3">
        <w:rPr>
          <w:spacing w:val="-1"/>
        </w:rPr>
        <w:t xml:space="preserve">demand </w:t>
      </w:r>
      <w:r w:rsidR="00AA5DD3">
        <w:t>for</w:t>
      </w:r>
      <w:r w:rsidR="00AA5DD3">
        <w:rPr>
          <w:spacing w:val="-1"/>
        </w:rPr>
        <w:t xml:space="preserve"> </w:t>
      </w:r>
      <w:r w:rsidR="00AA5DD3">
        <w:t>refund</w:t>
      </w:r>
      <w:r w:rsidR="00AA5DD3">
        <w:rPr>
          <w:spacing w:val="-2"/>
        </w:rPr>
        <w:t xml:space="preserve"> </w:t>
      </w:r>
      <w:r w:rsidR="00AA5DD3">
        <w:rPr>
          <w:spacing w:val="-1"/>
        </w:rPr>
        <w:t>due</w:t>
      </w:r>
      <w:r w:rsidR="00AA5DD3">
        <w:t xml:space="preserve"> to</w:t>
      </w:r>
      <w:r w:rsidR="00AA5DD3">
        <w:rPr>
          <w:spacing w:val="-2"/>
        </w:rPr>
        <w:t xml:space="preserve"> </w:t>
      </w:r>
      <w:r w:rsidR="00AA5DD3">
        <w:rPr>
          <w:spacing w:val="-1"/>
        </w:rPr>
        <w:t>improperly</w:t>
      </w:r>
      <w:r w:rsidR="00AA5DD3">
        <w:t xml:space="preserve"> redeemed</w:t>
      </w:r>
      <w:r w:rsidR="00AA5DD3">
        <w:rPr>
          <w:spacing w:val="-2"/>
        </w:rPr>
        <w:t xml:space="preserve"> </w:t>
      </w:r>
      <w:r w:rsidR="00AA5DD3">
        <w:rPr>
          <w:spacing w:val="-1"/>
        </w:rPr>
        <w:t>CVVs/CVBs</w:t>
      </w:r>
      <w:r w:rsidR="00AA5DD3">
        <w:t xml:space="preserve"> (Claims)</w:t>
      </w:r>
      <w:r w:rsidR="00AA5DD3">
        <w:rPr>
          <w:spacing w:val="29"/>
        </w:rPr>
        <w:t xml:space="preserve"> </w:t>
      </w:r>
    </w:p>
    <w:p w:rsidR="00CF10E3" w:rsidP="002763F8" w:rsidRDefault="002F3458">
      <w:pPr>
        <w:pStyle w:val="BodyText"/>
        <w:spacing w:before="80" w:line="276" w:lineRule="auto"/>
        <w:ind w:left="446" w:right="2055"/>
        <w:rPr>
          <w:spacing w:val="-1"/>
        </w:rPr>
      </w:pPr>
      <w:sdt>
        <w:sdtPr>
          <w:rPr>
            <w:rFonts w:hint="eastAsia" w:ascii="MS Gothic" w:hAnsi="MS Gothic" w:eastAsia="MS Gothic"/>
            <w:spacing w:val="29"/>
          </w:rPr>
          <w:id w:val="646092327"/>
          <w14:checkbox>
            <w14:checked w14:val="0"/>
            <w14:checkedState w14:font="MS Gothic" w14:val="2612"/>
            <w14:uncheckedState w14:font="MS Gothic" w14:val="2610"/>
          </w14:checkbox>
        </w:sdtPr>
        <w:sdtContent>
          <w:r w:rsidR="006960D0">
            <w:rPr>
              <w:rFonts w:hint="eastAsia" w:ascii="MS Gothic" w:hAnsi="MS Gothic" w:eastAsia="MS Gothic"/>
              <w:spacing w:val="29"/>
            </w:rPr>
            <w:t>☐</w:t>
          </w:r>
        </w:sdtContent>
      </w:sdt>
      <w:r w:rsidR="00AA5DD3">
        <w:t>Prosecution</w:t>
      </w:r>
      <w:r w:rsidR="00AA5DD3">
        <w:rPr>
          <w:spacing w:val="-2"/>
        </w:rPr>
        <w:t xml:space="preserve"> </w:t>
      </w:r>
      <w:r w:rsidR="00AA5DD3">
        <w:rPr>
          <w:spacing w:val="-1"/>
        </w:rPr>
        <w:t>under</w:t>
      </w:r>
      <w:r w:rsidR="00AA5DD3">
        <w:t xml:space="preserve"> Federal,</w:t>
      </w:r>
      <w:r w:rsidR="00AA5DD3">
        <w:rPr>
          <w:spacing w:val="-2"/>
        </w:rPr>
        <w:t xml:space="preserve"> </w:t>
      </w:r>
      <w:r w:rsidR="00AA5DD3">
        <w:t xml:space="preserve">State, </w:t>
      </w:r>
      <w:r w:rsidR="00AA5DD3">
        <w:rPr>
          <w:spacing w:val="-1"/>
        </w:rPr>
        <w:t>or local</w:t>
      </w:r>
      <w:r w:rsidR="00AA5DD3">
        <w:t xml:space="preserve"> </w:t>
      </w:r>
      <w:r w:rsidR="00AA5DD3">
        <w:rPr>
          <w:spacing w:val="-1"/>
        </w:rPr>
        <w:t xml:space="preserve">law </w:t>
      </w:r>
      <w:r w:rsidR="00AA5DD3">
        <w:t>regarding</w:t>
      </w:r>
      <w:r w:rsidR="00AA5DD3">
        <w:rPr>
          <w:spacing w:val="-1"/>
        </w:rPr>
        <w:t xml:space="preserve"> </w:t>
      </w:r>
      <w:r w:rsidR="00AA5DD3">
        <w:t>fraud</w:t>
      </w:r>
      <w:r w:rsidR="00AA5DD3">
        <w:rPr>
          <w:spacing w:val="-1"/>
        </w:rPr>
        <w:t xml:space="preserve"> or other</w:t>
      </w:r>
      <w:r w:rsidR="00AA5DD3">
        <w:t xml:space="preserve"> </w:t>
      </w:r>
      <w:r w:rsidR="00AA5DD3">
        <w:rPr>
          <w:spacing w:val="-1"/>
        </w:rPr>
        <w:t>illegal activity</w:t>
      </w:r>
    </w:p>
    <w:p w:rsidR="0019776A" w:rsidP="002763F8" w:rsidRDefault="002F3458">
      <w:pPr>
        <w:pStyle w:val="BodyText"/>
        <w:spacing w:before="80" w:line="276" w:lineRule="auto"/>
        <w:ind w:left="446" w:right="2055"/>
      </w:pPr>
      <w:sdt>
        <w:sdtPr>
          <w:rPr>
            <w:rFonts w:hint="eastAsia" w:ascii="MS Gothic" w:hAnsi="MS Gothic" w:eastAsia="MS Gothic"/>
          </w:rPr>
          <w:id w:val="-1341230098"/>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CF10E3">
        <w:t xml:space="preserve"> </w:t>
      </w:r>
      <w:r w:rsidR="00AA5DD3">
        <w:t>Monetary</w:t>
      </w:r>
      <w:r w:rsidR="00AA5DD3">
        <w:rPr>
          <w:spacing w:val="-1"/>
        </w:rPr>
        <w:t xml:space="preserve"> </w:t>
      </w:r>
      <w:r w:rsidR="00AA5DD3">
        <w:t>sanctions</w:t>
      </w:r>
      <w:r w:rsidR="00AA5DD3">
        <w:rPr>
          <w:spacing w:val="-1"/>
        </w:rPr>
        <w:t xml:space="preserve"> </w:t>
      </w:r>
      <w:r w:rsidR="00AA5DD3">
        <w:t>such</w:t>
      </w:r>
      <w:r w:rsidR="00AA5DD3">
        <w:rPr>
          <w:spacing w:val="-1"/>
        </w:rPr>
        <w:t xml:space="preserve"> as</w:t>
      </w:r>
      <w:r w:rsidR="00AA5DD3">
        <w:t xml:space="preserve"> civil</w:t>
      </w:r>
      <w:r w:rsidR="00AA5DD3">
        <w:rPr>
          <w:spacing w:val="-1"/>
        </w:rPr>
        <w:t xml:space="preserve"> </w:t>
      </w:r>
      <w:r w:rsidR="00AA5DD3">
        <w:t>money</w:t>
      </w:r>
      <w:r w:rsidR="00AA5DD3">
        <w:rPr>
          <w:spacing w:val="-1"/>
        </w:rPr>
        <w:t xml:space="preserve"> penalties</w:t>
      </w:r>
      <w:r w:rsidR="00AA5DD3">
        <w:t xml:space="preserve"> </w:t>
      </w:r>
      <w:r w:rsidR="00AA5DD3">
        <w:rPr>
          <w:spacing w:val="-1"/>
        </w:rPr>
        <w:t>and</w:t>
      </w:r>
      <w:r w:rsidR="00AA5DD3">
        <w:t xml:space="preserve"> fines</w:t>
      </w:r>
    </w:p>
    <w:p w:rsidRPr="00573CA2" w:rsidR="0019776A" w:rsidP="00703A8E" w:rsidRDefault="00AA5DD3">
      <w:pPr>
        <w:pStyle w:val="BodyText"/>
        <w:numPr>
          <w:ilvl w:val="0"/>
          <w:numId w:val="52"/>
        </w:numPr>
        <w:rPr>
          <w:b/>
          <w:bCs/>
        </w:rPr>
      </w:pPr>
      <w:r w:rsidRPr="00573CA2">
        <w:rPr>
          <w:b/>
        </w:rPr>
        <w:t>Farmers/farmers’</w:t>
      </w:r>
      <w:r w:rsidRPr="00573CA2">
        <w:rPr>
          <w:b/>
          <w:spacing w:val="-4"/>
        </w:rPr>
        <w:t xml:space="preserve"> </w:t>
      </w:r>
      <w:r w:rsidRPr="00573CA2">
        <w:rPr>
          <w:b/>
        </w:rPr>
        <w:t>markets</w:t>
      </w:r>
      <w:r w:rsidRPr="00573CA2">
        <w:rPr>
          <w:b/>
          <w:spacing w:val="-2"/>
        </w:rPr>
        <w:t xml:space="preserve"> </w:t>
      </w:r>
      <w:r w:rsidRPr="00573CA2">
        <w:rPr>
          <w:b/>
        </w:rPr>
        <w:t>may</w:t>
      </w:r>
      <w:r w:rsidRPr="00573CA2">
        <w:rPr>
          <w:b/>
          <w:spacing w:val="-2"/>
        </w:rPr>
        <w:t xml:space="preserve"> </w:t>
      </w:r>
      <w:r w:rsidRPr="00573CA2">
        <w:rPr>
          <w:b/>
        </w:rPr>
        <w:t>administratively appeal:</w:t>
      </w:r>
    </w:p>
    <w:p w:rsidR="008B07EB" w:rsidP="00265E1E" w:rsidRDefault="002F3458">
      <w:pPr>
        <w:pStyle w:val="BodyText"/>
        <w:tabs>
          <w:tab w:val="left" w:pos="10980"/>
        </w:tabs>
        <w:spacing w:line="276" w:lineRule="auto"/>
        <w:ind w:left="446" w:right="30"/>
        <w:rPr>
          <w:spacing w:val="-1"/>
        </w:rPr>
      </w:pPr>
      <w:sdt>
        <w:sdtPr>
          <w:rPr>
            <w:rFonts w:hint="eastAsia" w:ascii="MS Gothic" w:hAnsi="MS Gothic" w:eastAsia="MS Gothic"/>
            <w:spacing w:val="-1"/>
          </w:rPr>
          <w:id w:val="-833988977"/>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8B07EB">
        <w:rPr>
          <w:spacing w:val="-1"/>
        </w:rPr>
        <w:t xml:space="preserve"> </w:t>
      </w:r>
      <w:r w:rsidR="00AA5DD3">
        <w:rPr>
          <w:spacing w:val="-1"/>
        </w:rPr>
        <w:t>Disqualification</w:t>
      </w:r>
    </w:p>
    <w:p w:rsidR="0019776A" w:rsidP="00265E1E" w:rsidRDefault="002F3458">
      <w:pPr>
        <w:pStyle w:val="BodyText"/>
        <w:tabs>
          <w:tab w:val="left" w:pos="10980"/>
        </w:tabs>
        <w:spacing w:before="0" w:line="276" w:lineRule="auto"/>
        <w:ind w:left="446" w:right="30"/>
      </w:pPr>
      <w:sdt>
        <w:sdtPr>
          <w:rPr>
            <w:rFonts w:hint="eastAsia" w:ascii="MS Gothic" w:hAnsi="MS Gothic" w:eastAsia="MS Gothic"/>
            <w:spacing w:val="-1"/>
          </w:rPr>
          <w:id w:val="68926156"/>
          <w14:checkbox>
            <w14:checked w14:val="0"/>
            <w14:checkedState w14:font="MS Gothic" w14:val="2612"/>
            <w14:uncheckedState w14:font="MS Gothic" w14:val="2610"/>
          </w14:checkbox>
        </w:sdtPr>
        <w:sdtContent>
          <w:r w:rsidR="006960D0">
            <w:rPr>
              <w:rFonts w:hint="eastAsia" w:ascii="MS Gothic" w:hAnsi="MS Gothic" w:eastAsia="MS Gothic"/>
              <w:spacing w:val="-1"/>
            </w:rPr>
            <w:t>☐</w:t>
          </w:r>
        </w:sdtContent>
      </w:sdt>
      <w:r w:rsidR="008B07EB">
        <w:rPr>
          <w:spacing w:val="-1"/>
        </w:rPr>
        <w:t xml:space="preserve"> </w:t>
      </w:r>
      <w:r w:rsidR="00AA5DD3">
        <w:rPr>
          <w:spacing w:val="-1"/>
        </w:rPr>
        <w:t>Denial of application</w:t>
      </w:r>
    </w:p>
    <w:p w:rsidR="0019776A" w:rsidP="00265E1E" w:rsidRDefault="002F3458">
      <w:pPr>
        <w:pStyle w:val="BodyText"/>
        <w:spacing w:before="3" w:line="276" w:lineRule="auto"/>
        <w:ind w:left="446"/>
      </w:pPr>
      <w:sdt>
        <w:sdtPr>
          <w:rPr>
            <w:rFonts w:hint="eastAsia" w:ascii="MS Gothic" w:hAnsi="MS Gothic" w:eastAsia="MS Gothic"/>
          </w:rPr>
          <w:id w:val="2014638167"/>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B07EB">
        <w:t xml:space="preserve"> </w:t>
      </w:r>
      <w:r w:rsidR="00AA5DD3">
        <w:t>Other</w:t>
      </w:r>
      <w:r w:rsidR="00AA5DD3">
        <w:rPr>
          <w:spacing w:val="-4"/>
        </w:rPr>
        <w:t xml:space="preserve"> </w:t>
      </w:r>
      <w:r w:rsidR="00AA5DD3">
        <w:t>sanction</w:t>
      </w:r>
      <w:r w:rsidR="00AA5DD3">
        <w:rPr>
          <w:spacing w:val="-3"/>
        </w:rPr>
        <w:t xml:space="preserve"> </w:t>
      </w:r>
      <w:r w:rsidR="00AA5DD3">
        <w:t>(specify):</w:t>
      </w:r>
      <w:r w:rsidR="008B07EB">
        <w:t xml:space="preserve"> </w:t>
      </w:r>
      <w:r w:rsidR="008B07EB">
        <w:fldChar w:fldCharType="begin">
          <w:ffData>
            <w:name w:val="Text162"/>
            <w:enabled/>
            <w:calcOnExit w:val="0"/>
            <w:textInput/>
          </w:ffData>
        </w:fldChar>
      </w:r>
      <w:bookmarkStart w:name="Text162" w:id="194"/>
      <w:r w:rsidR="008B07EB">
        <w:instrText xml:space="preserve"> FORMTEXT </w:instrText>
      </w:r>
      <w:r w:rsidR="008B07EB">
        <w:fldChar w:fldCharType="separate"/>
      </w:r>
      <w:r w:rsidR="008B07EB">
        <w:rPr>
          <w:noProof/>
        </w:rPr>
        <w:t> </w:t>
      </w:r>
      <w:r w:rsidR="008B07EB">
        <w:rPr>
          <w:noProof/>
        </w:rPr>
        <w:t> </w:t>
      </w:r>
      <w:r w:rsidR="008B07EB">
        <w:rPr>
          <w:noProof/>
        </w:rPr>
        <w:t> </w:t>
      </w:r>
      <w:r w:rsidR="008B07EB">
        <w:rPr>
          <w:noProof/>
        </w:rPr>
        <w:t> </w:t>
      </w:r>
      <w:r w:rsidR="008B07EB">
        <w:rPr>
          <w:noProof/>
        </w:rPr>
        <w:t> </w:t>
      </w:r>
      <w:r w:rsidR="008B07EB">
        <w:fldChar w:fldCharType="end"/>
      </w:r>
      <w:bookmarkEnd w:id="194"/>
    </w:p>
    <w:p w:rsidR="0019776A" w:rsidRDefault="0019776A">
      <w:pPr>
        <w:spacing w:line="20" w:lineRule="atLeast"/>
        <w:ind w:left="3230"/>
        <w:rPr>
          <w:rFonts w:ascii="Arial" w:hAnsi="Arial" w:eastAsia="Arial" w:cs="Arial"/>
          <w:sz w:val="2"/>
          <w:szCs w:val="2"/>
        </w:rPr>
      </w:pPr>
    </w:p>
    <w:p w:rsidRPr="00573CA2" w:rsidR="0019776A" w:rsidP="00703A8E" w:rsidRDefault="00AA5DD3">
      <w:pPr>
        <w:pStyle w:val="BodyText"/>
        <w:numPr>
          <w:ilvl w:val="0"/>
          <w:numId w:val="53"/>
        </w:numPr>
        <w:rPr>
          <w:b/>
          <w:bCs/>
        </w:rPr>
      </w:pPr>
      <w:r w:rsidRPr="00573CA2">
        <w:rPr>
          <w:b/>
        </w:rPr>
        <w:t>Farmers/farmers’</w:t>
      </w:r>
      <w:r w:rsidRPr="00573CA2">
        <w:rPr>
          <w:b/>
          <w:spacing w:val="-4"/>
        </w:rPr>
        <w:t xml:space="preserve"> </w:t>
      </w:r>
      <w:r w:rsidRPr="00573CA2">
        <w:rPr>
          <w:b/>
        </w:rPr>
        <w:t>markets</w:t>
      </w:r>
      <w:r w:rsidRPr="00573CA2">
        <w:rPr>
          <w:b/>
          <w:spacing w:val="-2"/>
        </w:rPr>
        <w:t xml:space="preserve"> </w:t>
      </w:r>
      <w:r w:rsidRPr="00573CA2">
        <w:rPr>
          <w:b/>
        </w:rPr>
        <w:t>may</w:t>
      </w:r>
      <w:r w:rsidRPr="00573CA2">
        <w:rPr>
          <w:b/>
          <w:spacing w:val="-3"/>
        </w:rPr>
        <w:t xml:space="preserve"> </w:t>
      </w:r>
      <w:r w:rsidRPr="00573CA2">
        <w:rPr>
          <w:b/>
        </w:rPr>
        <w:t>not</w:t>
      </w:r>
      <w:r w:rsidRPr="00573CA2">
        <w:rPr>
          <w:b/>
          <w:spacing w:val="-3"/>
        </w:rPr>
        <w:t xml:space="preserve"> </w:t>
      </w:r>
      <w:r w:rsidRPr="00573CA2">
        <w:rPr>
          <w:b/>
        </w:rPr>
        <w:t>administratively</w:t>
      </w:r>
      <w:r w:rsidRPr="00573CA2">
        <w:rPr>
          <w:b/>
          <w:spacing w:val="-2"/>
        </w:rPr>
        <w:t xml:space="preserve"> </w:t>
      </w:r>
      <w:r w:rsidRPr="00573CA2">
        <w:rPr>
          <w:b/>
        </w:rPr>
        <w:t>appeal:</w:t>
      </w:r>
    </w:p>
    <w:p w:rsidR="0019776A" w:rsidP="00265E1E" w:rsidRDefault="002F3458">
      <w:pPr>
        <w:pStyle w:val="BodyText"/>
        <w:spacing w:line="276" w:lineRule="auto"/>
        <w:ind w:left="446" w:right="7735"/>
      </w:pPr>
      <w:sdt>
        <w:sdtPr>
          <w:rPr>
            <w:rFonts w:hint="eastAsia" w:ascii="MS Gothic" w:hAnsi="MS Gothic" w:eastAsia="MS Gothic"/>
          </w:rPr>
          <w:id w:val="-1538039432"/>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B07EB">
        <w:t xml:space="preserve"> </w:t>
      </w:r>
      <w:r w:rsidR="005114B0">
        <w:t xml:space="preserve"> </w:t>
      </w:r>
      <w:r w:rsidR="00AA5DD3">
        <w:t>Expiration</w:t>
      </w:r>
      <w:r w:rsidR="00AA5DD3">
        <w:rPr>
          <w:spacing w:val="-2"/>
        </w:rPr>
        <w:t xml:space="preserve"> </w:t>
      </w:r>
      <w:r w:rsidR="00AA5DD3">
        <w:rPr>
          <w:spacing w:val="-1"/>
        </w:rPr>
        <w:t>of an</w:t>
      </w:r>
      <w:r w:rsidR="00AA5DD3">
        <w:t xml:space="preserve"> </w:t>
      </w:r>
      <w:r w:rsidR="00AA5DD3">
        <w:rPr>
          <w:spacing w:val="-1"/>
        </w:rPr>
        <w:t>agreement</w:t>
      </w:r>
      <w:r w:rsidR="00AA5DD3">
        <w:rPr>
          <w:spacing w:val="22"/>
        </w:rPr>
        <w:t xml:space="preserve"> </w:t>
      </w:r>
      <w:sdt>
        <w:sdtPr>
          <w:rPr>
            <w:spacing w:val="22"/>
          </w:rPr>
          <w:id w:val="-2080203474"/>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spacing w:val="22"/>
            </w:rPr>
            <w:t>☐</w:t>
          </w:r>
        </w:sdtContent>
      </w:sdt>
      <w:r w:rsidR="008B07EB">
        <w:rPr>
          <w:spacing w:val="22"/>
        </w:rPr>
        <w:t xml:space="preserve"> </w:t>
      </w:r>
      <w:r w:rsidR="00AA5DD3">
        <w:rPr>
          <w:spacing w:val="-1"/>
        </w:rPr>
        <w:t>Claims</w:t>
      </w:r>
    </w:p>
    <w:p w:rsidR="0019776A" w:rsidP="00265E1E" w:rsidRDefault="008B07EB">
      <w:pPr>
        <w:pStyle w:val="BodyText"/>
        <w:spacing w:before="3" w:line="276" w:lineRule="auto"/>
        <w:ind w:left="446"/>
      </w:pPr>
      <w:r>
        <w:rPr>
          <w:rFonts w:hint="eastAsia" w:ascii="MS Gothic" w:hAnsi="MS Gothic" w:eastAsia="MS Gothic"/>
        </w:rPr>
        <w:t>☐</w:t>
      </w:r>
      <w:r w:rsidR="005114B0">
        <w:rPr>
          <w:rFonts w:hint="eastAsia" w:ascii="MS Gothic" w:hAnsi="MS Gothic" w:eastAsia="MS Gothic"/>
        </w:rPr>
        <w:t xml:space="preserve"> </w:t>
      </w:r>
      <w:r w:rsidR="00AA5DD3">
        <w:t>Other</w:t>
      </w:r>
      <w:r w:rsidR="00AA5DD3">
        <w:rPr>
          <w:spacing w:val="-6"/>
        </w:rPr>
        <w:t xml:space="preserve"> </w:t>
      </w:r>
      <w:r w:rsidR="00AA5DD3">
        <w:t>(specify):</w:t>
      </w:r>
      <w:r>
        <w:t xml:space="preserve"> </w:t>
      </w:r>
      <w:r>
        <w:fldChar w:fldCharType="begin">
          <w:ffData>
            <w:name w:val="Text163"/>
            <w:enabled/>
            <w:calcOnExit w:val="0"/>
            <w:textInput/>
          </w:ffData>
        </w:fldChar>
      </w:r>
      <w:bookmarkStart w:name="Text163" w:id="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rsidR="0019776A" w:rsidRDefault="0019776A">
      <w:pPr>
        <w:spacing w:line="20" w:lineRule="atLeast"/>
        <w:ind w:left="2390"/>
        <w:rPr>
          <w:rFonts w:ascii="Arial" w:hAnsi="Arial" w:eastAsia="Arial" w:cs="Arial"/>
          <w:sz w:val="2"/>
          <w:szCs w:val="2"/>
        </w:rPr>
      </w:pPr>
    </w:p>
    <w:p w:rsidRPr="00573CA2" w:rsidR="0019776A" w:rsidP="00573CA2" w:rsidRDefault="00AA5DD3">
      <w:pPr>
        <w:pStyle w:val="BodyText"/>
        <w:ind w:left="120"/>
        <w:rPr>
          <w:b/>
          <w:bCs/>
        </w:rPr>
      </w:pPr>
      <w:r w:rsidRPr="00573CA2">
        <w:rPr>
          <w:b/>
        </w:rPr>
        <w:t>Please</w:t>
      </w:r>
      <w:r w:rsidRPr="00573CA2">
        <w:rPr>
          <w:b/>
          <w:spacing w:val="-3"/>
        </w:rPr>
        <w:t xml:space="preserve"> </w:t>
      </w:r>
      <w:r w:rsidRPr="00573CA2">
        <w:rPr>
          <w:b/>
        </w:rPr>
        <w:t>attach and/or reference</w:t>
      </w:r>
      <w:r w:rsidRPr="00573CA2">
        <w:rPr>
          <w:b/>
          <w:spacing w:val="-2"/>
        </w:rPr>
        <w:t xml:space="preserve"> </w:t>
      </w:r>
      <w:r w:rsidRPr="00573CA2">
        <w:rPr>
          <w:b/>
        </w:rPr>
        <w:t>the location</w:t>
      </w:r>
      <w:r w:rsidRPr="00573CA2">
        <w:rPr>
          <w:b/>
          <w:spacing w:val="-2"/>
        </w:rPr>
        <w:t xml:space="preserve"> </w:t>
      </w:r>
      <w:r w:rsidRPr="00573CA2">
        <w:rPr>
          <w:b/>
        </w:rPr>
        <w:t>of</w:t>
      </w:r>
      <w:r w:rsidRPr="00573CA2">
        <w:rPr>
          <w:b/>
          <w:spacing w:val="-3"/>
        </w:rPr>
        <w:t xml:space="preserve"> </w:t>
      </w:r>
      <w:r w:rsidRPr="00573CA2">
        <w:rPr>
          <w:b/>
        </w:rPr>
        <w:t>the State</w:t>
      </w:r>
      <w:r w:rsidRPr="00573CA2">
        <w:rPr>
          <w:b/>
          <w:spacing w:val="-2"/>
        </w:rPr>
        <w:t xml:space="preserve"> </w:t>
      </w:r>
      <w:r w:rsidRPr="00573CA2">
        <w:rPr>
          <w:b/>
        </w:rPr>
        <w:t>agency’s</w:t>
      </w:r>
      <w:r w:rsidRPr="00573CA2">
        <w:rPr>
          <w:b/>
          <w:spacing w:val="-2"/>
        </w:rPr>
        <w:t xml:space="preserve"> </w:t>
      </w:r>
      <w:r w:rsidRPr="00573CA2">
        <w:rPr>
          <w:b/>
        </w:rPr>
        <w:t>administrative review procedures.</w:t>
      </w:r>
    </w:p>
    <w:p w:rsidR="0019776A" w:rsidRDefault="0019776A">
      <w:pPr>
        <w:spacing w:before="1"/>
        <w:rPr>
          <w:rFonts w:ascii="Arial" w:hAnsi="Arial" w:eastAsia="Arial" w:cs="Arial"/>
          <w:b/>
          <w:bCs/>
          <w:sz w:val="19"/>
          <w:szCs w:val="19"/>
        </w:rPr>
      </w:pPr>
    </w:p>
    <w:p w:rsidR="0019776A" w:rsidRDefault="00AA5DD3">
      <w:pPr>
        <w:spacing w:line="250" w:lineRule="auto"/>
        <w:ind w:left="120" w:right="262"/>
        <w:rPr>
          <w:rFonts w:ascii="Arial" w:hAnsi="Arial" w:eastAsia="Arial" w:cs="Arial"/>
          <w:sz w:val="20"/>
          <w:szCs w:val="20"/>
        </w:rPr>
      </w:pPr>
      <w:r>
        <w:rPr>
          <w:rFonts w:ascii="Arial"/>
          <w:b/>
          <w:spacing w:val="-1"/>
          <w:sz w:val="20"/>
        </w:rPr>
        <w:t>ADDITIONAL</w:t>
      </w:r>
      <w:r>
        <w:rPr>
          <w:rFonts w:ascii="Arial"/>
          <w:b/>
          <w:spacing w:val="-5"/>
          <w:sz w:val="20"/>
        </w:rPr>
        <w:t xml:space="preserve"> </w:t>
      </w:r>
      <w:r>
        <w:rPr>
          <w:rFonts w:ascii="Arial"/>
          <w:b/>
          <w:spacing w:val="-1"/>
          <w:sz w:val="20"/>
        </w:rPr>
        <w:t>DETAIL:</w:t>
      </w:r>
      <w:r>
        <w:rPr>
          <w:rFonts w:ascii="Arial"/>
          <w:b/>
          <w:spacing w:val="-5"/>
          <w:sz w:val="20"/>
        </w:rPr>
        <w:t xml:space="preserve"> </w:t>
      </w:r>
      <w:r>
        <w:rPr>
          <w:rFonts w:ascii="Arial"/>
          <w:b/>
          <w:sz w:val="20"/>
        </w:rPr>
        <w:t>Vendor</w:t>
      </w:r>
      <w:r>
        <w:rPr>
          <w:rFonts w:ascii="Arial"/>
          <w:b/>
          <w:spacing w:val="-5"/>
          <w:sz w:val="20"/>
        </w:rPr>
        <w:t xml:space="preserve"> </w:t>
      </w:r>
      <w:r>
        <w:rPr>
          <w:rFonts w:ascii="Arial"/>
          <w:b/>
          <w:sz w:val="20"/>
        </w:rPr>
        <w:t>Management</w:t>
      </w:r>
      <w:r>
        <w:rPr>
          <w:rFonts w:ascii="Arial"/>
          <w:b/>
          <w:spacing w:val="-5"/>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5"/>
          <w:sz w:val="20"/>
        </w:rPr>
        <w:t xml:space="preserve"> </w:t>
      </w:r>
      <w:r>
        <w:rPr>
          <w:rFonts w:ascii="Arial"/>
          <w:b/>
          <w:sz w:val="20"/>
        </w:rPr>
        <w:t>Procedure</w:t>
      </w:r>
      <w:r>
        <w:rPr>
          <w:rFonts w:ascii="Arial"/>
          <w:b/>
          <w:spacing w:val="-5"/>
          <w:sz w:val="20"/>
        </w:rPr>
        <w:t xml:space="preserve"> </w:t>
      </w:r>
      <w:r>
        <w:rPr>
          <w:rFonts w:ascii="Arial"/>
          <w:b/>
          <w:sz w:val="20"/>
        </w:rPr>
        <w:t>Manual</w:t>
      </w:r>
      <w:r>
        <w:rPr>
          <w:rFonts w:ascii="Arial"/>
          <w:b/>
          <w:spacing w:val="-5"/>
          <w:sz w:val="20"/>
        </w:rPr>
        <w:t xml:space="preserve"> </w:t>
      </w:r>
      <w:r>
        <w:rPr>
          <w:rFonts w:ascii="Arial"/>
          <w:b/>
          <w:sz w:val="20"/>
        </w:rPr>
        <w:t>(Citation)</w:t>
      </w:r>
      <w:r>
        <w:rPr>
          <w:rFonts w:ascii="Arial"/>
          <w:b/>
          <w:spacing w:val="-5"/>
          <w:sz w:val="20"/>
        </w:rPr>
        <w:t xml:space="preserve"> </w:t>
      </w:r>
      <w:r>
        <w:rPr>
          <w:rFonts w:ascii="Arial"/>
          <w:b/>
          <w:spacing w:val="-1"/>
          <w:sz w:val="20"/>
        </w:rPr>
        <w:t>and/or</w:t>
      </w:r>
      <w:r>
        <w:rPr>
          <w:rFonts w:ascii="Arial"/>
          <w:b/>
          <w:spacing w:val="-4"/>
          <w:sz w:val="20"/>
        </w:rPr>
        <w:t xml:space="preserve"> </w:t>
      </w:r>
      <w:r>
        <w:rPr>
          <w:rFonts w:ascii="Arial"/>
          <w:b/>
          <w:sz w:val="20"/>
        </w:rPr>
        <w:t>FMNP</w:t>
      </w:r>
      <w:r>
        <w:rPr>
          <w:rFonts w:ascii="Arial"/>
          <w:b/>
          <w:spacing w:val="-6"/>
          <w:sz w:val="20"/>
        </w:rPr>
        <w:t xml:space="preserve"> </w:t>
      </w:r>
      <w:r>
        <w:rPr>
          <w:rFonts w:ascii="Arial"/>
          <w:b/>
          <w:sz w:val="20"/>
        </w:rPr>
        <w:t>State</w:t>
      </w:r>
      <w:r>
        <w:rPr>
          <w:rFonts w:ascii="Arial"/>
          <w:b/>
          <w:spacing w:val="-5"/>
          <w:sz w:val="20"/>
        </w:rPr>
        <w:t xml:space="preserve"> </w:t>
      </w:r>
      <w:r>
        <w:rPr>
          <w:rFonts w:ascii="Arial"/>
          <w:b/>
          <w:sz w:val="20"/>
        </w:rPr>
        <w:t>Plan</w:t>
      </w:r>
      <w:r>
        <w:rPr>
          <w:rFonts w:ascii="Arial"/>
          <w:b/>
          <w:spacing w:val="26"/>
          <w:w w:val="99"/>
          <w:sz w:val="20"/>
        </w:rPr>
        <w:t xml:space="preserve"> </w:t>
      </w:r>
      <w:r>
        <w:rPr>
          <w:rFonts w:ascii="Arial"/>
          <w:b/>
          <w:sz w:val="20"/>
        </w:rPr>
        <w:t>(Citation):</w:t>
      </w:r>
      <w:r w:rsidR="008B07EB">
        <w:rPr>
          <w:rFonts w:ascii="Arial"/>
          <w:b/>
          <w:sz w:val="20"/>
        </w:rPr>
        <w:t xml:space="preserve"> </w:t>
      </w:r>
      <w:r w:rsidR="008B07EB">
        <w:rPr>
          <w:rFonts w:ascii="Arial"/>
          <w:b/>
          <w:sz w:val="20"/>
        </w:rPr>
        <w:fldChar w:fldCharType="begin">
          <w:ffData>
            <w:name w:val="Text164"/>
            <w:enabled/>
            <w:calcOnExit w:val="0"/>
            <w:textInput/>
          </w:ffData>
        </w:fldChar>
      </w:r>
      <w:bookmarkStart w:name="Text164" w:id="196"/>
      <w:r w:rsidR="008B07EB">
        <w:rPr>
          <w:rFonts w:ascii="Arial"/>
          <w:b/>
          <w:sz w:val="20"/>
        </w:rPr>
        <w:instrText xml:space="preserve"> FORMTEXT </w:instrText>
      </w:r>
      <w:r w:rsidR="008B07EB">
        <w:rPr>
          <w:rFonts w:ascii="Arial"/>
          <w:b/>
          <w:sz w:val="20"/>
        </w:rPr>
      </w:r>
      <w:r w:rsidR="008B07EB">
        <w:rPr>
          <w:rFonts w:ascii="Arial"/>
          <w:b/>
          <w:sz w:val="20"/>
        </w:rPr>
        <w:fldChar w:fldCharType="separate"/>
      </w:r>
      <w:r w:rsidR="008B07EB">
        <w:rPr>
          <w:rFonts w:ascii="Arial"/>
          <w:b/>
          <w:noProof/>
          <w:sz w:val="20"/>
        </w:rPr>
        <w:t> </w:t>
      </w:r>
      <w:r w:rsidR="008B07EB">
        <w:rPr>
          <w:rFonts w:ascii="Arial"/>
          <w:b/>
          <w:noProof/>
          <w:sz w:val="20"/>
        </w:rPr>
        <w:t> </w:t>
      </w:r>
      <w:r w:rsidR="008B07EB">
        <w:rPr>
          <w:rFonts w:ascii="Arial"/>
          <w:b/>
          <w:noProof/>
          <w:sz w:val="20"/>
        </w:rPr>
        <w:t> </w:t>
      </w:r>
      <w:r w:rsidR="008B07EB">
        <w:rPr>
          <w:rFonts w:ascii="Arial"/>
          <w:b/>
          <w:noProof/>
          <w:sz w:val="20"/>
        </w:rPr>
        <w:t> </w:t>
      </w:r>
      <w:r w:rsidR="008B07EB">
        <w:rPr>
          <w:rFonts w:ascii="Arial"/>
          <w:b/>
          <w:noProof/>
          <w:sz w:val="20"/>
        </w:rPr>
        <w:t> </w:t>
      </w:r>
      <w:r w:rsidR="008B07EB">
        <w:rPr>
          <w:rFonts w:ascii="Arial"/>
          <w:b/>
          <w:sz w:val="20"/>
        </w:rPr>
        <w:fldChar w:fldCharType="end"/>
      </w:r>
      <w:bookmarkEnd w:id="196"/>
    </w:p>
    <w:p w:rsidR="0019776A" w:rsidRDefault="0019776A">
      <w:pPr>
        <w:spacing w:before="8"/>
        <w:rPr>
          <w:rFonts w:ascii="Arial" w:hAnsi="Arial" w:eastAsia="Arial" w:cs="Arial"/>
          <w:b/>
          <w:bCs/>
          <w:sz w:val="18"/>
          <w:szCs w:val="18"/>
        </w:rPr>
      </w:pPr>
    </w:p>
    <w:p w:rsidR="0019776A" w:rsidRDefault="0019776A">
      <w:pPr>
        <w:spacing w:line="20" w:lineRule="atLeast"/>
        <w:ind w:left="110"/>
        <w:rPr>
          <w:rFonts w:ascii="Arial" w:hAnsi="Arial" w:eastAsia="Arial" w:cs="Arial"/>
          <w:sz w:val="2"/>
          <w:szCs w:val="2"/>
        </w:rPr>
      </w:pPr>
    </w:p>
    <w:p w:rsidRPr="00A80B2A" w:rsidR="0019776A" w:rsidP="00265E1E" w:rsidRDefault="003402F4">
      <w:pPr>
        <w:pStyle w:val="Heading2"/>
        <w:tabs>
          <w:tab w:val="left" w:pos="394"/>
        </w:tabs>
        <w:spacing w:before="0"/>
        <w:ind w:left="166" w:hanging="166"/>
        <w:rPr>
          <w:b w:val="0"/>
          <w:bCs w:val="0"/>
        </w:rPr>
      </w:pPr>
      <w:bookmarkStart w:name="_Participant_Access" w:id="197"/>
      <w:bookmarkEnd w:id="197"/>
      <w:r>
        <w:t>N</w:t>
      </w:r>
      <w:r w:rsidRPr="00A80B2A" w:rsidR="004464E2">
        <w:t xml:space="preserve">. Participant Access </w:t>
      </w:r>
    </w:p>
    <w:p w:rsidRPr="00265E1E" w:rsidR="00511A56" w:rsidP="00703A8E" w:rsidRDefault="00AA5DD3">
      <w:pPr>
        <w:pStyle w:val="BodyText"/>
        <w:numPr>
          <w:ilvl w:val="0"/>
          <w:numId w:val="33"/>
        </w:numPr>
        <w:tabs>
          <w:tab w:val="left" w:pos="450"/>
        </w:tabs>
        <w:spacing w:after="80"/>
        <w:ind w:hanging="450"/>
        <w:rPr>
          <w:rFonts w:cs="Arial"/>
          <w:b/>
          <w:bCs/>
          <w:sz w:val="29"/>
          <w:szCs w:val="29"/>
        </w:rPr>
      </w:pPr>
      <w:r w:rsidRPr="00265E1E">
        <w:rPr>
          <w:b/>
        </w:rPr>
        <w:t>Please</w:t>
      </w:r>
      <w:r w:rsidRPr="00265E1E">
        <w:rPr>
          <w:b/>
          <w:spacing w:val="-5"/>
        </w:rPr>
        <w:t xml:space="preserve"> </w:t>
      </w:r>
      <w:r w:rsidRPr="00265E1E">
        <w:rPr>
          <w:b/>
        </w:rPr>
        <w:t>provide</w:t>
      </w:r>
      <w:r w:rsidRPr="00265E1E">
        <w:rPr>
          <w:b/>
          <w:spacing w:val="-5"/>
        </w:rPr>
        <w:t xml:space="preserve"> </w:t>
      </w:r>
      <w:r w:rsidRPr="00265E1E">
        <w:rPr>
          <w:b/>
        </w:rPr>
        <w:t>the</w:t>
      </w:r>
      <w:r w:rsidRPr="00265E1E">
        <w:rPr>
          <w:b/>
          <w:spacing w:val="-4"/>
        </w:rPr>
        <w:t xml:space="preserve"> </w:t>
      </w:r>
      <w:r w:rsidRPr="00265E1E">
        <w:rPr>
          <w:b/>
        </w:rPr>
        <w:t>State</w:t>
      </w:r>
      <w:r w:rsidRPr="00265E1E">
        <w:rPr>
          <w:b/>
          <w:spacing w:val="-5"/>
        </w:rPr>
        <w:t xml:space="preserve"> </w:t>
      </w:r>
      <w:r w:rsidRPr="00265E1E">
        <w:rPr>
          <w:b/>
          <w:spacing w:val="-1"/>
        </w:rPr>
        <w:t>agency</w:t>
      </w:r>
      <w:r w:rsidRPr="00265E1E">
        <w:rPr>
          <w:b/>
          <w:spacing w:val="-4"/>
        </w:rPr>
        <w:t xml:space="preserve"> </w:t>
      </w:r>
      <w:r w:rsidRPr="00265E1E">
        <w:rPr>
          <w:b/>
        </w:rPr>
        <w:t>definition</w:t>
      </w:r>
      <w:r w:rsidRPr="00265E1E">
        <w:rPr>
          <w:b/>
          <w:spacing w:val="-5"/>
        </w:rPr>
        <w:t xml:space="preserve"> </w:t>
      </w:r>
      <w:r w:rsidRPr="00265E1E">
        <w:rPr>
          <w:b/>
        </w:rPr>
        <w:t>for</w:t>
      </w:r>
      <w:r w:rsidRPr="00265E1E">
        <w:rPr>
          <w:b/>
          <w:spacing w:val="-5"/>
        </w:rPr>
        <w:t xml:space="preserve"> </w:t>
      </w:r>
      <w:r w:rsidRPr="00265E1E">
        <w:rPr>
          <w:b/>
        </w:rPr>
        <w:t>participant</w:t>
      </w:r>
      <w:r w:rsidRPr="00265E1E">
        <w:rPr>
          <w:b/>
          <w:spacing w:val="-4"/>
        </w:rPr>
        <w:t xml:space="preserve"> </w:t>
      </w:r>
      <w:r w:rsidRPr="00265E1E">
        <w:rPr>
          <w:b/>
          <w:spacing w:val="-1"/>
        </w:rPr>
        <w:t>access.</w:t>
      </w:r>
      <w:r w:rsidRPr="00265E1E">
        <w:rPr>
          <w:b/>
          <w:spacing w:val="47"/>
        </w:rPr>
        <w:t xml:space="preserve"> </w:t>
      </w:r>
      <w:r w:rsidRPr="00265E1E">
        <w:rPr>
          <w:b/>
        </w:rPr>
        <w:t>Include</w:t>
      </w:r>
      <w:r w:rsidRPr="00265E1E">
        <w:rPr>
          <w:b/>
          <w:spacing w:val="-5"/>
        </w:rPr>
        <w:t xml:space="preserve"> </w:t>
      </w:r>
      <w:r w:rsidRPr="00265E1E">
        <w:rPr>
          <w:b/>
        </w:rPr>
        <w:t>full</w:t>
      </w:r>
      <w:r w:rsidRPr="00265E1E">
        <w:rPr>
          <w:b/>
          <w:spacing w:val="-4"/>
        </w:rPr>
        <w:t xml:space="preserve"> </w:t>
      </w:r>
      <w:r w:rsidRPr="00265E1E">
        <w:rPr>
          <w:b/>
          <w:spacing w:val="-1"/>
        </w:rPr>
        <w:t>criteria,</w:t>
      </w:r>
      <w:r w:rsidRPr="00265E1E">
        <w:rPr>
          <w:b/>
          <w:spacing w:val="-4"/>
        </w:rPr>
        <w:t xml:space="preserve"> </w:t>
      </w:r>
      <w:r w:rsidRPr="00265E1E">
        <w:rPr>
          <w:b/>
        </w:rPr>
        <w:t>including</w:t>
      </w:r>
      <w:r w:rsidRPr="00265E1E">
        <w:rPr>
          <w:b/>
          <w:spacing w:val="-5"/>
        </w:rPr>
        <w:t xml:space="preserve"> </w:t>
      </w:r>
      <w:r w:rsidRPr="00265E1E">
        <w:rPr>
          <w:b/>
        </w:rPr>
        <w:t>geography,</w:t>
      </w:r>
      <w:r w:rsidRPr="00265E1E">
        <w:rPr>
          <w:b/>
          <w:spacing w:val="24"/>
          <w:w w:val="99"/>
        </w:rPr>
        <w:t xml:space="preserve"> </w:t>
      </w:r>
      <w:r w:rsidRPr="00265E1E">
        <w:rPr>
          <w:b/>
        </w:rPr>
        <w:t>density,</w:t>
      </w:r>
      <w:r w:rsidRPr="00265E1E">
        <w:rPr>
          <w:b/>
          <w:spacing w:val="-4"/>
        </w:rPr>
        <w:t xml:space="preserve"> </w:t>
      </w:r>
      <w:r w:rsidRPr="00265E1E">
        <w:rPr>
          <w:b/>
          <w:spacing w:val="-1"/>
        </w:rPr>
        <w:t>and</w:t>
      </w:r>
      <w:r w:rsidRPr="00265E1E">
        <w:rPr>
          <w:b/>
          <w:spacing w:val="-2"/>
        </w:rPr>
        <w:t xml:space="preserve"> </w:t>
      </w:r>
      <w:r w:rsidRPr="00265E1E">
        <w:rPr>
          <w:b/>
          <w:spacing w:val="-1"/>
        </w:rPr>
        <w:t>any</w:t>
      </w:r>
      <w:r w:rsidRPr="00265E1E">
        <w:rPr>
          <w:b/>
          <w:spacing w:val="-3"/>
        </w:rPr>
        <w:t xml:space="preserve"> </w:t>
      </w:r>
      <w:r w:rsidRPr="00265E1E">
        <w:rPr>
          <w:b/>
        </w:rPr>
        <w:t>other</w:t>
      </w:r>
      <w:r w:rsidRPr="00265E1E">
        <w:rPr>
          <w:b/>
          <w:spacing w:val="-3"/>
        </w:rPr>
        <w:t xml:space="preserve"> </w:t>
      </w:r>
      <w:r w:rsidRPr="00265E1E">
        <w:rPr>
          <w:b/>
        </w:rPr>
        <w:t>parameters</w:t>
      </w:r>
      <w:r w:rsidRPr="00265E1E">
        <w:rPr>
          <w:b/>
          <w:spacing w:val="-4"/>
        </w:rPr>
        <w:t xml:space="preserve"> </w:t>
      </w:r>
      <w:r w:rsidRPr="00265E1E">
        <w:rPr>
          <w:b/>
        </w:rPr>
        <w:t>in</w:t>
      </w:r>
      <w:r w:rsidRPr="00265E1E">
        <w:rPr>
          <w:b/>
          <w:spacing w:val="-2"/>
        </w:rPr>
        <w:t xml:space="preserve"> </w:t>
      </w:r>
      <w:r w:rsidRPr="00265E1E">
        <w:rPr>
          <w:b/>
          <w:spacing w:val="-1"/>
        </w:rPr>
        <w:t>your</w:t>
      </w:r>
      <w:r w:rsidRPr="00265E1E">
        <w:rPr>
          <w:b/>
          <w:spacing w:val="-3"/>
        </w:rPr>
        <w:t xml:space="preserve"> </w:t>
      </w:r>
      <w:r w:rsidRPr="00265E1E">
        <w:rPr>
          <w:b/>
          <w:spacing w:val="-1"/>
        </w:rPr>
        <w:t>response.</w:t>
      </w:r>
      <w:r w:rsidRPr="00265E1E" w:rsidR="008B07EB">
        <w:rPr>
          <w:rFonts w:cs="Arial"/>
          <w:b/>
          <w:bCs/>
          <w:sz w:val="29"/>
          <w:szCs w:val="29"/>
        </w:rPr>
        <w:tab/>
      </w:r>
    </w:p>
    <w:p w:rsidRPr="008B07EB" w:rsidR="0019776A" w:rsidP="00052A6F" w:rsidRDefault="00511A56">
      <w:pPr>
        <w:tabs>
          <w:tab w:val="left" w:pos="450"/>
        </w:tabs>
        <w:spacing w:before="2" w:after="120"/>
        <w:rPr>
          <w:rFonts w:ascii="Arial" w:hAnsi="Arial" w:eastAsia="Arial" w:cs="Arial"/>
          <w:b/>
          <w:bCs/>
          <w:sz w:val="20"/>
          <w:szCs w:val="20"/>
        </w:rPr>
      </w:pPr>
      <w:r>
        <w:rPr>
          <w:rFonts w:ascii="Arial" w:hAnsi="Arial" w:eastAsia="Arial" w:cs="Arial"/>
          <w:b/>
          <w:bCs/>
          <w:sz w:val="29"/>
          <w:szCs w:val="29"/>
        </w:rPr>
        <w:tab/>
      </w:r>
      <w:r w:rsidRPr="008B07EB" w:rsidR="008B07EB">
        <w:rPr>
          <w:rFonts w:ascii="Arial" w:hAnsi="Arial" w:eastAsia="Arial" w:cs="Arial"/>
          <w:b/>
          <w:bCs/>
          <w:sz w:val="20"/>
          <w:szCs w:val="20"/>
        </w:rPr>
        <w:fldChar w:fldCharType="begin">
          <w:ffData>
            <w:name w:val="Text165"/>
            <w:enabled/>
            <w:calcOnExit w:val="0"/>
            <w:textInput/>
          </w:ffData>
        </w:fldChar>
      </w:r>
      <w:bookmarkStart w:name="Text165" w:id="198"/>
      <w:r w:rsidRPr="008B07EB" w:rsidR="008B07EB">
        <w:rPr>
          <w:rFonts w:ascii="Arial" w:hAnsi="Arial" w:eastAsia="Arial" w:cs="Arial"/>
          <w:b/>
          <w:bCs/>
          <w:sz w:val="20"/>
          <w:szCs w:val="20"/>
        </w:rPr>
        <w:instrText xml:space="preserve"> FORMTEXT </w:instrText>
      </w:r>
      <w:r w:rsidRPr="008B07EB" w:rsidR="008B07EB">
        <w:rPr>
          <w:rFonts w:ascii="Arial" w:hAnsi="Arial" w:eastAsia="Arial" w:cs="Arial"/>
          <w:b/>
          <w:bCs/>
          <w:sz w:val="20"/>
          <w:szCs w:val="20"/>
        </w:rPr>
      </w:r>
      <w:r w:rsidRPr="008B07EB" w:rsidR="008B07EB">
        <w:rPr>
          <w:rFonts w:ascii="Arial" w:hAnsi="Arial" w:eastAsia="Arial" w:cs="Arial"/>
          <w:b/>
          <w:bCs/>
          <w:sz w:val="20"/>
          <w:szCs w:val="20"/>
        </w:rPr>
        <w:fldChar w:fldCharType="separate"/>
      </w:r>
      <w:r w:rsidRPr="008B07EB" w:rsidR="008B07EB">
        <w:rPr>
          <w:rFonts w:ascii="Arial" w:hAnsi="Arial" w:eastAsia="Arial" w:cs="Arial"/>
          <w:b/>
          <w:bCs/>
          <w:noProof/>
          <w:sz w:val="20"/>
          <w:szCs w:val="20"/>
        </w:rPr>
        <w:t> </w:t>
      </w:r>
      <w:r w:rsidRPr="008B07EB" w:rsidR="008B07EB">
        <w:rPr>
          <w:rFonts w:ascii="Arial" w:hAnsi="Arial" w:eastAsia="Arial" w:cs="Arial"/>
          <w:b/>
          <w:bCs/>
          <w:noProof/>
          <w:sz w:val="20"/>
          <w:szCs w:val="20"/>
        </w:rPr>
        <w:t> </w:t>
      </w:r>
      <w:r w:rsidRPr="008B07EB" w:rsidR="008B07EB">
        <w:rPr>
          <w:rFonts w:ascii="Arial" w:hAnsi="Arial" w:eastAsia="Arial" w:cs="Arial"/>
          <w:b/>
          <w:bCs/>
          <w:noProof/>
          <w:sz w:val="20"/>
          <w:szCs w:val="20"/>
        </w:rPr>
        <w:t> </w:t>
      </w:r>
      <w:r w:rsidRPr="008B07EB" w:rsidR="008B07EB">
        <w:rPr>
          <w:rFonts w:ascii="Arial" w:hAnsi="Arial" w:eastAsia="Arial" w:cs="Arial"/>
          <w:b/>
          <w:bCs/>
          <w:noProof/>
          <w:sz w:val="20"/>
          <w:szCs w:val="20"/>
        </w:rPr>
        <w:t> </w:t>
      </w:r>
      <w:r w:rsidRPr="008B07EB" w:rsidR="008B07EB">
        <w:rPr>
          <w:rFonts w:ascii="Arial" w:hAnsi="Arial" w:eastAsia="Arial" w:cs="Arial"/>
          <w:b/>
          <w:bCs/>
          <w:noProof/>
          <w:sz w:val="20"/>
          <w:szCs w:val="20"/>
        </w:rPr>
        <w:t> </w:t>
      </w:r>
      <w:r w:rsidRPr="008B07EB" w:rsidR="008B07EB">
        <w:rPr>
          <w:rFonts w:ascii="Arial" w:hAnsi="Arial" w:eastAsia="Arial" w:cs="Arial"/>
          <w:b/>
          <w:bCs/>
          <w:sz w:val="20"/>
          <w:szCs w:val="20"/>
        </w:rPr>
        <w:fldChar w:fldCharType="end"/>
      </w:r>
      <w:bookmarkEnd w:id="198"/>
      <w:r w:rsidRPr="008B07EB" w:rsidR="008B07EB">
        <w:rPr>
          <w:rFonts w:ascii="Arial" w:hAnsi="Arial" w:eastAsia="Arial" w:cs="Arial"/>
          <w:b/>
          <w:bCs/>
          <w:sz w:val="20"/>
          <w:szCs w:val="20"/>
        </w:rPr>
        <w:tab/>
      </w:r>
    </w:p>
    <w:p w:rsidR="0019776A" w:rsidRDefault="0019776A">
      <w:pPr>
        <w:spacing w:line="20" w:lineRule="atLeast"/>
        <w:ind w:left="450"/>
        <w:rPr>
          <w:rFonts w:ascii="Arial" w:hAnsi="Arial" w:eastAsia="Arial" w:cs="Arial"/>
          <w:sz w:val="2"/>
          <w:szCs w:val="2"/>
        </w:rPr>
      </w:pPr>
    </w:p>
    <w:p w:rsidR="0019776A" w:rsidP="00703A8E" w:rsidRDefault="00AA5DD3">
      <w:pPr>
        <w:numPr>
          <w:ilvl w:val="0"/>
          <w:numId w:val="33"/>
        </w:numPr>
        <w:tabs>
          <w:tab w:val="left" w:pos="489"/>
        </w:tabs>
        <w:ind w:hanging="450"/>
        <w:rPr>
          <w:rFonts w:ascii="Arial" w:hAnsi="Arial" w:eastAsia="Arial" w:cs="Arial"/>
          <w:sz w:val="20"/>
          <w:szCs w:val="20"/>
        </w:rPr>
      </w:pPr>
      <w:r>
        <w:rPr>
          <w:rFonts w:ascii="Arial"/>
          <w:b/>
          <w:spacing w:val="-1"/>
          <w:position w:val="1"/>
          <w:sz w:val="20"/>
        </w:rPr>
        <w:t>Does</w:t>
      </w:r>
      <w:r>
        <w:rPr>
          <w:rFonts w:ascii="Arial"/>
          <w:b/>
          <w:spacing w:val="-4"/>
          <w:position w:val="1"/>
          <w:sz w:val="20"/>
        </w:rPr>
        <w:t xml:space="preserve"> </w:t>
      </w:r>
      <w:r>
        <w:rPr>
          <w:rFonts w:ascii="Arial"/>
          <w:b/>
          <w:position w:val="1"/>
          <w:sz w:val="20"/>
        </w:rPr>
        <w:t>the</w:t>
      </w:r>
      <w:r>
        <w:rPr>
          <w:rFonts w:ascii="Arial"/>
          <w:b/>
          <w:spacing w:val="-4"/>
          <w:position w:val="1"/>
          <w:sz w:val="20"/>
        </w:rPr>
        <w:t xml:space="preserve"> </w:t>
      </w:r>
      <w:r>
        <w:rPr>
          <w:rFonts w:ascii="Arial"/>
          <w:b/>
          <w:position w:val="1"/>
          <w:sz w:val="20"/>
        </w:rPr>
        <w:t>State</w:t>
      </w:r>
      <w:r>
        <w:rPr>
          <w:rFonts w:ascii="Arial"/>
          <w:b/>
          <w:spacing w:val="-4"/>
          <w:position w:val="1"/>
          <w:sz w:val="20"/>
        </w:rPr>
        <w:t xml:space="preserve"> </w:t>
      </w:r>
      <w:r>
        <w:rPr>
          <w:rFonts w:ascii="Arial"/>
          <w:b/>
          <w:spacing w:val="-1"/>
          <w:position w:val="1"/>
          <w:sz w:val="20"/>
        </w:rPr>
        <w:t>agency</w:t>
      </w:r>
      <w:r>
        <w:rPr>
          <w:rFonts w:ascii="Arial"/>
          <w:b/>
          <w:spacing w:val="-4"/>
          <w:position w:val="1"/>
          <w:sz w:val="20"/>
        </w:rPr>
        <w:t xml:space="preserve"> </w:t>
      </w:r>
      <w:r>
        <w:rPr>
          <w:rFonts w:ascii="Arial"/>
          <w:b/>
          <w:spacing w:val="-1"/>
          <w:position w:val="1"/>
          <w:sz w:val="20"/>
        </w:rPr>
        <w:t>assess</w:t>
      </w:r>
      <w:r>
        <w:rPr>
          <w:rFonts w:ascii="Arial"/>
          <w:b/>
          <w:spacing w:val="-3"/>
          <w:position w:val="1"/>
          <w:sz w:val="20"/>
        </w:rPr>
        <w:t xml:space="preserve"> </w:t>
      </w:r>
      <w:r>
        <w:rPr>
          <w:rFonts w:ascii="Arial"/>
          <w:b/>
          <w:spacing w:val="-1"/>
          <w:position w:val="1"/>
          <w:sz w:val="20"/>
        </w:rPr>
        <w:t>all</w:t>
      </w:r>
      <w:r>
        <w:rPr>
          <w:rFonts w:ascii="Arial"/>
          <w:b/>
          <w:spacing w:val="-4"/>
          <w:position w:val="1"/>
          <w:sz w:val="20"/>
        </w:rPr>
        <w:t xml:space="preserve"> </w:t>
      </w:r>
      <w:r>
        <w:rPr>
          <w:rFonts w:ascii="Arial"/>
          <w:b/>
          <w:spacing w:val="-1"/>
          <w:position w:val="1"/>
          <w:sz w:val="20"/>
        </w:rPr>
        <w:t>vendor</w:t>
      </w:r>
      <w:r>
        <w:rPr>
          <w:rFonts w:ascii="Arial"/>
          <w:b/>
          <w:spacing w:val="-4"/>
          <w:position w:val="1"/>
          <w:sz w:val="20"/>
        </w:rPr>
        <w:t xml:space="preserve"> </w:t>
      </w:r>
      <w:r>
        <w:rPr>
          <w:rFonts w:ascii="Arial"/>
          <w:b/>
          <w:spacing w:val="-1"/>
          <w:position w:val="1"/>
          <w:sz w:val="20"/>
        </w:rPr>
        <w:t>applications</w:t>
      </w:r>
      <w:r>
        <w:rPr>
          <w:rFonts w:ascii="Arial"/>
          <w:b/>
          <w:spacing w:val="-3"/>
          <w:position w:val="1"/>
          <w:sz w:val="20"/>
        </w:rPr>
        <w:t xml:space="preserve"> </w:t>
      </w:r>
      <w:r>
        <w:rPr>
          <w:rFonts w:ascii="Arial"/>
          <w:b/>
          <w:position w:val="1"/>
          <w:sz w:val="20"/>
        </w:rPr>
        <w:t>not</w:t>
      </w:r>
      <w:r>
        <w:rPr>
          <w:rFonts w:ascii="Arial"/>
          <w:b/>
          <w:spacing w:val="-5"/>
          <w:position w:val="1"/>
          <w:sz w:val="20"/>
        </w:rPr>
        <w:t xml:space="preserve"> </w:t>
      </w:r>
      <w:r>
        <w:rPr>
          <w:rFonts w:ascii="Arial"/>
          <w:b/>
          <w:spacing w:val="-1"/>
          <w:position w:val="1"/>
          <w:sz w:val="20"/>
        </w:rPr>
        <w:t>meeting</w:t>
      </w:r>
      <w:r>
        <w:rPr>
          <w:rFonts w:ascii="Arial"/>
          <w:b/>
          <w:spacing w:val="-3"/>
          <w:position w:val="1"/>
          <w:sz w:val="20"/>
        </w:rPr>
        <w:t xml:space="preserve"> </w:t>
      </w:r>
      <w:r>
        <w:rPr>
          <w:rFonts w:ascii="Arial"/>
          <w:b/>
          <w:spacing w:val="-1"/>
          <w:position w:val="1"/>
          <w:sz w:val="20"/>
        </w:rPr>
        <w:t>selection</w:t>
      </w:r>
      <w:r>
        <w:rPr>
          <w:rFonts w:ascii="Arial"/>
          <w:b/>
          <w:spacing w:val="-4"/>
          <w:position w:val="1"/>
          <w:sz w:val="20"/>
        </w:rPr>
        <w:t xml:space="preserve"> </w:t>
      </w:r>
      <w:r>
        <w:rPr>
          <w:rFonts w:ascii="Arial"/>
          <w:b/>
          <w:spacing w:val="-1"/>
          <w:position w:val="1"/>
          <w:sz w:val="20"/>
        </w:rPr>
        <w:t>criteria</w:t>
      </w:r>
      <w:r>
        <w:rPr>
          <w:rFonts w:ascii="Arial"/>
          <w:b/>
          <w:spacing w:val="-4"/>
          <w:position w:val="1"/>
          <w:sz w:val="20"/>
        </w:rPr>
        <w:t xml:space="preserve"> </w:t>
      </w:r>
      <w:r>
        <w:rPr>
          <w:rFonts w:ascii="Arial"/>
          <w:b/>
          <w:position w:val="1"/>
          <w:sz w:val="20"/>
        </w:rPr>
        <w:t>for</w:t>
      </w:r>
      <w:r>
        <w:rPr>
          <w:rFonts w:ascii="Arial"/>
          <w:b/>
          <w:spacing w:val="-3"/>
          <w:position w:val="1"/>
          <w:sz w:val="20"/>
        </w:rPr>
        <w:t xml:space="preserve"> </w:t>
      </w:r>
      <w:r>
        <w:rPr>
          <w:rFonts w:ascii="Arial"/>
          <w:b/>
          <w:position w:val="1"/>
          <w:sz w:val="20"/>
        </w:rPr>
        <w:t>participant</w:t>
      </w:r>
      <w:r>
        <w:rPr>
          <w:rFonts w:ascii="Arial"/>
          <w:b/>
          <w:spacing w:val="-5"/>
          <w:position w:val="1"/>
          <w:sz w:val="20"/>
        </w:rPr>
        <w:t xml:space="preserve"> </w:t>
      </w:r>
      <w:r>
        <w:rPr>
          <w:rFonts w:ascii="Arial"/>
          <w:b/>
          <w:spacing w:val="-1"/>
          <w:position w:val="1"/>
          <w:sz w:val="20"/>
        </w:rPr>
        <w:t>access?</w:t>
      </w:r>
    </w:p>
    <w:p w:rsidR="0019776A" w:rsidP="00052A6F" w:rsidRDefault="002F3458">
      <w:pPr>
        <w:pStyle w:val="BodyText"/>
        <w:tabs>
          <w:tab w:val="left" w:pos="1719"/>
        </w:tabs>
        <w:spacing w:before="120" w:after="120"/>
        <w:ind w:left="820" w:hanging="280"/>
      </w:pPr>
      <w:sdt>
        <w:sdtPr>
          <w:rPr>
            <w:rFonts w:hint="eastAsia" w:ascii="MS Gothic" w:hAnsi="MS Gothic" w:eastAsia="MS Gothic"/>
          </w:rPr>
          <w:id w:val="1064067510"/>
          <w14:checkbox>
            <w14:checked w14:val="0"/>
            <w14:checkedState w14:font="MS Gothic" w14:val="2612"/>
            <w14:uncheckedState w14:font="MS Gothic" w14:val="2610"/>
          </w14:checkbox>
        </w:sdtPr>
        <w:sdtContent>
          <w:r w:rsidR="006960D0">
            <w:rPr>
              <w:rFonts w:hint="eastAsia" w:ascii="MS Gothic" w:hAnsi="MS Gothic" w:eastAsia="MS Gothic"/>
            </w:rPr>
            <w:t>☐</w:t>
          </w:r>
        </w:sdtContent>
      </w:sdt>
      <w:r w:rsidR="008B07EB">
        <w:t xml:space="preserve"> </w:t>
      </w:r>
      <w:r w:rsidR="00AA5DD3">
        <w:t>Yes</w:t>
      </w:r>
      <w:r w:rsidR="00AA5DD3">
        <w:tab/>
      </w:r>
      <w:sdt>
        <w:sdtPr>
          <w:id w:val="-866290764"/>
          <w14:checkbox>
            <w14:checked w14:val="0"/>
            <w14:checkedState w14:font="MS Gothic" w14:val="2612"/>
            <w14:uncheckedState w14:font="MS Gothic" w14:val="2610"/>
          </w14:checkbox>
        </w:sdtPr>
        <w:sdtEndPr>
          <w:rPr>
            <w:rFonts w:hint="eastAsia"/>
          </w:rPr>
        </w:sdtEndPr>
        <w:sdtContent>
          <w:r w:rsidR="006960D0">
            <w:rPr>
              <w:rFonts w:hint="eastAsia" w:ascii="MS Gothic" w:hAnsi="MS Gothic" w:eastAsia="MS Gothic"/>
            </w:rPr>
            <w:t>☐</w:t>
          </w:r>
        </w:sdtContent>
      </w:sdt>
      <w:r w:rsidR="008B07EB">
        <w:t xml:space="preserve"> </w:t>
      </w:r>
      <w:r w:rsidR="00AA5DD3">
        <w:rPr>
          <w:spacing w:val="-1"/>
        </w:rPr>
        <w:t>No</w:t>
      </w:r>
    </w:p>
    <w:p w:rsidRPr="00C70FCC" w:rsidR="0019776A" w:rsidP="00703A8E" w:rsidRDefault="00AA5DD3">
      <w:pPr>
        <w:pStyle w:val="BodyText"/>
        <w:numPr>
          <w:ilvl w:val="0"/>
          <w:numId w:val="34"/>
        </w:numPr>
        <w:spacing w:before="0" w:after="120"/>
        <w:rPr>
          <w:b/>
          <w:bCs/>
        </w:rPr>
      </w:pPr>
      <w:r w:rsidRPr="00C70FCC">
        <w:rPr>
          <w:b/>
        </w:rPr>
        <w:t>If</w:t>
      </w:r>
      <w:r w:rsidRPr="00C70FCC">
        <w:rPr>
          <w:b/>
          <w:spacing w:val="-4"/>
        </w:rPr>
        <w:t xml:space="preserve"> </w:t>
      </w:r>
      <w:r w:rsidRPr="00C70FCC">
        <w:rPr>
          <w:b/>
        </w:rPr>
        <w:t>yes,</w:t>
      </w:r>
      <w:r w:rsidRPr="00C70FCC">
        <w:rPr>
          <w:b/>
          <w:spacing w:val="-3"/>
        </w:rPr>
        <w:t xml:space="preserve"> </w:t>
      </w:r>
      <w:r w:rsidRPr="00C70FCC" w:rsidR="00331AFA">
        <w:rPr>
          <w:b/>
          <w:spacing w:val="-3"/>
        </w:rPr>
        <w:t xml:space="preserve">describe </w:t>
      </w:r>
      <w:r w:rsidRPr="00C70FCC" w:rsidR="00C70FCC">
        <w:rPr>
          <w:b/>
          <w:spacing w:val="-3"/>
        </w:rPr>
        <w:t>below or</w:t>
      </w:r>
      <w:r w:rsidRPr="00C70FCC">
        <w:rPr>
          <w:b/>
          <w:spacing w:val="-4"/>
        </w:rPr>
        <w:t xml:space="preserve"> </w:t>
      </w:r>
      <w:r w:rsidRPr="00C70FCC">
        <w:rPr>
          <w:b/>
        </w:rPr>
        <w:t>attach</w:t>
      </w:r>
      <w:r w:rsidRPr="00C70FCC">
        <w:rPr>
          <w:b/>
          <w:spacing w:val="-2"/>
        </w:rPr>
        <w:t xml:space="preserve"> </w:t>
      </w:r>
      <w:r w:rsidRPr="00C70FCC" w:rsidR="00331AFA">
        <w:rPr>
          <w:b/>
          <w:spacing w:val="-2"/>
        </w:rPr>
        <w:t xml:space="preserve">and provide a citation of </w:t>
      </w:r>
      <w:r w:rsidRPr="00C70FCC">
        <w:rPr>
          <w:b/>
        </w:rPr>
        <w:t>the</w:t>
      </w:r>
      <w:r w:rsidRPr="00C70FCC">
        <w:rPr>
          <w:b/>
          <w:spacing w:val="-3"/>
        </w:rPr>
        <w:t xml:space="preserve"> </w:t>
      </w:r>
      <w:r w:rsidRPr="00C70FCC">
        <w:rPr>
          <w:b/>
        </w:rPr>
        <w:t>procedures</w:t>
      </w:r>
      <w:r w:rsidRPr="00C70FCC">
        <w:rPr>
          <w:b/>
          <w:spacing w:val="-4"/>
        </w:rPr>
        <w:t xml:space="preserve"> </w:t>
      </w:r>
      <w:r w:rsidRPr="00C70FCC">
        <w:rPr>
          <w:b/>
        </w:rPr>
        <w:t>used</w:t>
      </w:r>
      <w:r w:rsidRPr="00C70FCC">
        <w:rPr>
          <w:b/>
          <w:spacing w:val="-3"/>
        </w:rPr>
        <w:t xml:space="preserve"> </w:t>
      </w:r>
      <w:r w:rsidRPr="00C70FCC">
        <w:rPr>
          <w:b/>
        </w:rPr>
        <w:t>for</w:t>
      </w:r>
      <w:r w:rsidRPr="00C70FCC">
        <w:rPr>
          <w:b/>
          <w:spacing w:val="-3"/>
        </w:rPr>
        <w:t xml:space="preserve"> </w:t>
      </w:r>
      <w:r w:rsidRPr="00C70FCC">
        <w:rPr>
          <w:b/>
        </w:rPr>
        <w:t>assessing</w:t>
      </w:r>
      <w:r w:rsidRPr="00C70FCC">
        <w:rPr>
          <w:b/>
          <w:spacing w:val="-3"/>
        </w:rPr>
        <w:t xml:space="preserve"> </w:t>
      </w:r>
      <w:r w:rsidRPr="00C70FCC">
        <w:rPr>
          <w:b/>
        </w:rPr>
        <w:t>vendor</w:t>
      </w:r>
      <w:r w:rsidRPr="00C70FCC">
        <w:rPr>
          <w:b/>
          <w:spacing w:val="-2"/>
        </w:rPr>
        <w:t xml:space="preserve"> </w:t>
      </w:r>
      <w:r w:rsidRPr="00C70FCC">
        <w:rPr>
          <w:b/>
        </w:rPr>
        <w:t>applications</w:t>
      </w:r>
      <w:r w:rsidRPr="00C70FCC">
        <w:rPr>
          <w:b/>
          <w:spacing w:val="-3"/>
        </w:rPr>
        <w:t xml:space="preserve"> </w:t>
      </w:r>
      <w:r w:rsidRPr="00C70FCC">
        <w:rPr>
          <w:b/>
        </w:rPr>
        <w:t>for</w:t>
      </w:r>
      <w:r w:rsidRPr="00C70FCC">
        <w:rPr>
          <w:b/>
          <w:spacing w:val="-2"/>
        </w:rPr>
        <w:t xml:space="preserve"> </w:t>
      </w:r>
      <w:r w:rsidRPr="00C70FCC">
        <w:rPr>
          <w:b/>
        </w:rPr>
        <w:t>participant</w:t>
      </w:r>
      <w:r w:rsidRPr="00C70FCC">
        <w:rPr>
          <w:b/>
          <w:spacing w:val="-4"/>
        </w:rPr>
        <w:t xml:space="preserve"> </w:t>
      </w:r>
      <w:r w:rsidRPr="00C70FCC">
        <w:rPr>
          <w:b/>
        </w:rPr>
        <w:t>access.</w:t>
      </w:r>
      <w:r w:rsidRPr="00C70FCC">
        <w:rPr>
          <w:b/>
          <w:spacing w:val="50"/>
        </w:rPr>
        <w:t xml:space="preserve"> </w:t>
      </w:r>
      <w:r w:rsidRPr="00C70FCC">
        <w:rPr>
          <w:b/>
        </w:rPr>
        <w:t>Provide</w:t>
      </w:r>
      <w:r w:rsidRPr="00C70FCC">
        <w:rPr>
          <w:b/>
          <w:spacing w:val="27"/>
          <w:w w:val="99"/>
        </w:rPr>
        <w:t xml:space="preserve"> </w:t>
      </w:r>
      <w:r w:rsidRPr="00C70FCC">
        <w:rPr>
          <w:b/>
        </w:rPr>
        <w:t>sufficient</w:t>
      </w:r>
      <w:r w:rsidRPr="00C70FCC">
        <w:rPr>
          <w:b/>
          <w:spacing w:val="-4"/>
        </w:rPr>
        <w:t xml:space="preserve"> </w:t>
      </w:r>
      <w:r w:rsidRPr="00C70FCC">
        <w:rPr>
          <w:b/>
        </w:rPr>
        <w:t>details</w:t>
      </w:r>
      <w:r w:rsidRPr="00C70FCC">
        <w:rPr>
          <w:b/>
          <w:spacing w:val="-5"/>
        </w:rPr>
        <w:t xml:space="preserve"> </w:t>
      </w:r>
      <w:r w:rsidRPr="00C70FCC">
        <w:rPr>
          <w:b/>
        </w:rPr>
        <w:t>so</w:t>
      </w:r>
      <w:r w:rsidRPr="00C70FCC">
        <w:rPr>
          <w:b/>
          <w:spacing w:val="-3"/>
        </w:rPr>
        <w:t xml:space="preserve"> </w:t>
      </w:r>
      <w:r w:rsidRPr="00C70FCC">
        <w:rPr>
          <w:b/>
        </w:rPr>
        <w:t>steps</w:t>
      </w:r>
      <w:r w:rsidRPr="00C70FCC">
        <w:rPr>
          <w:b/>
          <w:spacing w:val="-4"/>
        </w:rPr>
        <w:t xml:space="preserve"> </w:t>
      </w:r>
      <w:r w:rsidRPr="00C70FCC">
        <w:rPr>
          <w:b/>
        </w:rPr>
        <w:t>can</w:t>
      </w:r>
      <w:r w:rsidRPr="00C70FCC">
        <w:rPr>
          <w:b/>
          <w:spacing w:val="-4"/>
        </w:rPr>
        <w:t xml:space="preserve"> </w:t>
      </w:r>
      <w:r w:rsidRPr="00C70FCC">
        <w:rPr>
          <w:b/>
        </w:rPr>
        <w:t>be</w:t>
      </w:r>
      <w:r w:rsidRPr="00C70FCC">
        <w:rPr>
          <w:b/>
          <w:spacing w:val="-4"/>
        </w:rPr>
        <w:t xml:space="preserve"> </w:t>
      </w:r>
      <w:r w:rsidRPr="00C70FCC">
        <w:rPr>
          <w:b/>
        </w:rPr>
        <w:t>followed</w:t>
      </w:r>
      <w:r w:rsidRPr="00C70FCC">
        <w:rPr>
          <w:b/>
          <w:spacing w:val="-4"/>
        </w:rPr>
        <w:t xml:space="preserve"> </w:t>
      </w:r>
      <w:r w:rsidRPr="00C70FCC">
        <w:rPr>
          <w:b/>
        </w:rPr>
        <w:t>and</w:t>
      </w:r>
      <w:r w:rsidRPr="00C70FCC">
        <w:rPr>
          <w:b/>
          <w:spacing w:val="-3"/>
        </w:rPr>
        <w:t xml:space="preserve"> </w:t>
      </w:r>
      <w:r w:rsidRPr="00C70FCC">
        <w:rPr>
          <w:b/>
        </w:rPr>
        <w:t>criteria</w:t>
      </w:r>
      <w:r w:rsidRPr="00C70FCC">
        <w:rPr>
          <w:b/>
          <w:spacing w:val="-4"/>
        </w:rPr>
        <w:t xml:space="preserve"> </w:t>
      </w:r>
      <w:r w:rsidRPr="00C70FCC">
        <w:rPr>
          <w:b/>
        </w:rPr>
        <w:t>applied</w:t>
      </w:r>
      <w:r w:rsidRPr="00C70FCC">
        <w:rPr>
          <w:b/>
          <w:spacing w:val="-4"/>
        </w:rPr>
        <w:t xml:space="preserve"> </w:t>
      </w:r>
      <w:r w:rsidRPr="00C70FCC">
        <w:rPr>
          <w:b/>
        </w:rPr>
        <w:t>to</w:t>
      </w:r>
      <w:r w:rsidRPr="00C70FCC">
        <w:rPr>
          <w:b/>
          <w:spacing w:val="-3"/>
        </w:rPr>
        <w:t xml:space="preserve"> </w:t>
      </w:r>
      <w:r w:rsidRPr="00C70FCC">
        <w:rPr>
          <w:b/>
        </w:rPr>
        <w:t>a</w:t>
      </w:r>
      <w:r w:rsidRPr="00C70FCC">
        <w:rPr>
          <w:b/>
          <w:spacing w:val="-5"/>
        </w:rPr>
        <w:t xml:space="preserve"> </w:t>
      </w:r>
      <w:r w:rsidRPr="00C70FCC">
        <w:rPr>
          <w:b/>
        </w:rPr>
        <w:t>specific</w:t>
      </w:r>
      <w:r w:rsidRPr="00C70FCC">
        <w:rPr>
          <w:b/>
          <w:spacing w:val="-4"/>
        </w:rPr>
        <w:t xml:space="preserve"> </w:t>
      </w:r>
      <w:r w:rsidRPr="00C70FCC">
        <w:rPr>
          <w:b/>
        </w:rPr>
        <w:t>vendor</w:t>
      </w:r>
    </w:p>
    <w:p w:rsidR="0019776A" w:rsidP="00A94FB2" w:rsidRDefault="008B07EB">
      <w:pPr>
        <w:tabs>
          <w:tab w:val="left" w:pos="450"/>
        </w:tabs>
        <w:spacing w:before="3"/>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166"/>
            <w:enabled/>
            <w:calcOnExit w:val="0"/>
            <w:textInput/>
          </w:ffData>
        </w:fldChar>
      </w:r>
      <w:bookmarkStart w:name="Text166" w:id="199"/>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bookmarkEnd w:id="199"/>
    </w:p>
    <w:p w:rsidR="00AE155C" w:rsidP="00A94FB2" w:rsidRDefault="00AE155C">
      <w:pPr>
        <w:tabs>
          <w:tab w:val="left" w:pos="450"/>
        </w:tabs>
        <w:spacing w:before="3"/>
        <w:rPr>
          <w:rFonts w:ascii="Arial" w:hAnsi="Arial" w:eastAsia="Arial" w:cs="Arial"/>
          <w:b/>
          <w:bCs/>
          <w:sz w:val="20"/>
          <w:szCs w:val="20"/>
        </w:rPr>
      </w:pPr>
    </w:p>
    <w:p w:rsidR="00AE155C" w:rsidP="00AE155C" w:rsidRDefault="00AE155C">
      <w:pPr>
        <w:tabs>
          <w:tab w:val="left" w:pos="450"/>
        </w:tabs>
        <w:spacing w:before="3"/>
        <w:jc w:val="center"/>
        <w:rPr>
          <w:rFonts w:ascii="Arial" w:hAnsi="Arial" w:eastAsia="Arial" w:cs="Arial"/>
          <w:b/>
          <w:bCs/>
          <w:sz w:val="20"/>
          <w:szCs w:val="20"/>
        </w:rPr>
      </w:pPr>
      <w:r>
        <w:rPr>
          <w:rFonts w:ascii="Arial" w:hAnsi="Arial" w:eastAsia="Arial" w:cs="Arial"/>
          <w:b/>
          <w:bCs/>
          <w:sz w:val="20"/>
          <w:szCs w:val="20"/>
        </w:rPr>
        <w:t>II. Nutrition Services</w:t>
      </w:r>
    </w:p>
    <w:p w:rsidR="00AE155C" w:rsidP="00AE155C" w:rsidRDefault="00AE155C">
      <w:pPr>
        <w:tabs>
          <w:tab w:val="left" w:pos="450"/>
        </w:tabs>
        <w:spacing w:before="3"/>
        <w:jc w:val="center"/>
        <w:rPr>
          <w:rFonts w:ascii="Arial" w:hAnsi="Arial" w:eastAsia="Arial" w:cs="Arial"/>
          <w:b/>
          <w:bCs/>
          <w:sz w:val="20"/>
          <w:szCs w:val="20"/>
        </w:rPr>
      </w:pPr>
    </w:p>
    <w:p w:rsidR="00AE155C" w:rsidP="00AE155C" w:rsidRDefault="00AE155C">
      <w:pPr>
        <w:tabs>
          <w:tab w:val="left" w:pos="6179"/>
          <w:tab w:val="left" w:pos="9087"/>
          <w:tab w:val="left" w:pos="9845"/>
        </w:tabs>
        <w:spacing w:before="74"/>
        <w:ind w:left="1560"/>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 </w:t>
      </w:r>
      <w:r>
        <w:rPr>
          <w:rFonts w:ascii="Arial"/>
          <w:b/>
          <w:spacing w:val="-1"/>
          <w:sz w:val="20"/>
        </w:rPr>
        <w:fldChar w:fldCharType="begin">
          <w:ffData>
            <w:name w:val="Text99"/>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r>
        <w:rPr>
          <w:rFonts w:ascii="Arial"/>
          <w:b/>
          <w:spacing w:val="-1"/>
          <w:sz w:val="20"/>
        </w:rPr>
        <w:tab/>
      </w:r>
      <w:r>
        <w:rPr>
          <w:rFonts w:ascii="Arial"/>
          <w:sz w:val="20"/>
        </w:rPr>
        <w:t>for</w:t>
      </w:r>
      <w:r>
        <w:rPr>
          <w:rFonts w:ascii="Arial"/>
          <w:spacing w:val="-6"/>
          <w:sz w:val="20"/>
        </w:rPr>
        <w:t xml:space="preserve"> </w:t>
      </w:r>
      <w:r>
        <w:rPr>
          <w:rFonts w:ascii="Arial"/>
          <w:b/>
          <w:sz w:val="20"/>
        </w:rPr>
        <w:t xml:space="preserve">FY </w:t>
      </w:r>
      <w:r>
        <w:rPr>
          <w:rFonts w:ascii="Arial"/>
          <w:b/>
          <w:sz w:val="20"/>
        </w:rPr>
        <w:fldChar w:fldCharType="begin">
          <w:ffData>
            <w:name w:val="Text100"/>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AE155C" w:rsidP="00AE155C" w:rsidRDefault="00AE155C">
      <w:pPr>
        <w:tabs>
          <w:tab w:val="left" w:pos="9710"/>
        </w:tabs>
        <w:spacing w:line="20" w:lineRule="atLeast"/>
        <w:ind w:left="4550"/>
        <w:rPr>
          <w:rFonts w:ascii="Arial" w:hAnsi="Arial" w:eastAsia="Arial" w:cs="Arial"/>
          <w:sz w:val="2"/>
          <w:szCs w:val="2"/>
        </w:rPr>
      </w:pPr>
    </w:p>
    <w:p w:rsidR="00AE155C" w:rsidP="00AE155C" w:rsidRDefault="00AE155C">
      <w:pPr>
        <w:spacing w:before="9"/>
        <w:rPr>
          <w:rFonts w:ascii="Arial" w:hAnsi="Arial" w:eastAsia="Arial" w:cs="Arial"/>
          <w:b/>
          <w:bCs/>
          <w:sz w:val="12"/>
          <w:szCs w:val="12"/>
        </w:rPr>
      </w:pPr>
    </w:p>
    <w:p w:rsidR="00AE155C" w:rsidP="00AE155C" w:rsidRDefault="00AE155C">
      <w:pPr>
        <w:pStyle w:val="BodyText"/>
        <w:spacing w:line="250" w:lineRule="auto"/>
        <w:ind w:left="120" w:right="199"/>
        <w:rPr>
          <w:b/>
          <w:bCs/>
        </w:rPr>
      </w:pPr>
      <w:r>
        <w:rPr>
          <w:spacing w:val="-1"/>
        </w:rPr>
        <w:t>Nutrition</w:t>
      </w:r>
      <w:r>
        <w:rPr>
          <w:spacing w:val="-2"/>
        </w:rPr>
        <w:t xml:space="preserve"> </w:t>
      </w:r>
      <w:r>
        <w:rPr>
          <w:spacing w:val="-1"/>
        </w:rPr>
        <w:t>services</w:t>
      </w:r>
      <w:r>
        <w:rPr>
          <w:spacing w:val="-2"/>
        </w:rPr>
        <w:t xml:space="preserve"> </w:t>
      </w:r>
      <w:r>
        <w:t>include</w:t>
      </w:r>
      <w:r>
        <w:rPr>
          <w:spacing w:val="-3"/>
        </w:rPr>
        <w:t xml:space="preserve"> </w:t>
      </w:r>
      <w:r>
        <w:t>the</w:t>
      </w:r>
      <w:r>
        <w:rPr>
          <w:spacing w:val="-1"/>
        </w:rPr>
        <w:t xml:space="preserve"> </w:t>
      </w:r>
      <w:r>
        <w:t>full</w:t>
      </w:r>
      <w:r>
        <w:rPr>
          <w:spacing w:val="-2"/>
        </w:rPr>
        <w:t xml:space="preserve"> </w:t>
      </w:r>
      <w:r>
        <w:rPr>
          <w:spacing w:val="-1"/>
        </w:rPr>
        <w:t>range</w:t>
      </w:r>
      <w:r>
        <w:rPr>
          <w:spacing w:val="-2"/>
        </w:rPr>
        <w:t xml:space="preserve"> </w:t>
      </w:r>
      <w:r>
        <w:t>of</w:t>
      </w:r>
      <w:r>
        <w:rPr>
          <w:spacing w:val="-2"/>
        </w:rPr>
        <w:t xml:space="preserve"> </w:t>
      </w:r>
      <w:r>
        <w:rPr>
          <w:spacing w:val="-1"/>
        </w:rPr>
        <w:t>activities</w:t>
      </w:r>
      <w:r>
        <w:rPr>
          <w:spacing w:val="-2"/>
        </w:rPr>
        <w:t xml:space="preserve"> </w:t>
      </w:r>
      <w:r>
        <w:t>performed</w:t>
      </w:r>
      <w:r>
        <w:rPr>
          <w:spacing w:val="-3"/>
        </w:rPr>
        <w:t xml:space="preserve"> </w:t>
      </w:r>
      <w:r>
        <w:t>by</w:t>
      </w:r>
      <w:r>
        <w:rPr>
          <w:spacing w:val="-2"/>
        </w:rPr>
        <w:t xml:space="preserve"> </w:t>
      </w:r>
      <w:r>
        <w:t>a</w:t>
      </w:r>
      <w:r>
        <w:rPr>
          <w:spacing w:val="-3"/>
        </w:rPr>
        <w:t xml:space="preserve"> </w:t>
      </w:r>
      <w:r>
        <w:rPr>
          <w:spacing w:val="-1"/>
        </w:rPr>
        <w:t>variety</w:t>
      </w:r>
      <w:r>
        <w:rPr>
          <w:spacing w:val="-2"/>
        </w:rPr>
        <w:t xml:space="preserve"> </w:t>
      </w:r>
      <w:r>
        <w:t>of</w:t>
      </w:r>
      <w:r>
        <w:rPr>
          <w:spacing w:val="-2"/>
        </w:rPr>
        <w:t xml:space="preserve"> </w:t>
      </w:r>
      <w:r>
        <w:rPr>
          <w:spacing w:val="-1"/>
        </w:rPr>
        <w:t>staff</w:t>
      </w:r>
      <w:r>
        <w:rPr>
          <w:spacing w:val="-2"/>
        </w:rPr>
        <w:t xml:space="preserve"> </w:t>
      </w:r>
      <w:r>
        <w:t>to</w:t>
      </w:r>
      <w:r>
        <w:rPr>
          <w:spacing w:val="-2"/>
        </w:rPr>
        <w:t xml:space="preserve"> </w:t>
      </w:r>
      <w:r>
        <w:t>operate</w:t>
      </w:r>
      <w:r>
        <w:rPr>
          <w:spacing w:val="-2"/>
        </w:rPr>
        <w:t xml:space="preserve"> </w:t>
      </w:r>
      <w:r>
        <w:t>a</w:t>
      </w:r>
      <w:r>
        <w:rPr>
          <w:spacing w:val="-3"/>
        </w:rPr>
        <w:t xml:space="preserve"> </w:t>
      </w:r>
      <w:r>
        <w:t>WIC</w:t>
      </w:r>
      <w:r>
        <w:rPr>
          <w:spacing w:val="-3"/>
        </w:rPr>
        <w:t xml:space="preserve"> </w:t>
      </w:r>
      <w:r>
        <w:t>Program</w:t>
      </w:r>
      <w:r>
        <w:rPr>
          <w:spacing w:val="27"/>
        </w:rPr>
        <w:t xml:space="preserve"> </w:t>
      </w:r>
      <w:r>
        <w:rPr>
          <w:spacing w:val="-1"/>
        </w:rPr>
        <w:t>such</w:t>
      </w:r>
      <w:r>
        <w:rPr>
          <w:spacing w:val="-6"/>
        </w:rPr>
        <w:t xml:space="preserve"> </w:t>
      </w:r>
      <w:r>
        <w:rPr>
          <w:spacing w:val="-1"/>
        </w:rPr>
        <w:t>as,</w:t>
      </w:r>
      <w:r>
        <w:rPr>
          <w:spacing w:val="-6"/>
        </w:rPr>
        <w:t xml:space="preserve"> </w:t>
      </w:r>
      <w:r>
        <w:t>participant</w:t>
      </w:r>
      <w:r>
        <w:rPr>
          <w:spacing w:val="-6"/>
        </w:rPr>
        <w:t xml:space="preserve"> </w:t>
      </w:r>
      <w:r>
        <w:rPr>
          <w:spacing w:val="-1"/>
        </w:rPr>
        <w:t>screening</w:t>
      </w:r>
      <w:r>
        <w:rPr>
          <w:spacing w:val="-6"/>
        </w:rPr>
        <w:t xml:space="preserve"> </w:t>
      </w:r>
      <w:r>
        <w:rPr>
          <w:spacing w:val="-1"/>
        </w:rPr>
        <w:t>and</w:t>
      </w:r>
      <w:r>
        <w:rPr>
          <w:spacing w:val="-5"/>
        </w:rPr>
        <w:t xml:space="preserve"> </w:t>
      </w:r>
      <w:r>
        <w:rPr>
          <w:spacing w:val="-1"/>
        </w:rPr>
        <w:t>assessment,</w:t>
      </w:r>
      <w:r>
        <w:rPr>
          <w:spacing w:val="-6"/>
        </w:rPr>
        <w:t xml:space="preserve"> </w:t>
      </w:r>
      <w:r>
        <w:t>nutrition</w:t>
      </w:r>
      <w:r>
        <w:rPr>
          <w:spacing w:val="-6"/>
        </w:rPr>
        <w:t xml:space="preserve"> </w:t>
      </w:r>
      <w:r>
        <w:rPr>
          <w:spacing w:val="-1"/>
        </w:rPr>
        <w:t>education</w:t>
      </w:r>
      <w:r>
        <w:rPr>
          <w:spacing w:val="-6"/>
        </w:rPr>
        <w:t xml:space="preserve"> </w:t>
      </w:r>
      <w:r>
        <w:rPr>
          <w:spacing w:val="-1"/>
        </w:rPr>
        <w:t>and</w:t>
      </w:r>
      <w:r>
        <w:rPr>
          <w:spacing w:val="-5"/>
        </w:rPr>
        <w:t xml:space="preserve"> </w:t>
      </w:r>
      <w:r>
        <w:rPr>
          <w:spacing w:val="-1"/>
        </w:rPr>
        <w:t>counseling,</w:t>
      </w:r>
      <w:r>
        <w:rPr>
          <w:spacing w:val="-6"/>
        </w:rPr>
        <w:t xml:space="preserve"> </w:t>
      </w:r>
      <w:r>
        <w:t>breastfeeding</w:t>
      </w:r>
      <w:r>
        <w:rPr>
          <w:spacing w:val="-6"/>
        </w:rPr>
        <w:t xml:space="preserve"> </w:t>
      </w:r>
      <w:r>
        <w:t>promotion</w:t>
      </w:r>
      <w:r>
        <w:rPr>
          <w:spacing w:val="29"/>
          <w:w w:val="99"/>
        </w:rPr>
        <w:t xml:space="preserve"> </w:t>
      </w:r>
      <w:r>
        <w:rPr>
          <w:spacing w:val="-1"/>
        </w:rPr>
        <w:t>and</w:t>
      </w:r>
      <w:r>
        <w:rPr>
          <w:spacing w:val="-5"/>
        </w:rPr>
        <w:t xml:space="preserve"> </w:t>
      </w:r>
      <w:r>
        <w:rPr>
          <w:spacing w:val="-1"/>
        </w:rPr>
        <w:t>support</w:t>
      </w:r>
      <w:r>
        <w:rPr>
          <w:spacing w:val="-4"/>
        </w:rPr>
        <w:t xml:space="preserve"> </w:t>
      </w:r>
      <w:r>
        <w:rPr>
          <w:spacing w:val="-1"/>
        </w:rPr>
        <w:t>and</w:t>
      </w:r>
      <w:r>
        <w:rPr>
          <w:spacing w:val="-5"/>
        </w:rPr>
        <w:t xml:space="preserve"> </w:t>
      </w:r>
      <w:r>
        <w:t>health</w:t>
      </w:r>
      <w:r>
        <w:rPr>
          <w:spacing w:val="-5"/>
        </w:rPr>
        <w:t xml:space="preserve"> </w:t>
      </w:r>
      <w:r>
        <w:t>promotion,</w:t>
      </w:r>
      <w:r>
        <w:rPr>
          <w:spacing w:val="-6"/>
        </w:rPr>
        <w:t xml:space="preserve"> </w:t>
      </w:r>
      <w:r>
        <w:t>food</w:t>
      </w:r>
      <w:r>
        <w:rPr>
          <w:spacing w:val="-4"/>
        </w:rPr>
        <w:t xml:space="preserve"> </w:t>
      </w:r>
      <w:r>
        <w:t>package</w:t>
      </w:r>
      <w:r>
        <w:rPr>
          <w:spacing w:val="-5"/>
        </w:rPr>
        <w:t xml:space="preserve"> </w:t>
      </w:r>
      <w:r>
        <w:t>prescriptions,</w:t>
      </w:r>
      <w:r>
        <w:rPr>
          <w:spacing w:val="-6"/>
        </w:rPr>
        <w:t xml:space="preserve"> </w:t>
      </w:r>
      <w:r>
        <w:rPr>
          <w:spacing w:val="-1"/>
        </w:rPr>
        <w:t>and</w:t>
      </w:r>
      <w:r>
        <w:rPr>
          <w:spacing w:val="-4"/>
        </w:rPr>
        <w:t xml:space="preserve"> </w:t>
      </w:r>
      <w:r>
        <w:t>health</w:t>
      </w:r>
      <w:r>
        <w:rPr>
          <w:spacing w:val="-6"/>
        </w:rPr>
        <w:t xml:space="preserve"> </w:t>
      </w:r>
      <w:r>
        <w:rPr>
          <w:spacing w:val="-1"/>
        </w:rPr>
        <w:t>care</w:t>
      </w:r>
      <w:r>
        <w:rPr>
          <w:spacing w:val="-4"/>
        </w:rPr>
        <w:t xml:space="preserve"> </w:t>
      </w:r>
      <w:r>
        <w:rPr>
          <w:spacing w:val="-1"/>
        </w:rPr>
        <w:t>referrals.</w:t>
      </w:r>
      <w:r>
        <w:rPr>
          <w:spacing w:val="-5"/>
        </w:rPr>
        <w:t xml:space="preserve"> </w:t>
      </w:r>
      <w:r>
        <w:t>WIC</w:t>
      </w:r>
      <w:r>
        <w:rPr>
          <w:spacing w:val="-5"/>
        </w:rPr>
        <w:t xml:space="preserve"> </w:t>
      </w:r>
      <w:r>
        <w:t>State</w:t>
      </w:r>
      <w:r>
        <w:rPr>
          <w:spacing w:val="-5"/>
        </w:rPr>
        <w:t xml:space="preserve"> </w:t>
      </w:r>
      <w:r>
        <w:rPr>
          <w:spacing w:val="-1"/>
        </w:rPr>
        <w:t>agencies</w:t>
      </w:r>
      <w:r>
        <w:rPr>
          <w:spacing w:val="26"/>
        </w:rPr>
        <w:t xml:space="preserve"> </w:t>
      </w:r>
      <w:r>
        <w:rPr>
          <w:spacing w:val="-1"/>
        </w:rPr>
        <w:t>should</w:t>
      </w:r>
      <w:r>
        <w:rPr>
          <w:spacing w:val="-3"/>
        </w:rPr>
        <w:t xml:space="preserve"> </w:t>
      </w:r>
      <w:r>
        <w:rPr>
          <w:spacing w:val="-1"/>
        </w:rPr>
        <w:t>refer</w:t>
      </w:r>
      <w:r>
        <w:rPr>
          <w:spacing w:val="-3"/>
        </w:rPr>
        <w:t xml:space="preserve"> </w:t>
      </w:r>
      <w:r>
        <w:t>to</w:t>
      </w:r>
      <w:r>
        <w:rPr>
          <w:spacing w:val="-3"/>
        </w:rPr>
        <w:t xml:space="preserve"> </w:t>
      </w:r>
      <w:r>
        <w:t>the</w:t>
      </w:r>
      <w:r>
        <w:rPr>
          <w:spacing w:val="-2"/>
        </w:rPr>
        <w:t xml:space="preserve"> </w:t>
      </w:r>
      <w:r>
        <w:t>WIC</w:t>
      </w:r>
      <w:r>
        <w:rPr>
          <w:spacing w:val="-4"/>
        </w:rPr>
        <w:t xml:space="preserve"> </w:t>
      </w:r>
      <w:r>
        <w:rPr>
          <w:spacing w:val="-1"/>
        </w:rPr>
        <w:t>Nutrition</w:t>
      </w:r>
      <w:r>
        <w:rPr>
          <w:spacing w:val="-3"/>
        </w:rPr>
        <w:t xml:space="preserve"> </w:t>
      </w:r>
      <w:r>
        <w:t>Service</w:t>
      </w:r>
      <w:r>
        <w:rPr>
          <w:spacing w:val="-3"/>
        </w:rPr>
        <w:t xml:space="preserve"> </w:t>
      </w:r>
      <w:r>
        <w:t>Standards,</w:t>
      </w:r>
      <w:r>
        <w:rPr>
          <w:spacing w:val="-4"/>
        </w:rPr>
        <w:t xml:space="preserve"> </w:t>
      </w:r>
      <w:r>
        <w:rPr>
          <w:spacing w:val="-1"/>
        </w:rPr>
        <w:t>available</w:t>
      </w:r>
      <w:r>
        <w:rPr>
          <w:spacing w:val="-3"/>
        </w:rPr>
        <w:t xml:space="preserve"> </w:t>
      </w:r>
      <w:r>
        <w:t>WIC</w:t>
      </w:r>
      <w:r>
        <w:rPr>
          <w:spacing w:val="-3"/>
        </w:rPr>
        <w:t xml:space="preserve"> </w:t>
      </w:r>
      <w:r>
        <w:t>Works</w:t>
      </w:r>
      <w:r>
        <w:rPr>
          <w:spacing w:val="-4"/>
        </w:rPr>
        <w:t xml:space="preserve"> </w:t>
      </w:r>
      <w:r>
        <w:rPr>
          <w:spacing w:val="-1"/>
        </w:rPr>
        <w:t>Resource</w:t>
      </w:r>
      <w:r>
        <w:rPr>
          <w:spacing w:val="-3"/>
        </w:rPr>
        <w:t xml:space="preserve"> </w:t>
      </w:r>
      <w:r>
        <w:t>System</w:t>
      </w:r>
      <w:r>
        <w:rPr>
          <w:spacing w:val="-3"/>
        </w:rPr>
        <w:t xml:space="preserve"> </w:t>
      </w:r>
      <w:r>
        <w:rPr>
          <w:spacing w:val="-1"/>
        </w:rPr>
        <w:t xml:space="preserve">at </w:t>
      </w:r>
      <w:hyperlink r:id="rId9">
        <w:r>
          <w:rPr>
            <w:color w:val="0000FF"/>
            <w:spacing w:val="-5"/>
            <w:u w:val="single" w:color="0000FF"/>
          </w:rPr>
          <w:t>WIC Works - http://wicworks.nal.usda.gov/</w:t>
        </w:r>
      </w:hyperlink>
      <w:r>
        <w:rPr>
          <w:color w:val="0000FF"/>
          <w:spacing w:val="-5"/>
          <w:u w:val="single" w:color="0000FF"/>
        </w:rPr>
        <w:t xml:space="preserve"> </w:t>
      </w:r>
      <w:r>
        <w:t>for</w:t>
      </w:r>
      <w:r>
        <w:rPr>
          <w:spacing w:val="-5"/>
        </w:rPr>
        <w:t xml:space="preserve"> </w:t>
      </w:r>
      <w:r>
        <w:rPr>
          <w:spacing w:val="-1"/>
        </w:rPr>
        <w:t>recommended</w:t>
      </w:r>
      <w:r>
        <w:rPr>
          <w:spacing w:val="-4"/>
        </w:rPr>
        <w:t xml:space="preserve"> </w:t>
      </w:r>
      <w:r>
        <w:rPr>
          <w:spacing w:val="-1"/>
        </w:rPr>
        <w:t>criteria</w:t>
      </w:r>
      <w:r>
        <w:rPr>
          <w:spacing w:val="-4"/>
        </w:rPr>
        <w:t xml:space="preserve"> </w:t>
      </w:r>
      <w:r>
        <w:rPr>
          <w:spacing w:val="-1"/>
        </w:rPr>
        <w:t>and</w:t>
      </w:r>
      <w:r>
        <w:rPr>
          <w:spacing w:val="-4"/>
        </w:rPr>
        <w:t xml:space="preserve"> </w:t>
      </w:r>
      <w:r>
        <w:t>best</w:t>
      </w:r>
      <w:r>
        <w:rPr>
          <w:spacing w:val="-5"/>
        </w:rPr>
        <w:t xml:space="preserve"> </w:t>
      </w:r>
      <w:r>
        <w:t>practices</w:t>
      </w:r>
      <w:r>
        <w:rPr>
          <w:spacing w:val="-5"/>
        </w:rPr>
        <w:t xml:space="preserve"> </w:t>
      </w:r>
      <w:r>
        <w:t>to</w:t>
      </w:r>
      <w:r>
        <w:rPr>
          <w:spacing w:val="-4"/>
        </w:rPr>
        <w:t xml:space="preserve"> </w:t>
      </w:r>
      <w:r>
        <w:t>incorporate</w:t>
      </w:r>
      <w:r>
        <w:rPr>
          <w:spacing w:val="-5"/>
        </w:rPr>
        <w:t xml:space="preserve"> </w:t>
      </w:r>
      <w:r>
        <w:rPr>
          <w:spacing w:val="-1"/>
        </w:rPr>
        <w:t>activities</w:t>
      </w:r>
      <w:r>
        <w:rPr>
          <w:spacing w:val="-4"/>
        </w:rPr>
        <w:t xml:space="preserve"> </w:t>
      </w:r>
      <w:r>
        <w:t>that</w:t>
      </w:r>
      <w:r>
        <w:rPr>
          <w:spacing w:val="-4"/>
        </w:rPr>
        <w:t xml:space="preserve"> </w:t>
      </w:r>
      <w:r>
        <w:rPr>
          <w:spacing w:val="-1"/>
        </w:rPr>
        <w:t>are</w:t>
      </w:r>
      <w:r>
        <w:rPr>
          <w:spacing w:val="24"/>
        </w:rPr>
        <w:t xml:space="preserve"> </w:t>
      </w:r>
      <w:r>
        <w:rPr>
          <w:spacing w:val="-1"/>
        </w:rPr>
        <w:t>consistent</w:t>
      </w:r>
      <w:r>
        <w:rPr>
          <w:spacing w:val="-7"/>
        </w:rPr>
        <w:t xml:space="preserve"> </w:t>
      </w:r>
      <w:r>
        <w:t>with</w:t>
      </w:r>
      <w:r>
        <w:rPr>
          <w:spacing w:val="-7"/>
        </w:rPr>
        <w:t xml:space="preserve"> </w:t>
      </w:r>
      <w:r>
        <w:t>providing</w:t>
      </w:r>
      <w:r>
        <w:rPr>
          <w:spacing w:val="-7"/>
        </w:rPr>
        <w:t xml:space="preserve"> </w:t>
      </w:r>
      <w:r>
        <w:t>quality</w:t>
      </w:r>
      <w:r>
        <w:rPr>
          <w:spacing w:val="-6"/>
        </w:rPr>
        <w:t xml:space="preserve"> </w:t>
      </w:r>
      <w:r>
        <w:t>nutrition</w:t>
      </w:r>
      <w:r>
        <w:rPr>
          <w:spacing w:val="-7"/>
        </w:rPr>
        <w:t xml:space="preserve"> </w:t>
      </w:r>
      <w:r>
        <w:rPr>
          <w:spacing w:val="-1"/>
        </w:rPr>
        <w:t>services</w:t>
      </w:r>
      <w:r>
        <w:rPr>
          <w:spacing w:val="-7"/>
        </w:rPr>
        <w:t xml:space="preserve"> </w:t>
      </w:r>
      <w:r>
        <w:rPr>
          <w:spacing w:val="-1"/>
        </w:rPr>
        <w:t>and</w:t>
      </w:r>
      <w:r>
        <w:rPr>
          <w:spacing w:val="-6"/>
        </w:rPr>
        <w:t xml:space="preserve"> </w:t>
      </w:r>
      <w:r>
        <w:rPr>
          <w:spacing w:val="-1"/>
        </w:rPr>
        <w:t>revitalizing</w:t>
      </w:r>
      <w:r>
        <w:rPr>
          <w:spacing w:val="-6"/>
        </w:rPr>
        <w:t xml:space="preserve"> </w:t>
      </w:r>
      <w:r>
        <w:t>quality</w:t>
      </w:r>
      <w:r>
        <w:rPr>
          <w:spacing w:val="-7"/>
        </w:rPr>
        <w:t xml:space="preserve"> </w:t>
      </w:r>
      <w:r>
        <w:t>nutrition</w:t>
      </w:r>
      <w:r>
        <w:rPr>
          <w:spacing w:val="-7"/>
        </w:rPr>
        <w:t xml:space="preserve"> </w:t>
      </w:r>
      <w:r>
        <w:rPr>
          <w:spacing w:val="-1"/>
        </w:rPr>
        <w:t>services</w:t>
      </w:r>
      <w:r>
        <w:rPr>
          <w:spacing w:val="-6"/>
        </w:rPr>
        <w:t xml:space="preserve"> </w:t>
      </w:r>
      <w:r>
        <w:t>(RQNS).</w:t>
      </w:r>
    </w:p>
    <w:p w:rsidR="00AE155C" w:rsidP="00AE155C" w:rsidRDefault="00AE155C">
      <w:pPr>
        <w:spacing w:before="10"/>
        <w:rPr>
          <w:rFonts w:ascii="Arial" w:hAnsi="Arial" w:eastAsia="Arial" w:cs="Arial"/>
          <w:b/>
          <w:bCs/>
          <w:sz w:val="20"/>
          <w:szCs w:val="20"/>
        </w:rPr>
      </w:pPr>
    </w:p>
    <w:p w:rsidR="00AE155C" w:rsidP="00703A8E" w:rsidRDefault="002F3458">
      <w:pPr>
        <w:numPr>
          <w:ilvl w:val="0"/>
          <w:numId w:val="64"/>
        </w:numPr>
        <w:tabs>
          <w:tab w:val="left" w:pos="376"/>
        </w:tabs>
        <w:spacing w:line="250" w:lineRule="auto"/>
        <w:ind w:right="199" w:firstLine="0"/>
        <w:rPr>
          <w:rFonts w:ascii="Arial" w:hAnsi="Arial" w:eastAsia="Arial" w:cs="Arial"/>
          <w:sz w:val="20"/>
          <w:szCs w:val="20"/>
        </w:rPr>
      </w:pPr>
      <w:hyperlink w:history="1" w:anchor="_A._Nutrition_Education">
        <w:r w:rsidRPr="004F054B" w:rsidR="00AE155C">
          <w:rPr>
            <w:rStyle w:val="Hyperlink"/>
            <w:rFonts w:ascii="Arial"/>
            <w:b/>
            <w:i/>
            <w:spacing w:val="-1"/>
            <w:sz w:val="20"/>
          </w:rPr>
          <w:t xml:space="preserve">Nutrition </w:t>
        </w:r>
        <w:r w:rsidRPr="004F054B" w:rsidR="00AE155C">
          <w:rPr>
            <w:rStyle w:val="Hyperlink"/>
            <w:rFonts w:ascii="Arial"/>
            <w:b/>
            <w:i/>
            <w:sz w:val="20"/>
          </w:rPr>
          <w:t>Education</w:t>
        </w:r>
      </w:hyperlink>
      <w:r w:rsidR="00AE155C">
        <w:rPr>
          <w:rFonts w:ascii="Arial"/>
          <w:b/>
          <w:i/>
          <w:sz w:val="20"/>
        </w:rPr>
        <w:t>-246.4(a)(9);</w:t>
      </w:r>
      <w:r w:rsidR="00AE155C">
        <w:rPr>
          <w:rFonts w:ascii="Arial"/>
          <w:b/>
          <w:i/>
          <w:spacing w:val="-2"/>
          <w:sz w:val="20"/>
        </w:rPr>
        <w:t xml:space="preserve"> </w:t>
      </w:r>
      <w:r w:rsidR="00AE155C">
        <w:rPr>
          <w:rFonts w:ascii="Arial"/>
          <w:b/>
          <w:i/>
          <w:spacing w:val="-1"/>
          <w:sz w:val="20"/>
        </w:rPr>
        <w:t>246.11(a)(1-3)(c)(1,3-7):</w:t>
      </w:r>
      <w:r w:rsidR="00AE155C">
        <w:rPr>
          <w:rFonts w:ascii="Arial"/>
          <w:b/>
          <w:i/>
          <w:sz w:val="20"/>
        </w:rPr>
        <w:t xml:space="preserve"> </w:t>
      </w:r>
      <w:r w:rsidR="00AE155C">
        <w:rPr>
          <w:rFonts w:ascii="Arial"/>
          <w:spacing w:val="-1"/>
          <w:sz w:val="20"/>
        </w:rPr>
        <w:t xml:space="preserve">describe </w:t>
      </w:r>
      <w:r w:rsidR="00AE155C">
        <w:rPr>
          <w:rFonts w:ascii="Arial"/>
          <w:sz w:val="20"/>
        </w:rPr>
        <w:t>the</w:t>
      </w:r>
      <w:r w:rsidR="00AE155C">
        <w:rPr>
          <w:rFonts w:ascii="Arial"/>
          <w:spacing w:val="-1"/>
          <w:sz w:val="20"/>
        </w:rPr>
        <w:t xml:space="preserve"> nutrition education goals and</w:t>
      </w:r>
      <w:r w:rsidR="00AE155C">
        <w:rPr>
          <w:rFonts w:ascii="Arial"/>
          <w:sz w:val="20"/>
        </w:rPr>
        <w:t xml:space="preserve"> </w:t>
      </w:r>
      <w:r w:rsidR="00AE155C">
        <w:rPr>
          <w:rFonts w:ascii="Arial"/>
          <w:spacing w:val="-1"/>
          <w:sz w:val="20"/>
        </w:rPr>
        <w:t>action plan and</w:t>
      </w:r>
      <w:r w:rsidR="00AE155C">
        <w:rPr>
          <w:rFonts w:ascii="Arial"/>
          <w:spacing w:val="29"/>
          <w:sz w:val="20"/>
        </w:rPr>
        <w:t xml:space="preserve"> </w:t>
      </w:r>
      <w:r w:rsidR="00AE155C">
        <w:rPr>
          <w:rFonts w:ascii="Arial"/>
          <w:sz w:val="20"/>
        </w:rPr>
        <w:t>the</w:t>
      </w:r>
      <w:r w:rsidR="00AE155C">
        <w:rPr>
          <w:rFonts w:ascii="Arial"/>
          <w:spacing w:val="-2"/>
          <w:sz w:val="20"/>
        </w:rPr>
        <w:t xml:space="preserve"> </w:t>
      </w:r>
      <w:r w:rsidR="00AE155C">
        <w:rPr>
          <w:rFonts w:ascii="Arial"/>
          <w:spacing w:val="-1"/>
          <w:sz w:val="20"/>
        </w:rPr>
        <w:t>provisions</w:t>
      </w:r>
      <w:r w:rsidR="00AE155C">
        <w:rPr>
          <w:rFonts w:ascii="Arial"/>
          <w:sz w:val="20"/>
        </w:rPr>
        <w:t xml:space="preserve"> for</w:t>
      </w:r>
      <w:r w:rsidR="00AE155C">
        <w:rPr>
          <w:rFonts w:ascii="Arial"/>
          <w:spacing w:val="-1"/>
          <w:sz w:val="20"/>
        </w:rPr>
        <w:t xml:space="preserve"> providing nutrition</w:t>
      </w:r>
      <w:r w:rsidR="00AE155C">
        <w:rPr>
          <w:rFonts w:ascii="Arial"/>
          <w:sz w:val="20"/>
        </w:rPr>
        <w:t xml:space="preserve"> </w:t>
      </w:r>
      <w:r w:rsidR="00AE155C">
        <w:rPr>
          <w:rFonts w:ascii="Arial"/>
          <w:spacing w:val="-1"/>
          <w:sz w:val="20"/>
        </w:rPr>
        <w:t>education</w:t>
      </w:r>
      <w:r w:rsidR="00AE155C">
        <w:rPr>
          <w:rFonts w:ascii="Arial"/>
          <w:sz w:val="20"/>
        </w:rPr>
        <w:t xml:space="preserve"> contacts</w:t>
      </w:r>
      <w:r w:rsidR="00AE155C">
        <w:rPr>
          <w:rFonts w:ascii="Arial"/>
          <w:spacing w:val="-1"/>
          <w:sz w:val="20"/>
        </w:rPr>
        <w:t xml:space="preserve"> and </w:t>
      </w:r>
      <w:r w:rsidR="00AE155C">
        <w:rPr>
          <w:rFonts w:ascii="Arial"/>
          <w:sz w:val="20"/>
        </w:rPr>
        <w:t>materials</w:t>
      </w:r>
      <w:r w:rsidR="00AE155C">
        <w:rPr>
          <w:rFonts w:ascii="Arial"/>
          <w:spacing w:val="-1"/>
          <w:sz w:val="20"/>
        </w:rPr>
        <w:t xml:space="preserve"> </w:t>
      </w:r>
      <w:r w:rsidR="00AE155C">
        <w:rPr>
          <w:rFonts w:ascii="Arial"/>
          <w:sz w:val="20"/>
        </w:rPr>
        <w:t>to</w:t>
      </w:r>
      <w:r w:rsidR="00AE155C">
        <w:rPr>
          <w:rFonts w:ascii="Arial"/>
          <w:spacing w:val="-1"/>
          <w:sz w:val="20"/>
        </w:rPr>
        <w:t xml:space="preserve"> all</w:t>
      </w:r>
      <w:r w:rsidR="00AE155C">
        <w:rPr>
          <w:rFonts w:ascii="Arial"/>
          <w:sz w:val="20"/>
        </w:rPr>
        <w:t xml:space="preserve"> </w:t>
      </w:r>
      <w:r w:rsidR="00AE155C">
        <w:rPr>
          <w:rFonts w:ascii="Arial"/>
          <w:spacing w:val="-1"/>
          <w:sz w:val="20"/>
        </w:rPr>
        <w:t>participants including</w:t>
      </w:r>
      <w:r w:rsidR="00AE155C">
        <w:rPr>
          <w:rFonts w:ascii="Arial"/>
          <w:sz w:val="20"/>
        </w:rPr>
        <w:t xml:space="preserve"> the</w:t>
      </w:r>
      <w:r w:rsidR="00AE155C">
        <w:rPr>
          <w:rFonts w:ascii="Arial"/>
          <w:spacing w:val="-1"/>
          <w:sz w:val="20"/>
        </w:rPr>
        <w:t xml:space="preserve"> </w:t>
      </w:r>
      <w:r w:rsidR="00AE155C">
        <w:rPr>
          <w:rFonts w:ascii="Arial"/>
          <w:sz w:val="20"/>
        </w:rPr>
        <w:t>special</w:t>
      </w:r>
      <w:r w:rsidR="00AE155C">
        <w:rPr>
          <w:rFonts w:ascii="Arial"/>
          <w:spacing w:val="-1"/>
          <w:sz w:val="20"/>
        </w:rPr>
        <w:t xml:space="preserve"> nutrition</w:t>
      </w:r>
      <w:r w:rsidR="00AE155C">
        <w:rPr>
          <w:rFonts w:ascii="Arial"/>
          <w:spacing w:val="28"/>
          <w:sz w:val="20"/>
        </w:rPr>
        <w:t xml:space="preserve"> </w:t>
      </w:r>
      <w:r w:rsidR="00AE155C">
        <w:rPr>
          <w:rFonts w:ascii="Arial"/>
          <w:spacing w:val="-1"/>
          <w:sz w:val="20"/>
        </w:rPr>
        <w:t>education needs</w:t>
      </w:r>
      <w:r w:rsidR="00AE155C">
        <w:rPr>
          <w:rFonts w:ascii="Arial"/>
          <w:sz w:val="20"/>
        </w:rPr>
        <w:t xml:space="preserve"> </w:t>
      </w:r>
      <w:r w:rsidR="00AE155C">
        <w:rPr>
          <w:rFonts w:ascii="Arial"/>
          <w:spacing w:val="-1"/>
          <w:sz w:val="20"/>
        </w:rPr>
        <w:t>of</w:t>
      </w:r>
      <w:r w:rsidR="00AE155C">
        <w:rPr>
          <w:rFonts w:ascii="Arial"/>
          <w:sz w:val="20"/>
        </w:rPr>
        <w:t xml:space="preserve"> migrant farmworkers</w:t>
      </w:r>
      <w:r w:rsidR="00AE155C">
        <w:rPr>
          <w:rFonts w:ascii="Arial"/>
          <w:spacing w:val="-1"/>
          <w:sz w:val="20"/>
        </w:rPr>
        <w:t xml:space="preserve"> and</w:t>
      </w:r>
      <w:r w:rsidR="00AE155C">
        <w:rPr>
          <w:rFonts w:ascii="Arial"/>
          <w:sz w:val="20"/>
        </w:rPr>
        <w:t xml:space="preserve"> their</w:t>
      </w:r>
      <w:r w:rsidR="00AE155C">
        <w:rPr>
          <w:rFonts w:ascii="Arial"/>
          <w:spacing w:val="-1"/>
          <w:sz w:val="20"/>
        </w:rPr>
        <w:t xml:space="preserve"> </w:t>
      </w:r>
      <w:r w:rsidR="00AE155C">
        <w:rPr>
          <w:rFonts w:ascii="Arial"/>
          <w:sz w:val="20"/>
        </w:rPr>
        <w:t>families,</w:t>
      </w:r>
      <w:r w:rsidR="00AE155C">
        <w:rPr>
          <w:rFonts w:ascii="Arial"/>
          <w:spacing w:val="-1"/>
          <w:sz w:val="20"/>
        </w:rPr>
        <w:t xml:space="preserve"> Native </w:t>
      </w:r>
      <w:r w:rsidR="00AE155C">
        <w:rPr>
          <w:rFonts w:ascii="Arial"/>
          <w:sz w:val="20"/>
        </w:rPr>
        <w:t>Americans,</w:t>
      </w:r>
      <w:r w:rsidR="00AE155C">
        <w:rPr>
          <w:rFonts w:ascii="Arial"/>
          <w:spacing w:val="-1"/>
          <w:sz w:val="20"/>
        </w:rPr>
        <w:t xml:space="preserve"> and</w:t>
      </w:r>
      <w:r w:rsidR="00AE155C">
        <w:rPr>
          <w:rFonts w:ascii="Arial"/>
          <w:sz w:val="20"/>
        </w:rPr>
        <w:t xml:space="preserve"> </w:t>
      </w:r>
      <w:r w:rsidR="00AE155C">
        <w:rPr>
          <w:rFonts w:ascii="Arial"/>
          <w:spacing w:val="-1"/>
          <w:sz w:val="20"/>
        </w:rPr>
        <w:t>homeless</w:t>
      </w:r>
      <w:r w:rsidR="00AE155C">
        <w:rPr>
          <w:rFonts w:ascii="Arial"/>
          <w:sz w:val="20"/>
        </w:rPr>
        <w:t xml:space="preserve"> </w:t>
      </w:r>
      <w:r w:rsidR="00AE155C">
        <w:rPr>
          <w:rFonts w:ascii="Arial"/>
          <w:spacing w:val="-1"/>
          <w:sz w:val="20"/>
        </w:rPr>
        <w:t>persons.</w:t>
      </w:r>
      <w:r w:rsidR="00AE155C">
        <w:rPr>
          <w:rFonts w:ascii="Arial"/>
          <w:sz w:val="20"/>
        </w:rPr>
        <w:t xml:space="preserve"> Also</w:t>
      </w:r>
      <w:r w:rsidR="00AE155C">
        <w:rPr>
          <w:rFonts w:ascii="Arial"/>
          <w:spacing w:val="-1"/>
          <w:sz w:val="20"/>
        </w:rPr>
        <w:t xml:space="preserve"> describe</w:t>
      </w:r>
      <w:r w:rsidR="00AE155C">
        <w:rPr>
          <w:rFonts w:ascii="Arial"/>
          <w:spacing w:val="28"/>
          <w:sz w:val="20"/>
        </w:rPr>
        <w:t xml:space="preserve"> </w:t>
      </w:r>
      <w:r w:rsidR="00AE155C">
        <w:rPr>
          <w:rFonts w:ascii="Arial"/>
          <w:sz w:val="20"/>
        </w:rPr>
        <w:t>methods</w:t>
      </w:r>
      <w:r w:rsidR="00AE155C">
        <w:rPr>
          <w:rFonts w:ascii="Arial"/>
          <w:spacing w:val="-2"/>
          <w:sz w:val="20"/>
        </w:rPr>
        <w:t xml:space="preserve"> </w:t>
      </w:r>
      <w:r w:rsidR="00AE155C">
        <w:rPr>
          <w:rFonts w:ascii="Arial"/>
          <w:sz w:val="20"/>
        </w:rPr>
        <w:t>to</w:t>
      </w:r>
      <w:r w:rsidR="00AE155C">
        <w:rPr>
          <w:rFonts w:ascii="Arial"/>
          <w:spacing w:val="-1"/>
          <w:sz w:val="20"/>
        </w:rPr>
        <w:t xml:space="preserve"> be used</w:t>
      </w:r>
      <w:r w:rsidR="00AE155C">
        <w:rPr>
          <w:rFonts w:ascii="Arial"/>
          <w:sz w:val="20"/>
        </w:rPr>
        <w:t xml:space="preserve"> to</w:t>
      </w:r>
      <w:r w:rsidR="00AE155C">
        <w:rPr>
          <w:rFonts w:ascii="Arial"/>
          <w:spacing w:val="-1"/>
          <w:sz w:val="20"/>
        </w:rPr>
        <w:t xml:space="preserve"> provide drug</w:t>
      </w:r>
      <w:r w:rsidR="00AE155C">
        <w:rPr>
          <w:rFonts w:ascii="Arial"/>
          <w:sz w:val="20"/>
        </w:rPr>
        <w:t xml:space="preserve"> </w:t>
      </w:r>
      <w:r w:rsidR="00AE155C">
        <w:rPr>
          <w:rFonts w:ascii="Arial"/>
          <w:spacing w:val="-1"/>
          <w:sz w:val="20"/>
        </w:rPr>
        <w:t>and</w:t>
      </w:r>
      <w:r w:rsidR="00AE155C">
        <w:rPr>
          <w:rFonts w:ascii="Arial"/>
          <w:sz w:val="20"/>
        </w:rPr>
        <w:t xml:space="preserve"> </w:t>
      </w:r>
      <w:r w:rsidR="00AE155C">
        <w:rPr>
          <w:rFonts w:ascii="Arial"/>
          <w:spacing w:val="-1"/>
          <w:sz w:val="20"/>
        </w:rPr>
        <w:t>other harmful</w:t>
      </w:r>
      <w:r w:rsidR="00AE155C">
        <w:rPr>
          <w:rFonts w:ascii="Arial"/>
          <w:sz w:val="20"/>
        </w:rPr>
        <w:t xml:space="preserve"> substance</w:t>
      </w:r>
      <w:r w:rsidR="00AE155C">
        <w:rPr>
          <w:rFonts w:ascii="Arial"/>
          <w:spacing w:val="-1"/>
          <w:sz w:val="20"/>
        </w:rPr>
        <w:t xml:space="preserve"> abuse prevention</w:t>
      </w:r>
      <w:r w:rsidR="00AE155C">
        <w:rPr>
          <w:rFonts w:ascii="Arial"/>
          <w:sz w:val="20"/>
        </w:rPr>
        <w:t xml:space="preserve"> </w:t>
      </w:r>
      <w:r w:rsidR="00AE155C">
        <w:rPr>
          <w:rFonts w:ascii="Arial"/>
          <w:spacing w:val="-1"/>
          <w:sz w:val="20"/>
        </w:rPr>
        <w:t>information.</w:t>
      </w:r>
      <w:r w:rsidR="00AE155C">
        <w:rPr>
          <w:rFonts w:ascii="Arial"/>
          <w:sz w:val="20"/>
        </w:rPr>
        <w:t xml:space="preserve"> </w:t>
      </w:r>
      <w:r w:rsidRPr="00926C20" w:rsidR="00AE155C">
        <w:rPr>
          <w:rFonts w:ascii="Arial"/>
          <w:sz w:val="20"/>
        </w:rPr>
        <w:t>Establish</w:t>
      </w:r>
      <w:r w:rsidRPr="00926C20" w:rsidR="00AE155C">
        <w:rPr>
          <w:rFonts w:ascii="Arial"/>
          <w:spacing w:val="-2"/>
          <w:sz w:val="20"/>
        </w:rPr>
        <w:t xml:space="preserve"> </w:t>
      </w:r>
      <w:r w:rsidRPr="00926C20" w:rsidR="00AE155C">
        <w:rPr>
          <w:rFonts w:ascii="Arial"/>
          <w:sz w:val="20"/>
        </w:rPr>
        <w:t>standards</w:t>
      </w:r>
      <w:r w:rsidRPr="00926C20" w:rsidR="00AE155C">
        <w:rPr>
          <w:rFonts w:ascii="Arial"/>
          <w:spacing w:val="-1"/>
          <w:sz w:val="20"/>
        </w:rPr>
        <w:t xml:space="preserve"> </w:t>
      </w:r>
      <w:r w:rsidRPr="00926C20" w:rsidR="00AE155C">
        <w:rPr>
          <w:rFonts w:ascii="Arial"/>
          <w:sz w:val="20"/>
        </w:rPr>
        <w:t>for</w:t>
      </w:r>
      <w:r w:rsidRPr="00926C20" w:rsidR="00AE155C">
        <w:rPr>
          <w:rFonts w:ascii="Arial"/>
          <w:spacing w:val="21"/>
          <w:w w:val="99"/>
          <w:sz w:val="20"/>
        </w:rPr>
        <w:t xml:space="preserve"> </w:t>
      </w:r>
      <w:r w:rsidRPr="00926C20" w:rsidR="00AE155C">
        <w:rPr>
          <w:rFonts w:ascii="Arial"/>
          <w:spacing w:val="-1"/>
          <w:sz w:val="20"/>
        </w:rPr>
        <w:t>breastfeeding</w:t>
      </w:r>
      <w:r w:rsidRPr="00926C20" w:rsidR="00AE155C">
        <w:rPr>
          <w:rFonts w:ascii="Arial"/>
          <w:sz w:val="20"/>
        </w:rPr>
        <w:t xml:space="preserve"> </w:t>
      </w:r>
      <w:r w:rsidRPr="00926C20" w:rsidR="00AE155C">
        <w:rPr>
          <w:rFonts w:ascii="Arial"/>
          <w:spacing w:val="-1"/>
          <w:sz w:val="20"/>
        </w:rPr>
        <w:t>promotion</w:t>
      </w:r>
      <w:r w:rsidRPr="00926C20" w:rsidR="00AE155C">
        <w:rPr>
          <w:rFonts w:ascii="Arial"/>
          <w:sz w:val="20"/>
        </w:rPr>
        <w:t xml:space="preserve"> </w:t>
      </w:r>
      <w:r w:rsidRPr="00926C20" w:rsidR="00AE155C">
        <w:rPr>
          <w:rFonts w:ascii="Arial"/>
          <w:spacing w:val="-1"/>
          <w:sz w:val="20"/>
        </w:rPr>
        <w:t>and</w:t>
      </w:r>
      <w:r w:rsidRPr="00926C20" w:rsidR="00AE155C">
        <w:rPr>
          <w:rFonts w:ascii="Arial"/>
          <w:sz w:val="20"/>
        </w:rPr>
        <w:t xml:space="preserve"> support including the development and/or maintenance of a peer counselor program consistent with the WIC Breastfeeding Model Components for Peer Counseling.</w:t>
      </w:r>
    </w:p>
    <w:p w:rsidR="00AE155C" w:rsidP="00AE155C" w:rsidRDefault="00AE155C">
      <w:pPr>
        <w:spacing w:before="10"/>
        <w:rPr>
          <w:rFonts w:ascii="Arial" w:hAnsi="Arial" w:eastAsia="Arial" w:cs="Arial"/>
          <w:sz w:val="20"/>
          <w:szCs w:val="20"/>
        </w:rPr>
      </w:pPr>
    </w:p>
    <w:p w:rsidR="00AE155C" w:rsidP="00703A8E" w:rsidRDefault="002F3458">
      <w:pPr>
        <w:numPr>
          <w:ilvl w:val="0"/>
          <w:numId w:val="64"/>
        </w:numPr>
        <w:tabs>
          <w:tab w:val="left" w:pos="376"/>
        </w:tabs>
        <w:spacing w:line="250" w:lineRule="auto"/>
        <w:ind w:right="111" w:firstLine="0"/>
        <w:rPr>
          <w:rFonts w:ascii="Arial" w:hAnsi="Arial" w:eastAsia="Arial" w:cs="Arial"/>
          <w:sz w:val="20"/>
          <w:szCs w:val="20"/>
        </w:rPr>
      </w:pPr>
      <w:hyperlink w:history="1" w:anchor="_B._Food_Package">
        <w:r w:rsidRPr="004F054B" w:rsidR="00AE155C">
          <w:rPr>
            <w:rStyle w:val="Hyperlink"/>
            <w:rFonts w:ascii="Arial"/>
            <w:b/>
            <w:i/>
            <w:sz w:val="20"/>
          </w:rPr>
          <w:t>Food</w:t>
        </w:r>
        <w:r w:rsidRPr="004F054B" w:rsidR="00AE155C">
          <w:rPr>
            <w:rStyle w:val="Hyperlink"/>
            <w:rFonts w:ascii="Arial"/>
            <w:b/>
            <w:i/>
            <w:spacing w:val="-2"/>
            <w:sz w:val="20"/>
          </w:rPr>
          <w:t xml:space="preserve"> </w:t>
        </w:r>
        <w:r w:rsidRPr="004F054B" w:rsidR="00AE155C">
          <w:rPr>
            <w:rStyle w:val="Hyperlink"/>
            <w:rFonts w:ascii="Arial"/>
            <w:b/>
            <w:i/>
            <w:sz w:val="20"/>
          </w:rPr>
          <w:t>Package</w:t>
        </w:r>
        <w:r w:rsidRPr="004F054B" w:rsidR="00AE155C">
          <w:rPr>
            <w:rStyle w:val="Hyperlink"/>
            <w:rFonts w:ascii="Arial"/>
            <w:b/>
            <w:i/>
            <w:spacing w:val="-2"/>
            <w:sz w:val="20"/>
          </w:rPr>
          <w:t xml:space="preserve"> </w:t>
        </w:r>
        <w:r w:rsidRPr="004F054B" w:rsidR="00AE155C">
          <w:rPr>
            <w:rStyle w:val="Hyperlink"/>
            <w:rFonts w:ascii="Arial"/>
            <w:b/>
            <w:i/>
            <w:spacing w:val="-1"/>
            <w:sz w:val="20"/>
          </w:rPr>
          <w:t>Design</w:t>
        </w:r>
      </w:hyperlink>
      <w:r w:rsidR="00AE155C">
        <w:rPr>
          <w:rFonts w:ascii="Arial"/>
          <w:b/>
          <w:i/>
          <w:spacing w:val="-1"/>
          <w:sz w:val="20"/>
        </w:rPr>
        <w:t>-246.10:</w:t>
      </w:r>
      <w:r w:rsidR="00AE155C">
        <w:rPr>
          <w:rFonts w:ascii="Arial"/>
          <w:b/>
          <w:i/>
          <w:sz w:val="20"/>
        </w:rPr>
        <w:t xml:space="preserve"> </w:t>
      </w:r>
      <w:r w:rsidR="00AE155C">
        <w:rPr>
          <w:rFonts w:ascii="Arial"/>
          <w:spacing w:val="-1"/>
          <w:sz w:val="20"/>
        </w:rPr>
        <w:t xml:space="preserve">describe </w:t>
      </w:r>
      <w:r w:rsidR="00AE155C">
        <w:rPr>
          <w:rFonts w:ascii="Arial"/>
          <w:sz w:val="20"/>
        </w:rPr>
        <w:t>the</w:t>
      </w:r>
      <w:r w:rsidR="00AE155C">
        <w:rPr>
          <w:rFonts w:ascii="Arial"/>
          <w:spacing w:val="-1"/>
          <w:sz w:val="20"/>
        </w:rPr>
        <w:t xml:space="preserve"> procedures </w:t>
      </w:r>
      <w:r w:rsidR="00AE155C">
        <w:rPr>
          <w:rFonts w:ascii="Arial"/>
          <w:sz w:val="20"/>
        </w:rPr>
        <w:t>for</w:t>
      </w:r>
      <w:r w:rsidR="00AE155C">
        <w:rPr>
          <w:rFonts w:ascii="Arial"/>
          <w:spacing w:val="-1"/>
          <w:sz w:val="20"/>
        </w:rPr>
        <w:t xml:space="preserve"> determining which</w:t>
      </w:r>
      <w:r w:rsidR="00AE155C">
        <w:rPr>
          <w:rFonts w:ascii="Arial"/>
          <w:sz w:val="20"/>
        </w:rPr>
        <w:t xml:space="preserve"> foods</w:t>
      </w:r>
      <w:r w:rsidR="00AE155C">
        <w:rPr>
          <w:rFonts w:ascii="Arial"/>
          <w:spacing w:val="-2"/>
          <w:sz w:val="20"/>
        </w:rPr>
        <w:t xml:space="preserve"> </w:t>
      </w:r>
      <w:r w:rsidR="00AE155C">
        <w:rPr>
          <w:rFonts w:ascii="Arial"/>
          <w:sz w:val="20"/>
        </w:rPr>
        <w:t>should</w:t>
      </w:r>
      <w:r w:rsidR="00AE155C">
        <w:rPr>
          <w:rFonts w:ascii="Arial"/>
          <w:spacing w:val="-1"/>
          <w:sz w:val="20"/>
        </w:rPr>
        <w:t xml:space="preserve"> be authorized</w:t>
      </w:r>
      <w:r w:rsidR="00AE155C">
        <w:rPr>
          <w:rFonts w:ascii="Arial"/>
          <w:sz w:val="20"/>
        </w:rPr>
        <w:t xml:space="preserve"> </w:t>
      </w:r>
      <w:r w:rsidR="00AE155C">
        <w:rPr>
          <w:rFonts w:ascii="Arial"/>
          <w:spacing w:val="-1"/>
          <w:sz w:val="20"/>
        </w:rPr>
        <w:t>and how</w:t>
      </w:r>
      <w:r w:rsidR="00AE155C">
        <w:rPr>
          <w:rFonts w:ascii="Arial"/>
          <w:spacing w:val="28"/>
          <w:sz w:val="20"/>
        </w:rPr>
        <w:t xml:space="preserve"> </w:t>
      </w:r>
      <w:r w:rsidR="00AE155C">
        <w:rPr>
          <w:rFonts w:ascii="Arial"/>
          <w:sz w:val="20"/>
        </w:rPr>
        <w:t>the</w:t>
      </w:r>
      <w:r w:rsidR="00AE155C">
        <w:rPr>
          <w:rFonts w:ascii="Arial"/>
          <w:spacing w:val="-2"/>
          <w:sz w:val="20"/>
        </w:rPr>
        <w:t xml:space="preserve"> </w:t>
      </w:r>
      <w:r w:rsidR="00AE155C">
        <w:rPr>
          <w:rFonts w:ascii="Arial"/>
          <w:sz w:val="20"/>
        </w:rPr>
        <w:t>food</w:t>
      </w:r>
      <w:r w:rsidR="00AE155C">
        <w:rPr>
          <w:rFonts w:ascii="Arial"/>
          <w:spacing w:val="-1"/>
          <w:sz w:val="20"/>
        </w:rPr>
        <w:t xml:space="preserve"> package </w:t>
      </w:r>
      <w:r w:rsidR="00AE155C">
        <w:rPr>
          <w:rFonts w:ascii="Arial"/>
          <w:sz w:val="20"/>
        </w:rPr>
        <w:t>should</w:t>
      </w:r>
      <w:r w:rsidR="00AE155C">
        <w:rPr>
          <w:rFonts w:ascii="Arial"/>
          <w:spacing w:val="-1"/>
          <w:sz w:val="20"/>
        </w:rPr>
        <w:t xml:space="preserve"> be nutritionally</w:t>
      </w:r>
      <w:r w:rsidR="00AE155C">
        <w:rPr>
          <w:rFonts w:ascii="Arial"/>
          <w:sz w:val="20"/>
        </w:rPr>
        <w:t xml:space="preserve"> tailored</w:t>
      </w:r>
      <w:r w:rsidR="00AE155C">
        <w:rPr>
          <w:rFonts w:ascii="Arial"/>
          <w:spacing w:val="-2"/>
          <w:sz w:val="20"/>
        </w:rPr>
        <w:t xml:space="preserve"> </w:t>
      </w:r>
      <w:r w:rsidR="00AE155C">
        <w:rPr>
          <w:rFonts w:ascii="Arial"/>
          <w:spacing w:val="-1"/>
          <w:sz w:val="20"/>
        </w:rPr>
        <w:t>and</w:t>
      </w:r>
      <w:r w:rsidR="00AE155C">
        <w:rPr>
          <w:rFonts w:ascii="Arial"/>
          <w:sz w:val="20"/>
        </w:rPr>
        <w:t xml:space="preserve"> </w:t>
      </w:r>
      <w:r w:rsidR="00AE155C">
        <w:rPr>
          <w:rFonts w:ascii="Arial"/>
          <w:spacing w:val="-1"/>
          <w:sz w:val="20"/>
        </w:rPr>
        <w:t>by</w:t>
      </w:r>
      <w:r w:rsidR="00AE155C">
        <w:rPr>
          <w:rFonts w:ascii="Arial"/>
          <w:sz w:val="20"/>
        </w:rPr>
        <w:t xml:space="preserve"> </w:t>
      </w:r>
      <w:r w:rsidR="00AE155C">
        <w:rPr>
          <w:rFonts w:ascii="Arial"/>
          <w:spacing w:val="-1"/>
          <w:sz w:val="20"/>
        </w:rPr>
        <w:t>whom, and</w:t>
      </w:r>
      <w:r w:rsidR="00AE155C">
        <w:rPr>
          <w:rFonts w:ascii="Arial"/>
          <w:sz w:val="20"/>
        </w:rPr>
        <w:t xml:space="preserve"> </w:t>
      </w:r>
      <w:r w:rsidR="00AE155C">
        <w:rPr>
          <w:rFonts w:ascii="Arial"/>
          <w:spacing w:val="-1"/>
          <w:sz w:val="20"/>
        </w:rPr>
        <w:t xml:space="preserve">plans </w:t>
      </w:r>
      <w:r w:rsidR="00AE155C">
        <w:rPr>
          <w:rFonts w:ascii="Arial"/>
          <w:sz w:val="20"/>
        </w:rPr>
        <w:t>for</w:t>
      </w:r>
      <w:r w:rsidR="00AE155C">
        <w:rPr>
          <w:rFonts w:ascii="Arial"/>
          <w:spacing w:val="-1"/>
          <w:sz w:val="20"/>
        </w:rPr>
        <w:t xml:space="preserve"> </w:t>
      </w:r>
      <w:r w:rsidR="00AE155C">
        <w:rPr>
          <w:rFonts w:ascii="Arial"/>
          <w:sz w:val="20"/>
        </w:rPr>
        <w:t>substitutions</w:t>
      </w:r>
      <w:r w:rsidR="00AE155C">
        <w:rPr>
          <w:rFonts w:ascii="Arial"/>
          <w:spacing w:val="-2"/>
          <w:sz w:val="20"/>
        </w:rPr>
        <w:t xml:space="preserve"> </w:t>
      </w:r>
      <w:r w:rsidR="00AE155C">
        <w:rPr>
          <w:rFonts w:ascii="Arial"/>
          <w:spacing w:val="-1"/>
          <w:sz w:val="20"/>
        </w:rPr>
        <w:t>or</w:t>
      </w:r>
      <w:r w:rsidR="00AE155C">
        <w:rPr>
          <w:rFonts w:ascii="Arial"/>
          <w:sz w:val="20"/>
        </w:rPr>
        <w:t xml:space="preserve"> </w:t>
      </w:r>
      <w:r w:rsidR="00AE155C">
        <w:rPr>
          <w:rFonts w:ascii="Arial"/>
          <w:spacing w:val="-1"/>
          <w:sz w:val="20"/>
        </w:rPr>
        <w:t xml:space="preserve">eliminations </w:t>
      </w:r>
      <w:r w:rsidR="00AE155C">
        <w:rPr>
          <w:rFonts w:ascii="Arial"/>
          <w:sz w:val="20"/>
        </w:rPr>
        <w:t>to</w:t>
      </w:r>
      <w:r w:rsidR="00AE155C">
        <w:rPr>
          <w:rFonts w:ascii="Arial"/>
          <w:spacing w:val="-1"/>
          <w:sz w:val="20"/>
        </w:rPr>
        <w:t xml:space="preserve"> </w:t>
      </w:r>
      <w:r w:rsidR="00AE155C">
        <w:rPr>
          <w:rFonts w:ascii="Arial"/>
          <w:sz w:val="20"/>
        </w:rPr>
        <w:t>WIC</w:t>
      </w:r>
      <w:r w:rsidR="00AE155C">
        <w:rPr>
          <w:rFonts w:ascii="Arial"/>
          <w:spacing w:val="-1"/>
          <w:sz w:val="20"/>
        </w:rPr>
        <w:t xml:space="preserve"> </w:t>
      </w:r>
      <w:r w:rsidR="00AE155C">
        <w:rPr>
          <w:rFonts w:ascii="Arial"/>
          <w:sz w:val="20"/>
        </w:rPr>
        <w:t>food</w:t>
      </w:r>
      <w:r w:rsidR="00AE155C">
        <w:rPr>
          <w:rFonts w:ascii="Arial"/>
          <w:spacing w:val="21"/>
          <w:sz w:val="20"/>
        </w:rPr>
        <w:t xml:space="preserve"> </w:t>
      </w:r>
      <w:r w:rsidR="00AE155C">
        <w:rPr>
          <w:rFonts w:ascii="Arial"/>
          <w:spacing w:val="-1"/>
          <w:sz w:val="20"/>
        </w:rPr>
        <w:t>package.</w:t>
      </w:r>
      <w:r w:rsidR="00AE155C">
        <w:rPr>
          <w:rFonts w:ascii="Arial"/>
          <w:spacing w:val="54"/>
          <w:sz w:val="20"/>
        </w:rPr>
        <w:t xml:space="preserve"> </w:t>
      </w:r>
      <w:r w:rsidR="00AE155C">
        <w:rPr>
          <w:rFonts w:ascii="Arial"/>
          <w:sz w:val="20"/>
        </w:rPr>
        <w:t>In</w:t>
      </w:r>
      <w:r w:rsidR="00AE155C">
        <w:rPr>
          <w:rFonts w:ascii="Arial"/>
          <w:spacing w:val="-2"/>
          <w:sz w:val="20"/>
        </w:rPr>
        <w:t xml:space="preserve"> </w:t>
      </w:r>
      <w:r w:rsidR="00AE155C">
        <w:rPr>
          <w:rFonts w:ascii="Arial"/>
          <w:spacing w:val="-1"/>
          <w:sz w:val="20"/>
        </w:rPr>
        <w:t>addition</w:t>
      </w:r>
      <w:r w:rsidR="00AE155C">
        <w:rPr>
          <w:rFonts w:ascii="Arial"/>
          <w:sz w:val="20"/>
        </w:rPr>
        <w:t xml:space="preserve"> to</w:t>
      </w:r>
      <w:r w:rsidR="00AE155C">
        <w:rPr>
          <w:rFonts w:ascii="Arial"/>
          <w:spacing w:val="-2"/>
          <w:sz w:val="20"/>
        </w:rPr>
        <w:t xml:space="preserve"> </w:t>
      </w:r>
      <w:r w:rsidR="00AE155C">
        <w:rPr>
          <w:rFonts w:ascii="Arial"/>
          <w:sz w:val="20"/>
        </w:rPr>
        <w:t>regulations</w:t>
      </w:r>
      <w:r w:rsidR="00AE155C">
        <w:rPr>
          <w:rFonts w:ascii="Arial"/>
          <w:spacing w:val="-2"/>
          <w:sz w:val="20"/>
        </w:rPr>
        <w:t xml:space="preserve"> </w:t>
      </w:r>
      <w:r w:rsidR="00AE155C">
        <w:rPr>
          <w:rFonts w:ascii="Arial"/>
          <w:spacing w:val="-1"/>
          <w:sz w:val="20"/>
        </w:rPr>
        <w:t>at</w:t>
      </w:r>
      <w:r w:rsidR="00AE155C">
        <w:rPr>
          <w:rFonts w:ascii="Arial"/>
          <w:sz w:val="20"/>
        </w:rPr>
        <w:t xml:space="preserve"> </w:t>
      </w:r>
      <w:r w:rsidR="00AE155C">
        <w:rPr>
          <w:rFonts w:ascii="Arial"/>
          <w:spacing w:val="-1"/>
          <w:sz w:val="20"/>
        </w:rPr>
        <w:t xml:space="preserve">246.10, </w:t>
      </w:r>
      <w:r w:rsidR="00AE155C">
        <w:rPr>
          <w:rFonts w:ascii="Arial"/>
          <w:sz w:val="20"/>
        </w:rPr>
        <w:t>State</w:t>
      </w:r>
      <w:r w:rsidR="00AE155C">
        <w:rPr>
          <w:rFonts w:ascii="Arial"/>
          <w:spacing w:val="-1"/>
          <w:sz w:val="20"/>
        </w:rPr>
        <w:t xml:space="preserve"> agencies</w:t>
      </w:r>
      <w:r w:rsidR="00AE155C">
        <w:rPr>
          <w:rFonts w:ascii="Arial"/>
          <w:sz w:val="20"/>
        </w:rPr>
        <w:t xml:space="preserve"> should</w:t>
      </w:r>
      <w:r w:rsidR="00AE155C">
        <w:rPr>
          <w:rFonts w:ascii="Arial"/>
          <w:spacing w:val="-2"/>
          <w:sz w:val="20"/>
        </w:rPr>
        <w:t xml:space="preserve"> </w:t>
      </w:r>
      <w:r w:rsidR="00AE155C">
        <w:rPr>
          <w:rFonts w:ascii="Arial"/>
          <w:sz w:val="20"/>
        </w:rPr>
        <w:t>refer to</w:t>
      </w:r>
      <w:r w:rsidR="00AE155C">
        <w:rPr>
          <w:rFonts w:ascii="Arial"/>
          <w:spacing w:val="-2"/>
          <w:sz w:val="20"/>
        </w:rPr>
        <w:t xml:space="preserve"> </w:t>
      </w:r>
      <w:r w:rsidR="00AE155C">
        <w:rPr>
          <w:rFonts w:ascii="Arial"/>
          <w:sz w:val="20"/>
        </w:rPr>
        <w:t>the</w:t>
      </w:r>
      <w:r w:rsidR="00AE155C">
        <w:rPr>
          <w:rFonts w:ascii="Arial"/>
          <w:spacing w:val="-2"/>
          <w:sz w:val="20"/>
        </w:rPr>
        <w:t xml:space="preserve"> </w:t>
      </w:r>
      <w:r w:rsidR="00AE155C">
        <w:rPr>
          <w:rFonts w:ascii="Arial"/>
          <w:sz w:val="20"/>
        </w:rPr>
        <w:t>Food</w:t>
      </w:r>
      <w:r w:rsidR="00AE155C">
        <w:rPr>
          <w:rFonts w:ascii="Arial"/>
          <w:spacing w:val="-1"/>
          <w:sz w:val="20"/>
        </w:rPr>
        <w:t xml:space="preserve"> </w:t>
      </w:r>
      <w:r w:rsidR="00AE155C">
        <w:rPr>
          <w:rFonts w:ascii="Arial"/>
          <w:sz w:val="20"/>
        </w:rPr>
        <w:t>Package</w:t>
      </w:r>
      <w:r w:rsidR="00AE155C">
        <w:rPr>
          <w:rFonts w:ascii="Arial"/>
          <w:spacing w:val="-2"/>
          <w:sz w:val="20"/>
        </w:rPr>
        <w:t xml:space="preserve"> </w:t>
      </w:r>
      <w:r w:rsidR="00AE155C">
        <w:rPr>
          <w:rFonts w:ascii="Arial"/>
          <w:sz w:val="20"/>
        </w:rPr>
        <w:t>Guidance</w:t>
      </w:r>
      <w:r w:rsidR="00AE155C">
        <w:rPr>
          <w:rFonts w:ascii="Arial"/>
          <w:spacing w:val="-2"/>
          <w:sz w:val="20"/>
        </w:rPr>
        <w:t xml:space="preserve"> </w:t>
      </w:r>
      <w:r w:rsidR="00AE155C">
        <w:rPr>
          <w:rFonts w:ascii="Arial"/>
          <w:spacing w:val="-1"/>
          <w:sz w:val="20"/>
        </w:rPr>
        <w:t>Handbook</w:t>
      </w:r>
      <w:r w:rsidR="00AE155C">
        <w:rPr>
          <w:rFonts w:ascii="Arial"/>
          <w:sz w:val="20"/>
        </w:rPr>
        <w:t xml:space="preserve"> </w:t>
      </w:r>
      <w:r w:rsidR="00AE155C">
        <w:rPr>
          <w:rFonts w:ascii="Arial"/>
          <w:spacing w:val="-1"/>
          <w:sz w:val="20"/>
        </w:rPr>
        <w:t>and</w:t>
      </w:r>
      <w:r w:rsidR="00AE155C">
        <w:rPr>
          <w:rFonts w:ascii="Arial"/>
          <w:spacing w:val="26"/>
          <w:sz w:val="20"/>
        </w:rPr>
        <w:t xml:space="preserve"> </w:t>
      </w:r>
      <w:r w:rsidR="00AE155C">
        <w:rPr>
          <w:rFonts w:ascii="Arial"/>
          <w:sz w:val="20"/>
        </w:rPr>
        <w:t>Frequently</w:t>
      </w:r>
      <w:r w:rsidR="00AE155C">
        <w:rPr>
          <w:rFonts w:ascii="Arial"/>
          <w:spacing w:val="-1"/>
          <w:sz w:val="20"/>
        </w:rPr>
        <w:t xml:space="preserve"> </w:t>
      </w:r>
      <w:r w:rsidR="00AE155C">
        <w:rPr>
          <w:rFonts w:ascii="Arial"/>
          <w:sz w:val="20"/>
        </w:rPr>
        <w:t>Asked</w:t>
      </w:r>
      <w:r w:rsidR="00AE155C">
        <w:rPr>
          <w:rFonts w:ascii="Arial"/>
          <w:spacing w:val="-1"/>
          <w:sz w:val="20"/>
        </w:rPr>
        <w:t xml:space="preserve"> </w:t>
      </w:r>
      <w:r w:rsidR="00AE155C">
        <w:rPr>
          <w:rFonts w:ascii="Arial"/>
          <w:sz w:val="20"/>
        </w:rPr>
        <w:t>Questions</w:t>
      </w:r>
      <w:r w:rsidR="00AE155C">
        <w:rPr>
          <w:rFonts w:ascii="Arial"/>
          <w:spacing w:val="-1"/>
          <w:sz w:val="20"/>
        </w:rPr>
        <w:t xml:space="preserve"> available</w:t>
      </w:r>
      <w:r w:rsidR="00AE155C">
        <w:rPr>
          <w:rFonts w:ascii="Arial"/>
          <w:sz w:val="20"/>
        </w:rPr>
        <w:t xml:space="preserve"> </w:t>
      </w:r>
      <w:r w:rsidR="00AE155C">
        <w:rPr>
          <w:rFonts w:ascii="Arial"/>
          <w:spacing w:val="-1"/>
          <w:sz w:val="20"/>
        </w:rPr>
        <w:t>on</w:t>
      </w:r>
      <w:r w:rsidR="00AE155C">
        <w:rPr>
          <w:rFonts w:ascii="Arial"/>
          <w:sz w:val="20"/>
        </w:rPr>
        <w:t xml:space="preserve"> the</w:t>
      </w:r>
      <w:r w:rsidR="00AE155C">
        <w:rPr>
          <w:rFonts w:ascii="Arial"/>
          <w:spacing w:val="-1"/>
          <w:sz w:val="20"/>
        </w:rPr>
        <w:t xml:space="preserve"> </w:t>
      </w:r>
      <w:r w:rsidR="00AE155C">
        <w:rPr>
          <w:rFonts w:ascii="Arial"/>
          <w:sz w:val="20"/>
        </w:rPr>
        <w:t>FNS</w:t>
      </w:r>
      <w:r w:rsidR="00AE155C">
        <w:rPr>
          <w:rFonts w:ascii="Arial"/>
          <w:spacing w:val="-1"/>
          <w:sz w:val="20"/>
        </w:rPr>
        <w:t xml:space="preserve"> </w:t>
      </w:r>
      <w:r w:rsidR="00AE155C">
        <w:rPr>
          <w:rFonts w:ascii="Arial"/>
          <w:sz w:val="20"/>
        </w:rPr>
        <w:t>PartnerWeb.</w:t>
      </w:r>
    </w:p>
    <w:p w:rsidR="00AE155C" w:rsidP="00AE155C" w:rsidRDefault="00AE155C">
      <w:pPr>
        <w:spacing w:before="10"/>
        <w:rPr>
          <w:rFonts w:ascii="Arial" w:hAnsi="Arial" w:eastAsia="Arial" w:cs="Arial"/>
          <w:sz w:val="20"/>
          <w:szCs w:val="20"/>
        </w:rPr>
      </w:pPr>
    </w:p>
    <w:p w:rsidR="00AE155C" w:rsidP="00703A8E" w:rsidRDefault="002F3458">
      <w:pPr>
        <w:numPr>
          <w:ilvl w:val="0"/>
          <w:numId w:val="64"/>
        </w:numPr>
        <w:tabs>
          <w:tab w:val="left" w:pos="376"/>
        </w:tabs>
        <w:spacing w:line="250" w:lineRule="auto"/>
        <w:ind w:right="645" w:firstLine="0"/>
        <w:rPr>
          <w:rFonts w:ascii="Arial" w:hAnsi="Arial" w:eastAsia="Arial" w:cs="Arial"/>
          <w:sz w:val="20"/>
          <w:szCs w:val="20"/>
        </w:rPr>
      </w:pPr>
      <w:hyperlink w:history="1" w:anchor="_C._Staff_Training">
        <w:r w:rsidRPr="004F054B" w:rsidR="00AE155C">
          <w:rPr>
            <w:rStyle w:val="Hyperlink"/>
            <w:rFonts w:ascii="Arial"/>
            <w:b/>
            <w:i/>
            <w:sz w:val="20"/>
          </w:rPr>
          <w:t>Staff</w:t>
        </w:r>
        <w:r w:rsidRPr="004F054B" w:rsidR="00AE155C">
          <w:rPr>
            <w:rStyle w:val="Hyperlink"/>
            <w:rFonts w:ascii="Arial"/>
            <w:b/>
            <w:i/>
            <w:spacing w:val="-2"/>
            <w:sz w:val="20"/>
          </w:rPr>
          <w:t xml:space="preserve"> </w:t>
        </w:r>
        <w:r w:rsidRPr="004F054B" w:rsidR="00AE155C">
          <w:rPr>
            <w:rStyle w:val="Hyperlink"/>
            <w:rFonts w:ascii="Arial"/>
            <w:b/>
            <w:i/>
            <w:sz w:val="20"/>
          </w:rPr>
          <w:t>Training</w:t>
        </w:r>
      </w:hyperlink>
      <w:r w:rsidR="00AE155C">
        <w:rPr>
          <w:rFonts w:ascii="Arial"/>
          <w:b/>
          <w:i/>
          <w:sz w:val="20"/>
        </w:rPr>
        <w:t>-246.11(c)(2):</w:t>
      </w:r>
      <w:r w:rsidR="00AE155C">
        <w:rPr>
          <w:rFonts w:ascii="Arial"/>
          <w:b/>
          <w:i/>
          <w:spacing w:val="-2"/>
          <w:sz w:val="20"/>
        </w:rPr>
        <w:t xml:space="preserve"> </w:t>
      </w:r>
      <w:r w:rsidR="00AE155C">
        <w:rPr>
          <w:rFonts w:ascii="Arial"/>
          <w:spacing w:val="-1"/>
          <w:sz w:val="20"/>
        </w:rPr>
        <w:t xml:space="preserve">describe </w:t>
      </w:r>
      <w:r w:rsidR="00AE155C">
        <w:rPr>
          <w:rFonts w:ascii="Arial"/>
          <w:sz w:val="20"/>
        </w:rPr>
        <w:t>the</w:t>
      </w:r>
      <w:r w:rsidR="00AE155C">
        <w:rPr>
          <w:rFonts w:ascii="Arial"/>
          <w:spacing w:val="-1"/>
          <w:sz w:val="20"/>
        </w:rPr>
        <w:t xml:space="preserve"> </w:t>
      </w:r>
      <w:r w:rsidR="00AE155C">
        <w:rPr>
          <w:rFonts w:ascii="Arial"/>
          <w:sz w:val="20"/>
        </w:rPr>
        <w:t>training</w:t>
      </w:r>
      <w:r w:rsidR="00AE155C">
        <w:rPr>
          <w:rFonts w:ascii="Arial"/>
          <w:spacing w:val="-2"/>
          <w:sz w:val="20"/>
        </w:rPr>
        <w:t xml:space="preserve"> </w:t>
      </w:r>
      <w:r w:rsidR="00AE155C">
        <w:rPr>
          <w:rFonts w:ascii="Arial"/>
          <w:spacing w:val="-1"/>
          <w:sz w:val="20"/>
        </w:rPr>
        <w:t>and</w:t>
      </w:r>
      <w:r w:rsidR="00AE155C">
        <w:rPr>
          <w:rFonts w:ascii="Arial"/>
          <w:sz w:val="20"/>
        </w:rPr>
        <w:t xml:space="preserve"> technical</w:t>
      </w:r>
      <w:r w:rsidR="00AE155C">
        <w:rPr>
          <w:rFonts w:ascii="Arial"/>
          <w:spacing w:val="-2"/>
          <w:sz w:val="20"/>
        </w:rPr>
        <w:t xml:space="preserve"> </w:t>
      </w:r>
      <w:r w:rsidR="00AE155C">
        <w:rPr>
          <w:rFonts w:ascii="Arial"/>
          <w:spacing w:val="-1"/>
          <w:sz w:val="20"/>
        </w:rPr>
        <w:t>assistance</w:t>
      </w:r>
      <w:r w:rsidR="00AE155C">
        <w:rPr>
          <w:rFonts w:ascii="Arial"/>
          <w:sz w:val="20"/>
        </w:rPr>
        <w:t xml:space="preserve"> </w:t>
      </w:r>
      <w:r w:rsidR="00AE155C">
        <w:rPr>
          <w:rFonts w:ascii="Arial"/>
          <w:spacing w:val="-1"/>
          <w:sz w:val="20"/>
        </w:rPr>
        <w:t xml:space="preserve">provided </w:t>
      </w:r>
      <w:r w:rsidR="00AE155C">
        <w:rPr>
          <w:rFonts w:ascii="Arial"/>
          <w:sz w:val="20"/>
        </w:rPr>
        <w:t>to</w:t>
      </w:r>
      <w:r w:rsidR="00AE155C">
        <w:rPr>
          <w:rFonts w:ascii="Arial"/>
          <w:spacing w:val="-1"/>
          <w:sz w:val="20"/>
        </w:rPr>
        <w:t xml:space="preserve"> </w:t>
      </w:r>
      <w:r w:rsidR="00AE155C">
        <w:rPr>
          <w:rFonts w:ascii="Arial"/>
          <w:sz w:val="20"/>
        </w:rPr>
        <w:t>WIC</w:t>
      </w:r>
      <w:r w:rsidR="00AE155C">
        <w:rPr>
          <w:rFonts w:ascii="Arial"/>
          <w:spacing w:val="-2"/>
          <w:sz w:val="20"/>
        </w:rPr>
        <w:t xml:space="preserve"> </w:t>
      </w:r>
      <w:r w:rsidR="00AE155C">
        <w:rPr>
          <w:rFonts w:ascii="Arial"/>
          <w:spacing w:val="-1"/>
          <w:sz w:val="20"/>
        </w:rPr>
        <w:t>professional</w:t>
      </w:r>
      <w:r w:rsidR="00AE155C">
        <w:rPr>
          <w:rFonts w:ascii="Arial"/>
          <w:sz w:val="20"/>
        </w:rPr>
        <w:t xml:space="preserve"> </w:t>
      </w:r>
      <w:r w:rsidR="00AE155C">
        <w:rPr>
          <w:rFonts w:ascii="Arial"/>
          <w:spacing w:val="-1"/>
          <w:sz w:val="20"/>
        </w:rPr>
        <w:t>and</w:t>
      </w:r>
      <w:r w:rsidR="00AE155C">
        <w:rPr>
          <w:rFonts w:ascii="Arial"/>
          <w:spacing w:val="25"/>
          <w:sz w:val="20"/>
        </w:rPr>
        <w:t xml:space="preserve"> </w:t>
      </w:r>
      <w:r w:rsidR="00AE155C">
        <w:rPr>
          <w:rFonts w:ascii="Arial"/>
          <w:spacing w:val="-1"/>
          <w:sz w:val="20"/>
        </w:rPr>
        <w:t>paraprofessional personnel</w:t>
      </w:r>
      <w:r w:rsidR="00AE155C">
        <w:rPr>
          <w:rFonts w:ascii="Arial"/>
          <w:sz w:val="20"/>
        </w:rPr>
        <w:t xml:space="preserve"> </w:t>
      </w:r>
      <w:r w:rsidR="00AE155C">
        <w:rPr>
          <w:rFonts w:ascii="Arial"/>
          <w:spacing w:val="-1"/>
          <w:sz w:val="20"/>
        </w:rPr>
        <w:t>who</w:t>
      </w:r>
      <w:r w:rsidR="00AE155C">
        <w:rPr>
          <w:rFonts w:ascii="Arial"/>
          <w:sz w:val="20"/>
        </w:rPr>
        <w:t xml:space="preserve"> </w:t>
      </w:r>
      <w:r w:rsidR="00AE155C">
        <w:rPr>
          <w:rFonts w:ascii="Arial"/>
          <w:spacing w:val="-1"/>
          <w:sz w:val="20"/>
        </w:rPr>
        <w:t>provide</w:t>
      </w:r>
      <w:r w:rsidR="00AE155C">
        <w:rPr>
          <w:rFonts w:ascii="Arial"/>
          <w:sz w:val="20"/>
        </w:rPr>
        <w:t xml:space="preserve"> </w:t>
      </w:r>
      <w:r w:rsidR="00AE155C">
        <w:rPr>
          <w:rFonts w:ascii="Arial"/>
          <w:spacing w:val="-1"/>
          <w:sz w:val="20"/>
        </w:rPr>
        <w:t>nutrition</w:t>
      </w:r>
      <w:r w:rsidR="00AE155C">
        <w:rPr>
          <w:rFonts w:ascii="Arial"/>
          <w:sz w:val="20"/>
        </w:rPr>
        <w:t xml:space="preserve"> </w:t>
      </w:r>
      <w:r w:rsidR="00AE155C">
        <w:rPr>
          <w:rFonts w:ascii="Arial"/>
          <w:spacing w:val="-1"/>
          <w:sz w:val="20"/>
        </w:rPr>
        <w:t>education,</w:t>
      </w:r>
      <w:r w:rsidR="00AE155C">
        <w:rPr>
          <w:rFonts w:ascii="Arial"/>
          <w:sz w:val="20"/>
        </w:rPr>
        <w:t xml:space="preserve"> </w:t>
      </w:r>
      <w:r w:rsidR="00AE155C">
        <w:rPr>
          <w:rFonts w:ascii="Arial"/>
          <w:spacing w:val="-1"/>
          <w:sz w:val="20"/>
        </w:rPr>
        <w:t>and breastfeeding</w:t>
      </w:r>
      <w:r w:rsidR="00AE155C">
        <w:rPr>
          <w:rFonts w:ascii="Arial"/>
          <w:sz w:val="20"/>
        </w:rPr>
        <w:t xml:space="preserve"> </w:t>
      </w:r>
      <w:r w:rsidR="00AE155C">
        <w:rPr>
          <w:rFonts w:ascii="Arial"/>
          <w:spacing w:val="-1"/>
          <w:sz w:val="20"/>
        </w:rPr>
        <w:t>promotion/education</w:t>
      </w:r>
      <w:r w:rsidR="00AE155C">
        <w:rPr>
          <w:rFonts w:ascii="Arial"/>
          <w:sz w:val="20"/>
        </w:rPr>
        <w:t xml:space="preserve"> to</w:t>
      </w:r>
      <w:r w:rsidR="00AE155C">
        <w:rPr>
          <w:rFonts w:ascii="Arial"/>
          <w:spacing w:val="-1"/>
          <w:sz w:val="20"/>
        </w:rPr>
        <w:t xml:space="preserve"> participants.</w:t>
      </w:r>
    </w:p>
    <w:p w:rsidR="00AE155C" w:rsidP="00AE155C" w:rsidRDefault="00AE155C">
      <w:pPr>
        <w:rPr>
          <w:rFonts w:ascii="Arial" w:hAnsi="Arial" w:eastAsia="Arial" w:cs="Arial"/>
          <w:sz w:val="20"/>
          <w:szCs w:val="20"/>
        </w:rPr>
      </w:pPr>
    </w:p>
    <w:p w:rsidR="00AE155C" w:rsidP="00AE155C" w:rsidRDefault="00AE155C">
      <w:pPr>
        <w:rPr>
          <w:rFonts w:ascii="Arial" w:hAnsi="Arial" w:eastAsia="Arial" w:cs="Arial"/>
          <w:sz w:val="20"/>
          <w:szCs w:val="20"/>
        </w:rPr>
      </w:pPr>
      <w:r>
        <w:rPr>
          <w:rFonts w:ascii="Arial" w:hAnsi="Arial" w:eastAsia="Arial" w:cs="Arial"/>
          <w:sz w:val="20"/>
          <w:szCs w:val="20"/>
        </w:rPr>
        <w:br w:type="page"/>
      </w:r>
    </w:p>
    <w:p w:rsidR="00AE155C" w:rsidP="00AE155C" w:rsidRDefault="00AE155C">
      <w:pPr>
        <w:pStyle w:val="Heading1"/>
        <w:rPr>
          <w:rFonts w:cs="Arial"/>
        </w:rPr>
      </w:pPr>
      <w:bookmarkStart w:name="_A._Nutrition_Education" w:id="200"/>
      <w:bookmarkEnd w:id="200"/>
      <w:r>
        <w:lastRenderedPageBreak/>
        <w:t>A.</w:t>
      </w:r>
      <w:r>
        <w:rPr>
          <w:spacing w:val="-10"/>
        </w:rPr>
        <w:t xml:space="preserve"> </w:t>
      </w:r>
      <w:r w:rsidRPr="00F07B8D">
        <w:rPr>
          <w:u w:val="single"/>
        </w:rPr>
        <w:t>Nutrition</w:t>
      </w:r>
      <w:r w:rsidRPr="00F07B8D">
        <w:rPr>
          <w:spacing w:val="-10"/>
          <w:u w:val="single"/>
        </w:rPr>
        <w:t xml:space="preserve"> </w:t>
      </w:r>
      <w:r w:rsidRPr="00F07B8D">
        <w:rPr>
          <w:u w:val="single"/>
        </w:rPr>
        <w:t>Education</w:t>
      </w:r>
    </w:p>
    <w:p w:rsidR="00AE155C" w:rsidP="00AE155C" w:rsidRDefault="00AE155C"/>
    <w:p w:rsidR="00AE155C" w:rsidP="00703A8E" w:rsidRDefault="00AE155C">
      <w:pPr>
        <w:numPr>
          <w:ilvl w:val="0"/>
          <w:numId w:val="63"/>
        </w:numPr>
        <w:tabs>
          <w:tab w:val="left" w:pos="481"/>
        </w:tabs>
        <w:spacing w:before="74"/>
        <w:rPr>
          <w:rFonts w:ascii="Arial" w:hAnsi="Arial" w:eastAsia="Arial" w:cs="Arial"/>
          <w:sz w:val="20"/>
          <w:szCs w:val="20"/>
        </w:rPr>
      </w:pPr>
      <w:r>
        <w:rPr>
          <w:rFonts w:ascii="Arial" w:hAnsi="Arial" w:eastAsia="Arial" w:cs="Arial"/>
          <w:b/>
          <w:bCs/>
          <w:spacing w:val="-1"/>
          <w:sz w:val="20"/>
          <w:szCs w:val="20"/>
        </w:rPr>
        <w:t>Nutrition</w:t>
      </w:r>
      <w:r>
        <w:rPr>
          <w:rFonts w:ascii="Arial" w:hAnsi="Arial" w:eastAsia="Arial" w:cs="Arial"/>
          <w:b/>
          <w:bCs/>
          <w:spacing w:val="-8"/>
          <w:sz w:val="20"/>
          <w:szCs w:val="20"/>
        </w:rPr>
        <w:t xml:space="preserve"> </w:t>
      </w:r>
      <w:r>
        <w:rPr>
          <w:rFonts w:ascii="Arial" w:hAnsi="Arial" w:eastAsia="Arial" w:cs="Arial"/>
          <w:b/>
          <w:bCs/>
          <w:sz w:val="20"/>
          <w:szCs w:val="20"/>
        </w:rPr>
        <w:t>Education</w:t>
      </w:r>
      <w:r>
        <w:rPr>
          <w:rFonts w:ascii="Arial" w:hAnsi="Arial" w:eastAsia="Arial" w:cs="Arial"/>
          <w:b/>
          <w:bCs/>
          <w:spacing w:val="-8"/>
          <w:sz w:val="20"/>
          <w:szCs w:val="20"/>
        </w:rPr>
        <w:t xml:space="preserve"> </w:t>
      </w:r>
      <w:r>
        <w:rPr>
          <w:rFonts w:ascii="Arial" w:hAnsi="Arial" w:eastAsia="Arial" w:cs="Arial"/>
          <w:b/>
          <w:bCs/>
          <w:sz w:val="20"/>
          <w:szCs w:val="20"/>
        </w:rPr>
        <w:t>Plans</w:t>
      </w:r>
      <w:r>
        <w:rPr>
          <w:rFonts w:ascii="Arial" w:hAnsi="Arial" w:eastAsia="Arial" w:cs="Arial"/>
          <w:b/>
          <w:bCs/>
          <w:spacing w:val="-9"/>
          <w:sz w:val="20"/>
          <w:szCs w:val="20"/>
        </w:rPr>
        <w:t xml:space="preserve"> </w:t>
      </w:r>
      <w:r>
        <w:rPr>
          <w:rFonts w:ascii="Arial" w:hAnsi="Arial" w:eastAsia="Arial" w:cs="Arial"/>
          <w:b/>
          <w:bCs/>
          <w:i/>
          <w:sz w:val="20"/>
          <w:szCs w:val="20"/>
        </w:rPr>
        <w:t>(§246.11)</w:t>
      </w:r>
    </w:p>
    <w:p w:rsidR="00AE155C" w:rsidP="00703A8E" w:rsidRDefault="00AE155C">
      <w:pPr>
        <w:pStyle w:val="BodyText"/>
        <w:numPr>
          <w:ilvl w:val="1"/>
          <w:numId w:val="63"/>
        </w:numPr>
        <w:tabs>
          <w:tab w:val="left" w:pos="481"/>
        </w:tabs>
        <w:spacing w:line="250" w:lineRule="auto"/>
        <w:ind w:right="455"/>
        <w:rPr>
          <w:rFonts w:cs="Arial"/>
          <w:b/>
          <w:bCs/>
        </w:rPr>
      </w:pPr>
      <w:r>
        <w:t>The</w:t>
      </w:r>
      <w:r>
        <w:rPr>
          <w:spacing w:val="-7"/>
        </w:rPr>
        <w:t xml:space="preserve"> </w:t>
      </w:r>
      <w:r>
        <w:t>State</w:t>
      </w:r>
      <w:r>
        <w:rPr>
          <w:spacing w:val="-8"/>
        </w:rPr>
        <w:t xml:space="preserve"> </w:t>
      </w:r>
      <w:r>
        <w:rPr>
          <w:spacing w:val="-1"/>
        </w:rPr>
        <w:t>agency</w:t>
      </w:r>
      <w:r>
        <w:rPr>
          <w:spacing w:val="-6"/>
        </w:rPr>
        <w:t xml:space="preserve"> </w:t>
      </w:r>
      <w:r>
        <w:t>develops</w:t>
      </w:r>
      <w:r>
        <w:rPr>
          <w:spacing w:val="-7"/>
        </w:rPr>
        <w:t xml:space="preserve"> </w:t>
      </w:r>
      <w:r>
        <w:rPr>
          <w:spacing w:val="-1"/>
        </w:rPr>
        <w:t>and</w:t>
      </w:r>
      <w:r>
        <w:rPr>
          <w:spacing w:val="-6"/>
        </w:rPr>
        <w:t xml:space="preserve"> </w:t>
      </w:r>
      <w:r>
        <w:rPr>
          <w:spacing w:val="-1"/>
        </w:rPr>
        <w:t>coordinates</w:t>
      </w:r>
      <w:r>
        <w:rPr>
          <w:spacing w:val="-6"/>
        </w:rPr>
        <w:t xml:space="preserve"> </w:t>
      </w:r>
      <w:r>
        <w:t>the</w:t>
      </w:r>
      <w:r>
        <w:rPr>
          <w:spacing w:val="-6"/>
        </w:rPr>
        <w:t xml:space="preserve"> </w:t>
      </w:r>
      <w:r>
        <w:t>nutrition</w:t>
      </w:r>
      <w:r>
        <w:rPr>
          <w:spacing w:val="-7"/>
        </w:rPr>
        <w:t xml:space="preserve"> </w:t>
      </w:r>
      <w:r>
        <w:rPr>
          <w:spacing w:val="-1"/>
        </w:rPr>
        <w:t>education</w:t>
      </w:r>
      <w:r>
        <w:rPr>
          <w:spacing w:val="-6"/>
        </w:rPr>
        <w:t xml:space="preserve"> </w:t>
      </w:r>
      <w:r>
        <w:rPr>
          <w:spacing w:val="-1"/>
        </w:rPr>
        <w:t>component</w:t>
      </w:r>
      <w:r>
        <w:rPr>
          <w:spacing w:val="-6"/>
        </w:rPr>
        <w:t xml:space="preserve"> </w:t>
      </w:r>
      <w:r>
        <w:t>with</w:t>
      </w:r>
      <w:r>
        <w:rPr>
          <w:spacing w:val="-7"/>
        </w:rPr>
        <w:t xml:space="preserve"> </w:t>
      </w:r>
      <w:r>
        <w:rPr>
          <w:spacing w:val="-1"/>
        </w:rPr>
        <w:t>consideration</w:t>
      </w:r>
      <w:r>
        <w:rPr>
          <w:spacing w:val="-6"/>
        </w:rPr>
        <w:t xml:space="preserve"> </w:t>
      </w:r>
      <w:r>
        <w:t>of</w:t>
      </w:r>
      <w:r>
        <w:rPr>
          <w:spacing w:val="-7"/>
        </w:rPr>
        <w:t xml:space="preserve"> </w:t>
      </w:r>
      <w:r>
        <w:t>local</w:t>
      </w:r>
      <w:r>
        <w:rPr>
          <w:spacing w:val="27"/>
          <w:w w:val="99"/>
        </w:rPr>
        <w:t xml:space="preserve"> </w:t>
      </w:r>
      <w:r>
        <w:rPr>
          <w:spacing w:val="-1"/>
        </w:rPr>
        <w:t>agency</w:t>
      </w:r>
      <w:r>
        <w:rPr>
          <w:spacing w:val="-5"/>
        </w:rPr>
        <w:t xml:space="preserve"> </w:t>
      </w:r>
      <w:r>
        <w:t>plans,</w:t>
      </w:r>
      <w:r>
        <w:rPr>
          <w:spacing w:val="-5"/>
        </w:rPr>
        <w:t xml:space="preserve"> </w:t>
      </w:r>
      <w:r>
        <w:t>needs,</w:t>
      </w:r>
      <w:r>
        <w:rPr>
          <w:spacing w:val="-5"/>
        </w:rPr>
        <w:t xml:space="preserve"> </w:t>
      </w:r>
      <w:r>
        <w:rPr>
          <w:spacing w:val="-1"/>
        </w:rPr>
        <w:t>and</w:t>
      </w:r>
      <w:r>
        <w:rPr>
          <w:spacing w:val="-4"/>
        </w:rPr>
        <w:t xml:space="preserve"> </w:t>
      </w:r>
      <w:r>
        <w:rPr>
          <w:spacing w:val="-1"/>
        </w:rPr>
        <w:t>available</w:t>
      </w:r>
      <w:r>
        <w:rPr>
          <w:spacing w:val="-4"/>
        </w:rPr>
        <w:t xml:space="preserve"> </w:t>
      </w:r>
      <w:r>
        <w:t>nutrition</w:t>
      </w:r>
      <w:r>
        <w:rPr>
          <w:spacing w:val="-5"/>
        </w:rPr>
        <w:t xml:space="preserve"> </w:t>
      </w:r>
      <w:r>
        <w:rPr>
          <w:spacing w:val="-1"/>
        </w:rPr>
        <w:t>education</w:t>
      </w:r>
      <w:r>
        <w:rPr>
          <w:spacing w:val="-5"/>
        </w:rPr>
        <w:t xml:space="preserve"> </w:t>
      </w:r>
      <w:r>
        <w:rPr>
          <w:spacing w:val="-1"/>
        </w:rPr>
        <w:t>resources.</w:t>
      </w:r>
      <w:r>
        <w:rPr>
          <w:spacing w:val="-4"/>
        </w:rPr>
        <w:t xml:space="preserve"> </w:t>
      </w:r>
      <w:r>
        <w:rPr>
          <w:rFonts w:cs="Arial"/>
          <w:i/>
        </w:rPr>
        <w:t>(§246.11(c)(1))</w:t>
      </w:r>
    </w:p>
    <w:p w:rsidR="00AE155C" w:rsidP="00AE155C" w:rsidRDefault="002F3458">
      <w:pPr>
        <w:tabs>
          <w:tab w:val="left" w:pos="1440"/>
        </w:tabs>
        <w:spacing w:before="120"/>
        <w:ind w:firstLine="480"/>
        <w:rPr>
          <w:rFonts w:ascii="Arial" w:hAnsi="Arial" w:eastAsia="Arial" w:cs="Arial"/>
          <w:sz w:val="20"/>
          <w:szCs w:val="20"/>
        </w:rPr>
      </w:pPr>
      <w:sdt>
        <w:sdtPr>
          <w:rPr>
            <w:rFonts w:ascii="Arial"/>
            <w:sz w:val="20"/>
          </w:rPr>
          <w:id w:val="-1786875387"/>
          <w14:checkbox>
            <w14:checked w14:val="0"/>
            <w14:checkedState w14:font="MS Gothic" w14:val="2612"/>
            <w14:uncheckedState w14:font="MS Gothic" w14:val="2610"/>
          </w14:checkbox>
        </w:sdtPr>
        <w:sdtContent>
          <w:r w:rsidR="00AE155C">
            <w:rPr>
              <w:rFonts w:hint="eastAsia" w:ascii="MS Gothic" w:hAnsi="MS Gothic" w:eastAsia="MS Gothic"/>
              <w:sz w:val="20"/>
            </w:rPr>
            <w:t>☐</w:t>
          </w:r>
        </w:sdtContent>
      </w:sdt>
      <w:r w:rsidR="00AE155C">
        <w:rPr>
          <w:rFonts w:ascii="Arial"/>
          <w:sz w:val="20"/>
        </w:rPr>
        <w:t xml:space="preserve"> Yes</w:t>
      </w:r>
      <w:r w:rsidR="00AE155C">
        <w:rPr>
          <w:rFonts w:ascii="Arial"/>
          <w:sz w:val="20"/>
        </w:rPr>
        <w:tab/>
        <w:t xml:space="preserve"> </w:t>
      </w:r>
      <w:sdt>
        <w:sdtPr>
          <w:rPr>
            <w:rFonts w:ascii="Arial"/>
            <w:sz w:val="20"/>
          </w:rPr>
          <w:id w:val="-103805408"/>
          <w14:checkbox>
            <w14:checked w14:val="0"/>
            <w14:checkedState w14:font="MS Gothic" w14:val="2612"/>
            <w14:uncheckedState w14:font="MS Gothic" w14:val="2610"/>
          </w14:checkbox>
        </w:sdtPr>
        <w:sdtContent>
          <w:r w:rsidR="00AE155C">
            <w:rPr>
              <w:rFonts w:hint="eastAsia" w:ascii="MS Gothic" w:hAnsi="MS Gothic" w:eastAsia="MS Gothic"/>
              <w:sz w:val="20"/>
            </w:rPr>
            <w:t>☐</w:t>
          </w:r>
        </w:sdtContent>
      </w:sdt>
      <w:r w:rsidR="00AE155C">
        <w:rPr>
          <w:rFonts w:ascii="Arial"/>
          <w:sz w:val="20"/>
        </w:rPr>
        <w:t xml:space="preserve"> No</w:t>
      </w:r>
    </w:p>
    <w:p w:rsidRPr="008E2AFA" w:rsidR="00AE155C" w:rsidP="00703A8E" w:rsidRDefault="00AE155C">
      <w:pPr>
        <w:pStyle w:val="BodyText"/>
        <w:numPr>
          <w:ilvl w:val="1"/>
          <w:numId w:val="63"/>
        </w:numPr>
        <w:tabs>
          <w:tab w:val="left" w:pos="480"/>
        </w:tabs>
        <w:spacing w:before="163" w:line="250" w:lineRule="auto"/>
        <w:ind w:right="1177"/>
        <w:rPr>
          <w:rFonts w:cs="Arial"/>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monitors</w:t>
      </w:r>
      <w:r>
        <w:rPr>
          <w:spacing w:val="-4"/>
        </w:rPr>
        <w:t xml:space="preserve"> </w:t>
      </w:r>
      <w:r>
        <w:t>local</w:t>
      </w:r>
      <w:r>
        <w:rPr>
          <w:spacing w:val="-4"/>
        </w:rPr>
        <w:t xml:space="preserve"> </w:t>
      </w:r>
      <w:r>
        <w:rPr>
          <w:spacing w:val="-1"/>
        </w:rPr>
        <w:t>agency</w:t>
      </w:r>
      <w:r>
        <w:rPr>
          <w:spacing w:val="-4"/>
        </w:rPr>
        <w:t xml:space="preserve"> </w:t>
      </w:r>
      <w:r>
        <w:rPr>
          <w:spacing w:val="-1"/>
        </w:rPr>
        <w:t>activities</w:t>
      </w:r>
      <w:r>
        <w:rPr>
          <w:spacing w:val="-3"/>
        </w:rPr>
        <w:t xml:space="preserve"> </w:t>
      </w:r>
      <w:r>
        <w:t>to</w:t>
      </w:r>
      <w:r>
        <w:rPr>
          <w:spacing w:val="-4"/>
        </w:rPr>
        <w:t xml:space="preserve"> </w:t>
      </w:r>
      <w:r>
        <w:rPr>
          <w:spacing w:val="-1"/>
        </w:rPr>
        <w:t>ensure</w:t>
      </w:r>
      <w:r>
        <w:rPr>
          <w:spacing w:val="-4"/>
        </w:rPr>
        <w:t xml:space="preserve"> </w:t>
      </w:r>
      <w:r>
        <w:rPr>
          <w:spacing w:val="-1"/>
        </w:rPr>
        <w:t>compliance</w:t>
      </w:r>
      <w:r>
        <w:rPr>
          <w:spacing w:val="-3"/>
        </w:rPr>
        <w:t xml:space="preserve"> </w:t>
      </w:r>
      <w:r>
        <w:t>with</w:t>
      </w:r>
      <w:r>
        <w:rPr>
          <w:spacing w:val="-5"/>
        </w:rPr>
        <w:t xml:space="preserve"> </w:t>
      </w:r>
      <w:r>
        <w:t>provisions</w:t>
      </w:r>
      <w:r>
        <w:rPr>
          <w:spacing w:val="-4"/>
        </w:rPr>
        <w:t xml:space="preserve"> </w:t>
      </w:r>
      <w:r>
        <w:rPr>
          <w:spacing w:val="-1"/>
        </w:rPr>
        <w:t>set</w:t>
      </w:r>
      <w:r>
        <w:rPr>
          <w:spacing w:val="-4"/>
        </w:rPr>
        <w:t xml:space="preserve"> </w:t>
      </w:r>
      <w:r>
        <w:t>forth</w:t>
      </w:r>
      <w:r>
        <w:rPr>
          <w:spacing w:val="-3"/>
        </w:rPr>
        <w:t xml:space="preserve"> </w:t>
      </w:r>
      <w:r>
        <w:t>in</w:t>
      </w:r>
      <w:r>
        <w:rPr>
          <w:spacing w:val="28"/>
          <w:w w:val="99"/>
        </w:rPr>
        <w:t xml:space="preserve"> </w:t>
      </w:r>
      <w:r>
        <w:t>paragraphs</w:t>
      </w:r>
      <w:r>
        <w:rPr>
          <w:spacing w:val="-4"/>
        </w:rPr>
        <w:t xml:space="preserve"> </w:t>
      </w:r>
      <w:r>
        <w:rPr>
          <w:rFonts w:cs="Arial"/>
          <w:i/>
          <w:spacing w:val="-1"/>
        </w:rPr>
        <w:t>§246.11</w:t>
      </w:r>
      <w:r>
        <w:rPr>
          <w:spacing w:val="-1"/>
        </w:rPr>
        <w:t>(c)(7),</w:t>
      </w:r>
      <w:r>
        <w:rPr>
          <w:spacing w:val="-2"/>
        </w:rPr>
        <w:t xml:space="preserve"> </w:t>
      </w:r>
      <w:r>
        <w:t>(d),</w:t>
      </w:r>
      <w:r>
        <w:rPr>
          <w:spacing w:val="-3"/>
        </w:rPr>
        <w:t xml:space="preserve"> </w:t>
      </w:r>
      <w:r>
        <w:rPr>
          <w:spacing w:val="-1"/>
        </w:rPr>
        <w:t>and</w:t>
      </w:r>
      <w:r>
        <w:rPr>
          <w:spacing w:val="-2"/>
        </w:rPr>
        <w:t xml:space="preserve"> </w:t>
      </w:r>
      <w:r>
        <w:t>(e)</w:t>
      </w:r>
      <w:r>
        <w:rPr>
          <w:spacing w:val="-4"/>
        </w:rPr>
        <w:t xml:space="preserve"> </w:t>
      </w:r>
      <w:r>
        <w:t>of</w:t>
      </w:r>
      <w:r>
        <w:rPr>
          <w:spacing w:val="-3"/>
        </w:rPr>
        <w:t xml:space="preserve"> </w:t>
      </w:r>
      <w:r>
        <w:t>this</w:t>
      </w:r>
      <w:r>
        <w:rPr>
          <w:spacing w:val="-3"/>
        </w:rPr>
        <w:t xml:space="preserve"> </w:t>
      </w:r>
      <w:r>
        <w:rPr>
          <w:spacing w:val="-1"/>
        </w:rPr>
        <w:t>section.</w:t>
      </w:r>
      <w:r>
        <w:rPr>
          <w:spacing w:val="-2"/>
        </w:rPr>
        <w:t xml:space="preserve"> </w:t>
      </w:r>
      <w:r>
        <w:rPr>
          <w:rFonts w:cs="Arial"/>
          <w:i/>
        </w:rPr>
        <w:t>(§246.11(c)(5))</w:t>
      </w:r>
    </w:p>
    <w:p w:rsidR="00AE155C" w:rsidP="00AE155C" w:rsidRDefault="002F3458">
      <w:pPr>
        <w:pStyle w:val="BodyText"/>
        <w:tabs>
          <w:tab w:val="left" w:pos="480"/>
        </w:tabs>
        <w:spacing w:before="163" w:line="250" w:lineRule="auto"/>
        <w:ind w:right="1177"/>
        <w:rPr>
          <w:rFonts w:cs="Arial"/>
          <w:b/>
          <w:bCs/>
        </w:rPr>
      </w:pPr>
      <w:sdt>
        <w:sdtPr>
          <w:rPr>
            <w:rFonts w:cs="Arial"/>
            <w:b/>
            <w:bCs/>
          </w:rPr>
          <w:id w:val="-1123377196"/>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00AE155C">
        <w:rPr>
          <w:rFonts w:cs="Arial"/>
        </w:rPr>
        <w:t xml:space="preserve"> Yes</w:t>
      </w:r>
      <w:r w:rsidR="00AE155C">
        <w:rPr>
          <w:rFonts w:cs="Arial"/>
        </w:rPr>
        <w:tab/>
        <w:t xml:space="preserve"> </w:t>
      </w:r>
      <w:sdt>
        <w:sdtPr>
          <w:rPr>
            <w:rFonts w:cs="Arial"/>
            <w:b/>
            <w:bCs/>
          </w:rPr>
          <w:id w:val="1933543925"/>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00AE155C">
        <w:rPr>
          <w:rFonts w:cs="Arial"/>
        </w:rPr>
        <w:t xml:space="preserve"> No</w:t>
      </w:r>
    </w:p>
    <w:p w:rsidRPr="008E2AFA" w:rsidR="00AE155C" w:rsidP="00703A8E" w:rsidRDefault="00AE155C">
      <w:pPr>
        <w:pStyle w:val="BodyText"/>
        <w:numPr>
          <w:ilvl w:val="1"/>
          <w:numId w:val="63"/>
        </w:numPr>
        <w:tabs>
          <w:tab w:val="left" w:pos="480"/>
        </w:tabs>
        <w:spacing w:before="151" w:line="250" w:lineRule="auto"/>
        <w:ind w:right="678"/>
        <w:rPr>
          <w:rFonts w:cs="Arial"/>
          <w:b/>
          <w:bCs/>
        </w:rPr>
      </w:pPr>
      <w:r>
        <w:t>The</w:t>
      </w:r>
      <w:r>
        <w:rPr>
          <w:spacing w:val="-6"/>
        </w:rPr>
        <w:t xml:space="preserve"> </w:t>
      </w:r>
      <w:r>
        <w:t>local</w:t>
      </w:r>
      <w:r>
        <w:rPr>
          <w:spacing w:val="-6"/>
        </w:rPr>
        <w:t xml:space="preserve"> </w:t>
      </w:r>
      <w:r>
        <w:rPr>
          <w:spacing w:val="-1"/>
        </w:rPr>
        <w:t>agency</w:t>
      </w:r>
      <w:r>
        <w:rPr>
          <w:spacing w:val="-5"/>
        </w:rPr>
        <w:t xml:space="preserve"> </w:t>
      </w:r>
      <w:r>
        <w:t>develops</w:t>
      </w:r>
      <w:r>
        <w:rPr>
          <w:spacing w:val="-5"/>
        </w:rPr>
        <w:t xml:space="preserve"> </w:t>
      </w:r>
      <w:r>
        <w:rPr>
          <w:spacing w:val="-1"/>
        </w:rPr>
        <w:t>an</w:t>
      </w:r>
      <w:r>
        <w:rPr>
          <w:spacing w:val="-5"/>
        </w:rPr>
        <w:t xml:space="preserve"> </w:t>
      </w:r>
      <w:r>
        <w:rPr>
          <w:spacing w:val="-1"/>
        </w:rPr>
        <w:t>annual</w:t>
      </w:r>
      <w:r>
        <w:rPr>
          <w:spacing w:val="-5"/>
        </w:rPr>
        <w:t xml:space="preserve"> </w:t>
      </w:r>
      <w:r>
        <w:t>nutrition</w:t>
      </w:r>
      <w:r>
        <w:rPr>
          <w:spacing w:val="-6"/>
        </w:rPr>
        <w:t xml:space="preserve"> </w:t>
      </w:r>
      <w:r>
        <w:rPr>
          <w:spacing w:val="-1"/>
        </w:rPr>
        <w:t>education</w:t>
      </w:r>
      <w:r>
        <w:rPr>
          <w:spacing w:val="-4"/>
        </w:rPr>
        <w:t xml:space="preserve"> </w:t>
      </w:r>
      <w:r>
        <w:t>plan</w:t>
      </w:r>
      <w:r>
        <w:rPr>
          <w:spacing w:val="-6"/>
        </w:rPr>
        <w:t xml:space="preserve"> </w:t>
      </w:r>
      <w:r>
        <w:t>that</w:t>
      </w:r>
      <w:r>
        <w:rPr>
          <w:spacing w:val="-5"/>
        </w:rPr>
        <w:t xml:space="preserve"> </w:t>
      </w:r>
      <w:r>
        <w:t>is</w:t>
      </w:r>
      <w:r>
        <w:rPr>
          <w:spacing w:val="-6"/>
        </w:rPr>
        <w:t xml:space="preserve"> </w:t>
      </w:r>
      <w:r>
        <w:rPr>
          <w:spacing w:val="-1"/>
        </w:rPr>
        <w:t>consistent</w:t>
      </w:r>
      <w:r>
        <w:rPr>
          <w:spacing w:val="-4"/>
        </w:rPr>
        <w:t xml:space="preserve"> </w:t>
      </w:r>
      <w:r>
        <w:t>with</w:t>
      </w:r>
      <w:r>
        <w:rPr>
          <w:spacing w:val="-6"/>
        </w:rPr>
        <w:t xml:space="preserve"> </w:t>
      </w:r>
      <w:r>
        <w:t>the</w:t>
      </w:r>
      <w:r>
        <w:rPr>
          <w:spacing w:val="-5"/>
        </w:rPr>
        <w:t xml:space="preserve"> </w:t>
      </w:r>
      <w:r>
        <w:t>State’s</w:t>
      </w:r>
      <w:r>
        <w:rPr>
          <w:spacing w:val="-5"/>
        </w:rPr>
        <w:t xml:space="preserve"> </w:t>
      </w:r>
      <w:r>
        <w:t>nutrition</w:t>
      </w:r>
      <w:r>
        <w:rPr>
          <w:spacing w:val="26"/>
          <w:w w:val="99"/>
        </w:rPr>
        <w:t xml:space="preserve"> </w:t>
      </w:r>
      <w:r>
        <w:rPr>
          <w:spacing w:val="-1"/>
        </w:rPr>
        <w:t>education</w:t>
      </w:r>
      <w:r>
        <w:rPr>
          <w:spacing w:val="-7"/>
        </w:rPr>
        <w:t xml:space="preserve"> </w:t>
      </w:r>
      <w:r>
        <w:rPr>
          <w:spacing w:val="-1"/>
        </w:rPr>
        <w:t>component</w:t>
      </w:r>
      <w:r>
        <w:rPr>
          <w:spacing w:val="-7"/>
        </w:rPr>
        <w:t xml:space="preserve"> </w:t>
      </w:r>
      <w:r>
        <w:t>of</w:t>
      </w:r>
      <w:r>
        <w:rPr>
          <w:spacing w:val="-7"/>
        </w:rPr>
        <w:t xml:space="preserve"> </w:t>
      </w:r>
      <w:r>
        <w:t>Program</w:t>
      </w:r>
      <w:r>
        <w:rPr>
          <w:spacing w:val="-8"/>
        </w:rPr>
        <w:t xml:space="preserve"> </w:t>
      </w:r>
      <w:r>
        <w:t>operations.</w:t>
      </w:r>
      <w:r>
        <w:rPr>
          <w:spacing w:val="-7"/>
        </w:rPr>
        <w:t xml:space="preserve"> </w:t>
      </w:r>
      <w:r>
        <w:rPr>
          <w:rFonts w:cs="Arial"/>
          <w:i/>
        </w:rPr>
        <w:t>(§246.11(d)(2))</w:t>
      </w:r>
    </w:p>
    <w:p w:rsidR="00AE155C" w:rsidP="00AE155C" w:rsidRDefault="002F3458">
      <w:pPr>
        <w:pStyle w:val="BodyText"/>
        <w:tabs>
          <w:tab w:val="left" w:pos="480"/>
        </w:tabs>
        <w:spacing w:before="151" w:line="250" w:lineRule="auto"/>
        <w:ind w:right="678"/>
        <w:rPr>
          <w:rFonts w:cs="Arial"/>
          <w:b/>
          <w:bCs/>
        </w:rPr>
      </w:pPr>
      <w:sdt>
        <w:sdtPr>
          <w:rPr>
            <w:rFonts w:cs="Arial"/>
            <w:b/>
            <w:bCs/>
          </w:rPr>
          <w:id w:val="214865952"/>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00AE155C">
        <w:rPr>
          <w:rFonts w:cs="Arial"/>
        </w:rPr>
        <w:t xml:space="preserve"> Yes</w:t>
      </w:r>
      <w:r w:rsidR="00AE155C">
        <w:rPr>
          <w:rFonts w:cs="Arial"/>
        </w:rPr>
        <w:tab/>
        <w:t xml:space="preserve"> </w:t>
      </w:r>
      <w:sdt>
        <w:sdtPr>
          <w:rPr>
            <w:rFonts w:cs="Arial"/>
            <w:b/>
            <w:bCs/>
          </w:rPr>
          <w:id w:val="1746538932"/>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00AE155C">
        <w:rPr>
          <w:rFonts w:cs="Arial"/>
        </w:rPr>
        <w:t xml:space="preserve"> No</w:t>
      </w:r>
    </w:p>
    <w:p w:rsidR="00AE155C" w:rsidP="00703A8E" w:rsidRDefault="00AE155C">
      <w:pPr>
        <w:pStyle w:val="BodyText"/>
        <w:numPr>
          <w:ilvl w:val="1"/>
          <w:numId w:val="63"/>
        </w:numPr>
        <w:tabs>
          <w:tab w:val="left" w:pos="480"/>
        </w:tabs>
        <w:spacing w:before="171"/>
      </w:pPr>
      <w:r>
        <w:t xml:space="preserve"> (i)</w:t>
      </w:r>
      <w:r>
        <w:rPr>
          <w:spacing w:val="-4"/>
        </w:rPr>
        <w:t xml:space="preserve"> </w:t>
      </w: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3"/>
        </w:rPr>
        <w:t xml:space="preserve"> </w:t>
      </w:r>
      <w:r>
        <w:t>that</w:t>
      </w:r>
      <w:r>
        <w:rPr>
          <w:spacing w:val="-4"/>
        </w:rPr>
        <w:t xml:space="preserve"> </w:t>
      </w:r>
      <w:r>
        <w:t>local</w:t>
      </w:r>
      <w:r>
        <w:rPr>
          <w:spacing w:val="-5"/>
        </w:rPr>
        <w:t xml:space="preserve"> </w:t>
      </w:r>
      <w:r>
        <w:rPr>
          <w:spacing w:val="-1"/>
        </w:rPr>
        <w:t>agency</w:t>
      </w:r>
      <w:r>
        <w:rPr>
          <w:spacing w:val="-3"/>
        </w:rPr>
        <w:t xml:space="preserve"> </w:t>
      </w:r>
      <w:r>
        <w:t>nutrition</w:t>
      </w:r>
      <w:r>
        <w:rPr>
          <w:spacing w:val="-5"/>
        </w:rPr>
        <w:t xml:space="preserve"> </w:t>
      </w:r>
      <w:r>
        <w:rPr>
          <w:spacing w:val="-1"/>
        </w:rPr>
        <w:t>education</w:t>
      </w:r>
      <w:r>
        <w:rPr>
          <w:spacing w:val="-3"/>
        </w:rPr>
        <w:t xml:space="preserve"> </w:t>
      </w:r>
      <w:r>
        <w:t>include:</w:t>
      </w:r>
    </w:p>
    <w:p w:rsidR="00AE155C" w:rsidP="00AE155C" w:rsidRDefault="00AE155C">
      <w:pPr>
        <w:pStyle w:val="BodyText"/>
        <w:tabs>
          <w:tab w:val="left" w:pos="480"/>
        </w:tabs>
        <w:spacing w:before="0"/>
      </w:pPr>
    </w:p>
    <w:p w:rsidR="00AE155C" w:rsidP="00AE155C" w:rsidRDefault="00AE155C">
      <w:pPr>
        <w:pStyle w:val="BodyText"/>
        <w:tabs>
          <w:tab w:val="left" w:pos="540"/>
        </w:tabs>
        <w:spacing w:before="0" w:line="276" w:lineRule="auto"/>
        <w:ind w:left="0"/>
        <w:rPr>
          <w:b/>
        </w:rPr>
      </w:pPr>
      <w:r>
        <w:tab/>
      </w:r>
      <w:sdt>
        <w:sdtPr>
          <w:rPr>
            <w:b/>
          </w:rPr>
          <w:id w:val="-16548666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A needs assessment</w:t>
      </w:r>
    </w:p>
    <w:p w:rsidR="00AE155C" w:rsidP="00AE155C" w:rsidRDefault="00AE155C">
      <w:pPr>
        <w:pStyle w:val="BodyText"/>
        <w:tabs>
          <w:tab w:val="left" w:pos="540"/>
        </w:tabs>
        <w:spacing w:before="0" w:line="276" w:lineRule="auto"/>
        <w:ind w:left="0"/>
        <w:rPr>
          <w:b/>
        </w:rPr>
      </w:pPr>
      <w:r>
        <w:tab/>
      </w:r>
      <w:sdt>
        <w:sdtPr>
          <w:rPr>
            <w:b/>
          </w:rPr>
          <w:id w:val="-1432361085"/>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Goals and objectives for participants</w:t>
      </w:r>
    </w:p>
    <w:p w:rsidR="00AE155C" w:rsidP="00AE155C" w:rsidRDefault="00AE155C">
      <w:pPr>
        <w:pStyle w:val="BodyText"/>
        <w:tabs>
          <w:tab w:val="left" w:pos="540"/>
        </w:tabs>
        <w:spacing w:before="0" w:line="276" w:lineRule="auto"/>
        <w:ind w:left="0"/>
        <w:rPr>
          <w:b/>
        </w:rPr>
      </w:pPr>
      <w:r>
        <w:tab/>
      </w:r>
      <w:sdt>
        <w:sdtPr>
          <w:rPr>
            <w:b/>
          </w:rPr>
          <w:id w:val="1200512652"/>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Evaluation/follow-up</w:t>
      </w:r>
      <w:r>
        <w:tab/>
      </w:r>
    </w:p>
    <w:p w:rsidRPr="00553E72" w:rsidR="00AE155C" w:rsidP="00AE155C" w:rsidRDefault="00AE155C">
      <w:pPr>
        <w:pStyle w:val="BodyText"/>
        <w:tabs>
          <w:tab w:val="left" w:pos="540"/>
        </w:tabs>
        <w:spacing w:before="0" w:line="276" w:lineRule="auto"/>
        <w:ind w:left="0"/>
        <w:rPr>
          <w:b/>
          <w:bCs/>
        </w:rPr>
      </w:pPr>
      <w:r>
        <w:tab/>
      </w:r>
      <w:sdt>
        <w:sdtPr>
          <w:rPr>
            <w:b/>
          </w:rPr>
          <w:id w:val="61256564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 (list): </w:t>
      </w:r>
      <w:r>
        <w:rPr>
          <w:b/>
        </w:rPr>
        <w:fldChar w:fldCharType="begin">
          <w:ffData>
            <w:name w:val="Text98"/>
            <w:enabled/>
            <w:calcOnExit w:val="0"/>
            <w:textInput/>
          </w:ffData>
        </w:fldChar>
      </w:r>
      <w:r>
        <w:instrText xml:space="preserve"> FORMTEXT </w:instrText>
      </w:r>
      <w:r>
        <w:rPr>
          <w:b/>
        </w:rPr>
      </w:r>
      <w:r>
        <w:rPr>
          <w:b/>
        </w:rPr>
        <w:fldChar w:fldCharType="separate"/>
      </w:r>
      <w:r>
        <w:rPr>
          <w:noProof/>
        </w:rPr>
        <w:t> </w:t>
      </w:r>
      <w:r>
        <w:rPr>
          <w:noProof/>
        </w:rPr>
        <w:t> </w:t>
      </w:r>
      <w:r>
        <w:rPr>
          <w:noProof/>
        </w:rPr>
        <w:t> </w:t>
      </w:r>
      <w:r>
        <w:rPr>
          <w:noProof/>
        </w:rPr>
        <w:t> </w:t>
      </w:r>
      <w:r>
        <w:rPr>
          <w:noProof/>
        </w:rPr>
        <w:t> </w:t>
      </w:r>
      <w:r>
        <w:rPr>
          <w:b/>
        </w:rPr>
        <w:fldChar w:fldCharType="end"/>
      </w:r>
    </w:p>
    <w:p w:rsidR="00AE155C" w:rsidP="00AE155C" w:rsidRDefault="00AE155C">
      <w:pPr>
        <w:spacing w:before="3"/>
        <w:ind w:left="840"/>
        <w:rPr>
          <w:rFonts w:ascii="Arial" w:hAnsi="Arial" w:eastAsia="Arial" w:cs="Arial"/>
          <w:sz w:val="2"/>
          <w:szCs w:val="2"/>
        </w:rPr>
      </w:pPr>
    </w:p>
    <w:p w:rsidR="00AE155C" w:rsidP="00AE155C" w:rsidRDefault="00AE155C">
      <w:pPr>
        <w:rPr>
          <w:rFonts w:ascii="Arial" w:hAnsi="Arial" w:eastAsia="Arial" w:cs="Arial"/>
          <w:sz w:val="8"/>
          <w:szCs w:val="8"/>
        </w:rPr>
      </w:pPr>
    </w:p>
    <w:p w:rsidR="00AE155C" w:rsidP="00AE155C" w:rsidRDefault="00AE155C">
      <w:pPr>
        <w:pStyle w:val="BodyText"/>
        <w:spacing w:line="250" w:lineRule="auto"/>
        <w:ind w:right="455"/>
        <w:rPr>
          <w:spacing w:val="-1"/>
        </w:rPr>
      </w:pPr>
      <w:r>
        <w:t>(ii).</w:t>
      </w:r>
      <w:r>
        <w:rPr>
          <w:spacing w:val="-6"/>
        </w:rPr>
        <w:t xml:space="preserve"> </w:t>
      </w:r>
      <w:r>
        <w:t>The</w:t>
      </w:r>
      <w:r>
        <w:rPr>
          <w:spacing w:val="-6"/>
        </w:rPr>
        <w:t xml:space="preserve"> </w:t>
      </w:r>
      <w:r>
        <w:t>State</w:t>
      </w:r>
      <w:r>
        <w:rPr>
          <w:spacing w:val="-6"/>
        </w:rPr>
        <w:t xml:space="preserve"> </w:t>
      </w:r>
      <w:r>
        <w:rPr>
          <w:spacing w:val="-1"/>
        </w:rPr>
        <w:t>agency</w:t>
      </w:r>
      <w:r>
        <w:rPr>
          <w:spacing w:val="-5"/>
        </w:rPr>
        <w:t xml:space="preserve"> </w:t>
      </w:r>
      <w:r>
        <w:rPr>
          <w:spacing w:val="-1"/>
        </w:rPr>
        <w:t>monitors</w:t>
      </w:r>
      <w:r>
        <w:rPr>
          <w:spacing w:val="-5"/>
        </w:rPr>
        <w:t xml:space="preserve"> </w:t>
      </w:r>
      <w:r>
        <w:t>local</w:t>
      </w:r>
      <w:r>
        <w:rPr>
          <w:spacing w:val="-6"/>
        </w:rPr>
        <w:t xml:space="preserve"> </w:t>
      </w:r>
      <w:r>
        <w:rPr>
          <w:spacing w:val="-1"/>
        </w:rPr>
        <w:t>agency</w:t>
      </w:r>
      <w:r>
        <w:rPr>
          <w:spacing w:val="-5"/>
        </w:rPr>
        <w:t xml:space="preserve"> </w:t>
      </w:r>
      <w:r>
        <w:t>progress</w:t>
      </w:r>
      <w:r>
        <w:rPr>
          <w:spacing w:val="-6"/>
        </w:rPr>
        <w:t xml:space="preserve"> </w:t>
      </w:r>
      <w:r>
        <w:t>toward</w:t>
      </w:r>
      <w:r>
        <w:rPr>
          <w:spacing w:val="-5"/>
        </w:rPr>
        <w:t xml:space="preserve"> </w:t>
      </w:r>
      <w:r>
        <w:rPr>
          <w:spacing w:val="-1"/>
        </w:rPr>
        <w:t>meeting</w:t>
      </w:r>
      <w:r>
        <w:rPr>
          <w:spacing w:val="-5"/>
        </w:rPr>
        <w:t xml:space="preserve"> </w:t>
      </w:r>
      <w:r>
        <w:t>nutrition</w:t>
      </w:r>
      <w:r>
        <w:rPr>
          <w:spacing w:val="-6"/>
        </w:rPr>
        <w:t xml:space="preserve"> </w:t>
      </w:r>
      <w:r>
        <w:rPr>
          <w:spacing w:val="-1"/>
        </w:rPr>
        <w:t>education</w:t>
      </w:r>
      <w:r>
        <w:rPr>
          <w:spacing w:val="-5"/>
        </w:rPr>
        <w:t xml:space="preserve"> </w:t>
      </w:r>
      <w:r>
        <w:t>goals,</w:t>
      </w:r>
      <w:r>
        <w:rPr>
          <w:spacing w:val="-6"/>
        </w:rPr>
        <w:t xml:space="preserve"> </w:t>
      </w:r>
      <w:r>
        <w:t>nutrition</w:t>
      </w:r>
      <w:r>
        <w:rPr>
          <w:spacing w:val="26"/>
          <w:w w:val="99"/>
        </w:rPr>
        <w:t xml:space="preserve"> </w:t>
      </w:r>
      <w:r>
        <w:rPr>
          <w:spacing w:val="-1"/>
        </w:rPr>
        <w:t>education</w:t>
      </w:r>
      <w:r>
        <w:rPr>
          <w:spacing w:val="-5"/>
        </w:rPr>
        <w:t xml:space="preserve"> </w:t>
      </w:r>
      <w:r>
        <w:rPr>
          <w:spacing w:val="-1"/>
        </w:rPr>
        <w:t>action</w:t>
      </w:r>
      <w:r>
        <w:rPr>
          <w:spacing w:val="-5"/>
        </w:rPr>
        <w:t xml:space="preserve"> </w:t>
      </w:r>
      <w:r>
        <w:t>plans,</w:t>
      </w:r>
      <w:r>
        <w:rPr>
          <w:spacing w:val="-6"/>
        </w:rPr>
        <w:t xml:space="preserve"> </w:t>
      </w:r>
      <w:r>
        <w:rPr>
          <w:spacing w:val="-1"/>
        </w:rPr>
        <w:t>and</w:t>
      </w:r>
      <w:r>
        <w:rPr>
          <w:spacing w:val="-5"/>
        </w:rPr>
        <w:t xml:space="preserve"> </w:t>
      </w:r>
      <w:r>
        <w:t>objectives</w:t>
      </w:r>
      <w:r>
        <w:rPr>
          <w:spacing w:val="-6"/>
        </w:rPr>
        <w:t xml:space="preserve"> </w:t>
      </w:r>
      <w:r>
        <w:rPr>
          <w:spacing w:val="-1"/>
        </w:rPr>
        <w:t>via:</w:t>
      </w:r>
    </w:p>
    <w:p w:rsidR="00AE155C" w:rsidP="00AE155C" w:rsidRDefault="00AE155C">
      <w:pPr>
        <w:pStyle w:val="BodyText"/>
        <w:spacing w:before="0" w:line="250" w:lineRule="auto"/>
        <w:ind w:right="455"/>
        <w:rPr>
          <w:spacing w:val="-1"/>
        </w:rPr>
      </w:pPr>
    </w:p>
    <w:p w:rsidR="00AE155C" w:rsidP="00AE155C" w:rsidRDefault="00AE155C">
      <w:pPr>
        <w:pStyle w:val="BodyText"/>
        <w:tabs>
          <w:tab w:val="left" w:pos="480"/>
        </w:tabs>
        <w:spacing w:before="0" w:line="250" w:lineRule="auto"/>
        <w:ind w:right="455"/>
        <w:rPr>
          <w:b/>
          <w:spacing w:val="-1"/>
        </w:rPr>
      </w:pPr>
      <w:r>
        <w:rPr>
          <w:spacing w:val="-1"/>
        </w:rPr>
        <w:tab/>
      </w:r>
      <w:sdt>
        <w:sdtPr>
          <w:rPr>
            <w:b/>
            <w:spacing w:val="-1"/>
          </w:rPr>
          <w:id w:val="982043648"/>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Quarterly or annually written reports</w:t>
      </w:r>
    </w:p>
    <w:p w:rsidR="00AE155C" w:rsidP="00AE155C" w:rsidRDefault="00AE155C">
      <w:pPr>
        <w:pStyle w:val="BodyText"/>
        <w:tabs>
          <w:tab w:val="left" w:pos="480"/>
        </w:tabs>
        <w:spacing w:line="250" w:lineRule="auto"/>
        <w:ind w:right="455"/>
        <w:rPr>
          <w:b/>
          <w:spacing w:val="-1"/>
        </w:rPr>
      </w:pPr>
      <w:r>
        <w:rPr>
          <w:spacing w:val="-1"/>
        </w:rPr>
        <w:tab/>
      </w:r>
      <w:sdt>
        <w:sdtPr>
          <w:rPr>
            <w:rFonts w:cs="Arial"/>
            <w:b/>
            <w:spacing w:val="-1"/>
          </w:rPr>
          <w:id w:val="622742178"/>
          <w14:checkbox>
            <w14:checked w14:val="0"/>
            <w14:checkedState w14:font="MS Gothic" w14:val="2612"/>
            <w14:uncheckedState w14:font="MS Gothic" w14:val="2610"/>
          </w14:checkbox>
        </w:sdtPr>
        <w:sdtContent>
          <w:r>
            <w:rPr>
              <w:rFonts w:hint="eastAsia" w:ascii="MS Gothic" w:hAnsi="MS Gothic" w:eastAsia="MS Gothic" w:cs="Arial"/>
              <w:spacing w:val="-1"/>
            </w:rPr>
            <w:t>☐</w:t>
          </w:r>
        </w:sdtContent>
      </w:sdt>
      <w:r>
        <w:rPr>
          <w:spacing w:val="-1"/>
        </w:rPr>
        <w:t xml:space="preserve">  Year-end summary report</w:t>
      </w:r>
    </w:p>
    <w:p w:rsidR="00AE155C" w:rsidP="00AE155C" w:rsidRDefault="00AE155C">
      <w:pPr>
        <w:pStyle w:val="BodyText"/>
        <w:tabs>
          <w:tab w:val="left" w:pos="480"/>
        </w:tabs>
        <w:spacing w:line="250" w:lineRule="auto"/>
        <w:ind w:right="455"/>
        <w:rPr>
          <w:b/>
          <w:spacing w:val="-1"/>
        </w:rPr>
      </w:pPr>
      <w:r>
        <w:rPr>
          <w:spacing w:val="-1"/>
        </w:rPr>
        <w:tab/>
      </w:r>
      <w:sdt>
        <w:sdtPr>
          <w:rPr>
            <w:rFonts w:cs="Arial"/>
            <w:b/>
            <w:spacing w:val="-1"/>
          </w:rPr>
          <w:id w:val="-583689245"/>
          <w14:checkbox>
            <w14:checked w14:val="0"/>
            <w14:checkedState w14:font="MS Gothic" w14:val="2612"/>
            <w14:uncheckedState w14:font="MS Gothic" w14:val="2610"/>
          </w14:checkbox>
        </w:sdtPr>
        <w:sdtContent>
          <w:r w:rsidRPr="00D01A07">
            <w:rPr>
              <w:rFonts w:hint="eastAsia" w:ascii="MS Gothic" w:hAnsi="MS Gothic" w:eastAsia="MS Gothic" w:cs="MS Gothic"/>
              <w:spacing w:val="-1"/>
            </w:rPr>
            <w:t>☐</w:t>
          </w:r>
        </w:sdtContent>
      </w:sdt>
      <w:r>
        <w:rPr>
          <w:spacing w:val="-1"/>
        </w:rPr>
        <w:t xml:space="preserve">  Annual local agency reviews </w:t>
      </w:r>
    </w:p>
    <w:p w:rsidR="00AE155C" w:rsidP="00AE155C" w:rsidRDefault="00AE155C">
      <w:pPr>
        <w:pStyle w:val="BodyText"/>
        <w:tabs>
          <w:tab w:val="left" w:pos="480"/>
        </w:tabs>
        <w:spacing w:line="250" w:lineRule="auto"/>
        <w:ind w:right="455"/>
        <w:rPr>
          <w:b/>
          <w:bCs/>
        </w:rPr>
      </w:pPr>
      <w:r>
        <w:tab/>
      </w:r>
      <w:sdt>
        <w:sdtPr>
          <w:rPr>
            <w:b/>
            <w:bCs/>
          </w:rPr>
          <w:id w:val="463553699"/>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 (specify): </w:t>
      </w:r>
      <w:r>
        <w:rPr>
          <w:b/>
          <w:bCs/>
        </w:rPr>
        <w:fldChar w:fldCharType="begin">
          <w:ffData>
            <w:name w:val="Text9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AE155C" w:rsidP="00AE155C" w:rsidRDefault="00AE155C">
      <w:pPr>
        <w:pStyle w:val="BodyText"/>
        <w:tabs>
          <w:tab w:val="left" w:pos="900"/>
        </w:tabs>
        <w:spacing w:before="0" w:line="250" w:lineRule="auto"/>
        <w:ind w:right="455"/>
        <w:rPr>
          <w:b/>
          <w:bCs/>
        </w:rPr>
      </w:pPr>
    </w:p>
    <w:p w:rsidRPr="00D01A07" w:rsidR="00AE155C" w:rsidP="00703A8E" w:rsidRDefault="00AE155C">
      <w:pPr>
        <w:pStyle w:val="BodyText"/>
        <w:numPr>
          <w:ilvl w:val="1"/>
          <w:numId w:val="63"/>
        </w:numPr>
        <w:tabs>
          <w:tab w:val="left" w:pos="480"/>
        </w:tabs>
        <w:spacing w:before="0" w:line="250" w:lineRule="auto"/>
        <w:ind w:right="166"/>
        <w:rPr>
          <w:b/>
          <w:bCs/>
        </w:rPr>
      </w:pPr>
      <w:r>
        <w:t>State</w:t>
      </w:r>
      <w:r>
        <w:rPr>
          <w:spacing w:val="-5"/>
        </w:rPr>
        <w:t xml:space="preserve"> </w:t>
      </w:r>
      <w:r>
        <w:t>policies</w:t>
      </w:r>
      <w:r>
        <w:rPr>
          <w:spacing w:val="-5"/>
        </w:rPr>
        <w:t xml:space="preserve"> </w:t>
      </w:r>
      <w:r>
        <w:rPr>
          <w:spacing w:val="-1"/>
        </w:rPr>
        <w:t>reflect</w:t>
      </w:r>
      <w:r>
        <w:rPr>
          <w:spacing w:val="-4"/>
        </w:rPr>
        <w:t xml:space="preserve"> </w:t>
      </w:r>
      <w:r>
        <w:t>the</w:t>
      </w:r>
      <w:r>
        <w:rPr>
          <w:spacing w:val="-4"/>
        </w:rPr>
        <w:t xml:space="preserve"> </w:t>
      </w:r>
      <w:r>
        <w:t>definition</w:t>
      </w:r>
      <w:r>
        <w:rPr>
          <w:spacing w:val="-5"/>
        </w:rPr>
        <w:t xml:space="preserve"> </w:t>
      </w:r>
      <w:r>
        <w:t>of</w:t>
      </w:r>
      <w:r>
        <w:rPr>
          <w:spacing w:val="-4"/>
        </w:rPr>
        <w:t xml:space="preserve"> </w:t>
      </w:r>
      <w:r>
        <w:t>“nutrition</w:t>
      </w:r>
      <w:r>
        <w:rPr>
          <w:spacing w:val="-4"/>
        </w:rPr>
        <w:t xml:space="preserve"> </w:t>
      </w:r>
      <w:r>
        <w:rPr>
          <w:spacing w:val="-1"/>
        </w:rPr>
        <w:t>education”</w:t>
      </w:r>
      <w:r>
        <w:rPr>
          <w:spacing w:val="-4"/>
        </w:rPr>
        <w:t xml:space="preserve"> </w:t>
      </w:r>
      <w:r>
        <w:rPr>
          <w:spacing w:val="-1"/>
        </w:rPr>
        <w:t>as</w:t>
      </w:r>
      <w:r>
        <w:rPr>
          <w:spacing w:val="-4"/>
        </w:rPr>
        <w:t xml:space="preserve"> </w:t>
      </w:r>
      <w:r>
        <w:t>defined</w:t>
      </w:r>
      <w:r>
        <w:rPr>
          <w:spacing w:val="-5"/>
        </w:rPr>
        <w:t xml:space="preserve"> </w:t>
      </w:r>
      <w:r>
        <w:t>in</w:t>
      </w:r>
      <w:r>
        <w:rPr>
          <w:spacing w:val="-4"/>
        </w:rPr>
        <w:t xml:space="preserve"> </w:t>
      </w:r>
      <w:r>
        <w:rPr>
          <w:spacing w:val="-1"/>
        </w:rPr>
        <w:t>§246.2</w:t>
      </w:r>
      <w:r>
        <w:rPr>
          <w:spacing w:val="-4"/>
        </w:rPr>
        <w:t xml:space="preserve"> </w:t>
      </w:r>
      <w:r>
        <w:rPr>
          <w:spacing w:val="-1"/>
        </w:rPr>
        <w:t>and</w:t>
      </w:r>
      <w:r>
        <w:rPr>
          <w:spacing w:val="-3"/>
        </w:rPr>
        <w:t xml:space="preserve"> </w:t>
      </w:r>
      <w:r>
        <w:t>in</w:t>
      </w:r>
      <w:r>
        <w:rPr>
          <w:spacing w:val="-4"/>
        </w:rPr>
        <w:t xml:space="preserve"> </w:t>
      </w:r>
      <w:r>
        <w:t>the</w:t>
      </w:r>
      <w:r>
        <w:rPr>
          <w:spacing w:val="-4"/>
        </w:rPr>
        <w:t xml:space="preserve"> </w:t>
      </w:r>
      <w:r>
        <w:rPr>
          <w:spacing w:val="-1"/>
        </w:rPr>
        <w:t>Child</w:t>
      </w:r>
      <w:r>
        <w:rPr>
          <w:spacing w:val="-4"/>
        </w:rPr>
        <w:t xml:space="preserve"> </w:t>
      </w:r>
      <w:r>
        <w:rPr>
          <w:spacing w:val="-1"/>
        </w:rPr>
        <w:t>Nutrition</w:t>
      </w:r>
      <w:r>
        <w:rPr>
          <w:spacing w:val="-4"/>
        </w:rPr>
        <w:t xml:space="preserve"> </w:t>
      </w:r>
      <w:r>
        <w:rPr>
          <w:spacing w:val="-1"/>
        </w:rPr>
        <w:t>Act.</w:t>
      </w:r>
      <w:r>
        <w:rPr>
          <w:spacing w:val="27"/>
        </w:rPr>
        <w:t xml:space="preserve"> </w:t>
      </w:r>
      <w:r>
        <w:t>The</w:t>
      </w:r>
      <w:r>
        <w:rPr>
          <w:spacing w:val="-6"/>
        </w:rPr>
        <w:t xml:space="preserve"> </w:t>
      </w:r>
      <w:r>
        <w:t>definition</w:t>
      </w:r>
      <w:r>
        <w:rPr>
          <w:spacing w:val="-6"/>
        </w:rPr>
        <w:t xml:space="preserve"> </w:t>
      </w:r>
      <w:r>
        <w:t>is</w:t>
      </w:r>
      <w:r>
        <w:rPr>
          <w:spacing w:val="-5"/>
        </w:rPr>
        <w:t xml:space="preserve"> </w:t>
      </w:r>
      <w:r>
        <w:t>“Nutrition</w:t>
      </w:r>
      <w:r>
        <w:rPr>
          <w:spacing w:val="-5"/>
        </w:rPr>
        <w:t xml:space="preserve"> </w:t>
      </w:r>
      <w:r>
        <w:rPr>
          <w:spacing w:val="-1"/>
        </w:rPr>
        <w:t>education</w:t>
      </w:r>
      <w:r>
        <w:rPr>
          <w:spacing w:val="-5"/>
        </w:rPr>
        <w:t xml:space="preserve"> </w:t>
      </w:r>
      <w:r>
        <w:rPr>
          <w:spacing w:val="-1"/>
        </w:rPr>
        <w:t>means</w:t>
      </w:r>
      <w:r>
        <w:rPr>
          <w:spacing w:val="-5"/>
        </w:rPr>
        <w:t xml:space="preserve"> </w:t>
      </w:r>
      <w:r>
        <w:t>individual</w:t>
      </w:r>
      <w:r>
        <w:rPr>
          <w:spacing w:val="-5"/>
        </w:rPr>
        <w:t xml:space="preserve"> </w:t>
      </w:r>
      <w:r>
        <w:rPr>
          <w:spacing w:val="-1"/>
        </w:rPr>
        <w:t>and</w:t>
      </w:r>
      <w:r>
        <w:rPr>
          <w:spacing w:val="-5"/>
        </w:rPr>
        <w:t xml:space="preserve"> </w:t>
      </w:r>
      <w:r>
        <w:t>group</w:t>
      </w:r>
      <w:r>
        <w:rPr>
          <w:spacing w:val="-6"/>
        </w:rPr>
        <w:t xml:space="preserve"> </w:t>
      </w:r>
      <w:r>
        <w:rPr>
          <w:spacing w:val="-1"/>
        </w:rPr>
        <w:t>sessions</w:t>
      </w:r>
      <w:r>
        <w:rPr>
          <w:spacing w:val="-5"/>
        </w:rPr>
        <w:t xml:space="preserve"> </w:t>
      </w:r>
      <w:r>
        <w:rPr>
          <w:spacing w:val="-1"/>
        </w:rPr>
        <w:t>and</w:t>
      </w:r>
      <w:r>
        <w:rPr>
          <w:spacing w:val="-4"/>
        </w:rPr>
        <w:t xml:space="preserve"> </w:t>
      </w:r>
      <w:r>
        <w:t>the</w:t>
      </w:r>
      <w:r>
        <w:rPr>
          <w:spacing w:val="-5"/>
        </w:rPr>
        <w:t xml:space="preserve"> </w:t>
      </w:r>
      <w:r>
        <w:t>provision</w:t>
      </w:r>
      <w:r>
        <w:rPr>
          <w:spacing w:val="-6"/>
        </w:rPr>
        <w:t xml:space="preserve"> </w:t>
      </w:r>
      <w:r>
        <w:t>of</w:t>
      </w:r>
      <w:r>
        <w:rPr>
          <w:spacing w:val="-5"/>
        </w:rPr>
        <w:t xml:space="preserve"> </w:t>
      </w:r>
      <w:r>
        <w:rPr>
          <w:spacing w:val="-1"/>
        </w:rPr>
        <w:t xml:space="preserve">materials </w:t>
      </w:r>
      <w:r>
        <w:rPr>
          <w:spacing w:val="13"/>
        </w:rPr>
        <w:t xml:space="preserve">  </w:t>
      </w:r>
      <w:r>
        <w:t>that</w:t>
      </w:r>
      <w:r>
        <w:rPr>
          <w:spacing w:val="-4"/>
        </w:rPr>
        <w:t xml:space="preserve"> </w:t>
      </w:r>
      <w:r>
        <w:rPr>
          <w:spacing w:val="-1"/>
        </w:rPr>
        <w:t>are</w:t>
      </w:r>
      <w:r>
        <w:rPr>
          <w:spacing w:val="-3"/>
        </w:rPr>
        <w:t xml:space="preserve"> </w:t>
      </w:r>
      <w:r>
        <w:t>designed</w:t>
      </w:r>
      <w:r>
        <w:rPr>
          <w:spacing w:val="-4"/>
        </w:rPr>
        <w:t xml:space="preserve"> </w:t>
      </w:r>
      <w:r>
        <w:t>to</w:t>
      </w:r>
      <w:r>
        <w:rPr>
          <w:spacing w:val="-3"/>
        </w:rPr>
        <w:t xml:space="preserve"> </w:t>
      </w:r>
      <w:r>
        <w:t>improve</w:t>
      </w:r>
      <w:r>
        <w:rPr>
          <w:spacing w:val="-4"/>
        </w:rPr>
        <w:t xml:space="preserve"> </w:t>
      </w:r>
      <w:r>
        <w:t>health</w:t>
      </w:r>
      <w:r>
        <w:rPr>
          <w:spacing w:val="-5"/>
        </w:rPr>
        <w:t xml:space="preserve"> </w:t>
      </w:r>
      <w:r>
        <w:rPr>
          <w:spacing w:val="-1"/>
        </w:rPr>
        <w:t>status</w:t>
      </w:r>
      <w:r>
        <w:rPr>
          <w:spacing w:val="-3"/>
        </w:rPr>
        <w:t xml:space="preserve"> </w:t>
      </w:r>
      <w:r>
        <w:rPr>
          <w:spacing w:val="-1"/>
        </w:rPr>
        <w:t>and</w:t>
      </w:r>
      <w:r>
        <w:rPr>
          <w:spacing w:val="-3"/>
        </w:rPr>
        <w:t xml:space="preserve"> </w:t>
      </w:r>
      <w:r>
        <w:rPr>
          <w:spacing w:val="-1"/>
        </w:rPr>
        <w:t>achieve</w:t>
      </w:r>
      <w:r>
        <w:rPr>
          <w:spacing w:val="-3"/>
        </w:rPr>
        <w:t xml:space="preserve"> </w:t>
      </w:r>
      <w:r>
        <w:t>positive</w:t>
      </w:r>
      <w:r>
        <w:rPr>
          <w:spacing w:val="-4"/>
        </w:rPr>
        <w:t xml:space="preserve"> </w:t>
      </w:r>
      <w:r>
        <w:rPr>
          <w:spacing w:val="-1"/>
        </w:rPr>
        <w:t>change</w:t>
      </w:r>
      <w:r>
        <w:rPr>
          <w:spacing w:val="-4"/>
        </w:rPr>
        <w:t xml:space="preserve"> </w:t>
      </w:r>
      <w:r>
        <w:t>in</w:t>
      </w:r>
      <w:r>
        <w:rPr>
          <w:spacing w:val="-3"/>
        </w:rPr>
        <w:t xml:space="preserve"> </w:t>
      </w:r>
      <w:r>
        <w:t>dietary</w:t>
      </w:r>
      <w:r>
        <w:rPr>
          <w:spacing w:val="-4"/>
        </w:rPr>
        <w:t xml:space="preserve"> </w:t>
      </w:r>
      <w:r>
        <w:rPr>
          <w:spacing w:val="-1"/>
        </w:rPr>
        <w:t>and</w:t>
      </w:r>
      <w:r>
        <w:rPr>
          <w:spacing w:val="-3"/>
        </w:rPr>
        <w:t xml:space="preserve"> </w:t>
      </w:r>
      <w:r>
        <w:t>physical</w:t>
      </w:r>
      <w:r>
        <w:rPr>
          <w:spacing w:val="-4"/>
        </w:rPr>
        <w:t xml:space="preserve"> </w:t>
      </w:r>
      <w:r>
        <w:rPr>
          <w:spacing w:val="-1"/>
        </w:rPr>
        <w:t>activity</w:t>
      </w:r>
      <w:r>
        <w:rPr>
          <w:spacing w:val="13"/>
        </w:rPr>
        <w:t xml:space="preserve"> </w:t>
      </w:r>
      <w:r>
        <w:t>habits,</w:t>
      </w:r>
      <w:r>
        <w:rPr>
          <w:spacing w:val="-6"/>
        </w:rPr>
        <w:t xml:space="preserve"> </w:t>
      </w:r>
      <w:r>
        <w:rPr>
          <w:spacing w:val="-1"/>
        </w:rPr>
        <w:t>and</w:t>
      </w:r>
      <w:r>
        <w:rPr>
          <w:spacing w:val="-5"/>
        </w:rPr>
        <w:t xml:space="preserve"> </w:t>
      </w:r>
      <w:r>
        <w:t>that</w:t>
      </w:r>
      <w:r>
        <w:rPr>
          <w:spacing w:val="-5"/>
        </w:rPr>
        <w:t xml:space="preserve"> </w:t>
      </w:r>
      <w:r>
        <w:rPr>
          <w:spacing w:val="-1"/>
        </w:rPr>
        <w:t>emphasize</w:t>
      </w:r>
      <w:r>
        <w:rPr>
          <w:spacing w:val="-5"/>
        </w:rPr>
        <w:t xml:space="preserve"> </w:t>
      </w:r>
      <w:r>
        <w:t>the</w:t>
      </w:r>
      <w:r>
        <w:rPr>
          <w:spacing w:val="-4"/>
        </w:rPr>
        <w:t xml:space="preserve"> </w:t>
      </w:r>
      <w:r>
        <w:rPr>
          <w:spacing w:val="-1"/>
        </w:rPr>
        <w:t>relationship</w:t>
      </w:r>
      <w:r>
        <w:rPr>
          <w:spacing w:val="-5"/>
        </w:rPr>
        <w:t xml:space="preserve"> </w:t>
      </w:r>
      <w:r>
        <w:t>between</w:t>
      </w:r>
      <w:r>
        <w:rPr>
          <w:spacing w:val="-6"/>
        </w:rPr>
        <w:t xml:space="preserve"> </w:t>
      </w:r>
      <w:r>
        <w:t>nutrition,</w:t>
      </w:r>
      <w:r>
        <w:rPr>
          <w:spacing w:val="-6"/>
        </w:rPr>
        <w:t xml:space="preserve"> </w:t>
      </w:r>
      <w:r>
        <w:t>physical</w:t>
      </w:r>
      <w:r>
        <w:rPr>
          <w:spacing w:val="-5"/>
        </w:rPr>
        <w:t xml:space="preserve"> </w:t>
      </w:r>
      <w:r>
        <w:rPr>
          <w:spacing w:val="-1"/>
        </w:rPr>
        <w:t>activity,</w:t>
      </w:r>
      <w:r>
        <w:rPr>
          <w:spacing w:val="-5"/>
        </w:rPr>
        <w:t xml:space="preserve"> </w:t>
      </w:r>
      <w:r>
        <w:rPr>
          <w:spacing w:val="-1"/>
        </w:rPr>
        <w:t>and</w:t>
      </w:r>
      <w:r>
        <w:rPr>
          <w:spacing w:val="-5"/>
        </w:rPr>
        <w:t xml:space="preserve"> </w:t>
      </w:r>
      <w:r>
        <w:t>health,</w:t>
      </w:r>
      <w:r>
        <w:rPr>
          <w:spacing w:val="-6"/>
        </w:rPr>
        <w:t xml:space="preserve"> </w:t>
      </w:r>
      <w:r>
        <w:rPr>
          <w:spacing w:val="-1"/>
        </w:rPr>
        <w:t>all</w:t>
      </w:r>
      <w:r>
        <w:rPr>
          <w:spacing w:val="-4"/>
        </w:rPr>
        <w:t xml:space="preserve"> </w:t>
      </w:r>
      <w:r>
        <w:t>in</w:t>
      </w:r>
      <w:r>
        <w:rPr>
          <w:spacing w:val="-5"/>
        </w:rPr>
        <w:t xml:space="preserve"> </w:t>
      </w:r>
      <w:r>
        <w:rPr>
          <w:spacing w:val="-1"/>
        </w:rPr>
        <w:t>keeping</w:t>
      </w:r>
      <w:r>
        <w:rPr>
          <w:spacing w:val="-5"/>
        </w:rPr>
        <w:t xml:space="preserve"> </w:t>
      </w:r>
      <w:r>
        <w:t>with</w:t>
      </w:r>
      <w:r>
        <w:rPr>
          <w:spacing w:val="28"/>
          <w:w w:val="99"/>
        </w:rPr>
        <w:t xml:space="preserve"> </w:t>
      </w:r>
      <w:r>
        <w:t>the</w:t>
      </w:r>
      <w:r>
        <w:rPr>
          <w:spacing w:val="-5"/>
        </w:rPr>
        <w:t xml:space="preserve"> </w:t>
      </w:r>
      <w:r>
        <w:t>personal</w:t>
      </w:r>
      <w:r>
        <w:rPr>
          <w:spacing w:val="-6"/>
        </w:rPr>
        <w:t xml:space="preserve"> </w:t>
      </w:r>
      <w:r>
        <w:rPr>
          <w:spacing w:val="-1"/>
        </w:rPr>
        <w:t>and</w:t>
      </w:r>
      <w:r>
        <w:rPr>
          <w:spacing w:val="-4"/>
        </w:rPr>
        <w:t xml:space="preserve"> </w:t>
      </w:r>
      <w:r>
        <w:rPr>
          <w:spacing w:val="-1"/>
        </w:rPr>
        <w:t>cultural</w:t>
      </w:r>
      <w:r>
        <w:rPr>
          <w:spacing w:val="-5"/>
        </w:rPr>
        <w:t xml:space="preserve"> </w:t>
      </w:r>
      <w:r>
        <w:t>preferences</w:t>
      </w:r>
      <w:r>
        <w:rPr>
          <w:spacing w:val="-5"/>
        </w:rPr>
        <w:t xml:space="preserve"> </w:t>
      </w:r>
      <w:r>
        <w:t>of</w:t>
      </w:r>
      <w:r>
        <w:rPr>
          <w:spacing w:val="-6"/>
        </w:rPr>
        <w:t xml:space="preserve"> </w:t>
      </w:r>
      <w:r>
        <w:t>the</w:t>
      </w:r>
      <w:r>
        <w:rPr>
          <w:spacing w:val="-4"/>
        </w:rPr>
        <w:t xml:space="preserve"> </w:t>
      </w:r>
      <w:r>
        <w:t>individual."</w:t>
      </w:r>
    </w:p>
    <w:p w:rsidR="00AE155C" w:rsidP="00AE155C" w:rsidRDefault="00AE155C">
      <w:pPr>
        <w:pStyle w:val="BodyText"/>
        <w:tabs>
          <w:tab w:val="left" w:pos="480"/>
        </w:tabs>
        <w:spacing w:before="0" w:line="250" w:lineRule="auto"/>
        <w:ind w:right="166"/>
        <w:rPr>
          <w:b/>
          <w:bCs/>
        </w:rPr>
      </w:pPr>
    </w:p>
    <w:p w:rsidRPr="0025042C" w:rsidR="00AE155C" w:rsidP="00AE155C" w:rsidRDefault="002F3458">
      <w:pPr>
        <w:spacing w:before="2"/>
        <w:ind w:firstLine="480"/>
        <w:rPr>
          <w:rFonts w:ascii="Arial" w:hAnsi="Arial" w:eastAsia="Arial" w:cs="Arial"/>
          <w:sz w:val="20"/>
          <w:szCs w:val="20"/>
        </w:rPr>
      </w:pPr>
      <w:sdt>
        <w:sdtPr>
          <w:rPr>
            <w:rFonts w:ascii="Arial" w:hAnsi="Arial" w:eastAsia="Arial" w:cs="Arial"/>
            <w:sz w:val="20"/>
            <w:szCs w:val="20"/>
          </w:rPr>
          <w:id w:val="-1162465094"/>
          <w14:checkbox>
            <w14:checked w14:val="0"/>
            <w14:checkedState w14:font="MS Gothic" w14:val="2612"/>
            <w14:uncheckedState w14:font="MS Gothic" w14:val="2610"/>
          </w14:checkbox>
        </w:sdtPr>
        <w:sdtContent>
          <w:r w:rsidR="00AE155C">
            <w:rPr>
              <w:rFonts w:hint="eastAsia" w:ascii="MS Gothic" w:hAnsi="MS Gothic" w:eastAsia="MS Gothic" w:cs="Arial"/>
              <w:sz w:val="20"/>
              <w:szCs w:val="20"/>
            </w:rPr>
            <w:t>☐</w:t>
          </w:r>
        </w:sdtContent>
      </w:sdt>
      <w:r w:rsidRPr="0025042C" w:rsidR="00AE155C">
        <w:rPr>
          <w:rFonts w:ascii="Arial" w:hAnsi="Arial" w:eastAsia="Arial" w:cs="Arial"/>
          <w:sz w:val="20"/>
          <w:szCs w:val="20"/>
        </w:rPr>
        <w:t xml:space="preserve"> Yes </w:t>
      </w:r>
      <w:r w:rsidR="00AE155C">
        <w:rPr>
          <w:rFonts w:ascii="Arial" w:hAnsi="Arial" w:eastAsia="Arial" w:cs="Arial"/>
          <w:sz w:val="20"/>
          <w:szCs w:val="20"/>
        </w:rPr>
        <w:tab/>
      </w:r>
      <w:sdt>
        <w:sdtPr>
          <w:rPr>
            <w:rFonts w:ascii="Arial" w:hAnsi="Arial" w:eastAsia="Arial" w:cs="Arial"/>
            <w:sz w:val="20"/>
            <w:szCs w:val="20"/>
          </w:rPr>
          <w:id w:val="128674778"/>
          <w14:checkbox>
            <w14:checked w14:val="0"/>
            <w14:checkedState w14:font="MS Gothic" w14:val="2612"/>
            <w14:uncheckedState w14:font="MS Gothic" w14:val="2610"/>
          </w14:checkbox>
        </w:sdtPr>
        <w:sdtContent>
          <w:r w:rsidRPr="0025042C" w:rsidR="00AE155C">
            <w:rPr>
              <w:rFonts w:hint="eastAsia" w:ascii="MS Gothic" w:hAnsi="MS Gothic" w:eastAsia="MS Gothic" w:cs="MS Gothic"/>
              <w:sz w:val="20"/>
              <w:szCs w:val="20"/>
            </w:rPr>
            <w:t>☐</w:t>
          </w:r>
        </w:sdtContent>
      </w:sdt>
      <w:r w:rsidRPr="0025042C" w:rsidR="00AE155C">
        <w:rPr>
          <w:rFonts w:ascii="Arial" w:hAnsi="Arial" w:eastAsia="Arial" w:cs="Arial"/>
          <w:sz w:val="20"/>
          <w:szCs w:val="20"/>
        </w:rPr>
        <w:t xml:space="preserve">  No </w:t>
      </w:r>
    </w:p>
    <w:p w:rsidR="00AE155C" w:rsidP="00AE155C" w:rsidRDefault="00AE155C">
      <w:pPr>
        <w:spacing w:before="2"/>
        <w:rPr>
          <w:rFonts w:ascii="Arial" w:hAnsi="Arial" w:eastAsia="Arial" w:cs="Arial"/>
          <w:sz w:val="15"/>
          <w:szCs w:val="15"/>
        </w:rPr>
      </w:pPr>
    </w:p>
    <w:p w:rsidR="00AE155C" w:rsidP="00AE155C" w:rsidRDefault="00AE155C">
      <w:pPr>
        <w:pStyle w:val="BodyText"/>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Supporting Documentation</w:t>
      </w:r>
      <w:r>
        <w:t>:</w:t>
      </w:r>
    </w:p>
    <w:p w:rsidRPr="00C2634E" w:rsidR="00AE155C" w:rsidP="00AE155C" w:rsidRDefault="00AE155C">
      <w:pPr>
        <w:spacing w:before="5"/>
        <w:ind w:firstLine="120"/>
        <w:rPr>
          <w:rFonts w:ascii="Arial"/>
          <w:sz w:val="20"/>
        </w:rPr>
      </w:pPr>
      <w:r>
        <w:rPr>
          <w:rFonts w:ascii="Arial"/>
          <w:sz w:val="20"/>
        </w:rPr>
        <w:fldChar w:fldCharType="begin">
          <w:ffData>
            <w:name w:val="Text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703A8E" w:rsidRDefault="00AE155C">
      <w:pPr>
        <w:pStyle w:val="BodyText"/>
        <w:numPr>
          <w:ilvl w:val="0"/>
          <w:numId w:val="63"/>
        </w:numPr>
        <w:tabs>
          <w:tab w:val="left" w:pos="480"/>
        </w:tabs>
        <w:spacing w:before="120"/>
        <w:rPr>
          <w:b/>
          <w:bCs/>
        </w:rPr>
      </w:pPr>
      <w:r>
        <w:rPr>
          <w:spacing w:val="-1"/>
        </w:rPr>
        <w:t>Annual</w:t>
      </w:r>
      <w:r>
        <w:rPr>
          <w:spacing w:val="-6"/>
        </w:rPr>
        <w:t xml:space="preserve"> </w:t>
      </w:r>
      <w:r>
        <w:rPr>
          <w:spacing w:val="-1"/>
        </w:rPr>
        <w:t>Assessment</w:t>
      </w:r>
      <w:r>
        <w:rPr>
          <w:spacing w:val="-6"/>
        </w:rPr>
        <w:t xml:space="preserve"> </w:t>
      </w:r>
      <w:r>
        <w:t>of</w:t>
      </w:r>
      <w:r>
        <w:rPr>
          <w:spacing w:val="-7"/>
        </w:rPr>
        <w:t xml:space="preserve"> </w:t>
      </w:r>
      <w:r>
        <w:t>Participant</w:t>
      </w:r>
      <w:r>
        <w:rPr>
          <w:spacing w:val="-7"/>
        </w:rPr>
        <w:t xml:space="preserve"> </w:t>
      </w:r>
      <w:r>
        <w:t>Views</w:t>
      </w:r>
      <w:r>
        <w:rPr>
          <w:spacing w:val="-5"/>
        </w:rPr>
        <w:t xml:space="preserve"> </w:t>
      </w:r>
      <w:r>
        <w:t>on</w:t>
      </w:r>
      <w:r>
        <w:rPr>
          <w:spacing w:val="-6"/>
        </w:rPr>
        <w:t xml:space="preserve"> </w:t>
      </w:r>
      <w:r>
        <w:rPr>
          <w:spacing w:val="-1"/>
        </w:rPr>
        <w:t>Nutrition</w:t>
      </w:r>
      <w:r>
        <w:rPr>
          <w:spacing w:val="-6"/>
        </w:rPr>
        <w:t xml:space="preserve"> </w:t>
      </w:r>
      <w:r>
        <w:t>Education</w:t>
      </w:r>
      <w:r>
        <w:rPr>
          <w:spacing w:val="-6"/>
        </w:rPr>
        <w:t xml:space="preserve"> </w:t>
      </w:r>
      <w:r>
        <w:rPr>
          <w:spacing w:val="-1"/>
        </w:rPr>
        <w:t>and</w:t>
      </w:r>
      <w:r>
        <w:rPr>
          <w:spacing w:val="-6"/>
        </w:rPr>
        <w:t xml:space="preserve"> </w:t>
      </w:r>
      <w:r>
        <w:rPr>
          <w:spacing w:val="-1"/>
        </w:rPr>
        <w:t>Breastfeeding</w:t>
      </w:r>
      <w:r>
        <w:rPr>
          <w:spacing w:val="-6"/>
        </w:rPr>
        <w:t xml:space="preserve"> </w:t>
      </w:r>
      <w:r>
        <w:t>Promotion</w:t>
      </w:r>
      <w:r>
        <w:rPr>
          <w:spacing w:val="-6"/>
        </w:rPr>
        <w:t xml:space="preserve"> </w:t>
      </w:r>
      <w:r>
        <w:rPr>
          <w:spacing w:val="-1"/>
        </w:rPr>
        <w:t>and</w:t>
      </w:r>
      <w:r>
        <w:rPr>
          <w:spacing w:val="-5"/>
        </w:rPr>
        <w:t xml:space="preserve"> </w:t>
      </w:r>
      <w:r>
        <w:t>Support</w:t>
      </w:r>
    </w:p>
    <w:p w:rsidR="00AE155C" w:rsidP="00703A8E" w:rsidRDefault="00AE155C">
      <w:pPr>
        <w:pStyle w:val="BodyText"/>
        <w:numPr>
          <w:ilvl w:val="1"/>
          <w:numId w:val="63"/>
        </w:numPr>
        <w:tabs>
          <w:tab w:val="left" w:pos="480"/>
        </w:tabs>
        <w:spacing w:line="250" w:lineRule="auto"/>
        <w:ind w:right="733"/>
        <w:rPr>
          <w:b/>
          <w:bCs/>
        </w:rPr>
      </w:pPr>
      <w:r>
        <w:t>Is</w:t>
      </w:r>
      <w:r>
        <w:rPr>
          <w:spacing w:val="-6"/>
        </w:rPr>
        <w:t xml:space="preserve"> </w:t>
      </w:r>
      <w:r>
        <w:rPr>
          <w:spacing w:val="-1"/>
        </w:rPr>
        <w:t>an</w:t>
      </w:r>
      <w:r>
        <w:rPr>
          <w:spacing w:val="-6"/>
        </w:rPr>
        <w:t xml:space="preserve"> </w:t>
      </w:r>
      <w:r>
        <w:rPr>
          <w:spacing w:val="-1"/>
        </w:rPr>
        <w:t>annual</w:t>
      </w:r>
      <w:r>
        <w:rPr>
          <w:spacing w:val="-5"/>
        </w:rPr>
        <w:t xml:space="preserve"> </w:t>
      </w:r>
      <w:r>
        <w:rPr>
          <w:spacing w:val="-1"/>
        </w:rPr>
        <w:t>Assessment</w:t>
      </w:r>
      <w:r>
        <w:rPr>
          <w:spacing w:val="-5"/>
        </w:rPr>
        <w:t xml:space="preserve"> </w:t>
      </w:r>
      <w:r>
        <w:t>of</w:t>
      </w:r>
      <w:r>
        <w:rPr>
          <w:spacing w:val="-6"/>
        </w:rPr>
        <w:t xml:space="preserve"> </w:t>
      </w:r>
      <w:r>
        <w:t>Participant</w:t>
      </w:r>
      <w:r>
        <w:rPr>
          <w:spacing w:val="-6"/>
        </w:rPr>
        <w:t xml:space="preserve"> </w:t>
      </w:r>
      <w:r>
        <w:t>Views</w:t>
      </w:r>
      <w:r>
        <w:rPr>
          <w:spacing w:val="-5"/>
        </w:rPr>
        <w:t xml:space="preserve"> </w:t>
      </w:r>
      <w:r>
        <w:t>on</w:t>
      </w:r>
      <w:r>
        <w:rPr>
          <w:spacing w:val="-5"/>
        </w:rPr>
        <w:t xml:space="preserve"> </w:t>
      </w:r>
      <w:r>
        <w:rPr>
          <w:spacing w:val="-1"/>
        </w:rPr>
        <w:t>Nutrition</w:t>
      </w:r>
      <w:r>
        <w:rPr>
          <w:spacing w:val="-5"/>
        </w:rPr>
        <w:t xml:space="preserve"> </w:t>
      </w:r>
      <w:r>
        <w:t>Education</w:t>
      </w:r>
      <w:r>
        <w:rPr>
          <w:spacing w:val="-5"/>
        </w:rPr>
        <w:t xml:space="preserve"> </w:t>
      </w:r>
      <w:r>
        <w:rPr>
          <w:spacing w:val="-1"/>
        </w:rPr>
        <w:t>and</w:t>
      </w:r>
      <w:r>
        <w:rPr>
          <w:spacing w:val="-5"/>
        </w:rPr>
        <w:t xml:space="preserve"> </w:t>
      </w:r>
      <w:r>
        <w:rPr>
          <w:spacing w:val="-1"/>
        </w:rPr>
        <w:t>Breastfeeding</w:t>
      </w:r>
      <w:r>
        <w:rPr>
          <w:spacing w:val="-5"/>
        </w:rPr>
        <w:t xml:space="preserve"> </w:t>
      </w:r>
      <w:r>
        <w:t>Promotion</w:t>
      </w:r>
      <w:r>
        <w:rPr>
          <w:spacing w:val="-5"/>
        </w:rPr>
        <w:t xml:space="preserve"> </w:t>
      </w:r>
      <w:r>
        <w:rPr>
          <w:spacing w:val="-1"/>
        </w:rPr>
        <w:t>and</w:t>
      </w:r>
      <w:r>
        <w:rPr>
          <w:spacing w:val="26"/>
          <w:w w:val="99"/>
        </w:rPr>
        <w:t xml:space="preserve"> </w:t>
      </w:r>
      <w:r>
        <w:t>Support</w:t>
      </w:r>
      <w:r>
        <w:rPr>
          <w:spacing w:val="-19"/>
        </w:rPr>
        <w:t xml:space="preserve"> </w:t>
      </w:r>
      <w:r>
        <w:rPr>
          <w:spacing w:val="-1"/>
        </w:rPr>
        <w:t>conducted:</w:t>
      </w:r>
    </w:p>
    <w:p w:rsidRPr="0025042C" w:rsidR="00AE155C" w:rsidP="00AE155C" w:rsidRDefault="002F3458">
      <w:pPr>
        <w:pStyle w:val="BodyText"/>
        <w:tabs>
          <w:tab w:val="left" w:pos="480"/>
        </w:tabs>
        <w:spacing w:before="120" w:line="250" w:lineRule="auto"/>
        <w:ind w:right="678"/>
        <w:rPr>
          <w:rFonts w:cs="Arial"/>
          <w:b/>
        </w:rPr>
      </w:pPr>
      <w:sdt>
        <w:sdtPr>
          <w:rPr>
            <w:rFonts w:cs="Arial"/>
            <w:b/>
          </w:rPr>
          <w:id w:val="-10296351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25042C" w:rsidR="00AE155C">
        <w:rPr>
          <w:rFonts w:cs="Arial"/>
        </w:rPr>
        <w:t xml:space="preserve"> Yes</w:t>
      </w:r>
      <w:r w:rsidR="00AE155C">
        <w:rPr>
          <w:rFonts w:cs="Arial"/>
        </w:rPr>
        <w:tab/>
      </w:r>
      <w:r w:rsidRPr="0025042C" w:rsidR="00AE155C">
        <w:rPr>
          <w:rFonts w:cs="Arial"/>
        </w:rPr>
        <w:t xml:space="preserve"> </w:t>
      </w:r>
      <w:sdt>
        <w:sdtPr>
          <w:rPr>
            <w:rFonts w:cs="Arial"/>
            <w:b/>
          </w:rPr>
          <w:id w:val="520748342"/>
          <w14:checkbox>
            <w14:checked w14:val="0"/>
            <w14:checkedState w14:font="MS Gothic" w14:val="2612"/>
            <w14:uncheckedState w14:font="MS Gothic" w14:val="2610"/>
          </w14:checkbox>
        </w:sdtPr>
        <w:sdtContent>
          <w:r w:rsidRPr="0025042C" w:rsidR="00AE155C">
            <w:rPr>
              <w:rFonts w:hint="eastAsia" w:ascii="MS Gothic" w:hAnsi="MS Gothic" w:eastAsia="MS Gothic" w:cs="MS Gothic"/>
            </w:rPr>
            <w:t>☐</w:t>
          </w:r>
        </w:sdtContent>
      </w:sdt>
      <w:r w:rsidRPr="0025042C" w:rsidR="00AE155C">
        <w:rPr>
          <w:rFonts w:cs="Arial"/>
        </w:rPr>
        <w:t xml:space="preserve"> No</w:t>
      </w:r>
    </w:p>
    <w:p w:rsidR="00AE155C" w:rsidP="00AE155C" w:rsidRDefault="00AE155C">
      <w:pPr>
        <w:pStyle w:val="BodyText"/>
        <w:tabs>
          <w:tab w:val="left" w:pos="480"/>
        </w:tabs>
        <w:spacing w:before="0" w:line="250" w:lineRule="auto"/>
        <w:ind w:right="678"/>
      </w:pPr>
    </w:p>
    <w:p w:rsidRPr="00667FD4" w:rsidR="00AE155C" w:rsidP="00703A8E" w:rsidRDefault="00AE155C">
      <w:pPr>
        <w:pStyle w:val="BodyText"/>
        <w:numPr>
          <w:ilvl w:val="1"/>
          <w:numId w:val="63"/>
        </w:numPr>
        <w:tabs>
          <w:tab w:val="left" w:pos="481"/>
        </w:tabs>
        <w:spacing w:before="0" w:line="250" w:lineRule="auto"/>
        <w:ind w:right="123"/>
        <w:rPr>
          <w:b/>
          <w:bCs/>
        </w:rPr>
      </w:pPr>
      <w:r>
        <w:rPr>
          <w:spacing w:val="-1"/>
        </w:rPr>
        <w:t>Check</w:t>
      </w:r>
      <w:r>
        <w:rPr>
          <w:spacing w:val="-3"/>
        </w:rPr>
        <w:t xml:space="preserve"> </w:t>
      </w:r>
      <w:r>
        <w:t>below</w:t>
      </w:r>
      <w:r>
        <w:rPr>
          <w:spacing w:val="-4"/>
        </w:rPr>
        <w:t xml:space="preserve"> </w:t>
      </w:r>
      <w:r>
        <w:t>the</w:t>
      </w:r>
      <w:r>
        <w:rPr>
          <w:spacing w:val="-3"/>
        </w:rPr>
        <w:t xml:space="preserve"> </w:t>
      </w:r>
      <w:r>
        <w:rPr>
          <w:spacing w:val="-1"/>
        </w:rPr>
        <w:t>method(s)</w:t>
      </w:r>
      <w:r>
        <w:rPr>
          <w:spacing w:val="-3"/>
        </w:rPr>
        <w:t xml:space="preserve"> </w:t>
      </w:r>
      <w:r>
        <w:t>used</w:t>
      </w:r>
      <w:r>
        <w:rPr>
          <w:spacing w:val="-4"/>
        </w:rPr>
        <w:t xml:space="preserve"> </w:t>
      </w:r>
      <w:r>
        <w:t>in</w:t>
      </w:r>
      <w:r>
        <w:rPr>
          <w:spacing w:val="-2"/>
        </w:rPr>
        <w:t xml:space="preserve"> </w:t>
      </w:r>
      <w:r>
        <w:t>the</w:t>
      </w:r>
      <w:r>
        <w:rPr>
          <w:spacing w:val="-3"/>
        </w:rPr>
        <w:t xml:space="preserve"> </w:t>
      </w:r>
      <w:r>
        <w:t>past</w:t>
      </w:r>
      <w:r>
        <w:rPr>
          <w:spacing w:val="-4"/>
        </w:rPr>
        <w:t xml:space="preserve"> </w:t>
      </w:r>
      <w:r>
        <w:t>fiscal</w:t>
      </w:r>
      <w:r>
        <w:rPr>
          <w:spacing w:val="-3"/>
        </w:rPr>
        <w:t xml:space="preserve"> </w:t>
      </w:r>
      <w:r>
        <w:rPr>
          <w:spacing w:val="-1"/>
        </w:rPr>
        <w:t>year</w:t>
      </w:r>
      <w:r>
        <w:rPr>
          <w:spacing w:val="-3"/>
        </w:rPr>
        <w:t xml:space="preserve"> </w:t>
      </w:r>
      <w:r>
        <w:t>to</w:t>
      </w:r>
      <w:r>
        <w:rPr>
          <w:spacing w:val="-2"/>
        </w:rPr>
        <w:t xml:space="preserve"> </w:t>
      </w:r>
      <w:r>
        <w:rPr>
          <w:spacing w:val="-1"/>
        </w:rPr>
        <w:t>assess</w:t>
      </w:r>
      <w:r>
        <w:rPr>
          <w:spacing w:val="-3"/>
        </w:rPr>
        <w:t xml:space="preserve"> </w:t>
      </w:r>
      <w:r>
        <w:t>participant</w:t>
      </w:r>
      <w:r>
        <w:rPr>
          <w:spacing w:val="-4"/>
        </w:rPr>
        <w:t xml:space="preserve"> </w:t>
      </w:r>
      <w:r>
        <w:rPr>
          <w:spacing w:val="-1"/>
        </w:rPr>
        <w:t>views</w:t>
      </w:r>
      <w:r>
        <w:rPr>
          <w:spacing w:val="-3"/>
        </w:rPr>
        <w:t xml:space="preserve"> </w:t>
      </w:r>
      <w:r>
        <w:t>on</w:t>
      </w:r>
      <w:r>
        <w:rPr>
          <w:spacing w:val="-3"/>
        </w:rPr>
        <w:t xml:space="preserve"> </w:t>
      </w:r>
      <w:r>
        <w:t>nutrition</w:t>
      </w:r>
      <w:r>
        <w:rPr>
          <w:spacing w:val="-3"/>
        </w:rPr>
        <w:t xml:space="preserve"> </w:t>
      </w:r>
      <w:r>
        <w:rPr>
          <w:spacing w:val="-1"/>
        </w:rPr>
        <w:t>education</w:t>
      </w:r>
      <w:r>
        <w:rPr>
          <w:spacing w:val="-3"/>
        </w:rPr>
        <w:t xml:space="preserve"> </w:t>
      </w:r>
      <w:r>
        <w:rPr>
          <w:spacing w:val="-1"/>
        </w:rPr>
        <w:t>and</w:t>
      </w:r>
      <w:r>
        <w:rPr>
          <w:spacing w:val="26"/>
          <w:w w:val="99"/>
        </w:rPr>
        <w:t xml:space="preserve"> </w:t>
      </w:r>
      <w:r>
        <w:t>breastfeeding</w:t>
      </w:r>
      <w:r>
        <w:rPr>
          <w:spacing w:val="-7"/>
        </w:rPr>
        <w:t xml:space="preserve"> </w:t>
      </w:r>
      <w:r>
        <w:t>promotion</w:t>
      </w:r>
      <w:r>
        <w:rPr>
          <w:spacing w:val="-7"/>
        </w:rPr>
        <w:t xml:space="preserve"> </w:t>
      </w:r>
      <w:r>
        <w:rPr>
          <w:spacing w:val="-1"/>
        </w:rPr>
        <w:t>and</w:t>
      </w:r>
      <w:r>
        <w:rPr>
          <w:spacing w:val="-7"/>
        </w:rPr>
        <w:t xml:space="preserve"> </w:t>
      </w:r>
      <w:r>
        <w:rPr>
          <w:spacing w:val="-1"/>
        </w:rPr>
        <w:t>support</w:t>
      </w:r>
      <w:r>
        <w:rPr>
          <w:spacing w:val="-6"/>
        </w:rPr>
        <w:t xml:space="preserve"> </w:t>
      </w:r>
      <w:r>
        <w:t>provided</w:t>
      </w:r>
      <w:r>
        <w:rPr>
          <w:spacing w:val="-7"/>
        </w:rPr>
        <w:t xml:space="preserve"> </w:t>
      </w:r>
      <w:r>
        <w:t>by</w:t>
      </w:r>
      <w:r>
        <w:rPr>
          <w:spacing w:val="-7"/>
        </w:rPr>
        <w:t xml:space="preserve"> </w:t>
      </w:r>
      <w:r>
        <w:t>WIC:</w:t>
      </w:r>
    </w:p>
    <w:p w:rsidR="00AE155C" w:rsidP="00AE155C" w:rsidRDefault="00AE155C">
      <w:pPr>
        <w:pStyle w:val="BodyText"/>
        <w:tabs>
          <w:tab w:val="left" w:pos="540"/>
          <w:tab w:val="left" w:pos="720"/>
        </w:tabs>
        <w:spacing w:line="250" w:lineRule="auto"/>
        <w:ind w:right="123" w:firstLine="60"/>
        <w:rPr>
          <w:rFonts w:cs="Arial"/>
          <w:b/>
        </w:rPr>
      </w:pPr>
      <w:r>
        <w:t xml:space="preserve"> </w:t>
      </w:r>
      <w:sdt>
        <w:sdtPr>
          <w:rPr>
            <w:rFonts w:cs="Arial"/>
            <w:b/>
          </w:rPr>
          <w:id w:val="-77833165"/>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State-developed questionnaire issued by local agencies</w:t>
      </w:r>
    </w:p>
    <w:p w:rsidRPr="00206561" w:rsidR="00AE155C" w:rsidP="00AE155C" w:rsidRDefault="00AE155C">
      <w:pPr>
        <w:pStyle w:val="BodyText"/>
        <w:tabs>
          <w:tab w:val="left" w:pos="540"/>
          <w:tab w:val="left" w:pos="720"/>
        </w:tabs>
        <w:spacing w:line="250" w:lineRule="auto"/>
        <w:ind w:right="123" w:firstLine="60"/>
        <w:rPr>
          <w:rFonts w:cs="Arial"/>
          <w:b/>
        </w:rPr>
      </w:pPr>
      <w:r>
        <w:rPr>
          <w:rFonts w:cs="Arial"/>
        </w:rPr>
        <w:t xml:space="preserve"> </w:t>
      </w:r>
      <w:sdt>
        <w:sdtPr>
          <w:rPr>
            <w:rFonts w:cs="Arial"/>
            <w:b/>
          </w:rPr>
          <w:id w:val="-2031947414"/>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Locally-developed questionnaires (need approval by SA):</w:t>
      </w:r>
      <w:r>
        <w:tab/>
      </w:r>
    </w:p>
    <w:p w:rsidR="00AE155C" w:rsidP="00AE155C" w:rsidRDefault="00AE155C">
      <w:pPr>
        <w:spacing w:line="375" w:lineRule="auto"/>
        <w:ind w:left="840" w:right="7019" w:hanging="30"/>
        <w:rPr>
          <w:rFonts w:ascii="Arial"/>
          <w:sz w:val="20"/>
        </w:rPr>
      </w:pPr>
      <w:r>
        <w:rPr>
          <w:rFonts w:ascii="Arial"/>
          <w:sz w:val="20"/>
        </w:rPr>
        <w:tab/>
      </w:r>
      <w:sdt>
        <w:sdtPr>
          <w:rPr>
            <w:rFonts w:ascii="Arial"/>
            <w:sz w:val="20"/>
          </w:rPr>
          <w:id w:val="-1018002715"/>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Yes</w:t>
      </w:r>
      <w:r>
        <w:rPr>
          <w:rFonts w:ascii="Arial"/>
          <w:sz w:val="20"/>
        </w:rPr>
        <w:tab/>
        <w:t xml:space="preserve"> </w:t>
      </w:r>
      <w:sdt>
        <w:sdtPr>
          <w:rPr>
            <w:rFonts w:ascii="Arial"/>
            <w:sz w:val="20"/>
          </w:rPr>
          <w:id w:val="-32658788"/>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No</w:t>
      </w:r>
      <w:r>
        <w:rPr>
          <w:rFonts w:ascii="Arial"/>
          <w:sz w:val="20"/>
        </w:rPr>
        <w:tab/>
      </w:r>
    </w:p>
    <w:p w:rsidRPr="0025042C" w:rsidR="00AE155C" w:rsidP="00AE155C" w:rsidRDefault="00AE155C">
      <w:pPr>
        <w:tabs>
          <w:tab w:val="left" w:pos="630"/>
        </w:tabs>
        <w:rPr>
          <w:rFonts w:ascii="Arial" w:hAnsi="Arial" w:cs="Arial"/>
          <w:sz w:val="20"/>
          <w:szCs w:val="20"/>
        </w:rPr>
      </w:pPr>
      <w:r>
        <w:tab/>
      </w:r>
      <w:sdt>
        <w:sdtPr>
          <w:rPr>
            <w:rFonts w:ascii="Arial" w:hAnsi="Arial" w:cs="Arial"/>
            <w:sz w:val="20"/>
            <w:szCs w:val="20"/>
          </w:rPr>
          <w:id w:val="964933492"/>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25042C">
        <w:rPr>
          <w:rFonts w:ascii="Arial" w:hAnsi="Arial" w:cs="Arial"/>
          <w:sz w:val="20"/>
          <w:szCs w:val="20"/>
        </w:rPr>
        <w:t xml:space="preserve"> State-developed questionnaire issued by State agency. </w:t>
      </w:r>
    </w:p>
    <w:p w:rsidRPr="0025042C" w:rsidR="00AE155C" w:rsidP="00AE155C" w:rsidRDefault="002F3458">
      <w:pPr>
        <w:tabs>
          <w:tab w:val="left" w:pos="630"/>
        </w:tabs>
        <w:spacing w:line="276" w:lineRule="auto"/>
        <w:ind w:firstLine="630"/>
        <w:rPr>
          <w:rFonts w:ascii="Arial" w:hAnsi="Arial" w:cs="Arial"/>
          <w:sz w:val="20"/>
          <w:szCs w:val="20"/>
        </w:rPr>
      </w:pPr>
      <w:sdt>
        <w:sdtPr>
          <w:rPr>
            <w:rFonts w:ascii="Arial" w:hAnsi="Arial" w:cs="Arial"/>
            <w:sz w:val="20"/>
            <w:szCs w:val="20"/>
          </w:rPr>
          <w:id w:val="-1430649387"/>
          <w14:checkbox>
            <w14:checked w14:val="0"/>
            <w14:checkedState w14:font="MS Gothic" w14:val="2612"/>
            <w14:uncheckedState w14:font="MS Gothic" w14:val="2610"/>
          </w14:checkbox>
        </w:sdtPr>
        <w:sdtContent>
          <w:r w:rsidR="00AE155C">
            <w:rPr>
              <w:rFonts w:hint="eastAsia" w:ascii="MS Gothic" w:hAnsi="MS Gothic" w:eastAsia="MS Gothic" w:cs="Arial"/>
              <w:sz w:val="20"/>
              <w:szCs w:val="20"/>
            </w:rPr>
            <w:t>☐</w:t>
          </w:r>
        </w:sdtContent>
      </w:sdt>
      <w:r w:rsidRPr="0025042C" w:rsidR="00AE155C">
        <w:rPr>
          <w:rFonts w:ascii="Arial" w:hAnsi="Arial" w:cs="Arial"/>
          <w:sz w:val="20"/>
          <w:szCs w:val="20"/>
        </w:rPr>
        <w:t xml:space="preserve"> Focus groups </w:t>
      </w:r>
    </w:p>
    <w:p w:rsidRPr="0025042C" w:rsidR="00AE155C" w:rsidP="00AE155C" w:rsidRDefault="002F3458">
      <w:pPr>
        <w:tabs>
          <w:tab w:val="left" w:pos="630"/>
        </w:tabs>
        <w:spacing w:line="276" w:lineRule="auto"/>
        <w:ind w:firstLine="630"/>
        <w:rPr>
          <w:rFonts w:ascii="Arial" w:hAnsi="Arial" w:cs="Arial"/>
          <w:sz w:val="20"/>
          <w:szCs w:val="20"/>
        </w:rPr>
      </w:pPr>
      <w:sdt>
        <w:sdtPr>
          <w:rPr>
            <w:rFonts w:ascii="Arial" w:hAnsi="Arial" w:cs="Arial"/>
            <w:sz w:val="20"/>
            <w:szCs w:val="20"/>
          </w:rPr>
          <w:id w:val="1071776094"/>
          <w14:checkbox>
            <w14:checked w14:val="0"/>
            <w14:checkedState w14:font="MS Gothic" w14:val="2612"/>
            <w14:uncheckedState w14:font="MS Gothic" w14:val="2610"/>
          </w14:checkbox>
        </w:sdtPr>
        <w:sdtContent>
          <w:r w:rsidR="00AE155C">
            <w:rPr>
              <w:rFonts w:hint="eastAsia" w:ascii="MS Gothic" w:hAnsi="MS Gothic" w:eastAsia="MS Gothic" w:cs="Arial"/>
              <w:sz w:val="20"/>
              <w:szCs w:val="20"/>
            </w:rPr>
            <w:t>☐</w:t>
          </w:r>
        </w:sdtContent>
      </w:sdt>
      <w:r w:rsidRPr="0025042C" w:rsidR="00AE155C">
        <w:rPr>
          <w:rFonts w:ascii="Arial" w:hAnsi="Arial" w:cs="Arial"/>
          <w:sz w:val="20"/>
          <w:szCs w:val="20"/>
        </w:rPr>
        <w:t xml:space="preserve"> Other (Specify):  </w:t>
      </w:r>
      <w:r w:rsidRPr="0025042C" w:rsidR="00AE155C">
        <w:rPr>
          <w:rFonts w:ascii="Arial" w:hAnsi="Arial" w:cs="Arial"/>
          <w:sz w:val="20"/>
          <w:szCs w:val="20"/>
        </w:rPr>
        <w:fldChar w:fldCharType="begin">
          <w:ffData>
            <w:name w:val="Text77"/>
            <w:enabled/>
            <w:calcOnExit w:val="0"/>
            <w:textInput/>
          </w:ffData>
        </w:fldChar>
      </w:r>
      <w:r w:rsidRPr="0025042C" w:rsidR="00AE155C">
        <w:rPr>
          <w:rFonts w:ascii="Arial" w:hAnsi="Arial" w:cs="Arial"/>
          <w:sz w:val="20"/>
          <w:szCs w:val="20"/>
        </w:rPr>
        <w:instrText xml:space="preserve"> FORMTEXT </w:instrText>
      </w:r>
      <w:r w:rsidRPr="0025042C" w:rsidR="00AE155C">
        <w:rPr>
          <w:rFonts w:ascii="Arial" w:hAnsi="Arial" w:cs="Arial"/>
          <w:sz w:val="20"/>
          <w:szCs w:val="20"/>
        </w:rPr>
      </w:r>
      <w:r w:rsidRPr="0025042C" w:rsidR="00AE155C">
        <w:rPr>
          <w:rFonts w:ascii="Arial" w:hAnsi="Arial" w:cs="Arial"/>
          <w:sz w:val="20"/>
          <w:szCs w:val="20"/>
        </w:rPr>
        <w:fldChar w:fldCharType="separate"/>
      </w:r>
      <w:r w:rsidRPr="0025042C" w:rsidR="00AE155C">
        <w:rPr>
          <w:rFonts w:ascii="Arial" w:hAnsi="Arial" w:cs="Arial"/>
          <w:noProof/>
          <w:sz w:val="20"/>
          <w:szCs w:val="20"/>
        </w:rPr>
        <w:t> </w:t>
      </w:r>
      <w:r w:rsidRPr="0025042C" w:rsidR="00AE155C">
        <w:rPr>
          <w:rFonts w:ascii="Arial" w:hAnsi="Arial" w:cs="Arial"/>
          <w:noProof/>
          <w:sz w:val="20"/>
          <w:szCs w:val="20"/>
        </w:rPr>
        <w:t> </w:t>
      </w:r>
      <w:r w:rsidRPr="0025042C" w:rsidR="00AE155C">
        <w:rPr>
          <w:rFonts w:ascii="Arial" w:hAnsi="Arial" w:cs="Arial"/>
          <w:noProof/>
          <w:sz w:val="20"/>
          <w:szCs w:val="20"/>
        </w:rPr>
        <w:t> </w:t>
      </w:r>
      <w:r w:rsidRPr="0025042C" w:rsidR="00AE155C">
        <w:rPr>
          <w:rFonts w:ascii="Arial" w:hAnsi="Arial" w:cs="Arial"/>
          <w:noProof/>
          <w:sz w:val="20"/>
          <w:szCs w:val="20"/>
        </w:rPr>
        <w:t> </w:t>
      </w:r>
      <w:r w:rsidRPr="0025042C" w:rsidR="00AE155C">
        <w:rPr>
          <w:rFonts w:ascii="Arial" w:hAnsi="Arial" w:cs="Arial"/>
          <w:noProof/>
          <w:sz w:val="20"/>
          <w:szCs w:val="20"/>
        </w:rPr>
        <w:t> </w:t>
      </w:r>
      <w:r w:rsidRPr="0025042C" w:rsidR="00AE155C">
        <w:rPr>
          <w:rFonts w:ascii="Arial" w:hAnsi="Arial" w:cs="Arial"/>
          <w:sz w:val="20"/>
          <w:szCs w:val="20"/>
        </w:rPr>
        <w:fldChar w:fldCharType="end"/>
      </w:r>
    </w:p>
    <w:p w:rsidRPr="0025042C" w:rsidR="00AE155C" w:rsidP="00AE155C" w:rsidRDefault="00AE155C">
      <w:pPr>
        <w:rPr>
          <w:rFonts w:ascii="Arial" w:hAnsi="Arial" w:cs="Arial"/>
          <w:sz w:val="20"/>
          <w:szCs w:val="20"/>
        </w:rPr>
      </w:pPr>
    </w:p>
    <w:p w:rsidRPr="0025042C" w:rsidR="00AE155C" w:rsidP="00703A8E" w:rsidRDefault="00AE155C">
      <w:pPr>
        <w:pStyle w:val="BodyText"/>
        <w:numPr>
          <w:ilvl w:val="1"/>
          <w:numId w:val="63"/>
        </w:numPr>
        <w:tabs>
          <w:tab w:val="left" w:pos="480"/>
        </w:tabs>
        <w:spacing w:before="0" w:after="120"/>
        <w:rPr>
          <w:b/>
          <w:bCs/>
        </w:rPr>
      </w:pPr>
      <w:r>
        <w:rPr>
          <w:spacing w:val="-1"/>
        </w:rPr>
        <w:t>Results</w:t>
      </w:r>
      <w:r>
        <w:rPr>
          <w:spacing w:val="-4"/>
        </w:rPr>
        <w:t xml:space="preserve"> </w:t>
      </w:r>
      <w:r>
        <w:t>of</w:t>
      </w:r>
      <w:r>
        <w:rPr>
          <w:spacing w:val="-4"/>
        </w:rPr>
        <w:t xml:space="preserve"> </w:t>
      </w:r>
      <w:r>
        <w:t>participant</w:t>
      </w:r>
      <w:r>
        <w:rPr>
          <w:spacing w:val="-4"/>
        </w:rPr>
        <w:t xml:space="preserve"> </w:t>
      </w:r>
      <w:r>
        <w:rPr>
          <w:spacing w:val="-1"/>
        </w:rPr>
        <w:t>views</w:t>
      </w:r>
      <w:r>
        <w:rPr>
          <w:spacing w:val="-3"/>
        </w:rPr>
        <w:t xml:space="preserve"> </w:t>
      </w:r>
      <w:r>
        <w:rPr>
          <w:spacing w:val="-1"/>
        </w:rPr>
        <w:t>are:</w:t>
      </w:r>
    </w:p>
    <w:p w:rsidRPr="00250523" w:rsidR="00AE155C" w:rsidP="00AE155C" w:rsidRDefault="002F3458">
      <w:pPr>
        <w:pStyle w:val="BodyText"/>
        <w:tabs>
          <w:tab w:val="left" w:pos="480"/>
        </w:tabs>
        <w:spacing w:before="69"/>
        <w:ind w:firstLine="150"/>
        <w:rPr>
          <w:rFonts w:cs="Arial"/>
          <w:b/>
          <w:spacing w:val="-1"/>
        </w:rPr>
      </w:pPr>
      <w:sdt>
        <w:sdtPr>
          <w:rPr>
            <w:rFonts w:cs="Arial"/>
            <w:b/>
            <w:spacing w:val="-1"/>
          </w:rPr>
          <w:id w:val="710848074"/>
          <w14:checkbox>
            <w14:checked w14:val="0"/>
            <w14:checkedState w14:font="MS Gothic" w14:val="2612"/>
            <w14:uncheckedState w14:font="MS Gothic" w14:val="2610"/>
          </w14:checkbox>
        </w:sdtPr>
        <w:sdtContent>
          <w:r w:rsidR="00AE155C">
            <w:rPr>
              <w:rFonts w:hint="eastAsia" w:ascii="MS Gothic" w:hAnsi="MS Gothic" w:eastAsia="MS Gothic" w:cs="Arial"/>
              <w:spacing w:val="-1"/>
            </w:rPr>
            <w:t>☐</w:t>
          </w:r>
        </w:sdtContent>
      </w:sdt>
      <w:r w:rsidRPr="00250523" w:rsidR="00AE155C">
        <w:rPr>
          <w:rFonts w:cs="Arial"/>
          <w:spacing w:val="-1"/>
        </w:rPr>
        <w:t xml:space="preserve"> Used in the development of the State Plan</w:t>
      </w:r>
    </w:p>
    <w:p w:rsidRPr="00250523" w:rsidR="00AE155C" w:rsidP="00AE155C" w:rsidRDefault="002F3458">
      <w:pPr>
        <w:pStyle w:val="BodyText"/>
        <w:tabs>
          <w:tab w:val="left" w:pos="540"/>
        </w:tabs>
        <w:spacing w:before="69"/>
        <w:ind w:left="900" w:hanging="270"/>
        <w:rPr>
          <w:rFonts w:cs="Arial"/>
          <w:b/>
          <w:spacing w:val="-1"/>
        </w:rPr>
      </w:pPr>
      <w:sdt>
        <w:sdtPr>
          <w:rPr>
            <w:rFonts w:cs="Arial"/>
            <w:b/>
            <w:spacing w:val="-1"/>
          </w:rPr>
          <w:id w:val="-93869899"/>
          <w14:checkbox>
            <w14:checked w14:val="0"/>
            <w14:checkedState w14:font="MS Gothic" w14:val="2612"/>
            <w14:uncheckedState w14:font="MS Gothic" w14:val="2610"/>
          </w14:checkbox>
        </w:sdtPr>
        <w:sdtContent>
          <w:r w:rsidRPr="00250523" w:rsidR="00AE155C">
            <w:rPr>
              <w:rFonts w:hint="eastAsia" w:ascii="MS Gothic" w:hAnsi="MS Gothic" w:eastAsia="MS Gothic" w:cs="MS Gothic"/>
              <w:spacing w:val="-1"/>
            </w:rPr>
            <w:t>☐</w:t>
          </w:r>
        </w:sdtContent>
      </w:sdt>
      <w:r w:rsidRPr="00250523" w:rsidR="00AE155C">
        <w:rPr>
          <w:rFonts w:cs="Arial"/>
          <w:spacing w:val="-1"/>
        </w:rPr>
        <w:t xml:space="preserve"> Used in the development of local agency nutrition education plans and breastfeeding promotion and support plans</w:t>
      </w:r>
    </w:p>
    <w:p w:rsidRPr="00250523" w:rsidR="00AE155C" w:rsidP="00AE155C" w:rsidRDefault="00AE155C">
      <w:pPr>
        <w:pStyle w:val="BodyText"/>
        <w:tabs>
          <w:tab w:val="left" w:pos="630"/>
        </w:tabs>
        <w:spacing w:before="69"/>
        <w:ind w:left="120"/>
        <w:rPr>
          <w:rFonts w:cs="Arial"/>
          <w:b/>
          <w:bCs/>
        </w:rPr>
      </w:pPr>
      <w:r w:rsidRPr="00250523">
        <w:rPr>
          <w:rFonts w:cs="Arial"/>
          <w:spacing w:val="-1"/>
        </w:rPr>
        <w:tab/>
      </w:r>
      <w:sdt>
        <w:sdtPr>
          <w:rPr>
            <w:rFonts w:cs="Arial"/>
            <w:b/>
            <w:spacing w:val="-1"/>
          </w:rPr>
          <w:id w:val="1188872069"/>
          <w14:checkbox>
            <w14:checked w14:val="0"/>
            <w14:checkedState w14:font="MS Gothic" w14:val="2612"/>
            <w14:uncheckedState w14:font="MS Gothic" w14:val="2610"/>
          </w14:checkbox>
        </w:sdtPr>
        <w:sdtContent>
          <w:r w:rsidRPr="00250523">
            <w:rPr>
              <w:rFonts w:hint="eastAsia" w:ascii="MS Gothic" w:hAnsi="MS Gothic" w:eastAsia="MS Gothic" w:cs="MS Gothic"/>
              <w:spacing w:val="-1"/>
            </w:rPr>
            <w:t>☐</w:t>
          </w:r>
        </w:sdtContent>
      </w:sdt>
      <w:r w:rsidRPr="00250523">
        <w:rPr>
          <w:rFonts w:cs="Arial"/>
          <w:spacing w:val="-1"/>
        </w:rPr>
        <w:t xml:space="preserve"> Other (specify): </w:t>
      </w:r>
      <w:r w:rsidRPr="00250523">
        <w:rPr>
          <w:rFonts w:cs="Arial"/>
          <w:b/>
          <w:spacing w:val="-1"/>
        </w:rPr>
        <w:fldChar w:fldCharType="begin">
          <w:ffData>
            <w:name w:val="Text78"/>
            <w:enabled/>
            <w:calcOnExit w:val="0"/>
            <w:textInput/>
          </w:ffData>
        </w:fldChar>
      </w:r>
      <w:r w:rsidRPr="00250523">
        <w:rPr>
          <w:rFonts w:cs="Arial"/>
          <w:spacing w:val="-1"/>
        </w:rPr>
        <w:instrText xml:space="preserve"> FORMTEXT </w:instrText>
      </w:r>
      <w:r w:rsidRPr="00250523">
        <w:rPr>
          <w:rFonts w:cs="Arial"/>
          <w:b/>
          <w:spacing w:val="-1"/>
        </w:rPr>
      </w:r>
      <w:r w:rsidRPr="00250523">
        <w:rPr>
          <w:rFonts w:cs="Arial"/>
          <w:b/>
          <w:spacing w:val="-1"/>
        </w:rPr>
        <w:fldChar w:fldCharType="separate"/>
      </w:r>
      <w:r w:rsidRPr="00250523">
        <w:rPr>
          <w:rFonts w:cs="Arial"/>
          <w:noProof/>
          <w:spacing w:val="-1"/>
        </w:rPr>
        <w:t> </w:t>
      </w:r>
      <w:r w:rsidRPr="00250523">
        <w:rPr>
          <w:rFonts w:cs="Arial"/>
          <w:noProof/>
          <w:spacing w:val="-1"/>
        </w:rPr>
        <w:t> </w:t>
      </w:r>
      <w:r w:rsidRPr="00250523">
        <w:rPr>
          <w:rFonts w:cs="Arial"/>
          <w:noProof/>
          <w:spacing w:val="-1"/>
        </w:rPr>
        <w:t> </w:t>
      </w:r>
      <w:r w:rsidRPr="00250523">
        <w:rPr>
          <w:rFonts w:cs="Arial"/>
          <w:noProof/>
          <w:spacing w:val="-1"/>
        </w:rPr>
        <w:t> </w:t>
      </w:r>
      <w:r w:rsidRPr="00250523">
        <w:rPr>
          <w:rFonts w:cs="Arial"/>
          <w:noProof/>
          <w:spacing w:val="-1"/>
        </w:rPr>
        <w:t> </w:t>
      </w:r>
      <w:r w:rsidRPr="00250523">
        <w:rPr>
          <w:rFonts w:cs="Arial"/>
          <w:b/>
          <w:spacing w:val="-1"/>
        </w:rPr>
        <w:fldChar w:fldCharType="end"/>
      </w:r>
    </w:p>
    <w:p w:rsidRPr="00250523" w:rsidR="00AE155C" w:rsidP="00AE155C" w:rsidRDefault="00AE155C">
      <w:pPr>
        <w:pStyle w:val="BodyText"/>
        <w:spacing w:before="0"/>
        <w:ind w:left="120" w:firstLine="600"/>
        <w:rPr>
          <w:rFonts w:cs="Arial"/>
        </w:rPr>
      </w:pPr>
    </w:p>
    <w:p w:rsidR="00AE155C" w:rsidP="00AE155C" w:rsidRDefault="00AE155C">
      <w:pPr>
        <w:pStyle w:val="BodyText"/>
        <w:spacing w:before="148"/>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line="20" w:lineRule="atLeast"/>
        <w:ind w:left="110"/>
        <w:rPr>
          <w:rFonts w:ascii="Arial" w:hAnsi="Arial" w:eastAsia="Arial" w:cs="Arial"/>
          <w:sz w:val="2"/>
          <w:szCs w:val="2"/>
        </w:rPr>
      </w:pPr>
      <w:r>
        <w:rPr>
          <w:rFonts w:ascii="Arial"/>
          <w:sz w:val="20"/>
        </w:rPr>
        <w:fldChar w:fldCharType="begin">
          <w:ffData>
            <w:name w:val="Text6"/>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spacing w:before="3"/>
        <w:rPr>
          <w:rFonts w:ascii="Arial" w:hAnsi="Arial" w:eastAsia="Arial" w:cs="Arial"/>
          <w:b/>
          <w:bCs/>
          <w:sz w:val="18"/>
          <w:szCs w:val="18"/>
        </w:rPr>
      </w:pPr>
    </w:p>
    <w:p w:rsidR="00AE155C" w:rsidP="00703A8E" w:rsidRDefault="00AE155C">
      <w:pPr>
        <w:numPr>
          <w:ilvl w:val="0"/>
          <w:numId w:val="63"/>
        </w:numPr>
        <w:tabs>
          <w:tab w:val="left" w:pos="480"/>
        </w:tabs>
        <w:spacing w:before="74" w:line="250" w:lineRule="auto"/>
        <w:ind w:right="166"/>
        <w:rPr>
          <w:rFonts w:ascii="Arial" w:hAnsi="Arial" w:eastAsia="Arial" w:cs="Arial"/>
          <w:sz w:val="20"/>
          <w:szCs w:val="20"/>
        </w:rPr>
      </w:pPr>
      <w:r>
        <w:rPr>
          <w:rFonts w:ascii="Arial" w:hAnsi="Arial" w:eastAsia="Arial" w:cs="Arial"/>
          <w:b/>
          <w:bCs/>
          <w:spacing w:val="-1"/>
          <w:sz w:val="20"/>
          <w:szCs w:val="20"/>
        </w:rPr>
        <w:t>Nutrition</w:t>
      </w:r>
      <w:r>
        <w:rPr>
          <w:rFonts w:ascii="Arial" w:hAnsi="Arial" w:eastAsia="Arial" w:cs="Arial"/>
          <w:b/>
          <w:bCs/>
          <w:spacing w:val="-5"/>
          <w:sz w:val="20"/>
          <w:szCs w:val="20"/>
        </w:rPr>
        <w:t xml:space="preserve"> </w:t>
      </w:r>
      <w:r>
        <w:rPr>
          <w:rFonts w:ascii="Arial" w:hAnsi="Arial" w:eastAsia="Arial" w:cs="Arial"/>
          <w:b/>
          <w:bCs/>
          <w:sz w:val="20"/>
          <w:szCs w:val="20"/>
        </w:rPr>
        <w:t>Education</w:t>
      </w:r>
      <w:r>
        <w:rPr>
          <w:rFonts w:ascii="Arial" w:hAnsi="Arial" w:eastAsia="Arial" w:cs="Arial"/>
          <w:b/>
          <w:bCs/>
          <w:spacing w:val="-5"/>
          <w:sz w:val="20"/>
          <w:szCs w:val="20"/>
        </w:rPr>
        <w:t xml:space="preserve"> </w:t>
      </w:r>
      <w:r>
        <w:rPr>
          <w:rFonts w:ascii="Arial" w:hAnsi="Arial" w:eastAsia="Arial" w:cs="Arial"/>
          <w:b/>
          <w:bCs/>
          <w:spacing w:val="-1"/>
          <w:sz w:val="20"/>
          <w:szCs w:val="20"/>
        </w:rPr>
        <w:t>Contacts</w:t>
      </w:r>
      <w:r>
        <w:rPr>
          <w:rFonts w:ascii="Arial" w:hAnsi="Arial" w:eastAsia="Arial" w:cs="Arial"/>
          <w:b/>
          <w:bCs/>
          <w:spacing w:val="-5"/>
          <w:sz w:val="20"/>
          <w:szCs w:val="20"/>
        </w:rPr>
        <w:t xml:space="preserve"> </w:t>
      </w:r>
      <w:r>
        <w:rPr>
          <w:rFonts w:ascii="Arial" w:hAnsi="Arial" w:eastAsia="Arial" w:cs="Arial"/>
          <w:b/>
          <w:bCs/>
          <w:i/>
          <w:sz w:val="20"/>
          <w:szCs w:val="20"/>
        </w:rPr>
        <w:t>(§246.11(a)(1-3):</w:t>
      </w:r>
      <w:r>
        <w:rPr>
          <w:rFonts w:ascii="Arial" w:hAnsi="Arial" w:eastAsia="Arial" w:cs="Arial"/>
          <w:b/>
          <w:bCs/>
          <w:i/>
          <w:spacing w:val="-6"/>
          <w:sz w:val="20"/>
          <w:szCs w:val="20"/>
        </w:rPr>
        <w:t xml:space="preserve"> </w:t>
      </w:r>
      <w:r>
        <w:rPr>
          <w:rFonts w:ascii="Arial" w:hAnsi="Arial" w:eastAsia="Arial" w:cs="Arial"/>
          <w:b/>
          <w:bCs/>
          <w:i/>
          <w:sz w:val="20"/>
          <w:szCs w:val="20"/>
        </w:rPr>
        <w:t>(1)</w:t>
      </w:r>
      <w:r>
        <w:rPr>
          <w:rFonts w:ascii="Arial" w:hAnsi="Arial" w:eastAsia="Arial" w:cs="Arial"/>
          <w:b/>
          <w:bCs/>
          <w:i/>
          <w:spacing w:val="-5"/>
          <w:sz w:val="20"/>
          <w:szCs w:val="20"/>
        </w:rPr>
        <w:t xml:space="preserve"> </w:t>
      </w:r>
      <w:r>
        <w:rPr>
          <w:rFonts w:ascii="Arial" w:hAnsi="Arial" w:eastAsia="Arial" w:cs="Arial"/>
          <w:b/>
          <w:bCs/>
          <w:i/>
          <w:spacing w:val="-1"/>
          <w:sz w:val="20"/>
          <w:szCs w:val="20"/>
        </w:rPr>
        <w:t>Nutrition</w:t>
      </w:r>
      <w:r>
        <w:rPr>
          <w:rFonts w:ascii="Arial" w:hAnsi="Arial" w:eastAsia="Arial" w:cs="Arial"/>
          <w:b/>
          <w:bCs/>
          <w:i/>
          <w:spacing w:val="-5"/>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5"/>
          <w:sz w:val="20"/>
          <w:szCs w:val="20"/>
        </w:rPr>
        <w:t xml:space="preserve"> </w:t>
      </w:r>
      <w:r>
        <w:rPr>
          <w:rFonts w:ascii="Arial" w:hAnsi="Arial" w:eastAsia="Arial" w:cs="Arial"/>
          <w:b/>
          <w:bCs/>
          <w:i/>
          <w:spacing w:val="-1"/>
          <w:sz w:val="20"/>
          <w:szCs w:val="20"/>
        </w:rPr>
        <w:t>shall</w:t>
      </w:r>
      <w:r>
        <w:rPr>
          <w:rFonts w:ascii="Arial" w:hAnsi="Arial" w:eastAsia="Arial" w:cs="Arial"/>
          <w:b/>
          <w:bCs/>
          <w:i/>
          <w:spacing w:val="-5"/>
          <w:sz w:val="20"/>
          <w:szCs w:val="20"/>
        </w:rPr>
        <w:t xml:space="preserve"> </w:t>
      </w:r>
      <w:r>
        <w:rPr>
          <w:rFonts w:ascii="Arial" w:hAnsi="Arial" w:eastAsia="Arial" w:cs="Arial"/>
          <w:b/>
          <w:bCs/>
          <w:i/>
          <w:sz w:val="20"/>
          <w:szCs w:val="20"/>
        </w:rPr>
        <w:t>be</w:t>
      </w:r>
      <w:r>
        <w:rPr>
          <w:rFonts w:ascii="Arial" w:hAnsi="Arial" w:eastAsia="Arial" w:cs="Arial"/>
          <w:b/>
          <w:bCs/>
          <w:i/>
          <w:spacing w:val="-5"/>
          <w:sz w:val="20"/>
          <w:szCs w:val="20"/>
        </w:rPr>
        <w:t xml:space="preserve"> </w:t>
      </w:r>
      <w:r>
        <w:rPr>
          <w:rFonts w:ascii="Arial" w:hAnsi="Arial" w:eastAsia="Arial" w:cs="Arial"/>
          <w:b/>
          <w:bCs/>
          <w:i/>
          <w:spacing w:val="-1"/>
          <w:sz w:val="20"/>
          <w:szCs w:val="20"/>
        </w:rPr>
        <w:t>considered</w:t>
      </w:r>
      <w:r>
        <w:rPr>
          <w:rFonts w:ascii="Arial" w:hAnsi="Arial" w:eastAsia="Arial" w:cs="Arial"/>
          <w:b/>
          <w:bCs/>
          <w:i/>
          <w:spacing w:val="-5"/>
          <w:sz w:val="20"/>
          <w:szCs w:val="20"/>
        </w:rPr>
        <w:t xml:space="preserve"> </w:t>
      </w:r>
      <w:r>
        <w:rPr>
          <w:rFonts w:ascii="Arial" w:hAnsi="Arial" w:eastAsia="Arial" w:cs="Arial"/>
          <w:b/>
          <w:bCs/>
          <w:i/>
          <w:sz w:val="20"/>
          <w:szCs w:val="20"/>
        </w:rPr>
        <w:t>a</w:t>
      </w:r>
      <w:r>
        <w:rPr>
          <w:rFonts w:ascii="Arial" w:hAnsi="Arial" w:eastAsia="Arial" w:cs="Arial"/>
          <w:b/>
          <w:bCs/>
          <w:i/>
          <w:spacing w:val="-6"/>
          <w:sz w:val="20"/>
          <w:szCs w:val="20"/>
        </w:rPr>
        <w:t xml:space="preserve"> </w:t>
      </w:r>
      <w:r>
        <w:rPr>
          <w:rFonts w:ascii="Arial" w:hAnsi="Arial" w:eastAsia="Arial" w:cs="Arial"/>
          <w:b/>
          <w:bCs/>
          <w:i/>
          <w:sz w:val="20"/>
          <w:szCs w:val="20"/>
        </w:rPr>
        <w:t>benefit</w:t>
      </w:r>
      <w:r>
        <w:rPr>
          <w:rFonts w:ascii="Arial" w:hAnsi="Arial" w:eastAsia="Arial" w:cs="Arial"/>
          <w:b/>
          <w:bCs/>
          <w:i/>
          <w:spacing w:val="-6"/>
          <w:sz w:val="20"/>
          <w:szCs w:val="20"/>
        </w:rPr>
        <w:t xml:space="preserve"> </w:t>
      </w:r>
      <w:r>
        <w:rPr>
          <w:rFonts w:ascii="Arial" w:hAnsi="Arial" w:eastAsia="Arial" w:cs="Arial"/>
          <w:b/>
          <w:bCs/>
          <w:i/>
          <w:sz w:val="20"/>
          <w:szCs w:val="20"/>
        </w:rPr>
        <w:t>of</w:t>
      </w:r>
      <w:r>
        <w:rPr>
          <w:rFonts w:ascii="Arial" w:hAnsi="Arial" w:eastAsia="Arial" w:cs="Arial"/>
          <w:b/>
          <w:bCs/>
          <w:i/>
          <w:spacing w:val="-5"/>
          <w:sz w:val="20"/>
          <w:szCs w:val="20"/>
        </w:rPr>
        <w:t xml:space="preserve"> </w:t>
      </w:r>
      <w:r>
        <w:rPr>
          <w:rFonts w:ascii="Arial" w:hAnsi="Arial" w:eastAsia="Arial" w:cs="Arial"/>
          <w:b/>
          <w:bCs/>
          <w:i/>
          <w:sz w:val="20"/>
          <w:szCs w:val="20"/>
        </w:rPr>
        <w:t>the</w:t>
      </w:r>
      <w:r>
        <w:rPr>
          <w:rFonts w:ascii="Arial" w:hAnsi="Arial" w:eastAsia="Arial" w:cs="Arial"/>
          <w:b/>
          <w:bCs/>
          <w:i/>
          <w:spacing w:val="27"/>
          <w:sz w:val="20"/>
          <w:szCs w:val="20"/>
        </w:rPr>
        <w:t xml:space="preserve"> </w:t>
      </w:r>
      <w:r>
        <w:rPr>
          <w:rFonts w:ascii="Arial" w:hAnsi="Arial" w:eastAsia="Arial" w:cs="Arial"/>
          <w:b/>
          <w:bCs/>
          <w:i/>
          <w:sz w:val="20"/>
          <w:szCs w:val="20"/>
        </w:rPr>
        <w:t>program,</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pacing w:val="-1"/>
          <w:sz w:val="20"/>
          <w:szCs w:val="20"/>
        </w:rPr>
        <w:t>shall</w:t>
      </w:r>
      <w:r>
        <w:rPr>
          <w:rFonts w:ascii="Arial" w:hAnsi="Arial" w:eastAsia="Arial" w:cs="Arial"/>
          <w:b/>
          <w:bCs/>
          <w:i/>
          <w:spacing w:val="-4"/>
          <w:sz w:val="20"/>
          <w:szCs w:val="20"/>
        </w:rPr>
        <w:t xml:space="preserve"> </w:t>
      </w:r>
      <w:r>
        <w:rPr>
          <w:rFonts w:ascii="Arial" w:hAnsi="Arial" w:eastAsia="Arial" w:cs="Arial"/>
          <w:b/>
          <w:bCs/>
          <w:i/>
          <w:sz w:val="20"/>
          <w:szCs w:val="20"/>
        </w:rPr>
        <w:t>be</w:t>
      </w:r>
      <w:r>
        <w:rPr>
          <w:rFonts w:ascii="Arial" w:hAnsi="Arial" w:eastAsia="Arial" w:cs="Arial"/>
          <w:b/>
          <w:bCs/>
          <w:i/>
          <w:spacing w:val="-5"/>
          <w:sz w:val="20"/>
          <w:szCs w:val="20"/>
        </w:rPr>
        <w:t xml:space="preserve"> </w:t>
      </w:r>
      <w:r>
        <w:rPr>
          <w:rFonts w:ascii="Arial" w:hAnsi="Arial" w:eastAsia="Arial" w:cs="Arial"/>
          <w:b/>
          <w:bCs/>
          <w:i/>
          <w:spacing w:val="-1"/>
          <w:sz w:val="20"/>
          <w:szCs w:val="20"/>
        </w:rPr>
        <w:t>made</w:t>
      </w:r>
      <w:r>
        <w:rPr>
          <w:rFonts w:ascii="Arial" w:hAnsi="Arial" w:eastAsia="Arial" w:cs="Arial"/>
          <w:b/>
          <w:bCs/>
          <w:i/>
          <w:spacing w:val="-4"/>
          <w:sz w:val="20"/>
          <w:szCs w:val="20"/>
        </w:rPr>
        <w:t xml:space="preserve"> </w:t>
      </w:r>
      <w:r>
        <w:rPr>
          <w:rFonts w:ascii="Arial" w:hAnsi="Arial" w:eastAsia="Arial" w:cs="Arial"/>
          <w:b/>
          <w:bCs/>
          <w:i/>
          <w:spacing w:val="-1"/>
          <w:sz w:val="20"/>
          <w:szCs w:val="20"/>
        </w:rPr>
        <w:t>available</w:t>
      </w:r>
      <w:r>
        <w:rPr>
          <w:rFonts w:ascii="Arial" w:hAnsi="Arial" w:eastAsia="Arial" w:cs="Arial"/>
          <w:b/>
          <w:bCs/>
          <w:i/>
          <w:spacing w:val="-4"/>
          <w:sz w:val="20"/>
          <w:szCs w:val="20"/>
        </w:rPr>
        <w:t xml:space="preserve"> </w:t>
      </w:r>
      <w:r>
        <w:rPr>
          <w:rFonts w:ascii="Arial" w:hAnsi="Arial" w:eastAsia="Arial" w:cs="Arial"/>
          <w:b/>
          <w:bCs/>
          <w:i/>
          <w:spacing w:val="-1"/>
          <w:sz w:val="20"/>
          <w:szCs w:val="20"/>
        </w:rPr>
        <w:t>at</w:t>
      </w:r>
      <w:r>
        <w:rPr>
          <w:rFonts w:ascii="Arial" w:hAnsi="Arial" w:eastAsia="Arial" w:cs="Arial"/>
          <w:b/>
          <w:bCs/>
          <w:i/>
          <w:spacing w:val="-4"/>
          <w:sz w:val="20"/>
          <w:szCs w:val="20"/>
        </w:rPr>
        <w:t xml:space="preserve"> </w:t>
      </w:r>
      <w:r>
        <w:rPr>
          <w:rFonts w:ascii="Arial" w:hAnsi="Arial" w:eastAsia="Arial" w:cs="Arial"/>
          <w:b/>
          <w:bCs/>
          <w:i/>
          <w:sz w:val="20"/>
          <w:szCs w:val="20"/>
        </w:rPr>
        <w:t>no</w:t>
      </w:r>
      <w:r>
        <w:rPr>
          <w:rFonts w:ascii="Arial" w:hAnsi="Arial" w:eastAsia="Arial" w:cs="Arial"/>
          <w:b/>
          <w:bCs/>
          <w:i/>
          <w:spacing w:val="-4"/>
          <w:sz w:val="20"/>
          <w:szCs w:val="20"/>
        </w:rPr>
        <w:t xml:space="preserve"> </w:t>
      </w:r>
      <w:r>
        <w:rPr>
          <w:rFonts w:ascii="Arial" w:hAnsi="Arial" w:eastAsia="Arial" w:cs="Arial"/>
          <w:b/>
          <w:bCs/>
          <w:i/>
          <w:spacing w:val="-1"/>
          <w:sz w:val="20"/>
          <w:szCs w:val="20"/>
        </w:rPr>
        <w:t>cost</w:t>
      </w:r>
      <w:r>
        <w:rPr>
          <w:rFonts w:ascii="Arial" w:hAnsi="Arial" w:eastAsia="Arial" w:cs="Arial"/>
          <w:b/>
          <w:bCs/>
          <w:i/>
          <w:spacing w:val="-4"/>
          <w:sz w:val="20"/>
          <w:szCs w:val="20"/>
        </w:rPr>
        <w:t xml:space="preserve"> </w:t>
      </w:r>
      <w:r>
        <w:rPr>
          <w:rFonts w:ascii="Arial" w:hAnsi="Arial" w:eastAsia="Arial" w:cs="Arial"/>
          <w:b/>
          <w:bCs/>
          <w:i/>
          <w:sz w:val="20"/>
          <w:szCs w:val="20"/>
        </w:rPr>
        <w:t>to</w:t>
      </w:r>
      <w:r>
        <w:rPr>
          <w:rFonts w:ascii="Arial" w:hAnsi="Arial" w:eastAsia="Arial" w:cs="Arial"/>
          <w:b/>
          <w:bCs/>
          <w:i/>
          <w:spacing w:val="-5"/>
          <w:sz w:val="20"/>
          <w:szCs w:val="20"/>
        </w:rPr>
        <w:t xml:space="preserve"> </w:t>
      </w:r>
      <w:r>
        <w:rPr>
          <w:rFonts w:ascii="Arial" w:hAnsi="Arial" w:eastAsia="Arial" w:cs="Arial"/>
          <w:b/>
          <w:bCs/>
          <w:i/>
          <w:sz w:val="20"/>
          <w:szCs w:val="20"/>
        </w:rPr>
        <w:t>the</w:t>
      </w:r>
      <w:r>
        <w:rPr>
          <w:rFonts w:ascii="Arial" w:hAnsi="Arial" w:eastAsia="Arial" w:cs="Arial"/>
          <w:b/>
          <w:bCs/>
          <w:i/>
          <w:spacing w:val="-4"/>
          <w:sz w:val="20"/>
          <w:szCs w:val="20"/>
        </w:rPr>
        <w:t xml:space="preserve"> </w:t>
      </w:r>
      <w:r>
        <w:rPr>
          <w:rFonts w:ascii="Arial" w:hAnsi="Arial" w:eastAsia="Arial" w:cs="Arial"/>
          <w:b/>
          <w:bCs/>
          <w:i/>
          <w:sz w:val="20"/>
          <w:szCs w:val="20"/>
        </w:rPr>
        <w:t>participant.</w:t>
      </w:r>
      <w:r>
        <w:rPr>
          <w:rFonts w:ascii="Arial" w:hAnsi="Arial" w:eastAsia="Arial" w:cs="Arial"/>
          <w:b/>
          <w:bCs/>
          <w:i/>
          <w:spacing w:val="-4"/>
          <w:sz w:val="20"/>
          <w:szCs w:val="20"/>
        </w:rPr>
        <w:t xml:space="preserve"> </w:t>
      </w:r>
      <w:r>
        <w:rPr>
          <w:rFonts w:ascii="Arial" w:hAnsi="Arial" w:eastAsia="Arial" w:cs="Arial"/>
          <w:b/>
          <w:bCs/>
          <w:i/>
          <w:spacing w:val="-1"/>
          <w:sz w:val="20"/>
          <w:szCs w:val="20"/>
        </w:rPr>
        <w:t>Nutrition</w:t>
      </w:r>
      <w:r>
        <w:rPr>
          <w:rFonts w:ascii="Arial" w:hAnsi="Arial" w:eastAsia="Arial" w:cs="Arial"/>
          <w:b/>
          <w:bCs/>
          <w:i/>
          <w:spacing w:val="-4"/>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4"/>
          <w:sz w:val="20"/>
          <w:szCs w:val="20"/>
        </w:rPr>
        <w:t xml:space="preserve"> </w:t>
      </w:r>
      <w:r>
        <w:rPr>
          <w:rFonts w:ascii="Arial" w:hAnsi="Arial" w:eastAsia="Arial" w:cs="Arial"/>
          <w:b/>
          <w:bCs/>
          <w:i/>
          <w:spacing w:val="-1"/>
          <w:sz w:val="20"/>
          <w:szCs w:val="20"/>
        </w:rPr>
        <w:t>shall</w:t>
      </w:r>
      <w:r>
        <w:rPr>
          <w:rFonts w:ascii="Arial" w:hAnsi="Arial" w:eastAsia="Arial" w:cs="Arial"/>
          <w:b/>
          <w:bCs/>
          <w:i/>
          <w:spacing w:val="-5"/>
          <w:sz w:val="20"/>
          <w:szCs w:val="20"/>
        </w:rPr>
        <w:t xml:space="preserve"> </w:t>
      </w:r>
      <w:r>
        <w:rPr>
          <w:rFonts w:ascii="Arial" w:hAnsi="Arial" w:eastAsia="Arial" w:cs="Arial"/>
          <w:b/>
          <w:bCs/>
          <w:i/>
          <w:sz w:val="20"/>
          <w:szCs w:val="20"/>
        </w:rPr>
        <w:t>be</w:t>
      </w:r>
      <w:r>
        <w:rPr>
          <w:rFonts w:ascii="Arial" w:hAnsi="Arial" w:eastAsia="Arial" w:cs="Arial"/>
          <w:b/>
          <w:bCs/>
          <w:i/>
          <w:spacing w:val="-4"/>
          <w:sz w:val="20"/>
          <w:szCs w:val="20"/>
        </w:rPr>
        <w:t xml:space="preserve"> </w:t>
      </w:r>
      <w:r>
        <w:rPr>
          <w:rFonts w:ascii="Arial" w:hAnsi="Arial" w:eastAsia="Arial" w:cs="Arial"/>
          <w:b/>
          <w:bCs/>
          <w:i/>
          <w:sz w:val="20"/>
          <w:szCs w:val="20"/>
        </w:rPr>
        <w:t>designed</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5"/>
          <w:sz w:val="20"/>
          <w:szCs w:val="20"/>
        </w:rPr>
        <w:t xml:space="preserve"> </w:t>
      </w:r>
      <w:r>
        <w:rPr>
          <w:rFonts w:ascii="Arial" w:hAnsi="Arial" w:eastAsia="Arial" w:cs="Arial"/>
          <w:b/>
          <w:bCs/>
          <w:i/>
          <w:sz w:val="20"/>
          <w:szCs w:val="20"/>
        </w:rPr>
        <w:t>be</w:t>
      </w:r>
      <w:r>
        <w:rPr>
          <w:rFonts w:ascii="Arial" w:hAnsi="Arial" w:eastAsia="Arial" w:cs="Arial"/>
          <w:b/>
          <w:bCs/>
          <w:i/>
          <w:spacing w:val="29"/>
          <w:sz w:val="20"/>
          <w:szCs w:val="20"/>
        </w:rPr>
        <w:t xml:space="preserve"> </w:t>
      </w:r>
      <w:r>
        <w:rPr>
          <w:rFonts w:ascii="Arial" w:hAnsi="Arial" w:eastAsia="Arial" w:cs="Arial"/>
          <w:b/>
          <w:bCs/>
          <w:i/>
          <w:spacing w:val="-1"/>
          <w:sz w:val="20"/>
          <w:szCs w:val="20"/>
        </w:rPr>
        <w:t>easily</w:t>
      </w:r>
      <w:r>
        <w:rPr>
          <w:rFonts w:ascii="Arial" w:hAnsi="Arial" w:eastAsia="Arial" w:cs="Arial"/>
          <w:b/>
          <w:bCs/>
          <w:i/>
          <w:spacing w:val="-6"/>
          <w:sz w:val="20"/>
          <w:szCs w:val="20"/>
        </w:rPr>
        <w:t xml:space="preserve"> </w:t>
      </w:r>
      <w:r>
        <w:rPr>
          <w:rFonts w:ascii="Arial" w:hAnsi="Arial" w:eastAsia="Arial" w:cs="Arial"/>
          <w:b/>
          <w:bCs/>
          <w:i/>
          <w:sz w:val="20"/>
          <w:szCs w:val="20"/>
        </w:rPr>
        <w:t>understood</w:t>
      </w:r>
      <w:r>
        <w:rPr>
          <w:rFonts w:ascii="Arial" w:hAnsi="Arial" w:eastAsia="Arial" w:cs="Arial"/>
          <w:b/>
          <w:bCs/>
          <w:i/>
          <w:spacing w:val="-6"/>
          <w:sz w:val="20"/>
          <w:szCs w:val="20"/>
        </w:rPr>
        <w:t xml:space="preserve"> </w:t>
      </w:r>
      <w:r>
        <w:rPr>
          <w:rFonts w:ascii="Arial" w:hAnsi="Arial" w:eastAsia="Arial" w:cs="Arial"/>
          <w:b/>
          <w:bCs/>
          <w:i/>
          <w:sz w:val="20"/>
          <w:szCs w:val="20"/>
        </w:rPr>
        <w:t>by</w:t>
      </w:r>
      <w:r>
        <w:rPr>
          <w:rFonts w:ascii="Arial" w:hAnsi="Arial" w:eastAsia="Arial" w:cs="Arial"/>
          <w:b/>
          <w:bCs/>
          <w:i/>
          <w:spacing w:val="-6"/>
          <w:sz w:val="20"/>
          <w:szCs w:val="20"/>
        </w:rPr>
        <w:t xml:space="preserve"> </w:t>
      </w:r>
      <w:r>
        <w:rPr>
          <w:rFonts w:ascii="Arial" w:hAnsi="Arial" w:eastAsia="Arial" w:cs="Arial"/>
          <w:b/>
          <w:bCs/>
          <w:i/>
          <w:sz w:val="20"/>
          <w:szCs w:val="20"/>
        </w:rPr>
        <w:t>participants,</w:t>
      </w:r>
      <w:r>
        <w:rPr>
          <w:rFonts w:ascii="Arial" w:hAnsi="Arial" w:eastAsia="Arial" w:cs="Arial"/>
          <w:b/>
          <w:bCs/>
          <w:i/>
          <w:spacing w:val="-7"/>
          <w:sz w:val="20"/>
          <w:szCs w:val="20"/>
        </w:rPr>
        <w:t xml:space="preserve"> </w:t>
      </w:r>
      <w:r>
        <w:rPr>
          <w:rFonts w:ascii="Arial" w:hAnsi="Arial" w:eastAsia="Arial" w:cs="Arial"/>
          <w:b/>
          <w:bCs/>
          <w:i/>
          <w:spacing w:val="-1"/>
          <w:sz w:val="20"/>
          <w:szCs w:val="20"/>
        </w:rPr>
        <w:t>and</w:t>
      </w:r>
      <w:r>
        <w:rPr>
          <w:rFonts w:ascii="Arial" w:hAnsi="Arial" w:eastAsia="Arial" w:cs="Arial"/>
          <w:b/>
          <w:bCs/>
          <w:i/>
          <w:spacing w:val="-5"/>
          <w:sz w:val="20"/>
          <w:szCs w:val="20"/>
        </w:rPr>
        <w:t xml:space="preserve"> </w:t>
      </w:r>
      <w:r>
        <w:rPr>
          <w:rFonts w:ascii="Arial" w:hAnsi="Arial" w:eastAsia="Arial" w:cs="Arial"/>
          <w:b/>
          <w:bCs/>
          <w:i/>
          <w:sz w:val="20"/>
          <w:szCs w:val="20"/>
        </w:rPr>
        <w:t>it</w:t>
      </w:r>
      <w:r>
        <w:rPr>
          <w:rFonts w:ascii="Arial" w:hAnsi="Arial" w:eastAsia="Arial" w:cs="Arial"/>
          <w:b/>
          <w:bCs/>
          <w:i/>
          <w:spacing w:val="-6"/>
          <w:sz w:val="20"/>
          <w:szCs w:val="20"/>
        </w:rPr>
        <w:t xml:space="preserve"> </w:t>
      </w:r>
      <w:r>
        <w:rPr>
          <w:rFonts w:ascii="Arial" w:hAnsi="Arial" w:eastAsia="Arial" w:cs="Arial"/>
          <w:b/>
          <w:bCs/>
          <w:i/>
          <w:spacing w:val="-1"/>
          <w:sz w:val="20"/>
          <w:szCs w:val="20"/>
        </w:rPr>
        <w:t>shall</w:t>
      </w:r>
      <w:r>
        <w:rPr>
          <w:rFonts w:ascii="Arial" w:hAnsi="Arial" w:eastAsia="Arial" w:cs="Arial"/>
          <w:b/>
          <w:bCs/>
          <w:i/>
          <w:spacing w:val="-6"/>
          <w:sz w:val="20"/>
          <w:szCs w:val="20"/>
        </w:rPr>
        <w:t xml:space="preserve"> </w:t>
      </w:r>
      <w:r>
        <w:rPr>
          <w:rFonts w:ascii="Arial" w:hAnsi="Arial" w:eastAsia="Arial" w:cs="Arial"/>
          <w:b/>
          <w:bCs/>
          <w:i/>
          <w:sz w:val="20"/>
          <w:szCs w:val="20"/>
        </w:rPr>
        <w:t>bear</w:t>
      </w:r>
      <w:r>
        <w:rPr>
          <w:rFonts w:ascii="Arial" w:hAnsi="Arial" w:eastAsia="Arial" w:cs="Arial"/>
          <w:b/>
          <w:bCs/>
          <w:i/>
          <w:spacing w:val="-6"/>
          <w:sz w:val="20"/>
          <w:szCs w:val="20"/>
        </w:rPr>
        <w:t xml:space="preserve"> </w:t>
      </w:r>
      <w:r>
        <w:rPr>
          <w:rFonts w:ascii="Arial" w:hAnsi="Arial" w:eastAsia="Arial" w:cs="Arial"/>
          <w:b/>
          <w:bCs/>
          <w:i/>
          <w:sz w:val="20"/>
          <w:szCs w:val="20"/>
        </w:rPr>
        <w:t>a</w:t>
      </w:r>
      <w:r>
        <w:rPr>
          <w:rFonts w:ascii="Arial" w:hAnsi="Arial" w:eastAsia="Arial" w:cs="Arial"/>
          <w:b/>
          <w:bCs/>
          <w:i/>
          <w:spacing w:val="-6"/>
          <w:sz w:val="20"/>
          <w:szCs w:val="20"/>
        </w:rPr>
        <w:t xml:space="preserve"> </w:t>
      </w:r>
      <w:r>
        <w:rPr>
          <w:rFonts w:ascii="Arial" w:hAnsi="Arial" w:eastAsia="Arial" w:cs="Arial"/>
          <w:b/>
          <w:bCs/>
          <w:i/>
          <w:sz w:val="20"/>
          <w:szCs w:val="20"/>
        </w:rPr>
        <w:t>practical</w:t>
      </w:r>
      <w:r>
        <w:rPr>
          <w:rFonts w:ascii="Arial" w:hAnsi="Arial" w:eastAsia="Arial" w:cs="Arial"/>
          <w:b/>
          <w:bCs/>
          <w:i/>
          <w:spacing w:val="-6"/>
          <w:sz w:val="20"/>
          <w:szCs w:val="20"/>
        </w:rPr>
        <w:t xml:space="preserve"> </w:t>
      </w:r>
      <w:r>
        <w:rPr>
          <w:rFonts w:ascii="Arial" w:hAnsi="Arial" w:eastAsia="Arial" w:cs="Arial"/>
          <w:b/>
          <w:bCs/>
          <w:i/>
          <w:spacing w:val="-1"/>
          <w:sz w:val="20"/>
          <w:szCs w:val="20"/>
        </w:rPr>
        <w:t>relationship</w:t>
      </w:r>
      <w:r>
        <w:rPr>
          <w:rFonts w:ascii="Arial" w:hAnsi="Arial" w:eastAsia="Arial" w:cs="Arial"/>
          <w:b/>
          <w:bCs/>
          <w:i/>
          <w:spacing w:val="-6"/>
          <w:sz w:val="20"/>
          <w:szCs w:val="20"/>
        </w:rPr>
        <w:t xml:space="preserve"> </w:t>
      </w:r>
      <w:r>
        <w:rPr>
          <w:rFonts w:ascii="Arial" w:hAnsi="Arial" w:eastAsia="Arial" w:cs="Arial"/>
          <w:b/>
          <w:bCs/>
          <w:i/>
          <w:sz w:val="20"/>
          <w:szCs w:val="20"/>
        </w:rPr>
        <w:t>to</w:t>
      </w:r>
      <w:r>
        <w:rPr>
          <w:rFonts w:ascii="Arial" w:hAnsi="Arial" w:eastAsia="Arial" w:cs="Arial"/>
          <w:b/>
          <w:bCs/>
          <w:i/>
          <w:spacing w:val="-5"/>
          <w:sz w:val="20"/>
          <w:szCs w:val="20"/>
        </w:rPr>
        <w:t xml:space="preserve"> </w:t>
      </w:r>
      <w:r>
        <w:rPr>
          <w:rFonts w:ascii="Arial" w:hAnsi="Arial" w:eastAsia="Arial" w:cs="Arial"/>
          <w:b/>
          <w:bCs/>
          <w:i/>
          <w:sz w:val="20"/>
          <w:szCs w:val="20"/>
        </w:rPr>
        <w:t>participant</w:t>
      </w:r>
      <w:r>
        <w:rPr>
          <w:rFonts w:ascii="Arial" w:hAnsi="Arial" w:eastAsia="Arial" w:cs="Arial"/>
          <w:b/>
          <w:bCs/>
          <w:i/>
          <w:spacing w:val="-6"/>
          <w:sz w:val="20"/>
          <w:szCs w:val="20"/>
        </w:rPr>
        <w:t xml:space="preserve"> </w:t>
      </w:r>
      <w:r>
        <w:rPr>
          <w:rFonts w:ascii="Arial" w:hAnsi="Arial" w:eastAsia="Arial" w:cs="Arial"/>
          <w:b/>
          <w:bCs/>
          <w:i/>
          <w:sz w:val="20"/>
          <w:szCs w:val="20"/>
        </w:rPr>
        <w:t>nutritional</w:t>
      </w:r>
      <w:r>
        <w:rPr>
          <w:rFonts w:ascii="Arial" w:hAnsi="Arial" w:eastAsia="Arial" w:cs="Arial"/>
          <w:b/>
          <w:bCs/>
          <w:i/>
          <w:spacing w:val="-7"/>
          <w:sz w:val="20"/>
          <w:szCs w:val="20"/>
        </w:rPr>
        <w:t xml:space="preserve"> </w:t>
      </w:r>
      <w:r>
        <w:rPr>
          <w:rFonts w:ascii="Arial" w:hAnsi="Arial" w:eastAsia="Arial" w:cs="Arial"/>
          <w:b/>
          <w:bCs/>
          <w:i/>
          <w:sz w:val="20"/>
          <w:szCs w:val="20"/>
        </w:rPr>
        <w:t>needs,</w:t>
      </w:r>
      <w:r>
        <w:rPr>
          <w:rFonts w:ascii="Arial" w:hAnsi="Arial" w:eastAsia="Arial" w:cs="Arial"/>
          <w:b/>
          <w:bCs/>
          <w:i/>
          <w:spacing w:val="25"/>
          <w:w w:val="99"/>
          <w:sz w:val="20"/>
          <w:szCs w:val="20"/>
        </w:rPr>
        <w:t xml:space="preserve"> </w:t>
      </w:r>
      <w:r>
        <w:rPr>
          <w:rFonts w:ascii="Arial" w:hAnsi="Arial" w:eastAsia="Arial" w:cs="Arial"/>
          <w:b/>
          <w:bCs/>
          <w:i/>
          <w:sz w:val="20"/>
          <w:szCs w:val="20"/>
        </w:rPr>
        <w:t>household</w:t>
      </w:r>
      <w:r>
        <w:rPr>
          <w:rFonts w:ascii="Arial" w:hAnsi="Arial" w:eastAsia="Arial" w:cs="Arial"/>
          <w:b/>
          <w:bCs/>
          <w:i/>
          <w:spacing w:val="-6"/>
          <w:sz w:val="20"/>
          <w:szCs w:val="20"/>
        </w:rPr>
        <w:t xml:space="preserve"> </w:t>
      </w:r>
      <w:r>
        <w:rPr>
          <w:rFonts w:ascii="Arial" w:hAnsi="Arial" w:eastAsia="Arial" w:cs="Arial"/>
          <w:b/>
          <w:bCs/>
          <w:i/>
          <w:spacing w:val="-1"/>
          <w:sz w:val="20"/>
          <w:szCs w:val="20"/>
        </w:rPr>
        <w:t>situations,</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5"/>
          <w:sz w:val="20"/>
          <w:szCs w:val="20"/>
        </w:rPr>
        <w:t xml:space="preserve"> </w:t>
      </w:r>
      <w:r>
        <w:rPr>
          <w:rFonts w:ascii="Arial" w:hAnsi="Arial" w:eastAsia="Arial" w:cs="Arial"/>
          <w:b/>
          <w:bCs/>
          <w:i/>
          <w:spacing w:val="-1"/>
          <w:sz w:val="20"/>
          <w:szCs w:val="20"/>
        </w:rPr>
        <w:t>cultural</w:t>
      </w:r>
      <w:r>
        <w:rPr>
          <w:rFonts w:ascii="Arial" w:hAnsi="Arial" w:eastAsia="Arial" w:cs="Arial"/>
          <w:b/>
          <w:bCs/>
          <w:i/>
          <w:spacing w:val="-5"/>
          <w:sz w:val="20"/>
          <w:szCs w:val="20"/>
        </w:rPr>
        <w:t xml:space="preserve"> </w:t>
      </w:r>
      <w:r>
        <w:rPr>
          <w:rFonts w:ascii="Arial" w:hAnsi="Arial" w:eastAsia="Arial" w:cs="Arial"/>
          <w:b/>
          <w:bCs/>
          <w:i/>
          <w:sz w:val="20"/>
          <w:szCs w:val="20"/>
        </w:rPr>
        <w:t>preferences</w:t>
      </w:r>
      <w:r>
        <w:rPr>
          <w:rFonts w:ascii="Arial" w:hAnsi="Arial" w:eastAsia="Arial" w:cs="Arial"/>
          <w:b/>
          <w:bCs/>
          <w:i/>
          <w:spacing w:val="-6"/>
          <w:sz w:val="20"/>
          <w:szCs w:val="20"/>
        </w:rPr>
        <w:t xml:space="preserve"> </w:t>
      </w:r>
      <w:r>
        <w:rPr>
          <w:rFonts w:ascii="Arial" w:hAnsi="Arial" w:eastAsia="Arial" w:cs="Arial"/>
          <w:b/>
          <w:bCs/>
          <w:i/>
          <w:sz w:val="20"/>
          <w:szCs w:val="20"/>
        </w:rPr>
        <w:t>including</w:t>
      </w:r>
      <w:r>
        <w:rPr>
          <w:rFonts w:ascii="Arial" w:hAnsi="Arial" w:eastAsia="Arial" w:cs="Arial"/>
          <w:b/>
          <w:bCs/>
          <w:i/>
          <w:spacing w:val="-6"/>
          <w:sz w:val="20"/>
          <w:szCs w:val="20"/>
        </w:rPr>
        <w:t xml:space="preserve"> </w:t>
      </w:r>
      <w:r>
        <w:rPr>
          <w:rFonts w:ascii="Arial" w:hAnsi="Arial" w:eastAsia="Arial" w:cs="Arial"/>
          <w:b/>
          <w:bCs/>
          <w:i/>
          <w:sz w:val="20"/>
          <w:szCs w:val="20"/>
        </w:rPr>
        <w:t>information</w:t>
      </w:r>
      <w:r>
        <w:rPr>
          <w:rFonts w:ascii="Arial" w:hAnsi="Arial" w:eastAsia="Arial" w:cs="Arial"/>
          <w:b/>
          <w:bCs/>
          <w:i/>
          <w:spacing w:val="-6"/>
          <w:sz w:val="20"/>
          <w:szCs w:val="20"/>
        </w:rPr>
        <w:t xml:space="preserve"> </w:t>
      </w:r>
      <w:r>
        <w:rPr>
          <w:rFonts w:ascii="Arial" w:hAnsi="Arial" w:eastAsia="Arial" w:cs="Arial"/>
          <w:b/>
          <w:bCs/>
          <w:i/>
          <w:sz w:val="20"/>
          <w:szCs w:val="20"/>
        </w:rPr>
        <w:t>on</w:t>
      </w:r>
      <w:r>
        <w:rPr>
          <w:rFonts w:ascii="Arial" w:hAnsi="Arial" w:eastAsia="Arial" w:cs="Arial"/>
          <w:b/>
          <w:bCs/>
          <w:i/>
          <w:spacing w:val="-4"/>
          <w:sz w:val="20"/>
          <w:szCs w:val="20"/>
        </w:rPr>
        <w:t xml:space="preserve"> </w:t>
      </w:r>
      <w:r>
        <w:rPr>
          <w:rFonts w:ascii="Arial" w:hAnsi="Arial" w:eastAsia="Arial" w:cs="Arial"/>
          <w:b/>
          <w:bCs/>
          <w:i/>
          <w:sz w:val="20"/>
          <w:szCs w:val="20"/>
        </w:rPr>
        <w:t>how</w:t>
      </w:r>
      <w:r>
        <w:rPr>
          <w:rFonts w:ascii="Arial" w:hAnsi="Arial" w:eastAsia="Arial" w:cs="Arial"/>
          <w:b/>
          <w:bCs/>
          <w:i/>
          <w:spacing w:val="-6"/>
          <w:sz w:val="20"/>
          <w:szCs w:val="20"/>
        </w:rPr>
        <w:t xml:space="preserve"> </w:t>
      </w:r>
      <w:r>
        <w:rPr>
          <w:rFonts w:ascii="Arial" w:hAnsi="Arial" w:eastAsia="Arial" w:cs="Arial"/>
          <w:b/>
          <w:bCs/>
          <w:i/>
          <w:sz w:val="20"/>
          <w:szCs w:val="20"/>
        </w:rPr>
        <w:t>to</w:t>
      </w:r>
      <w:r>
        <w:rPr>
          <w:rFonts w:ascii="Arial" w:hAnsi="Arial" w:eastAsia="Arial" w:cs="Arial"/>
          <w:b/>
          <w:bCs/>
          <w:i/>
          <w:spacing w:val="-5"/>
          <w:sz w:val="20"/>
          <w:szCs w:val="20"/>
        </w:rPr>
        <w:t xml:space="preserve"> </w:t>
      </w:r>
      <w:r>
        <w:rPr>
          <w:rFonts w:ascii="Arial" w:hAnsi="Arial" w:eastAsia="Arial" w:cs="Arial"/>
          <w:b/>
          <w:bCs/>
          <w:i/>
          <w:spacing w:val="-1"/>
          <w:sz w:val="20"/>
          <w:szCs w:val="20"/>
        </w:rPr>
        <w:t>select</w:t>
      </w:r>
      <w:r>
        <w:rPr>
          <w:rFonts w:ascii="Arial" w:hAnsi="Arial" w:eastAsia="Arial" w:cs="Arial"/>
          <w:b/>
          <w:bCs/>
          <w:i/>
          <w:spacing w:val="-5"/>
          <w:sz w:val="20"/>
          <w:szCs w:val="20"/>
        </w:rPr>
        <w:t xml:space="preserve"> </w:t>
      </w:r>
      <w:r>
        <w:rPr>
          <w:rFonts w:ascii="Arial" w:hAnsi="Arial" w:eastAsia="Arial" w:cs="Arial"/>
          <w:b/>
          <w:bCs/>
          <w:i/>
          <w:sz w:val="20"/>
          <w:szCs w:val="20"/>
        </w:rPr>
        <w:t>food</w:t>
      </w:r>
      <w:r>
        <w:rPr>
          <w:rFonts w:ascii="Arial" w:hAnsi="Arial" w:eastAsia="Arial" w:cs="Arial"/>
          <w:b/>
          <w:bCs/>
          <w:i/>
          <w:spacing w:val="-5"/>
          <w:sz w:val="20"/>
          <w:szCs w:val="20"/>
        </w:rPr>
        <w:t xml:space="preserve"> </w:t>
      </w:r>
      <w:r>
        <w:rPr>
          <w:rFonts w:ascii="Arial" w:hAnsi="Arial" w:eastAsia="Arial" w:cs="Arial"/>
          <w:b/>
          <w:bCs/>
          <w:i/>
          <w:sz w:val="20"/>
          <w:szCs w:val="20"/>
        </w:rPr>
        <w:t>for</w:t>
      </w:r>
      <w:r>
        <w:rPr>
          <w:rFonts w:ascii="Arial" w:hAnsi="Arial" w:eastAsia="Arial" w:cs="Arial"/>
          <w:b/>
          <w:bCs/>
          <w:i/>
          <w:spacing w:val="-5"/>
          <w:sz w:val="20"/>
          <w:szCs w:val="20"/>
        </w:rPr>
        <w:t xml:space="preserve"> </w:t>
      </w:r>
      <w:r>
        <w:rPr>
          <w:rFonts w:ascii="Arial" w:hAnsi="Arial" w:eastAsia="Arial" w:cs="Arial"/>
          <w:b/>
          <w:bCs/>
          <w:i/>
          <w:sz w:val="20"/>
          <w:szCs w:val="20"/>
        </w:rPr>
        <w:t>themselves</w:t>
      </w:r>
      <w:r>
        <w:rPr>
          <w:rFonts w:ascii="Arial" w:hAnsi="Arial" w:eastAsia="Arial" w:cs="Arial"/>
          <w:b/>
          <w:bCs/>
          <w:i/>
          <w:spacing w:val="25"/>
          <w:sz w:val="20"/>
          <w:szCs w:val="20"/>
        </w:rPr>
        <w:t xml:space="preserve"> </w:t>
      </w:r>
      <w:r>
        <w:rPr>
          <w:rFonts w:ascii="Arial" w:hAnsi="Arial" w:eastAsia="Arial" w:cs="Arial"/>
          <w:b/>
          <w:bCs/>
          <w:i/>
          <w:spacing w:val="-1"/>
          <w:sz w:val="20"/>
          <w:szCs w:val="20"/>
        </w:rPr>
        <w:t>and</w:t>
      </w:r>
      <w:r>
        <w:rPr>
          <w:rFonts w:ascii="Arial" w:hAnsi="Arial" w:eastAsia="Arial" w:cs="Arial"/>
          <w:b/>
          <w:bCs/>
          <w:i/>
          <w:spacing w:val="-7"/>
          <w:sz w:val="20"/>
          <w:szCs w:val="20"/>
        </w:rPr>
        <w:t xml:space="preserve"> </w:t>
      </w:r>
      <w:r>
        <w:rPr>
          <w:rFonts w:ascii="Arial" w:hAnsi="Arial" w:eastAsia="Arial" w:cs="Arial"/>
          <w:b/>
          <w:bCs/>
          <w:i/>
          <w:sz w:val="20"/>
          <w:szCs w:val="20"/>
        </w:rPr>
        <w:t>their</w:t>
      </w:r>
      <w:r>
        <w:rPr>
          <w:rFonts w:ascii="Arial" w:hAnsi="Arial" w:eastAsia="Arial" w:cs="Arial"/>
          <w:b/>
          <w:bCs/>
          <w:i/>
          <w:spacing w:val="-6"/>
          <w:sz w:val="20"/>
          <w:szCs w:val="20"/>
        </w:rPr>
        <w:t xml:space="preserve"> </w:t>
      </w:r>
      <w:r>
        <w:rPr>
          <w:rFonts w:ascii="Arial" w:hAnsi="Arial" w:eastAsia="Arial" w:cs="Arial"/>
          <w:b/>
          <w:bCs/>
          <w:i/>
          <w:sz w:val="20"/>
          <w:szCs w:val="20"/>
        </w:rPr>
        <w:t>families.</w:t>
      </w:r>
      <w:r>
        <w:rPr>
          <w:rFonts w:ascii="Arial" w:hAnsi="Arial" w:eastAsia="Arial" w:cs="Arial"/>
          <w:b/>
          <w:bCs/>
          <w:i/>
          <w:spacing w:val="-6"/>
          <w:sz w:val="20"/>
          <w:szCs w:val="20"/>
        </w:rPr>
        <w:t xml:space="preserve"> </w:t>
      </w:r>
      <w:r>
        <w:rPr>
          <w:rFonts w:ascii="Arial" w:hAnsi="Arial" w:eastAsia="Arial" w:cs="Arial"/>
          <w:b/>
          <w:bCs/>
          <w:i/>
          <w:spacing w:val="-1"/>
          <w:sz w:val="20"/>
          <w:szCs w:val="20"/>
        </w:rPr>
        <w:t>Nutrition</w:t>
      </w:r>
      <w:r>
        <w:rPr>
          <w:rFonts w:ascii="Arial" w:hAnsi="Arial" w:eastAsia="Arial" w:cs="Arial"/>
          <w:b/>
          <w:bCs/>
          <w:i/>
          <w:spacing w:val="-6"/>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7"/>
          <w:sz w:val="20"/>
          <w:szCs w:val="20"/>
        </w:rPr>
        <w:t xml:space="preserve"> </w:t>
      </w:r>
      <w:r>
        <w:rPr>
          <w:rFonts w:ascii="Arial" w:hAnsi="Arial" w:eastAsia="Arial" w:cs="Arial"/>
          <w:b/>
          <w:bCs/>
          <w:i/>
          <w:spacing w:val="-1"/>
          <w:sz w:val="20"/>
          <w:szCs w:val="20"/>
        </w:rPr>
        <w:t>shall</w:t>
      </w:r>
      <w:r>
        <w:rPr>
          <w:rFonts w:ascii="Arial" w:hAnsi="Arial" w:eastAsia="Arial" w:cs="Arial"/>
          <w:b/>
          <w:bCs/>
          <w:i/>
          <w:spacing w:val="-6"/>
          <w:sz w:val="20"/>
          <w:szCs w:val="20"/>
        </w:rPr>
        <w:t xml:space="preserve"> </w:t>
      </w:r>
      <w:r>
        <w:rPr>
          <w:rFonts w:ascii="Arial" w:hAnsi="Arial" w:eastAsia="Arial" w:cs="Arial"/>
          <w:b/>
          <w:bCs/>
          <w:i/>
          <w:sz w:val="20"/>
          <w:szCs w:val="20"/>
        </w:rPr>
        <w:t>be</w:t>
      </w:r>
      <w:r>
        <w:rPr>
          <w:rFonts w:ascii="Arial" w:hAnsi="Arial" w:eastAsia="Arial" w:cs="Arial"/>
          <w:b/>
          <w:bCs/>
          <w:i/>
          <w:spacing w:val="-7"/>
          <w:sz w:val="20"/>
          <w:szCs w:val="20"/>
        </w:rPr>
        <w:t xml:space="preserve"> </w:t>
      </w:r>
      <w:r>
        <w:rPr>
          <w:rFonts w:ascii="Arial" w:hAnsi="Arial" w:eastAsia="Arial" w:cs="Arial"/>
          <w:b/>
          <w:bCs/>
          <w:i/>
          <w:sz w:val="20"/>
          <w:szCs w:val="20"/>
        </w:rPr>
        <w:t>thoroughly</w:t>
      </w:r>
      <w:r>
        <w:rPr>
          <w:rFonts w:ascii="Arial" w:hAnsi="Arial" w:eastAsia="Arial" w:cs="Arial"/>
          <w:b/>
          <w:bCs/>
          <w:i/>
          <w:spacing w:val="-6"/>
          <w:sz w:val="20"/>
          <w:szCs w:val="20"/>
        </w:rPr>
        <w:t xml:space="preserve"> </w:t>
      </w:r>
      <w:r>
        <w:rPr>
          <w:rFonts w:ascii="Arial" w:hAnsi="Arial" w:eastAsia="Arial" w:cs="Arial"/>
          <w:b/>
          <w:bCs/>
          <w:i/>
          <w:sz w:val="20"/>
          <w:szCs w:val="20"/>
        </w:rPr>
        <w:t>integrated</w:t>
      </w:r>
      <w:r>
        <w:rPr>
          <w:rFonts w:ascii="Arial" w:hAnsi="Arial" w:eastAsia="Arial" w:cs="Arial"/>
          <w:b/>
          <w:bCs/>
          <w:i/>
          <w:spacing w:val="-7"/>
          <w:sz w:val="20"/>
          <w:szCs w:val="20"/>
        </w:rPr>
        <w:t xml:space="preserve"> </w:t>
      </w:r>
      <w:r>
        <w:rPr>
          <w:rFonts w:ascii="Arial" w:hAnsi="Arial" w:eastAsia="Arial" w:cs="Arial"/>
          <w:b/>
          <w:bCs/>
          <w:i/>
          <w:sz w:val="20"/>
          <w:szCs w:val="20"/>
        </w:rPr>
        <w:t>into</w:t>
      </w:r>
      <w:r>
        <w:rPr>
          <w:rFonts w:ascii="Arial" w:hAnsi="Arial" w:eastAsia="Arial" w:cs="Arial"/>
          <w:b/>
          <w:bCs/>
          <w:i/>
          <w:spacing w:val="-7"/>
          <w:sz w:val="20"/>
          <w:szCs w:val="20"/>
        </w:rPr>
        <w:t xml:space="preserve"> </w:t>
      </w:r>
      <w:r>
        <w:rPr>
          <w:rFonts w:ascii="Arial" w:hAnsi="Arial" w:eastAsia="Arial" w:cs="Arial"/>
          <w:b/>
          <w:bCs/>
          <w:i/>
          <w:sz w:val="20"/>
          <w:szCs w:val="20"/>
        </w:rPr>
        <w:t>participant</w:t>
      </w:r>
      <w:r>
        <w:rPr>
          <w:rFonts w:ascii="Arial" w:hAnsi="Arial" w:eastAsia="Arial" w:cs="Arial"/>
          <w:b/>
          <w:bCs/>
          <w:i/>
          <w:spacing w:val="-7"/>
          <w:sz w:val="20"/>
          <w:szCs w:val="20"/>
        </w:rPr>
        <w:t xml:space="preserve"> </w:t>
      </w:r>
      <w:r>
        <w:rPr>
          <w:rFonts w:ascii="Arial" w:hAnsi="Arial" w:eastAsia="Arial" w:cs="Arial"/>
          <w:b/>
          <w:bCs/>
          <w:i/>
          <w:sz w:val="20"/>
          <w:szCs w:val="20"/>
        </w:rPr>
        <w:t>health</w:t>
      </w:r>
      <w:r>
        <w:rPr>
          <w:rFonts w:ascii="Arial" w:hAnsi="Arial" w:eastAsia="Arial" w:cs="Arial"/>
          <w:b/>
          <w:bCs/>
          <w:i/>
          <w:spacing w:val="-7"/>
          <w:sz w:val="20"/>
          <w:szCs w:val="20"/>
        </w:rPr>
        <w:t xml:space="preserve"> </w:t>
      </w:r>
      <w:r>
        <w:rPr>
          <w:rFonts w:ascii="Arial" w:hAnsi="Arial" w:eastAsia="Arial" w:cs="Arial"/>
          <w:b/>
          <w:bCs/>
          <w:i/>
          <w:spacing w:val="-1"/>
          <w:sz w:val="20"/>
          <w:szCs w:val="20"/>
        </w:rPr>
        <w:t>care</w:t>
      </w:r>
      <w:r>
        <w:rPr>
          <w:rFonts w:ascii="Arial" w:hAnsi="Arial" w:eastAsia="Arial" w:cs="Arial"/>
          <w:b/>
          <w:bCs/>
          <w:i/>
          <w:spacing w:val="-7"/>
          <w:sz w:val="20"/>
          <w:szCs w:val="20"/>
        </w:rPr>
        <w:t xml:space="preserve"> </w:t>
      </w:r>
      <w:r>
        <w:rPr>
          <w:rFonts w:ascii="Arial" w:hAnsi="Arial" w:eastAsia="Arial" w:cs="Arial"/>
          <w:b/>
          <w:bCs/>
          <w:i/>
          <w:sz w:val="20"/>
          <w:szCs w:val="20"/>
        </w:rPr>
        <w:t>plans,</w:t>
      </w:r>
      <w:r>
        <w:rPr>
          <w:rFonts w:ascii="Arial" w:hAnsi="Arial" w:eastAsia="Arial" w:cs="Arial"/>
          <w:b/>
          <w:bCs/>
          <w:i/>
          <w:spacing w:val="-7"/>
          <w:sz w:val="20"/>
          <w:szCs w:val="20"/>
        </w:rPr>
        <w:t xml:space="preserve"> </w:t>
      </w:r>
      <w:r>
        <w:rPr>
          <w:rFonts w:ascii="Arial" w:hAnsi="Arial" w:eastAsia="Arial" w:cs="Arial"/>
          <w:b/>
          <w:bCs/>
          <w:i/>
          <w:sz w:val="20"/>
          <w:szCs w:val="20"/>
        </w:rPr>
        <w:t>the</w:t>
      </w:r>
      <w:r>
        <w:rPr>
          <w:rFonts w:ascii="Arial" w:hAnsi="Arial" w:eastAsia="Arial" w:cs="Arial"/>
          <w:b/>
          <w:bCs/>
          <w:i/>
          <w:spacing w:val="26"/>
          <w:sz w:val="20"/>
          <w:szCs w:val="20"/>
        </w:rPr>
        <w:t xml:space="preserve"> </w:t>
      </w:r>
      <w:r>
        <w:rPr>
          <w:rFonts w:ascii="Arial" w:hAnsi="Arial" w:eastAsia="Arial" w:cs="Arial"/>
          <w:b/>
          <w:bCs/>
          <w:i/>
          <w:sz w:val="20"/>
          <w:szCs w:val="20"/>
        </w:rPr>
        <w:t>delivery</w:t>
      </w:r>
      <w:r>
        <w:rPr>
          <w:rFonts w:ascii="Arial" w:hAnsi="Arial" w:eastAsia="Arial" w:cs="Arial"/>
          <w:b/>
          <w:bCs/>
          <w:i/>
          <w:spacing w:val="-5"/>
          <w:sz w:val="20"/>
          <w:szCs w:val="20"/>
        </w:rPr>
        <w:t xml:space="preserve"> </w:t>
      </w:r>
      <w:r>
        <w:rPr>
          <w:rFonts w:ascii="Arial" w:hAnsi="Arial" w:eastAsia="Arial" w:cs="Arial"/>
          <w:b/>
          <w:bCs/>
          <w:i/>
          <w:sz w:val="20"/>
          <w:szCs w:val="20"/>
        </w:rPr>
        <w:t>of</w:t>
      </w:r>
      <w:r>
        <w:rPr>
          <w:rFonts w:ascii="Arial" w:hAnsi="Arial" w:eastAsia="Arial" w:cs="Arial"/>
          <w:b/>
          <w:bCs/>
          <w:i/>
          <w:spacing w:val="-5"/>
          <w:sz w:val="20"/>
          <w:szCs w:val="20"/>
        </w:rPr>
        <w:t xml:space="preserve"> </w:t>
      </w:r>
      <w:r>
        <w:rPr>
          <w:rFonts w:ascii="Arial" w:hAnsi="Arial" w:eastAsia="Arial" w:cs="Arial"/>
          <w:b/>
          <w:bCs/>
          <w:i/>
          <w:spacing w:val="-1"/>
          <w:sz w:val="20"/>
          <w:szCs w:val="20"/>
        </w:rPr>
        <w:t>supplemental</w:t>
      </w:r>
      <w:r>
        <w:rPr>
          <w:rFonts w:ascii="Arial" w:hAnsi="Arial" w:eastAsia="Arial" w:cs="Arial"/>
          <w:b/>
          <w:bCs/>
          <w:i/>
          <w:spacing w:val="-4"/>
          <w:sz w:val="20"/>
          <w:szCs w:val="20"/>
        </w:rPr>
        <w:t xml:space="preserve"> </w:t>
      </w:r>
      <w:r>
        <w:rPr>
          <w:rFonts w:ascii="Arial" w:hAnsi="Arial" w:eastAsia="Arial" w:cs="Arial"/>
          <w:b/>
          <w:bCs/>
          <w:i/>
          <w:sz w:val="20"/>
          <w:szCs w:val="20"/>
        </w:rPr>
        <w:t>foods,</w:t>
      </w:r>
      <w:r>
        <w:rPr>
          <w:rFonts w:ascii="Arial" w:hAnsi="Arial" w:eastAsia="Arial" w:cs="Arial"/>
          <w:b/>
          <w:bCs/>
          <w:i/>
          <w:spacing w:val="-4"/>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other</w:t>
      </w:r>
      <w:r>
        <w:rPr>
          <w:rFonts w:ascii="Arial" w:hAnsi="Arial" w:eastAsia="Arial" w:cs="Arial"/>
          <w:b/>
          <w:bCs/>
          <w:i/>
          <w:spacing w:val="-5"/>
          <w:sz w:val="20"/>
          <w:szCs w:val="20"/>
        </w:rPr>
        <w:t xml:space="preserve"> </w:t>
      </w:r>
      <w:r>
        <w:rPr>
          <w:rFonts w:ascii="Arial" w:hAnsi="Arial" w:eastAsia="Arial" w:cs="Arial"/>
          <w:b/>
          <w:bCs/>
          <w:i/>
          <w:sz w:val="20"/>
          <w:szCs w:val="20"/>
        </w:rPr>
        <w:t>Program</w:t>
      </w:r>
      <w:r>
        <w:rPr>
          <w:rFonts w:ascii="Arial" w:hAnsi="Arial" w:eastAsia="Arial" w:cs="Arial"/>
          <w:b/>
          <w:bCs/>
          <w:i/>
          <w:spacing w:val="-5"/>
          <w:sz w:val="20"/>
          <w:szCs w:val="20"/>
        </w:rPr>
        <w:t xml:space="preserve"> </w:t>
      </w:r>
      <w:r>
        <w:rPr>
          <w:rFonts w:ascii="Arial" w:hAnsi="Arial" w:eastAsia="Arial" w:cs="Arial"/>
          <w:b/>
          <w:bCs/>
          <w:i/>
          <w:sz w:val="20"/>
          <w:szCs w:val="20"/>
        </w:rPr>
        <w:t>operations.</w:t>
      </w:r>
      <w:r>
        <w:rPr>
          <w:rFonts w:ascii="Arial" w:hAnsi="Arial" w:eastAsia="Arial" w:cs="Arial"/>
          <w:b/>
          <w:bCs/>
          <w:i/>
          <w:spacing w:val="-5"/>
          <w:sz w:val="20"/>
          <w:szCs w:val="20"/>
        </w:rPr>
        <w:t xml:space="preserve"> </w:t>
      </w:r>
      <w:r>
        <w:rPr>
          <w:rFonts w:ascii="Arial" w:hAnsi="Arial" w:eastAsia="Arial" w:cs="Arial"/>
          <w:b/>
          <w:bCs/>
          <w:i/>
          <w:sz w:val="20"/>
          <w:szCs w:val="20"/>
        </w:rPr>
        <w:t>(2)</w:t>
      </w:r>
      <w:r>
        <w:rPr>
          <w:rFonts w:ascii="Arial" w:hAnsi="Arial" w:eastAsia="Arial" w:cs="Arial"/>
          <w:b/>
          <w:bCs/>
          <w:i/>
          <w:spacing w:val="-5"/>
          <w:sz w:val="20"/>
          <w:szCs w:val="20"/>
        </w:rPr>
        <w:t xml:space="preserve"> </w:t>
      </w:r>
      <w:r>
        <w:rPr>
          <w:rFonts w:ascii="Arial" w:hAnsi="Arial" w:eastAsia="Arial" w:cs="Arial"/>
          <w:b/>
          <w:bCs/>
          <w:i/>
          <w:spacing w:val="-1"/>
          <w:sz w:val="20"/>
          <w:szCs w:val="20"/>
        </w:rPr>
        <w:t>Nutrition</w:t>
      </w:r>
      <w:r>
        <w:rPr>
          <w:rFonts w:ascii="Arial" w:hAnsi="Arial" w:eastAsia="Arial" w:cs="Arial"/>
          <w:b/>
          <w:bCs/>
          <w:i/>
          <w:spacing w:val="-4"/>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3"/>
          <w:sz w:val="20"/>
          <w:szCs w:val="20"/>
        </w:rPr>
        <w:t xml:space="preserve"> </w:t>
      </w:r>
      <w:r>
        <w:rPr>
          <w:rFonts w:ascii="Arial" w:hAnsi="Arial" w:eastAsia="Arial" w:cs="Arial"/>
          <w:b/>
          <w:bCs/>
          <w:i/>
          <w:sz w:val="20"/>
          <w:szCs w:val="20"/>
        </w:rPr>
        <w:t>is</w:t>
      </w:r>
      <w:r>
        <w:rPr>
          <w:rFonts w:ascii="Arial" w:hAnsi="Arial" w:eastAsia="Arial" w:cs="Arial"/>
          <w:b/>
          <w:bCs/>
          <w:i/>
          <w:spacing w:val="-5"/>
          <w:sz w:val="20"/>
          <w:szCs w:val="20"/>
        </w:rPr>
        <w:t xml:space="preserve"> </w:t>
      </w:r>
      <w:r>
        <w:rPr>
          <w:rFonts w:ascii="Arial" w:hAnsi="Arial" w:eastAsia="Arial" w:cs="Arial"/>
          <w:b/>
          <w:bCs/>
          <w:i/>
          <w:spacing w:val="-1"/>
          <w:sz w:val="20"/>
          <w:szCs w:val="20"/>
        </w:rPr>
        <w:t>made</w:t>
      </w:r>
      <w:r>
        <w:rPr>
          <w:rFonts w:ascii="Arial" w:hAnsi="Arial" w:eastAsia="Arial" w:cs="Arial"/>
          <w:b/>
          <w:bCs/>
          <w:i/>
          <w:spacing w:val="-5"/>
          <w:sz w:val="20"/>
          <w:szCs w:val="20"/>
        </w:rPr>
        <w:t xml:space="preserve"> </w:t>
      </w:r>
      <w:r>
        <w:rPr>
          <w:rFonts w:ascii="Arial" w:hAnsi="Arial" w:eastAsia="Arial" w:cs="Arial"/>
          <w:b/>
          <w:bCs/>
          <w:i/>
          <w:spacing w:val="-1"/>
          <w:sz w:val="20"/>
          <w:szCs w:val="20"/>
        </w:rPr>
        <w:t>available</w:t>
      </w:r>
      <w:r>
        <w:rPr>
          <w:rFonts w:ascii="Arial" w:hAnsi="Arial" w:eastAsia="Arial" w:cs="Arial"/>
          <w:b/>
          <w:bCs/>
          <w:i/>
          <w:spacing w:val="-4"/>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pacing w:val="-1"/>
          <w:sz w:val="20"/>
          <w:szCs w:val="20"/>
        </w:rPr>
        <w:t>all</w:t>
      </w:r>
      <w:r>
        <w:rPr>
          <w:rFonts w:ascii="Arial" w:hAnsi="Arial" w:eastAsia="Arial" w:cs="Arial"/>
          <w:b/>
          <w:bCs/>
          <w:i/>
          <w:spacing w:val="26"/>
          <w:w w:val="99"/>
          <w:sz w:val="20"/>
          <w:szCs w:val="20"/>
        </w:rPr>
        <w:t xml:space="preserve"> </w:t>
      </w:r>
      <w:r>
        <w:rPr>
          <w:rFonts w:ascii="Arial" w:hAnsi="Arial" w:eastAsia="Arial" w:cs="Arial"/>
          <w:b/>
          <w:bCs/>
          <w:i/>
          <w:sz w:val="20"/>
          <w:szCs w:val="20"/>
        </w:rPr>
        <w:t>participants.</w:t>
      </w:r>
      <w:r>
        <w:rPr>
          <w:rFonts w:ascii="Arial" w:hAnsi="Arial" w:eastAsia="Arial" w:cs="Arial"/>
          <w:b/>
          <w:bCs/>
          <w:i/>
          <w:spacing w:val="-7"/>
          <w:sz w:val="20"/>
          <w:szCs w:val="20"/>
        </w:rPr>
        <w:t xml:space="preserve"> </w:t>
      </w:r>
      <w:r>
        <w:rPr>
          <w:rFonts w:ascii="Arial" w:hAnsi="Arial" w:eastAsia="Arial" w:cs="Arial"/>
          <w:b/>
          <w:bCs/>
          <w:i/>
          <w:spacing w:val="-1"/>
          <w:sz w:val="20"/>
          <w:szCs w:val="20"/>
        </w:rPr>
        <w:t>Nutrition</w:t>
      </w:r>
      <w:r>
        <w:rPr>
          <w:rFonts w:ascii="Arial" w:hAnsi="Arial" w:eastAsia="Arial" w:cs="Arial"/>
          <w:b/>
          <w:bCs/>
          <w:i/>
          <w:spacing w:val="-5"/>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5"/>
          <w:sz w:val="20"/>
          <w:szCs w:val="20"/>
        </w:rPr>
        <w:t xml:space="preserve"> </w:t>
      </w:r>
      <w:r>
        <w:rPr>
          <w:rFonts w:ascii="Arial" w:hAnsi="Arial" w:eastAsia="Arial" w:cs="Arial"/>
          <w:b/>
          <w:bCs/>
          <w:i/>
          <w:spacing w:val="-1"/>
          <w:sz w:val="20"/>
          <w:szCs w:val="20"/>
        </w:rPr>
        <w:t>may</w:t>
      </w:r>
      <w:r>
        <w:rPr>
          <w:rFonts w:ascii="Arial" w:hAnsi="Arial" w:eastAsia="Arial" w:cs="Arial"/>
          <w:b/>
          <w:bCs/>
          <w:i/>
          <w:spacing w:val="-5"/>
          <w:sz w:val="20"/>
          <w:szCs w:val="20"/>
        </w:rPr>
        <w:t xml:space="preserve"> </w:t>
      </w:r>
      <w:r>
        <w:rPr>
          <w:rFonts w:ascii="Arial" w:hAnsi="Arial" w:eastAsia="Arial" w:cs="Arial"/>
          <w:b/>
          <w:bCs/>
          <w:i/>
          <w:sz w:val="20"/>
          <w:szCs w:val="20"/>
        </w:rPr>
        <w:t>be</w:t>
      </w:r>
      <w:r>
        <w:rPr>
          <w:rFonts w:ascii="Arial" w:hAnsi="Arial" w:eastAsia="Arial" w:cs="Arial"/>
          <w:b/>
          <w:bCs/>
          <w:i/>
          <w:spacing w:val="-7"/>
          <w:sz w:val="20"/>
          <w:szCs w:val="20"/>
        </w:rPr>
        <w:t xml:space="preserve"> </w:t>
      </w:r>
      <w:r>
        <w:rPr>
          <w:rFonts w:ascii="Arial" w:hAnsi="Arial" w:eastAsia="Arial" w:cs="Arial"/>
          <w:b/>
          <w:bCs/>
          <w:i/>
          <w:sz w:val="20"/>
          <w:szCs w:val="20"/>
        </w:rPr>
        <w:t>provided</w:t>
      </w:r>
      <w:r>
        <w:rPr>
          <w:rFonts w:ascii="Arial" w:hAnsi="Arial" w:eastAsia="Arial" w:cs="Arial"/>
          <w:b/>
          <w:bCs/>
          <w:i/>
          <w:spacing w:val="-6"/>
          <w:sz w:val="20"/>
          <w:szCs w:val="20"/>
        </w:rPr>
        <w:t xml:space="preserve"> </w:t>
      </w:r>
      <w:r>
        <w:rPr>
          <w:rFonts w:ascii="Arial" w:hAnsi="Arial" w:eastAsia="Arial" w:cs="Arial"/>
          <w:b/>
          <w:bCs/>
          <w:i/>
          <w:sz w:val="20"/>
          <w:szCs w:val="20"/>
        </w:rPr>
        <w:t>through</w:t>
      </w:r>
      <w:r>
        <w:rPr>
          <w:rFonts w:ascii="Arial" w:hAnsi="Arial" w:eastAsia="Arial" w:cs="Arial"/>
          <w:b/>
          <w:bCs/>
          <w:i/>
          <w:spacing w:val="-5"/>
          <w:sz w:val="20"/>
          <w:szCs w:val="20"/>
        </w:rPr>
        <w:t xml:space="preserve"> </w:t>
      </w:r>
      <w:r>
        <w:rPr>
          <w:rFonts w:ascii="Arial" w:hAnsi="Arial" w:eastAsia="Arial" w:cs="Arial"/>
          <w:b/>
          <w:bCs/>
          <w:i/>
          <w:sz w:val="20"/>
          <w:szCs w:val="20"/>
        </w:rPr>
        <w:t>the</w:t>
      </w:r>
      <w:r>
        <w:rPr>
          <w:rFonts w:ascii="Arial" w:hAnsi="Arial" w:eastAsia="Arial" w:cs="Arial"/>
          <w:b/>
          <w:bCs/>
          <w:i/>
          <w:spacing w:val="-5"/>
          <w:sz w:val="20"/>
          <w:szCs w:val="20"/>
        </w:rPr>
        <w:t xml:space="preserve"> </w:t>
      </w:r>
      <w:r>
        <w:rPr>
          <w:rFonts w:ascii="Arial" w:hAnsi="Arial" w:eastAsia="Arial" w:cs="Arial"/>
          <w:b/>
          <w:bCs/>
          <w:i/>
          <w:sz w:val="20"/>
          <w:szCs w:val="20"/>
        </w:rPr>
        <w:t>local</w:t>
      </w:r>
      <w:r>
        <w:rPr>
          <w:rFonts w:ascii="Arial" w:hAnsi="Arial" w:eastAsia="Arial" w:cs="Arial"/>
          <w:b/>
          <w:bCs/>
          <w:i/>
          <w:spacing w:val="-6"/>
          <w:sz w:val="20"/>
          <w:szCs w:val="20"/>
        </w:rPr>
        <w:t xml:space="preserve"> </w:t>
      </w:r>
      <w:r>
        <w:rPr>
          <w:rFonts w:ascii="Arial" w:hAnsi="Arial" w:eastAsia="Arial" w:cs="Arial"/>
          <w:b/>
          <w:bCs/>
          <w:i/>
          <w:spacing w:val="-1"/>
          <w:sz w:val="20"/>
          <w:szCs w:val="20"/>
        </w:rPr>
        <w:t>agencies</w:t>
      </w:r>
      <w:r>
        <w:rPr>
          <w:rFonts w:ascii="Arial" w:hAnsi="Arial" w:eastAsia="Arial" w:cs="Arial"/>
          <w:b/>
          <w:bCs/>
          <w:i/>
          <w:spacing w:val="-7"/>
          <w:sz w:val="20"/>
          <w:szCs w:val="20"/>
        </w:rPr>
        <w:t xml:space="preserve"> </w:t>
      </w:r>
      <w:r>
        <w:rPr>
          <w:rFonts w:ascii="Arial" w:hAnsi="Arial" w:eastAsia="Arial" w:cs="Arial"/>
          <w:b/>
          <w:bCs/>
          <w:i/>
          <w:sz w:val="20"/>
          <w:szCs w:val="20"/>
        </w:rPr>
        <w:t>directly,</w:t>
      </w:r>
      <w:r>
        <w:rPr>
          <w:rFonts w:ascii="Arial" w:hAnsi="Arial" w:eastAsia="Arial" w:cs="Arial"/>
          <w:b/>
          <w:bCs/>
          <w:i/>
          <w:spacing w:val="-6"/>
          <w:sz w:val="20"/>
          <w:szCs w:val="20"/>
        </w:rPr>
        <w:t xml:space="preserve"> </w:t>
      </w:r>
      <w:r>
        <w:rPr>
          <w:rFonts w:ascii="Arial" w:hAnsi="Arial" w:eastAsia="Arial" w:cs="Arial"/>
          <w:b/>
          <w:bCs/>
          <w:i/>
          <w:sz w:val="20"/>
          <w:szCs w:val="20"/>
        </w:rPr>
        <w:t>or</w:t>
      </w:r>
      <w:r>
        <w:rPr>
          <w:rFonts w:ascii="Arial" w:hAnsi="Arial" w:eastAsia="Arial" w:cs="Arial"/>
          <w:b/>
          <w:bCs/>
          <w:i/>
          <w:spacing w:val="-6"/>
          <w:sz w:val="20"/>
          <w:szCs w:val="20"/>
        </w:rPr>
        <w:t xml:space="preserve"> </w:t>
      </w:r>
      <w:r>
        <w:rPr>
          <w:rFonts w:ascii="Arial" w:hAnsi="Arial" w:eastAsia="Arial" w:cs="Arial"/>
          <w:b/>
          <w:bCs/>
          <w:i/>
          <w:sz w:val="20"/>
          <w:szCs w:val="20"/>
        </w:rPr>
        <w:t>through</w:t>
      </w:r>
      <w:r>
        <w:rPr>
          <w:rFonts w:ascii="Arial" w:hAnsi="Arial" w:eastAsia="Arial" w:cs="Arial"/>
          <w:b/>
          <w:bCs/>
          <w:i/>
          <w:spacing w:val="-5"/>
          <w:sz w:val="20"/>
          <w:szCs w:val="20"/>
        </w:rPr>
        <w:t xml:space="preserve"> </w:t>
      </w:r>
      <w:r>
        <w:rPr>
          <w:rFonts w:ascii="Arial" w:hAnsi="Arial" w:eastAsia="Arial" w:cs="Arial"/>
          <w:b/>
          <w:bCs/>
          <w:i/>
          <w:sz w:val="20"/>
          <w:szCs w:val="20"/>
        </w:rPr>
        <w:t>other</w:t>
      </w:r>
      <w:r>
        <w:rPr>
          <w:rFonts w:ascii="Arial" w:hAnsi="Arial" w:eastAsia="Arial" w:cs="Arial"/>
          <w:b/>
          <w:bCs/>
          <w:i/>
          <w:spacing w:val="25"/>
          <w:sz w:val="20"/>
          <w:szCs w:val="20"/>
        </w:rPr>
        <w:t xml:space="preserve"> </w:t>
      </w:r>
      <w:r>
        <w:rPr>
          <w:rFonts w:ascii="Arial" w:hAnsi="Arial" w:eastAsia="Arial" w:cs="Arial"/>
          <w:b/>
          <w:bCs/>
          <w:i/>
          <w:spacing w:val="-1"/>
          <w:sz w:val="20"/>
          <w:szCs w:val="20"/>
        </w:rPr>
        <w:t>agencies.</w:t>
      </w:r>
      <w:r>
        <w:rPr>
          <w:rFonts w:ascii="Arial" w:hAnsi="Arial" w:eastAsia="Arial" w:cs="Arial"/>
          <w:b/>
          <w:bCs/>
          <w:i/>
          <w:spacing w:val="-4"/>
          <w:sz w:val="20"/>
          <w:szCs w:val="20"/>
        </w:rPr>
        <w:t xml:space="preserve"> </w:t>
      </w:r>
      <w:r>
        <w:rPr>
          <w:rFonts w:ascii="Arial" w:hAnsi="Arial" w:eastAsia="Arial" w:cs="Arial"/>
          <w:b/>
          <w:bCs/>
          <w:i/>
          <w:spacing w:val="-1"/>
          <w:sz w:val="20"/>
          <w:szCs w:val="20"/>
        </w:rPr>
        <w:t>At</w:t>
      </w:r>
      <w:r>
        <w:rPr>
          <w:rFonts w:ascii="Arial" w:hAnsi="Arial" w:eastAsia="Arial" w:cs="Arial"/>
          <w:b/>
          <w:bCs/>
          <w:i/>
          <w:spacing w:val="-3"/>
          <w:sz w:val="20"/>
          <w:szCs w:val="20"/>
        </w:rPr>
        <w:t xml:space="preserve"> </w:t>
      </w:r>
      <w:r>
        <w:rPr>
          <w:rFonts w:ascii="Arial" w:hAnsi="Arial" w:eastAsia="Arial" w:cs="Arial"/>
          <w:b/>
          <w:bCs/>
          <w:i/>
          <w:sz w:val="20"/>
          <w:szCs w:val="20"/>
        </w:rPr>
        <w:t>the</w:t>
      </w:r>
      <w:r>
        <w:rPr>
          <w:rFonts w:ascii="Arial" w:hAnsi="Arial" w:eastAsia="Arial" w:cs="Arial"/>
          <w:b/>
          <w:bCs/>
          <w:i/>
          <w:spacing w:val="-3"/>
          <w:sz w:val="20"/>
          <w:szCs w:val="20"/>
        </w:rPr>
        <w:t xml:space="preserve"> </w:t>
      </w:r>
      <w:r>
        <w:rPr>
          <w:rFonts w:ascii="Arial" w:hAnsi="Arial" w:eastAsia="Arial" w:cs="Arial"/>
          <w:b/>
          <w:bCs/>
          <w:i/>
          <w:sz w:val="20"/>
          <w:szCs w:val="20"/>
        </w:rPr>
        <w:t>time</w:t>
      </w:r>
      <w:r>
        <w:rPr>
          <w:rFonts w:ascii="Arial" w:hAnsi="Arial" w:eastAsia="Arial" w:cs="Arial"/>
          <w:b/>
          <w:bCs/>
          <w:i/>
          <w:spacing w:val="-4"/>
          <w:sz w:val="20"/>
          <w:szCs w:val="20"/>
        </w:rPr>
        <w:t xml:space="preserve"> </w:t>
      </w:r>
      <w:r>
        <w:rPr>
          <w:rFonts w:ascii="Arial" w:hAnsi="Arial" w:eastAsia="Arial" w:cs="Arial"/>
          <w:b/>
          <w:bCs/>
          <w:i/>
          <w:sz w:val="20"/>
          <w:szCs w:val="20"/>
        </w:rPr>
        <w:t>of</w:t>
      </w:r>
      <w:r>
        <w:rPr>
          <w:rFonts w:ascii="Arial" w:hAnsi="Arial" w:eastAsia="Arial" w:cs="Arial"/>
          <w:b/>
          <w:bCs/>
          <w:i/>
          <w:spacing w:val="-4"/>
          <w:sz w:val="20"/>
          <w:szCs w:val="20"/>
        </w:rPr>
        <w:t xml:space="preserve"> </w:t>
      </w:r>
      <w:r>
        <w:rPr>
          <w:rFonts w:ascii="Arial" w:hAnsi="Arial" w:eastAsia="Arial" w:cs="Arial"/>
          <w:b/>
          <w:bCs/>
          <w:i/>
          <w:spacing w:val="-1"/>
          <w:sz w:val="20"/>
          <w:szCs w:val="20"/>
        </w:rPr>
        <w:t>certification,</w:t>
      </w:r>
      <w:r>
        <w:rPr>
          <w:rFonts w:ascii="Arial" w:hAnsi="Arial" w:eastAsia="Arial" w:cs="Arial"/>
          <w:b/>
          <w:bCs/>
          <w:i/>
          <w:spacing w:val="-3"/>
          <w:sz w:val="20"/>
          <w:szCs w:val="20"/>
        </w:rPr>
        <w:t xml:space="preserve"> </w:t>
      </w:r>
      <w:r>
        <w:rPr>
          <w:rFonts w:ascii="Arial" w:hAnsi="Arial" w:eastAsia="Arial" w:cs="Arial"/>
          <w:b/>
          <w:bCs/>
          <w:i/>
          <w:sz w:val="20"/>
          <w:szCs w:val="20"/>
        </w:rPr>
        <w:t>the</w:t>
      </w:r>
      <w:r>
        <w:rPr>
          <w:rFonts w:ascii="Arial" w:hAnsi="Arial" w:eastAsia="Arial" w:cs="Arial"/>
          <w:b/>
          <w:bCs/>
          <w:i/>
          <w:spacing w:val="-3"/>
          <w:sz w:val="20"/>
          <w:szCs w:val="20"/>
        </w:rPr>
        <w:t xml:space="preserve"> </w:t>
      </w:r>
      <w:r>
        <w:rPr>
          <w:rFonts w:ascii="Arial" w:hAnsi="Arial" w:eastAsia="Arial" w:cs="Arial"/>
          <w:b/>
          <w:bCs/>
          <w:i/>
          <w:sz w:val="20"/>
          <w:szCs w:val="20"/>
        </w:rPr>
        <w:t>local</w:t>
      </w:r>
      <w:r>
        <w:rPr>
          <w:rFonts w:ascii="Arial" w:hAnsi="Arial" w:eastAsia="Arial" w:cs="Arial"/>
          <w:b/>
          <w:bCs/>
          <w:i/>
          <w:spacing w:val="-4"/>
          <w:sz w:val="20"/>
          <w:szCs w:val="20"/>
        </w:rPr>
        <w:t xml:space="preserve"> </w:t>
      </w:r>
      <w:r>
        <w:rPr>
          <w:rFonts w:ascii="Arial" w:hAnsi="Arial" w:eastAsia="Arial" w:cs="Arial"/>
          <w:b/>
          <w:bCs/>
          <w:i/>
          <w:spacing w:val="-1"/>
          <w:sz w:val="20"/>
          <w:szCs w:val="20"/>
        </w:rPr>
        <w:t>agency</w:t>
      </w:r>
      <w:r>
        <w:rPr>
          <w:rFonts w:ascii="Arial" w:hAnsi="Arial" w:eastAsia="Arial" w:cs="Arial"/>
          <w:b/>
          <w:bCs/>
          <w:i/>
          <w:spacing w:val="-4"/>
          <w:sz w:val="20"/>
          <w:szCs w:val="20"/>
        </w:rPr>
        <w:t xml:space="preserve"> </w:t>
      </w:r>
      <w:r>
        <w:rPr>
          <w:rFonts w:ascii="Arial" w:hAnsi="Arial" w:eastAsia="Arial" w:cs="Arial"/>
          <w:b/>
          <w:bCs/>
          <w:i/>
          <w:spacing w:val="-1"/>
          <w:sz w:val="20"/>
          <w:szCs w:val="20"/>
        </w:rPr>
        <w:t>shall</w:t>
      </w:r>
      <w:r>
        <w:rPr>
          <w:rFonts w:ascii="Arial" w:hAnsi="Arial" w:eastAsia="Arial" w:cs="Arial"/>
          <w:b/>
          <w:bCs/>
          <w:i/>
          <w:spacing w:val="-3"/>
          <w:sz w:val="20"/>
          <w:szCs w:val="20"/>
        </w:rPr>
        <w:t xml:space="preserve"> </w:t>
      </w:r>
      <w:r>
        <w:rPr>
          <w:rFonts w:ascii="Arial" w:hAnsi="Arial" w:eastAsia="Arial" w:cs="Arial"/>
          <w:b/>
          <w:bCs/>
          <w:i/>
          <w:spacing w:val="-1"/>
          <w:sz w:val="20"/>
          <w:szCs w:val="20"/>
        </w:rPr>
        <w:t>stress</w:t>
      </w:r>
      <w:r>
        <w:rPr>
          <w:rFonts w:ascii="Arial" w:hAnsi="Arial" w:eastAsia="Arial" w:cs="Arial"/>
          <w:b/>
          <w:bCs/>
          <w:i/>
          <w:spacing w:val="-3"/>
          <w:sz w:val="20"/>
          <w:szCs w:val="20"/>
        </w:rPr>
        <w:t xml:space="preserve"> </w:t>
      </w:r>
      <w:r>
        <w:rPr>
          <w:rFonts w:ascii="Arial" w:hAnsi="Arial" w:eastAsia="Arial" w:cs="Arial"/>
          <w:b/>
          <w:bCs/>
          <w:i/>
          <w:sz w:val="20"/>
          <w:szCs w:val="20"/>
        </w:rPr>
        <w:t>the</w:t>
      </w:r>
      <w:r>
        <w:rPr>
          <w:rFonts w:ascii="Arial" w:hAnsi="Arial" w:eastAsia="Arial" w:cs="Arial"/>
          <w:b/>
          <w:bCs/>
          <w:i/>
          <w:spacing w:val="-3"/>
          <w:sz w:val="20"/>
          <w:szCs w:val="20"/>
        </w:rPr>
        <w:t xml:space="preserve"> </w:t>
      </w:r>
      <w:r>
        <w:rPr>
          <w:rFonts w:ascii="Arial" w:hAnsi="Arial" w:eastAsia="Arial" w:cs="Arial"/>
          <w:b/>
          <w:bCs/>
          <w:i/>
          <w:sz w:val="20"/>
          <w:szCs w:val="20"/>
        </w:rPr>
        <w:t>positive,</w:t>
      </w:r>
      <w:r>
        <w:rPr>
          <w:rFonts w:ascii="Arial" w:hAnsi="Arial" w:eastAsia="Arial" w:cs="Arial"/>
          <w:b/>
          <w:bCs/>
          <w:i/>
          <w:spacing w:val="-4"/>
          <w:sz w:val="20"/>
          <w:szCs w:val="20"/>
        </w:rPr>
        <w:t xml:space="preserve"> </w:t>
      </w:r>
      <w:r>
        <w:rPr>
          <w:rFonts w:ascii="Arial" w:hAnsi="Arial" w:eastAsia="Arial" w:cs="Arial"/>
          <w:b/>
          <w:bCs/>
          <w:i/>
          <w:sz w:val="20"/>
          <w:szCs w:val="20"/>
        </w:rPr>
        <w:t>long</w:t>
      </w:r>
      <w:r>
        <w:rPr>
          <w:rFonts w:ascii="Arial" w:hAnsi="Arial" w:eastAsia="Arial" w:cs="Arial"/>
          <w:b/>
          <w:bCs/>
          <w:i/>
          <w:spacing w:val="-4"/>
          <w:sz w:val="20"/>
          <w:szCs w:val="20"/>
        </w:rPr>
        <w:t xml:space="preserve"> </w:t>
      </w:r>
      <w:r>
        <w:rPr>
          <w:rFonts w:ascii="Arial" w:hAnsi="Arial" w:eastAsia="Arial" w:cs="Arial"/>
          <w:b/>
          <w:bCs/>
          <w:i/>
          <w:sz w:val="20"/>
          <w:szCs w:val="20"/>
        </w:rPr>
        <w:t>term</w:t>
      </w:r>
      <w:r>
        <w:rPr>
          <w:rFonts w:ascii="Arial" w:hAnsi="Arial" w:eastAsia="Arial" w:cs="Arial"/>
          <w:b/>
          <w:bCs/>
          <w:i/>
          <w:spacing w:val="-4"/>
          <w:sz w:val="20"/>
          <w:szCs w:val="20"/>
        </w:rPr>
        <w:t xml:space="preserve"> </w:t>
      </w:r>
      <w:r>
        <w:rPr>
          <w:rFonts w:ascii="Arial" w:hAnsi="Arial" w:eastAsia="Arial" w:cs="Arial"/>
          <w:b/>
          <w:bCs/>
          <w:i/>
          <w:sz w:val="20"/>
          <w:szCs w:val="20"/>
        </w:rPr>
        <w:t>benefits</w:t>
      </w:r>
      <w:r>
        <w:rPr>
          <w:rFonts w:ascii="Arial" w:hAnsi="Arial" w:eastAsia="Arial" w:cs="Arial"/>
          <w:b/>
          <w:bCs/>
          <w:i/>
          <w:spacing w:val="-4"/>
          <w:sz w:val="20"/>
          <w:szCs w:val="20"/>
        </w:rPr>
        <w:t xml:space="preserve"> </w:t>
      </w:r>
      <w:r>
        <w:rPr>
          <w:rFonts w:ascii="Arial" w:hAnsi="Arial" w:eastAsia="Arial" w:cs="Arial"/>
          <w:b/>
          <w:bCs/>
          <w:i/>
          <w:sz w:val="20"/>
          <w:szCs w:val="20"/>
        </w:rPr>
        <w:t>of</w:t>
      </w:r>
      <w:r>
        <w:rPr>
          <w:rFonts w:ascii="Arial" w:hAnsi="Arial" w:eastAsia="Arial" w:cs="Arial"/>
          <w:b/>
          <w:bCs/>
          <w:i/>
          <w:spacing w:val="-4"/>
          <w:sz w:val="20"/>
          <w:szCs w:val="20"/>
        </w:rPr>
        <w:t xml:space="preserve"> </w:t>
      </w:r>
      <w:r>
        <w:rPr>
          <w:rFonts w:ascii="Arial" w:hAnsi="Arial" w:eastAsia="Arial" w:cs="Arial"/>
          <w:b/>
          <w:bCs/>
          <w:i/>
          <w:sz w:val="20"/>
          <w:szCs w:val="20"/>
        </w:rPr>
        <w:t>nutrition</w:t>
      </w:r>
      <w:r>
        <w:rPr>
          <w:rFonts w:ascii="Arial" w:hAnsi="Arial" w:eastAsia="Arial" w:cs="Arial"/>
          <w:b/>
          <w:bCs/>
          <w:i/>
          <w:spacing w:val="27"/>
          <w:w w:val="99"/>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4"/>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pacing w:val="-1"/>
          <w:sz w:val="20"/>
          <w:szCs w:val="20"/>
        </w:rPr>
        <w:t>encourage</w:t>
      </w:r>
      <w:r>
        <w:rPr>
          <w:rFonts w:ascii="Arial" w:hAnsi="Arial" w:eastAsia="Arial" w:cs="Arial"/>
          <w:b/>
          <w:bCs/>
          <w:i/>
          <w:spacing w:val="-4"/>
          <w:sz w:val="20"/>
          <w:szCs w:val="20"/>
        </w:rPr>
        <w:t xml:space="preserve"> </w:t>
      </w:r>
      <w:r>
        <w:rPr>
          <w:rFonts w:ascii="Arial" w:hAnsi="Arial" w:eastAsia="Arial" w:cs="Arial"/>
          <w:b/>
          <w:bCs/>
          <w:i/>
          <w:sz w:val="20"/>
          <w:szCs w:val="20"/>
        </w:rPr>
        <w:t>the</w:t>
      </w:r>
      <w:r>
        <w:rPr>
          <w:rFonts w:ascii="Arial" w:hAnsi="Arial" w:eastAsia="Arial" w:cs="Arial"/>
          <w:b/>
          <w:bCs/>
          <w:i/>
          <w:spacing w:val="-3"/>
          <w:sz w:val="20"/>
          <w:szCs w:val="20"/>
        </w:rPr>
        <w:t xml:space="preserve"> </w:t>
      </w:r>
      <w:r>
        <w:rPr>
          <w:rFonts w:ascii="Arial" w:hAnsi="Arial" w:eastAsia="Arial" w:cs="Arial"/>
          <w:b/>
          <w:bCs/>
          <w:i/>
          <w:sz w:val="20"/>
          <w:szCs w:val="20"/>
        </w:rPr>
        <w:t>participant</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pacing w:val="-1"/>
          <w:sz w:val="20"/>
          <w:szCs w:val="20"/>
        </w:rPr>
        <w:t>attend</w:t>
      </w:r>
      <w:r>
        <w:rPr>
          <w:rFonts w:ascii="Arial" w:hAnsi="Arial" w:eastAsia="Arial" w:cs="Arial"/>
          <w:b/>
          <w:bCs/>
          <w:i/>
          <w:spacing w:val="-4"/>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participate</w:t>
      </w:r>
      <w:r>
        <w:rPr>
          <w:rFonts w:ascii="Arial" w:hAnsi="Arial" w:eastAsia="Arial" w:cs="Arial"/>
          <w:b/>
          <w:bCs/>
          <w:i/>
          <w:spacing w:val="-5"/>
          <w:sz w:val="20"/>
          <w:szCs w:val="20"/>
        </w:rPr>
        <w:t xml:space="preserve"> </w:t>
      </w:r>
      <w:r>
        <w:rPr>
          <w:rFonts w:ascii="Arial" w:hAnsi="Arial" w:eastAsia="Arial" w:cs="Arial"/>
          <w:b/>
          <w:bCs/>
          <w:i/>
          <w:sz w:val="20"/>
          <w:szCs w:val="20"/>
        </w:rPr>
        <w:t>in</w:t>
      </w:r>
      <w:r>
        <w:rPr>
          <w:rFonts w:ascii="Arial" w:hAnsi="Arial" w:eastAsia="Arial" w:cs="Arial"/>
          <w:b/>
          <w:bCs/>
          <w:i/>
          <w:spacing w:val="-3"/>
          <w:sz w:val="20"/>
          <w:szCs w:val="20"/>
        </w:rPr>
        <w:t xml:space="preserve"> </w:t>
      </w:r>
      <w:r>
        <w:rPr>
          <w:rFonts w:ascii="Arial" w:hAnsi="Arial" w:eastAsia="Arial" w:cs="Arial"/>
          <w:b/>
          <w:bCs/>
          <w:i/>
          <w:sz w:val="20"/>
          <w:szCs w:val="20"/>
        </w:rPr>
        <w:t>nutrition</w:t>
      </w:r>
      <w:r>
        <w:rPr>
          <w:rFonts w:ascii="Arial" w:hAnsi="Arial" w:eastAsia="Arial" w:cs="Arial"/>
          <w:b/>
          <w:bCs/>
          <w:i/>
          <w:spacing w:val="-5"/>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4"/>
          <w:sz w:val="20"/>
          <w:szCs w:val="20"/>
        </w:rPr>
        <w:t xml:space="preserve"> </w:t>
      </w:r>
      <w:r>
        <w:rPr>
          <w:rFonts w:ascii="Arial" w:hAnsi="Arial" w:eastAsia="Arial" w:cs="Arial"/>
          <w:b/>
          <w:bCs/>
          <w:i/>
          <w:spacing w:val="-1"/>
          <w:sz w:val="20"/>
          <w:szCs w:val="20"/>
        </w:rPr>
        <w:t>activities.</w:t>
      </w:r>
      <w:r>
        <w:rPr>
          <w:rFonts w:ascii="Arial" w:hAnsi="Arial" w:eastAsia="Arial" w:cs="Arial"/>
          <w:b/>
          <w:bCs/>
          <w:i/>
          <w:spacing w:val="-3"/>
          <w:sz w:val="20"/>
          <w:szCs w:val="20"/>
        </w:rPr>
        <w:t xml:space="preserve"> </w:t>
      </w:r>
      <w:r>
        <w:rPr>
          <w:rFonts w:ascii="Arial" w:hAnsi="Arial" w:eastAsia="Arial" w:cs="Arial"/>
          <w:b/>
          <w:bCs/>
          <w:i/>
          <w:spacing w:val="-1"/>
          <w:sz w:val="20"/>
          <w:szCs w:val="20"/>
        </w:rPr>
        <w:t>However,</w:t>
      </w:r>
      <w:r>
        <w:rPr>
          <w:rFonts w:ascii="Arial" w:hAnsi="Arial" w:eastAsia="Arial" w:cs="Arial"/>
          <w:b/>
          <w:bCs/>
          <w:i/>
          <w:spacing w:val="27"/>
          <w:sz w:val="20"/>
          <w:szCs w:val="20"/>
        </w:rPr>
        <w:t xml:space="preserve"> </w:t>
      </w:r>
      <w:r>
        <w:rPr>
          <w:rFonts w:ascii="Arial" w:hAnsi="Arial" w:eastAsia="Arial" w:cs="Arial"/>
          <w:b/>
          <w:bCs/>
          <w:i/>
          <w:sz w:val="20"/>
          <w:szCs w:val="20"/>
        </w:rPr>
        <w:t>individual</w:t>
      </w:r>
      <w:r>
        <w:rPr>
          <w:rFonts w:ascii="Arial" w:hAnsi="Arial" w:eastAsia="Arial" w:cs="Arial"/>
          <w:b/>
          <w:bCs/>
          <w:i/>
          <w:spacing w:val="-6"/>
          <w:sz w:val="20"/>
          <w:szCs w:val="20"/>
        </w:rPr>
        <w:t xml:space="preserve"> </w:t>
      </w:r>
      <w:r>
        <w:rPr>
          <w:rFonts w:ascii="Arial" w:hAnsi="Arial" w:eastAsia="Arial" w:cs="Arial"/>
          <w:b/>
          <w:bCs/>
          <w:i/>
          <w:sz w:val="20"/>
          <w:szCs w:val="20"/>
        </w:rPr>
        <w:t>participants</w:t>
      </w:r>
      <w:r>
        <w:rPr>
          <w:rFonts w:ascii="Arial" w:hAnsi="Arial" w:eastAsia="Arial" w:cs="Arial"/>
          <w:b/>
          <w:bCs/>
          <w:i/>
          <w:spacing w:val="-6"/>
          <w:sz w:val="20"/>
          <w:szCs w:val="20"/>
        </w:rPr>
        <w:t xml:space="preserve"> </w:t>
      </w:r>
      <w:r>
        <w:rPr>
          <w:rFonts w:ascii="Arial" w:hAnsi="Arial" w:eastAsia="Arial" w:cs="Arial"/>
          <w:b/>
          <w:bCs/>
          <w:i/>
          <w:spacing w:val="-1"/>
          <w:sz w:val="20"/>
          <w:szCs w:val="20"/>
        </w:rPr>
        <w:t>shall</w:t>
      </w:r>
      <w:r>
        <w:rPr>
          <w:rFonts w:ascii="Arial" w:hAnsi="Arial" w:eastAsia="Arial" w:cs="Arial"/>
          <w:b/>
          <w:bCs/>
          <w:i/>
          <w:spacing w:val="-5"/>
          <w:sz w:val="20"/>
          <w:szCs w:val="20"/>
        </w:rPr>
        <w:t xml:space="preserve"> </w:t>
      </w:r>
      <w:r>
        <w:rPr>
          <w:rFonts w:ascii="Arial" w:hAnsi="Arial" w:eastAsia="Arial" w:cs="Arial"/>
          <w:b/>
          <w:bCs/>
          <w:i/>
          <w:sz w:val="20"/>
          <w:szCs w:val="20"/>
        </w:rPr>
        <w:t>not</w:t>
      </w:r>
      <w:r>
        <w:rPr>
          <w:rFonts w:ascii="Arial" w:hAnsi="Arial" w:eastAsia="Arial" w:cs="Arial"/>
          <w:b/>
          <w:bCs/>
          <w:i/>
          <w:spacing w:val="-6"/>
          <w:sz w:val="20"/>
          <w:szCs w:val="20"/>
        </w:rPr>
        <w:t xml:space="preserve"> </w:t>
      </w:r>
      <w:r>
        <w:rPr>
          <w:rFonts w:ascii="Arial" w:hAnsi="Arial" w:eastAsia="Arial" w:cs="Arial"/>
          <w:b/>
          <w:bCs/>
          <w:i/>
          <w:sz w:val="20"/>
          <w:szCs w:val="20"/>
        </w:rPr>
        <w:t>be</w:t>
      </w:r>
      <w:r>
        <w:rPr>
          <w:rFonts w:ascii="Arial" w:hAnsi="Arial" w:eastAsia="Arial" w:cs="Arial"/>
          <w:b/>
          <w:bCs/>
          <w:i/>
          <w:spacing w:val="-6"/>
          <w:sz w:val="20"/>
          <w:szCs w:val="20"/>
        </w:rPr>
        <w:t xml:space="preserve"> </w:t>
      </w:r>
      <w:r>
        <w:rPr>
          <w:rFonts w:ascii="Arial" w:hAnsi="Arial" w:eastAsia="Arial" w:cs="Arial"/>
          <w:b/>
          <w:bCs/>
          <w:i/>
          <w:sz w:val="20"/>
          <w:szCs w:val="20"/>
        </w:rPr>
        <w:t>denied</w:t>
      </w:r>
      <w:r>
        <w:rPr>
          <w:rFonts w:ascii="Arial" w:hAnsi="Arial" w:eastAsia="Arial" w:cs="Arial"/>
          <w:b/>
          <w:bCs/>
          <w:i/>
          <w:spacing w:val="-6"/>
          <w:sz w:val="20"/>
          <w:szCs w:val="20"/>
        </w:rPr>
        <w:t xml:space="preserve"> </w:t>
      </w:r>
      <w:r>
        <w:rPr>
          <w:rFonts w:ascii="Arial" w:hAnsi="Arial" w:eastAsia="Arial" w:cs="Arial"/>
          <w:b/>
          <w:bCs/>
          <w:i/>
          <w:spacing w:val="-1"/>
          <w:sz w:val="20"/>
          <w:szCs w:val="20"/>
        </w:rPr>
        <w:t>supplemental</w:t>
      </w:r>
      <w:r>
        <w:rPr>
          <w:rFonts w:ascii="Arial" w:hAnsi="Arial" w:eastAsia="Arial" w:cs="Arial"/>
          <w:b/>
          <w:bCs/>
          <w:i/>
          <w:spacing w:val="-5"/>
          <w:sz w:val="20"/>
          <w:szCs w:val="20"/>
        </w:rPr>
        <w:t xml:space="preserve"> </w:t>
      </w:r>
      <w:r>
        <w:rPr>
          <w:rFonts w:ascii="Arial" w:hAnsi="Arial" w:eastAsia="Arial" w:cs="Arial"/>
          <w:b/>
          <w:bCs/>
          <w:i/>
          <w:sz w:val="20"/>
          <w:szCs w:val="20"/>
        </w:rPr>
        <w:t>foods</w:t>
      </w:r>
      <w:r>
        <w:rPr>
          <w:rFonts w:ascii="Arial" w:hAnsi="Arial" w:eastAsia="Arial" w:cs="Arial"/>
          <w:b/>
          <w:bCs/>
          <w:i/>
          <w:spacing w:val="-4"/>
          <w:sz w:val="20"/>
          <w:szCs w:val="20"/>
        </w:rPr>
        <w:t xml:space="preserve"> </w:t>
      </w:r>
      <w:r>
        <w:rPr>
          <w:rFonts w:ascii="Arial" w:hAnsi="Arial" w:eastAsia="Arial" w:cs="Arial"/>
          <w:b/>
          <w:bCs/>
          <w:i/>
          <w:sz w:val="20"/>
          <w:szCs w:val="20"/>
        </w:rPr>
        <w:t>for</w:t>
      </w:r>
      <w:r>
        <w:rPr>
          <w:rFonts w:ascii="Arial" w:hAnsi="Arial" w:eastAsia="Arial" w:cs="Arial"/>
          <w:b/>
          <w:bCs/>
          <w:i/>
          <w:spacing w:val="-5"/>
          <w:sz w:val="20"/>
          <w:szCs w:val="20"/>
        </w:rPr>
        <w:t xml:space="preserve"> </w:t>
      </w:r>
      <w:r>
        <w:rPr>
          <w:rFonts w:ascii="Arial" w:hAnsi="Arial" w:eastAsia="Arial" w:cs="Arial"/>
          <w:b/>
          <w:bCs/>
          <w:i/>
          <w:sz w:val="20"/>
          <w:szCs w:val="20"/>
        </w:rPr>
        <w:t>failure</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5"/>
          <w:sz w:val="20"/>
          <w:szCs w:val="20"/>
        </w:rPr>
        <w:t xml:space="preserve"> </w:t>
      </w:r>
      <w:r>
        <w:rPr>
          <w:rFonts w:ascii="Arial" w:hAnsi="Arial" w:eastAsia="Arial" w:cs="Arial"/>
          <w:b/>
          <w:bCs/>
          <w:i/>
          <w:spacing w:val="-1"/>
          <w:sz w:val="20"/>
          <w:szCs w:val="20"/>
        </w:rPr>
        <w:t>attend</w:t>
      </w:r>
      <w:r>
        <w:rPr>
          <w:rFonts w:ascii="Arial" w:hAnsi="Arial" w:eastAsia="Arial" w:cs="Arial"/>
          <w:b/>
          <w:bCs/>
          <w:i/>
          <w:spacing w:val="-5"/>
          <w:sz w:val="20"/>
          <w:szCs w:val="20"/>
        </w:rPr>
        <w:t xml:space="preserve"> </w:t>
      </w:r>
      <w:r>
        <w:rPr>
          <w:rFonts w:ascii="Arial" w:hAnsi="Arial" w:eastAsia="Arial" w:cs="Arial"/>
          <w:b/>
          <w:bCs/>
          <w:i/>
          <w:sz w:val="20"/>
          <w:szCs w:val="20"/>
        </w:rPr>
        <w:t>or</w:t>
      </w:r>
      <w:r>
        <w:rPr>
          <w:rFonts w:ascii="Arial" w:hAnsi="Arial" w:eastAsia="Arial" w:cs="Arial"/>
          <w:b/>
          <w:bCs/>
          <w:i/>
          <w:spacing w:val="-6"/>
          <w:sz w:val="20"/>
          <w:szCs w:val="20"/>
        </w:rPr>
        <w:t xml:space="preserve"> </w:t>
      </w:r>
      <w:r>
        <w:rPr>
          <w:rFonts w:ascii="Arial" w:hAnsi="Arial" w:eastAsia="Arial" w:cs="Arial"/>
          <w:b/>
          <w:bCs/>
          <w:i/>
          <w:sz w:val="20"/>
          <w:szCs w:val="20"/>
        </w:rPr>
        <w:t>participate</w:t>
      </w:r>
      <w:r>
        <w:rPr>
          <w:rFonts w:ascii="Arial" w:hAnsi="Arial" w:eastAsia="Arial" w:cs="Arial"/>
          <w:b/>
          <w:bCs/>
          <w:i/>
          <w:spacing w:val="-6"/>
          <w:sz w:val="20"/>
          <w:szCs w:val="20"/>
        </w:rPr>
        <w:t xml:space="preserve"> </w:t>
      </w:r>
      <w:r>
        <w:rPr>
          <w:rFonts w:ascii="Arial" w:hAnsi="Arial" w:eastAsia="Arial" w:cs="Arial"/>
          <w:b/>
          <w:bCs/>
          <w:i/>
          <w:sz w:val="20"/>
          <w:szCs w:val="20"/>
        </w:rPr>
        <w:t>in</w:t>
      </w:r>
      <w:r>
        <w:rPr>
          <w:rFonts w:ascii="Arial" w:hAnsi="Arial" w:eastAsia="Arial" w:cs="Arial"/>
          <w:b/>
          <w:bCs/>
          <w:i/>
          <w:spacing w:val="-5"/>
          <w:sz w:val="20"/>
          <w:szCs w:val="20"/>
        </w:rPr>
        <w:t xml:space="preserve"> </w:t>
      </w:r>
      <w:r>
        <w:rPr>
          <w:rFonts w:ascii="Arial" w:hAnsi="Arial" w:eastAsia="Arial" w:cs="Arial"/>
          <w:b/>
          <w:bCs/>
          <w:i/>
          <w:sz w:val="20"/>
          <w:szCs w:val="20"/>
        </w:rPr>
        <w:t>nutrition</w:t>
      </w:r>
      <w:r>
        <w:rPr>
          <w:rFonts w:ascii="Arial" w:hAnsi="Arial" w:eastAsia="Arial" w:cs="Arial"/>
          <w:b/>
          <w:bCs/>
          <w:i/>
          <w:spacing w:val="24"/>
          <w:w w:val="99"/>
          <w:sz w:val="20"/>
          <w:szCs w:val="20"/>
        </w:rPr>
        <w:t xml:space="preserve"> </w:t>
      </w:r>
      <w:r>
        <w:rPr>
          <w:rFonts w:ascii="Arial" w:hAnsi="Arial" w:eastAsia="Arial" w:cs="Arial"/>
          <w:b/>
          <w:bCs/>
          <w:i/>
          <w:spacing w:val="-1"/>
          <w:sz w:val="20"/>
          <w:szCs w:val="20"/>
        </w:rPr>
        <w:t>education</w:t>
      </w:r>
      <w:r>
        <w:rPr>
          <w:rFonts w:ascii="Arial" w:hAnsi="Arial" w:eastAsia="Arial" w:cs="Arial"/>
          <w:b/>
          <w:bCs/>
          <w:i/>
          <w:spacing w:val="-3"/>
          <w:sz w:val="20"/>
          <w:szCs w:val="20"/>
        </w:rPr>
        <w:t xml:space="preserve"> </w:t>
      </w:r>
      <w:r>
        <w:rPr>
          <w:rFonts w:ascii="Arial" w:hAnsi="Arial" w:eastAsia="Arial" w:cs="Arial"/>
          <w:b/>
          <w:bCs/>
          <w:i/>
          <w:spacing w:val="-1"/>
          <w:sz w:val="20"/>
          <w:szCs w:val="20"/>
        </w:rPr>
        <w:t>activities.</w:t>
      </w:r>
      <w:r>
        <w:rPr>
          <w:rFonts w:ascii="Arial" w:hAnsi="Arial" w:eastAsia="Arial" w:cs="Arial"/>
          <w:b/>
          <w:bCs/>
          <w:i/>
          <w:spacing w:val="-3"/>
          <w:sz w:val="20"/>
          <w:szCs w:val="20"/>
        </w:rPr>
        <w:t xml:space="preserve"> </w:t>
      </w:r>
      <w:r>
        <w:rPr>
          <w:rFonts w:ascii="Arial" w:hAnsi="Arial" w:eastAsia="Arial" w:cs="Arial"/>
          <w:b/>
          <w:bCs/>
          <w:i/>
          <w:sz w:val="20"/>
          <w:szCs w:val="20"/>
        </w:rPr>
        <w:t>(3)</w:t>
      </w:r>
      <w:r>
        <w:rPr>
          <w:rFonts w:ascii="Arial" w:hAnsi="Arial" w:eastAsia="Arial" w:cs="Arial"/>
          <w:b/>
          <w:bCs/>
          <w:i/>
          <w:spacing w:val="-4"/>
          <w:sz w:val="20"/>
          <w:szCs w:val="20"/>
        </w:rPr>
        <w:t xml:space="preserve"> </w:t>
      </w:r>
      <w:r>
        <w:rPr>
          <w:rFonts w:ascii="Arial" w:hAnsi="Arial" w:eastAsia="Arial" w:cs="Arial"/>
          <w:b/>
          <w:bCs/>
          <w:i/>
          <w:sz w:val="20"/>
          <w:szCs w:val="20"/>
        </w:rPr>
        <w:t>The</w:t>
      </w:r>
      <w:r>
        <w:rPr>
          <w:rFonts w:ascii="Arial" w:hAnsi="Arial" w:eastAsia="Arial" w:cs="Arial"/>
          <w:b/>
          <w:bCs/>
          <w:i/>
          <w:spacing w:val="-4"/>
          <w:sz w:val="20"/>
          <w:szCs w:val="20"/>
        </w:rPr>
        <w:t xml:space="preserve"> </w:t>
      </w:r>
      <w:r>
        <w:rPr>
          <w:rFonts w:ascii="Arial" w:hAnsi="Arial" w:eastAsia="Arial" w:cs="Arial"/>
          <w:b/>
          <w:bCs/>
          <w:i/>
          <w:sz w:val="20"/>
          <w:szCs w:val="20"/>
        </w:rPr>
        <w:t>State</w:t>
      </w:r>
      <w:r>
        <w:rPr>
          <w:rFonts w:ascii="Arial" w:hAnsi="Arial" w:eastAsia="Arial" w:cs="Arial"/>
          <w:b/>
          <w:bCs/>
          <w:i/>
          <w:spacing w:val="-4"/>
          <w:sz w:val="20"/>
          <w:szCs w:val="20"/>
        </w:rPr>
        <w:t xml:space="preserve"> </w:t>
      </w:r>
      <w:r>
        <w:rPr>
          <w:rFonts w:ascii="Arial" w:hAnsi="Arial" w:eastAsia="Arial" w:cs="Arial"/>
          <w:b/>
          <w:bCs/>
          <w:i/>
          <w:spacing w:val="-1"/>
          <w:sz w:val="20"/>
          <w:szCs w:val="20"/>
        </w:rPr>
        <w:t>agency</w:t>
      </w:r>
      <w:r>
        <w:rPr>
          <w:rFonts w:ascii="Arial" w:hAnsi="Arial" w:eastAsia="Arial" w:cs="Arial"/>
          <w:b/>
          <w:bCs/>
          <w:i/>
          <w:spacing w:val="-3"/>
          <w:sz w:val="20"/>
          <w:szCs w:val="20"/>
        </w:rPr>
        <w:t xml:space="preserve"> </w:t>
      </w:r>
      <w:r>
        <w:rPr>
          <w:rFonts w:ascii="Arial" w:hAnsi="Arial" w:eastAsia="Arial" w:cs="Arial"/>
          <w:b/>
          <w:bCs/>
          <w:i/>
          <w:spacing w:val="-1"/>
          <w:sz w:val="20"/>
          <w:szCs w:val="20"/>
        </w:rPr>
        <w:t>shall</w:t>
      </w:r>
      <w:r>
        <w:rPr>
          <w:rFonts w:ascii="Arial" w:hAnsi="Arial" w:eastAsia="Arial" w:cs="Arial"/>
          <w:b/>
          <w:bCs/>
          <w:i/>
          <w:spacing w:val="-3"/>
          <w:sz w:val="20"/>
          <w:szCs w:val="20"/>
        </w:rPr>
        <w:t xml:space="preserve"> </w:t>
      </w:r>
      <w:r>
        <w:rPr>
          <w:rFonts w:ascii="Arial" w:hAnsi="Arial" w:eastAsia="Arial" w:cs="Arial"/>
          <w:b/>
          <w:bCs/>
          <w:i/>
          <w:spacing w:val="-1"/>
          <w:sz w:val="20"/>
          <w:szCs w:val="20"/>
        </w:rPr>
        <w:t>ensure</w:t>
      </w:r>
      <w:r>
        <w:rPr>
          <w:rFonts w:ascii="Arial" w:hAnsi="Arial" w:eastAsia="Arial" w:cs="Arial"/>
          <w:b/>
          <w:bCs/>
          <w:i/>
          <w:spacing w:val="-3"/>
          <w:sz w:val="20"/>
          <w:szCs w:val="20"/>
        </w:rPr>
        <w:t xml:space="preserve"> </w:t>
      </w:r>
      <w:r>
        <w:rPr>
          <w:rFonts w:ascii="Arial" w:hAnsi="Arial" w:eastAsia="Arial" w:cs="Arial"/>
          <w:b/>
          <w:bCs/>
          <w:i/>
          <w:sz w:val="20"/>
          <w:szCs w:val="20"/>
        </w:rPr>
        <w:t>that</w:t>
      </w:r>
      <w:r>
        <w:rPr>
          <w:rFonts w:ascii="Arial" w:hAnsi="Arial" w:eastAsia="Arial" w:cs="Arial"/>
          <w:b/>
          <w:bCs/>
          <w:i/>
          <w:spacing w:val="-3"/>
          <w:sz w:val="20"/>
          <w:szCs w:val="20"/>
        </w:rPr>
        <w:t xml:space="preserve"> </w:t>
      </w:r>
      <w:r>
        <w:rPr>
          <w:rFonts w:ascii="Arial" w:hAnsi="Arial" w:eastAsia="Arial" w:cs="Arial"/>
          <w:b/>
          <w:bCs/>
          <w:i/>
          <w:sz w:val="20"/>
          <w:szCs w:val="20"/>
        </w:rPr>
        <w:t>local</w:t>
      </w:r>
      <w:r>
        <w:rPr>
          <w:rFonts w:ascii="Arial" w:hAnsi="Arial" w:eastAsia="Arial" w:cs="Arial"/>
          <w:b/>
          <w:bCs/>
          <w:i/>
          <w:spacing w:val="-4"/>
          <w:sz w:val="20"/>
          <w:szCs w:val="20"/>
        </w:rPr>
        <w:t xml:space="preserve"> </w:t>
      </w:r>
      <w:r>
        <w:rPr>
          <w:rFonts w:ascii="Arial" w:hAnsi="Arial" w:eastAsia="Arial" w:cs="Arial"/>
          <w:b/>
          <w:bCs/>
          <w:i/>
          <w:spacing w:val="-1"/>
          <w:sz w:val="20"/>
          <w:szCs w:val="20"/>
        </w:rPr>
        <w:t>agencies</w:t>
      </w:r>
      <w:r>
        <w:rPr>
          <w:rFonts w:ascii="Arial" w:hAnsi="Arial" w:eastAsia="Arial" w:cs="Arial"/>
          <w:b/>
          <w:bCs/>
          <w:i/>
          <w:spacing w:val="-3"/>
          <w:sz w:val="20"/>
          <w:szCs w:val="20"/>
        </w:rPr>
        <w:t xml:space="preserve"> </w:t>
      </w:r>
      <w:r>
        <w:rPr>
          <w:rFonts w:ascii="Arial" w:hAnsi="Arial" w:eastAsia="Arial" w:cs="Arial"/>
          <w:b/>
          <w:bCs/>
          <w:i/>
          <w:sz w:val="20"/>
          <w:szCs w:val="20"/>
        </w:rPr>
        <w:t>provide</w:t>
      </w:r>
      <w:r>
        <w:rPr>
          <w:rFonts w:ascii="Arial" w:hAnsi="Arial" w:eastAsia="Arial" w:cs="Arial"/>
          <w:b/>
          <w:bCs/>
          <w:i/>
          <w:spacing w:val="-4"/>
          <w:sz w:val="20"/>
          <w:szCs w:val="20"/>
        </w:rPr>
        <w:t xml:space="preserve"> </w:t>
      </w:r>
      <w:r>
        <w:rPr>
          <w:rFonts w:ascii="Arial" w:hAnsi="Arial" w:eastAsia="Arial" w:cs="Arial"/>
          <w:b/>
          <w:bCs/>
          <w:i/>
          <w:sz w:val="20"/>
          <w:szCs w:val="20"/>
        </w:rPr>
        <w:t>drug</w:t>
      </w:r>
      <w:r>
        <w:rPr>
          <w:rFonts w:ascii="Arial" w:hAnsi="Arial" w:eastAsia="Arial" w:cs="Arial"/>
          <w:b/>
          <w:bCs/>
          <w:i/>
          <w:spacing w:val="-4"/>
          <w:sz w:val="20"/>
          <w:szCs w:val="20"/>
        </w:rPr>
        <w:t xml:space="preserve"> </w:t>
      </w:r>
      <w:r>
        <w:rPr>
          <w:rFonts w:ascii="Arial" w:hAnsi="Arial" w:eastAsia="Arial" w:cs="Arial"/>
          <w:b/>
          <w:bCs/>
          <w:i/>
          <w:spacing w:val="-1"/>
          <w:sz w:val="20"/>
          <w:szCs w:val="20"/>
        </w:rPr>
        <w:t>and</w:t>
      </w:r>
      <w:r>
        <w:rPr>
          <w:rFonts w:ascii="Arial" w:hAnsi="Arial" w:eastAsia="Arial" w:cs="Arial"/>
          <w:b/>
          <w:bCs/>
          <w:i/>
          <w:spacing w:val="-3"/>
          <w:sz w:val="20"/>
          <w:szCs w:val="20"/>
        </w:rPr>
        <w:t xml:space="preserve"> </w:t>
      </w:r>
      <w:r>
        <w:rPr>
          <w:rFonts w:ascii="Arial" w:hAnsi="Arial" w:eastAsia="Arial" w:cs="Arial"/>
          <w:b/>
          <w:bCs/>
          <w:i/>
          <w:sz w:val="20"/>
          <w:szCs w:val="20"/>
        </w:rPr>
        <w:t>other</w:t>
      </w:r>
      <w:r>
        <w:rPr>
          <w:rFonts w:ascii="Arial" w:hAnsi="Arial" w:eastAsia="Arial" w:cs="Arial"/>
          <w:b/>
          <w:bCs/>
          <w:i/>
          <w:spacing w:val="-4"/>
          <w:sz w:val="20"/>
          <w:szCs w:val="20"/>
        </w:rPr>
        <w:t xml:space="preserve"> </w:t>
      </w:r>
      <w:r>
        <w:rPr>
          <w:rFonts w:ascii="Arial" w:hAnsi="Arial" w:eastAsia="Arial" w:cs="Arial"/>
          <w:b/>
          <w:bCs/>
          <w:i/>
          <w:sz w:val="20"/>
          <w:szCs w:val="20"/>
        </w:rPr>
        <w:t>harmful</w:t>
      </w:r>
      <w:r>
        <w:rPr>
          <w:rFonts w:ascii="Arial" w:hAnsi="Arial" w:eastAsia="Arial" w:cs="Arial"/>
          <w:b/>
          <w:bCs/>
          <w:i/>
          <w:spacing w:val="28"/>
          <w:w w:val="99"/>
          <w:sz w:val="20"/>
          <w:szCs w:val="20"/>
        </w:rPr>
        <w:t xml:space="preserve"> </w:t>
      </w:r>
      <w:r>
        <w:rPr>
          <w:rFonts w:ascii="Arial" w:hAnsi="Arial" w:eastAsia="Arial" w:cs="Arial"/>
          <w:b/>
          <w:bCs/>
          <w:i/>
          <w:spacing w:val="-1"/>
          <w:sz w:val="20"/>
          <w:szCs w:val="20"/>
        </w:rPr>
        <w:t>substance</w:t>
      </w:r>
      <w:r>
        <w:rPr>
          <w:rFonts w:ascii="Arial" w:hAnsi="Arial" w:eastAsia="Arial" w:cs="Arial"/>
          <w:b/>
          <w:bCs/>
          <w:i/>
          <w:spacing w:val="-4"/>
          <w:sz w:val="20"/>
          <w:szCs w:val="20"/>
        </w:rPr>
        <w:t xml:space="preserve"> </w:t>
      </w:r>
      <w:r>
        <w:rPr>
          <w:rFonts w:ascii="Arial" w:hAnsi="Arial" w:eastAsia="Arial" w:cs="Arial"/>
          <w:b/>
          <w:bCs/>
          <w:i/>
          <w:spacing w:val="-1"/>
          <w:sz w:val="20"/>
          <w:szCs w:val="20"/>
        </w:rPr>
        <w:t>abuse</w:t>
      </w:r>
      <w:r>
        <w:rPr>
          <w:rFonts w:ascii="Arial" w:hAnsi="Arial" w:eastAsia="Arial" w:cs="Arial"/>
          <w:b/>
          <w:bCs/>
          <w:i/>
          <w:spacing w:val="-4"/>
          <w:sz w:val="20"/>
          <w:szCs w:val="20"/>
        </w:rPr>
        <w:t xml:space="preserve"> </w:t>
      </w:r>
      <w:r>
        <w:rPr>
          <w:rFonts w:ascii="Arial" w:hAnsi="Arial" w:eastAsia="Arial" w:cs="Arial"/>
          <w:b/>
          <w:bCs/>
          <w:i/>
          <w:sz w:val="20"/>
          <w:szCs w:val="20"/>
        </w:rPr>
        <w:t>information</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pacing w:val="-1"/>
          <w:sz w:val="20"/>
          <w:szCs w:val="20"/>
        </w:rPr>
        <w:t>all</w:t>
      </w:r>
      <w:r>
        <w:rPr>
          <w:rFonts w:ascii="Arial" w:hAnsi="Arial" w:eastAsia="Arial" w:cs="Arial"/>
          <w:b/>
          <w:bCs/>
          <w:i/>
          <w:spacing w:val="-4"/>
          <w:sz w:val="20"/>
          <w:szCs w:val="20"/>
        </w:rPr>
        <w:t xml:space="preserve"> </w:t>
      </w:r>
      <w:r>
        <w:rPr>
          <w:rFonts w:ascii="Arial" w:hAnsi="Arial" w:eastAsia="Arial" w:cs="Arial"/>
          <w:b/>
          <w:bCs/>
          <w:i/>
          <w:sz w:val="20"/>
          <w:szCs w:val="20"/>
        </w:rPr>
        <w:t>pregnant,</w:t>
      </w:r>
      <w:r>
        <w:rPr>
          <w:rFonts w:ascii="Arial" w:hAnsi="Arial" w:eastAsia="Arial" w:cs="Arial"/>
          <w:b/>
          <w:bCs/>
          <w:i/>
          <w:spacing w:val="-5"/>
          <w:sz w:val="20"/>
          <w:szCs w:val="20"/>
        </w:rPr>
        <w:t xml:space="preserve"> </w:t>
      </w:r>
      <w:r>
        <w:rPr>
          <w:rFonts w:ascii="Arial" w:hAnsi="Arial" w:eastAsia="Arial" w:cs="Arial"/>
          <w:b/>
          <w:bCs/>
          <w:i/>
          <w:sz w:val="20"/>
          <w:szCs w:val="20"/>
        </w:rPr>
        <w:t>postpartum,</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breastfeeding</w:t>
      </w:r>
      <w:r>
        <w:rPr>
          <w:rFonts w:ascii="Arial" w:hAnsi="Arial" w:eastAsia="Arial" w:cs="Arial"/>
          <w:b/>
          <w:bCs/>
          <w:i/>
          <w:spacing w:val="-5"/>
          <w:sz w:val="20"/>
          <w:szCs w:val="20"/>
        </w:rPr>
        <w:t xml:space="preserve"> </w:t>
      </w:r>
      <w:r>
        <w:rPr>
          <w:rFonts w:ascii="Arial" w:hAnsi="Arial" w:eastAsia="Arial" w:cs="Arial"/>
          <w:b/>
          <w:bCs/>
          <w:i/>
          <w:sz w:val="20"/>
          <w:szCs w:val="20"/>
        </w:rPr>
        <w:t>women</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z w:val="20"/>
          <w:szCs w:val="20"/>
        </w:rPr>
        <w:t>parents</w:t>
      </w:r>
      <w:r>
        <w:rPr>
          <w:rFonts w:ascii="Arial" w:hAnsi="Arial" w:eastAsia="Arial" w:cs="Arial"/>
          <w:b/>
          <w:bCs/>
          <w:i/>
          <w:spacing w:val="-5"/>
          <w:sz w:val="20"/>
          <w:szCs w:val="20"/>
        </w:rPr>
        <w:t xml:space="preserve"> </w:t>
      </w:r>
      <w:r>
        <w:rPr>
          <w:rFonts w:ascii="Arial" w:hAnsi="Arial" w:eastAsia="Arial" w:cs="Arial"/>
          <w:b/>
          <w:bCs/>
          <w:i/>
          <w:sz w:val="20"/>
          <w:szCs w:val="20"/>
        </w:rPr>
        <w:t>or</w:t>
      </w:r>
      <w:r>
        <w:rPr>
          <w:rFonts w:ascii="Arial" w:hAnsi="Arial" w:eastAsia="Arial" w:cs="Arial"/>
          <w:b/>
          <w:bCs/>
          <w:i/>
          <w:spacing w:val="26"/>
          <w:sz w:val="20"/>
          <w:szCs w:val="20"/>
        </w:rPr>
        <w:t xml:space="preserve"> </w:t>
      </w:r>
      <w:r>
        <w:rPr>
          <w:rFonts w:ascii="Arial" w:hAnsi="Arial" w:eastAsia="Arial" w:cs="Arial"/>
          <w:b/>
          <w:bCs/>
          <w:i/>
          <w:spacing w:val="-1"/>
          <w:sz w:val="20"/>
          <w:szCs w:val="20"/>
        </w:rPr>
        <w:t>caretakers</w:t>
      </w:r>
      <w:r>
        <w:rPr>
          <w:rFonts w:ascii="Arial" w:hAnsi="Arial" w:eastAsia="Arial" w:cs="Arial"/>
          <w:b/>
          <w:bCs/>
          <w:i/>
          <w:spacing w:val="-5"/>
          <w:sz w:val="20"/>
          <w:szCs w:val="20"/>
        </w:rPr>
        <w:t xml:space="preserve"> </w:t>
      </w:r>
      <w:r>
        <w:rPr>
          <w:rFonts w:ascii="Arial" w:hAnsi="Arial" w:eastAsia="Arial" w:cs="Arial"/>
          <w:b/>
          <w:bCs/>
          <w:i/>
          <w:sz w:val="20"/>
          <w:szCs w:val="20"/>
        </w:rPr>
        <w:t>of</w:t>
      </w:r>
      <w:r>
        <w:rPr>
          <w:rFonts w:ascii="Arial" w:hAnsi="Arial" w:eastAsia="Arial" w:cs="Arial"/>
          <w:b/>
          <w:bCs/>
          <w:i/>
          <w:spacing w:val="-5"/>
          <w:sz w:val="20"/>
          <w:szCs w:val="20"/>
        </w:rPr>
        <w:t xml:space="preserve"> </w:t>
      </w:r>
      <w:r>
        <w:rPr>
          <w:rFonts w:ascii="Arial" w:hAnsi="Arial" w:eastAsia="Arial" w:cs="Arial"/>
          <w:b/>
          <w:bCs/>
          <w:i/>
          <w:sz w:val="20"/>
          <w:szCs w:val="20"/>
        </w:rPr>
        <w:t>infants</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pacing w:val="-1"/>
          <w:sz w:val="20"/>
          <w:szCs w:val="20"/>
        </w:rPr>
        <w:t>children</w:t>
      </w:r>
      <w:r>
        <w:rPr>
          <w:rFonts w:ascii="Arial" w:hAnsi="Arial" w:eastAsia="Arial" w:cs="Arial"/>
          <w:b/>
          <w:bCs/>
          <w:i/>
          <w:spacing w:val="-4"/>
          <w:sz w:val="20"/>
          <w:szCs w:val="20"/>
        </w:rPr>
        <w:t xml:space="preserve"> </w:t>
      </w:r>
      <w:r>
        <w:rPr>
          <w:rFonts w:ascii="Arial" w:hAnsi="Arial" w:eastAsia="Arial" w:cs="Arial"/>
          <w:b/>
          <w:bCs/>
          <w:i/>
          <w:sz w:val="20"/>
          <w:szCs w:val="20"/>
        </w:rPr>
        <w:t>participants.</w:t>
      </w:r>
      <w:r>
        <w:rPr>
          <w:rFonts w:ascii="Arial" w:hAnsi="Arial" w:eastAsia="Arial" w:cs="Arial"/>
          <w:b/>
          <w:bCs/>
          <w:i/>
          <w:spacing w:val="-5"/>
          <w:sz w:val="20"/>
          <w:szCs w:val="20"/>
        </w:rPr>
        <w:t xml:space="preserve"> </w:t>
      </w:r>
      <w:r>
        <w:rPr>
          <w:rFonts w:ascii="Arial" w:hAnsi="Arial" w:eastAsia="Arial" w:cs="Arial"/>
          <w:b/>
          <w:bCs/>
          <w:i/>
          <w:spacing w:val="-1"/>
          <w:sz w:val="20"/>
          <w:szCs w:val="20"/>
        </w:rPr>
        <w:t>Drug</w:t>
      </w:r>
      <w:r>
        <w:rPr>
          <w:rFonts w:ascii="Arial" w:hAnsi="Arial" w:eastAsia="Arial" w:cs="Arial"/>
          <w:b/>
          <w:bCs/>
          <w:i/>
          <w:spacing w:val="-4"/>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other</w:t>
      </w:r>
      <w:r>
        <w:rPr>
          <w:rFonts w:ascii="Arial" w:hAnsi="Arial" w:eastAsia="Arial" w:cs="Arial"/>
          <w:b/>
          <w:bCs/>
          <w:i/>
          <w:spacing w:val="-6"/>
          <w:sz w:val="20"/>
          <w:szCs w:val="20"/>
        </w:rPr>
        <w:t xml:space="preserve"> </w:t>
      </w:r>
      <w:r>
        <w:rPr>
          <w:rFonts w:ascii="Arial" w:hAnsi="Arial" w:eastAsia="Arial" w:cs="Arial"/>
          <w:b/>
          <w:bCs/>
          <w:i/>
          <w:sz w:val="20"/>
          <w:szCs w:val="20"/>
        </w:rPr>
        <w:t>harmful</w:t>
      </w:r>
      <w:r>
        <w:rPr>
          <w:rFonts w:ascii="Arial" w:hAnsi="Arial" w:eastAsia="Arial" w:cs="Arial"/>
          <w:b/>
          <w:bCs/>
          <w:i/>
          <w:spacing w:val="-5"/>
          <w:sz w:val="20"/>
          <w:szCs w:val="20"/>
        </w:rPr>
        <w:t xml:space="preserve"> </w:t>
      </w:r>
      <w:r>
        <w:rPr>
          <w:rFonts w:ascii="Arial" w:hAnsi="Arial" w:eastAsia="Arial" w:cs="Arial"/>
          <w:b/>
          <w:bCs/>
          <w:i/>
          <w:spacing w:val="-1"/>
          <w:sz w:val="20"/>
          <w:szCs w:val="20"/>
        </w:rPr>
        <w:t>substance</w:t>
      </w:r>
      <w:r>
        <w:rPr>
          <w:rFonts w:ascii="Arial" w:hAnsi="Arial" w:eastAsia="Arial" w:cs="Arial"/>
          <w:b/>
          <w:bCs/>
          <w:i/>
          <w:spacing w:val="-4"/>
          <w:sz w:val="20"/>
          <w:szCs w:val="20"/>
        </w:rPr>
        <w:t xml:space="preserve"> </w:t>
      </w:r>
      <w:r>
        <w:rPr>
          <w:rFonts w:ascii="Arial" w:hAnsi="Arial" w:eastAsia="Arial" w:cs="Arial"/>
          <w:b/>
          <w:bCs/>
          <w:i/>
          <w:spacing w:val="-1"/>
          <w:sz w:val="20"/>
          <w:szCs w:val="20"/>
        </w:rPr>
        <w:t>abuse</w:t>
      </w:r>
      <w:r>
        <w:rPr>
          <w:rFonts w:ascii="Arial" w:hAnsi="Arial" w:eastAsia="Arial" w:cs="Arial"/>
          <w:b/>
          <w:bCs/>
          <w:i/>
          <w:spacing w:val="-4"/>
          <w:sz w:val="20"/>
          <w:szCs w:val="20"/>
        </w:rPr>
        <w:t xml:space="preserve"> </w:t>
      </w:r>
      <w:r>
        <w:rPr>
          <w:rFonts w:ascii="Arial" w:hAnsi="Arial" w:eastAsia="Arial" w:cs="Arial"/>
          <w:b/>
          <w:bCs/>
          <w:i/>
          <w:sz w:val="20"/>
          <w:szCs w:val="20"/>
        </w:rPr>
        <w:t>information</w:t>
      </w:r>
      <w:r>
        <w:rPr>
          <w:rFonts w:ascii="Arial" w:hAnsi="Arial" w:eastAsia="Arial" w:cs="Arial"/>
          <w:b/>
          <w:bCs/>
          <w:i/>
          <w:spacing w:val="-5"/>
          <w:sz w:val="20"/>
          <w:szCs w:val="20"/>
        </w:rPr>
        <w:t xml:space="preserve"> </w:t>
      </w:r>
      <w:r>
        <w:rPr>
          <w:rFonts w:ascii="Arial" w:hAnsi="Arial" w:eastAsia="Arial" w:cs="Arial"/>
          <w:b/>
          <w:bCs/>
          <w:i/>
          <w:spacing w:val="-1"/>
          <w:sz w:val="20"/>
          <w:szCs w:val="20"/>
        </w:rPr>
        <w:t>may also</w:t>
      </w:r>
      <w:r>
        <w:rPr>
          <w:rFonts w:ascii="Arial" w:hAnsi="Arial" w:eastAsia="Arial" w:cs="Arial"/>
          <w:b/>
          <w:bCs/>
          <w:i/>
          <w:spacing w:val="-5"/>
          <w:sz w:val="20"/>
          <w:szCs w:val="20"/>
        </w:rPr>
        <w:t xml:space="preserve"> </w:t>
      </w:r>
      <w:r>
        <w:rPr>
          <w:rFonts w:ascii="Arial" w:hAnsi="Arial" w:eastAsia="Arial" w:cs="Arial"/>
          <w:b/>
          <w:bCs/>
          <w:i/>
          <w:sz w:val="20"/>
          <w:szCs w:val="20"/>
        </w:rPr>
        <w:t>be</w:t>
      </w:r>
      <w:r>
        <w:rPr>
          <w:rFonts w:ascii="Arial" w:hAnsi="Arial" w:eastAsia="Arial" w:cs="Arial"/>
          <w:b/>
          <w:bCs/>
          <w:i/>
          <w:spacing w:val="-5"/>
          <w:sz w:val="20"/>
          <w:szCs w:val="20"/>
        </w:rPr>
        <w:t xml:space="preserve"> </w:t>
      </w:r>
      <w:r>
        <w:rPr>
          <w:rFonts w:ascii="Arial" w:hAnsi="Arial" w:eastAsia="Arial" w:cs="Arial"/>
          <w:b/>
          <w:bCs/>
          <w:i/>
          <w:sz w:val="20"/>
          <w:szCs w:val="20"/>
        </w:rPr>
        <w:t>provided</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z w:val="20"/>
          <w:szCs w:val="20"/>
        </w:rPr>
        <w:t>pregnant,</w:t>
      </w:r>
      <w:r>
        <w:rPr>
          <w:rFonts w:ascii="Arial" w:hAnsi="Arial" w:eastAsia="Arial" w:cs="Arial"/>
          <w:b/>
          <w:bCs/>
          <w:i/>
          <w:spacing w:val="-5"/>
          <w:sz w:val="20"/>
          <w:szCs w:val="20"/>
        </w:rPr>
        <w:t xml:space="preserve"> </w:t>
      </w:r>
      <w:r>
        <w:rPr>
          <w:rFonts w:ascii="Arial" w:hAnsi="Arial" w:eastAsia="Arial" w:cs="Arial"/>
          <w:b/>
          <w:bCs/>
          <w:i/>
          <w:sz w:val="20"/>
          <w:szCs w:val="20"/>
        </w:rPr>
        <w:t>postpartum,</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z w:val="20"/>
          <w:szCs w:val="20"/>
        </w:rPr>
        <w:t>breastfeeding</w:t>
      </w:r>
      <w:r>
        <w:rPr>
          <w:rFonts w:ascii="Arial" w:hAnsi="Arial" w:eastAsia="Arial" w:cs="Arial"/>
          <w:b/>
          <w:bCs/>
          <w:i/>
          <w:spacing w:val="-5"/>
          <w:sz w:val="20"/>
          <w:szCs w:val="20"/>
        </w:rPr>
        <w:t xml:space="preserve"> </w:t>
      </w:r>
      <w:r>
        <w:rPr>
          <w:rFonts w:ascii="Arial" w:hAnsi="Arial" w:eastAsia="Arial" w:cs="Arial"/>
          <w:b/>
          <w:bCs/>
          <w:i/>
          <w:sz w:val="20"/>
          <w:szCs w:val="20"/>
        </w:rPr>
        <w:t>women</w:t>
      </w:r>
      <w:r>
        <w:rPr>
          <w:rFonts w:ascii="Arial" w:hAnsi="Arial" w:eastAsia="Arial" w:cs="Arial"/>
          <w:b/>
          <w:bCs/>
          <w:i/>
          <w:spacing w:val="-5"/>
          <w:sz w:val="20"/>
          <w:szCs w:val="20"/>
        </w:rPr>
        <w:t xml:space="preserve"> </w:t>
      </w:r>
      <w:r>
        <w:rPr>
          <w:rFonts w:ascii="Arial" w:hAnsi="Arial" w:eastAsia="Arial" w:cs="Arial"/>
          <w:b/>
          <w:bCs/>
          <w:i/>
          <w:spacing w:val="-1"/>
          <w:sz w:val="20"/>
          <w:szCs w:val="20"/>
        </w:rPr>
        <w:t>and</w:t>
      </w:r>
      <w:r>
        <w:rPr>
          <w:rFonts w:ascii="Arial" w:hAnsi="Arial" w:eastAsia="Arial" w:cs="Arial"/>
          <w:b/>
          <w:bCs/>
          <w:i/>
          <w:spacing w:val="-5"/>
          <w:sz w:val="20"/>
          <w:szCs w:val="20"/>
        </w:rPr>
        <w:t xml:space="preserve"> </w:t>
      </w:r>
      <w:r>
        <w:rPr>
          <w:rFonts w:ascii="Arial" w:hAnsi="Arial" w:eastAsia="Arial" w:cs="Arial"/>
          <w:b/>
          <w:bCs/>
          <w:i/>
          <w:sz w:val="20"/>
          <w:szCs w:val="20"/>
        </w:rPr>
        <w:t>to</w:t>
      </w:r>
      <w:r>
        <w:rPr>
          <w:rFonts w:ascii="Arial" w:hAnsi="Arial" w:eastAsia="Arial" w:cs="Arial"/>
          <w:b/>
          <w:bCs/>
          <w:i/>
          <w:spacing w:val="-4"/>
          <w:sz w:val="20"/>
          <w:szCs w:val="20"/>
        </w:rPr>
        <w:t xml:space="preserve"> </w:t>
      </w:r>
      <w:r>
        <w:rPr>
          <w:rFonts w:ascii="Arial" w:hAnsi="Arial" w:eastAsia="Arial" w:cs="Arial"/>
          <w:b/>
          <w:bCs/>
          <w:i/>
          <w:sz w:val="20"/>
          <w:szCs w:val="20"/>
        </w:rPr>
        <w:t>parents</w:t>
      </w:r>
      <w:r>
        <w:rPr>
          <w:rFonts w:ascii="Arial" w:hAnsi="Arial" w:eastAsia="Arial" w:cs="Arial"/>
          <w:b/>
          <w:bCs/>
          <w:i/>
          <w:spacing w:val="-5"/>
          <w:sz w:val="20"/>
          <w:szCs w:val="20"/>
        </w:rPr>
        <w:t xml:space="preserve"> </w:t>
      </w:r>
      <w:r>
        <w:rPr>
          <w:rFonts w:ascii="Arial" w:hAnsi="Arial" w:eastAsia="Arial" w:cs="Arial"/>
          <w:b/>
          <w:bCs/>
          <w:i/>
          <w:sz w:val="20"/>
          <w:szCs w:val="20"/>
        </w:rPr>
        <w:t>or</w:t>
      </w:r>
      <w:r>
        <w:rPr>
          <w:rFonts w:ascii="Arial" w:hAnsi="Arial" w:eastAsia="Arial" w:cs="Arial"/>
          <w:b/>
          <w:bCs/>
          <w:i/>
          <w:spacing w:val="-5"/>
          <w:sz w:val="20"/>
          <w:szCs w:val="20"/>
        </w:rPr>
        <w:t xml:space="preserve"> </w:t>
      </w:r>
      <w:r>
        <w:rPr>
          <w:rFonts w:ascii="Arial" w:hAnsi="Arial" w:eastAsia="Arial" w:cs="Arial"/>
          <w:b/>
          <w:bCs/>
          <w:i/>
          <w:spacing w:val="-1"/>
          <w:sz w:val="20"/>
          <w:szCs w:val="20"/>
        </w:rPr>
        <w:t>caretakers</w:t>
      </w:r>
      <w:r>
        <w:rPr>
          <w:rFonts w:ascii="Arial" w:hAnsi="Arial" w:eastAsia="Arial" w:cs="Arial"/>
          <w:b/>
          <w:bCs/>
          <w:i/>
          <w:spacing w:val="-4"/>
          <w:sz w:val="20"/>
          <w:szCs w:val="20"/>
        </w:rPr>
        <w:t xml:space="preserve"> </w:t>
      </w:r>
      <w:r>
        <w:rPr>
          <w:rFonts w:ascii="Arial" w:hAnsi="Arial" w:eastAsia="Arial" w:cs="Arial"/>
          <w:b/>
          <w:bCs/>
          <w:i/>
          <w:sz w:val="20"/>
          <w:szCs w:val="20"/>
        </w:rPr>
        <w:t>of</w:t>
      </w:r>
      <w:r>
        <w:rPr>
          <w:rFonts w:ascii="Arial" w:hAnsi="Arial" w:eastAsia="Arial" w:cs="Arial"/>
          <w:b/>
          <w:bCs/>
          <w:i/>
          <w:spacing w:val="-5"/>
          <w:sz w:val="20"/>
          <w:szCs w:val="20"/>
        </w:rPr>
        <w:t xml:space="preserve"> </w:t>
      </w:r>
      <w:r>
        <w:rPr>
          <w:rFonts w:ascii="Arial" w:hAnsi="Arial" w:eastAsia="Arial" w:cs="Arial"/>
          <w:b/>
          <w:bCs/>
          <w:i/>
          <w:sz w:val="20"/>
          <w:szCs w:val="20"/>
        </w:rPr>
        <w:t>infants</w:t>
      </w:r>
      <w:r>
        <w:rPr>
          <w:rFonts w:ascii="Arial" w:hAnsi="Arial" w:eastAsia="Arial" w:cs="Arial"/>
          <w:b/>
          <w:bCs/>
          <w:i/>
          <w:spacing w:val="25"/>
          <w:w w:val="99"/>
          <w:sz w:val="20"/>
          <w:szCs w:val="20"/>
        </w:rPr>
        <w:t xml:space="preserve"> </w:t>
      </w:r>
      <w:r>
        <w:rPr>
          <w:rFonts w:ascii="Arial" w:hAnsi="Arial" w:eastAsia="Arial" w:cs="Arial"/>
          <w:b/>
          <w:bCs/>
          <w:i/>
          <w:spacing w:val="-1"/>
          <w:sz w:val="20"/>
          <w:szCs w:val="20"/>
        </w:rPr>
        <w:t>and</w:t>
      </w:r>
      <w:r>
        <w:rPr>
          <w:rFonts w:ascii="Arial" w:hAnsi="Arial" w:eastAsia="Arial" w:cs="Arial"/>
          <w:b/>
          <w:bCs/>
          <w:i/>
          <w:spacing w:val="-4"/>
          <w:sz w:val="20"/>
          <w:szCs w:val="20"/>
        </w:rPr>
        <w:t xml:space="preserve"> </w:t>
      </w:r>
      <w:r>
        <w:rPr>
          <w:rFonts w:ascii="Arial" w:hAnsi="Arial" w:eastAsia="Arial" w:cs="Arial"/>
          <w:b/>
          <w:bCs/>
          <w:i/>
          <w:spacing w:val="-1"/>
          <w:sz w:val="20"/>
          <w:szCs w:val="20"/>
        </w:rPr>
        <w:t>children</w:t>
      </w:r>
      <w:r>
        <w:rPr>
          <w:rFonts w:ascii="Arial" w:hAnsi="Arial" w:eastAsia="Arial" w:cs="Arial"/>
          <w:b/>
          <w:bCs/>
          <w:i/>
          <w:spacing w:val="-3"/>
          <w:sz w:val="20"/>
          <w:szCs w:val="20"/>
        </w:rPr>
        <w:t xml:space="preserve"> </w:t>
      </w:r>
      <w:r>
        <w:rPr>
          <w:rFonts w:ascii="Arial" w:hAnsi="Arial" w:eastAsia="Arial" w:cs="Arial"/>
          <w:b/>
          <w:bCs/>
          <w:i/>
          <w:sz w:val="20"/>
          <w:szCs w:val="20"/>
        </w:rPr>
        <w:t>participating</w:t>
      </w:r>
      <w:r>
        <w:rPr>
          <w:rFonts w:ascii="Arial" w:hAnsi="Arial" w:eastAsia="Arial" w:cs="Arial"/>
          <w:b/>
          <w:bCs/>
          <w:i/>
          <w:spacing w:val="-5"/>
          <w:sz w:val="20"/>
          <w:szCs w:val="20"/>
        </w:rPr>
        <w:t xml:space="preserve"> </w:t>
      </w:r>
      <w:r>
        <w:rPr>
          <w:rFonts w:ascii="Arial" w:hAnsi="Arial" w:eastAsia="Arial" w:cs="Arial"/>
          <w:b/>
          <w:bCs/>
          <w:i/>
          <w:sz w:val="20"/>
          <w:szCs w:val="20"/>
        </w:rPr>
        <w:t>in</w:t>
      </w:r>
      <w:r>
        <w:rPr>
          <w:rFonts w:ascii="Arial" w:hAnsi="Arial" w:eastAsia="Arial" w:cs="Arial"/>
          <w:b/>
          <w:bCs/>
          <w:i/>
          <w:spacing w:val="-3"/>
          <w:sz w:val="20"/>
          <w:szCs w:val="20"/>
        </w:rPr>
        <w:t xml:space="preserve"> </w:t>
      </w:r>
      <w:r>
        <w:rPr>
          <w:rFonts w:ascii="Arial" w:hAnsi="Arial" w:eastAsia="Arial" w:cs="Arial"/>
          <w:b/>
          <w:bCs/>
          <w:i/>
          <w:sz w:val="20"/>
          <w:szCs w:val="20"/>
        </w:rPr>
        <w:t>local</w:t>
      </w:r>
      <w:r>
        <w:rPr>
          <w:rFonts w:ascii="Arial" w:hAnsi="Arial" w:eastAsia="Arial" w:cs="Arial"/>
          <w:b/>
          <w:bCs/>
          <w:i/>
          <w:spacing w:val="-4"/>
          <w:sz w:val="20"/>
          <w:szCs w:val="20"/>
        </w:rPr>
        <w:t xml:space="preserve"> </w:t>
      </w:r>
      <w:r>
        <w:rPr>
          <w:rFonts w:ascii="Arial" w:hAnsi="Arial" w:eastAsia="Arial" w:cs="Arial"/>
          <w:b/>
          <w:bCs/>
          <w:i/>
          <w:spacing w:val="-1"/>
          <w:sz w:val="20"/>
          <w:szCs w:val="20"/>
        </w:rPr>
        <w:t>agency</w:t>
      </w:r>
      <w:r>
        <w:rPr>
          <w:rFonts w:ascii="Arial" w:hAnsi="Arial" w:eastAsia="Arial" w:cs="Arial"/>
          <w:b/>
          <w:bCs/>
          <w:i/>
          <w:spacing w:val="-4"/>
          <w:sz w:val="20"/>
          <w:szCs w:val="20"/>
        </w:rPr>
        <w:t xml:space="preserve"> </w:t>
      </w:r>
      <w:r>
        <w:rPr>
          <w:rFonts w:ascii="Arial" w:hAnsi="Arial" w:eastAsia="Arial" w:cs="Arial"/>
          <w:b/>
          <w:bCs/>
          <w:i/>
          <w:spacing w:val="-1"/>
          <w:sz w:val="20"/>
          <w:szCs w:val="20"/>
        </w:rPr>
        <w:t>services</w:t>
      </w:r>
      <w:r>
        <w:rPr>
          <w:rFonts w:ascii="Arial" w:hAnsi="Arial" w:eastAsia="Arial" w:cs="Arial"/>
          <w:b/>
          <w:bCs/>
          <w:i/>
          <w:spacing w:val="-3"/>
          <w:sz w:val="20"/>
          <w:szCs w:val="20"/>
        </w:rPr>
        <w:t xml:space="preserve"> </w:t>
      </w:r>
      <w:r>
        <w:rPr>
          <w:rFonts w:ascii="Arial" w:hAnsi="Arial" w:eastAsia="Arial" w:cs="Arial"/>
          <w:b/>
          <w:bCs/>
          <w:i/>
          <w:sz w:val="20"/>
          <w:szCs w:val="20"/>
        </w:rPr>
        <w:t>other</w:t>
      </w:r>
      <w:r>
        <w:rPr>
          <w:rFonts w:ascii="Arial" w:hAnsi="Arial" w:eastAsia="Arial" w:cs="Arial"/>
          <w:b/>
          <w:bCs/>
          <w:i/>
          <w:spacing w:val="-5"/>
          <w:sz w:val="20"/>
          <w:szCs w:val="20"/>
        </w:rPr>
        <w:t xml:space="preserve"> </w:t>
      </w:r>
      <w:r>
        <w:rPr>
          <w:rFonts w:ascii="Arial" w:hAnsi="Arial" w:eastAsia="Arial" w:cs="Arial"/>
          <w:b/>
          <w:bCs/>
          <w:i/>
          <w:sz w:val="20"/>
          <w:szCs w:val="20"/>
        </w:rPr>
        <w:t>than</w:t>
      </w:r>
      <w:r>
        <w:rPr>
          <w:rFonts w:ascii="Arial" w:hAnsi="Arial" w:eastAsia="Arial" w:cs="Arial"/>
          <w:b/>
          <w:bCs/>
          <w:i/>
          <w:spacing w:val="-3"/>
          <w:sz w:val="20"/>
          <w:szCs w:val="20"/>
        </w:rPr>
        <w:t xml:space="preserve"> </w:t>
      </w:r>
      <w:r>
        <w:rPr>
          <w:rFonts w:ascii="Arial" w:hAnsi="Arial" w:eastAsia="Arial" w:cs="Arial"/>
          <w:b/>
          <w:bCs/>
          <w:i/>
          <w:sz w:val="20"/>
          <w:szCs w:val="20"/>
        </w:rPr>
        <w:t>the</w:t>
      </w:r>
      <w:r>
        <w:rPr>
          <w:rFonts w:ascii="Arial" w:hAnsi="Arial" w:eastAsia="Arial" w:cs="Arial"/>
          <w:b/>
          <w:bCs/>
          <w:i/>
          <w:spacing w:val="-3"/>
          <w:sz w:val="20"/>
          <w:szCs w:val="20"/>
        </w:rPr>
        <w:t xml:space="preserve"> </w:t>
      </w:r>
      <w:r>
        <w:rPr>
          <w:rFonts w:ascii="Arial" w:hAnsi="Arial" w:eastAsia="Arial" w:cs="Arial"/>
          <w:b/>
          <w:bCs/>
          <w:i/>
          <w:sz w:val="20"/>
          <w:szCs w:val="20"/>
        </w:rPr>
        <w:t>Program.</w:t>
      </w:r>
    </w:p>
    <w:p w:rsidR="00AE155C" w:rsidP="00AE155C" w:rsidRDefault="00AE155C">
      <w:pPr>
        <w:spacing w:before="6"/>
        <w:rPr>
          <w:rFonts w:ascii="Arial" w:hAnsi="Arial" w:eastAsia="Arial" w:cs="Arial"/>
          <w:b/>
          <w:bCs/>
          <w:i/>
          <w:sz w:val="9"/>
          <w:szCs w:val="9"/>
        </w:rPr>
      </w:pPr>
    </w:p>
    <w:p w:rsidRPr="00562572" w:rsidR="00AE155C" w:rsidP="00703A8E" w:rsidRDefault="00AE155C">
      <w:pPr>
        <w:pStyle w:val="BodyText"/>
        <w:numPr>
          <w:ilvl w:val="1"/>
          <w:numId w:val="63"/>
        </w:numPr>
        <w:tabs>
          <w:tab w:val="left" w:pos="480"/>
        </w:tabs>
        <w:spacing w:before="74" w:after="240" w:line="250" w:lineRule="auto"/>
        <w:ind w:right="166"/>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assures</w:t>
      </w:r>
      <w:r>
        <w:rPr>
          <w:spacing w:val="-2"/>
        </w:rPr>
        <w:t xml:space="preserve"> </w:t>
      </w:r>
      <w:r>
        <w:t>that</w:t>
      </w:r>
      <w:r>
        <w:rPr>
          <w:spacing w:val="-3"/>
        </w:rPr>
        <w:t xml:space="preserve"> </w:t>
      </w:r>
      <w:r>
        <w:rPr>
          <w:spacing w:val="-1"/>
        </w:rPr>
        <w:t>each</w:t>
      </w:r>
      <w:r>
        <w:rPr>
          <w:spacing w:val="-2"/>
        </w:rPr>
        <w:t xml:space="preserve"> </w:t>
      </w:r>
      <w:r>
        <w:t>local</w:t>
      </w:r>
      <w:r>
        <w:rPr>
          <w:spacing w:val="-3"/>
        </w:rPr>
        <w:t xml:space="preserve"> </w:t>
      </w:r>
      <w:r>
        <w:rPr>
          <w:spacing w:val="-1"/>
        </w:rPr>
        <w:t>agency</w:t>
      </w:r>
      <w:r>
        <w:rPr>
          <w:spacing w:val="-2"/>
        </w:rPr>
        <w:t xml:space="preserve"> </w:t>
      </w:r>
      <w:r>
        <w:t>offers</w:t>
      </w:r>
      <w:r>
        <w:rPr>
          <w:spacing w:val="-4"/>
        </w:rPr>
        <w:t xml:space="preserve"> </w:t>
      </w:r>
      <w:r>
        <w:rPr>
          <w:spacing w:val="-1"/>
        </w:rPr>
        <w:t>adult</w:t>
      </w:r>
      <w:r>
        <w:rPr>
          <w:spacing w:val="-2"/>
        </w:rPr>
        <w:t xml:space="preserve"> </w:t>
      </w:r>
      <w:r>
        <w:t>participants,</w:t>
      </w:r>
      <w:r>
        <w:rPr>
          <w:spacing w:val="-3"/>
        </w:rPr>
        <w:t xml:space="preserve"> </w:t>
      </w:r>
      <w:r>
        <w:t>parents,</w:t>
      </w:r>
      <w:r>
        <w:rPr>
          <w:spacing w:val="-3"/>
        </w:rPr>
        <w:t xml:space="preserve"> </w:t>
      </w:r>
      <w:r>
        <w:t>or</w:t>
      </w:r>
      <w:r>
        <w:rPr>
          <w:spacing w:val="-3"/>
        </w:rPr>
        <w:t xml:space="preserve"> </w:t>
      </w:r>
      <w:r>
        <w:rPr>
          <w:spacing w:val="-1"/>
        </w:rPr>
        <w:t>caretakers</w:t>
      </w:r>
      <w:r>
        <w:rPr>
          <w:spacing w:val="-3"/>
        </w:rPr>
        <w:t xml:space="preserve"> </w:t>
      </w:r>
      <w:r>
        <w:t>of</w:t>
      </w:r>
      <w:r>
        <w:rPr>
          <w:spacing w:val="-3"/>
        </w:rPr>
        <w:t xml:space="preserve"> </w:t>
      </w:r>
      <w:r>
        <w:t>infant</w:t>
      </w:r>
      <w:r>
        <w:rPr>
          <w:spacing w:val="-3"/>
        </w:rPr>
        <w:t xml:space="preserve"> </w:t>
      </w:r>
      <w:r>
        <w:rPr>
          <w:spacing w:val="-1"/>
        </w:rPr>
        <w:t>and</w:t>
      </w:r>
      <w:r>
        <w:rPr>
          <w:spacing w:val="26"/>
          <w:w w:val="99"/>
        </w:rPr>
        <w:t xml:space="preserve"> </w:t>
      </w:r>
      <w:r>
        <w:rPr>
          <w:spacing w:val="-1"/>
        </w:rPr>
        <w:t>child</w:t>
      </w:r>
      <w:r>
        <w:rPr>
          <w:spacing w:val="-5"/>
        </w:rPr>
        <w:t xml:space="preserve"> </w:t>
      </w:r>
      <w:r>
        <w:t>participants,</w:t>
      </w:r>
      <w:r>
        <w:rPr>
          <w:spacing w:val="-5"/>
        </w:rPr>
        <w:t xml:space="preserve"> </w:t>
      </w:r>
      <w:r>
        <w:rPr>
          <w:spacing w:val="-1"/>
        </w:rPr>
        <w:t>and</w:t>
      </w:r>
      <w:r>
        <w:rPr>
          <w:spacing w:val="-5"/>
        </w:rPr>
        <w:t xml:space="preserve"> </w:t>
      </w:r>
      <w:r>
        <w:t>whenever</w:t>
      </w:r>
      <w:r>
        <w:rPr>
          <w:spacing w:val="-5"/>
        </w:rPr>
        <w:t xml:space="preserve"> </w:t>
      </w:r>
      <w:r>
        <w:t>possible,</w:t>
      </w:r>
      <w:r>
        <w:rPr>
          <w:spacing w:val="-5"/>
        </w:rPr>
        <w:t xml:space="preserve"> </w:t>
      </w:r>
      <w:r>
        <w:t>the</w:t>
      </w:r>
      <w:r>
        <w:rPr>
          <w:spacing w:val="-4"/>
        </w:rPr>
        <w:t xml:space="preserve"> </w:t>
      </w:r>
      <w:r>
        <w:rPr>
          <w:spacing w:val="-1"/>
        </w:rPr>
        <w:t>child</w:t>
      </w:r>
      <w:r>
        <w:rPr>
          <w:spacing w:val="-5"/>
        </w:rPr>
        <w:t xml:space="preserve"> </w:t>
      </w:r>
      <w:r>
        <w:t>participants</w:t>
      </w:r>
      <w:r>
        <w:rPr>
          <w:spacing w:val="-5"/>
        </w:rPr>
        <w:t xml:space="preserve"> </w:t>
      </w:r>
      <w:r>
        <w:t>themselves</w:t>
      </w:r>
      <w:r>
        <w:rPr>
          <w:spacing w:val="-5"/>
        </w:rPr>
        <w:t xml:space="preserve"> </w:t>
      </w:r>
      <w:r>
        <w:rPr>
          <w:spacing w:val="-1"/>
        </w:rPr>
        <w:t>at</w:t>
      </w:r>
      <w:r>
        <w:rPr>
          <w:spacing w:val="-5"/>
        </w:rPr>
        <w:t xml:space="preserve"> </w:t>
      </w:r>
      <w:r>
        <w:t>least</w:t>
      </w:r>
      <w:r>
        <w:rPr>
          <w:spacing w:val="-5"/>
        </w:rPr>
        <w:t xml:space="preserve"> </w:t>
      </w:r>
      <w:r>
        <w:t>two</w:t>
      </w:r>
      <w:r>
        <w:rPr>
          <w:spacing w:val="-4"/>
        </w:rPr>
        <w:t xml:space="preserve"> </w:t>
      </w:r>
      <w:r>
        <w:rPr>
          <w:spacing w:val="-1"/>
        </w:rPr>
        <w:t>(</w:t>
      </w:r>
      <w:r>
        <w:rPr>
          <w:rFonts w:cs="Arial"/>
          <w:spacing w:val="-1"/>
        </w:rPr>
        <w:t>≥</w:t>
      </w:r>
      <w:r>
        <w:rPr>
          <w:spacing w:val="-1"/>
        </w:rPr>
        <w:t>2)</w:t>
      </w:r>
      <w:r>
        <w:rPr>
          <w:spacing w:val="-5"/>
        </w:rPr>
        <w:t xml:space="preserve"> </w:t>
      </w:r>
      <w:r>
        <w:t>nutrition</w:t>
      </w:r>
      <w:r>
        <w:rPr>
          <w:spacing w:val="27"/>
          <w:w w:val="99"/>
        </w:rPr>
        <w:t xml:space="preserve"> </w:t>
      </w:r>
      <w:r>
        <w:rPr>
          <w:spacing w:val="-1"/>
        </w:rPr>
        <w:t>education</w:t>
      </w:r>
      <w:r>
        <w:rPr>
          <w:spacing w:val="-6"/>
        </w:rPr>
        <w:t xml:space="preserve"> </w:t>
      </w:r>
      <w:r>
        <w:rPr>
          <w:spacing w:val="-1"/>
        </w:rPr>
        <w:t>contacts</w:t>
      </w:r>
      <w:r>
        <w:rPr>
          <w:spacing w:val="-5"/>
        </w:rPr>
        <w:t xml:space="preserve"> </w:t>
      </w:r>
      <w:r>
        <w:t>per</w:t>
      </w:r>
      <w:r>
        <w:rPr>
          <w:spacing w:val="-6"/>
        </w:rPr>
        <w:t xml:space="preserve"> </w:t>
      </w:r>
      <w:r>
        <w:t>6</w:t>
      </w:r>
      <w:r>
        <w:rPr>
          <w:spacing w:val="-6"/>
        </w:rPr>
        <w:t xml:space="preserve"> </w:t>
      </w:r>
      <w:r>
        <w:rPr>
          <w:spacing w:val="-1"/>
        </w:rPr>
        <w:t>month</w:t>
      </w:r>
      <w:r>
        <w:rPr>
          <w:spacing w:val="-6"/>
        </w:rPr>
        <w:t xml:space="preserve"> </w:t>
      </w:r>
      <w:r>
        <w:rPr>
          <w:spacing w:val="-1"/>
        </w:rPr>
        <w:t>certification</w:t>
      </w:r>
      <w:r>
        <w:rPr>
          <w:spacing w:val="-5"/>
        </w:rPr>
        <w:t xml:space="preserve"> </w:t>
      </w:r>
      <w:r>
        <w:t>period,</w:t>
      </w:r>
      <w:r>
        <w:rPr>
          <w:spacing w:val="-6"/>
        </w:rPr>
        <w:t xml:space="preserve"> </w:t>
      </w:r>
      <w:r>
        <w:rPr>
          <w:spacing w:val="-1"/>
        </w:rPr>
        <w:t>and</w:t>
      </w:r>
      <w:r>
        <w:rPr>
          <w:spacing w:val="-5"/>
        </w:rPr>
        <w:t xml:space="preserve"> </w:t>
      </w:r>
      <w:r>
        <w:t>quarterly</w:t>
      </w:r>
      <w:r>
        <w:rPr>
          <w:spacing w:val="-6"/>
        </w:rPr>
        <w:t xml:space="preserve"> </w:t>
      </w:r>
      <w:r>
        <w:t>nutrition</w:t>
      </w:r>
      <w:r>
        <w:rPr>
          <w:spacing w:val="-7"/>
        </w:rPr>
        <w:t xml:space="preserve"> </w:t>
      </w:r>
      <w:r>
        <w:rPr>
          <w:spacing w:val="-1"/>
        </w:rPr>
        <w:t>education</w:t>
      </w:r>
      <w:r>
        <w:rPr>
          <w:spacing w:val="-5"/>
        </w:rPr>
        <w:t xml:space="preserve"> </w:t>
      </w:r>
      <w:r>
        <w:rPr>
          <w:spacing w:val="-1"/>
        </w:rPr>
        <w:t>contacts</w:t>
      </w:r>
      <w:r>
        <w:rPr>
          <w:spacing w:val="-5"/>
        </w:rPr>
        <w:t xml:space="preserve"> </w:t>
      </w:r>
      <w:r>
        <w:t>to</w:t>
      </w:r>
      <w:r>
        <w:rPr>
          <w:spacing w:val="-5"/>
        </w:rPr>
        <w:t xml:space="preserve"> </w:t>
      </w:r>
      <w:r>
        <w:t>participants</w:t>
      </w:r>
      <w:r>
        <w:rPr>
          <w:spacing w:val="28"/>
          <w:w w:val="99"/>
        </w:rPr>
        <w:t xml:space="preserve"> </w:t>
      </w:r>
      <w:r>
        <w:rPr>
          <w:spacing w:val="-1"/>
        </w:rPr>
        <w:t>certified</w:t>
      </w:r>
      <w:r>
        <w:rPr>
          <w:spacing w:val="-3"/>
        </w:rPr>
        <w:t xml:space="preserve"> </w:t>
      </w:r>
      <w:r>
        <w:t>in</w:t>
      </w:r>
      <w:r>
        <w:rPr>
          <w:spacing w:val="-2"/>
        </w:rPr>
        <w:t xml:space="preserve"> </w:t>
      </w:r>
      <w:r>
        <w:rPr>
          <w:spacing w:val="-1"/>
        </w:rPr>
        <w:t>excess</w:t>
      </w:r>
      <w:r>
        <w:rPr>
          <w:spacing w:val="-3"/>
        </w:rPr>
        <w:t xml:space="preserve"> </w:t>
      </w:r>
      <w:r>
        <w:t>of</w:t>
      </w:r>
      <w:r>
        <w:rPr>
          <w:spacing w:val="-3"/>
        </w:rPr>
        <w:t xml:space="preserve"> </w:t>
      </w:r>
      <w:r>
        <w:t>6</w:t>
      </w:r>
      <w:r>
        <w:rPr>
          <w:spacing w:val="-4"/>
        </w:rPr>
        <w:t xml:space="preserve"> </w:t>
      </w:r>
      <w:r>
        <w:rPr>
          <w:spacing w:val="-1"/>
        </w:rPr>
        <w:t>months,</w:t>
      </w:r>
      <w:r>
        <w:rPr>
          <w:spacing w:val="-2"/>
        </w:rPr>
        <w:t xml:space="preserve"> </w:t>
      </w:r>
      <w:r>
        <w:t>to</w:t>
      </w:r>
      <w:r>
        <w:rPr>
          <w:spacing w:val="-3"/>
        </w:rPr>
        <w:t xml:space="preserve"> </w:t>
      </w:r>
      <w:r>
        <w:rPr>
          <w:spacing w:val="-1"/>
        </w:rPr>
        <w:t>ensure</w:t>
      </w:r>
      <w:r>
        <w:rPr>
          <w:spacing w:val="-2"/>
        </w:rPr>
        <w:t xml:space="preserve"> </w:t>
      </w:r>
      <w:r>
        <w:rPr>
          <w:spacing w:val="-1"/>
        </w:rPr>
        <w:t>adequate</w:t>
      </w:r>
      <w:r>
        <w:rPr>
          <w:spacing w:val="-2"/>
        </w:rPr>
        <w:t xml:space="preserve"> </w:t>
      </w:r>
      <w:r>
        <w:t>nutrition</w:t>
      </w:r>
      <w:r>
        <w:rPr>
          <w:spacing w:val="-4"/>
        </w:rPr>
        <w:t xml:space="preserve"> </w:t>
      </w:r>
      <w:r>
        <w:rPr>
          <w:spacing w:val="-1"/>
        </w:rPr>
        <w:t>education</w:t>
      </w:r>
      <w:r>
        <w:rPr>
          <w:spacing w:val="-2"/>
        </w:rPr>
        <w:t xml:space="preserve"> </w:t>
      </w:r>
      <w:r>
        <w:t>in</w:t>
      </w:r>
      <w:r>
        <w:rPr>
          <w:spacing w:val="-3"/>
        </w:rPr>
        <w:t xml:space="preserve"> </w:t>
      </w:r>
      <w:r>
        <w:rPr>
          <w:spacing w:val="-1"/>
        </w:rPr>
        <w:t>accordance</w:t>
      </w:r>
      <w:r>
        <w:rPr>
          <w:spacing w:val="-2"/>
        </w:rPr>
        <w:t xml:space="preserve"> </w:t>
      </w:r>
      <w:r>
        <w:t>with</w:t>
      </w:r>
      <w:r>
        <w:rPr>
          <w:spacing w:val="-4"/>
        </w:rPr>
        <w:t xml:space="preserve"> </w:t>
      </w:r>
      <w:r>
        <w:rPr>
          <w:spacing w:val="-1"/>
        </w:rPr>
        <w:t>§246.11(e)</w:t>
      </w:r>
      <w:r>
        <w:rPr>
          <w:spacing w:val="-2"/>
        </w:rPr>
        <w:t xml:space="preserve"> </w:t>
      </w:r>
      <w:r>
        <w:rPr>
          <w:spacing w:val="-1"/>
        </w:rPr>
        <w:t>via:</w:t>
      </w:r>
    </w:p>
    <w:p w:rsidRPr="00562572" w:rsidR="00AE155C" w:rsidP="00AE155C" w:rsidRDefault="002F3458">
      <w:pPr>
        <w:pStyle w:val="BodyText"/>
        <w:tabs>
          <w:tab w:val="left" w:pos="480"/>
        </w:tabs>
        <w:spacing w:line="250" w:lineRule="auto"/>
        <w:ind w:right="166"/>
        <w:rPr>
          <w:rFonts w:cs="Arial"/>
          <w:b/>
          <w:bCs/>
        </w:rPr>
      </w:pPr>
      <w:sdt>
        <w:sdtPr>
          <w:rPr>
            <w:rFonts w:cs="Arial"/>
            <w:b/>
            <w:bCs/>
          </w:rPr>
          <w:id w:val="-1764989704"/>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562572" w:rsidR="00AE155C">
        <w:rPr>
          <w:rFonts w:cs="Arial"/>
        </w:rPr>
        <w:t xml:space="preserve"> Local agency addresses in the annual nutrition education plan</w:t>
      </w:r>
    </w:p>
    <w:p w:rsidRPr="00562572" w:rsidR="00AE155C" w:rsidP="00AE155C" w:rsidRDefault="002F3458">
      <w:pPr>
        <w:pStyle w:val="BodyText"/>
        <w:tabs>
          <w:tab w:val="left" w:pos="480"/>
        </w:tabs>
        <w:spacing w:line="250" w:lineRule="auto"/>
        <w:ind w:right="166"/>
        <w:rPr>
          <w:rFonts w:cs="Arial"/>
          <w:b/>
          <w:bCs/>
        </w:rPr>
      </w:pPr>
      <w:sdt>
        <w:sdtPr>
          <w:rPr>
            <w:rFonts w:cs="Arial"/>
            <w:b/>
            <w:bCs/>
          </w:rPr>
          <w:id w:val="-291832401"/>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rPr>
            <w:t>☐</w:t>
          </w:r>
        </w:sdtContent>
      </w:sdt>
      <w:r w:rsidRPr="00562572" w:rsidR="00AE155C">
        <w:rPr>
          <w:rFonts w:cs="Arial"/>
        </w:rPr>
        <w:t xml:space="preserve"> State nutrition staff monitoring annually during local agency reviews</w:t>
      </w:r>
    </w:p>
    <w:p w:rsidRPr="00562572" w:rsidR="00AE155C" w:rsidP="00AE155C" w:rsidRDefault="002F3458">
      <w:pPr>
        <w:pStyle w:val="BodyText"/>
        <w:tabs>
          <w:tab w:val="left" w:pos="480"/>
        </w:tabs>
        <w:spacing w:line="250" w:lineRule="auto"/>
        <w:ind w:right="166"/>
        <w:rPr>
          <w:rFonts w:cs="Arial"/>
          <w:b/>
          <w:bCs/>
        </w:rPr>
      </w:pPr>
      <w:sdt>
        <w:sdtPr>
          <w:rPr>
            <w:rFonts w:cs="Arial"/>
            <w:b/>
            <w:bCs/>
          </w:rPr>
          <w:id w:val="-1821579628"/>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rPr>
            <w:t>☐</w:t>
          </w:r>
        </w:sdtContent>
      </w:sdt>
      <w:r w:rsidRPr="00562572" w:rsidR="00AE155C">
        <w:rPr>
          <w:rFonts w:cs="Arial"/>
        </w:rPr>
        <w:t xml:space="preserve"> Local agency providing periodic reports to State agency</w:t>
      </w:r>
    </w:p>
    <w:p w:rsidRPr="00562572" w:rsidR="00AE155C" w:rsidP="00AE155C" w:rsidRDefault="002F3458">
      <w:pPr>
        <w:pStyle w:val="BodyText"/>
        <w:tabs>
          <w:tab w:val="left" w:pos="480"/>
        </w:tabs>
        <w:spacing w:after="240" w:line="250" w:lineRule="auto"/>
        <w:ind w:right="166"/>
        <w:rPr>
          <w:rFonts w:cs="Arial"/>
          <w:b/>
          <w:bCs/>
        </w:rPr>
      </w:pPr>
      <w:sdt>
        <w:sdtPr>
          <w:rPr>
            <w:rFonts w:cs="Arial"/>
            <w:b/>
            <w:bCs/>
          </w:rPr>
          <w:id w:val="-1855636188"/>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rPr>
            <w:t>☐</w:t>
          </w:r>
        </w:sdtContent>
      </w:sdt>
      <w:r w:rsidRPr="00562572" w:rsidR="00AE155C">
        <w:rPr>
          <w:rFonts w:cs="Arial"/>
        </w:rPr>
        <w:t xml:space="preserve"> Other (specify): </w:t>
      </w:r>
      <w:r w:rsidRPr="00562572" w:rsidR="00AE155C">
        <w:rPr>
          <w:rFonts w:cs="Arial"/>
          <w:b/>
          <w:bCs/>
        </w:rPr>
        <w:fldChar w:fldCharType="begin">
          <w:ffData>
            <w:name w:val="Text79"/>
            <w:enabled/>
            <w:calcOnExit w:val="0"/>
            <w:textInput/>
          </w:ffData>
        </w:fldChar>
      </w:r>
      <w:bookmarkStart w:name="Text79" w:id="201"/>
      <w:r w:rsidRPr="00562572" w:rsidR="00AE155C">
        <w:rPr>
          <w:rFonts w:cs="Arial"/>
        </w:rPr>
        <w:instrText xml:space="preserve"> FORMTEXT </w:instrText>
      </w:r>
      <w:r w:rsidRPr="00562572" w:rsidR="00AE155C">
        <w:rPr>
          <w:rFonts w:cs="Arial"/>
          <w:b/>
          <w:bCs/>
        </w:rPr>
      </w:r>
      <w:r w:rsidRPr="00562572" w:rsidR="00AE155C">
        <w:rPr>
          <w:rFonts w:cs="Arial"/>
          <w:b/>
          <w:bCs/>
        </w:rPr>
        <w:fldChar w:fldCharType="separate"/>
      </w:r>
      <w:r w:rsidRPr="00562572" w:rsidR="00AE155C">
        <w:rPr>
          <w:rFonts w:cs="Arial"/>
          <w:noProof/>
        </w:rPr>
        <w:t> </w:t>
      </w:r>
      <w:r w:rsidRPr="00562572" w:rsidR="00AE155C">
        <w:rPr>
          <w:rFonts w:cs="Arial"/>
          <w:noProof/>
        </w:rPr>
        <w:t> </w:t>
      </w:r>
      <w:r w:rsidRPr="00562572" w:rsidR="00AE155C">
        <w:rPr>
          <w:rFonts w:cs="Arial"/>
          <w:noProof/>
        </w:rPr>
        <w:t> </w:t>
      </w:r>
      <w:r w:rsidRPr="00562572" w:rsidR="00AE155C">
        <w:rPr>
          <w:rFonts w:cs="Arial"/>
          <w:noProof/>
        </w:rPr>
        <w:t> </w:t>
      </w:r>
      <w:r w:rsidRPr="00562572" w:rsidR="00AE155C">
        <w:rPr>
          <w:rFonts w:cs="Arial"/>
          <w:noProof/>
        </w:rPr>
        <w:t> </w:t>
      </w:r>
      <w:r w:rsidRPr="00562572" w:rsidR="00AE155C">
        <w:rPr>
          <w:rFonts w:cs="Arial"/>
          <w:b/>
          <w:bCs/>
        </w:rPr>
        <w:fldChar w:fldCharType="end"/>
      </w:r>
      <w:bookmarkEnd w:id="201"/>
    </w:p>
    <w:p w:rsidRPr="00562572" w:rsidR="00AE155C" w:rsidP="00703A8E" w:rsidRDefault="00AE155C">
      <w:pPr>
        <w:pStyle w:val="BodyText"/>
        <w:numPr>
          <w:ilvl w:val="1"/>
          <w:numId w:val="63"/>
        </w:numPr>
        <w:tabs>
          <w:tab w:val="left" w:pos="461"/>
        </w:tabs>
        <w:spacing w:before="480" w:line="250" w:lineRule="auto"/>
        <w:ind w:left="460" w:right="955"/>
        <w:rPr>
          <w:b/>
          <w:bCs/>
        </w:rPr>
      </w:pPr>
      <w:r>
        <w:t>The</w:t>
      </w:r>
      <w:r>
        <w:rPr>
          <w:spacing w:val="-6"/>
        </w:rPr>
        <w:t xml:space="preserve"> </w:t>
      </w:r>
      <w:r>
        <w:t>State</w:t>
      </w:r>
      <w:r>
        <w:rPr>
          <w:spacing w:val="-6"/>
        </w:rPr>
        <w:t xml:space="preserve"> </w:t>
      </w:r>
      <w:r>
        <w:rPr>
          <w:spacing w:val="-1"/>
        </w:rPr>
        <w:t>agency</w:t>
      </w:r>
      <w:r>
        <w:rPr>
          <w:spacing w:val="-5"/>
        </w:rPr>
        <w:t xml:space="preserve"> </w:t>
      </w:r>
      <w:r>
        <w:t>has</w:t>
      </w:r>
      <w:r>
        <w:rPr>
          <w:spacing w:val="-6"/>
        </w:rPr>
        <w:t xml:space="preserve"> </w:t>
      </w:r>
      <w:r>
        <w:t>developed</w:t>
      </w:r>
      <w:r>
        <w:rPr>
          <w:spacing w:val="-6"/>
        </w:rPr>
        <w:t xml:space="preserve"> </w:t>
      </w:r>
      <w:r>
        <w:rPr>
          <w:spacing w:val="-1"/>
        </w:rPr>
        <w:t>minimum</w:t>
      </w:r>
      <w:r>
        <w:rPr>
          <w:spacing w:val="-5"/>
        </w:rPr>
        <w:t xml:space="preserve"> </w:t>
      </w:r>
      <w:r>
        <w:t>nutrition</w:t>
      </w:r>
      <w:r>
        <w:rPr>
          <w:spacing w:val="-6"/>
        </w:rPr>
        <w:t xml:space="preserve"> </w:t>
      </w:r>
      <w:r>
        <w:rPr>
          <w:spacing w:val="-1"/>
        </w:rPr>
        <w:t>education</w:t>
      </w:r>
      <w:r>
        <w:rPr>
          <w:spacing w:val="-5"/>
        </w:rPr>
        <w:t xml:space="preserve"> </w:t>
      </w:r>
      <w:r>
        <w:rPr>
          <w:spacing w:val="-1"/>
        </w:rPr>
        <w:t>standards</w:t>
      </w:r>
      <w:r>
        <w:rPr>
          <w:spacing w:val="-5"/>
        </w:rPr>
        <w:t xml:space="preserve"> </w:t>
      </w:r>
      <w:r>
        <w:t>for</w:t>
      </w:r>
      <w:r>
        <w:rPr>
          <w:spacing w:val="-4"/>
        </w:rPr>
        <w:t xml:space="preserve"> </w:t>
      </w:r>
      <w:r>
        <w:t>the</w:t>
      </w:r>
      <w:r>
        <w:rPr>
          <w:spacing w:val="-5"/>
        </w:rPr>
        <w:t xml:space="preserve"> </w:t>
      </w:r>
      <w:r>
        <w:t>following</w:t>
      </w:r>
      <w:r>
        <w:rPr>
          <w:spacing w:val="-5"/>
        </w:rPr>
        <w:t xml:space="preserve"> </w:t>
      </w:r>
      <w:r>
        <w:t>participant</w:t>
      </w:r>
      <w:r>
        <w:rPr>
          <w:spacing w:val="25"/>
          <w:w w:val="99"/>
        </w:rPr>
        <w:t xml:space="preserve"> </w:t>
      </w:r>
      <w:r>
        <w:rPr>
          <w:spacing w:val="-1"/>
        </w:rPr>
        <w:t>categories:</w:t>
      </w:r>
    </w:p>
    <w:p w:rsidRPr="00562572" w:rsidR="00AE155C" w:rsidP="00AE155C" w:rsidRDefault="002F3458">
      <w:pPr>
        <w:pStyle w:val="BodyText"/>
        <w:tabs>
          <w:tab w:val="left" w:pos="461"/>
        </w:tabs>
        <w:spacing w:before="120" w:after="120" w:line="250" w:lineRule="auto"/>
        <w:ind w:left="460" w:right="955"/>
        <w:rPr>
          <w:rFonts w:cs="Arial"/>
          <w:b/>
          <w:spacing w:val="-1"/>
        </w:rPr>
      </w:pPr>
      <w:sdt>
        <w:sdtPr>
          <w:rPr>
            <w:rFonts w:cs="Arial"/>
            <w:b/>
            <w:spacing w:val="-1"/>
          </w:rPr>
          <w:id w:val="-34747625"/>
          <w14:checkbox>
            <w14:checked w14:val="0"/>
            <w14:checkedState w14:font="MS Gothic" w14:val="2612"/>
            <w14:uncheckedState w14:font="MS Gothic" w14:val="2610"/>
          </w14:checkbox>
        </w:sdtPr>
        <w:sdtContent>
          <w:r w:rsidR="00AE155C">
            <w:rPr>
              <w:rFonts w:hint="eastAsia" w:ascii="MS Gothic" w:hAnsi="MS Gothic" w:eastAsia="MS Gothic" w:cs="Arial"/>
              <w:spacing w:val="-1"/>
            </w:rPr>
            <w:t>☐</w:t>
          </w:r>
        </w:sdtContent>
      </w:sdt>
      <w:r w:rsidRPr="00562572" w:rsidR="00AE155C">
        <w:rPr>
          <w:rFonts w:cs="Arial"/>
          <w:spacing w:val="-1"/>
        </w:rPr>
        <w:t xml:space="preserve"> Pregnant women</w:t>
      </w:r>
      <w:r w:rsidRPr="00562572" w:rsidR="00AE155C">
        <w:rPr>
          <w:rFonts w:cs="Arial"/>
          <w:spacing w:val="-1"/>
        </w:rPr>
        <w:tab/>
      </w:r>
      <w:sdt>
        <w:sdtPr>
          <w:rPr>
            <w:rFonts w:cs="Arial"/>
            <w:b/>
            <w:spacing w:val="-1"/>
          </w:rPr>
          <w:id w:val="-1394579059"/>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spacing w:val="-1"/>
            </w:rPr>
            <w:t>☐</w:t>
          </w:r>
        </w:sdtContent>
      </w:sdt>
      <w:r w:rsidRPr="00562572" w:rsidR="00AE155C">
        <w:rPr>
          <w:rFonts w:cs="Arial"/>
          <w:spacing w:val="-1"/>
        </w:rPr>
        <w:t xml:space="preserve"> Breastfeeding women</w:t>
      </w:r>
      <w:r w:rsidRPr="00562572" w:rsidR="00AE155C">
        <w:rPr>
          <w:rFonts w:cs="Arial"/>
          <w:spacing w:val="-1"/>
        </w:rPr>
        <w:tab/>
      </w:r>
      <w:sdt>
        <w:sdtPr>
          <w:rPr>
            <w:rFonts w:cs="Arial"/>
            <w:b/>
            <w:spacing w:val="-1"/>
          </w:rPr>
          <w:id w:val="-1450858041"/>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spacing w:val="-1"/>
            </w:rPr>
            <w:t>☐</w:t>
          </w:r>
        </w:sdtContent>
      </w:sdt>
      <w:r w:rsidRPr="00562572" w:rsidR="00AE155C">
        <w:rPr>
          <w:rFonts w:cs="Arial"/>
          <w:spacing w:val="-1"/>
        </w:rPr>
        <w:t xml:space="preserve"> Postpartum women</w:t>
      </w:r>
    </w:p>
    <w:p w:rsidR="00AE155C" w:rsidP="00AE155C" w:rsidRDefault="002F3458">
      <w:pPr>
        <w:pStyle w:val="BodyText"/>
        <w:tabs>
          <w:tab w:val="left" w:pos="461"/>
        </w:tabs>
        <w:spacing w:before="120" w:after="120" w:line="250" w:lineRule="auto"/>
        <w:ind w:left="460" w:right="-54"/>
        <w:rPr>
          <w:rFonts w:cs="Arial"/>
          <w:b/>
          <w:spacing w:val="-1"/>
        </w:rPr>
      </w:pPr>
      <w:sdt>
        <w:sdtPr>
          <w:rPr>
            <w:rFonts w:cs="Arial"/>
            <w:b/>
            <w:spacing w:val="-1"/>
          </w:rPr>
          <w:id w:val="796952769"/>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spacing w:val="-1"/>
            </w:rPr>
            <w:t>☐</w:t>
          </w:r>
        </w:sdtContent>
      </w:sdt>
      <w:r w:rsidRPr="00562572" w:rsidR="00AE155C">
        <w:rPr>
          <w:rFonts w:cs="Arial"/>
          <w:spacing w:val="-1"/>
        </w:rPr>
        <w:t xml:space="preserve"> Children</w:t>
      </w:r>
      <w:r w:rsidRPr="00562572" w:rsidR="00AE155C">
        <w:rPr>
          <w:rFonts w:cs="Arial"/>
          <w:spacing w:val="-1"/>
        </w:rPr>
        <w:tab/>
      </w:r>
      <w:r w:rsidRPr="00562572" w:rsidR="00AE155C">
        <w:rPr>
          <w:rFonts w:cs="Arial"/>
          <w:spacing w:val="-1"/>
        </w:rPr>
        <w:tab/>
      </w:r>
      <w:sdt>
        <w:sdtPr>
          <w:rPr>
            <w:rFonts w:cs="Arial"/>
            <w:b/>
            <w:spacing w:val="-1"/>
          </w:rPr>
          <w:id w:val="-1682121131"/>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spacing w:val="-1"/>
            </w:rPr>
            <w:t>☐</w:t>
          </w:r>
        </w:sdtContent>
      </w:sdt>
      <w:r w:rsidRPr="00562572" w:rsidR="00AE155C">
        <w:rPr>
          <w:rFonts w:cs="Arial"/>
          <w:spacing w:val="-1"/>
        </w:rPr>
        <w:t xml:space="preserve"> Infants</w:t>
      </w:r>
      <w:r w:rsidRPr="00562572" w:rsidR="00AE155C">
        <w:rPr>
          <w:rFonts w:cs="Arial"/>
          <w:spacing w:val="-1"/>
        </w:rPr>
        <w:tab/>
      </w:r>
      <w:r w:rsidRPr="00562572" w:rsidR="00AE155C">
        <w:rPr>
          <w:rFonts w:cs="Arial"/>
          <w:spacing w:val="-1"/>
        </w:rPr>
        <w:tab/>
      </w:r>
      <w:r w:rsidRPr="00562572" w:rsidR="00AE155C">
        <w:rPr>
          <w:rFonts w:cs="Arial"/>
          <w:spacing w:val="-1"/>
        </w:rPr>
        <w:tab/>
      </w:r>
      <w:sdt>
        <w:sdtPr>
          <w:rPr>
            <w:rFonts w:cs="Arial"/>
            <w:b/>
            <w:spacing w:val="-1"/>
          </w:rPr>
          <w:id w:val="971723099"/>
          <w14:checkbox>
            <w14:checked w14:val="0"/>
            <w14:checkedState w14:font="MS Gothic" w14:val="2612"/>
            <w14:uncheckedState w14:font="MS Gothic" w14:val="2610"/>
          </w14:checkbox>
        </w:sdtPr>
        <w:sdtContent>
          <w:r w:rsidRPr="00562572" w:rsidR="00AE155C">
            <w:rPr>
              <w:rFonts w:hint="eastAsia" w:ascii="MS Gothic" w:hAnsi="MS Gothic" w:eastAsia="MS Gothic" w:cs="MS Gothic"/>
              <w:spacing w:val="-1"/>
            </w:rPr>
            <w:t>☐</w:t>
          </w:r>
        </w:sdtContent>
      </w:sdt>
      <w:r w:rsidRPr="00562572" w:rsidR="00AE155C">
        <w:rPr>
          <w:rFonts w:cs="Arial"/>
          <w:spacing w:val="-1"/>
        </w:rPr>
        <w:t xml:space="preserve"> High-risk participants </w:t>
      </w:r>
    </w:p>
    <w:p w:rsidRPr="002F02D6" w:rsidR="00AE155C" w:rsidP="00AE155C" w:rsidRDefault="00AE155C">
      <w:pPr>
        <w:pStyle w:val="BodyText"/>
        <w:tabs>
          <w:tab w:val="left" w:pos="461"/>
        </w:tabs>
        <w:spacing w:before="120" w:after="120" w:line="250" w:lineRule="auto"/>
        <w:ind w:left="460" w:right="-54"/>
        <w:rPr>
          <w:rFonts w:cs="Arial"/>
          <w:b/>
          <w:spacing w:val="-1"/>
        </w:rPr>
      </w:pPr>
      <w:r>
        <w:t>The</w:t>
      </w:r>
      <w:r>
        <w:rPr>
          <w:spacing w:val="-7"/>
        </w:rPr>
        <w:t xml:space="preserve"> </w:t>
      </w:r>
      <w:r>
        <w:rPr>
          <w:spacing w:val="-1"/>
        </w:rPr>
        <w:t>minimum</w:t>
      </w:r>
      <w:r>
        <w:rPr>
          <w:spacing w:val="-6"/>
        </w:rPr>
        <w:t xml:space="preserve"> </w:t>
      </w:r>
      <w:r>
        <w:t>nutrition</w:t>
      </w:r>
      <w:r>
        <w:rPr>
          <w:spacing w:val="-7"/>
        </w:rPr>
        <w:t xml:space="preserve"> </w:t>
      </w:r>
      <w:r>
        <w:rPr>
          <w:spacing w:val="-1"/>
        </w:rPr>
        <w:t>education</w:t>
      </w:r>
      <w:r>
        <w:rPr>
          <w:spacing w:val="-6"/>
        </w:rPr>
        <w:t xml:space="preserve"> </w:t>
      </w:r>
      <w:r>
        <w:rPr>
          <w:spacing w:val="-1"/>
        </w:rPr>
        <w:t>standards</w:t>
      </w:r>
      <w:r>
        <w:rPr>
          <w:spacing w:val="-6"/>
        </w:rPr>
        <w:t xml:space="preserve"> </w:t>
      </w:r>
      <w:r>
        <w:rPr>
          <w:spacing w:val="-1"/>
        </w:rPr>
        <w:t>address:</w:t>
      </w:r>
    </w:p>
    <w:p w:rsidRPr="001A2E74" w:rsidR="00AE155C" w:rsidP="00AE155C" w:rsidRDefault="00AE155C">
      <w:pPr>
        <w:pStyle w:val="BodyText"/>
        <w:tabs>
          <w:tab w:val="left" w:pos="450"/>
        </w:tabs>
        <w:ind w:left="0" w:right="-54"/>
        <w:rPr>
          <w:rFonts w:cs="Arial"/>
          <w:b/>
          <w:spacing w:val="-1"/>
        </w:rPr>
      </w:pPr>
      <w:r w:rsidRPr="001A2E74">
        <w:rPr>
          <w:rFonts w:cs="Arial"/>
          <w:spacing w:val="-1"/>
        </w:rPr>
        <w:tab/>
      </w:r>
      <w:sdt>
        <w:sdtPr>
          <w:rPr>
            <w:rFonts w:cs="Arial"/>
            <w:b/>
            <w:spacing w:val="-1"/>
          </w:rPr>
          <w:id w:val="1581095222"/>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Number of contacts</w:t>
      </w:r>
      <w:r w:rsidRPr="001A2E74">
        <w:rPr>
          <w:rFonts w:cs="Arial"/>
          <w:spacing w:val="-1"/>
        </w:rPr>
        <w:tab/>
      </w:r>
      <w:sdt>
        <w:sdtPr>
          <w:rPr>
            <w:rFonts w:cs="Arial"/>
            <w:b/>
            <w:spacing w:val="-1"/>
          </w:rPr>
          <w:id w:val="595515196"/>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Protocols </w:t>
      </w:r>
      <w:r w:rsidRPr="001A2E74">
        <w:rPr>
          <w:rFonts w:cs="Arial"/>
          <w:spacing w:val="-1"/>
        </w:rPr>
        <w:tab/>
      </w:r>
      <w:r w:rsidRPr="001A2E74">
        <w:rPr>
          <w:rFonts w:cs="Arial"/>
          <w:spacing w:val="-1"/>
        </w:rPr>
        <w:tab/>
      </w:r>
      <w:sdt>
        <w:sdtPr>
          <w:rPr>
            <w:rFonts w:cs="Arial"/>
            <w:b/>
            <w:spacing w:val="-1"/>
          </w:rPr>
          <w:id w:val="1970698518"/>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Documentation</w:t>
      </w:r>
      <w:r w:rsidRPr="001A2E74">
        <w:rPr>
          <w:rFonts w:cs="Arial"/>
          <w:spacing w:val="-1"/>
        </w:rPr>
        <w:tab/>
      </w:r>
      <w:sdt>
        <w:sdtPr>
          <w:rPr>
            <w:rFonts w:cs="Arial"/>
            <w:b/>
            <w:spacing w:val="-1"/>
          </w:rPr>
          <w:id w:val="2075860760"/>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Referrals</w:t>
      </w:r>
    </w:p>
    <w:p w:rsidRPr="001A2E74" w:rsidR="00AE155C" w:rsidP="00AE155C" w:rsidRDefault="00AE155C">
      <w:pPr>
        <w:pStyle w:val="BodyText"/>
        <w:tabs>
          <w:tab w:val="left" w:pos="450"/>
        </w:tabs>
        <w:ind w:left="0" w:right="-54"/>
        <w:rPr>
          <w:rFonts w:cs="Arial"/>
          <w:b/>
          <w:spacing w:val="-1"/>
        </w:rPr>
      </w:pPr>
      <w:r w:rsidRPr="001A2E74">
        <w:rPr>
          <w:rFonts w:cs="Arial"/>
          <w:spacing w:val="-1"/>
        </w:rPr>
        <w:tab/>
      </w:r>
      <w:sdt>
        <w:sdtPr>
          <w:rPr>
            <w:rFonts w:cs="Arial"/>
            <w:b/>
            <w:spacing w:val="-1"/>
          </w:rPr>
          <w:id w:val="193658044"/>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Care plans</w:t>
      </w:r>
      <w:r w:rsidRPr="001A2E74">
        <w:rPr>
          <w:rFonts w:cs="Arial"/>
          <w:spacing w:val="-1"/>
        </w:rPr>
        <w:tab/>
      </w:r>
      <w:r w:rsidRPr="001A2E74">
        <w:rPr>
          <w:rFonts w:cs="Arial"/>
          <w:spacing w:val="-1"/>
        </w:rPr>
        <w:tab/>
      </w:r>
      <w:sdt>
        <w:sdtPr>
          <w:rPr>
            <w:rFonts w:cs="Arial"/>
            <w:b/>
            <w:spacing w:val="-1"/>
          </w:rPr>
          <w:id w:val="988985191"/>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Exit counseling</w:t>
      </w:r>
      <w:r w:rsidRPr="001A2E74">
        <w:rPr>
          <w:rFonts w:cs="Arial"/>
          <w:spacing w:val="-1"/>
        </w:rPr>
        <w:tab/>
      </w:r>
      <w:sdt>
        <w:sdtPr>
          <w:rPr>
            <w:rFonts w:cs="Arial"/>
            <w:b/>
            <w:spacing w:val="-1"/>
          </w:rPr>
          <w:id w:val="-981842094"/>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Breastfeeding promotion and support </w:t>
      </w:r>
    </w:p>
    <w:p w:rsidRPr="001A2E74" w:rsidR="00AE155C" w:rsidP="00AE155C" w:rsidRDefault="002F3458">
      <w:pPr>
        <w:pStyle w:val="BodyText"/>
        <w:tabs>
          <w:tab w:val="left" w:pos="720"/>
        </w:tabs>
        <w:ind w:left="720" w:right="36" w:hanging="270"/>
        <w:rPr>
          <w:rFonts w:cs="Arial"/>
          <w:b/>
          <w:spacing w:val="-1"/>
        </w:rPr>
      </w:pPr>
      <w:sdt>
        <w:sdtPr>
          <w:rPr>
            <w:rFonts w:cs="Arial"/>
            <w:b/>
            <w:spacing w:val="-1"/>
          </w:rPr>
          <w:id w:val="173382649"/>
          <w14:checkbox>
            <w14:checked w14:val="0"/>
            <w14:checkedState w14:font="MS Gothic" w14:val="2612"/>
            <w14:uncheckedState w14:font="MS Gothic" w14:val="2610"/>
          </w14:checkbox>
        </w:sdtPr>
        <w:sdtContent>
          <w:r w:rsidR="00AE155C">
            <w:rPr>
              <w:rFonts w:hint="eastAsia" w:ascii="MS Gothic" w:hAnsi="MS Gothic" w:eastAsia="MS Gothic" w:cs="Arial"/>
              <w:spacing w:val="-1"/>
            </w:rPr>
            <w:t>☐</w:t>
          </w:r>
        </w:sdtContent>
      </w:sdt>
      <w:r w:rsidRPr="001A2E74" w:rsidR="00AE155C">
        <w:rPr>
          <w:rFonts w:cs="Arial"/>
          <w:spacing w:val="-1"/>
        </w:rPr>
        <w:t xml:space="preserve"> Counseling methods/teaching strategies</w:t>
      </w:r>
      <w:r w:rsidRPr="001A2E74" w:rsidR="00AE155C">
        <w:rPr>
          <w:rFonts w:cs="Arial"/>
          <w:spacing w:val="-1"/>
        </w:rPr>
        <w:tab/>
      </w:r>
      <w:r w:rsidRPr="001A2E74" w:rsidR="00AE155C">
        <w:rPr>
          <w:rFonts w:cs="Arial"/>
          <w:spacing w:val="-1"/>
        </w:rPr>
        <w:tab/>
      </w:r>
      <w:sdt>
        <w:sdtPr>
          <w:rPr>
            <w:rFonts w:cs="Arial"/>
            <w:b/>
            <w:spacing w:val="-1"/>
          </w:rPr>
          <w:id w:val="75565717"/>
          <w14:checkbox>
            <w14:checked w14:val="0"/>
            <w14:checkedState w14:font="MS Gothic" w14:val="2612"/>
            <w14:uncheckedState w14:font="MS Gothic" w14:val="2610"/>
          </w14:checkbox>
        </w:sdtPr>
        <w:sdtContent>
          <w:r w:rsidRPr="001A2E74" w:rsidR="00AE155C">
            <w:rPr>
              <w:rFonts w:hint="eastAsia" w:ascii="MS Gothic" w:hAnsi="MS Gothic" w:eastAsia="MS Gothic" w:cs="MS Gothic"/>
              <w:spacing w:val="-1"/>
            </w:rPr>
            <w:t>☐</w:t>
          </w:r>
        </w:sdtContent>
      </w:sdt>
      <w:r w:rsidRPr="001A2E74" w:rsidR="00AE155C">
        <w:rPr>
          <w:rFonts w:cs="Arial"/>
          <w:spacing w:val="-1"/>
        </w:rPr>
        <w:t xml:space="preserve"> Information on substance abuse prevention </w:t>
      </w:r>
    </w:p>
    <w:p w:rsidRPr="001A2E74" w:rsidR="00AE155C" w:rsidP="00AE155C" w:rsidRDefault="00AE155C">
      <w:pPr>
        <w:pStyle w:val="BodyText"/>
        <w:tabs>
          <w:tab w:val="left" w:pos="450"/>
        </w:tabs>
        <w:ind w:left="0" w:right="-54"/>
        <w:rPr>
          <w:rFonts w:cs="Arial"/>
          <w:b/>
          <w:spacing w:val="-1"/>
        </w:rPr>
      </w:pPr>
      <w:r w:rsidRPr="001A2E74">
        <w:rPr>
          <w:rFonts w:cs="Arial"/>
          <w:spacing w:val="-1"/>
        </w:rPr>
        <w:tab/>
      </w:r>
      <w:sdt>
        <w:sdtPr>
          <w:rPr>
            <w:rFonts w:cs="Arial"/>
            <w:b/>
            <w:spacing w:val="-1"/>
          </w:rPr>
          <w:id w:val="1759720660"/>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Content (WIC appropriate topics)</w:t>
      </w:r>
      <w:r w:rsidRPr="001A2E74">
        <w:rPr>
          <w:rFonts w:cs="Arial"/>
          <w:spacing w:val="-1"/>
        </w:rPr>
        <w:tab/>
      </w:r>
      <w:r w:rsidRPr="001A2E74">
        <w:rPr>
          <w:rFonts w:cs="Arial"/>
          <w:spacing w:val="-1"/>
        </w:rPr>
        <w:tab/>
      </w:r>
      <w:r w:rsidRPr="001A2E74">
        <w:rPr>
          <w:rFonts w:cs="Arial"/>
          <w:spacing w:val="-1"/>
        </w:rPr>
        <w:tab/>
      </w:r>
      <w:sdt>
        <w:sdtPr>
          <w:rPr>
            <w:rFonts w:cs="Arial"/>
            <w:b/>
            <w:spacing w:val="-1"/>
          </w:rPr>
          <w:id w:val="-510143553"/>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Nutrition topics relevant to participant assessment</w:t>
      </w:r>
    </w:p>
    <w:p w:rsidRPr="001A2E74" w:rsidR="00AE155C" w:rsidP="00AE155C" w:rsidRDefault="00AE155C">
      <w:pPr>
        <w:pStyle w:val="BodyText"/>
        <w:tabs>
          <w:tab w:val="left" w:pos="450"/>
        </w:tabs>
        <w:ind w:left="0" w:right="940"/>
        <w:rPr>
          <w:rFonts w:cs="Arial"/>
          <w:b/>
          <w:bCs/>
        </w:rPr>
      </w:pPr>
      <w:r w:rsidRPr="001A2E74">
        <w:rPr>
          <w:rFonts w:cs="Arial"/>
          <w:spacing w:val="-1"/>
        </w:rPr>
        <w:tab/>
      </w:r>
      <w:sdt>
        <w:sdtPr>
          <w:rPr>
            <w:rFonts w:cs="Arial"/>
            <w:b/>
            <w:spacing w:val="-1"/>
          </w:rPr>
          <w:id w:val="-1190062140"/>
          <w14:checkbox>
            <w14:checked w14:val="0"/>
            <w14:checkedState w14:font="MS Gothic" w14:val="2612"/>
            <w14:uncheckedState w14:font="MS Gothic" w14:val="2610"/>
          </w14:checkbox>
        </w:sdtPr>
        <w:sdtContent>
          <w:r w:rsidRPr="001A2E74">
            <w:rPr>
              <w:rFonts w:hint="eastAsia" w:ascii="MS Gothic" w:hAnsi="MS Gothic" w:eastAsia="MS Gothic" w:cs="MS Gothic"/>
              <w:spacing w:val="-1"/>
            </w:rPr>
            <w:t>☐</w:t>
          </w:r>
        </w:sdtContent>
      </w:sdt>
      <w:r w:rsidRPr="001A2E74">
        <w:rPr>
          <w:rFonts w:cs="Arial"/>
          <w:spacing w:val="-1"/>
        </w:rPr>
        <w:t xml:space="preserve"> Appropriate use of educational reinforcement (videos, brochures, posters, etc.)</w:t>
      </w:r>
      <w:r w:rsidRPr="001A2E74">
        <w:rPr>
          <w:rFonts w:cs="Arial"/>
          <w:spacing w:val="-1"/>
        </w:rPr>
        <w:tab/>
      </w:r>
    </w:p>
    <w:p w:rsidRPr="001A2E74" w:rsidR="00AE155C" w:rsidP="00703A8E" w:rsidRDefault="00AE155C">
      <w:pPr>
        <w:pStyle w:val="BodyText"/>
        <w:numPr>
          <w:ilvl w:val="1"/>
          <w:numId w:val="63"/>
        </w:numPr>
        <w:tabs>
          <w:tab w:val="left" w:pos="460"/>
        </w:tabs>
        <w:spacing w:before="240" w:after="120"/>
        <w:ind w:left="460"/>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allows</w:t>
      </w:r>
      <w:r>
        <w:rPr>
          <w:spacing w:val="-4"/>
        </w:rPr>
        <w:t xml:space="preserve"> </w:t>
      </w:r>
      <w:r>
        <w:t>the</w:t>
      </w:r>
      <w:r>
        <w:rPr>
          <w:spacing w:val="-4"/>
        </w:rPr>
        <w:t xml:space="preserve"> </w:t>
      </w:r>
      <w:r>
        <w:t>following</w:t>
      </w:r>
      <w:r>
        <w:rPr>
          <w:spacing w:val="-5"/>
        </w:rPr>
        <w:t xml:space="preserve"> </w:t>
      </w:r>
      <w:r>
        <w:t>nutrition</w:t>
      </w:r>
      <w:r>
        <w:rPr>
          <w:spacing w:val="-4"/>
        </w:rPr>
        <w:t xml:space="preserve"> </w:t>
      </w:r>
      <w:r>
        <w:rPr>
          <w:spacing w:val="-1"/>
        </w:rPr>
        <w:t>education</w:t>
      </w:r>
      <w:r>
        <w:rPr>
          <w:spacing w:val="-5"/>
        </w:rPr>
        <w:t xml:space="preserve"> </w:t>
      </w:r>
      <w:r>
        <w:t>delivery</w:t>
      </w:r>
      <w:r>
        <w:rPr>
          <w:spacing w:val="-4"/>
        </w:rPr>
        <w:t xml:space="preserve"> </w:t>
      </w:r>
      <w:r>
        <w:rPr>
          <w:spacing w:val="-1"/>
        </w:rPr>
        <w:t>methods:</w:t>
      </w:r>
    </w:p>
    <w:p w:rsidR="00AE155C" w:rsidP="00AE155C" w:rsidRDefault="002F3458">
      <w:pPr>
        <w:pStyle w:val="BodyText"/>
        <w:tabs>
          <w:tab w:val="left" w:pos="460"/>
        </w:tabs>
        <w:spacing w:before="0" w:after="120"/>
        <w:ind w:left="460"/>
        <w:rPr>
          <w:b/>
          <w:bCs/>
        </w:rPr>
      </w:pPr>
      <w:sdt>
        <w:sdtPr>
          <w:rPr>
            <w:b/>
            <w:bCs/>
          </w:rPr>
          <w:id w:val="1646007137"/>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Face-to-face, individually or group </w:t>
      </w:r>
    </w:p>
    <w:p w:rsidR="00AE155C" w:rsidP="00AE155C" w:rsidRDefault="002F3458">
      <w:pPr>
        <w:pStyle w:val="BodyText"/>
        <w:tabs>
          <w:tab w:val="left" w:pos="460"/>
        </w:tabs>
        <w:spacing w:before="0" w:after="120"/>
        <w:ind w:left="460"/>
        <w:rPr>
          <w:b/>
          <w:bCs/>
        </w:rPr>
      </w:pPr>
      <w:sdt>
        <w:sdtPr>
          <w:rPr>
            <w:b/>
            <w:bCs/>
          </w:rPr>
          <w:id w:val="-251047289"/>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Online/internet </w:t>
      </w:r>
    </w:p>
    <w:p w:rsidR="00AE155C" w:rsidP="00AE155C" w:rsidRDefault="002F3458">
      <w:pPr>
        <w:pStyle w:val="BodyText"/>
        <w:tabs>
          <w:tab w:val="left" w:pos="460"/>
        </w:tabs>
        <w:spacing w:before="0" w:after="120"/>
        <w:ind w:left="460"/>
        <w:rPr>
          <w:b/>
          <w:bCs/>
        </w:rPr>
      </w:pPr>
      <w:sdt>
        <w:sdtPr>
          <w:rPr>
            <w:b/>
            <w:bCs/>
          </w:rPr>
          <w:id w:val="608402780"/>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Telephone</w:t>
      </w:r>
    </w:p>
    <w:p w:rsidR="00AE155C" w:rsidP="00AE155C" w:rsidRDefault="002F3458">
      <w:pPr>
        <w:pStyle w:val="BodyText"/>
        <w:tabs>
          <w:tab w:val="left" w:pos="460"/>
        </w:tabs>
        <w:spacing w:before="0" w:after="120"/>
        <w:ind w:left="460"/>
        <w:rPr>
          <w:b/>
          <w:bCs/>
        </w:rPr>
      </w:pPr>
      <w:sdt>
        <w:sdtPr>
          <w:rPr>
            <w:b/>
            <w:bCs/>
          </w:rPr>
          <w:id w:val="-779720209"/>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Food demonstration</w:t>
      </w:r>
    </w:p>
    <w:p w:rsidR="00AE155C" w:rsidP="00AE155C" w:rsidRDefault="002F3458">
      <w:pPr>
        <w:pStyle w:val="BodyText"/>
        <w:tabs>
          <w:tab w:val="left" w:pos="460"/>
        </w:tabs>
        <w:spacing w:before="0" w:after="120"/>
        <w:ind w:left="460"/>
        <w:rPr>
          <w:b/>
          <w:bCs/>
        </w:rPr>
      </w:pPr>
      <w:sdt>
        <w:sdtPr>
          <w:rPr>
            <w:b/>
            <w:bCs/>
          </w:rPr>
          <w:id w:val="142931095"/>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A delivery method performed by other agencies, i.e., EFNEP</w:t>
      </w:r>
    </w:p>
    <w:p w:rsidR="00AE155C" w:rsidP="00AE155C" w:rsidRDefault="002F3458">
      <w:pPr>
        <w:pStyle w:val="BodyText"/>
        <w:tabs>
          <w:tab w:val="left" w:pos="460"/>
        </w:tabs>
        <w:spacing w:before="0" w:after="240"/>
        <w:ind w:left="460"/>
        <w:rPr>
          <w:b/>
          <w:bCs/>
        </w:rPr>
      </w:pPr>
      <w:sdt>
        <w:sdtPr>
          <w:rPr>
            <w:b/>
            <w:bCs/>
          </w:rPr>
          <w:id w:val="1275520126"/>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Other (specify): </w:t>
      </w:r>
      <w:r w:rsidR="00AE155C">
        <w:rPr>
          <w:b/>
          <w:bCs/>
        </w:rPr>
        <w:fldChar w:fldCharType="begin">
          <w:ffData>
            <w:name w:val="Text80"/>
            <w:enabled/>
            <w:calcOnExit w:val="0"/>
            <w:textInput/>
          </w:ffData>
        </w:fldChar>
      </w:r>
      <w:r w:rsidR="00AE155C">
        <w:instrText xml:space="preserve"> FORMTEXT </w:instrText>
      </w:r>
      <w:r w:rsidR="00AE155C">
        <w:rPr>
          <w:b/>
          <w:bCs/>
        </w:rPr>
      </w:r>
      <w:r w:rsidR="00AE155C">
        <w:rPr>
          <w:b/>
          <w:bCs/>
        </w:rPr>
        <w:fldChar w:fldCharType="separate"/>
      </w:r>
      <w:r w:rsidR="00AE155C">
        <w:rPr>
          <w:noProof/>
        </w:rPr>
        <w:t> </w:t>
      </w:r>
      <w:r w:rsidR="00AE155C">
        <w:rPr>
          <w:noProof/>
        </w:rPr>
        <w:t> </w:t>
      </w:r>
      <w:r w:rsidR="00AE155C">
        <w:rPr>
          <w:noProof/>
        </w:rPr>
        <w:t> </w:t>
      </w:r>
      <w:r w:rsidR="00AE155C">
        <w:rPr>
          <w:noProof/>
        </w:rPr>
        <w:t> </w:t>
      </w:r>
      <w:r w:rsidR="00AE155C">
        <w:rPr>
          <w:noProof/>
        </w:rPr>
        <w:t> </w:t>
      </w:r>
      <w:r w:rsidR="00AE155C">
        <w:rPr>
          <w:b/>
          <w:bCs/>
        </w:rPr>
        <w:fldChar w:fldCharType="end"/>
      </w:r>
    </w:p>
    <w:p w:rsidRPr="0076411C" w:rsidR="00AE155C" w:rsidP="00703A8E" w:rsidRDefault="00AE155C">
      <w:pPr>
        <w:pStyle w:val="BodyText"/>
        <w:numPr>
          <w:ilvl w:val="1"/>
          <w:numId w:val="63"/>
        </w:numPr>
        <w:tabs>
          <w:tab w:val="left" w:pos="460"/>
        </w:tabs>
        <w:spacing w:before="69"/>
        <w:ind w:left="460"/>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ensures</w:t>
      </w:r>
      <w:r>
        <w:rPr>
          <w:spacing w:val="-4"/>
        </w:rPr>
        <w:t xml:space="preserve"> </w:t>
      </w:r>
      <w:r>
        <w:t>that</w:t>
      </w:r>
      <w:r>
        <w:rPr>
          <w:spacing w:val="-4"/>
        </w:rPr>
        <w:t xml:space="preserve"> </w:t>
      </w:r>
      <w:r>
        <w:t>nutrition</w:t>
      </w:r>
      <w:r>
        <w:rPr>
          <w:spacing w:val="-4"/>
        </w:rPr>
        <w:t xml:space="preserve"> </w:t>
      </w:r>
      <w:r>
        <w:rPr>
          <w:spacing w:val="-1"/>
        </w:rPr>
        <w:t>risk</w:t>
      </w:r>
      <w:r>
        <w:rPr>
          <w:spacing w:val="-4"/>
        </w:rPr>
        <w:t xml:space="preserve"> </w:t>
      </w:r>
      <w:r>
        <w:t>data</w:t>
      </w:r>
      <w:r>
        <w:rPr>
          <w:spacing w:val="-5"/>
        </w:rPr>
        <w:t xml:space="preserve"> </w:t>
      </w:r>
      <w:r>
        <w:t>is</w:t>
      </w:r>
      <w:r>
        <w:rPr>
          <w:spacing w:val="-5"/>
        </w:rPr>
        <w:t xml:space="preserve"> </w:t>
      </w:r>
      <w:r>
        <w:t>used</w:t>
      </w:r>
      <w:r>
        <w:rPr>
          <w:spacing w:val="-5"/>
        </w:rPr>
        <w:t xml:space="preserve"> </w:t>
      </w:r>
      <w:r>
        <w:t>in</w:t>
      </w:r>
      <w:r>
        <w:rPr>
          <w:spacing w:val="-4"/>
        </w:rPr>
        <w:t xml:space="preserve"> </w:t>
      </w:r>
      <w:r>
        <w:t>providing</w:t>
      </w:r>
      <w:r>
        <w:rPr>
          <w:spacing w:val="-4"/>
        </w:rPr>
        <w:t xml:space="preserve"> </w:t>
      </w:r>
      <w:r>
        <w:rPr>
          <w:spacing w:val="-1"/>
        </w:rPr>
        <w:t>appropriate</w:t>
      </w:r>
      <w:r>
        <w:rPr>
          <w:spacing w:val="-4"/>
        </w:rPr>
        <w:t xml:space="preserve"> </w:t>
      </w:r>
      <w:r>
        <w:t>nutrition</w:t>
      </w:r>
      <w:r>
        <w:rPr>
          <w:spacing w:val="-5"/>
        </w:rPr>
        <w:t xml:space="preserve"> </w:t>
      </w:r>
      <w:r>
        <w:rPr>
          <w:spacing w:val="-1"/>
        </w:rPr>
        <w:t>education</w:t>
      </w:r>
      <w:r>
        <w:rPr>
          <w:spacing w:val="-4"/>
        </w:rPr>
        <w:t xml:space="preserve"> </w:t>
      </w:r>
      <w:r>
        <w:t>by:</w:t>
      </w:r>
    </w:p>
    <w:p w:rsidRPr="0076411C" w:rsidR="00AE155C" w:rsidP="00AE155C" w:rsidRDefault="00AE155C">
      <w:pPr>
        <w:pStyle w:val="BodyText"/>
        <w:tabs>
          <w:tab w:val="left" w:pos="460"/>
        </w:tabs>
        <w:spacing w:before="0"/>
        <w:ind w:left="460"/>
        <w:rPr>
          <w:b/>
          <w:bCs/>
        </w:rPr>
      </w:pPr>
    </w:p>
    <w:p w:rsidRPr="0076411C" w:rsidR="00AE155C" w:rsidP="00AE155C" w:rsidRDefault="002F3458">
      <w:pPr>
        <w:pStyle w:val="BodyText"/>
        <w:tabs>
          <w:tab w:val="left" w:pos="460"/>
        </w:tabs>
        <w:spacing w:before="0" w:after="120"/>
        <w:ind w:left="460"/>
        <w:rPr>
          <w:rFonts w:cs="Arial"/>
          <w:b/>
          <w:bCs/>
        </w:rPr>
      </w:pPr>
      <w:sdt>
        <w:sdtPr>
          <w:rPr>
            <w:rFonts w:cs="Arial"/>
            <w:b/>
            <w:bCs/>
          </w:rPr>
          <w:id w:val="-180029306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6411C" w:rsidR="00AE155C">
        <w:rPr>
          <w:rFonts w:cs="Arial"/>
        </w:rPr>
        <w:t xml:space="preserve"> Individual nutrition education contracts tailored to the participant’s needs</w:t>
      </w:r>
    </w:p>
    <w:p w:rsidRPr="0076411C" w:rsidR="00AE155C" w:rsidP="00AE155C" w:rsidRDefault="002F3458">
      <w:pPr>
        <w:pStyle w:val="BodyText"/>
        <w:tabs>
          <w:tab w:val="left" w:pos="540"/>
        </w:tabs>
        <w:spacing w:before="0"/>
        <w:ind w:left="720" w:hanging="270"/>
        <w:rPr>
          <w:rFonts w:cs="Arial"/>
          <w:b/>
          <w:bCs/>
        </w:rPr>
      </w:pPr>
      <w:sdt>
        <w:sdtPr>
          <w:rPr>
            <w:rFonts w:cs="Arial"/>
            <w:b/>
            <w:bCs/>
          </w:rPr>
          <w:id w:val="-185464400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6411C" w:rsidR="00AE155C">
        <w:rPr>
          <w:rFonts w:cs="Arial"/>
        </w:rPr>
        <w:t xml:space="preserve"> Group nutrition education contacts relevant to the participant’s needs (please explain how appropriate group</w:t>
      </w:r>
      <w:r w:rsidR="00AE155C">
        <w:rPr>
          <w:rFonts w:cs="Arial"/>
        </w:rPr>
        <w:t xml:space="preserve"> </w:t>
      </w:r>
      <w:r w:rsidRPr="0076411C" w:rsidR="00AE155C">
        <w:rPr>
          <w:rFonts w:cs="Arial"/>
        </w:rPr>
        <w:t>nutrition classes are identified and offered to the participant.)</w:t>
      </w:r>
    </w:p>
    <w:p w:rsidRPr="0076411C" w:rsidR="00AE155C" w:rsidP="00AE155C" w:rsidRDefault="002F3458">
      <w:pPr>
        <w:pStyle w:val="BodyText"/>
        <w:tabs>
          <w:tab w:val="left" w:pos="460"/>
        </w:tabs>
        <w:spacing w:before="120"/>
        <w:ind w:left="460"/>
        <w:rPr>
          <w:rFonts w:cs="Arial"/>
          <w:b/>
          <w:bCs/>
        </w:rPr>
      </w:pPr>
      <w:sdt>
        <w:sdtPr>
          <w:rPr>
            <w:rFonts w:cs="Arial"/>
            <w:b/>
            <w:bCs/>
          </w:rPr>
          <w:id w:val="-1133711432"/>
          <w14:checkbox>
            <w14:checked w14:val="0"/>
            <w14:checkedState w14:font="MS Gothic" w14:val="2612"/>
            <w14:uncheckedState w14:font="MS Gothic" w14:val="2610"/>
          </w14:checkbox>
        </w:sdtPr>
        <w:sdtContent>
          <w:r w:rsidRPr="0076411C" w:rsidR="00AE155C">
            <w:rPr>
              <w:rFonts w:hint="eastAsia" w:ascii="MS Gothic" w:hAnsi="MS Gothic" w:eastAsia="MS Gothic" w:cs="MS Gothic"/>
            </w:rPr>
            <w:t>☐</w:t>
          </w:r>
        </w:sdtContent>
      </w:sdt>
      <w:r w:rsidRPr="0076411C" w:rsidR="00AE155C">
        <w:rPr>
          <w:rFonts w:cs="Arial"/>
        </w:rPr>
        <w:t xml:space="preserve"> Other (specify): </w:t>
      </w:r>
      <w:r w:rsidRPr="0076411C" w:rsidR="00AE155C">
        <w:rPr>
          <w:rFonts w:cs="Arial"/>
          <w:b/>
          <w:bCs/>
        </w:rPr>
        <w:fldChar w:fldCharType="begin">
          <w:ffData>
            <w:name w:val="Text81"/>
            <w:enabled/>
            <w:calcOnExit w:val="0"/>
            <w:textInput/>
          </w:ffData>
        </w:fldChar>
      </w:r>
      <w:r w:rsidRPr="0076411C" w:rsidR="00AE155C">
        <w:rPr>
          <w:rFonts w:cs="Arial"/>
        </w:rPr>
        <w:instrText xml:space="preserve"> FORMTEXT </w:instrText>
      </w:r>
      <w:r w:rsidRPr="0076411C" w:rsidR="00AE155C">
        <w:rPr>
          <w:rFonts w:cs="Arial"/>
          <w:b/>
          <w:bCs/>
        </w:rPr>
      </w:r>
      <w:r w:rsidRPr="0076411C" w:rsidR="00AE155C">
        <w:rPr>
          <w:rFonts w:cs="Arial"/>
          <w:b/>
          <w:bCs/>
        </w:rPr>
        <w:fldChar w:fldCharType="separate"/>
      </w:r>
      <w:r w:rsidRPr="0076411C" w:rsidR="00AE155C">
        <w:rPr>
          <w:rFonts w:cs="Arial"/>
          <w:noProof/>
        </w:rPr>
        <w:t> </w:t>
      </w:r>
      <w:r w:rsidRPr="0076411C" w:rsidR="00AE155C">
        <w:rPr>
          <w:rFonts w:cs="Arial"/>
          <w:noProof/>
        </w:rPr>
        <w:t> </w:t>
      </w:r>
      <w:r w:rsidRPr="0076411C" w:rsidR="00AE155C">
        <w:rPr>
          <w:rFonts w:cs="Arial"/>
          <w:noProof/>
        </w:rPr>
        <w:t> </w:t>
      </w:r>
      <w:r w:rsidRPr="0076411C" w:rsidR="00AE155C">
        <w:rPr>
          <w:rFonts w:cs="Arial"/>
          <w:noProof/>
        </w:rPr>
        <w:t> </w:t>
      </w:r>
      <w:r w:rsidRPr="0076411C" w:rsidR="00AE155C">
        <w:rPr>
          <w:rFonts w:cs="Arial"/>
          <w:noProof/>
        </w:rPr>
        <w:t> </w:t>
      </w:r>
      <w:r w:rsidRPr="0076411C" w:rsidR="00AE155C">
        <w:rPr>
          <w:rFonts w:cs="Arial"/>
          <w:b/>
          <w:bCs/>
        </w:rPr>
        <w:fldChar w:fldCharType="end"/>
      </w:r>
    </w:p>
    <w:p w:rsidR="00AE155C" w:rsidP="00AE155C" w:rsidRDefault="00AE155C">
      <w:pPr>
        <w:spacing w:line="20" w:lineRule="atLeast"/>
        <w:ind w:left="2250"/>
        <w:rPr>
          <w:rFonts w:ascii="Arial" w:hAnsi="Arial" w:eastAsia="Arial" w:cs="Arial"/>
          <w:sz w:val="2"/>
          <w:szCs w:val="2"/>
        </w:rPr>
      </w:pPr>
    </w:p>
    <w:p w:rsidR="00AE155C" w:rsidP="00AE155C" w:rsidRDefault="00AE155C">
      <w:pPr>
        <w:rPr>
          <w:rFonts w:ascii="Arial" w:hAnsi="Arial" w:eastAsia="Arial" w:cs="Arial"/>
          <w:sz w:val="8"/>
          <w:szCs w:val="8"/>
        </w:rPr>
      </w:pPr>
    </w:p>
    <w:p w:rsidRPr="00CD57A8" w:rsidR="00AE155C" w:rsidP="00703A8E" w:rsidRDefault="00AE155C">
      <w:pPr>
        <w:pStyle w:val="BodyText"/>
        <w:numPr>
          <w:ilvl w:val="1"/>
          <w:numId w:val="63"/>
        </w:numPr>
        <w:tabs>
          <w:tab w:val="left" w:pos="460"/>
        </w:tabs>
        <w:spacing w:before="74"/>
        <w:ind w:left="460"/>
        <w:rPr>
          <w:b/>
          <w:bCs/>
        </w:rPr>
      </w:pPr>
      <w:r>
        <w:rPr>
          <w:spacing w:val="-1"/>
        </w:rPr>
        <w:t>An</w:t>
      </w:r>
      <w:r>
        <w:rPr>
          <w:spacing w:val="-4"/>
        </w:rPr>
        <w:t xml:space="preserve"> </w:t>
      </w:r>
      <w:r>
        <w:t>individual</w:t>
      </w:r>
      <w:r>
        <w:rPr>
          <w:spacing w:val="-5"/>
        </w:rPr>
        <w:t xml:space="preserve"> </w:t>
      </w:r>
      <w:r>
        <w:rPr>
          <w:spacing w:val="-1"/>
        </w:rPr>
        <w:t>care</w:t>
      </w:r>
      <w:r>
        <w:rPr>
          <w:spacing w:val="-4"/>
        </w:rPr>
        <w:t xml:space="preserve"> </w:t>
      </w:r>
      <w:r>
        <w:t>plan</w:t>
      </w:r>
      <w:r>
        <w:rPr>
          <w:spacing w:val="-5"/>
        </w:rPr>
        <w:t xml:space="preserve"> </w:t>
      </w:r>
      <w:r>
        <w:t>is</w:t>
      </w:r>
      <w:r>
        <w:rPr>
          <w:spacing w:val="-5"/>
        </w:rPr>
        <w:t xml:space="preserve"> </w:t>
      </w:r>
      <w:r>
        <w:t>provided</w:t>
      </w:r>
      <w:r>
        <w:rPr>
          <w:spacing w:val="-4"/>
        </w:rPr>
        <w:t xml:space="preserve"> </w:t>
      </w:r>
      <w:r>
        <w:t>based</w:t>
      </w:r>
      <w:r>
        <w:rPr>
          <w:spacing w:val="-5"/>
        </w:rPr>
        <w:t xml:space="preserve"> </w:t>
      </w:r>
      <w:r>
        <w:t>on:</w:t>
      </w:r>
    </w:p>
    <w:p w:rsidRPr="00CD57A8" w:rsidR="00AE155C" w:rsidP="00AE155C" w:rsidRDefault="002F3458">
      <w:pPr>
        <w:pStyle w:val="BodyText"/>
        <w:tabs>
          <w:tab w:val="left" w:pos="460"/>
        </w:tabs>
        <w:spacing w:before="120"/>
        <w:ind w:left="460"/>
        <w:rPr>
          <w:rFonts w:cs="Arial"/>
          <w:b/>
          <w:bCs/>
        </w:rPr>
      </w:pPr>
      <w:sdt>
        <w:sdtPr>
          <w:rPr>
            <w:rFonts w:cs="Arial"/>
            <w:b/>
            <w:bCs/>
          </w:rPr>
          <w:id w:val="-960960298"/>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CD57A8" w:rsidR="00AE155C">
        <w:rPr>
          <w:rFonts w:cs="Arial"/>
        </w:rPr>
        <w:t xml:space="preserve"> Nutritional risk</w:t>
      </w:r>
    </w:p>
    <w:p w:rsidRPr="00CD57A8" w:rsidR="00AE155C" w:rsidP="00AE155C" w:rsidRDefault="002F3458">
      <w:pPr>
        <w:pStyle w:val="BodyText"/>
        <w:tabs>
          <w:tab w:val="left" w:pos="460"/>
        </w:tabs>
        <w:ind w:left="460"/>
        <w:rPr>
          <w:rFonts w:cs="Arial"/>
          <w:b/>
          <w:bCs/>
        </w:rPr>
      </w:pPr>
      <w:sdt>
        <w:sdtPr>
          <w:rPr>
            <w:rFonts w:cs="Arial"/>
            <w:b/>
            <w:bCs/>
          </w:rPr>
          <w:id w:val="-2031935308"/>
          <w14:checkbox>
            <w14:checked w14:val="0"/>
            <w14:checkedState w14:font="MS Gothic" w14:val="2612"/>
            <w14:uncheckedState w14:font="MS Gothic" w14:val="2610"/>
          </w14:checkbox>
        </w:sdtPr>
        <w:sdtContent>
          <w:r w:rsidRPr="00CD57A8" w:rsidR="00AE155C">
            <w:rPr>
              <w:rFonts w:hint="eastAsia" w:ascii="MS Gothic" w:hAnsi="MS Gothic" w:eastAsia="MS Gothic" w:cs="MS Gothic"/>
            </w:rPr>
            <w:t>☐</w:t>
          </w:r>
        </w:sdtContent>
      </w:sdt>
      <w:r w:rsidRPr="00CD57A8" w:rsidR="00AE155C">
        <w:rPr>
          <w:rFonts w:cs="Arial"/>
        </w:rPr>
        <w:t xml:space="preserve"> Priority level</w:t>
      </w:r>
    </w:p>
    <w:p w:rsidRPr="00CD57A8" w:rsidR="00AE155C" w:rsidP="00AE155C" w:rsidRDefault="002F3458">
      <w:pPr>
        <w:pStyle w:val="BodyText"/>
        <w:tabs>
          <w:tab w:val="left" w:pos="460"/>
        </w:tabs>
        <w:ind w:left="460"/>
        <w:rPr>
          <w:rFonts w:cs="Arial"/>
          <w:b/>
          <w:bCs/>
        </w:rPr>
      </w:pPr>
      <w:sdt>
        <w:sdtPr>
          <w:rPr>
            <w:rFonts w:cs="Arial"/>
            <w:b/>
            <w:bCs/>
          </w:rPr>
          <w:id w:val="-1713872948"/>
          <w14:checkbox>
            <w14:checked w14:val="0"/>
            <w14:checkedState w14:font="MS Gothic" w14:val="2612"/>
            <w14:uncheckedState w14:font="MS Gothic" w14:val="2610"/>
          </w14:checkbox>
        </w:sdtPr>
        <w:sdtContent>
          <w:r w:rsidRPr="00CD57A8" w:rsidR="00AE155C">
            <w:rPr>
              <w:rFonts w:hint="eastAsia" w:ascii="MS Gothic" w:hAnsi="MS Gothic" w:eastAsia="MS Gothic" w:cs="MS Gothic"/>
            </w:rPr>
            <w:t>☐</w:t>
          </w:r>
        </w:sdtContent>
      </w:sdt>
      <w:r w:rsidRPr="00CD57A8" w:rsidR="00AE155C">
        <w:rPr>
          <w:rFonts w:cs="Arial"/>
        </w:rPr>
        <w:t xml:space="preserve"> Healthcare provider’s prescription</w:t>
      </w:r>
    </w:p>
    <w:p w:rsidRPr="00CD57A8" w:rsidR="00AE155C" w:rsidP="00AE155C" w:rsidRDefault="002F3458">
      <w:pPr>
        <w:pStyle w:val="BodyText"/>
        <w:tabs>
          <w:tab w:val="left" w:pos="460"/>
        </w:tabs>
        <w:ind w:left="460"/>
        <w:rPr>
          <w:rFonts w:cs="Arial"/>
          <w:b/>
          <w:bCs/>
        </w:rPr>
      </w:pPr>
      <w:sdt>
        <w:sdtPr>
          <w:rPr>
            <w:rFonts w:cs="Arial"/>
            <w:b/>
            <w:bCs/>
          </w:rPr>
          <w:id w:val="-643497957"/>
          <w14:checkbox>
            <w14:checked w14:val="0"/>
            <w14:checkedState w14:font="MS Gothic" w14:val="2612"/>
            <w14:uncheckedState w14:font="MS Gothic" w14:val="2610"/>
          </w14:checkbox>
        </w:sdtPr>
        <w:sdtContent>
          <w:r w:rsidRPr="00CD57A8" w:rsidR="00AE155C">
            <w:rPr>
              <w:rFonts w:hint="eastAsia" w:ascii="MS Gothic" w:hAnsi="MS Gothic" w:eastAsia="MS Gothic" w:cs="MS Gothic"/>
            </w:rPr>
            <w:t>☐</w:t>
          </w:r>
        </w:sdtContent>
      </w:sdt>
      <w:r w:rsidRPr="00CD57A8" w:rsidR="00AE155C">
        <w:rPr>
          <w:rFonts w:cs="Arial"/>
        </w:rPr>
        <w:t xml:space="preserve"> CPA discretion</w:t>
      </w:r>
    </w:p>
    <w:p w:rsidRPr="00CD57A8" w:rsidR="00AE155C" w:rsidP="00AE155C" w:rsidRDefault="002F3458">
      <w:pPr>
        <w:pStyle w:val="BodyText"/>
        <w:tabs>
          <w:tab w:val="left" w:pos="460"/>
        </w:tabs>
        <w:ind w:left="460"/>
        <w:rPr>
          <w:rFonts w:cs="Arial"/>
          <w:b/>
          <w:bCs/>
        </w:rPr>
      </w:pPr>
      <w:sdt>
        <w:sdtPr>
          <w:rPr>
            <w:rFonts w:cs="Arial"/>
            <w:b/>
            <w:bCs/>
          </w:rPr>
          <w:id w:val="1881053724"/>
          <w14:checkbox>
            <w14:checked w14:val="0"/>
            <w14:checkedState w14:font="MS Gothic" w14:val="2612"/>
            <w14:uncheckedState w14:font="MS Gothic" w14:val="2610"/>
          </w14:checkbox>
        </w:sdtPr>
        <w:sdtContent>
          <w:r w:rsidRPr="00CD57A8" w:rsidR="00AE155C">
            <w:rPr>
              <w:rFonts w:hint="eastAsia" w:ascii="MS Gothic" w:hAnsi="MS Gothic" w:eastAsia="MS Gothic" w:cs="MS Gothic"/>
            </w:rPr>
            <w:t>☐</w:t>
          </w:r>
        </w:sdtContent>
      </w:sdt>
      <w:r w:rsidRPr="00CD57A8" w:rsidR="00AE155C">
        <w:rPr>
          <w:rFonts w:cs="Arial"/>
        </w:rPr>
        <w:t xml:space="preserve"> Participant request</w:t>
      </w:r>
    </w:p>
    <w:p w:rsidRPr="00CD57A8" w:rsidR="00AE155C" w:rsidP="00AE155C" w:rsidRDefault="002F3458">
      <w:pPr>
        <w:pStyle w:val="BodyText"/>
        <w:tabs>
          <w:tab w:val="left" w:pos="460"/>
        </w:tabs>
        <w:ind w:left="460"/>
        <w:rPr>
          <w:rFonts w:cs="Arial"/>
          <w:b/>
          <w:bCs/>
        </w:rPr>
      </w:pPr>
      <w:sdt>
        <w:sdtPr>
          <w:rPr>
            <w:rFonts w:cs="Arial"/>
            <w:b/>
            <w:bCs/>
          </w:rPr>
          <w:id w:val="192427418"/>
          <w14:checkbox>
            <w14:checked w14:val="0"/>
            <w14:checkedState w14:font="MS Gothic" w14:val="2612"/>
            <w14:uncheckedState w14:font="MS Gothic" w14:val="2610"/>
          </w14:checkbox>
        </w:sdtPr>
        <w:sdtContent>
          <w:r w:rsidRPr="00CD57A8" w:rsidR="00AE155C">
            <w:rPr>
              <w:rFonts w:hint="eastAsia" w:ascii="MS Gothic" w:hAnsi="MS Gothic" w:eastAsia="MS Gothic" w:cs="MS Gothic"/>
            </w:rPr>
            <w:t>☐</w:t>
          </w:r>
        </w:sdtContent>
      </w:sdt>
      <w:r w:rsidRPr="00CD57A8" w:rsidR="00AE155C">
        <w:rPr>
          <w:rFonts w:cs="Arial"/>
        </w:rPr>
        <w:t xml:space="preserve"> Other (specify): </w:t>
      </w:r>
      <w:r w:rsidRPr="00CD57A8" w:rsidR="00AE155C">
        <w:rPr>
          <w:rFonts w:cs="Arial"/>
          <w:b/>
          <w:bCs/>
        </w:rPr>
        <w:fldChar w:fldCharType="begin">
          <w:ffData>
            <w:name w:val="Text82"/>
            <w:enabled/>
            <w:calcOnExit w:val="0"/>
            <w:textInput/>
          </w:ffData>
        </w:fldChar>
      </w:r>
      <w:r w:rsidRPr="00CD57A8" w:rsidR="00AE155C">
        <w:rPr>
          <w:rFonts w:cs="Arial"/>
        </w:rPr>
        <w:instrText xml:space="preserve"> FORMTEXT </w:instrText>
      </w:r>
      <w:r w:rsidRPr="00CD57A8" w:rsidR="00AE155C">
        <w:rPr>
          <w:rFonts w:cs="Arial"/>
          <w:b/>
          <w:bCs/>
        </w:rPr>
      </w:r>
      <w:r w:rsidRPr="00CD57A8" w:rsidR="00AE155C">
        <w:rPr>
          <w:rFonts w:cs="Arial"/>
          <w:b/>
          <w:bCs/>
        </w:rPr>
        <w:fldChar w:fldCharType="separate"/>
      </w:r>
      <w:r w:rsidRPr="00CD57A8" w:rsidR="00AE155C">
        <w:rPr>
          <w:rFonts w:cs="Arial"/>
          <w:noProof/>
        </w:rPr>
        <w:t> </w:t>
      </w:r>
      <w:r w:rsidRPr="00CD57A8" w:rsidR="00AE155C">
        <w:rPr>
          <w:rFonts w:cs="Arial"/>
          <w:noProof/>
        </w:rPr>
        <w:t> </w:t>
      </w:r>
      <w:r w:rsidRPr="00CD57A8" w:rsidR="00AE155C">
        <w:rPr>
          <w:rFonts w:cs="Arial"/>
          <w:noProof/>
        </w:rPr>
        <w:t> </w:t>
      </w:r>
      <w:r w:rsidRPr="00CD57A8" w:rsidR="00AE155C">
        <w:rPr>
          <w:rFonts w:cs="Arial"/>
          <w:noProof/>
        </w:rPr>
        <w:t> </w:t>
      </w:r>
      <w:r w:rsidRPr="00CD57A8" w:rsidR="00AE155C">
        <w:rPr>
          <w:rFonts w:cs="Arial"/>
          <w:noProof/>
        </w:rPr>
        <w:t> </w:t>
      </w:r>
      <w:r w:rsidRPr="00CD57A8" w:rsidR="00AE155C">
        <w:rPr>
          <w:rFonts w:cs="Arial"/>
          <w:b/>
          <w:bCs/>
        </w:rPr>
        <w:fldChar w:fldCharType="end"/>
      </w:r>
    </w:p>
    <w:p w:rsidRPr="00CD57A8" w:rsidR="00AE155C" w:rsidP="00AE155C" w:rsidRDefault="00AE155C">
      <w:pPr>
        <w:pStyle w:val="BodyText"/>
        <w:tabs>
          <w:tab w:val="left" w:pos="460"/>
        </w:tabs>
        <w:spacing w:before="0"/>
        <w:ind w:left="460"/>
        <w:rPr>
          <w:rFonts w:cs="Arial"/>
          <w:b/>
          <w:bCs/>
        </w:rPr>
      </w:pPr>
    </w:p>
    <w:p w:rsidR="00AE155C" w:rsidP="00703A8E" w:rsidRDefault="00AE155C">
      <w:pPr>
        <w:pStyle w:val="BodyText"/>
        <w:numPr>
          <w:ilvl w:val="1"/>
          <w:numId w:val="63"/>
        </w:numPr>
        <w:tabs>
          <w:tab w:val="left" w:pos="461"/>
        </w:tabs>
        <w:spacing w:before="74"/>
        <w:ind w:left="460"/>
        <w:rPr>
          <w:b/>
          <w:bCs/>
        </w:rPr>
      </w:pPr>
      <w:r>
        <w:t>Individual</w:t>
      </w:r>
      <w:r>
        <w:rPr>
          <w:spacing w:val="-9"/>
        </w:rPr>
        <w:t xml:space="preserve"> </w:t>
      </w:r>
      <w:r>
        <w:rPr>
          <w:spacing w:val="-1"/>
        </w:rPr>
        <w:t>care</w:t>
      </w:r>
      <w:r>
        <w:rPr>
          <w:spacing w:val="-8"/>
        </w:rPr>
        <w:t xml:space="preserve"> </w:t>
      </w:r>
      <w:r>
        <w:t>plans</w:t>
      </w:r>
      <w:r>
        <w:rPr>
          <w:spacing w:val="-8"/>
        </w:rPr>
        <w:t xml:space="preserve"> </w:t>
      </w:r>
      <w:r>
        <w:t>developed</w:t>
      </w:r>
      <w:r>
        <w:rPr>
          <w:spacing w:val="-9"/>
        </w:rPr>
        <w:t xml:space="preserve"> </w:t>
      </w:r>
      <w:r>
        <w:t>include</w:t>
      </w:r>
      <w:r>
        <w:rPr>
          <w:spacing w:val="-8"/>
        </w:rPr>
        <w:t xml:space="preserve"> </w:t>
      </w:r>
      <w:r>
        <w:t>the</w:t>
      </w:r>
      <w:r>
        <w:rPr>
          <w:spacing w:val="-8"/>
        </w:rPr>
        <w:t xml:space="preserve"> </w:t>
      </w:r>
      <w:r>
        <w:t>following</w:t>
      </w:r>
      <w:r>
        <w:rPr>
          <w:spacing w:val="-7"/>
        </w:rPr>
        <w:t xml:space="preserve"> </w:t>
      </w:r>
      <w:r>
        <w:rPr>
          <w:spacing w:val="-1"/>
        </w:rPr>
        <w:t>components:</w:t>
      </w:r>
    </w:p>
    <w:p w:rsidR="00AE155C" w:rsidP="00AE155C" w:rsidRDefault="00AE155C"/>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
        <w:tblDescription w:val="Individual care plans developed include the following components: Individualized food package,&#10;Identification of nutrition-related problems,&#10;Nutrition education and breastfeeding support,&#10;A plan for follow-up,&#10;Referrals,&#10;Timeframes for completing action plan,&#10;Documentation of completing action plan, and &#10;A practical relationship to a participant’s nutritional needs, household situations, and cultural preferences including information on how to select food for themselves and their families. &#10;"/>
      </w:tblPr>
      <w:tblGrid>
        <w:gridCol w:w="7368"/>
        <w:gridCol w:w="1440"/>
        <w:gridCol w:w="1530"/>
      </w:tblGrid>
      <w:tr w:rsidRPr="00A15D84" w:rsidR="00AE155C" w:rsidTr="00FC6DB3">
        <w:tc>
          <w:tcPr>
            <w:tcW w:w="7368" w:type="dxa"/>
          </w:tcPr>
          <w:p w:rsidRPr="00A15D84" w:rsidR="00AE155C" w:rsidP="00FC6DB3" w:rsidRDefault="00AE155C">
            <w:pPr>
              <w:pStyle w:val="Heading1"/>
              <w:outlineLvl w:val="0"/>
              <w:rPr>
                <w:sz w:val="20"/>
                <w:szCs w:val="20"/>
              </w:rPr>
            </w:pPr>
          </w:p>
        </w:tc>
        <w:tc>
          <w:tcPr>
            <w:tcW w:w="1440" w:type="dxa"/>
          </w:tcPr>
          <w:p w:rsidRPr="00A15D84" w:rsidR="00AE155C" w:rsidP="00FC6DB3" w:rsidRDefault="00AE155C">
            <w:pPr>
              <w:pStyle w:val="Heading1"/>
              <w:outlineLvl w:val="0"/>
              <w:rPr>
                <w:sz w:val="20"/>
                <w:szCs w:val="20"/>
              </w:rPr>
            </w:pPr>
            <w:r w:rsidRPr="00A15D84">
              <w:rPr>
                <w:sz w:val="20"/>
                <w:szCs w:val="20"/>
              </w:rPr>
              <w:t>Must Include</w:t>
            </w:r>
          </w:p>
        </w:tc>
        <w:tc>
          <w:tcPr>
            <w:tcW w:w="1530" w:type="dxa"/>
          </w:tcPr>
          <w:p w:rsidRPr="00A15D84" w:rsidR="00AE155C" w:rsidP="00FC6DB3" w:rsidRDefault="00AE155C">
            <w:pPr>
              <w:pStyle w:val="Heading1"/>
              <w:outlineLvl w:val="0"/>
              <w:rPr>
                <w:sz w:val="20"/>
                <w:szCs w:val="20"/>
              </w:rPr>
            </w:pPr>
            <w:r w:rsidRPr="00A15D84">
              <w:rPr>
                <w:sz w:val="20"/>
                <w:szCs w:val="20"/>
              </w:rPr>
              <w:t>May Include</w:t>
            </w:r>
          </w:p>
        </w:tc>
      </w:tr>
      <w:tr w:rsidR="00AE155C" w:rsidTr="00FC6DB3">
        <w:tc>
          <w:tcPr>
            <w:tcW w:w="7368" w:type="dxa"/>
          </w:tcPr>
          <w:p w:rsidRPr="00115A66" w:rsidR="00AE155C" w:rsidP="00FC6DB3" w:rsidRDefault="00AE155C">
            <w:pPr>
              <w:ind w:left="-21"/>
              <w:rPr>
                <w:rFonts w:ascii="Arial" w:hAnsi="Arial" w:eastAsia="Arial" w:cs="Arial"/>
                <w:sz w:val="20"/>
                <w:szCs w:val="20"/>
              </w:rPr>
            </w:pPr>
            <w:r w:rsidRPr="00115A66">
              <w:rPr>
                <w:rFonts w:ascii="Arial"/>
                <w:sz w:val="20"/>
              </w:rPr>
              <w:t>Individualized</w:t>
            </w:r>
            <w:r w:rsidRPr="00115A66">
              <w:rPr>
                <w:rFonts w:ascii="Arial"/>
                <w:spacing w:val="-2"/>
                <w:sz w:val="20"/>
              </w:rPr>
              <w:t xml:space="preserve"> </w:t>
            </w:r>
            <w:r w:rsidRPr="00115A66">
              <w:rPr>
                <w:rFonts w:ascii="Arial"/>
                <w:sz w:val="20"/>
              </w:rPr>
              <w:t>food</w:t>
            </w:r>
            <w:r w:rsidRPr="00115A66">
              <w:rPr>
                <w:rFonts w:ascii="Arial"/>
                <w:spacing w:val="-1"/>
                <w:sz w:val="20"/>
              </w:rPr>
              <w:t xml:space="preserve"> package</w:t>
            </w:r>
          </w:p>
        </w:tc>
        <w:sdt>
          <w:sdtPr>
            <w:rPr>
              <w:b/>
              <w:bCs/>
            </w:rPr>
            <w:id w:val="740065842"/>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375509584"/>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rPr>
                <w:rFonts w:cs="Arial"/>
              </w:rPr>
              <w:t>Identification of nutrition-related problems</w:t>
            </w:r>
          </w:p>
        </w:tc>
        <w:sdt>
          <w:sdtPr>
            <w:rPr>
              <w:b/>
              <w:bCs/>
            </w:rPr>
            <w:id w:val="-1206480400"/>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17921596"/>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rPr>
                <w:spacing w:val="-1"/>
              </w:rPr>
              <w:t>Nutrition</w:t>
            </w:r>
            <w:r w:rsidRPr="00115A66">
              <w:t xml:space="preserve"> </w:t>
            </w:r>
            <w:r w:rsidRPr="00115A66">
              <w:rPr>
                <w:spacing w:val="-1"/>
              </w:rPr>
              <w:t>education</w:t>
            </w:r>
            <w:r w:rsidRPr="00115A66">
              <w:t xml:space="preserve"> </w:t>
            </w:r>
            <w:r w:rsidRPr="00115A66">
              <w:rPr>
                <w:spacing w:val="-1"/>
              </w:rPr>
              <w:t>and</w:t>
            </w:r>
            <w:r w:rsidRPr="00115A66">
              <w:t xml:space="preserve"> </w:t>
            </w:r>
            <w:r w:rsidRPr="00115A66">
              <w:rPr>
                <w:spacing w:val="-1"/>
              </w:rPr>
              <w:t>breastfeeding</w:t>
            </w:r>
            <w:r w:rsidRPr="00115A66">
              <w:t xml:space="preserve"> support</w:t>
            </w:r>
          </w:p>
        </w:tc>
        <w:sdt>
          <w:sdtPr>
            <w:rPr>
              <w:b/>
              <w:bCs/>
            </w:rPr>
            <w:id w:val="-643425593"/>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650210589"/>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t>A</w:t>
            </w:r>
            <w:r w:rsidRPr="00115A66">
              <w:rPr>
                <w:spacing w:val="-2"/>
              </w:rPr>
              <w:t xml:space="preserve"> </w:t>
            </w:r>
            <w:r w:rsidRPr="00115A66">
              <w:rPr>
                <w:spacing w:val="-1"/>
              </w:rPr>
              <w:t xml:space="preserve">plan </w:t>
            </w:r>
            <w:r w:rsidRPr="00115A66">
              <w:t>for</w:t>
            </w:r>
            <w:r w:rsidRPr="00115A66">
              <w:rPr>
                <w:spacing w:val="-2"/>
              </w:rPr>
              <w:t xml:space="preserve"> </w:t>
            </w:r>
            <w:r w:rsidRPr="00115A66">
              <w:t>follow-up</w:t>
            </w:r>
          </w:p>
        </w:tc>
        <w:sdt>
          <w:sdtPr>
            <w:rPr>
              <w:b/>
              <w:bCs/>
            </w:rPr>
            <w:id w:val="478342699"/>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643849931"/>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rPr>
                <w:rFonts w:cs="Arial"/>
                <w:spacing w:val="-1"/>
              </w:rPr>
              <w:t>Referrals</w:t>
            </w:r>
          </w:p>
        </w:tc>
        <w:sdt>
          <w:sdtPr>
            <w:rPr>
              <w:b/>
              <w:bCs/>
            </w:rPr>
            <w:id w:val="1076325891"/>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907072232"/>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t>Timeframes</w:t>
            </w:r>
            <w:r w:rsidRPr="00115A66">
              <w:rPr>
                <w:spacing w:val="-2"/>
              </w:rPr>
              <w:t xml:space="preserve"> </w:t>
            </w:r>
            <w:r w:rsidRPr="00115A66">
              <w:t>for</w:t>
            </w:r>
            <w:r w:rsidRPr="00115A66">
              <w:rPr>
                <w:spacing w:val="-2"/>
              </w:rPr>
              <w:t xml:space="preserve"> </w:t>
            </w:r>
            <w:r w:rsidRPr="00115A66">
              <w:t>completing</w:t>
            </w:r>
            <w:r>
              <w:rPr>
                <w:spacing w:val="-1"/>
              </w:rPr>
              <w:t xml:space="preserve"> care</w:t>
            </w:r>
            <w:r w:rsidRPr="00115A66">
              <w:rPr>
                <w:spacing w:val="-1"/>
              </w:rPr>
              <w:t xml:space="preserve"> plan</w:t>
            </w:r>
            <w:r w:rsidRPr="00115A66">
              <w:rPr>
                <w:spacing w:val="21"/>
              </w:rPr>
              <w:t xml:space="preserve"> </w:t>
            </w:r>
          </w:p>
        </w:tc>
        <w:sdt>
          <w:sdtPr>
            <w:rPr>
              <w:b/>
              <w:bCs/>
            </w:rPr>
            <w:id w:val="1403482196"/>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549604487"/>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rPr>
                <w:spacing w:val="-1"/>
              </w:rPr>
              <w:t>Documentation of</w:t>
            </w:r>
            <w:r w:rsidRPr="00115A66">
              <w:t xml:space="preserve"> completing</w:t>
            </w:r>
            <w:r w:rsidRPr="00115A66">
              <w:rPr>
                <w:spacing w:val="-2"/>
              </w:rPr>
              <w:t xml:space="preserve"> </w:t>
            </w:r>
            <w:r>
              <w:rPr>
                <w:spacing w:val="-1"/>
              </w:rPr>
              <w:t>care</w:t>
            </w:r>
            <w:r w:rsidRPr="00115A66">
              <w:t xml:space="preserve"> </w:t>
            </w:r>
            <w:r w:rsidRPr="00115A66">
              <w:rPr>
                <w:spacing w:val="-1"/>
              </w:rPr>
              <w:t>plan</w:t>
            </w:r>
            <w:r w:rsidRPr="00115A66">
              <w:rPr>
                <w:rFonts w:cs="Arial"/>
              </w:rPr>
              <w:t xml:space="preserve"> </w:t>
            </w:r>
          </w:p>
        </w:tc>
        <w:sdt>
          <w:sdtPr>
            <w:rPr>
              <w:b/>
              <w:bCs/>
            </w:rPr>
            <w:id w:val="1126124969"/>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271853547"/>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Pr>
          <w:p w:rsidRPr="00115A66" w:rsidR="00AE155C" w:rsidP="00FC6DB3" w:rsidRDefault="00AE155C">
            <w:pPr>
              <w:pStyle w:val="BodyText"/>
              <w:ind w:left="0"/>
              <w:rPr>
                <w:rFonts w:cs="Arial"/>
                <w:b/>
                <w:bCs/>
              </w:rPr>
            </w:pPr>
            <w:r w:rsidRPr="00115A66">
              <w:rPr>
                <w:rFonts w:cs="Arial"/>
              </w:rPr>
              <w:t>A</w:t>
            </w:r>
            <w:r w:rsidRPr="00115A66">
              <w:rPr>
                <w:rFonts w:cs="Arial"/>
                <w:spacing w:val="-1"/>
              </w:rPr>
              <w:t xml:space="preserve"> practical</w:t>
            </w:r>
            <w:r w:rsidRPr="00115A66">
              <w:rPr>
                <w:rFonts w:cs="Arial"/>
              </w:rPr>
              <w:t xml:space="preserve"> relationship</w:t>
            </w:r>
            <w:r w:rsidRPr="00115A66">
              <w:rPr>
                <w:rFonts w:cs="Arial"/>
                <w:spacing w:val="-1"/>
              </w:rPr>
              <w:t xml:space="preserve"> </w:t>
            </w:r>
            <w:r w:rsidRPr="00115A66">
              <w:rPr>
                <w:rFonts w:cs="Arial"/>
              </w:rPr>
              <w:t>to</w:t>
            </w:r>
            <w:r w:rsidRPr="00115A66">
              <w:rPr>
                <w:rFonts w:cs="Arial"/>
                <w:spacing w:val="-2"/>
              </w:rPr>
              <w:t xml:space="preserve"> </w:t>
            </w:r>
            <w:r w:rsidRPr="00115A66">
              <w:rPr>
                <w:rFonts w:cs="Arial"/>
              </w:rPr>
              <w:t>a</w:t>
            </w:r>
            <w:r w:rsidRPr="00115A66">
              <w:rPr>
                <w:rFonts w:cs="Arial"/>
                <w:spacing w:val="-1"/>
              </w:rPr>
              <w:t xml:space="preserve"> participant’s</w:t>
            </w:r>
            <w:r w:rsidRPr="00115A66">
              <w:rPr>
                <w:rFonts w:cs="Arial"/>
              </w:rPr>
              <w:t xml:space="preserve"> </w:t>
            </w:r>
            <w:r w:rsidRPr="00115A66">
              <w:rPr>
                <w:rFonts w:cs="Arial"/>
                <w:spacing w:val="-1"/>
              </w:rPr>
              <w:t>nutritional</w:t>
            </w:r>
            <w:r w:rsidRPr="00115A66">
              <w:rPr>
                <w:rFonts w:cs="Arial"/>
              </w:rPr>
              <w:t xml:space="preserve"> </w:t>
            </w:r>
            <w:r w:rsidRPr="00115A66">
              <w:rPr>
                <w:rFonts w:cs="Arial"/>
                <w:spacing w:val="-1"/>
              </w:rPr>
              <w:t>needs, household</w:t>
            </w:r>
            <w:r w:rsidRPr="00115A66">
              <w:rPr>
                <w:rFonts w:cs="Arial"/>
              </w:rPr>
              <w:t xml:space="preserve"> situations,</w:t>
            </w:r>
            <w:r w:rsidRPr="00115A66">
              <w:rPr>
                <w:rFonts w:cs="Arial"/>
                <w:spacing w:val="-1"/>
              </w:rPr>
              <w:t xml:space="preserve"> and</w:t>
            </w:r>
            <w:r w:rsidRPr="00115A66">
              <w:rPr>
                <w:rFonts w:cs="Arial"/>
              </w:rPr>
              <w:t xml:space="preserve"> cultural</w:t>
            </w:r>
            <w:r w:rsidRPr="00115A66">
              <w:rPr>
                <w:rFonts w:cs="Arial"/>
                <w:spacing w:val="27"/>
              </w:rPr>
              <w:t xml:space="preserve"> </w:t>
            </w:r>
            <w:r w:rsidRPr="00115A66">
              <w:rPr>
                <w:rFonts w:cs="Arial"/>
                <w:spacing w:val="-1"/>
              </w:rPr>
              <w:t>preferences including</w:t>
            </w:r>
            <w:r w:rsidRPr="00115A66">
              <w:rPr>
                <w:rFonts w:cs="Arial"/>
              </w:rPr>
              <w:t xml:space="preserve"> </w:t>
            </w:r>
            <w:r w:rsidRPr="00115A66">
              <w:rPr>
                <w:rFonts w:cs="Arial"/>
                <w:spacing w:val="-1"/>
              </w:rPr>
              <w:t>information</w:t>
            </w:r>
            <w:r w:rsidRPr="00115A66">
              <w:rPr>
                <w:rFonts w:cs="Arial"/>
              </w:rPr>
              <w:t xml:space="preserve"> </w:t>
            </w:r>
            <w:r w:rsidRPr="00115A66">
              <w:rPr>
                <w:rFonts w:cs="Arial"/>
                <w:spacing w:val="-1"/>
              </w:rPr>
              <w:t>on how</w:t>
            </w:r>
            <w:r w:rsidRPr="00115A66">
              <w:rPr>
                <w:rFonts w:cs="Arial"/>
              </w:rPr>
              <w:t xml:space="preserve"> to</w:t>
            </w:r>
            <w:r w:rsidRPr="00115A66">
              <w:rPr>
                <w:rFonts w:cs="Arial"/>
                <w:spacing w:val="-1"/>
              </w:rPr>
              <w:t xml:space="preserve"> </w:t>
            </w:r>
            <w:r w:rsidRPr="00115A66">
              <w:rPr>
                <w:rFonts w:cs="Arial"/>
              </w:rPr>
              <w:t>select</w:t>
            </w:r>
            <w:r w:rsidRPr="00115A66">
              <w:rPr>
                <w:rFonts w:cs="Arial"/>
                <w:spacing w:val="-2"/>
              </w:rPr>
              <w:t xml:space="preserve"> </w:t>
            </w:r>
            <w:r w:rsidRPr="00115A66">
              <w:rPr>
                <w:rFonts w:cs="Arial"/>
              </w:rPr>
              <w:t>food</w:t>
            </w:r>
            <w:r w:rsidRPr="00115A66">
              <w:rPr>
                <w:rFonts w:cs="Arial"/>
                <w:spacing w:val="-1"/>
              </w:rPr>
              <w:t xml:space="preserve"> </w:t>
            </w:r>
            <w:r w:rsidRPr="00115A66">
              <w:rPr>
                <w:rFonts w:cs="Arial"/>
              </w:rPr>
              <w:t>for</w:t>
            </w:r>
            <w:r w:rsidRPr="00115A66">
              <w:rPr>
                <w:rFonts w:cs="Arial"/>
                <w:spacing w:val="-1"/>
              </w:rPr>
              <w:t xml:space="preserve"> </w:t>
            </w:r>
            <w:r w:rsidRPr="00115A66">
              <w:rPr>
                <w:rFonts w:cs="Arial"/>
              </w:rPr>
              <w:t>themselves</w:t>
            </w:r>
            <w:r w:rsidRPr="00115A66">
              <w:rPr>
                <w:rFonts w:cs="Arial"/>
                <w:spacing w:val="-2"/>
              </w:rPr>
              <w:t xml:space="preserve"> </w:t>
            </w:r>
            <w:r w:rsidRPr="00115A66">
              <w:rPr>
                <w:rFonts w:cs="Arial"/>
                <w:spacing w:val="-1"/>
              </w:rPr>
              <w:t>and</w:t>
            </w:r>
            <w:r w:rsidRPr="00115A66">
              <w:rPr>
                <w:rFonts w:cs="Arial"/>
              </w:rPr>
              <w:t xml:space="preserve"> their</w:t>
            </w:r>
            <w:r w:rsidRPr="00115A66">
              <w:rPr>
                <w:rFonts w:cs="Arial"/>
                <w:spacing w:val="-1"/>
              </w:rPr>
              <w:t xml:space="preserve"> </w:t>
            </w:r>
            <w:r w:rsidRPr="00115A66">
              <w:rPr>
                <w:rFonts w:cs="Arial"/>
              </w:rPr>
              <w:t>families</w:t>
            </w:r>
          </w:p>
        </w:tc>
        <w:sdt>
          <w:sdtPr>
            <w:rPr>
              <w:b/>
              <w:bCs/>
            </w:rPr>
            <w:id w:val="1969545891"/>
            <w14:checkbox>
              <w14:checked w14:val="0"/>
              <w14:checkedState w14:font="MS Gothic" w14:val="2612"/>
              <w14:uncheckedState w14:font="MS Gothic" w14:val="2610"/>
            </w14:checkbox>
          </w:sdtPr>
          <w:sdtContent>
            <w:tc>
              <w:tcPr>
                <w:tcW w:w="144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92865324"/>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Borders>
              <w:bottom w:val="single" w:color="auto" w:sz="4" w:space="0"/>
            </w:tcBorders>
          </w:tcPr>
          <w:p w:rsidRPr="008C2469" w:rsidR="00AE155C" w:rsidP="00FC6DB3" w:rsidRDefault="00AE155C">
            <w:pPr>
              <w:pStyle w:val="BodyText"/>
              <w:spacing w:after="120"/>
              <w:ind w:left="0"/>
              <w:rPr>
                <w:rFonts w:cs="Arial"/>
                <w:bCs/>
              </w:rPr>
            </w:pPr>
            <w:r w:rsidRPr="008C2469">
              <w:t>Other (specify by typing into the cells below):</w:t>
            </w:r>
          </w:p>
        </w:tc>
        <w:tc>
          <w:tcPr>
            <w:tcW w:w="1440" w:type="dxa"/>
          </w:tcPr>
          <w:p w:rsidR="00AE155C" w:rsidP="00FC6DB3" w:rsidRDefault="00AE155C">
            <w:pPr>
              <w:pStyle w:val="BodyText"/>
              <w:tabs>
                <w:tab w:val="left" w:pos="481"/>
              </w:tabs>
              <w:ind w:left="0"/>
              <w:rPr>
                <w:b/>
                <w:bCs/>
              </w:rPr>
            </w:pPr>
          </w:p>
        </w:tc>
        <w:tc>
          <w:tcPr>
            <w:tcW w:w="1530" w:type="dxa"/>
          </w:tcPr>
          <w:p w:rsidR="00AE155C" w:rsidP="00FC6DB3" w:rsidRDefault="00AE155C">
            <w:pPr>
              <w:pStyle w:val="BodyText"/>
              <w:tabs>
                <w:tab w:val="left" w:pos="481"/>
              </w:tabs>
              <w:ind w:left="0"/>
              <w:rPr>
                <w:b/>
                <w:bCs/>
              </w:rPr>
            </w:pPr>
          </w:p>
        </w:tc>
      </w:tr>
      <w:tr w:rsidR="00AE155C" w:rsidTr="00FC6DB3">
        <w:tc>
          <w:tcPr>
            <w:tcW w:w="7368"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1031490469"/>
            <w14:checkbox>
              <w14:checked w14:val="0"/>
              <w14:checkedState w14:font="MS Gothic" w14:val="2612"/>
              <w14:uncheckedState w14:font="MS Gothic" w14:val="2610"/>
            </w14:checkbox>
          </w:sdtPr>
          <w:sdtContent>
            <w:tc>
              <w:tcPr>
                <w:tcW w:w="1440" w:type="dxa"/>
                <w:tcBorders>
                  <w:left w:val="single" w:color="auto" w:sz="4" w:space="0"/>
                </w:tcBorders>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765961989"/>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c>
          <w:tcPr>
            <w:tcW w:w="7368"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510808971"/>
            <w14:checkbox>
              <w14:checked w14:val="0"/>
              <w14:checkedState w14:font="MS Gothic" w14:val="2612"/>
              <w14:uncheckedState w14:font="MS Gothic" w14:val="2610"/>
            </w14:checkbox>
          </w:sdtPr>
          <w:sdtContent>
            <w:tc>
              <w:tcPr>
                <w:tcW w:w="1440" w:type="dxa"/>
                <w:tcBorders>
                  <w:left w:val="single" w:color="auto" w:sz="4" w:space="0"/>
                </w:tcBorders>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222015686"/>
            <w14:checkbox>
              <w14:checked w14:val="0"/>
              <w14:checkedState w14:font="MS Gothic" w14:val="2612"/>
              <w14:uncheckedState w14:font="MS Gothic" w14:val="2610"/>
            </w14:checkbox>
          </w:sdtPr>
          <w:sdtContent>
            <w:tc>
              <w:tcPr>
                <w:tcW w:w="153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bl>
    <w:p w:rsidRPr="00AC18D8" w:rsidR="00AE155C" w:rsidP="00AE155C" w:rsidRDefault="00AE155C">
      <w:pPr>
        <w:pStyle w:val="BodyText"/>
        <w:tabs>
          <w:tab w:val="left" w:pos="460"/>
        </w:tabs>
        <w:ind w:left="460"/>
        <w:rPr>
          <w:b/>
          <w:bCs/>
        </w:rPr>
      </w:pPr>
    </w:p>
    <w:p w:rsidRPr="00C06796" w:rsidR="00AE155C" w:rsidP="00703A8E" w:rsidRDefault="00AE155C">
      <w:pPr>
        <w:pStyle w:val="BodyText"/>
        <w:numPr>
          <w:ilvl w:val="1"/>
          <w:numId w:val="63"/>
        </w:numPr>
        <w:tabs>
          <w:tab w:val="left" w:pos="460"/>
        </w:tabs>
        <w:spacing w:before="74"/>
        <w:ind w:left="460"/>
        <w:rPr>
          <w:b/>
          <w:bCs/>
        </w:rPr>
      </w:pPr>
      <w:r>
        <w:rPr>
          <w:spacing w:val="-1"/>
        </w:rPr>
        <w:t>Check</w:t>
      </w:r>
      <w:r>
        <w:rPr>
          <w:spacing w:val="-6"/>
        </w:rPr>
        <w:t xml:space="preserve"> </w:t>
      </w:r>
      <w:r>
        <w:t>the</w:t>
      </w:r>
      <w:r>
        <w:rPr>
          <w:spacing w:val="-6"/>
        </w:rPr>
        <w:t xml:space="preserve"> </w:t>
      </w:r>
      <w:r>
        <w:t>following</w:t>
      </w:r>
      <w:r>
        <w:rPr>
          <w:spacing w:val="-6"/>
        </w:rPr>
        <w:t xml:space="preserve"> </w:t>
      </w:r>
      <w:r>
        <w:t>individuals</w:t>
      </w:r>
      <w:r>
        <w:rPr>
          <w:spacing w:val="-6"/>
        </w:rPr>
        <w:t xml:space="preserve"> </w:t>
      </w:r>
      <w:r>
        <w:rPr>
          <w:spacing w:val="-1"/>
        </w:rPr>
        <w:t>allowed</w:t>
      </w:r>
      <w:r>
        <w:rPr>
          <w:spacing w:val="-6"/>
        </w:rPr>
        <w:t xml:space="preserve"> </w:t>
      </w:r>
      <w:r>
        <w:t>to</w:t>
      </w:r>
      <w:r>
        <w:rPr>
          <w:spacing w:val="-6"/>
        </w:rPr>
        <w:t xml:space="preserve"> </w:t>
      </w:r>
      <w:r>
        <w:t>provide</w:t>
      </w:r>
      <w:r>
        <w:rPr>
          <w:spacing w:val="-6"/>
        </w:rPr>
        <w:t xml:space="preserve"> </w:t>
      </w:r>
      <w:r>
        <w:t>general</w:t>
      </w:r>
      <w:r>
        <w:rPr>
          <w:spacing w:val="-7"/>
        </w:rPr>
        <w:t xml:space="preserve"> </w:t>
      </w:r>
      <w:r>
        <w:t>or</w:t>
      </w:r>
      <w:r>
        <w:rPr>
          <w:spacing w:val="-7"/>
        </w:rPr>
        <w:t xml:space="preserve"> </w:t>
      </w:r>
      <w:r>
        <w:t>high-risk</w:t>
      </w:r>
      <w:r>
        <w:rPr>
          <w:spacing w:val="-6"/>
        </w:rPr>
        <w:t xml:space="preserve"> </w:t>
      </w:r>
      <w:r>
        <w:t>nutrition</w:t>
      </w:r>
      <w:r>
        <w:rPr>
          <w:spacing w:val="-7"/>
        </w:rPr>
        <w:t xml:space="preserve"> </w:t>
      </w:r>
      <w:r>
        <w:rPr>
          <w:spacing w:val="-1"/>
        </w:rPr>
        <w:t>education:</w:t>
      </w:r>
    </w:p>
    <w:p w:rsidR="00AE155C" w:rsidP="00AE155C" w:rsidRDefault="00AE155C"/>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
        <w:tblDescription w:val="Check the following individuals allowed to provide general or high-risk nutrition education:   Paraprofessionals (non B.S. degree with formal WIC training by SA or LA)&#10;Licensed Practical Nurses&#10;Registered Nurses&#10;B.S. in Home Economics&#10;B.S. in the field of Human Nutrition&#10;Registered Dietitian or M.S. in Nutrition (or related field)&#10;Dietetic Technician (2-year program completed)&#10;"/>
      </w:tblPr>
      <w:tblGrid>
        <w:gridCol w:w="6828"/>
        <w:gridCol w:w="1620"/>
        <w:gridCol w:w="1800"/>
      </w:tblGrid>
      <w:tr w:rsidRPr="00A15D84" w:rsidR="00AE155C" w:rsidTr="00FC6DB3">
        <w:tc>
          <w:tcPr>
            <w:tcW w:w="6828" w:type="dxa"/>
          </w:tcPr>
          <w:p w:rsidRPr="00A15D84" w:rsidR="00AE155C" w:rsidP="00FC6DB3" w:rsidRDefault="00AE155C">
            <w:pPr>
              <w:pStyle w:val="Heading1"/>
              <w:outlineLvl w:val="0"/>
              <w:rPr>
                <w:sz w:val="20"/>
                <w:szCs w:val="20"/>
              </w:rPr>
            </w:pPr>
          </w:p>
        </w:tc>
        <w:tc>
          <w:tcPr>
            <w:tcW w:w="1620" w:type="dxa"/>
          </w:tcPr>
          <w:p w:rsidRPr="00A15D84" w:rsidR="00AE155C" w:rsidP="00FC6DB3" w:rsidRDefault="00AE155C">
            <w:pPr>
              <w:pStyle w:val="Heading1"/>
              <w:outlineLvl w:val="0"/>
              <w:rPr>
                <w:sz w:val="20"/>
                <w:szCs w:val="20"/>
              </w:rPr>
            </w:pPr>
            <w:r w:rsidRPr="00A15D84">
              <w:rPr>
                <w:sz w:val="20"/>
                <w:szCs w:val="20"/>
              </w:rPr>
              <w:t>General Nutrition Education</w:t>
            </w:r>
          </w:p>
        </w:tc>
        <w:tc>
          <w:tcPr>
            <w:tcW w:w="1800" w:type="dxa"/>
          </w:tcPr>
          <w:p w:rsidRPr="00A15D84" w:rsidR="00AE155C" w:rsidP="00FC6DB3" w:rsidRDefault="00AE155C">
            <w:pPr>
              <w:pStyle w:val="Heading1"/>
              <w:outlineLvl w:val="0"/>
              <w:rPr>
                <w:sz w:val="20"/>
                <w:szCs w:val="20"/>
              </w:rPr>
            </w:pPr>
            <w:r w:rsidRPr="00A15D84">
              <w:rPr>
                <w:sz w:val="20"/>
                <w:szCs w:val="20"/>
              </w:rPr>
              <w:t>High-Risk Nutrition Contact</w:t>
            </w:r>
          </w:p>
        </w:tc>
      </w:tr>
      <w:tr w:rsidR="00AE155C" w:rsidTr="00FC6DB3">
        <w:trPr>
          <w:trHeight w:val="288"/>
        </w:trPr>
        <w:tc>
          <w:tcPr>
            <w:tcW w:w="6828" w:type="dxa"/>
          </w:tcPr>
          <w:p w:rsidRPr="00115A66" w:rsidR="00AE155C" w:rsidP="00FC6DB3" w:rsidRDefault="00AE155C">
            <w:pPr>
              <w:ind w:left="-21"/>
              <w:rPr>
                <w:rFonts w:ascii="Arial" w:hAnsi="Arial" w:eastAsia="Arial" w:cs="Arial"/>
                <w:sz w:val="20"/>
                <w:szCs w:val="20"/>
              </w:rPr>
            </w:pPr>
            <w:r w:rsidRPr="00115A66">
              <w:rPr>
                <w:rFonts w:ascii="Arial"/>
                <w:sz w:val="20"/>
              </w:rPr>
              <w:t>Paraprofessionals</w:t>
            </w:r>
            <w:r w:rsidRPr="00115A66">
              <w:rPr>
                <w:rFonts w:ascii="Arial"/>
                <w:spacing w:val="-2"/>
                <w:sz w:val="20"/>
              </w:rPr>
              <w:t xml:space="preserve"> </w:t>
            </w:r>
            <w:r w:rsidRPr="00115A66">
              <w:rPr>
                <w:rFonts w:ascii="Arial"/>
                <w:sz w:val="20"/>
              </w:rPr>
              <w:t>(non</w:t>
            </w:r>
            <w:r w:rsidRPr="00115A66">
              <w:rPr>
                <w:rFonts w:ascii="Arial"/>
                <w:spacing w:val="-2"/>
                <w:sz w:val="20"/>
              </w:rPr>
              <w:t xml:space="preserve"> </w:t>
            </w:r>
            <w:r w:rsidRPr="00115A66">
              <w:rPr>
                <w:rFonts w:ascii="Arial"/>
                <w:sz w:val="20"/>
              </w:rPr>
              <w:t>B.S.</w:t>
            </w:r>
            <w:r w:rsidRPr="00115A66">
              <w:rPr>
                <w:rFonts w:ascii="Arial"/>
                <w:spacing w:val="-1"/>
                <w:sz w:val="20"/>
              </w:rPr>
              <w:t xml:space="preserve"> degree with </w:t>
            </w:r>
            <w:r w:rsidRPr="00115A66">
              <w:rPr>
                <w:rFonts w:ascii="Arial"/>
                <w:sz w:val="20"/>
              </w:rPr>
              <w:t>formal</w:t>
            </w:r>
            <w:r w:rsidRPr="00115A66">
              <w:rPr>
                <w:rFonts w:ascii="Arial"/>
                <w:spacing w:val="-2"/>
                <w:sz w:val="20"/>
              </w:rPr>
              <w:t xml:space="preserve"> </w:t>
            </w:r>
            <w:r w:rsidRPr="00115A66">
              <w:rPr>
                <w:rFonts w:ascii="Arial"/>
                <w:sz w:val="20"/>
              </w:rPr>
              <w:t>WIC</w:t>
            </w:r>
            <w:r w:rsidRPr="00115A66">
              <w:rPr>
                <w:rFonts w:ascii="Arial"/>
                <w:spacing w:val="-2"/>
                <w:sz w:val="20"/>
              </w:rPr>
              <w:t xml:space="preserve"> </w:t>
            </w:r>
            <w:r w:rsidRPr="00115A66">
              <w:rPr>
                <w:rFonts w:ascii="Arial"/>
                <w:sz w:val="20"/>
              </w:rPr>
              <w:t>training</w:t>
            </w:r>
            <w:r w:rsidRPr="00115A66">
              <w:rPr>
                <w:rFonts w:ascii="Arial"/>
                <w:spacing w:val="-2"/>
                <w:sz w:val="20"/>
              </w:rPr>
              <w:t xml:space="preserve"> </w:t>
            </w:r>
            <w:r w:rsidRPr="00115A66">
              <w:rPr>
                <w:rFonts w:ascii="Arial"/>
                <w:spacing w:val="-1"/>
                <w:sz w:val="20"/>
              </w:rPr>
              <w:t xml:space="preserve">by </w:t>
            </w:r>
            <w:r w:rsidRPr="00115A66">
              <w:rPr>
                <w:rFonts w:ascii="Arial"/>
                <w:sz w:val="20"/>
              </w:rPr>
              <w:t>SA</w:t>
            </w:r>
            <w:r w:rsidRPr="00115A66">
              <w:rPr>
                <w:rFonts w:ascii="Arial"/>
                <w:spacing w:val="-1"/>
                <w:sz w:val="20"/>
              </w:rPr>
              <w:t xml:space="preserve"> or LA)</w:t>
            </w:r>
          </w:p>
        </w:tc>
        <w:sdt>
          <w:sdtPr>
            <w:rPr>
              <w:b/>
              <w:bCs/>
            </w:rPr>
            <w:id w:val="234981991"/>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538814062"/>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pStyle w:val="BodyText"/>
              <w:ind w:left="0"/>
              <w:rPr>
                <w:rFonts w:cs="Arial"/>
                <w:b/>
                <w:bCs/>
              </w:rPr>
            </w:pPr>
            <w:r w:rsidRPr="00115A66">
              <w:rPr>
                <w:spacing w:val="-1"/>
              </w:rPr>
              <w:t>Licensed</w:t>
            </w:r>
            <w:r w:rsidRPr="00115A66">
              <w:t xml:space="preserve"> Practical</w:t>
            </w:r>
            <w:r w:rsidRPr="00115A66">
              <w:rPr>
                <w:spacing w:val="-1"/>
              </w:rPr>
              <w:t xml:space="preserve"> Nurses</w:t>
            </w:r>
          </w:p>
        </w:tc>
        <w:sdt>
          <w:sdtPr>
            <w:rPr>
              <w:b/>
              <w:bCs/>
            </w:rPr>
            <w:id w:val="-1864815102"/>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255709474"/>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pStyle w:val="BodyText"/>
              <w:ind w:left="0"/>
              <w:rPr>
                <w:rFonts w:cs="Arial"/>
                <w:b/>
                <w:bCs/>
              </w:rPr>
            </w:pPr>
            <w:r w:rsidRPr="00115A66">
              <w:rPr>
                <w:spacing w:val="-1"/>
              </w:rPr>
              <w:lastRenderedPageBreak/>
              <w:t>Registered</w:t>
            </w:r>
            <w:r w:rsidRPr="00115A66">
              <w:t xml:space="preserve"> </w:t>
            </w:r>
            <w:r w:rsidRPr="00115A66">
              <w:rPr>
                <w:spacing w:val="-1"/>
              </w:rPr>
              <w:t>Nurses</w:t>
            </w:r>
          </w:p>
        </w:tc>
        <w:sdt>
          <w:sdtPr>
            <w:rPr>
              <w:b/>
              <w:bCs/>
            </w:rPr>
            <w:id w:val="-1144736255"/>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425640705"/>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spacing w:before="130"/>
              <w:rPr>
                <w:rFonts w:ascii="Arial" w:hAnsi="Arial" w:eastAsia="Arial" w:cs="Arial"/>
                <w:sz w:val="20"/>
                <w:szCs w:val="20"/>
              </w:rPr>
            </w:pPr>
            <w:r w:rsidRPr="00115A66">
              <w:rPr>
                <w:rFonts w:ascii="Arial"/>
                <w:sz w:val="20"/>
              </w:rPr>
              <w:t>B.S.</w:t>
            </w:r>
            <w:r w:rsidRPr="00115A66">
              <w:rPr>
                <w:rFonts w:ascii="Arial"/>
                <w:spacing w:val="-2"/>
                <w:sz w:val="20"/>
              </w:rPr>
              <w:t xml:space="preserve"> </w:t>
            </w:r>
            <w:r w:rsidRPr="00115A66">
              <w:rPr>
                <w:rFonts w:ascii="Arial"/>
                <w:spacing w:val="-1"/>
                <w:sz w:val="20"/>
              </w:rPr>
              <w:t xml:space="preserve">in Home </w:t>
            </w:r>
            <w:r w:rsidRPr="00115A66">
              <w:rPr>
                <w:rFonts w:ascii="Arial"/>
                <w:sz w:val="20"/>
              </w:rPr>
              <w:t>Economics</w:t>
            </w:r>
          </w:p>
        </w:tc>
        <w:sdt>
          <w:sdtPr>
            <w:rPr>
              <w:b/>
              <w:bCs/>
            </w:rPr>
            <w:id w:val="190198952"/>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466928988"/>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spacing w:before="130"/>
              <w:rPr>
                <w:rFonts w:ascii="Arial" w:hAnsi="Arial" w:eastAsia="Arial" w:cs="Arial"/>
                <w:sz w:val="20"/>
                <w:szCs w:val="20"/>
              </w:rPr>
            </w:pPr>
            <w:r w:rsidRPr="00115A66">
              <w:rPr>
                <w:rFonts w:ascii="Arial"/>
                <w:sz w:val="20"/>
              </w:rPr>
              <w:t>B.S.</w:t>
            </w:r>
            <w:r w:rsidRPr="00115A66">
              <w:rPr>
                <w:rFonts w:ascii="Arial"/>
                <w:spacing w:val="-1"/>
                <w:sz w:val="20"/>
              </w:rPr>
              <w:t xml:space="preserve"> in </w:t>
            </w:r>
            <w:r w:rsidRPr="00115A66">
              <w:rPr>
                <w:rFonts w:ascii="Arial"/>
                <w:sz w:val="20"/>
              </w:rPr>
              <w:t>the</w:t>
            </w:r>
            <w:r w:rsidRPr="00115A66">
              <w:rPr>
                <w:rFonts w:ascii="Arial"/>
                <w:spacing w:val="-2"/>
                <w:sz w:val="20"/>
              </w:rPr>
              <w:t xml:space="preserve"> </w:t>
            </w:r>
            <w:r w:rsidRPr="00115A66">
              <w:rPr>
                <w:rFonts w:ascii="Arial"/>
                <w:sz w:val="20"/>
              </w:rPr>
              <w:t>field</w:t>
            </w:r>
            <w:r w:rsidRPr="00115A66">
              <w:rPr>
                <w:rFonts w:ascii="Arial"/>
                <w:spacing w:val="-2"/>
                <w:sz w:val="20"/>
              </w:rPr>
              <w:t xml:space="preserve"> </w:t>
            </w:r>
            <w:r w:rsidRPr="00115A66">
              <w:rPr>
                <w:rFonts w:ascii="Arial"/>
                <w:spacing w:val="-1"/>
                <w:sz w:val="20"/>
              </w:rPr>
              <w:t>of Human Nutrition</w:t>
            </w:r>
          </w:p>
        </w:tc>
        <w:sdt>
          <w:sdtPr>
            <w:rPr>
              <w:b/>
              <w:bCs/>
            </w:rPr>
            <w:id w:val="346992071"/>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556130188"/>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pStyle w:val="BodyText"/>
              <w:ind w:left="0"/>
              <w:rPr>
                <w:rFonts w:cs="Arial"/>
                <w:b/>
                <w:bCs/>
              </w:rPr>
            </w:pPr>
            <w:r w:rsidRPr="00115A66">
              <w:rPr>
                <w:spacing w:val="-1"/>
              </w:rPr>
              <w:t>Registered Dietitian or</w:t>
            </w:r>
            <w:r w:rsidRPr="00115A66">
              <w:t xml:space="preserve"> M.S.</w:t>
            </w:r>
            <w:r w:rsidRPr="00115A66">
              <w:rPr>
                <w:spacing w:val="-1"/>
              </w:rPr>
              <w:t xml:space="preserve"> in</w:t>
            </w:r>
            <w:r w:rsidRPr="00115A66">
              <w:t xml:space="preserve"> </w:t>
            </w:r>
            <w:r w:rsidRPr="00115A66">
              <w:rPr>
                <w:spacing w:val="-1"/>
              </w:rPr>
              <w:t xml:space="preserve">Nutrition </w:t>
            </w:r>
            <w:r w:rsidRPr="00115A66">
              <w:t>(or</w:t>
            </w:r>
            <w:r w:rsidRPr="00115A66">
              <w:rPr>
                <w:spacing w:val="-1"/>
              </w:rPr>
              <w:t xml:space="preserve"> </w:t>
            </w:r>
            <w:r w:rsidRPr="00115A66">
              <w:t>related</w:t>
            </w:r>
            <w:r w:rsidRPr="00115A66">
              <w:rPr>
                <w:spacing w:val="-2"/>
              </w:rPr>
              <w:t xml:space="preserve"> </w:t>
            </w:r>
            <w:r w:rsidRPr="00115A66">
              <w:t>field)</w:t>
            </w:r>
          </w:p>
        </w:tc>
        <w:sdt>
          <w:sdtPr>
            <w:rPr>
              <w:b/>
              <w:bCs/>
            </w:rPr>
            <w:id w:val="1513501277"/>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984883088"/>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Pr>
          <w:p w:rsidRPr="00115A66" w:rsidR="00AE155C" w:rsidP="00FC6DB3" w:rsidRDefault="00AE155C">
            <w:pPr>
              <w:pStyle w:val="BodyText"/>
              <w:ind w:left="0"/>
              <w:rPr>
                <w:rFonts w:cs="Arial"/>
                <w:b/>
                <w:bCs/>
              </w:rPr>
            </w:pPr>
            <w:r w:rsidRPr="00115A66">
              <w:rPr>
                <w:spacing w:val="-1"/>
              </w:rPr>
              <w:t>Dietetic</w:t>
            </w:r>
            <w:r w:rsidRPr="00115A66">
              <w:t xml:space="preserve"> Technician</w:t>
            </w:r>
            <w:r w:rsidRPr="00115A66">
              <w:rPr>
                <w:spacing w:val="-1"/>
              </w:rPr>
              <w:t xml:space="preserve"> </w:t>
            </w:r>
            <w:r w:rsidRPr="00115A66">
              <w:t>(2-year</w:t>
            </w:r>
            <w:r w:rsidRPr="00115A66">
              <w:rPr>
                <w:spacing w:val="-1"/>
              </w:rPr>
              <w:t xml:space="preserve"> program</w:t>
            </w:r>
            <w:r w:rsidRPr="00115A66">
              <w:t xml:space="preserve"> completed)</w:t>
            </w:r>
          </w:p>
        </w:tc>
        <w:sdt>
          <w:sdtPr>
            <w:rPr>
              <w:b/>
              <w:bCs/>
            </w:rPr>
            <w:id w:val="-1369377122"/>
            <w14:checkbox>
              <w14:checked w14:val="0"/>
              <w14:checkedState w14:font="MS Gothic" w14:val="2612"/>
              <w14:uncheckedState w14:font="MS Gothic" w14:val="2610"/>
            </w14:checkbox>
          </w:sdtPr>
          <w:sdtContent>
            <w:tc>
              <w:tcPr>
                <w:tcW w:w="162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2128354524"/>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Borders>
              <w:bottom w:val="single" w:color="auto" w:sz="4" w:space="0"/>
            </w:tcBorders>
          </w:tcPr>
          <w:p w:rsidRPr="008C2469" w:rsidR="00AE155C" w:rsidP="00FC6DB3" w:rsidRDefault="00AE155C">
            <w:pPr>
              <w:pStyle w:val="BodyText"/>
              <w:spacing w:after="120"/>
              <w:ind w:left="0"/>
              <w:rPr>
                <w:rFonts w:cs="Arial"/>
                <w:bCs/>
              </w:rPr>
            </w:pPr>
            <w:r w:rsidRPr="008C2469">
              <w:t>Other (specify by typing into the cells below):</w:t>
            </w:r>
          </w:p>
        </w:tc>
        <w:tc>
          <w:tcPr>
            <w:tcW w:w="1620" w:type="dxa"/>
          </w:tcPr>
          <w:p w:rsidR="00AE155C" w:rsidP="00FC6DB3" w:rsidRDefault="00AE155C">
            <w:pPr>
              <w:pStyle w:val="BodyText"/>
              <w:tabs>
                <w:tab w:val="left" w:pos="481"/>
              </w:tabs>
              <w:ind w:left="0"/>
              <w:rPr>
                <w:b/>
                <w:bCs/>
              </w:rPr>
            </w:pPr>
          </w:p>
        </w:tc>
        <w:tc>
          <w:tcPr>
            <w:tcW w:w="1800" w:type="dxa"/>
          </w:tcPr>
          <w:p w:rsidR="00AE155C" w:rsidP="00FC6DB3" w:rsidRDefault="00AE155C">
            <w:pPr>
              <w:pStyle w:val="BodyText"/>
              <w:tabs>
                <w:tab w:val="left" w:pos="481"/>
              </w:tabs>
              <w:ind w:left="0"/>
              <w:rPr>
                <w:b/>
                <w:bCs/>
              </w:rPr>
            </w:pPr>
          </w:p>
        </w:tc>
      </w:tr>
      <w:tr w:rsidR="00AE155C" w:rsidTr="00FC6DB3">
        <w:trPr>
          <w:trHeight w:val="288"/>
        </w:trPr>
        <w:tc>
          <w:tcPr>
            <w:tcW w:w="6828"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1846167826"/>
            <w14:checkbox>
              <w14:checked w14:val="0"/>
              <w14:checkedState w14:font="MS Gothic" w14:val="2612"/>
              <w14:uncheckedState w14:font="MS Gothic" w14:val="2610"/>
            </w14:checkbox>
          </w:sdtPr>
          <w:sdtContent>
            <w:tc>
              <w:tcPr>
                <w:tcW w:w="1620" w:type="dxa"/>
                <w:tcBorders>
                  <w:left w:val="single" w:color="auto" w:sz="4" w:space="0"/>
                </w:tcBorders>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566535768"/>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691984995"/>
            <w14:checkbox>
              <w14:checked w14:val="0"/>
              <w14:checkedState w14:font="MS Gothic" w14:val="2612"/>
              <w14:uncheckedState w14:font="MS Gothic" w14:val="2610"/>
            </w14:checkbox>
          </w:sdtPr>
          <w:sdtContent>
            <w:tc>
              <w:tcPr>
                <w:tcW w:w="1620" w:type="dxa"/>
                <w:tcBorders>
                  <w:left w:val="single" w:color="auto" w:sz="4" w:space="0"/>
                </w:tcBorders>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250928931"/>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r w:rsidR="00AE155C" w:rsidTr="00FC6DB3">
        <w:trPr>
          <w:trHeight w:val="288"/>
        </w:trPr>
        <w:tc>
          <w:tcPr>
            <w:tcW w:w="6828"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199368700"/>
            <w14:checkbox>
              <w14:checked w14:val="0"/>
              <w14:checkedState w14:font="MS Gothic" w14:val="2612"/>
              <w14:uncheckedState w14:font="MS Gothic" w14:val="2610"/>
            </w14:checkbox>
          </w:sdtPr>
          <w:sdtContent>
            <w:tc>
              <w:tcPr>
                <w:tcW w:w="1620" w:type="dxa"/>
                <w:tcBorders>
                  <w:left w:val="single" w:color="auto" w:sz="4" w:space="0"/>
                </w:tcBorders>
              </w:tcPr>
              <w:p w:rsidR="00AE155C" w:rsidP="00FC6DB3" w:rsidRDefault="00AE155C">
                <w:pPr>
                  <w:pStyle w:val="BodyText"/>
                  <w:tabs>
                    <w:tab w:val="left" w:pos="481"/>
                  </w:tabs>
                  <w:ind w:left="0"/>
                  <w:rPr>
                    <w:b/>
                    <w:bCs/>
                  </w:rPr>
                </w:pPr>
                <w:r>
                  <w:rPr>
                    <w:rFonts w:hint="eastAsia" w:ascii="MS Gothic" w:hAnsi="MS Gothic" w:eastAsia="MS Gothic"/>
                  </w:rPr>
                  <w:t>☐</w:t>
                </w:r>
              </w:p>
            </w:tc>
          </w:sdtContent>
        </w:sdt>
        <w:sdt>
          <w:sdtPr>
            <w:rPr>
              <w:b/>
              <w:bCs/>
            </w:rPr>
            <w:id w:val="1705284751"/>
            <w14:checkbox>
              <w14:checked w14:val="0"/>
              <w14:checkedState w14:font="MS Gothic" w14:val="2612"/>
              <w14:uncheckedState w14:font="MS Gothic" w14:val="2610"/>
            </w14:checkbox>
          </w:sdtPr>
          <w:sdtContent>
            <w:tc>
              <w:tcPr>
                <w:tcW w:w="1800" w:type="dxa"/>
              </w:tcPr>
              <w:p w:rsidR="00AE155C" w:rsidP="00FC6DB3" w:rsidRDefault="00AE155C">
                <w:pPr>
                  <w:pStyle w:val="BodyText"/>
                  <w:tabs>
                    <w:tab w:val="left" w:pos="481"/>
                  </w:tabs>
                  <w:ind w:left="0"/>
                  <w:rPr>
                    <w:b/>
                    <w:bCs/>
                  </w:rPr>
                </w:pPr>
                <w:r>
                  <w:rPr>
                    <w:rFonts w:hint="eastAsia" w:ascii="MS Gothic" w:hAnsi="MS Gothic" w:eastAsia="MS Gothic"/>
                  </w:rPr>
                  <w:t>☐</w:t>
                </w:r>
              </w:p>
            </w:tc>
          </w:sdtContent>
        </w:sdt>
      </w:tr>
    </w:tbl>
    <w:p w:rsidR="00AE155C" w:rsidP="00AE155C" w:rsidRDefault="00AE155C"/>
    <w:p w:rsidR="00AE155C" w:rsidP="00AE155C" w:rsidRDefault="00AE155C">
      <w:pPr>
        <w:spacing w:line="20" w:lineRule="atLeast"/>
        <w:ind w:left="3810"/>
        <w:rPr>
          <w:rFonts w:ascii="Arial" w:hAnsi="Arial" w:eastAsia="Arial" w:cs="Arial"/>
          <w:sz w:val="2"/>
          <w:szCs w:val="2"/>
        </w:rPr>
      </w:pPr>
    </w:p>
    <w:p w:rsidR="00AE155C" w:rsidP="00AE155C" w:rsidRDefault="00AE155C">
      <w:pPr>
        <w:rPr>
          <w:rFonts w:ascii="Arial" w:hAnsi="Arial" w:eastAsia="Arial" w:cs="Arial"/>
          <w:sz w:val="8"/>
          <w:szCs w:val="8"/>
        </w:rPr>
      </w:pPr>
    </w:p>
    <w:p w:rsidRPr="00CD57A8" w:rsidR="00AE155C" w:rsidP="00703A8E" w:rsidRDefault="00AE155C">
      <w:pPr>
        <w:pStyle w:val="BodyText"/>
        <w:numPr>
          <w:ilvl w:val="1"/>
          <w:numId w:val="63"/>
        </w:numPr>
        <w:tabs>
          <w:tab w:val="left" w:pos="460"/>
        </w:tabs>
        <w:spacing w:before="74"/>
        <w:ind w:left="460"/>
        <w:rPr>
          <w:b/>
          <w:bCs/>
        </w:rPr>
      </w:pPr>
      <w:r>
        <w:t>The</w:t>
      </w:r>
      <w:r>
        <w:rPr>
          <w:spacing w:val="-6"/>
        </w:rPr>
        <w:t xml:space="preserve"> </w:t>
      </w:r>
      <w:r>
        <w:t>State</w:t>
      </w:r>
      <w:r>
        <w:rPr>
          <w:spacing w:val="-6"/>
        </w:rPr>
        <w:t xml:space="preserve"> </w:t>
      </w:r>
      <w:r>
        <w:rPr>
          <w:spacing w:val="-1"/>
        </w:rPr>
        <w:t>agency</w:t>
      </w:r>
      <w:r>
        <w:rPr>
          <w:spacing w:val="-5"/>
        </w:rPr>
        <w:t xml:space="preserve"> </w:t>
      </w:r>
      <w:r>
        <w:rPr>
          <w:spacing w:val="-1"/>
        </w:rPr>
        <w:t>allows</w:t>
      </w:r>
      <w:r>
        <w:rPr>
          <w:spacing w:val="-5"/>
        </w:rPr>
        <w:t xml:space="preserve"> </w:t>
      </w:r>
      <w:r>
        <w:rPr>
          <w:spacing w:val="-1"/>
        </w:rPr>
        <w:t>adult</w:t>
      </w:r>
      <w:r>
        <w:rPr>
          <w:spacing w:val="-5"/>
        </w:rPr>
        <w:t xml:space="preserve"> </w:t>
      </w:r>
      <w:r>
        <w:t>participants</w:t>
      </w:r>
      <w:r>
        <w:rPr>
          <w:spacing w:val="-6"/>
        </w:rPr>
        <w:t xml:space="preserve"> </w:t>
      </w:r>
      <w:r>
        <w:t>to</w:t>
      </w:r>
      <w:r>
        <w:rPr>
          <w:spacing w:val="-5"/>
        </w:rPr>
        <w:t xml:space="preserve"> </w:t>
      </w:r>
      <w:r>
        <w:rPr>
          <w:spacing w:val="-1"/>
        </w:rPr>
        <w:t>receive</w:t>
      </w:r>
      <w:r>
        <w:rPr>
          <w:spacing w:val="-4"/>
        </w:rPr>
        <w:t xml:space="preserve"> </w:t>
      </w:r>
      <w:r>
        <w:t>nutrition</w:t>
      </w:r>
      <w:r>
        <w:rPr>
          <w:spacing w:val="-6"/>
        </w:rPr>
        <w:t xml:space="preserve"> </w:t>
      </w:r>
      <w:r>
        <w:rPr>
          <w:spacing w:val="-1"/>
        </w:rPr>
        <w:t>education</w:t>
      </w:r>
      <w:r>
        <w:rPr>
          <w:spacing w:val="-5"/>
        </w:rPr>
        <w:t xml:space="preserve"> </w:t>
      </w:r>
      <w:r>
        <w:t>by</w:t>
      </w:r>
      <w:r>
        <w:rPr>
          <w:spacing w:val="-6"/>
        </w:rPr>
        <w:t xml:space="preserve"> </w:t>
      </w:r>
      <w:r>
        <w:t>proxy.</w:t>
      </w:r>
    </w:p>
    <w:p w:rsidR="00AE155C" w:rsidP="00AE155C" w:rsidRDefault="002F3458">
      <w:pPr>
        <w:pStyle w:val="BodyText"/>
        <w:tabs>
          <w:tab w:val="left" w:pos="460"/>
        </w:tabs>
        <w:ind w:left="460"/>
        <w:rPr>
          <w:rFonts w:cs="Arial"/>
          <w:b/>
          <w:bCs/>
        </w:rPr>
      </w:pPr>
      <w:sdt>
        <w:sdtPr>
          <w:rPr>
            <w:rFonts w:cs="Arial"/>
            <w:b/>
            <w:bCs/>
          </w:rPr>
          <w:id w:val="-1135860537"/>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CD57A8" w:rsidR="00AE155C">
        <w:rPr>
          <w:rFonts w:cs="Arial"/>
        </w:rPr>
        <w:t xml:space="preserve"> No</w:t>
      </w:r>
    </w:p>
    <w:p w:rsidR="00AE155C" w:rsidP="00AE155C" w:rsidRDefault="002F3458">
      <w:pPr>
        <w:pStyle w:val="BodyText"/>
        <w:tabs>
          <w:tab w:val="left" w:pos="460"/>
        </w:tabs>
        <w:ind w:left="460"/>
        <w:rPr>
          <w:rFonts w:cs="Arial"/>
          <w:b/>
          <w:bCs/>
        </w:rPr>
      </w:pPr>
      <w:sdt>
        <w:sdtPr>
          <w:rPr>
            <w:rFonts w:cs="Arial"/>
            <w:b/>
            <w:bCs/>
          </w:rPr>
          <w:id w:val="-873378440"/>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00AE155C">
        <w:rPr>
          <w:rFonts w:cs="Arial"/>
        </w:rPr>
        <w:t xml:space="preserve"> Yes (If yes, check the applicable conditions below):</w:t>
      </w:r>
    </w:p>
    <w:p w:rsidR="00AE155C" w:rsidP="00AE155C" w:rsidRDefault="00AE155C">
      <w:pPr>
        <w:pStyle w:val="BodyText"/>
        <w:tabs>
          <w:tab w:val="left" w:pos="460"/>
        </w:tabs>
        <w:ind w:left="460"/>
        <w:rPr>
          <w:rFonts w:cs="Arial"/>
          <w:b/>
          <w:bCs/>
        </w:rPr>
      </w:pPr>
      <w:r>
        <w:rPr>
          <w:rFonts w:cs="Arial"/>
        </w:rPr>
        <w:tab/>
      </w:r>
      <w:sdt>
        <w:sdtPr>
          <w:rPr>
            <w:rFonts w:cs="Arial"/>
            <w:b/>
            <w:bCs/>
          </w:rPr>
          <w:id w:val="-269097919"/>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Proxy is spouse/significant other</w:t>
      </w:r>
    </w:p>
    <w:p w:rsidR="00AE155C" w:rsidP="00AE155C" w:rsidRDefault="00AE155C">
      <w:pPr>
        <w:pStyle w:val="BodyText"/>
        <w:tabs>
          <w:tab w:val="left" w:pos="460"/>
          <w:tab w:val="left" w:pos="720"/>
        </w:tabs>
        <w:ind w:left="460"/>
        <w:rPr>
          <w:rFonts w:cs="Arial"/>
          <w:b/>
          <w:bCs/>
        </w:rPr>
      </w:pPr>
      <w:r>
        <w:tab/>
      </w:r>
      <w:sdt>
        <w:sdtPr>
          <w:rPr>
            <w:b/>
            <w:bCs/>
          </w:rPr>
          <w:id w:val="-1049841523"/>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cs="Arial"/>
        </w:rPr>
        <w:t xml:space="preserve"> Proxy is grandparent or legal guardian of infant or child participant</w:t>
      </w:r>
    </w:p>
    <w:p w:rsidR="00AE155C" w:rsidP="00AE155C" w:rsidRDefault="00AE155C">
      <w:pPr>
        <w:pStyle w:val="BodyText"/>
        <w:tabs>
          <w:tab w:val="left" w:pos="460"/>
        </w:tabs>
        <w:ind w:left="460"/>
        <w:rPr>
          <w:rFonts w:cs="Arial"/>
          <w:b/>
          <w:bCs/>
        </w:rPr>
      </w:pPr>
      <w:r>
        <w:rPr>
          <w:rFonts w:cs="Arial"/>
        </w:rPr>
        <w:tab/>
      </w:r>
      <w:sdt>
        <w:sdtPr>
          <w:rPr>
            <w:rFonts w:cs="Arial"/>
            <w:b/>
            <w:bCs/>
          </w:rPr>
          <w:id w:val="-961426698"/>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Proxy is neighbor</w:t>
      </w:r>
    </w:p>
    <w:p w:rsidR="00AE155C" w:rsidP="00AE155C" w:rsidRDefault="00AE155C">
      <w:pPr>
        <w:pStyle w:val="BodyText"/>
        <w:tabs>
          <w:tab w:val="left" w:pos="460"/>
        </w:tabs>
        <w:ind w:left="460"/>
        <w:rPr>
          <w:rFonts w:cs="Arial"/>
          <w:b/>
          <w:bCs/>
        </w:rPr>
      </w:pPr>
      <w:r>
        <w:rPr>
          <w:rFonts w:cs="Arial"/>
        </w:rPr>
        <w:tab/>
      </w:r>
      <w:sdt>
        <w:sdtPr>
          <w:rPr>
            <w:rFonts w:cs="Arial"/>
            <w:b/>
            <w:bCs/>
          </w:rPr>
          <w:id w:val="1445272985"/>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Other (specify): </w:t>
      </w:r>
      <w:r>
        <w:rPr>
          <w:rFonts w:cs="Arial"/>
          <w:b/>
          <w:bCs/>
        </w:rPr>
        <w:fldChar w:fldCharType="begin">
          <w:ffData>
            <w:name w:val="Text83"/>
            <w:enabled/>
            <w:calcOnExit w:val="0"/>
            <w:textInput/>
          </w:ffData>
        </w:fldChar>
      </w:r>
      <w:r>
        <w:rPr>
          <w:rFonts w:cs="Arial"/>
        </w:rPr>
        <w:instrText xml:space="preserve"> FORMTEXT </w:instrText>
      </w:r>
      <w:r>
        <w:rPr>
          <w:rFonts w:cs="Arial"/>
          <w:b/>
          <w:bCs/>
        </w:rPr>
      </w:r>
      <w:r>
        <w:rPr>
          <w:rFonts w:cs="Arial"/>
          <w:b/>
          <w:bCs/>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b/>
          <w:bCs/>
        </w:rPr>
        <w:fldChar w:fldCharType="end"/>
      </w:r>
    </w:p>
    <w:p w:rsidR="00AE155C" w:rsidP="00AE155C" w:rsidRDefault="00AE155C">
      <w:pPr>
        <w:pStyle w:val="BodyText"/>
        <w:tabs>
          <w:tab w:val="left" w:pos="460"/>
        </w:tabs>
        <w:ind w:left="460"/>
        <w:rPr>
          <w:rFonts w:cs="Arial"/>
          <w:b/>
          <w:bCs/>
        </w:rPr>
      </w:pPr>
      <w:r>
        <w:rPr>
          <w:rFonts w:cs="Arial"/>
        </w:rPr>
        <w:tab/>
      </w:r>
      <w:sdt>
        <w:sdtPr>
          <w:rPr>
            <w:rFonts w:cs="Arial"/>
            <w:b/>
            <w:bCs/>
          </w:rPr>
          <w:id w:val="1492753450"/>
          <w14:checkbox>
            <w14:checked w14:val="0"/>
            <w14:checkedState w14:font="MS Gothic" w14:val="2612"/>
            <w14:uncheckedState w14:font="MS Gothic" w14:val="2610"/>
          </w14:checkbox>
        </w:sdtPr>
        <w:sdtContent>
          <w:r>
            <w:rPr>
              <w:rFonts w:hint="eastAsia" w:ascii="MS Gothic" w:hAnsi="MS Gothic" w:eastAsia="MS Gothic" w:cs="Arial"/>
            </w:rPr>
            <w:t>☐</w:t>
          </w:r>
        </w:sdtContent>
      </w:sdt>
      <w:r>
        <w:rPr>
          <w:rFonts w:cs="Arial"/>
        </w:rPr>
        <w:t xml:space="preserve"> Only for certain priorities (specify): </w:t>
      </w:r>
      <w:r>
        <w:rPr>
          <w:rFonts w:cs="Arial"/>
          <w:b/>
          <w:bCs/>
        </w:rPr>
        <w:fldChar w:fldCharType="begin">
          <w:ffData>
            <w:name w:val="Text84"/>
            <w:enabled/>
            <w:calcOnExit w:val="0"/>
            <w:textInput/>
          </w:ffData>
        </w:fldChar>
      </w:r>
      <w:r>
        <w:rPr>
          <w:rFonts w:cs="Arial"/>
        </w:rPr>
        <w:instrText xml:space="preserve"> FORMTEXT </w:instrText>
      </w:r>
      <w:r>
        <w:rPr>
          <w:rFonts w:cs="Arial"/>
          <w:b/>
          <w:bCs/>
        </w:rPr>
      </w:r>
      <w:r>
        <w:rPr>
          <w:rFonts w:cs="Arial"/>
          <w:b/>
          <w:bCs/>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b/>
          <w:bCs/>
        </w:rPr>
        <w:fldChar w:fldCharType="end"/>
      </w:r>
    </w:p>
    <w:p w:rsidR="00AE155C" w:rsidP="00AE155C" w:rsidRDefault="00AE155C">
      <w:pPr>
        <w:spacing w:before="4"/>
        <w:rPr>
          <w:rFonts w:ascii="Arial" w:hAnsi="Arial" w:eastAsia="Arial" w:cs="Arial"/>
          <w:sz w:val="15"/>
          <w:szCs w:val="15"/>
        </w:rPr>
      </w:pPr>
    </w:p>
    <w:p w:rsidRPr="002B3E04" w:rsidR="00AE155C" w:rsidP="00703A8E" w:rsidRDefault="00AE155C">
      <w:pPr>
        <w:pStyle w:val="BodyText"/>
        <w:numPr>
          <w:ilvl w:val="1"/>
          <w:numId w:val="63"/>
        </w:numPr>
        <w:tabs>
          <w:tab w:val="left" w:pos="481"/>
        </w:tabs>
        <w:spacing w:before="480" w:line="250" w:lineRule="auto"/>
        <w:ind w:right="678"/>
        <w:rPr>
          <w:b/>
          <w:bCs/>
        </w:rPr>
      </w:pPr>
      <w:r>
        <w:t>The</w:t>
      </w:r>
      <w:r>
        <w:rPr>
          <w:spacing w:val="-7"/>
        </w:rPr>
        <w:t xml:space="preserve"> </w:t>
      </w:r>
      <w:r>
        <w:t>State</w:t>
      </w:r>
      <w:r>
        <w:rPr>
          <w:spacing w:val="-7"/>
        </w:rPr>
        <w:t xml:space="preserve"> </w:t>
      </w:r>
      <w:r>
        <w:rPr>
          <w:spacing w:val="-1"/>
        </w:rPr>
        <w:t>agency</w:t>
      </w:r>
      <w:r>
        <w:rPr>
          <w:spacing w:val="-5"/>
        </w:rPr>
        <w:t xml:space="preserve"> </w:t>
      </w:r>
      <w:r>
        <w:rPr>
          <w:spacing w:val="-1"/>
        </w:rPr>
        <w:t>allows</w:t>
      </w:r>
      <w:r>
        <w:rPr>
          <w:spacing w:val="-6"/>
        </w:rPr>
        <w:t xml:space="preserve"> </w:t>
      </w:r>
      <w:r>
        <w:t>parents/guardians</w:t>
      </w:r>
      <w:r>
        <w:rPr>
          <w:spacing w:val="-7"/>
        </w:rPr>
        <w:t xml:space="preserve"> </w:t>
      </w:r>
      <w:r>
        <w:t>of</w:t>
      </w:r>
      <w:r>
        <w:rPr>
          <w:spacing w:val="-6"/>
        </w:rPr>
        <w:t xml:space="preserve"> </w:t>
      </w:r>
      <w:r>
        <w:t>infant</w:t>
      </w:r>
      <w:r>
        <w:rPr>
          <w:spacing w:val="-7"/>
        </w:rPr>
        <w:t xml:space="preserve"> </w:t>
      </w:r>
      <w:r>
        <w:rPr>
          <w:spacing w:val="-1"/>
        </w:rPr>
        <w:t>and</w:t>
      </w:r>
      <w:r>
        <w:rPr>
          <w:spacing w:val="-6"/>
        </w:rPr>
        <w:t xml:space="preserve"> </w:t>
      </w:r>
      <w:r>
        <w:rPr>
          <w:spacing w:val="-1"/>
        </w:rPr>
        <w:t>child</w:t>
      </w:r>
      <w:r>
        <w:rPr>
          <w:spacing w:val="-5"/>
        </w:rPr>
        <w:t xml:space="preserve"> </w:t>
      </w:r>
      <w:r>
        <w:t>participants</w:t>
      </w:r>
      <w:r>
        <w:rPr>
          <w:spacing w:val="-7"/>
        </w:rPr>
        <w:t xml:space="preserve"> </w:t>
      </w:r>
      <w:r>
        <w:t>to</w:t>
      </w:r>
      <w:r>
        <w:rPr>
          <w:spacing w:val="-6"/>
        </w:rPr>
        <w:t xml:space="preserve"> </w:t>
      </w:r>
      <w:r>
        <w:rPr>
          <w:spacing w:val="-1"/>
        </w:rPr>
        <w:t>receive</w:t>
      </w:r>
      <w:r>
        <w:rPr>
          <w:spacing w:val="-5"/>
        </w:rPr>
        <w:t xml:space="preserve"> </w:t>
      </w:r>
      <w:r>
        <w:t>nutrition</w:t>
      </w:r>
      <w:r>
        <w:rPr>
          <w:spacing w:val="-7"/>
        </w:rPr>
        <w:t xml:space="preserve"> </w:t>
      </w:r>
      <w:r>
        <w:rPr>
          <w:spacing w:val="-1"/>
        </w:rPr>
        <w:t>education</w:t>
      </w:r>
      <w:r>
        <w:rPr>
          <w:spacing w:val="25"/>
          <w:w w:val="99"/>
        </w:rPr>
        <w:t xml:space="preserve"> </w:t>
      </w:r>
      <w:r>
        <w:t>by</w:t>
      </w:r>
      <w:r>
        <w:rPr>
          <w:spacing w:val="-10"/>
        </w:rPr>
        <w:t xml:space="preserve"> </w:t>
      </w:r>
      <w:r>
        <w:t>proxy.</w:t>
      </w:r>
    </w:p>
    <w:p w:rsidRPr="002B3E04" w:rsidR="00AE155C" w:rsidP="00AE155C" w:rsidRDefault="00AE155C">
      <w:pPr>
        <w:pStyle w:val="BodyText"/>
        <w:tabs>
          <w:tab w:val="left" w:pos="481"/>
        </w:tabs>
        <w:spacing w:line="250" w:lineRule="auto"/>
        <w:ind w:left="0" w:right="678"/>
        <w:rPr>
          <w:rFonts w:cs="Arial"/>
          <w:b/>
        </w:rPr>
      </w:pPr>
      <w:r w:rsidRPr="002B3E04">
        <w:rPr>
          <w:rFonts w:cs="Arial"/>
        </w:rPr>
        <w:tab/>
      </w:r>
      <w:sdt>
        <w:sdtPr>
          <w:rPr>
            <w:rFonts w:cs="Arial"/>
            <w:b/>
          </w:rPr>
          <w:id w:val="-346939559"/>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No</w:t>
      </w:r>
    </w:p>
    <w:p w:rsidRPr="002B3E04" w:rsidR="00AE155C" w:rsidP="00AE155C" w:rsidRDefault="00AE155C">
      <w:pPr>
        <w:pStyle w:val="BodyText"/>
        <w:tabs>
          <w:tab w:val="left" w:pos="481"/>
        </w:tabs>
        <w:spacing w:line="250" w:lineRule="auto"/>
        <w:ind w:left="0" w:right="678"/>
        <w:rPr>
          <w:rFonts w:cs="Arial"/>
          <w:b/>
        </w:rPr>
      </w:pPr>
      <w:r w:rsidRPr="002B3E04">
        <w:rPr>
          <w:rFonts w:cs="Arial"/>
        </w:rPr>
        <w:tab/>
      </w:r>
      <w:sdt>
        <w:sdtPr>
          <w:rPr>
            <w:rFonts w:cs="Arial"/>
            <w:b/>
          </w:rPr>
          <w:id w:val="-953477765"/>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Yes (If yes, check the applicable conditions below):</w:t>
      </w:r>
    </w:p>
    <w:p w:rsidRPr="002B3E04" w:rsidR="00AE155C" w:rsidP="00AE155C" w:rsidRDefault="00AE155C">
      <w:pPr>
        <w:pStyle w:val="BodyText"/>
        <w:tabs>
          <w:tab w:val="left" w:pos="460"/>
        </w:tabs>
        <w:ind w:left="0"/>
        <w:rPr>
          <w:rFonts w:cs="Arial"/>
          <w:b/>
          <w:bCs/>
        </w:rPr>
      </w:pPr>
      <w:r w:rsidRPr="002B3E04">
        <w:rPr>
          <w:rFonts w:cs="Arial"/>
        </w:rPr>
        <w:tab/>
      </w:r>
      <w:r w:rsidRPr="002B3E04">
        <w:rPr>
          <w:rFonts w:cs="Arial"/>
        </w:rPr>
        <w:tab/>
      </w:r>
      <w:sdt>
        <w:sdtPr>
          <w:rPr>
            <w:rFonts w:cs="Arial"/>
            <w:b/>
            <w:bCs/>
          </w:rPr>
          <w:id w:val="-443536068"/>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Proxy is grandparent or legal guardian of infant or child participant</w:t>
      </w:r>
    </w:p>
    <w:p w:rsidRPr="002B3E04" w:rsidR="00AE155C" w:rsidP="00AE155C" w:rsidRDefault="00AE155C">
      <w:pPr>
        <w:pStyle w:val="BodyText"/>
        <w:tabs>
          <w:tab w:val="left" w:pos="460"/>
        </w:tabs>
        <w:ind w:left="460"/>
        <w:rPr>
          <w:rFonts w:cs="Arial"/>
          <w:b/>
          <w:bCs/>
        </w:rPr>
      </w:pPr>
      <w:r w:rsidRPr="002B3E04">
        <w:rPr>
          <w:rFonts w:cs="Arial"/>
        </w:rPr>
        <w:tab/>
      </w:r>
      <w:sdt>
        <w:sdtPr>
          <w:rPr>
            <w:rFonts w:cs="Arial"/>
            <w:b/>
            <w:bCs/>
          </w:rPr>
          <w:id w:val="-1574968706"/>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Proxy is neighbor</w:t>
      </w:r>
    </w:p>
    <w:p w:rsidRPr="002B3E04" w:rsidR="00AE155C" w:rsidP="00AE155C" w:rsidRDefault="00AE155C">
      <w:pPr>
        <w:pStyle w:val="BodyText"/>
        <w:tabs>
          <w:tab w:val="left" w:pos="460"/>
        </w:tabs>
        <w:ind w:left="460"/>
        <w:rPr>
          <w:rFonts w:cs="Arial"/>
          <w:b/>
          <w:bCs/>
        </w:rPr>
      </w:pPr>
      <w:r w:rsidRPr="002B3E04">
        <w:rPr>
          <w:rFonts w:cs="Arial"/>
        </w:rPr>
        <w:tab/>
      </w:r>
      <w:sdt>
        <w:sdtPr>
          <w:rPr>
            <w:rFonts w:cs="Arial"/>
            <w:b/>
            <w:bCs/>
          </w:rPr>
          <w:id w:val="1713765779"/>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Other (specify): </w:t>
      </w:r>
      <w:r w:rsidRPr="002B3E04">
        <w:rPr>
          <w:rFonts w:cs="Arial"/>
          <w:b/>
          <w:bCs/>
        </w:rPr>
        <w:fldChar w:fldCharType="begin">
          <w:ffData>
            <w:name w:val="Text83"/>
            <w:enabled/>
            <w:calcOnExit w:val="0"/>
            <w:textInput/>
          </w:ffData>
        </w:fldChar>
      </w:r>
      <w:r w:rsidRPr="002B3E04">
        <w:rPr>
          <w:rFonts w:cs="Arial"/>
        </w:rPr>
        <w:instrText xml:space="preserve"> FORMTEXT </w:instrText>
      </w:r>
      <w:r w:rsidRPr="002B3E04">
        <w:rPr>
          <w:rFonts w:cs="Arial"/>
          <w:b/>
          <w:bCs/>
        </w:rPr>
      </w:r>
      <w:r w:rsidRPr="002B3E04">
        <w:rPr>
          <w:rFonts w:cs="Arial"/>
          <w:b/>
          <w:bCs/>
        </w:rPr>
        <w:fldChar w:fldCharType="separate"/>
      </w:r>
      <w:r w:rsidRPr="002B3E04">
        <w:rPr>
          <w:rFonts w:cs="Arial"/>
          <w:noProof/>
        </w:rPr>
        <w:t> </w:t>
      </w:r>
      <w:r w:rsidRPr="002B3E04">
        <w:rPr>
          <w:rFonts w:cs="Arial"/>
          <w:noProof/>
        </w:rPr>
        <w:t> </w:t>
      </w:r>
      <w:r w:rsidRPr="002B3E04">
        <w:rPr>
          <w:rFonts w:cs="Arial"/>
          <w:noProof/>
        </w:rPr>
        <w:t> </w:t>
      </w:r>
      <w:r w:rsidRPr="002B3E04">
        <w:rPr>
          <w:rFonts w:cs="Arial"/>
          <w:noProof/>
        </w:rPr>
        <w:t> </w:t>
      </w:r>
      <w:r w:rsidRPr="002B3E04">
        <w:rPr>
          <w:rFonts w:cs="Arial"/>
          <w:noProof/>
        </w:rPr>
        <w:t> </w:t>
      </w:r>
      <w:r w:rsidRPr="002B3E04">
        <w:rPr>
          <w:rFonts w:cs="Arial"/>
          <w:b/>
          <w:bCs/>
        </w:rPr>
        <w:fldChar w:fldCharType="end"/>
      </w:r>
    </w:p>
    <w:p w:rsidR="00AE155C" w:rsidP="00AE155C" w:rsidRDefault="00AE155C">
      <w:pPr>
        <w:pStyle w:val="BodyText"/>
        <w:tabs>
          <w:tab w:val="left" w:pos="460"/>
        </w:tabs>
        <w:ind w:left="460"/>
        <w:rPr>
          <w:rFonts w:cs="Arial"/>
          <w:b/>
          <w:bCs/>
        </w:rPr>
      </w:pPr>
      <w:r w:rsidRPr="002B3E04">
        <w:rPr>
          <w:rFonts w:cs="Arial"/>
        </w:rPr>
        <w:tab/>
      </w:r>
      <w:sdt>
        <w:sdtPr>
          <w:rPr>
            <w:rFonts w:cs="Arial"/>
            <w:b/>
            <w:bCs/>
          </w:rPr>
          <w:id w:val="1683323245"/>
          <w14:checkbox>
            <w14:checked w14:val="0"/>
            <w14:checkedState w14:font="MS Gothic" w14:val="2612"/>
            <w14:uncheckedState w14:font="MS Gothic" w14:val="2610"/>
          </w14:checkbox>
        </w:sdtPr>
        <w:sdtContent>
          <w:r w:rsidRPr="002B3E04">
            <w:rPr>
              <w:rFonts w:hint="eastAsia" w:ascii="MS Gothic" w:hAnsi="MS Gothic" w:eastAsia="MS Gothic" w:cs="MS Gothic"/>
            </w:rPr>
            <w:t>☐</w:t>
          </w:r>
        </w:sdtContent>
      </w:sdt>
      <w:r w:rsidRPr="002B3E04">
        <w:rPr>
          <w:rFonts w:cs="Arial"/>
        </w:rPr>
        <w:t xml:space="preserve"> </w:t>
      </w:r>
      <w:bookmarkStart w:name="OLE_LINK1" w:id="202"/>
      <w:r w:rsidRPr="002B3E04">
        <w:rPr>
          <w:rFonts w:cs="Arial"/>
        </w:rPr>
        <w:t>Only for certain priorities (specify):</w:t>
      </w:r>
      <w:bookmarkEnd w:id="202"/>
      <w:r w:rsidRPr="002B3E04">
        <w:rPr>
          <w:rFonts w:cs="Arial"/>
        </w:rPr>
        <w:t xml:space="preserve"> </w:t>
      </w:r>
      <w:r w:rsidRPr="002B3E04">
        <w:rPr>
          <w:rFonts w:cs="Arial"/>
          <w:b/>
          <w:bCs/>
        </w:rPr>
        <w:fldChar w:fldCharType="begin">
          <w:ffData>
            <w:name w:val="Text84"/>
            <w:enabled/>
            <w:calcOnExit w:val="0"/>
            <w:textInput/>
          </w:ffData>
        </w:fldChar>
      </w:r>
      <w:r w:rsidRPr="002B3E04">
        <w:rPr>
          <w:rFonts w:cs="Arial"/>
        </w:rPr>
        <w:instrText xml:space="preserve"> FORMTEXT </w:instrText>
      </w:r>
      <w:r w:rsidRPr="002B3E04">
        <w:rPr>
          <w:rFonts w:cs="Arial"/>
          <w:b/>
          <w:bCs/>
        </w:rPr>
      </w:r>
      <w:r w:rsidRPr="002B3E04">
        <w:rPr>
          <w:rFonts w:cs="Arial"/>
          <w:b/>
          <w:bCs/>
        </w:rPr>
        <w:fldChar w:fldCharType="separate"/>
      </w:r>
      <w:r w:rsidRPr="002B3E04">
        <w:rPr>
          <w:rFonts w:cs="Arial"/>
          <w:noProof/>
        </w:rPr>
        <w:t> </w:t>
      </w:r>
      <w:r w:rsidRPr="002B3E04">
        <w:rPr>
          <w:rFonts w:cs="Arial"/>
          <w:noProof/>
        </w:rPr>
        <w:t> </w:t>
      </w:r>
      <w:r w:rsidRPr="002B3E04">
        <w:rPr>
          <w:rFonts w:cs="Arial"/>
          <w:noProof/>
        </w:rPr>
        <w:t> </w:t>
      </w:r>
      <w:r w:rsidRPr="002B3E04">
        <w:rPr>
          <w:rFonts w:cs="Arial"/>
          <w:noProof/>
        </w:rPr>
        <w:t> </w:t>
      </w:r>
      <w:r w:rsidRPr="002B3E04">
        <w:rPr>
          <w:rFonts w:cs="Arial"/>
          <w:noProof/>
        </w:rPr>
        <w:t> </w:t>
      </w:r>
      <w:r w:rsidRPr="002B3E04">
        <w:rPr>
          <w:rFonts w:cs="Arial"/>
          <w:b/>
          <w:bCs/>
        </w:rPr>
        <w:fldChar w:fldCharType="end"/>
      </w:r>
    </w:p>
    <w:p w:rsidRPr="002B3E04" w:rsidR="00AE155C" w:rsidP="00AE155C" w:rsidRDefault="00AE155C">
      <w:pPr>
        <w:pStyle w:val="BodyText"/>
        <w:tabs>
          <w:tab w:val="left" w:pos="460"/>
        </w:tabs>
        <w:ind w:left="460"/>
        <w:rPr>
          <w:rFonts w:cs="Arial"/>
          <w:b/>
          <w:bCs/>
        </w:rPr>
      </w:pPr>
    </w:p>
    <w:p w:rsidR="00AE155C" w:rsidP="00AE155C" w:rsidRDefault="00AE155C">
      <w:pPr>
        <w:pStyle w:val="BodyText"/>
        <w:tabs>
          <w:tab w:val="left" w:pos="481"/>
          <w:tab w:val="left" w:pos="720"/>
        </w:tabs>
        <w:spacing w:line="250" w:lineRule="auto"/>
        <w:ind w:left="0" w:right="678"/>
        <w:rPr>
          <w:b/>
          <w:bCs/>
        </w:rPr>
      </w:pPr>
      <w:r>
        <w:tab/>
      </w: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tabs>
          <w:tab w:val="left" w:pos="450"/>
        </w:tabs>
        <w:spacing w:line="20" w:lineRule="atLeast"/>
        <w:rPr>
          <w:rFonts w:ascii="Arial" w:hAnsi="Arial" w:eastAsia="Arial" w:cs="Arial"/>
          <w:sz w:val="2"/>
          <w:szCs w:val="2"/>
        </w:rPr>
      </w:pPr>
      <w:r>
        <w:rPr>
          <w:rFonts w:ascii="Arial"/>
          <w:sz w:val="20"/>
        </w:rPr>
        <w:tab/>
      </w:r>
      <w:r>
        <w:rPr>
          <w:rFonts w:ascii="Arial"/>
          <w:sz w:val="20"/>
        </w:rPr>
        <w:fldChar w:fldCharType="begin">
          <w:ffData>
            <w:name w:val="Text2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spacing w:before="1"/>
        <w:rPr>
          <w:rFonts w:ascii="Arial" w:hAnsi="Arial" w:eastAsia="Arial" w:cs="Arial"/>
          <w:b/>
          <w:bCs/>
          <w:sz w:val="27"/>
          <w:szCs w:val="27"/>
        </w:rPr>
      </w:pPr>
    </w:p>
    <w:p w:rsidR="00AE155C" w:rsidP="00703A8E" w:rsidRDefault="00AE155C">
      <w:pPr>
        <w:numPr>
          <w:ilvl w:val="0"/>
          <w:numId w:val="63"/>
        </w:numPr>
        <w:tabs>
          <w:tab w:val="left" w:pos="480"/>
        </w:tabs>
        <w:spacing w:before="74" w:line="250" w:lineRule="auto"/>
        <w:ind w:right="166"/>
        <w:rPr>
          <w:rFonts w:ascii="Arial" w:hAnsi="Arial" w:eastAsia="Arial" w:cs="Arial"/>
          <w:sz w:val="20"/>
          <w:szCs w:val="20"/>
        </w:rPr>
      </w:pPr>
      <w:r>
        <w:rPr>
          <w:rFonts w:ascii="Arial" w:hAnsi="Arial" w:eastAsia="Arial" w:cs="Arial"/>
          <w:b/>
          <w:bCs/>
          <w:spacing w:val="-1"/>
          <w:sz w:val="20"/>
          <w:szCs w:val="20"/>
        </w:rPr>
        <w:t>Nutrition</w:t>
      </w:r>
      <w:r>
        <w:rPr>
          <w:rFonts w:ascii="Arial" w:hAnsi="Arial" w:eastAsia="Arial" w:cs="Arial"/>
          <w:b/>
          <w:bCs/>
          <w:spacing w:val="-2"/>
          <w:sz w:val="20"/>
          <w:szCs w:val="20"/>
        </w:rPr>
        <w:t xml:space="preserve"> </w:t>
      </w:r>
      <w:r>
        <w:rPr>
          <w:rFonts w:ascii="Arial" w:hAnsi="Arial" w:eastAsia="Arial" w:cs="Arial"/>
          <w:b/>
          <w:bCs/>
          <w:sz w:val="20"/>
          <w:szCs w:val="20"/>
        </w:rPr>
        <w:t>Education</w:t>
      </w:r>
      <w:r>
        <w:rPr>
          <w:rFonts w:ascii="Arial" w:hAnsi="Arial" w:eastAsia="Arial" w:cs="Arial"/>
          <w:b/>
          <w:bCs/>
          <w:spacing w:val="-2"/>
          <w:sz w:val="20"/>
          <w:szCs w:val="20"/>
        </w:rPr>
        <w:t xml:space="preserve"> </w:t>
      </w:r>
      <w:r>
        <w:rPr>
          <w:rFonts w:ascii="Arial" w:hAnsi="Arial" w:eastAsia="Arial" w:cs="Arial"/>
          <w:b/>
          <w:bCs/>
          <w:sz w:val="20"/>
          <w:szCs w:val="20"/>
        </w:rPr>
        <w:t>Materials</w:t>
      </w:r>
      <w:r>
        <w:rPr>
          <w:rFonts w:ascii="Arial" w:hAnsi="Arial" w:eastAsia="Arial" w:cs="Arial"/>
          <w:b/>
          <w:bCs/>
          <w:spacing w:val="-3"/>
          <w:sz w:val="20"/>
          <w:szCs w:val="20"/>
        </w:rPr>
        <w:t xml:space="preserve"> </w:t>
      </w:r>
      <w:r>
        <w:rPr>
          <w:rFonts w:ascii="Arial" w:hAnsi="Arial" w:eastAsia="Arial" w:cs="Arial"/>
          <w:sz w:val="20"/>
          <w:szCs w:val="20"/>
        </w:rPr>
        <w:t>(§246.11(c)(1,3,4,6,7):</w:t>
      </w:r>
      <w:r>
        <w:rPr>
          <w:rFonts w:ascii="Arial" w:hAnsi="Arial" w:eastAsia="Arial" w:cs="Arial"/>
          <w:spacing w:val="-3"/>
          <w:sz w:val="20"/>
          <w:szCs w:val="20"/>
        </w:rPr>
        <w:t xml:space="preserve"> </w:t>
      </w:r>
      <w:r>
        <w:rPr>
          <w:rFonts w:ascii="Arial" w:hAnsi="Arial" w:eastAsia="Arial" w:cs="Arial"/>
          <w:sz w:val="20"/>
          <w:szCs w:val="20"/>
        </w:rPr>
        <w:t>The</w:t>
      </w:r>
      <w:r>
        <w:rPr>
          <w:rFonts w:ascii="Arial" w:hAnsi="Arial" w:eastAsia="Arial" w:cs="Arial"/>
          <w:spacing w:val="-3"/>
          <w:sz w:val="20"/>
          <w:szCs w:val="20"/>
        </w:rPr>
        <w:t xml:space="preserve"> </w:t>
      </w:r>
      <w:r>
        <w:rPr>
          <w:rFonts w:ascii="Arial" w:hAnsi="Arial" w:eastAsia="Arial" w:cs="Arial"/>
          <w:sz w:val="20"/>
          <w:szCs w:val="20"/>
        </w:rPr>
        <w:t>State</w:t>
      </w:r>
      <w:r>
        <w:rPr>
          <w:rFonts w:ascii="Arial" w:hAnsi="Arial" w:eastAsia="Arial" w:cs="Arial"/>
          <w:spacing w:val="-2"/>
          <w:sz w:val="20"/>
          <w:szCs w:val="20"/>
        </w:rPr>
        <w:t xml:space="preserve"> </w:t>
      </w:r>
      <w:r>
        <w:rPr>
          <w:rFonts w:ascii="Arial" w:hAnsi="Arial" w:eastAsia="Arial" w:cs="Arial"/>
          <w:spacing w:val="-1"/>
          <w:sz w:val="20"/>
          <w:szCs w:val="20"/>
        </w:rPr>
        <w:t>agency</w:t>
      </w:r>
      <w:r>
        <w:rPr>
          <w:rFonts w:ascii="Arial" w:hAnsi="Arial" w:eastAsia="Arial" w:cs="Arial"/>
          <w:spacing w:val="-2"/>
          <w:sz w:val="20"/>
          <w:szCs w:val="20"/>
        </w:rPr>
        <w:t xml:space="preserve"> </w:t>
      </w:r>
      <w:r>
        <w:rPr>
          <w:rFonts w:ascii="Arial" w:hAnsi="Arial" w:eastAsia="Arial" w:cs="Arial"/>
          <w:sz w:val="20"/>
          <w:szCs w:val="20"/>
        </w:rPr>
        <w:t>shall</w:t>
      </w:r>
      <w:r>
        <w:rPr>
          <w:rFonts w:ascii="Arial" w:hAnsi="Arial" w:eastAsia="Arial" w:cs="Arial"/>
          <w:spacing w:val="-3"/>
          <w:sz w:val="20"/>
          <w:szCs w:val="20"/>
        </w:rPr>
        <w:t xml:space="preserve"> </w:t>
      </w:r>
      <w:r>
        <w:rPr>
          <w:rFonts w:ascii="Arial" w:hAnsi="Arial" w:eastAsia="Arial" w:cs="Arial"/>
          <w:sz w:val="20"/>
          <w:szCs w:val="20"/>
        </w:rPr>
        <w:t>(1)</w:t>
      </w:r>
      <w:r>
        <w:rPr>
          <w:rFonts w:ascii="Arial" w:hAnsi="Arial" w:eastAsia="Arial" w:cs="Arial"/>
          <w:spacing w:val="-1"/>
          <w:sz w:val="20"/>
          <w:szCs w:val="20"/>
        </w:rPr>
        <w:t xml:space="preserve"> develop</w:t>
      </w:r>
      <w:r>
        <w:rPr>
          <w:rFonts w:ascii="Arial" w:hAnsi="Arial" w:eastAsia="Arial" w:cs="Arial"/>
          <w:spacing w:val="-2"/>
          <w:sz w:val="20"/>
          <w:szCs w:val="20"/>
        </w:rPr>
        <w:t xml:space="preserve"> </w:t>
      </w:r>
      <w:r>
        <w:rPr>
          <w:rFonts w:ascii="Arial" w:hAnsi="Arial" w:eastAsia="Arial" w:cs="Arial"/>
          <w:spacing w:val="-1"/>
          <w:sz w:val="20"/>
          <w:szCs w:val="20"/>
        </w:rPr>
        <w:t>and</w:t>
      </w:r>
      <w:r>
        <w:rPr>
          <w:rFonts w:ascii="Arial" w:hAnsi="Arial" w:eastAsia="Arial" w:cs="Arial"/>
          <w:spacing w:val="-2"/>
          <w:sz w:val="20"/>
          <w:szCs w:val="20"/>
        </w:rPr>
        <w:t xml:space="preserve"> </w:t>
      </w:r>
      <w:r>
        <w:rPr>
          <w:rFonts w:ascii="Arial" w:hAnsi="Arial" w:eastAsia="Arial" w:cs="Arial"/>
          <w:sz w:val="20"/>
          <w:szCs w:val="20"/>
        </w:rPr>
        <w:t>coordinate</w:t>
      </w:r>
      <w:r>
        <w:rPr>
          <w:rFonts w:ascii="Arial" w:hAnsi="Arial" w:eastAsia="Arial" w:cs="Arial"/>
          <w:spacing w:val="-3"/>
          <w:sz w:val="20"/>
          <w:szCs w:val="20"/>
        </w:rPr>
        <w:t xml:space="preserve"> </w:t>
      </w:r>
      <w:r>
        <w:rPr>
          <w:rFonts w:ascii="Arial" w:hAnsi="Arial" w:eastAsia="Arial" w:cs="Arial"/>
          <w:sz w:val="20"/>
          <w:szCs w:val="20"/>
        </w:rPr>
        <w:t xml:space="preserve">the </w:t>
      </w:r>
      <w:r>
        <w:rPr>
          <w:rFonts w:ascii="Arial" w:hAnsi="Arial" w:eastAsia="Arial" w:cs="Arial"/>
          <w:spacing w:val="25"/>
          <w:sz w:val="20"/>
          <w:szCs w:val="20"/>
        </w:rPr>
        <w:t xml:space="preserve"> </w:t>
      </w:r>
      <w:r>
        <w:rPr>
          <w:rFonts w:ascii="Arial" w:hAnsi="Arial" w:eastAsia="Arial" w:cs="Arial"/>
          <w:spacing w:val="-1"/>
          <w:sz w:val="20"/>
          <w:szCs w:val="20"/>
        </w:rPr>
        <w:t>nutrition education</w:t>
      </w:r>
      <w:r>
        <w:rPr>
          <w:rFonts w:ascii="Arial" w:hAnsi="Arial" w:eastAsia="Arial" w:cs="Arial"/>
          <w:sz w:val="20"/>
          <w:szCs w:val="20"/>
        </w:rPr>
        <w:t xml:space="preserve"> component</w:t>
      </w:r>
      <w:r>
        <w:rPr>
          <w:rFonts w:ascii="Arial" w:hAnsi="Arial" w:eastAsia="Arial" w:cs="Arial"/>
          <w:spacing w:val="-1"/>
          <w:sz w:val="20"/>
          <w:szCs w:val="20"/>
        </w:rPr>
        <w:t xml:space="preserve"> of</w:t>
      </w:r>
      <w:r>
        <w:rPr>
          <w:rFonts w:ascii="Arial" w:hAnsi="Arial" w:eastAsia="Arial" w:cs="Arial"/>
          <w:sz w:val="20"/>
          <w:szCs w:val="20"/>
        </w:rPr>
        <w:t xml:space="preserve"> Program</w:t>
      </w:r>
      <w:r>
        <w:rPr>
          <w:rFonts w:ascii="Arial" w:hAnsi="Arial" w:eastAsia="Arial" w:cs="Arial"/>
          <w:spacing w:val="-2"/>
          <w:sz w:val="20"/>
          <w:szCs w:val="20"/>
        </w:rPr>
        <w:t xml:space="preserve"> </w:t>
      </w:r>
      <w:r>
        <w:rPr>
          <w:rFonts w:ascii="Arial" w:hAnsi="Arial" w:eastAsia="Arial" w:cs="Arial"/>
          <w:spacing w:val="-1"/>
          <w:sz w:val="20"/>
          <w:szCs w:val="20"/>
        </w:rPr>
        <w:t>operations</w:t>
      </w:r>
      <w:r>
        <w:rPr>
          <w:rFonts w:ascii="Arial" w:hAnsi="Arial" w:eastAsia="Arial" w:cs="Arial"/>
          <w:sz w:val="20"/>
          <w:szCs w:val="20"/>
        </w:rPr>
        <w:t xml:space="preserve"> </w:t>
      </w:r>
      <w:r>
        <w:rPr>
          <w:rFonts w:ascii="Arial" w:hAnsi="Arial" w:eastAsia="Arial" w:cs="Arial"/>
          <w:spacing w:val="-1"/>
          <w:sz w:val="20"/>
          <w:szCs w:val="20"/>
        </w:rPr>
        <w:t>with</w:t>
      </w:r>
      <w:r>
        <w:rPr>
          <w:rFonts w:ascii="Arial" w:hAnsi="Arial" w:eastAsia="Arial" w:cs="Arial"/>
          <w:sz w:val="20"/>
          <w:szCs w:val="20"/>
        </w:rPr>
        <w:t xml:space="preserve"> consideration</w:t>
      </w:r>
      <w:r>
        <w:rPr>
          <w:rFonts w:ascii="Arial" w:hAnsi="Arial" w:eastAsia="Arial" w:cs="Arial"/>
          <w:spacing w:val="-1"/>
          <w:sz w:val="20"/>
          <w:szCs w:val="20"/>
        </w:rPr>
        <w:t xml:space="preserve"> of local</w:t>
      </w:r>
      <w:r>
        <w:rPr>
          <w:rFonts w:ascii="Arial" w:hAnsi="Arial" w:eastAsia="Arial" w:cs="Arial"/>
          <w:sz w:val="20"/>
          <w:szCs w:val="20"/>
        </w:rPr>
        <w:t xml:space="preserve"> </w:t>
      </w:r>
      <w:r>
        <w:rPr>
          <w:rFonts w:ascii="Arial" w:hAnsi="Arial" w:eastAsia="Arial" w:cs="Arial"/>
          <w:spacing w:val="-1"/>
          <w:sz w:val="20"/>
          <w:szCs w:val="20"/>
        </w:rPr>
        <w:t>agency</w:t>
      </w:r>
      <w:r>
        <w:rPr>
          <w:rFonts w:ascii="Arial" w:hAnsi="Arial" w:eastAsia="Arial" w:cs="Arial"/>
          <w:sz w:val="20"/>
          <w:szCs w:val="20"/>
        </w:rPr>
        <w:t xml:space="preserve"> </w:t>
      </w:r>
      <w:r>
        <w:rPr>
          <w:rFonts w:ascii="Arial" w:hAnsi="Arial" w:eastAsia="Arial" w:cs="Arial"/>
          <w:spacing w:val="-1"/>
          <w:sz w:val="20"/>
          <w:szCs w:val="20"/>
        </w:rPr>
        <w:t>plans,</w:t>
      </w:r>
      <w:r>
        <w:rPr>
          <w:rFonts w:ascii="Arial" w:hAnsi="Arial" w:eastAsia="Arial" w:cs="Arial"/>
          <w:sz w:val="20"/>
          <w:szCs w:val="20"/>
        </w:rPr>
        <w:t xml:space="preserve"> </w:t>
      </w:r>
      <w:r>
        <w:rPr>
          <w:rFonts w:ascii="Arial" w:hAnsi="Arial" w:eastAsia="Arial" w:cs="Arial"/>
          <w:spacing w:val="-1"/>
          <w:sz w:val="20"/>
          <w:szCs w:val="20"/>
        </w:rPr>
        <w:t>needs, and</w:t>
      </w:r>
      <w:r>
        <w:rPr>
          <w:rFonts w:ascii="Arial" w:hAnsi="Arial" w:eastAsia="Arial" w:cs="Arial"/>
          <w:sz w:val="20"/>
          <w:szCs w:val="20"/>
        </w:rPr>
        <w:t xml:space="preserve"> </w:t>
      </w:r>
      <w:r>
        <w:rPr>
          <w:rFonts w:ascii="Arial" w:hAnsi="Arial" w:eastAsia="Arial" w:cs="Arial"/>
          <w:spacing w:val="-1"/>
          <w:sz w:val="20"/>
          <w:szCs w:val="20"/>
        </w:rPr>
        <w:t>available</w:t>
      </w:r>
      <w:r>
        <w:rPr>
          <w:rFonts w:ascii="Arial" w:hAnsi="Arial" w:eastAsia="Arial" w:cs="Arial"/>
          <w:spacing w:val="22"/>
          <w:sz w:val="20"/>
          <w:szCs w:val="20"/>
        </w:rPr>
        <w:t xml:space="preserve"> </w:t>
      </w:r>
      <w:r>
        <w:rPr>
          <w:rFonts w:ascii="Arial" w:hAnsi="Arial" w:eastAsia="Arial" w:cs="Arial"/>
          <w:spacing w:val="-1"/>
          <w:sz w:val="20"/>
          <w:szCs w:val="20"/>
        </w:rPr>
        <w:t>nutrition education</w:t>
      </w:r>
      <w:r>
        <w:rPr>
          <w:rFonts w:ascii="Arial" w:hAnsi="Arial" w:eastAsia="Arial" w:cs="Arial"/>
          <w:sz w:val="20"/>
          <w:szCs w:val="20"/>
        </w:rPr>
        <w:t xml:space="preserve"> resources;</w:t>
      </w:r>
      <w:r>
        <w:rPr>
          <w:rFonts w:ascii="Arial" w:hAnsi="Arial" w:eastAsia="Arial" w:cs="Arial"/>
          <w:spacing w:val="-1"/>
          <w:sz w:val="20"/>
          <w:szCs w:val="20"/>
        </w:rPr>
        <w:t xml:space="preserve"> </w:t>
      </w:r>
      <w:r>
        <w:rPr>
          <w:rFonts w:ascii="Arial" w:hAnsi="Arial" w:eastAsia="Arial" w:cs="Arial"/>
          <w:sz w:val="20"/>
          <w:szCs w:val="20"/>
        </w:rPr>
        <w:t>(3)</w:t>
      </w:r>
      <w:r>
        <w:rPr>
          <w:rFonts w:ascii="Arial" w:hAnsi="Arial" w:eastAsia="Arial" w:cs="Arial"/>
          <w:spacing w:val="-1"/>
          <w:sz w:val="20"/>
          <w:szCs w:val="20"/>
        </w:rPr>
        <w:t xml:space="preserve"> identify</w:t>
      </w:r>
      <w:r>
        <w:rPr>
          <w:rFonts w:ascii="Arial" w:hAnsi="Arial" w:eastAsia="Arial" w:cs="Arial"/>
          <w:sz w:val="20"/>
          <w:szCs w:val="20"/>
        </w:rPr>
        <w:t xml:space="preserve"> </w:t>
      </w:r>
      <w:r>
        <w:rPr>
          <w:rFonts w:ascii="Arial" w:hAnsi="Arial" w:eastAsia="Arial" w:cs="Arial"/>
          <w:spacing w:val="-1"/>
          <w:sz w:val="20"/>
          <w:szCs w:val="20"/>
        </w:rPr>
        <w:t>or</w:t>
      </w:r>
      <w:r>
        <w:rPr>
          <w:rFonts w:ascii="Arial" w:hAnsi="Arial" w:eastAsia="Arial" w:cs="Arial"/>
          <w:sz w:val="20"/>
          <w:szCs w:val="20"/>
        </w:rPr>
        <w:t xml:space="preserve"> </w:t>
      </w:r>
      <w:r>
        <w:rPr>
          <w:rFonts w:ascii="Arial" w:hAnsi="Arial" w:eastAsia="Arial" w:cs="Arial"/>
          <w:spacing w:val="-1"/>
          <w:sz w:val="20"/>
          <w:szCs w:val="20"/>
        </w:rPr>
        <w:t xml:space="preserve">develop </w:t>
      </w:r>
      <w:r>
        <w:rPr>
          <w:rFonts w:ascii="Arial" w:hAnsi="Arial" w:eastAsia="Arial" w:cs="Arial"/>
          <w:sz w:val="20"/>
          <w:szCs w:val="20"/>
        </w:rPr>
        <w:t>resources</w:t>
      </w:r>
      <w:r>
        <w:rPr>
          <w:rFonts w:ascii="Arial" w:hAnsi="Arial" w:eastAsia="Arial" w:cs="Arial"/>
          <w:spacing w:val="-1"/>
          <w:sz w:val="20"/>
          <w:szCs w:val="20"/>
        </w:rPr>
        <w:t xml:space="preserve"> and</w:t>
      </w:r>
      <w:r>
        <w:rPr>
          <w:rFonts w:ascii="Arial" w:hAnsi="Arial" w:eastAsia="Arial" w:cs="Arial"/>
          <w:sz w:val="20"/>
          <w:szCs w:val="20"/>
        </w:rPr>
        <w:t xml:space="preserve"> </w:t>
      </w:r>
      <w:r>
        <w:rPr>
          <w:rFonts w:ascii="Arial" w:hAnsi="Arial" w:eastAsia="Arial" w:cs="Arial"/>
          <w:spacing w:val="-1"/>
          <w:sz w:val="20"/>
          <w:szCs w:val="20"/>
        </w:rPr>
        <w:t>educational</w:t>
      </w:r>
      <w:r>
        <w:rPr>
          <w:rFonts w:ascii="Arial" w:hAnsi="Arial" w:eastAsia="Arial" w:cs="Arial"/>
          <w:sz w:val="20"/>
          <w:szCs w:val="20"/>
        </w:rPr>
        <w:t xml:space="preserve"> materials</w:t>
      </w:r>
      <w:r>
        <w:rPr>
          <w:rFonts w:ascii="Arial" w:hAnsi="Arial" w:eastAsia="Arial" w:cs="Arial"/>
          <w:spacing w:val="-1"/>
          <w:sz w:val="20"/>
          <w:szCs w:val="20"/>
        </w:rPr>
        <w:t xml:space="preserve"> </w:t>
      </w:r>
      <w:r>
        <w:rPr>
          <w:rFonts w:ascii="Arial" w:hAnsi="Arial" w:eastAsia="Arial" w:cs="Arial"/>
          <w:sz w:val="20"/>
          <w:szCs w:val="20"/>
        </w:rPr>
        <w:t>for</w:t>
      </w:r>
      <w:r>
        <w:rPr>
          <w:rFonts w:ascii="Arial" w:hAnsi="Arial" w:eastAsia="Arial" w:cs="Arial"/>
          <w:spacing w:val="-1"/>
          <w:sz w:val="20"/>
          <w:szCs w:val="20"/>
        </w:rPr>
        <w:t xml:space="preserve"> use in</w:t>
      </w:r>
      <w:r>
        <w:rPr>
          <w:rFonts w:ascii="Arial" w:hAnsi="Arial" w:eastAsia="Arial" w:cs="Arial"/>
          <w:sz w:val="20"/>
          <w:szCs w:val="20"/>
        </w:rPr>
        <w:t xml:space="preserve"> </w:t>
      </w:r>
      <w:r>
        <w:rPr>
          <w:rFonts w:ascii="Arial" w:hAnsi="Arial" w:eastAsia="Arial" w:cs="Arial"/>
          <w:spacing w:val="-1"/>
          <w:sz w:val="20"/>
          <w:szCs w:val="20"/>
        </w:rPr>
        <w:t>local</w:t>
      </w:r>
      <w:r>
        <w:rPr>
          <w:rFonts w:ascii="Arial" w:hAnsi="Arial" w:eastAsia="Arial" w:cs="Arial"/>
          <w:sz w:val="20"/>
          <w:szCs w:val="20"/>
        </w:rPr>
        <w:t xml:space="preserve"> </w:t>
      </w:r>
      <w:r>
        <w:rPr>
          <w:rFonts w:ascii="Arial" w:hAnsi="Arial" w:eastAsia="Arial" w:cs="Arial"/>
          <w:spacing w:val="-1"/>
          <w:sz w:val="20"/>
          <w:szCs w:val="20"/>
        </w:rPr>
        <w:t>agencies,</w:t>
      </w:r>
      <w:r>
        <w:rPr>
          <w:rFonts w:ascii="Arial" w:hAnsi="Arial" w:eastAsia="Arial" w:cs="Arial"/>
          <w:spacing w:val="20"/>
          <w:sz w:val="20"/>
          <w:szCs w:val="20"/>
        </w:rPr>
        <w:t xml:space="preserve"> </w:t>
      </w:r>
      <w:r>
        <w:rPr>
          <w:rFonts w:ascii="Arial" w:hAnsi="Arial" w:eastAsia="Arial" w:cs="Arial"/>
          <w:spacing w:val="-1"/>
          <w:sz w:val="20"/>
          <w:szCs w:val="20"/>
        </w:rPr>
        <w:t>including breastfeeding</w:t>
      </w:r>
      <w:r>
        <w:rPr>
          <w:rFonts w:ascii="Arial" w:hAnsi="Arial" w:eastAsia="Arial" w:cs="Arial"/>
          <w:sz w:val="20"/>
          <w:szCs w:val="20"/>
        </w:rPr>
        <w:t xml:space="preserve"> </w:t>
      </w:r>
      <w:r>
        <w:rPr>
          <w:rFonts w:ascii="Arial" w:hAnsi="Arial" w:eastAsia="Arial" w:cs="Arial"/>
          <w:spacing w:val="-1"/>
          <w:sz w:val="20"/>
          <w:szCs w:val="20"/>
        </w:rPr>
        <w:t>promotion</w:t>
      </w:r>
      <w:r>
        <w:rPr>
          <w:rFonts w:ascii="Arial" w:hAnsi="Arial" w:eastAsia="Arial" w:cs="Arial"/>
          <w:sz w:val="20"/>
          <w:szCs w:val="20"/>
        </w:rPr>
        <w:t xml:space="preserve"> </w:t>
      </w:r>
      <w:r>
        <w:rPr>
          <w:rFonts w:ascii="Arial" w:hAnsi="Arial" w:eastAsia="Arial" w:cs="Arial"/>
          <w:spacing w:val="-1"/>
          <w:sz w:val="20"/>
          <w:szCs w:val="20"/>
        </w:rPr>
        <w:t>and</w:t>
      </w:r>
      <w:r>
        <w:rPr>
          <w:rFonts w:ascii="Arial" w:hAnsi="Arial" w:eastAsia="Arial" w:cs="Arial"/>
          <w:sz w:val="20"/>
          <w:szCs w:val="20"/>
        </w:rPr>
        <w:t xml:space="preserve"> </w:t>
      </w:r>
      <w:r>
        <w:rPr>
          <w:rFonts w:ascii="Arial" w:hAnsi="Arial" w:eastAsia="Arial" w:cs="Arial"/>
          <w:spacing w:val="-1"/>
          <w:sz w:val="20"/>
          <w:szCs w:val="20"/>
        </w:rPr>
        <w:t>instruction</w:t>
      </w:r>
      <w:r>
        <w:rPr>
          <w:rFonts w:ascii="Arial" w:hAnsi="Arial" w:eastAsia="Arial" w:cs="Arial"/>
          <w:sz w:val="20"/>
          <w:szCs w:val="20"/>
        </w:rPr>
        <w:t xml:space="preserve"> materials,</w:t>
      </w:r>
      <w:r>
        <w:rPr>
          <w:rFonts w:ascii="Arial" w:hAnsi="Arial" w:eastAsia="Arial" w:cs="Arial"/>
          <w:spacing w:val="-1"/>
          <w:sz w:val="20"/>
          <w:szCs w:val="20"/>
        </w:rPr>
        <w:t xml:space="preserve"> </w:t>
      </w:r>
      <w:r>
        <w:rPr>
          <w:rFonts w:ascii="Arial" w:hAnsi="Arial" w:eastAsia="Arial" w:cs="Arial"/>
          <w:sz w:val="20"/>
          <w:szCs w:val="20"/>
        </w:rPr>
        <w:t>taking</w:t>
      </w:r>
      <w:r>
        <w:rPr>
          <w:rFonts w:ascii="Arial" w:hAnsi="Arial" w:eastAsia="Arial" w:cs="Arial"/>
          <w:spacing w:val="-1"/>
          <w:sz w:val="20"/>
          <w:szCs w:val="20"/>
        </w:rPr>
        <w:t xml:space="preserve"> </w:t>
      </w:r>
      <w:r>
        <w:rPr>
          <w:rFonts w:ascii="Arial" w:hAnsi="Arial" w:eastAsia="Arial" w:cs="Arial"/>
          <w:sz w:val="20"/>
          <w:szCs w:val="20"/>
        </w:rPr>
        <w:t>reasonable</w:t>
      </w:r>
      <w:r>
        <w:rPr>
          <w:rFonts w:ascii="Arial" w:hAnsi="Arial" w:eastAsia="Arial" w:cs="Arial"/>
          <w:spacing w:val="-2"/>
          <w:sz w:val="20"/>
          <w:szCs w:val="20"/>
        </w:rPr>
        <w:t xml:space="preserve"> </w:t>
      </w:r>
      <w:r>
        <w:rPr>
          <w:rFonts w:ascii="Arial" w:hAnsi="Arial" w:eastAsia="Arial" w:cs="Arial"/>
          <w:sz w:val="20"/>
          <w:szCs w:val="20"/>
        </w:rPr>
        <w:t>steps</w:t>
      </w:r>
      <w:r>
        <w:rPr>
          <w:rFonts w:ascii="Arial" w:hAnsi="Arial" w:eastAsia="Arial" w:cs="Arial"/>
          <w:spacing w:val="-1"/>
          <w:sz w:val="20"/>
          <w:szCs w:val="20"/>
        </w:rPr>
        <w:t xml:space="preserve"> </w:t>
      </w:r>
      <w:r>
        <w:rPr>
          <w:rFonts w:ascii="Arial" w:hAnsi="Arial" w:eastAsia="Arial" w:cs="Arial"/>
          <w:sz w:val="20"/>
          <w:szCs w:val="20"/>
        </w:rPr>
        <w:t xml:space="preserve">to </w:t>
      </w:r>
      <w:r>
        <w:rPr>
          <w:rFonts w:ascii="Arial" w:hAnsi="Arial" w:eastAsia="Arial" w:cs="Arial"/>
          <w:spacing w:val="-1"/>
          <w:sz w:val="20"/>
          <w:szCs w:val="20"/>
        </w:rPr>
        <w:t>include</w:t>
      </w:r>
      <w:r>
        <w:rPr>
          <w:rFonts w:ascii="Arial" w:hAnsi="Arial" w:eastAsia="Arial" w:cs="Arial"/>
          <w:sz w:val="20"/>
          <w:szCs w:val="20"/>
        </w:rPr>
        <w:t xml:space="preserve"> materials</w:t>
      </w:r>
      <w:r>
        <w:rPr>
          <w:rFonts w:ascii="Arial" w:hAnsi="Arial" w:eastAsia="Arial" w:cs="Arial"/>
          <w:spacing w:val="-1"/>
          <w:sz w:val="20"/>
          <w:szCs w:val="20"/>
        </w:rPr>
        <w:t xml:space="preserve"> in</w:t>
      </w:r>
      <w:r>
        <w:rPr>
          <w:rFonts w:ascii="Arial" w:hAnsi="Arial" w:eastAsia="Arial" w:cs="Arial"/>
          <w:sz w:val="20"/>
          <w:szCs w:val="20"/>
        </w:rPr>
        <w:t xml:space="preserve"> </w:t>
      </w:r>
      <w:r>
        <w:rPr>
          <w:rFonts w:ascii="Arial" w:hAnsi="Arial" w:eastAsia="Arial" w:cs="Arial"/>
          <w:spacing w:val="-1"/>
          <w:sz w:val="20"/>
          <w:szCs w:val="20"/>
        </w:rPr>
        <w:t>languages</w:t>
      </w:r>
      <w:r>
        <w:rPr>
          <w:rFonts w:ascii="Arial" w:hAnsi="Arial" w:eastAsia="Arial" w:cs="Arial"/>
          <w:spacing w:val="27"/>
          <w:sz w:val="20"/>
          <w:szCs w:val="20"/>
        </w:rPr>
        <w:t xml:space="preserve"> </w:t>
      </w:r>
      <w:r>
        <w:rPr>
          <w:rFonts w:ascii="Arial" w:hAnsi="Arial" w:eastAsia="Arial" w:cs="Arial"/>
          <w:spacing w:val="-1"/>
          <w:sz w:val="20"/>
          <w:szCs w:val="20"/>
        </w:rPr>
        <w:t xml:space="preserve">other </w:t>
      </w:r>
      <w:r>
        <w:rPr>
          <w:rFonts w:ascii="Arial" w:hAnsi="Arial" w:eastAsia="Arial" w:cs="Arial"/>
          <w:sz w:val="20"/>
          <w:szCs w:val="20"/>
        </w:rPr>
        <w:t>than</w:t>
      </w:r>
      <w:r>
        <w:rPr>
          <w:rFonts w:ascii="Arial" w:hAnsi="Arial" w:eastAsia="Arial" w:cs="Arial"/>
          <w:spacing w:val="-1"/>
          <w:sz w:val="20"/>
          <w:szCs w:val="20"/>
        </w:rPr>
        <w:t xml:space="preserve"> </w:t>
      </w:r>
      <w:r>
        <w:rPr>
          <w:rFonts w:ascii="Arial" w:hAnsi="Arial" w:eastAsia="Arial" w:cs="Arial"/>
          <w:sz w:val="20"/>
          <w:szCs w:val="20"/>
        </w:rPr>
        <w:t>English</w:t>
      </w:r>
      <w:r>
        <w:rPr>
          <w:rFonts w:ascii="Arial" w:hAnsi="Arial" w:eastAsia="Arial" w:cs="Arial"/>
          <w:spacing w:val="-1"/>
          <w:sz w:val="20"/>
          <w:szCs w:val="20"/>
        </w:rPr>
        <w:t xml:space="preserve"> in</w:t>
      </w:r>
      <w:r>
        <w:rPr>
          <w:rFonts w:ascii="Arial" w:hAnsi="Arial" w:eastAsia="Arial" w:cs="Arial"/>
          <w:sz w:val="20"/>
          <w:szCs w:val="20"/>
        </w:rPr>
        <w:t xml:space="preserve"> </w:t>
      </w:r>
      <w:r>
        <w:rPr>
          <w:rFonts w:ascii="Arial" w:hAnsi="Arial" w:eastAsia="Arial" w:cs="Arial"/>
          <w:spacing w:val="-1"/>
          <w:sz w:val="20"/>
          <w:szCs w:val="20"/>
        </w:rPr>
        <w:t>areas</w:t>
      </w:r>
      <w:r>
        <w:rPr>
          <w:rFonts w:ascii="Arial" w:hAnsi="Arial" w:eastAsia="Arial" w:cs="Arial"/>
          <w:sz w:val="20"/>
          <w:szCs w:val="20"/>
        </w:rPr>
        <w:t xml:space="preserve"> </w:t>
      </w:r>
      <w:r>
        <w:rPr>
          <w:rFonts w:ascii="Arial" w:hAnsi="Arial" w:eastAsia="Arial" w:cs="Arial"/>
          <w:spacing w:val="-1"/>
          <w:sz w:val="20"/>
          <w:szCs w:val="20"/>
        </w:rPr>
        <w:t>where</w:t>
      </w:r>
      <w:r>
        <w:rPr>
          <w:rFonts w:ascii="Arial" w:hAnsi="Arial" w:eastAsia="Arial" w:cs="Arial"/>
          <w:sz w:val="20"/>
          <w:szCs w:val="20"/>
        </w:rPr>
        <w:t xml:space="preserve"> a</w:t>
      </w:r>
      <w:r>
        <w:rPr>
          <w:rFonts w:ascii="Arial" w:hAnsi="Arial" w:eastAsia="Arial" w:cs="Arial"/>
          <w:spacing w:val="-1"/>
          <w:sz w:val="20"/>
          <w:szCs w:val="20"/>
        </w:rPr>
        <w:t xml:space="preserve"> </w:t>
      </w:r>
      <w:r>
        <w:rPr>
          <w:rFonts w:ascii="Arial" w:hAnsi="Arial" w:eastAsia="Arial" w:cs="Arial"/>
          <w:sz w:val="20"/>
          <w:szCs w:val="20"/>
        </w:rPr>
        <w:t>significant</w:t>
      </w:r>
      <w:r>
        <w:rPr>
          <w:rFonts w:ascii="Arial" w:hAnsi="Arial" w:eastAsia="Arial" w:cs="Arial"/>
          <w:spacing w:val="-1"/>
          <w:sz w:val="20"/>
          <w:szCs w:val="20"/>
        </w:rPr>
        <w:t xml:space="preserve"> number</w:t>
      </w:r>
      <w:r>
        <w:rPr>
          <w:rFonts w:ascii="Arial" w:hAnsi="Arial" w:eastAsia="Arial" w:cs="Arial"/>
          <w:sz w:val="20"/>
          <w:szCs w:val="20"/>
        </w:rPr>
        <w:t xml:space="preserve"> </w:t>
      </w:r>
      <w:r>
        <w:rPr>
          <w:rFonts w:ascii="Arial" w:hAnsi="Arial" w:eastAsia="Arial" w:cs="Arial"/>
          <w:spacing w:val="-1"/>
          <w:sz w:val="20"/>
          <w:szCs w:val="20"/>
        </w:rPr>
        <w:t>or</w:t>
      </w:r>
      <w:r>
        <w:rPr>
          <w:rFonts w:ascii="Arial" w:hAnsi="Arial" w:eastAsia="Arial" w:cs="Arial"/>
          <w:sz w:val="20"/>
          <w:szCs w:val="20"/>
        </w:rPr>
        <w:t xml:space="preserve"> </w:t>
      </w:r>
      <w:r>
        <w:rPr>
          <w:rFonts w:ascii="Arial" w:hAnsi="Arial" w:eastAsia="Arial" w:cs="Arial"/>
          <w:spacing w:val="-1"/>
          <w:sz w:val="20"/>
          <w:szCs w:val="20"/>
        </w:rPr>
        <w:t>proportion</w:t>
      </w:r>
      <w:r>
        <w:rPr>
          <w:rFonts w:ascii="Arial" w:hAnsi="Arial" w:eastAsia="Arial" w:cs="Arial"/>
          <w:sz w:val="20"/>
          <w:szCs w:val="20"/>
        </w:rPr>
        <w:t xml:space="preserve"> </w:t>
      </w:r>
      <w:r>
        <w:rPr>
          <w:rFonts w:ascii="Arial" w:hAnsi="Arial" w:eastAsia="Arial" w:cs="Arial"/>
          <w:spacing w:val="-1"/>
          <w:sz w:val="20"/>
          <w:szCs w:val="20"/>
        </w:rPr>
        <w:t xml:space="preserve">of </w:t>
      </w:r>
      <w:r>
        <w:rPr>
          <w:rFonts w:ascii="Arial" w:hAnsi="Arial" w:eastAsia="Arial" w:cs="Arial"/>
          <w:sz w:val="20"/>
          <w:szCs w:val="20"/>
        </w:rPr>
        <w:t>the</w:t>
      </w:r>
      <w:r>
        <w:rPr>
          <w:rFonts w:ascii="Arial" w:hAnsi="Arial" w:eastAsia="Arial" w:cs="Arial"/>
          <w:spacing w:val="-1"/>
          <w:sz w:val="20"/>
          <w:szCs w:val="20"/>
        </w:rPr>
        <w:t xml:space="preserve"> population</w:t>
      </w:r>
      <w:r>
        <w:rPr>
          <w:rFonts w:ascii="Arial" w:hAnsi="Arial" w:eastAsia="Arial" w:cs="Arial"/>
          <w:sz w:val="20"/>
          <w:szCs w:val="20"/>
        </w:rPr>
        <w:t xml:space="preserve"> </w:t>
      </w:r>
      <w:r>
        <w:rPr>
          <w:rFonts w:ascii="Arial" w:hAnsi="Arial" w:eastAsia="Arial" w:cs="Arial"/>
          <w:spacing w:val="-1"/>
          <w:sz w:val="20"/>
          <w:szCs w:val="20"/>
        </w:rPr>
        <w:t>needs</w:t>
      </w:r>
      <w:r>
        <w:rPr>
          <w:rFonts w:ascii="Arial" w:hAnsi="Arial" w:eastAsia="Arial" w:cs="Arial"/>
          <w:sz w:val="20"/>
          <w:szCs w:val="20"/>
        </w:rPr>
        <w:t xml:space="preserve"> the</w:t>
      </w:r>
      <w:r>
        <w:rPr>
          <w:rFonts w:ascii="Arial" w:hAnsi="Arial" w:eastAsia="Arial" w:cs="Arial"/>
          <w:spacing w:val="-1"/>
          <w:sz w:val="20"/>
          <w:szCs w:val="20"/>
        </w:rPr>
        <w:t xml:space="preserve"> information</w:t>
      </w:r>
      <w:r>
        <w:rPr>
          <w:rFonts w:ascii="Arial" w:hAnsi="Arial" w:eastAsia="Arial" w:cs="Arial"/>
          <w:sz w:val="20"/>
          <w:szCs w:val="20"/>
        </w:rPr>
        <w:t xml:space="preserve"> </w:t>
      </w:r>
      <w:r>
        <w:rPr>
          <w:rFonts w:ascii="Arial" w:hAnsi="Arial" w:eastAsia="Arial" w:cs="Arial"/>
          <w:spacing w:val="-1"/>
          <w:sz w:val="20"/>
          <w:szCs w:val="20"/>
        </w:rPr>
        <w:t>in</w:t>
      </w:r>
      <w:r>
        <w:rPr>
          <w:rFonts w:ascii="Arial" w:hAnsi="Arial" w:eastAsia="Arial" w:cs="Arial"/>
          <w:sz w:val="20"/>
          <w:szCs w:val="20"/>
        </w:rPr>
        <w:t xml:space="preserve"> a</w:t>
      </w:r>
      <w:r>
        <w:rPr>
          <w:rFonts w:ascii="Arial" w:hAnsi="Arial" w:eastAsia="Arial" w:cs="Arial"/>
          <w:spacing w:val="25"/>
          <w:sz w:val="20"/>
          <w:szCs w:val="20"/>
        </w:rPr>
        <w:t xml:space="preserve"> </w:t>
      </w:r>
      <w:r>
        <w:rPr>
          <w:rFonts w:ascii="Arial" w:hAnsi="Arial" w:eastAsia="Arial" w:cs="Arial"/>
          <w:spacing w:val="-1"/>
          <w:sz w:val="20"/>
          <w:szCs w:val="20"/>
        </w:rPr>
        <w:t>language other</w:t>
      </w:r>
      <w:r>
        <w:rPr>
          <w:rFonts w:ascii="Arial" w:hAnsi="Arial" w:eastAsia="Arial" w:cs="Arial"/>
          <w:sz w:val="20"/>
          <w:szCs w:val="20"/>
        </w:rPr>
        <w:t xml:space="preserve"> than</w:t>
      </w:r>
      <w:r>
        <w:rPr>
          <w:rFonts w:ascii="Arial" w:hAnsi="Arial" w:eastAsia="Arial" w:cs="Arial"/>
          <w:spacing w:val="-2"/>
          <w:sz w:val="20"/>
          <w:szCs w:val="20"/>
        </w:rPr>
        <w:t xml:space="preserve"> </w:t>
      </w:r>
      <w:r>
        <w:rPr>
          <w:rFonts w:ascii="Arial" w:hAnsi="Arial" w:eastAsia="Arial" w:cs="Arial"/>
          <w:sz w:val="20"/>
          <w:szCs w:val="20"/>
        </w:rPr>
        <w:t>English;</w:t>
      </w:r>
      <w:r>
        <w:rPr>
          <w:rFonts w:ascii="Arial" w:hAnsi="Arial" w:eastAsia="Arial" w:cs="Arial"/>
          <w:spacing w:val="-1"/>
          <w:sz w:val="20"/>
          <w:szCs w:val="20"/>
        </w:rPr>
        <w:t xml:space="preserve"> </w:t>
      </w:r>
      <w:r>
        <w:rPr>
          <w:rFonts w:ascii="Arial" w:hAnsi="Arial" w:eastAsia="Arial" w:cs="Arial"/>
          <w:sz w:val="20"/>
          <w:szCs w:val="20"/>
        </w:rPr>
        <w:t>(4)</w:t>
      </w:r>
      <w:r>
        <w:rPr>
          <w:rFonts w:ascii="Arial" w:hAnsi="Arial" w:eastAsia="Arial" w:cs="Arial"/>
          <w:spacing w:val="-1"/>
          <w:sz w:val="20"/>
          <w:szCs w:val="20"/>
        </w:rPr>
        <w:t xml:space="preserve"> develop and</w:t>
      </w:r>
      <w:r>
        <w:rPr>
          <w:rFonts w:ascii="Arial" w:hAnsi="Arial" w:eastAsia="Arial" w:cs="Arial"/>
          <w:sz w:val="20"/>
          <w:szCs w:val="20"/>
        </w:rPr>
        <w:t xml:space="preserve"> </w:t>
      </w:r>
      <w:r>
        <w:rPr>
          <w:rFonts w:ascii="Arial" w:hAnsi="Arial" w:eastAsia="Arial" w:cs="Arial"/>
          <w:spacing w:val="-1"/>
          <w:sz w:val="20"/>
          <w:szCs w:val="20"/>
        </w:rPr>
        <w:t>implement procedures</w:t>
      </w:r>
      <w:r>
        <w:rPr>
          <w:rFonts w:ascii="Arial" w:hAnsi="Arial" w:eastAsia="Arial" w:cs="Arial"/>
          <w:sz w:val="20"/>
          <w:szCs w:val="20"/>
        </w:rPr>
        <w:t xml:space="preserve"> to</w:t>
      </w:r>
      <w:r>
        <w:rPr>
          <w:rFonts w:ascii="Arial" w:hAnsi="Arial" w:eastAsia="Arial" w:cs="Arial"/>
          <w:spacing w:val="-1"/>
          <w:sz w:val="20"/>
          <w:szCs w:val="20"/>
        </w:rPr>
        <w:t xml:space="preserve"> ensure </w:t>
      </w:r>
      <w:r>
        <w:rPr>
          <w:rFonts w:ascii="Arial" w:hAnsi="Arial" w:eastAsia="Arial" w:cs="Arial"/>
          <w:sz w:val="20"/>
          <w:szCs w:val="20"/>
        </w:rPr>
        <w:t>that</w:t>
      </w:r>
      <w:r>
        <w:rPr>
          <w:rFonts w:ascii="Arial" w:hAnsi="Arial" w:eastAsia="Arial" w:cs="Arial"/>
          <w:spacing w:val="-1"/>
          <w:sz w:val="20"/>
          <w:szCs w:val="20"/>
        </w:rPr>
        <w:t xml:space="preserve"> nutrition education</w:t>
      </w:r>
      <w:r>
        <w:rPr>
          <w:rFonts w:ascii="Arial" w:hAnsi="Arial" w:eastAsia="Arial" w:cs="Arial"/>
          <w:sz w:val="20"/>
          <w:szCs w:val="20"/>
        </w:rPr>
        <w:t xml:space="preserve"> </w:t>
      </w:r>
      <w:r>
        <w:rPr>
          <w:rFonts w:ascii="Arial" w:hAnsi="Arial" w:eastAsia="Arial" w:cs="Arial"/>
          <w:spacing w:val="-1"/>
          <w:sz w:val="20"/>
          <w:szCs w:val="20"/>
        </w:rPr>
        <w:t>is</w:t>
      </w:r>
      <w:r>
        <w:rPr>
          <w:rFonts w:ascii="Arial" w:hAnsi="Arial" w:eastAsia="Arial" w:cs="Arial"/>
          <w:sz w:val="20"/>
          <w:szCs w:val="20"/>
        </w:rPr>
        <w:t xml:space="preserve"> </w:t>
      </w:r>
      <w:r>
        <w:rPr>
          <w:rFonts w:ascii="Arial" w:hAnsi="Arial" w:eastAsia="Arial" w:cs="Arial"/>
          <w:spacing w:val="-1"/>
          <w:sz w:val="20"/>
          <w:szCs w:val="20"/>
        </w:rPr>
        <w:t xml:space="preserve">offered </w:t>
      </w:r>
      <w:r>
        <w:rPr>
          <w:rFonts w:ascii="Arial" w:hAnsi="Arial" w:eastAsia="Arial" w:cs="Arial"/>
          <w:sz w:val="20"/>
          <w:szCs w:val="20"/>
        </w:rPr>
        <w:t>to</w:t>
      </w:r>
      <w:r>
        <w:rPr>
          <w:rFonts w:ascii="Arial" w:hAnsi="Arial" w:eastAsia="Arial" w:cs="Arial"/>
          <w:spacing w:val="-1"/>
          <w:sz w:val="20"/>
          <w:szCs w:val="20"/>
        </w:rPr>
        <w:t xml:space="preserve"> all</w:t>
      </w:r>
      <w:r>
        <w:rPr>
          <w:rFonts w:ascii="Arial" w:hAnsi="Arial" w:eastAsia="Arial" w:cs="Arial"/>
          <w:spacing w:val="22"/>
          <w:sz w:val="20"/>
          <w:szCs w:val="20"/>
        </w:rPr>
        <w:t xml:space="preserve"> </w:t>
      </w:r>
      <w:r>
        <w:rPr>
          <w:rFonts w:ascii="Arial" w:hAnsi="Arial" w:eastAsia="Arial" w:cs="Arial"/>
          <w:spacing w:val="-1"/>
          <w:sz w:val="20"/>
          <w:szCs w:val="20"/>
        </w:rPr>
        <w:t>adult participants</w:t>
      </w:r>
      <w:r>
        <w:rPr>
          <w:rFonts w:ascii="Arial" w:hAnsi="Arial" w:eastAsia="Arial" w:cs="Arial"/>
          <w:sz w:val="20"/>
          <w:szCs w:val="20"/>
        </w:rPr>
        <w:t xml:space="preserve"> </w:t>
      </w:r>
      <w:r>
        <w:rPr>
          <w:rFonts w:ascii="Arial" w:hAnsi="Arial" w:eastAsia="Arial" w:cs="Arial"/>
          <w:spacing w:val="-1"/>
          <w:sz w:val="20"/>
          <w:szCs w:val="20"/>
        </w:rPr>
        <w:t>and</w:t>
      </w:r>
      <w:r>
        <w:rPr>
          <w:rFonts w:ascii="Arial" w:hAnsi="Arial" w:eastAsia="Arial" w:cs="Arial"/>
          <w:sz w:val="20"/>
          <w:szCs w:val="20"/>
        </w:rPr>
        <w:t xml:space="preserve"> to</w:t>
      </w:r>
      <w:r>
        <w:rPr>
          <w:rFonts w:ascii="Arial" w:hAnsi="Arial" w:eastAsia="Arial" w:cs="Arial"/>
          <w:spacing w:val="-1"/>
          <w:sz w:val="20"/>
          <w:szCs w:val="20"/>
        </w:rPr>
        <w:t xml:space="preserve"> parents/caregivers of</w:t>
      </w:r>
      <w:r>
        <w:rPr>
          <w:rFonts w:ascii="Arial" w:hAnsi="Arial" w:eastAsia="Arial" w:cs="Arial"/>
          <w:sz w:val="20"/>
          <w:szCs w:val="20"/>
        </w:rPr>
        <w:t xml:space="preserve"> </w:t>
      </w:r>
      <w:r>
        <w:rPr>
          <w:rFonts w:ascii="Arial" w:hAnsi="Arial" w:eastAsia="Arial" w:cs="Arial"/>
          <w:spacing w:val="-1"/>
          <w:sz w:val="20"/>
          <w:szCs w:val="20"/>
        </w:rPr>
        <w:t>infant</w:t>
      </w:r>
      <w:r>
        <w:rPr>
          <w:rFonts w:ascii="Arial" w:hAnsi="Arial" w:eastAsia="Arial" w:cs="Arial"/>
          <w:sz w:val="20"/>
          <w:szCs w:val="20"/>
        </w:rPr>
        <w:t xml:space="preserve"> </w:t>
      </w:r>
      <w:r>
        <w:rPr>
          <w:rFonts w:ascii="Arial" w:hAnsi="Arial" w:eastAsia="Arial" w:cs="Arial"/>
          <w:spacing w:val="-1"/>
          <w:sz w:val="20"/>
          <w:szCs w:val="20"/>
        </w:rPr>
        <w:t>or</w:t>
      </w:r>
      <w:r>
        <w:rPr>
          <w:rFonts w:ascii="Arial" w:hAnsi="Arial" w:eastAsia="Arial" w:cs="Arial"/>
          <w:sz w:val="20"/>
          <w:szCs w:val="20"/>
        </w:rPr>
        <w:t xml:space="preserve"> child</w:t>
      </w:r>
      <w:r>
        <w:rPr>
          <w:rFonts w:ascii="Arial" w:hAnsi="Arial" w:eastAsia="Arial" w:cs="Arial"/>
          <w:spacing w:val="-1"/>
          <w:sz w:val="20"/>
          <w:szCs w:val="20"/>
        </w:rPr>
        <w:t xml:space="preserve"> participants, as</w:t>
      </w:r>
      <w:r>
        <w:rPr>
          <w:rFonts w:ascii="Arial" w:hAnsi="Arial" w:eastAsia="Arial" w:cs="Arial"/>
          <w:sz w:val="20"/>
          <w:szCs w:val="20"/>
        </w:rPr>
        <w:t xml:space="preserve"> </w:t>
      </w:r>
      <w:r>
        <w:rPr>
          <w:rFonts w:ascii="Arial" w:hAnsi="Arial" w:eastAsia="Arial" w:cs="Arial"/>
          <w:spacing w:val="-1"/>
          <w:sz w:val="20"/>
          <w:szCs w:val="20"/>
        </w:rPr>
        <w:t>well</w:t>
      </w:r>
      <w:r>
        <w:rPr>
          <w:rFonts w:ascii="Arial" w:hAnsi="Arial" w:eastAsia="Arial" w:cs="Arial"/>
          <w:sz w:val="20"/>
          <w:szCs w:val="20"/>
        </w:rPr>
        <w:t xml:space="preserve"> </w:t>
      </w:r>
      <w:r>
        <w:rPr>
          <w:rFonts w:ascii="Arial" w:hAnsi="Arial" w:eastAsia="Arial" w:cs="Arial"/>
          <w:spacing w:val="-1"/>
          <w:sz w:val="20"/>
          <w:szCs w:val="20"/>
        </w:rPr>
        <w:t>as</w:t>
      </w:r>
      <w:r>
        <w:rPr>
          <w:rFonts w:ascii="Arial" w:hAnsi="Arial" w:eastAsia="Arial" w:cs="Arial"/>
          <w:sz w:val="20"/>
          <w:szCs w:val="20"/>
        </w:rPr>
        <w:t xml:space="preserve"> child</w:t>
      </w:r>
      <w:r>
        <w:rPr>
          <w:rFonts w:ascii="Arial" w:hAnsi="Arial" w:eastAsia="Arial" w:cs="Arial"/>
          <w:spacing w:val="-2"/>
          <w:sz w:val="20"/>
          <w:szCs w:val="20"/>
        </w:rPr>
        <w:t xml:space="preserve"> </w:t>
      </w:r>
      <w:r>
        <w:rPr>
          <w:rFonts w:ascii="Arial" w:hAnsi="Arial" w:eastAsia="Arial" w:cs="Arial"/>
          <w:spacing w:val="-1"/>
          <w:sz w:val="20"/>
          <w:szCs w:val="20"/>
        </w:rPr>
        <w:t>participants</w:t>
      </w:r>
      <w:r>
        <w:rPr>
          <w:rFonts w:ascii="Arial" w:hAnsi="Arial" w:eastAsia="Arial" w:cs="Arial"/>
          <w:sz w:val="20"/>
          <w:szCs w:val="20"/>
        </w:rPr>
        <w:t xml:space="preserve"> </w:t>
      </w:r>
      <w:r>
        <w:rPr>
          <w:rFonts w:ascii="Arial" w:hAnsi="Arial" w:eastAsia="Arial" w:cs="Arial"/>
          <w:spacing w:val="-1"/>
          <w:sz w:val="20"/>
          <w:szCs w:val="20"/>
        </w:rPr>
        <w:t>whenever</w:t>
      </w:r>
      <w:r>
        <w:rPr>
          <w:rFonts w:ascii="Arial" w:hAnsi="Arial" w:eastAsia="Arial" w:cs="Arial"/>
          <w:spacing w:val="24"/>
          <w:sz w:val="20"/>
          <w:szCs w:val="20"/>
        </w:rPr>
        <w:t xml:space="preserve"> </w:t>
      </w:r>
      <w:r>
        <w:rPr>
          <w:rFonts w:ascii="Arial" w:hAnsi="Arial" w:eastAsia="Arial" w:cs="Arial"/>
          <w:spacing w:val="-1"/>
          <w:sz w:val="20"/>
          <w:szCs w:val="20"/>
        </w:rPr>
        <w:t xml:space="preserve">possible; </w:t>
      </w:r>
      <w:r>
        <w:rPr>
          <w:rFonts w:ascii="Arial" w:hAnsi="Arial" w:eastAsia="Arial" w:cs="Arial"/>
          <w:sz w:val="20"/>
          <w:szCs w:val="20"/>
        </w:rPr>
        <w:t>(6)</w:t>
      </w:r>
      <w:r>
        <w:rPr>
          <w:rFonts w:ascii="Arial" w:hAnsi="Arial" w:eastAsia="Arial" w:cs="Arial"/>
          <w:spacing w:val="-1"/>
          <w:sz w:val="20"/>
          <w:szCs w:val="20"/>
        </w:rPr>
        <w:t xml:space="preserve"> establish </w:t>
      </w:r>
      <w:r>
        <w:rPr>
          <w:rFonts w:ascii="Arial" w:hAnsi="Arial" w:eastAsia="Arial" w:cs="Arial"/>
          <w:sz w:val="20"/>
          <w:szCs w:val="20"/>
        </w:rPr>
        <w:t>standards</w:t>
      </w:r>
      <w:r>
        <w:rPr>
          <w:rFonts w:ascii="Arial" w:hAnsi="Arial" w:eastAsia="Arial" w:cs="Arial"/>
          <w:spacing w:val="-1"/>
          <w:sz w:val="20"/>
          <w:szCs w:val="20"/>
        </w:rPr>
        <w:t xml:space="preserve"> </w:t>
      </w:r>
      <w:r>
        <w:rPr>
          <w:rFonts w:ascii="Arial" w:hAnsi="Arial" w:eastAsia="Arial" w:cs="Arial"/>
          <w:sz w:val="20"/>
          <w:szCs w:val="20"/>
        </w:rPr>
        <w:t>for</w:t>
      </w:r>
      <w:r>
        <w:rPr>
          <w:rFonts w:ascii="Arial" w:hAnsi="Arial" w:eastAsia="Arial" w:cs="Arial"/>
          <w:spacing w:val="-1"/>
          <w:sz w:val="20"/>
          <w:szCs w:val="20"/>
        </w:rPr>
        <w:t xml:space="preserve"> participant </w:t>
      </w:r>
      <w:r>
        <w:rPr>
          <w:rFonts w:ascii="Arial" w:hAnsi="Arial" w:eastAsia="Arial" w:cs="Arial"/>
          <w:sz w:val="20"/>
          <w:szCs w:val="20"/>
        </w:rPr>
        <w:t>contacts</w:t>
      </w:r>
      <w:r>
        <w:rPr>
          <w:rFonts w:ascii="Arial" w:hAnsi="Arial" w:eastAsia="Arial" w:cs="Arial"/>
          <w:spacing w:val="-1"/>
          <w:sz w:val="20"/>
          <w:szCs w:val="20"/>
        </w:rPr>
        <w:t xml:space="preserve"> </w:t>
      </w:r>
      <w:r>
        <w:rPr>
          <w:rFonts w:ascii="Arial" w:hAnsi="Arial" w:eastAsia="Arial" w:cs="Arial"/>
          <w:sz w:val="20"/>
          <w:szCs w:val="20"/>
        </w:rPr>
        <w:t>that</w:t>
      </w:r>
      <w:r>
        <w:rPr>
          <w:rFonts w:ascii="Arial" w:hAnsi="Arial" w:eastAsia="Arial" w:cs="Arial"/>
          <w:spacing w:val="-2"/>
          <w:sz w:val="20"/>
          <w:szCs w:val="20"/>
        </w:rPr>
        <w:t xml:space="preserve"> </w:t>
      </w:r>
      <w:r>
        <w:rPr>
          <w:rFonts w:ascii="Arial" w:hAnsi="Arial" w:eastAsia="Arial" w:cs="Arial"/>
          <w:spacing w:val="-1"/>
          <w:sz w:val="20"/>
          <w:szCs w:val="20"/>
        </w:rPr>
        <w:t>ensure</w:t>
      </w:r>
      <w:r>
        <w:rPr>
          <w:rFonts w:ascii="Arial" w:hAnsi="Arial" w:eastAsia="Arial" w:cs="Arial"/>
          <w:sz w:val="20"/>
          <w:szCs w:val="20"/>
        </w:rPr>
        <w:t xml:space="preserve"> </w:t>
      </w:r>
      <w:r>
        <w:rPr>
          <w:rFonts w:ascii="Arial" w:hAnsi="Arial" w:eastAsia="Arial" w:cs="Arial"/>
          <w:spacing w:val="-1"/>
          <w:sz w:val="20"/>
          <w:szCs w:val="20"/>
        </w:rPr>
        <w:t>adequate nutrition</w:t>
      </w:r>
      <w:r>
        <w:rPr>
          <w:rFonts w:ascii="Arial" w:hAnsi="Arial" w:eastAsia="Arial" w:cs="Arial"/>
          <w:sz w:val="20"/>
          <w:szCs w:val="20"/>
        </w:rPr>
        <w:t xml:space="preserve"> </w:t>
      </w:r>
      <w:r>
        <w:rPr>
          <w:rFonts w:ascii="Arial" w:hAnsi="Arial" w:eastAsia="Arial" w:cs="Arial"/>
          <w:spacing w:val="-1"/>
          <w:sz w:val="20"/>
          <w:szCs w:val="20"/>
        </w:rPr>
        <w:t>education</w:t>
      </w:r>
      <w:r>
        <w:rPr>
          <w:rFonts w:ascii="Arial" w:hAnsi="Arial" w:eastAsia="Arial" w:cs="Arial"/>
          <w:sz w:val="20"/>
          <w:szCs w:val="20"/>
        </w:rPr>
        <w:t xml:space="preserve"> </w:t>
      </w:r>
      <w:r>
        <w:rPr>
          <w:rFonts w:ascii="Arial" w:hAnsi="Arial" w:eastAsia="Arial" w:cs="Arial"/>
          <w:spacing w:val="-1"/>
          <w:sz w:val="20"/>
          <w:szCs w:val="20"/>
        </w:rPr>
        <w:t>in accordance</w:t>
      </w:r>
      <w:r>
        <w:rPr>
          <w:rFonts w:ascii="Arial" w:hAnsi="Arial" w:eastAsia="Arial" w:cs="Arial"/>
          <w:sz w:val="20"/>
          <w:szCs w:val="20"/>
        </w:rPr>
        <w:t xml:space="preserve"> </w:t>
      </w:r>
      <w:r>
        <w:rPr>
          <w:rFonts w:ascii="Arial" w:hAnsi="Arial" w:eastAsia="Arial" w:cs="Arial"/>
          <w:spacing w:val="-1"/>
          <w:sz w:val="20"/>
          <w:szCs w:val="20"/>
        </w:rPr>
        <w:t>with</w:t>
      </w:r>
      <w:r>
        <w:rPr>
          <w:rFonts w:ascii="Arial" w:hAnsi="Arial" w:eastAsia="Arial" w:cs="Arial"/>
          <w:spacing w:val="29"/>
          <w:sz w:val="20"/>
          <w:szCs w:val="20"/>
        </w:rPr>
        <w:t xml:space="preserve"> </w:t>
      </w:r>
      <w:r>
        <w:rPr>
          <w:rFonts w:ascii="Arial" w:hAnsi="Arial" w:eastAsia="Arial" w:cs="Arial"/>
          <w:spacing w:val="-1"/>
          <w:sz w:val="20"/>
          <w:szCs w:val="20"/>
        </w:rPr>
        <w:t>paragraph 246.11(e);</w:t>
      </w:r>
      <w:r>
        <w:rPr>
          <w:rFonts w:ascii="Arial" w:hAnsi="Arial" w:eastAsia="Arial" w:cs="Arial"/>
          <w:sz w:val="20"/>
          <w:szCs w:val="20"/>
        </w:rPr>
        <w:t xml:space="preserve"> </w:t>
      </w:r>
      <w:r>
        <w:rPr>
          <w:rFonts w:ascii="Arial" w:hAnsi="Arial" w:eastAsia="Arial" w:cs="Arial"/>
          <w:spacing w:val="-1"/>
          <w:sz w:val="20"/>
          <w:szCs w:val="20"/>
        </w:rPr>
        <w:t>and</w:t>
      </w:r>
      <w:r>
        <w:rPr>
          <w:rFonts w:ascii="Arial" w:hAnsi="Arial" w:eastAsia="Arial" w:cs="Arial"/>
          <w:sz w:val="20"/>
          <w:szCs w:val="20"/>
        </w:rPr>
        <w:t xml:space="preserve"> (7)</w:t>
      </w:r>
      <w:r>
        <w:rPr>
          <w:rFonts w:ascii="Arial" w:hAnsi="Arial" w:eastAsia="Arial" w:cs="Arial"/>
          <w:spacing w:val="-1"/>
          <w:sz w:val="20"/>
          <w:szCs w:val="20"/>
        </w:rPr>
        <w:t xml:space="preserve"> establish</w:t>
      </w:r>
      <w:r>
        <w:rPr>
          <w:rFonts w:ascii="Arial" w:hAnsi="Arial" w:eastAsia="Arial" w:cs="Arial"/>
          <w:sz w:val="20"/>
          <w:szCs w:val="20"/>
        </w:rPr>
        <w:t xml:space="preserve"> standards</w:t>
      </w:r>
      <w:r>
        <w:rPr>
          <w:rFonts w:ascii="Arial" w:hAnsi="Arial" w:eastAsia="Arial" w:cs="Arial"/>
          <w:spacing w:val="-2"/>
          <w:sz w:val="20"/>
          <w:szCs w:val="20"/>
        </w:rPr>
        <w:t xml:space="preserve"> </w:t>
      </w:r>
      <w:r>
        <w:rPr>
          <w:rFonts w:ascii="Arial" w:hAnsi="Arial" w:eastAsia="Arial" w:cs="Arial"/>
          <w:sz w:val="20"/>
          <w:szCs w:val="20"/>
        </w:rPr>
        <w:t>for</w:t>
      </w:r>
      <w:r>
        <w:rPr>
          <w:rFonts w:ascii="Arial" w:hAnsi="Arial" w:eastAsia="Arial" w:cs="Arial"/>
          <w:spacing w:val="-1"/>
          <w:sz w:val="20"/>
          <w:szCs w:val="20"/>
        </w:rPr>
        <w:t xml:space="preserve"> breastfeeding</w:t>
      </w:r>
      <w:r>
        <w:rPr>
          <w:rFonts w:ascii="Arial" w:hAnsi="Arial" w:eastAsia="Arial" w:cs="Arial"/>
          <w:sz w:val="20"/>
          <w:szCs w:val="20"/>
        </w:rPr>
        <w:t xml:space="preserve"> </w:t>
      </w:r>
      <w:r>
        <w:rPr>
          <w:rFonts w:ascii="Arial" w:hAnsi="Arial" w:eastAsia="Arial" w:cs="Arial"/>
          <w:spacing w:val="-1"/>
          <w:sz w:val="20"/>
          <w:szCs w:val="20"/>
        </w:rPr>
        <w:t>promotion</w:t>
      </w:r>
      <w:r>
        <w:rPr>
          <w:rFonts w:ascii="Arial" w:hAnsi="Arial" w:eastAsia="Arial" w:cs="Arial"/>
          <w:sz w:val="20"/>
          <w:szCs w:val="20"/>
        </w:rPr>
        <w:t xml:space="preserve"> </w:t>
      </w:r>
      <w:r>
        <w:rPr>
          <w:rFonts w:ascii="Arial" w:hAnsi="Arial" w:eastAsia="Arial" w:cs="Arial"/>
          <w:spacing w:val="-1"/>
          <w:sz w:val="20"/>
          <w:szCs w:val="20"/>
        </w:rPr>
        <w:t>and</w:t>
      </w:r>
      <w:r>
        <w:rPr>
          <w:rFonts w:ascii="Arial" w:hAnsi="Arial" w:eastAsia="Arial" w:cs="Arial"/>
          <w:sz w:val="20"/>
          <w:szCs w:val="20"/>
        </w:rPr>
        <w:t xml:space="preserve"> support,</w:t>
      </w:r>
      <w:r>
        <w:rPr>
          <w:rFonts w:ascii="Arial" w:hAnsi="Arial" w:eastAsia="Arial" w:cs="Arial"/>
          <w:spacing w:val="-1"/>
          <w:sz w:val="20"/>
          <w:szCs w:val="20"/>
        </w:rPr>
        <w:t xml:space="preserve"> including </w:t>
      </w:r>
      <w:r>
        <w:rPr>
          <w:rFonts w:ascii="Arial" w:hAnsi="Arial" w:eastAsia="Arial" w:cs="Arial"/>
          <w:sz w:val="20"/>
          <w:szCs w:val="20"/>
        </w:rPr>
        <w:t>a</w:t>
      </w:r>
      <w:r>
        <w:rPr>
          <w:rFonts w:ascii="Arial" w:hAnsi="Arial" w:eastAsia="Arial" w:cs="Arial"/>
          <w:spacing w:val="-1"/>
          <w:sz w:val="20"/>
          <w:szCs w:val="20"/>
        </w:rPr>
        <w:t xml:space="preserve"> positive</w:t>
      </w:r>
      <w:r>
        <w:rPr>
          <w:rFonts w:ascii="Arial" w:hAnsi="Arial" w:eastAsia="Arial" w:cs="Arial"/>
          <w:spacing w:val="28"/>
          <w:sz w:val="20"/>
          <w:szCs w:val="20"/>
        </w:rPr>
        <w:t xml:space="preserve"> </w:t>
      </w:r>
      <w:r>
        <w:rPr>
          <w:rFonts w:ascii="Arial" w:hAnsi="Arial" w:eastAsia="Arial" w:cs="Arial"/>
          <w:spacing w:val="-1"/>
          <w:sz w:val="20"/>
          <w:szCs w:val="20"/>
        </w:rPr>
        <w:t>breastfeeding</w:t>
      </w:r>
      <w:r>
        <w:rPr>
          <w:rFonts w:ascii="Arial" w:hAnsi="Arial" w:eastAsia="Arial" w:cs="Arial"/>
          <w:sz w:val="20"/>
          <w:szCs w:val="20"/>
        </w:rPr>
        <w:t xml:space="preserve"> supportive</w:t>
      </w:r>
      <w:r>
        <w:rPr>
          <w:rFonts w:ascii="Arial" w:hAnsi="Arial" w:eastAsia="Arial" w:cs="Arial"/>
          <w:spacing w:val="-1"/>
          <w:sz w:val="20"/>
          <w:szCs w:val="20"/>
        </w:rPr>
        <w:t xml:space="preserve"> </w:t>
      </w:r>
      <w:r>
        <w:rPr>
          <w:rFonts w:ascii="Arial" w:hAnsi="Arial" w:eastAsia="Arial" w:cs="Arial"/>
          <w:sz w:val="20"/>
          <w:szCs w:val="20"/>
        </w:rPr>
        <w:t>clinic</w:t>
      </w:r>
      <w:r>
        <w:rPr>
          <w:rFonts w:ascii="Arial" w:hAnsi="Arial" w:eastAsia="Arial" w:cs="Arial"/>
          <w:spacing w:val="-1"/>
          <w:sz w:val="20"/>
          <w:szCs w:val="20"/>
        </w:rPr>
        <w:t xml:space="preserve"> environment,</w:t>
      </w:r>
      <w:r>
        <w:rPr>
          <w:rFonts w:ascii="Arial" w:hAnsi="Arial" w:eastAsia="Arial" w:cs="Arial"/>
          <w:sz w:val="20"/>
          <w:szCs w:val="20"/>
        </w:rPr>
        <w:t xml:space="preserve"> a</w:t>
      </w:r>
      <w:r>
        <w:rPr>
          <w:rFonts w:ascii="Arial" w:hAnsi="Arial" w:eastAsia="Arial" w:cs="Arial"/>
          <w:spacing w:val="-1"/>
          <w:sz w:val="20"/>
          <w:szCs w:val="20"/>
        </w:rPr>
        <w:t xml:space="preserve"> local</w:t>
      </w:r>
      <w:r>
        <w:rPr>
          <w:rFonts w:ascii="Arial" w:hAnsi="Arial" w:eastAsia="Arial" w:cs="Arial"/>
          <w:sz w:val="20"/>
          <w:szCs w:val="20"/>
        </w:rPr>
        <w:t xml:space="preserve"> </w:t>
      </w:r>
      <w:r>
        <w:rPr>
          <w:rFonts w:ascii="Arial" w:hAnsi="Arial" w:eastAsia="Arial" w:cs="Arial"/>
          <w:spacing w:val="-1"/>
          <w:sz w:val="20"/>
          <w:szCs w:val="20"/>
        </w:rPr>
        <w:t>agency</w:t>
      </w:r>
      <w:r>
        <w:rPr>
          <w:rFonts w:ascii="Arial" w:hAnsi="Arial" w:eastAsia="Arial" w:cs="Arial"/>
          <w:sz w:val="20"/>
          <w:szCs w:val="20"/>
        </w:rPr>
        <w:t xml:space="preserve"> </w:t>
      </w:r>
      <w:r>
        <w:rPr>
          <w:rFonts w:ascii="Arial" w:hAnsi="Arial" w:eastAsia="Arial" w:cs="Arial"/>
          <w:spacing w:val="-1"/>
          <w:sz w:val="20"/>
          <w:szCs w:val="20"/>
        </w:rPr>
        <w:t>breastfeeding</w:t>
      </w:r>
      <w:r>
        <w:rPr>
          <w:rFonts w:ascii="Arial" w:hAnsi="Arial" w:eastAsia="Arial" w:cs="Arial"/>
          <w:sz w:val="20"/>
          <w:szCs w:val="20"/>
        </w:rPr>
        <w:t xml:space="preserve"> coordinator,</w:t>
      </w:r>
      <w:r>
        <w:rPr>
          <w:rFonts w:ascii="Arial" w:hAnsi="Arial" w:eastAsia="Arial" w:cs="Arial"/>
          <w:spacing w:val="-1"/>
          <w:sz w:val="20"/>
          <w:szCs w:val="20"/>
        </w:rPr>
        <w:t xml:space="preserve"> breastfeeding</w:t>
      </w:r>
      <w:r>
        <w:rPr>
          <w:rFonts w:ascii="Arial" w:hAnsi="Arial" w:eastAsia="Arial" w:cs="Arial"/>
          <w:spacing w:val="1"/>
          <w:sz w:val="20"/>
          <w:szCs w:val="20"/>
        </w:rPr>
        <w:t xml:space="preserve"> </w:t>
      </w:r>
      <w:r>
        <w:rPr>
          <w:rFonts w:ascii="Arial" w:hAnsi="Arial" w:eastAsia="Arial" w:cs="Arial"/>
          <w:spacing w:val="-1"/>
          <w:sz w:val="20"/>
          <w:szCs w:val="20"/>
        </w:rPr>
        <w:t>promotion,</w:t>
      </w:r>
      <w:r>
        <w:rPr>
          <w:rFonts w:ascii="Arial" w:hAnsi="Arial" w:eastAsia="Arial" w:cs="Arial"/>
          <w:sz w:val="20"/>
          <w:szCs w:val="20"/>
        </w:rPr>
        <w:t xml:space="preserve"> </w:t>
      </w:r>
      <w:r>
        <w:rPr>
          <w:rFonts w:ascii="Arial" w:hAnsi="Arial" w:eastAsia="Arial" w:cs="Arial"/>
          <w:spacing w:val="-1"/>
          <w:sz w:val="20"/>
          <w:szCs w:val="20"/>
        </w:rPr>
        <w:t>and</w:t>
      </w:r>
      <w:r>
        <w:rPr>
          <w:rFonts w:ascii="Arial" w:hAnsi="Arial" w:eastAsia="Arial" w:cs="Arial"/>
          <w:spacing w:val="27"/>
          <w:sz w:val="20"/>
          <w:szCs w:val="20"/>
        </w:rPr>
        <w:t xml:space="preserve"> </w:t>
      </w:r>
      <w:r>
        <w:rPr>
          <w:rFonts w:ascii="Arial" w:hAnsi="Arial" w:eastAsia="Arial" w:cs="Arial"/>
          <w:sz w:val="20"/>
          <w:szCs w:val="20"/>
        </w:rPr>
        <w:t>support</w:t>
      </w:r>
      <w:r>
        <w:rPr>
          <w:rFonts w:ascii="Arial" w:hAnsi="Arial" w:eastAsia="Arial" w:cs="Arial"/>
          <w:spacing w:val="-4"/>
          <w:sz w:val="20"/>
          <w:szCs w:val="20"/>
        </w:rPr>
        <w:t xml:space="preserve"> </w:t>
      </w:r>
      <w:r>
        <w:rPr>
          <w:rFonts w:ascii="Arial" w:hAnsi="Arial" w:eastAsia="Arial" w:cs="Arial"/>
          <w:sz w:val="20"/>
          <w:szCs w:val="20"/>
        </w:rPr>
        <w:t>for</w:t>
      </w:r>
      <w:r>
        <w:rPr>
          <w:rFonts w:ascii="Arial" w:hAnsi="Arial" w:eastAsia="Arial" w:cs="Arial"/>
          <w:spacing w:val="-3"/>
          <w:sz w:val="20"/>
          <w:szCs w:val="20"/>
        </w:rPr>
        <w:t xml:space="preserve"> </w:t>
      </w:r>
      <w:r>
        <w:rPr>
          <w:rFonts w:ascii="Arial" w:hAnsi="Arial" w:eastAsia="Arial" w:cs="Arial"/>
          <w:spacing w:val="-1"/>
          <w:sz w:val="20"/>
          <w:szCs w:val="20"/>
        </w:rPr>
        <w:t>new</w:t>
      </w:r>
      <w:r>
        <w:rPr>
          <w:rFonts w:ascii="Arial" w:hAnsi="Arial" w:eastAsia="Arial" w:cs="Arial"/>
          <w:spacing w:val="-2"/>
          <w:sz w:val="20"/>
          <w:szCs w:val="20"/>
        </w:rPr>
        <w:t xml:space="preserve"> </w:t>
      </w:r>
      <w:r>
        <w:rPr>
          <w:rFonts w:ascii="Arial" w:hAnsi="Arial" w:eastAsia="Arial" w:cs="Arial"/>
          <w:sz w:val="20"/>
          <w:szCs w:val="20"/>
        </w:rPr>
        <w:t>staff.</w:t>
      </w:r>
    </w:p>
    <w:p w:rsidR="00AE155C" w:rsidP="00AE155C" w:rsidRDefault="00AE155C">
      <w:pPr>
        <w:spacing w:before="9"/>
        <w:rPr>
          <w:rFonts w:ascii="Arial" w:hAnsi="Arial" w:eastAsia="Arial" w:cs="Arial"/>
          <w:sz w:val="20"/>
          <w:szCs w:val="20"/>
        </w:rPr>
      </w:pPr>
    </w:p>
    <w:p w:rsidRPr="00436003" w:rsidR="00AE155C" w:rsidP="00703A8E" w:rsidRDefault="00AE155C">
      <w:pPr>
        <w:pStyle w:val="BodyText"/>
        <w:numPr>
          <w:ilvl w:val="1"/>
          <w:numId w:val="63"/>
        </w:numPr>
        <w:tabs>
          <w:tab w:val="left" w:pos="480"/>
        </w:tabs>
        <w:spacing w:before="0"/>
        <w:rPr>
          <w:b/>
          <w:bCs/>
        </w:rPr>
      </w:pPr>
      <w:r>
        <w:lastRenderedPageBreak/>
        <w:t>The</w:t>
      </w:r>
      <w:r>
        <w:rPr>
          <w:spacing w:val="-3"/>
        </w:rPr>
        <w:t xml:space="preserve"> </w:t>
      </w:r>
      <w:r>
        <w:t>State</w:t>
      </w:r>
      <w:r>
        <w:rPr>
          <w:spacing w:val="-3"/>
        </w:rPr>
        <w:t xml:space="preserve"> </w:t>
      </w:r>
      <w:r>
        <w:rPr>
          <w:spacing w:val="-1"/>
        </w:rPr>
        <w:t>agency</w:t>
      </w:r>
      <w:r>
        <w:rPr>
          <w:spacing w:val="-2"/>
        </w:rPr>
        <w:t xml:space="preserve"> </w:t>
      </w:r>
      <w:r>
        <w:rPr>
          <w:spacing w:val="-1"/>
        </w:rPr>
        <w:t>shares</w:t>
      </w:r>
      <w:r>
        <w:rPr>
          <w:spacing w:val="-2"/>
        </w:rPr>
        <w:t xml:space="preserve"> </w:t>
      </w:r>
      <w:r>
        <w:rPr>
          <w:spacing w:val="-1"/>
        </w:rPr>
        <w:t xml:space="preserve">material </w:t>
      </w:r>
      <w:r>
        <w:t>with</w:t>
      </w:r>
      <w:r>
        <w:rPr>
          <w:spacing w:val="-3"/>
        </w:rPr>
        <w:t xml:space="preserve"> </w:t>
      </w:r>
      <w:r>
        <w:t>the</w:t>
      </w:r>
      <w:r>
        <w:rPr>
          <w:spacing w:val="-2"/>
        </w:rPr>
        <w:t xml:space="preserve"> </w:t>
      </w:r>
      <w:r>
        <w:rPr>
          <w:spacing w:val="-1"/>
        </w:rPr>
        <w:t>Child</w:t>
      </w:r>
      <w:r>
        <w:rPr>
          <w:spacing w:val="-2"/>
        </w:rPr>
        <w:t xml:space="preserve"> </w:t>
      </w:r>
      <w:r>
        <w:rPr>
          <w:spacing w:val="-1"/>
        </w:rPr>
        <w:t>and</w:t>
      </w:r>
      <w:r>
        <w:rPr>
          <w:spacing w:val="-2"/>
        </w:rPr>
        <w:t xml:space="preserve"> </w:t>
      </w:r>
      <w:r>
        <w:rPr>
          <w:spacing w:val="-1"/>
        </w:rPr>
        <w:t>Adult Care</w:t>
      </w:r>
      <w:r>
        <w:rPr>
          <w:spacing w:val="-2"/>
        </w:rPr>
        <w:t xml:space="preserve"> </w:t>
      </w:r>
      <w:r>
        <w:t>Food</w:t>
      </w:r>
      <w:r>
        <w:rPr>
          <w:spacing w:val="-3"/>
        </w:rPr>
        <w:t xml:space="preserve"> </w:t>
      </w:r>
      <w:r>
        <w:t>Program</w:t>
      </w:r>
      <w:r>
        <w:rPr>
          <w:spacing w:val="-3"/>
        </w:rPr>
        <w:t xml:space="preserve"> </w:t>
      </w:r>
      <w:r>
        <w:t>(CACFP)</w:t>
      </w:r>
      <w:r>
        <w:rPr>
          <w:spacing w:val="-2"/>
        </w:rPr>
        <w:t xml:space="preserve"> </w:t>
      </w:r>
      <w:r>
        <w:rPr>
          <w:spacing w:val="-1"/>
        </w:rPr>
        <w:t>at</w:t>
      </w:r>
      <w:r>
        <w:rPr>
          <w:spacing w:val="-2"/>
        </w:rPr>
        <w:t xml:space="preserve"> </w:t>
      </w:r>
      <w:r>
        <w:t>no</w:t>
      </w:r>
      <w:r>
        <w:rPr>
          <w:spacing w:val="-2"/>
        </w:rPr>
        <w:t xml:space="preserve"> </w:t>
      </w:r>
      <w:r>
        <w:rPr>
          <w:spacing w:val="-1"/>
        </w:rPr>
        <w:t>cost:</w:t>
      </w:r>
    </w:p>
    <w:p w:rsidRPr="00436003" w:rsidR="00AE155C" w:rsidP="00AE155C" w:rsidRDefault="00AE155C">
      <w:pPr>
        <w:pStyle w:val="BodyText"/>
        <w:tabs>
          <w:tab w:val="left" w:pos="480"/>
        </w:tabs>
        <w:spacing w:before="0"/>
        <w:rPr>
          <w:rFonts w:cs="Arial"/>
          <w:spacing w:val="-1"/>
        </w:rPr>
      </w:pPr>
    </w:p>
    <w:p w:rsidRPr="00436003" w:rsidR="00AE155C" w:rsidP="00AE155C" w:rsidRDefault="00AE155C">
      <w:pPr>
        <w:pStyle w:val="BodyText"/>
        <w:tabs>
          <w:tab w:val="left" w:pos="480"/>
        </w:tabs>
        <w:spacing w:before="0"/>
        <w:rPr>
          <w:rFonts w:cs="Arial"/>
          <w:b/>
          <w:bCs/>
        </w:rPr>
      </w:pPr>
      <w:r w:rsidRPr="00436003">
        <w:rPr>
          <w:rFonts w:cs="Arial"/>
          <w:spacing w:val="-1"/>
        </w:rPr>
        <w:tab/>
      </w:r>
      <w:sdt>
        <w:sdtPr>
          <w:rPr>
            <w:rFonts w:cs="Arial"/>
            <w:b/>
            <w:spacing w:val="-1"/>
          </w:rPr>
          <w:id w:val="2064051466"/>
          <w14:checkbox>
            <w14:checked w14:val="0"/>
            <w14:checkedState w14:font="MS Gothic" w14:val="2612"/>
            <w14:uncheckedState w14:font="MS Gothic" w14:val="2610"/>
          </w14:checkbox>
        </w:sdtPr>
        <w:sdtContent>
          <w:r w:rsidRPr="00436003">
            <w:rPr>
              <w:rFonts w:hint="eastAsia" w:ascii="MS Gothic" w:hAnsi="MS Gothic" w:eastAsia="MS Gothic" w:cs="MS Gothic"/>
              <w:spacing w:val="-1"/>
            </w:rPr>
            <w:t>☐</w:t>
          </w:r>
        </w:sdtContent>
      </w:sdt>
      <w:r w:rsidRPr="00436003">
        <w:rPr>
          <w:rFonts w:cs="Arial"/>
          <w:spacing w:val="-1"/>
        </w:rPr>
        <w:t xml:space="preserve"> Yes</w:t>
      </w:r>
      <w:r>
        <w:rPr>
          <w:rFonts w:cs="Arial"/>
          <w:spacing w:val="-1"/>
        </w:rPr>
        <w:tab/>
      </w:r>
      <w:r w:rsidRPr="00436003">
        <w:rPr>
          <w:rFonts w:cs="Arial"/>
          <w:spacing w:val="-1"/>
        </w:rPr>
        <w:t xml:space="preserve"> </w:t>
      </w:r>
      <w:sdt>
        <w:sdtPr>
          <w:rPr>
            <w:rFonts w:cs="Arial"/>
            <w:b/>
            <w:spacing w:val="-1"/>
          </w:rPr>
          <w:id w:val="-1822490239"/>
          <w14:checkbox>
            <w14:checked w14:val="0"/>
            <w14:checkedState w14:font="MS Gothic" w14:val="2612"/>
            <w14:uncheckedState w14:font="MS Gothic" w14:val="2610"/>
          </w14:checkbox>
        </w:sdtPr>
        <w:sdtContent>
          <w:r>
            <w:rPr>
              <w:rFonts w:hint="eastAsia" w:ascii="MS Gothic" w:hAnsi="MS Gothic" w:eastAsia="MS Gothic" w:cs="Arial"/>
              <w:spacing w:val="-1"/>
            </w:rPr>
            <w:t>☐</w:t>
          </w:r>
        </w:sdtContent>
      </w:sdt>
      <w:r w:rsidRPr="00436003">
        <w:rPr>
          <w:rFonts w:cs="Arial"/>
          <w:spacing w:val="-1"/>
        </w:rPr>
        <w:t xml:space="preserve"> No </w:t>
      </w:r>
    </w:p>
    <w:p w:rsidR="00AE155C" w:rsidP="00AE155C" w:rsidRDefault="00AE155C">
      <w:pPr>
        <w:spacing w:before="130"/>
        <w:ind w:left="480"/>
        <w:rPr>
          <w:rFonts w:ascii="Arial" w:hAnsi="Arial" w:eastAsia="Arial" w:cs="Arial"/>
          <w:sz w:val="20"/>
          <w:szCs w:val="20"/>
        </w:rPr>
      </w:pPr>
      <w:r>
        <w:rPr>
          <w:rFonts w:ascii="Arial"/>
          <w:sz w:val="20"/>
        </w:rPr>
        <w:t>If</w:t>
      </w:r>
      <w:r>
        <w:rPr>
          <w:rFonts w:ascii="Arial"/>
          <w:spacing w:val="-1"/>
          <w:sz w:val="20"/>
        </w:rPr>
        <w:t xml:space="preserve"> applicable,</w:t>
      </w:r>
      <w:r>
        <w:rPr>
          <w:rFonts w:ascii="Arial"/>
          <w:sz w:val="20"/>
        </w:rPr>
        <w:t xml:space="preserve"> </w:t>
      </w:r>
      <w:r>
        <w:rPr>
          <w:rFonts w:ascii="Arial"/>
          <w:spacing w:val="-1"/>
          <w:sz w:val="20"/>
        </w:rPr>
        <w:t>list</w:t>
      </w:r>
      <w:r>
        <w:rPr>
          <w:rFonts w:ascii="Arial"/>
          <w:sz w:val="20"/>
        </w:rPr>
        <w:t xml:space="preserve"> </w:t>
      </w:r>
      <w:r>
        <w:rPr>
          <w:rFonts w:ascii="Arial"/>
          <w:spacing w:val="-1"/>
          <w:sz w:val="20"/>
        </w:rPr>
        <w:t>other agencies:</w:t>
      </w:r>
      <w:r>
        <w:rPr>
          <w:rFonts w:ascii="Arial"/>
          <w:sz w:val="20"/>
        </w:rPr>
        <w:fldChar w:fldCharType="begin">
          <w:ffData>
            <w:name w:val="Text2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spacing w:before="2"/>
        <w:rPr>
          <w:rFonts w:ascii="Arial" w:hAnsi="Arial" w:eastAsia="Arial" w:cs="Arial"/>
        </w:rPr>
      </w:pPr>
      <w:r>
        <w:rPr>
          <w:rFonts w:ascii="Arial" w:hAnsi="Arial" w:eastAsia="Arial" w:cs="Arial"/>
        </w:rPr>
        <w:tab/>
      </w:r>
    </w:p>
    <w:p w:rsidRPr="00436003" w:rsidR="00AE155C" w:rsidP="00AE155C" w:rsidRDefault="00AE155C">
      <w:pPr>
        <w:tabs>
          <w:tab w:val="left" w:pos="1709"/>
        </w:tabs>
        <w:spacing w:line="375" w:lineRule="auto"/>
        <w:ind w:left="450" w:right="-30"/>
        <w:rPr>
          <w:rFonts w:ascii="Arial"/>
          <w:b/>
          <w:spacing w:val="-1"/>
          <w:sz w:val="20"/>
        </w:rPr>
      </w:pPr>
      <w:r w:rsidRPr="00436003">
        <w:rPr>
          <w:rFonts w:ascii="Arial"/>
          <w:b/>
          <w:spacing w:val="-1"/>
          <w:sz w:val="20"/>
        </w:rPr>
        <w:t>Does a written</w:t>
      </w:r>
      <w:r w:rsidRPr="00436003">
        <w:rPr>
          <w:rFonts w:ascii="Arial"/>
          <w:b/>
          <w:sz w:val="20"/>
        </w:rPr>
        <w:t xml:space="preserve"> material</w:t>
      </w:r>
      <w:r w:rsidRPr="00436003">
        <w:rPr>
          <w:rFonts w:ascii="Arial"/>
          <w:b/>
          <w:spacing w:val="-1"/>
          <w:sz w:val="20"/>
        </w:rPr>
        <w:t xml:space="preserve"> </w:t>
      </w:r>
      <w:r w:rsidRPr="00436003">
        <w:rPr>
          <w:rFonts w:ascii="Arial"/>
          <w:b/>
          <w:sz w:val="20"/>
        </w:rPr>
        <w:t>sharing</w:t>
      </w:r>
      <w:r w:rsidRPr="00436003">
        <w:rPr>
          <w:rFonts w:ascii="Arial"/>
          <w:b/>
          <w:spacing w:val="-1"/>
          <w:sz w:val="20"/>
        </w:rPr>
        <w:t xml:space="preserve"> agreement</w:t>
      </w:r>
      <w:r w:rsidRPr="00436003">
        <w:rPr>
          <w:rFonts w:ascii="Arial"/>
          <w:b/>
          <w:sz w:val="20"/>
        </w:rPr>
        <w:t xml:space="preserve"> </w:t>
      </w:r>
      <w:r w:rsidRPr="00436003">
        <w:rPr>
          <w:rFonts w:ascii="Arial"/>
          <w:b/>
          <w:spacing w:val="-1"/>
          <w:sz w:val="20"/>
        </w:rPr>
        <w:t>exist</w:t>
      </w:r>
      <w:r w:rsidRPr="00436003">
        <w:rPr>
          <w:rFonts w:ascii="Arial"/>
          <w:b/>
          <w:sz w:val="20"/>
        </w:rPr>
        <w:t xml:space="preserve"> </w:t>
      </w:r>
      <w:r w:rsidRPr="00436003">
        <w:rPr>
          <w:rFonts w:ascii="Arial"/>
          <w:b/>
          <w:spacing w:val="-1"/>
          <w:sz w:val="20"/>
        </w:rPr>
        <w:t xml:space="preserve">between </w:t>
      </w:r>
      <w:r w:rsidRPr="00436003">
        <w:rPr>
          <w:rFonts w:ascii="Arial"/>
          <w:b/>
          <w:sz w:val="20"/>
        </w:rPr>
        <w:t>the</w:t>
      </w:r>
      <w:r w:rsidRPr="00436003">
        <w:rPr>
          <w:rFonts w:ascii="Arial"/>
          <w:b/>
          <w:spacing w:val="-1"/>
          <w:sz w:val="20"/>
        </w:rPr>
        <w:t xml:space="preserve"> </w:t>
      </w:r>
      <w:r w:rsidRPr="00436003">
        <w:rPr>
          <w:rFonts w:ascii="Arial"/>
          <w:b/>
          <w:sz w:val="20"/>
        </w:rPr>
        <w:t>relevant</w:t>
      </w:r>
      <w:r w:rsidRPr="00436003">
        <w:rPr>
          <w:rFonts w:ascii="Arial"/>
          <w:b/>
          <w:spacing w:val="-1"/>
          <w:sz w:val="20"/>
        </w:rPr>
        <w:t xml:space="preserve"> agencies?</w:t>
      </w:r>
    </w:p>
    <w:p w:rsidRPr="00436003" w:rsidR="00AE155C" w:rsidP="00AE155C" w:rsidRDefault="002F3458">
      <w:pPr>
        <w:tabs>
          <w:tab w:val="left" w:pos="1530"/>
        </w:tabs>
        <w:spacing w:line="375" w:lineRule="auto"/>
        <w:ind w:left="450" w:right="-30"/>
        <w:rPr>
          <w:rFonts w:ascii="Arial" w:hAnsi="Arial" w:cs="Arial"/>
          <w:spacing w:val="-1"/>
          <w:sz w:val="20"/>
        </w:rPr>
      </w:pPr>
      <w:sdt>
        <w:sdtPr>
          <w:rPr>
            <w:rFonts w:ascii="Arial" w:hAnsi="Arial" w:cs="Arial"/>
            <w:spacing w:val="-1"/>
            <w:sz w:val="20"/>
          </w:rPr>
          <w:id w:val="-1098559070"/>
          <w14:checkbox>
            <w14:checked w14:val="0"/>
            <w14:checkedState w14:font="MS Gothic" w14:val="2612"/>
            <w14:uncheckedState w14:font="MS Gothic" w14:val="2610"/>
          </w14:checkbox>
        </w:sdtPr>
        <w:sdtContent>
          <w:r w:rsidR="00AE155C">
            <w:rPr>
              <w:rFonts w:hint="eastAsia" w:ascii="MS Gothic" w:hAnsi="MS Gothic" w:eastAsia="MS Gothic" w:cs="Arial"/>
              <w:spacing w:val="-1"/>
              <w:sz w:val="20"/>
            </w:rPr>
            <w:t>☐</w:t>
          </w:r>
        </w:sdtContent>
      </w:sdt>
      <w:r w:rsidRPr="00436003" w:rsidR="00AE155C">
        <w:rPr>
          <w:rFonts w:ascii="Arial" w:hAnsi="Arial" w:cs="Arial"/>
          <w:spacing w:val="-1"/>
          <w:sz w:val="20"/>
        </w:rPr>
        <w:t xml:space="preserve"> Yes</w:t>
      </w:r>
      <w:r w:rsidR="00AE155C">
        <w:rPr>
          <w:rFonts w:ascii="Arial" w:hAnsi="Arial" w:cs="Arial"/>
          <w:spacing w:val="-1"/>
          <w:sz w:val="20"/>
        </w:rPr>
        <w:tab/>
      </w:r>
      <w:r w:rsidRPr="00436003" w:rsidR="00AE155C">
        <w:rPr>
          <w:rFonts w:ascii="Arial" w:hAnsi="Arial" w:cs="Arial"/>
          <w:spacing w:val="-1"/>
          <w:sz w:val="20"/>
        </w:rPr>
        <w:t xml:space="preserve"> </w:t>
      </w:r>
      <w:sdt>
        <w:sdtPr>
          <w:rPr>
            <w:rFonts w:ascii="Arial" w:hAnsi="Arial" w:cs="Arial"/>
            <w:spacing w:val="-1"/>
            <w:sz w:val="20"/>
          </w:rPr>
          <w:id w:val="-1114430939"/>
          <w14:checkbox>
            <w14:checked w14:val="0"/>
            <w14:checkedState w14:font="MS Gothic" w14:val="2612"/>
            <w14:uncheckedState w14:font="MS Gothic" w14:val="2610"/>
          </w14:checkbox>
        </w:sdtPr>
        <w:sdtContent>
          <w:r w:rsidRPr="00436003" w:rsidR="00AE155C">
            <w:rPr>
              <w:rFonts w:hint="eastAsia" w:ascii="MS Gothic" w:hAnsi="MS Gothic" w:eastAsia="MS Gothic" w:cs="MS Gothic"/>
              <w:spacing w:val="-1"/>
              <w:sz w:val="20"/>
            </w:rPr>
            <w:t>☐</w:t>
          </w:r>
        </w:sdtContent>
      </w:sdt>
      <w:r w:rsidRPr="00436003" w:rsidR="00AE155C">
        <w:rPr>
          <w:rFonts w:ascii="Arial" w:hAnsi="Arial" w:cs="Arial"/>
          <w:spacing w:val="-1"/>
          <w:sz w:val="20"/>
        </w:rPr>
        <w:t xml:space="preserve"> No </w:t>
      </w:r>
    </w:p>
    <w:p w:rsidRPr="00D53585" w:rsidR="00AE155C" w:rsidP="00703A8E" w:rsidRDefault="00AE155C">
      <w:pPr>
        <w:pStyle w:val="BodyText"/>
        <w:numPr>
          <w:ilvl w:val="1"/>
          <w:numId w:val="63"/>
        </w:numPr>
        <w:tabs>
          <w:tab w:val="left" w:pos="481"/>
        </w:tabs>
        <w:spacing w:before="74"/>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recommends</w:t>
      </w:r>
      <w:r>
        <w:rPr>
          <w:spacing w:val="-4"/>
        </w:rPr>
        <w:t xml:space="preserve"> </w:t>
      </w:r>
      <w:r>
        <w:rPr>
          <w:spacing w:val="-1"/>
        </w:rPr>
        <w:t>and/or</w:t>
      </w:r>
      <w:r>
        <w:rPr>
          <w:spacing w:val="-3"/>
        </w:rPr>
        <w:t xml:space="preserve"> </w:t>
      </w:r>
      <w:r>
        <w:rPr>
          <w:spacing w:val="-1"/>
        </w:rPr>
        <w:t>makes</w:t>
      </w:r>
      <w:r>
        <w:rPr>
          <w:spacing w:val="-3"/>
        </w:rPr>
        <w:t xml:space="preserve"> </w:t>
      </w:r>
      <w:r>
        <w:rPr>
          <w:spacing w:val="-1"/>
        </w:rPr>
        <w:t>available</w:t>
      </w:r>
      <w:r>
        <w:rPr>
          <w:spacing w:val="-3"/>
        </w:rPr>
        <w:t xml:space="preserve"> </w:t>
      </w:r>
      <w:r>
        <w:t>nutrition</w:t>
      </w:r>
      <w:r>
        <w:rPr>
          <w:spacing w:val="-5"/>
        </w:rPr>
        <w:t xml:space="preserve"> </w:t>
      </w:r>
      <w:r>
        <w:rPr>
          <w:spacing w:val="-1"/>
        </w:rPr>
        <w:t>education</w:t>
      </w:r>
      <w:r>
        <w:rPr>
          <w:spacing w:val="-3"/>
        </w:rPr>
        <w:t xml:space="preserve"> </w:t>
      </w:r>
      <w:r>
        <w:rPr>
          <w:spacing w:val="-1"/>
        </w:rPr>
        <w:t>materials</w:t>
      </w:r>
      <w:r>
        <w:rPr>
          <w:spacing w:val="-3"/>
        </w:rPr>
        <w:t xml:space="preserve"> </w:t>
      </w:r>
      <w:r>
        <w:t>for</w:t>
      </w:r>
      <w:r>
        <w:rPr>
          <w:spacing w:val="-3"/>
        </w:rPr>
        <w:t xml:space="preserve"> </w:t>
      </w:r>
      <w:r>
        <w:t>the</w:t>
      </w:r>
      <w:r>
        <w:rPr>
          <w:spacing w:val="-4"/>
        </w:rPr>
        <w:t xml:space="preserve"> </w:t>
      </w:r>
      <w:r>
        <w:t>following</w:t>
      </w:r>
      <w:r>
        <w:rPr>
          <w:spacing w:val="-3"/>
        </w:rPr>
        <w:t xml:space="preserve"> </w:t>
      </w:r>
      <w:r>
        <w:t>topics:</w:t>
      </w:r>
    </w:p>
    <w:p w:rsidR="00AE155C" w:rsidP="00AE155C" w:rsidRDefault="00AE155C">
      <w:pPr>
        <w:pStyle w:val="BodyText"/>
        <w:tabs>
          <w:tab w:val="left" w:pos="481"/>
        </w:tabs>
      </w:pPr>
    </w:p>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
        <w:tblDescription w:val="The State agency recommends and/or makes available nutrition education materials for the following topics:"/>
      </w:tblPr>
      <w:tblGrid>
        <w:gridCol w:w="5709"/>
        <w:gridCol w:w="959"/>
        <w:gridCol w:w="1080"/>
        <w:gridCol w:w="2520"/>
      </w:tblGrid>
      <w:tr w:rsidRPr="00A15D84" w:rsidR="00AE155C" w:rsidTr="00FC6DB3">
        <w:tc>
          <w:tcPr>
            <w:tcW w:w="5709" w:type="dxa"/>
          </w:tcPr>
          <w:p w:rsidRPr="00A15D84" w:rsidR="00AE155C" w:rsidP="00FC6DB3" w:rsidRDefault="00AE155C">
            <w:pPr>
              <w:pStyle w:val="Heading1"/>
              <w:outlineLvl w:val="0"/>
              <w:rPr>
                <w:sz w:val="20"/>
                <w:szCs w:val="20"/>
              </w:rPr>
            </w:pPr>
          </w:p>
        </w:tc>
        <w:tc>
          <w:tcPr>
            <w:tcW w:w="939" w:type="dxa"/>
            <w:vAlign w:val="center"/>
          </w:tcPr>
          <w:p w:rsidRPr="00A15D84" w:rsidR="00AE155C" w:rsidP="00FC6DB3" w:rsidRDefault="00AE155C">
            <w:pPr>
              <w:pStyle w:val="Heading1"/>
              <w:outlineLvl w:val="0"/>
              <w:rPr>
                <w:sz w:val="20"/>
                <w:szCs w:val="20"/>
              </w:rPr>
            </w:pPr>
            <w:r w:rsidRPr="00A15D84">
              <w:rPr>
                <w:sz w:val="20"/>
                <w:szCs w:val="20"/>
              </w:rPr>
              <w:t>English</w:t>
            </w:r>
          </w:p>
        </w:tc>
        <w:tc>
          <w:tcPr>
            <w:tcW w:w="1080" w:type="dxa"/>
            <w:vAlign w:val="center"/>
          </w:tcPr>
          <w:p w:rsidRPr="00A15D84" w:rsidR="00AE155C" w:rsidP="00FC6DB3" w:rsidRDefault="00AE155C">
            <w:pPr>
              <w:pStyle w:val="Heading1"/>
              <w:outlineLvl w:val="0"/>
              <w:rPr>
                <w:sz w:val="20"/>
                <w:szCs w:val="20"/>
              </w:rPr>
            </w:pPr>
            <w:r w:rsidRPr="00A15D84">
              <w:rPr>
                <w:sz w:val="20"/>
                <w:szCs w:val="20"/>
              </w:rPr>
              <w:t>Spanish</w:t>
            </w:r>
          </w:p>
        </w:tc>
        <w:tc>
          <w:tcPr>
            <w:tcW w:w="2520" w:type="dxa"/>
            <w:tcBorders>
              <w:bottom w:val="single" w:color="auto" w:sz="4" w:space="0"/>
            </w:tcBorders>
          </w:tcPr>
          <w:p w:rsidRPr="00A15D84" w:rsidR="00AE155C" w:rsidP="00FC6DB3" w:rsidRDefault="00AE155C">
            <w:pPr>
              <w:pStyle w:val="Heading1"/>
              <w:outlineLvl w:val="0"/>
              <w:rPr>
                <w:sz w:val="20"/>
                <w:szCs w:val="20"/>
              </w:rPr>
            </w:pPr>
            <w:r w:rsidRPr="00A15D84">
              <w:rPr>
                <w:sz w:val="20"/>
                <w:szCs w:val="20"/>
              </w:rPr>
              <w:t>Other (specify by typing into the cells below):</w:t>
            </w: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General</w:t>
            </w:r>
            <w:r w:rsidRPr="00115A66">
              <w:rPr>
                <w:rFonts w:cs="Arial"/>
                <w:spacing w:val="-1"/>
              </w:rPr>
              <w:t xml:space="preserve"> nutrition</w:t>
            </w:r>
          </w:p>
        </w:tc>
        <w:sdt>
          <w:sdtPr>
            <w:rPr>
              <w:b/>
              <w:bCs/>
            </w:rPr>
            <w:id w:val="-179430564"/>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52822661"/>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Specific</w:t>
            </w:r>
            <w:r w:rsidRPr="00115A66">
              <w:rPr>
                <w:rFonts w:cs="Arial"/>
                <w:spacing w:val="-1"/>
              </w:rPr>
              <w:t xml:space="preserve"> nutrition-related</w:t>
            </w:r>
            <w:r w:rsidRPr="00115A66">
              <w:rPr>
                <w:rFonts w:cs="Arial"/>
              </w:rPr>
              <w:t xml:space="preserve"> </w:t>
            </w:r>
            <w:r>
              <w:rPr>
                <w:rFonts w:cs="Arial"/>
                <w:spacing w:val="-1"/>
              </w:rPr>
              <w:t>disorders</w:t>
            </w:r>
          </w:p>
        </w:tc>
        <w:sdt>
          <w:sdtPr>
            <w:rPr>
              <w:b/>
              <w:bCs/>
            </w:rPr>
            <w:id w:val="-191998748"/>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69318618"/>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Maternal</w:t>
            </w:r>
            <w:r w:rsidRPr="00115A66">
              <w:rPr>
                <w:rFonts w:cs="Arial"/>
                <w:spacing w:val="-1"/>
              </w:rPr>
              <w:t xml:space="preserve"> nutrition</w:t>
            </w:r>
          </w:p>
        </w:tc>
        <w:sdt>
          <w:sdtPr>
            <w:rPr>
              <w:b/>
              <w:bCs/>
            </w:rPr>
            <w:id w:val="-47692418"/>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652037596"/>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Infant</w:t>
            </w:r>
            <w:r w:rsidRPr="00115A66">
              <w:rPr>
                <w:rFonts w:cs="Arial"/>
                <w:spacing w:val="-6"/>
              </w:rPr>
              <w:t xml:space="preserve"> </w:t>
            </w:r>
            <w:r w:rsidRPr="00115A66">
              <w:rPr>
                <w:rFonts w:cs="Arial"/>
                <w:spacing w:val="-1"/>
              </w:rPr>
              <w:t>nutrition</w:t>
            </w:r>
          </w:p>
        </w:tc>
        <w:sdt>
          <w:sdtPr>
            <w:rPr>
              <w:b/>
              <w:bCs/>
            </w:rPr>
            <w:id w:val="884983877"/>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894703219"/>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spacing w:val="-1"/>
              </w:rPr>
              <w:t>Child</w:t>
            </w:r>
            <w:r w:rsidRPr="00115A66">
              <w:rPr>
                <w:rFonts w:cs="Arial"/>
              </w:rPr>
              <w:t xml:space="preserve"> </w:t>
            </w:r>
            <w:r w:rsidRPr="00115A66">
              <w:rPr>
                <w:rFonts w:cs="Arial"/>
                <w:spacing w:val="-1"/>
              </w:rPr>
              <w:t>nutrition</w:t>
            </w:r>
          </w:p>
        </w:tc>
        <w:sdt>
          <w:sdtPr>
            <w:rPr>
              <w:b/>
              <w:bCs/>
            </w:rPr>
            <w:id w:val="1703441404"/>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45914229"/>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spacing w:before="3"/>
              <w:rPr>
                <w:rFonts w:ascii="Arial" w:hAnsi="Arial" w:eastAsia="Arial" w:cs="Arial"/>
                <w:sz w:val="20"/>
                <w:szCs w:val="20"/>
              </w:rPr>
            </w:pPr>
            <w:r w:rsidRPr="00115A66">
              <w:rPr>
                <w:rFonts w:ascii="Arial" w:hAnsi="Arial" w:cs="Arial"/>
                <w:spacing w:val="-1"/>
                <w:sz w:val="20"/>
                <w:szCs w:val="20"/>
              </w:rPr>
              <w:t>Nutritional needs of</w:t>
            </w:r>
            <w:r w:rsidRPr="00115A66">
              <w:rPr>
                <w:rFonts w:ascii="Arial" w:hAnsi="Arial" w:cs="Arial"/>
                <w:sz w:val="20"/>
                <w:szCs w:val="20"/>
              </w:rPr>
              <w:t xml:space="preserve"> </w:t>
            </w:r>
            <w:r w:rsidRPr="00115A66">
              <w:rPr>
                <w:rFonts w:ascii="Arial" w:hAnsi="Arial" w:cs="Arial"/>
                <w:spacing w:val="-1"/>
                <w:sz w:val="20"/>
                <w:szCs w:val="20"/>
              </w:rPr>
              <w:t>homeless</w:t>
            </w:r>
          </w:p>
        </w:tc>
        <w:sdt>
          <w:sdtPr>
            <w:rPr>
              <w:b/>
              <w:bCs/>
            </w:rPr>
            <w:id w:val="-276719354"/>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88933249"/>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rPr>
          <w:trHeight w:val="446"/>
        </w:trPr>
        <w:tc>
          <w:tcPr>
            <w:tcW w:w="5709" w:type="dxa"/>
            <w:vAlign w:val="bottom"/>
          </w:tcPr>
          <w:p w:rsidRPr="00115A66" w:rsidR="00AE155C" w:rsidP="00FC6DB3" w:rsidRDefault="00AE155C">
            <w:pPr>
              <w:spacing w:before="101"/>
              <w:rPr>
                <w:rFonts w:ascii="Arial" w:hAnsi="Arial" w:cs="Arial"/>
                <w:sz w:val="20"/>
                <w:szCs w:val="20"/>
              </w:rPr>
            </w:pPr>
            <w:r w:rsidRPr="00115A66">
              <w:rPr>
                <w:rFonts w:ascii="Arial" w:hAnsi="Arial" w:cs="Arial"/>
                <w:spacing w:val="-1"/>
                <w:sz w:val="20"/>
                <w:szCs w:val="20"/>
              </w:rPr>
              <w:t>Nutritional needs</w:t>
            </w:r>
            <w:r w:rsidRPr="00115A66">
              <w:rPr>
                <w:rFonts w:ascii="Arial" w:hAnsi="Arial" w:cs="Arial"/>
                <w:sz w:val="20"/>
                <w:szCs w:val="20"/>
              </w:rPr>
              <w:t xml:space="preserve"> </w:t>
            </w:r>
            <w:r w:rsidRPr="00115A66">
              <w:rPr>
                <w:rFonts w:ascii="Arial" w:hAnsi="Arial" w:cs="Arial"/>
                <w:spacing w:val="-1"/>
                <w:sz w:val="20"/>
                <w:szCs w:val="20"/>
              </w:rPr>
              <w:t xml:space="preserve">of </w:t>
            </w:r>
            <w:r w:rsidRPr="00115A66">
              <w:rPr>
                <w:rFonts w:ascii="Arial" w:hAnsi="Arial" w:cs="Arial"/>
                <w:sz w:val="20"/>
                <w:szCs w:val="20"/>
              </w:rPr>
              <w:t>migrant</w:t>
            </w:r>
            <w:r w:rsidRPr="00115A66">
              <w:rPr>
                <w:rFonts w:ascii="Arial" w:hAnsi="Arial" w:cs="Arial"/>
                <w:spacing w:val="-1"/>
                <w:sz w:val="20"/>
                <w:szCs w:val="20"/>
              </w:rPr>
              <w:t xml:space="preserve"> </w:t>
            </w:r>
            <w:r w:rsidRPr="00115A66">
              <w:rPr>
                <w:rFonts w:ascii="Arial" w:hAnsi="Arial" w:cs="Arial"/>
                <w:sz w:val="20"/>
                <w:szCs w:val="20"/>
              </w:rPr>
              <w:t>farmworkers &amp;</w:t>
            </w:r>
            <w:r w:rsidRPr="00115A66">
              <w:rPr>
                <w:rFonts w:ascii="Arial" w:hAnsi="Arial" w:cs="Arial"/>
                <w:spacing w:val="-1"/>
                <w:sz w:val="20"/>
                <w:szCs w:val="20"/>
              </w:rPr>
              <w:t xml:space="preserve"> </w:t>
            </w:r>
            <w:r w:rsidRPr="00115A66">
              <w:rPr>
                <w:rFonts w:ascii="Arial" w:hAnsi="Arial" w:cs="Arial"/>
                <w:sz w:val="20"/>
                <w:szCs w:val="20"/>
              </w:rPr>
              <w:t>their</w:t>
            </w:r>
            <w:r w:rsidRPr="00115A66">
              <w:rPr>
                <w:rFonts w:ascii="Arial" w:hAnsi="Arial" w:cs="Arial"/>
                <w:spacing w:val="-2"/>
                <w:sz w:val="20"/>
                <w:szCs w:val="20"/>
              </w:rPr>
              <w:t xml:space="preserve"> </w:t>
            </w:r>
            <w:r w:rsidRPr="00115A66">
              <w:rPr>
                <w:rFonts w:ascii="Arial" w:hAnsi="Arial" w:cs="Arial"/>
                <w:sz w:val="20"/>
                <w:szCs w:val="20"/>
              </w:rPr>
              <w:t>families</w:t>
            </w:r>
          </w:p>
        </w:tc>
        <w:sdt>
          <w:sdtPr>
            <w:rPr>
              <w:b/>
              <w:bCs/>
            </w:rPr>
            <w:id w:val="-513157860"/>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585681562"/>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spacing w:val="-1"/>
              </w:rPr>
              <w:t>Nutritional needs</w:t>
            </w:r>
            <w:r w:rsidRPr="00115A66">
              <w:t xml:space="preserve"> </w:t>
            </w:r>
            <w:r w:rsidRPr="00115A66">
              <w:rPr>
                <w:spacing w:val="-1"/>
              </w:rPr>
              <w:t>of Native</w:t>
            </w:r>
            <w:r w:rsidRPr="00115A66">
              <w:t xml:space="preserve"> Americans</w:t>
            </w:r>
          </w:p>
        </w:tc>
        <w:sdt>
          <w:sdtPr>
            <w:rPr>
              <w:b/>
              <w:bCs/>
            </w:rPr>
            <w:id w:val="-2046746894"/>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62517230"/>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spacing w:val="-1"/>
              </w:rPr>
              <w:t>Nutritional needs</w:t>
            </w:r>
            <w:r w:rsidRPr="00115A66">
              <w:t xml:space="preserve"> </w:t>
            </w:r>
            <w:r w:rsidRPr="00115A66">
              <w:rPr>
                <w:spacing w:val="-1"/>
              </w:rPr>
              <w:t>of</w:t>
            </w:r>
            <w:r w:rsidRPr="00115A66">
              <w:t xml:space="preserve"> Teenage</w:t>
            </w:r>
            <w:r w:rsidRPr="00115A66">
              <w:rPr>
                <w:spacing w:val="-2"/>
              </w:rPr>
              <w:t xml:space="preserve"> </w:t>
            </w:r>
            <w:r w:rsidRPr="00115A66">
              <w:rPr>
                <w:spacing w:val="-1"/>
              </w:rPr>
              <w:t>prenatal</w:t>
            </w:r>
            <w:r w:rsidRPr="00115A66">
              <w:t xml:space="preserve"> </w:t>
            </w:r>
            <w:r w:rsidRPr="00115A66">
              <w:rPr>
                <w:spacing w:val="-1"/>
              </w:rPr>
              <w:t>women</w:t>
            </w:r>
          </w:p>
        </w:tc>
        <w:sdt>
          <w:sdtPr>
            <w:rPr>
              <w:b/>
              <w:bCs/>
            </w:rPr>
            <w:id w:val="910126219"/>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11795124"/>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Breastfeeding promotion and support (including troubleshooting problems)</w:t>
            </w:r>
          </w:p>
        </w:tc>
        <w:sdt>
          <w:sdtPr>
            <w:rPr>
              <w:b/>
              <w:bCs/>
            </w:rPr>
            <w:id w:val="623815395"/>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54158412"/>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rPr>
                <w:rFonts w:cs="Arial"/>
              </w:rPr>
              <w:t>Danger of harmful substances (alcohol, tobacco and other drugs), as well as secondhand smoke during pregnancy and breastfeeding</w:t>
            </w:r>
          </w:p>
        </w:tc>
        <w:sdt>
          <w:sdtPr>
            <w:rPr>
              <w:b/>
              <w:bCs/>
            </w:rPr>
            <w:id w:val="937333527"/>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8829364"/>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t>Food</w:t>
            </w:r>
            <w:r w:rsidRPr="00115A66">
              <w:rPr>
                <w:spacing w:val="-7"/>
              </w:rPr>
              <w:t xml:space="preserve"> </w:t>
            </w:r>
            <w:r w:rsidRPr="00115A66">
              <w:t>Safety</w:t>
            </w:r>
          </w:p>
        </w:tc>
        <w:sdt>
          <w:sdtPr>
            <w:rPr>
              <w:b/>
              <w:bCs/>
            </w:rPr>
            <w:id w:val="1109316912"/>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13114621"/>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vAlign w:val="bottom"/>
          </w:tcPr>
          <w:p w:rsidRPr="00115A66" w:rsidR="00AE155C" w:rsidP="00FC6DB3" w:rsidRDefault="00AE155C">
            <w:pPr>
              <w:pStyle w:val="BodyText"/>
              <w:ind w:left="0"/>
              <w:rPr>
                <w:rFonts w:cs="Arial"/>
                <w:b/>
                <w:bCs/>
              </w:rPr>
            </w:pPr>
            <w:r w:rsidRPr="00115A66">
              <w:t>Physical</w:t>
            </w:r>
            <w:r w:rsidRPr="00115A66">
              <w:rPr>
                <w:spacing w:val="-1"/>
              </w:rPr>
              <w:t xml:space="preserve"> activity</w:t>
            </w:r>
          </w:p>
        </w:tc>
        <w:sdt>
          <w:sdtPr>
            <w:rPr>
              <w:b/>
              <w:bCs/>
            </w:rPr>
            <w:id w:val="-78220564"/>
            <w14:checkbox>
              <w14:checked w14:val="0"/>
              <w14:checkedState w14:font="MS Gothic" w14:val="2612"/>
              <w14:uncheckedState w14:font="MS Gothic" w14:val="2610"/>
            </w14:checkbox>
          </w:sdtPr>
          <w:sdtContent>
            <w:tc>
              <w:tcPr>
                <w:tcW w:w="939"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133849032"/>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tcBorders>
              <w:bottom w:val="single" w:color="auto" w:sz="4" w:space="0"/>
            </w:tcBorders>
            <w:vAlign w:val="bottom"/>
          </w:tcPr>
          <w:p w:rsidRPr="008C2469" w:rsidR="00AE155C" w:rsidP="00FC6DB3" w:rsidRDefault="00AE155C">
            <w:pPr>
              <w:pStyle w:val="BodyText"/>
              <w:spacing w:before="0" w:after="120"/>
              <w:ind w:left="0"/>
              <w:rPr>
                <w:rFonts w:cs="Arial"/>
                <w:bCs/>
              </w:rPr>
            </w:pPr>
            <w:r w:rsidRPr="008C2469">
              <w:t>Other (specify by typing into the cells below):</w:t>
            </w:r>
          </w:p>
        </w:tc>
        <w:tc>
          <w:tcPr>
            <w:tcW w:w="939" w:type="dxa"/>
            <w:vAlign w:val="center"/>
          </w:tcPr>
          <w:p w:rsidR="00AE155C" w:rsidP="00FC6DB3" w:rsidRDefault="00AE155C">
            <w:pPr>
              <w:pStyle w:val="BodyText"/>
              <w:tabs>
                <w:tab w:val="left" w:pos="481"/>
              </w:tabs>
              <w:ind w:left="0"/>
              <w:jc w:val="center"/>
              <w:rPr>
                <w:b/>
                <w:bCs/>
              </w:rPr>
            </w:pPr>
          </w:p>
        </w:tc>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p>
        </w:tc>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746854366"/>
            <w14:checkbox>
              <w14:checked w14:val="0"/>
              <w14:checkedState w14:font="MS Gothic" w14:val="2612"/>
              <w14:uncheckedState w14:font="MS Gothic" w14:val="2610"/>
            </w14:checkbox>
          </w:sdtPr>
          <w:sdtContent>
            <w:tc>
              <w:tcPr>
                <w:tcW w:w="939"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493609970"/>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rPr>
          <w:trHeight w:val="359"/>
        </w:trPr>
        <w:tc>
          <w:tcPr>
            <w:tcW w:w="5709"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155424066"/>
            <w14:checkbox>
              <w14:checked w14:val="0"/>
              <w14:checkedState w14:font="MS Gothic" w14:val="2612"/>
              <w14:uncheckedState w14:font="MS Gothic" w14:val="2610"/>
            </w14:checkbox>
          </w:sdtPr>
          <w:sdtContent>
            <w:tc>
              <w:tcPr>
                <w:tcW w:w="939"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13515185"/>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r w:rsidR="00AE155C" w:rsidTr="00FC6DB3">
        <w:tc>
          <w:tcPr>
            <w:tcW w:w="5709" w:type="dxa"/>
            <w:tcBorders>
              <w:top w:val="single" w:color="auto" w:sz="4" w:space="0"/>
              <w:left w:val="single" w:color="auto" w:sz="4" w:space="0"/>
              <w:bottom w:val="single" w:color="auto" w:sz="4" w:space="0"/>
              <w:right w:val="single" w:color="auto" w:sz="4" w:space="0"/>
            </w:tcBorders>
          </w:tcPr>
          <w:p w:rsidRPr="00C06796" w:rsidR="00AE155C" w:rsidP="00FC6DB3" w:rsidRDefault="00AE155C">
            <w:pPr>
              <w:pStyle w:val="BodyText"/>
              <w:ind w:left="0"/>
              <w:rPr>
                <w:b/>
              </w:rPr>
            </w:pPr>
          </w:p>
        </w:tc>
        <w:sdt>
          <w:sdtPr>
            <w:rPr>
              <w:b/>
              <w:bCs/>
            </w:rPr>
            <w:id w:val="1849836685"/>
            <w14:checkbox>
              <w14:checked w14:val="0"/>
              <w14:checkedState w14:font="MS Gothic" w14:val="2612"/>
              <w14:uncheckedState w14:font="MS Gothic" w14:val="2610"/>
            </w14:checkbox>
          </w:sdtPr>
          <w:sdtContent>
            <w:tc>
              <w:tcPr>
                <w:tcW w:w="939"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466634560"/>
            <w14:checkbox>
              <w14:checked w14:val="0"/>
              <w14:checkedState w14:font="MS Gothic" w14:val="2612"/>
              <w14:uncheckedState w14:font="MS Gothic" w14:val="2610"/>
            </w14:checkbox>
          </w:sdtPr>
          <w:sdtContent>
            <w:tc>
              <w:tcPr>
                <w:tcW w:w="108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2520"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1"/>
              </w:tabs>
              <w:ind w:left="0"/>
              <w:rPr>
                <w:b/>
                <w:bCs/>
              </w:rPr>
            </w:pPr>
          </w:p>
        </w:tc>
      </w:tr>
    </w:tbl>
    <w:p w:rsidR="00AE155C" w:rsidP="00AE155C" w:rsidRDefault="00AE155C">
      <w:pPr>
        <w:pStyle w:val="BodyText"/>
        <w:tabs>
          <w:tab w:val="left" w:pos="481"/>
        </w:tabs>
        <w:rPr>
          <w:b/>
          <w:bCs/>
        </w:rPr>
      </w:pPr>
    </w:p>
    <w:p w:rsidR="00AE155C" w:rsidP="00AE155C" w:rsidRDefault="00AE155C">
      <w:pPr>
        <w:tabs>
          <w:tab w:val="left" w:pos="7190"/>
        </w:tabs>
        <w:spacing w:line="20" w:lineRule="atLeast"/>
        <w:ind w:left="470"/>
        <w:rPr>
          <w:rFonts w:ascii="Arial" w:hAnsi="Arial" w:eastAsia="Arial" w:cs="Arial"/>
          <w:sz w:val="2"/>
          <w:szCs w:val="2"/>
        </w:rPr>
      </w:pPr>
      <w:r>
        <w:rPr>
          <w:rFonts w:ascii="Arial"/>
          <w:sz w:val="2"/>
        </w:rPr>
        <w:tab/>
      </w:r>
    </w:p>
    <w:p w:rsidR="00AE155C" w:rsidP="00AE155C" w:rsidRDefault="00AE155C">
      <w:pPr>
        <w:pStyle w:val="BodyText"/>
        <w:spacing w:before="116" w:line="250" w:lineRule="auto"/>
        <w:ind w:left="120" w:right="166"/>
        <w:rPr>
          <w:b/>
          <w:bCs/>
        </w:rPr>
      </w:pPr>
      <w:r>
        <w:rPr>
          <w:spacing w:val="-1"/>
        </w:rPr>
        <w:t>Attach</w:t>
      </w:r>
      <w:r>
        <w:rPr>
          <w:spacing w:val="-2"/>
        </w:rPr>
        <w:t xml:space="preserve"> </w:t>
      </w:r>
      <w:r>
        <w:t>a</w:t>
      </w:r>
      <w:r>
        <w:rPr>
          <w:spacing w:val="-3"/>
        </w:rPr>
        <w:t xml:space="preserve"> </w:t>
      </w:r>
      <w:r>
        <w:t>listing</w:t>
      </w:r>
      <w:r>
        <w:rPr>
          <w:spacing w:val="-2"/>
        </w:rPr>
        <w:t xml:space="preserve"> </w:t>
      </w:r>
      <w:r>
        <w:t>of</w:t>
      </w:r>
      <w:r>
        <w:rPr>
          <w:spacing w:val="-3"/>
        </w:rPr>
        <w:t xml:space="preserve"> </w:t>
      </w:r>
      <w:r>
        <w:t>the</w:t>
      </w:r>
      <w:r>
        <w:rPr>
          <w:spacing w:val="-1"/>
        </w:rPr>
        <w:t xml:space="preserve"> </w:t>
      </w:r>
      <w:r>
        <w:t>nutrition</w:t>
      </w:r>
      <w:r>
        <w:rPr>
          <w:spacing w:val="-3"/>
        </w:rPr>
        <w:t xml:space="preserve"> </w:t>
      </w:r>
      <w:r>
        <w:rPr>
          <w:spacing w:val="-1"/>
        </w:rPr>
        <w:t>education resources</w:t>
      </w:r>
      <w:r>
        <w:rPr>
          <w:spacing w:val="-2"/>
        </w:rPr>
        <w:t xml:space="preserve"> </w:t>
      </w:r>
      <w:r>
        <w:rPr>
          <w:spacing w:val="-1"/>
        </w:rPr>
        <w:t xml:space="preserve">available </w:t>
      </w:r>
      <w:r>
        <w:t>from</w:t>
      </w:r>
      <w:r>
        <w:rPr>
          <w:spacing w:val="-3"/>
        </w:rPr>
        <w:t xml:space="preserve"> </w:t>
      </w:r>
      <w:r>
        <w:t>the</w:t>
      </w:r>
      <w:r>
        <w:rPr>
          <w:spacing w:val="-1"/>
        </w:rPr>
        <w:t xml:space="preserve"> </w:t>
      </w:r>
      <w:r>
        <w:t>State</w:t>
      </w:r>
      <w:r>
        <w:rPr>
          <w:spacing w:val="-3"/>
        </w:rPr>
        <w:t xml:space="preserve"> </w:t>
      </w:r>
      <w:r>
        <w:rPr>
          <w:spacing w:val="-1"/>
        </w:rPr>
        <w:t xml:space="preserve">agency </w:t>
      </w:r>
      <w:r>
        <w:t>or</w:t>
      </w:r>
      <w:r>
        <w:rPr>
          <w:spacing w:val="-3"/>
        </w:rPr>
        <w:t xml:space="preserve"> </w:t>
      </w:r>
      <w:r>
        <w:t>other</w:t>
      </w:r>
      <w:r>
        <w:rPr>
          <w:spacing w:val="-3"/>
        </w:rPr>
        <w:t xml:space="preserve"> </w:t>
      </w:r>
      <w:r>
        <w:rPr>
          <w:spacing w:val="-1"/>
        </w:rPr>
        <w:t xml:space="preserve">sources </w:t>
      </w:r>
      <w:r>
        <w:t>for</w:t>
      </w:r>
      <w:r>
        <w:rPr>
          <w:spacing w:val="-2"/>
        </w:rPr>
        <w:t xml:space="preserve"> </w:t>
      </w:r>
      <w:r>
        <w:t>use</w:t>
      </w:r>
      <w:r>
        <w:rPr>
          <w:spacing w:val="-2"/>
        </w:rPr>
        <w:t xml:space="preserve"> </w:t>
      </w:r>
      <w:r>
        <w:t>by</w:t>
      </w:r>
      <w:r>
        <w:rPr>
          <w:spacing w:val="27"/>
          <w:w w:val="99"/>
        </w:rPr>
        <w:t xml:space="preserve"> </w:t>
      </w:r>
      <w:r>
        <w:t>local</w:t>
      </w:r>
      <w:r>
        <w:rPr>
          <w:spacing w:val="-4"/>
        </w:rPr>
        <w:t xml:space="preserve"> </w:t>
      </w:r>
      <w:r>
        <w:rPr>
          <w:spacing w:val="-1"/>
        </w:rPr>
        <w:t>agencies</w:t>
      </w:r>
      <w:r>
        <w:rPr>
          <w:spacing w:val="-3"/>
        </w:rPr>
        <w:t xml:space="preserve"> </w:t>
      </w:r>
      <w:r>
        <w:t>or</w:t>
      </w:r>
      <w:r>
        <w:rPr>
          <w:spacing w:val="-3"/>
        </w:rPr>
        <w:t xml:space="preserve"> </w:t>
      </w:r>
      <w:r>
        <w:rPr>
          <w:spacing w:val="-1"/>
        </w:rPr>
        <w:t>specify</w:t>
      </w:r>
      <w:r>
        <w:rPr>
          <w:spacing w:val="-3"/>
        </w:rPr>
        <w:t xml:space="preserve"> </w:t>
      </w:r>
      <w:r>
        <w:t>the</w:t>
      </w:r>
      <w:r>
        <w:rPr>
          <w:spacing w:val="-2"/>
        </w:rPr>
        <w:t xml:space="preserve"> </w:t>
      </w:r>
      <w:r>
        <w:t>location</w:t>
      </w:r>
      <w:r>
        <w:rPr>
          <w:spacing w:val="-4"/>
        </w:rPr>
        <w:t xml:space="preserve"> </w:t>
      </w:r>
      <w:r>
        <w:t>in</w:t>
      </w:r>
      <w:r>
        <w:rPr>
          <w:spacing w:val="-2"/>
        </w:rPr>
        <w:t xml:space="preserve"> </w:t>
      </w:r>
      <w:r>
        <w:t>the</w:t>
      </w:r>
      <w:r>
        <w:rPr>
          <w:spacing w:val="-3"/>
        </w:rPr>
        <w:t xml:space="preserve"> </w:t>
      </w:r>
      <w:r>
        <w:t>Procedure</w:t>
      </w:r>
      <w:r>
        <w:rPr>
          <w:spacing w:val="-3"/>
        </w:rPr>
        <w:t xml:space="preserve"> </w:t>
      </w:r>
      <w:r>
        <w:t>Manual</w:t>
      </w:r>
      <w:r>
        <w:rPr>
          <w:spacing w:val="-3"/>
        </w:rPr>
        <w:t xml:space="preserve"> </w:t>
      </w:r>
      <w:r>
        <w:rPr>
          <w:spacing w:val="-1"/>
        </w:rPr>
        <w:t>and</w:t>
      </w:r>
      <w:r>
        <w:rPr>
          <w:spacing w:val="-3"/>
        </w:rPr>
        <w:t xml:space="preserve"> </w:t>
      </w:r>
      <w:r>
        <w:rPr>
          <w:spacing w:val="-1"/>
        </w:rPr>
        <w:t>reference</w:t>
      </w:r>
      <w:r>
        <w:rPr>
          <w:spacing w:val="-2"/>
        </w:rPr>
        <w:t xml:space="preserve"> </w:t>
      </w:r>
      <w:r>
        <w:t>below.</w:t>
      </w:r>
    </w:p>
    <w:p w:rsidRPr="00CB1741" w:rsidR="00AE155C" w:rsidP="00703A8E" w:rsidRDefault="00AE155C">
      <w:pPr>
        <w:pStyle w:val="BodyText"/>
        <w:numPr>
          <w:ilvl w:val="1"/>
          <w:numId w:val="63"/>
        </w:numPr>
        <w:tabs>
          <w:tab w:val="left" w:pos="480"/>
        </w:tabs>
        <w:spacing w:before="150" w:line="250" w:lineRule="auto"/>
        <w:ind w:right="166"/>
        <w:rPr>
          <w:b/>
          <w:bCs/>
        </w:rPr>
      </w:pPr>
      <w:r>
        <w:t>The</w:t>
      </w:r>
      <w:r>
        <w:rPr>
          <w:spacing w:val="-4"/>
        </w:rPr>
        <w:t xml:space="preserve"> </w:t>
      </w:r>
      <w:r>
        <w:t>State</w:t>
      </w:r>
      <w:r>
        <w:rPr>
          <w:spacing w:val="-4"/>
        </w:rPr>
        <w:t xml:space="preserve"> </w:t>
      </w:r>
      <w:r>
        <w:rPr>
          <w:spacing w:val="-1"/>
        </w:rPr>
        <w:t>agency</w:t>
      </w:r>
      <w:r>
        <w:rPr>
          <w:spacing w:val="-4"/>
        </w:rPr>
        <w:t xml:space="preserve"> </w:t>
      </w:r>
      <w:r>
        <w:t>follows</w:t>
      </w:r>
      <w:r>
        <w:rPr>
          <w:spacing w:val="-3"/>
        </w:rPr>
        <w:t xml:space="preserve"> </w:t>
      </w:r>
      <w:r>
        <w:t>written</w:t>
      </w:r>
      <w:r>
        <w:rPr>
          <w:spacing w:val="-4"/>
        </w:rPr>
        <w:t xml:space="preserve"> </w:t>
      </w:r>
      <w:r>
        <w:t>procedures</w:t>
      </w:r>
      <w:r>
        <w:rPr>
          <w:spacing w:val="-4"/>
        </w:rPr>
        <w:t xml:space="preserve"> </w:t>
      </w:r>
      <w:r>
        <w:t>to</w:t>
      </w:r>
      <w:r>
        <w:rPr>
          <w:spacing w:val="-3"/>
        </w:rPr>
        <w:t xml:space="preserve"> </w:t>
      </w:r>
      <w:r>
        <w:rPr>
          <w:spacing w:val="-1"/>
        </w:rPr>
        <w:t>ensure</w:t>
      </w:r>
      <w:r>
        <w:rPr>
          <w:spacing w:val="-3"/>
        </w:rPr>
        <w:t xml:space="preserve"> </w:t>
      </w:r>
      <w:r>
        <w:t>that</w:t>
      </w:r>
      <w:r>
        <w:rPr>
          <w:spacing w:val="-3"/>
        </w:rPr>
        <w:t xml:space="preserve"> </w:t>
      </w:r>
      <w:r>
        <w:t>nutrition</w:t>
      </w:r>
      <w:r>
        <w:rPr>
          <w:spacing w:val="-4"/>
        </w:rPr>
        <w:t xml:space="preserve"> </w:t>
      </w:r>
      <w:r>
        <w:rPr>
          <w:spacing w:val="-1"/>
        </w:rPr>
        <w:t>education</w:t>
      </w:r>
      <w:r>
        <w:rPr>
          <w:spacing w:val="-3"/>
        </w:rPr>
        <w:t xml:space="preserve"> </w:t>
      </w:r>
      <w:r>
        <w:rPr>
          <w:spacing w:val="-1"/>
        </w:rPr>
        <w:t>materials</w:t>
      </w:r>
      <w:r>
        <w:rPr>
          <w:spacing w:val="-3"/>
        </w:rPr>
        <w:t xml:space="preserve"> </w:t>
      </w:r>
      <w:r>
        <w:rPr>
          <w:spacing w:val="-1"/>
        </w:rPr>
        <w:t>recommended/made</w:t>
      </w:r>
      <w:r>
        <w:rPr>
          <w:spacing w:val="24"/>
        </w:rPr>
        <w:t xml:space="preserve"> </w:t>
      </w:r>
      <w:r>
        <w:rPr>
          <w:spacing w:val="-1"/>
        </w:rPr>
        <w:t>available</w:t>
      </w:r>
      <w:r>
        <w:rPr>
          <w:spacing w:val="-4"/>
        </w:rPr>
        <w:t xml:space="preserve"> </w:t>
      </w:r>
      <w:r>
        <w:rPr>
          <w:spacing w:val="-1"/>
        </w:rPr>
        <w:t>are</w:t>
      </w:r>
      <w:r>
        <w:rPr>
          <w:spacing w:val="-3"/>
        </w:rPr>
        <w:t xml:space="preserve"> </w:t>
      </w:r>
      <w:r>
        <w:rPr>
          <w:spacing w:val="-1"/>
        </w:rPr>
        <w:t>appropriate</w:t>
      </w:r>
      <w:r>
        <w:rPr>
          <w:spacing w:val="-4"/>
        </w:rPr>
        <w:t xml:space="preserve"> </w:t>
      </w:r>
      <w:r>
        <w:t>in</w:t>
      </w:r>
      <w:r>
        <w:rPr>
          <w:spacing w:val="-3"/>
        </w:rPr>
        <w:t xml:space="preserve"> </w:t>
      </w:r>
      <w:r>
        <w:t>terms</w:t>
      </w:r>
      <w:r>
        <w:rPr>
          <w:spacing w:val="-5"/>
        </w:rPr>
        <w:t xml:space="preserve"> </w:t>
      </w:r>
      <w:r>
        <w:t>of</w:t>
      </w:r>
      <w:r>
        <w:rPr>
          <w:spacing w:val="-4"/>
        </w:rPr>
        <w:t xml:space="preserve"> </w:t>
      </w:r>
      <w:r>
        <w:t>the</w:t>
      </w:r>
      <w:r>
        <w:rPr>
          <w:spacing w:val="-4"/>
        </w:rPr>
        <w:t xml:space="preserve"> </w:t>
      </w:r>
      <w:r>
        <w:t>following:</w:t>
      </w:r>
    </w:p>
    <w:p w:rsidRPr="00CB1741" w:rsidR="00AE155C" w:rsidP="00AE155C" w:rsidRDefault="002F3458">
      <w:pPr>
        <w:pStyle w:val="BodyText"/>
        <w:tabs>
          <w:tab w:val="left" w:pos="480"/>
        </w:tabs>
        <w:spacing w:before="150" w:line="250" w:lineRule="auto"/>
        <w:ind w:right="166"/>
        <w:rPr>
          <w:rFonts w:cs="Arial"/>
          <w:b/>
          <w:bCs/>
        </w:rPr>
      </w:pPr>
      <w:sdt>
        <w:sdtPr>
          <w:rPr>
            <w:rFonts w:cs="Arial"/>
            <w:b/>
            <w:bCs/>
          </w:rPr>
          <w:id w:val="401262387"/>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CB1741" w:rsidR="00AE155C">
        <w:rPr>
          <w:rFonts w:cs="Arial"/>
        </w:rPr>
        <w:t xml:space="preserve"> Content</w:t>
      </w:r>
      <w:r w:rsidRPr="00CB1741" w:rsidR="00AE155C">
        <w:rPr>
          <w:rFonts w:cs="Arial"/>
        </w:rPr>
        <w:tab/>
      </w:r>
      <w:r w:rsidRPr="00CB1741" w:rsidR="00AE155C">
        <w:rPr>
          <w:rFonts w:cs="Arial"/>
        </w:rPr>
        <w:tab/>
      </w:r>
      <w:sdt>
        <w:sdtPr>
          <w:rPr>
            <w:rFonts w:cs="Arial"/>
            <w:b/>
            <w:bCs/>
          </w:rPr>
          <w:id w:val="-15310892"/>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Reading level/language</w:t>
      </w:r>
      <w:r w:rsidRPr="00CB1741" w:rsidR="00AE155C">
        <w:rPr>
          <w:rFonts w:cs="Arial"/>
        </w:rPr>
        <w:tab/>
      </w:r>
      <w:sdt>
        <w:sdtPr>
          <w:rPr>
            <w:rFonts w:cs="Arial"/>
            <w:b/>
            <w:bCs/>
          </w:rPr>
          <w:id w:val="1419829949"/>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CB1741" w:rsidR="00AE155C">
        <w:rPr>
          <w:rFonts w:cs="Arial"/>
        </w:rPr>
        <w:t xml:space="preserve"> Graphic design</w:t>
      </w:r>
      <w:r w:rsidRPr="00CB1741" w:rsidR="00AE155C">
        <w:rPr>
          <w:rFonts w:cs="Arial"/>
        </w:rPr>
        <w:tab/>
      </w:r>
      <w:sdt>
        <w:sdtPr>
          <w:rPr>
            <w:rFonts w:cs="Arial"/>
            <w:b/>
            <w:bCs/>
          </w:rPr>
          <w:id w:val="-47838925"/>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Cultural relevance</w:t>
      </w:r>
      <w:r w:rsidRPr="00CB1741" w:rsidR="00AE155C">
        <w:rPr>
          <w:rFonts w:cs="Arial"/>
        </w:rPr>
        <w:tab/>
      </w:r>
    </w:p>
    <w:p w:rsidRPr="00CB1741" w:rsidR="00AE155C" w:rsidP="00AE155C" w:rsidRDefault="00AE155C">
      <w:pPr>
        <w:pStyle w:val="BodyText"/>
        <w:tabs>
          <w:tab w:val="left" w:pos="480"/>
        </w:tabs>
        <w:spacing w:before="0" w:line="250" w:lineRule="auto"/>
        <w:ind w:right="166"/>
        <w:rPr>
          <w:rFonts w:cs="Arial"/>
          <w:b/>
          <w:bCs/>
        </w:rPr>
      </w:pPr>
    </w:p>
    <w:p w:rsidRPr="00CB1741" w:rsidR="00AE155C" w:rsidP="00AE155C" w:rsidRDefault="002F3458">
      <w:pPr>
        <w:pStyle w:val="ListParagraph"/>
        <w:spacing w:line="375" w:lineRule="auto"/>
        <w:ind w:left="480" w:right="600"/>
        <w:rPr>
          <w:rFonts w:ascii="Arial" w:hAnsi="Arial" w:cs="Arial"/>
          <w:sz w:val="20"/>
        </w:rPr>
      </w:pPr>
      <w:sdt>
        <w:sdtPr>
          <w:rPr>
            <w:rFonts w:ascii="Arial" w:hAnsi="Arial" w:cs="Arial"/>
            <w:sz w:val="20"/>
          </w:rPr>
          <w:id w:val="-230387236"/>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sz w:val="20"/>
            </w:rPr>
            <w:t>☐</w:t>
          </w:r>
        </w:sdtContent>
      </w:sdt>
      <w:r w:rsidRPr="00CB1741" w:rsidR="00AE155C">
        <w:rPr>
          <w:rFonts w:ascii="Arial" w:hAnsi="Arial" w:cs="Arial"/>
          <w:sz w:val="20"/>
        </w:rPr>
        <w:t xml:space="preserve"> Other (specify): </w:t>
      </w:r>
      <w:r w:rsidRPr="00CB1741" w:rsidR="00AE155C">
        <w:rPr>
          <w:rFonts w:ascii="Arial" w:hAnsi="Arial" w:cs="Arial"/>
          <w:sz w:val="20"/>
        </w:rPr>
        <w:fldChar w:fldCharType="begin">
          <w:ffData>
            <w:name w:val="Text85"/>
            <w:enabled/>
            <w:calcOnExit w:val="0"/>
            <w:textInput/>
          </w:ffData>
        </w:fldChar>
      </w:r>
      <w:r w:rsidRPr="00CB1741" w:rsidR="00AE155C">
        <w:rPr>
          <w:rFonts w:ascii="Arial" w:hAnsi="Arial" w:cs="Arial"/>
          <w:sz w:val="20"/>
        </w:rPr>
        <w:instrText xml:space="preserve"> FORMTEXT </w:instrText>
      </w:r>
      <w:r w:rsidRPr="00CB1741" w:rsidR="00AE155C">
        <w:rPr>
          <w:rFonts w:ascii="Arial" w:hAnsi="Arial" w:cs="Arial"/>
          <w:sz w:val="20"/>
        </w:rPr>
      </w:r>
      <w:r w:rsidRPr="00CB1741" w:rsidR="00AE155C">
        <w:rPr>
          <w:rFonts w:ascii="Arial" w:hAnsi="Arial" w:cs="Arial"/>
          <w:sz w:val="20"/>
        </w:rPr>
        <w:fldChar w:fldCharType="separate"/>
      </w:r>
      <w:r w:rsidRPr="00CB1741" w:rsidR="00AE155C">
        <w:rPr>
          <w:rFonts w:ascii="Arial" w:hAnsi="Arial" w:cs="Arial"/>
          <w:noProof/>
          <w:sz w:val="20"/>
        </w:rPr>
        <w:t> </w:t>
      </w:r>
      <w:r w:rsidRPr="00CB1741" w:rsidR="00AE155C">
        <w:rPr>
          <w:rFonts w:ascii="Arial" w:hAnsi="Arial" w:cs="Arial"/>
          <w:noProof/>
          <w:sz w:val="20"/>
        </w:rPr>
        <w:t> </w:t>
      </w:r>
      <w:r w:rsidRPr="00CB1741" w:rsidR="00AE155C">
        <w:rPr>
          <w:rFonts w:ascii="Arial" w:hAnsi="Arial" w:cs="Arial"/>
          <w:noProof/>
          <w:sz w:val="20"/>
        </w:rPr>
        <w:t> </w:t>
      </w:r>
      <w:r w:rsidRPr="00CB1741" w:rsidR="00AE155C">
        <w:rPr>
          <w:rFonts w:ascii="Arial" w:hAnsi="Arial" w:cs="Arial"/>
          <w:noProof/>
          <w:sz w:val="20"/>
        </w:rPr>
        <w:t> </w:t>
      </w:r>
      <w:r w:rsidRPr="00CB1741" w:rsidR="00AE155C">
        <w:rPr>
          <w:rFonts w:ascii="Arial" w:hAnsi="Arial" w:cs="Arial"/>
          <w:noProof/>
          <w:sz w:val="20"/>
        </w:rPr>
        <w:t> </w:t>
      </w:r>
      <w:r w:rsidRPr="00CB1741" w:rsidR="00AE155C">
        <w:rPr>
          <w:rFonts w:ascii="Arial" w:hAnsi="Arial" w:cs="Arial"/>
          <w:sz w:val="20"/>
        </w:rPr>
        <w:fldChar w:fldCharType="end"/>
      </w:r>
    </w:p>
    <w:p w:rsidRPr="00CB1741" w:rsidR="00AE155C" w:rsidP="00703A8E" w:rsidRDefault="00AE155C">
      <w:pPr>
        <w:pStyle w:val="BodyText"/>
        <w:numPr>
          <w:ilvl w:val="1"/>
          <w:numId w:val="63"/>
        </w:numPr>
        <w:tabs>
          <w:tab w:val="left" w:pos="480"/>
        </w:tabs>
        <w:spacing w:before="33"/>
        <w:rPr>
          <w:b/>
          <w:bCs/>
        </w:rPr>
      </w:pPr>
      <w:r>
        <w:t>Locally-developed</w:t>
      </w:r>
      <w:r>
        <w:rPr>
          <w:spacing w:val="-6"/>
        </w:rPr>
        <w:t xml:space="preserve"> </w:t>
      </w:r>
      <w:r>
        <w:t>nutrition</w:t>
      </w:r>
      <w:r>
        <w:rPr>
          <w:spacing w:val="-6"/>
        </w:rPr>
        <w:t xml:space="preserve"> </w:t>
      </w:r>
      <w:r>
        <w:rPr>
          <w:spacing w:val="-1"/>
        </w:rPr>
        <w:t>education</w:t>
      </w:r>
      <w:r>
        <w:rPr>
          <w:spacing w:val="-5"/>
        </w:rPr>
        <w:t xml:space="preserve"> </w:t>
      </w:r>
      <w:r>
        <w:rPr>
          <w:spacing w:val="-1"/>
        </w:rPr>
        <w:t>materials</w:t>
      </w:r>
      <w:r>
        <w:rPr>
          <w:spacing w:val="-5"/>
        </w:rPr>
        <w:t xml:space="preserve"> </w:t>
      </w:r>
      <w:r>
        <w:rPr>
          <w:spacing w:val="-1"/>
        </w:rPr>
        <w:t>must</w:t>
      </w:r>
      <w:r>
        <w:rPr>
          <w:spacing w:val="-5"/>
        </w:rPr>
        <w:t xml:space="preserve"> </w:t>
      </w:r>
      <w:r>
        <w:t>be</w:t>
      </w:r>
      <w:r>
        <w:rPr>
          <w:spacing w:val="-6"/>
        </w:rPr>
        <w:t xml:space="preserve"> </w:t>
      </w:r>
      <w:r>
        <w:rPr>
          <w:spacing w:val="-1"/>
        </w:rPr>
        <w:t>approved</w:t>
      </w:r>
      <w:r>
        <w:rPr>
          <w:spacing w:val="-5"/>
        </w:rPr>
        <w:t xml:space="preserve"> </w:t>
      </w:r>
      <w:r>
        <w:t>by</w:t>
      </w:r>
      <w:r>
        <w:rPr>
          <w:spacing w:val="-6"/>
        </w:rPr>
        <w:t xml:space="preserve"> </w:t>
      </w:r>
      <w:r>
        <w:t>State</w:t>
      </w:r>
      <w:r>
        <w:rPr>
          <w:spacing w:val="-6"/>
        </w:rPr>
        <w:t xml:space="preserve"> </w:t>
      </w:r>
      <w:r>
        <w:rPr>
          <w:spacing w:val="-1"/>
        </w:rPr>
        <w:t>agency</w:t>
      </w:r>
      <w:r>
        <w:rPr>
          <w:spacing w:val="-5"/>
        </w:rPr>
        <w:t xml:space="preserve"> </w:t>
      </w:r>
      <w:r>
        <w:t>prior</w:t>
      </w:r>
      <w:r>
        <w:rPr>
          <w:spacing w:val="-6"/>
        </w:rPr>
        <w:t xml:space="preserve"> </w:t>
      </w:r>
      <w:r>
        <w:t>to</w:t>
      </w:r>
      <w:r>
        <w:rPr>
          <w:spacing w:val="-5"/>
        </w:rPr>
        <w:t xml:space="preserve"> </w:t>
      </w:r>
      <w:r>
        <w:t>use.</w:t>
      </w:r>
    </w:p>
    <w:p w:rsidRPr="00CB1741" w:rsidR="00AE155C" w:rsidP="00AE155C" w:rsidRDefault="002F3458">
      <w:pPr>
        <w:pStyle w:val="BodyText"/>
        <w:tabs>
          <w:tab w:val="left" w:pos="480"/>
        </w:tabs>
        <w:spacing w:before="33"/>
        <w:rPr>
          <w:rFonts w:cs="Arial"/>
          <w:b/>
          <w:bCs/>
        </w:rPr>
      </w:pPr>
      <w:sdt>
        <w:sdtPr>
          <w:rPr>
            <w:rFonts w:cs="Arial"/>
            <w:b/>
            <w:bCs/>
          </w:rPr>
          <w:id w:val="666372702"/>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Yes</w:t>
      </w:r>
      <w:r w:rsidRPr="00CB1741" w:rsidR="00AE155C">
        <w:rPr>
          <w:rFonts w:cs="Arial"/>
        </w:rPr>
        <w:tab/>
      </w:r>
      <w:sdt>
        <w:sdtPr>
          <w:rPr>
            <w:rFonts w:cs="Arial"/>
            <w:b/>
            <w:bCs/>
          </w:rPr>
          <w:id w:val="-1113129170"/>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No </w:t>
      </w:r>
    </w:p>
    <w:p w:rsidRPr="00CB1741" w:rsidR="00AE155C" w:rsidP="00AE155C" w:rsidRDefault="00AE155C">
      <w:pPr>
        <w:spacing w:before="3"/>
        <w:ind w:firstLine="480"/>
        <w:rPr>
          <w:rFonts w:ascii="Arial" w:hAnsi="Arial" w:eastAsia="Arial" w:cs="Arial"/>
          <w:sz w:val="15"/>
          <w:szCs w:val="15"/>
        </w:rPr>
      </w:pPr>
    </w:p>
    <w:p w:rsidR="00AE155C" w:rsidP="00AE155C" w:rsidRDefault="00AE155C">
      <w:pPr>
        <w:pStyle w:val="BodyText"/>
        <w:spacing w:line="250" w:lineRule="auto"/>
        <w:ind w:right="455"/>
        <w:rPr>
          <w:spacing w:val="-1"/>
        </w:rPr>
      </w:pPr>
      <w:r>
        <w:t>If</w:t>
      </w:r>
      <w:r>
        <w:rPr>
          <w:spacing w:val="-5"/>
        </w:rPr>
        <w:t xml:space="preserve"> </w:t>
      </w:r>
      <w:r>
        <w:t>no,</w:t>
      </w:r>
      <w:r>
        <w:rPr>
          <w:spacing w:val="-5"/>
        </w:rPr>
        <w:t xml:space="preserve"> </w:t>
      </w:r>
      <w:r>
        <w:t>State</w:t>
      </w:r>
      <w:r>
        <w:rPr>
          <w:spacing w:val="-5"/>
        </w:rPr>
        <w:t xml:space="preserve"> </w:t>
      </w:r>
      <w:r>
        <w:rPr>
          <w:spacing w:val="-1"/>
        </w:rPr>
        <w:t>agency</w:t>
      </w:r>
      <w:r>
        <w:rPr>
          <w:spacing w:val="-3"/>
        </w:rPr>
        <w:t xml:space="preserve"> </w:t>
      </w:r>
      <w:r>
        <w:rPr>
          <w:spacing w:val="-1"/>
        </w:rPr>
        <w:t>requires</w:t>
      </w:r>
      <w:r>
        <w:rPr>
          <w:spacing w:val="-4"/>
        </w:rPr>
        <w:t xml:space="preserve"> </w:t>
      </w:r>
      <w:r>
        <w:t>local</w:t>
      </w:r>
      <w:r>
        <w:rPr>
          <w:spacing w:val="-5"/>
        </w:rPr>
        <w:t xml:space="preserve"> </w:t>
      </w:r>
      <w:r>
        <w:rPr>
          <w:spacing w:val="-1"/>
        </w:rPr>
        <w:t>agency</w:t>
      </w:r>
      <w:r>
        <w:rPr>
          <w:spacing w:val="-4"/>
        </w:rPr>
        <w:t xml:space="preserve"> </w:t>
      </w:r>
      <w:r>
        <w:t>to</w:t>
      </w:r>
      <w:r>
        <w:rPr>
          <w:spacing w:val="-3"/>
        </w:rPr>
        <w:t xml:space="preserve"> </w:t>
      </w:r>
      <w:r>
        <w:t>follow</w:t>
      </w:r>
      <w:r>
        <w:rPr>
          <w:spacing w:val="-4"/>
        </w:rPr>
        <w:t xml:space="preserve"> </w:t>
      </w:r>
      <w:r>
        <w:t>a</w:t>
      </w:r>
      <w:r>
        <w:rPr>
          <w:spacing w:val="-5"/>
        </w:rPr>
        <w:t xml:space="preserve"> </w:t>
      </w:r>
      <w:r>
        <w:rPr>
          <w:spacing w:val="-1"/>
        </w:rPr>
        <w:t>standardized</w:t>
      </w:r>
      <w:r>
        <w:rPr>
          <w:spacing w:val="-4"/>
        </w:rPr>
        <w:t xml:space="preserve"> </w:t>
      </w:r>
      <w:r>
        <w:t>format</w:t>
      </w:r>
      <w:r>
        <w:rPr>
          <w:spacing w:val="-4"/>
        </w:rPr>
        <w:t xml:space="preserve"> </w:t>
      </w:r>
      <w:r>
        <w:t>for</w:t>
      </w:r>
      <w:r>
        <w:rPr>
          <w:spacing w:val="-4"/>
        </w:rPr>
        <w:t xml:space="preserve"> </w:t>
      </w:r>
      <w:r>
        <w:rPr>
          <w:spacing w:val="-1"/>
        </w:rPr>
        <w:t>evaluating</w:t>
      </w:r>
      <w:r>
        <w:rPr>
          <w:spacing w:val="-4"/>
        </w:rPr>
        <w:t xml:space="preserve"> </w:t>
      </w:r>
      <w:r>
        <w:t>nutrition</w:t>
      </w:r>
      <w:r>
        <w:rPr>
          <w:spacing w:val="-5"/>
        </w:rPr>
        <w:t xml:space="preserve"> </w:t>
      </w:r>
      <w:r>
        <w:rPr>
          <w:spacing w:val="-1"/>
        </w:rPr>
        <w:t>education</w:t>
      </w:r>
      <w:r>
        <w:rPr>
          <w:spacing w:val="25"/>
          <w:w w:val="99"/>
        </w:rPr>
        <w:t xml:space="preserve"> </w:t>
      </w:r>
      <w:r>
        <w:rPr>
          <w:spacing w:val="-1"/>
        </w:rPr>
        <w:lastRenderedPageBreak/>
        <w:t>materials.</w:t>
      </w:r>
    </w:p>
    <w:p w:rsidRPr="00CB1741" w:rsidR="00AE155C" w:rsidP="00AE155C" w:rsidRDefault="002F3458">
      <w:pPr>
        <w:pStyle w:val="BodyText"/>
        <w:spacing w:line="250" w:lineRule="auto"/>
        <w:ind w:right="455"/>
        <w:rPr>
          <w:rFonts w:cs="Arial"/>
          <w:b/>
          <w:bCs/>
        </w:rPr>
      </w:pPr>
      <w:sdt>
        <w:sdtPr>
          <w:rPr>
            <w:rFonts w:cs="Arial"/>
            <w:b/>
            <w:bCs/>
          </w:rPr>
          <w:id w:val="312529426"/>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Yes</w:t>
      </w:r>
      <w:r w:rsidRPr="00CB1741" w:rsidR="00AE155C">
        <w:rPr>
          <w:rFonts w:cs="Arial"/>
        </w:rPr>
        <w:tab/>
      </w:r>
      <w:sdt>
        <w:sdtPr>
          <w:rPr>
            <w:rFonts w:cs="Arial"/>
            <w:b/>
            <w:bCs/>
          </w:rPr>
          <w:id w:val="1911731486"/>
          <w14:checkbox>
            <w14:checked w14:val="0"/>
            <w14:checkedState w14:font="MS Gothic" w14:val="2612"/>
            <w14:uncheckedState w14:font="MS Gothic" w14:val="2610"/>
          </w14:checkbox>
        </w:sdtPr>
        <w:sdtContent>
          <w:r w:rsidRPr="00CB1741" w:rsidR="00AE155C">
            <w:rPr>
              <w:rFonts w:hint="eastAsia" w:ascii="MS Gothic" w:hAnsi="MS Gothic" w:eastAsia="MS Gothic" w:cs="MS Gothic"/>
            </w:rPr>
            <w:t>☐</w:t>
          </w:r>
        </w:sdtContent>
      </w:sdt>
      <w:r w:rsidRPr="00CB1741" w:rsidR="00AE155C">
        <w:rPr>
          <w:rFonts w:cs="Arial"/>
        </w:rPr>
        <w:t xml:space="preserve"> No </w:t>
      </w:r>
    </w:p>
    <w:p w:rsidR="00AE155C" w:rsidP="00AE155C" w:rsidRDefault="00AE155C">
      <w:pPr>
        <w:tabs>
          <w:tab w:val="left" w:pos="1799"/>
        </w:tabs>
        <w:spacing w:before="120"/>
        <w:ind w:firstLine="480"/>
        <w:rPr>
          <w:rFonts w:ascii="Arial" w:hAnsi="Arial" w:eastAsia="Arial" w:cs="Arial"/>
          <w:sz w:val="20"/>
          <w:szCs w:val="20"/>
        </w:rPr>
      </w:pPr>
    </w:p>
    <w:p w:rsidR="00AE155C" w:rsidP="00AE155C" w:rsidRDefault="00AE155C">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line="20" w:lineRule="atLeast"/>
        <w:ind w:left="110"/>
        <w:rPr>
          <w:rFonts w:ascii="Arial" w:hAnsi="Arial" w:eastAsia="Arial" w:cs="Arial"/>
          <w:b/>
          <w:bCs/>
          <w:sz w:val="15"/>
          <w:szCs w:val="15"/>
        </w:rPr>
      </w:pPr>
      <w:r>
        <w:rPr>
          <w:rFonts w:ascii="Arial"/>
          <w:sz w:val="20"/>
        </w:rPr>
        <w:fldChar w:fldCharType="begin">
          <w:ffData>
            <w:name w:val="Text43"/>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rPr>
          <w:spacing w:val="-1"/>
        </w:rPr>
      </w:pPr>
    </w:p>
    <w:p w:rsidR="00AE155C" w:rsidP="00703A8E" w:rsidRDefault="00AE155C">
      <w:pPr>
        <w:pStyle w:val="BodyText"/>
        <w:numPr>
          <w:ilvl w:val="0"/>
          <w:numId w:val="63"/>
        </w:numPr>
        <w:tabs>
          <w:tab w:val="left" w:pos="481"/>
        </w:tabs>
        <w:spacing w:before="74"/>
        <w:rPr>
          <w:b/>
          <w:bCs/>
        </w:rPr>
      </w:pPr>
      <w:r>
        <w:rPr>
          <w:spacing w:val="-1"/>
        </w:rPr>
        <w:t>Nutrition</w:t>
      </w:r>
      <w:r>
        <w:rPr>
          <w:spacing w:val="-8"/>
        </w:rPr>
        <w:t xml:space="preserve"> </w:t>
      </w:r>
      <w:r>
        <w:t>Education</w:t>
      </w:r>
      <w:r>
        <w:rPr>
          <w:spacing w:val="-8"/>
        </w:rPr>
        <w:t xml:space="preserve"> </w:t>
      </w:r>
      <w:r>
        <w:rPr>
          <w:spacing w:val="-1"/>
        </w:rPr>
        <w:t>Needs</w:t>
      </w:r>
      <w:r>
        <w:rPr>
          <w:spacing w:val="-8"/>
        </w:rPr>
        <w:t xml:space="preserve"> </w:t>
      </w:r>
      <w:r>
        <w:t>of</w:t>
      </w:r>
      <w:r>
        <w:rPr>
          <w:spacing w:val="-8"/>
        </w:rPr>
        <w:t xml:space="preserve"> </w:t>
      </w:r>
      <w:r>
        <w:t>Special</w:t>
      </w:r>
      <w:r>
        <w:rPr>
          <w:spacing w:val="-8"/>
        </w:rPr>
        <w:t xml:space="preserve"> </w:t>
      </w:r>
      <w:r>
        <w:t>Populations</w:t>
      </w:r>
    </w:p>
    <w:p w:rsidR="00AE155C" w:rsidP="00AE155C" w:rsidRDefault="00AE155C">
      <w:pPr>
        <w:pStyle w:val="BodyText"/>
        <w:spacing w:before="0" w:after="100" w:afterAutospacing="1" w:line="250" w:lineRule="auto"/>
        <w:ind w:right="166"/>
        <w:rPr>
          <w:spacing w:val="-1"/>
        </w:rPr>
      </w:pPr>
      <w:r>
        <w:t>The</w:t>
      </w:r>
      <w:r>
        <w:rPr>
          <w:spacing w:val="-4"/>
        </w:rPr>
        <w:t xml:space="preserve"> </w:t>
      </w:r>
      <w:r>
        <w:t>State</w:t>
      </w:r>
      <w:r>
        <w:rPr>
          <w:spacing w:val="-4"/>
        </w:rPr>
        <w:t xml:space="preserve"> </w:t>
      </w:r>
      <w:r>
        <w:rPr>
          <w:spacing w:val="-1"/>
        </w:rPr>
        <w:t>agency</w:t>
      </w:r>
      <w:r>
        <w:rPr>
          <w:spacing w:val="-3"/>
        </w:rPr>
        <w:t xml:space="preserve"> </w:t>
      </w:r>
      <w:r>
        <w:t>tailors</w:t>
      </w:r>
      <w:r>
        <w:rPr>
          <w:spacing w:val="-2"/>
        </w:rPr>
        <w:t xml:space="preserve"> </w:t>
      </w:r>
      <w:r>
        <w:t>its</w:t>
      </w:r>
      <w:r>
        <w:rPr>
          <w:spacing w:val="-4"/>
        </w:rPr>
        <w:t xml:space="preserve"> </w:t>
      </w:r>
      <w:r>
        <w:t>nutrition</w:t>
      </w:r>
      <w:r>
        <w:rPr>
          <w:spacing w:val="-4"/>
        </w:rPr>
        <w:t xml:space="preserve"> </w:t>
      </w:r>
      <w:r>
        <w:rPr>
          <w:spacing w:val="-1"/>
        </w:rPr>
        <w:t>education</w:t>
      </w:r>
      <w:r>
        <w:rPr>
          <w:spacing w:val="-2"/>
        </w:rPr>
        <w:t xml:space="preserve"> </w:t>
      </w:r>
      <w:r>
        <w:rPr>
          <w:spacing w:val="-1"/>
        </w:rPr>
        <w:t>efforts</w:t>
      </w:r>
      <w:r>
        <w:rPr>
          <w:spacing w:val="-3"/>
        </w:rPr>
        <w:t xml:space="preserve"> </w:t>
      </w:r>
      <w:r>
        <w:t>to</w:t>
      </w:r>
      <w:r>
        <w:rPr>
          <w:spacing w:val="-3"/>
        </w:rPr>
        <w:t xml:space="preserve"> </w:t>
      </w:r>
      <w:r>
        <w:rPr>
          <w:spacing w:val="-1"/>
        </w:rPr>
        <w:t>address</w:t>
      </w:r>
      <w:r>
        <w:rPr>
          <w:spacing w:val="-3"/>
        </w:rPr>
        <w:t xml:space="preserve"> </w:t>
      </w:r>
      <w:r>
        <w:t>the</w:t>
      </w:r>
      <w:r>
        <w:rPr>
          <w:spacing w:val="-2"/>
        </w:rPr>
        <w:t xml:space="preserve"> </w:t>
      </w:r>
      <w:r>
        <w:rPr>
          <w:spacing w:val="-1"/>
        </w:rPr>
        <w:t>specific</w:t>
      </w:r>
      <w:r>
        <w:rPr>
          <w:spacing w:val="-3"/>
        </w:rPr>
        <w:t xml:space="preserve"> </w:t>
      </w:r>
      <w:r>
        <w:t>needs</w:t>
      </w:r>
      <w:r>
        <w:rPr>
          <w:spacing w:val="-4"/>
        </w:rPr>
        <w:t xml:space="preserve"> </w:t>
      </w:r>
      <w:r>
        <w:t>of</w:t>
      </w:r>
      <w:r>
        <w:rPr>
          <w:spacing w:val="-3"/>
        </w:rPr>
        <w:t xml:space="preserve"> </w:t>
      </w:r>
      <w:r>
        <w:rPr>
          <w:spacing w:val="-1"/>
        </w:rPr>
        <w:t>migrant</w:t>
      </w:r>
      <w:r>
        <w:rPr>
          <w:spacing w:val="-3"/>
        </w:rPr>
        <w:t xml:space="preserve"> </w:t>
      </w:r>
      <w:r>
        <w:t>farmworkers</w:t>
      </w:r>
      <w:r>
        <w:rPr>
          <w:spacing w:val="27"/>
        </w:rPr>
        <w:t xml:space="preserve"> </w:t>
      </w:r>
      <w:r>
        <w:t>(M),</w:t>
      </w:r>
      <w:r>
        <w:rPr>
          <w:spacing w:val="-7"/>
        </w:rPr>
        <w:t xml:space="preserve"> </w:t>
      </w:r>
      <w:r>
        <w:t>homeless</w:t>
      </w:r>
      <w:r>
        <w:rPr>
          <w:spacing w:val="-7"/>
        </w:rPr>
        <w:t xml:space="preserve"> </w:t>
      </w:r>
      <w:r>
        <w:t>individuals</w:t>
      </w:r>
      <w:r>
        <w:rPr>
          <w:spacing w:val="-7"/>
        </w:rPr>
        <w:t xml:space="preserve"> </w:t>
      </w:r>
      <w:r>
        <w:t>(H),</w:t>
      </w:r>
      <w:r>
        <w:rPr>
          <w:spacing w:val="-6"/>
        </w:rPr>
        <w:t xml:space="preserve"> </w:t>
      </w:r>
      <w:r>
        <w:rPr>
          <w:spacing w:val="-1"/>
        </w:rPr>
        <w:t>substance-abusing</w:t>
      </w:r>
      <w:r>
        <w:rPr>
          <w:spacing w:val="-5"/>
        </w:rPr>
        <w:t xml:space="preserve"> </w:t>
      </w:r>
      <w:r>
        <w:t>individuals</w:t>
      </w:r>
      <w:r>
        <w:rPr>
          <w:spacing w:val="-7"/>
        </w:rPr>
        <w:t xml:space="preserve"> </w:t>
      </w:r>
      <w:r>
        <w:t>(S),</w:t>
      </w:r>
      <w:r>
        <w:rPr>
          <w:spacing w:val="-6"/>
        </w:rPr>
        <w:t xml:space="preserve"> </w:t>
      </w:r>
      <w:r>
        <w:rPr>
          <w:spacing w:val="-1"/>
        </w:rPr>
        <w:t>and/or</w:t>
      </w:r>
      <w:r>
        <w:rPr>
          <w:spacing w:val="-6"/>
        </w:rPr>
        <w:t xml:space="preserve"> </w:t>
      </w:r>
      <w:r>
        <w:t>breastfeeding</w:t>
      </w:r>
      <w:r>
        <w:rPr>
          <w:spacing w:val="-7"/>
        </w:rPr>
        <w:t xml:space="preserve"> </w:t>
      </w:r>
      <w:r>
        <w:t>women</w:t>
      </w:r>
      <w:r>
        <w:rPr>
          <w:spacing w:val="-7"/>
        </w:rPr>
        <w:t xml:space="preserve"> </w:t>
      </w:r>
      <w:r>
        <w:t>(B)</w:t>
      </w:r>
      <w:r>
        <w:rPr>
          <w:spacing w:val="-7"/>
        </w:rPr>
        <w:t xml:space="preserve"> </w:t>
      </w:r>
      <w:r>
        <w:t>through</w:t>
      </w:r>
      <w:r>
        <w:rPr>
          <w:spacing w:val="23"/>
          <w:w w:val="99"/>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
        <w:tblDescription w:val="The State agency tailors its nutrition education efforts to address the specific needs of migrant farmworkers (M), homeless individuals (H), substance-abusing individuals (S), and/or breastfeeding women (B)"/>
      </w:tblPr>
      <w:tblGrid>
        <w:gridCol w:w="720"/>
        <w:gridCol w:w="720"/>
        <w:gridCol w:w="720"/>
        <w:gridCol w:w="720"/>
        <w:gridCol w:w="7278"/>
      </w:tblGrid>
      <w:tr w:rsidR="00AE155C" w:rsidTr="00FC6DB3">
        <w:trPr>
          <w:trHeight w:val="288"/>
        </w:trPr>
        <w:tc>
          <w:tcPr>
            <w:tcW w:w="720" w:type="dxa"/>
            <w:vAlign w:val="center"/>
          </w:tcPr>
          <w:p w:rsidRPr="002179D1" w:rsidR="00AE155C" w:rsidP="00FC6DB3" w:rsidRDefault="00AE155C">
            <w:pPr>
              <w:pStyle w:val="BodyText"/>
              <w:spacing w:line="250" w:lineRule="auto"/>
              <w:ind w:left="0" w:right="-42"/>
              <w:jc w:val="center"/>
              <w:rPr>
                <w:spacing w:val="-1"/>
                <w:u w:val="single"/>
              </w:rPr>
            </w:pPr>
            <w:r w:rsidRPr="002179D1">
              <w:rPr>
                <w:spacing w:val="-1"/>
                <w:u w:val="single"/>
              </w:rPr>
              <w:t>M</w:t>
            </w:r>
          </w:p>
        </w:tc>
        <w:tc>
          <w:tcPr>
            <w:tcW w:w="720" w:type="dxa"/>
            <w:vAlign w:val="center"/>
          </w:tcPr>
          <w:p w:rsidRPr="002179D1" w:rsidR="00AE155C" w:rsidP="00FC6DB3" w:rsidRDefault="00AE155C">
            <w:pPr>
              <w:pStyle w:val="BodyText"/>
              <w:spacing w:line="250" w:lineRule="auto"/>
              <w:ind w:left="0" w:right="-42"/>
              <w:jc w:val="center"/>
              <w:rPr>
                <w:spacing w:val="-1"/>
                <w:u w:val="single"/>
              </w:rPr>
            </w:pPr>
            <w:r w:rsidRPr="002179D1">
              <w:rPr>
                <w:spacing w:val="-1"/>
                <w:u w:val="single"/>
              </w:rPr>
              <w:t>H</w:t>
            </w:r>
          </w:p>
        </w:tc>
        <w:tc>
          <w:tcPr>
            <w:tcW w:w="720" w:type="dxa"/>
            <w:vAlign w:val="center"/>
          </w:tcPr>
          <w:p w:rsidRPr="002179D1" w:rsidR="00AE155C" w:rsidP="00FC6DB3" w:rsidRDefault="00AE155C">
            <w:pPr>
              <w:pStyle w:val="BodyText"/>
              <w:spacing w:line="250" w:lineRule="auto"/>
              <w:ind w:left="0" w:right="-42"/>
              <w:jc w:val="center"/>
              <w:rPr>
                <w:spacing w:val="-1"/>
                <w:u w:val="single"/>
              </w:rPr>
            </w:pPr>
            <w:r w:rsidRPr="002179D1">
              <w:rPr>
                <w:spacing w:val="-1"/>
                <w:u w:val="single"/>
              </w:rPr>
              <w:t>S</w:t>
            </w:r>
          </w:p>
        </w:tc>
        <w:tc>
          <w:tcPr>
            <w:tcW w:w="720" w:type="dxa"/>
            <w:vAlign w:val="center"/>
          </w:tcPr>
          <w:p w:rsidRPr="002179D1" w:rsidR="00AE155C" w:rsidP="00FC6DB3" w:rsidRDefault="00AE155C">
            <w:pPr>
              <w:pStyle w:val="BodyText"/>
              <w:spacing w:line="250" w:lineRule="auto"/>
              <w:ind w:left="0" w:right="-42"/>
              <w:jc w:val="center"/>
              <w:rPr>
                <w:spacing w:val="-1"/>
                <w:u w:val="single"/>
              </w:rPr>
            </w:pPr>
            <w:r w:rsidRPr="002179D1">
              <w:rPr>
                <w:spacing w:val="-1"/>
                <w:u w:val="single"/>
              </w:rPr>
              <w:t>B</w:t>
            </w:r>
          </w:p>
        </w:tc>
        <w:tc>
          <w:tcPr>
            <w:tcW w:w="7278" w:type="dxa"/>
          </w:tcPr>
          <w:p w:rsidRPr="002179D1" w:rsidR="00AE155C" w:rsidP="00FC6DB3" w:rsidRDefault="00AE155C">
            <w:pPr>
              <w:pStyle w:val="BodyText"/>
              <w:spacing w:line="250" w:lineRule="auto"/>
              <w:ind w:left="0" w:right="166"/>
              <w:rPr>
                <w:b/>
                <w:spacing w:val="-1"/>
              </w:rPr>
            </w:pPr>
          </w:p>
        </w:tc>
      </w:tr>
      <w:tr w:rsidR="00AE155C" w:rsidTr="00FC6DB3">
        <w:trPr>
          <w:trHeight w:val="288"/>
        </w:trPr>
        <w:sdt>
          <w:sdtPr>
            <w:rPr>
              <w:b/>
              <w:bCs/>
            </w:rPr>
            <w:id w:val="-247965868"/>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866670700"/>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0305981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862049479"/>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t>Providing</w:t>
            </w:r>
            <w:r w:rsidRPr="002179D1">
              <w:rPr>
                <w:spacing w:val="-2"/>
              </w:rPr>
              <w:t xml:space="preserve"> </w:t>
            </w:r>
            <w:r w:rsidRPr="002179D1">
              <w:rPr>
                <w:spacing w:val="-1"/>
              </w:rPr>
              <w:t>nutrition</w:t>
            </w:r>
            <w:r w:rsidRPr="002179D1">
              <w:t xml:space="preserve"> </w:t>
            </w:r>
            <w:r w:rsidRPr="002179D1">
              <w:rPr>
                <w:spacing w:val="-1"/>
              </w:rPr>
              <w:t>education</w:t>
            </w:r>
            <w:r w:rsidRPr="002179D1">
              <w:t xml:space="preserve"> materials</w:t>
            </w:r>
            <w:r w:rsidRPr="002179D1">
              <w:rPr>
                <w:spacing w:val="-1"/>
              </w:rPr>
              <w:t xml:space="preserve"> appropriate</w:t>
            </w:r>
            <w:r w:rsidRPr="002179D1">
              <w:t xml:space="preserve"> to</w:t>
            </w:r>
            <w:r w:rsidRPr="002179D1">
              <w:rPr>
                <w:spacing w:val="-1"/>
              </w:rPr>
              <w:t xml:space="preserve"> </w:t>
            </w:r>
            <w:r w:rsidRPr="002179D1">
              <w:t>this</w:t>
            </w:r>
            <w:r w:rsidRPr="002179D1">
              <w:rPr>
                <w:spacing w:val="-2"/>
              </w:rPr>
              <w:t xml:space="preserve"> </w:t>
            </w:r>
            <w:r w:rsidRPr="002179D1">
              <w:rPr>
                <w:spacing w:val="-1"/>
              </w:rPr>
              <w:t>population</w:t>
            </w:r>
            <w:r w:rsidRPr="002179D1">
              <w:t xml:space="preserve"> </w:t>
            </w:r>
            <w:r w:rsidRPr="002179D1">
              <w:rPr>
                <w:spacing w:val="-1"/>
              </w:rPr>
              <w:t>and</w:t>
            </w:r>
            <w:r w:rsidRPr="002179D1">
              <w:t xml:space="preserve"> </w:t>
            </w:r>
            <w:r w:rsidRPr="002179D1">
              <w:rPr>
                <w:spacing w:val="-1"/>
              </w:rPr>
              <w:t>language</w:t>
            </w:r>
            <w:r w:rsidRPr="002179D1">
              <w:t xml:space="preserve"> </w:t>
            </w:r>
            <w:r w:rsidRPr="002179D1">
              <w:rPr>
                <w:spacing w:val="-1"/>
              </w:rPr>
              <w:t>needs</w:t>
            </w:r>
          </w:p>
        </w:tc>
      </w:tr>
      <w:tr w:rsidR="00AE155C" w:rsidTr="00FC6DB3">
        <w:trPr>
          <w:trHeight w:val="288"/>
        </w:trPr>
        <w:sdt>
          <w:sdtPr>
            <w:rPr>
              <w:b/>
              <w:bCs/>
            </w:rPr>
            <w:id w:val="-45763564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5420790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83372060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5964612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t>Providing</w:t>
            </w:r>
            <w:r w:rsidRPr="002179D1">
              <w:rPr>
                <w:spacing w:val="-2"/>
              </w:rPr>
              <w:t xml:space="preserve"> </w:t>
            </w:r>
            <w:r w:rsidRPr="002179D1">
              <w:rPr>
                <w:spacing w:val="-1"/>
              </w:rPr>
              <w:t>nutrition</w:t>
            </w:r>
            <w:r w:rsidRPr="002179D1">
              <w:t xml:space="preserve"> curriculum</w:t>
            </w:r>
            <w:r w:rsidRPr="002179D1">
              <w:rPr>
                <w:spacing w:val="-1"/>
              </w:rPr>
              <w:t xml:space="preserve"> or</w:t>
            </w:r>
            <w:r w:rsidRPr="002179D1">
              <w:t xml:space="preserve"> care</w:t>
            </w:r>
            <w:r w:rsidRPr="002179D1">
              <w:rPr>
                <w:spacing w:val="-1"/>
              </w:rPr>
              <w:t xml:space="preserve"> guidelines </w:t>
            </w:r>
            <w:r w:rsidRPr="002179D1">
              <w:t>specific</w:t>
            </w:r>
            <w:r w:rsidRPr="002179D1">
              <w:rPr>
                <w:spacing w:val="-1"/>
              </w:rPr>
              <w:t xml:space="preserve"> </w:t>
            </w:r>
            <w:r w:rsidRPr="002179D1">
              <w:t>to</w:t>
            </w:r>
            <w:r w:rsidRPr="002179D1">
              <w:rPr>
                <w:spacing w:val="-1"/>
              </w:rPr>
              <w:t xml:space="preserve"> </w:t>
            </w:r>
            <w:r w:rsidRPr="002179D1">
              <w:t>this</w:t>
            </w:r>
            <w:r w:rsidRPr="002179D1">
              <w:rPr>
                <w:spacing w:val="-1"/>
              </w:rPr>
              <w:t xml:space="preserve"> population</w:t>
            </w:r>
          </w:p>
        </w:tc>
      </w:tr>
      <w:tr w:rsidR="00AE155C" w:rsidTr="00FC6DB3">
        <w:trPr>
          <w:trHeight w:val="288"/>
        </w:trPr>
        <w:sdt>
          <w:sdtPr>
            <w:rPr>
              <w:b/>
              <w:bCs/>
            </w:rPr>
            <w:id w:val="5950508"/>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5108063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5023733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78625763"/>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rPr>
                <w:spacing w:val="-1"/>
              </w:rPr>
              <w:t>Requiring local</w:t>
            </w:r>
            <w:r w:rsidRPr="002179D1">
              <w:t xml:space="preserve"> </w:t>
            </w:r>
            <w:r w:rsidRPr="002179D1">
              <w:rPr>
                <w:spacing w:val="-1"/>
              </w:rPr>
              <w:t>agencies</w:t>
            </w:r>
            <w:r w:rsidRPr="002179D1">
              <w:t xml:space="preserve"> </w:t>
            </w:r>
            <w:r w:rsidRPr="002179D1">
              <w:rPr>
                <w:spacing w:val="-1"/>
              </w:rPr>
              <w:t>who</w:t>
            </w:r>
            <w:r w:rsidRPr="002179D1">
              <w:t xml:space="preserve"> serve</w:t>
            </w:r>
            <w:r w:rsidRPr="002179D1">
              <w:rPr>
                <w:spacing w:val="-1"/>
              </w:rPr>
              <w:t xml:space="preserve"> </w:t>
            </w:r>
            <w:r w:rsidRPr="002179D1">
              <w:t>this</w:t>
            </w:r>
            <w:r w:rsidRPr="002179D1">
              <w:rPr>
                <w:spacing w:val="-1"/>
              </w:rPr>
              <w:t xml:space="preserve"> population</w:t>
            </w:r>
            <w:r w:rsidRPr="002179D1">
              <w:t xml:space="preserve"> to</w:t>
            </w:r>
            <w:r w:rsidRPr="002179D1">
              <w:rPr>
                <w:spacing w:val="-1"/>
              </w:rPr>
              <w:t xml:space="preserve"> address its</w:t>
            </w:r>
            <w:r w:rsidRPr="002179D1">
              <w:t xml:space="preserve"> special</w:t>
            </w:r>
            <w:r w:rsidRPr="002179D1">
              <w:rPr>
                <w:spacing w:val="-1"/>
              </w:rPr>
              <w:t xml:space="preserve"> needs</w:t>
            </w:r>
            <w:r w:rsidRPr="002179D1">
              <w:t xml:space="preserve"> </w:t>
            </w:r>
            <w:r w:rsidRPr="002179D1">
              <w:rPr>
                <w:spacing w:val="-1"/>
              </w:rPr>
              <w:t>in</w:t>
            </w:r>
            <w:r w:rsidRPr="002179D1">
              <w:t xml:space="preserve"> </w:t>
            </w:r>
            <w:r w:rsidRPr="002179D1">
              <w:rPr>
                <w:spacing w:val="-1"/>
              </w:rPr>
              <w:t>local</w:t>
            </w:r>
            <w:r w:rsidRPr="002179D1">
              <w:t xml:space="preserve"> </w:t>
            </w:r>
            <w:r w:rsidRPr="002179D1">
              <w:rPr>
                <w:spacing w:val="-1"/>
              </w:rPr>
              <w:t>agency</w:t>
            </w:r>
            <w:r w:rsidRPr="002179D1">
              <w:rPr>
                <w:spacing w:val="20"/>
              </w:rPr>
              <w:t xml:space="preserve"> </w:t>
            </w:r>
            <w:r w:rsidRPr="002179D1">
              <w:rPr>
                <w:spacing w:val="-1"/>
              </w:rPr>
              <w:t>nutrition</w:t>
            </w:r>
            <w:r w:rsidRPr="002179D1">
              <w:t xml:space="preserve"> </w:t>
            </w:r>
            <w:r w:rsidRPr="002179D1">
              <w:rPr>
                <w:spacing w:val="-1"/>
              </w:rPr>
              <w:t>education</w:t>
            </w:r>
            <w:r w:rsidRPr="002179D1">
              <w:t xml:space="preserve"> </w:t>
            </w:r>
            <w:r w:rsidRPr="002179D1">
              <w:rPr>
                <w:spacing w:val="-1"/>
              </w:rPr>
              <w:t>plans</w:t>
            </w:r>
          </w:p>
        </w:tc>
      </w:tr>
      <w:tr w:rsidR="00AE155C" w:rsidTr="00FC6DB3">
        <w:trPr>
          <w:trHeight w:val="288"/>
        </w:trPr>
        <w:sdt>
          <w:sdtPr>
            <w:rPr>
              <w:b/>
              <w:bCs/>
            </w:rPr>
            <w:id w:val="-1719741565"/>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62368430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8537761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15580442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t>Arranging</w:t>
            </w:r>
            <w:r w:rsidRPr="002179D1">
              <w:rPr>
                <w:spacing w:val="-2"/>
              </w:rPr>
              <w:t xml:space="preserve"> </w:t>
            </w:r>
            <w:r w:rsidRPr="002179D1">
              <w:t>for</w:t>
            </w:r>
            <w:r w:rsidRPr="002179D1">
              <w:rPr>
                <w:spacing w:val="-1"/>
              </w:rPr>
              <w:t xml:space="preserve"> </w:t>
            </w:r>
            <w:r w:rsidRPr="002179D1">
              <w:t>special</w:t>
            </w:r>
            <w:r w:rsidRPr="002179D1">
              <w:rPr>
                <w:spacing w:val="-1"/>
              </w:rPr>
              <w:t xml:space="preserve"> </w:t>
            </w:r>
            <w:r w:rsidRPr="002179D1">
              <w:t>training</w:t>
            </w:r>
            <w:r w:rsidRPr="002179D1">
              <w:rPr>
                <w:spacing w:val="-2"/>
              </w:rPr>
              <w:t xml:space="preserve"> </w:t>
            </w:r>
            <w:r w:rsidRPr="002179D1">
              <w:rPr>
                <w:spacing w:val="-1"/>
              </w:rPr>
              <w:t>of</w:t>
            </w:r>
            <w:r w:rsidRPr="002179D1">
              <w:t xml:space="preserve"> </w:t>
            </w:r>
            <w:r w:rsidRPr="002179D1">
              <w:rPr>
                <w:spacing w:val="-1"/>
              </w:rPr>
              <w:t>local</w:t>
            </w:r>
            <w:r w:rsidRPr="002179D1">
              <w:t xml:space="preserve"> </w:t>
            </w:r>
            <w:r w:rsidRPr="002179D1">
              <w:rPr>
                <w:spacing w:val="-1"/>
              </w:rPr>
              <w:t>agency personnel</w:t>
            </w:r>
            <w:r w:rsidRPr="002179D1">
              <w:t xml:space="preserve"> </w:t>
            </w:r>
            <w:r w:rsidRPr="002179D1">
              <w:rPr>
                <w:spacing w:val="-1"/>
              </w:rPr>
              <w:t>who</w:t>
            </w:r>
            <w:r w:rsidRPr="002179D1">
              <w:t xml:space="preserve"> </w:t>
            </w:r>
            <w:r w:rsidRPr="002179D1">
              <w:rPr>
                <w:spacing w:val="-1"/>
              </w:rPr>
              <w:t>work with</w:t>
            </w:r>
            <w:r w:rsidRPr="002179D1">
              <w:t xml:space="preserve"> this</w:t>
            </w:r>
            <w:r w:rsidRPr="002179D1">
              <w:rPr>
                <w:spacing w:val="-1"/>
              </w:rPr>
              <w:t xml:space="preserve"> population</w:t>
            </w:r>
          </w:p>
        </w:tc>
      </w:tr>
      <w:tr w:rsidR="00AE155C" w:rsidTr="00FC6DB3">
        <w:trPr>
          <w:trHeight w:val="288"/>
        </w:trPr>
        <w:sdt>
          <w:sdtPr>
            <w:rPr>
              <w:b/>
              <w:bCs/>
            </w:rPr>
            <w:id w:val="41251349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66582250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47945265"/>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91576955"/>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rPr>
                <w:spacing w:val="-1"/>
              </w:rPr>
              <w:t xml:space="preserve">Distributing </w:t>
            </w:r>
            <w:r w:rsidRPr="002179D1">
              <w:t>resource</w:t>
            </w:r>
            <w:r w:rsidRPr="002179D1">
              <w:rPr>
                <w:spacing w:val="-1"/>
              </w:rPr>
              <w:t xml:space="preserve"> </w:t>
            </w:r>
            <w:r w:rsidRPr="002179D1">
              <w:t>materials</w:t>
            </w:r>
            <w:r w:rsidRPr="002179D1">
              <w:rPr>
                <w:spacing w:val="-1"/>
              </w:rPr>
              <w:t xml:space="preserve"> </w:t>
            </w:r>
            <w:r w:rsidRPr="002179D1">
              <w:t>related</w:t>
            </w:r>
            <w:r w:rsidRPr="002179D1">
              <w:rPr>
                <w:spacing w:val="-2"/>
              </w:rPr>
              <w:t xml:space="preserve"> </w:t>
            </w:r>
            <w:r w:rsidRPr="002179D1">
              <w:t>to</w:t>
            </w:r>
            <w:r w:rsidRPr="002179D1">
              <w:rPr>
                <w:spacing w:val="-1"/>
              </w:rPr>
              <w:t xml:space="preserve"> </w:t>
            </w:r>
            <w:r w:rsidRPr="002179D1">
              <w:t>this</w:t>
            </w:r>
            <w:r w:rsidRPr="002179D1">
              <w:rPr>
                <w:spacing w:val="-1"/>
              </w:rPr>
              <w:t xml:space="preserve"> population</w:t>
            </w:r>
          </w:p>
        </w:tc>
      </w:tr>
      <w:tr w:rsidR="00AE155C" w:rsidTr="00FC6DB3">
        <w:trPr>
          <w:trHeight w:val="288"/>
        </w:trPr>
        <w:sdt>
          <w:sdtPr>
            <w:rPr>
              <w:b/>
              <w:bCs/>
            </w:rPr>
            <w:id w:val="-561408295"/>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5266556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3376485"/>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89415783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t>Encouraging</w:t>
            </w:r>
            <w:r w:rsidRPr="002179D1">
              <w:rPr>
                <w:spacing w:val="-2"/>
              </w:rPr>
              <w:t xml:space="preserve"> </w:t>
            </w:r>
            <w:r w:rsidRPr="002179D1">
              <w:t>WIC</w:t>
            </w:r>
            <w:r w:rsidRPr="002179D1">
              <w:rPr>
                <w:spacing w:val="-2"/>
              </w:rPr>
              <w:t xml:space="preserve"> </w:t>
            </w:r>
            <w:r w:rsidRPr="002179D1">
              <w:rPr>
                <w:spacing w:val="-1"/>
              </w:rPr>
              <w:t>local agencies</w:t>
            </w:r>
            <w:r w:rsidRPr="002179D1">
              <w:t xml:space="preserve"> to</w:t>
            </w:r>
            <w:r w:rsidRPr="002179D1">
              <w:rPr>
                <w:spacing w:val="-2"/>
              </w:rPr>
              <w:t xml:space="preserve"> </w:t>
            </w:r>
            <w:r w:rsidRPr="002179D1">
              <w:rPr>
                <w:spacing w:val="-1"/>
              </w:rPr>
              <w:t>network with</w:t>
            </w:r>
            <w:r w:rsidRPr="002179D1">
              <w:t xml:space="preserve"> </w:t>
            </w:r>
            <w:r w:rsidRPr="002179D1">
              <w:rPr>
                <w:spacing w:val="-1"/>
              </w:rPr>
              <w:t>one another</w:t>
            </w:r>
          </w:p>
        </w:tc>
      </w:tr>
      <w:tr w:rsidR="00AE155C" w:rsidTr="00FC6DB3">
        <w:trPr>
          <w:trHeight w:val="288"/>
        </w:trPr>
        <w:sdt>
          <w:sdtPr>
            <w:rPr>
              <w:b/>
              <w:bCs/>
            </w:rPr>
            <w:id w:val="200477542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7526163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02814919"/>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127357202"/>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Pr>
          <w:p w:rsidRPr="002179D1" w:rsidR="00AE155C" w:rsidP="00FC6DB3" w:rsidRDefault="00AE155C">
            <w:pPr>
              <w:pStyle w:val="BodyText"/>
              <w:spacing w:line="250" w:lineRule="auto"/>
              <w:ind w:left="0" w:right="166"/>
              <w:rPr>
                <w:b/>
                <w:spacing w:val="-1"/>
              </w:rPr>
            </w:pPr>
            <w:r w:rsidRPr="002179D1">
              <w:rPr>
                <w:spacing w:val="-1"/>
              </w:rPr>
              <w:t xml:space="preserve">Coordinating at </w:t>
            </w:r>
            <w:r w:rsidRPr="002179D1">
              <w:t>the</w:t>
            </w:r>
            <w:r w:rsidRPr="002179D1">
              <w:rPr>
                <w:spacing w:val="-1"/>
              </w:rPr>
              <w:t xml:space="preserve"> </w:t>
            </w:r>
            <w:r w:rsidRPr="002179D1">
              <w:t>State</w:t>
            </w:r>
            <w:r w:rsidRPr="002179D1">
              <w:rPr>
                <w:spacing w:val="-1"/>
              </w:rPr>
              <w:t xml:space="preserve"> and</w:t>
            </w:r>
            <w:r w:rsidRPr="002179D1">
              <w:t xml:space="preserve"> </w:t>
            </w:r>
            <w:r w:rsidRPr="002179D1">
              <w:rPr>
                <w:spacing w:val="-1"/>
              </w:rPr>
              <w:t>local levels</w:t>
            </w:r>
            <w:r w:rsidRPr="002179D1">
              <w:t xml:space="preserve"> </w:t>
            </w:r>
            <w:r w:rsidRPr="002179D1">
              <w:rPr>
                <w:spacing w:val="-1"/>
              </w:rPr>
              <w:t>with agencies</w:t>
            </w:r>
            <w:r w:rsidRPr="002179D1">
              <w:t xml:space="preserve"> </w:t>
            </w:r>
            <w:r w:rsidRPr="002179D1">
              <w:rPr>
                <w:spacing w:val="-1"/>
              </w:rPr>
              <w:t xml:space="preserve">who </w:t>
            </w:r>
            <w:r w:rsidRPr="002179D1">
              <w:t>serve</w:t>
            </w:r>
            <w:r w:rsidRPr="002179D1">
              <w:rPr>
                <w:spacing w:val="-1"/>
              </w:rPr>
              <w:t xml:space="preserve"> </w:t>
            </w:r>
            <w:r w:rsidRPr="002179D1">
              <w:t>this</w:t>
            </w:r>
            <w:r w:rsidRPr="002179D1">
              <w:rPr>
                <w:spacing w:val="-2"/>
              </w:rPr>
              <w:t xml:space="preserve"> </w:t>
            </w:r>
            <w:r w:rsidRPr="002179D1">
              <w:rPr>
                <w:spacing w:val="-1"/>
              </w:rPr>
              <w:t>population</w:t>
            </w:r>
          </w:p>
        </w:tc>
      </w:tr>
      <w:tr w:rsidR="00AE155C" w:rsidTr="00FC6DB3">
        <w:trPr>
          <w:trHeight w:val="288"/>
        </w:trPr>
        <w:tc>
          <w:tcPr>
            <w:tcW w:w="720" w:type="dxa"/>
            <w:vAlign w:val="center"/>
          </w:tcPr>
          <w:p w:rsidR="00AE155C" w:rsidP="00FC6DB3" w:rsidRDefault="00AE155C">
            <w:pPr>
              <w:pStyle w:val="BodyText"/>
              <w:tabs>
                <w:tab w:val="left" w:pos="481"/>
              </w:tabs>
              <w:ind w:left="0"/>
              <w:jc w:val="center"/>
              <w:rPr>
                <w:b/>
                <w:bCs/>
              </w:rPr>
            </w:pPr>
          </w:p>
        </w:tc>
        <w:tc>
          <w:tcPr>
            <w:tcW w:w="720" w:type="dxa"/>
            <w:vAlign w:val="center"/>
          </w:tcPr>
          <w:p w:rsidR="00AE155C" w:rsidP="00FC6DB3" w:rsidRDefault="00AE155C">
            <w:pPr>
              <w:pStyle w:val="BodyText"/>
              <w:tabs>
                <w:tab w:val="left" w:pos="481"/>
              </w:tabs>
              <w:ind w:left="0"/>
              <w:jc w:val="center"/>
              <w:rPr>
                <w:b/>
                <w:bCs/>
              </w:rPr>
            </w:pPr>
          </w:p>
        </w:tc>
        <w:tc>
          <w:tcPr>
            <w:tcW w:w="720" w:type="dxa"/>
            <w:vAlign w:val="center"/>
          </w:tcPr>
          <w:p w:rsidR="00AE155C" w:rsidP="00FC6DB3" w:rsidRDefault="00AE155C">
            <w:pPr>
              <w:pStyle w:val="BodyText"/>
              <w:tabs>
                <w:tab w:val="left" w:pos="481"/>
              </w:tabs>
              <w:ind w:left="0"/>
              <w:jc w:val="center"/>
              <w:rPr>
                <w:b/>
                <w:bCs/>
              </w:rPr>
            </w:pPr>
          </w:p>
        </w:tc>
        <w:tc>
          <w:tcPr>
            <w:tcW w:w="720" w:type="dxa"/>
            <w:vAlign w:val="center"/>
          </w:tcPr>
          <w:p w:rsidR="00AE155C" w:rsidP="00FC6DB3" w:rsidRDefault="00AE155C">
            <w:pPr>
              <w:pStyle w:val="BodyText"/>
              <w:tabs>
                <w:tab w:val="left" w:pos="481"/>
              </w:tabs>
              <w:ind w:left="0"/>
              <w:jc w:val="center"/>
              <w:rPr>
                <w:b/>
                <w:bCs/>
              </w:rPr>
            </w:pPr>
          </w:p>
        </w:tc>
        <w:tc>
          <w:tcPr>
            <w:tcW w:w="7278" w:type="dxa"/>
            <w:tcBorders>
              <w:bottom w:val="single" w:color="auto" w:sz="4" w:space="0"/>
            </w:tcBorders>
          </w:tcPr>
          <w:p w:rsidRPr="00C06796" w:rsidR="00AE155C" w:rsidP="00FC6DB3" w:rsidRDefault="00AE155C">
            <w:pPr>
              <w:pStyle w:val="BodyText"/>
              <w:tabs>
                <w:tab w:val="left" w:pos="481"/>
              </w:tabs>
              <w:spacing w:before="0" w:after="120"/>
              <w:ind w:left="0"/>
              <w:rPr>
                <w:bCs/>
              </w:rPr>
            </w:pPr>
            <w:bookmarkStart w:name="OLE_LINK2" w:id="203"/>
            <w:r w:rsidRPr="00C06796">
              <w:t>Other (specify by typing into the cells below):</w:t>
            </w:r>
            <w:bookmarkEnd w:id="203"/>
          </w:p>
        </w:tc>
      </w:tr>
      <w:tr w:rsidR="00AE155C" w:rsidTr="00FC6DB3">
        <w:trPr>
          <w:trHeight w:val="288"/>
        </w:trPr>
        <w:sdt>
          <w:sdtPr>
            <w:rPr>
              <w:b/>
              <w:bCs/>
            </w:rPr>
            <w:id w:val="286626794"/>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48807536"/>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546674356"/>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738927318"/>
            <w14:checkbox>
              <w14:checked w14:val="0"/>
              <w14:checkedState w14:font="MS Gothic" w14:val="2612"/>
              <w14:uncheckedState w14:font="MS Gothic" w14:val="2610"/>
            </w14:checkbox>
          </w:sdtPr>
          <w:sdtContent>
            <w:tc>
              <w:tcPr>
                <w:tcW w:w="72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Borders>
              <w:top w:val="single" w:color="auto" w:sz="4" w:space="0"/>
              <w:left w:val="single" w:color="auto" w:sz="4" w:space="0"/>
              <w:bottom w:val="single" w:color="auto" w:sz="4" w:space="0"/>
              <w:right w:val="single" w:color="auto" w:sz="4" w:space="0"/>
            </w:tcBorders>
          </w:tcPr>
          <w:p w:rsidRPr="002179D1" w:rsidR="00AE155C" w:rsidP="00FC6DB3" w:rsidRDefault="00AE155C">
            <w:pPr>
              <w:pStyle w:val="BodyText"/>
              <w:spacing w:line="250" w:lineRule="auto"/>
              <w:ind w:left="0" w:right="166"/>
              <w:rPr>
                <w:b/>
                <w:spacing w:val="-1"/>
              </w:rPr>
            </w:pPr>
          </w:p>
        </w:tc>
      </w:tr>
      <w:tr w:rsidR="00AE155C" w:rsidTr="00FC6DB3">
        <w:trPr>
          <w:trHeight w:val="288"/>
        </w:trPr>
        <w:sdt>
          <w:sdtPr>
            <w:rPr>
              <w:b/>
              <w:bCs/>
            </w:rPr>
            <w:id w:val="111895290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62986416"/>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16721081"/>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3945456"/>
            <w14:checkbox>
              <w14:checked w14:val="0"/>
              <w14:checkedState w14:font="MS Gothic" w14:val="2612"/>
              <w14:uncheckedState w14:font="MS Gothic" w14:val="2610"/>
            </w14:checkbox>
          </w:sdtPr>
          <w:sdtContent>
            <w:tc>
              <w:tcPr>
                <w:tcW w:w="72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Borders>
              <w:top w:val="single" w:color="auto" w:sz="4" w:space="0"/>
              <w:left w:val="single" w:color="auto" w:sz="4" w:space="0"/>
              <w:bottom w:val="single" w:color="auto" w:sz="4" w:space="0"/>
              <w:right w:val="single" w:color="auto" w:sz="4" w:space="0"/>
            </w:tcBorders>
          </w:tcPr>
          <w:p w:rsidRPr="002179D1" w:rsidR="00AE155C" w:rsidP="00FC6DB3" w:rsidRDefault="00AE155C">
            <w:pPr>
              <w:pStyle w:val="BodyText"/>
              <w:spacing w:line="250" w:lineRule="auto"/>
              <w:ind w:left="0" w:right="166"/>
              <w:rPr>
                <w:b/>
                <w:spacing w:val="-1"/>
              </w:rPr>
            </w:pPr>
          </w:p>
        </w:tc>
      </w:tr>
      <w:tr w:rsidR="00AE155C" w:rsidTr="00FC6DB3">
        <w:trPr>
          <w:trHeight w:val="288"/>
        </w:trPr>
        <w:sdt>
          <w:sdtPr>
            <w:rPr>
              <w:b/>
              <w:bCs/>
            </w:rPr>
            <w:id w:val="-447924337"/>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74122269"/>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00021236"/>
            <w14:checkbox>
              <w14:checked w14:val="0"/>
              <w14:checkedState w14:font="MS Gothic" w14:val="2612"/>
              <w14:uncheckedState w14:font="MS Gothic" w14:val="2610"/>
            </w14:checkbox>
          </w:sdtPr>
          <w:sdtContent>
            <w:tc>
              <w:tcPr>
                <w:tcW w:w="72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09568429"/>
            <w14:checkbox>
              <w14:checked w14:val="0"/>
              <w14:checkedState w14:font="MS Gothic" w14:val="2612"/>
              <w14:uncheckedState w14:font="MS Gothic" w14:val="2610"/>
            </w14:checkbox>
          </w:sdtPr>
          <w:sdtContent>
            <w:tc>
              <w:tcPr>
                <w:tcW w:w="720" w:type="dxa"/>
                <w:tcBorders>
                  <w:righ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c>
          <w:tcPr>
            <w:tcW w:w="7278" w:type="dxa"/>
            <w:tcBorders>
              <w:top w:val="single" w:color="auto" w:sz="4" w:space="0"/>
              <w:left w:val="single" w:color="auto" w:sz="4" w:space="0"/>
              <w:bottom w:val="single" w:color="auto" w:sz="4" w:space="0"/>
              <w:right w:val="single" w:color="auto" w:sz="4" w:space="0"/>
            </w:tcBorders>
          </w:tcPr>
          <w:p w:rsidRPr="002179D1" w:rsidR="00AE155C" w:rsidP="00FC6DB3" w:rsidRDefault="00AE155C">
            <w:pPr>
              <w:pStyle w:val="BodyText"/>
              <w:spacing w:line="250" w:lineRule="auto"/>
              <w:ind w:left="0" w:right="166"/>
              <w:rPr>
                <w:b/>
                <w:spacing w:val="-1"/>
              </w:rPr>
            </w:pPr>
          </w:p>
        </w:tc>
      </w:tr>
    </w:tbl>
    <w:p w:rsidR="00AE155C" w:rsidP="00AE155C" w:rsidRDefault="00AE155C">
      <w:pPr>
        <w:pStyle w:val="BodyText"/>
        <w:spacing w:line="250" w:lineRule="auto"/>
        <w:ind w:right="166"/>
        <w:rPr>
          <w:b/>
          <w:bCs/>
        </w:rPr>
      </w:pPr>
    </w:p>
    <w:p w:rsidR="00AE155C" w:rsidP="00AE155C" w:rsidRDefault="00AE155C">
      <w:pPr>
        <w:pStyle w:val="BodyText"/>
        <w:spacing w:before="93"/>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before="2"/>
        <w:ind w:left="90"/>
        <w:rPr>
          <w:rFonts w:ascii="Arial"/>
          <w:sz w:val="20"/>
        </w:rPr>
      </w:pPr>
      <w:r>
        <w:rPr>
          <w:rFonts w:ascii="Arial"/>
          <w:sz w:val="20"/>
        </w:rPr>
        <w:fldChar w:fldCharType="begin">
          <w:ffData>
            <w:name w:val="Text4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spacing w:before="2"/>
        <w:ind w:left="90"/>
        <w:rPr>
          <w:rFonts w:ascii="Arial" w:hAnsi="Arial" w:eastAsia="Arial" w:cs="Arial"/>
          <w:b/>
          <w:bCs/>
        </w:rPr>
      </w:pPr>
    </w:p>
    <w:p w:rsidR="00AE155C" w:rsidP="00703A8E" w:rsidRDefault="00AE155C">
      <w:pPr>
        <w:pStyle w:val="BodyText"/>
        <w:numPr>
          <w:ilvl w:val="0"/>
          <w:numId w:val="63"/>
        </w:numPr>
        <w:tabs>
          <w:tab w:val="left" w:pos="480"/>
        </w:tabs>
        <w:spacing w:before="74"/>
        <w:rPr>
          <w:b/>
          <w:bCs/>
        </w:rPr>
      </w:pPr>
      <w:r>
        <w:rPr>
          <w:spacing w:val="-1"/>
        </w:rPr>
        <w:t>Breastfeeding</w:t>
      </w:r>
      <w:r>
        <w:rPr>
          <w:spacing w:val="-7"/>
        </w:rPr>
        <w:t xml:space="preserve"> </w:t>
      </w:r>
      <w:r>
        <w:t>Promotion</w:t>
      </w:r>
      <w:r>
        <w:rPr>
          <w:spacing w:val="-6"/>
        </w:rPr>
        <w:t xml:space="preserve"> </w:t>
      </w:r>
      <w:r>
        <w:rPr>
          <w:spacing w:val="-1"/>
        </w:rPr>
        <w:t>and</w:t>
      </w:r>
      <w:r>
        <w:rPr>
          <w:spacing w:val="-7"/>
        </w:rPr>
        <w:t xml:space="preserve"> </w:t>
      </w:r>
      <w:r>
        <w:t>Support</w:t>
      </w:r>
      <w:r>
        <w:rPr>
          <w:spacing w:val="-6"/>
        </w:rPr>
        <w:t xml:space="preserve"> </w:t>
      </w:r>
      <w:r>
        <w:t>Plan</w:t>
      </w:r>
    </w:p>
    <w:p w:rsidRPr="00CB1741" w:rsidR="00AE155C" w:rsidP="00703A8E" w:rsidRDefault="00AE155C">
      <w:pPr>
        <w:pStyle w:val="BodyText"/>
        <w:numPr>
          <w:ilvl w:val="1"/>
          <w:numId w:val="63"/>
        </w:numPr>
        <w:tabs>
          <w:tab w:val="left" w:pos="480"/>
        </w:tabs>
        <w:spacing w:line="250" w:lineRule="auto"/>
        <w:ind w:right="455"/>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coordinates</w:t>
      </w:r>
      <w:r>
        <w:rPr>
          <w:spacing w:val="-4"/>
        </w:rPr>
        <w:t xml:space="preserve"> </w:t>
      </w:r>
      <w:r>
        <w:t>with</w:t>
      </w:r>
      <w:r>
        <w:rPr>
          <w:spacing w:val="-5"/>
        </w:rPr>
        <w:t xml:space="preserve"> </w:t>
      </w:r>
      <w:r>
        <w:t>local</w:t>
      </w:r>
      <w:r>
        <w:rPr>
          <w:spacing w:val="-5"/>
        </w:rPr>
        <w:t xml:space="preserve"> </w:t>
      </w:r>
      <w:r>
        <w:rPr>
          <w:spacing w:val="-1"/>
        </w:rPr>
        <w:t>agencies</w:t>
      </w:r>
      <w:r>
        <w:rPr>
          <w:spacing w:val="-4"/>
        </w:rPr>
        <w:t xml:space="preserve"> </w:t>
      </w:r>
      <w:r>
        <w:t>to</w:t>
      </w:r>
      <w:r>
        <w:rPr>
          <w:spacing w:val="-4"/>
        </w:rPr>
        <w:t xml:space="preserve"> </w:t>
      </w:r>
      <w:r>
        <w:t>develop</w:t>
      </w:r>
      <w:r>
        <w:rPr>
          <w:spacing w:val="-5"/>
        </w:rPr>
        <w:t xml:space="preserve"> </w:t>
      </w:r>
      <w:r>
        <w:t>a</w:t>
      </w:r>
      <w:r>
        <w:rPr>
          <w:spacing w:val="-5"/>
        </w:rPr>
        <w:t xml:space="preserve"> </w:t>
      </w:r>
      <w:r>
        <w:t>breastfeeding</w:t>
      </w:r>
      <w:r>
        <w:rPr>
          <w:spacing w:val="-5"/>
        </w:rPr>
        <w:t xml:space="preserve"> </w:t>
      </w:r>
      <w:r>
        <w:t>promotion</w:t>
      </w:r>
      <w:r>
        <w:rPr>
          <w:spacing w:val="-5"/>
        </w:rPr>
        <w:t xml:space="preserve"> </w:t>
      </w:r>
      <w:r>
        <w:t>plan</w:t>
      </w:r>
      <w:r>
        <w:rPr>
          <w:spacing w:val="-5"/>
        </w:rPr>
        <w:t xml:space="preserve"> </w:t>
      </w:r>
      <w:r>
        <w:t>that</w:t>
      </w:r>
      <w:r>
        <w:rPr>
          <w:spacing w:val="-4"/>
        </w:rPr>
        <w:t xml:space="preserve"> </w:t>
      </w:r>
      <w:r>
        <w:rPr>
          <w:spacing w:val="-1"/>
        </w:rPr>
        <w:t>contains</w:t>
      </w:r>
      <w:r>
        <w:rPr>
          <w:spacing w:val="23"/>
          <w:w w:val="99"/>
        </w:rPr>
        <w:t xml:space="preserve"> </w:t>
      </w:r>
      <w:r>
        <w:t>the</w:t>
      </w:r>
      <w:r>
        <w:rPr>
          <w:spacing w:val="-3"/>
        </w:rPr>
        <w:t xml:space="preserve"> </w:t>
      </w:r>
      <w:r>
        <w:t>following</w:t>
      </w:r>
      <w:r>
        <w:rPr>
          <w:spacing w:val="-3"/>
        </w:rPr>
        <w:t xml:space="preserve"> </w:t>
      </w:r>
      <w:r>
        <w:rPr>
          <w:spacing w:val="-1"/>
        </w:rPr>
        <w:t>elements</w:t>
      </w:r>
      <w:r>
        <w:rPr>
          <w:spacing w:val="-3"/>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AE155C" w:rsidP="00AE155C" w:rsidRDefault="002F3458">
      <w:pPr>
        <w:pStyle w:val="BodyText"/>
        <w:spacing w:line="276" w:lineRule="auto"/>
        <w:ind w:right="461"/>
        <w:rPr>
          <w:rFonts w:cs="Arial"/>
          <w:b/>
          <w:bCs/>
        </w:rPr>
      </w:pPr>
      <w:sdt>
        <w:sdtPr>
          <w:rPr>
            <w:rFonts w:cs="Arial"/>
            <w:b/>
            <w:bCs/>
          </w:rPr>
          <w:id w:val="190417934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21CE3" w:rsidR="00AE155C">
        <w:rPr>
          <w:rFonts w:cs="Arial"/>
        </w:rPr>
        <w:t xml:space="preserve"> Activities such as development of breastfeeding coalitions, task forces, or forums to address</w:t>
      </w:r>
    </w:p>
    <w:p w:rsidRPr="00721CE3" w:rsidR="00AE155C" w:rsidP="00AE155C" w:rsidRDefault="00AE155C">
      <w:pPr>
        <w:pStyle w:val="BodyText"/>
        <w:spacing w:before="0" w:line="276" w:lineRule="auto"/>
        <w:ind w:left="630" w:right="461"/>
        <w:rPr>
          <w:rFonts w:cs="Arial"/>
          <w:b/>
          <w:bCs/>
        </w:rPr>
      </w:pPr>
      <w:r w:rsidRPr="00721CE3">
        <w:rPr>
          <w:rFonts w:cs="Arial"/>
        </w:rPr>
        <w:t xml:space="preserve"> breastfeeding</w:t>
      </w:r>
      <w:r>
        <w:rPr>
          <w:rFonts w:cs="Arial"/>
        </w:rPr>
        <w:t xml:space="preserve"> </w:t>
      </w:r>
      <w:r w:rsidRPr="00721CE3">
        <w:rPr>
          <w:rFonts w:cs="Arial"/>
        </w:rPr>
        <w:t xml:space="preserve">promotion and support issues </w:t>
      </w:r>
    </w:p>
    <w:p w:rsidRPr="00721CE3" w:rsidR="00AE155C" w:rsidP="00AE155C" w:rsidRDefault="002F3458">
      <w:pPr>
        <w:pStyle w:val="BodyText"/>
        <w:tabs>
          <w:tab w:val="left" w:pos="480"/>
        </w:tabs>
        <w:spacing w:before="0" w:line="276" w:lineRule="auto"/>
        <w:ind w:right="461"/>
        <w:rPr>
          <w:rFonts w:cs="Arial"/>
          <w:b/>
          <w:bCs/>
        </w:rPr>
      </w:pPr>
      <w:sdt>
        <w:sdtPr>
          <w:rPr>
            <w:rFonts w:cs="Arial"/>
            <w:b/>
            <w:bCs/>
          </w:rPr>
          <w:id w:val="-276099339"/>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Identification of breastfeeding promotion and support materials </w:t>
      </w:r>
    </w:p>
    <w:p w:rsidR="00AE155C" w:rsidP="00AE155C" w:rsidRDefault="002F3458">
      <w:pPr>
        <w:pStyle w:val="BodyText"/>
        <w:tabs>
          <w:tab w:val="left" w:pos="810"/>
        </w:tabs>
        <w:spacing w:before="0" w:line="276" w:lineRule="auto"/>
        <w:ind w:left="720" w:right="461" w:hanging="240"/>
        <w:rPr>
          <w:rFonts w:cs="Arial"/>
          <w:b/>
          <w:bCs/>
        </w:rPr>
      </w:pPr>
      <w:sdt>
        <w:sdtPr>
          <w:rPr>
            <w:rFonts w:cs="Arial"/>
          </w:rPr>
          <w:id w:val="-582069948"/>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Procurement of breastfeeding aids which support the initiation and continuation of breastfeeding (e.g., breast</w:t>
      </w:r>
      <w:r w:rsidR="00AE155C">
        <w:rPr>
          <w:rFonts w:cs="Arial"/>
        </w:rPr>
        <w:t xml:space="preserve"> </w:t>
      </w:r>
      <w:r w:rsidRPr="00721CE3" w:rsidR="00AE155C">
        <w:rPr>
          <w:rFonts w:cs="Arial"/>
        </w:rPr>
        <w:t>pumps</w:t>
      </w:r>
      <w:r w:rsidR="00AE155C">
        <w:rPr>
          <w:rFonts w:cs="Arial"/>
        </w:rPr>
        <w:t>).</w:t>
      </w:r>
    </w:p>
    <w:p w:rsidRPr="00721CE3" w:rsidR="00AE155C" w:rsidP="00AE155C" w:rsidRDefault="002F3458">
      <w:pPr>
        <w:pStyle w:val="BodyText"/>
        <w:tabs>
          <w:tab w:val="left" w:pos="480"/>
        </w:tabs>
        <w:spacing w:before="0" w:line="276" w:lineRule="auto"/>
        <w:ind w:right="461"/>
        <w:rPr>
          <w:rFonts w:cs="Arial"/>
          <w:b/>
          <w:bCs/>
        </w:rPr>
      </w:pPr>
      <w:sdt>
        <w:sdtPr>
          <w:rPr>
            <w:rFonts w:cs="Arial"/>
            <w:b/>
            <w:bCs/>
          </w:rPr>
          <w:id w:val="1632835078"/>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Training of State/local agency staff</w:t>
      </w:r>
    </w:p>
    <w:p w:rsidRPr="00721CE3" w:rsidR="00AE155C" w:rsidP="00AE155C" w:rsidRDefault="002F3458">
      <w:pPr>
        <w:pStyle w:val="BodyText"/>
        <w:tabs>
          <w:tab w:val="left" w:pos="480"/>
        </w:tabs>
        <w:spacing w:before="0" w:line="276" w:lineRule="auto"/>
        <w:ind w:right="461"/>
        <w:rPr>
          <w:rFonts w:cs="Arial"/>
          <w:b/>
          <w:bCs/>
        </w:rPr>
      </w:pPr>
      <w:sdt>
        <w:sdtPr>
          <w:rPr>
            <w:rFonts w:cs="Arial"/>
            <w:b/>
            <w:bCs/>
          </w:rPr>
          <w:id w:val="-391503346"/>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Designating roles and responsibilities of staff </w:t>
      </w:r>
    </w:p>
    <w:p w:rsidRPr="00721CE3" w:rsidR="00AE155C" w:rsidP="00AE155C" w:rsidRDefault="002F3458">
      <w:pPr>
        <w:pStyle w:val="BodyText"/>
        <w:tabs>
          <w:tab w:val="left" w:pos="480"/>
        </w:tabs>
        <w:spacing w:before="0" w:line="276" w:lineRule="auto"/>
        <w:ind w:right="461"/>
        <w:rPr>
          <w:rFonts w:cs="Arial"/>
          <w:b/>
          <w:bCs/>
        </w:rPr>
      </w:pPr>
      <w:sdt>
        <w:sdtPr>
          <w:rPr>
            <w:rFonts w:cs="Arial"/>
            <w:b/>
            <w:bCs/>
          </w:rPr>
          <w:id w:val="-2094916561"/>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Evaluation of breastfeeding promotion and support activities</w:t>
      </w:r>
    </w:p>
    <w:p w:rsidRPr="00721CE3" w:rsidR="00AE155C" w:rsidP="00AE155C" w:rsidRDefault="002F3458">
      <w:pPr>
        <w:pStyle w:val="BodyText"/>
        <w:tabs>
          <w:tab w:val="left" w:pos="480"/>
        </w:tabs>
        <w:spacing w:before="0" w:line="276" w:lineRule="auto"/>
        <w:ind w:right="461"/>
        <w:rPr>
          <w:rFonts w:cs="Arial"/>
          <w:b/>
          <w:bCs/>
        </w:rPr>
      </w:pPr>
      <w:sdt>
        <w:sdtPr>
          <w:rPr>
            <w:rFonts w:cs="Arial"/>
            <w:b/>
            <w:bCs/>
          </w:rPr>
          <w:id w:val="452054251"/>
          <w14:checkbox>
            <w14:checked w14:val="0"/>
            <w14:checkedState w14:font="MS Gothic" w14:val="2612"/>
            <w14:uncheckedState w14:font="MS Gothic" w14:val="2610"/>
          </w14:checkbox>
        </w:sdtPr>
        <w:sdtContent>
          <w:r w:rsidRPr="00721CE3" w:rsidR="00AE155C">
            <w:rPr>
              <w:rFonts w:hint="eastAsia" w:ascii="MS Gothic" w:hAnsi="MS Gothic" w:eastAsia="MS Gothic" w:cs="MS Gothic"/>
            </w:rPr>
            <w:t>☐</w:t>
          </w:r>
        </w:sdtContent>
      </w:sdt>
      <w:r w:rsidRPr="00721CE3" w:rsidR="00AE155C">
        <w:rPr>
          <w:rFonts w:cs="Arial"/>
        </w:rPr>
        <w:t xml:space="preserve"> Other (specify): </w:t>
      </w:r>
      <w:r w:rsidRPr="00721CE3" w:rsidR="00AE155C">
        <w:rPr>
          <w:rFonts w:cs="Arial"/>
          <w:b/>
          <w:bCs/>
        </w:rPr>
        <w:fldChar w:fldCharType="begin">
          <w:ffData>
            <w:name w:val="Text86"/>
            <w:enabled/>
            <w:calcOnExit w:val="0"/>
            <w:textInput/>
          </w:ffData>
        </w:fldChar>
      </w:r>
      <w:r w:rsidRPr="00721CE3" w:rsidR="00AE155C">
        <w:rPr>
          <w:rFonts w:cs="Arial"/>
        </w:rPr>
        <w:instrText xml:space="preserve"> FORMTEXT </w:instrText>
      </w:r>
      <w:r w:rsidRPr="00721CE3" w:rsidR="00AE155C">
        <w:rPr>
          <w:rFonts w:cs="Arial"/>
          <w:b/>
          <w:bCs/>
        </w:rPr>
      </w:r>
      <w:r w:rsidRPr="00721CE3" w:rsidR="00AE155C">
        <w:rPr>
          <w:rFonts w:cs="Arial"/>
          <w:b/>
          <w:bCs/>
        </w:rPr>
        <w:fldChar w:fldCharType="separate"/>
      </w:r>
      <w:r w:rsidRPr="00721CE3" w:rsidR="00AE155C">
        <w:rPr>
          <w:rFonts w:cs="Arial"/>
          <w:noProof/>
        </w:rPr>
        <w:t> </w:t>
      </w:r>
      <w:r w:rsidRPr="00721CE3" w:rsidR="00AE155C">
        <w:rPr>
          <w:rFonts w:cs="Arial"/>
          <w:noProof/>
        </w:rPr>
        <w:t> </w:t>
      </w:r>
      <w:r w:rsidRPr="00721CE3" w:rsidR="00AE155C">
        <w:rPr>
          <w:rFonts w:cs="Arial"/>
          <w:noProof/>
        </w:rPr>
        <w:t> </w:t>
      </w:r>
      <w:r w:rsidRPr="00721CE3" w:rsidR="00AE155C">
        <w:rPr>
          <w:rFonts w:cs="Arial"/>
          <w:noProof/>
        </w:rPr>
        <w:t> </w:t>
      </w:r>
      <w:r w:rsidRPr="00721CE3" w:rsidR="00AE155C">
        <w:rPr>
          <w:rFonts w:cs="Arial"/>
          <w:noProof/>
        </w:rPr>
        <w:t> </w:t>
      </w:r>
      <w:r w:rsidRPr="00721CE3" w:rsidR="00AE155C">
        <w:rPr>
          <w:rFonts w:cs="Arial"/>
          <w:b/>
          <w:bCs/>
        </w:rPr>
        <w:fldChar w:fldCharType="end"/>
      </w:r>
      <w:r w:rsidRPr="00721CE3" w:rsidR="00AE155C">
        <w:rPr>
          <w:rFonts w:cs="Arial"/>
        </w:rPr>
        <w:br/>
      </w:r>
    </w:p>
    <w:p w:rsidRPr="00364F14" w:rsidR="00AE155C" w:rsidP="00703A8E" w:rsidRDefault="00AE155C">
      <w:pPr>
        <w:pStyle w:val="BodyText"/>
        <w:numPr>
          <w:ilvl w:val="1"/>
          <w:numId w:val="63"/>
        </w:numPr>
        <w:tabs>
          <w:tab w:val="left" w:pos="461"/>
        </w:tabs>
        <w:spacing w:before="0" w:line="250" w:lineRule="auto"/>
        <w:ind w:left="460" w:right="169"/>
        <w:rPr>
          <w:b/>
          <w:bCs/>
        </w:rPr>
      </w:pPr>
      <w:r>
        <w:t>The</w:t>
      </w:r>
      <w:r>
        <w:rPr>
          <w:spacing w:val="-7"/>
        </w:rPr>
        <w:t xml:space="preserve"> </w:t>
      </w:r>
      <w:r>
        <w:t>State</w:t>
      </w:r>
      <w:r>
        <w:rPr>
          <w:spacing w:val="-6"/>
        </w:rPr>
        <w:t xml:space="preserve"> </w:t>
      </w:r>
      <w:r>
        <w:rPr>
          <w:spacing w:val="-1"/>
        </w:rPr>
        <w:t>agency</w:t>
      </w:r>
      <w:r>
        <w:rPr>
          <w:spacing w:val="-5"/>
        </w:rPr>
        <w:t xml:space="preserve"> </w:t>
      </w:r>
      <w:r>
        <w:t>has</w:t>
      </w:r>
      <w:r>
        <w:rPr>
          <w:spacing w:val="-6"/>
        </w:rPr>
        <w:t xml:space="preserve"> </w:t>
      </w:r>
      <w:r>
        <w:rPr>
          <w:spacing w:val="-1"/>
        </w:rPr>
        <w:t>established</w:t>
      </w:r>
      <w:r>
        <w:rPr>
          <w:spacing w:val="-5"/>
        </w:rPr>
        <w:t xml:space="preserve"> </w:t>
      </w:r>
      <w:r>
        <w:rPr>
          <w:spacing w:val="-1"/>
        </w:rPr>
        <w:t>minimum</w:t>
      </w:r>
      <w:r>
        <w:rPr>
          <w:spacing w:val="-5"/>
        </w:rPr>
        <w:t xml:space="preserve"> </w:t>
      </w:r>
      <w:r>
        <w:t>protocols</w:t>
      </w:r>
      <w:r>
        <w:rPr>
          <w:spacing w:val="-6"/>
        </w:rPr>
        <w:t xml:space="preserve"> </w:t>
      </w:r>
      <w:r>
        <w:t>for</w:t>
      </w:r>
      <w:r>
        <w:rPr>
          <w:spacing w:val="-5"/>
        </w:rPr>
        <w:t xml:space="preserve"> </w:t>
      </w:r>
      <w:r>
        <w:t>breastfeeding</w:t>
      </w:r>
      <w:r>
        <w:rPr>
          <w:spacing w:val="-6"/>
        </w:rPr>
        <w:t xml:space="preserve"> </w:t>
      </w:r>
      <w:r>
        <w:t>promotion</w:t>
      </w:r>
      <w:r>
        <w:rPr>
          <w:spacing w:val="-6"/>
        </w:rPr>
        <w:t xml:space="preserve"> </w:t>
      </w:r>
      <w:r>
        <w:rPr>
          <w:spacing w:val="-1"/>
        </w:rPr>
        <w:t>and</w:t>
      </w:r>
      <w:r>
        <w:rPr>
          <w:spacing w:val="-5"/>
        </w:rPr>
        <w:t xml:space="preserve"> </w:t>
      </w:r>
      <w:r>
        <w:rPr>
          <w:spacing w:val="-1"/>
        </w:rPr>
        <w:t>support</w:t>
      </w:r>
      <w:r>
        <w:rPr>
          <w:spacing w:val="-6"/>
        </w:rPr>
        <w:t xml:space="preserve"> </w:t>
      </w:r>
      <w:r>
        <w:t>which</w:t>
      </w:r>
      <w:r>
        <w:rPr>
          <w:spacing w:val="-6"/>
        </w:rPr>
        <w:t xml:space="preserve"> </w:t>
      </w:r>
      <w:r>
        <w:t>include</w:t>
      </w:r>
      <w:r>
        <w:rPr>
          <w:spacing w:val="26"/>
          <w:w w:val="99"/>
        </w:rPr>
        <w:t xml:space="preserve"> </w:t>
      </w:r>
      <w:r>
        <w:t>the</w:t>
      </w:r>
      <w:r>
        <w:rPr>
          <w:spacing w:val="-4"/>
        </w:rPr>
        <w:t xml:space="preserve"> </w:t>
      </w:r>
      <w:r>
        <w:t>following</w:t>
      </w:r>
      <w:r>
        <w:rPr>
          <w:spacing w:val="-4"/>
        </w:rPr>
        <w:t xml:space="preserve"> </w:t>
      </w:r>
      <w:r>
        <w:t>(check</w:t>
      </w:r>
      <w:r>
        <w:rPr>
          <w:spacing w:val="-4"/>
        </w:rPr>
        <w:t xml:space="preserve"> </w:t>
      </w:r>
      <w:r>
        <w:rPr>
          <w:spacing w:val="-1"/>
        </w:rPr>
        <w:t>all</w:t>
      </w:r>
      <w:r>
        <w:rPr>
          <w:spacing w:val="-4"/>
        </w:rPr>
        <w:t xml:space="preserve"> </w:t>
      </w:r>
      <w:r>
        <w:t>that</w:t>
      </w:r>
      <w:r>
        <w:rPr>
          <w:spacing w:val="-3"/>
        </w:rPr>
        <w:t xml:space="preserve"> </w:t>
      </w:r>
      <w:r>
        <w:rPr>
          <w:spacing w:val="-1"/>
        </w:rPr>
        <w:t>apply):</w:t>
      </w:r>
    </w:p>
    <w:p w:rsidRPr="00721CE3" w:rsidR="00AE155C" w:rsidP="00AE155C" w:rsidRDefault="00AE155C">
      <w:pPr>
        <w:pStyle w:val="BodyText"/>
        <w:tabs>
          <w:tab w:val="left" w:pos="461"/>
        </w:tabs>
        <w:spacing w:line="250" w:lineRule="auto"/>
        <w:ind w:left="460" w:right="169"/>
        <w:rPr>
          <w:b/>
          <w:bCs/>
        </w:rPr>
      </w:pPr>
    </w:p>
    <w:p w:rsidRPr="00364F14" w:rsidR="00AE155C" w:rsidP="00AE155C" w:rsidRDefault="002F3458">
      <w:pPr>
        <w:pStyle w:val="BodyText"/>
        <w:tabs>
          <w:tab w:val="left" w:pos="540"/>
        </w:tabs>
        <w:spacing w:before="0" w:line="250" w:lineRule="auto"/>
        <w:ind w:left="720" w:right="169" w:hanging="270"/>
        <w:rPr>
          <w:rFonts w:cs="Arial"/>
          <w:b/>
          <w:bCs/>
        </w:rPr>
      </w:pPr>
      <w:sdt>
        <w:sdtPr>
          <w:rPr>
            <w:rFonts w:cs="Arial"/>
            <w:b/>
            <w:bCs/>
          </w:rPr>
          <w:id w:val="715396927"/>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364F14" w:rsidR="00AE155C">
        <w:rPr>
          <w:rFonts w:cs="Arial"/>
        </w:rPr>
        <w:t xml:space="preserve"> A policy that creates a positive clinic environment which endorses breastfeeding as the preferred method of infant </w:t>
      </w:r>
      <w:r w:rsidR="00AE155C">
        <w:rPr>
          <w:rFonts w:cs="Arial"/>
        </w:rPr>
        <w:lastRenderedPageBreak/>
        <w:t>f</w:t>
      </w:r>
      <w:r w:rsidRPr="00364F14" w:rsidR="00AE155C">
        <w:rPr>
          <w:rFonts w:cs="Arial"/>
        </w:rPr>
        <w:t>eeding</w:t>
      </w:r>
    </w:p>
    <w:p w:rsidR="00AE155C" w:rsidP="00AE155C" w:rsidRDefault="002F3458">
      <w:pPr>
        <w:pStyle w:val="BodyText"/>
        <w:tabs>
          <w:tab w:val="left" w:pos="540"/>
        </w:tabs>
        <w:spacing w:before="0" w:line="250" w:lineRule="auto"/>
        <w:ind w:left="720" w:right="169" w:hanging="270"/>
        <w:rPr>
          <w:rFonts w:cs="Arial"/>
          <w:b/>
          <w:bCs/>
        </w:rPr>
      </w:pPr>
      <w:sdt>
        <w:sdtPr>
          <w:rPr>
            <w:rFonts w:cs="Arial"/>
            <w:b/>
            <w:bCs/>
          </w:rPr>
          <w:id w:val="537940935"/>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364F14" w:rsidR="00AE155C">
        <w:rPr>
          <w:rFonts w:cs="Arial"/>
        </w:rPr>
        <w:t xml:space="preserve"> A requirement that each local agency designate a local agency staff person to coordinate breastfeeding promotion and support activities</w:t>
      </w:r>
    </w:p>
    <w:p w:rsidR="00AE155C" w:rsidP="00AE155C" w:rsidRDefault="002F3458">
      <w:pPr>
        <w:pStyle w:val="BodyText"/>
        <w:tabs>
          <w:tab w:val="left" w:pos="720"/>
        </w:tabs>
        <w:spacing w:before="0" w:line="276" w:lineRule="auto"/>
        <w:ind w:left="720" w:right="173" w:hanging="270"/>
        <w:rPr>
          <w:rFonts w:cs="Arial"/>
          <w:b/>
          <w:bCs/>
        </w:rPr>
      </w:pPr>
      <w:sdt>
        <w:sdtPr>
          <w:rPr>
            <w:rFonts w:cs="Arial"/>
            <w:b/>
            <w:bCs/>
          </w:rPr>
          <w:id w:val="-1763911394"/>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364F14" w:rsidR="00AE155C">
        <w:rPr>
          <w:rFonts w:cs="Arial"/>
        </w:rPr>
        <w:t xml:space="preserve"> A requirement that each local agency incorporate task-appropriate breastfeeding promotion and support training </w:t>
      </w:r>
      <w:r w:rsidR="00AE155C">
        <w:rPr>
          <w:rFonts w:cs="Arial"/>
        </w:rPr>
        <w:t>i</w:t>
      </w:r>
      <w:r w:rsidRPr="00364F14" w:rsidR="00AE155C">
        <w:rPr>
          <w:rFonts w:cs="Arial"/>
        </w:rPr>
        <w:t xml:space="preserve">nto orientation programs for new staff involved in direct contact with WIC clients. </w:t>
      </w:r>
    </w:p>
    <w:p w:rsidR="00AE155C" w:rsidP="00AE155C" w:rsidRDefault="002F3458">
      <w:pPr>
        <w:pStyle w:val="BodyText"/>
        <w:tabs>
          <w:tab w:val="left" w:pos="540"/>
        </w:tabs>
        <w:spacing w:before="0" w:line="276" w:lineRule="auto"/>
        <w:ind w:left="720" w:right="173" w:hanging="270"/>
        <w:rPr>
          <w:rFonts w:cs="Arial"/>
          <w:b/>
          <w:bCs/>
        </w:rPr>
      </w:pPr>
      <w:sdt>
        <w:sdtPr>
          <w:rPr>
            <w:rFonts w:cs="Arial"/>
            <w:b/>
            <w:bCs/>
          </w:rPr>
          <w:id w:val="1815684729"/>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364F14" w:rsidR="00AE155C">
        <w:rPr>
          <w:rFonts w:cs="Arial"/>
        </w:rPr>
        <w:t xml:space="preserve"> A plan to ensure that women have access to breastfeeding promotion and support activities during the prenatal and postpartum periods </w:t>
      </w:r>
    </w:p>
    <w:p w:rsidRPr="00364F14" w:rsidR="00AE155C" w:rsidP="00AE155C" w:rsidRDefault="002F3458">
      <w:pPr>
        <w:pStyle w:val="BodyText"/>
        <w:tabs>
          <w:tab w:val="left" w:pos="461"/>
        </w:tabs>
        <w:spacing w:before="0" w:line="276" w:lineRule="auto"/>
        <w:ind w:left="461" w:right="173"/>
        <w:rPr>
          <w:rFonts w:cs="Arial"/>
          <w:b/>
          <w:bCs/>
        </w:rPr>
      </w:pPr>
      <w:sdt>
        <w:sdtPr>
          <w:rPr>
            <w:rFonts w:cs="Arial"/>
            <w:b/>
            <w:bCs/>
          </w:rPr>
          <w:id w:val="1719777688"/>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Participant breastfeeding assessment </w:t>
      </w:r>
    </w:p>
    <w:p w:rsidRPr="00364F14" w:rsidR="00AE155C" w:rsidP="00AE155C" w:rsidRDefault="002F3458">
      <w:pPr>
        <w:pStyle w:val="BodyText"/>
        <w:tabs>
          <w:tab w:val="left" w:pos="461"/>
        </w:tabs>
        <w:spacing w:line="276" w:lineRule="auto"/>
        <w:ind w:left="461" w:right="173"/>
        <w:rPr>
          <w:rFonts w:cs="Arial"/>
          <w:b/>
          <w:bCs/>
        </w:rPr>
      </w:pPr>
      <w:sdt>
        <w:sdtPr>
          <w:rPr>
            <w:rFonts w:cs="Arial"/>
            <w:b/>
            <w:bCs/>
          </w:rPr>
          <w:id w:val="-1624294976"/>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Food package prescription and tailoring based on breastfeeding and nutrition assessment</w:t>
      </w:r>
    </w:p>
    <w:p w:rsidRPr="00364F14" w:rsidR="00AE155C" w:rsidP="00AE155C" w:rsidRDefault="002F3458">
      <w:pPr>
        <w:pStyle w:val="BodyText"/>
        <w:tabs>
          <w:tab w:val="left" w:pos="461"/>
        </w:tabs>
        <w:spacing w:line="276" w:lineRule="auto"/>
        <w:ind w:left="461" w:right="173"/>
        <w:rPr>
          <w:rFonts w:cs="Arial"/>
          <w:b/>
          <w:bCs/>
        </w:rPr>
      </w:pPr>
      <w:sdt>
        <w:sdtPr>
          <w:rPr>
            <w:rFonts w:cs="Arial"/>
            <w:b/>
            <w:bCs/>
          </w:rPr>
          <w:id w:val="-1717508922"/>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Data collection (at State and local level)</w:t>
      </w:r>
    </w:p>
    <w:p w:rsidRPr="00364F14" w:rsidR="00AE155C" w:rsidP="00AE155C" w:rsidRDefault="002F3458">
      <w:pPr>
        <w:pStyle w:val="BodyText"/>
        <w:tabs>
          <w:tab w:val="left" w:pos="461"/>
        </w:tabs>
        <w:spacing w:line="276" w:lineRule="auto"/>
        <w:ind w:left="461" w:right="173"/>
        <w:rPr>
          <w:rFonts w:cs="Arial"/>
          <w:b/>
          <w:bCs/>
        </w:rPr>
      </w:pPr>
      <w:sdt>
        <w:sdtPr>
          <w:rPr>
            <w:rFonts w:cs="Arial"/>
            <w:b/>
            <w:bCs/>
          </w:rPr>
          <w:id w:val="-186903094"/>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Referral criteria</w:t>
      </w:r>
    </w:p>
    <w:p w:rsidRPr="00364F14" w:rsidR="00AE155C" w:rsidP="00AE155C" w:rsidRDefault="002F3458">
      <w:pPr>
        <w:pStyle w:val="BodyText"/>
        <w:tabs>
          <w:tab w:val="left" w:pos="461"/>
        </w:tabs>
        <w:spacing w:before="0" w:line="276" w:lineRule="auto"/>
        <w:ind w:left="461" w:right="173"/>
        <w:rPr>
          <w:rFonts w:cs="Arial"/>
          <w:b/>
          <w:bCs/>
        </w:rPr>
      </w:pPr>
      <w:sdt>
        <w:sdtPr>
          <w:rPr>
            <w:rFonts w:cs="Arial"/>
            <w:b/>
            <w:bCs/>
          </w:rPr>
          <w:id w:val="379902888"/>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Peer counseling </w:t>
      </w:r>
    </w:p>
    <w:p w:rsidR="00AE155C" w:rsidP="00AE155C" w:rsidRDefault="002F3458">
      <w:pPr>
        <w:pStyle w:val="BodyText"/>
        <w:tabs>
          <w:tab w:val="left" w:pos="461"/>
        </w:tabs>
        <w:spacing w:before="0" w:line="276" w:lineRule="auto"/>
        <w:ind w:left="461" w:right="173"/>
        <w:rPr>
          <w:rFonts w:cs="Arial"/>
          <w:b/>
          <w:bCs/>
        </w:rPr>
      </w:pPr>
      <w:sdt>
        <w:sdtPr>
          <w:rPr>
            <w:rFonts w:cs="Arial"/>
            <w:b/>
            <w:bCs/>
          </w:rPr>
          <w:id w:val="914200632"/>
          <w14:checkbox>
            <w14:checked w14:val="0"/>
            <w14:checkedState w14:font="MS Gothic" w14:val="2612"/>
            <w14:uncheckedState w14:font="MS Gothic" w14:val="2610"/>
          </w14:checkbox>
        </w:sdtPr>
        <w:sdtContent>
          <w:r w:rsidRPr="00364F14" w:rsidR="00AE155C">
            <w:rPr>
              <w:rFonts w:hint="eastAsia" w:ascii="MS Gothic" w:hAnsi="MS Gothic" w:eastAsia="MS Gothic" w:cs="MS Gothic"/>
            </w:rPr>
            <w:t>☐</w:t>
          </w:r>
        </w:sdtContent>
      </w:sdt>
      <w:r w:rsidRPr="00364F14" w:rsidR="00AE155C">
        <w:rPr>
          <w:rFonts w:cs="Arial"/>
        </w:rPr>
        <w:t xml:space="preserve"> Other (specify): </w:t>
      </w:r>
      <w:r w:rsidRPr="00364F14" w:rsidR="00AE155C">
        <w:rPr>
          <w:rFonts w:cs="Arial"/>
          <w:b/>
          <w:bCs/>
        </w:rPr>
        <w:fldChar w:fldCharType="begin">
          <w:ffData>
            <w:name w:val="Text87"/>
            <w:enabled/>
            <w:calcOnExit w:val="0"/>
            <w:textInput/>
          </w:ffData>
        </w:fldChar>
      </w:r>
      <w:r w:rsidRPr="00364F14" w:rsidR="00AE155C">
        <w:rPr>
          <w:rFonts w:cs="Arial"/>
        </w:rPr>
        <w:instrText xml:space="preserve"> FORMTEXT </w:instrText>
      </w:r>
      <w:r w:rsidRPr="00364F14" w:rsidR="00AE155C">
        <w:rPr>
          <w:rFonts w:cs="Arial"/>
          <w:b/>
          <w:bCs/>
        </w:rPr>
      </w:r>
      <w:r w:rsidRPr="00364F14" w:rsidR="00AE155C">
        <w:rPr>
          <w:rFonts w:cs="Arial"/>
          <w:b/>
          <w:bCs/>
        </w:rPr>
        <w:fldChar w:fldCharType="separate"/>
      </w:r>
      <w:r w:rsidRPr="00364F14" w:rsidR="00AE155C">
        <w:rPr>
          <w:rFonts w:cs="Arial"/>
          <w:noProof/>
        </w:rPr>
        <w:t> </w:t>
      </w:r>
      <w:r w:rsidRPr="00364F14" w:rsidR="00AE155C">
        <w:rPr>
          <w:rFonts w:cs="Arial"/>
          <w:noProof/>
        </w:rPr>
        <w:t> </w:t>
      </w:r>
      <w:r w:rsidRPr="00364F14" w:rsidR="00AE155C">
        <w:rPr>
          <w:rFonts w:cs="Arial"/>
          <w:noProof/>
        </w:rPr>
        <w:t> </w:t>
      </w:r>
      <w:r w:rsidRPr="00364F14" w:rsidR="00AE155C">
        <w:rPr>
          <w:rFonts w:cs="Arial"/>
          <w:noProof/>
        </w:rPr>
        <w:t> </w:t>
      </w:r>
      <w:r w:rsidRPr="00364F14" w:rsidR="00AE155C">
        <w:rPr>
          <w:rFonts w:cs="Arial"/>
          <w:noProof/>
        </w:rPr>
        <w:t> </w:t>
      </w:r>
      <w:r w:rsidRPr="00364F14" w:rsidR="00AE155C">
        <w:rPr>
          <w:rFonts w:cs="Arial"/>
          <w:b/>
          <w:bCs/>
        </w:rPr>
        <w:fldChar w:fldCharType="end"/>
      </w:r>
    </w:p>
    <w:p w:rsidRPr="00AE6E09" w:rsidR="00AE155C" w:rsidP="00703A8E" w:rsidRDefault="00AE155C">
      <w:pPr>
        <w:pStyle w:val="BodyText"/>
        <w:numPr>
          <w:ilvl w:val="0"/>
          <w:numId w:val="63"/>
        </w:numPr>
        <w:tabs>
          <w:tab w:val="left" w:pos="461"/>
        </w:tabs>
        <w:spacing w:before="100" w:beforeAutospacing="1" w:line="276" w:lineRule="auto"/>
        <w:ind w:right="173"/>
        <w:rPr>
          <w:rFonts w:cs="Arial"/>
          <w:bCs/>
        </w:rPr>
      </w:pPr>
      <w:r w:rsidRPr="00AE6E09">
        <w:rPr>
          <w:rFonts w:cs="Arial"/>
        </w:rPr>
        <w:t>Breastfeeding Peer Counseling</w:t>
      </w:r>
    </w:p>
    <w:p w:rsidRPr="00721CE3" w:rsidR="00AE155C" w:rsidP="00AE155C" w:rsidRDefault="00AE155C">
      <w:pPr>
        <w:pStyle w:val="BodyText"/>
        <w:tabs>
          <w:tab w:val="left" w:pos="461"/>
        </w:tabs>
        <w:spacing w:before="0" w:line="276" w:lineRule="auto"/>
        <w:ind w:left="461" w:right="173"/>
        <w:rPr>
          <w:b/>
          <w:bCs/>
        </w:rPr>
      </w:pPr>
    </w:p>
    <w:p w:rsidRPr="00926C20" w:rsidR="00AE155C" w:rsidP="00703A8E" w:rsidRDefault="00AE155C">
      <w:pPr>
        <w:pStyle w:val="ListParagraph"/>
        <w:numPr>
          <w:ilvl w:val="1"/>
          <w:numId w:val="63"/>
        </w:numPr>
        <w:rPr>
          <w:rFonts w:ascii="Arial" w:hAnsi="Arial" w:cs="Arial"/>
          <w:b/>
          <w:bCs/>
          <w:sz w:val="20"/>
          <w:szCs w:val="20"/>
        </w:rPr>
      </w:pPr>
      <w:r w:rsidRPr="00926C20">
        <w:rPr>
          <w:rFonts w:ascii="Arial" w:hAnsi="Arial" w:cs="Arial"/>
          <w:b/>
          <w:bCs/>
          <w:sz w:val="20"/>
          <w:szCs w:val="20"/>
        </w:rPr>
        <w:t xml:space="preserve">The State agency coordinates with local agencies to request </w:t>
      </w:r>
      <w:r w:rsidRPr="00926C20">
        <w:rPr>
          <w:rFonts w:ascii="Arial" w:hAnsi="Arial" w:cs="Arial"/>
          <w:b/>
          <w:sz w:val="20"/>
          <w:szCs w:val="20"/>
        </w:rPr>
        <w:t>WIC</w:t>
      </w:r>
      <w:r w:rsidRPr="00926C20">
        <w:rPr>
          <w:rFonts w:ascii="Arial" w:hAnsi="Arial" w:cs="Arial"/>
          <w:b/>
          <w:spacing w:val="-3"/>
          <w:sz w:val="20"/>
          <w:szCs w:val="20"/>
        </w:rPr>
        <w:t xml:space="preserve"> </w:t>
      </w:r>
      <w:r w:rsidRPr="00926C20">
        <w:rPr>
          <w:rFonts w:ascii="Arial" w:hAnsi="Arial" w:cs="Arial"/>
          <w:b/>
          <w:spacing w:val="-1"/>
          <w:sz w:val="20"/>
          <w:szCs w:val="20"/>
        </w:rPr>
        <w:t>Breastfeeding</w:t>
      </w:r>
      <w:r w:rsidRPr="00926C20">
        <w:rPr>
          <w:rFonts w:ascii="Arial" w:hAnsi="Arial" w:cs="Arial"/>
          <w:b/>
          <w:spacing w:val="-2"/>
          <w:sz w:val="20"/>
          <w:szCs w:val="20"/>
        </w:rPr>
        <w:t xml:space="preserve"> </w:t>
      </w:r>
      <w:r w:rsidRPr="00926C20">
        <w:rPr>
          <w:rFonts w:ascii="Arial" w:hAnsi="Arial" w:cs="Arial"/>
          <w:b/>
          <w:sz w:val="20"/>
          <w:szCs w:val="20"/>
        </w:rPr>
        <w:t>Peer</w:t>
      </w:r>
      <w:r w:rsidRPr="00926C20">
        <w:rPr>
          <w:rFonts w:ascii="Arial" w:hAnsi="Arial" w:cs="Arial"/>
          <w:b/>
          <w:spacing w:val="-3"/>
          <w:sz w:val="20"/>
          <w:szCs w:val="20"/>
        </w:rPr>
        <w:t xml:space="preserve"> </w:t>
      </w:r>
      <w:r w:rsidRPr="00926C20">
        <w:rPr>
          <w:rFonts w:ascii="Arial" w:hAnsi="Arial" w:cs="Arial"/>
          <w:b/>
          <w:spacing w:val="-1"/>
          <w:sz w:val="20"/>
          <w:szCs w:val="20"/>
        </w:rPr>
        <w:t>Counseling</w:t>
      </w:r>
      <w:r w:rsidRPr="00926C20">
        <w:rPr>
          <w:rFonts w:ascii="Arial" w:hAnsi="Arial" w:cs="Arial"/>
          <w:b/>
          <w:spacing w:val="-2"/>
          <w:sz w:val="20"/>
          <w:szCs w:val="20"/>
        </w:rPr>
        <w:t xml:space="preserve"> (BFPC) </w:t>
      </w:r>
      <w:r w:rsidRPr="00926C20">
        <w:rPr>
          <w:rFonts w:ascii="Arial" w:hAnsi="Arial" w:cs="Arial"/>
          <w:b/>
          <w:sz w:val="20"/>
          <w:szCs w:val="20"/>
        </w:rPr>
        <w:t xml:space="preserve">funds </w:t>
      </w:r>
      <w:r w:rsidRPr="00926C20">
        <w:rPr>
          <w:rFonts w:ascii="Arial" w:hAnsi="Arial" w:cs="Arial"/>
          <w:b/>
          <w:bCs/>
          <w:sz w:val="20"/>
          <w:szCs w:val="20"/>
        </w:rPr>
        <w:t>to develop and/or maintain a peer counselor program?</w:t>
      </w:r>
    </w:p>
    <w:p w:rsidRPr="00926C20" w:rsidR="00AE155C" w:rsidP="00AE155C" w:rsidRDefault="00AE155C">
      <w:pPr>
        <w:pStyle w:val="ListParagraph"/>
        <w:ind w:left="480"/>
        <w:rPr>
          <w:rFonts w:ascii="Arial" w:hAnsi="Arial" w:cs="Arial"/>
          <w:b/>
          <w:bCs/>
          <w:sz w:val="20"/>
          <w:szCs w:val="20"/>
        </w:rPr>
      </w:pPr>
    </w:p>
    <w:p w:rsidRPr="00926C20" w:rsidR="00AE155C" w:rsidP="00AE155C" w:rsidRDefault="002F3458">
      <w:pPr>
        <w:ind w:left="460"/>
        <w:rPr>
          <w:rFonts w:ascii="Arial" w:hAnsi="Arial" w:cs="Arial"/>
          <w:bCs/>
          <w:sz w:val="20"/>
          <w:szCs w:val="20"/>
        </w:rPr>
      </w:pPr>
      <w:sdt>
        <w:sdtPr>
          <w:rPr>
            <w:rFonts w:ascii="Arial" w:hAnsi="Arial" w:cs="Arial"/>
            <w:bCs/>
            <w:sz w:val="20"/>
            <w:szCs w:val="20"/>
          </w:rPr>
          <w:id w:val="-286200812"/>
          <w14:checkbox>
            <w14:checked w14:val="0"/>
            <w14:checkedState w14:font="MS Gothic" w14:val="2612"/>
            <w14:uncheckedState w14:font="MS Gothic" w14:val="2610"/>
          </w14:checkbox>
        </w:sdtPr>
        <w:sdtContent>
          <w:r w:rsidRPr="00926C20" w:rsidR="00AE155C">
            <w:rPr>
              <w:rFonts w:hint="eastAsia" w:ascii="MS Gothic" w:hAnsi="MS Gothic" w:eastAsia="MS Gothic" w:cs="Arial"/>
              <w:bCs/>
              <w:sz w:val="20"/>
              <w:szCs w:val="20"/>
            </w:rPr>
            <w:t>☐</w:t>
          </w:r>
        </w:sdtContent>
      </w:sdt>
      <w:r w:rsidRPr="00926C20" w:rsidR="00AE155C">
        <w:rPr>
          <w:rFonts w:ascii="Arial" w:hAnsi="Arial" w:cs="Arial"/>
          <w:bCs/>
          <w:sz w:val="20"/>
          <w:szCs w:val="20"/>
        </w:rPr>
        <w:t xml:space="preserve"> Yes </w:t>
      </w:r>
      <w:r w:rsidRPr="00926C20" w:rsidR="00AE155C">
        <w:rPr>
          <w:rFonts w:ascii="Arial" w:hAnsi="Arial" w:cs="Arial"/>
          <w:bCs/>
          <w:sz w:val="20"/>
          <w:szCs w:val="20"/>
        </w:rPr>
        <w:tab/>
      </w:r>
      <w:sdt>
        <w:sdtPr>
          <w:rPr>
            <w:rFonts w:ascii="Arial" w:hAnsi="Arial" w:cs="Arial"/>
            <w:bCs/>
            <w:sz w:val="20"/>
            <w:szCs w:val="20"/>
          </w:rPr>
          <w:id w:val="-205261973"/>
          <w14:checkbox>
            <w14:checked w14:val="0"/>
            <w14:checkedState w14:font="MS Gothic" w14:val="2612"/>
            <w14:uncheckedState w14:font="MS Gothic" w14:val="2610"/>
          </w14:checkbox>
        </w:sdtPr>
        <w:sdtContent>
          <w:r w:rsidRPr="00926C20" w:rsidR="00AE155C">
            <w:rPr>
              <w:rFonts w:hint="eastAsia" w:ascii="MS Gothic" w:hAnsi="MS Gothic" w:eastAsia="MS Gothic" w:cs="Arial"/>
              <w:bCs/>
              <w:sz w:val="20"/>
              <w:szCs w:val="20"/>
            </w:rPr>
            <w:t>☐</w:t>
          </w:r>
        </w:sdtContent>
      </w:sdt>
      <w:r w:rsidRPr="00926C20" w:rsidR="00AE155C">
        <w:rPr>
          <w:rFonts w:ascii="Arial" w:hAnsi="Arial" w:cs="Arial"/>
          <w:bCs/>
          <w:sz w:val="20"/>
          <w:szCs w:val="20"/>
        </w:rPr>
        <w:t xml:space="preserve"> No </w:t>
      </w:r>
    </w:p>
    <w:p w:rsidRPr="00926C20" w:rsidR="00AE155C" w:rsidP="00AE155C" w:rsidRDefault="00AE155C">
      <w:pPr>
        <w:ind w:left="460"/>
        <w:rPr>
          <w:rFonts w:ascii="Arial" w:hAnsi="Arial" w:cs="Arial"/>
          <w:bCs/>
          <w:sz w:val="20"/>
          <w:szCs w:val="20"/>
        </w:rPr>
      </w:pPr>
    </w:p>
    <w:p w:rsidRPr="00926C20" w:rsidR="00AE155C" w:rsidP="00AE155C" w:rsidRDefault="00AE155C">
      <w:pPr>
        <w:ind w:left="460"/>
        <w:rPr>
          <w:rFonts w:ascii="Arial" w:hAnsi="Arial" w:cs="Arial"/>
          <w:b/>
          <w:bCs/>
          <w:sz w:val="20"/>
          <w:szCs w:val="20"/>
        </w:rPr>
      </w:pPr>
      <w:r w:rsidRPr="00926C20">
        <w:rPr>
          <w:rFonts w:ascii="Arial" w:hAnsi="Arial" w:cs="Arial"/>
          <w:b/>
          <w:bCs/>
          <w:sz w:val="20"/>
          <w:szCs w:val="20"/>
        </w:rPr>
        <w:t>If yes, the State agency has submitted a request for the following.</w:t>
      </w:r>
    </w:p>
    <w:p w:rsidRPr="00926C20" w:rsidR="00AE155C" w:rsidP="00AE155C" w:rsidRDefault="00AE155C">
      <w:pPr>
        <w:ind w:left="460"/>
        <w:rPr>
          <w:rFonts w:ascii="Arial" w:hAnsi="Arial" w:cs="Arial"/>
          <w:bCs/>
          <w:sz w:val="20"/>
          <w:szCs w:val="20"/>
        </w:rPr>
      </w:pPr>
    </w:p>
    <w:p w:rsidRPr="00926C20" w:rsidR="00AE155C" w:rsidP="00AE155C" w:rsidRDefault="002F3458">
      <w:pPr>
        <w:ind w:left="460"/>
        <w:rPr>
          <w:rFonts w:ascii="Arial" w:hAnsi="Arial" w:cs="Arial"/>
          <w:bCs/>
          <w:sz w:val="20"/>
          <w:szCs w:val="20"/>
        </w:rPr>
      </w:pPr>
      <w:sdt>
        <w:sdtPr>
          <w:rPr>
            <w:rFonts w:ascii="Arial" w:hAnsi="Arial" w:cs="Arial"/>
            <w:bCs/>
            <w:sz w:val="20"/>
            <w:szCs w:val="20"/>
          </w:rPr>
          <w:id w:val="1978334311"/>
          <w14:checkbox>
            <w14:checked w14:val="0"/>
            <w14:checkedState w14:font="MS Gothic" w14:val="2612"/>
            <w14:uncheckedState w14:font="MS Gothic" w14:val="2610"/>
          </w14:checkbox>
        </w:sdtPr>
        <w:sdtContent>
          <w:r w:rsidRPr="00926C20" w:rsidR="00AE155C">
            <w:rPr>
              <w:rFonts w:hint="eastAsia" w:ascii="MS Gothic" w:hAnsi="MS Gothic" w:eastAsia="MS Gothic" w:cs="Arial"/>
              <w:bCs/>
              <w:sz w:val="20"/>
              <w:szCs w:val="20"/>
            </w:rPr>
            <w:t>☐</w:t>
          </w:r>
        </w:sdtContent>
      </w:sdt>
      <w:r w:rsidRPr="00926C20" w:rsidR="00AE155C">
        <w:rPr>
          <w:rFonts w:ascii="Arial" w:hAnsi="Arial" w:cs="Arial"/>
          <w:bCs/>
          <w:sz w:val="20"/>
          <w:szCs w:val="20"/>
        </w:rPr>
        <w:t xml:space="preserve"> Full amount of available BFPC funds.</w:t>
      </w:r>
    </w:p>
    <w:p w:rsidR="00AE155C" w:rsidP="00AE155C" w:rsidRDefault="002F3458">
      <w:pPr>
        <w:ind w:left="460"/>
        <w:rPr>
          <w:rFonts w:ascii="Arial" w:hAnsi="Arial" w:cs="Arial"/>
          <w:bCs/>
          <w:sz w:val="20"/>
          <w:szCs w:val="20"/>
        </w:rPr>
      </w:pPr>
      <w:sdt>
        <w:sdtPr>
          <w:rPr>
            <w:rFonts w:ascii="Arial" w:hAnsi="Arial" w:cs="Arial"/>
            <w:bCs/>
            <w:sz w:val="20"/>
            <w:szCs w:val="20"/>
          </w:rPr>
          <w:id w:val="1781835688"/>
          <w14:checkbox>
            <w14:checked w14:val="0"/>
            <w14:checkedState w14:font="MS Gothic" w14:val="2612"/>
            <w14:uncheckedState w14:font="MS Gothic" w14:val="2610"/>
          </w14:checkbox>
        </w:sdtPr>
        <w:sdtContent>
          <w:r w:rsidRPr="00926C20" w:rsidR="00AE155C">
            <w:rPr>
              <w:rFonts w:hint="eastAsia" w:ascii="MS Gothic" w:hAnsi="MS Gothic" w:eastAsia="MS Gothic" w:cs="Arial"/>
              <w:bCs/>
              <w:sz w:val="20"/>
              <w:szCs w:val="20"/>
            </w:rPr>
            <w:t>☐</w:t>
          </w:r>
        </w:sdtContent>
      </w:sdt>
      <w:r w:rsidRPr="00926C20" w:rsidR="00AE155C">
        <w:rPr>
          <w:rFonts w:ascii="Arial" w:hAnsi="Arial" w:cs="Arial"/>
          <w:bCs/>
          <w:sz w:val="20"/>
          <w:szCs w:val="20"/>
        </w:rPr>
        <w:t xml:space="preserve"> Specific amount of available BFPC funds $</w:t>
      </w:r>
      <w:r w:rsidRPr="00926C20" w:rsidR="00AE155C">
        <w:rPr>
          <w:rFonts w:ascii="Arial" w:hAnsi="Arial" w:cs="Arial"/>
          <w:bCs/>
          <w:sz w:val="20"/>
          <w:szCs w:val="20"/>
        </w:rPr>
        <w:fldChar w:fldCharType="begin">
          <w:ffData>
            <w:name w:val="Text101"/>
            <w:enabled/>
            <w:calcOnExit w:val="0"/>
            <w:textInput/>
          </w:ffData>
        </w:fldChar>
      </w:r>
      <w:r w:rsidRPr="00926C20" w:rsidR="00AE155C">
        <w:rPr>
          <w:rFonts w:ascii="Arial" w:hAnsi="Arial" w:cs="Arial"/>
          <w:bCs/>
          <w:sz w:val="20"/>
          <w:szCs w:val="20"/>
        </w:rPr>
        <w:instrText xml:space="preserve"> FORMTEXT </w:instrText>
      </w:r>
      <w:r w:rsidRPr="00926C20" w:rsidR="00AE155C">
        <w:rPr>
          <w:rFonts w:ascii="Arial" w:hAnsi="Arial" w:cs="Arial"/>
          <w:bCs/>
          <w:sz w:val="20"/>
          <w:szCs w:val="20"/>
        </w:rPr>
      </w:r>
      <w:r w:rsidRPr="00926C20" w:rsidR="00AE155C">
        <w:rPr>
          <w:rFonts w:ascii="Arial" w:hAnsi="Arial" w:cs="Arial"/>
          <w:bCs/>
          <w:sz w:val="20"/>
          <w:szCs w:val="20"/>
        </w:rPr>
        <w:fldChar w:fldCharType="separate"/>
      </w:r>
      <w:r w:rsidRPr="00926C20" w:rsidR="00AE155C">
        <w:rPr>
          <w:rFonts w:ascii="Arial" w:hAnsi="Arial" w:cs="Arial"/>
          <w:bCs/>
          <w:noProof/>
          <w:sz w:val="20"/>
          <w:szCs w:val="20"/>
        </w:rPr>
        <w:t> </w:t>
      </w:r>
      <w:r w:rsidRPr="00926C20" w:rsidR="00AE155C">
        <w:rPr>
          <w:rFonts w:ascii="Arial" w:hAnsi="Arial" w:cs="Arial"/>
          <w:bCs/>
          <w:noProof/>
          <w:sz w:val="20"/>
          <w:szCs w:val="20"/>
        </w:rPr>
        <w:t> </w:t>
      </w:r>
      <w:r w:rsidRPr="00926C20" w:rsidR="00AE155C">
        <w:rPr>
          <w:rFonts w:ascii="Arial" w:hAnsi="Arial" w:cs="Arial"/>
          <w:bCs/>
          <w:noProof/>
          <w:sz w:val="20"/>
          <w:szCs w:val="20"/>
        </w:rPr>
        <w:t> </w:t>
      </w:r>
      <w:r w:rsidRPr="00926C20" w:rsidR="00AE155C">
        <w:rPr>
          <w:rFonts w:ascii="Arial" w:hAnsi="Arial" w:cs="Arial"/>
          <w:bCs/>
          <w:noProof/>
          <w:sz w:val="20"/>
          <w:szCs w:val="20"/>
        </w:rPr>
        <w:t> </w:t>
      </w:r>
      <w:r w:rsidRPr="00926C20" w:rsidR="00AE155C">
        <w:rPr>
          <w:rFonts w:ascii="Arial" w:hAnsi="Arial" w:cs="Arial"/>
          <w:bCs/>
          <w:noProof/>
          <w:sz w:val="20"/>
          <w:szCs w:val="20"/>
        </w:rPr>
        <w:t> </w:t>
      </w:r>
      <w:r w:rsidRPr="00926C20" w:rsidR="00AE155C">
        <w:rPr>
          <w:rFonts w:ascii="Arial" w:hAnsi="Arial" w:cs="Arial"/>
          <w:bCs/>
          <w:sz w:val="20"/>
          <w:szCs w:val="20"/>
        </w:rPr>
        <w:fldChar w:fldCharType="end"/>
      </w:r>
      <w:r w:rsidRPr="00926C20" w:rsidR="00AE155C">
        <w:rPr>
          <w:rFonts w:ascii="Arial" w:hAnsi="Arial" w:cs="Arial"/>
          <w:bCs/>
          <w:sz w:val="20"/>
          <w:szCs w:val="20"/>
        </w:rPr>
        <w:t xml:space="preserve">.  (Not to exceed the full amount available.) </w:t>
      </w:r>
    </w:p>
    <w:p w:rsidR="00AE155C" w:rsidP="00AE155C" w:rsidRDefault="00AE155C">
      <w:pPr>
        <w:ind w:left="460"/>
        <w:rPr>
          <w:rFonts w:ascii="Arial" w:hAnsi="Arial" w:cs="Arial"/>
          <w:bCs/>
          <w:sz w:val="20"/>
          <w:szCs w:val="20"/>
        </w:rPr>
      </w:pPr>
    </w:p>
    <w:p w:rsidRPr="007B62EB" w:rsidR="00AE155C" w:rsidP="00703A8E" w:rsidRDefault="00AE155C">
      <w:pPr>
        <w:pStyle w:val="BodyText"/>
        <w:numPr>
          <w:ilvl w:val="1"/>
          <w:numId w:val="63"/>
        </w:numPr>
        <w:tabs>
          <w:tab w:val="left" w:pos="480"/>
        </w:tabs>
        <w:spacing w:before="0" w:line="250" w:lineRule="auto"/>
        <w:ind w:right="678"/>
        <w:rPr>
          <w:b/>
          <w:bCs/>
        </w:rPr>
      </w:pPr>
      <w:r>
        <w:rPr>
          <w:spacing w:val="-1"/>
        </w:rPr>
        <w:t>Attach</w:t>
      </w:r>
      <w:r>
        <w:rPr>
          <w:spacing w:val="-5"/>
        </w:rPr>
        <w:t xml:space="preserve"> </w:t>
      </w:r>
      <w:r>
        <w:t>a</w:t>
      </w:r>
      <w:r>
        <w:rPr>
          <w:spacing w:val="-5"/>
        </w:rPr>
        <w:t xml:space="preserve"> </w:t>
      </w:r>
      <w:r>
        <w:rPr>
          <w:spacing w:val="-1"/>
        </w:rPr>
        <w:t>copy</w:t>
      </w:r>
      <w:r>
        <w:rPr>
          <w:spacing w:val="-5"/>
        </w:rPr>
        <w:t xml:space="preserve"> </w:t>
      </w:r>
      <w:r>
        <w:t>of</w:t>
      </w:r>
      <w:r>
        <w:rPr>
          <w:spacing w:val="-5"/>
        </w:rPr>
        <w:t xml:space="preserve"> </w:t>
      </w:r>
      <w:r>
        <w:rPr>
          <w:spacing w:val="-1"/>
        </w:rPr>
        <w:t>an</w:t>
      </w:r>
      <w:r>
        <w:rPr>
          <w:spacing w:val="-5"/>
        </w:rPr>
        <w:t xml:space="preserve"> </w:t>
      </w:r>
      <w:r>
        <w:t>updated</w:t>
      </w:r>
      <w:r>
        <w:rPr>
          <w:spacing w:val="-5"/>
        </w:rPr>
        <w:t xml:space="preserve"> </w:t>
      </w:r>
      <w:r>
        <w:t>line</w:t>
      </w:r>
      <w:r>
        <w:rPr>
          <w:spacing w:val="-6"/>
        </w:rPr>
        <w:t xml:space="preserve"> </w:t>
      </w:r>
      <w:r>
        <w:t>item</w:t>
      </w:r>
      <w:r>
        <w:rPr>
          <w:spacing w:val="-5"/>
        </w:rPr>
        <w:t xml:space="preserve"> </w:t>
      </w:r>
      <w:r>
        <w:t>budget,</w:t>
      </w:r>
      <w:r>
        <w:rPr>
          <w:spacing w:val="-6"/>
        </w:rPr>
        <w:t xml:space="preserve"> </w:t>
      </w:r>
      <w:r>
        <w:rPr>
          <w:i/>
        </w:rPr>
        <w:t>with</w:t>
      </w:r>
      <w:r>
        <w:rPr>
          <w:i/>
          <w:spacing w:val="-5"/>
        </w:rPr>
        <w:t xml:space="preserve"> </w:t>
      </w:r>
      <w:r>
        <w:rPr>
          <w:i/>
        </w:rPr>
        <w:t>written</w:t>
      </w:r>
      <w:r>
        <w:rPr>
          <w:i/>
          <w:spacing w:val="-6"/>
        </w:rPr>
        <w:t xml:space="preserve"> </w:t>
      </w:r>
      <w:r>
        <w:rPr>
          <w:i/>
          <w:spacing w:val="-1"/>
        </w:rPr>
        <w:t>narrative</w:t>
      </w:r>
      <w:r>
        <w:rPr>
          <w:spacing w:val="-1"/>
        </w:rPr>
        <w:t>,</w:t>
      </w:r>
      <w:r>
        <w:rPr>
          <w:spacing w:val="-4"/>
        </w:rPr>
        <w:t xml:space="preserve"> </w:t>
      </w:r>
      <w:r>
        <w:t>demonstrating</w:t>
      </w:r>
      <w:r>
        <w:rPr>
          <w:spacing w:val="-5"/>
        </w:rPr>
        <w:t xml:space="preserve"> </w:t>
      </w:r>
      <w:r>
        <w:t>how</w:t>
      </w:r>
      <w:r>
        <w:rPr>
          <w:spacing w:val="-6"/>
        </w:rPr>
        <w:t xml:space="preserve"> </w:t>
      </w:r>
      <w:r>
        <w:t>peer</w:t>
      </w:r>
      <w:r>
        <w:rPr>
          <w:spacing w:val="-5"/>
        </w:rPr>
        <w:t xml:space="preserve"> </w:t>
      </w:r>
      <w:r>
        <w:rPr>
          <w:spacing w:val="-1"/>
        </w:rPr>
        <w:t>counseling</w:t>
      </w:r>
      <w:r>
        <w:rPr>
          <w:spacing w:val="24"/>
          <w:w w:val="99"/>
        </w:rPr>
        <w:t xml:space="preserve"> </w:t>
      </w:r>
      <w:r>
        <w:t>funds</w:t>
      </w:r>
      <w:r>
        <w:rPr>
          <w:spacing w:val="-5"/>
        </w:rPr>
        <w:t xml:space="preserve"> </w:t>
      </w:r>
      <w:r>
        <w:rPr>
          <w:spacing w:val="-1"/>
        </w:rPr>
        <w:t>are</w:t>
      </w:r>
      <w:r>
        <w:rPr>
          <w:spacing w:val="-4"/>
        </w:rPr>
        <w:t xml:space="preserve"> </w:t>
      </w:r>
      <w:r>
        <w:t>being</w:t>
      </w:r>
      <w:r>
        <w:rPr>
          <w:spacing w:val="-6"/>
        </w:rPr>
        <w:t xml:space="preserve"> </w:t>
      </w:r>
      <w:r>
        <w:t>used</w:t>
      </w:r>
      <w:r>
        <w:rPr>
          <w:spacing w:val="-5"/>
        </w:rPr>
        <w:t xml:space="preserve"> </w:t>
      </w:r>
      <w:r>
        <w:t>for</w:t>
      </w:r>
      <w:r>
        <w:rPr>
          <w:spacing w:val="-4"/>
        </w:rPr>
        <w:t xml:space="preserve"> </w:t>
      </w:r>
      <w:r>
        <w:rPr>
          <w:spacing w:val="-1"/>
        </w:rPr>
        <w:t>approved</w:t>
      </w:r>
      <w:r>
        <w:rPr>
          <w:spacing w:val="-5"/>
        </w:rPr>
        <w:t xml:space="preserve"> </w:t>
      </w:r>
      <w:r>
        <w:t>peer</w:t>
      </w:r>
      <w:r>
        <w:rPr>
          <w:spacing w:val="-5"/>
        </w:rPr>
        <w:t xml:space="preserve"> </w:t>
      </w:r>
      <w:r>
        <w:rPr>
          <w:spacing w:val="-1"/>
        </w:rPr>
        <w:t>counseling</w:t>
      </w:r>
      <w:r>
        <w:rPr>
          <w:spacing w:val="-4"/>
        </w:rPr>
        <w:t xml:space="preserve"> </w:t>
      </w:r>
      <w:r>
        <w:rPr>
          <w:spacing w:val="-1"/>
        </w:rPr>
        <w:t>activities.  Include the citation for the attachment here:</w:t>
      </w:r>
    </w:p>
    <w:p w:rsidR="00AE155C" w:rsidP="00AE155C" w:rsidRDefault="00AE155C">
      <w:pPr>
        <w:pStyle w:val="BodyText"/>
        <w:tabs>
          <w:tab w:val="left" w:pos="480"/>
        </w:tabs>
        <w:spacing w:before="131" w:line="250" w:lineRule="auto"/>
        <w:ind w:right="678"/>
        <w:rPr>
          <w:b/>
          <w:bCs/>
        </w:rPr>
      </w:pPr>
      <w:r>
        <w:rPr>
          <w:b/>
          <w:bCs/>
        </w:rPr>
        <w:fldChar w:fldCharType="begin">
          <w:ffData>
            <w:name w:val="Text5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AE155C" w:rsidP="00703A8E" w:rsidRDefault="00AE155C">
      <w:pPr>
        <w:pStyle w:val="BodyText"/>
        <w:numPr>
          <w:ilvl w:val="1"/>
          <w:numId w:val="63"/>
        </w:numPr>
        <w:spacing w:before="150"/>
        <w:rPr>
          <w:b/>
          <w:bCs/>
        </w:rPr>
      </w:pPr>
      <w:r>
        <w:t>Please</w:t>
      </w:r>
      <w:r>
        <w:rPr>
          <w:spacing w:val="-4"/>
        </w:rPr>
        <w:t xml:space="preserve"> </w:t>
      </w:r>
      <w:r>
        <w:t>provide</w:t>
      </w:r>
      <w:r>
        <w:rPr>
          <w:spacing w:val="-4"/>
        </w:rPr>
        <w:t xml:space="preserve"> </w:t>
      </w:r>
      <w:r>
        <w:t>the</w:t>
      </w:r>
      <w:r>
        <w:rPr>
          <w:spacing w:val="-2"/>
        </w:rPr>
        <w:t xml:space="preserve"> </w:t>
      </w:r>
      <w:r>
        <w:rPr>
          <w:spacing w:val="-1"/>
        </w:rPr>
        <w:t>approximate</w:t>
      </w:r>
      <w:r>
        <w:rPr>
          <w:spacing w:val="-3"/>
        </w:rPr>
        <w:t xml:space="preserve"> </w:t>
      </w:r>
      <w:r>
        <w:t>number</w:t>
      </w:r>
      <w:r>
        <w:rPr>
          <w:spacing w:val="-4"/>
        </w:rPr>
        <w:t xml:space="preserve"> </w:t>
      </w:r>
      <w:r>
        <w:t>of</w:t>
      </w:r>
      <w:r>
        <w:rPr>
          <w:spacing w:val="-4"/>
        </w:rPr>
        <w:t xml:space="preserve"> </w:t>
      </w:r>
      <w:r>
        <w:t>WIC</w:t>
      </w:r>
      <w:r>
        <w:rPr>
          <w:spacing w:val="-4"/>
        </w:rPr>
        <w:t xml:space="preserve"> </w:t>
      </w:r>
      <w:r>
        <w:t>peer</w:t>
      </w:r>
      <w:r>
        <w:rPr>
          <w:spacing w:val="-4"/>
        </w:rPr>
        <w:t xml:space="preserve"> </w:t>
      </w:r>
      <w:r>
        <w:rPr>
          <w:spacing w:val="-1"/>
        </w:rPr>
        <w:t>counselors</w:t>
      </w:r>
      <w:r>
        <w:rPr>
          <w:spacing w:val="-3"/>
        </w:rPr>
        <w:t xml:space="preserve"> </w:t>
      </w:r>
      <w:r>
        <w:t>in</w:t>
      </w:r>
      <w:r>
        <w:rPr>
          <w:spacing w:val="-3"/>
        </w:rPr>
        <w:t xml:space="preserve"> </w:t>
      </w:r>
      <w:r>
        <w:rPr>
          <w:spacing w:val="-1"/>
        </w:rPr>
        <w:t>your</w:t>
      </w:r>
      <w:r>
        <w:rPr>
          <w:spacing w:val="-3"/>
        </w:rPr>
        <w:t xml:space="preserve"> </w:t>
      </w:r>
      <w:r>
        <w:t>State:</w:t>
      </w:r>
      <w:r w:rsidRPr="007B62EB">
        <w:t xml:space="preserve"> </w:t>
      </w:r>
      <w:r>
        <w:rPr>
          <w:b/>
          <w:bCs/>
        </w:rPr>
        <w:fldChar w:fldCharType="begin">
          <w:ffData>
            <w:name w:val="Text5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AE155C" w:rsidP="00AE155C" w:rsidRDefault="00AE155C">
      <w:pPr>
        <w:spacing w:line="20" w:lineRule="atLeast"/>
        <w:ind w:left="8030"/>
        <w:rPr>
          <w:rFonts w:ascii="Arial" w:hAnsi="Arial" w:eastAsia="Arial" w:cs="Arial"/>
          <w:sz w:val="2"/>
          <w:szCs w:val="2"/>
        </w:rPr>
      </w:pPr>
    </w:p>
    <w:p w:rsidR="00AE155C" w:rsidP="00AE155C" w:rsidRDefault="00AE155C">
      <w:pPr>
        <w:spacing w:before="2"/>
        <w:rPr>
          <w:rFonts w:ascii="Arial" w:hAnsi="Arial" w:eastAsia="Arial" w:cs="Arial"/>
          <w:b/>
          <w:bCs/>
          <w:sz w:val="10"/>
          <w:szCs w:val="10"/>
        </w:rPr>
      </w:pPr>
    </w:p>
    <w:p w:rsidR="00AE155C" w:rsidP="00703A8E" w:rsidRDefault="00AE155C">
      <w:pPr>
        <w:pStyle w:val="BodyText"/>
        <w:numPr>
          <w:ilvl w:val="1"/>
          <w:numId w:val="63"/>
        </w:numPr>
        <w:tabs>
          <w:tab w:val="left" w:pos="480"/>
        </w:tabs>
        <w:spacing w:before="74" w:line="250" w:lineRule="auto"/>
        <w:ind w:right="678"/>
        <w:rPr>
          <w:b/>
          <w:bCs/>
        </w:rPr>
      </w:pPr>
      <w:r>
        <w:t>Please</w:t>
      </w:r>
      <w:r>
        <w:rPr>
          <w:spacing w:val="-4"/>
        </w:rPr>
        <w:t xml:space="preserve"> </w:t>
      </w:r>
      <w:r>
        <w:t>provide</w:t>
      </w:r>
      <w:r>
        <w:rPr>
          <w:spacing w:val="-4"/>
        </w:rPr>
        <w:t xml:space="preserve"> </w:t>
      </w:r>
      <w:r>
        <w:t>the</w:t>
      </w:r>
      <w:r>
        <w:rPr>
          <w:spacing w:val="-3"/>
        </w:rPr>
        <w:t xml:space="preserve"> </w:t>
      </w:r>
      <w:r>
        <w:t>number</w:t>
      </w:r>
      <w:r>
        <w:rPr>
          <w:spacing w:val="-3"/>
        </w:rPr>
        <w:t xml:space="preserve"> </w:t>
      </w:r>
      <w:r>
        <w:t>of</w:t>
      </w:r>
      <w:r>
        <w:rPr>
          <w:spacing w:val="-4"/>
        </w:rPr>
        <w:t xml:space="preserve"> </w:t>
      </w:r>
      <w:r>
        <w:t>local</w:t>
      </w:r>
      <w:r>
        <w:rPr>
          <w:spacing w:val="-4"/>
        </w:rPr>
        <w:t xml:space="preserve"> </w:t>
      </w:r>
      <w:r>
        <w:rPr>
          <w:spacing w:val="-1"/>
        </w:rPr>
        <w:t>agencies</w:t>
      </w:r>
      <w:r>
        <w:rPr>
          <w:spacing w:val="-2"/>
        </w:rPr>
        <w:t xml:space="preserve"> </w:t>
      </w:r>
      <w:r>
        <w:t>designated</w:t>
      </w:r>
      <w:r>
        <w:rPr>
          <w:spacing w:val="-4"/>
        </w:rPr>
        <w:t xml:space="preserve"> </w:t>
      </w:r>
      <w:r>
        <w:t>by</w:t>
      </w:r>
      <w:r>
        <w:rPr>
          <w:spacing w:val="-4"/>
        </w:rPr>
        <w:t xml:space="preserve"> </w:t>
      </w:r>
      <w:r>
        <w:t>the</w:t>
      </w:r>
      <w:r>
        <w:rPr>
          <w:spacing w:val="-2"/>
        </w:rPr>
        <w:t xml:space="preserve"> </w:t>
      </w:r>
      <w:r>
        <w:t>State</w:t>
      </w:r>
      <w:r>
        <w:rPr>
          <w:spacing w:val="-4"/>
        </w:rPr>
        <w:t xml:space="preserve"> </w:t>
      </w:r>
      <w:r>
        <w:rPr>
          <w:spacing w:val="-1"/>
        </w:rPr>
        <w:t>agency</w:t>
      </w:r>
      <w:r>
        <w:rPr>
          <w:spacing w:val="-3"/>
        </w:rPr>
        <w:t xml:space="preserve"> </w:t>
      </w:r>
      <w:r>
        <w:t>to</w:t>
      </w:r>
      <w:r>
        <w:rPr>
          <w:spacing w:val="-2"/>
        </w:rPr>
        <w:t xml:space="preserve"> </w:t>
      </w:r>
      <w:r>
        <w:rPr>
          <w:spacing w:val="-1"/>
        </w:rPr>
        <w:t>receive</w:t>
      </w:r>
      <w:r>
        <w:rPr>
          <w:spacing w:val="-3"/>
        </w:rPr>
        <w:t xml:space="preserve"> </w:t>
      </w:r>
      <w:r>
        <w:t>funds</w:t>
      </w:r>
      <w:r>
        <w:rPr>
          <w:spacing w:val="-3"/>
        </w:rPr>
        <w:t xml:space="preserve"> </w:t>
      </w:r>
      <w:r>
        <w:t>to</w:t>
      </w:r>
      <w:r>
        <w:rPr>
          <w:spacing w:val="-3"/>
        </w:rPr>
        <w:t xml:space="preserve"> </w:t>
      </w:r>
      <w:r>
        <w:t>operate</w:t>
      </w:r>
      <w:r>
        <w:rPr>
          <w:spacing w:val="24"/>
        </w:rPr>
        <w:t xml:space="preserve"> </w:t>
      </w:r>
      <w:r>
        <w:t>peer</w:t>
      </w:r>
      <w:r>
        <w:rPr>
          <w:spacing w:val="-7"/>
        </w:rPr>
        <w:t xml:space="preserve"> </w:t>
      </w:r>
      <w:r>
        <w:rPr>
          <w:spacing w:val="-1"/>
        </w:rPr>
        <w:t>counseling</w:t>
      </w:r>
      <w:r>
        <w:rPr>
          <w:spacing w:val="-5"/>
        </w:rPr>
        <w:t xml:space="preserve"> </w:t>
      </w:r>
      <w:r>
        <w:t>programs.</w:t>
      </w:r>
    </w:p>
    <w:p w:rsidR="00AE155C" w:rsidP="00AE155C" w:rsidRDefault="00AE155C">
      <w:pPr>
        <w:spacing w:line="20" w:lineRule="atLeast"/>
        <w:ind w:left="47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spacing w:line="20" w:lineRule="atLeast"/>
        <w:ind w:left="470"/>
      </w:pPr>
    </w:p>
    <w:p w:rsidRPr="00262848" w:rsidR="00AE155C" w:rsidP="00AE155C" w:rsidRDefault="00AE155C">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line="20" w:lineRule="atLeast"/>
        <w:ind w:left="11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ind w:left="460"/>
        <w:rPr>
          <w:rFonts w:ascii="Arial" w:hAnsi="Arial" w:cs="Arial"/>
          <w:bCs/>
          <w:sz w:val="20"/>
          <w:szCs w:val="20"/>
        </w:rPr>
      </w:pPr>
    </w:p>
    <w:p w:rsidRPr="00926C20" w:rsidR="00AE155C" w:rsidP="00703A8E" w:rsidRDefault="00AE155C">
      <w:pPr>
        <w:pStyle w:val="BodyText"/>
        <w:numPr>
          <w:ilvl w:val="1"/>
          <w:numId w:val="63"/>
        </w:numPr>
        <w:tabs>
          <w:tab w:val="left" w:pos="460"/>
        </w:tabs>
        <w:spacing w:before="0" w:line="250" w:lineRule="auto"/>
        <w:ind w:right="377"/>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coordinates</w:t>
      </w:r>
      <w:r>
        <w:rPr>
          <w:spacing w:val="-3"/>
        </w:rPr>
        <w:t xml:space="preserve"> with </w:t>
      </w:r>
      <w:r>
        <w:t>local</w:t>
      </w:r>
      <w:r>
        <w:rPr>
          <w:spacing w:val="-4"/>
        </w:rPr>
        <w:t xml:space="preserve"> </w:t>
      </w:r>
      <w:r>
        <w:rPr>
          <w:spacing w:val="-1"/>
        </w:rPr>
        <w:t>agencies</w:t>
      </w:r>
      <w:r>
        <w:rPr>
          <w:spacing w:val="-3"/>
        </w:rPr>
        <w:t xml:space="preserve"> </w:t>
      </w:r>
      <w:r>
        <w:t>to</w:t>
      </w:r>
      <w:r>
        <w:rPr>
          <w:spacing w:val="-3"/>
        </w:rPr>
        <w:t xml:space="preserve"> </w:t>
      </w:r>
      <w:r>
        <w:t>develop</w:t>
      </w:r>
      <w:r>
        <w:rPr>
          <w:spacing w:val="-4"/>
        </w:rPr>
        <w:t xml:space="preserve"> </w:t>
      </w:r>
      <w:r>
        <w:t>a</w:t>
      </w:r>
      <w:r>
        <w:rPr>
          <w:spacing w:val="-3"/>
        </w:rPr>
        <w:t xml:space="preserve"> </w:t>
      </w:r>
      <w:r>
        <w:t>breastfeeding</w:t>
      </w:r>
      <w:r>
        <w:rPr>
          <w:spacing w:val="-4"/>
        </w:rPr>
        <w:t xml:space="preserve"> </w:t>
      </w:r>
      <w:r>
        <w:t>peer</w:t>
      </w:r>
      <w:r>
        <w:rPr>
          <w:spacing w:val="-4"/>
        </w:rPr>
        <w:t xml:space="preserve"> </w:t>
      </w:r>
      <w:r>
        <w:rPr>
          <w:spacing w:val="-1"/>
        </w:rPr>
        <w:t>counseling</w:t>
      </w:r>
      <w:r>
        <w:rPr>
          <w:spacing w:val="-3"/>
        </w:rPr>
        <w:t xml:space="preserve"> </w:t>
      </w:r>
      <w:r>
        <w:t>program</w:t>
      </w:r>
      <w:r>
        <w:rPr>
          <w:spacing w:val="-3"/>
        </w:rPr>
        <w:t xml:space="preserve"> </w:t>
      </w:r>
      <w:r>
        <w:t>that</w:t>
      </w:r>
      <w:r>
        <w:rPr>
          <w:spacing w:val="25"/>
        </w:rPr>
        <w:t xml:space="preserve"> </w:t>
      </w:r>
      <w:r>
        <w:rPr>
          <w:spacing w:val="-1"/>
        </w:rPr>
        <w:t>contains</w:t>
      </w:r>
      <w:r>
        <w:rPr>
          <w:spacing w:val="-8"/>
        </w:rPr>
        <w:t xml:space="preserve"> </w:t>
      </w:r>
      <w:r>
        <w:t>the</w:t>
      </w:r>
      <w:r>
        <w:rPr>
          <w:spacing w:val="-7"/>
        </w:rPr>
        <w:t xml:space="preserve"> </w:t>
      </w:r>
      <w:r>
        <w:t>following</w:t>
      </w:r>
      <w:r>
        <w:rPr>
          <w:spacing w:val="-7"/>
        </w:rPr>
        <w:t xml:space="preserve"> </w:t>
      </w:r>
      <w:r>
        <w:rPr>
          <w:spacing w:val="-1"/>
        </w:rPr>
        <w:t>components</w:t>
      </w:r>
      <w:r>
        <w:rPr>
          <w:spacing w:val="-7"/>
        </w:rPr>
        <w:t xml:space="preserve"> </w:t>
      </w:r>
      <w:r>
        <w:t>(see</w:t>
      </w:r>
      <w:r>
        <w:rPr>
          <w:spacing w:val="-8"/>
        </w:rPr>
        <w:t xml:space="preserve"> </w:t>
      </w:r>
      <w:r>
        <w:rPr>
          <w:color w:val="0000FF"/>
          <w:u w:val="single" w:color="0000FF"/>
        </w:rPr>
        <w:t>WIC Breastfeeding Model Components for Peer Counseling</w:t>
      </w:r>
      <w:r>
        <w:rPr>
          <w:spacing w:val="-1"/>
        </w:rPr>
        <w:t>):</w:t>
      </w:r>
    </w:p>
    <w:p w:rsidR="00AE155C" w:rsidP="00AE155C" w:rsidRDefault="00AE155C">
      <w:pPr>
        <w:pStyle w:val="BodyText"/>
        <w:tabs>
          <w:tab w:val="left" w:pos="460"/>
        </w:tabs>
        <w:spacing w:before="0" w:line="250" w:lineRule="auto"/>
        <w:ind w:left="460" w:right="377"/>
        <w:rPr>
          <w:b/>
          <w:bCs/>
        </w:rPr>
      </w:pPr>
    </w:p>
    <w:p w:rsidRPr="0028531C" w:rsidR="00AE155C" w:rsidP="00703A8E" w:rsidRDefault="00AE155C">
      <w:pPr>
        <w:pStyle w:val="BodyText"/>
        <w:numPr>
          <w:ilvl w:val="1"/>
          <w:numId w:val="63"/>
        </w:numPr>
        <w:tabs>
          <w:tab w:val="left" w:pos="460"/>
        </w:tabs>
        <w:spacing w:before="0" w:line="250" w:lineRule="auto"/>
        <w:ind w:right="278"/>
        <w:rPr>
          <w:b/>
          <w:bCs/>
        </w:rPr>
      </w:pPr>
      <w:r>
        <w:t>Definition</w:t>
      </w:r>
      <w:r>
        <w:rPr>
          <w:spacing w:val="-6"/>
        </w:rPr>
        <w:t xml:space="preserve"> </w:t>
      </w:r>
      <w:r>
        <w:t>of</w:t>
      </w:r>
      <w:r>
        <w:rPr>
          <w:spacing w:val="-5"/>
        </w:rPr>
        <w:t xml:space="preserve"> </w:t>
      </w:r>
      <w:r>
        <w:t>peer</w:t>
      </w:r>
      <w:r>
        <w:rPr>
          <w:spacing w:val="-5"/>
        </w:rPr>
        <w:t xml:space="preserve"> </w:t>
      </w:r>
      <w:r>
        <w:rPr>
          <w:spacing w:val="-1"/>
        </w:rPr>
        <w:t>counselor</w:t>
      </w:r>
      <w:r>
        <w:rPr>
          <w:spacing w:val="-5"/>
        </w:rPr>
        <w:t xml:space="preserve"> </w:t>
      </w:r>
      <w:r>
        <w:t>defined</w:t>
      </w:r>
      <w:r>
        <w:rPr>
          <w:spacing w:val="-5"/>
        </w:rPr>
        <w:t xml:space="preserve"> </w:t>
      </w:r>
      <w:r>
        <w:rPr>
          <w:spacing w:val="-1"/>
        </w:rPr>
        <w:t>as</w:t>
      </w:r>
      <w:r>
        <w:rPr>
          <w:spacing w:val="-4"/>
        </w:rPr>
        <w:t xml:space="preserve"> </w:t>
      </w:r>
      <w:r>
        <w:t>follows:</w:t>
      </w:r>
      <w:r>
        <w:rPr>
          <w:spacing w:val="-5"/>
        </w:rPr>
        <w:t xml:space="preserve"> </w:t>
      </w:r>
      <w:r>
        <w:t>paraprofessional</w:t>
      </w:r>
      <w:r>
        <w:rPr>
          <w:spacing w:val="-5"/>
        </w:rPr>
        <w:t xml:space="preserve"> </w:t>
      </w:r>
      <w:r>
        <w:rPr>
          <w:spacing w:val="-1"/>
        </w:rPr>
        <w:t>recruited</w:t>
      </w:r>
      <w:r>
        <w:rPr>
          <w:spacing w:val="-4"/>
        </w:rPr>
        <w:t xml:space="preserve"> </w:t>
      </w:r>
      <w:r>
        <w:rPr>
          <w:spacing w:val="-1"/>
        </w:rPr>
        <w:t>and</w:t>
      </w:r>
      <w:r>
        <w:rPr>
          <w:spacing w:val="-4"/>
        </w:rPr>
        <w:t xml:space="preserve"> </w:t>
      </w:r>
      <w:r>
        <w:t>hired</w:t>
      </w:r>
      <w:r>
        <w:rPr>
          <w:spacing w:val="-5"/>
        </w:rPr>
        <w:t xml:space="preserve"> </w:t>
      </w:r>
      <w:r>
        <w:t>from</w:t>
      </w:r>
      <w:r>
        <w:rPr>
          <w:spacing w:val="-4"/>
        </w:rPr>
        <w:t xml:space="preserve"> </w:t>
      </w:r>
      <w:r>
        <w:t>target</w:t>
      </w:r>
      <w:r>
        <w:rPr>
          <w:spacing w:val="-5"/>
        </w:rPr>
        <w:t xml:space="preserve"> </w:t>
      </w:r>
      <w:r>
        <w:t>population;</w:t>
      </w:r>
      <w:r>
        <w:rPr>
          <w:spacing w:val="-5"/>
        </w:rPr>
        <w:t xml:space="preserve"> </w:t>
      </w:r>
      <w:r>
        <w:rPr>
          <w:spacing w:val="-1"/>
        </w:rPr>
        <w:t>available</w:t>
      </w:r>
      <w:r>
        <w:rPr>
          <w:spacing w:val="-3"/>
        </w:rPr>
        <w:t xml:space="preserve"> </w:t>
      </w:r>
      <w:r>
        <w:t>to</w:t>
      </w:r>
      <w:r>
        <w:rPr>
          <w:spacing w:val="-4"/>
        </w:rPr>
        <w:t xml:space="preserve"> </w:t>
      </w:r>
      <w:r>
        <w:t>WIC</w:t>
      </w:r>
      <w:r>
        <w:rPr>
          <w:spacing w:val="-5"/>
        </w:rPr>
        <w:t xml:space="preserve"> </w:t>
      </w:r>
      <w:r>
        <w:rPr>
          <w:spacing w:val="-1"/>
        </w:rPr>
        <w:t>clients</w:t>
      </w:r>
      <w:r>
        <w:rPr>
          <w:spacing w:val="-4"/>
        </w:rPr>
        <w:t xml:space="preserve"> </w:t>
      </w:r>
      <w:r>
        <w:t>outside</w:t>
      </w:r>
      <w:r>
        <w:rPr>
          <w:spacing w:val="-4"/>
        </w:rPr>
        <w:t xml:space="preserve"> </w:t>
      </w:r>
      <w:r>
        <w:t>usual</w:t>
      </w:r>
      <w:r>
        <w:rPr>
          <w:spacing w:val="-5"/>
        </w:rPr>
        <w:t xml:space="preserve"> </w:t>
      </w:r>
      <w:r>
        <w:rPr>
          <w:spacing w:val="-1"/>
        </w:rPr>
        <w:t>clinic</w:t>
      </w:r>
      <w:r>
        <w:rPr>
          <w:spacing w:val="-4"/>
        </w:rPr>
        <w:t xml:space="preserve"> </w:t>
      </w:r>
      <w:r>
        <w:t xml:space="preserve">hours </w:t>
      </w:r>
      <w:r>
        <w:rPr>
          <w:spacing w:val="-1"/>
        </w:rPr>
        <w:t>and</w:t>
      </w:r>
      <w:r>
        <w:rPr>
          <w:spacing w:val="-5"/>
        </w:rPr>
        <w:t xml:space="preserve"> </w:t>
      </w:r>
      <w:r>
        <w:t>outside</w:t>
      </w:r>
      <w:r>
        <w:rPr>
          <w:spacing w:val="-6"/>
        </w:rPr>
        <w:t xml:space="preserve"> </w:t>
      </w:r>
      <w:r>
        <w:t>the</w:t>
      </w:r>
      <w:r>
        <w:rPr>
          <w:spacing w:val="-5"/>
        </w:rPr>
        <w:t xml:space="preserve"> </w:t>
      </w:r>
      <w:r>
        <w:t>WIC</w:t>
      </w:r>
      <w:r>
        <w:rPr>
          <w:spacing w:val="-6"/>
        </w:rPr>
        <w:t xml:space="preserve"> </w:t>
      </w:r>
      <w:r>
        <w:rPr>
          <w:spacing w:val="-1"/>
        </w:rPr>
        <w:t>clinic</w:t>
      </w:r>
    </w:p>
    <w:p w:rsidR="00AE155C" w:rsidP="00AE155C" w:rsidRDefault="002F3458">
      <w:pPr>
        <w:pStyle w:val="BodyText"/>
        <w:tabs>
          <w:tab w:val="left" w:pos="460"/>
        </w:tabs>
        <w:spacing w:before="120" w:line="250" w:lineRule="auto"/>
        <w:ind w:left="460" w:right="278"/>
        <w:jc w:val="both"/>
        <w:rPr>
          <w:b/>
          <w:bCs/>
        </w:rPr>
      </w:pPr>
      <w:sdt>
        <w:sdtPr>
          <w:rPr>
            <w:b/>
            <w:bCs/>
          </w:rPr>
          <w:id w:val="-2045517182"/>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1964386112"/>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p>
    <w:p w:rsidRPr="0028531C" w:rsidR="00AE155C" w:rsidP="00703A8E" w:rsidRDefault="00AE155C">
      <w:pPr>
        <w:pStyle w:val="BodyText"/>
        <w:numPr>
          <w:ilvl w:val="1"/>
          <w:numId w:val="63"/>
        </w:numPr>
        <w:tabs>
          <w:tab w:val="left" w:pos="460"/>
        </w:tabs>
        <w:spacing w:before="128"/>
        <w:rPr>
          <w:b/>
          <w:bCs/>
        </w:rPr>
      </w:pPr>
      <w:r>
        <w:rPr>
          <w:spacing w:val="-1"/>
        </w:rPr>
        <w:t>Designated</w:t>
      </w:r>
      <w:r>
        <w:rPr>
          <w:spacing w:val="-3"/>
        </w:rPr>
        <w:t xml:space="preserve"> </w:t>
      </w:r>
      <w:r>
        <w:t>breastfeeding</w:t>
      </w:r>
      <w:r>
        <w:rPr>
          <w:spacing w:val="-3"/>
        </w:rPr>
        <w:t xml:space="preserve"> </w:t>
      </w:r>
      <w:r>
        <w:t>peer</w:t>
      </w:r>
      <w:r>
        <w:rPr>
          <w:spacing w:val="-3"/>
        </w:rPr>
        <w:t xml:space="preserve"> </w:t>
      </w:r>
      <w:r>
        <w:rPr>
          <w:spacing w:val="-1"/>
        </w:rPr>
        <w:t>counseling</w:t>
      </w:r>
      <w:r>
        <w:rPr>
          <w:spacing w:val="-2"/>
        </w:rPr>
        <w:t xml:space="preserve"> </w:t>
      </w:r>
      <w:r>
        <w:t>program</w:t>
      </w:r>
      <w:r>
        <w:rPr>
          <w:spacing w:val="-3"/>
        </w:rPr>
        <w:t xml:space="preserve"> </w:t>
      </w:r>
      <w:r>
        <w:rPr>
          <w:spacing w:val="-1"/>
        </w:rPr>
        <w:t>managers/coordinators at</w:t>
      </w:r>
      <w:r>
        <w:rPr>
          <w:spacing w:val="-2"/>
        </w:rPr>
        <w:t xml:space="preserve"> </w:t>
      </w:r>
      <w:r>
        <w:t>State</w:t>
      </w:r>
      <w:r>
        <w:rPr>
          <w:spacing w:val="-3"/>
        </w:rPr>
        <w:t xml:space="preserve"> </w:t>
      </w:r>
      <w:r>
        <w:rPr>
          <w:spacing w:val="-1"/>
        </w:rPr>
        <w:t>and/or</w:t>
      </w:r>
      <w:r>
        <w:rPr>
          <w:spacing w:val="-3"/>
        </w:rPr>
        <w:t xml:space="preserve"> </w:t>
      </w:r>
      <w:r>
        <w:t>local</w:t>
      </w:r>
      <w:r>
        <w:rPr>
          <w:spacing w:val="-3"/>
        </w:rPr>
        <w:t xml:space="preserve"> </w:t>
      </w:r>
      <w:r>
        <w:t>level</w:t>
      </w:r>
    </w:p>
    <w:p w:rsidR="00AE155C" w:rsidP="00AE155C" w:rsidRDefault="002F3458">
      <w:pPr>
        <w:pStyle w:val="BodyText"/>
        <w:tabs>
          <w:tab w:val="left" w:pos="460"/>
        </w:tabs>
        <w:spacing w:before="128"/>
        <w:ind w:left="460"/>
        <w:rPr>
          <w:b/>
          <w:bCs/>
        </w:rPr>
      </w:pPr>
      <w:sdt>
        <w:sdtPr>
          <w:rPr>
            <w:b/>
            <w:bCs/>
          </w:rPr>
          <w:id w:val="-1364137739"/>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2088648555"/>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p>
    <w:p w:rsidR="00AE155C" w:rsidP="00AE155C" w:rsidRDefault="00AE155C">
      <w:pPr>
        <w:spacing w:before="1"/>
        <w:rPr>
          <w:rFonts w:ascii="Arial" w:hAnsi="Arial" w:eastAsia="Arial" w:cs="Arial"/>
          <w:sz w:val="10"/>
          <w:szCs w:val="10"/>
        </w:rPr>
      </w:pPr>
    </w:p>
    <w:p w:rsidRPr="0028531C" w:rsidR="00AE155C" w:rsidP="00703A8E" w:rsidRDefault="00AE155C">
      <w:pPr>
        <w:pStyle w:val="BodyText"/>
        <w:numPr>
          <w:ilvl w:val="1"/>
          <w:numId w:val="63"/>
        </w:numPr>
        <w:tabs>
          <w:tab w:val="left" w:pos="460"/>
        </w:tabs>
        <w:spacing w:before="74"/>
        <w:rPr>
          <w:b/>
          <w:bCs/>
        </w:rPr>
      </w:pPr>
      <w:r>
        <w:rPr>
          <w:spacing w:val="-1"/>
        </w:rPr>
        <w:t>Defined</w:t>
      </w:r>
      <w:r>
        <w:rPr>
          <w:spacing w:val="-5"/>
        </w:rPr>
        <w:t xml:space="preserve"> </w:t>
      </w:r>
      <w:r>
        <w:t>job</w:t>
      </w:r>
      <w:r>
        <w:rPr>
          <w:spacing w:val="-5"/>
        </w:rPr>
        <w:t xml:space="preserve"> </w:t>
      </w:r>
      <w:r>
        <w:t>parameters</w:t>
      </w:r>
      <w:r>
        <w:rPr>
          <w:spacing w:val="-6"/>
        </w:rPr>
        <w:t xml:space="preserve"> </w:t>
      </w:r>
      <w:r>
        <w:rPr>
          <w:spacing w:val="-1"/>
        </w:rPr>
        <w:t>and</w:t>
      </w:r>
      <w:r>
        <w:rPr>
          <w:spacing w:val="-4"/>
        </w:rPr>
        <w:t xml:space="preserve"> </w:t>
      </w:r>
      <w:r>
        <w:t>job</w:t>
      </w:r>
      <w:r>
        <w:rPr>
          <w:spacing w:val="-5"/>
        </w:rPr>
        <w:t xml:space="preserve"> </w:t>
      </w:r>
      <w:r>
        <w:t>descriptions</w:t>
      </w:r>
      <w:r>
        <w:rPr>
          <w:spacing w:val="-6"/>
        </w:rPr>
        <w:t xml:space="preserve"> </w:t>
      </w:r>
      <w:r>
        <w:t>for</w:t>
      </w:r>
      <w:r>
        <w:rPr>
          <w:spacing w:val="-4"/>
        </w:rPr>
        <w:t xml:space="preserve"> </w:t>
      </w:r>
      <w:r>
        <w:t>breastfeeding</w:t>
      </w:r>
      <w:r>
        <w:rPr>
          <w:spacing w:val="-6"/>
        </w:rPr>
        <w:t xml:space="preserve"> </w:t>
      </w:r>
      <w:r>
        <w:t>peer</w:t>
      </w:r>
      <w:r>
        <w:rPr>
          <w:spacing w:val="-5"/>
        </w:rPr>
        <w:t xml:space="preserve"> </w:t>
      </w:r>
      <w:r>
        <w:rPr>
          <w:spacing w:val="-1"/>
        </w:rPr>
        <w:t>counselors</w:t>
      </w:r>
    </w:p>
    <w:p w:rsidR="00AE155C" w:rsidP="00AE155C" w:rsidRDefault="002F3458">
      <w:pPr>
        <w:pStyle w:val="BodyText"/>
        <w:tabs>
          <w:tab w:val="left" w:pos="460"/>
        </w:tabs>
        <w:spacing w:before="0"/>
        <w:ind w:left="460"/>
        <w:rPr>
          <w:b/>
          <w:bCs/>
        </w:rPr>
      </w:pPr>
      <w:sdt>
        <w:sdtPr>
          <w:rPr>
            <w:b/>
            <w:bCs/>
          </w:rPr>
          <w:id w:val="437269188"/>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1649315762"/>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p>
    <w:p w:rsidR="00AE155C" w:rsidP="00AE155C" w:rsidRDefault="00AE155C">
      <w:pPr>
        <w:pStyle w:val="BodyText"/>
        <w:spacing w:before="120"/>
        <w:ind w:left="460"/>
        <w:rPr>
          <w:spacing w:val="-1"/>
        </w:rPr>
      </w:pPr>
      <w:r>
        <w:t>If</w:t>
      </w:r>
      <w:r>
        <w:rPr>
          <w:spacing w:val="-4"/>
        </w:rPr>
        <w:t xml:space="preserve"> </w:t>
      </w:r>
      <w:r>
        <w:rPr>
          <w:spacing w:val="-1"/>
        </w:rPr>
        <w:t>yes,</w:t>
      </w:r>
      <w:r>
        <w:rPr>
          <w:spacing w:val="-2"/>
        </w:rPr>
        <w:t xml:space="preserve"> </w:t>
      </w:r>
      <w:r>
        <w:t>the</w:t>
      </w:r>
      <w:r>
        <w:rPr>
          <w:spacing w:val="-2"/>
        </w:rPr>
        <w:t xml:space="preserve"> </w:t>
      </w:r>
      <w:r>
        <w:t>job</w:t>
      </w:r>
      <w:r>
        <w:rPr>
          <w:spacing w:val="-3"/>
        </w:rPr>
        <w:t xml:space="preserve"> </w:t>
      </w:r>
      <w:r>
        <w:t>parameters</w:t>
      </w:r>
      <w:r>
        <w:rPr>
          <w:spacing w:val="-3"/>
        </w:rPr>
        <w:t xml:space="preserve"> </w:t>
      </w:r>
      <w:r>
        <w:t>for</w:t>
      </w:r>
      <w:r>
        <w:rPr>
          <w:spacing w:val="-2"/>
        </w:rPr>
        <w:t xml:space="preserve"> </w:t>
      </w:r>
      <w:r>
        <w:t>peer</w:t>
      </w:r>
      <w:r>
        <w:rPr>
          <w:spacing w:val="-4"/>
        </w:rPr>
        <w:t xml:space="preserve"> </w:t>
      </w:r>
      <w:r>
        <w:rPr>
          <w:spacing w:val="-1"/>
        </w:rPr>
        <w:t>counselors</w:t>
      </w:r>
      <w:r>
        <w:rPr>
          <w:spacing w:val="-2"/>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Pr="00B75B88" w:rsidR="00AE155C" w:rsidP="00AE155C" w:rsidRDefault="002F3458">
      <w:pPr>
        <w:pStyle w:val="BodyText"/>
        <w:ind w:left="460"/>
        <w:rPr>
          <w:rFonts w:cs="Arial"/>
          <w:b/>
          <w:spacing w:val="-1"/>
        </w:rPr>
      </w:pPr>
      <w:sdt>
        <w:sdtPr>
          <w:rPr>
            <w:rFonts w:cs="Arial"/>
            <w:b/>
            <w:spacing w:val="-1"/>
          </w:rPr>
          <w:id w:val="1715851478"/>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spacing w:val="-1"/>
            </w:rPr>
            <w:t>☐</w:t>
          </w:r>
        </w:sdtContent>
      </w:sdt>
      <w:r w:rsidRPr="00B75B88" w:rsidR="00AE155C">
        <w:rPr>
          <w:rFonts w:cs="Arial"/>
          <w:spacing w:val="-1"/>
        </w:rPr>
        <w:t xml:space="preserve"> Define settings for peer counseling service delivery (check all that apply):</w:t>
      </w:r>
    </w:p>
    <w:p w:rsidRPr="00B75B88" w:rsidR="00AE155C" w:rsidP="00AE155C" w:rsidRDefault="00AE155C">
      <w:pPr>
        <w:pStyle w:val="BodyText"/>
        <w:ind w:left="460"/>
        <w:rPr>
          <w:rFonts w:cs="Arial"/>
          <w:b/>
          <w:spacing w:val="-1"/>
        </w:rPr>
      </w:pPr>
      <w:r w:rsidRPr="00B75B88">
        <w:rPr>
          <w:rFonts w:cs="Arial"/>
          <w:spacing w:val="-1"/>
        </w:rPr>
        <w:tab/>
      </w:r>
      <w:sdt>
        <w:sdtPr>
          <w:rPr>
            <w:rFonts w:cs="Arial"/>
            <w:b/>
            <w:spacing w:val="-1"/>
          </w:rPr>
          <w:id w:val="-346017800"/>
          <w14:checkbox>
            <w14:checked w14:val="0"/>
            <w14:checkedState w14:font="MS Gothic" w14:val="2612"/>
            <w14:uncheckedState w14:font="MS Gothic" w14:val="2610"/>
          </w14:checkbox>
        </w:sdtPr>
        <w:sdtContent>
          <w:r w:rsidRPr="00B75B88">
            <w:rPr>
              <w:rFonts w:hint="eastAsia" w:ascii="MS Gothic" w:hAnsi="MS Gothic" w:eastAsia="MS Gothic" w:cs="MS Gothic"/>
              <w:spacing w:val="-1"/>
            </w:rPr>
            <w:t>☐</w:t>
          </w:r>
        </w:sdtContent>
      </w:sdt>
      <w:r w:rsidRPr="00B75B88">
        <w:rPr>
          <w:rFonts w:cs="Arial"/>
          <w:spacing w:val="-1"/>
        </w:rPr>
        <w:t xml:space="preserve"> Home (peer counselor makes telephone calls from home) </w:t>
      </w:r>
    </w:p>
    <w:p w:rsidRPr="00B75B88" w:rsidR="00AE155C" w:rsidP="00AE155C" w:rsidRDefault="00AE155C">
      <w:pPr>
        <w:pStyle w:val="BodyText"/>
        <w:spacing w:before="0"/>
        <w:ind w:left="460"/>
        <w:rPr>
          <w:rFonts w:cs="Arial"/>
          <w:b/>
          <w:spacing w:val="-1"/>
        </w:rPr>
      </w:pPr>
      <w:r w:rsidRPr="00B75B88">
        <w:rPr>
          <w:rFonts w:cs="Arial"/>
          <w:spacing w:val="-1"/>
        </w:rPr>
        <w:lastRenderedPageBreak/>
        <w:tab/>
      </w:r>
      <w:sdt>
        <w:sdtPr>
          <w:rPr>
            <w:rFonts w:cs="Arial"/>
            <w:b/>
            <w:spacing w:val="-1"/>
          </w:rPr>
          <w:id w:val="-1053222317"/>
          <w14:checkbox>
            <w14:checked w14:val="0"/>
            <w14:checkedState w14:font="MS Gothic" w14:val="2612"/>
            <w14:uncheckedState w14:font="MS Gothic" w14:val="2610"/>
          </w14:checkbox>
        </w:sdtPr>
        <w:sdtContent>
          <w:r w:rsidRPr="00B75B88">
            <w:rPr>
              <w:rFonts w:hint="eastAsia" w:ascii="MS Gothic" w:hAnsi="MS Gothic" w:eastAsia="MS Gothic" w:cs="MS Gothic"/>
              <w:spacing w:val="-1"/>
            </w:rPr>
            <w:t>☐</w:t>
          </w:r>
        </w:sdtContent>
      </w:sdt>
      <w:r w:rsidRPr="00B75B88">
        <w:rPr>
          <w:rFonts w:cs="Arial"/>
          <w:spacing w:val="-1"/>
        </w:rPr>
        <w:t xml:space="preserve"> Participant’s home (peer counselor makes home visits)</w:t>
      </w:r>
    </w:p>
    <w:p w:rsidRPr="00B75B88" w:rsidR="00AE155C" w:rsidP="00AE155C" w:rsidRDefault="00AE155C">
      <w:pPr>
        <w:pStyle w:val="BodyText"/>
        <w:spacing w:before="0"/>
        <w:ind w:left="460"/>
        <w:rPr>
          <w:rFonts w:cs="Arial"/>
          <w:b/>
          <w:spacing w:val="-1"/>
        </w:rPr>
      </w:pPr>
      <w:r w:rsidRPr="00B75B88">
        <w:rPr>
          <w:rFonts w:cs="Arial"/>
          <w:spacing w:val="-1"/>
        </w:rPr>
        <w:tab/>
      </w:r>
      <w:sdt>
        <w:sdtPr>
          <w:rPr>
            <w:rFonts w:cs="Arial"/>
            <w:b/>
            <w:spacing w:val="-1"/>
          </w:rPr>
          <w:id w:val="-1796361860"/>
          <w14:checkbox>
            <w14:checked w14:val="0"/>
            <w14:checkedState w14:font="MS Gothic" w14:val="2612"/>
            <w14:uncheckedState w14:font="MS Gothic" w14:val="2610"/>
          </w14:checkbox>
        </w:sdtPr>
        <w:sdtContent>
          <w:r w:rsidRPr="00B75B88">
            <w:rPr>
              <w:rFonts w:hint="eastAsia" w:ascii="MS Gothic" w:hAnsi="MS Gothic" w:eastAsia="MS Gothic" w:cs="MS Gothic"/>
              <w:spacing w:val="-1"/>
            </w:rPr>
            <w:t>☐</w:t>
          </w:r>
        </w:sdtContent>
      </w:sdt>
      <w:r w:rsidRPr="00B75B88">
        <w:rPr>
          <w:rFonts w:cs="Arial"/>
          <w:spacing w:val="-1"/>
        </w:rPr>
        <w:t xml:space="preserve"> Clinic</w:t>
      </w:r>
    </w:p>
    <w:p w:rsidRPr="00B75B88" w:rsidR="00AE155C" w:rsidP="00AE155C" w:rsidRDefault="00AE155C">
      <w:pPr>
        <w:pStyle w:val="BodyText"/>
        <w:spacing w:before="0"/>
        <w:ind w:left="460"/>
        <w:rPr>
          <w:rFonts w:cs="Arial"/>
          <w:b/>
          <w:spacing w:val="-1"/>
        </w:rPr>
      </w:pPr>
      <w:r w:rsidRPr="00B75B88">
        <w:rPr>
          <w:rFonts w:cs="Arial"/>
          <w:spacing w:val="-1"/>
        </w:rPr>
        <w:tab/>
      </w:r>
      <w:sdt>
        <w:sdtPr>
          <w:rPr>
            <w:rFonts w:cs="Arial"/>
            <w:b/>
            <w:spacing w:val="-1"/>
          </w:rPr>
          <w:id w:val="-1814178130"/>
          <w14:checkbox>
            <w14:checked w14:val="0"/>
            <w14:checkedState w14:font="MS Gothic" w14:val="2612"/>
            <w14:uncheckedState w14:font="MS Gothic" w14:val="2610"/>
          </w14:checkbox>
        </w:sdtPr>
        <w:sdtContent>
          <w:r w:rsidRPr="00B75B88">
            <w:rPr>
              <w:rFonts w:hint="eastAsia" w:ascii="MS Gothic" w:hAnsi="MS Gothic" w:eastAsia="MS Gothic" w:cs="MS Gothic"/>
              <w:spacing w:val="-1"/>
            </w:rPr>
            <w:t>☐</w:t>
          </w:r>
        </w:sdtContent>
      </w:sdt>
      <w:r w:rsidRPr="00B75B88">
        <w:rPr>
          <w:rFonts w:cs="Arial"/>
          <w:spacing w:val="-1"/>
        </w:rPr>
        <w:t xml:space="preserve"> Hospital </w:t>
      </w:r>
    </w:p>
    <w:p w:rsidRPr="00B75B88" w:rsidR="00AE155C" w:rsidP="00AE155C" w:rsidRDefault="002F3458">
      <w:pPr>
        <w:pStyle w:val="BodyText"/>
        <w:ind w:left="460"/>
        <w:rPr>
          <w:rFonts w:cs="Arial"/>
          <w:b/>
          <w:spacing w:val="-1"/>
        </w:rPr>
      </w:pPr>
      <w:sdt>
        <w:sdtPr>
          <w:rPr>
            <w:rFonts w:cs="Arial"/>
            <w:b/>
            <w:spacing w:val="-1"/>
          </w:rPr>
          <w:id w:val="1561903083"/>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spacing w:val="-1"/>
            </w:rPr>
            <w:t>☐</w:t>
          </w:r>
        </w:sdtContent>
      </w:sdt>
      <w:r w:rsidRPr="00B75B88" w:rsidR="00AE155C">
        <w:rPr>
          <w:rFonts w:cs="Arial"/>
          <w:spacing w:val="-1"/>
        </w:rPr>
        <w:t xml:space="preserve"> Define frequency of client contacts</w:t>
      </w:r>
    </w:p>
    <w:p w:rsidRPr="00B75B88" w:rsidR="00AE155C" w:rsidP="00AE155C" w:rsidRDefault="002F3458">
      <w:pPr>
        <w:pStyle w:val="BodyText"/>
        <w:spacing w:before="0"/>
        <w:ind w:left="460"/>
        <w:rPr>
          <w:rFonts w:cs="Arial"/>
          <w:b/>
          <w:spacing w:val="-1"/>
        </w:rPr>
      </w:pPr>
      <w:sdt>
        <w:sdtPr>
          <w:rPr>
            <w:rFonts w:cs="Arial"/>
            <w:b/>
            <w:spacing w:val="-1"/>
          </w:rPr>
          <w:id w:val="-771618484"/>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spacing w:val="-1"/>
            </w:rPr>
            <w:t>☐</w:t>
          </w:r>
        </w:sdtContent>
      </w:sdt>
      <w:r w:rsidRPr="00B75B88" w:rsidR="00AE155C">
        <w:rPr>
          <w:rFonts w:cs="Arial"/>
          <w:spacing w:val="-1"/>
        </w:rPr>
        <w:t xml:space="preserve"> Define procedures for making referrals</w:t>
      </w:r>
    </w:p>
    <w:p w:rsidRPr="00B75B88" w:rsidR="00AE155C" w:rsidP="00AE155C" w:rsidRDefault="002F3458">
      <w:pPr>
        <w:pStyle w:val="BodyText"/>
        <w:spacing w:before="0" w:after="60"/>
        <w:ind w:left="460"/>
        <w:rPr>
          <w:rFonts w:cs="Arial"/>
          <w:spacing w:val="-1"/>
        </w:rPr>
      </w:pPr>
      <w:sdt>
        <w:sdtPr>
          <w:rPr>
            <w:rFonts w:cs="Arial"/>
            <w:b/>
            <w:spacing w:val="-1"/>
          </w:rPr>
          <w:id w:val="-1628924711"/>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spacing w:val="-1"/>
            </w:rPr>
            <w:t>☐</w:t>
          </w:r>
        </w:sdtContent>
      </w:sdt>
      <w:r w:rsidRPr="00B75B88" w:rsidR="00AE155C">
        <w:rPr>
          <w:rFonts w:cs="Arial"/>
          <w:spacing w:val="-1"/>
        </w:rPr>
        <w:t xml:space="preserve"> Define scope of practice of peer counselor </w:t>
      </w:r>
    </w:p>
    <w:p w:rsidRPr="003A2079" w:rsidR="00AE155C" w:rsidP="00AE155C" w:rsidRDefault="00AE155C">
      <w:pPr>
        <w:pStyle w:val="BodyText"/>
        <w:tabs>
          <w:tab w:val="left" w:pos="480"/>
        </w:tabs>
        <w:ind w:left="479"/>
        <w:rPr>
          <w:b/>
          <w:bCs/>
        </w:rPr>
      </w:pPr>
    </w:p>
    <w:p w:rsidRPr="00B75B88" w:rsidR="00AE155C" w:rsidP="00703A8E" w:rsidRDefault="00AE155C">
      <w:pPr>
        <w:pStyle w:val="BodyText"/>
        <w:numPr>
          <w:ilvl w:val="1"/>
          <w:numId w:val="63"/>
        </w:numPr>
        <w:tabs>
          <w:tab w:val="left" w:pos="480"/>
        </w:tabs>
        <w:spacing w:before="0"/>
        <w:rPr>
          <w:b/>
          <w:bCs/>
        </w:rPr>
      </w:pPr>
      <w:r>
        <w:rPr>
          <w:spacing w:val="-1"/>
        </w:rPr>
        <w:t>Adequate</w:t>
      </w:r>
      <w:r>
        <w:rPr>
          <w:spacing w:val="-5"/>
        </w:rPr>
        <w:t xml:space="preserve"> </w:t>
      </w:r>
      <w:r>
        <w:rPr>
          <w:spacing w:val="-1"/>
        </w:rPr>
        <w:t>compensation</w:t>
      </w:r>
      <w:r>
        <w:rPr>
          <w:spacing w:val="-4"/>
        </w:rPr>
        <w:t xml:space="preserve"> </w:t>
      </w:r>
      <w:r>
        <w:rPr>
          <w:spacing w:val="-1"/>
        </w:rPr>
        <w:t>and</w:t>
      </w:r>
      <w:r>
        <w:rPr>
          <w:spacing w:val="-4"/>
        </w:rPr>
        <w:t xml:space="preserve"> </w:t>
      </w:r>
      <w:r>
        <w:rPr>
          <w:spacing w:val="-1"/>
        </w:rPr>
        <w:t>reimbursement</w:t>
      </w:r>
      <w:r>
        <w:rPr>
          <w:spacing w:val="-5"/>
        </w:rPr>
        <w:t xml:space="preserve"> </w:t>
      </w:r>
      <w:r>
        <w:t>of</w:t>
      </w:r>
      <w:r>
        <w:rPr>
          <w:spacing w:val="-5"/>
        </w:rPr>
        <w:t xml:space="preserve"> </w:t>
      </w:r>
      <w:r>
        <w:t>breastfeeding</w:t>
      </w:r>
      <w:r>
        <w:rPr>
          <w:spacing w:val="-5"/>
        </w:rPr>
        <w:t xml:space="preserve"> </w:t>
      </w:r>
      <w:r>
        <w:t>peer</w:t>
      </w:r>
      <w:r>
        <w:rPr>
          <w:spacing w:val="-5"/>
        </w:rPr>
        <w:t xml:space="preserve"> </w:t>
      </w:r>
      <w:r>
        <w:rPr>
          <w:spacing w:val="-1"/>
        </w:rPr>
        <w:t>counselors</w:t>
      </w:r>
    </w:p>
    <w:p w:rsidRPr="00B75B88" w:rsidR="00AE155C" w:rsidP="00AE155C" w:rsidRDefault="002F3458">
      <w:pPr>
        <w:pStyle w:val="BodyText"/>
        <w:tabs>
          <w:tab w:val="left" w:pos="480"/>
        </w:tabs>
        <w:ind w:left="479"/>
        <w:rPr>
          <w:rFonts w:cs="Arial"/>
          <w:b/>
          <w:bCs/>
        </w:rPr>
      </w:pPr>
      <w:sdt>
        <w:sdtPr>
          <w:rPr>
            <w:rFonts w:cs="Arial"/>
            <w:b/>
            <w:bCs/>
          </w:rPr>
          <w:id w:val="-1026101344"/>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75B88" w:rsidR="00AE155C">
        <w:rPr>
          <w:rFonts w:cs="Arial"/>
        </w:rPr>
        <w:t xml:space="preserve"> Yes</w:t>
      </w:r>
      <w:r w:rsidRPr="00B75B88" w:rsidR="00AE155C">
        <w:rPr>
          <w:rFonts w:cs="Arial"/>
        </w:rPr>
        <w:tab/>
      </w:r>
      <w:sdt>
        <w:sdtPr>
          <w:rPr>
            <w:rFonts w:cs="Arial"/>
            <w:b/>
            <w:bCs/>
          </w:rPr>
          <w:id w:val="-1828121956"/>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No</w:t>
      </w:r>
    </w:p>
    <w:p w:rsidRPr="008B7E6F" w:rsidR="00AE155C" w:rsidP="00703A8E" w:rsidRDefault="00AE155C">
      <w:pPr>
        <w:numPr>
          <w:ilvl w:val="1"/>
          <w:numId w:val="63"/>
        </w:numPr>
        <w:tabs>
          <w:tab w:val="left" w:pos="480"/>
        </w:tabs>
        <w:spacing w:before="240" w:line="250" w:lineRule="auto"/>
        <w:ind w:right="678"/>
        <w:rPr>
          <w:rFonts w:ascii="Arial" w:hAnsi="Arial" w:eastAsia="Arial" w:cs="Arial"/>
          <w:sz w:val="20"/>
          <w:szCs w:val="20"/>
        </w:rPr>
      </w:pPr>
      <w:r>
        <w:rPr>
          <w:rFonts w:ascii="Arial"/>
          <w:b/>
          <w:sz w:val="20"/>
        </w:rPr>
        <w:t>Training</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and</w:t>
      </w:r>
      <w:r>
        <w:rPr>
          <w:rFonts w:ascii="Arial"/>
          <w:b/>
          <w:spacing w:val="-4"/>
          <w:sz w:val="20"/>
        </w:rPr>
        <w:t xml:space="preserve"> </w:t>
      </w:r>
      <w:r>
        <w:rPr>
          <w:rFonts w:ascii="Arial"/>
          <w:b/>
          <w:sz w:val="20"/>
        </w:rPr>
        <w:t>local</w:t>
      </w:r>
      <w:r>
        <w:rPr>
          <w:rFonts w:ascii="Arial"/>
          <w:b/>
          <w:spacing w:val="-5"/>
          <w:sz w:val="20"/>
        </w:rPr>
        <w:t xml:space="preserve"> </w:t>
      </w:r>
      <w:r>
        <w:rPr>
          <w:rFonts w:ascii="Arial"/>
          <w:b/>
          <w:spacing w:val="-1"/>
          <w:sz w:val="20"/>
        </w:rPr>
        <w:t>staff (managers, designated breastfeeding experts, peer counselors, others)</w:t>
      </w:r>
      <w:r>
        <w:rPr>
          <w:rFonts w:ascii="Arial"/>
          <w:b/>
          <w:spacing w:val="-4"/>
          <w:sz w:val="20"/>
        </w:rPr>
        <w:t xml:space="preserve"> </w:t>
      </w:r>
      <w:r w:rsidRPr="008B7E6F">
        <w:rPr>
          <w:rFonts w:ascii="Arial"/>
          <w:b/>
          <w:spacing w:val="-1"/>
          <w:sz w:val="20"/>
        </w:rPr>
        <w:t xml:space="preserve">using the FNS-developed </w:t>
      </w:r>
      <w:r>
        <w:rPr>
          <w:rFonts w:ascii="Arial"/>
          <w:b/>
          <w:spacing w:val="-1"/>
          <w:sz w:val="20"/>
        </w:rPr>
        <w:t>b</w:t>
      </w:r>
      <w:r w:rsidRPr="008B7E6F">
        <w:rPr>
          <w:rFonts w:ascii="Arial"/>
          <w:b/>
          <w:sz w:val="20"/>
        </w:rPr>
        <w:t>reastfeeding</w:t>
      </w:r>
      <w:r w:rsidRPr="008B7E6F">
        <w:rPr>
          <w:rFonts w:ascii="Arial"/>
          <w:b/>
          <w:spacing w:val="-5"/>
          <w:sz w:val="20"/>
        </w:rPr>
        <w:t xml:space="preserve"> </w:t>
      </w:r>
      <w:r w:rsidRPr="008B7E6F">
        <w:rPr>
          <w:rFonts w:ascii="Arial"/>
          <w:b/>
          <w:sz w:val="20"/>
        </w:rPr>
        <w:t>training</w:t>
      </w:r>
      <w:r w:rsidRPr="008B7E6F">
        <w:rPr>
          <w:rFonts w:ascii="Arial"/>
          <w:b/>
          <w:spacing w:val="-9"/>
          <w:sz w:val="20"/>
        </w:rPr>
        <w:t xml:space="preserve"> </w:t>
      </w:r>
      <w:r w:rsidRPr="008B7E6F">
        <w:rPr>
          <w:rFonts w:ascii="Arial"/>
          <w:b/>
          <w:spacing w:val="-1"/>
          <w:sz w:val="20"/>
        </w:rPr>
        <w:t>curriculum.</w:t>
      </w:r>
    </w:p>
    <w:p w:rsidRPr="00B75B88" w:rsidR="00AE155C" w:rsidP="00AE155C" w:rsidRDefault="002F3458">
      <w:pPr>
        <w:tabs>
          <w:tab w:val="left" w:pos="480"/>
        </w:tabs>
        <w:spacing w:before="133" w:line="250" w:lineRule="auto"/>
        <w:ind w:left="480" w:right="678"/>
        <w:rPr>
          <w:rFonts w:ascii="Arial" w:hAnsi="Arial" w:eastAsia="Arial" w:cs="Arial"/>
          <w:sz w:val="20"/>
          <w:szCs w:val="20"/>
        </w:rPr>
      </w:pPr>
      <w:sdt>
        <w:sdtPr>
          <w:rPr>
            <w:rFonts w:ascii="Arial" w:hAnsi="Arial" w:eastAsia="Arial" w:cs="Arial"/>
            <w:sz w:val="20"/>
            <w:szCs w:val="20"/>
          </w:rPr>
          <w:id w:val="1566529816"/>
          <w14:checkbox>
            <w14:checked w14:val="0"/>
            <w14:checkedState w14:font="MS Gothic" w14:val="2612"/>
            <w14:uncheckedState w14:font="MS Gothic" w14:val="2610"/>
          </w14:checkbox>
        </w:sdtPr>
        <w:sdtContent>
          <w:r w:rsidR="00AE155C">
            <w:rPr>
              <w:rFonts w:hint="eastAsia" w:ascii="MS Gothic" w:hAnsi="MS Gothic" w:eastAsia="MS Gothic" w:cs="Arial"/>
              <w:sz w:val="20"/>
              <w:szCs w:val="20"/>
            </w:rPr>
            <w:t>☐</w:t>
          </w:r>
        </w:sdtContent>
      </w:sdt>
      <w:r w:rsidRPr="00B75B88" w:rsidR="00AE155C">
        <w:rPr>
          <w:rFonts w:ascii="Arial" w:hAnsi="Arial" w:eastAsia="Arial" w:cs="Arial"/>
          <w:sz w:val="20"/>
          <w:szCs w:val="20"/>
        </w:rPr>
        <w:t xml:space="preserve"> Yes </w:t>
      </w:r>
      <w:r w:rsidRPr="00B75B88" w:rsidR="00AE155C">
        <w:rPr>
          <w:rFonts w:ascii="Arial" w:hAnsi="Arial" w:eastAsia="Arial" w:cs="Arial"/>
          <w:sz w:val="20"/>
          <w:szCs w:val="20"/>
        </w:rPr>
        <w:tab/>
      </w:r>
      <w:sdt>
        <w:sdtPr>
          <w:rPr>
            <w:rFonts w:ascii="Arial" w:hAnsi="Arial" w:eastAsia="Arial" w:cs="Arial"/>
            <w:sz w:val="20"/>
            <w:szCs w:val="20"/>
          </w:rPr>
          <w:id w:val="-1657985750"/>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sz w:val="20"/>
              <w:szCs w:val="20"/>
            </w:rPr>
            <w:t>☐</w:t>
          </w:r>
        </w:sdtContent>
      </w:sdt>
      <w:r w:rsidRPr="00B75B88" w:rsidR="00AE155C">
        <w:rPr>
          <w:rFonts w:ascii="Arial" w:hAnsi="Arial" w:eastAsia="Arial" w:cs="Arial"/>
          <w:sz w:val="20"/>
          <w:szCs w:val="20"/>
        </w:rPr>
        <w:t xml:space="preserve"> No </w:t>
      </w:r>
    </w:p>
    <w:p w:rsidRPr="00B75B88" w:rsidR="00AE155C" w:rsidP="00703A8E" w:rsidRDefault="00AE155C">
      <w:pPr>
        <w:pStyle w:val="BodyText"/>
        <w:numPr>
          <w:ilvl w:val="1"/>
          <w:numId w:val="63"/>
        </w:numPr>
        <w:tabs>
          <w:tab w:val="left" w:pos="480"/>
        </w:tabs>
        <w:spacing w:before="120"/>
        <w:rPr>
          <w:b/>
          <w:bCs/>
        </w:rPr>
      </w:pPr>
      <w:r>
        <w:t>Training</w:t>
      </w:r>
      <w:r>
        <w:rPr>
          <w:spacing w:val="-5"/>
        </w:rPr>
        <w:t xml:space="preserve"> </w:t>
      </w:r>
      <w:r>
        <w:t>of</w:t>
      </w:r>
      <w:r>
        <w:rPr>
          <w:spacing w:val="-5"/>
        </w:rPr>
        <w:t xml:space="preserve"> </w:t>
      </w:r>
      <w:r>
        <w:t>WIC</w:t>
      </w:r>
      <w:r>
        <w:rPr>
          <w:spacing w:val="-4"/>
        </w:rPr>
        <w:t xml:space="preserve"> </w:t>
      </w:r>
      <w:r>
        <w:rPr>
          <w:spacing w:val="-1"/>
        </w:rPr>
        <w:t>clinic</w:t>
      </w:r>
      <w:r>
        <w:rPr>
          <w:spacing w:val="-4"/>
        </w:rPr>
        <w:t xml:space="preserve"> </w:t>
      </w:r>
      <w:r>
        <w:rPr>
          <w:spacing w:val="-1"/>
        </w:rPr>
        <w:t>staff</w:t>
      </w:r>
      <w:r>
        <w:rPr>
          <w:spacing w:val="-3"/>
        </w:rPr>
        <w:t xml:space="preserve"> </w:t>
      </w:r>
      <w:r>
        <w:rPr>
          <w:spacing w:val="-1"/>
        </w:rPr>
        <w:t>about</w:t>
      </w:r>
      <w:r>
        <w:rPr>
          <w:spacing w:val="-4"/>
        </w:rPr>
        <w:t xml:space="preserve"> </w:t>
      </w:r>
      <w:r>
        <w:t>the</w:t>
      </w:r>
      <w:r>
        <w:rPr>
          <w:spacing w:val="-4"/>
        </w:rPr>
        <w:t xml:space="preserve"> </w:t>
      </w:r>
      <w:r>
        <w:rPr>
          <w:spacing w:val="-1"/>
        </w:rPr>
        <w:t>role</w:t>
      </w:r>
      <w:r>
        <w:rPr>
          <w:spacing w:val="-3"/>
        </w:rPr>
        <w:t xml:space="preserve"> </w:t>
      </w:r>
      <w:r>
        <w:t>of</w:t>
      </w:r>
      <w:r>
        <w:rPr>
          <w:spacing w:val="-5"/>
        </w:rPr>
        <w:t xml:space="preserve"> </w:t>
      </w:r>
      <w:r>
        <w:t>the</w:t>
      </w:r>
      <w:r>
        <w:rPr>
          <w:spacing w:val="-4"/>
        </w:rPr>
        <w:t xml:space="preserve"> </w:t>
      </w:r>
      <w:r>
        <w:t>WIC</w:t>
      </w:r>
      <w:r>
        <w:rPr>
          <w:spacing w:val="-4"/>
        </w:rPr>
        <w:t xml:space="preserve"> </w:t>
      </w:r>
      <w:r>
        <w:t>peer</w:t>
      </w:r>
      <w:r>
        <w:rPr>
          <w:spacing w:val="-5"/>
        </w:rPr>
        <w:t xml:space="preserve"> </w:t>
      </w:r>
      <w:r>
        <w:rPr>
          <w:spacing w:val="-1"/>
        </w:rPr>
        <w:t>counselor</w:t>
      </w:r>
    </w:p>
    <w:p w:rsidRPr="00B75B88" w:rsidR="00AE155C" w:rsidP="00AE155C" w:rsidRDefault="002F3458">
      <w:pPr>
        <w:pStyle w:val="BodyText"/>
        <w:tabs>
          <w:tab w:val="left" w:pos="480"/>
        </w:tabs>
        <w:spacing w:before="161"/>
        <w:rPr>
          <w:rFonts w:cs="Arial"/>
          <w:b/>
          <w:bCs/>
        </w:rPr>
      </w:pPr>
      <w:sdt>
        <w:sdtPr>
          <w:rPr>
            <w:rFonts w:cs="Arial"/>
            <w:b/>
            <w:bCs/>
          </w:rPr>
          <w:id w:val="173503874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75B88" w:rsidR="00AE155C">
        <w:rPr>
          <w:rFonts w:cs="Arial"/>
        </w:rPr>
        <w:t xml:space="preserve"> Yes</w:t>
      </w:r>
      <w:r w:rsidRPr="00B75B88" w:rsidR="00AE155C">
        <w:rPr>
          <w:rFonts w:cs="Arial"/>
        </w:rPr>
        <w:tab/>
      </w:r>
      <w:sdt>
        <w:sdtPr>
          <w:rPr>
            <w:rFonts w:cs="Arial"/>
            <w:b/>
            <w:bCs/>
          </w:rPr>
          <w:id w:val="-97795563"/>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No </w:t>
      </w:r>
    </w:p>
    <w:p w:rsidRPr="00B75B88" w:rsidR="00AE155C" w:rsidP="00703A8E" w:rsidRDefault="00AE155C">
      <w:pPr>
        <w:pStyle w:val="BodyText"/>
        <w:numPr>
          <w:ilvl w:val="1"/>
          <w:numId w:val="63"/>
        </w:numPr>
        <w:tabs>
          <w:tab w:val="left" w:pos="480"/>
        </w:tabs>
        <w:spacing w:before="120" w:line="250" w:lineRule="auto"/>
        <w:ind w:right="1477"/>
        <w:rPr>
          <w:b/>
          <w:bCs/>
        </w:rPr>
      </w:pPr>
      <w:r>
        <w:t>Establishment</w:t>
      </w:r>
      <w:r>
        <w:rPr>
          <w:spacing w:val="-7"/>
        </w:rPr>
        <w:t xml:space="preserve"> </w:t>
      </w:r>
      <w:r>
        <w:t>of</w:t>
      </w:r>
      <w:r>
        <w:rPr>
          <w:spacing w:val="-6"/>
        </w:rPr>
        <w:t xml:space="preserve"> </w:t>
      </w:r>
      <w:r>
        <w:rPr>
          <w:spacing w:val="-1"/>
        </w:rPr>
        <w:t>standardized</w:t>
      </w:r>
      <w:r>
        <w:rPr>
          <w:spacing w:val="-6"/>
        </w:rPr>
        <w:t xml:space="preserve"> </w:t>
      </w:r>
      <w:r>
        <w:t>breastfeeding</w:t>
      </w:r>
      <w:r>
        <w:rPr>
          <w:spacing w:val="-6"/>
        </w:rPr>
        <w:t xml:space="preserve"> </w:t>
      </w:r>
      <w:r>
        <w:t>peer</w:t>
      </w:r>
      <w:r>
        <w:rPr>
          <w:spacing w:val="-7"/>
        </w:rPr>
        <w:t xml:space="preserve"> </w:t>
      </w:r>
      <w:r>
        <w:rPr>
          <w:spacing w:val="-1"/>
        </w:rPr>
        <w:t>counseling</w:t>
      </w:r>
      <w:r>
        <w:rPr>
          <w:spacing w:val="-5"/>
        </w:rPr>
        <w:t xml:space="preserve"> </w:t>
      </w:r>
      <w:r>
        <w:t>program</w:t>
      </w:r>
      <w:r>
        <w:rPr>
          <w:spacing w:val="-7"/>
        </w:rPr>
        <w:t xml:space="preserve"> </w:t>
      </w:r>
      <w:r>
        <w:t>policies</w:t>
      </w:r>
      <w:r>
        <w:rPr>
          <w:spacing w:val="-6"/>
        </w:rPr>
        <w:t xml:space="preserve"> </w:t>
      </w:r>
      <w:r>
        <w:rPr>
          <w:spacing w:val="-1"/>
        </w:rPr>
        <w:t>and</w:t>
      </w:r>
      <w:r>
        <w:rPr>
          <w:spacing w:val="-6"/>
        </w:rPr>
        <w:t xml:space="preserve"> </w:t>
      </w:r>
      <w:r>
        <w:t>procedures</w:t>
      </w:r>
      <w:r>
        <w:rPr>
          <w:spacing w:val="24"/>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Pr="00B75B88" w:rsidR="00AE155C" w:rsidP="00AE155C" w:rsidRDefault="002F3458">
      <w:pPr>
        <w:pStyle w:val="BodyText"/>
        <w:tabs>
          <w:tab w:val="left" w:pos="480"/>
        </w:tabs>
        <w:spacing w:before="126" w:line="250" w:lineRule="auto"/>
        <w:ind w:right="1477"/>
        <w:rPr>
          <w:rFonts w:cs="Arial"/>
          <w:b/>
          <w:bCs/>
        </w:rPr>
      </w:pPr>
      <w:sdt>
        <w:sdtPr>
          <w:rPr>
            <w:rFonts w:cs="Arial"/>
            <w:b/>
            <w:bCs/>
          </w:rPr>
          <w:id w:val="-1027791354"/>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75B88" w:rsidR="00AE155C">
        <w:rPr>
          <w:rFonts w:cs="Arial"/>
        </w:rPr>
        <w:t xml:space="preserve"> Timing and frequency of contacts</w:t>
      </w:r>
    </w:p>
    <w:p w:rsidRPr="00B75B88" w:rsidR="00AE155C" w:rsidP="00AE155C" w:rsidRDefault="002F3458">
      <w:pPr>
        <w:pStyle w:val="BodyText"/>
        <w:tabs>
          <w:tab w:val="left" w:pos="480"/>
        </w:tabs>
        <w:spacing w:before="126" w:line="250" w:lineRule="auto"/>
        <w:ind w:right="1477"/>
        <w:rPr>
          <w:rFonts w:cs="Arial"/>
          <w:b/>
          <w:bCs/>
        </w:rPr>
      </w:pPr>
      <w:sdt>
        <w:sdtPr>
          <w:rPr>
            <w:rFonts w:cs="Arial"/>
            <w:b/>
            <w:bCs/>
          </w:rPr>
          <w:id w:val="-572043097"/>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Documentation of client contacts</w:t>
      </w:r>
    </w:p>
    <w:p w:rsidRPr="00B75B88" w:rsidR="00AE155C" w:rsidP="00AE155C" w:rsidRDefault="002F3458">
      <w:pPr>
        <w:pStyle w:val="BodyText"/>
        <w:tabs>
          <w:tab w:val="left" w:pos="480"/>
        </w:tabs>
        <w:spacing w:before="126" w:line="250" w:lineRule="auto"/>
        <w:ind w:right="1477"/>
        <w:rPr>
          <w:rFonts w:cs="Arial"/>
          <w:b/>
          <w:bCs/>
        </w:rPr>
      </w:pPr>
      <w:sdt>
        <w:sdtPr>
          <w:rPr>
            <w:rFonts w:cs="Arial"/>
            <w:b/>
            <w:bCs/>
          </w:rPr>
          <w:id w:val="-979224414"/>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Referral protocols</w:t>
      </w:r>
    </w:p>
    <w:p w:rsidRPr="00B75B88" w:rsidR="00AE155C" w:rsidP="00AE155C" w:rsidRDefault="002F3458">
      <w:pPr>
        <w:pStyle w:val="BodyText"/>
        <w:tabs>
          <w:tab w:val="left" w:pos="480"/>
        </w:tabs>
        <w:spacing w:before="126" w:line="250" w:lineRule="auto"/>
        <w:ind w:right="1477"/>
        <w:rPr>
          <w:rFonts w:cs="Arial"/>
          <w:b/>
          <w:bCs/>
        </w:rPr>
      </w:pPr>
      <w:sdt>
        <w:sdtPr>
          <w:rPr>
            <w:rFonts w:cs="Arial"/>
            <w:b/>
            <w:bCs/>
          </w:rPr>
          <w:id w:val="-1171867688"/>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Confidentiality</w:t>
      </w:r>
    </w:p>
    <w:p w:rsidRPr="00B75B88" w:rsidR="00AE155C" w:rsidP="00AE155C" w:rsidRDefault="002F3458">
      <w:pPr>
        <w:pStyle w:val="BodyText"/>
        <w:tabs>
          <w:tab w:val="left" w:pos="480"/>
        </w:tabs>
        <w:spacing w:before="126" w:line="250" w:lineRule="auto"/>
        <w:ind w:right="1477"/>
        <w:rPr>
          <w:rFonts w:cs="Arial"/>
          <w:b/>
          <w:bCs/>
        </w:rPr>
      </w:pPr>
      <w:sdt>
        <w:sdtPr>
          <w:rPr>
            <w:rFonts w:cs="Arial"/>
            <w:b/>
            <w:bCs/>
          </w:rPr>
          <w:id w:val="-2035423549"/>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Use of social media</w:t>
      </w:r>
    </w:p>
    <w:p w:rsidR="00AE155C" w:rsidP="00AE155C" w:rsidRDefault="002F3458">
      <w:pPr>
        <w:pStyle w:val="BodyText"/>
        <w:tabs>
          <w:tab w:val="left" w:pos="480"/>
        </w:tabs>
        <w:spacing w:before="126" w:line="250" w:lineRule="auto"/>
        <w:ind w:right="1477"/>
        <w:rPr>
          <w:rFonts w:cs="Arial"/>
          <w:b/>
          <w:bCs/>
        </w:rPr>
      </w:pPr>
      <w:sdt>
        <w:sdtPr>
          <w:rPr>
            <w:rFonts w:cs="Arial"/>
            <w:b/>
            <w:bCs/>
          </w:rPr>
          <w:id w:val="1940177171"/>
          <w14:checkbox>
            <w14:checked w14:val="0"/>
            <w14:checkedState w14:font="MS Gothic" w14:val="2612"/>
            <w14:uncheckedState w14:font="MS Gothic" w14:val="2610"/>
          </w14:checkbox>
        </w:sdtPr>
        <w:sdtContent>
          <w:r w:rsidRPr="00B75B88" w:rsidR="00AE155C">
            <w:rPr>
              <w:rFonts w:hint="eastAsia" w:ascii="MS Gothic" w:hAnsi="MS Gothic" w:eastAsia="MS Gothic" w:cs="MS Gothic"/>
            </w:rPr>
            <w:t>☐</w:t>
          </w:r>
        </w:sdtContent>
      </w:sdt>
      <w:r w:rsidRPr="00B75B88" w:rsidR="00AE155C">
        <w:rPr>
          <w:rFonts w:cs="Arial"/>
        </w:rPr>
        <w:t xml:space="preserve"> Other (specify): </w:t>
      </w:r>
      <w:r w:rsidRPr="00B75B88" w:rsidR="00AE155C">
        <w:rPr>
          <w:rFonts w:cs="Arial"/>
          <w:b/>
          <w:bCs/>
        </w:rPr>
        <w:fldChar w:fldCharType="begin">
          <w:ffData>
            <w:name w:val="Text88"/>
            <w:enabled/>
            <w:calcOnExit w:val="0"/>
            <w:textInput/>
          </w:ffData>
        </w:fldChar>
      </w:r>
      <w:r w:rsidRPr="00B75B88" w:rsidR="00AE155C">
        <w:rPr>
          <w:rFonts w:cs="Arial"/>
        </w:rPr>
        <w:instrText xml:space="preserve"> FORMTEXT </w:instrText>
      </w:r>
      <w:r w:rsidRPr="00B75B88" w:rsidR="00AE155C">
        <w:rPr>
          <w:rFonts w:cs="Arial"/>
          <w:b/>
          <w:bCs/>
        </w:rPr>
      </w:r>
      <w:r w:rsidRPr="00B75B88" w:rsidR="00AE155C">
        <w:rPr>
          <w:rFonts w:cs="Arial"/>
          <w:b/>
          <w:bCs/>
        </w:rPr>
        <w:fldChar w:fldCharType="separate"/>
      </w:r>
      <w:r w:rsidRPr="00B75B88" w:rsidR="00AE155C">
        <w:rPr>
          <w:rFonts w:cs="Arial"/>
          <w:noProof/>
        </w:rPr>
        <w:t> </w:t>
      </w:r>
      <w:r w:rsidRPr="00B75B88" w:rsidR="00AE155C">
        <w:rPr>
          <w:rFonts w:cs="Arial"/>
          <w:noProof/>
        </w:rPr>
        <w:t> </w:t>
      </w:r>
      <w:r w:rsidRPr="00B75B88" w:rsidR="00AE155C">
        <w:rPr>
          <w:rFonts w:cs="Arial"/>
          <w:noProof/>
        </w:rPr>
        <w:t> </w:t>
      </w:r>
      <w:r w:rsidRPr="00B75B88" w:rsidR="00AE155C">
        <w:rPr>
          <w:rFonts w:cs="Arial"/>
          <w:noProof/>
        </w:rPr>
        <w:t> </w:t>
      </w:r>
      <w:r w:rsidRPr="00B75B88" w:rsidR="00AE155C">
        <w:rPr>
          <w:rFonts w:cs="Arial"/>
          <w:noProof/>
        </w:rPr>
        <w:t> </w:t>
      </w:r>
      <w:r w:rsidRPr="00B75B88" w:rsidR="00AE155C">
        <w:rPr>
          <w:rFonts w:cs="Arial"/>
          <w:b/>
          <w:bCs/>
        </w:rPr>
        <w:fldChar w:fldCharType="end"/>
      </w:r>
    </w:p>
    <w:p w:rsidRPr="003A2079" w:rsidR="00AE155C" w:rsidP="00AE155C" w:rsidRDefault="00AE155C">
      <w:pPr>
        <w:pStyle w:val="BodyText"/>
        <w:tabs>
          <w:tab w:val="left" w:pos="480"/>
        </w:tabs>
        <w:spacing w:before="4"/>
        <w:rPr>
          <w:b/>
          <w:bCs/>
        </w:rPr>
      </w:pPr>
    </w:p>
    <w:p w:rsidRPr="007C66DE" w:rsidR="00AE155C" w:rsidP="00703A8E" w:rsidRDefault="00AE155C">
      <w:pPr>
        <w:pStyle w:val="BodyText"/>
        <w:numPr>
          <w:ilvl w:val="1"/>
          <w:numId w:val="63"/>
        </w:numPr>
        <w:tabs>
          <w:tab w:val="left" w:pos="480"/>
        </w:tabs>
        <w:spacing w:before="4"/>
        <w:rPr>
          <w:b/>
          <w:bCs/>
        </w:rPr>
      </w:pPr>
      <w:r>
        <w:rPr>
          <w:spacing w:val="-1"/>
        </w:rPr>
        <w:t>Adequate</w:t>
      </w:r>
      <w:r>
        <w:rPr>
          <w:spacing w:val="-5"/>
        </w:rPr>
        <w:t xml:space="preserve"> </w:t>
      </w:r>
      <w:r>
        <w:rPr>
          <w:spacing w:val="-1"/>
        </w:rPr>
        <w:t>supervision</w:t>
      </w:r>
      <w:r>
        <w:rPr>
          <w:spacing w:val="-5"/>
        </w:rPr>
        <w:t xml:space="preserve"> </w:t>
      </w:r>
      <w:r>
        <w:rPr>
          <w:spacing w:val="-1"/>
        </w:rPr>
        <w:t>and</w:t>
      </w:r>
      <w:r>
        <w:rPr>
          <w:spacing w:val="-4"/>
        </w:rPr>
        <w:t xml:space="preserve"> </w:t>
      </w:r>
      <w:r>
        <w:rPr>
          <w:spacing w:val="-1"/>
        </w:rPr>
        <w:t>monitoring</w:t>
      </w:r>
      <w:r>
        <w:rPr>
          <w:spacing w:val="-5"/>
        </w:rPr>
        <w:t xml:space="preserve"> </w:t>
      </w:r>
      <w:r>
        <w:t>of</w:t>
      </w:r>
      <w:r>
        <w:rPr>
          <w:spacing w:val="-5"/>
        </w:rPr>
        <w:t xml:space="preserve"> </w:t>
      </w:r>
      <w:r>
        <w:t>breastfeeding</w:t>
      </w:r>
      <w:r>
        <w:rPr>
          <w:spacing w:val="-6"/>
        </w:rPr>
        <w:t xml:space="preserve"> </w:t>
      </w:r>
      <w:r>
        <w:t>peer</w:t>
      </w:r>
      <w:r>
        <w:rPr>
          <w:spacing w:val="-5"/>
        </w:rPr>
        <w:t xml:space="preserve"> </w:t>
      </w:r>
      <w:r>
        <w:rPr>
          <w:spacing w:val="-1"/>
        </w:rPr>
        <w:t>counselors</w:t>
      </w:r>
      <w:r>
        <w:rPr>
          <w:spacing w:val="-5"/>
        </w:rPr>
        <w:t xml:space="preserve"> </w:t>
      </w:r>
      <w:r>
        <w:t>through</w:t>
      </w:r>
      <w:r>
        <w:rPr>
          <w:spacing w:val="-4"/>
        </w:rPr>
        <w:t xml:space="preserve"> </w:t>
      </w:r>
      <w:r>
        <w:t>(check</w:t>
      </w:r>
      <w:r>
        <w:rPr>
          <w:spacing w:val="-6"/>
        </w:rPr>
        <w:t xml:space="preserve"> </w:t>
      </w:r>
      <w:r>
        <w:rPr>
          <w:spacing w:val="-1"/>
        </w:rPr>
        <w:t>all</w:t>
      </w:r>
      <w:r>
        <w:rPr>
          <w:spacing w:val="-4"/>
        </w:rPr>
        <w:t xml:space="preserve"> </w:t>
      </w:r>
      <w:r>
        <w:t>that</w:t>
      </w:r>
      <w:r>
        <w:rPr>
          <w:spacing w:val="-5"/>
        </w:rPr>
        <w:t xml:space="preserve"> </w:t>
      </w:r>
      <w:r>
        <w:rPr>
          <w:spacing w:val="-1"/>
        </w:rPr>
        <w:t>apply):</w:t>
      </w:r>
    </w:p>
    <w:p w:rsidRPr="007C66DE" w:rsidR="00AE155C" w:rsidP="00AE155C" w:rsidRDefault="00AE155C">
      <w:pPr>
        <w:pStyle w:val="BodyText"/>
        <w:tabs>
          <w:tab w:val="left" w:pos="480"/>
        </w:tabs>
        <w:spacing w:before="4"/>
        <w:rPr>
          <w:b/>
          <w:bCs/>
        </w:rPr>
      </w:pPr>
    </w:p>
    <w:p w:rsidRPr="007C66DE" w:rsidR="00AE155C" w:rsidP="00AE155C" w:rsidRDefault="002F3458">
      <w:pPr>
        <w:pStyle w:val="BodyText"/>
        <w:tabs>
          <w:tab w:val="left" w:pos="480"/>
        </w:tabs>
        <w:spacing w:before="4" w:line="276" w:lineRule="auto"/>
        <w:ind w:left="475"/>
        <w:rPr>
          <w:rFonts w:cs="Arial"/>
          <w:b/>
          <w:bCs/>
        </w:rPr>
      </w:pPr>
      <w:sdt>
        <w:sdtPr>
          <w:rPr>
            <w:rFonts w:cs="Arial"/>
            <w:b/>
            <w:bCs/>
          </w:rPr>
          <w:id w:val="1081791642"/>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C66DE" w:rsidR="00AE155C">
        <w:rPr>
          <w:rFonts w:cs="Arial"/>
        </w:rPr>
        <w:t xml:space="preserve"> Regular, systematic contact with peer counselor </w:t>
      </w:r>
    </w:p>
    <w:p w:rsidRPr="007C66DE" w:rsidR="00AE155C" w:rsidP="00AE155C" w:rsidRDefault="002F3458">
      <w:pPr>
        <w:pStyle w:val="BodyText"/>
        <w:tabs>
          <w:tab w:val="left" w:pos="480"/>
        </w:tabs>
        <w:spacing w:before="4" w:line="276" w:lineRule="auto"/>
        <w:ind w:left="475"/>
        <w:rPr>
          <w:rFonts w:cs="Arial"/>
          <w:b/>
          <w:bCs/>
        </w:rPr>
      </w:pPr>
      <w:sdt>
        <w:sdtPr>
          <w:rPr>
            <w:rFonts w:cs="Arial"/>
            <w:b/>
            <w:bCs/>
          </w:rPr>
          <w:id w:val="-772927897"/>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Regular, systematic review of peer counselor contact logs</w:t>
      </w:r>
    </w:p>
    <w:p w:rsidRPr="007C66DE" w:rsidR="00AE155C" w:rsidP="00AE155C" w:rsidRDefault="002F3458">
      <w:pPr>
        <w:pStyle w:val="BodyText"/>
        <w:tabs>
          <w:tab w:val="left" w:pos="480"/>
        </w:tabs>
        <w:spacing w:before="4" w:line="276" w:lineRule="auto"/>
        <w:ind w:left="475"/>
        <w:rPr>
          <w:rFonts w:cs="Arial"/>
          <w:b/>
          <w:bCs/>
        </w:rPr>
      </w:pPr>
      <w:sdt>
        <w:sdtPr>
          <w:rPr>
            <w:rFonts w:cs="Arial"/>
            <w:b/>
            <w:bCs/>
          </w:rPr>
          <w:id w:val="-665865607"/>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Regular, systematic review of peer counselor contact documentation </w:t>
      </w:r>
    </w:p>
    <w:p w:rsidRPr="007C66DE" w:rsidR="00AE155C" w:rsidP="00AE155C" w:rsidRDefault="002F3458">
      <w:pPr>
        <w:pStyle w:val="BodyText"/>
        <w:tabs>
          <w:tab w:val="left" w:pos="461"/>
        </w:tabs>
        <w:spacing w:line="276" w:lineRule="auto"/>
        <w:ind w:left="475" w:right="169"/>
        <w:rPr>
          <w:rFonts w:cs="Arial"/>
          <w:b/>
          <w:bCs/>
        </w:rPr>
      </w:pPr>
      <w:sdt>
        <w:sdtPr>
          <w:rPr>
            <w:rFonts w:cs="Arial"/>
            <w:b/>
            <w:bCs/>
          </w:rPr>
          <w:id w:val="-1135865299"/>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Spot checks</w:t>
      </w:r>
    </w:p>
    <w:p w:rsidRPr="007C66DE" w:rsidR="00AE155C" w:rsidP="00AE155C" w:rsidRDefault="002F3458">
      <w:pPr>
        <w:pStyle w:val="BodyText"/>
        <w:tabs>
          <w:tab w:val="left" w:pos="461"/>
        </w:tabs>
        <w:spacing w:before="0" w:line="276" w:lineRule="auto"/>
        <w:ind w:left="475" w:right="169"/>
        <w:rPr>
          <w:rFonts w:cs="Arial"/>
          <w:b/>
          <w:bCs/>
        </w:rPr>
      </w:pPr>
      <w:sdt>
        <w:sdtPr>
          <w:rPr>
            <w:rFonts w:cs="Arial"/>
            <w:b/>
            <w:bCs/>
          </w:rPr>
          <w:id w:val="-441461550"/>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Observation</w:t>
      </w:r>
    </w:p>
    <w:p w:rsidRPr="007C66DE" w:rsidR="00AE155C" w:rsidP="00AE155C" w:rsidRDefault="002F3458">
      <w:pPr>
        <w:pStyle w:val="BodyText"/>
        <w:tabs>
          <w:tab w:val="left" w:pos="461"/>
        </w:tabs>
        <w:spacing w:before="0" w:line="276" w:lineRule="auto"/>
        <w:ind w:left="475" w:right="169"/>
        <w:rPr>
          <w:rFonts w:cs="Arial"/>
          <w:b/>
          <w:bCs/>
        </w:rPr>
      </w:pPr>
      <w:sdt>
        <w:sdtPr>
          <w:rPr>
            <w:rFonts w:cs="Arial"/>
            <w:b/>
            <w:bCs/>
          </w:rPr>
          <w:id w:val="545338442"/>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Other (specify): </w:t>
      </w:r>
      <w:r w:rsidRPr="007C66DE" w:rsidR="00AE155C">
        <w:rPr>
          <w:rFonts w:cs="Arial"/>
          <w:b/>
          <w:bCs/>
        </w:rPr>
        <w:fldChar w:fldCharType="begin">
          <w:ffData>
            <w:name w:val="Text89"/>
            <w:enabled/>
            <w:calcOnExit w:val="0"/>
            <w:textInput/>
          </w:ffData>
        </w:fldChar>
      </w:r>
      <w:r w:rsidRPr="007C66DE" w:rsidR="00AE155C">
        <w:rPr>
          <w:rFonts w:cs="Arial"/>
        </w:rPr>
        <w:instrText xml:space="preserve"> FORMTEXT </w:instrText>
      </w:r>
      <w:r w:rsidRPr="007C66DE" w:rsidR="00AE155C">
        <w:rPr>
          <w:rFonts w:cs="Arial"/>
          <w:b/>
          <w:bCs/>
        </w:rPr>
      </w:r>
      <w:r w:rsidRPr="007C66DE" w:rsidR="00AE155C">
        <w:rPr>
          <w:rFonts w:cs="Arial"/>
          <w:b/>
          <w:bCs/>
        </w:rPr>
        <w:fldChar w:fldCharType="separate"/>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b/>
          <w:bCs/>
        </w:rPr>
        <w:fldChar w:fldCharType="end"/>
      </w:r>
    </w:p>
    <w:p w:rsidR="00AE155C" w:rsidP="00AE155C" w:rsidRDefault="00AE155C">
      <w:pPr>
        <w:pStyle w:val="BodyText"/>
        <w:tabs>
          <w:tab w:val="left" w:pos="480"/>
        </w:tabs>
        <w:spacing w:before="0" w:line="250" w:lineRule="auto"/>
        <w:ind w:right="169"/>
        <w:rPr>
          <w:b/>
          <w:bCs/>
        </w:rPr>
      </w:pPr>
      <w:r>
        <w:rPr>
          <w:rFonts w:cs="Arial"/>
        </w:rPr>
        <w:tab/>
      </w:r>
    </w:p>
    <w:p w:rsidRPr="007C66DE" w:rsidR="00AE155C" w:rsidP="00703A8E" w:rsidRDefault="00AE155C">
      <w:pPr>
        <w:pStyle w:val="BodyText"/>
        <w:numPr>
          <w:ilvl w:val="1"/>
          <w:numId w:val="63"/>
        </w:numPr>
        <w:tabs>
          <w:tab w:val="left" w:pos="480"/>
        </w:tabs>
        <w:spacing w:before="0" w:line="250" w:lineRule="auto"/>
        <w:ind w:right="733"/>
        <w:rPr>
          <w:b/>
          <w:bCs/>
        </w:rPr>
      </w:pPr>
      <w:r>
        <w:t>Participation</w:t>
      </w:r>
      <w:r>
        <w:rPr>
          <w:spacing w:val="-4"/>
        </w:rPr>
        <w:t xml:space="preserve"> </w:t>
      </w:r>
      <w:r>
        <w:t>in</w:t>
      </w:r>
      <w:r>
        <w:rPr>
          <w:spacing w:val="-4"/>
        </w:rPr>
        <w:t xml:space="preserve"> </w:t>
      </w:r>
      <w:r>
        <w:rPr>
          <w:spacing w:val="-1"/>
        </w:rPr>
        <w:t>community</w:t>
      </w:r>
      <w:r>
        <w:rPr>
          <w:spacing w:val="-3"/>
        </w:rPr>
        <w:t xml:space="preserve"> </w:t>
      </w:r>
      <w:r>
        <w:t>partnerships</w:t>
      </w:r>
      <w:r>
        <w:rPr>
          <w:spacing w:val="-5"/>
        </w:rPr>
        <w:t xml:space="preserve"> </w:t>
      </w:r>
      <w:r>
        <w:t>to</w:t>
      </w:r>
      <w:r>
        <w:rPr>
          <w:spacing w:val="-3"/>
        </w:rPr>
        <w:t xml:space="preserve"> </w:t>
      </w:r>
      <w:r>
        <w:rPr>
          <w:spacing w:val="-1"/>
        </w:rPr>
        <w:t>enhance</w:t>
      </w:r>
      <w:r>
        <w:rPr>
          <w:spacing w:val="-4"/>
        </w:rPr>
        <w:t xml:space="preserve"> </w:t>
      </w:r>
      <w:r>
        <w:t>the</w:t>
      </w:r>
      <w:r>
        <w:rPr>
          <w:spacing w:val="-3"/>
        </w:rPr>
        <w:t xml:space="preserve"> </w:t>
      </w:r>
      <w:r>
        <w:rPr>
          <w:spacing w:val="-1"/>
        </w:rPr>
        <w:t>effectiveness</w:t>
      </w:r>
      <w:r>
        <w:rPr>
          <w:spacing w:val="-4"/>
        </w:rPr>
        <w:t xml:space="preserve"> </w:t>
      </w:r>
      <w:r>
        <w:t>of</w:t>
      </w:r>
      <w:r>
        <w:rPr>
          <w:spacing w:val="-4"/>
        </w:rPr>
        <w:t xml:space="preserve"> </w:t>
      </w:r>
      <w:r>
        <w:t>breastfeeding</w:t>
      </w:r>
      <w:r>
        <w:rPr>
          <w:spacing w:val="-5"/>
        </w:rPr>
        <w:t xml:space="preserve"> </w:t>
      </w:r>
      <w:r>
        <w:t>peer</w:t>
      </w:r>
      <w:r>
        <w:rPr>
          <w:spacing w:val="-4"/>
        </w:rPr>
        <w:t xml:space="preserve"> </w:t>
      </w:r>
      <w:r>
        <w:rPr>
          <w:spacing w:val="-1"/>
        </w:rPr>
        <w:t>counseling</w:t>
      </w:r>
      <w:r>
        <w:rPr>
          <w:spacing w:val="23"/>
          <w:w w:val="99"/>
        </w:rPr>
        <w:t xml:space="preserve"> </w:t>
      </w:r>
      <w:r>
        <w:t>programs</w:t>
      </w:r>
      <w:r>
        <w:rPr>
          <w:spacing w:val="-4"/>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AE155C" w:rsidP="00AE155C" w:rsidRDefault="00AE155C">
      <w:pPr>
        <w:pStyle w:val="BodyText"/>
        <w:tabs>
          <w:tab w:val="left" w:pos="480"/>
        </w:tabs>
        <w:spacing w:before="3" w:line="250" w:lineRule="auto"/>
        <w:ind w:right="733"/>
        <w:rPr>
          <w:spacing w:val="-1"/>
        </w:rPr>
      </w:pPr>
    </w:p>
    <w:p w:rsidRPr="007C66DE" w:rsidR="00AE155C" w:rsidP="00AE155C" w:rsidRDefault="002F3458">
      <w:pPr>
        <w:pStyle w:val="BodyText"/>
        <w:tabs>
          <w:tab w:val="left" w:pos="480"/>
        </w:tabs>
        <w:spacing w:before="0" w:line="276" w:lineRule="auto"/>
        <w:ind w:left="475" w:right="733"/>
        <w:rPr>
          <w:rFonts w:cs="Arial"/>
          <w:b/>
          <w:bCs/>
        </w:rPr>
      </w:pPr>
      <w:sdt>
        <w:sdtPr>
          <w:rPr>
            <w:rFonts w:cs="Arial"/>
            <w:b/>
            <w:bCs/>
          </w:rPr>
          <w:id w:val="2093746586"/>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C66DE" w:rsidR="00AE155C">
        <w:rPr>
          <w:rFonts w:cs="Arial"/>
        </w:rPr>
        <w:t xml:space="preserve"> Breastfeeding coalitions</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1265657562"/>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Businesses</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1402869854"/>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Community organizations </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277994725"/>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Cooperative extension </w:t>
      </w:r>
    </w:p>
    <w:p w:rsidR="00AE155C" w:rsidP="00AE155C" w:rsidRDefault="002F3458">
      <w:pPr>
        <w:pStyle w:val="BodyText"/>
        <w:tabs>
          <w:tab w:val="left" w:pos="480"/>
        </w:tabs>
        <w:spacing w:before="3" w:line="276" w:lineRule="auto"/>
        <w:ind w:left="475" w:right="733"/>
        <w:rPr>
          <w:rFonts w:cs="Arial"/>
          <w:b/>
          <w:bCs/>
        </w:rPr>
      </w:pPr>
      <w:sdt>
        <w:sdtPr>
          <w:rPr>
            <w:rFonts w:cs="Arial"/>
            <w:b/>
            <w:bCs/>
          </w:rPr>
          <w:id w:val="1457676929"/>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La Leche League </w:t>
      </w:r>
    </w:p>
    <w:p w:rsidRPr="007C66DE" w:rsidR="00AE155C" w:rsidP="00AE155C" w:rsidRDefault="002F3458">
      <w:pPr>
        <w:pStyle w:val="BodyText"/>
        <w:tabs>
          <w:tab w:val="left" w:pos="480"/>
        </w:tabs>
        <w:spacing w:before="3" w:line="276" w:lineRule="auto"/>
        <w:ind w:left="475" w:right="733"/>
        <w:rPr>
          <w:rFonts w:cs="Arial"/>
          <w:b/>
          <w:bCs/>
        </w:rPr>
      </w:pPr>
      <w:sdt>
        <w:sdtPr>
          <w:rPr>
            <w:b/>
            <w:bCs/>
          </w:rPr>
          <w:id w:val="2045172291"/>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Pr="007C66DE" w:rsidR="00AE155C">
        <w:rPr>
          <w:rFonts w:cs="Arial"/>
        </w:rPr>
        <w:t xml:space="preserve"> Hospitals</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548110975"/>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Home visiting programs</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404807958"/>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Private </w:t>
      </w:r>
      <w:r w:rsidR="00AE155C">
        <w:rPr>
          <w:rFonts w:cs="Arial"/>
        </w:rPr>
        <w:t>Healthcare clinics</w:t>
      </w:r>
    </w:p>
    <w:p w:rsidRPr="007C66DE" w:rsidR="00AE155C" w:rsidP="00AE155C" w:rsidRDefault="002F3458">
      <w:pPr>
        <w:pStyle w:val="BodyText"/>
        <w:tabs>
          <w:tab w:val="left" w:pos="480"/>
        </w:tabs>
        <w:spacing w:before="3" w:line="276" w:lineRule="auto"/>
        <w:ind w:left="475" w:right="733"/>
        <w:rPr>
          <w:rFonts w:cs="Arial"/>
          <w:b/>
          <w:bCs/>
        </w:rPr>
      </w:pPr>
      <w:sdt>
        <w:sdtPr>
          <w:rPr>
            <w:rFonts w:cs="Arial"/>
            <w:b/>
            <w:bCs/>
          </w:rPr>
          <w:id w:val="1570073098"/>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Other (specify): </w:t>
      </w:r>
      <w:r w:rsidRPr="007C66DE" w:rsidR="00AE155C">
        <w:rPr>
          <w:rFonts w:cs="Arial"/>
          <w:b/>
          <w:bCs/>
        </w:rPr>
        <w:fldChar w:fldCharType="begin">
          <w:ffData>
            <w:name w:val="Text90"/>
            <w:enabled/>
            <w:calcOnExit w:val="0"/>
            <w:textInput/>
          </w:ffData>
        </w:fldChar>
      </w:r>
      <w:r w:rsidRPr="007C66DE" w:rsidR="00AE155C">
        <w:rPr>
          <w:rFonts w:cs="Arial"/>
        </w:rPr>
        <w:instrText xml:space="preserve"> FORMTEXT </w:instrText>
      </w:r>
      <w:r w:rsidRPr="007C66DE" w:rsidR="00AE155C">
        <w:rPr>
          <w:rFonts w:cs="Arial"/>
          <w:b/>
          <w:bCs/>
        </w:rPr>
      </w:r>
      <w:r w:rsidRPr="007C66DE" w:rsidR="00AE155C">
        <w:rPr>
          <w:rFonts w:cs="Arial"/>
          <w:b/>
          <w:bCs/>
        </w:rPr>
        <w:fldChar w:fldCharType="separate"/>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b/>
          <w:bCs/>
        </w:rPr>
        <w:fldChar w:fldCharType="end"/>
      </w:r>
    </w:p>
    <w:p w:rsidRPr="007C66DE" w:rsidR="00AE155C" w:rsidP="00AE155C" w:rsidRDefault="00AE155C">
      <w:pPr>
        <w:pStyle w:val="BodyText"/>
        <w:tabs>
          <w:tab w:val="left" w:pos="461"/>
        </w:tabs>
        <w:spacing w:before="0" w:line="276" w:lineRule="auto"/>
        <w:ind w:left="475" w:right="169"/>
        <w:rPr>
          <w:rFonts w:cs="Arial"/>
          <w:b/>
          <w:bCs/>
        </w:rPr>
      </w:pPr>
    </w:p>
    <w:p w:rsidRPr="007C66DE" w:rsidR="00AE155C" w:rsidP="00703A8E" w:rsidRDefault="00AE155C">
      <w:pPr>
        <w:pStyle w:val="BodyText"/>
        <w:numPr>
          <w:ilvl w:val="1"/>
          <w:numId w:val="63"/>
        </w:numPr>
        <w:spacing w:before="0" w:line="224" w:lineRule="exact"/>
        <w:rPr>
          <w:b/>
          <w:bCs/>
        </w:rPr>
      </w:pPr>
      <w:r>
        <w:rPr>
          <w:spacing w:val="-1"/>
        </w:rPr>
        <w:t>Adequate</w:t>
      </w:r>
      <w:r>
        <w:rPr>
          <w:spacing w:val="-5"/>
        </w:rPr>
        <w:t xml:space="preserve"> </w:t>
      </w:r>
      <w:r>
        <w:rPr>
          <w:spacing w:val="-1"/>
        </w:rPr>
        <w:t>support</w:t>
      </w:r>
      <w:r>
        <w:rPr>
          <w:spacing w:val="-4"/>
        </w:rPr>
        <w:t xml:space="preserve"> </w:t>
      </w:r>
      <w:r>
        <w:t>of</w:t>
      </w:r>
      <w:r>
        <w:rPr>
          <w:spacing w:val="-5"/>
        </w:rPr>
        <w:t xml:space="preserve"> </w:t>
      </w:r>
      <w:r>
        <w:t>peer</w:t>
      </w:r>
      <w:r>
        <w:rPr>
          <w:spacing w:val="-5"/>
        </w:rPr>
        <w:t xml:space="preserve"> </w:t>
      </w:r>
      <w:r>
        <w:rPr>
          <w:spacing w:val="-1"/>
        </w:rPr>
        <w:t>counselors</w:t>
      </w:r>
      <w:r>
        <w:rPr>
          <w:spacing w:val="-4"/>
        </w:rPr>
        <w:t xml:space="preserve"> </w:t>
      </w:r>
      <w:r>
        <w:t>by</w:t>
      </w:r>
      <w:r>
        <w:rPr>
          <w:spacing w:val="-5"/>
        </w:rPr>
        <w:t xml:space="preserve"> </w:t>
      </w:r>
      <w:r>
        <w:t>providing</w:t>
      </w:r>
      <w:r>
        <w:rPr>
          <w:spacing w:val="-5"/>
        </w:rPr>
        <w:t xml:space="preserve"> </w:t>
      </w:r>
      <w:r>
        <w:t>the</w:t>
      </w:r>
      <w:r>
        <w:rPr>
          <w:spacing w:val="-4"/>
        </w:rPr>
        <w:t xml:space="preserve"> </w:t>
      </w:r>
      <w:r>
        <w:t>following</w:t>
      </w:r>
      <w:r>
        <w:rPr>
          <w:spacing w:val="-4"/>
        </w:rPr>
        <w:t xml:space="preserve"> </w:t>
      </w:r>
      <w:r>
        <w:t>(check</w:t>
      </w:r>
      <w:r>
        <w:rPr>
          <w:spacing w:val="-5"/>
        </w:rPr>
        <w:t xml:space="preserve"> </w:t>
      </w:r>
      <w:r>
        <w:rPr>
          <w:spacing w:val="-1"/>
        </w:rPr>
        <w:t>all</w:t>
      </w:r>
      <w:r>
        <w:rPr>
          <w:spacing w:val="-4"/>
        </w:rPr>
        <w:t xml:space="preserve"> </w:t>
      </w:r>
      <w:r>
        <w:t>that</w:t>
      </w:r>
      <w:r>
        <w:rPr>
          <w:spacing w:val="-4"/>
        </w:rPr>
        <w:t xml:space="preserve"> </w:t>
      </w:r>
      <w:r>
        <w:rPr>
          <w:spacing w:val="-1"/>
        </w:rPr>
        <w:t>apply):</w:t>
      </w:r>
    </w:p>
    <w:p w:rsidR="00AE155C" w:rsidP="00AE155C" w:rsidRDefault="00AE155C">
      <w:pPr>
        <w:pStyle w:val="BodyText"/>
        <w:spacing w:before="0" w:line="224" w:lineRule="exact"/>
        <w:rPr>
          <w:spacing w:val="-1"/>
        </w:rPr>
      </w:pPr>
    </w:p>
    <w:p w:rsidRPr="007C66DE" w:rsidR="00AE155C" w:rsidP="00AE155C" w:rsidRDefault="002F3458">
      <w:pPr>
        <w:pStyle w:val="BodyText"/>
        <w:spacing w:before="0" w:line="276" w:lineRule="auto"/>
        <w:ind w:left="720" w:hanging="270"/>
        <w:rPr>
          <w:rFonts w:cs="Arial"/>
          <w:b/>
          <w:bCs/>
        </w:rPr>
      </w:pPr>
      <w:sdt>
        <w:sdtPr>
          <w:rPr>
            <w:rFonts w:cs="Arial"/>
            <w:b/>
            <w:bCs/>
          </w:rPr>
          <w:id w:val="144718732"/>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7C66DE" w:rsidR="00AE155C">
        <w:rPr>
          <w:rFonts w:cs="Arial"/>
        </w:rPr>
        <w:t xml:space="preserve"> Timely access to WIC-designated breastfeeding experts for referrals outside peer counselors’ scope of practice</w:t>
      </w:r>
    </w:p>
    <w:p w:rsidRPr="007C66DE" w:rsidR="00AE155C" w:rsidP="00AE155C" w:rsidRDefault="002F3458">
      <w:pPr>
        <w:pStyle w:val="BodyText"/>
        <w:spacing w:before="0" w:line="276" w:lineRule="auto"/>
        <w:ind w:left="475"/>
        <w:rPr>
          <w:rFonts w:cs="Arial"/>
          <w:b/>
          <w:bCs/>
        </w:rPr>
      </w:pPr>
      <w:sdt>
        <w:sdtPr>
          <w:rPr>
            <w:rFonts w:cs="Arial"/>
            <w:b/>
            <w:bCs/>
          </w:rPr>
          <w:id w:val="1200903385"/>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Mentoring of newly trained peer counselors in early months of job</w:t>
      </w:r>
    </w:p>
    <w:p w:rsidRPr="007C66DE" w:rsidR="00AE155C" w:rsidP="00AE155C" w:rsidRDefault="002F3458">
      <w:pPr>
        <w:pStyle w:val="BodyText"/>
        <w:spacing w:before="0" w:line="276" w:lineRule="auto"/>
        <w:ind w:left="475"/>
        <w:rPr>
          <w:rFonts w:cs="Arial"/>
          <w:b/>
          <w:bCs/>
        </w:rPr>
      </w:pPr>
      <w:sdt>
        <w:sdtPr>
          <w:rPr>
            <w:rFonts w:cs="Arial"/>
            <w:b/>
            <w:bCs/>
          </w:rPr>
          <w:id w:val="-1308614971"/>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Regular contact with supervisor</w:t>
      </w:r>
    </w:p>
    <w:p w:rsidRPr="007C66DE" w:rsidR="00AE155C" w:rsidP="00AE155C" w:rsidRDefault="002F3458">
      <w:pPr>
        <w:pStyle w:val="BodyText"/>
        <w:spacing w:before="0" w:line="276" w:lineRule="auto"/>
        <w:ind w:left="475"/>
        <w:rPr>
          <w:rFonts w:cs="Arial"/>
          <w:b/>
          <w:bCs/>
        </w:rPr>
      </w:pPr>
      <w:sdt>
        <w:sdtPr>
          <w:rPr>
            <w:rFonts w:cs="Arial"/>
            <w:b/>
            <w:bCs/>
          </w:rPr>
          <w:id w:val="1400787586"/>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Participation in clinic staff meetings as part of WIC team</w:t>
      </w:r>
    </w:p>
    <w:p w:rsidRPr="007C66DE" w:rsidR="00AE155C" w:rsidP="00AE155C" w:rsidRDefault="002F3458">
      <w:pPr>
        <w:pStyle w:val="BodyText"/>
        <w:spacing w:before="0" w:line="276" w:lineRule="auto"/>
        <w:ind w:left="475"/>
        <w:rPr>
          <w:rFonts w:cs="Arial"/>
          <w:b/>
          <w:bCs/>
        </w:rPr>
      </w:pPr>
      <w:sdt>
        <w:sdtPr>
          <w:rPr>
            <w:rFonts w:cs="Arial"/>
            <w:b/>
            <w:bCs/>
          </w:rPr>
          <w:id w:val="1391545558"/>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Opportunities to meet regularly with other peer counselors</w:t>
      </w:r>
    </w:p>
    <w:p w:rsidRPr="007C66DE" w:rsidR="00AE155C" w:rsidP="00AE155C" w:rsidRDefault="002F3458">
      <w:pPr>
        <w:pStyle w:val="BodyText"/>
        <w:spacing w:before="0" w:line="276" w:lineRule="auto"/>
        <w:ind w:left="475"/>
        <w:rPr>
          <w:rFonts w:cs="Arial"/>
          <w:b/>
          <w:bCs/>
        </w:rPr>
      </w:pPr>
      <w:sdt>
        <w:sdtPr>
          <w:rPr>
            <w:rFonts w:cs="Arial"/>
            <w:b/>
            <w:bCs/>
          </w:rPr>
          <w:id w:val="1699275197"/>
          <w14:checkbox>
            <w14:checked w14:val="0"/>
            <w14:checkedState w14:font="MS Gothic" w14:val="2612"/>
            <w14:uncheckedState w14:font="MS Gothic" w14:val="2610"/>
          </w14:checkbox>
        </w:sdtPr>
        <w:sdtContent>
          <w:r w:rsidRPr="007C66DE" w:rsidR="00AE155C">
            <w:rPr>
              <w:rFonts w:hint="eastAsia" w:ascii="MS Gothic" w:hAnsi="MS Gothic" w:eastAsia="MS Gothic" w:cs="MS Gothic"/>
            </w:rPr>
            <w:t>☐</w:t>
          </w:r>
        </w:sdtContent>
      </w:sdt>
      <w:r w:rsidRPr="007C66DE" w:rsidR="00AE155C">
        <w:rPr>
          <w:rFonts w:cs="Arial"/>
        </w:rPr>
        <w:t xml:space="preserve"> Other (specify): </w:t>
      </w:r>
      <w:r w:rsidRPr="007C66DE" w:rsidR="00AE155C">
        <w:rPr>
          <w:rFonts w:cs="Arial"/>
          <w:b/>
          <w:bCs/>
        </w:rPr>
        <w:fldChar w:fldCharType="begin">
          <w:ffData>
            <w:name w:val="Text91"/>
            <w:enabled/>
            <w:calcOnExit w:val="0"/>
            <w:textInput/>
          </w:ffData>
        </w:fldChar>
      </w:r>
      <w:r w:rsidRPr="007C66DE" w:rsidR="00AE155C">
        <w:rPr>
          <w:rFonts w:cs="Arial"/>
        </w:rPr>
        <w:instrText xml:space="preserve"> FORMTEXT </w:instrText>
      </w:r>
      <w:r w:rsidRPr="007C66DE" w:rsidR="00AE155C">
        <w:rPr>
          <w:rFonts w:cs="Arial"/>
          <w:b/>
          <w:bCs/>
        </w:rPr>
      </w:r>
      <w:r w:rsidRPr="007C66DE" w:rsidR="00AE155C">
        <w:rPr>
          <w:rFonts w:cs="Arial"/>
          <w:b/>
          <w:bCs/>
        </w:rPr>
        <w:fldChar w:fldCharType="separate"/>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noProof/>
        </w:rPr>
        <w:t> </w:t>
      </w:r>
      <w:r w:rsidRPr="007C66DE" w:rsidR="00AE155C">
        <w:rPr>
          <w:rFonts w:cs="Arial"/>
          <w:b/>
          <w:bCs/>
        </w:rPr>
        <w:fldChar w:fldCharType="end"/>
      </w:r>
    </w:p>
    <w:p w:rsidRPr="00107B57" w:rsidR="00AE155C" w:rsidP="00703A8E" w:rsidRDefault="00AE155C">
      <w:pPr>
        <w:pStyle w:val="BodyText"/>
        <w:numPr>
          <w:ilvl w:val="1"/>
          <w:numId w:val="63"/>
        </w:numPr>
        <w:tabs>
          <w:tab w:val="left" w:pos="480"/>
        </w:tabs>
        <w:spacing w:before="240"/>
        <w:rPr>
          <w:b/>
          <w:bCs/>
        </w:rPr>
      </w:pPr>
      <w:r>
        <w:t>Provision</w:t>
      </w:r>
      <w:r>
        <w:rPr>
          <w:spacing w:val="-6"/>
        </w:rPr>
        <w:t xml:space="preserve"> </w:t>
      </w:r>
      <w:r>
        <w:t>of</w:t>
      </w:r>
      <w:r>
        <w:rPr>
          <w:spacing w:val="-6"/>
        </w:rPr>
        <w:t xml:space="preserve"> </w:t>
      </w:r>
      <w:r>
        <w:t>training</w:t>
      </w:r>
      <w:r>
        <w:rPr>
          <w:spacing w:val="-5"/>
        </w:rPr>
        <w:t xml:space="preserve"> </w:t>
      </w:r>
      <w:r>
        <w:rPr>
          <w:spacing w:val="-1"/>
        </w:rPr>
        <w:t>and</w:t>
      </w:r>
      <w:r>
        <w:rPr>
          <w:spacing w:val="-5"/>
        </w:rPr>
        <w:t xml:space="preserve"> </w:t>
      </w:r>
      <w:r>
        <w:rPr>
          <w:spacing w:val="-1"/>
        </w:rPr>
        <w:t>continuing</w:t>
      </w:r>
      <w:r>
        <w:rPr>
          <w:spacing w:val="-6"/>
        </w:rPr>
        <w:t xml:space="preserve"> </w:t>
      </w:r>
      <w:r>
        <w:rPr>
          <w:spacing w:val="-1"/>
        </w:rPr>
        <w:t>education</w:t>
      </w:r>
      <w:r>
        <w:rPr>
          <w:spacing w:val="-5"/>
        </w:rPr>
        <w:t xml:space="preserve"> </w:t>
      </w:r>
      <w:r>
        <w:t>of</w:t>
      </w:r>
      <w:r>
        <w:rPr>
          <w:spacing w:val="-6"/>
        </w:rPr>
        <w:t xml:space="preserve"> </w:t>
      </w:r>
      <w:r>
        <w:t>peer</w:t>
      </w:r>
      <w:r>
        <w:rPr>
          <w:spacing w:val="-6"/>
        </w:rPr>
        <w:t xml:space="preserve"> </w:t>
      </w:r>
      <w:r>
        <w:rPr>
          <w:spacing w:val="-1"/>
        </w:rPr>
        <w:t>counselors</w:t>
      </w:r>
      <w:r>
        <w:rPr>
          <w:spacing w:val="-6"/>
        </w:rPr>
        <w:t xml:space="preserve"> </w:t>
      </w:r>
      <w:r>
        <w:t>(check</w:t>
      </w:r>
      <w:r>
        <w:rPr>
          <w:spacing w:val="-6"/>
        </w:rPr>
        <w:t xml:space="preserve"> </w:t>
      </w:r>
      <w:r>
        <w:rPr>
          <w:spacing w:val="-1"/>
        </w:rPr>
        <w:t>all</w:t>
      </w:r>
      <w:r>
        <w:rPr>
          <w:spacing w:val="-5"/>
        </w:rPr>
        <w:t xml:space="preserve"> </w:t>
      </w:r>
      <w:r>
        <w:t>that</w:t>
      </w:r>
      <w:r>
        <w:rPr>
          <w:spacing w:val="-5"/>
        </w:rPr>
        <w:t xml:space="preserve"> </w:t>
      </w:r>
      <w:r>
        <w:rPr>
          <w:spacing w:val="-1"/>
        </w:rPr>
        <w:t>apply):</w:t>
      </w:r>
    </w:p>
    <w:p w:rsidR="00AE155C" w:rsidP="00AE155C" w:rsidRDefault="00AE155C">
      <w:pPr>
        <w:pStyle w:val="BodyText"/>
        <w:tabs>
          <w:tab w:val="left" w:pos="480"/>
        </w:tabs>
        <w:spacing w:before="0"/>
        <w:rPr>
          <w:spacing w:val="-1"/>
        </w:rPr>
      </w:pPr>
    </w:p>
    <w:p w:rsidRPr="00107B57" w:rsidR="00AE155C" w:rsidP="00AE155C" w:rsidRDefault="00AE155C">
      <w:pPr>
        <w:pStyle w:val="BodyText"/>
        <w:tabs>
          <w:tab w:val="left" w:pos="480"/>
        </w:tabs>
        <w:spacing w:before="3" w:line="276" w:lineRule="auto"/>
        <w:ind w:left="475"/>
        <w:rPr>
          <w:rFonts w:cs="Arial"/>
          <w:b/>
          <w:spacing w:val="-1"/>
        </w:rPr>
      </w:pPr>
      <w:r w:rsidRPr="00107B57">
        <w:rPr>
          <w:rFonts w:cs="Arial"/>
          <w:spacing w:val="-1"/>
        </w:rPr>
        <w:tab/>
      </w:r>
      <w:sdt>
        <w:sdtPr>
          <w:rPr>
            <w:rFonts w:cs="Arial"/>
            <w:b/>
            <w:spacing w:val="-1"/>
          </w:rPr>
          <w:id w:val="-1759985130"/>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Standardized training using </w:t>
      </w:r>
      <w:r>
        <w:rPr>
          <w:rFonts w:cs="Arial"/>
          <w:spacing w:val="-1"/>
        </w:rPr>
        <w:t>FNS-developed</w:t>
      </w:r>
      <w:r w:rsidRPr="00107B57">
        <w:rPr>
          <w:rFonts w:cs="Arial"/>
          <w:spacing w:val="-1"/>
        </w:rPr>
        <w:t xml:space="preserve"> curriculum</w:t>
      </w:r>
    </w:p>
    <w:p w:rsidRPr="00107B57" w:rsidR="00AE155C" w:rsidP="00AE155C" w:rsidRDefault="00AE155C">
      <w:pPr>
        <w:pStyle w:val="BodyText"/>
        <w:tabs>
          <w:tab w:val="left" w:pos="480"/>
        </w:tabs>
        <w:spacing w:before="3" w:line="276" w:lineRule="auto"/>
        <w:ind w:left="475"/>
        <w:rPr>
          <w:rFonts w:cs="Arial"/>
          <w:b/>
          <w:spacing w:val="-1"/>
        </w:rPr>
      </w:pPr>
      <w:r w:rsidRPr="00107B57">
        <w:rPr>
          <w:rFonts w:cs="Arial"/>
          <w:spacing w:val="-1"/>
        </w:rPr>
        <w:tab/>
      </w:r>
      <w:sdt>
        <w:sdtPr>
          <w:rPr>
            <w:rFonts w:cs="Arial"/>
            <w:b/>
            <w:spacing w:val="-1"/>
          </w:rPr>
          <w:id w:val="1307979819"/>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Ongoing training at regularly scheduled meetings </w:t>
      </w:r>
    </w:p>
    <w:p w:rsidRPr="00107B57" w:rsidR="00AE155C" w:rsidP="00AE155C" w:rsidRDefault="00AE155C">
      <w:pPr>
        <w:pStyle w:val="BodyText"/>
        <w:tabs>
          <w:tab w:val="left" w:pos="480"/>
        </w:tabs>
        <w:spacing w:before="3" w:line="276" w:lineRule="auto"/>
        <w:ind w:left="475"/>
        <w:rPr>
          <w:rFonts w:cs="Arial"/>
          <w:b/>
          <w:spacing w:val="-1"/>
        </w:rPr>
      </w:pPr>
      <w:r w:rsidRPr="00107B57">
        <w:rPr>
          <w:rFonts w:cs="Arial"/>
          <w:spacing w:val="-1"/>
        </w:rPr>
        <w:tab/>
      </w:r>
      <w:sdt>
        <w:sdtPr>
          <w:rPr>
            <w:rFonts w:cs="Arial"/>
            <w:b/>
            <w:spacing w:val="-1"/>
          </w:rPr>
          <w:id w:val="986432573"/>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Home Study</w:t>
      </w:r>
    </w:p>
    <w:p w:rsidRPr="00107B57" w:rsidR="00AE155C" w:rsidP="00AE155C" w:rsidRDefault="00AE155C">
      <w:pPr>
        <w:pStyle w:val="BodyText"/>
        <w:tabs>
          <w:tab w:val="left" w:pos="480"/>
        </w:tabs>
        <w:spacing w:before="3" w:line="276" w:lineRule="auto"/>
        <w:ind w:left="475"/>
        <w:rPr>
          <w:rFonts w:cs="Arial"/>
          <w:b/>
          <w:spacing w:val="-1"/>
        </w:rPr>
      </w:pPr>
      <w:r w:rsidRPr="00107B57">
        <w:rPr>
          <w:rFonts w:cs="Arial"/>
          <w:spacing w:val="-1"/>
        </w:rPr>
        <w:tab/>
      </w:r>
      <w:sdt>
        <w:sdtPr>
          <w:rPr>
            <w:rFonts w:cs="Arial"/>
            <w:b/>
            <w:spacing w:val="-1"/>
          </w:rPr>
          <w:id w:val="-1152830709"/>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Opportunities to “shadow” or observe lactation experts and other peer counselors</w:t>
      </w:r>
    </w:p>
    <w:p w:rsidR="00AE155C" w:rsidP="00AE155C" w:rsidRDefault="00AE155C">
      <w:pPr>
        <w:pStyle w:val="BodyText"/>
        <w:tabs>
          <w:tab w:val="left" w:pos="480"/>
        </w:tabs>
        <w:spacing w:before="3" w:line="276" w:lineRule="auto"/>
        <w:ind w:left="475"/>
        <w:rPr>
          <w:rFonts w:cs="Arial"/>
          <w:b/>
          <w:spacing w:val="-1"/>
        </w:rPr>
      </w:pPr>
      <w:r w:rsidRPr="00107B57">
        <w:rPr>
          <w:rFonts w:cs="Arial"/>
          <w:spacing w:val="-1"/>
        </w:rPr>
        <w:tab/>
      </w:r>
      <w:sdt>
        <w:sdtPr>
          <w:rPr>
            <w:rFonts w:cs="Arial"/>
            <w:b/>
            <w:spacing w:val="-1"/>
          </w:rPr>
          <w:id w:val="635385131"/>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Training/experience to become senior level peer counselors, </w:t>
      </w:r>
      <w:r>
        <w:rPr>
          <w:rFonts w:cs="Arial"/>
          <w:spacing w:val="-1"/>
        </w:rPr>
        <w:t>WIC-Designated Breastfeeding Expert</w:t>
      </w:r>
      <w:r w:rsidRPr="00107B57">
        <w:rPr>
          <w:rFonts w:cs="Arial"/>
          <w:spacing w:val="-1"/>
        </w:rPr>
        <w:t>, etc.</w:t>
      </w:r>
      <w:r w:rsidRPr="00107B57">
        <w:rPr>
          <w:rFonts w:cs="Arial"/>
          <w:spacing w:val="-1"/>
        </w:rPr>
        <w:tab/>
      </w:r>
      <w:sdt>
        <w:sdtPr>
          <w:rPr>
            <w:rFonts w:cs="Arial"/>
            <w:b/>
            <w:spacing w:val="-1"/>
          </w:rPr>
          <w:id w:val="-71436070"/>
          <w14:checkbox>
            <w14:checked w14:val="0"/>
            <w14:checkedState w14:font="MS Gothic" w14:val="2612"/>
            <w14:uncheckedState w14:font="MS Gothic" w14:val="2610"/>
          </w14:checkbox>
        </w:sdtPr>
        <w:sdtContent>
          <w:r w:rsidRPr="00107B57">
            <w:rPr>
              <w:rFonts w:hint="eastAsia" w:ascii="MS Gothic" w:hAnsi="MS Gothic" w:eastAsia="MS Gothic" w:cs="MS Gothic"/>
              <w:spacing w:val="-1"/>
            </w:rPr>
            <w:t>☐</w:t>
          </w:r>
        </w:sdtContent>
      </w:sdt>
      <w:r w:rsidRPr="00107B57">
        <w:rPr>
          <w:rFonts w:cs="Arial"/>
          <w:spacing w:val="-1"/>
        </w:rPr>
        <w:t xml:space="preserve"> Other (specify): </w:t>
      </w:r>
      <w:r w:rsidRPr="00107B57">
        <w:rPr>
          <w:rFonts w:cs="Arial"/>
          <w:b/>
          <w:spacing w:val="-1"/>
        </w:rPr>
        <w:fldChar w:fldCharType="begin">
          <w:ffData>
            <w:name w:val="Text92"/>
            <w:enabled/>
            <w:calcOnExit w:val="0"/>
            <w:textInput/>
          </w:ffData>
        </w:fldChar>
      </w:r>
      <w:r w:rsidRPr="00107B57">
        <w:rPr>
          <w:rFonts w:cs="Arial"/>
          <w:spacing w:val="-1"/>
        </w:rPr>
        <w:instrText xml:space="preserve"> FORMTEXT </w:instrText>
      </w:r>
      <w:r w:rsidRPr="00107B57">
        <w:rPr>
          <w:rFonts w:cs="Arial"/>
          <w:b/>
          <w:spacing w:val="-1"/>
        </w:rPr>
      </w:r>
      <w:r w:rsidRPr="00107B57">
        <w:rPr>
          <w:rFonts w:cs="Arial"/>
          <w:b/>
          <w:spacing w:val="-1"/>
        </w:rPr>
        <w:fldChar w:fldCharType="separate"/>
      </w:r>
      <w:r w:rsidRPr="00107B57">
        <w:rPr>
          <w:rFonts w:cs="Arial"/>
          <w:noProof/>
          <w:spacing w:val="-1"/>
        </w:rPr>
        <w:t> </w:t>
      </w:r>
      <w:r w:rsidRPr="00107B57">
        <w:rPr>
          <w:rFonts w:cs="Arial"/>
          <w:noProof/>
          <w:spacing w:val="-1"/>
        </w:rPr>
        <w:t> </w:t>
      </w:r>
      <w:r w:rsidRPr="00107B57">
        <w:rPr>
          <w:rFonts w:cs="Arial"/>
          <w:noProof/>
          <w:spacing w:val="-1"/>
        </w:rPr>
        <w:t> </w:t>
      </w:r>
      <w:r w:rsidRPr="00107B57">
        <w:rPr>
          <w:rFonts w:cs="Arial"/>
          <w:noProof/>
          <w:spacing w:val="-1"/>
        </w:rPr>
        <w:t> </w:t>
      </w:r>
      <w:r w:rsidRPr="00107B57">
        <w:rPr>
          <w:rFonts w:cs="Arial"/>
          <w:noProof/>
          <w:spacing w:val="-1"/>
        </w:rPr>
        <w:t> </w:t>
      </w:r>
      <w:r w:rsidRPr="00107B57">
        <w:rPr>
          <w:rFonts w:cs="Arial"/>
          <w:b/>
          <w:spacing w:val="-1"/>
        </w:rPr>
        <w:fldChar w:fldCharType="end"/>
      </w:r>
    </w:p>
    <w:p w:rsidR="00AE155C" w:rsidP="00AE155C" w:rsidRDefault="00AE155C">
      <w:pPr>
        <w:pStyle w:val="BodyText"/>
        <w:tabs>
          <w:tab w:val="left" w:pos="480"/>
        </w:tabs>
        <w:spacing w:before="0" w:line="276" w:lineRule="auto"/>
        <w:ind w:left="475"/>
        <w:rPr>
          <w:rFonts w:cs="Arial"/>
          <w:b/>
          <w:spacing w:val="-1"/>
        </w:rPr>
      </w:pPr>
    </w:p>
    <w:p w:rsidR="00AE155C" w:rsidP="00AE155C" w:rsidRDefault="00AE155C">
      <w:pPr>
        <w:pStyle w:val="BodyText"/>
        <w:spacing w:before="93"/>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before="2"/>
        <w:ind w:left="90"/>
        <w:rPr>
          <w:rFonts w:ascii="Arial"/>
          <w:sz w:val="20"/>
        </w:rPr>
      </w:pPr>
      <w:r>
        <w:rPr>
          <w:rFonts w:ascii="Arial"/>
          <w:sz w:val="20"/>
        </w:rPr>
        <w:fldChar w:fldCharType="begin">
          <w:ffData>
            <w:name w:val="Text4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AE155C" w:rsidP="00AE155C" w:rsidRDefault="00AE155C">
      <w:pPr>
        <w:pStyle w:val="BodyText"/>
        <w:tabs>
          <w:tab w:val="left" w:pos="480"/>
        </w:tabs>
        <w:spacing w:before="3" w:line="276" w:lineRule="auto"/>
        <w:ind w:left="475"/>
        <w:rPr>
          <w:rFonts w:cs="Arial"/>
          <w:b/>
          <w:spacing w:val="-1"/>
        </w:rPr>
      </w:pPr>
    </w:p>
    <w:p w:rsidRPr="00107B57" w:rsidR="00AE155C" w:rsidP="00AE155C" w:rsidRDefault="00AE155C">
      <w:pPr>
        <w:pStyle w:val="BodyText"/>
        <w:tabs>
          <w:tab w:val="left" w:pos="480"/>
        </w:tabs>
        <w:spacing w:before="3" w:line="276" w:lineRule="auto"/>
        <w:ind w:left="475"/>
        <w:rPr>
          <w:rFonts w:cs="Arial"/>
          <w:b/>
          <w:bCs/>
        </w:rPr>
      </w:pPr>
    </w:p>
    <w:p w:rsidRPr="00107B57" w:rsidR="00AE155C" w:rsidP="00AE155C" w:rsidRDefault="00AE155C">
      <w:pPr>
        <w:pStyle w:val="BodyText"/>
        <w:tabs>
          <w:tab w:val="left" w:pos="461"/>
        </w:tabs>
        <w:spacing w:before="0" w:line="276" w:lineRule="auto"/>
        <w:ind w:left="475" w:right="169"/>
        <w:rPr>
          <w:rFonts w:cs="Arial"/>
          <w:sz w:val="2"/>
          <w:szCs w:val="2"/>
        </w:rPr>
      </w:pPr>
    </w:p>
    <w:p w:rsidR="00AE155C" w:rsidP="00AE155C" w:rsidRDefault="00AE155C">
      <w:pPr>
        <w:spacing w:line="20" w:lineRule="atLeast"/>
        <w:ind w:left="8030"/>
        <w:rPr>
          <w:rFonts w:ascii="Arial" w:hAnsi="Arial" w:eastAsia="Arial" w:cs="Arial"/>
          <w:sz w:val="2"/>
          <w:szCs w:val="2"/>
        </w:rPr>
      </w:pPr>
    </w:p>
    <w:p w:rsidR="00AE155C" w:rsidP="00AE155C" w:rsidRDefault="00AE155C">
      <w:pPr>
        <w:spacing w:line="20" w:lineRule="atLeast"/>
        <w:ind w:left="110"/>
        <w:rPr>
          <w:rFonts w:ascii="Arial" w:hAnsi="Arial" w:eastAsia="Arial" w:cs="Arial"/>
          <w:sz w:val="2"/>
          <w:szCs w:val="2"/>
        </w:rPr>
      </w:pPr>
    </w:p>
    <w:p w:rsidR="00AE155C" w:rsidP="00AE155C" w:rsidRDefault="00AE155C">
      <w:pPr>
        <w:spacing w:line="20" w:lineRule="atLeast"/>
        <w:ind w:left="110"/>
        <w:rPr>
          <w:rFonts w:ascii="Arial" w:hAnsi="Arial" w:eastAsia="Arial" w:cs="Arial"/>
          <w:sz w:val="2"/>
          <w:szCs w:val="2"/>
        </w:rPr>
      </w:pPr>
    </w:p>
    <w:p w:rsidR="00AE155C" w:rsidP="00AE155C" w:rsidRDefault="00AE155C">
      <w:pPr>
        <w:spacing w:line="20" w:lineRule="atLeast"/>
        <w:ind w:left="110"/>
        <w:rPr>
          <w:rFonts w:ascii="Arial" w:hAnsi="Arial" w:eastAsia="Arial" w:cs="Arial"/>
          <w:sz w:val="2"/>
          <w:szCs w:val="2"/>
        </w:rPr>
      </w:pPr>
    </w:p>
    <w:p w:rsidR="00AE155C" w:rsidP="00AE155C" w:rsidRDefault="00AE155C">
      <w:pPr>
        <w:pStyle w:val="Heading1"/>
        <w:rPr>
          <w:rFonts w:cs="Arial"/>
        </w:rPr>
      </w:pPr>
      <w:bookmarkStart w:name="_B._Food_Package" w:id="204"/>
      <w:bookmarkEnd w:id="204"/>
      <w:r>
        <w:rPr>
          <w:spacing w:val="-1"/>
        </w:rPr>
        <w:t>B.</w:t>
      </w:r>
      <w:r>
        <w:rPr>
          <w:spacing w:val="-5"/>
        </w:rPr>
        <w:t xml:space="preserve"> </w:t>
      </w:r>
      <w:r w:rsidRPr="00F07B8D">
        <w:rPr>
          <w:u w:val="single"/>
        </w:rPr>
        <w:t>Food</w:t>
      </w:r>
      <w:r w:rsidRPr="00F07B8D">
        <w:rPr>
          <w:spacing w:val="-5"/>
          <w:u w:val="single"/>
        </w:rPr>
        <w:t xml:space="preserve"> </w:t>
      </w:r>
      <w:r w:rsidRPr="00F07B8D">
        <w:rPr>
          <w:u w:val="single"/>
        </w:rPr>
        <w:t>Package</w:t>
      </w:r>
      <w:r w:rsidRPr="00F07B8D">
        <w:rPr>
          <w:spacing w:val="-5"/>
          <w:u w:val="single"/>
        </w:rPr>
        <w:t xml:space="preserve"> </w:t>
      </w:r>
      <w:r w:rsidRPr="00F07B8D">
        <w:rPr>
          <w:spacing w:val="-1"/>
          <w:u w:val="single"/>
        </w:rPr>
        <w:t>Design</w:t>
      </w:r>
    </w:p>
    <w:p w:rsidR="00AE155C" w:rsidP="00703A8E" w:rsidRDefault="00AE155C">
      <w:pPr>
        <w:pStyle w:val="BodyText"/>
        <w:numPr>
          <w:ilvl w:val="2"/>
          <w:numId w:val="68"/>
        </w:numPr>
        <w:tabs>
          <w:tab w:val="left" w:pos="480"/>
        </w:tabs>
        <w:spacing w:before="161"/>
        <w:rPr>
          <w:b/>
          <w:bCs/>
        </w:rPr>
      </w:pPr>
      <w:r>
        <w:rPr>
          <w:spacing w:val="-1"/>
        </w:rPr>
        <w:t>Authorized</w:t>
      </w:r>
      <w:r>
        <w:rPr>
          <w:spacing w:val="-15"/>
        </w:rPr>
        <w:t xml:space="preserve"> </w:t>
      </w:r>
      <w:r>
        <w:t>WIC-Eligible</w:t>
      </w:r>
      <w:r>
        <w:rPr>
          <w:spacing w:val="-15"/>
        </w:rPr>
        <w:t xml:space="preserve"> </w:t>
      </w:r>
      <w:r>
        <w:t>Foods</w:t>
      </w:r>
    </w:p>
    <w:p w:rsidR="00AE155C" w:rsidP="00703A8E" w:rsidRDefault="00AE155C">
      <w:pPr>
        <w:pStyle w:val="BodyText"/>
        <w:numPr>
          <w:ilvl w:val="0"/>
          <w:numId w:val="65"/>
        </w:numPr>
        <w:tabs>
          <w:tab w:val="left" w:pos="480"/>
        </w:tabs>
        <w:spacing w:line="250" w:lineRule="auto"/>
        <w:ind w:right="733"/>
        <w:rPr>
          <w:b/>
          <w:bCs/>
        </w:rPr>
      </w:pPr>
      <w:r>
        <w:t>Include</w:t>
      </w:r>
      <w:r>
        <w:rPr>
          <w:spacing w:val="-5"/>
        </w:rPr>
        <w:t xml:space="preserve"> </w:t>
      </w:r>
      <w:r>
        <w:t>a</w:t>
      </w:r>
      <w:r>
        <w:rPr>
          <w:spacing w:val="-5"/>
        </w:rPr>
        <w:t xml:space="preserve"> </w:t>
      </w:r>
      <w:r>
        <w:rPr>
          <w:spacing w:val="-1"/>
        </w:rPr>
        <w:t>copy</w:t>
      </w:r>
      <w:r>
        <w:rPr>
          <w:spacing w:val="-4"/>
        </w:rPr>
        <w:t xml:space="preserve"> </w:t>
      </w:r>
      <w:r>
        <w:t>of</w:t>
      </w:r>
      <w:r>
        <w:rPr>
          <w:spacing w:val="-4"/>
        </w:rPr>
        <w:t xml:space="preserve"> </w:t>
      </w:r>
      <w:r>
        <w:t>the</w:t>
      </w:r>
      <w:r>
        <w:rPr>
          <w:spacing w:val="-4"/>
        </w:rPr>
        <w:t xml:space="preserve"> </w:t>
      </w:r>
      <w:r>
        <w:rPr>
          <w:spacing w:val="-1"/>
        </w:rPr>
        <w:t>current</w:t>
      </w:r>
      <w:r>
        <w:rPr>
          <w:spacing w:val="-4"/>
        </w:rPr>
        <w:t xml:space="preserve"> </w:t>
      </w:r>
      <w:r>
        <w:t>State-authorized</w:t>
      </w:r>
      <w:r>
        <w:rPr>
          <w:spacing w:val="-5"/>
        </w:rPr>
        <w:t xml:space="preserve"> </w:t>
      </w:r>
      <w:r>
        <w:t>food</w:t>
      </w:r>
      <w:r>
        <w:rPr>
          <w:spacing w:val="-4"/>
        </w:rPr>
        <w:t xml:space="preserve"> </w:t>
      </w:r>
      <w:r>
        <w:t>list</w:t>
      </w:r>
      <w:r>
        <w:rPr>
          <w:spacing w:val="-4"/>
        </w:rPr>
        <w:t xml:space="preserve"> </w:t>
      </w:r>
      <w:r>
        <w:rPr>
          <w:spacing w:val="-1"/>
        </w:rPr>
        <w:t>and</w:t>
      </w:r>
      <w:r>
        <w:rPr>
          <w:spacing w:val="-4"/>
        </w:rPr>
        <w:t xml:space="preserve"> </w:t>
      </w:r>
      <w:r>
        <w:t>the</w:t>
      </w:r>
      <w:r>
        <w:rPr>
          <w:spacing w:val="-4"/>
        </w:rPr>
        <w:t xml:space="preserve"> </w:t>
      </w:r>
      <w:r>
        <w:t>individual</w:t>
      </w:r>
      <w:r>
        <w:rPr>
          <w:spacing w:val="-5"/>
        </w:rPr>
        <w:t xml:space="preserve"> </w:t>
      </w:r>
      <w:r>
        <w:t>food</w:t>
      </w:r>
      <w:r>
        <w:rPr>
          <w:spacing w:val="-3"/>
        </w:rPr>
        <w:t xml:space="preserve"> </w:t>
      </w:r>
      <w:r>
        <w:t>package</w:t>
      </w:r>
      <w:r>
        <w:rPr>
          <w:spacing w:val="-5"/>
        </w:rPr>
        <w:t xml:space="preserve"> </w:t>
      </w:r>
      <w:r>
        <w:t>design</w:t>
      </w:r>
      <w:r>
        <w:rPr>
          <w:spacing w:val="-5"/>
        </w:rPr>
        <w:t xml:space="preserve"> </w:t>
      </w:r>
      <w:r>
        <w:t>for</w:t>
      </w:r>
      <w:r>
        <w:rPr>
          <w:spacing w:val="-4"/>
        </w:rPr>
        <w:t xml:space="preserve"> </w:t>
      </w:r>
      <w:r>
        <w:rPr>
          <w:spacing w:val="-1"/>
        </w:rPr>
        <w:t>each</w:t>
      </w:r>
      <w:r>
        <w:rPr>
          <w:spacing w:val="23"/>
        </w:rPr>
        <w:t xml:space="preserve"> </w:t>
      </w:r>
      <w:r>
        <w:rPr>
          <w:spacing w:val="-1"/>
        </w:rPr>
        <w:t>category</w:t>
      </w:r>
      <w:r>
        <w:rPr>
          <w:spacing w:val="-3"/>
        </w:rPr>
        <w:t xml:space="preserve"> </w:t>
      </w:r>
      <w:r>
        <w:t>in</w:t>
      </w:r>
      <w:r>
        <w:rPr>
          <w:spacing w:val="-2"/>
        </w:rPr>
        <w:t xml:space="preserve"> </w:t>
      </w:r>
      <w:r>
        <w:t>the</w:t>
      </w:r>
      <w:r>
        <w:rPr>
          <w:spacing w:val="-2"/>
        </w:rPr>
        <w:t xml:space="preserve"> </w:t>
      </w:r>
      <w:r>
        <w:rPr>
          <w:spacing w:val="-1"/>
        </w:rPr>
        <w:t>Appendix</w:t>
      </w:r>
      <w:r>
        <w:rPr>
          <w:spacing w:val="-2"/>
        </w:rPr>
        <w:t xml:space="preserve"> </w:t>
      </w:r>
      <w:r>
        <w:t>or</w:t>
      </w:r>
      <w:r>
        <w:rPr>
          <w:spacing w:val="-4"/>
        </w:rPr>
        <w:t xml:space="preserve"> </w:t>
      </w:r>
      <w:r>
        <w:rPr>
          <w:spacing w:val="-1"/>
        </w:rPr>
        <w:t>cite</w:t>
      </w:r>
      <w:r>
        <w:rPr>
          <w:spacing w:val="-2"/>
        </w:rPr>
        <w:t xml:space="preserve"> </w:t>
      </w:r>
      <w:r>
        <w:t>Procedure</w:t>
      </w:r>
      <w:r>
        <w:rPr>
          <w:spacing w:val="-3"/>
        </w:rPr>
        <w:t xml:space="preserve"> </w:t>
      </w:r>
      <w:r>
        <w:t>Manual</w:t>
      </w:r>
      <w:r>
        <w:rPr>
          <w:spacing w:val="-2"/>
        </w:rPr>
        <w:t xml:space="preserve"> </w:t>
      </w:r>
      <w:r>
        <w:rPr>
          <w:spacing w:val="-1"/>
        </w:rPr>
        <w:t xml:space="preserve">reference: </w:t>
      </w:r>
    </w:p>
    <w:p w:rsidRPr="00107B57" w:rsidR="00AE155C" w:rsidP="00703A8E" w:rsidRDefault="00AE155C">
      <w:pPr>
        <w:pStyle w:val="BodyText"/>
        <w:numPr>
          <w:ilvl w:val="0"/>
          <w:numId w:val="65"/>
        </w:numPr>
        <w:tabs>
          <w:tab w:val="left" w:pos="480"/>
        </w:tabs>
        <w:spacing w:before="240" w:line="250" w:lineRule="auto"/>
        <w:ind w:right="266"/>
        <w:rPr>
          <w:b/>
          <w:bCs/>
        </w:rPr>
      </w:pPr>
      <w:r>
        <w:t>The</w:t>
      </w:r>
      <w:r>
        <w:rPr>
          <w:spacing w:val="-7"/>
        </w:rPr>
        <w:t xml:space="preserve"> </w:t>
      </w:r>
      <w:r>
        <w:t>State</w:t>
      </w:r>
      <w:r>
        <w:rPr>
          <w:spacing w:val="-6"/>
        </w:rPr>
        <w:t xml:space="preserve"> </w:t>
      </w:r>
      <w:r>
        <w:rPr>
          <w:spacing w:val="-1"/>
        </w:rPr>
        <w:t>agency</w:t>
      </w:r>
      <w:r>
        <w:rPr>
          <w:spacing w:val="-5"/>
        </w:rPr>
        <w:t xml:space="preserve"> </w:t>
      </w:r>
      <w:r>
        <w:rPr>
          <w:spacing w:val="-1"/>
        </w:rPr>
        <w:t>considers</w:t>
      </w:r>
      <w:r>
        <w:rPr>
          <w:spacing w:val="-5"/>
        </w:rPr>
        <w:t xml:space="preserve"> </w:t>
      </w:r>
      <w:r>
        <w:t>the</w:t>
      </w:r>
      <w:r>
        <w:rPr>
          <w:spacing w:val="-5"/>
        </w:rPr>
        <w:t xml:space="preserve"> </w:t>
      </w:r>
      <w:r>
        <w:t>following</w:t>
      </w:r>
      <w:r>
        <w:rPr>
          <w:spacing w:val="-5"/>
        </w:rPr>
        <w:t xml:space="preserve"> </w:t>
      </w:r>
      <w:r>
        <w:t>when</w:t>
      </w:r>
      <w:r>
        <w:rPr>
          <w:spacing w:val="-6"/>
        </w:rPr>
        <w:t xml:space="preserve"> </w:t>
      </w:r>
      <w:r>
        <w:rPr>
          <w:spacing w:val="-1"/>
        </w:rPr>
        <w:t>making</w:t>
      </w:r>
      <w:r>
        <w:rPr>
          <w:spacing w:val="-6"/>
        </w:rPr>
        <w:t xml:space="preserve"> </w:t>
      </w:r>
      <w:r>
        <w:t>decisions</w:t>
      </w:r>
      <w:r>
        <w:rPr>
          <w:spacing w:val="-6"/>
        </w:rPr>
        <w:t xml:space="preserve"> </w:t>
      </w:r>
      <w:r>
        <w:rPr>
          <w:spacing w:val="-1"/>
        </w:rPr>
        <w:t>about</w:t>
      </w:r>
      <w:r>
        <w:rPr>
          <w:spacing w:val="-5"/>
        </w:rPr>
        <w:t xml:space="preserve"> </w:t>
      </w:r>
      <w:r>
        <w:rPr>
          <w:spacing w:val="-1"/>
        </w:rPr>
        <w:t>authorizing</w:t>
      </w:r>
      <w:r>
        <w:rPr>
          <w:spacing w:val="-5"/>
        </w:rPr>
        <w:t xml:space="preserve"> </w:t>
      </w:r>
      <w:r>
        <w:t>WIC-eligible</w:t>
      </w:r>
      <w:r>
        <w:rPr>
          <w:spacing w:val="-6"/>
        </w:rPr>
        <w:t xml:space="preserve"> </w:t>
      </w:r>
      <w:r>
        <w:t>foods</w:t>
      </w:r>
      <w:r>
        <w:rPr>
          <w:spacing w:val="-5"/>
        </w:rPr>
        <w:t xml:space="preserve"> </w:t>
      </w:r>
      <w:r>
        <w:t>other</w:t>
      </w:r>
      <w:r>
        <w:rPr>
          <w:spacing w:val="26"/>
        </w:rPr>
        <w:t xml:space="preserve"> </w:t>
      </w:r>
      <w:r>
        <w:t>than</w:t>
      </w:r>
      <w:r>
        <w:rPr>
          <w:spacing w:val="-5"/>
        </w:rPr>
        <w:t xml:space="preserve"> </w:t>
      </w:r>
      <w:r>
        <w:t>WIC</w:t>
      </w:r>
      <w:r>
        <w:rPr>
          <w:spacing w:val="-5"/>
        </w:rPr>
        <w:t xml:space="preserve"> </w:t>
      </w:r>
      <w:r>
        <w:t>formulas:</w:t>
      </w:r>
    </w:p>
    <w:p w:rsidRPr="00107B57" w:rsidR="00AE155C" w:rsidP="00AE155C" w:rsidRDefault="002F3458">
      <w:pPr>
        <w:pStyle w:val="BodyText"/>
        <w:tabs>
          <w:tab w:val="left" w:pos="480"/>
        </w:tabs>
        <w:spacing w:before="120" w:line="276" w:lineRule="auto"/>
        <w:ind w:left="479" w:right="266"/>
        <w:rPr>
          <w:rFonts w:cs="Arial"/>
          <w:b/>
          <w:bCs/>
        </w:rPr>
      </w:pPr>
      <w:sdt>
        <w:sdtPr>
          <w:rPr>
            <w:rFonts w:cs="Arial"/>
            <w:b/>
            <w:bCs/>
          </w:rPr>
          <w:id w:val="-588540449"/>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107B57" w:rsidR="00AE155C">
        <w:rPr>
          <w:rFonts w:cs="Arial"/>
        </w:rPr>
        <w:t xml:space="preserve"> Federal regulatory requirements</w:t>
      </w:r>
      <w:r w:rsidRPr="00107B57" w:rsidR="00AE155C">
        <w:rPr>
          <w:rFonts w:cs="Arial"/>
        </w:rPr>
        <w:tab/>
      </w:r>
      <w:r w:rsidRPr="00107B57" w:rsidR="00AE155C">
        <w:rPr>
          <w:rFonts w:cs="Arial"/>
        </w:rPr>
        <w:tab/>
      </w:r>
      <w:sdt>
        <w:sdtPr>
          <w:rPr>
            <w:rFonts w:cs="Arial"/>
            <w:b/>
            <w:bCs/>
          </w:rPr>
          <w:id w:val="-939682277"/>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Nutritional value</w:t>
      </w:r>
    </w:p>
    <w:p w:rsidRPr="00107B57" w:rsidR="00AE155C" w:rsidP="00AE155C" w:rsidRDefault="002F3458">
      <w:pPr>
        <w:pStyle w:val="BodyText"/>
        <w:tabs>
          <w:tab w:val="left" w:pos="480"/>
        </w:tabs>
        <w:spacing w:before="0" w:line="276" w:lineRule="auto"/>
        <w:ind w:left="479" w:right="266"/>
        <w:rPr>
          <w:rFonts w:cs="Arial"/>
          <w:b/>
          <w:bCs/>
        </w:rPr>
      </w:pPr>
      <w:sdt>
        <w:sdtPr>
          <w:rPr>
            <w:rFonts w:cs="Arial"/>
            <w:b/>
            <w:bCs/>
          </w:rPr>
          <w:id w:val="1059050226"/>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Participant acceptance</w:t>
      </w:r>
      <w:r w:rsidRPr="00107B57" w:rsidR="00AE155C">
        <w:rPr>
          <w:rFonts w:cs="Arial"/>
        </w:rPr>
        <w:tab/>
      </w:r>
      <w:r w:rsidRPr="00107B57" w:rsidR="00AE155C">
        <w:rPr>
          <w:rFonts w:cs="Arial"/>
        </w:rPr>
        <w:tab/>
      </w:r>
      <w:r w:rsidRPr="00107B57" w:rsidR="00AE155C">
        <w:rPr>
          <w:rFonts w:cs="Arial"/>
        </w:rPr>
        <w:tab/>
      </w:r>
      <w:sdt>
        <w:sdtPr>
          <w:rPr>
            <w:rFonts w:cs="Arial"/>
            <w:b/>
            <w:bCs/>
          </w:rPr>
          <w:id w:val="305435356"/>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Cost </w:t>
      </w:r>
    </w:p>
    <w:p w:rsidRPr="00107B57" w:rsidR="00AE155C" w:rsidP="00AE155C" w:rsidRDefault="002F3458">
      <w:pPr>
        <w:pStyle w:val="BodyText"/>
        <w:tabs>
          <w:tab w:val="left" w:pos="461"/>
        </w:tabs>
        <w:spacing w:before="0" w:line="276" w:lineRule="auto"/>
        <w:ind w:right="169"/>
        <w:rPr>
          <w:rFonts w:cs="Arial"/>
          <w:b/>
          <w:bCs/>
        </w:rPr>
      </w:pPr>
      <w:sdt>
        <w:sdtPr>
          <w:rPr>
            <w:rFonts w:cs="Arial"/>
            <w:b/>
            <w:bCs/>
          </w:rPr>
          <w:id w:val="858789521"/>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Statewide availability</w:t>
      </w:r>
      <w:r w:rsidRPr="00107B57" w:rsidR="00AE155C">
        <w:rPr>
          <w:rFonts w:cs="Arial"/>
        </w:rPr>
        <w:tab/>
      </w:r>
      <w:r w:rsidRPr="00107B57" w:rsidR="00AE155C">
        <w:rPr>
          <w:rFonts w:cs="Arial"/>
        </w:rPr>
        <w:tab/>
      </w:r>
      <w:r w:rsidRPr="00107B57" w:rsidR="00AE155C">
        <w:rPr>
          <w:rFonts w:cs="Arial"/>
        </w:rPr>
        <w:tab/>
      </w:r>
      <w:sdt>
        <w:sdtPr>
          <w:rPr>
            <w:rFonts w:cs="Arial"/>
            <w:b/>
            <w:bCs/>
          </w:rPr>
          <w:id w:val="-990712480"/>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Participant/client request</w:t>
      </w:r>
    </w:p>
    <w:p w:rsidRPr="00107B57" w:rsidR="00AE155C" w:rsidP="00AE155C" w:rsidRDefault="002F3458">
      <w:pPr>
        <w:pStyle w:val="BodyText"/>
        <w:tabs>
          <w:tab w:val="left" w:pos="461"/>
        </w:tabs>
        <w:spacing w:before="0" w:line="276" w:lineRule="auto"/>
        <w:ind w:right="169"/>
        <w:rPr>
          <w:rFonts w:cs="Arial"/>
          <w:b/>
        </w:rPr>
      </w:pPr>
      <w:sdt>
        <w:sdtPr>
          <w:rPr>
            <w:rFonts w:cs="Arial"/>
            <w:b/>
          </w:rPr>
          <w:id w:val="1077946122"/>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Healthcare provider request</w:t>
      </w:r>
      <w:r w:rsidRPr="00107B57" w:rsidR="00AE155C">
        <w:rPr>
          <w:rFonts w:cs="Arial"/>
        </w:rPr>
        <w:tab/>
      </w:r>
      <w:r w:rsidRPr="00107B57" w:rsidR="00AE155C">
        <w:rPr>
          <w:rFonts w:cs="Arial"/>
        </w:rPr>
        <w:tab/>
      </w:r>
      <w:sdt>
        <w:sdtPr>
          <w:rPr>
            <w:rFonts w:cs="Arial"/>
            <w:b/>
          </w:rPr>
          <w:id w:val="2136900764"/>
          <w14:checkbox>
            <w14:checked w14:val="0"/>
            <w14:checkedState w14:font="MS Gothic" w14:val="2612"/>
            <w14:uncheckedState w14:font="MS Gothic" w14:val="2610"/>
          </w14:checkbox>
        </w:sdtPr>
        <w:sdtContent>
          <w:r w:rsidRPr="00107B57" w:rsidR="00AE155C">
            <w:rPr>
              <w:rFonts w:hint="eastAsia" w:ascii="MS Gothic" w:hAnsi="MS Gothic" w:eastAsia="MS Gothic" w:cs="MS Gothic"/>
            </w:rPr>
            <w:t>☐</w:t>
          </w:r>
        </w:sdtContent>
      </w:sdt>
      <w:r w:rsidRPr="00107B57" w:rsidR="00AE155C">
        <w:rPr>
          <w:rFonts w:cs="Arial"/>
        </w:rPr>
        <w:t xml:space="preserve"> Other (specify): </w:t>
      </w:r>
      <w:r w:rsidRPr="00107B57" w:rsidR="00AE155C">
        <w:rPr>
          <w:rFonts w:cs="Arial"/>
          <w:b/>
        </w:rPr>
        <w:fldChar w:fldCharType="begin">
          <w:ffData>
            <w:name w:val="Text93"/>
            <w:enabled/>
            <w:calcOnExit w:val="0"/>
            <w:textInput/>
          </w:ffData>
        </w:fldChar>
      </w:r>
      <w:r w:rsidRPr="00107B57" w:rsidR="00AE155C">
        <w:rPr>
          <w:rFonts w:cs="Arial"/>
        </w:rPr>
        <w:instrText xml:space="preserve"> FORMTEXT </w:instrText>
      </w:r>
      <w:r w:rsidRPr="00107B57" w:rsidR="00AE155C">
        <w:rPr>
          <w:rFonts w:cs="Arial"/>
          <w:b/>
        </w:rPr>
      </w:r>
      <w:r w:rsidRPr="00107B57" w:rsidR="00AE155C">
        <w:rPr>
          <w:rFonts w:cs="Arial"/>
          <w:b/>
        </w:rPr>
        <w:fldChar w:fldCharType="separate"/>
      </w:r>
      <w:r w:rsidRPr="00107B57" w:rsidR="00AE155C">
        <w:rPr>
          <w:rFonts w:cs="Arial"/>
          <w:noProof/>
        </w:rPr>
        <w:t> </w:t>
      </w:r>
      <w:r w:rsidRPr="00107B57" w:rsidR="00AE155C">
        <w:rPr>
          <w:rFonts w:cs="Arial"/>
          <w:noProof/>
        </w:rPr>
        <w:t> </w:t>
      </w:r>
      <w:r w:rsidRPr="00107B57" w:rsidR="00AE155C">
        <w:rPr>
          <w:rFonts w:cs="Arial"/>
          <w:noProof/>
        </w:rPr>
        <w:t> </w:t>
      </w:r>
      <w:r w:rsidRPr="00107B57" w:rsidR="00AE155C">
        <w:rPr>
          <w:rFonts w:cs="Arial"/>
          <w:noProof/>
        </w:rPr>
        <w:t> </w:t>
      </w:r>
      <w:r w:rsidRPr="00107B57" w:rsidR="00AE155C">
        <w:rPr>
          <w:rFonts w:cs="Arial"/>
          <w:noProof/>
        </w:rPr>
        <w:t> </w:t>
      </w:r>
      <w:r w:rsidRPr="00107B57" w:rsidR="00AE155C">
        <w:rPr>
          <w:rFonts w:cs="Arial"/>
          <w:b/>
        </w:rPr>
        <w:fldChar w:fldCharType="end"/>
      </w:r>
    </w:p>
    <w:p w:rsidR="00AE155C" w:rsidP="00AE155C" w:rsidRDefault="00AE155C">
      <w:pPr>
        <w:spacing w:line="20" w:lineRule="atLeast"/>
        <w:ind w:left="5870"/>
        <w:rPr>
          <w:rFonts w:ascii="Arial" w:hAnsi="Arial" w:eastAsia="Arial" w:cs="Arial"/>
          <w:sz w:val="2"/>
          <w:szCs w:val="2"/>
        </w:rPr>
      </w:pPr>
    </w:p>
    <w:p w:rsidR="00AE155C" w:rsidP="00AE155C" w:rsidRDefault="00AE155C">
      <w:pPr>
        <w:spacing w:before="2"/>
        <w:rPr>
          <w:rFonts w:ascii="Arial" w:hAnsi="Arial" w:eastAsia="Arial" w:cs="Arial"/>
          <w:sz w:val="10"/>
          <w:szCs w:val="10"/>
        </w:rPr>
      </w:pPr>
    </w:p>
    <w:p w:rsidRPr="00A17841" w:rsidR="00AE155C" w:rsidP="00703A8E" w:rsidRDefault="00AE155C">
      <w:pPr>
        <w:pStyle w:val="BodyText"/>
        <w:numPr>
          <w:ilvl w:val="0"/>
          <w:numId w:val="65"/>
        </w:numPr>
        <w:tabs>
          <w:tab w:val="left" w:pos="480"/>
        </w:tabs>
        <w:spacing w:before="0" w:line="250" w:lineRule="auto"/>
        <w:ind w:right="266"/>
        <w:rPr>
          <w:b/>
          <w:bCs/>
        </w:rPr>
      </w:pPr>
      <w:r>
        <w:t>The</w:t>
      </w:r>
      <w:r>
        <w:rPr>
          <w:spacing w:val="-5"/>
        </w:rPr>
        <w:t xml:space="preserve"> </w:t>
      </w:r>
      <w:r>
        <w:t>State</w:t>
      </w:r>
      <w:r>
        <w:rPr>
          <w:spacing w:val="-5"/>
        </w:rPr>
        <w:t xml:space="preserve"> </w:t>
      </w:r>
      <w:r>
        <w:rPr>
          <w:spacing w:val="-1"/>
        </w:rPr>
        <w:t>agency</w:t>
      </w:r>
      <w:r>
        <w:rPr>
          <w:spacing w:val="-3"/>
        </w:rPr>
        <w:t xml:space="preserve"> </w:t>
      </w:r>
      <w:r>
        <w:t>utilizes</w:t>
      </w:r>
      <w:r>
        <w:rPr>
          <w:spacing w:val="-5"/>
        </w:rPr>
        <w:t xml:space="preserve"> </w:t>
      </w:r>
      <w:r>
        <w:rPr>
          <w:spacing w:val="-1"/>
        </w:rPr>
        <w:t>additional</w:t>
      </w:r>
      <w:r>
        <w:rPr>
          <w:spacing w:val="-3"/>
        </w:rPr>
        <w:t xml:space="preserve"> </w:t>
      </w:r>
      <w:r>
        <w:t>State</w:t>
      </w:r>
      <w:r>
        <w:rPr>
          <w:spacing w:val="-5"/>
        </w:rPr>
        <w:t xml:space="preserve"> </w:t>
      </w:r>
      <w:r>
        <w:t>nutritional</w:t>
      </w:r>
      <w:r>
        <w:rPr>
          <w:spacing w:val="-4"/>
        </w:rPr>
        <w:t xml:space="preserve"> </w:t>
      </w:r>
      <w:r>
        <w:rPr>
          <w:spacing w:val="-1"/>
        </w:rPr>
        <w:t>criteria</w:t>
      </w:r>
      <w:r>
        <w:rPr>
          <w:spacing w:val="-4"/>
        </w:rPr>
        <w:t xml:space="preserve"> </w:t>
      </w:r>
      <w:r>
        <w:t>for</w:t>
      </w:r>
      <w:r>
        <w:rPr>
          <w:spacing w:val="-4"/>
        </w:rPr>
        <w:t xml:space="preserve"> </w:t>
      </w:r>
      <w:r>
        <w:rPr>
          <w:spacing w:val="-1"/>
        </w:rPr>
        <w:t>authorizing</w:t>
      </w:r>
      <w:r>
        <w:rPr>
          <w:spacing w:val="-3"/>
        </w:rPr>
        <w:t xml:space="preserve"> </w:t>
      </w:r>
      <w:r>
        <w:t>foods</w:t>
      </w:r>
      <w:r>
        <w:rPr>
          <w:spacing w:val="-4"/>
        </w:rPr>
        <w:t xml:space="preserve"> </w:t>
      </w:r>
      <w:r>
        <w:t>for</w:t>
      </w:r>
      <w:r>
        <w:rPr>
          <w:spacing w:val="-4"/>
        </w:rPr>
        <w:t xml:space="preserve"> </w:t>
      </w:r>
      <w:r>
        <w:t>the</w:t>
      </w:r>
      <w:r>
        <w:rPr>
          <w:spacing w:val="-3"/>
        </w:rPr>
        <w:t xml:space="preserve"> </w:t>
      </w:r>
      <w:r>
        <w:t>State</w:t>
      </w:r>
      <w:r>
        <w:rPr>
          <w:spacing w:val="-5"/>
        </w:rPr>
        <w:t xml:space="preserve"> </w:t>
      </w:r>
      <w:r>
        <w:t>WIC</w:t>
      </w:r>
      <w:r>
        <w:rPr>
          <w:spacing w:val="-4"/>
        </w:rPr>
        <w:t xml:space="preserve"> </w:t>
      </w:r>
      <w:r>
        <w:t>food</w:t>
      </w:r>
      <w:r>
        <w:rPr>
          <w:spacing w:val="-4"/>
        </w:rPr>
        <w:t xml:space="preserve"> </w:t>
      </w:r>
      <w:r>
        <w:t>list,</w:t>
      </w:r>
      <w:r>
        <w:rPr>
          <w:spacing w:val="25"/>
          <w:w w:val="99"/>
        </w:rPr>
        <w:t xml:space="preserve"> </w:t>
      </w:r>
      <w:r>
        <w:t>in</w:t>
      </w:r>
      <w:r>
        <w:rPr>
          <w:spacing w:val="-3"/>
        </w:rPr>
        <w:t xml:space="preserve"> </w:t>
      </w:r>
      <w:r>
        <w:rPr>
          <w:spacing w:val="-1"/>
        </w:rPr>
        <w:t>addition</w:t>
      </w:r>
      <w:r>
        <w:rPr>
          <w:spacing w:val="-3"/>
        </w:rPr>
        <w:t xml:space="preserve"> </w:t>
      </w:r>
      <w:r>
        <w:t>to</w:t>
      </w:r>
      <w:r>
        <w:rPr>
          <w:spacing w:val="-3"/>
        </w:rPr>
        <w:t xml:space="preserve"> </w:t>
      </w:r>
      <w:r>
        <w:t>the</w:t>
      </w:r>
      <w:r>
        <w:rPr>
          <w:spacing w:val="-3"/>
        </w:rPr>
        <w:t xml:space="preserve"> </w:t>
      </w:r>
      <w:r>
        <w:rPr>
          <w:spacing w:val="-1"/>
        </w:rPr>
        <w:t>minimum</w:t>
      </w:r>
      <w:r>
        <w:rPr>
          <w:spacing w:val="-3"/>
        </w:rPr>
        <w:t xml:space="preserve"> </w:t>
      </w:r>
      <w:r>
        <w:t>Federal</w:t>
      </w:r>
      <w:r>
        <w:rPr>
          <w:spacing w:val="-4"/>
        </w:rPr>
        <w:t xml:space="preserve"> </w:t>
      </w:r>
      <w:r>
        <w:rPr>
          <w:spacing w:val="-1"/>
        </w:rPr>
        <w:t>regulatory</w:t>
      </w:r>
      <w:r>
        <w:rPr>
          <w:spacing w:val="-3"/>
        </w:rPr>
        <w:t xml:space="preserve"> </w:t>
      </w:r>
      <w:r>
        <w:rPr>
          <w:spacing w:val="-1"/>
        </w:rPr>
        <w:t>requirements.</w:t>
      </w:r>
    </w:p>
    <w:p w:rsidR="00AE155C" w:rsidP="00AE155C" w:rsidRDefault="002F3458">
      <w:pPr>
        <w:pStyle w:val="BodyText"/>
        <w:tabs>
          <w:tab w:val="left" w:pos="480"/>
        </w:tabs>
        <w:spacing w:line="250" w:lineRule="auto"/>
        <w:ind w:right="266"/>
        <w:rPr>
          <w:rFonts w:cs="Arial"/>
        </w:rPr>
      </w:pPr>
      <w:sdt>
        <w:sdtPr>
          <w:rPr>
            <w:b/>
            <w:bCs/>
          </w:rPr>
          <w:id w:val="-1304226560"/>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943609727"/>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r w:rsidR="00AE155C">
        <w:tab/>
      </w:r>
    </w:p>
    <w:p w:rsidR="00AE155C" w:rsidP="00AE155C" w:rsidRDefault="00AE155C">
      <w:pPr>
        <w:pStyle w:val="BodyText"/>
        <w:spacing w:line="250" w:lineRule="auto"/>
        <w:ind w:right="1639"/>
        <w:rPr>
          <w:spacing w:val="-1"/>
        </w:rPr>
      </w:pPr>
      <w:r>
        <w:t>If</w:t>
      </w:r>
      <w:r>
        <w:rPr>
          <w:spacing w:val="-4"/>
        </w:rPr>
        <w:t xml:space="preserve"> </w:t>
      </w:r>
      <w:r>
        <w:rPr>
          <w:spacing w:val="-1"/>
        </w:rPr>
        <w:t>yes,</w:t>
      </w:r>
      <w:r>
        <w:rPr>
          <w:spacing w:val="-2"/>
        </w:rPr>
        <w:t xml:space="preserve"> </w:t>
      </w:r>
      <w:r>
        <w:t>describe</w:t>
      </w:r>
      <w:r>
        <w:rPr>
          <w:spacing w:val="-3"/>
        </w:rPr>
        <w:t xml:space="preserve"> </w:t>
      </w:r>
      <w:r>
        <w:rPr>
          <w:spacing w:val="-1"/>
        </w:rPr>
        <w:t>actual</w:t>
      </w:r>
      <w:r>
        <w:rPr>
          <w:spacing w:val="-2"/>
        </w:rPr>
        <w:t xml:space="preserve"> </w:t>
      </w:r>
      <w:r>
        <w:rPr>
          <w:spacing w:val="-1"/>
        </w:rPr>
        <w:t>values</w:t>
      </w:r>
      <w:r>
        <w:rPr>
          <w:spacing w:val="-2"/>
        </w:rPr>
        <w:t xml:space="preserve"> </w:t>
      </w:r>
      <w:r>
        <w:t>or</w:t>
      </w:r>
      <w:r>
        <w:rPr>
          <w:spacing w:val="-3"/>
        </w:rPr>
        <w:t xml:space="preserve"> </w:t>
      </w:r>
      <w:r>
        <w:rPr>
          <w:spacing w:val="-1"/>
        </w:rPr>
        <w:t>criteria</w:t>
      </w:r>
      <w:r>
        <w:rPr>
          <w:spacing w:val="-2"/>
        </w:rPr>
        <w:t xml:space="preserve"> </w:t>
      </w:r>
      <w:r>
        <w:t>identified</w:t>
      </w:r>
      <w:r>
        <w:rPr>
          <w:spacing w:val="-4"/>
        </w:rPr>
        <w:t xml:space="preserve"> </w:t>
      </w:r>
      <w:r>
        <w:t>by</w:t>
      </w:r>
      <w:r>
        <w:rPr>
          <w:spacing w:val="-3"/>
        </w:rPr>
        <w:t xml:space="preserve"> </w:t>
      </w:r>
      <w:r>
        <w:t>the</w:t>
      </w:r>
      <w:r>
        <w:rPr>
          <w:spacing w:val="-2"/>
        </w:rPr>
        <w:t xml:space="preserve"> </w:t>
      </w:r>
      <w:r>
        <w:t>State.</w:t>
      </w:r>
      <w:r>
        <w:rPr>
          <w:spacing w:val="-3"/>
        </w:rPr>
        <w:t xml:space="preserve"> </w:t>
      </w:r>
      <w:r>
        <w:t>Enter</w:t>
      </w:r>
      <w:r>
        <w:rPr>
          <w:spacing w:val="-3"/>
        </w:rPr>
        <w:t xml:space="preserve"> </w:t>
      </w:r>
      <w:r>
        <w:t>“n/a”</w:t>
      </w:r>
      <w:r>
        <w:rPr>
          <w:spacing w:val="-2"/>
        </w:rPr>
        <w:t xml:space="preserve"> </w:t>
      </w:r>
      <w:r>
        <w:t>if</w:t>
      </w:r>
      <w:r>
        <w:rPr>
          <w:spacing w:val="-3"/>
        </w:rPr>
        <w:t xml:space="preserve"> </w:t>
      </w:r>
      <w:r>
        <w:t>not</w:t>
      </w:r>
      <w:r>
        <w:rPr>
          <w:spacing w:val="-3"/>
        </w:rPr>
        <w:t xml:space="preserve"> </w:t>
      </w:r>
      <w:r>
        <w:rPr>
          <w:spacing w:val="-1"/>
        </w:rPr>
        <w:t>applicable.</w:t>
      </w:r>
      <w:r>
        <w:rPr>
          <w:spacing w:val="24"/>
          <w:w w:val="99"/>
        </w:rPr>
        <w:t xml:space="preserve"> </w:t>
      </w:r>
      <w:r>
        <w:t>(i.e.</w:t>
      </w:r>
      <w:r>
        <w:rPr>
          <w:spacing w:val="-7"/>
        </w:rPr>
        <w:t xml:space="preserve"> </w:t>
      </w:r>
      <w:r>
        <w:rPr>
          <w:spacing w:val="-1"/>
        </w:rPr>
        <w:t>artificial</w:t>
      </w:r>
      <w:r>
        <w:rPr>
          <w:spacing w:val="-7"/>
        </w:rPr>
        <w:t xml:space="preserve"> </w:t>
      </w:r>
      <w:r>
        <w:rPr>
          <w:spacing w:val="-1"/>
        </w:rPr>
        <w:t>sweeteners,</w:t>
      </w:r>
      <w:r>
        <w:rPr>
          <w:spacing w:val="-7"/>
        </w:rPr>
        <w:t xml:space="preserve"> </w:t>
      </w:r>
      <w:r>
        <w:rPr>
          <w:spacing w:val="-1"/>
        </w:rPr>
        <w:t>artificial</w:t>
      </w:r>
      <w:r>
        <w:rPr>
          <w:spacing w:val="-7"/>
        </w:rPr>
        <w:t xml:space="preserve"> </w:t>
      </w:r>
      <w:r>
        <w:rPr>
          <w:spacing w:val="-1"/>
        </w:rPr>
        <w:t>color/flavor,</w:t>
      </w:r>
      <w:r>
        <w:rPr>
          <w:spacing w:val="-8"/>
        </w:rPr>
        <w:t xml:space="preserve"> </w:t>
      </w:r>
      <w:r>
        <w:t>low-sodium,</w:t>
      </w:r>
      <w:r>
        <w:rPr>
          <w:spacing w:val="-7"/>
        </w:rPr>
        <w:t xml:space="preserve"> </w:t>
      </w:r>
      <w:r>
        <w:rPr>
          <w:spacing w:val="-1"/>
        </w:rPr>
        <w:t>etc.):</w:t>
      </w:r>
    </w:p>
    <w:p w:rsidR="00AE155C" w:rsidP="00AE155C" w:rsidRDefault="00AE155C">
      <w:pPr>
        <w:pStyle w:val="BodyText"/>
        <w:spacing w:line="250" w:lineRule="auto"/>
        <w:ind w:right="1639"/>
        <w:rPr>
          <w:b/>
          <w:bCs/>
        </w:rPr>
      </w:pPr>
      <w:r>
        <w:rPr>
          <w:b/>
          <w:bCs/>
        </w:rPr>
        <w:fldChar w:fldCharType="begin">
          <w:ffData>
            <w:name w:val="Text6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AE155C" w:rsidP="00AE155C" w:rsidRDefault="00AE155C">
      <w:pPr>
        <w:spacing w:line="20" w:lineRule="atLeast"/>
        <w:ind w:left="470"/>
        <w:rPr>
          <w:rFonts w:ascii="Arial" w:hAnsi="Arial" w:eastAsia="Arial" w:cs="Arial"/>
          <w:sz w:val="2"/>
          <w:szCs w:val="2"/>
        </w:rPr>
      </w:pPr>
    </w:p>
    <w:p w:rsidRPr="00592E30" w:rsidR="00AE155C" w:rsidP="00703A8E" w:rsidRDefault="00AE155C">
      <w:pPr>
        <w:pStyle w:val="BodyText"/>
        <w:numPr>
          <w:ilvl w:val="0"/>
          <w:numId w:val="65"/>
        </w:numPr>
        <w:tabs>
          <w:tab w:val="left" w:pos="478"/>
        </w:tabs>
        <w:spacing w:before="720" w:line="248" w:lineRule="auto"/>
        <w:ind w:right="733"/>
        <w:rPr>
          <w:b/>
          <w:bCs/>
        </w:rPr>
      </w:pPr>
      <w:r>
        <w:t>The</w:t>
      </w:r>
      <w:r>
        <w:rPr>
          <w:spacing w:val="-5"/>
        </w:rPr>
        <w:t xml:space="preserve"> </w:t>
      </w:r>
      <w:r>
        <w:t>State</w:t>
      </w:r>
      <w:r>
        <w:rPr>
          <w:spacing w:val="-4"/>
        </w:rPr>
        <w:t xml:space="preserve"> </w:t>
      </w:r>
      <w:r>
        <w:rPr>
          <w:spacing w:val="-1"/>
        </w:rPr>
        <w:t>agency</w:t>
      </w:r>
      <w:r>
        <w:rPr>
          <w:spacing w:val="-4"/>
        </w:rPr>
        <w:t xml:space="preserve"> </w:t>
      </w:r>
      <w:r>
        <w:t>provides</w:t>
      </w:r>
      <w:r>
        <w:rPr>
          <w:spacing w:val="-4"/>
        </w:rPr>
        <w:t xml:space="preserve"> </w:t>
      </w:r>
      <w:r>
        <w:t>the</w:t>
      </w:r>
      <w:r>
        <w:rPr>
          <w:spacing w:val="-4"/>
        </w:rPr>
        <w:t xml:space="preserve"> </w:t>
      </w:r>
      <w:r>
        <w:rPr>
          <w:spacing w:val="-1"/>
        </w:rPr>
        <w:t>maximum</w:t>
      </w:r>
      <w:r>
        <w:rPr>
          <w:spacing w:val="-3"/>
        </w:rPr>
        <w:t xml:space="preserve"> </w:t>
      </w:r>
      <w:r>
        <w:rPr>
          <w:spacing w:val="-1"/>
        </w:rPr>
        <w:t>amount</w:t>
      </w:r>
      <w:r>
        <w:rPr>
          <w:spacing w:val="-4"/>
        </w:rPr>
        <w:t xml:space="preserve"> </w:t>
      </w:r>
      <w:r>
        <w:t>of</w:t>
      </w:r>
      <w:r>
        <w:rPr>
          <w:spacing w:val="-4"/>
        </w:rPr>
        <w:t xml:space="preserve"> </w:t>
      </w:r>
      <w:r>
        <w:rPr>
          <w:spacing w:val="-1"/>
        </w:rPr>
        <w:t>all</w:t>
      </w:r>
      <w:r>
        <w:rPr>
          <w:spacing w:val="-4"/>
        </w:rPr>
        <w:t xml:space="preserve"> </w:t>
      </w:r>
      <w:r>
        <w:rPr>
          <w:spacing w:val="-1"/>
        </w:rPr>
        <w:t>authorized</w:t>
      </w:r>
      <w:r>
        <w:rPr>
          <w:spacing w:val="-3"/>
        </w:rPr>
        <w:t xml:space="preserve"> </w:t>
      </w:r>
      <w:r>
        <w:t>foods</w:t>
      </w:r>
      <w:r>
        <w:rPr>
          <w:spacing w:val="-4"/>
        </w:rPr>
        <w:t xml:space="preserve"> </w:t>
      </w:r>
      <w:r>
        <w:rPr>
          <w:spacing w:val="-1"/>
        </w:rPr>
        <w:t>allowed</w:t>
      </w:r>
      <w:r>
        <w:rPr>
          <w:spacing w:val="-3"/>
        </w:rPr>
        <w:t xml:space="preserve"> </w:t>
      </w:r>
      <w:r>
        <w:t>in</w:t>
      </w:r>
      <w:r>
        <w:rPr>
          <w:spacing w:val="-3"/>
        </w:rPr>
        <w:t xml:space="preserve"> </w:t>
      </w:r>
      <w:r>
        <w:rPr>
          <w:spacing w:val="-1"/>
        </w:rPr>
        <w:t>accordance</w:t>
      </w:r>
      <w:r>
        <w:rPr>
          <w:spacing w:val="-4"/>
        </w:rPr>
        <w:t xml:space="preserve"> </w:t>
      </w:r>
      <w:r>
        <w:t>with</w:t>
      </w:r>
      <w:r>
        <w:rPr>
          <w:spacing w:val="-4"/>
        </w:rPr>
        <w:t xml:space="preserve"> </w:t>
      </w:r>
      <w:r>
        <w:t>the</w:t>
      </w:r>
      <w:r>
        <w:rPr>
          <w:spacing w:val="28"/>
        </w:rPr>
        <w:t xml:space="preserve"> </w:t>
      </w:r>
      <w:r>
        <w:t>Federal</w:t>
      </w:r>
      <w:r>
        <w:rPr>
          <w:spacing w:val="-4"/>
        </w:rPr>
        <w:t xml:space="preserve"> </w:t>
      </w:r>
      <w:r>
        <w:t>WIC</w:t>
      </w:r>
      <w:r>
        <w:rPr>
          <w:spacing w:val="-4"/>
        </w:rPr>
        <w:t xml:space="preserve"> </w:t>
      </w:r>
      <w:r>
        <w:rPr>
          <w:spacing w:val="-1"/>
        </w:rPr>
        <w:t>regulations</w:t>
      </w:r>
      <w:r>
        <w:rPr>
          <w:spacing w:val="-3"/>
        </w:rPr>
        <w:t xml:space="preserve"> </w:t>
      </w:r>
      <w:r>
        <w:rPr>
          <w:spacing w:val="-1"/>
        </w:rPr>
        <w:t>at</w:t>
      </w:r>
      <w:r>
        <w:rPr>
          <w:spacing w:val="-2"/>
        </w:rPr>
        <w:t xml:space="preserve"> </w:t>
      </w:r>
      <w:r>
        <w:rPr>
          <w:spacing w:val="-1"/>
        </w:rPr>
        <w:t>section</w:t>
      </w:r>
      <w:r>
        <w:rPr>
          <w:spacing w:val="-3"/>
        </w:rPr>
        <w:t xml:space="preserve"> </w:t>
      </w:r>
      <w:r>
        <w:rPr>
          <w:spacing w:val="-1"/>
        </w:rPr>
        <w:t>246.10</w:t>
      </w:r>
      <w:r>
        <w:rPr>
          <w:spacing w:val="-3"/>
        </w:rPr>
        <w:t xml:space="preserve"> </w:t>
      </w:r>
      <w:r>
        <w:t>for</w:t>
      </w:r>
      <w:r>
        <w:rPr>
          <w:spacing w:val="-2"/>
        </w:rPr>
        <w:t xml:space="preserve"> </w:t>
      </w:r>
      <w:r>
        <w:rPr>
          <w:spacing w:val="-1"/>
        </w:rPr>
        <w:t>each</w:t>
      </w:r>
      <w:r>
        <w:rPr>
          <w:spacing w:val="-3"/>
        </w:rPr>
        <w:t xml:space="preserve"> </w:t>
      </w:r>
      <w:r>
        <w:t>of</w:t>
      </w:r>
      <w:r>
        <w:rPr>
          <w:spacing w:val="-4"/>
        </w:rPr>
        <w:t xml:space="preserve"> </w:t>
      </w:r>
      <w:r>
        <w:t>the</w:t>
      </w:r>
      <w:r>
        <w:rPr>
          <w:spacing w:val="-3"/>
        </w:rPr>
        <w:t xml:space="preserve"> </w:t>
      </w:r>
      <w:r>
        <w:rPr>
          <w:spacing w:val="-1"/>
        </w:rPr>
        <w:t>seven</w:t>
      </w:r>
      <w:r>
        <w:rPr>
          <w:spacing w:val="-2"/>
        </w:rPr>
        <w:t xml:space="preserve"> </w:t>
      </w:r>
      <w:r>
        <w:t>WIC</w:t>
      </w:r>
      <w:r>
        <w:rPr>
          <w:spacing w:val="-4"/>
        </w:rPr>
        <w:t xml:space="preserve"> </w:t>
      </w:r>
      <w:r>
        <w:t>Food</w:t>
      </w:r>
      <w:r>
        <w:rPr>
          <w:spacing w:val="-4"/>
        </w:rPr>
        <w:t xml:space="preserve"> </w:t>
      </w:r>
      <w:r>
        <w:t>Packages</w:t>
      </w:r>
      <w:r>
        <w:rPr>
          <w:spacing w:val="-3"/>
        </w:rPr>
        <w:t xml:space="preserve"> </w:t>
      </w:r>
      <w:r>
        <w:t>(I-VII).</w:t>
      </w:r>
    </w:p>
    <w:p w:rsidR="00AE155C" w:rsidP="00AE155C" w:rsidRDefault="00AE155C">
      <w:pPr>
        <w:pStyle w:val="BodyText"/>
        <w:tabs>
          <w:tab w:val="left" w:pos="478"/>
          <w:tab w:val="left" w:pos="810"/>
          <w:tab w:val="left" w:pos="1260"/>
          <w:tab w:val="left" w:pos="2070"/>
          <w:tab w:val="left" w:pos="3060"/>
        </w:tabs>
        <w:spacing w:before="54" w:line="248" w:lineRule="auto"/>
        <w:ind w:left="478" w:right="733"/>
      </w:pPr>
      <w:r>
        <w:tab/>
        <w:t>Yes</w:t>
      </w:r>
      <w:r>
        <w:tab/>
      </w:r>
      <w:r>
        <w:tab/>
        <w:t>No</w:t>
      </w:r>
      <w:r>
        <w:tab/>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b/>
        </w:rPr>
      </w:pPr>
      <w:r>
        <w:tab/>
      </w:r>
      <w:sdt>
        <w:sdtPr>
          <w:rPr>
            <w:b/>
          </w:rPr>
          <w:id w:val="1806034390"/>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r>
      <w:r w:rsidRPr="00295FDF">
        <w:tab/>
      </w:r>
      <w:sdt>
        <w:sdtPr>
          <w:rPr>
            <w:b/>
          </w:rPr>
          <w:id w:val="-1674488613"/>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t xml:space="preserve">Pregnant women/Partially (Mostly) Breastfeeding </w:t>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b/>
        </w:rPr>
      </w:pPr>
      <w:r w:rsidRPr="00295FDF">
        <w:tab/>
      </w:r>
      <w:sdt>
        <w:sdtPr>
          <w:rPr>
            <w:b/>
          </w:rPr>
          <w:id w:val="1242376456"/>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r>
      <w:r w:rsidRPr="00295FDF">
        <w:tab/>
      </w:r>
      <w:sdt>
        <w:sdtPr>
          <w:rPr>
            <w:b/>
          </w:rPr>
          <w:id w:val="1646469123"/>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t>Fully Breastfeeding women</w:t>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rFonts w:eastAsia="MS Gothic" w:cs="Arial"/>
          <w:b/>
        </w:rPr>
      </w:pPr>
      <w:r w:rsidRPr="00295FDF">
        <w:rPr>
          <w:rFonts w:ascii="MS Gothic" w:hAnsi="MS Gothic" w:eastAsia="MS Gothic"/>
        </w:rPr>
        <w:tab/>
      </w:r>
      <w:sdt>
        <w:sdtPr>
          <w:rPr>
            <w:rFonts w:ascii="MS Gothic" w:hAnsi="MS Gothic" w:eastAsia="MS Gothic"/>
            <w:b/>
          </w:rPr>
          <w:id w:val="1615095183"/>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rPr>
          <w:rFonts w:ascii="MS Gothic" w:hAnsi="MS Gothic" w:eastAsia="MS Gothic"/>
        </w:rPr>
        <w:tab/>
      </w:r>
      <w:r w:rsidRPr="00295FDF">
        <w:rPr>
          <w:rFonts w:ascii="MS Gothic" w:hAnsi="MS Gothic" w:eastAsia="MS Gothic"/>
        </w:rPr>
        <w:tab/>
      </w:r>
      <w:sdt>
        <w:sdtPr>
          <w:rPr>
            <w:rFonts w:ascii="MS Gothic" w:hAnsi="MS Gothic" w:eastAsia="MS Gothic"/>
            <w:b/>
          </w:rPr>
          <w:id w:val="1694951908"/>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rPr>
          <w:rFonts w:ascii="MS Gothic" w:hAnsi="MS Gothic" w:eastAsia="MS Gothic"/>
        </w:rPr>
        <w:tab/>
      </w:r>
      <w:r w:rsidRPr="00295FDF">
        <w:rPr>
          <w:rFonts w:eastAsia="MS Gothic" w:cs="Arial"/>
        </w:rPr>
        <w:t>Postpartum, non-breastfeeding women</w:t>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b/>
        </w:rPr>
      </w:pPr>
      <w:r w:rsidRPr="00295FDF">
        <w:tab/>
      </w:r>
      <w:sdt>
        <w:sdtPr>
          <w:rPr>
            <w:b/>
          </w:rPr>
          <w:id w:val="-1338149833"/>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r>
      <w:r w:rsidRPr="00295FDF">
        <w:tab/>
      </w:r>
      <w:sdt>
        <w:sdtPr>
          <w:rPr>
            <w:b/>
          </w:rPr>
          <w:id w:val="-1338762684"/>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tab/>
        <w:t>Infants 0-5 months</w:t>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rFonts w:eastAsia="MS Gothic" w:cs="Arial"/>
          <w:b/>
        </w:rPr>
      </w:pPr>
      <w:r w:rsidRPr="00295FDF">
        <w:rPr>
          <w:rFonts w:ascii="MS Gothic" w:hAnsi="MS Gothic" w:eastAsia="MS Gothic"/>
        </w:rPr>
        <w:tab/>
      </w:r>
      <w:sdt>
        <w:sdtPr>
          <w:rPr>
            <w:rFonts w:ascii="MS Gothic" w:hAnsi="MS Gothic" w:eastAsia="MS Gothic"/>
            <w:b/>
          </w:rPr>
          <w:id w:val="48884883"/>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rPr>
          <w:rFonts w:ascii="MS Gothic" w:hAnsi="MS Gothic" w:eastAsia="MS Gothic"/>
        </w:rPr>
        <w:tab/>
      </w:r>
      <w:r w:rsidRPr="00295FDF">
        <w:rPr>
          <w:rFonts w:ascii="MS Gothic" w:hAnsi="MS Gothic" w:eastAsia="MS Gothic"/>
        </w:rPr>
        <w:tab/>
      </w:r>
      <w:sdt>
        <w:sdtPr>
          <w:rPr>
            <w:rFonts w:ascii="MS Gothic" w:hAnsi="MS Gothic" w:eastAsia="MS Gothic"/>
            <w:b/>
          </w:rPr>
          <w:id w:val="644080687"/>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rPr>
          <w:rFonts w:ascii="MS Gothic" w:hAnsi="MS Gothic" w:eastAsia="MS Gothic"/>
        </w:rPr>
        <w:tab/>
      </w:r>
      <w:r w:rsidRPr="00295FDF">
        <w:rPr>
          <w:rFonts w:eastAsia="MS Gothic" w:cs="Arial"/>
        </w:rPr>
        <w:t>Infants 6-11 months</w:t>
      </w:r>
    </w:p>
    <w:p w:rsidRPr="00295FDF" w:rsidR="00AE155C" w:rsidP="00AE155C" w:rsidRDefault="00AE155C">
      <w:pPr>
        <w:pStyle w:val="BodyText"/>
        <w:tabs>
          <w:tab w:val="left" w:pos="478"/>
          <w:tab w:val="left" w:pos="810"/>
          <w:tab w:val="left" w:pos="1260"/>
          <w:tab w:val="left" w:pos="2070"/>
          <w:tab w:val="left" w:pos="3060"/>
        </w:tabs>
        <w:spacing w:before="54" w:line="248" w:lineRule="auto"/>
        <w:ind w:left="478" w:right="733"/>
        <w:rPr>
          <w:rFonts w:cs="Arial"/>
          <w:b/>
        </w:rPr>
      </w:pPr>
      <w:r w:rsidRPr="00295FDF">
        <w:rPr>
          <w:rFonts w:ascii="MS Gothic" w:hAnsi="MS Gothic" w:eastAsia="MS Gothic"/>
        </w:rPr>
        <w:tab/>
      </w:r>
      <w:sdt>
        <w:sdtPr>
          <w:rPr>
            <w:rFonts w:ascii="MS Gothic" w:hAnsi="MS Gothic" w:eastAsia="MS Gothic"/>
            <w:b/>
          </w:rPr>
          <w:id w:val="188334903"/>
          <w14:checkbox>
            <w14:checked w14:val="0"/>
            <w14:checkedState w14:font="MS Gothic" w14:val="2612"/>
            <w14:uncheckedState w14:font="MS Gothic" w14:val="2610"/>
          </w14:checkbox>
        </w:sdtPr>
        <w:sdtContent>
          <w:r>
            <w:rPr>
              <w:rFonts w:hint="eastAsia" w:ascii="MS Gothic" w:hAnsi="MS Gothic" w:eastAsia="MS Gothic"/>
            </w:rPr>
            <w:t>☐</w:t>
          </w:r>
        </w:sdtContent>
      </w:sdt>
      <w:r w:rsidRPr="00295FDF">
        <w:rPr>
          <w:rFonts w:ascii="MS Gothic" w:hAnsi="MS Gothic" w:eastAsia="MS Gothic"/>
        </w:rPr>
        <w:tab/>
      </w:r>
      <w:r w:rsidRPr="00295FDF">
        <w:rPr>
          <w:rFonts w:ascii="MS Gothic" w:hAnsi="MS Gothic" w:eastAsia="MS Gothic"/>
        </w:rPr>
        <w:tab/>
      </w:r>
      <w:sdt>
        <w:sdtPr>
          <w:rPr>
            <w:rFonts w:ascii="MS Gothic" w:hAnsi="MS Gothic" w:eastAsia="MS Gothic"/>
            <w:b/>
          </w:rPr>
          <w:id w:val="-2010522546"/>
          <w14:checkbox>
            <w14:checked w14:val="0"/>
            <w14:checkedState w14:font="MS Gothic" w14:val="2612"/>
            <w14:uncheckedState w14:font="MS Gothic" w14:val="2610"/>
          </w14:checkbox>
        </w:sdtPr>
        <w:sdtContent>
          <w:r w:rsidRPr="00295FDF">
            <w:rPr>
              <w:rFonts w:hint="eastAsia" w:ascii="MS Gothic" w:hAnsi="MS Gothic" w:eastAsia="MS Gothic"/>
            </w:rPr>
            <w:t>☐</w:t>
          </w:r>
        </w:sdtContent>
      </w:sdt>
      <w:r w:rsidRPr="00295FDF">
        <w:rPr>
          <w:rFonts w:ascii="MS Gothic" w:hAnsi="MS Gothic" w:eastAsia="MS Gothic"/>
        </w:rPr>
        <w:tab/>
      </w:r>
      <w:r w:rsidRPr="00295FDF">
        <w:rPr>
          <w:rFonts w:eastAsia="MS Gothic" w:cs="Arial"/>
        </w:rPr>
        <w:t xml:space="preserve">Children </w:t>
      </w:r>
    </w:p>
    <w:p w:rsidR="00AE155C" w:rsidP="00703A8E" w:rsidRDefault="00AE155C">
      <w:pPr>
        <w:pStyle w:val="BodyText"/>
        <w:numPr>
          <w:ilvl w:val="0"/>
          <w:numId w:val="65"/>
        </w:numPr>
        <w:tabs>
          <w:tab w:val="left" w:pos="480"/>
        </w:tabs>
        <w:spacing w:before="240" w:after="80" w:line="211" w:lineRule="exact"/>
        <w:rPr>
          <w:b/>
          <w:bCs/>
        </w:rPr>
      </w:pPr>
      <w:r>
        <w:t>WIC</w:t>
      </w:r>
      <w:r>
        <w:rPr>
          <w:spacing w:val="-15"/>
        </w:rPr>
        <w:t xml:space="preserve"> </w:t>
      </w:r>
      <w:r>
        <w:t>Formulas:</w:t>
      </w:r>
    </w:p>
    <w:p w:rsidRPr="00897760" w:rsidR="00AE155C" w:rsidP="00703A8E" w:rsidRDefault="00AE155C">
      <w:pPr>
        <w:pStyle w:val="BodyText"/>
        <w:numPr>
          <w:ilvl w:val="1"/>
          <w:numId w:val="65"/>
        </w:numPr>
        <w:tabs>
          <w:tab w:val="left" w:pos="780"/>
        </w:tabs>
        <w:spacing w:before="120" w:line="250" w:lineRule="auto"/>
        <w:ind w:left="990" w:right="1177" w:hanging="450"/>
        <w:rPr>
          <w:b/>
          <w:bCs/>
        </w:rPr>
      </w:pPr>
      <w:r>
        <w:lastRenderedPageBreak/>
        <w:t>The</w:t>
      </w:r>
      <w:r>
        <w:rPr>
          <w:spacing w:val="-4"/>
        </w:rPr>
        <w:t xml:space="preserve"> </w:t>
      </w:r>
      <w:r>
        <w:t>State</w:t>
      </w:r>
      <w:r>
        <w:rPr>
          <w:spacing w:val="-3"/>
        </w:rPr>
        <w:t xml:space="preserve"> </w:t>
      </w:r>
      <w:r>
        <w:rPr>
          <w:spacing w:val="-1"/>
        </w:rPr>
        <w:t>agency</w:t>
      </w:r>
      <w:r>
        <w:rPr>
          <w:spacing w:val="-2"/>
        </w:rPr>
        <w:t xml:space="preserve"> </w:t>
      </w:r>
      <w:r>
        <w:rPr>
          <w:spacing w:val="-1"/>
        </w:rPr>
        <w:t>establishes</w:t>
      </w:r>
      <w:r>
        <w:rPr>
          <w:spacing w:val="-2"/>
        </w:rPr>
        <w:t xml:space="preserve"> </w:t>
      </w:r>
      <w:r>
        <w:t>policies</w:t>
      </w:r>
      <w:r>
        <w:rPr>
          <w:spacing w:val="-3"/>
        </w:rPr>
        <w:t xml:space="preserve"> </w:t>
      </w:r>
      <w:r>
        <w:rPr>
          <w:spacing w:val="-1"/>
        </w:rPr>
        <w:t>regarding</w:t>
      </w:r>
      <w:r>
        <w:rPr>
          <w:spacing w:val="-2"/>
        </w:rPr>
        <w:t xml:space="preserve"> </w:t>
      </w:r>
      <w:r>
        <w:t>the</w:t>
      </w:r>
      <w:r>
        <w:rPr>
          <w:spacing w:val="-2"/>
        </w:rPr>
        <w:t xml:space="preserve"> </w:t>
      </w:r>
      <w:r>
        <w:t>issuance</w:t>
      </w:r>
      <w:r>
        <w:rPr>
          <w:spacing w:val="-4"/>
        </w:rPr>
        <w:t xml:space="preserve"> </w:t>
      </w:r>
      <w:r>
        <w:t>of</w:t>
      </w:r>
      <w:r>
        <w:rPr>
          <w:spacing w:val="-3"/>
        </w:rPr>
        <w:t xml:space="preserve"> </w:t>
      </w:r>
      <w:r>
        <w:t>primary</w:t>
      </w:r>
      <w:r>
        <w:rPr>
          <w:spacing w:val="-3"/>
        </w:rPr>
        <w:t xml:space="preserve"> </w:t>
      </w:r>
      <w:r>
        <w:rPr>
          <w:spacing w:val="-1"/>
        </w:rPr>
        <w:t>contract,</w:t>
      </w:r>
      <w:r>
        <w:rPr>
          <w:spacing w:val="-2"/>
        </w:rPr>
        <w:t xml:space="preserve"> </w:t>
      </w:r>
      <w:r>
        <w:rPr>
          <w:spacing w:val="-1"/>
        </w:rPr>
        <w:t>contract,</w:t>
      </w:r>
      <w:r>
        <w:rPr>
          <w:spacing w:val="-2"/>
        </w:rPr>
        <w:t xml:space="preserve"> </w:t>
      </w:r>
      <w:r>
        <w:rPr>
          <w:spacing w:val="-1"/>
        </w:rPr>
        <w:t>and</w:t>
      </w:r>
      <w:r>
        <w:rPr>
          <w:spacing w:val="25"/>
          <w:w w:val="99"/>
        </w:rPr>
        <w:t xml:space="preserve"> </w:t>
      </w:r>
      <w:r>
        <w:t>non-contract</w:t>
      </w:r>
      <w:r>
        <w:rPr>
          <w:spacing w:val="-12"/>
        </w:rPr>
        <w:t xml:space="preserve"> </w:t>
      </w:r>
      <w:r>
        <w:t>brand</w:t>
      </w:r>
      <w:r>
        <w:rPr>
          <w:spacing w:val="-11"/>
        </w:rPr>
        <w:t xml:space="preserve"> </w:t>
      </w:r>
      <w:r>
        <w:t>infant</w:t>
      </w:r>
      <w:r>
        <w:rPr>
          <w:spacing w:val="-12"/>
        </w:rPr>
        <w:t xml:space="preserve"> </w:t>
      </w:r>
      <w:r>
        <w:t>formula.</w:t>
      </w:r>
    </w:p>
    <w:p w:rsidRPr="00897760" w:rsidR="00AE155C" w:rsidP="00AE155C" w:rsidRDefault="00AE155C">
      <w:pPr>
        <w:pStyle w:val="BodyText"/>
        <w:tabs>
          <w:tab w:val="left" w:pos="780"/>
          <w:tab w:val="left" w:pos="990"/>
        </w:tabs>
        <w:spacing w:before="0" w:line="250" w:lineRule="auto"/>
        <w:ind w:left="540" w:right="1177"/>
        <w:rPr>
          <w:rFonts w:cs="Arial"/>
          <w:b/>
          <w:bCs/>
        </w:rPr>
      </w:pPr>
      <w:r>
        <w:rPr>
          <w:rFonts w:cs="Arial"/>
        </w:rPr>
        <w:tab/>
      </w:r>
      <w:r>
        <w:rPr>
          <w:rFonts w:cs="Arial"/>
        </w:rPr>
        <w:tab/>
      </w:r>
      <w:sdt>
        <w:sdtPr>
          <w:rPr>
            <w:rFonts w:cs="Arial"/>
            <w:b/>
            <w:bCs/>
          </w:rPr>
          <w:id w:val="292798116"/>
          <w14:checkbox>
            <w14:checked w14:val="0"/>
            <w14:checkedState w14:font="MS Gothic" w14:val="2612"/>
            <w14:uncheckedState w14:font="MS Gothic" w14:val="2610"/>
          </w14:checkbox>
        </w:sdtPr>
        <w:sdtContent>
          <w:r>
            <w:rPr>
              <w:rFonts w:hint="eastAsia" w:ascii="MS Gothic" w:hAnsi="MS Gothic" w:eastAsia="MS Gothic" w:cs="Arial"/>
            </w:rPr>
            <w:t>☐</w:t>
          </w:r>
        </w:sdtContent>
      </w:sdt>
      <w:r w:rsidRPr="00897760">
        <w:rPr>
          <w:rFonts w:cs="Arial"/>
        </w:rPr>
        <w:t xml:space="preserve"> Yes</w:t>
      </w:r>
      <w:r w:rsidRPr="00897760">
        <w:rPr>
          <w:rFonts w:cs="Arial"/>
        </w:rPr>
        <w:tab/>
      </w:r>
      <w:sdt>
        <w:sdtPr>
          <w:rPr>
            <w:rFonts w:cs="Arial"/>
            <w:b/>
            <w:bCs/>
          </w:rPr>
          <w:id w:val="-1408917509"/>
          <w14:checkbox>
            <w14:checked w14:val="0"/>
            <w14:checkedState w14:font="MS Gothic" w14:val="2612"/>
            <w14:uncheckedState w14:font="MS Gothic" w14:val="2610"/>
          </w14:checkbox>
        </w:sdtPr>
        <w:sdtContent>
          <w:r w:rsidRPr="00897760">
            <w:rPr>
              <w:rFonts w:hint="eastAsia" w:ascii="MS Gothic" w:hAnsi="MS Gothic" w:eastAsia="MS Gothic" w:cs="MS Gothic"/>
            </w:rPr>
            <w:t>☐</w:t>
          </w:r>
        </w:sdtContent>
      </w:sdt>
      <w:r w:rsidRPr="00897760">
        <w:rPr>
          <w:rFonts w:cs="Arial"/>
        </w:rPr>
        <w:t xml:space="preserve"> No</w:t>
      </w:r>
    </w:p>
    <w:p w:rsidRPr="00897760" w:rsidR="00AE155C" w:rsidP="00703A8E" w:rsidRDefault="00AE155C">
      <w:pPr>
        <w:pStyle w:val="BodyText"/>
        <w:numPr>
          <w:ilvl w:val="1"/>
          <w:numId w:val="65"/>
        </w:numPr>
        <w:tabs>
          <w:tab w:val="left" w:pos="780"/>
        </w:tabs>
        <w:spacing w:before="154" w:line="250" w:lineRule="auto"/>
        <w:ind w:left="990" w:right="678" w:hanging="450"/>
        <w:rPr>
          <w:b/>
          <w:bCs/>
        </w:rPr>
      </w:pPr>
      <w:r>
        <w:t>The</w:t>
      </w:r>
      <w:r>
        <w:rPr>
          <w:spacing w:val="-4"/>
        </w:rPr>
        <w:t xml:space="preserve"> </w:t>
      </w:r>
      <w:r>
        <w:t>State</w:t>
      </w:r>
      <w:r>
        <w:rPr>
          <w:spacing w:val="-4"/>
        </w:rPr>
        <w:t xml:space="preserve"> </w:t>
      </w:r>
      <w:r>
        <w:rPr>
          <w:spacing w:val="-1"/>
        </w:rPr>
        <w:t>agency</w:t>
      </w:r>
      <w:r>
        <w:rPr>
          <w:spacing w:val="-2"/>
        </w:rPr>
        <w:t xml:space="preserve"> </w:t>
      </w:r>
      <w:r>
        <w:rPr>
          <w:spacing w:val="-1"/>
        </w:rPr>
        <w:t>requires</w:t>
      </w:r>
      <w:r>
        <w:rPr>
          <w:spacing w:val="-3"/>
        </w:rPr>
        <w:t xml:space="preserve"> </w:t>
      </w:r>
      <w:r>
        <w:rPr>
          <w:spacing w:val="-1"/>
        </w:rPr>
        <w:t>medical</w:t>
      </w:r>
      <w:r>
        <w:rPr>
          <w:spacing w:val="-3"/>
        </w:rPr>
        <w:t xml:space="preserve"> </w:t>
      </w:r>
      <w:r>
        <w:t>documentation</w:t>
      </w:r>
      <w:r>
        <w:rPr>
          <w:spacing w:val="-4"/>
        </w:rPr>
        <w:t xml:space="preserve"> </w:t>
      </w:r>
      <w:r>
        <w:t>for</w:t>
      </w:r>
      <w:r>
        <w:rPr>
          <w:spacing w:val="-2"/>
        </w:rPr>
        <w:t xml:space="preserve"> </w:t>
      </w:r>
      <w:r>
        <w:rPr>
          <w:spacing w:val="-1"/>
        </w:rPr>
        <w:t>contract</w:t>
      </w:r>
      <w:r>
        <w:rPr>
          <w:spacing w:val="-3"/>
        </w:rPr>
        <w:t xml:space="preserve"> </w:t>
      </w:r>
      <w:r>
        <w:t>infant</w:t>
      </w:r>
      <w:r>
        <w:rPr>
          <w:spacing w:val="-4"/>
        </w:rPr>
        <w:t xml:space="preserve"> </w:t>
      </w:r>
      <w:r>
        <w:t>formula</w:t>
      </w:r>
      <w:r>
        <w:rPr>
          <w:spacing w:val="-2"/>
        </w:rPr>
        <w:t xml:space="preserve"> </w:t>
      </w:r>
      <w:r>
        <w:t>(other</w:t>
      </w:r>
      <w:r>
        <w:rPr>
          <w:spacing w:val="-3"/>
        </w:rPr>
        <w:t xml:space="preserve"> </w:t>
      </w:r>
      <w:r>
        <w:t>than</w:t>
      </w:r>
      <w:r>
        <w:rPr>
          <w:spacing w:val="-3"/>
        </w:rPr>
        <w:t xml:space="preserve"> </w:t>
      </w:r>
      <w:r>
        <w:t>the</w:t>
      </w:r>
      <w:r>
        <w:rPr>
          <w:spacing w:val="-2"/>
        </w:rPr>
        <w:t xml:space="preserve"> </w:t>
      </w:r>
      <w:r>
        <w:t>primary</w:t>
      </w:r>
      <w:r>
        <w:rPr>
          <w:spacing w:val="25"/>
        </w:rPr>
        <w:t xml:space="preserve"> </w:t>
      </w:r>
      <w:r>
        <w:rPr>
          <w:spacing w:val="-1"/>
        </w:rPr>
        <w:t>contract</w:t>
      </w:r>
      <w:r>
        <w:rPr>
          <w:spacing w:val="-9"/>
        </w:rPr>
        <w:t xml:space="preserve"> </w:t>
      </w:r>
      <w:r>
        <w:t>formula).</w:t>
      </w:r>
    </w:p>
    <w:p w:rsidRPr="00897760" w:rsidR="00AE155C" w:rsidP="00AE155C" w:rsidRDefault="00AE155C">
      <w:pPr>
        <w:pStyle w:val="BodyText"/>
        <w:tabs>
          <w:tab w:val="left" w:pos="780"/>
          <w:tab w:val="left" w:pos="990"/>
        </w:tabs>
        <w:spacing w:before="0" w:line="250" w:lineRule="auto"/>
        <w:ind w:left="540" w:right="678"/>
        <w:rPr>
          <w:rFonts w:cs="Arial"/>
        </w:rPr>
      </w:pPr>
      <w:r>
        <w:rPr>
          <w:rFonts w:cs="Arial"/>
        </w:rPr>
        <w:tab/>
      </w:r>
      <w:r>
        <w:rPr>
          <w:rFonts w:cs="Arial"/>
        </w:rPr>
        <w:tab/>
      </w:r>
      <w:sdt>
        <w:sdtPr>
          <w:rPr>
            <w:rFonts w:cs="Arial"/>
            <w:b/>
            <w:bCs/>
          </w:rPr>
          <w:id w:val="-489254133"/>
          <w14:checkbox>
            <w14:checked w14:val="0"/>
            <w14:checkedState w14:font="MS Gothic" w14:val="2612"/>
            <w14:uncheckedState w14:font="MS Gothic" w14:val="2610"/>
          </w14:checkbox>
        </w:sdtPr>
        <w:sdtContent>
          <w:r>
            <w:rPr>
              <w:rFonts w:hint="eastAsia" w:ascii="MS Gothic" w:hAnsi="MS Gothic" w:eastAsia="MS Gothic" w:cs="Arial"/>
            </w:rPr>
            <w:t>☐</w:t>
          </w:r>
        </w:sdtContent>
      </w:sdt>
      <w:r w:rsidRPr="00897760">
        <w:rPr>
          <w:rFonts w:cs="Arial"/>
        </w:rPr>
        <w:t xml:space="preserve"> Yes</w:t>
      </w:r>
      <w:r>
        <w:rPr>
          <w:rFonts w:cs="Arial"/>
        </w:rPr>
        <w:tab/>
      </w:r>
      <w:sdt>
        <w:sdtPr>
          <w:rPr>
            <w:rFonts w:cs="Arial"/>
            <w:b/>
            <w:bCs/>
          </w:rPr>
          <w:id w:val="1924595412"/>
          <w14:checkbox>
            <w14:checked w14:val="0"/>
            <w14:checkedState w14:font="MS Gothic" w14:val="2612"/>
            <w14:uncheckedState w14:font="MS Gothic" w14:val="2610"/>
          </w14:checkbox>
        </w:sdtPr>
        <w:sdtContent>
          <w:r w:rsidRPr="00897760">
            <w:rPr>
              <w:rFonts w:hint="eastAsia" w:ascii="MS Gothic" w:hAnsi="MS Gothic" w:eastAsia="MS Gothic" w:cs="MS Gothic"/>
            </w:rPr>
            <w:t>☐</w:t>
          </w:r>
        </w:sdtContent>
      </w:sdt>
      <w:r w:rsidRPr="00897760">
        <w:rPr>
          <w:rFonts w:cs="Arial"/>
        </w:rPr>
        <w:t xml:space="preserve"> No</w:t>
      </w:r>
      <w:r w:rsidRPr="00897760">
        <w:rPr>
          <w:rFonts w:cs="Arial"/>
        </w:rPr>
        <w:tab/>
      </w:r>
    </w:p>
    <w:p w:rsidRPr="00897760" w:rsidR="00AE155C" w:rsidP="00703A8E" w:rsidRDefault="00AE155C">
      <w:pPr>
        <w:pStyle w:val="BodyText"/>
        <w:numPr>
          <w:ilvl w:val="1"/>
          <w:numId w:val="65"/>
        </w:numPr>
        <w:tabs>
          <w:tab w:val="left" w:pos="450"/>
          <w:tab w:val="left" w:pos="990"/>
        </w:tabs>
        <w:spacing w:before="164"/>
        <w:ind w:left="540" w:firstLine="0"/>
        <w:rPr>
          <w:b/>
          <w:bCs/>
        </w:rPr>
      </w:pPr>
      <w:r>
        <w:t>The</w:t>
      </w:r>
      <w:r>
        <w:rPr>
          <w:spacing w:val="-6"/>
        </w:rPr>
        <w:t xml:space="preserve"> </w:t>
      </w:r>
      <w:r>
        <w:t>State</w:t>
      </w:r>
      <w:r>
        <w:rPr>
          <w:spacing w:val="-6"/>
        </w:rPr>
        <w:t xml:space="preserve"> </w:t>
      </w:r>
      <w:r>
        <w:rPr>
          <w:spacing w:val="-1"/>
        </w:rPr>
        <w:t>agency</w:t>
      </w:r>
      <w:r>
        <w:rPr>
          <w:spacing w:val="-5"/>
        </w:rPr>
        <w:t xml:space="preserve"> </w:t>
      </w:r>
      <w:r>
        <w:rPr>
          <w:spacing w:val="-1"/>
        </w:rPr>
        <w:t>requires</w:t>
      </w:r>
      <w:r>
        <w:rPr>
          <w:spacing w:val="-5"/>
        </w:rPr>
        <w:t xml:space="preserve"> </w:t>
      </w:r>
      <w:r>
        <w:rPr>
          <w:spacing w:val="-1"/>
        </w:rPr>
        <w:t>medical</w:t>
      </w:r>
      <w:r>
        <w:rPr>
          <w:spacing w:val="-5"/>
        </w:rPr>
        <w:t xml:space="preserve"> </w:t>
      </w:r>
      <w:r>
        <w:t>documentation</w:t>
      </w:r>
      <w:r>
        <w:rPr>
          <w:spacing w:val="-5"/>
        </w:rPr>
        <w:t xml:space="preserve"> </w:t>
      </w:r>
      <w:r>
        <w:t>for</w:t>
      </w:r>
      <w:r>
        <w:rPr>
          <w:spacing w:val="-5"/>
        </w:rPr>
        <w:t xml:space="preserve"> </w:t>
      </w:r>
      <w:r>
        <w:t>non-contract</w:t>
      </w:r>
      <w:r>
        <w:rPr>
          <w:spacing w:val="-6"/>
        </w:rPr>
        <w:t xml:space="preserve"> </w:t>
      </w:r>
      <w:r>
        <w:t>infant</w:t>
      </w:r>
      <w:r>
        <w:rPr>
          <w:spacing w:val="-6"/>
        </w:rPr>
        <w:t xml:space="preserve"> </w:t>
      </w:r>
      <w:r>
        <w:t>formula.</w:t>
      </w:r>
    </w:p>
    <w:p w:rsidRPr="00897760" w:rsidR="00AE155C" w:rsidP="00AE155C" w:rsidRDefault="00AE155C">
      <w:pPr>
        <w:pStyle w:val="BodyText"/>
        <w:tabs>
          <w:tab w:val="left" w:pos="450"/>
          <w:tab w:val="left" w:pos="780"/>
          <w:tab w:val="left" w:pos="990"/>
        </w:tabs>
        <w:spacing w:before="0"/>
        <w:ind w:left="540"/>
        <w:rPr>
          <w:rFonts w:cs="Arial"/>
        </w:rPr>
      </w:pPr>
      <w:r>
        <w:rPr>
          <w:rFonts w:cs="Arial"/>
        </w:rPr>
        <w:tab/>
      </w:r>
      <w:r>
        <w:rPr>
          <w:rFonts w:cs="Arial"/>
        </w:rPr>
        <w:tab/>
      </w:r>
      <w:sdt>
        <w:sdtPr>
          <w:rPr>
            <w:rFonts w:cs="Arial"/>
            <w:b/>
            <w:bCs/>
          </w:rPr>
          <w:id w:val="1821997886"/>
          <w14:checkbox>
            <w14:checked w14:val="0"/>
            <w14:checkedState w14:font="MS Gothic" w14:val="2612"/>
            <w14:uncheckedState w14:font="MS Gothic" w14:val="2610"/>
          </w14:checkbox>
        </w:sdtPr>
        <w:sdtContent>
          <w:r>
            <w:rPr>
              <w:rFonts w:hint="eastAsia" w:ascii="MS Gothic" w:hAnsi="MS Gothic" w:eastAsia="MS Gothic" w:cs="Arial"/>
            </w:rPr>
            <w:t>☐</w:t>
          </w:r>
        </w:sdtContent>
      </w:sdt>
      <w:r w:rsidRPr="00897760">
        <w:rPr>
          <w:rFonts w:cs="Arial"/>
        </w:rPr>
        <w:t xml:space="preserve"> Yes</w:t>
      </w:r>
      <w:r>
        <w:rPr>
          <w:rFonts w:cs="Arial"/>
        </w:rPr>
        <w:tab/>
      </w:r>
      <w:sdt>
        <w:sdtPr>
          <w:rPr>
            <w:rFonts w:cs="Arial"/>
            <w:b/>
            <w:bCs/>
          </w:rPr>
          <w:id w:val="24992795"/>
          <w14:checkbox>
            <w14:checked w14:val="0"/>
            <w14:checkedState w14:font="MS Gothic" w14:val="2612"/>
            <w14:uncheckedState w14:font="MS Gothic" w14:val="2610"/>
          </w14:checkbox>
        </w:sdtPr>
        <w:sdtContent>
          <w:r w:rsidRPr="00897760">
            <w:rPr>
              <w:rFonts w:hint="eastAsia" w:ascii="MS Gothic" w:hAnsi="MS Gothic" w:eastAsia="MS Gothic" w:cs="MS Gothic"/>
            </w:rPr>
            <w:t>☐</w:t>
          </w:r>
        </w:sdtContent>
      </w:sdt>
      <w:r w:rsidRPr="00897760">
        <w:rPr>
          <w:rFonts w:cs="Arial"/>
        </w:rPr>
        <w:t xml:space="preserve"> No </w:t>
      </w:r>
    </w:p>
    <w:p w:rsidR="00AE155C" w:rsidP="00703A8E" w:rsidRDefault="00AE155C">
      <w:pPr>
        <w:pStyle w:val="BodyText"/>
        <w:numPr>
          <w:ilvl w:val="1"/>
          <w:numId w:val="65"/>
        </w:numPr>
        <w:tabs>
          <w:tab w:val="left" w:pos="540"/>
          <w:tab w:val="left" w:pos="990"/>
        </w:tabs>
        <w:spacing w:before="164"/>
        <w:ind w:left="990" w:hanging="450"/>
      </w:pPr>
      <w:r>
        <w:t>The</w:t>
      </w:r>
      <w:r>
        <w:rPr>
          <w:spacing w:val="-6"/>
        </w:rPr>
        <w:t xml:space="preserve"> </w:t>
      </w:r>
      <w:r>
        <w:t>State</w:t>
      </w:r>
      <w:r>
        <w:rPr>
          <w:spacing w:val="-5"/>
        </w:rPr>
        <w:t xml:space="preserve"> </w:t>
      </w:r>
      <w:r>
        <w:rPr>
          <w:spacing w:val="-1"/>
        </w:rPr>
        <w:t>agency</w:t>
      </w:r>
      <w:r>
        <w:rPr>
          <w:spacing w:val="-5"/>
        </w:rPr>
        <w:t xml:space="preserve"> </w:t>
      </w:r>
      <w:r>
        <w:rPr>
          <w:spacing w:val="-1"/>
        </w:rPr>
        <w:t>requires</w:t>
      </w:r>
      <w:r>
        <w:rPr>
          <w:spacing w:val="-4"/>
        </w:rPr>
        <w:t xml:space="preserve"> </w:t>
      </w:r>
      <w:r>
        <w:rPr>
          <w:spacing w:val="-1"/>
        </w:rPr>
        <w:t>medical</w:t>
      </w:r>
      <w:r>
        <w:rPr>
          <w:spacing w:val="-5"/>
        </w:rPr>
        <w:t xml:space="preserve"> </w:t>
      </w:r>
      <w:r>
        <w:t>documentation</w:t>
      </w:r>
      <w:r>
        <w:rPr>
          <w:spacing w:val="-5"/>
        </w:rPr>
        <w:t xml:space="preserve"> </w:t>
      </w:r>
      <w:r>
        <w:t>for</w:t>
      </w:r>
      <w:r>
        <w:rPr>
          <w:spacing w:val="-5"/>
        </w:rPr>
        <w:t xml:space="preserve"> </w:t>
      </w:r>
      <w:r>
        <w:rPr>
          <w:spacing w:val="-1"/>
        </w:rPr>
        <w:t>exempt</w:t>
      </w:r>
      <w:r>
        <w:rPr>
          <w:spacing w:val="-4"/>
        </w:rPr>
        <w:t xml:space="preserve"> </w:t>
      </w:r>
      <w:r>
        <w:t>infant</w:t>
      </w:r>
      <w:r>
        <w:rPr>
          <w:spacing w:val="-6"/>
        </w:rPr>
        <w:t xml:space="preserve"> </w:t>
      </w:r>
      <w:r>
        <w:t>formula/</w:t>
      </w:r>
      <w:r>
        <w:rPr>
          <w:spacing w:val="-4"/>
        </w:rPr>
        <w:t xml:space="preserve"> </w:t>
      </w:r>
      <w:r>
        <w:t>WIC</w:t>
      </w:r>
      <w:r>
        <w:rPr>
          <w:spacing w:val="-5"/>
        </w:rPr>
        <w:t xml:space="preserve"> </w:t>
      </w:r>
      <w:r>
        <w:rPr>
          <w:spacing w:val="-1"/>
        </w:rPr>
        <w:t>eligible</w:t>
      </w:r>
      <w:r>
        <w:rPr>
          <w:spacing w:val="-5"/>
        </w:rPr>
        <w:t xml:space="preserve"> </w:t>
      </w:r>
      <w:r>
        <w:t>nutritionals.</w:t>
      </w:r>
    </w:p>
    <w:p w:rsidR="00AE155C" w:rsidP="00AE155C" w:rsidRDefault="00AE155C">
      <w:pPr>
        <w:pStyle w:val="BodyText"/>
        <w:tabs>
          <w:tab w:val="left" w:pos="450"/>
          <w:tab w:val="left" w:pos="780"/>
          <w:tab w:val="left" w:pos="990"/>
        </w:tabs>
        <w:spacing w:before="0"/>
        <w:ind w:left="540"/>
        <w:rPr>
          <w:rFonts w:cs="Arial"/>
          <w:b/>
        </w:rPr>
      </w:pPr>
      <w:r>
        <w:rPr>
          <w:rFonts w:cs="Arial"/>
        </w:rPr>
        <w:tab/>
      </w:r>
      <w:r>
        <w:rPr>
          <w:rFonts w:cs="Arial"/>
        </w:rPr>
        <w:tab/>
      </w:r>
      <w:sdt>
        <w:sdtPr>
          <w:rPr>
            <w:rFonts w:cs="Arial"/>
            <w:b/>
          </w:rPr>
          <w:id w:val="1404023445"/>
          <w14:checkbox>
            <w14:checked w14:val="0"/>
            <w14:checkedState w14:font="MS Gothic" w14:val="2612"/>
            <w14:uncheckedState w14:font="MS Gothic" w14:val="2610"/>
          </w14:checkbox>
        </w:sdtPr>
        <w:sdtContent>
          <w:r>
            <w:rPr>
              <w:rFonts w:hint="eastAsia" w:ascii="MS Gothic" w:hAnsi="MS Gothic" w:eastAsia="MS Gothic" w:cs="Arial"/>
            </w:rPr>
            <w:t>☐</w:t>
          </w:r>
        </w:sdtContent>
      </w:sdt>
      <w:r w:rsidRPr="00897760">
        <w:rPr>
          <w:rFonts w:cs="Arial"/>
        </w:rPr>
        <w:t xml:space="preserve"> Yes</w:t>
      </w:r>
      <w:r>
        <w:rPr>
          <w:rFonts w:cs="Arial"/>
        </w:rPr>
        <w:tab/>
      </w:r>
      <w:sdt>
        <w:sdtPr>
          <w:rPr>
            <w:rFonts w:cs="Arial"/>
            <w:b/>
          </w:rPr>
          <w:id w:val="1176077155"/>
          <w14:checkbox>
            <w14:checked w14:val="0"/>
            <w14:checkedState w14:font="MS Gothic" w14:val="2612"/>
            <w14:uncheckedState w14:font="MS Gothic" w14:val="2610"/>
          </w14:checkbox>
        </w:sdtPr>
        <w:sdtContent>
          <w:r w:rsidRPr="00897760">
            <w:rPr>
              <w:rFonts w:hint="eastAsia" w:ascii="MS Gothic" w:hAnsi="MS Gothic" w:eastAsia="MS Gothic" w:cs="MS Gothic"/>
            </w:rPr>
            <w:t>☐</w:t>
          </w:r>
        </w:sdtContent>
      </w:sdt>
      <w:r w:rsidRPr="00897760">
        <w:rPr>
          <w:rFonts w:cs="Arial"/>
        </w:rPr>
        <w:t xml:space="preserve"> No </w:t>
      </w:r>
    </w:p>
    <w:p w:rsidR="00AE155C" w:rsidP="00AE155C" w:rsidRDefault="00AE155C">
      <w:pPr>
        <w:pStyle w:val="BodyText"/>
        <w:tabs>
          <w:tab w:val="left" w:pos="450"/>
          <w:tab w:val="left" w:pos="780"/>
        </w:tabs>
        <w:spacing w:before="0"/>
        <w:ind w:left="540"/>
        <w:rPr>
          <w:rFonts w:cs="Arial"/>
          <w:b/>
        </w:rPr>
      </w:pPr>
    </w:p>
    <w:p w:rsidRPr="001D79A3" w:rsidR="00AE155C" w:rsidP="00703A8E" w:rsidRDefault="00AE155C">
      <w:pPr>
        <w:pStyle w:val="BodyText"/>
        <w:numPr>
          <w:ilvl w:val="1"/>
          <w:numId w:val="65"/>
        </w:numPr>
        <w:tabs>
          <w:tab w:val="left" w:pos="450"/>
          <w:tab w:val="left" w:pos="780"/>
        </w:tabs>
        <w:spacing w:before="0" w:line="250" w:lineRule="auto"/>
        <w:ind w:left="990" w:right="678" w:hanging="450"/>
        <w:rPr>
          <w:b/>
          <w:bCs/>
        </w:rPr>
      </w:pPr>
      <w:r>
        <w:t>State</w:t>
      </w:r>
      <w:r>
        <w:rPr>
          <w:spacing w:val="-5"/>
        </w:rPr>
        <w:t xml:space="preserve"> </w:t>
      </w:r>
      <w:r>
        <w:rPr>
          <w:spacing w:val="-1"/>
        </w:rPr>
        <w:t>agency</w:t>
      </w:r>
      <w:r>
        <w:rPr>
          <w:spacing w:val="-3"/>
        </w:rPr>
        <w:t xml:space="preserve"> </w:t>
      </w:r>
      <w:r>
        <w:rPr>
          <w:spacing w:val="-1"/>
        </w:rPr>
        <w:t>authorizes</w:t>
      </w:r>
      <w:r>
        <w:rPr>
          <w:spacing w:val="-4"/>
        </w:rPr>
        <w:t xml:space="preserve"> </w:t>
      </w:r>
      <w:r>
        <w:t>local</w:t>
      </w:r>
      <w:r>
        <w:rPr>
          <w:spacing w:val="-4"/>
        </w:rPr>
        <w:t xml:space="preserve"> </w:t>
      </w:r>
      <w:r>
        <w:rPr>
          <w:spacing w:val="-1"/>
        </w:rPr>
        <w:t>agencies</w:t>
      </w:r>
      <w:r>
        <w:rPr>
          <w:spacing w:val="-3"/>
        </w:rPr>
        <w:t xml:space="preserve"> </w:t>
      </w:r>
      <w:r>
        <w:t>to</w:t>
      </w:r>
      <w:r>
        <w:rPr>
          <w:spacing w:val="-4"/>
        </w:rPr>
        <w:t xml:space="preserve"> </w:t>
      </w:r>
      <w:r>
        <w:t>issue</w:t>
      </w:r>
      <w:r>
        <w:rPr>
          <w:spacing w:val="-4"/>
        </w:rPr>
        <w:t xml:space="preserve"> </w:t>
      </w:r>
      <w:r>
        <w:t>a</w:t>
      </w:r>
      <w:r>
        <w:rPr>
          <w:spacing w:val="-4"/>
        </w:rPr>
        <w:t xml:space="preserve"> </w:t>
      </w:r>
      <w:r>
        <w:t>non-contract</w:t>
      </w:r>
      <w:r>
        <w:rPr>
          <w:spacing w:val="-5"/>
        </w:rPr>
        <w:t xml:space="preserve"> </w:t>
      </w:r>
      <w:r>
        <w:t>brand</w:t>
      </w:r>
      <w:r>
        <w:rPr>
          <w:spacing w:val="-4"/>
        </w:rPr>
        <w:t xml:space="preserve"> </w:t>
      </w:r>
      <w:r>
        <w:t>infant</w:t>
      </w:r>
      <w:r>
        <w:rPr>
          <w:spacing w:val="-4"/>
        </w:rPr>
        <w:t xml:space="preserve"> </w:t>
      </w:r>
      <w:r>
        <w:t>formula</w:t>
      </w:r>
      <w:r>
        <w:rPr>
          <w:spacing w:val="-4"/>
        </w:rPr>
        <w:t xml:space="preserve"> </w:t>
      </w:r>
      <w:r>
        <w:t>that</w:t>
      </w:r>
      <w:r>
        <w:rPr>
          <w:spacing w:val="-3"/>
        </w:rPr>
        <w:t xml:space="preserve"> </w:t>
      </w:r>
      <w:r>
        <w:rPr>
          <w:spacing w:val="-1"/>
        </w:rPr>
        <w:t>meets</w:t>
      </w:r>
      <w:r>
        <w:rPr>
          <w:spacing w:val="-3"/>
        </w:rPr>
        <w:t xml:space="preserve"> </w:t>
      </w:r>
      <w:r>
        <w:t>the</w:t>
      </w:r>
      <w:r>
        <w:rPr>
          <w:spacing w:val="25"/>
        </w:rPr>
        <w:t xml:space="preserve"> </w:t>
      </w:r>
      <w:r>
        <w:rPr>
          <w:spacing w:val="-1"/>
        </w:rPr>
        <w:t>requirements</w:t>
      </w:r>
      <w:r>
        <w:rPr>
          <w:spacing w:val="-4"/>
        </w:rPr>
        <w:t xml:space="preserve"> </w:t>
      </w:r>
      <w:r>
        <w:t>of</w:t>
      </w:r>
      <w:r>
        <w:rPr>
          <w:spacing w:val="-4"/>
        </w:rPr>
        <w:t xml:space="preserve"> </w:t>
      </w:r>
      <w:r>
        <w:t>Table</w:t>
      </w:r>
      <w:r>
        <w:rPr>
          <w:spacing w:val="-5"/>
        </w:rPr>
        <w:t xml:space="preserve"> </w:t>
      </w:r>
      <w:r>
        <w:t>4</w:t>
      </w:r>
      <w:r>
        <w:rPr>
          <w:spacing w:val="-4"/>
        </w:rPr>
        <w:t xml:space="preserve"> </w:t>
      </w:r>
      <w:r>
        <w:t>in</w:t>
      </w:r>
      <w:r>
        <w:rPr>
          <w:spacing w:val="-4"/>
        </w:rPr>
        <w:t xml:space="preserve"> </w:t>
      </w:r>
      <w:r>
        <w:rPr>
          <w:spacing w:val="-1"/>
        </w:rPr>
        <w:t>246.10(e)(12)</w:t>
      </w:r>
      <w:r>
        <w:rPr>
          <w:spacing w:val="-3"/>
        </w:rPr>
        <w:t xml:space="preserve"> </w:t>
      </w:r>
      <w:r>
        <w:t>without</w:t>
      </w:r>
      <w:r>
        <w:rPr>
          <w:spacing w:val="-5"/>
        </w:rPr>
        <w:t xml:space="preserve"> </w:t>
      </w:r>
      <w:r>
        <w:rPr>
          <w:spacing w:val="-1"/>
        </w:rPr>
        <w:t>medical</w:t>
      </w:r>
      <w:r>
        <w:rPr>
          <w:spacing w:val="-3"/>
        </w:rPr>
        <w:t xml:space="preserve"> </w:t>
      </w:r>
      <w:r>
        <w:t>documentation</w:t>
      </w:r>
      <w:r>
        <w:rPr>
          <w:spacing w:val="-4"/>
        </w:rPr>
        <w:t xml:space="preserve"> </w:t>
      </w:r>
      <w:r>
        <w:t>in</w:t>
      </w:r>
      <w:r>
        <w:rPr>
          <w:spacing w:val="-4"/>
        </w:rPr>
        <w:t xml:space="preserve"> </w:t>
      </w:r>
      <w:r>
        <w:t>order</w:t>
      </w:r>
      <w:r>
        <w:rPr>
          <w:spacing w:val="-4"/>
        </w:rPr>
        <w:t xml:space="preserve"> </w:t>
      </w:r>
      <w:r>
        <w:t>to</w:t>
      </w:r>
      <w:r>
        <w:rPr>
          <w:spacing w:val="-4"/>
        </w:rPr>
        <w:t xml:space="preserve"> </w:t>
      </w:r>
      <w:r>
        <w:rPr>
          <w:spacing w:val="-1"/>
        </w:rPr>
        <w:t>meet</w:t>
      </w:r>
      <w:r>
        <w:rPr>
          <w:spacing w:val="-3"/>
        </w:rPr>
        <w:t xml:space="preserve"> </w:t>
      </w:r>
      <w:r>
        <w:rPr>
          <w:spacing w:val="-1"/>
        </w:rPr>
        <w:t>religious</w:t>
      </w:r>
      <w:r>
        <w:rPr>
          <w:spacing w:val="-4"/>
        </w:rPr>
        <w:t xml:space="preserve"> </w:t>
      </w:r>
      <w:r>
        <w:rPr>
          <w:spacing w:val="-1"/>
        </w:rPr>
        <w:t>eating</w:t>
      </w:r>
      <w:r>
        <w:rPr>
          <w:spacing w:val="25"/>
          <w:w w:val="99"/>
        </w:rPr>
        <w:t xml:space="preserve"> </w:t>
      </w:r>
      <w:r>
        <w:t>patterns:</w:t>
      </w:r>
    </w:p>
    <w:p w:rsidRPr="00702252" w:rsidR="00AE155C" w:rsidP="00AE155C" w:rsidRDefault="00AE155C">
      <w:pPr>
        <w:pStyle w:val="BodyText"/>
        <w:tabs>
          <w:tab w:val="left" w:pos="450"/>
          <w:tab w:val="left" w:pos="780"/>
          <w:tab w:val="left" w:pos="990"/>
        </w:tabs>
        <w:spacing w:before="0" w:line="250" w:lineRule="auto"/>
        <w:ind w:left="540" w:right="678"/>
        <w:rPr>
          <w:rFonts w:cs="Arial"/>
        </w:rPr>
      </w:pPr>
      <w:r>
        <w:tab/>
      </w:r>
      <w:r>
        <w:tab/>
      </w:r>
      <w:sdt>
        <w:sdtPr>
          <w:rPr>
            <w:b/>
            <w:bCs/>
          </w:rPr>
          <w:id w:val="-59093148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Yes</w:t>
      </w:r>
      <w:r>
        <w:tab/>
      </w:r>
      <w:sdt>
        <w:sdtPr>
          <w:rPr>
            <w:b/>
            <w:bCs/>
          </w:rPr>
          <w:id w:val="-1530253908"/>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No </w:t>
      </w:r>
    </w:p>
    <w:p w:rsidRPr="001D79A3" w:rsidR="00AE155C" w:rsidP="00703A8E" w:rsidRDefault="00AE155C">
      <w:pPr>
        <w:pStyle w:val="BodyText"/>
        <w:numPr>
          <w:ilvl w:val="1"/>
          <w:numId w:val="65"/>
        </w:numPr>
        <w:tabs>
          <w:tab w:val="left" w:pos="450"/>
          <w:tab w:val="left" w:pos="781"/>
        </w:tabs>
        <w:spacing w:before="161" w:line="250" w:lineRule="auto"/>
        <w:ind w:left="990" w:right="712" w:hanging="450"/>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coordinates</w:t>
      </w:r>
      <w:r>
        <w:rPr>
          <w:spacing w:val="-2"/>
        </w:rPr>
        <w:t xml:space="preserve"> </w:t>
      </w:r>
      <w:r>
        <w:t>with</w:t>
      </w:r>
      <w:r>
        <w:rPr>
          <w:spacing w:val="-3"/>
        </w:rPr>
        <w:t xml:space="preserve"> </w:t>
      </w:r>
      <w:r>
        <w:rPr>
          <w:spacing w:val="-1"/>
        </w:rPr>
        <w:t>medical</w:t>
      </w:r>
      <w:r>
        <w:rPr>
          <w:spacing w:val="-2"/>
        </w:rPr>
        <w:t xml:space="preserve"> </w:t>
      </w:r>
      <w:r>
        <w:t>payors</w:t>
      </w:r>
      <w:r>
        <w:rPr>
          <w:spacing w:val="-3"/>
        </w:rPr>
        <w:t xml:space="preserve"> </w:t>
      </w:r>
      <w:r>
        <w:rPr>
          <w:spacing w:val="-1"/>
        </w:rPr>
        <w:t>and</w:t>
      </w:r>
      <w:r>
        <w:rPr>
          <w:spacing w:val="-2"/>
        </w:rPr>
        <w:t xml:space="preserve"> </w:t>
      </w:r>
      <w:r>
        <w:t>other</w:t>
      </w:r>
      <w:r>
        <w:rPr>
          <w:spacing w:val="-4"/>
        </w:rPr>
        <w:t xml:space="preserve"> </w:t>
      </w:r>
      <w:r>
        <w:t>programs</w:t>
      </w:r>
      <w:r>
        <w:rPr>
          <w:spacing w:val="-3"/>
        </w:rPr>
        <w:t xml:space="preserve"> </w:t>
      </w:r>
      <w:r>
        <w:t>that</w:t>
      </w:r>
      <w:r>
        <w:rPr>
          <w:spacing w:val="-2"/>
        </w:rPr>
        <w:t xml:space="preserve"> </w:t>
      </w:r>
      <w:r>
        <w:t>provide</w:t>
      </w:r>
      <w:r>
        <w:rPr>
          <w:spacing w:val="-3"/>
        </w:rPr>
        <w:t xml:space="preserve"> </w:t>
      </w:r>
      <w:r>
        <w:t>or</w:t>
      </w:r>
      <w:r>
        <w:rPr>
          <w:spacing w:val="-3"/>
        </w:rPr>
        <w:t xml:space="preserve"> </w:t>
      </w:r>
      <w:r>
        <w:rPr>
          <w:spacing w:val="-1"/>
        </w:rPr>
        <w:t>reimburse</w:t>
      </w:r>
      <w:r>
        <w:rPr>
          <w:spacing w:val="-2"/>
        </w:rPr>
        <w:t xml:space="preserve"> </w:t>
      </w:r>
      <w:r>
        <w:t>for exempt infant formulas</w:t>
      </w:r>
      <w:r>
        <w:rPr>
          <w:spacing w:val="-3"/>
        </w:rPr>
        <w:t xml:space="preserve"> and WIC-eligible nutritionals </w:t>
      </w:r>
      <w:r>
        <w:t>per</w:t>
      </w:r>
      <w:r>
        <w:rPr>
          <w:spacing w:val="-3"/>
        </w:rPr>
        <w:t xml:space="preserve"> </w:t>
      </w:r>
      <w:r>
        <w:t>Section</w:t>
      </w:r>
      <w:r>
        <w:rPr>
          <w:spacing w:val="-3"/>
        </w:rPr>
        <w:t xml:space="preserve"> </w:t>
      </w:r>
      <w:r>
        <w:rPr>
          <w:spacing w:val="-1"/>
        </w:rPr>
        <w:t>246.10(e)(3)(vi).</w:t>
      </w:r>
    </w:p>
    <w:p w:rsidRPr="00702252" w:rsidR="00AE155C" w:rsidP="00AE155C" w:rsidRDefault="00AE155C">
      <w:pPr>
        <w:pStyle w:val="BodyText"/>
        <w:tabs>
          <w:tab w:val="left" w:pos="450"/>
          <w:tab w:val="left" w:pos="781"/>
          <w:tab w:val="left" w:pos="990"/>
        </w:tabs>
        <w:spacing w:before="0" w:line="250" w:lineRule="auto"/>
        <w:ind w:left="540" w:right="712"/>
        <w:rPr>
          <w:rFonts w:cs="Arial"/>
        </w:rPr>
      </w:pPr>
      <w:r>
        <w:tab/>
      </w:r>
      <w:r>
        <w:tab/>
      </w:r>
      <w:sdt>
        <w:sdtPr>
          <w:rPr>
            <w:b/>
            <w:bCs/>
          </w:rPr>
          <w:id w:val="25307015"/>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Yes</w:t>
      </w:r>
      <w:r>
        <w:tab/>
      </w:r>
      <w:sdt>
        <w:sdtPr>
          <w:rPr>
            <w:b/>
            <w:bCs/>
          </w:rPr>
          <w:id w:val="152483339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No </w:t>
      </w:r>
    </w:p>
    <w:p w:rsidR="00AE155C" w:rsidP="00AE155C" w:rsidRDefault="00AE155C">
      <w:pPr>
        <w:pStyle w:val="BodyText"/>
        <w:spacing w:before="160" w:line="250" w:lineRule="auto"/>
        <w:ind w:right="455"/>
        <w:rPr>
          <w:b/>
          <w:bCs/>
        </w:rPr>
      </w:pPr>
      <w:r>
        <w:t>If</w:t>
      </w:r>
      <w:r>
        <w:rPr>
          <w:spacing w:val="-4"/>
        </w:rPr>
        <w:t xml:space="preserve"> </w:t>
      </w:r>
      <w:r>
        <w:rPr>
          <w:spacing w:val="-1"/>
        </w:rPr>
        <w:t>yes,</w:t>
      </w:r>
      <w:r>
        <w:rPr>
          <w:spacing w:val="-3"/>
        </w:rPr>
        <w:t xml:space="preserve"> </w:t>
      </w:r>
      <w:r>
        <w:t>describe</w:t>
      </w:r>
      <w:r>
        <w:rPr>
          <w:spacing w:val="-3"/>
        </w:rPr>
        <w:t xml:space="preserve"> </w:t>
      </w:r>
      <w:r>
        <w:t>the</w:t>
      </w:r>
      <w:r>
        <w:rPr>
          <w:spacing w:val="-3"/>
        </w:rPr>
        <w:t xml:space="preserve"> </w:t>
      </w:r>
      <w:r>
        <w:t>State</w:t>
      </w:r>
      <w:r>
        <w:rPr>
          <w:spacing w:val="-3"/>
        </w:rPr>
        <w:t xml:space="preserve"> </w:t>
      </w:r>
      <w:r>
        <w:rPr>
          <w:spacing w:val="-1"/>
        </w:rPr>
        <w:t>agency</w:t>
      </w:r>
      <w:r>
        <w:rPr>
          <w:spacing w:val="-3"/>
        </w:rPr>
        <w:t xml:space="preserve"> </w:t>
      </w:r>
      <w:r>
        <w:rPr>
          <w:spacing w:val="-1"/>
        </w:rPr>
        <w:t>reimbursement</w:t>
      </w:r>
      <w:r>
        <w:rPr>
          <w:spacing w:val="-2"/>
        </w:rPr>
        <w:t xml:space="preserve"> </w:t>
      </w:r>
      <w:r>
        <w:rPr>
          <w:spacing w:val="-1"/>
        </w:rPr>
        <w:t>and/or</w:t>
      </w:r>
      <w:r>
        <w:rPr>
          <w:spacing w:val="-3"/>
        </w:rPr>
        <w:t xml:space="preserve"> </w:t>
      </w:r>
      <w:r>
        <w:rPr>
          <w:spacing w:val="-1"/>
        </w:rPr>
        <w:t>referral</w:t>
      </w:r>
      <w:r>
        <w:rPr>
          <w:spacing w:val="-3"/>
        </w:rPr>
        <w:t xml:space="preserve"> </w:t>
      </w:r>
      <w:r>
        <w:rPr>
          <w:spacing w:val="-1"/>
        </w:rPr>
        <w:t>system</w:t>
      </w:r>
      <w:r>
        <w:rPr>
          <w:spacing w:val="-2"/>
        </w:rPr>
        <w:t xml:space="preserve"> </w:t>
      </w:r>
      <w:r>
        <w:t>used</w:t>
      </w:r>
      <w:r>
        <w:rPr>
          <w:spacing w:val="-4"/>
        </w:rPr>
        <w:t xml:space="preserve"> </w:t>
      </w:r>
      <w:r>
        <w:t>for</w:t>
      </w:r>
      <w:r>
        <w:rPr>
          <w:spacing w:val="-2"/>
        </w:rPr>
        <w:t xml:space="preserve"> </w:t>
      </w:r>
      <w:r>
        <w:t>this</w:t>
      </w:r>
      <w:r>
        <w:rPr>
          <w:spacing w:val="-3"/>
        </w:rPr>
        <w:t xml:space="preserve"> </w:t>
      </w:r>
      <w:r>
        <w:rPr>
          <w:spacing w:val="-1"/>
        </w:rPr>
        <w:t>coordination?</w:t>
      </w:r>
      <w:r>
        <w:rPr>
          <w:spacing w:val="-2"/>
        </w:rPr>
        <w:t xml:space="preserve"> </w:t>
      </w:r>
      <w:r>
        <w:t>Include</w:t>
      </w:r>
      <w:r>
        <w:rPr>
          <w:spacing w:val="28"/>
          <w:w w:val="99"/>
        </w:rPr>
        <w:t xml:space="preserve"> </w:t>
      </w:r>
      <w:r>
        <w:t>describing</w:t>
      </w:r>
      <w:r>
        <w:rPr>
          <w:spacing w:val="-7"/>
        </w:rPr>
        <w:t xml:space="preserve"> </w:t>
      </w:r>
      <w:r>
        <w:rPr>
          <w:spacing w:val="-1"/>
        </w:rPr>
        <w:t>monitoring/tracking</w:t>
      </w:r>
      <w:r>
        <w:rPr>
          <w:spacing w:val="-5"/>
        </w:rPr>
        <w:t xml:space="preserve"> </w:t>
      </w:r>
      <w:r>
        <w:t>tools</w:t>
      </w:r>
      <w:r>
        <w:rPr>
          <w:spacing w:val="-6"/>
        </w:rPr>
        <w:t xml:space="preserve"> </w:t>
      </w:r>
      <w:r>
        <w:t>in</w:t>
      </w:r>
      <w:r>
        <w:rPr>
          <w:spacing w:val="-5"/>
        </w:rPr>
        <w:t xml:space="preserve"> </w:t>
      </w:r>
      <w:r>
        <w:t>place</w:t>
      </w:r>
      <w:r>
        <w:rPr>
          <w:spacing w:val="-7"/>
        </w:rPr>
        <w:t xml:space="preserve"> </w:t>
      </w:r>
      <w:r>
        <w:t>to</w:t>
      </w:r>
      <w:r>
        <w:rPr>
          <w:spacing w:val="-6"/>
        </w:rPr>
        <w:t xml:space="preserve"> </w:t>
      </w:r>
      <w:r>
        <w:rPr>
          <w:spacing w:val="-1"/>
        </w:rPr>
        <w:t>ensure</w:t>
      </w:r>
      <w:r>
        <w:rPr>
          <w:spacing w:val="-6"/>
        </w:rPr>
        <w:t xml:space="preserve"> </w:t>
      </w:r>
      <w:r>
        <w:t>program</w:t>
      </w:r>
      <w:r>
        <w:rPr>
          <w:spacing w:val="-6"/>
        </w:rPr>
        <w:t xml:space="preserve"> </w:t>
      </w:r>
      <w:r>
        <w:t>integrity.</w:t>
      </w:r>
    </w:p>
    <w:p w:rsidR="00AE155C" w:rsidP="00AE155C" w:rsidRDefault="00AE155C">
      <w:pPr>
        <w:spacing w:before="8"/>
        <w:ind w:firstLine="480"/>
        <w:rPr>
          <w:rFonts w:ascii="Arial" w:hAnsi="Arial" w:eastAsia="Arial" w:cs="Arial"/>
          <w:b/>
          <w:bCs/>
          <w:sz w:val="26"/>
          <w:szCs w:val="26"/>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spacing w:line="20" w:lineRule="atLeast"/>
        <w:ind w:left="470"/>
        <w:rPr>
          <w:rFonts w:ascii="Arial" w:hAnsi="Arial" w:eastAsia="Arial" w:cs="Arial"/>
          <w:sz w:val="2"/>
          <w:szCs w:val="2"/>
        </w:rPr>
      </w:pPr>
    </w:p>
    <w:p w:rsidR="00AE155C" w:rsidP="00AE155C" w:rsidRDefault="00AE155C">
      <w:pPr>
        <w:pStyle w:val="BodyText"/>
        <w:spacing w:before="70" w:line="250" w:lineRule="auto"/>
        <w:ind w:right="455"/>
        <w:rPr>
          <w:spacing w:val="-1"/>
        </w:rPr>
      </w:pPr>
      <w:r>
        <w:t>If</w:t>
      </w:r>
      <w:r>
        <w:rPr>
          <w:spacing w:val="-3"/>
        </w:rPr>
        <w:t xml:space="preserve"> </w:t>
      </w:r>
      <w:r>
        <w:t>no,</w:t>
      </w:r>
      <w:r>
        <w:rPr>
          <w:spacing w:val="-3"/>
        </w:rPr>
        <w:t xml:space="preserve"> </w:t>
      </w:r>
      <w:r>
        <w:t>has</w:t>
      </w:r>
      <w:r>
        <w:rPr>
          <w:spacing w:val="-3"/>
        </w:rPr>
        <w:t xml:space="preserve"> </w:t>
      </w:r>
      <w:r>
        <w:t>the</w:t>
      </w:r>
      <w:r>
        <w:rPr>
          <w:spacing w:val="-2"/>
        </w:rPr>
        <w:t xml:space="preserve"> </w:t>
      </w:r>
      <w:r>
        <w:t>State</w:t>
      </w:r>
      <w:r>
        <w:rPr>
          <w:spacing w:val="-2"/>
        </w:rPr>
        <w:t xml:space="preserve"> </w:t>
      </w:r>
      <w:r>
        <w:rPr>
          <w:spacing w:val="-1"/>
        </w:rPr>
        <w:t>agency</w:t>
      </w:r>
      <w:r>
        <w:rPr>
          <w:spacing w:val="-2"/>
        </w:rPr>
        <w:t xml:space="preserve"> </w:t>
      </w:r>
      <w:r>
        <w:rPr>
          <w:spacing w:val="-1"/>
        </w:rPr>
        <w:t>met</w:t>
      </w:r>
      <w:r>
        <w:rPr>
          <w:spacing w:val="-2"/>
        </w:rPr>
        <w:t xml:space="preserve"> </w:t>
      </w:r>
      <w:r>
        <w:t>the</w:t>
      </w:r>
      <w:r>
        <w:rPr>
          <w:spacing w:val="-2"/>
        </w:rPr>
        <w:t xml:space="preserve"> </w:t>
      </w:r>
      <w:r>
        <w:rPr>
          <w:spacing w:val="-1"/>
        </w:rPr>
        <w:t>requirement</w:t>
      </w:r>
      <w:r>
        <w:rPr>
          <w:spacing w:val="-2"/>
        </w:rPr>
        <w:t xml:space="preserve"> </w:t>
      </w:r>
      <w:r>
        <w:t>to</w:t>
      </w:r>
      <w:r>
        <w:rPr>
          <w:spacing w:val="-2"/>
        </w:rPr>
        <w:t xml:space="preserve"> </w:t>
      </w:r>
      <w:r>
        <w:rPr>
          <w:spacing w:val="-1"/>
        </w:rPr>
        <w:t>annually contact</w:t>
      </w:r>
      <w:r>
        <w:rPr>
          <w:spacing w:val="-2"/>
        </w:rPr>
        <w:t xml:space="preserve"> </w:t>
      </w:r>
      <w:r>
        <w:t>their</w:t>
      </w:r>
      <w:r>
        <w:rPr>
          <w:spacing w:val="-2"/>
        </w:rPr>
        <w:t xml:space="preserve"> </w:t>
      </w:r>
      <w:r>
        <w:t>State</w:t>
      </w:r>
      <w:r>
        <w:rPr>
          <w:spacing w:val="-3"/>
        </w:rPr>
        <w:t xml:space="preserve"> </w:t>
      </w:r>
      <w:r>
        <w:t>Medicaid</w:t>
      </w:r>
      <w:r>
        <w:rPr>
          <w:spacing w:val="-2"/>
        </w:rPr>
        <w:t xml:space="preserve"> </w:t>
      </w:r>
      <w:r>
        <w:rPr>
          <w:spacing w:val="-1"/>
        </w:rPr>
        <w:t>counterparts</w:t>
      </w:r>
      <w:r>
        <w:rPr>
          <w:spacing w:val="25"/>
        </w:rPr>
        <w:t xml:space="preserve"> </w:t>
      </w:r>
      <w:r>
        <w:rPr>
          <w:spacing w:val="-1"/>
        </w:rPr>
        <w:t>regarding</w:t>
      </w:r>
      <w:r>
        <w:rPr>
          <w:spacing w:val="-4"/>
        </w:rPr>
        <w:t xml:space="preserve"> </w:t>
      </w:r>
      <w:r>
        <w:t>the</w:t>
      </w:r>
      <w:r>
        <w:rPr>
          <w:spacing w:val="-4"/>
        </w:rPr>
        <w:t xml:space="preserve"> </w:t>
      </w:r>
      <w:r>
        <w:t>payment</w:t>
      </w:r>
      <w:r>
        <w:rPr>
          <w:spacing w:val="-4"/>
        </w:rPr>
        <w:t xml:space="preserve"> </w:t>
      </w:r>
      <w:r>
        <w:t>of</w:t>
      </w:r>
      <w:r>
        <w:rPr>
          <w:spacing w:val="-4"/>
        </w:rPr>
        <w:t xml:space="preserve"> </w:t>
      </w:r>
      <w:r>
        <w:t>WIC-eligible</w:t>
      </w:r>
      <w:r>
        <w:rPr>
          <w:spacing w:val="-5"/>
        </w:rPr>
        <w:t xml:space="preserve"> </w:t>
      </w:r>
      <w:r>
        <w:rPr>
          <w:spacing w:val="-1"/>
        </w:rPr>
        <w:t>exempt</w:t>
      </w:r>
      <w:r>
        <w:rPr>
          <w:spacing w:val="-3"/>
        </w:rPr>
        <w:t xml:space="preserve"> </w:t>
      </w:r>
      <w:r>
        <w:t>infant</w:t>
      </w:r>
      <w:r>
        <w:rPr>
          <w:spacing w:val="-5"/>
        </w:rPr>
        <w:t xml:space="preserve"> </w:t>
      </w:r>
      <w:r>
        <w:t>formulas</w:t>
      </w:r>
      <w:r>
        <w:rPr>
          <w:spacing w:val="-3"/>
        </w:rPr>
        <w:t xml:space="preserve"> </w:t>
      </w:r>
      <w:r>
        <w:rPr>
          <w:spacing w:val="-1"/>
        </w:rPr>
        <w:t>and</w:t>
      </w:r>
      <w:r>
        <w:rPr>
          <w:spacing w:val="-4"/>
        </w:rPr>
        <w:t xml:space="preserve"> </w:t>
      </w:r>
      <w:r>
        <w:rPr>
          <w:spacing w:val="-1"/>
        </w:rPr>
        <w:t>medical</w:t>
      </w:r>
      <w:r>
        <w:rPr>
          <w:spacing w:val="-3"/>
        </w:rPr>
        <w:t xml:space="preserve"> </w:t>
      </w:r>
      <w:r>
        <w:t>foods</w:t>
      </w:r>
      <w:r>
        <w:rPr>
          <w:spacing w:val="-4"/>
        </w:rPr>
        <w:t xml:space="preserve"> </w:t>
      </w:r>
      <w:r>
        <w:t>to</w:t>
      </w:r>
      <w:r>
        <w:rPr>
          <w:spacing w:val="-3"/>
        </w:rPr>
        <w:t xml:space="preserve"> </w:t>
      </w:r>
      <w:r>
        <w:rPr>
          <w:spacing w:val="-1"/>
        </w:rPr>
        <w:t>mutual</w:t>
      </w:r>
      <w:r>
        <w:rPr>
          <w:spacing w:val="-4"/>
        </w:rPr>
        <w:t xml:space="preserve"> </w:t>
      </w:r>
      <w:r>
        <w:t>program</w:t>
      </w:r>
      <w:r>
        <w:rPr>
          <w:spacing w:val="26"/>
        </w:rPr>
        <w:t xml:space="preserve"> </w:t>
      </w:r>
      <w:r>
        <w:t>participants</w:t>
      </w:r>
      <w:r>
        <w:rPr>
          <w:spacing w:val="-6"/>
        </w:rPr>
        <w:t xml:space="preserve"> </w:t>
      </w:r>
      <w:r>
        <w:t>per</w:t>
      </w:r>
      <w:r>
        <w:rPr>
          <w:spacing w:val="-5"/>
        </w:rPr>
        <w:t xml:space="preserve"> </w:t>
      </w:r>
      <w:r>
        <w:t>WIC</w:t>
      </w:r>
      <w:r>
        <w:rPr>
          <w:spacing w:val="-5"/>
        </w:rPr>
        <w:t xml:space="preserve"> </w:t>
      </w:r>
      <w:r>
        <w:t>Policy</w:t>
      </w:r>
      <w:r>
        <w:rPr>
          <w:spacing w:val="-4"/>
        </w:rPr>
        <w:t xml:space="preserve"> </w:t>
      </w:r>
      <w:r>
        <w:t>Memo</w:t>
      </w:r>
      <w:r>
        <w:rPr>
          <w:spacing w:val="-6"/>
        </w:rPr>
        <w:t xml:space="preserve"> </w:t>
      </w:r>
      <w:r>
        <w:rPr>
          <w:spacing w:val="-1"/>
        </w:rPr>
        <w:t>#2015-7?</w:t>
      </w:r>
    </w:p>
    <w:p w:rsidRPr="00702252" w:rsidR="00AE155C" w:rsidP="00AE155C" w:rsidRDefault="002F3458">
      <w:pPr>
        <w:pStyle w:val="BodyText"/>
        <w:spacing w:before="70" w:line="250" w:lineRule="auto"/>
        <w:ind w:right="455"/>
        <w:rPr>
          <w:rFonts w:cs="Arial"/>
        </w:rPr>
      </w:pPr>
      <w:sdt>
        <w:sdtPr>
          <w:rPr>
            <w:b/>
            <w:bCs/>
          </w:rPr>
          <w:id w:val="-352113604"/>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965706479"/>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w:t>
      </w:r>
    </w:p>
    <w:p w:rsidRPr="00702252" w:rsidR="00AE155C" w:rsidP="00AE155C" w:rsidRDefault="00AE155C">
      <w:pPr>
        <w:pStyle w:val="BodyText"/>
        <w:spacing w:before="120" w:line="250" w:lineRule="auto"/>
        <w:ind w:left="450" w:right="166"/>
        <w:rPr>
          <w:b/>
          <w:bCs/>
        </w:rPr>
      </w:pPr>
      <w:r>
        <w:t>Please</w:t>
      </w:r>
      <w:r>
        <w:rPr>
          <w:spacing w:val="-4"/>
        </w:rPr>
        <w:t xml:space="preserve"> </w:t>
      </w:r>
      <w:r>
        <w:rPr>
          <w:spacing w:val="-1"/>
        </w:rPr>
        <w:t>attach</w:t>
      </w:r>
      <w:r>
        <w:rPr>
          <w:spacing w:val="-3"/>
        </w:rPr>
        <w:t xml:space="preserve"> </w:t>
      </w:r>
      <w:r>
        <w:rPr>
          <w:spacing w:val="-1"/>
        </w:rPr>
        <w:t>and</w:t>
      </w:r>
      <w:r>
        <w:rPr>
          <w:spacing w:val="-3"/>
        </w:rPr>
        <w:t xml:space="preserve"> </w:t>
      </w:r>
      <w:r>
        <w:t>provide</w:t>
      </w:r>
      <w:r>
        <w:rPr>
          <w:spacing w:val="-3"/>
        </w:rPr>
        <w:t xml:space="preserve"> </w:t>
      </w:r>
      <w:r>
        <w:t>the</w:t>
      </w:r>
      <w:r>
        <w:rPr>
          <w:spacing w:val="-3"/>
        </w:rPr>
        <w:t xml:space="preserve"> </w:t>
      </w:r>
      <w:r>
        <w:rPr>
          <w:spacing w:val="-1"/>
        </w:rPr>
        <w:t>citation</w:t>
      </w:r>
      <w:r>
        <w:rPr>
          <w:spacing w:val="-3"/>
        </w:rPr>
        <w:t xml:space="preserve"> </w:t>
      </w:r>
      <w:r>
        <w:t>for</w:t>
      </w:r>
      <w:r>
        <w:rPr>
          <w:spacing w:val="-3"/>
        </w:rPr>
        <w:t xml:space="preserve"> </w:t>
      </w:r>
      <w:r>
        <w:rPr>
          <w:spacing w:val="-1"/>
        </w:rPr>
        <w:t>any</w:t>
      </w:r>
      <w:r>
        <w:rPr>
          <w:spacing w:val="-2"/>
        </w:rPr>
        <w:t xml:space="preserve"> </w:t>
      </w:r>
      <w:r>
        <w:rPr>
          <w:spacing w:val="-1"/>
        </w:rPr>
        <w:t>existing</w:t>
      </w:r>
      <w:r>
        <w:rPr>
          <w:spacing w:val="-3"/>
        </w:rPr>
        <w:t xml:space="preserve"> </w:t>
      </w:r>
      <w:r>
        <w:t>written</w:t>
      </w:r>
      <w:r>
        <w:rPr>
          <w:spacing w:val="-4"/>
        </w:rPr>
        <w:t xml:space="preserve"> </w:t>
      </w:r>
      <w:r>
        <w:rPr>
          <w:spacing w:val="-1"/>
        </w:rPr>
        <w:t>agreement</w:t>
      </w:r>
      <w:r>
        <w:rPr>
          <w:spacing w:val="-2"/>
        </w:rPr>
        <w:t xml:space="preserve"> </w:t>
      </w:r>
      <w:r>
        <w:t>between</w:t>
      </w:r>
      <w:r>
        <w:rPr>
          <w:spacing w:val="-4"/>
        </w:rPr>
        <w:t xml:space="preserve"> </w:t>
      </w:r>
      <w:r>
        <w:t>the</w:t>
      </w:r>
      <w:r>
        <w:rPr>
          <w:spacing w:val="-3"/>
        </w:rPr>
        <w:t xml:space="preserve"> </w:t>
      </w:r>
      <w:r>
        <w:t>State</w:t>
      </w:r>
      <w:r>
        <w:rPr>
          <w:spacing w:val="-4"/>
        </w:rPr>
        <w:t xml:space="preserve"> </w:t>
      </w:r>
      <w:r>
        <w:rPr>
          <w:spacing w:val="-1"/>
        </w:rPr>
        <w:t>agency</w:t>
      </w:r>
      <w:r>
        <w:rPr>
          <w:spacing w:val="-2"/>
        </w:rPr>
        <w:t xml:space="preserve"> </w:t>
      </w:r>
      <w:r>
        <w:rPr>
          <w:spacing w:val="-1"/>
        </w:rPr>
        <w:t>and</w:t>
      </w:r>
      <w:r>
        <w:rPr>
          <w:spacing w:val="-3"/>
        </w:rPr>
        <w:t xml:space="preserve"> </w:t>
      </w:r>
      <w:r>
        <w:t>the</w:t>
      </w:r>
      <w:r>
        <w:rPr>
          <w:spacing w:val="29"/>
        </w:rPr>
        <w:t xml:space="preserve"> </w:t>
      </w:r>
      <w:r>
        <w:t>State</w:t>
      </w:r>
      <w:r>
        <w:rPr>
          <w:spacing w:val="-3"/>
        </w:rPr>
        <w:t xml:space="preserve"> </w:t>
      </w:r>
      <w:r>
        <w:t>Medicaid</w:t>
      </w:r>
      <w:r>
        <w:rPr>
          <w:spacing w:val="-2"/>
        </w:rPr>
        <w:t xml:space="preserve"> </w:t>
      </w:r>
      <w:r>
        <w:t>office</w:t>
      </w:r>
      <w:r>
        <w:rPr>
          <w:spacing w:val="-3"/>
        </w:rPr>
        <w:t xml:space="preserve"> </w:t>
      </w:r>
      <w:r>
        <w:rPr>
          <w:spacing w:val="-1"/>
        </w:rPr>
        <w:t>as</w:t>
      </w:r>
      <w:r>
        <w:rPr>
          <w:spacing w:val="-2"/>
        </w:rPr>
        <w:t xml:space="preserve"> </w:t>
      </w:r>
      <w:r>
        <w:t>well</w:t>
      </w:r>
      <w:r>
        <w:rPr>
          <w:spacing w:val="-3"/>
        </w:rPr>
        <w:t xml:space="preserve"> </w:t>
      </w:r>
      <w:r>
        <w:rPr>
          <w:spacing w:val="-1"/>
        </w:rPr>
        <w:t>as</w:t>
      </w:r>
      <w:r>
        <w:rPr>
          <w:spacing w:val="-2"/>
        </w:rPr>
        <w:t xml:space="preserve"> </w:t>
      </w:r>
      <w:r>
        <w:t>local</w:t>
      </w:r>
      <w:r>
        <w:rPr>
          <w:spacing w:val="-3"/>
        </w:rPr>
        <w:t xml:space="preserve"> </w:t>
      </w:r>
      <w:r>
        <w:t>government</w:t>
      </w:r>
      <w:r>
        <w:rPr>
          <w:spacing w:val="-3"/>
        </w:rPr>
        <w:t xml:space="preserve"> </w:t>
      </w:r>
      <w:r>
        <w:rPr>
          <w:spacing w:val="-1"/>
        </w:rPr>
        <w:t>agencies</w:t>
      </w:r>
      <w:r>
        <w:rPr>
          <w:spacing w:val="-2"/>
        </w:rPr>
        <w:t xml:space="preserve"> </w:t>
      </w:r>
      <w:r>
        <w:t>or</w:t>
      </w:r>
      <w:r>
        <w:rPr>
          <w:spacing w:val="-2"/>
        </w:rPr>
        <w:t xml:space="preserve"> </w:t>
      </w:r>
      <w:r>
        <w:t>private</w:t>
      </w:r>
      <w:r>
        <w:rPr>
          <w:spacing w:val="-3"/>
        </w:rPr>
        <w:t xml:space="preserve"> </w:t>
      </w:r>
      <w:r>
        <w:rPr>
          <w:spacing w:val="-1"/>
        </w:rPr>
        <w:t>agencies</w:t>
      </w:r>
      <w:r>
        <w:rPr>
          <w:spacing w:val="-2"/>
        </w:rPr>
        <w:t xml:space="preserve"> </w:t>
      </w:r>
      <w:r>
        <w:t>in</w:t>
      </w:r>
      <w:r>
        <w:rPr>
          <w:spacing w:val="-2"/>
        </w:rPr>
        <w:t xml:space="preserve"> </w:t>
      </w:r>
      <w:r>
        <w:rPr>
          <w:spacing w:val="-1"/>
        </w:rPr>
        <w:t>regards</w:t>
      </w:r>
      <w:r>
        <w:rPr>
          <w:spacing w:val="-2"/>
        </w:rPr>
        <w:t xml:space="preserve"> </w:t>
      </w:r>
      <w:r>
        <w:t>to</w:t>
      </w:r>
      <w:r>
        <w:rPr>
          <w:spacing w:val="-2"/>
        </w:rPr>
        <w:t xml:space="preserve"> </w:t>
      </w:r>
      <w:r>
        <w:t>payment</w:t>
      </w:r>
      <w:r>
        <w:rPr>
          <w:spacing w:val="-3"/>
        </w:rPr>
        <w:t xml:space="preserve"> </w:t>
      </w:r>
      <w:r>
        <w:t>of</w:t>
      </w:r>
      <w:r>
        <w:rPr>
          <w:spacing w:val="-3"/>
        </w:rPr>
        <w:t xml:space="preserve"> </w:t>
      </w:r>
      <w:r>
        <w:t>WIC-</w:t>
      </w:r>
      <w:r>
        <w:rPr>
          <w:spacing w:val="26"/>
          <w:w w:val="99"/>
        </w:rPr>
        <w:t xml:space="preserve"> </w:t>
      </w:r>
      <w:r>
        <w:rPr>
          <w:spacing w:val="-1"/>
        </w:rPr>
        <w:t>eligible</w:t>
      </w:r>
      <w:r>
        <w:rPr>
          <w:spacing w:val="-4"/>
        </w:rPr>
        <w:t xml:space="preserve"> </w:t>
      </w:r>
      <w:r>
        <w:rPr>
          <w:spacing w:val="-1"/>
        </w:rPr>
        <w:t>exempt</w:t>
      </w:r>
      <w:r>
        <w:rPr>
          <w:spacing w:val="-4"/>
        </w:rPr>
        <w:t xml:space="preserve"> </w:t>
      </w:r>
      <w:r>
        <w:t>infant</w:t>
      </w:r>
      <w:r>
        <w:rPr>
          <w:spacing w:val="-4"/>
        </w:rPr>
        <w:t xml:space="preserve"> </w:t>
      </w:r>
      <w:r>
        <w:t>formulas</w:t>
      </w:r>
      <w:r>
        <w:rPr>
          <w:spacing w:val="-4"/>
        </w:rPr>
        <w:t xml:space="preserve"> </w:t>
      </w:r>
      <w:r>
        <w:rPr>
          <w:spacing w:val="-1"/>
        </w:rPr>
        <w:t>and</w:t>
      </w:r>
      <w:r>
        <w:rPr>
          <w:spacing w:val="-4"/>
        </w:rPr>
        <w:t xml:space="preserve"> </w:t>
      </w:r>
      <w:r>
        <w:rPr>
          <w:spacing w:val="-1"/>
        </w:rPr>
        <w:t>medical</w:t>
      </w:r>
      <w:r>
        <w:rPr>
          <w:spacing w:val="-3"/>
        </w:rPr>
        <w:t xml:space="preserve"> </w:t>
      </w:r>
      <w:r>
        <w:t>foods.</w:t>
      </w:r>
    </w:p>
    <w:p w:rsidR="00AE155C" w:rsidP="00AE155C" w:rsidRDefault="00AE155C">
      <w:pPr>
        <w:spacing w:line="20" w:lineRule="atLeast"/>
        <w:ind w:left="47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spacing w:line="20" w:lineRule="atLeast"/>
        <w:ind w:left="470"/>
      </w:pPr>
    </w:p>
    <w:p w:rsidR="00AE155C" w:rsidP="00AE155C" w:rsidRDefault="00AE155C">
      <w:pPr>
        <w:spacing w:line="20" w:lineRule="atLeast"/>
        <w:ind w:left="470"/>
        <w:rPr>
          <w:rFonts w:ascii="Arial" w:hAnsi="Arial" w:eastAsia="Arial" w:cs="Arial"/>
          <w:sz w:val="2"/>
          <w:szCs w:val="2"/>
        </w:rPr>
      </w:pPr>
    </w:p>
    <w:p w:rsidR="00AE155C" w:rsidP="00703A8E" w:rsidRDefault="00AE155C">
      <w:pPr>
        <w:pStyle w:val="BodyText"/>
        <w:numPr>
          <w:ilvl w:val="0"/>
          <w:numId w:val="65"/>
        </w:numPr>
        <w:tabs>
          <w:tab w:val="left" w:pos="480"/>
        </w:tabs>
        <w:spacing w:before="0"/>
        <w:rPr>
          <w:b/>
          <w:bCs/>
        </w:rPr>
      </w:pPr>
      <w:r>
        <w:rPr>
          <w:spacing w:val="-1"/>
        </w:rPr>
        <w:t>Rounding:</w:t>
      </w:r>
    </w:p>
    <w:p w:rsidRPr="001D79A3" w:rsidR="00AE155C" w:rsidP="00703A8E" w:rsidRDefault="00AE155C">
      <w:pPr>
        <w:pStyle w:val="BodyText"/>
        <w:numPr>
          <w:ilvl w:val="0"/>
          <w:numId w:val="66"/>
        </w:numPr>
        <w:tabs>
          <w:tab w:val="left" w:pos="900"/>
        </w:tabs>
        <w:spacing w:before="120" w:line="250" w:lineRule="auto"/>
        <w:ind w:left="840" w:right="1177"/>
        <w:rPr>
          <w:b/>
          <w:bCs/>
        </w:rPr>
      </w:pPr>
      <w:r>
        <w:rPr>
          <w:spacing w:val="-1"/>
        </w:rPr>
        <w:t>Does</w:t>
      </w:r>
      <w:r>
        <w:rPr>
          <w:spacing w:val="-4"/>
        </w:rPr>
        <w:t xml:space="preserve"> </w:t>
      </w:r>
      <w:r>
        <w:t>the</w:t>
      </w:r>
      <w:r>
        <w:rPr>
          <w:spacing w:val="-4"/>
        </w:rPr>
        <w:t xml:space="preserve"> </w:t>
      </w:r>
      <w:r>
        <w:t>State</w:t>
      </w:r>
      <w:r>
        <w:rPr>
          <w:spacing w:val="-4"/>
        </w:rPr>
        <w:t xml:space="preserve"> </w:t>
      </w:r>
      <w:r>
        <w:rPr>
          <w:spacing w:val="-1"/>
        </w:rPr>
        <w:t>agency</w:t>
      </w:r>
      <w:r>
        <w:rPr>
          <w:spacing w:val="-3"/>
        </w:rPr>
        <w:t xml:space="preserve"> </w:t>
      </w:r>
      <w:r>
        <w:t>issue</w:t>
      </w:r>
      <w:r>
        <w:rPr>
          <w:spacing w:val="-5"/>
        </w:rPr>
        <w:t xml:space="preserve"> </w:t>
      </w:r>
      <w:r>
        <w:t>infant</w:t>
      </w:r>
      <w:r>
        <w:rPr>
          <w:spacing w:val="-4"/>
        </w:rPr>
        <w:t xml:space="preserve"> </w:t>
      </w:r>
      <w:r>
        <w:t>formula</w:t>
      </w:r>
      <w:r>
        <w:rPr>
          <w:spacing w:val="-4"/>
        </w:rPr>
        <w:t xml:space="preserve"> </w:t>
      </w:r>
      <w:r>
        <w:rPr>
          <w:spacing w:val="-1"/>
        </w:rPr>
        <w:t>according</w:t>
      </w:r>
      <w:r>
        <w:rPr>
          <w:spacing w:val="-3"/>
        </w:rPr>
        <w:t xml:space="preserve"> </w:t>
      </w:r>
      <w:r>
        <w:t>to</w:t>
      </w:r>
      <w:r>
        <w:rPr>
          <w:spacing w:val="-4"/>
        </w:rPr>
        <w:t xml:space="preserve"> </w:t>
      </w:r>
      <w:r>
        <w:t>the</w:t>
      </w:r>
      <w:r>
        <w:rPr>
          <w:spacing w:val="-3"/>
        </w:rPr>
        <w:t xml:space="preserve"> </w:t>
      </w:r>
      <w:r>
        <w:rPr>
          <w:spacing w:val="-1"/>
        </w:rPr>
        <w:t>specific</w:t>
      </w:r>
      <w:r>
        <w:rPr>
          <w:spacing w:val="-4"/>
        </w:rPr>
        <w:t xml:space="preserve"> </w:t>
      </w:r>
      <w:r>
        <w:rPr>
          <w:spacing w:val="-1"/>
        </w:rPr>
        <w:t>rounding</w:t>
      </w:r>
      <w:r>
        <w:rPr>
          <w:spacing w:val="-3"/>
        </w:rPr>
        <w:t xml:space="preserve"> </w:t>
      </w:r>
      <w:r>
        <w:rPr>
          <w:spacing w:val="-1"/>
        </w:rPr>
        <w:t>methodology</w:t>
      </w:r>
      <w:r>
        <w:rPr>
          <w:spacing w:val="-4"/>
        </w:rPr>
        <w:t xml:space="preserve"> </w:t>
      </w:r>
      <w:r>
        <w:t>per</w:t>
      </w:r>
      <w:r>
        <w:rPr>
          <w:spacing w:val="27"/>
        </w:rPr>
        <w:t xml:space="preserve"> </w:t>
      </w:r>
      <w:r>
        <w:t>Section</w:t>
      </w:r>
      <w:r>
        <w:rPr>
          <w:spacing w:val="-8"/>
        </w:rPr>
        <w:t xml:space="preserve"> </w:t>
      </w:r>
      <w:r>
        <w:rPr>
          <w:spacing w:val="-1"/>
        </w:rPr>
        <w:t>246.10(h)(1)?</w:t>
      </w:r>
    </w:p>
    <w:p w:rsidR="00AE155C" w:rsidP="00AE155C" w:rsidRDefault="002F3458">
      <w:pPr>
        <w:pStyle w:val="BodyText"/>
        <w:tabs>
          <w:tab w:val="left" w:pos="780"/>
        </w:tabs>
        <w:spacing w:before="0" w:line="250" w:lineRule="auto"/>
        <w:ind w:right="1177"/>
        <w:rPr>
          <w:b/>
          <w:bCs/>
        </w:rPr>
      </w:pPr>
      <w:sdt>
        <w:sdtPr>
          <w:rPr>
            <w:b/>
            <w:bCs/>
          </w:rPr>
          <w:id w:val="-366604649"/>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195427158"/>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p>
    <w:p w:rsidR="00AE155C" w:rsidP="00AE155C" w:rsidRDefault="00AE155C">
      <w:pPr>
        <w:pStyle w:val="BodyText"/>
        <w:rPr>
          <w:b/>
          <w:bCs/>
        </w:rPr>
      </w:pPr>
      <w:r>
        <w:t>If</w:t>
      </w:r>
      <w:r>
        <w:rPr>
          <w:spacing w:val="-5"/>
        </w:rPr>
        <w:t xml:space="preserve"> </w:t>
      </w:r>
      <w:r>
        <w:rPr>
          <w:spacing w:val="-1"/>
        </w:rPr>
        <w:t>answered</w:t>
      </w:r>
      <w:r>
        <w:rPr>
          <w:spacing w:val="-4"/>
        </w:rPr>
        <w:t xml:space="preserve"> </w:t>
      </w:r>
      <w:r>
        <w:rPr>
          <w:spacing w:val="-1"/>
        </w:rPr>
        <w:t>NO,</w:t>
      </w:r>
      <w:r>
        <w:rPr>
          <w:spacing w:val="-3"/>
        </w:rPr>
        <w:t xml:space="preserve"> </w:t>
      </w:r>
      <w:r>
        <w:rPr>
          <w:spacing w:val="-1"/>
        </w:rPr>
        <w:t>skip</w:t>
      </w:r>
      <w:r>
        <w:rPr>
          <w:spacing w:val="-4"/>
        </w:rPr>
        <w:t xml:space="preserve"> </w:t>
      </w:r>
      <w:r>
        <w:t>question</w:t>
      </w:r>
      <w:r>
        <w:rPr>
          <w:spacing w:val="-5"/>
        </w:rPr>
        <w:t xml:space="preserve"> </w:t>
      </w:r>
      <w:r>
        <w:t>2</w:t>
      </w:r>
      <w:r w:rsidDel="003167BE">
        <w:t xml:space="preserve"> </w:t>
      </w:r>
    </w:p>
    <w:p w:rsidRPr="00B12B57" w:rsidR="00AE155C" w:rsidP="00703A8E" w:rsidRDefault="00AE155C">
      <w:pPr>
        <w:pStyle w:val="BodyText"/>
        <w:numPr>
          <w:ilvl w:val="0"/>
          <w:numId w:val="66"/>
        </w:numPr>
        <w:tabs>
          <w:tab w:val="left" w:pos="630"/>
        </w:tabs>
        <w:spacing w:before="155" w:line="250" w:lineRule="auto"/>
        <w:ind w:left="840" w:right="678"/>
        <w:rPr>
          <w:b/>
          <w:bCs/>
        </w:rPr>
      </w:pPr>
      <w:r>
        <w:t>If</w:t>
      </w:r>
      <w:r>
        <w:rPr>
          <w:spacing w:val="-6"/>
        </w:rPr>
        <w:t xml:space="preserve"> </w:t>
      </w:r>
      <w:r>
        <w:t>the</w:t>
      </w:r>
      <w:r>
        <w:rPr>
          <w:spacing w:val="-4"/>
        </w:rPr>
        <w:t xml:space="preserve"> </w:t>
      </w:r>
      <w:r>
        <w:t>State</w:t>
      </w:r>
      <w:r>
        <w:rPr>
          <w:spacing w:val="-5"/>
        </w:rPr>
        <w:t xml:space="preserve"> </w:t>
      </w:r>
      <w:r>
        <w:rPr>
          <w:spacing w:val="-1"/>
        </w:rPr>
        <w:t>agency</w:t>
      </w:r>
      <w:r>
        <w:rPr>
          <w:spacing w:val="-5"/>
        </w:rPr>
        <w:t xml:space="preserve"> </w:t>
      </w:r>
      <w:r>
        <w:t>implemented</w:t>
      </w:r>
      <w:r>
        <w:rPr>
          <w:spacing w:val="-5"/>
        </w:rPr>
        <w:t xml:space="preserve"> </w:t>
      </w:r>
      <w:r>
        <w:t>the</w:t>
      </w:r>
      <w:r>
        <w:rPr>
          <w:spacing w:val="-4"/>
        </w:rPr>
        <w:t xml:space="preserve"> </w:t>
      </w:r>
      <w:r>
        <w:rPr>
          <w:spacing w:val="-1"/>
        </w:rPr>
        <w:t>rounding</w:t>
      </w:r>
      <w:r>
        <w:rPr>
          <w:spacing w:val="-4"/>
        </w:rPr>
        <w:t xml:space="preserve"> </w:t>
      </w:r>
      <w:r>
        <w:t>option</w:t>
      </w:r>
      <w:r>
        <w:rPr>
          <w:spacing w:val="-6"/>
        </w:rPr>
        <w:t xml:space="preserve"> </w:t>
      </w:r>
      <w:r>
        <w:t>for</w:t>
      </w:r>
      <w:r>
        <w:rPr>
          <w:spacing w:val="-4"/>
        </w:rPr>
        <w:t xml:space="preserve"> </w:t>
      </w:r>
      <w:r>
        <w:t>issuing</w:t>
      </w:r>
      <w:r>
        <w:rPr>
          <w:spacing w:val="-5"/>
        </w:rPr>
        <w:t xml:space="preserve"> </w:t>
      </w:r>
      <w:r>
        <w:t>infant</w:t>
      </w:r>
      <w:r>
        <w:rPr>
          <w:spacing w:val="-5"/>
        </w:rPr>
        <w:t xml:space="preserve"> </w:t>
      </w:r>
      <w:r>
        <w:t>formula,</w:t>
      </w:r>
      <w:r>
        <w:rPr>
          <w:spacing w:val="-5"/>
        </w:rPr>
        <w:t xml:space="preserve"> </w:t>
      </w:r>
      <w:r>
        <w:rPr>
          <w:spacing w:val="-1"/>
        </w:rPr>
        <w:t>are</w:t>
      </w:r>
      <w:r>
        <w:rPr>
          <w:spacing w:val="-4"/>
        </w:rPr>
        <w:t xml:space="preserve"> </w:t>
      </w:r>
      <w:r>
        <w:t>there</w:t>
      </w:r>
      <w:r>
        <w:rPr>
          <w:spacing w:val="-5"/>
        </w:rPr>
        <w:t xml:space="preserve"> </w:t>
      </w:r>
      <w:r>
        <w:rPr>
          <w:spacing w:val="-1"/>
        </w:rPr>
        <w:t>established</w:t>
      </w:r>
      <w:r>
        <w:rPr>
          <w:spacing w:val="23"/>
          <w:w w:val="99"/>
        </w:rPr>
        <w:t xml:space="preserve"> </w:t>
      </w:r>
      <w:r>
        <w:t>written</w:t>
      </w:r>
      <w:r>
        <w:rPr>
          <w:spacing w:val="-9"/>
        </w:rPr>
        <w:t xml:space="preserve"> </w:t>
      </w:r>
      <w:r>
        <w:t>policies</w:t>
      </w:r>
      <w:r>
        <w:rPr>
          <w:spacing w:val="-8"/>
        </w:rPr>
        <w:t xml:space="preserve"> </w:t>
      </w:r>
      <w:r>
        <w:t>in</w:t>
      </w:r>
      <w:r>
        <w:rPr>
          <w:spacing w:val="-8"/>
        </w:rPr>
        <w:t xml:space="preserve"> </w:t>
      </w:r>
      <w:r>
        <w:t>place?</w:t>
      </w:r>
    </w:p>
    <w:p w:rsidRPr="00702252" w:rsidR="00AE155C" w:rsidP="00AE155C" w:rsidRDefault="002F3458">
      <w:pPr>
        <w:pStyle w:val="BodyText"/>
        <w:tabs>
          <w:tab w:val="left" w:pos="780"/>
        </w:tabs>
        <w:spacing w:before="0" w:line="250" w:lineRule="auto"/>
        <w:ind w:right="678"/>
        <w:rPr>
          <w:rFonts w:cs="Arial"/>
        </w:rPr>
      </w:pPr>
      <w:sdt>
        <w:sdtPr>
          <w:rPr>
            <w:b/>
            <w:bCs/>
          </w:rPr>
          <w:id w:val="-288513284"/>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Yes</w:t>
      </w:r>
      <w:r w:rsidR="00AE155C">
        <w:tab/>
      </w:r>
      <w:sdt>
        <w:sdtPr>
          <w:rPr>
            <w:b/>
            <w:bCs/>
          </w:rPr>
          <w:id w:val="1902333350"/>
          <w14:checkbox>
            <w14:checked w14:val="0"/>
            <w14:checkedState w14:font="MS Gothic" w14:val="2612"/>
            <w14:uncheckedState w14:font="MS Gothic" w14:val="2610"/>
          </w14:checkbox>
        </w:sdtPr>
        <w:sdtContent>
          <w:r w:rsidR="00AE155C">
            <w:rPr>
              <w:rFonts w:hint="eastAsia" w:ascii="MS Gothic" w:hAnsi="MS Gothic" w:eastAsia="MS Gothic"/>
            </w:rPr>
            <w:t>☐</w:t>
          </w:r>
        </w:sdtContent>
      </w:sdt>
      <w:r w:rsidR="00AE155C">
        <w:t xml:space="preserve"> No </w:t>
      </w:r>
    </w:p>
    <w:p w:rsidRPr="00B12B57" w:rsidR="00AE155C" w:rsidP="00703A8E" w:rsidRDefault="00AE155C">
      <w:pPr>
        <w:pStyle w:val="BodyText"/>
        <w:numPr>
          <w:ilvl w:val="0"/>
          <w:numId w:val="66"/>
        </w:numPr>
        <w:tabs>
          <w:tab w:val="left" w:pos="900"/>
        </w:tabs>
        <w:spacing w:before="161" w:line="250" w:lineRule="auto"/>
        <w:ind w:left="840" w:right="1344"/>
        <w:rPr>
          <w:b/>
          <w:bCs/>
        </w:rPr>
      </w:pPr>
      <w:r>
        <w:rPr>
          <w:spacing w:val="-1"/>
        </w:rPr>
        <w:t>Does</w:t>
      </w:r>
      <w:r>
        <w:rPr>
          <w:spacing w:val="-4"/>
        </w:rPr>
        <w:t xml:space="preserve"> </w:t>
      </w:r>
      <w:r>
        <w:t>the</w:t>
      </w:r>
      <w:r>
        <w:rPr>
          <w:spacing w:val="-3"/>
        </w:rPr>
        <w:t xml:space="preserve"> </w:t>
      </w:r>
      <w:r>
        <w:t>State</w:t>
      </w:r>
      <w:r>
        <w:rPr>
          <w:spacing w:val="-5"/>
        </w:rPr>
        <w:t xml:space="preserve"> </w:t>
      </w:r>
      <w:r>
        <w:rPr>
          <w:spacing w:val="-1"/>
        </w:rPr>
        <w:t>agency</w:t>
      </w:r>
      <w:r>
        <w:rPr>
          <w:spacing w:val="-3"/>
        </w:rPr>
        <w:t xml:space="preserve"> </w:t>
      </w:r>
      <w:r>
        <w:t>issue</w:t>
      </w:r>
      <w:r>
        <w:rPr>
          <w:spacing w:val="-4"/>
        </w:rPr>
        <w:t xml:space="preserve"> </w:t>
      </w:r>
      <w:r>
        <w:t>infant</w:t>
      </w:r>
      <w:r>
        <w:rPr>
          <w:spacing w:val="-4"/>
        </w:rPr>
        <w:t xml:space="preserve"> </w:t>
      </w:r>
      <w:r>
        <w:t>foods</w:t>
      </w:r>
      <w:r>
        <w:rPr>
          <w:spacing w:val="-4"/>
        </w:rPr>
        <w:t xml:space="preserve"> </w:t>
      </w:r>
      <w:r>
        <w:rPr>
          <w:spacing w:val="-1"/>
        </w:rPr>
        <w:t>according</w:t>
      </w:r>
      <w:r>
        <w:rPr>
          <w:spacing w:val="-3"/>
        </w:rPr>
        <w:t xml:space="preserve"> </w:t>
      </w:r>
      <w:r>
        <w:t>to</w:t>
      </w:r>
      <w:r>
        <w:rPr>
          <w:spacing w:val="-4"/>
        </w:rPr>
        <w:t xml:space="preserve"> </w:t>
      </w:r>
      <w:r>
        <w:t>the</w:t>
      </w:r>
      <w:r>
        <w:rPr>
          <w:spacing w:val="-3"/>
        </w:rPr>
        <w:t xml:space="preserve"> </w:t>
      </w:r>
      <w:r>
        <w:rPr>
          <w:spacing w:val="-1"/>
        </w:rPr>
        <w:t>specific</w:t>
      </w:r>
      <w:r>
        <w:rPr>
          <w:spacing w:val="-3"/>
        </w:rPr>
        <w:t xml:space="preserve"> </w:t>
      </w:r>
      <w:r>
        <w:rPr>
          <w:spacing w:val="-1"/>
        </w:rPr>
        <w:t>rounding</w:t>
      </w:r>
      <w:r>
        <w:rPr>
          <w:spacing w:val="-4"/>
        </w:rPr>
        <w:t xml:space="preserve"> </w:t>
      </w:r>
      <w:r>
        <w:rPr>
          <w:spacing w:val="-1"/>
        </w:rPr>
        <w:t>methodology</w:t>
      </w:r>
      <w:r>
        <w:rPr>
          <w:spacing w:val="-3"/>
        </w:rPr>
        <w:t xml:space="preserve"> </w:t>
      </w:r>
      <w:r>
        <w:t>per</w:t>
      </w:r>
      <w:r>
        <w:rPr>
          <w:spacing w:val="27"/>
        </w:rPr>
        <w:t xml:space="preserve"> </w:t>
      </w:r>
      <w:r>
        <w:t>Section</w:t>
      </w:r>
      <w:r>
        <w:rPr>
          <w:spacing w:val="-8"/>
        </w:rPr>
        <w:t xml:space="preserve"> </w:t>
      </w:r>
      <w:r>
        <w:rPr>
          <w:spacing w:val="-1"/>
        </w:rPr>
        <w:t>246.10(h)(2)?</w:t>
      </w:r>
    </w:p>
    <w:p w:rsidR="00AE155C" w:rsidP="00AE155C" w:rsidRDefault="002F3458">
      <w:pPr>
        <w:pStyle w:val="BodyText"/>
        <w:tabs>
          <w:tab w:val="left" w:pos="780"/>
        </w:tabs>
        <w:spacing w:before="0" w:line="250" w:lineRule="auto"/>
        <w:ind w:right="1344"/>
        <w:rPr>
          <w:rFonts w:cs="Arial"/>
          <w:b/>
          <w:bCs/>
        </w:rPr>
      </w:pPr>
      <w:sdt>
        <w:sdtPr>
          <w:rPr>
            <w:rFonts w:cs="Arial"/>
            <w:b/>
            <w:bCs/>
          </w:rPr>
          <w:id w:val="-324515528"/>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Yes</w:t>
      </w:r>
      <w:r w:rsidRPr="00B12B57" w:rsidR="00AE155C">
        <w:rPr>
          <w:rFonts w:cs="Arial"/>
        </w:rPr>
        <w:tab/>
      </w:r>
      <w:sdt>
        <w:sdtPr>
          <w:rPr>
            <w:rFonts w:cs="Arial"/>
            <w:b/>
            <w:bCs/>
          </w:rPr>
          <w:id w:val="-918790606"/>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No </w:t>
      </w:r>
    </w:p>
    <w:p w:rsidRPr="00B12B57" w:rsidR="00AE155C" w:rsidP="00703A8E" w:rsidRDefault="00AE155C">
      <w:pPr>
        <w:pStyle w:val="BodyText"/>
        <w:numPr>
          <w:ilvl w:val="0"/>
          <w:numId w:val="66"/>
        </w:numPr>
        <w:tabs>
          <w:tab w:val="left" w:pos="900"/>
        </w:tabs>
        <w:spacing w:before="120" w:line="250" w:lineRule="auto"/>
        <w:ind w:left="840" w:right="166"/>
        <w:rPr>
          <w:b/>
          <w:bCs/>
        </w:rPr>
      </w:pPr>
      <w:r>
        <w:t>If</w:t>
      </w:r>
      <w:r>
        <w:rPr>
          <w:spacing w:val="-6"/>
        </w:rPr>
        <w:t xml:space="preserve"> </w:t>
      </w:r>
      <w:r>
        <w:t>the</w:t>
      </w:r>
      <w:r>
        <w:rPr>
          <w:spacing w:val="-4"/>
        </w:rPr>
        <w:t xml:space="preserve"> </w:t>
      </w:r>
      <w:r>
        <w:t>State</w:t>
      </w:r>
      <w:r>
        <w:rPr>
          <w:spacing w:val="-5"/>
        </w:rPr>
        <w:t xml:space="preserve"> </w:t>
      </w:r>
      <w:r>
        <w:rPr>
          <w:spacing w:val="-1"/>
        </w:rPr>
        <w:t>agency</w:t>
      </w:r>
      <w:r>
        <w:rPr>
          <w:spacing w:val="-5"/>
        </w:rPr>
        <w:t xml:space="preserve"> </w:t>
      </w:r>
      <w:r>
        <w:t>implemented</w:t>
      </w:r>
      <w:r>
        <w:rPr>
          <w:spacing w:val="-5"/>
        </w:rPr>
        <w:t xml:space="preserve"> </w:t>
      </w:r>
      <w:r>
        <w:t>the</w:t>
      </w:r>
      <w:r>
        <w:rPr>
          <w:spacing w:val="-4"/>
        </w:rPr>
        <w:t xml:space="preserve"> </w:t>
      </w:r>
      <w:r>
        <w:rPr>
          <w:spacing w:val="-1"/>
        </w:rPr>
        <w:t>rounding</w:t>
      </w:r>
      <w:r>
        <w:rPr>
          <w:spacing w:val="-5"/>
        </w:rPr>
        <w:t xml:space="preserve"> </w:t>
      </w:r>
      <w:r>
        <w:t>option</w:t>
      </w:r>
      <w:r>
        <w:rPr>
          <w:spacing w:val="-5"/>
        </w:rPr>
        <w:t xml:space="preserve"> </w:t>
      </w:r>
      <w:r>
        <w:t>for</w:t>
      </w:r>
      <w:r>
        <w:rPr>
          <w:spacing w:val="-4"/>
        </w:rPr>
        <w:t xml:space="preserve"> </w:t>
      </w:r>
      <w:r>
        <w:t>issuing</w:t>
      </w:r>
      <w:r>
        <w:rPr>
          <w:spacing w:val="-5"/>
        </w:rPr>
        <w:t xml:space="preserve"> </w:t>
      </w:r>
      <w:r>
        <w:t>infant</w:t>
      </w:r>
      <w:r>
        <w:rPr>
          <w:spacing w:val="-6"/>
        </w:rPr>
        <w:t xml:space="preserve"> </w:t>
      </w:r>
      <w:r>
        <w:t>foods,</w:t>
      </w:r>
      <w:r>
        <w:rPr>
          <w:spacing w:val="-4"/>
        </w:rPr>
        <w:t xml:space="preserve"> </w:t>
      </w:r>
      <w:r>
        <w:rPr>
          <w:spacing w:val="-1"/>
        </w:rPr>
        <w:t>are</w:t>
      </w:r>
      <w:r>
        <w:rPr>
          <w:spacing w:val="-4"/>
        </w:rPr>
        <w:t xml:space="preserve"> </w:t>
      </w:r>
      <w:r>
        <w:t>there</w:t>
      </w:r>
      <w:r>
        <w:rPr>
          <w:spacing w:val="-5"/>
        </w:rPr>
        <w:t xml:space="preserve"> </w:t>
      </w:r>
      <w:r>
        <w:rPr>
          <w:spacing w:val="-1"/>
        </w:rPr>
        <w:t>established</w:t>
      </w:r>
      <w:r>
        <w:rPr>
          <w:spacing w:val="-5"/>
        </w:rPr>
        <w:t xml:space="preserve"> </w:t>
      </w:r>
      <w:r>
        <w:t>written</w:t>
      </w:r>
      <w:r>
        <w:rPr>
          <w:spacing w:val="25"/>
          <w:w w:val="99"/>
        </w:rPr>
        <w:t xml:space="preserve"> </w:t>
      </w:r>
      <w:r>
        <w:t>policies</w:t>
      </w:r>
      <w:r>
        <w:rPr>
          <w:spacing w:val="-9"/>
        </w:rPr>
        <w:t xml:space="preserve"> </w:t>
      </w:r>
      <w:r>
        <w:t>in</w:t>
      </w:r>
      <w:r>
        <w:rPr>
          <w:spacing w:val="-8"/>
        </w:rPr>
        <w:t xml:space="preserve"> </w:t>
      </w:r>
      <w:r>
        <w:t>place?</w:t>
      </w:r>
    </w:p>
    <w:p w:rsidRPr="00B12B57" w:rsidR="00AE155C" w:rsidP="00AE155C" w:rsidRDefault="002F3458">
      <w:pPr>
        <w:pStyle w:val="BodyText"/>
        <w:tabs>
          <w:tab w:val="left" w:pos="780"/>
        </w:tabs>
        <w:spacing w:before="0" w:line="250" w:lineRule="auto"/>
        <w:ind w:right="166"/>
        <w:rPr>
          <w:rFonts w:cs="Arial"/>
          <w:b/>
          <w:bCs/>
        </w:rPr>
      </w:pPr>
      <w:sdt>
        <w:sdtPr>
          <w:rPr>
            <w:rFonts w:cs="Arial"/>
            <w:b/>
            <w:bCs/>
          </w:rPr>
          <w:id w:val="-222067173"/>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12B57" w:rsidR="00AE155C">
        <w:rPr>
          <w:rFonts w:cs="Arial"/>
        </w:rPr>
        <w:t xml:space="preserve"> Yes</w:t>
      </w:r>
      <w:r w:rsidRPr="00B12B57" w:rsidR="00AE155C">
        <w:rPr>
          <w:rFonts w:cs="Arial"/>
        </w:rPr>
        <w:tab/>
      </w:r>
      <w:sdt>
        <w:sdtPr>
          <w:rPr>
            <w:rFonts w:cs="Arial"/>
            <w:b/>
            <w:bCs/>
          </w:rPr>
          <w:id w:val="-803162769"/>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No </w:t>
      </w:r>
    </w:p>
    <w:p w:rsidRPr="00B12B57" w:rsidR="00AE155C" w:rsidP="00703A8E" w:rsidRDefault="00AE155C">
      <w:pPr>
        <w:pStyle w:val="BodyText"/>
        <w:numPr>
          <w:ilvl w:val="4"/>
          <w:numId w:val="65"/>
        </w:numPr>
        <w:tabs>
          <w:tab w:val="left" w:pos="480"/>
        </w:tabs>
        <w:spacing w:before="120"/>
        <w:ind w:hanging="3270"/>
        <w:rPr>
          <w:b/>
          <w:bCs/>
        </w:rPr>
      </w:pPr>
      <w:r>
        <w:t>Is</w:t>
      </w:r>
      <w:r>
        <w:rPr>
          <w:spacing w:val="-6"/>
        </w:rPr>
        <w:t xml:space="preserve"> </w:t>
      </w:r>
      <w:r>
        <w:t>infant</w:t>
      </w:r>
      <w:r>
        <w:rPr>
          <w:spacing w:val="-5"/>
        </w:rPr>
        <w:t xml:space="preserve"> </w:t>
      </w:r>
      <w:r>
        <w:t>formula</w:t>
      </w:r>
      <w:r>
        <w:rPr>
          <w:spacing w:val="-4"/>
        </w:rPr>
        <w:t xml:space="preserve"> </w:t>
      </w:r>
      <w:r>
        <w:t>issued</w:t>
      </w:r>
      <w:r>
        <w:rPr>
          <w:spacing w:val="-5"/>
        </w:rPr>
        <w:t xml:space="preserve"> </w:t>
      </w:r>
      <w:r>
        <w:t>in</w:t>
      </w:r>
      <w:r>
        <w:rPr>
          <w:spacing w:val="-4"/>
        </w:rPr>
        <w:t xml:space="preserve"> </w:t>
      </w:r>
      <w:r>
        <w:t>the</w:t>
      </w:r>
      <w:r>
        <w:rPr>
          <w:spacing w:val="-5"/>
        </w:rPr>
        <w:t xml:space="preserve"> </w:t>
      </w:r>
      <w:r>
        <w:rPr>
          <w:spacing w:val="-1"/>
        </w:rPr>
        <w:t>1st</w:t>
      </w:r>
      <w:r>
        <w:rPr>
          <w:spacing w:val="-4"/>
        </w:rPr>
        <w:t xml:space="preserve"> </w:t>
      </w:r>
      <w:r>
        <w:rPr>
          <w:spacing w:val="-1"/>
        </w:rPr>
        <w:t>month</w:t>
      </w:r>
      <w:r>
        <w:rPr>
          <w:spacing w:val="-4"/>
        </w:rPr>
        <w:t xml:space="preserve"> </w:t>
      </w:r>
      <w:r>
        <w:t>to</w:t>
      </w:r>
      <w:r>
        <w:rPr>
          <w:spacing w:val="-4"/>
        </w:rPr>
        <w:t xml:space="preserve"> </w:t>
      </w:r>
      <w:r>
        <w:t>partially</w:t>
      </w:r>
      <w:r>
        <w:rPr>
          <w:spacing w:val="-5"/>
        </w:rPr>
        <w:t xml:space="preserve"> </w:t>
      </w:r>
      <w:r>
        <w:t>breastfed</w:t>
      </w:r>
      <w:r>
        <w:rPr>
          <w:spacing w:val="-5"/>
        </w:rPr>
        <w:t xml:space="preserve"> </w:t>
      </w:r>
      <w:r>
        <w:t>infants?</w:t>
      </w:r>
    </w:p>
    <w:p w:rsidRPr="00B12B57" w:rsidR="00AE155C" w:rsidP="00AE155C" w:rsidRDefault="002F3458">
      <w:pPr>
        <w:pStyle w:val="BodyText"/>
        <w:tabs>
          <w:tab w:val="left" w:pos="480"/>
        </w:tabs>
        <w:spacing w:before="0"/>
        <w:rPr>
          <w:rFonts w:cs="Arial"/>
          <w:b/>
          <w:bCs/>
        </w:rPr>
      </w:pPr>
      <w:sdt>
        <w:sdtPr>
          <w:rPr>
            <w:rFonts w:cs="Arial"/>
            <w:b/>
            <w:bCs/>
          </w:rPr>
          <w:id w:val="1876040742"/>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12B57" w:rsidR="00AE155C">
        <w:rPr>
          <w:rFonts w:cs="Arial"/>
        </w:rPr>
        <w:t xml:space="preserve"> Yes</w:t>
      </w:r>
      <w:r w:rsidRPr="00B12B57" w:rsidR="00AE155C">
        <w:rPr>
          <w:rFonts w:cs="Arial"/>
        </w:rPr>
        <w:tab/>
      </w:r>
      <w:sdt>
        <w:sdtPr>
          <w:rPr>
            <w:rFonts w:cs="Arial"/>
            <w:b/>
            <w:bCs/>
          </w:rPr>
          <w:id w:val="-80138714"/>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No </w:t>
      </w:r>
    </w:p>
    <w:p w:rsidR="00AE155C" w:rsidP="00AE155C" w:rsidRDefault="00AE155C">
      <w:pPr>
        <w:spacing w:before="5"/>
        <w:rPr>
          <w:rFonts w:ascii="Arial" w:hAnsi="Arial" w:eastAsia="Arial" w:cs="Arial"/>
          <w:sz w:val="12"/>
          <w:szCs w:val="12"/>
        </w:rPr>
      </w:pPr>
    </w:p>
    <w:p w:rsidRPr="00F214C1" w:rsidR="00AE155C" w:rsidP="00703A8E" w:rsidRDefault="00AE155C">
      <w:pPr>
        <w:pStyle w:val="BodyText"/>
        <w:numPr>
          <w:ilvl w:val="4"/>
          <w:numId w:val="65"/>
        </w:numPr>
        <w:tabs>
          <w:tab w:val="left" w:pos="480"/>
        </w:tabs>
        <w:spacing w:before="74" w:line="250" w:lineRule="auto"/>
        <w:ind w:left="3420" w:right="1066" w:hanging="3330"/>
        <w:rPr>
          <w:b/>
          <w:bCs/>
        </w:rPr>
      </w:pPr>
      <w:r>
        <w:t>State</w:t>
      </w:r>
      <w:r>
        <w:rPr>
          <w:spacing w:val="-5"/>
        </w:rPr>
        <w:t xml:space="preserve"> </w:t>
      </w:r>
      <w:r>
        <w:t>policies</w:t>
      </w:r>
      <w:r>
        <w:rPr>
          <w:spacing w:val="-4"/>
        </w:rPr>
        <w:t xml:space="preserve"> </w:t>
      </w:r>
      <w:r>
        <w:t>&amp;</w:t>
      </w:r>
      <w:r>
        <w:rPr>
          <w:spacing w:val="-5"/>
        </w:rPr>
        <w:t xml:space="preserve"> </w:t>
      </w:r>
      <w:r>
        <w:rPr>
          <w:spacing w:val="-1"/>
        </w:rPr>
        <w:t>materials</w:t>
      </w:r>
      <w:r>
        <w:rPr>
          <w:spacing w:val="-3"/>
        </w:rPr>
        <w:t xml:space="preserve"> </w:t>
      </w:r>
      <w:r>
        <w:rPr>
          <w:spacing w:val="-1"/>
        </w:rPr>
        <w:t>reflect</w:t>
      </w:r>
      <w:r>
        <w:rPr>
          <w:spacing w:val="-3"/>
        </w:rPr>
        <w:t xml:space="preserve"> </w:t>
      </w:r>
      <w:r>
        <w:t>the</w:t>
      </w:r>
      <w:r>
        <w:rPr>
          <w:spacing w:val="-4"/>
        </w:rPr>
        <w:t xml:space="preserve"> </w:t>
      </w:r>
      <w:r>
        <w:t>definition</w:t>
      </w:r>
      <w:r>
        <w:rPr>
          <w:spacing w:val="-4"/>
        </w:rPr>
        <w:t xml:space="preserve"> </w:t>
      </w:r>
      <w:r>
        <w:t>of</w:t>
      </w:r>
      <w:r>
        <w:rPr>
          <w:spacing w:val="-5"/>
        </w:rPr>
        <w:t xml:space="preserve"> </w:t>
      </w:r>
      <w:r>
        <w:t>“supplemental</w:t>
      </w:r>
      <w:r>
        <w:rPr>
          <w:spacing w:val="-3"/>
        </w:rPr>
        <w:t xml:space="preserve"> </w:t>
      </w:r>
      <w:r>
        <w:t>foods”</w:t>
      </w:r>
      <w:r>
        <w:rPr>
          <w:spacing w:val="-3"/>
        </w:rPr>
        <w:t xml:space="preserve"> </w:t>
      </w:r>
      <w:r>
        <w:rPr>
          <w:spacing w:val="-1"/>
        </w:rPr>
        <w:t>as</w:t>
      </w:r>
      <w:r>
        <w:rPr>
          <w:spacing w:val="-4"/>
        </w:rPr>
        <w:t xml:space="preserve"> </w:t>
      </w:r>
      <w:r>
        <w:t>defined</w:t>
      </w:r>
      <w:r>
        <w:rPr>
          <w:spacing w:val="-4"/>
        </w:rPr>
        <w:t xml:space="preserve"> </w:t>
      </w:r>
      <w:r>
        <w:rPr>
          <w:spacing w:val="-1"/>
        </w:rPr>
        <w:t>246.2</w:t>
      </w:r>
    </w:p>
    <w:p w:rsidRPr="00B12B57" w:rsidR="00AE155C" w:rsidP="00AE155C" w:rsidRDefault="00AE155C">
      <w:pPr>
        <w:pStyle w:val="BodyText"/>
        <w:tabs>
          <w:tab w:val="left" w:pos="480"/>
        </w:tabs>
        <w:spacing w:before="0" w:line="250" w:lineRule="auto"/>
        <w:ind w:left="90" w:right="1066"/>
        <w:rPr>
          <w:b/>
          <w:bCs/>
        </w:rPr>
      </w:pPr>
      <w:r>
        <w:rPr>
          <w:spacing w:val="-1"/>
        </w:rPr>
        <w:t xml:space="preserve">       </w:t>
      </w:r>
      <w:r>
        <w:rPr>
          <w:spacing w:val="-4"/>
        </w:rPr>
        <w:t xml:space="preserve"> and </w:t>
      </w:r>
      <w:r>
        <w:t>in</w:t>
      </w:r>
      <w:r>
        <w:rPr>
          <w:spacing w:val="-4"/>
        </w:rPr>
        <w:t xml:space="preserve"> </w:t>
      </w:r>
      <w:r>
        <w:t>the</w:t>
      </w:r>
      <w:r>
        <w:rPr>
          <w:spacing w:val="26"/>
        </w:rPr>
        <w:t xml:space="preserve"> </w:t>
      </w:r>
      <w:r>
        <w:rPr>
          <w:spacing w:val="-1"/>
        </w:rPr>
        <w:t>Child</w:t>
      </w:r>
      <w:r>
        <w:rPr>
          <w:spacing w:val="-7"/>
        </w:rPr>
        <w:t xml:space="preserve"> </w:t>
      </w:r>
      <w:r>
        <w:rPr>
          <w:spacing w:val="-1"/>
        </w:rPr>
        <w:t>Nutrition</w:t>
      </w:r>
      <w:r>
        <w:rPr>
          <w:spacing w:val="-7"/>
        </w:rPr>
        <w:t xml:space="preserve"> </w:t>
      </w:r>
      <w:r>
        <w:rPr>
          <w:spacing w:val="-1"/>
        </w:rPr>
        <w:t>Act.</w:t>
      </w:r>
    </w:p>
    <w:p w:rsidRPr="00B12B57" w:rsidR="00AE155C" w:rsidP="00AE155C" w:rsidRDefault="002F3458">
      <w:pPr>
        <w:pStyle w:val="BodyText"/>
        <w:tabs>
          <w:tab w:val="left" w:pos="480"/>
        </w:tabs>
        <w:spacing w:before="0" w:line="250" w:lineRule="auto"/>
        <w:ind w:right="1066"/>
        <w:rPr>
          <w:rFonts w:cs="Arial"/>
        </w:rPr>
      </w:pPr>
      <w:sdt>
        <w:sdtPr>
          <w:rPr>
            <w:rFonts w:cs="Arial"/>
            <w:b/>
            <w:bCs/>
          </w:rPr>
          <w:id w:val="-972595096"/>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Yes</w:t>
      </w:r>
      <w:r w:rsidRPr="00B12B57" w:rsidR="00AE155C">
        <w:rPr>
          <w:rFonts w:cs="Arial"/>
        </w:rPr>
        <w:tab/>
      </w:r>
      <w:sdt>
        <w:sdtPr>
          <w:rPr>
            <w:rFonts w:cs="Arial"/>
            <w:b/>
            <w:bCs/>
          </w:rPr>
          <w:id w:val="-201631088"/>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No </w:t>
      </w:r>
    </w:p>
    <w:p w:rsidRPr="00B12B57" w:rsidR="00AE155C" w:rsidP="00703A8E" w:rsidRDefault="00AE155C">
      <w:pPr>
        <w:pStyle w:val="BodyText"/>
        <w:numPr>
          <w:ilvl w:val="4"/>
          <w:numId w:val="65"/>
        </w:numPr>
        <w:tabs>
          <w:tab w:val="left" w:pos="480"/>
        </w:tabs>
        <w:spacing w:before="160" w:line="250" w:lineRule="auto"/>
        <w:ind w:left="540" w:right="266" w:hanging="450"/>
        <w:rPr>
          <w:b/>
          <w:bCs/>
        </w:rPr>
      </w:pPr>
      <w:r>
        <w:t xml:space="preserve"> </w:t>
      </w:r>
      <w:r w:rsidRPr="008611A2">
        <w:t xml:space="preserve">Does the State agency only allow issuance of reduced fat (2%) milk to children ≥ 24 months of age and women </w:t>
      </w:r>
      <w:r w:rsidRPr="008611A2">
        <w:lastRenderedPageBreak/>
        <w:t>with certain conditions, including but not limited to, underweight and maternal weight loss during pregnancy, in accordance with Footnote 7 of Table 2 in 246.10(e)(10)?</w:t>
      </w:r>
    </w:p>
    <w:p w:rsidR="00AE155C" w:rsidP="00AE155C" w:rsidRDefault="002F3458">
      <w:pPr>
        <w:pStyle w:val="BodyText"/>
        <w:tabs>
          <w:tab w:val="left" w:pos="480"/>
        </w:tabs>
        <w:spacing w:before="0" w:line="250" w:lineRule="auto"/>
        <w:ind w:right="266"/>
        <w:rPr>
          <w:rFonts w:cs="Arial"/>
          <w:b/>
          <w:bCs/>
        </w:rPr>
      </w:pPr>
      <w:sdt>
        <w:sdtPr>
          <w:rPr>
            <w:rFonts w:cs="Arial"/>
            <w:b/>
            <w:bCs/>
          </w:rPr>
          <w:id w:val="846528964"/>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Yes</w:t>
      </w:r>
      <w:r w:rsidRPr="00B12B57" w:rsidR="00AE155C">
        <w:rPr>
          <w:rFonts w:cs="Arial"/>
        </w:rPr>
        <w:tab/>
      </w:r>
      <w:sdt>
        <w:sdtPr>
          <w:rPr>
            <w:rFonts w:cs="Arial"/>
            <w:b/>
            <w:bCs/>
          </w:rPr>
          <w:id w:val="-1824188695"/>
          <w14:checkbox>
            <w14:checked w14:val="0"/>
            <w14:checkedState w14:font="MS Gothic" w14:val="2612"/>
            <w14:uncheckedState w14:font="MS Gothic" w14:val="2610"/>
          </w14:checkbox>
        </w:sdtPr>
        <w:sdtContent>
          <w:r w:rsidRPr="00B12B57" w:rsidR="00AE155C">
            <w:rPr>
              <w:rFonts w:hint="eastAsia" w:ascii="MS Gothic" w:hAnsi="MS Gothic" w:eastAsia="MS Gothic" w:cs="MS Gothic"/>
            </w:rPr>
            <w:t>☐</w:t>
          </w:r>
        </w:sdtContent>
      </w:sdt>
      <w:r w:rsidRPr="00B12B57" w:rsidR="00AE155C">
        <w:rPr>
          <w:rFonts w:cs="Arial"/>
        </w:rPr>
        <w:t xml:space="preserve"> No </w:t>
      </w:r>
    </w:p>
    <w:p w:rsidRPr="00B12B57" w:rsidR="00AE155C" w:rsidP="00703A8E" w:rsidRDefault="00AE155C">
      <w:pPr>
        <w:pStyle w:val="BodyText"/>
        <w:numPr>
          <w:ilvl w:val="4"/>
          <w:numId w:val="65"/>
        </w:numPr>
        <w:tabs>
          <w:tab w:val="left" w:pos="480"/>
        </w:tabs>
        <w:spacing w:before="160" w:line="250" w:lineRule="auto"/>
        <w:ind w:left="540" w:right="588" w:hanging="450"/>
        <w:rPr>
          <w:b/>
          <w:bCs/>
        </w:rPr>
      </w:pPr>
      <w:r>
        <w:rPr>
          <w:spacing w:val="-1"/>
        </w:rPr>
        <w:t xml:space="preserve"> Does</w:t>
      </w:r>
      <w:r>
        <w:rPr>
          <w:spacing w:val="-3"/>
        </w:rPr>
        <w:t xml:space="preserve"> </w:t>
      </w:r>
      <w:r>
        <w:t>the</w:t>
      </w:r>
      <w:r>
        <w:rPr>
          <w:spacing w:val="-2"/>
        </w:rPr>
        <w:t xml:space="preserve"> </w:t>
      </w:r>
      <w:r>
        <w:t>State</w:t>
      </w:r>
      <w:r>
        <w:rPr>
          <w:spacing w:val="-3"/>
        </w:rPr>
        <w:t xml:space="preserve"> </w:t>
      </w:r>
      <w:r>
        <w:rPr>
          <w:spacing w:val="-1"/>
        </w:rPr>
        <w:t>agency</w:t>
      </w:r>
      <w:r>
        <w:rPr>
          <w:spacing w:val="-2"/>
        </w:rPr>
        <w:t xml:space="preserve"> </w:t>
      </w:r>
      <w:r>
        <w:rPr>
          <w:spacing w:val="-1"/>
        </w:rPr>
        <w:t>allow</w:t>
      </w:r>
      <w:r>
        <w:rPr>
          <w:spacing w:val="-2"/>
        </w:rPr>
        <w:t xml:space="preserve"> </w:t>
      </w:r>
      <w:r>
        <w:t>issuance</w:t>
      </w:r>
      <w:r>
        <w:rPr>
          <w:spacing w:val="-4"/>
        </w:rPr>
        <w:t xml:space="preserve"> </w:t>
      </w:r>
      <w:r>
        <w:t>of</w:t>
      </w:r>
      <w:r>
        <w:rPr>
          <w:spacing w:val="-3"/>
        </w:rPr>
        <w:t xml:space="preserve"> </w:t>
      </w:r>
      <w:r>
        <w:t>fat-reduced</w:t>
      </w:r>
      <w:r>
        <w:rPr>
          <w:spacing w:val="-3"/>
        </w:rPr>
        <w:t xml:space="preserve"> </w:t>
      </w:r>
      <w:r>
        <w:rPr>
          <w:spacing w:val="-1"/>
        </w:rPr>
        <w:t>milks</w:t>
      </w:r>
      <w:r>
        <w:rPr>
          <w:spacing w:val="-2"/>
        </w:rPr>
        <w:t xml:space="preserve"> </w:t>
      </w:r>
      <w:r>
        <w:t>to</w:t>
      </w:r>
      <w:r>
        <w:rPr>
          <w:spacing w:val="-2"/>
        </w:rPr>
        <w:t xml:space="preserve"> </w:t>
      </w:r>
      <w:r>
        <w:rPr>
          <w:spacing w:val="-1"/>
        </w:rPr>
        <w:t>1-year-old</w:t>
      </w:r>
      <w:r>
        <w:rPr>
          <w:spacing w:val="-3"/>
        </w:rPr>
        <w:t xml:space="preserve"> </w:t>
      </w:r>
      <w:r>
        <w:rPr>
          <w:spacing w:val="-1"/>
        </w:rPr>
        <w:t>children</w:t>
      </w:r>
      <w:r>
        <w:rPr>
          <w:spacing w:val="-2"/>
        </w:rPr>
        <w:t xml:space="preserve"> </w:t>
      </w:r>
      <w:r>
        <w:t>for</w:t>
      </w:r>
      <w:r>
        <w:rPr>
          <w:spacing w:val="-2"/>
        </w:rPr>
        <w:t xml:space="preserve"> </w:t>
      </w:r>
      <w:r>
        <w:t>whom</w:t>
      </w:r>
      <w:r>
        <w:rPr>
          <w:spacing w:val="-3"/>
        </w:rPr>
        <w:t xml:space="preserve"> </w:t>
      </w:r>
      <w:r>
        <w:t>overweight</w:t>
      </w:r>
      <w:r>
        <w:rPr>
          <w:spacing w:val="-3"/>
        </w:rPr>
        <w:t xml:space="preserve"> </w:t>
      </w:r>
      <w:r>
        <w:t>or</w:t>
      </w:r>
      <w:r>
        <w:rPr>
          <w:spacing w:val="27"/>
        </w:rPr>
        <w:t xml:space="preserve"> </w:t>
      </w:r>
      <w:r>
        <w:t>obesity</w:t>
      </w:r>
      <w:r>
        <w:rPr>
          <w:spacing w:val="-5"/>
        </w:rPr>
        <w:t xml:space="preserve"> </w:t>
      </w:r>
      <w:r>
        <w:t>is</w:t>
      </w:r>
      <w:r>
        <w:rPr>
          <w:spacing w:val="-4"/>
        </w:rPr>
        <w:t xml:space="preserve"> </w:t>
      </w:r>
      <w:r>
        <w:t>a</w:t>
      </w:r>
      <w:r>
        <w:rPr>
          <w:spacing w:val="-4"/>
        </w:rPr>
        <w:t xml:space="preserve"> </w:t>
      </w:r>
      <w:r>
        <w:rPr>
          <w:spacing w:val="-1"/>
        </w:rPr>
        <w:t>concern,</w:t>
      </w:r>
      <w:r>
        <w:rPr>
          <w:spacing w:val="-3"/>
        </w:rPr>
        <w:t xml:space="preserve"> </w:t>
      </w:r>
      <w:r>
        <w:t>in</w:t>
      </w:r>
      <w:r>
        <w:rPr>
          <w:spacing w:val="-3"/>
        </w:rPr>
        <w:t xml:space="preserve"> </w:t>
      </w:r>
      <w:r>
        <w:rPr>
          <w:spacing w:val="-1"/>
        </w:rPr>
        <w:t>accordance</w:t>
      </w:r>
      <w:r>
        <w:rPr>
          <w:spacing w:val="-3"/>
        </w:rPr>
        <w:t xml:space="preserve"> </w:t>
      </w:r>
      <w:r>
        <w:t>with</w:t>
      </w:r>
      <w:r>
        <w:rPr>
          <w:spacing w:val="-4"/>
        </w:rPr>
        <w:t xml:space="preserve"> </w:t>
      </w:r>
      <w:r>
        <w:t>Footnote</w:t>
      </w:r>
      <w:r>
        <w:rPr>
          <w:spacing w:val="-4"/>
        </w:rPr>
        <w:t xml:space="preserve"> </w:t>
      </w:r>
      <w:r>
        <w:t>7</w:t>
      </w:r>
      <w:r>
        <w:rPr>
          <w:spacing w:val="-4"/>
        </w:rPr>
        <w:t xml:space="preserve"> </w:t>
      </w:r>
      <w:r>
        <w:t>of</w:t>
      </w:r>
      <w:r>
        <w:rPr>
          <w:spacing w:val="-4"/>
        </w:rPr>
        <w:t xml:space="preserve"> </w:t>
      </w:r>
      <w:r>
        <w:t>Table</w:t>
      </w:r>
      <w:r>
        <w:rPr>
          <w:spacing w:val="-4"/>
        </w:rPr>
        <w:t xml:space="preserve"> </w:t>
      </w:r>
      <w:r>
        <w:t>2</w:t>
      </w:r>
      <w:r>
        <w:rPr>
          <w:spacing w:val="-5"/>
        </w:rPr>
        <w:t xml:space="preserve"> </w:t>
      </w:r>
      <w:r>
        <w:t>in</w:t>
      </w:r>
      <w:r>
        <w:rPr>
          <w:spacing w:val="-3"/>
        </w:rPr>
        <w:t xml:space="preserve"> </w:t>
      </w:r>
      <w:r>
        <w:rPr>
          <w:spacing w:val="-1"/>
        </w:rPr>
        <w:t>246.10(e)(10)?</w:t>
      </w:r>
    </w:p>
    <w:p w:rsidRPr="00B12B57" w:rsidR="00AE155C" w:rsidP="00AE155C" w:rsidRDefault="00AE155C">
      <w:pPr>
        <w:pStyle w:val="BodyText"/>
        <w:tabs>
          <w:tab w:val="left" w:pos="480"/>
          <w:tab w:val="left" w:pos="540"/>
        </w:tabs>
        <w:spacing w:before="0" w:after="240" w:line="250" w:lineRule="auto"/>
        <w:ind w:right="588"/>
        <w:rPr>
          <w:rFonts w:cs="Arial"/>
        </w:rPr>
      </w:pPr>
      <w:r>
        <w:rPr>
          <w:rFonts w:cs="Arial"/>
        </w:rPr>
        <w:tab/>
      </w:r>
      <w:sdt>
        <w:sdtPr>
          <w:rPr>
            <w:rFonts w:cs="Arial"/>
            <w:b/>
            <w:bCs/>
          </w:rPr>
          <w:id w:val="-945845647"/>
          <w14:checkbox>
            <w14:checked w14:val="0"/>
            <w14:checkedState w14:font="MS Gothic" w14:val="2612"/>
            <w14:uncheckedState w14:font="MS Gothic" w14:val="2610"/>
          </w14:checkbox>
        </w:sdtPr>
        <w:sdtContent>
          <w:r>
            <w:rPr>
              <w:rFonts w:hint="eastAsia" w:ascii="MS Gothic" w:hAnsi="MS Gothic" w:eastAsia="MS Gothic" w:cs="Arial"/>
            </w:rPr>
            <w:t>☐</w:t>
          </w:r>
        </w:sdtContent>
      </w:sdt>
      <w:r w:rsidRPr="00B12B57">
        <w:rPr>
          <w:rFonts w:cs="Arial"/>
        </w:rPr>
        <w:t xml:space="preserve"> Yes </w:t>
      </w:r>
      <w:r w:rsidRPr="00B12B57">
        <w:rPr>
          <w:rFonts w:cs="Arial"/>
        </w:rPr>
        <w:tab/>
      </w:r>
      <w:sdt>
        <w:sdtPr>
          <w:rPr>
            <w:rFonts w:cs="Arial"/>
            <w:b/>
            <w:bCs/>
          </w:rPr>
          <w:id w:val="-1134793338"/>
          <w14:checkbox>
            <w14:checked w14:val="0"/>
            <w14:checkedState w14:font="MS Gothic" w14:val="2612"/>
            <w14:uncheckedState w14:font="MS Gothic" w14:val="2610"/>
          </w14:checkbox>
        </w:sdtPr>
        <w:sdtContent>
          <w:r w:rsidRPr="00B12B57">
            <w:rPr>
              <w:rFonts w:hint="eastAsia" w:ascii="MS Gothic" w:hAnsi="MS Gothic" w:eastAsia="MS Gothic" w:cs="MS Gothic"/>
            </w:rPr>
            <w:t>☐</w:t>
          </w:r>
        </w:sdtContent>
      </w:sdt>
      <w:r w:rsidRPr="00B12B57">
        <w:rPr>
          <w:rFonts w:cs="Arial"/>
        </w:rPr>
        <w:t xml:space="preserve"> No </w:t>
      </w:r>
    </w:p>
    <w:p w:rsidRPr="00702252" w:rsidR="00AE155C" w:rsidP="00AE155C" w:rsidRDefault="00AE155C">
      <w:pPr>
        <w:pStyle w:val="BodyText"/>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line="20" w:lineRule="atLeast"/>
        <w:ind w:left="110"/>
        <w:rPr>
          <w:rFonts w:ascii="Arial" w:hAnsi="Arial" w:eastAsia="Arial" w:cs="Arial"/>
          <w:sz w:val="2"/>
          <w:szCs w:val="2"/>
        </w:rPr>
      </w:pPr>
    </w:p>
    <w:p w:rsidR="00AE155C" w:rsidP="00AE155C" w:rsidRDefault="00AE155C">
      <w:pPr>
        <w:spacing w:line="20" w:lineRule="atLeast"/>
        <w:ind w:firstLine="10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spacing w:line="20" w:lineRule="atLeast"/>
        <w:ind w:firstLine="100"/>
      </w:pPr>
    </w:p>
    <w:p w:rsidR="00AE155C" w:rsidP="00703A8E" w:rsidRDefault="00AE155C">
      <w:pPr>
        <w:pStyle w:val="BodyText"/>
        <w:numPr>
          <w:ilvl w:val="2"/>
          <w:numId w:val="68"/>
        </w:numPr>
        <w:tabs>
          <w:tab w:val="left" w:pos="460"/>
        </w:tabs>
        <w:spacing w:before="0"/>
        <w:rPr>
          <w:b/>
          <w:bCs/>
        </w:rPr>
      </w:pPr>
      <w:r>
        <w:t>Individual</w:t>
      </w:r>
      <w:r>
        <w:rPr>
          <w:spacing w:val="-14"/>
        </w:rPr>
        <w:t xml:space="preserve"> </w:t>
      </w:r>
      <w:r>
        <w:rPr>
          <w:spacing w:val="-1"/>
        </w:rPr>
        <w:t>Nutrition</w:t>
      </w:r>
      <w:r>
        <w:rPr>
          <w:spacing w:val="-14"/>
        </w:rPr>
        <w:t xml:space="preserve"> </w:t>
      </w:r>
      <w:r>
        <w:t>Tailoring</w:t>
      </w:r>
    </w:p>
    <w:p w:rsidRPr="00B12B57" w:rsidR="00AE155C" w:rsidP="00703A8E" w:rsidRDefault="00AE155C">
      <w:pPr>
        <w:pStyle w:val="BodyText"/>
        <w:numPr>
          <w:ilvl w:val="0"/>
          <w:numId w:val="67"/>
        </w:numPr>
        <w:tabs>
          <w:tab w:val="left" w:pos="460"/>
        </w:tabs>
        <w:rPr>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allows</w:t>
      </w:r>
      <w:r>
        <w:rPr>
          <w:spacing w:val="-4"/>
        </w:rPr>
        <w:t xml:space="preserve"> </w:t>
      </w:r>
      <w:r>
        <w:t>individual</w:t>
      </w:r>
      <w:r>
        <w:rPr>
          <w:spacing w:val="-5"/>
        </w:rPr>
        <w:t xml:space="preserve"> </w:t>
      </w:r>
      <w:r>
        <w:t>nutrition</w:t>
      </w:r>
      <w:r>
        <w:rPr>
          <w:spacing w:val="-4"/>
        </w:rPr>
        <w:t xml:space="preserve"> </w:t>
      </w:r>
      <w:r>
        <w:t>tailoring</w:t>
      </w:r>
      <w:r>
        <w:rPr>
          <w:spacing w:val="-4"/>
        </w:rPr>
        <w:t xml:space="preserve"> </w:t>
      </w:r>
      <w:r>
        <w:t>of</w:t>
      </w:r>
      <w:r>
        <w:rPr>
          <w:spacing w:val="-5"/>
        </w:rPr>
        <w:t xml:space="preserve"> </w:t>
      </w:r>
      <w:r>
        <w:t>food</w:t>
      </w:r>
      <w:r>
        <w:rPr>
          <w:spacing w:val="-3"/>
        </w:rPr>
        <w:t xml:space="preserve"> </w:t>
      </w:r>
      <w:r>
        <w:t>packages</w:t>
      </w:r>
      <w:r>
        <w:rPr>
          <w:spacing w:val="-5"/>
        </w:rPr>
        <w:t xml:space="preserve"> </w:t>
      </w:r>
      <w:r>
        <w:t>only</w:t>
      </w:r>
      <w:r>
        <w:rPr>
          <w:spacing w:val="-5"/>
        </w:rPr>
        <w:t xml:space="preserve"> </w:t>
      </w:r>
      <w:r>
        <w:t>in</w:t>
      </w:r>
      <w:r>
        <w:rPr>
          <w:spacing w:val="-3"/>
        </w:rPr>
        <w:t xml:space="preserve"> </w:t>
      </w:r>
      <w:r>
        <w:rPr>
          <w:spacing w:val="-1"/>
        </w:rPr>
        <w:t>accordance</w:t>
      </w:r>
      <w:r>
        <w:rPr>
          <w:spacing w:val="-4"/>
        </w:rPr>
        <w:t xml:space="preserve"> </w:t>
      </w:r>
      <w:r>
        <w:t>with</w:t>
      </w:r>
      <w:r>
        <w:rPr>
          <w:spacing w:val="-5"/>
        </w:rPr>
        <w:t xml:space="preserve"> </w:t>
      </w:r>
      <w:r>
        <w:rPr>
          <w:spacing w:val="-1"/>
        </w:rPr>
        <w:t>246.10(c).</w:t>
      </w:r>
    </w:p>
    <w:p w:rsidRPr="00702252" w:rsidR="00AE155C" w:rsidP="00AE155C" w:rsidRDefault="00AE155C">
      <w:pPr>
        <w:pStyle w:val="BodyText"/>
        <w:tabs>
          <w:tab w:val="left" w:pos="460"/>
        </w:tabs>
        <w:ind w:left="100"/>
        <w:rPr>
          <w:rFonts w:cs="Arial"/>
        </w:rPr>
      </w:pPr>
      <w:r w:rsidRPr="00B12B57">
        <w:rPr>
          <w:rFonts w:cs="Arial"/>
          <w:spacing w:val="-1"/>
        </w:rPr>
        <w:tab/>
      </w:r>
      <w:sdt>
        <w:sdtPr>
          <w:rPr>
            <w:rFonts w:cs="Arial"/>
            <w:b/>
            <w:spacing w:val="-1"/>
          </w:rPr>
          <w:id w:val="-398368788"/>
          <w14:checkbox>
            <w14:checked w14:val="0"/>
            <w14:checkedState w14:font="MS Gothic" w14:val="2612"/>
            <w14:uncheckedState w14:font="MS Gothic" w14:val="2610"/>
          </w14:checkbox>
        </w:sdtPr>
        <w:sdtContent>
          <w:r w:rsidRPr="00B12B57">
            <w:rPr>
              <w:rFonts w:hint="eastAsia" w:ascii="MS Gothic" w:hAnsi="MS Gothic" w:eastAsia="MS Gothic" w:cs="MS Gothic"/>
              <w:spacing w:val="-1"/>
            </w:rPr>
            <w:t>☐</w:t>
          </w:r>
        </w:sdtContent>
      </w:sdt>
      <w:r w:rsidRPr="00B12B57">
        <w:rPr>
          <w:rFonts w:cs="Arial"/>
          <w:spacing w:val="-1"/>
        </w:rPr>
        <w:t xml:space="preserve"> Yes</w:t>
      </w:r>
      <w:r w:rsidRPr="00B12B57">
        <w:rPr>
          <w:rFonts w:cs="Arial"/>
          <w:spacing w:val="-1"/>
        </w:rPr>
        <w:tab/>
      </w:r>
      <w:sdt>
        <w:sdtPr>
          <w:rPr>
            <w:rFonts w:cs="Arial"/>
            <w:b/>
            <w:spacing w:val="-1"/>
          </w:rPr>
          <w:id w:val="-1511127462"/>
          <w14:checkbox>
            <w14:checked w14:val="0"/>
            <w14:checkedState w14:font="MS Gothic" w14:val="2612"/>
            <w14:uncheckedState w14:font="MS Gothic" w14:val="2610"/>
          </w14:checkbox>
        </w:sdtPr>
        <w:sdtContent>
          <w:r w:rsidRPr="00B12B57">
            <w:rPr>
              <w:rFonts w:hint="eastAsia" w:ascii="MS Gothic" w:hAnsi="MS Gothic" w:eastAsia="MS Gothic" w:cs="MS Gothic"/>
              <w:spacing w:val="-1"/>
            </w:rPr>
            <w:t>☐</w:t>
          </w:r>
        </w:sdtContent>
      </w:sdt>
      <w:r w:rsidRPr="00B12B57">
        <w:rPr>
          <w:rFonts w:cs="Arial"/>
          <w:spacing w:val="-1"/>
        </w:rPr>
        <w:t xml:space="preserve"> No </w:t>
      </w:r>
    </w:p>
    <w:p w:rsidRPr="004D5C14" w:rsidR="00AE155C" w:rsidP="00703A8E" w:rsidRDefault="00AE155C">
      <w:pPr>
        <w:pStyle w:val="ListParagraph"/>
        <w:numPr>
          <w:ilvl w:val="0"/>
          <w:numId w:val="67"/>
        </w:numPr>
        <w:tabs>
          <w:tab w:val="left" w:pos="480"/>
        </w:tabs>
        <w:spacing w:before="120" w:line="375" w:lineRule="auto"/>
        <w:ind w:right="150"/>
        <w:rPr>
          <w:rFonts w:ascii="Arial" w:hAnsi="Arial" w:eastAsia="Arial" w:cs="Arial"/>
          <w:sz w:val="20"/>
          <w:szCs w:val="20"/>
        </w:rPr>
      </w:pPr>
      <w:r w:rsidRPr="004D5C14">
        <w:rPr>
          <w:rFonts w:ascii="Arial"/>
          <w:b/>
          <w:sz w:val="20"/>
        </w:rPr>
        <w:t>The</w:t>
      </w:r>
      <w:r w:rsidRPr="004D5C14">
        <w:rPr>
          <w:rFonts w:ascii="Arial"/>
          <w:b/>
          <w:spacing w:val="-5"/>
          <w:sz w:val="20"/>
        </w:rPr>
        <w:t xml:space="preserve"> </w:t>
      </w:r>
      <w:r w:rsidRPr="004D5C14">
        <w:rPr>
          <w:rFonts w:ascii="Arial"/>
          <w:b/>
          <w:sz w:val="20"/>
        </w:rPr>
        <w:t>State</w:t>
      </w:r>
      <w:r w:rsidRPr="004D5C14">
        <w:rPr>
          <w:rFonts w:ascii="Arial"/>
          <w:b/>
          <w:spacing w:val="-4"/>
          <w:sz w:val="20"/>
        </w:rPr>
        <w:t xml:space="preserve"> </w:t>
      </w:r>
      <w:r w:rsidRPr="004D5C14">
        <w:rPr>
          <w:rFonts w:ascii="Arial"/>
          <w:b/>
          <w:spacing w:val="-1"/>
          <w:sz w:val="20"/>
        </w:rPr>
        <w:t>agency</w:t>
      </w:r>
      <w:r w:rsidRPr="004D5C14">
        <w:rPr>
          <w:rFonts w:ascii="Arial"/>
          <w:b/>
          <w:spacing w:val="-4"/>
          <w:sz w:val="20"/>
        </w:rPr>
        <w:t xml:space="preserve"> </w:t>
      </w:r>
      <w:r w:rsidRPr="004D5C14">
        <w:rPr>
          <w:rFonts w:ascii="Arial"/>
          <w:b/>
          <w:sz w:val="20"/>
        </w:rPr>
        <w:t>provides</w:t>
      </w:r>
      <w:r w:rsidRPr="004D5C14">
        <w:rPr>
          <w:rFonts w:ascii="Arial"/>
          <w:b/>
          <w:spacing w:val="-4"/>
          <w:sz w:val="20"/>
        </w:rPr>
        <w:t xml:space="preserve"> </w:t>
      </w:r>
      <w:r w:rsidRPr="004D5C14">
        <w:rPr>
          <w:rFonts w:ascii="Arial"/>
          <w:b/>
          <w:sz w:val="20"/>
        </w:rPr>
        <w:t>a</w:t>
      </w:r>
      <w:r w:rsidRPr="004D5C14">
        <w:rPr>
          <w:rFonts w:ascii="Arial"/>
          <w:b/>
          <w:spacing w:val="-4"/>
          <w:sz w:val="20"/>
        </w:rPr>
        <w:t xml:space="preserve"> </w:t>
      </w:r>
      <w:r w:rsidRPr="004D5C14">
        <w:rPr>
          <w:rFonts w:ascii="Arial"/>
          <w:b/>
          <w:spacing w:val="-1"/>
          <w:sz w:val="20"/>
        </w:rPr>
        <w:t>special</w:t>
      </w:r>
      <w:r w:rsidRPr="004D5C14">
        <w:rPr>
          <w:rFonts w:ascii="Arial"/>
          <w:b/>
          <w:spacing w:val="-4"/>
          <w:sz w:val="20"/>
        </w:rPr>
        <w:t xml:space="preserve"> </w:t>
      </w:r>
      <w:r w:rsidRPr="004D5C14">
        <w:rPr>
          <w:rFonts w:ascii="Arial"/>
          <w:b/>
          <w:sz w:val="20"/>
        </w:rPr>
        <w:t>individually</w:t>
      </w:r>
      <w:r w:rsidRPr="004D5C14">
        <w:rPr>
          <w:rFonts w:ascii="Arial"/>
          <w:b/>
          <w:spacing w:val="-4"/>
          <w:sz w:val="20"/>
        </w:rPr>
        <w:t xml:space="preserve"> </w:t>
      </w:r>
      <w:r w:rsidRPr="004D5C14">
        <w:rPr>
          <w:rFonts w:ascii="Arial"/>
          <w:b/>
          <w:sz w:val="20"/>
        </w:rPr>
        <w:t>tailored</w:t>
      </w:r>
      <w:r w:rsidRPr="004D5C14">
        <w:rPr>
          <w:rFonts w:ascii="Arial"/>
          <w:b/>
          <w:spacing w:val="-3"/>
          <w:sz w:val="20"/>
        </w:rPr>
        <w:t xml:space="preserve"> </w:t>
      </w:r>
      <w:r w:rsidRPr="004D5C14">
        <w:rPr>
          <w:rFonts w:ascii="Arial"/>
          <w:b/>
          <w:sz w:val="20"/>
        </w:rPr>
        <w:t>package</w:t>
      </w:r>
      <w:r w:rsidRPr="004D5C14">
        <w:rPr>
          <w:rFonts w:ascii="Arial"/>
          <w:b/>
          <w:spacing w:val="-5"/>
          <w:sz w:val="20"/>
        </w:rPr>
        <w:t xml:space="preserve"> </w:t>
      </w:r>
      <w:r w:rsidRPr="004D5C14">
        <w:rPr>
          <w:rFonts w:ascii="Arial"/>
          <w:b/>
          <w:sz w:val="20"/>
        </w:rPr>
        <w:t>for</w:t>
      </w:r>
    </w:p>
    <w:p w:rsidRPr="00B832B8" w:rsidR="00AE155C" w:rsidP="00AE155C" w:rsidRDefault="002F3458">
      <w:pPr>
        <w:tabs>
          <w:tab w:val="left" w:pos="480"/>
        </w:tabs>
        <w:spacing w:line="276" w:lineRule="auto"/>
        <w:ind w:left="446" w:right="144"/>
        <w:rPr>
          <w:rFonts w:ascii="Arial" w:hAnsi="Arial" w:eastAsia="Arial" w:cs="Arial"/>
          <w:sz w:val="20"/>
          <w:szCs w:val="20"/>
        </w:rPr>
      </w:pPr>
      <w:sdt>
        <w:sdtPr>
          <w:rPr>
            <w:rFonts w:ascii="Arial" w:hAnsi="Arial" w:eastAsia="Arial" w:cs="Arial"/>
            <w:sz w:val="20"/>
            <w:szCs w:val="20"/>
          </w:rPr>
          <w:id w:val="28152499"/>
          <w14:checkbox>
            <w14:checked w14:val="0"/>
            <w14:checkedState w14:font="MS Gothic" w14:val="2612"/>
            <w14:uncheckedState w14:font="MS Gothic" w14:val="2610"/>
          </w14:checkbox>
        </w:sdtPr>
        <w:sdtContent>
          <w:r w:rsidR="00AE155C">
            <w:rPr>
              <w:rFonts w:hint="eastAsia" w:ascii="MS Gothic" w:hAnsi="MS Gothic" w:eastAsia="MS Gothic" w:cs="Arial"/>
              <w:sz w:val="20"/>
              <w:szCs w:val="20"/>
            </w:rPr>
            <w:t>☐</w:t>
          </w:r>
        </w:sdtContent>
      </w:sdt>
      <w:r w:rsidRPr="00B832B8" w:rsidR="00AE155C">
        <w:rPr>
          <w:rFonts w:ascii="Arial" w:hAnsi="Arial" w:eastAsia="Arial" w:cs="Arial"/>
          <w:sz w:val="20"/>
          <w:szCs w:val="20"/>
        </w:rPr>
        <w:t xml:space="preserve"> Homeless individuals and those with limited cooking facilities</w:t>
      </w:r>
    </w:p>
    <w:p w:rsidRPr="00B832B8" w:rsidR="00AE155C" w:rsidP="00AE155C" w:rsidRDefault="002F3458">
      <w:pPr>
        <w:tabs>
          <w:tab w:val="left" w:pos="480"/>
        </w:tabs>
        <w:spacing w:line="276" w:lineRule="auto"/>
        <w:ind w:left="446" w:right="144"/>
        <w:rPr>
          <w:rFonts w:ascii="Arial" w:hAnsi="Arial" w:eastAsia="Arial" w:cs="Arial"/>
          <w:sz w:val="20"/>
          <w:szCs w:val="20"/>
        </w:rPr>
      </w:pPr>
      <w:sdt>
        <w:sdtPr>
          <w:rPr>
            <w:rFonts w:ascii="Arial" w:hAnsi="Arial" w:eastAsia="Arial" w:cs="Arial"/>
            <w:sz w:val="20"/>
            <w:szCs w:val="20"/>
          </w:rPr>
          <w:id w:val="127291124"/>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sz w:val="20"/>
              <w:szCs w:val="20"/>
            </w:rPr>
            <w:t>☐</w:t>
          </w:r>
        </w:sdtContent>
      </w:sdt>
      <w:r w:rsidRPr="00B832B8" w:rsidR="00AE155C">
        <w:rPr>
          <w:rFonts w:ascii="Arial" w:hAnsi="Arial" w:eastAsia="Arial" w:cs="Arial"/>
          <w:sz w:val="20"/>
          <w:szCs w:val="20"/>
        </w:rPr>
        <w:t xml:space="preserve"> Residents of institutions </w:t>
      </w:r>
    </w:p>
    <w:p w:rsidRPr="00B832B8" w:rsidR="00AE155C" w:rsidP="00AE155C" w:rsidRDefault="002F3458">
      <w:pPr>
        <w:tabs>
          <w:tab w:val="left" w:pos="480"/>
        </w:tabs>
        <w:spacing w:line="276" w:lineRule="auto"/>
        <w:ind w:left="446" w:right="144"/>
        <w:rPr>
          <w:rFonts w:ascii="Arial" w:hAnsi="Arial" w:eastAsia="Arial" w:cs="Arial"/>
          <w:sz w:val="20"/>
          <w:szCs w:val="20"/>
        </w:rPr>
      </w:pPr>
      <w:sdt>
        <w:sdtPr>
          <w:rPr>
            <w:rFonts w:ascii="Arial" w:hAnsi="Arial" w:eastAsia="Arial" w:cs="Arial"/>
            <w:sz w:val="20"/>
            <w:szCs w:val="20"/>
          </w:rPr>
          <w:id w:val="1125198282"/>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sz w:val="20"/>
              <w:szCs w:val="20"/>
            </w:rPr>
            <w:t>☐</w:t>
          </w:r>
        </w:sdtContent>
      </w:sdt>
      <w:r w:rsidRPr="00B832B8" w:rsidR="00AE155C">
        <w:rPr>
          <w:rFonts w:ascii="Arial" w:hAnsi="Arial" w:eastAsia="Arial" w:cs="Arial"/>
          <w:sz w:val="20"/>
          <w:szCs w:val="20"/>
        </w:rPr>
        <w:t xml:space="preserve"> Other (specify): </w:t>
      </w:r>
      <w:r w:rsidRPr="00B832B8" w:rsidR="00AE155C">
        <w:rPr>
          <w:rFonts w:ascii="Arial" w:hAnsi="Arial" w:eastAsia="Arial" w:cs="Arial"/>
          <w:sz w:val="20"/>
          <w:szCs w:val="20"/>
        </w:rPr>
        <w:fldChar w:fldCharType="begin">
          <w:ffData>
            <w:name w:val="Text94"/>
            <w:enabled/>
            <w:calcOnExit w:val="0"/>
            <w:textInput/>
          </w:ffData>
        </w:fldChar>
      </w:r>
      <w:r w:rsidRPr="00B832B8" w:rsidR="00AE155C">
        <w:rPr>
          <w:rFonts w:ascii="Arial" w:hAnsi="Arial" w:eastAsia="Arial" w:cs="Arial"/>
          <w:sz w:val="20"/>
          <w:szCs w:val="20"/>
        </w:rPr>
        <w:instrText xml:space="preserve"> FORMTEXT </w:instrText>
      </w:r>
      <w:r w:rsidRPr="00B832B8" w:rsidR="00AE155C">
        <w:rPr>
          <w:rFonts w:ascii="Arial" w:hAnsi="Arial" w:eastAsia="Arial" w:cs="Arial"/>
          <w:sz w:val="20"/>
          <w:szCs w:val="20"/>
        </w:rPr>
      </w:r>
      <w:r w:rsidRPr="00B832B8" w:rsidR="00AE155C">
        <w:rPr>
          <w:rFonts w:ascii="Arial" w:hAnsi="Arial" w:eastAsia="Arial" w:cs="Arial"/>
          <w:sz w:val="20"/>
          <w:szCs w:val="20"/>
        </w:rPr>
        <w:fldChar w:fldCharType="separate"/>
      </w:r>
      <w:r w:rsidRPr="00B832B8" w:rsidR="00AE155C">
        <w:rPr>
          <w:rFonts w:ascii="Arial" w:hAnsi="Arial" w:eastAsia="Arial" w:cs="Arial"/>
          <w:noProof/>
          <w:sz w:val="20"/>
          <w:szCs w:val="20"/>
        </w:rPr>
        <w:t> </w:t>
      </w:r>
      <w:r w:rsidRPr="00B832B8" w:rsidR="00AE155C">
        <w:rPr>
          <w:rFonts w:ascii="Arial" w:hAnsi="Arial" w:eastAsia="Arial" w:cs="Arial"/>
          <w:noProof/>
          <w:sz w:val="20"/>
          <w:szCs w:val="20"/>
        </w:rPr>
        <w:t> </w:t>
      </w:r>
      <w:r w:rsidRPr="00B832B8" w:rsidR="00AE155C">
        <w:rPr>
          <w:rFonts w:ascii="Arial" w:hAnsi="Arial" w:eastAsia="Arial" w:cs="Arial"/>
          <w:noProof/>
          <w:sz w:val="20"/>
          <w:szCs w:val="20"/>
        </w:rPr>
        <w:t> </w:t>
      </w:r>
      <w:r w:rsidRPr="00B832B8" w:rsidR="00AE155C">
        <w:rPr>
          <w:rFonts w:ascii="Arial" w:hAnsi="Arial" w:eastAsia="Arial" w:cs="Arial"/>
          <w:noProof/>
          <w:sz w:val="20"/>
          <w:szCs w:val="20"/>
        </w:rPr>
        <w:t> </w:t>
      </w:r>
      <w:r w:rsidRPr="00B832B8" w:rsidR="00AE155C">
        <w:rPr>
          <w:rFonts w:ascii="Arial" w:hAnsi="Arial" w:eastAsia="Arial" w:cs="Arial"/>
          <w:noProof/>
          <w:sz w:val="20"/>
          <w:szCs w:val="20"/>
        </w:rPr>
        <w:t> </w:t>
      </w:r>
      <w:r w:rsidRPr="00B832B8" w:rsidR="00AE155C">
        <w:rPr>
          <w:rFonts w:ascii="Arial" w:hAnsi="Arial" w:eastAsia="Arial" w:cs="Arial"/>
          <w:sz w:val="20"/>
          <w:szCs w:val="20"/>
        </w:rPr>
        <w:fldChar w:fldCharType="end"/>
      </w:r>
    </w:p>
    <w:p w:rsidR="00AE155C" w:rsidP="00AE155C" w:rsidRDefault="00AE155C">
      <w:pPr>
        <w:spacing w:before="10"/>
        <w:rPr>
          <w:rFonts w:ascii="Arial" w:hAnsi="Arial" w:eastAsia="Arial" w:cs="Arial"/>
          <w:b/>
          <w:bCs/>
          <w:sz w:val="20"/>
          <w:szCs w:val="20"/>
        </w:rPr>
      </w:pPr>
    </w:p>
    <w:p w:rsidR="00AE155C" w:rsidP="00AE155C" w:rsidRDefault="00AE155C">
      <w:pPr>
        <w:pStyle w:val="BodyText"/>
        <w:spacing w:before="0" w:line="250" w:lineRule="auto"/>
        <w:ind w:left="120" w:right="455"/>
        <w:rPr>
          <w:b/>
          <w:bCs/>
        </w:rPr>
      </w:pPr>
      <w:r>
        <w:rPr>
          <w:spacing w:val="-1"/>
        </w:rPr>
        <w:t>ADDITIONAL</w:t>
      </w:r>
      <w:r>
        <w:rPr>
          <w:spacing w:val="-4"/>
        </w:rPr>
        <w:t xml:space="preserve"> </w:t>
      </w:r>
      <w:r>
        <w:rPr>
          <w:spacing w:val="-1"/>
        </w:rPr>
        <w:t>DETAIL:</w:t>
      </w:r>
      <w:r>
        <w:rPr>
          <w:spacing w:val="-3"/>
        </w:rPr>
        <w:t xml:space="preserve"> </w:t>
      </w:r>
      <w:r>
        <w:t>Please</w:t>
      </w:r>
      <w:r>
        <w:rPr>
          <w:spacing w:val="-5"/>
        </w:rPr>
        <w:t xml:space="preserve"> </w:t>
      </w:r>
      <w:r>
        <w:rPr>
          <w:spacing w:val="-1"/>
        </w:rPr>
        <w:t>attach</w:t>
      </w:r>
      <w:r>
        <w:rPr>
          <w:spacing w:val="-3"/>
        </w:rPr>
        <w:t xml:space="preserve"> </w:t>
      </w:r>
      <w:r>
        <w:rPr>
          <w:spacing w:val="-1"/>
        </w:rPr>
        <w:t>copies</w:t>
      </w:r>
      <w:r>
        <w:rPr>
          <w:spacing w:val="-4"/>
        </w:rPr>
        <w:t xml:space="preserve"> </w:t>
      </w:r>
      <w:r>
        <w:t>of</w:t>
      </w:r>
      <w:r>
        <w:rPr>
          <w:spacing w:val="-4"/>
        </w:rPr>
        <w:t xml:space="preserve"> </w:t>
      </w:r>
      <w:r>
        <w:rPr>
          <w:spacing w:val="-1"/>
        </w:rPr>
        <w:t>all</w:t>
      </w:r>
      <w:r>
        <w:rPr>
          <w:spacing w:val="-3"/>
        </w:rPr>
        <w:t xml:space="preserve"> </w:t>
      </w:r>
      <w:r>
        <w:t>food</w:t>
      </w:r>
      <w:r>
        <w:rPr>
          <w:spacing w:val="-4"/>
        </w:rPr>
        <w:t xml:space="preserve"> </w:t>
      </w:r>
      <w:r>
        <w:t>packages</w:t>
      </w:r>
      <w:r>
        <w:rPr>
          <w:spacing w:val="-4"/>
        </w:rPr>
        <w:t xml:space="preserve"> </w:t>
      </w:r>
      <w:r>
        <w:t>that</w:t>
      </w:r>
      <w:r>
        <w:rPr>
          <w:spacing w:val="-4"/>
        </w:rPr>
        <w:t xml:space="preserve"> </w:t>
      </w:r>
      <w:r>
        <w:rPr>
          <w:spacing w:val="-1"/>
        </w:rPr>
        <w:t>are</w:t>
      </w:r>
      <w:r>
        <w:rPr>
          <w:spacing w:val="-3"/>
        </w:rPr>
        <w:t xml:space="preserve"> </w:t>
      </w:r>
      <w:r>
        <w:t>tailored,</w:t>
      </w:r>
      <w:r>
        <w:rPr>
          <w:spacing w:val="-4"/>
        </w:rPr>
        <w:t xml:space="preserve"> </w:t>
      </w:r>
      <w:r>
        <w:rPr>
          <w:spacing w:val="-1"/>
        </w:rPr>
        <w:t>Nutrition</w:t>
      </w:r>
      <w:r>
        <w:rPr>
          <w:spacing w:val="-3"/>
        </w:rPr>
        <w:t xml:space="preserve"> </w:t>
      </w:r>
      <w:r>
        <w:t>Services</w:t>
      </w:r>
      <w:r>
        <w:rPr>
          <w:spacing w:val="-4"/>
        </w:rPr>
        <w:t xml:space="preserve"> </w:t>
      </w:r>
      <w:r>
        <w:rPr>
          <w:spacing w:val="-1"/>
        </w:rPr>
        <w:t>Appendix</w:t>
      </w:r>
      <w:r>
        <w:rPr>
          <w:spacing w:val="27"/>
          <w:w w:val="99"/>
        </w:rPr>
        <w:t xml:space="preserve"> </w:t>
      </w:r>
      <w:r>
        <w:rPr>
          <w:spacing w:val="-1"/>
        </w:rPr>
        <w:t>and/or</w:t>
      </w:r>
      <w:r>
        <w:rPr>
          <w:spacing w:val="-8"/>
        </w:rPr>
        <w:t xml:space="preserve"> </w:t>
      </w:r>
      <w:r>
        <w:t>Procedure</w:t>
      </w:r>
      <w:r>
        <w:rPr>
          <w:spacing w:val="-8"/>
        </w:rPr>
        <w:t xml:space="preserve"> </w:t>
      </w:r>
      <w:r>
        <w:t>Manual</w:t>
      </w:r>
      <w:r>
        <w:rPr>
          <w:spacing w:val="-8"/>
        </w:rPr>
        <w:t xml:space="preserve"> </w:t>
      </w:r>
      <w:r>
        <w:t>(citation):</w:t>
      </w:r>
    </w:p>
    <w:p w:rsidR="00AE155C" w:rsidP="00AE155C" w:rsidRDefault="00AE155C">
      <w:pPr>
        <w:spacing w:before="3"/>
        <w:ind w:left="90"/>
        <w:rPr>
          <w:rFonts w:ascii="Arial" w:hAnsi="Arial" w:eastAsia="Arial" w:cs="Arial"/>
          <w:b/>
          <w:bCs/>
          <w:sz w:val="21"/>
          <w:szCs w:val="21"/>
        </w:rP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E155C" w:rsidP="00AE155C" w:rsidRDefault="00AE155C">
      <w:pPr>
        <w:spacing w:line="20" w:lineRule="atLeast"/>
        <w:ind w:left="110"/>
        <w:rPr>
          <w:rFonts w:ascii="Arial" w:hAnsi="Arial" w:eastAsia="Arial" w:cs="Arial"/>
          <w:sz w:val="2"/>
          <w:szCs w:val="2"/>
        </w:rPr>
      </w:pPr>
    </w:p>
    <w:p w:rsidRPr="00B832B8" w:rsidR="00AE155C" w:rsidP="00703A8E" w:rsidRDefault="00AE155C">
      <w:pPr>
        <w:pStyle w:val="BodyText"/>
        <w:numPr>
          <w:ilvl w:val="0"/>
          <w:numId w:val="67"/>
        </w:numPr>
        <w:tabs>
          <w:tab w:val="left" w:pos="480"/>
        </w:tabs>
        <w:spacing w:before="240" w:line="250" w:lineRule="auto"/>
        <w:ind w:right="855"/>
        <w:rPr>
          <w:b/>
          <w:bCs/>
        </w:rPr>
      </w:pPr>
      <w:r>
        <w:t>The</w:t>
      </w:r>
      <w:r>
        <w:rPr>
          <w:spacing w:val="-7"/>
        </w:rPr>
        <w:t xml:space="preserve"> </w:t>
      </w:r>
      <w:r>
        <w:t>State</w:t>
      </w:r>
      <w:r>
        <w:rPr>
          <w:spacing w:val="-7"/>
        </w:rPr>
        <w:t xml:space="preserve"> </w:t>
      </w:r>
      <w:r>
        <w:rPr>
          <w:spacing w:val="-1"/>
        </w:rPr>
        <w:t>agency</w:t>
      </w:r>
      <w:r>
        <w:rPr>
          <w:spacing w:val="-6"/>
        </w:rPr>
        <w:t xml:space="preserve"> </w:t>
      </w:r>
      <w:r>
        <w:t>develops</w:t>
      </w:r>
      <w:r>
        <w:rPr>
          <w:spacing w:val="-7"/>
        </w:rPr>
        <w:t xml:space="preserve"> </w:t>
      </w:r>
      <w:r>
        <w:t>written</w:t>
      </w:r>
      <w:r>
        <w:rPr>
          <w:spacing w:val="-7"/>
        </w:rPr>
        <w:t xml:space="preserve"> </w:t>
      </w:r>
      <w:r>
        <w:t>individual</w:t>
      </w:r>
      <w:r>
        <w:rPr>
          <w:spacing w:val="-7"/>
        </w:rPr>
        <w:t xml:space="preserve"> </w:t>
      </w:r>
      <w:r>
        <w:t>nutrition</w:t>
      </w:r>
      <w:r>
        <w:rPr>
          <w:spacing w:val="-7"/>
        </w:rPr>
        <w:t xml:space="preserve"> </w:t>
      </w:r>
      <w:r>
        <w:t>tailoring</w:t>
      </w:r>
      <w:r>
        <w:rPr>
          <w:spacing w:val="-6"/>
        </w:rPr>
        <w:t xml:space="preserve"> </w:t>
      </w:r>
      <w:r>
        <w:t>policies</w:t>
      </w:r>
      <w:r>
        <w:rPr>
          <w:spacing w:val="-7"/>
        </w:rPr>
        <w:t xml:space="preserve"> </w:t>
      </w:r>
      <w:r>
        <w:rPr>
          <w:spacing w:val="-1"/>
        </w:rPr>
        <w:t>and</w:t>
      </w:r>
      <w:r>
        <w:rPr>
          <w:spacing w:val="-6"/>
        </w:rPr>
        <w:t xml:space="preserve"> </w:t>
      </w:r>
      <w:r>
        <w:rPr>
          <w:spacing w:val="-1"/>
        </w:rPr>
        <w:t>supportive</w:t>
      </w:r>
      <w:r>
        <w:rPr>
          <w:spacing w:val="-6"/>
        </w:rPr>
        <w:t xml:space="preserve"> </w:t>
      </w:r>
      <w:r>
        <w:rPr>
          <w:spacing w:val="-1"/>
        </w:rPr>
        <w:t>science-based</w:t>
      </w:r>
      <w:r>
        <w:rPr>
          <w:spacing w:val="23"/>
        </w:rPr>
        <w:t xml:space="preserve"> </w:t>
      </w:r>
      <w:r>
        <w:t>nutrition</w:t>
      </w:r>
      <w:r>
        <w:rPr>
          <w:spacing w:val="-7"/>
        </w:rPr>
        <w:t xml:space="preserve"> </w:t>
      </w:r>
      <w:r>
        <w:rPr>
          <w:spacing w:val="-1"/>
        </w:rPr>
        <w:t>rationale</w:t>
      </w:r>
      <w:r>
        <w:rPr>
          <w:spacing w:val="-5"/>
        </w:rPr>
        <w:t xml:space="preserve"> </w:t>
      </w:r>
      <w:r>
        <w:t>based</w:t>
      </w:r>
      <w:r>
        <w:rPr>
          <w:spacing w:val="-7"/>
        </w:rPr>
        <w:t xml:space="preserve"> </w:t>
      </w:r>
      <w:r>
        <w:t>on</w:t>
      </w:r>
      <w:r>
        <w:rPr>
          <w:spacing w:val="-5"/>
        </w:rPr>
        <w:t xml:space="preserve"> </w:t>
      </w:r>
      <w:r>
        <w:t>the</w:t>
      </w:r>
      <w:r>
        <w:rPr>
          <w:spacing w:val="-6"/>
        </w:rPr>
        <w:t xml:space="preserve"> </w:t>
      </w:r>
      <w:r>
        <w:t>following</w:t>
      </w:r>
      <w:r>
        <w:rPr>
          <w:spacing w:val="-5"/>
        </w:rPr>
        <w:t xml:space="preserve"> </w:t>
      </w:r>
      <w:r>
        <w:t>participant</w:t>
      </w:r>
      <w:r>
        <w:rPr>
          <w:spacing w:val="-6"/>
        </w:rPr>
        <w:t xml:space="preserve"> </w:t>
      </w:r>
      <w:r>
        <w:rPr>
          <w:spacing w:val="-1"/>
        </w:rPr>
        <w:t>characteristics:</w:t>
      </w:r>
    </w:p>
    <w:p w:rsidRPr="00B832B8" w:rsidR="00AE155C" w:rsidP="00AE155C" w:rsidRDefault="002F3458">
      <w:pPr>
        <w:pStyle w:val="BodyText"/>
        <w:tabs>
          <w:tab w:val="left" w:pos="480"/>
        </w:tabs>
        <w:spacing w:before="86" w:line="250" w:lineRule="auto"/>
        <w:ind w:right="855"/>
        <w:rPr>
          <w:rFonts w:cs="Arial"/>
          <w:b/>
          <w:bCs/>
        </w:rPr>
      </w:pPr>
      <w:sdt>
        <w:sdtPr>
          <w:rPr>
            <w:rFonts w:cs="Arial"/>
            <w:b/>
            <w:bCs/>
          </w:rPr>
          <w:id w:val="1983643570"/>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Does not develop individual nutrition tailoring policies</w:t>
      </w:r>
    </w:p>
    <w:p w:rsidRPr="00B832B8" w:rsidR="00AE155C" w:rsidP="00AE155C" w:rsidRDefault="002F3458">
      <w:pPr>
        <w:pStyle w:val="BodyText"/>
        <w:tabs>
          <w:tab w:val="left" w:pos="480"/>
        </w:tabs>
        <w:spacing w:before="86" w:line="250" w:lineRule="auto"/>
        <w:ind w:right="855"/>
        <w:rPr>
          <w:rFonts w:cs="Arial"/>
          <w:b/>
          <w:bCs/>
        </w:rPr>
      </w:pPr>
      <w:sdt>
        <w:sdtPr>
          <w:rPr>
            <w:rFonts w:cs="Arial"/>
            <w:b/>
            <w:bCs/>
          </w:rPr>
          <w:id w:val="-705639136"/>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Develops based on (check all that apply):</w:t>
      </w:r>
    </w:p>
    <w:p w:rsidRPr="00B832B8" w:rsidR="00AE155C" w:rsidP="00AE155C" w:rsidRDefault="00AE155C">
      <w:pPr>
        <w:pStyle w:val="BodyText"/>
        <w:tabs>
          <w:tab w:val="left" w:pos="480"/>
        </w:tabs>
        <w:spacing w:before="86" w:line="250" w:lineRule="auto"/>
        <w:ind w:right="855"/>
        <w:rPr>
          <w:rFonts w:cs="Arial"/>
          <w:b/>
          <w:bCs/>
        </w:rPr>
      </w:pPr>
      <w:r w:rsidRPr="00B832B8">
        <w:rPr>
          <w:rFonts w:cs="Arial"/>
        </w:rPr>
        <w:tab/>
      </w:r>
      <w:sdt>
        <w:sdtPr>
          <w:rPr>
            <w:rFonts w:cs="Arial"/>
            <w:b/>
            <w:bCs/>
          </w:rPr>
          <w:id w:val="834732310"/>
          <w14:checkbox>
            <w14:checked w14:val="0"/>
            <w14:checkedState w14:font="MS Gothic" w14:val="2612"/>
            <w14:uncheckedState w14:font="MS Gothic" w14:val="2610"/>
          </w14:checkbox>
        </w:sdtPr>
        <w:sdtContent>
          <w:r w:rsidRPr="00B832B8">
            <w:rPr>
              <w:rFonts w:hint="eastAsia" w:ascii="MS Gothic" w:hAnsi="MS Gothic" w:eastAsia="MS Gothic" w:cs="MS Gothic"/>
            </w:rPr>
            <w:t>☐</w:t>
          </w:r>
        </w:sdtContent>
      </w:sdt>
      <w:r w:rsidRPr="00B832B8">
        <w:rPr>
          <w:rFonts w:cs="Arial"/>
        </w:rPr>
        <w:t xml:space="preserve"> Nutrition risk/nutrition and breastfeeding assessment</w:t>
      </w:r>
    </w:p>
    <w:p w:rsidRPr="00B832B8" w:rsidR="00AE155C" w:rsidP="00AE155C" w:rsidRDefault="00AE155C">
      <w:pPr>
        <w:pStyle w:val="BodyText"/>
        <w:tabs>
          <w:tab w:val="left" w:pos="480"/>
        </w:tabs>
        <w:spacing w:before="86" w:line="250" w:lineRule="auto"/>
        <w:ind w:right="855"/>
        <w:rPr>
          <w:rFonts w:cs="Arial"/>
          <w:b/>
          <w:bCs/>
        </w:rPr>
      </w:pPr>
      <w:r w:rsidRPr="00B832B8">
        <w:rPr>
          <w:rFonts w:cs="Arial"/>
        </w:rPr>
        <w:tab/>
      </w:r>
      <w:sdt>
        <w:sdtPr>
          <w:rPr>
            <w:rFonts w:cs="Arial"/>
            <w:b/>
            <w:bCs/>
          </w:rPr>
          <w:id w:val="-1054534634"/>
          <w14:checkbox>
            <w14:checked w14:val="0"/>
            <w14:checkedState w14:font="MS Gothic" w14:val="2612"/>
            <w14:uncheckedState w14:font="MS Gothic" w14:val="2610"/>
          </w14:checkbox>
        </w:sdtPr>
        <w:sdtContent>
          <w:r w:rsidRPr="00B832B8">
            <w:rPr>
              <w:rFonts w:hint="eastAsia" w:ascii="MS Gothic" w:hAnsi="MS Gothic" w:eastAsia="MS Gothic" w:cs="MS Gothic"/>
            </w:rPr>
            <w:t>☐</w:t>
          </w:r>
        </w:sdtContent>
      </w:sdt>
      <w:r w:rsidRPr="00B832B8">
        <w:rPr>
          <w:rFonts w:cs="Arial"/>
        </w:rPr>
        <w:t xml:space="preserve"> Participant preference </w:t>
      </w:r>
    </w:p>
    <w:p w:rsidRPr="00B832B8" w:rsidR="00AE155C" w:rsidP="00AE155C" w:rsidRDefault="00AE155C">
      <w:pPr>
        <w:pStyle w:val="BodyText"/>
        <w:tabs>
          <w:tab w:val="left" w:pos="480"/>
        </w:tabs>
        <w:spacing w:before="86" w:line="250" w:lineRule="auto"/>
        <w:ind w:right="855"/>
        <w:rPr>
          <w:rFonts w:cs="Arial"/>
          <w:b/>
          <w:bCs/>
        </w:rPr>
      </w:pPr>
      <w:r w:rsidRPr="00B832B8">
        <w:rPr>
          <w:rFonts w:cs="Arial"/>
        </w:rPr>
        <w:tab/>
      </w:r>
      <w:sdt>
        <w:sdtPr>
          <w:rPr>
            <w:rFonts w:cs="Arial"/>
            <w:b/>
            <w:bCs/>
          </w:rPr>
          <w:id w:val="-934753075"/>
          <w14:checkbox>
            <w14:checked w14:val="0"/>
            <w14:checkedState w14:font="MS Gothic" w14:val="2612"/>
            <w14:uncheckedState w14:font="MS Gothic" w14:val="2610"/>
          </w14:checkbox>
        </w:sdtPr>
        <w:sdtContent>
          <w:r w:rsidRPr="00B832B8">
            <w:rPr>
              <w:rFonts w:hint="eastAsia" w:ascii="MS Gothic" w:hAnsi="MS Gothic" w:eastAsia="MS Gothic" w:cs="MS Gothic"/>
            </w:rPr>
            <w:t>☐</w:t>
          </w:r>
        </w:sdtContent>
      </w:sdt>
      <w:r w:rsidRPr="00B832B8">
        <w:rPr>
          <w:rFonts w:cs="Arial"/>
        </w:rPr>
        <w:t xml:space="preserve"> Household condition </w:t>
      </w:r>
    </w:p>
    <w:p w:rsidRPr="00B832B8" w:rsidR="00AE155C" w:rsidP="00AE155C" w:rsidRDefault="00AE155C">
      <w:pPr>
        <w:pStyle w:val="BodyText"/>
        <w:tabs>
          <w:tab w:val="left" w:pos="480"/>
        </w:tabs>
        <w:spacing w:before="86" w:line="250" w:lineRule="auto"/>
        <w:ind w:right="855"/>
        <w:rPr>
          <w:rFonts w:cs="Arial"/>
          <w:b/>
          <w:bCs/>
        </w:rPr>
      </w:pPr>
      <w:r w:rsidRPr="00B832B8">
        <w:rPr>
          <w:rFonts w:cs="Arial"/>
        </w:rPr>
        <w:tab/>
      </w:r>
      <w:sdt>
        <w:sdtPr>
          <w:rPr>
            <w:rFonts w:cs="Arial"/>
            <w:b/>
            <w:bCs/>
          </w:rPr>
          <w:id w:val="506337411"/>
          <w14:checkbox>
            <w14:checked w14:val="0"/>
            <w14:checkedState w14:font="MS Gothic" w14:val="2612"/>
            <w14:uncheckedState w14:font="MS Gothic" w14:val="2610"/>
          </w14:checkbox>
        </w:sdtPr>
        <w:sdtContent>
          <w:r w:rsidRPr="00B832B8">
            <w:rPr>
              <w:rFonts w:hint="eastAsia" w:ascii="MS Gothic" w:hAnsi="MS Gothic" w:eastAsia="MS Gothic" w:cs="MS Gothic"/>
            </w:rPr>
            <w:t>☐</w:t>
          </w:r>
        </w:sdtContent>
      </w:sdt>
      <w:r w:rsidRPr="00B832B8">
        <w:rPr>
          <w:rFonts w:cs="Arial"/>
        </w:rPr>
        <w:t xml:space="preserve"> Other (specify): </w:t>
      </w:r>
      <w:r w:rsidRPr="00B832B8">
        <w:rPr>
          <w:rFonts w:cs="Arial"/>
          <w:b/>
          <w:bCs/>
        </w:rPr>
        <w:fldChar w:fldCharType="begin">
          <w:ffData>
            <w:name w:val="Text95"/>
            <w:enabled/>
            <w:calcOnExit w:val="0"/>
            <w:textInput/>
          </w:ffData>
        </w:fldChar>
      </w:r>
      <w:r w:rsidRPr="00B832B8">
        <w:rPr>
          <w:rFonts w:cs="Arial"/>
        </w:rPr>
        <w:instrText xml:space="preserve"> FORMTEXT </w:instrText>
      </w:r>
      <w:r w:rsidRPr="00B832B8">
        <w:rPr>
          <w:rFonts w:cs="Arial"/>
          <w:b/>
          <w:bCs/>
        </w:rPr>
      </w:r>
      <w:r w:rsidRPr="00B832B8">
        <w:rPr>
          <w:rFonts w:cs="Arial"/>
          <w:b/>
          <w:bCs/>
        </w:rPr>
        <w:fldChar w:fldCharType="separate"/>
      </w:r>
      <w:r w:rsidRPr="00B832B8">
        <w:rPr>
          <w:rFonts w:cs="Arial"/>
          <w:noProof/>
        </w:rPr>
        <w:t> </w:t>
      </w:r>
      <w:r w:rsidRPr="00B832B8">
        <w:rPr>
          <w:rFonts w:cs="Arial"/>
          <w:noProof/>
        </w:rPr>
        <w:t> </w:t>
      </w:r>
      <w:r w:rsidRPr="00B832B8">
        <w:rPr>
          <w:rFonts w:cs="Arial"/>
          <w:noProof/>
        </w:rPr>
        <w:t> </w:t>
      </w:r>
      <w:r w:rsidRPr="00B832B8">
        <w:rPr>
          <w:rFonts w:cs="Arial"/>
          <w:noProof/>
        </w:rPr>
        <w:t> </w:t>
      </w:r>
      <w:r w:rsidRPr="00B832B8">
        <w:rPr>
          <w:rFonts w:cs="Arial"/>
          <w:noProof/>
        </w:rPr>
        <w:t> </w:t>
      </w:r>
      <w:r w:rsidRPr="00B832B8">
        <w:rPr>
          <w:rFonts w:cs="Arial"/>
          <w:b/>
          <w:bCs/>
        </w:rPr>
        <w:fldChar w:fldCharType="end"/>
      </w:r>
    </w:p>
    <w:p w:rsidR="00AE155C" w:rsidP="00AE155C" w:rsidRDefault="00AE155C">
      <w:pPr>
        <w:pStyle w:val="BodyText"/>
        <w:tabs>
          <w:tab w:val="left" w:pos="461"/>
        </w:tabs>
        <w:spacing w:before="0" w:line="250" w:lineRule="auto"/>
        <w:ind w:right="169"/>
        <w:rPr>
          <w:rFonts w:cs="Arial"/>
        </w:rPr>
      </w:pPr>
    </w:p>
    <w:p w:rsidRPr="00B832B8" w:rsidR="00AE155C" w:rsidP="00703A8E" w:rsidRDefault="00AE155C">
      <w:pPr>
        <w:pStyle w:val="BodyText"/>
        <w:numPr>
          <w:ilvl w:val="0"/>
          <w:numId w:val="67"/>
        </w:numPr>
        <w:tabs>
          <w:tab w:val="left" w:pos="480"/>
        </w:tabs>
        <w:spacing w:before="0"/>
        <w:rPr>
          <w:b/>
          <w:bCs/>
        </w:rPr>
      </w:pPr>
      <w:r>
        <w:t>The</w:t>
      </w:r>
      <w:r>
        <w:rPr>
          <w:spacing w:val="-6"/>
        </w:rPr>
        <w:t xml:space="preserve"> </w:t>
      </w:r>
      <w:r>
        <w:t>State</w:t>
      </w:r>
      <w:r>
        <w:rPr>
          <w:spacing w:val="-6"/>
        </w:rPr>
        <w:t xml:space="preserve"> </w:t>
      </w:r>
      <w:r>
        <w:rPr>
          <w:spacing w:val="-1"/>
        </w:rPr>
        <w:t>agency</w:t>
      </w:r>
      <w:r>
        <w:rPr>
          <w:spacing w:val="-4"/>
        </w:rPr>
        <w:t xml:space="preserve"> </w:t>
      </w:r>
      <w:r>
        <w:rPr>
          <w:spacing w:val="-1"/>
        </w:rPr>
        <w:t>allows</w:t>
      </w:r>
      <w:r>
        <w:rPr>
          <w:spacing w:val="-5"/>
        </w:rPr>
        <w:t xml:space="preserve"> </w:t>
      </w:r>
      <w:r>
        <w:t>local</w:t>
      </w:r>
      <w:r>
        <w:rPr>
          <w:spacing w:val="-6"/>
        </w:rPr>
        <w:t xml:space="preserve"> </w:t>
      </w:r>
      <w:r>
        <w:rPr>
          <w:spacing w:val="-1"/>
        </w:rPr>
        <w:t>agencies</w:t>
      </w:r>
      <w:r>
        <w:rPr>
          <w:spacing w:val="-4"/>
        </w:rPr>
        <w:t xml:space="preserve"> </w:t>
      </w:r>
      <w:r>
        <w:t>to</w:t>
      </w:r>
      <w:r>
        <w:rPr>
          <w:spacing w:val="-5"/>
        </w:rPr>
        <w:t xml:space="preserve"> </w:t>
      </w:r>
      <w:r>
        <w:t>develop</w:t>
      </w:r>
      <w:r>
        <w:rPr>
          <w:spacing w:val="-6"/>
        </w:rPr>
        <w:t xml:space="preserve"> </w:t>
      </w:r>
      <w:r>
        <w:rPr>
          <w:spacing w:val="-1"/>
        </w:rPr>
        <w:t>specific</w:t>
      </w:r>
      <w:r>
        <w:rPr>
          <w:spacing w:val="-4"/>
        </w:rPr>
        <w:t xml:space="preserve"> </w:t>
      </w:r>
      <w:r>
        <w:t>individual</w:t>
      </w:r>
      <w:r>
        <w:rPr>
          <w:spacing w:val="-6"/>
        </w:rPr>
        <w:t xml:space="preserve"> </w:t>
      </w:r>
      <w:r>
        <w:t>tailoring</w:t>
      </w:r>
      <w:r>
        <w:rPr>
          <w:spacing w:val="-5"/>
        </w:rPr>
        <w:t xml:space="preserve"> </w:t>
      </w:r>
      <w:r>
        <w:t>guidelines.</w:t>
      </w:r>
    </w:p>
    <w:p w:rsidRPr="00B832B8" w:rsidR="00AE155C" w:rsidP="00AE155C" w:rsidRDefault="002F3458">
      <w:pPr>
        <w:pStyle w:val="BodyText"/>
        <w:tabs>
          <w:tab w:val="left" w:pos="480"/>
        </w:tabs>
        <w:spacing w:before="120"/>
        <w:rPr>
          <w:rFonts w:cs="Arial"/>
        </w:rPr>
      </w:pPr>
      <w:sdt>
        <w:sdtPr>
          <w:rPr>
            <w:rFonts w:cs="Arial"/>
            <w:b/>
            <w:bCs/>
          </w:rPr>
          <w:id w:val="1280073005"/>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Yes</w:t>
      </w:r>
      <w:r w:rsidRPr="00B832B8" w:rsidR="00AE155C">
        <w:rPr>
          <w:rFonts w:cs="Arial"/>
        </w:rPr>
        <w:tab/>
      </w:r>
      <w:sdt>
        <w:sdtPr>
          <w:rPr>
            <w:rFonts w:cs="Arial"/>
            <w:b/>
            <w:bCs/>
          </w:rPr>
          <w:id w:val="558208422"/>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No </w:t>
      </w:r>
    </w:p>
    <w:p w:rsidR="00AE155C" w:rsidP="00AE155C" w:rsidRDefault="00AE155C">
      <w:pPr>
        <w:pStyle w:val="BodyText"/>
        <w:spacing w:line="250" w:lineRule="auto"/>
        <w:ind w:right="455"/>
      </w:pPr>
      <w:r>
        <w:t>If</w:t>
      </w:r>
      <w:r>
        <w:rPr>
          <w:spacing w:val="-4"/>
        </w:rPr>
        <w:t xml:space="preserve"> </w:t>
      </w:r>
      <w:r>
        <w:rPr>
          <w:spacing w:val="-1"/>
        </w:rPr>
        <w:t>yes,</w:t>
      </w:r>
      <w:r>
        <w:rPr>
          <w:spacing w:val="-2"/>
        </w:rPr>
        <w:t xml:space="preserve"> </w:t>
      </w:r>
      <w:r>
        <w:rPr>
          <w:spacing w:val="-1"/>
        </w:rPr>
        <w:t>check</w:t>
      </w:r>
      <w:r>
        <w:rPr>
          <w:spacing w:val="-2"/>
        </w:rPr>
        <w:t xml:space="preserve"> </w:t>
      </w:r>
      <w:r>
        <w:t>those</w:t>
      </w:r>
      <w:r>
        <w:rPr>
          <w:spacing w:val="-2"/>
        </w:rPr>
        <w:t xml:space="preserve"> </w:t>
      </w:r>
      <w:r>
        <w:t>of</w:t>
      </w:r>
      <w:r>
        <w:rPr>
          <w:spacing w:val="-3"/>
        </w:rPr>
        <w:t xml:space="preserve"> </w:t>
      </w:r>
      <w:r>
        <w:t>the</w:t>
      </w:r>
      <w:r>
        <w:rPr>
          <w:spacing w:val="-2"/>
        </w:rPr>
        <w:t xml:space="preserve"> </w:t>
      </w:r>
      <w:r>
        <w:t>following</w:t>
      </w:r>
      <w:r>
        <w:rPr>
          <w:spacing w:val="-3"/>
        </w:rPr>
        <w:t xml:space="preserve"> </w:t>
      </w:r>
      <w:r>
        <w:rPr>
          <w:spacing w:val="-1"/>
        </w:rPr>
        <w:t>methods</w:t>
      </w:r>
      <w:r>
        <w:rPr>
          <w:spacing w:val="-2"/>
        </w:rPr>
        <w:t xml:space="preserve"> </w:t>
      </w:r>
      <w:r>
        <w:t>used</w:t>
      </w:r>
      <w:r>
        <w:rPr>
          <w:spacing w:val="-3"/>
        </w:rPr>
        <w:t xml:space="preserve"> </w:t>
      </w:r>
      <w:r>
        <w:t>by</w:t>
      </w:r>
      <w:r>
        <w:rPr>
          <w:spacing w:val="-3"/>
        </w:rPr>
        <w:t xml:space="preserve"> </w:t>
      </w:r>
      <w:r>
        <w:t>the</w:t>
      </w:r>
      <w:r>
        <w:rPr>
          <w:spacing w:val="-2"/>
        </w:rPr>
        <w:t xml:space="preserve"> </w:t>
      </w:r>
      <w:r>
        <w:t>State</w:t>
      </w:r>
      <w:r>
        <w:rPr>
          <w:spacing w:val="-3"/>
        </w:rPr>
        <w:t xml:space="preserve"> </w:t>
      </w:r>
      <w:r>
        <w:rPr>
          <w:spacing w:val="-1"/>
        </w:rPr>
        <w:t>agency</w:t>
      </w:r>
      <w:r>
        <w:rPr>
          <w:spacing w:val="-3"/>
        </w:rPr>
        <w:t xml:space="preserve"> </w:t>
      </w:r>
      <w:r>
        <w:t>to</w:t>
      </w:r>
      <w:r>
        <w:rPr>
          <w:spacing w:val="-2"/>
        </w:rPr>
        <w:t xml:space="preserve"> </w:t>
      </w:r>
      <w:r>
        <w:rPr>
          <w:spacing w:val="-1"/>
        </w:rPr>
        <w:t>review</w:t>
      </w:r>
      <w:r>
        <w:rPr>
          <w:spacing w:val="-2"/>
        </w:rPr>
        <w:t xml:space="preserve"> </w:t>
      </w:r>
      <w:r>
        <w:t>or</w:t>
      </w:r>
      <w:r>
        <w:rPr>
          <w:spacing w:val="-3"/>
        </w:rPr>
        <w:t xml:space="preserve"> </w:t>
      </w:r>
      <w:r>
        <w:rPr>
          <w:spacing w:val="-1"/>
        </w:rPr>
        <w:t>approve</w:t>
      </w:r>
      <w:r>
        <w:rPr>
          <w:spacing w:val="-2"/>
        </w:rPr>
        <w:t xml:space="preserve"> </w:t>
      </w:r>
      <w:r>
        <w:t>local</w:t>
      </w:r>
      <w:r>
        <w:rPr>
          <w:spacing w:val="-3"/>
        </w:rPr>
        <w:t xml:space="preserve"> </w:t>
      </w:r>
      <w:r>
        <w:rPr>
          <w:spacing w:val="-1"/>
        </w:rPr>
        <w:t>agency</w:t>
      </w:r>
      <w:r>
        <w:rPr>
          <w:spacing w:val="26"/>
        </w:rPr>
        <w:t xml:space="preserve"> </w:t>
      </w:r>
      <w:r>
        <w:t>tailoring</w:t>
      </w:r>
      <w:r>
        <w:rPr>
          <w:spacing w:val="-19"/>
        </w:rPr>
        <w:t xml:space="preserve"> </w:t>
      </w:r>
      <w:r>
        <w:t>guidelines:</w:t>
      </w:r>
    </w:p>
    <w:p w:rsidRPr="00B832B8" w:rsidR="00AE155C" w:rsidP="00AE155C" w:rsidRDefault="002F3458">
      <w:pPr>
        <w:pStyle w:val="BodyText"/>
        <w:spacing w:line="276" w:lineRule="auto"/>
        <w:ind w:left="475" w:right="461"/>
        <w:rPr>
          <w:rFonts w:cs="Arial"/>
          <w:b/>
        </w:rPr>
      </w:pPr>
      <w:sdt>
        <w:sdtPr>
          <w:rPr>
            <w:rFonts w:cs="Arial"/>
            <w:b/>
          </w:rPr>
          <w:id w:val="-1383556210"/>
          <w14:checkbox>
            <w14:checked w14:val="0"/>
            <w14:checkedState w14:font="MS Gothic" w14:val="2612"/>
            <w14:uncheckedState w14:font="MS Gothic" w14:val="2610"/>
          </w14:checkbox>
        </w:sdtPr>
        <w:sdtContent>
          <w:r w:rsidR="00AE155C">
            <w:rPr>
              <w:rFonts w:hint="eastAsia" w:ascii="MS Gothic" w:hAnsi="MS Gothic" w:eastAsia="MS Gothic" w:cs="Arial"/>
            </w:rPr>
            <w:t>☐</w:t>
          </w:r>
        </w:sdtContent>
      </w:sdt>
      <w:r w:rsidRPr="00B832B8" w:rsidR="00AE155C">
        <w:rPr>
          <w:rFonts w:cs="Arial"/>
        </w:rPr>
        <w:t xml:space="preserve"> Local agencies are required to submit individual tailoring guidelines for State approval</w:t>
      </w:r>
    </w:p>
    <w:p w:rsidRPr="00B832B8" w:rsidR="00AE155C" w:rsidP="00AE155C" w:rsidRDefault="002F3458">
      <w:pPr>
        <w:pStyle w:val="BodyText"/>
        <w:spacing w:before="0" w:line="276" w:lineRule="auto"/>
        <w:ind w:left="475" w:right="461"/>
        <w:rPr>
          <w:rFonts w:cs="Arial"/>
          <w:b/>
        </w:rPr>
      </w:pPr>
      <w:sdt>
        <w:sdtPr>
          <w:rPr>
            <w:rFonts w:cs="Arial"/>
            <w:b/>
          </w:rPr>
          <w:id w:val="-478688637"/>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Local agency individual tailoring guidelines are monitored annually during local agency reviews</w:t>
      </w:r>
    </w:p>
    <w:p w:rsidRPr="00B832B8" w:rsidR="00AE155C" w:rsidP="00AE155C" w:rsidRDefault="002F3458">
      <w:pPr>
        <w:pStyle w:val="BodyText"/>
        <w:spacing w:before="0" w:line="276" w:lineRule="auto"/>
        <w:ind w:left="475" w:right="461"/>
        <w:rPr>
          <w:rFonts w:cs="Arial"/>
          <w:b/>
        </w:rPr>
      </w:pPr>
      <w:sdt>
        <w:sdtPr>
          <w:rPr>
            <w:rFonts w:cs="Arial"/>
            <w:b/>
          </w:rPr>
          <w:id w:val="-1106497306"/>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Agency reviews</w:t>
      </w:r>
    </w:p>
    <w:p w:rsidRPr="00B832B8" w:rsidR="00AE155C" w:rsidP="00AE155C" w:rsidRDefault="002F3458">
      <w:pPr>
        <w:pStyle w:val="BodyText"/>
        <w:spacing w:before="0" w:line="276" w:lineRule="auto"/>
        <w:ind w:left="475" w:right="461"/>
        <w:rPr>
          <w:rFonts w:cs="Arial"/>
          <w:b/>
        </w:rPr>
      </w:pPr>
      <w:sdt>
        <w:sdtPr>
          <w:rPr>
            <w:rFonts w:cs="Arial"/>
            <w:b/>
          </w:rPr>
          <w:id w:val="479193551"/>
          <w14:checkbox>
            <w14:checked w14:val="0"/>
            <w14:checkedState w14:font="MS Gothic" w14:val="2612"/>
            <w14:uncheckedState w14:font="MS Gothic" w14:val="2610"/>
          </w14:checkbox>
        </w:sdtPr>
        <w:sdtContent>
          <w:r w:rsidRPr="00B832B8" w:rsidR="00AE155C">
            <w:rPr>
              <w:rFonts w:hint="eastAsia" w:ascii="MS Gothic" w:hAnsi="MS Gothic" w:eastAsia="MS Gothic" w:cs="MS Gothic"/>
            </w:rPr>
            <w:t>☐</w:t>
          </w:r>
        </w:sdtContent>
      </w:sdt>
      <w:r w:rsidRPr="00B832B8" w:rsidR="00AE155C">
        <w:rPr>
          <w:rFonts w:cs="Arial"/>
        </w:rPr>
        <w:t xml:space="preserve"> Other (specify): </w:t>
      </w:r>
      <w:r w:rsidRPr="00B832B8" w:rsidR="00AE155C">
        <w:rPr>
          <w:rFonts w:cs="Arial"/>
          <w:b/>
        </w:rPr>
        <w:fldChar w:fldCharType="begin">
          <w:ffData>
            <w:name w:val="Text96"/>
            <w:enabled/>
            <w:calcOnExit w:val="0"/>
            <w:textInput/>
          </w:ffData>
        </w:fldChar>
      </w:r>
      <w:r w:rsidRPr="00B832B8" w:rsidR="00AE155C">
        <w:rPr>
          <w:rFonts w:cs="Arial"/>
        </w:rPr>
        <w:instrText xml:space="preserve"> FORMTEXT </w:instrText>
      </w:r>
      <w:r w:rsidRPr="00B832B8" w:rsidR="00AE155C">
        <w:rPr>
          <w:rFonts w:cs="Arial"/>
          <w:b/>
        </w:rPr>
      </w:r>
      <w:r w:rsidRPr="00B832B8" w:rsidR="00AE155C">
        <w:rPr>
          <w:rFonts w:cs="Arial"/>
          <w:b/>
        </w:rPr>
        <w:fldChar w:fldCharType="separate"/>
      </w:r>
      <w:r w:rsidRPr="00B832B8" w:rsidR="00AE155C">
        <w:rPr>
          <w:rFonts w:cs="Arial"/>
          <w:noProof/>
        </w:rPr>
        <w:t> </w:t>
      </w:r>
      <w:r w:rsidRPr="00B832B8" w:rsidR="00AE155C">
        <w:rPr>
          <w:rFonts w:cs="Arial"/>
          <w:noProof/>
        </w:rPr>
        <w:t> </w:t>
      </w:r>
      <w:r w:rsidRPr="00B832B8" w:rsidR="00AE155C">
        <w:rPr>
          <w:rFonts w:cs="Arial"/>
          <w:noProof/>
        </w:rPr>
        <w:t> </w:t>
      </w:r>
      <w:r w:rsidRPr="00B832B8" w:rsidR="00AE155C">
        <w:rPr>
          <w:rFonts w:cs="Arial"/>
          <w:noProof/>
        </w:rPr>
        <w:t> </w:t>
      </w:r>
      <w:r w:rsidRPr="00B832B8" w:rsidR="00AE155C">
        <w:rPr>
          <w:rFonts w:cs="Arial"/>
          <w:noProof/>
        </w:rPr>
        <w:t> </w:t>
      </w:r>
      <w:r w:rsidRPr="00B832B8" w:rsidR="00AE155C">
        <w:rPr>
          <w:rFonts w:cs="Arial"/>
          <w:b/>
        </w:rPr>
        <w:fldChar w:fldCharType="end"/>
      </w:r>
    </w:p>
    <w:p w:rsidR="00AE155C" w:rsidP="00AE155C" w:rsidRDefault="00AE155C">
      <w:pPr>
        <w:pStyle w:val="BodyText"/>
        <w:spacing w:before="0" w:line="250" w:lineRule="auto"/>
        <w:ind w:left="450" w:right="855"/>
      </w:pPr>
    </w:p>
    <w:p w:rsidR="00AE155C" w:rsidP="00AE155C" w:rsidRDefault="00AE155C">
      <w:pPr>
        <w:spacing w:line="20" w:lineRule="atLeast"/>
        <w:ind w:left="2270"/>
        <w:rPr>
          <w:rFonts w:ascii="Arial" w:hAnsi="Arial" w:eastAsia="Arial" w:cs="Arial"/>
          <w:sz w:val="2"/>
          <w:szCs w:val="2"/>
        </w:rPr>
      </w:pPr>
    </w:p>
    <w:p w:rsidRPr="00440967" w:rsidR="00AE155C" w:rsidP="00AE155C" w:rsidRDefault="00AE155C">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rPr>
          <w:spacing w:val="-1"/>
        </w:rPr>
        <w:t xml:space="preserve">Nutrition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Pr="004D5C14" w:rsidR="00AE155C" w:rsidP="00AE155C" w:rsidRDefault="00AE155C">
      <w:pPr>
        <w:spacing w:line="20" w:lineRule="atLeast"/>
        <w:ind w:left="110"/>
        <w:rPr>
          <w:rFonts w:ascii="Arial" w:hAnsi="Arial" w:cs="Arial"/>
          <w:sz w:val="20"/>
          <w:szCs w:val="20"/>
        </w:rPr>
      </w:pPr>
      <w:r w:rsidRPr="004D5C14">
        <w:rPr>
          <w:rFonts w:ascii="Arial" w:hAnsi="Arial" w:cs="Arial"/>
          <w:sz w:val="20"/>
          <w:szCs w:val="20"/>
        </w:rPr>
        <w:fldChar w:fldCharType="begin">
          <w:ffData>
            <w:name w:val="Text70"/>
            <w:enabled/>
            <w:calcOnExit w:val="0"/>
            <w:textInput/>
          </w:ffData>
        </w:fldChar>
      </w:r>
      <w:r w:rsidRPr="004D5C14">
        <w:rPr>
          <w:rFonts w:ascii="Arial" w:hAnsi="Arial" w:cs="Arial"/>
          <w:sz w:val="20"/>
          <w:szCs w:val="20"/>
        </w:rPr>
        <w:instrText xml:space="preserve"> FORMTEXT </w:instrText>
      </w:r>
      <w:r w:rsidRPr="004D5C14">
        <w:rPr>
          <w:rFonts w:ascii="Arial" w:hAnsi="Arial" w:cs="Arial"/>
          <w:sz w:val="20"/>
          <w:szCs w:val="20"/>
        </w:rPr>
      </w:r>
      <w:r w:rsidRPr="004D5C14">
        <w:rPr>
          <w:rFonts w:ascii="Arial" w:hAnsi="Arial" w:cs="Arial"/>
          <w:sz w:val="20"/>
          <w:szCs w:val="20"/>
        </w:rPr>
        <w:fldChar w:fldCharType="separate"/>
      </w:r>
      <w:r w:rsidRPr="004D5C14">
        <w:rPr>
          <w:rFonts w:ascii="Arial" w:hAnsi="Arial" w:cs="Arial"/>
          <w:noProof/>
          <w:sz w:val="20"/>
          <w:szCs w:val="20"/>
        </w:rPr>
        <w:t> </w:t>
      </w:r>
      <w:r w:rsidRPr="004D5C14">
        <w:rPr>
          <w:rFonts w:ascii="Arial" w:hAnsi="Arial" w:cs="Arial"/>
          <w:noProof/>
          <w:sz w:val="20"/>
          <w:szCs w:val="20"/>
        </w:rPr>
        <w:t> </w:t>
      </w:r>
      <w:r w:rsidRPr="004D5C14">
        <w:rPr>
          <w:rFonts w:ascii="Arial" w:hAnsi="Arial" w:cs="Arial"/>
          <w:noProof/>
          <w:sz w:val="20"/>
          <w:szCs w:val="20"/>
        </w:rPr>
        <w:t> </w:t>
      </w:r>
      <w:r w:rsidRPr="004D5C14">
        <w:rPr>
          <w:rFonts w:ascii="Arial" w:hAnsi="Arial" w:cs="Arial"/>
          <w:noProof/>
          <w:sz w:val="20"/>
          <w:szCs w:val="20"/>
        </w:rPr>
        <w:t> </w:t>
      </w:r>
      <w:r w:rsidRPr="004D5C14">
        <w:rPr>
          <w:rFonts w:ascii="Arial" w:hAnsi="Arial" w:cs="Arial"/>
          <w:noProof/>
          <w:sz w:val="20"/>
          <w:szCs w:val="20"/>
        </w:rPr>
        <w:t> </w:t>
      </w:r>
      <w:r w:rsidRPr="004D5C14">
        <w:rPr>
          <w:rFonts w:ascii="Arial" w:hAnsi="Arial" w:cs="Arial"/>
          <w:sz w:val="20"/>
          <w:szCs w:val="20"/>
        </w:rPr>
        <w:fldChar w:fldCharType="end"/>
      </w:r>
    </w:p>
    <w:p w:rsidR="00AE155C" w:rsidP="00AE155C" w:rsidRDefault="00AE155C">
      <w:pPr>
        <w:spacing w:line="20" w:lineRule="atLeast"/>
        <w:ind w:left="110"/>
      </w:pPr>
    </w:p>
    <w:p w:rsidR="00AE155C" w:rsidP="00703A8E" w:rsidRDefault="00AE155C">
      <w:pPr>
        <w:pStyle w:val="BodyText"/>
        <w:numPr>
          <w:ilvl w:val="2"/>
          <w:numId w:val="68"/>
        </w:numPr>
        <w:tabs>
          <w:tab w:val="left" w:pos="480"/>
        </w:tabs>
        <w:spacing w:before="0"/>
        <w:rPr>
          <w:b/>
          <w:bCs/>
        </w:rPr>
      </w:pPr>
      <w:r>
        <w:t>Prescribing</w:t>
      </w:r>
      <w:r>
        <w:rPr>
          <w:spacing w:val="-12"/>
        </w:rPr>
        <w:t xml:space="preserve"> </w:t>
      </w:r>
      <w:r>
        <w:t>Packages</w:t>
      </w:r>
    </w:p>
    <w:p w:rsidRPr="00440967" w:rsidR="00AE155C" w:rsidP="00AE155C" w:rsidRDefault="00AE155C">
      <w:pPr>
        <w:pStyle w:val="BodyText"/>
        <w:tabs>
          <w:tab w:val="left" w:pos="480"/>
        </w:tabs>
        <w:ind w:left="119"/>
        <w:rPr>
          <w:b/>
          <w:bCs/>
        </w:rPr>
      </w:pPr>
      <w:r>
        <w:t>a. Individuals</w:t>
      </w:r>
      <w:r>
        <w:rPr>
          <w:spacing w:val="-6"/>
        </w:rPr>
        <w:t xml:space="preserve"> </w:t>
      </w:r>
      <w:r>
        <w:rPr>
          <w:spacing w:val="-1"/>
        </w:rPr>
        <w:t>allowed</w:t>
      </w:r>
      <w:r>
        <w:rPr>
          <w:spacing w:val="-5"/>
        </w:rPr>
        <w:t xml:space="preserve"> </w:t>
      </w:r>
      <w:r>
        <w:t>to</w:t>
      </w:r>
      <w:r>
        <w:rPr>
          <w:spacing w:val="-5"/>
        </w:rPr>
        <w:t xml:space="preserve"> </w:t>
      </w:r>
      <w:r>
        <w:t>prescribe</w:t>
      </w:r>
      <w:r>
        <w:rPr>
          <w:spacing w:val="-6"/>
        </w:rPr>
        <w:t xml:space="preserve"> </w:t>
      </w:r>
      <w:r>
        <w:t>food</w:t>
      </w:r>
      <w:r>
        <w:rPr>
          <w:spacing w:val="-4"/>
        </w:rPr>
        <w:t xml:space="preserve"> </w:t>
      </w:r>
      <w:r>
        <w:t>packages:</w:t>
      </w:r>
    </w:p>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able "/>
        <w:tblDescription w:val="Prescribing Food Packages.  "/>
      </w:tblPr>
      <w:tblGrid>
        <w:gridCol w:w="4578"/>
        <w:gridCol w:w="1980"/>
        <w:gridCol w:w="2700"/>
      </w:tblGrid>
      <w:tr w:rsidR="00AE155C" w:rsidTr="00FC6DB3">
        <w:tc>
          <w:tcPr>
            <w:tcW w:w="4578" w:type="dxa"/>
          </w:tcPr>
          <w:p w:rsidR="00AE155C" w:rsidP="00FC6DB3" w:rsidRDefault="00AE155C">
            <w:pPr>
              <w:pStyle w:val="BodyText"/>
              <w:tabs>
                <w:tab w:val="left" w:pos="480"/>
              </w:tabs>
              <w:ind w:left="0"/>
            </w:pPr>
          </w:p>
        </w:tc>
        <w:tc>
          <w:tcPr>
            <w:tcW w:w="1980" w:type="dxa"/>
          </w:tcPr>
          <w:p w:rsidR="00AE155C" w:rsidP="00FC6DB3" w:rsidRDefault="00AE155C">
            <w:pPr>
              <w:pStyle w:val="BodyText"/>
              <w:tabs>
                <w:tab w:val="left" w:pos="480"/>
              </w:tabs>
              <w:ind w:left="0"/>
              <w:jc w:val="center"/>
            </w:pPr>
            <w:r w:rsidRPr="00440967">
              <w:t>Standard food package</w:t>
            </w:r>
          </w:p>
        </w:tc>
        <w:tc>
          <w:tcPr>
            <w:tcW w:w="2700" w:type="dxa"/>
          </w:tcPr>
          <w:p w:rsidR="00AE155C" w:rsidP="00FC6DB3" w:rsidRDefault="00AE155C">
            <w:pPr>
              <w:pStyle w:val="BodyText"/>
              <w:tabs>
                <w:tab w:val="left" w:pos="480"/>
              </w:tabs>
              <w:ind w:left="0"/>
              <w:jc w:val="center"/>
            </w:pPr>
            <w:r w:rsidRPr="00440967">
              <w:t>Individually-tailored food package</w:t>
            </w:r>
          </w:p>
        </w:tc>
      </w:tr>
      <w:tr w:rsidR="00AE155C" w:rsidTr="00FC6DB3">
        <w:tc>
          <w:tcPr>
            <w:tcW w:w="4578" w:type="dxa"/>
          </w:tcPr>
          <w:p w:rsidR="00AE155C" w:rsidP="00FC6DB3" w:rsidRDefault="00AE155C">
            <w:pPr>
              <w:pStyle w:val="BodyText"/>
              <w:tabs>
                <w:tab w:val="left" w:pos="480"/>
              </w:tabs>
              <w:ind w:left="0"/>
              <w:jc w:val="right"/>
            </w:pPr>
            <w:r w:rsidRPr="00440967">
              <w:t>CPA</w:t>
            </w:r>
          </w:p>
        </w:tc>
        <w:sdt>
          <w:sdtPr>
            <w:rPr>
              <w:b/>
              <w:bCs/>
            </w:rPr>
            <w:id w:val="1417512394"/>
            <w14:checkbox>
              <w14:checked w14:val="0"/>
              <w14:checkedState w14:font="MS Gothic" w14:val="2612"/>
              <w14:uncheckedState w14:font="MS Gothic" w14:val="2610"/>
            </w14:checkbox>
          </w:sdtPr>
          <w:sdtContent>
            <w:tc>
              <w:tcPr>
                <w:tcW w:w="198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16258990"/>
            <w14:checkbox>
              <w14:checked w14:val="0"/>
              <w14:checkedState w14:font="MS Gothic" w14:val="2612"/>
              <w14:uncheckedState w14:font="MS Gothic" w14:val="2610"/>
            </w14:checkbox>
          </w:sdtPr>
          <w:sdtContent>
            <w:tc>
              <w:tcPr>
                <w:tcW w:w="270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c>
          <w:tcPr>
            <w:tcW w:w="4578" w:type="dxa"/>
            <w:tcBorders>
              <w:bottom w:val="single" w:color="auto" w:sz="4" w:space="0"/>
            </w:tcBorders>
          </w:tcPr>
          <w:p w:rsidR="00AE155C" w:rsidP="00FC6DB3" w:rsidRDefault="00AE155C">
            <w:pPr>
              <w:pStyle w:val="BodyText"/>
              <w:tabs>
                <w:tab w:val="left" w:pos="480"/>
              </w:tabs>
              <w:spacing w:after="120"/>
              <w:ind w:left="0"/>
              <w:jc w:val="right"/>
            </w:pPr>
            <w:r w:rsidRPr="00C06796">
              <w:t>Other (specify by typing into the cells below):</w:t>
            </w:r>
          </w:p>
        </w:tc>
        <w:sdt>
          <w:sdtPr>
            <w:rPr>
              <w:b/>
              <w:bCs/>
            </w:rPr>
            <w:id w:val="-1301140837"/>
            <w14:checkbox>
              <w14:checked w14:val="0"/>
              <w14:checkedState w14:font="MS Gothic" w14:val="2612"/>
              <w14:uncheckedState w14:font="MS Gothic" w14:val="2610"/>
            </w14:checkbox>
          </w:sdtPr>
          <w:sdtContent>
            <w:tc>
              <w:tcPr>
                <w:tcW w:w="198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55941831"/>
            <w14:checkbox>
              <w14:checked w14:val="0"/>
              <w14:checkedState w14:font="MS Gothic" w14:val="2612"/>
              <w14:uncheckedState w14:font="MS Gothic" w14:val="2610"/>
            </w14:checkbox>
          </w:sdtPr>
          <w:sdtContent>
            <w:tc>
              <w:tcPr>
                <w:tcW w:w="270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c>
          <w:tcPr>
            <w:tcW w:w="4578"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0"/>
              </w:tabs>
              <w:ind w:left="0"/>
            </w:pPr>
            <w:r>
              <w:lastRenderedPageBreak/>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b/>
              <w:bCs/>
            </w:rPr>
            <w:id w:val="-404376742"/>
            <w14:checkbox>
              <w14:checked w14:val="0"/>
              <w14:checkedState w14:font="MS Gothic" w14:val="2612"/>
              <w14:uncheckedState w14:font="MS Gothic" w14:val="2610"/>
            </w14:checkbox>
          </w:sdtPr>
          <w:sdtContent>
            <w:tc>
              <w:tcPr>
                <w:tcW w:w="1980"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75307422"/>
            <w14:checkbox>
              <w14:checked w14:val="0"/>
              <w14:checkedState w14:font="MS Gothic" w14:val="2612"/>
              <w14:uncheckedState w14:font="MS Gothic" w14:val="2610"/>
            </w14:checkbox>
          </w:sdtPr>
          <w:sdtContent>
            <w:tc>
              <w:tcPr>
                <w:tcW w:w="270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c>
          <w:tcPr>
            <w:tcW w:w="4578"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tabs>
                <w:tab w:val="left" w:pos="480"/>
              </w:tabs>
              <w:ind w:left="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b/>
              <w:bCs/>
            </w:rPr>
            <w:id w:val="1457991164"/>
            <w14:checkbox>
              <w14:checked w14:val="0"/>
              <w14:checkedState w14:font="MS Gothic" w14:val="2612"/>
              <w14:uncheckedState w14:font="MS Gothic" w14:val="2610"/>
            </w14:checkbox>
          </w:sdtPr>
          <w:sdtContent>
            <w:tc>
              <w:tcPr>
                <w:tcW w:w="1980"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848049164"/>
            <w14:checkbox>
              <w14:checked w14:val="0"/>
              <w14:checkedState w14:font="MS Gothic" w14:val="2612"/>
              <w14:uncheckedState w14:font="MS Gothic" w14:val="2610"/>
            </w14:checkbox>
          </w:sdtPr>
          <w:sdtContent>
            <w:tc>
              <w:tcPr>
                <w:tcW w:w="2700"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bl>
    <w:p w:rsidR="00AE155C" w:rsidP="00AE155C" w:rsidRDefault="00AE155C">
      <w:pPr>
        <w:spacing w:before="120" w:line="20" w:lineRule="atLeast"/>
        <w:ind w:left="1910"/>
        <w:rPr>
          <w:rFonts w:ascii="Arial" w:hAnsi="Arial" w:eastAsia="Arial" w:cs="Arial"/>
          <w:sz w:val="2"/>
          <w:szCs w:val="2"/>
        </w:rPr>
      </w:pPr>
    </w:p>
    <w:p w:rsidRPr="009F2990" w:rsidR="00AE155C" w:rsidP="00AE155C" w:rsidRDefault="00AE155C">
      <w:pPr>
        <w:spacing w:before="120"/>
        <w:rPr>
          <w:rFonts w:ascii="Arial" w:hAnsi="Arial" w:cs="Arial"/>
          <w:b/>
          <w:bCs/>
          <w:sz w:val="20"/>
          <w:szCs w:val="20"/>
        </w:rPr>
      </w:pPr>
      <w:r w:rsidRPr="009F2990">
        <w:rPr>
          <w:rFonts w:ascii="Arial" w:hAnsi="Arial" w:cs="Arial"/>
          <w:b/>
          <w:spacing w:val="-1"/>
          <w:sz w:val="20"/>
          <w:szCs w:val="20"/>
        </w:rPr>
        <w:t>ADDITIONAL</w:t>
      </w:r>
      <w:r w:rsidRPr="009F2990">
        <w:rPr>
          <w:rFonts w:ascii="Arial" w:hAnsi="Arial" w:cs="Arial"/>
          <w:b/>
          <w:spacing w:val="-4"/>
          <w:sz w:val="20"/>
          <w:szCs w:val="20"/>
        </w:rPr>
        <w:t xml:space="preserve"> </w:t>
      </w:r>
      <w:r w:rsidRPr="009F2990">
        <w:rPr>
          <w:rFonts w:ascii="Arial" w:hAnsi="Arial" w:cs="Arial"/>
          <w:b/>
          <w:spacing w:val="-1"/>
          <w:sz w:val="20"/>
          <w:szCs w:val="20"/>
        </w:rPr>
        <w:t>DETAIL:</w:t>
      </w:r>
      <w:r w:rsidRPr="009F2990">
        <w:rPr>
          <w:rFonts w:ascii="Arial" w:hAnsi="Arial" w:cs="Arial"/>
          <w:b/>
          <w:spacing w:val="-3"/>
          <w:sz w:val="20"/>
          <w:szCs w:val="20"/>
        </w:rPr>
        <w:t xml:space="preserve"> </w:t>
      </w:r>
      <w:r w:rsidRPr="009F2990">
        <w:rPr>
          <w:rFonts w:ascii="Arial" w:hAnsi="Arial" w:cs="Arial"/>
          <w:b/>
          <w:sz w:val="20"/>
          <w:szCs w:val="20"/>
        </w:rPr>
        <w:t>Provide</w:t>
      </w:r>
      <w:r w:rsidRPr="009F2990">
        <w:rPr>
          <w:rFonts w:ascii="Arial" w:hAnsi="Arial" w:cs="Arial"/>
          <w:b/>
          <w:spacing w:val="-3"/>
          <w:sz w:val="20"/>
          <w:szCs w:val="20"/>
        </w:rPr>
        <w:t xml:space="preserve"> </w:t>
      </w:r>
      <w:r w:rsidRPr="009F2990">
        <w:rPr>
          <w:rFonts w:ascii="Arial" w:hAnsi="Arial" w:cs="Arial"/>
          <w:b/>
          <w:sz w:val="20"/>
          <w:szCs w:val="20"/>
        </w:rPr>
        <w:t>a</w:t>
      </w:r>
      <w:r w:rsidRPr="009F2990">
        <w:rPr>
          <w:rFonts w:ascii="Arial" w:hAnsi="Arial" w:cs="Arial"/>
          <w:b/>
          <w:spacing w:val="-5"/>
          <w:sz w:val="20"/>
          <w:szCs w:val="20"/>
        </w:rPr>
        <w:t xml:space="preserve"> </w:t>
      </w:r>
      <w:r w:rsidRPr="009F2990">
        <w:rPr>
          <w:rFonts w:ascii="Arial" w:hAnsi="Arial" w:cs="Arial"/>
          <w:b/>
          <w:spacing w:val="-1"/>
          <w:sz w:val="20"/>
          <w:szCs w:val="20"/>
        </w:rPr>
        <w:t>copy</w:t>
      </w:r>
      <w:r w:rsidRPr="009F2990">
        <w:rPr>
          <w:rFonts w:ascii="Arial" w:hAnsi="Arial" w:cs="Arial"/>
          <w:b/>
          <w:spacing w:val="-3"/>
          <w:sz w:val="20"/>
          <w:szCs w:val="20"/>
        </w:rPr>
        <w:t xml:space="preserve"> </w:t>
      </w:r>
      <w:r w:rsidRPr="009F2990">
        <w:rPr>
          <w:rFonts w:ascii="Arial" w:hAnsi="Arial" w:cs="Arial"/>
          <w:b/>
          <w:sz w:val="20"/>
          <w:szCs w:val="20"/>
        </w:rPr>
        <w:t>of</w:t>
      </w:r>
      <w:r w:rsidRPr="009F2990">
        <w:rPr>
          <w:rFonts w:ascii="Arial" w:hAnsi="Arial" w:cs="Arial"/>
          <w:b/>
          <w:spacing w:val="-4"/>
          <w:sz w:val="20"/>
          <w:szCs w:val="20"/>
        </w:rPr>
        <w:t xml:space="preserve"> </w:t>
      </w:r>
      <w:r w:rsidRPr="009F2990">
        <w:rPr>
          <w:rFonts w:ascii="Arial" w:hAnsi="Arial" w:cs="Arial"/>
          <w:b/>
          <w:sz w:val="20"/>
          <w:szCs w:val="20"/>
        </w:rPr>
        <w:t>the</w:t>
      </w:r>
      <w:r w:rsidRPr="009F2990">
        <w:rPr>
          <w:rFonts w:ascii="Arial" w:hAnsi="Arial" w:cs="Arial"/>
          <w:b/>
          <w:spacing w:val="-3"/>
          <w:sz w:val="20"/>
          <w:szCs w:val="20"/>
        </w:rPr>
        <w:t xml:space="preserve"> </w:t>
      </w:r>
      <w:r w:rsidRPr="009F2990">
        <w:rPr>
          <w:rFonts w:ascii="Arial" w:hAnsi="Arial" w:cs="Arial"/>
          <w:b/>
          <w:spacing w:val="-1"/>
          <w:sz w:val="20"/>
          <w:szCs w:val="20"/>
        </w:rPr>
        <w:t>actual</w:t>
      </w:r>
      <w:r w:rsidRPr="009F2990">
        <w:rPr>
          <w:rFonts w:ascii="Arial" w:hAnsi="Arial" w:cs="Arial"/>
          <w:b/>
          <w:spacing w:val="-4"/>
          <w:sz w:val="20"/>
          <w:szCs w:val="20"/>
        </w:rPr>
        <w:t xml:space="preserve"> </w:t>
      </w:r>
      <w:r w:rsidRPr="009F2990">
        <w:rPr>
          <w:rFonts w:ascii="Arial" w:hAnsi="Arial" w:cs="Arial"/>
          <w:b/>
          <w:sz w:val="20"/>
          <w:szCs w:val="20"/>
        </w:rPr>
        <w:t>foods</w:t>
      </w:r>
      <w:r w:rsidRPr="009F2990">
        <w:rPr>
          <w:rFonts w:ascii="Arial" w:hAnsi="Arial" w:cs="Arial"/>
          <w:b/>
          <w:spacing w:val="-3"/>
          <w:sz w:val="20"/>
          <w:szCs w:val="20"/>
        </w:rPr>
        <w:t xml:space="preserve"> </w:t>
      </w:r>
      <w:r w:rsidRPr="009F2990">
        <w:rPr>
          <w:rFonts w:ascii="Arial" w:hAnsi="Arial" w:cs="Arial"/>
          <w:b/>
          <w:sz w:val="20"/>
          <w:szCs w:val="20"/>
        </w:rPr>
        <w:t>included</w:t>
      </w:r>
      <w:r w:rsidRPr="009F2990">
        <w:rPr>
          <w:rFonts w:ascii="Arial" w:hAnsi="Arial" w:cs="Arial"/>
          <w:b/>
          <w:spacing w:val="-4"/>
          <w:sz w:val="20"/>
          <w:szCs w:val="20"/>
        </w:rPr>
        <w:t xml:space="preserve"> </w:t>
      </w:r>
      <w:r w:rsidRPr="009F2990">
        <w:rPr>
          <w:rFonts w:ascii="Arial" w:hAnsi="Arial" w:cs="Arial"/>
          <w:b/>
          <w:sz w:val="20"/>
          <w:szCs w:val="20"/>
        </w:rPr>
        <w:t>in</w:t>
      </w:r>
      <w:r w:rsidRPr="009F2990">
        <w:rPr>
          <w:rFonts w:ascii="Arial" w:hAnsi="Arial" w:cs="Arial"/>
          <w:b/>
          <w:spacing w:val="-3"/>
          <w:sz w:val="20"/>
          <w:szCs w:val="20"/>
        </w:rPr>
        <w:t xml:space="preserve"> </w:t>
      </w:r>
      <w:r w:rsidRPr="009F2990">
        <w:rPr>
          <w:rFonts w:ascii="Arial" w:hAnsi="Arial" w:cs="Arial"/>
          <w:b/>
          <w:sz w:val="20"/>
          <w:szCs w:val="20"/>
        </w:rPr>
        <w:t>the</w:t>
      </w:r>
      <w:r w:rsidRPr="009F2990">
        <w:rPr>
          <w:rFonts w:ascii="Arial" w:hAnsi="Arial" w:cs="Arial"/>
          <w:b/>
          <w:spacing w:val="-4"/>
          <w:sz w:val="20"/>
          <w:szCs w:val="20"/>
        </w:rPr>
        <w:t xml:space="preserve"> </w:t>
      </w:r>
      <w:r w:rsidRPr="009F2990">
        <w:rPr>
          <w:rFonts w:ascii="Arial" w:hAnsi="Arial" w:cs="Arial"/>
          <w:b/>
          <w:sz w:val="20"/>
          <w:szCs w:val="20"/>
        </w:rPr>
        <w:t>homeless</w:t>
      </w:r>
      <w:r w:rsidRPr="009F2990">
        <w:rPr>
          <w:rFonts w:ascii="Arial" w:hAnsi="Arial" w:cs="Arial"/>
          <w:b/>
          <w:spacing w:val="-4"/>
          <w:sz w:val="20"/>
          <w:szCs w:val="20"/>
        </w:rPr>
        <w:t xml:space="preserve"> </w:t>
      </w:r>
      <w:r w:rsidRPr="009F2990">
        <w:rPr>
          <w:rFonts w:ascii="Arial" w:hAnsi="Arial" w:cs="Arial"/>
          <w:b/>
          <w:spacing w:val="-1"/>
          <w:sz w:val="20"/>
          <w:szCs w:val="20"/>
        </w:rPr>
        <w:t>and</w:t>
      </w:r>
      <w:r w:rsidRPr="009F2990">
        <w:rPr>
          <w:rFonts w:ascii="Arial" w:hAnsi="Arial" w:cs="Arial"/>
          <w:b/>
          <w:spacing w:val="-3"/>
          <w:sz w:val="20"/>
          <w:szCs w:val="20"/>
        </w:rPr>
        <w:t xml:space="preserve"> </w:t>
      </w:r>
      <w:r w:rsidRPr="009F2990">
        <w:rPr>
          <w:rFonts w:ascii="Arial" w:hAnsi="Arial" w:cs="Arial"/>
          <w:b/>
          <w:sz w:val="20"/>
          <w:szCs w:val="20"/>
        </w:rPr>
        <w:t>institution</w:t>
      </w:r>
      <w:r w:rsidRPr="009F2990">
        <w:rPr>
          <w:rFonts w:ascii="Arial" w:hAnsi="Arial" w:cs="Arial"/>
          <w:b/>
          <w:spacing w:val="-4"/>
          <w:sz w:val="20"/>
          <w:szCs w:val="20"/>
        </w:rPr>
        <w:t xml:space="preserve"> </w:t>
      </w:r>
      <w:r w:rsidRPr="009F2990">
        <w:rPr>
          <w:rFonts w:ascii="Arial" w:hAnsi="Arial" w:cs="Arial"/>
          <w:b/>
          <w:sz w:val="20"/>
          <w:szCs w:val="20"/>
        </w:rPr>
        <w:t>packages</w:t>
      </w:r>
      <w:r w:rsidRPr="009F2990">
        <w:rPr>
          <w:rFonts w:ascii="Arial" w:hAnsi="Arial" w:cs="Arial"/>
          <w:b/>
          <w:spacing w:val="-5"/>
          <w:sz w:val="20"/>
          <w:szCs w:val="20"/>
        </w:rPr>
        <w:t xml:space="preserve"> </w:t>
      </w:r>
      <w:r w:rsidRPr="009F2990">
        <w:rPr>
          <w:rFonts w:ascii="Arial" w:hAnsi="Arial" w:cs="Arial"/>
          <w:b/>
          <w:sz w:val="20"/>
          <w:szCs w:val="20"/>
        </w:rPr>
        <w:t>in</w:t>
      </w:r>
      <w:r w:rsidRPr="009F2990">
        <w:rPr>
          <w:rFonts w:ascii="Arial" w:hAnsi="Arial" w:cs="Arial"/>
          <w:b/>
          <w:spacing w:val="26"/>
          <w:w w:val="99"/>
          <w:sz w:val="20"/>
          <w:szCs w:val="20"/>
        </w:rPr>
        <w:t xml:space="preserve"> </w:t>
      </w:r>
      <w:r w:rsidRPr="009F2990">
        <w:rPr>
          <w:rFonts w:ascii="Arial" w:hAnsi="Arial" w:cs="Arial"/>
          <w:b/>
          <w:sz w:val="20"/>
          <w:szCs w:val="20"/>
        </w:rPr>
        <w:t>the</w:t>
      </w:r>
      <w:r w:rsidRPr="009F2990">
        <w:rPr>
          <w:rFonts w:ascii="Arial" w:hAnsi="Arial" w:cs="Arial"/>
          <w:b/>
          <w:spacing w:val="-3"/>
          <w:sz w:val="20"/>
          <w:szCs w:val="20"/>
        </w:rPr>
        <w:t xml:space="preserve"> </w:t>
      </w:r>
      <w:r w:rsidRPr="009F2990">
        <w:rPr>
          <w:rFonts w:ascii="Arial" w:hAnsi="Arial" w:cs="Arial"/>
          <w:b/>
          <w:spacing w:val="-1"/>
          <w:sz w:val="20"/>
          <w:szCs w:val="20"/>
        </w:rPr>
        <w:t>Appendix</w:t>
      </w:r>
      <w:r w:rsidRPr="009F2990">
        <w:rPr>
          <w:rFonts w:ascii="Arial" w:hAnsi="Arial" w:cs="Arial"/>
          <w:b/>
          <w:spacing w:val="-3"/>
          <w:sz w:val="20"/>
          <w:szCs w:val="20"/>
        </w:rPr>
        <w:t xml:space="preserve"> </w:t>
      </w:r>
      <w:r w:rsidRPr="009F2990">
        <w:rPr>
          <w:rFonts w:ascii="Arial" w:hAnsi="Arial" w:cs="Arial"/>
          <w:b/>
          <w:sz w:val="20"/>
          <w:szCs w:val="20"/>
        </w:rPr>
        <w:t>or</w:t>
      </w:r>
      <w:r w:rsidRPr="009F2990">
        <w:rPr>
          <w:rFonts w:ascii="Arial" w:hAnsi="Arial" w:cs="Arial"/>
          <w:b/>
          <w:spacing w:val="-4"/>
          <w:sz w:val="20"/>
          <w:szCs w:val="20"/>
        </w:rPr>
        <w:t xml:space="preserve"> </w:t>
      </w:r>
      <w:r w:rsidRPr="009F2990">
        <w:rPr>
          <w:rFonts w:ascii="Arial" w:hAnsi="Arial" w:cs="Arial"/>
          <w:b/>
          <w:spacing w:val="-1"/>
          <w:sz w:val="20"/>
          <w:szCs w:val="20"/>
        </w:rPr>
        <w:t>cite</w:t>
      </w:r>
      <w:r w:rsidRPr="009F2990">
        <w:rPr>
          <w:rFonts w:ascii="Arial" w:hAnsi="Arial" w:cs="Arial"/>
          <w:b/>
          <w:spacing w:val="-3"/>
          <w:sz w:val="20"/>
          <w:szCs w:val="20"/>
        </w:rPr>
        <w:t xml:space="preserve"> </w:t>
      </w:r>
      <w:r w:rsidRPr="009F2990">
        <w:rPr>
          <w:rFonts w:ascii="Arial" w:hAnsi="Arial" w:cs="Arial"/>
          <w:b/>
          <w:sz w:val="20"/>
          <w:szCs w:val="20"/>
        </w:rPr>
        <w:t>Procedure</w:t>
      </w:r>
      <w:r w:rsidRPr="009F2990">
        <w:rPr>
          <w:rFonts w:ascii="Arial" w:hAnsi="Arial" w:cs="Arial"/>
          <w:b/>
          <w:spacing w:val="-3"/>
          <w:sz w:val="20"/>
          <w:szCs w:val="20"/>
        </w:rPr>
        <w:t xml:space="preserve"> </w:t>
      </w:r>
      <w:r w:rsidRPr="009F2990">
        <w:rPr>
          <w:rFonts w:ascii="Arial" w:hAnsi="Arial" w:cs="Arial"/>
          <w:b/>
          <w:sz w:val="20"/>
          <w:szCs w:val="20"/>
        </w:rPr>
        <w:t>Manual.</w:t>
      </w:r>
      <w:r w:rsidRPr="009F2990">
        <w:rPr>
          <w:rFonts w:ascii="Arial" w:hAnsi="Arial" w:cs="Arial"/>
          <w:b/>
          <w:spacing w:val="50"/>
          <w:sz w:val="20"/>
          <w:szCs w:val="20"/>
        </w:rPr>
        <w:t xml:space="preserve"> </w:t>
      </w:r>
      <w:r w:rsidRPr="009F2990">
        <w:rPr>
          <w:rFonts w:ascii="Arial" w:hAnsi="Arial" w:cs="Arial"/>
          <w:b/>
          <w:spacing w:val="-1"/>
          <w:sz w:val="20"/>
          <w:szCs w:val="20"/>
        </w:rPr>
        <w:t>Attach</w:t>
      </w:r>
      <w:r w:rsidRPr="009F2990">
        <w:rPr>
          <w:rFonts w:ascii="Arial" w:hAnsi="Arial" w:cs="Arial"/>
          <w:b/>
          <w:spacing w:val="-3"/>
          <w:sz w:val="20"/>
          <w:szCs w:val="20"/>
        </w:rPr>
        <w:t xml:space="preserve"> </w:t>
      </w:r>
      <w:r w:rsidRPr="009F2990">
        <w:rPr>
          <w:rFonts w:ascii="Arial" w:hAnsi="Arial" w:cs="Arial"/>
          <w:b/>
          <w:spacing w:val="-1"/>
          <w:sz w:val="20"/>
          <w:szCs w:val="20"/>
        </w:rPr>
        <w:t>copies</w:t>
      </w:r>
      <w:r w:rsidRPr="009F2990">
        <w:rPr>
          <w:rFonts w:ascii="Arial" w:hAnsi="Arial" w:cs="Arial"/>
          <w:b/>
          <w:spacing w:val="-3"/>
          <w:sz w:val="20"/>
          <w:szCs w:val="20"/>
        </w:rPr>
        <w:t xml:space="preserve"> </w:t>
      </w:r>
      <w:r w:rsidRPr="009F2990">
        <w:rPr>
          <w:rFonts w:ascii="Arial" w:hAnsi="Arial" w:cs="Arial"/>
          <w:b/>
          <w:sz w:val="20"/>
          <w:szCs w:val="20"/>
        </w:rPr>
        <w:t>of</w:t>
      </w:r>
      <w:r w:rsidRPr="009F2990">
        <w:rPr>
          <w:rFonts w:ascii="Arial" w:hAnsi="Arial" w:cs="Arial"/>
          <w:b/>
          <w:spacing w:val="-4"/>
          <w:sz w:val="20"/>
          <w:szCs w:val="20"/>
        </w:rPr>
        <w:t xml:space="preserve"> </w:t>
      </w:r>
      <w:r w:rsidRPr="009F2990">
        <w:rPr>
          <w:rFonts w:ascii="Arial" w:hAnsi="Arial" w:cs="Arial"/>
          <w:b/>
          <w:spacing w:val="-1"/>
          <w:sz w:val="20"/>
          <w:szCs w:val="20"/>
        </w:rPr>
        <w:t>all</w:t>
      </w:r>
      <w:r w:rsidRPr="009F2990">
        <w:rPr>
          <w:rFonts w:ascii="Arial" w:hAnsi="Arial" w:cs="Arial"/>
          <w:b/>
          <w:spacing w:val="-3"/>
          <w:sz w:val="20"/>
          <w:szCs w:val="20"/>
        </w:rPr>
        <w:t xml:space="preserve"> </w:t>
      </w:r>
      <w:r w:rsidRPr="009F2990">
        <w:rPr>
          <w:rFonts w:ascii="Arial" w:hAnsi="Arial" w:cs="Arial"/>
          <w:b/>
          <w:sz w:val="20"/>
          <w:szCs w:val="20"/>
        </w:rPr>
        <w:t>food</w:t>
      </w:r>
      <w:r w:rsidRPr="009F2990">
        <w:rPr>
          <w:rFonts w:ascii="Arial" w:hAnsi="Arial" w:cs="Arial"/>
          <w:b/>
          <w:spacing w:val="-2"/>
          <w:sz w:val="20"/>
          <w:szCs w:val="20"/>
        </w:rPr>
        <w:t xml:space="preserve"> </w:t>
      </w:r>
      <w:r w:rsidRPr="009F2990">
        <w:rPr>
          <w:rFonts w:ascii="Arial" w:hAnsi="Arial" w:cs="Arial"/>
          <w:b/>
          <w:sz w:val="20"/>
          <w:szCs w:val="20"/>
        </w:rPr>
        <w:t>packages</w:t>
      </w:r>
      <w:r w:rsidRPr="009F2990">
        <w:rPr>
          <w:rFonts w:ascii="Arial" w:hAnsi="Arial" w:cs="Arial"/>
          <w:b/>
          <w:spacing w:val="-4"/>
          <w:sz w:val="20"/>
          <w:szCs w:val="20"/>
        </w:rPr>
        <w:t xml:space="preserve"> </w:t>
      </w:r>
      <w:r w:rsidRPr="009F2990">
        <w:rPr>
          <w:rFonts w:ascii="Arial" w:hAnsi="Arial" w:cs="Arial"/>
          <w:b/>
          <w:sz w:val="20"/>
          <w:szCs w:val="20"/>
        </w:rPr>
        <w:t>that</w:t>
      </w:r>
      <w:r w:rsidRPr="009F2990">
        <w:rPr>
          <w:rFonts w:ascii="Arial" w:hAnsi="Arial" w:cs="Arial"/>
          <w:b/>
          <w:spacing w:val="-3"/>
          <w:sz w:val="20"/>
          <w:szCs w:val="20"/>
        </w:rPr>
        <w:t xml:space="preserve"> </w:t>
      </w:r>
      <w:r w:rsidRPr="009F2990">
        <w:rPr>
          <w:rFonts w:ascii="Arial" w:hAnsi="Arial" w:cs="Arial"/>
          <w:b/>
          <w:spacing w:val="-1"/>
          <w:sz w:val="20"/>
          <w:szCs w:val="20"/>
        </w:rPr>
        <w:t>are</w:t>
      </w:r>
      <w:r w:rsidRPr="009F2990">
        <w:rPr>
          <w:rFonts w:ascii="Arial" w:hAnsi="Arial" w:cs="Arial"/>
          <w:b/>
          <w:spacing w:val="-3"/>
          <w:sz w:val="20"/>
          <w:szCs w:val="20"/>
        </w:rPr>
        <w:t xml:space="preserve"> </w:t>
      </w:r>
      <w:r w:rsidRPr="009F2990">
        <w:rPr>
          <w:rFonts w:ascii="Arial" w:hAnsi="Arial" w:cs="Arial"/>
          <w:b/>
          <w:sz w:val="20"/>
          <w:szCs w:val="20"/>
        </w:rPr>
        <w:t>tailored.</w:t>
      </w:r>
      <w:r w:rsidRPr="009F2990">
        <w:rPr>
          <w:rFonts w:ascii="Arial" w:hAnsi="Arial" w:cs="Arial"/>
          <w:b/>
          <w:spacing w:val="-3"/>
          <w:sz w:val="20"/>
          <w:szCs w:val="20"/>
        </w:rPr>
        <w:t xml:space="preserve"> </w:t>
      </w:r>
      <w:r w:rsidRPr="009F2990">
        <w:rPr>
          <w:rFonts w:ascii="Arial" w:hAnsi="Arial" w:cs="Arial"/>
          <w:b/>
          <w:spacing w:val="-1"/>
          <w:sz w:val="20"/>
          <w:szCs w:val="20"/>
        </w:rPr>
        <w:t>Nutrition</w:t>
      </w:r>
      <w:r w:rsidRPr="009F2990">
        <w:rPr>
          <w:rFonts w:ascii="Arial" w:hAnsi="Arial" w:cs="Arial"/>
          <w:b/>
          <w:spacing w:val="-2"/>
          <w:sz w:val="20"/>
          <w:szCs w:val="20"/>
        </w:rPr>
        <w:t xml:space="preserve"> </w:t>
      </w:r>
      <w:r w:rsidRPr="009F2990">
        <w:rPr>
          <w:rFonts w:ascii="Arial" w:hAnsi="Arial" w:cs="Arial"/>
          <w:b/>
          <w:sz w:val="20"/>
          <w:szCs w:val="20"/>
        </w:rPr>
        <w:t>Services</w:t>
      </w:r>
      <w:r w:rsidRPr="009F2990">
        <w:rPr>
          <w:rFonts w:ascii="Arial" w:hAnsi="Arial" w:cs="Arial"/>
          <w:b/>
          <w:spacing w:val="28"/>
          <w:sz w:val="20"/>
          <w:szCs w:val="20"/>
        </w:rPr>
        <w:t xml:space="preserve"> </w:t>
      </w:r>
      <w:r w:rsidRPr="009F2990">
        <w:rPr>
          <w:rFonts w:ascii="Arial" w:hAnsi="Arial" w:cs="Arial"/>
          <w:b/>
          <w:spacing w:val="-1"/>
          <w:sz w:val="20"/>
          <w:szCs w:val="20"/>
        </w:rPr>
        <w:t>Appendix</w:t>
      </w:r>
      <w:r w:rsidRPr="009F2990">
        <w:rPr>
          <w:rFonts w:ascii="Arial" w:hAnsi="Arial" w:cs="Arial"/>
          <w:b/>
          <w:spacing w:val="-7"/>
          <w:sz w:val="20"/>
          <w:szCs w:val="20"/>
        </w:rPr>
        <w:t xml:space="preserve"> </w:t>
      </w:r>
      <w:r w:rsidRPr="009F2990">
        <w:rPr>
          <w:rFonts w:ascii="Arial" w:hAnsi="Arial" w:cs="Arial"/>
          <w:b/>
          <w:spacing w:val="-1"/>
          <w:sz w:val="20"/>
          <w:szCs w:val="20"/>
        </w:rPr>
        <w:t>and/or</w:t>
      </w:r>
      <w:r w:rsidRPr="009F2990">
        <w:rPr>
          <w:rFonts w:ascii="Arial" w:hAnsi="Arial" w:cs="Arial"/>
          <w:b/>
          <w:spacing w:val="-6"/>
          <w:sz w:val="20"/>
          <w:szCs w:val="20"/>
        </w:rPr>
        <w:t xml:space="preserve"> </w:t>
      </w:r>
      <w:r w:rsidRPr="009F2990">
        <w:rPr>
          <w:rFonts w:ascii="Arial" w:hAnsi="Arial" w:cs="Arial"/>
          <w:b/>
          <w:sz w:val="20"/>
          <w:szCs w:val="20"/>
        </w:rPr>
        <w:t>Procedure</w:t>
      </w:r>
      <w:r w:rsidRPr="009F2990">
        <w:rPr>
          <w:rFonts w:ascii="Arial" w:hAnsi="Arial" w:cs="Arial"/>
          <w:b/>
          <w:spacing w:val="-8"/>
          <w:sz w:val="20"/>
          <w:szCs w:val="20"/>
        </w:rPr>
        <w:t xml:space="preserve"> </w:t>
      </w:r>
      <w:r w:rsidRPr="009F2990">
        <w:rPr>
          <w:rFonts w:ascii="Arial" w:hAnsi="Arial" w:cs="Arial"/>
          <w:b/>
          <w:sz w:val="20"/>
          <w:szCs w:val="20"/>
        </w:rPr>
        <w:t>Manual</w:t>
      </w:r>
      <w:r w:rsidRPr="009F2990">
        <w:rPr>
          <w:rFonts w:ascii="Arial" w:hAnsi="Arial" w:cs="Arial"/>
          <w:b/>
          <w:spacing w:val="43"/>
          <w:sz w:val="20"/>
          <w:szCs w:val="20"/>
        </w:rPr>
        <w:t xml:space="preserve"> </w:t>
      </w:r>
      <w:r w:rsidRPr="009F2990">
        <w:rPr>
          <w:rFonts w:ascii="Arial" w:hAnsi="Arial" w:cs="Arial"/>
          <w:b/>
          <w:sz w:val="20"/>
          <w:szCs w:val="20"/>
        </w:rPr>
        <w:t xml:space="preserve">(citation):  </w:t>
      </w:r>
      <w:r w:rsidRPr="009F2990">
        <w:rPr>
          <w:rFonts w:ascii="Arial" w:hAnsi="Arial" w:cs="Arial"/>
          <w:b/>
          <w:bCs/>
          <w:sz w:val="20"/>
          <w:szCs w:val="20"/>
        </w:rPr>
        <w:fldChar w:fldCharType="begin">
          <w:ffData>
            <w:name w:val="Text73"/>
            <w:enabled/>
            <w:calcOnExit w:val="0"/>
            <w:textInput/>
          </w:ffData>
        </w:fldChar>
      </w:r>
      <w:r w:rsidRPr="009F2990">
        <w:rPr>
          <w:rFonts w:ascii="Arial" w:hAnsi="Arial" w:cs="Arial"/>
          <w:b/>
          <w:sz w:val="20"/>
          <w:szCs w:val="20"/>
        </w:rPr>
        <w:instrText xml:space="preserve"> FORMTEXT </w:instrText>
      </w:r>
      <w:r w:rsidRPr="009F2990">
        <w:rPr>
          <w:rFonts w:ascii="Arial" w:hAnsi="Arial" w:cs="Arial"/>
          <w:b/>
          <w:bCs/>
          <w:sz w:val="20"/>
          <w:szCs w:val="20"/>
        </w:rPr>
      </w:r>
      <w:r w:rsidRPr="009F2990">
        <w:rPr>
          <w:rFonts w:ascii="Arial" w:hAnsi="Arial" w:cs="Arial"/>
          <w:b/>
          <w:bCs/>
          <w:sz w:val="20"/>
          <w:szCs w:val="20"/>
        </w:rPr>
        <w:fldChar w:fldCharType="separate"/>
      </w:r>
      <w:r w:rsidRPr="009F2990">
        <w:rPr>
          <w:rFonts w:ascii="Arial" w:hAnsi="Arial" w:cs="Arial"/>
          <w:b/>
          <w:noProof/>
          <w:sz w:val="20"/>
          <w:szCs w:val="20"/>
        </w:rPr>
        <w:t> </w:t>
      </w:r>
      <w:r w:rsidRPr="009F2990">
        <w:rPr>
          <w:rFonts w:ascii="Arial" w:hAnsi="Arial" w:cs="Arial"/>
          <w:b/>
          <w:noProof/>
          <w:sz w:val="20"/>
          <w:szCs w:val="20"/>
        </w:rPr>
        <w:t> </w:t>
      </w:r>
      <w:r w:rsidRPr="009F2990">
        <w:rPr>
          <w:rFonts w:ascii="Arial" w:hAnsi="Arial" w:cs="Arial"/>
          <w:b/>
          <w:noProof/>
          <w:sz w:val="20"/>
          <w:szCs w:val="20"/>
        </w:rPr>
        <w:t> </w:t>
      </w:r>
      <w:r w:rsidRPr="009F2990">
        <w:rPr>
          <w:rFonts w:ascii="Arial" w:hAnsi="Arial" w:cs="Arial"/>
          <w:b/>
          <w:noProof/>
          <w:sz w:val="20"/>
          <w:szCs w:val="20"/>
        </w:rPr>
        <w:t> </w:t>
      </w:r>
      <w:r w:rsidRPr="009F2990">
        <w:rPr>
          <w:rFonts w:ascii="Arial" w:hAnsi="Arial" w:cs="Arial"/>
          <w:b/>
          <w:noProof/>
          <w:sz w:val="20"/>
          <w:szCs w:val="20"/>
        </w:rPr>
        <w:t> </w:t>
      </w:r>
      <w:r w:rsidRPr="009F2990">
        <w:rPr>
          <w:rFonts w:ascii="Arial" w:hAnsi="Arial" w:cs="Arial"/>
          <w:b/>
          <w:bCs/>
          <w:sz w:val="20"/>
          <w:szCs w:val="20"/>
        </w:rPr>
        <w:fldChar w:fldCharType="end"/>
      </w:r>
      <w:bookmarkStart w:name="_C._Staff_Training" w:id="205"/>
      <w:bookmarkEnd w:id="205"/>
    </w:p>
    <w:p w:rsidR="00AE155C" w:rsidP="00AE155C" w:rsidRDefault="00AE155C">
      <w:pPr>
        <w:rPr>
          <w:rFonts w:ascii="Arial" w:hAnsi="Arial" w:cs="Arial"/>
          <w:b/>
          <w:spacing w:val="-1"/>
        </w:rPr>
      </w:pPr>
    </w:p>
    <w:p w:rsidRPr="009F2990" w:rsidR="00AE155C" w:rsidP="00AE155C" w:rsidRDefault="00AE155C">
      <w:pPr>
        <w:spacing w:before="2400"/>
        <w:rPr>
          <w:rFonts w:ascii="Arial" w:hAnsi="Arial" w:cs="Arial"/>
        </w:rPr>
      </w:pPr>
      <w:r w:rsidRPr="00F82947">
        <w:rPr>
          <w:rFonts w:ascii="Arial" w:hAnsi="Arial" w:cs="Arial"/>
          <w:b/>
          <w:spacing w:val="-1"/>
        </w:rPr>
        <w:t>C.</w:t>
      </w:r>
      <w:r w:rsidRPr="00F82947">
        <w:rPr>
          <w:rFonts w:ascii="Arial" w:hAnsi="Arial" w:cs="Arial"/>
          <w:b/>
          <w:spacing w:val="-5"/>
        </w:rPr>
        <w:t xml:space="preserve"> </w:t>
      </w:r>
      <w:r w:rsidRPr="004317D2">
        <w:rPr>
          <w:rFonts w:ascii="Arial" w:hAnsi="Arial" w:cs="Arial"/>
          <w:b/>
        </w:rPr>
        <w:t>Staff</w:t>
      </w:r>
      <w:r w:rsidRPr="004317D2">
        <w:rPr>
          <w:rFonts w:ascii="Arial" w:hAnsi="Arial" w:cs="Arial"/>
          <w:b/>
          <w:spacing w:val="-5"/>
        </w:rPr>
        <w:t xml:space="preserve"> </w:t>
      </w:r>
      <w:r w:rsidRPr="004317D2">
        <w:rPr>
          <w:rFonts w:ascii="Arial" w:hAnsi="Arial" w:cs="Arial"/>
          <w:b/>
        </w:rPr>
        <w:t>Training</w:t>
      </w:r>
    </w:p>
    <w:p w:rsidR="00AE155C" w:rsidP="00AE155C" w:rsidRDefault="00AE155C">
      <w:pPr>
        <w:spacing w:before="11"/>
        <w:rPr>
          <w:rFonts w:ascii="Arial" w:hAnsi="Arial" w:eastAsia="Arial" w:cs="Arial"/>
          <w:b/>
          <w:bCs/>
          <w:sz w:val="14"/>
          <w:szCs w:val="14"/>
        </w:rPr>
      </w:pPr>
    </w:p>
    <w:p w:rsidR="00AE155C" w:rsidP="00AE155C" w:rsidRDefault="00AE155C">
      <w:pPr>
        <w:pStyle w:val="BodyText"/>
        <w:ind w:left="119"/>
        <w:rPr>
          <w:spacing w:val="-1"/>
        </w:rPr>
      </w:pPr>
      <w:r>
        <w:t>The</w:t>
      </w:r>
      <w:r>
        <w:rPr>
          <w:spacing w:val="-6"/>
        </w:rPr>
        <w:t xml:space="preserve"> </w:t>
      </w:r>
      <w:r>
        <w:t>State</w:t>
      </w:r>
      <w:r>
        <w:rPr>
          <w:spacing w:val="-6"/>
        </w:rPr>
        <w:t xml:space="preserve"> </w:t>
      </w:r>
      <w:r>
        <w:rPr>
          <w:spacing w:val="-1"/>
        </w:rPr>
        <w:t>agency</w:t>
      </w:r>
      <w:r>
        <w:rPr>
          <w:spacing w:val="-5"/>
        </w:rPr>
        <w:t xml:space="preserve"> </w:t>
      </w:r>
      <w:r>
        <w:t>provides</w:t>
      </w:r>
      <w:r>
        <w:rPr>
          <w:spacing w:val="-6"/>
        </w:rPr>
        <w:t xml:space="preserve"> </w:t>
      </w:r>
      <w:r>
        <w:t>or</w:t>
      </w:r>
      <w:r>
        <w:rPr>
          <w:spacing w:val="-6"/>
        </w:rPr>
        <w:t xml:space="preserve"> </w:t>
      </w:r>
      <w:r>
        <w:rPr>
          <w:spacing w:val="-1"/>
        </w:rPr>
        <w:t>sponsors</w:t>
      </w:r>
      <w:r>
        <w:rPr>
          <w:spacing w:val="-5"/>
        </w:rPr>
        <w:t xml:space="preserve"> </w:t>
      </w:r>
      <w:r>
        <w:t>the</w:t>
      </w:r>
      <w:r>
        <w:rPr>
          <w:spacing w:val="-5"/>
        </w:rPr>
        <w:t xml:space="preserve"> </w:t>
      </w:r>
      <w:r>
        <w:t>following</w:t>
      </w:r>
      <w:r>
        <w:rPr>
          <w:spacing w:val="-5"/>
        </w:rPr>
        <w:t xml:space="preserve"> </w:t>
      </w:r>
      <w:r>
        <w:t>training</w:t>
      </w:r>
      <w:r>
        <w:rPr>
          <w:spacing w:val="-5"/>
        </w:rPr>
        <w:t xml:space="preserve"> </w:t>
      </w:r>
      <w:r>
        <w:t>for</w:t>
      </w:r>
      <w:r>
        <w:rPr>
          <w:spacing w:val="-5"/>
        </w:rPr>
        <w:t xml:space="preserve"> </w:t>
      </w:r>
      <w:r>
        <w:t>WIC</w:t>
      </w:r>
      <w:r>
        <w:rPr>
          <w:spacing w:val="-5"/>
        </w:rPr>
        <w:t xml:space="preserve"> </w:t>
      </w:r>
      <w:r>
        <w:rPr>
          <w:spacing w:val="-1"/>
        </w:rPr>
        <w:t>competent</w:t>
      </w:r>
      <w:r>
        <w:rPr>
          <w:spacing w:val="-5"/>
        </w:rPr>
        <w:t xml:space="preserve"> </w:t>
      </w:r>
      <w:r>
        <w:t>professional</w:t>
      </w:r>
      <w:r>
        <w:rPr>
          <w:spacing w:val="-6"/>
        </w:rPr>
        <w:t xml:space="preserve"> </w:t>
      </w:r>
      <w:r>
        <w:rPr>
          <w:spacing w:val="-1"/>
        </w:rPr>
        <w:t>authorities:</w:t>
      </w:r>
    </w:p>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Caption w:val="Table "/>
        <w:tblDescription w:val="The State agency provides or sponsors the following training for WIC competent professional authorities"/>
      </w:tblPr>
      <w:tblGrid>
        <w:gridCol w:w="4308"/>
        <w:gridCol w:w="1462"/>
        <w:gridCol w:w="1463"/>
        <w:gridCol w:w="1462"/>
        <w:gridCol w:w="1463"/>
      </w:tblGrid>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p>
        </w:tc>
        <w:tc>
          <w:tcPr>
            <w:tcW w:w="2925" w:type="dxa"/>
            <w:gridSpan w:val="2"/>
          </w:tcPr>
          <w:p w:rsidRPr="002179D1" w:rsidR="00AE155C" w:rsidP="00FC6DB3" w:rsidRDefault="00AE155C">
            <w:pPr>
              <w:pStyle w:val="BodyText"/>
              <w:spacing w:line="250" w:lineRule="auto"/>
              <w:ind w:left="0" w:right="166"/>
              <w:jc w:val="center"/>
              <w:rPr>
                <w:spacing w:val="-1"/>
                <w:u w:val="single"/>
              </w:rPr>
            </w:pPr>
            <w:r>
              <w:rPr>
                <w:spacing w:val="-1"/>
                <w:u w:val="single"/>
              </w:rPr>
              <w:t>Professionals</w:t>
            </w:r>
          </w:p>
        </w:tc>
        <w:tc>
          <w:tcPr>
            <w:tcW w:w="2925" w:type="dxa"/>
            <w:gridSpan w:val="2"/>
          </w:tcPr>
          <w:p w:rsidR="00AE155C" w:rsidP="00FC6DB3" w:rsidRDefault="00AE155C">
            <w:pPr>
              <w:pStyle w:val="BodyText"/>
              <w:spacing w:line="250" w:lineRule="auto"/>
              <w:ind w:left="0" w:right="166"/>
              <w:jc w:val="center"/>
              <w:rPr>
                <w:spacing w:val="-1"/>
                <w:u w:val="single"/>
              </w:rPr>
            </w:pPr>
            <w:r>
              <w:rPr>
                <w:spacing w:val="-1"/>
                <w:u w:val="single"/>
              </w:rPr>
              <w:t>Paraprofessionals</w:t>
            </w:r>
          </w:p>
          <w:p w:rsidRPr="004F67D6" w:rsidR="00AE155C" w:rsidP="00FC6DB3" w:rsidRDefault="00AE155C">
            <w:pPr>
              <w:pStyle w:val="BodyText"/>
              <w:spacing w:before="0" w:line="250" w:lineRule="auto"/>
              <w:ind w:left="0" w:right="166"/>
              <w:jc w:val="center"/>
              <w:rPr>
                <w:b/>
                <w:spacing w:val="-1"/>
              </w:rPr>
            </w:pPr>
            <w:r w:rsidRPr="004F67D6">
              <w:rPr>
                <w:spacing w:val="-1"/>
                <w:sz w:val="18"/>
              </w:rPr>
              <w:t>(may or may not be CPAs in some SAs)</w:t>
            </w:r>
          </w:p>
        </w:tc>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p>
        </w:tc>
        <w:tc>
          <w:tcPr>
            <w:tcW w:w="1462" w:type="dxa"/>
          </w:tcPr>
          <w:p w:rsidRPr="004F67D6" w:rsidR="00AE155C" w:rsidP="00FC6DB3" w:rsidRDefault="00AE155C">
            <w:pPr>
              <w:pStyle w:val="BodyText"/>
              <w:spacing w:line="250" w:lineRule="auto"/>
              <w:ind w:left="0" w:right="166"/>
              <w:jc w:val="center"/>
              <w:rPr>
                <w:spacing w:val="-1"/>
                <w:sz w:val="18"/>
              </w:rPr>
            </w:pPr>
            <w:r w:rsidRPr="004F67D6">
              <w:rPr>
                <w:spacing w:val="-1"/>
                <w:sz w:val="18"/>
              </w:rPr>
              <w:t>Regularly</w:t>
            </w:r>
          </w:p>
        </w:tc>
        <w:tc>
          <w:tcPr>
            <w:tcW w:w="1463" w:type="dxa"/>
          </w:tcPr>
          <w:p w:rsidRPr="004F67D6" w:rsidR="00AE155C" w:rsidP="00FC6DB3" w:rsidRDefault="00AE155C">
            <w:pPr>
              <w:pStyle w:val="BodyText"/>
              <w:spacing w:line="250" w:lineRule="auto"/>
              <w:ind w:left="0" w:right="166"/>
              <w:jc w:val="center"/>
              <w:rPr>
                <w:spacing w:val="-1"/>
                <w:sz w:val="18"/>
              </w:rPr>
            </w:pPr>
            <w:r w:rsidRPr="004F67D6">
              <w:rPr>
                <w:spacing w:val="-1"/>
                <w:sz w:val="18"/>
              </w:rPr>
              <w:t>As Needed</w:t>
            </w:r>
          </w:p>
        </w:tc>
        <w:tc>
          <w:tcPr>
            <w:tcW w:w="1462" w:type="dxa"/>
          </w:tcPr>
          <w:p w:rsidRPr="004F67D6" w:rsidR="00AE155C" w:rsidP="00FC6DB3" w:rsidRDefault="00AE155C">
            <w:pPr>
              <w:pStyle w:val="BodyText"/>
              <w:spacing w:line="250" w:lineRule="auto"/>
              <w:ind w:left="0" w:right="166"/>
              <w:jc w:val="center"/>
              <w:rPr>
                <w:spacing w:val="-1"/>
                <w:sz w:val="18"/>
              </w:rPr>
            </w:pPr>
            <w:r w:rsidRPr="004F67D6">
              <w:rPr>
                <w:spacing w:val="-1"/>
                <w:sz w:val="18"/>
              </w:rPr>
              <w:t>Regularly</w:t>
            </w:r>
          </w:p>
        </w:tc>
        <w:tc>
          <w:tcPr>
            <w:tcW w:w="1463" w:type="dxa"/>
          </w:tcPr>
          <w:p w:rsidRPr="004F67D6" w:rsidR="00AE155C" w:rsidP="00FC6DB3" w:rsidRDefault="00AE155C">
            <w:pPr>
              <w:pStyle w:val="BodyText"/>
              <w:spacing w:line="250" w:lineRule="auto"/>
              <w:ind w:left="0" w:right="166"/>
              <w:jc w:val="center"/>
              <w:rPr>
                <w:spacing w:val="-1"/>
                <w:sz w:val="18"/>
              </w:rPr>
            </w:pPr>
            <w:r w:rsidRPr="004F67D6">
              <w:rPr>
                <w:spacing w:val="-1"/>
                <w:sz w:val="18"/>
              </w:rPr>
              <w:t>As Needed</w:t>
            </w:r>
          </w:p>
        </w:tc>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General</w:t>
            </w:r>
            <w:r w:rsidRPr="004F67D6">
              <w:rPr>
                <w:spacing w:val="-1"/>
              </w:rPr>
              <w:t xml:space="preserve"> nutrition</w:t>
            </w:r>
            <w:r w:rsidRPr="004F67D6">
              <w:t xml:space="preserve"> </w:t>
            </w:r>
            <w:r w:rsidRPr="004F67D6">
              <w:rPr>
                <w:spacing w:val="-1"/>
              </w:rPr>
              <w:t>education</w:t>
            </w:r>
            <w:r w:rsidRPr="004F67D6">
              <w:t xml:space="preserve"> methodology</w:t>
            </w:r>
          </w:p>
        </w:tc>
        <w:sdt>
          <w:sdtPr>
            <w:rPr>
              <w:b/>
              <w:bCs/>
            </w:rPr>
            <w:id w:val="-1417167197"/>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615678884"/>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80948682"/>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537962269"/>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State</w:t>
            </w:r>
            <w:r w:rsidRPr="004F67D6">
              <w:rPr>
                <w:spacing w:val="-3"/>
              </w:rPr>
              <w:t xml:space="preserve"> </w:t>
            </w:r>
            <w:r w:rsidRPr="004F67D6">
              <w:t>certification</w:t>
            </w:r>
            <w:r w:rsidRPr="004F67D6">
              <w:rPr>
                <w:spacing w:val="-3"/>
              </w:rPr>
              <w:t xml:space="preserve"> </w:t>
            </w:r>
            <w:r w:rsidRPr="004F67D6">
              <w:rPr>
                <w:spacing w:val="-1"/>
              </w:rPr>
              <w:t>policies/procedures</w:t>
            </w:r>
          </w:p>
        </w:tc>
        <w:sdt>
          <w:sdtPr>
            <w:rPr>
              <w:b/>
              <w:bCs/>
            </w:rPr>
            <w:id w:val="-355036691"/>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814399649"/>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657965409"/>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3406948"/>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Anthropometric</w:t>
            </w:r>
            <w:r w:rsidRPr="004F67D6">
              <w:rPr>
                <w:spacing w:val="-1"/>
              </w:rPr>
              <w:t xml:space="preserve"> </w:t>
            </w:r>
            <w:r w:rsidRPr="004F67D6">
              <w:t>measurements</w:t>
            </w:r>
          </w:p>
        </w:tc>
        <w:sdt>
          <w:sdtPr>
            <w:rPr>
              <w:b/>
              <w:bCs/>
            </w:rPr>
            <w:id w:val="-69285255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14275051"/>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0876749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4277017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Blood</w:t>
            </w:r>
            <w:r w:rsidRPr="004F67D6">
              <w:rPr>
                <w:spacing w:val="-1"/>
              </w:rPr>
              <w:t xml:space="preserve"> work</w:t>
            </w:r>
            <w:r w:rsidRPr="004F67D6">
              <w:t xml:space="preserve"> </w:t>
            </w:r>
            <w:r w:rsidRPr="004F67D6">
              <w:rPr>
                <w:spacing w:val="-1"/>
              </w:rPr>
              <w:t>procedures</w:t>
            </w:r>
          </w:p>
        </w:tc>
        <w:sdt>
          <w:sdtPr>
            <w:rPr>
              <w:b/>
              <w:bCs/>
            </w:rPr>
            <w:id w:val="-1404670197"/>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02028802"/>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2219641"/>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12187623"/>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rPr>
                <w:spacing w:val="-1"/>
              </w:rPr>
              <w:t>Nutrition</w:t>
            </w:r>
            <w:r w:rsidRPr="004F67D6">
              <w:t xml:space="preserve"> counseling</w:t>
            </w:r>
            <w:r w:rsidRPr="004F67D6">
              <w:rPr>
                <w:spacing w:val="-1"/>
              </w:rPr>
              <w:t xml:space="preserve"> </w:t>
            </w:r>
            <w:r w:rsidRPr="004F67D6">
              <w:t>techniques</w:t>
            </w:r>
          </w:p>
        </w:tc>
        <w:sdt>
          <w:sdtPr>
            <w:rPr>
              <w:b/>
              <w:bCs/>
            </w:rPr>
            <w:id w:val="173535075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39346871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23141016"/>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06325428"/>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Breastfeeding</w:t>
            </w:r>
            <w:r w:rsidRPr="004F67D6">
              <w:rPr>
                <w:spacing w:val="-1"/>
              </w:rPr>
              <w:t xml:space="preserve"> promotion/support</w:t>
            </w:r>
          </w:p>
        </w:tc>
        <w:sdt>
          <w:sdtPr>
            <w:rPr>
              <w:b/>
              <w:bCs/>
            </w:rPr>
            <w:id w:val="-1479914344"/>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22568253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73121518"/>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326240141"/>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rPr>
                <w:spacing w:val="-1"/>
              </w:rPr>
              <w:t>Dietary</w:t>
            </w:r>
            <w:r w:rsidRPr="004F67D6">
              <w:t xml:space="preserve"> </w:t>
            </w:r>
            <w:r w:rsidRPr="004F67D6">
              <w:rPr>
                <w:spacing w:val="-1"/>
              </w:rPr>
              <w:t>assessment</w:t>
            </w:r>
            <w:r w:rsidRPr="004F67D6">
              <w:t xml:space="preserve"> techniques</w:t>
            </w:r>
          </w:p>
        </w:tc>
        <w:sdt>
          <w:sdtPr>
            <w:rPr>
              <w:b/>
              <w:bCs/>
            </w:rPr>
            <w:id w:val="-2053381076"/>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20984674"/>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2191504"/>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822163115"/>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tabs>
                <w:tab w:val="left" w:pos="481"/>
              </w:tabs>
              <w:ind w:left="0"/>
              <w:rPr>
                <w:b/>
                <w:bCs/>
              </w:rPr>
            </w:pPr>
            <w:r w:rsidRPr="004F67D6">
              <w:t>Prescribing</w:t>
            </w:r>
            <w:r w:rsidRPr="004F67D6">
              <w:rPr>
                <w:spacing w:val="-2"/>
              </w:rPr>
              <w:t xml:space="preserve"> </w:t>
            </w:r>
            <w:r w:rsidRPr="004F67D6">
              <w:t>&amp; tailoring</w:t>
            </w:r>
            <w:r w:rsidRPr="004F67D6">
              <w:rPr>
                <w:spacing w:val="-1"/>
              </w:rPr>
              <w:t xml:space="preserve"> </w:t>
            </w:r>
            <w:r w:rsidRPr="004F67D6">
              <w:t>food</w:t>
            </w:r>
            <w:r w:rsidRPr="004F67D6">
              <w:rPr>
                <w:spacing w:val="-2"/>
              </w:rPr>
              <w:t xml:space="preserve"> </w:t>
            </w:r>
            <w:r w:rsidRPr="004F67D6">
              <w:rPr>
                <w:spacing w:val="-1"/>
              </w:rPr>
              <w:t>packages</w:t>
            </w:r>
          </w:p>
        </w:tc>
        <w:sdt>
          <w:sdtPr>
            <w:rPr>
              <w:b/>
              <w:bCs/>
            </w:rPr>
            <w:id w:val="134228209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308364476"/>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54244542"/>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65031406"/>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rPr>
                <w:spacing w:val="-1"/>
              </w:rPr>
              <w:t>Referral</w:t>
            </w:r>
            <w:r w:rsidRPr="004F67D6">
              <w:t xml:space="preserve"> </w:t>
            </w:r>
            <w:r w:rsidRPr="004F67D6">
              <w:rPr>
                <w:spacing w:val="-1"/>
              </w:rPr>
              <w:t>protocol</w:t>
            </w:r>
          </w:p>
        </w:tc>
        <w:sdt>
          <w:sdtPr>
            <w:rPr>
              <w:b/>
              <w:bCs/>
            </w:rPr>
            <w:id w:val="-114756646"/>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680239418"/>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1130609"/>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84670630"/>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Maternal,</w:t>
            </w:r>
            <w:r w:rsidRPr="004F67D6">
              <w:rPr>
                <w:spacing w:val="-1"/>
              </w:rPr>
              <w:t xml:space="preserve"> infant,</w:t>
            </w:r>
            <w:r w:rsidRPr="004F67D6">
              <w:t xml:space="preserve"> </w:t>
            </w:r>
            <w:r w:rsidRPr="004F67D6">
              <w:rPr>
                <w:spacing w:val="-1"/>
              </w:rPr>
              <w:t>and</w:t>
            </w:r>
            <w:r w:rsidRPr="004F67D6">
              <w:t xml:space="preserve"> child</w:t>
            </w:r>
            <w:r w:rsidRPr="004F67D6">
              <w:rPr>
                <w:spacing w:val="-1"/>
              </w:rPr>
              <w:t xml:space="preserve"> nutrition</w:t>
            </w:r>
          </w:p>
        </w:tc>
        <w:sdt>
          <w:sdtPr>
            <w:rPr>
              <w:b/>
              <w:bCs/>
            </w:rPr>
            <w:id w:val="-182202621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648250360"/>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10121314"/>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37584886"/>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rPr>
                <w:spacing w:val="-1"/>
              </w:rPr>
              <w:t>Cultural</w:t>
            </w:r>
            <w:r w:rsidRPr="004F67D6">
              <w:t xml:space="preserve"> competencies</w:t>
            </w:r>
          </w:p>
        </w:tc>
        <w:sdt>
          <w:sdtPr>
            <w:rPr>
              <w:b/>
              <w:bCs/>
            </w:rPr>
            <w:id w:val="-142824357"/>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29728143"/>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403838535"/>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21624896"/>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rPr>
                <w:spacing w:val="-1"/>
              </w:rPr>
              <w:t>Customer</w:t>
            </w:r>
            <w:r w:rsidRPr="004F67D6">
              <w:t xml:space="preserve"> service </w:t>
            </w:r>
          </w:p>
        </w:tc>
        <w:sdt>
          <w:sdtPr>
            <w:rPr>
              <w:b/>
              <w:bCs/>
            </w:rPr>
            <w:id w:val="881993311"/>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695411419"/>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346179018"/>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40706022"/>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vAlign w:val="center"/>
          </w:tcPr>
          <w:p w:rsidRPr="004F67D6" w:rsidR="00AE155C" w:rsidP="00FC6DB3" w:rsidRDefault="00AE155C">
            <w:pPr>
              <w:pStyle w:val="BodyText"/>
              <w:tabs>
                <w:tab w:val="left" w:pos="481"/>
              </w:tabs>
              <w:ind w:left="0"/>
              <w:rPr>
                <w:b/>
                <w:bCs/>
              </w:rPr>
            </w:pPr>
            <w:r w:rsidRPr="004F67D6">
              <w:t>Immunization</w:t>
            </w:r>
            <w:r>
              <w:t xml:space="preserve"> Screening/referral</w:t>
            </w:r>
          </w:p>
        </w:tc>
        <w:sdt>
          <w:sdtPr>
            <w:rPr>
              <w:b/>
              <w:bCs/>
            </w:rPr>
            <w:id w:val="1545641348"/>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64538971"/>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772697673"/>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75031523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vAlign w:val="bottom"/>
          </w:tcPr>
          <w:p w:rsidRPr="004F67D6" w:rsidR="00AE155C" w:rsidP="00FC6DB3" w:rsidRDefault="00AE155C">
            <w:pPr>
              <w:pStyle w:val="BodyText"/>
              <w:spacing w:line="250" w:lineRule="auto"/>
              <w:ind w:left="0" w:right="166"/>
              <w:rPr>
                <w:b/>
                <w:spacing w:val="-1"/>
              </w:rPr>
            </w:pPr>
            <w:r w:rsidRPr="004F67D6">
              <w:rPr>
                <w:spacing w:val="-1"/>
              </w:rPr>
              <w:t>Care</w:t>
            </w:r>
            <w:r w:rsidRPr="004F67D6">
              <w:t xml:space="preserve"> Plan</w:t>
            </w:r>
            <w:r w:rsidRPr="004F67D6">
              <w:rPr>
                <w:spacing w:val="-1"/>
              </w:rPr>
              <w:t xml:space="preserve"> Development</w:t>
            </w:r>
          </w:p>
        </w:tc>
        <w:sdt>
          <w:sdtPr>
            <w:rPr>
              <w:b/>
              <w:bCs/>
            </w:rPr>
            <w:id w:val="-859508276"/>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01671672"/>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355150699"/>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93323024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VENA</w:t>
            </w:r>
            <w:r w:rsidRPr="004F67D6">
              <w:rPr>
                <w:spacing w:val="-3"/>
              </w:rPr>
              <w:t xml:space="preserve"> </w:t>
            </w:r>
            <w:r w:rsidRPr="004F67D6">
              <w:t>staff</w:t>
            </w:r>
            <w:r w:rsidRPr="004F67D6">
              <w:rPr>
                <w:spacing w:val="-1"/>
              </w:rPr>
              <w:t xml:space="preserve"> </w:t>
            </w:r>
            <w:r w:rsidRPr="004F67D6">
              <w:t>competency</w:t>
            </w:r>
            <w:r w:rsidRPr="004F67D6">
              <w:rPr>
                <w:spacing w:val="-2"/>
              </w:rPr>
              <w:t xml:space="preserve"> </w:t>
            </w:r>
            <w:r w:rsidRPr="004F67D6">
              <w:t>training</w:t>
            </w:r>
          </w:p>
        </w:tc>
        <w:sdt>
          <w:sdtPr>
            <w:rPr>
              <w:b/>
              <w:bCs/>
            </w:rPr>
            <w:id w:val="499086310"/>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591309072"/>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34311638"/>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2812685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Pr>
          <w:p w:rsidRPr="004F67D6" w:rsidR="00AE155C" w:rsidP="00FC6DB3" w:rsidRDefault="00AE155C">
            <w:pPr>
              <w:pStyle w:val="BodyText"/>
              <w:spacing w:line="250" w:lineRule="auto"/>
              <w:ind w:left="0" w:right="166"/>
              <w:rPr>
                <w:b/>
                <w:spacing w:val="-1"/>
              </w:rPr>
            </w:pPr>
            <w:r w:rsidRPr="004F67D6">
              <w:t>Substance</w:t>
            </w:r>
            <w:r w:rsidRPr="004F67D6">
              <w:rPr>
                <w:spacing w:val="-1"/>
              </w:rPr>
              <w:t xml:space="preserve"> abuse</w:t>
            </w:r>
            <w:r w:rsidRPr="004F67D6">
              <w:t xml:space="preserve"> </w:t>
            </w:r>
            <w:r w:rsidRPr="004F67D6">
              <w:rPr>
                <w:spacing w:val="-1"/>
              </w:rPr>
              <w:t>prevention</w:t>
            </w:r>
          </w:p>
        </w:tc>
        <w:sdt>
          <w:sdtPr>
            <w:rPr>
              <w:b/>
              <w:bCs/>
            </w:rPr>
            <w:id w:val="1915657045"/>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770117520"/>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987476259"/>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168447454"/>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Borders>
              <w:bottom w:val="single" w:color="auto" w:sz="4" w:space="0"/>
            </w:tcBorders>
          </w:tcPr>
          <w:p w:rsidRPr="004D5981" w:rsidR="00AE155C" w:rsidP="00FC6DB3" w:rsidRDefault="00AE155C">
            <w:pPr>
              <w:pStyle w:val="BodyText"/>
              <w:spacing w:after="120" w:line="250" w:lineRule="auto"/>
              <w:ind w:left="0" w:right="166"/>
              <w:rPr>
                <w:spacing w:val="-1"/>
              </w:rPr>
            </w:pPr>
            <w:r w:rsidRPr="004D5981">
              <w:rPr>
                <w:spacing w:val="-1"/>
              </w:rPr>
              <w:t>Other (specify by typing in cells below):</w:t>
            </w:r>
          </w:p>
        </w:tc>
        <w:tc>
          <w:tcPr>
            <w:tcW w:w="1462" w:type="dxa"/>
            <w:vAlign w:val="center"/>
          </w:tcPr>
          <w:p w:rsidR="00AE155C" w:rsidP="00FC6DB3" w:rsidRDefault="00AE155C">
            <w:pPr>
              <w:pStyle w:val="BodyText"/>
              <w:tabs>
                <w:tab w:val="left" w:pos="481"/>
              </w:tabs>
              <w:ind w:left="0"/>
              <w:jc w:val="center"/>
              <w:rPr>
                <w:b/>
                <w:bCs/>
              </w:rPr>
            </w:pPr>
          </w:p>
        </w:tc>
        <w:tc>
          <w:tcPr>
            <w:tcW w:w="1463" w:type="dxa"/>
            <w:vAlign w:val="center"/>
          </w:tcPr>
          <w:p w:rsidR="00AE155C" w:rsidP="00FC6DB3" w:rsidRDefault="00AE155C">
            <w:pPr>
              <w:pStyle w:val="BodyText"/>
              <w:tabs>
                <w:tab w:val="left" w:pos="481"/>
              </w:tabs>
              <w:ind w:left="0"/>
              <w:jc w:val="center"/>
              <w:rPr>
                <w:b/>
                <w:bCs/>
              </w:rPr>
            </w:pPr>
          </w:p>
        </w:tc>
        <w:tc>
          <w:tcPr>
            <w:tcW w:w="1462" w:type="dxa"/>
            <w:vAlign w:val="center"/>
          </w:tcPr>
          <w:p w:rsidR="00AE155C" w:rsidP="00FC6DB3" w:rsidRDefault="00AE155C">
            <w:pPr>
              <w:pStyle w:val="BodyText"/>
              <w:tabs>
                <w:tab w:val="left" w:pos="481"/>
              </w:tabs>
              <w:ind w:left="0"/>
              <w:jc w:val="center"/>
              <w:rPr>
                <w:b/>
                <w:bCs/>
              </w:rPr>
            </w:pPr>
          </w:p>
        </w:tc>
        <w:tc>
          <w:tcPr>
            <w:tcW w:w="1463" w:type="dxa"/>
            <w:vAlign w:val="center"/>
          </w:tcPr>
          <w:p w:rsidR="00AE155C" w:rsidP="00FC6DB3" w:rsidRDefault="00AE155C">
            <w:pPr>
              <w:pStyle w:val="BodyText"/>
              <w:tabs>
                <w:tab w:val="left" w:pos="481"/>
              </w:tabs>
              <w:ind w:left="0"/>
              <w:jc w:val="center"/>
              <w:rPr>
                <w:b/>
                <w:bCs/>
              </w:rPr>
            </w:pPr>
          </w:p>
        </w:tc>
      </w:tr>
      <w:tr w:rsidR="00AE155C" w:rsidTr="00FC6DB3">
        <w:trPr>
          <w:trHeight w:val="288"/>
        </w:trPr>
        <w:tc>
          <w:tcPr>
            <w:tcW w:w="4308"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spacing w:line="250" w:lineRule="auto"/>
              <w:ind w:left="0" w:right="166"/>
              <w:rPr>
                <w:b/>
                <w:spacing w:val="-1"/>
              </w:rPr>
            </w:pPr>
            <w:r>
              <w:rPr>
                <w:b/>
                <w:spacing w:val="-1"/>
              </w:rPr>
              <w:fldChar w:fldCharType="begin">
                <w:ffData>
                  <w:name w:val="Text74"/>
                  <w:enabled/>
                  <w:calcOnExit w:val="0"/>
                  <w:textInput/>
                </w:ffData>
              </w:fldChar>
            </w:r>
            <w:r>
              <w:rPr>
                <w:spacing w:val="-1"/>
              </w:rPr>
              <w:instrText xml:space="preserve"> FORMTEXT </w:instrText>
            </w:r>
            <w:r>
              <w:rPr>
                <w:b/>
                <w:spacing w:val="-1"/>
              </w:rPr>
            </w:r>
            <w:r>
              <w:rPr>
                <w:b/>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b/>
                <w:spacing w:val="-1"/>
              </w:rPr>
              <w:fldChar w:fldCharType="end"/>
            </w:r>
          </w:p>
        </w:tc>
        <w:sdt>
          <w:sdtPr>
            <w:rPr>
              <w:b/>
              <w:bCs/>
            </w:rPr>
            <w:id w:val="1608002331"/>
            <w14:checkbox>
              <w14:checked w14:val="0"/>
              <w14:checkedState w14:font="MS Gothic" w14:val="2612"/>
              <w14:uncheckedState w14:font="MS Gothic" w14:val="2610"/>
            </w14:checkbox>
          </w:sdtPr>
          <w:sdtContent>
            <w:tc>
              <w:tcPr>
                <w:tcW w:w="1462"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11806387"/>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069996605"/>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268855619"/>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r w:rsidR="00AE155C" w:rsidTr="00FC6DB3">
        <w:trPr>
          <w:trHeight w:val="288"/>
        </w:trPr>
        <w:tc>
          <w:tcPr>
            <w:tcW w:w="4308" w:type="dxa"/>
            <w:tcBorders>
              <w:top w:val="single" w:color="auto" w:sz="4" w:space="0"/>
              <w:left w:val="single" w:color="auto" w:sz="4" w:space="0"/>
              <w:bottom w:val="single" w:color="auto" w:sz="4" w:space="0"/>
              <w:right w:val="single" w:color="auto" w:sz="4" w:space="0"/>
            </w:tcBorders>
          </w:tcPr>
          <w:p w:rsidR="00AE155C" w:rsidP="00FC6DB3" w:rsidRDefault="00AE155C">
            <w:pPr>
              <w:pStyle w:val="BodyText"/>
              <w:spacing w:line="250" w:lineRule="auto"/>
              <w:ind w:left="0" w:right="166"/>
              <w:rPr>
                <w:b/>
                <w:spacing w:val="-1"/>
              </w:rPr>
            </w:pPr>
            <w:r>
              <w:rPr>
                <w:b/>
                <w:spacing w:val="-1"/>
              </w:rPr>
              <w:fldChar w:fldCharType="begin">
                <w:ffData>
                  <w:name w:val="Text75"/>
                  <w:enabled/>
                  <w:calcOnExit w:val="0"/>
                  <w:textInput/>
                </w:ffData>
              </w:fldChar>
            </w:r>
            <w:r>
              <w:rPr>
                <w:spacing w:val="-1"/>
              </w:rPr>
              <w:instrText xml:space="preserve"> FORMTEXT </w:instrText>
            </w:r>
            <w:r>
              <w:rPr>
                <w:b/>
                <w:spacing w:val="-1"/>
              </w:rPr>
            </w:r>
            <w:r>
              <w:rPr>
                <w:b/>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b/>
                <w:spacing w:val="-1"/>
              </w:rPr>
              <w:fldChar w:fldCharType="end"/>
            </w:r>
          </w:p>
        </w:tc>
        <w:sdt>
          <w:sdtPr>
            <w:rPr>
              <w:b/>
              <w:bCs/>
            </w:rPr>
            <w:id w:val="-790277379"/>
            <w14:checkbox>
              <w14:checked w14:val="0"/>
              <w14:checkedState w14:font="MS Gothic" w14:val="2612"/>
              <w14:uncheckedState w14:font="MS Gothic" w14:val="2610"/>
            </w14:checkbox>
          </w:sdtPr>
          <w:sdtContent>
            <w:tc>
              <w:tcPr>
                <w:tcW w:w="1462" w:type="dxa"/>
                <w:tcBorders>
                  <w:left w:val="single" w:color="auto" w:sz="4" w:space="0"/>
                </w:tcBorders>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50462505"/>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2025284210"/>
            <w14:checkbox>
              <w14:checked w14:val="0"/>
              <w14:checkedState w14:font="MS Gothic" w14:val="2612"/>
              <w14:uncheckedState w14:font="MS Gothic" w14:val="2610"/>
            </w14:checkbox>
          </w:sdtPr>
          <w:sdtContent>
            <w:tc>
              <w:tcPr>
                <w:tcW w:w="1462"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sdt>
          <w:sdtPr>
            <w:rPr>
              <w:b/>
              <w:bCs/>
            </w:rPr>
            <w:id w:val="-119527215"/>
            <w14:checkbox>
              <w14:checked w14:val="0"/>
              <w14:checkedState w14:font="MS Gothic" w14:val="2612"/>
              <w14:uncheckedState w14:font="MS Gothic" w14:val="2610"/>
            </w14:checkbox>
          </w:sdtPr>
          <w:sdtContent>
            <w:tc>
              <w:tcPr>
                <w:tcW w:w="1463" w:type="dxa"/>
                <w:vAlign w:val="center"/>
              </w:tcPr>
              <w:p w:rsidR="00AE155C" w:rsidP="00FC6DB3" w:rsidRDefault="00AE155C">
                <w:pPr>
                  <w:pStyle w:val="BodyText"/>
                  <w:tabs>
                    <w:tab w:val="left" w:pos="481"/>
                  </w:tabs>
                  <w:ind w:left="0"/>
                  <w:jc w:val="center"/>
                  <w:rPr>
                    <w:b/>
                    <w:bCs/>
                  </w:rPr>
                </w:pPr>
                <w:r>
                  <w:rPr>
                    <w:rFonts w:hint="eastAsia" w:ascii="MS Gothic" w:hAnsi="MS Gothic" w:eastAsia="MS Gothic"/>
                  </w:rPr>
                  <w:t>☐</w:t>
                </w:r>
              </w:p>
            </w:tc>
          </w:sdtContent>
        </w:sdt>
      </w:tr>
    </w:tbl>
    <w:p w:rsidR="00AE155C" w:rsidP="00AE155C" w:rsidRDefault="00AE155C">
      <w:pPr>
        <w:rPr>
          <w:rFonts w:ascii="Arial" w:hAnsi="Arial" w:eastAsia="Arial"/>
          <w:b/>
          <w:bCs/>
          <w:spacing w:val="-1"/>
          <w:sz w:val="20"/>
          <w:szCs w:val="20"/>
        </w:rPr>
      </w:pPr>
    </w:p>
    <w:p w:rsidR="00AE155C" w:rsidP="00AE155C" w:rsidRDefault="00AE155C">
      <w:pPr>
        <w:pStyle w:val="Heading2"/>
        <w:spacing w:before="20"/>
        <w:ind w:left="120"/>
        <w:rPr>
          <w:spacing w:val="-1"/>
        </w:rPr>
      </w:pPr>
    </w:p>
    <w:p w:rsidRPr="004F67D6" w:rsidR="00AE155C" w:rsidP="00AE155C" w:rsidRDefault="00AE155C">
      <w:pPr>
        <w:pStyle w:val="BodyText"/>
        <w:ind w:left="120"/>
        <w:rPr>
          <w:b/>
          <w:bCs/>
        </w:rPr>
      </w:pPr>
      <w:r>
        <w:rPr>
          <w:spacing w:val="-1"/>
        </w:rPr>
        <w:t>ADDITIONAL</w:t>
      </w:r>
      <w:r>
        <w:rPr>
          <w:spacing w:val="-6"/>
        </w:rPr>
        <w:t xml:space="preserve"> </w:t>
      </w:r>
      <w:r>
        <w:rPr>
          <w:spacing w:val="-1"/>
        </w:rPr>
        <w:t>DETAIL:</w:t>
      </w:r>
      <w:r>
        <w:rPr>
          <w:spacing w:val="-6"/>
        </w:rPr>
        <w:t xml:space="preserve"> </w:t>
      </w:r>
      <w:r>
        <w:rPr>
          <w:spacing w:val="-1"/>
        </w:rPr>
        <w:t>Nutrition</w:t>
      </w:r>
      <w:r>
        <w:rPr>
          <w:spacing w:val="-6"/>
        </w:rPr>
        <w:t xml:space="preserve"> </w:t>
      </w:r>
      <w:r>
        <w:t>Services</w:t>
      </w:r>
      <w:r>
        <w:rPr>
          <w:spacing w:val="-7"/>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(citation):</w:t>
      </w:r>
    </w:p>
    <w:p w:rsidR="00AE155C" w:rsidP="00AE155C" w:rsidRDefault="00AE155C">
      <w:pPr>
        <w:spacing w:line="20" w:lineRule="atLeast"/>
        <w:ind w:left="110"/>
        <w:rPr>
          <w:rFonts w:ascii="Arial" w:hAnsi="Arial" w:eastAsia="Arial" w:cs="Arial"/>
          <w:sz w:val="2"/>
          <w:szCs w:val="2"/>
        </w:rPr>
      </w:pPr>
      <w:r>
        <w:lastRenderedPageBreak/>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pStyle w:val="Heading1"/>
        <w:spacing w:before="44"/>
        <w:ind w:left="2748"/>
        <w:rPr>
          <w:b w:val="0"/>
          <w:bCs w:val="0"/>
        </w:rPr>
      </w:pPr>
      <w:r>
        <w:t>III.</w:t>
      </w:r>
      <w:r>
        <w:rPr>
          <w:spacing w:val="-10"/>
        </w:rPr>
        <w:t xml:space="preserve"> </w:t>
      </w:r>
      <w:r>
        <w:t>MANAGEMENT</w:t>
      </w:r>
      <w:r>
        <w:rPr>
          <w:spacing w:val="-10"/>
        </w:rPr>
        <w:t xml:space="preserve"> </w:t>
      </w:r>
      <w:r>
        <w:t>INFORMATION</w:t>
      </w:r>
      <w:r>
        <w:rPr>
          <w:spacing w:val="-10"/>
        </w:rPr>
        <w:t xml:space="preserve"> </w:t>
      </w:r>
      <w:r>
        <w:t>SYSTEM</w:t>
      </w:r>
      <w:r>
        <w:rPr>
          <w:spacing w:val="-9"/>
        </w:rPr>
        <w:t xml:space="preserve"> </w:t>
      </w:r>
      <w:r>
        <w:t>(MIS)</w:t>
      </w:r>
    </w:p>
    <w:p w:rsidR="00FC6DB3" w:rsidP="00FC6DB3" w:rsidRDefault="00FC6DB3">
      <w:pPr>
        <w:spacing w:before="6"/>
        <w:rPr>
          <w:rFonts w:ascii="Arial" w:hAnsi="Arial" w:eastAsia="Arial" w:cs="Arial"/>
          <w:b/>
          <w:bCs/>
          <w:sz w:val="13"/>
          <w:szCs w:val="13"/>
        </w:rPr>
      </w:pPr>
    </w:p>
    <w:p w:rsidR="00FC6DB3" w:rsidP="00FC6DB3" w:rsidRDefault="00FC6DB3">
      <w:pPr>
        <w:tabs>
          <w:tab w:val="left" w:pos="8817"/>
        </w:tabs>
        <w:spacing w:before="74"/>
        <w:ind w:left="1289"/>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w:t>
      </w:r>
      <w:r>
        <w:rPr>
          <w:rFonts w:ascii="Arial"/>
          <w:b/>
          <w:spacing w:val="-1"/>
          <w:sz w:val="20"/>
        </w:rPr>
        <w:tab/>
      </w:r>
      <w:r>
        <w:rPr>
          <w:rFonts w:ascii="Arial"/>
          <w:sz w:val="20"/>
        </w:rPr>
        <w:t>for</w:t>
      </w:r>
      <w:r>
        <w:rPr>
          <w:rFonts w:ascii="Arial"/>
          <w:spacing w:val="-6"/>
          <w:sz w:val="20"/>
        </w:rPr>
        <w:t xml:space="preserve"> </w:t>
      </w:r>
      <w:r>
        <w:rPr>
          <w:rFonts w:ascii="Arial"/>
          <w:b/>
          <w:sz w:val="20"/>
        </w:rPr>
        <w:t>FY</w:t>
      </w:r>
    </w:p>
    <w:p w:rsidR="00FC6DB3" w:rsidP="00FC6DB3" w:rsidRDefault="00FC6DB3">
      <w:pPr>
        <w:tabs>
          <w:tab w:val="left" w:pos="9440"/>
        </w:tabs>
        <w:spacing w:line="20" w:lineRule="atLeast"/>
        <w:ind w:left="4280"/>
        <w:rPr>
          <w:rFonts w:ascii="Arial" w:hAnsi="Arial" w:eastAsia="Arial" w:cs="Arial"/>
          <w:sz w:val="2"/>
          <w:szCs w:val="2"/>
        </w:rPr>
      </w:pPr>
      <w:r>
        <w:rPr>
          <w:rFonts w:ascii="Arial"/>
          <w:noProof/>
          <w:sz w:val="2"/>
        </w:rPr>
        <mc:AlternateContent>
          <mc:Choice Requires="wpg">
            <w:drawing>
              <wp:inline distT="0" distB="0" distL="0" distR="0" wp14:anchorId="4CA2FC65" wp14:editId="23B988D5">
                <wp:extent cx="2832100" cy="6350"/>
                <wp:effectExtent l="9525" t="9525" r="6350" b="3175"/>
                <wp:docPr id="484"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0" cy="6350"/>
                          <a:chOff x="0" y="0"/>
                          <a:chExt cx="4460" cy="10"/>
                        </a:xfrm>
                      </wpg:grpSpPr>
                      <wpg:grpSp>
                        <wpg:cNvPr id="485" name="Group 478"/>
                        <wpg:cNvGrpSpPr>
                          <a:grpSpLocks/>
                        </wpg:cNvGrpSpPr>
                        <wpg:grpSpPr bwMode="auto">
                          <a:xfrm>
                            <a:off x="5" y="5"/>
                            <a:ext cx="4450" cy="2"/>
                            <a:chOff x="5" y="5"/>
                            <a:chExt cx="4450" cy="2"/>
                          </a:xfrm>
                        </wpg:grpSpPr>
                        <wps:wsp>
                          <wps:cNvPr id="486" name="Freeform 479"/>
                          <wps:cNvSpPr>
                            <a:spLocks/>
                          </wps:cNvSpPr>
                          <wps:spPr bwMode="auto">
                            <a:xfrm>
                              <a:off x="5" y="5"/>
                              <a:ext cx="4450" cy="2"/>
                            </a:xfrm>
                            <a:custGeom>
                              <a:avLst/>
                              <a:gdLst>
                                <a:gd name="T0" fmla="+- 0 5 5"/>
                                <a:gd name="T1" fmla="*/ T0 w 4450"/>
                                <a:gd name="T2" fmla="+- 0 4455 5"/>
                                <a:gd name="T3" fmla="*/ T2 w 4450"/>
                              </a:gdLst>
                              <a:ahLst/>
                              <a:cxnLst>
                                <a:cxn ang="0">
                                  <a:pos x="T1" y="0"/>
                                </a:cxn>
                                <a:cxn ang="0">
                                  <a:pos x="T3" y="0"/>
                                </a:cxn>
                              </a:cxnLst>
                              <a:rect l="0" t="0" r="r" b="b"/>
                              <a:pathLst>
                                <a:path w="4450">
                                  <a:moveTo>
                                    <a:pt x="0" y="0"/>
                                  </a:moveTo>
                                  <a:lnTo>
                                    <a:pt x="4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7" style="width:223pt;height:.5pt;mso-position-horizontal-relative:char;mso-position-vertical-relative:line" coordsize="4460,10" o:spid="_x0000_s1026" w14:anchorId="18D88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">
                <v:group id="Group 478" style="position:absolute;left:5;top:5;width:4450;height:2" coordsize="44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479" style="position:absolute;left:5;top:5;width:4450;height:2;visibility:visible;mso-wrap-style:square;v-text-anchor:top" coordsize="4450,2" o:spid="_x0000_s1028" filled="f" strokeweight=".5pt" path="m,l4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">
                    <v:path arrowok="t" o:connecttype="custom" o:connectlocs="0,0;445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1FC31A90" wp14:editId="1ADECF38">
                <wp:extent cx="546100" cy="6350"/>
                <wp:effectExtent l="9525" t="9525" r="6350" b="3175"/>
                <wp:docPr id="48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6350"/>
                          <a:chOff x="0" y="0"/>
                          <a:chExt cx="860" cy="10"/>
                        </a:xfrm>
                      </wpg:grpSpPr>
                      <wpg:grpSp>
                        <wpg:cNvPr id="482" name="Group 475"/>
                        <wpg:cNvGrpSpPr>
                          <a:grpSpLocks/>
                        </wpg:cNvGrpSpPr>
                        <wpg:grpSpPr bwMode="auto">
                          <a:xfrm>
                            <a:off x="5" y="5"/>
                            <a:ext cx="850" cy="2"/>
                            <a:chOff x="5" y="5"/>
                            <a:chExt cx="850" cy="2"/>
                          </a:xfrm>
                        </wpg:grpSpPr>
                        <wps:wsp>
                          <wps:cNvPr id="483" name="Freeform 476"/>
                          <wps:cNvSpPr>
                            <a:spLocks/>
                          </wps:cNvSpPr>
                          <wps:spPr bwMode="auto">
                            <a:xfrm>
                              <a:off x="5" y="5"/>
                              <a:ext cx="850" cy="2"/>
                            </a:xfrm>
                            <a:custGeom>
                              <a:avLst/>
                              <a:gdLst>
                                <a:gd name="T0" fmla="+- 0 5 5"/>
                                <a:gd name="T1" fmla="*/ T0 w 850"/>
                                <a:gd name="T2" fmla="+- 0 855 5"/>
                                <a:gd name="T3" fmla="*/ T2 w 850"/>
                              </a:gdLst>
                              <a:ahLst/>
                              <a:cxnLst>
                                <a:cxn ang="0">
                                  <a:pos x="T1" y="0"/>
                                </a:cxn>
                                <a:cxn ang="0">
                                  <a:pos x="T3" y="0"/>
                                </a:cxn>
                              </a:cxnLst>
                              <a:rect l="0" t="0" r="r" b="b"/>
                              <a:pathLst>
                                <a:path w="850">
                                  <a:moveTo>
                                    <a:pt x="0" y="0"/>
                                  </a:moveTo>
                                  <a:lnTo>
                                    <a:pt x="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4" style="width:43pt;height:.5pt;mso-position-horizontal-relative:char;mso-position-vertical-relative:line" coordsize="860,10" o:spid="_x0000_s1026" w14:anchorId="098AE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">
                <v:group id="Group 475" style="position:absolute;left:5;top:5;width:850;height:2" coordsize="8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476" style="position:absolute;left:5;top:5;width:850;height:2;visibility:visible;mso-wrap-style:square;v-text-anchor:top" coordsize="850,2" o:spid="_x0000_s1028" filled="f" strokeweight=".5pt" path="m,l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">
                    <v:path arrowok="t" o:connecttype="custom" o:connectlocs="0,0;850,0" o:connectangles="0,0"/>
                  </v:shape>
                </v:group>
                <w10:anchorlock/>
              </v:group>
            </w:pict>
          </mc:Fallback>
        </mc:AlternateContent>
      </w:r>
    </w:p>
    <w:p w:rsidR="00FC6DB3" w:rsidP="00FC6DB3" w:rsidRDefault="00FC6DB3">
      <w:pPr>
        <w:rPr>
          <w:rFonts w:ascii="Arial" w:hAnsi="Arial" w:eastAsia="Arial" w:cs="Arial"/>
          <w:b/>
          <w:bCs/>
          <w:sz w:val="20"/>
          <w:szCs w:val="20"/>
        </w:rPr>
      </w:pPr>
    </w:p>
    <w:p w:rsidR="00FC6DB3" w:rsidP="00FC6DB3" w:rsidRDefault="00FC6DB3">
      <w:pPr>
        <w:spacing w:before="1"/>
        <w:rPr>
          <w:rFonts w:ascii="Arial" w:hAnsi="Arial" w:eastAsia="Arial" w:cs="Arial"/>
          <w:b/>
          <w:bCs/>
          <w:sz w:val="20"/>
          <w:szCs w:val="20"/>
        </w:rPr>
      </w:pPr>
    </w:p>
    <w:p w:rsidR="00FC6DB3" w:rsidP="00FC6DB3" w:rsidRDefault="00FC6DB3">
      <w:pPr>
        <w:pStyle w:val="BodyText"/>
        <w:spacing w:line="250" w:lineRule="auto"/>
        <w:ind w:left="119" w:right="271"/>
        <w:jc w:val="both"/>
      </w:pPr>
      <w:r>
        <w:t>This</w:t>
      </w:r>
      <w:r>
        <w:rPr>
          <w:spacing w:val="-2"/>
        </w:rPr>
        <w:t xml:space="preserve"> </w:t>
      </w:r>
      <w:r>
        <w:t>section,</w:t>
      </w:r>
      <w:r>
        <w:rPr>
          <w:spacing w:val="-2"/>
        </w:rPr>
        <w:t xml:space="preserve"> </w:t>
      </w:r>
      <w:r>
        <w:t>Management</w:t>
      </w:r>
      <w:r>
        <w:rPr>
          <w:spacing w:val="-2"/>
        </w:rPr>
        <w:t xml:space="preserve"> </w:t>
      </w:r>
      <w:r>
        <w:t>Information</w:t>
      </w:r>
      <w:r>
        <w:rPr>
          <w:spacing w:val="-2"/>
        </w:rPr>
        <w:t xml:space="preserve"> </w:t>
      </w:r>
      <w:r>
        <w:t>System</w:t>
      </w:r>
      <w:r>
        <w:rPr>
          <w:spacing w:val="-2"/>
        </w:rPr>
        <w:t xml:space="preserve"> </w:t>
      </w:r>
      <w:r>
        <w:t>(MIS),</w:t>
      </w:r>
      <w:r>
        <w:rPr>
          <w:spacing w:val="-1"/>
        </w:rPr>
        <w:t xml:space="preserve"> involves </w:t>
      </w:r>
      <w:r>
        <w:t>the</w:t>
      </w:r>
      <w:r>
        <w:rPr>
          <w:spacing w:val="-2"/>
        </w:rPr>
        <w:t xml:space="preserve"> </w:t>
      </w:r>
      <w:r>
        <w:rPr>
          <w:spacing w:val="-1"/>
        </w:rPr>
        <w:t xml:space="preserve">planning, documentation, </w:t>
      </w:r>
      <w:r>
        <w:t>security/confidentiality</w:t>
      </w:r>
      <w:r>
        <w:rPr>
          <w:spacing w:val="-2"/>
        </w:rPr>
        <w:t xml:space="preserve"> </w:t>
      </w:r>
      <w:r>
        <w:rPr>
          <w:spacing w:val="-1"/>
        </w:rPr>
        <w:t>and</w:t>
      </w:r>
      <w:r>
        <w:rPr>
          <w:spacing w:val="23"/>
        </w:rPr>
        <w:t xml:space="preserve"> </w:t>
      </w:r>
      <w:r>
        <w:rPr>
          <w:spacing w:val="-1"/>
        </w:rPr>
        <w:t>production of</w:t>
      </w:r>
      <w:r>
        <w:t xml:space="preserve"> the</w:t>
      </w:r>
      <w:r>
        <w:rPr>
          <w:spacing w:val="-1"/>
        </w:rPr>
        <w:t xml:space="preserve"> necessary </w:t>
      </w:r>
      <w:r>
        <w:t>reports</w:t>
      </w:r>
      <w:r>
        <w:rPr>
          <w:spacing w:val="-1"/>
        </w:rPr>
        <w:t xml:space="preserve"> </w:t>
      </w:r>
      <w:r>
        <w:t>relating</w:t>
      </w:r>
      <w:r>
        <w:rPr>
          <w:spacing w:val="-1"/>
        </w:rPr>
        <w:t xml:space="preserve"> </w:t>
      </w:r>
      <w:r>
        <w:t>to</w:t>
      </w:r>
      <w:r>
        <w:rPr>
          <w:spacing w:val="-2"/>
        </w:rPr>
        <w:t xml:space="preserve"> </w:t>
      </w:r>
      <w:r>
        <w:rPr>
          <w:spacing w:val="-1"/>
        </w:rPr>
        <w:t>program</w:t>
      </w:r>
      <w:r>
        <w:t xml:space="preserve"> </w:t>
      </w:r>
      <w:r>
        <w:rPr>
          <w:spacing w:val="-1"/>
        </w:rPr>
        <w:t>operations</w:t>
      </w:r>
      <w:r>
        <w:t xml:space="preserve"> through</w:t>
      </w:r>
      <w:r>
        <w:rPr>
          <w:spacing w:val="-1"/>
        </w:rPr>
        <w:t xml:space="preserve"> </w:t>
      </w:r>
      <w:r>
        <w:t>the</w:t>
      </w:r>
      <w:r>
        <w:rPr>
          <w:spacing w:val="-2"/>
        </w:rPr>
        <w:t xml:space="preserve"> </w:t>
      </w:r>
      <w:r>
        <w:rPr>
          <w:spacing w:val="-1"/>
        </w:rPr>
        <w:t>utilization</w:t>
      </w:r>
      <w:r>
        <w:t xml:space="preserve"> </w:t>
      </w:r>
      <w:r>
        <w:rPr>
          <w:spacing w:val="-1"/>
        </w:rPr>
        <w:t>of</w:t>
      </w:r>
      <w:r>
        <w:t xml:space="preserve"> </w:t>
      </w:r>
      <w:r>
        <w:rPr>
          <w:spacing w:val="-1"/>
        </w:rPr>
        <w:t>automated data</w:t>
      </w:r>
      <w:r>
        <w:t xml:space="preserve"> </w:t>
      </w:r>
      <w:r>
        <w:rPr>
          <w:spacing w:val="-1"/>
        </w:rPr>
        <w:t>processing</w:t>
      </w:r>
      <w:r>
        <w:rPr>
          <w:spacing w:val="29"/>
        </w:rPr>
        <w:t xml:space="preserve"> </w:t>
      </w:r>
      <w:r>
        <w:t>services</w:t>
      </w:r>
      <w:r>
        <w:rPr>
          <w:spacing w:val="-3"/>
        </w:rPr>
        <w:t xml:space="preserve"> </w:t>
      </w:r>
      <w:r>
        <w:rPr>
          <w:spacing w:val="-1"/>
        </w:rPr>
        <w:t xml:space="preserve">at </w:t>
      </w:r>
      <w:r>
        <w:t>the</w:t>
      </w:r>
      <w:r>
        <w:rPr>
          <w:spacing w:val="-2"/>
        </w:rPr>
        <w:t xml:space="preserve"> </w:t>
      </w:r>
      <w:r>
        <w:t>State</w:t>
      </w:r>
      <w:r>
        <w:rPr>
          <w:spacing w:val="-1"/>
        </w:rPr>
        <w:t xml:space="preserve"> and local level.</w:t>
      </w:r>
    </w:p>
    <w:p w:rsidR="00FC6DB3" w:rsidP="00FC6DB3" w:rsidRDefault="00FC6DB3">
      <w:pPr>
        <w:spacing w:before="5"/>
        <w:rPr>
          <w:rFonts w:ascii="Arial" w:hAnsi="Arial" w:eastAsia="Arial" w:cs="Arial"/>
          <w:sz w:val="14"/>
          <w:szCs w:val="14"/>
        </w:rPr>
      </w:pPr>
    </w:p>
    <w:p w:rsidR="00FC6DB3" w:rsidP="00703A8E" w:rsidRDefault="002F3458">
      <w:pPr>
        <w:pStyle w:val="BodyText"/>
        <w:numPr>
          <w:ilvl w:val="0"/>
          <w:numId w:val="71"/>
        </w:numPr>
        <w:tabs>
          <w:tab w:val="left" w:pos="376"/>
        </w:tabs>
        <w:spacing w:before="74" w:line="250" w:lineRule="auto"/>
        <w:ind w:right="282" w:firstLine="0"/>
      </w:pPr>
      <w:hyperlink w:history="1" w:anchor="_A._System_Planning">
        <w:r w:rsidRPr="002F387A" w:rsidR="00FC6DB3">
          <w:rPr>
            <w:rStyle w:val="Hyperlink"/>
            <w:rFonts w:cs="Arial"/>
            <w:b/>
            <w:bCs/>
            <w:i/>
          </w:rPr>
          <w:t>System</w:t>
        </w:r>
        <w:r w:rsidRPr="002F387A" w:rsidR="00FC6DB3">
          <w:rPr>
            <w:rStyle w:val="Hyperlink"/>
            <w:rFonts w:cs="Arial"/>
            <w:b/>
            <w:bCs/>
            <w:i/>
            <w:spacing w:val="-3"/>
          </w:rPr>
          <w:t xml:space="preserve"> </w:t>
        </w:r>
        <w:r w:rsidRPr="002F387A" w:rsidR="00FC6DB3">
          <w:rPr>
            <w:rStyle w:val="Hyperlink"/>
            <w:rFonts w:cs="Arial"/>
            <w:b/>
            <w:bCs/>
            <w:i/>
          </w:rPr>
          <w:t>Planning</w:t>
        </w:r>
        <w:r w:rsidRPr="002F387A" w:rsidR="00FC6DB3">
          <w:rPr>
            <w:rStyle w:val="Hyperlink"/>
            <w:rFonts w:cs="Arial"/>
            <w:b/>
            <w:bCs/>
            <w:i/>
            <w:spacing w:val="-2"/>
          </w:rPr>
          <w:t xml:space="preserve"> </w:t>
        </w:r>
        <w:r w:rsidRPr="002F387A" w:rsidR="00FC6DB3">
          <w:rPr>
            <w:rStyle w:val="Hyperlink"/>
            <w:rFonts w:cs="Arial"/>
            <w:b/>
            <w:bCs/>
            <w:i/>
            <w:spacing w:val="-1"/>
          </w:rPr>
          <w:t>and</w:t>
        </w:r>
        <w:r w:rsidRPr="002F387A" w:rsidR="00FC6DB3">
          <w:rPr>
            <w:rStyle w:val="Hyperlink"/>
            <w:rFonts w:cs="Arial"/>
            <w:b/>
            <w:bCs/>
            <w:i/>
            <w:spacing w:val="-2"/>
          </w:rPr>
          <w:t xml:space="preserve"> </w:t>
        </w:r>
        <w:r w:rsidRPr="002F387A" w:rsidR="00FC6DB3">
          <w:rPr>
            <w:rStyle w:val="Hyperlink"/>
            <w:rFonts w:cs="Arial"/>
            <w:b/>
            <w:bCs/>
            <w:i/>
          </w:rPr>
          <w:t>Operation</w:t>
        </w:r>
      </w:hyperlink>
      <w:r w:rsidR="00FC6DB3">
        <w:rPr>
          <w:rFonts w:cs="Arial"/>
          <w:b/>
          <w:bCs/>
          <w:i/>
          <w:spacing w:val="-3"/>
        </w:rPr>
        <w:t xml:space="preserve"> </w:t>
      </w:r>
      <w:r w:rsidR="00FC6DB3">
        <w:rPr>
          <w:rFonts w:cs="Arial"/>
          <w:b/>
          <w:bCs/>
          <w:i/>
        </w:rPr>
        <w:t>–</w:t>
      </w:r>
      <w:r w:rsidR="00FC6DB3">
        <w:rPr>
          <w:rFonts w:cs="Arial"/>
          <w:b/>
          <w:bCs/>
          <w:i/>
          <w:spacing w:val="-3"/>
        </w:rPr>
        <w:t xml:space="preserve"> </w:t>
      </w:r>
      <w:r w:rsidR="00FC6DB3">
        <w:rPr>
          <w:rFonts w:cs="Arial"/>
          <w:b/>
          <w:bCs/>
          <w:i/>
          <w:spacing w:val="-1"/>
        </w:rPr>
        <w:t>246.4(a)(11)(iv):</w:t>
      </w:r>
      <w:r w:rsidR="00FC6DB3">
        <w:rPr>
          <w:rFonts w:cs="Arial"/>
          <w:b/>
          <w:bCs/>
          <w:i/>
          <w:spacing w:val="-2"/>
        </w:rPr>
        <w:t xml:space="preserve"> </w:t>
      </w:r>
      <w:r w:rsidR="00FC6DB3">
        <w:rPr>
          <w:spacing w:val="-1"/>
        </w:rPr>
        <w:t>Describe</w:t>
      </w:r>
      <w:r w:rsidR="00FC6DB3">
        <w:rPr>
          <w:spacing w:val="-2"/>
        </w:rPr>
        <w:t xml:space="preserve"> </w:t>
      </w:r>
      <w:r w:rsidR="00FC6DB3">
        <w:t>the</w:t>
      </w:r>
      <w:r w:rsidR="00FC6DB3">
        <w:rPr>
          <w:spacing w:val="-3"/>
        </w:rPr>
        <w:t xml:space="preserve"> </w:t>
      </w:r>
      <w:r w:rsidR="00FC6DB3">
        <w:rPr>
          <w:spacing w:val="-1"/>
        </w:rPr>
        <w:t>procedures</w:t>
      </w:r>
      <w:r w:rsidR="00FC6DB3">
        <w:rPr>
          <w:spacing w:val="-2"/>
        </w:rPr>
        <w:t xml:space="preserve"> </w:t>
      </w:r>
      <w:r w:rsidR="00FC6DB3">
        <w:t>for</w:t>
      </w:r>
      <w:r w:rsidR="00FC6DB3">
        <w:rPr>
          <w:spacing w:val="-3"/>
        </w:rPr>
        <w:t xml:space="preserve"> </w:t>
      </w:r>
      <w:r w:rsidR="00FC6DB3">
        <w:rPr>
          <w:spacing w:val="-1"/>
        </w:rPr>
        <w:t>planning,</w:t>
      </w:r>
      <w:r w:rsidR="00FC6DB3">
        <w:rPr>
          <w:spacing w:val="-2"/>
        </w:rPr>
        <w:t xml:space="preserve"> </w:t>
      </w:r>
      <w:r w:rsidR="00FC6DB3">
        <w:rPr>
          <w:spacing w:val="-1"/>
        </w:rPr>
        <w:t>approving and</w:t>
      </w:r>
      <w:r w:rsidR="00FC6DB3">
        <w:rPr>
          <w:spacing w:val="-2"/>
        </w:rPr>
        <w:t xml:space="preserve"> </w:t>
      </w:r>
      <w:r w:rsidR="00FC6DB3">
        <w:t>monitoring</w:t>
      </w:r>
      <w:r w:rsidR="00FC6DB3">
        <w:rPr>
          <w:spacing w:val="28"/>
        </w:rPr>
        <w:t xml:space="preserve"> </w:t>
      </w:r>
      <w:r w:rsidR="00FC6DB3">
        <w:t>Automated</w:t>
      </w:r>
      <w:r w:rsidR="00FC6DB3">
        <w:rPr>
          <w:spacing w:val="-1"/>
        </w:rPr>
        <w:t xml:space="preserve"> Data</w:t>
      </w:r>
      <w:r w:rsidR="00FC6DB3">
        <w:t xml:space="preserve"> Processing</w:t>
      </w:r>
      <w:r w:rsidR="00FC6DB3">
        <w:rPr>
          <w:spacing w:val="-1"/>
        </w:rPr>
        <w:t xml:space="preserve"> </w:t>
      </w:r>
      <w:r w:rsidR="00FC6DB3">
        <w:t>(ADP)</w:t>
      </w:r>
      <w:r w:rsidR="00FC6DB3">
        <w:rPr>
          <w:spacing w:val="-1"/>
        </w:rPr>
        <w:t xml:space="preserve"> goods</w:t>
      </w:r>
      <w:r w:rsidR="00FC6DB3">
        <w:t xml:space="preserve"> </w:t>
      </w:r>
      <w:r w:rsidR="00FC6DB3">
        <w:rPr>
          <w:spacing w:val="-1"/>
        </w:rPr>
        <w:t>and</w:t>
      </w:r>
      <w:r w:rsidR="00FC6DB3">
        <w:t xml:space="preserve"> services,</w:t>
      </w:r>
      <w:r w:rsidR="00FC6DB3">
        <w:rPr>
          <w:spacing w:val="-1"/>
        </w:rPr>
        <w:t xml:space="preserve"> and</w:t>
      </w:r>
      <w:r w:rsidR="00FC6DB3">
        <w:t xml:space="preserve"> </w:t>
      </w:r>
      <w:r w:rsidR="00FC6DB3">
        <w:rPr>
          <w:spacing w:val="-1"/>
        </w:rPr>
        <w:t>any</w:t>
      </w:r>
      <w:r w:rsidR="00FC6DB3">
        <w:t xml:space="preserve"> </w:t>
      </w:r>
      <w:r w:rsidR="00FC6DB3">
        <w:rPr>
          <w:spacing w:val="-1"/>
        </w:rPr>
        <w:t>interaction</w:t>
      </w:r>
      <w:r w:rsidR="00FC6DB3">
        <w:t xml:space="preserve"> </w:t>
      </w:r>
      <w:r w:rsidR="00FC6DB3">
        <w:rPr>
          <w:spacing w:val="-1"/>
        </w:rPr>
        <w:t>with</w:t>
      </w:r>
      <w:r w:rsidR="00FC6DB3">
        <w:t xml:space="preserve"> </w:t>
      </w:r>
      <w:r w:rsidR="00FC6DB3">
        <w:rPr>
          <w:spacing w:val="-1"/>
        </w:rPr>
        <w:t>other</w:t>
      </w:r>
      <w:r w:rsidR="00FC6DB3">
        <w:t xml:space="preserve"> statewide</w:t>
      </w:r>
      <w:r w:rsidR="00FC6DB3">
        <w:rPr>
          <w:spacing w:val="-1"/>
        </w:rPr>
        <w:t xml:space="preserve"> </w:t>
      </w:r>
      <w:r w:rsidR="00FC6DB3">
        <w:t>ADP</w:t>
      </w:r>
      <w:r w:rsidR="00FC6DB3">
        <w:rPr>
          <w:spacing w:val="-1"/>
        </w:rPr>
        <w:t xml:space="preserve"> operations</w:t>
      </w:r>
      <w:r w:rsidR="00FC6DB3">
        <w:t xml:space="preserve"> </w:t>
      </w:r>
      <w:r w:rsidR="00FC6DB3">
        <w:rPr>
          <w:spacing w:val="-1"/>
        </w:rPr>
        <w:t>which</w:t>
      </w:r>
      <w:r w:rsidR="00FC6DB3">
        <w:rPr>
          <w:spacing w:val="29"/>
        </w:rPr>
        <w:t xml:space="preserve"> </w:t>
      </w:r>
      <w:r w:rsidR="00FC6DB3">
        <w:t>may</w:t>
      </w:r>
      <w:r w:rsidR="00FC6DB3">
        <w:rPr>
          <w:spacing w:val="-3"/>
        </w:rPr>
        <w:t xml:space="preserve"> </w:t>
      </w:r>
      <w:r w:rsidR="00FC6DB3">
        <w:t>take</w:t>
      </w:r>
      <w:r w:rsidR="00FC6DB3">
        <w:rPr>
          <w:spacing w:val="-2"/>
        </w:rPr>
        <w:t xml:space="preserve"> </w:t>
      </w:r>
      <w:r w:rsidR="00FC6DB3">
        <w:rPr>
          <w:spacing w:val="-1"/>
        </w:rPr>
        <w:t>place,</w:t>
      </w:r>
      <w:r w:rsidR="00FC6DB3">
        <w:rPr>
          <w:spacing w:val="-2"/>
        </w:rPr>
        <w:t xml:space="preserve"> </w:t>
      </w:r>
      <w:r w:rsidR="00FC6DB3">
        <w:rPr>
          <w:spacing w:val="-1"/>
        </w:rPr>
        <w:t xml:space="preserve">including </w:t>
      </w:r>
      <w:r w:rsidR="00FC6DB3">
        <w:t>system</w:t>
      </w:r>
      <w:r w:rsidR="00FC6DB3">
        <w:rPr>
          <w:spacing w:val="-2"/>
        </w:rPr>
        <w:t xml:space="preserve"> </w:t>
      </w:r>
      <w:r w:rsidR="00FC6DB3">
        <w:t>costs</w:t>
      </w:r>
      <w:r w:rsidR="00FC6DB3">
        <w:rPr>
          <w:spacing w:val="-1"/>
        </w:rPr>
        <w:t xml:space="preserve"> </w:t>
      </w:r>
      <w:r w:rsidR="00FC6DB3">
        <w:t>for</w:t>
      </w:r>
      <w:r w:rsidR="00FC6DB3">
        <w:rPr>
          <w:spacing w:val="-3"/>
        </w:rPr>
        <w:t xml:space="preserve"> </w:t>
      </w:r>
      <w:r w:rsidR="00FC6DB3">
        <w:t>services</w:t>
      </w:r>
      <w:r w:rsidR="00FC6DB3">
        <w:rPr>
          <w:spacing w:val="-2"/>
        </w:rPr>
        <w:t xml:space="preserve"> </w:t>
      </w:r>
      <w:r w:rsidR="00FC6DB3">
        <w:rPr>
          <w:spacing w:val="-1"/>
        </w:rPr>
        <w:t>and</w:t>
      </w:r>
      <w:r w:rsidR="00FC6DB3">
        <w:rPr>
          <w:spacing w:val="-2"/>
        </w:rPr>
        <w:t xml:space="preserve"> </w:t>
      </w:r>
      <w:r w:rsidR="00FC6DB3">
        <w:t>security.</w:t>
      </w:r>
    </w:p>
    <w:p w:rsidR="00FC6DB3" w:rsidP="00FC6DB3" w:rsidRDefault="00FC6DB3">
      <w:pPr>
        <w:spacing w:before="7"/>
        <w:rPr>
          <w:rFonts w:ascii="Arial" w:hAnsi="Arial" w:eastAsia="Arial" w:cs="Arial"/>
          <w:sz w:val="19"/>
          <w:szCs w:val="19"/>
        </w:rPr>
      </w:pPr>
    </w:p>
    <w:p w:rsidR="00FC6DB3" w:rsidP="00703A8E" w:rsidRDefault="002F3458">
      <w:pPr>
        <w:pStyle w:val="BodyText"/>
        <w:numPr>
          <w:ilvl w:val="0"/>
          <w:numId w:val="71"/>
        </w:numPr>
        <w:tabs>
          <w:tab w:val="left" w:pos="376"/>
        </w:tabs>
        <w:spacing w:before="74" w:line="250" w:lineRule="auto"/>
        <w:ind w:right="394" w:firstLine="0"/>
      </w:pPr>
      <w:hyperlink w:history="1" w:anchor="_B._Participant_Characteristics">
        <w:r w:rsidRPr="00C57688" w:rsidR="00FC6DB3">
          <w:rPr>
            <w:rStyle w:val="Hyperlink"/>
            <w:rFonts w:cs="Arial"/>
            <w:b/>
            <w:bCs/>
            <w:i/>
          </w:rPr>
          <w:t>Participant</w:t>
        </w:r>
        <w:r w:rsidRPr="00C57688" w:rsidR="00FC6DB3">
          <w:rPr>
            <w:rStyle w:val="Hyperlink"/>
            <w:rFonts w:cs="Arial"/>
            <w:b/>
            <w:bCs/>
            <w:i/>
            <w:spacing w:val="-3"/>
          </w:rPr>
          <w:t xml:space="preserve"> </w:t>
        </w:r>
        <w:r w:rsidRPr="00C57688" w:rsidR="00FC6DB3">
          <w:rPr>
            <w:rStyle w:val="Hyperlink"/>
            <w:rFonts w:cs="Arial"/>
            <w:b/>
            <w:bCs/>
            <w:i/>
            <w:spacing w:val="-1"/>
          </w:rPr>
          <w:t>Characteristics</w:t>
        </w:r>
        <w:r w:rsidRPr="00C57688" w:rsidR="00FC6DB3">
          <w:rPr>
            <w:rStyle w:val="Hyperlink"/>
            <w:rFonts w:cs="Arial"/>
            <w:b/>
            <w:bCs/>
            <w:i/>
            <w:spacing w:val="-2"/>
          </w:rPr>
          <w:t xml:space="preserve"> </w:t>
        </w:r>
        <w:r w:rsidRPr="00C57688" w:rsidR="00FC6DB3">
          <w:rPr>
            <w:rStyle w:val="Hyperlink"/>
            <w:rFonts w:cs="Arial"/>
            <w:b/>
            <w:bCs/>
            <w:i/>
          </w:rPr>
          <w:t>Minimum</w:t>
        </w:r>
        <w:r w:rsidRPr="00C57688" w:rsidR="00FC6DB3">
          <w:rPr>
            <w:rStyle w:val="Hyperlink"/>
            <w:rFonts w:cs="Arial"/>
            <w:b/>
            <w:bCs/>
            <w:i/>
            <w:spacing w:val="-2"/>
          </w:rPr>
          <w:t xml:space="preserve"> </w:t>
        </w:r>
        <w:r w:rsidRPr="00C57688" w:rsidR="00FC6DB3">
          <w:rPr>
            <w:rStyle w:val="Hyperlink"/>
            <w:rFonts w:cs="Arial"/>
            <w:b/>
            <w:bCs/>
            <w:i/>
            <w:spacing w:val="-1"/>
          </w:rPr>
          <w:t>Data</w:t>
        </w:r>
        <w:r w:rsidRPr="00C57688" w:rsidR="00FC6DB3">
          <w:rPr>
            <w:rStyle w:val="Hyperlink"/>
            <w:rFonts w:cs="Arial"/>
            <w:b/>
            <w:bCs/>
            <w:i/>
            <w:spacing w:val="-2"/>
          </w:rPr>
          <w:t xml:space="preserve"> </w:t>
        </w:r>
        <w:r w:rsidRPr="00C57688" w:rsidR="00FC6DB3">
          <w:rPr>
            <w:rStyle w:val="Hyperlink"/>
            <w:rFonts w:cs="Arial"/>
            <w:b/>
            <w:bCs/>
            <w:i/>
          </w:rPr>
          <w:t>Set</w:t>
        </w:r>
      </w:hyperlink>
      <w:r w:rsidR="00FC6DB3">
        <w:rPr>
          <w:rFonts w:cs="Arial"/>
          <w:b/>
          <w:bCs/>
          <w:i/>
          <w:spacing w:val="-3"/>
        </w:rPr>
        <w:t xml:space="preserve"> </w:t>
      </w:r>
      <w:r w:rsidR="00FC6DB3">
        <w:rPr>
          <w:rFonts w:cs="Arial"/>
          <w:b/>
          <w:bCs/>
          <w:i/>
        </w:rPr>
        <w:t>(MDS)</w:t>
      </w:r>
      <w:r w:rsidR="00FC6DB3">
        <w:rPr>
          <w:rFonts w:cs="Arial"/>
          <w:b/>
          <w:bCs/>
          <w:i/>
          <w:spacing w:val="-2"/>
        </w:rPr>
        <w:t xml:space="preserve"> </w:t>
      </w:r>
      <w:r w:rsidR="00FC6DB3">
        <w:rPr>
          <w:rFonts w:cs="Arial"/>
          <w:b/>
          <w:bCs/>
          <w:i/>
        </w:rPr>
        <w:t>–</w:t>
      </w:r>
      <w:r w:rsidR="00FC6DB3">
        <w:rPr>
          <w:rFonts w:cs="Arial"/>
          <w:b/>
          <w:bCs/>
          <w:i/>
          <w:spacing w:val="-3"/>
        </w:rPr>
        <w:t xml:space="preserve"> </w:t>
      </w:r>
      <w:r w:rsidR="00FC6DB3">
        <w:rPr>
          <w:rFonts w:cs="Arial"/>
          <w:b/>
          <w:bCs/>
          <w:i/>
          <w:spacing w:val="-1"/>
        </w:rPr>
        <w:t>246.4(a)(11)(i):</w:t>
      </w:r>
      <w:r w:rsidR="00FC6DB3">
        <w:rPr>
          <w:rFonts w:cs="Arial"/>
          <w:b/>
          <w:bCs/>
          <w:i/>
          <w:spacing w:val="-2"/>
        </w:rPr>
        <w:t xml:space="preserve"> </w:t>
      </w:r>
      <w:r w:rsidR="00FC6DB3">
        <w:t>All</w:t>
      </w:r>
      <w:r w:rsidR="00FC6DB3">
        <w:rPr>
          <w:spacing w:val="-3"/>
        </w:rPr>
        <w:t xml:space="preserve"> </w:t>
      </w:r>
      <w:r w:rsidR="00FC6DB3">
        <w:t>State</w:t>
      </w:r>
      <w:r w:rsidR="00FC6DB3">
        <w:rPr>
          <w:spacing w:val="-2"/>
        </w:rPr>
        <w:t xml:space="preserve"> </w:t>
      </w:r>
      <w:r w:rsidR="00FC6DB3">
        <w:rPr>
          <w:spacing w:val="-1"/>
        </w:rPr>
        <w:t>agencies</w:t>
      </w:r>
      <w:r w:rsidR="00FC6DB3">
        <w:rPr>
          <w:spacing w:val="-2"/>
        </w:rPr>
        <w:t xml:space="preserve"> </w:t>
      </w:r>
      <w:r w:rsidR="00FC6DB3">
        <w:t>currently</w:t>
      </w:r>
      <w:r w:rsidR="00FC6DB3">
        <w:rPr>
          <w:spacing w:val="-2"/>
        </w:rPr>
        <w:t xml:space="preserve"> </w:t>
      </w:r>
      <w:r w:rsidR="00FC6DB3">
        <w:t>collect</w:t>
      </w:r>
      <w:r w:rsidR="00FC6DB3">
        <w:rPr>
          <w:spacing w:val="-3"/>
        </w:rPr>
        <w:t xml:space="preserve"> </w:t>
      </w:r>
      <w:r w:rsidR="00FC6DB3">
        <w:rPr>
          <w:spacing w:val="-1"/>
        </w:rPr>
        <w:t>all</w:t>
      </w:r>
      <w:r w:rsidR="00FC6DB3">
        <w:rPr>
          <w:spacing w:val="24"/>
        </w:rPr>
        <w:t xml:space="preserve"> </w:t>
      </w:r>
      <w:r w:rsidR="00FC6DB3">
        <w:t>required</w:t>
      </w:r>
      <w:r w:rsidR="00FC6DB3">
        <w:rPr>
          <w:spacing w:val="-3"/>
        </w:rPr>
        <w:t xml:space="preserve"> </w:t>
      </w:r>
      <w:r w:rsidR="00FC6DB3">
        <w:t>Minimum</w:t>
      </w:r>
      <w:r w:rsidR="00FC6DB3">
        <w:rPr>
          <w:spacing w:val="-2"/>
        </w:rPr>
        <w:t xml:space="preserve"> </w:t>
      </w:r>
      <w:r w:rsidR="00FC6DB3">
        <w:rPr>
          <w:spacing w:val="-1"/>
        </w:rPr>
        <w:t xml:space="preserve">Data </w:t>
      </w:r>
      <w:r w:rsidR="00FC6DB3">
        <w:t>Set</w:t>
      </w:r>
      <w:r w:rsidR="00FC6DB3">
        <w:rPr>
          <w:spacing w:val="-1"/>
        </w:rPr>
        <w:t xml:space="preserve"> items. </w:t>
      </w:r>
      <w:r w:rsidR="00FC6DB3">
        <w:t>Please</w:t>
      </w:r>
      <w:r w:rsidR="00FC6DB3">
        <w:rPr>
          <w:spacing w:val="-2"/>
        </w:rPr>
        <w:t xml:space="preserve"> </w:t>
      </w:r>
      <w:r w:rsidR="00FC6DB3">
        <w:t>confirm</w:t>
      </w:r>
      <w:r w:rsidR="00FC6DB3">
        <w:rPr>
          <w:spacing w:val="-3"/>
        </w:rPr>
        <w:t xml:space="preserve"> </w:t>
      </w:r>
      <w:r w:rsidR="00FC6DB3">
        <w:t>that</w:t>
      </w:r>
      <w:r w:rsidR="00FC6DB3">
        <w:rPr>
          <w:spacing w:val="-2"/>
        </w:rPr>
        <w:t xml:space="preserve"> </w:t>
      </w:r>
      <w:r w:rsidR="00FC6DB3">
        <w:t>your</w:t>
      </w:r>
      <w:r w:rsidR="00FC6DB3">
        <w:rPr>
          <w:spacing w:val="-2"/>
        </w:rPr>
        <w:t xml:space="preserve"> </w:t>
      </w:r>
      <w:r w:rsidR="00FC6DB3">
        <w:t>State</w:t>
      </w:r>
      <w:r w:rsidR="00FC6DB3">
        <w:rPr>
          <w:spacing w:val="-1"/>
        </w:rPr>
        <w:t xml:space="preserve"> agency will </w:t>
      </w:r>
      <w:r w:rsidR="00FC6DB3">
        <w:t>continue</w:t>
      </w:r>
      <w:r w:rsidR="00FC6DB3">
        <w:rPr>
          <w:spacing w:val="-2"/>
        </w:rPr>
        <w:t xml:space="preserve"> </w:t>
      </w:r>
      <w:r w:rsidR="00FC6DB3">
        <w:t>to</w:t>
      </w:r>
      <w:r w:rsidR="00FC6DB3">
        <w:rPr>
          <w:spacing w:val="-3"/>
        </w:rPr>
        <w:t xml:space="preserve"> </w:t>
      </w:r>
      <w:r w:rsidR="00FC6DB3">
        <w:rPr>
          <w:spacing w:val="-1"/>
        </w:rPr>
        <w:t xml:space="preserve">do </w:t>
      </w:r>
      <w:r w:rsidR="00FC6DB3">
        <w:t>so.</w:t>
      </w:r>
      <w:r w:rsidR="00FC6DB3">
        <w:rPr>
          <w:spacing w:val="-1"/>
        </w:rPr>
        <w:t xml:space="preserve"> </w:t>
      </w:r>
      <w:r w:rsidR="00FC6DB3">
        <w:t>For</w:t>
      </w:r>
      <w:r w:rsidR="00FC6DB3">
        <w:rPr>
          <w:spacing w:val="-2"/>
        </w:rPr>
        <w:t xml:space="preserve"> </w:t>
      </w:r>
      <w:r w:rsidR="00FC6DB3">
        <w:t>the</w:t>
      </w:r>
      <w:r w:rsidR="00FC6DB3">
        <w:rPr>
          <w:spacing w:val="-2"/>
        </w:rPr>
        <w:t xml:space="preserve"> </w:t>
      </w:r>
      <w:r w:rsidR="00FC6DB3">
        <w:t>Supplemental</w:t>
      </w:r>
      <w:r w:rsidR="00FC6DB3">
        <w:rPr>
          <w:spacing w:val="26"/>
        </w:rPr>
        <w:t xml:space="preserve"> </w:t>
      </w:r>
      <w:r w:rsidR="00FC6DB3">
        <w:rPr>
          <w:spacing w:val="-1"/>
        </w:rPr>
        <w:t xml:space="preserve">Data </w:t>
      </w:r>
      <w:r w:rsidR="00FC6DB3">
        <w:t>Set</w:t>
      </w:r>
      <w:r w:rsidR="00FC6DB3">
        <w:rPr>
          <w:spacing w:val="-1"/>
        </w:rPr>
        <w:t xml:space="preserve"> </w:t>
      </w:r>
      <w:r w:rsidR="00FC6DB3">
        <w:t>(SDS),</w:t>
      </w:r>
      <w:r w:rsidR="00FC6DB3">
        <w:rPr>
          <w:spacing w:val="-1"/>
        </w:rPr>
        <w:t xml:space="preserve"> which </w:t>
      </w:r>
      <w:r w:rsidR="00FC6DB3">
        <w:t>varies</w:t>
      </w:r>
      <w:r w:rsidR="00FC6DB3">
        <w:rPr>
          <w:spacing w:val="-2"/>
        </w:rPr>
        <w:t xml:space="preserve"> </w:t>
      </w:r>
      <w:r w:rsidR="00FC6DB3">
        <w:rPr>
          <w:spacing w:val="-1"/>
        </w:rPr>
        <w:t xml:space="preserve">by </w:t>
      </w:r>
      <w:r w:rsidR="00FC6DB3">
        <w:t>the</w:t>
      </w:r>
      <w:r w:rsidR="00FC6DB3">
        <w:rPr>
          <w:spacing w:val="-2"/>
        </w:rPr>
        <w:t xml:space="preserve"> </w:t>
      </w:r>
      <w:r w:rsidR="00FC6DB3">
        <w:t>capacity</w:t>
      </w:r>
      <w:r w:rsidR="00FC6DB3">
        <w:rPr>
          <w:spacing w:val="-2"/>
        </w:rPr>
        <w:t xml:space="preserve"> </w:t>
      </w:r>
      <w:r w:rsidR="00FC6DB3">
        <w:rPr>
          <w:spacing w:val="-1"/>
        </w:rPr>
        <w:t xml:space="preserve">of </w:t>
      </w:r>
      <w:r w:rsidR="00FC6DB3">
        <w:t>State</w:t>
      </w:r>
      <w:r w:rsidR="00FC6DB3">
        <w:rPr>
          <w:spacing w:val="-1"/>
        </w:rPr>
        <w:t xml:space="preserve"> </w:t>
      </w:r>
      <w:r w:rsidR="00FC6DB3">
        <w:t>systems,</w:t>
      </w:r>
      <w:r w:rsidR="00FC6DB3">
        <w:rPr>
          <w:spacing w:val="-1"/>
        </w:rPr>
        <w:t xml:space="preserve"> please describe </w:t>
      </w:r>
      <w:r w:rsidR="00FC6DB3">
        <w:t>the</w:t>
      </w:r>
      <w:r w:rsidR="00FC6DB3">
        <w:rPr>
          <w:spacing w:val="-2"/>
        </w:rPr>
        <w:t xml:space="preserve"> </w:t>
      </w:r>
      <w:r w:rsidR="00FC6DB3">
        <w:rPr>
          <w:spacing w:val="-1"/>
        </w:rPr>
        <w:t xml:space="preserve">data items which are </w:t>
      </w:r>
      <w:r w:rsidR="00FC6DB3">
        <w:t>reported</w:t>
      </w:r>
      <w:r w:rsidR="00FC6DB3">
        <w:rPr>
          <w:spacing w:val="21"/>
        </w:rPr>
        <w:t xml:space="preserve"> </w:t>
      </w:r>
      <w:r w:rsidR="00FC6DB3">
        <w:rPr>
          <w:spacing w:val="-1"/>
        </w:rPr>
        <w:t>electronically</w:t>
      </w:r>
      <w:r w:rsidR="00FC6DB3">
        <w:t xml:space="preserve"> regarding</w:t>
      </w:r>
      <w:r w:rsidR="00FC6DB3">
        <w:rPr>
          <w:spacing w:val="-1"/>
        </w:rPr>
        <w:t xml:space="preserve"> participant</w:t>
      </w:r>
      <w:r w:rsidR="00FC6DB3">
        <w:t xml:space="preserve"> characteristics</w:t>
      </w:r>
      <w:r w:rsidR="00FC6DB3">
        <w:rPr>
          <w:spacing w:val="-1"/>
        </w:rPr>
        <w:t xml:space="preserve"> and</w:t>
      </w:r>
      <w:r w:rsidR="00FC6DB3">
        <w:t xml:space="preserve"> </w:t>
      </w:r>
      <w:r w:rsidR="00FC6DB3">
        <w:rPr>
          <w:spacing w:val="-1"/>
        </w:rPr>
        <w:t>whether</w:t>
      </w:r>
      <w:r w:rsidR="00FC6DB3">
        <w:t xml:space="preserve"> these</w:t>
      </w:r>
      <w:r w:rsidR="00FC6DB3">
        <w:rPr>
          <w:spacing w:val="-1"/>
        </w:rPr>
        <w:t xml:space="preserve"> items</w:t>
      </w:r>
      <w:r w:rsidR="00FC6DB3">
        <w:t xml:space="preserve"> </w:t>
      </w:r>
      <w:r w:rsidR="00FC6DB3">
        <w:rPr>
          <w:spacing w:val="-1"/>
        </w:rPr>
        <w:t>are</w:t>
      </w:r>
      <w:r w:rsidR="00FC6DB3">
        <w:t xml:space="preserve"> currently</w:t>
      </w:r>
      <w:r w:rsidR="00FC6DB3">
        <w:rPr>
          <w:spacing w:val="-1"/>
        </w:rPr>
        <w:t xml:space="preserve"> being</w:t>
      </w:r>
      <w:r w:rsidR="00FC6DB3">
        <w:t xml:space="preserve"> collected</w:t>
      </w:r>
      <w:r w:rsidR="00FC6DB3">
        <w:rPr>
          <w:spacing w:val="-1"/>
        </w:rPr>
        <w:t xml:space="preserve"> or</w:t>
      </w:r>
      <w:r w:rsidR="00FC6DB3">
        <w:t xml:space="preserve"> </w:t>
      </w:r>
      <w:r w:rsidR="00FC6DB3">
        <w:rPr>
          <w:spacing w:val="-1"/>
        </w:rPr>
        <w:t>if</w:t>
      </w:r>
      <w:r w:rsidR="00FC6DB3">
        <w:t xml:space="preserve"> there</w:t>
      </w:r>
      <w:r w:rsidR="00FC6DB3">
        <w:rPr>
          <w:spacing w:val="-1"/>
        </w:rPr>
        <w:t xml:space="preserve"> are</w:t>
      </w:r>
      <w:r w:rsidR="00FC6DB3">
        <w:rPr>
          <w:spacing w:val="29"/>
        </w:rPr>
        <w:t xml:space="preserve"> </w:t>
      </w:r>
      <w:r w:rsidR="00FC6DB3">
        <w:rPr>
          <w:spacing w:val="-1"/>
        </w:rPr>
        <w:t>plans</w:t>
      </w:r>
      <w:r w:rsidR="00FC6DB3">
        <w:rPr>
          <w:spacing w:val="-2"/>
        </w:rPr>
        <w:t xml:space="preserve"> </w:t>
      </w:r>
      <w:r w:rsidR="00FC6DB3">
        <w:t>to</w:t>
      </w:r>
      <w:r w:rsidR="00FC6DB3">
        <w:rPr>
          <w:spacing w:val="-2"/>
        </w:rPr>
        <w:t xml:space="preserve"> </w:t>
      </w:r>
      <w:r w:rsidR="00FC6DB3">
        <w:t>collect</w:t>
      </w:r>
      <w:r w:rsidR="00FC6DB3">
        <w:rPr>
          <w:spacing w:val="-2"/>
        </w:rPr>
        <w:t xml:space="preserve"> </w:t>
      </w:r>
      <w:r w:rsidR="00FC6DB3">
        <w:t>them</w:t>
      </w:r>
      <w:r w:rsidR="00FC6DB3">
        <w:rPr>
          <w:spacing w:val="-2"/>
        </w:rPr>
        <w:t xml:space="preserve"> </w:t>
      </w:r>
      <w:r w:rsidR="00FC6DB3">
        <w:rPr>
          <w:spacing w:val="-1"/>
        </w:rPr>
        <w:t>in</w:t>
      </w:r>
      <w:r w:rsidR="00FC6DB3">
        <w:rPr>
          <w:spacing w:val="-2"/>
        </w:rPr>
        <w:t xml:space="preserve"> </w:t>
      </w:r>
      <w:r w:rsidR="00FC6DB3">
        <w:t>the</w:t>
      </w:r>
      <w:r w:rsidR="00FC6DB3">
        <w:rPr>
          <w:spacing w:val="-2"/>
        </w:rPr>
        <w:t xml:space="preserve"> </w:t>
      </w:r>
      <w:r w:rsidR="00FC6DB3">
        <w:t>future.</w:t>
      </w:r>
    </w:p>
    <w:p w:rsidR="00FC6DB3" w:rsidP="00FC6DB3" w:rsidRDefault="00FC6DB3">
      <w:pPr>
        <w:spacing w:before="7"/>
        <w:rPr>
          <w:rFonts w:ascii="Arial" w:hAnsi="Arial" w:eastAsia="Arial" w:cs="Arial"/>
          <w:sz w:val="19"/>
          <w:szCs w:val="19"/>
        </w:rPr>
      </w:pPr>
    </w:p>
    <w:p w:rsidR="00FC6DB3" w:rsidP="00703A8E" w:rsidRDefault="002F3458">
      <w:pPr>
        <w:numPr>
          <w:ilvl w:val="0"/>
          <w:numId w:val="71"/>
        </w:numPr>
        <w:tabs>
          <w:tab w:val="left" w:pos="376"/>
        </w:tabs>
        <w:spacing w:before="74" w:line="250" w:lineRule="auto"/>
        <w:ind w:right="107" w:firstLine="0"/>
        <w:rPr>
          <w:rFonts w:ascii="Arial" w:hAnsi="Arial" w:eastAsia="Arial" w:cs="Arial"/>
          <w:sz w:val="20"/>
          <w:szCs w:val="20"/>
        </w:rPr>
      </w:pPr>
      <w:hyperlink w:history="1" w:anchor="_C._WIC_Systems">
        <w:r w:rsidRPr="00C57688" w:rsidR="00FC6DB3">
          <w:rPr>
            <w:rStyle w:val="Hyperlink"/>
            <w:rFonts w:ascii="Arial" w:hAnsi="Arial" w:eastAsia="Arial" w:cs="Arial"/>
            <w:b/>
            <w:bCs/>
            <w:i/>
            <w:sz w:val="20"/>
            <w:szCs w:val="20"/>
          </w:rPr>
          <w:t>WIC</w:t>
        </w:r>
        <w:r w:rsidRPr="00C57688" w:rsidR="00FC6DB3">
          <w:rPr>
            <w:rStyle w:val="Hyperlink"/>
            <w:rFonts w:ascii="Arial" w:hAnsi="Arial" w:eastAsia="Arial" w:cs="Arial"/>
            <w:b/>
            <w:bCs/>
            <w:i/>
            <w:spacing w:val="-3"/>
            <w:sz w:val="20"/>
            <w:szCs w:val="20"/>
          </w:rPr>
          <w:t xml:space="preserve"> </w:t>
        </w:r>
        <w:r w:rsidRPr="00C57688" w:rsidR="00FC6DB3">
          <w:rPr>
            <w:rStyle w:val="Hyperlink"/>
            <w:rFonts w:ascii="Arial" w:hAnsi="Arial" w:eastAsia="Arial" w:cs="Arial"/>
            <w:b/>
            <w:bCs/>
            <w:i/>
            <w:sz w:val="20"/>
            <w:szCs w:val="20"/>
          </w:rPr>
          <w:t>Systems</w:t>
        </w:r>
        <w:r w:rsidRPr="00C57688" w:rsidR="00FC6DB3">
          <w:rPr>
            <w:rStyle w:val="Hyperlink"/>
            <w:rFonts w:ascii="Arial" w:hAnsi="Arial" w:eastAsia="Arial" w:cs="Arial"/>
            <w:b/>
            <w:bCs/>
            <w:i/>
            <w:spacing w:val="-2"/>
            <w:sz w:val="20"/>
            <w:szCs w:val="20"/>
          </w:rPr>
          <w:t xml:space="preserve"> </w:t>
        </w:r>
        <w:r w:rsidRPr="00C57688" w:rsidR="00FC6DB3">
          <w:rPr>
            <w:rStyle w:val="Hyperlink"/>
            <w:rFonts w:ascii="Arial" w:hAnsi="Arial" w:eastAsia="Arial" w:cs="Arial"/>
            <w:b/>
            <w:bCs/>
            <w:i/>
            <w:sz w:val="20"/>
            <w:szCs w:val="20"/>
          </w:rPr>
          <w:t>Functional</w:t>
        </w:r>
        <w:r w:rsidRPr="00C57688" w:rsidR="00FC6DB3">
          <w:rPr>
            <w:rStyle w:val="Hyperlink"/>
            <w:rFonts w:ascii="Arial" w:hAnsi="Arial" w:eastAsia="Arial" w:cs="Arial"/>
            <w:b/>
            <w:bCs/>
            <w:i/>
            <w:spacing w:val="-2"/>
            <w:sz w:val="20"/>
            <w:szCs w:val="20"/>
          </w:rPr>
          <w:t xml:space="preserve"> </w:t>
        </w:r>
        <w:r w:rsidRPr="00C57688" w:rsidR="00FC6DB3">
          <w:rPr>
            <w:rStyle w:val="Hyperlink"/>
            <w:rFonts w:ascii="Arial" w:hAnsi="Arial" w:eastAsia="Arial" w:cs="Arial"/>
            <w:b/>
            <w:bCs/>
            <w:i/>
            <w:spacing w:val="-1"/>
            <w:sz w:val="20"/>
            <w:szCs w:val="20"/>
          </w:rPr>
          <w:t>Requirements Checklist</w:t>
        </w:r>
      </w:hyperlink>
      <w:r w:rsidR="00FC6DB3">
        <w:rPr>
          <w:rFonts w:ascii="Arial" w:hAnsi="Arial" w:eastAsia="Arial" w:cs="Arial"/>
          <w:b/>
          <w:bCs/>
          <w:i/>
          <w:spacing w:val="-1"/>
          <w:sz w:val="20"/>
          <w:szCs w:val="20"/>
        </w:rPr>
        <w:t xml:space="preserve"> </w:t>
      </w:r>
      <w:r w:rsidR="00FC6DB3">
        <w:rPr>
          <w:rFonts w:ascii="Arial" w:hAnsi="Arial" w:eastAsia="Arial" w:cs="Arial"/>
          <w:b/>
          <w:bCs/>
          <w:i/>
          <w:sz w:val="20"/>
          <w:szCs w:val="20"/>
        </w:rPr>
        <w:t>–</w:t>
      </w:r>
      <w:r w:rsidR="00FC6DB3">
        <w:rPr>
          <w:rFonts w:ascii="Arial" w:hAnsi="Arial" w:eastAsia="Arial" w:cs="Arial"/>
          <w:b/>
          <w:bCs/>
          <w:i/>
          <w:spacing w:val="-3"/>
          <w:sz w:val="20"/>
          <w:szCs w:val="20"/>
        </w:rPr>
        <w:t xml:space="preserve"> </w:t>
      </w:r>
      <w:r w:rsidR="00FC6DB3">
        <w:rPr>
          <w:rFonts w:ascii="Arial" w:hAnsi="Arial" w:eastAsia="Arial" w:cs="Arial"/>
          <w:b/>
          <w:bCs/>
          <w:i/>
          <w:spacing w:val="-1"/>
          <w:sz w:val="20"/>
          <w:szCs w:val="20"/>
        </w:rPr>
        <w:t xml:space="preserve">246.4(a)(8); </w:t>
      </w:r>
      <w:r w:rsidR="00FC6DB3">
        <w:rPr>
          <w:rFonts w:ascii="Arial" w:hAnsi="Arial" w:eastAsia="Arial" w:cs="Arial"/>
          <w:b/>
          <w:bCs/>
          <w:i/>
          <w:sz w:val="20"/>
          <w:szCs w:val="20"/>
        </w:rPr>
        <w:t>(9);</w:t>
      </w:r>
      <w:r w:rsidR="00FC6DB3">
        <w:rPr>
          <w:rFonts w:ascii="Arial" w:hAnsi="Arial" w:eastAsia="Arial" w:cs="Arial"/>
          <w:b/>
          <w:bCs/>
          <w:i/>
          <w:spacing w:val="-2"/>
          <w:sz w:val="20"/>
          <w:szCs w:val="20"/>
        </w:rPr>
        <w:t xml:space="preserve"> </w:t>
      </w:r>
      <w:r w:rsidR="00FC6DB3">
        <w:rPr>
          <w:rFonts w:ascii="Arial" w:hAnsi="Arial" w:eastAsia="Arial" w:cs="Arial"/>
          <w:b/>
          <w:bCs/>
          <w:i/>
          <w:sz w:val="20"/>
          <w:szCs w:val="20"/>
        </w:rPr>
        <w:t>(11);</w:t>
      </w:r>
      <w:r w:rsidR="00FC6DB3">
        <w:rPr>
          <w:rFonts w:ascii="Arial" w:hAnsi="Arial" w:eastAsia="Arial" w:cs="Arial"/>
          <w:b/>
          <w:bCs/>
          <w:i/>
          <w:spacing w:val="-2"/>
          <w:sz w:val="20"/>
          <w:szCs w:val="20"/>
        </w:rPr>
        <w:t xml:space="preserve"> </w:t>
      </w:r>
      <w:r w:rsidR="00FC6DB3">
        <w:rPr>
          <w:rFonts w:ascii="Arial" w:hAnsi="Arial" w:eastAsia="Arial" w:cs="Arial"/>
          <w:b/>
          <w:bCs/>
          <w:i/>
          <w:sz w:val="20"/>
          <w:szCs w:val="20"/>
        </w:rPr>
        <w:t>(12);</w:t>
      </w:r>
      <w:r w:rsidR="00FC6DB3">
        <w:rPr>
          <w:rFonts w:ascii="Arial" w:hAnsi="Arial" w:eastAsia="Arial" w:cs="Arial"/>
          <w:b/>
          <w:bCs/>
          <w:i/>
          <w:spacing w:val="-2"/>
          <w:sz w:val="20"/>
          <w:szCs w:val="20"/>
        </w:rPr>
        <w:t xml:space="preserve"> </w:t>
      </w:r>
      <w:r w:rsidR="00FC6DB3">
        <w:rPr>
          <w:rFonts w:ascii="Arial" w:hAnsi="Arial" w:eastAsia="Arial" w:cs="Arial"/>
          <w:b/>
          <w:bCs/>
          <w:i/>
          <w:sz w:val="20"/>
          <w:szCs w:val="20"/>
        </w:rPr>
        <w:t>(13);</w:t>
      </w:r>
      <w:r w:rsidR="00FC6DB3">
        <w:rPr>
          <w:rFonts w:ascii="Arial" w:hAnsi="Arial" w:eastAsia="Arial" w:cs="Arial"/>
          <w:b/>
          <w:bCs/>
          <w:i/>
          <w:spacing w:val="-2"/>
          <w:sz w:val="20"/>
          <w:szCs w:val="20"/>
        </w:rPr>
        <w:t xml:space="preserve"> </w:t>
      </w:r>
      <w:r w:rsidR="00FC6DB3">
        <w:rPr>
          <w:rFonts w:ascii="Arial" w:hAnsi="Arial" w:eastAsia="Arial" w:cs="Arial"/>
          <w:b/>
          <w:bCs/>
          <w:i/>
          <w:sz w:val="20"/>
          <w:szCs w:val="20"/>
        </w:rPr>
        <w:t>(14);</w:t>
      </w:r>
      <w:r w:rsidR="00FC6DB3">
        <w:rPr>
          <w:rFonts w:ascii="Arial" w:hAnsi="Arial" w:eastAsia="Arial" w:cs="Arial"/>
          <w:b/>
          <w:bCs/>
          <w:i/>
          <w:spacing w:val="-3"/>
          <w:sz w:val="20"/>
          <w:szCs w:val="20"/>
        </w:rPr>
        <w:t xml:space="preserve"> </w:t>
      </w:r>
      <w:r w:rsidR="00FC6DB3">
        <w:rPr>
          <w:rFonts w:ascii="Arial" w:hAnsi="Arial" w:eastAsia="Arial" w:cs="Arial"/>
          <w:b/>
          <w:bCs/>
          <w:i/>
          <w:sz w:val="20"/>
          <w:szCs w:val="20"/>
        </w:rPr>
        <w:t>(15);</w:t>
      </w:r>
      <w:r w:rsidR="00FC6DB3">
        <w:rPr>
          <w:rFonts w:ascii="Arial" w:hAnsi="Arial" w:eastAsia="Arial" w:cs="Arial"/>
          <w:b/>
          <w:bCs/>
          <w:i/>
          <w:spacing w:val="-2"/>
          <w:sz w:val="20"/>
          <w:szCs w:val="20"/>
        </w:rPr>
        <w:t xml:space="preserve"> </w:t>
      </w:r>
      <w:r w:rsidR="00FC6DB3">
        <w:rPr>
          <w:rFonts w:ascii="Arial" w:hAnsi="Arial" w:eastAsia="Arial" w:cs="Arial"/>
          <w:b/>
          <w:bCs/>
          <w:i/>
          <w:spacing w:val="-1"/>
          <w:sz w:val="20"/>
          <w:szCs w:val="20"/>
        </w:rPr>
        <w:t xml:space="preserve">and </w:t>
      </w:r>
      <w:r w:rsidR="00FC6DB3">
        <w:rPr>
          <w:rFonts w:ascii="Arial" w:hAnsi="Arial" w:eastAsia="Arial" w:cs="Arial"/>
          <w:b/>
          <w:bCs/>
          <w:i/>
          <w:sz w:val="20"/>
          <w:szCs w:val="20"/>
        </w:rPr>
        <w:t>(18):</w:t>
      </w:r>
      <w:r w:rsidR="00FC6DB3">
        <w:rPr>
          <w:rFonts w:ascii="Arial" w:hAnsi="Arial" w:eastAsia="Arial" w:cs="Arial"/>
          <w:b/>
          <w:bCs/>
          <w:i/>
          <w:spacing w:val="-1"/>
          <w:sz w:val="20"/>
          <w:szCs w:val="20"/>
        </w:rPr>
        <w:t xml:space="preserve"> </w:t>
      </w:r>
      <w:r w:rsidR="00FC6DB3">
        <w:rPr>
          <w:rFonts w:ascii="Arial" w:hAnsi="Arial" w:eastAsia="Arial" w:cs="Arial"/>
          <w:spacing w:val="-1"/>
          <w:sz w:val="20"/>
          <w:szCs w:val="20"/>
        </w:rPr>
        <w:t>Describe</w:t>
      </w:r>
      <w:r w:rsidR="00FC6DB3">
        <w:rPr>
          <w:rFonts w:ascii="Arial" w:hAnsi="Arial" w:eastAsia="Arial" w:cs="Arial"/>
          <w:spacing w:val="24"/>
          <w:sz w:val="20"/>
          <w:szCs w:val="20"/>
        </w:rPr>
        <w:t xml:space="preserve"> </w:t>
      </w:r>
      <w:r w:rsidR="00FC6DB3">
        <w:rPr>
          <w:rFonts w:ascii="Arial" w:hAnsi="Arial" w:eastAsia="Arial" w:cs="Arial"/>
          <w:sz w:val="20"/>
          <w:szCs w:val="20"/>
        </w:rPr>
        <w:t>those</w:t>
      </w:r>
      <w:r w:rsidR="00FC6DB3">
        <w:rPr>
          <w:rFonts w:ascii="Arial" w:hAnsi="Arial" w:eastAsia="Arial" w:cs="Arial"/>
          <w:spacing w:val="-2"/>
          <w:sz w:val="20"/>
          <w:szCs w:val="20"/>
        </w:rPr>
        <w:t xml:space="preserve"> </w:t>
      </w:r>
      <w:r w:rsidR="00FC6DB3">
        <w:rPr>
          <w:rFonts w:ascii="Arial" w:hAnsi="Arial" w:eastAsia="Arial" w:cs="Arial"/>
          <w:sz w:val="20"/>
          <w:szCs w:val="20"/>
        </w:rPr>
        <w:t>functions</w:t>
      </w:r>
      <w:r w:rsidR="00FC6DB3">
        <w:rPr>
          <w:rFonts w:ascii="Arial" w:hAnsi="Arial" w:eastAsia="Arial" w:cs="Arial"/>
          <w:spacing w:val="-2"/>
          <w:sz w:val="20"/>
          <w:szCs w:val="20"/>
        </w:rPr>
        <w:t xml:space="preserve"> </w:t>
      </w:r>
      <w:r w:rsidR="00FC6DB3">
        <w:rPr>
          <w:rFonts w:ascii="Arial" w:hAnsi="Arial" w:eastAsia="Arial" w:cs="Arial"/>
          <w:spacing w:val="-1"/>
          <w:sz w:val="20"/>
          <w:szCs w:val="20"/>
        </w:rPr>
        <w:t>which</w:t>
      </w:r>
      <w:r w:rsidR="00FC6DB3">
        <w:rPr>
          <w:rFonts w:ascii="Arial" w:hAnsi="Arial" w:eastAsia="Arial" w:cs="Arial"/>
          <w:sz w:val="20"/>
          <w:szCs w:val="20"/>
        </w:rPr>
        <w:t xml:space="preserve"> </w:t>
      </w:r>
      <w:r w:rsidR="00FC6DB3">
        <w:rPr>
          <w:rFonts w:ascii="Arial" w:hAnsi="Arial" w:eastAsia="Arial" w:cs="Arial"/>
          <w:spacing w:val="-1"/>
          <w:sz w:val="20"/>
          <w:szCs w:val="20"/>
        </w:rPr>
        <w:t xml:space="preserve">are </w:t>
      </w:r>
      <w:r w:rsidR="00FC6DB3">
        <w:rPr>
          <w:rFonts w:ascii="Arial" w:hAnsi="Arial" w:eastAsia="Arial" w:cs="Arial"/>
          <w:sz w:val="20"/>
          <w:szCs w:val="20"/>
        </w:rPr>
        <w:t>currently</w:t>
      </w:r>
      <w:r w:rsidR="00FC6DB3">
        <w:rPr>
          <w:rFonts w:ascii="Arial" w:hAnsi="Arial" w:eastAsia="Arial" w:cs="Arial"/>
          <w:spacing w:val="-1"/>
          <w:sz w:val="20"/>
          <w:szCs w:val="20"/>
        </w:rPr>
        <w:t xml:space="preserve"> incorporated into </w:t>
      </w:r>
      <w:r w:rsidR="00FC6DB3">
        <w:rPr>
          <w:rFonts w:ascii="Arial" w:hAnsi="Arial" w:eastAsia="Arial" w:cs="Arial"/>
          <w:sz w:val="20"/>
          <w:szCs w:val="20"/>
        </w:rPr>
        <w:t>the</w:t>
      </w:r>
      <w:r w:rsidR="00FC6DB3">
        <w:rPr>
          <w:rFonts w:ascii="Arial" w:hAnsi="Arial" w:eastAsia="Arial" w:cs="Arial"/>
          <w:spacing w:val="-1"/>
          <w:sz w:val="20"/>
          <w:szCs w:val="20"/>
        </w:rPr>
        <w:t xml:space="preserve"> </w:t>
      </w:r>
      <w:r w:rsidR="00FC6DB3">
        <w:rPr>
          <w:rFonts w:ascii="Arial" w:hAnsi="Arial" w:eastAsia="Arial" w:cs="Arial"/>
          <w:sz w:val="20"/>
          <w:szCs w:val="20"/>
        </w:rPr>
        <w:t>MIS</w:t>
      </w:r>
      <w:r w:rsidR="00FC6DB3">
        <w:rPr>
          <w:rFonts w:ascii="Arial" w:hAnsi="Arial" w:eastAsia="Arial" w:cs="Arial"/>
          <w:spacing w:val="-1"/>
          <w:sz w:val="20"/>
          <w:szCs w:val="20"/>
        </w:rPr>
        <w:t xml:space="preserve"> or which</w:t>
      </w:r>
      <w:r w:rsidR="00FC6DB3">
        <w:rPr>
          <w:rFonts w:ascii="Arial" w:hAnsi="Arial" w:eastAsia="Arial" w:cs="Arial"/>
          <w:sz w:val="20"/>
          <w:szCs w:val="20"/>
        </w:rPr>
        <w:t xml:space="preserve"> </w:t>
      </w:r>
      <w:r w:rsidR="00FC6DB3">
        <w:rPr>
          <w:rFonts w:ascii="Arial" w:hAnsi="Arial" w:eastAsia="Arial" w:cs="Arial"/>
          <w:spacing w:val="-1"/>
          <w:sz w:val="20"/>
          <w:szCs w:val="20"/>
        </w:rPr>
        <w:t>are planned</w:t>
      </w:r>
      <w:r w:rsidR="00FC6DB3">
        <w:rPr>
          <w:rFonts w:ascii="Arial" w:hAnsi="Arial" w:eastAsia="Arial" w:cs="Arial"/>
          <w:sz w:val="20"/>
          <w:szCs w:val="20"/>
        </w:rPr>
        <w:t xml:space="preserve"> to</w:t>
      </w:r>
      <w:r w:rsidR="00FC6DB3">
        <w:rPr>
          <w:rFonts w:ascii="Arial" w:hAnsi="Arial" w:eastAsia="Arial" w:cs="Arial"/>
          <w:spacing w:val="-2"/>
          <w:sz w:val="20"/>
          <w:szCs w:val="20"/>
        </w:rPr>
        <w:t xml:space="preserve"> </w:t>
      </w:r>
      <w:r w:rsidR="00FC6DB3">
        <w:rPr>
          <w:rFonts w:ascii="Arial" w:hAnsi="Arial" w:eastAsia="Arial" w:cs="Arial"/>
          <w:spacing w:val="-1"/>
          <w:sz w:val="20"/>
          <w:szCs w:val="20"/>
        </w:rPr>
        <w:t>be incorporated</w:t>
      </w:r>
      <w:r w:rsidR="00FC6DB3">
        <w:rPr>
          <w:rFonts w:ascii="Arial" w:hAnsi="Arial" w:eastAsia="Arial" w:cs="Arial"/>
          <w:sz w:val="20"/>
          <w:szCs w:val="20"/>
        </w:rPr>
        <w:t xml:space="preserve"> </w:t>
      </w:r>
      <w:r w:rsidR="00FC6DB3">
        <w:rPr>
          <w:rFonts w:ascii="Arial" w:hAnsi="Arial" w:eastAsia="Arial" w:cs="Arial"/>
          <w:spacing w:val="-1"/>
          <w:sz w:val="20"/>
          <w:szCs w:val="20"/>
        </w:rPr>
        <w:t xml:space="preserve">in </w:t>
      </w:r>
      <w:r w:rsidR="00FC6DB3">
        <w:rPr>
          <w:rFonts w:ascii="Arial" w:hAnsi="Arial" w:eastAsia="Arial" w:cs="Arial"/>
          <w:sz w:val="20"/>
          <w:szCs w:val="20"/>
        </w:rPr>
        <w:t>the</w:t>
      </w:r>
      <w:r w:rsidR="00FC6DB3">
        <w:rPr>
          <w:rFonts w:ascii="Arial" w:hAnsi="Arial" w:eastAsia="Arial" w:cs="Arial"/>
          <w:spacing w:val="-1"/>
          <w:sz w:val="20"/>
          <w:szCs w:val="20"/>
        </w:rPr>
        <w:t xml:space="preserve"> </w:t>
      </w:r>
      <w:r w:rsidR="00FC6DB3">
        <w:rPr>
          <w:rFonts w:ascii="Arial" w:hAnsi="Arial" w:eastAsia="Arial" w:cs="Arial"/>
          <w:sz w:val="20"/>
          <w:szCs w:val="20"/>
        </w:rPr>
        <w:t>future.</w:t>
      </w: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spacing w:before="3"/>
        <w:rPr>
          <w:rFonts w:ascii="Arial" w:hAnsi="Arial" w:eastAsia="Arial" w:cs="Arial"/>
          <w:sz w:val="29"/>
          <w:szCs w:val="29"/>
        </w:rPr>
      </w:pPr>
    </w:p>
    <w:p w:rsidR="00FC6DB3" w:rsidP="00FC6DB3" w:rsidRDefault="00FC6DB3">
      <w:pPr>
        <w:spacing w:before="77"/>
        <w:ind w:left="119"/>
        <w:jc w:val="center"/>
        <w:rPr>
          <w:rFonts w:ascii="Arial" w:hAnsi="Arial" w:eastAsia="Arial" w:cs="Arial"/>
          <w:sz w:val="18"/>
          <w:szCs w:val="18"/>
        </w:rPr>
      </w:pPr>
      <w:r>
        <w:rPr>
          <w:rFonts w:ascii="Arial"/>
          <w:sz w:val="18"/>
        </w:rPr>
        <w:t>Page</w:t>
      </w:r>
      <w:r>
        <w:rPr>
          <w:rFonts w:ascii="Arial"/>
          <w:spacing w:val="-1"/>
          <w:sz w:val="18"/>
        </w:rPr>
        <w:t xml:space="preserve"> </w:t>
      </w:r>
      <w:r>
        <w:rPr>
          <w:rFonts w:ascii="Arial"/>
          <w:sz w:val="18"/>
        </w:rPr>
        <w:t>1</w:t>
      </w:r>
    </w:p>
    <w:p w:rsidR="00FC6DB3" w:rsidP="00FC6DB3" w:rsidRDefault="00FC6DB3">
      <w:pPr>
        <w:jc w:val="center"/>
        <w:rPr>
          <w:rFonts w:ascii="Arial" w:hAnsi="Arial" w:eastAsia="Arial" w:cs="Arial"/>
          <w:sz w:val="18"/>
          <w:szCs w:val="18"/>
        </w:rPr>
        <w:sectPr w:rsidR="00FC6DB3" w:rsidSect="00FC6DB3">
          <w:pgSz w:w="12240" w:h="15840"/>
          <w:pgMar w:top="700" w:right="720" w:bottom="280" w:left="600" w:header="720" w:footer="720" w:gutter="0"/>
          <w:cols w:space="720"/>
        </w:sectPr>
      </w:pPr>
    </w:p>
    <w:p w:rsidR="00FC6DB3" w:rsidP="00FC6DB3" w:rsidRDefault="00FC6DB3">
      <w:pPr>
        <w:pStyle w:val="Heading1"/>
        <w:rPr>
          <w:rFonts w:cs="Arial"/>
          <w:sz w:val="15"/>
          <w:szCs w:val="15"/>
        </w:rPr>
      </w:pPr>
      <w:bookmarkStart w:name="_A._System_Planning" w:id="206"/>
      <w:bookmarkEnd w:id="206"/>
      <w:r>
        <w:rPr>
          <w:spacing w:val="-1"/>
        </w:rPr>
        <w:lastRenderedPageBreak/>
        <w:t>A.</w:t>
      </w:r>
      <w:r>
        <w:rPr>
          <w:spacing w:val="-7"/>
        </w:rPr>
        <w:t xml:space="preserve"> </w:t>
      </w:r>
      <w:r w:rsidRPr="00773A77">
        <w:rPr>
          <w:u w:val="single"/>
        </w:rPr>
        <w:t>System</w:t>
      </w:r>
      <w:r w:rsidRPr="00773A77">
        <w:rPr>
          <w:spacing w:val="-7"/>
          <w:u w:val="single"/>
        </w:rPr>
        <w:t xml:space="preserve"> </w:t>
      </w:r>
      <w:r w:rsidRPr="00773A77">
        <w:rPr>
          <w:u w:val="single"/>
        </w:rPr>
        <w:t>Planning</w:t>
      </w:r>
      <w:r w:rsidRPr="00773A77">
        <w:rPr>
          <w:spacing w:val="-6"/>
          <w:u w:val="single"/>
        </w:rPr>
        <w:t xml:space="preserve"> </w:t>
      </w:r>
      <w:r w:rsidRPr="00773A77">
        <w:rPr>
          <w:spacing w:val="-1"/>
          <w:u w:val="single"/>
        </w:rPr>
        <w:t>and</w:t>
      </w:r>
      <w:r w:rsidRPr="00773A77">
        <w:rPr>
          <w:spacing w:val="-6"/>
          <w:u w:val="single"/>
        </w:rPr>
        <w:t xml:space="preserve"> </w:t>
      </w:r>
      <w:r w:rsidRPr="00773A77">
        <w:rPr>
          <w:u w:val="single"/>
        </w:rPr>
        <w:t>Operation</w:t>
      </w:r>
      <w:r w:rsidRPr="00773A77">
        <w:rPr>
          <w:spacing w:val="-7"/>
          <w:u w:val="single"/>
        </w:rPr>
        <w:t xml:space="preserve"> </w:t>
      </w:r>
      <w:r w:rsidRPr="00773A77">
        <w:rPr>
          <w:u w:val="single"/>
        </w:rPr>
        <w:t>(Online</w:t>
      </w:r>
      <w:r w:rsidRPr="00773A77">
        <w:rPr>
          <w:spacing w:val="-6"/>
          <w:u w:val="single"/>
        </w:rPr>
        <w:t xml:space="preserve"> </w:t>
      </w:r>
      <w:r w:rsidRPr="00773A77">
        <w:rPr>
          <w:spacing w:val="-1"/>
          <w:u w:val="single"/>
        </w:rPr>
        <w:t>and</w:t>
      </w:r>
      <w:r w:rsidRPr="00773A77">
        <w:rPr>
          <w:spacing w:val="-6"/>
          <w:u w:val="single"/>
        </w:rPr>
        <w:t xml:space="preserve"> </w:t>
      </w:r>
      <w:r w:rsidRPr="00773A77">
        <w:rPr>
          <w:u w:val="single"/>
        </w:rPr>
        <w:t>Offline</w:t>
      </w:r>
    </w:p>
    <w:p w:rsidR="00FC6DB3" w:rsidP="00703A8E" w:rsidRDefault="00FC6DB3">
      <w:pPr>
        <w:pStyle w:val="Heading3"/>
        <w:numPr>
          <w:ilvl w:val="0"/>
          <w:numId w:val="70"/>
        </w:numPr>
        <w:tabs>
          <w:tab w:val="left" w:pos="480"/>
        </w:tabs>
        <w:rPr>
          <w:b w:val="0"/>
          <w:bCs w:val="0"/>
        </w:rPr>
      </w:pPr>
      <w:r>
        <w:rPr>
          <w:spacing w:val="-1"/>
        </w:rPr>
        <w:t>ADP</w:t>
      </w:r>
      <w:r>
        <w:rPr>
          <w:spacing w:val="-5"/>
        </w:rPr>
        <w:t xml:space="preserve"> </w:t>
      </w:r>
      <w:r>
        <w:t>System</w:t>
      </w:r>
      <w:r>
        <w:rPr>
          <w:spacing w:val="-5"/>
        </w:rPr>
        <w:t xml:space="preserve"> </w:t>
      </w:r>
      <w:r>
        <w:t>Planning</w:t>
      </w:r>
    </w:p>
    <w:p w:rsidR="00FC6DB3" w:rsidP="00703A8E" w:rsidRDefault="00FC6DB3">
      <w:pPr>
        <w:numPr>
          <w:ilvl w:val="1"/>
          <w:numId w:val="70"/>
        </w:numPr>
        <w:tabs>
          <w:tab w:val="left" w:pos="480"/>
        </w:tabs>
        <w:spacing w:before="130" w:after="10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WIC</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4"/>
          <w:sz w:val="20"/>
        </w:rPr>
        <w:t xml:space="preserve"> </w:t>
      </w:r>
      <w:r>
        <w:rPr>
          <w:rFonts w:ascii="Arial"/>
          <w:b/>
          <w:sz w:val="20"/>
        </w:rPr>
        <w:t>is</w:t>
      </w:r>
      <w:r>
        <w:rPr>
          <w:rFonts w:ascii="Arial"/>
          <w:b/>
          <w:spacing w:val="-5"/>
          <w:sz w:val="20"/>
        </w:rPr>
        <w:t xml:space="preserve"> </w:t>
      </w:r>
      <w:r>
        <w:rPr>
          <w:rFonts w:ascii="Arial"/>
          <w:b/>
          <w:sz w:val="20"/>
        </w:rPr>
        <w:t>included</w:t>
      </w:r>
      <w:r>
        <w:rPr>
          <w:rFonts w:ascii="Arial"/>
          <w:b/>
          <w:spacing w:val="-5"/>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4"/>
          <w:sz w:val="20"/>
        </w:rPr>
        <w:t xml:space="preserve"> </w:t>
      </w:r>
      <w:r>
        <w:rPr>
          <w:rFonts w:ascii="Arial"/>
          <w:b/>
          <w:spacing w:val="-1"/>
          <w:sz w:val="20"/>
        </w:rPr>
        <w:t>comprehensive</w:t>
      </w:r>
      <w:r>
        <w:rPr>
          <w:rFonts w:ascii="Arial"/>
          <w:b/>
          <w:spacing w:val="-3"/>
          <w:sz w:val="20"/>
        </w:rPr>
        <w:t xml:space="preserve"> </w:t>
      </w:r>
      <w:r>
        <w:rPr>
          <w:rFonts w:ascii="Arial"/>
          <w:b/>
          <w:sz w:val="20"/>
        </w:rPr>
        <w:t>Statewide</w:t>
      </w:r>
      <w:r>
        <w:rPr>
          <w:rFonts w:ascii="Arial"/>
          <w:b/>
          <w:spacing w:val="-4"/>
          <w:sz w:val="20"/>
        </w:rPr>
        <w:t xml:space="preserve"> </w:t>
      </w:r>
      <w:r>
        <w:rPr>
          <w:rFonts w:ascii="Arial"/>
          <w:b/>
          <w:spacing w:val="-1"/>
          <w:sz w:val="20"/>
        </w:rPr>
        <w:t>ADP</w:t>
      </w:r>
      <w:r>
        <w:rPr>
          <w:rFonts w:ascii="Arial"/>
          <w:b/>
          <w:spacing w:val="-4"/>
          <w:sz w:val="20"/>
        </w:rPr>
        <w:t xml:space="preserve"> </w:t>
      </w:r>
      <w:r>
        <w:rPr>
          <w:rFonts w:ascii="Arial"/>
          <w:b/>
          <w:sz w:val="20"/>
        </w:rPr>
        <w:t>plan(s):</w:t>
      </w:r>
    </w:p>
    <w:p w:rsidR="00FC6DB3" w:rsidP="00FC6DB3" w:rsidRDefault="002F3458">
      <w:pPr>
        <w:pStyle w:val="BodyText"/>
        <w:tabs>
          <w:tab w:val="left" w:pos="9540"/>
        </w:tabs>
        <w:spacing w:line="312" w:lineRule="auto"/>
        <w:ind w:left="547" w:right="8407"/>
        <w:rPr>
          <w:w w:val="99"/>
        </w:rPr>
      </w:pPr>
      <w:sdt>
        <w:sdtPr>
          <w:id w:val="-61551282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Title</w:t>
      </w:r>
      <w:r w:rsidR="00FC6DB3">
        <w:rPr>
          <w:spacing w:val="-6"/>
        </w:rPr>
        <w:t xml:space="preserve"> </w:t>
      </w:r>
      <w:r w:rsidR="00FC6DB3">
        <w:t>IVa</w:t>
      </w:r>
      <w:r w:rsidR="00FC6DB3">
        <w:rPr>
          <w:spacing w:val="-6"/>
        </w:rPr>
        <w:t xml:space="preserve"> </w:t>
      </w:r>
      <w:r w:rsidR="00FC6DB3">
        <w:t>(TANF)</w:t>
      </w:r>
      <w:r w:rsidR="00FC6DB3">
        <w:rPr>
          <w:w w:val="99"/>
        </w:rPr>
        <w:t xml:space="preserve"> </w:t>
      </w:r>
    </w:p>
    <w:p w:rsidRPr="00756B5E" w:rsidR="00FC6DB3" w:rsidP="00FC6DB3" w:rsidRDefault="002F3458">
      <w:pPr>
        <w:pStyle w:val="BodyText"/>
        <w:tabs>
          <w:tab w:val="left" w:pos="9540"/>
        </w:tabs>
        <w:spacing w:line="312" w:lineRule="auto"/>
        <w:ind w:left="547" w:right="60"/>
      </w:pPr>
      <w:sdt>
        <w:sdtPr>
          <w:id w:val="1201980817"/>
          <w14:checkbox>
            <w14:checked w14:val="0"/>
            <w14:checkedState w14:font="MS Gothic" w14:val="2612"/>
            <w14:uncheckedState w14:font="MS Gothic" w14:val="2610"/>
          </w14:checkbox>
        </w:sdtPr>
        <w:sdtContent>
          <w:r w:rsidRPr="00756B5E" w:rsidR="00FC6DB3">
            <w:rPr>
              <w:rFonts w:hint="eastAsia" w:ascii="MS Gothic" w:hAnsi="MS Gothic" w:eastAsia="MS Gothic" w:cs="MS Gothic"/>
            </w:rPr>
            <w:t>☐</w:t>
          </w:r>
        </w:sdtContent>
      </w:sdt>
      <w:r w:rsidRPr="00756B5E" w:rsidR="00FC6DB3">
        <w:t>Title V (MCH)</w:t>
      </w:r>
    </w:p>
    <w:p w:rsidR="00FC6DB3" w:rsidP="00FC6DB3" w:rsidRDefault="002F3458">
      <w:pPr>
        <w:pStyle w:val="BodyText"/>
        <w:tabs>
          <w:tab w:val="left" w:pos="9540"/>
        </w:tabs>
        <w:spacing w:line="312" w:lineRule="auto"/>
        <w:ind w:left="547"/>
      </w:pPr>
      <w:sdt>
        <w:sdtPr>
          <w:id w:val="24221936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Title</w:t>
      </w:r>
      <w:r w:rsidR="00FC6DB3">
        <w:rPr>
          <w:spacing w:val="-3"/>
        </w:rPr>
        <w:t xml:space="preserve"> </w:t>
      </w:r>
      <w:r w:rsidR="00FC6DB3">
        <w:t>XIX</w:t>
      </w:r>
      <w:r w:rsidR="00FC6DB3">
        <w:rPr>
          <w:spacing w:val="-2"/>
        </w:rPr>
        <w:t xml:space="preserve"> </w:t>
      </w:r>
      <w:r w:rsidR="00FC6DB3">
        <w:t>(Medicaid)</w:t>
      </w:r>
    </w:p>
    <w:p w:rsidR="00FC6DB3" w:rsidP="00FC6DB3" w:rsidRDefault="002F3458">
      <w:pPr>
        <w:pStyle w:val="BodyText"/>
        <w:tabs>
          <w:tab w:val="left" w:pos="9540"/>
        </w:tabs>
        <w:spacing w:line="312" w:lineRule="auto"/>
        <w:ind w:left="547" w:right="5229"/>
        <w:rPr>
          <w:spacing w:val="22"/>
        </w:rPr>
      </w:pPr>
      <w:sdt>
        <w:sdtPr>
          <w:id w:val="33496509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Supplemental</w:t>
      </w:r>
      <w:r w:rsidR="00FC6DB3">
        <w:rPr>
          <w:spacing w:val="-1"/>
        </w:rPr>
        <w:t xml:space="preserve"> Nutrition</w:t>
      </w:r>
      <w:r w:rsidR="00FC6DB3">
        <w:t xml:space="preserve"> Assistance</w:t>
      </w:r>
      <w:r w:rsidR="00FC6DB3">
        <w:rPr>
          <w:spacing w:val="-1"/>
        </w:rPr>
        <w:t xml:space="preserve"> </w:t>
      </w:r>
      <w:r w:rsidR="00FC6DB3">
        <w:t>Program</w:t>
      </w:r>
      <w:r w:rsidR="00FC6DB3">
        <w:rPr>
          <w:spacing w:val="-1"/>
        </w:rPr>
        <w:t xml:space="preserve"> </w:t>
      </w:r>
      <w:r w:rsidR="00FC6DB3">
        <w:t>(SNAP)</w:t>
      </w:r>
      <w:r w:rsidR="00FC6DB3">
        <w:rPr>
          <w:spacing w:val="22"/>
        </w:rPr>
        <w:t xml:space="preserve"> </w:t>
      </w:r>
    </w:p>
    <w:p w:rsidR="00FC6DB3" w:rsidP="00FC6DB3" w:rsidRDefault="002F3458">
      <w:pPr>
        <w:pStyle w:val="BodyText"/>
        <w:tabs>
          <w:tab w:val="left" w:pos="9540"/>
        </w:tabs>
        <w:spacing w:line="312" w:lineRule="auto"/>
        <w:ind w:left="547" w:right="60"/>
      </w:pPr>
      <w:sdt>
        <w:sdtPr>
          <w:rPr>
            <w:spacing w:val="22"/>
          </w:rPr>
          <w:id w:val="642309373"/>
          <w14:checkbox>
            <w14:checked w14:val="0"/>
            <w14:checkedState w14:font="MS Gothic" w14:val="2612"/>
            <w14:uncheckedState w14:font="MS Gothic" w14:val="2610"/>
          </w14:checkbox>
        </w:sdtPr>
        <w:sdtContent>
          <w:r w:rsidR="00FC6DB3">
            <w:rPr>
              <w:rFonts w:hint="eastAsia" w:ascii="MS Gothic" w:hAnsi="MS Gothic" w:eastAsia="MS Gothic"/>
              <w:spacing w:val="22"/>
            </w:rPr>
            <w:t>☐</w:t>
          </w:r>
        </w:sdtContent>
      </w:sdt>
      <w:r w:rsidR="00FC6DB3">
        <w:t>Other</w:t>
      </w:r>
      <w:r w:rsidR="00FC6DB3">
        <w:rPr>
          <w:spacing w:val="-6"/>
        </w:rPr>
        <w:t xml:space="preserve"> </w:t>
      </w:r>
      <w:r w:rsidR="00FC6DB3">
        <w:t>(specify):</w:t>
      </w:r>
      <w:r w:rsidRPr="00BB70BF" w:rsidR="00FC6DB3">
        <w:t xml:space="preserve"> </w:t>
      </w:r>
      <w:r w:rsidR="00FC6DB3">
        <w:fldChar w:fldCharType="begin">
          <w:ffData>
            <w:name w:val="Text1"/>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2F3458">
      <w:pPr>
        <w:pStyle w:val="BodyText"/>
        <w:tabs>
          <w:tab w:val="left" w:pos="9540"/>
        </w:tabs>
        <w:spacing w:line="312" w:lineRule="auto"/>
        <w:ind w:left="547"/>
      </w:pPr>
      <w:sdt>
        <w:sdtPr>
          <w:rPr>
            <w:spacing w:val="-1"/>
          </w:rPr>
          <w:id w:val="-196588028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 xml:space="preserve"> No</w:t>
      </w:r>
    </w:p>
    <w:p w:rsidR="00FC6DB3" w:rsidP="00FC6DB3" w:rsidRDefault="00FC6DB3">
      <w:pPr>
        <w:pStyle w:val="Heading3"/>
        <w:spacing w:before="130"/>
        <w:ind w:firstLine="0"/>
        <w:rPr>
          <w:b w:val="0"/>
          <w:bCs w:val="0"/>
        </w:rPr>
      </w:pPr>
      <w:r>
        <w:t>If</w:t>
      </w:r>
      <w:r>
        <w:rPr>
          <w:spacing w:val="-4"/>
        </w:rPr>
        <w:t xml:space="preserve"> </w:t>
      </w:r>
      <w:r>
        <w:t>no,</w:t>
      </w:r>
      <w:r>
        <w:rPr>
          <w:spacing w:val="-4"/>
        </w:rPr>
        <w:t xml:space="preserve"> </w:t>
      </w:r>
      <w:r>
        <w:t>please</w:t>
      </w:r>
      <w:r>
        <w:rPr>
          <w:spacing w:val="-4"/>
        </w:rPr>
        <w:t xml:space="preserve"> </w:t>
      </w:r>
      <w:r>
        <w:t>provide</w:t>
      </w:r>
      <w:r>
        <w:rPr>
          <w:spacing w:val="-3"/>
        </w:rPr>
        <w:t xml:space="preserve"> </w:t>
      </w:r>
      <w:r>
        <w:t>a</w:t>
      </w:r>
      <w:r>
        <w:rPr>
          <w:spacing w:val="-4"/>
        </w:rPr>
        <w:t xml:space="preserve"> </w:t>
      </w:r>
      <w:r>
        <w:rPr>
          <w:spacing w:val="-1"/>
        </w:rPr>
        <w:t>copy</w:t>
      </w:r>
      <w:r>
        <w:rPr>
          <w:spacing w:val="-3"/>
        </w:rPr>
        <w:t xml:space="preserve"> </w:t>
      </w:r>
      <w:r>
        <w:t>of</w:t>
      </w:r>
      <w:r>
        <w:rPr>
          <w:spacing w:val="-4"/>
        </w:rPr>
        <w:t xml:space="preserve"> </w:t>
      </w:r>
      <w:r>
        <w:t>the</w:t>
      </w:r>
      <w:r>
        <w:rPr>
          <w:spacing w:val="-3"/>
        </w:rPr>
        <w:t xml:space="preserve"> </w:t>
      </w:r>
      <w:r>
        <w:t>WIC</w:t>
      </w:r>
      <w:r>
        <w:rPr>
          <w:spacing w:val="-3"/>
        </w:rPr>
        <w:t xml:space="preserve"> </w:t>
      </w:r>
      <w:r>
        <w:t>State</w:t>
      </w:r>
      <w:r>
        <w:rPr>
          <w:spacing w:val="-4"/>
        </w:rPr>
        <w:t xml:space="preserve"> </w:t>
      </w:r>
      <w:r>
        <w:rPr>
          <w:spacing w:val="-1"/>
        </w:rPr>
        <w:t>agency's</w:t>
      </w:r>
      <w:r>
        <w:rPr>
          <w:spacing w:val="-3"/>
        </w:rPr>
        <w:t xml:space="preserve"> </w:t>
      </w:r>
      <w:r>
        <w:rPr>
          <w:spacing w:val="-1"/>
        </w:rPr>
        <w:t>ADP</w:t>
      </w:r>
      <w:r>
        <w:rPr>
          <w:spacing w:val="-3"/>
        </w:rPr>
        <w:t xml:space="preserve"> </w:t>
      </w:r>
      <w:r>
        <w:t>utilization</w:t>
      </w:r>
      <w:r>
        <w:rPr>
          <w:spacing w:val="-3"/>
        </w:rPr>
        <w:t xml:space="preserve"> </w:t>
      </w:r>
      <w:r>
        <w:t>plan.</w:t>
      </w:r>
    </w:p>
    <w:p w:rsidR="00FC6DB3" w:rsidP="00703A8E" w:rsidRDefault="00FC6DB3">
      <w:pPr>
        <w:pStyle w:val="Heading3"/>
        <w:numPr>
          <w:ilvl w:val="1"/>
          <w:numId w:val="70"/>
        </w:numPr>
        <w:tabs>
          <w:tab w:val="left" w:pos="480"/>
        </w:tabs>
        <w:spacing w:before="240" w:line="250" w:lineRule="auto"/>
        <w:ind w:right="270"/>
        <w:rPr>
          <w:b w:val="0"/>
          <w:bCs w:val="0"/>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4"/>
        </w:rPr>
        <w:t xml:space="preserve"> </w:t>
      </w:r>
      <w:r>
        <w:t>written</w:t>
      </w:r>
      <w:r>
        <w:rPr>
          <w:spacing w:val="-4"/>
        </w:rPr>
        <w:t xml:space="preserve"> </w:t>
      </w:r>
      <w:r>
        <w:t>procedures</w:t>
      </w:r>
      <w:r>
        <w:rPr>
          <w:spacing w:val="-4"/>
        </w:rPr>
        <w:t xml:space="preserve"> </w:t>
      </w:r>
      <w:r>
        <w:t>for</w:t>
      </w:r>
      <w:r>
        <w:rPr>
          <w:spacing w:val="-3"/>
        </w:rPr>
        <w:t xml:space="preserve"> </w:t>
      </w:r>
      <w:r>
        <w:rPr>
          <w:spacing w:val="-1"/>
        </w:rPr>
        <w:t>monitoring</w:t>
      </w:r>
      <w:r>
        <w:rPr>
          <w:spacing w:val="-3"/>
        </w:rPr>
        <w:t xml:space="preserve"> </w:t>
      </w:r>
      <w:r>
        <w:rPr>
          <w:spacing w:val="-1"/>
        </w:rPr>
        <w:t>and</w:t>
      </w:r>
      <w:r>
        <w:rPr>
          <w:spacing w:val="-3"/>
        </w:rPr>
        <w:t xml:space="preserve"> </w:t>
      </w:r>
      <w:r>
        <w:rPr>
          <w:spacing w:val="-1"/>
        </w:rPr>
        <w:t>approving</w:t>
      </w:r>
      <w:r>
        <w:rPr>
          <w:spacing w:val="-3"/>
        </w:rPr>
        <w:t xml:space="preserve"> </w:t>
      </w:r>
      <w:r>
        <w:t>local</w:t>
      </w:r>
      <w:r>
        <w:rPr>
          <w:spacing w:val="-4"/>
        </w:rPr>
        <w:t xml:space="preserve"> </w:t>
      </w:r>
      <w:r>
        <w:rPr>
          <w:spacing w:val="-1"/>
        </w:rPr>
        <w:t>agency</w:t>
      </w:r>
      <w:r>
        <w:rPr>
          <w:spacing w:val="-3"/>
        </w:rPr>
        <w:t xml:space="preserve"> </w:t>
      </w:r>
      <w:r>
        <w:rPr>
          <w:spacing w:val="-1"/>
        </w:rPr>
        <w:t>requests</w:t>
      </w:r>
      <w:r>
        <w:rPr>
          <w:spacing w:val="-3"/>
        </w:rPr>
        <w:t xml:space="preserve"> </w:t>
      </w:r>
      <w:r>
        <w:t>for</w:t>
      </w:r>
      <w:r>
        <w:rPr>
          <w:spacing w:val="-3"/>
        </w:rPr>
        <w:t xml:space="preserve"> </w:t>
      </w:r>
      <w:r>
        <w:rPr>
          <w:spacing w:val="-1"/>
        </w:rPr>
        <w:t>ADP</w:t>
      </w:r>
      <w:r>
        <w:rPr>
          <w:spacing w:val="-3"/>
        </w:rPr>
        <w:t xml:space="preserve"> </w:t>
      </w:r>
      <w:r>
        <w:t>goods</w:t>
      </w:r>
      <w:r>
        <w:rPr>
          <w:spacing w:val="28"/>
          <w:w w:val="99"/>
        </w:rPr>
        <w:t xml:space="preserve"> </w:t>
      </w:r>
      <w:r>
        <w:rPr>
          <w:spacing w:val="-1"/>
        </w:rPr>
        <w:t>and</w:t>
      </w:r>
      <w:r>
        <w:rPr>
          <w:spacing w:val="-3"/>
        </w:rPr>
        <w:t xml:space="preserve"> </w:t>
      </w:r>
      <w:r>
        <w:rPr>
          <w:spacing w:val="-1"/>
        </w:rPr>
        <w:t>services.</w:t>
      </w:r>
      <w:r>
        <w:rPr>
          <w:spacing w:val="-3"/>
        </w:rPr>
        <w:t xml:space="preserve"> </w:t>
      </w:r>
      <w:r>
        <w:t>If</w:t>
      </w:r>
      <w:r>
        <w:rPr>
          <w:spacing w:val="-3"/>
        </w:rPr>
        <w:t xml:space="preserve"> </w:t>
      </w:r>
      <w:r>
        <w:rPr>
          <w:spacing w:val="-1"/>
        </w:rPr>
        <w:t>yes,</w:t>
      </w:r>
      <w:r>
        <w:rPr>
          <w:spacing w:val="-3"/>
        </w:rPr>
        <w:t xml:space="preserve"> </w:t>
      </w:r>
      <w:r>
        <w:t>please</w:t>
      </w:r>
      <w:r>
        <w:rPr>
          <w:spacing w:val="-3"/>
        </w:rPr>
        <w:t xml:space="preserve"> </w:t>
      </w:r>
      <w:r>
        <w:t>provide</w:t>
      </w:r>
      <w:r>
        <w:rPr>
          <w:spacing w:val="-4"/>
        </w:rPr>
        <w:t xml:space="preserve"> </w:t>
      </w:r>
      <w:r>
        <w:t>a</w:t>
      </w:r>
      <w:r>
        <w:rPr>
          <w:spacing w:val="-3"/>
        </w:rPr>
        <w:t xml:space="preserve"> </w:t>
      </w:r>
      <w:r>
        <w:rPr>
          <w:spacing w:val="-1"/>
        </w:rPr>
        <w:t>copy</w:t>
      </w:r>
      <w:r>
        <w:rPr>
          <w:spacing w:val="-3"/>
        </w:rPr>
        <w:t xml:space="preserve"> </w:t>
      </w:r>
      <w:r>
        <w:t>of</w:t>
      </w:r>
      <w:r>
        <w:rPr>
          <w:spacing w:val="-3"/>
        </w:rPr>
        <w:t xml:space="preserve"> </w:t>
      </w:r>
      <w:r>
        <w:t>written</w:t>
      </w:r>
      <w:r>
        <w:rPr>
          <w:spacing w:val="-4"/>
        </w:rPr>
        <w:t xml:space="preserve"> </w:t>
      </w:r>
      <w:r>
        <w:t>procedures.</w:t>
      </w:r>
    </w:p>
    <w:p w:rsidR="00FC6DB3" w:rsidP="00FC6DB3" w:rsidRDefault="002F3458">
      <w:pPr>
        <w:pStyle w:val="BodyText"/>
        <w:tabs>
          <w:tab w:val="left" w:pos="1919"/>
        </w:tabs>
        <w:spacing w:before="120" w:after="120"/>
        <w:ind w:hanging="300"/>
        <w:rPr>
          <w:rFonts w:cs="Arial"/>
          <w:sz w:val="25"/>
          <w:szCs w:val="25"/>
        </w:rPr>
      </w:pPr>
      <w:sdt>
        <w:sdtPr>
          <w:id w:val="146677702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Yes</w:t>
      </w:r>
      <w:r w:rsidR="00FC6DB3">
        <w:tab/>
      </w:r>
      <w:sdt>
        <w:sdtPr>
          <w:id w:val="136663700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w:t>
      </w:r>
      <w:r w:rsidR="00FC6DB3">
        <w:rPr>
          <w:spacing w:val="-1"/>
        </w:rPr>
        <w:t>No</w:t>
      </w:r>
    </w:p>
    <w:p w:rsidR="00FC6DB3" w:rsidP="00FC6DB3" w:rsidRDefault="00FC6DB3">
      <w:pPr>
        <w:pStyle w:val="Heading3"/>
        <w:ind w:left="120" w:firstLine="0"/>
        <w:rPr>
          <w:b w:val="0"/>
          <w:bCs w:val="0"/>
        </w:rPr>
      </w:pPr>
      <w:r>
        <w:rPr>
          <w:spacing w:val="-1"/>
        </w:rPr>
        <w:t>ADDITIONAL</w:t>
      </w:r>
      <w:r>
        <w:rPr>
          <w:spacing w:val="-5"/>
        </w:rPr>
        <w:t xml:space="preserve"> </w:t>
      </w:r>
      <w:r>
        <w:rPr>
          <w:spacing w:val="-1"/>
        </w:rPr>
        <w:t>DETAIL:</w:t>
      </w:r>
      <w:r>
        <w:rPr>
          <w:spacing w:val="-5"/>
        </w:rPr>
        <w:t xml:space="preserve"> </w:t>
      </w:r>
      <w:r>
        <w:t>Management</w:t>
      </w:r>
      <w:r>
        <w:rPr>
          <w:spacing w:val="-5"/>
        </w:rPr>
        <w:t xml:space="preserve"> </w:t>
      </w:r>
      <w:r>
        <w:t>Information</w:t>
      </w:r>
      <w:r>
        <w:rPr>
          <w:spacing w:val="-6"/>
        </w:rPr>
        <w:t xml:space="preserve"> </w:t>
      </w:r>
      <w:r>
        <w:t>System</w:t>
      </w:r>
      <w:r>
        <w:rPr>
          <w:spacing w:val="-5"/>
        </w:rPr>
        <w:t xml:space="preserve"> </w:t>
      </w:r>
      <w:r>
        <w:rPr>
          <w:spacing w:val="-1"/>
        </w:rPr>
        <w:t>Appendix</w:t>
      </w:r>
      <w:r>
        <w:rPr>
          <w:spacing w:val="-5"/>
        </w:rPr>
        <w:t xml:space="preserve"> </w:t>
      </w:r>
      <w:r>
        <w:rPr>
          <w:spacing w:val="-1"/>
        </w:rPr>
        <w:t>and/or</w:t>
      </w:r>
      <w:r>
        <w:rPr>
          <w:spacing w:val="-4"/>
        </w:rPr>
        <w:t xml:space="preserve"> </w:t>
      </w:r>
      <w:r>
        <w:t>Procedure</w:t>
      </w:r>
      <w:r>
        <w:rPr>
          <w:spacing w:val="-6"/>
        </w:rPr>
        <w:t xml:space="preserve"> </w:t>
      </w:r>
      <w:r>
        <w:t>Manual</w:t>
      </w:r>
      <w:r>
        <w:rPr>
          <w:spacing w:val="-4"/>
        </w:rPr>
        <w:t xml:space="preserve"> </w:t>
      </w:r>
      <w:r>
        <w:t xml:space="preserve">(cite):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after="120" w:line="20" w:lineRule="atLeast"/>
        <w:ind w:left="110"/>
        <w:rPr>
          <w:rFonts w:ascii="Arial" w:hAnsi="Arial" w:eastAsia="Arial" w:cs="Arial"/>
          <w:sz w:val="2"/>
          <w:szCs w:val="2"/>
        </w:rPr>
      </w:pPr>
    </w:p>
    <w:p w:rsidR="00FC6DB3" w:rsidP="00703A8E" w:rsidRDefault="00FC6DB3">
      <w:pPr>
        <w:numPr>
          <w:ilvl w:val="0"/>
          <w:numId w:val="70"/>
        </w:numPr>
        <w:tabs>
          <w:tab w:val="left" w:pos="480"/>
        </w:tabs>
        <w:spacing w:before="74"/>
        <w:rPr>
          <w:rFonts w:ascii="Arial" w:hAnsi="Arial" w:eastAsia="Arial" w:cs="Arial"/>
          <w:sz w:val="20"/>
          <w:szCs w:val="20"/>
        </w:rPr>
      </w:pPr>
      <w:r>
        <w:rPr>
          <w:rFonts w:ascii="Arial"/>
          <w:b/>
          <w:sz w:val="20"/>
        </w:rPr>
        <w:t>System</w:t>
      </w:r>
      <w:r>
        <w:rPr>
          <w:rFonts w:ascii="Arial"/>
          <w:b/>
          <w:spacing w:val="-16"/>
          <w:sz w:val="20"/>
        </w:rPr>
        <w:t xml:space="preserve"> </w:t>
      </w:r>
      <w:r>
        <w:rPr>
          <w:rFonts w:ascii="Arial"/>
          <w:b/>
          <w:spacing w:val="-1"/>
          <w:sz w:val="20"/>
        </w:rPr>
        <w:t>Documentation</w:t>
      </w:r>
    </w:p>
    <w:p w:rsidR="00FC6DB3" w:rsidP="00703A8E" w:rsidRDefault="00FC6DB3">
      <w:pPr>
        <w:numPr>
          <w:ilvl w:val="1"/>
          <w:numId w:val="70"/>
        </w:numPr>
        <w:tabs>
          <w:tab w:val="left" w:pos="480"/>
        </w:tabs>
        <w:spacing w:before="13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system</w:t>
      </w:r>
      <w:r>
        <w:rPr>
          <w:rFonts w:ascii="Arial"/>
          <w:b/>
          <w:spacing w:val="-3"/>
          <w:sz w:val="20"/>
        </w:rPr>
        <w:t xml:space="preserve"> </w:t>
      </w:r>
      <w:r>
        <w:rPr>
          <w:rFonts w:ascii="Arial"/>
          <w:b/>
          <w:sz w:val="20"/>
        </w:rPr>
        <w:t>is</w:t>
      </w:r>
      <w:r>
        <w:rPr>
          <w:rFonts w:ascii="Arial"/>
          <w:b/>
          <w:spacing w:val="-4"/>
          <w:sz w:val="20"/>
        </w:rPr>
        <w:t xml:space="preserve"> </w:t>
      </w:r>
      <w:r>
        <w:rPr>
          <w:rFonts w:ascii="Arial"/>
          <w:b/>
          <w:sz w:val="20"/>
        </w:rPr>
        <w:t>fully</w:t>
      </w:r>
      <w:r>
        <w:rPr>
          <w:rFonts w:ascii="Arial"/>
          <w:b/>
          <w:spacing w:val="-3"/>
          <w:sz w:val="20"/>
        </w:rPr>
        <w:t xml:space="preserve"> </w:t>
      </w:r>
      <w:r>
        <w:rPr>
          <w:rFonts w:ascii="Arial"/>
          <w:b/>
          <w:sz w:val="20"/>
        </w:rPr>
        <w:t>documented</w:t>
      </w:r>
      <w:r>
        <w:rPr>
          <w:rFonts w:ascii="Arial"/>
          <w:b/>
          <w:spacing w:val="-4"/>
          <w:sz w:val="20"/>
        </w:rPr>
        <w:t xml:space="preserve"> </w:t>
      </w:r>
      <w:r>
        <w:rPr>
          <w:rFonts w:ascii="Arial"/>
          <w:b/>
          <w:sz w:val="20"/>
        </w:rPr>
        <w:t>in</w:t>
      </w:r>
      <w:r>
        <w:rPr>
          <w:rFonts w:ascii="Arial"/>
          <w:b/>
          <w:spacing w:val="-3"/>
          <w:sz w:val="20"/>
        </w:rPr>
        <w:t xml:space="preserve"> </w:t>
      </w:r>
      <w:r>
        <w:rPr>
          <w:rFonts w:ascii="Arial"/>
          <w:b/>
          <w:spacing w:val="-1"/>
          <w:sz w:val="20"/>
        </w:rPr>
        <w:t>accordance</w:t>
      </w:r>
      <w:r>
        <w:rPr>
          <w:rFonts w:ascii="Arial"/>
          <w:b/>
          <w:spacing w:val="-3"/>
          <w:sz w:val="20"/>
        </w:rPr>
        <w:t xml:space="preserve"> </w:t>
      </w:r>
      <w:r>
        <w:rPr>
          <w:rFonts w:ascii="Arial"/>
          <w:b/>
          <w:sz w:val="20"/>
        </w:rPr>
        <w:t>with</w:t>
      </w:r>
      <w:r>
        <w:rPr>
          <w:rFonts w:ascii="Arial"/>
          <w:b/>
          <w:spacing w:val="-4"/>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FC6DB3" w:rsidP="00FC6DB3" w:rsidRDefault="002F3458">
      <w:pPr>
        <w:pStyle w:val="BodyText"/>
        <w:spacing w:line="375" w:lineRule="auto"/>
        <w:ind w:left="540" w:right="4830"/>
      </w:pPr>
      <w:sdt>
        <w:sdtPr>
          <w:rPr>
            <w:spacing w:val="-1"/>
          </w:rPr>
          <w:id w:val="1973177271"/>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 xml:space="preserve">  USDA/FNS</w:t>
      </w:r>
      <w:r w:rsidR="00FC6DB3">
        <w:t xml:space="preserve"> Advance</w:t>
      </w:r>
      <w:r w:rsidR="00FC6DB3">
        <w:rPr>
          <w:spacing w:val="-1"/>
        </w:rPr>
        <w:t xml:space="preserve"> </w:t>
      </w:r>
      <w:r w:rsidR="00FC6DB3">
        <w:t>Planning</w:t>
      </w:r>
      <w:r w:rsidR="00FC6DB3">
        <w:rPr>
          <w:spacing w:val="-1"/>
        </w:rPr>
        <w:t xml:space="preserve"> Document</w:t>
      </w:r>
      <w:r w:rsidR="00FC6DB3">
        <w:t xml:space="preserve"> </w:t>
      </w:r>
      <w:r w:rsidR="00FC6DB3">
        <w:rPr>
          <w:spacing w:val="-1"/>
        </w:rPr>
        <w:t>Handbook</w:t>
      </w:r>
      <w:r w:rsidR="00FC6DB3">
        <w:t xml:space="preserve"> </w:t>
      </w:r>
      <w:r w:rsidR="00FC6DB3">
        <w:rPr>
          <w:spacing w:val="-1"/>
        </w:rPr>
        <w:t>No.</w:t>
      </w:r>
      <w:r w:rsidR="00FC6DB3">
        <w:t xml:space="preserve"> </w:t>
      </w:r>
      <w:r w:rsidR="00FC6DB3">
        <w:rPr>
          <w:spacing w:val="-1"/>
        </w:rPr>
        <w:t>901</w:t>
      </w:r>
      <w:r w:rsidR="00FC6DB3">
        <w:rPr>
          <w:spacing w:val="24"/>
        </w:rPr>
        <w:t xml:space="preserve"> </w:t>
      </w:r>
      <w:sdt>
        <w:sdtPr>
          <w:rPr>
            <w:spacing w:val="24"/>
          </w:rPr>
          <w:id w:val="-185140152"/>
          <w14:checkbox>
            <w14:checked w14:val="0"/>
            <w14:checkedState w14:font="MS Gothic" w14:val="2612"/>
            <w14:uncheckedState w14:font="MS Gothic" w14:val="2610"/>
          </w14:checkbox>
        </w:sdtPr>
        <w:sdtContent>
          <w:r w:rsidR="00FC6DB3">
            <w:rPr>
              <w:rFonts w:hint="eastAsia" w:ascii="MS Gothic" w:hAnsi="MS Gothic" w:eastAsia="MS Gothic"/>
              <w:spacing w:val="24"/>
            </w:rPr>
            <w:t>☐</w:t>
          </w:r>
        </w:sdtContent>
      </w:sdt>
      <w:r w:rsidR="00FC6DB3">
        <w:rPr>
          <w:spacing w:val="24"/>
        </w:rPr>
        <w:t xml:space="preserve"> </w:t>
      </w:r>
      <w:r w:rsidR="00FC6DB3">
        <w:rPr>
          <w:spacing w:val="-1"/>
        </w:rPr>
        <w:t>USDA/FNS</w:t>
      </w:r>
      <w:r w:rsidR="00FC6DB3">
        <w:t xml:space="preserve"> ADP</w:t>
      </w:r>
      <w:r w:rsidR="00FC6DB3">
        <w:rPr>
          <w:spacing w:val="-1"/>
        </w:rPr>
        <w:t xml:space="preserve"> </w:t>
      </w:r>
      <w:r w:rsidR="00FC6DB3">
        <w:t>Security</w:t>
      </w:r>
      <w:r w:rsidR="00FC6DB3">
        <w:rPr>
          <w:spacing w:val="-1"/>
        </w:rPr>
        <w:t xml:space="preserve"> </w:t>
      </w:r>
      <w:r w:rsidR="00FC6DB3">
        <w:t>Guide</w:t>
      </w:r>
    </w:p>
    <w:p w:rsidR="00FC6DB3" w:rsidP="00FC6DB3" w:rsidRDefault="002F3458">
      <w:pPr>
        <w:pStyle w:val="BodyText"/>
        <w:spacing w:before="3"/>
        <w:ind w:left="540"/>
      </w:pPr>
      <w:sdt>
        <w:sdtPr>
          <w:id w:val="-83691848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Other</w:t>
      </w:r>
      <w:r w:rsidR="00FC6DB3">
        <w:rPr>
          <w:spacing w:val="-6"/>
        </w:rPr>
        <w:t xml:space="preserve"> </w:t>
      </w:r>
      <w:r w:rsidR="00FC6DB3">
        <w:t xml:space="preserve">(specify): </w:t>
      </w:r>
      <w:r w:rsidR="00FC6DB3">
        <w:fldChar w:fldCharType="begin">
          <w:ffData>
            <w:name w:val="Text2"/>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FC6DB3">
      <w:pPr>
        <w:spacing w:line="20" w:lineRule="atLeast"/>
        <w:ind w:left="2390"/>
        <w:rPr>
          <w:rFonts w:ascii="Arial" w:hAnsi="Arial" w:eastAsia="Arial" w:cs="Arial"/>
          <w:sz w:val="2"/>
          <w:szCs w:val="2"/>
        </w:rPr>
      </w:pPr>
    </w:p>
    <w:p w:rsidR="00FC6DB3" w:rsidP="00703A8E" w:rsidRDefault="00FC6DB3">
      <w:pPr>
        <w:pStyle w:val="Heading3"/>
        <w:numPr>
          <w:ilvl w:val="1"/>
          <w:numId w:val="70"/>
        </w:numPr>
        <w:tabs>
          <w:tab w:val="left" w:pos="480"/>
        </w:tabs>
        <w:spacing w:before="101"/>
        <w:rPr>
          <w:b w:val="0"/>
          <w:bCs w:val="0"/>
        </w:rPr>
      </w:pPr>
      <w:r>
        <w:t>The</w:t>
      </w:r>
      <w:r>
        <w:rPr>
          <w:spacing w:val="-5"/>
        </w:rPr>
        <w:t xml:space="preserve"> </w:t>
      </w:r>
      <w:r>
        <w:t>State</w:t>
      </w:r>
      <w:r>
        <w:rPr>
          <w:spacing w:val="-5"/>
        </w:rPr>
        <w:t xml:space="preserve"> </w:t>
      </w:r>
      <w:r>
        <w:rPr>
          <w:spacing w:val="-1"/>
        </w:rPr>
        <w:t>agency</w:t>
      </w:r>
      <w:r>
        <w:rPr>
          <w:spacing w:val="-3"/>
        </w:rPr>
        <w:t xml:space="preserve"> </w:t>
      </w:r>
      <w:r>
        <w:rPr>
          <w:spacing w:val="-1"/>
        </w:rPr>
        <w:t>maintains</w:t>
      </w:r>
      <w:r>
        <w:rPr>
          <w:spacing w:val="-4"/>
        </w:rPr>
        <w:t xml:space="preserve"> </w:t>
      </w:r>
      <w:r>
        <w:t>overall</w:t>
      </w:r>
      <w:r>
        <w:rPr>
          <w:spacing w:val="-4"/>
        </w:rPr>
        <w:t xml:space="preserve"> </w:t>
      </w:r>
      <w:r>
        <w:rPr>
          <w:spacing w:val="-1"/>
        </w:rPr>
        <w:t>system</w:t>
      </w:r>
      <w:r>
        <w:rPr>
          <w:spacing w:val="-4"/>
        </w:rPr>
        <w:t xml:space="preserve"> </w:t>
      </w:r>
      <w:r>
        <w:t>documentation</w:t>
      </w:r>
      <w:r>
        <w:rPr>
          <w:spacing w:val="-5"/>
        </w:rPr>
        <w:t xml:space="preserve"> </w:t>
      </w:r>
      <w:r>
        <w:t>(check</w:t>
      </w:r>
      <w:r>
        <w:rPr>
          <w:spacing w:val="-4"/>
        </w:rPr>
        <w:t xml:space="preserve"> </w:t>
      </w:r>
      <w:r>
        <w:rPr>
          <w:spacing w:val="-1"/>
        </w:rPr>
        <w:t>all</w:t>
      </w:r>
      <w:r>
        <w:rPr>
          <w:spacing w:val="-4"/>
        </w:rPr>
        <w:t xml:space="preserve"> </w:t>
      </w:r>
      <w:r>
        <w:t>that</w:t>
      </w:r>
      <w:r>
        <w:rPr>
          <w:spacing w:val="-3"/>
        </w:rPr>
        <w:t xml:space="preserve"> </w:t>
      </w:r>
      <w:r>
        <w:rPr>
          <w:spacing w:val="-1"/>
        </w:rPr>
        <w:t>apply):</w:t>
      </w:r>
    </w:p>
    <w:p w:rsidR="00FC6DB3" w:rsidP="00FC6DB3" w:rsidRDefault="002F3458">
      <w:pPr>
        <w:pStyle w:val="BodyText"/>
        <w:tabs>
          <w:tab w:val="left" w:pos="3780"/>
        </w:tabs>
        <w:spacing w:line="375" w:lineRule="auto"/>
        <w:ind w:left="540" w:right="60"/>
        <w:rPr>
          <w:spacing w:val="21"/>
        </w:rPr>
      </w:pPr>
      <w:sdt>
        <w:sdtPr>
          <w:id w:val="95791711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A</w:t>
      </w:r>
      <w:r w:rsidR="00FC6DB3">
        <w:rPr>
          <w:spacing w:val="-1"/>
        </w:rPr>
        <w:t xml:space="preserve"> general design</w:t>
      </w:r>
      <w:r w:rsidR="00FC6DB3">
        <w:rPr>
          <w:spacing w:val="21"/>
        </w:rPr>
        <w:t xml:space="preserve"> </w:t>
      </w:r>
    </w:p>
    <w:p w:rsidR="00FC6DB3" w:rsidP="00FC6DB3" w:rsidRDefault="002F3458">
      <w:pPr>
        <w:pStyle w:val="BodyText"/>
        <w:tabs>
          <w:tab w:val="left" w:pos="3780"/>
        </w:tabs>
        <w:spacing w:line="375" w:lineRule="auto"/>
        <w:ind w:left="540" w:right="60"/>
      </w:pPr>
      <w:sdt>
        <w:sdtPr>
          <w:id w:val="71362061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spacing w:val="-1"/>
        </w:rPr>
        <w:t xml:space="preserve"> User's</w:t>
      </w:r>
      <w:r w:rsidR="00FC6DB3">
        <w:t xml:space="preserve"> manual</w:t>
      </w:r>
    </w:p>
    <w:p w:rsidR="00FC6DB3" w:rsidP="00FC6DB3" w:rsidRDefault="002F3458">
      <w:pPr>
        <w:pStyle w:val="BodyText"/>
        <w:tabs>
          <w:tab w:val="left" w:pos="3780"/>
        </w:tabs>
        <w:spacing w:before="3" w:line="375" w:lineRule="auto"/>
        <w:ind w:left="540" w:right="3961"/>
      </w:pPr>
      <w:sdt>
        <w:sdtPr>
          <w:id w:val="-127841157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Method</w:t>
      </w:r>
      <w:r w:rsidR="00FC6DB3">
        <w:rPr>
          <w:spacing w:val="-3"/>
        </w:rPr>
        <w:t xml:space="preserve"> </w:t>
      </w:r>
      <w:r w:rsidR="00FC6DB3">
        <w:t>for</w:t>
      </w:r>
      <w:r w:rsidR="00FC6DB3">
        <w:rPr>
          <w:spacing w:val="-3"/>
        </w:rPr>
        <w:t xml:space="preserve"> </w:t>
      </w:r>
      <w:r w:rsidR="00FC6DB3">
        <w:rPr>
          <w:spacing w:val="-1"/>
        </w:rPr>
        <w:t>updating</w:t>
      </w:r>
      <w:r w:rsidR="00FC6DB3">
        <w:rPr>
          <w:spacing w:val="-2"/>
        </w:rPr>
        <w:t xml:space="preserve"> </w:t>
      </w:r>
      <w:r w:rsidR="00FC6DB3">
        <w:rPr>
          <w:spacing w:val="-1"/>
        </w:rPr>
        <w:t>documentation</w:t>
      </w:r>
      <w:r w:rsidR="00FC6DB3">
        <w:rPr>
          <w:spacing w:val="-2"/>
        </w:rPr>
        <w:t xml:space="preserve"> </w:t>
      </w:r>
      <w:r w:rsidR="00FC6DB3">
        <w:t>for</w:t>
      </w:r>
      <w:r w:rsidR="00FC6DB3">
        <w:rPr>
          <w:spacing w:val="-3"/>
        </w:rPr>
        <w:t xml:space="preserve"> </w:t>
      </w:r>
      <w:r w:rsidR="00FC6DB3">
        <w:t>system</w:t>
      </w:r>
      <w:r w:rsidR="00FC6DB3">
        <w:rPr>
          <w:spacing w:val="-1"/>
        </w:rPr>
        <w:t xml:space="preserve"> </w:t>
      </w:r>
      <w:r w:rsidR="00FC6DB3">
        <w:t>changes/modifications</w:t>
      </w:r>
    </w:p>
    <w:p w:rsidR="00FC6DB3" w:rsidP="00FC6DB3" w:rsidRDefault="002F3458">
      <w:pPr>
        <w:pStyle w:val="BodyText"/>
        <w:tabs>
          <w:tab w:val="left" w:pos="3780"/>
        </w:tabs>
        <w:spacing w:before="3" w:line="375" w:lineRule="auto"/>
        <w:ind w:left="540" w:right="60"/>
      </w:pPr>
      <w:sdt>
        <w:sdtPr>
          <w:id w:val="123667526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A</w:t>
      </w:r>
      <w:r w:rsidR="00FC6DB3">
        <w:rPr>
          <w:spacing w:val="-1"/>
        </w:rPr>
        <w:t xml:space="preserve"> detailed design</w:t>
      </w:r>
    </w:p>
    <w:p w:rsidR="00FC6DB3" w:rsidP="00FC6DB3" w:rsidRDefault="002F3458">
      <w:pPr>
        <w:pStyle w:val="BodyText"/>
        <w:tabs>
          <w:tab w:val="left" w:pos="3780"/>
        </w:tabs>
        <w:spacing w:before="3"/>
        <w:ind w:left="540"/>
      </w:pPr>
      <w:sdt>
        <w:sdtPr>
          <w:id w:val="157385801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Maintenance</w:t>
      </w:r>
      <w:r w:rsidR="00FC6DB3">
        <w:rPr>
          <w:spacing w:val="-1"/>
        </w:rPr>
        <w:t xml:space="preserve"> </w:t>
      </w:r>
      <w:r w:rsidR="00FC6DB3">
        <w:t>manual</w:t>
      </w:r>
    </w:p>
    <w:p w:rsidR="00FC6DB3" w:rsidP="00FC6DB3" w:rsidRDefault="00FC6DB3">
      <w:pPr>
        <w:pStyle w:val="BodyText"/>
        <w:spacing w:before="110" w:line="250" w:lineRule="auto"/>
        <w:ind w:left="480" w:right="3961"/>
      </w:pPr>
      <w:r>
        <w:rPr>
          <w:spacing w:val="-1"/>
        </w:rPr>
        <w:t xml:space="preserve">Note: </w:t>
      </w:r>
      <w:r>
        <w:t>These</w:t>
      </w:r>
      <w:r>
        <w:rPr>
          <w:spacing w:val="-2"/>
        </w:rPr>
        <w:t xml:space="preserve"> </w:t>
      </w:r>
      <w:r>
        <w:rPr>
          <w:spacing w:val="-1"/>
        </w:rPr>
        <w:t>documents</w:t>
      </w:r>
      <w:r>
        <w:t xml:space="preserve"> </w:t>
      </w:r>
      <w:r>
        <w:rPr>
          <w:spacing w:val="-1"/>
        </w:rPr>
        <w:t xml:space="preserve">are NOT </w:t>
      </w:r>
      <w:r>
        <w:t>required</w:t>
      </w:r>
      <w:r>
        <w:rPr>
          <w:spacing w:val="-1"/>
        </w:rPr>
        <w:t xml:space="preserve"> </w:t>
      </w:r>
      <w:r>
        <w:t>for</w:t>
      </w:r>
      <w:r>
        <w:rPr>
          <w:spacing w:val="-2"/>
        </w:rPr>
        <w:t xml:space="preserve"> </w:t>
      </w:r>
      <w:r>
        <w:t>FNS</w:t>
      </w:r>
      <w:r>
        <w:rPr>
          <w:spacing w:val="-2"/>
        </w:rPr>
        <w:t xml:space="preserve"> </w:t>
      </w:r>
      <w:r>
        <w:t>review</w:t>
      </w:r>
      <w:r>
        <w:rPr>
          <w:spacing w:val="-1"/>
        </w:rPr>
        <w:t xml:space="preserve"> or </w:t>
      </w:r>
      <w:r>
        <w:t>submission</w:t>
      </w:r>
      <w:r>
        <w:rPr>
          <w:spacing w:val="26"/>
        </w:rPr>
        <w:t xml:space="preserve"> </w:t>
      </w:r>
      <w:r>
        <w:rPr>
          <w:spacing w:val="-1"/>
        </w:rPr>
        <w:t xml:space="preserve">with </w:t>
      </w:r>
      <w:r>
        <w:t>the</w:t>
      </w:r>
      <w:r>
        <w:rPr>
          <w:spacing w:val="-2"/>
        </w:rPr>
        <w:t xml:space="preserve"> </w:t>
      </w:r>
      <w:r>
        <w:t xml:space="preserve">State </w:t>
      </w:r>
      <w:r>
        <w:rPr>
          <w:spacing w:val="-1"/>
        </w:rPr>
        <w:t>plans, but</w:t>
      </w:r>
      <w:r>
        <w:t xml:space="preserve"> should</w:t>
      </w:r>
      <w:r>
        <w:rPr>
          <w:spacing w:val="-2"/>
        </w:rPr>
        <w:t xml:space="preserve"> </w:t>
      </w:r>
      <w:r>
        <w:rPr>
          <w:spacing w:val="-1"/>
        </w:rPr>
        <w:t>be</w:t>
      </w:r>
      <w:r>
        <w:t xml:space="preserve"> </w:t>
      </w:r>
      <w:r>
        <w:rPr>
          <w:spacing w:val="-1"/>
        </w:rPr>
        <w:t>available if</w:t>
      </w:r>
      <w:r>
        <w:t xml:space="preserve"> requested.</w:t>
      </w:r>
    </w:p>
    <w:p w:rsidR="00FC6DB3" w:rsidP="00FC6DB3" w:rsidRDefault="00FC6DB3">
      <w:pPr>
        <w:spacing w:before="9"/>
        <w:rPr>
          <w:rFonts w:ascii="Arial" w:hAnsi="Arial" w:eastAsia="Arial" w:cs="Arial"/>
          <w:sz w:val="19"/>
          <w:szCs w:val="19"/>
        </w:rPr>
      </w:pPr>
    </w:p>
    <w:p w:rsidR="00FC6DB3" w:rsidP="00FC6DB3" w:rsidRDefault="00FC6DB3">
      <w:pPr>
        <w:pStyle w:val="Heading3"/>
        <w:spacing w:before="0"/>
        <w:ind w:left="120" w:firstLine="0"/>
        <w:rPr>
          <w:b w:val="0"/>
          <w:bCs w:val="0"/>
        </w:rPr>
      </w:pPr>
      <w:r>
        <w:rPr>
          <w:spacing w:val="-1"/>
        </w:rPr>
        <w:t>ADDITIONAL</w:t>
      </w:r>
      <w:r>
        <w:rPr>
          <w:spacing w:val="-5"/>
        </w:rPr>
        <w:t xml:space="preserve"> </w:t>
      </w:r>
      <w:r>
        <w:rPr>
          <w:spacing w:val="-1"/>
        </w:rPr>
        <w:t>DETAIL:</w:t>
      </w:r>
      <w:r>
        <w:rPr>
          <w:spacing w:val="-5"/>
        </w:rPr>
        <w:t xml:space="preserve"> </w:t>
      </w:r>
      <w:r>
        <w:t>Management</w:t>
      </w:r>
      <w:r>
        <w:rPr>
          <w:spacing w:val="-5"/>
        </w:rPr>
        <w:t xml:space="preserve"> </w:t>
      </w:r>
      <w:r>
        <w:t>Information</w:t>
      </w:r>
      <w:r>
        <w:rPr>
          <w:spacing w:val="-6"/>
        </w:rPr>
        <w:t xml:space="preserve"> </w:t>
      </w:r>
      <w:r>
        <w:t>System</w:t>
      </w:r>
      <w:r>
        <w:rPr>
          <w:spacing w:val="-5"/>
        </w:rPr>
        <w:t xml:space="preserve"> </w:t>
      </w:r>
      <w:r>
        <w:rPr>
          <w:spacing w:val="-1"/>
        </w:rPr>
        <w:t>Appendix</w:t>
      </w:r>
      <w:r>
        <w:rPr>
          <w:spacing w:val="-5"/>
        </w:rPr>
        <w:t xml:space="preserve"> </w:t>
      </w:r>
      <w:r>
        <w:rPr>
          <w:spacing w:val="-1"/>
        </w:rPr>
        <w:t>and/or</w:t>
      </w:r>
      <w:r>
        <w:rPr>
          <w:spacing w:val="-4"/>
        </w:rPr>
        <w:t xml:space="preserve"> </w:t>
      </w:r>
      <w:r>
        <w:t>Procedure</w:t>
      </w:r>
      <w:r>
        <w:rPr>
          <w:spacing w:val="-6"/>
        </w:rPr>
        <w:t xml:space="preserve"> </w:t>
      </w:r>
      <w:r>
        <w:t>Manual</w:t>
      </w:r>
      <w:r>
        <w:rPr>
          <w:spacing w:val="-4"/>
        </w:rPr>
        <w:t xml:space="preserve"> </w:t>
      </w:r>
      <w:r>
        <w:t xml:space="preserve">(cite):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line="20" w:lineRule="atLeast"/>
        <w:ind w:left="110"/>
        <w:rPr>
          <w:rFonts w:ascii="Arial" w:hAnsi="Arial" w:eastAsia="Arial" w:cs="Arial"/>
          <w:sz w:val="2"/>
          <w:szCs w:val="2"/>
        </w:rPr>
      </w:pPr>
    </w:p>
    <w:p w:rsidR="00FC6DB3" w:rsidP="00FC6DB3" w:rsidRDefault="00FC6DB3">
      <w:pPr>
        <w:spacing w:before="3"/>
        <w:rPr>
          <w:rFonts w:ascii="Arial" w:hAnsi="Arial" w:eastAsia="Arial" w:cs="Arial"/>
          <w:b/>
          <w:bCs/>
          <w:sz w:val="19"/>
          <w:szCs w:val="19"/>
        </w:rPr>
      </w:pPr>
    </w:p>
    <w:p w:rsidR="00FC6DB3" w:rsidP="00703A8E" w:rsidRDefault="00FC6DB3">
      <w:pPr>
        <w:numPr>
          <w:ilvl w:val="0"/>
          <w:numId w:val="70"/>
        </w:numPr>
        <w:tabs>
          <w:tab w:val="left" w:pos="480"/>
        </w:tabs>
        <w:spacing w:before="74"/>
        <w:rPr>
          <w:rFonts w:ascii="Arial" w:hAnsi="Arial" w:eastAsia="Arial" w:cs="Arial"/>
          <w:sz w:val="20"/>
          <w:szCs w:val="20"/>
        </w:rPr>
      </w:pPr>
      <w:r>
        <w:rPr>
          <w:rFonts w:ascii="Arial"/>
          <w:b/>
          <w:spacing w:val="-1"/>
          <w:sz w:val="20"/>
        </w:rPr>
        <w:t>Automated</w:t>
      </w:r>
      <w:r>
        <w:rPr>
          <w:rFonts w:ascii="Arial"/>
          <w:b/>
          <w:sz w:val="20"/>
        </w:rPr>
        <w:t xml:space="preserve"> </w:t>
      </w:r>
      <w:r>
        <w:rPr>
          <w:rFonts w:ascii="Arial"/>
          <w:b/>
          <w:spacing w:val="-1"/>
          <w:sz w:val="20"/>
        </w:rPr>
        <w:t>Data</w:t>
      </w:r>
      <w:r>
        <w:rPr>
          <w:rFonts w:ascii="Arial"/>
          <w:b/>
          <w:sz w:val="20"/>
        </w:rPr>
        <w:t xml:space="preserve"> Processing</w:t>
      </w:r>
      <w:r>
        <w:rPr>
          <w:rFonts w:ascii="Arial"/>
          <w:b/>
          <w:spacing w:val="-1"/>
          <w:sz w:val="20"/>
        </w:rPr>
        <w:t xml:space="preserve"> </w:t>
      </w:r>
      <w:r>
        <w:rPr>
          <w:rFonts w:ascii="Arial"/>
          <w:b/>
          <w:sz w:val="20"/>
        </w:rPr>
        <w:t>Services</w:t>
      </w:r>
    </w:p>
    <w:p w:rsidR="00FC6DB3" w:rsidP="00703A8E" w:rsidRDefault="00FC6DB3">
      <w:pPr>
        <w:numPr>
          <w:ilvl w:val="1"/>
          <w:numId w:val="70"/>
        </w:numPr>
        <w:tabs>
          <w:tab w:val="left" w:pos="480"/>
        </w:tabs>
        <w:spacing w:before="130" w:line="250" w:lineRule="auto"/>
        <w:ind w:right="270"/>
        <w:rPr>
          <w:rFonts w:ascii="Arial" w:hAnsi="Arial" w:eastAsia="Arial" w:cs="Arial"/>
          <w:sz w:val="20"/>
          <w:szCs w:val="20"/>
        </w:rPr>
      </w:pPr>
      <w:r>
        <w:rPr>
          <w:rFonts w:ascii="Arial"/>
          <w:b/>
          <w:sz w:val="20"/>
        </w:rPr>
        <w:t>Indicate</w:t>
      </w:r>
      <w:r>
        <w:rPr>
          <w:rFonts w:ascii="Arial"/>
          <w:b/>
          <w:spacing w:val="-5"/>
          <w:sz w:val="20"/>
        </w:rPr>
        <w:t xml:space="preserve"> </w:t>
      </w:r>
      <w:r>
        <w:rPr>
          <w:rFonts w:ascii="Arial"/>
          <w:b/>
          <w:sz w:val="20"/>
        </w:rPr>
        <w:t>below</w:t>
      </w:r>
      <w:r>
        <w:rPr>
          <w:rFonts w:ascii="Arial"/>
          <w:b/>
          <w:spacing w:val="-4"/>
          <w:sz w:val="20"/>
        </w:rPr>
        <w:t xml:space="preserve"> </w:t>
      </w:r>
      <w:r>
        <w:rPr>
          <w:rFonts w:ascii="Arial"/>
          <w:b/>
          <w:sz w:val="20"/>
        </w:rPr>
        <w:t>whether</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3"/>
          <w:sz w:val="20"/>
        </w:rPr>
        <w:t xml:space="preserve"> </w:t>
      </w:r>
      <w:r>
        <w:rPr>
          <w:rFonts w:ascii="Arial"/>
          <w:b/>
          <w:spacing w:val="-1"/>
          <w:sz w:val="20"/>
        </w:rPr>
        <w:t>ADP</w:t>
      </w:r>
      <w:r>
        <w:rPr>
          <w:rFonts w:ascii="Arial"/>
          <w:b/>
          <w:spacing w:val="-3"/>
          <w:sz w:val="20"/>
        </w:rPr>
        <w:t xml:space="preserve"> </w:t>
      </w:r>
      <w:r>
        <w:rPr>
          <w:rFonts w:ascii="Arial"/>
          <w:b/>
          <w:sz w:val="20"/>
        </w:rPr>
        <w:t>functions,</w:t>
      </w:r>
      <w:r>
        <w:rPr>
          <w:rFonts w:ascii="Arial"/>
          <w:b/>
          <w:spacing w:val="-4"/>
          <w:sz w:val="20"/>
        </w:rPr>
        <w:t xml:space="preserve"> </w:t>
      </w:r>
      <w:r>
        <w:rPr>
          <w:rFonts w:ascii="Arial"/>
          <w:b/>
          <w:sz w:val="20"/>
        </w:rPr>
        <w:t>if</w:t>
      </w:r>
      <w:r>
        <w:rPr>
          <w:rFonts w:ascii="Arial"/>
          <w:b/>
          <w:spacing w:val="-4"/>
          <w:sz w:val="20"/>
        </w:rPr>
        <w:t xml:space="preserve"> </w:t>
      </w:r>
      <w:r>
        <w:rPr>
          <w:rFonts w:ascii="Arial"/>
          <w:b/>
          <w:spacing w:val="-1"/>
          <w:sz w:val="20"/>
        </w:rPr>
        <w:t>applicable,</w:t>
      </w:r>
      <w:r>
        <w:rPr>
          <w:rFonts w:ascii="Arial"/>
          <w:b/>
          <w:spacing w:val="-3"/>
          <w:sz w:val="20"/>
        </w:rPr>
        <w:t xml:space="preserve"> </w:t>
      </w:r>
      <w:r>
        <w:rPr>
          <w:rFonts w:ascii="Arial"/>
          <w:b/>
          <w:spacing w:val="-1"/>
          <w:sz w:val="20"/>
        </w:rPr>
        <w:t>are</w:t>
      </w:r>
      <w:r>
        <w:rPr>
          <w:rFonts w:ascii="Arial"/>
          <w:b/>
          <w:spacing w:val="-4"/>
          <w:sz w:val="20"/>
        </w:rPr>
        <w:t xml:space="preserve"> </w:t>
      </w:r>
      <w:r>
        <w:rPr>
          <w:rFonts w:ascii="Arial"/>
          <w:b/>
          <w:sz w:val="20"/>
        </w:rPr>
        <w:t>performed</w:t>
      </w:r>
      <w:r>
        <w:rPr>
          <w:rFonts w:ascii="Arial"/>
          <w:b/>
          <w:spacing w:val="-4"/>
          <w:sz w:val="20"/>
        </w:rPr>
        <w:t xml:space="preserve"> </w:t>
      </w:r>
      <w:r>
        <w:rPr>
          <w:rFonts w:ascii="Arial"/>
          <w:b/>
          <w:sz w:val="20"/>
        </w:rPr>
        <w:t>by</w:t>
      </w:r>
      <w:r>
        <w:rPr>
          <w:rFonts w:ascii="Arial"/>
          <w:b/>
          <w:spacing w:val="-4"/>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3"/>
          <w:sz w:val="20"/>
        </w:rPr>
        <w:t xml:space="preserve"> </w:t>
      </w:r>
      <w:r>
        <w:rPr>
          <w:rFonts w:ascii="Arial"/>
          <w:b/>
          <w:spacing w:val="-1"/>
          <w:sz w:val="20"/>
        </w:rPr>
        <w:t>staff</w:t>
      </w:r>
      <w:r>
        <w:rPr>
          <w:rFonts w:ascii="Arial"/>
          <w:b/>
          <w:spacing w:val="-3"/>
          <w:sz w:val="20"/>
        </w:rPr>
        <w:t xml:space="preserve"> </w:t>
      </w:r>
      <w:r>
        <w:rPr>
          <w:rFonts w:ascii="Arial"/>
          <w:b/>
          <w:sz w:val="20"/>
        </w:rPr>
        <w:t>or</w:t>
      </w:r>
      <w:r>
        <w:rPr>
          <w:rFonts w:ascii="Arial"/>
          <w:b/>
          <w:spacing w:val="-5"/>
          <w:sz w:val="20"/>
        </w:rPr>
        <w:t xml:space="preserve"> </w:t>
      </w:r>
      <w:r>
        <w:rPr>
          <w:rFonts w:ascii="Arial"/>
          <w:b/>
          <w:spacing w:val="-1"/>
          <w:sz w:val="20"/>
        </w:rPr>
        <w:t>are</w:t>
      </w:r>
      <w:r>
        <w:rPr>
          <w:rFonts w:ascii="Arial"/>
          <w:b/>
          <w:spacing w:val="25"/>
          <w:sz w:val="20"/>
        </w:rPr>
        <w:t xml:space="preserve"> </w:t>
      </w:r>
      <w:r>
        <w:rPr>
          <w:rFonts w:ascii="Arial"/>
          <w:b/>
          <w:spacing w:val="-1"/>
          <w:sz w:val="20"/>
        </w:rPr>
        <w:t>contracted</w:t>
      </w:r>
      <w:r>
        <w:rPr>
          <w:rFonts w:ascii="Arial"/>
          <w:b/>
          <w:spacing w:val="-4"/>
          <w:sz w:val="20"/>
        </w:rPr>
        <w:t xml:space="preserve"> </w:t>
      </w:r>
      <w:r>
        <w:rPr>
          <w:rFonts w:ascii="Arial"/>
          <w:b/>
          <w:sz w:val="20"/>
        </w:rPr>
        <w:t>to</w:t>
      </w:r>
      <w:r>
        <w:rPr>
          <w:rFonts w:ascii="Arial"/>
          <w:b/>
          <w:spacing w:val="-4"/>
          <w:sz w:val="20"/>
        </w:rPr>
        <w:t xml:space="preserve"> </w:t>
      </w:r>
      <w:r>
        <w:rPr>
          <w:rFonts w:ascii="Arial"/>
          <w:b/>
          <w:spacing w:val="-1"/>
          <w:sz w:val="20"/>
        </w:rPr>
        <w:t>an</w:t>
      </w:r>
      <w:r>
        <w:rPr>
          <w:rFonts w:ascii="Arial"/>
          <w:b/>
          <w:spacing w:val="-4"/>
          <w:sz w:val="20"/>
        </w:rPr>
        <w:t xml:space="preserve"> </w:t>
      </w:r>
      <w:r>
        <w:rPr>
          <w:rFonts w:ascii="Arial"/>
          <w:b/>
          <w:sz w:val="20"/>
        </w:rPr>
        <w:t>outside</w:t>
      </w:r>
      <w:r>
        <w:rPr>
          <w:rFonts w:ascii="Arial"/>
          <w:b/>
          <w:spacing w:val="-5"/>
          <w:sz w:val="20"/>
        </w:rPr>
        <w:t xml:space="preserve"> </w:t>
      </w:r>
      <w:r>
        <w:rPr>
          <w:rFonts w:ascii="Arial"/>
          <w:b/>
          <w:sz w:val="20"/>
        </w:rPr>
        <w:t>firm.</w:t>
      </w:r>
    </w:p>
    <w:p w:rsidR="00FC6DB3" w:rsidP="00FC6DB3" w:rsidRDefault="00FC6DB3">
      <w:pPr>
        <w:spacing w:line="250" w:lineRule="auto"/>
        <w:rPr>
          <w:rFonts w:ascii="Arial" w:hAnsi="Arial" w:eastAsia="Arial" w:cs="Arial"/>
          <w:sz w:val="20"/>
          <w:szCs w:val="20"/>
        </w:rPr>
      </w:pPr>
    </w:p>
    <w:p w:rsidRPr="00BE67CC" w:rsidR="00FC6DB3" w:rsidP="00FC6DB3" w:rsidRDefault="00FC6DB3">
      <w:pPr>
        <w:tabs>
          <w:tab w:val="left" w:pos="450"/>
        </w:tabs>
        <w:spacing w:line="250" w:lineRule="auto"/>
        <w:rPr>
          <w:rFonts w:ascii="Arial" w:hAnsi="Arial" w:eastAsia="Arial" w:cs="Arial"/>
          <w:b/>
          <w:sz w:val="20"/>
          <w:szCs w:val="20"/>
        </w:rPr>
      </w:pPr>
      <w:r>
        <w:rPr>
          <w:rFonts w:ascii="Arial" w:hAnsi="Arial" w:eastAsia="Arial" w:cs="Arial"/>
          <w:sz w:val="20"/>
          <w:szCs w:val="20"/>
        </w:rPr>
        <w:tab/>
      </w:r>
      <w:r w:rsidRPr="00BE67CC">
        <w:rPr>
          <w:rFonts w:ascii="Arial" w:hAnsi="Arial" w:eastAsia="Arial" w:cs="Arial"/>
          <w:b/>
          <w:sz w:val="20"/>
          <w:szCs w:val="20"/>
        </w:rPr>
        <w:t>Function</w:t>
      </w: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t>Performed</w:t>
      </w:r>
      <w:r w:rsidRPr="00BE67CC">
        <w:rPr>
          <w:rFonts w:ascii="Arial" w:hAnsi="Arial" w:eastAsia="Arial" w:cs="Arial"/>
          <w:b/>
          <w:sz w:val="20"/>
          <w:szCs w:val="20"/>
        </w:rPr>
        <w:tab/>
      </w:r>
      <w:r w:rsidRPr="00BE67CC">
        <w:rPr>
          <w:rFonts w:ascii="Arial" w:hAnsi="Arial" w:eastAsia="Arial" w:cs="Arial"/>
          <w:b/>
          <w:sz w:val="20"/>
          <w:szCs w:val="20"/>
        </w:rPr>
        <w:tab/>
        <w:t>Performed</w:t>
      </w:r>
      <w:r w:rsidRPr="00BE67CC">
        <w:rPr>
          <w:rFonts w:ascii="Arial" w:hAnsi="Arial" w:eastAsia="Arial" w:cs="Arial"/>
          <w:b/>
          <w:sz w:val="20"/>
          <w:szCs w:val="20"/>
        </w:rPr>
        <w:tab/>
      </w:r>
      <w:r w:rsidRPr="00BE67CC">
        <w:rPr>
          <w:rFonts w:ascii="Arial" w:hAnsi="Arial" w:eastAsia="Arial" w:cs="Arial"/>
          <w:b/>
          <w:sz w:val="20"/>
          <w:szCs w:val="20"/>
        </w:rPr>
        <w:tab/>
        <w:t>Contracted to Outside Firm</w:t>
      </w:r>
    </w:p>
    <w:p w:rsidRPr="00BE67CC" w:rsidR="00FC6DB3" w:rsidP="00FC6DB3" w:rsidRDefault="00FC6DB3">
      <w:pPr>
        <w:tabs>
          <w:tab w:val="left" w:pos="540"/>
        </w:tabs>
        <w:spacing w:line="250" w:lineRule="auto"/>
        <w:rPr>
          <w:rFonts w:ascii="Arial" w:hAnsi="Arial" w:eastAsia="Arial" w:cs="Arial"/>
          <w:b/>
          <w:sz w:val="20"/>
          <w:szCs w:val="20"/>
        </w:rPr>
      </w:pP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r>
      <w:r w:rsidRPr="00BE67CC">
        <w:rPr>
          <w:rFonts w:ascii="Arial" w:hAnsi="Arial" w:eastAsia="Arial" w:cs="Arial"/>
          <w:b/>
          <w:sz w:val="20"/>
          <w:szCs w:val="20"/>
        </w:rPr>
        <w:tab/>
        <w:t xml:space="preserve"> SA Staff</w:t>
      </w:r>
      <w:r w:rsidRPr="00BE67CC">
        <w:rPr>
          <w:rFonts w:ascii="Arial" w:hAnsi="Arial" w:eastAsia="Arial" w:cs="Arial"/>
          <w:b/>
          <w:sz w:val="20"/>
          <w:szCs w:val="20"/>
        </w:rPr>
        <w:tab/>
      </w:r>
      <w:r w:rsidRPr="00BE67CC">
        <w:rPr>
          <w:rFonts w:ascii="Arial" w:hAnsi="Arial" w:eastAsia="Arial" w:cs="Arial"/>
          <w:b/>
          <w:sz w:val="20"/>
          <w:szCs w:val="20"/>
        </w:rPr>
        <w:tab/>
        <w:t xml:space="preserve"> LA Staff</w:t>
      </w:r>
      <w:r w:rsidRPr="00BE67CC">
        <w:rPr>
          <w:rFonts w:ascii="Arial" w:hAnsi="Arial" w:eastAsia="Arial" w:cs="Arial"/>
          <w:b/>
          <w:sz w:val="20"/>
          <w:szCs w:val="20"/>
        </w:rPr>
        <w:tab/>
      </w:r>
      <w:r w:rsidRPr="00BE67CC">
        <w:rPr>
          <w:rFonts w:ascii="Arial" w:hAnsi="Arial" w:eastAsia="Arial" w:cs="Arial"/>
          <w:b/>
          <w:sz w:val="20"/>
          <w:szCs w:val="20"/>
        </w:rPr>
        <w:tab/>
        <w:t>(specify company name):</w:t>
      </w:r>
    </w:p>
    <w:p w:rsidR="00FC6DB3" w:rsidP="00FC6DB3" w:rsidRDefault="00FC6DB3">
      <w:pPr>
        <w:tabs>
          <w:tab w:val="left" w:pos="540"/>
        </w:tabs>
        <w:spacing w:line="250" w:lineRule="auto"/>
        <w:rPr>
          <w:rFonts w:ascii="Arial" w:hAnsi="Arial" w:eastAsia="Arial" w:cs="Arial"/>
          <w:sz w:val="20"/>
          <w:szCs w:val="20"/>
        </w:rPr>
      </w:pPr>
    </w:p>
    <w:p w:rsidRPr="00F50FDF" w:rsidR="00FC6DB3" w:rsidP="00FC6DB3" w:rsidRDefault="00FC6DB3">
      <w:pPr>
        <w:tabs>
          <w:tab w:val="left" w:pos="450"/>
        </w:tabs>
        <w:rPr>
          <w:rFonts w:ascii="Arial" w:hAnsi="Arial" w:cs="Arial"/>
          <w:sz w:val="20"/>
          <w:szCs w:val="20"/>
        </w:rPr>
      </w:pPr>
      <w:r>
        <w:tab/>
      </w:r>
      <w:r w:rsidRPr="00F50FDF">
        <w:rPr>
          <w:rFonts w:ascii="Arial" w:hAnsi="Arial" w:cs="Arial"/>
          <w:sz w:val="20"/>
          <w:szCs w:val="20"/>
        </w:rPr>
        <w:t>Data entry</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715459000"/>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905958353"/>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4"/>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p>
    <w:p w:rsidRPr="00F50FDF" w:rsidR="00FC6DB3" w:rsidP="00FC6DB3" w:rsidRDefault="00FC6DB3">
      <w:pPr>
        <w:tabs>
          <w:tab w:val="left" w:pos="450"/>
        </w:tabs>
        <w:rPr>
          <w:rFonts w:ascii="Arial" w:hAnsi="Arial" w:cs="Arial"/>
          <w:sz w:val="20"/>
          <w:szCs w:val="20"/>
        </w:rPr>
      </w:pPr>
      <w:r w:rsidRPr="00F50FDF">
        <w:rPr>
          <w:rFonts w:ascii="Arial" w:hAnsi="Arial" w:cs="Arial"/>
          <w:sz w:val="20"/>
          <w:szCs w:val="20"/>
        </w:rPr>
        <w:tab/>
        <w:t>Food instrument production</w:t>
      </w:r>
      <w:r w:rsidRPr="00F50FDF">
        <w:rPr>
          <w:rFonts w:ascii="Arial" w:hAnsi="Arial" w:cs="Arial"/>
          <w:sz w:val="20"/>
          <w:szCs w:val="20"/>
        </w:rPr>
        <w:tab/>
      </w:r>
      <w:sdt>
        <w:sdtPr>
          <w:rPr>
            <w:rFonts w:ascii="Arial" w:hAnsi="Arial" w:cs="Arial"/>
            <w:sz w:val="20"/>
            <w:szCs w:val="20"/>
          </w:rPr>
          <w:id w:val="1319148546"/>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282951430"/>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5"/>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r w:rsidRPr="00F50FDF">
        <w:rPr>
          <w:rFonts w:ascii="Arial" w:hAnsi="Arial" w:cs="Arial"/>
          <w:sz w:val="20"/>
          <w:szCs w:val="20"/>
        </w:rPr>
        <w:tab/>
      </w:r>
    </w:p>
    <w:p w:rsidRPr="00F50FDF" w:rsidR="00FC6DB3" w:rsidP="00FC6DB3" w:rsidRDefault="00FC6DB3">
      <w:pPr>
        <w:tabs>
          <w:tab w:val="left" w:pos="450"/>
        </w:tabs>
        <w:rPr>
          <w:rFonts w:ascii="Arial" w:hAnsi="Arial" w:cs="Arial"/>
          <w:sz w:val="20"/>
          <w:szCs w:val="20"/>
        </w:rPr>
      </w:pPr>
      <w:r w:rsidRPr="00F50FDF">
        <w:rPr>
          <w:rFonts w:ascii="Arial" w:hAnsi="Arial" w:cs="Arial"/>
          <w:sz w:val="20"/>
          <w:szCs w:val="20"/>
        </w:rPr>
        <w:lastRenderedPageBreak/>
        <w:tab/>
        <w:t>Management reports/EBT</w:t>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91822932"/>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801492738"/>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6"/>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450"/>
        </w:tabs>
        <w:rPr>
          <w:rFonts w:ascii="Arial" w:hAnsi="Arial" w:cs="Arial"/>
          <w:sz w:val="20"/>
          <w:szCs w:val="20"/>
        </w:rPr>
      </w:pPr>
    </w:p>
    <w:p w:rsidR="00FC6DB3" w:rsidP="00FC6DB3" w:rsidRDefault="00FC6DB3">
      <w:pPr>
        <w:tabs>
          <w:tab w:val="left" w:pos="450"/>
        </w:tabs>
      </w:pPr>
    </w:p>
    <w:p w:rsidRPr="00BE67CC" w:rsidR="00FC6DB3" w:rsidP="00FC6DB3" w:rsidRDefault="00FC6DB3">
      <w:pPr>
        <w:tabs>
          <w:tab w:val="left" w:pos="450"/>
        </w:tabs>
        <w:rPr>
          <w:bCs/>
        </w:rPr>
      </w:pPr>
      <w:r w:rsidRPr="00BE67CC">
        <w:rPr>
          <w:bCs/>
        </w:rPr>
        <w:tab/>
      </w:r>
      <w:r w:rsidRPr="00BE67CC">
        <w:rPr>
          <w:bCs/>
        </w:rPr>
        <w:tab/>
      </w:r>
    </w:p>
    <w:p w:rsidRPr="00BE67CC" w:rsidR="00FC6DB3" w:rsidP="00FC6DB3" w:rsidRDefault="00FC6DB3">
      <w:pPr>
        <w:spacing w:before="8"/>
        <w:rPr>
          <w:rFonts w:ascii="Arial" w:hAnsi="Arial" w:eastAsia="Arial" w:cs="Arial"/>
          <w:bCs/>
          <w:sz w:val="20"/>
          <w:szCs w:val="20"/>
        </w:rPr>
      </w:pPr>
    </w:p>
    <w:p w:rsidR="00FC6DB3" w:rsidP="00FC6DB3" w:rsidRDefault="00FC6DB3">
      <w:pPr>
        <w:spacing w:before="6"/>
        <w:rPr>
          <w:rFonts w:ascii="Arial" w:hAnsi="Arial" w:eastAsia="Arial" w:cs="Arial"/>
          <w:b/>
          <w:bCs/>
          <w:sz w:val="17"/>
          <w:szCs w:val="17"/>
        </w:rPr>
      </w:pP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Feasibility</w:t>
      </w:r>
      <w:r w:rsidRPr="00F50FDF">
        <w:rPr>
          <w:rFonts w:ascii="Arial" w:hAnsi="Arial" w:cs="Arial"/>
          <w:spacing w:val="-1"/>
          <w:sz w:val="20"/>
          <w:szCs w:val="20"/>
        </w:rPr>
        <w:t xml:space="preserve"> </w:t>
      </w:r>
      <w:r w:rsidRPr="00F50FDF">
        <w:rPr>
          <w:rFonts w:ascii="Arial" w:hAnsi="Arial" w:cs="Arial"/>
          <w:sz w:val="20"/>
          <w:szCs w:val="20"/>
        </w:rPr>
        <w:t xml:space="preserve">study </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043591086"/>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599136793"/>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7"/>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ADP development</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321500046"/>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17355676"/>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8"/>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 xml:space="preserve">ADP system hardware operation </w:t>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556094762"/>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013111747"/>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9"/>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 xml:space="preserve">Custom software development </w:t>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548575889"/>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37308985"/>
          <w14:checkbox>
            <w14:checked w14:val="0"/>
            <w14:checkedState w14:font="MS Gothic" w14:val="2612"/>
            <w14:uncheckedState w14:font="MS Gothic" w14:val="2610"/>
          </w14:checkbox>
        </w:sdtPr>
        <w:sdtContent>
          <w:r w:rsidRPr="00F50FDF">
            <w:rPr>
              <w:rFonts w:ascii="Segoe UI Symbol" w:hAnsi="Segoe UI Symbol"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0"/>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pacing w:val="-1"/>
          <w:sz w:val="20"/>
          <w:szCs w:val="20"/>
        </w:rPr>
        <w:t>Custom</w:t>
      </w:r>
      <w:r w:rsidRPr="00F50FDF">
        <w:rPr>
          <w:rFonts w:ascii="Arial" w:hAnsi="Arial" w:cs="Arial"/>
          <w:sz w:val="20"/>
          <w:szCs w:val="20"/>
        </w:rPr>
        <w:t xml:space="preserve"> software</w:t>
      </w:r>
      <w:r w:rsidRPr="00F50FDF">
        <w:rPr>
          <w:rFonts w:ascii="Arial" w:hAnsi="Arial" w:cs="Arial"/>
          <w:spacing w:val="-1"/>
          <w:sz w:val="20"/>
          <w:szCs w:val="20"/>
        </w:rPr>
        <w:t xml:space="preserve"> </w:t>
      </w:r>
      <w:r w:rsidRPr="00F50FDF">
        <w:rPr>
          <w:rFonts w:ascii="Arial" w:hAnsi="Arial" w:cs="Arial"/>
          <w:sz w:val="20"/>
          <w:szCs w:val="20"/>
        </w:rPr>
        <w:t>maintenance</w:t>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847702999"/>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447305672"/>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1"/>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Printing</w:t>
      </w:r>
      <w:r w:rsidRPr="00F50FDF">
        <w:rPr>
          <w:rFonts w:ascii="Arial" w:hAnsi="Arial" w:cs="Arial"/>
          <w:spacing w:val="-10"/>
          <w:sz w:val="20"/>
          <w:szCs w:val="20"/>
        </w:rPr>
        <w:t xml:space="preserve"> </w:t>
      </w:r>
      <w:r w:rsidRPr="00F50FDF">
        <w:rPr>
          <w:rFonts w:ascii="Arial" w:hAnsi="Arial" w:cs="Arial"/>
          <w:sz w:val="20"/>
          <w:szCs w:val="20"/>
        </w:rPr>
        <w:t>forms/FIs</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127537774"/>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060892352"/>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2"/>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Backup</w:t>
      </w:r>
      <w:r w:rsidRPr="00F50FDF">
        <w:rPr>
          <w:rFonts w:ascii="Arial" w:hAnsi="Arial" w:cs="Arial"/>
          <w:spacing w:val="-1"/>
          <w:sz w:val="20"/>
          <w:szCs w:val="20"/>
        </w:rPr>
        <w:t xml:space="preserve"> </w:t>
      </w:r>
      <w:r w:rsidRPr="00F50FDF">
        <w:rPr>
          <w:rFonts w:ascii="Arial" w:hAnsi="Arial" w:cs="Arial"/>
          <w:sz w:val="20"/>
          <w:szCs w:val="20"/>
        </w:rPr>
        <w:t>computer</w:t>
      </w:r>
      <w:r w:rsidRPr="00F50FDF">
        <w:rPr>
          <w:rFonts w:ascii="Arial" w:hAnsi="Arial" w:cs="Arial"/>
          <w:spacing w:val="-1"/>
          <w:sz w:val="20"/>
          <w:szCs w:val="20"/>
        </w:rPr>
        <w:t xml:space="preserve"> </w:t>
      </w:r>
      <w:r w:rsidRPr="00F50FDF">
        <w:rPr>
          <w:rFonts w:ascii="Arial" w:hAnsi="Arial" w:cs="Arial"/>
          <w:sz w:val="20"/>
          <w:szCs w:val="20"/>
        </w:rPr>
        <w:t>facility</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67412063"/>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977187735"/>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3"/>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t>Other</w:t>
      </w:r>
      <w:r w:rsidRPr="00F50FDF">
        <w:rPr>
          <w:rFonts w:ascii="Arial" w:hAnsi="Arial" w:cs="Arial"/>
          <w:spacing w:val="-6"/>
          <w:sz w:val="20"/>
          <w:szCs w:val="20"/>
        </w:rPr>
        <w:t xml:space="preserve"> </w:t>
      </w:r>
      <w:r w:rsidRPr="00F50FDF">
        <w:rPr>
          <w:rFonts w:ascii="Arial" w:hAnsi="Arial" w:cs="Arial"/>
          <w:sz w:val="20"/>
          <w:szCs w:val="20"/>
        </w:rPr>
        <w:t>(specify):</w:t>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12902533"/>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266732846"/>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4"/>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r w:rsidRPr="00F50FDF">
        <w:rPr>
          <w:rFonts w:ascii="Arial" w:hAnsi="Arial" w:cs="Arial"/>
          <w:sz w:val="20"/>
          <w:szCs w:val="20"/>
        </w:rPr>
        <w:br/>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fldChar w:fldCharType="begin">
          <w:ffData>
            <w:name w:val="Text15"/>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485393644"/>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72678495"/>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6"/>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cs="Arial"/>
          <w:sz w:val="20"/>
          <w:szCs w:val="20"/>
        </w:rPr>
      </w:pPr>
      <w:r w:rsidRPr="00F50FDF">
        <w:rPr>
          <w:rFonts w:ascii="Arial" w:hAnsi="Arial" w:cs="Arial"/>
          <w:sz w:val="20"/>
          <w:szCs w:val="20"/>
        </w:rPr>
        <w:fldChar w:fldCharType="begin">
          <w:ffData>
            <w:name w:val="Text17"/>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931316441"/>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1200241015"/>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18"/>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Pr="00F50FDF" w:rsidR="00FC6DB3" w:rsidP="00FC6DB3" w:rsidRDefault="00FC6DB3">
      <w:pPr>
        <w:tabs>
          <w:tab w:val="left" w:pos="360"/>
        </w:tabs>
        <w:ind w:left="450"/>
        <w:rPr>
          <w:rFonts w:ascii="Arial" w:hAnsi="Arial" w:eastAsia="Arial" w:cs="Arial"/>
          <w:sz w:val="20"/>
          <w:szCs w:val="20"/>
        </w:rPr>
      </w:pPr>
      <w:r w:rsidRPr="00F50FDF">
        <w:rPr>
          <w:rFonts w:ascii="Arial" w:hAnsi="Arial" w:cs="Arial"/>
          <w:sz w:val="20"/>
          <w:szCs w:val="20"/>
        </w:rPr>
        <w:fldChar w:fldCharType="begin">
          <w:ffData>
            <w:name w:val="Text19"/>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632139404"/>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sdt>
        <w:sdtPr>
          <w:rPr>
            <w:rFonts w:ascii="Arial" w:hAnsi="Arial" w:cs="Arial"/>
            <w:sz w:val="20"/>
            <w:szCs w:val="20"/>
          </w:rPr>
          <w:id w:val="-2117438472"/>
          <w14:checkbox>
            <w14:checked w14:val="0"/>
            <w14:checkedState w14:font="MS Gothic" w14:val="2612"/>
            <w14:uncheckedState w14:font="MS Gothic" w14:val="2610"/>
          </w14:checkbox>
        </w:sdtPr>
        <w:sdtContent>
          <w:r w:rsidRPr="00F50FDF">
            <w:rPr>
              <w:rFonts w:ascii="Segoe UI Symbol" w:hAnsi="Segoe UI Symbol" w:eastAsia="MS Gothic" w:cs="Segoe UI Symbol"/>
              <w:sz w:val="20"/>
              <w:szCs w:val="20"/>
            </w:rPr>
            <w:t>☐</w:t>
          </w:r>
        </w:sdtContent>
      </w:sdt>
      <w:r w:rsidRPr="00F50FDF">
        <w:rPr>
          <w:rFonts w:ascii="Arial" w:hAnsi="Arial" w:cs="Arial"/>
          <w:sz w:val="20"/>
          <w:szCs w:val="20"/>
        </w:rPr>
        <w:tab/>
      </w:r>
      <w:r w:rsidRPr="00F50FDF">
        <w:rPr>
          <w:rFonts w:ascii="Arial" w:hAnsi="Arial" w:cs="Arial"/>
          <w:sz w:val="20"/>
          <w:szCs w:val="20"/>
        </w:rPr>
        <w:tab/>
      </w:r>
      <w:r w:rsidRPr="00F50FDF">
        <w:rPr>
          <w:rFonts w:ascii="Arial" w:hAnsi="Arial" w:cs="Arial"/>
          <w:sz w:val="20"/>
          <w:szCs w:val="20"/>
        </w:rPr>
        <w:fldChar w:fldCharType="begin">
          <w:ffData>
            <w:name w:val="Text20"/>
            <w:enabled/>
            <w:calcOnExit w:val="0"/>
            <w:textInput/>
          </w:ffData>
        </w:fldChar>
      </w:r>
      <w:r w:rsidRPr="00F50FDF">
        <w:rPr>
          <w:rFonts w:ascii="Arial" w:hAnsi="Arial" w:cs="Arial"/>
          <w:sz w:val="20"/>
          <w:szCs w:val="20"/>
        </w:rPr>
        <w:instrText xml:space="preserve"> FORMTEXT </w:instrText>
      </w:r>
      <w:r w:rsidRPr="00F50FDF">
        <w:rPr>
          <w:rFonts w:ascii="Arial" w:hAnsi="Arial" w:cs="Arial"/>
          <w:sz w:val="20"/>
          <w:szCs w:val="20"/>
        </w:rPr>
      </w:r>
      <w:r w:rsidRPr="00F50FDF">
        <w:rPr>
          <w:rFonts w:ascii="Arial" w:hAnsi="Arial" w:cs="Arial"/>
          <w:sz w:val="20"/>
          <w:szCs w:val="20"/>
        </w:rPr>
        <w:fldChar w:fldCharType="separate"/>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noProof/>
          <w:sz w:val="20"/>
          <w:szCs w:val="20"/>
        </w:rPr>
        <w:t> </w:t>
      </w:r>
      <w:r w:rsidRPr="00F50FDF">
        <w:rPr>
          <w:rFonts w:ascii="Arial" w:hAnsi="Arial" w:cs="Arial"/>
          <w:sz w:val="20"/>
          <w:szCs w:val="20"/>
        </w:rPr>
        <w:fldChar w:fldCharType="end"/>
      </w:r>
    </w:p>
    <w:p w:rsidR="00FC6DB3" w:rsidP="00FC6DB3" w:rsidRDefault="00FC6DB3">
      <w:pPr>
        <w:pStyle w:val="BodyText"/>
        <w:tabs>
          <w:tab w:val="left" w:pos="5655"/>
        </w:tabs>
        <w:spacing w:line="200" w:lineRule="atLeast"/>
        <w:ind w:left="4275"/>
      </w:pPr>
      <w:r>
        <w:tab/>
      </w:r>
    </w:p>
    <w:p w:rsidR="00FC6DB3" w:rsidP="00FC6DB3" w:rsidRDefault="00FC6DB3">
      <w:pPr>
        <w:pStyle w:val="BodyText"/>
        <w:tabs>
          <w:tab w:val="left" w:pos="5655"/>
        </w:tabs>
        <w:spacing w:line="200" w:lineRule="atLeast"/>
        <w:ind w:left="4275"/>
        <w:rPr>
          <w:rFonts w:cs="Arial"/>
          <w:sz w:val="2"/>
          <w:szCs w:val="2"/>
        </w:rPr>
      </w:pPr>
      <w:r>
        <w:tab/>
      </w:r>
      <w:r>
        <w:rPr>
          <w:sz w:val="2"/>
        </w:rPr>
        <w:tab/>
      </w:r>
    </w:p>
    <w:p w:rsidR="00FC6DB3" w:rsidP="00703A8E" w:rsidRDefault="00FC6DB3">
      <w:pPr>
        <w:pStyle w:val="Heading3"/>
        <w:numPr>
          <w:ilvl w:val="1"/>
          <w:numId w:val="70"/>
        </w:numPr>
        <w:tabs>
          <w:tab w:val="left" w:pos="480"/>
        </w:tabs>
        <w:spacing w:before="86" w:line="250" w:lineRule="auto"/>
        <w:ind w:right="270"/>
        <w:rPr>
          <w:b w:val="0"/>
          <w:bCs w:val="0"/>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t>blanket</w:t>
      </w:r>
      <w:r>
        <w:rPr>
          <w:spacing w:val="-3"/>
        </w:rPr>
        <w:t xml:space="preserve"> </w:t>
      </w:r>
      <w:r>
        <w:t>purchase</w:t>
      </w:r>
      <w:r>
        <w:rPr>
          <w:spacing w:val="-3"/>
        </w:rPr>
        <w:t xml:space="preserve"> </w:t>
      </w:r>
      <w:r>
        <w:rPr>
          <w:spacing w:val="-1"/>
        </w:rPr>
        <w:t>agreement</w:t>
      </w:r>
      <w:r>
        <w:rPr>
          <w:spacing w:val="-2"/>
        </w:rPr>
        <w:t xml:space="preserve"> </w:t>
      </w:r>
      <w:r>
        <w:t>in</w:t>
      </w:r>
      <w:r>
        <w:rPr>
          <w:spacing w:val="-2"/>
        </w:rPr>
        <w:t xml:space="preserve"> </w:t>
      </w:r>
      <w:r>
        <w:rPr>
          <w:spacing w:val="-1"/>
        </w:rPr>
        <w:t>effect</w:t>
      </w:r>
      <w:r>
        <w:rPr>
          <w:spacing w:val="-2"/>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r>
        <w:rPr>
          <w:spacing w:val="-2"/>
        </w:rPr>
        <w:t xml:space="preserve"> </w:t>
      </w:r>
      <w:r>
        <w:t>Please</w:t>
      </w:r>
      <w:r>
        <w:rPr>
          <w:spacing w:val="-2"/>
        </w:rPr>
        <w:t xml:space="preserve"> </w:t>
      </w:r>
      <w:r>
        <w:t>provide</w:t>
      </w:r>
      <w:r>
        <w:rPr>
          <w:spacing w:val="-3"/>
        </w:rPr>
        <w:t xml:space="preserve"> </w:t>
      </w:r>
      <w:r>
        <w:t>a</w:t>
      </w:r>
      <w:r>
        <w:rPr>
          <w:spacing w:val="-3"/>
        </w:rPr>
        <w:t xml:space="preserve"> </w:t>
      </w:r>
      <w:r>
        <w:rPr>
          <w:spacing w:val="-1"/>
        </w:rPr>
        <w:t>copy</w:t>
      </w:r>
      <w:r>
        <w:rPr>
          <w:spacing w:val="-2"/>
        </w:rPr>
        <w:t xml:space="preserve"> </w:t>
      </w:r>
      <w:r>
        <w:t>of</w:t>
      </w:r>
      <w:r>
        <w:rPr>
          <w:spacing w:val="27"/>
          <w:w w:val="99"/>
        </w:rPr>
        <w:t xml:space="preserve"> </w:t>
      </w:r>
      <w:r>
        <w:rPr>
          <w:spacing w:val="-1"/>
        </w:rPr>
        <w:t>agreement.</w:t>
      </w:r>
    </w:p>
    <w:p w:rsidRPr="00E20876" w:rsidR="00FC6DB3" w:rsidP="00FC6DB3" w:rsidRDefault="002F3458">
      <w:pPr>
        <w:pStyle w:val="BodyText"/>
        <w:tabs>
          <w:tab w:val="left" w:pos="2519"/>
          <w:tab w:val="left" w:pos="4199"/>
        </w:tabs>
        <w:spacing w:before="120"/>
        <w:ind w:hanging="390"/>
      </w:pPr>
      <w:sdt>
        <w:sdtPr>
          <w:id w:val="19441354"/>
          <w14:checkbox>
            <w14:checked w14:val="0"/>
            <w14:checkedState w14:font="MS Gothic" w14:val="2612"/>
            <w14:uncheckedState w14:font="MS Gothic" w14:val="2610"/>
          </w14:checkbox>
        </w:sdtPr>
        <w:sdtContent>
          <w:r w:rsidRPr="00E20876" w:rsidR="00FC6DB3">
            <w:rPr>
              <w:rFonts w:hint="eastAsia" w:ascii="MS Gothic" w:hAnsi="MS Gothic" w:eastAsia="MS Gothic" w:cs="MS Gothic"/>
            </w:rPr>
            <w:t>☐</w:t>
          </w:r>
        </w:sdtContent>
      </w:sdt>
      <w:r w:rsidRPr="00E20876" w:rsidR="00FC6DB3">
        <w:t xml:space="preserve"> Equipment</w:t>
      </w:r>
      <w:r w:rsidRPr="00E20876" w:rsidR="00FC6DB3">
        <w:tab/>
      </w:r>
      <w:sdt>
        <w:sdtPr>
          <w:id w:val="-681589151"/>
          <w14:checkbox>
            <w14:checked w14:val="0"/>
            <w14:checkedState w14:font="MS Gothic" w14:val="2612"/>
            <w14:uncheckedState w14:font="MS Gothic" w14:val="2610"/>
          </w14:checkbox>
        </w:sdtPr>
        <w:sdtContent>
          <w:r w:rsidRPr="00E20876" w:rsidR="00FC6DB3">
            <w:rPr>
              <w:rFonts w:hint="eastAsia" w:ascii="MS Gothic" w:hAnsi="MS Gothic" w:eastAsia="MS Gothic" w:cs="MS Gothic"/>
            </w:rPr>
            <w:t>☐</w:t>
          </w:r>
        </w:sdtContent>
      </w:sdt>
      <w:r w:rsidRPr="00E20876" w:rsidR="00FC6DB3">
        <w:t xml:space="preserve"> Services</w:t>
      </w:r>
      <w:r w:rsidRPr="00E20876" w:rsidR="00FC6DB3">
        <w:tab/>
      </w:r>
      <w:sdt>
        <w:sdtPr>
          <w:id w:val="-360359767"/>
          <w14:checkbox>
            <w14:checked w14:val="0"/>
            <w14:checkedState w14:font="MS Gothic" w14:val="2612"/>
            <w14:uncheckedState w14:font="MS Gothic" w14:val="2610"/>
          </w14:checkbox>
        </w:sdtPr>
        <w:sdtContent>
          <w:r w:rsidRPr="00E20876" w:rsidR="00FC6DB3">
            <w:rPr>
              <w:rFonts w:hint="eastAsia" w:ascii="MS Gothic" w:hAnsi="MS Gothic" w:eastAsia="MS Gothic" w:cs="MS Gothic"/>
            </w:rPr>
            <w:t>☐</w:t>
          </w:r>
        </w:sdtContent>
      </w:sdt>
      <w:r w:rsidRPr="00E20876" w:rsidR="00FC6DB3">
        <w:t xml:space="preserve"> Software</w:t>
      </w:r>
    </w:p>
    <w:p w:rsidR="00FC6DB3" w:rsidP="00703A8E" w:rsidRDefault="00FC6DB3">
      <w:pPr>
        <w:pStyle w:val="Heading3"/>
        <w:numPr>
          <w:ilvl w:val="1"/>
          <w:numId w:val="70"/>
        </w:numPr>
        <w:tabs>
          <w:tab w:val="left" w:pos="480"/>
        </w:tabs>
        <w:spacing w:before="160" w:line="250" w:lineRule="auto"/>
        <w:ind w:right="270"/>
        <w:rPr>
          <w:b w:val="0"/>
          <w:bCs w:val="0"/>
        </w:rPr>
      </w:pPr>
      <w:r>
        <w:t>The</w:t>
      </w:r>
      <w:r>
        <w:rPr>
          <w:spacing w:val="-4"/>
        </w:rPr>
        <w:t xml:space="preserve"> </w:t>
      </w:r>
      <w:r>
        <w:t>State</w:t>
      </w:r>
      <w:r>
        <w:rPr>
          <w:spacing w:val="-4"/>
        </w:rPr>
        <w:t xml:space="preserve"> </w:t>
      </w:r>
      <w:r>
        <w:rPr>
          <w:spacing w:val="-1"/>
        </w:rPr>
        <w:t>agency</w:t>
      </w:r>
      <w:r>
        <w:rPr>
          <w:spacing w:val="-2"/>
        </w:rPr>
        <w:t xml:space="preserve"> </w:t>
      </w:r>
      <w:r>
        <w:t>has</w:t>
      </w:r>
      <w:r>
        <w:rPr>
          <w:spacing w:val="-4"/>
        </w:rPr>
        <w:t xml:space="preserve"> </w:t>
      </w:r>
      <w:r>
        <w:rPr>
          <w:spacing w:val="-1"/>
        </w:rPr>
        <w:t>methods</w:t>
      </w:r>
      <w:r>
        <w:rPr>
          <w:spacing w:val="-2"/>
        </w:rPr>
        <w:t xml:space="preserve"> </w:t>
      </w:r>
      <w:r>
        <w:t>in</w:t>
      </w:r>
      <w:r>
        <w:rPr>
          <w:spacing w:val="-3"/>
        </w:rPr>
        <w:t xml:space="preserve"> </w:t>
      </w:r>
      <w:r>
        <w:t>place</w:t>
      </w:r>
      <w:r>
        <w:rPr>
          <w:spacing w:val="-3"/>
        </w:rPr>
        <w:t xml:space="preserve"> </w:t>
      </w:r>
      <w:r>
        <w:t>for</w:t>
      </w:r>
      <w:r>
        <w:rPr>
          <w:spacing w:val="-3"/>
        </w:rPr>
        <w:t xml:space="preserve"> </w:t>
      </w:r>
      <w:r>
        <w:rPr>
          <w:spacing w:val="-1"/>
        </w:rPr>
        <w:t>ensuring</w:t>
      </w:r>
      <w:r>
        <w:rPr>
          <w:spacing w:val="-2"/>
        </w:rPr>
        <w:t xml:space="preserve"> </w:t>
      </w:r>
      <w:r>
        <w:t>that</w:t>
      </w:r>
      <w:r>
        <w:rPr>
          <w:spacing w:val="-3"/>
        </w:rPr>
        <w:t xml:space="preserve"> </w:t>
      </w:r>
      <w:r>
        <w:t>the</w:t>
      </w:r>
      <w:r>
        <w:rPr>
          <w:spacing w:val="-3"/>
        </w:rPr>
        <w:t xml:space="preserve"> </w:t>
      </w:r>
      <w:r>
        <w:rPr>
          <w:spacing w:val="-1"/>
        </w:rPr>
        <w:t>cost</w:t>
      </w:r>
      <w:r>
        <w:rPr>
          <w:spacing w:val="-2"/>
        </w:rPr>
        <w:t xml:space="preserve"> </w:t>
      </w:r>
      <w:r>
        <w:t>of</w:t>
      </w:r>
      <w:r>
        <w:rPr>
          <w:spacing w:val="-4"/>
        </w:rPr>
        <w:t xml:space="preserve"> </w:t>
      </w:r>
      <w:r>
        <w:rPr>
          <w:spacing w:val="-1"/>
        </w:rPr>
        <w:t>equipment</w:t>
      </w:r>
      <w:r>
        <w:rPr>
          <w:spacing w:val="-2"/>
        </w:rPr>
        <w:t xml:space="preserve"> </w:t>
      </w:r>
      <w:r>
        <w:t>or</w:t>
      </w:r>
      <w:r>
        <w:rPr>
          <w:spacing w:val="-4"/>
        </w:rPr>
        <w:t xml:space="preserve"> </w:t>
      </w:r>
      <w:r>
        <w:rPr>
          <w:spacing w:val="-1"/>
        </w:rPr>
        <w:t>services</w:t>
      </w:r>
      <w:r>
        <w:rPr>
          <w:spacing w:val="-2"/>
        </w:rPr>
        <w:t xml:space="preserve"> </w:t>
      </w:r>
      <w:r>
        <w:t>used</w:t>
      </w:r>
      <w:r>
        <w:rPr>
          <w:spacing w:val="-4"/>
        </w:rPr>
        <w:t xml:space="preserve"> </w:t>
      </w:r>
      <w:r>
        <w:t>by</w:t>
      </w:r>
      <w:r>
        <w:rPr>
          <w:spacing w:val="-4"/>
        </w:rPr>
        <w:t xml:space="preserve"> </w:t>
      </w:r>
      <w:r>
        <w:t>WIC</w:t>
      </w:r>
      <w:r>
        <w:rPr>
          <w:spacing w:val="-3"/>
        </w:rPr>
        <w:t xml:space="preserve"> </w:t>
      </w:r>
      <w:r>
        <w:rPr>
          <w:spacing w:val="-1"/>
        </w:rPr>
        <w:t>and</w:t>
      </w:r>
      <w:r>
        <w:rPr>
          <w:spacing w:val="26"/>
          <w:w w:val="99"/>
        </w:rPr>
        <w:t xml:space="preserve"> </w:t>
      </w:r>
      <w:r>
        <w:t>other</w:t>
      </w:r>
      <w:r>
        <w:rPr>
          <w:spacing w:val="-5"/>
        </w:rPr>
        <w:t xml:space="preserve"> </w:t>
      </w:r>
      <w:r>
        <w:t>programs</w:t>
      </w:r>
      <w:r>
        <w:rPr>
          <w:spacing w:val="-5"/>
        </w:rPr>
        <w:t xml:space="preserve"> </w:t>
      </w:r>
      <w:r>
        <w:rPr>
          <w:spacing w:val="-1"/>
        </w:rPr>
        <w:t>are</w:t>
      </w:r>
      <w:r>
        <w:rPr>
          <w:spacing w:val="-4"/>
        </w:rPr>
        <w:t xml:space="preserve"> </w:t>
      </w:r>
      <w:r>
        <w:rPr>
          <w:spacing w:val="-1"/>
        </w:rPr>
        <w:t>equitably</w:t>
      </w:r>
      <w:r>
        <w:rPr>
          <w:spacing w:val="-4"/>
        </w:rPr>
        <w:t xml:space="preserve"> </w:t>
      </w:r>
      <w:r>
        <w:t>prorated</w:t>
      </w:r>
      <w:r>
        <w:rPr>
          <w:spacing w:val="-5"/>
        </w:rPr>
        <w:t xml:space="preserve"> </w:t>
      </w:r>
      <w:r>
        <w:rPr>
          <w:spacing w:val="-1"/>
        </w:rPr>
        <w:t>among</w:t>
      </w:r>
      <w:r>
        <w:rPr>
          <w:spacing w:val="-4"/>
        </w:rPr>
        <w:t xml:space="preserve"> </w:t>
      </w:r>
      <w:r>
        <w:t>funding</w:t>
      </w:r>
      <w:r>
        <w:rPr>
          <w:spacing w:val="-3"/>
        </w:rPr>
        <w:t xml:space="preserve"> </w:t>
      </w:r>
      <w:r>
        <w:rPr>
          <w:spacing w:val="-1"/>
        </w:rPr>
        <w:t>sources.</w:t>
      </w:r>
      <w:r>
        <w:rPr>
          <w:spacing w:val="-4"/>
        </w:rPr>
        <w:t xml:space="preserve"> </w:t>
      </w:r>
      <w:r>
        <w:t>Please</w:t>
      </w:r>
      <w:r>
        <w:rPr>
          <w:spacing w:val="-5"/>
        </w:rPr>
        <w:t xml:space="preserve"> </w:t>
      </w:r>
      <w:r>
        <w:t>provide</w:t>
      </w:r>
      <w:r>
        <w:rPr>
          <w:spacing w:val="-5"/>
        </w:rPr>
        <w:t xml:space="preserve"> </w:t>
      </w:r>
      <w:r>
        <w:t>policy</w:t>
      </w:r>
      <w:r>
        <w:rPr>
          <w:spacing w:val="-5"/>
        </w:rPr>
        <w:t xml:space="preserve"> </w:t>
      </w:r>
      <w:r>
        <w:t>of</w:t>
      </w:r>
      <w:r>
        <w:rPr>
          <w:spacing w:val="-5"/>
        </w:rPr>
        <w:t xml:space="preserve"> </w:t>
      </w:r>
      <w:r>
        <w:rPr>
          <w:spacing w:val="-1"/>
        </w:rPr>
        <w:t>method</w:t>
      </w:r>
      <w:r>
        <w:rPr>
          <w:spacing w:val="-3"/>
        </w:rPr>
        <w:t xml:space="preserve"> </w:t>
      </w:r>
      <w:r>
        <w:t>used.</w:t>
      </w:r>
    </w:p>
    <w:p w:rsidR="00FC6DB3" w:rsidP="00FC6DB3" w:rsidRDefault="002F3458">
      <w:pPr>
        <w:pStyle w:val="BodyText"/>
        <w:tabs>
          <w:tab w:val="left" w:pos="1919"/>
        </w:tabs>
        <w:spacing w:before="120"/>
        <w:ind w:hanging="300"/>
      </w:pPr>
      <w:sdt>
        <w:sdtPr>
          <w:id w:val="-102771731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Yes</w:t>
      </w:r>
      <w:r w:rsidR="00FC6DB3">
        <w:tab/>
      </w:r>
      <w:sdt>
        <w:sdtPr>
          <w:id w:val="20939403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w:t>
      </w:r>
      <w:r w:rsidR="00FC6DB3">
        <w:rPr>
          <w:spacing w:val="-1"/>
        </w:rPr>
        <w:t>No</w:t>
      </w:r>
    </w:p>
    <w:p w:rsidR="00FC6DB3" w:rsidP="00703A8E" w:rsidRDefault="00FC6DB3">
      <w:pPr>
        <w:pStyle w:val="Heading3"/>
        <w:numPr>
          <w:ilvl w:val="1"/>
          <w:numId w:val="70"/>
        </w:numPr>
        <w:tabs>
          <w:tab w:val="left" w:pos="480"/>
        </w:tabs>
        <w:spacing w:before="160"/>
        <w:rPr>
          <w:b w:val="0"/>
          <w:bCs w:val="0"/>
        </w:rPr>
      </w:pPr>
      <w:r>
        <w:t>The</w:t>
      </w:r>
      <w:r>
        <w:rPr>
          <w:spacing w:val="-4"/>
        </w:rPr>
        <w:t xml:space="preserve"> </w:t>
      </w:r>
      <w:r>
        <w:t>State</w:t>
      </w:r>
      <w:r>
        <w:rPr>
          <w:spacing w:val="-4"/>
        </w:rPr>
        <w:t xml:space="preserve"> </w:t>
      </w:r>
      <w:r>
        <w:rPr>
          <w:spacing w:val="-1"/>
        </w:rPr>
        <w:t>agency</w:t>
      </w:r>
      <w:r>
        <w:rPr>
          <w:spacing w:val="-3"/>
        </w:rPr>
        <w:t xml:space="preserve"> </w:t>
      </w:r>
      <w:r>
        <w:t>periodically</w:t>
      </w:r>
      <w:r>
        <w:rPr>
          <w:spacing w:val="-4"/>
        </w:rPr>
        <w:t xml:space="preserve"> </w:t>
      </w:r>
      <w:r>
        <w:rPr>
          <w:spacing w:val="-1"/>
        </w:rPr>
        <w:t>reviews</w:t>
      </w:r>
      <w:r>
        <w:rPr>
          <w:spacing w:val="-4"/>
        </w:rPr>
        <w:t xml:space="preserve"> </w:t>
      </w:r>
      <w:r>
        <w:rPr>
          <w:spacing w:val="-1"/>
        </w:rPr>
        <w:t>system</w:t>
      </w:r>
      <w:r>
        <w:rPr>
          <w:spacing w:val="-3"/>
        </w:rPr>
        <w:t xml:space="preserve"> </w:t>
      </w:r>
      <w:r>
        <w:rPr>
          <w:spacing w:val="-1"/>
        </w:rPr>
        <w:t>costs</w:t>
      </w:r>
      <w:r>
        <w:rPr>
          <w:spacing w:val="-3"/>
        </w:rPr>
        <w:t xml:space="preserve"> </w:t>
      </w:r>
      <w:r>
        <w:t>billing.</w:t>
      </w:r>
    </w:p>
    <w:p w:rsidR="00FC6DB3" w:rsidP="00FC6DB3" w:rsidRDefault="002F3458">
      <w:pPr>
        <w:pStyle w:val="BodyText"/>
        <w:tabs>
          <w:tab w:val="left" w:pos="1919"/>
        </w:tabs>
        <w:ind w:hanging="300"/>
      </w:pPr>
      <w:sdt>
        <w:sdtPr>
          <w:id w:val="-87214590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Yes</w:t>
      </w:r>
      <w:r w:rsidR="00FC6DB3">
        <w:tab/>
      </w:r>
      <w:sdt>
        <w:sdtPr>
          <w:id w:val="104649331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w:t>
      </w:r>
      <w:r w:rsidR="00FC6DB3">
        <w:rPr>
          <w:spacing w:val="-1"/>
        </w:rPr>
        <w:t>No</w:t>
      </w:r>
    </w:p>
    <w:p w:rsidRPr="00E85ACB" w:rsidR="00FC6DB3" w:rsidP="00703A8E" w:rsidRDefault="00FC6DB3">
      <w:pPr>
        <w:numPr>
          <w:ilvl w:val="1"/>
          <w:numId w:val="70"/>
        </w:numPr>
        <w:tabs>
          <w:tab w:val="left" w:pos="480"/>
        </w:tabs>
        <w:spacing w:before="120" w:line="312" w:lineRule="auto"/>
        <w:ind w:left="547" w:right="5229" w:hanging="45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acquires</w:t>
      </w:r>
      <w:r>
        <w:rPr>
          <w:rFonts w:ascii="Arial"/>
          <w:b/>
          <w:spacing w:val="-3"/>
          <w:sz w:val="20"/>
        </w:rPr>
        <w:t xml:space="preserve"> </w:t>
      </w:r>
      <w:r>
        <w:rPr>
          <w:rFonts w:ascii="Arial"/>
          <w:b/>
          <w:sz w:val="20"/>
        </w:rPr>
        <w:t>banking</w:t>
      </w:r>
      <w:r>
        <w:rPr>
          <w:rFonts w:ascii="Arial"/>
          <w:b/>
          <w:spacing w:val="-5"/>
          <w:sz w:val="20"/>
        </w:rPr>
        <w:t xml:space="preserve"> </w:t>
      </w:r>
      <w:r>
        <w:rPr>
          <w:rFonts w:ascii="Arial"/>
          <w:b/>
          <w:spacing w:val="-1"/>
          <w:sz w:val="20"/>
        </w:rPr>
        <w:t>services</w:t>
      </w:r>
      <w:r>
        <w:rPr>
          <w:rFonts w:ascii="Arial"/>
          <w:b/>
          <w:spacing w:val="-3"/>
          <w:sz w:val="20"/>
        </w:rPr>
        <w:t xml:space="preserve"> </w:t>
      </w:r>
      <w:r>
        <w:rPr>
          <w:rFonts w:ascii="Arial"/>
          <w:b/>
          <w:sz w:val="20"/>
        </w:rPr>
        <w:t>through:</w:t>
      </w:r>
      <w:r>
        <w:rPr>
          <w:rFonts w:ascii="Arial"/>
          <w:b/>
          <w:spacing w:val="24"/>
          <w:w w:val="99"/>
          <w:sz w:val="20"/>
        </w:rPr>
        <w:t xml:space="preserve"> </w:t>
      </w:r>
      <w:sdt>
        <w:sdtPr>
          <w:id w:val="-706951161"/>
          <w14:checkbox>
            <w14:checked w14:val="0"/>
            <w14:checkedState w14:font="MS Gothic" w14:val="2612"/>
            <w14:uncheckedState w14:font="MS Gothic" w14:val="2610"/>
          </w14:checkbox>
        </w:sdtPr>
        <w:sdtContent>
          <w:r>
            <w:rPr>
              <w:rFonts w:hint="eastAsia" w:ascii="MS Gothic" w:hAnsi="MS Gothic" w:eastAsia="MS Gothic"/>
            </w:rPr>
            <w:t>☐</w:t>
          </w:r>
        </w:sdtContent>
      </w:sdt>
      <w:r w:rsidRPr="00E85ACB">
        <w:t xml:space="preserve"> Competitive bids among banks within the State</w:t>
      </w:r>
      <w:r>
        <w:rPr>
          <w:rFonts w:ascii="Arial"/>
          <w:spacing w:val="26"/>
          <w:w w:val="99"/>
          <w:sz w:val="20"/>
        </w:rPr>
        <w:t xml:space="preserve"> </w:t>
      </w:r>
    </w:p>
    <w:p w:rsidR="00FC6DB3" w:rsidP="00FC6DB3" w:rsidRDefault="002F3458">
      <w:pPr>
        <w:tabs>
          <w:tab w:val="left" w:pos="480"/>
        </w:tabs>
        <w:spacing w:line="312" w:lineRule="auto"/>
        <w:ind w:left="547" w:right="5229"/>
        <w:rPr>
          <w:rFonts w:ascii="Arial" w:hAnsi="Arial" w:eastAsia="Arial" w:cs="Arial"/>
          <w:sz w:val="20"/>
          <w:szCs w:val="20"/>
        </w:rPr>
      </w:pPr>
      <w:sdt>
        <w:sdtPr>
          <w:rPr>
            <w:rFonts w:ascii="Arial"/>
            <w:spacing w:val="26"/>
            <w:w w:val="99"/>
            <w:sz w:val="20"/>
          </w:rPr>
          <w:id w:val="582957357"/>
          <w14:checkbox>
            <w14:checked w14:val="0"/>
            <w14:checkedState w14:font="MS Gothic" w14:val="2612"/>
            <w14:uncheckedState w14:font="MS Gothic" w14:val="2610"/>
          </w14:checkbox>
        </w:sdtPr>
        <w:sdtContent>
          <w:r w:rsidR="00FC6DB3">
            <w:rPr>
              <w:rFonts w:hint="eastAsia" w:ascii="MS Gothic" w:hAnsi="MS Gothic" w:eastAsia="MS Gothic"/>
              <w:spacing w:val="26"/>
              <w:w w:val="99"/>
              <w:sz w:val="20"/>
            </w:rPr>
            <w:t>☐</w:t>
          </w:r>
        </w:sdtContent>
      </w:sdt>
      <w:r w:rsidR="00FC6DB3">
        <w:rPr>
          <w:rFonts w:ascii="Arial"/>
          <w:spacing w:val="-1"/>
          <w:sz w:val="20"/>
        </w:rPr>
        <w:t>Competitive</w:t>
      </w:r>
      <w:r w:rsidR="00FC6DB3">
        <w:rPr>
          <w:rFonts w:ascii="Arial"/>
          <w:sz w:val="20"/>
        </w:rPr>
        <w:t xml:space="preserve"> </w:t>
      </w:r>
      <w:r w:rsidR="00FC6DB3">
        <w:rPr>
          <w:rFonts w:ascii="Arial"/>
          <w:spacing w:val="-1"/>
          <w:sz w:val="20"/>
        </w:rPr>
        <w:t>bids</w:t>
      </w:r>
      <w:r w:rsidR="00FC6DB3">
        <w:rPr>
          <w:rFonts w:ascii="Arial"/>
          <w:sz w:val="20"/>
        </w:rPr>
        <w:t xml:space="preserve"> </w:t>
      </w:r>
      <w:r w:rsidR="00FC6DB3">
        <w:rPr>
          <w:rFonts w:ascii="Arial"/>
          <w:spacing w:val="-1"/>
          <w:sz w:val="20"/>
        </w:rPr>
        <w:t>among</w:t>
      </w:r>
      <w:r w:rsidR="00FC6DB3">
        <w:rPr>
          <w:rFonts w:ascii="Arial"/>
          <w:sz w:val="20"/>
        </w:rPr>
        <w:t xml:space="preserve"> </w:t>
      </w:r>
      <w:r w:rsidR="00FC6DB3">
        <w:rPr>
          <w:rFonts w:ascii="Arial"/>
          <w:spacing w:val="-1"/>
          <w:sz w:val="20"/>
        </w:rPr>
        <w:t>in-State</w:t>
      </w:r>
      <w:r w:rsidR="00FC6DB3">
        <w:rPr>
          <w:rFonts w:ascii="Arial"/>
          <w:sz w:val="20"/>
        </w:rPr>
        <w:t xml:space="preserve"> </w:t>
      </w:r>
      <w:r w:rsidR="00FC6DB3">
        <w:rPr>
          <w:rFonts w:ascii="Arial"/>
          <w:spacing w:val="-1"/>
          <w:sz w:val="20"/>
        </w:rPr>
        <w:t>and</w:t>
      </w:r>
      <w:r w:rsidR="00FC6DB3">
        <w:rPr>
          <w:rFonts w:ascii="Arial"/>
          <w:sz w:val="20"/>
        </w:rPr>
        <w:t xml:space="preserve"> </w:t>
      </w:r>
      <w:r w:rsidR="00FC6DB3">
        <w:rPr>
          <w:rFonts w:ascii="Arial"/>
          <w:spacing w:val="-1"/>
          <w:sz w:val="20"/>
        </w:rPr>
        <w:t>out-of-State</w:t>
      </w:r>
      <w:r w:rsidR="00FC6DB3">
        <w:rPr>
          <w:rFonts w:ascii="Arial"/>
          <w:sz w:val="20"/>
        </w:rPr>
        <w:t xml:space="preserve"> </w:t>
      </w:r>
      <w:r w:rsidR="00FC6DB3">
        <w:rPr>
          <w:rFonts w:ascii="Arial"/>
          <w:spacing w:val="-1"/>
          <w:sz w:val="20"/>
        </w:rPr>
        <w:t>banks</w:t>
      </w:r>
      <w:r w:rsidR="00FC6DB3">
        <w:rPr>
          <w:rFonts w:ascii="Arial"/>
          <w:spacing w:val="26"/>
          <w:sz w:val="20"/>
        </w:rPr>
        <w:t xml:space="preserve"> </w:t>
      </w:r>
      <w:sdt>
        <w:sdtPr>
          <w:rPr>
            <w:rFonts w:ascii="Arial"/>
            <w:spacing w:val="26"/>
            <w:sz w:val="20"/>
          </w:rPr>
          <w:id w:val="-653530615"/>
          <w14:checkbox>
            <w14:checked w14:val="0"/>
            <w14:checkedState w14:font="MS Gothic" w14:val="2612"/>
            <w14:uncheckedState w14:font="MS Gothic" w14:val="2610"/>
          </w14:checkbox>
        </w:sdtPr>
        <w:sdtContent>
          <w:r w:rsidR="00FC6DB3">
            <w:rPr>
              <w:rFonts w:hint="eastAsia" w:ascii="MS Gothic" w:hAnsi="MS Gothic" w:eastAsia="MS Gothic"/>
              <w:spacing w:val="26"/>
              <w:sz w:val="20"/>
            </w:rPr>
            <w:t>☐</w:t>
          </w:r>
        </w:sdtContent>
      </w:sdt>
      <w:r w:rsidR="00FC6DB3">
        <w:rPr>
          <w:rFonts w:ascii="Arial"/>
          <w:spacing w:val="26"/>
          <w:sz w:val="20"/>
        </w:rPr>
        <w:t xml:space="preserve"> </w:t>
      </w:r>
      <w:r w:rsidR="00FC6DB3">
        <w:rPr>
          <w:rFonts w:ascii="Arial"/>
          <w:spacing w:val="-1"/>
          <w:sz w:val="20"/>
        </w:rPr>
        <w:t>Use</w:t>
      </w:r>
      <w:r w:rsidR="00FC6DB3">
        <w:rPr>
          <w:rFonts w:ascii="Arial"/>
          <w:spacing w:val="-2"/>
          <w:sz w:val="20"/>
        </w:rPr>
        <w:t xml:space="preserve"> </w:t>
      </w:r>
      <w:r w:rsidR="00FC6DB3">
        <w:rPr>
          <w:rFonts w:ascii="Arial"/>
          <w:spacing w:val="-1"/>
          <w:sz w:val="20"/>
        </w:rPr>
        <w:t xml:space="preserve">of </w:t>
      </w:r>
      <w:r w:rsidR="00FC6DB3">
        <w:rPr>
          <w:rFonts w:ascii="Arial"/>
          <w:sz w:val="20"/>
        </w:rPr>
        <w:t>State</w:t>
      </w:r>
      <w:r w:rsidR="00FC6DB3">
        <w:rPr>
          <w:rFonts w:ascii="Arial"/>
          <w:spacing w:val="-1"/>
          <w:sz w:val="20"/>
        </w:rPr>
        <w:t xml:space="preserve"> agency</w:t>
      </w:r>
      <w:r w:rsidR="00FC6DB3">
        <w:rPr>
          <w:rFonts w:ascii="Arial"/>
          <w:spacing w:val="-2"/>
          <w:sz w:val="20"/>
        </w:rPr>
        <w:t xml:space="preserve"> </w:t>
      </w:r>
      <w:r w:rsidR="00FC6DB3">
        <w:rPr>
          <w:rFonts w:ascii="Arial"/>
          <w:spacing w:val="-1"/>
          <w:sz w:val="20"/>
        </w:rPr>
        <w:t>designated bank</w:t>
      </w:r>
    </w:p>
    <w:p w:rsidR="00FC6DB3" w:rsidP="00FC6DB3" w:rsidRDefault="002F3458">
      <w:pPr>
        <w:pStyle w:val="BodyText"/>
        <w:spacing w:line="312" w:lineRule="auto"/>
        <w:ind w:left="547"/>
      </w:pPr>
      <w:sdt>
        <w:sdtPr>
          <w:id w:val="-111636809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Other: </w:t>
      </w:r>
      <w:r w:rsidR="00FC6DB3">
        <w:fldChar w:fldCharType="begin">
          <w:ffData>
            <w:name w:val="Text21"/>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FC6DB3">
      <w:pPr>
        <w:spacing w:line="20" w:lineRule="atLeast"/>
        <w:ind w:left="1430"/>
        <w:rPr>
          <w:rFonts w:ascii="Arial" w:hAnsi="Arial" w:eastAsia="Arial" w:cs="Arial"/>
          <w:sz w:val="2"/>
          <w:szCs w:val="2"/>
        </w:rPr>
      </w:pPr>
    </w:p>
    <w:p w:rsidR="00FC6DB3" w:rsidP="00703A8E" w:rsidRDefault="00FC6DB3">
      <w:pPr>
        <w:pStyle w:val="Heading3"/>
        <w:numPr>
          <w:ilvl w:val="1"/>
          <w:numId w:val="70"/>
        </w:numPr>
        <w:tabs>
          <w:tab w:val="left" w:pos="480"/>
        </w:tabs>
        <w:spacing w:before="101"/>
        <w:rPr>
          <w:b w:val="0"/>
          <w:bCs w:val="0"/>
        </w:rPr>
      </w:pPr>
      <w:r>
        <w:t>The</w:t>
      </w:r>
      <w:r>
        <w:rPr>
          <w:spacing w:val="-3"/>
        </w:rPr>
        <w:t xml:space="preserve"> </w:t>
      </w:r>
      <w:r>
        <w:t>State</w:t>
      </w:r>
      <w:r>
        <w:rPr>
          <w:spacing w:val="-3"/>
        </w:rPr>
        <w:t xml:space="preserve"> </w:t>
      </w:r>
      <w:r>
        <w:rPr>
          <w:spacing w:val="-1"/>
        </w:rPr>
        <w:t>agency</w:t>
      </w:r>
      <w:r>
        <w:rPr>
          <w:spacing w:val="-2"/>
        </w:rPr>
        <w:t xml:space="preserve"> </w:t>
      </w:r>
      <w:r>
        <w:rPr>
          <w:spacing w:val="-1"/>
        </w:rPr>
        <w:t>acquires</w:t>
      </w:r>
      <w:r>
        <w:rPr>
          <w:spacing w:val="-2"/>
        </w:rPr>
        <w:t xml:space="preserve"> </w:t>
      </w:r>
      <w:r>
        <w:t>EBT</w:t>
      </w:r>
      <w:r>
        <w:rPr>
          <w:spacing w:val="-2"/>
        </w:rPr>
        <w:t xml:space="preserve"> </w:t>
      </w:r>
      <w:r>
        <w:rPr>
          <w:spacing w:val="-1"/>
        </w:rPr>
        <w:t>services</w:t>
      </w:r>
      <w:r>
        <w:rPr>
          <w:spacing w:val="-2"/>
        </w:rPr>
        <w:t xml:space="preserve"> </w:t>
      </w:r>
      <w:r>
        <w:t>through:</w:t>
      </w:r>
    </w:p>
    <w:p w:rsidR="00FC6DB3" w:rsidP="00FC6DB3" w:rsidRDefault="002F3458">
      <w:pPr>
        <w:pStyle w:val="BodyText"/>
        <w:spacing w:line="375" w:lineRule="auto"/>
        <w:ind w:left="540" w:right="-30"/>
        <w:rPr>
          <w:spacing w:val="-1"/>
        </w:rPr>
      </w:pPr>
      <w:sdt>
        <w:sdtPr>
          <w:rPr>
            <w:spacing w:val="-1"/>
          </w:rPr>
          <w:id w:val="-93793544"/>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 xml:space="preserve"> Competitive bids among </w:t>
      </w:r>
      <w:r w:rsidR="00FC6DB3">
        <w:t>EBT</w:t>
      </w:r>
      <w:r w:rsidR="00FC6DB3">
        <w:rPr>
          <w:spacing w:val="-1"/>
        </w:rPr>
        <w:t xml:space="preserve"> processors</w:t>
      </w:r>
    </w:p>
    <w:p w:rsidR="00FC6DB3" w:rsidP="00FC6DB3" w:rsidRDefault="002F3458">
      <w:pPr>
        <w:pStyle w:val="BodyText"/>
        <w:spacing w:line="375" w:lineRule="auto"/>
        <w:ind w:left="540" w:right="60"/>
      </w:pPr>
      <w:sdt>
        <w:sdtPr>
          <w:rPr>
            <w:spacing w:val="23"/>
          </w:rPr>
          <w:id w:val="-429427122"/>
          <w14:checkbox>
            <w14:checked w14:val="0"/>
            <w14:checkedState w14:font="MS Gothic" w14:val="2612"/>
            <w14:uncheckedState w14:font="MS Gothic" w14:val="2610"/>
          </w14:checkbox>
        </w:sdtPr>
        <w:sdtContent>
          <w:r w:rsidR="00FC6DB3">
            <w:rPr>
              <w:rFonts w:hint="eastAsia" w:ascii="MS Gothic" w:hAnsi="MS Gothic" w:eastAsia="MS Gothic"/>
              <w:spacing w:val="23"/>
            </w:rPr>
            <w:t>☐</w:t>
          </w:r>
        </w:sdtContent>
      </w:sdt>
      <w:r w:rsidR="00FC6DB3">
        <w:t>State</w:t>
      </w:r>
      <w:r w:rsidR="00FC6DB3">
        <w:rPr>
          <w:spacing w:val="-3"/>
        </w:rPr>
        <w:t xml:space="preserve"> </w:t>
      </w:r>
      <w:r w:rsidR="00FC6DB3">
        <w:rPr>
          <w:spacing w:val="-1"/>
        </w:rPr>
        <w:t>agency</w:t>
      </w:r>
      <w:r w:rsidR="00FC6DB3">
        <w:rPr>
          <w:spacing w:val="-2"/>
        </w:rPr>
        <w:t xml:space="preserve"> </w:t>
      </w:r>
      <w:r w:rsidR="00FC6DB3">
        <w:t>IT</w:t>
      </w:r>
      <w:r w:rsidR="00FC6DB3">
        <w:rPr>
          <w:spacing w:val="-2"/>
        </w:rPr>
        <w:t xml:space="preserve"> </w:t>
      </w:r>
      <w:r w:rsidR="00FC6DB3">
        <w:t>services</w:t>
      </w:r>
    </w:p>
    <w:p w:rsidR="00FC6DB3" w:rsidP="00FC6DB3" w:rsidRDefault="002F3458">
      <w:pPr>
        <w:pStyle w:val="BodyText"/>
        <w:spacing w:before="3" w:line="375" w:lineRule="auto"/>
        <w:ind w:left="540" w:right="150"/>
      </w:pPr>
      <w:sdt>
        <w:sdtPr>
          <w:id w:val="160276779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State</w:t>
      </w:r>
      <w:r w:rsidR="00FC6DB3">
        <w:rPr>
          <w:spacing w:val="-3"/>
        </w:rPr>
        <w:t xml:space="preserve"> </w:t>
      </w:r>
      <w:r w:rsidR="00FC6DB3">
        <w:rPr>
          <w:spacing w:val="-1"/>
        </w:rPr>
        <w:t>hosted</w:t>
      </w:r>
      <w:r w:rsidR="00FC6DB3">
        <w:rPr>
          <w:spacing w:val="-3"/>
        </w:rPr>
        <w:t xml:space="preserve"> </w:t>
      </w:r>
      <w:r w:rsidR="00FC6DB3">
        <w:t>EBT</w:t>
      </w:r>
      <w:r w:rsidR="00FC6DB3">
        <w:rPr>
          <w:spacing w:val="-3"/>
        </w:rPr>
        <w:t xml:space="preserve"> </w:t>
      </w:r>
      <w:r w:rsidR="00FC6DB3">
        <w:t>services</w:t>
      </w:r>
    </w:p>
    <w:p w:rsidR="00FC6DB3" w:rsidP="00FC6DB3" w:rsidRDefault="002F3458">
      <w:pPr>
        <w:pStyle w:val="BodyText"/>
        <w:spacing w:before="3" w:line="375" w:lineRule="auto"/>
        <w:ind w:left="540" w:right="60"/>
      </w:pPr>
      <w:sdt>
        <w:sdtPr>
          <w:id w:val="-10311877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Other: </w:t>
      </w:r>
      <w:r w:rsidR="00FC6DB3">
        <w:fldChar w:fldCharType="begin">
          <w:ffData>
            <w:name w:val="Text22"/>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FC6DB3">
      <w:pPr>
        <w:pStyle w:val="Heading3"/>
        <w:spacing w:before="4"/>
        <w:ind w:left="120" w:firstLine="0"/>
        <w:rPr>
          <w:b w:val="0"/>
          <w:bCs w:val="0"/>
        </w:rPr>
      </w:pPr>
      <w:r>
        <w:rPr>
          <w:spacing w:val="-1"/>
        </w:rPr>
        <w:t>ADDITIONAL</w:t>
      </w:r>
      <w:r>
        <w:rPr>
          <w:spacing w:val="-5"/>
        </w:rPr>
        <w:t xml:space="preserve"> </w:t>
      </w:r>
      <w:r>
        <w:rPr>
          <w:spacing w:val="-1"/>
        </w:rPr>
        <w:t>DETAIL:</w:t>
      </w:r>
      <w:r>
        <w:rPr>
          <w:spacing w:val="-5"/>
        </w:rPr>
        <w:t xml:space="preserve"> </w:t>
      </w:r>
      <w:r>
        <w:t>Management</w:t>
      </w:r>
      <w:r>
        <w:rPr>
          <w:spacing w:val="-5"/>
        </w:rPr>
        <w:t xml:space="preserve"> </w:t>
      </w:r>
      <w:r>
        <w:t>Information</w:t>
      </w:r>
      <w:r>
        <w:rPr>
          <w:spacing w:val="-6"/>
        </w:rPr>
        <w:t xml:space="preserve"> </w:t>
      </w:r>
      <w:r>
        <w:t>System</w:t>
      </w:r>
      <w:r>
        <w:rPr>
          <w:spacing w:val="-5"/>
        </w:rPr>
        <w:t xml:space="preserve"> </w:t>
      </w:r>
      <w:r>
        <w:rPr>
          <w:spacing w:val="-1"/>
        </w:rPr>
        <w:t>Appendix</w:t>
      </w:r>
      <w:r>
        <w:rPr>
          <w:spacing w:val="-5"/>
        </w:rPr>
        <w:t xml:space="preserve"> </w:t>
      </w:r>
      <w:r>
        <w:rPr>
          <w:spacing w:val="-1"/>
        </w:rPr>
        <w:t>and/or</w:t>
      </w:r>
      <w:r>
        <w:rPr>
          <w:spacing w:val="-4"/>
        </w:rPr>
        <w:t xml:space="preserve"> </w:t>
      </w:r>
      <w:r>
        <w:t>Procedure</w:t>
      </w:r>
      <w:r>
        <w:rPr>
          <w:spacing w:val="-6"/>
        </w:rPr>
        <w:t xml:space="preserve"> </w:t>
      </w:r>
      <w:r>
        <w:t>Manual</w:t>
      </w:r>
      <w:r>
        <w:rPr>
          <w:spacing w:val="-4"/>
        </w:rPr>
        <w:t xml:space="preserve"> </w:t>
      </w:r>
      <w:r>
        <w:t xml:space="preserve">(cite):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rPr>
          <w:rFonts w:ascii="Arial" w:hAnsi="Arial" w:eastAsia="Arial" w:cs="Arial"/>
          <w:b/>
          <w:bCs/>
        </w:rPr>
      </w:pPr>
    </w:p>
    <w:p w:rsidR="00FC6DB3" w:rsidP="00703A8E" w:rsidRDefault="00FC6DB3">
      <w:pPr>
        <w:numPr>
          <w:ilvl w:val="0"/>
          <w:numId w:val="70"/>
        </w:numPr>
        <w:tabs>
          <w:tab w:val="left" w:pos="480"/>
        </w:tabs>
        <w:rPr>
          <w:rFonts w:ascii="Arial" w:hAnsi="Arial" w:eastAsia="Arial" w:cs="Arial"/>
          <w:sz w:val="20"/>
          <w:szCs w:val="20"/>
        </w:rPr>
      </w:pPr>
      <w:r>
        <w:rPr>
          <w:rFonts w:ascii="Arial"/>
          <w:b/>
          <w:sz w:val="20"/>
        </w:rPr>
        <w:t>System</w:t>
      </w:r>
      <w:r>
        <w:rPr>
          <w:rFonts w:ascii="Arial"/>
          <w:b/>
          <w:spacing w:val="-8"/>
          <w:sz w:val="20"/>
        </w:rPr>
        <w:t xml:space="preserve"> </w:t>
      </w:r>
      <w:r>
        <w:rPr>
          <w:rFonts w:ascii="Arial"/>
          <w:b/>
          <w:sz w:val="20"/>
        </w:rPr>
        <w:t>Security/Data</w:t>
      </w:r>
      <w:r>
        <w:rPr>
          <w:rFonts w:ascii="Arial"/>
          <w:b/>
          <w:spacing w:val="-8"/>
          <w:sz w:val="20"/>
        </w:rPr>
        <w:t xml:space="preserve"> </w:t>
      </w:r>
      <w:r>
        <w:rPr>
          <w:rFonts w:ascii="Arial"/>
          <w:b/>
          <w:spacing w:val="-1"/>
          <w:sz w:val="20"/>
        </w:rPr>
        <w:t>Confidentiality</w:t>
      </w:r>
    </w:p>
    <w:p w:rsidR="00FC6DB3" w:rsidP="00703A8E" w:rsidRDefault="00FC6DB3">
      <w:pPr>
        <w:numPr>
          <w:ilvl w:val="1"/>
          <w:numId w:val="70"/>
        </w:numPr>
        <w:tabs>
          <w:tab w:val="left" w:pos="480"/>
        </w:tabs>
        <w:spacing w:before="130" w:line="250" w:lineRule="auto"/>
        <w:ind w:right="270"/>
        <w:rPr>
          <w:rFonts w:ascii="Arial" w:hAnsi="Arial" w:eastAsia="Arial" w:cs="Arial"/>
          <w:sz w:val="20"/>
          <w:szCs w:val="20"/>
        </w:rPr>
      </w:pPr>
      <w:r>
        <w:rPr>
          <w:rFonts w:ascii="Arial"/>
          <w:b/>
          <w:sz w:val="20"/>
        </w:rPr>
        <w:t>To</w:t>
      </w:r>
      <w:r>
        <w:rPr>
          <w:rFonts w:ascii="Arial"/>
          <w:b/>
          <w:spacing w:val="-2"/>
          <w:sz w:val="20"/>
        </w:rPr>
        <w:t xml:space="preserve"> </w:t>
      </w:r>
      <w:r>
        <w:rPr>
          <w:rFonts w:ascii="Arial"/>
          <w:b/>
          <w:spacing w:val="-1"/>
          <w:sz w:val="20"/>
        </w:rPr>
        <w:t xml:space="preserve">ensure </w:t>
      </w:r>
      <w:r>
        <w:rPr>
          <w:rFonts w:ascii="Arial"/>
          <w:b/>
          <w:sz w:val="20"/>
        </w:rPr>
        <w:t>that</w:t>
      </w:r>
      <w:r>
        <w:rPr>
          <w:rFonts w:ascii="Arial"/>
          <w:b/>
          <w:spacing w:val="-1"/>
          <w:sz w:val="20"/>
        </w:rPr>
        <w:t xml:space="preserve"> </w:t>
      </w:r>
      <w:r>
        <w:rPr>
          <w:rFonts w:ascii="Arial"/>
          <w:b/>
          <w:sz w:val="20"/>
        </w:rPr>
        <w:t>data</w:t>
      </w:r>
      <w:r>
        <w:rPr>
          <w:rFonts w:ascii="Arial"/>
          <w:b/>
          <w:spacing w:val="-3"/>
          <w:sz w:val="20"/>
        </w:rPr>
        <w:t xml:space="preserve"> </w:t>
      </w:r>
      <w:r>
        <w:rPr>
          <w:rFonts w:ascii="Arial"/>
          <w:b/>
          <w:sz w:val="20"/>
        </w:rPr>
        <w:t>files</w:t>
      </w:r>
      <w:r>
        <w:rPr>
          <w:rFonts w:ascii="Arial"/>
          <w:b/>
          <w:spacing w:val="-1"/>
          <w:sz w:val="20"/>
        </w:rPr>
        <w:t xml:space="preserve"> and computer</w:t>
      </w:r>
      <w:r>
        <w:rPr>
          <w:rFonts w:ascii="Arial"/>
          <w:b/>
          <w:spacing w:val="-2"/>
          <w:sz w:val="20"/>
        </w:rPr>
        <w:t xml:space="preserve"> </w:t>
      </w:r>
      <w:r>
        <w:rPr>
          <w:rFonts w:ascii="Arial"/>
          <w:b/>
          <w:sz w:val="20"/>
        </w:rPr>
        <w:t>programs</w:t>
      </w:r>
      <w:r>
        <w:rPr>
          <w:rFonts w:ascii="Arial"/>
          <w:b/>
          <w:spacing w:val="-2"/>
          <w:sz w:val="20"/>
        </w:rPr>
        <w:t xml:space="preserve"> </w:t>
      </w:r>
      <w:r>
        <w:rPr>
          <w:rFonts w:ascii="Arial"/>
          <w:b/>
          <w:spacing w:val="-1"/>
          <w:sz w:val="20"/>
        </w:rPr>
        <w:t xml:space="preserve">are </w:t>
      </w:r>
      <w:r>
        <w:rPr>
          <w:rFonts w:ascii="Arial"/>
          <w:b/>
          <w:sz w:val="20"/>
        </w:rPr>
        <w:t>protected,</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2"/>
          <w:sz w:val="20"/>
        </w:rPr>
        <w:t xml:space="preserve"> </w:t>
      </w:r>
      <w:r>
        <w:rPr>
          <w:rFonts w:ascii="Arial"/>
          <w:b/>
          <w:spacing w:val="-1"/>
          <w:sz w:val="20"/>
        </w:rPr>
        <w:t>agency ensures</w:t>
      </w:r>
      <w:r>
        <w:rPr>
          <w:rFonts w:ascii="Arial"/>
          <w:b/>
          <w:spacing w:val="-2"/>
          <w:sz w:val="20"/>
        </w:rPr>
        <w:t xml:space="preserve"> </w:t>
      </w:r>
      <w:r>
        <w:rPr>
          <w:rFonts w:ascii="Arial"/>
          <w:b/>
          <w:sz w:val="20"/>
        </w:rPr>
        <w:t>that</w:t>
      </w:r>
      <w:r>
        <w:rPr>
          <w:rFonts w:ascii="Arial"/>
          <w:b/>
          <w:spacing w:val="-1"/>
          <w:sz w:val="20"/>
        </w:rPr>
        <w:t xml:space="preserve"> </w:t>
      </w:r>
      <w:r>
        <w:rPr>
          <w:rFonts w:ascii="Arial"/>
          <w:b/>
          <w:sz w:val="20"/>
        </w:rPr>
        <w:t>(check</w:t>
      </w:r>
      <w:r>
        <w:rPr>
          <w:rFonts w:ascii="Arial"/>
          <w:b/>
          <w:spacing w:val="-2"/>
          <w:sz w:val="20"/>
        </w:rPr>
        <w:t xml:space="preserve"> </w:t>
      </w:r>
      <w:r>
        <w:rPr>
          <w:rFonts w:ascii="Arial"/>
          <w:b/>
          <w:spacing w:val="-1"/>
          <w:sz w:val="20"/>
        </w:rPr>
        <w:t xml:space="preserve">all </w:t>
      </w:r>
      <w:r>
        <w:rPr>
          <w:rFonts w:ascii="Arial"/>
          <w:b/>
          <w:sz w:val="20"/>
        </w:rPr>
        <w:t>that</w:t>
      </w:r>
      <w:r>
        <w:rPr>
          <w:rFonts w:ascii="Arial"/>
          <w:b/>
          <w:spacing w:val="28"/>
          <w:sz w:val="20"/>
        </w:rPr>
        <w:t xml:space="preserve"> </w:t>
      </w:r>
      <w:r>
        <w:rPr>
          <w:rFonts w:ascii="Arial"/>
          <w:b/>
          <w:spacing w:val="-1"/>
          <w:sz w:val="20"/>
        </w:rPr>
        <w:t>apply):</w:t>
      </w:r>
    </w:p>
    <w:p w:rsidR="00FC6DB3" w:rsidP="00FC6DB3" w:rsidRDefault="00FC6DB3">
      <w:pPr>
        <w:rPr>
          <w:rFonts w:ascii="Arial" w:hAnsi="Arial" w:eastAsia="Arial" w:cs="Arial"/>
          <w:b/>
          <w:bCs/>
          <w:sz w:val="20"/>
          <w:szCs w:val="20"/>
        </w:rPr>
      </w:pPr>
    </w:p>
    <w:p w:rsidR="00FC6DB3" w:rsidP="00FC6DB3" w:rsidRDefault="002F3458">
      <w:pPr>
        <w:pStyle w:val="BodyText"/>
        <w:spacing w:line="300" w:lineRule="auto"/>
        <w:ind w:left="547" w:right="1576"/>
      </w:pPr>
      <w:sdt>
        <w:sdtPr>
          <w:id w:val="521517603"/>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There</w:t>
      </w:r>
      <w:r w:rsidR="00FC6DB3">
        <w:rPr>
          <w:spacing w:val="-2"/>
        </w:rPr>
        <w:t xml:space="preserve"> </w:t>
      </w:r>
      <w:r w:rsidR="00FC6DB3">
        <w:rPr>
          <w:spacing w:val="-1"/>
        </w:rPr>
        <w:t>is</w:t>
      </w:r>
      <w:r w:rsidR="00FC6DB3">
        <w:t xml:space="preserve"> a</w:t>
      </w:r>
      <w:r w:rsidR="00FC6DB3">
        <w:rPr>
          <w:spacing w:val="-1"/>
        </w:rPr>
        <w:t xml:space="preserve"> </w:t>
      </w:r>
      <w:r w:rsidR="00FC6DB3">
        <w:t>separate</w:t>
      </w:r>
      <w:r w:rsidR="00FC6DB3">
        <w:rPr>
          <w:spacing w:val="-2"/>
        </w:rPr>
        <w:t xml:space="preserve"> </w:t>
      </w:r>
      <w:r w:rsidR="00FC6DB3">
        <w:rPr>
          <w:spacing w:val="-1"/>
        </w:rPr>
        <w:t>organizational</w:t>
      </w:r>
      <w:r w:rsidR="00FC6DB3">
        <w:t xml:space="preserve"> </w:t>
      </w:r>
      <w:r w:rsidR="00FC6DB3">
        <w:rPr>
          <w:spacing w:val="-1"/>
        </w:rPr>
        <w:t>area/individual</w:t>
      </w:r>
      <w:r w:rsidR="00FC6DB3">
        <w:t xml:space="preserve"> to</w:t>
      </w:r>
      <w:r w:rsidR="00FC6DB3">
        <w:rPr>
          <w:spacing w:val="-1"/>
        </w:rPr>
        <w:t xml:space="preserve"> </w:t>
      </w:r>
      <w:r w:rsidR="00FC6DB3">
        <w:t>control</w:t>
      </w:r>
      <w:r w:rsidR="00FC6DB3">
        <w:rPr>
          <w:spacing w:val="-2"/>
        </w:rPr>
        <w:t xml:space="preserve"> </w:t>
      </w:r>
      <w:r w:rsidR="00FC6DB3">
        <w:rPr>
          <w:spacing w:val="-1"/>
        </w:rPr>
        <w:t>access</w:t>
      </w:r>
      <w:r w:rsidR="00FC6DB3">
        <w:t xml:space="preserve"> to</w:t>
      </w:r>
      <w:r w:rsidR="00FC6DB3">
        <w:rPr>
          <w:spacing w:val="-1"/>
        </w:rPr>
        <w:t xml:space="preserve"> electronic </w:t>
      </w:r>
      <w:r w:rsidR="00FC6DB3">
        <w:t>storage</w:t>
      </w:r>
      <w:r w:rsidR="00FC6DB3">
        <w:rPr>
          <w:spacing w:val="-1"/>
        </w:rPr>
        <w:t xml:space="preserve"> </w:t>
      </w:r>
      <w:r w:rsidR="00FC6DB3">
        <w:t>media.</w:t>
      </w:r>
      <w:r w:rsidR="00FC6DB3">
        <w:rPr>
          <w:spacing w:val="26"/>
        </w:rPr>
        <w:t xml:space="preserve"> </w:t>
      </w:r>
      <w:sdt>
        <w:sdtPr>
          <w:rPr>
            <w:spacing w:val="26"/>
          </w:rPr>
          <w:id w:val="848911847"/>
          <w14:checkbox>
            <w14:checked w14:val="0"/>
            <w14:checkedState w14:font="MS Gothic" w14:val="2612"/>
            <w14:uncheckedState w14:font="MS Gothic" w14:val="2610"/>
          </w14:checkbox>
        </w:sdtPr>
        <w:sdtContent>
          <w:r w:rsidR="00FC6DB3">
            <w:rPr>
              <w:rFonts w:hint="eastAsia" w:ascii="MS Gothic" w:hAnsi="MS Gothic" w:eastAsia="MS Gothic"/>
              <w:spacing w:val="26"/>
            </w:rPr>
            <w:t>☐</w:t>
          </w:r>
        </w:sdtContent>
      </w:sdt>
      <w:r w:rsidR="00FC6DB3">
        <w:rPr>
          <w:spacing w:val="26"/>
        </w:rPr>
        <w:t xml:space="preserve"> </w:t>
      </w:r>
      <w:r w:rsidR="00FC6DB3">
        <w:t>Access</w:t>
      </w:r>
      <w:r w:rsidR="00FC6DB3">
        <w:rPr>
          <w:spacing w:val="-2"/>
        </w:rPr>
        <w:t xml:space="preserve"> </w:t>
      </w:r>
      <w:r w:rsidR="00FC6DB3">
        <w:t>to</w:t>
      </w:r>
      <w:r w:rsidR="00FC6DB3">
        <w:rPr>
          <w:spacing w:val="-1"/>
        </w:rPr>
        <w:t xml:space="preserve"> </w:t>
      </w:r>
      <w:r w:rsidR="00FC6DB3">
        <w:t>WIC</w:t>
      </w:r>
      <w:r w:rsidR="00FC6DB3">
        <w:rPr>
          <w:spacing w:val="-2"/>
        </w:rPr>
        <w:t xml:space="preserve"> </w:t>
      </w:r>
      <w:r w:rsidR="00FC6DB3">
        <w:t>Program</w:t>
      </w:r>
      <w:r w:rsidR="00FC6DB3">
        <w:rPr>
          <w:spacing w:val="-1"/>
        </w:rPr>
        <w:t xml:space="preserve"> data </w:t>
      </w:r>
      <w:r w:rsidR="00FC6DB3">
        <w:t>files</w:t>
      </w:r>
      <w:r w:rsidR="00FC6DB3">
        <w:rPr>
          <w:spacing w:val="-1"/>
        </w:rPr>
        <w:t xml:space="preserve"> is</w:t>
      </w:r>
      <w:r w:rsidR="00FC6DB3">
        <w:t xml:space="preserve"> controlled</w:t>
      </w:r>
      <w:r w:rsidR="00FC6DB3">
        <w:rPr>
          <w:spacing w:val="-2"/>
        </w:rPr>
        <w:t xml:space="preserve"> </w:t>
      </w:r>
      <w:r w:rsidR="00FC6DB3">
        <w:t>through</w:t>
      </w:r>
      <w:r w:rsidR="00FC6DB3">
        <w:rPr>
          <w:spacing w:val="-1"/>
        </w:rPr>
        <w:t xml:space="preserve"> password access</w:t>
      </w:r>
      <w:r w:rsidR="00FC6DB3">
        <w:t xml:space="preserve"> </w:t>
      </w:r>
      <w:r w:rsidR="00FC6DB3">
        <w:rPr>
          <w:spacing w:val="-1"/>
        </w:rPr>
        <w:t xml:space="preserve">or </w:t>
      </w:r>
      <w:r w:rsidR="00FC6DB3">
        <w:t>similar</w:t>
      </w:r>
      <w:r w:rsidR="00FC6DB3">
        <w:rPr>
          <w:spacing w:val="-1"/>
        </w:rPr>
        <w:t xml:space="preserve"> </w:t>
      </w:r>
      <w:r w:rsidR="00FC6DB3">
        <w:t>control.</w:t>
      </w:r>
    </w:p>
    <w:p w:rsidR="00FC6DB3" w:rsidP="00FC6DB3" w:rsidRDefault="002F3458">
      <w:pPr>
        <w:pStyle w:val="BodyText"/>
        <w:spacing w:line="300" w:lineRule="auto"/>
        <w:ind w:left="547" w:right="1959"/>
        <w:rPr>
          <w:spacing w:val="28"/>
        </w:rPr>
      </w:pPr>
      <w:sdt>
        <w:sdtPr>
          <w:id w:val="200123012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Operational</w:t>
      </w:r>
      <w:r w:rsidR="00FC6DB3">
        <w:rPr>
          <w:spacing w:val="-2"/>
        </w:rPr>
        <w:t xml:space="preserve"> </w:t>
      </w:r>
      <w:r w:rsidR="00FC6DB3">
        <w:rPr>
          <w:spacing w:val="-1"/>
        </w:rPr>
        <w:t>personnel</w:t>
      </w:r>
      <w:r w:rsidR="00FC6DB3">
        <w:t xml:space="preserve"> </w:t>
      </w:r>
      <w:r w:rsidR="00FC6DB3">
        <w:rPr>
          <w:spacing w:val="-1"/>
        </w:rPr>
        <w:t>are</w:t>
      </w:r>
      <w:r w:rsidR="00FC6DB3">
        <w:t xml:space="preserve"> </w:t>
      </w:r>
      <w:r w:rsidR="00FC6DB3">
        <w:rPr>
          <w:spacing w:val="-1"/>
        </w:rPr>
        <w:t xml:space="preserve">limited </w:t>
      </w:r>
      <w:r w:rsidR="00FC6DB3">
        <w:t>to</w:t>
      </w:r>
      <w:r w:rsidR="00FC6DB3">
        <w:rPr>
          <w:spacing w:val="-1"/>
        </w:rPr>
        <w:t xml:space="preserve"> only</w:t>
      </w:r>
      <w:r w:rsidR="00FC6DB3">
        <w:t xml:space="preserve"> those</w:t>
      </w:r>
      <w:r w:rsidR="00FC6DB3">
        <w:rPr>
          <w:spacing w:val="-2"/>
        </w:rPr>
        <w:t xml:space="preserve"> </w:t>
      </w:r>
      <w:r w:rsidR="00FC6DB3">
        <w:rPr>
          <w:spacing w:val="-1"/>
        </w:rPr>
        <w:t>jobs</w:t>
      </w:r>
      <w:r w:rsidR="00FC6DB3">
        <w:t xml:space="preserve"> for</w:t>
      </w:r>
      <w:r w:rsidR="00FC6DB3">
        <w:rPr>
          <w:spacing w:val="-1"/>
        </w:rPr>
        <w:t xml:space="preserve"> which </w:t>
      </w:r>
      <w:r w:rsidR="00FC6DB3">
        <w:t>they</w:t>
      </w:r>
      <w:r w:rsidR="00FC6DB3">
        <w:rPr>
          <w:spacing w:val="-1"/>
        </w:rPr>
        <w:t xml:space="preserve"> are</w:t>
      </w:r>
      <w:r w:rsidR="00FC6DB3">
        <w:t xml:space="preserve"> responsible.</w:t>
      </w:r>
      <w:r w:rsidR="00FC6DB3">
        <w:rPr>
          <w:spacing w:val="28"/>
        </w:rPr>
        <w:t xml:space="preserve"> </w:t>
      </w:r>
    </w:p>
    <w:p w:rsidR="00FC6DB3" w:rsidP="00FC6DB3" w:rsidRDefault="002F3458">
      <w:pPr>
        <w:pStyle w:val="BodyText"/>
        <w:spacing w:line="300" w:lineRule="auto"/>
        <w:ind w:left="540" w:right="1959"/>
        <w:rPr>
          <w:rFonts w:cs="Arial"/>
          <w:sz w:val="17"/>
          <w:szCs w:val="17"/>
        </w:rPr>
      </w:pPr>
      <w:sdt>
        <w:sdtPr>
          <w:rPr>
            <w:spacing w:val="28"/>
          </w:rPr>
          <w:id w:val="1015807940"/>
          <w14:checkbox>
            <w14:checked w14:val="0"/>
            <w14:checkedState w14:font="MS Gothic" w14:val="2612"/>
            <w14:uncheckedState w14:font="MS Gothic" w14:val="2610"/>
          </w14:checkbox>
        </w:sdtPr>
        <w:sdtContent>
          <w:r w:rsidR="00FC6DB3">
            <w:rPr>
              <w:rFonts w:hint="eastAsia" w:ascii="MS Gothic" w:hAnsi="MS Gothic" w:eastAsia="MS Gothic"/>
              <w:spacing w:val="28"/>
            </w:rPr>
            <w:t>☐</w:t>
          </w:r>
        </w:sdtContent>
      </w:sdt>
      <w:r w:rsidR="00FC6DB3">
        <w:rPr>
          <w:spacing w:val="28"/>
        </w:rPr>
        <w:t xml:space="preserve"> </w:t>
      </w:r>
      <w:r w:rsidR="00FC6DB3">
        <w:t>Passwords</w:t>
      </w:r>
      <w:r w:rsidR="00FC6DB3">
        <w:rPr>
          <w:spacing w:val="-1"/>
        </w:rPr>
        <w:t xml:space="preserve"> are</w:t>
      </w:r>
      <w:r w:rsidR="00FC6DB3">
        <w:t xml:space="preserve"> </w:t>
      </w:r>
      <w:r w:rsidR="00FC6DB3">
        <w:rPr>
          <w:spacing w:val="-1"/>
        </w:rPr>
        <w:t>protected.</w:t>
      </w:r>
    </w:p>
    <w:p w:rsidR="00FC6DB3" w:rsidP="00FC6DB3" w:rsidRDefault="002F3458">
      <w:pPr>
        <w:pStyle w:val="BodyText"/>
        <w:spacing w:line="300" w:lineRule="auto"/>
        <w:ind w:left="540"/>
      </w:pPr>
      <w:sdt>
        <w:sdtPr>
          <w:id w:val="-110163978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Passwords</w:t>
      </w:r>
      <w:r w:rsidR="00FC6DB3">
        <w:rPr>
          <w:spacing w:val="-1"/>
        </w:rPr>
        <w:t xml:space="preserve"> are</w:t>
      </w:r>
      <w:r w:rsidR="00FC6DB3">
        <w:t xml:space="preserve"> changed</w:t>
      </w:r>
      <w:r w:rsidR="00FC6DB3">
        <w:rPr>
          <w:spacing w:val="-1"/>
        </w:rPr>
        <w:t xml:space="preserve"> periodically.</w:t>
      </w:r>
    </w:p>
    <w:p w:rsidR="00FC6DB3" w:rsidP="00FC6DB3" w:rsidRDefault="002F3458">
      <w:pPr>
        <w:pStyle w:val="BodyText"/>
        <w:spacing w:line="300" w:lineRule="auto"/>
        <w:ind w:left="450" w:right="270" w:firstLine="90"/>
        <w:rPr>
          <w:spacing w:val="20"/>
        </w:rPr>
      </w:pPr>
      <w:sdt>
        <w:sdtPr>
          <w:id w:val="179687541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The</w:t>
      </w:r>
      <w:r w:rsidR="00FC6DB3">
        <w:rPr>
          <w:spacing w:val="-2"/>
        </w:rPr>
        <w:t xml:space="preserve"> </w:t>
      </w:r>
      <w:r w:rsidR="00FC6DB3">
        <w:t>system</w:t>
      </w:r>
      <w:r w:rsidR="00FC6DB3">
        <w:rPr>
          <w:spacing w:val="-1"/>
        </w:rPr>
        <w:t xml:space="preserve"> access</w:t>
      </w:r>
      <w:r w:rsidR="00FC6DB3">
        <w:t xml:space="preserve"> </w:t>
      </w:r>
      <w:r w:rsidR="00FC6DB3">
        <w:rPr>
          <w:spacing w:val="-1"/>
        </w:rPr>
        <w:t>procedures are</w:t>
      </w:r>
      <w:r w:rsidR="00FC6DB3">
        <w:t xml:space="preserve"> </w:t>
      </w:r>
      <w:r w:rsidR="00FC6DB3">
        <w:rPr>
          <w:spacing w:val="-1"/>
        </w:rPr>
        <w:t>audited at</w:t>
      </w:r>
      <w:r w:rsidR="00FC6DB3">
        <w:t xml:space="preserve"> </w:t>
      </w:r>
      <w:r w:rsidR="00FC6DB3">
        <w:rPr>
          <w:spacing w:val="-1"/>
        </w:rPr>
        <w:t xml:space="preserve">least once </w:t>
      </w:r>
      <w:r w:rsidR="00FC6DB3">
        <w:t>a</w:t>
      </w:r>
      <w:r w:rsidR="00FC6DB3">
        <w:rPr>
          <w:spacing w:val="-1"/>
        </w:rPr>
        <w:t xml:space="preserve"> </w:t>
      </w:r>
      <w:r w:rsidR="00FC6DB3">
        <w:t>year.</w:t>
      </w:r>
      <w:r w:rsidR="00FC6DB3">
        <w:rPr>
          <w:spacing w:val="-2"/>
        </w:rPr>
        <w:t xml:space="preserve"> </w:t>
      </w:r>
      <w:r w:rsidR="00FC6DB3">
        <w:t>Please</w:t>
      </w:r>
      <w:r w:rsidR="00FC6DB3">
        <w:rPr>
          <w:spacing w:val="-1"/>
        </w:rPr>
        <w:t xml:space="preserve"> provide </w:t>
      </w:r>
      <w:r w:rsidR="00FC6DB3">
        <w:t>a</w:t>
      </w:r>
      <w:r w:rsidR="00FC6DB3">
        <w:rPr>
          <w:spacing w:val="-1"/>
        </w:rPr>
        <w:t xml:space="preserve"> </w:t>
      </w:r>
      <w:r w:rsidR="00FC6DB3">
        <w:t>copy</w:t>
      </w:r>
      <w:r w:rsidR="00FC6DB3">
        <w:rPr>
          <w:spacing w:val="-2"/>
        </w:rPr>
        <w:t xml:space="preserve"> </w:t>
      </w:r>
      <w:r w:rsidR="00FC6DB3">
        <w:rPr>
          <w:spacing w:val="-1"/>
        </w:rPr>
        <w:t>of access</w:t>
      </w:r>
      <w:r w:rsidR="00FC6DB3">
        <w:t xml:space="preserve"> </w:t>
      </w:r>
      <w:r w:rsidR="00FC6DB3">
        <w:rPr>
          <w:spacing w:val="-1"/>
        </w:rPr>
        <w:t>procedures.</w:t>
      </w:r>
      <w:r w:rsidR="00FC6DB3">
        <w:rPr>
          <w:spacing w:val="20"/>
        </w:rPr>
        <w:t xml:space="preserve"> </w:t>
      </w:r>
    </w:p>
    <w:p w:rsidR="00FC6DB3" w:rsidP="00FC6DB3" w:rsidRDefault="002F3458">
      <w:pPr>
        <w:pStyle w:val="BodyText"/>
        <w:spacing w:line="300" w:lineRule="auto"/>
        <w:ind w:left="450" w:right="270" w:firstLine="90"/>
      </w:pPr>
      <w:sdt>
        <w:sdtPr>
          <w:rPr>
            <w:spacing w:val="20"/>
          </w:rPr>
          <w:id w:val="-1980372530"/>
          <w14:checkbox>
            <w14:checked w14:val="0"/>
            <w14:checkedState w14:font="MS Gothic" w14:val="2612"/>
            <w14:uncheckedState w14:font="MS Gothic" w14:val="2610"/>
          </w14:checkbox>
        </w:sdtPr>
        <w:sdtContent>
          <w:r w:rsidR="00FC6DB3">
            <w:rPr>
              <w:rFonts w:hint="eastAsia" w:ascii="MS Gothic" w:hAnsi="MS Gothic" w:eastAsia="MS Gothic"/>
              <w:spacing w:val="20"/>
            </w:rPr>
            <w:t>☐</w:t>
          </w:r>
        </w:sdtContent>
      </w:sdt>
      <w:r w:rsidR="00FC6DB3">
        <w:t>Procedures</w:t>
      </w:r>
      <w:r w:rsidR="00FC6DB3">
        <w:rPr>
          <w:spacing w:val="-2"/>
        </w:rPr>
        <w:t xml:space="preserve"> </w:t>
      </w:r>
      <w:r w:rsidR="00FC6DB3">
        <w:rPr>
          <w:spacing w:val="-1"/>
        </w:rPr>
        <w:t xml:space="preserve">are implemented </w:t>
      </w:r>
      <w:r w:rsidR="00FC6DB3">
        <w:t>for</w:t>
      </w:r>
      <w:r w:rsidR="00FC6DB3">
        <w:rPr>
          <w:spacing w:val="-2"/>
        </w:rPr>
        <w:t xml:space="preserve"> </w:t>
      </w:r>
      <w:r w:rsidR="00FC6DB3">
        <w:t>timely</w:t>
      </w:r>
      <w:r w:rsidR="00FC6DB3">
        <w:rPr>
          <w:spacing w:val="-2"/>
        </w:rPr>
        <w:t xml:space="preserve"> </w:t>
      </w:r>
      <w:r w:rsidR="00FC6DB3">
        <w:t>removing</w:t>
      </w:r>
      <w:r w:rsidR="00FC6DB3">
        <w:rPr>
          <w:spacing w:val="-1"/>
        </w:rPr>
        <w:t xml:space="preserve"> passwords, </w:t>
      </w:r>
      <w:r w:rsidR="00FC6DB3">
        <w:t>ID's</w:t>
      </w:r>
      <w:r w:rsidR="00FC6DB3">
        <w:rPr>
          <w:spacing w:val="-2"/>
        </w:rPr>
        <w:t xml:space="preserve"> </w:t>
      </w:r>
      <w:r w:rsidR="00FC6DB3">
        <w:rPr>
          <w:spacing w:val="-1"/>
        </w:rPr>
        <w:t>etc. when personnel</w:t>
      </w:r>
      <w:r w:rsidR="00FC6DB3">
        <w:t xml:space="preserve"> </w:t>
      </w:r>
      <w:r w:rsidR="00FC6DB3">
        <w:rPr>
          <w:spacing w:val="-1"/>
        </w:rPr>
        <w:t>leave.</w:t>
      </w:r>
    </w:p>
    <w:p w:rsidR="00FC6DB3" w:rsidP="00FC6DB3" w:rsidRDefault="002F3458">
      <w:pPr>
        <w:pStyle w:val="BodyText"/>
        <w:tabs>
          <w:tab w:val="left" w:pos="9124"/>
        </w:tabs>
        <w:spacing w:after="100"/>
        <w:ind w:left="1080" w:right="274" w:hanging="270"/>
      </w:pPr>
      <w:sdt>
        <w:sdtPr>
          <w:id w:val="-12307442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Biennial</w:t>
      </w:r>
      <w:r w:rsidR="00FC6DB3">
        <w:rPr>
          <w:spacing w:val="-1"/>
        </w:rPr>
        <w:t xml:space="preserve"> </w:t>
      </w:r>
      <w:r w:rsidR="00FC6DB3">
        <w:t>security</w:t>
      </w:r>
      <w:r w:rsidR="00FC6DB3">
        <w:rPr>
          <w:spacing w:val="-1"/>
        </w:rPr>
        <w:t xml:space="preserve"> </w:t>
      </w:r>
      <w:r w:rsidR="00FC6DB3">
        <w:t>reviews</w:t>
      </w:r>
      <w:r w:rsidR="00FC6DB3">
        <w:rPr>
          <w:spacing w:val="-1"/>
        </w:rPr>
        <w:t xml:space="preserve"> are</w:t>
      </w:r>
      <w:r w:rsidR="00FC6DB3">
        <w:t xml:space="preserve"> </w:t>
      </w:r>
      <w:r w:rsidR="00FC6DB3">
        <w:rPr>
          <w:spacing w:val="-1"/>
        </w:rPr>
        <w:t>performed</w:t>
      </w:r>
      <w:r w:rsidR="00FC6DB3">
        <w:t xml:space="preserve"> </w:t>
      </w:r>
      <w:r w:rsidR="00FC6DB3">
        <w:rPr>
          <w:spacing w:val="-1"/>
        </w:rPr>
        <w:t xml:space="preserve">by </w:t>
      </w:r>
      <w:r w:rsidR="00FC6DB3">
        <w:rPr>
          <w:spacing w:val="-1"/>
        </w:rPr>
        <w:fldChar w:fldCharType="begin">
          <w:ffData>
            <w:name w:val="Text24"/>
            <w:enabled/>
            <w:calcOnExit w:val="0"/>
            <w:textInput/>
          </w:ffData>
        </w:fldChar>
      </w:r>
      <w:r w:rsidR="00FC6DB3">
        <w:rPr>
          <w:spacing w:val="-1"/>
        </w:rPr>
        <w:instrText xml:space="preserve"> FORMTEXT </w:instrText>
      </w:r>
      <w:r w:rsidR="00FC6DB3">
        <w:rPr>
          <w:spacing w:val="-1"/>
        </w:rPr>
      </w:r>
      <w:r w:rsidR="00FC6DB3">
        <w:rPr>
          <w:spacing w:val="-1"/>
        </w:rPr>
        <w:fldChar w:fldCharType="separate"/>
      </w:r>
      <w:r w:rsidR="00FC6DB3">
        <w:rPr>
          <w:noProof/>
          <w:spacing w:val="-1"/>
        </w:rPr>
        <w:t> </w:t>
      </w:r>
      <w:r w:rsidR="00FC6DB3">
        <w:rPr>
          <w:noProof/>
          <w:spacing w:val="-1"/>
        </w:rPr>
        <w:t> </w:t>
      </w:r>
      <w:r w:rsidR="00FC6DB3">
        <w:rPr>
          <w:noProof/>
          <w:spacing w:val="-1"/>
        </w:rPr>
        <w:t> </w:t>
      </w:r>
      <w:r w:rsidR="00FC6DB3">
        <w:rPr>
          <w:noProof/>
          <w:spacing w:val="-1"/>
        </w:rPr>
        <w:t> </w:t>
      </w:r>
      <w:r w:rsidR="00FC6DB3">
        <w:rPr>
          <w:noProof/>
          <w:spacing w:val="-1"/>
        </w:rPr>
        <w:t> </w:t>
      </w:r>
      <w:r w:rsidR="00FC6DB3">
        <w:rPr>
          <w:spacing w:val="-1"/>
        </w:rPr>
        <w:fldChar w:fldCharType="end"/>
      </w:r>
      <w:r w:rsidR="00FC6DB3">
        <w:rPr>
          <w:spacing w:val="-1"/>
        </w:rPr>
        <w:t xml:space="preserve">.  </w:t>
      </w:r>
      <w:r w:rsidR="00FC6DB3">
        <w:t>Please</w:t>
      </w:r>
      <w:r w:rsidR="00FC6DB3">
        <w:rPr>
          <w:spacing w:val="-1"/>
        </w:rPr>
        <w:t xml:space="preserve"> provide</w:t>
      </w:r>
      <w:r w:rsidR="00FC6DB3">
        <w:t xml:space="preserve"> a</w:t>
      </w:r>
      <w:r w:rsidR="00FC6DB3">
        <w:rPr>
          <w:spacing w:val="25"/>
        </w:rPr>
        <w:t xml:space="preserve"> </w:t>
      </w:r>
      <w:r w:rsidR="00FC6DB3">
        <w:rPr>
          <w:spacing w:val="-1"/>
        </w:rPr>
        <w:t xml:space="preserve">written </w:t>
      </w:r>
      <w:r w:rsidR="00FC6DB3">
        <w:t>summary</w:t>
      </w:r>
      <w:r w:rsidR="00FC6DB3">
        <w:rPr>
          <w:spacing w:val="-2"/>
        </w:rPr>
        <w:t xml:space="preserve"> </w:t>
      </w:r>
      <w:r w:rsidR="00FC6DB3">
        <w:rPr>
          <w:spacing w:val="-1"/>
        </w:rPr>
        <w:t xml:space="preserve">of </w:t>
      </w:r>
      <w:r w:rsidR="00FC6DB3">
        <w:t>the</w:t>
      </w:r>
      <w:r w:rsidR="00FC6DB3">
        <w:rPr>
          <w:spacing w:val="-1"/>
        </w:rPr>
        <w:t xml:space="preserve"> </w:t>
      </w:r>
      <w:r w:rsidR="00FC6DB3">
        <w:t>most</w:t>
      </w:r>
      <w:r w:rsidR="00FC6DB3">
        <w:rPr>
          <w:spacing w:val="-1"/>
        </w:rPr>
        <w:t xml:space="preserve"> </w:t>
      </w:r>
      <w:r w:rsidR="00FC6DB3">
        <w:t>current</w:t>
      </w:r>
      <w:r w:rsidR="00FC6DB3">
        <w:rPr>
          <w:spacing w:val="-2"/>
        </w:rPr>
        <w:t xml:space="preserve"> </w:t>
      </w:r>
      <w:r w:rsidR="00FC6DB3">
        <w:rPr>
          <w:spacing w:val="-1"/>
        </w:rPr>
        <w:t xml:space="preserve">biennial </w:t>
      </w:r>
      <w:r w:rsidR="00FC6DB3">
        <w:t>security</w:t>
      </w:r>
      <w:r w:rsidR="00FC6DB3">
        <w:rPr>
          <w:spacing w:val="-1"/>
        </w:rPr>
        <w:t xml:space="preserve"> </w:t>
      </w:r>
      <w:r w:rsidR="00FC6DB3">
        <w:t>review</w:t>
      </w:r>
    </w:p>
    <w:p w:rsidR="00FC6DB3" w:rsidP="00FC6DB3" w:rsidRDefault="002F3458">
      <w:pPr>
        <w:pStyle w:val="BodyText"/>
        <w:spacing w:line="300" w:lineRule="auto"/>
        <w:ind w:left="446" w:right="-29" w:firstLine="86"/>
        <w:rPr>
          <w:spacing w:val="-1"/>
        </w:rPr>
      </w:pPr>
      <w:sdt>
        <w:sdtPr>
          <w:id w:val="27930412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Periodic</w:t>
      </w:r>
      <w:r w:rsidR="00FC6DB3">
        <w:rPr>
          <w:spacing w:val="-1"/>
        </w:rPr>
        <w:t xml:space="preserve"> </w:t>
      </w:r>
      <w:r w:rsidR="00FC6DB3">
        <w:t>risk</w:t>
      </w:r>
      <w:r w:rsidR="00FC6DB3">
        <w:rPr>
          <w:spacing w:val="-1"/>
        </w:rPr>
        <w:t xml:space="preserve"> assessments</w:t>
      </w:r>
      <w:r w:rsidR="00FC6DB3">
        <w:t xml:space="preserve"> </w:t>
      </w:r>
      <w:r w:rsidR="00FC6DB3">
        <w:rPr>
          <w:spacing w:val="-1"/>
        </w:rPr>
        <w:t>are</w:t>
      </w:r>
      <w:r w:rsidR="00FC6DB3">
        <w:t xml:space="preserve"> </w:t>
      </w:r>
      <w:r w:rsidR="00FC6DB3">
        <w:rPr>
          <w:spacing w:val="-1"/>
        </w:rPr>
        <w:t>performed</w:t>
      </w:r>
      <w:r w:rsidR="00FC6DB3">
        <w:t xml:space="preserve"> </w:t>
      </w:r>
      <w:r w:rsidR="00FC6DB3">
        <w:rPr>
          <w:spacing w:val="-1"/>
        </w:rPr>
        <w:t xml:space="preserve">by </w:t>
      </w:r>
      <w:r w:rsidR="00FC6DB3">
        <w:rPr>
          <w:spacing w:val="-1"/>
        </w:rPr>
        <w:fldChar w:fldCharType="begin">
          <w:ffData>
            <w:name w:val="Text25"/>
            <w:enabled/>
            <w:calcOnExit w:val="0"/>
            <w:textInput/>
          </w:ffData>
        </w:fldChar>
      </w:r>
      <w:r w:rsidR="00FC6DB3">
        <w:rPr>
          <w:spacing w:val="-1"/>
        </w:rPr>
        <w:instrText xml:space="preserve"> FORMTEXT </w:instrText>
      </w:r>
      <w:r w:rsidR="00FC6DB3">
        <w:rPr>
          <w:spacing w:val="-1"/>
        </w:rPr>
      </w:r>
      <w:r w:rsidR="00FC6DB3">
        <w:rPr>
          <w:spacing w:val="-1"/>
        </w:rPr>
        <w:fldChar w:fldCharType="separate"/>
      </w:r>
      <w:r w:rsidR="00FC6DB3">
        <w:rPr>
          <w:noProof/>
          <w:spacing w:val="-1"/>
        </w:rPr>
        <w:t> </w:t>
      </w:r>
      <w:r w:rsidR="00FC6DB3">
        <w:rPr>
          <w:noProof/>
          <w:spacing w:val="-1"/>
        </w:rPr>
        <w:t> </w:t>
      </w:r>
      <w:r w:rsidR="00FC6DB3">
        <w:rPr>
          <w:noProof/>
          <w:spacing w:val="-1"/>
        </w:rPr>
        <w:t> </w:t>
      </w:r>
      <w:r w:rsidR="00FC6DB3">
        <w:rPr>
          <w:noProof/>
          <w:spacing w:val="-1"/>
        </w:rPr>
        <w:t> </w:t>
      </w:r>
      <w:r w:rsidR="00FC6DB3">
        <w:rPr>
          <w:noProof/>
          <w:spacing w:val="-1"/>
        </w:rPr>
        <w:t> </w:t>
      </w:r>
      <w:r w:rsidR="00FC6DB3">
        <w:rPr>
          <w:spacing w:val="-1"/>
        </w:rPr>
        <w:fldChar w:fldCharType="end"/>
      </w:r>
    </w:p>
    <w:p w:rsidR="00FC6DB3" w:rsidP="00FC6DB3" w:rsidRDefault="002F3458">
      <w:pPr>
        <w:pStyle w:val="BodyText"/>
        <w:spacing w:line="300" w:lineRule="auto"/>
        <w:ind w:left="446" w:right="-29" w:firstLine="86"/>
      </w:pPr>
      <w:sdt>
        <w:sdtPr>
          <w:id w:val="57848976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Other</w:t>
      </w:r>
      <w:r w:rsidR="00FC6DB3">
        <w:rPr>
          <w:spacing w:val="-6"/>
        </w:rPr>
        <w:t xml:space="preserve"> </w:t>
      </w:r>
      <w:r w:rsidR="00FC6DB3">
        <w:t xml:space="preserve">(specify): </w:t>
      </w:r>
      <w:r w:rsidR="00FC6DB3">
        <w:fldChar w:fldCharType="begin">
          <w:ffData>
            <w:name w:val="Text26"/>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FC6DB3">
      <w:pPr>
        <w:pStyle w:val="BodyText"/>
        <w:spacing w:line="312" w:lineRule="auto"/>
        <w:ind w:left="450" w:right="-30" w:firstLine="90"/>
      </w:pPr>
    </w:p>
    <w:p w:rsidR="00FC6DB3" w:rsidP="00703A8E" w:rsidRDefault="00FC6DB3">
      <w:pPr>
        <w:pStyle w:val="Heading3"/>
        <w:numPr>
          <w:ilvl w:val="1"/>
          <w:numId w:val="70"/>
        </w:numPr>
        <w:tabs>
          <w:tab w:val="left" w:pos="480"/>
        </w:tabs>
        <w:spacing w:before="0" w:line="250" w:lineRule="auto"/>
        <w:ind w:right="270"/>
        <w:rPr>
          <w:b w:val="0"/>
          <w:bCs w:val="0"/>
        </w:rPr>
      </w:pPr>
      <w:r>
        <w:t>To</w:t>
      </w:r>
      <w:r>
        <w:rPr>
          <w:spacing w:val="-3"/>
        </w:rPr>
        <w:t xml:space="preserve"> </w:t>
      </w:r>
      <w:r>
        <w:rPr>
          <w:spacing w:val="-1"/>
        </w:rPr>
        <w:t>ensure</w:t>
      </w:r>
      <w:r>
        <w:rPr>
          <w:spacing w:val="-3"/>
        </w:rPr>
        <w:t xml:space="preserve"> </w:t>
      </w:r>
      <w:r>
        <w:t>that</w:t>
      </w:r>
      <w:r>
        <w:rPr>
          <w:spacing w:val="-3"/>
        </w:rPr>
        <w:t xml:space="preserve"> </w:t>
      </w:r>
      <w:r>
        <w:t>disaster</w:t>
      </w:r>
      <w:r>
        <w:rPr>
          <w:spacing w:val="-3"/>
        </w:rPr>
        <w:t xml:space="preserve"> </w:t>
      </w:r>
      <w:r>
        <w:rPr>
          <w:spacing w:val="-1"/>
        </w:rPr>
        <w:t>contingency</w:t>
      </w:r>
      <w:r>
        <w:rPr>
          <w:spacing w:val="-3"/>
        </w:rPr>
        <w:t xml:space="preserve"> </w:t>
      </w:r>
      <w:r>
        <w:t>plans</w:t>
      </w:r>
      <w:r>
        <w:rPr>
          <w:spacing w:val="-4"/>
        </w:rPr>
        <w:t xml:space="preserve"> </w:t>
      </w:r>
      <w:r>
        <w:t>(e.g.,</w:t>
      </w:r>
      <w:r>
        <w:rPr>
          <w:spacing w:val="-2"/>
        </w:rPr>
        <w:t xml:space="preserve"> </w:t>
      </w:r>
      <w:r>
        <w:t>file</w:t>
      </w:r>
      <w:r>
        <w:rPr>
          <w:spacing w:val="-3"/>
        </w:rPr>
        <w:t xml:space="preserve"> </w:t>
      </w:r>
      <w:r>
        <w:rPr>
          <w:spacing w:val="-1"/>
        </w:rPr>
        <w:t>storage,</w:t>
      </w:r>
      <w:r>
        <w:rPr>
          <w:spacing w:val="-3"/>
        </w:rPr>
        <w:t xml:space="preserve"> </w:t>
      </w:r>
      <w:r>
        <w:t>backup</w:t>
      </w:r>
      <w:r>
        <w:rPr>
          <w:spacing w:val="-3"/>
        </w:rPr>
        <w:t xml:space="preserve"> </w:t>
      </w:r>
      <w:r>
        <w:t>hardware,</w:t>
      </w:r>
      <w:r>
        <w:rPr>
          <w:spacing w:val="-4"/>
        </w:rPr>
        <w:t xml:space="preserve"> </w:t>
      </w:r>
      <w:r>
        <w:rPr>
          <w:spacing w:val="-1"/>
        </w:rPr>
        <w:t>and</w:t>
      </w:r>
      <w:r>
        <w:rPr>
          <w:spacing w:val="-3"/>
        </w:rPr>
        <w:t xml:space="preserve"> </w:t>
      </w:r>
      <w:r>
        <w:rPr>
          <w:spacing w:val="-1"/>
        </w:rPr>
        <w:t>software</w:t>
      </w:r>
      <w:r>
        <w:rPr>
          <w:spacing w:val="-2"/>
        </w:rPr>
        <w:t xml:space="preserve"> </w:t>
      </w:r>
      <w:r>
        <w:t>procedures)</w:t>
      </w:r>
      <w:r>
        <w:rPr>
          <w:spacing w:val="-4"/>
        </w:rPr>
        <w:t xml:space="preserve"> </w:t>
      </w:r>
      <w:r>
        <w:rPr>
          <w:spacing w:val="-1"/>
        </w:rPr>
        <w:t>are</w:t>
      </w:r>
      <w:r>
        <w:rPr>
          <w:spacing w:val="25"/>
        </w:rPr>
        <w:t xml:space="preserve"> </w:t>
      </w:r>
      <w:r>
        <w:rPr>
          <w:spacing w:val="-1"/>
        </w:rPr>
        <w:t>sufficient</w:t>
      </w:r>
      <w:r>
        <w:rPr>
          <w:spacing w:val="-4"/>
        </w:rPr>
        <w:t xml:space="preserve"> </w:t>
      </w:r>
      <w:r>
        <w:t>to</w:t>
      </w:r>
      <w:r>
        <w:rPr>
          <w:spacing w:val="-4"/>
        </w:rPr>
        <w:t xml:space="preserve"> </w:t>
      </w:r>
      <w:r>
        <w:rPr>
          <w:spacing w:val="-1"/>
        </w:rPr>
        <w:t>allow</w:t>
      </w:r>
      <w:r>
        <w:rPr>
          <w:spacing w:val="-4"/>
        </w:rPr>
        <w:t xml:space="preserve"> </w:t>
      </w:r>
      <w:r>
        <w:t>the</w:t>
      </w:r>
      <w:r>
        <w:rPr>
          <w:spacing w:val="-4"/>
        </w:rPr>
        <w:t xml:space="preserve"> </w:t>
      </w:r>
      <w:r>
        <w:rPr>
          <w:spacing w:val="-1"/>
        </w:rPr>
        <w:t>management</w:t>
      </w:r>
      <w:r>
        <w:rPr>
          <w:spacing w:val="-4"/>
        </w:rPr>
        <w:t xml:space="preserve"> </w:t>
      </w:r>
      <w:r>
        <w:t>information</w:t>
      </w:r>
      <w:r>
        <w:rPr>
          <w:spacing w:val="-5"/>
        </w:rPr>
        <w:t xml:space="preserve"> </w:t>
      </w:r>
      <w:r>
        <w:rPr>
          <w:spacing w:val="-1"/>
        </w:rPr>
        <w:t>and</w:t>
      </w:r>
      <w:r>
        <w:rPr>
          <w:spacing w:val="-4"/>
        </w:rPr>
        <w:t xml:space="preserve"> </w:t>
      </w:r>
      <w:r>
        <w:t>benefit</w:t>
      </w:r>
      <w:r>
        <w:rPr>
          <w:spacing w:val="-5"/>
        </w:rPr>
        <w:t xml:space="preserve"> </w:t>
      </w:r>
      <w:r>
        <w:t>delivery</w:t>
      </w:r>
      <w:r>
        <w:rPr>
          <w:spacing w:val="-4"/>
        </w:rPr>
        <w:t xml:space="preserve"> </w:t>
      </w:r>
      <w:r>
        <w:rPr>
          <w:spacing w:val="-1"/>
        </w:rPr>
        <w:t>systems</w:t>
      </w:r>
      <w:r>
        <w:rPr>
          <w:spacing w:val="-4"/>
        </w:rPr>
        <w:t xml:space="preserve"> </w:t>
      </w:r>
      <w:r>
        <w:t>to</w:t>
      </w:r>
      <w:r>
        <w:rPr>
          <w:spacing w:val="-4"/>
        </w:rPr>
        <w:t xml:space="preserve"> </w:t>
      </w:r>
      <w:r>
        <w:rPr>
          <w:spacing w:val="-1"/>
        </w:rPr>
        <w:t>recover</w:t>
      </w:r>
      <w:r>
        <w:rPr>
          <w:spacing w:val="-4"/>
        </w:rPr>
        <w:t xml:space="preserve"> </w:t>
      </w:r>
      <w:r>
        <w:rPr>
          <w:spacing w:val="-1"/>
        </w:rPr>
        <w:t>and</w:t>
      </w:r>
      <w:r>
        <w:rPr>
          <w:spacing w:val="-4"/>
        </w:rPr>
        <w:t xml:space="preserve"> </w:t>
      </w:r>
      <w:r>
        <w:rPr>
          <w:spacing w:val="-1"/>
        </w:rPr>
        <w:t>continue</w:t>
      </w:r>
      <w:r>
        <w:rPr>
          <w:spacing w:val="27"/>
          <w:w w:val="99"/>
        </w:rPr>
        <w:t xml:space="preserve"> </w:t>
      </w:r>
      <w:r>
        <w:t>processing</w:t>
      </w:r>
      <w:r>
        <w:rPr>
          <w:spacing w:val="-3"/>
        </w:rPr>
        <w:t xml:space="preserve"> </w:t>
      </w:r>
      <w:r>
        <w:rPr>
          <w:spacing w:val="-1"/>
        </w:rPr>
        <w:t>after</w:t>
      </w:r>
      <w:r>
        <w:rPr>
          <w:spacing w:val="-2"/>
        </w:rPr>
        <w:t xml:space="preserve"> </w:t>
      </w:r>
      <w:r>
        <w:t>fire,</w:t>
      </w:r>
      <w:r>
        <w:rPr>
          <w:spacing w:val="-2"/>
        </w:rPr>
        <w:t xml:space="preserve"> </w:t>
      </w:r>
      <w:r>
        <w:t>flood</w:t>
      </w:r>
      <w:r>
        <w:rPr>
          <w:spacing w:val="-2"/>
        </w:rPr>
        <w:t xml:space="preserve"> </w:t>
      </w:r>
      <w:r>
        <w:t>or</w:t>
      </w:r>
      <w:r>
        <w:rPr>
          <w:spacing w:val="-3"/>
        </w:rPr>
        <w:t xml:space="preserve"> </w:t>
      </w:r>
      <w:r>
        <w:rPr>
          <w:spacing w:val="-1"/>
        </w:rPr>
        <w:t>similar</w:t>
      </w:r>
      <w:r>
        <w:rPr>
          <w:spacing w:val="-2"/>
        </w:rPr>
        <w:t xml:space="preserve"> </w:t>
      </w:r>
      <w:r>
        <w:t>disaster,</w:t>
      </w:r>
      <w:r>
        <w:rPr>
          <w:spacing w:val="-3"/>
        </w:rPr>
        <w:t xml:space="preserve"> </w:t>
      </w:r>
      <w:r>
        <w:t>the</w:t>
      </w:r>
      <w:r>
        <w:rPr>
          <w:spacing w:val="-1"/>
        </w:rPr>
        <w:t xml:space="preserve"> </w:t>
      </w:r>
      <w:r>
        <w:t>State</w:t>
      </w:r>
      <w:r>
        <w:rPr>
          <w:spacing w:val="-3"/>
        </w:rPr>
        <w:t xml:space="preserve"> </w:t>
      </w:r>
      <w:r>
        <w:rPr>
          <w:spacing w:val="-1"/>
        </w:rPr>
        <w:t>agency</w:t>
      </w:r>
      <w:r>
        <w:rPr>
          <w:spacing w:val="-2"/>
        </w:rPr>
        <w:t xml:space="preserve"> </w:t>
      </w:r>
      <w:r>
        <w:rPr>
          <w:spacing w:val="-1"/>
        </w:rPr>
        <w:t>ensures</w:t>
      </w:r>
      <w:r>
        <w:rPr>
          <w:spacing w:val="-2"/>
        </w:rPr>
        <w:t xml:space="preserve"> </w:t>
      </w:r>
      <w:r>
        <w:t>that</w:t>
      </w:r>
      <w:r>
        <w:rPr>
          <w:spacing w:val="-2"/>
        </w:rPr>
        <w:t xml:space="preserve"> </w:t>
      </w:r>
      <w:r>
        <w:t>(check</w:t>
      </w:r>
      <w:r>
        <w:rPr>
          <w:spacing w:val="-3"/>
        </w:rPr>
        <w:t xml:space="preserve"> </w:t>
      </w:r>
      <w:r>
        <w:rPr>
          <w:spacing w:val="-1"/>
        </w:rPr>
        <w:t>all</w:t>
      </w:r>
      <w:r>
        <w:rPr>
          <w:spacing w:val="-2"/>
        </w:rPr>
        <w:t xml:space="preserve"> </w:t>
      </w:r>
      <w:r>
        <w:t>that</w:t>
      </w:r>
      <w:r>
        <w:rPr>
          <w:spacing w:val="-1"/>
        </w:rPr>
        <w:t xml:space="preserve"> apply):</w:t>
      </w:r>
    </w:p>
    <w:p w:rsidR="00FC6DB3" w:rsidP="00FC6DB3" w:rsidRDefault="002F3458">
      <w:pPr>
        <w:pStyle w:val="BodyText"/>
        <w:spacing w:before="120"/>
        <w:ind w:left="450"/>
      </w:pPr>
      <w:sdt>
        <w:sdtPr>
          <w:id w:val="89100725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Backup</w:t>
      </w:r>
      <w:r w:rsidR="00FC6DB3">
        <w:rPr>
          <w:spacing w:val="-2"/>
        </w:rPr>
        <w:t xml:space="preserve"> </w:t>
      </w:r>
      <w:r w:rsidR="00FC6DB3">
        <w:t>copies</w:t>
      </w:r>
      <w:r w:rsidR="00FC6DB3">
        <w:rPr>
          <w:spacing w:val="-2"/>
        </w:rPr>
        <w:t xml:space="preserve"> </w:t>
      </w:r>
      <w:r w:rsidR="00FC6DB3">
        <w:rPr>
          <w:spacing w:val="-1"/>
        </w:rPr>
        <w:t>of</w:t>
      </w:r>
      <w:r w:rsidR="00FC6DB3">
        <w:t xml:space="preserve"> files</w:t>
      </w:r>
      <w:r w:rsidR="00FC6DB3">
        <w:rPr>
          <w:spacing w:val="-2"/>
        </w:rPr>
        <w:t xml:space="preserve"> </w:t>
      </w:r>
      <w:r w:rsidR="00FC6DB3">
        <w:rPr>
          <w:spacing w:val="-1"/>
        </w:rPr>
        <w:t>and</w:t>
      </w:r>
      <w:r w:rsidR="00FC6DB3">
        <w:t xml:space="preserve"> </w:t>
      </w:r>
      <w:r w:rsidR="00FC6DB3">
        <w:rPr>
          <w:spacing w:val="-1"/>
        </w:rPr>
        <w:t>program are</w:t>
      </w:r>
      <w:r w:rsidR="00FC6DB3">
        <w:t xml:space="preserve"> stored</w:t>
      </w:r>
      <w:r w:rsidR="00FC6DB3">
        <w:rPr>
          <w:spacing w:val="-2"/>
        </w:rPr>
        <w:t xml:space="preserve"> </w:t>
      </w:r>
      <w:r w:rsidR="00FC6DB3">
        <w:rPr>
          <w:spacing w:val="-1"/>
        </w:rPr>
        <w:t>off-site</w:t>
      </w:r>
      <w:r w:rsidR="00FC6DB3">
        <w:t xml:space="preserve"> </w:t>
      </w:r>
      <w:r w:rsidR="00FC6DB3">
        <w:rPr>
          <w:spacing w:val="-1"/>
        </w:rPr>
        <w:t xml:space="preserve">in </w:t>
      </w:r>
      <w:r w:rsidR="00FC6DB3">
        <w:t>a</w:t>
      </w:r>
      <w:r w:rsidR="00FC6DB3">
        <w:rPr>
          <w:spacing w:val="-2"/>
        </w:rPr>
        <w:t xml:space="preserve"> </w:t>
      </w:r>
      <w:r w:rsidR="00FC6DB3">
        <w:t>secure</w:t>
      </w:r>
      <w:r w:rsidR="00FC6DB3">
        <w:rPr>
          <w:spacing w:val="-1"/>
        </w:rPr>
        <w:t xml:space="preserve"> location. </w:t>
      </w:r>
      <w:r w:rsidR="00FC6DB3">
        <w:t>Please</w:t>
      </w:r>
      <w:r w:rsidR="00FC6DB3">
        <w:rPr>
          <w:spacing w:val="-1"/>
        </w:rPr>
        <w:t xml:space="preserve"> provide address</w:t>
      </w:r>
      <w:r w:rsidR="00FC6DB3">
        <w:t xml:space="preserve"> </w:t>
      </w:r>
      <w:r w:rsidR="00FC6DB3">
        <w:rPr>
          <w:spacing w:val="-1"/>
        </w:rPr>
        <w:t>of location.</w:t>
      </w:r>
    </w:p>
    <w:p w:rsidR="00FC6DB3" w:rsidP="00FC6DB3" w:rsidRDefault="00FC6DB3">
      <w:pPr>
        <w:spacing w:before="2"/>
        <w:ind w:left="720"/>
        <w:rPr>
          <w:rFonts w:ascii="Arial" w:hAnsi="Arial" w:eastAsia="Arial" w:cs="Arial"/>
        </w:rPr>
      </w:pPr>
      <w:r>
        <w:rPr>
          <w:rFonts w:ascii="Arial" w:hAnsi="Arial" w:eastAsia="Arial" w:cs="Arial"/>
        </w:rPr>
        <w:t xml:space="preserve"> </w:t>
      </w:r>
      <w:r>
        <w:rPr>
          <w:rFonts w:ascii="Arial" w:hAnsi="Arial" w:eastAsia="Arial" w:cs="Arial"/>
        </w:rPr>
        <w:fldChar w:fldCharType="begin">
          <w:ffData>
            <w:name w:val="Text28"/>
            <w:enabled/>
            <w:calcOnExit w:val="0"/>
            <w:textInput/>
          </w:ffData>
        </w:fldChar>
      </w:r>
      <w:r>
        <w:rPr>
          <w:rFonts w:ascii="Arial" w:hAnsi="Arial" w:eastAsia="Arial" w:cs="Arial"/>
        </w:rPr>
        <w:instrText xml:space="preserve"> FORMTEXT </w:instrText>
      </w:r>
      <w:r>
        <w:rPr>
          <w:rFonts w:ascii="Arial" w:hAnsi="Arial" w:eastAsia="Arial" w:cs="Arial"/>
        </w:rPr>
      </w:r>
      <w:r>
        <w:rPr>
          <w:rFonts w:ascii="Arial" w:hAnsi="Arial" w:eastAsia="Arial" w:cs="Arial"/>
        </w:rPr>
        <w:fldChar w:fldCharType="separate"/>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noProof/>
        </w:rPr>
        <w:t> </w:t>
      </w:r>
      <w:r>
        <w:rPr>
          <w:rFonts w:ascii="Arial" w:hAnsi="Arial" w:eastAsia="Arial" w:cs="Arial"/>
        </w:rPr>
        <w:fldChar w:fldCharType="end"/>
      </w:r>
      <w:r>
        <w:rPr>
          <w:rFonts w:ascii="Arial" w:hAnsi="Arial" w:eastAsia="Arial" w:cs="Arial"/>
        </w:rPr>
        <w:tab/>
      </w:r>
      <w:r>
        <w:rPr>
          <w:rFonts w:ascii="Arial" w:hAnsi="Arial" w:eastAsia="Arial" w:cs="Arial"/>
        </w:rPr>
        <w:tab/>
      </w:r>
    </w:p>
    <w:p w:rsidR="00FC6DB3" w:rsidP="00FC6DB3" w:rsidRDefault="00FC6DB3">
      <w:pPr>
        <w:spacing w:line="20" w:lineRule="atLeast"/>
        <w:ind w:left="450"/>
        <w:rPr>
          <w:rFonts w:ascii="Arial" w:hAnsi="Arial" w:eastAsia="Arial" w:cs="Arial"/>
          <w:sz w:val="2"/>
          <w:szCs w:val="2"/>
        </w:rPr>
      </w:pPr>
    </w:p>
    <w:p w:rsidR="00FC6DB3" w:rsidP="00FC6DB3" w:rsidRDefault="002F3458">
      <w:pPr>
        <w:pStyle w:val="BodyText"/>
        <w:spacing w:before="86"/>
        <w:ind w:left="450"/>
      </w:pPr>
      <w:sdt>
        <w:sdtPr>
          <w:id w:val="-177100276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Backup</w:t>
      </w:r>
      <w:r w:rsidR="00FC6DB3">
        <w:rPr>
          <w:spacing w:val="-1"/>
        </w:rPr>
        <w:t xml:space="preserve"> </w:t>
      </w:r>
      <w:r w:rsidR="00FC6DB3">
        <w:t>copies</w:t>
      </w:r>
      <w:r w:rsidR="00FC6DB3">
        <w:rPr>
          <w:spacing w:val="-1"/>
        </w:rPr>
        <w:t xml:space="preserve"> are</w:t>
      </w:r>
      <w:r w:rsidR="00FC6DB3">
        <w:t xml:space="preserve"> kept</w:t>
      </w:r>
      <w:r w:rsidR="00FC6DB3">
        <w:rPr>
          <w:spacing w:val="-1"/>
        </w:rPr>
        <w:t xml:space="preserve"> up-to-date.</w:t>
      </w:r>
    </w:p>
    <w:p w:rsidR="00FC6DB3" w:rsidP="00FC6DB3" w:rsidRDefault="002F3458">
      <w:pPr>
        <w:pStyle w:val="BodyText"/>
        <w:spacing w:line="250" w:lineRule="auto"/>
        <w:ind w:left="720" w:right="270" w:hanging="270"/>
      </w:pPr>
      <w:sdt>
        <w:sdtPr>
          <w:id w:val="124245270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There</w:t>
      </w:r>
      <w:r w:rsidR="00FC6DB3">
        <w:rPr>
          <w:spacing w:val="-2"/>
        </w:rPr>
        <w:t xml:space="preserve"> </w:t>
      </w:r>
      <w:r w:rsidR="00FC6DB3">
        <w:rPr>
          <w:spacing w:val="-1"/>
        </w:rPr>
        <w:t>is</w:t>
      </w:r>
      <w:r w:rsidR="00FC6DB3">
        <w:t xml:space="preserve"> </w:t>
      </w:r>
      <w:r w:rsidR="00FC6DB3">
        <w:rPr>
          <w:spacing w:val="-1"/>
        </w:rPr>
        <w:t>an</w:t>
      </w:r>
      <w:r w:rsidR="00FC6DB3">
        <w:t xml:space="preserve"> </w:t>
      </w:r>
      <w:r w:rsidR="00FC6DB3">
        <w:rPr>
          <w:spacing w:val="-1"/>
        </w:rPr>
        <w:t>agreement</w:t>
      </w:r>
      <w:r w:rsidR="00FC6DB3">
        <w:t xml:space="preserve"> </w:t>
      </w:r>
      <w:r w:rsidR="00FC6DB3">
        <w:rPr>
          <w:spacing w:val="-1"/>
        </w:rPr>
        <w:t>with</w:t>
      </w:r>
      <w:r w:rsidR="00FC6DB3">
        <w:t xml:space="preserve"> </w:t>
      </w:r>
      <w:r w:rsidR="00FC6DB3">
        <w:rPr>
          <w:spacing w:val="-1"/>
        </w:rPr>
        <w:t>another</w:t>
      </w:r>
      <w:r w:rsidR="00FC6DB3">
        <w:t xml:space="preserve"> </w:t>
      </w:r>
      <w:r w:rsidR="00FC6DB3">
        <w:rPr>
          <w:spacing w:val="-1"/>
        </w:rPr>
        <w:t>processing</w:t>
      </w:r>
      <w:r w:rsidR="00FC6DB3">
        <w:t xml:space="preserve"> </w:t>
      </w:r>
      <w:r w:rsidR="00FC6DB3">
        <w:rPr>
          <w:spacing w:val="-1"/>
        </w:rPr>
        <w:t>unit</w:t>
      </w:r>
      <w:r w:rsidR="00FC6DB3">
        <w:t xml:space="preserve"> </w:t>
      </w:r>
      <w:r w:rsidR="00FC6DB3">
        <w:rPr>
          <w:spacing w:val="-1"/>
        </w:rPr>
        <w:t>with</w:t>
      </w:r>
      <w:r w:rsidR="00FC6DB3">
        <w:t xml:space="preserve"> compatible</w:t>
      </w:r>
      <w:r w:rsidR="00FC6DB3">
        <w:rPr>
          <w:spacing w:val="-2"/>
        </w:rPr>
        <w:t xml:space="preserve"> </w:t>
      </w:r>
      <w:r w:rsidR="00FC6DB3">
        <w:rPr>
          <w:spacing w:val="-1"/>
        </w:rPr>
        <w:t>hardware</w:t>
      </w:r>
      <w:r w:rsidR="00FC6DB3">
        <w:t xml:space="preserve"> to</w:t>
      </w:r>
      <w:r w:rsidR="00FC6DB3">
        <w:rPr>
          <w:spacing w:val="-1"/>
        </w:rPr>
        <w:t xml:space="preserve"> provide</w:t>
      </w:r>
      <w:r w:rsidR="00FC6DB3">
        <w:t xml:space="preserve"> services</w:t>
      </w:r>
      <w:r w:rsidR="00FC6DB3">
        <w:rPr>
          <w:spacing w:val="-1"/>
        </w:rPr>
        <w:t xml:space="preserve"> in</w:t>
      </w:r>
      <w:r w:rsidR="00FC6DB3">
        <w:t xml:space="preserve"> </w:t>
      </w:r>
      <w:r w:rsidR="00FC6DB3">
        <w:rPr>
          <w:spacing w:val="-1"/>
        </w:rPr>
        <w:t>an</w:t>
      </w:r>
      <w:r w:rsidR="00FC6DB3">
        <w:rPr>
          <w:spacing w:val="22"/>
        </w:rPr>
        <w:t xml:space="preserve"> </w:t>
      </w:r>
      <w:r w:rsidR="00FC6DB3">
        <w:rPr>
          <w:spacing w:val="-1"/>
        </w:rPr>
        <w:t xml:space="preserve">emergency. </w:t>
      </w:r>
      <w:r w:rsidR="00FC6DB3">
        <w:t>Please</w:t>
      </w:r>
      <w:r w:rsidR="00FC6DB3">
        <w:rPr>
          <w:spacing w:val="-1"/>
        </w:rPr>
        <w:t xml:space="preserve"> provide</w:t>
      </w:r>
      <w:r w:rsidR="00FC6DB3">
        <w:t xml:space="preserve"> copy</w:t>
      </w:r>
      <w:r w:rsidR="00FC6DB3">
        <w:rPr>
          <w:spacing w:val="-2"/>
        </w:rPr>
        <w:t xml:space="preserve"> </w:t>
      </w:r>
      <w:r w:rsidR="00FC6DB3">
        <w:rPr>
          <w:spacing w:val="-1"/>
        </w:rPr>
        <w:t>of</w:t>
      </w:r>
      <w:r w:rsidR="00FC6DB3">
        <w:t xml:space="preserve"> </w:t>
      </w:r>
      <w:r w:rsidR="00FC6DB3">
        <w:rPr>
          <w:spacing w:val="-1"/>
        </w:rPr>
        <w:t>agreement.</w:t>
      </w:r>
    </w:p>
    <w:p w:rsidR="00FC6DB3" w:rsidP="00FC6DB3" w:rsidRDefault="002F3458">
      <w:pPr>
        <w:pStyle w:val="BodyText"/>
        <w:spacing w:before="120"/>
        <w:ind w:left="450"/>
      </w:pPr>
      <w:sdt>
        <w:sdtPr>
          <w:id w:val="109822092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A</w:t>
      </w:r>
      <w:r w:rsidR="00FC6DB3">
        <w:rPr>
          <w:spacing w:val="-1"/>
        </w:rPr>
        <w:t xml:space="preserve"> </w:t>
      </w:r>
      <w:r w:rsidR="00FC6DB3">
        <w:t>contingency</w:t>
      </w:r>
      <w:r w:rsidR="00FC6DB3">
        <w:rPr>
          <w:spacing w:val="-1"/>
        </w:rPr>
        <w:t xml:space="preserve"> plan</w:t>
      </w:r>
      <w:r w:rsidR="00FC6DB3">
        <w:t xml:space="preserve"> </w:t>
      </w:r>
      <w:r w:rsidR="00FC6DB3">
        <w:rPr>
          <w:spacing w:val="-1"/>
        </w:rPr>
        <w:t>is in</w:t>
      </w:r>
      <w:r w:rsidR="00FC6DB3">
        <w:t xml:space="preserve"> </w:t>
      </w:r>
      <w:r w:rsidR="00FC6DB3">
        <w:rPr>
          <w:spacing w:val="-1"/>
        </w:rPr>
        <w:t>place</w:t>
      </w:r>
      <w:r w:rsidR="00FC6DB3">
        <w:t xml:space="preserve"> </w:t>
      </w:r>
      <w:r w:rsidR="00FC6DB3">
        <w:rPr>
          <w:spacing w:val="-1"/>
        </w:rPr>
        <w:t>in</w:t>
      </w:r>
      <w:r w:rsidR="00FC6DB3">
        <w:t xml:space="preserve"> the</w:t>
      </w:r>
      <w:r w:rsidR="00FC6DB3">
        <w:rPr>
          <w:spacing w:val="-2"/>
        </w:rPr>
        <w:t xml:space="preserve"> </w:t>
      </w:r>
      <w:r w:rsidR="00FC6DB3">
        <w:rPr>
          <w:spacing w:val="-1"/>
        </w:rPr>
        <w:t>event</w:t>
      </w:r>
      <w:r w:rsidR="00FC6DB3">
        <w:t xml:space="preserve"> </w:t>
      </w:r>
      <w:r w:rsidR="00FC6DB3">
        <w:rPr>
          <w:spacing w:val="-1"/>
        </w:rPr>
        <w:t>of</w:t>
      </w:r>
      <w:r w:rsidR="00FC6DB3">
        <w:t xml:space="preserve"> service</w:t>
      </w:r>
      <w:r w:rsidR="00FC6DB3">
        <w:rPr>
          <w:spacing w:val="-1"/>
        </w:rPr>
        <w:t xml:space="preserve"> interruption. </w:t>
      </w:r>
      <w:r w:rsidR="00FC6DB3">
        <w:t>Please</w:t>
      </w:r>
      <w:r w:rsidR="00FC6DB3">
        <w:rPr>
          <w:spacing w:val="-1"/>
        </w:rPr>
        <w:t xml:space="preserve"> provide</w:t>
      </w:r>
      <w:r w:rsidR="00FC6DB3">
        <w:t xml:space="preserve"> a</w:t>
      </w:r>
      <w:r w:rsidR="00FC6DB3">
        <w:rPr>
          <w:spacing w:val="-1"/>
        </w:rPr>
        <w:t xml:space="preserve"> </w:t>
      </w:r>
      <w:r w:rsidR="00FC6DB3">
        <w:t>copy</w:t>
      </w:r>
      <w:r w:rsidR="00FC6DB3">
        <w:rPr>
          <w:spacing w:val="-2"/>
        </w:rPr>
        <w:t xml:space="preserve"> </w:t>
      </w:r>
      <w:r w:rsidR="00FC6DB3">
        <w:rPr>
          <w:spacing w:val="-1"/>
        </w:rPr>
        <w:t>of</w:t>
      </w:r>
      <w:r w:rsidR="00FC6DB3">
        <w:t xml:space="preserve"> contingency</w:t>
      </w:r>
      <w:r w:rsidR="00FC6DB3">
        <w:rPr>
          <w:spacing w:val="-1"/>
        </w:rPr>
        <w:t xml:space="preserve"> plan.</w:t>
      </w:r>
    </w:p>
    <w:p w:rsidR="00FC6DB3" w:rsidP="00FC6DB3" w:rsidRDefault="002F3458">
      <w:pPr>
        <w:pStyle w:val="BodyText"/>
        <w:spacing w:line="250" w:lineRule="auto"/>
        <w:ind w:left="720" w:right="270" w:hanging="270"/>
      </w:pPr>
      <w:sdt>
        <w:sdtPr>
          <w:id w:val="-69808166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A</w:t>
      </w:r>
      <w:r w:rsidR="00FC6DB3">
        <w:rPr>
          <w:spacing w:val="-1"/>
        </w:rPr>
        <w:t xml:space="preserve"> </w:t>
      </w:r>
      <w:r w:rsidR="00FC6DB3">
        <w:t>recent</w:t>
      </w:r>
      <w:r w:rsidR="00FC6DB3">
        <w:rPr>
          <w:spacing w:val="-2"/>
        </w:rPr>
        <w:t xml:space="preserve"> </w:t>
      </w:r>
      <w:r w:rsidR="00FC6DB3">
        <w:t>test</w:t>
      </w:r>
      <w:r w:rsidR="00FC6DB3">
        <w:rPr>
          <w:spacing w:val="-2"/>
        </w:rPr>
        <w:t xml:space="preserve"> </w:t>
      </w:r>
      <w:r w:rsidR="00FC6DB3">
        <w:rPr>
          <w:spacing w:val="-1"/>
        </w:rPr>
        <w:t>of</w:t>
      </w:r>
      <w:r w:rsidR="00FC6DB3">
        <w:rPr>
          <w:spacing w:val="-2"/>
        </w:rPr>
        <w:t xml:space="preserve"> </w:t>
      </w:r>
      <w:r w:rsidR="00FC6DB3">
        <w:t>the</w:t>
      </w:r>
      <w:r w:rsidR="00FC6DB3">
        <w:rPr>
          <w:spacing w:val="-1"/>
        </w:rPr>
        <w:t xml:space="preserve"> </w:t>
      </w:r>
      <w:r w:rsidR="00FC6DB3">
        <w:t>WIC</w:t>
      </w:r>
      <w:r w:rsidR="00FC6DB3">
        <w:rPr>
          <w:spacing w:val="-2"/>
        </w:rPr>
        <w:t xml:space="preserve"> </w:t>
      </w:r>
      <w:r w:rsidR="00FC6DB3">
        <w:t>system</w:t>
      </w:r>
      <w:r w:rsidR="00FC6DB3">
        <w:rPr>
          <w:spacing w:val="-2"/>
        </w:rPr>
        <w:t xml:space="preserve"> </w:t>
      </w:r>
      <w:r w:rsidR="00FC6DB3">
        <w:rPr>
          <w:spacing w:val="-1"/>
        </w:rPr>
        <w:t xml:space="preserve">or </w:t>
      </w:r>
      <w:r w:rsidR="00FC6DB3">
        <w:t>mock</w:t>
      </w:r>
      <w:r w:rsidR="00FC6DB3">
        <w:rPr>
          <w:spacing w:val="-2"/>
        </w:rPr>
        <w:t xml:space="preserve"> </w:t>
      </w:r>
      <w:r w:rsidR="00FC6DB3">
        <w:rPr>
          <w:spacing w:val="-1"/>
        </w:rPr>
        <w:t xml:space="preserve">disaster </w:t>
      </w:r>
      <w:r w:rsidR="00FC6DB3">
        <w:t>recovery</w:t>
      </w:r>
      <w:r w:rsidR="00FC6DB3">
        <w:rPr>
          <w:spacing w:val="-2"/>
        </w:rPr>
        <w:t xml:space="preserve"> </w:t>
      </w:r>
      <w:r w:rsidR="00FC6DB3">
        <w:rPr>
          <w:spacing w:val="-1"/>
        </w:rPr>
        <w:t xml:space="preserve">operation has been </w:t>
      </w:r>
      <w:r w:rsidR="00FC6DB3">
        <w:t>conducted</w:t>
      </w:r>
      <w:r w:rsidR="00FC6DB3">
        <w:rPr>
          <w:spacing w:val="-2"/>
        </w:rPr>
        <w:t xml:space="preserve"> </w:t>
      </w:r>
      <w:r w:rsidR="00FC6DB3">
        <w:rPr>
          <w:spacing w:val="-1"/>
        </w:rPr>
        <w:t xml:space="preserve">at </w:t>
      </w:r>
      <w:r w:rsidR="00FC6DB3">
        <w:t>the</w:t>
      </w:r>
      <w:r w:rsidR="00FC6DB3">
        <w:rPr>
          <w:spacing w:val="-2"/>
        </w:rPr>
        <w:t xml:space="preserve"> </w:t>
      </w:r>
      <w:r w:rsidR="00FC6DB3">
        <w:rPr>
          <w:spacing w:val="-1"/>
        </w:rPr>
        <w:t xml:space="preserve">backup </w:t>
      </w:r>
      <w:r w:rsidR="00FC6DB3">
        <w:t>facility.</w:t>
      </w:r>
      <w:r w:rsidR="00FC6DB3">
        <w:rPr>
          <w:spacing w:val="29"/>
        </w:rPr>
        <w:t xml:space="preserve"> </w:t>
      </w:r>
      <w:r w:rsidR="00FC6DB3">
        <w:t>Please</w:t>
      </w:r>
      <w:r w:rsidR="00FC6DB3">
        <w:rPr>
          <w:spacing w:val="-2"/>
        </w:rPr>
        <w:t xml:space="preserve"> </w:t>
      </w:r>
      <w:r w:rsidR="00FC6DB3">
        <w:rPr>
          <w:spacing w:val="-1"/>
        </w:rPr>
        <w:t xml:space="preserve">provide </w:t>
      </w:r>
      <w:r w:rsidR="00FC6DB3">
        <w:t>a</w:t>
      </w:r>
      <w:r w:rsidR="00FC6DB3">
        <w:rPr>
          <w:spacing w:val="-2"/>
        </w:rPr>
        <w:t xml:space="preserve"> </w:t>
      </w:r>
      <w:r w:rsidR="00FC6DB3">
        <w:rPr>
          <w:spacing w:val="-1"/>
        </w:rPr>
        <w:t>written</w:t>
      </w:r>
      <w:r w:rsidR="00FC6DB3">
        <w:t xml:space="preserve"> summary</w:t>
      </w:r>
      <w:r w:rsidR="00FC6DB3">
        <w:rPr>
          <w:spacing w:val="-2"/>
        </w:rPr>
        <w:t xml:space="preserve"> </w:t>
      </w:r>
      <w:r w:rsidR="00FC6DB3">
        <w:rPr>
          <w:spacing w:val="-1"/>
        </w:rPr>
        <w:t xml:space="preserve">of </w:t>
      </w:r>
      <w:r w:rsidR="00FC6DB3">
        <w:t>the</w:t>
      </w:r>
      <w:r w:rsidR="00FC6DB3">
        <w:rPr>
          <w:spacing w:val="-1"/>
        </w:rPr>
        <w:t xml:space="preserve"> </w:t>
      </w:r>
      <w:r w:rsidR="00FC6DB3">
        <w:t>conducted</w:t>
      </w:r>
      <w:r w:rsidR="00FC6DB3">
        <w:rPr>
          <w:spacing w:val="-2"/>
        </w:rPr>
        <w:t xml:space="preserve"> </w:t>
      </w:r>
      <w:r w:rsidR="00FC6DB3">
        <w:t>test.</w:t>
      </w:r>
    </w:p>
    <w:p w:rsidR="00FC6DB3" w:rsidP="00FC6DB3" w:rsidRDefault="002F3458">
      <w:pPr>
        <w:pStyle w:val="BodyText"/>
        <w:spacing w:before="120"/>
        <w:ind w:left="450"/>
      </w:pPr>
      <w:sdt>
        <w:sdtPr>
          <w:id w:val="127428918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 xml:space="preserve"> Other</w:t>
      </w:r>
      <w:r w:rsidR="00FC6DB3">
        <w:rPr>
          <w:spacing w:val="-6"/>
        </w:rPr>
        <w:t xml:space="preserve"> </w:t>
      </w:r>
      <w:r w:rsidR="00FC6DB3">
        <w:t xml:space="preserve">(specify): </w:t>
      </w:r>
      <w:r w:rsidR="00FC6DB3">
        <w:fldChar w:fldCharType="begin">
          <w:ffData>
            <w:name w:val="Text27"/>
            <w:enabled/>
            <w:calcOnExit w:val="0"/>
            <w:textInput/>
          </w:ffData>
        </w:fldChar>
      </w:r>
      <w:r w:rsidR="00FC6DB3">
        <w:instrText xml:space="preserve"> FORMTEXT </w:instrText>
      </w:r>
      <w:r w:rsidR="00FC6DB3">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fldChar w:fldCharType="end"/>
      </w:r>
    </w:p>
    <w:p w:rsidR="00FC6DB3" w:rsidP="00FC6DB3" w:rsidRDefault="00FC6DB3">
      <w:pPr>
        <w:spacing w:line="20" w:lineRule="atLeast"/>
        <w:ind w:left="450"/>
        <w:rPr>
          <w:rFonts w:ascii="Arial" w:hAnsi="Arial" w:eastAsia="Arial" w:cs="Arial"/>
          <w:sz w:val="2"/>
          <w:szCs w:val="2"/>
        </w:rPr>
      </w:pPr>
    </w:p>
    <w:p w:rsidR="00FC6DB3" w:rsidP="00FC6DB3" w:rsidRDefault="00FC6DB3">
      <w:pPr>
        <w:spacing w:before="4"/>
        <w:ind w:left="450"/>
        <w:rPr>
          <w:rFonts w:ascii="Arial" w:hAnsi="Arial" w:eastAsia="Arial" w:cs="Arial"/>
          <w:sz w:val="15"/>
          <w:szCs w:val="15"/>
        </w:rPr>
      </w:pPr>
    </w:p>
    <w:p w:rsidR="00FC6DB3" w:rsidP="00FC6DB3" w:rsidRDefault="00FC6DB3">
      <w:pPr>
        <w:pStyle w:val="Heading3"/>
        <w:ind w:left="120" w:firstLine="0"/>
        <w:rPr>
          <w:b w:val="0"/>
          <w:bCs w:val="0"/>
        </w:rPr>
      </w:pPr>
      <w:r>
        <w:rPr>
          <w:spacing w:val="-1"/>
        </w:rPr>
        <w:t>ADDITIONAL</w:t>
      </w:r>
      <w:r>
        <w:rPr>
          <w:spacing w:val="-5"/>
        </w:rPr>
        <w:t xml:space="preserve"> </w:t>
      </w:r>
      <w:r>
        <w:rPr>
          <w:spacing w:val="-1"/>
        </w:rPr>
        <w:t>DETAIL:</w:t>
      </w:r>
      <w:r>
        <w:rPr>
          <w:spacing w:val="-5"/>
        </w:rPr>
        <w:t xml:space="preserve"> </w:t>
      </w:r>
      <w:r>
        <w:t>Management</w:t>
      </w:r>
      <w:r>
        <w:rPr>
          <w:spacing w:val="-5"/>
        </w:rPr>
        <w:t xml:space="preserve"> </w:t>
      </w:r>
      <w:r>
        <w:t>Information</w:t>
      </w:r>
      <w:r>
        <w:rPr>
          <w:spacing w:val="-6"/>
        </w:rPr>
        <w:t xml:space="preserve"> </w:t>
      </w:r>
      <w:r>
        <w:t>System</w:t>
      </w:r>
      <w:r>
        <w:rPr>
          <w:spacing w:val="-5"/>
        </w:rPr>
        <w:t xml:space="preserve"> </w:t>
      </w:r>
      <w:r>
        <w:rPr>
          <w:spacing w:val="-1"/>
        </w:rPr>
        <w:t>Appendix</w:t>
      </w:r>
      <w:r>
        <w:rPr>
          <w:spacing w:val="-5"/>
        </w:rPr>
        <w:t xml:space="preserve"> </w:t>
      </w:r>
      <w:r>
        <w:rPr>
          <w:spacing w:val="-1"/>
        </w:rPr>
        <w:t>and/or</w:t>
      </w:r>
      <w:r>
        <w:rPr>
          <w:spacing w:val="-4"/>
        </w:rPr>
        <w:t xml:space="preserve"> </w:t>
      </w:r>
      <w:r>
        <w:t>Procedure</w:t>
      </w:r>
      <w:r>
        <w:rPr>
          <w:spacing w:val="-6"/>
        </w:rPr>
        <w:t xml:space="preserve"> </w:t>
      </w:r>
      <w:r>
        <w:t>Manual</w:t>
      </w:r>
      <w:r>
        <w:rPr>
          <w:spacing w:val="-4"/>
        </w:rPr>
        <w:t xml:space="preserve"> </w:t>
      </w:r>
      <w:r>
        <w:t xml:space="preserve">(cite):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line="20" w:lineRule="atLeast"/>
        <w:ind w:left="110"/>
        <w:rPr>
          <w:rFonts w:ascii="Arial" w:hAnsi="Arial" w:eastAsia="Arial" w:cs="Arial"/>
          <w:sz w:val="2"/>
          <w:szCs w:val="2"/>
        </w:rPr>
      </w:pPr>
    </w:p>
    <w:p w:rsidR="00FC6DB3" w:rsidP="00FC6DB3" w:rsidRDefault="00FC6DB3">
      <w:pPr>
        <w:spacing w:before="8"/>
        <w:rPr>
          <w:rFonts w:ascii="Arial" w:hAnsi="Arial" w:eastAsia="Arial" w:cs="Arial"/>
          <w:b/>
          <w:bCs/>
          <w:sz w:val="16"/>
          <w:szCs w:val="16"/>
        </w:rPr>
      </w:pPr>
    </w:p>
    <w:p w:rsidR="00FC6DB3" w:rsidP="00703A8E" w:rsidRDefault="00FC6DB3">
      <w:pPr>
        <w:numPr>
          <w:ilvl w:val="0"/>
          <w:numId w:val="70"/>
        </w:numPr>
        <w:tabs>
          <w:tab w:val="left" w:pos="480"/>
        </w:tabs>
        <w:spacing w:before="74"/>
        <w:rPr>
          <w:rFonts w:ascii="Arial" w:hAnsi="Arial" w:eastAsia="Arial" w:cs="Arial"/>
          <w:sz w:val="20"/>
          <w:szCs w:val="20"/>
        </w:rPr>
      </w:pPr>
      <w:r>
        <w:rPr>
          <w:rFonts w:ascii="Arial"/>
          <w:b/>
          <w:spacing w:val="-1"/>
          <w:sz w:val="20"/>
        </w:rPr>
        <w:t>Description</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MIS</w:t>
      </w:r>
      <w:r>
        <w:rPr>
          <w:rFonts w:ascii="Arial"/>
          <w:b/>
          <w:spacing w:val="-2"/>
          <w:sz w:val="20"/>
        </w:rPr>
        <w:t xml:space="preserve"> </w:t>
      </w:r>
      <w:r>
        <w:rPr>
          <w:rFonts w:ascii="Arial"/>
          <w:b/>
          <w:spacing w:val="-1"/>
          <w:sz w:val="20"/>
        </w:rPr>
        <w:t>changes</w:t>
      </w:r>
      <w:r>
        <w:rPr>
          <w:rFonts w:ascii="Arial"/>
          <w:b/>
          <w:spacing w:val="-2"/>
          <w:sz w:val="20"/>
        </w:rPr>
        <w:t xml:space="preserve"> </w:t>
      </w:r>
      <w:r>
        <w:rPr>
          <w:rFonts w:ascii="Arial"/>
          <w:b/>
          <w:sz w:val="20"/>
        </w:rPr>
        <w:t>that</w:t>
      </w:r>
      <w:r>
        <w:rPr>
          <w:rFonts w:ascii="Arial"/>
          <w:b/>
          <w:spacing w:val="-2"/>
          <w:sz w:val="20"/>
        </w:rPr>
        <w:t xml:space="preserve"> </w:t>
      </w:r>
      <w:r>
        <w:rPr>
          <w:rFonts w:ascii="Arial"/>
          <w:b/>
          <w:sz w:val="20"/>
        </w:rPr>
        <w:t>occurred</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past</w:t>
      </w:r>
      <w:r>
        <w:rPr>
          <w:rFonts w:ascii="Arial"/>
          <w:b/>
          <w:spacing w:val="-3"/>
          <w:sz w:val="20"/>
        </w:rPr>
        <w:t xml:space="preserve"> </w:t>
      </w:r>
      <w:r>
        <w:rPr>
          <w:rFonts w:ascii="Arial"/>
          <w:b/>
          <w:spacing w:val="-1"/>
          <w:sz w:val="20"/>
        </w:rPr>
        <w:t xml:space="preserve">year: </w:t>
      </w:r>
      <w:r>
        <w:rPr>
          <w:rFonts w:ascii="Arial"/>
          <w:b/>
          <w:spacing w:val="-1"/>
          <w:sz w:val="20"/>
        </w:rPr>
        <w:fldChar w:fldCharType="begin">
          <w:ffData>
            <w:name w:val="Text30"/>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p>
    <w:p w:rsidR="00FC6DB3" w:rsidP="00FC6DB3" w:rsidRDefault="00FC6DB3">
      <w:pPr>
        <w:spacing w:before="7"/>
        <w:rPr>
          <w:rFonts w:ascii="Arial" w:hAnsi="Arial" w:eastAsia="Arial" w:cs="Arial"/>
          <w:b/>
          <w:bCs/>
          <w:sz w:val="12"/>
          <w:szCs w:val="12"/>
        </w:rPr>
      </w:pPr>
    </w:p>
    <w:p w:rsidR="00FC6DB3" w:rsidP="00703A8E" w:rsidRDefault="00FC6DB3">
      <w:pPr>
        <w:numPr>
          <w:ilvl w:val="0"/>
          <w:numId w:val="70"/>
        </w:numPr>
        <w:tabs>
          <w:tab w:val="left" w:pos="480"/>
        </w:tabs>
        <w:spacing w:before="77"/>
        <w:rPr>
          <w:rFonts w:ascii="Arial" w:hAnsi="Arial" w:eastAsia="Arial" w:cs="Arial"/>
          <w:sz w:val="20"/>
          <w:szCs w:val="20"/>
        </w:rPr>
      </w:pPr>
      <w:r>
        <w:rPr>
          <w:rFonts w:ascii="Arial"/>
          <w:b/>
          <w:spacing w:val="-1"/>
          <w:position w:val="1"/>
          <w:sz w:val="20"/>
        </w:rPr>
        <w:t>Description</w:t>
      </w:r>
      <w:r>
        <w:rPr>
          <w:rFonts w:ascii="Arial"/>
          <w:b/>
          <w:spacing w:val="-5"/>
          <w:position w:val="1"/>
          <w:sz w:val="20"/>
        </w:rPr>
        <w:t xml:space="preserve"> </w:t>
      </w:r>
      <w:r>
        <w:rPr>
          <w:rFonts w:ascii="Arial"/>
          <w:b/>
          <w:position w:val="1"/>
          <w:sz w:val="20"/>
        </w:rPr>
        <w:t>of</w:t>
      </w:r>
      <w:r>
        <w:rPr>
          <w:rFonts w:ascii="Arial"/>
          <w:b/>
          <w:spacing w:val="-5"/>
          <w:position w:val="1"/>
          <w:sz w:val="20"/>
        </w:rPr>
        <w:t xml:space="preserve"> </w:t>
      </w:r>
      <w:r>
        <w:rPr>
          <w:rFonts w:ascii="Arial"/>
          <w:b/>
          <w:position w:val="1"/>
          <w:sz w:val="20"/>
        </w:rPr>
        <w:t>MIS</w:t>
      </w:r>
      <w:r>
        <w:rPr>
          <w:rFonts w:ascii="Arial"/>
          <w:b/>
          <w:spacing w:val="-4"/>
          <w:position w:val="1"/>
          <w:sz w:val="20"/>
        </w:rPr>
        <w:t xml:space="preserve"> </w:t>
      </w:r>
      <w:r>
        <w:rPr>
          <w:rFonts w:ascii="Arial"/>
          <w:b/>
          <w:spacing w:val="-1"/>
          <w:position w:val="1"/>
          <w:sz w:val="20"/>
        </w:rPr>
        <w:t>changes</w:t>
      </w:r>
      <w:r>
        <w:rPr>
          <w:rFonts w:ascii="Arial"/>
          <w:b/>
          <w:spacing w:val="-4"/>
          <w:position w:val="1"/>
          <w:sz w:val="20"/>
        </w:rPr>
        <w:t xml:space="preserve"> </w:t>
      </w:r>
      <w:r>
        <w:rPr>
          <w:rFonts w:ascii="Arial"/>
          <w:b/>
          <w:position w:val="1"/>
          <w:sz w:val="20"/>
        </w:rPr>
        <w:t>planned</w:t>
      </w:r>
      <w:r>
        <w:rPr>
          <w:rFonts w:ascii="Arial"/>
          <w:b/>
          <w:spacing w:val="-6"/>
          <w:position w:val="1"/>
          <w:sz w:val="20"/>
        </w:rPr>
        <w:t xml:space="preserve"> </w:t>
      </w:r>
      <w:r>
        <w:rPr>
          <w:rFonts w:ascii="Arial"/>
          <w:b/>
          <w:position w:val="1"/>
          <w:sz w:val="20"/>
        </w:rPr>
        <w:t>for</w:t>
      </w:r>
      <w:r>
        <w:rPr>
          <w:rFonts w:ascii="Arial"/>
          <w:b/>
          <w:spacing w:val="-4"/>
          <w:position w:val="1"/>
          <w:sz w:val="20"/>
        </w:rPr>
        <w:t xml:space="preserve"> </w:t>
      </w:r>
      <w:r>
        <w:rPr>
          <w:rFonts w:ascii="Arial"/>
          <w:b/>
          <w:position w:val="1"/>
          <w:sz w:val="20"/>
        </w:rPr>
        <w:t>the</w:t>
      </w:r>
      <w:r>
        <w:rPr>
          <w:rFonts w:ascii="Arial"/>
          <w:b/>
          <w:spacing w:val="-4"/>
          <w:position w:val="1"/>
          <w:sz w:val="20"/>
        </w:rPr>
        <w:t xml:space="preserve"> </w:t>
      </w:r>
      <w:r>
        <w:rPr>
          <w:rFonts w:ascii="Arial"/>
          <w:b/>
          <w:position w:val="1"/>
          <w:sz w:val="20"/>
        </w:rPr>
        <w:t>upcoming</w:t>
      </w:r>
      <w:r>
        <w:rPr>
          <w:rFonts w:ascii="Arial"/>
          <w:b/>
          <w:spacing w:val="-5"/>
          <w:position w:val="1"/>
          <w:sz w:val="20"/>
        </w:rPr>
        <w:t xml:space="preserve"> </w:t>
      </w:r>
      <w:r>
        <w:rPr>
          <w:rFonts w:ascii="Arial"/>
          <w:b/>
          <w:spacing w:val="-1"/>
          <w:position w:val="1"/>
          <w:sz w:val="20"/>
        </w:rPr>
        <w:t xml:space="preserve">year:  </w:t>
      </w:r>
      <w:r>
        <w:rPr>
          <w:rFonts w:ascii="MS Gothic" w:hAnsi="MS Gothic" w:eastAsia="MS Gothic"/>
          <w:b/>
          <w:spacing w:val="-1"/>
          <w:position w:val="1"/>
          <w:sz w:val="20"/>
        </w:rPr>
        <w:fldChar w:fldCharType="begin">
          <w:ffData>
            <w:name w:val="Text31"/>
            <w:enabled/>
            <w:calcOnExit w:val="0"/>
            <w:textInput/>
          </w:ffData>
        </w:fldChar>
      </w:r>
      <w:r>
        <w:rPr>
          <w:rFonts w:ascii="MS Gothic" w:hAnsi="MS Gothic" w:eastAsia="MS Gothic"/>
          <w:b/>
          <w:spacing w:val="-1"/>
          <w:position w:val="1"/>
          <w:sz w:val="20"/>
        </w:rPr>
        <w:instrText xml:space="preserve"> </w:instrText>
      </w:r>
      <w:r>
        <w:rPr>
          <w:rFonts w:hint="eastAsia" w:ascii="MS Gothic" w:hAnsi="MS Gothic" w:eastAsia="MS Gothic"/>
          <w:b/>
          <w:spacing w:val="-1"/>
          <w:position w:val="1"/>
          <w:sz w:val="20"/>
        </w:rPr>
        <w:instrText>FORMTEXT</w:instrText>
      </w:r>
      <w:r>
        <w:rPr>
          <w:rFonts w:ascii="MS Gothic" w:hAnsi="MS Gothic" w:eastAsia="MS Gothic"/>
          <w:b/>
          <w:spacing w:val="-1"/>
          <w:position w:val="1"/>
          <w:sz w:val="20"/>
        </w:rPr>
        <w:instrText xml:space="preserve"> </w:instrText>
      </w:r>
      <w:r>
        <w:rPr>
          <w:rFonts w:ascii="MS Gothic" w:hAnsi="MS Gothic" w:eastAsia="MS Gothic"/>
          <w:b/>
          <w:spacing w:val="-1"/>
          <w:position w:val="1"/>
          <w:sz w:val="20"/>
        </w:rPr>
      </w:r>
      <w:r>
        <w:rPr>
          <w:rFonts w:ascii="MS Gothic" w:hAnsi="MS Gothic" w:eastAsia="MS Gothic"/>
          <w:b/>
          <w:spacing w:val="-1"/>
          <w:position w:val="1"/>
          <w:sz w:val="20"/>
        </w:rPr>
        <w:fldChar w:fldCharType="separate"/>
      </w:r>
      <w:r>
        <w:rPr>
          <w:rFonts w:ascii="MS Gothic" w:hAnsi="MS Gothic" w:eastAsia="MS Gothic"/>
          <w:b/>
          <w:noProof/>
          <w:spacing w:val="-1"/>
          <w:position w:val="1"/>
          <w:sz w:val="20"/>
        </w:rPr>
        <w:t> </w:t>
      </w:r>
      <w:r>
        <w:rPr>
          <w:rFonts w:ascii="MS Gothic" w:hAnsi="MS Gothic" w:eastAsia="MS Gothic"/>
          <w:b/>
          <w:noProof/>
          <w:spacing w:val="-1"/>
          <w:position w:val="1"/>
          <w:sz w:val="20"/>
        </w:rPr>
        <w:t> </w:t>
      </w:r>
      <w:r>
        <w:rPr>
          <w:rFonts w:ascii="MS Gothic" w:hAnsi="MS Gothic" w:eastAsia="MS Gothic"/>
          <w:b/>
          <w:noProof/>
          <w:spacing w:val="-1"/>
          <w:position w:val="1"/>
          <w:sz w:val="20"/>
        </w:rPr>
        <w:t> </w:t>
      </w:r>
      <w:r>
        <w:rPr>
          <w:rFonts w:ascii="MS Gothic" w:hAnsi="MS Gothic" w:eastAsia="MS Gothic"/>
          <w:b/>
          <w:noProof/>
          <w:spacing w:val="-1"/>
          <w:position w:val="1"/>
          <w:sz w:val="20"/>
        </w:rPr>
        <w:t> </w:t>
      </w:r>
      <w:r>
        <w:rPr>
          <w:rFonts w:ascii="MS Gothic" w:hAnsi="MS Gothic" w:eastAsia="MS Gothic"/>
          <w:b/>
          <w:noProof/>
          <w:spacing w:val="-1"/>
          <w:position w:val="1"/>
          <w:sz w:val="20"/>
        </w:rPr>
        <w:t> </w:t>
      </w:r>
      <w:r>
        <w:rPr>
          <w:rFonts w:ascii="MS Gothic" w:hAnsi="MS Gothic" w:eastAsia="MS Gothic"/>
          <w:b/>
          <w:spacing w:val="-1"/>
          <w:position w:val="1"/>
          <w:sz w:val="20"/>
        </w:rPr>
        <w:fldChar w:fldCharType="end"/>
      </w:r>
    </w:p>
    <w:p w:rsidR="00FC6DB3" w:rsidP="00FC6DB3" w:rsidRDefault="00FC6DB3">
      <w:pPr>
        <w:spacing w:before="9"/>
        <w:rPr>
          <w:rFonts w:ascii="Arial" w:hAnsi="Arial" w:eastAsia="Arial" w:cs="Arial"/>
          <w:b/>
          <w:bCs/>
          <w:sz w:val="27"/>
          <w:szCs w:val="27"/>
        </w:rPr>
      </w:pPr>
    </w:p>
    <w:p w:rsidR="00FC6DB3" w:rsidP="00FC6DB3" w:rsidRDefault="00FC6DB3">
      <w:pPr>
        <w:spacing w:line="20" w:lineRule="atLeast"/>
        <w:ind w:left="470"/>
        <w:rPr>
          <w:rFonts w:ascii="Arial" w:hAnsi="Arial" w:eastAsia="Arial" w:cs="Arial"/>
          <w:sz w:val="2"/>
          <w:szCs w:val="2"/>
        </w:rPr>
      </w:pPr>
    </w:p>
    <w:p w:rsidR="00FC6DB3" w:rsidP="00FC6DB3" w:rsidRDefault="00FC6DB3">
      <w:pPr>
        <w:spacing w:line="20" w:lineRule="atLeast"/>
        <w:rPr>
          <w:rFonts w:ascii="Arial" w:hAnsi="Arial" w:eastAsia="Arial" w:cs="Arial"/>
          <w:sz w:val="2"/>
          <w:szCs w:val="2"/>
        </w:rPr>
      </w:pPr>
    </w:p>
    <w:p w:rsidR="00FC6DB3" w:rsidP="00FC6DB3" w:rsidRDefault="00FC6DB3">
      <w:pPr>
        <w:pStyle w:val="Heading1"/>
        <w:rPr>
          <w:rFonts w:cs="Arial"/>
        </w:rPr>
      </w:pPr>
      <w:bookmarkStart w:name="_B._Participant_Characteristics" w:id="207"/>
      <w:bookmarkEnd w:id="207"/>
      <w:r>
        <w:rPr>
          <w:spacing w:val="-1"/>
        </w:rPr>
        <w:t>B.</w:t>
      </w:r>
      <w:r>
        <w:rPr>
          <w:spacing w:val="-5"/>
        </w:rPr>
        <w:t xml:space="preserve"> </w:t>
      </w:r>
      <w:r w:rsidRPr="008F1BA4">
        <w:rPr>
          <w:u w:val="single"/>
        </w:rPr>
        <w:t>Participant</w:t>
      </w:r>
      <w:r w:rsidRPr="008F1BA4">
        <w:rPr>
          <w:spacing w:val="-5"/>
          <w:u w:val="single"/>
        </w:rPr>
        <w:t xml:space="preserve"> </w:t>
      </w:r>
      <w:r w:rsidRPr="008F1BA4">
        <w:rPr>
          <w:spacing w:val="-1"/>
          <w:u w:val="single"/>
        </w:rPr>
        <w:t>Characteristics</w:t>
      </w:r>
      <w:r w:rsidRPr="008F1BA4">
        <w:rPr>
          <w:spacing w:val="-4"/>
          <w:u w:val="single"/>
        </w:rPr>
        <w:t xml:space="preserve"> </w:t>
      </w:r>
      <w:r w:rsidRPr="008F1BA4">
        <w:rPr>
          <w:u w:val="single"/>
        </w:rPr>
        <w:t>Minimum</w:t>
      </w:r>
      <w:r w:rsidRPr="008F1BA4">
        <w:rPr>
          <w:spacing w:val="-4"/>
          <w:u w:val="single"/>
        </w:rPr>
        <w:t xml:space="preserve"> </w:t>
      </w:r>
      <w:r w:rsidRPr="008F1BA4">
        <w:rPr>
          <w:spacing w:val="-1"/>
          <w:u w:val="single"/>
        </w:rPr>
        <w:t>Data</w:t>
      </w:r>
      <w:r w:rsidRPr="008F1BA4">
        <w:rPr>
          <w:spacing w:val="-5"/>
          <w:u w:val="single"/>
        </w:rPr>
        <w:t xml:space="preserve"> </w:t>
      </w:r>
      <w:r w:rsidRPr="008F1BA4">
        <w:rPr>
          <w:u w:val="single"/>
        </w:rPr>
        <w:t>Set</w:t>
      </w:r>
    </w:p>
    <w:p w:rsidR="00FC6DB3" w:rsidP="00FC6DB3" w:rsidRDefault="00FC6DB3">
      <w:pPr>
        <w:spacing w:before="7"/>
        <w:rPr>
          <w:rFonts w:ascii="Arial" w:hAnsi="Arial" w:eastAsia="Arial" w:cs="Arial"/>
          <w:b/>
          <w:bCs/>
          <w:sz w:val="13"/>
          <w:szCs w:val="13"/>
        </w:rPr>
      </w:pPr>
    </w:p>
    <w:p w:rsidR="00FC6DB3" w:rsidP="00FC6DB3" w:rsidRDefault="00FC6DB3">
      <w:pPr>
        <w:spacing w:before="74" w:line="250" w:lineRule="auto"/>
        <w:ind w:left="120" w:right="27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Participant</w:t>
      </w:r>
      <w:r>
        <w:rPr>
          <w:rFonts w:ascii="Arial"/>
          <w:b/>
          <w:spacing w:val="-4"/>
          <w:sz w:val="20"/>
        </w:rPr>
        <w:t xml:space="preserve"> </w:t>
      </w:r>
      <w:r>
        <w:rPr>
          <w:rFonts w:ascii="Arial"/>
          <w:b/>
          <w:spacing w:val="-1"/>
          <w:sz w:val="20"/>
        </w:rPr>
        <w:t>Characteristics</w:t>
      </w:r>
      <w:r>
        <w:rPr>
          <w:rFonts w:ascii="Arial"/>
          <w:b/>
          <w:spacing w:val="-2"/>
          <w:sz w:val="20"/>
        </w:rPr>
        <w:t xml:space="preserve"> </w:t>
      </w:r>
      <w:r>
        <w:rPr>
          <w:rFonts w:ascii="Arial"/>
          <w:b/>
          <w:sz w:val="20"/>
        </w:rPr>
        <w:t>(PC)</w:t>
      </w:r>
      <w:r>
        <w:rPr>
          <w:rFonts w:ascii="Arial"/>
          <w:b/>
          <w:spacing w:val="-4"/>
          <w:sz w:val="20"/>
        </w:rPr>
        <w:t xml:space="preserve"> </w:t>
      </w:r>
      <w:r>
        <w:rPr>
          <w:rFonts w:ascii="Arial"/>
          <w:b/>
          <w:sz w:val="20"/>
        </w:rPr>
        <w:t>Minimum</w:t>
      </w:r>
      <w:r>
        <w:rPr>
          <w:rFonts w:ascii="Arial"/>
          <w:b/>
          <w:spacing w:val="-2"/>
          <w:sz w:val="20"/>
        </w:rPr>
        <w:t xml:space="preserve"> </w:t>
      </w:r>
      <w:r>
        <w:rPr>
          <w:rFonts w:ascii="Arial"/>
          <w:b/>
          <w:spacing w:val="-1"/>
          <w:sz w:val="20"/>
        </w:rPr>
        <w:t>Data</w:t>
      </w:r>
      <w:r>
        <w:rPr>
          <w:rFonts w:ascii="Arial"/>
          <w:b/>
          <w:spacing w:val="-3"/>
          <w:sz w:val="20"/>
        </w:rPr>
        <w:t xml:space="preserve"> </w:t>
      </w:r>
      <w:r>
        <w:rPr>
          <w:rFonts w:ascii="Arial"/>
          <w:b/>
          <w:sz w:val="20"/>
        </w:rPr>
        <w:t>Set</w:t>
      </w:r>
      <w:r>
        <w:rPr>
          <w:rFonts w:ascii="Arial"/>
          <w:b/>
          <w:spacing w:val="-3"/>
          <w:sz w:val="20"/>
        </w:rPr>
        <w:t xml:space="preserve"> </w:t>
      </w:r>
      <w:r>
        <w:rPr>
          <w:rFonts w:ascii="Arial"/>
          <w:b/>
          <w:sz w:val="20"/>
        </w:rPr>
        <w:t>(MFDS)</w:t>
      </w:r>
      <w:r>
        <w:rPr>
          <w:rFonts w:ascii="Arial"/>
          <w:b/>
          <w:spacing w:val="-3"/>
          <w:sz w:val="20"/>
        </w:rPr>
        <w:t xml:space="preserve"> </w:t>
      </w:r>
      <w:r>
        <w:rPr>
          <w:rFonts w:ascii="Arial"/>
          <w:b/>
          <w:spacing w:val="-1"/>
          <w:sz w:val="20"/>
        </w:rPr>
        <w:t>contains</w:t>
      </w:r>
      <w:r>
        <w:rPr>
          <w:rFonts w:ascii="Arial"/>
          <w:b/>
          <w:spacing w:val="-3"/>
          <w:sz w:val="20"/>
        </w:rPr>
        <w:t xml:space="preserve"> </w:t>
      </w:r>
      <w:r>
        <w:rPr>
          <w:rFonts w:ascii="Arial"/>
          <w:b/>
          <w:sz w:val="20"/>
        </w:rPr>
        <w:t>data</w:t>
      </w:r>
      <w:r>
        <w:rPr>
          <w:rFonts w:ascii="Arial"/>
          <w:b/>
          <w:spacing w:val="-3"/>
          <w:sz w:val="20"/>
        </w:rPr>
        <w:t xml:space="preserve"> </w:t>
      </w:r>
      <w:r>
        <w:rPr>
          <w:rFonts w:ascii="Arial"/>
          <w:b/>
          <w:sz w:val="20"/>
        </w:rPr>
        <w:t>items</w:t>
      </w:r>
      <w:r>
        <w:rPr>
          <w:rFonts w:ascii="Arial"/>
          <w:b/>
          <w:spacing w:val="-4"/>
          <w:sz w:val="20"/>
        </w:rPr>
        <w:t xml:space="preserve"> </w:t>
      </w:r>
      <w:r>
        <w:rPr>
          <w:rFonts w:ascii="Arial"/>
          <w:b/>
          <w:sz w:val="20"/>
        </w:rPr>
        <w:t>which</w:t>
      </w:r>
      <w:r>
        <w:rPr>
          <w:rFonts w:ascii="Arial"/>
          <w:b/>
          <w:spacing w:val="-3"/>
          <w:sz w:val="20"/>
        </w:rPr>
        <w:t xml:space="preserve"> </w:t>
      </w:r>
      <w:r>
        <w:rPr>
          <w:rFonts w:ascii="Arial"/>
          <w:b/>
          <w:spacing w:val="-1"/>
          <w:sz w:val="20"/>
        </w:rPr>
        <w:t>are</w:t>
      </w:r>
      <w:r>
        <w:rPr>
          <w:rFonts w:ascii="Arial"/>
          <w:b/>
          <w:spacing w:val="-3"/>
          <w:sz w:val="20"/>
        </w:rPr>
        <w:t xml:space="preserve"> </w:t>
      </w:r>
      <w:r>
        <w:rPr>
          <w:rFonts w:ascii="Arial"/>
          <w:b/>
          <w:spacing w:val="-1"/>
          <w:sz w:val="20"/>
        </w:rPr>
        <w:t>reported</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FNS</w:t>
      </w:r>
      <w:r>
        <w:rPr>
          <w:rFonts w:ascii="Arial"/>
          <w:b/>
          <w:spacing w:val="26"/>
          <w:sz w:val="20"/>
        </w:rPr>
        <w:t xml:space="preserve"> </w:t>
      </w:r>
      <w:r>
        <w:rPr>
          <w:rFonts w:ascii="Arial"/>
          <w:b/>
          <w:spacing w:val="-1"/>
          <w:sz w:val="20"/>
        </w:rPr>
        <w:t>electronically</w:t>
      </w:r>
      <w:r>
        <w:rPr>
          <w:rFonts w:ascii="Arial"/>
          <w:b/>
          <w:spacing w:val="-2"/>
          <w:sz w:val="20"/>
        </w:rPr>
        <w:t xml:space="preserve"> </w:t>
      </w:r>
      <w:r>
        <w:rPr>
          <w:rFonts w:ascii="Arial"/>
          <w:b/>
          <w:sz w:val="20"/>
        </w:rPr>
        <w:t>by</w:t>
      </w:r>
      <w:r>
        <w:rPr>
          <w:rFonts w:ascii="Arial"/>
          <w:b/>
          <w:spacing w:val="-3"/>
          <w:sz w:val="20"/>
        </w:rPr>
        <w:t xml:space="preserve"> </w:t>
      </w:r>
      <w:r>
        <w:rPr>
          <w:rFonts w:ascii="Arial"/>
          <w:b/>
          <w:sz w:val="20"/>
        </w:rPr>
        <w:t>State</w:t>
      </w:r>
      <w:r>
        <w:rPr>
          <w:rFonts w:ascii="Arial"/>
          <w:b/>
          <w:spacing w:val="-2"/>
          <w:sz w:val="20"/>
        </w:rPr>
        <w:t xml:space="preserve"> </w:t>
      </w:r>
      <w:r>
        <w:rPr>
          <w:rFonts w:ascii="Arial"/>
          <w:b/>
          <w:spacing w:val="-1"/>
          <w:sz w:val="20"/>
        </w:rPr>
        <w:t>agencies</w:t>
      </w:r>
      <w:r>
        <w:rPr>
          <w:rFonts w:ascii="Arial"/>
          <w:b/>
          <w:spacing w:val="-2"/>
          <w:sz w:val="20"/>
        </w:rPr>
        <w:t xml:space="preserve"> </w:t>
      </w:r>
      <w:r>
        <w:rPr>
          <w:rFonts w:ascii="Arial"/>
          <w:b/>
          <w:sz w:val="20"/>
        </w:rPr>
        <w:t>in</w:t>
      </w:r>
      <w:r>
        <w:rPr>
          <w:rFonts w:ascii="Arial"/>
          <w:b/>
          <w:spacing w:val="-2"/>
          <w:sz w:val="20"/>
        </w:rPr>
        <w:t xml:space="preserve"> </w:t>
      </w:r>
      <w:r>
        <w:rPr>
          <w:rFonts w:ascii="Arial"/>
          <w:b/>
          <w:spacing w:val="-1"/>
          <w:sz w:val="20"/>
        </w:rPr>
        <w:t xml:space="preserve">April </w:t>
      </w:r>
      <w:r>
        <w:rPr>
          <w:rFonts w:ascii="Arial"/>
          <w:b/>
          <w:sz w:val="20"/>
        </w:rPr>
        <w:t>in</w:t>
      </w:r>
      <w:r>
        <w:rPr>
          <w:rFonts w:ascii="Arial"/>
          <w:b/>
          <w:spacing w:val="-2"/>
          <w:sz w:val="20"/>
        </w:rPr>
        <w:t xml:space="preserve"> </w:t>
      </w:r>
      <w:r>
        <w:rPr>
          <w:rFonts w:ascii="Arial"/>
          <w:b/>
          <w:spacing w:val="-1"/>
          <w:sz w:val="20"/>
        </w:rPr>
        <w:t>even</w:t>
      </w:r>
      <w:r>
        <w:rPr>
          <w:rFonts w:ascii="Arial"/>
          <w:b/>
          <w:spacing w:val="-2"/>
          <w:sz w:val="20"/>
        </w:rPr>
        <w:t xml:space="preserve"> </w:t>
      </w:r>
      <w:r>
        <w:rPr>
          <w:rFonts w:ascii="Arial"/>
          <w:b/>
          <w:sz w:val="20"/>
        </w:rPr>
        <w:t>numbered</w:t>
      </w:r>
      <w:r>
        <w:rPr>
          <w:rFonts w:ascii="Arial"/>
          <w:b/>
          <w:spacing w:val="-2"/>
          <w:sz w:val="20"/>
        </w:rPr>
        <w:t xml:space="preserve"> </w:t>
      </w:r>
      <w:r>
        <w:rPr>
          <w:rFonts w:ascii="Arial"/>
          <w:b/>
          <w:spacing w:val="-1"/>
          <w:sz w:val="20"/>
        </w:rPr>
        <w:t>years</w:t>
      </w:r>
      <w:r>
        <w:rPr>
          <w:rFonts w:ascii="Arial"/>
          <w:b/>
          <w:spacing w:val="-2"/>
          <w:sz w:val="20"/>
        </w:rPr>
        <w:t xml:space="preserve"> </w:t>
      </w:r>
      <w:r>
        <w:rPr>
          <w:rFonts w:ascii="Arial"/>
          <w:b/>
          <w:sz w:val="20"/>
        </w:rPr>
        <w:t>on</w:t>
      </w:r>
      <w:r>
        <w:rPr>
          <w:rFonts w:ascii="Arial"/>
          <w:b/>
          <w:spacing w:val="-2"/>
          <w:sz w:val="20"/>
        </w:rPr>
        <w:t xml:space="preserve"> </w:t>
      </w:r>
      <w:r>
        <w:rPr>
          <w:rFonts w:ascii="Arial"/>
          <w:b/>
          <w:spacing w:val="-1"/>
          <w:sz w:val="20"/>
        </w:rPr>
        <w:t>all</w:t>
      </w:r>
      <w:r>
        <w:rPr>
          <w:rFonts w:ascii="Arial"/>
          <w:b/>
          <w:spacing w:val="-2"/>
          <w:sz w:val="20"/>
        </w:rPr>
        <w:t xml:space="preserve"> </w:t>
      </w:r>
      <w:r>
        <w:rPr>
          <w:rFonts w:ascii="Arial"/>
          <w:b/>
          <w:sz w:val="20"/>
        </w:rPr>
        <w:t>or</w:t>
      </w:r>
      <w:r>
        <w:rPr>
          <w:rFonts w:ascii="Arial"/>
          <w:b/>
          <w:spacing w:val="-2"/>
          <w:sz w:val="20"/>
        </w:rPr>
        <w:t xml:space="preserve"> </w:t>
      </w:r>
      <w:r>
        <w:rPr>
          <w:rFonts w:ascii="Arial"/>
          <w:b/>
          <w:sz w:val="20"/>
        </w:rPr>
        <w:t>a</w:t>
      </w:r>
      <w:r>
        <w:rPr>
          <w:rFonts w:ascii="Arial"/>
          <w:b/>
          <w:spacing w:val="-3"/>
          <w:sz w:val="20"/>
        </w:rPr>
        <w:t xml:space="preserve"> </w:t>
      </w:r>
      <w:r>
        <w:rPr>
          <w:rFonts w:ascii="Arial"/>
          <w:b/>
          <w:sz w:val="20"/>
        </w:rPr>
        <w:t>State-representative</w:t>
      </w:r>
      <w:r>
        <w:rPr>
          <w:rFonts w:ascii="Arial"/>
          <w:b/>
          <w:spacing w:val="-2"/>
          <w:sz w:val="20"/>
        </w:rPr>
        <w:t xml:space="preserve"> </w:t>
      </w:r>
      <w:r>
        <w:rPr>
          <w:rFonts w:ascii="Arial"/>
          <w:b/>
          <w:spacing w:val="-1"/>
          <w:sz w:val="20"/>
        </w:rPr>
        <w:t>sample</w:t>
      </w:r>
      <w:r>
        <w:rPr>
          <w:rFonts w:ascii="Arial"/>
          <w:b/>
          <w:spacing w:val="-2"/>
          <w:sz w:val="20"/>
        </w:rPr>
        <w:t xml:space="preserve"> </w:t>
      </w:r>
      <w:r>
        <w:rPr>
          <w:rFonts w:ascii="Arial"/>
          <w:b/>
          <w:sz w:val="20"/>
        </w:rPr>
        <w:t>of</w:t>
      </w:r>
      <w:r>
        <w:rPr>
          <w:rFonts w:ascii="Arial"/>
          <w:b/>
          <w:spacing w:val="28"/>
          <w:w w:val="99"/>
          <w:sz w:val="20"/>
        </w:rPr>
        <w:t xml:space="preserve"> </w:t>
      </w:r>
      <w:r>
        <w:rPr>
          <w:rFonts w:ascii="Arial"/>
          <w:b/>
          <w:sz w:val="20"/>
        </w:rPr>
        <w:t>participants.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MDS</w:t>
      </w:r>
      <w:r>
        <w:rPr>
          <w:rFonts w:ascii="Arial"/>
          <w:b/>
          <w:spacing w:val="-5"/>
          <w:sz w:val="20"/>
        </w:rPr>
        <w:t xml:space="preserve"> </w:t>
      </w:r>
      <w:r>
        <w:rPr>
          <w:rFonts w:ascii="Arial"/>
          <w:b/>
          <w:sz w:val="20"/>
        </w:rPr>
        <w:t>has</w:t>
      </w:r>
      <w:r>
        <w:rPr>
          <w:rFonts w:ascii="Arial"/>
          <w:b/>
          <w:spacing w:val="-6"/>
          <w:sz w:val="20"/>
        </w:rPr>
        <w:t xml:space="preserve"> </w:t>
      </w:r>
      <w:r>
        <w:rPr>
          <w:rFonts w:ascii="Arial"/>
          <w:b/>
          <w:spacing w:val="-1"/>
          <w:sz w:val="20"/>
        </w:rPr>
        <w:t>required</w:t>
      </w:r>
      <w:r>
        <w:rPr>
          <w:rFonts w:ascii="Arial"/>
          <w:b/>
          <w:spacing w:val="-4"/>
          <w:sz w:val="20"/>
        </w:rPr>
        <w:t xml:space="preserve"> </w:t>
      </w:r>
      <w:r>
        <w:rPr>
          <w:rFonts w:ascii="Arial"/>
          <w:b/>
          <w:sz w:val="20"/>
        </w:rPr>
        <w:t>data</w:t>
      </w:r>
      <w:r>
        <w:rPr>
          <w:rFonts w:ascii="Arial"/>
          <w:b/>
          <w:spacing w:val="-5"/>
          <w:sz w:val="20"/>
        </w:rPr>
        <w:t xml:space="preserve"> </w:t>
      </w:r>
      <w:r>
        <w:rPr>
          <w:rFonts w:ascii="Arial"/>
          <w:b/>
          <w:sz w:val="20"/>
        </w:rPr>
        <w:t>items</w:t>
      </w:r>
      <w:r>
        <w:rPr>
          <w:rFonts w:ascii="Arial"/>
          <w:b/>
          <w:spacing w:val="-6"/>
          <w:sz w:val="20"/>
        </w:rPr>
        <w:t xml:space="preserve"> </w:t>
      </w:r>
      <w:r>
        <w:rPr>
          <w:rFonts w:ascii="Arial"/>
          <w:b/>
          <w:sz w:val="20"/>
        </w:rPr>
        <w:t>which</w:t>
      </w:r>
      <w:r>
        <w:rPr>
          <w:rFonts w:ascii="Arial"/>
          <w:b/>
          <w:spacing w:val="-5"/>
          <w:sz w:val="20"/>
        </w:rPr>
        <w:t xml:space="preserve"> </w:t>
      </w:r>
      <w:r>
        <w:rPr>
          <w:rFonts w:ascii="Arial"/>
          <w:b/>
          <w:spacing w:val="-1"/>
          <w:sz w:val="20"/>
        </w:rPr>
        <w:t>must</w:t>
      </w:r>
      <w:r>
        <w:rPr>
          <w:rFonts w:ascii="Arial"/>
          <w:b/>
          <w:spacing w:val="-4"/>
          <w:sz w:val="20"/>
        </w:rPr>
        <w:t xml:space="preserve"> </w:t>
      </w:r>
      <w:r>
        <w:rPr>
          <w:rFonts w:ascii="Arial"/>
          <w:b/>
          <w:sz w:val="20"/>
        </w:rPr>
        <w:t>be</w:t>
      </w:r>
      <w:r>
        <w:rPr>
          <w:rFonts w:ascii="Arial"/>
          <w:b/>
          <w:spacing w:val="-5"/>
          <w:sz w:val="20"/>
        </w:rPr>
        <w:t xml:space="preserve"> </w:t>
      </w:r>
      <w:r>
        <w:rPr>
          <w:rFonts w:ascii="Arial"/>
          <w:b/>
          <w:spacing w:val="-1"/>
          <w:sz w:val="20"/>
        </w:rPr>
        <w:t>collected</w:t>
      </w:r>
      <w:r>
        <w:rPr>
          <w:rFonts w:ascii="Arial"/>
          <w:b/>
          <w:spacing w:val="-5"/>
          <w:sz w:val="20"/>
        </w:rPr>
        <w:t xml:space="preserve"> </w:t>
      </w:r>
      <w:r>
        <w:rPr>
          <w:rFonts w:ascii="Arial"/>
          <w:b/>
          <w:spacing w:val="-1"/>
          <w:sz w:val="20"/>
        </w:rPr>
        <w:t>and</w:t>
      </w:r>
      <w:r>
        <w:rPr>
          <w:rFonts w:ascii="Arial"/>
          <w:b/>
          <w:spacing w:val="-4"/>
          <w:sz w:val="20"/>
        </w:rPr>
        <w:t xml:space="preserve"> </w:t>
      </w:r>
      <w:r>
        <w:rPr>
          <w:rFonts w:ascii="Arial"/>
          <w:b/>
          <w:spacing w:val="-1"/>
          <w:sz w:val="20"/>
        </w:rPr>
        <w:t>reported.</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Supplemental</w:t>
      </w:r>
      <w:r>
        <w:rPr>
          <w:rFonts w:ascii="Arial"/>
          <w:b/>
          <w:spacing w:val="-4"/>
          <w:sz w:val="20"/>
        </w:rPr>
        <w:t xml:space="preserve"> </w:t>
      </w:r>
      <w:r>
        <w:rPr>
          <w:rFonts w:ascii="Arial"/>
          <w:b/>
          <w:spacing w:val="-1"/>
          <w:sz w:val="20"/>
        </w:rPr>
        <w:t>Data</w:t>
      </w:r>
      <w:r>
        <w:rPr>
          <w:rFonts w:ascii="Arial"/>
          <w:b/>
          <w:spacing w:val="-4"/>
          <w:sz w:val="20"/>
        </w:rPr>
        <w:t xml:space="preserve"> </w:t>
      </w:r>
      <w:r>
        <w:rPr>
          <w:rFonts w:ascii="Arial"/>
          <w:b/>
          <w:sz w:val="20"/>
        </w:rPr>
        <w:t>Set</w:t>
      </w:r>
      <w:r>
        <w:rPr>
          <w:rFonts w:ascii="Arial"/>
          <w:b/>
          <w:spacing w:val="27"/>
          <w:sz w:val="20"/>
        </w:rPr>
        <w:t xml:space="preserve"> </w:t>
      </w:r>
      <w:r>
        <w:rPr>
          <w:rFonts w:ascii="Arial"/>
          <w:b/>
          <w:sz w:val="20"/>
        </w:rPr>
        <w:t>(SDS)</w:t>
      </w:r>
      <w:r>
        <w:rPr>
          <w:rFonts w:ascii="Arial"/>
          <w:b/>
          <w:spacing w:val="-3"/>
          <w:sz w:val="20"/>
        </w:rPr>
        <w:t xml:space="preserve"> </w:t>
      </w:r>
      <w:r>
        <w:rPr>
          <w:rFonts w:ascii="Arial"/>
          <w:b/>
          <w:sz w:val="20"/>
        </w:rPr>
        <w:t>is</w:t>
      </w:r>
      <w:r>
        <w:rPr>
          <w:rFonts w:ascii="Arial"/>
          <w:b/>
          <w:spacing w:val="-2"/>
          <w:sz w:val="20"/>
        </w:rPr>
        <w:t xml:space="preserve"> </w:t>
      </w:r>
      <w:r>
        <w:rPr>
          <w:rFonts w:ascii="Arial"/>
          <w:b/>
          <w:spacing w:val="-1"/>
          <w:sz w:val="20"/>
        </w:rPr>
        <w:t xml:space="preserve">comprised </w:t>
      </w:r>
      <w:r>
        <w:rPr>
          <w:rFonts w:ascii="Arial"/>
          <w:b/>
          <w:sz w:val="20"/>
        </w:rPr>
        <w:t>of</w:t>
      </w:r>
      <w:r>
        <w:rPr>
          <w:rFonts w:ascii="Arial"/>
          <w:b/>
          <w:spacing w:val="-2"/>
          <w:sz w:val="20"/>
        </w:rPr>
        <w:t xml:space="preserve"> </w:t>
      </w:r>
      <w:r>
        <w:rPr>
          <w:rFonts w:ascii="Arial"/>
          <w:b/>
          <w:sz w:val="20"/>
        </w:rPr>
        <w:t>data</w:t>
      </w:r>
      <w:r>
        <w:rPr>
          <w:rFonts w:ascii="Arial"/>
          <w:b/>
          <w:spacing w:val="-2"/>
          <w:sz w:val="20"/>
        </w:rPr>
        <w:t xml:space="preserve"> </w:t>
      </w:r>
      <w:r>
        <w:rPr>
          <w:rFonts w:ascii="Arial"/>
          <w:b/>
          <w:sz w:val="20"/>
        </w:rPr>
        <w:t>items</w:t>
      </w:r>
      <w:r>
        <w:rPr>
          <w:rFonts w:ascii="Arial"/>
          <w:b/>
          <w:spacing w:val="-2"/>
          <w:sz w:val="20"/>
        </w:rPr>
        <w:t xml:space="preserve"> </w:t>
      </w:r>
      <w:r>
        <w:rPr>
          <w:rFonts w:ascii="Arial"/>
          <w:b/>
          <w:sz w:val="20"/>
        </w:rPr>
        <w:t>which</w:t>
      </w:r>
      <w:r>
        <w:rPr>
          <w:rFonts w:ascii="Arial"/>
          <w:b/>
          <w:spacing w:val="-3"/>
          <w:sz w:val="20"/>
        </w:rPr>
        <w:t xml:space="preserve"> </w:t>
      </w:r>
      <w:r>
        <w:rPr>
          <w:rFonts w:ascii="Arial"/>
          <w:b/>
          <w:sz w:val="20"/>
        </w:rPr>
        <w:t>State</w:t>
      </w:r>
      <w:r>
        <w:rPr>
          <w:rFonts w:ascii="Arial"/>
          <w:b/>
          <w:spacing w:val="-2"/>
          <w:sz w:val="20"/>
        </w:rPr>
        <w:t xml:space="preserve"> </w:t>
      </w:r>
      <w:r>
        <w:rPr>
          <w:rFonts w:ascii="Arial"/>
          <w:b/>
          <w:spacing w:val="-1"/>
          <w:sz w:val="20"/>
        </w:rPr>
        <w:t xml:space="preserve">agencies </w:t>
      </w:r>
      <w:r>
        <w:rPr>
          <w:rFonts w:ascii="Arial"/>
          <w:b/>
          <w:sz w:val="20"/>
        </w:rPr>
        <w:t>have</w:t>
      </w:r>
      <w:r>
        <w:rPr>
          <w:rFonts w:ascii="Arial"/>
          <w:b/>
          <w:spacing w:val="-2"/>
          <w:sz w:val="20"/>
        </w:rPr>
        <w:t xml:space="preserve"> </w:t>
      </w:r>
      <w:r>
        <w:rPr>
          <w:rFonts w:ascii="Arial"/>
          <w:b/>
          <w:spacing w:val="-1"/>
          <w:sz w:val="20"/>
        </w:rPr>
        <w:t xml:space="preserve">agreed are </w:t>
      </w:r>
      <w:r>
        <w:rPr>
          <w:rFonts w:ascii="Arial"/>
          <w:b/>
          <w:sz w:val="20"/>
        </w:rPr>
        <w:t>desirable</w:t>
      </w:r>
      <w:r>
        <w:rPr>
          <w:rFonts w:ascii="Arial"/>
          <w:b/>
          <w:spacing w:val="-3"/>
          <w:sz w:val="20"/>
        </w:rPr>
        <w:t xml:space="preserve"> </w:t>
      </w:r>
      <w:r>
        <w:rPr>
          <w:rFonts w:ascii="Arial"/>
          <w:b/>
          <w:sz w:val="20"/>
        </w:rPr>
        <w:t>to</w:t>
      </w:r>
      <w:r>
        <w:rPr>
          <w:rFonts w:ascii="Arial"/>
          <w:b/>
          <w:spacing w:val="-1"/>
          <w:sz w:val="20"/>
        </w:rPr>
        <w:t xml:space="preserve"> collect and report at </w:t>
      </w:r>
      <w:r>
        <w:rPr>
          <w:rFonts w:ascii="Arial"/>
          <w:b/>
          <w:sz w:val="20"/>
        </w:rPr>
        <w:t>the</w:t>
      </w:r>
      <w:r>
        <w:rPr>
          <w:rFonts w:ascii="Arial"/>
          <w:b/>
          <w:spacing w:val="29"/>
          <w:sz w:val="20"/>
        </w:rPr>
        <w:t xml:space="preserve"> </w:t>
      </w:r>
      <w:r>
        <w:rPr>
          <w:rFonts w:ascii="Arial"/>
          <w:b/>
          <w:sz w:val="20"/>
        </w:rPr>
        <w:t>national</w:t>
      </w:r>
      <w:r>
        <w:rPr>
          <w:rFonts w:ascii="Arial"/>
          <w:b/>
          <w:spacing w:val="-3"/>
          <w:sz w:val="20"/>
        </w:rPr>
        <w:t xml:space="preserve"> </w:t>
      </w:r>
      <w:r>
        <w:rPr>
          <w:rFonts w:ascii="Arial"/>
          <w:b/>
          <w:sz w:val="20"/>
        </w:rPr>
        <w:t>level.</w:t>
      </w:r>
      <w:r>
        <w:rPr>
          <w:rFonts w:ascii="Arial"/>
          <w:b/>
          <w:spacing w:val="-3"/>
          <w:sz w:val="20"/>
        </w:rPr>
        <w:t xml:space="preserve"> </w:t>
      </w:r>
      <w:r>
        <w:rPr>
          <w:rFonts w:ascii="Arial"/>
          <w:b/>
          <w:sz w:val="20"/>
        </w:rPr>
        <w:t>Please</w:t>
      </w:r>
      <w:r>
        <w:rPr>
          <w:rFonts w:ascii="Arial"/>
          <w:b/>
          <w:spacing w:val="-3"/>
          <w:sz w:val="20"/>
        </w:rPr>
        <w:t xml:space="preserve"> </w:t>
      </w:r>
      <w:r>
        <w:rPr>
          <w:rFonts w:ascii="Arial"/>
          <w:b/>
          <w:spacing w:val="-1"/>
          <w:sz w:val="20"/>
        </w:rPr>
        <w:t xml:space="preserve">check </w:t>
      </w:r>
      <w:r>
        <w:rPr>
          <w:rFonts w:ascii="Arial"/>
          <w:b/>
          <w:sz w:val="20"/>
        </w:rPr>
        <w:t>MDS</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SDS</w:t>
      </w:r>
      <w:r>
        <w:rPr>
          <w:rFonts w:ascii="Arial"/>
          <w:b/>
          <w:spacing w:val="-3"/>
          <w:sz w:val="20"/>
        </w:rPr>
        <w:t xml:space="preserve"> </w:t>
      </w:r>
      <w:r>
        <w:rPr>
          <w:rFonts w:ascii="Arial"/>
          <w:b/>
          <w:sz w:val="20"/>
        </w:rPr>
        <w:t>data</w:t>
      </w:r>
      <w:r>
        <w:rPr>
          <w:rFonts w:ascii="Arial"/>
          <w:b/>
          <w:spacing w:val="-2"/>
          <w:sz w:val="20"/>
        </w:rPr>
        <w:t xml:space="preserve"> </w:t>
      </w:r>
      <w:r>
        <w:rPr>
          <w:rFonts w:ascii="Arial"/>
          <w:b/>
          <w:sz w:val="20"/>
        </w:rPr>
        <w:t>items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 currently</w:t>
      </w:r>
      <w:r>
        <w:rPr>
          <w:rFonts w:ascii="Arial"/>
          <w:b/>
          <w:spacing w:val="-2"/>
          <w:sz w:val="20"/>
        </w:rPr>
        <w:t xml:space="preserve"> </w:t>
      </w:r>
      <w:r>
        <w:rPr>
          <w:rFonts w:ascii="Arial"/>
          <w:b/>
          <w:spacing w:val="-1"/>
          <w:sz w:val="20"/>
        </w:rPr>
        <w:t>collects</w:t>
      </w:r>
      <w:r>
        <w:rPr>
          <w:rFonts w:ascii="Arial"/>
          <w:b/>
          <w:spacing w:val="-2"/>
          <w:sz w:val="20"/>
        </w:rPr>
        <w:t xml:space="preserve"> </w:t>
      </w:r>
      <w:r>
        <w:rPr>
          <w:rFonts w:ascii="Arial"/>
          <w:b/>
          <w:sz w:val="20"/>
        </w:rPr>
        <w:t>in</w:t>
      </w:r>
      <w:r>
        <w:rPr>
          <w:rFonts w:ascii="Arial"/>
          <w:b/>
          <w:spacing w:val="-2"/>
          <w:sz w:val="20"/>
        </w:rPr>
        <w:t xml:space="preserve"> </w:t>
      </w:r>
      <w:r>
        <w:rPr>
          <w:rFonts w:ascii="Arial"/>
          <w:b/>
          <w:sz w:val="20"/>
        </w:rPr>
        <w:t>its</w:t>
      </w:r>
      <w:r>
        <w:rPr>
          <w:rFonts w:ascii="Arial"/>
          <w:b/>
          <w:spacing w:val="-2"/>
          <w:sz w:val="20"/>
        </w:rPr>
        <w:t xml:space="preserve"> </w:t>
      </w:r>
      <w:r>
        <w:rPr>
          <w:rFonts w:ascii="Arial"/>
          <w:b/>
          <w:sz w:val="20"/>
        </w:rPr>
        <w:t>Information</w:t>
      </w:r>
      <w:r>
        <w:rPr>
          <w:rFonts w:ascii="Arial"/>
          <w:b/>
          <w:spacing w:val="25"/>
          <w:w w:val="99"/>
          <w:sz w:val="20"/>
        </w:rPr>
        <w:t xml:space="preserve"> </w:t>
      </w:r>
      <w:r>
        <w:rPr>
          <w:rFonts w:ascii="Arial"/>
          <w:b/>
          <w:sz w:val="20"/>
        </w:rPr>
        <w:t>Systems</w:t>
      </w:r>
      <w:r>
        <w:rPr>
          <w:rFonts w:ascii="Arial"/>
          <w:b/>
          <w:spacing w:val="-4"/>
          <w:sz w:val="20"/>
        </w:rPr>
        <w:t xml:space="preserve"> </w:t>
      </w:r>
      <w:r>
        <w:rPr>
          <w:rFonts w:ascii="Arial"/>
          <w:b/>
          <w:spacing w:val="-1"/>
          <w:sz w:val="20"/>
        </w:rPr>
        <w:t>and</w:t>
      </w:r>
      <w:r>
        <w:rPr>
          <w:rFonts w:ascii="Arial"/>
          <w:b/>
          <w:spacing w:val="-2"/>
          <w:sz w:val="20"/>
        </w:rPr>
        <w:t xml:space="preserve"> </w:t>
      </w:r>
      <w:r>
        <w:rPr>
          <w:rFonts w:ascii="Arial"/>
          <w:b/>
          <w:sz w:val="20"/>
        </w:rPr>
        <w:t>those</w:t>
      </w:r>
      <w:r>
        <w:rPr>
          <w:rFonts w:ascii="Arial"/>
          <w:b/>
          <w:spacing w:val="-2"/>
          <w:sz w:val="20"/>
        </w:rPr>
        <w:t xml:space="preserve"> </w:t>
      </w:r>
      <w:r>
        <w:rPr>
          <w:rFonts w:ascii="Arial"/>
          <w:b/>
          <w:sz w:val="20"/>
        </w:rPr>
        <w:t>MDS</w:t>
      </w:r>
      <w:r>
        <w:rPr>
          <w:rFonts w:ascii="Arial"/>
          <w:b/>
          <w:spacing w:val="-3"/>
          <w:sz w:val="20"/>
        </w:rPr>
        <w:t xml:space="preserve"> </w:t>
      </w:r>
      <w:r>
        <w:rPr>
          <w:rFonts w:ascii="Arial"/>
          <w:b/>
          <w:sz w:val="20"/>
        </w:rPr>
        <w:t>or</w:t>
      </w:r>
      <w:r>
        <w:rPr>
          <w:rFonts w:ascii="Arial"/>
          <w:b/>
          <w:spacing w:val="-4"/>
          <w:sz w:val="20"/>
        </w:rPr>
        <w:t xml:space="preserve"> </w:t>
      </w:r>
      <w:r>
        <w:rPr>
          <w:rFonts w:ascii="Arial"/>
          <w:b/>
          <w:sz w:val="20"/>
        </w:rPr>
        <w:t>SDS</w:t>
      </w:r>
      <w:r>
        <w:rPr>
          <w:rFonts w:ascii="Arial"/>
          <w:b/>
          <w:spacing w:val="-3"/>
          <w:sz w:val="20"/>
        </w:rPr>
        <w:t xml:space="preserve"> </w:t>
      </w:r>
      <w:r>
        <w:rPr>
          <w:rFonts w:ascii="Arial"/>
          <w:b/>
          <w:sz w:val="20"/>
        </w:rPr>
        <w:t>data</w:t>
      </w:r>
      <w:r>
        <w:rPr>
          <w:rFonts w:ascii="Arial"/>
          <w:b/>
          <w:spacing w:val="-3"/>
          <w:sz w:val="20"/>
        </w:rPr>
        <w:t xml:space="preserve"> </w:t>
      </w:r>
      <w:r>
        <w:rPr>
          <w:rFonts w:ascii="Arial"/>
          <w:b/>
          <w:sz w:val="20"/>
        </w:rPr>
        <w:t>items</w:t>
      </w:r>
      <w:r>
        <w:rPr>
          <w:rFonts w:ascii="Arial"/>
          <w:b/>
          <w:spacing w:val="-3"/>
          <w:sz w:val="20"/>
        </w:rPr>
        <w:t xml:space="preserve"> </w:t>
      </w:r>
      <w:r>
        <w:rPr>
          <w:rFonts w:ascii="Arial"/>
          <w:b/>
          <w:sz w:val="20"/>
        </w:rPr>
        <w:t>it</w:t>
      </w:r>
      <w:r>
        <w:rPr>
          <w:rFonts w:ascii="Arial"/>
          <w:b/>
          <w:spacing w:val="-3"/>
          <w:sz w:val="20"/>
        </w:rPr>
        <w:t xml:space="preserve"> </w:t>
      </w:r>
      <w:r>
        <w:rPr>
          <w:rFonts w:ascii="Arial"/>
          <w:b/>
          <w:sz w:val="20"/>
        </w:rPr>
        <w:t>is</w:t>
      </w:r>
      <w:r>
        <w:rPr>
          <w:rFonts w:ascii="Arial"/>
          <w:b/>
          <w:spacing w:val="-4"/>
          <w:sz w:val="20"/>
        </w:rPr>
        <w:t xml:space="preserve"> </w:t>
      </w:r>
      <w:r>
        <w:rPr>
          <w:rFonts w:ascii="Arial"/>
          <w:b/>
          <w:sz w:val="20"/>
        </w:rPr>
        <w:t>planning</w:t>
      </w:r>
      <w:r>
        <w:rPr>
          <w:rFonts w:ascii="Arial"/>
          <w:b/>
          <w:spacing w:val="-3"/>
          <w:sz w:val="20"/>
        </w:rPr>
        <w:t xml:space="preserve"> </w:t>
      </w:r>
      <w:r>
        <w:rPr>
          <w:rFonts w:ascii="Arial"/>
          <w:b/>
          <w:sz w:val="20"/>
        </w:rPr>
        <w:t>to</w:t>
      </w:r>
      <w:r>
        <w:rPr>
          <w:rFonts w:ascii="Arial"/>
          <w:b/>
          <w:spacing w:val="-2"/>
          <w:sz w:val="20"/>
        </w:rPr>
        <w:t xml:space="preserve"> </w:t>
      </w:r>
      <w:r>
        <w:rPr>
          <w:rFonts w:ascii="Arial"/>
          <w:b/>
          <w:spacing w:val="-1"/>
          <w:sz w:val="20"/>
        </w:rPr>
        <w:t>collect</w:t>
      </w:r>
      <w:r>
        <w:rPr>
          <w:rFonts w:ascii="Arial"/>
          <w:b/>
          <w:spacing w:val="-2"/>
          <w:sz w:val="20"/>
        </w:rPr>
        <w:t xml:space="preserve"> </w:t>
      </w:r>
      <w:r>
        <w:rPr>
          <w:rFonts w:ascii="Arial"/>
          <w:b/>
          <w:sz w:val="20"/>
        </w:rPr>
        <w:t>within</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next</w:t>
      </w:r>
      <w:r>
        <w:rPr>
          <w:rFonts w:ascii="Arial"/>
          <w:b/>
          <w:spacing w:val="-3"/>
          <w:sz w:val="20"/>
        </w:rPr>
        <w:t xml:space="preserve"> </w:t>
      </w:r>
      <w:r>
        <w:rPr>
          <w:rFonts w:ascii="Arial"/>
          <w:b/>
          <w:sz w:val="20"/>
        </w:rPr>
        <w:t>two</w:t>
      </w:r>
      <w:r>
        <w:rPr>
          <w:rFonts w:ascii="Arial"/>
          <w:b/>
          <w:spacing w:val="-2"/>
          <w:sz w:val="20"/>
        </w:rPr>
        <w:t xml:space="preserve"> </w:t>
      </w:r>
      <w:r>
        <w:rPr>
          <w:rFonts w:ascii="Arial"/>
          <w:b/>
          <w:spacing w:val="-1"/>
          <w:sz w:val="20"/>
        </w:rPr>
        <w:t>years.</w:t>
      </w:r>
    </w:p>
    <w:p w:rsidR="00FC6DB3" w:rsidP="00FC6DB3" w:rsidRDefault="00FC6DB3">
      <w:pPr>
        <w:spacing w:before="10"/>
        <w:rPr>
          <w:rFonts w:ascii="Arial" w:hAnsi="Arial" w:eastAsia="Arial" w:cs="Arial"/>
          <w:b/>
          <w:bCs/>
          <w:sz w:val="20"/>
          <w:szCs w:val="20"/>
        </w:rPr>
      </w:pPr>
    </w:p>
    <w:p w:rsidR="00FC6DB3" w:rsidP="00FC6DB3" w:rsidRDefault="00FC6DB3">
      <w:pPr>
        <w:ind w:left="120"/>
        <w:rPr>
          <w:rFonts w:ascii="Arial" w:hAnsi="Arial" w:eastAsia="Arial" w:cs="Arial"/>
          <w:sz w:val="20"/>
          <w:szCs w:val="20"/>
        </w:rPr>
      </w:pPr>
      <w:r>
        <w:rPr>
          <w:rFonts w:ascii="Arial"/>
          <w:b/>
          <w:sz w:val="20"/>
        </w:rPr>
        <w:t>State</w:t>
      </w:r>
      <w:r>
        <w:rPr>
          <w:rFonts w:ascii="Arial"/>
          <w:b/>
          <w:spacing w:val="-2"/>
          <w:sz w:val="20"/>
        </w:rPr>
        <w:t xml:space="preserve"> </w:t>
      </w:r>
      <w:r>
        <w:rPr>
          <w:rFonts w:ascii="Arial"/>
          <w:b/>
          <w:spacing w:val="-1"/>
          <w:sz w:val="20"/>
        </w:rPr>
        <w:t xml:space="preserve">Agency </w:t>
      </w:r>
      <w:r>
        <w:rPr>
          <w:rFonts w:ascii="Arial"/>
          <w:b/>
          <w:sz w:val="20"/>
        </w:rPr>
        <w:t>IS</w:t>
      </w:r>
      <w:r>
        <w:rPr>
          <w:rFonts w:ascii="Arial"/>
          <w:b/>
          <w:spacing w:val="-1"/>
          <w:sz w:val="20"/>
        </w:rPr>
        <w:t xml:space="preserve"> Collects:</w:t>
      </w:r>
    </w:p>
    <w:p w:rsidR="00FC6DB3" w:rsidP="00FC6DB3" w:rsidRDefault="00FC6DB3">
      <w:pPr>
        <w:rPr>
          <w:rFonts w:ascii="Arial" w:hAnsi="Arial" w:eastAsia="Arial" w:cs="Arial"/>
          <w:b/>
          <w:bCs/>
          <w:sz w:val="20"/>
          <w:szCs w:val="20"/>
        </w:rPr>
      </w:pPr>
    </w:p>
    <w:p w:rsidR="00FC6DB3" w:rsidP="00FC6DB3" w:rsidRDefault="002F3458">
      <w:pPr>
        <w:pStyle w:val="BodyText"/>
        <w:spacing w:line="250" w:lineRule="auto"/>
        <w:ind w:left="180" w:right="270"/>
      </w:pPr>
      <w:sdt>
        <w:sdtPr>
          <w:id w:val="149507691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State</w:t>
      </w:r>
      <w:r w:rsidR="00FC6DB3">
        <w:rPr>
          <w:b/>
          <w:spacing w:val="-2"/>
        </w:rPr>
        <w:t xml:space="preserve"> </w:t>
      </w:r>
      <w:r w:rsidR="00FC6DB3">
        <w:rPr>
          <w:b/>
          <w:spacing w:val="-1"/>
        </w:rPr>
        <w:t>Agency ID</w:t>
      </w:r>
      <w:r w:rsidR="00FC6DB3">
        <w:rPr>
          <w:spacing w:val="-1"/>
        </w:rPr>
        <w:t xml:space="preserve">. </w:t>
      </w:r>
      <w:r w:rsidR="00FC6DB3">
        <w:t>A</w:t>
      </w:r>
      <w:r w:rsidR="00FC6DB3">
        <w:rPr>
          <w:spacing w:val="-1"/>
        </w:rPr>
        <w:t xml:space="preserve"> unique number </w:t>
      </w:r>
      <w:r w:rsidR="00FC6DB3">
        <w:t>that</w:t>
      </w:r>
      <w:r w:rsidR="00FC6DB3">
        <w:rPr>
          <w:spacing w:val="-2"/>
        </w:rPr>
        <w:t xml:space="preserve"> </w:t>
      </w:r>
      <w:r w:rsidR="00FC6DB3">
        <w:rPr>
          <w:spacing w:val="-1"/>
        </w:rPr>
        <w:t xml:space="preserve">permits linkage </w:t>
      </w:r>
      <w:r w:rsidR="00FC6DB3">
        <w:t>to</w:t>
      </w:r>
      <w:r w:rsidR="00FC6DB3">
        <w:rPr>
          <w:spacing w:val="-2"/>
        </w:rPr>
        <w:t xml:space="preserve"> </w:t>
      </w:r>
      <w:r w:rsidR="00FC6DB3">
        <w:t>the</w:t>
      </w:r>
      <w:r w:rsidR="00FC6DB3">
        <w:rPr>
          <w:spacing w:val="-1"/>
        </w:rPr>
        <w:t xml:space="preserve"> </w:t>
      </w:r>
      <w:r w:rsidR="00FC6DB3">
        <w:t>WIC</w:t>
      </w:r>
      <w:r w:rsidR="00FC6DB3">
        <w:rPr>
          <w:spacing w:val="-2"/>
        </w:rPr>
        <w:t xml:space="preserve"> </w:t>
      </w:r>
      <w:r w:rsidR="00FC6DB3">
        <w:t>State</w:t>
      </w:r>
      <w:r w:rsidR="00FC6DB3">
        <w:rPr>
          <w:spacing w:val="-1"/>
        </w:rPr>
        <w:t xml:space="preserve"> agency where </w:t>
      </w:r>
      <w:r w:rsidR="00FC6DB3">
        <w:t>the</w:t>
      </w:r>
      <w:r w:rsidR="00FC6DB3">
        <w:rPr>
          <w:spacing w:val="-2"/>
        </w:rPr>
        <w:t xml:space="preserve"> </w:t>
      </w:r>
      <w:r w:rsidR="00FC6DB3">
        <w:rPr>
          <w:spacing w:val="-1"/>
        </w:rPr>
        <w:t>participant was</w:t>
      </w:r>
      <w:r w:rsidR="00FC6DB3">
        <w:rPr>
          <w:spacing w:val="20"/>
        </w:rPr>
        <w:t xml:space="preserve"> </w:t>
      </w:r>
      <w:r w:rsidR="00FC6DB3">
        <w:t>certified.</w:t>
      </w:r>
    </w:p>
    <w:p w:rsidR="00FC6DB3" w:rsidP="00FC6DB3" w:rsidRDefault="00FC6DB3">
      <w:pPr>
        <w:spacing w:before="5"/>
        <w:ind w:left="180"/>
        <w:rPr>
          <w:rFonts w:ascii="Arial" w:hAnsi="Arial" w:eastAsia="Arial" w:cs="Arial"/>
          <w:sz w:val="14"/>
          <w:szCs w:val="14"/>
        </w:rPr>
      </w:pPr>
    </w:p>
    <w:p w:rsidR="00FC6DB3" w:rsidP="00FC6DB3" w:rsidRDefault="002F3458">
      <w:pPr>
        <w:pStyle w:val="BodyText"/>
        <w:spacing w:line="250" w:lineRule="auto"/>
        <w:ind w:left="450" w:right="161" w:hanging="270"/>
      </w:pPr>
      <w:sdt>
        <w:sdtPr>
          <w:id w:val="150124338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Local</w:t>
      </w:r>
      <w:r w:rsidR="00FC6DB3">
        <w:rPr>
          <w:b/>
          <w:spacing w:val="-2"/>
        </w:rPr>
        <w:t xml:space="preserve"> </w:t>
      </w:r>
      <w:r w:rsidR="00FC6DB3">
        <w:rPr>
          <w:b/>
          <w:spacing w:val="-1"/>
        </w:rPr>
        <w:t>Agency ID</w:t>
      </w:r>
      <w:r w:rsidR="00FC6DB3">
        <w:rPr>
          <w:spacing w:val="-1"/>
        </w:rPr>
        <w:t>.</w:t>
      </w:r>
      <w:r w:rsidR="00FC6DB3">
        <w:t xml:space="preserve"> A</w:t>
      </w:r>
      <w:r w:rsidR="00FC6DB3">
        <w:rPr>
          <w:spacing w:val="-1"/>
        </w:rPr>
        <w:t xml:space="preserve"> unique number </w:t>
      </w:r>
      <w:r w:rsidR="00FC6DB3">
        <w:t>that</w:t>
      </w:r>
      <w:r w:rsidR="00FC6DB3">
        <w:rPr>
          <w:spacing w:val="-1"/>
        </w:rPr>
        <w:t xml:space="preserve"> permits linkage </w:t>
      </w:r>
      <w:r w:rsidR="00FC6DB3">
        <w:t>to</w:t>
      </w:r>
      <w:r w:rsidR="00FC6DB3">
        <w:rPr>
          <w:spacing w:val="-1"/>
        </w:rPr>
        <w:t xml:space="preserve"> </w:t>
      </w:r>
      <w:r w:rsidR="00FC6DB3">
        <w:t>the</w:t>
      </w:r>
      <w:r w:rsidR="00FC6DB3">
        <w:rPr>
          <w:spacing w:val="-2"/>
        </w:rPr>
        <w:t xml:space="preserve"> </w:t>
      </w:r>
      <w:r w:rsidR="00FC6DB3">
        <w:rPr>
          <w:spacing w:val="-1"/>
        </w:rPr>
        <w:t>local agency</w:t>
      </w:r>
      <w:r w:rsidR="00FC6DB3">
        <w:t xml:space="preserve"> </w:t>
      </w:r>
      <w:r w:rsidR="00FC6DB3">
        <w:rPr>
          <w:spacing w:val="-1"/>
        </w:rPr>
        <w:t xml:space="preserve">where </w:t>
      </w:r>
      <w:r w:rsidR="00FC6DB3">
        <w:t>the</w:t>
      </w:r>
      <w:r w:rsidR="00FC6DB3">
        <w:rPr>
          <w:spacing w:val="-2"/>
        </w:rPr>
        <w:t xml:space="preserve"> </w:t>
      </w:r>
      <w:r w:rsidR="00FC6DB3">
        <w:rPr>
          <w:spacing w:val="-1"/>
        </w:rPr>
        <w:t>participant</w:t>
      </w:r>
      <w:r w:rsidR="00FC6DB3">
        <w:t xml:space="preserve"> </w:t>
      </w:r>
      <w:r w:rsidR="00FC6DB3">
        <w:rPr>
          <w:spacing w:val="-1"/>
        </w:rPr>
        <w:t xml:space="preserve">was </w:t>
      </w:r>
      <w:r w:rsidR="00FC6DB3">
        <w:t>certified</w:t>
      </w:r>
      <w:r w:rsidR="00FC6DB3">
        <w:rPr>
          <w:spacing w:val="-2"/>
        </w:rPr>
        <w:t xml:space="preserve"> </w:t>
      </w:r>
      <w:r w:rsidR="00FC6DB3">
        <w:rPr>
          <w:spacing w:val="-1"/>
        </w:rPr>
        <w:t>as</w:t>
      </w:r>
      <w:r w:rsidR="00FC6DB3">
        <w:rPr>
          <w:spacing w:val="24"/>
        </w:rPr>
        <w:t xml:space="preserve"> </w:t>
      </w:r>
      <w:r w:rsidR="00FC6DB3">
        <w:rPr>
          <w:spacing w:val="-1"/>
        </w:rPr>
        <w:t>eligible</w:t>
      </w:r>
      <w:r w:rsidR="00FC6DB3">
        <w:rPr>
          <w:spacing w:val="-3"/>
        </w:rPr>
        <w:t xml:space="preserve"> </w:t>
      </w:r>
      <w:r w:rsidR="00FC6DB3">
        <w:t>for</w:t>
      </w:r>
      <w:r w:rsidR="00FC6DB3">
        <w:rPr>
          <w:spacing w:val="-3"/>
        </w:rPr>
        <w:t xml:space="preserve"> </w:t>
      </w:r>
      <w:r w:rsidR="00FC6DB3">
        <w:t>WIC</w:t>
      </w:r>
      <w:r w:rsidR="00FC6DB3">
        <w:rPr>
          <w:spacing w:val="-3"/>
        </w:rPr>
        <w:t xml:space="preserve"> </w:t>
      </w:r>
      <w:r w:rsidR="00FC6DB3">
        <w:rPr>
          <w:spacing w:val="-1"/>
        </w:rPr>
        <w:t>benefits.</w:t>
      </w:r>
    </w:p>
    <w:p w:rsidR="00FC6DB3" w:rsidP="00FC6DB3" w:rsidRDefault="00FC6DB3">
      <w:pPr>
        <w:pStyle w:val="Heading3"/>
        <w:spacing w:before="120"/>
        <w:ind w:left="180" w:firstLine="0"/>
        <w:rPr>
          <w:b w:val="0"/>
          <w:bCs w:val="0"/>
        </w:rPr>
      </w:pPr>
      <w:r>
        <w:t>or</w:t>
      </w:r>
    </w:p>
    <w:p w:rsidR="00FC6DB3" w:rsidP="00FC6DB3" w:rsidRDefault="002F3458">
      <w:pPr>
        <w:pStyle w:val="BodyText"/>
        <w:spacing w:line="250" w:lineRule="auto"/>
        <w:ind w:left="450" w:right="161" w:hanging="270"/>
      </w:pPr>
      <w:sdt>
        <w:sdtPr>
          <w:id w:val="86895913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Service</w:t>
      </w:r>
      <w:r w:rsidR="00FC6DB3">
        <w:rPr>
          <w:b/>
          <w:spacing w:val="-2"/>
        </w:rPr>
        <w:t xml:space="preserve"> </w:t>
      </w:r>
      <w:r w:rsidR="00FC6DB3">
        <w:rPr>
          <w:b/>
        </w:rPr>
        <w:t>Site</w:t>
      </w:r>
      <w:r w:rsidR="00FC6DB3">
        <w:rPr>
          <w:b/>
          <w:spacing w:val="-1"/>
        </w:rPr>
        <w:t xml:space="preserve"> ID</w:t>
      </w:r>
      <w:r w:rsidR="00FC6DB3">
        <w:rPr>
          <w:spacing w:val="-1"/>
        </w:rPr>
        <w:t>.</w:t>
      </w:r>
      <w:r w:rsidR="00FC6DB3">
        <w:t xml:space="preserve"> A</w:t>
      </w:r>
      <w:r w:rsidR="00FC6DB3">
        <w:rPr>
          <w:spacing w:val="-1"/>
        </w:rPr>
        <w:t xml:space="preserve"> unique</w:t>
      </w:r>
      <w:r w:rsidR="00FC6DB3">
        <w:t xml:space="preserve"> </w:t>
      </w:r>
      <w:r w:rsidR="00FC6DB3">
        <w:rPr>
          <w:spacing w:val="-1"/>
        </w:rPr>
        <w:t xml:space="preserve">number </w:t>
      </w:r>
      <w:r w:rsidR="00FC6DB3">
        <w:t>that</w:t>
      </w:r>
      <w:r w:rsidR="00FC6DB3">
        <w:rPr>
          <w:spacing w:val="-1"/>
        </w:rPr>
        <w:t xml:space="preserve"> permits linkage </w:t>
      </w:r>
      <w:r w:rsidR="00FC6DB3">
        <w:t>to</w:t>
      </w:r>
      <w:r w:rsidR="00FC6DB3">
        <w:rPr>
          <w:spacing w:val="-1"/>
        </w:rPr>
        <w:t xml:space="preserve"> </w:t>
      </w:r>
      <w:r w:rsidR="00FC6DB3">
        <w:t>the</w:t>
      </w:r>
      <w:r w:rsidR="00FC6DB3">
        <w:rPr>
          <w:spacing w:val="-2"/>
        </w:rPr>
        <w:t xml:space="preserve"> </w:t>
      </w:r>
      <w:r w:rsidR="00FC6DB3">
        <w:t>service</w:t>
      </w:r>
      <w:r w:rsidR="00FC6DB3">
        <w:rPr>
          <w:spacing w:val="-1"/>
        </w:rPr>
        <w:t xml:space="preserve"> </w:t>
      </w:r>
      <w:r w:rsidR="00FC6DB3">
        <w:t>site</w:t>
      </w:r>
      <w:r w:rsidR="00FC6DB3">
        <w:rPr>
          <w:spacing w:val="-2"/>
        </w:rPr>
        <w:t xml:space="preserve"> </w:t>
      </w:r>
      <w:r w:rsidR="00FC6DB3">
        <w:rPr>
          <w:spacing w:val="-1"/>
        </w:rPr>
        <w:t>where</w:t>
      </w:r>
      <w:r w:rsidR="00FC6DB3">
        <w:t xml:space="preserve"> certified.</w:t>
      </w:r>
      <w:r w:rsidR="00FC6DB3">
        <w:rPr>
          <w:spacing w:val="-2"/>
        </w:rPr>
        <w:t xml:space="preserve"> </w:t>
      </w:r>
      <w:r w:rsidR="00FC6DB3">
        <w:t>Either</w:t>
      </w:r>
      <w:r w:rsidR="00FC6DB3">
        <w:rPr>
          <w:spacing w:val="-1"/>
        </w:rPr>
        <w:t xml:space="preserve"> local agency</w:t>
      </w:r>
      <w:r w:rsidR="00FC6DB3">
        <w:t xml:space="preserve"> ID</w:t>
      </w:r>
      <w:r w:rsidR="00FC6DB3">
        <w:rPr>
          <w:spacing w:val="-2"/>
        </w:rPr>
        <w:t xml:space="preserve"> </w:t>
      </w:r>
      <w:r w:rsidR="00FC6DB3">
        <w:rPr>
          <w:spacing w:val="-1"/>
        </w:rPr>
        <w:t>or</w:t>
      </w:r>
      <w:r w:rsidR="00FC6DB3">
        <w:rPr>
          <w:spacing w:val="29"/>
        </w:rPr>
        <w:t xml:space="preserve"> </w:t>
      </w:r>
      <w:r w:rsidR="00FC6DB3">
        <w:t>service</w:t>
      </w:r>
      <w:r w:rsidR="00FC6DB3">
        <w:rPr>
          <w:spacing w:val="-2"/>
        </w:rPr>
        <w:t xml:space="preserve"> </w:t>
      </w:r>
      <w:r w:rsidR="00FC6DB3">
        <w:t>site</w:t>
      </w:r>
      <w:r w:rsidR="00FC6DB3">
        <w:rPr>
          <w:spacing w:val="-2"/>
        </w:rPr>
        <w:t xml:space="preserve"> </w:t>
      </w:r>
      <w:r w:rsidR="00FC6DB3">
        <w:t>ID</w:t>
      </w:r>
      <w:r w:rsidR="00FC6DB3">
        <w:rPr>
          <w:spacing w:val="-2"/>
        </w:rPr>
        <w:t xml:space="preserve"> </w:t>
      </w:r>
      <w:r w:rsidR="00FC6DB3">
        <w:t>may</w:t>
      </w:r>
      <w:r w:rsidR="00FC6DB3">
        <w:rPr>
          <w:spacing w:val="-1"/>
        </w:rPr>
        <w:t xml:space="preserve"> be </w:t>
      </w:r>
      <w:r w:rsidR="00FC6DB3">
        <w:t>reported</w:t>
      </w:r>
      <w:r w:rsidR="00FC6DB3">
        <w:rPr>
          <w:spacing w:val="-2"/>
        </w:rPr>
        <w:t xml:space="preserve"> </w:t>
      </w:r>
      <w:r w:rsidR="00FC6DB3">
        <w:rPr>
          <w:spacing w:val="-1"/>
        </w:rPr>
        <w:t>according</w:t>
      </w:r>
      <w:r w:rsidR="00FC6DB3">
        <w:t xml:space="preserve"> to</w:t>
      </w:r>
      <w:r w:rsidR="00FC6DB3">
        <w:rPr>
          <w:spacing w:val="-2"/>
        </w:rPr>
        <w:t xml:space="preserve"> </w:t>
      </w:r>
      <w:r w:rsidR="00FC6DB3">
        <w:t>the</w:t>
      </w:r>
      <w:r w:rsidR="00FC6DB3">
        <w:rPr>
          <w:spacing w:val="-2"/>
        </w:rPr>
        <w:t xml:space="preserve"> </w:t>
      </w:r>
      <w:r w:rsidR="00FC6DB3">
        <w:rPr>
          <w:spacing w:val="-1"/>
        </w:rPr>
        <w:t xml:space="preserve">level </w:t>
      </w:r>
      <w:r w:rsidR="00FC6DB3">
        <w:t>the</w:t>
      </w:r>
      <w:r w:rsidR="00FC6DB3">
        <w:rPr>
          <w:spacing w:val="-1"/>
        </w:rPr>
        <w:t xml:space="preserve"> </w:t>
      </w:r>
      <w:r w:rsidR="00FC6DB3">
        <w:t>State</w:t>
      </w:r>
      <w:r w:rsidR="00FC6DB3">
        <w:rPr>
          <w:spacing w:val="-1"/>
        </w:rPr>
        <w:t xml:space="preserve"> </w:t>
      </w:r>
      <w:r w:rsidR="00FC6DB3">
        <w:t>Agency</w:t>
      </w:r>
      <w:r w:rsidR="00FC6DB3">
        <w:rPr>
          <w:spacing w:val="-2"/>
        </w:rPr>
        <w:t xml:space="preserve"> </w:t>
      </w:r>
      <w:r w:rsidR="00FC6DB3">
        <w:t>feels</w:t>
      </w:r>
      <w:r w:rsidR="00FC6DB3">
        <w:rPr>
          <w:spacing w:val="-2"/>
        </w:rPr>
        <w:t xml:space="preserve"> </w:t>
      </w:r>
      <w:r w:rsidR="00FC6DB3">
        <w:rPr>
          <w:spacing w:val="-1"/>
        </w:rPr>
        <w:t>appropriate.</w:t>
      </w:r>
      <w:r w:rsidR="00FC6DB3">
        <w:t xml:space="preserve"> At</w:t>
      </w:r>
      <w:r w:rsidR="00FC6DB3">
        <w:rPr>
          <w:spacing w:val="-1"/>
        </w:rPr>
        <w:t xml:space="preserve"> </w:t>
      </w:r>
      <w:r w:rsidR="00FC6DB3">
        <w:t>a</w:t>
      </w:r>
      <w:r w:rsidR="00FC6DB3">
        <w:rPr>
          <w:spacing w:val="-2"/>
        </w:rPr>
        <w:t xml:space="preserve"> </w:t>
      </w:r>
      <w:r w:rsidR="00FC6DB3">
        <w:t>minimum,</w:t>
      </w:r>
      <w:r w:rsidR="00FC6DB3">
        <w:rPr>
          <w:spacing w:val="-1"/>
        </w:rPr>
        <w:t xml:space="preserve"> </w:t>
      </w:r>
      <w:r w:rsidR="00FC6DB3">
        <w:t>State</w:t>
      </w:r>
      <w:r w:rsidR="00FC6DB3">
        <w:rPr>
          <w:spacing w:val="25"/>
          <w:w w:val="99"/>
        </w:rPr>
        <w:t xml:space="preserve"> </w:t>
      </w:r>
      <w:r w:rsidR="00FC6DB3">
        <w:rPr>
          <w:spacing w:val="-1"/>
        </w:rPr>
        <w:t xml:space="preserve">agencies </w:t>
      </w:r>
      <w:r w:rsidR="00FC6DB3">
        <w:t>must</w:t>
      </w:r>
      <w:r w:rsidR="00FC6DB3">
        <w:rPr>
          <w:spacing w:val="-1"/>
        </w:rPr>
        <w:t xml:space="preserve"> provide</w:t>
      </w:r>
      <w:r w:rsidR="00FC6DB3">
        <w:t xml:space="preserve"> </w:t>
      </w:r>
      <w:r w:rsidR="00FC6DB3">
        <w:rPr>
          <w:spacing w:val="-1"/>
        </w:rPr>
        <w:t>agency names</w:t>
      </w:r>
      <w:r w:rsidR="00FC6DB3">
        <w:t xml:space="preserve"> </w:t>
      </w:r>
      <w:r w:rsidR="00FC6DB3">
        <w:rPr>
          <w:spacing w:val="-1"/>
        </w:rPr>
        <w:t>and addresses</w:t>
      </w:r>
      <w:r w:rsidR="00FC6DB3">
        <w:t xml:space="preserve"> for</w:t>
      </w:r>
      <w:r w:rsidR="00FC6DB3">
        <w:rPr>
          <w:spacing w:val="-2"/>
        </w:rPr>
        <w:t xml:space="preserve"> </w:t>
      </w:r>
      <w:r w:rsidR="00FC6DB3">
        <w:rPr>
          <w:spacing w:val="-1"/>
        </w:rPr>
        <w:t>each</w:t>
      </w:r>
      <w:r w:rsidR="00FC6DB3">
        <w:t xml:space="preserve"> ID</w:t>
      </w:r>
      <w:r w:rsidR="00FC6DB3">
        <w:rPr>
          <w:spacing w:val="-2"/>
        </w:rPr>
        <w:t xml:space="preserve"> </w:t>
      </w:r>
      <w:r w:rsidR="00FC6DB3">
        <w:rPr>
          <w:spacing w:val="-1"/>
        </w:rPr>
        <w:t>provided</w:t>
      </w:r>
      <w:r w:rsidR="00FC6DB3">
        <w:t xml:space="preserve"> </w:t>
      </w:r>
      <w:r w:rsidR="00FC6DB3">
        <w:rPr>
          <w:spacing w:val="-1"/>
        </w:rPr>
        <w:t xml:space="preserve">on </w:t>
      </w:r>
      <w:r w:rsidR="00FC6DB3">
        <w:t>their</w:t>
      </w:r>
      <w:r w:rsidR="00FC6DB3">
        <w:rPr>
          <w:spacing w:val="-1"/>
        </w:rPr>
        <w:t xml:space="preserve"> </w:t>
      </w:r>
      <w:r w:rsidR="00FC6DB3">
        <w:t>files.</w:t>
      </w:r>
    </w:p>
    <w:p w:rsidR="00FC6DB3" w:rsidP="00FC6DB3" w:rsidRDefault="00FC6DB3">
      <w:pPr>
        <w:spacing w:before="5"/>
        <w:ind w:left="180"/>
        <w:rPr>
          <w:rFonts w:ascii="Arial" w:hAnsi="Arial" w:eastAsia="Arial" w:cs="Arial"/>
          <w:sz w:val="14"/>
          <w:szCs w:val="14"/>
        </w:rPr>
      </w:pPr>
    </w:p>
    <w:p w:rsidR="00FC6DB3" w:rsidP="00FC6DB3" w:rsidRDefault="002F3458">
      <w:pPr>
        <w:pStyle w:val="BodyText"/>
        <w:spacing w:before="74" w:line="250" w:lineRule="auto"/>
        <w:ind w:left="450" w:right="270" w:hanging="270"/>
      </w:pPr>
      <w:sdt>
        <w:sdtPr>
          <w:rPr>
            <w:spacing w:val="-1"/>
          </w:rPr>
          <w:id w:val="39431907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Case </w:t>
      </w:r>
      <w:r w:rsidR="00FC6DB3">
        <w:rPr>
          <w:b/>
        </w:rPr>
        <w:t>ID.</w:t>
      </w:r>
      <w:r w:rsidR="00FC6DB3">
        <w:rPr>
          <w:b/>
          <w:spacing w:val="-1"/>
        </w:rPr>
        <w:t xml:space="preserve"> </w:t>
      </w:r>
      <w:r w:rsidR="00FC6DB3">
        <w:t>A</w:t>
      </w:r>
      <w:r w:rsidR="00FC6DB3">
        <w:rPr>
          <w:spacing w:val="-1"/>
        </w:rPr>
        <w:t xml:space="preserve"> unique</w:t>
      </w:r>
      <w:r w:rsidR="00FC6DB3">
        <w:t xml:space="preserve"> record</w:t>
      </w:r>
      <w:r w:rsidR="00FC6DB3">
        <w:rPr>
          <w:spacing w:val="-2"/>
        </w:rPr>
        <w:t xml:space="preserve"> </w:t>
      </w:r>
      <w:r w:rsidR="00FC6DB3">
        <w:rPr>
          <w:spacing w:val="-1"/>
        </w:rPr>
        <w:t>number</w:t>
      </w:r>
      <w:r w:rsidR="00FC6DB3">
        <w:t xml:space="preserve"> for</w:t>
      </w:r>
      <w:r w:rsidR="00FC6DB3">
        <w:rPr>
          <w:spacing w:val="-2"/>
        </w:rPr>
        <w:t xml:space="preserve"> </w:t>
      </w:r>
      <w:r w:rsidR="00FC6DB3">
        <w:rPr>
          <w:spacing w:val="-1"/>
        </w:rPr>
        <w:t>each</w:t>
      </w:r>
      <w:r w:rsidR="00FC6DB3">
        <w:t xml:space="preserve"> </w:t>
      </w:r>
      <w:r w:rsidR="00FC6DB3">
        <w:rPr>
          <w:spacing w:val="-1"/>
        </w:rPr>
        <w:t>participant which</w:t>
      </w:r>
      <w:r w:rsidR="00FC6DB3">
        <w:t xml:space="preserve"> maintains</w:t>
      </w:r>
      <w:r w:rsidR="00FC6DB3">
        <w:rPr>
          <w:spacing w:val="-2"/>
        </w:rPr>
        <w:t xml:space="preserve"> </w:t>
      </w:r>
      <w:r w:rsidR="00FC6DB3">
        <w:rPr>
          <w:spacing w:val="-1"/>
        </w:rPr>
        <w:t>individual</w:t>
      </w:r>
      <w:r w:rsidR="00FC6DB3">
        <w:t xml:space="preserve"> </w:t>
      </w:r>
      <w:r w:rsidR="00FC6DB3">
        <w:rPr>
          <w:spacing w:val="-1"/>
        </w:rPr>
        <w:t>privacy at</w:t>
      </w:r>
      <w:r w:rsidR="00FC6DB3">
        <w:t xml:space="preserve"> the</w:t>
      </w:r>
      <w:r w:rsidR="00FC6DB3">
        <w:rPr>
          <w:spacing w:val="-2"/>
        </w:rPr>
        <w:t xml:space="preserve"> </w:t>
      </w:r>
      <w:r w:rsidR="00FC6DB3">
        <w:rPr>
          <w:spacing w:val="-1"/>
        </w:rPr>
        <w:t>national</w:t>
      </w:r>
      <w:r w:rsidR="00FC6DB3">
        <w:t xml:space="preserve"> </w:t>
      </w:r>
      <w:r w:rsidR="00FC6DB3">
        <w:rPr>
          <w:spacing w:val="-1"/>
        </w:rPr>
        <w:t>level.</w:t>
      </w:r>
      <w:r w:rsidR="00FC6DB3">
        <w:rPr>
          <w:spacing w:val="20"/>
        </w:rPr>
        <w:t xml:space="preserve"> </w:t>
      </w:r>
      <w:r w:rsidR="00FC6DB3">
        <w:t>(This</w:t>
      </w:r>
      <w:r w:rsidR="00FC6DB3">
        <w:rPr>
          <w:spacing w:val="-2"/>
        </w:rPr>
        <w:t xml:space="preserve"> </w:t>
      </w:r>
      <w:r w:rsidR="00FC6DB3">
        <w:t>may</w:t>
      </w:r>
      <w:r w:rsidR="00FC6DB3">
        <w:rPr>
          <w:spacing w:val="-2"/>
        </w:rPr>
        <w:t xml:space="preserve"> </w:t>
      </w:r>
      <w:r w:rsidR="00FC6DB3">
        <w:rPr>
          <w:spacing w:val="-1"/>
        </w:rPr>
        <w:t>not</w:t>
      </w:r>
      <w:r w:rsidR="00FC6DB3">
        <w:t xml:space="preserve"> </w:t>
      </w:r>
      <w:r w:rsidR="00FC6DB3">
        <w:rPr>
          <w:spacing w:val="-1"/>
        </w:rPr>
        <w:t xml:space="preserve">be </w:t>
      </w:r>
      <w:r w:rsidR="00FC6DB3">
        <w:t>the</w:t>
      </w:r>
      <w:r w:rsidR="00FC6DB3">
        <w:rPr>
          <w:spacing w:val="-2"/>
        </w:rPr>
        <w:t xml:space="preserve"> </w:t>
      </w:r>
      <w:r w:rsidR="00FC6DB3">
        <w:t>case</w:t>
      </w:r>
      <w:r w:rsidR="00FC6DB3">
        <w:rPr>
          <w:spacing w:val="-1"/>
        </w:rPr>
        <w:t xml:space="preserve"> number used in</w:t>
      </w:r>
      <w:r w:rsidR="00FC6DB3">
        <w:t xml:space="preserve"> the</w:t>
      </w:r>
      <w:r w:rsidR="00FC6DB3">
        <w:rPr>
          <w:spacing w:val="-2"/>
        </w:rPr>
        <w:t xml:space="preserve"> </w:t>
      </w:r>
      <w:r w:rsidR="00FC6DB3">
        <w:t>State</w:t>
      </w:r>
      <w:r w:rsidR="00FC6DB3">
        <w:rPr>
          <w:spacing w:val="-1"/>
        </w:rPr>
        <w:t xml:space="preserve"> agency's</w:t>
      </w:r>
      <w:r w:rsidR="00FC6DB3">
        <w:t xml:space="preserve"> MIS</w:t>
      </w:r>
      <w:r w:rsidR="00FC6DB3">
        <w:rPr>
          <w:spacing w:val="-1"/>
        </w:rPr>
        <w:t xml:space="preserve"> </w:t>
      </w:r>
      <w:r w:rsidR="00FC6DB3">
        <w:t>for</w:t>
      </w:r>
      <w:r w:rsidR="00FC6DB3">
        <w:rPr>
          <w:spacing w:val="-2"/>
        </w:rPr>
        <w:t xml:space="preserve"> </w:t>
      </w:r>
      <w:r w:rsidR="00FC6DB3">
        <w:t>the</w:t>
      </w:r>
      <w:r w:rsidR="00FC6DB3">
        <w:rPr>
          <w:spacing w:val="-1"/>
        </w:rPr>
        <w:t xml:space="preserve"> individual.) </w:t>
      </w:r>
      <w:r w:rsidR="00FC6DB3">
        <w:t>Participant</w:t>
      </w:r>
      <w:r w:rsidR="00FC6DB3">
        <w:rPr>
          <w:spacing w:val="-1"/>
        </w:rPr>
        <w:t xml:space="preserve"> or Case </w:t>
      </w:r>
      <w:r w:rsidR="00FC6DB3">
        <w:t>IDs</w:t>
      </w:r>
      <w:r w:rsidR="00FC6DB3">
        <w:rPr>
          <w:spacing w:val="-1"/>
        </w:rPr>
        <w:t xml:space="preserve"> </w:t>
      </w:r>
      <w:r w:rsidR="00FC6DB3">
        <w:t>for</w:t>
      </w:r>
      <w:r w:rsidR="00FC6DB3">
        <w:rPr>
          <w:spacing w:val="30"/>
          <w:w w:val="99"/>
        </w:rPr>
        <w:t xml:space="preserve"> </w:t>
      </w:r>
      <w:r w:rsidR="00FC6DB3">
        <w:rPr>
          <w:spacing w:val="-1"/>
        </w:rPr>
        <w:t>each participant</w:t>
      </w:r>
      <w:r w:rsidR="00FC6DB3">
        <w:t xml:space="preserve"> should</w:t>
      </w:r>
      <w:r w:rsidR="00FC6DB3">
        <w:rPr>
          <w:spacing w:val="-1"/>
        </w:rPr>
        <w:t xml:space="preserve"> </w:t>
      </w:r>
      <w:r w:rsidR="00FC6DB3">
        <w:t>continue</w:t>
      </w:r>
      <w:r w:rsidR="00FC6DB3">
        <w:rPr>
          <w:spacing w:val="-2"/>
        </w:rPr>
        <w:t xml:space="preserve"> </w:t>
      </w:r>
      <w:r w:rsidR="00FC6DB3">
        <w:t>to</w:t>
      </w:r>
      <w:r w:rsidR="00FC6DB3">
        <w:rPr>
          <w:spacing w:val="-1"/>
        </w:rPr>
        <w:t xml:space="preserve"> </w:t>
      </w:r>
      <w:r w:rsidR="00FC6DB3">
        <w:t>maintain</w:t>
      </w:r>
      <w:r w:rsidR="00FC6DB3">
        <w:rPr>
          <w:spacing w:val="-1"/>
        </w:rPr>
        <w:t xml:space="preserve"> individual privacy</w:t>
      </w:r>
      <w:r w:rsidR="00FC6DB3">
        <w:t xml:space="preserve"> </w:t>
      </w:r>
      <w:r w:rsidR="00FC6DB3">
        <w:rPr>
          <w:spacing w:val="-1"/>
        </w:rPr>
        <w:t>at</w:t>
      </w:r>
      <w:r w:rsidR="00FC6DB3">
        <w:t xml:space="preserve"> the</w:t>
      </w:r>
      <w:r w:rsidR="00FC6DB3">
        <w:rPr>
          <w:spacing w:val="-2"/>
        </w:rPr>
        <w:t xml:space="preserve"> </w:t>
      </w:r>
      <w:r w:rsidR="00FC6DB3">
        <w:rPr>
          <w:spacing w:val="-1"/>
        </w:rPr>
        <w:t>national</w:t>
      </w:r>
      <w:r w:rsidR="00FC6DB3">
        <w:t xml:space="preserve"> </w:t>
      </w:r>
      <w:r w:rsidR="00FC6DB3">
        <w:rPr>
          <w:spacing w:val="-1"/>
        </w:rPr>
        <w:t>level.</w:t>
      </w:r>
    </w:p>
    <w:p w:rsidR="00FC6DB3" w:rsidP="00FC6DB3" w:rsidRDefault="00FC6DB3">
      <w:pPr>
        <w:spacing w:before="10"/>
        <w:ind w:left="180"/>
        <w:rPr>
          <w:rFonts w:ascii="Arial" w:hAnsi="Arial" w:eastAsia="Arial" w:cs="Arial"/>
          <w:sz w:val="20"/>
          <w:szCs w:val="20"/>
        </w:rPr>
      </w:pPr>
    </w:p>
    <w:p w:rsidR="00FC6DB3" w:rsidP="00FC6DB3" w:rsidRDefault="002F3458">
      <w:pPr>
        <w:ind w:left="180"/>
        <w:rPr>
          <w:rFonts w:ascii="Arial" w:hAnsi="Arial" w:eastAsia="Arial" w:cs="Arial"/>
          <w:sz w:val="20"/>
          <w:szCs w:val="20"/>
        </w:rPr>
      </w:pPr>
      <w:sdt>
        <w:sdtPr>
          <w:rPr>
            <w:rFonts w:ascii="Arial"/>
            <w:spacing w:val="-1"/>
            <w:sz w:val="20"/>
          </w:rPr>
          <w:id w:val="-1243717805"/>
          <w14:checkbox>
            <w14:checked w14:val="0"/>
            <w14:checkedState w14:font="MS Gothic" w14:val="2612"/>
            <w14:uncheckedState w14:font="MS Gothic" w14:val="2610"/>
          </w14:checkbox>
        </w:sdtPr>
        <w:sdtContent>
          <w:r w:rsidR="00FC6DB3">
            <w:rPr>
              <w:rFonts w:hint="eastAsia" w:ascii="MS Gothic" w:hAnsi="MS Gothic" w:eastAsia="MS Gothic"/>
              <w:spacing w:val="-1"/>
              <w:sz w:val="20"/>
            </w:rPr>
            <w:t>☐</w:t>
          </w:r>
        </w:sdtContent>
      </w:sdt>
      <w:r w:rsidR="00FC6DB3">
        <w:rPr>
          <w:rFonts w:ascii="Arial"/>
          <w:b/>
          <w:spacing w:val="-1"/>
          <w:sz w:val="20"/>
        </w:rPr>
        <w:t xml:space="preserve"> Client</w:t>
      </w:r>
      <w:r w:rsidR="00FC6DB3">
        <w:rPr>
          <w:rFonts w:ascii="Arial"/>
          <w:b/>
          <w:spacing w:val="-2"/>
          <w:sz w:val="20"/>
        </w:rPr>
        <w:t xml:space="preserve"> </w:t>
      </w:r>
      <w:r w:rsidR="00FC6DB3">
        <w:rPr>
          <w:rFonts w:ascii="Arial"/>
          <w:b/>
          <w:spacing w:val="-1"/>
          <w:sz w:val="20"/>
        </w:rPr>
        <w:t xml:space="preserve">Date </w:t>
      </w:r>
      <w:r w:rsidR="00FC6DB3">
        <w:rPr>
          <w:rFonts w:ascii="Arial"/>
          <w:b/>
          <w:sz w:val="20"/>
        </w:rPr>
        <w:t>of</w:t>
      </w:r>
      <w:r w:rsidR="00FC6DB3">
        <w:rPr>
          <w:rFonts w:ascii="Arial"/>
          <w:b/>
          <w:spacing w:val="-2"/>
          <w:sz w:val="20"/>
        </w:rPr>
        <w:t xml:space="preserve"> </w:t>
      </w:r>
      <w:r w:rsidR="00FC6DB3">
        <w:rPr>
          <w:rFonts w:ascii="Arial"/>
          <w:b/>
          <w:spacing w:val="-1"/>
          <w:sz w:val="20"/>
        </w:rPr>
        <w:t>Birth</w:t>
      </w:r>
      <w:r w:rsidR="00FC6DB3">
        <w:rPr>
          <w:rFonts w:ascii="Arial"/>
          <w:spacing w:val="-1"/>
          <w:sz w:val="20"/>
        </w:rPr>
        <w:t xml:space="preserve">. </w:t>
      </w:r>
      <w:r w:rsidR="00FC6DB3">
        <w:rPr>
          <w:rFonts w:ascii="Arial"/>
          <w:sz w:val="20"/>
        </w:rPr>
        <w:t>Month,</w:t>
      </w:r>
      <w:r w:rsidR="00FC6DB3">
        <w:rPr>
          <w:rFonts w:ascii="Arial"/>
          <w:spacing w:val="-1"/>
          <w:sz w:val="20"/>
        </w:rPr>
        <w:t xml:space="preserve"> day and </w:t>
      </w:r>
      <w:r w:rsidR="00FC6DB3">
        <w:rPr>
          <w:rFonts w:ascii="Arial"/>
          <w:sz w:val="20"/>
        </w:rPr>
        <w:t>year</w:t>
      </w:r>
      <w:r w:rsidR="00FC6DB3">
        <w:rPr>
          <w:rFonts w:ascii="Arial"/>
          <w:spacing w:val="-3"/>
          <w:sz w:val="20"/>
        </w:rPr>
        <w:t xml:space="preserve"> </w:t>
      </w:r>
      <w:r w:rsidR="00FC6DB3">
        <w:rPr>
          <w:rFonts w:ascii="Arial"/>
          <w:spacing w:val="-1"/>
          <w:sz w:val="20"/>
        </w:rPr>
        <w:t xml:space="preserve">of participant's birth </w:t>
      </w:r>
      <w:r w:rsidR="00FC6DB3">
        <w:rPr>
          <w:rFonts w:ascii="Arial"/>
          <w:sz w:val="20"/>
        </w:rPr>
        <w:t>reported</w:t>
      </w:r>
      <w:r w:rsidR="00FC6DB3">
        <w:rPr>
          <w:rFonts w:ascii="Arial"/>
          <w:spacing w:val="-2"/>
          <w:sz w:val="20"/>
        </w:rPr>
        <w:t xml:space="preserve"> </w:t>
      </w:r>
      <w:r w:rsidR="00FC6DB3">
        <w:rPr>
          <w:rFonts w:ascii="Arial"/>
          <w:spacing w:val="-1"/>
          <w:sz w:val="20"/>
        </w:rPr>
        <w:t xml:space="preserve">in </w:t>
      </w:r>
      <w:r w:rsidR="00FC6DB3">
        <w:rPr>
          <w:rFonts w:ascii="Arial"/>
          <w:sz w:val="20"/>
        </w:rPr>
        <w:t>MMDDYYYY</w:t>
      </w:r>
      <w:r w:rsidR="00FC6DB3">
        <w:rPr>
          <w:rFonts w:ascii="Arial"/>
          <w:spacing w:val="-2"/>
          <w:sz w:val="20"/>
        </w:rPr>
        <w:t xml:space="preserve"> </w:t>
      </w:r>
      <w:r w:rsidR="00FC6DB3">
        <w:rPr>
          <w:rFonts w:ascii="Arial"/>
          <w:sz w:val="20"/>
        </w:rPr>
        <w:t>format.</w:t>
      </w:r>
    </w:p>
    <w:p w:rsidR="00FC6DB3" w:rsidP="00FC6DB3" w:rsidRDefault="00FC6DB3">
      <w:pPr>
        <w:spacing w:before="6"/>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rPr>
            <w:spacing w:val="-1"/>
          </w:rPr>
          <w:id w:val="1066225842"/>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Client Race/Ethnicity</w:t>
      </w:r>
      <w:r w:rsidR="00FC6DB3">
        <w:rPr>
          <w:spacing w:val="-1"/>
        </w:rPr>
        <w:t xml:space="preserve">. </w:t>
      </w:r>
      <w:r w:rsidR="00FC6DB3">
        <w:t>The</w:t>
      </w:r>
      <w:r w:rsidR="00FC6DB3">
        <w:rPr>
          <w:spacing w:val="-1"/>
        </w:rPr>
        <w:t xml:space="preserve"> </w:t>
      </w:r>
      <w:r w:rsidR="00FC6DB3">
        <w:t>classification</w:t>
      </w:r>
      <w:r w:rsidR="00FC6DB3">
        <w:rPr>
          <w:spacing w:val="-2"/>
        </w:rPr>
        <w:t xml:space="preserve"> </w:t>
      </w:r>
      <w:r w:rsidR="00FC6DB3">
        <w:rPr>
          <w:spacing w:val="-1"/>
        </w:rPr>
        <w:t xml:space="preserve">of </w:t>
      </w:r>
      <w:r w:rsidR="00FC6DB3">
        <w:t>the</w:t>
      </w:r>
      <w:r w:rsidR="00FC6DB3">
        <w:rPr>
          <w:spacing w:val="-1"/>
        </w:rPr>
        <w:t xml:space="preserve"> participant into one</w:t>
      </w:r>
      <w:r w:rsidR="00FC6DB3">
        <w:t xml:space="preserve"> </w:t>
      </w:r>
      <w:r w:rsidR="00FC6DB3">
        <w:rPr>
          <w:spacing w:val="-1"/>
        </w:rPr>
        <w:t xml:space="preserve">of </w:t>
      </w:r>
      <w:r w:rsidR="00FC6DB3">
        <w:t>the</w:t>
      </w:r>
      <w:r w:rsidR="00FC6DB3">
        <w:rPr>
          <w:spacing w:val="-1"/>
        </w:rPr>
        <w:t xml:space="preserve"> </w:t>
      </w:r>
      <w:r w:rsidR="00FC6DB3">
        <w:t>five</w:t>
      </w:r>
      <w:r w:rsidR="00FC6DB3">
        <w:rPr>
          <w:spacing w:val="-2"/>
        </w:rPr>
        <w:t xml:space="preserve"> </w:t>
      </w:r>
      <w:r w:rsidR="00FC6DB3">
        <w:t>(5)</w:t>
      </w:r>
      <w:r w:rsidR="00FC6DB3">
        <w:rPr>
          <w:spacing w:val="-2"/>
        </w:rPr>
        <w:t xml:space="preserve"> </w:t>
      </w:r>
      <w:r w:rsidR="00FC6DB3">
        <w:t>racial/ethnic</w:t>
      </w:r>
      <w:r w:rsidR="00FC6DB3">
        <w:rPr>
          <w:spacing w:val="-1"/>
        </w:rPr>
        <w:t xml:space="preserve"> </w:t>
      </w:r>
      <w:r w:rsidR="00FC6DB3">
        <w:t>categories:</w:t>
      </w:r>
      <w:r w:rsidR="00FC6DB3">
        <w:rPr>
          <w:spacing w:val="-2"/>
        </w:rPr>
        <w:t xml:space="preserve"> </w:t>
      </w:r>
      <w:r w:rsidR="00FC6DB3">
        <w:t>For</w:t>
      </w:r>
      <w:r w:rsidR="00FC6DB3">
        <w:rPr>
          <w:spacing w:val="29"/>
        </w:rPr>
        <w:t xml:space="preserve"> </w:t>
      </w:r>
      <w:r w:rsidR="00FC6DB3">
        <w:t>race:</w:t>
      </w:r>
      <w:r w:rsidR="00FC6DB3">
        <w:rPr>
          <w:spacing w:val="-1"/>
        </w:rPr>
        <w:t xml:space="preserve"> </w:t>
      </w:r>
      <w:r w:rsidR="00FC6DB3">
        <w:t>American</w:t>
      </w:r>
      <w:r w:rsidR="00FC6DB3">
        <w:rPr>
          <w:spacing w:val="-1"/>
        </w:rPr>
        <w:t xml:space="preserve"> </w:t>
      </w:r>
      <w:r w:rsidR="00FC6DB3">
        <w:t>Indian</w:t>
      </w:r>
      <w:r w:rsidR="00FC6DB3">
        <w:rPr>
          <w:spacing w:val="-1"/>
        </w:rPr>
        <w:t xml:space="preserve"> or </w:t>
      </w:r>
      <w:r w:rsidR="00FC6DB3">
        <w:t>Alaskan</w:t>
      </w:r>
      <w:r w:rsidR="00FC6DB3">
        <w:rPr>
          <w:spacing w:val="-1"/>
        </w:rPr>
        <w:t xml:space="preserve"> Native;</w:t>
      </w:r>
      <w:r w:rsidR="00FC6DB3">
        <w:t xml:space="preserve"> Asian;</w:t>
      </w:r>
      <w:r w:rsidR="00FC6DB3">
        <w:rPr>
          <w:spacing w:val="-2"/>
        </w:rPr>
        <w:t xml:space="preserve"> </w:t>
      </w:r>
      <w:r w:rsidR="00FC6DB3">
        <w:t>Black</w:t>
      </w:r>
      <w:r w:rsidR="00FC6DB3">
        <w:rPr>
          <w:spacing w:val="-1"/>
        </w:rPr>
        <w:t xml:space="preserve"> or</w:t>
      </w:r>
      <w:r w:rsidR="00FC6DB3">
        <w:t xml:space="preserve"> African</w:t>
      </w:r>
      <w:r w:rsidR="00FC6DB3">
        <w:rPr>
          <w:spacing w:val="-2"/>
        </w:rPr>
        <w:t xml:space="preserve"> </w:t>
      </w:r>
      <w:r w:rsidR="00FC6DB3">
        <w:t>American;</w:t>
      </w:r>
      <w:r w:rsidR="00FC6DB3">
        <w:rPr>
          <w:spacing w:val="-1"/>
        </w:rPr>
        <w:t xml:space="preserve"> Native</w:t>
      </w:r>
      <w:r w:rsidR="00FC6DB3">
        <w:t xml:space="preserve"> </w:t>
      </w:r>
      <w:r w:rsidR="00FC6DB3">
        <w:rPr>
          <w:spacing w:val="-1"/>
        </w:rPr>
        <w:t>Hawaiian or</w:t>
      </w:r>
      <w:r w:rsidR="00FC6DB3">
        <w:t xml:space="preserve"> Other</w:t>
      </w:r>
      <w:r w:rsidR="00FC6DB3">
        <w:rPr>
          <w:spacing w:val="-1"/>
        </w:rPr>
        <w:t xml:space="preserve"> </w:t>
      </w:r>
      <w:r w:rsidR="00FC6DB3">
        <w:t>Pacific</w:t>
      </w:r>
      <w:r w:rsidR="00FC6DB3">
        <w:rPr>
          <w:spacing w:val="27"/>
        </w:rPr>
        <w:t xml:space="preserve"> </w:t>
      </w:r>
      <w:r w:rsidR="00FC6DB3">
        <w:t>Islander;</w:t>
      </w:r>
      <w:r w:rsidR="00FC6DB3">
        <w:rPr>
          <w:spacing w:val="-2"/>
        </w:rPr>
        <w:t xml:space="preserve"> </w:t>
      </w:r>
      <w:r w:rsidR="00FC6DB3">
        <w:rPr>
          <w:spacing w:val="-1"/>
        </w:rPr>
        <w:t xml:space="preserve">and </w:t>
      </w:r>
      <w:r w:rsidR="00FC6DB3">
        <w:t>White.</w:t>
      </w:r>
      <w:r w:rsidR="00FC6DB3">
        <w:rPr>
          <w:spacing w:val="-1"/>
        </w:rPr>
        <w:t xml:space="preserve"> </w:t>
      </w:r>
      <w:r w:rsidR="00FC6DB3">
        <w:t>For</w:t>
      </w:r>
      <w:r w:rsidR="00FC6DB3">
        <w:rPr>
          <w:spacing w:val="-2"/>
        </w:rPr>
        <w:t xml:space="preserve"> </w:t>
      </w:r>
      <w:r w:rsidR="00FC6DB3">
        <w:rPr>
          <w:spacing w:val="-1"/>
        </w:rPr>
        <w:t>ethnicity:</w:t>
      </w:r>
      <w:r w:rsidR="00FC6DB3">
        <w:t xml:space="preserve"> </w:t>
      </w:r>
      <w:r w:rsidR="00FC6DB3">
        <w:rPr>
          <w:spacing w:val="-1"/>
        </w:rPr>
        <w:t>Hispanic or</w:t>
      </w:r>
      <w:r w:rsidR="00FC6DB3">
        <w:t xml:space="preserve"> </w:t>
      </w:r>
      <w:r w:rsidR="00FC6DB3">
        <w:rPr>
          <w:spacing w:val="-1"/>
        </w:rPr>
        <w:t>Latino; Not</w:t>
      </w:r>
      <w:r w:rsidR="00FC6DB3">
        <w:t xml:space="preserve"> </w:t>
      </w:r>
      <w:r w:rsidR="00FC6DB3">
        <w:rPr>
          <w:spacing w:val="-1"/>
        </w:rPr>
        <w:t>Hispanic or</w:t>
      </w:r>
      <w:r w:rsidR="00FC6DB3">
        <w:t xml:space="preserve"> </w:t>
      </w:r>
      <w:r w:rsidR="00FC6DB3">
        <w:rPr>
          <w:spacing w:val="-1"/>
        </w:rPr>
        <w:t>Latino.</w:t>
      </w:r>
    </w:p>
    <w:p w:rsidR="00FC6DB3" w:rsidP="00FC6DB3" w:rsidRDefault="00FC6DB3">
      <w:pPr>
        <w:spacing w:before="1"/>
        <w:ind w:left="180"/>
        <w:rPr>
          <w:rFonts w:ascii="Arial" w:hAnsi="Arial" w:eastAsia="Arial" w:cs="Arial"/>
        </w:rPr>
      </w:pPr>
    </w:p>
    <w:p w:rsidR="00FC6DB3" w:rsidP="00FC6DB3" w:rsidRDefault="002F3458">
      <w:pPr>
        <w:pStyle w:val="BodyText"/>
        <w:spacing w:line="250" w:lineRule="auto"/>
        <w:ind w:left="450" w:right="306" w:hanging="270"/>
        <w:jc w:val="both"/>
      </w:pPr>
      <w:sdt>
        <w:sdtPr>
          <w:rPr>
            <w:spacing w:val="-1"/>
          </w:rPr>
          <w:id w:val="92053582"/>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Certification Category</w:t>
      </w:r>
      <w:r w:rsidR="00FC6DB3">
        <w:rPr>
          <w:spacing w:val="-1"/>
        </w:rPr>
        <w:t xml:space="preserve">. </w:t>
      </w:r>
      <w:r w:rsidR="00FC6DB3">
        <w:t>The</w:t>
      </w:r>
      <w:r w:rsidR="00FC6DB3">
        <w:rPr>
          <w:spacing w:val="-2"/>
        </w:rPr>
        <w:t xml:space="preserve"> </w:t>
      </w:r>
      <w:r w:rsidR="00FC6DB3">
        <w:t>category---one</w:t>
      </w:r>
      <w:r w:rsidR="00FC6DB3">
        <w:rPr>
          <w:spacing w:val="-2"/>
        </w:rPr>
        <w:t xml:space="preserve"> </w:t>
      </w:r>
      <w:r w:rsidR="00FC6DB3">
        <w:rPr>
          <w:spacing w:val="-1"/>
        </w:rPr>
        <w:t xml:space="preserve">of </w:t>
      </w:r>
      <w:r w:rsidR="00FC6DB3">
        <w:t>five</w:t>
      </w:r>
      <w:r w:rsidR="00FC6DB3">
        <w:rPr>
          <w:spacing w:val="-2"/>
        </w:rPr>
        <w:t xml:space="preserve"> </w:t>
      </w:r>
      <w:r w:rsidR="00FC6DB3">
        <w:t>(5)</w:t>
      </w:r>
      <w:r w:rsidR="00FC6DB3">
        <w:rPr>
          <w:spacing w:val="-2"/>
        </w:rPr>
        <w:t xml:space="preserve"> </w:t>
      </w:r>
      <w:r w:rsidR="00FC6DB3">
        <w:rPr>
          <w:spacing w:val="-1"/>
        </w:rPr>
        <w:t xml:space="preserve">possible </w:t>
      </w:r>
      <w:r w:rsidR="00FC6DB3">
        <w:t>categories---under</w:t>
      </w:r>
      <w:r w:rsidR="00FC6DB3">
        <w:rPr>
          <w:spacing w:val="-2"/>
        </w:rPr>
        <w:t xml:space="preserve"> </w:t>
      </w:r>
      <w:r w:rsidR="00FC6DB3">
        <w:rPr>
          <w:spacing w:val="-1"/>
        </w:rPr>
        <w:t xml:space="preserve">which </w:t>
      </w:r>
      <w:r w:rsidR="00FC6DB3">
        <w:t>a</w:t>
      </w:r>
      <w:r w:rsidR="00FC6DB3">
        <w:rPr>
          <w:spacing w:val="-1"/>
        </w:rPr>
        <w:t xml:space="preserve"> person is </w:t>
      </w:r>
      <w:r w:rsidR="00FC6DB3">
        <w:t>certified</w:t>
      </w:r>
      <w:r w:rsidR="00FC6DB3">
        <w:rPr>
          <w:spacing w:val="-2"/>
        </w:rPr>
        <w:t xml:space="preserve"> </w:t>
      </w:r>
      <w:r w:rsidR="00FC6DB3">
        <w:rPr>
          <w:spacing w:val="-1"/>
        </w:rPr>
        <w:t>as</w:t>
      </w:r>
      <w:r w:rsidR="00FC6DB3">
        <w:rPr>
          <w:spacing w:val="28"/>
        </w:rPr>
        <w:t xml:space="preserve"> </w:t>
      </w:r>
      <w:r w:rsidR="00FC6DB3">
        <w:rPr>
          <w:spacing w:val="-1"/>
        </w:rPr>
        <w:t xml:space="preserve">eligible </w:t>
      </w:r>
      <w:r w:rsidR="00FC6DB3">
        <w:t>for</w:t>
      </w:r>
      <w:r w:rsidR="00FC6DB3">
        <w:rPr>
          <w:spacing w:val="-1"/>
        </w:rPr>
        <w:t xml:space="preserve"> </w:t>
      </w:r>
      <w:r w:rsidR="00FC6DB3">
        <w:t>WIC</w:t>
      </w:r>
      <w:r w:rsidR="00FC6DB3">
        <w:rPr>
          <w:spacing w:val="-2"/>
        </w:rPr>
        <w:t xml:space="preserve"> </w:t>
      </w:r>
      <w:r w:rsidR="00FC6DB3">
        <w:rPr>
          <w:spacing w:val="-1"/>
        </w:rPr>
        <w:t>benefits:</w:t>
      </w:r>
      <w:r w:rsidR="00FC6DB3">
        <w:t xml:space="preserve"> </w:t>
      </w:r>
      <w:r w:rsidR="00FC6DB3">
        <w:rPr>
          <w:spacing w:val="-1"/>
        </w:rPr>
        <w:t>pregnant woman;</w:t>
      </w:r>
      <w:r w:rsidR="00FC6DB3">
        <w:t xml:space="preserve"> </w:t>
      </w:r>
      <w:r w:rsidR="00FC6DB3">
        <w:rPr>
          <w:spacing w:val="-1"/>
        </w:rPr>
        <w:t>breastfeeding woman;</w:t>
      </w:r>
      <w:r w:rsidR="00FC6DB3">
        <w:t xml:space="preserve"> </w:t>
      </w:r>
      <w:r w:rsidR="00FC6DB3">
        <w:rPr>
          <w:spacing w:val="-1"/>
        </w:rPr>
        <w:t>postpartum woman</w:t>
      </w:r>
      <w:r w:rsidR="00FC6DB3">
        <w:t xml:space="preserve"> (not </w:t>
      </w:r>
      <w:r w:rsidR="00FC6DB3">
        <w:rPr>
          <w:spacing w:val="-1"/>
        </w:rPr>
        <w:t>breastfeeding); infant</w:t>
      </w:r>
      <w:r w:rsidR="00FC6DB3">
        <w:rPr>
          <w:spacing w:val="29"/>
        </w:rPr>
        <w:t xml:space="preserve"> </w:t>
      </w:r>
      <w:r w:rsidR="00FC6DB3">
        <w:t>(under</w:t>
      </w:r>
      <w:r w:rsidR="00FC6DB3">
        <w:rPr>
          <w:spacing w:val="-1"/>
        </w:rPr>
        <w:t xml:space="preserve"> 12</w:t>
      </w:r>
      <w:r w:rsidR="00FC6DB3">
        <w:t xml:space="preserve"> months); </w:t>
      </w:r>
      <w:r w:rsidR="00FC6DB3">
        <w:rPr>
          <w:spacing w:val="-1"/>
        </w:rPr>
        <w:t>or</w:t>
      </w:r>
      <w:r w:rsidR="00FC6DB3">
        <w:t xml:space="preserve"> child</w:t>
      </w:r>
      <w:r w:rsidR="00FC6DB3">
        <w:rPr>
          <w:spacing w:val="-1"/>
        </w:rPr>
        <w:t xml:space="preserve"> </w:t>
      </w:r>
      <w:r w:rsidR="00FC6DB3">
        <w:t>(12-59</w:t>
      </w:r>
      <w:r w:rsidR="00FC6DB3">
        <w:rPr>
          <w:spacing w:val="-1"/>
        </w:rPr>
        <w:t xml:space="preserve"> </w:t>
      </w:r>
      <w:r w:rsidR="00FC6DB3">
        <w:t>months).</w:t>
      </w:r>
    </w:p>
    <w:p w:rsidR="00FC6DB3" w:rsidP="00FC6DB3" w:rsidRDefault="00FC6DB3">
      <w:pPr>
        <w:spacing w:before="8"/>
        <w:ind w:left="180"/>
        <w:rPr>
          <w:rFonts w:ascii="Arial" w:hAnsi="Arial" w:eastAsia="Arial" w:cs="Arial"/>
          <w:sz w:val="19"/>
          <w:szCs w:val="19"/>
        </w:rPr>
      </w:pPr>
    </w:p>
    <w:p w:rsidR="00FC6DB3" w:rsidP="00FC6DB3" w:rsidRDefault="002F3458">
      <w:pPr>
        <w:spacing w:line="250" w:lineRule="auto"/>
        <w:ind w:left="450" w:right="270" w:hanging="270"/>
        <w:rPr>
          <w:rFonts w:ascii="Arial" w:hAnsi="Arial" w:eastAsia="Arial" w:cs="Arial"/>
          <w:sz w:val="20"/>
          <w:szCs w:val="20"/>
        </w:rPr>
      </w:pPr>
      <w:sdt>
        <w:sdtPr>
          <w:rPr>
            <w:rFonts w:ascii="Arial"/>
            <w:sz w:val="20"/>
          </w:rPr>
          <w:id w:val="635219088"/>
          <w14:checkbox>
            <w14:checked w14:val="0"/>
            <w14:checkedState w14:font="MS Gothic" w14:val="2612"/>
            <w14:uncheckedState w14:font="MS Gothic" w14:val="2610"/>
          </w14:checkbox>
        </w:sdtPr>
        <w:sdtContent>
          <w:r w:rsidR="00FC6DB3">
            <w:rPr>
              <w:rFonts w:hint="eastAsia" w:ascii="MS Gothic" w:hAnsi="MS Gothic" w:eastAsia="MS Gothic"/>
              <w:sz w:val="20"/>
            </w:rPr>
            <w:t>☐</w:t>
          </w:r>
        </w:sdtContent>
      </w:sdt>
      <w:r w:rsidR="00FC6DB3">
        <w:rPr>
          <w:rFonts w:ascii="Arial"/>
          <w:b/>
          <w:sz w:val="20"/>
        </w:rPr>
        <w:t xml:space="preserve"> Expected</w:t>
      </w:r>
      <w:r w:rsidR="00FC6DB3">
        <w:rPr>
          <w:rFonts w:ascii="Arial"/>
          <w:b/>
          <w:spacing w:val="-2"/>
          <w:sz w:val="20"/>
        </w:rPr>
        <w:t xml:space="preserve"> </w:t>
      </w:r>
      <w:r w:rsidR="00FC6DB3">
        <w:rPr>
          <w:rFonts w:ascii="Arial"/>
          <w:b/>
          <w:spacing w:val="-1"/>
          <w:sz w:val="20"/>
        </w:rPr>
        <w:t xml:space="preserve">Date </w:t>
      </w:r>
      <w:r w:rsidR="00FC6DB3">
        <w:rPr>
          <w:rFonts w:ascii="Arial"/>
          <w:b/>
          <w:sz w:val="20"/>
        </w:rPr>
        <w:t>of</w:t>
      </w:r>
      <w:r w:rsidR="00FC6DB3">
        <w:rPr>
          <w:rFonts w:ascii="Arial"/>
          <w:b/>
          <w:spacing w:val="-2"/>
          <w:sz w:val="20"/>
        </w:rPr>
        <w:t xml:space="preserve"> </w:t>
      </w:r>
      <w:r w:rsidR="00FC6DB3">
        <w:rPr>
          <w:rFonts w:ascii="Arial"/>
          <w:b/>
          <w:spacing w:val="-1"/>
          <w:sz w:val="20"/>
        </w:rPr>
        <w:t xml:space="preserve">Delivery </w:t>
      </w:r>
      <w:r w:rsidR="00FC6DB3">
        <w:rPr>
          <w:rFonts w:ascii="Arial"/>
          <w:b/>
          <w:sz w:val="20"/>
        </w:rPr>
        <w:t>or</w:t>
      </w:r>
      <w:r w:rsidR="00FC6DB3">
        <w:rPr>
          <w:rFonts w:ascii="Arial"/>
          <w:b/>
          <w:spacing w:val="-2"/>
          <w:sz w:val="20"/>
        </w:rPr>
        <w:t xml:space="preserve"> </w:t>
      </w:r>
      <w:r w:rsidR="00FC6DB3">
        <w:rPr>
          <w:rFonts w:ascii="Arial"/>
          <w:b/>
          <w:sz w:val="20"/>
        </w:rPr>
        <w:t>Weeks</w:t>
      </w:r>
      <w:r w:rsidR="00FC6DB3">
        <w:rPr>
          <w:rFonts w:ascii="Arial"/>
          <w:b/>
          <w:spacing w:val="-2"/>
          <w:sz w:val="20"/>
        </w:rPr>
        <w:t xml:space="preserve"> </w:t>
      </w:r>
      <w:r w:rsidR="00FC6DB3">
        <w:rPr>
          <w:rFonts w:ascii="Arial"/>
          <w:b/>
          <w:sz w:val="20"/>
        </w:rPr>
        <w:t>Gestation.</w:t>
      </w:r>
      <w:r w:rsidR="00FC6DB3">
        <w:rPr>
          <w:rFonts w:ascii="Arial"/>
          <w:b/>
          <w:spacing w:val="-2"/>
          <w:sz w:val="20"/>
        </w:rPr>
        <w:t xml:space="preserve"> </w:t>
      </w:r>
      <w:r w:rsidR="00FC6DB3">
        <w:rPr>
          <w:rFonts w:ascii="Arial"/>
          <w:sz w:val="20"/>
        </w:rPr>
        <w:t>For</w:t>
      </w:r>
      <w:r w:rsidR="00FC6DB3">
        <w:rPr>
          <w:rFonts w:ascii="Arial"/>
          <w:spacing w:val="-2"/>
          <w:sz w:val="20"/>
        </w:rPr>
        <w:t xml:space="preserve"> </w:t>
      </w:r>
      <w:r w:rsidR="00FC6DB3">
        <w:rPr>
          <w:rFonts w:ascii="Arial"/>
          <w:spacing w:val="-1"/>
          <w:sz w:val="20"/>
        </w:rPr>
        <w:t xml:space="preserve">pregnant women, </w:t>
      </w:r>
      <w:r w:rsidR="00FC6DB3">
        <w:rPr>
          <w:rFonts w:ascii="Arial"/>
          <w:sz w:val="20"/>
        </w:rPr>
        <w:t>the</w:t>
      </w:r>
      <w:r w:rsidR="00FC6DB3">
        <w:rPr>
          <w:rFonts w:ascii="Arial"/>
          <w:spacing w:val="-2"/>
          <w:sz w:val="20"/>
        </w:rPr>
        <w:t xml:space="preserve"> </w:t>
      </w:r>
      <w:r w:rsidR="00FC6DB3">
        <w:rPr>
          <w:rFonts w:ascii="Arial"/>
          <w:spacing w:val="-1"/>
          <w:sz w:val="20"/>
        </w:rPr>
        <w:t>projected date of delivery</w:t>
      </w:r>
      <w:r w:rsidR="00FC6DB3">
        <w:rPr>
          <w:rFonts w:ascii="Arial"/>
          <w:spacing w:val="27"/>
          <w:sz w:val="20"/>
        </w:rPr>
        <w:t xml:space="preserve"> </w:t>
      </w:r>
      <w:r w:rsidR="00FC6DB3">
        <w:rPr>
          <w:rFonts w:ascii="Arial"/>
          <w:sz w:val="20"/>
        </w:rPr>
        <w:t>(MMDDYYYY</w:t>
      </w:r>
      <w:r w:rsidR="00FC6DB3">
        <w:rPr>
          <w:rFonts w:ascii="Arial"/>
          <w:spacing w:val="-2"/>
          <w:sz w:val="20"/>
        </w:rPr>
        <w:t xml:space="preserve"> </w:t>
      </w:r>
      <w:r w:rsidR="00FC6DB3">
        <w:rPr>
          <w:rFonts w:ascii="Arial"/>
          <w:sz w:val="20"/>
        </w:rPr>
        <w:t>format)</w:t>
      </w:r>
      <w:r w:rsidR="00FC6DB3">
        <w:rPr>
          <w:rFonts w:ascii="Arial"/>
          <w:spacing w:val="-2"/>
          <w:sz w:val="20"/>
        </w:rPr>
        <w:t xml:space="preserve"> </w:t>
      </w:r>
      <w:r w:rsidR="00FC6DB3">
        <w:rPr>
          <w:rFonts w:ascii="Arial"/>
          <w:spacing w:val="-1"/>
          <w:sz w:val="20"/>
        </w:rPr>
        <w:t xml:space="preserve">or </w:t>
      </w:r>
      <w:r w:rsidR="00FC6DB3">
        <w:rPr>
          <w:rFonts w:ascii="Arial"/>
          <w:sz w:val="20"/>
        </w:rPr>
        <w:t>the</w:t>
      </w:r>
      <w:r w:rsidR="00FC6DB3">
        <w:rPr>
          <w:rFonts w:ascii="Arial"/>
          <w:spacing w:val="-2"/>
          <w:sz w:val="20"/>
        </w:rPr>
        <w:t xml:space="preserve"> </w:t>
      </w:r>
      <w:r w:rsidR="00FC6DB3">
        <w:rPr>
          <w:rFonts w:ascii="Arial"/>
          <w:spacing w:val="-1"/>
          <w:sz w:val="20"/>
        </w:rPr>
        <w:t>number of weeks</w:t>
      </w:r>
      <w:r w:rsidR="00FC6DB3">
        <w:rPr>
          <w:rFonts w:ascii="Arial"/>
          <w:sz w:val="20"/>
        </w:rPr>
        <w:t xml:space="preserve"> since</w:t>
      </w:r>
      <w:r w:rsidR="00FC6DB3">
        <w:rPr>
          <w:rFonts w:ascii="Arial"/>
          <w:spacing w:val="-2"/>
          <w:sz w:val="20"/>
        </w:rPr>
        <w:t xml:space="preserve"> </w:t>
      </w:r>
      <w:r w:rsidR="00FC6DB3">
        <w:rPr>
          <w:rFonts w:ascii="Arial"/>
          <w:sz w:val="20"/>
        </w:rPr>
        <w:t>the</w:t>
      </w:r>
      <w:r w:rsidR="00FC6DB3">
        <w:rPr>
          <w:rFonts w:ascii="Arial"/>
          <w:spacing w:val="-2"/>
          <w:sz w:val="20"/>
        </w:rPr>
        <w:t xml:space="preserve"> </w:t>
      </w:r>
      <w:r w:rsidR="00FC6DB3">
        <w:rPr>
          <w:rFonts w:ascii="Arial"/>
          <w:spacing w:val="-1"/>
          <w:sz w:val="20"/>
        </w:rPr>
        <w:t xml:space="preserve">last </w:t>
      </w:r>
      <w:r w:rsidR="00FC6DB3">
        <w:rPr>
          <w:rFonts w:ascii="Arial"/>
          <w:sz w:val="20"/>
        </w:rPr>
        <w:t>menstrual</w:t>
      </w:r>
      <w:r w:rsidR="00FC6DB3">
        <w:rPr>
          <w:rFonts w:ascii="Arial"/>
          <w:spacing w:val="-2"/>
          <w:sz w:val="20"/>
        </w:rPr>
        <w:t xml:space="preserve"> </w:t>
      </w:r>
      <w:r w:rsidR="00FC6DB3">
        <w:rPr>
          <w:rFonts w:ascii="Arial"/>
          <w:spacing w:val="-1"/>
          <w:sz w:val="20"/>
        </w:rPr>
        <w:t>period as</w:t>
      </w:r>
      <w:r w:rsidR="00FC6DB3">
        <w:rPr>
          <w:rFonts w:ascii="Arial"/>
          <w:sz w:val="20"/>
        </w:rPr>
        <w:t xml:space="preserve"> </w:t>
      </w:r>
      <w:r w:rsidR="00FC6DB3">
        <w:rPr>
          <w:rFonts w:ascii="Arial"/>
          <w:spacing w:val="-1"/>
          <w:sz w:val="20"/>
        </w:rPr>
        <w:t xml:space="preserve">determined at </w:t>
      </w:r>
      <w:r w:rsidR="00FC6DB3">
        <w:rPr>
          <w:rFonts w:ascii="Arial"/>
          <w:sz w:val="20"/>
        </w:rPr>
        <w:t>WIC</w:t>
      </w:r>
      <w:r w:rsidR="00FC6DB3">
        <w:rPr>
          <w:rFonts w:ascii="Arial"/>
          <w:spacing w:val="-2"/>
          <w:sz w:val="20"/>
        </w:rPr>
        <w:t xml:space="preserve"> </w:t>
      </w:r>
      <w:r w:rsidR="00FC6DB3">
        <w:rPr>
          <w:rFonts w:ascii="Arial"/>
          <w:sz w:val="20"/>
        </w:rPr>
        <w:t>Program</w:t>
      </w:r>
      <w:r w:rsidR="00FC6DB3">
        <w:rPr>
          <w:rFonts w:ascii="Arial"/>
          <w:spacing w:val="30"/>
          <w:sz w:val="20"/>
        </w:rPr>
        <w:t xml:space="preserve"> </w:t>
      </w:r>
      <w:r w:rsidR="00FC6DB3">
        <w:rPr>
          <w:rFonts w:ascii="Arial"/>
          <w:sz w:val="20"/>
        </w:rPr>
        <w:t>certification.</w:t>
      </w:r>
    </w:p>
    <w:p w:rsidR="00FC6DB3" w:rsidP="00FC6DB3" w:rsidRDefault="00FC6DB3">
      <w:pPr>
        <w:spacing w:before="1"/>
        <w:ind w:left="180"/>
        <w:rPr>
          <w:rFonts w:ascii="Arial" w:hAnsi="Arial" w:eastAsia="Arial" w:cs="Arial"/>
        </w:rPr>
      </w:pPr>
    </w:p>
    <w:p w:rsidR="00FC6DB3" w:rsidP="00FC6DB3" w:rsidRDefault="002F3458">
      <w:pPr>
        <w:pStyle w:val="BodyText"/>
        <w:spacing w:line="250" w:lineRule="auto"/>
        <w:ind w:left="450" w:right="270" w:hanging="270"/>
      </w:pPr>
      <w:sdt>
        <w:sdtPr>
          <w:rPr>
            <w:spacing w:val="-1"/>
          </w:rPr>
          <w:id w:val="191497020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Date</w:t>
      </w:r>
      <w:r w:rsidR="00FC6DB3">
        <w:rPr>
          <w:b/>
          <w:spacing w:val="-2"/>
        </w:rPr>
        <w:t xml:space="preserve"> </w:t>
      </w:r>
      <w:r w:rsidR="00FC6DB3">
        <w:rPr>
          <w:b/>
        </w:rPr>
        <w:t>of</w:t>
      </w:r>
      <w:r w:rsidR="00FC6DB3">
        <w:rPr>
          <w:b/>
          <w:spacing w:val="-3"/>
        </w:rPr>
        <w:t xml:space="preserve"> </w:t>
      </w:r>
      <w:r w:rsidR="00FC6DB3">
        <w:rPr>
          <w:b/>
          <w:spacing w:val="-1"/>
        </w:rPr>
        <w:t>Certification</w:t>
      </w:r>
      <w:r w:rsidR="00FC6DB3">
        <w:rPr>
          <w:spacing w:val="-1"/>
        </w:rPr>
        <w:t xml:space="preserve">. </w:t>
      </w:r>
      <w:r w:rsidR="00FC6DB3">
        <w:t>The</w:t>
      </w:r>
      <w:r w:rsidR="00FC6DB3">
        <w:rPr>
          <w:spacing w:val="-3"/>
        </w:rPr>
        <w:t xml:space="preserve"> </w:t>
      </w:r>
      <w:r w:rsidR="00FC6DB3">
        <w:rPr>
          <w:spacing w:val="-1"/>
        </w:rPr>
        <w:t xml:space="preserve">date </w:t>
      </w:r>
      <w:r w:rsidR="00FC6DB3">
        <w:t>the</w:t>
      </w:r>
      <w:r w:rsidR="00FC6DB3">
        <w:rPr>
          <w:spacing w:val="-3"/>
        </w:rPr>
        <w:t xml:space="preserve"> </w:t>
      </w:r>
      <w:r w:rsidR="00FC6DB3">
        <w:rPr>
          <w:spacing w:val="-1"/>
        </w:rPr>
        <w:t>person was</w:t>
      </w:r>
      <w:r w:rsidR="00FC6DB3">
        <w:rPr>
          <w:spacing w:val="-2"/>
        </w:rPr>
        <w:t xml:space="preserve"> </w:t>
      </w:r>
      <w:r w:rsidR="00FC6DB3">
        <w:rPr>
          <w:spacing w:val="-1"/>
        </w:rPr>
        <w:t>declared eligible</w:t>
      </w:r>
      <w:r w:rsidR="00FC6DB3">
        <w:rPr>
          <w:spacing w:val="-2"/>
        </w:rPr>
        <w:t xml:space="preserve"> </w:t>
      </w:r>
      <w:r w:rsidR="00FC6DB3">
        <w:t>for</w:t>
      </w:r>
      <w:r w:rsidR="00FC6DB3">
        <w:rPr>
          <w:spacing w:val="-2"/>
        </w:rPr>
        <w:t xml:space="preserve"> </w:t>
      </w:r>
      <w:r w:rsidR="00FC6DB3">
        <w:t>the</w:t>
      </w:r>
      <w:r w:rsidR="00FC6DB3">
        <w:rPr>
          <w:spacing w:val="-3"/>
        </w:rPr>
        <w:t xml:space="preserve"> </w:t>
      </w:r>
      <w:r w:rsidR="00FC6DB3">
        <w:t>most</w:t>
      </w:r>
      <w:r w:rsidR="00FC6DB3">
        <w:rPr>
          <w:spacing w:val="-2"/>
        </w:rPr>
        <w:t xml:space="preserve"> </w:t>
      </w:r>
      <w:r w:rsidR="00FC6DB3">
        <w:t>current</w:t>
      </w:r>
      <w:r w:rsidR="00FC6DB3">
        <w:rPr>
          <w:spacing w:val="-2"/>
        </w:rPr>
        <w:t xml:space="preserve"> </w:t>
      </w:r>
      <w:r w:rsidR="00FC6DB3">
        <w:t>WIC</w:t>
      </w:r>
      <w:r w:rsidR="00FC6DB3">
        <w:rPr>
          <w:spacing w:val="-3"/>
        </w:rPr>
        <w:t xml:space="preserve"> </w:t>
      </w:r>
      <w:r w:rsidR="00FC6DB3">
        <w:t>Program</w:t>
      </w:r>
      <w:r w:rsidR="00FC6DB3">
        <w:rPr>
          <w:spacing w:val="-2"/>
        </w:rPr>
        <w:t xml:space="preserve"> </w:t>
      </w:r>
      <w:r w:rsidR="00FC6DB3">
        <w:t>certification.</w:t>
      </w:r>
      <w:r w:rsidR="00FC6DB3">
        <w:rPr>
          <w:spacing w:val="29"/>
        </w:rPr>
        <w:t xml:space="preserve"> </w:t>
      </w:r>
      <w:r w:rsidR="00FC6DB3">
        <w:t>Month,</w:t>
      </w:r>
      <w:r w:rsidR="00FC6DB3">
        <w:rPr>
          <w:spacing w:val="-1"/>
        </w:rPr>
        <w:t xml:space="preserve"> day, and </w:t>
      </w:r>
      <w:r w:rsidR="00FC6DB3">
        <w:t>year</w:t>
      </w:r>
      <w:r w:rsidR="00FC6DB3">
        <w:rPr>
          <w:spacing w:val="-1"/>
        </w:rPr>
        <w:t xml:space="preserve"> </w:t>
      </w:r>
      <w:r w:rsidR="00FC6DB3">
        <w:t>should</w:t>
      </w:r>
      <w:r w:rsidR="00FC6DB3">
        <w:rPr>
          <w:spacing w:val="-2"/>
        </w:rPr>
        <w:t xml:space="preserve"> </w:t>
      </w:r>
      <w:r w:rsidR="00FC6DB3">
        <w:rPr>
          <w:spacing w:val="-1"/>
        </w:rPr>
        <w:t xml:space="preserve">be </w:t>
      </w:r>
      <w:r w:rsidR="00FC6DB3">
        <w:t>reported</w:t>
      </w:r>
      <w:r w:rsidR="00FC6DB3">
        <w:rPr>
          <w:spacing w:val="-1"/>
        </w:rPr>
        <w:t xml:space="preserve"> in </w:t>
      </w:r>
      <w:r w:rsidR="00FC6DB3">
        <w:t>MMDDYYYY</w:t>
      </w:r>
      <w:r w:rsidR="00FC6DB3">
        <w:rPr>
          <w:spacing w:val="-2"/>
        </w:rPr>
        <w:t xml:space="preserve"> </w:t>
      </w:r>
      <w:r w:rsidR="00FC6DB3">
        <w:t>format.</w:t>
      </w:r>
    </w:p>
    <w:p w:rsidR="00FC6DB3" w:rsidP="00FC6DB3" w:rsidRDefault="00FC6DB3">
      <w:pPr>
        <w:spacing w:before="7"/>
        <w:ind w:left="180"/>
        <w:rPr>
          <w:rFonts w:ascii="Arial" w:hAnsi="Arial" w:eastAsia="Arial" w:cs="Arial"/>
          <w:sz w:val="19"/>
          <w:szCs w:val="19"/>
        </w:rPr>
      </w:pPr>
    </w:p>
    <w:p w:rsidR="00FC6DB3" w:rsidP="00FC6DB3" w:rsidRDefault="002F3458">
      <w:pPr>
        <w:pStyle w:val="BodyText"/>
        <w:spacing w:before="74"/>
        <w:ind w:left="180"/>
      </w:pPr>
      <w:sdt>
        <w:sdtPr>
          <w:rPr>
            <w:spacing w:val="-1"/>
          </w:rPr>
          <w:id w:val="-83908465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Sex</w:t>
      </w:r>
      <w:r w:rsidR="00FC6DB3">
        <w:rPr>
          <w:spacing w:val="-1"/>
        </w:rPr>
        <w:t xml:space="preserve">. </w:t>
      </w:r>
      <w:r w:rsidR="00FC6DB3">
        <w:t>For</w:t>
      </w:r>
      <w:r w:rsidR="00FC6DB3">
        <w:rPr>
          <w:spacing w:val="-1"/>
        </w:rPr>
        <w:t xml:space="preserve"> infants</w:t>
      </w:r>
      <w:r w:rsidR="00FC6DB3">
        <w:t xml:space="preserve"> </w:t>
      </w:r>
      <w:r w:rsidR="00FC6DB3">
        <w:rPr>
          <w:spacing w:val="-1"/>
        </w:rPr>
        <w:t>and</w:t>
      </w:r>
      <w:r w:rsidR="00FC6DB3">
        <w:t xml:space="preserve"> children,</w:t>
      </w:r>
      <w:r w:rsidR="00FC6DB3">
        <w:rPr>
          <w:spacing w:val="-1"/>
        </w:rPr>
        <w:t xml:space="preserve"> </w:t>
      </w:r>
      <w:r w:rsidR="00FC6DB3">
        <w:t>male</w:t>
      </w:r>
      <w:r w:rsidR="00FC6DB3">
        <w:rPr>
          <w:spacing w:val="-1"/>
        </w:rPr>
        <w:t xml:space="preserve"> or</w:t>
      </w:r>
      <w:r w:rsidR="00FC6DB3">
        <w:t xml:space="preserve"> female.</w:t>
      </w:r>
    </w:p>
    <w:p w:rsidR="00FC6DB3" w:rsidP="00FC6DB3" w:rsidRDefault="00FC6DB3">
      <w:pPr>
        <w:spacing w:before="9"/>
        <w:ind w:left="180"/>
        <w:rPr>
          <w:rFonts w:ascii="Arial" w:hAnsi="Arial" w:eastAsia="Arial" w:cs="Arial"/>
          <w:sz w:val="21"/>
          <w:szCs w:val="21"/>
        </w:rPr>
      </w:pPr>
    </w:p>
    <w:p w:rsidR="00FC6DB3" w:rsidP="00FC6DB3" w:rsidRDefault="002F3458">
      <w:pPr>
        <w:pStyle w:val="BodyText"/>
        <w:ind w:left="180"/>
      </w:pPr>
      <w:sdt>
        <w:sdtPr>
          <w:id w:val="-152516832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Priority</w:t>
      </w:r>
      <w:r w:rsidR="00FC6DB3">
        <w:rPr>
          <w:b/>
          <w:spacing w:val="-2"/>
        </w:rPr>
        <w:t xml:space="preserve"> </w:t>
      </w:r>
      <w:r w:rsidR="00FC6DB3">
        <w:rPr>
          <w:b/>
          <w:spacing w:val="-1"/>
        </w:rPr>
        <w:t>Level</w:t>
      </w:r>
      <w:r w:rsidR="00FC6DB3">
        <w:rPr>
          <w:spacing w:val="-1"/>
        </w:rPr>
        <w:t>.</w:t>
      </w:r>
      <w:r w:rsidR="00FC6DB3">
        <w:rPr>
          <w:spacing w:val="-2"/>
        </w:rPr>
        <w:t xml:space="preserve"> </w:t>
      </w:r>
      <w:r w:rsidR="00FC6DB3">
        <w:t>Participant</w:t>
      </w:r>
      <w:r w:rsidR="00FC6DB3">
        <w:rPr>
          <w:spacing w:val="-3"/>
        </w:rPr>
        <w:t xml:space="preserve"> </w:t>
      </w:r>
      <w:r w:rsidR="00FC6DB3">
        <w:rPr>
          <w:spacing w:val="-1"/>
        </w:rPr>
        <w:t>priority level</w:t>
      </w:r>
      <w:r w:rsidR="00FC6DB3">
        <w:rPr>
          <w:spacing w:val="-2"/>
        </w:rPr>
        <w:t xml:space="preserve"> </w:t>
      </w:r>
      <w:r w:rsidR="00FC6DB3">
        <w:t>for</w:t>
      </w:r>
      <w:r w:rsidR="00FC6DB3">
        <w:rPr>
          <w:spacing w:val="-3"/>
        </w:rPr>
        <w:t xml:space="preserve"> </w:t>
      </w:r>
      <w:r w:rsidR="00FC6DB3">
        <w:t>WIC</w:t>
      </w:r>
      <w:r w:rsidR="00FC6DB3">
        <w:rPr>
          <w:spacing w:val="-3"/>
        </w:rPr>
        <w:t xml:space="preserve"> </w:t>
      </w:r>
      <w:r w:rsidR="00FC6DB3">
        <w:t>Program</w:t>
      </w:r>
      <w:r w:rsidR="00FC6DB3">
        <w:rPr>
          <w:spacing w:val="-2"/>
        </w:rPr>
        <w:t xml:space="preserve"> </w:t>
      </w:r>
      <w:r w:rsidR="00FC6DB3">
        <w:t>certification.</w:t>
      </w:r>
    </w:p>
    <w:p w:rsidR="00FC6DB3" w:rsidP="00FC6DB3" w:rsidRDefault="00FC6DB3">
      <w:pPr>
        <w:spacing w:before="9"/>
        <w:ind w:left="180"/>
        <w:rPr>
          <w:rFonts w:ascii="Arial" w:hAnsi="Arial" w:eastAsia="Arial" w:cs="Arial"/>
          <w:sz w:val="21"/>
          <w:szCs w:val="21"/>
        </w:rPr>
      </w:pPr>
    </w:p>
    <w:p w:rsidR="00FC6DB3" w:rsidP="00FC6DB3" w:rsidRDefault="002F3458">
      <w:pPr>
        <w:spacing w:line="250" w:lineRule="auto"/>
        <w:ind w:left="450" w:right="270" w:hanging="270"/>
        <w:rPr>
          <w:rFonts w:ascii="Arial" w:hAnsi="Arial" w:eastAsia="Arial" w:cs="Arial"/>
          <w:sz w:val="20"/>
          <w:szCs w:val="20"/>
        </w:rPr>
      </w:pPr>
      <w:sdt>
        <w:sdtPr>
          <w:rPr>
            <w:rFonts w:ascii="Arial"/>
            <w:sz w:val="20"/>
          </w:rPr>
          <w:id w:val="-1355259466"/>
          <w14:checkbox>
            <w14:checked w14:val="0"/>
            <w14:checkedState w14:font="MS Gothic" w14:val="2612"/>
            <w14:uncheckedState w14:font="MS Gothic" w14:val="2610"/>
          </w14:checkbox>
        </w:sdtPr>
        <w:sdtContent>
          <w:r w:rsidRPr="00542DD3" w:rsidR="00FC6DB3">
            <w:rPr>
              <w:rFonts w:hint="eastAsia" w:ascii="MS Gothic" w:hAnsi="MS Gothic" w:eastAsia="MS Gothic"/>
              <w:sz w:val="20"/>
            </w:rPr>
            <w:t>☐</w:t>
          </w:r>
        </w:sdtContent>
      </w:sdt>
      <w:r w:rsidR="00FC6DB3">
        <w:rPr>
          <w:rFonts w:ascii="Arial"/>
          <w:b/>
          <w:sz w:val="20"/>
        </w:rPr>
        <w:t xml:space="preserve"> Participation</w:t>
      </w:r>
      <w:r w:rsidR="00FC6DB3">
        <w:rPr>
          <w:rFonts w:ascii="Arial"/>
          <w:b/>
          <w:spacing w:val="-3"/>
          <w:sz w:val="20"/>
        </w:rPr>
        <w:t xml:space="preserve"> </w:t>
      </w:r>
      <w:r w:rsidR="00FC6DB3">
        <w:rPr>
          <w:rFonts w:ascii="Arial"/>
          <w:b/>
          <w:sz w:val="20"/>
        </w:rPr>
        <w:t>in</w:t>
      </w:r>
      <w:r w:rsidR="00FC6DB3">
        <w:rPr>
          <w:rFonts w:ascii="Arial"/>
          <w:b/>
          <w:spacing w:val="-2"/>
          <w:sz w:val="20"/>
        </w:rPr>
        <w:t xml:space="preserve"> </w:t>
      </w:r>
      <w:r w:rsidR="00FC6DB3">
        <w:rPr>
          <w:rFonts w:ascii="Arial"/>
          <w:b/>
          <w:sz w:val="20"/>
        </w:rPr>
        <w:t>TANF,</w:t>
      </w:r>
      <w:r w:rsidR="00FC6DB3">
        <w:rPr>
          <w:rFonts w:ascii="Arial"/>
          <w:b/>
          <w:spacing w:val="-3"/>
          <w:sz w:val="20"/>
        </w:rPr>
        <w:t xml:space="preserve"> </w:t>
      </w:r>
      <w:r w:rsidR="00FC6DB3">
        <w:rPr>
          <w:rFonts w:ascii="Arial"/>
          <w:b/>
          <w:sz w:val="20"/>
        </w:rPr>
        <w:t>SNAP,</w:t>
      </w:r>
      <w:r w:rsidR="00FC6DB3">
        <w:rPr>
          <w:rFonts w:ascii="Arial"/>
          <w:b/>
          <w:spacing w:val="-4"/>
          <w:sz w:val="20"/>
        </w:rPr>
        <w:t xml:space="preserve"> </w:t>
      </w:r>
      <w:r w:rsidR="00FC6DB3">
        <w:rPr>
          <w:rFonts w:ascii="Arial"/>
          <w:b/>
          <w:spacing w:val="-1"/>
          <w:sz w:val="20"/>
        </w:rPr>
        <w:t>Medicaid</w:t>
      </w:r>
      <w:r w:rsidR="00FC6DB3">
        <w:rPr>
          <w:rFonts w:ascii="Arial"/>
          <w:spacing w:val="-1"/>
          <w:sz w:val="20"/>
        </w:rPr>
        <w:t>.</w:t>
      </w:r>
      <w:r w:rsidR="00FC6DB3">
        <w:rPr>
          <w:rFonts w:ascii="Arial"/>
          <w:spacing w:val="-2"/>
          <w:sz w:val="20"/>
        </w:rPr>
        <w:t xml:space="preserve"> </w:t>
      </w:r>
      <w:r w:rsidR="00FC6DB3">
        <w:rPr>
          <w:rFonts w:ascii="Arial"/>
          <w:sz w:val="20"/>
        </w:rPr>
        <w:t>The</w:t>
      </w:r>
      <w:r w:rsidR="00FC6DB3">
        <w:rPr>
          <w:rFonts w:ascii="Arial"/>
          <w:spacing w:val="-3"/>
          <w:sz w:val="20"/>
        </w:rPr>
        <w:t xml:space="preserve"> </w:t>
      </w:r>
      <w:r w:rsidR="00FC6DB3">
        <w:rPr>
          <w:rFonts w:ascii="Arial"/>
          <w:spacing w:val="-1"/>
          <w:sz w:val="20"/>
        </w:rPr>
        <w:t>participant's</w:t>
      </w:r>
      <w:r w:rsidR="00FC6DB3">
        <w:rPr>
          <w:rFonts w:ascii="Arial"/>
          <w:spacing w:val="-3"/>
          <w:sz w:val="20"/>
        </w:rPr>
        <w:t xml:space="preserve"> </w:t>
      </w:r>
      <w:r w:rsidR="00FC6DB3">
        <w:rPr>
          <w:rFonts w:ascii="Arial"/>
          <w:sz w:val="20"/>
        </w:rPr>
        <w:t>reported</w:t>
      </w:r>
      <w:r w:rsidR="00FC6DB3">
        <w:rPr>
          <w:rFonts w:ascii="Arial"/>
          <w:spacing w:val="-3"/>
          <w:sz w:val="20"/>
        </w:rPr>
        <w:t xml:space="preserve"> </w:t>
      </w:r>
      <w:r w:rsidR="00FC6DB3">
        <w:rPr>
          <w:rFonts w:ascii="Arial"/>
          <w:spacing w:val="-1"/>
          <w:sz w:val="20"/>
        </w:rPr>
        <w:t>participation</w:t>
      </w:r>
      <w:r w:rsidR="00FC6DB3">
        <w:rPr>
          <w:rFonts w:ascii="Arial"/>
          <w:spacing w:val="-2"/>
          <w:sz w:val="20"/>
        </w:rPr>
        <w:t xml:space="preserve"> </w:t>
      </w:r>
      <w:r w:rsidR="00FC6DB3">
        <w:rPr>
          <w:rFonts w:ascii="Arial"/>
          <w:spacing w:val="-1"/>
          <w:sz w:val="20"/>
        </w:rPr>
        <w:t>in</w:t>
      </w:r>
      <w:r w:rsidR="00FC6DB3">
        <w:rPr>
          <w:rFonts w:ascii="Arial"/>
          <w:spacing w:val="-2"/>
          <w:sz w:val="20"/>
        </w:rPr>
        <w:t xml:space="preserve"> </w:t>
      </w:r>
      <w:r w:rsidR="00FC6DB3">
        <w:rPr>
          <w:rFonts w:ascii="Arial"/>
          <w:spacing w:val="-1"/>
          <w:sz w:val="20"/>
        </w:rPr>
        <w:t>each</w:t>
      </w:r>
      <w:r w:rsidR="00FC6DB3">
        <w:rPr>
          <w:rFonts w:ascii="Arial"/>
          <w:spacing w:val="-3"/>
          <w:sz w:val="20"/>
        </w:rPr>
        <w:t xml:space="preserve"> </w:t>
      </w:r>
      <w:r w:rsidR="00FC6DB3">
        <w:rPr>
          <w:rFonts w:ascii="Arial"/>
          <w:spacing w:val="-1"/>
          <w:sz w:val="20"/>
        </w:rPr>
        <w:t>of</w:t>
      </w:r>
      <w:r w:rsidR="00FC6DB3">
        <w:rPr>
          <w:rFonts w:ascii="Arial"/>
          <w:spacing w:val="-2"/>
          <w:sz w:val="20"/>
        </w:rPr>
        <w:t xml:space="preserve"> </w:t>
      </w:r>
      <w:r w:rsidR="00FC6DB3">
        <w:rPr>
          <w:rFonts w:ascii="Arial"/>
          <w:sz w:val="20"/>
        </w:rPr>
        <w:t>these</w:t>
      </w:r>
      <w:r w:rsidR="00FC6DB3">
        <w:rPr>
          <w:rFonts w:ascii="Arial"/>
          <w:spacing w:val="-3"/>
          <w:sz w:val="20"/>
        </w:rPr>
        <w:t xml:space="preserve"> </w:t>
      </w:r>
      <w:r w:rsidR="00FC6DB3">
        <w:rPr>
          <w:rFonts w:ascii="Arial"/>
          <w:spacing w:val="-1"/>
          <w:sz w:val="20"/>
        </w:rPr>
        <w:t>programs</w:t>
      </w:r>
      <w:r w:rsidR="00FC6DB3">
        <w:rPr>
          <w:rFonts w:ascii="Arial"/>
          <w:spacing w:val="-3"/>
          <w:sz w:val="20"/>
        </w:rPr>
        <w:t xml:space="preserve"> </w:t>
      </w:r>
      <w:r w:rsidR="00FC6DB3">
        <w:rPr>
          <w:rFonts w:ascii="Arial"/>
          <w:spacing w:val="-1"/>
          <w:sz w:val="20"/>
        </w:rPr>
        <w:t>at</w:t>
      </w:r>
      <w:r w:rsidR="00FC6DB3">
        <w:rPr>
          <w:rFonts w:ascii="Arial"/>
          <w:spacing w:val="28"/>
          <w:w w:val="99"/>
          <w:sz w:val="20"/>
        </w:rPr>
        <w:t xml:space="preserve"> </w:t>
      </w:r>
      <w:r w:rsidR="00FC6DB3">
        <w:rPr>
          <w:rFonts w:ascii="Arial"/>
          <w:sz w:val="20"/>
        </w:rPr>
        <w:t>the</w:t>
      </w:r>
      <w:r w:rsidR="00FC6DB3">
        <w:rPr>
          <w:rFonts w:ascii="Arial"/>
          <w:spacing w:val="-3"/>
          <w:sz w:val="20"/>
        </w:rPr>
        <w:t xml:space="preserve"> </w:t>
      </w:r>
      <w:r w:rsidR="00FC6DB3">
        <w:rPr>
          <w:rFonts w:ascii="Arial"/>
          <w:sz w:val="20"/>
        </w:rPr>
        <w:t>time</w:t>
      </w:r>
      <w:r w:rsidR="00FC6DB3">
        <w:rPr>
          <w:rFonts w:ascii="Arial"/>
          <w:spacing w:val="-2"/>
          <w:sz w:val="20"/>
        </w:rPr>
        <w:t xml:space="preserve"> </w:t>
      </w:r>
      <w:r w:rsidR="00FC6DB3">
        <w:rPr>
          <w:rFonts w:ascii="Arial"/>
          <w:spacing w:val="-1"/>
          <w:sz w:val="20"/>
        </w:rPr>
        <w:t xml:space="preserve">of </w:t>
      </w:r>
      <w:r w:rsidR="00FC6DB3">
        <w:rPr>
          <w:rFonts w:ascii="Arial"/>
          <w:sz w:val="20"/>
        </w:rPr>
        <w:t>the</w:t>
      </w:r>
      <w:r w:rsidR="00FC6DB3">
        <w:rPr>
          <w:rFonts w:ascii="Arial"/>
          <w:spacing w:val="-2"/>
          <w:sz w:val="20"/>
        </w:rPr>
        <w:t xml:space="preserve"> </w:t>
      </w:r>
      <w:r w:rsidR="00FC6DB3">
        <w:rPr>
          <w:rFonts w:ascii="Arial"/>
          <w:sz w:val="20"/>
        </w:rPr>
        <w:t>most</w:t>
      </w:r>
      <w:r w:rsidR="00FC6DB3">
        <w:rPr>
          <w:rFonts w:ascii="Arial"/>
          <w:spacing w:val="-2"/>
          <w:sz w:val="20"/>
        </w:rPr>
        <w:t xml:space="preserve"> </w:t>
      </w:r>
      <w:r w:rsidR="00FC6DB3">
        <w:rPr>
          <w:rFonts w:ascii="Arial"/>
          <w:sz w:val="20"/>
        </w:rPr>
        <w:t>recent</w:t>
      </w:r>
      <w:r w:rsidR="00FC6DB3">
        <w:rPr>
          <w:rFonts w:ascii="Arial"/>
          <w:spacing w:val="-2"/>
          <w:sz w:val="20"/>
        </w:rPr>
        <w:t xml:space="preserve"> </w:t>
      </w:r>
      <w:r w:rsidR="00FC6DB3">
        <w:rPr>
          <w:rFonts w:ascii="Arial"/>
          <w:sz w:val="20"/>
        </w:rPr>
        <w:t>WIC</w:t>
      </w:r>
      <w:r w:rsidR="00FC6DB3">
        <w:rPr>
          <w:rFonts w:ascii="Arial"/>
          <w:spacing w:val="-2"/>
          <w:sz w:val="20"/>
        </w:rPr>
        <w:t xml:space="preserve"> </w:t>
      </w:r>
      <w:r w:rsidR="00FC6DB3">
        <w:rPr>
          <w:rFonts w:ascii="Arial"/>
          <w:sz w:val="20"/>
        </w:rPr>
        <w:t>Program</w:t>
      </w:r>
      <w:r w:rsidR="00FC6DB3">
        <w:rPr>
          <w:rFonts w:ascii="Arial"/>
          <w:spacing w:val="-2"/>
          <w:sz w:val="20"/>
        </w:rPr>
        <w:t xml:space="preserve"> </w:t>
      </w:r>
      <w:r w:rsidR="00FC6DB3">
        <w:rPr>
          <w:rFonts w:ascii="Arial"/>
          <w:sz w:val="20"/>
        </w:rPr>
        <w:t>certification.</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id w:val="-66492629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Migrant</w:t>
      </w:r>
      <w:r w:rsidR="00FC6DB3">
        <w:rPr>
          <w:b/>
          <w:spacing w:val="-2"/>
        </w:rPr>
        <w:t xml:space="preserve"> </w:t>
      </w:r>
      <w:r w:rsidR="00FC6DB3">
        <w:rPr>
          <w:b/>
          <w:spacing w:val="-1"/>
        </w:rPr>
        <w:t>Status</w:t>
      </w:r>
      <w:r w:rsidR="00FC6DB3">
        <w:rPr>
          <w:spacing w:val="-1"/>
        </w:rPr>
        <w:t xml:space="preserve">. </w:t>
      </w:r>
      <w:r w:rsidR="00FC6DB3">
        <w:t>Participant</w:t>
      </w:r>
      <w:r w:rsidR="00FC6DB3">
        <w:rPr>
          <w:spacing w:val="-3"/>
        </w:rPr>
        <w:t xml:space="preserve"> </w:t>
      </w:r>
      <w:r w:rsidR="00FC6DB3">
        <w:t>migrant</w:t>
      </w:r>
      <w:r w:rsidR="00FC6DB3">
        <w:rPr>
          <w:spacing w:val="-2"/>
        </w:rPr>
        <w:t xml:space="preserve"> </w:t>
      </w:r>
      <w:r w:rsidR="00FC6DB3">
        <w:t>status</w:t>
      </w:r>
      <w:r w:rsidR="00FC6DB3">
        <w:rPr>
          <w:spacing w:val="-1"/>
        </w:rPr>
        <w:t xml:space="preserve"> according</w:t>
      </w:r>
      <w:r w:rsidR="00FC6DB3">
        <w:rPr>
          <w:spacing w:val="-2"/>
        </w:rPr>
        <w:t xml:space="preserve"> </w:t>
      </w:r>
      <w:r w:rsidR="00FC6DB3">
        <w:t>to</w:t>
      </w:r>
      <w:r w:rsidR="00FC6DB3">
        <w:rPr>
          <w:spacing w:val="-2"/>
        </w:rPr>
        <w:t xml:space="preserve"> </w:t>
      </w:r>
      <w:r w:rsidR="00FC6DB3">
        <w:t>the</w:t>
      </w:r>
      <w:r w:rsidR="00FC6DB3">
        <w:rPr>
          <w:spacing w:val="-2"/>
        </w:rPr>
        <w:t xml:space="preserve"> </w:t>
      </w:r>
      <w:r w:rsidR="00FC6DB3">
        <w:t>federal</w:t>
      </w:r>
      <w:r w:rsidR="00FC6DB3">
        <w:rPr>
          <w:spacing w:val="-3"/>
        </w:rPr>
        <w:t xml:space="preserve"> </w:t>
      </w:r>
      <w:r w:rsidR="00FC6DB3">
        <w:t>WIC</w:t>
      </w:r>
      <w:r w:rsidR="00FC6DB3">
        <w:rPr>
          <w:spacing w:val="-2"/>
        </w:rPr>
        <w:t xml:space="preserve"> </w:t>
      </w:r>
      <w:r w:rsidR="00FC6DB3">
        <w:t>Program</w:t>
      </w:r>
      <w:r w:rsidR="00FC6DB3">
        <w:rPr>
          <w:spacing w:val="-2"/>
        </w:rPr>
        <w:t xml:space="preserve"> </w:t>
      </w:r>
      <w:r w:rsidR="00FC6DB3">
        <w:rPr>
          <w:spacing w:val="-1"/>
        </w:rPr>
        <w:t>definition</w:t>
      </w:r>
      <w:r w:rsidR="00FC6DB3">
        <w:rPr>
          <w:spacing w:val="-2"/>
        </w:rPr>
        <w:t xml:space="preserve"> </w:t>
      </w:r>
      <w:r w:rsidR="00FC6DB3">
        <w:rPr>
          <w:spacing w:val="-1"/>
        </w:rPr>
        <w:t xml:space="preserve">of </w:t>
      </w:r>
      <w:r w:rsidR="00FC6DB3">
        <w:t>a</w:t>
      </w:r>
      <w:r w:rsidR="00FC6DB3">
        <w:rPr>
          <w:spacing w:val="-2"/>
        </w:rPr>
        <w:t xml:space="preserve"> </w:t>
      </w:r>
      <w:r w:rsidR="00FC6DB3">
        <w:t>migrant</w:t>
      </w:r>
      <w:r w:rsidR="00FC6DB3">
        <w:rPr>
          <w:spacing w:val="-3"/>
        </w:rPr>
        <w:t xml:space="preserve"> </w:t>
      </w:r>
      <w:r w:rsidR="00FC6DB3">
        <w:t>farm</w:t>
      </w:r>
      <w:r w:rsidR="00FC6DB3">
        <w:rPr>
          <w:spacing w:val="30"/>
        </w:rPr>
        <w:t xml:space="preserve"> </w:t>
      </w:r>
      <w:r w:rsidR="00FC6DB3">
        <w:rPr>
          <w:spacing w:val="-1"/>
        </w:rPr>
        <w:t>worker</w:t>
      </w:r>
      <w:r w:rsidR="00FC6DB3">
        <w:t xml:space="preserve"> (currently</w:t>
      </w:r>
      <w:r w:rsidR="00FC6DB3">
        <w:rPr>
          <w:spacing w:val="-1"/>
        </w:rPr>
        <w:t xml:space="preserve"> </w:t>
      </w:r>
      <w:r w:rsidR="00FC6DB3">
        <w:t>counted</w:t>
      </w:r>
      <w:r w:rsidR="00FC6DB3">
        <w:rPr>
          <w:spacing w:val="-1"/>
        </w:rPr>
        <w:t xml:space="preserve"> in</w:t>
      </w:r>
      <w:r w:rsidR="00FC6DB3">
        <w:t xml:space="preserve"> the</w:t>
      </w:r>
      <w:r w:rsidR="00FC6DB3">
        <w:rPr>
          <w:spacing w:val="-1"/>
        </w:rPr>
        <w:t xml:space="preserve"> </w:t>
      </w:r>
      <w:r w:rsidR="00FC6DB3">
        <w:t>FNS</w:t>
      </w:r>
      <w:r w:rsidR="00FC6DB3">
        <w:rPr>
          <w:spacing w:val="-1"/>
        </w:rPr>
        <w:t xml:space="preserve"> 798</w:t>
      </w:r>
      <w:r w:rsidR="00FC6DB3">
        <w:t xml:space="preserve"> report).</w:t>
      </w:r>
    </w:p>
    <w:p w:rsidR="00FC6DB3" w:rsidP="00FC6DB3" w:rsidRDefault="00FC6DB3">
      <w:pPr>
        <w:ind w:left="180"/>
        <w:rPr>
          <w:rFonts w:ascii="Arial" w:hAnsi="Arial" w:eastAsia="Arial" w:cs="Arial"/>
          <w:sz w:val="15"/>
          <w:szCs w:val="15"/>
        </w:rPr>
      </w:pPr>
    </w:p>
    <w:p w:rsidR="00FC6DB3" w:rsidP="00FC6DB3" w:rsidRDefault="002F3458">
      <w:pPr>
        <w:pStyle w:val="BodyText"/>
        <w:spacing w:before="74" w:line="250" w:lineRule="auto"/>
        <w:ind w:left="450" w:right="270" w:hanging="270"/>
      </w:pPr>
      <w:sdt>
        <w:sdtPr>
          <w:rPr>
            <w:spacing w:val="-1"/>
          </w:rPr>
          <w:id w:val="2133196585"/>
          <w14:checkbox>
            <w14:checked w14:val="0"/>
            <w14:checkedState w14:font="MS Gothic" w14:val="2612"/>
            <w14:uncheckedState w14:font="MS Gothic" w14:val="2610"/>
          </w14:checkbox>
        </w:sdtPr>
        <w:sdtContent>
          <w:r w:rsidRPr="00B746A9" w:rsidR="00FC6DB3">
            <w:rPr>
              <w:rFonts w:hint="eastAsia" w:ascii="MS Gothic" w:hAnsi="MS Gothic" w:eastAsia="MS Gothic"/>
              <w:spacing w:val="-1"/>
            </w:rPr>
            <w:t>☐</w:t>
          </w:r>
        </w:sdtContent>
      </w:sdt>
      <w:r w:rsidR="00FC6DB3">
        <w:rPr>
          <w:b/>
          <w:spacing w:val="-1"/>
        </w:rPr>
        <w:t xml:space="preserve"> Number</w:t>
      </w:r>
      <w:r w:rsidR="00FC6DB3">
        <w:rPr>
          <w:b/>
          <w:spacing w:val="-3"/>
        </w:rPr>
        <w:t xml:space="preserve"> </w:t>
      </w:r>
      <w:r w:rsidR="00FC6DB3">
        <w:rPr>
          <w:b/>
        </w:rPr>
        <w:t>in</w:t>
      </w:r>
      <w:r w:rsidR="00FC6DB3">
        <w:rPr>
          <w:b/>
          <w:spacing w:val="-2"/>
        </w:rPr>
        <w:t xml:space="preserve"> </w:t>
      </w:r>
      <w:r w:rsidR="00FC6DB3">
        <w:rPr>
          <w:b/>
        </w:rPr>
        <w:t>Family/Household</w:t>
      </w:r>
      <w:r w:rsidR="00FC6DB3">
        <w:rPr>
          <w:b/>
          <w:spacing w:val="-4"/>
        </w:rPr>
        <w:t xml:space="preserve"> </w:t>
      </w:r>
      <w:r w:rsidR="00FC6DB3">
        <w:rPr>
          <w:b/>
        </w:rPr>
        <w:t>or</w:t>
      </w:r>
      <w:r w:rsidR="00FC6DB3">
        <w:rPr>
          <w:b/>
          <w:spacing w:val="-3"/>
        </w:rPr>
        <w:t xml:space="preserve"> </w:t>
      </w:r>
      <w:r w:rsidR="00FC6DB3">
        <w:rPr>
          <w:b/>
        </w:rPr>
        <w:t>Economic</w:t>
      </w:r>
      <w:r w:rsidR="00FC6DB3">
        <w:rPr>
          <w:b/>
          <w:spacing w:val="-3"/>
        </w:rPr>
        <w:t xml:space="preserve"> </w:t>
      </w:r>
      <w:r w:rsidR="00FC6DB3">
        <w:rPr>
          <w:b/>
          <w:spacing w:val="-1"/>
        </w:rPr>
        <w:t>Unit.</w:t>
      </w:r>
      <w:r w:rsidR="00FC6DB3">
        <w:rPr>
          <w:b/>
          <w:spacing w:val="-3"/>
        </w:rPr>
        <w:t xml:space="preserve"> </w:t>
      </w:r>
      <w:r w:rsidR="00FC6DB3">
        <w:t>The</w:t>
      </w:r>
      <w:r w:rsidR="00FC6DB3">
        <w:rPr>
          <w:spacing w:val="-4"/>
        </w:rPr>
        <w:t xml:space="preserve"> </w:t>
      </w:r>
      <w:r w:rsidR="00FC6DB3">
        <w:rPr>
          <w:spacing w:val="-1"/>
        </w:rPr>
        <w:t>number</w:t>
      </w:r>
      <w:r w:rsidR="00FC6DB3">
        <w:rPr>
          <w:spacing w:val="-2"/>
        </w:rPr>
        <w:t xml:space="preserve"> </w:t>
      </w:r>
      <w:r w:rsidR="00FC6DB3">
        <w:rPr>
          <w:spacing w:val="-1"/>
        </w:rPr>
        <w:t>of</w:t>
      </w:r>
      <w:r w:rsidR="00FC6DB3">
        <w:rPr>
          <w:spacing w:val="-3"/>
        </w:rPr>
        <w:t xml:space="preserve"> </w:t>
      </w:r>
      <w:r w:rsidR="00FC6DB3">
        <w:rPr>
          <w:spacing w:val="-1"/>
        </w:rPr>
        <w:t>persons</w:t>
      </w:r>
      <w:r w:rsidR="00FC6DB3">
        <w:rPr>
          <w:spacing w:val="-2"/>
        </w:rPr>
        <w:t xml:space="preserve"> </w:t>
      </w:r>
      <w:r w:rsidR="00FC6DB3">
        <w:rPr>
          <w:spacing w:val="-1"/>
        </w:rPr>
        <w:t>in</w:t>
      </w:r>
      <w:r w:rsidR="00FC6DB3">
        <w:rPr>
          <w:spacing w:val="-3"/>
        </w:rPr>
        <w:t xml:space="preserve"> </w:t>
      </w:r>
      <w:r w:rsidR="00FC6DB3">
        <w:t>the</w:t>
      </w:r>
      <w:r w:rsidR="00FC6DB3">
        <w:rPr>
          <w:spacing w:val="-3"/>
        </w:rPr>
        <w:t xml:space="preserve"> </w:t>
      </w:r>
      <w:r w:rsidR="00FC6DB3">
        <w:t>family/household</w:t>
      </w:r>
      <w:r w:rsidR="00FC6DB3">
        <w:rPr>
          <w:spacing w:val="-5"/>
        </w:rPr>
        <w:t xml:space="preserve"> </w:t>
      </w:r>
      <w:r w:rsidR="00FC6DB3">
        <w:rPr>
          <w:spacing w:val="-1"/>
        </w:rPr>
        <w:t>or</w:t>
      </w:r>
      <w:r w:rsidR="00FC6DB3">
        <w:rPr>
          <w:spacing w:val="-2"/>
        </w:rPr>
        <w:t xml:space="preserve"> </w:t>
      </w:r>
      <w:r w:rsidR="00FC6DB3">
        <w:rPr>
          <w:spacing w:val="-1"/>
        </w:rPr>
        <w:t>economic</w:t>
      </w:r>
      <w:r w:rsidR="00FC6DB3">
        <w:rPr>
          <w:spacing w:val="27"/>
        </w:rPr>
        <w:t xml:space="preserve"> </w:t>
      </w:r>
      <w:r w:rsidR="00FC6DB3">
        <w:rPr>
          <w:spacing w:val="-1"/>
        </w:rPr>
        <w:t>unit upon</w:t>
      </w:r>
      <w:r w:rsidR="00FC6DB3">
        <w:t xml:space="preserve"> </w:t>
      </w:r>
      <w:r w:rsidR="00FC6DB3">
        <w:rPr>
          <w:spacing w:val="-1"/>
        </w:rPr>
        <w:t xml:space="preserve">which </w:t>
      </w:r>
      <w:r w:rsidR="00FC6DB3">
        <w:t>WIC</w:t>
      </w:r>
      <w:r w:rsidR="00FC6DB3">
        <w:rPr>
          <w:spacing w:val="-1"/>
        </w:rPr>
        <w:t xml:space="preserve"> income</w:t>
      </w:r>
      <w:r w:rsidR="00FC6DB3">
        <w:t xml:space="preserve"> </w:t>
      </w:r>
      <w:r w:rsidR="00FC6DB3">
        <w:rPr>
          <w:spacing w:val="-1"/>
        </w:rPr>
        <w:t>eligibility was</w:t>
      </w:r>
      <w:r w:rsidR="00FC6DB3">
        <w:t xml:space="preserve"> </w:t>
      </w:r>
      <w:r w:rsidR="00FC6DB3">
        <w:rPr>
          <w:spacing w:val="-1"/>
        </w:rPr>
        <w:t>based.</w:t>
      </w:r>
      <w:r w:rsidR="00FC6DB3">
        <w:t xml:space="preserve"> A</w:t>
      </w:r>
      <w:r w:rsidR="00FC6DB3">
        <w:rPr>
          <w:spacing w:val="-1"/>
        </w:rPr>
        <w:t xml:space="preserve"> </w:t>
      </w:r>
      <w:r w:rsidR="00FC6DB3">
        <w:t>self-declared</w:t>
      </w:r>
      <w:r w:rsidR="00FC6DB3">
        <w:rPr>
          <w:spacing w:val="-1"/>
        </w:rPr>
        <w:t xml:space="preserve"> number</w:t>
      </w:r>
      <w:r w:rsidR="00FC6DB3">
        <w:t xml:space="preserve"> </w:t>
      </w:r>
      <w:r w:rsidR="00FC6DB3">
        <w:rPr>
          <w:spacing w:val="-1"/>
        </w:rPr>
        <w:t xml:space="preserve">in </w:t>
      </w:r>
      <w:r w:rsidR="00FC6DB3">
        <w:t>the</w:t>
      </w:r>
      <w:r w:rsidR="00FC6DB3">
        <w:rPr>
          <w:spacing w:val="-1"/>
        </w:rPr>
        <w:t xml:space="preserve"> </w:t>
      </w:r>
      <w:r w:rsidR="00FC6DB3">
        <w:t>family/household</w:t>
      </w:r>
      <w:r w:rsidR="00FC6DB3">
        <w:rPr>
          <w:spacing w:val="-2"/>
        </w:rPr>
        <w:t xml:space="preserve"> </w:t>
      </w:r>
      <w:r w:rsidR="00FC6DB3">
        <w:rPr>
          <w:spacing w:val="-1"/>
        </w:rPr>
        <w:t>or economic</w:t>
      </w:r>
      <w:r w:rsidR="00FC6DB3">
        <w:rPr>
          <w:spacing w:val="20"/>
        </w:rPr>
        <w:t xml:space="preserve"> </w:t>
      </w:r>
      <w:r w:rsidR="00FC6DB3">
        <w:rPr>
          <w:spacing w:val="-1"/>
        </w:rPr>
        <w:t xml:space="preserve">unit </w:t>
      </w:r>
      <w:r w:rsidR="00FC6DB3">
        <w:t>may</w:t>
      </w:r>
      <w:r w:rsidR="00FC6DB3">
        <w:rPr>
          <w:spacing w:val="-2"/>
        </w:rPr>
        <w:t xml:space="preserve"> </w:t>
      </w:r>
      <w:r w:rsidR="00FC6DB3">
        <w:rPr>
          <w:spacing w:val="-1"/>
        </w:rPr>
        <w:t>be</w:t>
      </w:r>
      <w:r w:rsidR="00FC6DB3">
        <w:t xml:space="preserve"> reported</w:t>
      </w:r>
      <w:r w:rsidR="00FC6DB3">
        <w:rPr>
          <w:spacing w:val="-2"/>
        </w:rPr>
        <w:t xml:space="preserve"> </w:t>
      </w:r>
      <w:r w:rsidR="00FC6DB3">
        <w:t>for</w:t>
      </w:r>
      <w:r w:rsidR="00FC6DB3">
        <w:rPr>
          <w:spacing w:val="-1"/>
        </w:rPr>
        <w:t xml:space="preserve"> participants whose</w:t>
      </w:r>
      <w:r w:rsidR="00FC6DB3">
        <w:t xml:space="preserve"> </w:t>
      </w:r>
      <w:r w:rsidR="00FC6DB3">
        <w:rPr>
          <w:spacing w:val="-1"/>
        </w:rPr>
        <w:t>income was</w:t>
      </w:r>
      <w:r w:rsidR="00FC6DB3">
        <w:t xml:space="preserve"> </w:t>
      </w:r>
      <w:r w:rsidR="00FC6DB3">
        <w:rPr>
          <w:spacing w:val="-1"/>
        </w:rPr>
        <w:t xml:space="preserve">not </w:t>
      </w:r>
      <w:r w:rsidR="00FC6DB3">
        <w:t>required</w:t>
      </w:r>
      <w:r w:rsidR="00FC6DB3">
        <w:rPr>
          <w:spacing w:val="-1"/>
        </w:rPr>
        <w:t xml:space="preserve"> </w:t>
      </w:r>
      <w:r w:rsidR="00FC6DB3">
        <w:t>to</w:t>
      </w:r>
      <w:r w:rsidR="00FC6DB3">
        <w:rPr>
          <w:spacing w:val="-2"/>
        </w:rPr>
        <w:t xml:space="preserve"> </w:t>
      </w:r>
      <w:r w:rsidR="00FC6DB3">
        <w:rPr>
          <w:spacing w:val="-1"/>
        </w:rPr>
        <w:t>be</w:t>
      </w:r>
      <w:r w:rsidR="00FC6DB3">
        <w:t xml:space="preserve"> </w:t>
      </w:r>
      <w:r w:rsidR="00FC6DB3">
        <w:rPr>
          <w:spacing w:val="-1"/>
        </w:rPr>
        <w:t>determined as</w:t>
      </w:r>
      <w:r w:rsidR="00FC6DB3">
        <w:t xml:space="preserve"> </w:t>
      </w:r>
      <w:r w:rsidR="00FC6DB3">
        <w:rPr>
          <w:spacing w:val="-1"/>
        </w:rPr>
        <w:t xml:space="preserve">part of </w:t>
      </w:r>
      <w:r w:rsidR="00FC6DB3">
        <w:t>the</w:t>
      </w:r>
      <w:r w:rsidR="00FC6DB3">
        <w:rPr>
          <w:spacing w:val="-1"/>
        </w:rPr>
        <w:t xml:space="preserve"> </w:t>
      </w:r>
      <w:r w:rsidR="00FC6DB3">
        <w:t>WIC</w:t>
      </w:r>
      <w:r w:rsidR="00FC6DB3">
        <w:rPr>
          <w:spacing w:val="25"/>
          <w:w w:val="99"/>
        </w:rPr>
        <w:t xml:space="preserve"> </w:t>
      </w:r>
      <w:r w:rsidR="00FC6DB3">
        <w:t>certification</w:t>
      </w:r>
      <w:r w:rsidR="00FC6DB3">
        <w:rPr>
          <w:spacing w:val="-3"/>
        </w:rPr>
        <w:t xml:space="preserve"> </w:t>
      </w:r>
      <w:r w:rsidR="00FC6DB3">
        <w:rPr>
          <w:spacing w:val="-1"/>
        </w:rPr>
        <w:t xml:space="preserve">process. </w:t>
      </w:r>
      <w:r w:rsidR="00FC6DB3">
        <w:t>These</w:t>
      </w:r>
      <w:r w:rsidR="00FC6DB3">
        <w:rPr>
          <w:spacing w:val="-2"/>
        </w:rPr>
        <w:t xml:space="preserve"> </w:t>
      </w:r>
      <w:r w:rsidR="00FC6DB3">
        <w:rPr>
          <w:spacing w:val="-1"/>
        </w:rPr>
        <w:t xml:space="preserve">participants include adjunctively income-eligible participants </w:t>
      </w:r>
      <w:r w:rsidR="00FC6DB3">
        <w:t>(due</w:t>
      </w:r>
      <w:r w:rsidR="00FC6DB3">
        <w:rPr>
          <w:spacing w:val="-3"/>
        </w:rPr>
        <w:t xml:space="preserve"> </w:t>
      </w:r>
      <w:r w:rsidR="00FC6DB3">
        <w:t>to</w:t>
      </w:r>
      <w:r w:rsidR="00FC6DB3">
        <w:rPr>
          <w:spacing w:val="-2"/>
        </w:rPr>
        <w:t xml:space="preserve"> </w:t>
      </w:r>
      <w:r w:rsidR="00FC6DB3">
        <w:t>TANF,</w:t>
      </w:r>
      <w:r w:rsidR="00FC6DB3">
        <w:rPr>
          <w:spacing w:val="-2"/>
        </w:rPr>
        <w:t xml:space="preserve"> </w:t>
      </w:r>
      <w:r w:rsidR="00FC6DB3">
        <w:t>SNAP,</w:t>
      </w:r>
      <w:r w:rsidR="00FC6DB3">
        <w:rPr>
          <w:spacing w:val="-1"/>
        </w:rPr>
        <w:t xml:space="preserve"> or</w:t>
      </w:r>
      <w:r w:rsidR="00FC6DB3">
        <w:rPr>
          <w:spacing w:val="26"/>
        </w:rPr>
        <w:t xml:space="preserve"> </w:t>
      </w:r>
      <w:r w:rsidR="00FC6DB3">
        <w:t>Medicaid</w:t>
      </w:r>
      <w:r w:rsidR="00FC6DB3">
        <w:rPr>
          <w:spacing w:val="-2"/>
        </w:rPr>
        <w:t xml:space="preserve"> </w:t>
      </w:r>
      <w:r w:rsidR="00FC6DB3">
        <w:rPr>
          <w:spacing w:val="-1"/>
        </w:rPr>
        <w:t>participation)</w:t>
      </w:r>
      <w:r w:rsidR="00FC6DB3">
        <w:t xml:space="preserve"> </w:t>
      </w:r>
      <w:r w:rsidR="00FC6DB3">
        <w:rPr>
          <w:spacing w:val="-1"/>
        </w:rPr>
        <w:t>and</w:t>
      </w:r>
      <w:r w:rsidR="00FC6DB3">
        <w:t xml:space="preserve"> those</w:t>
      </w:r>
      <w:r w:rsidR="00FC6DB3">
        <w:rPr>
          <w:spacing w:val="-1"/>
        </w:rPr>
        <w:t xml:space="preserve"> participants</w:t>
      </w:r>
      <w:r w:rsidR="00FC6DB3">
        <w:t xml:space="preserve"> </w:t>
      </w:r>
      <w:r w:rsidR="00FC6DB3">
        <w:rPr>
          <w:spacing w:val="-1"/>
        </w:rPr>
        <w:t>deemed</w:t>
      </w:r>
      <w:r w:rsidR="00FC6DB3">
        <w:t xml:space="preserve"> </w:t>
      </w:r>
      <w:r w:rsidR="00FC6DB3">
        <w:rPr>
          <w:spacing w:val="-1"/>
        </w:rPr>
        <w:t>income</w:t>
      </w:r>
      <w:r w:rsidR="00FC6DB3">
        <w:t xml:space="preserve"> </w:t>
      </w:r>
      <w:r w:rsidR="00FC6DB3">
        <w:rPr>
          <w:spacing w:val="-1"/>
        </w:rPr>
        <w:t>eligible under</w:t>
      </w:r>
      <w:r w:rsidR="00FC6DB3">
        <w:t xml:space="preserve"> </w:t>
      </w:r>
      <w:r w:rsidR="00FC6DB3">
        <w:rPr>
          <w:spacing w:val="-1"/>
        </w:rPr>
        <w:t>optional</w:t>
      </w:r>
      <w:r w:rsidR="00FC6DB3">
        <w:t xml:space="preserve"> </w:t>
      </w:r>
      <w:r w:rsidR="00FC6DB3">
        <w:rPr>
          <w:spacing w:val="-1"/>
        </w:rPr>
        <w:t>procedures</w:t>
      </w:r>
      <w:r w:rsidR="00FC6DB3">
        <w:t xml:space="preserve"> </w:t>
      </w:r>
      <w:r w:rsidR="00FC6DB3">
        <w:rPr>
          <w:spacing w:val="-1"/>
        </w:rPr>
        <w:t>available</w:t>
      </w:r>
      <w:r w:rsidR="00FC6DB3">
        <w:t xml:space="preserve"> to</w:t>
      </w:r>
      <w:r w:rsidR="00FC6DB3">
        <w:rPr>
          <w:spacing w:val="-1"/>
        </w:rPr>
        <w:t xml:space="preserve"> </w:t>
      </w:r>
      <w:r w:rsidR="00FC6DB3">
        <w:t>the</w:t>
      </w:r>
      <w:r w:rsidR="00FC6DB3">
        <w:rPr>
          <w:spacing w:val="21"/>
        </w:rPr>
        <w:t xml:space="preserve"> </w:t>
      </w:r>
      <w:r w:rsidR="00FC6DB3">
        <w:t>State</w:t>
      </w:r>
      <w:r w:rsidR="00FC6DB3">
        <w:rPr>
          <w:spacing w:val="-1"/>
        </w:rPr>
        <w:t xml:space="preserve"> </w:t>
      </w:r>
      <w:r w:rsidR="00FC6DB3">
        <w:t>Agency</w:t>
      </w:r>
      <w:r w:rsidR="00FC6DB3">
        <w:rPr>
          <w:spacing w:val="-2"/>
        </w:rPr>
        <w:t xml:space="preserve"> </w:t>
      </w:r>
      <w:r w:rsidR="00FC6DB3">
        <w:rPr>
          <w:spacing w:val="-1"/>
        </w:rPr>
        <w:t xml:space="preserve">in </w:t>
      </w:r>
      <w:r w:rsidR="00FC6DB3">
        <w:t>Federal</w:t>
      </w:r>
      <w:r w:rsidR="00FC6DB3">
        <w:rPr>
          <w:spacing w:val="-1"/>
        </w:rPr>
        <w:t xml:space="preserve"> </w:t>
      </w:r>
      <w:r w:rsidR="00FC6DB3">
        <w:t>WIC</w:t>
      </w:r>
      <w:r w:rsidR="00FC6DB3">
        <w:rPr>
          <w:spacing w:val="-2"/>
        </w:rPr>
        <w:t xml:space="preserve"> </w:t>
      </w:r>
      <w:r w:rsidR="00FC6DB3">
        <w:rPr>
          <w:spacing w:val="-1"/>
        </w:rPr>
        <w:t xml:space="preserve">Regulations, </w:t>
      </w:r>
      <w:r w:rsidR="00FC6DB3">
        <w:t>Section</w:t>
      </w:r>
      <w:r w:rsidR="00FC6DB3">
        <w:rPr>
          <w:spacing w:val="-1"/>
        </w:rPr>
        <w:t xml:space="preserve"> 246.7(d)(2)(vi-viii) </w:t>
      </w:r>
      <w:r w:rsidR="00FC6DB3">
        <w:t>(means-tested</w:t>
      </w:r>
      <w:r w:rsidR="00FC6DB3">
        <w:rPr>
          <w:spacing w:val="-2"/>
        </w:rPr>
        <w:t xml:space="preserve"> </w:t>
      </w:r>
      <w:r w:rsidR="00FC6DB3">
        <w:rPr>
          <w:spacing w:val="-1"/>
        </w:rPr>
        <w:t>programs identified</w:t>
      </w:r>
      <w:r w:rsidR="00FC6DB3">
        <w:t xml:space="preserve"> </w:t>
      </w:r>
      <w:r w:rsidR="00FC6DB3">
        <w:rPr>
          <w:spacing w:val="-1"/>
        </w:rPr>
        <w:t xml:space="preserve">by </w:t>
      </w:r>
      <w:r w:rsidR="00FC6DB3">
        <w:t>the</w:t>
      </w:r>
      <w:r w:rsidR="00FC6DB3">
        <w:rPr>
          <w:spacing w:val="27"/>
        </w:rPr>
        <w:t xml:space="preserve"> </w:t>
      </w:r>
      <w:r w:rsidR="00FC6DB3">
        <w:t>State</w:t>
      </w:r>
      <w:r w:rsidR="00FC6DB3">
        <w:rPr>
          <w:spacing w:val="-1"/>
        </w:rPr>
        <w:t xml:space="preserve"> </w:t>
      </w:r>
      <w:r w:rsidR="00FC6DB3">
        <w:t>for</w:t>
      </w:r>
      <w:r w:rsidR="00FC6DB3">
        <w:rPr>
          <w:spacing w:val="-2"/>
        </w:rPr>
        <w:t xml:space="preserve"> </w:t>
      </w:r>
      <w:r w:rsidR="00FC6DB3">
        <w:rPr>
          <w:spacing w:val="-1"/>
        </w:rPr>
        <w:t xml:space="preserve">automatic </w:t>
      </w:r>
      <w:r w:rsidR="00FC6DB3">
        <w:t>WIC</w:t>
      </w:r>
      <w:r w:rsidR="00FC6DB3">
        <w:rPr>
          <w:spacing w:val="-2"/>
        </w:rPr>
        <w:t xml:space="preserve"> </w:t>
      </w:r>
      <w:r w:rsidR="00FC6DB3">
        <w:t>Program</w:t>
      </w:r>
      <w:r w:rsidR="00FC6DB3">
        <w:rPr>
          <w:spacing w:val="-2"/>
        </w:rPr>
        <w:t xml:space="preserve"> </w:t>
      </w:r>
      <w:r w:rsidR="00FC6DB3">
        <w:rPr>
          <w:spacing w:val="-1"/>
        </w:rPr>
        <w:t>income eligibility, income eligibility of</w:t>
      </w:r>
      <w:r w:rsidR="00FC6DB3">
        <w:t xml:space="preserve"> Indian</w:t>
      </w:r>
      <w:r w:rsidR="00FC6DB3">
        <w:rPr>
          <w:spacing w:val="-2"/>
        </w:rPr>
        <w:t xml:space="preserve"> </w:t>
      </w:r>
      <w:r w:rsidR="00FC6DB3">
        <w:rPr>
          <w:spacing w:val="-1"/>
        </w:rPr>
        <w:t xml:space="preserve">and in-stream </w:t>
      </w:r>
      <w:r w:rsidR="00FC6DB3">
        <w:t>migrant</w:t>
      </w:r>
      <w:r w:rsidR="00FC6DB3">
        <w:rPr>
          <w:spacing w:val="-2"/>
        </w:rPr>
        <w:t xml:space="preserve"> </w:t>
      </w:r>
      <w:r w:rsidR="00FC6DB3">
        <w:t>farmworker</w:t>
      </w:r>
      <w:r w:rsidR="00FC6DB3">
        <w:rPr>
          <w:spacing w:val="29"/>
        </w:rPr>
        <w:t xml:space="preserve"> </w:t>
      </w:r>
      <w:r w:rsidR="00FC6DB3">
        <w:rPr>
          <w:spacing w:val="-1"/>
        </w:rPr>
        <w:t>applicants).</w:t>
      </w:r>
    </w:p>
    <w:p w:rsidR="00FC6DB3" w:rsidP="00FC6DB3" w:rsidRDefault="00FC6DB3">
      <w:pPr>
        <w:spacing w:before="4"/>
        <w:rPr>
          <w:rFonts w:ascii="Arial" w:hAnsi="Arial" w:eastAsia="Arial" w:cs="Arial"/>
          <w:sz w:val="15"/>
          <w:szCs w:val="15"/>
        </w:rPr>
      </w:pPr>
    </w:p>
    <w:p w:rsidR="00FC6DB3" w:rsidP="00FC6DB3" w:rsidRDefault="002F3458">
      <w:pPr>
        <w:pStyle w:val="BodyText"/>
        <w:tabs>
          <w:tab w:val="left" w:pos="450"/>
        </w:tabs>
        <w:spacing w:line="250" w:lineRule="auto"/>
        <w:ind w:left="450" w:right="270" w:hanging="270"/>
      </w:pPr>
      <w:sdt>
        <w:sdtPr>
          <w:id w:val="-695935293"/>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Family/Household</w:t>
      </w:r>
      <w:r w:rsidR="00FC6DB3">
        <w:rPr>
          <w:b/>
          <w:spacing w:val="-5"/>
        </w:rPr>
        <w:t xml:space="preserve"> </w:t>
      </w:r>
      <w:r w:rsidR="00FC6DB3">
        <w:rPr>
          <w:b/>
        </w:rPr>
        <w:t>or</w:t>
      </w:r>
      <w:r w:rsidR="00FC6DB3">
        <w:rPr>
          <w:b/>
          <w:spacing w:val="-4"/>
        </w:rPr>
        <w:t xml:space="preserve"> </w:t>
      </w:r>
      <w:r w:rsidR="00FC6DB3">
        <w:rPr>
          <w:b/>
        </w:rPr>
        <w:t>Economic</w:t>
      </w:r>
      <w:r w:rsidR="00FC6DB3">
        <w:rPr>
          <w:b/>
          <w:spacing w:val="-3"/>
        </w:rPr>
        <w:t xml:space="preserve"> </w:t>
      </w:r>
      <w:r w:rsidR="00FC6DB3">
        <w:rPr>
          <w:b/>
          <w:spacing w:val="-1"/>
        </w:rPr>
        <w:t>Unit</w:t>
      </w:r>
      <w:r w:rsidR="00FC6DB3">
        <w:rPr>
          <w:b/>
          <w:spacing w:val="-3"/>
        </w:rPr>
        <w:t xml:space="preserve"> </w:t>
      </w:r>
      <w:r w:rsidR="00FC6DB3">
        <w:rPr>
          <w:b/>
          <w:spacing w:val="-1"/>
        </w:rPr>
        <w:t>Income</w:t>
      </w:r>
      <w:r w:rsidR="00FC6DB3">
        <w:rPr>
          <w:spacing w:val="-1"/>
        </w:rPr>
        <w:t>.</w:t>
      </w:r>
      <w:r w:rsidR="00FC6DB3">
        <w:rPr>
          <w:spacing w:val="-3"/>
        </w:rPr>
        <w:t xml:space="preserve"> </w:t>
      </w:r>
      <w:r w:rsidR="00FC6DB3">
        <w:t>For</w:t>
      </w:r>
      <w:r w:rsidR="00FC6DB3">
        <w:rPr>
          <w:spacing w:val="-4"/>
        </w:rPr>
        <w:t xml:space="preserve"> </w:t>
      </w:r>
      <w:r w:rsidR="00FC6DB3">
        <w:rPr>
          <w:spacing w:val="-1"/>
        </w:rPr>
        <w:t>persons</w:t>
      </w:r>
      <w:r w:rsidR="00FC6DB3">
        <w:rPr>
          <w:spacing w:val="-3"/>
        </w:rPr>
        <w:t xml:space="preserve"> </w:t>
      </w:r>
      <w:r w:rsidR="00FC6DB3">
        <w:t>for</w:t>
      </w:r>
      <w:r w:rsidR="00FC6DB3">
        <w:rPr>
          <w:spacing w:val="-4"/>
        </w:rPr>
        <w:t xml:space="preserve"> </w:t>
      </w:r>
      <w:r w:rsidR="00FC6DB3">
        <w:rPr>
          <w:spacing w:val="-1"/>
        </w:rPr>
        <w:t>whom</w:t>
      </w:r>
      <w:r w:rsidR="00FC6DB3">
        <w:rPr>
          <w:spacing w:val="-3"/>
        </w:rPr>
        <w:t xml:space="preserve"> </w:t>
      </w:r>
      <w:r w:rsidR="00FC6DB3">
        <w:rPr>
          <w:spacing w:val="-1"/>
        </w:rPr>
        <w:t>income</w:t>
      </w:r>
      <w:r w:rsidR="00FC6DB3">
        <w:rPr>
          <w:spacing w:val="-4"/>
        </w:rPr>
        <w:t xml:space="preserve"> </w:t>
      </w:r>
      <w:r w:rsidR="00FC6DB3">
        <w:rPr>
          <w:spacing w:val="-1"/>
        </w:rPr>
        <w:t>is</w:t>
      </w:r>
      <w:r w:rsidR="00FC6DB3">
        <w:rPr>
          <w:spacing w:val="-3"/>
        </w:rPr>
        <w:t xml:space="preserve"> </w:t>
      </w:r>
      <w:r w:rsidR="00FC6DB3">
        <w:rPr>
          <w:spacing w:val="-1"/>
        </w:rPr>
        <w:t>determined</w:t>
      </w:r>
      <w:r w:rsidR="00FC6DB3">
        <w:rPr>
          <w:spacing w:val="-3"/>
        </w:rPr>
        <w:t xml:space="preserve"> </w:t>
      </w:r>
      <w:r w:rsidR="00FC6DB3">
        <w:rPr>
          <w:spacing w:val="-1"/>
        </w:rPr>
        <w:t>during</w:t>
      </w:r>
      <w:r w:rsidR="00FC6DB3">
        <w:rPr>
          <w:spacing w:val="-3"/>
        </w:rPr>
        <w:t xml:space="preserve"> </w:t>
      </w:r>
      <w:r w:rsidR="00FC6DB3">
        <w:t>the</w:t>
      </w:r>
      <w:r w:rsidR="00FC6DB3">
        <w:rPr>
          <w:spacing w:val="27"/>
        </w:rPr>
        <w:t xml:space="preserve"> </w:t>
      </w:r>
      <w:r w:rsidR="00FC6DB3">
        <w:t>certification</w:t>
      </w:r>
      <w:r w:rsidR="00FC6DB3">
        <w:rPr>
          <w:spacing w:val="-2"/>
        </w:rPr>
        <w:t xml:space="preserve"> </w:t>
      </w:r>
      <w:r w:rsidR="00FC6DB3">
        <w:rPr>
          <w:spacing w:val="-1"/>
        </w:rPr>
        <w:t xml:space="preserve">process, </w:t>
      </w:r>
      <w:r w:rsidR="00FC6DB3">
        <w:t>the</w:t>
      </w:r>
      <w:r w:rsidR="00FC6DB3">
        <w:rPr>
          <w:spacing w:val="-2"/>
        </w:rPr>
        <w:t xml:space="preserve"> </w:t>
      </w:r>
      <w:r w:rsidR="00FC6DB3">
        <w:rPr>
          <w:spacing w:val="-1"/>
        </w:rPr>
        <w:t>income</w:t>
      </w:r>
      <w:r w:rsidR="00FC6DB3">
        <w:t xml:space="preserve"> </w:t>
      </w:r>
      <w:r w:rsidR="00FC6DB3">
        <w:rPr>
          <w:spacing w:val="-1"/>
        </w:rPr>
        <w:t xml:space="preserve">amount </w:t>
      </w:r>
      <w:r w:rsidR="00FC6DB3">
        <w:t>that</w:t>
      </w:r>
      <w:r w:rsidR="00FC6DB3">
        <w:rPr>
          <w:spacing w:val="-2"/>
        </w:rPr>
        <w:t xml:space="preserve"> </w:t>
      </w:r>
      <w:r w:rsidR="00FC6DB3">
        <w:rPr>
          <w:spacing w:val="-1"/>
        </w:rPr>
        <w:t>was</w:t>
      </w:r>
      <w:r w:rsidR="00FC6DB3">
        <w:t xml:space="preserve"> </w:t>
      </w:r>
      <w:r w:rsidR="00FC6DB3">
        <w:rPr>
          <w:spacing w:val="-1"/>
        </w:rPr>
        <w:t xml:space="preserve">determined </w:t>
      </w:r>
      <w:r w:rsidR="00FC6DB3">
        <w:t>to</w:t>
      </w:r>
      <w:r w:rsidR="00FC6DB3">
        <w:rPr>
          <w:spacing w:val="-2"/>
        </w:rPr>
        <w:t xml:space="preserve"> </w:t>
      </w:r>
      <w:r w:rsidR="00FC6DB3">
        <w:rPr>
          <w:spacing w:val="-1"/>
        </w:rPr>
        <w:t xml:space="preserve">qualify </w:t>
      </w:r>
      <w:r w:rsidR="00FC6DB3">
        <w:t>them</w:t>
      </w:r>
      <w:r w:rsidR="00FC6DB3">
        <w:rPr>
          <w:spacing w:val="-1"/>
        </w:rPr>
        <w:t xml:space="preserve"> </w:t>
      </w:r>
      <w:r w:rsidR="00FC6DB3">
        <w:t>for</w:t>
      </w:r>
      <w:r w:rsidR="00FC6DB3">
        <w:rPr>
          <w:spacing w:val="-2"/>
        </w:rPr>
        <w:t xml:space="preserve"> </w:t>
      </w:r>
      <w:r w:rsidR="00FC6DB3">
        <w:t>the</w:t>
      </w:r>
      <w:r w:rsidR="00FC6DB3">
        <w:rPr>
          <w:spacing w:val="-2"/>
        </w:rPr>
        <w:t xml:space="preserve"> </w:t>
      </w:r>
      <w:r w:rsidR="00FC6DB3">
        <w:t>WIC</w:t>
      </w:r>
      <w:r w:rsidR="00FC6DB3">
        <w:rPr>
          <w:spacing w:val="-1"/>
        </w:rPr>
        <w:t xml:space="preserve"> </w:t>
      </w:r>
      <w:r w:rsidR="00FC6DB3">
        <w:t>Program</w:t>
      </w:r>
      <w:r w:rsidR="00FC6DB3">
        <w:rPr>
          <w:spacing w:val="-2"/>
        </w:rPr>
        <w:t xml:space="preserve"> </w:t>
      </w:r>
      <w:r w:rsidR="00FC6DB3">
        <w:rPr>
          <w:spacing w:val="-1"/>
        </w:rPr>
        <w:t xml:space="preserve">during </w:t>
      </w:r>
      <w:r w:rsidR="00FC6DB3">
        <w:t>the</w:t>
      </w:r>
      <w:r w:rsidR="00FC6DB3">
        <w:rPr>
          <w:spacing w:val="28"/>
        </w:rPr>
        <w:t xml:space="preserve"> </w:t>
      </w:r>
      <w:r w:rsidR="00FC6DB3">
        <w:t>most</w:t>
      </w:r>
      <w:r w:rsidR="00FC6DB3">
        <w:rPr>
          <w:spacing w:val="-1"/>
        </w:rPr>
        <w:t xml:space="preserve"> </w:t>
      </w:r>
      <w:r w:rsidR="00FC6DB3">
        <w:t>recent</w:t>
      </w:r>
      <w:r w:rsidR="00FC6DB3">
        <w:rPr>
          <w:spacing w:val="-2"/>
        </w:rPr>
        <w:t xml:space="preserve"> </w:t>
      </w:r>
      <w:r w:rsidR="00FC6DB3">
        <w:t>certification.</w:t>
      </w:r>
      <w:r w:rsidR="00FC6DB3">
        <w:rPr>
          <w:spacing w:val="-1"/>
        </w:rPr>
        <w:t xml:space="preserve"> </w:t>
      </w:r>
      <w:r w:rsidR="00FC6DB3">
        <w:t>For</w:t>
      </w:r>
      <w:r w:rsidR="00FC6DB3">
        <w:rPr>
          <w:spacing w:val="-2"/>
        </w:rPr>
        <w:t xml:space="preserve"> </w:t>
      </w:r>
      <w:r w:rsidR="00FC6DB3">
        <w:rPr>
          <w:spacing w:val="-1"/>
        </w:rPr>
        <w:t>descriptive</w:t>
      </w:r>
      <w:r w:rsidR="00FC6DB3">
        <w:t xml:space="preserve"> </w:t>
      </w:r>
      <w:r w:rsidR="00FC6DB3">
        <w:rPr>
          <w:spacing w:val="-1"/>
        </w:rPr>
        <w:t>purposes only,</w:t>
      </w:r>
      <w:r w:rsidR="00FC6DB3">
        <w:t xml:space="preserve"> for</w:t>
      </w:r>
      <w:r w:rsidR="00FC6DB3">
        <w:rPr>
          <w:spacing w:val="-2"/>
        </w:rPr>
        <w:t xml:space="preserve"> </w:t>
      </w:r>
      <w:r w:rsidR="00FC6DB3">
        <w:rPr>
          <w:spacing w:val="-1"/>
        </w:rPr>
        <w:t>participants</w:t>
      </w:r>
      <w:r w:rsidR="00FC6DB3">
        <w:t xml:space="preserve"> </w:t>
      </w:r>
      <w:r w:rsidR="00FC6DB3">
        <w:rPr>
          <w:spacing w:val="-1"/>
        </w:rPr>
        <w:t>whose income was</w:t>
      </w:r>
      <w:r w:rsidR="00FC6DB3">
        <w:t xml:space="preserve"> </w:t>
      </w:r>
      <w:r w:rsidR="00FC6DB3">
        <w:rPr>
          <w:spacing w:val="-1"/>
        </w:rPr>
        <w:t xml:space="preserve">not </w:t>
      </w:r>
      <w:r w:rsidR="00FC6DB3">
        <w:t>required</w:t>
      </w:r>
      <w:r w:rsidR="00FC6DB3">
        <w:rPr>
          <w:spacing w:val="-1"/>
        </w:rPr>
        <w:t xml:space="preserve"> </w:t>
      </w:r>
      <w:r w:rsidR="00FC6DB3">
        <w:t>to</w:t>
      </w:r>
      <w:r w:rsidR="00FC6DB3">
        <w:rPr>
          <w:spacing w:val="-2"/>
        </w:rPr>
        <w:t xml:space="preserve"> </w:t>
      </w:r>
      <w:r w:rsidR="00FC6DB3">
        <w:rPr>
          <w:spacing w:val="-1"/>
        </w:rPr>
        <w:t>be</w:t>
      </w:r>
      <w:r w:rsidR="00FC6DB3">
        <w:rPr>
          <w:spacing w:val="28"/>
        </w:rPr>
        <w:t xml:space="preserve"> </w:t>
      </w:r>
      <w:r w:rsidR="00FC6DB3">
        <w:rPr>
          <w:spacing w:val="-1"/>
        </w:rPr>
        <w:t>determined as part</w:t>
      </w:r>
      <w:r w:rsidR="00FC6DB3">
        <w:t xml:space="preserve"> </w:t>
      </w:r>
      <w:r w:rsidR="00FC6DB3">
        <w:rPr>
          <w:spacing w:val="-1"/>
        </w:rPr>
        <w:lastRenderedPageBreak/>
        <w:t xml:space="preserve">of </w:t>
      </w:r>
      <w:r w:rsidR="00FC6DB3">
        <w:t>the</w:t>
      </w:r>
      <w:r w:rsidR="00FC6DB3">
        <w:rPr>
          <w:spacing w:val="-1"/>
        </w:rPr>
        <w:t xml:space="preserve"> </w:t>
      </w:r>
      <w:r w:rsidR="00FC6DB3">
        <w:t>WIC</w:t>
      </w:r>
      <w:r w:rsidR="00FC6DB3">
        <w:rPr>
          <w:spacing w:val="-2"/>
        </w:rPr>
        <w:t xml:space="preserve"> </w:t>
      </w:r>
      <w:r w:rsidR="00FC6DB3">
        <w:t>Program</w:t>
      </w:r>
      <w:r w:rsidR="00FC6DB3">
        <w:rPr>
          <w:spacing w:val="-2"/>
        </w:rPr>
        <w:t xml:space="preserve"> </w:t>
      </w:r>
      <w:r w:rsidR="00FC6DB3">
        <w:t>certification</w:t>
      </w:r>
      <w:r w:rsidR="00FC6DB3">
        <w:rPr>
          <w:spacing w:val="-1"/>
        </w:rPr>
        <w:t xml:space="preserve"> process</w:t>
      </w:r>
      <w:r w:rsidR="00FC6DB3">
        <w:rPr>
          <w:b/>
          <w:spacing w:val="-1"/>
        </w:rPr>
        <w:t xml:space="preserve">, </w:t>
      </w:r>
      <w:r w:rsidR="00FC6DB3">
        <w:t>the</w:t>
      </w:r>
      <w:r w:rsidR="00FC6DB3">
        <w:rPr>
          <w:spacing w:val="-1"/>
        </w:rPr>
        <w:t xml:space="preserve"> </w:t>
      </w:r>
      <w:r w:rsidR="00FC6DB3">
        <w:t>self-reported</w:t>
      </w:r>
      <w:r w:rsidR="00FC6DB3">
        <w:rPr>
          <w:spacing w:val="-2"/>
        </w:rPr>
        <w:t xml:space="preserve"> </w:t>
      </w:r>
      <w:r w:rsidR="00FC6DB3">
        <w:rPr>
          <w:spacing w:val="-1"/>
        </w:rPr>
        <w:t>income at</w:t>
      </w:r>
      <w:r w:rsidR="00FC6DB3">
        <w:t xml:space="preserve"> the</w:t>
      </w:r>
      <w:r w:rsidR="00FC6DB3">
        <w:rPr>
          <w:spacing w:val="-2"/>
        </w:rPr>
        <w:t xml:space="preserve"> </w:t>
      </w:r>
      <w:r w:rsidR="00FC6DB3">
        <w:t>time</w:t>
      </w:r>
      <w:r w:rsidR="00FC6DB3">
        <w:rPr>
          <w:spacing w:val="-1"/>
        </w:rPr>
        <w:t xml:space="preserve"> of </w:t>
      </w:r>
      <w:r w:rsidR="00FC6DB3">
        <w:t>certification.</w:t>
      </w:r>
      <w:r w:rsidR="00FC6DB3">
        <w:rPr>
          <w:spacing w:val="30"/>
        </w:rPr>
        <w:t xml:space="preserve"> </w:t>
      </w:r>
      <w:r w:rsidR="00FC6DB3">
        <w:t>These</w:t>
      </w:r>
      <w:r w:rsidR="00FC6DB3">
        <w:rPr>
          <w:spacing w:val="-1"/>
        </w:rPr>
        <w:t xml:space="preserve"> participants</w:t>
      </w:r>
      <w:r w:rsidR="00FC6DB3">
        <w:t xml:space="preserve"> </w:t>
      </w:r>
      <w:r w:rsidR="00FC6DB3">
        <w:rPr>
          <w:spacing w:val="-1"/>
        </w:rPr>
        <w:t>include</w:t>
      </w:r>
      <w:r w:rsidR="00FC6DB3">
        <w:t xml:space="preserve"> </w:t>
      </w:r>
      <w:r w:rsidR="00FC6DB3">
        <w:rPr>
          <w:spacing w:val="-1"/>
        </w:rPr>
        <w:t>adjunctively</w:t>
      </w:r>
      <w:r w:rsidR="00FC6DB3">
        <w:t xml:space="preserve"> </w:t>
      </w:r>
      <w:r w:rsidR="00FC6DB3">
        <w:rPr>
          <w:spacing w:val="-1"/>
        </w:rPr>
        <w:t>income-eligible</w:t>
      </w:r>
      <w:r w:rsidR="00FC6DB3">
        <w:t xml:space="preserve"> </w:t>
      </w:r>
      <w:r w:rsidR="00FC6DB3">
        <w:rPr>
          <w:spacing w:val="-1"/>
        </w:rPr>
        <w:t>participants</w:t>
      </w:r>
      <w:r w:rsidR="00FC6DB3">
        <w:t xml:space="preserve"> </w:t>
      </w:r>
      <w:r w:rsidR="00FC6DB3">
        <w:rPr>
          <w:spacing w:val="-1"/>
        </w:rPr>
        <w:t>and</w:t>
      </w:r>
      <w:r w:rsidR="00FC6DB3">
        <w:t xml:space="preserve"> those</w:t>
      </w:r>
      <w:r w:rsidR="00FC6DB3">
        <w:rPr>
          <w:spacing w:val="-1"/>
        </w:rPr>
        <w:t xml:space="preserve"> persons</w:t>
      </w:r>
      <w:r w:rsidR="00FC6DB3">
        <w:t xml:space="preserve"> </w:t>
      </w:r>
      <w:r w:rsidR="00FC6DB3">
        <w:rPr>
          <w:spacing w:val="-1"/>
        </w:rPr>
        <w:t>deemed</w:t>
      </w:r>
      <w:r w:rsidR="00FC6DB3">
        <w:t xml:space="preserve"> </w:t>
      </w:r>
      <w:r w:rsidR="00FC6DB3">
        <w:rPr>
          <w:spacing w:val="-1"/>
        </w:rPr>
        <w:t>eligible</w:t>
      </w:r>
      <w:r w:rsidR="00FC6DB3">
        <w:t xml:space="preserve"> </w:t>
      </w:r>
      <w:r w:rsidR="00FC6DB3">
        <w:rPr>
          <w:spacing w:val="-1"/>
        </w:rPr>
        <w:t>under</w:t>
      </w:r>
      <w:r w:rsidR="00FC6DB3">
        <w:rPr>
          <w:spacing w:val="29"/>
        </w:rPr>
        <w:t xml:space="preserve"> </w:t>
      </w:r>
      <w:r w:rsidR="00FC6DB3">
        <w:rPr>
          <w:spacing w:val="-1"/>
        </w:rPr>
        <w:t xml:space="preserve">optional procedures available </w:t>
      </w:r>
      <w:r w:rsidR="00FC6DB3">
        <w:t>to</w:t>
      </w:r>
      <w:r w:rsidR="00FC6DB3">
        <w:rPr>
          <w:spacing w:val="-2"/>
        </w:rPr>
        <w:t xml:space="preserve"> </w:t>
      </w:r>
      <w:r w:rsidR="00FC6DB3">
        <w:t>the</w:t>
      </w:r>
      <w:r w:rsidR="00FC6DB3">
        <w:rPr>
          <w:spacing w:val="-2"/>
        </w:rPr>
        <w:t xml:space="preserve"> </w:t>
      </w:r>
      <w:r w:rsidR="00FC6DB3">
        <w:t>State</w:t>
      </w:r>
      <w:r w:rsidR="00FC6DB3">
        <w:rPr>
          <w:spacing w:val="-1"/>
        </w:rPr>
        <w:t xml:space="preserve"> </w:t>
      </w:r>
      <w:r w:rsidR="00FC6DB3">
        <w:t>Agency</w:t>
      </w:r>
      <w:r w:rsidR="00FC6DB3">
        <w:rPr>
          <w:spacing w:val="-1"/>
        </w:rPr>
        <w:t xml:space="preserve"> in </w:t>
      </w:r>
      <w:r w:rsidR="00FC6DB3">
        <w:t>Federal</w:t>
      </w:r>
      <w:r w:rsidR="00FC6DB3">
        <w:rPr>
          <w:spacing w:val="-2"/>
        </w:rPr>
        <w:t xml:space="preserve"> </w:t>
      </w:r>
      <w:r w:rsidR="00FC6DB3">
        <w:t>WIC</w:t>
      </w:r>
      <w:r w:rsidR="00FC6DB3">
        <w:rPr>
          <w:spacing w:val="-2"/>
        </w:rPr>
        <w:t xml:space="preserve"> </w:t>
      </w:r>
      <w:r w:rsidR="00FC6DB3">
        <w:rPr>
          <w:spacing w:val="-1"/>
        </w:rPr>
        <w:t xml:space="preserve">Regulations, </w:t>
      </w:r>
      <w:r w:rsidR="00FC6DB3">
        <w:t>Section</w:t>
      </w:r>
      <w:r w:rsidR="00FC6DB3">
        <w:rPr>
          <w:spacing w:val="-2"/>
        </w:rPr>
        <w:t xml:space="preserve"> </w:t>
      </w:r>
      <w:r w:rsidR="00FC6DB3">
        <w:rPr>
          <w:spacing w:val="-1"/>
        </w:rPr>
        <w:t>246.7(d)(2)(vi-viii).</w:t>
      </w:r>
    </w:p>
    <w:p w:rsidR="00FC6DB3" w:rsidP="00FC6DB3" w:rsidRDefault="00FC6DB3">
      <w:pPr>
        <w:pStyle w:val="BodyText"/>
        <w:tabs>
          <w:tab w:val="left" w:pos="450"/>
        </w:tabs>
        <w:spacing w:line="250" w:lineRule="auto"/>
        <w:ind w:left="450" w:right="270"/>
      </w:pPr>
      <w:r>
        <w:t>Zero</w:t>
      </w:r>
      <w:r>
        <w:rPr>
          <w:spacing w:val="-2"/>
        </w:rPr>
        <w:t xml:space="preserve"> </w:t>
      </w:r>
      <w:r>
        <w:t>should</w:t>
      </w:r>
      <w:r>
        <w:rPr>
          <w:spacing w:val="-1"/>
        </w:rPr>
        <w:t xml:space="preserve"> not</w:t>
      </w:r>
      <w:r>
        <w:t xml:space="preserve"> </w:t>
      </w:r>
      <w:r>
        <w:rPr>
          <w:spacing w:val="-1"/>
        </w:rPr>
        <w:t>be used</w:t>
      </w:r>
      <w:r>
        <w:t xml:space="preserve"> to</w:t>
      </w:r>
      <w:r>
        <w:rPr>
          <w:spacing w:val="-1"/>
        </w:rPr>
        <w:t xml:space="preserve"> indicate</w:t>
      </w:r>
      <w:r>
        <w:t xml:space="preserve"> </w:t>
      </w:r>
      <w:r>
        <w:rPr>
          <w:spacing w:val="-1"/>
        </w:rPr>
        <w:t xml:space="preserve">income </w:t>
      </w:r>
      <w:r>
        <w:t>values</w:t>
      </w:r>
      <w:r>
        <w:rPr>
          <w:spacing w:val="-1"/>
        </w:rPr>
        <w:t xml:space="preserve"> </w:t>
      </w:r>
      <w:r>
        <w:t>that</w:t>
      </w:r>
      <w:r>
        <w:rPr>
          <w:spacing w:val="-1"/>
        </w:rPr>
        <w:t xml:space="preserve"> are</w:t>
      </w:r>
      <w:r>
        <w:t xml:space="preserve"> missing</w:t>
      </w:r>
      <w:r>
        <w:rPr>
          <w:spacing w:val="-2"/>
        </w:rPr>
        <w:t xml:space="preserve"> </w:t>
      </w:r>
      <w:r>
        <w:rPr>
          <w:spacing w:val="-1"/>
        </w:rPr>
        <w:t>or</w:t>
      </w:r>
      <w:r>
        <w:t xml:space="preserve"> </w:t>
      </w:r>
      <w:r>
        <w:rPr>
          <w:spacing w:val="-1"/>
        </w:rPr>
        <w:t>not</w:t>
      </w:r>
      <w:r>
        <w:t xml:space="preserve"> </w:t>
      </w:r>
      <w:r>
        <w:rPr>
          <w:spacing w:val="-1"/>
        </w:rPr>
        <w:t>available.</w:t>
      </w:r>
      <w:r>
        <w:t xml:space="preserve"> Zero</w:t>
      </w:r>
      <w:r>
        <w:rPr>
          <w:spacing w:val="-2"/>
        </w:rPr>
        <w:t xml:space="preserve"> </w:t>
      </w:r>
      <w:r>
        <w:t>should</w:t>
      </w:r>
      <w:r>
        <w:rPr>
          <w:spacing w:val="-1"/>
        </w:rPr>
        <w:t xml:space="preserve"> indicate</w:t>
      </w:r>
      <w:r>
        <w:t xml:space="preserve"> </w:t>
      </w:r>
      <w:r>
        <w:rPr>
          <w:spacing w:val="-1"/>
        </w:rPr>
        <w:t>only</w:t>
      </w:r>
      <w:r>
        <w:t xml:space="preserve"> </w:t>
      </w:r>
      <w:r>
        <w:rPr>
          <w:spacing w:val="-1"/>
        </w:rPr>
        <w:t>an</w:t>
      </w:r>
      <w:r>
        <w:rPr>
          <w:spacing w:val="22"/>
        </w:rPr>
        <w:t xml:space="preserve"> </w:t>
      </w:r>
      <w:r>
        <w:rPr>
          <w:spacing w:val="-1"/>
        </w:rPr>
        <w:t xml:space="preserve">actual </w:t>
      </w:r>
      <w:r>
        <w:t>value</w:t>
      </w:r>
      <w:r>
        <w:rPr>
          <w:spacing w:val="-2"/>
        </w:rPr>
        <w:t xml:space="preserve"> </w:t>
      </w:r>
      <w:r>
        <w:rPr>
          <w:spacing w:val="-1"/>
        </w:rPr>
        <w:t>of</w:t>
      </w:r>
      <w:r>
        <w:t xml:space="preserve"> zero.</w:t>
      </w:r>
    </w:p>
    <w:p w:rsidR="00FC6DB3" w:rsidP="00FC6DB3" w:rsidRDefault="00FC6DB3">
      <w:pPr>
        <w:spacing w:before="10"/>
        <w:ind w:left="180"/>
        <w:rPr>
          <w:rFonts w:ascii="Arial" w:hAnsi="Arial" w:eastAsia="Arial" w:cs="Arial"/>
          <w:sz w:val="20"/>
          <w:szCs w:val="20"/>
        </w:rPr>
      </w:pPr>
    </w:p>
    <w:p w:rsidR="00FC6DB3" w:rsidP="00FC6DB3" w:rsidRDefault="002F3458">
      <w:pPr>
        <w:spacing w:line="250" w:lineRule="auto"/>
        <w:ind w:left="450" w:right="270" w:hanging="270"/>
        <w:rPr>
          <w:rFonts w:ascii="Arial" w:hAnsi="Arial" w:eastAsia="Arial" w:cs="Arial"/>
          <w:sz w:val="20"/>
          <w:szCs w:val="20"/>
        </w:rPr>
      </w:pPr>
      <w:sdt>
        <w:sdtPr>
          <w:rPr>
            <w:rFonts w:ascii="Arial"/>
            <w:spacing w:val="-1"/>
            <w:sz w:val="20"/>
          </w:rPr>
          <w:id w:val="1223789491"/>
          <w14:checkbox>
            <w14:checked w14:val="0"/>
            <w14:checkedState w14:font="MS Gothic" w14:val="2612"/>
            <w14:uncheckedState w14:font="MS Gothic" w14:val="2610"/>
          </w14:checkbox>
        </w:sdtPr>
        <w:sdtContent>
          <w:r w:rsidR="00FC6DB3">
            <w:rPr>
              <w:rFonts w:hint="eastAsia" w:ascii="MS Gothic" w:hAnsi="MS Gothic" w:eastAsia="MS Gothic"/>
              <w:spacing w:val="-1"/>
              <w:sz w:val="20"/>
            </w:rPr>
            <w:t>☐</w:t>
          </w:r>
        </w:sdtContent>
      </w:sdt>
      <w:r w:rsidR="00FC6DB3">
        <w:rPr>
          <w:rFonts w:ascii="Arial"/>
          <w:b/>
          <w:spacing w:val="-1"/>
          <w:sz w:val="20"/>
        </w:rPr>
        <w:t xml:space="preserve"> Nutrition</w:t>
      </w:r>
      <w:r w:rsidR="00FC6DB3">
        <w:rPr>
          <w:rFonts w:ascii="Arial"/>
          <w:b/>
          <w:spacing w:val="-2"/>
          <w:sz w:val="20"/>
        </w:rPr>
        <w:t xml:space="preserve"> </w:t>
      </w:r>
      <w:r w:rsidR="00FC6DB3">
        <w:rPr>
          <w:rFonts w:ascii="Arial"/>
          <w:b/>
          <w:spacing w:val="-1"/>
          <w:sz w:val="20"/>
        </w:rPr>
        <w:t>Risk(s)</w:t>
      </w:r>
      <w:r w:rsidR="00FC6DB3">
        <w:rPr>
          <w:rFonts w:ascii="Arial"/>
          <w:b/>
          <w:spacing w:val="-2"/>
          <w:sz w:val="20"/>
        </w:rPr>
        <w:t xml:space="preserve"> </w:t>
      </w:r>
      <w:r w:rsidR="00FC6DB3">
        <w:rPr>
          <w:rFonts w:ascii="Arial"/>
          <w:b/>
          <w:sz w:val="20"/>
        </w:rPr>
        <w:t>Present</w:t>
      </w:r>
      <w:r w:rsidR="00FC6DB3">
        <w:rPr>
          <w:rFonts w:ascii="Arial"/>
          <w:b/>
          <w:spacing w:val="-3"/>
          <w:sz w:val="20"/>
        </w:rPr>
        <w:t xml:space="preserve"> </w:t>
      </w:r>
      <w:r w:rsidR="00FC6DB3">
        <w:rPr>
          <w:rFonts w:ascii="Arial"/>
          <w:b/>
          <w:spacing w:val="-1"/>
          <w:sz w:val="20"/>
        </w:rPr>
        <w:t>at Certification.</w:t>
      </w:r>
      <w:r w:rsidR="00FC6DB3">
        <w:rPr>
          <w:rFonts w:ascii="Arial"/>
          <w:b/>
          <w:spacing w:val="-2"/>
          <w:sz w:val="20"/>
        </w:rPr>
        <w:t xml:space="preserve"> </w:t>
      </w:r>
      <w:r w:rsidR="00FC6DB3">
        <w:rPr>
          <w:rFonts w:ascii="Arial"/>
          <w:spacing w:val="-1"/>
          <w:sz w:val="20"/>
        </w:rPr>
        <w:t>Up</w:t>
      </w:r>
      <w:r w:rsidR="00FC6DB3">
        <w:rPr>
          <w:rFonts w:ascii="Arial"/>
          <w:spacing w:val="-2"/>
          <w:sz w:val="20"/>
        </w:rPr>
        <w:t xml:space="preserve"> </w:t>
      </w:r>
      <w:r w:rsidR="00FC6DB3">
        <w:rPr>
          <w:rFonts w:ascii="Arial"/>
          <w:sz w:val="20"/>
        </w:rPr>
        <w:t>to</w:t>
      </w:r>
      <w:r w:rsidR="00FC6DB3">
        <w:rPr>
          <w:rFonts w:ascii="Arial"/>
          <w:spacing w:val="-3"/>
          <w:sz w:val="20"/>
        </w:rPr>
        <w:t xml:space="preserve"> </w:t>
      </w:r>
      <w:r w:rsidR="00FC6DB3">
        <w:rPr>
          <w:rFonts w:ascii="Arial"/>
          <w:spacing w:val="-1"/>
          <w:sz w:val="20"/>
        </w:rPr>
        <w:t>10 highest</w:t>
      </w:r>
      <w:r w:rsidR="00FC6DB3">
        <w:rPr>
          <w:rFonts w:ascii="Arial"/>
          <w:spacing w:val="-2"/>
          <w:sz w:val="20"/>
        </w:rPr>
        <w:t xml:space="preserve"> </w:t>
      </w:r>
      <w:r w:rsidR="00FC6DB3">
        <w:rPr>
          <w:rFonts w:ascii="Arial"/>
          <w:spacing w:val="-1"/>
          <w:sz w:val="20"/>
        </w:rPr>
        <w:t>priority</w:t>
      </w:r>
      <w:r w:rsidR="00FC6DB3">
        <w:rPr>
          <w:rFonts w:ascii="Arial"/>
          <w:spacing w:val="-2"/>
          <w:sz w:val="20"/>
        </w:rPr>
        <w:t xml:space="preserve"> </w:t>
      </w:r>
      <w:r w:rsidR="00FC6DB3">
        <w:rPr>
          <w:rFonts w:ascii="Arial"/>
          <w:spacing w:val="-1"/>
          <w:sz w:val="20"/>
        </w:rPr>
        <w:t>nutritional</w:t>
      </w:r>
      <w:r w:rsidR="00FC6DB3">
        <w:rPr>
          <w:rFonts w:ascii="Arial"/>
          <w:spacing w:val="-2"/>
          <w:sz w:val="20"/>
        </w:rPr>
        <w:t xml:space="preserve"> </w:t>
      </w:r>
      <w:r w:rsidR="00FC6DB3">
        <w:rPr>
          <w:rFonts w:ascii="Arial"/>
          <w:sz w:val="20"/>
        </w:rPr>
        <w:t>risks</w:t>
      </w:r>
      <w:r w:rsidR="00FC6DB3">
        <w:rPr>
          <w:rFonts w:ascii="Arial"/>
          <w:spacing w:val="-2"/>
          <w:sz w:val="20"/>
        </w:rPr>
        <w:t xml:space="preserve"> </w:t>
      </w:r>
      <w:r w:rsidR="00FC6DB3">
        <w:rPr>
          <w:rFonts w:ascii="Arial"/>
          <w:spacing w:val="-1"/>
          <w:sz w:val="20"/>
        </w:rPr>
        <w:t>present</w:t>
      </w:r>
      <w:r w:rsidR="00FC6DB3">
        <w:rPr>
          <w:rFonts w:ascii="Arial"/>
          <w:spacing w:val="-2"/>
          <w:sz w:val="20"/>
        </w:rPr>
        <w:t xml:space="preserve"> </w:t>
      </w:r>
      <w:r w:rsidR="00FC6DB3">
        <w:rPr>
          <w:rFonts w:ascii="Arial"/>
          <w:spacing w:val="-1"/>
          <w:sz w:val="20"/>
        </w:rPr>
        <w:t>at</w:t>
      </w:r>
      <w:r w:rsidR="00FC6DB3">
        <w:rPr>
          <w:rFonts w:ascii="Arial"/>
          <w:spacing w:val="-2"/>
          <w:sz w:val="20"/>
        </w:rPr>
        <w:t xml:space="preserve"> </w:t>
      </w:r>
      <w:r w:rsidR="00FC6DB3">
        <w:rPr>
          <w:rFonts w:ascii="Arial"/>
          <w:sz w:val="20"/>
        </w:rPr>
        <w:t>the</w:t>
      </w:r>
      <w:r w:rsidR="00FC6DB3">
        <w:rPr>
          <w:rFonts w:ascii="Arial"/>
          <w:spacing w:val="-3"/>
          <w:sz w:val="20"/>
        </w:rPr>
        <w:t xml:space="preserve"> </w:t>
      </w:r>
      <w:r w:rsidR="00FC6DB3">
        <w:rPr>
          <w:rFonts w:ascii="Arial"/>
          <w:sz w:val="20"/>
        </w:rPr>
        <w:t>WIC</w:t>
      </w:r>
      <w:r w:rsidR="00FC6DB3">
        <w:rPr>
          <w:rFonts w:ascii="Arial"/>
          <w:spacing w:val="-2"/>
          <w:sz w:val="20"/>
        </w:rPr>
        <w:t xml:space="preserve"> </w:t>
      </w:r>
      <w:r w:rsidR="00FC6DB3">
        <w:rPr>
          <w:rFonts w:ascii="Arial"/>
          <w:sz w:val="20"/>
        </w:rPr>
        <w:t>Program</w:t>
      </w:r>
      <w:r w:rsidR="00FC6DB3">
        <w:rPr>
          <w:rFonts w:ascii="Arial"/>
          <w:spacing w:val="23"/>
          <w:sz w:val="20"/>
        </w:rPr>
        <w:t xml:space="preserve"> </w:t>
      </w:r>
      <w:r w:rsidR="00FC6DB3">
        <w:rPr>
          <w:rFonts w:ascii="Arial"/>
          <w:sz w:val="20"/>
        </w:rPr>
        <w:t>certification</w:t>
      </w:r>
    </w:p>
    <w:p w:rsidR="00FC6DB3" w:rsidP="00FC6DB3" w:rsidRDefault="00FC6DB3">
      <w:pPr>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rPr>
            <w:spacing w:val="-1"/>
          </w:rPr>
          <w:id w:val="-133237114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Hemoglobin</w:t>
      </w:r>
      <w:r w:rsidR="00FC6DB3">
        <w:rPr>
          <w:b/>
          <w:spacing w:val="-3"/>
        </w:rPr>
        <w:t xml:space="preserve"> </w:t>
      </w:r>
      <w:r w:rsidR="00FC6DB3">
        <w:rPr>
          <w:b/>
        </w:rPr>
        <w:t>or</w:t>
      </w:r>
      <w:r w:rsidR="00FC6DB3">
        <w:rPr>
          <w:b/>
          <w:spacing w:val="-3"/>
        </w:rPr>
        <w:t xml:space="preserve"> </w:t>
      </w:r>
      <w:r w:rsidR="00FC6DB3">
        <w:rPr>
          <w:b/>
          <w:spacing w:val="-1"/>
        </w:rPr>
        <w:t>Hematocrit</w:t>
      </w:r>
      <w:r w:rsidR="00FC6DB3">
        <w:rPr>
          <w:spacing w:val="-1"/>
        </w:rPr>
        <w:t>.</w:t>
      </w:r>
      <w:r w:rsidR="00FC6DB3">
        <w:rPr>
          <w:spacing w:val="-2"/>
        </w:rPr>
        <w:t xml:space="preserve"> </w:t>
      </w:r>
      <w:r w:rsidR="00FC6DB3">
        <w:t>That</w:t>
      </w:r>
      <w:r w:rsidR="00FC6DB3">
        <w:rPr>
          <w:spacing w:val="-3"/>
        </w:rPr>
        <w:t xml:space="preserve"> </w:t>
      </w:r>
      <w:r w:rsidR="00FC6DB3">
        <w:t>value</w:t>
      </w:r>
      <w:r w:rsidR="00FC6DB3">
        <w:rPr>
          <w:spacing w:val="-3"/>
        </w:rPr>
        <w:t xml:space="preserve"> </w:t>
      </w:r>
      <w:r w:rsidR="00FC6DB3">
        <w:t>for</w:t>
      </w:r>
      <w:r w:rsidR="00FC6DB3">
        <w:rPr>
          <w:spacing w:val="-3"/>
        </w:rPr>
        <w:t xml:space="preserve"> </w:t>
      </w:r>
      <w:r w:rsidR="00FC6DB3">
        <w:t>the</w:t>
      </w:r>
      <w:r w:rsidR="00FC6DB3">
        <w:rPr>
          <w:spacing w:val="-3"/>
        </w:rPr>
        <w:t xml:space="preserve"> </w:t>
      </w:r>
      <w:r w:rsidR="00FC6DB3">
        <w:t>measure</w:t>
      </w:r>
      <w:r w:rsidR="00FC6DB3">
        <w:rPr>
          <w:spacing w:val="-4"/>
        </w:rPr>
        <w:t xml:space="preserve"> </w:t>
      </w:r>
      <w:r w:rsidR="00FC6DB3">
        <w:rPr>
          <w:spacing w:val="-1"/>
        </w:rPr>
        <w:t>of</w:t>
      </w:r>
      <w:r w:rsidR="00FC6DB3">
        <w:rPr>
          <w:spacing w:val="-2"/>
        </w:rPr>
        <w:t xml:space="preserve"> </w:t>
      </w:r>
      <w:r w:rsidR="00FC6DB3">
        <w:rPr>
          <w:spacing w:val="-1"/>
        </w:rPr>
        <w:t>iron</w:t>
      </w:r>
      <w:r w:rsidR="00FC6DB3">
        <w:rPr>
          <w:spacing w:val="-2"/>
        </w:rPr>
        <w:t xml:space="preserve"> </w:t>
      </w:r>
      <w:r w:rsidR="00FC6DB3">
        <w:t>status</w:t>
      </w:r>
      <w:r w:rsidR="00FC6DB3">
        <w:rPr>
          <w:spacing w:val="-2"/>
        </w:rPr>
        <w:t xml:space="preserve"> </w:t>
      </w:r>
      <w:r w:rsidR="00FC6DB3">
        <w:t>that</w:t>
      </w:r>
      <w:r w:rsidR="00FC6DB3">
        <w:rPr>
          <w:spacing w:val="-3"/>
        </w:rPr>
        <w:t xml:space="preserve"> </w:t>
      </w:r>
      <w:r w:rsidR="00FC6DB3">
        <w:rPr>
          <w:spacing w:val="-1"/>
        </w:rPr>
        <w:t>applies</w:t>
      </w:r>
      <w:r w:rsidR="00FC6DB3">
        <w:rPr>
          <w:spacing w:val="-2"/>
        </w:rPr>
        <w:t xml:space="preserve"> </w:t>
      </w:r>
      <w:r w:rsidR="00FC6DB3">
        <w:t>to</w:t>
      </w:r>
      <w:r w:rsidR="00FC6DB3">
        <w:rPr>
          <w:spacing w:val="-4"/>
        </w:rPr>
        <w:t xml:space="preserve"> </w:t>
      </w:r>
      <w:r w:rsidR="00FC6DB3">
        <w:t>the</w:t>
      </w:r>
      <w:r w:rsidR="00FC6DB3">
        <w:rPr>
          <w:spacing w:val="-3"/>
        </w:rPr>
        <w:t xml:space="preserve"> </w:t>
      </w:r>
      <w:r w:rsidR="00FC6DB3">
        <w:t>WIC</w:t>
      </w:r>
      <w:r w:rsidR="00FC6DB3">
        <w:rPr>
          <w:spacing w:val="-3"/>
        </w:rPr>
        <w:t xml:space="preserve"> </w:t>
      </w:r>
      <w:r w:rsidR="00FC6DB3">
        <w:t>Program</w:t>
      </w:r>
      <w:r w:rsidR="00FC6DB3">
        <w:rPr>
          <w:spacing w:val="27"/>
        </w:rPr>
        <w:t xml:space="preserve"> </w:t>
      </w:r>
      <w:r w:rsidR="00FC6DB3">
        <w:t>certification.</w:t>
      </w:r>
      <w:r w:rsidR="00FC6DB3">
        <w:rPr>
          <w:spacing w:val="-2"/>
        </w:rPr>
        <w:t xml:space="preserve"> </w:t>
      </w:r>
      <w:r w:rsidR="00FC6DB3">
        <w:t xml:space="preserve">It </w:t>
      </w:r>
      <w:r w:rsidR="00FC6DB3">
        <w:rPr>
          <w:spacing w:val="-1"/>
        </w:rPr>
        <w:t>is assumed</w:t>
      </w:r>
      <w:r w:rsidR="00FC6DB3">
        <w:t xml:space="preserve"> that</w:t>
      </w:r>
      <w:r w:rsidR="00FC6DB3">
        <w:rPr>
          <w:spacing w:val="-2"/>
        </w:rPr>
        <w:t xml:space="preserve"> </w:t>
      </w:r>
      <w:r w:rsidR="00FC6DB3">
        <w:t>the</w:t>
      </w:r>
      <w:r w:rsidR="00FC6DB3">
        <w:rPr>
          <w:spacing w:val="-1"/>
        </w:rPr>
        <w:t xml:space="preserve"> </w:t>
      </w:r>
      <w:r w:rsidR="00FC6DB3">
        <w:t>measure</w:t>
      </w:r>
      <w:r w:rsidR="00FC6DB3">
        <w:rPr>
          <w:spacing w:val="-2"/>
        </w:rPr>
        <w:t xml:space="preserve"> </w:t>
      </w:r>
      <w:r w:rsidR="00FC6DB3">
        <w:rPr>
          <w:spacing w:val="-1"/>
        </w:rPr>
        <w:t>was</w:t>
      </w:r>
      <w:r w:rsidR="00FC6DB3">
        <w:t xml:space="preserve"> collected</w:t>
      </w:r>
      <w:r w:rsidR="00FC6DB3">
        <w:rPr>
          <w:spacing w:val="-2"/>
        </w:rPr>
        <w:t xml:space="preserve"> </w:t>
      </w:r>
      <w:r w:rsidR="00FC6DB3">
        <w:rPr>
          <w:spacing w:val="-1"/>
        </w:rPr>
        <w:t>at</w:t>
      </w:r>
      <w:r w:rsidR="00FC6DB3">
        <w:t xml:space="preserve"> the</w:t>
      </w:r>
      <w:r w:rsidR="00FC6DB3">
        <w:rPr>
          <w:spacing w:val="-2"/>
        </w:rPr>
        <w:t xml:space="preserve"> </w:t>
      </w:r>
      <w:r w:rsidR="00FC6DB3">
        <w:t>time</w:t>
      </w:r>
      <w:r w:rsidR="00FC6DB3">
        <w:rPr>
          <w:spacing w:val="-1"/>
        </w:rPr>
        <w:t xml:space="preserve"> of </w:t>
      </w:r>
      <w:r w:rsidR="00FC6DB3">
        <w:t>certification</w:t>
      </w:r>
      <w:r w:rsidR="00FC6DB3">
        <w:rPr>
          <w:spacing w:val="-1"/>
        </w:rPr>
        <w:t xml:space="preserve"> or within</w:t>
      </w:r>
      <w:r w:rsidR="00FC6DB3">
        <w:t xml:space="preserve"> </w:t>
      </w:r>
      <w:r w:rsidR="00FC6DB3">
        <w:rPr>
          <w:spacing w:val="-1"/>
        </w:rPr>
        <w:t xml:space="preserve">ninety </w:t>
      </w:r>
      <w:r w:rsidR="00FC6DB3">
        <w:t>(90)</w:t>
      </w:r>
      <w:r w:rsidR="00FC6DB3">
        <w:rPr>
          <w:spacing w:val="-1"/>
        </w:rPr>
        <w:t xml:space="preserve"> days of</w:t>
      </w:r>
      <w:r w:rsidR="00FC6DB3">
        <w:rPr>
          <w:spacing w:val="29"/>
          <w:w w:val="99"/>
        </w:rPr>
        <w:t xml:space="preserve"> </w:t>
      </w:r>
      <w:r w:rsidR="00FC6DB3">
        <w:t>the</w:t>
      </w:r>
      <w:r w:rsidR="00FC6DB3">
        <w:rPr>
          <w:spacing w:val="-1"/>
        </w:rPr>
        <w:t xml:space="preserve"> </w:t>
      </w:r>
      <w:r w:rsidR="00FC6DB3">
        <w:t>certification</w:t>
      </w:r>
      <w:r w:rsidR="00FC6DB3">
        <w:rPr>
          <w:spacing w:val="-1"/>
        </w:rPr>
        <w:t xml:space="preserve"> date.</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rPr>
            <w:spacing w:val="-1"/>
          </w:rPr>
          <w:id w:val="-481927148"/>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Date</w:t>
      </w:r>
      <w:r w:rsidR="00FC6DB3">
        <w:rPr>
          <w:b/>
          <w:spacing w:val="-2"/>
        </w:rPr>
        <w:t xml:space="preserve"> </w:t>
      </w:r>
      <w:r w:rsidR="00FC6DB3">
        <w:rPr>
          <w:b/>
        </w:rPr>
        <w:t>of</w:t>
      </w:r>
      <w:r w:rsidR="00FC6DB3">
        <w:rPr>
          <w:b/>
          <w:spacing w:val="-2"/>
        </w:rPr>
        <w:t xml:space="preserve"> </w:t>
      </w:r>
      <w:r w:rsidR="00FC6DB3">
        <w:rPr>
          <w:b/>
          <w:spacing w:val="-1"/>
        </w:rPr>
        <w:t>Blood Measurement</w:t>
      </w:r>
      <w:r w:rsidR="00FC6DB3">
        <w:rPr>
          <w:spacing w:val="-1"/>
        </w:rPr>
        <w:t>.</w:t>
      </w:r>
      <w:r w:rsidR="00FC6DB3">
        <w:rPr>
          <w:spacing w:val="-2"/>
        </w:rPr>
        <w:t xml:space="preserve"> </w:t>
      </w:r>
      <w:r w:rsidR="00FC6DB3">
        <w:t>The</w:t>
      </w:r>
      <w:r w:rsidR="00FC6DB3">
        <w:rPr>
          <w:spacing w:val="-2"/>
        </w:rPr>
        <w:t xml:space="preserve"> </w:t>
      </w:r>
      <w:r w:rsidR="00FC6DB3">
        <w:rPr>
          <w:spacing w:val="-1"/>
        </w:rPr>
        <w:t xml:space="preserve">date of </w:t>
      </w:r>
      <w:r w:rsidR="00FC6DB3">
        <w:t>the</w:t>
      </w:r>
      <w:r w:rsidR="00FC6DB3">
        <w:rPr>
          <w:spacing w:val="-3"/>
        </w:rPr>
        <w:t xml:space="preserve"> </w:t>
      </w:r>
      <w:r w:rsidR="00FC6DB3">
        <w:rPr>
          <w:spacing w:val="-1"/>
        </w:rPr>
        <w:t xml:space="preserve">blood </w:t>
      </w:r>
      <w:r w:rsidR="00FC6DB3">
        <w:t>measurement</w:t>
      </w:r>
      <w:r w:rsidR="00FC6DB3">
        <w:rPr>
          <w:spacing w:val="-2"/>
        </w:rPr>
        <w:t xml:space="preserve"> </w:t>
      </w:r>
      <w:r w:rsidR="00FC6DB3">
        <w:t>that</w:t>
      </w:r>
      <w:r w:rsidR="00FC6DB3">
        <w:rPr>
          <w:spacing w:val="-2"/>
        </w:rPr>
        <w:t xml:space="preserve"> </w:t>
      </w:r>
      <w:r w:rsidR="00FC6DB3">
        <w:rPr>
          <w:spacing w:val="-1"/>
        </w:rPr>
        <w:t>was</w:t>
      </w:r>
      <w:r w:rsidR="00FC6DB3">
        <w:rPr>
          <w:spacing w:val="-2"/>
        </w:rPr>
        <w:t xml:space="preserve"> </w:t>
      </w:r>
      <w:r w:rsidR="00FC6DB3">
        <w:rPr>
          <w:spacing w:val="-1"/>
        </w:rPr>
        <w:t xml:space="preserve">used during </w:t>
      </w:r>
      <w:r w:rsidR="00FC6DB3">
        <w:t>the</w:t>
      </w:r>
      <w:r w:rsidR="00FC6DB3">
        <w:rPr>
          <w:spacing w:val="-2"/>
        </w:rPr>
        <w:t xml:space="preserve"> </w:t>
      </w:r>
      <w:r w:rsidR="00FC6DB3">
        <w:t>most</w:t>
      </w:r>
      <w:r w:rsidR="00FC6DB3">
        <w:rPr>
          <w:spacing w:val="-2"/>
        </w:rPr>
        <w:t xml:space="preserve"> </w:t>
      </w:r>
      <w:r w:rsidR="00FC6DB3">
        <w:t>recent</w:t>
      </w:r>
      <w:r w:rsidR="00FC6DB3">
        <w:rPr>
          <w:spacing w:val="-2"/>
        </w:rPr>
        <w:t xml:space="preserve"> </w:t>
      </w:r>
      <w:r w:rsidR="00FC6DB3">
        <w:t>WIC</w:t>
      </w:r>
      <w:r w:rsidR="00FC6DB3">
        <w:rPr>
          <w:spacing w:val="39"/>
          <w:w w:val="99"/>
        </w:rPr>
        <w:t xml:space="preserve"> </w:t>
      </w:r>
      <w:r w:rsidR="00FC6DB3">
        <w:t>Program</w:t>
      </w:r>
      <w:r w:rsidR="00FC6DB3">
        <w:rPr>
          <w:spacing w:val="-3"/>
        </w:rPr>
        <w:t xml:space="preserve"> </w:t>
      </w:r>
      <w:r w:rsidR="00FC6DB3">
        <w:t>certification</w:t>
      </w:r>
      <w:r w:rsidR="00FC6DB3">
        <w:rPr>
          <w:spacing w:val="-3"/>
        </w:rPr>
        <w:t xml:space="preserve"> </w:t>
      </w:r>
      <w:r w:rsidR="00FC6DB3">
        <w:rPr>
          <w:spacing w:val="-1"/>
        </w:rPr>
        <w:t xml:space="preserve">in </w:t>
      </w:r>
      <w:r w:rsidR="00FC6DB3">
        <w:t>MMDDYYYY</w:t>
      </w:r>
      <w:r w:rsidR="00FC6DB3">
        <w:rPr>
          <w:spacing w:val="-3"/>
        </w:rPr>
        <w:t xml:space="preserve"> </w:t>
      </w:r>
      <w:r w:rsidR="00FC6DB3">
        <w:t>format.</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id w:val="108634330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Weight.</w:t>
      </w:r>
      <w:r w:rsidR="00FC6DB3">
        <w:rPr>
          <w:b/>
          <w:spacing w:val="-2"/>
        </w:rPr>
        <w:t xml:space="preserve"> </w:t>
      </w:r>
      <w:r w:rsidR="00FC6DB3">
        <w:t>The</w:t>
      </w:r>
      <w:r w:rsidR="00FC6DB3">
        <w:rPr>
          <w:spacing w:val="-2"/>
        </w:rPr>
        <w:t xml:space="preserve"> </w:t>
      </w:r>
      <w:r w:rsidR="00FC6DB3">
        <w:rPr>
          <w:spacing w:val="-1"/>
        </w:rPr>
        <w:t>participant's weight</w:t>
      </w:r>
      <w:r w:rsidR="00FC6DB3">
        <w:t xml:space="preserve"> measured</w:t>
      </w:r>
      <w:r w:rsidR="00FC6DB3">
        <w:rPr>
          <w:spacing w:val="-2"/>
        </w:rPr>
        <w:t xml:space="preserve"> </w:t>
      </w:r>
      <w:r w:rsidR="00FC6DB3">
        <w:rPr>
          <w:spacing w:val="-1"/>
        </w:rPr>
        <w:t xml:space="preserve">according </w:t>
      </w:r>
      <w:r w:rsidR="00FC6DB3">
        <w:t>to</w:t>
      </w:r>
      <w:r w:rsidR="00FC6DB3">
        <w:rPr>
          <w:spacing w:val="-2"/>
        </w:rPr>
        <w:t xml:space="preserve"> </w:t>
      </w:r>
      <w:r w:rsidR="00FC6DB3">
        <w:t>the</w:t>
      </w:r>
      <w:r w:rsidR="00FC6DB3">
        <w:rPr>
          <w:spacing w:val="-1"/>
        </w:rPr>
        <w:t xml:space="preserve"> CDC nutrition </w:t>
      </w:r>
      <w:r w:rsidR="00FC6DB3">
        <w:t>surveillance</w:t>
      </w:r>
      <w:r w:rsidR="00FC6DB3">
        <w:rPr>
          <w:spacing w:val="-2"/>
        </w:rPr>
        <w:t xml:space="preserve"> </w:t>
      </w:r>
      <w:r w:rsidR="00FC6DB3">
        <w:rPr>
          <w:spacing w:val="-1"/>
        </w:rPr>
        <w:t>program</w:t>
      </w:r>
      <w:r w:rsidR="00FC6DB3">
        <w:t xml:space="preserve"> standards</w:t>
      </w:r>
      <w:r w:rsidR="00FC6DB3">
        <w:rPr>
          <w:spacing w:val="27"/>
        </w:rPr>
        <w:t xml:space="preserve"> </w:t>
      </w:r>
      <w:r w:rsidR="00FC6DB3">
        <w:t>[nearest</w:t>
      </w:r>
      <w:r w:rsidR="00FC6DB3">
        <w:rPr>
          <w:spacing w:val="-2"/>
        </w:rPr>
        <w:t xml:space="preserve"> </w:t>
      </w:r>
      <w:r w:rsidR="00FC6DB3">
        <w:rPr>
          <w:spacing w:val="-1"/>
        </w:rPr>
        <w:t>one-quarter</w:t>
      </w:r>
      <w:r w:rsidR="00FC6DB3">
        <w:t xml:space="preserve"> (1/4) </w:t>
      </w:r>
      <w:r w:rsidR="00FC6DB3">
        <w:rPr>
          <w:spacing w:val="-1"/>
        </w:rPr>
        <w:t>pound].</w:t>
      </w:r>
      <w:r w:rsidR="00FC6DB3">
        <w:t xml:space="preserve"> If </w:t>
      </w:r>
      <w:r w:rsidR="00FC6DB3">
        <w:rPr>
          <w:spacing w:val="-1"/>
        </w:rPr>
        <w:t>weight</w:t>
      </w:r>
      <w:r w:rsidR="00FC6DB3">
        <w:t xml:space="preserve"> </w:t>
      </w:r>
      <w:r w:rsidR="00FC6DB3">
        <w:rPr>
          <w:spacing w:val="-1"/>
        </w:rPr>
        <w:t>is</w:t>
      </w:r>
      <w:r w:rsidR="00FC6DB3">
        <w:t xml:space="preserve"> </w:t>
      </w:r>
      <w:r w:rsidR="00FC6DB3">
        <w:rPr>
          <w:spacing w:val="-1"/>
        </w:rPr>
        <w:t>not</w:t>
      </w:r>
      <w:r w:rsidR="00FC6DB3">
        <w:t xml:space="preserve"> collected</w:t>
      </w:r>
      <w:r w:rsidR="00FC6DB3">
        <w:rPr>
          <w:spacing w:val="-1"/>
        </w:rPr>
        <w:t xml:space="preserve"> in</w:t>
      </w:r>
      <w:r w:rsidR="00FC6DB3">
        <w:t xml:space="preserve"> </w:t>
      </w:r>
      <w:r w:rsidR="00FC6DB3">
        <w:rPr>
          <w:spacing w:val="-1"/>
        </w:rPr>
        <w:t>pounds</w:t>
      </w:r>
      <w:r w:rsidR="00FC6DB3">
        <w:t xml:space="preserve"> </w:t>
      </w:r>
      <w:r w:rsidR="00FC6DB3">
        <w:rPr>
          <w:spacing w:val="-1"/>
        </w:rPr>
        <w:t>and</w:t>
      </w:r>
      <w:r w:rsidR="00FC6DB3">
        <w:t xml:space="preserve"> </w:t>
      </w:r>
      <w:r w:rsidR="00FC6DB3">
        <w:rPr>
          <w:spacing w:val="-1"/>
        </w:rPr>
        <w:t>quarter</w:t>
      </w:r>
      <w:r w:rsidR="00FC6DB3">
        <w:t xml:space="preserve"> </w:t>
      </w:r>
      <w:r w:rsidR="00FC6DB3">
        <w:rPr>
          <w:spacing w:val="-1"/>
        </w:rPr>
        <w:t>pounds,</w:t>
      </w:r>
      <w:r w:rsidR="00FC6DB3">
        <w:t xml:space="preserve"> </w:t>
      </w:r>
      <w:r w:rsidR="00FC6DB3">
        <w:rPr>
          <w:spacing w:val="-1"/>
        </w:rPr>
        <w:t xml:space="preserve">weight </w:t>
      </w:r>
      <w:r w:rsidR="00FC6DB3">
        <w:t>may</w:t>
      </w:r>
      <w:r w:rsidR="00FC6DB3">
        <w:rPr>
          <w:spacing w:val="-1"/>
        </w:rPr>
        <w:t xml:space="preserve"> be</w:t>
      </w:r>
      <w:r w:rsidR="00FC6DB3">
        <w:rPr>
          <w:spacing w:val="22"/>
        </w:rPr>
        <w:t xml:space="preserve"> </w:t>
      </w:r>
      <w:r w:rsidR="00FC6DB3">
        <w:t>reported</w:t>
      </w:r>
      <w:r w:rsidR="00FC6DB3">
        <w:rPr>
          <w:spacing w:val="-1"/>
        </w:rPr>
        <w:t xml:space="preserve"> in</w:t>
      </w:r>
      <w:r w:rsidR="00FC6DB3">
        <w:t xml:space="preserve"> </w:t>
      </w:r>
      <w:r w:rsidR="00FC6DB3">
        <w:rPr>
          <w:spacing w:val="-1"/>
        </w:rPr>
        <w:t>grams.</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rPr>
            <w:spacing w:val="-1"/>
          </w:rPr>
          <w:id w:val="44967114"/>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Height. </w:t>
      </w:r>
      <w:r w:rsidR="00FC6DB3">
        <w:t>The</w:t>
      </w:r>
      <w:r w:rsidR="00FC6DB3">
        <w:rPr>
          <w:spacing w:val="-2"/>
        </w:rPr>
        <w:t xml:space="preserve"> </w:t>
      </w:r>
      <w:r w:rsidR="00FC6DB3">
        <w:rPr>
          <w:spacing w:val="-1"/>
        </w:rPr>
        <w:t>participant's</w:t>
      </w:r>
      <w:r w:rsidR="00FC6DB3">
        <w:t xml:space="preserve"> </w:t>
      </w:r>
      <w:r w:rsidR="00FC6DB3">
        <w:rPr>
          <w:spacing w:val="-1"/>
        </w:rPr>
        <w:t xml:space="preserve">height </w:t>
      </w:r>
      <w:r w:rsidR="00FC6DB3">
        <w:t>(or</w:t>
      </w:r>
      <w:r w:rsidR="00FC6DB3">
        <w:rPr>
          <w:spacing w:val="-2"/>
        </w:rPr>
        <w:t xml:space="preserve"> </w:t>
      </w:r>
      <w:r w:rsidR="00FC6DB3">
        <w:rPr>
          <w:spacing w:val="-1"/>
        </w:rPr>
        <w:t>length)</w:t>
      </w:r>
      <w:r w:rsidR="00FC6DB3">
        <w:t xml:space="preserve"> measured</w:t>
      </w:r>
      <w:r w:rsidR="00FC6DB3">
        <w:rPr>
          <w:spacing w:val="-2"/>
        </w:rPr>
        <w:t xml:space="preserve"> </w:t>
      </w:r>
      <w:r w:rsidR="00FC6DB3">
        <w:rPr>
          <w:spacing w:val="-1"/>
        </w:rPr>
        <w:t xml:space="preserve">according </w:t>
      </w:r>
      <w:r w:rsidR="00FC6DB3">
        <w:t>to</w:t>
      </w:r>
      <w:r w:rsidR="00FC6DB3">
        <w:rPr>
          <w:spacing w:val="-1"/>
        </w:rPr>
        <w:t xml:space="preserve"> </w:t>
      </w:r>
      <w:r w:rsidR="00FC6DB3">
        <w:t>the</w:t>
      </w:r>
      <w:r w:rsidR="00FC6DB3">
        <w:rPr>
          <w:spacing w:val="-2"/>
        </w:rPr>
        <w:t xml:space="preserve"> </w:t>
      </w:r>
      <w:r w:rsidR="00FC6DB3">
        <w:rPr>
          <w:spacing w:val="-1"/>
        </w:rPr>
        <w:t>CDC nutrition</w:t>
      </w:r>
      <w:r w:rsidR="00FC6DB3">
        <w:t xml:space="preserve"> surveillance</w:t>
      </w:r>
      <w:r w:rsidR="00FC6DB3">
        <w:rPr>
          <w:spacing w:val="-2"/>
        </w:rPr>
        <w:t xml:space="preserve"> </w:t>
      </w:r>
      <w:r w:rsidR="00FC6DB3">
        <w:rPr>
          <w:spacing w:val="-1"/>
        </w:rPr>
        <w:t>program</w:t>
      </w:r>
      <w:r w:rsidR="00FC6DB3">
        <w:rPr>
          <w:spacing w:val="27"/>
        </w:rPr>
        <w:t xml:space="preserve"> </w:t>
      </w:r>
      <w:r w:rsidR="00FC6DB3">
        <w:t>standards</w:t>
      </w:r>
      <w:r w:rsidR="00FC6DB3">
        <w:rPr>
          <w:spacing w:val="-2"/>
        </w:rPr>
        <w:t xml:space="preserve"> </w:t>
      </w:r>
      <w:r w:rsidR="00FC6DB3">
        <w:t>[nearest</w:t>
      </w:r>
      <w:r w:rsidR="00FC6DB3">
        <w:rPr>
          <w:spacing w:val="-1"/>
        </w:rPr>
        <w:t xml:space="preserve"> one-eighth</w:t>
      </w:r>
      <w:r w:rsidR="00FC6DB3">
        <w:t xml:space="preserve"> (1/8) </w:t>
      </w:r>
      <w:r w:rsidR="00FC6DB3">
        <w:rPr>
          <w:spacing w:val="-1"/>
        </w:rPr>
        <w:t>inch].</w:t>
      </w:r>
      <w:r w:rsidR="00FC6DB3">
        <w:t xml:space="preserve">  If </w:t>
      </w:r>
      <w:r w:rsidR="00FC6DB3">
        <w:rPr>
          <w:spacing w:val="-1"/>
        </w:rPr>
        <w:t>height</w:t>
      </w:r>
      <w:r w:rsidR="00FC6DB3">
        <w:t xml:space="preserve"> </w:t>
      </w:r>
      <w:r w:rsidR="00FC6DB3">
        <w:rPr>
          <w:spacing w:val="-1"/>
        </w:rPr>
        <w:t>is</w:t>
      </w:r>
      <w:r w:rsidR="00FC6DB3">
        <w:t xml:space="preserve"> </w:t>
      </w:r>
      <w:r w:rsidR="00FC6DB3">
        <w:rPr>
          <w:spacing w:val="-1"/>
        </w:rPr>
        <w:t>not</w:t>
      </w:r>
      <w:r w:rsidR="00FC6DB3">
        <w:t xml:space="preserve"> collected</w:t>
      </w:r>
      <w:r w:rsidR="00FC6DB3">
        <w:rPr>
          <w:spacing w:val="-1"/>
        </w:rPr>
        <w:t xml:space="preserve"> in</w:t>
      </w:r>
      <w:r w:rsidR="00FC6DB3">
        <w:t xml:space="preserve"> </w:t>
      </w:r>
      <w:r w:rsidR="00FC6DB3">
        <w:rPr>
          <w:spacing w:val="-1"/>
        </w:rPr>
        <w:t>inches</w:t>
      </w:r>
      <w:r w:rsidR="00FC6DB3">
        <w:t xml:space="preserve"> </w:t>
      </w:r>
      <w:r w:rsidR="00FC6DB3">
        <w:rPr>
          <w:spacing w:val="-1"/>
        </w:rPr>
        <w:t>and</w:t>
      </w:r>
      <w:r w:rsidR="00FC6DB3">
        <w:t xml:space="preserve"> </w:t>
      </w:r>
      <w:r w:rsidR="00FC6DB3">
        <w:rPr>
          <w:spacing w:val="-1"/>
        </w:rPr>
        <w:t>1/8</w:t>
      </w:r>
      <w:r w:rsidR="00FC6DB3">
        <w:t xml:space="preserve"> </w:t>
      </w:r>
      <w:r w:rsidR="00FC6DB3">
        <w:rPr>
          <w:spacing w:val="-1"/>
        </w:rPr>
        <w:t>inches,</w:t>
      </w:r>
      <w:r w:rsidR="00FC6DB3">
        <w:t xml:space="preserve"> </w:t>
      </w:r>
      <w:r w:rsidR="00FC6DB3">
        <w:rPr>
          <w:spacing w:val="-1"/>
        </w:rPr>
        <w:t xml:space="preserve">height </w:t>
      </w:r>
      <w:r w:rsidR="00FC6DB3">
        <w:t>may</w:t>
      </w:r>
      <w:r w:rsidR="00FC6DB3">
        <w:rPr>
          <w:spacing w:val="-1"/>
        </w:rPr>
        <w:t xml:space="preserve"> be</w:t>
      </w:r>
      <w:r w:rsidR="00FC6DB3">
        <w:rPr>
          <w:spacing w:val="22"/>
        </w:rPr>
        <w:t xml:space="preserve"> </w:t>
      </w:r>
      <w:r w:rsidR="00FC6DB3">
        <w:t>reported</w:t>
      </w:r>
      <w:r w:rsidR="00FC6DB3">
        <w:rPr>
          <w:spacing w:val="-1"/>
        </w:rPr>
        <w:t xml:space="preserve"> in</w:t>
      </w:r>
      <w:r w:rsidR="00FC6DB3">
        <w:t xml:space="preserve"> centimeters.</w:t>
      </w:r>
    </w:p>
    <w:p w:rsidR="00FC6DB3" w:rsidP="00FC6DB3" w:rsidRDefault="00FC6DB3">
      <w:pPr>
        <w:spacing w:before="10"/>
        <w:ind w:left="180"/>
        <w:rPr>
          <w:rFonts w:ascii="Arial" w:hAnsi="Arial" w:eastAsia="Arial" w:cs="Arial"/>
          <w:sz w:val="20"/>
          <w:szCs w:val="20"/>
        </w:rPr>
      </w:pPr>
    </w:p>
    <w:p w:rsidR="00FC6DB3" w:rsidP="00FC6DB3" w:rsidRDefault="002F3458">
      <w:pPr>
        <w:spacing w:line="250" w:lineRule="auto"/>
        <w:ind w:left="450" w:right="270" w:hanging="270"/>
        <w:rPr>
          <w:rFonts w:ascii="Arial" w:hAnsi="Arial" w:eastAsia="Arial" w:cs="Arial"/>
          <w:sz w:val="20"/>
          <w:szCs w:val="20"/>
        </w:rPr>
      </w:pPr>
      <w:sdt>
        <w:sdtPr>
          <w:rPr>
            <w:rFonts w:ascii="Arial"/>
            <w:spacing w:val="-1"/>
            <w:sz w:val="20"/>
          </w:rPr>
          <w:id w:val="-1241553444"/>
          <w14:checkbox>
            <w14:checked w14:val="0"/>
            <w14:checkedState w14:font="MS Gothic" w14:val="2612"/>
            <w14:uncheckedState w14:font="MS Gothic" w14:val="2610"/>
          </w14:checkbox>
        </w:sdtPr>
        <w:sdtContent>
          <w:r w:rsidR="00FC6DB3">
            <w:rPr>
              <w:rFonts w:hint="eastAsia" w:ascii="MS Gothic" w:hAnsi="MS Gothic" w:eastAsia="MS Gothic"/>
              <w:spacing w:val="-1"/>
              <w:sz w:val="20"/>
            </w:rPr>
            <w:t>☐</w:t>
          </w:r>
        </w:sdtContent>
      </w:sdt>
      <w:r w:rsidR="00FC6DB3">
        <w:rPr>
          <w:rFonts w:ascii="Arial"/>
          <w:b/>
          <w:spacing w:val="-1"/>
          <w:sz w:val="20"/>
        </w:rPr>
        <w:t xml:space="preserve"> Date</w:t>
      </w:r>
      <w:r w:rsidR="00FC6DB3">
        <w:rPr>
          <w:rFonts w:ascii="Arial"/>
          <w:b/>
          <w:spacing w:val="-2"/>
          <w:sz w:val="20"/>
        </w:rPr>
        <w:t xml:space="preserve"> </w:t>
      </w:r>
      <w:r w:rsidR="00FC6DB3">
        <w:rPr>
          <w:rFonts w:ascii="Arial"/>
          <w:b/>
          <w:sz w:val="20"/>
        </w:rPr>
        <w:t>of</w:t>
      </w:r>
      <w:r w:rsidR="00FC6DB3">
        <w:rPr>
          <w:rFonts w:ascii="Arial"/>
          <w:b/>
          <w:spacing w:val="-2"/>
          <w:sz w:val="20"/>
        </w:rPr>
        <w:t xml:space="preserve"> </w:t>
      </w:r>
      <w:r w:rsidR="00FC6DB3">
        <w:rPr>
          <w:rFonts w:ascii="Arial"/>
          <w:b/>
          <w:spacing w:val="-1"/>
          <w:sz w:val="20"/>
        </w:rPr>
        <w:t>Height and</w:t>
      </w:r>
      <w:r w:rsidR="00FC6DB3">
        <w:rPr>
          <w:rFonts w:ascii="Arial"/>
          <w:b/>
          <w:spacing w:val="-2"/>
          <w:sz w:val="20"/>
        </w:rPr>
        <w:t xml:space="preserve"> </w:t>
      </w:r>
      <w:r w:rsidR="00FC6DB3">
        <w:rPr>
          <w:rFonts w:ascii="Arial"/>
          <w:b/>
          <w:sz w:val="20"/>
        </w:rPr>
        <w:t>Weight</w:t>
      </w:r>
      <w:r w:rsidR="00FC6DB3">
        <w:rPr>
          <w:rFonts w:ascii="Arial"/>
          <w:b/>
          <w:spacing w:val="-2"/>
          <w:sz w:val="20"/>
        </w:rPr>
        <w:t xml:space="preserve"> </w:t>
      </w:r>
      <w:r w:rsidR="00FC6DB3">
        <w:rPr>
          <w:rFonts w:ascii="Arial"/>
          <w:b/>
          <w:spacing w:val="-1"/>
          <w:sz w:val="20"/>
        </w:rPr>
        <w:t>Measure</w:t>
      </w:r>
      <w:r w:rsidR="00FC6DB3">
        <w:rPr>
          <w:rFonts w:ascii="Arial"/>
          <w:spacing w:val="-1"/>
          <w:sz w:val="20"/>
        </w:rPr>
        <w:t xml:space="preserve">. </w:t>
      </w:r>
      <w:r w:rsidR="00FC6DB3">
        <w:rPr>
          <w:rFonts w:ascii="Arial"/>
          <w:sz w:val="20"/>
        </w:rPr>
        <w:t>The</w:t>
      </w:r>
      <w:r w:rsidR="00FC6DB3">
        <w:rPr>
          <w:rFonts w:ascii="Arial"/>
          <w:spacing w:val="-3"/>
          <w:sz w:val="20"/>
        </w:rPr>
        <w:t xml:space="preserve"> </w:t>
      </w:r>
      <w:r w:rsidR="00FC6DB3">
        <w:rPr>
          <w:rFonts w:ascii="Arial"/>
          <w:spacing w:val="-1"/>
          <w:sz w:val="20"/>
        </w:rPr>
        <w:t xml:space="preserve">date of </w:t>
      </w:r>
      <w:r w:rsidR="00FC6DB3">
        <w:rPr>
          <w:rFonts w:ascii="Arial"/>
          <w:sz w:val="20"/>
        </w:rPr>
        <w:t>the</w:t>
      </w:r>
      <w:r w:rsidR="00FC6DB3">
        <w:rPr>
          <w:rFonts w:ascii="Arial"/>
          <w:spacing w:val="-3"/>
          <w:sz w:val="20"/>
        </w:rPr>
        <w:t xml:space="preserve"> </w:t>
      </w:r>
      <w:r w:rsidR="00FC6DB3">
        <w:rPr>
          <w:rFonts w:ascii="Arial"/>
          <w:spacing w:val="-1"/>
          <w:sz w:val="20"/>
        </w:rPr>
        <w:t>height and weight</w:t>
      </w:r>
      <w:r w:rsidR="00FC6DB3">
        <w:rPr>
          <w:rFonts w:ascii="Arial"/>
          <w:spacing w:val="-2"/>
          <w:sz w:val="20"/>
        </w:rPr>
        <w:t xml:space="preserve"> </w:t>
      </w:r>
      <w:r w:rsidR="00FC6DB3">
        <w:rPr>
          <w:rFonts w:ascii="Arial"/>
          <w:sz w:val="20"/>
        </w:rPr>
        <w:t>measures</w:t>
      </w:r>
      <w:r w:rsidR="00FC6DB3">
        <w:rPr>
          <w:rFonts w:ascii="Arial"/>
          <w:spacing w:val="-2"/>
          <w:sz w:val="20"/>
        </w:rPr>
        <w:t xml:space="preserve"> </w:t>
      </w:r>
      <w:r w:rsidR="00FC6DB3">
        <w:rPr>
          <w:rFonts w:ascii="Arial"/>
          <w:sz w:val="20"/>
        </w:rPr>
        <w:t>that</w:t>
      </w:r>
      <w:r w:rsidR="00FC6DB3">
        <w:rPr>
          <w:rFonts w:ascii="Arial"/>
          <w:spacing w:val="-2"/>
          <w:sz w:val="20"/>
        </w:rPr>
        <w:t xml:space="preserve"> </w:t>
      </w:r>
      <w:r w:rsidR="00FC6DB3">
        <w:rPr>
          <w:rFonts w:ascii="Arial"/>
          <w:spacing w:val="-1"/>
          <w:sz w:val="20"/>
        </w:rPr>
        <w:t>were</w:t>
      </w:r>
      <w:r w:rsidR="00FC6DB3">
        <w:rPr>
          <w:rFonts w:ascii="Arial"/>
          <w:spacing w:val="-2"/>
          <w:sz w:val="20"/>
        </w:rPr>
        <w:t xml:space="preserve"> </w:t>
      </w:r>
      <w:r w:rsidR="00FC6DB3">
        <w:rPr>
          <w:rFonts w:ascii="Arial"/>
          <w:spacing w:val="-1"/>
          <w:sz w:val="20"/>
        </w:rPr>
        <w:t xml:space="preserve">used during </w:t>
      </w:r>
      <w:r w:rsidR="00FC6DB3">
        <w:rPr>
          <w:rFonts w:ascii="Arial"/>
          <w:sz w:val="20"/>
        </w:rPr>
        <w:t>the</w:t>
      </w:r>
      <w:r w:rsidR="00FC6DB3">
        <w:rPr>
          <w:rFonts w:ascii="Arial"/>
          <w:spacing w:val="37"/>
          <w:sz w:val="20"/>
        </w:rPr>
        <w:t xml:space="preserve"> </w:t>
      </w:r>
      <w:r w:rsidR="00FC6DB3">
        <w:rPr>
          <w:rFonts w:ascii="Arial"/>
          <w:sz w:val="20"/>
        </w:rPr>
        <w:t>most</w:t>
      </w:r>
      <w:r w:rsidR="00FC6DB3">
        <w:rPr>
          <w:rFonts w:ascii="Arial"/>
          <w:spacing w:val="-3"/>
          <w:sz w:val="20"/>
        </w:rPr>
        <w:t xml:space="preserve"> </w:t>
      </w:r>
      <w:r w:rsidR="00FC6DB3">
        <w:rPr>
          <w:rFonts w:ascii="Arial"/>
          <w:sz w:val="20"/>
        </w:rPr>
        <w:t>recent</w:t>
      </w:r>
      <w:r w:rsidR="00FC6DB3">
        <w:rPr>
          <w:rFonts w:ascii="Arial"/>
          <w:spacing w:val="-3"/>
          <w:sz w:val="20"/>
        </w:rPr>
        <w:t xml:space="preserve"> </w:t>
      </w:r>
      <w:r w:rsidR="00FC6DB3">
        <w:rPr>
          <w:rFonts w:ascii="Arial"/>
          <w:sz w:val="20"/>
        </w:rPr>
        <w:t>WIC</w:t>
      </w:r>
      <w:r w:rsidR="00FC6DB3">
        <w:rPr>
          <w:rFonts w:ascii="Arial"/>
          <w:spacing w:val="-3"/>
          <w:sz w:val="20"/>
        </w:rPr>
        <w:t xml:space="preserve"> </w:t>
      </w:r>
      <w:r w:rsidR="00FC6DB3">
        <w:rPr>
          <w:rFonts w:ascii="Arial"/>
          <w:sz w:val="20"/>
        </w:rPr>
        <w:t>Program</w:t>
      </w:r>
      <w:r w:rsidR="00FC6DB3">
        <w:rPr>
          <w:rFonts w:ascii="Arial"/>
          <w:spacing w:val="-3"/>
          <w:sz w:val="20"/>
        </w:rPr>
        <w:t xml:space="preserve"> </w:t>
      </w:r>
      <w:r w:rsidR="00FC6DB3">
        <w:rPr>
          <w:rFonts w:ascii="Arial"/>
          <w:sz w:val="20"/>
        </w:rPr>
        <w:t>certification</w:t>
      </w:r>
      <w:r w:rsidR="00FC6DB3">
        <w:rPr>
          <w:rFonts w:ascii="Arial"/>
          <w:spacing w:val="-3"/>
          <w:sz w:val="20"/>
        </w:rPr>
        <w:t xml:space="preserve"> </w:t>
      </w:r>
      <w:r w:rsidR="00FC6DB3">
        <w:rPr>
          <w:rFonts w:ascii="Arial"/>
          <w:spacing w:val="-1"/>
          <w:sz w:val="20"/>
        </w:rPr>
        <w:t>in</w:t>
      </w:r>
      <w:r w:rsidR="00FC6DB3">
        <w:rPr>
          <w:rFonts w:ascii="Arial"/>
          <w:spacing w:val="-2"/>
          <w:sz w:val="20"/>
        </w:rPr>
        <w:t xml:space="preserve"> </w:t>
      </w:r>
      <w:r w:rsidR="00FC6DB3">
        <w:rPr>
          <w:rFonts w:ascii="Arial"/>
          <w:sz w:val="20"/>
        </w:rPr>
        <w:t>MMDDYYYY</w:t>
      </w:r>
      <w:r w:rsidR="00FC6DB3">
        <w:rPr>
          <w:rFonts w:ascii="Arial"/>
          <w:spacing w:val="-3"/>
          <w:sz w:val="20"/>
        </w:rPr>
        <w:t xml:space="preserve"> </w:t>
      </w:r>
      <w:r w:rsidR="00FC6DB3">
        <w:rPr>
          <w:rFonts w:ascii="Arial"/>
          <w:sz w:val="20"/>
        </w:rPr>
        <w:t>format.</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rPr>
            <w:spacing w:val="-1"/>
          </w:rPr>
          <w:id w:val="220802291"/>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b/>
          <w:spacing w:val="-1"/>
        </w:rPr>
        <w:t xml:space="preserve"> Currently Breastfed</w:t>
      </w:r>
      <w:r w:rsidR="00FC6DB3">
        <w:rPr>
          <w:spacing w:val="-1"/>
        </w:rPr>
        <w:t>.</w:t>
      </w:r>
      <w:r w:rsidR="00FC6DB3">
        <w:t xml:space="preserve"> Information</w:t>
      </w:r>
      <w:r w:rsidR="00FC6DB3">
        <w:rPr>
          <w:spacing w:val="-1"/>
        </w:rPr>
        <w:t xml:space="preserve"> is</w:t>
      </w:r>
      <w:r w:rsidR="00FC6DB3">
        <w:t xml:space="preserve"> </w:t>
      </w:r>
      <w:r w:rsidR="00FC6DB3">
        <w:rPr>
          <w:spacing w:val="-1"/>
        </w:rPr>
        <w:t xml:space="preserve">needed </w:t>
      </w:r>
      <w:r w:rsidR="00FC6DB3">
        <w:t>for</w:t>
      </w:r>
      <w:r w:rsidR="00FC6DB3">
        <w:rPr>
          <w:spacing w:val="-1"/>
        </w:rPr>
        <w:t xml:space="preserve"> all</w:t>
      </w:r>
      <w:r w:rsidR="00FC6DB3">
        <w:t xml:space="preserve"> </w:t>
      </w:r>
      <w:r w:rsidR="00FC6DB3">
        <w:rPr>
          <w:spacing w:val="-1"/>
        </w:rPr>
        <w:t>infant</w:t>
      </w:r>
      <w:r w:rsidR="00FC6DB3">
        <w:t xml:space="preserve"> </w:t>
      </w:r>
      <w:r w:rsidR="00FC6DB3">
        <w:rPr>
          <w:spacing w:val="-1"/>
        </w:rPr>
        <w:t>participants</w:t>
      </w:r>
      <w:r w:rsidR="00FC6DB3">
        <w:t xml:space="preserve"> </w:t>
      </w:r>
      <w:r w:rsidR="00FC6DB3">
        <w:rPr>
          <w:spacing w:val="-1"/>
        </w:rPr>
        <w:t xml:space="preserve">ages </w:t>
      </w:r>
      <w:r w:rsidR="00FC6DB3">
        <w:t>six</w:t>
      </w:r>
      <w:r w:rsidR="00FC6DB3">
        <w:rPr>
          <w:spacing w:val="-1"/>
        </w:rPr>
        <w:t xml:space="preserve"> </w:t>
      </w:r>
      <w:r w:rsidR="00FC6DB3">
        <w:t>through</w:t>
      </w:r>
      <w:r w:rsidR="00FC6DB3">
        <w:rPr>
          <w:spacing w:val="-1"/>
        </w:rPr>
        <w:t xml:space="preserve"> </w:t>
      </w:r>
      <w:r w:rsidR="00FC6DB3">
        <w:t>thirteen</w:t>
      </w:r>
      <w:r w:rsidR="00FC6DB3">
        <w:rPr>
          <w:spacing w:val="-1"/>
        </w:rPr>
        <w:t xml:space="preserve"> </w:t>
      </w:r>
      <w:r w:rsidR="00FC6DB3">
        <w:t xml:space="preserve">months, </w:t>
      </w:r>
      <w:r w:rsidR="00FC6DB3">
        <w:rPr>
          <w:spacing w:val="-1"/>
        </w:rPr>
        <w:t>whether</w:t>
      </w:r>
      <w:r w:rsidR="00FC6DB3">
        <w:rPr>
          <w:spacing w:val="29"/>
        </w:rPr>
        <w:t xml:space="preserve"> </w:t>
      </w:r>
      <w:r w:rsidR="00FC6DB3">
        <w:rPr>
          <w:spacing w:val="-1"/>
        </w:rPr>
        <w:t>or</w:t>
      </w:r>
      <w:r w:rsidR="00FC6DB3">
        <w:t xml:space="preserve"> </w:t>
      </w:r>
      <w:r w:rsidR="00FC6DB3">
        <w:rPr>
          <w:spacing w:val="-1"/>
        </w:rPr>
        <w:t>not</w:t>
      </w:r>
      <w:r w:rsidR="00FC6DB3">
        <w:t xml:space="preserve"> the</w:t>
      </w:r>
      <w:r w:rsidR="00FC6DB3">
        <w:rPr>
          <w:spacing w:val="-1"/>
        </w:rPr>
        <w:t xml:space="preserve"> infant</w:t>
      </w:r>
      <w:r w:rsidR="00FC6DB3">
        <w:t xml:space="preserve"> </w:t>
      </w:r>
      <w:r w:rsidR="00FC6DB3">
        <w:rPr>
          <w:spacing w:val="-1"/>
        </w:rPr>
        <w:t>is</w:t>
      </w:r>
      <w:r w:rsidR="00FC6DB3">
        <w:t xml:space="preserve"> currently</w:t>
      </w:r>
      <w:r w:rsidR="00FC6DB3">
        <w:rPr>
          <w:spacing w:val="-1"/>
        </w:rPr>
        <w:t xml:space="preserve"> </w:t>
      </w:r>
      <w:r w:rsidR="00FC6DB3">
        <w:t>receiving</w:t>
      </w:r>
      <w:r w:rsidR="00FC6DB3">
        <w:rPr>
          <w:spacing w:val="-1"/>
        </w:rPr>
        <w:t xml:space="preserve"> breastmilk.</w:t>
      </w:r>
    </w:p>
    <w:p w:rsidR="00FC6DB3" w:rsidP="00FC6DB3" w:rsidRDefault="00FC6DB3">
      <w:pPr>
        <w:spacing w:before="5"/>
        <w:ind w:left="180"/>
        <w:rPr>
          <w:rFonts w:ascii="Arial" w:hAnsi="Arial" w:eastAsia="Arial" w:cs="Arial"/>
          <w:sz w:val="14"/>
          <w:szCs w:val="14"/>
        </w:rPr>
      </w:pPr>
    </w:p>
    <w:p w:rsidR="00FC6DB3" w:rsidP="00FC6DB3" w:rsidRDefault="002F3458">
      <w:pPr>
        <w:pStyle w:val="BodyText"/>
        <w:spacing w:before="74" w:line="250" w:lineRule="auto"/>
        <w:ind w:left="450" w:right="270" w:hanging="270"/>
      </w:pPr>
      <w:sdt>
        <w:sdtPr>
          <w:id w:val="-110996931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Ever</w:t>
      </w:r>
      <w:r w:rsidR="00FC6DB3">
        <w:rPr>
          <w:b/>
          <w:spacing w:val="-2"/>
        </w:rPr>
        <w:t xml:space="preserve"> </w:t>
      </w:r>
      <w:r w:rsidR="00FC6DB3">
        <w:rPr>
          <w:b/>
          <w:spacing w:val="-1"/>
        </w:rPr>
        <w:t>Breastfed</w:t>
      </w:r>
      <w:r w:rsidR="00FC6DB3">
        <w:rPr>
          <w:spacing w:val="-1"/>
        </w:rPr>
        <w:t>.</w:t>
      </w:r>
      <w:r w:rsidR="00FC6DB3">
        <w:t xml:space="preserve"> Information</w:t>
      </w:r>
      <w:r w:rsidR="00FC6DB3">
        <w:rPr>
          <w:spacing w:val="-1"/>
        </w:rPr>
        <w:t xml:space="preserve"> is</w:t>
      </w:r>
      <w:r w:rsidR="00FC6DB3">
        <w:t xml:space="preserve"> </w:t>
      </w:r>
      <w:r w:rsidR="00FC6DB3">
        <w:rPr>
          <w:spacing w:val="-1"/>
        </w:rPr>
        <w:t>needed</w:t>
      </w:r>
      <w:r w:rsidR="00FC6DB3">
        <w:t xml:space="preserve"> for</w:t>
      </w:r>
      <w:r w:rsidR="00FC6DB3">
        <w:rPr>
          <w:spacing w:val="-2"/>
        </w:rPr>
        <w:t xml:space="preserve"> </w:t>
      </w:r>
      <w:r w:rsidR="00FC6DB3">
        <w:rPr>
          <w:spacing w:val="-1"/>
        </w:rPr>
        <w:t>all</w:t>
      </w:r>
      <w:r w:rsidR="00FC6DB3">
        <w:t xml:space="preserve"> </w:t>
      </w:r>
      <w:r w:rsidR="00FC6DB3">
        <w:rPr>
          <w:spacing w:val="-1"/>
        </w:rPr>
        <w:t>infant</w:t>
      </w:r>
      <w:r w:rsidR="00FC6DB3">
        <w:t xml:space="preserve"> </w:t>
      </w:r>
      <w:r w:rsidR="00FC6DB3">
        <w:rPr>
          <w:spacing w:val="-1"/>
        </w:rPr>
        <w:t>participants</w:t>
      </w:r>
      <w:r w:rsidR="00FC6DB3">
        <w:t xml:space="preserve"> </w:t>
      </w:r>
      <w:r w:rsidR="00FC6DB3">
        <w:rPr>
          <w:spacing w:val="-1"/>
        </w:rPr>
        <w:t>ages</w:t>
      </w:r>
      <w:r w:rsidR="00FC6DB3">
        <w:t xml:space="preserve"> six</w:t>
      </w:r>
      <w:r w:rsidR="00FC6DB3">
        <w:rPr>
          <w:spacing w:val="-1"/>
        </w:rPr>
        <w:t xml:space="preserve"> </w:t>
      </w:r>
      <w:r w:rsidR="00FC6DB3">
        <w:t>through</w:t>
      </w:r>
      <w:r w:rsidR="00FC6DB3">
        <w:rPr>
          <w:spacing w:val="-2"/>
        </w:rPr>
        <w:t xml:space="preserve"> </w:t>
      </w:r>
      <w:r w:rsidR="00FC6DB3">
        <w:t>thirteen</w:t>
      </w:r>
      <w:r w:rsidR="00FC6DB3">
        <w:rPr>
          <w:spacing w:val="-1"/>
        </w:rPr>
        <w:t xml:space="preserve"> </w:t>
      </w:r>
      <w:r w:rsidR="00FC6DB3">
        <w:t xml:space="preserve">months, </w:t>
      </w:r>
      <w:r w:rsidR="00FC6DB3">
        <w:rPr>
          <w:spacing w:val="-1"/>
        </w:rPr>
        <w:t>whether</w:t>
      </w:r>
      <w:r w:rsidR="00FC6DB3">
        <w:t xml:space="preserve"> </w:t>
      </w:r>
      <w:r w:rsidR="00FC6DB3">
        <w:rPr>
          <w:spacing w:val="-1"/>
        </w:rPr>
        <w:t>or</w:t>
      </w:r>
      <w:r w:rsidR="00FC6DB3">
        <w:t xml:space="preserve"> </w:t>
      </w:r>
      <w:r w:rsidR="00FC6DB3">
        <w:rPr>
          <w:spacing w:val="-1"/>
        </w:rPr>
        <w:t>not</w:t>
      </w:r>
      <w:r w:rsidR="00FC6DB3">
        <w:rPr>
          <w:spacing w:val="20"/>
        </w:rPr>
        <w:t xml:space="preserve"> </w:t>
      </w:r>
      <w:r w:rsidR="00FC6DB3">
        <w:t>the</w:t>
      </w:r>
      <w:r w:rsidR="00FC6DB3">
        <w:rPr>
          <w:spacing w:val="-1"/>
        </w:rPr>
        <w:t xml:space="preserve"> infant</w:t>
      </w:r>
      <w:r w:rsidR="00FC6DB3">
        <w:t xml:space="preserve"> </w:t>
      </w:r>
      <w:r w:rsidR="00FC6DB3">
        <w:rPr>
          <w:spacing w:val="-1"/>
        </w:rPr>
        <w:t>was</w:t>
      </w:r>
      <w:r w:rsidR="00FC6DB3">
        <w:t xml:space="preserve"> </w:t>
      </w:r>
      <w:r w:rsidR="00FC6DB3">
        <w:rPr>
          <w:spacing w:val="-1"/>
        </w:rPr>
        <w:t>ever</w:t>
      </w:r>
      <w:r w:rsidR="00FC6DB3">
        <w:t xml:space="preserve"> </w:t>
      </w:r>
      <w:r w:rsidR="00FC6DB3">
        <w:rPr>
          <w:spacing w:val="-1"/>
        </w:rPr>
        <w:t>breastfed.</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spacing w:line="250" w:lineRule="auto"/>
        <w:ind w:left="450" w:right="270" w:hanging="270"/>
      </w:pPr>
      <w:sdt>
        <w:sdtPr>
          <w:id w:val="-1041904724"/>
          <w14:checkbox>
            <w14:checked w14:val="0"/>
            <w14:checkedState w14:font="MS Gothic" w14:val="2612"/>
            <w14:uncheckedState w14:font="MS Gothic" w14:val="2610"/>
          </w14:checkbox>
        </w:sdtPr>
        <w:sdtContent>
          <w:r w:rsidRPr="00542DD3" w:rsidR="00FC6DB3">
            <w:rPr>
              <w:rFonts w:hint="eastAsia" w:ascii="MS Gothic" w:hAnsi="MS Gothic" w:eastAsia="MS Gothic"/>
            </w:rPr>
            <w:t>☐</w:t>
          </w:r>
        </w:sdtContent>
      </w:sdt>
      <w:r w:rsidR="00FC6DB3">
        <w:rPr>
          <w:b/>
        </w:rPr>
        <w:t xml:space="preserve"> Length</w:t>
      </w:r>
      <w:r w:rsidR="00FC6DB3">
        <w:rPr>
          <w:b/>
          <w:spacing w:val="-2"/>
        </w:rPr>
        <w:t xml:space="preserve"> </w:t>
      </w:r>
      <w:r w:rsidR="00FC6DB3">
        <w:rPr>
          <w:b/>
        </w:rPr>
        <w:t>of</w:t>
      </w:r>
      <w:r w:rsidR="00FC6DB3">
        <w:rPr>
          <w:b/>
          <w:spacing w:val="-2"/>
        </w:rPr>
        <w:t xml:space="preserve"> </w:t>
      </w:r>
      <w:r w:rsidR="00FC6DB3">
        <w:rPr>
          <w:b/>
        </w:rPr>
        <w:t>Time</w:t>
      </w:r>
      <w:r w:rsidR="00FC6DB3">
        <w:rPr>
          <w:b/>
          <w:spacing w:val="-2"/>
        </w:rPr>
        <w:t xml:space="preserve"> </w:t>
      </w:r>
      <w:r w:rsidR="00FC6DB3">
        <w:rPr>
          <w:b/>
          <w:spacing w:val="-1"/>
        </w:rPr>
        <w:t>Breastfed</w:t>
      </w:r>
      <w:r w:rsidR="00FC6DB3">
        <w:rPr>
          <w:spacing w:val="-1"/>
        </w:rPr>
        <w:t xml:space="preserve">. </w:t>
      </w:r>
      <w:r w:rsidR="00FC6DB3">
        <w:t>For</w:t>
      </w:r>
      <w:r w:rsidR="00FC6DB3">
        <w:rPr>
          <w:spacing w:val="-2"/>
        </w:rPr>
        <w:t xml:space="preserve"> </w:t>
      </w:r>
      <w:r w:rsidR="00FC6DB3">
        <w:rPr>
          <w:spacing w:val="-1"/>
        </w:rPr>
        <w:t xml:space="preserve">infants ages </w:t>
      </w:r>
      <w:r w:rsidR="00FC6DB3">
        <w:t>six</w:t>
      </w:r>
      <w:r w:rsidR="00FC6DB3">
        <w:rPr>
          <w:spacing w:val="-2"/>
        </w:rPr>
        <w:t xml:space="preserve"> </w:t>
      </w:r>
      <w:r w:rsidR="00FC6DB3">
        <w:t>through</w:t>
      </w:r>
      <w:r w:rsidR="00FC6DB3">
        <w:rPr>
          <w:spacing w:val="-2"/>
        </w:rPr>
        <w:t xml:space="preserve"> </w:t>
      </w:r>
      <w:r w:rsidR="00FC6DB3">
        <w:t>thirteen</w:t>
      </w:r>
      <w:r w:rsidR="00FC6DB3">
        <w:rPr>
          <w:spacing w:val="-2"/>
        </w:rPr>
        <w:t xml:space="preserve"> </w:t>
      </w:r>
      <w:r w:rsidR="00FC6DB3">
        <w:t>months,</w:t>
      </w:r>
      <w:r w:rsidR="00FC6DB3">
        <w:rPr>
          <w:spacing w:val="-1"/>
        </w:rPr>
        <w:t xml:space="preserve"> </w:t>
      </w:r>
      <w:r w:rsidR="00FC6DB3">
        <w:t>the</w:t>
      </w:r>
      <w:r w:rsidR="00FC6DB3">
        <w:rPr>
          <w:spacing w:val="-2"/>
        </w:rPr>
        <w:t xml:space="preserve"> </w:t>
      </w:r>
      <w:r w:rsidR="00FC6DB3">
        <w:rPr>
          <w:spacing w:val="-1"/>
        </w:rPr>
        <w:t xml:space="preserve">number of weeks </w:t>
      </w:r>
      <w:r w:rsidR="00FC6DB3">
        <w:t>the</w:t>
      </w:r>
      <w:r w:rsidR="00FC6DB3">
        <w:rPr>
          <w:spacing w:val="-2"/>
        </w:rPr>
        <w:t xml:space="preserve"> </w:t>
      </w:r>
      <w:r w:rsidR="00FC6DB3">
        <w:rPr>
          <w:spacing w:val="-1"/>
        </w:rPr>
        <w:t>infant</w:t>
      </w:r>
      <w:r w:rsidR="00FC6DB3">
        <w:rPr>
          <w:spacing w:val="27"/>
        </w:rPr>
        <w:t xml:space="preserve"> </w:t>
      </w:r>
      <w:r w:rsidR="00FC6DB3">
        <w:t>received</w:t>
      </w:r>
      <w:r w:rsidR="00FC6DB3">
        <w:rPr>
          <w:spacing w:val="-1"/>
        </w:rPr>
        <w:t xml:space="preserve"> breastmilk.</w:t>
      </w:r>
    </w:p>
    <w:p w:rsidR="00FC6DB3" w:rsidP="00FC6DB3" w:rsidRDefault="00FC6DB3">
      <w:pPr>
        <w:spacing w:before="10"/>
        <w:ind w:left="180"/>
        <w:rPr>
          <w:rFonts w:ascii="Arial" w:hAnsi="Arial" w:eastAsia="Arial" w:cs="Arial"/>
          <w:sz w:val="20"/>
          <w:szCs w:val="20"/>
        </w:rPr>
      </w:pPr>
    </w:p>
    <w:p w:rsidR="00FC6DB3" w:rsidP="00FC6DB3" w:rsidRDefault="002F3458">
      <w:pPr>
        <w:spacing w:line="250" w:lineRule="auto"/>
        <w:ind w:left="450" w:right="270" w:hanging="270"/>
        <w:rPr>
          <w:rFonts w:ascii="Arial" w:hAnsi="Arial" w:eastAsia="Arial" w:cs="Arial"/>
          <w:sz w:val="20"/>
          <w:szCs w:val="20"/>
        </w:rPr>
      </w:pPr>
      <w:sdt>
        <w:sdtPr>
          <w:rPr>
            <w:rFonts w:ascii="Arial"/>
            <w:spacing w:val="-1"/>
            <w:sz w:val="20"/>
          </w:rPr>
          <w:id w:val="-1564560400"/>
          <w14:checkbox>
            <w14:checked w14:val="0"/>
            <w14:checkedState w14:font="MS Gothic" w14:val="2612"/>
            <w14:uncheckedState w14:font="MS Gothic" w14:val="2610"/>
          </w14:checkbox>
        </w:sdtPr>
        <w:sdtContent>
          <w:r w:rsidR="00FC6DB3">
            <w:rPr>
              <w:rFonts w:hint="eastAsia" w:ascii="MS Gothic" w:hAnsi="MS Gothic" w:eastAsia="MS Gothic"/>
              <w:spacing w:val="-1"/>
              <w:sz w:val="20"/>
            </w:rPr>
            <w:t>☐</w:t>
          </w:r>
        </w:sdtContent>
      </w:sdt>
      <w:r w:rsidR="00FC6DB3">
        <w:rPr>
          <w:rFonts w:ascii="Arial"/>
          <w:b/>
          <w:spacing w:val="-1"/>
          <w:sz w:val="20"/>
        </w:rPr>
        <w:t xml:space="preserve"> Date Breastfeeding Data Collected</w:t>
      </w:r>
      <w:r w:rsidR="00FC6DB3">
        <w:rPr>
          <w:rFonts w:ascii="Arial"/>
          <w:spacing w:val="-1"/>
          <w:sz w:val="20"/>
        </w:rPr>
        <w:t>.</w:t>
      </w:r>
      <w:r w:rsidR="00FC6DB3">
        <w:rPr>
          <w:rFonts w:ascii="Arial"/>
          <w:sz w:val="20"/>
        </w:rPr>
        <w:t xml:space="preserve"> For</w:t>
      </w:r>
      <w:r w:rsidR="00FC6DB3">
        <w:rPr>
          <w:rFonts w:ascii="Arial"/>
          <w:spacing w:val="-2"/>
          <w:sz w:val="20"/>
        </w:rPr>
        <w:t xml:space="preserve"> </w:t>
      </w:r>
      <w:r w:rsidR="00FC6DB3">
        <w:rPr>
          <w:rFonts w:ascii="Arial"/>
          <w:spacing w:val="-1"/>
          <w:sz w:val="20"/>
        </w:rPr>
        <w:t>infants ages</w:t>
      </w:r>
      <w:r w:rsidR="00FC6DB3">
        <w:rPr>
          <w:rFonts w:ascii="Arial"/>
          <w:sz w:val="20"/>
        </w:rPr>
        <w:t xml:space="preserve"> six</w:t>
      </w:r>
      <w:r w:rsidR="00FC6DB3">
        <w:rPr>
          <w:rFonts w:ascii="Arial"/>
          <w:spacing w:val="-2"/>
          <w:sz w:val="20"/>
        </w:rPr>
        <w:t xml:space="preserve"> </w:t>
      </w:r>
      <w:r w:rsidR="00FC6DB3">
        <w:rPr>
          <w:rFonts w:ascii="Arial"/>
          <w:sz w:val="20"/>
        </w:rPr>
        <w:t>through</w:t>
      </w:r>
      <w:r w:rsidR="00FC6DB3">
        <w:rPr>
          <w:rFonts w:ascii="Arial"/>
          <w:spacing w:val="-2"/>
          <w:sz w:val="20"/>
        </w:rPr>
        <w:t xml:space="preserve"> </w:t>
      </w:r>
      <w:r w:rsidR="00FC6DB3">
        <w:rPr>
          <w:rFonts w:ascii="Arial"/>
          <w:sz w:val="20"/>
        </w:rPr>
        <w:t>thirteen</w:t>
      </w:r>
      <w:r w:rsidR="00FC6DB3">
        <w:rPr>
          <w:rFonts w:ascii="Arial"/>
          <w:spacing w:val="-1"/>
          <w:sz w:val="20"/>
        </w:rPr>
        <w:t xml:space="preserve"> </w:t>
      </w:r>
      <w:r w:rsidR="00FC6DB3">
        <w:rPr>
          <w:rFonts w:ascii="Arial"/>
          <w:sz w:val="20"/>
        </w:rPr>
        <w:t>months,</w:t>
      </w:r>
      <w:r w:rsidR="00FC6DB3">
        <w:rPr>
          <w:rFonts w:ascii="Arial"/>
          <w:spacing w:val="-1"/>
          <w:sz w:val="20"/>
        </w:rPr>
        <w:t xml:space="preserve"> </w:t>
      </w:r>
      <w:r w:rsidR="00FC6DB3">
        <w:rPr>
          <w:rFonts w:ascii="Arial"/>
          <w:sz w:val="20"/>
        </w:rPr>
        <w:t>the</w:t>
      </w:r>
      <w:r w:rsidR="00FC6DB3">
        <w:rPr>
          <w:rFonts w:ascii="Arial"/>
          <w:spacing w:val="-2"/>
          <w:sz w:val="20"/>
        </w:rPr>
        <w:t xml:space="preserve"> </w:t>
      </w:r>
      <w:r w:rsidR="00FC6DB3">
        <w:rPr>
          <w:rFonts w:ascii="Arial"/>
          <w:spacing w:val="-1"/>
          <w:sz w:val="20"/>
        </w:rPr>
        <w:t>date</w:t>
      </w:r>
      <w:r w:rsidR="00FC6DB3">
        <w:rPr>
          <w:rFonts w:ascii="Arial"/>
          <w:sz w:val="20"/>
        </w:rPr>
        <w:t xml:space="preserve"> </w:t>
      </w:r>
      <w:r w:rsidR="00FC6DB3">
        <w:rPr>
          <w:rFonts w:ascii="Arial"/>
          <w:spacing w:val="-1"/>
          <w:sz w:val="20"/>
        </w:rPr>
        <w:t>on which</w:t>
      </w:r>
      <w:r w:rsidR="00FC6DB3">
        <w:rPr>
          <w:rFonts w:ascii="Arial"/>
          <w:spacing w:val="29"/>
          <w:sz w:val="20"/>
        </w:rPr>
        <w:t xml:space="preserve"> </w:t>
      </w:r>
      <w:r w:rsidR="00FC6DB3">
        <w:rPr>
          <w:rFonts w:ascii="Arial"/>
          <w:spacing w:val="-1"/>
          <w:sz w:val="20"/>
        </w:rPr>
        <w:t>breastfeeding</w:t>
      </w:r>
      <w:r w:rsidR="00FC6DB3">
        <w:rPr>
          <w:rFonts w:ascii="Arial"/>
          <w:spacing w:val="-2"/>
          <w:sz w:val="20"/>
        </w:rPr>
        <w:t xml:space="preserve"> </w:t>
      </w:r>
      <w:r w:rsidR="00FC6DB3">
        <w:rPr>
          <w:rFonts w:ascii="Arial"/>
          <w:sz w:val="20"/>
        </w:rPr>
        <w:t>status</w:t>
      </w:r>
      <w:r w:rsidR="00FC6DB3">
        <w:rPr>
          <w:rFonts w:ascii="Arial"/>
          <w:spacing w:val="-2"/>
          <w:sz w:val="20"/>
        </w:rPr>
        <w:t xml:space="preserve"> </w:t>
      </w:r>
      <w:r w:rsidR="00FC6DB3">
        <w:rPr>
          <w:rFonts w:ascii="Arial"/>
          <w:spacing w:val="-1"/>
          <w:sz w:val="20"/>
        </w:rPr>
        <w:t>was</w:t>
      </w:r>
      <w:r w:rsidR="00FC6DB3">
        <w:rPr>
          <w:rFonts w:ascii="Arial"/>
          <w:spacing w:val="-2"/>
          <w:sz w:val="20"/>
        </w:rPr>
        <w:t xml:space="preserve"> </w:t>
      </w:r>
      <w:r w:rsidR="00FC6DB3">
        <w:rPr>
          <w:rFonts w:ascii="Arial"/>
          <w:sz w:val="20"/>
        </w:rPr>
        <w:t>reported</w:t>
      </w:r>
      <w:r w:rsidR="00FC6DB3">
        <w:rPr>
          <w:rFonts w:ascii="Arial"/>
          <w:spacing w:val="-3"/>
          <w:sz w:val="20"/>
        </w:rPr>
        <w:t xml:space="preserve"> </w:t>
      </w:r>
      <w:r w:rsidR="00FC6DB3">
        <w:rPr>
          <w:rFonts w:ascii="Arial"/>
          <w:spacing w:val="-1"/>
          <w:sz w:val="20"/>
        </w:rPr>
        <w:t>in</w:t>
      </w:r>
      <w:r w:rsidR="00FC6DB3">
        <w:rPr>
          <w:rFonts w:ascii="Arial"/>
          <w:spacing w:val="-2"/>
          <w:sz w:val="20"/>
        </w:rPr>
        <w:t xml:space="preserve"> </w:t>
      </w:r>
      <w:r w:rsidR="00FC6DB3">
        <w:rPr>
          <w:rFonts w:ascii="Arial"/>
          <w:sz w:val="20"/>
        </w:rPr>
        <w:t>MMDDYYYY</w:t>
      </w:r>
      <w:r w:rsidR="00FC6DB3">
        <w:rPr>
          <w:rFonts w:ascii="Arial"/>
          <w:spacing w:val="-3"/>
          <w:sz w:val="20"/>
        </w:rPr>
        <w:t xml:space="preserve"> </w:t>
      </w:r>
      <w:r w:rsidR="00FC6DB3">
        <w:rPr>
          <w:rFonts w:ascii="Arial"/>
          <w:sz w:val="20"/>
        </w:rPr>
        <w:t>format.</w:t>
      </w:r>
    </w:p>
    <w:p w:rsidR="00FC6DB3" w:rsidP="00FC6DB3" w:rsidRDefault="00FC6DB3">
      <w:pPr>
        <w:spacing w:before="10"/>
        <w:ind w:left="180"/>
        <w:rPr>
          <w:rFonts w:ascii="Arial" w:hAnsi="Arial" w:eastAsia="Arial" w:cs="Arial"/>
          <w:sz w:val="20"/>
          <w:szCs w:val="20"/>
        </w:rPr>
      </w:pPr>
    </w:p>
    <w:p w:rsidR="00FC6DB3" w:rsidP="00FC6DB3" w:rsidRDefault="002F3458">
      <w:pPr>
        <w:pStyle w:val="BodyText"/>
        <w:tabs>
          <w:tab w:val="left" w:pos="450"/>
        </w:tabs>
        <w:spacing w:line="250" w:lineRule="auto"/>
        <w:ind w:left="450" w:right="270" w:hanging="270"/>
      </w:pPr>
      <w:sdt>
        <w:sdtPr>
          <w:id w:val="-51007216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rPr>
          <w:b/>
        </w:rPr>
        <w:t xml:space="preserve"> Food</w:t>
      </w:r>
      <w:r w:rsidR="00FC6DB3">
        <w:rPr>
          <w:b/>
          <w:spacing w:val="-2"/>
        </w:rPr>
        <w:t xml:space="preserve"> </w:t>
      </w:r>
      <w:r w:rsidR="00FC6DB3">
        <w:rPr>
          <w:b/>
          <w:spacing w:val="-1"/>
        </w:rPr>
        <w:t>Packages</w:t>
      </w:r>
      <w:r w:rsidR="00FC6DB3">
        <w:rPr>
          <w:spacing w:val="-1"/>
        </w:rPr>
        <w:t xml:space="preserve">. </w:t>
      </w:r>
      <w:r w:rsidR="00FC6DB3">
        <w:t>The</w:t>
      </w:r>
      <w:r w:rsidR="00FC6DB3">
        <w:rPr>
          <w:spacing w:val="-2"/>
        </w:rPr>
        <w:t xml:space="preserve"> </w:t>
      </w:r>
      <w:r w:rsidR="00FC6DB3">
        <w:t>food</w:t>
      </w:r>
      <w:r w:rsidR="00FC6DB3">
        <w:rPr>
          <w:spacing w:val="-2"/>
        </w:rPr>
        <w:t xml:space="preserve"> </w:t>
      </w:r>
      <w:r w:rsidR="00FC6DB3">
        <w:rPr>
          <w:spacing w:val="-1"/>
        </w:rPr>
        <w:t xml:space="preserve">package </w:t>
      </w:r>
      <w:r w:rsidR="00FC6DB3">
        <w:t>code(s)</w:t>
      </w:r>
      <w:r w:rsidR="00FC6DB3">
        <w:rPr>
          <w:spacing w:val="-2"/>
        </w:rPr>
        <w:t xml:space="preserve"> </w:t>
      </w:r>
      <w:r w:rsidR="00FC6DB3">
        <w:t>for</w:t>
      </w:r>
      <w:r w:rsidR="00FC6DB3">
        <w:rPr>
          <w:spacing w:val="-2"/>
        </w:rPr>
        <w:t xml:space="preserve"> </w:t>
      </w:r>
      <w:r w:rsidR="00FC6DB3">
        <w:t>the</w:t>
      </w:r>
      <w:r w:rsidR="00FC6DB3">
        <w:rPr>
          <w:spacing w:val="-2"/>
        </w:rPr>
        <w:t xml:space="preserve"> </w:t>
      </w:r>
      <w:r w:rsidR="00FC6DB3">
        <w:t>WIC</w:t>
      </w:r>
      <w:r w:rsidR="00FC6DB3">
        <w:rPr>
          <w:spacing w:val="-2"/>
        </w:rPr>
        <w:t xml:space="preserve"> </w:t>
      </w:r>
      <w:r w:rsidR="00FC6DB3">
        <w:t>food</w:t>
      </w:r>
      <w:r w:rsidR="00FC6DB3">
        <w:rPr>
          <w:spacing w:val="-2"/>
        </w:rPr>
        <w:t xml:space="preserve"> </w:t>
      </w:r>
      <w:r w:rsidR="00FC6DB3">
        <w:rPr>
          <w:spacing w:val="-1"/>
        </w:rPr>
        <w:t xml:space="preserve">package or </w:t>
      </w:r>
      <w:r w:rsidR="00FC6DB3">
        <w:t>for</w:t>
      </w:r>
      <w:r w:rsidR="00FC6DB3">
        <w:rPr>
          <w:spacing w:val="-2"/>
        </w:rPr>
        <w:t xml:space="preserve"> </w:t>
      </w:r>
      <w:r w:rsidR="00FC6DB3">
        <w:rPr>
          <w:spacing w:val="-1"/>
        </w:rPr>
        <w:t xml:space="preserve">all </w:t>
      </w:r>
      <w:r w:rsidR="00FC6DB3">
        <w:t>food</w:t>
      </w:r>
      <w:r w:rsidR="00FC6DB3">
        <w:rPr>
          <w:spacing w:val="-2"/>
        </w:rPr>
        <w:t xml:space="preserve"> </w:t>
      </w:r>
      <w:r w:rsidR="00FC6DB3">
        <w:rPr>
          <w:spacing w:val="-1"/>
        </w:rPr>
        <w:t xml:space="preserve">instruments prescribed </w:t>
      </w:r>
      <w:r w:rsidR="00FC6DB3">
        <w:t>for</w:t>
      </w:r>
      <w:r w:rsidR="00FC6DB3">
        <w:rPr>
          <w:spacing w:val="29"/>
          <w:w w:val="99"/>
        </w:rPr>
        <w:t xml:space="preserve"> </w:t>
      </w:r>
      <w:r w:rsidR="00FC6DB3">
        <w:t>the</w:t>
      </w:r>
      <w:r w:rsidR="00FC6DB3">
        <w:rPr>
          <w:spacing w:val="-1"/>
        </w:rPr>
        <w:t xml:space="preserve"> participant</w:t>
      </w:r>
      <w:r w:rsidR="00FC6DB3">
        <w:t xml:space="preserve"> </w:t>
      </w:r>
      <w:r w:rsidR="00FC6DB3">
        <w:rPr>
          <w:spacing w:val="-1"/>
        </w:rPr>
        <w:t>during</w:t>
      </w:r>
      <w:r w:rsidR="00FC6DB3">
        <w:t xml:space="preserve"> the</w:t>
      </w:r>
      <w:r w:rsidR="00FC6DB3">
        <w:rPr>
          <w:spacing w:val="-1"/>
        </w:rPr>
        <w:t xml:space="preserve"> </w:t>
      </w:r>
      <w:r w:rsidR="00FC6DB3">
        <w:t>month.</w:t>
      </w:r>
    </w:p>
    <w:p w:rsidR="00FC6DB3" w:rsidP="00FC6DB3" w:rsidRDefault="00FC6DB3">
      <w:pPr>
        <w:spacing w:before="6"/>
        <w:rPr>
          <w:rFonts w:ascii="Arial" w:hAnsi="Arial" w:eastAsia="Arial" w:cs="Arial"/>
          <w:sz w:val="17"/>
          <w:szCs w:val="17"/>
        </w:rPr>
      </w:pPr>
    </w:p>
    <w:p w:rsidR="00FC6DB3" w:rsidP="00FC6DB3" w:rsidRDefault="00FC6DB3">
      <w:pPr>
        <w:pStyle w:val="Heading1"/>
        <w:spacing w:before="69"/>
        <w:ind w:left="120" w:hanging="30"/>
        <w:rPr>
          <w:b w:val="0"/>
          <w:bCs w:val="0"/>
        </w:rPr>
      </w:pPr>
      <w:r>
        <w:t>OPTIONAL:</w:t>
      </w:r>
    </w:p>
    <w:p w:rsidRPr="00F37B4C" w:rsidR="00FC6DB3" w:rsidP="00FC6DB3" w:rsidRDefault="00FC6DB3">
      <w:pPr>
        <w:spacing w:line="250" w:lineRule="auto"/>
        <w:ind w:firstLine="90"/>
        <w:rPr>
          <w:rFonts w:ascii="Arial" w:hAnsi="Arial" w:eastAsia="Arial" w:cs="Arial"/>
          <w:b/>
          <w:sz w:val="20"/>
          <w:szCs w:val="20"/>
        </w:rPr>
      </w:pPr>
      <w:r w:rsidRPr="00F37B4C">
        <w:rPr>
          <w:rFonts w:ascii="Arial" w:hAnsi="Arial" w:eastAsia="Arial" w:cs="Arial"/>
          <w:b/>
          <w:sz w:val="20"/>
          <w:szCs w:val="20"/>
        </w:rPr>
        <w:t>Supplemental Data Set</w:t>
      </w:r>
    </w:p>
    <w:p w:rsidRPr="00F37B4C" w:rsidR="00FC6DB3" w:rsidP="00FC6DB3" w:rsidRDefault="00FC6DB3">
      <w:pPr>
        <w:spacing w:line="250" w:lineRule="auto"/>
        <w:ind w:firstLine="90"/>
        <w:rPr>
          <w:rFonts w:ascii="Arial" w:hAnsi="Arial" w:eastAsia="Arial" w:cs="Arial"/>
          <w:b/>
          <w:sz w:val="20"/>
          <w:szCs w:val="20"/>
        </w:rPr>
      </w:pPr>
      <w:r w:rsidRPr="00F37B4C">
        <w:rPr>
          <w:rFonts w:ascii="Arial" w:hAnsi="Arial" w:eastAsia="Arial" w:cs="Arial"/>
          <w:b/>
          <w:sz w:val="20"/>
          <w:szCs w:val="20"/>
        </w:rPr>
        <w:tab/>
        <w:t>State</w:t>
      </w:r>
      <w:r w:rsidRPr="00F37B4C">
        <w:rPr>
          <w:rFonts w:ascii="Arial" w:hAnsi="Arial" w:eastAsia="Arial" w:cs="Arial"/>
          <w:b/>
          <w:sz w:val="20"/>
          <w:szCs w:val="20"/>
        </w:rPr>
        <w:tab/>
      </w:r>
      <w:r w:rsidRPr="00F37B4C">
        <w:rPr>
          <w:rFonts w:ascii="Arial" w:hAnsi="Arial" w:eastAsia="Arial" w:cs="Arial"/>
          <w:b/>
          <w:sz w:val="20"/>
          <w:szCs w:val="20"/>
        </w:rPr>
        <w:tab/>
        <w:t>State</w:t>
      </w:r>
    </w:p>
    <w:p w:rsidRPr="00F37B4C" w:rsidR="00FC6DB3" w:rsidP="00FC6DB3" w:rsidRDefault="00FC6DB3">
      <w:pPr>
        <w:tabs>
          <w:tab w:val="left" w:pos="540"/>
          <w:tab w:val="left" w:pos="1980"/>
        </w:tabs>
        <w:spacing w:line="250" w:lineRule="auto"/>
        <w:ind w:firstLine="90"/>
        <w:rPr>
          <w:rFonts w:ascii="Arial" w:hAnsi="Arial" w:eastAsia="Arial" w:cs="Arial"/>
          <w:b/>
          <w:sz w:val="20"/>
          <w:szCs w:val="20"/>
        </w:rPr>
      </w:pPr>
      <w:r w:rsidRPr="00F37B4C">
        <w:rPr>
          <w:rFonts w:ascii="Arial" w:hAnsi="Arial" w:eastAsia="Arial" w:cs="Arial"/>
          <w:b/>
          <w:sz w:val="20"/>
          <w:szCs w:val="20"/>
        </w:rPr>
        <w:tab/>
        <w:t>Agency IS</w:t>
      </w:r>
      <w:r w:rsidRPr="00F37B4C">
        <w:rPr>
          <w:rFonts w:ascii="Arial" w:hAnsi="Arial" w:eastAsia="Arial" w:cs="Arial"/>
          <w:b/>
          <w:sz w:val="20"/>
          <w:szCs w:val="20"/>
        </w:rPr>
        <w:tab/>
        <w:t>Agency IS</w:t>
      </w:r>
    </w:p>
    <w:p w:rsidR="00FC6DB3" w:rsidP="00FC6DB3" w:rsidRDefault="00FC6DB3">
      <w:pPr>
        <w:tabs>
          <w:tab w:val="left" w:pos="540"/>
          <w:tab w:val="left" w:pos="1710"/>
        </w:tabs>
        <w:spacing w:line="250" w:lineRule="auto"/>
        <w:ind w:firstLine="90"/>
        <w:rPr>
          <w:rFonts w:ascii="Arial" w:hAnsi="Arial" w:eastAsia="Arial" w:cs="Arial"/>
          <w:b/>
          <w:sz w:val="20"/>
          <w:szCs w:val="20"/>
        </w:rPr>
      </w:pPr>
      <w:r w:rsidRPr="00F37B4C">
        <w:rPr>
          <w:rFonts w:ascii="Arial" w:hAnsi="Arial" w:eastAsia="Arial" w:cs="Arial"/>
          <w:b/>
          <w:sz w:val="20"/>
          <w:szCs w:val="20"/>
        </w:rPr>
        <w:tab/>
        <w:t>Collects</w:t>
      </w:r>
      <w:r w:rsidRPr="00F37B4C">
        <w:rPr>
          <w:rFonts w:ascii="Arial" w:hAnsi="Arial" w:eastAsia="Arial" w:cs="Arial"/>
          <w:b/>
          <w:sz w:val="20"/>
          <w:szCs w:val="20"/>
        </w:rPr>
        <w:tab/>
        <w:t>Plans to Collect</w:t>
      </w:r>
    </w:p>
    <w:p w:rsidR="00FC6DB3" w:rsidP="00FC6DB3" w:rsidRDefault="00FC6DB3">
      <w:pPr>
        <w:tabs>
          <w:tab w:val="left" w:pos="540"/>
          <w:tab w:val="left" w:pos="1710"/>
        </w:tabs>
        <w:spacing w:line="250" w:lineRule="auto"/>
        <w:ind w:firstLine="90"/>
        <w:rPr>
          <w:rFonts w:ascii="Arial" w:hAnsi="Arial" w:eastAsia="Arial" w:cs="Arial"/>
          <w:b/>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pacing w:val="-1"/>
          <w:sz w:val="20"/>
          <w:szCs w:val="20"/>
        </w:rPr>
      </w:pPr>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1132242081"/>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1937251891"/>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eastAsia="Arial" w:cs="Arial"/>
          <w:b/>
          <w:sz w:val="20"/>
          <w:szCs w:val="20"/>
        </w:rPr>
        <w:tab/>
      </w:r>
      <w:r w:rsidRPr="00F37B4C">
        <w:rPr>
          <w:rFonts w:ascii="Arial" w:hAnsi="Arial" w:cs="Arial"/>
          <w:b/>
          <w:spacing w:val="-1"/>
          <w:sz w:val="20"/>
          <w:szCs w:val="20"/>
        </w:rPr>
        <w:t>Date</w:t>
      </w:r>
      <w:r w:rsidRPr="00F37B4C">
        <w:rPr>
          <w:rFonts w:ascii="Arial" w:hAnsi="Arial" w:cs="Arial"/>
          <w:b/>
          <w:spacing w:val="-3"/>
          <w:sz w:val="20"/>
          <w:szCs w:val="20"/>
        </w:rPr>
        <w:t xml:space="preserve"> </w:t>
      </w:r>
      <w:r w:rsidRPr="00F37B4C">
        <w:rPr>
          <w:rFonts w:ascii="Arial" w:hAnsi="Arial" w:cs="Arial"/>
          <w:b/>
          <w:sz w:val="20"/>
          <w:szCs w:val="20"/>
        </w:rPr>
        <w:t>of</w:t>
      </w:r>
      <w:r w:rsidRPr="00F37B4C">
        <w:rPr>
          <w:rFonts w:ascii="Arial" w:hAnsi="Arial" w:cs="Arial"/>
          <w:b/>
          <w:spacing w:val="-3"/>
          <w:sz w:val="20"/>
          <w:szCs w:val="20"/>
        </w:rPr>
        <w:t xml:space="preserve"> </w:t>
      </w:r>
      <w:r w:rsidRPr="00F37B4C">
        <w:rPr>
          <w:rFonts w:ascii="Arial" w:hAnsi="Arial" w:cs="Arial"/>
          <w:b/>
          <w:sz w:val="20"/>
          <w:szCs w:val="20"/>
        </w:rPr>
        <w:t>First</w:t>
      </w:r>
      <w:r w:rsidRPr="00F37B4C">
        <w:rPr>
          <w:rFonts w:ascii="Arial" w:hAnsi="Arial" w:cs="Arial"/>
          <w:b/>
          <w:spacing w:val="-4"/>
          <w:sz w:val="20"/>
          <w:szCs w:val="20"/>
        </w:rPr>
        <w:t xml:space="preserve"> </w:t>
      </w:r>
      <w:r w:rsidRPr="00F37B4C">
        <w:rPr>
          <w:rFonts w:ascii="Arial" w:hAnsi="Arial" w:cs="Arial"/>
          <w:b/>
          <w:sz w:val="20"/>
          <w:szCs w:val="20"/>
        </w:rPr>
        <w:t>WIC</w:t>
      </w:r>
      <w:r w:rsidRPr="00F37B4C">
        <w:rPr>
          <w:rFonts w:ascii="Arial" w:hAnsi="Arial" w:cs="Arial"/>
          <w:b/>
          <w:spacing w:val="-3"/>
          <w:sz w:val="20"/>
          <w:szCs w:val="20"/>
        </w:rPr>
        <w:t xml:space="preserve"> </w:t>
      </w:r>
      <w:r w:rsidRPr="00F37B4C">
        <w:rPr>
          <w:rFonts w:ascii="Arial" w:hAnsi="Arial" w:cs="Arial"/>
          <w:b/>
          <w:spacing w:val="-1"/>
          <w:sz w:val="20"/>
          <w:szCs w:val="20"/>
        </w:rPr>
        <w:t>Certification</w:t>
      </w:r>
      <w:r w:rsidRPr="00F37B4C">
        <w:rPr>
          <w:rFonts w:ascii="Arial" w:hAnsi="Arial" w:cs="Arial"/>
          <w:spacing w:val="-1"/>
          <w:sz w:val="20"/>
          <w:szCs w:val="20"/>
        </w:rPr>
        <w:t>.</w:t>
      </w:r>
      <w:r w:rsidRPr="00F37B4C">
        <w:rPr>
          <w:rFonts w:ascii="Arial" w:hAnsi="Arial" w:cs="Arial"/>
          <w:spacing w:val="-3"/>
          <w:sz w:val="20"/>
          <w:szCs w:val="20"/>
        </w:rPr>
        <w:t xml:space="preserve"> </w:t>
      </w:r>
      <w:r w:rsidRPr="00F37B4C">
        <w:rPr>
          <w:rFonts w:ascii="Arial" w:hAnsi="Arial" w:cs="Arial"/>
          <w:spacing w:val="-1"/>
          <w:sz w:val="20"/>
          <w:szCs w:val="20"/>
        </w:rPr>
        <w:t>Date</w:t>
      </w:r>
      <w:r w:rsidRPr="00F37B4C">
        <w:rPr>
          <w:rFonts w:ascii="Arial" w:hAnsi="Arial" w:cs="Arial"/>
          <w:spacing w:val="-2"/>
          <w:sz w:val="20"/>
          <w:szCs w:val="20"/>
        </w:rPr>
        <w:t xml:space="preserve"> </w:t>
      </w:r>
      <w:r w:rsidRPr="00F37B4C">
        <w:rPr>
          <w:rFonts w:ascii="Arial" w:hAnsi="Arial" w:cs="Arial"/>
          <w:sz w:val="20"/>
          <w:szCs w:val="20"/>
        </w:rPr>
        <w:t>the</w:t>
      </w:r>
      <w:r w:rsidRPr="00F37B4C">
        <w:rPr>
          <w:rFonts w:ascii="Arial" w:hAnsi="Arial" w:cs="Arial"/>
          <w:spacing w:val="-4"/>
          <w:sz w:val="20"/>
          <w:szCs w:val="20"/>
        </w:rPr>
        <w:t xml:space="preserve"> </w:t>
      </w:r>
      <w:r w:rsidRPr="00F37B4C">
        <w:rPr>
          <w:rFonts w:ascii="Arial" w:hAnsi="Arial" w:cs="Arial"/>
          <w:spacing w:val="-1"/>
          <w:sz w:val="20"/>
          <w:szCs w:val="20"/>
        </w:rPr>
        <w:t>participant</w:t>
      </w:r>
      <w:r w:rsidRPr="00F37B4C">
        <w:rPr>
          <w:rFonts w:ascii="Arial" w:hAnsi="Arial" w:cs="Arial"/>
          <w:spacing w:val="-2"/>
          <w:sz w:val="20"/>
          <w:szCs w:val="20"/>
        </w:rPr>
        <w:t xml:space="preserve"> </w:t>
      </w:r>
      <w:r w:rsidRPr="00F37B4C">
        <w:rPr>
          <w:rFonts w:ascii="Arial" w:hAnsi="Arial" w:cs="Arial"/>
          <w:spacing w:val="-1"/>
          <w:sz w:val="20"/>
          <w:szCs w:val="20"/>
        </w:rPr>
        <w:t>was</w:t>
      </w:r>
      <w:r w:rsidRPr="00F37B4C">
        <w:rPr>
          <w:rFonts w:ascii="Arial" w:hAnsi="Arial" w:cs="Arial"/>
          <w:spacing w:val="-3"/>
          <w:sz w:val="20"/>
          <w:szCs w:val="20"/>
        </w:rPr>
        <w:t xml:space="preserve"> </w:t>
      </w:r>
      <w:r w:rsidRPr="00F37B4C">
        <w:rPr>
          <w:rFonts w:ascii="Arial" w:hAnsi="Arial" w:cs="Arial"/>
          <w:sz w:val="20"/>
          <w:szCs w:val="20"/>
        </w:rPr>
        <w:t>first</w:t>
      </w:r>
      <w:r w:rsidRPr="00F37B4C">
        <w:rPr>
          <w:rFonts w:ascii="Arial" w:hAnsi="Arial" w:cs="Arial"/>
          <w:spacing w:val="-3"/>
          <w:sz w:val="20"/>
          <w:szCs w:val="20"/>
        </w:rPr>
        <w:t xml:space="preserve"> </w:t>
      </w:r>
      <w:r w:rsidRPr="00F37B4C">
        <w:rPr>
          <w:rFonts w:ascii="Arial" w:hAnsi="Arial" w:cs="Arial"/>
          <w:sz w:val="20"/>
          <w:szCs w:val="20"/>
        </w:rPr>
        <w:t>certified</w:t>
      </w:r>
      <w:r w:rsidRPr="00F37B4C">
        <w:rPr>
          <w:rFonts w:ascii="Arial" w:hAnsi="Arial" w:cs="Arial"/>
          <w:spacing w:val="-3"/>
          <w:sz w:val="20"/>
          <w:szCs w:val="20"/>
        </w:rPr>
        <w:t xml:space="preserve"> </w:t>
      </w:r>
      <w:r w:rsidRPr="00F37B4C">
        <w:rPr>
          <w:rFonts w:ascii="Arial" w:hAnsi="Arial" w:cs="Arial"/>
          <w:sz w:val="20"/>
          <w:szCs w:val="20"/>
        </w:rPr>
        <w:t>for</w:t>
      </w:r>
      <w:r w:rsidRPr="00F37B4C">
        <w:rPr>
          <w:rFonts w:ascii="Arial" w:hAnsi="Arial" w:cs="Arial"/>
          <w:spacing w:val="-4"/>
          <w:sz w:val="20"/>
          <w:szCs w:val="20"/>
        </w:rPr>
        <w:t xml:space="preserve"> </w:t>
      </w:r>
      <w:r w:rsidRPr="00F37B4C">
        <w:rPr>
          <w:rFonts w:ascii="Arial" w:hAnsi="Arial" w:cs="Arial"/>
          <w:sz w:val="20"/>
          <w:szCs w:val="20"/>
        </w:rPr>
        <w:t>the</w:t>
      </w:r>
      <w:r w:rsidRPr="00F37B4C">
        <w:rPr>
          <w:rFonts w:ascii="Arial" w:hAnsi="Arial" w:cs="Arial"/>
          <w:spacing w:val="-3"/>
          <w:sz w:val="20"/>
          <w:szCs w:val="20"/>
        </w:rPr>
        <w:t xml:space="preserve"> </w:t>
      </w:r>
      <w:r w:rsidRPr="00F37B4C">
        <w:rPr>
          <w:rFonts w:ascii="Arial" w:hAnsi="Arial" w:cs="Arial"/>
          <w:sz w:val="20"/>
          <w:szCs w:val="20"/>
        </w:rPr>
        <w:t>WIC</w:t>
      </w:r>
      <w:r w:rsidRPr="00F37B4C">
        <w:rPr>
          <w:rFonts w:ascii="Arial" w:hAnsi="Arial" w:cs="Arial"/>
          <w:spacing w:val="27"/>
          <w:w w:val="99"/>
          <w:sz w:val="20"/>
          <w:szCs w:val="20"/>
        </w:rPr>
        <w:t xml:space="preserve"> </w:t>
      </w:r>
      <w:r w:rsidRPr="00F37B4C">
        <w:rPr>
          <w:rFonts w:ascii="Arial" w:hAnsi="Arial" w:cs="Arial"/>
          <w:sz w:val="20"/>
          <w:szCs w:val="20"/>
        </w:rPr>
        <w:t>Program</w:t>
      </w:r>
      <w:r w:rsidRPr="00F37B4C">
        <w:rPr>
          <w:rFonts w:ascii="Arial" w:hAnsi="Arial" w:cs="Arial"/>
          <w:spacing w:val="-2"/>
          <w:sz w:val="20"/>
          <w:szCs w:val="20"/>
        </w:rPr>
        <w:t xml:space="preserve"> </w:t>
      </w:r>
      <w:r w:rsidRPr="00F37B4C">
        <w:rPr>
          <w:rFonts w:ascii="Arial" w:hAnsi="Arial" w:cs="Arial"/>
          <w:spacing w:val="-1"/>
          <w:sz w:val="20"/>
          <w:szCs w:val="20"/>
        </w:rPr>
        <w:t xml:space="preserve">in </w:t>
      </w:r>
      <w:r w:rsidRPr="00F37B4C">
        <w:rPr>
          <w:rFonts w:ascii="Arial" w:hAnsi="Arial" w:cs="Arial"/>
          <w:sz w:val="20"/>
          <w:szCs w:val="20"/>
        </w:rPr>
        <w:t>MMDDYYYY</w:t>
      </w:r>
      <w:r w:rsidRPr="00F37B4C">
        <w:rPr>
          <w:rFonts w:ascii="Arial" w:hAnsi="Arial" w:cs="Arial"/>
          <w:spacing w:val="-2"/>
          <w:sz w:val="20"/>
          <w:szCs w:val="20"/>
        </w:rPr>
        <w:t xml:space="preserve"> </w:t>
      </w:r>
      <w:r w:rsidRPr="00F37B4C">
        <w:rPr>
          <w:rFonts w:ascii="Arial" w:hAnsi="Arial" w:cs="Arial"/>
          <w:sz w:val="20"/>
          <w:szCs w:val="20"/>
        </w:rPr>
        <w:t>format.</w:t>
      </w:r>
      <w:r w:rsidRPr="00F37B4C">
        <w:rPr>
          <w:rFonts w:ascii="Arial" w:hAnsi="Arial" w:cs="Arial"/>
          <w:spacing w:val="-2"/>
          <w:sz w:val="20"/>
          <w:szCs w:val="20"/>
        </w:rPr>
        <w:t xml:space="preserve"> </w:t>
      </w:r>
      <w:r w:rsidRPr="00F37B4C">
        <w:rPr>
          <w:rFonts w:ascii="Arial" w:hAnsi="Arial" w:cs="Arial"/>
          <w:sz w:val="20"/>
          <w:szCs w:val="20"/>
        </w:rPr>
        <w:t>For</w:t>
      </w:r>
      <w:r w:rsidRPr="00F37B4C">
        <w:rPr>
          <w:rFonts w:ascii="Arial" w:hAnsi="Arial" w:cs="Arial"/>
          <w:spacing w:val="-1"/>
          <w:sz w:val="20"/>
          <w:szCs w:val="20"/>
        </w:rPr>
        <w:t xml:space="preserve"> pregnant, breastfeeding and postpartum </w:t>
      </w:r>
      <w:r w:rsidRPr="00F37B4C">
        <w:rPr>
          <w:rFonts w:ascii="Arial" w:hAnsi="Arial" w:cs="Arial"/>
          <w:spacing w:val="24"/>
          <w:sz w:val="20"/>
          <w:szCs w:val="20"/>
        </w:rPr>
        <w:t xml:space="preserve"> </w:t>
      </w:r>
      <w:r w:rsidRPr="00F37B4C">
        <w:rPr>
          <w:rFonts w:ascii="Arial" w:hAnsi="Arial" w:cs="Arial"/>
          <w:spacing w:val="-1"/>
          <w:sz w:val="20"/>
          <w:szCs w:val="20"/>
        </w:rPr>
        <w:t>women,</w:t>
      </w:r>
      <w:r w:rsidRPr="00F37B4C">
        <w:rPr>
          <w:rFonts w:ascii="Arial" w:hAnsi="Arial" w:cs="Arial"/>
          <w:spacing w:val="-14"/>
          <w:sz w:val="20"/>
          <w:szCs w:val="20"/>
        </w:rPr>
        <w:t xml:space="preserve"> </w:t>
      </w:r>
      <w:r w:rsidRPr="00F37B4C">
        <w:rPr>
          <w:rFonts w:ascii="Arial" w:hAnsi="Arial" w:cs="Arial"/>
          <w:sz w:val="20"/>
          <w:szCs w:val="20"/>
        </w:rPr>
        <w:t>this</w:t>
      </w:r>
      <w:r w:rsidRPr="00F37B4C">
        <w:rPr>
          <w:rFonts w:ascii="Arial" w:hAnsi="Arial" w:cs="Arial"/>
          <w:spacing w:val="-13"/>
          <w:sz w:val="20"/>
          <w:szCs w:val="20"/>
        </w:rPr>
        <w:t xml:space="preserve"> </w:t>
      </w:r>
      <w:r w:rsidRPr="00F37B4C">
        <w:rPr>
          <w:rFonts w:ascii="Arial" w:hAnsi="Arial" w:cs="Arial"/>
          <w:spacing w:val="-1"/>
          <w:sz w:val="20"/>
          <w:szCs w:val="20"/>
        </w:rPr>
        <w:t>applies</w:t>
      </w:r>
      <w:r w:rsidRPr="00F37B4C">
        <w:rPr>
          <w:rFonts w:ascii="Arial" w:hAnsi="Arial" w:cs="Arial"/>
          <w:spacing w:val="-14"/>
          <w:sz w:val="20"/>
          <w:szCs w:val="20"/>
        </w:rPr>
        <w:t xml:space="preserve"> </w:t>
      </w:r>
      <w:r w:rsidRPr="00F37B4C">
        <w:rPr>
          <w:rFonts w:ascii="Arial" w:hAnsi="Arial" w:cs="Arial"/>
          <w:sz w:val="20"/>
          <w:szCs w:val="20"/>
        </w:rPr>
        <w:t>to</w:t>
      </w:r>
      <w:r w:rsidRPr="00F37B4C">
        <w:rPr>
          <w:rFonts w:ascii="Arial" w:hAnsi="Arial" w:cs="Arial"/>
          <w:spacing w:val="-13"/>
          <w:sz w:val="20"/>
          <w:szCs w:val="20"/>
        </w:rPr>
        <w:t xml:space="preserve"> </w:t>
      </w:r>
      <w:r w:rsidRPr="00F37B4C">
        <w:rPr>
          <w:rFonts w:ascii="Arial" w:hAnsi="Arial" w:cs="Arial"/>
          <w:sz w:val="20"/>
          <w:szCs w:val="20"/>
        </w:rPr>
        <w:t>the</w:t>
      </w:r>
      <w:r w:rsidRPr="00F37B4C">
        <w:rPr>
          <w:rFonts w:ascii="Arial" w:hAnsi="Arial" w:cs="Arial"/>
          <w:spacing w:val="-14"/>
          <w:sz w:val="20"/>
          <w:szCs w:val="20"/>
        </w:rPr>
        <w:t xml:space="preserve"> </w:t>
      </w:r>
      <w:r w:rsidRPr="00F37B4C">
        <w:rPr>
          <w:rFonts w:ascii="Arial" w:hAnsi="Arial" w:cs="Arial"/>
          <w:sz w:val="20"/>
          <w:szCs w:val="20"/>
        </w:rPr>
        <w:t>current/most</w:t>
      </w:r>
      <w:r w:rsidRPr="00F37B4C">
        <w:rPr>
          <w:rFonts w:ascii="Arial" w:hAnsi="Arial" w:cs="Arial"/>
          <w:spacing w:val="-14"/>
          <w:sz w:val="20"/>
          <w:szCs w:val="20"/>
        </w:rPr>
        <w:t xml:space="preserve"> </w:t>
      </w:r>
      <w:r w:rsidRPr="00F37B4C">
        <w:rPr>
          <w:rFonts w:ascii="Arial" w:hAnsi="Arial" w:cs="Arial"/>
          <w:sz w:val="20"/>
          <w:szCs w:val="20"/>
        </w:rPr>
        <w:t>recent</w:t>
      </w:r>
      <w:r w:rsidRPr="00F37B4C">
        <w:rPr>
          <w:rFonts w:ascii="Arial" w:hAnsi="Arial" w:cs="Arial"/>
          <w:spacing w:val="-14"/>
          <w:sz w:val="20"/>
          <w:szCs w:val="20"/>
        </w:rPr>
        <w:t xml:space="preserve"> </w:t>
      </w:r>
      <w:r w:rsidRPr="00F37B4C">
        <w:rPr>
          <w:rFonts w:ascii="Arial" w:hAnsi="Arial" w:cs="Arial"/>
          <w:spacing w:val="-1"/>
          <w:sz w:val="20"/>
          <w:szCs w:val="20"/>
        </w:rPr>
        <w:t>pregnancy</w:t>
      </w:r>
      <w:r w:rsidRPr="00F37B4C">
        <w:rPr>
          <w:rFonts w:ascii="Arial" w:hAnsi="Arial" w:cs="Arial"/>
          <w:spacing w:val="-13"/>
          <w:sz w:val="20"/>
          <w:szCs w:val="20"/>
        </w:rPr>
        <w:t xml:space="preserve"> </w:t>
      </w:r>
      <w:r w:rsidRPr="00F37B4C">
        <w:rPr>
          <w:rFonts w:ascii="Arial" w:hAnsi="Arial" w:cs="Arial"/>
          <w:spacing w:val="-1"/>
          <w:sz w:val="20"/>
          <w:szCs w:val="20"/>
        </w:rPr>
        <w:t>and</w:t>
      </w:r>
      <w:r w:rsidRPr="00F37B4C">
        <w:rPr>
          <w:rFonts w:ascii="Arial" w:hAnsi="Arial" w:cs="Arial"/>
          <w:spacing w:val="-14"/>
          <w:sz w:val="20"/>
          <w:szCs w:val="20"/>
        </w:rPr>
        <w:t xml:space="preserve"> </w:t>
      </w:r>
      <w:r w:rsidRPr="00F37B4C">
        <w:rPr>
          <w:rFonts w:ascii="Arial" w:hAnsi="Arial" w:cs="Arial"/>
          <w:spacing w:val="-1"/>
          <w:sz w:val="20"/>
          <w:szCs w:val="20"/>
        </w:rPr>
        <w:t>not</w:t>
      </w:r>
      <w:r w:rsidRPr="00F37B4C">
        <w:rPr>
          <w:rFonts w:ascii="Arial" w:hAnsi="Arial" w:cs="Arial"/>
          <w:spacing w:val="-13"/>
          <w:sz w:val="20"/>
          <w:szCs w:val="20"/>
        </w:rPr>
        <w:t xml:space="preserve"> </w:t>
      </w:r>
      <w:r w:rsidRPr="00F37B4C">
        <w:rPr>
          <w:rFonts w:ascii="Arial" w:hAnsi="Arial" w:cs="Arial"/>
          <w:sz w:val="20"/>
          <w:szCs w:val="20"/>
        </w:rPr>
        <w:t>to</w:t>
      </w:r>
      <w:r w:rsidRPr="00F37B4C">
        <w:rPr>
          <w:rFonts w:ascii="Arial" w:hAnsi="Arial" w:cs="Arial"/>
          <w:spacing w:val="-14"/>
          <w:sz w:val="20"/>
          <w:szCs w:val="20"/>
        </w:rPr>
        <w:t xml:space="preserve"> </w:t>
      </w:r>
      <w:r w:rsidRPr="00F37B4C">
        <w:rPr>
          <w:rFonts w:ascii="Arial" w:hAnsi="Arial" w:cs="Arial"/>
          <w:spacing w:val="-1"/>
          <w:sz w:val="20"/>
          <w:szCs w:val="20"/>
        </w:rPr>
        <w:t>prior</w:t>
      </w:r>
      <w:r w:rsidRPr="00F37B4C">
        <w:rPr>
          <w:rFonts w:ascii="Arial" w:hAnsi="Arial" w:cs="Arial"/>
          <w:spacing w:val="-13"/>
          <w:sz w:val="20"/>
          <w:szCs w:val="20"/>
        </w:rPr>
        <w:t xml:space="preserve"> </w:t>
      </w:r>
      <w:r w:rsidRPr="00F37B4C">
        <w:rPr>
          <w:rFonts w:ascii="Arial" w:hAnsi="Arial" w:cs="Arial"/>
          <w:spacing w:val="-1"/>
          <w:sz w:val="20"/>
          <w:szCs w:val="20"/>
        </w:rPr>
        <w:t>pregnancies</w:t>
      </w:r>
      <w:r>
        <w:rPr>
          <w:rFonts w:ascii="Arial" w:hAnsi="Arial" w:cs="Arial"/>
          <w:spacing w:val="-1"/>
          <w:sz w:val="20"/>
          <w:szCs w:val="20"/>
        </w:rPr>
        <w:t>.</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pacing w:val="-1"/>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z w:val="20"/>
          <w:szCs w:val="20"/>
        </w:rPr>
      </w:pPr>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495180228"/>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271907127"/>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sidRPr="00F37B4C">
        <w:rPr>
          <w:rFonts w:ascii="Arial" w:hAnsi="Arial" w:cs="Arial"/>
          <w:b/>
          <w:sz w:val="20"/>
          <w:szCs w:val="20"/>
        </w:rPr>
        <w:t>Educational</w:t>
      </w:r>
      <w:r w:rsidRPr="00F37B4C">
        <w:rPr>
          <w:rFonts w:ascii="Arial" w:hAnsi="Arial" w:cs="Arial"/>
          <w:b/>
          <w:spacing w:val="-2"/>
          <w:sz w:val="20"/>
          <w:szCs w:val="20"/>
        </w:rPr>
        <w:t xml:space="preserve"> </w:t>
      </w:r>
      <w:r w:rsidRPr="00F37B4C">
        <w:rPr>
          <w:rFonts w:ascii="Arial" w:hAnsi="Arial" w:cs="Arial"/>
          <w:b/>
          <w:sz w:val="20"/>
          <w:szCs w:val="20"/>
        </w:rPr>
        <w:t>Level.</w:t>
      </w:r>
      <w:r w:rsidRPr="00F37B4C">
        <w:rPr>
          <w:rFonts w:ascii="Arial" w:hAnsi="Arial" w:cs="Arial"/>
          <w:b/>
          <w:spacing w:val="-3"/>
          <w:sz w:val="20"/>
          <w:szCs w:val="20"/>
        </w:rPr>
        <w:t xml:space="preserve"> </w:t>
      </w:r>
      <w:r w:rsidRPr="00F37B4C">
        <w:rPr>
          <w:rFonts w:ascii="Arial" w:hAnsi="Arial" w:cs="Arial"/>
          <w:sz w:val="20"/>
          <w:szCs w:val="20"/>
        </w:rPr>
        <w:t>For</w:t>
      </w:r>
      <w:r w:rsidRPr="00F37B4C">
        <w:rPr>
          <w:rFonts w:ascii="Arial" w:hAnsi="Arial" w:cs="Arial"/>
          <w:spacing w:val="-2"/>
          <w:sz w:val="20"/>
          <w:szCs w:val="20"/>
        </w:rPr>
        <w:t xml:space="preserve"> </w:t>
      </w:r>
      <w:r w:rsidRPr="00F37B4C">
        <w:rPr>
          <w:rFonts w:ascii="Arial" w:hAnsi="Arial" w:cs="Arial"/>
          <w:spacing w:val="-1"/>
          <w:sz w:val="20"/>
          <w:szCs w:val="20"/>
        </w:rPr>
        <w:t>pregnant,</w:t>
      </w:r>
      <w:r w:rsidRPr="00F37B4C">
        <w:rPr>
          <w:rFonts w:ascii="Arial" w:hAnsi="Arial" w:cs="Arial"/>
          <w:spacing w:val="-2"/>
          <w:sz w:val="20"/>
          <w:szCs w:val="20"/>
        </w:rPr>
        <w:t xml:space="preserve"> </w:t>
      </w:r>
      <w:r w:rsidRPr="00F37B4C">
        <w:rPr>
          <w:rFonts w:ascii="Arial" w:hAnsi="Arial" w:cs="Arial"/>
          <w:spacing w:val="-1"/>
          <w:sz w:val="20"/>
          <w:szCs w:val="20"/>
        </w:rPr>
        <w:t>breastfeeding and</w:t>
      </w:r>
      <w:r w:rsidRPr="00F37B4C">
        <w:rPr>
          <w:rFonts w:ascii="Arial" w:hAnsi="Arial" w:cs="Arial"/>
          <w:spacing w:val="-2"/>
          <w:sz w:val="20"/>
          <w:szCs w:val="20"/>
        </w:rPr>
        <w:t xml:space="preserve"> </w:t>
      </w:r>
      <w:r w:rsidRPr="00F37B4C">
        <w:rPr>
          <w:rFonts w:ascii="Arial" w:hAnsi="Arial" w:cs="Arial"/>
          <w:spacing w:val="-1"/>
          <w:sz w:val="20"/>
          <w:szCs w:val="20"/>
        </w:rPr>
        <w:t>postpartum women,</w:t>
      </w:r>
      <w:r w:rsidRPr="00F37B4C">
        <w:rPr>
          <w:rFonts w:ascii="Arial" w:hAnsi="Arial" w:cs="Arial"/>
          <w:spacing w:val="-2"/>
          <w:sz w:val="20"/>
          <w:szCs w:val="20"/>
        </w:rPr>
        <w:t xml:space="preserve"> </w:t>
      </w:r>
      <w:r w:rsidRPr="00F37B4C">
        <w:rPr>
          <w:rFonts w:ascii="Arial" w:hAnsi="Arial" w:cs="Arial"/>
          <w:sz w:val="20"/>
          <w:szCs w:val="20"/>
        </w:rPr>
        <w:t>the</w:t>
      </w:r>
      <w:r w:rsidRPr="00F37B4C">
        <w:rPr>
          <w:rFonts w:ascii="Arial" w:hAnsi="Arial" w:cs="Arial"/>
          <w:spacing w:val="-2"/>
          <w:sz w:val="20"/>
          <w:szCs w:val="20"/>
        </w:rPr>
        <w:t xml:space="preserve"> </w:t>
      </w:r>
      <w:r w:rsidRPr="00F37B4C">
        <w:rPr>
          <w:rFonts w:ascii="Arial" w:hAnsi="Arial" w:cs="Arial"/>
          <w:spacing w:val="-1"/>
          <w:sz w:val="20"/>
          <w:szCs w:val="20"/>
        </w:rPr>
        <w:t>highest</w:t>
      </w:r>
      <w:r w:rsidRPr="00F37B4C">
        <w:rPr>
          <w:rFonts w:ascii="Arial" w:hAnsi="Arial" w:cs="Arial"/>
          <w:spacing w:val="25"/>
          <w:sz w:val="20"/>
          <w:szCs w:val="20"/>
        </w:rPr>
        <w:t xml:space="preserve"> </w:t>
      </w:r>
      <w:r w:rsidRPr="00F37B4C">
        <w:rPr>
          <w:rFonts w:ascii="Arial" w:hAnsi="Arial" w:cs="Arial"/>
          <w:spacing w:val="-1"/>
          <w:sz w:val="20"/>
          <w:szCs w:val="20"/>
        </w:rPr>
        <w:t>grade or</w:t>
      </w:r>
      <w:r w:rsidRPr="00F37B4C">
        <w:rPr>
          <w:rFonts w:ascii="Arial" w:hAnsi="Arial" w:cs="Arial"/>
          <w:sz w:val="20"/>
          <w:szCs w:val="20"/>
        </w:rPr>
        <w:t xml:space="preserve"> year</w:t>
      </w:r>
      <w:r w:rsidRPr="00F37B4C">
        <w:rPr>
          <w:rFonts w:ascii="Arial" w:hAnsi="Arial" w:cs="Arial"/>
          <w:spacing w:val="-1"/>
          <w:sz w:val="20"/>
          <w:szCs w:val="20"/>
        </w:rPr>
        <w:t xml:space="preserve"> of</w:t>
      </w:r>
      <w:r w:rsidRPr="00F37B4C">
        <w:rPr>
          <w:rFonts w:ascii="Arial" w:hAnsi="Arial" w:cs="Arial"/>
          <w:sz w:val="20"/>
          <w:szCs w:val="20"/>
        </w:rPr>
        <w:t xml:space="preserve"> school</w:t>
      </w:r>
      <w:r w:rsidRPr="00F37B4C">
        <w:rPr>
          <w:rFonts w:ascii="Arial" w:hAnsi="Arial" w:cs="Arial"/>
          <w:spacing w:val="-1"/>
          <w:sz w:val="20"/>
          <w:szCs w:val="20"/>
        </w:rPr>
        <w:t xml:space="preserve"> </w:t>
      </w:r>
      <w:r w:rsidRPr="00F37B4C">
        <w:rPr>
          <w:rFonts w:ascii="Arial" w:hAnsi="Arial" w:cs="Arial"/>
          <w:sz w:val="20"/>
          <w:szCs w:val="20"/>
        </w:rPr>
        <w:t>completed.</w:t>
      </w:r>
      <w:r w:rsidRPr="00F37B4C">
        <w:rPr>
          <w:rFonts w:ascii="Arial" w:hAnsi="Arial" w:cs="Arial"/>
          <w:spacing w:val="-1"/>
          <w:sz w:val="20"/>
          <w:szCs w:val="20"/>
        </w:rPr>
        <w:t xml:space="preserve"> </w:t>
      </w:r>
      <w:r w:rsidRPr="00F37B4C">
        <w:rPr>
          <w:rFonts w:ascii="Arial" w:hAnsi="Arial" w:cs="Arial"/>
          <w:sz w:val="20"/>
          <w:szCs w:val="20"/>
        </w:rPr>
        <w:t>For</w:t>
      </w:r>
      <w:r w:rsidRPr="00F37B4C">
        <w:rPr>
          <w:rFonts w:ascii="Arial" w:hAnsi="Arial" w:cs="Arial"/>
          <w:spacing w:val="-1"/>
          <w:sz w:val="20"/>
          <w:szCs w:val="20"/>
        </w:rPr>
        <w:t xml:space="preserve"> infants</w:t>
      </w:r>
      <w:r w:rsidRPr="00F37B4C">
        <w:rPr>
          <w:rFonts w:ascii="Arial" w:hAnsi="Arial" w:cs="Arial"/>
          <w:sz w:val="20"/>
          <w:szCs w:val="20"/>
        </w:rPr>
        <w:t xml:space="preserve"> </w:t>
      </w:r>
      <w:r w:rsidRPr="00F37B4C">
        <w:rPr>
          <w:rFonts w:ascii="Arial" w:hAnsi="Arial" w:cs="Arial"/>
          <w:spacing w:val="-1"/>
          <w:sz w:val="20"/>
          <w:szCs w:val="20"/>
        </w:rPr>
        <w:t>and</w:t>
      </w:r>
      <w:r w:rsidRPr="00F37B4C">
        <w:rPr>
          <w:rFonts w:ascii="Arial" w:hAnsi="Arial" w:cs="Arial"/>
          <w:sz w:val="20"/>
          <w:szCs w:val="20"/>
        </w:rPr>
        <w:t xml:space="preserve"> children,</w:t>
      </w:r>
      <w:r w:rsidRPr="00F37B4C">
        <w:rPr>
          <w:rFonts w:ascii="Arial" w:hAnsi="Arial" w:cs="Arial"/>
          <w:spacing w:val="-2"/>
          <w:sz w:val="20"/>
          <w:szCs w:val="20"/>
        </w:rPr>
        <w:t xml:space="preserve"> </w:t>
      </w:r>
      <w:r w:rsidRPr="00F37B4C">
        <w:rPr>
          <w:rFonts w:ascii="Arial" w:hAnsi="Arial" w:cs="Arial"/>
          <w:sz w:val="20"/>
          <w:szCs w:val="20"/>
        </w:rPr>
        <w:t>the</w:t>
      </w:r>
      <w:r w:rsidRPr="00F37B4C">
        <w:rPr>
          <w:rFonts w:ascii="Arial" w:hAnsi="Arial" w:cs="Arial"/>
          <w:spacing w:val="-1"/>
          <w:sz w:val="20"/>
          <w:szCs w:val="20"/>
        </w:rPr>
        <w:t xml:space="preserve"> highest</w:t>
      </w:r>
      <w:r w:rsidRPr="00F37B4C">
        <w:rPr>
          <w:rFonts w:ascii="Arial" w:hAnsi="Arial" w:cs="Arial"/>
          <w:sz w:val="20"/>
          <w:szCs w:val="20"/>
        </w:rPr>
        <w:t xml:space="preserve"> </w:t>
      </w:r>
      <w:r w:rsidRPr="00F37B4C">
        <w:rPr>
          <w:rFonts w:ascii="Arial" w:hAnsi="Arial" w:cs="Arial"/>
          <w:spacing w:val="-1"/>
          <w:sz w:val="20"/>
          <w:szCs w:val="20"/>
        </w:rPr>
        <w:t>grade</w:t>
      </w:r>
      <w:r w:rsidRPr="00F37B4C">
        <w:rPr>
          <w:rFonts w:ascii="Arial" w:hAnsi="Arial" w:cs="Arial"/>
          <w:sz w:val="20"/>
          <w:szCs w:val="20"/>
        </w:rPr>
        <w:t xml:space="preserve"> </w:t>
      </w:r>
      <w:r w:rsidRPr="00F37B4C">
        <w:rPr>
          <w:rFonts w:ascii="Arial" w:hAnsi="Arial" w:cs="Arial"/>
          <w:spacing w:val="-1"/>
          <w:sz w:val="20"/>
          <w:szCs w:val="20"/>
        </w:rPr>
        <w:t>or</w:t>
      </w:r>
      <w:r w:rsidRPr="00F37B4C">
        <w:rPr>
          <w:rFonts w:ascii="Arial" w:hAnsi="Arial" w:cs="Arial"/>
          <w:sz w:val="20"/>
          <w:szCs w:val="20"/>
        </w:rPr>
        <w:t xml:space="preserve"> year</w:t>
      </w:r>
      <w:r w:rsidRPr="00F37B4C">
        <w:rPr>
          <w:rFonts w:ascii="Arial" w:hAnsi="Arial" w:cs="Arial"/>
          <w:spacing w:val="29"/>
          <w:sz w:val="20"/>
          <w:szCs w:val="20"/>
        </w:rPr>
        <w:t xml:space="preserve"> </w:t>
      </w:r>
      <w:r w:rsidRPr="00F37B4C">
        <w:rPr>
          <w:rFonts w:ascii="Arial" w:hAnsi="Arial" w:cs="Arial"/>
          <w:spacing w:val="-1"/>
          <w:sz w:val="20"/>
          <w:szCs w:val="20"/>
        </w:rPr>
        <w:t xml:space="preserve">of </w:t>
      </w:r>
      <w:r w:rsidRPr="00F37B4C">
        <w:rPr>
          <w:rFonts w:ascii="Arial" w:hAnsi="Arial" w:cs="Arial"/>
          <w:sz w:val="20"/>
          <w:szCs w:val="20"/>
        </w:rPr>
        <w:t>school</w:t>
      </w:r>
      <w:r w:rsidRPr="00F37B4C">
        <w:rPr>
          <w:rFonts w:ascii="Arial" w:hAnsi="Arial" w:cs="Arial"/>
          <w:spacing w:val="-1"/>
          <w:sz w:val="20"/>
          <w:szCs w:val="20"/>
        </w:rPr>
        <w:t xml:space="preserve"> </w:t>
      </w:r>
      <w:r w:rsidRPr="00F37B4C">
        <w:rPr>
          <w:rFonts w:ascii="Arial" w:hAnsi="Arial" w:cs="Arial"/>
          <w:sz w:val="20"/>
          <w:szCs w:val="20"/>
        </w:rPr>
        <w:t>completed</w:t>
      </w:r>
      <w:r w:rsidRPr="00F37B4C">
        <w:rPr>
          <w:rFonts w:ascii="Arial" w:hAnsi="Arial" w:cs="Arial"/>
          <w:spacing w:val="-1"/>
          <w:sz w:val="20"/>
          <w:szCs w:val="20"/>
        </w:rPr>
        <w:t xml:space="preserve"> by</w:t>
      </w:r>
      <w:r w:rsidRPr="00F37B4C">
        <w:rPr>
          <w:rFonts w:ascii="Arial" w:hAnsi="Arial" w:cs="Arial"/>
          <w:sz w:val="20"/>
          <w:szCs w:val="20"/>
        </w:rPr>
        <w:t xml:space="preserve"> mother</w:t>
      </w:r>
      <w:r w:rsidRPr="00F37B4C">
        <w:rPr>
          <w:rFonts w:ascii="Arial" w:hAnsi="Arial" w:cs="Arial"/>
          <w:spacing w:val="-2"/>
          <w:sz w:val="20"/>
          <w:szCs w:val="20"/>
        </w:rPr>
        <w:t xml:space="preserve"> </w:t>
      </w:r>
      <w:r w:rsidRPr="00F37B4C">
        <w:rPr>
          <w:rFonts w:ascii="Arial" w:hAnsi="Arial" w:cs="Arial"/>
          <w:spacing w:val="-1"/>
          <w:sz w:val="20"/>
          <w:szCs w:val="20"/>
        </w:rPr>
        <w:t>or</w:t>
      </w:r>
      <w:r w:rsidRPr="00F37B4C">
        <w:rPr>
          <w:rFonts w:ascii="Arial" w:hAnsi="Arial" w:cs="Arial"/>
          <w:sz w:val="20"/>
          <w:szCs w:val="20"/>
        </w:rPr>
        <w:t xml:space="preserve"> </w:t>
      </w:r>
      <w:r w:rsidRPr="00F37B4C">
        <w:rPr>
          <w:rFonts w:ascii="Arial" w:hAnsi="Arial" w:cs="Arial"/>
          <w:spacing w:val="-1"/>
          <w:sz w:val="20"/>
          <w:szCs w:val="20"/>
        </w:rPr>
        <w:t>primary</w:t>
      </w:r>
      <w:r w:rsidRPr="00F37B4C">
        <w:rPr>
          <w:rFonts w:ascii="Arial" w:hAnsi="Arial" w:cs="Arial"/>
          <w:sz w:val="20"/>
          <w:szCs w:val="20"/>
        </w:rPr>
        <w:t xml:space="preserve"> caretaker</w:t>
      </w:r>
      <w:r>
        <w:rPr>
          <w:rFonts w:ascii="Arial" w:hAnsi="Arial" w:cs="Arial"/>
          <w:sz w:val="20"/>
          <w:szCs w:val="20"/>
        </w:rPr>
        <w:t>.</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spacing w:val="-1"/>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18140992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Pr>
          <w:rFonts w:ascii="Arial" w:hAnsi="Arial" w:cs="Arial"/>
          <w:sz w:val="20"/>
          <w:szCs w:val="20"/>
        </w:rPr>
        <w:tab/>
      </w:r>
      <w:sdt>
        <w:sdtPr>
          <w:rPr>
            <w:rFonts w:ascii="Arial" w:hAnsi="Arial" w:cs="Arial"/>
            <w:sz w:val="20"/>
            <w:szCs w:val="20"/>
          </w:rPr>
          <w:id w:val="-897666757"/>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Pr>
          <w:rFonts w:ascii="Arial"/>
          <w:b/>
          <w:spacing w:val="-1"/>
          <w:sz w:val="20"/>
        </w:rPr>
        <w:t>Number</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Family/Household</w:t>
      </w:r>
      <w:r>
        <w:rPr>
          <w:rFonts w:ascii="Arial"/>
          <w:b/>
          <w:spacing w:val="-3"/>
          <w:sz w:val="20"/>
        </w:rPr>
        <w:t xml:space="preserve"> </w:t>
      </w:r>
      <w:r>
        <w:rPr>
          <w:rFonts w:ascii="Arial"/>
          <w:b/>
          <w:sz w:val="20"/>
        </w:rPr>
        <w:t>on</w:t>
      </w:r>
      <w:r>
        <w:rPr>
          <w:rFonts w:ascii="Arial"/>
          <w:b/>
          <w:spacing w:val="-3"/>
          <w:sz w:val="20"/>
        </w:rPr>
        <w:t xml:space="preserve"> </w:t>
      </w:r>
      <w:r>
        <w:rPr>
          <w:rFonts w:ascii="Arial"/>
          <w:b/>
          <w:sz w:val="20"/>
        </w:rPr>
        <w:t>WIC.</w:t>
      </w:r>
      <w:r>
        <w:rPr>
          <w:rFonts w:ascii="Arial"/>
          <w:b/>
          <w:spacing w:val="-3"/>
          <w:sz w:val="20"/>
        </w:rPr>
        <w:t xml:space="preserve"> </w:t>
      </w:r>
      <w:r>
        <w:rPr>
          <w:rFonts w:ascii="Arial"/>
          <w:sz w:val="20"/>
        </w:rPr>
        <w:t>The</w:t>
      </w:r>
      <w:r>
        <w:rPr>
          <w:rFonts w:ascii="Arial"/>
          <w:spacing w:val="-3"/>
          <w:sz w:val="20"/>
        </w:rPr>
        <w:t xml:space="preserve"> </w:t>
      </w:r>
      <w:r>
        <w:rPr>
          <w:rFonts w:ascii="Arial"/>
          <w:spacing w:val="-1"/>
          <w:sz w:val="20"/>
        </w:rPr>
        <w:t>number</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people</w:t>
      </w:r>
      <w:r>
        <w:rPr>
          <w:rFonts w:ascii="Arial"/>
          <w:spacing w:val="-2"/>
          <w:sz w:val="20"/>
        </w:rPr>
        <w:t xml:space="preserve"> </w:t>
      </w:r>
      <w:r>
        <w:rPr>
          <w:rFonts w:ascii="Arial"/>
          <w:spacing w:val="-1"/>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pacing w:val="-1"/>
          <w:sz w:val="20"/>
        </w:rPr>
        <w:t>participant's</w:t>
      </w:r>
      <w:r>
        <w:rPr>
          <w:rFonts w:ascii="Arial"/>
          <w:spacing w:val="25"/>
          <w:sz w:val="20"/>
        </w:rPr>
        <w:t xml:space="preserve"> </w:t>
      </w:r>
      <w:r>
        <w:rPr>
          <w:rFonts w:ascii="Arial"/>
          <w:sz w:val="20"/>
        </w:rPr>
        <w:t>family/household</w:t>
      </w:r>
      <w:r>
        <w:rPr>
          <w:rFonts w:ascii="Arial"/>
          <w:spacing w:val="-4"/>
          <w:sz w:val="20"/>
        </w:rPr>
        <w:t xml:space="preserve"> </w:t>
      </w:r>
      <w:r>
        <w:rPr>
          <w:rFonts w:ascii="Arial"/>
          <w:sz w:val="20"/>
        </w:rPr>
        <w:t>receiving</w:t>
      </w:r>
      <w:r>
        <w:rPr>
          <w:rFonts w:ascii="Arial"/>
          <w:spacing w:val="-2"/>
          <w:sz w:val="20"/>
        </w:rPr>
        <w:t xml:space="preserve"> </w:t>
      </w:r>
      <w:r>
        <w:rPr>
          <w:rFonts w:ascii="Arial"/>
          <w:sz w:val="20"/>
        </w:rPr>
        <w:t>WIC</w:t>
      </w:r>
      <w:r>
        <w:rPr>
          <w:rFonts w:ascii="Arial"/>
          <w:spacing w:val="-2"/>
          <w:sz w:val="20"/>
        </w:rPr>
        <w:t xml:space="preserve"> </w:t>
      </w:r>
      <w:r>
        <w:rPr>
          <w:rFonts w:ascii="Arial"/>
          <w:spacing w:val="-1"/>
          <w:sz w:val="20"/>
        </w:rPr>
        <w:t>benefits.</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eastAsia="Arial" w:cs="Arial"/>
          <w:b/>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sz w:val="20"/>
        </w:rPr>
      </w:pPr>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62230529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237911278"/>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eastAsia="Arial" w:cs="Arial"/>
          <w:sz w:val="20"/>
          <w:szCs w:val="20"/>
        </w:rPr>
        <w:tab/>
      </w:r>
      <w:r>
        <w:rPr>
          <w:rFonts w:ascii="Arial"/>
          <w:b/>
          <w:spacing w:val="-1"/>
          <w:sz w:val="20"/>
        </w:rPr>
        <w:t xml:space="preserve">Date </w:t>
      </w:r>
      <w:r>
        <w:rPr>
          <w:rFonts w:ascii="Arial"/>
          <w:b/>
          <w:sz w:val="20"/>
        </w:rPr>
        <w:t>Previous</w:t>
      </w:r>
      <w:r>
        <w:rPr>
          <w:rFonts w:ascii="Arial"/>
          <w:b/>
          <w:spacing w:val="-2"/>
          <w:sz w:val="20"/>
        </w:rPr>
        <w:t xml:space="preserve"> </w:t>
      </w:r>
      <w:r>
        <w:rPr>
          <w:rFonts w:ascii="Arial"/>
          <w:b/>
          <w:sz w:val="20"/>
        </w:rPr>
        <w:t>Pregnancy</w:t>
      </w:r>
      <w:r>
        <w:rPr>
          <w:rFonts w:ascii="Arial"/>
          <w:b/>
          <w:spacing w:val="-2"/>
          <w:sz w:val="20"/>
        </w:rPr>
        <w:t xml:space="preserve"> </w:t>
      </w:r>
      <w:r>
        <w:rPr>
          <w:rFonts w:ascii="Arial"/>
          <w:b/>
          <w:sz w:val="20"/>
        </w:rPr>
        <w:t>Ended</w:t>
      </w:r>
      <w:r>
        <w:rPr>
          <w:rFonts w:ascii="Arial"/>
          <w:sz w:val="20"/>
        </w:rPr>
        <w:t>. For</w:t>
      </w:r>
      <w:r>
        <w:rPr>
          <w:rFonts w:ascii="Arial"/>
          <w:spacing w:val="-2"/>
          <w:sz w:val="20"/>
        </w:rPr>
        <w:t xml:space="preserve"> </w:t>
      </w:r>
      <w:r>
        <w:rPr>
          <w:rFonts w:ascii="Arial"/>
          <w:spacing w:val="-1"/>
          <w:sz w:val="20"/>
        </w:rPr>
        <w:t xml:space="preserve">pregnant women, </w:t>
      </w:r>
      <w:r>
        <w:rPr>
          <w:rFonts w:ascii="Arial"/>
          <w:sz w:val="20"/>
        </w:rPr>
        <w:t>the</w:t>
      </w:r>
      <w:r>
        <w:rPr>
          <w:rFonts w:ascii="Arial"/>
          <w:spacing w:val="-1"/>
          <w:sz w:val="20"/>
        </w:rPr>
        <w:t xml:space="preserve"> date previous</w:t>
      </w:r>
      <w:r>
        <w:rPr>
          <w:rFonts w:ascii="Arial"/>
          <w:spacing w:val="24"/>
          <w:sz w:val="20"/>
        </w:rPr>
        <w:t xml:space="preserve"> </w:t>
      </w:r>
      <w:r>
        <w:rPr>
          <w:rFonts w:ascii="Arial"/>
          <w:spacing w:val="-1"/>
          <w:sz w:val="20"/>
        </w:rPr>
        <w:t>pregnancy</w:t>
      </w:r>
      <w:r>
        <w:rPr>
          <w:rFonts w:ascii="Arial"/>
          <w:spacing w:val="-2"/>
          <w:sz w:val="20"/>
        </w:rPr>
        <w:t xml:space="preserve"> </w:t>
      </w:r>
      <w:r>
        <w:rPr>
          <w:rFonts w:ascii="Arial"/>
          <w:spacing w:val="-1"/>
          <w:sz w:val="20"/>
        </w:rPr>
        <w:t>ended</w:t>
      </w:r>
      <w:r>
        <w:rPr>
          <w:rFonts w:ascii="Arial"/>
          <w:spacing w:val="-2"/>
          <w:sz w:val="20"/>
        </w:rPr>
        <w:t xml:space="preserve"> </w:t>
      </w:r>
      <w:r>
        <w:rPr>
          <w:rFonts w:ascii="Arial"/>
          <w:spacing w:val="-1"/>
          <w:sz w:val="20"/>
        </w:rPr>
        <w:t xml:space="preserve">in </w:t>
      </w:r>
      <w:r>
        <w:rPr>
          <w:rFonts w:ascii="Arial"/>
          <w:sz w:val="20"/>
        </w:rPr>
        <w:t>MMDDYYYY</w:t>
      </w:r>
      <w:r>
        <w:rPr>
          <w:rFonts w:ascii="Arial"/>
          <w:spacing w:val="-3"/>
          <w:sz w:val="20"/>
        </w:rPr>
        <w:t xml:space="preserve"> </w:t>
      </w:r>
      <w:r>
        <w:rPr>
          <w:rFonts w:ascii="Arial"/>
          <w:sz w:val="20"/>
        </w:rPr>
        <w:t>format.</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sz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z w:val="20"/>
          <w:szCs w:val="20"/>
        </w:rPr>
      </w:pPr>
      <w:r>
        <w:rPr>
          <w:rFonts w:ascii="Arial"/>
          <w:sz w:val="20"/>
        </w:rPr>
        <w:tab/>
      </w:r>
      <w:r>
        <w:rPr>
          <w:rFonts w:ascii="Arial"/>
          <w:sz w:val="20"/>
        </w:rPr>
        <w:tab/>
      </w:r>
      <w:sdt>
        <w:sdtPr>
          <w:rPr>
            <w:rFonts w:ascii="Arial"/>
            <w:sz w:val="20"/>
          </w:rPr>
          <w:id w:val="-1952232651"/>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sdt>
        <w:sdtPr>
          <w:rPr>
            <w:rFonts w:ascii="Arial" w:hAnsi="Arial" w:cs="Arial"/>
            <w:sz w:val="20"/>
          </w:rPr>
          <w:id w:val="-1816171757"/>
          <w14:checkbox>
            <w14:checked w14:val="0"/>
            <w14:checkedState w14:font="MS Gothic" w14:val="2612"/>
            <w14:uncheckedState w14:font="MS Gothic" w14:val="2610"/>
          </w14:checkbox>
        </w:sdtPr>
        <w:sdtContent>
          <w:r>
            <w:rPr>
              <w:rFonts w:hint="eastAsia" w:ascii="MS Gothic" w:hAnsi="MS Gothic" w:eastAsia="MS Gothic" w:cs="Arial"/>
              <w:sz w:val="20"/>
            </w:rPr>
            <w:t>☐</w:t>
          </w:r>
        </w:sdtContent>
      </w:sdt>
      <w:r>
        <w:rPr>
          <w:rFonts w:ascii="Arial"/>
          <w:sz w:val="20"/>
        </w:rPr>
        <w:tab/>
      </w:r>
      <w:r w:rsidRPr="002243B1">
        <w:rPr>
          <w:rFonts w:ascii="Arial" w:hAnsi="Arial" w:cs="Arial"/>
          <w:b/>
          <w:sz w:val="20"/>
          <w:szCs w:val="20"/>
        </w:rPr>
        <w:t>Total</w:t>
      </w:r>
      <w:r w:rsidRPr="002243B1">
        <w:rPr>
          <w:rFonts w:ascii="Arial" w:hAnsi="Arial" w:cs="Arial"/>
          <w:b/>
          <w:spacing w:val="-2"/>
          <w:sz w:val="20"/>
          <w:szCs w:val="20"/>
        </w:rPr>
        <w:t xml:space="preserve"> </w:t>
      </w:r>
      <w:r w:rsidRPr="002243B1">
        <w:rPr>
          <w:rFonts w:ascii="Arial" w:hAnsi="Arial" w:cs="Arial"/>
          <w:b/>
          <w:spacing w:val="-1"/>
          <w:sz w:val="20"/>
          <w:szCs w:val="20"/>
        </w:rPr>
        <w:t xml:space="preserve">Number </w:t>
      </w:r>
      <w:r w:rsidRPr="002243B1">
        <w:rPr>
          <w:rFonts w:ascii="Arial" w:hAnsi="Arial" w:cs="Arial"/>
          <w:b/>
          <w:sz w:val="20"/>
          <w:szCs w:val="20"/>
        </w:rPr>
        <w:t>of</w:t>
      </w:r>
      <w:r w:rsidRPr="002243B1">
        <w:rPr>
          <w:rFonts w:ascii="Arial" w:hAnsi="Arial" w:cs="Arial"/>
          <w:b/>
          <w:spacing w:val="-2"/>
          <w:sz w:val="20"/>
          <w:szCs w:val="20"/>
        </w:rPr>
        <w:t xml:space="preserve"> </w:t>
      </w:r>
      <w:r w:rsidRPr="002243B1">
        <w:rPr>
          <w:rFonts w:ascii="Arial" w:hAnsi="Arial" w:cs="Arial"/>
          <w:b/>
          <w:spacing w:val="-1"/>
          <w:sz w:val="20"/>
          <w:szCs w:val="20"/>
        </w:rPr>
        <w:t>Pregnancies</w:t>
      </w:r>
      <w:r w:rsidRPr="002243B1">
        <w:rPr>
          <w:rFonts w:ascii="Arial" w:hAnsi="Arial" w:cs="Arial"/>
          <w:spacing w:val="-1"/>
          <w:sz w:val="20"/>
          <w:szCs w:val="20"/>
        </w:rPr>
        <w:t>.</w:t>
      </w:r>
      <w:r w:rsidRPr="002243B1">
        <w:rPr>
          <w:rFonts w:ascii="Arial" w:hAnsi="Arial" w:cs="Arial"/>
          <w:sz w:val="20"/>
          <w:szCs w:val="20"/>
        </w:rPr>
        <w:t xml:space="preserve"> For</w:t>
      </w:r>
      <w:r w:rsidRPr="002243B1">
        <w:rPr>
          <w:rFonts w:ascii="Arial" w:hAnsi="Arial" w:cs="Arial"/>
          <w:spacing w:val="-2"/>
          <w:sz w:val="20"/>
          <w:szCs w:val="20"/>
        </w:rPr>
        <w:t xml:space="preserve"> </w:t>
      </w:r>
      <w:r w:rsidRPr="002243B1">
        <w:rPr>
          <w:rFonts w:ascii="Arial" w:hAnsi="Arial" w:cs="Arial"/>
          <w:spacing w:val="-1"/>
          <w:sz w:val="20"/>
          <w:szCs w:val="20"/>
        </w:rPr>
        <w:t xml:space="preserve">pregnant women, </w:t>
      </w:r>
      <w:r w:rsidRPr="002243B1">
        <w:rPr>
          <w:rFonts w:ascii="Arial" w:hAnsi="Arial" w:cs="Arial"/>
          <w:sz w:val="20"/>
          <w:szCs w:val="20"/>
        </w:rPr>
        <w:t>the</w:t>
      </w:r>
      <w:r w:rsidRPr="002243B1">
        <w:rPr>
          <w:rFonts w:ascii="Arial" w:hAnsi="Arial" w:cs="Arial"/>
          <w:spacing w:val="-1"/>
          <w:sz w:val="20"/>
          <w:szCs w:val="20"/>
        </w:rPr>
        <w:t xml:space="preserve"> </w:t>
      </w:r>
      <w:r w:rsidRPr="002243B1">
        <w:rPr>
          <w:rFonts w:ascii="Arial" w:hAnsi="Arial" w:cs="Arial"/>
          <w:sz w:val="20"/>
          <w:szCs w:val="20"/>
        </w:rPr>
        <w:t>total</w:t>
      </w:r>
      <w:r w:rsidRPr="002243B1">
        <w:rPr>
          <w:rFonts w:ascii="Arial" w:hAnsi="Arial" w:cs="Arial"/>
          <w:spacing w:val="-2"/>
          <w:sz w:val="20"/>
          <w:szCs w:val="20"/>
        </w:rPr>
        <w:t xml:space="preserve"> </w:t>
      </w:r>
      <w:r w:rsidRPr="002243B1">
        <w:rPr>
          <w:rFonts w:ascii="Arial" w:hAnsi="Arial" w:cs="Arial"/>
          <w:spacing w:val="-1"/>
          <w:sz w:val="20"/>
          <w:szCs w:val="20"/>
        </w:rPr>
        <w:t xml:space="preserve">number of </w:t>
      </w:r>
      <w:r w:rsidRPr="002243B1">
        <w:rPr>
          <w:rFonts w:ascii="Arial" w:hAnsi="Arial" w:cs="Arial"/>
          <w:sz w:val="20"/>
          <w:szCs w:val="20"/>
        </w:rPr>
        <w:t>times</w:t>
      </w:r>
      <w:r w:rsidRPr="002243B1">
        <w:rPr>
          <w:rFonts w:ascii="Arial" w:hAnsi="Arial" w:cs="Arial"/>
          <w:spacing w:val="-1"/>
          <w:sz w:val="20"/>
          <w:szCs w:val="20"/>
        </w:rPr>
        <w:t xml:space="preserve"> </w:t>
      </w:r>
      <w:r w:rsidRPr="002243B1">
        <w:rPr>
          <w:rFonts w:ascii="Arial" w:hAnsi="Arial" w:cs="Arial"/>
          <w:sz w:val="20"/>
          <w:szCs w:val="20"/>
        </w:rPr>
        <w:t>the</w:t>
      </w:r>
      <w:r w:rsidRPr="002243B1">
        <w:rPr>
          <w:rFonts w:ascii="Arial" w:hAnsi="Arial" w:cs="Arial"/>
          <w:spacing w:val="33"/>
          <w:sz w:val="20"/>
          <w:szCs w:val="20"/>
        </w:rPr>
        <w:t xml:space="preserve"> </w:t>
      </w:r>
      <w:r w:rsidRPr="002243B1">
        <w:rPr>
          <w:rFonts w:ascii="Arial" w:hAnsi="Arial" w:cs="Arial"/>
          <w:spacing w:val="-1"/>
          <w:sz w:val="20"/>
          <w:szCs w:val="20"/>
        </w:rPr>
        <w:t>woman</w:t>
      </w:r>
      <w:r w:rsidRPr="002243B1">
        <w:rPr>
          <w:rFonts w:ascii="Arial" w:hAnsi="Arial" w:cs="Arial"/>
          <w:sz w:val="20"/>
          <w:szCs w:val="20"/>
        </w:rPr>
        <w:t xml:space="preserve"> </w:t>
      </w:r>
      <w:r w:rsidRPr="002243B1">
        <w:rPr>
          <w:rFonts w:ascii="Arial" w:hAnsi="Arial" w:cs="Arial"/>
          <w:spacing w:val="-1"/>
          <w:sz w:val="20"/>
          <w:szCs w:val="20"/>
        </w:rPr>
        <w:t>has</w:t>
      </w:r>
      <w:r w:rsidRPr="002243B1">
        <w:rPr>
          <w:rFonts w:ascii="Arial" w:hAnsi="Arial" w:cs="Arial"/>
          <w:sz w:val="20"/>
          <w:szCs w:val="20"/>
        </w:rPr>
        <w:t xml:space="preserve"> </w:t>
      </w:r>
      <w:r w:rsidRPr="002243B1">
        <w:rPr>
          <w:rFonts w:ascii="Arial" w:hAnsi="Arial" w:cs="Arial"/>
          <w:spacing w:val="-1"/>
          <w:sz w:val="20"/>
          <w:szCs w:val="20"/>
        </w:rPr>
        <w:t>been</w:t>
      </w:r>
      <w:r w:rsidRPr="002243B1">
        <w:rPr>
          <w:rFonts w:ascii="Arial" w:hAnsi="Arial" w:cs="Arial"/>
          <w:sz w:val="20"/>
          <w:szCs w:val="20"/>
        </w:rPr>
        <w:t xml:space="preserve"> </w:t>
      </w:r>
      <w:r w:rsidRPr="002243B1">
        <w:rPr>
          <w:rFonts w:ascii="Arial" w:hAnsi="Arial" w:cs="Arial"/>
          <w:spacing w:val="-1"/>
          <w:sz w:val="20"/>
          <w:szCs w:val="20"/>
        </w:rPr>
        <w:t>pregnant,</w:t>
      </w:r>
      <w:r w:rsidRPr="002243B1">
        <w:rPr>
          <w:rFonts w:ascii="Arial" w:hAnsi="Arial" w:cs="Arial"/>
          <w:sz w:val="20"/>
          <w:szCs w:val="20"/>
        </w:rPr>
        <w:t xml:space="preserve"> </w:t>
      </w:r>
      <w:r w:rsidRPr="002243B1">
        <w:rPr>
          <w:rFonts w:ascii="Arial" w:hAnsi="Arial" w:cs="Arial"/>
          <w:spacing w:val="-1"/>
          <w:sz w:val="20"/>
          <w:szCs w:val="20"/>
        </w:rPr>
        <w:t>including</w:t>
      </w:r>
      <w:r w:rsidRPr="002243B1">
        <w:rPr>
          <w:rFonts w:ascii="Arial" w:hAnsi="Arial" w:cs="Arial"/>
          <w:sz w:val="20"/>
          <w:szCs w:val="20"/>
        </w:rPr>
        <w:t xml:space="preserve"> this</w:t>
      </w:r>
      <w:r w:rsidRPr="002243B1">
        <w:rPr>
          <w:rFonts w:ascii="Arial" w:hAnsi="Arial" w:cs="Arial"/>
          <w:spacing w:val="-1"/>
          <w:sz w:val="20"/>
          <w:szCs w:val="20"/>
        </w:rPr>
        <w:t xml:space="preserve"> pregnancy,</w:t>
      </w:r>
      <w:r w:rsidRPr="002243B1">
        <w:rPr>
          <w:rFonts w:ascii="Arial" w:hAnsi="Arial" w:cs="Arial"/>
          <w:sz w:val="20"/>
          <w:szCs w:val="20"/>
        </w:rPr>
        <w:t xml:space="preserve"> </w:t>
      </w:r>
      <w:r w:rsidRPr="002243B1">
        <w:rPr>
          <w:rFonts w:ascii="Arial" w:hAnsi="Arial" w:cs="Arial"/>
          <w:spacing w:val="-1"/>
          <w:sz w:val="20"/>
          <w:szCs w:val="20"/>
        </w:rPr>
        <w:t>all</w:t>
      </w:r>
      <w:r w:rsidRPr="002243B1">
        <w:rPr>
          <w:rFonts w:ascii="Arial" w:hAnsi="Arial" w:cs="Arial"/>
          <w:sz w:val="20"/>
          <w:szCs w:val="20"/>
        </w:rPr>
        <w:t xml:space="preserve"> </w:t>
      </w:r>
      <w:r w:rsidRPr="002243B1">
        <w:rPr>
          <w:rFonts w:ascii="Arial" w:hAnsi="Arial" w:cs="Arial"/>
          <w:spacing w:val="-1"/>
          <w:sz w:val="20"/>
          <w:szCs w:val="20"/>
        </w:rPr>
        <w:t>live</w:t>
      </w:r>
      <w:r w:rsidRPr="002243B1">
        <w:rPr>
          <w:rFonts w:ascii="Arial" w:hAnsi="Arial" w:cs="Arial"/>
          <w:sz w:val="20"/>
          <w:szCs w:val="20"/>
        </w:rPr>
        <w:t xml:space="preserve"> </w:t>
      </w:r>
      <w:r w:rsidRPr="002243B1">
        <w:rPr>
          <w:rFonts w:ascii="Arial" w:hAnsi="Arial" w:cs="Arial"/>
          <w:spacing w:val="-1"/>
          <w:sz w:val="20"/>
          <w:szCs w:val="20"/>
        </w:rPr>
        <w:t>births</w:t>
      </w:r>
      <w:r w:rsidRPr="002243B1">
        <w:rPr>
          <w:rFonts w:ascii="Arial" w:hAnsi="Arial" w:cs="Arial"/>
          <w:sz w:val="20"/>
          <w:szCs w:val="20"/>
        </w:rPr>
        <w:t xml:space="preserve"> </w:t>
      </w:r>
      <w:r w:rsidRPr="002243B1">
        <w:rPr>
          <w:rFonts w:ascii="Arial" w:hAnsi="Arial" w:cs="Arial"/>
          <w:spacing w:val="-1"/>
          <w:sz w:val="20"/>
          <w:szCs w:val="20"/>
        </w:rPr>
        <w:t>and</w:t>
      </w:r>
      <w:r w:rsidRPr="002243B1">
        <w:rPr>
          <w:rFonts w:ascii="Arial" w:hAnsi="Arial" w:cs="Arial"/>
          <w:sz w:val="20"/>
          <w:szCs w:val="20"/>
        </w:rPr>
        <w:t xml:space="preserve"> </w:t>
      </w:r>
      <w:r w:rsidRPr="002243B1">
        <w:rPr>
          <w:rFonts w:ascii="Arial" w:hAnsi="Arial" w:cs="Arial"/>
          <w:spacing w:val="-1"/>
          <w:sz w:val="20"/>
          <w:szCs w:val="20"/>
        </w:rPr>
        <w:t>any</w:t>
      </w:r>
      <w:r w:rsidRPr="002243B1">
        <w:rPr>
          <w:rFonts w:ascii="Arial" w:hAnsi="Arial" w:cs="Arial"/>
          <w:spacing w:val="20"/>
          <w:sz w:val="20"/>
          <w:szCs w:val="20"/>
        </w:rPr>
        <w:t xml:space="preserve"> </w:t>
      </w:r>
      <w:r w:rsidRPr="002243B1">
        <w:rPr>
          <w:rFonts w:ascii="Arial" w:hAnsi="Arial" w:cs="Arial"/>
          <w:spacing w:val="-1"/>
          <w:sz w:val="20"/>
          <w:szCs w:val="20"/>
        </w:rPr>
        <w:t>pregnancies</w:t>
      </w:r>
      <w:r w:rsidRPr="002243B1">
        <w:rPr>
          <w:rFonts w:ascii="Arial" w:hAnsi="Arial" w:cs="Arial"/>
          <w:sz w:val="20"/>
          <w:szCs w:val="20"/>
        </w:rPr>
        <w:t xml:space="preserve"> resulting</w:t>
      </w:r>
      <w:r w:rsidRPr="002243B1">
        <w:rPr>
          <w:rFonts w:ascii="Arial" w:hAnsi="Arial" w:cs="Arial"/>
          <w:spacing w:val="-1"/>
          <w:sz w:val="20"/>
          <w:szCs w:val="20"/>
        </w:rPr>
        <w:t xml:space="preserve"> in</w:t>
      </w:r>
      <w:r w:rsidRPr="002243B1">
        <w:rPr>
          <w:rFonts w:ascii="Arial" w:hAnsi="Arial" w:cs="Arial"/>
          <w:sz w:val="20"/>
          <w:szCs w:val="20"/>
        </w:rPr>
        <w:t xml:space="preserve"> miscarriage,</w:t>
      </w:r>
      <w:r w:rsidRPr="002243B1">
        <w:rPr>
          <w:rFonts w:ascii="Arial" w:hAnsi="Arial" w:cs="Arial"/>
          <w:spacing w:val="-1"/>
          <w:sz w:val="20"/>
          <w:szCs w:val="20"/>
        </w:rPr>
        <w:t xml:space="preserve"> abortion</w:t>
      </w:r>
      <w:r w:rsidRPr="002243B1">
        <w:rPr>
          <w:rFonts w:ascii="Arial" w:hAnsi="Arial" w:cs="Arial"/>
          <w:sz w:val="20"/>
          <w:szCs w:val="20"/>
        </w:rPr>
        <w:t xml:space="preserve"> </w:t>
      </w:r>
      <w:r w:rsidRPr="002243B1">
        <w:rPr>
          <w:rFonts w:ascii="Arial" w:hAnsi="Arial" w:cs="Arial"/>
          <w:spacing w:val="-1"/>
          <w:sz w:val="20"/>
          <w:szCs w:val="20"/>
        </w:rPr>
        <w:t>or</w:t>
      </w:r>
      <w:r w:rsidRPr="002243B1">
        <w:rPr>
          <w:rFonts w:ascii="Arial" w:hAnsi="Arial" w:cs="Arial"/>
          <w:sz w:val="20"/>
          <w:szCs w:val="20"/>
        </w:rPr>
        <w:t xml:space="preserve"> stillbirth</w:t>
      </w:r>
      <w:r>
        <w:rPr>
          <w:rFonts w:ascii="Arial" w:hAnsi="Arial" w:cs="Arial"/>
          <w:sz w:val="20"/>
          <w:szCs w:val="20"/>
        </w:rPr>
        <w:t>.</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eastAsia="Arial" w:cs="Arial"/>
          <w:b/>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2700103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Pr>
          <w:rFonts w:ascii="Arial" w:hAnsi="Arial" w:cs="Arial"/>
          <w:sz w:val="20"/>
          <w:szCs w:val="20"/>
        </w:rPr>
        <w:tab/>
      </w:r>
      <w:sdt>
        <w:sdtPr>
          <w:rPr>
            <w:rFonts w:ascii="Arial" w:hAnsi="Arial" w:cs="Arial"/>
            <w:sz w:val="20"/>
            <w:szCs w:val="20"/>
          </w:rPr>
          <w:id w:val="-341014550"/>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sidRPr="002243B1">
        <w:rPr>
          <w:rFonts w:ascii="Arial" w:hAnsi="Arial" w:cs="Arial"/>
          <w:b/>
          <w:sz w:val="20"/>
          <w:szCs w:val="20"/>
        </w:rPr>
        <w:t>Total</w:t>
      </w:r>
      <w:r w:rsidRPr="002243B1">
        <w:rPr>
          <w:rFonts w:ascii="Arial" w:hAnsi="Arial" w:cs="Arial"/>
          <w:b/>
          <w:spacing w:val="-2"/>
          <w:sz w:val="20"/>
          <w:szCs w:val="20"/>
        </w:rPr>
        <w:t xml:space="preserve"> </w:t>
      </w:r>
      <w:r w:rsidRPr="002243B1">
        <w:rPr>
          <w:rFonts w:ascii="Arial" w:hAnsi="Arial" w:cs="Arial"/>
          <w:b/>
          <w:spacing w:val="-1"/>
          <w:sz w:val="20"/>
          <w:szCs w:val="20"/>
        </w:rPr>
        <w:t xml:space="preserve">Number </w:t>
      </w:r>
      <w:r w:rsidRPr="002243B1">
        <w:rPr>
          <w:rFonts w:ascii="Arial" w:hAnsi="Arial" w:cs="Arial"/>
          <w:b/>
          <w:sz w:val="20"/>
          <w:szCs w:val="20"/>
        </w:rPr>
        <w:t>of</w:t>
      </w:r>
      <w:r w:rsidRPr="002243B1">
        <w:rPr>
          <w:rFonts w:ascii="Arial" w:hAnsi="Arial" w:cs="Arial"/>
          <w:b/>
          <w:spacing w:val="-2"/>
          <w:sz w:val="20"/>
          <w:szCs w:val="20"/>
        </w:rPr>
        <w:t xml:space="preserve"> </w:t>
      </w:r>
      <w:r w:rsidRPr="002243B1">
        <w:rPr>
          <w:rFonts w:ascii="Arial" w:hAnsi="Arial" w:cs="Arial"/>
          <w:b/>
          <w:sz w:val="20"/>
          <w:szCs w:val="20"/>
        </w:rPr>
        <w:t>Live</w:t>
      </w:r>
      <w:r w:rsidRPr="002243B1">
        <w:rPr>
          <w:rFonts w:ascii="Arial" w:hAnsi="Arial" w:cs="Arial"/>
          <w:b/>
          <w:spacing w:val="-2"/>
          <w:sz w:val="20"/>
          <w:szCs w:val="20"/>
        </w:rPr>
        <w:t xml:space="preserve"> </w:t>
      </w:r>
      <w:r w:rsidRPr="002243B1">
        <w:rPr>
          <w:rFonts w:ascii="Arial" w:hAnsi="Arial" w:cs="Arial"/>
          <w:b/>
          <w:spacing w:val="-1"/>
          <w:sz w:val="20"/>
          <w:szCs w:val="20"/>
        </w:rPr>
        <w:t>Births</w:t>
      </w:r>
      <w:r w:rsidRPr="002243B1">
        <w:rPr>
          <w:rFonts w:ascii="Arial" w:hAnsi="Arial" w:cs="Arial"/>
          <w:spacing w:val="-1"/>
          <w:sz w:val="20"/>
          <w:szCs w:val="20"/>
        </w:rPr>
        <w:t xml:space="preserve">. </w:t>
      </w:r>
      <w:r w:rsidRPr="002243B1">
        <w:rPr>
          <w:rFonts w:ascii="Arial" w:hAnsi="Arial" w:cs="Arial"/>
          <w:sz w:val="20"/>
          <w:szCs w:val="20"/>
        </w:rPr>
        <w:t>For</w:t>
      </w:r>
      <w:r w:rsidRPr="002243B1">
        <w:rPr>
          <w:rFonts w:ascii="Arial" w:hAnsi="Arial" w:cs="Arial"/>
          <w:spacing w:val="-2"/>
          <w:sz w:val="20"/>
          <w:szCs w:val="20"/>
        </w:rPr>
        <w:t xml:space="preserve"> </w:t>
      </w:r>
      <w:r w:rsidRPr="002243B1">
        <w:rPr>
          <w:rFonts w:ascii="Arial" w:hAnsi="Arial" w:cs="Arial"/>
          <w:spacing w:val="-1"/>
          <w:sz w:val="20"/>
          <w:szCs w:val="20"/>
        </w:rPr>
        <w:t xml:space="preserve">pregnant women, </w:t>
      </w:r>
      <w:r w:rsidRPr="002243B1">
        <w:rPr>
          <w:rFonts w:ascii="Arial" w:hAnsi="Arial" w:cs="Arial"/>
          <w:sz w:val="20"/>
          <w:szCs w:val="20"/>
        </w:rPr>
        <w:t>the</w:t>
      </w:r>
      <w:r w:rsidRPr="002243B1">
        <w:rPr>
          <w:rFonts w:ascii="Arial" w:hAnsi="Arial" w:cs="Arial"/>
          <w:spacing w:val="-2"/>
          <w:sz w:val="20"/>
          <w:szCs w:val="20"/>
        </w:rPr>
        <w:t xml:space="preserve"> </w:t>
      </w:r>
      <w:r w:rsidRPr="002243B1">
        <w:rPr>
          <w:rFonts w:ascii="Arial" w:hAnsi="Arial" w:cs="Arial"/>
          <w:sz w:val="20"/>
          <w:szCs w:val="20"/>
        </w:rPr>
        <w:t>total</w:t>
      </w:r>
      <w:r w:rsidRPr="002243B1">
        <w:rPr>
          <w:rFonts w:ascii="Arial" w:hAnsi="Arial" w:cs="Arial"/>
          <w:spacing w:val="-2"/>
          <w:sz w:val="20"/>
          <w:szCs w:val="20"/>
        </w:rPr>
        <w:t xml:space="preserve"> </w:t>
      </w:r>
      <w:r w:rsidRPr="002243B1">
        <w:rPr>
          <w:rFonts w:ascii="Arial" w:hAnsi="Arial" w:cs="Arial"/>
          <w:spacing w:val="-1"/>
          <w:sz w:val="20"/>
          <w:szCs w:val="20"/>
        </w:rPr>
        <w:t>number of babies born</w:t>
      </w:r>
      <w:r w:rsidRPr="002243B1">
        <w:rPr>
          <w:rFonts w:ascii="Arial" w:hAnsi="Arial" w:cs="Arial"/>
          <w:spacing w:val="27"/>
          <w:sz w:val="20"/>
          <w:szCs w:val="20"/>
        </w:rPr>
        <w:t xml:space="preserve"> </w:t>
      </w:r>
      <w:r w:rsidRPr="002243B1">
        <w:rPr>
          <w:rFonts w:ascii="Arial" w:hAnsi="Arial" w:cs="Arial"/>
          <w:spacing w:val="-1"/>
          <w:sz w:val="20"/>
          <w:szCs w:val="20"/>
        </w:rPr>
        <w:t xml:space="preserve">alive </w:t>
      </w:r>
      <w:r w:rsidRPr="002243B1">
        <w:rPr>
          <w:rFonts w:ascii="Arial" w:hAnsi="Arial" w:cs="Arial"/>
          <w:sz w:val="20"/>
          <w:szCs w:val="20"/>
        </w:rPr>
        <w:t>to</w:t>
      </w:r>
      <w:r w:rsidRPr="002243B1">
        <w:rPr>
          <w:rFonts w:ascii="Arial" w:hAnsi="Arial" w:cs="Arial"/>
          <w:spacing w:val="-1"/>
          <w:sz w:val="20"/>
          <w:szCs w:val="20"/>
        </w:rPr>
        <w:t xml:space="preserve"> </w:t>
      </w:r>
      <w:r w:rsidRPr="002243B1">
        <w:rPr>
          <w:rFonts w:ascii="Arial" w:hAnsi="Arial" w:cs="Arial"/>
          <w:sz w:val="20"/>
          <w:szCs w:val="20"/>
        </w:rPr>
        <w:t>this</w:t>
      </w:r>
      <w:r w:rsidRPr="002243B1">
        <w:rPr>
          <w:rFonts w:ascii="Arial" w:hAnsi="Arial" w:cs="Arial"/>
          <w:spacing w:val="-2"/>
          <w:sz w:val="20"/>
          <w:szCs w:val="20"/>
        </w:rPr>
        <w:t xml:space="preserve"> </w:t>
      </w:r>
      <w:r w:rsidRPr="002243B1">
        <w:rPr>
          <w:rFonts w:ascii="Arial" w:hAnsi="Arial" w:cs="Arial"/>
          <w:spacing w:val="-1"/>
          <w:sz w:val="20"/>
          <w:szCs w:val="20"/>
        </w:rPr>
        <w:t>woman,</w:t>
      </w:r>
      <w:r w:rsidRPr="002243B1">
        <w:rPr>
          <w:rFonts w:ascii="Arial" w:hAnsi="Arial" w:cs="Arial"/>
          <w:sz w:val="20"/>
          <w:szCs w:val="20"/>
        </w:rPr>
        <w:t xml:space="preserve"> </w:t>
      </w:r>
      <w:r w:rsidRPr="002243B1">
        <w:rPr>
          <w:rFonts w:ascii="Arial" w:hAnsi="Arial" w:cs="Arial"/>
          <w:spacing w:val="-1"/>
          <w:sz w:val="20"/>
          <w:szCs w:val="20"/>
        </w:rPr>
        <w:t xml:space="preserve">including </w:t>
      </w:r>
      <w:r w:rsidRPr="002243B1">
        <w:rPr>
          <w:rFonts w:ascii="Arial" w:hAnsi="Arial" w:cs="Arial"/>
          <w:sz w:val="20"/>
          <w:szCs w:val="20"/>
        </w:rPr>
        <w:t>those</w:t>
      </w:r>
      <w:r w:rsidRPr="002243B1">
        <w:rPr>
          <w:rFonts w:ascii="Arial" w:hAnsi="Arial" w:cs="Arial"/>
          <w:spacing w:val="-1"/>
          <w:sz w:val="20"/>
          <w:szCs w:val="20"/>
        </w:rPr>
        <w:t xml:space="preserve"> who </w:t>
      </w:r>
      <w:r w:rsidRPr="002243B1">
        <w:rPr>
          <w:rFonts w:ascii="Arial" w:hAnsi="Arial" w:cs="Arial"/>
          <w:sz w:val="20"/>
          <w:szCs w:val="20"/>
        </w:rPr>
        <w:t>may</w:t>
      </w:r>
      <w:r w:rsidRPr="002243B1">
        <w:rPr>
          <w:rFonts w:ascii="Arial" w:hAnsi="Arial" w:cs="Arial"/>
          <w:spacing w:val="-1"/>
          <w:sz w:val="20"/>
          <w:szCs w:val="20"/>
        </w:rPr>
        <w:t xml:space="preserve"> have died</w:t>
      </w:r>
      <w:r w:rsidRPr="002243B1">
        <w:rPr>
          <w:rFonts w:ascii="Arial" w:hAnsi="Arial" w:cs="Arial"/>
          <w:sz w:val="20"/>
          <w:szCs w:val="20"/>
        </w:rPr>
        <w:t xml:space="preserve"> shortly</w:t>
      </w:r>
      <w:r w:rsidRPr="002243B1">
        <w:rPr>
          <w:rFonts w:ascii="Arial" w:hAnsi="Arial" w:cs="Arial"/>
          <w:spacing w:val="-2"/>
          <w:sz w:val="20"/>
          <w:szCs w:val="20"/>
        </w:rPr>
        <w:t xml:space="preserve"> </w:t>
      </w:r>
      <w:r w:rsidRPr="002243B1">
        <w:rPr>
          <w:rFonts w:ascii="Arial" w:hAnsi="Arial" w:cs="Arial"/>
          <w:spacing w:val="-1"/>
          <w:sz w:val="20"/>
          <w:szCs w:val="20"/>
        </w:rPr>
        <w:t>after</w:t>
      </w:r>
      <w:r w:rsidRPr="002243B1">
        <w:rPr>
          <w:rFonts w:ascii="Arial" w:hAnsi="Arial" w:cs="Arial"/>
          <w:sz w:val="20"/>
          <w:szCs w:val="20"/>
        </w:rPr>
        <w:t xml:space="preserve"> </w:t>
      </w:r>
      <w:r w:rsidRPr="002243B1">
        <w:rPr>
          <w:rFonts w:ascii="Arial" w:hAnsi="Arial" w:cs="Arial"/>
          <w:spacing w:val="-1"/>
          <w:sz w:val="20"/>
          <w:szCs w:val="20"/>
        </w:rPr>
        <w:t>birth</w:t>
      </w:r>
      <w:r>
        <w:rPr>
          <w:spacing w:val="-1"/>
        </w:rPr>
        <w:t>.</w:t>
      </w:r>
      <w:r>
        <w:rPr>
          <w:rFonts w:ascii="Arial" w:hAnsi="Arial" w:eastAsia="Arial" w:cs="Arial"/>
          <w:b/>
          <w:sz w:val="20"/>
          <w:szCs w:val="20"/>
        </w:rPr>
        <w:tab/>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eastAsia="Arial" w:cs="Arial"/>
          <w:b/>
          <w:sz w:val="20"/>
          <w:szCs w:val="20"/>
        </w:rPr>
      </w:pPr>
    </w:p>
    <w:p w:rsidR="00FC6DB3" w:rsidP="00FC6DB3" w:rsidRDefault="00FC6DB3">
      <w:pPr>
        <w:tabs>
          <w:tab w:val="left" w:pos="540"/>
          <w:tab w:val="left" w:pos="900"/>
          <w:tab w:val="left" w:pos="1710"/>
          <w:tab w:val="left" w:pos="2430"/>
          <w:tab w:val="left" w:pos="3780"/>
        </w:tabs>
        <w:spacing w:line="250" w:lineRule="auto"/>
        <w:ind w:left="3780" w:hanging="3780"/>
        <w:rPr>
          <w:spacing w:val="-1"/>
        </w:rPr>
      </w:pPr>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1162740405"/>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eastAsia="Arial" w:cs="Arial"/>
          <w:b/>
          <w:sz w:val="20"/>
          <w:szCs w:val="20"/>
        </w:rPr>
        <w:tab/>
      </w:r>
      <w:r>
        <w:rPr>
          <w:rFonts w:ascii="Arial" w:hAnsi="Arial" w:eastAsia="Arial" w:cs="Arial"/>
          <w:b/>
          <w:sz w:val="20"/>
          <w:szCs w:val="20"/>
        </w:rPr>
        <w:tab/>
      </w:r>
      <w:sdt>
        <w:sdtPr>
          <w:rPr>
            <w:rFonts w:ascii="Arial" w:hAnsi="Arial" w:eastAsia="Arial" w:cs="Arial"/>
            <w:sz w:val="20"/>
            <w:szCs w:val="20"/>
          </w:rPr>
          <w:id w:val="531148908"/>
          <w14:checkbox>
            <w14:checked w14:val="0"/>
            <w14:checkedState w14:font="MS Gothic" w14:val="2612"/>
            <w14:uncheckedState w14:font="MS Gothic" w14:val="2610"/>
          </w14:checkbox>
        </w:sdtPr>
        <w:sdtContent>
          <w:r w:rsidRPr="00D3721A">
            <w:rPr>
              <w:rFonts w:hint="eastAsia" w:ascii="MS Gothic" w:hAnsi="MS Gothic" w:eastAsia="MS Gothic" w:cs="MS Gothic"/>
              <w:sz w:val="20"/>
              <w:szCs w:val="20"/>
            </w:rPr>
            <w:t>☐</w:t>
          </w:r>
        </w:sdtContent>
      </w:sdt>
      <w:r>
        <w:rPr>
          <w:rFonts w:ascii="Arial" w:hAnsi="Arial" w:eastAsia="Arial" w:cs="Arial"/>
          <w:b/>
          <w:sz w:val="20"/>
          <w:szCs w:val="20"/>
        </w:rPr>
        <w:tab/>
      </w:r>
      <w:r w:rsidRPr="002243B1">
        <w:rPr>
          <w:rFonts w:ascii="Arial" w:hAnsi="Arial" w:cs="Arial"/>
          <w:b/>
          <w:sz w:val="20"/>
          <w:szCs w:val="20"/>
        </w:rPr>
        <w:t>Pre-pregnancy</w:t>
      </w:r>
      <w:r w:rsidRPr="002243B1">
        <w:rPr>
          <w:rFonts w:ascii="Arial" w:hAnsi="Arial" w:cs="Arial"/>
          <w:b/>
          <w:spacing w:val="-2"/>
          <w:sz w:val="20"/>
          <w:szCs w:val="20"/>
        </w:rPr>
        <w:t xml:space="preserve"> </w:t>
      </w:r>
      <w:r w:rsidRPr="002243B1">
        <w:rPr>
          <w:rFonts w:ascii="Arial" w:hAnsi="Arial" w:cs="Arial"/>
          <w:b/>
          <w:spacing w:val="-1"/>
          <w:sz w:val="20"/>
          <w:szCs w:val="20"/>
        </w:rPr>
        <w:t>Weight</w:t>
      </w:r>
      <w:r w:rsidRPr="002243B1">
        <w:rPr>
          <w:rFonts w:ascii="Arial" w:hAnsi="Arial" w:cs="Arial"/>
          <w:spacing w:val="-1"/>
          <w:sz w:val="20"/>
          <w:szCs w:val="20"/>
        </w:rPr>
        <w:t xml:space="preserve">. </w:t>
      </w:r>
      <w:r w:rsidRPr="002243B1">
        <w:rPr>
          <w:rFonts w:ascii="Arial" w:hAnsi="Arial" w:cs="Arial"/>
          <w:sz w:val="20"/>
          <w:szCs w:val="20"/>
        </w:rPr>
        <w:t>For</w:t>
      </w:r>
      <w:r w:rsidRPr="002243B1">
        <w:rPr>
          <w:rFonts w:ascii="Arial" w:hAnsi="Arial" w:cs="Arial"/>
          <w:spacing w:val="-2"/>
          <w:sz w:val="20"/>
          <w:szCs w:val="20"/>
        </w:rPr>
        <w:t xml:space="preserve"> </w:t>
      </w:r>
      <w:r w:rsidRPr="002243B1">
        <w:rPr>
          <w:rFonts w:ascii="Arial" w:hAnsi="Arial" w:cs="Arial"/>
          <w:spacing w:val="-1"/>
          <w:sz w:val="20"/>
          <w:szCs w:val="20"/>
        </w:rPr>
        <w:t xml:space="preserve">pregnant women only, </w:t>
      </w:r>
      <w:r w:rsidRPr="002243B1">
        <w:rPr>
          <w:rFonts w:ascii="Arial" w:hAnsi="Arial" w:cs="Arial"/>
          <w:sz w:val="20"/>
          <w:szCs w:val="20"/>
        </w:rPr>
        <w:t>the</w:t>
      </w:r>
      <w:r w:rsidRPr="002243B1">
        <w:rPr>
          <w:rFonts w:ascii="Arial" w:hAnsi="Arial" w:cs="Arial"/>
          <w:spacing w:val="-2"/>
          <w:sz w:val="20"/>
          <w:szCs w:val="20"/>
        </w:rPr>
        <w:t xml:space="preserve"> </w:t>
      </w:r>
      <w:r w:rsidRPr="002243B1">
        <w:rPr>
          <w:rFonts w:ascii="Arial" w:hAnsi="Arial" w:cs="Arial"/>
          <w:spacing w:val="-1"/>
          <w:sz w:val="20"/>
          <w:szCs w:val="20"/>
        </w:rPr>
        <w:t>participant's weight</w:t>
      </w:r>
      <w:r w:rsidRPr="002243B1">
        <w:rPr>
          <w:rFonts w:ascii="Arial" w:hAnsi="Arial" w:cs="Arial"/>
          <w:spacing w:val="20"/>
          <w:sz w:val="20"/>
          <w:szCs w:val="20"/>
        </w:rPr>
        <w:t xml:space="preserve"> </w:t>
      </w:r>
      <w:r w:rsidRPr="002243B1">
        <w:rPr>
          <w:rFonts w:ascii="Arial" w:hAnsi="Arial" w:cs="Arial"/>
          <w:spacing w:val="-1"/>
          <w:sz w:val="20"/>
          <w:szCs w:val="20"/>
        </w:rPr>
        <w:t>immediately prior</w:t>
      </w:r>
      <w:r w:rsidRPr="002243B1">
        <w:rPr>
          <w:rFonts w:ascii="Arial" w:hAnsi="Arial" w:cs="Arial"/>
          <w:sz w:val="20"/>
          <w:szCs w:val="20"/>
        </w:rPr>
        <w:t xml:space="preserve"> to</w:t>
      </w:r>
      <w:r w:rsidRPr="002243B1">
        <w:rPr>
          <w:rFonts w:ascii="Arial" w:hAnsi="Arial" w:cs="Arial"/>
          <w:spacing w:val="-1"/>
          <w:sz w:val="20"/>
          <w:szCs w:val="20"/>
        </w:rPr>
        <w:t xml:space="preserve"> pregnancy.</w:t>
      </w:r>
      <w:r w:rsidRPr="002243B1">
        <w:rPr>
          <w:rFonts w:ascii="Arial" w:hAnsi="Arial" w:cs="Arial"/>
          <w:sz w:val="20"/>
          <w:szCs w:val="20"/>
        </w:rPr>
        <w:t xml:space="preserve"> Pre-pregnancy</w:t>
      </w:r>
      <w:r w:rsidRPr="002243B1">
        <w:rPr>
          <w:rFonts w:ascii="Arial" w:hAnsi="Arial" w:cs="Arial"/>
          <w:spacing w:val="-1"/>
          <w:sz w:val="20"/>
          <w:szCs w:val="20"/>
        </w:rPr>
        <w:t xml:space="preserve"> weight</w:t>
      </w:r>
      <w:r w:rsidRPr="002243B1">
        <w:rPr>
          <w:rFonts w:ascii="Arial" w:hAnsi="Arial" w:cs="Arial"/>
          <w:sz w:val="20"/>
          <w:szCs w:val="20"/>
        </w:rPr>
        <w:t xml:space="preserve"> may</w:t>
      </w:r>
      <w:r w:rsidRPr="002243B1">
        <w:rPr>
          <w:rFonts w:ascii="Arial" w:hAnsi="Arial" w:cs="Arial"/>
          <w:spacing w:val="-2"/>
          <w:sz w:val="20"/>
          <w:szCs w:val="20"/>
        </w:rPr>
        <w:t xml:space="preserve"> </w:t>
      </w:r>
      <w:r w:rsidRPr="002243B1">
        <w:rPr>
          <w:rFonts w:ascii="Arial" w:hAnsi="Arial" w:cs="Arial"/>
          <w:spacing w:val="-1"/>
          <w:sz w:val="20"/>
          <w:szCs w:val="20"/>
        </w:rPr>
        <w:t>be</w:t>
      </w:r>
      <w:r w:rsidRPr="002243B1">
        <w:rPr>
          <w:rFonts w:ascii="Arial" w:hAnsi="Arial" w:cs="Arial"/>
          <w:sz w:val="20"/>
          <w:szCs w:val="20"/>
        </w:rPr>
        <w:t xml:space="preserve"> reported</w:t>
      </w:r>
      <w:r w:rsidRPr="002243B1">
        <w:rPr>
          <w:rFonts w:ascii="Arial" w:hAnsi="Arial" w:cs="Arial"/>
          <w:spacing w:val="-1"/>
          <w:sz w:val="20"/>
          <w:szCs w:val="20"/>
        </w:rPr>
        <w:t xml:space="preserve"> either</w:t>
      </w:r>
      <w:r w:rsidRPr="002243B1">
        <w:rPr>
          <w:rFonts w:ascii="Arial" w:hAnsi="Arial" w:cs="Arial"/>
          <w:sz w:val="20"/>
          <w:szCs w:val="20"/>
        </w:rPr>
        <w:t xml:space="preserve"> </w:t>
      </w:r>
      <w:r w:rsidRPr="002243B1">
        <w:rPr>
          <w:rFonts w:ascii="Arial" w:hAnsi="Arial" w:cs="Arial"/>
          <w:spacing w:val="-1"/>
          <w:sz w:val="20"/>
          <w:szCs w:val="20"/>
        </w:rPr>
        <w:t>in</w:t>
      </w:r>
      <w:r w:rsidRPr="002243B1">
        <w:rPr>
          <w:rFonts w:ascii="Arial" w:hAnsi="Arial" w:cs="Arial"/>
          <w:spacing w:val="26"/>
          <w:sz w:val="20"/>
          <w:szCs w:val="20"/>
        </w:rPr>
        <w:t xml:space="preserve"> </w:t>
      </w:r>
      <w:r w:rsidRPr="002243B1">
        <w:rPr>
          <w:rFonts w:ascii="Arial" w:hAnsi="Arial" w:cs="Arial"/>
          <w:spacing w:val="-1"/>
          <w:sz w:val="20"/>
          <w:szCs w:val="20"/>
        </w:rPr>
        <w:t>pounds</w:t>
      </w:r>
      <w:r w:rsidRPr="002243B1">
        <w:rPr>
          <w:rFonts w:ascii="Arial" w:hAnsi="Arial" w:cs="Arial"/>
          <w:sz w:val="20"/>
          <w:szCs w:val="20"/>
        </w:rPr>
        <w:t xml:space="preserve"> </w:t>
      </w:r>
      <w:r w:rsidRPr="002243B1">
        <w:rPr>
          <w:rFonts w:ascii="Arial" w:hAnsi="Arial" w:cs="Arial"/>
          <w:spacing w:val="-1"/>
          <w:sz w:val="20"/>
          <w:szCs w:val="20"/>
        </w:rPr>
        <w:t>and</w:t>
      </w:r>
      <w:r w:rsidRPr="002243B1">
        <w:rPr>
          <w:rFonts w:ascii="Arial" w:hAnsi="Arial" w:cs="Arial"/>
          <w:sz w:val="20"/>
          <w:szCs w:val="20"/>
        </w:rPr>
        <w:t xml:space="preserve"> </w:t>
      </w:r>
      <w:r w:rsidRPr="002243B1">
        <w:rPr>
          <w:rFonts w:ascii="Arial" w:hAnsi="Arial" w:cs="Arial"/>
          <w:spacing w:val="-1"/>
          <w:sz w:val="20"/>
          <w:szCs w:val="20"/>
        </w:rPr>
        <w:t>ounces</w:t>
      </w:r>
      <w:r w:rsidRPr="002243B1">
        <w:rPr>
          <w:rFonts w:ascii="Arial" w:hAnsi="Arial" w:cs="Arial"/>
          <w:sz w:val="20"/>
          <w:szCs w:val="20"/>
        </w:rPr>
        <w:t xml:space="preserve"> </w:t>
      </w:r>
      <w:r w:rsidRPr="002243B1">
        <w:rPr>
          <w:rFonts w:ascii="Arial" w:hAnsi="Arial" w:cs="Arial"/>
          <w:spacing w:val="-1"/>
          <w:sz w:val="20"/>
          <w:szCs w:val="20"/>
        </w:rPr>
        <w:t>or</w:t>
      </w:r>
      <w:r w:rsidRPr="002243B1">
        <w:rPr>
          <w:rFonts w:ascii="Arial" w:hAnsi="Arial" w:cs="Arial"/>
          <w:sz w:val="20"/>
          <w:szCs w:val="20"/>
        </w:rPr>
        <w:t xml:space="preserve"> </w:t>
      </w:r>
      <w:r w:rsidRPr="002243B1">
        <w:rPr>
          <w:rFonts w:ascii="Arial" w:hAnsi="Arial" w:cs="Arial"/>
          <w:spacing w:val="-1"/>
          <w:sz w:val="20"/>
          <w:szCs w:val="20"/>
        </w:rPr>
        <w:t>in</w:t>
      </w:r>
      <w:r w:rsidRPr="002243B1">
        <w:rPr>
          <w:rFonts w:ascii="Arial" w:hAnsi="Arial" w:cs="Arial"/>
          <w:sz w:val="20"/>
          <w:szCs w:val="20"/>
        </w:rPr>
        <w:t xml:space="preserve"> </w:t>
      </w:r>
      <w:r w:rsidRPr="002243B1">
        <w:rPr>
          <w:rFonts w:ascii="Arial" w:hAnsi="Arial" w:cs="Arial"/>
          <w:spacing w:val="-1"/>
          <w:sz w:val="20"/>
          <w:szCs w:val="20"/>
        </w:rPr>
        <w:t>grams</w:t>
      </w:r>
      <w:r>
        <w:rPr>
          <w:spacing w:val="-1"/>
        </w:rPr>
        <w:t>.</w:t>
      </w:r>
    </w:p>
    <w:p w:rsidR="00FC6DB3" w:rsidP="00FC6DB3" w:rsidRDefault="00FC6DB3">
      <w:pPr>
        <w:tabs>
          <w:tab w:val="left" w:pos="540"/>
          <w:tab w:val="left" w:pos="900"/>
          <w:tab w:val="left" w:pos="1710"/>
          <w:tab w:val="left" w:pos="2430"/>
          <w:tab w:val="left" w:pos="3780"/>
        </w:tabs>
        <w:spacing w:line="250" w:lineRule="auto"/>
        <w:ind w:left="3780" w:hanging="3780"/>
        <w:rPr>
          <w:spacing w:val="-1"/>
        </w:rPr>
      </w:pPr>
    </w:p>
    <w:p w:rsidR="00FC6DB3" w:rsidP="00FC6DB3" w:rsidRDefault="00FC6DB3">
      <w:pPr>
        <w:tabs>
          <w:tab w:val="left" w:pos="540"/>
          <w:tab w:val="left" w:pos="900"/>
          <w:tab w:val="left" w:pos="1710"/>
          <w:tab w:val="left" w:pos="2430"/>
          <w:tab w:val="left" w:pos="3780"/>
        </w:tabs>
        <w:spacing w:line="250" w:lineRule="auto"/>
        <w:ind w:left="3787" w:hanging="3787"/>
        <w:rPr>
          <w:rFonts w:ascii="Arial" w:hAnsi="Arial" w:cs="Arial"/>
          <w:spacing w:val="-1"/>
          <w:sz w:val="20"/>
          <w:szCs w:val="20"/>
        </w:rPr>
      </w:pPr>
      <w:r>
        <w:rPr>
          <w:spacing w:val="-1"/>
        </w:rPr>
        <w:tab/>
      </w:r>
      <w:r>
        <w:rPr>
          <w:spacing w:val="-1"/>
        </w:rPr>
        <w:tab/>
      </w:r>
      <w:sdt>
        <w:sdtPr>
          <w:rPr>
            <w:rFonts w:ascii="Arial" w:hAnsi="Arial" w:cs="Arial"/>
            <w:spacing w:val="-1"/>
            <w:sz w:val="20"/>
            <w:szCs w:val="20"/>
          </w:rPr>
          <w:id w:val="1630049735"/>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spacing w:val="-1"/>
        </w:rPr>
        <w:tab/>
      </w:r>
      <w:r>
        <w:rPr>
          <w:spacing w:val="-1"/>
        </w:rPr>
        <w:tab/>
      </w:r>
      <w:sdt>
        <w:sdtPr>
          <w:rPr>
            <w:rFonts w:ascii="Arial" w:hAnsi="Arial" w:cs="Arial"/>
            <w:spacing w:val="-1"/>
            <w:sz w:val="20"/>
            <w:szCs w:val="20"/>
          </w:rPr>
          <w:id w:val="1573155047"/>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spacing w:val="-1"/>
        </w:rPr>
        <w:tab/>
      </w:r>
      <w:r w:rsidRPr="00D3721A">
        <w:rPr>
          <w:rFonts w:ascii="Arial" w:hAnsi="Arial" w:cs="Arial"/>
          <w:b/>
          <w:sz w:val="20"/>
          <w:szCs w:val="20"/>
        </w:rPr>
        <w:t>Participant's</w:t>
      </w:r>
      <w:r w:rsidRPr="00D3721A">
        <w:rPr>
          <w:rFonts w:ascii="Arial" w:hAnsi="Arial" w:cs="Arial"/>
          <w:b/>
          <w:spacing w:val="-5"/>
          <w:sz w:val="20"/>
          <w:szCs w:val="20"/>
        </w:rPr>
        <w:t xml:space="preserve"> </w:t>
      </w:r>
      <w:r w:rsidRPr="00D3721A">
        <w:rPr>
          <w:rFonts w:ascii="Arial" w:hAnsi="Arial" w:cs="Arial"/>
          <w:b/>
          <w:sz w:val="20"/>
          <w:szCs w:val="20"/>
        </w:rPr>
        <w:t>Weight</w:t>
      </w:r>
      <w:r w:rsidRPr="00D3721A">
        <w:rPr>
          <w:rFonts w:ascii="Arial" w:hAnsi="Arial" w:cs="Arial"/>
          <w:b/>
          <w:spacing w:val="-5"/>
          <w:sz w:val="20"/>
          <w:szCs w:val="20"/>
        </w:rPr>
        <w:t xml:space="preserve"> </w:t>
      </w:r>
      <w:r w:rsidRPr="00D3721A">
        <w:rPr>
          <w:rFonts w:ascii="Arial" w:hAnsi="Arial" w:cs="Arial"/>
          <w:b/>
          <w:sz w:val="20"/>
          <w:szCs w:val="20"/>
        </w:rPr>
        <w:t>Gain</w:t>
      </w:r>
      <w:r w:rsidRPr="00D3721A">
        <w:rPr>
          <w:rFonts w:ascii="Arial" w:hAnsi="Arial" w:cs="Arial"/>
          <w:b/>
          <w:spacing w:val="-5"/>
          <w:sz w:val="20"/>
          <w:szCs w:val="20"/>
        </w:rPr>
        <w:t xml:space="preserve"> </w:t>
      </w:r>
      <w:r w:rsidRPr="00D3721A">
        <w:rPr>
          <w:rFonts w:ascii="Arial" w:hAnsi="Arial" w:cs="Arial"/>
          <w:b/>
          <w:spacing w:val="-1"/>
          <w:sz w:val="20"/>
          <w:szCs w:val="20"/>
        </w:rPr>
        <w:t>During</w:t>
      </w:r>
      <w:r w:rsidRPr="00D3721A">
        <w:rPr>
          <w:rFonts w:ascii="Arial" w:hAnsi="Arial" w:cs="Arial"/>
          <w:b/>
          <w:spacing w:val="-3"/>
          <w:sz w:val="20"/>
          <w:szCs w:val="20"/>
        </w:rPr>
        <w:t xml:space="preserve"> </w:t>
      </w:r>
      <w:r w:rsidRPr="00D3721A">
        <w:rPr>
          <w:rFonts w:ascii="Arial" w:hAnsi="Arial" w:cs="Arial"/>
          <w:b/>
          <w:spacing w:val="-1"/>
          <w:sz w:val="20"/>
          <w:szCs w:val="20"/>
        </w:rPr>
        <w:t>Pregnancy</w:t>
      </w:r>
      <w:r w:rsidRPr="00D3721A">
        <w:rPr>
          <w:rFonts w:ascii="Arial" w:hAnsi="Arial" w:cs="Arial"/>
          <w:spacing w:val="-1"/>
          <w:sz w:val="20"/>
          <w:szCs w:val="20"/>
        </w:rPr>
        <w:t>.</w:t>
      </w:r>
      <w:r w:rsidRPr="00D3721A">
        <w:rPr>
          <w:rFonts w:ascii="Arial" w:hAnsi="Arial" w:cs="Arial"/>
          <w:spacing w:val="-4"/>
          <w:sz w:val="20"/>
          <w:szCs w:val="20"/>
        </w:rPr>
        <w:t xml:space="preserve"> </w:t>
      </w:r>
      <w:r w:rsidRPr="00D3721A">
        <w:rPr>
          <w:rFonts w:ascii="Arial" w:hAnsi="Arial" w:cs="Arial"/>
          <w:sz w:val="20"/>
          <w:szCs w:val="20"/>
        </w:rPr>
        <w:t>For</w:t>
      </w:r>
      <w:r w:rsidRPr="00D3721A">
        <w:rPr>
          <w:rFonts w:ascii="Arial" w:hAnsi="Arial" w:cs="Arial"/>
          <w:spacing w:val="-5"/>
          <w:sz w:val="20"/>
          <w:szCs w:val="20"/>
        </w:rPr>
        <w:t xml:space="preserve"> </w:t>
      </w:r>
      <w:r w:rsidRPr="00D3721A">
        <w:rPr>
          <w:rFonts w:ascii="Arial" w:hAnsi="Arial" w:cs="Arial"/>
          <w:spacing w:val="-1"/>
          <w:sz w:val="20"/>
          <w:szCs w:val="20"/>
        </w:rPr>
        <w:t>breastfeeding</w:t>
      </w:r>
      <w:r w:rsidRPr="00D3721A">
        <w:rPr>
          <w:rFonts w:ascii="Arial" w:hAnsi="Arial" w:cs="Arial"/>
          <w:spacing w:val="-4"/>
          <w:sz w:val="20"/>
          <w:szCs w:val="20"/>
        </w:rPr>
        <w:t xml:space="preserve"> </w:t>
      </w:r>
      <w:r w:rsidRPr="00D3721A">
        <w:rPr>
          <w:rFonts w:ascii="Arial" w:hAnsi="Arial" w:cs="Arial"/>
          <w:spacing w:val="-1"/>
          <w:sz w:val="20"/>
          <w:szCs w:val="20"/>
        </w:rPr>
        <w:t>and</w:t>
      </w:r>
      <w:r w:rsidRPr="00D3721A">
        <w:rPr>
          <w:rFonts w:ascii="Arial" w:hAnsi="Arial" w:cs="Arial"/>
          <w:spacing w:val="-4"/>
          <w:sz w:val="20"/>
          <w:szCs w:val="20"/>
        </w:rPr>
        <w:t xml:space="preserve"> </w:t>
      </w:r>
      <w:r w:rsidRPr="00D3721A">
        <w:rPr>
          <w:rFonts w:ascii="Arial" w:hAnsi="Arial" w:cs="Arial"/>
          <w:spacing w:val="-1"/>
          <w:sz w:val="20"/>
          <w:szCs w:val="20"/>
        </w:rPr>
        <w:t>postpartum</w:t>
      </w:r>
      <w:r w:rsidRPr="00D3721A">
        <w:rPr>
          <w:rFonts w:ascii="Arial" w:hAnsi="Arial" w:cs="Arial"/>
          <w:spacing w:val="24"/>
          <w:sz w:val="20"/>
          <w:szCs w:val="20"/>
        </w:rPr>
        <w:t xml:space="preserve"> </w:t>
      </w:r>
      <w:r w:rsidRPr="00D3721A">
        <w:rPr>
          <w:rFonts w:ascii="Arial" w:hAnsi="Arial" w:cs="Arial"/>
          <w:spacing w:val="-1"/>
          <w:sz w:val="20"/>
          <w:szCs w:val="20"/>
        </w:rPr>
        <w:t xml:space="preserve">women, </w:t>
      </w:r>
      <w:r w:rsidRPr="00D3721A">
        <w:rPr>
          <w:rFonts w:ascii="Arial" w:hAnsi="Arial" w:cs="Arial"/>
          <w:sz w:val="20"/>
          <w:szCs w:val="20"/>
        </w:rPr>
        <w:t>the</w:t>
      </w:r>
      <w:r w:rsidRPr="00D3721A">
        <w:rPr>
          <w:rFonts w:ascii="Arial" w:hAnsi="Arial" w:cs="Arial"/>
          <w:spacing w:val="-1"/>
          <w:sz w:val="20"/>
          <w:szCs w:val="20"/>
        </w:rPr>
        <w:t xml:space="preserve"> participant's</w:t>
      </w:r>
      <w:r w:rsidRPr="00D3721A">
        <w:rPr>
          <w:rFonts w:ascii="Arial" w:hAnsi="Arial" w:cs="Arial"/>
          <w:sz w:val="20"/>
          <w:szCs w:val="20"/>
        </w:rPr>
        <w:t xml:space="preserve"> </w:t>
      </w:r>
      <w:r w:rsidRPr="00D3721A">
        <w:rPr>
          <w:rFonts w:ascii="Arial" w:hAnsi="Arial" w:cs="Arial"/>
          <w:spacing w:val="-1"/>
          <w:sz w:val="20"/>
          <w:szCs w:val="20"/>
        </w:rPr>
        <w:t>weight</w:t>
      </w:r>
      <w:r w:rsidRPr="00D3721A">
        <w:rPr>
          <w:rFonts w:ascii="Arial" w:hAnsi="Arial" w:cs="Arial"/>
          <w:sz w:val="20"/>
          <w:szCs w:val="20"/>
        </w:rPr>
        <w:t xml:space="preserve"> </w:t>
      </w:r>
      <w:r w:rsidRPr="00D3721A">
        <w:rPr>
          <w:rFonts w:ascii="Arial" w:hAnsi="Arial" w:cs="Arial"/>
          <w:spacing w:val="-1"/>
          <w:sz w:val="20"/>
          <w:szCs w:val="20"/>
        </w:rPr>
        <w:t>gain</w:t>
      </w:r>
      <w:r w:rsidRPr="00D3721A">
        <w:rPr>
          <w:rFonts w:ascii="Arial" w:hAnsi="Arial" w:cs="Arial"/>
          <w:sz w:val="20"/>
          <w:szCs w:val="20"/>
        </w:rPr>
        <w:t xml:space="preserve"> </w:t>
      </w:r>
      <w:r w:rsidRPr="00D3721A">
        <w:rPr>
          <w:rFonts w:ascii="Arial" w:hAnsi="Arial" w:cs="Arial"/>
          <w:spacing w:val="-1"/>
          <w:sz w:val="20"/>
          <w:szCs w:val="20"/>
        </w:rPr>
        <w:t>during</w:t>
      </w:r>
      <w:r w:rsidRPr="00D3721A">
        <w:rPr>
          <w:rFonts w:ascii="Arial" w:hAnsi="Arial" w:cs="Arial"/>
          <w:sz w:val="20"/>
          <w:szCs w:val="20"/>
        </w:rPr>
        <w:t xml:space="preserve"> </w:t>
      </w:r>
      <w:r w:rsidRPr="00D3721A">
        <w:rPr>
          <w:rFonts w:ascii="Arial" w:hAnsi="Arial" w:cs="Arial"/>
          <w:spacing w:val="-1"/>
          <w:sz w:val="20"/>
          <w:szCs w:val="20"/>
        </w:rPr>
        <w:t>pregnancy as</w:t>
      </w:r>
      <w:r w:rsidRPr="00D3721A">
        <w:rPr>
          <w:rFonts w:ascii="Arial" w:hAnsi="Arial" w:cs="Arial"/>
          <w:sz w:val="20"/>
          <w:szCs w:val="20"/>
        </w:rPr>
        <w:t xml:space="preserve"> taken</w:t>
      </w:r>
      <w:r w:rsidRPr="00D3721A">
        <w:rPr>
          <w:rFonts w:ascii="Arial" w:hAnsi="Arial" w:cs="Arial"/>
          <w:spacing w:val="-1"/>
          <w:sz w:val="20"/>
          <w:szCs w:val="20"/>
        </w:rPr>
        <w:t xml:space="preserve"> immediately</w:t>
      </w:r>
      <w:r w:rsidRPr="00D3721A">
        <w:rPr>
          <w:rFonts w:ascii="Arial" w:hAnsi="Arial" w:cs="Arial"/>
          <w:sz w:val="20"/>
          <w:szCs w:val="20"/>
        </w:rPr>
        <w:t xml:space="preserve"> </w:t>
      </w:r>
      <w:r w:rsidRPr="00D3721A">
        <w:rPr>
          <w:rFonts w:ascii="Arial" w:hAnsi="Arial" w:cs="Arial"/>
          <w:spacing w:val="-1"/>
          <w:sz w:val="20"/>
          <w:szCs w:val="20"/>
        </w:rPr>
        <w:t>at</w:t>
      </w:r>
      <w:r w:rsidRPr="00D3721A">
        <w:rPr>
          <w:rFonts w:ascii="Arial" w:hAnsi="Arial" w:cs="Arial"/>
          <w:sz w:val="20"/>
          <w:szCs w:val="20"/>
        </w:rPr>
        <w:t xml:space="preserve"> </w:t>
      </w:r>
      <w:r w:rsidRPr="00D3721A">
        <w:rPr>
          <w:rFonts w:ascii="Arial" w:hAnsi="Arial" w:cs="Arial"/>
          <w:spacing w:val="-1"/>
          <w:sz w:val="20"/>
          <w:szCs w:val="20"/>
        </w:rPr>
        <w:t>or</w:t>
      </w:r>
      <w:r w:rsidRPr="00D3721A">
        <w:rPr>
          <w:rFonts w:ascii="Arial" w:hAnsi="Arial" w:cs="Arial"/>
          <w:spacing w:val="29"/>
          <w:sz w:val="20"/>
          <w:szCs w:val="20"/>
        </w:rPr>
        <w:t xml:space="preserve"> </w:t>
      </w:r>
      <w:r w:rsidRPr="00D3721A">
        <w:rPr>
          <w:rFonts w:ascii="Arial" w:hAnsi="Arial" w:cs="Arial"/>
          <w:spacing w:val="-1"/>
          <w:sz w:val="20"/>
          <w:szCs w:val="20"/>
        </w:rPr>
        <w:t xml:space="preserve">prior </w:t>
      </w:r>
      <w:r w:rsidRPr="00D3721A">
        <w:rPr>
          <w:rFonts w:ascii="Arial" w:hAnsi="Arial" w:cs="Arial"/>
          <w:sz w:val="20"/>
          <w:szCs w:val="20"/>
        </w:rPr>
        <w:t>to</w:t>
      </w:r>
      <w:r w:rsidRPr="00D3721A">
        <w:rPr>
          <w:rFonts w:ascii="Arial" w:hAnsi="Arial" w:cs="Arial"/>
          <w:spacing w:val="-1"/>
          <w:sz w:val="20"/>
          <w:szCs w:val="20"/>
        </w:rPr>
        <w:t xml:space="preserve"> delivery.</w:t>
      </w:r>
      <w:r w:rsidRPr="00D3721A">
        <w:rPr>
          <w:rFonts w:ascii="Arial" w:hAnsi="Arial" w:cs="Arial"/>
          <w:sz w:val="20"/>
          <w:szCs w:val="20"/>
        </w:rPr>
        <w:t xml:space="preserve"> Weight</w:t>
      </w:r>
      <w:r w:rsidRPr="00D3721A">
        <w:rPr>
          <w:rFonts w:ascii="Arial" w:hAnsi="Arial" w:cs="Arial"/>
          <w:spacing w:val="-1"/>
          <w:sz w:val="20"/>
          <w:szCs w:val="20"/>
        </w:rPr>
        <w:t xml:space="preserve"> gain</w:t>
      </w:r>
      <w:r w:rsidRPr="00D3721A">
        <w:rPr>
          <w:rFonts w:ascii="Arial" w:hAnsi="Arial" w:cs="Arial"/>
          <w:sz w:val="20"/>
          <w:szCs w:val="20"/>
        </w:rPr>
        <w:t xml:space="preserve"> </w:t>
      </w:r>
      <w:r w:rsidRPr="00D3721A">
        <w:rPr>
          <w:rFonts w:ascii="Arial" w:hAnsi="Arial" w:cs="Arial"/>
          <w:spacing w:val="-1"/>
          <w:sz w:val="20"/>
          <w:szCs w:val="20"/>
        </w:rPr>
        <w:t>during</w:t>
      </w:r>
      <w:r w:rsidRPr="00D3721A">
        <w:rPr>
          <w:rFonts w:ascii="Arial" w:hAnsi="Arial" w:cs="Arial"/>
          <w:sz w:val="20"/>
          <w:szCs w:val="20"/>
        </w:rPr>
        <w:t xml:space="preserve"> </w:t>
      </w:r>
      <w:r w:rsidRPr="00D3721A">
        <w:rPr>
          <w:rFonts w:ascii="Arial" w:hAnsi="Arial" w:cs="Arial"/>
          <w:spacing w:val="-1"/>
          <w:sz w:val="20"/>
          <w:szCs w:val="20"/>
        </w:rPr>
        <w:t>pregnancy</w:t>
      </w:r>
      <w:r w:rsidRPr="00D3721A">
        <w:rPr>
          <w:rFonts w:ascii="Arial" w:hAnsi="Arial" w:cs="Arial"/>
          <w:sz w:val="20"/>
          <w:szCs w:val="20"/>
        </w:rPr>
        <w:t xml:space="preserve"> may</w:t>
      </w:r>
      <w:r w:rsidRPr="00D3721A">
        <w:rPr>
          <w:rFonts w:ascii="Arial" w:hAnsi="Arial" w:cs="Arial"/>
          <w:spacing w:val="-2"/>
          <w:sz w:val="20"/>
          <w:szCs w:val="20"/>
        </w:rPr>
        <w:t xml:space="preserve"> </w:t>
      </w:r>
      <w:r w:rsidRPr="00D3721A">
        <w:rPr>
          <w:rFonts w:ascii="Arial" w:hAnsi="Arial" w:cs="Arial"/>
          <w:spacing w:val="-1"/>
          <w:sz w:val="20"/>
          <w:szCs w:val="20"/>
        </w:rPr>
        <w:t>be</w:t>
      </w:r>
      <w:r w:rsidRPr="00D3721A">
        <w:rPr>
          <w:rFonts w:ascii="Arial" w:hAnsi="Arial" w:cs="Arial"/>
          <w:sz w:val="20"/>
          <w:szCs w:val="20"/>
        </w:rPr>
        <w:t xml:space="preserve"> reported</w:t>
      </w:r>
      <w:r w:rsidRPr="00D3721A">
        <w:rPr>
          <w:rFonts w:ascii="Arial" w:hAnsi="Arial" w:cs="Arial"/>
          <w:spacing w:val="-1"/>
          <w:sz w:val="20"/>
          <w:szCs w:val="20"/>
        </w:rPr>
        <w:t xml:space="preserve"> in</w:t>
      </w:r>
      <w:r w:rsidRPr="00D3721A">
        <w:rPr>
          <w:rFonts w:ascii="Arial" w:hAnsi="Arial" w:cs="Arial"/>
          <w:sz w:val="20"/>
          <w:szCs w:val="20"/>
        </w:rPr>
        <w:t xml:space="preserve"> </w:t>
      </w:r>
      <w:r w:rsidRPr="00D3721A">
        <w:rPr>
          <w:rFonts w:ascii="Arial" w:hAnsi="Arial" w:cs="Arial"/>
          <w:spacing w:val="-1"/>
          <w:sz w:val="20"/>
          <w:szCs w:val="20"/>
        </w:rPr>
        <w:t>either</w:t>
      </w:r>
      <w:r w:rsidRPr="00D3721A">
        <w:rPr>
          <w:rFonts w:ascii="Arial" w:hAnsi="Arial" w:cs="Arial"/>
          <w:sz w:val="20"/>
          <w:szCs w:val="20"/>
        </w:rPr>
        <w:t xml:space="preserve"> </w:t>
      </w:r>
      <w:r w:rsidRPr="00D3721A">
        <w:rPr>
          <w:rFonts w:ascii="Arial" w:hAnsi="Arial" w:cs="Arial"/>
          <w:spacing w:val="-1"/>
          <w:sz w:val="20"/>
          <w:szCs w:val="20"/>
        </w:rPr>
        <w:t>pounds</w:t>
      </w:r>
      <w:r w:rsidRPr="00D3721A">
        <w:rPr>
          <w:rFonts w:ascii="Arial" w:hAnsi="Arial" w:cs="Arial"/>
          <w:sz w:val="20"/>
          <w:szCs w:val="20"/>
        </w:rPr>
        <w:t xml:space="preserve"> </w:t>
      </w:r>
      <w:r w:rsidRPr="00D3721A">
        <w:rPr>
          <w:rFonts w:ascii="Arial" w:hAnsi="Arial" w:cs="Arial"/>
          <w:spacing w:val="-1"/>
          <w:sz w:val="20"/>
          <w:szCs w:val="20"/>
        </w:rPr>
        <w:t>and</w:t>
      </w:r>
      <w:r w:rsidRPr="00D3721A">
        <w:rPr>
          <w:rFonts w:ascii="Arial" w:hAnsi="Arial" w:cs="Arial"/>
          <w:spacing w:val="29"/>
          <w:sz w:val="20"/>
          <w:szCs w:val="20"/>
        </w:rPr>
        <w:t xml:space="preserve"> </w:t>
      </w:r>
      <w:r w:rsidRPr="00D3721A">
        <w:rPr>
          <w:rFonts w:ascii="Arial" w:hAnsi="Arial" w:cs="Arial"/>
          <w:spacing w:val="-1"/>
          <w:sz w:val="20"/>
          <w:szCs w:val="20"/>
        </w:rPr>
        <w:t>ounces</w:t>
      </w:r>
      <w:r w:rsidRPr="00D3721A">
        <w:rPr>
          <w:rFonts w:ascii="Arial" w:hAnsi="Arial" w:cs="Arial"/>
          <w:sz w:val="20"/>
          <w:szCs w:val="20"/>
        </w:rPr>
        <w:t xml:space="preserve"> </w:t>
      </w:r>
      <w:r w:rsidRPr="00D3721A">
        <w:rPr>
          <w:rFonts w:ascii="Arial" w:hAnsi="Arial" w:cs="Arial"/>
          <w:spacing w:val="-1"/>
          <w:sz w:val="20"/>
          <w:szCs w:val="20"/>
        </w:rPr>
        <w:t>or</w:t>
      </w:r>
      <w:r w:rsidRPr="00D3721A">
        <w:rPr>
          <w:rFonts w:ascii="Arial" w:hAnsi="Arial" w:cs="Arial"/>
          <w:sz w:val="20"/>
          <w:szCs w:val="20"/>
        </w:rPr>
        <w:t xml:space="preserve"> </w:t>
      </w:r>
      <w:r w:rsidRPr="00D3721A">
        <w:rPr>
          <w:rFonts w:ascii="Arial" w:hAnsi="Arial" w:cs="Arial"/>
          <w:spacing w:val="-1"/>
          <w:sz w:val="20"/>
          <w:szCs w:val="20"/>
        </w:rPr>
        <w:t>in</w:t>
      </w:r>
      <w:r w:rsidRPr="00D3721A">
        <w:rPr>
          <w:rFonts w:ascii="Arial" w:hAnsi="Arial" w:cs="Arial"/>
          <w:sz w:val="20"/>
          <w:szCs w:val="20"/>
        </w:rPr>
        <w:t xml:space="preserve"> </w:t>
      </w:r>
      <w:r w:rsidRPr="00D3721A">
        <w:rPr>
          <w:rFonts w:ascii="Arial" w:hAnsi="Arial" w:cs="Arial"/>
          <w:spacing w:val="-1"/>
          <w:sz w:val="20"/>
          <w:szCs w:val="20"/>
        </w:rPr>
        <w:t>grams.</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pacing w:val="-1"/>
          <w:sz w:val="20"/>
          <w:szCs w:val="20"/>
        </w:rPr>
      </w:pPr>
    </w:p>
    <w:p w:rsidR="00FC6DB3" w:rsidP="00FC6DB3" w:rsidRDefault="00FC6DB3">
      <w:pPr>
        <w:tabs>
          <w:tab w:val="left" w:pos="540"/>
          <w:tab w:val="left" w:pos="900"/>
          <w:tab w:val="left" w:pos="1710"/>
          <w:tab w:val="left" w:pos="2430"/>
          <w:tab w:val="left" w:pos="3780"/>
        </w:tabs>
        <w:spacing w:line="250" w:lineRule="auto"/>
        <w:ind w:left="3787" w:hanging="3787"/>
        <w:rPr>
          <w:rFonts w:ascii="Arial" w:hAnsi="Arial" w:cs="Arial"/>
          <w:spacing w:val="-1"/>
          <w:sz w:val="20"/>
          <w:szCs w:val="20"/>
        </w:rPr>
      </w:pPr>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167989227"/>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1342517593"/>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sidRPr="00D3721A">
        <w:rPr>
          <w:rFonts w:ascii="Arial" w:hAnsi="Arial" w:cs="Arial"/>
          <w:b/>
          <w:spacing w:val="-1"/>
          <w:sz w:val="20"/>
          <w:szCs w:val="20"/>
        </w:rPr>
        <w:t>Birth Weight</w:t>
      </w:r>
      <w:r w:rsidRPr="00D3721A">
        <w:rPr>
          <w:rFonts w:ascii="Arial" w:hAnsi="Arial" w:cs="Arial"/>
          <w:spacing w:val="-1"/>
          <w:sz w:val="20"/>
          <w:szCs w:val="20"/>
        </w:rPr>
        <w:t xml:space="preserve">. </w:t>
      </w:r>
      <w:r w:rsidRPr="00D3721A">
        <w:rPr>
          <w:rFonts w:ascii="Arial" w:hAnsi="Arial" w:cs="Arial"/>
          <w:sz w:val="20"/>
          <w:szCs w:val="20"/>
        </w:rPr>
        <w:t>For</w:t>
      </w:r>
      <w:r w:rsidRPr="00D3721A">
        <w:rPr>
          <w:rFonts w:ascii="Arial" w:hAnsi="Arial" w:cs="Arial"/>
          <w:spacing w:val="-2"/>
          <w:sz w:val="20"/>
          <w:szCs w:val="20"/>
        </w:rPr>
        <w:t xml:space="preserve"> </w:t>
      </w:r>
      <w:r w:rsidRPr="00D3721A">
        <w:rPr>
          <w:rFonts w:ascii="Arial" w:hAnsi="Arial" w:cs="Arial"/>
          <w:spacing w:val="-1"/>
          <w:sz w:val="20"/>
          <w:szCs w:val="20"/>
        </w:rPr>
        <w:t>infants</w:t>
      </w:r>
      <w:r w:rsidRPr="00D3721A">
        <w:rPr>
          <w:rFonts w:ascii="Arial" w:hAnsi="Arial" w:cs="Arial"/>
          <w:sz w:val="20"/>
          <w:szCs w:val="20"/>
        </w:rPr>
        <w:t xml:space="preserve"> </w:t>
      </w:r>
      <w:r w:rsidRPr="00D3721A">
        <w:rPr>
          <w:rFonts w:ascii="Arial" w:hAnsi="Arial" w:cs="Arial"/>
          <w:spacing w:val="-1"/>
          <w:sz w:val="20"/>
          <w:szCs w:val="20"/>
        </w:rPr>
        <w:t xml:space="preserve">and </w:t>
      </w:r>
      <w:r w:rsidRPr="00D3721A">
        <w:rPr>
          <w:rFonts w:ascii="Arial" w:hAnsi="Arial" w:cs="Arial"/>
          <w:sz w:val="20"/>
          <w:szCs w:val="20"/>
        </w:rPr>
        <w:t>children,</w:t>
      </w:r>
      <w:r w:rsidRPr="00D3721A">
        <w:rPr>
          <w:rFonts w:ascii="Arial" w:hAnsi="Arial" w:cs="Arial"/>
          <w:spacing w:val="-2"/>
          <w:sz w:val="20"/>
          <w:szCs w:val="20"/>
        </w:rPr>
        <w:t xml:space="preserve"> </w:t>
      </w:r>
      <w:r w:rsidRPr="00D3721A">
        <w:rPr>
          <w:rFonts w:ascii="Arial" w:hAnsi="Arial" w:cs="Arial"/>
          <w:sz w:val="20"/>
          <w:szCs w:val="20"/>
        </w:rPr>
        <w:t>the</w:t>
      </w:r>
      <w:r w:rsidRPr="00D3721A">
        <w:rPr>
          <w:rFonts w:ascii="Arial" w:hAnsi="Arial" w:cs="Arial"/>
          <w:spacing w:val="-1"/>
          <w:sz w:val="20"/>
          <w:szCs w:val="20"/>
        </w:rPr>
        <w:t xml:space="preserve"> participant's weight at</w:t>
      </w:r>
      <w:r w:rsidRPr="00D3721A">
        <w:rPr>
          <w:rFonts w:ascii="Arial" w:hAnsi="Arial" w:cs="Arial"/>
          <w:sz w:val="20"/>
          <w:szCs w:val="20"/>
        </w:rPr>
        <w:t xml:space="preserve"> </w:t>
      </w:r>
      <w:r w:rsidRPr="00D3721A">
        <w:rPr>
          <w:rFonts w:ascii="Arial" w:hAnsi="Arial" w:cs="Arial"/>
          <w:spacing w:val="-1"/>
          <w:sz w:val="20"/>
          <w:szCs w:val="20"/>
        </w:rPr>
        <w:t xml:space="preserve">birth </w:t>
      </w:r>
      <w:r w:rsidRPr="00D3721A">
        <w:rPr>
          <w:rFonts w:ascii="Arial" w:hAnsi="Arial" w:cs="Arial"/>
          <w:sz w:val="20"/>
          <w:szCs w:val="20"/>
        </w:rPr>
        <w:t>measured</w:t>
      </w:r>
      <w:r w:rsidRPr="00D3721A">
        <w:rPr>
          <w:rFonts w:ascii="Arial" w:hAnsi="Arial" w:cs="Arial"/>
          <w:spacing w:val="27"/>
          <w:sz w:val="20"/>
          <w:szCs w:val="20"/>
        </w:rPr>
        <w:t xml:space="preserve"> </w:t>
      </w:r>
      <w:r w:rsidRPr="00D3721A">
        <w:rPr>
          <w:rFonts w:ascii="Arial" w:hAnsi="Arial" w:cs="Arial"/>
          <w:spacing w:val="-1"/>
          <w:sz w:val="20"/>
          <w:szCs w:val="20"/>
        </w:rPr>
        <w:t xml:space="preserve">according </w:t>
      </w:r>
      <w:r w:rsidRPr="00D3721A">
        <w:rPr>
          <w:rFonts w:ascii="Arial" w:hAnsi="Arial" w:cs="Arial"/>
          <w:sz w:val="20"/>
          <w:szCs w:val="20"/>
        </w:rPr>
        <w:t>to</w:t>
      </w:r>
      <w:r w:rsidRPr="00D3721A">
        <w:rPr>
          <w:rFonts w:ascii="Arial" w:hAnsi="Arial" w:cs="Arial"/>
          <w:spacing w:val="-1"/>
          <w:sz w:val="20"/>
          <w:szCs w:val="20"/>
        </w:rPr>
        <w:t xml:space="preserve"> </w:t>
      </w:r>
      <w:r w:rsidRPr="00D3721A">
        <w:rPr>
          <w:rFonts w:ascii="Arial" w:hAnsi="Arial" w:cs="Arial"/>
          <w:sz w:val="20"/>
          <w:szCs w:val="20"/>
        </w:rPr>
        <w:t>the</w:t>
      </w:r>
      <w:r w:rsidRPr="00D3721A">
        <w:rPr>
          <w:rFonts w:ascii="Arial" w:hAnsi="Arial" w:cs="Arial"/>
          <w:spacing w:val="-1"/>
          <w:sz w:val="20"/>
          <w:szCs w:val="20"/>
        </w:rPr>
        <w:t xml:space="preserve"> CDC</w:t>
      </w:r>
      <w:r w:rsidRPr="00D3721A">
        <w:rPr>
          <w:rFonts w:ascii="Arial" w:hAnsi="Arial" w:cs="Arial"/>
          <w:sz w:val="20"/>
          <w:szCs w:val="20"/>
        </w:rPr>
        <w:t xml:space="preserve"> </w:t>
      </w:r>
      <w:r w:rsidRPr="00D3721A">
        <w:rPr>
          <w:rFonts w:ascii="Arial" w:hAnsi="Arial" w:cs="Arial"/>
          <w:spacing w:val="-1"/>
          <w:sz w:val="20"/>
          <w:szCs w:val="20"/>
        </w:rPr>
        <w:t>nutrition</w:t>
      </w:r>
      <w:r w:rsidRPr="00D3721A">
        <w:rPr>
          <w:rFonts w:ascii="Arial" w:hAnsi="Arial" w:cs="Arial"/>
          <w:sz w:val="20"/>
          <w:szCs w:val="20"/>
        </w:rPr>
        <w:t xml:space="preserve"> surveillance</w:t>
      </w:r>
      <w:r w:rsidRPr="00D3721A">
        <w:rPr>
          <w:rFonts w:ascii="Arial" w:hAnsi="Arial" w:cs="Arial"/>
          <w:spacing w:val="-2"/>
          <w:sz w:val="20"/>
          <w:szCs w:val="20"/>
        </w:rPr>
        <w:t xml:space="preserve"> </w:t>
      </w:r>
      <w:r w:rsidRPr="00D3721A">
        <w:rPr>
          <w:rFonts w:ascii="Arial" w:hAnsi="Arial" w:cs="Arial"/>
          <w:spacing w:val="-1"/>
          <w:sz w:val="20"/>
          <w:szCs w:val="20"/>
        </w:rPr>
        <w:t>program</w:t>
      </w:r>
      <w:r w:rsidRPr="00D3721A">
        <w:rPr>
          <w:rFonts w:ascii="Arial" w:hAnsi="Arial" w:cs="Arial"/>
          <w:sz w:val="20"/>
          <w:szCs w:val="20"/>
        </w:rPr>
        <w:t xml:space="preserve"> standards</w:t>
      </w:r>
      <w:r w:rsidRPr="00D3721A">
        <w:rPr>
          <w:rFonts w:ascii="Arial" w:hAnsi="Arial" w:cs="Arial"/>
          <w:spacing w:val="-1"/>
          <w:sz w:val="20"/>
          <w:szCs w:val="20"/>
        </w:rPr>
        <w:t xml:space="preserve"> </w:t>
      </w:r>
      <w:r w:rsidRPr="00D3721A">
        <w:rPr>
          <w:rFonts w:ascii="Arial" w:hAnsi="Arial" w:cs="Arial"/>
          <w:sz w:val="20"/>
          <w:szCs w:val="20"/>
        </w:rPr>
        <w:t>(lbs/ounces).</w:t>
      </w:r>
      <w:r w:rsidRPr="00D3721A">
        <w:rPr>
          <w:rFonts w:ascii="Arial" w:hAnsi="Arial" w:cs="Arial"/>
          <w:spacing w:val="-1"/>
          <w:sz w:val="20"/>
          <w:szCs w:val="20"/>
        </w:rPr>
        <w:t xml:space="preserve"> </w:t>
      </w:r>
      <w:r w:rsidRPr="00D3721A">
        <w:rPr>
          <w:rFonts w:ascii="Arial" w:hAnsi="Arial" w:cs="Arial"/>
          <w:sz w:val="20"/>
          <w:szCs w:val="20"/>
        </w:rPr>
        <w:t>Birth</w:t>
      </w:r>
      <w:r w:rsidRPr="00D3721A">
        <w:rPr>
          <w:rFonts w:ascii="Arial" w:hAnsi="Arial" w:cs="Arial"/>
          <w:spacing w:val="25"/>
          <w:sz w:val="20"/>
          <w:szCs w:val="20"/>
        </w:rPr>
        <w:t xml:space="preserve"> </w:t>
      </w:r>
      <w:r w:rsidRPr="00D3721A">
        <w:rPr>
          <w:rFonts w:ascii="Arial" w:hAnsi="Arial" w:cs="Arial"/>
          <w:spacing w:val="-1"/>
          <w:sz w:val="20"/>
          <w:szCs w:val="20"/>
        </w:rPr>
        <w:t>weight</w:t>
      </w:r>
      <w:r w:rsidRPr="00D3721A">
        <w:rPr>
          <w:rFonts w:ascii="Arial" w:hAnsi="Arial" w:cs="Arial"/>
          <w:sz w:val="20"/>
          <w:szCs w:val="20"/>
        </w:rPr>
        <w:t xml:space="preserve"> may</w:t>
      </w:r>
      <w:r w:rsidRPr="00D3721A">
        <w:rPr>
          <w:rFonts w:ascii="Arial" w:hAnsi="Arial" w:cs="Arial"/>
          <w:spacing w:val="-1"/>
          <w:sz w:val="20"/>
          <w:szCs w:val="20"/>
        </w:rPr>
        <w:t xml:space="preserve"> be</w:t>
      </w:r>
      <w:r w:rsidRPr="00D3721A">
        <w:rPr>
          <w:rFonts w:ascii="Arial" w:hAnsi="Arial" w:cs="Arial"/>
          <w:sz w:val="20"/>
          <w:szCs w:val="20"/>
        </w:rPr>
        <w:t xml:space="preserve"> reported</w:t>
      </w:r>
      <w:r w:rsidRPr="00D3721A">
        <w:rPr>
          <w:rFonts w:ascii="Arial" w:hAnsi="Arial" w:cs="Arial"/>
          <w:spacing w:val="-1"/>
          <w:sz w:val="20"/>
          <w:szCs w:val="20"/>
        </w:rPr>
        <w:t xml:space="preserve"> in</w:t>
      </w:r>
      <w:r w:rsidRPr="00D3721A">
        <w:rPr>
          <w:rFonts w:ascii="Arial" w:hAnsi="Arial" w:cs="Arial"/>
          <w:sz w:val="20"/>
          <w:szCs w:val="20"/>
        </w:rPr>
        <w:t xml:space="preserve"> </w:t>
      </w:r>
      <w:r w:rsidRPr="00D3721A">
        <w:rPr>
          <w:rFonts w:ascii="Arial" w:hAnsi="Arial" w:cs="Arial"/>
          <w:spacing w:val="-1"/>
          <w:sz w:val="20"/>
          <w:szCs w:val="20"/>
        </w:rPr>
        <w:t>either</w:t>
      </w:r>
      <w:r w:rsidRPr="00D3721A">
        <w:rPr>
          <w:rFonts w:ascii="Arial" w:hAnsi="Arial" w:cs="Arial"/>
          <w:sz w:val="20"/>
          <w:szCs w:val="20"/>
        </w:rPr>
        <w:t xml:space="preserve"> </w:t>
      </w:r>
      <w:r w:rsidRPr="00D3721A">
        <w:rPr>
          <w:rFonts w:ascii="Arial" w:hAnsi="Arial" w:cs="Arial"/>
          <w:spacing w:val="-1"/>
          <w:sz w:val="20"/>
          <w:szCs w:val="20"/>
        </w:rPr>
        <w:t>pounds</w:t>
      </w:r>
      <w:r w:rsidRPr="00D3721A">
        <w:rPr>
          <w:rFonts w:ascii="Arial" w:hAnsi="Arial" w:cs="Arial"/>
          <w:sz w:val="20"/>
          <w:szCs w:val="20"/>
        </w:rPr>
        <w:t xml:space="preserve"> </w:t>
      </w:r>
      <w:r w:rsidRPr="00D3721A">
        <w:rPr>
          <w:rFonts w:ascii="Arial" w:hAnsi="Arial" w:cs="Arial"/>
          <w:spacing w:val="-1"/>
          <w:sz w:val="20"/>
          <w:szCs w:val="20"/>
        </w:rPr>
        <w:t>or</w:t>
      </w:r>
      <w:r w:rsidRPr="00D3721A">
        <w:rPr>
          <w:rFonts w:ascii="Arial" w:hAnsi="Arial" w:cs="Arial"/>
          <w:sz w:val="20"/>
          <w:szCs w:val="20"/>
        </w:rPr>
        <w:t xml:space="preserve"> </w:t>
      </w:r>
      <w:r w:rsidRPr="00D3721A">
        <w:rPr>
          <w:rFonts w:ascii="Arial" w:hAnsi="Arial" w:cs="Arial"/>
          <w:spacing w:val="-1"/>
          <w:sz w:val="20"/>
          <w:szCs w:val="20"/>
        </w:rPr>
        <w:t>ounces,</w:t>
      </w:r>
      <w:r w:rsidRPr="00D3721A">
        <w:rPr>
          <w:rFonts w:ascii="Arial" w:hAnsi="Arial" w:cs="Arial"/>
          <w:sz w:val="20"/>
          <w:szCs w:val="20"/>
        </w:rPr>
        <w:t xml:space="preserve"> </w:t>
      </w:r>
      <w:r w:rsidRPr="00D3721A">
        <w:rPr>
          <w:rFonts w:ascii="Arial" w:hAnsi="Arial" w:cs="Arial"/>
          <w:spacing w:val="-1"/>
          <w:sz w:val="20"/>
          <w:szCs w:val="20"/>
        </w:rPr>
        <w:t>or</w:t>
      </w:r>
      <w:r w:rsidRPr="00D3721A">
        <w:rPr>
          <w:rFonts w:ascii="Arial" w:hAnsi="Arial" w:cs="Arial"/>
          <w:sz w:val="20"/>
          <w:szCs w:val="20"/>
        </w:rPr>
        <w:t xml:space="preserve"> </w:t>
      </w:r>
      <w:r w:rsidRPr="00D3721A">
        <w:rPr>
          <w:rFonts w:ascii="Arial" w:hAnsi="Arial" w:cs="Arial"/>
          <w:spacing w:val="-1"/>
          <w:sz w:val="20"/>
          <w:szCs w:val="20"/>
        </w:rPr>
        <w:t>in</w:t>
      </w:r>
      <w:r w:rsidRPr="00D3721A">
        <w:rPr>
          <w:rFonts w:ascii="Arial" w:hAnsi="Arial" w:cs="Arial"/>
          <w:sz w:val="20"/>
          <w:szCs w:val="20"/>
        </w:rPr>
        <w:t xml:space="preserve"> </w:t>
      </w:r>
      <w:r w:rsidRPr="00D3721A">
        <w:rPr>
          <w:rFonts w:ascii="Arial" w:hAnsi="Arial" w:cs="Arial"/>
          <w:spacing w:val="-1"/>
          <w:sz w:val="20"/>
          <w:szCs w:val="20"/>
        </w:rPr>
        <w:t>grams.</w:t>
      </w:r>
    </w:p>
    <w:p w:rsidR="00FC6DB3" w:rsidP="00FC6DB3" w:rsidRDefault="00FC6DB3">
      <w:pPr>
        <w:tabs>
          <w:tab w:val="left" w:pos="540"/>
          <w:tab w:val="left" w:pos="900"/>
          <w:tab w:val="left" w:pos="1710"/>
          <w:tab w:val="left" w:pos="2430"/>
          <w:tab w:val="left" w:pos="3780"/>
        </w:tabs>
        <w:spacing w:line="250" w:lineRule="auto"/>
        <w:ind w:left="3780" w:hanging="3780"/>
        <w:rPr>
          <w:rFonts w:ascii="Arial" w:hAnsi="Arial" w:cs="Arial"/>
          <w:spacing w:val="-1"/>
          <w:sz w:val="20"/>
          <w:szCs w:val="20"/>
        </w:rPr>
      </w:pPr>
    </w:p>
    <w:p w:rsidR="00FC6DB3" w:rsidP="00FC6DB3" w:rsidRDefault="00FC6DB3">
      <w:pPr>
        <w:tabs>
          <w:tab w:val="left" w:pos="540"/>
          <w:tab w:val="left" w:pos="900"/>
          <w:tab w:val="left" w:pos="1710"/>
          <w:tab w:val="left" w:pos="2430"/>
          <w:tab w:val="left" w:pos="3780"/>
        </w:tabs>
        <w:spacing w:line="250" w:lineRule="auto"/>
        <w:ind w:left="3787" w:hanging="3787"/>
        <w:rPr>
          <w:rFonts w:ascii="Arial" w:hAnsi="Arial" w:cs="Arial"/>
          <w:sz w:val="20"/>
          <w:szCs w:val="20"/>
        </w:rPr>
      </w:pPr>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719019341"/>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Pr>
          <w:rFonts w:ascii="Arial" w:hAnsi="Arial" w:cs="Arial"/>
          <w:spacing w:val="-1"/>
          <w:sz w:val="20"/>
          <w:szCs w:val="20"/>
        </w:rPr>
        <w:tab/>
      </w:r>
      <w:sdt>
        <w:sdtPr>
          <w:rPr>
            <w:rFonts w:ascii="Arial" w:hAnsi="Arial" w:cs="Arial"/>
            <w:spacing w:val="-1"/>
            <w:sz w:val="20"/>
            <w:szCs w:val="20"/>
          </w:rPr>
          <w:id w:val="-1720503216"/>
          <w14:checkbox>
            <w14:checked w14:val="0"/>
            <w14:checkedState w14:font="MS Gothic" w14:val="2612"/>
            <w14:uncheckedState w14:font="MS Gothic" w14:val="2610"/>
          </w14:checkbox>
        </w:sdtPr>
        <w:sdtContent>
          <w:r>
            <w:rPr>
              <w:rFonts w:hint="eastAsia" w:ascii="MS Gothic" w:hAnsi="MS Gothic" w:eastAsia="MS Gothic" w:cs="Arial"/>
              <w:spacing w:val="-1"/>
              <w:sz w:val="20"/>
              <w:szCs w:val="20"/>
            </w:rPr>
            <w:t>☐</w:t>
          </w:r>
        </w:sdtContent>
      </w:sdt>
      <w:r>
        <w:rPr>
          <w:rFonts w:ascii="Arial" w:hAnsi="Arial" w:cs="Arial"/>
          <w:spacing w:val="-1"/>
          <w:sz w:val="20"/>
          <w:szCs w:val="20"/>
        </w:rPr>
        <w:tab/>
      </w:r>
      <w:r w:rsidRPr="00D3721A">
        <w:rPr>
          <w:rFonts w:ascii="Arial" w:hAnsi="Arial" w:cs="Arial"/>
          <w:b/>
          <w:spacing w:val="-1"/>
          <w:sz w:val="20"/>
          <w:szCs w:val="20"/>
        </w:rPr>
        <w:t>Birth Length</w:t>
      </w:r>
      <w:r w:rsidRPr="00D3721A">
        <w:rPr>
          <w:rFonts w:ascii="Arial" w:hAnsi="Arial" w:cs="Arial"/>
          <w:spacing w:val="-1"/>
          <w:sz w:val="20"/>
          <w:szCs w:val="20"/>
        </w:rPr>
        <w:t xml:space="preserve">. </w:t>
      </w:r>
      <w:r w:rsidRPr="00D3721A">
        <w:rPr>
          <w:rFonts w:ascii="Arial" w:hAnsi="Arial" w:cs="Arial"/>
          <w:sz w:val="20"/>
          <w:szCs w:val="20"/>
        </w:rPr>
        <w:t>For</w:t>
      </w:r>
      <w:r w:rsidRPr="00D3721A">
        <w:rPr>
          <w:rFonts w:ascii="Arial" w:hAnsi="Arial" w:cs="Arial"/>
          <w:spacing w:val="-2"/>
          <w:sz w:val="20"/>
          <w:szCs w:val="20"/>
        </w:rPr>
        <w:t xml:space="preserve"> </w:t>
      </w:r>
      <w:r w:rsidRPr="00D3721A">
        <w:rPr>
          <w:rFonts w:ascii="Arial" w:hAnsi="Arial" w:cs="Arial"/>
          <w:spacing w:val="-1"/>
          <w:sz w:val="20"/>
          <w:szCs w:val="20"/>
        </w:rPr>
        <w:t>infants</w:t>
      </w:r>
      <w:r w:rsidRPr="00D3721A">
        <w:rPr>
          <w:rFonts w:ascii="Arial" w:hAnsi="Arial" w:cs="Arial"/>
          <w:sz w:val="20"/>
          <w:szCs w:val="20"/>
        </w:rPr>
        <w:t xml:space="preserve"> </w:t>
      </w:r>
      <w:r w:rsidRPr="00D3721A">
        <w:rPr>
          <w:rFonts w:ascii="Arial" w:hAnsi="Arial" w:cs="Arial"/>
          <w:spacing w:val="-1"/>
          <w:sz w:val="20"/>
          <w:szCs w:val="20"/>
        </w:rPr>
        <w:t xml:space="preserve">and </w:t>
      </w:r>
      <w:r w:rsidRPr="00D3721A">
        <w:rPr>
          <w:rFonts w:ascii="Arial" w:hAnsi="Arial" w:cs="Arial"/>
          <w:sz w:val="20"/>
          <w:szCs w:val="20"/>
        </w:rPr>
        <w:t>children,</w:t>
      </w:r>
      <w:r w:rsidRPr="00D3721A">
        <w:rPr>
          <w:rFonts w:ascii="Arial" w:hAnsi="Arial" w:cs="Arial"/>
          <w:spacing w:val="-2"/>
          <w:sz w:val="20"/>
          <w:szCs w:val="20"/>
        </w:rPr>
        <w:t xml:space="preserve"> </w:t>
      </w:r>
      <w:r w:rsidRPr="00D3721A">
        <w:rPr>
          <w:rFonts w:ascii="Arial" w:hAnsi="Arial" w:cs="Arial"/>
          <w:sz w:val="20"/>
          <w:szCs w:val="20"/>
        </w:rPr>
        <w:t>the</w:t>
      </w:r>
      <w:r w:rsidRPr="00D3721A">
        <w:rPr>
          <w:rFonts w:ascii="Arial" w:hAnsi="Arial" w:cs="Arial"/>
          <w:spacing w:val="-2"/>
          <w:sz w:val="20"/>
          <w:szCs w:val="20"/>
        </w:rPr>
        <w:t xml:space="preserve"> </w:t>
      </w:r>
      <w:r w:rsidRPr="00D3721A">
        <w:rPr>
          <w:rFonts w:ascii="Arial" w:hAnsi="Arial" w:cs="Arial"/>
          <w:spacing w:val="-1"/>
          <w:sz w:val="20"/>
          <w:szCs w:val="20"/>
        </w:rPr>
        <w:t>participant's</w:t>
      </w:r>
      <w:r w:rsidRPr="00D3721A">
        <w:rPr>
          <w:rFonts w:ascii="Arial" w:hAnsi="Arial" w:cs="Arial"/>
          <w:sz w:val="20"/>
          <w:szCs w:val="20"/>
        </w:rPr>
        <w:t xml:space="preserve"> </w:t>
      </w:r>
      <w:r w:rsidRPr="00D3721A">
        <w:rPr>
          <w:rFonts w:ascii="Arial" w:hAnsi="Arial" w:cs="Arial"/>
          <w:spacing w:val="-1"/>
          <w:sz w:val="20"/>
          <w:szCs w:val="20"/>
        </w:rPr>
        <w:t xml:space="preserve">length </w:t>
      </w:r>
      <w:r w:rsidRPr="00D3721A">
        <w:rPr>
          <w:rFonts w:ascii="Arial" w:hAnsi="Arial" w:cs="Arial"/>
          <w:sz w:val="20"/>
          <w:szCs w:val="20"/>
        </w:rPr>
        <w:t>measured</w:t>
      </w:r>
      <w:r w:rsidRPr="00D3721A">
        <w:rPr>
          <w:rFonts w:ascii="Arial" w:hAnsi="Arial" w:cs="Arial"/>
          <w:spacing w:val="-2"/>
          <w:sz w:val="20"/>
          <w:szCs w:val="20"/>
        </w:rPr>
        <w:t xml:space="preserve"> </w:t>
      </w:r>
      <w:r w:rsidRPr="00D3721A">
        <w:rPr>
          <w:rFonts w:ascii="Arial" w:hAnsi="Arial" w:cs="Arial"/>
          <w:spacing w:val="-1"/>
          <w:sz w:val="20"/>
          <w:szCs w:val="20"/>
        </w:rPr>
        <w:t xml:space="preserve">according </w:t>
      </w:r>
      <w:r w:rsidRPr="00D3721A">
        <w:rPr>
          <w:rFonts w:ascii="Arial" w:hAnsi="Arial" w:cs="Arial"/>
          <w:spacing w:val="22"/>
          <w:sz w:val="20"/>
          <w:szCs w:val="20"/>
        </w:rPr>
        <w:t xml:space="preserve"> </w:t>
      </w:r>
      <w:r w:rsidRPr="00D3721A">
        <w:rPr>
          <w:rFonts w:ascii="Arial" w:hAnsi="Arial" w:cs="Arial"/>
          <w:sz w:val="20"/>
          <w:szCs w:val="20"/>
        </w:rPr>
        <w:t>to</w:t>
      </w:r>
      <w:r w:rsidRPr="00D3721A">
        <w:rPr>
          <w:rFonts w:ascii="Arial" w:hAnsi="Arial" w:cs="Arial"/>
          <w:spacing w:val="-2"/>
          <w:sz w:val="20"/>
          <w:szCs w:val="20"/>
        </w:rPr>
        <w:t xml:space="preserve"> </w:t>
      </w:r>
      <w:r w:rsidRPr="00D3721A">
        <w:rPr>
          <w:rFonts w:ascii="Arial" w:hAnsi="Arial" w:cs="Arial"/>
          <w:sz w:val="20"/>
          <w:szCs w:val="20"/>
        </w:rPr>
        <w:t>the</w:t>
      </w:r>
      <w:r w:rsidRPr="00D3721A">
        <w:rPr>
          <w:rFonts w:ascii="Arial" w:hAnsi="Arial" w:cs="Arial"/>
          <w:spacing w:val="-1"/>
          <w:sz w:val="20"/>
          <w:szCs w:val="20"/>
        </w:rPr>
        <w:t xml:space="preserve"> CDC</w:t>
      </w:r>
      <w:r w:rsidRPr="00D3721A">
        <w:rPr>
          <w:rFonts w:ascii="Arial" w:hAnsi="Arial" w:cs="Arial"/>
          <w:sz w:val="20"/>
          <w:szCs w:val="20"/>
        </w:rPr>
        <w:t xml:space="preserve"> </w:t>
      </w:r>
      <w:r w:rsidRPr="00D3721A">
        <w:rPr>
          <w:rFonts w:ascii="Arial" w:hAnsi="Arial" w:cs="Arial"/>
          <w:spacing w:val="-1"/>
          <w:sz w:val="20"/>
          <w:szCs w:val="20"/>
        </w:rPr>
        <w:t>nutrition</w:t>
      </w:r>
      <w:r w:rsidRPr="00D3721A">
        <w:rPr>
          <w:rFonts w:ascii="Arial" w:hAnsi="Arial" w:cs="Arial"/>
          <w:sz w:val="20"/>
          <w:szCs w:val="20"/>
        </w:rPr>
        <w:t xml:space="preserve"> surveillance</w:t>
      </w:r>
      <w:r w:rsidRPr="00D3721A">
        <w:rPr>
          <w:rFonts w:ascii="Arial" w:hAnsi="Arial" w:cs="Arial"/>
          <w:spacing w:val="-1"/>
          <w:sz w:val="20"/>
          <w:szCs w:val="20"/>
        </w:rPr>
        <w:t xml:space="preserve"> program</w:t>
      </w:r>
      <w:r w:rsidRPr="00D3721A">
        <w:rPr>
          <w:rFonts w:ascii="Arial" w:hAnsi="Arial" w:cs="Arial"/>
          <w:sz w:val="20"/>
          <w:szCs w:val="20"/>
        </w:rPr>
        <w:t xml:space="preserve"> standards</w:t>
      </w:r>
      <w:r w:rsidRPr="00D3721A">
        <w:rPr>
          <w:rFonts w:ascii="Arial" w:hAnsi="Arial" w:cs="Arial"/>
          <w:spacing w:val="-1"/>
          <w:sz w:val="20"/>
          <w:szCs w:val="20"/>
        </w:rPr>
        <w:t xml:space="preserve"> </w:t>
      </w:r>
      <w:r w:rsidRPr="00D3721A">
        <w:rPr>
          <w:rFonts w:ascii="Arial" w:hAnsi="Arial" w:cs="Arial"/>
          <w:sz w:val="20"/>
          <w:szCs w:val="20"/>
        </w:rPr>
        <w:t>(1/8</w:t>
      </w:r>
      <w:r w:rsidRPr="00D3721A">
        <w:rPr>
          <w:rFonts w:ascii="Arial" w:hAnsi="Arial" w:cs="Arial"/>
          <w:spacing w:val="-1"/>
          <w:sz w:val="20"/>
          <w:szCs w:val="20"/>
        </w:rPr>
        <w:t xml:space="preserve"> inches).</w:t>
      </w:r>
      <w:r w:rsidRPr="00D3721A">
        <w:rPr>
          <w:rFonts w:ascii="Arial" w:hAnsi="Arial" w:cs="Arial"/>
          <w:sz w:val="20"/>
          <w:szCs w:val="20"/>
        </w:rPr>
        <w:t xml:space="preserve"> Birth</w:t>
      </w:r>
      <w:r w:rsidRPr="00D3721A">
        <w:rPr>
          <w:rFonts w:ascii="Arial" w:hAnsi="Arial" w:cs="Arial"/>
          <w:spacing w:val="-1"/>
          <w:sz w:val="20"/>
          <w:szCs w:val="20"/>
        </w:rPr>
        <w:t xml:space="preserve"> length</w:t>
      </w:r>
      <w:r w:rsidRPr="00D3721A">
        <w:rPr>
          <w:rFonts w:ascii="Arial" w:hAnsi="Arial" w:cs="Arial"/>
          <w:sz w:val="20"/>
          <w:szCs w:val="20"/>
        </w:rPr>
        <w:t xml:space="preserve"> may</w:t>
      </w:r>
      <w:r w:rsidRPr="00D3721A">
        <w:rPr>
          <w:rFonts w:ascii="Arial" w:hAnsi="Arial" w:cs="Arial"/>
          <w:spacing w:val="-1"/>
          <w:sz w:val="20"/>
          <w:szCs w:val="20"/>
        </w:rPr>
        <w:t xml:space="preserve"> be</w:t>
      </w:r>
      <w:r w:rsidRPr="00D3721A">
        <w:rPr>
          <w:rFonts w:ascii="Arial" w:hAnsi="Arial" w:cs="Arial"/>
          <w:spacing w:val="25"/>
          <w:sz w:val="20"/>
          <w:szCs w:val="20"/>
        </w:rPr>
        <w:t xml:space="preserve"> </w:t>
      </w:r>
      <w:r w:rsidRPr="00D3721A">
        <w:rPr>
          <w:rFonts w:ascii="Arial" w:hAnsi="Arial" w:cs="Arial"/>
          <w:sz w:val="20"/>
          <w:szCs w:val="20"/>
        </w:rPr>
        <w:t>reported</w:t>
      </w:r>
      <w:r w:rsidRPr="00D3721A">
        <w:rPr>
          <w:rFonts w:ascii="Arial" w:hAnsi="Arial" w:cs="Arial"/>
          <w:spacing w:val="-1"/>
          <w:sz w:val="20"/>
          <w:szCs w:val="20"/>
        </w:rPr>
        <w:t xml:space="preserve"> in</w:t>
      </w:r>
      <w:r w:rsidRPr="00D3721A">
        <w:rPr>
          <w:rFonts w:ascii="Arial" w:hAnsi="Arial" w:cs="Arial"/>
          <w:sz w:val="20"/>
          <w:szCs w:val="20"/>
        </w:rPr>
        <w:t xml:space="preserve"> </w:t>
      </w:r>
      <w:r w:rsidRPr="00D3721A">
        <w:rPr>
          <w:rFonts w:ascii="Arial" w:hAnsi="Arial" w:cs="Arial"/>
          <w:spacing w:val="-1"/>
          <w:sz w:val="20"/>
          <w:szCs w:val="20"/>
        </w:rPr>
        <w:t>either</w:t>
      </w:r>
      <w:r w:rsidRPr="00D3721A">
        <w:rPr>
          <w:rFonts w:ascii="Arial" w:hAnsi="Arial" w:cs="Arial"/>
          <w:sz w:val="20"/>
          <w:szCs w:val="20"/>
        </w:rPr>
        <w:t xml:space="preserve"> </w:t>
      </w:r>
      <w:r w:rsidRPr="00D3721A">
        <w:rPr>
          <w:rFonts w:ascii="Arial" w:hAnsi="Arial" w:cs="Arial"/>
          <w:spacing w:val="-1"/>
          <w:sz w:val="20"/>
          <w:szCs w:val="20"/>
        </w:rPr>
        <w:t>inches</w:t>
      </w:r>
      <w:r w:rsidRPr="00D3721A">
        <w:rPr>
          <w:rFonts w:ascii="Arial" w:hAnsi="Arial" w:cs="Arial"/>
          <w:sz w:val="20"/>
          <w:szCs w:val="20"/>
        </w:rPr>
        <w:t xml:space="preserve"> </w:t>
      </w:r>
      <w:r w:rsidRPr="00D3721A">
        <w:rPr>
          <w:rFonts w:ascii="Arial" w:hAnsi="Arial" w:cs="Arial"/>
          <w:spacing w:val="-1"/>
          <w:sz w:val="20"/>
          <w:szCs w:val="20"/>
        </w:rPr>
        <w:t>and</w:t>
      </w:r>
      <w:r w:rsidRPr="00D3721A">
        <w:rPr>
          <w:rFonts w:ascii="Arial" w:hAnsi="Arial" w:cs="Arial"/>
          <w:sz w:val="20"/>
          <w:szCs w:val="20"/>
        </w:rPr>
        <w:t xml:space="preserve"> </w:t>
      </w:r>
      <w:r w:rsidRPr="00D3721A">
        <w:rPr>
          <w:rFonts w:ascii="Arial" w:hAnsi="Arial" w:cs="Arial"/>
          <w:spacing w:val="-1"/>
          <w:sz w:val="20"/>
          <w:szCs w:val="20"/>
        </w:rPr>
        <w:t>eighth</w:t>
      </w:r>
      <w:r w:rsidRPr="00D3721A">
        <w:rPr>
          <w:rFonts w:ascii="Arial" w:hAnsi="Arial" w:cs="Arial"/>
          <w:sz w:val="20"/>
          <w:szCs w:val="20"/>
        </w:rPr>
        <w:t xml:space="preserve"> </w:t>
      </w:r>
      <w:r w:rsidRPr="00D3721A">
        <w:rPr>
          <w:rFonts w:ascii="Arial" w:hAnsi="Arial" w:cs="Arial"/>
          <w:spacing w:val="-1"/>
          <w:sz w:val="20"/>
          <w:szCs w:val="20"/>
        </w:rPr>
        <w:t>inches</w:t>
      </w:r>
      <w:r w:rsidRPr="00D3721A">
        <w:rPr>
          <w:rFonts w:ascii="Arial" w:hAnsi="Arial" w:cs="Arial"/>
          <w:sz w:val="20"/>
          <w:szCs w:val="20"/>
        </w:rPr>
        <w:t xml:space="preserve"> </w:t>
      </w:r>
      <w:r w:rsidRPr="00D3721A">
        <w:rPr>
          <w:rFonts w:ascii="Arial" w:hAnsi="Arial" w:cs="Arial"/>
          <w:spacing w:val="-1"/>
          <w:sz w:val="20"/>
          <w:szCs w:val="20"/>
        </w:rPr>
        <w:t>or</w:t>
      </w:r>
      <w:r w:rsidRPr="00D3721A">
        <w:rPr>
          <w:rFonts w:ascii="Arial" w:hAnsi="Arial" w:cs="Arial"/>
          <w:sz w:val="20"/>
          <w:szCs w:val="20"/>
        </w:rPr>
        <w:t xml:space="preserve"> </w:t>
      </w:r>
      <w:r w:rsidRPr="00D3721A">
        <w:rPr>
          <w:rFonts w:ascii="Arial" w:hAnsi="Arial" w:cs="Arial"/>
          <w:spacing w:val="-1"/>
          <w:sz w:val="20"/>
          <w:szCs w:val="20"/>
        </w:rPr>
        <w:t>in</w:t>
      </w:r>
      <w:r w:rsidRPr="00D3721A">
        <w:rPr>
          <w:rFonts w:ascii="Arial" w:hAnsi="Arial" w:cs="Arial"/>
          <w:sz w:val="20"/>
          <w:szCs w:val="20"/>
        </w:rPr>
        <w:t xml:space="preserve"> centimeters.</w:t>
      </w:r>
    </w:p>
    <w:p w:rsidR="00FC6DB3" w:rsidP="00FC6DB3" w:rsidRDefault="00FC6DB3">
      <w:pPr>
        <w:tabs>
          <w:tab w:val="left" w:pos="540"/>
          <w:tab w:val="left" w:pos="900"/>
          <w:tab w:val="left" w:pos="1710"/>
          <w:tab w:val="left" w:pos="2430"/>
          <w:tab w:val="left" w:pos="3780"/>
        </w:tabs>
        <w:spacing w:line="250" w:lineRule="auto"/>
        <w:ind w:left="3787" w:hanging="3787"/>
        <w:rPr>
          <w:rFonts w:ascii="Arial" w:hAnsi="Arial" w:cs="Arial"/>
          <w:sz w:val="20"/>
          <w:szCs w:val="20"/>
        </w:rPr>
      </w:pPr>
    </w:p>
    <w:p w:rsidRPr="00D3721A" w:rsidR="00FC6DB3" w:rsidP="00FC6DB3" w:rsidRDefault="00FC6DB3">
      <w:pPr>
        <w:tabs>
          <w:tab w:val="left" w:pos="540"/>
          <w:tab w:val="left" w:pos="900"/>
          <w:tab w:val="left" w:pos="1710"/>
          <w:tab w:val="left" w:pos="2430"/>
          <w:tab w:val="left" w:pos="3780"/>
        </w:tabs>
        <w:spacing w:line="250" w:lineRule="auto"/>
        <w:ind w:left="3787" w:hanging="3787"/>
        <w:rPr>
          <w:rFonts w:ascii="Arial" w:hAnsi="Arial" w:cs="Arial"/>
          <w:spacing w:val="-1"/>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198208548"/>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Pr>
          <w:rFonts w:ascii="Arial" w:hAnsi="Arial" w:cs="Arial"/>
          <w:sz w:val="20"/>
          <w:szCs w:val="20"/>
        </w:rPr>
        <w:tab/>
      </w:r>
      <w:sdt>
        <w:sdtPr>
          <w:rPr>
            <w:rFonts w:ascii="Arial" w:hAnsi="Arial" w:cs="Arial"/>
            <w:sz w:val="20"/>
            <w:szCs w:val="20"/>
          </w:rPr>
          <w:id w:val="21964419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r>
        <w:rPr>
          <w:rFonts w:ascii="Arial"/>
          <w:b/>
          <w:sz w:val="20"/>
        </w:rPr>
        <w:t>Participation</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Food</w:t>
      </w:r>
      <w:r>
        <w:rPr>
          <w:rFonts w:ascii="Arial"/>
          <w:b/>
          <w:spacing w:val="-5"/>
          <w:sz w:val="20"/>
        </w:rPr>
        <w:t xml:space="preserve"> </w:t>
      </w:r>
      <w:r>
        <w:rPr>
          <w:rFonts w:ascii="Arial"/>
          <w:b/>
          <w:spacing w:val="-1"/>
          <w:sz w:val="20"/>
        </w:rPr>
        <w:t>Distribution</w:t>
      </w:r>
      <w:r>
        <w:rPr>
          <w:rFonts w:ascii="Arial"/>
          <w:b/>
          <w:spacing w:val="-4"/>
          <w:sz w:val="20"/>
        </w:rPr>
        <w:t xml:space="preserve"> </w:t>
      </w:r>
      <w:r>
        <w:rPr>
          <w:rFonts w:ascii="Arial"/>
          <w:b/>
          <w:sz w:val="20"/>
        </w:rPr>
        <w:t>Program</w:t>
      </w:r>
      <w:r>
        <w:rPr>
          <w:rFonts w:ascii="Arial"/>
          <w:b/>
          <w:spacing w:val="-5"/>
          <w:sz w:val="20"/>
        </w:rPr>
        <w:t xml:space="preserve"> </w:t>
      </w:r>
      <w:r>
        <w:rPr>
          <w:rFonts w:ascii="Arial"/>
          <w:b/>
          <w:sz w:val="20"/>
        </w:rPr>
        <w:t>on</w:t>
      </w:r>
      <w:r>
        <w:rPr>
          <w:rFonts w:ascii="Arial"/>
          <w:b/>
          <w:spacing w:val="-5"/>
          <w:sz w:val="20"/>
        </w:rPr>
        <w:t xml:space="preserve"> </w:t>
      </w:r>
      <w:r>
        <w:rPr>
          <w:rFonts w:ascii="Arial"/>
          <w:b/>
          <w:sz w:val="20"/>
        </w:rPr>
        <w:t>Indian</w:t>
      </w:r>
      <w:r>
        <w:rPr>
          <w:rFonts w:ascii="Arial"/>
          <w:b/>
          <w:spacing w:val="-5"/>
          <w:sz w:val="20"/>
        </w:rPr>
        <w:t xml:space="preserve"> </w:t>
      </w:r>
      <w:r>
        <w:rPr>
          <w:rFonts w:ascii="Arial"/>
          <w:b/>
          <w:spacing w:val="-1"/>
          <w:sz w:val="20"/>
        </w:rPr>
        <w:t>Reservations</w:t>
      </w:r>
      <w:r>
        <w:rPr>
          <w:rFonts w:ascii="Arial"/>
          <w:spacing w:val="-1"/>
          <w:sz w:val="20"/>
        </w:rPr>
        <w:t>.</w:t>
      </w:r>
      <w:r>
        <w:rPr>
          <w:rFonts w:ascii="Arial"/>
          <w:spacing w:val="-4"/>
          <w:sz w:val="20"/>
        </w:rPr>
        <w:t xml:space="preserve"> </w:t>
      </w:r>
      <w:r>
        <w:rPr>
          <w:rFonts w:ascii="Arial"/>
          <w:sz w:val="20"/>
        </w:rPr>
        <w:t>The</w:t>
      </w:r>
      <w:r>
        <w:rPr>
          <w:rFonts w:ascii="Arial"/>
          <w:spacing w:val="23"/>
          <w:sz w:val="20"/>
        </w:rPr>
        <w:t xml:space="preserve"> </w:t>
      </w:r>
      <w:r>
        <w:rPr>
          <w:rFonts w:ascii="Arial"/>
          <w:spacing w:val="-1"/>
          <w:sz w:val="20"/>
        </w:rPr>
        <w:t xml:space="preserve">participant's </w:t>
      </w:r>
      <w:r>
        <w:rPr>
          <w:rFonts w:ascii="Arial"/>
          <w:sz w:val="20"/>
        </w:rPr>
        <w:t>reported</w:t>
      </w:r>
      <w:r>
        <w:rPr>
          <w:rFonts w:ascii="Arial"/>
          <w:spacing w:val="-1"/>
          <w:sz w:val="20"/>
        </w:rPr>
        <w:t xml:space="preserve"> participation</w:t>
      </w:r>
      <w:r>
        <w:rPr>
          <w:rFonts w:ascii="Arial"/>
          <w:sz w:val="20"/>
        </w:rPr>
        <w:t xml:space="preserve"> </w:t>
      </w:r>
      <w:r>
        <w:rPr>
          <w:rFonts w:ascii="Arial"/>
          <w:spacing w:val="-1"/>
          <w:sz w:val="20"/>
        </w:rPr>
        <w:t>in</w:t>
      </w:r>
      <w:r>
        <w:rPr>
          <w:rFonts w:ascii="Arial"/>
          <w:sz w:val="20"/>
        </w:rPr>
        <w:t xml:space="preserve"> this</w:t>
      </w:r>
      <w:r>
        <w:rPr>
          <w:rFonts w:ascii="Arial"/>
          <w:spacing w:val="-1"/>
          <w:sz w:val="20"/>
        </w:rPr>
        <w:t xml:space="preserve"> program.</w:t>
      </w:r>
    </w:p>
    <w:p w:rsidR="00FC6DB3" w:rsidP="00FC6DB3" w:rsidRDefault="00FC6DB3">
      <w:pPr>
        <w:spacing w:line="250" w:lineRule="auto"/>
        <w:rPr>
          <w:rFonts w:ascii="Arial" w:hAnsi="Arial" w:eastAsia="Arial" w:cs="Arial"/>
          <w:sz w:val="20"/>
          <w:szCs w:val="20"/>
        </w:rPr>
      </w:pPr>
    </w:p>
    <w:p w:rsidR="00FC6DB3" w:rsidP="00FC6DB3" w:rsidRDefault="00FC6DB3">
      <w:pPr>
        <w:spacing w:line="250" w:lineRule="auto"/>
        <w:rPr>
          <w:rFonts w:ascii="Arial" w:hAnsi="Arial" w:eastAsia="Arial" w:cs="Arial"/>
          <w:sz w:val="20"/>
          <w:szCs w:val="20"/>
        </w:rPr>
      </w:pPr>
    </w:p>
    <w:p w:rsidRPr="008F1BA4" w:rsidR="00FC6DB3" w:rsidP="00FC6DB3" w:rsidRDefault="00FC6DB3">
      <w:pPr>
        <w:pStyle w:val="Heading1"/>
        <w:rPr>
          <w:rFonts w:cs="Arial"/>
          <w:u w:val="single"/>
        </w:rPr>
      </w:pPr>
      <w:bookmarkStart w:name="_C._WIC_Systems" w:id="208"/>
      <w:bookmarkEnd w:id="208"/>
      <w:r>
        <w:rPr>
          <w:spacing w:val="-1"/>
        </w:rPr>
        <w:t>C.</w:t>
      </w:r>
      <w:r>
        <w:rPr>
          <w:spacing w:val="-4"/>
        </w:rPr>
        <w:t xml:space="preserve"> </w:t>
      </w:r>
      <w:r w:rsidRPr="008F1BA4">
        <w:rPr>
          <w:u w:val="single"/>
        </w:rPr>
        <w:t>WIC</w:t>
      </w:r>
      <w:r w:rsidRPr="008F1BA4">
        <w:rPr>
          <w:spacing w:val="-4"/>
          <w:u w:val="single"/>
        </w:rPr>
        <w:t xml:space="preserve"> </w:t>
      </w:r>
      <w:r w:rsidRPr="008F1BA4">
        <w:rPr>
          <w:u w:val="single"/>
        </w:rPr>
        <w:t>Systems</w:t>
      </w:r>
      <w:r w:rsidRPr="008F1BA4">
        <w:rPr>
          <w:spacing w:val="-4"/>
          <w:u w:val="single"/>
        </w:rPr>
        <w:t xml:space="preserve"> </w:t>
      </w:r>
      <w:r w:rsidRPr="008F1BA4">
        <w:rPr>
          <w:u w:val="single"/>
        </w:rPr>
        <w:t>Functional</w:t>
      </w:r>
      <w:r w:rsidRPr="008F1BA4">
        <w:rPr>
          <w:spacing w:val="-4"/>
          <w:u w:val="single"/>
        </w:rPr>
        <w:t xml:space="preserve"> </w:t>
      </w:r>
      <w:r w:rsidRPr="008F1BA4">
        <w:rPr>
          <w:spacing w:val="-1"/>
          <w:u w:val="single"/>
        </w:rPr>
        <w:t>Requirements</w:t>
      </w:r>
      <w:r w:rsidRPr="008F1BA4">
        <w:rPr>
          <w:spacing w:val="-3"/>
          <w:u w:val="single"/>
        </w:rPr>
        <w:t xml:space="preserve"> </w:t>
      </w:r>
      <w:r w:rsidRPr="008F1BA4">
        <w:rPr>
          <w:spacing w:val="-1"/>
          <w:u w:val="single"/>
        </w:rPr>
        <w:t>Checklist</w:t>
      </w:r>
    </w:p>
    <w:p w:rsidR="00FC6DB3" w:rsidP="00FC6DB3" w:rsidRDefault="00FC6DB3">
      <w:pPr>
        <w:spacing w:before="4"/>
        <w:rPr>
          <w:rFonts w:ascii="Arial" w:hAnsi="Arial" w:eastAsia="Arial" w:cs="Arial"/>
          <w:b/>
          <w:bCs/>
          <w:sz w:val="15"/>
          <w:szCs w:val="15"/>
        </w:rPr>
      </w:pPr>
    </w:p>
    <w:p w:rsidR="00FC6DB3" w:rsidP="00FC6DB3" w:rsidRDefault="00FC6DB3">
      <w:pPr>
        <w:pStyle w:val="Heading3"/>
        <w:spacing w:line="250" w:lineRule="auto"/>
        <w:ind w:left="120" w:right="270" w:firstLine="0"/>
        <w:rPr>
          <w:spacing w:val="-1"/>
        </w:rPr>
      </w:pPr>
      <w:r>
        <w:t>The</w:t>
      </w:r>
      <w:r>
        <w:rPr>
          <w:spacing w:val="-4"/>
        </w:rPr>
        <w:t xml:space="preserve"> </w:t>
      </w:r>
      <w:r>
        <w:t>following</w:t>
      </w:r>
      <w:r>
        <w:rPr>
          <w:spacing w:val="-4"/>
        </w:rPr>
        <w:t xml:space="preserve"> </w:t>
      </w:r>
      <w:r>
        <w:rPr>
          <w:spacing w:val="-1"/>
        </w:rPr>
        <w:t>checklists</w:t>
      </w:r>
      <w:r>
        <w:rPr>
          <w:spacing w:val="-3"/>
        </w:rPr>
        <w:t xml:space="preserve"> </w:t>
      </w:r>
      <w:r>
        <w:t>were</w:t>
      </w:r>
      <w:r>
        <w:rPr>
          <w:spacing w:val="-4"/>
        </w:rPr>
        <w:t xml:space="preserve"> </w:t>
      </w:r>
      <w:r>
        <w:t>taken</w:t>
      </w:r>
      <w:r>
        <w:rPr>
          <w:spacing w:val="-4"/>
        </w:rPr>
        <w:t xml:space="preserve"> </w:t>
      </w:r>
      <w:r>
        <w:t>from</w:t>
      </w:r>
      <w:r>
        <w:rPr>
          <w:spacing w:val="-4"/>
        </w:rPr>
        <w:t xml:space="preserve"> </w:t>
      </w:r>
      <w:r>
        <w:t>the</w:t>
      </w:r>
      <w:r>
        <w:rPr>
          <w:spacing w:val="-3"/>
        </w:rPr>
        <w:t xml:space="preserve"> </w:t>
      </w:r>
      <w:r>
        <w:t>WIC</w:t>
      </w:r>
      <w:r>
        <w:rPr>
          <w:spacing w:val="-4"/>
        </w:rPr>
        <w:t xml:space="preserve"> </w:t>
      </w:r>
      <w:r>
        <w:t>Functional</w:t>
      </w:r>
      <w:r>
        <w:rPr>
          <w:spacing w:val="-4"/>
        </w:rPr>
        <w:t xml:space="preserve"> </w:t>
      </w:r>
      <w:r>
        <w:rPr>
          <w:spacing w:val="-1"/>
        </w:rPr>
        <w:t>Requirements</w:t>
      </w:r>
      <w:r>
        <w:rPr>
          <w:spacing w:val="-3"/>
        </w:rPr>
        <w:t xml:space="preserve"> </w:t>
      </w:r>
      <w:r>
        <w:rPr>
          <w:spacing w:val="-1"/>
        </w:rPr>
        <w:t>Document</w:t>
      </w:r>
      <w:r>
        <w:rPr>
          <w:spacing w:val="-3"/>
        </w:rPr>
        <w:t xml:space="preserve"> </w:t>
      </w:r>
      <w:r>
        <w:t>(FRED)</w:t>
      </w:r>
      <w:r>
        <w:rPr>
          <w:spacing w:val="-4"/>
        </w:rPr>
        <w:t xml:space="preserve"> </w:t>
      </w:r>
      <w:r>
        <w:t>which</w:t>
      </w:r>
      <w:r>
        <w:rPr>
          <w:spacing w:val="-4"/>
        </w:rPr>
        <w:t xml:space="preserve"> </w:t>
      </w:r>
      <w:r>
        <w:t>is</w:t>
      </w:r>
      <w:r>
        <w:rPr>
          <w:spacing w:val="-4"/>
        </w:rPr>
        <w:t xml:space="preserve"> </w:t>
      </w:r>
      <w:r>
        <w:t>provided</w:t>
      </w:r>
      <w:r>
        <w:rPr>
          <w:spacing w:val="24"/>
          <w:w w:val="99"/>
        </w:rPr>
        <w:t xml:space="preserve"> </w:t>
      </w:r>
      <w:r>
        <w:rPr>
          <w:spacing w:val="-1"/>
        </w:rPr>
        <w:t>as</w:t>
      </w:r>
      <w:r>
        <w:rPr>
          <w:spacing w:val="-5"/>
        </w:rPr>
        <w:t xml:space="preserve"> </w:t>
      </w:r>
      <w:r>
        <w:t>guidance</w:t>
      </w:r>
      <w:r>
        <w:rPr>
          <w:spacing w:val="-6"/>
        </w:rPr>
        <w:t xml:space="preserve"> </w:t>
      </w:r>
      <w:r>
        <w:t>to</w:t>
      </w:r>
      <w:r>
        <w:rPr>
          <w:spacing w:val="-5"/>
        </w:rPr>
        <w:t xml:space="preserve"> </w:t>
      </w:r>
      <w:r>
        <w:t>State</w:t>
      </w:r>
      <w:r>
        <w:rPr>
          <w:spacing w:val="-6"/>
        </w:rPr>
        <w:t xml:space="preserve"> </w:t>
      </w:r>
      <w:r>
        <w:rPr>
          <w:spacing w:val="-1"/>
        </w:rPr>
        <w:t>agencies</w:t>
      </w:r>
      <w:r>
        <w:rPr>
          <w:spacing w:val="-5"/>
        </w:rPr>
        <w:t xml:space="preserve"> </w:t>
      </w:r>
      <w:r>
        <w:t>on</w:t>
      </w:r>
      <w:r>
        <w:rPr>
          <w:spacing w:val="-5"/>
        </w:rPr>
        <w:t xml:space="preserve"> </w:t>
      </w:r>
      <w:r>
        <w:t>functions</w:t>
      </w:r>
      <w:r>
        <w:rPr>
          <w:spacing w:val="-5"/>
        </w:rPr>
        <w:t xml:space="preserve"> </w:t>
      </w:r>
      <w:r>
        <w:t>they</w:t>
      </w:r>
      <w:r>
        <w:rPr>
          <w:spacing w:val="-6"/>
        </w:rPr>
        <w:t xml:space="preserve"> </w:t>
      </w:r>
      <w:r>
        <w:rPr>
          <w:spacing w:val="-1"/>
        </w:rPr>
        <w:t>should</w:t>
      </w:r>
      <w:r>
        <w:rPr>
          <w:spacing w:val="-5"/>
        </w:rPr>
        <w:t xml:space="preserve"> </w:t>
      </w:r>
      <w:r>
        <w:rPr>
          <w:spacing w:val="-1"/>
        </w:rPr>
        <w:t>consider</w:t>
      </w:r>
      <w:r>
        <w:rPr>
          <w:spacing w:val="-5"/>
        </w:rPr>
        <w:t xml:space="preserve"> </w:t>
      </w:r>
      <w:r>
        <w:t>incorporating</w:t>
      </w:r>
      <w:r>
        <w:rPr>
          <w:spacing w:val="-6"/>
        </w:rPr>
        <w:t xml:space="preserve"> </w:t>
      </w:r>
      <w:r>
        <w:t>into</w:t>
      </w:r>
      <w:r>
        <w:rPr>
          <w:spacing w:val="-6"/>
        </w:rPr>
        <w:t xml:space="preserve"> </w:t>
      </w:r>
      <w:r>
        <w:t>their</w:t>
      </w:r>
      <w:r>
        <w:rPr>
          <w:spacing w:val="-5"/>
        </w:rPr>
        <w:t xml:space="preserve"> </w:t>
      </w:r>
      <w:r>
        <w:t>Information</w:t>
      </w:r>
      <w:r>
        <w:rPr>
          <w:spacing w:val="-5"/>
        </w:rPr>
        <w:t xml:space="preserve"> </w:t>
      </w:r>
      <w:r>
        <w:t>Systems.</w:t>
      </w:r>
      <w:r>
        <w:rPr>
          <w:spacing w:val="25"/>
        </w:rPr>
        <w:t xml:space="preserve"> </w:t>
      </w:r>
      <w:r>
        <w:t>Please</w:t>
      </w:r>
      <w:r>
        <w:rPr>
          <w:spacing w:val="-4"/>
        </w:rPr>
        <w:t xml:space="preserve"> </w:t>
      </w:r>
      <w:r>
        <w:rPr>
          <w:spacing w:val="-1"/>
        </w:rPr>
        <w:t>check</w:t>
      </w:r>
      <w:r>
        <w:rPr>
          <w:spacing w:val="-3"/>
        </w:rPr>
        <w:t xml:space="preserve"> </w:t>
      </w:r>
      <w:r>
        <w:t>those</w:t>
      </w:r>
      <w:r>
        <w:rPr>
          <w:spacing w:val="-3"/>
        </w:rPr>
        <w:t xml:space="preserve"> </w:t>
      </w:r>
      <w:r>
        <w:t>functions/capabilities</w:t>
      </w:r>
      <w:r>
        <w:rPr>
          <w:spacing w:val="-3"/>
        </w:rPr>
        <w:t xml:space="preserve"> </w:t>
      </w:r>
      <w:r>
        <w:t>which</w:t>
      </w:r>
      <w:r>
        <w:rPr>
          <w:spacing w:val="-3"/>
        </w:rPr>
        <w:t xml:space="preserve"> </w:t>
      </w:r>
      <w:r>
        <w:t>the</w:t>
      </w:r>
      <w:r>
        <w:rPr>
          <w:spacing w:val="-3"/>
        </w:rPr>
        <w:t xml:space="preserve"> </w:t>
      </w:r>
      <w:r>
        <w:t>State</w:t>
      </w:r>
      <w:r>
        <w:rPr>
          <w:spacing w:val="-4"/>
        </w:rPr>
        <w:t xml:space="preserve"> </w:t>
      </w:r>
      <w:r>
        <w:rPr>
          <w:spacing w:val="-1"/>
        </w:rPr>
        <w:t>agency</w:t>
      </w:r>
      <w:r>
        <w:rPr>
          <w:spacing w:val="-3"/>
        </w:rPr>
        <w:t xml:space="preserve"> </w:t>
      </w:r>
      <w:r>
        <w:rPr>
          <w:spacing w:val="-1"/>
        </w:rPr>
        <w:t>system</w:t>
      </w:r>
      <w:r>
        <w:rPr>
          <w:spacing w:val="-2"/>
        </w:rPr>
        <w:t xml:space="preserve"> </w:t>
      </w:r>
      <w:r>
        <w:rPr>
          <w:spacing w:val="-1"/>
        </w:rPr>
        <w:t>currently</w:t>
      </w:r>
      <w:r>
        <w:rPr>
          <w:spacing w:val="-3"/>
        </w:rPr>
        <w:t xml:space="preserve"> </w:t>
      </w:r>
      <w:r>
        <w:t>performs</w:t>
      </w:r>
      <w:r>
        <w:rPr>
          <w:spacing w:val="-4"/>
        </w:rPr>
        <w:t xml:space="preserve"> </w:t>
      </w:r>
      <w:r>
        <w:t>or</w:t>
      </w:r>
      <w:r>
        <w:rPr>
          <w:spacing w:val="-4"/>
        </w:rPr>
        <w:t xml:space="preserve"> </w:t>
      </w:r>
      <w:r>
        <w:t>plans</w:t>
      </w:r>
      <w:r>
        <w:rPr>
          <w:spacing w:val="-3"/>
        </w:rPr>
        <w:t xml:space="preserve"> </w:t>
      </w:r>
      <w:r>
        <w:t>to</w:t>
      </w:r>
      <w:r>
        <w:rPr>
          <w:spacing w:val="-3"/>
        </w:rPr>
        <w:t xml:space="preserve"> </w:t>
      </w:r>
      <w:r>
        <w:t>perform</w:t>
      </w:r>
      <w:r>
        <w:rPr>
          <w:spacing w:val="25"/>
        </w:rPr>
        <w:t xml:space="preserve"> </w:t>
      </w:r>
      <w:r>
        <w:t>within</w:t>
      </w:r>
      <w:r>
        <w:rPr>
          <w:spacing w:val="-4"/>
        </w:rPr>
        <w:t xml:space="preserve"> </w:t>
      </w:r>
      <w:r>
        <w:t>the</w:t>
      </w:r>
      <w:r>
        <w:rPr>
          <w:spacing w:val="-2"/>
        </w:rPr>
        <w:t xml:space="preserve"> </w:t>
      </w:r>
      <w:r>
        <w:t>next</w:t>
      </w:r>
      <w:r>
        <w:rPr>
          <w:spacing w:val="-3"/>
        </w:rPr>
        <w:t xml:space="preserve"> </w:t>
      </w:r>
      <w:r>
        <w:t>two</w:t>
      </w:r>
      <w:r>
        <w:rPr>
          <w:spacing w:val="-3"/>
        </w:rPr>
        <w:t xml:space="preserve"> </w:t>
      </w:r>
      <w:r>
        <w:rPr>
          <w:spacing w:val="-1"/>
        </w:rPr>
        <w:t>years.</w:t>
      </w:r>
    </w:p>
    <w:p w:rsidR="00FC6DB3" w:rsidP="00FC6DB3" w:rsidRDefault="00FC6DB3">
      <w:pPr>
        <w:pStyle w:val="Heading3"/>
        <w:spacing w:line="250" w:lineRule="auto"/>
        <w:ind w:left="120" w:right="270" w:firstLine="0"/>
        <w:rPr>
          <w:spacing w:val="-1"/>
        </w:rPr>
      </w:pPr>
    </w:p>
    <w:p w:rsidR="00FC6DB3" w:rsidP="00FC6DB3" w:rsidRDefault="00FC6DB3">
      <w:pPr>
        <w:pStyle w:val="Heading3"/>
        <w:tabs>
          <w:tab w:val="left" w:pos="360"/>
          <w:tab w:val="left" w:pos="1530"/>
        </w:tabs>
        <w:spacing w:before="0" w:line="250" w:lineRule="auto"/>
        <w:ind w:left="120" w:right="270" w:firstLine="0"/>
        <w:rPr>
          <w:spacing w:val="-1"/>
        </w:rPr>
      </w:pPr>
      <w:r>
        <w:rPr>
          <w:spacing w:val="-1"/>
        </w:rPr>
        <w:t>State</w:t>
      </w:r>
      <w:r>
        <w:rPr>
          <w:spacing w:val="-1"/>
        </w:rPr>
        <w:tab/>
        <w:t>State</w:t>
      </w:r>
    </w:p>
    <w:p w:rsidR="00FC6DB3" w:rsidP="00FC6DB3" w:rsidRDefault="00FC6DB3">
      <w:pPr>
        <w:pStyle w:val="Heading3"/>
        <w:tabs>
          <w:tab w:val="left" w:pos="360"/>
          <w:tab w:val="left" w:pos="1530"/>
        </w:tabs>
        <w:spacing w:line="250" w:lineRule="auto"/>
        <w:ind w:left="120" w:right="270" w:firstLine="0"/>
        <w:rPr>
          <w:spacing w:val="-1"/>
        </w:rPr>
      </w:pPr>
      <w:r>
        <w:rPr>
          <w:spacing w:val="-1"/>
        </w:rPr>
        <w:t>Agency</w:t>
      </w:r>
      <w:r>
        <w:rPr>
          <w:spacing w:val="-1"/>
        </w:rPr>
        <w:tab/>
        <w:t>Agency</w:t>
      </w:r>
    </w:p>
    <w:p w:rsidR="00FC6DB3" w:rsidP="00FC6DB3" w:rsidRDefault="00FC6DB3">
      <w:pPr>
        <w:pStyle w:val="Heading3"/>
        <w:tabs>
          <w:tab w:val="left" w:pos="360"/>
          <w:tab w:val="left" w:pos="1530"/>
        </w:tabs>
        <w:spacing w:line="250" w:lineRule="auto"/>
        <w:ind w:left="120" w:right="270" w:firstLine="0"/>
        <w:rPr>
          <w:spacing w:val="-1"/>
        </w:rPr>
      </w:pPr>
      <w:r>
        <w:rPr>
          <w:spacing w:val="-1"/>
        </w:rPr>
        <w:t>System</w:t>
      </w:r>
      <w:r>
        <w:rPr>
          <w:spacing w:val="-1"/>
        </w:rPr>
        <w:tab/>
        <w:t>System</w:t>
      </w:r>
    </w:p>
    <w:p w:rsidR="00FC6DB3" w:rsidP="00FC6DB3" w:rsidRDefault="00FC6DB3">
      <w:pPr>
        <w:pStyle w:val="Heading3"/>
        <w:tabs>
          <w:tab w:val="left" w:pos="360"/>
          <w:tab w:val="left" w:pos="1530"/>
        </w:tabs>
        <w:spacing w:line="250" w:lineRule="auto"/>
        <w:ind w:left="120" w:right="270" w:firstLine="0"/>
      </w:pPr>
      <w:r>
        <w:rPr>
          <w:spacing w:val="-1"/>
        </w:rPr>
        <w:t>Performs</w:t>
      </w:r>
      <w:r>
        <w:rPr>
          <w:spacing w:val="-1"/>
        </w:rPr>
        <w:tab/>
        <w:t>Planned</w:t>
      </w:r>
      <w:r>
        <w:rPr>
          <w:spacing w:val="-1"/>
        </w:rPr>
        <w:tab/>
        <w:t>Automated Cord Function/Capabilities</w:t>
      </w:r>
    </w:p>
    <w:p w:rsidR="00FC6DB3" w:rsidP="00FC6DB3" w:rsidRDefault="00FC6DB3">
      <w:pPr>
        <w:spacing w:line="250" w:lineRule="auto"/>
      </w:pPr>
    </w:p>
    <w:p w:rsidR="00FC6DB3" w:rsidP="00FC6DB3" w:rsidRDefault="002F3458">
      <w:pPr>
        <w:pStyle w:val="BodyText"/>
        <w:tabs>
          <w:tab w:val="left" w:pos="540"/>
          <w:tab w:val="left" w:pos="1620"/>
          <w:tab w:val="left" w:pos="1890"/>
          <w:tab w:val="left" w:pos="2700"/>
          <w:tab w:val="left" w:pos="2790"/>
        </w:tabs>
        <w:spacing w:before="74"/>
        <w:ind w:left="540"/>
      </w:pPr>
      <w:sdt>
        <w:sdtPr>
          <w:rPr>
            <w:spacing w:val="-1"/>
          </w:rPr>
          <w:id w:val="116651317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208025070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1.  Calculates </w:t>
      </w:r>
      <w:r w:rsidR="00FC6DB3">
        <w:t>the</w:t>
      </w:r>
      <w:r w:rsidR="00FC6DB3">
        <w:rPr>
          <w:spacing w:val="-1"/>
        </w:rPr>
        <w:t xml:space="preserve"> date</w:t>
      </w:r>
      <w:r w:rsidR="00FC6DB3">
        <w:t xml:space="preserve"> certification</w:t>
      </w:r>
      <w:r w:rsidR="00FC6DB3">
        <w:rPr>
          <w:spacing w:val="-1"/>
        </w:rPr>
        <w:t xml:space="preserve"> is due</w:t>
      </w:r>
      <w:r w:rsidR="00FC6DB3">
        <w:t xml:space="preserve"> to</w:t>
      </w:r>
      <w:r w:rsidR="00FC6DB3">
        <w:rPr>
          <w:spacing w:val="-1"/>
        </w:rPr>
        <w:t xml:space="preserve"> expire.</w:t>
      </w:r>
    </w:p>
    <w:p w:rsidR="00FC6DB3" w:rsidP="00FC6DB3" w:rsidRDefault="002F3458">
      <w:pPr>
        <w:pStyle w:val="BodyText"/>
        <w:tabs>
          <w:tab w:val="left" w:pos="540"/>
          <w:tab w:val="left" w:pos="1620"/>
          <w:tab w:val="left" w:pos="1890"/>
          <w:tab w:val="left" w:pos="2070"/>
          <w:tab w:val="left" w:pos="2700"/>
          <w:tab w:val="left" w:pos="2790"/>
          <w:tab w:val="left" w:pos="2970"/>
          <w:tab w:val="left" w:pos="3060"/>
        </w:tabs>
        <w:spacing w:line="250" w:lineRule="auto"/>
        <w:ind w:left="540" w:right="1576"/>
      </w:pPr>
      <w:sdt>
        <w:sdtPr>
          <w:id w:val="30528837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135957835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2.  Assigns</w:t>
      </w:r>
      <w:r w:rsidR="00FC6DB3">
        <w:rPr>
          <w:spacing w:val="-1"/>
        </w:rPr>
        <w:t xml:space="preserve"> </w:t>
      </w:r>
      <w:r w:rsidR="00FC6DB3">
        <w:t>the</w:t>
      </w:r>
      <w:r w:rsidR="00FC6DB3">
        <w:rPr>
          <w:spacing w:val="-1"/>
        </w:rPr>
        <w:t xml:space="preserve"> participant</w:t>
      </w:r>
      <w:r w:rsidR="00FC6DB3">
        <w:t xml:space="preserve"> a</w:t>
      </w:r>
      <w:r w:rsidR="00FC6DB3">
        <w:rPr>
          <w:spacing w:val="-1"/>
        </w:rPr>
        <w:t xml:space="preserve"> nutritional</w:t>
      </w:r>
      <w:r w:rsidR="00FC6DB3">
        <w:t xml:space="preserve"> risk</w:t>
      </w:r>
      <w:r w:rsidR="00FC6DB3">
        <w:rPr>
          <w:spacing w:val="-1"/>
        </w:rPr>
        <w:t xml:space="preserve"> </w:t>
      </w:r>
      <w:r w:rsidR="00FC6DB3">
        <w:t>code</w:t>
      </w:r>
      <w:r w:rsidR="00FC6DB3">
        <w:rPr>
          <w:spacing w:val="-1"/>
        </w:rPr>
        <w:t xml:space="preserve"> and</w:t>
      </w:r>
      <w:r w:rsidR="00FC6DB3">
        <w:t xml:space="preserve"> </w:t>
      </w:r>
      <w:r w:rsidR="00FC6DB3">
        <w:rPr>
          <w:spacing w:val="-1"/>
        </w:rPr>
        <w:t>assigns</w:t>
      </w:r>
      <w:r w:rsidR="00FC6DB3">
        <w:t xml:space="preserve"> a</w:t>
      </w:r>
      <w:r w:rsidR="00FC6DB3">
        <w:rPr>
          <w:spacing w:val="-1"/>
        </w:rPr>
        <w:t xml:space="preserve"> priority</w:t>
      </w:r>
      <w:r w:rsidR="00FC6DB3">
        <w:t xml:space="preserve"> </w:t>
      </w:r>
      <w:r w:rsidR="00FC6DB3">
        <w:rPr>
          <w:spacing w:val="-1"/>
        </w:rPr>
        <w:t>level.</w:t>
      </w:r>
      <w:r w:rsidR="00FC6DB3">
        <w:rPr>
          <w:spacing w:val="25"/>
        </w:rPr>
        <w:t xml:space="preserve"> </w:t>
      </w:r>
      <w:r w:rsidR="00FC6DB3">
        <w:rPr>
          <w:spacing w:val="25"/>
        </w:rPr>
        <w:tab/>
      </w:r>
      <w:r w:rsidR="00FC6DB3">
        <w:rPr>
          <w:spacing w:val="25"/>
        </w:rPr>
        <w:tab/>
      </w:r>
      <w:r w:rsidR="00FC6DB3">
        <w:rPr>
          <w:spacing w:val="25"/>
        </w:rPr>
        <w:tab/>
      </w:r>
      <w:r w:rsidR="00FC6DB3">
        <w:rPr>
          <w:spacing w:val="25"/>
        </w:rPr>
        <w:tab/>
      </w:r>
      <w:r w:rsidR="00FC6DB3">
        <w:rPr>
          <w:spacing w:val="25"/>
        </w:rPr>
        <w:tab/>
      </w:r>
      <w:r w:rsidR="00FC6DB3">
        <w:rPr>
          <w:spacing w:val="25"/>
        </w:rPr>
        <w:tab/>
      </w:r>
      <w:r w:rsidR="00FC6DB3">
        <w:rPr>
          <w:spacing w:val="25"/>
        </w:rPr>
        <w:tab/>
      </w:r>
      <w:r w:rsidR="00FC6DB3">
        <w:t>(CPA</w:t>
      </w:r>
      <w:r w:rsidR="00FC6DB3">
        <w:rPr>
          <w:spacing w:val="-3"/>
        </w:rPr>
        <w:t xml:space="preserve"> </w:t>
      </w:r>
      <w:r w:rsidR="00FC6DB3">
        <w:t>confirms</w:t>
      </w:r>
      <w:r w:rsidR="00FC6DB3">
        <w:rPr>
          <w:spacing w:val="-2"/>
        </w:rPr>
        <w:t xml:space="preserve"> </w:t>
      </w:r>
      <w:r w:rsidR="00FC6DB3">
        <w:t>the</w:t>
      </w:r>
      <w:r w:rsidR="00FC6DB3">
        <w:rPr>
          <w:spacing w:val="-3"/>
        </w:rPr>
        <w:t xml:space="preserve"> </w:t>
      </w:r>
      <w:r w:rsidR="00FC6DB3">
        <w:t>code</w:t>
      </w:r>
      <w:r w:rsidR="00FC6DB3">
        <w:rPr>
          <w:spacing w:val="-2"/>
        </w:rPr>
        <w:t xml:space="preserve"> </w:t>
      </w:r>
      <w:r w:rsidR="00FC6DB3">
        <w:rPr>
          <w:spacing w:val="-1"/>
        </w:rPr>
        <w:t>is</w:t>
      </w:r>
      <w:r w:rsidR="00FC6DB3">
        <w:rPr>
          <w:spacing w:val="-2"/>
        </w:rPr>
        <w:t xml:space="preserve"> </w:t>
      </w:r>
      <w:r w:rsidR="00FC6DB3">
        <w:t>correct.)</w:t>
      </w:r>
    </w:p>
    <w:p w:rsidR="00FC6DB3" w:rsidP="00FC6DB3" w:rsidRDefault="002F3458">
      <w:pPr>
        <w:pStyle w:val="BodyText"/>
        <w:tabs>
          <w:tab w:val="left" w:pos="540"/>
          <w:tab w:val="left" w:pos="1800"/>
          <w:tab w:val="left" w:pos="1890"/>
          <w:tab w:val="left" w:pos="2880"/>
          <w:tab w:val="left" w:pos="2970"/>
          <w:tab w:val="left" w:pos="3060"/>
          <w:tab w:val="left" w:pos="3330"/>
        </w:tabs>
        <w:spacing w:before="120"/>
        <w:ind w:left="540"/>
      </w:pPr>
      <w:sdt>
        <w:sdtPr>
          <w:rPr>
            <w:spacing w:val="-1"/>
          </w:rPr>
          <w:id w:val="181171148"/>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601691362"/>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2a.</w:t>
      </w:r>
      <w:r w:rsidR="00FC6DB3">
        <w:t xml:space="preserve"> Assigns</w:t>
      </w:r>
      <w:r w:rsidR="00FC6DB3">
        <w:rPr>
          <w:spacing w:val="-1"/>
        </w:rPr>
        <w:t xml:space="preserve"> one</w:t>
      </w:r>
      <w:r w:rsidR="00FC6DB3">
        <w:t xml:space="preserve"> risk</w:t>
      </w:r>
      <w:r w:rsidR="00FC6DB3">
        <w:rPr>
          <w:spacing w:val="-1"/>
        </w:rPr>
        <w:t xml:space="preserve"> </w:t>
      </w:r>
      <w:r w:rsidR="00FC6DB3">
        <w:t>code.</w:t>
      </w:r>
    </w:p>
    <w:p w:rsidR="00FC6DB3" w:rsidP="00FC6DB3" w:rsidRDefault="002F3458">
      <w:pPr>
        <w:pStyle w:val="BodyText"/>
        <w:tabs>
          <w:tab w:val="left" w:pos="540"/>
          <w:tab w:val="left" w:pos="1800"/>
          <w:tab w:val="left" w:pos="1890"/>
          <w:tab w:val="left" w:pos="2790"/>
          <w:tab w:val="left" w:pos="2880"/>
          <w:tab w:val="left" w:pos="3060"/>
        </w:tabs>
        <w:spacing w:line="375" w:lineRule="auto"/>
        <w:ind w:left="540" w:right="60"/>
      </w:pPr>
      <w:sdt>
        <w:sdtPr>
          <w:rPr>
            <w:spacing w:val="-1"/>
          </w:rPr>
          <w:id w:val="170328689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66631836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 xml:space="preserve">2b. </w:t>
      </w:r>
      <w:r w:rsidR="00FC6DB3">
        <w:t>Assigns</w:t>
      </w:r>
      <w:r w:rsidR="00FC6DB3">
        <w:rPr>
          <w:spacing w:val="-1"/>
        </w:rPr>
        <w:t xml:space="preserve"> up</w:t>
      </w:r>
      <w:r w:rsidR="00FC6DB3">
        <w:t xml:space="preserve"> to</w:t>
      </w:r>
      <w:r w:rsidR="00FC6DB3">
        <w:rPr>
          <w:spacing w:val="-2"/>
        </w:rPr>
        <w:t xml:space="preserve"> </w:t>
      </w:r>
      <w:r w:rsidR="00FC6DB3">
        <w:t>3</w:t>
      </w:r>
      <w:r w:rsidR="00FC6DB3">
        <w:rPr>
          <w:spacing w:val="-1"/>
        </w:rPr>
        <w:t xml:space="preserve"> </w:t>
      </w:r>
      <w:r w:rsidR="00FC6DB3">
        <w:t>risk</w:t>
      </w:r>
      <w:r w:rsidR="00FC6DB3">
        <w:rPr>
          <w:spacing w:val="-1"/>
        </w:rPr>
        <w:t xml:space="preserve"> </w:t>
      </w:r>
      <w:r w:rsidR="00FC6DB3">
        <w:t>codes.</w:t>
      </w:r>
    </w:p>
    <w:p w:rsidR="00FC6DB3" w:rsidP="00FC6DB3" w:rsidRDefault="002F3458">
      <w:pPr>
        <w:pStyle w:val="BodyText"/>
        <w:tabs>
          <w:tab w:val="left" w:pos="540"/>
          <w:tab w:val="left" w:pos="1710"/>
          <w:tab w:val="left" w:pos="1890"/>
          <w:tab w:val="left" w:pos="2880"/>
          <w:tab w:val="left" w:pos="2970"/>
          <w:tab w:val="left" w:pos="3060"/>
        </w:tabs>
        <w:spacing w:line="375" w:lineRule="auto"/>
        <w:ind w:left="540" w:right="-30"/>
      </w:pPr>
      <w:sdt>
        <w:sdtPr>
          <w:rPr>
            <w:spacing w:val="-1"/>
          </w:rPr>
          <w:id w:val="-64542976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84223463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 xml:space="preserve">2c. </w:t>
      </w:r>
      <w:r w:rsidR="00FC6DB3">
        <w:t>Assigns</w:t>
      </w:r>
      <w:r w:rsidR="00FC6DB3">
        <w:rPr>
          <w:spacing w:val="-2"/>
        </w:rPr>
        <w:t xml:space="preserve"> </w:t>
      </w:r>
      <w:r w:rsidR="00FC6DB3">
        <w:rPr>
          <w:spacing w:val="-1"/>
        </w:rPr>
        <w:t xml:space="preserve">up </w:t>
      </w:r>
      <w:r w:rsidR="00FC6DB3">
        <w:t>to</w:t>
      </w:r>
      <w:r w:rsidR="00FC6DB3">
        <w:rPr>
          <w:spacing w:val="-1"/>
        </w:rPr>
        <w:t xml:space="preserve"> </w:t>
      </w:r>
      <w:r w:rsidR="00FC6DB3">
        <w:t>6</w:t>
      </w:r>
      <w:r w:rsidR="00FC6DB3">
        <w:rPr>
          <w:spacing w:val="-2"/>
        </w:rPr>
        <w:t xml:space="preserve"> </w:t>
      </w:r>
      <w:r w:rsidR="00FC6DB3">
        <w:t>risk</w:t>
      </w:r>
      <w:r w:rsidR="00FC6DB3">
        <w:rPr>
          <w:spacing w:val="-2"/>
        </w:rPr>
        <w:t xml:space="preserve"> </w:t>
      </w:r>
      <w:r w:rsidR="00FC6DB3">
        <w:t>codes.</w:t>
      </w:r>
    </w:p>
    <w:p w:rsidR="00FC6DB3" w:rsidP="00FC6DB3" w:rsidRDefault="002F3458">
      <w:pPr>
        <w:pStyle w:val="BodyText"/>
        <w:tabs>
          <w:tab w:val="left" w:pos="540"/>
          <w:tab w:val="left" w:pos="1800"/>
          <w:tab w:val="left" w:pos="1890"/>
          <w:tab w:val="left" w:pos="2970"/>
          <w:tab w:val="left" w:pos="3060"/>
        </w:tabs>
        <w:spacing w:before="3"/>
        <w:ind w:left="540"/>
      </w:pPr>
      <w:sdt>
        <w:sdtPr>
          <w:rPr>
            <w:spacing w:val="-1"/>
          </w:rPr>
          <w:id w:val="134335117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2009674341"/>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2d.</w:t>
      </w:r>
      <w:r w:rsidR="00FC6DB3">
        <w:t xml:space="preserve"> Assigns</w:t>
      </w:r>
      <w:r w:rsidR="00FC6DB3">
        <w:rPr>
          <w:spacing w:val="-1"/>
        </w:rPr>
        <w:t xml:space="preserve"> </w:t>
      </w:r>
      <w:r w:rsidR="00FC6DB3">
        <w:t>more</w:t>
      </w:r>
      <w:r w:rsidR="00FC6DB3">
        <w:rPr>
          <w:spacing w:val="-1"/>
        </w:rPr>
        <w:t xml:space="preserve"> </w:t>
      </w:r>
      <w:r w:rsidR="00FC6DB3">
        <w:t>than</w:t>
      </w:r>
      <w:r w:rsidR="00FC6DB3">
        <w:rPr>
          <w:spacing w:val="-1"/>
        </w:rPr>
        <w:t xml:space="preserve"> </w:t>
      </w:r>
      <w:r w:rsidR="00FC6DB3">
        <w:t>6</w:t>
      </w:r>
      <w:r w:rsidR="00FC6DB3">
        <w:rPr>
          <w:spacing w:val="-1"/>
        </w:rPr>
        <w:t xml:space="preserve"> </w:t>
      </w:r>
      <w:r w:rsidR="00FC6DB3">
        <w:t>risk</w:t>
      </w:r>
      <w:r w:rsidR="00FC6DB3">
        <w:rPr>
          <w:spacing w:val="-1"/>
        </w:rPr>
        <w:t xml:space="preserve"> </w:t>
      </w:r>
      <w:r w:rsidR="00FC6DB3">
        <w:t>codes.</w:t>
      </w:r>
    </w:p>
    <w:p w:rsidR="00FC6DB3" w:rsidP="00FC6DB3" w:rsidRDefault="002F3458">
      <w:pPr>
        <w:pStyle w:val="BodyText"/>
        <w:tabs>
          <w:tab w:val="left" w:pos="540"/>
          <w:tab w:val="left" w:pos="1800"/>
          <w:tab w:val="left" w:pos="1890"/>
          <w:tab w:val="left" w:pos="2790"/>
        </w:tabs>
        <w:spacing w:line="250" w:lineRule="auto"/>
        <w:ind w:left="540" w:right="871"/>
      </w:pPr>
      <w:sdt>
        <w:sdtPr>
          <w:rPr>
            <w:spacing w:val="-1"/>
          </w:rPr>
          <w:id w:val="184373684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241791393"/>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3. Calculates</w:t>
      </w:r>
      <w:r w:rsidR="00FC6DB3">
        <w:t xml:space="preserve"> the</w:t>
      </w:r>
      <w:r w:rsidR="00FC6DB3">
        <w:rPr>
          <w:spacing w:val="-1"/>
        </w:rPr>
        <w:t xml:space="preserve"> applicant's</w:t>
      </w:r>
      <w:r w:rsidR="00FC6DB3">
        <w:t xml:space="preserve"> </w:t>
      </w:r>
      <w:r w:rsidR="00FC6DB3">
        <w:rPr>
          <w:spacing w:val="-1"/>
        </w:rPr>
        <w:t>household</w:t>
      </w:r>
      <w:r w:rsidR="00FC6DB3">
        <w:t xml:space="preserve"> </w:t>
      </w:r>
      <w:r w:rsidR="00FC6DB3">
        <w:rPr>
          <w:spacing w:val="-1"/>
        </w:rPr>
        <w:t>income</w:t>
      </w:r>
      <w:r w:rsidR="00FC6DB3">
        <w:t xml:space="preserve"> </w:t>
      </w:r>
      <w:r w:rsidR="00FC6DB3">
        <w:rPr>
          <w:spacing w:val="-1"/>
        </w:rPr>
        <w:t>and</w:t>
      </w:r>
      <w:r w:rsidR="00FC6DB3">
        <w:t xml:space="preserve"> flags</w:t>
      </w:r>
      <w:r w:rsidR="00FC6DB3">
        <w:rPr>
          <w:spacing w:val="-1"/>
        </w:rPr>
        <w:t xml:space="preserve"> individuals</w:t>
      </w:r>
      <w:r w:rsidR="00FC6DB3">
        <w:t xml:space="preserve"> </w:t>
      </w:r>
      <w:r w:rsidR="00FC6DB3">
        <w:rPr>
          <w:spacing w:val="-1"/>
        </w:rPr>
        <w:t>whose</w:t>
      </w:r>
      <w:r w:rsidR="00FC6DB3">
        <w:t xml:space="preserve"> </w:t>
      </w:r>
      <w:r w:rsidR="00FC6DB3">
        <w:tab/>
      </w:r>
      <w:r w:rsidR="00FC6DB3">
        <w:tab/>
      </w:r>
      <w:r w:rsidR="00FC6DB3">
        <w:tab/>
      </w:r>
      <w:r w:rsidR="00FC6DB3">
        <w:tab/>
      </w:r>
      <w:r w:rsidR="00FC6DB3">
        <w:tab/>
        <w:t xml:space="preserve">    </w:t>
      </w:r>
      <w:r w:rsidR="00FC6DB3">
        <w:rPr>
          <w:spacing w:val="-1"/>
        </w:rPr>
        <w:t>income</w:t>
      </w:r>
      <w:r w:rsidR="00FC6DB3">
        <w:rPr>
          <w:spacing w:val="27"/>
        </w:rPr>
        <w:t xml:space="preserve"> </w:t>
      </w:r>
      <w:r w:rsidR="00FC6DB3">
        <w:rPr>
          <w:spacing w:val="-1"/>
        </w:rPr>
        <w:t>exceeds</w:t>
      </w:r>
      <w:r w:rsidR="00FC6DB3">
        <w:t xml:space="preserve"> </w:t>
      </w:r>
      <w:r w:rsidR="00FC6DB3">
        <w:rPr>
          <w:spacing w:val="-1"/>
        </w:rPr>
        <w:t>program</w:t>
      </w:r>
      <w:r w:rsidR="00FC6DB3">
        <w:t xml:space="preserve"> standards.</w:t>
      </w:r>
    </w:p>
    <w:p w:rsidR="00FC6DB3" w:rsidP="00FC6DB3" w:rsidRDefault="002F3458">
      <w:pPr>
        <w:pStyle w:val="BodyText"/>
        <w:tabs>
          <w:tab w:val="left" w:pos="540"/>
          <w:tab w:val="left" w:pos="1800"/>
          <w:tab w:val="left" w:pos="1890"/>
          <w:tab w:val="left" w:pos="2880"/>
          <w:tab w:val="left" w:pos="2970"/>
          <w:tab w:val="left" w:pos="3060"/>
          <w:tab w:val="left" w:pos="3150"/>
          <w:tab w:val="left" w:pos="3240"/>
        </w:tabs>
        <w:spacing w:before="120"/>
        <w:ind w:left="540"/>
      </w:pPr>
      <w:sdt>
        <w:sdtPr>
          <w:rPr>
            <w:spacing w:val="-1"/>
          </w:rPr>
          <w:id w:val="785237943"/>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59161671"/>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3a. Converts</w:t>
      </w:r>
      <w:r w:rsidR="00FC6DB3">
        <w:t xml:space="preserve"> </w:t>
      </w:r>
      <w:r w:rsidR="00FC6DB3">
        <w:rPr>
          <w:spacing w:val="-1"/>
        </w:rPr>
        <w:t>incremental</w:t>
      </w:r>
      <w:r w:rsidR="00FC6DB3">
        <w:t xml:space="preserve"> </w:t>
      </w:r>
      <w:r w:rsidR="00FC6DB3">
        <w:rPr>
          <w:spacing w:val="-1"/>
        </w:rPr>
        <w:t>income</w:t>
      </w:r>
      <w:r w:rsidR="00FC6DB3">
        <w:t xml:space="preserve"> (weekly,</w:t>
      </w:r>
      <w:r w:rsidR="00FC6DB3">
        <w:rPr>
          <w:spacing w:val="-1"/>
        </w:rPr>
        <w:t xml:space="preserve"> </w:t>
      </w:r>
      <w:r w:rsidR="00FC6DB3">
        <w:t>monthly)</w:t>
      </w:r>
      <w:r w:rsidR="00FC6DB3">
        <w:rPr>
          <w:spacing w:val="-2"/>
        </w:rPr>
        <w:t xml:space="preserve"> </w:t>
      </w:r>
      <w:r w:rsidR="00FC6DB3">
        <w:t>to</w:t>
      </w:r>
      <w:r w:rsidR="00FC6DB3">
        <w:rPr>
          <w:spacing w:val="-1"/>
        </w:rPr>
        <w:t xml:space="preserve"> an</w:t>
      </w:r>
      <w:r w:rsidR="00FC6DB3">
        <w:t xml:space="preserve"> </w:t>
      </w:r>
      <w:r w:rsidR="00FC6DB3">
        <w:rPr>
          <w:spacing w:val="-1"/>
        </w:rPr>
        <w:t>annual</w:t>
      </w:r>
      <w:r w:rsidR="00FC6DB3">
        <w:t xml:space="preserve"> figure.</w:t>
      </w:r>
    </w:p>
    <w:p w:rsidR="00FC6DB3" w:rsidP="00FC6DB3" w:rsidRDefault="002F3458">
      <w:pPr>
        <w:pStyle w:val="BodyText"/>
        <w:tabs>
          <w:tab w:val="left" w:pos="540"/>
          <w:tab w:val="left" w:pos="1800"/>
          <w:tab w:val="left" w:pos="1890"/>
        </w:tabs>
        <w:ind w:left="540"/>
      </w:pPr>
      <w:sdt>
        <w:sdtPr>
          <w:id w:val="-140961032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136775665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4. Associates</w:t>
      </w:r>
      <w:r w:rsidR="00FC6DB3">
        <w:rPr>
          <w:spacing w:val="-1"/>
        </w:rPr>
        <w:t xml:space="preserve"> </w:t>
      </w:r>
      <w:r w:rsidR="00FC6DB3">
        <w:t>family</w:t>
      </w:r>
      <w:r w:rsidR="00FC6DB3">
        <w:rPr>
          <w:spacing w:val="-1"/>
        </w:rPr>
        <w:t xml:space="preserve"> </w:t>
      </w:r>
      <w:r w:rsidR="00FC6DB3">
        <w:t>members.</w:t>
      </w:r>
    </w:p>
    <w:p w:rsidR="00FC6DB3" w:rsidP="00FC6DB3" w:rsidRDefault="002F3458">
      <w:pPr>
        <w:pStyle w:val="BodyText"/>
        <w:tabs>
          <w:tab w:val="left" w:pos="540"/>
          <w:tab w:val="left" w:pos="1800"/>
          <w:tab w:val="left" w:pos="1890"/>
        </w:tabs>
        <w:spacing w:before="116"/>
        <w:ind w:left="540"/>
      </w:pPr>
      <w:sdt>
        <w:sdtPr>
          <w:id w:val="-126838083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1400977670"/>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5. Statewide</w:t>
      </w:r>
      <w:r w:rsidR="00FC6DB3">
        <w:rPr>
          <w:spacing w:val="-2"/>
        </w:rPr>
        <w:t xml:space="preserve"> </w:t>
      </w:r>
      <w:r w:rsidR="00FC6DB3">
        <w:rPr>
          <w:spacing w:val="-1"/>
        </w:rPr>
        <w:t xml:space="preserve">data is </w:t>
      </w:r>
      <w:r w:rsidR="00FC6DB3">
        <w:t>maintained</w:t>
      </w:r>
      <w:r w:rsidR="00FC6DB3">
        <w:rPr>
          <w:spacing w:val="-1"/>
        </w:rPr>
        <w:t xml:space="preserve"> </w:t>
      </w:r>
      <w:r w:rsidR="00FC6DB3">
        <w:t>to</w:t>
      </w:r>
      <w:r w:rsidR="00FC6DB3">
        <w:rPr>
          <w:spacing w:val="-2"/>
        </w:rPr>
        <w:t xml:space="preserve"> </w:t>
      </w:r>
      <w:r w:rsidR="00FC6DB3">
        <w:t>facilitate</w:t>
      </w:r>
      <w:r w:rsidR="00FC6DB3">
        <w:rPr>
          <w:spacing w:val="-2"/>
        </w:rPr>
        <w:t xml:space="preserve"> </w:t>
      </w:r>
      <w:r w:rsidR="00FC6DB3">
        <w:t>families</w:t>
      </w:r>
      <w:r w:rsidR="00FC6DB3">
        <w:rPr>
          <w:spacing w:val="-1"/>
        </w:rPr>
        <w:t xml:space="preserve"> </w:t>
      </w:r>
      <w:r w:rsidR="00FC6DB3">
        <w:t>transferring</w:t>
      </w:r>
      <w:r w:rsidR="00FC6DB3">
        <w:rPr>
          <w:spacing w:val="-2"/>
        </w:rPr>
        <w:t xml:space="preserve"> </w:t>
      </w:r>
      <w:r w:rsidR="00FC6DB3">
        <w:rPr>
          <w:spacing w:val="-1"/>
        </w:rPr>
        <w:t xml:space="preserve">within </w:t>
      </w:r>
      <w:r w:rsidR="00FC6DB3">
        <w:t>the</w:t>
      </w:r>
      <w:r w:rsidR="00FC6DB3">
        <w:rPr>
          <w:spacing w:val="-1"/>
        </w:rPr>
        <w:t xml:space="preserve"> </w:t>
      </w:r>
      <w:r w:rsidR="00FC6DB3">
        <w:t>State.</w:t>
      </w:r>
    </w:p>
    <w:p w:rsidR="00FC6DB3" w:rsidP="00FC6DB3" w:rsidRDefault="002F3458">
      <w:pPr>
        <w:pStyle w:val="BodyText"/>
        <w:tabs>
          <w:tab w:val="left" w:pos="540"/>
          <w:tab w:val="left" w:pos="1800"/>
          <w:tab w:val="left" w:pos="1890"/>
        </w:tabs>
        <w:spacing w:before="144" w:line="250" w:lineRule="auto"/>
        <w:ind w:left="540" w:right="955"/>
      </w:pPr>
      <w:sdt>
        <w:sdtPr>
          <w:id w:val="-200258475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34159850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6. Transfers</w:t>
      </w:r>
      <w:r w:rsidR="00FC6DB3">
        <w:rPr>
          <w:spacing w:val="-2"/>
        </w:rPr>
        <w:t xml:space="preserve"> </w:t>
      </w:r>
      <w:r w:rsidR="00FC6DB3">
        <w:t>certification</w:t>
      </w:r>
      <w:r w:rsidR="00FC6DB3">
        <w:rPr>
          <w:spacing w:val="-1"/>
        </w:rPr>
        <w:t xml:space="preserve"> data</w:t>
      </w:r>
      <w:r w:rsidR="00FC6DB3">
        <w:t xml:space="preserve"> to</w:t>
      </w:r>
      <w:r w:rsidR="00FC6DB3">
        <w:rPr>
          <w:spacing w:val="-1"/>
        </w:rPr>
        <w:t xml:space="preserve"> </w:t>
      </w:r>
      <w:r w:rsidR="00FC6DB3">
        <w:t>the</w:t>
      </w:r>
      <w:r w:rsidR="00FC6DB3">
        <w:rPr>
          <w:spacing w:val="-1"/>
        </w:rPr>
        <w:t xml:space="preserve"> </w:t>
      </w:r>
      <w:r w:rsidR="00FC6DB3">
        <w:t>central</w:t>
      </w:r>
      <w:r w:rsidR="00FC6DB3">
        <w:rPr>
          <w:spacing w:val="-1"/>
        </w:rPr>
        <w:t xml:space="preserve"> </w:t>
      </w:r>
      <w:r w:rsidR="00FC6DB3">
        <w:t>computer</w:t>
      </w:r>
      <w:r w:rsidR="00FC6DB3">
        <w:rPr>
          <w:spacing w:val="-2"/>
        </w:rPr>
        <w:t xml:space="preserve"> </w:t>
      </w:r>
      <w:r w:rsidR="00FC6DB3">
        <w:t>facility</w:t>
      </w:r>
      <w:r w:rsidR="00FC6DB3">
        <w:rPr>
          <w:spacing w:val="-1"/>
        </w:rPr>
        <w:t xml:space="preserve"> electronically</w:t>
      </w:r>
      <w:r w:rsidR="00FC6DB3">
        <w:t xml:space="preserve"> </w:t>
      </w:r>
      <w:r w:rsidR="00FC6DB3">
        <w:rPr>
          <w:spacing w:val="-1"/>
        </w:rPr>
        <w:t>either</w:t>
      </w:r>
      <w:r w:rsidR="00FC6DB3">
        <w:t xml:space="preserve"> </w:t>
      </w:r>
      <w:r w:rsidR="00FC6DB3">
        <w:tab/>
      </w:r>
      <w:r w:rsidR="00FC6DB3">
        <w:tab/>
      </w:r>
      <w:r w:rsidR="00FC6DB3">
        <w:tab/>
      </w:r>
      <w:r w:rsidR="00FC6DB3">
        <w:tab/>
      </w:r>
      <w:r w:rsidR="00FC6DB3">
        <w:tab/>
        <w:t xml:space="preserve">    </w:t>
      </w:r>
      <w:r w:rsidR="00FC6DB3">
        <w:rPr>
          <w:spacing w:val="-1"/>
        </w:rPr>
        <w:t>in</w:t>
      </w:r>
      <w:r w:rsidR="00FC6DB3">
        <w:rPr>
          <w:spacing w:val="23"/>
        </w:rPr>
        <w:t xml:space="preserve"> </w:t>
      </w:r>
      <w:r w:rsidR="00FC6DB3">
        <w:t>real</w:t>
      </w:r>
      <w:r w:rsidR="00FC6DB3">
        <w:rPr>
          <w:spacing w:val="-1"/>
        </w:rPr>
        <w:t xml:space="preserve"> </w:t>
      </w:r>
      <w:r w:rsidR="00FC6DB3">
        <w:t>time</w:t>
      </w:r>
      <w:r w:rsidR="00FC6DB3">
        <w:rPr>
          <w:spacing w:val="-1"/>
        </w:rPr>
        <w:t xml:space="preserve"> or</w:t>
      </w:r>
      <w:r w:rsidR="00FC6DB3">
        <w:t xml:space="preserve"> </w:t>
      </w:r>
      <w:r w:rsidR="00FC6DB3">
        <w:rPr>
          <w:spacing w:val="-1"/>
        </w:rPr>
        <w:t>batch</w:t>
      </w:r>
      <w:r w:rsidR="00FC6DB3">
        <w:t xml:space="preserve"> mode.</w:t>
      </w:r>
    </w:p>
    <w:p w:rsidR="00FC6DB3" w:rsidP="00FC6DB3" w:rsidRDefault="002F3458">
      <w:pPr>
        <w:pStyle w:val="BodyText"/>
        <w:tabs>
          <w:tab w:val="left" w:pos="540"/>
          <w:tab w:val="left" w:pos="1800"/>
          <w:tab w:val="left" w:pos="1890"/>
        </w:tabs>
        <w:spacing w:before="100" w:line="283" w:lineRule="auto"/>
        <w:ind w:left="540" w:right="955"/>
      </w:pPr>
      <w:sdt>
        <w:sdtPr>
          <w:rPr>
            <w:spacing w:val="-1"/>
          </w:rPr>
          <w:id w:val="137149576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46063826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7. Captures</w:t>
      </w:r>
      <w:r w:rsidR="00FC6DB3">
        <w:t xml:space="preserve"> </w:t>
      </w:r>
      <w:r w:rsidR="00FC6DB3">
        <w:rPr>
          <w:spacing w:val="-1"/>
        </w:rPr>
        <w:t>or</w:t>
      </w:r>
      <w:r w:rsidR="00FC6DB3">
        <w:t xml:space="preserve"> </w:t>
      </w:r>
      <w:r w:rsidR="00FC6DB3">
        <w:rPr>
          <w:spacing w:val="-1"/>
        </w:rPr>
        <w:t>documents</w:t>
      </w:r>
      <w:r w:rsidR="00FC6DB3">
        <w:t xml:space="preserve"> the</w:t>
      </w:r>
      <w:r w:rsidR="00FC6DB3">
        <w:rPr>
          <w:spacing w:val="-1"/>
        </w:rPr>
        <w:t xml:space="preserve"> nutrition</w:t>
      </w:r>
      <w:r w:rsidR="00FC6DB3">
        <w:t xml:space="preserve"> </w:t>
      </w:r>
      <w:r w:rsidR="00FC6DB3">
        <w:rPr>
          <w:spacing w:val="-1"/>
        </w:rPr>
        <w:t>education</w:t>
      </w:r>
      <w:r w:rsidR="00FC6DB3">
        <w:t xml:space="preserve"> </w:t>
      </w:r>
      <w:r w:rsidR="00FC6DB3">
        <w:rPr>
          <w:spacing w:val="-1"/>
        </w:rPr>
        <w:t>provided</w:t>
      </w:r>
      <w:r w:rsidR="00FC6DB3">
        <w:t xml:space="preserve"> </w:t>
      </w:r>
      <w:r w:rsidR="00FC6DB3">
        <w:rPr>
          <w:spacing w:val="-1"/>
        </w:rPr>
        <w:t>each</w:t>
      </w:r>
      <w:r w:rsidR="00FC6DB3">
        <w:t xml:space="preserve"> </w:t>
      </w:r>
      <w:r w:rsidR="00FC6DB3">
        <w:rPr>
          <w:spacing w:val="-1"/>
        </w:rPr>
        <w:t>participant</w:t>
      </w:r>
      <w:r w:rsidR="00FC6DB3">
        <w:t xml:space="preserve"> </w:t>
      </w:r>
      <w:r w:rsidR="00FC6DB3">
        <w:rPr>
          <w:spacing w:val="-1"/>
        </w:rPr>
        <w:t>as</w:t>
      </w:r>
      <w:r w:rsidR="00FC6DB3">
        <w:t xml:space="preserve"> </w:t>
      </w:r>
      <w:r w:rsidR="00FC6DB3">
        <w:tab/>
      </w:r>
      <w:r w:rsidR="00FC6DB3">
        <w:tab/>
      </w:r>
      <w:r w:rsidR="00FC6DB3">
        <w:tab/>
      </w:r>
      <w:r w:rsidR="00FC6DB3">
        <w:tab/>
      </w:r>
      <w:r w:rsidR="00FC6DB3">
        <w:tab/>
        <w:t xml:space="preserve">    </w:t>
      </w:r>
      <w:r w:rsidR="00FC6DB3">
        <w:rPr>
          <w:spacing w:val="-1"/>
        </w:rPr>
        <w:t>well</w:t>
      </w:r>
      <w:r w:rsidR="00FC6DB3">
        <w:rPr>
          <w:spacing w:val="29"/>
        </w:rPr>
        <w:t xml:space="preserve"> </w:t>
      </w:r>
      <w:r w:rsidR="00FC6DB3">
        <w:rPr>
          <w:spacing w:val="-1"/>
        </w:rPr>
        <w:t>as</w:t>
      </w:r>
      <w:r w:rsidR="00FC6DB3">
        <w:t xml:space="preserve"> the</w:t>
      </w:r>
      <w:r w:rsidR="00FC6DB3">
        <w:rPr>
          <w:spacing w:val="-1"/>
        </w:rPr>
        <w:t xml:space="preserve"> </w:t>
      </w:r>
      <w:r w:rsidR="00FC6DB3">
        <w:t>topics</w:t>
      </w:r>
      <w:r w:rsidR="00FC6DB3">
        <w:rPr>
          <w:spacing w:val="10"/>
        </w:rPr>
        <w:t xml:space="preserve"> </w:t>
      </w:r>
      <w:r w:rsidR="00FC6DB3">
        <w:t>covered.</w:t>
      </w:r>
    </w:p>
    <w:p w:rsidR="00FC6DB3" w:rsidP="00FC6DB3" w:rsidRDefault="002F3458">
      <w:pPr>
        <w:pStyle w:val="BodyText"/>
        <w:tabs>
          <w:tab w:val="left" w:pos="540"/>
          <w:tab w:val="left" w:pos="1800"/>
          <w:tab w:val="left" w:pos="1890"/>
        </w:tabs>
        <w:spacing w:before="78"/>
        <w:ind w:left="540"/>
      </w:pPr>
      <w:sdt>
        <w:sdtPr>
          <w:rPr>
            <w:spacing w:val="-1"/>
          </w:rPr>
          <w:id w:val="-161566754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712615902"/>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8. Uses</w:t>
      </w:r>
      <w:r w:rsidR="00FC6DB3">
        <w:t xml:space="preserve"> table-driven</w:t>
      </w:r>
      <w:r w:rsidR="00FC6DB3">
        <w:rPr>
          <w:spacing w:val="-1"/>
        </w:rPr>
        <w:t xml:space="preserve"> </w:t>
      </w:r>
      <w:r w:rsidR="00FC6DB3">
        <w:t>food</w:t>
      </w:r>
      <w:r w:rsidR="00FC6DB3">
        <w:rPr>
          <w:spacing w:val="-1"/>
        </w:rPr>
        <w:t xml:space="preserve"> packages.</w:t>
      </w:r>
    </w:p>
    <w:p w:rsidR="00FC6DB3" w:rsidP="00FC6DB3" w:rsidRDefault="002F3458">
      <w:pPr>
        <w:pStyle w:val="BodyText"/>
        <w:tabs>
          <w:tab w:val="left" w:pos="540"/>
          <w:tab w:val="left" w:pos="1710"/>
          <w:tab w:val="left" w:pos="1890"/>
          <w:tab w:val="left" w:pos="2610"/>
          <w:tab w:val="left" w:pos="2790"/>
        </w:tabs>
        <w:spacing w:line="375" w:lineRule="auto"/>
        <w:ind w:left="540" w:right="3671"/>
      </w:pPr>
      <w:sdt>
        <w:sdtPr>
          <w:rPr>
            <w:spacing w:val="-1"/>
          </w:rPr>
          <w:id w:val="-1284569537"/>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52347520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 xml:space="preserve">    8a.</w:t>
      </w:r>
      <w:r w:rsidR="00FC6DB3">
        <w:t xml:space="preserve"> </w:t>
      </w:r>
      <w:r w:rsidR="00FC6DB3">
        <w:rPr>
          <w:spacing w:val="-1"/>
        </w:rPr>
        <w:t>Uses</w:t>
      </w:r>
      <w:r w:rsidR="00FC6DB3">
        <w:t xml:space="preserve"> standard</w:t>
      </w:r>
      <w:r w:rsidR="00FC6DB3">
        <w:rPr>
          <w:spacing w:val="-1"/>
        </w:rPr>
        <w:t xml:space="preserve"> pre-defined</w:t>
      </w:r>
      <w:r w:rsidR="00FC6DB3">
        <w:t xml:space="preserve"> food</w:t>
      </w:r>
      <w:r w:rsidR="00FC6DB3">
        <w:rPr>
          <w:spacing w:val="-1"/>
        </w:rPr>
        <w:t xml:space="preserve"> packages.</w:t>
      </w:r>
      <w:r w:rsidR="00FC6DB3">
        <w:rPr>
          <w:spacing w:val="23"/>
        </w:rPr>
        <w:t xml:space="preserve"> </w:t>
      </w:r>
      <w:sdt>
        <w:sdtPr>
          <w:rPr>
            <w:spacing w:val="23"/>
          </w:rPr>
          <w:id w:val="-153221156"/>
          <w14:checkbox>
            <w14:checked w14:val="0"/>
            <w14:checkedState w14:font="MS Gothic" w14:val="2612"/>
            <w14:uncheckedState w14:font="MS Gothic" w14:val="2610"/>
          </w14:checkbox>
        </w:sdtPr>
        <w:sdtContent>
          <w:r w:rsidR="00FC6DB3">
            <w:rPr>
              <w:rFonts w:hint="eastAsia" w:ascii="MS Gothic" w:hAnsi="MS Gothic" w:eastAsia="MS Gothic"/>
              <w:spacing w:val="23"/>
            </w:rPr>
            <w:t>☐</w:t>
          </w:r>
        </w:sdtContent>
      </w:sdt>
      <w:r w:rsidR="00FC6DB3">
        <w:rPr>
          <w:spacing w:val="23"/>
        </w:rPr>
        <w:tab/>
      </w:r>
      <w:r w:rsidR="00FC6DB3">
        <w:rPr>
          <w:spacing w:val="23"/>
        </w:rPr>
        <w:tab/>
      </w:r>
      <w:sdt>
        <w:sdtPr>
          <w:rPr>
            <w:spacing w:val="23"/>
          </w:rPr>
          <w:id w:val="305359610"/>
          <w14:checkbox>
            <w14:checked w14:val="0"/>
            <w14:checkedState w14:font="MS Gothic" w14:val="2612"/>
            <w14:uncheckedState w14:font="MS Gothic" w14:val="2610"/>
          </w14:checkbox>
        </w:sdtPr>
        <w:sdtContent>
          <w:r w:rsidR="00FC6DB3">
            <w:rPr>
              <w:rFonts w:hint="eastAsia" w:ascii="MS Gothic" w:hAnsi="MS Gothic" w:eastAsia="MS Gothic"/>
              <w:spacing w:val="23"/>
            </w:rPr>
            <w:t>☐</w:t>
          </w:r>
        </w:sdtContent>
      </w:sdt>
      <w:r w:rsidR="00FC6DB3">
        <w:rPr>
          <w:spacing w:val="23"/>
        </w:rPr>
        <w:tab/>
      </w:r>
      <w:r w:rsidR="00FC6DB3">
        <w:rPr>
          <w:spacing w:val="23"/>
        </w:rPr>
        <w:tab/>
      </w:r>
      <w:r w:rsidR="00FC6DB3">
        <w:rPr>
          <w:spacing w:val="23"/>
        </w:rPr>
        <w:tab/>
        <w:t xml:space="preserve">   </w:t>
      </w:r>
      <w:r w:rsidR="00FC6DB3">
        <w:rPr>
          <w:spacing w:val="-1"/>
        </w:rPr>
        <w:t>8b.</w:t>
      </w:r>
      <w:r w:rsidR="00FC6DB3">
        <w:t xml:space="preserve"> Enables</w:t>
      </w:r>
      <w:r w:rsidR="00FC6DB3">
        <w:rPr>
          <w:spacing w:val="-1"/>
        </w:rPr>
        <w:t xml:space="preserve"> easy</w:t>
      </w:r>
      <w:r w:rsidR="00FC6DB3">
        <w:t xml:space="preserve"> food</w:t>
      </w:r>
      <w:r w:rsidR="00FC6DB3">
        <w:rPr>
          <w:spacing w:val="-1"/>
        </w:rPr>
        <w:t xml:space="preserve"> package</w:t>
      </w:r>
      <w:r w:rsidR="00FC6DB3">
        <w:t xml:space="preserve"> tailoring.</w:t>
      </w:r>
    </w:p>
    <w:p w:rsidR="00FC6DB3" w:rsidP="00FC6DB3" w:rsidRDefault="002F3458">
      <w:pPr>
        <w:pStyle w:val="BodyText"/>
        <w:tabs>
          <w:tab w:val="left" w:pos="540"/>
          <w:tab w:val="left" w:pos="1800"/>
          <w:tab w:val="left" w:pos="1890"/>
        </w:tabs>
        <w:spacing w:before="3"/>
        <w:ind w:left="540"/>
      </w:pPr>
      <w:sdt>
        <w:sdtPr>
          <w:rPr>
            <w:spacing w:val="-1"/>
          </w:rPr>
          <w:id w:val="146492981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555741094"/>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    8c. </w:t>
      </w:r>
      <w:r w:rsidR="00FC6DB3">
        <w:t>Performs</w:t>
      </w:r>
      <w:r w:rsidR="00FC6DB3">
        <w:rPr>
          <w:spacing w:val="-1"/>
        </w:rPr>
        <w:t xml:space="preserve"> edits </w:t>
      </w:r>
      <w:r w:rsidR="00FC6DB3">
        <w:t>to</w:t>
      </w:r>
      <w:r w:rsidR="00FC6DB3">
        <w:rPr>
          <w:spacing w:val="-1"/>
        </w:rPr>
        <w:t xml:space="preserve"> prevent over-issuance</w:t>
      </w:r>
      <w:r w:rsidR="00FC6DB3">
        <w:t xml:space="preserve"> </w:t>
      </w:r>
      <w:r w:rsidR="00FC6DB3">
        <w:rPr>
          <w:spacing w:val="-1"/>
        </w:rPr>
        <w:t xml:space="preserve">during </w:t>
      </w:r>
      <w:r w:rsidR="00FC6DB3">
        <w:t>food</w:t>
      </w:r>
      <w:r w:rsidR="00FC6DB3">
        <w:rPr>
          <w:spacing w:val="-1"/>
        </w:rPr>
        <w:t xml:space="preserve"> package </w:t>
      </w:r>
      <w:r w:rsidR="00FC6DB3">
        <w:t>creation.</w:t>
      </w:r>
    </w:p>
    <w:p w:rsidR="00FC6DB3" w:rsidP="00FC6DB3" w:rsidRDefault="002F3458">
      <w:pPr>
        <w:pStyle w:val="BodyText"/>
        <w:tabs>
          <w:tab w:val="left" w:pos="540"/>
          <w:tab w:val="left" w:pos="1800"/>
          <w:tab w:val="left" w:pos="1890"/>
        </w:tabs>
        <w:spacing w:line="250" w:lineRule="auto"/>
        <w:ind w:left="540" w:right="799"/>
      </w:pPr>
      <w:sdt>
        <w:sdtPr>
          <w:id w:val="-119977981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209477038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9. Enables</w:t>
      </w:r>
      <w:r w:rsidR="00FC6DB3">
        <w:rPr>
          <w:spacing w:val="-2"/>
        </w:rPr>
        <w:t xml:space="preserve"> </w:t>
      </w:r>
      <w:r w:rsidR="00FC6DB3">
        <w:t>food</w:t>
      </w:r>
      <w:r w:rsidR="00FC6DB3">
        <w:rPr>
          <w:spacing w:val="-1"/>
        </w:rPr>
        <w:t xml:space="preserve"> instruments</w:t>
      </w:r>
      <w:r w:rsidR="00FC6DB3">
        <w:t xml:space="preserve"> to</w:t>
      </w:r>
      <w:r w:rsidR="00FC6DB3">
        <w:rPr>
          <w:spacing w:val="-2"/>
        </w:rPr>
        <w:t xml:space="preserve"> </w:t>
      </w:r>
      <w:r w:rsidR="00FC6DB3">
        <w:rPr>
          <w:spacing w:val="-1"/>
        </w:rPr>
        <w:t>be</w:t>
      </w:r>
      <w:r w:rsidR="00FC6DB3">
        <w:t xml:space="preserve"> </w:t>
      </w:r>
      <w:r w:rsidR="00FC6DB3">
        <w:rPr>
          <w:spacing w:val="-1"/>
        </w:rPr>
        <w:t>issued</w:t>
      </w:r>
      <w:r w:rsidR="00FC6DB3">
        <w:t xml:space="preserve"> </w:t>
      </w:r>
      <w:r w:rsidR="00FC6DB3">
        <w:rPr>
          <w:spacing w:val="-1"/>
        </w:rPr>
        <w:t xml:space="preserve">when </w:t>
      </w:r>
      <w:r w:rsidR="00FC6DB3">
        <w:t>the</w:t>
      </w:r>
      <w:r w:rsidR="00FC6DB3">
        <w:rPr>
          <w:spacing w:val="-1"/>
        </w:rPr>
        <w:t xml:space="preserve"> participant</w:t>
      </w:r>
      <w:r w:rsidR="00FC6DB3">
        <w:t xml:space="preserve"> </w:t>
      </w:r>
      <w:r w:rsidR="00FC6DB3">
        <w:rPr>
          <w:spacing w:val="-1"/>
        </w:rPr>
        <w:t>is present</w:t>
      </w:r>
      <w:r w:rsidR="00FC6DB3">
        <w:t xml:space="preserve"> for</w:t>
      </w:r>
      <w:r w:rsidR="00FC6DB3">
        <w:rPr>
          <w:spacing w:val="-1"/>
        </w:rPr>
        <w:t xml:space="preserve"> pick-</w:t>
      </w:r>
      <w:r w:rsidR="00FC6DB3">
        <w:rPr>
          <w:spacing w:val="-1"/>
        </w:rPr>
        <w:tab/>
      </w:r>
      <w:r w:rsidR="00FC6DB3">
        <w:rPr>
          <w:spacing w:val="-1"/>
        </w:rPr>
        <w:tab/>
      </w:r>
      <w:r w:rsidR="00FC6DB3">
        <w:rPr>
          <w:spacing w:val="-1"/>
        </w:rPr>
        <w:tab/>
      </w:r>
      <w:r w:rsidR="00FC6DB3">
        <w:rPr>
          <w:spacing w:val="-1"/>
        </w:rPr>
        <w:tab/>
      </w:r>
      <w:r w:rsidR="00FC6DB3">
        <w:rPr>
          <w:spacing w:val="-1"/>
        </w:rPr>
        <w:tab/>
        <w:t xml:space="preserve">    up,</w:t>
      </w:r>
      <w:r w:rsidR="00FC6DB3">
        <w:rPr>
          <w:spacing w:val="27"/>
        </w:rPr>
        <w:t xml:space="preserve"> </w:t>
      </w:r>
      <w:r w:rsidR="00FC6DB3">
        <w:rPr>
          <w:spacing w:val="-1"/>
        </w:rPr>
        <w:t>i.e.,</w:t>
      </w:r>
      <w:r w:rsidR="00FC6DB3">
        <w:rPr>
          <w:spacing w:val="-4"/>
        </w:rPr>
        <w:t xml:space="preserve"> </w:t>
      </w:r>
      <w:r w:rsidR="00FC6DB3">
        <w:rPr>
          <w:spacing w:val="-1"/>
        </w:rPr>
        <w:t>on-demand.</w:t>
      </w:r>
    </w:p>
    <w:p w:rsidR="00FC6DB3" w:rsidP="00FC6DB3" w:rsidRDefault="002F3458">
      <w:pPr>
        <w:pStyle w:val="BodyText"/>
        <w:tabs>
          <w:tab w:val="left" w:pos="540"/>
          <w:tab w:val="left" w:pos="1890"/>
          <w:tab w:val="left" w:pos="2880"/>
          <w:tab w:val="left" w:pos="3091"/>
        </w:tabs>
        <w:spacing w:before="120"/>
        <w:ind w:left="540"/>
      </w:pPr>
      <w:sdt>
        <w:sdtPr>
          <w:rPr>
            <w:spacing w:val="-1"/>
          </w:rPr>
          <w:id w:val="-899756163"/>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sdt>
        <w:sdtPr>
          <w:rPr>
            <w:spacing w:val="-1"/>
          </w:rPr>
          <w:id w:val="1006869327"/>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t>10. Captures or</w:t>
      </w:r>
      <w:r w:rsidR="00FC6DB3">
        <w:t xml:space="preserve"> </w:t>
      </w:r>
      <w:r w:rsidR="00FC6DB3">
        <w:rPr>
          <w:spacing w:val="-1"/>
        </w:rPr>
        <w:t>documents</w:t>
      </w:r>
      <w:r w:rsidR="00FC6DB3">
        <w:t xml:space="preserve"> the</w:t>
      </w:r>
      <w:r w:rsidR="00FC6DB3">
        <w:rPr>
          <w:spacing w:val="-2"/>
        </w:rPr>
        <w:t xml:space="preserve"> </w:t>
      </w:r>
      <w:r w:rsidR="00FC6DB3">
        <w:rPr>
          <w:spacing w:val="-1"/>
        </w:rPr>
        <w:t>name</w:t>
      </w:r>
      <w:r w:rsidR="00FC6DB3">
        <w:t xml:space="preserve"> </w:t>
      </w:r>
      <w:r w:rsidR="00FC6DB3">
        <w:rPr>
          <w:spacing w:val="-1"/>
        </w:rPr>
        <w:t>of</w:t>
      </w:r>
      <w:r w:rsidR="00FC6DB3">
        <w:t xml:space="preserve"> the</w:t>
      </w:r>
      <w:r w:rsidR="00FC6DB3">
        <w:rPr>
          <w:spacing w:val="-1"/>
        </w:rPr>
        <w:t xml:space="preserve"> programs </w:t>
      </w:r>
      <w:r w:rsidR="00FC6DB3">
        <w:t>to</w:t>
      </w:r>
      <w:r w:rsidR="00FC6DB3">
        <w:rPr>
          <w:spacing w:val="-1"/>
        </w:rPr>
        <w:t xml:space="preserve"> which</w:t>
      </w:r>
      <w:r w:rsidR="00FC6DB3">
        <w:t xml:space="preserve"> the</w:t>
      </w:r>
      <w:r w:rsidR="00FC6DB3">
        <w:rPr>
          <w:spacing w:val="-1"/>
        </w:rPr>
        <w:t xml:space="preserve"> participant was</w:t>
      </w:r>
      <w:r w:rsidR="00FC6DB3">
        <w:t xml:space="preserve"> referred.</w:t>
      </w:r>
    </w:p>
    <w:p w:rsidR="00FC6DB3" w:rsidP="00703A8E" w:rsidRDefault="002F3458">
      <w:pPr>
        <w:pStyle w:val="BodyText"/>
        <w:numPr>
          <w:ilvl w:val="0"/>
          <w:numId w:val="69"/>
        </w:numPr>
        <w:tabs>
          <w:tab w:val="left" w:pos="540"/>
          <w:tab w:val="left" w:pos="1890"/>
          <w:tab w:val="left" w:pos="2880"/>
          <w:tab w:val="left" w:pos="3091"/>
        </w:tabs>
        <w:ind w:left="-1660" w:firstLine="0"/>
      </w:pPr>
      <w:sdt>
        <w:sdtPr>
          <w:id w:val="-54614287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686954984"/>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11. Performs</w:t>
      </w:r>
      <w:r w:rsidR="00FC6DB3">
        <w:rPr>
          <w:spacing w:val="-1"/>
        </w:rPr>
        <w:t xml:space="preserve"> </w:t>
      </w:r>
      <w:r w:rsidR="00FC6DB3">
        <w:t>food</w:t>
      </w:r>
      <w:r w:rsidR="00FC6DB3">
        <w:rPr>
          <w:spacing w:val="-1"/>
        </w:rPr>
        <w:t xml:space="preserve"> instrument</w:t>
      </w:r>
      <w:r w:rsidR="00FC6DB3">
        <w:t xml:space="preserve"> reconciliation.</w:t>
      </w:r>
    </w:p>
    <w:p w:rsidR="00FC6DB3" w:rsidP="00703A8E" w:rsidRDefault="002F3458">
      <w:pPr>
        <w:pStyle w:val="BodyText"/>
        <w:numPr>
          <w:ilvl w:val="0"/>
          <w:numId w:val="69"/>
        </w:numPr>
        <w:tabs>
          <w:tab w:val="left" w:pos="540"/>
          <w:tab w:val="left" w:pos="1890"/>
          <w:tab w:val="left" w:pos="2880"/>
          <w:tab w:val="left" w:pos="3091"/>
        </w:tabs>
        <w:ind w:left="-1660" w:firstLine="0"/>
      </w:pPr>
      <w:sdt>
        <w:sdtPr>
          <w:id w:val="124621814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426621295"/>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12. Produces</w:t>
      </w:r>
      <w:r w:rsidR="00FC6DB3">
        <w:rPr>
          <w:spacing w:val="-1"/>
        </w:rPr>
        <w:t xml:space="preserve"> </w:t>
      </w:r>
      <w:r w:rsidR="00FC6DB3">
        <w:t>standard</w:t>
      </w:r>
      <w:r w:rsidR="00FC6DB3">
        <w:rPr>
          <w:spacing w:val="-1"/>
        </w:rPr>
        <w:t xml:space="preserve"> Dual</w:t>
      </w:r>
      <w:r w:rsidR="00FC6DB3">
        <w:t xml:space="preserve"> Participation</w:t>
      </w:r>
      <w:r w:rsidR="00FC6DB3">
        <w:rPr>
          <w:spacing w:val="-1"/>
        </w:rPr>
        <w:t xml:space="preserve"> Report.</w:t>
      </w:r>
    </w:p>
    <w:p w:rsidR="00FC6DB3" w:rsidP="00703A8E" w:rsidRDefault="002F3458">
      <w:pPr>
        <w:pStyle w:val="BodyText"/>
        <w:numPr>
          <w:ilvl w:val="0"/>
          <w:numId w:val="69"/>
        </w:numPr>
        <w:tabs>
          <w:tab w:val="left" w:pos="540"/>
          <w:tab w:val="left" w:pos="1890"/>
          <w:tab w:val="left" w:pos="2880"/>
          <w:tab w:val="left" w:pos="3091"/>
        </w:tabs>
        <w:ind w:left="-1660" w:firstLine="0"/>
      </w:pPr>
      <w:sdt>
        <w:sdtPr>
          <w:id w:val="11765256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1630390400"/>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13. Produces</w:t>
      </w:r>
      <w:r w:rsidR="00FC6DB3">
        <w:rPr>
          <w:spacing w:val="-2"/>
        </w:rPr>
        <w:t xml:space="preserve"> </w:t>
      </w:r>
      <w:r w:rsidR="00FC6DB3">
        <w:t>standard</w:t>
      </w:r>
      <w:r w:rsidR="00FC6DB3">
        <w:rPr>
          <w:spacing w:val="-2"/>
        </w:rPr>
        <w:t xml:space="preserve"> </w:t>
      </w:r>
      <w:r w:rsidR="00FC6DB3">
        <w:t>Integrity</w:t>
      </w:r>
      <w:r w:rsidR="00FC6DB3">
        <w:rPr>
          <w:spacing w:val="-2"/>
        </w:rPr>
        <w:t xml:space="preserve"> </w:t>
      </w:r>
      <w:r w:rsidR="00FC6DB3">
        <w:t>Profile</w:t>
      </w:r>
      <w:r w:rsidR="00FC6DB3">
        <w:rPr>
          <w:spacing w:val="-2"/>
        </w:rPr>
        <w:t xml:space="preserve"> </w:t>
      </w:r>
      <w:r w:rsidR="00FC6DB3">
        <w:t>(TIP)</w:t>
      </w:r>
      <w:r w:rsidR="00FC6DB3">
        <w:rPr>
          <w:spacing w:val="-1"/>
        </w:rPr>
        <w:t xml:space="preserve"> Report.</w:t>
      </w:r>
    </w:p>
    <w:p w:rsidR="00FC6DB3" w:rsidP="00703A8E" w:rsidRDefault="002F3458">
      <w:pPr>
        <w:pStyle w:val="BodyText"/>
        <w:numPr>
          <w:ilvl w:val="0"/>
          <w:numId w:val="69"/>
        </w:numPr>
        <w:tabs>
          <w:tab w:val="left" w:pos="540"/>
          <w:tab w:val="left" w:pos="1890"/>
          <w:tab w:val="left" w:pos="2880"/>
          <w:tab w:val="left" w:pos="3091"/>
        </w:tabs>
        <w:ind w:left="-1660" w:firstLine="0"/>
      </w:pPr>
      <w:sdt>
        <w:sdtPr>
          <w:id w:val="200323025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131761128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14. Produces</w:t>
      </w:r>
      <w:r w:rsidR="00FC6DB3">
        <w:rPr>
          <w:spacing w:val="-1"/>
        </w:rPr>
        <w:t xml:space="preserve"> </w:t>
      </w:r>
      <w:r w:rsidR="00FC6DB3">
        <w:t>standard</w:t>
      </w:r>
      <w:r w:rsidR="00FC6DB3">
        <w:rPr>
          <w:spacing w:val="-1"/>
        </w:rPr>
        <w:t xml:space="preserve"> Rebate</w:t>
      </w:r>
      <w:r w:rsidR="00FC6DB3">
        <w:t xml:space="preserve"> Billing</w:t>
      </w:r>
      <w:r w:rsidR="00FC6DB3">
        <w:rPr>
          <w:spacing w:val="-1"/>
        </w:rPr>
        <w:t xml:space="preserve"> Report.</w:t>
      </w:r>
    </w:p>
    <w:p w:rsidR="00FC6DB3" w:rsidP="00703A8E" w:rsidRDefault="002F3458">
      <w:pPr>
        <w:pStyle w:val="BodyText"/>
        <w:numPr>
          <w:ilvl w:val="0"/>
          <w:numId w:val="69"/>
        </w:numPr>
        <w:tabs>
          <w:tab w:val="left" w:pos="540"/>
          <w:tab w:val="left" w:pos="1890"/>
          <w:tab w:val="left" w:pos="2880"/>
          <w:tab w:val="left" w:pos="3091"/>
        </w:tabs>
        <w:spacing w:before="116"/>
        <w:ind w:left="-1660" w:firstLine="0"/>
      </w:pPr>
      <w:sdt>
        <w:sdtPr>
          <w:id w:val="-182041266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580181332"/>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15. Produces</w:t>
      </w:r>
      <w:r w:rsidR="00FC6DB3">
        <w:rPr>
          <w:spacing w:val="-1"/>
        </w:rPr>
        <w:t xml:space="preserve"> </w:t>
      </w:r>
      <w:r w:rsidR="00FC6DB3">
        <w:t>standard</w:t>
      </w:r>
      <w:r w:rsidR="00FC6DB3">
        <w:rPr>
          <w:spacing w:val="-1"/>
        </w:rPr>
        <w:t xml:space="preserve"> </w:t>
      </w:r>
      <w:r w:rsidR="00FC6DB3">
        <w:t>Participation</w:t>
      </w:r>
      <w:r w:rsidR="00FC6DB3">
        <w:rPr>
          <w:spacing w:val="-1"/>
        </w:rPr>
        <w:t xml:space="preserve"> Report.</w:t>
      </w:r>
    </w:p>
    <w:p w:rsidR="00FC6DB3" w:rsidP="00703A8E" w:rsidRDefault="002F3458">
      <w:pPr>
        <w:pStyle w:val="BodyText"/>
        <w:numPr>
          <w:ilvl w:val="0"/>
          <w:numId w:val="69"/>
        </w:numPr>
        <w:tabs>
          <w:tab w:val="left" w:pos="540"/>
          <w:tab w:val="left" w:pos="1890"/>
          <w:tab w:val="left" w:pos="2880"/>
          <w:tab w:val="left" w:pos="3091"/>
        </w:tabs>
        <w:ind w:left="-1660" w:firstLine="0"/>
      </w:pPr>
      <w:sdt>
        <w:sdtPr>
          <w:id w:val="-133661096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2023665926"/>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16. Produces</w:t>
      </w:r>
      <w:r w:rsidR="00FC6DB3">
        <w:rPr>
          <w:spacing w:val="-1"/>
        </w:rPr>
        <w:t xml:space="preserve"> </w:t>
      </w:r>
      <w:r w:rsidR="00FC6DB3">
        <w:t>Participant</w:t>
      </w:r>
      <w:r w:rsidR="00FC6DB3">
        <w:rPr>
          <w:spacing w:val="-1"/>
        </w:rPr>
        <w:t xml:space="preserve"> Characteristics</w:t>
      </w:r>
      <w:r w:rsidR="00FC6DB3">
        <w:t xml:space="preserve"> </w:t>
      </w:r>
      <w:r w:rsidR="00FC6DB3">
        <w:rPr>
          <w:spacing w:val="-1"/>
        </w:rPr>
        <w:t>Datasets.</w:t>
      </w:r>
    </w:p>
    <w:p w:rsidR="00FC6DB3" w:rsidP="00703A8E" w:rsidRDefault="002F3458">
      <w:pPr>
        <w:pStyle w:val="BodyText"/>
        <w:numPr>
          <w:ilvl w:val="0"/>
          <w:numId w:val="69"/>
        </w:numPr>
        <w:tabs>
          <w:tab w:val="left" w:pos="540"/>
          <w:tab w:val="left" w:pos="1890"/>
          <w:tab w:val="left" w:pos="2880"/>
          <w:tab w:val="left" w:pos="3091"/>
        </w:tabs>
        <w:ind w:left="-1660" w:firstLine="0"/>
      </w:pPr>
      <w:sdt>
        <w:sdtPr>
          <w:rPr>
            <w:spacing w:val="-1"/>
          </w:rPr>
          <w:id w:val="167121780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sdt>
        <w:sdtPr>
          <w:rPr>
            <w:spacing w:val="-1"/>
          </w:rPr>
          <w:id w:val="148328332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t>17. Captures</w:t>
      </w:r>
      <w:r w:rsidR="00FC6DB3">
        <w:t xml:space="preserve"> </w:t>
      </w:r>
      <w:r w:rsidR="00FC6DB3">
        <w:rPr>
          <w:spacing w:val="-1"/>
        </w:rPr>
        <w:t>basic</w:t>
      </w:r>
      <w:r w:rsidR="00FC6DB3">
        <w:t xml:space="preserve"> transaction</w:t>
      </w:r>
      <w:r w:rsidR="00FC6DB3">
        <w:rPr>
          <w:spacing w:val="-1"/>
        </w:rPr>
        <w:t xml:space="preserve"> data</w:t>
      </w:r>
      <w:r w:rsidR="00FC6DB3">
        <w:t xml:space="preserve"> </w:t>
      </w:r>
      <w:r w:rsidR="00FC6DB3">
        <w:rPr>
          <w:spacing w:val="-1"/>
        </w:rPr>
        <w:t>by</w:t>
      </w:r>
      <w:r w:rsidR="00FC6DB3">
        <w:t xml:space="preserve"> vendor.</w:t>
      </w:r>
    </w:p>
    <w:p w:rsidR="00FC6DB3" w:rsidP="00FC6DB3" w:rsidRDefault="00FC6DB3">
      <w:pPr>
        <w:spacing w:before="1"/>
        <w:rPr>
          <w:rFonts w:ascii="Arial" w:hAnsi="Arial" w:eastAsia="Arial" w:cs="Arial"/>
          <w:sz w:val="16"/>
          <w:szCs w:val="16"/>
        </w:rPr>
      </w:pPr>
    </w:p>
    <w:p w:rsidR="00FC6DB3" w:rsidP="00FC6DB3" w:rsidRDefault="00FC6DB3">
      <w:pPr>
        <w:rPr>
          <w:rFonts w:ascii="Arial" w:hAnsi="Arial" w:eastAsia="Arial" w:cs="Arial"/>
          <w:sz w:val="16"/>
          <w:szCs w:val="16"/>
        </w:rPr>
        <w:sectPr w:rsidR="00FC6DB3" w:rsidSect="00FC6DB3">
          <w:footerReference w:type="default" r:id="rId10"/>
          <w:pgSz w:w="12240" w:h="15840"/>
          <w:pgMar w:top="1267" w:right="605" w:bottom="864" w:left="605" w:header="763" w:footer="418" w:gutter="0"/>
          <w:cols w:space="720"/>
          <w:titlePg/>
          <w:docGrid w:linePitch="299"/>
        </w:sectPr>
      </w:pPr>
    </w:p>
    <w:p w:rsidR="00FC6DB3" w:rsidP="00FC6DB3" w:rsidRDefault="00FC6DB3">
      <w:pPr>
        <w:pStyle w:val="Heading3"/>
        <w:spacing w:line="250" w:lineRule="auto"/>
        <w:ind w:left="220" w:firstLine="0"/>
        <w:jc w:val="center"/>
        <w:rPr>
          <w:b w:val="0"/>
          <w:bCs w:val="0"/>
        </w:rPr>
      </w:pPr>
      <w:r>
        <w:t xml:space="preserve">State </w:t>
      </w:r>
      <w:r>
        <w:rPr>
          <w:spacing w:val="-1"/>
        </w:rPr>
        <w:t>Agency</w:t>
      </w:r>
      <w:r>
        <w:rPr>
          <w:spacing w:val="20"/>
        </w:rPr>
        <w:t xml:space="preserve"> </w:t>
      </w:r>
      <w:r>
        <w:t>System Performs</w:t>
      </w:r>
    </w:p>
    <w:p w:rsidR="00FC6DB3" w:rsidP="00FC6DB3" w:rsidRDefault="00FC6DB3">
      <w:pPr>
        <w:spacing w:before="74" w:line="250" w:lineRule="auto"/>
        <w:ind w:left="220" w:hanging="28"/>
        <w:jc w:val="center"/>
        <w:rPr>
          <w:rFonts w:ascii="Arial" w:hAnsi="Arial" w:eastAsia="Arial" w:cs="Arial"/>
          <w:sz w:val="20"/>
          <w:szCs w:val="20"/>
        </w:rPr>
      </w:pPr>
      <w:r>
        <w:br w:type="column"/>
      </w:r>
      <w:r>
        <w:rPr>
          <w:rFonts w:ascii="Arial"/>
          <w:b/>
          <w:sz w:val="20"/>
        </w:rPr>
        <w:t xml:space="preserve">State </w:t>
      </w:r>
      <w:r>
        <w:rPr>
          <w:rFonts w:ascii="Arial"/>
          <w:b/>
          <w:spacing w:val="-1"/>
          <w:sz w:val="20"/>
        </w:rPr>
        <w:t>Agency</w:t>
      </w:r>
      <w:r>
        <w:rPr>
          <w:rFonts w:ascii="Arial"/>
          <w:b/>
          <w:spacing w:val="20"/>
          <w:sz w:val="20"/>
        </w:rPr>
        <w:t xml:space="preserve"> </w:t>
      </w:r>
      <w:r>
        <w:rPr>
          <w:rFonts w:ascii="Arial"/>
          <w:b/>
          <w:sz w:val="20"/>
        </w:rPr>
        <w:t>System Planned</w:t>
      </w:r>
    </w:p>
    <w:p w:rsidR="00FC6DB3" w:rsidP="00FC6DB3" w:rsidRDefault="00FC6DB3">
      <w:pPr>
        <w:rPr>
          <w:rFonts w:ascii="Arial" w:hAnsi="Arial" w:eastAsia="Arial" w:cs="Arial"/>
          <w:b/>
          <w:bCs/>
          <w:sz w:val="20"/>
          <w:szCs w:val="20"/>
        </w:rPr>
      </w:pPr>
      <w:r>
        <w:br w:type="column"/>
      </w:r>
    </w:p>
    <w:p w:rsidR="00FC6DB3" w:rsidP="00FC6DB3" w:rsidRDefault="00FC6DB3">
      <w:pPr>
        <w:rPr>
          <w:rFonts w:ascii="Arial" w:hAnsi="Arial" w:eastAsia="Arial" w:cs="Arial"/>
          <w:b/>
          <w:bCs/>
          <w:sz w:val="20"/>
          <w:szCs w:val="20"/>
        </w:rPr>
      </w:pPr>
    </w:p>
    <w:p w:rsidR="00FC6DB3" w:rsidP="00FC6DB3" w:rsidRDefault="00FC6DB3">
      <w:pPr>
        <w:spacing w:before="1"/>
        <w:rPr>
          <w:rFonts w:ascii="Arial" w:hAnsi="Arial" w:eastAsia="Arial" w:cs="Arial"/>
          <w:b/>
          <w:bCs/>
          <w:sz w:val="29"/>
          <w:szCs w:val="29"/>
        </w:rPr>
      </w:pPr>
    </w:p>
    <w:p w:rsidR="00FC6DB3" w:rsidP="00FC6DB3" w:rsidRDefault="00FC6DB3">
      <w:pPr>
        <w:ind w:left="220"/>
        <w:rPr>
          <w:rFonts w:ascii="Arial" w:hAnsi="Arial" w:eastAsia="Arial" w:cs="Arial"/>
          <w:sz w:val="20"/>
          <w:szCs w:val="20"/>
        </w:rPr>
      </w:pPr>
      <w:r>
        <w:rPr>
          <w:rFonts w:ascii="Arial"/>
          <w:b/>
          <w:spacing w:val="-1"/>
          <w:sz w:val="20"/>
        </w:rPr>
        <w:t>Automated</w:t>
      </w:r>
      <w:r>
        <w:rPr>
          <w:rFonts w:ascii="Arial"/>
          <w:b/>
          <w:spacing w:val="-11"/>
          <w:sz w:val="20"/>
        </w:rPr>
        <w:t xml:space="preserve"> </w:t>
      </w:r>
      <w:r>
        <w:rPr>
          <w:rFonts w:ascii="Arial"/>
          <w:b/>
          <w:spacing w:val="-1"/>
          <w:sz w:val="20"/>
        </w:rPr>
        <w:t>Core</w:t>
      </w:r>
      <w:r>
        <w:rPr>
          <w:rFonts w:ascii="Arial"/>
          <w:b/>
          <w:spacing w:val="-10"/>
          <w:sz w:val="20"/>
        </w:rPr>
        <w:t xml:space="preserve"> </w:t>
      </w:r>
      <w:r>
        <w:rPr>
          <w:rFonts w:ascii="Arial"/>
          <w:b/>
          <w:sz w:val="20"/>
        </w:rPr>
        <w:t>Function/Capabilities</w:t>
      </w:r>
    </w:p>
    <w:p w:rsidR="00FC6DB3" w:rsidP="00FC6DB3" w:rsidRDefault="00FC6DB3">
      <w:pPr>
        <w:rPr>
          <w:rFonts w:ascii="Arial" w:hAnsi="Arial" w:eastAsia="Arial" w:cs="Arial"/>
          <w:sz w:val="20"/>
          <w:szCs w:val="20"/>
        </w:rPr>
        <w:sectPr w:rsidR="00FC6DB3">
          <w:type w:val="continuous"/>
          <w:pgSz w:w="12240" w:h="15840"/>
          <w:pgMar w:top="700" w:right="600" w:bottom="280" w:left="600" w:header="720" w:footer="720" w:gutter="0"/>
          <w:cols w:equalWidth="0" w:space="720" w:num="3">
            <w:col w:w="1099" w:space="271"/>
            <w:col w:w="1027" w:space="142"/>
            <w:col w:w="8501"/>
          </w:cols>
        </w:sectPr>
      </w:pPr>
    </w:p>
    <w:p w:rsidR="00FC6DB3" w:rsidP="00FC6DB3" w:rsidRDefault="00FC6DB3">
      <w:pPr>
        <w:spacing w:before="8"/>
        <w:rPr>
          <w:rFonts w:ascii="Arial" w:hAnsi="Arial" w:eastAsia="Arial" w:cs="Arial"/>
          <w:b/>
          <w:bCs/>
          <w:sz w:val="13"/>
          <w:szCs w:val="13"/>
        </w:rPr>
      </w:pPr>
    </w:p>
    <w:p w:rsidR="00FC6DB3" w:rsidP="00FC6DB3" w:rsidRDefault="002F3458">
      <w:pPr>
        <w:pStyle w:val="BodyText"/>
        <w:tabs>
          <w:tab w:val="left" w:pos="180"/>
          <w:tab w:val="left" w:pos="1620"/>
          <w:tab w:val="left" w:pos="1800"/>
          <w:tab w:val="left" w:pos="1980"/>
          <w:tab w:val="left" w:pos="2610"/>
          <w:tab w:val="left" w:pos="2790"/>
        </w:tabs>
        <w:spacing w:before="74" w:line="375" w:lineRule="auto"/>
        <w:ind w:left="540" w:right="330"/>
        <w:rPr>
          <w:spacing w:val="-1"/>
        </w:rPr>
      </w:pPr>
      <w:sdt>
        <w:sdtPr>
          <w:id w:val="492920713"/>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45784781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18. Flags</w:t>
      </w:r>
      <w:r w:rsidR="00FC6DB3">
        <w:rPr>
          <w:spacing w:val="-2"/>
        </w:rPr>
        <w:t xml:space="preserve"> </w:t>
      </w:r>
      <w:r w:rsidR="00FC6DB3">
        <w:rPr>
          <w:spacing w:val="-1"/>
        </w:rPr>
        <w:t>high-risk</w:t>
      </w:r>
      <w:r w:rsidR="00FC6DB3">
        <w:t xml:space="preserve"> vendors</w:t>
      </w:r>
      <w:r w:rsidR="00FC6DB3">
        <w:rPr>
          <w:spacing w:val="-1"/>
        </w:rPr>
        <w:t xml:space="preserve"> </w:t>
      </w:r>
      <w:r w:rsidR="00FC6DB3">
        <w:t>through</w:t>
      </w:r>
      <w:r w:rsidR="00FC6DB3">
        <w:rPr>
          <w:spacing w:val="-1"/>
        </w:rPr>
        <w:t xml:space="preserve"> peer</w:t>
      </w:r>
      <w:r w:rsidR="00FC6DB3">
        <w:t xml:space="preserve"> </w:t>
      </w:r>
      <w:r w:rsidR="00FC6DB3">
        <w:rPr>
          <w:spacing w:val="-1"/>
        </w:rPr>
        <w:t>group analysis</w:t>
      </w:r>
      <w:r w:rsidR="00FC6DB3">
        <w:t xml:space="preserve"> </w:t>
      </w:r>
      <w:r w:rsidR="00FC6DB3">
        <w:rPr>
          <w:spacing w:val="-1"/>
        </w:rPr>
        <w:t>of</w:t>
      </w:r>
      <w:r w:rsidR="00FC6DB3">
        <w:t xml:space="preserve"> redemption</w:t>
      </w:r>
      <w:r w:rsidR="00FC6DB3">
        <w:rPr>
          <w:spacing w:val="-1"/>
        </w:rPr>
        <w:t xml:space="preserve"> data.</w:t>
      </w:r>
    </w:p>
    <w:p w:rsidR="00FC6DB3" w:rsidP="00FC6DB3" w:rsidRDefault="002F3458">
      <w:pPr>
        <w:pStyle w:val="BodyText"/>
        <w:tabs>
          <w:tab w:val="left" w:pos="180"/>
          <w:tab w:val="left" w:pos="1350"/>
          <w:tab w:val="left" w:pos="1440"/>
          <w:tab w:val="left" w:pos="1530"/>
          <w:tab w:val="left" w:pos="1620"/>
          <w:tab w:val="left" w:pos="1800"/>
          <w:tab w:val="left" w:pos="2430"/>
          <w:tab w:val="left" w:pos="2790"/>
          <w:tab w:val="left" w:pos="3060"/>
        </w:tabs>
        <w:spacing w:line="375" w:lineRule="auto"/>
        <w:ind w:left="540" w:right="1576"/>
        <w:rPr>
          <w:spacing w:val="26"/>
        </w:rPr>
      </w:pPr>
      <w:sdt>
        <w:sdtPr>
          <w:rPr>
            <w:spacing w:val="-1"/>
          </w:rPr>
          <w:id w:val="-1476674533"/>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 </w:t>
      </w:r>
      <w:r w:rsidR="00FC6DB3">
        <w:rPr>
          <w:spacing w:val="-1"/>
        </w:rPr>
        <w:tab/>
      </w:r>
      <w:r w:rsidR="00FC6DB3">
        <w:rPr>
          <w:spacing w:val="-1"/>
        </w:rPr>
        <w:tab/>
      </w:r>
      <w:r w:rsidR="00FC6DB3">
        <w:rPr>
          <w:spacing w:val="-1"/>
        </w:rPr>
        <w:tab/>
      </w:r>
      <w:sdt>
        <w:sdtPr>
          <w:rPr>
            <w:spacing w:val="-1"/>
          </w:rPr>
          <w:id w:val="1477723923"/>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18a.</w:t>
      </w:r>
      <w:r w:rsidR="00FC6DB3">
        <w:t xml:space="preserve"> Identifies</w:t>
      </w:r>
      <w:r w:rsidR="00FC6DB3">
        <w:rPr>
          <w:spacing w:val="-1"/>
        </w:rPr>
        <w:t xml:space="preserve"> </w:t>
      </w:r>
      <w:r w:rsidR="00FC6DB3">
        <w:t>vendors</w:t>
      </w:r>
      <w:r w:rsidR="00FC6DB3">
        <w:rPr>
          <w:spacing w:val="-1"/>
        </w:rPr>
        <w:t xml:space="preserve"> with</w:t>
      </w:r>
      <w:r w:rsidR="00FC6DB3">
        <w:t xml:space="preserve"> </w:t>
      </w:r>
      <w:r w:rsidR="00FC6DB3">
        <w:rPr>
          <w:spacing w:val="-1"/>
        </w:rPr>
        <w:t>high</w:t>
      </w:r>
      <w:r w:rsidR="00FC6DB3">
        <w:t xml:space="preserve"> </w:t>
      </w:r>
      <w:r w:rsidR="00FC6DB3">
        <w:rPr>
          <w:spacing w:val="-1"/>
        </w:rPr>
        <w:t>average</w:t>
      </w:r>
      <w:r w:rsidR="00FC6DB3">
        <w:t xml:space="preserve"> food</w:t>
      </w:r>
      <w:r w:rsidR="00FC6DB3">
        <w:rPr>
          <w:spacing w:val="-1"/>
        </w:rPr>
        <w:t xml:space="preserve"> instrument</w:t>
      </w:r>
      <w:r w:rsidR="00FC6DB3">
        <w:t xml:space="preserve"> redemptions.</w:t>
      </w:r>
      <w:r w:rsidR="00FC6DB3">
        <w:rPr>
          <w:spacing w:val="26"/>
        </w:rPr>
        <w:t xml:space="preserve"> </w:t>
      </w:r>
    </w:p>
    <w:p w:rsidR="00FC6DB3" w:rsidP="00FC6DB3" w:rsidRDefault="002F3458">
      <w:pPr>
        <w:pStyle w:val="BodyText"/>
        <w:tabs>
          <w:tab w:val="left" w:pos="180"/>
          <w:tab w:val="left" w:pos="1710"/>
          <w:tab w:val="left" w:pos="1800"/>
          <w:tab w:val="left" w:pos="2610"/>
          <w:tab w:val="left" w:pos="2700"/>
          <w:tab w:val="left" w:pos="2880"/>
          <w:tab w:val="left" w:pos="3060"/>
          <w:tab w:val="left" w:pos="3150"/>
          <w:tab w:val="left" w:pos="3510"/>
        </w:tabs>
        <w:spacing w:line="375" w:lineRule="auto"/>
        <w:ind w:left="540" w:right="1576"/>
      </w:pPr>
      <w:sdt>
        <w:sdtPr>
          <w:rPr>
            <w:spacing w:val="-1"/>
          </w:rPr>
          <w:id w:val="-107381835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104605713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  </w:t>
      </w:r>
      <w:r w:rsidR="00FC6DB3">
        <w:rPr>
          <w:spacing w:val="-1"/>
        </w:rPr>
        <w:tab/>
      </w:r>
      <w:r w:rsidR="00FC6DB3">
        <w:rPr>
          <w:spacing w:val="-1"/>
        </w:rPr>
        <w:tab/>
        <w:t>18b.</w:t>
      </w:r>
      <w:r w:rsidR="00FC6DB3">
        <w:t xml:space="preserve"> Identifies</w:t>
      </w:r>
      <w:r w:rsidR="00FC6DB3">
        <w:rPr>
          <w:spacing w:val="-1"/>
        </w:rPr>
        <w:t xml:space="preserve"> </w:t>
      </w:r>
      <w:r w:rsidR="00FC6DB3">
        <w:t>vendors</w:t>
      </w:r>
      <w:r w:rsidR="00FC6DB3">
        <w:rPr>
          <w:spacing w:val="-1"/>
        </w:rPr>
        <w:t xml:space="preserve"> with</w:t>
      </w:r>
      <w:r w:rsidR="00FC6DB3">
        <w:t xml:space="preserve"> a</w:t>
      </w:r>
      <w:r w:rsidR="00FC6DB3">
        <w:rPr>
          <w:spacing w:val="-1"/>
        </w:rPr>
        <w:t xml:space="preserve"> narrow</w:t>
      </w:r>
      <w:r w:rsidR="00FC6DB3">
        <w:t xml:space="preserve"> variation</w:t>
      </w:r>
      <w:r w:rsidR="00FC6DB3">
        <w:rPr>
          <w:spacing w:val="-1"/>
        </w:rPr>
        <w:t xml:space="preserve"> in</w:t>
      </w:r>
      <w:r w:rsidR="00FC6DB3">
        <w:t xml:space="preserve"> redemptions.</w:t>
      </w:r>
    </w:p>
    <w:p w:rsidR="00FC6DB3" w:rsidP="00FC6DB3" w:rsidRDefault="002F3458">
      <w:pPr>
        <w:pStyle w:val="BodyText"/>
        <w:tabs>
          <w:tab w:val="left" w:pos="180"/>
          <w:tab w:val="left" w:pos="1710"/>
          <w:tab w:val="left" w:pos="1800"/>
          <w:tab w:val="left" w:pos="2700"/>
          <w:tab w:val="left" w:pos="2790"/>
        </w:tabs>
        <w:spacing w:line="214" w:lineRule="exact"/>
        <w:ind w:left="540"/>
      </w:pPr>
      <w:sdt>
        <w:sdtPr>
          <w:id w:val="69419873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r>
      <w:sdt>
        <w:sdtPr>
          <w:id w:val="-212884094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19. Assigns</w:t>
      </w:r>
      <w:r w:rsidR="00FC6DB3">
        <w:rPr>
          <w:spacing w:val="-2"/>
        </w:rPr>
        <w:t xml:space="preserve"> </w:t>
      </w:r>
      <w:r w:rsidR="00FC6DB3">
        <w:t>a</w:t>
      </w:r>
      <w:r w:rsidR="00FC6DB3">
        <w:rPr>
          <w:spacing w:val="-1"/>
        </w:rPr>
        <w:t xml:space="preserve"> </w:t>
      </w:r>
      <w:r w:rsidR="00FC6DB3">
        <w:t>maximum</w:t>
      </w:r>
      <w:r w:rsidR="00FC6DB3">
        <w:rPr>
          <w:spacing w:val="-1"/>
        </w:rPr>
        <w:t xml:space="preserve"> </w:t>
      </w:r>
      <w:r w:rsidR="00FC6DB3">
        <w:t>value</w:t>
      </w:r>
      <w:r w:rsidR="00FC6DB3">
        <w:rPr>
          <w:spacing w:val="-1"/>
        </w:rPr>
        <w:t xml:space="preserve"> </w:t>
      </w:r>
      <w:r w:rsidR="00FC6DB3">
        <w:t>for</w:t>
      </w:r>
      <w:r w:rsidR="00FC6DB3">
        <w:rPr>
          <w:spacing w:val="-1"/>
        </w:rPr>
        <w:t xml:space="preserve"> each </w:t>
      </w:r>
      <w:r w:rsidR="00FC6DB3">
        <w:t>food</w:t>
      </w:r>
      <w:r w:rsidR="00FC6DB3">
        <w:rPr>
          <w:spacing w:val="-1"/>
        </w:rPr>
        <w:t xml:space="preserve"> instrument</w:t>
      </w:r>
      <w:r w:rsidR="00FC6DB3">
        <w:t xml:space="preserve"> type</w:t>
      </w:r>
      <w:r w:rsidR="00FC6DB3">
        <w:rPr>
          <w:spacing w:val="-1"/>
        </w:rPr>
        <w:t xml:space="preserve"> </w:t>
      </w:r>
      <w:r w:rsidR="00FC6DB3">
        <w:t>(paper)</w:t>
      </w:r>
      <w:r w:rsidR="00FC6DB3">
        <w:rPr>
          <w:spacing w:val="-1"/>
        </w:rPr>
        <w:t xml:space="preserve"> or each</w:t>
      </w:r>
      <w:r w:rsidR="00FC6DB3">
        <w:t xml:space="preserve"> </w:t>
      </w:r>
      <w:r w:rsidR="00FC6DB3">
        <w:rPr>
          <w:spacing w:val="-1"/>
        </w:rPr>
        <w:t>item/UPC</w:t>
      </w:r>
    </w:p>
    <w:p w:rsidR="00FC6DB3" w:rsidP="00FC6DB3" w:rsidRDefault="00FC6DB3">
      <w:pPr>
        <w:pStyle w:val="BodyText"/>
        <w:tabs>
          <w:tab w:val="left" w:pos="180"/>
          <w:tab w:val="left" w:pos="2790"/>
          <w:tab w:val="left" w:pos="3150"/>
          <w:tab w:val="left" w:pos="3240"/>
        </w:tabs>
        <w:spacing w:before="10"/>
        <w:ind w:left="540"/>
      </w:pPr>
      <w:r>
        <w:t xml:space="preserve">     </w:t>
      </w:r>
      <w:r>
        <w:tab/>
      </w:r>
      <w:r>
        <w:tab/>
        <w:t>(EBT).</w:t>
      </w:r>
    </w:p>
    <w:p w:rsidR="00FC6DB3" w:rsidP="00FC6DB3" w:rsidRDefault="002F3458">
      <w:pPr>
        <w:pStyle w:val="BodyText"/>
        <w:tabs>
          <w:tab w:val="left" w:pos="180"/>
          <w:tab w:val="left" w:pos="1620"/>
          <w:tab w:val="left" w:pos="1800"/>
          <w:tab w:val="left" w:pos="2340"/>
          <w:tab w:val="left" w:pos="2970"/>
          <w:tab w:val="left" w:pos="3060"/>
          <w:tab w:val="left" w:pos="3510"/>
        </w:tabs>
        <w:spacing w:before="40" w:line="250" w:lineRule="auto"/>
        <w:ind w:left="540" w:right="270"/>
      </w:pPr>
      <w:sdt>
        <w:sdtPr>
          <w:rPr>
            <w:spacing w:val="-1"/>
          </w:rPr>
          <w:id w:val="-72467509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sdt>
        <w:sdtPr>
          <w:rPr>
            <w:spacing w:val="-1"/>
          </w:rPr>
          <w:id w:val="-858811766"/>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t>19a. Receives</w:t>
      </w:r>
      <w:r w:rsidR="00FC6DB3">
        <w:t xml:space="preserve"> </w:t>
      </w:r>
      <w:r w:rsidR="00FC6DB3">
        <w:rPr>
          <w:spacing w:val="-1"/>
        </w:rPr>
        <w:t>data</w:t>
      </w:r>
      <w:r w:rsidR="00FC6DB3">
        <w:t xml:space="preserve"> </w:t>
      </w:r>
      <w:r w:rsidR="00FC6DB3">
        <w:rPr>
          <w:spacing w:val="-1"/>
        </w:rPr>
        <w:t>about</w:t>
      </w:r>
      <w:r w:rsidR="00FC6DB3">
        <w:t xml:space="preserve"> the</w:t>
      </w:r>
      <w:r w:rsidR="00FC6DB3">
        <w:rPr>
          <w:spacing w:val="-1"/>
        </w:rPr>
        <w:t xml:space="preserve"> amount </w:t>
      </w:r>
      <w:r w:rsidR="00FC6DB3">
        <w:t>a</w:t>
      </w:r>
      <w:r w:rsidR="00FC6DB3">
        <w:rPr>
          <w:spacing w:val="-1"/>
        </w:rPr>
        <w:t xml:space="preserve"> </w:t>
      </w:r>
      <w:r w:rsidR="00FC6DB3">
        <w:t>vendor</w:t>
      </w:r>
      <w:r w:rsidR="00FC6DB3">
        <w:rPr>
          <w:spacing w:val="-1"/>
        </w:rPr>
        <w:t xml:space="preserve"> </w:t>
      </w:r>
      <w:r w:rsidR="00FC6DB3">
        <w:t>requests</w:t>
      </w:r>
      <w:r w:rsidR="00FC6DB3">
        <w:rPr>
          <w:spacing w:val="-1"/>
        </w:rPr>
        <w:t xml:space="preserve"> </w:t>
      </w:r>
      <w:r w:rsidR="00FC6DB3">
        <w:t>for</w:t>
      </w:r>
      <w:r w:rsidR="00FC6DB3">
        <w:rPr>
          <w:spacing w:val="-1"/>
        </w:rPr>
        <w:t xml:space="preserve"> each </w:t>
      </w:r>
      <w:r w:rsidR="00FC6DB3">
        <w:t>food</w:t>
      </w:r>
      <w:r w:rsidR="00FC6DB3">
        <w:rPr>
          <w:spacing w:val="-1"/>
        </w:rPr>
        <w:t xml:space="preserve"> instrument</w:t>
      </w:r>
      <w:r w:rsidR="00FC6DB3">
        <w:rPr>
          <w:spacing w:val="26"/>
        </w:rPr>
        <w:t xml:space="preserve"> </w:t>
      </w:r>
      <w:r w:rsidR="00FC6DB3">
        <w:rPr>
          <w:spacing w:val="26"/>
        </w:rPr>
        <w:tab/>
      </w:r>
      <w:r w:rsidR="00FC6DB3">
        <w:rPr>
          <w:spacing w:val="26"/>
        </w:rPr>
        <w:tab/>
      </w:r>
      <w:r w:rsidR="00FC6DB3">
        <w:rPr>
          <w:spacing w:val="26"/>
        </w:rPr>
        <w:tab/>
      </w:r>
      <w:r w:rsidR="00FC6DB3">
        <w:rPr>
          <w:spacing w:val="26"/>
        </w:rPr>
        <w:tab/>
      </w:r>
      <w:r w:rsidR="00FC6DB3">
        <w:rPr>
          <w:spacing w:val="26"/>
        </w:rPr>
        <w:tab/>
      </w:r>
      <w:r w:rsidR="00FC6DB3">
        <w:rPr>
          <w:spacing w:val="26"/>
        </w:rPr>
        <w:tab/>
      </w:r>
      <w:r w:rsidR="00FC6DB3">
        <w:t>(paper)</w:t>
      </w:r>
      <w:r w:rsidR="00FC6DB3">
        <w:rPr>
          <w:spacing w:val="-3"/>
        </w:rPr>
        <w:t xml:space="preserve"> </w:t>
      </w:r>
      <w:r w:rsidR="00FC6DB3">
        <w:rPr>
          <w:spacing w:val="-1"/>
        </w:rPr>
        <w:t xml:space="preserve">or item/UPC </w:t>
      </w:r>
      <w:r w:rsidR="00FC6DB3">
        <w:t>(EBT)</w:t>
      </w:r>
      <w:r w:rsidR="00FC6DB3">
        <w:rPr>
          <w:spacing w:val="-2"/>
        </w:rPr>
        <w:t xml:space="preserve"> </w:t>
      </w:r>
      <w:r w:rsidR="00FC6DB3">
        <w:t>redeemed.</w:t>
      </w:r>
    </w:p>
    <w:p w:rsidR="00FC6DB3" w:rsidP="00FC6DB3" w:rsidRDefault="002F3458">
      <w:pPr>
        <w:pStyle w:val="BodyText"/>
        <w:tabs>
          <w:tab w:val="left" w:pos="180"/>
          <w:tab w:val="left" w:pos="1620"/>
          <w:tab w:val="left" w:pos="1710"/>
          <w:tab w:val="left" w:pos="1800"/>
        </w:tabs>
        <w:spacing w:before="170"/>
        <w:ind w:left="540"/>
      </w:pPr>
      <w:sdt>
        <w:sdtPr>
          <w:rPr>
            <w:spacing w:val="-1"/>
          </w:rPr>
          <w:id w:val="-1030105191"/>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r>
      <w:r w:rsidR="00FC6DB3">
        <w:rPr>
          <w:spacing w:val="-1"/>
        </w:rPr>
        <w:tab/>
      </w:r>
      <w:sdt>
        <w:sdtPr>
          <w:rPr>
            <w:spacing w:val="-1"/>
          </w:rPr>
          <w:id w:val="-230393914"/>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20. Captures </w:t>
      </w:r>
      <w:r w:rsidR="00FC6DB3">
        <w:t>source</w:t>
      </w:r>
      <w:r w:rsidR="00FC6DB3">
        <w:rPr>
          <w:spacing w:val="-2"/>
        </w:rPr>
        <w:t xml:space="preserve"> </w:t>
      </w:r>
      <w:r w:rsidR="00FC6DB3">
        <w:rPr>
          <w:spacing w:val="-1"/>
        </w:rPr>
        <w:t>of</w:t>
      </w:r>
      <w:r w:rsidR="00FC6DB3">
        <w:t xml:space="preserve"> </w:t>
      </w:r>
      <w:r w:rsidR="00FC6DB3">
        <w:rPr>
          <w:spacing w:val="-1"/>
        </w:rPr>
        <w:t>income.</w:t>
      </w:r>
    </w:p>
    <w:p w:rsidR="00FC6DB3" w:rsidP="00FC6DB3" w:rsidRDefault="002F3458">
      <w:pPr>
        <w:pStyle w:val="BodyText"/>
        <w:tabs>
          <w:tab w:val="left" w:pos="180"/>
          <w:tab w:val="left" w:pos="1800"/>
          <w:tab w:val="left" w:pos="2520"/>
          <w:tab w:val="left" w:pos="2880"/>
        </w:tabs>
        <w:spacing w:line="250" w:lineRule="auto"/>
        <w:ind w:left="540" w:right="955"/>
      </w:pPr>
      <w:sdt>
        <w:sdtPr>
          <w:rPr>
            <w:spacing w:val="-1"/>
          </w:rPr>
          <w:id w:val="954994682"/>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sdt>
        <w:sdtPr>
          <w:rPr>
            <w:spacing w:val="-1"/>
          </w:rPr>
          <w:id w:val="168725311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21. Has </w:t>
      </w:r>
      <w:r w:rsidR="00FC6DB3">
        <w:t>the</w:t>
      </w:r>
      <w:r w:rsidR="00FC6DB3">
        <w:rPr>
          <w:spacing w:val="-1"/>
        </w:rPr>
        <w:t xml:space="preserve"> </w:t>
      </w:r>
      <w:r w:rsidR="00FC6DB3">
        <w:t>capability</w:t>
      </w:r>
      <w:r w:rsidR="00FC6DB3">
        <w:rPr>
          <w:spacing w:val="-1"/>
        </w:rPr>
        <w:t xml:space="preserve"> of annualizing</w:t>
      </w:r>
      <w:r w:rsidR="00FC6DB3">
        <w:t xml:space="preserve"> </w:t>
      </w:r>
      <w:r w:rsidR="00FC6DB3">
        <w:rPr>
          <w:spacing w:val="-1"/>
        </w:rPr>
        <w:t>household</w:t>
      </w:r>
      <w:r w:rsidR="00FC6DB3">
        <w:t xml:space="preserve"> </w:t>
      </w:r>
      <w:r w:rsidR="00FC6DB3">
        <w:rPr>
          <w:spacing w:val="-1"/>
        </w:rPr>
        <w:t>income occurring</w:t>
      </w:r>
      <w:r w:rsidR="00FC6DB3">
        <w:t xml:space="preserve"> </w:t>
      </w:r>
      <w:r w:rsidR="00FC6DB3">
        <w:rPr>
          <w:spacing w:val="-1"/>
        </w:rPr>
        <w:t>at</w:t>
      </w:r>
      <w:r w:rsidR="00FC6DB3">
        <w:t xml:space="preserve"> more</w:t>
      </w:r>
      <w:r w:rsidR="00FC6DB3">
        <w:rPr>
          <w:spacing w:val="-2"/>
        </w:rPr>
        <w:t xml:space="preserve"> </w:t>
      </w:r>
      <w:r w:rsidR="00FC6DB3">
        <w:t>than</w:t>
      </w:r>
      <w:r w:rsidR="00FC6DB3">
        <w:rPr>
          <w:spacing w:val="-1"/>
        </w:rPr>
        <w:t xml:space="preserve"> </w:t>
      </w:r>
      <w:r w:rsidR="00FC6DB3">
        <w:rPr>
          <w:spacing w:val="-1"/>
        </w:rPr>
        <w:tab/>
      </w:r>
      <w:r w:rsidR="00FC6DB3">
        <w:rPr>
          <w:spacing w:val="-1"/>
        </w:rPr>
        <w:tab/>
      </w:r>
      <w:r w:rsidR="00FC6DB3">
        <w:rPr>
          <w:spacing w:val="-1"/>
        </w:rPr>
        <w:tab/>
      </w:r>
      <w:r w:rsidR="00FC6DB3">
        <w:rPr>
          <w:spacing w:val="-1"/>
        </w:rPr>
        <w:tab/>
        <w:t xml:space="preserve">      one</w:t>
      </w:r>
      <w:r w:rsidR="00FC6DB3">
        <w:rPr>
          <w:spacing w:val="27"/>
        </w:rPr>
        <w:t xml:space="preserve"> </w:t>
      </w:r>
      <w:r w:rsidR="00FC6DB3">
        <w:t>frequency.</w:t>
      </w:r>
    </w:p>
    <w:p w:rsidR="00FC6DB3" w:rsidP="00FC6DB3" w:rsidRDefault="002F3458">
      <w:pPr>
        <w:pStyle w:val="BodyText"/>
        <w:tabs>
          <w:tab w:val="left" w:pos="180"/>
          <w:tab w:val="left" w:pos="1800"/>
          <w:tab w:val="left" w:pos="2880"/>
        </w:tabs>
        <w:spacing w:before="150"/>
        <w:ind w:left="540"/>
      </w:pPr>
      <w:sdt>
        <w:sdtPr>
          <w:id w:val="241767841"/>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1749917958"/>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t>22. Performs</w:t>
      </w:r>
      <w:r w:rsidR="00FC6DB3">
        <w:rPr>
          <w:spacing w:val="-1"/>
        </w:rPr>
        <w:t xml:space="preserve"> automated</w:t>
      </w:r>
      <w:r w:rsidR="00FC6DB3">
        <w:t xml:space="preserve"> </w:t>
      </w:r>
      <w:r w:rsidR="00FC6DB3">
        <w:rPr>
          <w:spacing w:val="-1"/>
        </w:rPr>
        <w:t>dietary</w:t>
      </w:r>
      <w:r w:rsidR="00FC6DB3">
        <w:t xml:space="preserve"> </w:t>
      </w:r>
      <w:r w:rsidR="00FC6DB3">
        <w:rPr>
          <w:spacing w:val="-1"/>
        </w:rPr>
        <w:t>assessment.</w:t>
      </w:r>
    </w:p>
    <w:p w:rsidR="00FC6DB3" w:rsidP="00FC6DB3" w:rsidRDefault="00FC6DB3">
      <w:pPr>
        <w:tabs>
          <w:tab w:val="left" w:pos="180"/>
        </w:tabs>
        <w:spacing w:before="2"/>
        <w:ind w:left="540"/>
        <w:rPr>
          <w:rFonts w:ascii="Arial" w:hAnsi="Arial" w:eastAsia="Arial" w:cs="Arial"/>
          <w:sz w:val="19"/>
          <w:szCs w:val="19"/>
        </w:rPr>
      </w:pPr>
    </w:p>
    <w:p w:rsidR="00FC6DB3" w:rsidP="00FC6DB3" w:rsidRDefault="002F3458">
      <w:pPr>
        <w:pStyle w:val="BodyText"/>
        <w:tabs>
          <w:tab w:val="left" w:pos="180"/>
          <w:tab w:val="left" w:pos="1800"/>
        </w:tabs>
        <w:ind w:left="540"/>
      </w:pPr>
      <w:sdt>
        <w:sdtPr>
          <w:rPr>
            <w:spacing w:val="-1"/>
          </w:rPr>
          <w:id w:val="-691540180"/>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sdt>
        <w:sdtPr>
          <w:rPr>
            <w:spacing w:val="-1"/>
          </w:rPr>
          <w:id w:val="-533733115"/>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23. Has</w:t>
      </w:r>
      <w:r w:rsidR="00FC6DB3">
        <w:rPr>
          <w:spacing w:val="-2"/>
        </w:rPr>
        <w:t xml:space="preserve"> </w:t>
      </w:r>
      <w:r w:rsidR="00FC6DB3">
        <w:rPr>
          <w:spacing w:val="-1"/>
        </w:rPr>
        <w:t>automated</w:t>
      </w:r>
      <w:r w:rsidR="00FC6DB3">
        <w:rPr>
          <w:spacing w:val="-2"/>
        </w:rPr>
        <w:t xml:space="preserve"> </w:t>
      </w:r>
      <w:r w:rsidR="00FC6DB3">
        <w:rPr>
          <w:spacing w:val="-1"/>
        </w:rPr>
        <w:t>growth</w:t>
      </w:r>
      <w:r w:rsidR="00FC6DB3">
        <w:rPr>
          <w:spacing w:val="-2"/>
        </w:rPr>
        <w:t xml:space="preserve"> </w:t>
      </w:r>
      <w:r w:rsidR="00FC6DB3">
        <w:t>charts.</w:t>
      </w:r>
    </w:p>
    <w:p w:rsidR="00FC6DB3" w:rsidP="00FC6DB3" w:rsidRDefault="00FC6DB3">
      <w:pPr>
        <w:tabs>
          <w:tab w:val="left" w:pos="180"/>
        </w:tabs>
        <w:spacing w:before="2"/>
        <w:ind w:left="540"/>
        <w:rPr>
          <w:rFonts w:ascii="Arial" w:hAnsi="Arial" w:eastAsia="Arial" w:cs="Arial"/>
          <w:sz w:val="19"/>
          <w:szCs w:val="19"/>
        </w:rPr>
      </w:pPr>
    </w:p>
    <w:p w:rsidR="00FC6DB3" w:rsidP="00FC6DB3" w:rsidRDefault="002F3458">
      <w:pPr>
        <w:pStyle w:val="BodyText"/>
        <w:tabs>
          <w:tab w:val="left" w:pos="180"/>
          <w:tab w:val="left" w:pos="1800"/>
        </w:tabs>
        <w:spacing w:line="250" w:lineRule="auto"/>
        <w:ind w:left="540" w:right="1063"/>
      </w:pPr>
      <w:sdt>
        <w:sdtPr>
          <w:rPr>
            <w:spacing w:val="-1"/>
          </w:rPr>
          <w:id w:val="-498044748"/>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sdt>
        <w:sdtPr>
          <w:rPr>
            <w:spacing w:val="-1"/>
          </w:rPr>
          <w:id w:val="1282143409"/>
          <w14:checkbox>
            <w14:checked w14:val="0"/>
            <w14:checkedState w14:font="MS Gothic" w14:val="2612"/>
            <w14:uncheckedState w14:font="MS Gothic" w14:val="2610"/>
          </w14:checkbox>
        </w:sdtPr>
        <w:sdtContent>
          <w:r w:rsidR="00FC6DB3">
            <w:rPr>
              <w:rFonts w:hint="eastAsia" w:ascii="MS Gothic" w:hAnsi="MS Gothic" w:eastAsia="MS Gothic"/>
              <w:spacing w:val="-1"/>
            </w:rPr>
            <w:t>☐</w:t>
          </w:r>
        </w:sdtContent>
      </w:sdt>
      <w:r w:rsidR="00FC6DB3">
        <w:rPr>
          <w:spacing w:val="-1"/>
        </w:rPr>
        <w:tab/>
      </w:r>
      <w:r w:rsidR="00FC6DB3">
        <w:rPr>
          <w:spacing w:val="-1"/>
        </w:rPr>
        <w:tab/>
        <w:t xml:space="preserve">24. Has point of </w:t>
      </w:r>
      <w:r w:rsidR="00FC6DB3">
        <w:t>certification</w:t>
      </w:r>
      <w:r w:rsidR="00FC6DB3">
        <w:rPr>
          <w:spacing w:val="-2"/>
        </w:rPr>
        <w:t xml:space="preserve"> </w:t>
      </w:r>
      <w:r w:rsidR="00FC6DB3">
        <w:rPr>
          <w:spacing w:val="-1"/>
        </w:rPr>
        <w:t xml:space="preserve">data entry, i.e., </w:t>
      </w:r>
      <w:r w:rsidR="00FC6DB3">
        <w:t>a</w:t>
      </w:r>
      <w:r w:rsidR="00FC6DB3">
        <w:rPr>
          <w:spacing w:val="-2"/>
        </w:rPr>
        <w:t xml:space="preserve"> </w:t>
      </w:r>
      <w:r w:rsidR="00FC6DB3">
        <w:rPr>
          <w:spacing w:val="-1"/>
        </w:rPr>
        <w:t xml:space="preserve">personal </w:t>
      </w:r>
      <w:r w:rsidR="00FC6DB3">
        <w:t>computer</w:t>
      </w:r>
      <w:r w:rsidR="00FC6DB3">
        <w:rPr>
          <w:spacing w:val="-2"/>
        </w:rPr>
        <w:t xml:space="preserve"> </w:t>
      </w:r>
      <w:r w:rsidR="00FC6DB3">
        <w:rPr>
          <w:spacing w:val="-1"/>
        </w:rPr>
        <w:t xml:space="preserve">at each </w:t>
      </w:r>
      <w:r w:rsidR="00FC6DB3">
        <w:rPr>
          <w:spacing w:val="-1"/>
        </w:rPr>
        <w:tab/>
      </w:r>
      <w:r w:rsidR="00FC6DB3">
        <w:rPr>
          <w:spacing w:val="-1"/>
        </w:rPr>
        <w:tab/>
      </w:r>
      <w:r w:rsidR="00FC6DB3">
        <w:rPr>
          <w:spacing w:val="-1"/>
        </w:rPr>
        <w:tab/>
      </w:r>
      <w:r w:rsidR="00FC6DB3">
        <w:rPr>
          <w:spacing w:val="-1"/>
        </w:rPr>
        <w:tab/>
        <w:t xml:space="preserve">     </w:t>
      </w:r>
      <w:r w:rsidR="00FC6DB3">
        <w:t>“station”</w:t>
      </w:r>
      <w:r w:rsidR="00FC6DB3">
        <w:rPr>
          <w:spacing w:val="30"/>
        </w:rPr>
        <w:t xml:space="preserve"> </w:t>
      </w:r>
      <w:r w:rsidR="00FC6DB3">
        <w:rPr>
          <w:spacing w:val="-1"/>
        </w:rPr>
        <w:t>within</w:t>
      </w:r>
      <w:r w:rsidR="00FC6DB3">
        <w:t xml:space="preserve"> the</w:t>
      </w:r>
      <w:r w:rsidR="00FC6DB3">
        <w:rPr>
          <w:spacing w:val="-1"/>
        </w:rPr>
        <w:t xml:space="preserve"> </w:t>
      </w:r>
      <w:r w:rsidR="00FC6DB3">
        <w:t>clinic.</w:t>
      </w:r>
    </w:p>
    <w:p w:rsidR="00AE155C" w:rsidP="00FC6DB3" w:rsidRDefault="002F3458">
      <w:pPr>
        <w:tabs>
          <w:tab w:val="left" w:pos="450"/>
        </w:tabs>
        <w:spacing w:before="3"/>
        <w:jc w:val="center"/>
      </w:pPr>
      <w:sdt>
        <w:sdtPr>
          <w:id w:val="-2019303797"/>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sdt>
        <w:sdtPr>
          <w:id w:val="767732369"/>
          <w14:checkbox>
            <w14:checked w14:val="0"/>
            <w14:checkedState w14:font="MS Gothic" w14:val="2612"/>
            <w14:uncheckedState w14:font="MS Gothic" w14:val="2610"/>
          </w14:checkbox>
        </w:sdtPr>
        <w:sdtContent>
          <w:r w:rsidR="00FC6DB3">
            <w:rPr>
              <w:rFonts w:hint="eastAsia" w:ascii="MS Gothic" w:hAnsi="MS Gothic" w:eastAsia="MS Gothic"/>
            </w:rPr>
            <w:t>☐</w:t>
          </w:r>
        </w:sdtContent>
      </w:sdt>
      <w:r w:rsidR="00FC6DB3">
        <w:tab/>
      </w:r>
      <w:r w:rsidR="00FC6DB3">
        <w:tab/>
        <w:t>25. Allows</w:t>
      </w:r>
      <w:r w:rsidR="00FC6DB3">
        <w:rPr>
          <w:spacing w:val="-2"/>
        </w:rPr>
        <w:t xml:space="preserve"> </w:t>
      </w:r>
      <w:r w:rsidR="00FC6DB3">
        <w:t>for</w:t>
      </w:r>
      <w:r w:rsidR="00FC6DB3">
        <w:rPr>
          <w:spacing w:val="-2"/>
        </w:rPr>
        <w:t xml:space="preserve"> </w:t>
      </w:r>
      <w:r w:rsidR="00FC6DB3">
        <w:rPr>
          <w:spacing w:val="-1"/>
        </w:rPr>
        <w:t>ad</w:t>
      </w:r>
      <w:r w:rsidR="00FC6DB3">
        <w:t xml:space="preserve"> </w:t>
      </w:r>
      <w:r w:rsidR="00FC6DB3">
        <w:rPr>
          <w:spacing w:val="-1"/>
        </w:rPr>
        <w:t xml:space="preserve">hoc </w:t>
      </w:r>
      <w:r w:rsidR="00FC6DB3">
        <w:t>reporting</w:t>
      </w:r>
    </w:p>
    <w:p w:rsidR="00FC6DB3" w:rsidP="00FC6DB3" w:rsidRDefault="00FC6DB3">
      <w:pPr>
        <w:tabs>
          <w:tab w:val="left" w:pos="450"/>
        </w:tabs>
        <w:spacing w:before="3"/>
        <w:jc w:val="center"/>
      </w:pPr>
    </w:p>
    <w:p w:rsidR="00FC6DB3" w:rsidP="00FC6DB3" w:rsidRDefault="00FC6DB3">
      <w:pPr>
        <w:pStyle w:val="Heading1"/>
        <w:spacing w:before="44"/>
        <w:ind w:left="3213"/>
        <w:rPr>
          <w:b w:val="0"/>
          <w:bCs w:val="0"/>
        </w:rPr>
      </w:pPr>
      <w:r>
        <w:t>IV.</w:t>
      </w:r>
      <w:r>
        <w:rPr>
          <w:spacing w:val="-9"/>
        </w:rPr>
        <w:t xml:space="preserve"> </w:t>
      </w:r>
      <w:r>
        <w:t>ORGANIZATION</w:t>
      </w:r>
      <w:r>
        <w:rPr>
          <w:spacing w:val="-8"/>
        </w:rPr>
        <w:t xml:space="preserve"> </w:t>
      </w:r>
      <w:r>
        <w:rPr>
          <w:spacing w:val="-1"/>
        </w:rPr>
        <w:t>AND</w:t>
      </w:r>
      <w:r>
        <w:rPr>
          <w:spacing w:val="-7"/>
        </w:rPr>
        <w:t xml:space="preserve"> </w:t>
      </w:r>
      <w:r>
        <w:t>MANAGEMENT</w:t>
      </w:r>
    </w:p>
    <w:p w:rsidR="00FC6DB3" w:rsidP="00FC6DB3" w:rsidRDefault="00FC6DB3">
      <w:pPr>
        <w:spacing w:before="11"/>
        <w:rPr>
          <w:rFonts w:ascii="Arial" w:hAnsi="Arial" w:eastAsia="Arial" w:cs="Arial"/>
          <w:b/>
          <w:bCs/>
          <w:sz w:val="19"/>
          <w:szCs w:val="19"/>
        </w:rPr>
      </w:pPr>
    </w:p>
    <w:p w:rsidR="00FC6DB3" w:rsidP="00FC6DB3" w:rsidRDefault="00FC6DB3">
      <w:pPr>
        <w:tabs>
          <w:tab w:val="left" w:pos="5819"/>
          <w:tab w:val="left" w:pos="8727"/>
          <w:tab w:val="left" w:pos="9485"/>
        </w:tabs>
        <w:ind w:left="119" w:firstLine="1080"/>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w:t>
      </w:r>
      <w:r>
        <w:rPr>
          <w:rFonts w:ascii="Arial"/>
          <w:b/>
          <w:spacing w:val="-1"/>
          <w:sz w:val="20"/>
        </w:rPr>
        <w:tab/>
      </w:r>
      <w:r>
        <w:rPr>
          <w:rFonts w:ascii="Arial"/>
          <w:b/>
          <w:sz w:val="20"/>
        </w:rPr>
        <w:tab/>
      </w:r>
      <w:r>
        <w:rPr>
          <w:rFonts w:ascii="Arial"/>
          <w:sz w:val="20"/>
        </w:rPr>
        <w:t>for</w:t>
      </w:r>
      <w:r>
        <w:rPr>
          <w:rFonts w:ascii="Arial"/>
          <w:spacing w:val="-6"/>
          <w:sz w:val="20"/>
        </w:rPr>
        <w:t xml:space="preserve"> </w:t>
      </w:r>
      <w:r>
        <w:rPr>
          <w:rFonts w:ascii="Arial"/>
          <w:b/>
          <w:sz w:val="20"/>
        </w:rPr>
        <w:t>FY</w:t>
      </w:r>
      <w:r>
        <w:rPr>
          <w:rFonts w:ascii="Arial"/>
          <w:b/>
          <w:sz w:val="20"/>
        </w:rPr>
        <w:tab/>
      </w:r>
    </w:p>
    <w:p w:rsidR="00FC6DB3" w:rsidP="00FC6DB3" w:rsidRDefault="00FC6DB3">
      <w:pPr>
        <w:tabs>
          <w:tab w:val="left" w:pos="9350"/>
        </w:tabs>
        <w:spacing w:line="20" w:lineRule="atLeast"/>
        <w:ind w:left="4190"/>
        <w:rPr>
          <w:rFonts w:ascii="Arial" w:hAnsi="Arial" w:eastAsia="Arial" w:cs="Arial"/>
          <w:sz w:val="2"/>
          <w:szCs w:val="2"/>
        </w:rPr>
      </w:pPr>
      <w:r>
        <w:rPr>
          <w:rFonts w:ascii="Arial"/>
          <w:noProof/>
          <w:sz w:val="2"/>
        </w:rPr>
        <mc:AlternateContent>
          <mc:Choice Requires="wpg">
            <w:drawing>
              <wp:inline distT="0" distB="0" distL="0" distR="0" wp14:anchorId="0CA5F255" wp14:editId="554E5209">
                <wp:extent cx="2832100" cy="6350"/>
                <wp:effectExtent l="3175" t="9525" r="3175" b="3175"/>
                <wp:docPr id="271"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0" cy="6350"/>
                          <a:chOff x="0" y="0"/>
                          <a:chExt cx="4460" cy="10"/>
                        </a:xfrm>
                      </wpg:grpSpPr>
                      <wpg:grpSp>
                        <wpg:cNvPr id="272" name="Group 465"/>
                        <wpg:cNvGrpSpPr>
                          <a:grpSpLocks/>
                        </wpg:cNvGrpSpPr>
                        <wpg:grpSpPr bwMode="auto">
                          <a:xfrm>
                            <a:off x="5" y="5"/>
                            <a:ext cx="4450" cy="2"/>
                            <a:chOff x="5" y="5"/>
                            <a:chExt cx="4450" cy="2"/>
                          </a:xfrm>
                        </wpg:grpSpPr>
                        <wps:wsp>
                          <wps:cNvPr id="273" name="Freeform 466"/>
                          <wps:cNvSpPr>
                            <a:spLocks/>
                          </wps:cNvSpPr>
                          <wps:spPr bwMode="auto">
                            <a:xfrm>
                              <a:off x="5" y="5"/>
                              <a:ext cx="4450" cy="2"/>
                            </a:xfrm>
                            <a:custGeom>
                              <a:avLst/>
                              <a:gdLst>
                                <a:gd name="T0" fmla="+- 0 5 5"/>
                                <a:gd name="T1" fmla="*/ T0 w 4450"/>
                                <a:gd name="T2" fmla="+- 0 4455 5"/>
                                <a:gd name="T3" fmla="*/ T2 w 4450"/>
                              </a:gdLst>
                              <a:ahLst/>
                              <a:cxnLst>
                                <a:cxn ang="0">
                                  <a:pos x="T1" y="0"/>
                                </a:cxn>
                                <a:cxn ang="0">
                                  <a:pos x="T3" y="0"/>
                                </a:cxn>
                              </a:cxnLst>
                              <a:rect l="0" t="0" r="r" b="b"/>
                              <a:pathLst>
                                <a:path w="4450">
                                  <a:moveTo>
                                    <a:pt x="0" y="0"/>
                                  </a:moveTo>
                                  <a:lnTo>
                                    <a:pt x="4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4" style="width:223pt;height:.5pt;mso-position-horizontal-relative:char;mso-position-vertical-relative:line" coordsize="4460,10" o:spid="_x0000_s1026" w14:anchorId="47B5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">
                <v:group id="Group 465" style="position:absolute;left:5;top:5;width:4450;height:2" coordsize="44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466" style="position:absolute;left:5;top:5;width:4450;height:2;visibility:visible;mso-wrap-style:square;v-text-anchor:top" coordsize="4450,2" o:spid="_x0000_s1028" filled="f" strokeweight=".5pt" path="m,l4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">
                    <v:path arrowok="t" o:connecttype="custom" o:connectlocs="0,0;445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38AE1516" wp14:editId="096BC377">
                <wp:extent cx="546100" cy="6350"/>
                <wp:effectExtent l="3175" t="9525" r="3175" b="3175"/>
                <wp:docPr id="268"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6350"/>
                          <a:chOff x="0" y="0"/>
                          <a:chExt cx="860" cy="10"/>
                        </a:xfrm>
                      </wpg:grpSpPr>
                      <wpg:grpSp>
                        <wpg:cNvPr id="269" name="Group 462"/>
                        <wpg:cNvGrpSpPr>
                          <a:grpSpLocks/>
                        </wpg:cNvGrpSpPr>
                        <wpg:grpSpPr bwMode="auto">
                          <a:xfrm>
                            <a:off x="5" y="5"/>
                            <a:ext cx="850" cy="2"/>
                            <a:chOff x="5" y="5"/>
                            <a:chExt cx="850" cy="2"/>
                          </a:xfrm>
                        </wpg:grpSpPr>
                        <wps:wsp>
                          <wps:cNvPr id="270" name="Freeform 463"/>
                          <wps:cNvSpPr>
                            <a:spLocks/>
                          </wps:cNvSpPr>
                          <wps:spPr bwMode="auto">
                            <a:xfrm>
                              <a:off x="5" y="5"/>
                              <a:ext cx="850" cy="2"/>
                            </a:xfrm>
                            <a:custGeom>
                              <a:avLst/>
                              <a:gdLst>
                                <a:gd name="T0" fmla="+- 0 5 5"/>
                                <a:gd name="T1" fmla="*/ T0 w 850"/>
                                <a:gd name="T2" fmla="+- 0 855 5"/>
                                <a:gd name="T3" fmla="*/ T2 w 850"/>
                              </a:gdLst>
                              <a:ahLst/>
                              <a:cxnLst>
                                <a:cxn ang="0">
                                  <a:pos x="T1" y="0"/>
                                </a:cxn>
                                <a:cxn ang="0">
                                  <a:pos x="T3" y="0"/>
                                </a:cxn>
                              </a:cxnLst>
                              <a:rect l="0" t="0" r="r" b="b"/>
                              <a:pathLst>
                                <a:path w="850">
                                  <a:moveTo>
                                    <a:pt x="0" y="0"/>
                                  </a:moveTo>
                                  <a:lnTo>
                                    <a:pt x="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1" style="width:43pt;height:.5pt;mso-position-horizontal-relative:char;mso-position-vertical-relative:line" coordsize="860,10" o:spid="_x0000_s1026" w14:anchorId="24CB4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">
                <v:group id="Group 462" style="position:absolute;left:5;top:5;width:850;height:2" coordsize="8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463" style="position:absolute;left:5;top:5;width:850;height:2;visibility:visible;mso-wrap-style:square;v-text-anchor:top" coordsize="850,2" o:spid="_x0000_s1028" filled="f" strokeweight=".5pt" path="m,l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">
                    <v:path arrowok="t" o:connecttype="custom" o:connectlocs="0,0;850,0" o:connectangles="0,0"/>
                  </v:shape>
                </v:group>
                <w10:anchorlock/>
              </v:group>
            </w:pict>
          </mc:Fallback>
        </mc:AlternateContent>
      </w:r>
    </w:p>
    <w:p w:rsidR="00FC6DB3" w:rsidP="00FC6DB3" w:rsidRDefault="00FC6DB3">
      <w:pPr>
        <w:spacing w:before="8"/>
        <w:rPr>
          <w:rFonts w:ascii="Arial" w:hAnsi="Arial" w:eastAsia="Arial" w:cs="Arial"/>
          <w:b/>
          <w:bCs/>
          <w:sz w:val="29"/>
          <w:szCs w:val="29"/>
        </w:rPr>
      </w:pPr>
    </w:p>
    <w:p w:rsidR="00FC6DB3" w:rsidP="00FC6DB3" w:rsidRDefault="00FC6DB3">
      <w:pPr>
        <w:spacing w:line="250" w:lineRule="auto"/>
        <w:ind w:left="119" w:right="238"/>
        <w:rPr>
          <w:rFonts w:ascii="Arial" w:hAnsi="Arial" w:eastAsia="Arial" w:cs="Arial"/>
          <w:sz w:val="20"/>
          <w:szCs w:val="20"/>
        </w:rPr>
      </w:pPr>
      <w:r>
        <w:rPr>
          <w:rFonts w:ascii="Arial"/>
          <w:sz w:val="20"/>
        </w:rPr>
        <w:t>Organization</w:t>
      </w:r>
      <w:r>
        <w:rPr>
          <w:rFonts w:ascii="Arial"/>
          <w:spacing w:val="-2"/>
          <w:sz w:val="20"/>
        </w:rPr>
        <w:t xml:space="preserve"> </w:t>
      </w:r>
      <w:r>
        <w:rPr>
          <w:rFonts w:ascii="Arial"/>
          <w:spacing w:val="-1"/>
          <w:sz w:val="20"/>
        </w:rPr>
        <w:t xml:space="preserve">and </w:t>
      </w:r>
      <w:r>
        <w:rPr>
          <w:rFonts w:ascii="Arial"/>
          <w:sz w:val="20"/>
        </w:rPr>
        <w:t>management</w:t>
      </w:r>
      <w:r>
        <w:rPr>
          <w:rFonts w:ascii="Arial"/>
          <w:spacing w:val="-2"/>
          <w:sz w:val="20"/>
        </w:rPr>
        <w:t xml:space="preserve"> </w:t>
      </w:r>
      <w:r>
        <w:rPr>
          <w:rFonts w:ascii="Arial"/>
          <w:spacing w:val="-1"/>
          <w:sz w:val="20"/>
        </w:rPr>
        <w:t xml:space="preserve">involves </w:t>
      </w:r>
      <w:r>
        <w:rPr>
          <w:rFonts w:ascii="Arial"/>
          <w:sz w:val="20"/>
        </w:rPr>
        <w:t>the</w:t>
      </w:r>
      <w:r>
        <w:rPr>
          <w:rFonts w:ascii="Arial"/>
          <w:spacing w:val="-2"/>
          <w:sz w:val="20"/>
        </w:rPr>
        <w:t xml:space="preserve"> </w:t>
      </w:r>
      <w:r>
        <w:rPr>
          <w:rFonts w:ascii="Arial"/>
          <w:spacing w:val="-1"/>
          <w:sz w:val="20"/>
        </w:rPr>
        <w:t xml:space="preserve">procedures </w:t>
      </w:r>
      <w:r>
        <w:rPr>
          <w:rFonts w:ascii="Arial"/>
          <w:sz w:val="20"/>
        </w:rPr>
        <w:t>for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 xml:space="preserve">documentation of </w:t>
      </w:r>
      <w:r>
        <w:rPr>
          <w:rFonts w:ascii="Arial"/>
          <w:sz w:val="20"/>
        </w:rPr>
        <w:t>staff</w:t>
      </w:r>
      <w:r>
        <w:rPr>
          <w:rFonts w:ascii="Arial"/>
          <w:spacing w:val="-1"/>
          <w:sz w:val="20"/>
        </w:rPr>
        <w:t xml:space="preserve"> </w:t>
      </w:r>
      <w:r>
        <w:rPr>
          <w:rFonts w:ascii="Arial"/>
          <w:sz w:val="20"/>
        </w:rPr>
        <w:t>time</w:t>
      </w:r>
      <w:r>
        <w:rPr>
          <w:rFonts w:ascii="Arial"/>
          <w:spacing w:val="-2"/>
          <w:sz w:val="20"/>
        </w:rPr>
        <w:t xml:space="preserve"> </w:t>
      </w:r>
      <w:r>
        <w:rPr>
          <w:rFonts w:ascii="Arial"/>
          <w:spacing w:val="-1"/>
          <w:sz w:val="20"/>
        </w:rPr>
        <w:t xml:space="preserve">at </w:t>
      </w:r>
      <w:r>
        <w:rPr>
          <w:rFonts w:ascii="Arial"/>
          <w:sz w:val="20"/>
        </w:rPr>
        <w:t>the</w:t>
      </w:r>
      <w:r>
        <w:rPr>
          <w:rFonts w:ascii="Arial"/>
          <w:spacing w:val="-1"/>
          <w:sz w:val="20"/>
        </w:rPr>
        <w:t xml:space="preserve"> </w:t>
      </w:r>
      <w:r>
        <w:rPr>
          <w:rFonts w:ascii="Arial"/>
          <w:sz w:val="20"/>
        </w:rPr>
        <w:t>State</w:t>
      </w:r>
      <w:r>
        <w:rPr>
          <w:rFonts w:ascii="Arial"/>
          <w:spacing w:val="-1"/>
          <w:sz w:val="20"/>
        </w:rPr>
        <w:t xml:space="preserve"> level devoted </w:t>
      </w:r>
      <w:r>
        <w:rPr>
          <w:rFonts w:ascii="Arial"/>
          <w:sz w:val="20"/>
        </w:rPr>
        <w:t>to</w:t>
      </w:r>
      <w:r>
        <w:rPr>
          <w:rFonts w:ascii="Arial"/>
          <w:spacing w:val="29"/>
          <w:w w:val="99"/>
          <w:sz w:val="20"/>
        </w:rPr>
        <w:t xml:space="preserve"> </w:t>
      </w:r>
      <w:r>
        <w:rPr>
          <w:rFonts w:ascii="Arial"/>
          <w:sz w:val="20"/>
        </w:rPr>
        <w:t>the</w:t>
      </w:r>
      <w:r>
        <w:rPr>
          <w:rFonts w:ascii="Arial"/>
          <w:spacing w:val="-2"/>
          <w:sz w:val="20"/>
        </w:rPr>
        <w:t xml:space="preserve"> </w:t>
      </w:r>
      <w:r>
        <w:rPr>
          <w:rFonts w:ascii="Arial"/>
          <w:sz w:val="20"/>
        </w:rPr>
        <w:t>various</w:t>
      </w:r>
      <w:r>
        <w:rPr>
          <w:rFonts w:ascii="Arial"/>
          <w:spacing w:val="-1"/>
          <w:sz w:val="20"/>
        </w:rPr>
        <w:t xml:space="preserve"> </w:t>
      </w:r>
      <w:r>
        <w:rPr>
          <w:rFonts w:ascii="Arial"/>
          <w:sz w:val="20"/>
        </w:rPr>
        <w:t>WIC</w:t>
      </w:r>
      <w:r>
        <w:rPr>
          <w:rFonts w:ascii="Arial"/>
          <w:spacing w:val="-2"/>
          <w:sz w:val="20"/>
        </w:rPr>
        <w:t xml:space="preserve"> </w:t>
      </w:r>
      <w:r>
        <w:rPr>
          <w:rFonts w:ascii="Arial"/>
          <w:sz w:val="20"/>
        </w:rPr>
        <w:t>functions,</w:t>
      </w:r>
      <w:r>
        <w:rPr>
          <w:rFonts w:ascii="Arial"/>
          <w:spacing w:val="-1"/>
          <w:sz w:val="20"/>
        </w:rPr>
        <w:t xml:space="preserve"> </w:t>
      </w:r>
      <w:r>
        <w:rPr>
          <w:rFonts w:ascii="Arial"/>
          <w:sz w:val="20"/>
        </w:rPr>
        <w:t>the</w:t>
      </w:r>
      <w:r>
        <w:rPr>
          <w:rFonts w:ascii="Arial"/>
          <w:spacing w:val="-2"/>
          <w:sz w:val="20"/>
        </w:rPr>
        <w:t xml:space="preserve"> </w:t>
      </w:r>
      <w:r>
        <w:rPr>
          <w:rFonts w:ascii="Arial"/>
          <w:spacing w:val="-1"/>
          <w:sz w:val="20"/>
        </w:rPr>
        <w:t>evaluation</w:t>
      </w:r>
      <w:r>
        <w:rPr>
          <w:rFonts w:ascii="Arial"/>
          <w:sz w:val="20"/>
        </w:rPr>
        <w:t xml:space="preserve"> </w:t>
      </w:r>
      <w:r>
        <w:rPr>
          <w:rFonts w:ascii="Arial"/>
          <w:spacing w:val="-1"/>
          <w:sz w:val="20"/>
        </w:rPr>
        <w:t xml:space="preserve">and </w:t>
      </w:r>
      <w:r>
        <w:rPr>
          <w:rFonts w:ascii="Arial"/>
          <w:sz w:val="20"/>
        </w:rPr>
        <w:t>selection</w:t>
      </w:r>
      <w:r>
        <w:rPr>
          <w:rFonts w:ascii="Arial"/>
          <w:spacing w:val="-1"/>
          <w:sz w:val="20"/>
        </w:rPr>
        <w:t xml:space="preserve"> of local</w:t>
      </w:r>
      <w:r>
        <w:rPr>
          <w:rFonts w:ascii="Arial"/>
          <w:sz w:val="20"/>
        </w:rPr>
        <w:t xml:space="preserve"> </w:t>
      </w:r>
      <w:r>
        <w:rPr>
          <w:rFonts w:ascii="Arial"/>
          <w:spacing w:val="-1"/>
          <w:sz w:val="20"/>
        </w:rPr>
        <w:t>agencies,</w:t>
      </w:r>
      <w:r>
        <w:rPr>
          <w:rFonts w:ascii="Arial"/>
          <w:sz w:val="20"/>
        </w:rPr>
        <w:t xml:space="preserve"> the</w:t>
      </w:r>
      <w:r>
        <w:rPr>
          <w:rFonts w:ascii="Arial"/>
          <w:spacing w:val="-2"/>
          <w:sz w:val="20"/>
        </w:rPr>
        <w:t xml:space="preserve"> </w:t>
      </w:r>
      <w:r>
        <w:rPr>
          <w:rFonts w:ascii="Arial"/>
          <w:spacing w:val="-1"/>
          <w:sz w:val="20"/>
        </w:rPr>
        <w:t>documentation</w:t>
      </w:r>
      <w:r>
        <w:rPr>
          <w:rFonts w:ascii="Arial"/>
          <w:sz w:val="20"/>
        </w:rPr>
        <w:t xml:space="preserve"> </w:t>
      </w:r>
      <w:r>
        <w:rPr>
          <w:rFonts w:ascii="Arial"/>
          <w:spacing w:val="-1"/>
          <w:sz w:val="20"/>
        </w:rPr>
        <w:t>of local</w:t>
      </w:r>
      <w:r>
        <w:rPr>
          <w:rFonts w:ascii="Arial"/>
          <w:sz w:val="20"/>
        </w:rPr>
        <w:t xml:space="preserve"> </w:t>
      </w:r>
      <w:r>
        <w:rPr>
          <w:rFonts w:ascii="Arial"/>
          <w:spacing w:val="-1"/>
          <w:sz w:val="20"/>
        </w:rPr>
        <w:t xml:space="preserve">agency </w:t>
      </w:r>
      <w:r>
        <w:rPr>
          <w:rFonts w:ascii="Arial"/>
          <w:sz w:val="20"/>
        </w:rPr>
        <w:t>staffing</w:t>
      </w:r>
      <w:r>
        <w:rPr>
          <w:rFonts w:ascii="Arial"/>
          <w:spacing w:val="30"/>
          <w:sz w:val="20"/>
        </w:rPr>
        <w:t xml:space="preserve"> </w:t>
      </w:r>
      <w:r>
        <w:rPr>
          <w:rFonts w:ascii="Arial"/>
          <w:sz w:val="20"/>
        </w:rPr>
        <w:t>standards</w:t>
      </w:r>
      <w:r>
        <w:rPr>
          <w:rFonts w:ascii="Arial"/>
          <w:spacing w:val="-1"/>
          <w:sz w:val="20"/>
        </w:rPr>
        <w:t xml:space="preserve"> and</w:t>
      </w:r>
      <w:r>
        <w:rPr>
          <w:rFonts w:ascii="Arial"/>
          <w:sz w:val="20"/>
        </w:rPr>
        <w:t xml:space="preserve"> </w:t>
      </w:r>
      <w:r>
        <w:rPr>
          <w:rFonts w:ascii="Arial"/>
          <w:spacing w:val="-1"/>
          <w:sz w:val="20"/>
        </w:rPr>
        <w:t>data,</w:t>
      </w:r>
      <w:r>
        <w:rPr>
          <w:rFonts w:ascii="Arial"/>
          <w:sz w:val="20"/>
        </w:rPr>
        <w:t xml:space="preserve"> </w:t>
      </w:r>
      <w:r>
        <w:rPr>
          <w:rFonts w:ascii="Arial"/>
          <w:spacing w:val="-1"/>
          <w:sz w:val="20"/>
        </w:rPr>
        <w:t>as</w:t>
      </w:r>
      <w:r>
        <w:rPr>
          <w:rFonts w:ascii="Arial"/>
          <w:sz w:val="20"/>
        </w:rPr>
        <w:t xml:space="preserve"> </w:t>
      </w:r>
      <w:r>
        <w:rPr>
          <w:rFonts w:ascii="Arial"/>
          <w:spacing w:val="-1"/>
          <w:sz w:val="20"/>
        </w:rPr>
        <w:t>well</w:t>
      </w:r>
      <w:r>
        <w:rPr>
          <w:rFonts w:ascii="Arial"/>
          <w:sz w:val="20"/>
        </w:rPr>
        <w:t xml:space="preserve"> </w:t>
      </w:r>
      <w:r>
        <w:rPr>
          <w:rFonts w:ascii="Arial"/>
          <w:spacing w:val="-1"/>
          <w:sz w:val="20"/>
        </w:rPr>
        <w:t>as</w:t>
      </w:r>
      <w:r>
        <w:rPr>
          <w:rFonts w:ascii="Arial"/>
          <w:sz w:val="20"/>
        </w:rPr>
        <w:t xml:space="preserve"> </w:t>
      </w:r>
      <w:r>
        <w:rPr>
          <w:rFonts w:ascii="Arial"/>
          <w:spacing w:val="-1"/>
          <w:sz w:val="20"/>
        </w:rPr>
        <w:t>disaster</w:t>
      </w:r>
      <w:r>
        <w:rPr>
          <w:rFonts w:ascii="Arial"/>
          <w:sz w:val="20"/>
        </w:rPr>
        <w:t xml:space="preserve"> </w:t>
      </w:r>
      <w:r>
        <w:rPr>
          <w:rFonts w:ascii="Arial"/>
          <w:spacing w:val="-1"/>
          <w:sz w:val="20"/>
        </w:rPr>
        <w:t>planning.</w:t>
      </w:r>
    </w:p>
    <w:p w:rsidR="00FC6DB3" w:rsidP="00FC6DB3" w:rsidRDefault="00FC6DB3">
      <w:pPr>
        <w:spacing w:before="10"/>
        <w:rPr>
          <w:rFonts w:ascii="Arial" w:hAnsi="Arial" w:eastAsia="Arial" w:cs="Arial"/>
          <w:sz w:val="20"/>
          <w:szCs w:val="20"/>
        </w:rPr>
      </w:pPr>
    </w:p>
    <w:p w:rsidR="00FC6DB3" w:rsidP="00703A8E" w:rsidRDefault="002F3458">
      <w:pPr>
        <w:numPr>
          <w:ilvl w:val="0"/>
          <w:numId w:val="76"/>
        </w:numPr>
        <w:tabs>
          <w:tab w:val="left" w:pos="376"/>
        </w:tabs>
        <w:spacing w:line="250" w:lineRule="auto"/>
        <w:ind w:right="238" w:firstLine="0"/>
        <w:rPr>
          <w:rFonts w:ascii="Arial" w:hAnsi="Arial" w:eastAsia="Arial" w:cs="Arial"/>
          <w:sz w:val="20"/>
          <w:szCs w:val="20"/>
        </w:rPr>
      </w:pPr>
      <w:hyperlink w:history="1" w:anchor="_State_Staffing">
        <w:r w:rsidRPr="00E226AB" w:rsidR="00FC6DB3">
          <w:rPr>
            <w:rStyle w:val="Hyperlink"/>
            <w:rFonts w:ascii="Arial" w:hAnsi="Arial" w:eastAsia="Arial" w:cs="Arial"/>
            <w:i/>
            <w:sz w:val="20"/>
            <w:szCs w:val="20"/>
          </w:rPr>
          <w:t>State</w:t>
        </w:r>
        <w:r w:rsidRPr="00E226AB" w:rsidR="00FC6DB3">
          <w:rPr>
            <w:rStyle w:val="Hyperlink"/>
            <w:rFonts w:ascii="Arial" w:hAnsi="Arial" w:eastAsia="Arial" w:cs="Arial"/>
            <w:i/>
            <w:spacing w:val="-3"/>
            <w:sz w:val="20"/>
            <w:szCs w:val="20"/>
          </w:rPr>
          <w:t xml:space="preserve"> </w:t>
        </w:r>
        <w:r w:rsidRPr="00E226AB" w:rsidR="00FC6DB3">
          <w:rPr>
            <w:rStyle w:val="Hyperlink"/>
            <w:rFonts w:ascii="Arial" w:hAnsi="Arial" w:eastAsia="Arial" w:cs="Arial"/>
            <w:i/>
            <w:sz w:val="20"/>
            <w:szCs w:val="20"/>
          </w:rPr>
          <w:t>Staffing</w:t>
        </w:r>
      </w:hyperlink>
      <w:r w:rsidR="00FC6DB3">
        <w:rPr>
          <w:rFonts w:ascii="Arial" w:hAnsi="Arial" w:eastAsia="Arial" w:cs="Arial"/>
          <w:b/>
          <w:bCs/>
          <w:i/>
          <w:spacing w:val="-1"/>
          <w:sz w:val="20"/>
          <w:szCs w:val="20"/>
        </w:rPr>
        <w:t xml:space="preserve"> </w:t>
      </w:r>
      <w:r w:rsidR="00FC6DB3">
        <w:rPr>
          <w:rFonts w:ascii="Arial" w:hAnsi="Arial" w:eastAsia="Arial" w:cs="Arial"/>
          <w:b/>
          <w:bCs/>
          <w:i/>
          <w:sz w:val="20"/>
          <w:szCs w:val="20"/>
        </w:rPr>
        <w:t>–</w:t>
      </w:r>
      <w:r w:rsidR="00FC6DB3">
        <w:rPr>
          <w:rFonts w:ascii="Arial" w:hAnsi="Arial" w:eastAsia="Arial" w:cs="Arial"/>
          <w:b/>
          <w:bCs/>
          <w:i/>
          <w:spacing w:val="-2"/>
          <w:sz w:val="20"/>
          <w:szCs w:val="20"/>
        </w:rPr>
        <w:t xml:space="preserve"> </w:t>
      </w:r>
      <w:r w:rsidR="00FC6DB3">
        <w:rPr>
          <w:rFonts w:ascii="Arial" w:hAnsi="Arial" w:eastAsia="Arial" w:cs="Arial"/>
          <w:b/>
          <w:bCs/>
          <w:i/>
          <w:spacing w:val="-1"/>
          <w:sz w:val="20"/>
          <w:szCs w:val="20"/>
        </w:rPr>
        <w:t>246.3(e),</w:t>
      </w:r>
      <w:r w:rsidR="00FC6DB3">
        <w:rPr>
          <w:rFonts w:ascii="Arial" w:hAnsi="Arial" w:eastAsia="Arial" w:cs="Arial"/>
          <w:b/>
          <w:bCs/>
          <w:i/>
          <w:spacing w:val="-2"/>
          <w:sz w:val="20"/>
          <w:szCs w:val="20"/>
        </w:rPr>
        <w:t xml:space="preserve"> </w:t>
      </w:r>
      <w:r w:rsidR="00FC6DB3">
        <w:rPr>
          <w:rFonts w:ascii="Arial" w:hAnsi="Arial" w:eastAsia="Arial" w:cs="Arial"/>
          <w:b/>
          <w:bCs/>
          <w:i/>
          <w:spacing w:val="-1"/>
          <w:sz w:val="20"/>
          <w:szCs w:val="20"/>
        </w:rPr>
        <w:t xml:space="preserve">246.4(a)(4) and </w:t>
      </w:r>
      <w:r w:rsidR="00FC6DB3">
        <w:rPr>
          <w:rFonts w:ascii="Arial" w:hAnsi="Arial" w:eastAsia="Arial" w:cs="Arial"/>
          <w:b/>
          <w:bCs/>
          <w:i/>
          <w:sz w:val="20"/>
          <w:szCs w:val="20"/>
        </w:rPr>
        <w:t>(24):</w:t>
      </w:r>
      <w:r w:rsidR="00FC6DB3">
        <w:rPr>
          <w:rFonts w:ascii="Arial" w:hAnsi="Arial" w:eastAsia="Arial" w:cs="Arial"/>
          <w:b/>
          <w:bCs/>
          <w:i/>
          <w:spacing w:val="-3"/>
          <w:sz w:val="20"/>
          <w:szCs w:val="20"/>
        </w:rPr>
        <w:t xml:space="preserve"> </w:t>
      </w:r>
      <w:r w:rsidR="00FC6DB3">
        <w:rPr>
          <w:rFonts w:ascii="Arial" w:hAnsi="Arial" w:eastAsia="Arial" w:cs="Arial"/>
          <w:spacing w:val="-1"/>
          <w:sz w:val="20"/>
          <w:szCs w:val="20"/>
        </w:rPr>
        <w:t xml:space="preserve">describe </w:t>
      </w:r>
      <w:r w:rsidR="00FC6DB3">
        <w:rPr>
          <w:rFonts w:ascii="Arial" w:hAnsi="Arial" w:eastAsia="Arial" w:cs="Arial"/>
          <w:sz w:val="20"/>
          <w:szCs w:val="20"/>
        </w:rPr>
        <w:t>the</w:t>
      </w:r>
      <w:r w:rsidR="00FC6DB3">
        <w:rPr>
          <w:rFonts w:ascii="Arial" w:hAnsi="Arial" w:eastAsia="Arial" w:cs="Arial"/>
          <w:spacing w:val="-2"/>
          <w:sz w:val="20"/>
          <w:szCs w:val="20"/>
        </w:rPr>
        <w:t xml:space="preserve"> </w:t>
      </w:r>
      <w:r w:rsidR="00FC6DB3">
        <w:rPr>
          <w:rFonts w:ascii="Arial" w:hAnsi="Arial" w:eastAsia="Arial" w:cs="Arial"/>
          <w:spacing w:val="-1"/>
          <w:sz w:val="20"/>
          <w:szCs w:val="20"/>
        </w:rPr>
        <w:t>information</w:t>
      </w:r>
      <w:r w:rsidR="00FC6DB3">
        <w:rPr>
          <w:rFonts w:ascii="Arial" w:hAnsi="Arial" w:eastAsia="Arial" w:cs="Arial"/>
          <w:spacing w:val="-2"/>
          <w:sz w:val="20"/>
          <w:szCs w:val="20"/>
        </w:rPr>
        <w:t xml:space="preserve"> </w:t>
      </w:r>
      <w:r w:rsidR="00FC6DB3">
        <w:rPr>
          <w:rFonts w:ascii="Arial" w:hAnsi="Arial" w:eastAsia="Arial" w:cs="Arial"/>
          <w:sz w:val="20"/>
          <w:szCs w:val="20"/>
        </w:rPr>
        <w:t>relating</w:t>
      </w:r>
      <w:r w:rsidR="00FC6DB3">
        <w:rPr>
          <w:rFonts w:ascii="Arial" w:hAnsi="Arial" w:eastAsia="Arial" w:cs="Arial"/>
          <w:spacing w:val="-2"/>
          <w:sz w:val="20"/>
          <w:szCs w:val="20"/>
        </w:rPr>
        <w:t xml:space="preserve"> </w:t>
      </w:r>
      <w:r w:rsidR="00FC6DB3">
        <w:rPr>
          <w:rFonts w:ascii="Arial" w:hAnsi="Arial" w:eastAsia="Arial" w:cs="Arial"/>
          <w:sz w:val="20"/>
          <w:szCs w:val="20"/>
        </w:rPr>
        <w:t>to</w:t>
      </w:r>
      <w:r w:rsidR="00FC6DB3">
        <w:rPr>
          <w:rFonts w:ascii="Arial" w:hAnsi="Arial" w:eastAsia="Arial" w:cs="Arial"/>
          <w:spacing w:val="-1"/>
          <w:sz w:val="20"/>
          <w:szCs w:val="20"/>
        </w:rPr>
        <w:t xml:space="preserve"> </w:t>
      </w:r>
      <w:r w:rsidR="00FC6DB3">
        <w:rPr>
          <w:rFonts w:ascii="Arial" w:hAnsi="Arial" w:eastAsia="Arial" w:cs="Arial"/>
          <w:sz w:val="20"/>
          <w:szCs w:val="20"/>
        </w:rPr>
        <w:t>State</w:t>
      </w:r>
      <w:r w:rsidR="00FC6DB3">
        <w:rPr>
          <w:rFonts w:ascii="Arial" w:hAnsi="Arial" w:eastAsia="Arial" w:cs="Arial"/>
          <w:spacing w:val="-2"/>
          <w:sz w:val="20"/>
          <w:szCs w:val="20"/>
        </w:rPr>
        <w:t xml:space="preserve"> </w:t>
      </w:r>
      <w:r w:rsidR="00FC6DB3">
        <w:rPr>
          <w:rFonts w:ascii="Arial" w:hAnsi="Arial" w:eastAsia="Arial" w:cs="Arial"/>
          <w:spacing w:val="-1"/>
          <w:sz w:val="20"/>
          <w:szCs w:val="20"/>
        </w:rPr>
        <w:t xml:space="preserve">level </w:t>
      </w:r>
      <w:r w:rsidR="00FC6DB3">
        <w:rPr>
          <w:rFonts w:ascii="Arial" w:hAnsi="Arial" w:eastAsia="Arial" w:cs="Arial"/>
          <w:sz w:val="20"/>
          <w:szCs w:val="20"/>
        </w:rPr>
        <w:t>staff</w:t>
      </w:r>
      <w:r w:rsidR="00FC6DB3">
        <w:rPr>
          <w:rFonts w:ascii="Arial" w:hAnsi="Arial" w:eastAsia="Arial" w:cs="Arial"/>
          <w:spacing w:val="-1"/>
          <w:sz w:val="20"/>
          <w:szCs w:val="20"/>
        </w:rPr>
        <w:t xml:space="preserve"> </w:t>
      </w:r>
      <w:r w:rsidR="00FC6DB3">
        <w:rPr>
          <w:rFonts w:ascii="Arial" w:hAnsi="Arial" w:eastAsia="Arial" w:cs="Arial"/>
          <w:sz w:val="20"/>
          <w:szCs w:val="20"/>
        </w:rPr>
        <w:t>requirements</w:t>
      </w:r>
      <w:r w:rsidR="00FC6DB3">
        <w:rPr>
          <w:rFonts w:ascii="Arial" w:hAnsi="Arial" w:eastAsia="Arial" w:cs="Arial"/>
          <w:spacing w:val="-3"/>
          <w:sz w:val="20"/>
          <w:szCs w:val="20"/>
        </w:rPr>
        <w:t xml:space="preserve"> </w:t>
      </w:r>
      <w:r w:rsidR="00FC6DB3">
        <w:rPr>
          <w:rFonts w:ascii="Arial" w:hAnsi="Arial" w:eastAsia="Arial" w:cs="Arial"/>
          <w:spacing w:val="-1"/>
          <w:sz w:val="20"/>
          <w:szCs w:val="20"/>
        </w:rPr>
        <w:t>and</w:t>
      </w:r>
      <w:r w:rsidR="00FC6DB3">
        <w:rPr>
          <w:rFonts w:ascii="Arial" w:hAnsi="Arial" w:eastAsia="Arial" w:cs="Arial"/>
          <w:spacing w:val="26"/>
          <w:sz w:val="20"/>
          <w:szCs w:val="20"/>
        </w:rPr>
        <w:t xml:space="preserve"> </w:t>
      </w:r>
      <w:r w:rsidR="00FC6DB3">
        <w:rPr>
          <w:rFonts w:ascii="Arial" w:hAnsi="Arial" w:eastAsia="Arial" w:cs="Arial"/>
          <w:spacing w:val="-1"/>
          <w:sz w:val="20"/>
          <w:szCs w:val="20"/>
        </w:rPr>
        <w:t>utilization as it</w:t>
      </w:r>
      <w:r w:rsidR="00FC6DB3">
        <w:rPr>
          <w:rFonts w:ascii="Arial" w:hAnsi="Arial" w:eastAsia="Arial" w:cs="Arial"/>
          <w:sz w:val="20"/>
          <w:szCs w:val="20"/>
        </w:rPr>
        <w:t xml:space="preserve"> relates</w:t>
      </w:r>
      <w:r w:rsidR="00FC6DB3">
        <w:rPr>
          <w:rFonts w:ascii="Arial" w:hAnsi="Arial" w:eastAsia="Arial" w:cs="Arial"/>
          <w:spacing w:val="-2"/>
          <w:sz w:val="20"/>
          <w:szCs w:val="20"/>
        </w:rPr>
        <w:t xml:space="preserve"> </w:t>
      </w:r>
      <w:r w:rsidR="00FC6DB3">
        <w:rPr>
          <w:rFonts w:ascii="Arial" w:hAnsi="Arial" w:eastAsia="Arial" w:cs="Arial"/>
          <w:sz w:val="20"/>
          <w:szCs w:val="20"/>
        </w:rPr>
        <w:t>to</w:t>
      </w:r>
      <w:r w:rsidR="00FC6DB3">
        <w:rPr>
          <w:rFonts w:ascii="Arial" w:hAnsi="Arial" w:eastAsia="Arial" w:cs="Arial"/>
          <w:spacing w:val="-1"/>
          <w:sz w:val="20"/>
          <w:szCs w:val="20"/>
        </w:rPr>
        <w:t xml:space="preserve"> </w:t>
      </w:r>
      <w:r w:rsidR="00FC6DB3">
        <w:rPr>
          <w:rFonts w:ascii="Arial" w:hAnsi="Arial" w:eastAsia="Arial" w:cs="Arial"/>
          <w:sz w:val="20"/>
          <w:szCs w:val="20"/>
        </w:rPr>
        <w:t>WIC</w:t>
      </w:r>
      <w:r w:rsidR="00FC6DB3">
        <w:rPr>
          <w:rFonts w:ascii="Arial" w:hAnsi="Arial" w:eastAsia="Arial" w:cs="Arial"/>
          <w:spacing w:val="-2"/>
          <w:sz w:val="20"/>
          <w:szCs w:val="20"/>
        </w:rPr>
        <w:t xml:space="preserve"> </w:t>
      </w:r>
      <w:r w:rsidR="00FC6DB3">
        <w:rPr>
          <w:rFonts w:ascii="Arial" w:hAnsi="Arial" w:eastAsia="Arial" w:cs="Arial"/>
          <w:sz w:val="20"/>
          <w:szCs w:val="20"/>
        </w:rPr>
        <w:t>Program</w:t>
      </w:r>
      <w:r w:rsidR="00FC6DB3">
        <w:rPr>
          <w:rFonts w:ascii="Arial" w:hAnsi="Arial" w:eastAsia="Arial" w:cs="Arial"/>
          <w:spacing w:val="-2"/>
          <w:sz w:val="20"/>
          <w:szCs w:val="20"/>
        </w:rPr>
        <w:t xml:space="preserve"> </w:t>
      </w:r>
      <w:r w:rsidR="00FC6DB3">
        <w:rPr>
          <w:rFonts w:ascii="Arial" w:hAnsi="Arial" w:eastAsia="Arial" w:cs="Arial"/>
          <w:sz w:val="20"/>
          <w:szCs w:val="20"/>
        </w:rPr>
        <w:t>functions</w:t>
      </w:r>
      <w:r w:rsidR="00FC6DB3">
        <w:rPr>
          <w:rFonts w:ascii="Arial" w:hAnsi="Arial" w:eastAsia="Arial" w:cs="Arial"/>
          <w:spacing w:val="-1"/>
          <w:sz w:val="20"/>
          <w:szCs w:val="20"/>
        </w:rPr>
        <w:t xml:space="preserve"> and how</w:t>
      </w:r>
      <w:r w:rsidR="00FC6DB3">
        <w:rPr>
          <w:rFonts w:ascii="Arial" w:hAnsi="Arial" w:eastAsia="Arial" w:cs="Arial"/>
          <w:sz w:val="20"/>
          <w:szCs w:val="20"/>
        </w:rPr>
        <w:t xml:space="preserve"> the</w:t>
      </w:r>
      <w:r w:rsidR="00FC6DB3">
        <w:rPr>
          <w:rFonts w:ascii="Arial" w:hAnsi="Arial" w:eastAsia="Arial" w:cs="Arial"/>
          <w:spacing w:val="-2"/>
          <w:sz w:val="20"/>
          <w:szCs w:val="20"/>
        </w:rPr>
        <w:t xml:space="preserve"> </w:t>
      </w:r>
      <w:r w:rsidR="00FC6DB3">
        <w:rPr>
          <w:rFonts w:ascii="Arial" w:hAnsi="Arial" w:eastAsia="Arial" w:cs="Arial"/>
          <w:sz w:val="20"/>
          <w:szCs w:val="20"/>
        </w:rPr>
        <w:t>State</w:t>
      </w:r>
      <w:r w:rsidR="00FC6DB3">
        <w:rPr>
          <w:rFonts w:ascii="Arial" w:hAnsi="Arial" w:eastAsia="Arial" w:cs="Arial"/>
          <w:spacing w:val="-1"/>
          <w:sz w:val="20"/>
          <w:szCs w:val="20"/>
        </w:rPr>
        <w:t xml:space="preserve"> agency</w:t>
      </w:r>
      <w:r w:rsidR="00FC6DB3">
        <w:rPr>
          <w:rFonts w:ascii="Arial" w:hAnsi="Arial" w:eastAsia="Arial" w:cs="Arial"/>
          <w:sz w:val="20"/>
          <w:szCs w:val="20"/>
        </w:rPr>
        <w:t xml:space="preserve"> </w:t>
      </w:r>
      <w:r w:rsidR="00FC6DB3">
        <w:rPr>
          <w:rFonts w:ascii="Arial" w:hAnsi="Arial" w:eastAsia="Arial" w:cs="Arial"/>
          <w:spacing w:val="-1"/>
          <w:sz w:val="20"/>
          <w:szCs w:val="20"/>
        </w:rPr>
        <w:t xml:space="preserve">will provide </w:t>
      </w:r>
      <w:r w:rsidR="00FC6DB3">
        <w:rPr>
          <w:rFonts w:ascii="Arial" w:hAnsi="Arial" w:eastAsia="Arial" w:cs="Arial"/>
          <w:sz w:val="20"/>
          <w:szCs w:val="20"/>
        </w:rPr>
        <w:t>a</w:t>
      </w:r>
      <w:r w:rsidR="00FC6DB3">
        <w:rPr>
          <w:rFonts w:ascii="Arial" w:hAnsi="Arial" w:eastAsia="Arial" w:cs="Arial"/>
          <w:spacing w:val="-1"/>
          <w:sz w:val="20"/>
          <w:szCs w:val="20"/>
        </w:rPr>
        <w:t xml:space="preserve"> drug-free workplace.</w:t>
      </w:r>
    </w:p>
    <w:p w:rsidR="00FC6DB3" w:rsidP="00FC6DB3" w:rsidRDefault="00FC6DB3">
      <w:pPr>
        <w:spacing w:before="10"/>
        <w:rPr>
          <w:rFonts w:ascii="Arial" w:hAnsi="Arial" w:eastAsia="Arial" w:cs="Arial"/>
          <w:sz w:val="20"/>
          <w:szCs w:val="20"/>
        </w:rPr>
      </w:pPr>
    </w:p>
    <w:p w:rsidR="00FC6DB3" w:rsidP="00703A8E" w:rsidRDefault="002F3458">
      <w:pPr>
        <w:numPr>
          <w:ilvl w:val="0"/>
          <w:numId w:val="76"/>
        </w:numPr>
        <w:tabs>
          <w:tab w:val="left" w:pos="376"/>
        </w:tabs>
        <w:spacing w:line="250" w:lineRule="auto"/>
        <w:ind w:right="238" w:firstLine="0"/>
        <w:rPr>
          <w:rFonts w:ascii="Arial" w:hAnsi="Arial" w:eastAsia="Arial" w:cs="Arial"/>
          <w:sz w:val="20"/>
          <w:szCs w:val="20"/>
        </w:rPr>
      </w:pPr>
      <w:hyperlink w:history="1" w:anchor="_Evaluation_and_Selection">
        <w:r w:rsidRPr="00E226AB" w:rsidR="00FC6DB3">
          <w:rPr>
            <w:rStyle w:val="Hyperlink"/>
            <w:rFonts w:ascii="Arial"/>
            <w:i/>
            <w:sz w:val="20"/>
          </w:rPr>
          <w:t>Evaluation</w:t>
        </w:r>
        <w:r w:rsidRPr="00E226AB" w:rsidR="00FC6DB3">
          <w:rPr>
            <w:rStyle w:val="Hyperlink"/>
            <w:rFonts w:ascii="Arial"/>
            <w:i/>
            <w:spacing w:val="-3"/>
            <w:sz w:val="20"/>
          </w:rPr>
          <w:t xml:space="preserve"> </w:t>
        </w:r>
        <w:r w:rsidRPr="00E226AB" w:rsidR="00FC6DB3">
          <w:rPr>
            <w:rStyle w:val="Hyperlink"/>
            <w:rFonts w:ascii="Arial"/>
            <w:i/>
            <w:spacing w:val="-1"/>
            <w:sz w:val="20"/>
          </w:rPr>
          <w:t>and</w:t>
        </w:r>
        <w:r w:rsidRPr="00E226AB" w:rsidR="00FC6DB3">
          <w:rPr>
            <w:rStyle w:val="Hyperlink"/>
            <w:rFonts w:ascii="Arial"/>
            <w:i/>
            <w:spacing w:val="-2"/>
            <w:sz w:val="20"/>
          </w:rPr>
          <w:t xml:space="preserve"> </w:t>
        </w:r>
        <w:r w:rsidRPr="00E226AB" w:rsidR="00FC6DB3">
          <w:rPr>
            <w:rStyle w:val="Hyperlink"/>
            <w:rFonts w:ascii="Arial"/>
            <w:i/>
            <w:sz w:val="20"/>
          </w:rPr>
          <w:t>Selection</w:t>
        </w:r>
        <w:r w:rsidRPr="00E226AB" w:rsidR="00FC6DB3">
          <w:rPr>
            <w:rStyle w:val="Hyperlink"/>
            <w:rFonts w:ascii="Arial"/>
            <w:i/>
            <w:spacing w:val="-2"/>
            <w:sz w:val="20"/>
          </w:rPr>
          <w:t xml:space="preserve"> </w:t>
        </w:r>
        <w:r w:rsidRPr="00E226AB" w:rsidR="00FC6DB3">
          <w:rPr>
            <w:rStyle w:val="Hyperlink"/>
            <w:rFonts w:ascii="Arial"/>
            <w:i/>
            <w:sz w:val="20"/>
          </w:rPr>
          <w:t>of</w:t>
        </w:r>
        <w:r w:rsidRPr="00E226AB" w:rsidR="00FC6DB3">
          <w:rPr>
            <w:rStyle w:val="Hyperlink"/>
            <w:rFonts w:ascii="Arial"/>
            <w:i/>
            <w:spacing w:val="-4"/>
            <w:sz w:val="20"/>
          </w:rPr>
          <w:t xml:space="preserve"> </w:t>
        </w:r>
        <w:r w:rsidRPr="00E226AB" w:rsidR="00FC6DB3">
          <w:rPr>
            <w:rStyle w:val="Hyperlink"/>
            <w:rFonts w:ascii="Arial"/>
            <w:i/>
            <w:sz w:val="20"/>
          </w:rPr>
          <w:t>Local</w:t>
        </w:r>
        <w:r w:rsidRPr="00E226AB" w:rsidR="00FC6DB3">
          <w:rPr>
            <w:rStyle w:val="Hyperlink"/>
            <w:rFonts w:ascii="Arial"/>
            <w:i/>
            <w:spacing w:val="-3"/>
            <w:sz w:val="20"/>
          </w:rPr>
          <w:t xml:space="preserve"> </w:t>
        </w:r>
        <w:r w:rsidRPr="00E226AB" w:rsidR="00FC6DB3">
          <w:rPr>
            <w:rStyle w:val="Hyperlink"/>
            <w:rFonts w:ascii="Arial"/>
            <w:i/>
            <w:spacing w:val="-1"/>
            <w:sz w:val="20"/>
          </w:rPr>
          <w:t>Agencies</w:t>
        </w:r>
      </w:hyperlink>
      <w:r w:rsidR="00FC6DB3">
        <w:rPr>
          <w:rFonts w:ascii="Arial"/>
          <w:b/>
          <w:i/>
          <w:spacing w:val="-2"/>
          <w:sz w:val="20"/>
        </w:rPr>
        <w:t xml:space="preserve"> </w:t>
      </w:r>
      <w:r w:rsidR="00FC6DB3">
        <w:rPr>
          <w:rFonts w:ascii="Arial"/>
          <w:b/>
          <w:i/>
          <w:sz w:val="20"/>
        </w:rPr>
        <w:t>-</w:t>
      </w:r>
      <w:r w:rsidR="00FC6DB3">
        <w:rPr>
          <w:rFonts w:ascii="Arial"/>
          <w:b/>
          <w:i/>
          <w:spacing w:val="-3"/>
          <w:sz w:val="20"/>
        </w:rPr>
        <w:t xml:space="preserve"> </w:t>
      </w:r>
      <w:r w:rsidR="00FC6DB3">
        <w:rPr>
          <w:rFonts w:ascii="Arial"/>
          <w:b/>
          <w:i/>
          <w:spacing w:val="-1"/>
          <w:sz w:val="20"/>
        </w:rPr>
        <w:t>246.4(a)(5)(i)</w:t>
      </w:r>
      <w:r w:rsidR="00FC6DB3">
        <w:rPr>
          <w:rFonts w:ascii="Arial"/>
          <w:b/>
          <w:i/>
          <w:spacing w:val="-2"/>
          <w:sz w:val="20"/>
        </w:rPr>
        <w:t xml:space="preserve"> </w:t>
      </w:r>
      <w:r w:rsidR="00FC6DB3">
        <w:rPr>
          <w:rFonts w:ascii="Arial"/>
          <w:b/>
          <w:i/>
          <w:spacing w:val="-1"/>
          <w:sz w:val="20"/>
        </w:rPr>
        <w:t>and</w:t>
      </w:r>
      <w:r w:rsidR="00FC6DB3">
        <w:rPr>
          <w:rFonts w:ascii="Arial"/>
          <w:b/>
          <w:i/>
          <w:spacing w:val="-2"/>
          <w:sz w:val="20"/>
        </w:rPr>
        <w:t xml:space="preserve"> </w:t>
      </w:r>
      <w:r w:rsidR="00FC6DB3">
        <w:rPr>
          <w:rFonts w:ascii="Arial"/>
          <w:b/>
          <w:i/>
          <w:sz w:val="20"/>
        </w:rPr>
        <w:t>(7)</w:t>
      </w:r>
      <w:r w:rsidR="00FC6DB3">
        <w:rPr>
          <w:rFonts w:ascii="Arial"/>
          <w:b/>
          <w:i/>
          <w:spacing w:val="-3"/>
          <w:sz w:val="20"/>
        </w:rPr>
        <w:t xml:space="preserve"> </w:t>
      </w:r>
      <w:r w:rsidR="00FC6DB3">
        <w:rPr>
          <w:rFonts w:ascii="Arial"/>
          <w:b/>
          <w:i/>
          <w:spacing w:val="-1"/>
          <w:sz w:val="20"/>
        </w:rPr>
        <w:t>and</w:t>
      </w:r>
      <w:r w:rsidR="00FC6DB3">
        <w:rPr>
          <w:rFonts w:ascii="Arial"/>
          <w:b/>
          <w:i/>
          <w:spacing w:val="-3"/>
          <w:sz w:val="20"/>
        </w:rPr>
        <w:t xml:space="preserve"> </w:t>
      </w:r>
      <w:r w:rsidR="00FC6DB3">
        <w:rPr>
          <w:rFonts w:ascii="Arial"/>
          <w:b/>
          <w:i/>
          <w:spacing w:val="-1"/>
          <w:sz w:val="20"/>
        </w:rPr>
        <w:t>246.5:</w:t>
      </w:r>
      <w:r w:rsidR="00FC6DB3">
        <w:rPr>
          <w:rFonts w:ascii="Arial"/>
          <w:b/>
          <w:i/>
          <w:spacing w:val="-3"/>
          <w:sz w:val="20"/>
        </w:rPr>
        <w:t xml:space="preserve"> </w:t>
      </w:r>
      <w:r w:rsidR="00FC6DB3">
        <w:rPr>
          <w:rFonts w:ascii="Arial"/>
          <w:spacing w:val="-1"/>
          <w:sz w:val="20"/>
        </w:rPr>
        <w:t>describe</w:t>
      </w:r>
      <w:r w:rsidR="00FC6DB3">
        <w:rPr>
          <w:rFonts w:ascii="Arial"/>
          <w:spacing w:val="-2"/>
          <w:sz w:val="20"/>
        </w:rPr>
        <w:t xml:space="preserve"> </w:t>
      </w:r>
      <w:r w:rsidR="00FC6DB3">
        <w:rPr>
          <w:rFonts w:ascii="Arial"/>
          <w:sz w:val="20"/>
        </w:rPr>
        <w:t>the</w:t>
      </w:r>
      <w:r w:rsidR="00FC6DB3">
        <w:rPr>
          <w:rFonts w:ascii="Arial"/>
          <w:spacing w:val="-4"/>
          <w:sz w:val="20"/>
        </w:rPr>
        <w:t xml:space="preserve"> </w:t>
      </w:r>
      <w:r w:rsidR="00FC6DB3">
        <w:rPr>
          <w:rFonts w:ascii="Arial"/>
          <w:spacing w:val="-1"/>
          <w:sz w:val="20"/>
        </w:rPr>
        <w:t>procedures</w:t>
      </w:r>
      <w:r w:rsidR="00FC6DB3">
        <w:rPr>
          <w:rFonts w:ascii="Arial"/>
          <w:spacing w:val="-2"/>
          <w:sz w:val="20"/>
        </w:rPr>
        <w:t xml:space="preserve"> </w:t>
      </w:r>
      <w:r w:rsidR="00FC6DB3">
        <w:rPr>
          <w:rFonts w:ascii="Arial"/>
          <w:spacing w:val="-1"/>
          <w:sz w:val="20"/>
        </w:rPr>
        <w:t>and</w:t>
      </w:r>
      <w:r w:rsidR="00FC6DB3">
        <w:rPr>
          <w:rFonts w:ascii="Arial"/>
          <w:spacing w:val="-2"/>
          <w:sz w:val="20"/>
        </w:rPr>
        <w:t xml:space="preserve"> </w:t>
      </w:r>
      <w:r w:rsidR="00FC6DB3">
        <w:rPr>
          <w:rFonts w:ascii="Arial"/>
          <w:sz w:val="20"/>
        </w:rPr>
        <w:t>criteria</w:t>
      </w:r>
      <w:r w:rsidR="00FC6DB3">
        <w:rPr>
          <w:rFonts w:ascii="Arial"/>
          <w:spacing w:val="30"/>
          <w:sz w:val="20"/>
        </w:rPr>
        <w:t xml:space="preserve"> </w:t>
      </w:r>
      <w:r w:rsidR="00FC6DB3">
        <w:rPr>
          <w:rFonts w:ascii="Arial"/>
          <w:spacing w:val="-1"/>
          <w:sz w:val="20"/>
        </w:rPr>
        <w:t>utilized in</w:t>
      </w:r>
      <w:r w:rsidR="00FC6DB3">
        <w:rPr>
          <w:rFonts w:ascii="Arial"/>
          <w:sz w:val="20"/>
        </w:rPr>
        <w:t xml:space="preserve"> the</w:t>
      </w:r>
      <w:r w:rsidR="00FC6DB3">
        <w:rPr>
          <w:rFonts w:ascii="Arial"/>
          <w:spacing w:val="-1"/>
          <w:sz w:val="20"/>
        </w:rPr>
        <w:t xml:space="preserve"> </w:t>
      </w:r>
      <w:r w:rsidR="00FC6DB3">
        <w:rPr>
          <w:rFonts w:ascii="Arial"/>
          <w:sz w:val="20"/>
        </w:rPr>
        <w:t>selection</w:t>
      </w:r>
      <w:r w:rsidR="00FC6DB3">
        <w:rPr>
          <w:rFonts w:ascii="Arial"/>
          <w:spacing w:val="-1"/>
          <w:sz w:val="20"/>
        </w:rPr>
        <w:t xml:space="preserve"> and authorization</w:t>
      </w:r>
      <w:r w:rsidR="00FC6DB3">
        <w:rPr>
          <w:rFonts w:ascii="Arial"/>
          <w:sz w:val="20"/>
        </w:rPr>
        <w:t xml:space="preserve"> </w:t>
      </w:r>
      <w:r w:rsidR="00FC6DB3">
        <w:rPr>
          <w:rFonts w:ascii="Arial"/>
          <w:spacing w:val="-1"/>
          <w:sz w:val="20"/>
        </w:rPr>
        <w:t>of</w:t>
      </w:r>
      <w:r w:rsidR="00FC6DB3">
        <w:rPr>
          <w:rFonts w:ascii="Arial"/>
          <w:sz w:val="20"/>
        </w:rPr>
        <w:t xml:space="preserve"> </w:t>
      </w:r>
      <w:r w:rsidR="00FC6DB3">
        <w:rPr>
          <w:rFonts w:ascii="Arial"/>
          <w:spacing w:val="-1"/>
          <w:sz w:val="20"/>
        </w:rPr>
        <w:t>local</w:t>
      </w:r>
      <w:r w:rsidR="00FC6DB3">
        <w:rPr>
          <w:rFonts w:ascii="Arial"/>
          <w:sz w:val="20"/>
        </w:rPr>
        <w:t xml:space="preserve"> </w:t>
      </w:r>
      <w:r w:rsidR="00FC6DB3">
        <w:rPr>
          <w:rFonts w:ascii="Arial"/>
          <w:spacing w:val="-1"/>
          <w:sz w:val="20"/>
        </w:rPr>
        <w:t>agencies.</w:t>
      </w:r>
    </w:p>
    <w:p w:rsidR="00FC6DB3" w:rsidP="00FC6DB3" w:rsidRDefault="00FC6DB3">
      <w:pPr>
        <w:spacing w:before="10"/>
        <w:rPr>
          <w:rFonts w:ascii="Arial" w:hAnsi="Arial" w:eastAsia="Arial" w:cs="Arial"/>
          <w:sz w:val="20"/>
          <w:szCs w:val="20"/>
        </w:rPr>
      </w:pPr>
    </w:p>
    <w:p w:rsidR="00FC6DB3" w:rsidP="00703A8E" w:rsidRDefault="002F3458">
      <w:pPr>
        <w:numPr>
          <w:ilvl w:val="0"/>
          <w:numId w:val="76"/>
        </w:numPr>
        <w:tabs>
          <w:tab w:val="left" w:pos="376"/>
        </w:tabs>
        <w:spacing w:line="250" w:lineRule="auto"/>
        <w:ind w:right="115" w:firstLine="0"/>
        <w:rPr>
          <w:rFonts w:ascii="Arial" w:hAnsi="Arial" w:eastAsia="Arial" w:cs="Arial"/>
          <w:sz w:val="20"/>
          <w:szCs w:val="20"/>
        </w:rPr>
      </w:pPr>
      <w:hyperlink w:history="1" w:anchor="_Local_Agency_Staffing">
        <w:r w:rsidRPr="00E226AB" w:rsidR="00FC6DB3">
          <w:rPr>
            <w:rStyle w:val="Hyperlink"/>
            <w:rFonts w:ascii="Arial"/>
            <w:i/>
            <w:sz w:val="20"/>
          </w:rPr>
          <w:t>Local</w:t>
        </w:r>
        <w:r w:rsidRPr="00E226AB" w:rsidR="00FC6DB3">
          <w:rPr>
            <w:rStyle w:val="Hyperlink"/>
            <w:rFonts w:ascii="Arial"/>
            <w:i/>
            <w:spacing w:val="-3"/>
            <w:sz w:val="20"/>
          </w:rPr>
          <w:t xml:space="preserve"> </w:t>
        </w:r>
        <w:r w:rsidRPr="00E226AB" w:rsidR="00FC6DB3">
          <w:rPr>
            <w:rStyle w:val="Hyperlink"/>
            <w:rFonts w:ascii="Arial"/>
            <w:i/>
            <w:spacing w:val="-1"/>
            <w:sz w:val="20"/>
          </w:rPr>
          <w:t xml:space="preserve">Agency </w:t>
        </w:r>
        <w:r w:rsidRPr="00E226AB" w:rsidR="00FC6DB3">
          <w:rPr>
            <w:rStyle w:val="Hyperlink"/>
            <w:rFonts w:ascii="Arial"/>
            <w:i/>
            <w:sz w:val="20"/>
          </w:rPr>
          <w:t>Staffing</w:t>
        </w:r>
      </w:hyperlink>
      <w:r w:rsidR="00FC6DB3">
        <w:rPr>
          <w:rFonts w:ascii="Arial"/>
          <w:b/>
          <w:i/>
          <w:spacing w:val="-1"/>
          <w:sz w:val="20"/>
        </w:rPr>
        <w:t xml:space="preserve"> </w:t>
      </w:r>
      <w:r w:rsidR="00FC6DB3">
        <w:rPr>
          <w:rFonts w:ascii="Arial"/>
          <w:b/>
          <w:i/>
          <w:sz w:val="20"/>
        </w:rPr>
        <w:t>-</w:t>
      </w:r>
      <w:r w:rsidR="00FC6DB3">
        <w:rPr>
          <w:rFonts w:ascii="Arial"/>
          <w:b/>
          <w:i/>
          <w:spacing w:val="-1"/>
          <w:sz w:val="20"/>
        </w:rPr>
        <w:t xml:space="preserve"> 246.4(a)(4):</w:t>
      </w:r>
      <w:r w:rsidR="00FC6DB3">
        <w:rPr>
          <w:rFonts w:ascii="Arial"/>
          <w:b/>
          <w:i/>
          <w:spacing w:val="-2"/>
          <w:sz w:val="20"/>
        </w:rPr>
        <w:t xml:space="preserve"> </w:t>
      </w:r>
      <w:r w:rsidR="00FC6DB3">
        <w:rPr>
          <w:rFonts w:ascii="Arial"/>
          <w:spacing w:val="-1"/>
          <w:sz w:val="20"/>
        </w:rPr>
        <w:t xml:space="preserve">describe </w:t>
      </w:r>
      <w:r w:rsidR="00FC6DB3">
        <w:rPr>
          <w:rFonts w:ascii="Arial"/>
          <w:sz w:val="20"/>
        </w:rPr>
        <w:t>the</w:t>
      </w:r>
      <w:r w:rsidR="00FC6DB3">
        <w:rPr>
          <w:rFonts w:ascii="Arial"/>
          <w:spacing w:val="-2"/>
          <w:sz w:val="20"/>
        </w:rPr>
        <w:t xml:space="preserve"> </w:t>
      </w:r>
      <w:r w:rsidR="00FC6DB3">
        <w:rPr>
          <w:rFonts w:ascii="Arial"/>
          <w:sz w:val="20"/>
        </w:rPr>
        <w:t>State</w:t>
      </w:r>
      <w:r w:rsidR="00FC6DB3">
        <w:rPr>
          <w:rFonts w:ascii="Arial"/>
          <w:spacing w:val="-1"/>
          <w:sz w:val="20"/>
        </w:rPr>
        <w:t xml:space="preserve"> </w:t>
      </w:r>
      <w:r w:rsidR="00FC6DB3">
        <w:rPr>
          <w:rFonts w:ascii="Arial"/>
          <w:sz w:val="20"/>
        </w:rPr>
        <w:t>staffing</w:t>
      </w:r>
      <w:r w:rsidR="00FC6DB3">
        <w:rPr>
          <w:rFonts w:ascii="Arial"/>
          <w:spacing w:val="-2"/>
          <w:sz w:val="20"/>
        </w:rPr>
        <w:t xml:space="preserve"> </w:t>
      </w:r>
      <w:r w:rsidR="00FC6DB3">
        <w:rPr>
          <w:rFonts w:ascii="Arial"/>
          <w:sz w:val="20"/>
        </w:rPr>
        <w:t>standards</w:t>
      </w:r>
      <w:r w:rsidR="00FC6DB3">
        <w:rPr>
          <w:rFonts w:ascii="Arial"/>
          <w:spacing w:val="-3"/>
          <w:sz w:val="20"/>
        </w:rPr>
        <w:t xml:space="preserve"> </w:t>
      </w:r>
      <w:r w:rsidR="00FC6DB3">
        <w:rPr>
          <w:rFonts w:ascii="Arial"/>
          <w:spacing w:val="-1"/>
          <w:sz w:val="20"/>
        </w:rPr>
        <w:t xml:space="preserve">which apply </w:t>
      </w:r>
      <w:r w:rsidR="00FC6DB3">
        <w:rPr>
          <w:rFonts w:ascii="Arial"/>
          <w:sz w:val="20"/>
        </w:rPr>
        <w:t>to</w:t>
      </w:r>
      <w:r w:rsidR="00FC6DB3">
        <w:rPr>
          <w:rFonts w:ascii="Arial"/>
          <w:spacing w:val="-2"/>
          <w:sz w:val="20"/>
        </w:rPr>
        <w:t xml:space="preserve"> </w:t>
      </w:r>
      <w:r w:rsidR="00FC6DB3">
        <w:rPr>
          <w:rFonts w:ascii="Arial"/>
          <w:sz w:val="20"/>
        </w:rPr>
        <w:t>the</w:t>
      </w:r>
      <w:r w:rsidR="00FC6DB3">
        <w:rPr>
          <w:rFonts w:ascii="Arial"/>
          <w:spacing w:val="-3"/>
          <w:sz w:val="20"/>
        </w:rPr>
        <w:t xml:space="preserve"> </w:t>
      </w:r>
      <w:r w:rsidR="00FC6DB3">
        <w:rPr>
          <w:rFonts w:ascii="Arial"/>
          <w:sz w:val="20"/>
        </w:rPr>
        <w:t>selection</w:t>
      </w:r>
      <w:r w:rsidR="00FC6DB3">
        <w:rPr>
          <w:rFonts w:ascii="Arial"/>
          <w:spacing w:val="-2"/>
          <w:sz w:val="20"/>
        </w:rPr>
        <w:t xml:space="preserve"> </w:t>
      </w:r>
      <w:r w:rsidR="00FC6DB3">
        <w:rPr>
          <w:rFonts w:ascii="Arial"/>
          <w:spacing w:val="-1"/>
          <w:sz w:val="20"/>
        </w:rPr>
        <w:t>of local agency</w:t>
      </w:r>
      <w:r w:rsidR="00FC6DB3">
        <w:rPr>
          <w:rFonts w:ascii="Arial"/>
          <w:spacing w:val="27"/>
          <w:sz w:val="20"/>
        </w:rPr>
        <w:t xml:space="preserve"> </w:t>
      </w:r>
      <w:r w:rsidR="00FC6DB3">
        <w:rPr>
          <w:rFonts w:ascii="Arial"/>
          <w:sz w:val="20"/>
        </w:rPr>
        <w:t>staff</w:t>
      </w:r>
      <w:r w:rsidR="00FC6DB3">
        <w:rPr>
          <w:rFonts w:ascii="Arial"/>
          <w:spacing w:val="-1"/>
          <w:sz w:val="20"/>
        </w:rPr>
        <w:t xml:space="preserve"> and </w:t>
      </w:r>
      <w:r w:rsidR="00FC6DB3">
        <w:rPr>
          <w:rFonts w:ascii="Arial"/>
          <w:sz w:val="20"/>
        </w:rPr>
        <w:t>the</w:t>
      </w:r>
      <w:r w:rsidR="00FC6DB3">
        <w:rPr>
          <w:rFonts w:ascii="Arial"/>
          <w:spacing w:val="-2"/>
          <w:sz w:val="20"/>
        </w:rPr>
        <w:t xml:space="preserve"> </w:t>
      </w:r>
      <w:r w:rsidR="00FC6DB3">
        <w:rPr>
          <w:rFonts w:ascii="Arial"/>
          <w:sz w:val="20"/>
        </w:rPr>
        <w:t>means</w:t>
      </w:r>
      <w:r w:rsidR="00FC6DB3">
        <w:rPr>
          <w:rFonts w:ascii="Arial"/>
          <w:spacing w:val="-2"/>
          <w:sz w:val="20"/>
        </w:rPr>
        <w:t xml:space="preserve"> </w:t>
      </w:r>
      <w:r w:rsidR="00FC6DB3">
        <w:rPr>
          <w:rFonts w:ascii="Arial"/>
          <w:spacing w:val="-1"/>
          <w:sz w:val="20"/>
        </w:rPr>
        <w:t xml:space="preserve">used by </w:t>
      </w:r>
      <w:r w:rsidR="00FC6DB3">
        <w:rPr>
          <w:rFonts w:ascii="Arial"/>
          <w:sz w:val="20"/>
        </w:rPr>
        <w:t>the</w:t>
      </w:r>
      <w:r w:rsidR="00FC6DB3">
        <w:rPr>
          <w:rFonts w:ascii="Arial"/>
          <w:spacing w:val="-2"/>
          <w:sz w:val="20"/>
        </w:rPr>
        <w:t xml:space="preserve"> </w:t>
      </w:r>
      <w:r w:rsidR="00FC6DB3">
        <w:rPr>
          <w:rFonts w:ascii="Arial"/>
          <w:sz w:val="20"/>
        </w:rPr>
        <w:t>State</w:t>
      </w:r>
      <w:r w:rsidR="00FC6DB3">
        <w:rPr>
          <w:rFonts w:ascii="Arial"/>
          <w:spacing w:val="-1"/>
          <w:sz w:val="20"/>
        </w:rPr>
        <w:t xml:space="preserve"> agency </w:t>
      </w:r>
      <w:r w:rsidR="00FC6DB3">
        <w:rPr>
          <w:rFonts w:ascii="Arial"/>
          <w:sz w:val="20"/>
        </w:rPr>
        <w:t>to</w:t>
      </w:r>
      <w:r w:rsidR="00FC6DB3">
        <w:rPr>
          <w:rFonts w:ascii="Arial"/>
          <w:spacing w:val="-2"/>
          <w:sz w:val="20"/>
        </w:rPr>
        <w:t xml:space="preserve"> </w:t>
      </w:r>
      <w:r w:rsidR="00FC6DB3">
        <w:rPr>
          <w:rFonts w:ascii="Arial"/>
          <w:sz w:val="20"/>
        </w:rPr>
        <w:t>track</w:t>
      </w:r>
      <w:r w:rsidR="00FC6DB3">
        <w:rPr>
          <w:rFonts w:ascii="Arial"/>
          <w:spacing w:val="-1"/>
          <w:sz w:val="20"/>
        </w:rPr>
        <w:t xml:space="preserve"> and analyze local level </w:t>
      </w:r>
      <w:r w:rsidR="00FC6DB3">
        <w:rPr>
          <w:rFonts w:ascii="Arial"/>
          <w:sz w:val="20"/>
        </w:rPr>
        <w:t>staffing</w:t>
      </w:r>
      <w:r w:rsidR="00FC6DB3">
        <w:rPr>
          <w:rFonts w:ascii="Arial"/>
          <w:spacing w:val="-2"/>
          <w:sz w:val="20"/>
        </w:rPr>
        <w:t xml:space="preserve"> </w:t>
      </w:r>
      <w:r w:rsidR="00FC6DB3">
        <w:rPr>
          <w:rFonts w:ascii="Arial"/>
          <w:spacing w:val="-1"/>
          <w:sz w:val="20"/>
        </w:rPr>
        <w:t>data.</w:t>
      </w:r>
    </w:p>
    <w:p w:rsidR="00FC6DB3" w:rsidP="00FC6DB3" w:rsidRDefault="00FC6DB3">
      <w:pPr>
        <w:spacing w:before="10"/>
        <w:rPr>
          <w:rFonts w:ascii="Arial" w:hAnsi="Arial" w:eastAsia="Arial" w:cs="Arial"/>
          <w:sz w:val="20"/>
          <w:szCs w:val="20"/>
        </w:rPr>
      </w:pPr>
    </w:p>
    <w:p w:rsidR="00FC6DB3" w:rsidP="00703A8E" w:rsidRDefault="002F3458">
      <w:pPr>
        <w:numPr>
          <w:ilvl w:val="0"/>
          <w:numId w:val="76"/>
        </w:numPr>
        <w:tabs>
          <w:tab w:val="left" w:pos="376"/>
        </w:tabs>
        <w:ind w:left="375"/>
        <w:rPr>
          <w:rFonts w:ascii="Arial" w:hAnsi="Arial" w:eastAsia="Arial" w:cs="Arial"/>
          <w:sz w:val="20"/>
          <w:szCs w:val="20"/>
        </w:rPr>
      </w:pPr>
      <w:hyperlink w:history="1" w:anchor="_Disaster_Plan">
        <w:r w:rsidRPr="00E226AB" w:rsidR="00FC6DB3">
          <w:rPr>
            <w:rStyle w:val="Hyperlink"/>
            <w:rFonts w:ascii="Arial"/>
            <w:i/>
            <w:spacing w:val="-1"/>
            <w:sz w:val="20"/>
          </w:rPr>
          <w:t xml:space="preserve">Disaster </w:t>
        </w:r>
        <w:r w:rsidRPr="00E226AB" w:rsidR="00FC6DB3">
          <w:rPr>
            <w:rStyle w:val="Hyperlink"/>
            <w:rFonts w:ascii="Arial"/>
            <w:i/>
            <w:sz w:val="20"/>
          </w:rPr>
          <w:t>Planning</w:t>
        </w:r>
      </w:hyperlink>
      <w:r w:rsidR="00FC6DB3">
        <w:rPr>
          <w:rFonts w:ascii="Arial"/>
          <w:b/>
          <w:i/>
          <w:spacing w:val="-1"/>
          <w:sz w:val="20"/>
        </w:rPr>
        <w:t xml:space="preserve"> </w:t>
      </w:r>
      <w:r w:rsidR="00FC6DB3">
        <w:rPr>
          <w:rFonts w:ascii="Arial"/>
          <w:b/>
          <w:i/>
          <w:sz w:val="20"/>
        </w:rPr>
        <w:t>-</w:t>
      </w:r>
      <w:r w:rsidR="00FC6DB3">
        <w:rPr>
          <w:rFonts w:ascii="Arial"/>
          <w:b/>
          <w:i/>
          <w:spacing w:val="-2"/>
          <w:sz w:val="20"/>
        </w:rPr>
        <w:t xml:space="preserve"> </w:t>
      </w:r>
      <w:r w:rsidR="00FC6DB3">
        <w:rPr>
          <w:rFonts w:ascii="Arial"/>
          <w:spacing w:val="-1"/>
          <w:sz w:val="20"/>
        </w:rPr>
        <w:t xml:space="preserve">describe </w:t>
      </w:r>
      <w:r w:rsidR="00FC6DB3">
        <w:rPr>
          <w:rFonts w:ascii="Arial"/>
          <w:sz w:val="20"/>
        </w:rPr>
        <w:t>the</w:t>
      </w:r>
      <w:r w:rsidR="00FC6DB3">
        <w:rPr>
          <w:rFonts w:ascii="Arial"/>
          <w:spacing w:val="-1"/>
          <w:sz w:val="20"/>
        </w:rPr>
        <w:t xml:space="preserve"> disaster plans </w:t>
      </w:r>
      <w:r w:rsidR="00FC6DB3">
        <w:rPr>
          <w:rFonts w:ascii="Arial"/>
          <w:sz w:val="20"/>
        </w:rPr>
        <w:t>to</w:t>
      </w:r>
      <w:r w:rsidR="00FC6DB3">
        <w:rPr>
          <w:rFonts w:ascii="Arial"/>
          <w:spacing w:val="-2"/>
          <w:sz w:val="20"/>
        </w:rPr>
        <w:t xml:space="preserve"> </w:t>
      </w:r>
      <w:r w:rsidR="00FC6DB3">
        <w:rPr>
          <w:rFonts w:ascii="Arial"/>
          <w:spacing w:val="-1"/>
          <w:sz w:val="20"/>
        </w:rPr>
        <w:t>be implemented</w:t>
      </w:r>
      <w:r w:rsidR="00FC6DB3">
        <w:rPr>
          <w:rFonts w:ascii="Arial"/>
          <w:sz w:val="20"/>
        </w:rPr>
        <w:t xml:space="preserve"> </w:t>
      </w:r>
      <w:r w:rsidR="00FC6DB3">
        <w:rPr>
          <w:rFonts w:ascii="Arial"/>
          <w:spacing w:val="-1"/>
          <w:sz w:val="20"/>
        </w:rPr>
        <w:t xml:space="preserve">in </w:t>
      </w:r>
      <w:r w:rsidR="00FC6DB3">
        <w:rPr>
          <w:rFonts w:ascii="Arial"/>
          <w:sz w:val="20"/>
        </w:rPr>
        <w:t>the</w:t>
      </w:r>
      <w:r w:rsidR="00FC6DB3">
        <w:rPr>
          <w:rFonts w:ascii="Arial"/>
          <w:spacing w:val="-2"/>
          <w:sz w:val="20"/>
        </w:rPr>
        <w:t xml:space="preserve"> </w:t>
      </w:r>
      <w:r w:rsidR="00FC6DB3">
        <w:rPr>
          <w:rFonts w:ascii="Arial"/>
          <w:spacing w:val="-1"/>
          <w:sz w:val="20"/>
        </w:rPr>
        <w:t>event of</w:t>
      </w:r>
      <w:r w:rsidR="00FC6DB3">
        <w:rPr>
          <w:rFonts w:ascii="Arial"/>
          <w:sz w:val="20"/>
        </w:rPr>
        <w:t xml:space="preserve"> a</w:t>
      </w:r>
      <w:r w:rsidR="00FC6DB3">
        <w:rPr>
          <w:rFonts w:ascii="Arial"/>
          <w:spacing w:val="-2"/>
          <w:sz w:val="20"/>
        </w:rPr>
        <w:t xml:space="preserve"> </w:t>
      </w:r>
      <w:r w:rsidR="00FC6DB3">
        <w:rPr>
          <w:rFonts w:ascii="Arial"/>
          <w:spacing w:val="-1"/>
          <w:sz w:val="20"/>
        </w:rPr>
        <w:t>disaster.</w:t>
      </w: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00FC6DB3" w:rsidP="00FC6DB3" w:rsidRDefault="00FC6DB3">
      <w:pPr>
        <w:rPr>
          <w:rFonts w:ascii="Arial" w:hAnsi="Arial" w:eastAsia="Arial" w:cs="Arial"/>
          <w:sz w:val="20"/>
          <w:szCs w:val="20"/>
        </w:rPr>
      </w:pPr>
    </w:p>
    <w:p w:rsidRPr="003D46CE" w:rsidR="00FC6DB3" w:rsidP="00703A8E" w:rsidRDefault="00FC6DB3">
      <w:pPr>
        <w:pStyle w:val="Heading1"/>
        <w:numPr>
          <w:ilvl w:val="0"/>
          <w:numId w:val="75"/>
        </w:numPr>
        <w:ind w:left="270" w:hanging="270"/>
      </w:pPr>
      <w:bookmarkStart w:name="_State_Staffing" w:id="209"/>
      <w:bookmarkEnd w:id="209"/>
      <w:r>
        <w:t xml:space="preserve"> </w:t>
      </w:r>
      <w:r w:rsidRPr="003D46CE">
        <w:t>State Staffing</w:t>
      </w:r>
    </w:p>
    <w:p w:rsidRPr="00982885" w:rsidR="00FC6DB3" w:rsidP="00FC6DB3" w:rsidRDefault="00FC6DB3">
      <w:pPr>
        <w:pStyle w:val="Heading1"/>
        <w:ind w:left="270"/>
        <w:rPr>
          <w:u w:val="single"/>
        </w:rPr>
      </w:pPr>
    </w:p>
    <w:p w:rsidRPr="00CD2A6C" w:rsidR="00FC6DB3" w:rsidP="00703A8E" w:rsidRDefault="00FC6DB3">
      <w:pPr>
        <w:pStyle w:val="BodyText"/>
        <w:numPr>
          <w:ilvl w:val="1"/>
          <w:numId w:val="75"/>
        </w:numPr>
        <w:tabs>
          <w:tab w:val="left" w:pos="481"/>
        </w:tabs>
        <w:spacing w:before="74"/>
        <w:rPr>
          <w:b/>
          <w:bCs/>
        </w:rPr>
      </w:pPr>
      <w:r w:rsidRPr="00CD2A6C">
        <w:t>State</w:t>
      </w:r>
      <w:r w:rsidRPr="00CD2A6C">
        <w:rPr>
          <w:spacing w:val="-1"/>
        </w:rPr>
        <w:t xml:space="preserve"> </w:t>
      </w:r>
      <w:r w:rsidRPr="00CD2A6C">
        <w:t>Level</w:t>
      </w:r>
      <w:r w:rsidRPr="00CD2A6C">
        <w:rPr>
          <w:spacing w:val="-1"/>
        </w:rPr>
        <w:t xml:space="preserve"> </w:t>
      </w:r>
      <w:r w:rsidRPr="00CD2A6C">
        <w:t>Staff</w:t>
      </w:r>
    </w:p>
    <w:p w:rsidRPr="00AE4A30" w:rsidR="00FC6DB3" w:rsidP="00703A8E" w:rsidRDefault="00FC6DB3">
      <w:pPr>
        <w:pStyle w:val="BodyText"/>
        <w:numPr>
          <w:ilvl w:val="2"/>
          <w:numId w:val="75"/>
        </w:numPr>
        <w:tabs>
          <w:tab w:val="left" w:pos="481"/>
          <w:tab w:val="left" w:pos="8944"/>
        </w:tabs>
        <w:spacing w:before="120"/>
        <w:ind w:right="564"/>
        <w:rPr>
          <w:b/>
          <w:bCs/>
        </w:rPr>
      </w:pPr>
      <w:r w:rsidRPr="00CD2A6C">
        <w:rPr>
          <w:spacing w:val="-1"/>
        </w:rPr>
        <w:t>Record</w:t>
      </w:r>
      <w:r w:rsidRPr="00CD2A6C">
        <w:rPr>
          <w:spacing w:val="-4"/>
        </w:rPr>
        <w:t xml:space="preserve"> </w:t>
      </w:r>
      <w:r w:rsidRPr="00CD2A6C">
        <w:t>below</w:t>
      </w:r>
      <w:r w:rsidRPr="00CD2A6C">
        <w:rPr>
          <w:spacing w:val="-4"/>
        </w:rPr>
        <w:t xml:space="preserve"> </w:t>
      </w:r>
      <w:r w:rsidRPr="00CD2A6C">
        <w:t>the</w:t>
      </w:r>
      <w:r w:rsidRPr="00CD2A6C">
        <w:rPr>
          <w:spacing w:val="-3"/>
        </w:rPr>
        <w:t xml:space="preserve"> </w:t>
      </w:r>
      <w:r w:rsidRPr="00CD2A6C">
        <w:rPr>
          <w:spacing w:val="-1"/>
        </w:rPr>
        <w:t>current</w:t>
      </w:r>
      <w:r w:rsidRPr="00CD2A6C">
        <w:rPr>
          <w:spacing w:val="-3"/>
        </w:rPr>
        <w:t xml:space="preserve"> </w:t>
      </w:r>
      <w:r w:rsidRPr="00CD2A6C">
        <w:t>total</w:t>
      </w:r>
      <w:r w:rsidRPr="00CD2A6C">
        <w:rPr>
          <w:spacing w:val="-3"/>
        </w:rPr>
        <w:t xml:space="preserve"> </w:t>
      </w:r>
      <w:r w:rsidRPr="00CD2A6C">
        <w:t>full-time</w:t>
      </w:r>
      <w:r w:rsidRPr="00CD2A6C">
        <w:rPr>
          <w:spacing w:val="-3"/>
        </w:rPr>
        <w:t xml:space="preserve"> </w:t>
      </w:r>
      <w:r w:rsidRPr="00CD2A6C">
        <w:rPr>
          <w:spacing w:val="-1"/>
        </w:rPr>
        <w:t>equivalent</w:t>
      </w:r>
      <w:r w:rsidRPr="00CD2A6C">
        <w:rPr>
          <w:spacing w:val="-3"/>
        </w:rPr>
        <w:t xml:space="preserve"> </w:t>
      </w:r>
      <w:r w:rsidRPr="00CD2A6C">
        <w:rPr>
          <w:spacing w:val="-1"/>
        </w:rPr>
        <w:t>staff</w:t>
      </w:r>
      <w:r w:rsidRPr="00CD2A6C">
        <w:rPr>
          <w:spacing w:val="-3"/>
        </w:rPr>
        <w:t xml:space="preserve"> </w:t>
      </w:r>
      <w:r w:rsidRPr="00CD2A6C">
        <w:t>(FTEs)</w:t>
      </w:r>
      <w:r w:rsidRPr="00CD2A6C">
        <w:rPr>
          <w:spacing w:val="-4"/>
        </w:rPr>
        <w:t xml:space="preserve"> </w:t>
      </w:r>
      <w:r w:rsidRPr="00CD2A6C">
        <w:rPr>
          <w:spacing w:val="-1"/>
        </w:rPr>
        <w:t>available</w:t>
      </w:r>
      <w:r w:rsidRPr="00CD2A6C">
        <w:rPr>
          <w:spacing w:val="-3"/>
        </w:rPr>
        <w:t xml:space="preserve"> </w:t>
      </w:r>
      <w:r w:rsidRPr="00CD2A6C">
        <w:t>for</w:t>
      </w:r>
      <w:r w:rsidRPr="00CD2A6C">
        <w:rPr>
          <w:spacing w:val="-3"/>
        </w:rPr>
        <w:t xml:space="preserve"> </w:t>
      </w:r>
      <w:r w:rsidRPr="00CD2A6C">
        <w:rPr>
          <w:spacing w:val="-1"/>
        </w:rPr>
        <w:t>each</w:t>
      </w:r>
      <w:r w:rsidRPr="00CD2A6C">
        <w:rPr>
          <w:spacing w:val="-3"/>
        </w:rPr>
        <w:t xml:space="preserve"> </w:t>
      </w:r>
      <w:r w:rsidRPr="00CD2A6C">
        <w:t>position</w:t>
      </w:r>
      <w:r w:rsidRPr="00CD2A6C">
        <w:rPr>
          <w:spacing w:val="-4"/>
        </w:rPr>
        <w:t xml:space="preserve"> </w:t>
      </w:r>
      <w:r w:rsidRPr="00CD2A6C">
        <w:t>listed</w:t>
      </w:r>
      <w:r w:rsidRPr="00CD2A6C">
        <w:rPr>
          <w:spacing w:val="-4"/>
        </w:rPr>
        <w:t xml:space="preserve"> </w:t>
      </w:r>
      <w:r w:rsidRPr="00CD2A6C">
        <w:t>or</w:t>
      </w:r>
      <w:r w:rsidRPr="00CD2A6C">
        <w:rPr>
          <w:spacing w:val="-4"/>
        </w:rPr>
        <w:t xml:space="preserve"> </w:t>
      </w:r>
      <w:r w:rsidRPr="00CD2A6C">
        <w:rPr>
          <w:spacing w:val="-1"/>
        </w:rPr>
        <w:t>attach</w:t>
      </w:r>
      <w:r w:rsidRPr="00CD2A6C">
        <w:rPr>
          <w:spacing w:val="26"/>
        </w:rPr>
        <w:t xml:space="preserve"> </w:t>
      </w:r>
      <w:r w:rsidRPr="00CD2A6C">
        <w:rPr>
          <w:spacing w:val="-1"/>
        </w:rPr>
        <w:t xml:space="preserve">equivalent </w:t>
      </w:r>
      <w:r w:rsidRPr="00CD2A6C">
        <w:t>information</w:t>
      </w:r>
      <w:r w:rsidRPr="00CD2A6C">
        <w:rPr>
          <w:spacing w:val="-1"/>
        </w:rPr>
        <w:t xml:space="preserve"> </w:t>
      </w:r>
      <w:r w:rsidRPr="00CD2A6C">
        <w:t>in the</w:t>
      </w:r>
      <w:r w:rsidRPr="00CD2A6C">
        <w:rPr>
          <w:spacing w:val="-1"/>
        </w:rPr>
        <w:t xml:space="preserve"> section’s Appendix noted here: </w:t>
      </w:r>
      <w:r w:rsidRPr="00CD2A6C">
        <w:rPr>
          <w:rFonts w:eastAsiaTheme="minorHAnsi"/>
          <w:b/>
          <w:bCs/>
        </w:rPr>
        <w:fldChar w:fldCharType="begin">
          <w:ffData>
            <w:name w:val="Text1"/>
            <w:enabled/>
            <w:calcOnExit w:val="0"/>
            <w:textInput/>
          </w:ffData>
        </w:fldChar>
      </w:r>
      <w:r w:rsidRPr="00CD2A6C">
        <w:rPr>
          <w:rFonts w:eastAsiaTheme="minorHAnsi"/>
        </w:rPr>
        <w:instrText xml:space="preserve"> FORMTEXT </w:instrText>
      </w:r>
      <w:r w:rsidRPr="00CD2A6C">
        <w:rPr>
          <w:rFonts w:eastAsiaTheme="minorHAnsi"/>
          <w:b/>
          <w:bCs/>
        </w:rPr>
      </w:r>
      <w:r w:rsidRPr="00CD2A6C">
        <w:rPr>
          <w:rFonts w:eastAsiaTheme="minorHAnsi"/>
          <w:b/>
          <w:bCs/>
        </w:rPr>
        <w:fldChar w:fldCharType="separate"/>
      </w:r>
      <w:r w:rsidRPr="00CD2A6C">
        <w:rPr>
          <w:rFonts w:eastAsiaTheme="minorHAnsi"/>
          <w:noProof/>
        </w:rPr>
        <w:t> </w:t>
      </w:r>
      <w:r w:rsidRPr="00CD2A6C">
        <w:rPr>
          <w:rFonts w:eastAsiaTheme="minorHAnsi"/>
          <w:noProof/>
        </w:rPr>
        <w:t> </w:t>
      </w:r>
      <w:r w:rsidRPr="00CD2A6C">
        <w:rPr>
          <w:rFonts w:eastAsiaTheme="minorHAnsi"/>
          <w:noProof/>
        </w:rPr>
        <w:t> </w:t>
      </w:r>
      <w:r w:rsidRPr="00CD2A6C">
        <w:rPr>
          <w:rFonts w:eastAsiaTheme="minorHAnsi"/>
          <w:noProof/>
        </w:rPr>
        <w:t> </w:t>
      </w:r>
      <w:r w:rsidRPr="00CD2A6C">
        <w:rPr>
          <w:rFonts w:eastAsiaTheme="minorHAnsi"/>
          <w:noProof/>
        </w:rPr>
        <w:t> </w:t>
      </w:r>
      <w:r w:rsidRPr="00CD2A6C">
        <w:rPr>
          <w:rFonts w:eastAsiaTheme="minorHAnsi"/>
          <w:b/>
          <w:bCs/>
        </w:rPr>
        <w:fldChar w:fldCharType="end"/>
      </w:r>
    </w:p>
    <w:p w:rsidR="00FC6DB3" w:rsidP="00FC6DB3" w:rsidRDefault="00FC6DB3">
      <w:pPr>
        <w:pStyle w:val="BodyText"/>
        <w:tabs>
          <w:tab w:val="left" w:pos="481"/>
          <w:tab w:val="left" w:pos="5850"/>
          <w:tab w:val="left" w:pos="7470"/>
          <w:tab w:val="left" w:pos="9090"/>
        </w:tabs>
        <w:spacing w:before="120"/>
        <w:ind w:right="564"/>
        <w:rPr>
          <w:bCs/>
          <w:u w:val="single"/>
        </w:rPr>
      </w:pPr>
      <w:r w:rsidRPr="00AE4A30">
        <w:rPr>
          <w:u w:val="single"/>
        </w:rPr>
        <w:t>Position</w:t>
      </w:r>
      <w:r w:rsidRPr="00AE4A30">
        <w:rPr>
          <w:u w:val="single"/>
        </w:rPr>
        <w:tab/>
        <w:t>FTE WIC</w:t>
      </w:r>
      <w:r w:rsidRPr="00AE4A30">
        <w:rPr>
          <w:u w:val="single"/>
        </w:rPr>
        <w:tab/>
        <w:t>FTE WIC</w:t>
      </w:r>
      <w:r w:rsidRPr="00AE4A30">
        <w:rPr>
          <w:u w:val="single"/>
        </w:rPr>
        <w:tab/>
        <w:t>Total FTE</w:t>
      </w:r>
    </w:p>
    <w:p w:rsidR="00FC6DB3" w:rsidP="00FC6DB3" w:rsidRDefault="00FC6DB3">
      <w:pPr>
        <w:pStyle w:val="BodyText"/>
        <w:tabs>
          <w:tab w:val="left" w:pos="481"/>
          <w:tab w:val="left" w:pos="5850"/>
          <w:tab w:val="left" w:pos="7470"/>
          <w:tab w:val="left" w:pos="9090"/>
        </w:tabs>
        <w:spacing w:before="120"/>
        <w:ind w:right="564"/>
        <w:rPr>
          <w:b/>
          <w:bCs/>
        </w:rPr>
      </w:pPr>
      <w:r>
        <w:t>Director</w:t>
      </w:r>
      <w:r>
        <w:tab/>
      </w:r>
      <w:r>
        <w:rPr>
          <w:b/>
          <w:bCs/>
        </w:rPr>
        <w:fldChar w:fldCharType="begin">
          <w:ffData>
            <w:name w:val="Text53"/>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54"/>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5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Nutritionist</w:t>
      </w:r>
      <w:r>
        <w:tab/>
      </w:r>
      <w:r>
        <w:rPr>
          <w:b/>
          <w:bCs/>
        </w:rPr>
        <w:fldChar w:fldCharType="begin">
          <w:ffData>
            <w:name w:val="Text5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5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58"/>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Vendor Specialist</w:t>
      </w:r>
      <w:r>
        <w:tab/>
      </w:r>
      <w:r>
        <w:rPr>
          <w:b/>
          <w:bCs/>
        </w:rPr>
        <w:fldChar w:fldCharType="begin">
          <w:ffData>
            <w:name w:val="Text59"/>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0"/>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Program Specialist</w:t>
      </w:r>
      <w:r>
        <w:tab/>
      </w:r>
      <w:r>
        <w:rPr>
          <w:b/>
          <w:bCs/>
        </w:rPr>
        <w:fldChar w:fldCharType="begin">
          <w:ffData>
            <w:name w:val="Text6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3"/>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4"/>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Financial Specialist</w:t>
      </w:r>
      <w:r>
        <w:tab/>
      </w:r>
      <w:r>
        <w:rPr>
          <w:b/>
          <w:bCs/>
        </w:rPr>
        <w:fldChar w:fldCharType="begin">
          <w:ffData>
            <w:name w:val="Text6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p>
    <w:p w:rsidR="00FC6DB3" w:rsidP="00FC6DB3" w:rsidRDefault="00FC6DB3">
      <w:pPr>
        <w:pStyle w:val="BodyText"/>
        <w:tabs>
          <w:tab w:val="left" w:pos="481"/>
          <w:tab w:val="left" w:pos="5850"/>
          <w:tab w:val="left" w:pos="7470"/>
          <w:tab w:val="left" w:pos="9090"/>
        </w:tabs>
        <w:spacing w:before="120"/>
        <w:ind w:right="564"/>
        <w:rPr>
          <w:b/>
          <w:bCs/>
        </w:rPr>
      </w:pPr>
      <w:r>
        <w:t>Breastfeeding Coordinator</w:t>
      </w:r>
      <w:r>
        <w:tab/>
      </w:r>
      <w:r>
        <w:rPr>
          <w:b/>
          <w:bCs/>
        </w:rPr>
        <w:fldChar w:fldCharType="begin">
          <w:ffData>
            <w:name w:val="Text68"/>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69"/>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0"/>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(MIS/EBT) Specialist</w:t>
      </w:r>
      <w:r>
        <w:tab/>
      </w:r>
      <w:r>
        <w:rPr>
          <w:b/>
          <w:bCs/>
        </w:rPr>
        <w:fldChar w:fldCharType="begin">
          <w:ffData>
            <w:name w:val="Text7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3"/>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p>
    <w:p w:rsidR="00FC6DB3" w:rsidP="00FC6DB3" w:rsidRDefault="00FC6DB3">
      <w:pPr>
        <w:pStyle w:val="BodyText"/>
        <w:tabs>
          <w:tab w:val="left" w:pos="481"/>
          <w:tab w:val="left" w:pos="5850"/>
          <w:tab w:val="left" w:pos="7470"/>
          <w:tab w:val="left" w:pos="9090"/>
        </w:tabs>
        <w:spacing w:before="120"/>
        <w:ind w:right="564"/>
        <w:rPr>
          <w:b/>
          <w:bCs/>
        </w:rPr>
      </w:pPr>
      <w:r>
        <w:t>Intern</w:t>
      </w:r>
      <w:r>
        <w:tab/>
      </w:r>
      <w:r>
        <w:rPr>
          <w:b/>
          <w:bCs/>
        </w:rPr>
        <w:fldChar w:fldCharType="begin">
          <w:ffData>
            <w:name w:val="Text74"/>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p>
    <w:p w:rsidR="00FC6DB3" w:rsidP="00FC6DB3" w:rsidRDefault="00FC6DB3">
      <w:pPr>
        <w:pStyle w:val="BodyText"/>
        <w:tabs>
          <w:tab w:val="left" w:pos="481"/>
          <w:tab w:val="left" w:pos="5850"/>
          <w:tab w:val="left" w:pos="7470"/>
          <w:tab w:val="left" w:pos="9090"/>
        </w:tabs>
        <w:spacing w:before="120"/>
        <w:ind w:right="564"/>
        <w:rPr>
          <w:b/>
          <w:bCs/>
        </w:rPr>
      </w:pPr>
      <w:r>
        <w:t xml:space="preserve">Other (specify): </w:t>
      </w:r>
      <w:r>
        <w:rPr>
          <w:b/>
          <w:bCs/>
        </w:rPr>
        <w:fldChar w:fldCharType="begin">
          <w:ffData>
            <w:name w:val="Text8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8"/>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79"/>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1"/>
          <w:tab w:val="left" w:pos="5850"/>
          <w:tab w:val="left" w:pos="7470"/>
          <w:tab w:val="left" w:pos="9090"/>
        </w:tabs>
        <w:spacing w:before="120"/>
        <w:ind w:right="564"/>
        <w:rPr>
          <w:b/>
          <w:bCs/>
        </w:rPr>
      </w:pPr>
      <w:r>
        <w:t xml:space="preserve">Other (specify): </w:t>
      </w:r>
      <w:r>
        <w:rPr>
          <w:b/>
          <w:bCs/>
        </w:rPr>
        <w:fldChar w:fldCharType="begin">
          <w:ffData>
            <w:name w:val="Text8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4"/>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3"/>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0"/>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Pr="00AE4A30" w:rsidR="00FC6DB3" w:rsidP="00FC6DB3" w:rsidRDefault="00FC6DB3">
      <w:pPr>
        <w:pStyle w:val="BodyText"/>
        <w:tabs>
          <w:tab w:val="left" w:pos="481"/>
          <w:tab w:val="left" w:pos="5850"/>
          <w:tab w:val="left" w:pos="7470"/>
          <w:tab w:val="left" w:pos="9090"/>
        </w:tabs>
        <w:spacing w:before="120"/>
        <w:ind w:right="564"/>
        <w:rPr>
          <w:b/>
          <w:bCs/>
        </w:rPr>
      </w:pPr>
      <w:r>
        <w:t xml:space="preserve">Other (specify): </w:t>
      </w:r>
      <w:r>
        <w:rPr>
          <w:b/>
          <w:bCs/>
        </w:rPr>
        <w:fldChar w:fldCharType="begin">
          <w:ffData>
            <w:name w:val="Text8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r>
        <w:tab/>
      </w:r>
      <w:r>
        <w:rPr>
          <w:b/>
          <w:bCs/>
        </w:rPr>
        <w:fldChar w:fldCharType="begin">
          <w:ffData>
            <w:name w:val="Text88"/>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Pr="00CD2A6C" w:rsidR="00FC6DB3" w:rsidP="00FC6DB3" w:rsidRDefault="00FC6DB3">
      <w:pPr>
        <w:pStyle w:val="BodyText"/>
        <w:tabs>
          <w:tab w:val="left" w:pos="481"/>
          <w:tab w:val="left" w:pos="8944"/>
        </w:tabs>
        <w:spacing w:before="0"/>
        <w:ind w:right="564"/>
        <w:rPr>
          <w:b/>
          <w:bCs/>
        </w:rPr>
      </w:pPr>
      <w:r>
        <w:tab/>
      </w:r>
      <w:r>
        <w:tab/>
      </w:r>
    </w:p>
    <w:p w:rsidR="00FC6DB3" w:rsidP="00703A8E" w:rsidRDefault="00FC6DB3">
      <w:pPr>
        <w:pStyle w:val="BodyText"/>
        <w:numPr>
          <w:ilvl w:val="2"/>
          <w:numId w:val="75"/>
        </w:numPr>
        <w:tabs>
          <w:tab w:val="left" w:pos="480"/>
        </w:tabs>
        <w:spacing w:before="74"/>
        <w:rPr>
          <w:b/>
          <w:bCs/>
        </w:rPr>
      </w:pPr>
      <w:r w:rsidRPr="00CD2A6C">
        <w:rPr>
          <w:rFonts w:cs="Arial"/>
        </w:rPr>
        <w:t>The</w:t>
      </w:r>
      <w:r>
        <w:rPr>
          <w:spacing w:val="-5"/>
        </w:rPr>
        <w:t xml:space="preserve"> </w:t>
      </w:r>
      <w:r>
        <w:t>State</w:t>
      </w:r>
      <w:r>
        <w:rPr>
          <w:spacing w:val="-4"/>
        </w:rPr>
        <w:t xml:space="preserve"> </w:t>
      </w:r>
      <w:r>
        <w:rPr>
          <w:spacing w:val="-1"/>
        </w:rPr>
        <w:t>agency</w:t>
      </w:r>
      <w:r>
        <w:rPr>
          <w:spacing w:val="-4"/>
        </w:rPr>
        <w:t xml:space="preserve"> </w:t>
      </w:r>
      <w:r>
        <w:t>has</w:t>
      </w:r>
      <w:r>
        <w:rPr>
          <w:spacing w:val="-5"/>
        </w:rPr>
        <w:t xml:space="preserve"> </w:t>
      </w:r>
      <w:r>
        <w:t>a</w:t>
      </w:r>
      <w:r>
        <w:rPr>
          <w:spacing w:val="-4"/>
        </w:rPr>
        <w:t xml:space="preserve"> </w:t>
      </w:r>
      <w:r>
        <w:t>WIC</w:t>
      </w:r>
      <w:r>
        <w:rPr>
          <w:spacing w:val="-5"/>
        </w:rPr>
        <w:t xml:space="preserve"> </w:t>
      </w:r>
      <w:r>
        <w:t>organizational</w:t>
      </w:r>
      <w:r>
        <w:rPr>
          <w:spacing w:val="-4"/>
        </w:rPr>
        <w:t xml:space="preserve"> </w:t>
      </w:r>
      <w:r>
        <w:rPr>
          <w:spacing w:val="-1"/>
        </w:rPr>
        <w:t>chart</w:t>
      </w:r>
      <w:r>
        <w:rPr>
          <w:spacing w:val="-4"/>
        </w:rPr>
        <w:t xml:space="preserve"> </w:t>
      </w:r>
      <w:r>
        <w:rPr>
          <w:spacing w:val="-1"/>
        </w:rPr>
        <w:t>showing</w:t>
      </w:r>
      <w:r>
        <w:rPr>
          <w:spacing w:val="-3"/>
        </w:rPr>
        <w:t xml:space="preserve"> </w:t>
      </w:r>
      <w:r>
        <w:rPr>
          <w:spacing w:val="-1"/>
        </w:rPr>
        <w:t>all</w:t>
      </w:r>
      <w:r>
        <w:rPr>
          <w:spacing w:val="-4"/>
        </w:rPr>
        <w:t xml:space="preserve"> </w:t>
      </w:r>
      <w:r>
        <w:t>positions,</w:t>
      </w:r>
      <w:r>
        <w:rPr>
          <w:spacing w:val="-4"/>
        </w:rPr>
        <w:t xml:space="preserve"> </w:t>
      </w:r>
      <w:r>
        <w:t>titles,</w:t>
      </w:r>
      <w:r>
        <w:rPr>
          <w:spacing w:val="-4"/>
        </w:rPr>
        <w:t xml:space="preserve"> </w:t>
      </w:r>
      <w:r>
        <w:rPr>
          <w:spacing w:val="-1"/>
        </w:rPr>
        <w:t>and</w:t>
      </w:r>
      <w:r>
        <w:rPr>
          <w:spacing w:val="-3"/>
        </w:rPr>
        <w:t xml:space="preserve"> </w:t>
      </w:r>
      <w:r>
        <w:rPr>
          <w:spacing w:val="-1"/>
        </w:rPr>
        <w:t>staff</w:t>
      </w:r>
      <w:r>
        <w:rPr>
          <w:spacing w:val="-4"/>
        </w:rPr>
        <w:t xml:space="preserve"> </w:t>
      </w:r>
      <w:r>
        <w:t>names.</w:t>
      </w:r>
    </w:p>
    <w:p w:rsidRPr="00CD2A6C" w:rsidR="00FC6DB3" w:rsidP="00FC6DB3" w:rsidRDefault="002F3458">
      <w:pPr>
        <w:pStyle w:val="BodyText"/>
        <w:tabs>
          <w:tab w:val="left" w:pos="480"/>
        </w:tabs>
        <w:spacing w:before="0" w:line="250" w:lineRule="auto"/>
        <w:ind w:left="462" w:right="678"/>
        <w:rPr>
          <w:rFonts w:eastAsia="MS Gothic" w:cs="Arial"/>
          <w:b/>
        </w:rPr>
      </w:pPr>
      <w:sdt>
        <w:sdtPr>
          <w:rPr>
            <w:rFonts w:ascii="MS Gothic" w:hAnsi="MS Gothic" w:eastAsia="MS Gothic" w:cs="Arial"/>
            <w:b/>
            <w:sz w:val="22"/>
            <w:szCs w:val="22"/>
          </w:rPr>
          <w:id w:val="1607456911"/>
          <w14:checkbox>
            <w14:checked w14:val="0"/>
            <w14:checkedState w14:font="MS Gothic" w14:val="2612"/>
            <w14:uncheckedState w14:font="MS Gothic" w14:val="2610"/>
          </w14:checkbox>
        </w:sdtPr>
        <w:sdtContent>
          <w:r w:rsidRPr="00C33694" w:rsidR="00FC6DB3">
            <w:rPr>
              <w:rFonts w:ascii="MS Gothic" w:hAnsi="MS Gothic" w:eastAsia="MS Gothic" w:cs="Segoe UI Symbol"/>
              <w:sz w:val="22"/>
              <w:szCs w:val="22"/>
            </w:rPr>
            <w:t>☐</w:t>
          </w:r>
        </w:sdtContent>
      </w:sdt>
      <w:r w:rsidRPr="00CD2A6C" w:rsidR="00FC6DB3">
        <w:rPr>
          <w:rFonts w:eastAsia="MS Gothic" w:cs="Arial"/>
        </w:rPr>
        <w:t xml:space="preserve"> Yes</w:t>
      </w:r>
      <w:r w:rsidRPr="00CD2A6C" w:rsidR="00FC6DB3">
        <w:rPr>
          <w:rFonts w:eastAsia="MS Gothic" w:cs="Arial"/>
        </w:rPr>
        <w:tab/>
      </w:r>
      <w:sdt>
        <w:sdtPr>
          <w:rPr>
            <w:rFonts w:ascii="MS Gothic" w:hAnsi="MS Gothic" w:eastAsia="MS Gothic" w:cs="Arial"/>
            <w:b/>
            <w:sz w:val="22"/>
            <w:szCs w:val="22"/>
          </w:rPr>
          <w:id w:val="2015020973"/>
          <w14:checkbox>
            <w14:checked w14:val="0"/>
            <w14:checkedState w14:font="MS Gothic" w14:val="2612"/>
            <w14:uncheckedState w14:font="MS Gothic" w14:val="2610"/>
          </w14:checkbox>
        </w:sdtPr>
        <w:sdtContent>
          <w:r w:rsidRPr="00C33694" w:rsidR="00FC6DB3">
            <w:rPr>
              <w:rFonts w:hint="eastAsia" w:ascii="MS Gothic" w:hAnsi="MS Gothic" w:eastAsia="MS Gothic" w:cs="Arial"/>
              <w:sz w:val="22"/>
              <w:szCs w:val="22"/>
            </w:rPr>
            <w:t>☐</w:t>
          </w:r>
        </w:sdtContent>
      </w:sdt>
      <w:r w:rsidRPr="00CD2A6C" w:rsidR="00FC6DB3">
        <w:rPr>
          <w:rFonts w:eastAsia="MS Gothic" w:cs="Arial"/>
        </w:rPr>
        <w:t xml:space="preserve"> No </w:t>
      </w:r>
    </w:p>
    <w:p w:rsidR="00FC6DB3" w:rsidP="00FC6DB3" w:rsidRDefault="00FC6DB3">
      <w:pPr>
        <w:pStyle w:val="BodyText"/>
        <w:spacing w:before="115"/>
        <w:rPr>
          <w:b/>
          <w:bCs/>
        </w:rPr>
      </w:pPr>
      <w:r>
        <w:t>If</w:t>
      </w:r>
      <w:r>
        <w:rPr>
          <w:spacing w:val="-4"/>
        </w:rPr>
        <w:t xml:space="preserve"> </w:t>
      </w:r>
      <w:r>
        <w:rPr>
          <w:spacing w:val="-1"/>
        </w:rPr>
        <w:t>yes,</w:t>
      </w:r>
      <w:r>
        <w:rPr>
          <w:spacing w:val="-2"/>
        </w:rPr>
        <w:t xml:space="preserve"> </w:t>
      </w:r>
      <w:r>
        <w:t>please</w:t>
      </w:r>
      <w:r>
        <w:rPr>
          <w:spacing w:val="-3"/>
        </w:rPr>
        <w:t xml:space="preserve"> </w:t>
      </w:r>
      <w:r>
        <w:rPr>
          <w:spacing w:val="-1"/>
        </w:rPr>
        <w:t>attach</w:t>
      </w:r>
      <w:r>
        <w:rPr>
          <w:spacing w:val="-3"/>
        </w:rPr>
        <w:t xml:space="preserve"> </w:t>
      </w:r>
      <w:r>
        <w:rPr>
          <w:spacing w:val="-1"/>
        </w:rPr>
        <w:t>and/or</w:t>
      </w:r>
      <w:r>
        <w:rPr>
          <w:spacing w:val="-2"/>
        </w:rPr>
        <w:t xml:space="preserve"> </w:t>
      </w:r>
      <w:r>
        <w:rPr>
          <w:spacing w:val="-1"/>
        </w:rPr>
        <w:t>reference</w:t>
      </w:r>
      <w:r>
        <w:rPr>
          <w:spacing w:val="-3"/>
        </w:rPr>
        <w:t xml:space="preserve"> </w:t>
      </w:r>
      <w:r>
        <w:t>the</w:t>
      </w:r>
      <w:r>
        <w:rPr>
          <w:spacing w:val="-2"/>
        </w:rPr>
        <w:t xml:space="preserve"> </w:t>
      </w:r>
      <w:r>
        <w:t>location</w:t>
      </w:r>
      <w:r>
        <w:rPr>
          <w:spacing w:val="-3"/>
        </w:rPr>
        <w:t xml:space="preserve"> </w:t>
      </w:r>
      <w:r>
        <w:t>of</w:t>
      </w:r>
      <w:r>
        <w:rPr>
          <w:spacing w:val="-4"/>
        </w:rPr>
        <w:t xml:space="preserve"> </w:t>
      </w:r>
      <w:r>
        <w:t>the</w:t>
      </w:r>
      <w:r>
        <w:rPr>
          <w:spacing w:val="-2"/>
        </w:rPr>
        <w:t xml:space="preserve"> </w:t>
      </w:r>
      <w:r>
        <w:t>State</w:t>
      </w:r>
      <w:r>
        <w:rPr>
          <w:spacing w:val="-3"/>
        </w:rPr>
        <w:t xml:space="preserve"> </w:t>
      </w:r>
      <w:r>
        <w:rPr>
          <w:spacing w:val="-1"/>
        </w:rPr>
        <w:t>agency's</w:t>
      </w:r>
      <w:r>
        <w:rPr>
          <w:spacing w:val="-3"/>
        </w:rPr>
        <w:t xml:space="preserve"> </w:t>
      </w:r>
      <w:r>
        <w:t>WIC</w:t>
      </w:r>
      <w:r>
        <w:rPr>
          <w:spacing w:val="-3"/>
        </w:rPr>
        <w:t xml:space="preserve"> </w:t>
      </w:r>
      <w:r>
        <w:t>organization</w:t>
      </w:r>
      <w:r>
        <w:rPr>
          <w:spacing w:val="-3"/>
        </w:rPr>
        <w:t xml:space="preserve"> </w:t>
      </w:r>
      <w:r>
        <w:rPr>
          <w:spacing w:val="-1"/>
        </w:rPr>
        <w:t>chart:</w:t>
      </w:r>
    </w:p>
    <w:p w:rsidR="00FC6DB3" w:rsidP="00FC6DB3" w:rsidRDefault="00FC6DB3">
      <w:pPr>
        <w:spacing w:line="20" w:lineRule="atLeast"/>
        <w:ind w:left="470"/>
        <w:rPr>
          <w:rFonts w:ascii="Arial" w:hAnsi="Arial" w:eastAsia="Arial" w:cs="Arial"/>
          <w:sz w:val="2"/>
          <w:szCs w:val="2"/>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before="6"/>
        <w:rPr>
          <w:rFonts w:ascii="Arial" w:hAnsi="Arial" w:eastAsia="Arial" w:cs="Arial"/>
          <w:b/>
          <w:bCs/>
          <w:sz w:val="7"/>
          <w:szCs w:val="7"/>
        </w:rPr>
      </w:pPr>
    </w:p>
    <w:p w:rsidR="00FC6DB3" w:rsidP="00703A8E" w:rsidRDefault="00FC6DB3">
      <w:pPr>
        <w:pStyle w:val="BodyText"/>
        <w:numPr>
          <w:ilvl w:val="2"/>
          <w:numId w:val="75"/>
        </w:numPr>
        <w:tabs>
          <w:tab w:val="left" w:pos="480"/>
        </w:tabs>
        <w:spacing w:before="74" w:line="249" w:lineRule="auto"/>
        <w:ind w:right="388"/>
        <w:rPr>
          <w:b/>
          <w:bCs/>
        </w:rPr>
      </w:pPr>
      <w:r>
        <w:t>If</w:t>
      </w:r>
      <w:r>
        <w:rPr>
          <w:spacing w:val="-5"/>
        </w:rPr>
        <w:t xml:space="preserve"> </w:t>
      </w:r>
      <w:r>
        <w:rPr>
          <w:spacing w:val="-1"/>
        </w:rPr>
        <w:t>available,</w:t>
      </w:r>
      <w:r>
        <w:rPr>
          <w:spacing w:val="-3"/>
        </w:rPr>
        <w:t xml:space="preserve"> </w:t>
      </w:r>
      <w:r>
        <w:t>please</w:t>
      </w:r>
      <w:r>
        <w:rPr>
          <w:spacing w:val="-4"/>
        </w:rPr>
        <w:t xml:space="preserve"> </w:t>
      </w:r>
      <w:r>
        <w:rPr>
          <w:spacing w:val="-1"/>
        </w:rPr>
        <w:t>attach</w:t>
      </w:r>
      <w:r>
        <w:rPr>
          <w:spacing w:val="-3"/>
        </w:rPr>
        <w:t xml:space="preserve"> </w:t>
      </w:r>
      <w:r>
        <w:rPr>
          <w:spacing w:val="-1"/>
        </w:rPr>
        <w:t>and/or</w:t>
      </w:r>
      <w:r>
        <w:rPr>
          <w:spacing w:val="-4"/>
        </w:rPr>
        <w:t xml:space="preserve"> </w:t>
      </w:r>
      <w:r>
        <w:rPr>
          <w:spacing w:val="-1"/>
        </w:rPr>
        <w:t>reference</w:t>
      </w:r>
      <w:r>
        <w:rPr>
          <w:spacing w:val="-3"/>
        </w:rPr>
        <w:t xml:space="preserve"> </w:t>
      </w:r>
      <w:r>
        <w:t>the</w:t>
      </w:r>
      <w:r>
        <w:rPr>
          <w:spacing w:val="-3"/>
        </w:rPr>
        <w:t xml:space="preserve"> </w:t>
      </w:r>
      <w:r>
        <w:t>location</w:t>
      </w:r>
      <w:r>
        <w:rPr>
          <w:spacing w:val="-4"/>
        </w:rPr>
        <w:t xml:space="preserve"> </w:t>
      </w:r>
      <w:r>
        <w:t>of</w:t>
      </w:r>
      <w:r>
        <w:rPr>
          <w:spacing w:val="-4"/>
        </w:rPr>
        <w:t xml:space="preserve"> </w:t>
      </w:r>
      <w:r>
        <w:t>the</w:t>
      </w:r>
      <w:r>
        <w:rPr>
          <w:spacing w:val="-4"/>
        </w:rPr>
        <w:t xml:space="preserve"> </w:t>
      </w:r>
      <w:r>
        <w:t>overall</w:t>
      </w:r>
      <w:r>
        <w:rPr>
          <w:spacing w:val="-4"/>
        </w:rPr>
        <w:t xml:space="preserve"> </w:t>
      </w:r>
      <w:r>
        <w:t>organizational</w:t>
      </w:r>
      <w:r>
        <w:rPr>
          <w:spacing w:val="-4"/>
        </w:rPr>
        <w:t xml:space="preserve"> </w:t>
      </w:r>
      <w:r>
        <w:rPr>
          <w:spacing w:val="-1"/>
        </w:rPr>
        <w:t>chart</w:t>
      </w:r>
      <w:r>
        <w:rPr>
          <w:spacing w:val="-3"/>
        </w:rPr>
        <w:t xml:space="preserve"> </w:t>
      </w:r>
      <w:r>
        <w:t>that</w:t>
      </w:r>
      <w:r>
        <w:rPr>
          <w:spacing w:val="-4"/>
        </w:rPr>
        <w:t xml:space="preserve"> </w:t>
      </w:r>
      <w:r>
        <w:t>identifies</w:t>
      </w:r>
      <w:r>
        <w:rPr>
          <w:spacing w:val="-4"/>
        </w:rPr>
        <w:t xml:space="preserve"> </w:t>
      </w:r>
      <w:r>
        <w:t>the</w:t>
      </w:r>
      <w:r>
        <w:rPr>
          <w:spacing w:val="26"/>
        </w:rPr>
        <w:t xml:space="preserve"> </w:t>
      </w:r>
      <w:r>
        <w:t>WIC</w:t>
      </w:r>
      <w:r>
        <w:rPr>
          <w:spacing w:val="-6"/>
        </w:rPr>
        <w:t xml:space="preserve"> </w:t>
      </w:r>
      <w:r>
        <w:lastRenderedPageBreak/>
        <w:t>Program's</w:t>
      </w:r>
      <w:r>
        <w:rPr>
          <w:spacing w:val="-5"/>
        </w:rPr>
        <w:t xml:space="preserve"> </w:t>
      </w:r>
      <w:r>
        <w:rPr>
          <w:spacing w:val="-1"/>
        </w:rPr>
        <w:t>relationship</w:t>
      </w:r>
      <w:r>
        <w:rPr>
          <w:spacing w:val="-4"/>
        </w:rPr>
        <w:t xml:space="preserve"> </w:t>
      </w:r>
      <w:r>
        <w:t>within</w:t>
      </w:r>
      <w:r>
        <w:rPr>
          <w:spacing w:val="-5"/>
        </w:rPr>
        <w:t xml:space="preserve"> </w:t>
      </w:r>
      <w:r>
        <w:t>the</w:t>
      </w:r>
      <w:r>
        <w:rPr>
          <w:spacing w:val="-4"/>
        </w:rPr>
        <w:t xml:space="preserve"> </w:t>
      </w:r>
      <w:r>
        <w:t>State</w:t>
      </w:r>
      <w:r>
        <w:rPr>
          <w:spacing w:val="-5"/>
        </w:rPr>
        <w:t xml:space="preserve"> </w:t>
      </w:r>
      <w:r>
        <w:rPr>
          <w:spacing w:val="-1"/>
        </w:rPr>
        <w:t>Health</w:t>
      </w:r>
      <w:r>
        <w:rPr>
          <w:spacing w:val="-4"/>
        </w:rPr>
        <w:t xml:space="preserve"> </w:t>
      </w:r>
      <w:r>
        <w:rPr>
          <w:spacing w:val="-1"/>
        </w:rPr>
        <w:t>Department</w:t>
      </w:r>
      <w:r>
        <w:rPr>
          <w:spacing w:val="-4"/>
        </w:rPr>
        <w:t xml:space="preserve"> </w:t>
      </w:r>
      <w:r>
        <w:t>or</w:t>
      </w:r>
      <w:r>
        <w:rPr>
          <w:spacing w:val="-6"/>
        </w:rPr>
        <w:t xml:space="preserve"> </w:t>
      </w:r>
      <w:r>
        <w:t>Indian</w:t>
      </w:r>
      <w:r>
        <w:rPr>
          <w:spacing w:val="-5"/>
        </w:rPr>
        <w:t xml:space="preserve"> </w:t>
      </w:r>
      <w:r>
        <w:t>Tribal</w:t>
      </w:r>
      <w:r>
        <w:rPr>
          <w:spacing w:val="-5"/>
        </w:rPr>
        <w:t xml:space="preserve"> </w:t>
      </w:r>
      <w:r>
        <w:t>Organization:</w:t>
      </w:r>
    </w:p>
    <w:p w:rsidR="00FC6DB3" w:rsidP="00FC6DB3" w:rsidRDefault="00FC6DB3">
      <w:pPr>
        <w:spacing w:line="20" w:lineRule="atLeast"/>
        <w:ind w:left="470"/>
        <w:rPr>
          <w:rFonts w:ascii="Arial" w:hAnsi="Arial" w:eastAsia="Arial" w:cs="Arial"/>
          <w:sz w:val="2"/>
          <w:szCs w:val="2"/>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before="6"/>
        <w:rPr>
          <w:rFonts w:ascii="Arial" w:hAnsi="Arial" w:eastAsia="Arial" w:cs="Arial"/>
          <w:b/>
          <w:bCs/>
          <w:sz w:val="7"/>
          <w:szCs w:val="7"/>
        </w:rPr>
      </w:pPr>
    </w:p>
    <w:p w:rsidR="00FC6DB3" w:rsidP="00703A8E" w:rsidRDefault="00FC6DB3">
      <w:pPr>
        <w:pStyle w:val="BodyText"/>
        <w:numPr>
          <w:ilvl w:val="2"/>
          <w:numId w:val="75"/>
        </w:numPr>
        <w:tabs>
          <w:tab w:val="left" w:pos="480"/>
        </w:tabs>
        <w:spacing w:before="74"/>
        <w:rPr>
          <w:b/>
          <w:bCs/>
        </w:rPr>
      </w:pPr>
      <w:r>
        <w:t>The</w:t>
      </w:r>
      <w:r>
        <w:rPr>
          <w:spacing w:val="-5"/>
        </w:rPr>
        <w:t xml:space="preserve"> </w:t>
      </w:r>
      <w:r>
        <w:t>State</w:t>
      </w:r>
      <w:r>
        <w:rPr>
          <w:spacing w:val="-4"/>
        </w:rPr>
        <w:t xml:space="preserve"> </w:t>
      </w:r>
      <w:r>
        <w:rPr>
          <w:spacing w:val="-1"/>
        </w:rPr>
        <w:t>agency</w:t>
      </w:r>
      <w:r>
        <w:rPr>
          <w:spacing w:val="-4"/>
        </w:rPr>
        <w:t xml:space="preserve"> </w:t>
      </w:r>
      <w:r>
        <w:t>has</w:t>
      </w:r>
      <w:r>
        <w:rPr>
          <w:spacing w:val="-5"/>
        </w:rPr>
        <w:t xml:space="preserve"> </w:t>
      </w:r>
      <w:r>
        <w:t>updated</w:t>
      </w:r>
      <w:r>
        <w:rPr>
          <w:spacing w:val="-4"/>
        </w:rPr>
        <w:t xml:space="preserve"> </w:t>
      </w:r>
      <w:r>
        <w:t>position</w:t>
      </w:r>
      <w:r>
        <w:rPr>
          <w:spacing w:val="-5"/>
        </w:rPr>
        <w:t xml:space="preserve"> </w:t>
      </w:r>
      <w:r>
        <w:t>descriptions</w:t>
      </w:r>
      <w:r>
        <w:rPr>
          <w:spacing w:val="-4"/>
        </w:rPr>
        <w:t xml:space="preserve"> </w:t>
      </w:r>
      <w:r>
        <w:t>for</w:t>
      </w:r>
      <w:r>
        <w:rPr>
          <w:spacing w:val="-4"/>
        </w:rPr>
        <w:t xml:space="preserve"> </w:t>
      </w:r>
      <w:r>
        <w:rPr>
          <w:spacing w:val="-1"/>
        </w:rPr>
        <w:t>each</w:t>
      </w:r>
      <w:r>
        <w:rPr>
          <w:spacing w:val="-3"/>
        </w:rPr>
        <w:t xml:space="preserve"> </w:t>
      </w:r>
      <w:r>
        <w:t>of</w:t>
      </w:r>
      <w:r>
        <w:rPr>
          <w:spacing w:val="-5"/>
        </w:rPr>
        <w:t xml:space="preserve"> </w:t>
      </w:r>
      <w:r>
        <w:t>the</w:t>
      </w:r>
      <w:r>
        <w:rPr>
          <w:spacing w:val="-3"/>
        </w:rPr>
        <w:t xml:space="preserve"> </w:t>
      </w:r>
      <w:r>
        <w:rPr>
          <w:spacing w:val="-1"/>
        </w:rPr>
        <w:t>above</w:t>
      </w:r>
      <w:r>
        <w:rPr>
          <w:spacing w:val="-4"/>
        </w:rPr>
        <w:t xml:space="preserve"> </w:t>
      </w:r>
      <w:r>
        <w:t>positions.</w:t>
      </w:r>
    </w:p>
    <w:p w:rsidRPr="00CD2A6C" w:rsidR="00FC6DB3" w:rsidP="00FC6DB3" w:rsidRDefault="002F3458">
      <w:pPr>
        <w:pStyle w:val="BodyText"/>
        <w:tabs>
          <w:tab w:val="left" w:pos="480"/>
        </w:tabs>
        <w:spacing w:before="0" w:line="250" w:lineRule="auto"/>
        <w:ind w:left="462" w:right="678"/>
        <w:rPr>
          <w:rFonts w:cs="Arial"/>
          <w:b/>
        </w:rPr>
      </w:pPr>
      <w:sdt>
        <w:sdtPr>
          <w:rPr>
            <w:rFonts w:ascii="MS Gothic" w:hAnsi="MS Gothic" w:eastAsia="MS Gothic" w:cs="Arial"/>
            <w:b/>
            <w:sz w:val="22"/>
            <w:szCs w:val="22"/>
          </w:rPr>
          <w:id w:val="778679644"/>
          <w14:checkbox>
            <w14:checked w14:val="0"/>
            <w14:checkedState w14:font="MS Gothic" w14:val="2612"/>
            <w14:uncheckedState w14:font="MS Gothic" w14:val="2610"/>
          </w14:checkbox>
        </w:sdtPr>
        <w:sdtContent>
          <w:r w:rsidRPr="00CD2A6C" w:rsidR="00FC6DB3">
            <w:rPr>
              <w:rFonts w:ascii="MS Gothic" w:hAnsi="MS Gothic" w:eastAsia="MS Gothic" w:cs="Segoe UI Symbol"/>
              <w:sz w:val="22"/>
              <w:szCs w:val="22"/>
            </w:rPr>
            <w:t>☐</w:t>
          </w:r>
        </w:sdtContent>
      </w:sdt>
      <w:r w:rsidRPr="00CD2A6C" w:rsidR="00FC6DB3">
        <w:rPr>
          <w:rFonts w:cs="Arial"/>
        </w:rPr>
        <w:t xml:space="preserve"> Yes</w:t>
      </w:r>
      <w:r w:rsidRPr="00CD2A6C" w:rsidR="00FC6DB3">
        <w:rPr>
          <w:rFonts w:cs="Arial"/>
        </w:rPr>
        <w:tab/>
      </w:r>
      <w:sdt>
        <w:sdtPr>
          <w:rPr>
            <w:rFonts w:ascii="MS Gothic" w:hAnsi="MS Gothic" w:eastAsia="MS Gothic" w:cs="Arial"/>
            <w:b/>
            <w:sz w:val="22"/>
            <w:szCs w:val="22"/>
          </w:rPr>
          <w:id w:val="-329599673"/>
          <w14:checkbox>
            <w14:checked w14:val="0"/>
            <w14:checkedState w14:font="MS Gothic" w14:val="2612"/>
            <w14:uncheckedState w14:font="MS Gothic" w14:val="2610"/>
          </w14:checkbox>
        </w:sdtPr>
        <w:sdtContent>
          <w:r w:rsidR="00FC6DB3">
            <w:rPr>
              <w:rFonts w:hint="eastAsia" w:ascii="MS Gothic" w:hAnsi="MS Gothic" w:eastAsia="MS Gothic" w:cs="Arial"/>
              <w:sz w:val="22"/>
              <w:szCs w:val="22"/>
            </w:rPr>
            <w:t>☐</w:t>
          </w:r>
        </w:sdtContent>
      </w:sdt>
      <w:r w:rsidRPr="00CD2A6C" w:rsidR="00FC6DB3">
        <w:rPr>
          <w:rFonts w:cs="Arial"/>
        </w:rPr>
        <w:t xml:space="preserve"> No</w:t>
      </w:r>
    </w:p>
    <w:p w:rsidR="00FC6DB3" w:rsidP="00FC6DB3" w:rsidRDefault="00FC6DB3">
      <w:pPr>
        <w:spacing w:before="2"/>
        <w:rPr>
          <w:rFonts w:ascii="Arial" w:hAnsi="Arial" w:eastAsia="Arial" w:cs="Arial"/>
          <w:sz w:val="19"/>
          <w:szCs w:val="19"/>
        </w:rPr>
      </w:pPr>
    </w:p>
    <w:p w:rsidR="00FC6DB3" w:rsidP="00FC6DB3" w:rsidRDefault="00FC6DB3">
      <w:pPr>
        <w:pStyle w:val="BodyText"/>
        <w:spacing w:before="0"/>
        <w:rPr>
          <w:b/>
          <w:bCs/>
        </w:rPr>
      </w:pPr>
      <w:r>
        <w:t>If</w:t>
      </w:r>
      <w:r>
        <w:rPr>
          <w:spacing w:val="-5"/>
        </w:rPr>
        <w:t xml:space="preserve"> </w:t>
      </w:r>
      <w:r>
        <w:rPr>
          <w:spacing w:val="-1"/>
        </w:rPr>
        <w:t>yes,</w:t>
      </w:r>
      <w:r>
        <w:rPr>
          <w:spacing w:val="-3"/>
        </w:rPr>
        <w:t xml:space="preserve"> </w:t>
      </w:r>
      <w:r>
        <w:t>please</w:t>
      </w:r>
      <w:r>
        <w:rPr>
          <w:spacing w:val="-5"/>
        </w:rPr>
        <w:t xml:space="preserve"> </w:t>
      </w:r>
      <w:r>
        <w:rPr>
          <w:spacing w:val="-1"/>
        </w:rPr>
        <w:t>attach</w:t>
      </w:r>
      <w:r>
        <w:rPr>
          <w:spacing w:val="-3"/>
        </w:rPr>
        <w:t xml:space="preserve"> </w:t>
      </w:r>
      <w:r>
        <w:rPr>
          <w:spacing w:val="-1"/>
        </w:rPr>
        <w:t>and/or</w:t>
      </w:r>
      <w:r>
        <w:rPr>
          <w:spacing w:val="-3"/>
        </w:rPr>
        <w:t xml:space="preserve"> </w:t>
      </w:r>
      <w:r>
        <w:rPr>
          <w:spacing w:val="-1"/>
        </w:rPr>
        <w:t>reference</w:t>
      </w:r>
      <w:r>
        <w:rPr>
          <w:spacing w:val="-4"/>
        </w:rPr>
        <w:t xml:space="preserve"> </w:t>
      </w:r>
      <w:r>
        <w:t>the</w:t>
      </w:r>
      <w:r>
        <w:rPr>
          <w:spacing w:val="-3"/>
        </w:rPr>
        <w:t xml:space="preserve"> </w:t>
      </w:r>
      <w:r>
        <w:t>location</w:t>
      </w:r>
      <w:r>
        <w:rPr>
          <w:spacing w:val="-5"/>
        </w:rPr>
        <w:t xml:space="preserve"> </w:t>
      </w:r>
      <w:r>
        <w:t>of</w:t>
      </w:r>
      <w:r>
        <w:rPr>
          <w:spacing w:val="-4"/>
        </w:rPr>
        <w:t xml:space="preserve"> </w:t>
      </w:r>
      <w:r>
        <w:t>the</w:t>
      </w:r>
      <w:r>
        <w:rPr>
          <w:spacing w:val="-3"/>
        </w:rPr>
        <w:t xml:space="preserve"> </w:t>
      </w:r>
      <w:r>
        <w:t>position</w:t>
      </w:r>
      <w:r>
        <w:rPr>
          <w:spacing w:val="-5"/>
        </w:rPr>
        <w:t xml:space="preserve"> </w:t>
      </w:r>
      <w:r>
        <w:t>descriptions:</w:t>
      </w:r>
    </w:p>
    <w:p w:rsidR="00FC6DB3" w:rsidP="00FC6DB3" w:rsidRDefault="00FC6DB3">
      <w:pPr>
        <w:spacing w:before="1"/>
        <w:ind w:firstLine="480"/>
        <w:rPr>
          <w:rFonts w:ascii="Arial" w:hAnsi="Arial" w:eastAsia="Arial" w:cs="Arial"/>
          <w:b/>
          <w:bCs/>
          <w:sz w:val="26"/>
          <w:szCs w:val="26"/>
        </w:r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line="20" w:lineRule="atLeast"/>
        <w:ind w:left="470"/>
        <w:rPr>
          <w:rFonts w:ascii="Arial" w:hAnsi="Arial" w:eastAsia="Arial" w:cs="Arial"/>
          <w:sz w:val="2"/>
          <w:szCs w:val="2"/>
        </w:rPr>
      </w:pPr>
    </w:p>
    <w:p w:rsidR="00FC6DB3" w:rsidP="00FC6DB3" w:rsidRDefault="00FC6DB3">
      <w:pPr>
        <w:pStyle w:val="BodyText"/>
        <w:spacing w:before="56"/>
        <w:ind w:left="120"/>
        <w:rPr>
          <w:spacing w:val="-1"/>
        </w:rPr>
      </w:pPr>
    </w:p>
    <w:p w:rsidR="00FC6DB3" w:rsidP="00FC6DB3" w:rsidRDefault="00FC6DB3">
      <w:pPr>
        <w:pStyle w:val="BodyText"/>
        <w:spacing w:before="56"/>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hAnsi="Arial" w:eastAsia="Arial" w:cs="Arial"/>
          <w:sz w:val="2"/>
          <w:szCs w:val="2"/>
        </w:rPr>
        <w:tab/>
      </w:r>
    </w:p>
    <w:p w:rsidR="00FC6DB3" w:rsidP="00FC6DB3" w:rsidRDefault="00FC6DB3">
      <w:pPr>
        <w:spacing w:line="20" w:lineRule="atLeast"/>
        <w:ind w:left="90"/>
        <w:rPr>
          <w:rFonts w:ascii="Arial"/>
          <w:sz w:val="20"/>
        </w:rPr>
      </w:pPr>
      <w:r>
        <w:rPr>
          <w:rFonts w:ascii="Arial"/>
          <w:sz w:val="20"/>
        </w:rPr>
        <w:fldChar w:fldCharType="begin">
          <w:ffData>
            <w:name w:val="Text5"/>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line="20" w:lineRule="atLeast"/>
        <w:ind w:left="90"/>
        <w:rPr>
          <w:rFonts w:ascii="Arial"/>
          <w:sz w:val="20"/>
        </w:rPr>
      </w:pPr>
    </w:p>
    <w:p w:rsidRPr="007E7CCD" w:rsidR="00FC6DB3" w:rsidP="00703A8E" w:rsidRDefault="00FC6DB3">
      <w:pPr>
        <w:pStyle w:val="BodyText"/>
        <w:numPr>
          <w:ilvl w:val="1"/>
          <w:numId w:val="75"/>
        </w:numPr>
        <w:tabs>
          <w:tab w:val="left" w:pos="480"/>
        </w:tabs>
        <w:spacing w:before="0"/>
        <w:ind w:left="479" w:hanging="359"/>
        <w:rPr>
          <w:b/>
          <w:bCs/>
        </w:rPr>
      </w:pPr>
      <w:r>
        <w:t>Estimate</w:t>
      </w:r>
      <w:r>
        <w:rPr>
          <w:spacing w:val="-5"/>
        </w:rPr>
        <w:t xml:space="preserve"> </w:t>
      </w:r>
      <w:r>
        <w:t>below</w:t>
      </w:r>
      <w:r>
        <w:rPr>
          <w:spacing w:val="-4"/>
        </w:rPr>
        <w:t xml:space="preserve"> </w:t>
      </w:r>
      <w:r>
        <w:t>the</w:t>
      </w:r>
      <w:r>
        <w:rPr>
          <w:spacing w:val="-3"/>
        </w:rPr>
        <w:t xml:space="preserve"> </w:t>
      </w:r>
      <w:r>
        <w:rPr>
          <w:spacing w:val="-1"/>
        </w:rPr>
        <w:t>average</w:t>
      </w:r>
      <w:r>
        <w:rPr>
          <w:spacing w:val="-3"/>
        </w:rPr>
        <w:t xml:space="preserve"> </w:t>
      </w:r>
      <w:r>
        <w:t>percent</w:t>
      </w:r>
      <w:r>
        <w:rPr>
          <w:spacing w:val="-4"/>
        </w:rPr>
        <w:t xml:space="preserve"> </w:t>
      </w:r>
      <w:r>
        <w:t>of</w:t>
      </w:r>
      <w:r>
        <w:rPr>
          <w:spacing w:val="-4"/>
        </w:rPr>
        <w:t xml:space="preserve"> </w:t>
      </w:r>
      <w:r>
        <w:t>State</w:t>
      </w:r>
      <w:r>
        <w:rPr>
          <w:spacing w:val="-4"/>
        </w:rPr>
        <w:t xml:space="preserve"> </w:t>
      </w:r>
      <w:r>
        <w:rPr>
          <w:spacing w:val="-1"/>
        </w:rPr>
        <w:t>staff</w:t>
      </w:r>
      <w:r>
        <w:rPr>
          <w:spacing w:val="-3"/>
        </w:rPr>
        <w:t xml:space="preserve"> </w:t>
      </w:r>
      <w:r>
        <w:t>time</w:t>
      </w:r>
      <w:r>
        <w:rPr>
          <w:spacing w:val="-4"/>
        </w:rPr>
        <w:t xml:space="preserve"> </w:t>
      </w:r>
      <w:r>
        <w:t>devoted</w:t>
      </w:r>
      <w:r>
        <w:rPr>
          <w:spacing w:val="-4"/>
        </w:rPr>
        <w:t xml:space="preserve"> </w:t>
      </w:r>
      <w:r>
        <w:t>to</w:t>
      </w:r>
      <w:r>
        <w:rPr>
          <w:spacing w:val="-3"/>
        </w:rPr>
        <w:t xml:space="preserve"> </w:t>
      </w:r>
      <w:r>
        <w:t>fulfilling</w:t>
      </w:r>
      <w:r>
        <w:rPr>
          <w:spacing w:val="-4"/>
        </w:rPr>
        <w:t xml:space="preserve"> </w:t>
      </w:r>
      <w:r>
        <w:t>the</w:t>
      </w:r>
      <w:r>
        <w:rPr>
          <w:spacing w:val="-3"/>
        </w:rPr>
        <w:t xml:space="preserve"> </w:t>
      </w:r>
      <w:r>
        <w:t>following</w:t>
      </w:r>
      <w:r>
        <w:rPr>
          <w:spacing w:val="-3"/>
        </w:rPr>
        <w:t xml:space="preserve"> </w:t>
      </w:r>
      <w:r>
        <w:t>functions:</w:t>
      </w:r>
    </w:p>
    <w:p w:rsidRPr="00C33694" w:rsidR="00FC6DB3" w:rsidP="00FC6DB3" w:rsidRDefault="00FC6DB3">
      <w:pPr>
        <w:pStyle w:val="BodyText"/>
        <w:tabs>
          <w:tab w:val="left" w:pos="480"/>
        </w:tabs>
        <w:spacing w:before="0"/>
        <w:ind w:left="479"/>
        <w:rPr>
          <w:b/>
          <w:bCs/>
        </w:rPr>
      </w:pPr>
    </w:p>
    <w:p w:rsidR="00FC6DB3" w:rsidP="00FC6DB3" w:rsidRDefault="00FC6DB3">
      <w:pPr>
        <w:pStyle w:val="BodyText"/>
        <w:tabs>
          <w:tab w:val="left" w:pos="480"/>
          <w:tab w:val="left" w:pos="5760"/>
        </w:tabs>
        <w:spacing w:before="0"/>
        <w:ind w:left="479"/>
      </w:pPr>
      <w:r w:rsidRPr="00C33694">
        <w:rPr>
          <w:u w:val="single"/>
        </w:rPr>
        <w:t>Function</w:t>
      </w:r>
      <w:r>
        <w:tab/>
      </w:r>
      <w:r w:rsidRPr="00C33694">
        <w:rPr>
          <w:u w:val="single"/>
        </w:rPr>
        <w:t>Percent of Total Staff Time</w:t>
      </w:r>
      <w:r>
        <w:t xml:space="preserve"> </w:t>
      </w:r>
    </w:p>
    <w:p w:rsidR="00FC6DB3" w:rsidP="00FC6DB3" w:rsidRDefault="00FC6DB3">
      <w:pPr>
        <w:pStyle w:val="BodyText"/>
        <w:tabs>
          <w:tab w:val="left" w:pos="480"/>
          <w:tab w:val="left" w:pos="5760"/>
          <w:tab w:val="left" w:pos="5850"/>
        </w:tabs>
        <w:spacing w:before="120" w:line="360" w:lineRule="auto"/>
        <w:ind w:left="475"/>
        <w:rPr>
          <w:b/>
          <w:bCs/>
        </w:rPr>
      </w:pPr>
      <w:r>
        <w:t>Certification, including nutrition risk determination</w:t>
      </w:r>
      <w:r>
        <w:tab/>
      </w:r>
      <w:r>
        <w:rPr>
          <w:b/>
          <w:bCs/>
        </w:rPr>
        <w:fldChar w:fldCharType="begin">
          <w:ffData>
            <w:name w:val="Text40"/>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Breastfeeding training/promotion and support</w:t>
      </w:r>
      <w:r>
        <w:tab/>
      </w:r>
      <w:r>
        <w:rPr>
          <w:b/>
          <w:bCs/>
        </w:rPr>
        <w:fldChar w:fldCharType="begin">
          <w:ffData>
            <w:name w:val="Text4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Nutrition education</w:t>
      </w:r>
      <w:r>
        <w:tab/>
      </w:r>
      <w:r>
        <w:rPr>
          <w:b/>
          <w:bCs/>
        </w:rPr>
        <w:fldChar w:fldCharType="begin">
          <w:ffData>
            <w:name w:val="Text4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Monitoring of local agencies</w:t>
      </w:r>
      <w:r>
        <w:tab/>
      </w:r>
      <w:r>
        <w:rPr>
          <w:b/>
          <w:bCs/>
        </w:rPr>
        <w:fldChar w:fldCharType="begin">
          <w:ffData>
            <w:name w:val="Text43"/>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Fiscal reporting</w:t>
      </w:r>
      <w:r>
        <w:tab/>
      </w:r>
      <w:r>
        <w:rPr>
          <w:b/>
          <w:bCs/>
        </w:rPr>
        <w:fldChar w:fldCharType="begin">
          <w:ffData>
            <w:name w:val="Text44"/>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Food delivery system management</w:t>
      </w:r>
      <w:r>
        <w:tab/>
      </w:r>
      <w:r>
        <w:rPr>
          <w:b/>
          <w:bCs/>
        </w:rPr>
        <w:fldChar w:fldCharType="begin">
          <w:ffData>
            <w:name w:val="Text4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Vendor management, including vendor training</w:t>
      </w:r>
      <w:r>
        <w:tab/>
      </w:r>
      <w:r>
        <w:rPr>
          <w:b/>
          <w:bCs/>
        </w:rPr>
        <w:fldChar w:fldCharType="begin">
          <w:ffData>
            <w:name w:val="Text4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 xml:space="preserve">Staff training and continuing education </w:t>
      </w:r>
      <w:r>
        <w:tab/>
      </w:r>
      <w:r>
        <w:rPr>
          <w:b/>
          <w:bCs/>
        </w:rPr>
        <w:fldChar w:fldCharType="begin">
          <w:ffData>
            <w:name w:val="Text4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after="100" w:afterAutospacing="1" w:line="360" w:lineRule="auto"/>
        <w:ind w:left="475"/>
        <w:rPr>
          <w:b/>
          <w:bCs/>
        </w:rPr>
      </w:pPr>
      <w:r>
        <w:t>(MIS/EBT) system development and maintenance</w:t>
      </w:r>
      <w:r>
        <w:tab/>
      </w:r>
      <w:r>
        <w:rPr>
          <w:b/>
          <w:bCs/>
        </w:rPr>
        <w:fldChar w:fldCharType="begin">
          <w:ffData>
            <w:name w:val="Text48"/>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line="360" w:lineRule="auto"/>
        <w:ind w:left="475"/>
        <w:rPr>
          <w:b/>
          <w:bCs/>
        </w:rPr>
      </w:pPr>
      <w:r>
        <w:t>Civil Rights</w:t>
      </w:r>
      <w:r>
        <w:tab/>
      </w:r>
      <w:r>
        <w:rPr>
          <w:b/>
          <w:bCs/>
        </w:rPr>
        <w:fldChar w:fldCharType="begin">
          <w:ffData>
            <w:name w:val="Text49"/>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ind w:left="0"/>
        <w:rPr>
          <w:b/>
          <w:bCs/>
        </w:rPr>
      </w:pPr>
      <w:r>
        <w:tab/>
        <w:t>Coordination with and referrals to other assistance</w:t>
      </w:r>
      <w:r>
        <w:tab/>
      </w:r>
      <w:r>
        <w:rPr>
          <w:b/>
          <w:bCs/>
        </w:rPr>
        <w:fldChar w:fldCharType="begin">
          <w:ffData>
            <w:name w:val="Text50"/>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tabs>
          <w:tab w:val="left" w:pos="480"/>
          <w:tab w:val="left" w:pos="5760"/>
          <w:tab w:val="left" w:pos="5850"/>
        </w:tabs>
        <w:spacing w:before="0"/>
        <w:ind w:left="0"/>
        <w:rPr>
          <w:b/>
          <w:bCs/>
        </w:rPr>
      </w:pPr>
      <w:r>
        <w:tab/>
        <w:t xml:space="preserve">  programs and social service agencies</w:t>
      </w:r>
      <w:r>
        <w:tab/>
      </w:r>
    </w:p>
    <w:p w:rsidR="00FC6DB3" w:rsidP="00FC6DB3" w:rsidRDefault="00FC6DB3">
      <w:pPr>
        <w:pStyle w:val="BodyText"/>
        <w:tabs>
          <w:tab w:val="left" w:pos="480"/>
          <w:tab w:val="left" w:pos="5760"/>
          <w:tab w:val="left" w:pos="5850"/>
        </w:tabs>
        <w:spacing w:before="80" w:line="360" w:lineRule="auto"/>
        <w:ind w:left="0"/>
        <w:rPr>
          <w:b/>
          <w:bCs/>
        </w:rPr>
      </w:pPr>
      <w:r>
        <w:tab/>
        <w:t>Other (specify):</w:t>
      </w:r>
      <w:r>
        <w:tab/>
      </w:r>
      <w:r>
        <w:rPr>
          <w:b/>
          <w:bCs/>
        </w:rPr>
        <w:fldChar w:fldCharType="begin">
          <w:ffData>
            <w:name w:val="Text5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Pr="00B957DA" w:rsidR="00FC6DB3" w:rsidP="00FC6DB3" w:rsidRDefault="00FC6DB3">
      <w:pPr>
        <w:pStyle w:val="BodyText"/>
        <w:tabs>
          <w:tab w:val="left" w:pos="480"/>
          <w:tab w:val="left" w:pos="5760"/>
          <w:tab w:val="left" w:pos="5850"/>
        </w:tabs>
        <w:spacing w:before="0" w:after="100" w:afterAutospacing="1" w:line="360" w:lineRule="auto"/>
        <w:ind w:left="0"/>
        <w:rPr>
          <w:b/>
          <w:bCs/>
        </w:rPr>
      </w:pPr>
      <w:r>
        <w:tab/>
        <w:t>Total</w:t>
      </w:r>
      <w:r>
        <w:tab/>
      </w:r>
      <w:r>
        <w:rPr>
          <w:b/>
          <w:bCs/>
        </w:rPr>
        <w:fldChar w:fldCharType="begin">
          <w:ffData>
            <w:name w:val="Text52"/>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6"/>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6"/>
        <w:rPr>
          <w:rFonts w:ascii="Arial" w:hAnsi="Arial" w:eastAsia="Arial" w:cs="Arial"/>
          <w:b/>
          <w:bCs/>
          <w:sz w:val="7"/>
          <w:szCs w:val="7"/>
        </w:rPr>
      </w:pPr>
    </w:p>
    <w:p w:rsidR="00FC6DB3" w:rsidP="00703A8E" w:rsidRDefault="00FC6DB3">
      <w:pPr>
        <w:pStyle w:val="BodyText"/>
        <w:numPr>
          <w:ilvl w:val="1"/>
          <w:numId w:val="75"/>
        </w:numPr>
        <w:tabs>
          <w:tab w:val="left" w:pos="481"/>
        </w:tabs>
        <w:spacing w:before="74"/>
        <w:rPr>
          <w:b/>
          <w:bCs/>
        </w:rPr>
      </w:pPr>
      <w:r>
        <w:rPr>
          <w:spacing w:val="-1"/>
        </w:rPr>
        <w:t>Drug-Free</w:t>
      </w:r>
      <w:r>
        <w:t xml:space="preserve"> Workplace</w:t>
      </w:r>
    </w:p>
    <w:p w:rsidR="00FC6DB3" w:rsidP="00703A8E" w:rsidRDefault="00FC6DB3">
      <w:pPr>
        <w:pStyle w:val="BodyText"/>
        <w:numPr>
          <w:ilvl w:val="2"/>
          <w:numId w:val="75"/>
        </w:numPr>
        <w:tabs>
          <w:tab w:val="left" w:pos="481"/>
        </w:tabs>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t>plan</w:t>
      </w:r>
      <w:r>
        <w:rPr>
          <w:spacing w:val="-3"/>
        </w:rPr>
        <w:t xml:space="preserve"> </w:t>
      </w:r>
      <w:r>
        <w:t>that</w:t>
      </w:r>
      <w:r>
        <w:rPr>
          <w:spacing w:val="-2"/>
        </w:rPr>
        <w:t xml:space="preserve"> </w:t>
      </w:r>
      <w:r>
        <w:t>will</w:t>
      </w:r>
      <w:r>
        <w:rPr>
          <w:spacing w:val="-3"/>
        </w:rPr>
        <w:t xml:space="preserve"> </w:t>
      </w:r>
      <w:r>
        <w:rPr>
          <w:spacing w:val="-1"/>
        </w:rPr>
        <w:t>enable</w:t>
      </w:r>
      <w:r>
        <w:rPr>
          <w:spacing w:val="-2"/>
        </w:rPr>
        <w:t xml:space="preserve"> </w:t>
      </w:r>
      <w:r>
        <w:t>them</w:t>
      </w:r>
      <w:r>
        <w:rPr>
          <w:spacing w:val="-3"/>
        </w:rPr>
        <w:t xml:space="preserve"> </w:t>
      </w:r>
      <w:r>
        <w:t>to</w:t>
      </w:r>
      <w:r>
        <w:rPr>
          <w:spacing w:val="-3"/>
        </w:rPr>
        <w:t xml:space="preserve"> </w:t>
      </w:r>
      <w:r>
        <w:rPr>
          <w:spacing w:val="-1"/>
        </w:rPr>
        <w:t>achieve</w:t>
      </w:r>
      <w:r>
        <w:rPr>
          <w:spacing w:val="-2"/>
        </w:rPr>
        <w:t xml:space="preserve"> </w:t>
      </w:r>
      <w:r>
        <w:t>a</w:t>
      </w:r>
      <w:r>
        <w:rPr>
          <w:spacing w:val="-3"/>
        </w:rPr>
        <w:t xml:space="preserve"> </w:t>
      </w:r>
      <w:r>
        <w:t>drug-free</w:t>
      </w:r>
      <w:r>
        <w:rPr>
          <w:spacing w:val="-3"/>
        </w:rPr>
        <w:t xml:space="preserve"> </w:t>
      </w:r>
      <w:r>
        <w:t>workplace.</w:t>
      </w:r>
    </w:p>
    <w:p w:rsidRPr="00D7524A" w:rsidR="00FC6DB3" w:rsidP="00FC6DB3" w:rsidRDefault="002F3458">
      <w:pPr>
        <w:spacing w:before="3"/>
        <w:ind w:firstLine="480"/>
        <w:rPr>
          <w:rFonts w:ascii="Arial" w:hAnsi="Arial" w:eastAsia="MS Gothic" w:cs="Arial"/>
        </w:rPr>
      </w:pPr>
      <w:sdt>
        <w:sdtPr>
          <w:rPr>
            <w:rFonts w:ascii="MS Gothic" w:hAnsi="MS Gothic" w:eastAsia="MS Gothic" w:cs="Arial"/>
          </w:rPr>
          <w:id w:val="1215472807"/>
          <w14:checkbox>
            <w14:checked w14:val="0"/>
            <w14:checkedState w14:font="MS Gothic" w14:val="2612"/>
            <w14:uncheckedState w14:font="MS Gothic" w14:val="2610"/>
          </w14:checkbox>
        </w:sdtPr>
        <w:sdtContent>
          <w:r w:rsidRPr="00D7524A" w:rsidR="00FC6DB3">
            <w:rPr>
              <w:rFonts w:ascii="MS Gothic" w:hAnsi="MS Gothic" w:eastAsia="MS Gothic" w:cs="Segoe UI Symbol"/>
            </w:rPr>
            <w:t>☐</w:t>
          </w:r>
        </w:sdtContent>
      </w:sdt>
      <w:r w:rsidRPr="00D7524A" w:rsidR="00FC6DB3">
        <w:rPr>
          <w:rFonts w:ascii="Arial" w:hAnsi="Arial" w:eastAsia="MS Gothic" w:cs="Arial"/>
        </w:rPr>
        <w:t xml:space="preserve"> Yes</w:t>
      </w:r>
      <w:r w:rsidRPr="00D7524A" w:rsidR="00FC6DB3">
        <w:rPr>
          <w:rFonts w:ascii="Arial" w:hAnsi="Arial" w:eastAsia="MS Gothic" w:cs="Arial"/>
        </w:rPr>
        <w:tab/>
      </w:r>
      <w:sdt>
        <w:sdtPr>
          <w:rPr>
            <w:rFonts w:ascii="MS Gothic" w:hAnsi="MS Gothic" w:eastAsia="MS Gothic" w:cs="Arial"/>
          </w:rPr>
          <w:id w:val="28466110"/>
          <w14:checkbox>
            <w14:checked w14:val="0"/>
            <w14:checkedState w14:font="MS Gothic" w14:val="2612"/>
            <w14:uncheckedState w14:font="MS Gothic" w14:val="2610"/>
          </w14:checkbox>
        </w:sdtPr>
        <w:sdtContent>
          <w:r w:rsidR="00FC6DB3">
            <w:rPr>
              <w:rFonts w:hint="eastAsia" w:ascii="MS Gothic" w:hAnsi="MS Gothic" w:eastAsia="MS Gothic" w:cs="Arial"/>
            </w:rPr>
            <w:t>☐</w:t>
          </w:r>
        </w:sdtContent>
      </w:sdt>
      <w:r w:rsidRPr="00D7524A" w:rsidR="00FC6DB3">
        <w:rPr>
          <w:rFonts w:ascii="Arial" w:hAnsi="Arial" w:eastAsia="MS Gothic" w:cs="Arial"/>
        </w:rPr>
        <w:t xml:space="preserve"> No</w:t>
      </w:r>
    </w:p>
    <w:p w:rsidR="00FC6DB3" w:rsidP="00FC6DB3" w:rsidRDefault="00FC6DB3">
      <w:pPr>
        <w:spacing w:before="3"/>
        <w:ind w:firstLine="480"/>
        <w:rPr>
          <w:rFonts w:ascii="Arial" w:hAnsi="Arial" w:eastAsia="Arial" w:cs="Arial"/>
          <w:sz w:val="26"/>
          <w:szCs w:val="26"/>
        </w:rPr>
      </w:pPr>
    </w:p>
    <w:p w:rsidR="00FC6DB3" w:rsidP="00703A8E" w:rsidRDefault="00FC6DB3">
      <w:pPr>
        <w:pStyle w:val="BodyText"/>
        <w:numPr>
          <w:ilvl w:val="2"/>
          <w:numId w:val="75"/>
        </w:numPr>
        <w:tabs>
          <w:tab w:val="left" w:pos="481"/>
        </w:tabs>
        <w:spacing w:before="0" w:line="226" w:lineRule="exact"/>
        <w:ind w:right="909"/>
        <w:rPr>
          <w:b/>
          <w:bCs/>
        </w:rPr>
      </w:pPr>
      <w:r>
        <w:rPr>
          <w:position w:val="1"/>
        </w:rPr>
        <w:t>Please</w:t>
      </w:r>
      <w:r>
        <w:rPr>
          <w:spacing w:val="-4"/>
          <w:position w:val="1"/>
        </w:rPr>
        <w:t xml:space="preserve"> </w:t>
      </w:r>
      <w:r>
        <w:rPr>
          <w:spacing w:val="-1"/>
          <w:position w:val="1"/>
        </w:rPr>
        <w:t>attach</w:t>
      </w:r>
      <w:r>
        <w:rPr>
          <w:spacing w:val="-3"/>
          <w:position w:val="1"/>
        </w:rPr>
        <w:t xml:space="preserve"> </w:t>
      </w:r>
      <w:r>
        <w:rPr>
          <w:spacing w:val="-1"/>
          <w:position w:val="1"/>
        </w:rPr>
        <w:t>and/or</w:t>
      </w:r>
      <w:r>
        <w:rPr>
          <w:spacing w:val="-3"/>
          <w:position w:val="1"/>
        </w:rPr>
        <w:t xml:space="preserve"> </w:t>
      </w:r>
      <w:r>
        <w:rPr>
          <w:spacing w:val="-1"/>
          <w:position w:val="1"/>
        </w:rPr>
        <w:t>reference</w:t>
      </w:r>
      <w:r>
        <w:rPr>
          <w:spacing w:val="-3"/>
          <w:position w:val="1"/>
        </w:rPr>
        <w:t xml:space="preserve"> </w:t>
      </w:r>
      <w:r>
        <w:rPr>
          <w:position w:val="1"/>
        </w:rPr>
        <w:t>the</w:t>
      </w:r>
      <w:r>
        <w:rPr>
          <w:spacing w:val="-3"/>
          <w:position w:val="1"/>
        </w:rPr>
        <w:t xml:space="preserve"> </w:t>
      </w:r>
      <w:r>
        <w:rPr>
          <w:position w:val="1"/>
        </w:rPr>
        <w:t>location</w:t>
      </w:r>
      <w:r>
        <w:rPr>
          <w:spacing w:val="-4"/>
          <w:position w:val="1"/>
        </w:rPr>
        <w:t xml:space="preserve"> </w:t>
      </w:r>
      <w:r>
        <w:rPr>
          <w:position w:val="1"/>
        </w:rPr>
        <w:t>of</w:t>
      </w:r>
      <w:r>
        <w:rPr>
          <w:spacing w:val="-4"/>
          <w:position w:val="1"/>
        </w:rPr>
        <w:t xml:space="preserve"> </w:t>
      </w:r>
      <w:r>
        <w:rPr>
          <w:position w:val="1"/>
        </w:rPr>
        <w:t>a</w:t>
      </w:r>
      <w:r>
        <w:rPr>
          <w:spacing w:val="-4"/>
          <w:position w:val="1"/>
        </w:rPr>
        <w:t xml:space="preserve"> </w:t>
      </w:r>
      <w:r>
        <w:rPr>
          <w:position w:val="1"/>
        </w:rPr>
        <w:t>description</w:t>
      </w:r>
      <w:r>
        <w:rPr>
          <w:spacing w:val="-3"/>
          <w:position w:val="1"/>
        </w:rPr>
        <w:t xml:space="preserve"> </w:t>
      </w:r>
      <w:r>
        <w:rPr>
          <w:position w:val="1"/>
        </w:rPr>
        <w:t>of</w:t>
      </w:r>
      <w:r>
        <w:rPr>
          <w:spacing w:val="-4"/>
          <w:position w:val="1"/>
        </w:rPr>
        <w:t xml:space="preserve"> </w:t>
      </w:r>
      <w:r>
        <w:rPr>
          <w:position w:val="1"/>
        </w:rPr>
        <w:t>the</w:t>
      </w:r>
      <w:r>
        <w:rPr>
          <w:spacing w:val="-3"/>
          <w:position w:val="1"/>
        </w:rPr>
        <w:t xml:space="preserve"> </w:t>
      </w:r>
      <w:r>
        <w:rPr>
          <w:position w:val="1"/>
        </w:rPr>
        <w:t>State</w:t>
      </w:r>
      <w:r>
        <w:rPr>
          <w:spacing w:val="-4"/>
          <w:position w:val="1"/>
        </w:rPr>
        <w:t xml:space="preserve"> </w:t>
      </w:r>
      <w:r>
        <w:rPr>
          <w:spacing w:val="-1"/>
          <w:position w:val="1"/>
        </w:rPr>
        <w:t>agency's</w:t>
      </w:r>
      <w:r>
        <w:rPr>
          <w:spacing w:val="-3"/>
          <w:position w:val="1"/>
        </w:rPr>
        <w:t xml:space="preserve"> </w:t>
      </w:r>
      <w:r>
        <w:rPr>
          <w:position w:val="1"/>
        </w:rPr>
        <w:t>plans</w:t>
      </w:r>
      <w:r>
        <w:rPr>
          <w:spacing w:val="-4"/>
          <w:position w:val="1"/>
        </w:rPr>
        <w:t xml:space="preserve"> </w:t>
      </w:r>
      <w:r>
        <w:rPr>
          <w:position w:val="1"/>
        </w:rPr>
        <w:t>to</w:t>
      </w:r>
      <w:r>
        <w:rPr>
          <w:spacing w:val="-3"/>
          <w:position w:val="1"/>
        </w:rPr>
        <w:t xml:space="preserve"> </w:t>
      </w:r>
      <w:r>
        <w:rPr>
          <w:position w:val="1"/>
        </w:rPr>
        <w:t>provide</w:t>
      </w:r>
      <w:r>
        <w:rPr>
          <w:spacing w:val="-4"/>
          <w:position w:val="1"/>
        </w:rPr>
        <w:t xml:space="preserve"> </w:t>
      </w:r>
      <w:r>
        <w:rPr>
          <w:spacing w:val="-1"/>
          <w:position w:val="1"/>
        </w:rPr>
        <w:t>and</w:t>
      </w:r>
      <w:r>
        <w:rPr>
          <w:spacing w:val="24"/>
          <w:w w:val="99"/>
          <w:position w:val="1"/>
        </w:rPr>
        <w:t xml:space="preserve"> </w:t>
      </w:r>
      <w:r>
        <w:rPr>
          <w:spacing w:val="-1"/>
        </w:rPr>
        <w:t>maintain</w:t>
      </w:r>
      <w:r>
        <w:rPr>
          <w:spacing w:val="-5"/>
        </w:rPr>
        <w:t xml:space="preserve"> </w:t>
      </w:r>
      <w:r>
        <w:t>a</w:t>
      </w:r>
      <w:r>
        <w:rPr>
          <w:spacing w:val="-5"/>
        </w:rPr>
        <w:t xml:space="preserve"> </w:t>
      </w:r>
      <w:r>
        <w:t>drug-free</w:t>
      </w:r>
      <w:r>
        <w:rPr>
          <w:spacing w:val="-4"/>
        </w:rPr>
        <w:t xml:space="preserve"> </w:t>
      </w:r>
      <w:r>
        <w:t>workplace</w:t>
      </w:r>
      <w:r>
        <w:rPr>
          <w:spacing w:val="-5"/>
        </w:rPr>
        <w:t xml:space="preserve"> </w:t>
      </w:r>
      <w:r>
        <w:t>in</w:t>
      </w:r>
      <w:r>
        <w:rPr>
          <w:spacing w:val="-5"/>
        </w:rPr>
        <w:t xml:space="preserve"> </w:t>
      </w:r>
      <w:r>
        <w:rPr>
          <w:spacing w:val="-1"/>
        </w:rPr>
        <w:t>Appendix</w:t>
      </w:r>
      <w:r>
        <w:rPr>
          <w:spacing w:val="-4"/>
        </w:rPr>
        <w:t xml:space="preserve"> </w:t>
      </w:r>
      <w:r>
        <w:t>of</w:t>
      </w:r>
      <w:r>
        <w:rPr>
          <w:spacing w:val="-5"/>
        </w:rPr>
        <w:t xml:space="preserve"> </w:t>
      </w:r>
      <w:r>
        <w:t>this</w:t>
      </w:r>
      <w:r>
        <w:rPr>
          <w:spacing w:val="-4"/>
        </w:rPr>
        <w:t xml:space="preserve"> </w:t>
      </w:r>
      <w:r>
        <w:rPr>
          <w:spacing w:val="-1"/>
        </w:rPr>
        <w:t>section.</w:t>
      </w:r>
    </w:p>
    <w:p w:rsidR="00FC6DB3" w:rsidP="00FC6DB3" w:rsidRDefault="00FC6DB3">
      <w:pPr>
        <w:spacing w:before="6"/>
        <w:ind w:left="480"/>
        <w:rPr>
          <w:rFonts w:ascii="Arial" w:hAnsi="Arial" w:eastAsia="Arial" w:cs="Arial"/>
          <w:b/>
          <w:bCs/>
          <w:sz w:val="24"/>
          <w:szCs w:val="24"/>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line="20" w:lineRule="atLeast"/>
        <w:ind w:left="470"/>
        <w:rPr>
          <w:rFonts w:ascii="Arial" w:hAnsi="Arial" w:eastAsia="Arial" w:cs="Arial"/>
          <w:sz w:val="2"/>
          <w:szCs w:val="2"/>
        </w:rPr>
      </w:pPr>
    </w:p>
    <w:p w:rsidR="00FC6DB3" w:rsidP="00FC6DB3" w:rsidRDefault="00FC6DB3">
      <w:pPr>
        <w:spacing w:before="4"/>
        <w:rPr>
          <w:rFonts w:ascii="Arial" w:hAnsi="Arial" w:eastAsia="Arial" w:cs="Arial"/>
          <w:b/>
          <w:bCs/>
          <w:sz w:val="15"/>
          <w:szCs w:val="15"/>
        </w:rPr>
      </w:pPr>
    </w:p>
    <w:p w:rsidR="00FC6DB3" w:rsidP="00FC6DB3" w:rsidRDefault="00FC6DB3">
      <w:pPr>
        <w:pStyle w:val="BodyText"/>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sz w:val="20"/>
        </w:rPr>
      </w:pPr>
      <w:r>
        <w:rPr>
          <w:rFonts w:ascii="Arial"/>
          <w:sz w:val="20"/>
        </w:rPr>
        <w:fldChar w:fldCharType="begin">
          <w:ffData>
            <w:name w:val="Text8"/>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Pr="00982885" w:rsidR="00FC6DB3" w:rsidP="00FC6DB3" w:rsidRDefault="00FC6DB3">
      <w:pPr>
        <w:spacing w:line="20" w:lineRule="atLeast"/>
        <w:ind w:left="110"/>
        <w:rPr>
          <w:rFonts w:ascii="Arial"/>
          <w:sz w:val="20"/>
          <w:szCs w:val="20"/>
        </w:rPr>
      </w:pPr>
    </w:p>
    <w:p w:rsidRPr="00982885" w:rsidR="00FC6DB3" w:rsidP="00FC6DB3" w:rsidRDefault="00FC6DB3">
      <w:pPr>
        <w:spacing w:line="20" w:lineRule="atLeast"/>
        <w:ind w:left="110"/>
        <w:rPr>
          <w:rFonts w:ascii="Arial" w:hAnsi="Arial" w:eastAsia="Arial" w:cs="Arial"/>
          <w:sz w:val="20"/>
          <w:szCs w:val="20"/>
        </w:rPr>
      </w:pPr>
    </w:p>
    <w:p w:rsidRPr="003D46CE" w:rsidR="00FC6DB3" w:rsidP="00703A8E" w:rsidRDefault="00FC6DB3">
      <w:pPr>
        <w:pStyle w:val="Heading1"/>
        <w:numPr>
          <w:ilvl w:val="0"/>
          <w:numId w:val="75"/>
        </w:numPr>
        <w:spacing w:after="100"/>
        <w:rPr>
          <w:spacing w:val="-1"/>
        </w:rPr>
      </w:pPr>
      <w:bookmarkStart w:name="_Evaluation_and_Selection" w:id="210"/>
      <w:bookmarkEnd w:id="210"/>
      <w:r w:rsidRPr="003D46CE">
        <w:t>Evaluation</w:t>
      </w:r>
      <w:r w:rsidRPr="003D46CE">
        <w:rPr>
          <w:spacing w:val="-4"/>
        </w:rPr>
        <w:t xml:space="preserve"> </w:t>
      </w:r>
      <w:r w:rsidRPr="003D46CE">
        <w:rPr>
          <w:spacing w:val="-1"/>
        </w:rPr>
        <w:t>and</w:t>
      </w:r>
      <w:r w:rsidRPr="003D46CE">
        <w:rPr>
          <w:spacing w:val="-5"/>
        </w:rPr>
        <w:t xml:space="preserve"> </w:t>
      </w:r>
      <w:r w:rsidRPr="003D46CE">
        <w:t>Selection</w:t>
      </w:r>
      <w:r w:rsidRPr="003D46CE">
        <w:rPr>
          <w:spacing w:val="-5"/>
        </w:rPr>
        <w:t xml:space="preserve"> </w:t>
      </w:r>
      <w:r w:rsidRPr="003D46CE">
        <w:t>of</w:t>
      </w:r>
      <w:r w:rsidRPr="003D46CE">
        <w:rPr>
          <w:spacing w:val="-5"/>
        </w:rPr>
        <w:t xml:space="preserve"> </w:t>
      </w:r>
      <w:r w:rsidRPr="003D46CE">
        <w:t>Local</w:t>
      </w:r>
      <w:r w:rsidRPr="003D46CE">
        <w:rPr>
          <w:spacing w:val="-6"/>
        </w:rPr>
        <w:t xml:space="preserve"> </w:t>
      </w:r>
      <w:r w:rsidRPr="003D46CE">
        <w:rPr>
          <w:spacing w:val="-1"/>
        </w:rPr>
        <w:t>Agencies</w:t>
      </w:r>
    </w:p>
    <w:p w:rsidRPr="00982885" w:rsidR="00FC6DB3" w:rsidP="00FC6DB3" w:rsidRDefault="00FC6DB3">
      <w:pPr>
        <w:pStyle w:val="Heading1"/>
        <w:spacing w:after="100"/>
        <w:ind w:left="462"/>
        <w:rPr>
          <w:rFonts w:cs="Arial"/>
          <w:b w:val="0"/>
          <w:bCs w:val="0"/>
          <w:sz w:val="20"/>
          <w:szCs w:val="20"/>
        </w:rPr>
      </w:pPr>
    </w:p>
    <w:p w:rsidR="00FC6DB3" w:rsidP="00FC6DB3" w:rsidRDefault="002F3458">
      <w:pPr>
        <w:spacing w:before="9"/>
        <w:ind w:left="90"/>
        <w:rPr>
          <w:rFonts w:ascii="Arial" w:hAnsi="Arial" w:eastAsia="Arial" w:cs="Arial"/>
          <w:b/>
          <w:bCs/>
          <w:sz w:val="21"/>
          <w:szCs w:val="21"/>
        </w:rPr>
      </w:pPr>
      <w:sdt>
        <w:sdtPr>
          <w:rPr>
            <w:rFonts w:ascii="Arial" w:hAnsi="Arial" w:eastAsia="Arial" w:cs="Arial"/>
            <w:bCs/>
          </w:rPr>
          <w:id w:val="1254393242"/>
          <w14:checkbox>
            <w14:checked w14:val="0"/>
            <w14:checkedState w14:font="MS Gothic" w14:val="2612"/>
            <w14:uncheckedState w14:font="MS Gothic" w14:val="2610"/>
          </w14:checkbox>
        </w:sdtPr>
        <w:sdtContent>
          <w:r w:rsidR="00FC6DB3">
            <w:rPr>
              <w:rFonts w:hint="eastAsia" w:ascii="MS Gothic" w:hAnsi="MS Gothic" w:eastAsia="MS Gothic" w:cs="Arial"/>
              <w:bCs/>
            </w:rPr>
            <w:t>☐</w:t>
          </w:r>
        </w:sdtContent>
      </w:sdt>
      <w:r w:rsidR="00FC6DB3">
        <w:rPr>
          <w:rFonts w:ascii="Arial" w:hAnsi="Arial" w:eastAsia="Arial" w:cs="Arial"/>
          <w:b/>
          <w:bCs/>
          <w:sz w:val="21"/>
          <w:szCs w:val="21"/>
        </w:rPr>
        <w:t xml:space="preserve"> Does not apply because the State agency has only one location (PROCEED TO NEXT SECTION)</w:t>
      </w:r>
    </w:p>
    <w:p w:rsidR="00FC6DB3" w:rsidP="00FC6DB3" w:rsidRDefault="00FC6DB3">
      <w:pPr>
        <w:spacing w:before="9"/>
        <w:rPr>
          <w:rFonts w:ascii="Arial" w:hAnsi="Arial" w:eastAsia="Arial" w:cs="Arial"/>
          <w:b/>
          <w:bCs/>
          <w:sz w:val="21"/>
          <w:szCs w:val="21"/>
        </w:rPr>
      </w:pPr>
    </w:p>
    <w:p w:rsidR="00FC6DB3" w:rsidP="00703A8E" w:rsidRDefault="00FC6DB3">
      <w:pPr>
        <w:pStyle w:val="BodyText"/>
        <w:numPr>
          <w:ilvl w:val="0"/>
          <w:numId w:val="74"/>
        </w:numPr>
        <w:tabs>
          <w:tab w:val="left" w:pos="480"/>
        </w:tabs>
        <w:spacing w:before="0"/>
        <w:rPr>
          <w:b/>
          <w:bCs/>
        </w:rPr>
      </w:pPr>
      <w:r>
        <w:t>Local</w:t>
      </w:r>
      <w:r>
        <w:rPr>
          <w:spacing w:val="-9"/>
        </w:rPr>
        <w:t xml:space="preserve"> </w:t>
      </w:r>
      <w:r>
        <w:rPr>
          <w:spacing w:val="-1"/>
        </w:rPr>
        <w:t>Agencies</w:t>
      </w:r>
      <w:r>
        <w:rPr>
          <w:spacing w:val="-8"/>
        </w:rPr>
        <w:t xml:space="preserve"> </w:t>
      </w:r>
      <w:r>
        <w:rPr>
          <w:spacing w:val="-1"/>
        </w:rPr>
        <w:t>Authorized</w:t>
      </w:r>
    </w:p>
    <w:p w:rsidR="00FC6DB3" w:rsidP="00FC6DB3" w:rsidRDefault="00FC6DB3">
      <w:pPr>
        <w:ind w:left="450" w:right="330"/>
        <w:rPr>
          <w:rFonts w:ascii="Arial"/>
          <w:spacing w:val="28"/>
          <w:sz w:val="20"/>
        </w:rPr>
      </w:pPr>
      <w:r>
        <w:rPr>
          <w:rFonts w:ascii="Arial"/>
          <w:spacing w:val="-1"/>
          <w:sz w:val="20"/>
        </w:rPr>
        <w:fldChar w:fldCharType="begin">
          <w:ffData>
            <w:name w:val="Text9"/>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Number of local agencies</w:t>
      </w:r>
      <w:r>
        <w:rPr>
          <w:rFonts w:ascii="Arial"/>
          <w:sz w:val="20"/>
        </w:rPr>
        <w:t xml:space="preserve"> </w:t>
      </w:r>
      <w:r>
        <w:rPr>
          <w:rFonts w:ascii="Arial"/>
          <w:spacing w:val="-1"/>
          <w:sz w:val="20"/>
        </w:rPr>
        <w:t xml:space="preserve">authorized </w:t>
      </w:r>
      <w:r>
        <w:rPr>
          <w:rFonts w:ascii="Arial"/>
          <w:sz w:val="20"/>
        </w:rPr>
        <w:t>to</w:t>
      </w:r>
      <w:r>
        <w:rPr>
          <w:rFonts w:ascii="Arial"/>
          <w:spacing w:val="-2"/>
          <w:sz w:val="20"/>
        </w:rPr>
        <w:t xml:space="preserve"> </w:t>
      </w:r>
      <w:r>
        <w:rPr>
          <w:rFonts w:ascii="Arial"/>
          <w:spacing w:val="-1"/>
          <w:sz w:val="20"/>
        </w:rPr>
        <w:t xml:space="preserve">provide </w:t>
      </w:r>
      <w:r>
        <w:rPr>
          <w:rFonts w:ascii="Arial"/>
          <w:sz w:val="20"/>
        </w:rPr>
        <w:t>WIC</w:t>
      </w:r>
      <w:r>
        <w:rPr>
          <w:rFonts w:ascii="Arial"/>
          <w:spacing w:val="-1"/>
          <w:sz w:val="20"/>
        </w:rPr>
        <w:t xml:space="preserve"> </w:t>
      </w:r>
      <w:r>
        <w:rPr>
          <w:rFonts w:ascii="Arial"/>
          <w:sz w:val="20"/>
        </w:rPr>
        <w:t>services</w:t>
      </w:r>
      <w:r>
        <w:rPr>
          <w:rFonts w:ascii="Arial"/>
          <w:spacing w:val="-2"/>
          <w:sz w:val="20"/>
        </w:rPr>
        <w:t xml:space="preserve"> </w:t>
      </w:r>
      <w:r>
        <w:rPr>
          <w:rFonts w:ascii="Arial"/>
          <w:spacing w:val="-1"/>
          <w:sz w:val="20"/>
        </w:rPr>
        <w:t xml:space="preserve">last </w:t>
      </w:r>
      <w:r>
        <w:rPr>
          <w:rFonts w:ascii="Arial"/>
          <w:sz w:val="20"/>
        </w:rPr>
        <w:t>year</w:t>
      </w:r>
      <w:r>
        <w:rPr>
          <w:rFonts w:ascii="Arial"/>
          <w:spacing w:val="28"/>
          <w:sz w:val="20"/>
        </w:rPr>
        <w:t xml:space="preserve"> </w:t>
      </w:r>
    </w:p>
    <w:p w:rsidR="00FC6DB3" w:rsidP="00FC6DB3" w:rsidRDefault="00FC6DB3">
      <w:pPr>
        <w:ind w:left="450" w:right="330"/>
        <w:rPr>
          <w:rFonts w:ascii="Arial" w:hAnsi="Arial" w:eastAsia="Arial" w:cs="Arial"/>
          <w:sz w:val="20"/>
          <w:szCs w:val="20"/>
        </w:rPr>
      </w:pPr>
      <w:r>
        <w:rPr>
          <w:rFonts w:ascii="Arial"/>
          <w:spacing w:val="-1"/>
          <w:sz w:val="20"/>
        </w:rPr>
        <w:fldChar w:fldCharType="begin">
          <w:ffData>
            <w:name w:val="Text10"/>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Number of local agencies</w:t>
      </w:r>
      <w:r>
        <w:rPr>
          <w:rFonts w:ascii="Arial"/>
          <w:sz w:val="20"/>
        </w:rPr>
        <w:t xml:space="preserve"> </w:t>
      </w:r>
      <w:r>
        <w:rPr>
          <w:rFonts w:ascii="Arial"/>
          <w:spacing w:val="-1"/>
          <w:sz w:val="20"/>
        </w:rPr>
        <w:t xml:space="preserve">planned </w:t>
      </w:r>
      <w:r>
        <w:rPr>
          <w:rFonts w:ascii="Arial"/>
          <w:sz w:val="20"/>
        </w:rPr>
        <w:t>to</w:t>
      </w:r>
      <w:r>
        <w:rPr>
          <w:rFonts w:ascii="Arial"/>
          <w:spacing w:val="-2"/>
          <w:sz w:val="20"/>
        </w:rPr>
        <w:t xml:space="preserve"> </w:t>
      </w:r>
      <w:r>
        <w:rPr>
          <w:rFonts w:ascii="Arial"/>
          <w:spacing w:val="-1"/>
          <w:sz w:val="20"/>
        </w:rPr>
        <w:t xml:space="preserve">provide </w:t>
      </w:r>
      <w:r>
        <w:rPr>
          <w:rFonts w:ascii="Arial"/>
          <w:sz w:val="20"/>
        </w:rPr>
        <w:t>WIC</w:t>
      </w:r>
      <w:r>
        <w:rPr>
          <w:rFonts w:ascii="Arial"/>
          <w:spacing w:val="-1"/>
          <w:sz w:val="20"/>
        </w:rPr>
        <w:t xml:space="preserve"> </w:t>
      </w:r>
      <w:r>
        <w:rPr>
          <w:rFonts w:ascii="Arial"/>
          <w:sz w:val="20"/>
        </w:rPr>
        <w:t>services</w:t>
      </w:r>
      <w:r>
        <w:rPr>
          <w:rFonts w:ascii="Arial"/>
          <w:spacing w:val="-2"/>
          <w:sz w:val="20"/>
        </w:rPr>
        <w:t xml:space="preserve"> </w:t>
      </w:r>
      <w:r>
        <w:rPr>
          <w:rFonts w:ascii="Arial"/>
          <w:sz w:val="20"/>
        </w:rPr>
        <w:t>this</w:t>
      </w:r>
      <w:r>
        <w:rPr>
          <w:rFonts w:ascii="Arial"/>
          <w:spacing w:val="-2"/>
          <w:sz w:val="20"/>
        </w:rPr>
        <w:t xml:space="preserve"> </w:t>
      </w:r>
      <w:r>
        <w:rPr>
          <w:rFonts w:ascii="Arial"/>
          <w:sz w:val="20"/>
        </w:rPr>
        <w:t>year</w:t>
      </w:r>
    </w:p>
    <w:p w:rsidR="00FC6DB3" w:rsidP="00FC6DB3" w:rsidRDefault="00FC6DB3">
      <w:pPr>
        <w:spacing w:before="8"/>
        <w:rPr>
          <w:rFonts w:ascii="Arial" w:hAnsi="Arial" w:eastAsia="Arial" w:cs="Arial"/>
          <w:sz w:val="14"/>
          <w:szCs w:val="14"/>
        </w:rPr>
      </w:pPr>
    </w:p>
    <w:p w:rsidR="00FC6DB3" w:rsidP="00FC6DB3" w:rsidRDefault="00FC6DB3">
      <w:pPr>
        <w:pStyle w:val="BodyText"/>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before="1"/>
        <w:ind w:left="90"/>
        <w:rPr>
          <w:rFonts w:ascii="Arial" w:hAnsi="Arial" w:eastAsia="Arial" w:cs="Arial"/>
          <w:b/>
          <w:bCs/>
          <w:sz w:val="26"/>
          <w:szCs w:val="26"/>
        </w:rPr>
      </w:pPr>
      <w:r>
        <w:rPr>
          <w:rFonts w:ascii="Arial"/>
          <w:sz w:val="20"/>
        </w:rPr>
        <w:fldChar w:fldCharType="begin">
          <w:ffData>
            <w:name w:val="Text1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line="20" w:lineRule="atLeast"/>
        <w:ind w:left="110"/>
        <w:rPr>
          <w:rFonts w:ascii="Arial" w:hAnsi="Arial" w:eastAsia="Arial" w:cs="Arial"/>
          <w:sz w:val="2"/>
          <w:szCs w:val="2"/>
        </w:rPr>
      </w:pPr>
    </w:p>
    <w:p w:rsidR="00FC6DB3" w:rsidP="00FC6DB3" w:rsidRDefault="00FC6DB3">
      <w:pPr>
        <w:spacing w:before="2"/>
        <w:rPr>
          <w:rFonts w:ascii="Arial" w:hAnsi="Arial" w:eastAsia="Arial" w:cs="Arial"/>
          <w:b/>
          <w:bCs/>
          <w:sz w:val="23"/>
          <w:szCs w:val="23"/>
        </w:rPr>
      </w:pPr>
    </w:p>
    <w:p w:rsidRPr="00B957DA" w:rsidR="00FC6DB3" w:rsidP="00703A8E" w:rsidRDefault="00FC6DB3">
      <w:pPr>
        <w:pStyle w:val="BodyText"/>
        <w:numPr>
          <w:ilvl w:val="0"/>
          <w:numId w:val="74"/>
        </w:numPr>
        <w:tabs>
          <w:tab w:val="left" w:pos="480"/>
        </w:tabs>
        <w:spacing w:before="74"/>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accepts</w:t>
      </w:r>
      <w:r>
        <w:rPr>
          <w:spacing w:val="-4"/>
        </w:rPr>
        <w:t xml:space="preserve"> </w:t>
      </w:r>
      <w:r>
        <w:rPr>
          <w:spacing w:val="-1"/>
        </w:rPr>
        <w:t>applications</w:t>
      </w:r>
      <w:r>
        <w:rPr>
          <w:spacing w:val="-3"/>
        </w:rPr>
        <w:t xml:space="preserve"> </w:t>
      </w:r>
      <w:r>
        <w:t>from</w:t>
      </w:r>
      <w:r>
        <w:rPr>
          <w:spacing w:val="-5"/>
        </w:rPr>
        <w:t xml:space="preserve"> </w:t>
      </w:r>
      <w:r>
        <w:t>potential</w:t>
      </w:r>
      <w:r>
        <w:rPr>
          <w:spacing w:val="-4"/>
        </w:rPr>
        <w:t xml:space="preserve"> </w:t>
      </w:r>
      <w:r>
        <w:t>local</w:t>
      </w:r>
      <w:r>
        <w:rPr>
          <w:spacing w:val="-5"/>
        </w:rPr>
        <w:t xml:space="preserve"> </w:t>
      </w:r>
      <w:r>
        <w:rPr>
          <w:spacing w:val="-1"/>
        </w:rPr>
        <w:t>agencies:</w:t>
      </w:r>
    </w:p>
    <w:p w:rsidR="00FC6DB3" w:rsidP="00FC6DB3" w:rsidRDefault="002F3458">
      <w:pPr>
        <w:pStyle w:val="BodyText"/>
        <w:tabs>
          <w:tab w:val="left" w:pos="480"/>
        </w:tabs>
        <w:rPr>
          <w:rFonts w:cs="Arial"/>
        </w:rPr>
      </w:pPr>
      <w:sdt>
        <w:sdtPr>
          <w:rPr>
            <w:rFonts w:ascii="MS Gothic" w:hAnsi="MS Gothic" w:eastAsia="MS Gothic" w:cs="Arial"/>
            <w:b/>
            <w:sz w:val="22"/>
            <w:szCs w:val="22"/>
          </w:rPr>
          <w:id w:val="-1208565068"/>
          <w14:checkbox>
            <w14:checked w14:val="0"/>
            <w14:checkedState w14:font="MS Gothic" w14:val="2612"/>
            <w14:uncheckedState w14:font="MS Gothic" w14:val="2610"/>
          </w14:checkbox>
        </w:sdtPr>
        <w:sdtContent>
          <w:r w:rsidRPr="00D7524A" w:rsidR="00FC6DB3">
            <w:rPr>
              <w:rFonts w:ascii="MS Gothic" w:hAnsi="MS Gothic" w:eastAsia="MS Gothic" w:cs="Segoe UI Symbol"/>
              <w:sz w:val="22"/>
              <w:szCs w:val="22"/>
            </w:rPr>
            <w:t>☐</w:t>
          </w:r>
        </w:sdtContent>
      </w:sdt>
      <w:r w:rsidRPr="00D7524A" w:rsidR="00FC6DB3">
        <w:rPr>
          <w:rFonts w:cs="Arial"/>
        </w:rPr>
        <w:t xml:space="preserve"> Annually</w:t>
      </w:r>
      <w:r w:rsidRPr="00D7524A" w:rsidR="00FC6DB3">
        <w:rPr>
          <w:rFonts w:cs="Arial"/>
        </w:rPr>
        <w:tab/>
      </w:r>
      <w:r w:rsidR="00FC6DB3">
        <w:rPr>
          <w:rFonts w:cs="Arial"/>
        </w:rPr>
        <w:tab/>
      </w:r>
      <w:sdt>
        <w:sdtPr>
          <w:rPr>
            <w:rFonts w:ascii="MS Gothic" w:hAnsi="MS Gothic" w:eastAsia="MS Gothic" w:cs="Arial"/>
            <w:b/>
            <w:sz w:val="22"/>
            <w:szCs w:val="22"/>
          </w:rPr>
          <w:id w:val="-409388123"/>
          <w14:checkbox>
            <w14:checked w14:val="0"/>
            <w14:checkedState w14:font="MS Gothic" w14:val="2612"/>
            <w14:uncheckedState w14:font="MS Gothic" w14:val="2610"/>
          </w14:checkbox>
        </w:sdtPr>
        <w:sdtContent>
          <w:r w:rsidR="00FC6DB3">
            <w:rPr>
              <w:rFonts w:hint="eastAsia" w:ascii="MS Gothic" w:hAnsi="MS Gothic" w:eastAsia="MS Gothic" w:cs="Arial"/>
              <w:sz w:val="22"/>
              <w:szCs w:val="22"/>
            </w:rPr>
            <w:t>☐</w:t>
          </w:r>
        </w:sdtContent>
      </w:sdt>
      <w:r w:rsidRPr="00D7524A" w:rsidR="00FC6DB3">
        <w:rPr>
          <w:rFonts w:cs="Arial"/>
        </w:rPr>
        <w:t xml:space="preserve"> Biennially</w:t>
      </w:r>
      <w:r w:rsidR="00FC6DB3">
        <w:rPr>
          <w:rFonts w:cs="Arial"/>
        </w:rPr>
        <w:tab/>
      </w:r>
      <w:r w:rsidR="00FC6DB3">
        <w:rPr>
          <w:rFonts w:cs="Arial"/>
        </w:rPr>
        <w:tab/>
      </w:r>
      <w:r w:rsidRPr="007948CC" w:rsidR="00FC6DB3">
        <w:rPr>
          <w:rFonts w:cs="Arial"/>
        </w:rPr>
        <w:tab/>
      </w:r>
    </w:p>
    <w:p w:rsidR="00FC6DB3" w:rsidP="00FC6DB3" w:rsidRDefault="002F3458">
      <w:pPr>
        <w:pStyle w:val="BodyText"/>
        <w:tabs>
          <w:tab w:val="left" w:pos="450"/>
        </w:tabs>
        <w:ind w:hanging="30"/>
        <w:rPr>
          <w:b/>
          <w:bCs/>
        </w:rPr>
      </w:pPr>
      <w:sdt>
        <w:sdtPr>
          <w:rPr>
            <w:rFonts w:ascii="MS Gothic" w:hAnsi="MS Gothic" w:eastAsia="MS Gothic" w:cs="Arial"/>
            <w:b/>
            <w:spacing w:val="22"/>
            <w:sz w:val="22"/>
            <w:szCs w:val="22"/>
          </w:rPr>
          <w:id w:val="1691569883"/>
          <w14:checkbox>
            <w14:checked w14:val="0"/>
            <w14:checkedState w14:font="MS Gothic" w14:val="2612"/>
            <w14:uncheckedState w14:font="MS Gothic" w14:val="2610"/>
          </w14:checkbox>
        </w:sdtPr>
        <w:sdtContent>
          <w:r w:rsidR="00FC6DB3">
            <w:rPr>
              <w:rFonts w:hint="eastAsia" w:ascii="MS Gothic" w:hAnsi="MS Gothic" w:eastAsia="MS Gothic" w:cs="Arial"/>
              <w:spacing w:val="22"/>
              <w:sz w:val="22"/>
              <w:szCs w:val="22"/>
            </w:rPr>
            <w:t>☐</w:t>
          </w:r>
        </w:sdtContent>
      </w:sdt>
      <w:r w:rsidRPr="005723EE" w:rsidR="00FC6DB3">
        <w:rPr>
          <w:rFonts w:eastAsia="MS Gothic" w:cs="Arial"/>
          <w:spacing w:val="22"/>
        </w:rPr>
        <w:t xml:space="preserve"> </w:t>
      </w:r>
      <w:r w:rsidR="00FC6DB3">
        <w:rPr>
          <w:rFonts w:cs="Arial"/>
        </w:rPr>
        <w:t>On an on-going basis</w:t>
      </w:r>
      <w:r w:rsidRPr="005723EE" w:rsidR="00FC6DB3">
        <w:rPr>
          <w:rFonts w:eastAsia="MS Gothic" w:cs="Arial"/>
          <w:spacing w:val="22"/>
        </w:rPr>
        <w:tab/>
      </w:r>
      <w:sdt>
        <w:sdtPr>
          <w:rPr>
            <w:rFonts w:ascii="MS Gothic" w:hAnsi="MS Gothic" w:eastAsia="MS Gothic" w:cs="Arial"/>
            <w:b/>
            <w:spacing w:val="22"/>
            <w:sz w:val="22"/>
            <w:szCs w:val="22"/>
          </w:rPr>
          <w:id w:val="1657107160"/>
          <w14:checkbox>
            <w14:checked w14:val="0"/>
            <w14:checkedState w14:font="MS Gothic" w14:val="2612"/>
            <w14:uncheckedState w14:font="MS Gothic" w14:val="2610"/>
          </w14:checkbox>
        </w:sdtPr>
        <w:sdtContent>
          <w:r w:rsidR="00FC6DB3">
            <w:rPr>
              <w:rFonts w:hint="eastAsia" w:ascii="MS Gothic" w:hAnsi="MS Gothic" w:eastAsia="MS Gothic" w:cs="Arial"/>
              <w:spacing w:val="22"/>
              <w:sz w:val="22"/>
              <w:szCs w:val="22"/>
            </w:rPr>
            <w:t>☐</w:t>
          </w:r>
        </w:sdtContent>
      </w:sdt>
      <w:r w:rsidRPr="005723EE" w:rsidR="00FC6DB3">
        <w:rPr>
          <w:rFonts w:eastAsia="MS Gothic" w:cs="Arial"/>
          <w:spacing w:val="22"/>
        </w:rPr>
        <w:t xml:space="preserve"> </w:t>
      </w:r>
      <w:r w:rsidR="00FC6DB3">
        <w:rPr>
          <w:rFonts w:cs="Arial"/>
        </w:rPr>
        <w:t xml:space="preserve">Other (specify) </w:t>
      </w:r>
      <w:r w:rsidR="00FC6DB3">
        <w:rPr>
          <w:b/>
          <w:bCs/>
          <w:spacing w:val="-1"/>
        </w:rPr>
        <w:fldChar w:fldCharType="begin">
          <w:ffData>
            <w:name w:val="Text12"/>
            <w:enabled/>
            <w:calcOnExit w:val="0"/>
            <w:textInput/>
          </w:ffData>
        </w:fldChar>
      </w:r>
      <w:r w:rsidR="00FC6DB3">
        <w:rPr>
          <w:spacing w:val="-1"/>
        </w:rPr>
        <w:instrText xml:space="preserve"> FORMTEXT </w:instrText>
      </w:r>
      <w:r w:rsidR="00FC6DB3">
        <w:rPr>
          <w:b/>
          <w:bCs/>
          <w:spacing w:val="-1"/>
        </w:rPr>
      </w:r>
      <w:r w:rsidR="00FC6DB3">
        <w:rPr>
          <w:b/>
          <w:bCs/>
          <w:spacing w:val="-1"/>
        </w:rPr>
        <w:fldChar w:fldCharType="separate"/>
      </w:r>
      <w:r w:rsidR="00FC6DB3">
        <w:rPr>
          <w:noProof/>
          <w:spacing w:val="-1"/>
        </w:rPr>
        <w:t> </w:t>
      </w:r>
      <w:r w:rsidR="00FC6DB3">
        <w:rPr>
          <w:noProof/>
          <w:spacing w:val="-1"/>
        </w:rPr>
        <w:t> </w:t>
      </w:r>
      <w:r w:rsidR="00FC6DB3">
        <w:rPr>
          <w:noProof/>
          <w:spacing w:val="-1"/>
        </w:rPr>
        <w:t> </w:t>
      </w:r>
      <w:r w:rsidR="00FC6DB3">
        <w:rPr>
          <w:noProof/>
          <w:spacing w:val="-1"/>
        </w:rPr>
        <w:t> </w:t>
      </w:r>
      <w:r w:rsidR="00FC6DB3">
        <w:rPr>
          <w:noProof/>
          <w:spacing w:val="-1"/>
        </w:rPr>
        <w:t> </w:t>
      </w:r>
      <w:r w:rsidR="00FC6DB3">
        <w:rPr>
          <w:b/>
          <w:bCs/>
          <w:spacing w:val="-1"/>
        </w:rPr>
        <w:fldChar w:fldCharType="end"/>
      </w:r>
    </w:p>
    <w:p w:rsidR="00FC6DB3" w:rsidP="00FC6DB3" w:rsidRDefault="00FC6DB3">
      <w:pPr>
        <w:pStyle w:val="BodyText"/>
        <w:ind w:left="120"/>
        <w:rPr>
          <w:spacing w:val="-1"/>
        </w:rPr>
      </w:pPr>
    </w:p>
    <w:p w:rsidR="00FC6DB3" w:rsidP="00FC6DB3" w:rsidRDefault="00FC6DB3">
      <w:pPr>
        <w:pStyle w:val="BodyText"/>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13"/>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2"/>
        <w:rPr>
          <w:rFonts w:ascii="Arial" w:hAnsi="Arial" w:eastAsia="Arial" w:cs="Arial"/>
          <w:b/>
          <w:bCs/>
          <w:sz w:val="23"/>
          <w:szCs w:val="23"/>
        </w:rPr>
      </w:pPr>
    </w:p>
    <w:p w:rsidRPr="0003184E" w:rsidR="00FC6DB3" w:rsidP="00703A8E" w:rsidRDefault="00FC6DB3">
      <w:pPr>
        <w:pStyle w:val="BodyText"/>
        <w:numPr>
          <w:ilvl w:val="0"/>
          <w:numId w:val="74"/>
        </w:numPr>
        <w:tabs>
          <w:tab w:val="left" w:pos="480"/>
        </w:tabs>
        <w:spacing w:before="74"/>
        <w:rPr>
          <w:b/>
          <w:bCs/>
        </w:rPr>
      </w:pPr>
      <w:r>
        <w:t>Existing</w:t>
      </w:r>
      <w:r>
        <w:rPr>
          <w:spacing w:val="-4"/>
        </w:rPr>
        <w:t xml:space="preserve"> </w:t>
      </w:r>
      <w:r>
        <w:t>local</w:t>
      </w:r>
      <w:r>
        <w:rPr>
          <w:spacing w:val="-5"/>
        </w:rPr>
        <w:t xml:space="preserve"> </w:t>
      </w:r>
      <w:r>
        <w:rPr>
          <w:spacing w:val="-1"/>
        </w:rPr>
        <w:t>agencies</w:t>
      </w:r>
      <w:r>
        <w:rPr>
          <w:spacing w:val="-4"/>
        </w:rPr>
        <w:t xml:space="preserve"> </w:t>
      </w:r>
      <w:r>
        <w:rPr>
          <w:spacing w:val="-1"/>
        </w:rPr>
        <w:t>must</w:t>
      </w:r>
      <w:r>
        <w:rPr>
          <w:spacing w:val="-4"/>
        </w:rPr>
        <w:t xml:space="preserve"> </w:t>
      </w:r>
      <w:r>
        <w:rPr>
          <w:spacing w:val="-1"/>
        </w:rPr>
        <w:t>reapply</w:t>
      </w:r>
      <w:r>
        <w:rPr>
          <w:spacing w:val="-4"/>
        </w:rPr>
        <w:t xml:space="preserve"> </w:t>
      </w:r>
      <w:r>
        <w:rPr>
          <w:spacing w:val="-1"/>
        </w:rPr>
        <w:t>and</w:t>
      </w:r>
      <w:r>
        <w:rPr>
          <w:spacing w:val="-3"/>
        </w:rPr>
        <w:t xml:space="preserve"> </w:t>
      </w:r>
      <w:r>
        <w:rPr>
          <w:spacing w:val="-1"/>
        </w:rPr>
        <w:t>compete</w:t>
      </w:r>
      <w:r>
        <w:rPr>
          <w:spacing w:val="-4"/>
        </w:rPr>
        <w:t xml:space="preserve"> </w:t>
      </w:r>
      <w:r>
        <w:t>with</w:t>
      </w:r>
      <w:r>
        <w:rPr>
          <w:spacing w:val="-5"/>
        </w:rPr>
        <w:t xml:space="preserve"> </w:t>
      </w:r>
      <w:r>
        <w:t>new</w:t>
      </w:r>
      <w:r>
        <w:rPr>
          <w:spacing w:val="-5"/>
        </w:rPr>
        <w:t xml:space="preserve"> </w:t>
      </w:r>
      <w:r>
        <w:rPr>
          <w:spacing w:val="-1"/>
        </w:rPr>
        <w:t>applicant</w:t>
      </w:r>
      <w:r>
        <w:rPr>
          <w:spacing w:val="-4"/>
        </w:rPr>
        <w:t xml:space="preserve"> </w:t>
      </w:r>
      <w:r>
        <w:rPr>
          <w:spacing w:val="-1"/>
        </w:rPr>
        <w:t>agencies</w:t>
      </w:r>
      <w:r>
        <w:rPr>
          <w:spacing w:val="-3"/>
        </w:rPr>
        <w:t xml:space="preserve"> </w:t>
      </w:r>
      <w:r>
        <w:t>for</w:t>
      </w:r>
      <w:r>
        <w:rPr>
          <w:spacing w:val="-4"/>
        </w:rPr>
        <w:t xml:space="preserve"> </w:t>
      </w:r>
      <w:r>
        <w:rPr>
          <w:spacing w:val="-1"/>
        </w:rPr>
        <w:t>authorization:</w:t>
      </w:r>
    </w:p>
    <w:p w:rsidR="00FC6DB3" w:rsidP="00FC6DB3" w:rsidRDefault="002F3458">
      <w:pPr>
        <w:pStyle w:val="BodyText"/>
        <w:tabs>
          <w:tab w:val="left" w:pos="480"/>
        </w:tabs>
        <w:rPr>
          <w:rFonts w:cs="Arial"/>
        </w:rPr>
      </w:pPr>
      <w:sdt>
        <w:sdtPr>
          <w:rPr>
            <w:rFonts w:ascii="MS Gothic" w:hAnsi="MS Gothic" w:eastAsia="MS Gothic" w:cs="Arial"/>
            <w:b/>
            <w:sz w:val="22"/>
            <w:szCs w:val="22"/>
          </w:rPr>
          <w:id w:val="-1385328103"/>
          <w14:checkbox>
            <w14:checked w14:val="0"/>
            <w14:checkedState w14:font="MS Gothic" w14:val="2612"/>
            <w14:uncheckedState w14:font="MS Gothic" w14:val="2610"/>
          </w14:checkbox>
        </w:sdtPr>
        <w:sdtContent>
          <w:r w:rsidR="00FC6DB3">
            <w:rPr>
              <w:rFonts w:hint="eastAsia" w:ascii="MS Gothic" w:hAnsi="MS Gothic" w:eastAsia="MS Gothic" w:cs="Arial"/>
              <w:sz w:val="22"/>
              <w:szCs w:val="22"/>
            </w:rPr>
            <w:t>☐</w:t>
          </w:r>
        </w:sdtContent>
      </w:sdt>
      <w:r w:rsidRPr="00D7524A" w:rsidR="00FC6DB3">
        <w:rPr>
          <w:rFonts w:cs="Arial"/>
        </w:rPr>
        <w:t xml:space="preserve"> Annually</w:t>
      </w:r>
      <w:r w:rsidRPr="00D7524A" w:rsidR="00FC6DB3">
        <w:rPr>
          <w:rFonts w:cs="Arial"/>
        </w:rPr>
        <w:tab/>
      </w:r>
      <w:r w:rsidR="00FC6DB3">
        <w:rPr>
          <w:rFonts w:cs="Arial"/>
        </w:rPr>
        <w:tab/>
      </w:r>
      <w:sdt>
        <w:sdtPr>
          <w:rPr>
            <w:rFonts w:ascii="MS Gothic" w:hAnsi="MS Gothic" w:eastAsia="MS Gothic" w:cs="Arial"/>
            <w:b/>
            <w:sz w:val="22"/>
            <w:szCs w:val="22"/>
          </w:rPr>
          <w:id w:val="876590095"/>
          <w14:checkbox>
            <w14:checked w14:val="0"/>
            <w14:checkedState w14:font="MS Gothic" w14:val="2612"/>
            <w14:uncheckedState w14:font="MS Gothic" w14:val="2610"/>
          </w14:checkbox>
        </w:sdtPr>
        <w:sdtContent>
          <w:r w:rsidR="00FC6DB3">
            <w:rPr>
              <w:rFonts w:hint="eastAsia" w:ascii="MS Gothic" w:hAnsi="MS Gothic" w:eastAsia="MS Gothic" w:cs="Arial"/>
              <w:sz w:val="22"/>
              <w:szCs w:val="22"/>
            </w:rPr>
            <w:t>☐</w:t>
          </w:r>
        </w:sdtContent>
      </w:sdt>
      <w:r w:rsidRPr="00D7524A" w:rsidR="00FC6DB3">
        <w:rPr>
          <w:rFonts w:cs="Arial"/>
        </w:rPr>
        <w:t xml:space="preserve"> Biennially</w:t>
      </w:r>
      <w:r w:rsidR="00FC6DB3">
        <w:rPr>
          <w:rFonts w:cs="Arial"/>
        </w:rPr>
        <w:tab/>
      </w:r>
      <w:r w:rsidR="00FC6DB3">
        <w:rPr>
          <w:rFonts w:cs="Arial"/>
        </w:rPr>
        <w:tab/>
      </w:r>
      <w:r w:rsidRPr="007948CC" w:rsidR="00FC6DB3">
        <w:rPr>
          <w:rFonts w:cs="Arial"/>
        </w:rPr>
        <w:tab/>
      </w:r>
    </w:p>
    <w:p w:rsidR="00FC6DB3" w:rsidP="00FC6DB3" w:rsidRDefault="002F3458">
      <w:pPr>
        <w:pStyle w:val="BodyText"/>
        <w:tabs>
          <w:tab w:val="left" w:pos="450"/>
        </w:tabs>
        <w:rPr>
          <w:b/>
          <w:bCs/>
        </w:rPr>
      </w:pPr>
      <w:sdt>
        <w:sdtPr>
          <w:rPr>
            <w:rFonts w:ascii="MS Gothic" w:hAnsi="MS Gothic" w:eastAsia="MS Gothic" w:cs="Arial"/>
            <w:b/>
            <w:spacing w:val="22"/>
            <w:sz w:val="22"/>
            <w:szCs w:val="22"/>
          </w:rPr>
          <w:id w:val="292883467"/>
          <w14:checkbox>
            <w14:checked w14:val="0"/>
            <w14:checkedState w14:font="MS Gothic" w14:val="2612"/>
            <w14:uncheckedState w14:font="MS Gothic" w14:val="2610"/>
          </w14:checkbox>
        </w:sdtPr>
        <w:sdtContent>
          <w:r w:rsidR="00FC6DB3">
            <w:rPr>
              <w:rFonts w:hint="eastAsia" w:ascii="MS Gothic" w:hAnsi="MS Gothic" w:eastAsia="MS Gothic" w:cs="Arial"/>
              <w:spacing w:val="22"/>
              <w:sz w:val="22"/>
              <w:szCs w:val="22"/>
            </w:rPr>
            <w:t>☐</w:t>
          </w:r>
        </w:sdtContent>
      </w:sdt>
      <w:r w:rsidR="00FC6DB3">
        <w:rPr>
          <w:rFonts w:cs="Arial"/>
        </w:rPr>
        <w:t>Not applicable</w:t>
      </w:r>
      <w:r w:rsidR="00FC6DB3">
        <w:rPr>
          <w:rFonts w:cs="Arial"/>
        </w:rPr>
        <w:tab/>
      </w:r>
      <w:r w:rsidRPr="005723EE" w:rsidR="00FC6DB3">
        <w:rPr>
          <w:rFonts w:eastAsia="MS Gothic" w:cs="Arial"/>
          <w:spacing w:val="22"/>
        </w:rPr>
        <w:tab/>
      </w:r>
      <w:sdt>
        <w:sdtPr>
          <w:rPr>
            <w:rFonts w:ascii="MS Gothic" w:hAnsi="MS Gothic" w:eastAsia="MS Gothic" w:cs="Arial"/>
            <w:b/>
            <w:spacing w:val="22"/>
            <w:sz w:val="22"/>
            <w:szCs w:val="22"/>
          </w:rPr>
          <w:id w:val="1469712207"/>
          <w14:checkbox>
            <w14:checked w14:val="0"/>
            <w14:checkedState w14:font="MS Gothic" w14:val="2612"/>
            <w14:uncheckedState w14:font="MS Gothic" w14:val="2610"/>
          </w14:checkbox>
        </w:sdtPr>
        <w:sdtContent>
          <w:r w:rsidR="00FC6DB3">
            <w:rPr>
              <w:rFonts w:hint="eastAsia" w:ascii="MS Gothic" w:hAnsi="MS Gothic" w:eastAsia="MS Gothic" w:cs="Arial"/>
              <w:spacing w:val="22"/>
              <w:sz w:val="22"/>
              <w:szCs w:val="22"/>
            </w:rPr>
            <w:t>☐</w:t>
          </w:r>
        </w:sdtContent>
      </w:sdt>
      <w:r w:rsidRPr="005723EE" w:rsidR="00FC6DB3">
        <w:rPr>
          <w:rFonts w:eastAsia="MS Gothic" w:cs="Arial"/>
          <w:spacing w:val="22"/>
        </w:rPr>
        <w:t xml:space="preserve"> </w:t>
      </w:r>
      <w:r w:rsidR="00FC6DB3">
        <w:rPr>
          <w:rFonts w:cs="Arial"/>
        </w:rPr>
        <w:t xml:space="preserve">Other (specify) </w:t>
      </w:r>
      <w:r w:rsidR="00FC6DB3">
        <w:rPr>
          <w:b/>
          <w:bCs/>
          <w:spacing w:val="-1"/>
        </w:rPr>
        <w:fldChar w:fldCharType="begin">
          <w:ffData>
            <w:name w:val="Text12"/>
            <w:enabled/>
            <w:calcOnExit w:val="0"/>
            <w:textInput/>
          </w:ffData>
        </w:fldChar>
      </w:r>
      <w:r w:rsidR="00FC6DB3">
        <w:rPr>
          <w:spacing w:val="-1"/>
        </w:rPr>
        <w:instrText xml:space="preserve"> FORMTEXT </w:instrText>
      </w:r>
      <w:r w:rsidR="00FC6DB3">
        <w:rPr>
          <w:b/>
          <w:bCs/>
          <w:spacing w:val="-1"/>
        </w:rPr>
      </w:r>
      <w:r w:rsidR="00FC6DB3">
        <w:rPr>
          <w:b/>
          <w:bCs/>
          <w:spacing w:val="-1"/>
        </w:rPr>
        <w:fldChar w:fldCharType="separate"/>
      </w:r>
      <w:r w:rsidR="00FC6DB3">
        <w:rPr>
          <w:noProof/>
          <w:spacing w:val="-1"/>
        </w:rPr>
        <w:t> </w:t>
      </w:r>
      <w:r w:rsidR="00FC6DB3">
        <w:rPr>
          <w:noProof/>
          <w:spacing w:val="-1"/>
        </w:rPr>
        <w:t> </w:t>
      </w:r>
      <w:r w:rsidR="00FC6DB3">
        <w:rPr>
          <w:noProof/>
          <w:spacing w:val="-1"/>
        </w:rPr>
        <w:t> </w:t>
      </w:r>
      <w:r w:rsidR="00FC6DB3">
        <w:rPr>
          <w:noProof/>
          <w:spacing w:val="-1"/>
        </w:rPr>
        <w:t> </w:t>
      </w:r>
      <w:r w:rsidR="00FC6DB3">
        <w:rPr>
          <w:noProof/>
          <w:spacing w:val="-1"/>
        </w:rPr>
        <w:t> </w:t>
      </w:r>
      <w:r w:rsidR="00FC6DB3">
        <w:rPr>
          <w:b/>
          <w:bCs/>
          <w:spacing w:val="-1"/>
        </w:rPr>
        <w:fldChar w:fldCharType="end"/>
      </w:r>
    </w:p>
    <w:p w:rsidR="00FC6DB3" w:rsidP="00FC6DB3" w:rsidRDefault="00FC6DB3">
      <w:pPr>
        <w:pStyle w:val="BodyText"/>
        <w:tabs>
          <w:tab w:val="left" w:pos="480"/>
        </w:tabs>
        <w:rPr>
          <w:b/>
          <w:bCs/>
        </w:rPr>
      </w:pPr>
    </w:p>
    <w:p w:rsidR="00FC6DB3" w:rsidP="00FC6DB3" w:rsidRDefault="00FC6DB3">
      <w:pPr>
        <w:pStyle w:val="BodyText"/>
        <w:tabs>
          <w:tab w:val="left" w:pos="480"/>
        </w:tabs>
        <w:spacing w:before="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15"/>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1"/>
        <w:rPr>
          <w:rFonts w:ascii="Arial" w:hAnsi="Arial" w:eastAsia="Arial" w:cs="Arial"/>
          <w:b/>
          <w:bCs/>
          <w:sz w:val="23"/>
          <w:szCs w:val="23"/>
        </w:rPr>
      </w:pPr>
    </w:p>
    <w:p w:rsidR="00FC6DB3" w:rsidP="00703A8E" w:rsidRDefault="00FC6DB3">
      <w:pPr>
        <w:pStyle w:val="BodyText"/>
        <w:numPr>
          <w:ilvl w:val="0"/>
          <w:numId w:val="74"/>
        </w:numPr>
        <w:tabs>
          <w:tab w:val="left" w:pos="480"/>
        </w:tabs>
        <w:spacing w:before="480"/>
        <w:rPr>
          <w:b/>
          <w:bCs/>
        </w:rPr>
      </w:pPr>
      <w:r>
        <w:t>Selection</w:t>
      </w:r>
      <w:r>
        <w:rPr>
          <w:spacing w:val="-9"/>
        </w:rPr>
        <w:t xml:space="preserve"> </w:t>
      </w:r>
      <w:r>
        <w:rPr>
          <w:spacing w:val="-1"/>
        </w:rPr>
        <w:t>Criteria</w:t>
      </w:r>
    </w:p>
    <w:p w:rsidRPr="00B957DA" w:rsidR="00FC6DB3" w:rsidP="00703A8E" w:rsidRDefault="00FC6DB3">
      <w:pPr>
        <w:pStyle w:val="BodyText"/>
        <w:numPr>
          <w:ilvl w:val="1"/>
          <w:numId w:val="74"/>
        </w:numPr>
        <w:tabs>
          <w:tab w:val="left" w:pos="480"/>
        </w:tabs>
        <w:spacing w:before="133" w:line="250" w:lineRule="auto"/>
        <w:ind w:right="909"/>
        <w:rPr>
          <w:b/>
          <w:bCs/>
        </w:rPr>
      </w:pPr>
      <w:r>
        <w:t>The</w:t>
      </w:r>
      <w:r>
        <w:rPr>
          <w:spacing w:val="-4"/>
        </w:rPr>
        <w:t xml:space="preserve"> </w:t>
      </w:r>
      <w:r>
        <w:t>State</w:t>
      </w:r>
      <w:r>
        <w:rPr>
          <w:spacing w:val="-4"/>
        </w:rPr>
        <w:t xml:space="preserve"> </w:t>
      </w:r>
      <w:r>
        <w:rPr>
          <w:spacing w:val="-1"/>
        </w:rPr>
        <w:t>agency</w:t>
      </w:r>
      <w:r>
        <w:rPr>
          <w:spacing w:val="-2"/>
        </w:rPr>
        <w:t xml:space="preserve"> </w:t>
      </w:r>
      <w:r>
        <w:t>uses</w:t>
      </w:r>
      <w:r>
        <w:rPr>
          <w:spacing w:val="-4"/>
        </w:rPr>
        <w:t xml:space="preserve"> </w:t>
      </w:r>
      <w:r>
        <w:t>the</w:t>
      </w:r>
      <w:r>
        <w:rPr>
          <w:spacing w:val="-2"/>
        </w:rPr>
        <w:t xml:space="preserve"> </w:t>
      </w:r>
      <w:r>
        <w:t>following</w:t>
      </w:r>
      <w:r>
        <w:rPr>
          <w:spacing w:val="-3"/>
        </w:rPr>
        <w:t xml:space="preserve"> </w:t>
      </w:r>
      <w:r>
        <w:rPr>
          <w:spacing w:val="-1"/>
        </w:rPr>
        <w:t>criteria</w:t>
      </w:r>
      <w:r>
        <w:rPr>
          <w:spacing w:val="-2"/>
        </w:rPr>
        <w:t xml:space="preserve"> </w:t>
      </w:r>
      <w:r>
        <w:t>in</w:t>
      </w:r>
      <w:r>
        <w:rPr>
          <w:spacing w:val="-3"/>
        </w:rPr>
        <w:t xml:space="preserve"> </w:t>
      </w:r>
      <w:r>
        <w:rPr>
          <w:spacing w:val="-1"/>
        </w:rPr>
        <w:t>selecting</w:t>
      </w:r>
      <w:r>
        <w:rPr>
          <w:spacing w:val="-2"/>
        </w:rPr>
        <w:t xml:space="preserve"> </w:t>
      </w:r>
      <w:r>
        <w:t>local</w:t>
      </w:r>
      <w:r>
        <w:rPr>
          <w:spacing w:val="-4"/>
        </w:rPr>
        <w:t xml:space="preserve"> </w:t>
      </w:r>
      <w:r>
        <w:rPr>
          <w:spacing w:val="-1"/>
        </w:rPr>
        <w:t>agencies</w:t>
      </w:r>
      <w:r>
        <w:rPr>
          <w:spacing w:val="-3"/>
        </w:rPr>
        <w:t xml:space="preserve"> </w:t>
      </w:r>
      <w:r>
        <w:t>in</w:t>
      </w:r>
      <w:r>
        <w:rPr>
          <w:spacing w:val="-2"/>
        </w:rPr>
        <w:t xml:space="preserve"> </w:t>
      </w:r>
      <w:r>
        <w:t>new</w:t>
      </w:r>
      <w:r>
        <w:rPr>
          <w:spacing w:val="-4"/>
        </w:rPr>
        <w:t xml:space="preserve"> </w:t>
      </w:r>
      <w:r>
        <w:rPr>
          <w:spacing w:val="-1"/>
        </w:rPr>
        <w:t>service</w:t>
      </w:r>
      <w:r>
        <w:rPr>
          <w:spacing w:val="-2"/>
        </w:rPr>
        <w:t xml:space="preserve"> </w:t>
      </w:r>
      <w:r>
        <w:rPr>
          <w:spacing w:val="-1"/>
        </w:rPr>
        <w:t>areas</w:t>
      </w:r>
      <w:r>
        <w:rPr>
          <w:spacing w:val="-3"/>
        </w:rPr>
        <w:t xml:space="preserve"> </w:t>
      </w:r>
      <w:r>
        <w:rPr>
          <w:spacing w:val="-1"/>
        </w:rPr>
        <w:t>and/or</w:t>
      </w:r>
      <w:r>
        <w:rPr>
          <w:spacing w:val="-2"/>
        </w:rPr>
        <w:t xml:space="preserve"> </w:t>
      </w:r>
      <w:r>
        <w:t>in</w:t>
      </w:r>
      <w:r>
        <w:rPr>
          <w:spacing w:val="28"/>
          <w:w w:val="99"/>
        </w:rPr>
        <w:t xml:space="preserve"> </w:t>
      </w:r>
      <w:r>
        <w:rPr>
          <w:spacing w:val="-1"/>
        </w:rPr>
        <w:t>reviewing</w:t>
      </w:r>
      <w:r>
        <w:rPr>
          <w:spacing w:val="-6"/>
        </w:rPr>
        <w:t xml:space="preserve"> </w:t>
      </w:r>
      <w:r>
        <w:rPr>
          <w:spacing w:val="-1"/>
        </w:rPr>
        <w:t>applications</w:t>
      </w:r>
      <w:r>
        <w:rPr>
          <w:spacing w:val="-6"/>
        </w:rPr>
        <w:t xml:space="preserve"> </w:t>
      </w:r>
      <w:r>
        <w:t>from</w:t>
      </w:r>
      <w:r>
        <w:rPr>
          <w:spacing w:val="-7"/>
        </w:rPr>
        <w:t xml:space="preserve"> </w:t>
      </w:r>
      <w:r>
        <w:rPr>
          <w:spacing w:val="-1"/>
        </w:rPr>
        <w:t>existing</w:t>
      </w:r>
      <w:r>
        <w:rPr>
          <w:spacing w:val="-5"/>
        </w:rPr>
        <w:t xml:space="preserve"> </w:t>
      </w:r>
      <w:r>
        <w:rPr>
          <w:spacing w:val="-1"/>
        </w:rPr>
        <w:t>service</w:t>
      </w:r>
      <w:r>
        <w:rPr>
          <w:spacing w:val="-6"/>
        </w:rPr>
        <w:t xml:space="preserve"> </w:t>
      </w:r>
      <w:r>
        <w:rPr>
          <w:spacing w:val="-1"/>
        </w:rPr>
        <w:t>areas:</w:t>
      </w:r>
    </w:p>
    <w:tbl>
      <w:tblPr>
        <w:tblStyle w:val="TableGrid"/>
        <w:tblW w:w="0" w:type="auto"/>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1164"/>
        <w:gridCol w:w="7386"/>
      </w:tblGrid>
      <w:tr w:rsidRPr="00F63942" w:rsidR="00FC6DB3" w:rsidTr="00FC6DB3">
        <w:trPr>
          <w:trHeight w:val="216"/>
        </w:trPr>
        <w:tc>
          <w:tcPr>
            <w:tcW w:w="1428" w:type="dxa"/>
            <w:vAlign w:val="center"/>
          </w:tcPr>
          <w:p w:rsidRPr="006430D8" w:rsidR="00FC6DB3" w:rsidP="00FC6DB3" w:rsidRDefault="00FC6DB3">
            <w:pPr>
              <w:spacing w:before="130" w:line="250" w:lineRule="auto"/>
              <w:ind w:right="166"/>
              <w:jc w:val="center"/>
              <w:rPr>
                <w:rFonts w:ascii="Arial" w:hAnsi="Arial" w:eastAsia="Arial" w:cs="Arial"/>
                <w:b/>
                <w:bCs/>
                <w:spacing w:val="-1"/>
                <w:sz w:val="20"/>
                <w:szCs w:val="20"/>
              </w:rPr>
            </w:pPr>
            <w:r w:rsidRPr="00154C2C">
              <w:rPr>
                <w:rFonts w:ascii="Arial" w:hAnsi="Arial" w:eastAsia="Arial" w:cs="Arial"/>
                <w:b/>
                <w:bCs/>
                <w:spacing w:val="-1"/>
                <w:sz w:val="20"/>
                <w:szCs w:val="20"/>
              </w:rPr>
              <w:t>New Service Areas</w:t>
            </w:r>
          </w:p>
        </w:tc>
        <w:tc>
          <w:tcPr>
            <w:tcW w:w="1164" w:type="dxa"/>
            <w:vAlign w:val="center"/>
          </w:tcPr>
          <w:p w:rsidRPr="006430D8" w:rsidR="00FC6DB3" w:rsidP="00FC6DB3" w:rsidRDefault="00FC6DB3">
            <w:pPr>
              <w:spacing w:before="130" w:line="250" w:lineRule="auto"/>
              <w:ind w:right="166"/>
              <w:jc w:val="center"/>
              <w:rPr>
                <w:rFonts w:ascii="Arial" w:hAnsi="Arial" w:eastAsia="Arial" w:cs="Arial"/>
                <w:b/>
                <w:bCs/>
                <w:spacing w:val="-1"/>
                <w:sz w:val="20"/>
                <w:szCs w:val="20"/>
              </w:rPr>
            </w:pPr>
            <w:r w:rsidRPr="00154C2C">
              <w:rPr>
                <w:rFonts w:ascii="Arial" w:hAnsi="Arial" w:eastAsia="Arial" w:cs="Arial"/>
                <w:b/>
                <w:bCs/>
                <w:spacing w:val="-1"/>
                <w:sz w:val="20"/>
                <w:szCs w:val="20"/>
              </w:rPr>
              <w:t>Existing Service Areas</w:t>
            </w:r>
          </w:p>
        </w:tc>
        <w:tc>
          <w:tcPr>
            <w:tcW w:w="7386" w:type="dxa"/>
            <w:vAlign w:val="center"/>
          </w:tcPr>
          <w:p w:rsidRPr="006430D8" w:rsidR="00FC6DB3" w:rsidP="00FC6DB3" w:rsidRDefault="00FC6DB3">
            <w:pPr>
              <w:spacing w:before="130" w:line="250" w:lineRule="auto"/>
              <w:ind w:right="166"/>
              <w:rPr>
                <w:rFonts w:ascii="Arial" w:hAnsi="Arial" w:eastAsia="Arial" w:cs="Arial"/>
                <w:bCs/>
                <w:spacing w:val="-1"/>
                <w:sz w:val="20"/>
                <w:szCs w:val="20"/>
              </w:rPr>
            </w:pPr>
          </w:p>
        </w:tc>
      </w:tr>
      <w:tr w:rsidRPr="008C195F" w:rsidR="00FC6DB3" w:rsidTr="00FC6DB3">
        <w:trPr>
          <w:trHeight w:val="360"/>
        </w:trPr>
        <w:sdt>
          <w:sdtPr>
            <w:rPr>
              <w:rFonts w:ascii="MS Gothic" w:hAnsi="MS Gothic" w:eastAsia="MS Gothic" w:cs="Arial"/>
              <w:b/>
              <w:bCs/>
              <w:sz w:val="22"/>
              <w:szCs w:val="22"/>
            </w:rPr>
            <w:id w:val="1935628273"/>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940946644"/>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7F02DE" w:rsidR="00FC6DB3" w:rsidP="00FC6DB3" w:rsidRDefault="00FC6DB3">
            <w:pPr>
              <w:rPr>
                <w:rFonts w:ascii="Arial" w:hAnsi="Arial" w:eastAsia="Arial" w:cs="Arial"/>
                <w:sz w:val="20"/>
                <w:szCs w:val="20"/>
              </w:rPr>
            </w:pPr>
            <w:r>
              <w:rPr>
                <w:rFonts w:ascii="Arial"/>
                <w:spacing w:val="-1"/>
                <w:sz w:val="20"/>
              </w:rPr>
              <w:t>Coordination</w:t>
            </w:r>
            <w:r>
              <w:rPr>
                <w:rFonts w:ascii="Arial"/>
                <w:sz w:val="20"/>
              </w:rPr>
              <w:t xml:space="preserve"> </w:t>
            </w:r>
            <w:r>
              <w:rPr>
                <w:rFonts w:ascii="Arial"/>
                <w:spacing w:val="-1"/>
                <w:sz w:val="20"/>
              </w:rPr>
              <w:t>with</w:t>
            </w:r>
            <w:r>
              <w:rPr>
                <w:rFonts w:ascii="Arial"/>
                <w:sz w:val="20"/>
              </w:rPr>
              <w:t xml:space="preserve"> </w:t>
            </w:r>
            <w:r>
              <w:rPr>
                <w:rFonts w:ascii="Arial"/>
                <w:spacing w:val="-1"/>
                <w:sz w:val="20"/>
              </w:rPr>
              <w:t>other</w:t>
            </w:r>
            <w:r>
              <w:rPr>
                <w:rFonts w:ascii="Arial"/>
                <w:sz w:val="20"/>
              </w:rPr>
              <w:t xml:space="preserve"> </w:t>
            </w:r>
            <w:r>
              <w:rPr>
                <w:rFonts w:ascii="Arial"/>
                <w:spacing w:val="-1"/>
                <w:sz w:val="20"/>
              </w:rPr>
              <w:t>health</w:t>
            </w:r>
            <w:r>
              <w:rPr>
                <w:rFonts w:ascii="Arial"/>
                <w:sz w:val="20"/>
              </w:rPr>
              <w:t xml:space="preserve"> care</w:t>
            </w:r>
            <w:r>
              <w:rPr>
                <w:rFonts w:ascii="Arial"/>
                <w:spacing w:val="-1"/>
                <w:sz w:val="20"/>
              </w:rPr>
              <w:t xml:space="preserve"> providers</w:t>
            </w:r>
          </w:p>
        </w:tc>
      </w:tr>
      <w:tr w:rsidRPr="008C195F" w:rsidR="00FC6DB3" w:rsidTr="00FC6DB3">
        <w:trPr>
          <w:trHeight w:val="360"/>
        </w:trPr>
        <w:sdt>
          <w:sdtPr>
            <w:rPr>
              <w:rFonts w:ascii="MS Gothic" w:hAnsi="MS Gothic" w:eastAsia="MS Gothic" w:cs="Arial"/>
              <w:b/>
              <w:bCs/>
              <w:sz w:val="22"/>
              <w:szCs w:val="22"/>
            </w:rPr>
            <w:id w:val="504331745"/>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02506012"/>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ind w:right="166"/>
              <w:rPr>
                <w:rFonts w:ascii="Arial" w:hAnsi="Arial" w:eastAsia="Arial" w:cs="Arial"/>
                <w:bCs/>
                <w:spacing w:val="-1"/>
                <w:sz w:val="20"/>
                <w:szCs w:val="20"/>
              </w:rPr>
            </w:pPr>
            <w:r>
              <w:rPr>
                <w:rFonts w:ascii="Arial"/>
                <w:sz w:val="20"/>
              </w:rPr>
              <w:t>Projected</w:t>
            </w:r>
            <w:r>
              <w:rPr>
                <w:rFonts w:ascii="Arial"/>
                <w:spacing w:val="-2"/>
                <w:sz w:val="20"/>
              </w:rPr>
              <w:t xml:space="preserve"> </w:t>
            </w:r>
            <w:r>
              <w:rPr>
                <w:rFonts w:ascii="Arial"/>
                <w:sz w:val="20"/>
              </w:rPr>
              <w:t>cost</w:t>
            </w:r>
            <w:r>
              <w:rPr>
                <w:rFonts w:ascii="Arial"/>
                <w:spacing w:val="-1"/>
                <w:sz w:val="20"/>
              </w:rPr>
              <w:t xml:space="preserve"> of operations/ability </w:t>
            </w:r>
            <w:r>
              <w:rPr>
                <w:rFonts w:ascii="Arial"/>
                <w:sz w:val="20"/>
              </w:rPr>
              <w:t>to</w:t>
            </w:r>
            <w:r>
              <w:rPr>
                <w:rFonts w:ascii="Arial"/>
                <w:spacing w:val="-2"/>
                <w:sz w:val="20"/>
              </w:rPr>
              <w:t xml:space="preserve"> </w:t>
            </w:r>
            <w:r>
              <w:rPr>
                <w:rFonts w:ascii="Arial"/>
                <w:spacing w:val="-1"/>
                <w:sz w:val="20"/>
              </w:rPr>
              <w:t>operate with available</w:t>
            </w:r>
            <w:r>
              <w:rPr>
                <w:rFonts w:ascii="Arial"/>
                <w:sz w:val="20"/>
              </w:rPr>
              <w:t xml:space="preserve"> funds</w:t>
            </w:r>
          </w:p>
        </w:tc>
      </w:tr>
      <w:tr w:rsidRPr="008C195F" w:rsidR="00FC6DB3" w:rsidTr="00FC6DB3">
        <w:trPr>
          <w:trHeight w:val="360"/>
        </w:trPr>
        <w:sdt>
          <w:sdtPr>
            <w:rPr>
              <w:rFonts w:ascii="MS Gothic" w:hAnsi="MS Gothic" w:eastAsia="MS Gothic" w:cs="Arial"/>
              <w:b/>
              <w:bCs/>
              <w:sz w:val="22"/>
              <w:szCs w:val="22"/>
            </w:rPr>
            <w:id w:val="176391482"/>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cs="Arial"/>
              <w:b/>
              <w:bCs/>
              <w:sz w:val="22"/>
              <w:szCs w:val="22"/>
            </w:rPr>
            <w:id w:val="1354301331"/>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rPr>
                <w:rFonts w:ascii="Arial" w:hAnsi="Arial" w:cs="Arial"/>
                <w:sz w:val="20"/>
                <w:szCs w:val="20"/>
              </w:rPr>
            </w:pPr>
            <w:r>
              <w:rPr>
                <w:rFonts w:ascii="Arial"/>
                <w:spacing w:val="-1"/>
                <w:sz w:val="20"/>
              </w:rPr>
              <w:t>Location/participant</w:t>
            </w:r>
            <w:r>
              <w:rPr>
                <w:rFonts w:ascii="Arial"/>
                <w:sz w:val="20"/>
              </w:rPr>
              <w:t xml:space="preserve"> </w:t>
            </w:r>
            <w:r>
              <w:rPr>
                <w:rFonts w:ascii="Arial"/>
                <w:spacing w:val="-1"/>
                <w:sz w:val="20"/>
              </w:rPr>
              <w:t>accessibility</w:t>
            </w:r>
          </w:p>
        </w:tc>
      </w:tr>
      <w:tr w:rsidRPr="008C195F" w:rsidR="00FC6DB3" w:rsidTr="00FC6DB3">
        <w:trPr>
          <w:trHeight w:val="360"/>
        </w:trPr>
        <w:sdt>
          <w:sdtPr>
            <w:rPr>
              <w:rFonts w:ascii="MS Gothic" w:hAnsi="MS Gothic" w:eastAsia="MS Gothic" w:cs="Arial"/>
              <w:b/>
              <w:bCs/>
              <w:sz w:val="22"/>
              <w:szCs w:val="22"/>
            </w:rPr>
            <w:id w:val="329568165"/>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442874896"/>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rPr>
                <w:rFonts w:ascii="Arial" w:hAnsi="Arial" w:cs="Arial"/>
                <w:sz w:val="20"/>
                <w:szCs w:val="20"/>
              </w:rPr>
            </w:pPr>
            <w:r>
              <w:rPr>
                <w:rFonts w:ascii="Arial"/>
                <w:sz w:val="20"/>
              </w:rPr>
              <w:t>Financial</w:t>
            </w:r>
            <w:r>
              <w:rPr>
                <w:rFonts w:ascii="Arial"/>
                <w:spacing w:val="-1"/>
                <w:sz w:val="20"/>
              </w:rPr>
              <w:t xml:space="preserve"> integrity/solvency</w:t>
            </w:r>
          </w:p>
        </w:tc>
      </w:tr>
      <w:tr w:rsidRPr="008C195F" w:rsidR="00FC6DB3" w:rsidTr="00FC6DB3">
        <w:trPr>
          <w:trHeight w:val="360"/>
        </w:trPr>
        <w:sdt>
          <w:sdtPr>
            <w:rPr>
              <w:rFonts w:ascii="MS Gothic" w:hAnsi="MS Gothic" w:eastAsia="MS Gothic" w:cs="Arial"/>
              <w:b/>
              <w:bCs/>
              <w:sz w:val="22"/>
              <w:szCs w:val="22"/>
            </w:rPr>
            <w:id w:val="956303318"/>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83282773"/>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ind w:right="166"/>
              <w:rPr>
                <w:rFonts w:ascii="Arial" w:hAnsi="Arial" w:eastAsia="Arial" w:cs="Arial"/>
                <w:bCs/>
                <w:spacing w:val="-1"/>
                <w:sz w:val="20"/>
                <w:szCs w:val="20"/>
              </w:rPr>
            </w:pPr>
            <w:r>
              <w:rPr>
                <w:rFonts w:ascii="Arial"/>
                <w:spacing w:val="-1"/>
                <w:sz w:val="20"/>
              </w:rPr>
              <w:t>Relative</w:t>
            </w:r>
            <w:r>
              <w:rPr>
                <w:rFonts w:ascii="Arial"/>
                <w:sz w:val="20"/>
              </w:rPr>
              <w:t xml:space="preserve"> </w:t>
            </w:r>
            <w:r>
              <w:rPr>
                <w:rFonts w:ascii="Arial"/>
                <w:spacing w:val="-1"/>
                <w:sz w:val="20"/>
              </w:rPr>
              <w:t>need</w:t>
            </w:r>
            <w:r>
              <w:rPr>
                <w:rFonts w:ascii="Arial"/>
                <w:sz w:val="20"/>
              </w:rPr>
              <w:t xml:space="preserve"> </w:t>
            </w:r>
            <w:r>
              <w:rPr>
                <w:rFonts w:ascii="Arial"/>
                <w:spacing w:val="-1"/>
                <w:sz w:val="20"/>
              </w:rPr>
              <w:t>in</w:t>
            </w:r>
            <w:r>
              <w:rPr>
                <w:rFonts w:ascii="Arial"/>
                <w:sz w:val="20"/>
              </w:rPr>
              <w:t xml:space="preserve"> the</w:t>
            </w:r>
            <w:r>
              <w:rPr>
                <w:rFonts w:ascii="Arial"/>
                <w:spacing w:val="-1"/>
                <w:sz w:val="20"/>
              </w:rPr>
              <w:t xml:space="preserve"> area</w:t>
            </w:r>
          </w:p>
        </w:tc>
      </w:tr>
      <w:tr w:rsidRPr="008C195F" w:rsidR="00FC6DB3" w:rsidTr="00FC6DB3">
        <w:trPr>
          <w:trHeight w:val="360"/>
        </w:trPr>
        <w:sdt>
          <w:sdtPr>
            <w:rPr>
              <w:rFonts w:ascii="MS Gothic" w:hAnsi="MS Gothic" w:eastAsia="MS Gothic" w:cs="Arial"/>
              <w:b/>
              <w:bCs/>
              <w:sz w:val="22"/>
              <w:szCs w:val="22"/>
            </w:rPr>
            <w:id w:val="619119820"/>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184324613"/>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ind w:right="166"/>
              <w:rPr>
                <w:rFonts w:ascii="Arial" w:hAnsi="Arial" w:eastAsia="Arial" w:cs="Arial"/>
                <w:bCs/>
                <w:spacing w:val="-1"/>
                <w:sz w:val="20"/>
                <w:szCs w:val="20"/>
              </w:rPr>
            </w:pPr>
            <w:r>
              <w:rPr>
                <w:rFonts w:ascii="Arial"/>
                <w:spacing w:val="-1"/>
                <w:sz w:val="20"/>
              </w:rPr>
              <w:t>Range and</w:t>
            </w:r>
            <w:r>
              <w:rPr>
                <w:rFonts w:ascii="Arial"/>
                <w:sz w:val="20"/>
              </w:rPr>
              <w:t xml:space="preserve"> </w:t>
            </w:r>
            <w:r>
              <w:rPr>
                <w:rFonts w:ascii="Arial"/>
                <w:spacing w:val="-1"/>
                <w:sz w:val="20"/>
              </w:rPr>
              <w:t>quality of</w:t>
            </w:r>
            <w:r>
              <w:rPr>
                <w:rFonts w:ascii="Arial"/>
                <w:sz w:val="20"/>
              </w:rPr>
              <w:t xml:space="preserve"> services</w:t>
            </w:r>
          </w:p>
        </w:tc>
      </w:tr>
      <w:tr w:rsidRPr="008C195F" w:rsidR="00FC6DB3" w:rsidTr="00FC6DB3">
        <w:trPr>
          <w:trHeight w:val="360"/>
        </w:trPr>
        <w:sdt>
          <w:sdtPr>
            <w:rPr>
              <w:rFonts w:ascii="MS Gothic" w:hAnsi="MS Gothic" w:eastAsia="MS Gothic" w:cs="Arial"/>
              <w:b/>
              <w:bCs/>
              <w:sz w:val="22"/>
              <w:szCs w:val="22"/>
            </w:rPr>
            <w:id w:val="-815417366"/>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31201478"/>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ind w:right="166"/>
              <w:rPr>
                <w:rFonts w:ascii="Arial" w:hAnsi="Arial" w:eastAsia="Arial" w:cs="Arial"/>
                <w:bCs/>
                <w:spacing w:val="-1"/>
                <w:sz w:val="20"/>
                <w:szCs w:val="20"/>
              </w:rPr>
            </w:pPr>
            <w:r>
              <w:rPr>
                <w:rFonts w:ascii="Arial"/>
                <w:spacing w:val="-1"/>
                <w:sz w:val="20"/>
              </w:rPr>
              <w:t>History of</w:t>
            </w:r>
            <w:r>
              <w:rPr>
                <w:rFonts w:ascii="Arial"/>
                <w:sz w:val="20"/>
              </w:rPr>
              <w:t xml:space="preserve"> </w:t>
            </w:r>
            <w:r>
              <w:rPr>
                <w:rFonts w:ascii="Arial"/>
                <w:spacing w:val="-1"/>
                <w:sz w:val="20"/>
              </w:rPr>
              <w:t>performance</w:t>
            </w:r>
            <w:r>
              <w:rPr>
                <w:rFonts w:ascii="Arial"/>
                <w:sz w:val="20"/>
              </w:rPr>
              <w:t xml:space="preserve"> </w:t>
            </w:r>
            <w:r>
              <w:rPr>
                <w:rFonts w:ascii="Arial"/>
                <w:spacing w:val="-1"/>
                <w:sz w:val="20"/>
              </w:rPr>
              <w:t>in other</w:t>
            </w:r>
            <w:r>
              <w:rPr>
                <w:rFonts w:ascii="Arial"/>
                <w:sz w:val="20"/>
              </w:rPr>
              <w:t xml:space="preserve"> </w:t>
            </w:r>
            <w:r>
              <w:rPr>
                <w:rFonts w:ascii="Arial"/>
                <w:spacing w:val="-1"/>
                <w:sz w:val="20"/>
              </w:rPr>
              <w:t>programs</w:t>
            </w:r>
          </w:p>
        </w:tc>
      </w:tr>
      <w:tr w:rsidRPr="008C195F" w:rsidR="00FC6DB3" w:rsidTr="00FC6DB3">
        <w:trPr>
          <w:trHeight w:val="360"/>
        </w:trPr>
        <w:sdt>
          <w:sdtPr>
            <w:rPr>
              <w:rFonts w:cs="Arial"/>
              <w:b/>
              <w:bCs/>
              <w:sz w:val="22"/>
              <w:szCs w:val="22"/>
            </w:rPr>
            <w:id w:val="426619177"/>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765302718"/>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ind w:right="166"/>
              <w:rPr>
                <w:rFonts w:ascii="Arial" w:hAnsi="Arial" w:eastAsia="Arial" w:cs="Arial"/>
                <w:bCs/>
                <w:spacing w:val="-1"/>
                <w:sz w:val="20"/>
                <w:szCs w:val="20"/>
              </w:rPr>
            </w:pPr>
            <w:r>
              <w:rPr>
                <w:rFonts w:ascii="Arial"/>
                <w:sz w:val="20"/>
              </w:rPr>
              <w:t>Ability</w:t>
            </w:r>
            <w:r>
              <w:rPr>
                <w:rFonts w:ascii="Arial"/>
                <w:spacing w:val="-2"/>
                <w:sz w:val="20"/>
              </w:rPr>
              <w:t xml:space="preserve"> </w:t>
            </w:r>
            <w:r>
              <w:rPr>
                <w:rFonts w:ascii="Arial"/>
                <w:sz w:val="20"/>
              </w:rPr>
              <w:t>to</w:t>
            </w:r>
            <w:r>
              <w:rPr>
                <w:rFonts w:ascii="Arial"/>
                <w:spacing w:val="-1"/>
                <w:sz w:val="20"/>
              </w:rPr>
              <w:t xml:space="preserve"> </w:t>
            </w:r>
            <w:r>
              <w:rPr>
                <w:rFonts w:ascii="Arial"/>
                <w:sz w:val="20"/>
              </w:rPr>
              <w:t>serve</w:t>
            </w:r>
            <w:r>
              <w:rPr>
                <w:rFonts w:ascii="Arial"/>
                <w:spacing w:val="-2"/>
                <w:sz w:val="20"/>
              </w:rPr>
              <w:t xml:space="preserve"> </w:t>
            </w:r>
            <w:r>
              <w:rPr>
                <w:rFonts w:ascii="Arial"/>
                <w:spacing w:val="-1"/>
                <w:sz w:val="20"/>
              </w:rPr>
              <w:t>projected</w:t>
            </w:r>
            <w:r>
              <w:rPr>
                <w:rFonts w:ascii="Arial"/>
                <w:sz w:val="20"/>
              </w:rPr>
              <w:t xml:space="preserve"> caseload</w:t>
            </w:r>
          </w:p>
        </w:tc>
      </w:tr>
      <w:tr w:rsidRPr="008C195F" w:rsidR="00FC6DB3" w:rsidTr="00FC6DB3">
        <w:trPr>
          <w:trHeight w:val="360"/>
        </w:trPr>
        <w:sdt>
          <w:sdtPr>
            <w:rPr>
              <w:rFonts w:ascii="MS Gothic" w:hAnsi="MS Gothic" w:eastAsia="MS Gothic" w:cs="Arial"/>
              <w:b/>
              <w:bCs/>
              <w:sz w:val="22"/>
              <w:szCs w:val="22"/>
            </w:rPr>
            <w:id w:val="-79766760"/>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577B1D">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653828540"/>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rPr>
                <w:rFonts w:ascii="Arial" w:hAnsi="Arial" w:cs="Arial"/>
                <w:sz w:val="20"/>
                <w:szCs w:val="20"/>
              </w:rPr>
            </w:pPr>
            <w:r>
              <w:rPr>
                <w:rFonts w:ascii="Arial"/>
                <w:spacing w:val="-1"/>
                <w:sz w:val="20"/>
              </w:rPr>
              <w:t>Non-smoking</w:t>
            </w:r>
            <w:r>
              <w:rPr>
                <w:rFonts w:ascii="Arial"/>
                <w:sz w:val="20"/>
              </w:rPr>
              <w:t xml:space="preserve"> facility</w:t>
            </w:r>
          </w:p>
        </w:tc>
      </w:tr>
      <w:tr w:rsidRPr="008C195F" w:rsidR="00FC6DB3" w:rsidTr="00FC6DB3">
        <w:trPr>
          <w:trHeight w:val="360"/>
        </w:trPr>
        <w:sdt>
          <w:sdtPr>
            <w:rPr>
              <w:rFonts w:ascii="MS Gothic" w:hAnsi="MS Gothic" w:eastAsia="MS Gothic" w:cs="Arial"/>
              <w:b/>
              <w:bCs/>
              <w:sz w:val="22"/>
              <w:szCs w:val="22"/>
            </w:rPr>
            <w:id w:val="1595976049"/>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113132939"/>
            <w14:checkbox>
              <w14:checked w14:val="0"/>
              <w14:checkedState w14:font="MS Gothic" w14:val="2612"/>
              <w14:uncheckedState w14:font="MS Gothic" w14:val="2610"/>
            </w14:checkbox>
          </w:sdtPr>
          <w:sdtContent>
            <w:tc>
              <w:tcPr>
                <w:tcW w:w="1164"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vAlign w:val="center"/>
          </w:tcPr>
          <w:p w:rsidRPr="008C195F" w:rsidR="00FC6DB3" w:rsidP="00FC6DB3" w:rsidRDefault="00FC6DB3">
            <w:pPr>
              <w:rPr>
                <w:rFonts w:ascii="Arial" w:hAnsi="Arial" w:cs="Arial"/>
                <w:sz w:val="20"/>
                <w:szCs w:val="20"/>
              </w:rPr>
            </w:pPr>
            <w:r>
              <w:rPr>
                <w:rFonts w:ascii="Arial"/>
                <w:sz w:val="20"/>
              </w:rPr>
              <w:t>Americans</w:t>
            </w:r>
            <w:r>
              <w:rPr>
                <w:rFonts w:ascii="Arial"/>
                <w:spacing w:val="-2"/>
                <w:sz w:val="20"/>
              </w:rPr>
              <w:t xml:space="preserve"> </w:t>
            </w:r>
            <w:r>
              <w:rPr>
                <w:rFonts w:ascii="Arial"/>
                <w:spacing w:val="-1"/>
                <w:sz w:val="20"/>
              </w:rPr>
              <w:t>with Disabilities</w:t>
            </w:r>
            <w:r>
              <w:rPr>
                <w:rFonts w:ascii="Arial"/>
                <w:sz w:val="20"/>
              </w:rPr>
              <w:t xml:space="preserve"> Act</w:t>
            </w:r>
            <w:r>
              <w:rPr>
                <w:rFonts w:ascii="Arial"/>
                <w:spacing w:val="-1"/>
                <w:sz w:val="20"/>
              </w:rPr>
              <w:t xml:space="preserve"> </w:t>
            </w:r>
            <w:r>
              <w:rPr>
                <w:rFonts w:ascii="Arial"/>
                <w:sz w:val="20"/>
              </w:rPr>
              <w:t>(ADA)</w:t>
            </w:r>
            <w:r>
              <w:rPr>
                <w:rFonts w:ascii="Arial"/>
                <w:spacing w:val="-1"/>
                <w:sz w:val="20"/>
              </w:rPr>
              <w:t xml:space="preserve"> </w:t>
            </w:r>
            <w:r>
              <w:rPr>
                <w:rFonts w:ascii="Arial"/>
                <w:sz w:val="20"/>
              </w:rPr>
              <w:t>compliance</w:t>
            </w:r>
          </w:p>
        </w:tc>
      </w:tr>
      <w:tr w:rsidRPr="00F63942" w:rsidR="00FC6DB3" w:rsidTr="00FC6DB3">
        <w:trPr>
          <w:trHeight w:val="216"/>
        </w:trPr>
        <w:tc>
          <w:tcPr>
            <w:tcW w:w="1428" w:type="dxa"/>
            <w:vAlign w:val="center"/>
          </w:tcPr>
          <w:p w:rsidRPr="007F02DE" w:rsidR="00FC6DB3" w:rsidP="00FC6DB3" w:rsidRDefault="00FC6DB3">
            <w:pPr>
              <w:pStyle w:val="BodyText"/>
              <w:tabs>
                <w:tab w:val="left" w:pos="481"/>
              </w:tabs>
              <w:ind w:left="0" w:right="138" w:hanging="30"/>
              <w:jc w:val="center"/>
              <w:rPr>
                <w:b/>
                <w:bCs/>
              </w:rPr>
            </w:pPr>
          </w:p>
        </w:tc>
        <w:tc>
          <w:tcPr>
            <w:tcW w:w="1164" w:type="dxa"/>
            <w:vAlign w:val="center"/>
          </w:tcPr>
          <w:p w:rsidRPr="007F02DE" w:rsidR="00FC6DB3" w:rsidP="00FC6DB3" w:rsidRDefault="00FC6DB3">
            <w:pPr>
              <w:pStyle w:val="BodyText"/>
              <w:tabs>
                <w:tab w:val="left" w:pos="481"/>
              </w:tabs>
              <w:ind w:left="0" w:right="138" w:hanging="30"/>
              <w:jc w:val="center"/>
              <w:rPr>
                <w:b/>
                <w:bCs/>
              </w:rPr>
            </w:pPr>
          </w:p>
        </w:tc>
        <w:tc>
          <w:tcPr>
            <w:tcW w:w="7386" w:type="dxa"/>
            <w:tcBorders>
              <w:bottom w:val="single" w:color="auto" w:sz="4" w:space="0"/>
            </w:tcBorders>
            <w:vAlign w:val="center"/>
          </w:tcPr>
          <w:p w:rsidRPr="006430D8" w:rsidR="00FC6DB3" w:rsidP="00FC6DB3" w:rsidRDefault="00FC6DB3">
            <w:pPr>
              <w:spacing w:before="130" w:line="250" w:lineRule="auto"/>
              <w:ind w:right="166"/>
              <w:rPr>
                <w:rFonts w:ascii="Arial" w:hAnsi="Arial" w:eastAsia="Arial" w:cs="Arial"/>
                <w:b/>
                <w:bCs/>
                <w:spacing w:val="-1"/>
                <w:sz w:val="20"/>
                <w:szCs w:val="20"/>
              </w:rPr>
            </w:pPr>
            <w:r w:rsidRPr="006430D8">
              <w:rPr>
                <w:rFonts w:ascii="Arial" w:hAnsi="Arial" w:cs="Arial"/>
                <w:b/>
                <w:sz w:val="20"/>
                <w:szCs w:val="20"/>
              </w:rPr>
              <w:t>Other (specify by typing into the cells below):</w:t>
            </w:r>
          </w:p>
        </w:tc>
      </w:tr>
      <w:tr w:rsidRPr="00F63942" w:rsidR="00FC6DB3" w:rsidTr="00FC6DB3">
        <w:trPr>
          <w:trHeight w:val="216"/>
        </w:trPr>
        <w:sdt>
          <w:sdtPr>
            <w:rPr>
              <w:rFonts w:ascii="MS Gothic" w:hAnsi="MS Gothic" w:eastAsia="MS Gothic" w:cs="Arial"/>
              <w:b/>
              <w:bCs/>
              <w:sz w:val="22"/>
              <w:szCs w:val="22"/>
            </w:rPr>
            <w:id w:val="-23095292"/>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115409770"/>
            <w14:checkbox>
              <w14:checked w14:val="0"/>
              <w14:checkedState w14:font="MS Gothic" w14:val="2612"/>
              <w14:uncheckedState w14:font="MS Gothic" w14:val="2610"/>
            </w14:checkbox>
          </w:sdtPr>
          <w:sdtContent>
            <w:tc>
              <w:tcPr>
                <w:tcW w:w="1164" w:type="dxa"/>
                <w:tcBorders>
                  <w:right w:val="single" w:color="auto" w:sz="4" w:space="0"/>
                </w:tcBorders>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tcBorders>
              <w:top w:val="single" w:color="auto" w:sz="4" w:space="0"/>
              <w:left w:val="single" w:color="auto" w:sz="4" w:space="0"/>
              <w:bottom w:val="single" w:color="auto" w:sz="4" w:space="0"/>
              <w:right w:val="single" w:color="auto" w:sz="4" w:space="0"/>
            </w:tcBorders>
            <w:vAlign w:val="center"/>
          </w:tcPr>
          <w:p w:rsidRPr="006430D8" w:rsidR="00FC6DB3" w:rsidP="00FC6DB3" w:rsidRDefault="00FC6DB3">
            <w:pPr>
              <w:spacing w:before="130" w:line="250" w:lineRule="auto"/>
              <w:ind w:right="166"/>
              <w:rPr>
                <w:rFonts w:ascii="Arial" w:hAnsi="Arial" w:cs="Arial"/>
              </w:rPr>
            </w:pPr>
          </w:p>
        </w:tc>
      </w:tr>
      <w:tr w:rsidRPr="00F63942" w:rsidR="00FC6DB3" w:rsidTr="00FC6DB3">
        <w:trPr>
          <w:trHeight w:val="216"/>
        </w:trPr>
        <w:sdt>
          <w:sdtPr>
            <w:rPr>
              <w:rFonts w:ascii="MS Gothic" w:hAnsi="MS Gothic" w:eastAsia="MS Gothic" w:cs="Arial"/>
              <w:b/>
              <w:bCs/>
              <w:sz w:val="22"/>
              <w:szCs w:val="22"/>
            </w:rPr>
            <w:id w:val="-1215893867"/>
            <w14:checkbox>
              <w14:checked w14:val="0"/>
              <w14:checkedState w14:font="MS Gothic" w14:val="2612"/>
              <w14:uncheckedState w14:font="MS Gothic" w14:val="2610"/>
            </w14:checkbox>
          </w:sdtPr>
          <w:sdtContent>
            <w:tc>
              <w:tcPr>
                <w:tcW w:w="1428" w:type="dxa"/>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sdt>
          <w:sdtPr>
            <w:rPr>
              <w:rFonts w:ascii="MS Gothic" w:hAnsi="MS Gothic" w:eastAsia="MS Gothic" w:cs="Arial"/>
              <w:b/>
              <w:bCs/>
              <w:sz w:val="22"/>
              <w:szCs w:val="22"/>
            </w:rPr>
            <w:id w:val="1213388377"/>
            <w14:checkbox>
              <w14:checked w14:val="0"/>
              <w14:checkedState w14:font="MS Gothic" w14:val="2612"/>
              <w14:uncheckedState w14:font="MS Gothic" w14:val="2610"/>
            </w14:checkbox>
          </w:sdtPr>
          <w:sdtContent>
            <w:tc>
              <w:tcPr>
                <w:tcW w:w="1164" w:type="dxa"/>
                <w:tcBorders>
                  <w:right w:val="single" w:color="auto" w:sz="4" w:space="0"/>
                </w:tcBorders>
                <w:vAlign w:val="center"/>
              </w:tcPr>
              <w:p w:rsidRPr="007F02DE" w:rsidR="00FC6DB3" w:rsidP="00FC6DB3" w:rsidRDefault="00FC6DB3">
                <w:pPr>
                  <w:pStyle w:val="BodyText"/>
                  <w:tabs>
                    <w:tab w:val="left" w:pos="481"/>
                  </w:tabs>
                  <w:ind w:left="0" w:right="138" w:hanging="30"/>
                  <w:jc w:val="center"/>
                  <w:rPr>
                    <w:rFonts w:cs="Arial"/>
                    <w:b/>
                    <w:bCs/>
                  </w:rPr>
                </w:pPr>
                <w:r w:rsidRPr="00C33694">
                  <w:rPr>
                    <w:rFonts w:hint="eastAsia" w:ascii="MS Gothic" w:hAnsi="MS Gothic" w:eastAsia="MS Gothic" w:cs="Arial"/>
                    <w:sz w:val="22"/>
                    <w:szCs w:val="22"/>
                  </w:rPr>
                  <w:t>☐</w:t>
                </w:r>
              </w:p>
            </w:tc>
          </w:sdtContent>
        </w:sdt>
        <w:tc>
          <w:tcPr>
            <w:tcW w:w="7386" w:type="dxa"/>
            <w:tcBorders>
              <w:top w:val="single" w:color="auto" w:sz="4" w:space="0"/>
              <w:left w:val="single" w:color="auto" w:sz="4" w:space="0"/>
              <w:bottom w:val="single" w:color="auto" w:sz="4" w:space="0"/>
              <w:right w:val="single" w:color="auto" w:sz="4" w:space="0"/>
            </w:tcBorders>
            <w:vAlign w:val="center"/>
          </w:tcPr>
          <w:p w:rsidRPr="006430D8" w:rsidR="00FC6DB3" w:rsidP="00FC6DB3" w:rsidRDefault="00FC6DB3">
            <w:pPr>
              <w:spacing w:before="130" w:line="250" w:lineRule="auto"/>
              <w:ind w:right="166"/>
              <w:rPr>
                <w:rFonts w:ascii="Arial" w:hAnsi="Arial" w:cs="Arial"/>
              </w:rPr>
            </w:pPr>
          </w:p>
        </w:tc>
      </w:tr>
    </w:tbl>
    <w:p w:rsidR="00FC6DB3" w:rsidP="00FC6DB3" w:rsidRDefault="00FC6DB3">
      <w:pPr>
        <w:rPr>
          <w:rFonts w:ascii="Arial" w:hAnsi="Arial" w:eastAsia="Arial" w:cs="Arial"/>
          <w:sz w:val="18"/>
          <w:szCs w:val="18"/>
        </w:rPr>
      </w:pPr>
    </w:p>
    <w:p w:rsidRPr="007F02DE" w:rsidR="00FC6DB3" w:rsidP="00703A8E" w:rsidRDefault="00FC6DB3">
      <w:pPr>
        <w:pStyle w:val="BodyText"/>
        <w:numPr>
          <w:ilvl w:val="1"/>
          <w:numId w:val="74"/>
        </w:numPr>
        <w:tabs>
          <w:tab w:val="left" w:pos="481"/>
          <w:tab w:val="left" w:pos="8449"/>
        </w:tabs>
        <w:spacing w:before="0" w:line="226" w:lineRule="exact"/>
        <w:ind w:right="122"/>
        <w:rPr>
          <w:b/>
          <w:bCs/>
        </w:rPr>
      </w:pPr>
      <w:r>
        <w:rPr>
          <w:position w:val="1"/>
        </w:rPr>
        <w:t>The</w:t>
      </w:r>
      <w:r>
        <w:rPr>
          <w:spacing w:val="-4"/>
          <w:position w:val="1"/>
        </w:rPr>
        <w:t xml:space="preserve"> </w:t>
      </w:r>
      <w:r>
        <w:rPr>
          <w:position w:val="1"/>
        </w:rPr>
        <w:t>State</w:t>
      </w:r>
      <w:r>
        <w:rPr>
          <w:spacing w:val="-4"/>
          <w:position w:val="1"/>
        </w:rPr>
        <w:t xml:space="preserve"> </w:t>
      </w:r>
      <w:r>
        <w:rPr>
          <w:spacing w:val="-1"/>
          <w:position w:val="1"/>
        </w:rPr>
        <w:t>agency</w:t>
      </w:r>
      <w:r>
        <w:rPr>
          <w:spacing w:val="-3"/>
          <w:position w:val="1"/>
        </w:rPr>
        <w:t xml:space="preserve"> </w:t>
      </w:r>
      <w:r>
        <w:rPr>
          <w:spacing w:val="-1"/>
          <w:position w:val="1"/>
        </w:rPr>
        <w:t>conducts</w:t>
      </w:r>
      <w:r>
        <w:rPr>
          <w:spacing w:val="-3"/>
          <w:position w:val="1"/>
        </w:rPr>
        <w:t xml:space="preserve"> </w:t>
      </w:r>
      <w:r>
        <w:rPr>
          <w:spacing w:val="-1"/>
          <w:position w:val="1"/>
        </w:rPr>
        <w:t>studies</w:t>
      </w:r>
      <w:r>
        <w:rPr>
          <w:spacing w:val="-3"/>
          <w:position w:val="1"/>
        </w:rPr>
        <w:t xml:space="preserve"> </w:t>
      </w:r>
      <w:r>
        <w:rPr>
          <w:position w:val="1"/>
        </w:rPr>
        <w:t>(provide</w:t>
      </w:r>
      <w:r>
        <w:rPr>
          <w:spacing w:val="-3"/>
          <w:position w:val="1"/>
        </w:rPr>
        <w:t xml:space="preserve"> </w:t>
      </w:r>
      <w:r>
        <w:rPr>
          <w:position w:val="1"/>
        </w:rPr>
        <w:t>date</w:t>
      </w:r>
      <w:r>
        <w:rPr>
          <w:spacing w:val="-4"/>
          <w:position w:val="1"/>
        </w:rPr>
        <w:t xml:space="preserve"> </w:t>
      </w:r>
      <w:r>
        <w:rPr>
          <w:position w:val="1"/>
        </w:rPr>
        <w:t>of</w:t>
      </w:r>
      <w:r>
        <w:rPr>
          <w:spacing w:val="-4"/>
          <w:position w:val="1"/>
        </w:rPr>
        <w:t xml:space="preserve"> </w:t>
      </w:r>
      <w:r>
        <w:rPr>
          <w:spacing w:val="-1"/>
          <w:position w:val="1"/>
        </w:rPr>
        <w:t>most</w:t>
      </w:r>
      <w:r>
        <w:rPr>
          <w:spacing w:val="-3"/>
          <w:position w:val="1"/>
        </w:rPr>
        <w:t xml:space="preserve"> </w:t>
      </w:r>
      <w:r>
        <w:rPr>
          <w:spacing w:val="-1"/>
          <w:position w:val="1"/>
        </w:rPr>
        <w:t>recent</w:t>
      </w:r>
      <w:r>
        <w:rPr>
          <w:spacing w:val="-3"/>
          <w:position w:val="1"/>
        </w:rPr>
        <w:t xml:space="preserve"> </w:t>
      </w:r>
      <w:r>
        <w:rPr>
          <w:spacing w:val="-1"/>
          <w:position w:val="1"/>
        </w:rPr>
        <w:t xml:space="preserve">study: </w:t>
      </w:r>
      <w:sdt>
        <w:sdtPr>
          <w:rPr>
            <w:spacing w:val="-1"/>
            <w:position w:val="1"/>
          </w:rPr>
          <w:id w:val="-1054463943"/>
          <w:placeholder>
            <w:docPart w:val="F18E5AFA3BB64DD3BE4FE9A644DCBFCC"/>
          </w:placeholder>
          <w:showingPlcHdr/>
          <w:date>
            <w:dateFormat w:val="M/d/yyyy"/>
            <w:lid w:val="en-US"/>
            <w:storeMappedDataAs w:val="dateTime"/>
            <w:calendar w:val="gregorian"/>
          </w:date>
        </w:sdtPr>
        <w:sdtContent>
          <w:r w:rsidRPr="008813BA">
            <w:rPr>
              <w:rStyle w:val="PlaceholderText"/>
            </w:rPr>
            <w:t>Click here to enter a date.</w:t>
          </w:r>
        </w:sdtContent>
      </w:sdt>
      <w:r>
        <w:rPr>
          <w:position w:val="1"/>
        </w:rPr>
        <w:t>) of</w:t>
      </w:r>
      <w:r>
        <w:rPr>
          <w:spacing w:val="-2"/>
          <w:position w:val="1"/>
        </w:rPr>
        <w:t xml:space="preserve"> </w:t>
      </w:r>
      <w:r>
        <w:rPr>
          <w:position w:val="1"/>
        </w:rPr>
        <w:t>the</w:t>
      </w:r>
      <w:r>
        <w:rPr>
          <w:spacing w:val="-1"/>
          <w:position w:val="1"/>
        </w:rPr>
        <w:t xml:space="preserve"> cost-effectiveness</w:t>
      </w:r>
      <w:r>
        <w:rPr>
          <w:spacing w:val="26"/>
          <w:position w:val="1"/>
        </w:rPr>
        <w:t xml:space="preserve"> </w:t>
      </w:r>
      <w:r>
        <w:t>of</w:t>
      </w:r>
      <w:r>
        <w:rPr>
          <w:spacing w:val="-5"/>
        </w:rPr>
        <w:t xml:space="preserve"> </w:t>
      </w:r>
      <w:r>
        <w:t>local</w:t>
      </w:r>
      <w:r>
        <w:rPr>
          <w:spacing w:val="-4"/>
        </w:rPr>
        <w:t xml:space="preserve"> </w:t>
      </w:r>
      <w:r>
        <w:rPr>
          <w:spacing w:val="-1"/>
        </w:rPr>
        <w:t>agency</w:t>
      </w:r>
      <w:r>
        <w:rPr>
          <w:spacing w:val="-3"/>
        </w:rPr>
        <w:t xml:space="preserve"> </w:t>
      </w:r>
      <w:r>
        <w:t>operations</w:t>
      </w:r>
      <w:r>
        <w:rPr>
          <w:spacing w:val="-5"/>
        </w:rPr>
        <w:t xml:space="preserve"> </w:t>
      </w:r>
      <w:r>
        <w:t>that</w:t>
      </w:r>
      <w:r>
        <w:rPr>
          <w:spacing w:val="-3"/>
        </w:rPr>
        <w:t xml:space="preserve"> </w:t>
      </w:r>
      <w:r>
        <w:rPr>
          <w:spacing w:val="-1"/>
        </w:rPr>
        <w:t>examine:</w:t>
      </w:r>
    </w:p>
    <w:p w:rsidR="00FC6DB3" w:rsidP="00FC6DB3" w:rsidRDefault="00FC6DB3">
      <w:pPr>
        <w:pStyle w:val="BodyText"/>
        <w:tabs>
          <w:tab w:val="left" w:pos="461"/>
        </w:tabs>
        <w:spacing w:before="0" w:line="250" w:lineRule="auto"/>
        <w:ind w:right="169"/>
        <w:rPr>
          <w:rFonts w:cs="Arial"/>
        </w:rPr>
      </w:pPr>
    </w:p>
    <w:p w:rsidR="00FC6DB3" w:rsidP="00FC6DB3" w:rsidRDefault="002F3458">
      <w:pPr>
        <w:pStyle w:val="BodyText"/>
        <w:tabs>
          <w:tab w:val="left" w:pos="461"/>
        </w:tabs>
        <w:spacing w:before="0" w:line="250" w:lineRule="auto"/>
        <w:ind w:right="169"/>
        <w:rPr>
          <w:rFonts w:ascii="ArialMT" w:hAnsi="ArialMT" w:cs="ArialMT"/>
        </w:rPr>
      </w:pPr>
      <w:sdt>
        <w:sdtPr>
          <w:rPr>
            <w:rFonts w:ascii="MS Gothic" w:hAnsi="MS Gothic" w:eastAsia="MS Gothic" w:cs="Arial"/>
            <w:b/>
            <w:bCs/>
            <w:sz w:val="22"/>
            <w:szCs w:val="22"/>
          </w:rPr>
          <w:id w:val="1091667897"/>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w:t>
      </w:r>
      <w:r w:rsidRPr="00ED54DF" w:rsidR="00FC6DB3">
        <w:rPr>
          <w:rFonts w:cs="Arial"/>
        </w:rPr>
        <w:t>Location and distribution of local agencies in proportion to participants/potential eligibles</w:t>
      </w:r>
    </w:p>
    <w:p w:rsidRPr="00ED54DF" w:rsidR="00FC6DB3" w:rsidP="00FC6DB3" w:rsidRDefault="002F3458">
      <w:pPr>
        <w:pStyle w:val="BodyText"/>
        <w:tabs>
          <w:tab w:val="left" w:pos="461"/>
        </w:tabs>
        <w:spacing w:before="0" w:line="250" w:lineRule="auto"/>
        <w:ind w:right="169"/>
        <w:rPr>
          <w:rFonts w:cs="Arial"/>
          <w:b/>
        </w:rPr>
      </w:pPr>
      <w:sdt>
        <w:sdtPr>
          <w:rPr>
            <w:rFonts w:ascii="MS Gothic" w:hAnsi="MS Gothic" w:eastAsia="MS Gothic" w:cs="Arial"/>
            <w:b/>
            <w:bCs/>
            <w:sz w:val="22"/>
            <w:szCs w:val="22"/>
          </w:rPr>
          <w:id w:val="512880456"/>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w:t>
      </w:r>
      <w:r w:rsidRPr="00ED54DF" w:rsidR="00FC6DB3">
        <w:rPr>
          <w:rFonts w:cs="Arial"/>
        </w:rPr>
        <w:t>Clinic procedures to optimize participant access/service (Patient Flow Analysis, etc.)</w:t>
      </w:r>
    </w:p>
    <w:p w:rsidR="00FC6DB3" w:rsidP="00FC6DB3" w:rsidRDefault="002F3458">
      <w:pPr>
        <w:pStyle w:val="BodyText"/>
        <w:tabs>
          <w:tab w:val="left" w:pos="461"/>
        </w:tabs>
        <w:spacing w:before="0" w:line="250" w:lineRule="auto"/>
        <w:ind w:right="169"/>
        <w:rPr>
          <w:rFonts w:cs="Arial"/>
          <w:b/>
        </w:rPr>
      </w:pPr>
      <w:sdt>
        <w:sdtPr>
          <w:rPr>
            <w:rFonts w:ascii="MS Gothic" w:hAnsi="MS Gothic" w:eastAsia="MS Gothic" w:cs="Arial"/>
            <w:b/>
            <w:bCs/>
            <w:sz w:val="22"/>
            <w:szCs w:val="22"/>
          </w:rPr>
          <w:id w:val="-306011309"/>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w:t>
      </w:r>
      <w:r w:rsidRPr="00ED54DF" w:rsidR="00FC6DB3">
        <w:rPr>
          <w:rFonts w:cs="Arial"/>
        </w:rPr>
        <w:t>Staff-to-participant ratios and related staffing analyses</w:t>
      </w:r>
    </w:p>
    <w:p w:rsidR="00FC6DB3" w:rsidP="00FC6DB3" w:rsidRDefault="002F3458">
      <w:pPr>
        <w:pStyle w:val="BodyText"/>
        <w:tabs>
          <w:tab w:val="left" w:pos="461"/>
        </w:tabs>
        <w:spacing w:before="0" w:line="250" w:lineRule="auto"/>
        <w:ind w:right="169"/>
        <w:rPr>
          <w:rFonts w:cs="Arial"/>
          <w:b/>
        </w:rPr>
      </w:pPr>
      <w:sdt>
        <w:sdtPr>
          <w:rPr>
            <w:rFonts w:ascii="MS Gothic" w:hAnsi="MS Gothic" w:eastAsia="MS Gothic" w:cs="Arial"/>
            <w:b/>
            <w:bCs/>
            <w:sz w:val="22"/>
            <w:szCs w:val="22"/>
          </w:rPr>
          <w:id w:val="252406074"/>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w:t>
      </w:r>
      <w:r w:rsidRPr="00ED54DF" w:rsidR="00FC6DB3">
        <w:rPr>
          <w:rFonts w:cs="Arial"/>
        </w:rPr>
        <w:t>Comparative analyses of local agency/clinic costs</w:t>
      </w:r>
    </w:p>
    <w:p w:rsidR="00FC6DB3" w:rsidP="00FC6DB3" w:rsidRDefault="002F3458">
      <w:pPr>
        <w:pStyle w:val="BodyText"/>
        <w:tabs>
          <w:tab w:val="left" w:pos="461"/>
        </w:tabs>
        <w:spacing w:before="0" w:line="250" w:lineRule="auto"/>
        <w:ind w:right="169"/>
        <w:rPr>
          <w:rFonts w:cs="Arial"/>
          <w:b/>
          <w:bCs/>
        </w:rPr>
      </w:pPr>
      <w:sdt>
        <w:sdtPr>
          <w:rPr>
            <w:rFonts w:ascii="MS Gothic" w:hAnsi="MS Gothic" w:eastAsia="MS Gothic" w:cs="Arial"/>
            <w:b/>
            <w:bCs/>
            <w:sz w:val="22"/>
            <w:szCs w:val="22"/>
          </w:rPr>
          <w:id w:val="-462197848"/>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Other </w:t>
      </w:r>
    </w:p>
    <w:p w:rsidR="00FC6DB3" w:rsidP="00FC6DB3" w:rsidRDefault="00FC6DB3">
      <w:pPr>
        <w:pStyle w:val="BodyText"/>
        <w:tabs>
          <w:tab w:val="left" w:pos="461"/>
        </w:tabs>
        <w:spacing w:before="0" w:line="250" w:lineRule="auto"/>
        <w:ind w:right="169"/>
        <w:rPr>
          <w:rFonts w:cs="Arial"/>
        </w:rPr>
      </w:pPr>
    </w:p>
    <w:p w:rsidR="00FC6DB3" w:rsidP="00FC6DB3" w:rsidRDefault="00FC6DB3">
      <w:pPr>
        <w:spacing w:before="9"/>
        <w:rPr>
          <w:rFonts w:ascii="Arial" w:hAnsi="Arial" w:eastAsia="Arial" w:cs="Arial"/>
          <w:sz w:val="9"/>
          <w:szCs w:val="9"/>
        </w:rPr>
      </w:pPr>
    </w:p>
    <w:p w:rsidR="00FC6DB3" w:rsidP="00FC6DB3" w:rsidRDefault="00FC6DB3">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1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7"/>
        <w:rPr>
          <w:rFonts w:ascii="Arial" w:hAnsi="Arial" w:eastAsia="Arial" w:cs="Arial"/>
          <w:b/>
          <w:bCs/>
          <w:sz w:val="23"/>
          <w:szCs w:val="23"/>
        </w:rPr>
      </w:pPr>
    </w:p>
    <w:p w:rsidRPr="00577B1D" w:rsidR="00FC6DB3" w:rsidP="00703A8E" w:rsidRDefault="00FC6DB3">
      <w:pPr>
        <w:pStyle w:val="BodyText"/>
        <w:numPr>
          <w:ilvl w:val="0"/>
          <w:numId w:val="74"/>
        </w:numPr>
        <w:tabs>
          <w:tab w:val="left" w:pos="480"/>
        </w:tabs>
        <w:spacing w:before="74"/>
        <w:rPr>
          <w:b/>
          <w:bCs/>
        </w:rPr>
      </w:pPr>
      <w:r>
        <w:t>The</w:t>
      </w:r>
      <w:r>
        <w:rPr>
          <w:spacing w:val="-3"/>
        </w:rPr>
        <w:t xml:space="preserve"> </w:t>
      </w:r>
      <w:r>
        <w:t>State</w:t>
      </w:r>
      <w:r>
        <w:rPr>
          <w:spacing w:val="-3"/>
        </w:rPr>
        <w:t xml:space="preserve"> </w:t>
      </w:r>
      <w:r>
        <w:rPr>
          <w:spacing w:val="-1"/>
        </w:rPr>
        <w:t>agency enters</w:t>
      </w:r>
      <w:r>
        <w:rPr>
          <w:spacing w:val="-2"/>
        </w:rPr>
        <w:t xml:space="preserve"> </w:t>
      </w:r>
      <w:r>
        <w:t>into</w:t>
      </w:r>
      <w:r>
        <w:rPr>
          <w:spacing w:val="-2"/>
        </w:rPr>
        <w:t xml:space="preserve"> </w:t>
      </w:r>
      <w:r>
        <w:t>a</w:t>
      </w:r>
      <w:r>
        <w:rPr>
          <w:spacing w:val="-3"/>
        </w:rPr>
        <w:t xml:space="preserve"> </w:t>
      </w:r>
      <w:r>
        <w:t>formal</w:t>
      </w:r>
      <w:r>
        <w:rPr>
          <w:spacing w:val="-2"/>
        </w:rPr>
        <w:t xml:space="preserve"> </w:t>
      </w:r>
      <w:r>
        <w:t>written</w:t>
      </w:r>
      <w:r>
        <w:rPr>
          <w:spacing w:val="-2"/>
        </w:rPr>
        <w:t xml:space="preserve"> </w:t>
      </w:r>
      <w:r>
        <w:rPr>
          <w:spacing w:val="-1"/>
        </w:rPr>
        <w:t>agreement</w:t>
      </w:r>
      <w:r>
        <w:rPr>
          <w:spacing w:val="-2"/>
        </w:rPr>
        <w:t xml:space="preserve"> </w:t>
      </w:r>
      <w:r>
        <w:t>or</w:t>
      </w:r>
      <w:r>
        <w:rPr>
          <w:spacing w:val="-2"/>
        </w:rPr>
        <w:t xml:space="preserve"> </w:t>
      </w:r>
      <w:r>
        <w:rPr>
          <w:spacing w:val="-1"/>
        </w:rPr>
        <w:t>contract</w:t>
      </w:r>
      <w:r>
        <w:rPr>
          <w:spacing w:val="-2"/>
        </w:rPr>
        <w:t xml:space="preserve"> </w:t>
      </w:r>
      <w:r>
        <w:t>with</w:t>
      </w:r>
      <w:r>
        <w:rPr>
          <w:spacing w:val="-3"/>
        </w:rPr>
        <w:t xml:space="preserve"> </w:t>
      </w:r>
      <w:r>
        <w:rPr>
          <w:spacing w:val="-1"/>
        </w:rPr>
        <w:t xml:space="preserve">each </w:t>
      </w:r>
      <w:r>
        <w:t>local</w:t>
      </w:r>
      <w:r>
        <w:rPr>
          <w:spacing w:val="-3"/>
        </w:rPr>
        <w:t xml:space="preserve"> </w:t>
      </w:r>
      <w:r>
        <w:rPr>
          <w:spacing w:val="-1"/>
        </w:rPr>
        <w:t>agency.</w:t>
      </w:r>
    </w:p>
    <w:p w:rsidRPr="00C847C0" w:rsidR="00FC6DB3" w:rsidP="00FC6DB3" w:rsidRDefault="002F3458">
      <w:pPr>
        <w:pStyle w:val="ListParagraph"/>
        <w:tabs>
          <w:tab w:val="left" w:pos="450"/>
          <w:tab w:val="left" w:pos="1919"/>
        </w:tabs>
        <w:spacing w:before="120"/>
        <w:ind w:left="480"/>
        <w:rPr>
          <w:bCs/>
        </w:rPr>
      </w:pPr>
      <w:sdt>
        <w:sdtPr>
          <w:rPr>
            <w:rFonts w:ascii="MS Gothic" w:hAnsi="MS Gothic" w:eastAsia="MS Gothic"/>
            <w:bCs/>
          </w:rPr>
          <w:id w:val="-1172409676"/>
          <w14:checkbox>
            <w14:checked w14:val="0"/>
            <w14:checkedState w14:font="MS Gothic" w14:val="2612"/>
            <w14:uncheckedState w14:font="MS Gothic" w14:val="2610"/>
          </w14:checkbox>
        </w:sdtPr>
        <w:sdtContent>
          <w:r w:rsidRPr="00C847C0" w:rsidR="00FC6DB3">
            <w:rPr>
              <w:rFonts w:hint="eastAsia" w:ascii="MS Gothic" w:hAnsi="MS Gothic" w:eastAsia="MS Gothic"/>
              <w:bCs/>
            </w:rPr>
            <w:t>☐</w:t>
          </w:r>
        </w:sdtContent>
      </w:sdt>
      <w:r w:rsidRPr="00C847C0" w:rsidR="00FC6DB3">
        <w:rPr>
          <w:bCs/>
        </w:rPr>
        <w:t xml:space="preserve"> </w:t>
      </w:r>
      <w:r w:rsidRPr="00C847C0" w:rsidR="00FC6DB3">
        <w:rPr>
          <w:rFonts w:ascii="Arial" w:hAnsi="Arial" w:cs="Arial"/>
          <w:bCs/>
          <w:sz w:val="20"/>
          <w:szCs w:val="20"/>
        </w:rPr>
        <w:t xml:space="preserve">Yes (state duration): </w:t>
      </w:r>
      <w:r w:rsidRPr="00C847C0" w:rsidR="00FC6DB3">
        <w:rPr>
          <w:rFonts w:ascii="Arial" w:hAnsi="Arial" w:cs="Arial"/>
          <w:bCs/>
          <w:sz w:val="20"/>
          <w:szCs w:val="20"/>
        </w:rPr>
        <w:fldChar w:fldCharType="begin">
          <w:ffData>
            <w:name w:val="Text35"/>
            <w:enabled/>
            <w:calcOnExit w:val="0"/>
            <w:textInput/>
          </w:ffData>
        </w:fldChar>
      </w:r>
      <w:r w:rsidRPr="00C847C0" w:rsidR="00FC6DB3">
        <w:rPr>
          <w:rFonts w:ascii="Arial" w:hAnsi="Arial" w:cs="Arial"/>
          <w:bCs/>
          <w:sz w:val="20"/>
          <w:szCs w:val="20"/>
        </w:rPr>
        <w:instrText xml:space="preserve"> FORMTEXT </w:instrText>
      </w:r>
      <w:r w:rsidRPr="00C847C0" w:rsidR="00FC6DB3">
        <w:rPr>
          <w:rFonts w:ascii="Arial" w:hAnsi="Arial" w:cs="Arial"/>
          <w:bCs/>
          <w:sz w:val="20"/>
          <w:szCs w:val="20"/>
        </w:rPr>
      </w:r>
      <w:r w:rsidRPr="00C847C0" w:rsidR="00FC6DB3">
        <w:rPr>
          <w:rFonts w:ascii="Arial" w:hAnsi="Arial" w:cs="Arial"/>
          <w:bCs/>
          <w:sz w:val="20"/>
          <w:szCs w:val="20"/>
        </w:rPr>
        <w:fldChar w:fldCharType="separate"/>
      </w:r>
      <w:r w:rsidRPr="00C847C0" w:rsidR="00FC6DB3">
        <w:rPr>
          <w:rFonts w:ascii="Arial" w:hAnsi="Arial" w:cs="Arial"/>
          <w:bCs/>
          <w:noProof/>
          <w:sz w:val="20"/>
          <w:szCs w:val="20"/>
        </w:rPr>
        <w:t> </w:t>
      </w:r>
      <w:r w:rsidRPr="00C847C0" w:rsidR="00FC6DB3">
        <w:rPr>
          <w:rFonts w:ascii="Arial" w:hAnsi="Arial" w:cs="Arial"/>
          <w:bCs/>
          <w:noProof/>
          <w:sz w:val="20"/>
          <w:szCs w:val="20"/>
        </w:rPr>
        <w:t> </w:t>
      </w:r>
      <w:r w:rsidRPr="00C847C0" w:rsidR="00FC6DB3">
        <w:rPr>
          <w:rFonts w:ascii="Arial" w:hAnsi="Arial" w:cs="Arial"/>
          <w:bCs/>
          <w:noProof/>
          <w:sz w:val="20"/>
          <w:szCs w:val="20"/>
        </w:rPr>
        <w:t> </w:t>
      </w:r>
      <w:r w:rsidRPr="00C847C0" w:rsidR="00FC6DB3">
        <w:rPr>
          <w:rFonts w:ascii="Arial" w:hAnsi="Arial" w:cs="Arial"/>
          <w:bCs/>
          <w:noProof/>
          <w:sz w:val="20"/>
          <w:szCs w:val="20"/>
        </w:rPr>
        <w:t> </w:t>
      </w:r>
      <w:r w:rsidRPr="00C847C0" w:rsidR="00FC6DB3">
        <w:rPr>
          <w:rFonts w:ascii="Arial" w:hAnsi="Arial" w:cs="Arial"/>
          <w:bCs/>
          <w:noProof/>
          <w:sz w:val="20"/>
          <w:szCs w:val="20"/>
        </w:rPr>
        <w:t> </w:t>
      </w:r>
      <w:r w:rsidRPr="00C847C0" w:rsidR="00FC6DB3">
        <w:rPr>
          <w:rFonts w:ascii="Arial" w:hAnsi="Arial" w:cs="Arial"/>
          <w:bCs/>
          <w:sz w:val="20"/>
          <w:szCs w:val="20"/>
        </w:rPr>
        <w:fldChar w:fldCharType="end"/>
      </w:r>
      <w:r w:rsidRPr="00C847C0" w:rsidR="00FC6DB3">
        <w:rPr>
          <w:bCs/>
        </w:rPr>
        <w:tab/>
      </w:r>
      <w:sdt>
        <w:sdtPr>
          <w:rPr>
            <w:rFonts w:ascii="MS Gothic" w:hAnsi="MS Gothic" w:eastAsia="MS Gothic"/>
            <w:bCs/>
          </w:rPr>
          <w:id w:val="-974901991"/>
          <w14:checkbox>
            <w14:checked w14:val="0"/>
            <w14:checkedState w14:font="MS Gothic" w14:val="2612"/>
            <w14:uncheckedState w14:font="MS Gothic" w14:val="2610"/>
          </w14:checkbox>
        </w:sdtPr>
        <w:sdtContent>
          <w:r w:rsidRPr="00C847C0" w:rsidR="00FC6DB3">
            <w:rPr>
              <w:rFonts w:hint="eastAsia" w:ascii="MS Gothic" w:hAnsi="MS Gothic" w:eastAsia="MS Gothic"/>
              <w:bCs/>
            </w:rPr>
            <w:t>☐</w:t>
          </w:r>
        </w:sdtContent>
      </w:sdt>
      <w:r w:rsidRPr="00C847C0" w:rsidR="00FC6DB3">
        <w:rPr>
          <w:bCs/>
        </w:rPr>
        <w:t xml:space="preserve"> </w:t>
      </w:r>
      <w:r w:rsidRPr="00C847C0" w:rsidR="00FC6DB3">
        <w:rPr>
          <w:rFonts w:ascii="Arial" w:hAnsi="Arial" w:cs="Arial"/>
          <w:bCs/>
          <w:sz w:val="20"/>
          <w:szCs w:val="20"/>
        </w:rPr>
        <w:t>No</w:t>
      </w:r>
      <w:r w:rsidRPr="00C847C0" w:rsidR="00FC6DB3">
        <w:rPr>
          <w:bCs/>
        </w:rPr>
        <w:t xml:space="preserve"> </w:t>
      </w:r>
    </w:p>
    <w:p w:rsidRPr="001234B6" w:rsidR="00FC6DB3" w:rsidP="00FC6DB3" w:rsidRDefault="00FC6DB3">
      <w:pPr>
        <w:pStyle w:val="ListParagraph"/>
        <w:tabs>
          <w:tab w:val="left" w:pos="450"/>
          <w:tab w:val="left" w:pos="1919"/>
        </w:tabs>
        <w:ind w:left="480"/>
        <w:rPr>
          <w:rFonts w:ascii="Arial" w:hAnsi="Arial" w:eastAsia="Arial" w:cs="Arial"/>
          <w:sz w:val="20"/>
          <w:szCs w:val="20"/>
        </w:rPr>
      </w:pPr>
    </w:p>
    <w:p w:rsidR="00FC6DB3" w:rsidP="00FC6DB3" w:rsidRDefault="00FC6DB3">
      <w:pPr>
        <w:pStyle w:val="BodyText"/>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19"/>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2"/>
        <w:rPr>
          <w:rFonts w:ascii="Arial" w:hAnsi="Arial" w:eastAsia="Arial" w:cs="Arial"/>
          <w:b/>
          <w:bCs/>
          <w:sz w:val="23"/>
          <w:szCs w:val="23"/>
        </w:rPr>
      </w:pPr>
    </w:p>
    <w:p w:rsidRPr="007F02DE" w:rsidR="00FC6DB3" w:rsidP="00703A8E" w:rsidRDefault="00FC6DB3">
      <w:pPr>
        <w:pStyle w:val="BodyText"/>
        <w:numPr>
          <w:ilvl w:val="0"/>
          <w:numId w:val="74"/>
        </w:numPr>
        <w:tabs>
          <w:tab w:val="left" w:pos="480"/>
        </w:tabs>
        <w:spacing w:before="74"/>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4"/>
        </w:rPr>
        <w:t xml:space="preserve"> </w:t>
      </w:r>
      <w:r>
        <w:rPr>
          <w:spacing w:val="-1"/>
        </w:rPr>
        <w:t>established</w:t>
      </w:r>
      <w:r>
        <w:rPr>
          <w:spacing w:val="-3"/>
        </w:rPr>
        <w:t xml:space="preserve"> </w:t>
      </w:r>
      <w:r>
        <w:rPr>
          <w:spacing w:val="-1"/>
        </w:rPr>
        <w:t>statewide</w:t>
      </w:r>
      <w:r>
        <w:rPr>
          <w:spacing w:val="-3"/>
        </w:rPr>
        <w:t xml:space="preserve"> </w:t>
      </w:r>
      <w:r>
        <w:t>fair</w:t>
      </w:r>
      <w:r>
        <w:rPr>
          <w:spacing w:val="-4"/>
        </w:rPr>
        <w:t xml:space="preserve"> </w:t>
      </w:r>
      <w:r>
        <w:t>hearing</w:t>
      </w:r>
      <w:r>
        <w:rPr>
          <w:spacing w:val="-3"/>
        </w:rPr>
        <w:t xml:space="preserve"> </w:t>
      </w:r>
      <w:r>
        <w:t>procedures</w:t>
      </w:r>
      <w:r>
        <w:rPr>
          <w:spacing w:val="-4"/>
        </w:rPr>
        <w:t xml:space="preserve"> </w:t>
      </w:r>
      <w:r>
        <w:t>for</w:t>
      </w:r>
      <w:r>
        <w:rPr>
          <w:spacing w:val="-3"/>
        </w:rPr>
        <w:t xml:space="preserve"> </w:t>
      </w:r>
      <w:r>
        <w:t>local</w:t>
      </w:r>
      <w:r>
        <w:rPr>
          <w:spacing w:val="-4"/>
        </w:rPr>
        <w:t xml:space="preserve"> </w:t>
      </w:r>
      <w:r>
        <w:rPr>
          <w:spacing w:val="-1"/>
        </w:rPr>
        <w:t>agency</w:t>
      </w:r>
      <w:r>
        <w:rPr>
          <w:spacing w:val="-3"/>
        </w:rPr>
        <w:t xml:space="preserve"> </w:t>
      </w:r>
      <w:r>
        <w:rPr>
          <w:spacing w:val="-1"/>
        </w:rPr>
        <w:t>appeals.</w:t>
      </w:r>
    </w:p>
    <w:p w:rsidRPr="007F02DE" w:rsidR="00FC6DB3" w:rsidP="00FC6DB3" w:rsidRDefault="00FC6DB3">
      <w:pPr>
        <w:pStyle w:val="ListParagraph"/>
        <w:tabs>
          <w:tab w:val="left" w:pos="450"/>
          <w:tab w:val="left" w:pos="1919"/>
        </w:tabs>
        <w:ind w:left="480"/>
        <w:rPr>
          <w:rFonts w:ascii="Arial" w:hAnsi="Arial" w:eastAsia="Arial"/>
          <w:b/>
          <w:bCs/>
          <w:sz w:val="20"/>
          <w:szCs w:val="20"/>
        </w:rPr>
      </w:pPr>
    </w:p>
    <w:p w:rsidRPr="00091DD6" w:rsidR="00FC6DB3" w:rsidP="00FC6DB3" w:rsidRDefault="002F3458">
      <w:pPr>
        <w:widowControl/>
        <w:autoSpaceDE w:val="0"/>
        <w:autoSpaceDN w:val="0"/>
        <w:adjustRightInd w:val="0"/>
        <w:ind w:firstLine="450"/>
        <w:rPr>
          <w:rFonts w:ascii="Arial" w:hAnsi="Arial" w:cs="Arial"/>
          <w:sz w:val="20"/>
          <w:szCs w:val="20"/>
        </w:rPr>
      </w:pPr>
      <w:sdt>
        <w:sdtPr>
          <w:rPr>
            <w:b/>
            <w:bCs/>
          </w:rPr>
          <w:id w:val="-1700917527"/>
          <w:placeholder>
            <w:docPart w:val="A695493C47F9490E957A8CE855555A78"/>
          </w:placeholder>
        </w:sdtPr>
        <w:sdtEndPr>
          <w:rPr>
            <w:rFonts w:ascii="Arial" w:hAnsi="Arial" w:cs="Arial"/>
            <w:b w:val="0"/>
            <w:sz w:val="20"/>
            <w:szCs w:val="20"/>
          </w:rPr>
        </w:sdtEndPr>
        <w:sdtContent>
          <w:sdt>
            <w:sdtPr>
              <w:rPr>
                <w:rFonts w:ascii="MS Gothic" w:hAnsi="MS Gothic" w:eastAsia="MS Gothic" w:cs="Arial"/>
                <w:bCs/>
              </w:rPr>
              <w:id w:val="-72199431"/>
              <w14:checkbox>
                <w14:checked w14:val="0"/>
                <w14:checkedState w14:font="MS Gothic" w14:val="2612"/>
                <w14:uncheckedState w14:font="MS Gothic" w14:val="2610"/>
              </w14:checkbox>
            </w:sdtPr>
            <w:sdtContent>
              <w:r w:rsidRPr="00091DD6" w:rsidR="00FC6DB3">
                <w:rPr>
                  <w:rFonts w:ascii="MS Gothic" w:hAnsi="MS Gothic" w:eastAsia="MS Gothic" w:cs="Segoe UI Symbol"/>
                  <w:bCs/>
                </w:rPr>
                <w:t>☐</w:t>
              </w:r>
            </w:sdtContent>
          </w:sdt>
        </w:sdtContent>
      </w:sdt>
      <w:r w:rsidRPr="00091DD6" w:rsidR="00FC6DB3">
        <w:rPr>
          <w:rFonts w:ascii="Arial" w:hAnsi="Arial" w:cs="Arial"/>
          <w:bCs/>
          <w:sz w:val="20"/>
          <w:szCs w:val="20"/>
        </w:rPr>
        <w:t xml:space="preserve"> </w:t>
      </w:r>
      <w:r w:rsidRPr="00091DD6" w:rsidR="00FC6DB3">
        <w:rPr>
          <w:rFonts w:ascii="Arial" w:hAnsi="Arial" w:cs="Arial"/>
          <w:sz w:val="20"/>
          <w:szCs w:val="20"/>
        </w:rPr>
        <w:t>Yes, attach local agency fair hearing procedures or specify the location in the Procedure Manual and</w:t>
      </w:r>
    </w:p>
    <w:p w:rsidR="00FC6DB3" w:rsidP="00FC6DB3" w:rsidRDefault="00FC6DB3">
      <w:pPr>
        <w:pStyle w:val="BodyText"/>
        <w:tabs>
          <w:tab w:val="left" w:pos="720"/>
        </w:tabs>
        <w:spacing w:before="0"/>
        <w:ind w:left="630" w:firstLine="90"/>
        <w:rPr>
          <w:rFonts w:cs="Arial"/>
          <w:b/>
        </w:rPr>
      </w:pPr>
      <w:r w:rsidRPr="00091DD6">
        <w:rPr>
          <w:rFonts w:cs="Arial"/>
        </w:rPr>
        <w:t>reference below:</w:t>
      </w:r>
      <w:r>
        <w:rPr>
          <w:rFonts w:cs="Arial"/>
        </w:rPr>
        <w:t xml:space="preserve"> </w:t>
      </w:r>
    </w:p>
    <w:p w:rsidR="00FC6DB3" w:rsidP="00FC6DB3" w:rsidRDefault="00FC6DB3">
      <w:pPr>
        <w:pStyle w:val="BodyText"/>
        <w:tabs>
          <w:tab w:val="left" w:pos="720"/>
        </w:tabs>
        <w:spacing w:before="0"/>
        <w:rPr>
          <w:rFonts w:cs="Arial"/>
          <w:b/>
        </w:rPr>
      </w:pPr>
      <w:r>
        <w:rPr>
          <w:rFonts w:cs="Arial"/>
        </w:rPr>
        <w:tab/>
      </w:r>
      <w:sdt>
        <w:sdtPr>
          <w:rPr>
            <w:rFonts w:ascii="MS Gothic" w:hAnsi="MS Gothic" w:eastAsia="MS Gothic" w:cs="Arial"/>
            <w:b/>
            <w:sz w:val="22"/>
            <w:szCs w:val="22"/>
          </w:rPr>
          <w:id w:val="1268042350"/>
          <w14:checkbox>
            <w14:checked w14:val="0"/>
            <w14:checkedState w14:font="MS Gothic" w14:val="2612"/>
            <w14:uncheckedState w14:font="MS Gothic" w14:val="2610"/>
          </w14:checkbox>
        </w:sdtPr>
        <w:sdtContent>
          <w:r w:rsidRPr="00091DD6">
            <w:rPr>
              <w:rFonts w:hint="eastAsia" w:ascii="MS Gothic" w:hAnsi="MS Gothic" w:eastAsia="MS Gothic" w:cs="Arial"/>
              <w:sz w:val="22"/>
              <w:szCs w:val="22"/>
            </w:rPr>
            <w:t>☐</w:t>
          </w:r>
        </w:sdtContent>
      </w:sdt>
      <w:r>
        <w:rPr>
          <w:rFonts w:cs="Arial"/>
        </w:rPr>
        <w:t xml:space="preserve"> No</w:t>
      </w:r>
    </w:p>
    <w:p w:rsidRPr="00091DD6" w:rsidR="00FC6DB3" w:rsidP="00FC6DB3" w:rsidRDefault="00FC6DB3">
      <w:pPr>
        <w:pStyle w:val="BodyText"/>
        <w:tabs>
          <w:tab w:val="left" w:pos="720"/>
        </w:tabs>
        <w:spacing w:before="0"/>
        <w:rPr>
          <w:rFonts w:cs="Arial" w:eastAsiaTheme="minorHAnsi"/>
          <w:b/>
          <w:bCs/>
        </w:rPr>
      </w:pPr>
      <w:r>
        <w:rPr>
          <w:rFonts w:cs="Arial"/>
        </w:rPr>
        <w:tab/>
      </w:r>
      <w:sdt>
        <w:sdtPr>
          <w:rPr>
            <w:rFonts w:ascii="MS Gothic" w:hAnsi="MS Gothic" w:eastAsia="MS Gothic" w:cs="Arial"/>
            <w:b/>
            <w:sz w:val="22"/>
            <w:szCs w:val="22"/>
          </w:rPr>
          <w:id w:val="1363023753"/>
          <w14:checkbox>
            <w14:checked w14:val="0"/>
            <w14:checkedState w14:font="MS Gothic" w14:val="2612"/>
            <w14:uncheckedState w14:font="MS Gothic" w14:val="2610"/>
          </w14:checkbox>
        </w:sdtPr>
        <w:sdtContent>
          <w:r w:rsidRPr="00091DD6">
            <w:rPr>
              <w:rFonts w:hint="eastAsia" w:ascii="MS Gothic" w:hAnsi="MS Gothic" w:eastAsia="MS Gothic" w:cs="Arial"/>
              <w:sz w:val="22"/>
              <w:szCs w:val="22"/>
            </w:rPr>
            <w:t>☐</w:t>
          </w:r>
        </w:sdtContent>
      </w:sdt>
      <w:r>
        <w:rPr>
          <w:rFonts w:cs="Arial"/>
        </w:rPr>
        <w:t xml:space="preserve"> Not Applicable </w:t>
      </w:r>
    </w:p>
    <w:p w:rsidR="00FC6DB3" w:rsidP="00FC6DB3" w:rsidRDefault="00FC6DB3">
      <w:pPr>
        <w:pStyle w:val="BodyText"/>
        <w:tabs>
          <w:tab w:val="left" w:pos="480"/>
        </w:tabs>
        <w:spacing w:before="0"/>
        <w:rPr>
          <w:rFonts w:cs="Arial"/>
        </w:rPr>
      </w:pPr>
    </w:p>
    <w:p w:rsidR="00FC6DB3" w:rsidP="00FC6DB3" w:rsidRDefault="00FC6DB3">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2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6"/>
        <w:rPr>
          <w:rFonts w:ascii="Arial" w:hAnsi="Arial" w:eastAsia="Arial" w:cs="Arial"/>
          <w:b/>
          <w:bCs/>
          <w:sz w:val="24"/>
          <w:szCs w:val="24"/>
        </w:rPr>
      </w:pPr>
    </w:p>
    <w:p w:rsidRPr="006A7B44" w:rsidR="00FC6DB3" w:rsidP="00703A8E" w:rsidRDefault="00FC6DB3">
      <w:pPr>
        <w:pStyle w:val="BodyText"/>
        <w:numPr>
          <w:ilvl w:val="0"/>
          <w:numId w:val="74"/>
        </w:numPr>
        <w:tabs>
          <w:tab w:val="left" w:pos="480"/>
        </w:tabs>
        <w:spacing w:before="74" w:line="250" w:lineRule="auto"/>
        <w:ind w:right="244"/>
        <w:rPr>
          <w:b/>
          <w:bCs/>
        </w:rPr>
      </w:pPr>
      <w:r>
        <w:t>The</w:t>
      </w:r>
      <w:r>
        <w:rPr>
          <w:spacing w:val="-5"/>
        </w:rPr>
        <w:t xml:space="preserve"> </w:t>
      </w:r>
      <w:r>
        <w:t>State</w:t>
      </w:r>
      <w:r>
        <w:rPr>
          <w:spacing w:val="-5"/>
        </w:rPr>
        <w:t xml:space="preserve"> </w:t>
      </w:r>
      <w:r>
        <w:rPr>
          <w:spacing w:val="-1"/>
        </w:rPr>
        <w:t>agency</w:t>
      </w:r>
      <w:r>
        <w:rPr>
          <w:spacing w:val="-5"/>
        </w:rPr>
        <w:t xml:space="preserve"> </w:t>
      </w:r>
      <w:r>
        <w:rPr>
          <w:spacing w:val="-1"/>
        </w:rPr>
        <w:t>maintains</w:t>
      </w:r>
      <w:r>
        <w:rPr>
          <w:spacing w:val="-4"/>
        </w:rPr>
        <w:t xml:space="preserve"> </w:t>
      </w:r>
      <w:r>
        <w:t>a</w:t>
      </w:r>
      <w:r>
        <w:rPr>
          <w:spacing w:val="-5"/>
        </w:rPr>
        <w:t xml:space="preserve"> </w:t>
      </w:r>
      <w:r>
        <w:t>listing</w:t>
      </w:r>
      <w:r>
        <w:rPr>
          <w:spacing w:val="-5"/>
        </w:rPr>
        <w:t xml:space="preserve"> </w:t>
      </w:r>
      <w:r>
        <w:t>of</w:t>
      </w:r>
      <w:r>
        <w:rPr>
          <w:spacing w:val="-5"/>
        </w:rPr>
        <w:t xml:space="preserve"> </w:t>
      </w:r>
      <w:r>
        <w:rPr>
          <w:spacing w:val="-1"/>
        </w:rPr>
        <w:t>clinic</w:t>
      </w:r>
      <w:r>
        <w:rPr>
          <w:spacing w:val="-4"/>
        </w:rPr>
        <w:t xml:space="preserve"> </w:t>
      </w:r>
      <w:r>
        <w:rPr>
          <w:spacing w:val="-1"/>
        </w:rPr>
        <w:t>sites</w:t>
      </w:r>
      <w:r>
        <w:rPr>
          <w:spacing w:val="-4"/>
        </w:rPr>
        <w:t xml:space="preserve"> </w:t>
      </w:r>
      <w:r>
        <w:t>that</w:t>
      </w:r>
      <w:r>
        <w:rPr>
          <w:spacing w:val="-4"/>
        </w:rPr>
        <w:t xml:space="preserve"> </w:t>
      </w:r>
      <w:r>
        <w:t>includes</w:t>
      </w:r>
      <w:r>
        <w:rPr>
          <w:spacing w:val="-5"/>
        </w:rPr>
        <w:t xml:space="preserve"> </w:t>
      </w:r>
      <w:r>
        <w:t>the</w:t>
      </w:r>
      <w:r>
        <w:rPr>
          <w:spacing w:val="-4"/>
        </w:rPr>
        <w:t xml:space="preserve"> </w:t>
      </w:r>
      <w:r>
        <w:t>following</w:t>
      </w:r>
      <w:r>
        <w:rPr>
          <w:spacing w:val="-4"/>
        </w:rPr>
        <w:t xml:space="preserve"> </w:t>
      </w:r>
      <w:r>
        <w:t>information.</w:t>
      </w:r>
      <w:r>
        <w:rPr>
          <w:spacing w:val="-5"/>
        </w:rPr>
        <w:t xml:space="preserve"> </w:t>
      </w:r>
      <w:r>
        <w:t>If</w:t>
      </w:r>
      <w:r>
        <w:rPr>
          <w:spacing w:val="-5"/>
        </w:rPr>
        <w:t xml:space="preserve"> </w:t>
      </w:r>
      <w:r>
        <w:rPr>
          <w:spacing w:val="-1"/>
        </w:rPr>
        <w:t>available,</w:t>
      </w:r>
      <w:r>
        <w:rPr>
          <w:spacing w:val="-4"/>
        </w:rPr>
        <w:t xml:space="preserve"> </w:t>
      </w:r>
      <w:r>
        <w:t>please</w:t>
      </w:r>
      <w:r>
        <w:rPr>
          <w:spacing w:val="26"/>
        </w:rPr>
        <w:t xml:space="preserve"> </w:t>
      </w:r>
      <w:r>
        <w:rPr>
          <w:spacing w:val="-1"/>
        </w:rPr>
        <w:t>attach</w:t>
      </w:r>
      <w:r>
        <w:rPr>
          <w:spacing w:val="-4"/>
        </w:rPr>
        <w:t xml:space="preserve"> </w:t>
      </w:r>
      <w:r>
        <w:rPr>
          <w:spacing w:val="-1"/>
        </w:rPr>
        <w:t>and/or</w:t>
      </w:r>
      <w:r>
        <w:rPr>
          <w:spacing w:val="-3"/>
        </w:rPr>
        <w:t xml:space="preserve"> </w:t>
      </w:r>
      <w:r>
        <w:rPr>
          <w:spacing w:val="-1"/>
        </w:rPr>
        <w:t>reference</w:t>
      </w:r>
      <w:r>
        <w:rPr>
          <w:spacing w:val="-3"/>
        </w:rPr>
        <w:t xml:space="preserve"> </w:t>
      </w:r>
      <w:r>
        <w:t>the</w:t>
      </w:r>
      <w:r>
        <w:rPr>
          <w:spacing w:val="-3"/>
        </w:rPr>
        <w:t xml:space="preserve"> </w:t>
      </w:r>
      <w:r>
        <w:t>location</w:t>
      </w:r>
      <w:r>
        <w:rPr>
          <w:spacing w:val="-4"/>
        </w:rPr>
        <w:t xml:space="preserve"> </w:t>
      </w:r>
      <w:r>
        <w:t>of</w:t>
      </w:r>
      <w:r>
        <w:rPr>
          <w:spacing w:val="-5"/>
        </w:rPr>
        <w:t xml:space="preserve"> </w:t>
      </w:r>
      <w:r>
        <w:t>the</w:t>
      </w:r>
      <w:r>
        <w:rPr>
          <w:spacing w:val="-3"/>
        </w:rPr>
        <w:t xml:space="preserve"> </w:t>
      </w:r>
      <w:r>
        <w:t>listing:</w:t>
      </w:r>
    </w:p>
    <w:p w:rsidR="00FC6DB3" w:rsidP="00FC6DB3" w:rsidRDefault="00FC6DB3">
      <w:pPr>
        <w:pStyle w:val="BodyText"/>
        <w:tabs>
          <w:tab w:val="left" w:pos="480"/>
        </w:tabs>
        <w:spacing w:line="250" w:lineRule="auto"/>
        <w:ind w:right="244"/>
        <w:rPr>
          <w:b/>
          <w:bCs/>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715B6A" w:rsidR="00FC6DB3" w:rsidP="00FC6DB3" w:rsidRDefault="00FC6DB3">
      <w:pPr>
        <w:pStyle w:val="BodyText"/>
        <w:tabs>
          <w:tab w:val="left" w:pos="461"/>
        </w:tabs>
        <w:spacing w:before="0" w:line="250" w:lineRule="auto"/>
        <w:ind w:right="169"/>
        <w:rPr>
          <w:b/>
          <w:bCs/>
        </w:rPr>
      </w:pPr>
      <w:r>
        <w:rPr>
          <w:rFonts w:cs="Arial"/>
        </w:rPr>
        <w:tab/>
      </w:r>
    </w:p>
    <w:p w:rsidR="00FC6DB3" w:rsidP="00FC6DB3" w:rsidRDefault="00FC6DB3">
      <w:pPr>
        <w:pStyle w:val="BodyText"/>
        <w:tabs>
          <w:tab w:val="left" w:pos="461"/>
        </w:tabs>
        <w:spacing w:before="0" w:line="250" w:lineRule="auto"/>
        <w:ind w:right="169"/>
        <w:rPr>
          <w:rFonts w:cs="Arial"/>
        </w:rPr>
      </w:pPr>
      <w:r>
        <w:rPr>
          <w:rFonts w:cs="Arial"/>
        </w:rPr>
        <w:tab/>
      </w:r>
      <w:sdt>
        <w:sdtPr>
          <w:rPr>
            <w:rFonts w:ascii="MS Gothic" w:hAnsi="MS Gothic" w:eastAsia="MS Gothic" w:cs="Arial"/>
            <w:b/>
            <w:bCs/>
            <w:sz w:val="22"/>
            <w:szCs w:val="22"/>
          </w:rPr>
          <w:id w:val="593835290"/>
          <w14:checkbox>
            <w14:checked w14:val="0"/>
            <w14:checkedState w14:font="MS Gothic" w14:val="2612"/>
            <w14:uncheckedState w14:font="MS Gothic" w14:val="2610"/>
          </w14:checkbox>
        </w:sdtPr>
        <w:sdtContent>
          <w:r w:rsidRPr="00464A38">
            <w:rPr>
              <w:rFonts w:hint="eastAsia" w:ascii="MS Gothic" w:hAnsi="MS Gothic" w:eastAsia="MS Gothic" w:cs="Arial"/>
              <w:sz w:val="22"/>
              <w:szCs w:val="22"/>
            </w:rPr>
            <w:t>☐</w:t>
          </w:r>
        </w:sdtContent>
      </w:sdt>
      <w:r>
        <w:rPr>
          <w:rFonts w:cs="Arial"/>
        </w:rPr>
        <w:t xml:space="preserve">  </w:t>
      </w:r>
      <w:r w:rsidRPr="00464A38">
        <w:rPr>
          <w:rFonts w:cs="Arial"/>
        </w:rPr>
        <w:t>Location</w:t>
      </w:r>
    </w:p>
    <w:p w:rsidR="00FC6DB3" w:rsidP="00FC6DB3" w:rsidRDefault="00FC6DB3">
      <w:pPr>
        <w:pStyle w:val="BodyText"/>
        <w:tabs>
          <w:tab w:val="left" w:pos="461"/>
        </w:tabs>
        <w:spacing w:before="0" w:line="250" w:lineRule="auto"/>
        <w:ind w:right="169"/>
        <w:rPr>
          <w:rFonts w:cs="Arial"/>
          <w:b/>
          <w:bCs/>
        </w:rPr>
      </w:pPr>
      <w:r>
        <w:rPr>
          <w:rFonts w:cs="Arial"/>
        </w:rPr>
        <w:tab/>
      </w:r>
      <w:sdt>
        <w:sdtPr>
          <w:rPr>
            <w:rFonts w:ascii="MS Gothic" w:hAnsi="MS Gothic" w:eastAsia="MS Gothic" w:cs="Arial"/>
            <w:b/>
            <w:bCs/>
            <w:sz w:val="22"/>
            <w:szCs w:val="22"/>
          </w:rPr>
          <w:id w:val="1952664022"/>
          <w14:checkbox>
            <w14:checked w14:val="0"/>
            <w14:checkedState w14:font="MS Gothic" w14:val="2612"/>
            <w14:uncheckedState w14:font="MS Gothic" w14:val="2610"/>
          </w14:checkbox>
        </w:sdtPr>
        <w:sdtContent>
          <w:r>
            <w:rPr>
              <w:rFonts w:hint="eastAsia" w:ascii="MS Gothic" w:hAnsi="MS Gothic" w:eastAsia="MS Gothic" w:cs="Arial"/>
              <w:sz w:val="22"/>
              <w:szCs w:val="22"/>
            </w:rPr>
            <w:t>☐</w:t>
          </w:r>
        </w:sdtContent>
      </w:sdt>
      <w:r>
        <w:rPr>
          <w:rFonts w:cs="Arial"/>
        </w:rPr>
        <w:t xml:space="preserve">  </w:t>
      </w:r>
      <w:r w:rsidRPr="00464A38">
        <w:rPr>
          <w:rFonts w:cs="Arial"/>
        </w:rPr>
        <w:t>Type of site (e.g., hospital, health department, community action program)</w:t>
      </w:r>
    </w:p>
    <w:p w:rsidR="00FC6DB3" w:rsidP="00FC6DB3" w:rsidRDefault="00FC6DB3">
      <w:pPr>
        <w:pStyle w:val="BodyText"/>
        <w:tabs>
          <w:tab w:val="left" w:pos="461"/>
        </w:tabs>
        <w:spacing w:before="0" w:line="250" w:lineRule="auto"/>
        <w:ind w:right="169"/>
        <w:rPr>
          <w:rFonts w:cs="Arial"/>
          <w:b/>
          <w:bCs/>
        </w:rPr>
      </w:pPr>
      <w:r>
        <w:rPr>
          <w:rFonts w:cs="Arial"/>
        </w:rPr>
        <w:tab/>
      </w:r>
      <w:sdt>
        <w:sdtPr>
          <w:rPr>
            <w:rFonts w:ascii="MS Gothic" w:hAnsi="MS Gothic" w:eastAsia="MS Gothic" w:cs="Arial"/>
            <w:b/>
            <w:bCs/>
            <w:sz w:val="22"/>
            <w:szCs w:val="22"/>
          </w:rPr>
          <w:id w:val="-171656087"/>
          <w14:checkbox>
            <w14:checked w14:val="0"/>
            <w14:checkedState w14:font="MS Gothic" w14:val="2612"/>
            <w14:uncheckedState w14:font="MS Gothic" w14:val="2610"/>
          </w14:checkbox>
        </w:sdtPr>
        <w:sdtContent>
          <w:r w:rsidRPr="00464A38">
            <w:rPr>
              <w:rFonts w:hint="eastAsia" w:ascii="MS Gothic" w:hAnsi="MS Gothic" w:eastAsia="MS Gothic" w:cs="Arial"/>
              <w:sz w:val="22"/>
              <w:szCs w:val="22"/>
            </w:rPr>
            <w:t>☐</w:t>
          </w:r>
        </w:sdtContent>
      </w:sdt>
      <w:r>
        <w:rPr>
          <w:rFonts w:ascii="MS Gothic" w:hAnsi="MS Gothic" w:eastAsia="MS Gothic" w:cs="Arial"/>
          <w:sz w:val="22"/>
          <w:szCs w:val="22"/>
        </w:rPr>
        <w:t xml:space="preserve"> </w:t>
      </w:r>
      <w:r w:rsidRPr="00464A38">
        <w:rPr>
          <w:rFonts w:cs="Arial"/>
        </w:rPr>
        <w:t>Service area</w:t>
      </w:r>
    </w:p>
    <w:p w:rsidR="00FC6DB3" w:rsidP="00FC6DB3" w:rsidRDefault="002F3458">
      <w:pPr>
        <w:pStyle w:val="BodyText"/>
        <w:tabs>
          <w:tab w:val="left" w:pos="461"/>
        </w:tabs>
        <w:spacing w:before="0" w:line="250" w:lineRule="auto"/>
        <w:ind w:right="169" w:hanging="30"/>
        <w:rPr>
          <w:rFonts w:cs="Arial"/>
          <w:b/>
          <w:bCs/>
        </w:rPr>
      </w:pPr>
      <w:sdt>
        <w:sdtPr>
          <w:rPr>
            <w:rFonts w:cs="Arial"/>
            <w:b/>
            <w:bCs/>
            <w:sz w:val="22"/>
            <w:szCs w:val="22"/>
          </w:rPr>
          <w:id w:val="-1955392924"/>
          <w14:checkbox>
            <w14:checked w14:val="0"/>
            <w14:checkedState w14:font="MS Gothic" w14:val="2612"/>
            <w14:uncheckedState w14:font="MS Gothic" w14:val="2610"/>
          </w14:checkbox>
        </w:sdtPr>
        <w:sdtContent>
          <w:r w:rsidR="00FC6DB3">
            <w:rPr>
              <w:rFonts w:hint="eastAsia" w:ascii="MS Gothic" w:hAnsi="MS Gothic" w:eastAsia="MS Gothic" w:cs="Arial"/>
              <w:sz w:val="22"/>
              <w:szCs w:val="22"/>
            </w:rPr>
            <w:t>☐</w:t>
          </w:r>
        </w:sdtContent>
      </w:sdt>
      <w:r w:rsidR="00FC6DB3">
        <w:rPr>
          <w:rFonts w:cs="Arial"/>
          <w:sz w:val="22"/>
          <w:szCs w:val="22"/>
        </w:rPr>
        <w:t xml:space="preserve">  </w:t>
      </w:r>
      <w:r w:rsidRPr="00464A38" w:rsidR="00FC6DB3">
        <w:rPr>
          <w:rFonts w:cs="Arial"/>
        </w:rPr>
        <w:t>Hours of operation</w:t>
      </w:r>
    </w:p>
    <w:p w:rsidR="00FC6DB3" w:rsidP="00FC6DB3" w:rsidRDefault="002F3458">
      <w:pPr>
        <w:pStyle w:val="BodyText"/>
        <w:tabs>
          <w:tab w:val="left" w:pos="461"/>
        </w:tabs>
        <w:spacing w:before="0" w:line="250" w:lineRule="auto"/>
        <w:ind w:right="169" w:hanging="30"/>
        <w:rPr>
          <w:rFonts w:cs="Arial"/>
          <w:b/>
          <w:bCs/>
        </w:rPr>
      </w:pPr>
      <w:sdt>
        <w:sdtPr>
          <w:rPr>
            <w:rFonts w:ascii="MS Gothic" w:hAnsi="MS Gothic" w:eastAsia="MS Gothic" w:cs="Arial"/>
            <w:b/>
            <w:bCs/>
            <w:sz w:val="22"/>
            <w:szCs w:val="22"/>
          </w:rPr>
          <w:id w:val="-617370161"/>
          <w14:checkbox>
            <w14:checked w14:val="0"/>
            <w14:checkedState w14:font="MS Gothic" w14:val="2612"/>
            <w14:uncheckedState w14:font="MS Gothic" w14:val="2610"/>
          </w14:checkbox>
        </w:sdtPr>
        <w:sdtContent>
          <w:r w:rsidRPr="00464A38" w:rsidR="00FC6DB3">
            <w:rPr>
              <w:rFonts w:hint="eastAsia" w:ascii="MS Gothic" w:hAnsi="MS Gothic" w:eastAsia="MS Gothic" w:cs="Arial"/>
              <w:sz w:val="22"/>
              <w:szCs w:val="22"/>
            </w:rPr>
            <w:t>☐</w:t>
          </w:r>
        </w:sdtContent>
      </w:sdt>
      <w:r w:rsidR="00FC6DB3">
        <w:rPr>
          <w:rFonts w:ascii="MS Gothic" w:hAnsi="MS Gothic" w:eastAsia="MS Gothic" w:cs="Arial"/>
          <w:sz w:val="22"/>
          <w:szCs w:val="22"/>
        </w:rPr>
        <w:t xml:space="preserve"> </w:t>
      </w:r>
      <w:r w:rsidRPr="00464A38" w:rsidR="00FC6DB3">
        <w:rPr>
          <w:rFonts w:cs="Arial"/>
        </w:rPr>
        <w:t>Days of operation</w:t>
      </w:r>
    </w:p>
    <w:p w:rsidRPr="00464A38" w:rsidR="00FC6DB3" w:rsidP="00FC6DB3" w:rsidRDefault="002F3458">
      <w:pPr>
        <w:pStyle w:val="BodyText"/>
        <w:tabs>
          <w:tab w:val="left" w:pos="461"/>
        </w:tabs>
        <w:spacing w:before="0" w:line="250" w:lineRule="auto"/>
        <w:ind w:right="169" w:hanging="30"/>
        <w:rPr>
          <w:rFonts w:cs="Arial"/>
          <w:b/>
          <w:bCs/>
        </w:rPr>
      </w:pPr>
      <w:sdt>
        <w:sdtPr>
          <w:rPr>
            <w:rFonts w:ascii="MS Gothic" w:hAnsi="MS Gothic" w:eastAsia="MS Gothic" w:cs="Arial"/>
            <w:b/>
            <w:bCs/>
            <w:sz w:val="22"/>
            <w:szCs w:val="22"/>
          </w:rPr>
          <w:id w:val="979732265"/>
          <w14:checkbox>
            <w14:checked w14:val="0"/>
            <w14:checkedState w14:font="MS Gothic" w14:val="2612"/>
            <w14:uncheckedState w14:font="MS Gothic" w14:val="2610"/>
          </w14:checkbox>
        </w:sdtPr>
        <w:sdtContent>
          <w:r w:rsidRPr="00464A38" w:rsidR="00FC6DB3">
            <w:rPr>
              <w:rFonts w:hint="eastAsia" w:ascii="MS Gothic" w:hAnsi="MS Gothic" w:eastAsia="MS Gothic" w:cs="Arial"/>
              <w:sz w:val="22"/>
              <w:szCs w:val="22"/>
            </w:rPr>
            <w:t>☐</w:t>
          </w:r>
        </w:sdtContent>
      </w:sdt>
      <w:r w:rsidR="00FC6DB3">
        <w:rPr>
          <w:rFonts w:ascii="MS Gothic" w:hAnsi="MS Gothic" w:eastAsia="MS Gothic" w:cs="Arial"/>
          <w:sz w:val="22"/>
          <w:szCs w:val="22"/>
        </w:rPr>
        <w:t xml:space="preserve"> </w:t>
      </w:r>
      <w:r w:rsidRPr="00464A38" w:rsidR="00FC6DB3">
        <w:rPr>
          <w:rFonts w:cs="Arial"/>
        </w:rPr>
        <w:t>Health services provided on-site</w:t>
      </w:r>
    </w:p>
    <w:p w:rsidR="00FC6DB3" w:rsidP="00FC6DB3" w:rsidRDefault="002F3458">
      <w:pPr>
        <w:pStyle w:val="BodyText"/>
        <w:tabs>
          <w:tab w:val="left" w:pos="461"/>
        </w:tabs>
        <w:spacing w:before="0" w:line="250" w:lineRule="auto"/>
        <w:ind w:right="169" w:hanging="30"/>
        <w:rPr>
          <w:rFonts w:cs="Arial"/>
          <w:b/>
          <w:bCs/>
        </w:rPr>
      </w:pPr>
      <w:sdt>
        <w:sdtPr>
          <w:rPr>
            <w:rFonts w:ascii="MS Gothic" w:hAnsi="MS Gothic" w:eastAsia="MS Gothic" w:cs="Arial"/>
            <w:b/>
            <w:bCs/>
            <w:sz w:val="22"/>
            <w:szCs w:val="22"/>
          </w:rPr>
          <w:id w:val="-1912525846"/>
          <w14:checkbox>
            <w14:checked w14:val="0"/>
            <w14:checkedState w14:font="MS Gothic" w14:val="2612"/>
            <w14:uncheckedState w14:font="MS Gothic" w14:val="2610"/>
          </w14:checkbox>
        </w:sdtPr>
        <w:sdtContent>
          <w:r w:rsidRPr="00464A38" w:rsidR="00FC6DB3">
            <w:rPr>
              <w:rFonts w:hint="eastAsia" w:ascii="MS Gothic" w:hAnsi="MS Gothic" w:eastAsia="MS Gothic" w:cs="Arial"/>
              <w:sz w:val="22"/>
              <w:szCs w:val="22"/>
            </w:rPr>
            <w:t>☐</w:t>
          </w:r>
        </w:sdtContent>
      </w:sdt>
      <w:r w:rsidR="00FC6DB3">
        <w:rPr>
          <w:rFonts w:ascii="MS Gothic" w:hAnsi="MS Gothic" w:eastAsia="MS Gothic" w:cs="Arial"/>
          <w:sz w:val="22"/>
          <w:szCs w:val="22"/>
        </w:rPr>
        <w:t xml:space="preserve"> </w:t>
      </w:r>
      <w:r w:rsidRPr="00464A38" w:rsidR="00FC6DB3">
        <w:rPr>
          <w:rFonts w:cs="Arial"/>
        </w:rPr>
        <w:t>Social services provided on-site</w:t>
      </w:r>
    </w:p>
    <w:p w:rsidR="00FC6DB3" w:rsidP="00FC6DB3" w:rsidRDefault="002F3458">
      <w:pPr>
        <w:pStyle w:val="BodyText"/>
        <w:tabs>
          <w:tab w:val="left" w:pos="461"/>
        </w:tabs>
        <w:spacing w:before="0" w:line="250" w:lineRule="auto"/>
        <w:ind w:right="169" w:hanging="30"/>
        <w:rPr>
          <w:rFonts w:cs="Arial"/>
          <w:b/>
          <w:bCs/>
        </w:rPr>
      </w:pPr>
      <w:sdt>
        <w:sdtPr>
          <w:rPr>
            <w:rFonts w:cs="Arial"/>
            <w:b/>
            <w:bCs/>
            <w:sz w:val="22"/>
            <w:szCs w:val="22"/>
          </w:rPr>
          <w:id w:val="649410688"/>
          <w14:checkbox>
            <w14:checked w14:val="0"/>
            <w14:checkedState w14:font="MS Gothic" w14:val="2612"/>
            <w14:uncheckedState w14:font="MS Gothic" w14:val="2610"/>
          </w14:checkbox>
        </w:sdtPr>
        <w:sdtContent>
          <w:r w:rsidRPr="00464A38" w:rsidR="00FC6DB3">
            <w:rPr>
              <w:rFonts w:hint="eastAsia" w:ascii="MS Gothic" w:hAnsi="MS Gothic" w:eastAsia="MS Gothic" w:cs="Arial"/>
              <w:sz w:val="22"/>
              <w:szCs w:val="22"/>
            </w:rPr>
            <w:t>☐</w:t>
          </w:r>
        </w:sdtContent>
      </w:sdt>
      <w:r w:rsidR="00FC6DB3">
        <w:rPr>
          <w:rFonts w:cs="Arial"/>
          <w:sz w:val="22"/>
          <w:szCs w:val="22"/>
        </w:rPr>
        <w:t xml:space="preserve">  </w:t>
      </w:r>
      <w:r w:rsidRPr="00464A38" w:rsidR="00FC6DB3">
        <w:rPr>
          <w:rFonts w:cs="Arial"/>
        </w:rPr>
        <w:t>Participation</w:t>
      </w:r>
    </w:p>
    <w:p w:rsidR="00FC6DB3" w:rsidP="00FC6DB3" w:rsidRDefault="002F3458">
      <w:pPr>
        <w:pStyle w:val="BodyText"/>
        <w:tabs>
          <w:tab w:val="left" w:pos="461"/>
        </w:tabs>
        <w:spacing w:before="0" w:line="250" w:lineRule="auto"/>
        <w:ind w:right="169" w:hanging="30"/>
        <w:rPr>
          <w:b/>
          <w:bCs/>
        </w:rPr>
      </w:pPr>
      <w:sdt>
        <w:sdtPr>
          <w:rPr>
            <w:rFonts w:ascii="MS Gothic" w:hAnsi="MS Gothic" w:eastAsia="MS Gothic" w:cs="Arial"/>
            <w:b/>
            <w:bCs/>
            <w:sz w:val="22"/>
            <w:szCs w:val="22"/>
          </w:rPr>
          <w:id w:val="-884328133"/>
          <w14:checkbox>
            <w14:checked w14:val="0"/>
            <w14:checkedState w14:font="MS Gothic" w14:val="2612"/>
            <w14:uncheckedState w14:font="MS Gothic" w14:val="2610"/>
          </w14:checkbox>
        </w:sdtPr>
        <w:sdtContent>
          <w:r w:rsidRPr="00464A38" w:rsidR="00FC6DB3">
            <w:rPr>
              <w:rFonts w:hint="eastAsia" w:ascii="MS Gothic" w:hAnsi="MS Gothic" w:eastAsia="MS Gothic" w:cs="Arial"/>
              <w:sz w:val="22"/>
              <w:szCs w:val="22"/>
            </w:rPr>
            <w:t>☐</w:t>
          </w:r>
        </w:sdtContent>
      </w:sdt>
      <w:r w:rsidR="00FC6DB3">
        <w:rPr>
          <w:rFonts w:ascii="MS Gothic" w:hAnsi="MS Gothic" w:eastAsia="MS Gothic" w:cs="Arial"/>
          <w:sz w:val="22"/>
          <w:szCs w:val="22"/>
        </w:rPr>
        <w:t xml:space="preserve"> </w:t>
      </w:r>
      <w:r w:rsidRPr="00464A38" w:rsidR="00FC6DB3">
        <w:rPr>
          <w:rFonts w:cs="Arial"/>
        </w:rPr>
        <w:t>Other (specify):</w:t>
      </w:r>
      <w:r w:rsidR="00FC6DB3">
        <w:rPr>
          <w:rFonts w:cs="Arial"/>
        </w:rPr>
        <w:t xml:space="preserve">   </w:t>
      </w:r>
      <w:r w:rsidR="00FC6DB3">
        <w:rPr>
          <w:b/>
          <w:bCs/>
        </w:rPr>
        <w:fldChar w:fldCharType="begin">
          <w:ffData>
            <w:name w:val="Text22"/>
            <w:enabled/>
            <w:calcOnExit w:val="0"/>
            <w:textInput/>
          </w:ffData>
        </w:fldChar>
      </w:r>
      <w:r w:rsidR="00FC6DB3">
        <w:instrText xml:space="preserve"> FORMTEXT </w:instrText>
      </w:r>
      <w:r w:rsidR="00FC6DB3">
        <w:rPr>
          <w:b/>
          <w:bCs/>
        </w:rPr>
      </w:r>
      <w:r w:rsidR="00FC6DB3">
        <w:rPr>
          <w:b/>
          <w:bCs/>
        </w:rPr>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rPr>
          <w:b/>
          <w:bCs/>
        </w:rPr>
        <w:fldChar w:fldCharType="end"/>
      </w:r>
    </w:p>
    <w:p w:rsidR="00FC6DB3" w:rsidP="00FC6DB3" w:rsidRDefault="00FC6DB3">
      <w:pPr>
        <w:pStyle w:val="BodyText"/>
        <w:ind w:left="120"/>
        <w:rPr>
          <w:spacing w:val="-1"/>
        </w:rPr>
      </w:pPr>
    </w:p>
    <w:p w:rsidR="00FC6DB3" w:rsidP="00FC6DB3" w:rsidRDefault="00FC6DB3">
      <w:pPr>
        <w:pStyle w:val="BodyText"/>
        <w:spacing w:before="0"/>
        <w:ind w:left="120"/>
      </w:pPr>
      <w:r>
        <w:rPr>
          <w:spacing w:val="-1"/>
        </w:rPr>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Pr="006A7B44" w:rsidR="00FC6DB3" w:rsidP="00FC6DB3" w:rsidRDefault="00FC6DB3">
      <w:pPr>
        <w:pStyle w:val="BodyText"/>
        <w:ind w:left="120"/>
        <w:rPr>
          <w:b/>
          <w:bCs/>
        </w:rPr>
      </w:pPr>
      <w:r>
        <w:t xml:space="preserve">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line="20" w:lineRule="atLeast"/>
        <w:ind w:left="90"/>
        <w:rPr>
          <w:rFonts w:ascii="Arial"/>
          <w:sz w:val="20"/>
        </w:rPr>
      </w:pPr>
    </w:p>
    <w:p w:rsidRPr="003D46CE" w:rsidR="00FC6DB3" w:rsidP="00703A8E" w:rsidRDefault="00FC6DB3">
      <w:pPr>
        <w:pStyle w:val="Heading1"/>
        <w:numPr>
          <w:ilvl w:val="0"/>
          <w:numId w:val="75"/>
        </w:numPr>
      </w:pPr>
      <w:bookmarkStart w:name="_Local_Agency_Staffing" w:id="211"/>
      <w:bookmarkEnd w:id="211"/>
      <w:r w:rsidRPr="003D46CE">
        <w:t>Local</w:t>
      </w:r>
      <w:r w:rsidRPr="003D46CE">
        <w:rPr>
          <w:spacing w:val="-8"/>
        </w:rPr>
        <w:t xml:space="preserve"> </w:t>
      </w:r>
      <w:r w:rsidRPr="003D46CE">
        <w:rPr>
          <w:spacing w:val="-1"/>
        </w:rPr>
        <w:t>Agency</w:t>
      </w:r>
      <w:r w:rsidRPr="003D46CE">
        <w:rPr>
          <w:spacing w:val="-7"/>
        </w:rPr>
        <w:t xml:space="preserve"> </w:t>
      </w:r>
      <w:r w:rsidRPr="003D46CE">
        <w:t>Staffing</w:t>
      </w:r>
    </w:p>
    <w:p w:rsidR="00FC6DB3" w:rsidP="00FC6DB3" w:rsidRDefault="00FC6DB3">
      <w:pPr>
        <w:spacing w:before="3"/>
        <w:rPr>
          <w:rFonts w:ascii="Arial" w:hAnsi="Arial" w:eastAsia="Arial" w:cs="Arial"/>
          <w:b/>
          <w:bCs/>
          <w:sz w:val="16"/>
          <w:szCs w:val="16"/>
        </w:rPr>
      </w:pPr>
    </w:p>
    <w:p w:rsidRPr="00733DD0" w:rsidR="00FC6DB3" w:rsidP="00FC6DB3" w:rsidRDefault="002F3458">
      <w:pPr>
        <w:spacing w:before="9"/>
        <w:ind w:left="90"/>
        <w:rPr>
          <w:rFonts w:ascii="Arial" w:hAnsi="Arial" w:eastAsia="Arial" w:cs="Arial"/>
          <w:b/>
          <w:bCs/>
          <w:sz w:val="21"/>
          <w:szCs w:val="21"/>
        </w:rPr>
      </w:pPr>
      <w:sdt>
        <w:sdtPr>
          <w:rPr>
            <w:rFonts w:ascii="MS Gothic" w:hAnsi="MS Gothic" w:eastAsia="MS Gothic" w:cs="Arial"/>
            <w:bCs/>
          </w:rPr>
          <w:id w:val="1183089486"/>
          <w14:checkbox>
            <w14:checked w14:val="0"/>
            <w14:checkedState w14:font="MS Gothic" w14:val="2612"/>
            <w14:uncheckedState w14:font="MS Gothic" w14:val="2610"/>
          </w14:checkbox>
        </w:sdtPr>
        <w:sdtContent>
          <w:r w:rsidRPr="00733DD0" w:rsidR="00FC6DB3">
            <w:rPr>
              <w:rFonts w:hint="eastAsia" w:ascii="MS Gothic" w:hAnsi="MS Gothic" w:eastAsia="MS Gothic" w:cs="Arial"/>
              <w:bCs/>
            </w:rPr>
            <w:t>☐</w:t>
          </w:r>
        </w:sdtContent>
      </w:sdt>
      <w:r w:rsidR="00FC6DB3">
        <w:rPr>
          <w:rFonts w:ascii="MS Gothic" w:hAnsi="MS Gothic" w:eastAsia="MS Gothic" w:cs="Arial"/>
          <w:bCs/>
        </w:rPr>
        <w:t xml:space="preserve"> </w:t>
      </w:r>
      <w:r w:rsidRPr="00733DD0" w:rsidR="00FC6DB3">
        <w:rPr>
          <w:rFonts w:ascii="Arial" w:hAnsi="Arial" w:cs="Arial"/>
          <w:b/>
          <w:bCs/>
          <w:sz w:val="20"/>
          <w:szCs w:val="20"/>
        </w:rPr>
        <w:t>Does not apply because the State agency has only one location. (PROCEED TO NEXT SECTION)</w:t>
      </w:r>
    </w:p>
    <w:p w:rsidR="00FC6DB3" w:rsidP="00FC6DB3" w:rsidRDefault="00FC6DB3">
      <w:pPr>
        <w:spacing w:before="8"/>
        <w:rPr>
          <w:rFonts w:ascii="Arial" w:hAnsi="Arial" w:eastAsia="Arial" w:cs="Arial"/>
          <w:b/>
          <w:bCs/>
          <w:sz w:val="12"/>
          <w:szCs w:val="12"/>
        </w:rPr>
      </w:pPr>
    </w:p>
    <w:p w:rsidR="00FC6DB3" w:rsidP="00703A8E" w:rsidRDefault="00FC6DB3">
      <w:pPr>
        <w:pStyle w:val="BodyText"/>
        <w:numPr>
          <w:ilvl w:val="1"/>
          <w:numId w:val="73"/>
        </w:numPr>
        <w:tabs>
          <w:tab w:val="left" w:pos="480"/>
        </w:tabs>
        <w:spacing w:before="74"/>
        <w:rPr>
          <w:b/>
          <w:bCs/>
        </w:rPr>
      </w:pPr>
      <w:r>
        <w:t>Staffing</w:t>
      </w:r>
      <w:r>
        <w:rPr>
          <w:spacing w:val="-8"/>
        </w:rPr>
        <w:t xml:space="preserve"> </w:t>
      </w:r>
      <w:r>
        <w:t>Standards</w:t>
      </w:r>
    </w:p>
    <w:p w:rsidRPr="000413CE" w:rsidR="00FC6DB3" w:rsidP="00703A8E" w:rsidRDefault="00FC6DB3">
      <w:pPr>
        <w:pStyle w:val="BodyText"/>
        <w:numPr>
          <w:ilvl w:val="2"/>
          <w:numId w:val="73"/>
        </w:numPr>
        <w:tabs>
          <w:tab w:val="left" w:pos="480"/>
        </w:tabs>
        <w:rPr>
          <w:b/>
          <w:bCs/>
        </w:rPr>
      </w:pPr>
      <w:r>
        <w:t>The</w:t>
      </w:r>
      <w:r>
        <w:rPr>
          <w:spacing w:val="-4"/>
        </w:rPr>
        <w:t xml:space="preserve"> </w:t>
      </w:r>
      <w:r>
        <w:t>State</w:t>
      </w:r>
      <w:r>
        <w:rPr>
          <w:spacing w:val="-4"/>
        </w:rPr>
        <w:t xml:space="preserve"> </w:t>
      </w:r>
      <w:r>
        <w:rPr>
          <w:spacing w:val="-1"/>
        </w:rPr>
        <w:t>agency</w:t>
      </w:r>
      <w:r>
        <w:rPr>
          <w:spacing w:val="-2"/>
        </w:rPr>
        <w:t xml:space="preserve"> </w:t>
      </w:r>
      <w:r>
        <w:t>prescribes</w:t>
      </w:r>
      <w:r>
        <w:rPr>
          <w:spacing w:val="-4"/>
        </w:rPr>
        <w:t xml:space="preserve"> </w:t>
      </w:r>
      <w:r>
        <w:t>local</w:t>
      </w:r>
      <w:r>
        <w:rPr>
          <w:spacing w:val="-3"/>
        </w:rPr>
        <w:t xml:space="preserve"> </w:t>
      </w:r>
      <w:r>
        <w:rPr>
          <w:spacing w:val="-1"/>
        </w:rPr>
        <w:t>agency</w:t>
      </w:r>
      <w:r>
        <w:rPr>
          <w:spacing w:val="-3"/>
        </w:rPr>
        <w:t xml:space="preserve"> </w:t>
      </w:r>
      <w:r>
        <w:rPr>
          <w:spacing w:val="-1"/>
        </w:rPr>
        <w:t>staffing</w:t>
      </w:r>
      <w:r>
        <w:rPr>
          <w:spacing w:val="-2"/>
        </w:rPr>
        <w:t xml:space="preserve"> </w:t>
      </w:r>
      <w:r>
        <w:rPr>
          <w:spacing w:val="-1"/>
        </w:rPr>
        <w:t>standards</w:t>
      </w:r>
      <w:r>
        <w:rPr>
          <w:spacing w:val="-3"/>
        </w:rPr>
        <w:t xml:space="preserve"> </w:t>
      </w:r>
      <w:r>
        <w:t>that</w:t>
      </w:r>
      <w:r>
        <w:rPr>
          <w:spacing w:val="-2"/>
        </w:rPr>
        <w:t xml:space="preserve"> </w:t>
      </w:r>
      <w:r>
        <w:t>include:</w:t>
      </w:r>
    </w:p>
    <w:p w:rsidRPr="00733DD0" w:rsidR="00FC6DB3" w:rsidP="00FC6DB3" w:rsidRDefault="00FC6DB3">
      <w:pPr>
        <w:tabs>
          <w:tab w:val="left" w:pos="540"/>
        </w:tabs>
        <w:spacing w:line="276" w:lineRule="auto"/>
        <w:ind w:right="518"/>
        <w:rPr>
          <w:rFonts w:ascii="Arial"/>
          <w:sz w:val="20"/>
          <w:szCs w:val="20"/>
        </w:rPr>
      </w:pPr>
      <w:r>
        <w:rPr>
          <w:rFonts w:ascii="Arial"/>
          <w:sz w:val="20"/>
        </w:rPr>
        <w:tab/>
      </w:r>
      <w:sdt>
        <w:sdtPr>
          <w:rPr>
            <w:rFonts w:ascii="Arial"/>
          </w:rPr>
          <w:id w:val="478801545"/>
          <w14:checkbox>
            <w14:checked w14:val="0"/>
            <w14:checkedState w14:font="MS Gothic" w14:val="2612"/>
            <w14:uncheckedState w14:font="MS Gothic" w14:val="2610"/>
          </w14:checkbox>
        </w:sdtPr>
        <w:sdtContent>
          <w:r w:rsidRPr="00733DD0">
            <w:rPr>
              <w:rFonts w:hint="eastAsia" w:ascii="MS Gothic" w:hAnsi="MS Gothic" w:eastAsia="MS Gothic"/>
            </w:rPr>
            <w:t>☐</w:t>
          </w:r>
        </w:sdtContent>
      </w:sdt>
      <w:r>
        <w:rPr>
          <w:rFonts w:ascii="Arial"/>
        </w:rPr>
        <w:t xml:space="preserve"> </w:t>
      </w:r>
      <w:r>
        <w:rPr>
          <w:rFonts w:ascii="Arial"/>
          <w:sz w:val="20"/>
          <w:szCs w:val="20"/>
        </w:rPr>
        <w:t>Credentials</w:t>
      </w:r>
    </w:p>
    <w:p w:rsidRPr="00733DD0" w:rsidR="00FC6DB3" w:rsidP="00FC6DB3" w:rsidRDefault="00FC6DB3">
      <w:pPr>
        <w:tabs>
          <w:tab w:val="left" w:pos="540"/>
        </w:tabs>
        <w:spacing w:line="276" w:lineRule="auto"/>
        <w:ind w:right="518"/>
        <w:rPr>
          <w:rFonts w:ascii="Arial"/>
          <w:sz w:val="20"/>
          <w:szCs w:val="20"/>
        </w:rPr>
      </w:pPr>
      <w:r>
        <w:rPr>
          <w:rFonts w:ascii="Arial"/>
        </w:rPr>
        <w:tab/>
      </w:r>
      <w:sdt>
        <w:sdtPr>
          <w:rPr>
            <w:rFonts w:ascii="Arial"/>
          </w:rPr>
          <w:id w:val="-1232072229"/>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Staff levels</w:t>
      </w:r>
    </w:p>
    <w:p w:rsidR="00FC6DB3" w:rsidP="00FC6DB3" w:rsidRDefault="00FC6DB3">
      <w:pPr>
        <w:tabs>
          <w:tab w:val="left" w:pos="540"/>
          <w:tab w:val="left" w:pos="990"/>
        </w:tabs>
        <w:spacing w:line="276" w:lineRule="auto"/>
        <w:ind w:right="518"/>
        <w:rPr>
          <w:rFonts w:ascii="Arial"/>
          <w:sz w:val="20"/>
        </w:rPr>
      </w:pPr>
      <w:r>
        <w:rPr>
          <w:rFonts w:ascii="Arial"/>
        </w:rPr>
        <w:tab/>
      </w:r>
      <w:r>
        <w:rPr>
          <w:rFonts w:ascii="Arial"/>
        </w:rPr>
        <w:tab/>
      </w:r>
      <w:sdt>
        <w:sdtPr>
          <w:rPr>
            <w:rFonts w:ascii="MS Gothic" w:hAnsi="MS Gothic" w:eastAsia="MS Gothic"/>
          </w:rPr>
          <w:id w:val="1435862158"/>
          <w14:checkbox>
            <w14:checked w14:val="0"/>
            <w14:checkedState w14:font="MS Gothic" w14:val="2612"/>
            <w14:uncheckedState w14:font="MS Gothic" w14:val="2610"/>
          </w14:checkbox>
        </w:sdtPr>
        <w:sdtContent>
          <w:r w:rsidRPr="00733DD0">
            <w:rPr>
              <w:rFonts w:hint="eastAsia" w:ascii="MS Gothic" w:hAnsi="MS Gothic" w:eastAsia="MS Gothic"/>
            </w:rPr>
            <w:t>☐</w:t>
          </w:r>
        </w:sdtContent>
      </w:sdt>
      <w:r>
        <w:rPr>
          <w:rFonts w:ascii="MS Gothic" w:hAnsi="MS Gothic" w:eastAsia="MS Gothic"/>
        </w:rPr>
        <w:t xml:space="preserve"> </w:t>
      </w:r>
      <w:r>
        <w:rPr>
          <w:rFonts w:ascii="Arial" w:hAnsi="Arial" w:eastAsia="MS Gothic" w:cs="Arial"/>
          <w:sz w:val="20"/>
          <w:szCs w:val="20"/>
        </w:rPr>
        <w:t>Staff-to-participant ratio standards</w:t>
      </w:r>
      <w:r w:rsidRPr="00733DD0">
        <w:rPr>
          <w:rFonts w:ascii="Arial"/>
          <w:sz w:val="20"/>
        </w:rPr>
        <w:tab/>
      </w:r>
    </w:p>
    <w:p w:rsidRPr="00733DD0" w:rsidR="00FC6DB3" w:rsidP="00FC6DB3" w:rsidRDefault="00FC6DB3">
      <w:pPr>
        <w:tabs>
          <w:tab w:val="left" w:pos="540"/>
          <w:tab w:val="left" w:pos="990"/>
        </w:tabs>
        <w:spacing w:line="276" w:lineRule="auto"/>
        <w:ind w:right="518"/>
        <w:rPr>
          <w:rFonts w:ascii="Arial"/>
          <w:sz w:val="20"/>
          <w:szCs w:val="20"/>
        </w:rPr>
      </w:pPr>
      <w:r>
        <w:rPr>
          <w:rFonts w:ascii="Arial"/>
          <w:sz w:val="20"/>
        </w:rPr>
        <w:tab/>
      </w:r>
      <w:r>
        <w:rPr>
          <w:rFonts w:ascii="Arial"/>
          <w:sz w:val="20"/>
        </w:rPr>
        <w:tab/>
      </w:r>
      <w:sdt>
        <w:sdtPr>
          <w:rPr>
            <w:rFonts w:ascii="Arial"/>
          </w:rPr>
          <w:id w:val="-1858335852"/>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 xml:space="preserve"> Time spent on WIC functions</w:t>
      </w:r>
    </w:p>
    <w:p w:rsidRPr="00733DD0" w:rsidR="00FC6DB3" w:rsidP="00FC6DB3" w:rsidRDefault="00FC6DB3">
      <w:pPr>
        <w:tabs>
          <w:tab w:val="left" w:pos="540"/>
          <w:tab w:val="left" w:pos="990"/>
        </w:tabs>
        <w:spacing w:line="276" w:lineRule="auto"/>
        <w:ind w:right="518"/>
        <w:rPr>
          <w:rFonts w:ascii="Arial"/>
          <w:sz w:val="20"/>
          <w:szCs w:val="20"/>
        </w:rPr>
      </w:pPr>
      <w:r>
        <w:rPr>
          <w:rFonts w:ascii="Arial"/>
          <w:sz w:val="20"/>
        </w:rPr>
        <w:tab/>
      </w:r>
      <w:r>
        <w:rPr>
          <w:rFonts w:ascii="Arial"/>
          <w:sz w:val="20"/>
        </w:rPr>
        <w:tab/>
      </w:r>
      <w:sdt>
        <w:sdtPr>
          <w:rPr>
            <w:rFonts w:ascii="Arial"/>
          </w:rPr>
          <w:id w:val="1792242744"/>
          <w14:checkbox>
            <w14:checked w14:val="0"/>
            <w14:checkedState w14:font="MS Gothic" w14:val="2612"/>
            <w14:uncheckedState w14:font="MS Gothic" w14:val="2610"/>
          </w14:checkbox>
        </w:sdtPr>
        <w:sdtContent>
          <w:r w:rsidRPr="00733DD0">
            <w:rPr>
              <w:rFonts w:hint="eastAsia" w:ascii="MS Gothic" w:hAnsi="MS Gothic" w:eastAsia="MS Gothic"/>
            </w:rPr>
            <w:t>☐</w:t>
          </w:r>
        </w:sdtContent>
      </w:sdt>
      <w:r>
        <w:rPr>
          <w:rFonts w:ascii="Arial"/>
        </w:rPr>
        <w:t xml:space="preserve">  </w:t>
      </w:r>
      <w:r>
        <w:rPr>
          <w:rFonts w:ascii="Arial"/>
          <w:sz w:val="20"/>
          <w:szCs w:val="20"/>
        </w:rPr>
        <w:t xml:space="preserve">Other (specify): </w:t>
      </w:r>
      <w:r>
        <w:rPr>
          <w:rFonts w:ascii="Arial"/>
          <w:sz w:val="20"/>
          <w:szCs w:val="20"/>
        </w:rPr>
        <w:fldChar w:fldCharType="begin">
          <w:ffData>
            <w:name w:val="Text37"/>
            <w:enabled/>
            <w:calcOnExit w:val="0"/>
            <w:textInput/>
          </w:ffData>
        </w:fldChar>
      </w:r>
      <w:r>
        <w:rPr>
          <w:rFonts w:ascii="Arial"/>
          <w:sz w:val="20"/>
          <w:szCs w:val="20"/>
        </w:rPr>
        <w:instrText xml:space="preserve"> FORMTEXT </w:instrText>
      </w:r>
      <w:r>
        <w:rPr>
          <w:rFonts w:ascii="Arial"/>
          <w:sz w:val="20"/>
          <w:szCs w:val="20"/>
        </w:rPr>
      </w:r>
      <w:r>
        <w:rPr>
          <w:rFonts w:ascii="Arial"/>
          <w:sz w:val="20"/>
          <w:szCs w:val="20"/>
        </w:rPr>
        <w:fldChar w:fldCharType="separate"/>
      </w:r>
      <w:r>
        <w:rPr>
          <w:rFonts w:ascii="Arial"/>
          <w:noProof/>
          <w:sz w:val="20"/>
          <w:szCs w:val="20"/>
        </w:rPr>
        <w:t> </w:t>
      </w:r>
      <w:r>
        <w:rPr>
          <w:rFonts w:ascii="Arial"/>
          <w:noProof/>
          <w:sz w:val="20"/>
          <w:szCs w:val="20"/>
        </w:rPr>
        <w:t> </w:t>
      </w:r>
      <w:r>
        <w:rPr>
          <w:rFonts w:ascii="Arial"/>
          <w:noProof/>
          <w:sz w:val="20"/>
          <w:szCs w:val="20"/>
        </w:rPr>
        <w:t> </w:t>
      </w:r>
      <w:r>
        <w:rPr>
          <w:rFonts w:ascii="Arial"/>
          <w:noProof/>
          <w:sz w:val="20"/>
          <w:szCs w:val="20"/>
        </w:rPr>
        <w:t> </w:t>
      </w:r>
      <w:r>
        <w:rPr>
          <w:rFonts w:ascii="Arial"/>
          <w:noProof/>
          <w:sz w:val="20"/>
          <w:szCs w:val="20"/>
        </w:rPr>
        <w:t> </w:t>
      </w:r>
      <w:r>
        <w:rPr>
          <w:rFonts w:ascii="Arial"/>
          <w:sz w:val="20"/>
          <w:szCs w:val="20"/>
        </w:rPr>
        <w:fldChar w:fldCharType="end"/>
      </w:r>
    </w:p>
    <w:p w:rsidRPr="00733DD0" w:rsidR="00FC6DB3" w:rsidP="00FC6DB3" w:rsidRDefault="00FC6DB3">
      <w:pPr>
        <w:tabs>
          <w:tab w:val="left" w:pos="540"/>
          <w:tab w:val="left" w:pos="990"/>
        </w:tabs>
        <w:spacing w:line="276" w:lineRule="auto"/>
        <w:ind w:right="518"/>
        <w:rPr>
          <w:rFonts w:ascii="Arial"/>
          <w:sz w:val="20"/>
          <w:szCs w:val="20"/>
        </w:rPr>
      </w:pPr>
      <w:r>
        <w:rPr>
          <w:rFonts w:ascii="Arial"/>
        </w:rPr>
        <w:tab/>
      </w:r>
      <w:sdt>
        <w:sdtPr>
          <w:rPr>
            <w:rFonts w:ascii="Arial"/>
          </w:rPr>
          <w:id w:val="2147152263"/>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Functions of CPAs</w:t>
      </w:r>
    </w:p>
    <w:p w:rsidRPr="00733DD0" w:rsidR="00FC6DB3" w:rsidP="00FC6DB3" w:rsidRDefault="00FC6DB3">
      <w:pPr>
        <w:tabs>
          <w:tab w:val="left" w:pos="540"/>
          <w:tab w:val="left" w:pos="990"/>
        </w:tabs>
        <w:spacing w:line="276" w:lineRule="auto"/>
        <w:ind w:right="518"/>
        <w:rPr>
          <w:rFonts w:ascii="Arial"/>
          <w:sz w:val="20"/>
          <w:szCs w:val="20"/>
        </w:rPr>
      </w:pPr>
      <w:r>
        <w:rPr>
          <w:rFonts w:ascii="Arial"/>
        </w:rPr>
        <w:tab/>
      </w:r>
      <w:sdt>
        <w:sdtPr>
          <w:rPr>
            <w:rFonts w:ascii="Arial"/>
          </w:rPr>
          <w:id w:val="1127510066"/>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 xml:space="preserve">Paraprofessional requirements </w:t>
      </w:r>
    </w:p>
    <w:p w:rsidRPr="00982C86" w:rsidR="00FC6DB3" w:rsidP="00FC6DB3" w:rsidRDefault="00FC6DB3">
      <w:pPr>
        <w:tabs>
          <w:tab w:val="left" w:pos="540"/>
          <w:tab w:val="left" w:pos="990"/>
        </w:tabs>
        <w:spacing w:line="276" w:lineRule="auto"/>
        <w:ind w:right="518"/>
        <w:rPr>
          <w:rFonts w:ascii="Arial"/>
          <w:sz w:val="20"/>
          <w:szCs w:val="20"/>
        </w:rPr>
      </w:pPr>
      <w:r>
        <w:rPr>
          <w:rFonts w:ascii="Arial"/>
        </w:rPr>
        <w:tab/>
      </w:r>
      <w:sdt>
        <w:sdtPr>
          <w:rPr>
            <w:rFonts w:ascii="Arial"/>
          </w:rPr>
          <w:id w:val="-2119744162"/>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Separation of duties to ensure no conflicts of interest</w:t>
      </w:r>
    </w:p>
    <w:p w:rsidRPr="00982C86" w:rsidR="00FC6DB3" w:rsidP="00FC6DB3" w:rsidRDefault="00FC6DB3">
      <w:pPr>
        <w:tabs>
          <w:tab w:val="left" w:pos="540"/>
          <w:tab w:val="left" w:pos="990"/>
        </w:tabs>
        <w:spacing w:line="276" w:lineRule="auto"/>
        <w:ind w:right="518"/>
        <w:rPr>
          <w:rFonts w:ascii="Arial"/>
          <w:sz w:val="20"/>
          <w:szCs w:val="20"/>
        </w:rPr>
      </w:pPr>
      <w:r>
        <w:rPr>
          <w:rFonts w:ascii="Arial"/>
        </w:rPr>
        <w:tab/>
      </w:r>
      <w:sdt>
        <w:sdtPr>
          <w:rPr>
            <w:rFonts w:ascii="Arial"/>
          </w:rPr>
          <w:id w:val="1790696489"/>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Other (specify):</w:t>
      </w:r>
    </w:p>
    <w:p w:rsidRPr="00982C86" w:rsidR="00FC6DB3" w:rsidP="00FC6DB3" w:rsidRDefault="00FC6DB3">
      <w:pPr>
        <w:tabs>
          <w:tab w:val="left" w:pos="540"/>
          <w:tab w:val="left" w:pos="990"/>
        </w:tabs>
        <w:spacing w:line="276" w:lineRule="auto"/>
        <w:ind w:right="518"/>
        <w:rPr>
          <w:rFonts w:ascii="Arial"/>
          <w:sz w:val="20"/>
          <w:szCs w:val="20"/>
        </w:rPr>
      </w:pPr>
      <w:r>
        <w:rPr>
          <w:rFonts w:ascii="Arial"/>
        </w:rPr>
        <w:tab/>
      </w:r>
      <w:sdt>
        <w:sdtPr>
          <w:rPr>
            <w:rFonts w:ascii="Arial"/>
          </w:rPr>
          <w:id w:val="-2003043622"/>
          <w14:checkbox>
            <w14:checked w14:val="0"/>
            <w14:checkedState w14:font="MS Gothic" w14:val="2612"/>
            <w14:uncheckedState w14:font="MS Gothic" w14:val="2610"/>
          </w14:checkbox>
        </w:sdtPr>
        <w:sdtContent>
          <w:r>
            <w:rPr>
              <w:rFonts w:hint="eastAsia" w:ascii="MS Gothic" w:hAnsi="MS Gothic" w:eastAsia="MS Gothic"/>
            </w:rPr>
            <w:t>☐</w:t>
          </w:r>
        </w:sdtContent>
      </w:sdt>
      <w:r>
        <w:rPr>
          <w:rFonts w:ascii="Arial"/>
        </w:rPr>
        <w:t xml:space="preserve"> </w:t>
      </w:r>
      <w:r>
        <w:rPr>
          <w:rFonts w:ascii="Arial"/>
          <w:sz w:val="20"/>
          <w:szCs w:val="20"/>
        </w:rPr>
        <w:t>Not applicable</w:t>
      </w:r>
    </w:p>
    <w:p w:rsidR="00FC6DB3" w:rsidP="00FC6DB3" w:rsidRDefault="00FC6DB3">
      <w:pPr>
        <w:spacing w:before="11"/>
        <w:rPr>
          <w:rFonts w:ascii="Arial" w:hAnsi="Arial" w:eastAsia="Arial" w:cs="Arial"/>
          <w:sz w:val="13"/>
          <w:szCs w:val="13"/>
        </w:rPr>
      </w:pPr>
    </w:p>
    <w:p w:rsidR="00FC6DB3" w:rsidP="00703A8E" w:rsidRDefault="00FC6DB3">
      <w:pPr>
        <w:pStyle w:val="BodyText"/>
        <w:numPr>
          <w:ilvl w:val="2"/>
          <w:numId w:val="73"/>
        </w:numPr>
        <w:tabs>
          <w:tab w:val="left" w:pos="480"/>
        </w:tabs>
        <w:spacing w:before="74" w:line="249" w:lineRule="auto"/>
        <w:ind w:right="298"/>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t>plan</w:t>
      </w:r>
      <w:r>
        <w:rPr>
          <w:spacing w:val="-3"/>
        </w:rPr>
        <w:t xml:space="preserve"> </w:t>
      </w:r>
      <w:r>
        <w:t>for</w:t>
      </w:r>
      <w:r>
        <w:rPr>
          <w:spacing w:val="-2"/>
        </w:rPr>
        <w:t xml:space="preserve"> </w:t>
      </w:r>
      <w:r>
        <w:rPr>
          <w:spacing w:val="-1"/>
        </w:rPr>
        <w:t>ensuring</w:t>
      </w:r>
      <w:r>
        <w:rPr>
          <w:spacing w:val="-2"/>
        </w:rPr>
        <w:t xml:space="preserve"> </w:t>
      </w:r>
      <w:r>
        <w:t>that</w:t>
      </w:r>
      <w:r>
        <w:rPr>
          <w:spacing w:val="-3"/>
        </w:rPr>
        <w:t xml:space="preserve"> </w:t>
      </w:r>
      <w:r>
        <w:t>local</w:t>
      </w:r>
      <w:r>
        <w:rPr>
          <w:spacing w:val="-3"/>
        </w:rPr>
        <w:t xml:space="preserve"> </w:t>
      </w:r>
      <w:r>
        <w:rPr>
          <w:spacing w:val="-1"/>
        </w:rPr>
        <w:t>agency</w:t>
      </w:r>
      <w:r>
        <w:rPr>
          <w:spacing w:val="-2"/>
        </w:rPr>
        <w:t xml:space="preserve"> </w:t>
      </w:r>
      <w:r>
        <w:rPr>
          <w:spacing w:val="-1"/>
        </w:rPr>
        <w:t>credentials</w:t>
      </w:r>
      <w:r>
        <w:rPr>
          <w:spacing w:val="-2"/>
        </w:rPr>
        <w:t xml:space="preserve"> </w:t>
      </w:r>
      <w:r>
        <w:rPr>
          <w:spacing w:val="-1"/>
        </w:rPr>
        <w:t>are</w:t>
      </w:r>
      <w:r>
        <w:rPr>
          <w:spacing w:val="-2"/>
        </w:rPr>
        <w:t xml:space="preserve"> </w:t>
      </w:r>
      <w:r>
        <w:t>in</w:t>
      </w:r>
      <w:r>
        <w:rPr>
          <w:spacing w:val="-2"/>
        </w:rPr>
        <w:t xml:space="preserve"> </w:t>
      </w:r>
      <w:r>
        <w:t>line</w:t>
      </w:r>
      <w:r>
        <w:rPr>
          <w:spacing w:val="-3"/>
        </w:rPr>
        <w:t xml:space="preserve"> </w:t>
      </w:r>
      <w:r>
        <w:t>with</w:t>
      </w:r>
      <w:r>
        <w:rPr>
          <w:spacing w:val="-3"/>
        </w:rPr>
        <w:t xml:space="preserve"> </w:t>
      </w:r>
      <w:r>
        <w:t>the</w:t>
      </w:r>
      <w:r>
        <w:rPr>
          <w:spacing w:val="-3"/>
        </w:rPr>
        <w:t xml:space="preserve"> </w:t>
      </w:r>
      <w:r>
        <w:rPr>
          <w:spacing w:val="-1"/>
        </w:rPr>
        <w:t>Nutrition</w:t>
      </w:r>
      <w:r>
        <w:rPr>
          <w:spacing w:val="-2"/>
        </w:rPr>
        <w:t xml:space="preserve"> </w:t>
      </w:r>
      <w:r>
        <w:t>Services</w:t>
      </w:r>
      <w:r>
        <w:rPr>
          <w:spacing w:val="27"/>
        </w:rPr>
        <w:t xml:space="preserve"> </w:t>
      </w:r>
      <w:r>
        <w:t>Standards.</w:t>
      </w:r>
    </w:p>
    <w:p w:rsidRPr="006959F5" w:rsidR="00FC6DB3" w:rsidP="00FC6DB3" w:rsidRDefault="002F3458">
      <w:pPr>
        <w:pStyle w:val="ListParagraph"/>
        <w:tabs>
          <w:tab w:val="left" w:pos="450"/>
          <w:tab w:val="left" w:pos="1919"/>
        </w:tabs>
        <w:ind w:left="462"/>
        <w:rPr>
          <w:rFonts w:ascii="Arial" w:hAnsi="Arial" w:eastAsia="Arial" w:cs="Arial"/>
          <w:sz w:val="20"/>
          <w:szCs w:val="20"/>
        </w:rPr>
      </w:pPr>
      <w:sdt>
        <w:sdtPr>
          <w:rPr>
            <w:rFonts w:ascii="MS Gothic" w:hAnsi="MS Gothic" w:eastAsia="MS Gothic" w:cs="Arial"/>
          </w:rPr>
          <w:id w:val="-251585229"/>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Arial" w:hAnsi="Arial" w:eastAsia="Arial" w:cs="Arial"/>
          <w:sz w:val="20"/>
          <w:szCs w:val="20"/>
        </w:rPr>
        <w:t xml:space="preserve"> Yes</w:t>
      </w:r>
      <w:r w:rsidR="00FC6DB3">
        <w:rPr>
          <w:rFonts w:ascii="Arial" w:hAnsi="Arial" w:eastAsia="Arial" w:cs="Arial"/>
          <w:sz w:val="20"/>
          <w:szCs w:val="20"/>
        </w:rPr>
        <w:tab/>
      </w:r>
      <w:sdt>
        <w:sdtPr>
          <w:rPr>
            <w:rFonts w:ascii="MS Gothic" w:hAnsi="MS Gothic" w:eastAsia="MS Gothic" w:cs="Arial"/>
          </w:rPr>
          <w:id w:val="2058434778"/>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Arial" w:hAnsi="Arial" w:eastAsia="Arial" w:cs="Arial"/>
          <w:sz w:val="20"/>
          <w:szCs w:val="20"/>
        </w:rPr>
        <w:t xml:space="preserve"> No </w:t>
      </w:r>
    </w:p>
    <w:p w:rsidR="00FC6DB3" w:rsidP="00703A8E" w:rsidRDefault="00FC6DB3">
      <w:pPr>
        <w:pStyle w:val="BodyText"/>
        <w:numPr>
          <w:ilvl w:val="2"/>
          <w:numId w:val="73"/>
        </w:numPr>
        <w:tabs>
          <w:tab w:val="left" w:pos="480"/>
        </w:tabs>
        <w:spacing w:before="120" w:line="250" w:lineRule="auto"/>
        <w:ind w:right="244"/>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maintains</w:t>
      </w:r>
      <w:r>
        <w:rPr>
          <w:spacing w:val="-4"/>
        </w:rPr>
        <w:t xml:space="preserve"> </w:t>
      </w:r>
      <w:r>
        <w:rPr>
          <w:spacing w:val="-1"/>
        </w:rPr>
        <w:t>copies</w:t>
      </w:r>
      <w:r>
        <w:rPr>
          <w:spacing w:val="-4"/>
        </w:rPr>
        <w:t xml:space="preserve"> </w:t>
      </w:r>
      <w:r>
        <w:t>of</w:t>
      </w:r>
      <w:r>
        <w:rPr>
          <w:spacing w:val="-5"/>
        </w:rPr>
        <w:t xml:space="preserve"> </w:t>
      </w:r>
      <w:r>
        <w:t>local</w:t>
      </w:r>
      <w:r>
        <w:rPr>
          <w:spacing w:val="-4"/>
        </w:rPr>
        <w:t xml:space="preserve"> </w:t>
      </w:r>
      <w:r>
        <w:rPr>
          <w:spacing w:val="-1"/>
        </w:rPr>
        <w:t>agency</w:t>
      </w:r>
      <w:r>
        <w:rPr>
          <w:spacing w:val="-4"/>
        </w:rPr>
        <w:t xml:space="preserve"> </w:t>
      </w:r>
      <w:r>
        <w:rPr>
          <w:spacing w:val="-1"/>
        </w:rPr>
        <w:t>CPA</w:t>
      </w:r>
      <w:r>
        <w:rPr>
          <w:spacing w:val="-4"/>
        </w:rPr>
        <w:t xml:space="preserve"> </w:t>
      </w:r>
      <w:r>
        <w:t>position</w:t>
      </w:r>
      <w:r>
        <w:rPr>
          <w:spacing w:val="-5"/>
        </w:rPr>
        <w:t xml:space="preserve"> </w:t>
      </w:r>
      <w:r>
        <w:t>descriptions,</w:t>
      </w:r>
      <w:r>
        <w:rPr>
          <w:spacing w:val="-5"/>
        </w:rPr>
        <w:t xml:space="preserve"> </w:t>
      </w:r>
      <w:r>
        <w:rPr>
          <w:spacing w:val="-1"/>
        </w:rPr>
        <w:t>classified</w:t>
      </w:r>
      <w:r>
        <w:rPr>
          <w:spacing w:val="-4"/>
        </w:rPr>
        <w:t xml:space="preserve"> </w:t>
      </w:r>
      <w:r>
        <w:t>in</w:t>
      </w:r>
      <w:r>
        <w:rPr>
          <w:spacing w:val="-4"/>
        </w:rPr>
        <w:t xml:space="preserve"> </w:t>
      </w:r>
      <w:r>
        <w:t>terms</w:t>
      </w:r>
      <w:r>
        <w:rPr>
          <w:spacing w:val="-5"/>
        </w:rPr>
        <w:t xml:space="preserve"> </w:t>
      </w:r>
      <w:r>
        <w:t>of</w:t>
      </w:r>
      <w:r>
        <w:rPr>
          <w:spacing w:val="-4"/>
        </w:rPr>
        <w:t xml:space="preserve"> </w:t>
      </w:r>
      <w:r>
        <w:rPr>
          <w:spacing w:val="-1"/>
        </w:rPr>
        <w:t>Nutrition</w:t>
      </w:r>
      <w:r>
        <w:rPr>
          <w:spacing w:val="26"/>
          <w:w w:val="99"/>
        </w:rPr>
        <w:t xml:space="preserve"> </w:t>
      </w:r>
      <w:r>
        <w:t>Services</w:t>
      </w:r>
      <w:r>
        <w:rPr>
          <w:spacing w:val="-3"/>
        </w:rPr>
        <w:t xml:space="preserve"> </w:t>
      </w:r>
      <w:r>
        <w:t>Standards,</w:t>
      </w:r>
      <w:r>
        <w:rPr>
          <w:spacing w:val="-3"/>
        </w:rPr>
        <w:t xml:space="preserve"> </w:t>
      </w:r>
      <w:r>
        <w:t>i.e.,</w:t>
      </w:r>
      <w:r>
        <w:rPr>
          <w:spacing w:val="-3"/>
        </w:rPr>
        <w:t xml:space="preserve"> </w:t>
      </w:r>
      <w:r>
        <w:t>federal</w:t>
      </w:r>
      <w:r>
        <w:rPr>
          <w:spacing w:val="-2"/>
        </w:rPr>
        <w:t xml:space="preserve"> </w:t>
      </w:r>
      <w:r>
        <w:rPr>
          <w:spacing w:val="-1"/>
        </w:rPr>
        <w:t>requirements,</w:t>
      </w:r>
      <w:r>
        <w:rPr>
          <w:spacing w:val="-2"/>
        </w:rPr>
        <w:t xml:space="preserve"> </w:t>
      </w:r>
      <w:r>
        <w:rPr>
          <w:spacing w:val="-1"/>
        </w:rPr>
        <w:t>recommended</w:t>
      </w:r>
      <w:r>
        <w:rPr>
          <w:spacing w:val="-2"/>
        </w:rPr>
        <w:t xml:space="preserve"> </w:t>
      </w:r>
      <w:r>
        <w:rPr>
          <w:spacing w:val="-1"/>
        </w:rPr>
        <w:t xml:space="preserve">criteria, </w:t>
      </w:r>
      <w:r>
        <w:t>best</w:t>
      </w:r>
      <w:r>
        <w:rPr>
          <w:spacing w:val="-3"/>
        </w:rPr>
        <w:t xml:space="preserve"> </w:t>
      </w:r>
      <w:r>
        <w:t>practices.</w:t>
      </w:r>
    </w:p>
    <w:p w:rsidRPr="006959F5" w:rsidR="00FC6DB3" w:rsidP="00FC6DB3" w:rsidRDefault="002F3458">
      <w:pPr>
        <w:pStyle w:val="ListParagraph"/>
        <w:tabs>
          <w:tab w:val="left" w:pos="450"/>
          <w:tab w:val="left" w:pos="1919"/>
        </w:tabs>
        <w:ind w:left="462"/>
        <w:rPr>
          <w:rFonts w:ascii="Arial" w:hAnsi="Arial" w:eastAsia="Arial" w:cs="Arial"/>
          <w:sz w:val="20"/>
          <w:szCs w:val="20"/>
        </w:rPr>
      </w:pPr>
      <w:sdt>
        <w:sdtPr>
          <w:rPr>
            <w:rFonts w:ascii="MS Gothic" w:hAnsi="MS Gothic" w:eastAsia="MS Gothic" w:cs="Arial"/>
          </w:rPr>
          <w:id w:val="1630213692"/>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Arial" w:hAnsi="Arial" w:eastAsia="Arial" w:cs="Arial"/>
          <w:sz w:val="20"/>
          <w:szCs w:val="20"/>
        </w:rPr>
        <w:t xml:space="preserve"> Yes</w:t>
      </w:r>
      <w:r w:rsidR="00FC6DB3">
        <w:rPr>
          <w:rFonts w:ascii="Arial" w:hAnsi="Arial" w:eastAsia="Arial" w:cs="Arial"/>
          <w:sz w:val="20"/>
          <w:szCs w:val="20"/>
        </w:rPr>
        <w:tab/>
      </w:r>
      <w:sdt>
        <w:sdtPr>
          <w:rPr>
            <w:rFonts w:ascii="MS Gothic" w:hAnsi="MS Gothic" w:eastAsia="MS Gothic" w:cs="Arial"/>
          </w:rPr>
          <w:id w:val="1007090839"/>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Arial" w:hAnsi="Arial" w:eastAsia="Arial" w:cs="Arial"/>
          <w:sz w:val="20"/>
          <w:szCs w:val="20"/>
        </w:rPr>
        <w:t xml:space="preserve"> No </w:t>
      </w:r>
    </w:p>
    <w:p w:rsidR="00FC6DB3" w:rsidP="00703A8E" w:rsidRDefault="00FC6DB3">
      <w:pPr>
        <w:pStyle w:val="BodyText"/>
        <w:numPr>
          <w:ilvl w:val="2"/>
          <w:numId w:val="73"/>
        </w:numPr>
        <w:tabs>
          <w:tab w:val="left" w:pos="480"/>
        </w:tabs>
        <w:spacing w:before="120"/>
        <w:rPr>
          <w:b/>
          <w:bCs/>
        </w:rPr>
      </w:pPr>
      <w:r>
        <w:t>Local</w:t>
      </w:r>
      <w:r>
        <w:rPr>
          <w:spacing w:val="-6"/>
        </w:rPr>
        <w:t xml:space="preserve"> </w:t>
      </w:r>
      <w:r>
        <w:rPr>
          <w:spacing w:val="-1"/>
        </w:rPr>
        <w:t>agencies</w:t>
      </w:r>
      <w:r>
        <w:rPr>
          <w:spacing w:val="-5"/>
        </w:rPr>
        <w:t xml:space="preserve"> </w:t>
      </w:r>
      <w:r>
        <w:t>follow</w:t>
      </w:r>
      <w:r>
        <w:rPr>
          <w:spacing w:val="-5"/>
        </w:rPr>
        <w:t xml:space="preserve"> </w:t>
      </w:r>
      <w:r>
        <w:rPr>
          <w:spacing w:val="-1"/>
        </w:rPr>
        <w:t>staffing</w:t>
      </w:r>
      <w:r>
        <w:rPr>
          <w:spacing w:val="-5"/>
        </w:rPr>
        <w:t xml:space="preserve"> </w:t>
      </w:r>
      <w:r>
        <w:rPr>
          <w:spacing w:val="-1"/>
        </w:rPr>
        <w:t>standards</w:t>
      </w:r>
      <w:r>
        <w:rPr>
          <w:spacing w:val="-5"/>
        </w:rPr>
        <w:t xml:space="preserve"> </w:t>
      </w:r>
      <w:r>
        <w:rPr>
          <w:spacing w:val="-1"/>
        </w:rPr>
        <w:t>established</w:t>
      </w:r>
      <w:r>
        <w:rPr>
          <w:spacing w:val="-5"/>
        </w:rPr>
        <w:t xml:space="preserve"> </w:t>
      </w:r>
      <w:r>
        <w:t>by</w:t>
      </w:r>
      <w:r>
        <w:rPr>
          <w:spacing w:val="-6"/>
        </w:rPr>
        <w:t xml:space="preserve"> </w:t>
      </w:r>
      <w:r>
        <w:t>unions</w:t>
      </w:r>
      <w:r>
        <w:rPr>
          <w:spacing w:val="-5"/>
        </w:rPr>
        <w:t xml:space="preserve"> </w:t>
      </w:r>
      <w:r>
        <w:t>or</w:t>
      </w:r>
      <w:r>
        <w:rPr>
          <w:spacing w:val="-6"/>
        </w:rPr>
        <w:t xml:space="preserve"> </w:t>
      </w:r>
      <w:r>
        <w:t>local</w:t>
      </w:r>
      <w:r>
        <w:rPr>
          <w:spacing w:val="-6"/>
        </w:rPr>
        <w:t xml:space="preserve"> </w:t>
      </w:r>
      <w:r>
        <w:t>governmental</w:t>
      </w:r>
      <w:r>
        <w:rPr>
          <w:spacing w:val="-6"/>
        </w:rPr>
        <w:t xml:space="preserve"> </w:t>
      </w:r>
      <w:r>
        <w:rPr>
          <w:spacing w:val="-1"/>
        </w:rPr>
        <w:t>authorities.</w:t>
      </w:r>
    </w:p>
    <w:p w:rsidRPr="00982C86" w:rsidR="00FC6DB3" w:rsidP="00FC6DB3" w:rsidRDefault="002F3458">
      <w:pPr>
        <w:pStyle w:val="ListParagraph"/>
        <w:tabs>
          <w:tab w:val="left" w:pos="450"/>
          <w:tab w:val="left" w:pos="1919"/>
        </w:tabs>
        <w:ind w:left="462"/>
        <w:rPr>
          <w:rFonts w:ascii="Arial" w:hAnsi="Arial" w:eastAsia="Arial" w:cs="Arial"/>
          <w:sz w:val="20"/>
          <w:szCs w:val="20"/>
        </w:rPr>
      </w:pPr>
      <w:sdt>
        <w:sdtPr>
          <w:rPr>
            <w:rFonts w:ascii="MS Gothic" w:hAnsi="MS Gothic" w:eastAsia="MS Gothic" w:cs="Arial"/>
          </w:rPr>
          <w:id w:val="2041010166"/>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MS Gothic" w:hAnsi="MS Gothic" w:eastAsia="MS Gothic" w:cs="Arial"/>
        </w:rPr>
        <w:t xml:space="preserve"> </w:t>
      </w:r>
      <w:r w:rsidR="00FC6DB3">
        <w:rPr>
          <w:rFonts w:ascii="Arial" w:hAnsi="Arial" w:eastAsia="MS Gothic" w:cs="Arial"/>
          <w:sz w:val="20"/>
          <w:szCs w:val="20"/>
        </w:rPr>
        <w:t xml:space="preserve">Yes </w:t>
      </w:r>
      <w:r w:rsidR="00FC6DB3">
        <w:rPr>
          <w:rFonts w:ascii="Arial" w:hAnsi="Arial" w:eastAsia="MS Gothic" w:cs="Arial"/>
          <w:sz w:val="20"/>
          <w:szCs w:val="20"/>
        </w:rPr>
        <w:tab/>
      </w:r>
      <w:sdt>
        <w:sdtPr>
          <w:rPr>
            <w:rFonts w:ascii="MS Gothic" w:hAnsi="MS Gothic" w:eastAsia="MS Gothic" w:cs="Arial"/>
          </w:rPr>
          <w:id w:val="-1288346240"/>
          <w14:checkbox>
            <w14:checked w14:val="0"/>
            <w14:checkedState w14:font="MS Gothic" w14:val="2612"/>
            <w14:uncheckedState w14:font="MS Gothic" w14:val="2610"/>
          </w14:checkbox>
        </w:sdtPr>
        <w:sdtContent>
          <w:r w:rsidRPr="00982C86" w:rsidR="00FC6DB3">
            <w:rPr>
              <w:rFonts w:hint="eastAsia" w:ascii="MS Gothic" w:hAnsi="MS Gothic" w:eastAsia="MS Gothic" w:cs="Arial"/>
            </w:rPr>
            <w:t>☐</w:t>
          </w:r>
        </w:sdtContent>
      </w:sdt>
      <w:r w:rsidR="00FC6DB3">
        <w:rPr>
          <w:rFonts w:ascii="Arial" w:hAnsi="Arial" w:eastAsia="MS Gothic" w:cs="Arial"/>
          <w:sz w:val="20"/>
          <w:szCs w:val="20"/>
        </w:rPr>
        <w:t xml:space="preserve"> No </w:t>
      </w:r>
    </w:p>
    <w:p w:rsidR="00FC6DB3" w:rsidP="00FC6DB3" w:rsidRDefault="00FC6DB3">
      <w:pPr>
        <w:pStyle w:val="BodyText"/>
        <w:tabs>
          <w:tab w:val="left" w:pos="10924"/>
        </w:tabs>
        <w:spacing w:before="120" w:line="250" w:lineRule="auto"/>
        <w:ind w:right="113"/>
        <w:rPr>
          <w:spacing w:val="-5"/>
        </w:rPr>
      </w:pPr>
      <w:r>
        <w:t>If</w:t>
      </w:r>
      <w:r>
        <w:rPr>
          <w:spacing w:val="-4"/>
        </w:rPr>
        <w:t xml:space="preserve"> </w:t>
      </w:r>
      <w:r>
        <w:rPr>
          <w:spacing w:val="-1"/>
        </w:rPr>
        <w:t>yes,</w:t>
      </w:r>
      <w:r>
        <w:rPr>
          <w:spacing w:val="-2"/>
        </w:rPr>
        <w:t xml:space="preserve"> </w:t>
      </w:r>
      <w:r>
        <w:t>how</w:t>
      </w:r>
      <w:r>
        <w:rPr>
          <w:spacing w:val="-4"/>
        </w:rPr>
        <w:t xml:space="preserve"> </w:t>
      </w:r>
      <w:r>
        <w:rPr>
          <w:spacing w:val="-1"/>
        </w:rPr>
        <w:t>many</w:t>
      </w:r>
      <w:r>
        <w:rPr>
          <w:spacing w:val="-2"/>
        </w:rPr>
        <w:t xml:space="preserve"> </w:t>
      </w:r>
      <w:r>
        <w:t>of</w:t>
      </w:r>
      <w:r>
        <w:rPr>
          <w:spacing w:val="-4"/>
        </w:rPr>
        <w:t xml:space="preserve"> </w:t>
      </w:r>
      <w:r>
        <w:t>the</w:t>
      </w:r>
      <w:r>
        <w:rPr>
          <w:spacing w:val="-2"/>
        </w:rPr>
        <w:t xml:space="preserve"> </w:t>
      </w:r>
      <w:r>
        <w:t>total</w:t>
      </w:r>
      <w:r>
        <w:rPr>
          <w:spacing w:val="-3"/>
        </w:rPr>
        <w:t xml:space="preserve"> </w:t>
      </w:r>
      <w:r>
        <w:t>local</w:t>
      </w:r>
      <w:r>
        <w:rPr>
          <w:spacing w:val="-3"/>
        </w:rPr>
        <w:t xml:space="preserve"> </w:t>
      </w:r>
      <w:r>
        <w:rPr>
          <w:spacing w:val="-1"/>
        </w:rPr>
        <w:t>agencies</w:t>
      </w:r>
      <w:r>
        <w:rPr>
          <w:spacing w:val="-3"/>
        </w:rPr>
        <w:t xml:space="preserve"> </w:t>
      </w:r>
      <w:r>
        <w:rPr>
          <w:spacing w:val="-1"/>
        </w:rPr>
        <w:t>are</w:t>
      </w:r>
      <w:r>
        <w:rPr>
          <w:spacing w:val="-2"/>
        </w:rPr>
        <w:t xml:space="preserve"> </w:t>
      </w:r>
      <w:r>
        <w:rPr>
          <w:spacing w:val="-1"/>
        </w:rPr>
        <w:t>currently</w:t>
      </w:r>
      <w:r>
        <w:rPr>
          <w:spacing w:val="-3"/>
        </w:rPr>
        <w:t xml:space="preserve"> </w:t>
      </w:r>
      <w:r>
        <w:rPr>
          <w:spacing w:val="-1"/>
        </w:rPr>
        <w:t>authorized</w:t>
      </w:r>
      <w:r>
        <w:rPr>
          <w:spacing w:val="-2"/>
        </w:rPr>
        <w:t xml:space="preserve"> </w:t>
      </w:r>
      <w:r>
        <w:t>by</w:t>
      </w:r>
      <w:r>
        <w:rPr>
          <w:spacing w:val="-4"/>
        </w:rPr>
        <w:t xml:space="preserve"> </w:t>
      </w:r>
      <w:r>
        <w:t>unions</w:t>
      </w:r>
      <w:r>
        <w:rPr>
          <w:spacing w:val="-3"/>
        </w:rPr>
        <w:t xml:space="preserve"> </w:t>
      </w:r>
      <w:r>
        <w:t>or</w:t>
      </w:r>
      <w:r>
        <w:rPr>
          <w:spacing w:val="-3"/>
        </w:rPr>
        <w:t xml:space="preserve"> </w:t>
      </w:r>
      <w:r>
        <w:t>local</w:t>
      </w:r>
      <w:r>
        <w:rPr>
          <w:spacing w:val="-4"/>
        </w:rPr>
        <w:t xml:space="preserve"> </w:t>
      </w:r>
      <w:r>
        <w:t>governmental</w:t>
      </w:r>
      <w:r>
        <w:rPr>
          <w:spacing w:val="27"/>
        </w:rPr>
        <w:t xml:space="preserve"> </w:t>
      </w:r>
      <w:r>
        <w:rPr>
          <w:spacing w:val="-1"/>
        </w:rPr>
        <w:t>authorities?</w:t>
      </w:r>
    </w:p>
    <w:p w:rsidR="00FC6DB3" w:rsidP="00FC6DB3" w:rsidRDefault="00FC6DB3">
      <w:pPr>
        <w:pStyle w:val="BodyText"/>
        <w:tabs>
          <w:tab w:val="left" w:pos="10924"/>
        </w:tabs>
        <w:spacing w:before="0" w:line="250" w:lineRule="auto"/>
        <w:ind w:right="113"/>
        <w:rPr>
          <w:b/>
          <w:bCs/>
        </w:rPr>
      </w:pPr>
      <w:r>
        <w:rPr>
          <w:b/>
          <w:bCs/>
        </w:rPr>
        <w:fldChar w:fldCharType="begin">
          <w:ffData>
            <w:name w:val="Text26"/>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FC6DB3" w:rsidP="00FC6DB3" w:rsidRDefault="00FC6DB3">
      <w:pPr>
        <w:pStyle w:val="BodyText"/>
        <w:spacing w:before="120"/>
        <w:ind w:left="120"/>
        <w:rPr>
          <w:b/>
          <w:bCs/>
        </w:rPr>
      </w:pPr>
      <w:r>
        <w:rPr>
          <w:spacing w:val="-1"/>
        </w:rPr>
        <w:t xml:space="preserve"> 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before="1"/>
        <w:ind w:left="90"/>
        <w:rPr>
          <w:rFonts w:ascii="Arial" w:hAnsi="Arial" w:eastAsia="Arial" w:cs="Arial"/>
          <w:b/>
          <w:bCs/>
          <w:sz w:val="26"/>
          <w:szCs w:val="26"/>
        </w:rPr>
      </w:pPr>
      <w:r>
        <w:rPr>
          <w:rFonts w:ascii="Arial" w:hAnsi="Arial" w:eastAsia="Arial" w:cs="Arial"/>
          <w:b/>
          <w:bCs/>
          <w:sz w:val="26"/>
          <w:szCs w:val="26"/>
        </w:rPr>
        <w:t xml:space="preserve"> </w:t>
      </w:r>
      <w:r>
        <w:rPr>
          <w:rFonts w:ascii="Arial"/>
          <w:sz w:val="20"/>
        </w:rPr>
        <w:fldChar w:fldCharType="begin">
          <w:ffData>
            <w:name w:val="Text2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line="20" w:lineRule="atLeast"/>
        <w:ind w:left="110"/>
        <w:rPr>
          <w:rFonts w:ascii="Arial" w:hAnsi="Arial" w:eastAsia="Arial" w:cs="Arial"/>
          <w:sz w:val="2"/>
          <w:szCs w:val="2"/>
        </w:rPr>
      </w:pPr>
    </w:p>
    <w:p w:rsidR="00FC6DB3" w:rsidP="00FC6DB3" w:rsidRDefault="00FC6DB3">
      <w:pPr>
        <w:spacing w:before="4"/>
        <w:rPr>
          <w:rFonts w:ascii="Arial" w:hAnsi="Arial" w:eastAsia="Arial" w:cs="Arial"/>
          <w:b/>
          <w:bCs/>
          <w:sz w:val="23"/>
          <w:szCs w:val="23"/>
        </w:rPr>
      </w:pPr>
    </w:p>
    <w:p w:rsidR="00FC6DB3" w:rsidP="00703A8E" w:rsidRDefault="00FC6DB3">
      <w:pPr>
        <w:pStyle w:val="BodyText"/>
        <w:numPr>
          <w:ilvl w:val="1"/>
          <w:numId w:val="73"/>
        </w:numPr>
        <w:tabs>
          <w:tab w:val="left" w:pos="480"/>
        </w:tabs>
        <w:spacing w:before="74"/>
        <w:rPr>
          <w:b/>
          <w:bCs/>
        </w:rPr>
      </w:pPr>
      <w:r>
        <w:t>Local</w:t>
      </w:r>
      <w:r>
        <w:rPr>
          <w:spacing w:val="-6"/>
        </w:rPr>
        <w:t xml:space="preserve"> </w:t>
      </w:r>
      <w:r>
        <w:t>Level</w:t>
      </w:r>
      <w:r>
        <w:rPr>
          <w:spacing w:val="-5"/>
        </w:rPr>
        <w:t xml:space="preserve"> </w:t>
      </w:r>
      <w:r>
        <w:t>Staffing</w:t>
      </w:r>
      <w:r>
        <w:rPr>
          <w:spacing w:val="-4"/>
        </w:rPr>
        <w:t xml:space="preserve"> </w:t>
      </w:r>
      <w:r>
        <w:rPr>
          <w:spacing w:val="-1"/>
        </w:rPr>
        <w:t>Data</w:t>
      </w:r>
    </w:p>
    <w:p w:rsidRPr="008B497D" w:rsidR="00FC6DB3" w:rsidP="00703A8E" w:rsidRDefault="00FC6DB3">
      <w:pPr>
        <w:pStyle w:val="BodyText"/>
        <w:numPr>
          <w:ilvl w:val="2"/>
          <w:numId w:val="73"/>
        </w:numPr>
        <w:tabs>
          <w:tab w:val="left" w:pos="480"/>
        </w:tabs>
        <w:rPr>
          <w:b/>
          <w:bCs/>
        </w:rPr>
      </w:pPr>
      <w:r>
        <w:t>The</w:t>
      </w:r>
      <w:r>
        <w:rPr>
          <w:spacing w:val="-3"/>
        </w:rPr>
        <w:t xml:space="preserve"> </w:t>
      </w:r>
      <w:r>
        <w:t>State</w:t>
      </w:r>
      <w:r>
        <w:rPr>
          <w:spacing w:val="-2"/>
        </w:rPr>
        <w:t xml:space="preserve"> </w:t>
      </w:r>
      <w:r>
        <w:rPr>
          <w:spacing w:val="-1"/>
        </w:rPr>
        <w:t xml:space="preserve">agency </w:t>
      </w:r>
      <w:r>
        <w:t>gathers</w:t>
      </w:r>
      <w:r>
        <w:rPr>
          <w:spacing w:val="-3"/>
        </w:rPr>
        <w:t xml:space="preserve"> </w:t>
      </w:r>
      <w:r>
        <w:rPr>
          <w:spacing w:val="-1"/>
        </w:rPr>
        <w:t xml:space="preserve">and analyzes </w:t>
      </w:r>
      <w:r>
        <w:t>data</w:t>
      </w:r>
      <w:r>
        <w:rPr>
          <w:spacing w:val="-2"/>
        </w:rPr>
        <w:t xml:space="preserve"> </w:t>
      </w:r>
      <w:r>
        <w:t>to</w:t>
      </w:r>
      <w:r>
        <w:rPr>
          <w:spacing w:val="-2"/>
        </w:rPr>
        <w:t xml:space="preserve"> </w:t>
      </w:r>
      <w:r>
        <w:t>determine</w:t>
      </w:r>
      <w:r>
        <w:rPr>
          <w:spacing w:val="-2"/>
        </w:rPr>
        <w:t xml:space="preserve"> </w:t>
      </w:r>
      <w:r>
        <w:rPr>
          <w:spacing w:val="-1"/>
        </w:rPr>
        <w:t>staff-to-participant</w:t>
      </w:r>
      <w:r>
        <w:t xml:space="preserve"> </w:t>
      </w:r>
      <w:r>
        <w:rPr>
          <w:spacing w:val="-1"/>
        </w:rPr>
        <w:t xml:space="preserve">ratios </w:t>
      </w:r>
      <w:r>
        <w:t>(check</w:t>
      </w:r>
      <w:r>
        <w:rPr>
          <w:spacing w:val="-3"/>
        </w:rPr>
        <w:t xml:space="preserve"> </w:t>
      </w:r>
      <w:r>
        <w:rPr>
          <w:spacing w:val="-1"/>
        </w:rPr>
        <w:t xml:space="preserve">all </w:t>
      </w:r>
      <w:r>
        <w:t>that</w:t>
      </w:r>
      <w:r>
        <w:rPr>
          <w:spacing w:val="-1"/>
        </w:rPr>
        <w:t xml:space="preserve"> apply):</w:t>
      </w:r>
    </w:p>
    <w:p w:rsidR="00FC6DB3" w:rsidP="00FC6DB3" w:rsidRDefault="00FC6DB3">
      <w:pPr>
        <w:pStyle w:val="BodyText"/>
        <w:tabs>
          <w:tab w:val="left" w:pos="480"/>
        </w:tabs>
        <w:spacing w:before="0"/>
        <w:rPr>
          <w:b/>
          <w:bCs/>
        </w:rPr>
      </w:pP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ascii="MS Gothic" w:hAnsi="MS Gothic" w:eastAsia="MS Gothic" w:cs="Arial"/>
            <w:b/>
            <w:bCs/>
            <w:sz w:val="22"/>
            <w:szCs w:val="22"/>
          </w:rPr>
          <w:id w:val="-825512783"/>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ab/>
        <w:t xml:space="preserve"> For each clinic/local agency</w:t>
      </w:r>
      <w:r>
        <w:rPr>
          <w:rFonts w:cs="Arial"/>
        </w:rPr>
        <w:tab/>
      </w:r>
      <w:sdt>
        <w:sdtPr>
          <w:rPr>
            <w:rFonts w:cs="Arial"/>
            <w:b/>
            <w:bCs/>
            <w:sz w:val="22"/>
            <w:szCs w:val="22"/>
          </w:rPr>
          <w:id w:val="1645087052"/>
          <w14:checkbox>
            <w14:checked w14:val="0"/>
            <w14:checkedState w14:font="MS Gothic" w14:val="2612"/>
            <w14:uncheckedState w14:font="MS Gothic" w14:val="2610"/>
          </w14:checkbox>
        </w:sdtPr>
        <w:sdtContent>
          <w:r>
            <w:rPr>
              <w:rFonts w:hint="eastAsia" w:ascii="MS Gothic" w:hAnsi="MS Gothic" w:eastAsia="MS Gothic" w:cs="Arial"/>
              <w:sz w:val="22"/>
              <w:szCs w:val="22"/>
            </w:rPr>
            <w:t>☐</w:t>
          </w:r>
        </w:sdtContent>
      </w:sdt>
      <w:r>
        <w:rPr>
          <w:rFonts w:cs="Arial"/>
        </w:rPr>
        <w:t xml:space="preserve"> By function </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ascii="MS Gothic" w:hAnsi="MS Gothic" w:eastAsia="MS Gothic" w:cs="Arial"/>
            <w:b/>
            <w:bCs/>
            <w:sz w:val="22"/>
            <w:szCs w:val="22"/>
          </w:rPr>
          <w:id w:val="-241255668"/>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At regular intervals </w:t>
      </w:r>
      <w:r>
        <w:rPr>
          <w:rFonts w:cs="Arial"/>
        </w:rPr>
        <w:tab/>
      </w:r>
      <w:r>
        <w:rPr>
          <w:rFonts w:cs="Arial"/>
        </w:rPr>
        <w:tab/>
      </w:r>
      <w:sdt>
        <w:sdtPr>
          <w:rPr>
            <w:rFonts w:cs="Arial"/>
            <w:b/>
            <w:bCs/>
            <w:sz w:val="22"/>
            <w:szCs w:val="22"/>
          </w:rPr>
          <w:id w:val="756476513"/>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Program management </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ascii="MS Gothic" w:hAnsi="MS Gothic" w:eastAsia="MS Gothic" w:cs="Arial"/>
            <w:b/>
            <w:bCs/>
            <w:sz w:val="22"/>
            <w:szCs w:val="22"/>
          </w:rPr>
          <w:id w:val="-153228034"/>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Monthly</w:t>
      </w:r>
      <w:r>
        <w:rPr>
          <w:rFonts w:cs="Arial"/>
        </w:rPr>
        <w:tab/>
      </w:r>
      <w:r>
        <w:rPr>
          <w:rFonts w:cs="Arial"/>
        </w:rPr>
        <w:tab/>
      </w:r>
      <w:r>
        <w:rPr>
          <w:rFonts w:cs="Arial"/>
        </w:rPr>
        <w:tab/>
      </w:r>
      <w:sdt>
        <w:sdtPr>
          <w:rPr>
            <w:rFonts w:cs="Arial"/>
            <w:b/>
            <w:bCs/>
            <w:sz w:val="22"/>
            <w:szCs w:val="22"/>
          </w:rPr>
          <w:id w:val="1082730231"/>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Food delivery</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cs="Arial"/>
            <w:b/>
            <w:bCs/>
            <w:sz w:val="22"/>
            <w:szCs w:val="22"/>
          </w:rPr>
          <w:id w:val="526533472"/>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Quarterly</w:t>
      </w:r>
      <w:r>
        <w:rPr>
          <w:rFonts w:cs="Arial"/>
        </w:rPr>
        <w:tab/>
      </w:r>
      <w:r>
        <w:rPr>
          <w:rFonts w:cs="Arial"/>
        </w:rPr>
        <w:tab/>
      </w:r>
      <w:r>
        <w:rPr>
          <w:rFonts w:cs="Arial"/>
        </w:rPr>
        <w:tab/>
      </w:r>
      <w:sdt>
        <w:sdtPr>
          <w:rPr>
            <w:rFonts w:cs="Arial"/>
            <w:b/>
            <w:bCs/>
            <w:sz w:val="22"/>
            <w:szCs w:val="22"/>
          </w:rPr>
          <w:id w:val="535619830"/>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Certification </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ascii="MS Gothic" w:hAnsi="MS Gothic" w:eastAsia="MS Gothic" w:cs="Arial"/>
            <w:b/>
            <w:bCs/>
            <w:sz w:val="22"/>
            <w:szCs w:val="22"/>
          </w:rPr>
          <w:id w:val="-1927866830"/>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Annually</w:t>
      </w:r>
      <w:r>
        <w:rPr>
          <w:rFonts w:cs="Arial"/>
        </w:rPr>
        <w:tab/>
      </w:r>
      <w:r>
        <w:rPr>
          <w:rFonts w:cs="Arial"/>
        </w:rPr>
        <w:tab/>
      </w:r>
      <w:r>
        <w:rPr>
          <w:rFonts w:cs="Arial"/>
        </w:rPr>
        <w:tab/>
      </w:r>
      <w:sdt>
        <w:sdtPr>
          <w:rPr>
            <w:rFonts w:ascii="MS Gothic" w:hAnsi="MS Gothic" w:eastAsia="MS Gothic" w:cs="Arial"/>
            <w:b/>
            <w:bCs/>
            <w:sz w:val="22"/>
            <w:szCs w:val="22"/>
          </w:rPr>
          <w:id w:val="-798605962"/>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Nutrition education</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cs="Arial"/>
            <w:b/>
            <w:bCs/>
            <w:sz w:val="22"/>
            <w:szCs w:val="22"/>
          </w:rPr>
          <w:id w:val="919449762"/>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Breastfeeding promotion and support</w:t>
      </w:r>
    </w:p>
    <w:p w:rsidR="00FC6DB3" w:rsidP="00FC6DB3" w:rsidRDefault="00FC6DB3">
      <w:pPr>
        <w:pStyle w:val="BodyText"/>
        <w:tabs>
          <w:tab w:val="left" w:pos="540"/>
        </w:tabs>
        <w:spacing w:before="0" w:line="276" w:lineRule="auto"/>
        <w:ind w:left="475" w:right="173"/>
        <w:rPr>
          <w:rFonts w:cs="Arial"/>
          <w:b/>
          <w:bCs/>
        </w:rPr>
      </w:pPr>
      <w:r>
        <w:rPr>
          <w:rFonts w:cs="Arial"/>
        </w:rPr>
        <w:tab/>
      </w:r>
      <w:sdt>
        <w:sdtPr>
          <w:rPr>
            <w:rFonts w:ascii="MS Gothic" w:hAnsi="MS Gothic" w:eastAsia="MS Gothic" w:cs="Arial"/>
            <w:b/>
            <w:bCs/>
            <w:sz w:val="22"/>
            <w:szCs w:val="22"/>
          </w:rPr>
          <w:id w:val="-1486080999"/>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Other (specify): </w:t>
      </w:r>
      <w:r>
        <w:rPr>
          <w:rFonts w:cs="Arial"/>
          <w:b/>
          <w:bCs/>
        </w:rPr>
        <w:fldChar w:fldCharType="begin">
          <w:ffData>
            <w:name w:val="Text38"/>
            <w:enabled/>
            <w:calcOnExit w:val="0"/>
            <w:textInput/>
          </w:ffData>
        </w:fldChar>
      </w:r>
      <w:r>
        <w:rPr>
          <w:rFonts w:cs="Arial"/>
        </w:rPr>
        <w:instrText xml:space="preserve"> FORMTEXT </w:instrText>
      </w:r>
      <w:r>
        <w:rPr>
          <w:rFonts w:cs="Arial"/>
          <w:b/>
          <w:bCs/>
        </w:rPr>
      </w:r>
      <w:r>
        <w:rPr>
          <w:rFonts w:cs="Arial"/>
          <w:b/>
          <w:bCs/>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b/>
          <w:bCs/>
        </w:rPr>
        <w:fldChar w:fldCharType="end"/>
      </w:r>
    </w:p>
    <w:p w:rsidR="00FC6DB3" w:rsidP="00FC6DB3" w:rsidRDefault="00FC6DB3">
      <w:pPr>
        <w:pStyle w:val="BodyText"/>
        <w:tabs>
          <w:tab w:val="left" w:pos="540"/>
        </w:tabs>
        <w:spacing w:before="0" w:line="276" w:lineRule="auto"/>
        <w:ind w:left="475" w:right="173"/>
        <w:rPr>
          <w:rFonts w:cs="Arial"/>
        </w:rPr>
      </w:pPr>
      <w:r>
        <w:rPr>
          <w:rFonts w:cs="Arial"/>
        </w:rPr>
        <w:tab/>
      </w:r>
      <w:sdt>
        <w:sdtPr>
          <w:rPr>
            <w:rFonts w:ascii="MS Gothic" w:hAnsi="MS Gothic" w:eastAsia="MS Gothic" w:cs="Arial"/>
            <w:b/>
            <w:bCs/>
            <w:sz w:val="22"/>
            <w:szCs w:val="22"/>
          </w:rPr>
          <w:id w:val="101002345"/>
          <w14:checkbox>
            <w14:checked w14:val="0"/>
            <w14:checkedState w14:font="MS Gothic" w14:val="2612"/>
            <w14:uncheckedState w14:font="MS Gothic" w14:val="2610"/>
          </w14:checkbox>
        </w:sdtPr>
        <w:sdtContent>
          <w:r w:rsidRPr="008B497D">
            <w:rPr>
              <w:rFonts w:hint="eastAsia" w:ascii="MS Gothic" w:hAnsi="MS Gothic" w:eastAsia="MS Gothic" w:cs="Arial"/>
              <w:sz w:val="22"/>
              <w:szCs w:val="22"/>
            </w:rPr>
            <w:t>☐</w:t>
          </w:r>
        </w:sdtContent>
      </w:sdt>
      <w:r>
        <w:rPr>
          <w:rFonts w:cs="Arial"/>
        </w:rPr>
        <w:t xml:space="preserve"> Other (specify): </w:t>
      </w:r>
      <w:r>
        <w:rPr>
          <w:rFonts w:cs="Arial"/>
          <w:b/>
          <w:bCs/>
        </w:rPr>
        <w:fldChar w:fldCharType="begin">
          <w:ffData>
            <w:name w:val="Text39"/>
            <w:enabled/>
            <w:calcOnExit w:val="0"/>
            <w:textInput/>
          </w:ffData>
        </w:fldChar>
      </w:r>
      <w:r>
        <w:rPr>
          <w:rFonts w:cs="Arial"/>
        </w:rPr>
        <w:instrText xml:space="preserve"> FORMTEXT </w:instrText>
      </w:r>
      <w:r>
        <w:rPr>
          <w:rFonts w:cs="Arial"/>
          <w:b/>
          <w:bCs/>
        </w:rPr>
      </w:r>
      <w:r>
        <w:rPr>
          <w:rFonts w:cs="Arial"/>
          <w:b/>
          <w:bCs/>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b/>
          <w:bCs/>
        </w:rPr>
        <w:fldChar w:fldCharType="end"/>
      </w:r>
    </w:p>
    <w:p w:rsidR="00FC6DB3" w:rsidP="00FC6DB3" w:rsidRDefault="00FC6DB3">
      <w:pPr>
        <w:pStyle w:val="BodyText"/>
        <w:tabs>
          <w:tab w:val="left" w:pos="461"/>
        </w:tabs>
        <w:spacing w:before="0" w:line="276" w:lineRule="auto"/>
        <w:ind w:left="475" w:right="173"/>
        <w:rPr>
          <w:b/>
          <w:bCs/>
        </w:rPr>
      </w:pPr>
      <w:r>
        <w:rPr>
          <w:rFonts w:cs="Arial"/>
        </w:rPr>
        <w:tab/>
      </w:r>
    </w:p>
    <w:p w:rsidRPr="006959F5" w:rsidR="00FC6DB3" w:rsidP="00703A8E" w:rsidRDefault="00FC6DB3">
      <w:pPr>
        <w:pStyle w:val="BodyText"/>
        <w:numPr>
          <w:ilvl w:val="2"/>
          <w:numId w:val="73"/>
        </w:numPr>
        <w:tabs>
          <w:tab w:val="left" w:pos="481"/>
        </w:tabs>
        <w:spacing w:before="0"/>
        <w:rPr>
          <w:b/>
          <w:bCs/>
        </w:rPr>
      </w:pPr>
      <w:r>
        <w:rPr>
          <w:spacing w:val="-1"/>
        </w:rPr>
        <w:t>Results</w:t>
      </w:r>
      <w:r>
        <w:rPr>
          <w:spacing w:val="-2"/>
        </w:rPr>
        <w:t xml:space="preserve"> </w:t>
      </w:r>
      <w:r>
        <w:t>of</w:t>
      </w:r>
      <w:r>
        <w:rPr>
          <w:spacing w:val="-2"/>
        </w:rPr>
        <w:t xml:space="preserve"> </w:t>
      </w:r>
      <w:r>
        <w:rPr>
          <w:spacing w:val="-1"/>
        </w:rPr>
        <w:t xml:space="preserve">analyses are reported </w:t>
      </w:r>
      <w:r>
        <w:t>back</w:t>
      </w:r>
      <w:r>
        <w:rPr>
          <w:spacing w:val="-2"/>
        </w:rPr>
        <w:t xml:space="preserve"> </w:t>
      </w:r>
      <w:r>
        <w:t>to</w:t>
      </w:r>
      <w:r>
        <w:rPr>
          <w:spacing w:val="-1"/>
        </w:rPr>
        <w:t xml:space="preserve"> </w:t>
      </w:r>
      <w:r>
        <w:t>local</w:t>
      </w:r>
      <w:r>
        <w:rPr>
          <w:spacing w:val="-2"/>
        </w:rPr>
        <w:t xml:space="preserve"> </w:t>
      </w:r>
      <w:r>
        <w:rPr>
          <w:spacing w:val="-1"/>
        </w:rPr>
        <w:t>agencies.</w:t>
      </w:r>
    </w:p>
    <w:p w:rsidR="00FC6DB3" w:rsidP="00FC6DB3" w:rsidRDefault="00FC6DB3">
      <w:pPr>
        <w:pStyle w:val="ListParagraph"/>
        <w:tabs>
          <w:tab w:val="left" w:pos="450"/>
          <w:tab w:val="left" w:pos="1919"/>
        </w:tabs>
        <w:ind w:left="462"/>
        <w:rPr>
          <w:rFonts w:ascii="Arial" w:hAnsi="Arial" w:eastAsia="Arial" w:cs="Arial"/>
          <w:sz w:val="20"/>
          <w:szCs w:val="20"/>
        </w:rPr>
      </w:pPr>
    </w:p>
    <w:p w:rsidR="00FC6DB3" w:rsidP="00FC6DB3" w:rsidRDefault="002F3458">
      <w:pPr>
        <w:pStyle w:val="ListParagraph"/>
        <w:tabs>
          <w:tab w:val="left" w:pos="450"/>
          <w:tab w:val="left" w:pos="1919"/>
        </w:tabs>
        <w:spacing w:line="276" w:lineRule="auto"/>
        <w:ind w:left="461"/>
        <w:rPr>
          <w:rFonts w:ascii="Arial" w:hAnsi="Arial" w:eastAsia="Arial" w:cs="Arial"/>
          <w:sz w:val="20"/>
          <w:szCs w:val="20"/>
        </w:rPr>
      </w:pPr>
      <w:sdt>
        <w:sdtPr>
          <w:rPr>
            <w:rFonts w:ascii="MS Gothic" w:hAnsi="MS Gothic" w:eastAsia="MS Gothic" w:cs="Arial"/>
          </w:rPr>
          <w:id w:val="1690719428"/>
          <w14:checkbox>
            <w14:checked w14:val="0"/>
            <w14:checkedState w14:font="MS Gothic" w14:val="2612"/>
            <w14:uncheckedState w14:font="MS Gothic" w14:val="2610"/>
          </w14:checkbox>
        </w:sdtPr>
        <w:sdtContent>
          <w:r w:rsidR="00FC6DB3">
            <w:rPr>
              <w:rFonts w:hint="eastAsia" w:ascii="MS Gothic" w:hAnsi="MS Gothic" w:eastAsia="MS Gothic" w:cs="Arial"/>
            </w:rPr>
            <w:t>☐</w:t>
          </w:r>
        </w:sdtContent>
      </w:sdt>
      <w:r w:rsidR="00FC6DB3">
        <w:rPr>
          <w:rFonts w:ascii="Arial" w:hAnsi="Arial" w:eastAsia="Arial" w:cs="Arial"/>
          <w:sz w:val="20"/>
          <w:szCs w:val="20"/>
        </w:rPr>
        <w:t xml:space="preserve"> No</w:t>
      </w:r>
    </w:p>
    <w:p w:rsidR="00FC6DB3" w:rsidP="00FC6DB3" w:rsidRDefault="002F3458">
      <w:pPr>
        <w:pStyle w:val="ListParagraph"/>
        <w:tabs>
          <w:tab w:val="left" w:pos="450"/>
          <w:tab w:val="left" w:pos="1919"/>
        </w:tabs>
        <w:spacing w:line="276" w:lineRule="auto"/>
        <w:ind w:left="461"/>
        <w:rPr>
          <w:rFonts w:ascii="Arial" w:hAnsi="Arial" w:eastAsia="Arial" w:cs="Arial"/>
          <w:sz w:val="20"/>
          <w:szCs w:val="20"/>
        </w:rPr>
      </w:pPr>
      <w:sdt>
        <w:sdtPr>
          <w:rPr>
            <w:rFonts w:ascii="MS Gothic" w:hAnsi="MS Gothic" w:eastAsia="MS Gothic" w:cs="Arial"/>
          </w:rPr>
          <w:id w:val="1245071470"/>
          <w14:checkbox>
            <w14:checked w14:val="0"/>
            <w14:checkedState w14:font="MS Gothic" w14:val="2612"/>
            <w14:uncheckedState w14:font="MS Gothic" w14:val="2610"/>
          </w14:checkbox>
        </w:sdtPr>
        <w:sdtContent>
          <w:r w:rsidRPr="007E1C0C" w:rsidR="00FC6DB3">
            <w:rPr>
              <w:rFonts w:hint="eastAsia" w:ascii="MS Gothic" w:hAnsi="MS Gothic" w:eastAsia="MS Gothic" w:cs="Arial"/>
            </w:rPr>
            <w:t>☐</w:t>
          </w:r>
        </w:sdtContent>
      </w:sdt>
      <w:r w:rsidR="00FC6DB3">
        <w:rPr>
          <w:rFonts w:ascii="Arial" w:hAnsi="Arial" w:eastAsia="Arial" w:cs="Arial"/>
          <w:sz w:val="20"/>
          <w:szCs w:val="20"/>
        </w:rPr>
        <w:t xml:space="preserve"> Yes, in a single report comparing all local agencies</w:t>
      </w:r>
    </w:p>
    <w:p w:rsidR="00FC6DB3" w:rsidP="00FC6DB3" w:rsidRDefault="002F3458">
      <w:pPr>
        <w:pStyle w:val="ListParagraph"/>
        <w:tabs>
          <w:tab w:val="left" w:pos="450"/>
          <w:tab w:val="left" w:pos="1919"/>
        </w:tabs>
        <w:spacing w:line="276" w:lineRule="auto"/>
        <w:ind w:left="461"/>
        <w:rPr>
          <w:b/>
          <w:bCs/>
        </w:rPr>
      </w:pPr>
      <w:sdt>
        <w:sdtPr>
          <w:rPr>
            <w:rFonts w:ascii="MS Gothic" w:hAnsi="MS Gothic" w:eastAsia="MS Gothic" w:cs="Arial"/>
          </w:rPr>
          <w:id w:val="-216583989"/>
          <w14:checkbox>
            <w14:checked w14:val="0"/>
            <w14:checkedState w14:font="MS Gothic" w14:val="2612"/>
            <w14:uncheckedState w14:font="MS Gothic" w14:val="2610"/>
          </w14:checkbox>
        </w:sdtPr>
        <w:sdtContent>
          <w:r w:rsidRPr="007E1C0C" w:rsidR="00FC6DB3">
            <w:rPr>
              <w:rFonts w:hint="eastAsia" w:ascii="MS Gothic" w:hAnsi="MS Gothic" w:eastAsia="MS Gothic" w:cs="Arial"/>
            </w:rPr>
            <w:t>☐</w:t>
          </w:r>
        </w:sdtContent>
      </w:sdt>
      <w:r w:rsidR="00FC6DB3">
        <w:rPr>
          <w:rFonts w:ascii="Arial" w:hAnsi="Arial" w:eastAsia="Arial" w:cs="Arial"/>
          <w:sz w:val="20"/>
          <w:szCs w:val="20"/>
        </w:rPr>
        <w:t xml:space="preserve"> Yes, in a local agency-specific report (no comparative data)</w:t>
      </w:r>
      <w:r w:rsidR="00FC6DB3">
        <w:rPr>
          <w:b/>
          <w:bCs/>
        </w:rPr>
        <w:tab/>
      </w:r>
    </w:p>
    <w:p w:rsidR="00FC6DB3" w:rsidP="00FC6DB3" w:rsidRDefault="00FC6DB3">
      <w:pPr>
        <w:pStyle w:val="BodyText"/>
        <w:ind w:left="120"/>
        <w:rPr>
          <w:spacing w:val="-1"/>
        </w:rPr>
      </w:pPr>
    </w:p>
    <w:p w:rsidR="00FC6DB3" w:rsidP="00FC6DB3" w:rsidRDefault="00FC6DB3">
      <w:pPr>
        <w:pStyle w:val="BodyText"/>
        <w:spacing w:before="0"/>
        <w:ind w:left="120"/>
        <w:rPr>
          <w:b/>
          <w:bCs/>
        </w:rPr>
      </w:pPr>
      <w:r>
        <w:rPr>
          <w:spacing w:val="-1"/>
        </w:rPr>
        <w:lastRenderedPageBreak/>
        <w:t>ADDITIONAL</w:t>
      </w:r>
      <w:r>
        <w:rPr>
          <w:spacing w:val="-6"/>
        </w:rPr>
        <w:t xml:space="preserve"> </w:t>
      </w:r>
      <w:r>
        <w:rPr>
          <w:spacing w:val="-1"/>
        </w:rPr>
        <w:t>DETAIL:</w:t>
      </w:r>
      <w:r>
        <w:rPr>
          <w:spacing w:val="-6"/>
        </w:rPr>
        <w:t xml:space="preserve"> </w:t>
      </w:r>
      <w:r>
        <w:t>Organization</w:t>
      </w:r>
      <w:r>
        <w:rPr>
          <w:spacing w:val="-7"/>
        </w:rPr>
        <w:t xml:space="preserve"> </w:t>
      </w:r>
      <w:r>
        <w:t>&amp;</w:t>
      </w:r>
      <w:r>
        <w:rPr>
          <w:spacing w:val="-6"/>
        </w:rPr>
        <w:t xml:space="preserve"> </w:t>
      </w:r>
      <w:r>
        <w:t>Management</w:t>
      </w:r>
      <w:r>
        <w:rPr>
          <w:spacing w:val="-7"/>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6"/>
        </w:rPr>
        <w:t xml:space="preserve"> </w:t>
      </w:r>
      <w:r>
        <w:t>(citation):</w:t>
      </w:r>
    </w:p>
    <w:p w:rsidR="00FC6DB3" w:rsidP="00FC6DB3" w:rsidRDefault="00FC6DB3">
      <w:pPr>
        <w:spacing w:line="20" w:lineRule="atLeast"/>
        <w:ind w:left="110"/>
        <w:rPr>
          <w:rFonts w:ascii="Arial" w:hAnsi="Arial" w:eastAsia="Arial" w:cs="Arial"/>
          <w:sz w:val="2"/>
          <w:szCs w:val="2"/>
        </w:rPr>
      </w:pPr>
      <w:r>
        <w:rPr>
          <w:rFonts w:ascii="Arial"/>
          <w:sz w:val="20"/>
        </w:rPr>
        <w:fldChar w:fldCharType="begin">
          <w:ffData>
            <w:name w:val="Text3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FC6DB3" w:rsidP="00FC6DB3" w:rsidRDefault="00FC6DB3">
      <w:pPr>
        <w:spacing w:before="2"/>
        <w:rPr>
          <w:rFonts w:ascii="Arial" w:hAnsi="Arial" w:eastAsia="Arial" w:cs="Arial"/>
          <w:b/>
          <w:bCs/>
          <w:sz w:val="23"/>
          <w:szCs w:val="23"/>
        </w:rPr>
      </w:pPr>
    </w:p>
    <w:p w:rsidRPr="001A72EA" w:rsidR="00FC6DB3" w:rsidP="00703A8E" w:rsidRDefault="00FC6DB3">
      <w:pPr>
        <w:pStyle w:val="BodyText"/>
        <w:numPr>
          <w:ilvl w:val="1"/>
          <w:numId w:val="73"/>
        </w:numPr>
        <w:tabs>
          <w:tab w:val="left" w:pos="480"/>
        </w:tabs>
        <w:spacing w:before="74"/>
        <w:rPr>
          <w:b/>
          <w:bCs/>
        </w:rPr>
      </w:pPr>
      <w:r>
        <w:t>Local</w:t>
      </w:r>
      <w:r>
        <w:rPr>
          <w:spacing w:val="-5"/>
        </w:rPr>
        <w:t xml:space="preserve"> </w:t>
      </w:r>
      <w:r>
        <w:rPr>
          <w:spacing w:val="-1"/>
        </w:rPr>
        <w:t>Agency</w:t>
      </w:r>
      <w:r>
        <w:rPr>
          <w:spacing w:val="-3"/>
        </w:rPr>
        <w:t xml:space="preserve"> </w:t>
      </w:r>
      <w:r>
        <w:rPr>
          <w:spacing w:val="-1"/>
        </w:rPr>
        <w:t>Breastfeeding</w:t>
      </w:r>
      <w:r>
        <w:rPr>
          <w:spacing w:val="-3"/>
        </w:rPr>
        <w:t xml:space="preserve"> </w:t>
      </w:r>
      <w:r>
        <w:t>Staffing</w:t>
      </w:r>
      <w:r>
        <w:rPr>
          <w:spacing w:val="-3"/>
        </w:rPr>
        <w:t xml:space="preserve"> </w:t>
      </w:r>
      <w:r>
        <w:rPr>
          <w:spacing w:val="-1"/>
        </w:rPr>
        <w:t>Requirement</w:t>
      </w:r>
    </w:p>
    <w:p w:rsidR="00FC6DB3" w:rsidP="00FC6DB3" w:rsidRDefault="00FC6DB3">
      <w:pPr>
        <w:spacing w:before="8"/>
        <w:rPr>
          <w:rFonts w:ascii="Arial" w:hAnsi="Arial" w:eastAsia="Arial" w:cs="Arial"/>
          <w:b/>
          <w:bCs/>
          <w:sz w:val="19"/>
          <w:szCs w:val="19"/>
        </w:rPr>
      </w:pPr>
    </w:p>
    <w:p w:rsidRPr="001A72EA" w:rsidR="00FC6DB3" w:rsidP="00703A8E" w:rsidRDefault="00FC6DB3">
      <w:pPr>
        <w:pStyle w:val="BodyText"/>
        <w:numPr>
          <w:ilvl w:val="0"/>
          <w:numId w:val="72"/>
        </w:numPr>
        <w:spacing w:before="0"/>
        <w:ind w:left="450" w:right="388" w:hanging="360"/>
        <w:rPr>
          <w:b/>
          <w:bCs/>
        </w:rPr>
      </w:pPr>
      <w:r w:rsidRPr="001A72EA">
        <w:rPr>
          <w:spacing w:val="-1"/>
          <w:position w:val="1"/>
        </w:rPr>
        <w:t>Number</w:t>
      </w:r>
      <w:r w:rsidRPr="001A72EA">
        <w:rPr>
          <w:spacing w:val="-4"/>
          <w:position w:val="1"/>
        </w:rPr>
        <w:t xml:space="preserve"> </w:t>
      </w:r>
      <w:r w:rsidRPr="001A72EA">
        <w:rPr>
          <w:position w:val="1"/>
        </w:rPr>
        <w:t>of</w:t>
      </w:r>
      <w:r w:rsidRPr="001A72EA">
        <w:rPr>
          <w:spacing w:val="-5"/>
          <w:position w:val="1"/>
        </w:rPr>
        <w:t xml:space="preserve"> </w:t>
      </w:r>
      <w:r w:rsidRPr="001A72EA">
        <w:rPr>
          <w:position w:val="1"/>
        </w:rPr>
        <w:t>local</w:t>
      </w:r>
      <w:r w:rsidRPr="001A72EA">
        <w:rPr>
          <w:spacing w:val="-5"/>
          <w:position w:val="1"/>
        </w:rPr>
        <w:t xml:space="preserve"> </w:t>
      </w:r>
      <w:r w:rsidRPr="001A72EA">
        <w:rPr>
          <w:spacing w:val="-1"/>
          <w:position w:val="1"/>
        </w:rPr>
        <w:t>agencies</w:t>
      </w:r>
      <w:r w:rsidRPr="001A72EA">
        <w:rPr>
          <w:spacing w:val="-4"/>
          <w:position w:val="1"/>
        </w:rPr>
        <w:t xml:space="preserve"> </w:t>
      </w:r>
      <w:r w:rsidRPr="001A72EA">
        <w:rPr>
          <w:position w:val="1"/>
        </w:rPr>
        <w:t>with</w:t>
      </w:r>
      <w:r w:rsidRPr="001A72EA">
        <w:rPr>
          <w:spacing w:val="-5"/>
          <w:position w:val="1"/>
        </w:rPr>
        <w:t xml:space="preserve"> </w:t>
      </w:r>
      <w:r w:rsidRPr="001A72EA">
        <w:rPr>
          <w:position w:val="1"/>
        </w:rPr>
        <w:t>a</w:t>
      </w:r>
      <w:r w:rsidRPr="001A72EA">
        <w:rPr>
          <w:spacing w:val="-4"/>
          <w:position w:val="1"/>
        </w:rPr>
        <w:t xml:space="preserve"> </w:t>
      </w:r>
      <w:r w:rsidRPr="001A72EA">
        <w:rPr>
          <w:position w:val="1"/>
        </w:rPr>
        <w:t>designated</w:t>
      </w:r>
      <w:r w:rsidRPr="001A72EA">
        <w:rPr>
          <w:spacing w:val="-5"/>
          <w:position w:val="1"/>
        </w:rPr>
        <w:t xml:space="preserve"> </w:t>
      </w:r>
      <w:r w:rsidRPr="001A72EA">
        <w:rPr>
          <w:position w:val="1"/>
        </w:rPr>
        <w:t>a</w:t>
      </w:r>
      <w:r w:rsidRPr="001A72EA">
        <w:rPr>
          <w:spacing w:val="-5"/>
          <w:position w:val="1"/>
        </w:rPr>
        <w:t xml:space="preserve"> </w:t>
      </w:r>
      <w:r w:rsidRPr="001A72EA">
        <w:rPr>
          <w:spacing w:val="-1"/>
          <w:position w:val="1"/>
        </w:rPr>
        <w:t>staff</w:t>
      </w:r>
      <w:r w:rsidRPr="001A72EA">
        <w:rPr>
          <w:spacing w:val="-4"/>
          <w:position w:val="1"/>
        </w:rPr>
        <w:t xml:space="preserve"> </w:t>
      </w:r>
      <w:r w:rsidRPr="001A72EA">
        <w:rPr>
          <w:position w:val="1"/>
        </w:rPr>
        <w:t>person</w:t>
      </w:r>
      <w:r w:rsidRPr="001A72EA">
        <w:rPr>
          <w:spacing w:val="-5"/>
          <w:position w:val="1"/>
        </w:rPr>
        <w:t xml:space="preserve"> </w:t>
      </w:r>
      <w:r w:rsidRPr="001A72EA">
        <w:rPr>
          <w:position w:val="1"/>
        </w:rPr>
        <w:t>to</w:t>
      </w:r>
      <w:r w:rsidRPr="001A72EA">
        <w:rPr>
          <w:spacing w:val="-3"/>
          <w:position w:val="1"/>
        </w:rPr>
        <w:t xml:space="preserve"> </w:t>
      </w:r>
      <w:r w:rsidRPr="001A72EA">
        <w:rPr>
          <w:spacing w:val="-1"/>
          <w:position w:val="1"/>
        </w:rPr>
        <w:t>coordinate</w:t>
      </w:r>
      <w:r w:rsidRPr="001A72EA">
        <w:rPr>
          <w:spacing w:val="-4"/>
          <w:position w:val="1"/>
        </w:rPr>
        <w:t xml:space="preserve"> </w:t>
      </w:r>
      <w:r w:rsidRPr="001A72EA">
        <w:rPr>
          <w:position w:val="1"/>
        </w:rPr>
        <w:t>breastfeeding</w:t>
      </w:r>
      <w:r w:rsidRPr="001A72EA">
        <w:rPr>
          <w:spacing w:val="-5"/>
          <w:position w:val="1"/>
        </w:rPr>
        <w:t xml:space="preserve"> </w:t>
      </w:r>
      <w:r w:rsidRPr="001A72EA">
        <w:rPr>
          <w:position w:val="1"/>
        </w:rPr>
        <w:t>promotion</w:t>
      </w:r>
      <w:r w:rsidRPr="001A72EA">
        <w:rPr>
          <w:spacing w:val="25"/>
          <w:w w:val="99"/>
          <w:position w:val="1"/>
        </w:rPr>
        <w:t xml:space="preserve"> </w:t>
      </w:r>
      <w:r w:rsidRPr="001A72EA">
        <w:rPr>
          <w:spacing w:val="-1"/>
        </w:rPr>
        <w:t>and</w:t>
      </w:r>
      <w:r w:rsidRPr="001A72EA">
        <w:rPr>
          <w:spacing w:val="-6"/>
        </w:rPr>
        <w:t xml:space="preserve"> </w:t>
      </w:r>
      <w:r w:rsidRPr="001A72EA">
        <w:rPr>
          <w:spacing w:val="-1"/>
        </w:rPr>
        <w:t>support</w:t>
      </w:r>
      <w:r w:rsidRPr="001A72EA">
        <w:rPr>
          <w:spacing w:val="-5"/>
        </w:rPr>
        <w:t xml:space="preserve"> </w:t>
      </w:r>
      <w:r w:rsidRPr="001A72EA">
        <w:rPr>
          <w:spacing w:val="-1"/>
        </w:rPr>
        <w:t>activities.</w:t>
      </w:r>
      <w:r w:rsidRPr="001A72EA">
        <w:t xml:space="preserve"> </w:t>
      </w:r>
    </w:p>
    <w:p w:rsidRPr="006959F5" w:rsidR="00FC6DB3" w:rsidP="00FC6DB3" w:rsidRDefault="00FC6DB3">
      <w:pPr>
        <w:pStyle w:val="BodyText"/>
        <w:spacing w:before="0"/>
        <w:ind w:left="450" w:right="388"/>
        <w:rPr>
          <w:b/>
          <w:bCs/>
        </w:rPr>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225833" w:rsidR="00FC6DB3" w:rsidP="00703A8E" w:rsidRDefault="00FC6DB3">
      <w:pPr>
        <w:pStyle w:val="BodyText"/>
        <w:numPr>
          <w:ilvl w:val="0"/>
          <w:numId w:val="72"/>
        </w:numPr>
        <w:spacing w:before="179"/>
        <w:ind w:left="450" w:right="244" w:hanging="360"/>
        <w:rPr>
          <w:b/>
          <w:bCs/>
        </w:rPr>
      </w:pPr>
      <w:r>
        <w:rPr>
          <w:position w:val="1"/>
        </w:rPr>
        <w:t>The</w:t>
      </w:r>
      <w:r>
        <w:rPr>
          <w:spacing w:val="-6"/>
          <w:position w:val="1"/>
        </w:rPr>
        <w:t xml:space="preserve"> </w:t>
      </w:r>
      <w:r>
        <w:rPr>
          <w:position w:val="1"/>
        </w:rPr>
        <w:t>State</w:t>
      </w:r>
      <w:r>
        <w:rPr>
          <w:spacing w:val="-6"/>
          <w:position w:val="1"/>
        </w:rPr>
        <w:t xml:space="preserve"> </w:t>
      </w:r>
      <w:r>
        <w:rPr>
          <w:spacing w:val="-1"/>
          <w:position w:val="1"/>
        </w:rPr>
        <w:t>agency</w:t>
      </w:r>
      <w:r>
        <w:rPr>
          <w:spacing w:val="-4"/>
          <w:position w:val="1"/>
        </w:rPr>
        <w:t xml:space="preserve"> </w:t>
      </w:r>
      <w:r>
        <w:rPr>
          <w:spacing w:val="-1"/>
          <w:position w:val="1"/>
        </w:rPr>
        <w:t>maintains</w:t>
      </w:r>
      <w:r>
        <w:rPr>
          <w:spacing w:val="-5"/>
          <w:position w:val="1"/>
        </w:rPr>
        <w:t xml:space="preserve"> </w:t>
      </w:r>
      <w:r>
        <w:rPr>
          <w:spacing w:val="-1"/>
          <w:position w:val="1"/>
        </w:rPr>
        <w:t>approved</w:t>
      </w:r>
      <w:r>
        <w:rPr>
          <w:spacing w:val="-4"/>
          <w:position w:val="1"/>
        </w:rPr>
        <w:t xml:space="preserve"> </w:t>
      </w:r>
      <w:r>
        <w:rPr>
          <w:spacing w:val="-1"/>
          <w:position w:val="1"/>
        </w:rPr>
        <w:t>copies</w:t>
      </w:r>
      <w:r>
        <w:rPr>
          <w:spacing w:val="-5"/>
          <w:position w:val="1"/>
        </w:rPr>
        <w:t xml:space="preserve"> </w:t>
      </w:r>
      <w:r>
        <w:rPr>
          <w:position w:val="1"/>
        </w:rPr>
        <w:t>of</w:t>
      </w:r>
      <w:r>
        <w:rPr>
          <w:spacing w:val="-6"/>
          <w:position w:val="1"/>
        </w:rPr>
        <w:t xml:space="preserve"> </w:t>
      </w:r>
      <w:r>
        <w:rPr>
          <w:position w:val="1"/>
        </w:rPr>
        <w:t>local</w:t>
      </w:r>
      <w:r>
        <w:rPr>
          <w:spacing w:val="-5"/>
          <w:position w:val="1"/>
        </w:rPr>
        <w:t xml:space="preserve"> </w:t>
      </w:r>
      <w:r>
        <w:rPr>
          <w:spacing w:val="-1"/>
          <w:position w:val="1"/>
        </w:rPr>
        <w:t>agency</w:t>
      </w:r>
      <w:r>
        <w:rPr>
          <w:spacing w:val="-5"/>
          <w:position w:val="1"/>
        </w:rPr>
        <w:t xml:space="preserve"> </w:t>
      </w:r>
      <w:r>
        <w:rPr>
          <w:spacing w:val="-1"/>
          <w:position w:val="1"/>
        </w:rPr>
        <w:t>Breastfeeding</w:t>
      </w:r>
      <w:r>
        <w:rPr>
          <w:spacing w:val="-4"/>
          <w:position w:val="1"/>
        </w:rPr>
        <w:t xml:space="preserve"> </w:t>
      </w:r>
      <w:r>
        <w:rPr>
          <w:spacing w:val="-1"/>
          <w:position w:val="1"/>
        </w:rPr>
        <w:t>Coordinator</w:t>
      </w:r>
      <w:r>
        <w:rPr>
          <w:spacing w:val="-5"/>
          <w:position w:val="1"/>
        </w:rPr>
        <w:t xml:space="preserve"> </w:t>
      </w:r>
      <w:r>
        <w:rPr>
          <w:spacing w:val="-1"/>
          <w:position w:val="1"/>
        </w:rPr>
        <w:t>and</w:t>
      </w:r>
      <w:r>
        <w:rPr>
          <w:spacing w:val="-5"/>
          <w:position w:val="1"/>
        </w:rPr>
        <w:t xml:space="preserve"> </w:t>
      </w:r>
      <w:r>
        <w:rPr>
          <w:position w:val="1"/>
        </w:rPr>
        <w:t>Peer</w:t>
      </w:r>
      <w:r>
        <w:rPr>
          <w:spacing w:val="-5"/>
          <w:position w:val="1"/>
        </w:rPr>
        <w:t xml:space="preserve"> </w:t>
      </w:r>
      <w:r>
        <w:rPr>
          <w:spacing w:val="-1"/>
          <w:position w:val="1"/>
        </w:rPr>
        <w:t>Counselor</w:t>
      </w:r>
      <w:r>
        <w:rPr>
          <w:spacing w:val="28"/>
          <w:w w:val="99"/>
          <w:position w:val="1"/>
        </w:rPr>
        <w:t xml:space="preserve"> </w:t>
      </w:r>
      <w:r>
        <w:t>position</w:t>
      </w:r>
      <w:r>
        <w:rPr>
          <w:spacing w:val="-7"/>
        </w:rPr>
        <w:t xml:space="preserve"> </w:t>
      </w:r>
      <w:r>
        <w:t>descriptions</w:t>
      </w:r>
      <w:r>
        <w:rPr>
          <w:spacing w:val="-6"/>
        </w:rPr>
        <w:t xml:space="preserve"> </w:t>
      </w:r>
      <w:r>
        <w:rPr>
          <w:spacing w:val="-1"/>
        </w:rPr>
        <w:t>as</w:t>
      </w:r>
      <w:r>
        <w:rPr>
          <w:spacing w:val="-6"/>
        </w:rPr>
        <w:t xml:space="preserve"> </w:t>
      </w:r>
      <w:r>
        <w:t>outlined</w:t>
      </w:r>
      <w:r>
        <w:rPr>
          <w:spacing w:val="-6"/>
        </w:rPr>
        <w:t xml:space="preserve"> </w:t>
      </w:r>
      <w:r>
        <w:t>in</w:t>
      </w:r>
      <w:r>
        <w:rPr>
          <w:spacing w:val="-6"/>
        </w:rPr>
        <w:t xml:space="preserve"> </w:t>
      </w:r>
      <w:r>
        <w:t>the</w:t>
      </w:r>
      <w:r>
        <w:rPr>
          <w:spacing w:val="-6"/>
        </w:rPr>
        <w:t xml:space="preserve"> </w:t>
      </w:r>
      <w:r>
        <w:t>WIC Breastfeeding</w:t>
      </w:r>
      <w:r>
        <w:rPr>
          <w:spacing w:val="-7"/>
        </w:rPr>
        <w:t xml:space="preserve"> </w:t>
      </w:r>
      <w:r>
        <w:t>Support.</w:t>
      </w:r>
    </w:p>
    <w:p w:rsidR="00FC6DB3" w:rsidP="00FC6DB3" w:rsidRDefault="002F3458">
      <w:pPr>
        <w:pStyle w:val="BodyText"/>
        <w:spacing w:before="179"/>
        <w:ind w:left="450" w:right="244"/>
        <w:rPr>
          <w:b/>
          <w:bCs/>
        </w:rPr>
      </w:pPr>
      <w:sdt>
        <w:sdtPr>
          <w:rPr>
            <w:rFonts w:ascii="MS Gothic" w:hAnsi="MS Gothic" w:eastAsia="MS Gothic"/>
            <w:b/>
            <w:bCs/>
            <w:sz w:val="22"/>
            <w:szCs w:val="22"/>
          </w:rPr>
          <w:id w:val="-186675877"/>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Yes</w:t>
      </w:r>
      <w:r w:rsidR="00FC6DB3">
        <w:tab/>
      </w:r>
      <w:sdt>
        <w:sdtPr>
          <w:rPr>
            <w:b/>
            <w:bCs/>
            <w:sz w:val="22"/>
            <w:szCs w:val="22"/>
          </w:rPr>
          <w:id w:val="1116329055"/>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No </w:t>
      </w:r>
    </w:p>
    <w:p w:rsidR="00FC6DB3" w:rsidP="00FC6DB3" w:rsidRDefault="00FC6DB3">
      <w:pPr>
        <w:spacing w:before="8"/>
        <w:ind w:firstLine="450"/>
        <w:rPr>
          <w:rFonts w:ascii="Arial" w:hAnsi="Arial" w:eastAsia="Arial" w:cs="Arial"/>
          <w:sz w:val="12"/>
          <w:szCs w:val="12"/>
        </w:rPr>
      </w:pPr>
    </w:p>
    <w:p w:rsidR="00FC6DB3" w:rsidP="00703A8E" w:rsidRDefault="00FC6DB3">
      <w:pPr>
        <w:pStyle w:val="BodyText"/>
        <w:numPr>
          <w:ilvl w:val="0"/>
          <w:numId w:val="72"/>
        </w:numPr>
        <w:spacing w:before="0"/>
        <w:ind w:left="450" w:hanging="330"/>
        <w:rPr>
          <w:b/>
          <w:bCs/>
        </w:rPr>
      </w:pPr>
      <w:r>
        <w:rPr>
          <w:spacing w:val="-1"/>
        </w:rPr>
        <w:t>Number</w:t>
      </w:r>
      <w:r>
        <w:rPr>
          <w:spacing w:val="-4"/>
        </w:rPr>
        <w:t xml:space="preserve"> </w:t>
      </w:r>
      <w:r>
        <w:t>of</w:t>
      </w:r>
      <w:r>
        <w:rPr>
          <w:spacing w:val="-4"/>
        </w:rPr>
        <w:t xml:space="preserve"> </w:t>
      </w:r>
      <w:r>
        <w:t>local</w:t>
      </w:r>
      <w:r>
        <w:rPr>
          <w:spacing w:val="-4"/>
        </w:rPr>
        <w:t xml:space="preserve"> </w:t>
      </w:r>
      <w:r>
        <w:rPr>
          <w:spacing w:val="-1"/>
        </w:rPr>
        <w:t>agencies</w:t>
      </w:r>
      <w:r>
        <w:rPr>
          <w:spacing w:val="-3"/>
        </w:rPr>
        <w:t xml:space="preserve"> </w:t>
      </w:r>
      <w:r>
        <w:t>with</w:t>
      </w:r>
      <w:r>
        <w:rPr>
          <w:spacing w:val="-4"/>
        </w:rPr>
        <w:t xml:space="preserve"> </w:t>
      </w:r>
      <w:r>
        <w:t>breastfeeding</w:t>
      </w:r>
      <w:r>
        <w:rPr>
          <w:spacing w:val="-4"/>
        </w:rPr>
        <w:t xml:space="preserve"> </w:t>
      </w:r>
      <w:r>
        <w:t>peer</w:t>
      </w:r>
      <w:r>
        <w:rPr>
          <w:spacing w:val="-4"/>
        </w:rPr>
        <w:t xml:space="preserve"> </w:t>
      </w:r>
      <w:r>
        <w:rPr>
          <w:spacing w:val="-1"/>
        </w:rPr>
        <w:t xml:space="preserve">counselors.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6DB3" w:rsidP="00FC6DB3" w:rsidRDefault="00FC6DB3">
      <w:pPr>
        <w:spacing w:before="7"/>
        <w:rPr>
          <w:rFonts w:ascii="Arial" w:hAnsi="Arial" w:eastAsia="Arial" w:cs="Arial"/>
          <w:b/>
          <w:bCs/>
          <w:sz w:val="2"/>
          <w:szCs w:val="2"/>
        </w:rPr>
      </w:pPr>
    </w:p>
    <w:p w:rsidR="00FC6DB3" w:rsidP="00FC6DB3" w:rsidRDefault="00FC6DB3">
      <w:pPr>
        <w:rPr>
          <w:rFonts w:ascii="Arial" w:hAnsi="Arial" w:eastAsia="Arial"/>
          <w:b/>
          <w:bCs/>
          <w:spacing w:val="-1"/>
        </w:rPr>
      </w:pPr>
    </w:p>
    <w:p w:rsidRPr="003D46CE" w:rsidR="00FC6DB3" w:rsidP="00703A8E" w:rsidRDefault="00FC6DB3">
      <w:pPr>
        <w:pStyle w:val="Heading1"/>
        <w:numPr>
          <w:ilvl w:val="0"/>
          <w:numId w:val="73"/>
        </w:numPr>
      </w:pPr>
      <w:bookmarkStart w:name="_Disaster_Plan" w:id="212"/>
      <w:bookmarkEnd w:id="212"/>
      <w:r w:rsidRPr="003D46CE">
        <w:t>Disaster</w:t>
      </w:r>
      <w:r w:rsidRPr="003D46CE">
        <w:rPr>
          <w:spacing w:val="-5"/>
        </w:rPr>
        <w:t xml:space="preserve"> </w:t>
      </w:r>
      <w:r w:rsidRPr="003D46CE">
        <w:t>Plan</w:t>
      </w:r>
    </w:p>
    <w:p w:rsidR="00FC6DB3" w:rsidP="00FC6DB3" w:rsidRDefault="00FC6DB3">
      <w:pPr>
        <w:spacing w:before="3"/>
        <w:rPr>
          <w:rFonts w:ascii="Arial" w:hAnsi="Arial" w:eastAsia="Arial" w:cs="Arial"/>
          <w:b/>
          <w:bCs/>
          <w:sz w:val="16"/>
          <w:szCs w:val="16"/>
        </w:rPr>
      </w:pPr>
    </w:p>
    <w:p w:rsidRPr="00225833" w:rsidR="00FC6DB3" w:rsidP="00703A8E" w:rsidRDefault="00FC6DB3">
      <w:pPr>
        <w:pStyle w:val="BodyText"/>
        <w:numPr>
          <w:ilvl w:val="1"/>
          <w:numId w:val="73"/>
        </w:numPr>
        <w:tabs>
          <w:tab w:val="left" w:pos="461"/>
        </w:tabs>
        <w:spacing w:before="74"/>
        <w:rPr>
          <w:b/>
          <w:bCs/>
        </w:rPr>
      </w:pPr>
      <w:r>
        <w:t>State</w:t>
      </w:r>
      <w:r>
        <w:rPr>
          <w:spacing w:val="-4"/>
        </w:rPr>
        <w:t xml:space="preserve"> </w:t>
      </w:r>
      <w:r>
        <w:rPr>
          <w:spacing w:val="-1"/>
        </w:rPr>
        <w:t>agency</w:t>
      </w:r>
      <w:r>
        <w:rPr>
          <w:spacing w:val="-3"/>
        </w:rPr>
        <w:t xml:space="preserve"> </w:t>
      </w:r>
      <w:r>
        <w:t>has</w:t>
      </w:r>
      <w:r>
        <w:rPr>
          <w:spacing w:val="-3"/>
        </w:rPr>
        <w:t xml:space="preserve"> </w:t>
      </w:r>
      <w:r>
        <w:t>developed</w:t>
      </w:r>
      <w:r>
        <w:rPr>
          <w:spacing w:val="-4"/>
        </w:rPr>
        <w:t xml:space="preserve"> </w:t>
      </w:r>
      <w:r>
        <w:t>a</w:t>
      </w:r>
      <w:r>
        <w:rPr>
          <w:spacing w:val="-4"/>
        </w:rPr>
        <w:t xml:space="preserve"> </w:t>
      </w:r>
      <w:r>
        <w:t>WIC</w:t>
      </w:r>
      <w:r>
        <w:rPr>
          <w:spacing w:val="-3"/>
        </w:rPr>
        <w:t xml:space="preserve"> </w:t>
      </w:r>
      <w:r>
        <w:t>disaster</w:t>
      </w:r>
      <w:r>
        <w:rPr>
          <w:spacing w:val="-4"/>
        </w:rPr>
        <w:t xml:space="preserve"> </w:t>
      </w:r>
      <w:r>
        <w:t>plan.</w:t>
      </w:r>
    </w:p>
    <w:p w:rsidR="00FC6DB3" w:rsidP="00FC6DB3" w:rsidRDefault="002F3458">
      <w:pPr>
        <w:pStyle w:val="BodyText"/>
        <w:tabs>
          <w:tab w:val="left" w:pos="461"/>
        </w:tabs>
        <w:rPr>
          <w:b/>
          <w:bCs/>
        </w:rPr>
      </w:pPr>
      <w:sdt>
        <w:sdtPr>
          <w:rPr>
            <w:rFonts w:ascii="MS Gothic" w:hAnsi="MS Gothic" w:eastAsia="MS Gothic"/>
            <w:b/>
            <w:bCs/>
            <w:sz w:val="22"/>
            <w:szCs w:val="22"/>
          </w:rPr>
          <w:id w:val="855466476"/>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Yes</w:t>
      </w:r>
      <w:r w:rsidR="00FC6DB3">
        <w:tab/>
      </w:r>
      <w:sdt>
        <w:sdtPr>
          <w:rPr>
            <w:rFonts w:ascii="MS Gothic" w:hAnsi="MS Gothic" w:eastAsia="MS Gothic"/>
            <w:b/>
            <w:bCs/>
            <w:sz w:val="22"/>
            <w:szCs w:val="22"/>
          </w:rPr>
          <w:id w:val="-44138928"/>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No </w:t>
      </w:r>
    </w:p>
    <w:p w:rsidRPr="001A72EA" w:rsidR="00FC6DB3" w:rsidP="00FC6DB3" w:rsidRDefault="00FC6DB3">
      <w:pPr>
        <w:pStyle w:val="ListParagraph"/>
        <w:spacing w:before="8"/>
        <w:ind w:left="462"/>
        <w:rPr>
          <w:rFonts w:ascii="Arial" w:hAnsi="Arial" w:eastAsia="Arial" w:cs="Arial"/>
          <w:sz w:val="12"/>
          <w:szCs w:val="12"/>
        </w:rPr>
      </w:pPr>
    </w:p>
    <w:p w:rsidRPr="001A72EA" w:rsidR="00FC6DB3" w:rsidP="00703A8E" w:rsidRDefault="00FC6DB3">
      <w:pPr>
        <w:pStyle w:val="BodyText"/>
        <w:numPr>
          <w:ilvl w:val="1"/>
          <w:numId w:val="73"/>
        </w:numPr>
        <w:tabs>
          <w:tab w:val="left" w:pos="460"/>
        </w:tabs>
        <w:rPr>
          <w:b/>
          <w:bCs/>
        </w:rPr>
      </w:pPr>
      <w:r>
        <w:t>The</w:t>
      </w:r>
      <w:r>
        <w:rPr>
          <w:spacing w:val="-3"/>
        </w:rPr>
        <w:t xml:space="preserve"> </w:t>
      </w:r>
      <w:r>
        <w:t>WIC</w:t>
      </w:r>
      <w:r>
        <w:rPr>
          <w:spacing w:val="-2"/>
        </w:rPr>
        <w:t xml:space="preserve"> </w:t>
      </w:r>
      <w:r>
        <w:t>disaster</w:t>
      </w:r>
      <w:r>
        <w:rPr>
          <w:spacing w:val="-2"/>
        </w:rPr>
        <w:t xml:space="preserve"> </w:t>
      </w:r>
      <w:r>
        <w:t>plan</w:t>
      </w:r>
      <w:r>
        <w:rPr>
          <w:spacing w:val="-2"/>
        </w:rPr>
        <w:t xml:space="preserve"> </w:t>
      </w:r>
      <w:r>
        <w:t>is</w:t>
      </w:r>
      <w:r>
        <w:rPr>
          <w:spacing w:val="-3"/>
        </w:rPr>
        <w:t xml:space="preserve"> </w:t>
      </w:r>
      <w:r>
        <w:t>part</w:t>
      </w:r>
      <w:r>
        <w:rPr>
          <w:spacing w:val="-2"/>
        </w:rPr>
        <w:t xml:space="preserve"> </w:t>
      </w:r>
      <w:r>
        <w:t>of</w:t>
      </w:r>
      <w:r>
        <w:rPr>
          <w:spacing w:val="-2"/>
        </w:rPr>
        <w:t xml:space="preserve"> </w:t>
      </w:r>
      <w:r>
        <w:t>a</w:t>
      </w:r>
      <w:r>
        <w:rPr>
          <w:spacing w:val="-2"/>
        </w:rPr>
        <w:t xml:space="preserve"> </w:t>
      </w:r>
      <w:r>
        <w:t>broader</w:t>
      </w:r>
      <w:r>
        <w:rPr>
          <w:spacing w:val="-3"/>
        </w:rPr>
        <w:t xml:space="preserve"> </w:t>
      </w:r>
      <w:r>
        <w:rPr>
          <w:spacing w:val="-1"/>
        </w:rPr>
        <w:t xml:space="preserve">Health Department </w:t>
      </w:r>
      <w:r>
        <w:t>or</w:t>
      </w:r>
      <w:r>
        <w:rPr>
          <w:spacing w:val="-2"/>
        </w:rPr>
        <w:t xml:space="preserve"> </w:t>
      </w:r>
      <w:r>
        <w:t>other</w:t>
      </w:r>
      <w:r>
        <w:rPr>
          <w:spacing w:val="-3"/>
        </w:rPr>
        <w:t xml:space="preserve"> </w:t>
      </w:r>
      <w:r>
        <w:t>State</w:t>
      </w:r>
      <w:r>
        <w:rPr>
          <w:spacing w:val="-2"/>
        </w:rPr>
        <w:t xml:space="preserve"> </w:t>
      </w:r>
      <w:r>
        <w:rPr>
          <w:spacing w:val="-1"/>
        </w:rPr>
        <w:t xml:space="preserve">agency </w:t>
      </w:r>
      <w:r>
        <w:t>disaster</w:t>
      </w:r>
      <w:r>
        <w:rPr>
          <w:spacing w:val="-2"/>
        </w:rPr>
        <w:t xml:space="preserve"> </w:t>
      </w:r>
      <w:r>
        <w:t>plan.</w:t>
      </w:r>
    </w:p>
    <w:p w:rsidR="00FC6DB3" w:rsidP="00FC6DB3" w:rsidRDefault="00FC6DB3">
      <w:pPr>
        <w:pStyle w:val="ListParagraph"/>
        <w:spacing w:before="8"/>
        <w:ind w:left="462"/>
        <w:rPr>
          <w:b/>
          <w:bCs/>
        </w:rPr>
      </w:pPr>
      <w:r>
        <w:rPr>
          <w:b/>
          <w:bCs/>
        </w:rPr>
        <w:fldChar w:fldCharType="begin">
          <w:ffData>
            <w:name w:val="Text33"/>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rsidRPr="001A72EA" w:rsidR="00FC6DB3" w:rsidP="00FC6DB3" w:rsidRDefault="00FC6DB3">
      <w:pPr>
        <w:pStyle w:val="ListParagraph"/>
        <w:spacing w:before="8"/>
        <w:ind w:left="462"/>
        <w:rPr>
          <w:rFonts w:ascii="Arial" w:hAnsi="Arial" w:eastAsia="Arial" w:cs="Arial"/>
          <w:sz w:val="12"/>
          <w:szCs w:val="12"/>
        </w:rPr>
      </w:pPr>
    </w:p>
    <w:p w:rsidRPr="00225833" w:rsidR="00FC6DB3" w:rsidP="00703A8E" w:rsidRDefault="00FC6DB3">
      <w:pPr>
        <w:pStyle w:val="BodyText"/>
        <w:numPr>
          <w:ilvl w:val="1"/>
          <w:numId w:val="73"/>
        </w:numPr>
        <w:tabs>
          <w:tab w:val="left" w:pos="460"/>
        </w:tabs>
        <w:spacing w:before="3"/>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shares</w:t>
      </w:r>
      <w:r>
        <w:rPr>
          <w:spacing w:val="-2"/>
        </w:rPr>
        <w:t xml:space="preserve"> </w:t>
      </w:r>
      <w:r>
        <w:t>the</w:t>
      </w:r>
      <w:r>
        <w:rPr>
          <w:spacing w:val="-3"/>
        </w:rPr>
        <w:t xml:space="preserve"> </w:t>
      </w:r>
      <w:r>
        <w:t>disaster</w:t>
      </w:r>
      <w:r>
        <w:rPr>
          <w:spacing w:val="-3"/>
        </w:rPr>
        <w:t xml:space="preserve"> </w:t>
      </w:r>
      <w:r>
        <w:t>plan</w:t>
      </w:r>
      <w:r>
        <w:rPr>
          <w:spacing w:val="-4"/>
        </w:rPr>
        <w:t xml:space="preserve"> </w:t>
      </w:r>
      <w:r>
        <w:t>with</w:t>
      </w:r>
      <w:r>
        <w:rPr>
          <w:spacing w:val="-3"/>
        </w:rPr>
        <w:t xml:space="preserve"> </w:t>
      </w:r>
      <w:r>
        <w:t>its</w:t>
      </w:r>
      <w:r>
        <w:rPr>
          <w:spacing w:val="-4"/>
        </w:rPr>
        <w:t xml:space="preserve"> </w:t>
      </w:r>
      <w:r>
        <w:t>local</w:t>
      </w:r>
      <w:r>
        <w:rPr>
          <w:spacing w:val="-3"/>
        </w:rPr>
        <w:t xml:space="preserve"> </w:t>
      </w:r>
      <w:r>
        <w:rPr>
          <w:spacing w:val="-1"/>
        </w:rPr>
        <w:t>agencies</w:t>
      </w:r>
      <w:r>
        <w:rPr>
          <w:spacing w:val="-3"/>
        </w:rPr>
        <w:t xml:space="preserve"> </w:t>
      </w:r>
      <w:r>
        <w:rPr>
          <w:spacing w:val="-1"/>
        </w:rPr>
        <w:t>and</w:t>
      </w:r>
      <w:r>
        <w:rPr>
          <w:spacing w:val="-2"/>
        </w:rPr>
        <w:t xml:space="preserve"> </w:t>
      </w:r>
      <w:r>
        <w:rPr>
          <w:spacing w:val="-1"/>
        </w:rPr>
        <w:t>clinics?</w:t>
      </w:r>
    </w:p>
    <w:p w:rsidR="00FC6DB3" w:rsidP="00FC6DB3" w:rsidRDefault="00FC6DB3">
      <w:pPr>
        <w:pStyle w:val="BodyText"/>
        <w:tabs>
          <w:tab w:val="left" w:pos="460"/>
        </w:tabs>
        <w:spacing w:before="3"/>
        <w:rPr>
          <w:spacing w:val="-1"/>
        </w:rPr>
      </w:pPr>
    </w:p>
    <w:p w:rsidR="00FC6DB3" w:rsidP="00FC6DB3" w:rsidRDefault="002F3458">
      <w:pPr>
        <w:pStyle w:val="BodyText"/>
        <w:tabs>
          <w:tab w:val="left" w:pos="460"/>
        </w:tabs>
        <w:spacing w:before="3"/>
        <w:rPr>
          <w:b/>
          <w:bCs/>
        </w:rPr>
      </w:pPr>
      <w:sdt>
        <w:sdtPr>
          <w:rPr>
            <w:rFonts w:ascii="MS Gothic" w:hAnsi="MS Gothic" w:eastAsia="MS Gothic"/>
            <w:b/>
            <w:bCs/>
            <w:sz w:val="22"/>
            <w:szCs w:val="22"/>
          </w:rPr>
          <w:id w:val="-627622145"/>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Yes</w:t>
      </w:r>
      <w:r w:rsidR="00FC6DB3">
        <w:tab/>
      </w:r>
      <w:sdt>
        <w:sdtPr>
          <w:rPr>
            <w:b/>
            <w:bCs/>
            <w:sz w:val="22"/>
            <w:szCs w:val="22"/>
          </w:rPr>
          <w:id w:val="140706008"/>
          <w14:checkbox>
            <w14:checked w14:val="0"/>
            <w14:checkedState w14:font="MS Gothic" w14:val="2612"/>
            <w14:uncheckedState w14:font="MS Gothic" w14:val="2610"/>
          </w14:checkbox>
        </w:sdtPr>
        <w:sdtContent>
          <w:r w:rsidR="00FC6DB3">
            <w:rPr>
              <w:rFonts w:hint="eastAsia" w:ascii="MS Gothic" w:hAnsi="MS Gothic" w:eastAsia="MS Gothic"/>
              <w:sz w:val="22"/>
              <w:szCs w:val="22"/>
            </w:rPr>
            <w:t>☐</w:t>
          </w:r>
        </w:sdtContent>
      </w:sdt>
      <w:r w:rsidR="00FC6DB3">
        <w:t xml:space="preserve"> No </w:t>
      </w:r>
    </w:p>
    <w:p w:rsidRPr="001A72EA" w:rsidR="00FC6DB3" w:rsidP="00FC6DB3" w:rsidRDefault="00FC6DB3">
      <w:pPr>
        <w:pStyle w:val="ListParagraph"/>
        <w:spacing w:before="8"/>
        <w:ind w:left="462"/>
        <w:rPr>
          <w:rFonts w:ascii="Arial" w:hAnsi="Arial" w:eastAsia="Arial" w:cs="Arial"/>
          <w:sz w:val="12"/>
          <w:szCs w:val="12"/>
        </w:rPr>
      </w:pPr>
    </w:p>
    <w:p w:rsidR="00FC6DB3" w:rsidP="00FC6DB3" w:rsidRDefault="00FC6DB3">
      <w:pPr>
        <w:pStyle w:val="BodyText"/>
        <w:tabs>
          <w:tab w:val="left" w:pos="1122"/>
        </w:tabs>
        <w:spacing w:before="0" w:line="250" w:lineRule="auto"/>
        <w:ind w:right="169"/>
        <w:rPr>
          <w:rFonts w:cs="Arial"/>
          <w:b/>
          <w:bCs/>
        </w:rPr>
        <w:sectPr w:rsidR="00FC6DB3" w:rsidSect="00FC6DB3">
          <w:headerReference w:type="even" r:id="rId11"/>
          <w:headerReference w:type="default" r:id="rId12"/>
          <w:footerReference w:type="default" r:id="rId13"/>
          <w:footerReference w:type="first" r:id="rId14"/>
          <w:pgSz w:w="12240" w:h="15840"/>
          <w:pgMar w:top="1000" w:right="600" w:bottom="600" w:left="620" w:header="715" w:footer="288" w:gutter="0"/>
          <w:cols w:space="720"/>
          <w:titlePg/>
          <w:docGrid w:linePitch="299"/>
        </w:sectPr>
      </w:pPr>
      <w:r>
        <w:tab/>
      </w:r>
      <w:r>
        <w:tab/>
      </w:r>
      <w:r>
        <w:rPr>
          <w:rFonts w:cs="Arial"/>
        </w:rPr>
        <w:tab/>
      </w:r>
    </w:p>
    <w:p w:rsidRPr="0037296B" w:rsidR="00FC6DB3" w:rsidP="00703A8E" w:rsidRDefault="00FC6DB3">
      <w:pPr>
        <w:pStyle w:val="BodyText"/>
        <w:numPr>
          <w:ilvl w:val="1"/>
          <w:numId w:val="73"/>
        </w:numPr>
        <w:tabs>
          <w:tab w:val="left" w:pos="461"/>
        </w:tabs>
        <w:spacing w:before="840" w:line="250" w:lineRule="auto"/>
        <w:ind w:right="169" w:hanging="390"/>
        <w:rPr>
          <w:b/>
          <w:bCs/>
        </w:rPr>
      </w:pPr>
      <w:r w:rsidRPr="0037296B">
        <w:rPr>
          <w:rFonts w:cs="Arial"/>
        </w:rPr>
        <w:t>The Disaster Plan addresses:</w:t>
      </w:r>
    </w:p>
    <w:p w:rsidR="00FC6DB3" w:rsidP="00FC6DB3" w:rsidRDefault="002F3458">
      <w:pPr>
        <w:pStyle w:val="BodyText"/>
        <w:tabs>
          <w:tab w:val="left" w:pos="461"/>
        </w:tabs>
        <w:spacing w:before="0" w:line="276" w:lineRule="auto"/>
        <w:ind w:right="173"/>
        <w:rPr>
          <w:rFonts w:cs="Arial"/>
          <w:b/>
          <w:bCs/>
        </w:rPr>
      </w:pPr>
      <w:sdt>
        <w:sdtPr>
          <w:rPr>
            <w:rFonts w:cs="Arial"/>
            <w:b/>
            <w:bCs/>
            <w:sz w:val="22"/>
            <w:szCs w:val="22"/>
          </w:rPr>
          <w:id w:val="-453167449"/>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Procedures to access the extent of a</w:t>
      </w:r>
      <w:r w:rsidR="00FC6DB3">
        <w:rPr>
          <w:rFonts w:cs="Arial"/>
        </w:rPr>
        <w:tab/>
      </w:r>
      <w:sdt>
        <w:sdtPr>
          <w:rPr>
            <w:rFonts w:ascii="MS Gothic" w:hAnsi="MS Gothic" w:eastAsia="MS Gothic" w:cs="Arial"/>
            <w:b/>
            <w:bCs/>
            <w:sz w:val="22"/>
            <w:szCs w:val="22"/>
          </w:rPr>
          <w:id w:val="-241257880"/>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MIS alternate procedures</w:t>
      </w:r>
    </w:p>
    <w:p w:rsidR="00FC6DB3" w:rsidP="00FC6DB3" w:rsidRDefault="00FC6DB3">
      <w:pPr>
        <w:pStyle w:val="BodyText"/>
        <w:tabs>
          <w:tab w:val="left" w:pos="461"/>
        </w:tabs>
        <w:spacing w:before="0" w:line="276" w:lineRule="auto"/>
        <w:ind w:right="173"/>
        <w:rPr>
          <w:rFonts w:cs="Arial"/>
          <w:b/>
          <w:bCs/>
        </w:rPr>
      </w:pPr>
      <w:r>
        <w:rPr>
          <w:rFonts w:cs="Arial"/>
        </w:rPr>
        <w:tab/>
        <w:t>disaster and report findings</w:t>
      </w:r>
      <w:r>
        <w:rPr>
          <w:rFonts w:cs="Arial"/>
        </w:rPr>
        <w:tab/>
      </w:r>
      <w:r>
        <w:rPr>
          <w:rFonts w:cs="Arial"/>
        </w:rPr>
        <w:tab/>
      </w:r>
      <w:sdt>
        <w:sdtPr>
          <w:rPr>
            <w:rFonts w:ascii="MS Gothic" w:hAnsi="MS Gothic" w:eastAsia="MS Gothic" w:cs="Arial"/>
            <w:b/>
            <w:bCs/>
            <w:sz w:val="22"/>
            <w:szCs w:val="22"/>
          </w:rPr>
          <w:id w:val="-959802985"/>
          <w14:checkbox>
            <w14:checked w14:val="0"/>
            <w14:checkedState w14:font="MS Gothic" w14:val="2612"/>
            <w14:uncheckedState w14:font="MS Gothic" w14:val="2610"/>
          </w14:checkbox>
        </w:sdtPr>
        <w:sdtContent>
          <w:r w:rsidRPr="00577B1D">
            <w:rPr>
              <w:rFonts w:hint="eastAsia" w:ascii="MS Gothic" w:hAnsi="MS Gothic" w:eastAsia="MS Gothic" w:cs="Arial"/>
              <w:sz w:val="22"/>
              <w:szCs w:val="22"/>
            </w:rPr>
            <w:t>☐</w:t>
          </w:r>
        </w:sdtContent>
      </w:sdt>
      <w:r>
        <w:rPr>
          <w:rFonts w:cs="Arial"/>
        </w:rPr>
        <w:t xml:space="preserve"> Emergency authorization of vendors</w:t>
      </w:r>
    </w:p>
    <w:p w:rsidR="00FC6DB3" w:rsidP="00FC6DB3" w:rsidRDefault="002F3458">
      <w:pPr>
        <w:pStyle w:val="BodyText"/>
        <w:tabs>
          <w:tab w:val="left" w:pos="461"/>
        </w:tabs>
        <w:spacing w:before="0" w:line="276" w:lineRule="auto"/>
        <w:ind w:right="173"/>
        <w:rPr>
          <w:rFonts w:cs="Arial"/>
          <w:b/>
          <w:bCs/>
        </w:rPr>
      </w:pPr>
      <w:sdt>
        <w:sdtPr>
          <w:rPr>
            <w:rFonts w:ascii="MS Gothic" w:hAnsi="MS Gothic" w:eastAsia="MS Gothic" w:cs="Arial"/>
            <w:b/>
            <w:bCs/>
            <w:sz w:val="22"/>
            <w:szCs w:val="22"/>
          </w:rPr>
          <w:id w:val="-2012828226"/>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Access to program records</w:t>
      </w:r>
      <w:r w:rsidR="00FC6DB3">
        <w:rPr>
          <w:rFonts w:cs="Arial"/>
        </w:rPr>
        <w:tab/>
      </w:r>
      <w:r w:rsidR="00FC6DB3">
        <w:rPr>
          <w:rFonts w:cs="Arial"/>
        </w:rPr>
        <w:tab/>
      </w:r>
      <w:sdt>
        <w:sdtPr>
          <w:rPr>
            <w:rFonts w:cs="Arial"/>
            <w:b/>
            <w:bCs/>
            <w:sz w:val="22"/>
            <w:szCs w:val="22"/>
          </w:rPr>
          <w:id w:val="-1007285786"/>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Back up computer systems</w:t>
      </w:r>
    </w:p>
    <w:p w:rsidR="00FC6DB3" w:rsidP="00FC6DB3" w:rsidRDefault="002F3458">
      <w:pPr>
        <w:pStyle w:val="BodyText"/>
        <w:tabs>
          <w:tab w:val="left" w:pos="461"/>
        </w:tabs>
        <w:spacing w:before="0" w:line="276" w:lineRule="auto"/>
        <w:ind w:right="173"/>
        <w:rPr>
          <w:rFonts w:cs="Arial"/>
          <w:b/>
          <w:bCs/>
        </w:rPr>
      </w:pPr>
      <w:sdt>
        <w:sdtPr>
          <w:rPr>
            <w:rFonts w:ascii="MS Gothic" w:hAnsi="MS Gothic" w:eastAsia="MS Gothic" w:cs="Arial"/>
            <w:b/>
            <w:bCs/>
            <w:sz w:val="22"/>
            <w:szCs w:val="22"/>
          </w:rPr>
          <w:id w:val="-53086535"/>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Certification and food issuance sites</w:t>
      </w:r>
      <w:r w:rsidR="00FC6DB3">
        <w:rPr>
          <w:rFonts w:cs="Arial"/>
        </w:rPr>
        <w:tab/>
      </w:r>
      <w:sdt>
        <w:sdtPr>
          <w:rPr>
            <w:rFonts w:ascii="MS Gothic" w:hAnsi="MS Gothic" w:eastAsia="MS Gothic" w:cs="Arial"/>
            <w:b/>
            <w:bCs/>
            <w:sz w:val="22"/>
            <w:szCs w:val="22"/>
          </w:rPr>
          <w:id w:val="1812586703"/>
          <w14:checkbox>
            <w14:checked w14:val="0"/>
            <w14:checkedState w14:font="MS Gothic" w14:val="2612"/>
            <w14:uncheckedState w14:font="MS Gothic" w14:val="2610"/>
          </w14:checkbox>
        </w:sdtPr>
        <w:sdtContent>
          <w:r w:rsidRPr="00577B1D" w:rsidR="00FC6DB3">
            <w:rPr>
              <w:rFonts w:hint="eastAsia" w:ascii="MS Gothic" w:hAnsi="MS Gothic" w:eastAsia="MS Gothic" w:cs="Arial"/>
              <w:sz w:val="22"/>
              <w:szCs w:val="22"/>
            </w:rPr>
            <w:t>☐</w:t>
          </w:r>
        </w:sdtContent>
      </w:sdt>
      <w:r w:rsidR="00FC6DB3">
        <w:rPr>
          <w:rFonts w:cs="Arial"/>
        </w:rPr>
        <w:t xml:space="preserve"> Back up filing systems</w:t>
      </w:r>
    </w:p>
    <w:p w:rsidR="00FC6DB3" w:rsidP="00FC6DB3" w:rsidRDefault="00FC6DB3">
      <w:pPr>
        <w:pStyle w:val="BodyText"/>
        <w:tabs>
          <w:tab w:val="left" w:pos="461"/>
        </w:tabs>
        <w:spacing w:before="0" w:line="276" w:lineRule="auto"/>
        <w:ind w:right="173"/>
        <w:rPr>
          <w:rFonts w:cs="Arial"/>
          <w:b/>
          <w:bCs/>
        </w:rPr>
      </w:pPr>
      <w:r>
        <w:rPr>
          <w:rFonts w:cs="Arial"/>
        </w:rPr>
        <w:tab/>
        <w:t xml:space="preserve"> and procedures</w:t>
      </w:r>
    </w:p>
    <w:p w:rsidR="00FC6DB3" w:rsidP="00FC6DB3" w:rsidRDefault="002F3458">
      <w:pPr>
        <w:pStyle w:val="BodyText"/>
        <w:tabs>
          <w:tab w:val="left" w:pos="461"/>
        </w:tabs>
        <w:spacing w:before="0" w:line="276" w:lineRule="auto"/>
        <w:ind w:right="173"/>
        <w:rPr>
          <w:b/>
          <w:bCs/>
        </w:rPr>
      </w:pPr>
      <w:sdt>
        <w:sdtPr>
          <w:rPr>
            <w:rFonts w:ascii="MS Gothic" w:hAnsi="MS Gothic" w:eastAsia="MS Gothic"/>
            <w:b/>
            <w:bCs/>
            <w:sz w:val="22"/>
            <w:szCs w:val="22"/>
          </w:rPr>
          <w:id w:val="2009857575"/>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Food package adjustments</w:t>
      </w:r>
      <w:r w:rsidR="00FC6DB3">
        <w:tab/>
      </w:r>
      <w:r w:rsidR="00FC6DB3">
        <w:tab/>
      </w:r>
      <w:sdt>
        <w:sdtPr>
          <w:rPr>
            <w:rFonts w:ascii="MS Gothic" w:hAnsi="MS Gothic" w:eastAsia="MS Gothic"/>
            <w:b/>
            <w:bCs/>
            <w:sz w:val="22"/>
            <w:szCs w:val="22"/>
          </w:rPr>
          <w:id w:val="1162354760"/>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Staffing arrangements</w:t>
      </w:r>
    </w:p>
    <w:p w:rsidR="00FC6DB3" w:rsidP="00FC6DB3" w:rsidRDefault="002F3458">
      <w:pPr>
        <w:pStyle w:val="BodyText"/>
        <w:tabs>
          <w:tab w:val="left" w:pos="461"/>
        </w:tabs>
        <w:spacing w:before="0" w:line="276" w:lineRule="auto"/>
        <w:ind w:right="173"/>
        <w:rPr>
          <w:b/>
          <w:bCs/>
        </w:rPr>
      </w:pPr>
      <w:sdt>
        <w:sdtPr>
          <w:rPr>
            <w:b/>
            <w:bCs/>
            <w:sz w:val="22"/>
            <w:szCs w:val="22"/>
          </w:rPr>
          <w:id w:val="1111168756"/>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Food delivery systems to include </w:t>
      </w:r>
      <w:r w:rsidR="00FC6DB3">
        <w:tab/>
      </w:r>
      <w:sdt>
        <w:sdtPr>
          <w:rPr>
            <w:rFonts w:ascii="MS Gothic" w:hAnsi="MS Gothic" w:eastAsia="MS Gothic"/>
            <w:b/>
            <w:bCs/>
            <w:sz w:val="22"/>
            <w:szCs w:val="22"/>
          </w:rPr>
          <w:id w:val="-367151377"/>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Use of mobile equipment, clinics</w:t>
      </w:r>
    </w:p>
    <w:p w:rsidR="00FC6DB3" w:rsidP="00FC6DB3" w:rsidRDefault="00FC6DB3">
      <w:pPr>
        <w:pStyle w:val="BodyText"/>
        <w:tabs>
          <w:tab w:val="left" w:pos="720"/>
          <w:tab w:val="left" w:pos="810"/>
        </w:tabs>
        <w:spacing w:before="0" w:line="276" w:lineRule="auto"/>
        <w:ind w:left="720" w:right="173" w:hanging="240"/>
        <w:rPr>
          <w:b/>
          <w:bCs/>
        </w:rPr>
      </w:pPr>
      <w:r>
        <w:tab/>
        <w:t>electronic benefits transfer (EBT)</w:t>
      </w:r>
    </w:p>
    <w:p w:rsidR="00FC6DB3" w:rsidP="00FC6DB3" w:rsidRDefault="002F3458">
      <w:pPr>
        <w:pStyle w:val="BodyText"/>
        <w:tabs>
          <w:tab w:val="left" w:pos="461"/>
        </w:tabs>
        <w:spacing w:before="0" w:line="276" w:lineRule="auto"/>
        <w:ind w:right="173"/>
        <w:rPr>
          <w:rFonts w:ascii="MS Gothic" w:hAnsi="MS Gothic" w:eastAsia="MS Gothic"/>
          <w:b/>
          <w:bCs/>
        </w:rPr>
      </w:pPr>
      <w:sdt>
        <w:sdtPr>
          <w:rPr>
            <w:b/>
            <w:bCs/>
            <w:sz w:val="22"/>
            <w:szCs w:val="22"/>
          </w:rPr>
          <w:id w:val="1464850872"/>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Management Information System (MIS) Recovery</w:t>
      </w:r>
      <w:r w:rsidR="00FC6DB3">
        <w:rPr>
          <w:rFonts w:ascii="MS Gothic" w:hAnsi="MS Gothic" w:eastAsia="MS Gothic"/>
        </w:rPr>
        <w:t xml:space="preserve"> </w:t>
      </w:r>
    </w:p>
    <w:p w:rsidRPr="00066CA1" w:rsidR="00FC6DB3" w:rsidP="00FC6DB3" w:rsidRDefault="002F3458">
      <w:pPr>
        <w:pStyle w:val="BodyText"/>
        <w:tabs>
          <w:tab w:val="left" w:pos="461"/>
        </w:tabs>
        <w:spacing w:before="0" w:line="276" w:lineRule="auto"/>
        <w:ind w:right="173"/>
        <w:rPr>
          <w:rFonts w:eastAsia="MS Gothic" w:cs="Arial"/>
          <w:b/>
          <w:bCs/>
        </w:rPr>
      </w:pPr>
      <w:sdt>
        <w:sdtPr>
          <w:rPr>
            <w:rFonts w:ascii="MS Gothic" w:hAnsi="MS Gothic" w:eastAsia="MS Gothic" w:cs="Arial"/>
            <w:b/>
            <w:bCs/>
            <w:sz w:val="22"/>
            <w:szCs w:val="22"/>
          </w:rPr>
          <w:id w:val="1473557061"/>
          <w14:checkbox>
            <w14:checked w14:val="0"/>
            <w14:checkedState w14:font="MS Gothic" w14:val="2612"/>
            <w14:uncheckedState w14:font="MS Gothic" w14:val="2610"/>
          </w14:checkbox>
        </w:sdtPr>
        <w:sdtContent>
          <w:r w:rsidRPr="00577B1D" w:rsidR="00FC6DB3">
            <w:rPr>
              <w:rFonts w:hint="eastAsia" w:ascii="MS Gothic" w:hAnsi="MS Gothic" w:eastAsia="MS Gothic" w:cs="MS Gothic"/>
              <w:sz w:val="22"/>
              <w:szCs w:val="22"/>
            </w:rPr>
            <w:t>☐</w:t>
          </w:r>
        </w:sdtContent>
      </w:sdt>
      <w:r w:rsidRPr="00066CA1" w:rsidR="00FC6DB3">
        <w:rPr>
          <w:rFonts w:eastAsia="MS Gothic" w:cs="Arial"/>
        </w:rPr>
        <w:t xml:space="preserve"> Publication notification of Variances in program operations</w:t>
      </w:r>
    </w:p>
    <w:p w:rsidRPr="009162EC" w:rsidR="00FC6DB3" w:rsidP="00FC6DB3" w:rsidRDefault="002F3458">
      <w:pPr>
        <w:pStyle w:val="BodyText"/>
        <w:tabs>
          <w:tab w:val="left" w:pos="461"/>
        </w:tabs>
        <w:spacing w:before="0" w:line="276" w:lineRule="auto"/>
        <w:ind w:right="173"/>
        <w:rPr>
          <w:b/>
          <w:bCs/>
        </w:rPr>
      </w:pPr>
      <w:sdt>
        <w:sdtPr>
          <w:rPr>
            <w:rFonts w:ascii="MS Gothic" w:hAnsi="MS Gothic" w:eastAsia="MS Gothic"/>
            <w:b/>
            <w:bCs/>
            <w:sz w:val="22"/>
            <w:szCs w:val="22"/>
          </w:rPr>
          <w:id w:val="1389993486"/>
          <w14:checkbox>
            <w14:checked w14:val="0"/>
            <w14:checkedState w14:font="MS Gothic" w14:val="2612"/>
            <w14:uncheckedState w14:font="MS Gothic" w14:val="2610"/>
          </w14:checkbox>
        </w:sdtPr>
        <w:sdtContent>
          <w:r w:rsidRPr="00577B1D" w:rsidR="00FC6DB3">
            <w:rPr>
              <w:rFonts w:hint="eastAsia" w:ascii="MS Gothic" w:hAnsi="MS Gothic" w:eastAsia="MS Gothic"/>
              <w:sz w:val="22"/>
              <w:szCs w:val="22"/>
            </w:rPr>
            <w:t>☐</w:t>
          </w:r>
        </w:sdtContent>
      </w:sdt>
      <w:r w:rsidR="00FC6DB3">
        <w:t xml:space="preserve"> Other (describe):</w:t>
      </w:r>
      <w:r w:rsidR="00FC6DB3">
        <w:rPr>
          <w:b/>
          <w:bCs/>
        </w:rPr>
        <w:fldChar w:fldCharType="begin">
          <w:ffData>
            <w:name w:val="Text34"/>
            <w:enabled/>
            <w:calcOnExit w:val="0"/>
            <w:textInput/>
          </w:ffData>
        </w:fldChar>
      </w:r>
      <w:r w:rsidR="00FC6DB3">
        <w:instrText xml:space="preserve"> FORMTEXT </w:instrText>
      </w:r>
      <w:r w:rsidR="00FC6DB3">
        <w:rPr>
          <w:b/>
          <w:bCs/>
        </w:rPr>
      </w:r>
      <w:r w:rsidR="00FC6DB3">
        <w:rPr>
          <w:b/>
          <w:bCs/>
        </w:rPr>
        <w:fldChar w:fldCharType="separate"/>
      </w:r>
      <w:r w:rsidR="00FC6DB3">
        <w:rPr>
          <w:noProof/>
        </w:rPr>
        <w:t> </w:t>
      </w:r>
      <w:r w:rsidR="00FC6DB3">
        <w:rPr>
          <w:noProof/>
        </w:rPr>
        <w:t> </w:t>
      </w:r>
      <w:r w:rsidR="00FC6DB3">
        <w:rPr>
          <w:noProof/>
        </w:rPr>
        <w:t> </w:t>
      </w:r>
      <w:r w:rsidR="00FC6DB3">
        <w:rPr>
          <w:noProof/>
        </w:rPr>
        <w:t> </w:t>
      </w:r>
      <w:r w:rsidR="00FC6DB3">
        <w:rPr>
          <w:noProof/>
        </w:rPr>
        <w:t> </w:t>
      </w:r>
      <w:r w:rsidR="00FC6DB3">
        <w:rPr>
          <w:b/>
          <w:bCs/>
        </w:rPr>
        <w:fldChar w:fldCharType="end"/>
      </w:r>
    </w:p>
    <w:p w:rsidRPr="001A72EA" w:rsidR="00FC6DB3" w:rsidP="00FC6DB3" w:rsidRDefault="00FC6DB3">
      <w:pPr>
        <w:pStyle w:val="BodyText"/>
        <w:tabs>
          <w:tab w:val="left" w:pos="461"/>
        </w:tabs>
        <w:spacing w:before="0" w:line="250" w:lineRule="auto"/>
        <w:ind w:left="462" w:right="169"/>
        <w:rPr>
          <w:b/>
          <w:bCs/>
        </w:rPr>
      </w:pPr>
      <w:r>
        <w:rPr>
          <w:rFonts w:cs="Arial"/>
        </w:rPr>
        <w:tab/>
      </w:r>
    </w:p>
    <w:p w:rsidR="00FC6DB3" w:rsidP="00FC6DB3" w:rsidRDefault="00FC6DB3">
      <w:pPr>
        <w:spacing w:line="375" w:lineRule="auto"/>
        <w:rPr>
          <w:rFonts w:ascii="Arial" w:hAnsi="Arial" w:eastAsia="Arial" w:cs="Arial"/>
          <w:sz w:val="20"/>
          <w:szCs w:val="20"/>
        </w:rPr>
        <w:sectPr w:rsidR="00FC6DB3" w:rsidSect="00FC6DB3">
          <w:type w:val="continuous"/>
          <w:pgSz w:w="12240" w:h="15840"/>
          <w:pgMar w:top="700" w:right="600" w:bottom="280" w:left="620" w:header="720" w:footer="720" w:gutter="0"/>
          <w:cols w:space="720"/>
        </w:sectPr>
      </w:pPr>
    </w:p>
    <w:p w:rsidRPr="00225833" w:rsidR="00FC6DB3" w:rsidP="00703A8E" w:rsidRDefault="00FC6DB3">
      <w:pPr>
        <w:pStyle w:val="BodyText"/>
        <w:numPr>
          <w:ilvl w:val="1"/>
          <w:numId w:val="73"/>
        </w:numPr>
        <w:tabs>
          <w:tab w:val="left" w:pos="460"/>
        </w:tabs>
        <w:spacing w:before="3"/>
        <w:rPr>
          <w:b/>
          <w:bCs/>
        </w:rPr>
      </w:pPr>
      <w:r>
        <w:lastRenderedPageBreak/>
        <w:t>The</w:t>
      </w:r>
      <w:r>
        <w:rPr>
          <w:spacing w:val="-5"/>
        </w:rPr>
        <w:t xml:space="preserve"> </w:t>
      </w:r>
      <w:r>
        <w:t>State</w:t>
      </w:r>
      <w:r>
        <w:rPr>
          <w:spacing w:val="-6"/>
        </w:rPr>
        <w:t xml:space="preserve"> </w:t>
      </w:r>
      <w:r>
        <w:rPr>
          <w:spacing w:val="-1"/>
        </w:rPr>
        <w:t>agency</w:t>
      </w:r>
      <w:r>
        <w:rPr>
          <w:spacing w:val="-4"/>
        </w:rPr>
        <w:t xml:space="preserve"> </w:t>
      </w:r>
      <w:r>
        <w:rPr>
          <w:spacing w:val="-1"/>
        </w:rPr>
        <w:t>requires</w:t>
      </w:r>
      <w:r>
        <w:rPr>
          <w:spacing w:val="-4"/>
        </w:rPr>
        <w:t xml:space="preserve"> </w:t>
      </w:r>
      <w:r>
        <w:t>local</w:t>
      </w:r>
      <w:r>
        <w:rPr>
          <w:spacing w:val="-5"/>
        </w:rPr>
        <w:t xml:space="preserve"> </w:t>
      </w:r>
      <w:r>
        <w:rPr>
          <w:spacing w:val="-1"/>
        </w:rPr>
        <w:t>agencies/clinics</w:t>
      </w:r>
      <w:r>
        <w:rPr>
          <w:spacing w:val="-4"/>
        </w:rPr>
        <w:t xml:space="preserve"> </w:t>
      </w:r>
      <w:r>
        <w:t>to</w:t>
      </w:r>
      <w:r>
        <w:rPr>
          <w:spacing w:val="-4"/>
        </w:rPr>
        <w:t xml:space="preserve"> </w:t>
      </w:r>
      <w:r>
        <w:t>have</w:t>
      </w:r>
      <w:r>
        <w:rPr>
          <w:spacing w:val="-5"/>
        </w:rPr>
        <w:t xml:space="preserve"> </w:t>
      </w:r>
      <w:r>
        <w:t>individual</w:t>
      </w:r>
      <w:r>
        <w:rPr>
          <w:spacing w:val="-5"/>
        </w:rPr>
        <w:t xml:space="preserve"> </w:t>
      </w:r>
      <w:r>
        <w:t>disaster</w:t>
      </w:r>
      <w:r>
        <w:rPr>
          <w:spacing w:val="-5"/>
        </w:rPr>
        <w:t xml:space="preserve"> </w:t>
      </w:r>
      <w:r>
        <w:t>plans.</w:t>
      </w:r>
    </w:p>
    <w:p w:rsidR="00FC6DB3" w:rsidP="00FC6DB3" w:rsidRDefault="00FC6DB3">
      <w:pPr>
        <w:pStyle w:val="BodyText"/>
        <w:tabs>
          <w:tab w:val="left" w:pos="460"/>
        </w:tabs>
        <w:spacing w:before="3"/>
      </w:pPr>
    </w:p>
    <w:p w:rsidR="00FC6DB3" w:rsidP="00FC6DB3" w:rsidRDefault="002F3458">
      <w:pPr>
        <w:pStyle w:val="BodyText"/>
        <w:tabs>
          <w:tab w:val="left" w:pos="460"/>
        </w:tabs>
        <w:spacing w:before="3"/>
        <w:rPr>
          <w:b/>
          <w:bCs/>
        </w:rPr>
      </w:pPr>
      <w:sdt>
        <w:sdtPr>
          <w:rPr>
            <w:b/>
            <w:bCs/>
            <w:sz w:val="22"/>
            <w:szCs w:val="22"/>
          </w:rPr>
          <w:id w:val="1165900280"/>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Yes </w:t>
      </w:r>
      <w:r w:rsidR="00FC6DB3">
        <w:tab/>
      </w:r>
      <w:sdt>
        <w:sdtPr>
          <w:rPr>
            <w:b/>
            <w:bCs/>
            <w:sz w:val="22"/>
            <w:szCs w:val="22"/>
          </w:rPr>
          <w:id w:val="531227025"/>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No </w:t>
      </w:r>
    </w:p>
    <w:p w:rsidRPr="001A72EA" w:rsidR="00FC6DB3" w:rsidP="00FC6DB3" w:rsidRDefault="00FC6DB3">
      <w:pPr>
        <w:pStyle w:val="ListParagraph"/>
        <w:spacing w:before="8"/>
        <w:ind w:left="462"/>
        <w:rPr>
          <w:rFonts w:ascii="Arial" w:hAnsi="Arial" w:eastAsia="Arial" w:cs="Arial"/>
          <w:sz w:val="12"/>
          <w:szCs w:val="12"/>
        </w:rPr>
      </w:pPr>
    </w:p>
    <w:p w:rsidR="00FC6DB3" w:rsidP="00FC6DB3" w:rsidRDefault="00FC6DB3">
      <w:pPr>
        <w:spacing w:before="130"/>
        <w:ind w:left="460"/>
        <w:rPr>
          <w:rFonts w:ascii="Arial"/>
          <w:spacing w:val="-1"/>
          <w:sz w:val="20"/>
        </w:rPr>
      </w:pPr>
      <w:r>
        <w:rPr>
          <w:rFonts w:ascii="Arial"/>
          <w:sz w:val="20"/>
        </w:rPr>
        <w:t>If</w:t>
      </w:r>
      <w:r>
        <w:rPr>
          <w:rFonts w:ascii="Arial"/>
          <w:spacing w:val="-1"/>
          <w:sz w:val="20"/>
        </w:rPr>
        <w:t xml:space="preserve"> </w:t>
      </w:r>
      <w:r>
        <w:rPr>
          <w:rFonts w:ascii="Arial"/>
          <w:sz w:val="20"/>
        </w:rPr>
        <w:t>yes,</w:t>
      </w:r>
      <w:r>
        <w:rPr>
          <w:rFonts w:ascii="Arial"/>
          <w:spacing w:val="-1"/>
          <w:sz w:val="20"/>
        </w:rPr>
        <w:t xml:space="preserve"> </w:t>
      </w:r>
      <w:r>
        <w:rPr>
          <w:rFonts w:ascii="Arial"/>
          <w:sz w:val="20"/>
        </w:rPr>
        <w:t>such</w:t>
      </w:r>
      <w:r>
        <w:rPr>
          <w:rFonts w:ascii="Arial"/>
          <w:spacing w:val="-2"/>
          <w:sz w:val="20"/>
        </w:rPr>
        <w:t xml:space="preserve"> </w:t>
      </w:r>
      <w:r>
        <w:rPr>
          <w:rFonts w:ascii="Arial"/>
          <w:spacing w:val="-1"/>
          <w:sz w:val="20"/>
        </w:rPr>
        <w:t>plans are</w:t>
      </w:r>
      <w:r>
        <w:rPr>
          <w:rFonts w:ascii="Arial"/>
          <w:sz w:val="20"/>
        </w:rPr>
        <w:t xml:space="preserve"> reviewed</w:t>
      </w:r>
      <w:r>
        <w:rPr>
          <w:rFonts w:ascii="Arial"/>
          <w:spacing w:val="-2"/>
          <w:sz w:val="20"/>
        </w:rPr>
        <w:t xml:space="preserve"> </w:t>
      </w:r>
      <w:r>
        <w:rPr>
          <w:rFonts w:ascii="Arial"/>
          <w:sz w:val="20"/>
        </w:rPr>
        <w:t>for</w:t>
      </w:r>
      <w:r>
        <w:rPr>
          <w:rFonts w:ascii="Arial"/>
          <w:spacing w:val="-2"/>
          <w:sz w:val="20"/>
        </w:rPr>
        <w:t xml:space="preserve"> </w:t>
      </w:r>
      <w:r>
        <w:rPr>
          <w:rFonts w:ascii="Arial"/>
          <w:sz w:val="20"/>
        </w:rPr>
        <w:t>compliance</w:t>
      </w:r>
      <w:r>
        <w:rPr>
          <w:rFonts w:ascii="Arial"/>
          <w:spacing w:val="-2"/>
          <w:sz w:val="20"/>
        </w:rPr>
        <w:t xml:space="preserve"> </w:t>
      </w:r>
      <w:r>
        <w:rPr>
          <w:rFonts w:ascii="Arial"/>
          <w:spacing w:val="-1"/>
          <w:sz w:val="20"/>
        </w:rPr>
        <w:t xml:space="preserve">and </w:t>
      </w:r>
      <w:r>
        <w:rPr>
          <w:rFonts w:ascii="Arial"/>
          <w:sz w:val="20"/>
        </w:rPr>
        <w:t>consistency</w:t>
      </w:r>
      <w:r>
        <w:rPr>
          <w:rFonts w:ascii="Arial"/>
          <w:spacing w:val="-1"/>
          <w:sz w:val="20"/>
        </w:rPr>
        <w:t xml:space="preserve"> with </w:t>
      </w:r>
      <w:r>
        <w:rPr>
          <w:rFonts w:ascii="Arial"/>
          <w:sz w:val="20"/>
        </w:rPr>
        <w:t>the</w:t>
      </w:r>
      <w:r>
        <w:rPr>
          <w:rFonts w:ascii="Arial"/>
          <w:spacing w:val="-2"/>
          <w:sz w:val="20"/>
        </w:rPr>
        <w:t xml:space="preserve"> </w:t>
      </w:r>
      <w:r>
        <w:rPr>
          <w:rFonts w:ascii="Arial"/>
          <w:sz w:val="20"/>
        </w:rPr>
        <w:t>State</w:t>
      </w:r>
      <w:r>
        <w:rPr>
          <w:rFonts w:ascii="Arial"/>
          <w:spacing w:val="-1"/>
          <w:sz w:val="20"/>
        </w:rPr>
        <w:t xml:space="preserve"> agency</w:t>
      </w:r>
      <w:r>
        <w:rPr>
          <w:rFonts w:ascii="Arial"/>
          <w:sz w:val="20"/>
        </w:rPr>
        <w:t xml:space="preserve"> </w:t>
      </w:r>
      <w:r>
        <w:rPr>
          <w:rFonts w:ascii="Arial"/>
          <w:spacing w:val="-1"/>
          <w:sz w:val="20"/>
        </w:rPr>
        <w:t>disaster plan.</w:t>
      </w:r>
    </w:p>
    <w:p w:rsidR="00FC6DB3" w:rsidP="00FC6DB3" w:rsidRDefault="002F3458">
      <w:pPr>
        <w:spacing w:before="130"/>
        <w:ind w:left="460"/>
        <w:rPr>
          <w:rFonts w:ascii="Arial" w:hAnsi="Arial" w:eastAsia="Arial" w:cs="Arial"/>
          <w:sz w:val="20"/>
          <w:szCs w:val="20"/>
        </w:rPr>
      </w:pPr>
      <w:sdt>
        <w:sdtPr>
          <w:rPr>
            <w:rFonts w:ascii="MS Gothic" w:hAnsi="MS Gothic" w:eastAsia="MS Gothic" w:cs="Arial"/>
          </w:rPr>
          <w:id w:val="2011019516"/>
          <w14:checkbox>
            <w14:checked w14:val="0"/>
            <w14:checkedState w14:font="MS Gothic" w14:val="2612"/>
            <w14:uncheckedState w14:font="MS Gothic" w14:val="2610"/>
          </w14:checkbox>
        </w:sdtPr>
        <w:sdtContent>
          <w:r w:rsidRPr="00225833" w:rsidR="00FC6DB3">
            <w:rPr>
              <w:rFonts w:hint="eastAsia" w:ascii="MS Gothic" w:hAnsi="MS Gothic" w:eastAsia="MS Gothic" w:cs="Arial"/>
            </w:rPr>
            <w:t>☐</w:t>
          </w:r>
        </w:sdtContent>
      </w:sdt>
      <w:r w:rsidR="00FC6DB3">
        <w:rPr>
          <w:rFonts w:ascii="Arial" w:hAnsi="Arial" w:eastAsia="Arial" w:cs="Arial"/>
          <w:sz w:val="20"/>
          <w:szCs w:val="20"/>
        </w:rPr>
        <w:t xml:space="preserve"> Yes </w:t>
      </w:r>
      <w:r w:rsidR="00FC6DB3">
        <w:rPr>
          <w:rFonts w:ascii="Arial" w:hAnsi="Arial" w:eastAsia="Arial" w:cs="Arial"/>
          <w:sz w:val="20"/>
          <w:szCs w:val="20"/>
        </w:rPr>
        <w:tab/>
      </w:r>
      <w:sdt>
        <w:sdtPr>
          <w:rPr>
            <w:rFonts w:ascii="MS Gothic" w:hAnsi="MS Gothic" w:eastAsia="MS Gothic" w:cs="Arial"/>
          </w:rPr>
          <w:id w:val="-134497917"/>
          <w14:checkbox>
            <w14:checked w14:val="0"/>
            <w14:checkedState w14:font="MS Gothic" w14:val="2612"/>
            <w14:uncheckedState w14:font="MS Gothic" w14:val="2610"/>
          </w14:checkbox>
        </w:sdtPr>
        <w:sdtContent>
          <w:r w:rsidRPr="00225833" w:rsidR="00FC6DB3">
            <w:rPr>
              <w:rFonts w:hint="eastAsia" w:ascii="MS Gothic" w:hAnsi="MS Gothic" w:eastAsia="MS Gothic" w:cs="Arial"/>
            </w:rPr>
            <w:t>☐</w:t>
          </w:r>
        </w:sdtContent>
      </w:sdt>
      <w:r w:rsidR="00FC6DB3">
        <w:rPr>
          <w:rFonts w:ascii="Arial" w:hAnsi="Arial" w:eastAsia="Arial" w:cs="Arial"/>
          <w:sz w:val="20"/>
          <w:szCs w:val="20"/>
        </w:rPr>
        <w:t xml:space="preserve"> No</w:t>
      </w:r>
    </w:p>
    <w:p w:rsidRPr="001A72EA" w:rsidR="00FC6DB3" w:rsidP="00FC6DB3" w:rsidRDefault="00FC6DB3">
      <w:pPr>
        <w:pStyle w:val="ListParagraph"/>
        <w:spacing w:before="8"/>
        <w:ind w:left="462"/>
        <w:rPr>
          <w:rFonts w:ascii="Arial" w:hAnsi="Arial" w:eastAsia="Arial" w:cs="Arial"/>
          <w:sz w:val="12"/>
          <w:szCs w:val="12"/>
        </w:rPr>
      </w:pPr>
    </w:p>
    <w:p w:rsidR="00FC6DB3" w:rsidP="00FC6DB3" w:rsidRDefault="00FC6DB3">
      <w:pPr>
        <w:spacing w:before="8"/>
        <w:rPr>
          <w:rFonts w:ascii="Arial" w:hAnsi="Arial" w:eastAsia="Arial" w:cs="Arial"/>
          <w:sz w:val="12"/>
          <w:szCs w:val="12"/>
        </w:rPr>
      </w:pPr>
    </w:p>
    <w:p w:rsidRPr="00225833" w:rsidR="00FC6DB3" w:rsidP="00703A8E" w:rsidRDefault="00FC6DB3">
      <w:pPr>
        <w:pStyle w:val="BodyText"/>
        <w:numPr>
          <w:ilvl w:val="1"/>
          <w:numId w:val="73"/>
        </w:numPr>
        <w:tabs>
          <w:tab w:val="left" w:pos="460"/>
        </w:tabs>
        <w:spacing w:before="74"/>
        <w:rPr>
          <w:b/>
          <w:bCs/>
        </w:rPr>
      </w:pPr>
      <w:r>
        <w:t>The</w:t>
      </w:r>
      <w:r>
        <w:rPr>
          <w:spacing w:val="-5"/>
        </w:rPr>
        <w:t xml:space="preserve"> </w:t>
      </w:r>
      <w:r>
        <w:t>State</w:t>
      </w:r>
      <w:r>
        <w:rPr>
          <w:spacing w:val="-5"/>
        </w:rPr>
        <w:t xml:space="preserve"> </w:t>
      </w:r>
      <w:r>
        <w:rPr>
          <w:spacing w:val="-1"/>
        </w:rPr>
        <w:t>agency</w:t>
      </w:r>
      <w:r>
        <w:rPr>
          <w:spacing w:val="-4"/>
        </w:rPr>
        <w:t xml:space="preserve"> </w:t>
      </w:r>
      <w:r>
        <w:t>has</w:t>
      </w:r>
      <w:r>
        <w:rPr>
          <w:spacing w:val="-5"/>
        </w:rPr>
        <w:t xml:space="preserve"> </w:t>
      </w:r>
      <w:r>
        <w:t>a</w:t>
      </w:r>
      <w:r>
        <w:rPr>
          <w:spacing w:val="-4"/>
        </w:rPr>
        <w:t xml:space="preserve"> </w:t>
      </w:r>
      <w:r>
        <w:t>designated</w:t>
      </w:r>
      <w:r>
        <w:rPr>
          <w:spacing w:val="-5"/>
        </w:rPr>
        <w:t xml:space="preserve"> </w:t>
      </w:r>
      <w:r>
        <w:rPr>
          <w:spacing w:val="-1"/>
        </w:rPr>
        <w:t>staff</w:t>
      </w:r>
      <w:r>
        <w:rPr>
          <w:spacing w:val="-4"/>
        </w:rPr>
        <w:t xml:space="preserve"> </w:t>
      </w:r>
      <w:r>
        <w:t>person</w:t>
      </w:r>
      <w:r>
        <w:rPr>
          <w:spacing w:val="-5"/>
        </w:rPr>
        <w:t xml:space="preserve"> </w:t>
      </w:r>
      <w:r>
        <w:t>to</w:t>
      </w:r>
      <w:r>
        <w:rPr>
          <w:spacing w:val="-4"/>
        </w:rPr>
        <w:t xml:space="preserve"> </w:t>
      </w:r>
      <w:r>
        <w:rPr>
          <w:spacing w:val="-1"/>
        </w:rPr>
        <w:t>coordinate</w:t>
      </w:r>
      <w:r>
        <w:rPr>
          <w:spacing w:val="-3"/>
        </w:rPr>
        <w:t xml:space="preserve"> </w:t>
      </w:r>
      <w:r>
        <w:t>disaster</w:t>
      </w:r>
      <w:r>
        <w:rPr>
          <w:spacing w:val="-5"/>
        </w:rPr>
        <w:t xml:space="preserve"> </w:t>
      </w:r>
      <w:r>
        <w:t>planning.</w:t>
      </w:r>
    </w:p>
    <w:p w:rsidR="00FC6DB3" w:rsidP="00FC6DB3" w:rsidRDefault="002F3458">
      <w:pPr>
        <w:pStyle w:val="BodyText"/>
        <w:tabs>
          <w:tab w:val="left" w:pos="460"/>
        </w:tabs>
        <w:rPr>
          <w:b/>
          <w:bCs/>
        </w:rPr>
      </w:pPr>
      <w:sdt>
        <w:sdtPr>
          <w:rPr>
            <w:b/>
            <w:bCs/>
            <w:sz w:val="22"/>
            <w:szCs w:val="22"/>
          </w:rPr>
          <w:id w:val="1773432117"/>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Yes</w:t>
      </w:r>
      <w:r w:rsidR="00FC6DB3">
        <w:tab/>
      </w:r>
      <w:sdt>
        <w:sdtPr>
          <w:rPr>
            <w:b/>
            <w:bCs/>
            <w:sz w:val="22"/>
            <w:szCs w:val="22"/>
          </w:rPr>
          <w:id w:val="-218056319"/>
          <w14:checkbox>
            <w14:checked w14:val="0"/>
            <w14:checkedState w14:font="MS Gothic" w14:val="2612"/>
            <w14:uncheckedState w14:font="MS Gothic" w14:val="2610"/>
          </w14:checkbox>
        </w:sdtPr>
        <w:sdtContent>
          <w:r w:rsidRPr="00225833" w:rsidR="00FC6DB3">
            <w:rPr>
              <w:rFonts w:hint="eastAsia" w:ascii="MS Gothic" w:hAnsi="MS Gothic" w:eastAsia="MS Gothic"/>
              <w:sz w:val="22"/>
              <w:szCs w:val="22"/>
            </w:rPr>
            <w:t>☐</w:t>
          </w:r>
        </w:sdtContent>
      </w:sdt>
      <w:r w:rsidR="00FC6DB3">
        <w:t xml:space="preserve"> No </w:t>
      </w:r>
    </w:p>
    <w:p w:rsidRPr="001A72EA" w:rsidR="00FC6DB3" w:rsidP="00FC6DB3" w:rsidRDefault="00FC6DB3">
      <w:pPr>
        <w:pStyle w:val="ListParagraph"/>
        <w:spacing w:before="8"/>
        <w:ind w:left="462"/>
        <w:rPr>
          <w:rFonts w:ascii="Arial" w:hAnsi="Arial" w:eastAsia="Arial" w:cs="Arial"/>
          <w:sz w:val="12"/>
          <w:szCs w:val="12"/>
        </w:rPr>
      </w:pPr>
    </w:p>
    <w:p w:rsidR="00FC6DB3" w:rsidP="00FC6DB3" w:rsidRDefault="00FC6DB3">
      <w:pPr>
        <w:tabs>
          <w:tab w:val="left" w:pos="1899"/>
        </w:tabs>
        <w:spacing w:before="130"/>
        <w:ind w:left="820"/>
        <w:rPr>
          <w:rFonts w:ascii="Arial" w:hAnsi="Arial" w:eastAsia="Arial" w:cs="Arial"/>
          <w:sz w:val="20"/>
          <w:szCs w:val="20"/>
        </w:rPr>
      </w:pPr>
    </w:p>
    <w:p w:rsidR="00FC6DB3" w:rsidP="00FC6DB3" w:rsidRDefault="00FC6DB3">
      <w:pPr>
        <w:tabs>
          <w:tab w:val="left" w:pos="450"/>
        </w:tabs>
        <w:spacing w:before="3"/>
        <w:rPr>
          <w:rFonts w:ascii="Arial" w:hAnsi="Arial" w:eastAsia="Arial" w:cs="Arial"/>
          <w:b/>
          <w:bCs/>
          <w:sz w:val="20"/>
          <w:szCs w:val="20"/>
        </w:rPr>
      </w:pPr>
    </w:p>
    <w:p w:rsidR="00AD799D" w:rsidP="00AD799D" w:rsidRDefault="00AD799D">
      <w:pPr>
        <w:pStyle w:val="Heading1"/>
        <w:spacing w:before="44"/>
        <w:ind w:left="0"/>
        <w:jc w:val="center"/>
        <w:rPr>
          <w:b w:val="0"/>
          <w:bCs w:val="0"/>
        </w:rPr>
      </w:pPr>
      <w:r>
        <w:t>V.</w:t>
      </w:r>
      <w:r>
        <w:rPr>
          <w:spacing w:val="-3"/>
        </w:rPr>
        <w:t xml:space="preserve"> </w:t>
      </w:r>
      <w:r>
        <w:rPr>
          <w:spacing w:val="-1"/>
        </w:rPr>
        <w:t>NUTRITION</w:t>
      </w:r>
      <w:r>
        <w:rPr>
          <w:spacing w:val="-3"/>
        </w:rPr>
        <w:t xml:space="preserve"> </w:t>
      </w:r>
      <w:r>
        <w:t>SERVICES</w:t>
      </w:r>
      <w:r>
        <w:rPr>
          <w:spacing w:val="-3"/>
        </w:rPr>
        <w:t xml:space="preserve"> </w:t>
      </w:r>
      <w:r>
        <w:rPr>
          <w:spacing w:val="-1"/>
        </w:rPr>
        <w:t>AND</w:t>
      </w:r>
      <w:r>
        <w:rPr>
          <w:spacing w:val="-3"/>
        </w:rPr>
        <w:t xml:space="preserve"> </w:t>
      </w:r>
      <w:r>
        <w:rPr>
          <w:spacing w:val="-1"/>
        </w:rPr>
        <w:t xml:space="preserve">ADMINISTRATION </w:t>
      </w:r>
      <w:r>
        <w:t>(NSA)</w:t>
      </w:r>
      <w:r>
        <w:rPr>
          <w:spacing w:val="-4"/>
        </w:rPr>
        <w:t xml:space="preserve"> </w:t>
      </w:r>
      <w:r>
        <w:t>EXPENDITURES</w:t>
      </w:r>
    </w:p>
    <w:p w:rsidR="00AD799D" w:rsidP="00AD799D" w:rsidRDefault="00AD799D">
      <w:pPr>
        <w:spacing w:before="6"/>
        <w:rPr>
          <w:rFonts w:ascii="Arial" w:hAnsi="Arial" w:eastAsia="Arial" w:cs="Arial"/>
          <w:b/>
          <w:bCs/>
          <w:sz w:val="13"/>
          <w:szCs w:val="13"/>
        </w:rPr>
      </w:pPr>
    </w:p>
    <w:p w:rsidR="00AD799D" w:rsidP="00AD799D" w:rsidRDefault="00AD799D">
      <w:pPr>
        <w:tabs>
          <w:tab w:val="left" w:pos="6570"/>
          <w:tab w:val="left" w:pos="8010"/>
        </w:tabs>
        <w:spacing w:before="74"/>
        <w:ind w:left="1289" w:right="386"/>
        <w:rPr>
          <w:rFonts w:ascii="Arial"/>
          <w:b/>
          <w:sz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w:t>
      </w:r>
      <w:r>
        <w:rPr>
          <w:rFonts w:ascii="Arial"/>
          <w:b/>
          <w:spacing w:val="-1"/>
          <w:sz w:val="20"/>
        </w:rPr>
        <w:fldChar w:fldCharType="begin">
          <w:ffData>
            <w:name w:val="Text58"/>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r>
        <w:rPr>
          <w:rFonts w:ascii="Arial"/>
          <w:b/>
          <w:spacing w:val="-1"/>
          <w:sz w:val="20"/>
        </w:rPr>
        <w:tab/>
      </w:r>
      <w:r>
        <w:rPr>
          <w:rFonts w:ascii="Arial"/>
          <w:sz w:val="20"/>
        </w:rPr>
        <w:t xml:space="preserve"> for</w:t>
      </w:r>
      <w:r>
        <w:rPr>
          <w:rFonts w:ascii="Arial"/>
          <w:spacing w:val="-6"/>
          <w:sz w:val="20"/>
        </w:rPr>
        <w:t xml:space="preserve"> </w:t>
      </w:r>
      <w:r>
        <w:rPr>
          <w:rFonts w:ascii="Arial"/>
          <w:b/>
          <w:sz w:val="20"/>
        </w:rPr>
        <w:t xml:space="preserve">FY </w:t>
      </w:r>
      <w:r>
        <w:rPr>
          <w:rFonts w:ascii="Arial"/>
          <w:b/>
          <w:sz w:val="20"/>
        </w:rPr>
        <w:fldChar w:fldCharType="begin">
          <w:ffData>
            <w:name w:val="Text57"/>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AD799D" w:rsidP="00AD799D" w:rsidRDefault="00AD799D">
      <w:pPr>
        <w:tabs>
          <w:tab w:val="left" w:pos="6570"/>
          <w:tab w:val="left" w:pos="8010"/>
        </w:tabs>
        <w:spacing w:before="74"/>
        <w:ind w:left="1289" w:right="386"/>
        <w:rPr>
          <w:rFonts w:ascii="Arial" w:hAnsi="Arial" w:eastAsia="Arial" w:cs="Arial"/>
          <w:b/>
          <w:bCs/>
          <w:sz w:val="17"/>
          <w:szCs w:val="17"/>
        </w:rPr>
      </w:pPr>
    </w:p>
    <w:p w:rsidR="00AD799D" w:rsidP="00AD799D" w:rsidRDefault="00AD799D">
      <w:pPr>
        <w:pStyle w:val="BodyText"/>
        <w:spacing w:before="74" w:line="250" w:lineRule="auto"/>
        <w:ind w:left="119"/>
      </w:pPr>
      <w:r>
        <w:rPr>
          <w:spacing w:val="-1"/>
        </w:rPr>
        <w:t>NSA expenditures</w:t>
      </w:r>
      <w:r>
        <w:t xml:space="preserve"> </w:t>
      </w:r>
      <w:r>
        <w:rPr>
          <w:spacing w:val="-1"/>
        </w:rPr>
        <w:t>involve</w:t>
      </w:r>
      <w:r>
        <w:t xml:space="preserve"> the</w:t>
      </w:r>
      <w:r>
        <w:rPr>
          <w:spacing w:val="-2"/>
        </w:rPr>
        <w:t xml:space="preserve"> </w:t>
      </w:r>
      <w:r>
        <w:rPr>
          <w:spacing w:val="-1"/>
        </w:rPr>
        <w:t>process</w:t>
      </w:r>
      <w:r>
        <w:t xml:space="preserve"> </w:t>
      </w:r>
      <w:r>
        <w:rPr>
          <w:spacing w:val="-1"/>
        </w:rPr>
        <w:t>of</w:t>
      </w:r>
      <w:r>
        <w:t xml:space="preserve"> </w:t>
      </w:r>
      <w:r>
        <w:rPr>
          <w:spacing w:val="-1"/>
        </w:rPr>
        <w:t>allocating, documenting</w:t>
      </w:r>
      <w:r>
        <w:t xml:space="preserve"> </w:t>
      </w:r>
      <w:r>
        <w:rPr>
          <w:spacing w:val="-1"/>
        </w:rPr>
        <w:t>and</w:t>
      </w:r>
      <w:r>
        <w:t xml:space="preserve"> monitoring</w:t>
      </w:r>
      <w:r>
        <w:rPr>
          <w:spacing w:val="-2"/>
        </w:rPr>
        <w:t xml:space="preserve"> </w:t>
      </w:r>
      <w:r>
        <w:t>the</w:t>
      </w:r>
      <w:r>
        <w:rPr>
          <w:spacing w:val="-1"/>
        </w:rPr>
        <w:t xml:space="preserve"> distribution</w:t>
      </w:r>
      <w:r>
        <w:t xml:space="preserve"> </w:t>
      </w:r>
      <w:r>
        <w:rPr>
          <w:spacing w:val="-1"/>
        </w:rPr>
        <w:t>of administrative</w:t>
      </w:r>
      <w:r>
        <w:t xml:space="preserve"> funds</w:t>
      </w:r>
      <w:r>
        <w:rPr>
          <w:spacing w:val="-1"/>
        </w:rPr>
        <w:t xml:space="preserve"> </w:t>
      </w:r>
      <w:r>
        <w:t>to</w:t>
      </w:r>
      <w:r>
        <w:rPr>
          <w:spacing w:val="23"/>
          <w:w w:val="99"/>
        </w:rPr>
        <w:t xml:space="preserve"> </w:t>
      </w:r>
      <w:r>
        <w:rPr>
          <w:spacing w:val="-1"/>
        </w:rPr>
        <w:t>local</w:t>
      </w:r>
      <w:r>
        <w:rPr>
          <w:spacing w:val="-2"/>
        </w:rPr>
        <w:t xml:space="preserve"> </w:t>
      </w:r>
      <w:r>
        <w:rPr>
          <w:spacing w:val="-1"/>
        </w:rPr>
        <w:t xml:space="preserve">agencies, including </w:t>
      </w:r>
      <w:r>
        <w:t>the</w:t>
      </w:r>
      <w:r>
        <w:rPr>
          <w:spacing w:val="-2"/>
        </w:rPr>
        <w:t xml:space="preserve"> </w:t>
      </w:r>
      <w:r>
        <w:t>monitoring</w:t>
      </w:r>
      <w:r>
        <w:rPr>
          <w:spacing w:val="-2"/>
        </w:rPr>
        <w:t xml:space="preserve"> </w:t>
      </w:r>
      <w:r>
        <w:rPr>
          <w:spacing w:val="-1"/>
        </w:rPr>
        <w:t xml:space="preserve">of nutrition education </w:t>
      </w:r>
      <w:r>
        <w:t>costs,</w:t>
      </w:r>
      <w:r>
        <w:rPr>
          <w:spacing w:val="-2"/>
        </w:rPr>
        <w:t xml:space="preserve"> </w:t>
      </w:r>
      <w:r>
        <w:rPr>
          <w:spacing w:val="-1"/>
        </w:rPr>
        <w:t xml:space="preserve">and </w:t>
      </w:r>
      <w:r>
        <w:t>State</w:t>
      </w:r>
      <w:r>
        <w:rPr>
          <w:spacing w:val="-1"/>
        </w:rPr>
        <w:t xml:space="preserve"> and local agency direct/indirect </w:t>
      </w:r>
      <w:r>
        <w:t>costs.</w:t>
      </w:r>
    </w:p>
    <w:p w:rsidR="00AD799D" w:rsidP="00AD799D" w:rsidRDefault="00AD799D">
      <w:pPr>
        <w:spacing w:before="5"/>
        <w:rPr>
          <w:rFonts w:ascii="Arial" w:hAnsi="Arial" w:eastAsia="Arial" w:cs="Arial"/>
          <w:sz w:val="14"/>
          <w:szCs w:val="14"/>
        </w:rPr>
      </w:pPr>
    </w:p>
    <w:p w:rsidR="00AD799D" w:rsidP="00703A8E" w:rsidRDefault="002F3458">
      <w:pPr>
        <w:pStyle w:val="BodyText"/>
        <w:numPr>
          <w:ilvl w:val="0"/>
          <w:numId w:val="82"/>
        </w:numPr>
        <w:tabs>
          <w:tab w:val="left" w:pos="376"/>
        </w:tabs>
        <w:spacing w:before="74" w:line="250" w:lineRule="auto"/>
        <w:ind w:right="474" w:firstLine="0"/>
      </w:pPr>
      <w:hyperlink w:history="1" w:anchor="_A._Funds_Allocation">
        <w:r w:rsidRPr="00FC69E0" w:rsidR="00AD799D">
          <w:rPr>
            <w:rStyle w:val="Hyperlink"/>
            <w:b/>
            <w:i/>
          </w:rPr>
          <w:t>Funds</w:t>
        </w:r>
        <w:r w:rsidRPr="00FC69E0" w:rsidR="00AD799D">
          <w:rPr>
            <w:rStyle w:val="Hyperlink"/>
            <w:b/>
            <w:i/>
            <w:spacing w:val="-2"/>
          </w:rPr>
          <w:t xml:space="preserve"> </w:t>
        </w:r>
        <w:r w:rsidRPr="00FC69E0" w:rsidR="00AD799D">
          <w:rPr>
            <w:rStyle w:val="Hyperlink"/>
            <w:b/>
            <w:i/>
            <w:spacing w:val="-1"/>
          </w:rPr>
          <w:t>Allocation</w:t>
        </w:r>
      </w:hyperlink>
      <w:r w:rsidR="00AD799D">
        <w:rPr>
          <w:b/>
          <w:i/>
          <w:spacing w:val="-1"/>
        </w:rPr>
        <w:t>-246.4(a)(13):</w:t>
      </w:r>
      <w:r w:rsidR="00AD799D">
        <w:rPr>
          <w:b/>
          <w:i/>
        </w:rPr>
        <w:t xml:space="preserve"> </w:t>
      </w:r>
      <w:r w:rsidR="00AD799D">
        <w:rPr>
          <w:spacing w:val="-1"/>
        </w:rPr>
        <w:t xml:space="preserve">describe </w:t>
      </w:r>
      <w:r w:rsidR="00AD799D">
        <w:t>the</w:t>
      </w:r>
      <w:r w:rsidR="00AD799D">
        <w:rPr>
          <w:spacing w:val="-1"/>
        </w:rPr>
        <w:t xml:space="preserve"> policies and procedures used</w:t>
      </w:r>
      <w:r w:rsidR="00AD799D">
        <w:t xml:space="preserve"> to</w:t>
      </w:r>
      <w:r w:rsidR="00AD799D">
        <w:rPr>
          <w:spacing w:val="-1"/>
        </w:rPr>
        <w:t xml:space="preserve"> allocate administrative</w:t>
      </w:r>
      <w:r w:rsidR="00AD799D">
        <w:t xml:space="preserve"> funds</w:t>
      </w:r>
      <w:r w:rsidR="00AD799D">
        <w:rPr>
          <w:spacing w:val="-2"/>
        </w:rPr>
        <w:t xml:space="preserve"> </w:t>
      </w:r>
      <w:r w:rsidR="00AD799D">
        <w:t>to</w:t>
      </w:r>
      <w:r w:rsidR="00AD799D">
        <w:rPr>
          <w:spacing w:val="-2"/>
        </w:rPr>
        <w:t xml:space="preserve"> </w:t>
      </w:r>
      <w:r w:rsidR="00AD799D">
        <w:rPr>
          <w:spacing w:val="-1"/>
        </w:rPr>
        <w:t>local</w:t>
      </w:r>
      <w:r w:rsidR="00AD799D">
        <w:rPr>
          <w:spacing w:val="28"/>
        </w:rPr>
        <w:t xml:space="preserve"> </w:t>
      </w:r>
      <w:r w:rsidR="00AD799D">
        <w:rPr>
          <w:spacing w:val="-1"/>
        </w:rPr>
        <w:t>agencies, including</w:t>
      </w:r>
      <w:r w:rsidR="00AD799D">
        <w:t xml:space="preserve"> start-up</w:t>
      </w:r>
      <w:r w:rsidR="00AD799D">
        <w:rPr>
          <w:spacing w:val="-1"/>
        </w:rPr>
        <w:t xml:space="preserve"> </w:t>
      </w:r>
      <w:r w:rsidR="00AD799D">
        <w:t>funds,</w:t>
      </w:r>
      <w:r w:rsidR="00AD799D">
        <w:rPr>
          <w:spacing w:val="-2"/>
        </w:rPr>
        <w:t xml:space="preserve"> </w:t>
      </w:r>
      <w:r w:rsidR="00AD799D">
        <w:rPr>
          <w:spacing w:val="-1"/>
        </w:rPr>
        <w:t>and</w:t>
      </w:r>
      <w:r w:rsidR="00AD799D">
        <w:t xml:space="preserve"> conversion </w:t>
      </w:r>
      <w:r w:rsidR="00AD799D">
        <w:rPr>
          <w:spacing w:val="-1"/>
        </w:rPr>
        <w:t xml:space="preserve">of </w:t>
      </w:r>
      <w:r w:rsidR="00AD799D">
        <w:t>food</w:t>
      </w:r>
      <w:r w:rsidR="00AD799D">
        <w:rPr>
          <w:spacing w:val="-1"/>
        </w:rPr>
        <w:t xml:space="preserve"> </w:t>
      </w:r>
      <w:r w:rsidR="00AD799D">
        <w:t>funds</w:t>
      </w:r>
      <w:r w:rsidR="00AD799D">
        <w:rPr>
          <w:spacing w:val="-1"/>
        </w:rPr>
        <w:t xml:space="preserve"> </w:t>
      </w:r>
      <w:r w:rsidR="00AD799D">
        <w:t>to</w:t>
      </w:r>
      <w:r w:rsidR="00AD799D">
        <w:rPr>
          <w:spacing w:val="-2"/>
        </w:rPr>
        <w:t xml:space="preserve"> </w:t>
      </w:r>
      <w:r w:rsidR="00AD799D">
        <w:rPr>
          <w:spacing w:val="-1"/>
        </w:rPr>
        <w:t>NSA</w:t>
      </w:r>
      <w:r w:rsidR="00AD799D">
        <w:t xml:space="preserve"> funds.</w:t>
      </w:r>
    </w:p>
    <w:p w:rsidR="00AD799D" w:rsidP="00AD799D" w:rsidRDefault="00AD799D">
      <w:pPr>
        <w:spacing w:before="5"/>
        <w:rPr>
          <w:rFonts w:ascii="Arial" w:hAnsi="Arial" w:eastAsia="Arial" w:cs="Arial"/>
          <w:sz w:val="14"/>
          <w:szCs w:val="14"/>
        </w:rPr>
      </w:pPr>
    </w:p>
    <w:p w:rsidR="00AD799D" w:rsidP="00703A8E" w:rsidRDefault="002F3458">
      <w:pPr>
        <w:numPr>
          <w:ilvl w:val="0"/>
          <w:numId w:val="82"/>
        </w:numPr>
        <w:tabs>
          <w:tab w:val="left" w:pos="376"/>
        </w:tabs>
        <w:spacing w:before="74" w:line="250" w:lineRule="auto"/>
        <w:ind w:right="630" w:firstLine="0"/>
        <w:rPr>
          <w:rFonts w:ascii="Arial" w:hAnsi="Arial" w:eastAsia="Arial" w:cs="Arial"/>
          <w:sz w:val="20"/>
          <w:szCs w:val="20"/>
        </w:rPr>
      </w:pPr>
      <w:hyperlink w:history="1" w:anchor="_B._Local_Agency">
        <w:r w:rsidRPr="00FC69E0" w:rsidR="00AD799D">
          <w:rPr>
            <w:rStyle w:val="Hyperlink"/>
            <w:rFonts w:ascii="Arial"/>
            <w:b/>
            <w:i/>
            <w:sz w:val="20"/>
          </w:rPr>
          <w:t>Local</w:t>
        </w:r>
        <w:r w:rsidRPr="00FC69E0" w:rsidR="00AD799D">
          <w:rPr>
            <w:rStyle w:val="Hyperlink"/>
            <w:rFonts w:ascii="Arial"/>
            <w:b/>
            <w:i/>
            <w:spacing w:val="-4"/>
            <w:sz w:val="20"/>
          </w:rPr>
          <w:t xml:space="preserve"> </w:t>
        </w:r>
        <w:r w:rsidRPr="00FC69E0" w:rsidR="00AD799D">
          <w:rPr>
            <w:rStyle w:val="Hyperlink"/>
            <w:rFonts w:ascii="Arial"/>
            <w:b/>
            <w:i/>
            <w:spacing w:val="-1"/>
            <w:sz w:val="20"/>
          </w:rPr>
          <w:t>Agency</w:t>
        </w:r>
        <w:r w:rsidRPr="00FC69E0" w:rsidR="00AD799D">
          <w:rPr>
            <w:rStyle w:val="Hyperlink"/>
            <w:rFonts w:ascii="Arial"/>
            <w:b/>
            <w:i/>
            <w:spacing w:val="-2"/>
            <w:sz w:val="20"/>
          </w:rPr>
          <w:t xml:space="preserve"> </w:t>
        </w:r>
        <w:r w:rsidRPr="00FC69E0" w:rsidR="00AD799D">
          <w:rPr>
            <w:rStyle w:val="Hyperlink"/>
            <w:rFonts w:ascii="Arial"/>
            <w:b/>
            <w:i/>
            <w:spacing w:val="-1"/>
            <w:sz w:val="20"/>
          </w:rPr>
          <w:t>Budgets/Expenditure</w:t>
        </w:r>
        <w:r w:rsidRPr="00FC69E0" w:rsidR="00AD799D">
          <w:rPr>
            <w:rStyle w:val="Hyperlink"/>
            <w:rFonts w:ascii="Arial"/>
            <w:b/>
            <w:i/>
            <w:spacing w:val="-2"/>
            <w:sz w:val="20"/>
          </w:rPr>
          <w:t xml:space="preserve"> </w:t>
        </w:r>
        <w:r w:rsidRPr="00FC69E0" w:rsidR="00AD799D">
          <w:rPr>
            <w:rStyle w:val="Hyperlink"/>
            <w:rFonts w:ascii="Arial"/>
            <w:b/>
            <w:i/>
            <w:sz w:val="20"/>
          </w:rPr>
          <w:t>Plans</w:t>
        </w:r>
      </w:hyperlink>
      <w:r w:rsidR="00AD799D">
        <w:rPr>
          <w:rFonts w:ascii="Arial"/>
          <w:b/>
          <w:i/>
          <w:sz w:val="20"/>
        </w:rPr>
        <w:t>-246.4(a)(2):</w:t>
      </w:r>
      <w:r w:rsidR="00AD799D">
        <w:rPr>
          <w:rFonts w:ascii="Arial"/>
          <w:b/>
          <w:i/>
          <w:spacing w:val="-4"/>
          <w:sz w:val="20"/>
        </w:rPr>
        <w:t xml:space="preserve"> </w:t>
      </w:r>
      <w:r w:rsidR="00AD799D">
        <w:rPr>
          <w:rFonts w:ascii="Arial"/>
          <w:spacing w:val="-1"/>
          <w:sz w:val="20"/>
        </w:rPr>
        <w:t>describe</w:t>
      </w:r>
      <w:r w:rsidR="00AD799D">
        <w:rPr>
          <w:rFonts w:ascii="Arial"/>
          <w:spacing w:val="-2"/>
          <w:sz w:val="20"/>
        </w:rPr>
        <w:t xml:space="preserve"> </w:t>
      </w:r>
      <w:r w:rsidR="00AD799D">
        <w:rPr>
          <w:rFonts w:ascii="Arial"/>
          <w:sz w:val="20"/>
        </w:rPr>
        <w:t>the</w:t>
      </w:r>
      <w:r w:rsidR="00AD799D">
        <w:rPr>
          <w:rFonts w:ascii="Arial"/>
          <w:spacing w:val="-4"/>
          <w:sz w:val="20"/>
        </w:rPr>
        <w:t xml:space="preserve"> </w:t>
      </w:r>
      <w:r w:rsidR="00AD799D">
        <w:rPr>
          <w:rFonts w:ascii="Arial"/>
          <w:spacing w:val="-1"/>
          <w:sz w:val="20"/>
        </w:rPr>
        <w:t>policies</w:t>
      </w:r>
      <w:r w:rsidR="00AD799D">
        <w:rPr>
          <w:rFonts w:ascii="Arial"/>
          <w:spacing w:val="-2"/>
          <w:sz w:val="20"/>
        </w:rPr>
        <w:t xml:space="preserve"> </w:t>
      </w:r>
      <w:r w:rsidR="00AD799D">
        <w:rPr>
          <w:rFonts w:ascii="Arial"/>
          <w:spacing w:val="-1"/>
          <w:sz w:val="20"/>
        </w:rPr>
        <w:t>and</w:t>
      </w:r>
      <w:r w:rsidR="00AD799D">
        <w:rPr>
          <w:rFonts w:ascii="Arial"/>
          <w:spacing w:val="-3"/>
          <w:sz w:val="20"/>
        </w:rPr>
        <w:t xml:space="preserve"> </w:t>
      </w:r>
      <w:r w:rsidR="00AD799D">
        <w:rPr>
          <w:rFonts w:ascii="Arial"/>
          <w:spacing w:val="-1"/>
          <w:sz w:val="20"/>
        </w:rPr>
        <w:t>procedures</w:t>
      </w:r>
      <w:r w:rsidR="00AD799D">
        <w:rPr>
          <w:rFonts w:ascii="Arial"/>
          <w:spacing w:val="-2"/>
          <w:sz w:val="20"/>
        </w:rPr>
        <w:t xml:space="preserve"> </w:t>
      </w:r>
      <w:r w:rsidR="00AD799D">
        <w:rPr>
          <w:rFonts w:ascii="Arial"/>
          <w:sz w:val="20"/>
        </w:rPr>
        <w:t>for</w:t>
      </w:r>
      <w:r w:rsidR="00AD799D">
        <w:rPr>
          <w:rFonts w:ascii="Arial"/>
          <w:spacing w:val="-4"/>
          <w:sz w:val="20"/>
        </w:rPr>
        <w:t xml:space="preserve"> </w:t>
      </w:r>
      <w:r w:rsidR="00AD799D">
        <w:rPr>
          <w:rFonts w:ascii="Arial"/>
          <w:spacing w:val="-1"/>
          <w:sz w:val="20"/>
        </w:rPr>
        <w:t>preparing</w:t>
      </w:r>
      <w:r w:rsidR="00AD799D">
        <w:rPr>
          <w:rFonts w:ascii="Arial"/>
          <w:spacing w:val="-2"/>
          <w:sz w:val="20"/>
        </w:rPr>
        <w:t xml:space="preserve"> </w:t>
      </w:r>
      <w:r w:rsidR="00AD799D">
        <w:rPr>
          <w:rFonts w:ascii="Arial"/>
          <w:spacing w:val="-1"/>
          <w:sz w:val="20"/>
        </w:rPr>
        <w:t>and</w:t>
      </w:r>
      <w:r w:rsidR="00AD799D">
        <w:rPr>
          <w:rFonts w:ascii="Arial"/>
          <w:spacing w:val="27"/>
          <w:sz w:val="20"/>
        </w:rPr>
        <w:t xml:space="preserve"> </w:t>
      </w:r>
      <w:r w:rsidR="00AD799D">
        <w:rPr>
          <w:rFonts w:ascii="Arial"/>
          <w:sz w:val="20"/>
        </w:rPr>
        <w:t>submitting</w:t>
      </w:r>
      <w:r w:rsidR="00AD799D">
        <w:rPr>
          <w:rFonts w:ascii="Arial"/>
          <w:spacing w:val="-2"/>
          <w:sz w:val="20"/>
        </w:rPr>
        <w:t xml:space="preserve"> </w:t>
      </w:r>
      <w:r w:rsidR="00AD799D">
        <w:rPr>
          <w:rFonts w:ascii="Arial"/>
          <w:spacing w:val="-1"/>
          <w:sz w:val="20"/>
        </w:rPr>
        <w:t>local</w:t>
      </w:r>
      <w:r w:rsidR="00AD799D">
        <w:rPr>
          <w:rFonts w:ascii="Arial"/>
          <w:sz w:val="20"/>
        </w:rPr>
        <w:t xml:space="preserve"> </w:t>
      </w:r>
      <w:r w:rsidR="00AD799D">
        <w:rPr>
          <w:rFonts w:ascii="Arial"/>
          <w:spacing w:val="-1"/>
          <w:sz w:val="20"/>
        </w:rPr>
        <w:t>agency budgets</w:t>
      </w:r>
      <w:r w:rsidR="00AD799D">
        <w:rPr>
          <w:rFonts w:ascii="Arial"/>
          <w:sz w:val="20"/>
        </w:rPr>
        <w:t xml:space="preserve"> </w:t>
      </w:r>
      <w:r w:rsidR="00AD799D">
        <w:rPr>
          <w:rFonts w:ascii="Arial"/>
          <w:spacing w:val="-1"/>
          <w:sz w:val="20"/>
        </w:rPr>
        <w:t>and expenditure</w:t>
      </w:r>
      <w:r w:rsidR="00AD799D">
        <w:rPr>
          <w:rFonts w:ascii="Arial"/>
          <w:sz w:val="20"/>
        </w:rPr>
        <w:t xml:space="preserve"> </w:t>
      </w:r>
      <w:r w:rsidR="00AD799D">
        <w:rPr>
          <w:rFonts w:ascii="Arial"/>
          <w:spacing w:val="-1"/>
          <w:sz w:val="20"/>
        </w:rPr>
        <w:t>plans and</w:t>
      </w:r>
      <w:r w:rsidR="00AD799D">
        <w:rPr>
          <w:rFonts w:ascii="Arial"/>
          <w:sz w:val="20"/>
        </w:rPr>
        <w:t xml:space="preserve"> the</w:t>
      </w:r>
      <w:r w:rsidR="00AD799D">
        <w:rPr>
          <w:rFonts w:ascii="Arial"/>
          <w:spacing w:val="-2"/>
          <w:sz w:val="20"/>
        </w:rPr>
        <w:t xml:space="preserve"> </w:t>
      </w:r>
      <w:r w:rsidR="00AD799D">
        <w:rPr>
          <w:rFonts w:ascii="Arial"/>
          <w:sz w:val="20"/>
        </w:rPr>
        <w:t>services</w:t>
      </w:r>
      <w:r w:rsidR="00AD799D">
        <w:rPr>
          <w:rFonts w:ascii="Arial"/>
          <w:spacing w:val="-1"/>
          <w:sz w:val="20"/>
        </w:rPr>
        <w:t xml:space="preserve"> </w:t>
      </w:r>
      <w:r w:rsidR="00AD799D">
        <w:rPr>
          <w:rFonts w:ascii="Arial"/>
          <w:sz w:val="20"/>
        </w:rPr>
        <w:t>that</w:t>
      </w:r>
      <w:r w:rsidR="00AD799D">
        <w:rPr>
          <w:rFonts w:ascii="Arial"/>
          <w:spacing w:val="-1"/>
          <w:sz w:val="20"/>
        </w:rPr>
        <w:t xml:space="preserve"> are entirely</w:t>
      </w:r>
      <w:r w:rsidR="00AD799D">
        <w:rPr>
          <w:rFonts w:ascii="Arial"/>
          <w:sz w:val="20"/>
        </w:rPr>
        <w:t xml:space="preserve"> supported</w:t>
      </w:r>
      <w:r w:rsidR="00AD799D">
        <w:rPr>
          <w:rFonts w:ascii="Arial"/>
          <w:spacing w:val="-2"/>
          <w:sz w:val="20"/>
        </w:rPr>
        <w:t xml:space="preserve"> </w:t>
      </w:r>
      <w:r w:rsidR="00AD799D">
        <w:rPr>
          <w:rFonts w:ascii="Arial"/>
          <w:spacing w:val="-1"/>
          <w:sz w:val="20"/>
        </w:rPr>
        <w:t>by</w:t>
      </w:r>
      <w:r w:rsidR="00AD799D">
        <w:rPr>
          <w:rFonts w:ascii="Arial"/>
          <w:sz w:val="20"/>
        </w:rPr>
        <w:t xml:space="preserve"> WIC</w:t>
      </w:r>
      <w:r w:rsidR="00AD799D">
        <w:rPr>
          <w:rFonts w:ascii="Arial"/>
          <w:spacing w:val="-2"/>
          <w:sz w:val="20"/>
        </w:rPr>
        <w:t xml:space="preserve"> </w:t>
      </w:r>
      <w:r w:rsidR="00AD799D">
        <w:rPr>
          <w:rFonts w:ascii="Arial"/>
          <w:sz w:val="20"/>
        </w:rPr>
        <w:t>Program</w:t>
      </w:r>
      <w:r w:rsidR="00AD799D">
        <w:rPr>
          <w:rFonts w:ascii="Arial"/>
          <w:spacing w:val="21"/>
          <w:sz w:val="20"/>
        </w:rPr>
        <w:t xml:space="preserve"> </w:t>
      </w:r>
      <w:r w:rsidR="00AD799D">
        <w:rPr>
          <w:rFonts w:ascii="Arial"/>
          <w:sz w:val="20"/>
        </w:rPr>
        <w:t>funds.</w:t>
      </w:r>
    </w:p>
    <w:p w:rsidR="00AD799D" w:rsidP="00AD799D" w:rsidRDefault="00AD799D">
      <w:pPr>
        <w:spacing w:before="5"/>
        <w:rPr>
          <w:rFonts w:ascii="Arial" w:hAnsi="Arial" w:eastAsia="Arial" w:cs="Arial"/>
          <w:sz w:val="14"/>
          <w:szCs w:val="14"/>
        </w:rPr>
      </w:pPr>
    </w:p>
    <w:p w:rsidR="00AD799D" w:rsidP="00703A8E" w:rsidRDefault="002F3458">
      <w:pPr>
        <w:numPr>
          <w:ilvl w:val="0"/>
          <w:numId w:val="82"/>
        </w:numPr>
        <w:tabs>
          <w:tab w:val="left" w:pos="376"/>
        </w:tabs>
        <w:spacing w:before="74" w:line="250" w:lineRule="auto"/>
        <w:ind w:right="630" w:firstLine="0"/>
        <w:rPr>
          <w:rFonts w:ascii="Arial" w:hAnsi="Arial" w:eastAsia="Arial" w:cs="Arial"/>
          <w:sz w:val="20"/>
          <w:szCs w:val="20"/>
        </w:rPr>
      </w:pPr>
      <w:hyperlink w:history="1" w:anchor="_C._State_and">
        <w:r w:rsidRPr="00FC69E0" w:rsidR="00AD799D">
          <w:rPr>
            <w:rStyle w:val="Hyperlink"/>
            <w:rFonts w:ascii="Arial"/>
            <w:b/>
            <w:i/>
            <w:sz w:val="20"/>
          </w:rPr>
          <w:t>State</w:t>
        </w:r>
        <w:r w:rsidRPr="00FC69E0" w:rsidR="00AD799D">
          <w:rPr>
            <w:rStyle w:val="Hyperlink"/>
            <w:rFonts w:ascii="Arial"/>
            <w:b/>
            <w:i/>
            <w:spacing w:val="-2"/>
            <w:sz w:val="20"/>
          </w:rPr>
          <w:t xml:space="preserve"> </w:t>
        </w:r>
        <w:r w:rsidRPr="00FC69E0" w:rsidR="00AD799D">
          <w:rPr>
            <w:rStyle w:val="Hyperlink"/>
            <w:rFonts w:ascii="Arial"/>
            <w:b/>
            <w:i/>
            <w:spacing w:val="-1"/>
            <w:sz w:val="20"/>
          </w:rPr>
          <w:t xml:space="preserve">and </w:t>
        </w:r>
        <w:r w:rsidRPr="00FC69E0" w:rsidR="00AD799D">
          <w:rPr>
            <w:rStyle w:val="Hyperlink"/>
            <w:rFonts w:ascii="Arial"/>
            <w:b/>
            <w:i/>
            <w:sz w:val="20"/>
          </w:rPr>
          <w:t>Local</w:t>
        </w:r>
        <w:r w:rsidRPr="00FC69E0" w:rsidR="00AD799D">
          <w:rPr>
            <w:rStyle w:val="Hyperlink"/>
            <w:rFonts w:ascii="Arial"/>
            <w:b/>
            <w:i/>
            <w:spacing w:val="-2"/>
            <w:sz w:val="20"/>
          </w:rPr>
          <w:t xml:space="preserve"> </w:t>
        </w:r>
        <w:r w:rsidRPr="00FC69E0" w:rsidR="00AD799D">
          <w:rPr>
            <w:rStyle w:val="Hyperlink"/>
            <w:rFonts w:ascii="Arial"/>
            <w:b/>
            <w:i/>
            <w:spacing w:val="-1"/>
            <w:sz w:val="20"/>
          </w:rPr>
          <w:t xml:space="preserve">Agency Access </w:t>
        </w:r>
        <w:r w:rsidRPr="00FC69E0" w:rsidR="00AD799D">
          <w:rPr>
            <w:rStyle w:val="Hyperlink"/>
            <w:rFonts w:ascii="Arial"/>
            <w:b/>
            <w:i/>
            <w:sz w:val="20"/>
          </w:rPr>
          <w:t>to</w:t>
        </w:r>
        <w:r w:rsidRPr="00FC69E0" w:rsidR="00AD799D">
          <w:rPr>
            <w:rStyle w:val="Hyperlink"/>
            <w:rFonts w:ascii="Arial"/>
            <w:b/>
            <w:i/>
            <w:spacing w:val="-1"/>
            <w:sz w:val="20"/>
          </w:rPr>
          <w:t xml:space="preserve"> </w:t>
        </w:r>
        <w:r w:rsidRPr="00FC69E0" w:rsidR="00AD799D">
          <w:rPr>
            <w:rStyle w:val="Hyperlink"/>
            <w:rFonts w:ascii="Arial"/>
            <w:b/>
            <w:i/>
            <w:sz w:val="20"/>
          </w:rPr>
          <w:t>Funds-</w:t>
        </w:r>
      </w:hyperlink>
      <w:r w:rsidR="00AD799D">
        <w:rPr>
          <w:rFonts w:ascii="Arial"/>
          <w:b/>
          <w:i/>
          <w:sz w:val="20"/>
        </w:rPr>
        <w:t>246.4(a)(13):</w:t>
      </w:r>
      <w:r w:rsidR="00AD799D">
        <w:rPr>
          <w:rFonts w:ascii="Arial"/>
          <w:b/>
          <w:i/>
          <w:spacing w:val="-2"/>
          <w:sz w:val="20"/>
        </w:rPr>
        <w:t xml:space="preserve"> </w:t>
      </w:r>
      <w:r w:rsidR="00AD799D">
        <w:rPr>
          <w:rFonts w:ascii="Arial"/>
          <w:spacing w:val="-1"/>
          <w:sz w:val="20"/>
        </w:rPr>
        <w:t xml:space="preserve">describe </w:t>
      </w:r>
      <w:r w:rsidR="00AD799D">
        <w:rPr>
          <w:rFonts w:ascii="Arial"/>
          <w:sz w:val="20"/>
        </w:rPr>
        <w:t>the</w:t>
      </w:r>
      <w:r w:rsidR="00AD799D">
        <w:rPr>
          <w:rFonts w:ascii="Arial"/>
          <w:spacing w:val="-2"/>
          <w:sz w:val="20"/>
        </w:rPr>
        <w:t xml:space="preserve"> </w:t>
      </w:r>
      <w:r w:rsidR="00AD799D">
        <w:rPr>
          <w:rFonts w:ascii="Arial"/>
          <w:spacing w:val="-1"/>
          <w:sz w:val="20"/>
        </w:rPr>
        <w:t xml:space="preserve">procedures and </w:t>
      </w:r>
      <w:r w:rsidR="00AD799D">
        <w:rPr>
          <w:rFonts w:ascii="Arial"/>
          <w:sz w:val="20"/>
        </w:rPr>
        <w:t>method(s)</w:t>
      </w:r>
      <w:r w:rsidR="00AD799D">
        <w:rPr>
          <w:rFonts w:ascii="Arial"/>
          <w:spacing w:val="-2"/>
          <w:sz w:val="20"/>
        </w:rPr>
        <w:t xml:space="preserve"> </w:t>
      </w:r>
      <w:r w:rsidR="00AD799D">
        <w:rPr>
          <w:rFonts w:ascii="Arial"/>
          <w:spacing w:val="-1"/>
          <w:sz w:val="20"/>
        </w:rPr>
        <w:t>of distribution/</w:t>
      </w:r>
      <w:r w:rsidR="00AD799D">
        <w:rPr>
          <w:rFonts w:ascii="Arial"/>
          <w:spacing w:val="27"/>
          <w:sz w:val="20"/>
        </w:rPr>
        <w:t xml:space="preserve"> </w:t>
      </w:r>
      <w:r w:rsidR="00AD799D">
        <w:rPr>
          <w:rFonts w:ascii="Arial"/>
          <w:sz w:val="20"/>
        </w:rPr>
        <w:t>reimbursement</w:t>
      </w:r>
      <w:r w:rsidR="00AD799D">
        <w:rPr>
          <w:rFonts w:ascii="Arial"/>
          <w:spacing w:val="-2"/>
          <w:sz w:val="20"/>
        </w:rPr>
        <w:t xml:space="preserve"> </w:t>
      </w:r>
      <w:r w:rsidR="00AD799D">
        <w:rPr>
          <w:rFonts w:ascii="Arial"/>
          <w:spacing w:val="-1"/>
          <w:sz w:val="20"/>
        </w:rPr>
        <w:t>of NSA</w:t>
      </w:r>
      <w:r w:rsidR="00AD799D">
        <w:rPr>
          <w:rFonts w:ascii="Arial"/>
          <w:sz w:val="20"/>
        </w:rPr>
        <w:t xml:space="preserve"> funds</w:t>
      </w:r>
      <w:r w:rsidR="00AD799D">
        <w:rPr>
          <w:rFonts w:ascii="Arial"/>
          <w:spacing w:val="-2"/>
          <w:sz w:val="20"/>
        </w:rPr>
        <w:t xml:space="preserve"> </w:t>
      </w:r>
      <w:r w:rsidR="00AD799D">
        <w:rPr>
          <w:rFonts w:ascii="Arial"/>
          <w:sz w:val="20"/>
        </w:rPr>
        <w:t>to</w:t>
      </w:r>
      <w:r w:rsidR="00AD799D">
        <w:rPr>
          <w:rFonts w:ascii="Arial"/>
          <w:spacing w:val="-1"/>
          <w:sz w:val="20"/>
        </w:rPr>
        <w:t xml:space="preserve"> local agencies.</w:t>
      </w:r>
    </w:p>
    <w:p w:rsidR="00AD799D" w:rsidP="00AD799D" w:rsidRDefault="00AD799D">
      <w:pPr>
        <w:spacing w:before="8"/>
        <w:rPr>
          <w:rFonts w:ascii="Arial" w:hAnsi="Arial" w:eastAsia="Arial" w:cs="Arial"/>
          <w:sz w:val="12"/>
          <w:szCs w:val="12"/>
        </w:rPr>
      </w:pPr>
    </w:p>
    <w:p w:rsidR="00AD799D" w:rsidP="00703A8E" w:rsidRDefault="002F3458">
      <w:pPr>
        <w:numPr>
          <w:ilvl w:val="0"/>
          <w:numId w:val="82"/>
        </w:numPr>
        <w:tabs>
          <w:tab w:val="left" w:pos="376"/>
        </w:tabs>
        <w:spacing w:before="74" w:line="250" w:lineRule="auto"/>
        <w:ind w:right="306" w:firstLine="0"/>
        <w:rPr>
          <w:rFonts w:ascii="Arial" w:hAnsi="Arial" w:eastAsia="Arial" w:cs="Arial"/>
          <w:sz w:val="20"/>
          <w:szCs w:val="20"/>
        </w:rPr>
      </w:pPr>
      <w:hyperlink w:history="1" w:anchor="_Reporting_and_Reviewing">
        <w:r w:rsidRPr="00FC69E0" w:rsidR="00AD799D">
          <w:rPr>
            <w:rStyle w:val="Hyperlink"/>
            <w:rFonts w:ascii="Arial" w:hAnsi="Arial" w:eastAsia="Arial" w:cs="Arial"/>
            <w:b/>
            <w:bCs/>
            <w:i/>
            <w:spacing w:val="-1"/>
            <w:sz w:val="20"/>
            <w:szCs w:val="20"/>
          </w:rPr>
          <w:t>Reporting</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pacing w:val="-1"/>
            <w:sz w:val="20"/>
            <w:szCs w:val="20"/>
          </w:rPr>
          <w:t>and</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pacing w:val="-1"/>
            <w:sz w:val="20"/>
            <w:szCs w:val="20"/>
          </w:rPr>
          <w:t>Reviewing</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z w:val="20"/>
            <w:szCs w:val="20"/>
          </w:rPr>
          <w:t>of</w:t>
        </w:r>
        <w:r w:rsidRPr="00FC69E0" w:rsidR="00AD799D">
          <w:rPr>
            <w:rStyle w:val="Hyperlink"/>
            <w:rFonts w:ascii="Arial" w:hAnsi="Arial" w:eastAsia="Arial" w:cs="Arial"/>
            <w:b/>
            <w:bCs/>
            <w:i/>
            <w:spacing w:val="-4"/>
            <w:sz w:val="20"/>
            <w:szCs w:val="20"/>
          </w:rPr>
          <w:t xml:space="preserve"> </w:t>
        </w:r>
        <w:r w:rsidRPr="00FC69E0" w:rsidR="00AD799D">
          <w:rPr>
            <w:rStyle w:val="Hyperlink"/>
            <w:rFonts w:ascii="Arial" w:hAnsi="Arial" w:eastAsia="Arial" w:cs="Arial"/>
            <w:b/>
            <w:bCs/>
            <w:i/>
            <w:sz w:val="20"/>
            <w:szCs w:val="20"/>
          </w:rPr>
          <w:t>State</w:t>
        </w:r>
        <w:r w:rsidRPr="00FC69E0" w:rsidR="00AD799D">
          <w:rPr>
            <w:rStyle w:val="Hyperlink"/>
            <w:rFonts w:ascii="Arial" w:hAnsi="Arial" w:eastAsia="Arial" w:cs="Arial"/>
            <w:b/>
            <w:bCs/>
            <w:i/>
            <w:spacing w:val="-4"/>
            <w:sz w:val="20"/>
            <w:szCs w:val="20"/>
          </w:rPr>
          <w:t xml:space="preserve"> </w:t>
        </w:r>
        <w:r w:rsidRPr="00FC69E0" w:rsidR="00AD799D">
          <w:rPr>
            <w:rStyle w:val="Hyperlink"/>
            <w:rFonts w:ascii="Arial" w:hAnsi="Arial" w:eastAsia="Arial" w:cs="Arial"/>
            <w:b/>
            <w:bCs/>
            <w:i/>
            <w:spacing w:val="-1"/>
            <w:sz w:val="20"/>
            <w:szCs w:val="20"/>
          </w:rPr>
          <w:t>and</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z w:val="20"/>
            <w:szCs w:val="20"/>
          </w:rPr>
          <w:t>Local</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pacing w:val="-1"/>
            <w:sz w:val="20"/>
            <w:szCs w:val="20"/>
          </w:rPr>
          <w:t>Agency</w:t>
        </w:r>
        <w:r w:rsidRPr="00FC69E0" w:rsidR="00AD799D">
          <w:rPr>
            <w:rStyle w:val="Hyperlink"/>
            <w:rFonts w:ascii="Arial" w:hAnsi="Arial" w:eastAsia="Arial" w:cs="Arial"/>
            <w:b/>
            <w:bCs/>
            <w:i/>
            <w:spacing w:val="-3"/>
            <w:sz w:val="20"/>
            <w:szCs w:val="20"/>
          </w:rPr>
          <w:t xml:space="preserve"> </w:t>
        </w:r>
        <w:r w:rsidRPr="00FC69E0" w:rsidR="00AD799D">
          <w:rPr>
            <w:rStyle w:val="Hyperlink"/>
            <w:rFonts w:ascii="Arial" w:hAnsi="Arial" w:eastAsia="Arial" w:cs="Arial"/>
            <w:b/>
            <w:bCs/>
            <w:i/>
            <w:sz w:val="20"/>
            <w:szCs w:val="20"/>
          </w:rPr>
          <w:t>Expenditures</w:t>
        </w:r>
      </w:hyperlink>
      <w:r w:rsidR="00AD799D">
        <w:rPr>
          <w:rFonts w:ascii="Arial" w:hAnsi="Arial" w:eastAsia="Arial" w:cs="Arial"/>
          <w:b/>
          <w:bCs/>
          <w:i/>
          <w:sz w:val="20"/>
          <w:szCs w:val="20"/>
        </w:rPr>
        <w:t>-246.4(a)(11)(iv);</w:t>
      </w:r>
      <w:r w:rsidR="00AD799D">
        <w:rPr>
          <w:rFonts w:ascii="Arial" w:hAnsi="Arial" w:eastAsia="Arial" w:cs="Arial"/>
          <w:b/>
          <w:bCs/>
          <w:i/>
          <w:spacing w:val="-4"/>
          <w:sz w:val="20"/>
          <w:szCs w:val="20"/>
        </w:rPr>
        <w:t xml:space="preserve"> </w:t>
      </w:r>
      <w:r w:rsidR="00AD799D">
        <w:rPr>
          <w:rFonts w:ascii="Arial" w:hAnsi="Arial" w:eastAsia="Arial" w:cs="Arial"/>
          <w:b/>
          <w:bCs/>
          <w:i/>
          <w:sz w:val="20"/>
          <w:szCs w:val="20"/>
        </w:rPr>
        <w:t>(12);</w:t>
      </w:r>
      <w:r w:rsidR="00AD799D">
        <w:rPr>
          <w:rFonts w:ascii="Arial" w:hAnsi="Arial" w:eastAsia="Arial" w:cs="Arial"/>
          <w:b/>
          <w:bCs/>
          <w:i/>
          <w:spacing w:val="-4"/>
          <w:sz w:val="20"/>
          <w:szCs w:val="20"/>
        </w:rPr>
        <w:t xml:space="preserve"> </w:t>
      </w:r>
      <w:r w:rsidR="00AD799D">
        <w:rPr>
          <w:rFonts w:ascii="Arial" w:hAnsi="Arial" w:eastAsia="Arial" w:cs="Arial"/>
          <w:b/>
          <w:bCs/>
          <w:i/>
          <w:spacing w:val="-1"/>
          <w:sz w:val="20"/>
          <w:szCs w:val="20"/>
        </w:rPr>
        <w:t>and</w:t>
      </w:r>
      <w:r w:rsidR="00AD799D">
        <w:rPr>
          <w:rFonts w:ascii="Arial" w:hAnsi="Arial" w:eastAsia="Arial" w:cs="Arial"/>
          <w:b/>
          <w:bCs/>
          <w:i/>
          <w:spacing w:val="-3"/>
          <w:sz w:val="20"/>
          <w:szCs w:val="20"/>
        </w:rPr>
        <w:t xml:space="preserve"> </w:t>
      </w:r>
      <w:r w:rsidR="00AD799D">
        <w:rPr>
          <w:rFonts w:ascii="Arial" w:hAnsi="Arial" w:eastAsia="Arial" w:cs="Arial"/>
          <w:b/>
          <w:bCs/>
          <w:i/>
          <w:sz w:val="20"/>
          <w:szCs w:val="20"/>
        </w:rPr>
        <w:t>(13):</w:t>
      </w:r>
      <w:r w:rsidR="00AD799D">
        <w:rPr>
          <w:rFonts w:ascii="Arial" w:hAnsi="Arial" w:eastAsia="Arial" w:cs="Arial"/>
          <w:b/>
          <w:bCs/>
          <w:i/>
          <w:spacing w:val="-4"/>
          <w:sz w:val="20"/>
          <w:szCs w:val="20"/>
        </w:rPr>
        <w:t xml:space="preserve"> </w:t>
      </w:r>
      <w:r w:rsidR="00AD799D">
        <w:rPr>
          <w:rFonts w:ascii="Arial" w:hAnsi="Arial" w:eastAsia="Arial" w:cs="Arial"/>
          <w:spacing w:val="-1"/>
          <w:sz w:val="20"/>
          <w:szCs w:val="20"/>
        </w:rPr>
        <w:t>describe</w:t>
      </w:r>
      <w:r w:rsidR="00AD799D">
        <w:rPr>
          <w:rFonts w:ascii="Arial" w:hAnsi="Arial" w:eastAsia="Arial" w:cs="Arial"/>
          <w:spacing w:val="-3"/>
          <w:sz w:val="20"/>
          <w:szCs w:val="20"/>
        </w:rPr>
        <w:t xml:space="preserve"> </w:t>
      </w:r>
      <w:r w:rsidR="00AD799D">
        <w:rPr>
          <w:rFonts w:ascii="Arial" w:hAnsi="Arial" w:eastAsia="Arial" w:cs="Arial"/>
          <w:sz w:val="20"/>
          <w:szCs w:val="20"/>
        </w:rPr>
        <w:t>the</w:t>
      </w:r>
      <w:r w:rsidR="00AD799D">
        <w:rPr>
          <w:rFonts w:ascii="Arial" w:hAnsi="Arial" w:eastAsia="Arial" w:cs="Arial"/>
          <w:spacing w:val="28"/>
          <w:sz w:val="20"/>
          <w:szCs w:val="20"/>
        </w:rPr>
        <w:t xml:space="preserve"> </w:t>
      </w:r>
      <w:r w:rsidR="00AD799D">
        <w:rPr>
          <w:rFonts w:ascii="Arial" w:hAnsi="Arial" w:eastAsia="Arial" w:cs="Arial"/>
          <w:spacing w:val="-1"/>
          <w:sz w:val="20"/>
          <w:szCs w:val="20"/>
        </w:rPr>
        <w:t>policies and</w:t>
      </w:r>
      <w:r w:rsidR="00AD799D">
        <w:rPr>
          <w:rFonts w:ascii="Arial" w:hAnsi="Arial" w:eastAsia="Arial" w:cs="Arial"/>
          <w:sz w:val="20"/>
          <w:szCs w:val="20"/>
        </w:rPr>
        <w:t xml:space="preserve"> </w:t>
      </w:r>
      <w:r w:rsidR="00AD799D">
        <w:rPr>
          <w:rFonts w:ascii="Arial" w:hAnsi="Arial" w:eastAsia="Arial" w:cs="Arial"/>
          <w:spacing w:val="-1"/>
          <w:sz w:val="20"/>
          <w:szCs w:val="20"/>
        </w:rPr>
        <w:t>procedures used</w:t>
      </w:r>
      <w:r w:rsidR="00AD799D">
        <w:rPr>
          <w:rFonts w:ascii="Arial" w:hAnsi="Arial" w:eastAsia="Arial" w:cs="Arial"/>
          <w:sz w:val="20"/>
          <w:szCs w:val="20"/>
        </w:rPr>
        <w:t xml:space="preserve"> to</w:t>
      </w:r>
      <w:r w:rsidR="00AD799D">
        <w:rPr>
          <w:rFonts w:ascii="Arial" w:hAnsi="Arial" w:eastAsia="Arial" w:cs="Arial"/>
          <w:spacing w:val="-2"/>
          <w:sz w:val="20"/>
          <w:szCs w:val="20"/>
        </w:rPr>
        <w:t xml:space="preserve"> </w:t>
      </w:r>
      <w:r w:rsidR="00AD799D">
        <w:rPr>
          <w:rFonts w:ascii="Arial" w:hAnsi="Arial" w:eastAsia="Arial" w:cs="Arial"/>
          <w:sz w:val="20"/>
          <w:szCs w:val="20"/>
        </w:rPr>
        <w:t>report, monitor,</w:t>
      </w:r>
      <w:r w:rsidR="00AD799D">
        <w:rPr>
          <w:rFonts w:ascii="Arial" w:hAnsi="Arial" w:eastAsia="Arial" w:cs="Arial"/>
          <w:spacing w:val="-1"/>
          <w:sz w:val="20"/>
          <w:szCs w:val="20"/>
        </w:rPr>
        <w:t xml:space="preserve"> and </w:t>
      </w:r>
      <w:r w:rsidR="00AD799D">
        <w:rPr>
          <w:rFonts w:ascii="Arial" w:hAnsi="Arial" w:eastAsia="Arial" w:cs="Arial"/>
          <w:sz w:val="20"/>
          <w:szCs w:val="20"/>
        </w:rPr>
        <w:t>review</w:t>
      </w:r>
      <w:r w:rsidR="00AD799D">
        <w:rPr>
          <w:rFonts w:ascii="Arial" w:hAnsi="Arial" w:eastAsia="Arial" w:cs="Arial"/>
          <w:spacing w:val="-1"/>
          <w:sz w:val="20"/>
          <w:szCs w:val="20"/>
        </w:rPr>
        <w:t xml:space="preserve"> </w:t>
      </w:r>
      <w:r w:rsidR="00AD799D">
        <w:rPr>
          <w:rFonts w:ascii="Arial" w:hAnsi="Arial" w:eastAsia="Arial" w:cs="Arial"/>
          <w:sz w:val="20"/>
          <w:szCs w:val="20"/>
        </w:rPr>
        <w:t>State</w:t>
      </w:r>
      <w:r w:rsidR="00AD799D">
        <w:rPr>
          <w:rFonts w:ascii="Arial" w:hAnsi="Arial" w:eastAsia="Arial" w:cs="Arial"/>
          <w:spacing w:val="-1"/>
          <w:sz w:val="20"/>
          <w:szCs w:val="20"/>
        </w:rPr>
        <w:t xml:space="preserve"> and</w:t>
      </w:r>
      <w:r w:rsidR="00AD799D">
        <w:rPr>
          <w:rFonts w:ascii="Arial" w:hAnsi="Arial" w:eastAsia="Arial" w:cs="Arial"/>
          <w:sz w:val="20"/>
          <w:szCs w:val="20"/>
        </w:rPr>
        <w:t xml:space="preserve"> </w:t>
      </w:r>
      <w:r w:rsidR="00AD799D">
        <w:rPr>
          <w:rFonts w:ascii="Arial" w:hAnsi="Arial" w:eastAsia="Arial" w:cs="Arial"/>
          <w:spacing w:val="-1"/>
          <w:sz w:val="20"/>
          <w:szCs w:val="20"/>
        </w:rPr>
        <w:t>local agencies’</w:t>
      </w:r>
      <w:r w:rsidR="00AD799D">
        <w:rPr>
          <w:rFonts w:ascii="Arial" w:hAnsi="Arial" w:eastAsia="Arial" w:cs="Arial"/>
          <w:sz w:val="20"/>
          <w:szCs w:val="20"/>
        </w:rPr>
        <w:t xml:space="preserve"> </w:t>
      </w:r>
      <w:r w:rsidR="00AD799D">
        <w:rPr>
          <w:rFonts w:ascii="Arial" w:hAnsi="Arial" w:eastAsia="Arial" w:cs="Arial"/>
          <w:spacing w:val="-1"/>
          <w:sz w:val="20"/>
          <w:szCs w:val="20"/>
        </w:rPr>
        <w:t>expenditures,</w:t>
      </w:r>
      <w:r w:rsidR="00AD799D">
        <w:rPr>
          <w:rFonts w:ascii="Arial" w:hAnsi="Arial" w:eastAsia="Arial" w:cs="Arial"/>
          <w:sz w:val="20"/>
          <w:szCs w:val="20"/>
        </w:rPr>
        <w:t xml:space="preserve"> </w:t>
      </w:r>
      <w:r w:rsidR="00AD799D">
        <w:rPr>
          <w:rFonts w:ascii="Arial" w:hAnsi="Arial" w:eastAsia="Arial" w:cs="Arial"/>
          <w:spacing w:val="-1"/>
          <w:sz w:val="20"/>
          <w:szCs w:val="20"/>
        </w:rPr>
        <w:t xml:space="preserve">including </w:t>
      </w:r>
      <w:r w:rsidR="00AD799D">
        <w:rPr>
          <w:rFonts w:ascii="Arial" w:hAnsi="Arial" w:eastAsia="Arial" w:cs="Arial"/>
          <w:sz w:val="20"/>
          <w:szCs w:val="20"/>
        </w:rPr>
        <w:t>the</w:t>
      </w:r>
      <w:r w:rsidR="00AD799D">
        <w:rPr>
          <w:rFonts w:ascii="Arial" w:hAnsi="Arial" w:eastAsia="Arial" w:cs="Arial"/>
          <w:spacing w:val="21"/>
          <w:sz w:val="20"/>
          <w:szCs w:val="20"/>
        </w:rPr>
        <w:t xml:space="preserve"> </w:t>
      </w:r>
      <w:r w:rsidR="00AD799D">
        <w:rPr>
          <w:rFonts w:ascii="Arial" w:hAnsi="Arial" w:eastAsia="Arial" w:cs="Arial"/>
          <w:spacing w:val="-1"/>
          <w:sz w:val="20"/>
          <w:szCs w:val="20"/>
        </w:rPr>
        <w:t>documentation</w:t>
      </w:r>
      <w:r w:rsidR="00AD799D">
        <w:rPr>
          <w:rFonts w:ascii="Arial" w:hAnsi="Arial" w:eastAsia="Arial" w:cs="Arial"/>
          <w:spacing w:val="-2"/>
          <w:sz w:val="20"/>
          <w:szCs w:val="20"/>
        </w:rPr>
        <w:t xml:space="preserve"> </w:t>
      </w:r>
      <w:r w:rsidR="00AD799D">
        <w:rPr>
          <w:rFonts w:ascii="Arial" w:hAnsi="Arial" w:eastAsia="Arial" w:cs="Arial"/>
          <w:spacing w:val="-1"/>
          <w:sz w:val="20"/>
          <w:szCs w:val="20"/>
        </w:rPr>
        <w:t xml:space="preserve">of </w:t>
      </w:r>
      <w:r w:rsidR="00AD799D">
        <w:rPr>
          <w:rFonts w:ascii="Arial" w:hAnsi="Arial" w:eastAsia="Arial" w:cs="Arial"/>
          <w:sz w:val="20"/>
          <w:szCs w:val="20"/>
        </w:rPr>
        <w:t>staff</w:t>
      </w:r>
      <w:r w:rsidR="00AD799D">
        <w:rPr>
          <w:rFonts w:ascii="Arial" w:hAnsi="Arial" w:eastAsia="Arial" w:cs="Arial"/>
          <w:spacing w:val="-1"/>
          <w:sz w:val="20"/>
          <w:szCs w:val="20"/>
        </w:rPr>
        <w:t xml:space="preserve"> </w:t>
      </w:r>
      <w:r w:rsidR="00AD799D">
        <w:rPr>
          <w:rFonts w:ascii="Arial" w:hAnsi="Arial" w:eastAsia="Arial" w:cs="Arial"/>
          <w:sz w:val="20"/>
          <w:szCs w:val="20"/>
        </w:rPr>
        <w:t>time,</w:t>
      </w:r>
      <w:r w:rsidR="00AD799D">
        <w:rPr>
          <w:rFonts w:ascii="Arial" w:hAnsi="Arial" w:eastAsia="Arial" w:cs="Arial"/>
          <w:spacing w:val="-2"/>
          <w:sz w:val="20"/>
          <w:szCs w:val="20"/>
        </w:rPr>
        <w:t xml:space="preserve"> </w:t>
      </w:r>
      <w:r w:rsidR="00AD799D">
        <w:rPr>
          <w:rFonts w:ascii="Arial" w:hAnsi="Arial" w:eastAsia="Arial" w:cs="Arial"/>
          <w:spacing w:val="-1"/>
          <w:sz w:val="20"/>
          <w:szCs w:val="20"/>
        </w:rPr>
        <w:t xml:space="preserve">local agency </w:t>
      </w:r>
      <w:r w:rsidR="00AD799D">
        <w:rPr>
          <w:rFonts w:ascii="Arial" w:hAnsi="Arial" w:eastAsia="Arial" w:cs="Arial"/>
          <w:sz w:val="20"/>
          <w:szCs w:val="20"/>
        </w:rPr>
        <w:t>report</w:t>
      </w:r>
      <w:r w:rsidR="00AD799D">
        <w:rPr>
          <w:rFonts w:ascii="Arial" w:hAnsi="Arial" w:eastAsia="Arial" w:cs="Arial"/>
          <w:spacing w:val="-2"/>
          <w:sz w:val="20"/>
          <w:szCs w:val="20"/>
        </w:rPr>
        <w:t xml:space="preserve"> </w:t>
      </w:r>
      <w:r w:rsidR="00AD799D">
        <w:rPr>
          <w:rFonts w:ascii="Arial" w:hAnsi="Arial" w:eastAsia="Arial" w:cs="Arial"/>
          <w:sz w:val="20"/>
          <w:szCs w:val="20"/>
        </w:rPr>
        <w:t>forms,</w:t>
      </w:r>
      <w:r w:rsidR="00AD799D">
        <w:rPr>
          <w:rFonts w:ascii="Arial" w:hAnsi="Arial" w:eastAsia="Arial" w:cs="Arial"/>
          <w:spacing w:val="-2"/>
          <w:sz w:val="20"/>
          <w:szCs w:val="20"/>
        </w:rPr>
        <w:t xml:space="preserve"> </w:t>
      </w:r>
      <w:r w:rsidR="00AD799D">
        <w:rPr>
          <w:rFonts w:ascii="Arial" w:hAnsi="Arial" w:eastAsia="Arial" w:cs="Arial"/>
          <w:spacing w:val="-1"/>
          <w:sz w:val="20"/>
          <w:szCs w:val="20"/>
        </w:rPr>
        <w:t xml:space="preserve">on-site </w:t>
      </w:r>
      <w:r w:rsidR="00AD799D">
        <w:rPr>
          <w:rFonts w:ascii="Arial" w:hAnsi="Arial" w:eastAsia="Arial" w:cs="Arial"/>
          <w:sz w:val="20"/>
          <w:szCs w:val="20"/>
        </w:rPr>
        <w:t>reviews</w:t>
      </w:r>
      <w:r w:rsidR="00AD799D">
        <w:rPr>
          <w:rFonts w:ascii="Arial" w:hAnsi="Arial" w:eastAsia="Arial" w:cs="Arial"/>
          <w:spacing w:val="-2"/>
          <w:sz w:val="20"/>
          <w:szCs w:val="20"/>
        </w:rPr>
        <w:t xml:space="preserve"> </w:t>
      </w:r>
      <w:r w:rsidR="00AD799D">
        <w:rPr>
          <w:rFonts w:ascii="Arial" w:hAnsi="Arial" w:eastAsia="Arial" w:cs="Arial"/>
          <w:spacing w:val="-1"/>
          <w:sz w:val="20"/>
          <w:szCs w:val="20"/>
        </w:rPr>
        <w:t>of local agencies’ NSA expenditures, and in-kind</w:t>
      </w:r>
      <w:r w:rsidR="00AD799D">
        <w:rPr>
          <w:rFonts w:ascii="Arial" w:hAnsi="Arial" w:eastAsia="Arial" w:cs="Arial"/>
          <w:spacing w:val="22"/>
          <w:sz w:val="20"/>
          <w:szCs w:val="20"/>
        </w:rPr>
        <w:t xml:space="preserve"> </w:t>
      </w:r>
      <w:r w:rsidR="00AD799D">
        <w:rPr>
          <w:rFonts w:ascii="Arial" w:hAnsi="Arial" w:eastAsia="Arial" w:cs="Arial"/>
          <w:sz w:val="20"/>
          <w:szCs w:val="20"/>
        </w:rPr>
        <w:t>contributions.</w:t>
      </w:r>
    </w:p>
    <w:p w:rsidR="00AD799D" w:rsidP="00AD799D" w:rsidRDefault="00AD799D">
      <w:pPr>
        <w:spacing w:before="2"/>
        <w:rPr>
          <w:rFonts w:ascii="Arial" w:hAnsi="Arial" w:eastAsia="Arial" w:cs="Arial"/>
          <w:sz w:val="16"/>
          <w:szCs w:val="16"/>
        </w:rPr>
      </w:pPr>
    </w:p>
    <w:p w:rsidR="00AD799D" w:rsidP="00703A8E" w:rsidRDefault="002F3458">
      <w:pPr>
        <w:pStyle w:val="BodyText"/>
        <w:numPr>
          <w:ilvl w:val="0"/>
          <w:numId w:val="82"/>
        </w:numPr>
        <w:tabs>
          <w:tab w:val="left" w:pos="365"/>
        </w:tabs>
        <w:spacing w:before="74" w:line="250" w:lineRule="auto"/>
        <w:ind w:right="306" w:firstLine="1"/>
      </w:pPr>
      <w:hyperlink w:history="1" w:anchor="_Nutrition_Education_Costs">
        <w:r w:rsidRPr="00FC69E0" w:rsidR="00AD799D">
          <w:rPr>
            <w:rStyle w:val="Hyperlink"/>
            <w:b/>
            <w:i/>
            <w:spacing w:val="-1"/>
          </w:rPr>
          <w:t>Nutrition</w:t>
        </w:r>
        <w:r w:rsidRPr="00FC69E0" w:rsidR="00AD799D">
          <w:rPr>
            <w:rStyle w:val="Hyperlink"/>
            <w:b/>
            <w:i/>
            <w:spacing w:val="-2"/>
          </w:rPr>
          <w:t xml:space="preserve"> </w:t>
        </w:r>
        <w:r w:rsidRPr="00FC69E0" w:rsidR="00AD799D">
          <w:rPr>
            <w:rStyle w:val="Hyperlink"/>
            <w:b/>
            <w:i/>
          </w:rPr>
          <w:t>Education</w:t>
        </w:r>
        <w:r w:rsidRPr="00FC69E0" w:rsidR="00AD799D">
          <w:rPr>
            <w:rStyle w:val="Hyperlink"/>
            <w:b/>
            <w:i/>
            <w:spacing w:val="-2"/>
          </w:rPr>
          <w:t xml:space="preserve"> </w:t>
        </w:r>
        <w:r w:rsidRPr="00FC69E0" w:rsidR="00AD799D">
          <w:rPr>
            <w:rStyle w:val="Hyperlink"/>
            <w:b/>
            <w:i/>
            <w:spacing w:val="-1"/>
          </w:rPr>
          <w:t>Costs</w:t>
        </w:r>
      </w:hyperlink>
      <w:r w:rsidR="00AD799D">
        <w:rPr>
          <w:b/>
          <w:i/>
          <w:spacing w:val="-1"/>
        </w:rPr>
        <w:t xml:space="preserve">-246.4(a)(9)and 246.14(c)(1): </w:t>
      </w:r>
      <w:r w:rsidR="00AD799D">
        <w:rPr>
          <w:spacing w:val="-1"/>
        </w:rPr>
        <w:t>describe</w:t>
      </w:r>
      <w:r w:rsidR="00AD799D">
        <w:rPr>
          <w:spacing w:val="-2"/>
        </w:rPr>
        <w:t xml:space="preserve"> </w:t>
      </w:r>
      <w:r w:rsidR="00AD799D">
        <w:t>the</w:t>
      </w:r>
      <w:r w:rsidR="00AD799D">
        <w:rPr>
          <w:spacing w:val="-2"/>
        </w:rPr>
        <w:t xml:space="preserve"> </w:t>
      </w:r>
      <w:r w:rsidR="00AD799D">
        <w:rPr>
          <w:spacing w:val="-1"/>
        </w:rPr>
        <w:t>plans</w:t>
      </w:r>
      <w:r w:rsidR="00AD799D">
        <w:rPr>
          <w:spacing w:val="-2"/>
        </w:rPr>
        <w:t xml:space="preserve"> </w:t>
      </w:r>
      <w:r w:rsidR="00AD799D">
        <w:rPr>
          <w:spacing w:val="-1"/>
        </w:rPr>
        <w:t>and procedures</w:t>
      </w:r>
      <w:r w:rsidR="00AD799D">
        <w:rPr>
          <w:spacing w:val="-2"/>
        </w:rPr>
        <w:t xml:space="preserve"> </w:t>
      </w:r>
      <w:r w:rsidR="00AD799D">
        <w:rPr>
          <w:spacing w:val="-1"/>
        </w:rPr>
        <w:t xml:space="preserve">used </w:t>
      </w:r>
      <w:r w:rsidR="00AD799D">
        <w:t>to</w:t>
      </w:r>
      <w:r w:rsidR="00AD799D">
        <w:rPr>
          <w:spacing w:val="-2"/>
        </w:rPr>
        <w:t xml:space="preserve"> </w:t>
      </w:r>
      <w:r w:rsidR="00AD799D">
        <w:t>meet</w:t>
      </w:r>
      <w:r w:rsidR="00AD799D">
        <w:rPr>
          <w:spacing w:val="-1"/>
        </w:rPr>
        <w:t xml:space="preserve"> </w:t>
      </w:r>
      <w:r w:rsidR="00AD799D">
        <w:t>the</w:t>
      </w:r>
      <w:r w:rsidR="00AD799D">
        <w:rPr>
          <w:spacing w:val="-3"/>
        </w:rPr>
        <w:t xml:space="preserve"> </w:t>
      </w:r>
      <w:r w:rsidR="00AD799D">
        <w:rPr>
          <w:spacing w:val="-1"/>
        </w:rPr>
        <w:t>nutrition education</w:t>
      </w:r>
      <w:r w:rsidR="00AD799D">
        <w:rPr>
          <w:spacing w:val="28"/>
        </w:rPr>
        <w:t xml:space="preserve"> </w:t>
      </w:r>
      <w:r w:rsidR="00AD799D">
        <w:rPr>
          <w:spacing w:val="-1"/>
        </w:rPr>
        <w:t xml:space="preserve">expenditure </w:t>
      </w:r>
      <w:r w:rsidR="00AD799D">
        <w:t>requirements,</w:t>
      </w:r>
      <w:r w:rsidR="00AD799D">
        <w:rPr>
          <w:spacing w:val="-1"/>
        </w:rPr>
        <w:t xml:space="preserve"> including</w:t>
      </w:r>
      <w:r w:rsidR="00AD799D">
        <w:t xml:space="preserve"> monitoring</w:t>
      </w:r>
      <w:r w:rsidR="00AD799D">
        <w:rPr>
          <w:spacing w:val="-2"/>
        </w:rPr>
        <w:t xml:space="preserve"> </w:t>
      </w:r>
      <w:r w:rsidR="00AD799D">
        <w:rPr>
          <w:spacing w:val="-1"/>
        </w:rPr>
        <w:t>activities,</w:t>
      </w:r>
      <w:r w:rsidR="00AD799D">
        <w:rPr>
          <w:spacing w:val="1"/>
        </w:rPr>
        <w:t xml:space="preserve"> </w:t>
      </w:r>
      <w:r w:rsidR="00AD799D">
        <w:rPr>
          <w:spacing w:val="-1"/>
        </w:rPr>
        <w:t>local</w:t>
      </w:r>
      <w:r w:rsidR="00AD799D">
        <w:t xml:space="preserve"> </w:t>
      </w:r>
      <w:r w:rsidR="00AD799D">
        <w:rPr>
          <w:spacing w:val="-1"/>
        </w:rPr>
        <w:t>agency</w:t>
      </w:r>
      <w:r w:rsidR="00AD799D">
        <w:t xml:space="preserve"> reports,</w:t>
      </w:r>
      <w:r w:rsidR="00AD799D">
        <w:rPr>
          <w:spacing w:val="-1"/>
        </w:rPr>
        <w:t xml:space="preserve"> and</w:t>
      </w:r>
      <w:r w:rsidR="00AD799D">
        <w:t xml:space="preserve"> </w:t>
      </w:r>
      <w:r w:rsidR="00AD799D">
        <w:rPr>
          <w:spacing w:val="-1"/>
        </w:rPr>
        <w:t>assurances</w:t>
      </w:r>
      <w:r w:rsidR="00AD799D">
        <w:t xml:space="preserve"> that</w:t>
      </w:r>
      <w:r w:rsidR="00AD799D">
        <w:rPr>
          <w:spacing w:val="-1"/>
        </w:rPr>
        <w:t xml:space="preserve"> </w:t>
      </w:r>
      <w:r w:rsidR="00AD799D">
        <w:t>the</w:t>
      </w:r>
      <w:r w:rsidR="00AD799D">
        <w:rPr>
          <w:spacing w:val="-2"/>
        </w:rPr>
        <w:t xml:space="preserve"> </w:t>
      </w:r>
      <w:r w:rsidR="00AD799D">
        <w:t>special</w:t>
      </w:r>
      <w:r w:rsidR="00AD799D">
        <w:rPr>
          <w:spacing w:val="-1"/>
        </w:rPr>
        <w:t xml:space="preserve"> nutrition</w:t>
      </w:r>
      <w:r w:rsidR="00AD799D">
        <w:rPr>
          <w:spacing w:val="27"/>
        </w:rPr>
        <w:t xml:space="preserve"> </w:t>
      </w:r>
      <w:r w:rsidR="00AD799D">
        <w:rPr>
          <w:spacing w:val="-1"/>
        </w:rPr>
        <w:t>education needs</w:t>
      </w:r>
      <w:r w:rsidR="00AD799D">
        <w:t xml:space="preserve"> </w:t>
      </w:r>
      <w:r w:rsidR="00AD799D">
        <w:rPr>
          <w:spacing w:val="-1"/>
        </w:rPr>
        <w:t xml:space="preserve">of </w:t>
      </w:r>
      <w:r w:rsidR="00AD799D">
        <w:t>migrant farmworkers</w:t>
      </w:r>
      <w:r w:rsidR="00AD799D">
        <w:rPr>
          <w:spacing w:val="-2"/>
        </w:rPr>
        <w:t xml:space="preserve"> </w:t>
      </w:r>
      <w:r w:rsidR="00AD799D">
        <w:rPr>
          <w:spacing w:val="-1"/>
        </w:rPr>
        <w:t>and</w:t>
      </w:r>
      <w:r w:rsidR="00AD799D">
        <w:t xml:space="preserve"> their</w:t>
      </w:r>
      <w:r w:rsidR="00AD799D">
        <w:rPr>
          <w:spacing w:val="-1"/>
        </w:rPr>
        <w:t xml:space="preserve"> </w:t>
      </w:r>
      <w:r w:rsidR="00AD799D">
        <w:t>families,</w:t>
      </w:r>
      <w:r w:rsidR="00AD799D">
        <w:rPr>
          <w:spacing w:val="-2"/>
        </w:rPr>
        <w:t xml:space="preserve"> </w:t>
      </w:r>
      <w:r w:rsidR="00AD799D">
        <w:t>Indians,</w:t>
      </w:r>
      <w:r w:rsidR="00AD799D">
        <w:rPr>
          <w:spacing w:val="-1"/>
        </w:rPr>
        <w:t xml:space="preserve"> and homeless</w:t>
      </w:r>
      <w:r w:rsidR="00AD799D">
        <w:t xml:space="preserve"> </w:t>
      </w:r>
      <w:r w:rsidR="00AD799D">
        <w:rPr>
          <w:spacing w:val="-1"/>
        </w:rPr>
        <w:t>persons are</w:t>
      </w:r>
      <w:r w:rsidR="00AD799D">
        <w:t xml:space="preserve"> met.</w:t>
      </w:r>
    </w:p>
    <w:p w:rsidR="00AD799D" w:rsidP="00AD799D" w:rsidRDefault="00AD799D">
      <w:pPr>
        <w:spacing w:before="5"/>
        <w:rPr>
          <w:rFonts w:ascii="Arial" w:hAnsi="Arial" w:eastAsia="Arial" w:cs="Arial"/>
          <w:sz w:val="14"/>
          <w:szCs w:val="14"/>
        </w:rPr>
      </w:pPr>
    </w:p>
    <w:p w:rsidRPr="001509E7" w:rsidR="00AD799D" w:rsidP="00703A8E" w:rsidRDefault="002F3458">
      <w:pPr>
        <w:pStyle w:val="BodyText"/>
        <w:numPr>
          <w:ilvl w:val="0"/>
          <w:numId w:val="82"/>
        </w:numPr>
        <w:tabs>
          <w:tab w:val="left" w:pos="354"/>
        </w:tabs>
        <w:spacing w:before="74" w:line="250" w:lineRule="auto"/>
        <w:ind w:left="120" w:right="386" w:firstLine="0"/>
        <w:rPr>
          <w:rFonts w:cs="Arial"/>
          <w:sz w:val="18"/>
          <w:szCs w:val="18"/>
        </w:rPr>
      </w:pPr>
      <w:hyperlink w:history="1" w:anchor="_State_and_Local">
        <w:r w:rsidRPr="00FC69E0" w:rsidR="00AD799D">
          <w:rPr>
            <w:rStyle w:val="Hyperlink"/>
            <w:b/>
            <w:i/>
          </w:rPr>
          <w:t>Indirect</w:t>
        </w:r>
        <w:r w:rsidRPr="00FC69E0" w:rsidR="00AD799D">
          <w:rPr>
            <w:rStyle w:val="Hyperlink"/>
            <w:b/>
            <w:i/>
            <w:spacing w:val="-2"/>
          </w:rPr>
          <w:t xml:space="preserve"> </w:t>
        </w:r>
        <w:r w:rsidRPr="00FC69E0" w:rsidR="00AD799D">
          <w:rPr>
            <w:rStyle w:val="Hyperlink"/>
            <w:b/>
            <w:i/>
            <w:spacing w:val="-1"/>
          </w:rPr>
          <w:t>Costs</w:t>
        </w:r>
      </w:hyperlink>
      <w:r w:rsidR="00AD799D">
        <w:rPr>
          <w:b/>
          <w:i/>
          <w:spacing w:val="-1"/>
        </w:rPr>
        <w:t xml:space="preserve">-246.4(a)(12): </w:t>
      </w:r>
      <w:r w:rsidR="00AD799D">
        <w:rPr>
          <w:spacing w:val="-1"/>
        </w:rPr>
        <w:t xml:space="preserve">describe </w:t>
      </w:r>
      <w:r w:rsidR="00AD799D">
        <w:t>the</w:t>
      </w:r>
      <w:r w:rsidR="00AD799D">
        <w:rPr>
          <w:spacing w:val="-2"/>
        </w:rPr>
        <w:t xml:space="preserve"> </w:t>
      </w:r>
      <w:r w:rsidR="00AD799D">
        <w:rPr>
          <w:spacing w:val="-1"/>
        </w:rPr>
        <w:t xml:space="preserve">policies and procedures used </w:t>
      </w:r>
      <w:r w:rsidR="00AD799D">
        <w:t>to</w:t>
      </w:r>
      <w:r w:rsidR="00AD799D">
        <w:rPr>
          <w:spacing w:val="-2"/>
        </w:rPr>
        <w:t xml:space="preserve"> </w:t>
      </w:r>
      <w:r w:rsidR="00AD799D">
        <w:rPr>
          <w:spacing w:val="-1"/>
        </w:rPr>
        <w:t>document</w:t>
      </w:r>
      <w:r w:rsidR="00AD799D">
        <w:t xml:space="preserve"> </w:t>
      </w:r>
      <w:r w:rsidR="00AD799D">
        <w:rPr>
          <w:spacing w:val="-1"/>
        </w:rPr>
        <w:t xml:space="preserve">and </w:t>
      </w:r>
      <w:r w:rsidR="00AD799D">
        <w:t>monitor</w:t>
      </w:r>
      <w:r w:rsidR="00AD799D">
        <w:rPr>
          <w:spacing w:val="-2"/>
        </w:rPr>
        <w:t xml:space="preserve"> </w:t>
      </w:r>
      <w:r w:rsidR="00AD799D">
        <w:rPr>
          <w:spacing w:val="-1"/>
        </w:rPr>
        <w:t xml:space="preserve">indirect </w:t>
      </w:r>
      <w:r w:rsidR="00AD799D">
        <w:t>cost</w:t>
      </w:r>
      <w:r w:rsidR="00AD799D">
        <w:rPr>
          <w:spacing w:val="-1"/>
        </w:rPr>
        <w:t xml:space="preserve"> </w:t>
      </w:r>
      <w:r w:rsidR="00AD799D">
        <w:t>rates</w:t>
      </w:r>
      <w:r w:rsidR="00AD799D">
        <w:rPr>
          <w:spacing w:val="30"/>
        </w:rPr>
        <w:t xml:space="preserve"> </w:t>
      </w:r>
      <w:r w:rsidR="00AD799D">
        <w:rPr>
          <w:spacing w:val="-1"/>
        </w:rPr>
        <w:t xml:space="preserve">and </w:t>
      </w:r>
      <w:r w:rsidR="00AD799D">
        <w:t>services</w:t>
      </w:r>
      <w:r w:rsidR="00AD799D">
        <w:rPr>
          <w:spacing w:val="-2"/>
        </w:rPr>
        <w:t xml:space="preserve"> </w:t>
      </w:r>
      <w:r w:rsidR="00AD799D">
        <w:rPr>
          <w:spacing w:val="-1"/>
        </w:rPr>
        <w:t xml:space="preserve">at </w:t>
      </w:r>
      <w:r w:rsidR="00AD799D">
        <w:t>the</w:t>
      </w:r>
      <w:r w:rsidR="00AD799D">
        <w:rPr>
          <w:spacing w:val="-2"/>
        </w:rPr>
        <w:t xml:space="preserve"> </w:t>
      </w:r>
      <w:r w:rsidR="00AD799D">
        <w:t>State</w:t>
      </w:r>
      <w:r w:rsidR="00AD799D">
        <w:rPr>
          <w:spacing w:val="-1"/>
        </w:rPr>
        <w:t xml:space="preserve"> and local level.</w:t>
      </w:r>
    </w:p>
    <w:p w:rsidR="00AD799D" w:rsidP="00AD799D" w:rsidRDefault="00AD799D">
      <w:pPr>
        <w:rPr>
          <w:rFonts w:ascii="Arial" w:hAnsi="Arial" w:eastAsia="Arial"/>
          <w:spacing w:val="-1"/>
          <w:sz w:val="20"/>
          <w:szCs w:val="20"/>
        </w:rPr>
      </w:pPr>
      <w:r>
        <w:rPr>
          <w:spacing w:val="-1"/>
        </w:rPr>
        <w:br w:type="page"/>
      </w:r>
    </w:p>
    <w:p w:rsidR="00AD799D" w:rsidP="00AD799D" w:rsidRDefault="00AD799D">
      <w:pPr>
        <w:pStyle w:val="BodyText"/>
        <w:tabs>
          <w:tab w:val="left" w:pos="354"/>
        </w:tabs>
        <w:spacing w:before="74" w:line="250" w:lineRule="auto"/>
        <w:ind w:left="120" w:right="386"/>
        <w:rPr>
          <w:rFonts w:cs="Arial"/>
          <w:sz w:val="18"/>
          <w:szCs w:val="18"/>
        </w:rPr>
        <w:sectPr w:rsidR="00AD799D" w:rsidSect="00AD799D">
          <w:footerReference w:type="default" r:id="rId15"/>
          <w:headerReference w:type="first" r:id="rId16"/>
          <w:pgSz w:w="12240" w:h="15840"/>
          <w:pgMar w:top="1440" w:right="1152" w:bottom="1440" w:left="1152" w:header="576" w:footer="720" w:gutter="0"/>
          <w:cols w:space="720"/>
          <w:titlePg/>
          <w:docGrid w:linePitch="299"/>
        </w:sectPr>
      </w:pPr>
    </w:p>
    <w:p w:rsidR="00AD799D" w:rsidP="00AD799D" w:rsidRDefault="00AD799D">
      <w:pPr>
        <w:pStyle w:val="Heading1"/>
      </w:pPr>
      <w:bookmarkStart w:name="_A._Funds_Allocation" w:id="213"/>
      <w:bookmarkEnd w:id="213"/>
      <w:r>
        <w:lastRenderedPageBreak/>
        <w:t>A.</w:t>
      </w:r>
      <w:r>
        <w:rPr>
          <w:spacing w:val="-9"/>
        </w:rPr>
        <w:t xml:space="preserve"> </w:t>
      </w:r>
      <w:r w:rsidRPr="009C789F">
        <w:t>Funds</w:t>
      </w:r>
      <w:r w:rsidRPr="009C789F">
        <w:rPr>
          <w:spacing w:val="-10"/>
        </w:rPr>
        <w:t xml:space="preserve"> </w:t>
      </w:r>
      <w:r w:rsidRPr="009C789F">
        <w:t>Allocation</w:t>
      </w:r>
    </w:p>
    <w:p w:rsidR="00AD799D" w:rsidP="00AD799D" w:rsidRDefault="00AD799D">
      <w:pPr>
        <w:spacing w:before="11"/>
        <w:rPr>
          <w:rFonts w:ascii="Arial" w:hAnsi="Arial" w:eastAsia="Arial" w:cs="Arial"/>
          <w:b/>
          <w:bCs/>
          <w:sz w:val="14"/>
          <w:szCs w:val="14"/>
        </w:rPr>
      </w:pPr>
    </w:p>
    <w:p w:rsidRPr="001509E7" w:rsidR="00AD799D" w:rsidP="00703A8E" w:rsidRDefault="00AD799D">
      <w:pPr>
        <w:pStyle w:val="Heading3"/>
        <w:numPr>
          <w:ilvl w:val="0"/>
          <w:numId w:val="81"/>
        </w:numPr>
        <w:tabs>
          <w:tab w:val="left" w:pos="480"/>
        </w:tabs>
        <w:spacing w:before="0"/>
        <w:rPr>
          <w:b w:val="0"/>
          <w:bCs w:val="0"/>
          <w:sz w:val="22"/>
          <w:szCs w:val="22"/>
        </w:rPr>
      </w:pPr>
      <w:r w:rsidRPr="001509E7">
        <w:rPr>
          <w:spacing w:val="-1"/>
          <w:sz w:val="22"/>
          <w:szCs w:val="22"/>
        </w:rPr>
        <w:t>Allocation</w:t>
      </w:r>
      <w:r w:rsidRPr="001509E7">
        <w:rPr>
          <w:spacing w:val="-10"/>
          <w:sz w:val="22"/>
          <w:szCs w:val="22"/>
        </w:rPr>
        <w:t xml:space="preserve"> </w:t>
      </w:r>
      <w:r w:rsidRPr="001509E7">
        <w:rPr>
          <w:sz w:val="22"/>
          <w:szCs w:val="22"/>
        </w:rPr>
        <w:t>Process</w:t>
      </w:r>
    </w:p>
    <w:p w:rsidRPr="007C3A1B" w:rsidR="00AD799D" w:rsidP="00703A8E" w:rsidRDefault="00AD799D">
      <w:pPr>
        <w:numPr>
          <w:ilvl w:val="1"/>
          <w:numId w:val="81"/>
        </w:numPr>
        <w:tabs>
          <w:tab w:val="left" w:pos="480"/>
        </w:tabs>
        <w:spacing w:before="130" w:line="250" w:lineRule="auto"/>
        <w:ind w:right="322"/>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3"/>
          <w:sz w:val="20"/>
        </w:rPr>
        <w:t xml:space="preserve"> </w:t>
      </w:r>
      <w:r>
        <w:rPr>
          <w:rFonts w:ascii="Arial"/>
          <w:b/>
          <w:sz w:val="20"/>
        </w:rPr>
        <w:t>has</w:t>
      </w:r>
      <w:r>
        <w:rPr>
          <w:rFonts w:ascii="Arial"/>
          <w:b/>
          <w:spacing w:val="-5"/>
          <w:sz w:val="20"/>
        </w:rPr>
        <w:t xml:space="preserve"> </w:t>
      </w:r>
      <w:r>
        <w:rPr>
          <w:rFonts w:ascii="Arial"/>
          <w:b/>
          <w:spacing w:val="-1"/>
          <w:sz w:val="20"/>
        </w:rPr>
        <w:t>established</w:t>
      </w:r>
      <w:r>
        <w:rPr>
          <w:rFonts w:ascii="Arial"/>
          <w:b/>
          <w:spacing w:val="-3"/>
          <w:sz w:val="20"/>
        </w:rPr>
        <w:t xml:space="preserve"> </w:t>
      </w:r>
      <w:r>
        <w:rPr>
          <w:rFonts w:ascii="Arial"/>
          <w:b/>
          <w:spacing w:val="-1"/>
          <w:sz w:val="20"/>
        </w:rPr>
        <w:t>and</w:t>
      </w:r>
      <w:r>
        <w:rPr>
          <w:rFonts w:ascii="Arial"/>
          <w:b/>
          <w:spacing w:val="-4"/>
          <w:sz w:val="20"/>
        </w:rPr>
        <w:t xml:space="preserve"> </w:t>
      </w:r>
      <w:r>
        <w:rPr>
          <w:rFonts w:ascii="Arial"/>
          <w:b/>
          <w:sz w:val="20"/>
        </w:rPr>
        <w:t>provided</w:t>
      </w:r>
      <w:r>
        <w:rPr>
          <w:rFonts w:ascii="Arial"/>
          <w:b/>
          <w:spacing w:val="-4"/>
          <w:sz w:val="20"/>
        </w:rPr>
        <w:t xml:space="preserve"> </w:t>
      </w:r>
      <w:r>
        <w:rPr>
          <w:rFonts w:ascii="Arial"/>
          <w:b/>
          <w:sz w:val="20"/>
        </w:rPr>
        <w:t>written</w:t>
      </w:r>
      <w:r>
        <w:rPr>
          <w:rFonts w:ascii="Arial"/>
          <w:b/>
          <w:spacing w:val="-5"/>
          <w:sz w:val="20"/>
        </w:rPr>
        <w:t xml:space="preserve"> </w:t>
      </w:r>
      <w:r>
        <w:rPr>
          <w:rFonts w:ascii="Arial"/>
          <w:b/>
          <w:sz w:val="20"/>
        </w:rPr>
        <w:t>procedures</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4"/>
          <w:sz w:val="20"/>
        </w:rPr>
        <w:t xml:space="preserve"> </w:t>
      </w:r>
      <w:r>
        <w:rPr>
          <w:rFonts w:ascii="Arial"/>
          <w:b/>
          <w:sz w:val="20"/>
        </w:rPr>
        <w:t>describing</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process</w:t>
      </w:r>
      <w:r>
        <w:rPr>
          <w:rFonts w:ascii="Arial"/>
          <w:b/>
          <w:spacing w:val="25"/>
          <w:sz w:val="20"/>
        </w:rPr>
        <w:t xml:space="preserve"> </w:t>
      </w:r>
      <w:r>
        <w:rPr>
          <w:rFonts w:ascii="Arial"/>
          <w:b/>
          <w:sz w:val="20"/>
        </w:rPr>
        <w:t>for</w:t>
      </w:r>
      <w:r>
        <w:rPr>
          <w:rFonts w:ascii="Arial"/>
          <w:b/>
          <w:spacing w:val="-4"/>
          <w:sz w:val="20"/>
        </w:rPr>
        <w:t xml:space="preserve"> </w:t>
      </w:r>
      <w:r>
        <w:rPr>
          <w:rFonts w:ascii="Arial"/>
          <w:b/>
          <w:spacing w:val="-1"/>
          <w:sz w:val="20"/>
        </w:rPr>
        <w:t>allocation</w:t>
      </w:r>
      <w:r>
        <w:rPr>
          <w:rFonts w:ascii="Arial"/>
          <w:b/>
          <w:spacing w:val="-4"/>
          <w:sz w:val="20"/>
        </w:rPr>
        <w:t xml:space="preserve"> </w:t>
      </w:r>
      <w:r>
        <w:rPr>
          <w:rFonts w:ascii="Arial"/>
          <w:b/>
          <w:sz w:val="20"/>
        </w:rPr>
        <w:t>of</w:t>
      </w:r>
      <w:r>
        <w:rPr>
          <w:rFonts w:ascii="Arial"/>
          <w:b/>
          <w:spacing w:val="-5"/>
          <w:sz w:val="20"/>
        </w:rPr>
        <w:t xml:space="preserve"> </w:t>
      </w:r>
      <w:r>
        <w:rPr>
          <w:rFonts w:ascii="Arial"/>
          <w:b/>
          <w:spacing w:val="-1"/>
          <w:sz w:val="20"/>
        </w:rPr>
        <w:t>NSA</w:t>
      </w:r>
      <w:r>
        <w:rPr>
          <w:rFonts w:ascii="Arial"/>
          <w:b/>
          <w:spacing w:val="-4"/>
          <w:sz w:val="20"/>
        </w:rPr>
        <w:t xml:space="preserve"> </w:t>
      </w:r>
      <w:r>
        <w:rPr>
          <w:rFonts w:ascii="Arial"/>
          <w:b/>
          <w:sz w:val="20"/>
        </w:rPr>
        <w:t>funds</w:t>
      </w:r>
      <w:r>
        <w:rPr>
          <w:rFonts w:ascii="Arial"/>
          <w:b/>
          <w:spacing w:val="-4"/>
          <w:sz w:val="20"/>
        </w:rPr>
        <w:t xml:space="preserve"> </w:t>
      </w:r>
      <w:r>
        <w:rPr>
          <w:rFonts w:ascii="Arial"/>
          <w:b/>
          <w:spacing w:val="-1"/>
          <w:sz w:val="20"/>
        </w:rPr>
        <w:t>among</w:t>
      </w:r>
      <w:r>
        <w:rPr>
          <w:rFonts w:ascii="Arial"/>
          <w:b/>
          <w:spacing w:val="-4"/>
          <w:sz w:val="20"/>
        </w:rPr>
        <w:t xml:space="preserve"> </w:t>
      </w:r>
      <w:r>
        <w:rPr>
          <w:rFonts w:ascii="Arial"/>
          <w:b/>
          <w:sz w:val="20"/>
        </w:rPr>
        <w:t>local</w:t>
      </w:r>
      <w:r>
        <w:rPr>
          <w:rFonts w:ascii="Arial"/>
          <w:b/>
          <w:spacing w:val="-5"/>
          <w:sz w:val="20"/>
        </w:rPr>
        <w:t xml:space="preserve"> </w:t>
      </w:r>
      <w:r>
        <w:rPr>
          <w:rFonts w:ascii="Arial"/>
          <w:b/>
          <w:spacing w:val="-1"/>
          <w:sz w:val="20"/>
        </w:rPr>
        <w:t>agencies.</w:t>
      </w:r>
    </w:p>
    <w:p w:rsidR="00AD799D" w:rsidP="00AD799D" w:rsidRDefault="002F3458">
      <w:pPr>
        <w:tabs>
          <w:tab w:val="left" w:pos="480"/>
          <w:tab w:val="left" w:pos="2160"/>
          <w:tab w:val="left" w:pos="3960"/>
          <w:tab w:val="left" w:pos="4230"/>
        </w:tabs>
        <w:spacing w:before="130"/>
        <w:ind w:left="475" w:right="317"/>
        <w:rPr>
          <w:rFonts w:ascii="Arial"/>
          <w:i/>
          <w:spacing w:val="-1"/>
          <w:sz w:val="20"/>
        </w:rPr>
      </w:pPr>
      <w:sdt>
        <w:sdtPr>
          <w:rPr>
            <w:rFonts w:ascii="Arial"/>
            <w:spacing w:val="-1"/>
            <w:sz w:val="20"/>
          </w:rPr>
          <w:id w:val="-529639065"/>
          <w14:checkbox>
            <w14:checked w14:val="0"/>
            <w14:checkedState w14:font="MS Gothic" w14:val="2612"/>
            <w14:uncheckedState w14:font="MS Gothic" w14:val="2610"/>
          </w14:checkbox>
        </w:sdtPr>
        <w:sdtContent>
          <w:r w:rsidRPr="007C3A1B" w:rsidR="00AD799D">
            <w:rPr>
              <w:rFonts w:hint="eastAsia" w:ascii="MS Gothic" w:hAnsi="MS Gothic" w:eastAsia="MS Gothic"/>
              <w:spacing w:val="-1"/>
              <w:sz w:val="20"/>
            </w:rPr>
            <w:t>☐</w:t>
          </w:r>
        </w:sdtContent>
      </w:sdt>
      <w:r w:rsidR="00AD799D">
        <w:rPr>
          <w:rFonts w:ascii="Arial"/>
          <w:spacing w:val="-1"/>
          <w:sz w:val="20"/>
        </w:rPr>
        <w:t xml:space="preserve"> Yes </w:t>
      </w:r>
      <w:r w:rsidR="00AD799D">
        <w:rPr>
          <w:rFonts w:ascii="Arial"/>
          <w:spacing w:val="-1"/>
          <w:sz w:val="20"/>
        </w:rPr>
        <w:tab/>
      </w:r>
      <w:sdt>
        <w:sdtPr>
          <w:rPr>
            <w:rFonts w:ascii="Arial"/>
            <w:spacing w:val="-1"/>
            <w:sz w:val="20"/>
          </w:rPr>
          <w:id w:val="-2096471811"/>
          <w14:checkbox>
            <w14:checked w14:val="0"/>
            <w14:checkedState w14:font="MS Gothic" w14:val="2612"/>
            <w14:uncheckedState w14:font="MS Gothic" w14:val="2610"/>
          </w14:checkbox>
        </w:sdtPr>
        <w:sdtContent>
          <w:r w:rsidR="00AD799D">
            <w:rPr>
              <w:rFonts w:hint="eastAsia" w:ascii="MS Gothic" w:hAnsi="MS Gothic" w:eastAsia="MS Gothic"/>
              <w:spacing w:val="-1"/>
              <w:sz w:val="20"/>
            </w:rPr>
            <w:t>☐</w:t>
          </w:r>
        </w:sdtContent>
      </w:sdt>
      <w:r w:rsidR="00AD799D">
        <w:rPr>
          <w:rFonts w:ascii="Arial"/>
          <w:spacing w:val="-1"/>
          <w:sz w:val="20"/>
        </w:rPr>
        <w:t xml:space="preserve"> No</w:t>
      </w:r>
      <w:r w:rsidR="00AD799D">
        <w:rPr>
          <w:rFonts w:ascii="Arial"/>
          <w:spacing w:val="-1"/>
          <w:sz w:val="20"/>
        </w:rPr>
        <w:tab/>
      </w:r>
      <w:sdt>
        <w:sdtPr>
          <w:rPr>
            <w:rFonts w:ascii="Arial"/>
            <w:spacing w:val="-1"/>
            <w:sz w:val="20"/>
          </w:rPr>
          <w:id w:val="1265343995"/>
          <w14:checkbox>
            <w14:checked w14:val="0"/>
            <w14:checkedState w14:font="MS Gothic" w14:val="2612"/>
            <w14:uncheckedState w14:font="MS Gothic" w14:val="2610"/>
          </w14:checkbox>
        </w:sdtPr>
        <w:sdtContent>
          <w:r w:rsidR="00AD799D">
            <w:rPr>
              <w:rFonts w:hint="eastAsia" w:ascii="MS Gothic" w:hAnsi="MS Gothic" w:eastAsia="MS Gothic"/>
              <w:spacing w:val="-1"/>
              <w:sz w:val="20"/>
            </w:rPr>
            <w:t>☐</w:t>
          </w:r>
        </w:sdtContent>
      </w:sdt>
      <w:r w:rsidR="00AD799D">
        <w:rPr>
          <w:rFonts w:ascii="Arial"/>
          <w:spacing w:val="-1"/>
          <w:sz w:val="20"/>
        </w:rPr>
        <w:t xml:space="preserve"> Not applicable, State agency does not have separate local</w:t>
      </w:r>
      <w:r w:rsidR="00AD799D">
        <w:rPr>
          <w:rFonts w:ascii="Arial"/>
          <w:spacing w:val="-1"/>
          <w:sz w:val="20"/>
        </w:rPr>
        <w:tab/>
      </w:r>
      <w:r w:rsidR="00AD799D">
        <w:rPr>
          <w:rFonts w:ascii="Arial"/>
          <w:spacing w:val="-1"/>
          <w:sz w:val="20"/>
        </w:rPr>
        <w:tab/>
      </w:r>
      <w:r w:rsidR="00AD799D">
        <w:rPr>
          <w:rFonts w:ascii="Arial"/>
          <w:spacing w:val="-1"/>
          <w:sz w:val="20"/>
        </w:rPr>
        <w:tab/>
      </w:r>
      <w:r w:rsidR="00AD799D">
        <w:rPr>
          <w:rFonts w:ascii="Arial"/>
          <w:spacing w:val="-1"/>
          <w:sz w:val="20"/>
        </w:rPr>
        <w:tab/>
      </w:r>
      <w:r w:rsidR="00AD799D">
        <w:rPr>
          <w:rFonts w:ascii="Arial"/>
          <w:spacing w:val="-1"/>
          <w:sz w:val="20"/>
        </w:rPr>
        <w:tab/>
        <w:t xml:space="preserve">agencies. (Proceed to A. 2. </w:t>
      </w:r>
      <w:r w:rsidRPr="00BF0CF7" w:rsidR="00AD799D">
        <w:rPr>
          <w:rFonts w:ascii="Arial"/>
          <w:i/>
          <w:spacing w:val="-1"/>
          <w:sz w:val="20"/>
        </w:rPr>
        <w:t xml:space="preserve">Conversion of Food Funds to </w:t>
      </w:r>
    </w:p>
    <w:p w:rsidR="00AD799D" w:rsidP="00AD799D" w:rsidRDefault="00AD799D">
      <w:pPr>
        <w:tabs>
          <w:tab w:val="left" w:pos="480"/>
          <w:tab w:val="left" w:pos="2160"/>
          <w:tab w:val="left" w:pos="3960"/>
          <w:tab w:val="left" w:pos="4230"/>
        </w:tabs>
        <w:ind w:left="475" w:right="317"/>
        <w:rPr>
          <w:rFonts w:ascii="Arial"/>
          <w:b/>
          <w:spacing w:val="-1"/>
          <w:sz w:val="20"/>
        </w:rPr>
      </w:pPr>
      <w:r>
        <w:rPr>
          <w:rFonts w:ascii="Arial"/>
          <w:i/>
          <w:spacing w:val="-1"/>
          <w:sz w:val="20"/>
        </w:rPr>
        <w:tab/>
      </w:r>
      <w:r>
        <w:rPr>
          <w:rFonts w:ascii="Arial"/>
          <w:i/>
          <w:spacing w:val="-1"/>
          <w:sz w:val="20"/>
        </w:rPr>
        <w:tab/>
      </w:r>
      <w:r>
        <w:rPr>
          <w:rFonts w:ascii="Arial"/>
          <w:i/>
          <w:spacing w:val="-1"/>
          <w:sz w:val="20"/>
        </w:rPr>
        <w:tab/>
      </w:r>
      <w:r>
        <w:rPr>
          <w:rFonts w:ascii="Arial"/>
          <w:i/>
          <w:spacing w:val="-1"/>
          <w:sz w:val="20"/>
        </w:rPr>
        <w:tab/>
      </w:r>
      <w:r w:rsidRPr="00BF0CF7">
        <w:rPr>
          <w:rFonts w:ascii="Arial"/>
          <w:i/>
          <w:spacing w:val="-1"/>
          <w:sz w:val="20"/>
        </w:rPr>
        <w:t>NSA Funds</w:t>
      </w:r>
      <w:r>
        <w:rPr>
          <w:rFonts w:ascii="Arial"/>
          <w:spacing w:val="-1"/>
          <w:sz w:val="20"/>
        </w:rPr>
        <w:t xml:space="preserve">) </w:t>
      </w:r>
    </w:p>
    <w:p w:rsidR="00AD799D" w:rsidP="00703A8E" w:rsidRDefault="00AD799D">
      <w:pPr>
        <w:pStyle w:val="Heading3"/>
        <w:numPr>
          <w:ilvl w:val="1"/>
          <w:numId w:val="81"/>
        </w:numPr>
        <w:tabs>
          <w:tab w:val="left" w:pos="480"/>
        </w:tabs>
        <w:spacing w:before="168"/>
        <w:rPr>
          <w:b w:val="0"/>
          <w:bCs w:val="0"/>
        </w:rPr>
      </w:pPr>
      <w:r>
        <w:t>Local</w:t>
      </w:r>
      <w:r>
        <w:rPr>
          <w:spacing w:val="-5"/>
        </w:rPr>
        <w:t xml:space="preserve"> </w:t>
      </w:r>
      <w:r>
        <w:rPr>
          <w:spacing w:val="-1"/>
        </w:rPr>
        <w:t>agencies</w:t>
      </w:r>
      <w:r>
        <w:rPr>
          <w:spacing w:val="-3"/>
        </w:rPr>
        <w:t xml:space="preserve"> </w:t>
      </w:r>
      <w:r>
        <w:t>were</w:t>
      </w:r>
      <w:r>
        <w:rPr>
          <w:spacing w:val="-4"/>
        </w:rPr>
        <w:t xml:space="preserve"> </w:t>
      </w:r>
      <w:r>
        <w:t>involved</w:t>
      </w:r>
      <w:r>
        <w:rPr>
          <w:spacing w:val="-4"/>
        </w:rPr>
        <w:t xml:space="preserve"> </w:t>
      </w:r>
      <w:r>
        <w:t>in</w:t>
      </w:r>
      <w:r>
        <w:rPr>
          <w:spacing w:val="-4"/>
        </w:rPr>
        <w:t xml:space="preserve"> </w:t>
      </w:r>
      <w:r>
        <w:t>developing</w:t>
      </w:r>
      <w:r>
        <w:rPr>
          <w:spacing w:val="-4"/>
        </w:rPr>
        <w:t xml:space="preserve"> </w:t>
      </w:r>
      <w:r>
        <w:t>these</w:t>
      </w:r>
      <w:r>
        <w:rPr>
          <w:spacing w:val="-4"/>
        </w:rPr>
        <w:t xml:space="preserve"> </w:t>
      </w:r>
      <w:r>
        <w:t>procedures</w:t>
      </w:r>
      <w:r>
        <w:rPr>
          <w:spacing w:val="-4"/>
        </w:rPr>
        <w:t xml:space="preserve"> </w:t>
      </w:r>
      <w:r>
        <w:rPr>
          <w:spacing w:val="-1"/>
        </w:rPr>
        <w:t>via:</w:t>
      </w:r>
    </w:p>
    <w:p w:rsidR="00AD799D" w:rsidP="00AD799D" w:rsidRDefault="002F3458">
      <w:pPr>
        <w:pStyle w:val="BodyText"/>
        <w:spacing w:line="276" w:lineRule="auto"/>
        <w:ind w:left="446"/>
      </w:pPr>
      <w:sdt>
        <w:sdtPr>
          <w:id w:val="169958354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Task</w:t>
      </w:r>
      <w:r w:rsidR="00AD799D">
        <w:rPr>
          <w:spacing w:val="-3"/>
        </w:rPr>
        <w:t xml:space="preserve"> </w:t>
      </w:r>
      <w:r w:rsidR="00AD799D">
        <w:t>force/committee</w:t>
      </w:r>
      <w:r w:rsidR="00AD799D">
        <w:rPr>
          <w:spacing w:val="-2"/>
        </w:rPr>
        <w:t xml:space="preserve"> </w:t>
      </w:r>
      <w:r w:rsidR="00AD799D">
        <w:rPr>
          <w:spacing w:val="-1"/>
        </w:rPr>
        <w:t xml:space="preserve">of </w:t>
      </w:r>
      <w:r w:rsidR="00AD799D">
        <w:t>selected</w:t>
      </w:r>
      <w:r w:rsidR="00AD799D">
        <w:rPr>
          <w:spacing w:val="-2"/>
        </w:rPr>
        <w:t xml:space="preserve"> </w:t>
      </w:r>
      <w:r w:rsidR="00AD799D">
        <w:rPr>
          <w:spacing w:val="-1"/>
        </w:rPr>
        <w:t>local agencies</w:t>
      </w:r>
    </w:p>
    <w:p w:rsidR="00AD799D" w:rsidP="00AD799D" w:rsidRDefault="002F3458">
      <w:pPr>
        <w:pStyle w:val="BodyText"/>
        <w:spacing w:before="0" w:line="276" w:lineRule="auto"/>
        <w:ind w:left="446" w:right="36"/>
        <w:rPr>
          <w:spacing w:val="26"/>
        </w:rPr>
      </w:pPr>
      <w:sdt>
        <w:sdtPr>
          <w:rPr>
            <w:spacing w:val="-1"/>
          </w:rPr>
          <w:id w:val="-1737386367"/>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Comment on</w:t>
      </w:r>
      <w:r w:rsidR="00AD799D">
        <w:t xml:space="preserve"> </w:t>
      </w:r>
      <w:r w:rsidR="00AD799D">
        <w:rPr>
          <w:spacing w:val="-1"/>
        </w:rPr>
        <w:t>proposals</w:t>
      </w:r>
      <w:r w:rsidR="00AD799D">
        <w:t xml:space="preserve"> made</w:t>
      </w:r>
      <w:r w:rsidR="00AD799D">
        <w:rPr>
          <w:spacing w:val="-1"/>
        </w:rPr>
        <w:t xml:space="preserve"> available </w:t>
      </w:r>
      <w:r w:rsidR="00AD799D">
        <w:t>to</w:t>
      </w:r>
      <w:r w:rsidR="00AD799D">
        <w:rPr>
          <w:spacing w:val="-1"/>
        </w:rPr>
        <w:t xml:space="preserve"> all</w:t>
      </w:r>
      <w:r w:rsidR="00AD799D">
        <w:t xml:space="preserve"> </w:t>
      </w:r>
      <w:r w:rsidR="00AD799D">
        <w:rPr>
          <w:spacing w:val="-1"/>
        </w:rPr>
        <w:t>local</w:t>
      </w:r>
      <w:r w:rsidR="00AD799D">
        <w:t xml:space="preserve"> </w:t>
      </w:r>
      <w:r w:rsidR="00AD799D">
        <w:rPr>
          <w:spacing w:val="-1"/>
        </w:rPr>
        <w:t>agencies</w:t>
      </w:r>
      <w:r w:rsidR="00AD799D">
        <w:rPr>
          <w:spacing w:val="26"/>
        </w:rPr>
        <w:t xml:space="preserve"> </w:t>
      </w:r>
    </w:p>
    <w:p w:rsidR="00AD799D" w:rsidP="00AD799D" w:rsidRDefault="002F3458">
      <w:pPr>
        <w:pStyle w:val="BodyText"/>
        <w:spacing w:before="0" w:line="276" w:lineRule="auto"/>
        <w:ind w:left="446" w:right="4785"/>
      </w:pPr>
      <w:sdt>
        <w:sdtPr>
          <w:rPr>
            <w:spacing w:val="26"/>
          </w:rPr>
          <w:id w:val="817076911"/>
          <w14:checkbox>
            <w14:checked w14:val="0"/>
            <w14:checkedState w14:font="MS Gothic" w14:val="2612"/>
            <w14:uncheckedState w14:font="MS Gothic" w14:val="2610"/>
          </w14:checkbox>
        </w:sdtPr>
        <w:sdtContent>
          <w:r w:rsidR="00AD799D">
            <w:rPr>
              <w:rFonts w:hint="eastAsia" w:ascii="MS Gothic" w:hAnsi="MS Gothic" w:eastAsia="MS Gothic"/>
              <w:spacing w:val="26"/>
            </w:rPr>
            <w:t>☐</w:t>
          </w:r>
        </w:sdtContent>
      </w:sdt>
      <w:r w:rsidR="00AD799D">
        <w:t>Other</w:t>
      </w:r>
      <w:r w:rsidR="00AD799D">
        <w:rPr>
          <w:spacing w:val="-6"/>
        </w:rPr>
        <w:t xml:space="preserve"> </w:t>
      </w:r>
      <w:r w:rsidR="00AD799D">
        <w:t xml:space="preserve">(describe): </w:t>
      </w:r>
      <w:r w:rsidR="00AD799D">
        <w:fldChar w:fldCharType="begin">
          <w:ffData>
            <w:name w:val="Text1"/>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703A8E" w:rsidRDefault="00AD799D">
      <w:pPr>
        <w:pStyle w:val="Heading3"/>
        <w:numPr>
          <w:ilvl w:val="1"/>
          <w:numId w:val="81"/>
        </w:numPr>
        <w:tabs>
          <w:tab w:val="left" w:pos="480"/>
        </w:tabs>
        <w:spacing w:before="120"/>
        <w:rPr>
          <w:b w:val="0"/>
          <w:bCs w:val="0"/>
        </w:rPr>
      </w:pPr>
      <w:r>
        <w:t>The</w:t>
      </w:r>
      <w:r>
        <w:rPr>
          <w:spacing w:val="-4"/>
        </w:rPr>
        <w:t xml:space="preserve"> </w:t>
      </w:r>
      <w:r>
        <w:t>State</w:t>
      </w:r>
      <w:r>
        <w:rPr>
          <w:spacing w:val="-3"/>
        </w:rPr>
        <w:t xml:space="preserve"> </w:t>
      </w:r>
      <w:r>
        <w:rPr>
          <w:spacing w:val="-1"/>
        </w:rPr>
        <w:t>agency</w:t>
      </w:r>
      <w:r>
        <w:rPr>
          <w:spacing w:val="-2"/>
        </w:rPr>
        <w:t xml:space="preserve"> </w:t>
      </w:r>
      <w:r>
        <w:rPr>
          <w:spacing w:val="-1"/>
        </w:rPr>
        <w:t>allocates</w:t>
      </w:r>
      <w:r>
        <w:rPr>
          <w:spacing w:val="-2"/>
        </w:rPr>
        <w:t xml:space="preserve"> </w:t>
      </w:r>
      <w:r>
        <w:rPr>
          <w:spacing w:val="-1"/>
        </w:rPr>
        <w:t>NSA</w:t>
      </w:r>
      <w:r>
        <w:rPr>
          <w:spacing w:val="-2"/>
        </w:rPr>
        <w:t xml:space="preserve"> </w:t>
      </w:r>
      <w:r>
        <w:t>funds</w:t>
      </w:r>
      <w:r>
        <w:rPr>
          <w:spacing w:val="-2"/>
        </w:rPr>
        <w:t xml:space="preserve"> </w:t>
      </w:r>
      <w:r>
        <w:t>to</w:t>
      </w:r>
      <w:r>
        <w:rPr>
          <w:spacing w:val="-2"/>
        </w:rPr>
        <w:t xml:space="preserve"> </w:t>
      </w:r>
      <w:r>
        <w:t>local</w:t>
      </w:r>
      <w:r>
        <w:rPr>
          <w:spacing w:val="-4"/>
        </w:rPr>
        <w:t xml:space="preserve"> </w:t>
      </w:r>
      <w:r>
        <w:rPr>
          <w:spacing w:val="-1"/>
        </w:rPr>
        <w:t>agencies</w:t>
      </w:r>
      <w:r>
        <w:rPr>
          <w:spacing w:val="-2"/>
        </w:rPr>
        <w:t xml:space="preserve"> </w:t>
      </w:r>
      <w:r>
        <w:t>through</w:t>
      </w:r>
      <w:r>
        <w:rPr>
          <w:spacing w:val="-2"/>
        </w:rPr>
        <w:t xml:space="preserve"> </w:t>
      </w:r>
      <w:r>
        <w:t>the</w:t>
      </w:r>
      <w:r>
        <w:rPr>
          <w:spacing w:val="-2"/>
        </w:rPr>
        <w:t xml:space="preserve"> </w:t>
      </w:r>
      <w:r>
        <w:t>use</w:t>
      </w:r>
      <w:r>
        <w:rPr>
          <w:spacing w:val="-3"/>
        </w:rPr>
        <w:t xml:space="preserve"> </w:t>
      </w:r>
      <w:r>
        <w:t>of:</w:t>
      </w:r>
    </w:p>
    <w:p w:rsidR="00AD799D" w:rsidP="00AD799D" w:rsidRDefault="002F3458">
      <w:pPr>
        <w:pStyle w:val="BodyText"/>
        <w:tabs>
          <w:tab w:val="left" w:pos="450"/>
          <w:tab w:val="left" w:pos="3239"/>
        </w:tabs>
        <w:spacing w:line="276" w:lineRule="auto"/>
        <w:ind w:left="446" w:right="43"/>
      </w:pPr>
      <w:sdt>
        <w:sdtPr>
          <w:id w:val="-132519627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w:t>
      </w:r>
      <w:r w:rsidR="00AD799D">
        <w:rPr>
          <w:spacing w:val="-1"/>
        </w:rPr>
        <w:t xml:space="preserve"> negotiated budget</w:t>
      </w:r>
      <w:r w:rsidR="00AD799D">
        <w:rPr>
          <w:spacing w:val="-1"/>
        </w:rPr>
        <w:tab/>
      </w:r>
      <w:sdt>
        <w:sdtPr>
          <w:rPr>
            <w:spacing w:val="-1"/>
          </w:rPr>
          <w:id w:val="-507909439"/>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w:t>
      </w:r>
      <w:r w:rsidR="00AD799D">
        <w:t>Flat</w:t>
      </w:r>
      <w:r w:rsidR="00AD799D">
        <w:rPr>
          <w:spacing w:val="-3"/>
        </w:rPr>
        <w:t xml:space="preserve"> </w:t>
      </w:r>
      <w:r w:rsidR="00AD799D">
        <w:t>cost</w:t>
      </w:r>
      <w:r w:rsidR="00AD799D">
        <w:rPr>
          <w:spacing w:val="-1"/>
        </w:rPr>
        <w:t xml:space="preserve"> per</w:t>
      </w:r>
      <w:r w:rsidR="00AD799D">
        <w:rPr>
          <w:spacing w:val="-2"/>
        </w:rPr>
        <w:t xml:space="preserve"> </w:t>
      </w:r>
      <w:r w:rsidR="00AD799D">
        <w:rPr>
          <w:spacing w:val="-1"/>
        </w:rPr>
        <w:t>participant</w:t>
      </w:r>
      <w:r w:rsidR="00AD799D">
        <w:rPr>
          <w:spacing w:val="-2"/>
        </w:rPr>
        <w:t xml:space="preserve"> </w:t>
      </w:r>
      <w:r w:rsidR="00AD799D">
        <w:t>Statewide</w:t>
      </w:r>
    </w:p>
    <w:p w:rsidR="00AD799D" w:rsidP="00AD799D" w:rsidRDefault="002F3458">
      <w:pPr>
        <w:pStyle w:val="BodyText"/>
        <w:tabs>
          <w:tab w:val="left" w:pos="450"/>
          <w:tab w:val="left" w:pos="3239"/>
        </w:tabs>
        <w:spacing w:before="0" w:line="276" w:lineRule="auto"/>
        <w:ind w:left="446" w:right="43"/>
      </w:pPr>
      <w:sdt>
        <w:sdtPr>
          <w:rPr>
            <w:spacing w:val="25"/>
          </w:rPr>
          <w:id w:val="-330527126"/>
          <w14:checkbox>
            <w14:checked w14:val="0"/>
            <w14:checkedState w14:font="MS Gothic" w14:val="2612"/>
            <w14:uncheckedState w14:font="MS Gothic" w14:val="2610"/>
          </w14:checkbox>
        </w:sdtPr>
        <w:sdtContent>
          <w:r w:rsidR="00AD799D">
            <w:rPr>
              <w:rFonts w:hint="eastAsia" w:ascii="MS Gothic" w:hAnsi="MS Gothic" w:eastAsia="MS Gothic"/>
              <w:spacing w:val="25"/>
            </w:rPr>
            <w:t>☐</w:t>
          </w:r>
        </w:sdtContent>
      </w:sdt>
      <w:r w:rsidR="00AD799D">
        <w:rPr>
          <w:spacing w:val="25"/>
        </w:rPr>
        <w:t xml:space="preserve"> </w:t>
      </w:r>
      <w:r w:rsidR="00AD799D">
        <w:t>Formula</w:t>
      </w:r>
      <w:r w:rsidR="00AD799D">
        <w:rPr>
          <w:spacing w:val="-1"/>
        </w:rPr>
        <w:t xml:space="preserve"> </w:t>
      </w:r>
      <w:r w:rsidR="00AD799D">
        <w:t>(variable)</w:t>
      </w:r>
      <w:r w:rsidR="00AD799D">
        <w:tab/>
      </w:r>
      <w:sdt>
        <w:sdtPr>
          <w:id w:val="24099815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4"/>
        </w:rPr>
        <w:t xml:space="preserve"> </w:t>
      </w:r>
      <w:r w:rsidR="00AD799D">
        <w:t>method</w:t>
      </w:r>
      <w:r w:rsidR="00AD799D">
        <w:rPr>
          <w:spacing w:val="-3"/>
        </w:rPr>
        <w:t xml:space="preserve"> </w:t>
      </w:r>
      <w:r w:rsidR="00AD799D">
        <w:t xml:space="preserve">(describe): </w:t>
      </w:r>
      <w:r w:rsidR="00AD799D">
        <w:fldChar w:fldCharType="begin">
          <w:ffData>
            <w:name w:val="Text59"/>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703A8E" w:rsidRDefault="00AD799D">
      <w:pPr>
        <w:pStyle w:val="Heading3"/>
        <w:numPr>
          <w:ilvl w:val="1"/>
          <w:numId w:val="81"/>
        </w:numPr>
        <w:tabs>
          <w:tab w:val="left" w:pos="480"/>
        </w:tabs>
        <w:spacing w:before="93"/>
        <w:rPr>
          <w:b w:val="0"/>
          <w:bCs w:val="0"/>
        </w:rPr>
      </w:pPr>
      <w:r>
        <w:t>The</w:t>
      </w:r>
      <w:r>
        <w:rPr>
          <w:spacing w:val="-5"/>
        </w:rPr>
        <w:t xml:space="preserve"> </w:t>
      </w:r>
      <w:r>
        <w:rPr>
          <w:spacing w:val="-1"/>
        </w:rPr>
        <w:t>allocation</w:t>
      </w:r>
      <w:r>
        <w:rPr>
          <w:spacing w:val="-3"/>
        </w:rPr>
        <w:t xml:space="preserve"> </w:t>
      </w:r>
      <w:r>
        <w:t>procedure</w:t>
      </w:r>
      <w:r>
        <w:rPr>
          <w:spacing w:val="-5"/>
        </w:rPr>
        <w:t xml:space="preserve"> </w:t>
      </w:r>
      <w:r>
        <w:t>takes</w:t>
      </w:r>
      <w:r>
        <w:rPr>
          <w:spacing w:val="-4"/>
        </w:rPr>
        <w:t xml:space="preserve"> </w:t>
      </w:r>
      <w:r>
        <w:t>the</w:t>
      </w:r>
      <w:r>
        <w:rPr>
          <w:spacing w:val="-4"/>
        </w:rPr>
        <w:t xml:space="preserve"> </w:t>
      </w:r>
      <w:r>
        <w:t>following</w:t>
      </w:r>
      <w:r>
        <w:rPr>
          <w:spacing w:val="-3"/>
        </w:rPr>
        <w:t xml:space="preserve"> </w:t>
      </w:r>
      <w:r>
        <w:t>factors</w:t>
      </w:r>
      <w:r>
        <w:rPr>
          <w:spacing w:val="-5"/>
        </w:rPr>
        <w:t xml:space="preserve"> </w:t>
      </w:r>
      <w:r>
        <w:t>into</w:t>
      </w:r>
      <w:r>
        <w:rPr>
          <w:spacing w:val="-4"/>
        </w:rPr>
        <w:t xml:space="preserve"> </w:t>
      </w:r>
      <w:r>
        <w:rPr>
          <w:spacing w:val="-1"/>
        </w:rPr>
        <w:t>account</w:t>
      </w:r>
      <w:r>
        <w:rPr>
          <w:spacing w:val="-4"/>
        </w:rPr>
        <w:t xml:space="preserve"> </w:t>
      </w:r>
      <w:r>
        <w:t>(check</w:t>
      </w:r>
      <w:r>
        <w:rPr>
          <w:spacing w:val="-4"/>
        </w:rPr>
        <w:t xml:space="preserve"> </w:t>
      </w:r>
      <w:r>
        <w:rPr>
          <w:spacing w:val="-1"/>
        </w:rPr>
        <w:t>all</w:t>
      </w:r>
      <w:r>
        <w:rPr>
          <w:spacing w:val="-4"/>
        </w:rPr>
        <w:t xml:space="preserve"> </w:t>
      </w:r>
      <w:r>
        <w:t>that</w:t>
      </w:r>
      <w:r>
        <w:rPr>
          <w:spacing w:val="-3"/>
        </w:rPr>
        <w:t xml:space="preserve"> </w:t>
      </w:r>
      <w:r>
        <w:rPr>
          <w:spacing w:val="-1"/>
        </w:rPr>
        <w:t>apply):</w:t>
      </w:r>
    </w:p>
    <w:p w:rsidR="00AD799D" w:rsidP="00AD799D" w:rsidRDefault="002F3458">
      <w:pPr>
        <w:pStyle w:val="BodyText"/>
        <w:spacing w:line="276" w:lineRule="auto"/>
        <w:ind w:left="446" w:right="36"/>
        <w:rPr>
          <w:spacing w:val="-1"/>
        </w:rPr>
      </w:pPr>
      <w:sdt>
        <w:sdtPr>
          <w:id w:val="110107318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Staffing</w:t>
      </w:r>
      <w:r w:rsidR="00AD799D">
        <w:rPr>
          <w:spacing w:val="-1"/>
        </w:rPr>
        <w:t xml:space="preserve"> needs</w:t>
      </w:r>
    </w:p>
    <w:p w:rsidR="00AD799D" w:rsidP="00AD799D" w:rsidRDefault="002F3458">
      <w:pPr>
        <w:pStyle w:val="BodyText"/>
        <w:spacing w:before="0" w:line="276" w:lineRule="auto"/>
        <w:ind w:left="446" w:right="-54"/>
        <w:rPr>
          <w:spacing w:val="-1"/>
        </w:rPr>
      </w:pPr>
      <w:sdt>
        <w:sdtPr>
          <w:rPr>
            <w:spacing w:val="-1"/>
          </w:rPr>
          <w:id w:val="713929653"/>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Number of participants</w:t>
      </w:r>
    </w:p>
    <w:p w:rsidR="00AD799D" w:rsidP="00AD799D" w:rsidRDefault="002F3458">
      <w:pPr>
        <w:pStyle w:val="BodyText"/>
        <w:spacing w:before="0" w:line="276" w:lineRule="auto"/>
        <w:ind w:left="446" w:right="-54"/>
      </w:pPr>
      <w:sdt>
        <w:sdtPr>
          <w:rPr>
            <w:spacing w:val="22"/>
          </w:rPr>
          <w:id w:val="-2026469719"/>
          <w14:checkbox>
            <w14:checked w14:val="0"/>
            <w14:checkedState w14:font="MS Gothic" w14:val="2612"/>
            <w14:uncheckedState w14:font="MS Gothic" w14:val="2610"/>
          </w14:checkbox>
        </w:sdtPr>
        <w:sdtContent>
          <w:r w:rsidR="00AD799D">
            <w:rPr>
              <w:rFonts w:hint="eastAsia" w:ascii="MS Gothic" w:hAnsi="MS Gothic" w:eastAsia="MS Gothic"/>
              <w:spacing w:val="22"/>
            </w:rPr>
            <w:t>☐</w:t>
          </w:r>
        </w:sdtContent>
      </w:sdt>
      <w:r w:rsidR="00AD799D">
        <w:rPr>
          <w:spacing w:val="22"/>
        </w:rPr>
        <w:t xml:space="preserve"> </w:t>
      </w:r>
      <w:r w:rsidR="00AD799D">
        <w:t>Population</w:t>
      </w:r>
      <w:r w:rsidR="00AD799D">
        <w:rPr>
          <w:spacing w:val="-1"/>
        </w:rPr>
        <w:t xml:space="preserve"> density</w:t>
      </w:r>
    </w:p>
    <w:p w:rsidR="00AD799D" w:rsidP="00AD799D" w:rsidRDefault="002F3458">
      <w:pPr>
        <w:pStyle w:val="BodyText"/>
        <w:spacing w:before="3" w:line="276" w:lineRule="auto"/>
        <w:ind w:left="446"/>
      </w:pPr>
      <w:sdt>
        <w:sdtPr>
          <w:rPr>
            <w:spacing w:val="-1"/>
          </w:rPr>
          <w:id w:val="1376187329"/>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Cost-containment</w:t>
      </w:r>
      <w:r w:rsidR="00AD799D">
        <w:t xml:space="preserve"> </w:t>
      </w:r>
      <w:r w:rsidR="00AD799D">
        <w:rPr>
          <w:spacing w:val="-1"/>
        </w:rPr>
        <w:t>initiatives</w:t>
      </w:r>
    </w:p>
    <w:p w:rsidR="00AD799D" w:rsidP="00AD799D" w:rsidRDefault="002F3458">
      <w:pPr>
        <w:pStyle w:val="BodyText"/>
        <w:spacing w:before="0" w:line="276" w:lineRule="auto"/>
        <w:ind w:left="446" w:right="36"/>
        <w:rPr>
          <w:spacing w:val="24"/>
        </w:rPr>
      </w:pPr>
      <w:sdt>
        <w:sdtPr>
          <w:id w:val="-163825151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Availability</w:t>
      </w:r>
      <w:r w:rsidR="00AD799D">
        <w:rPr>
          <w:spacing w:val="-2"/>
        </w:rPr>
        <w:t xml:space="preserve"> </w:t>
      </w:r>
      <w:r w:rsidR="00AD799D">
        <w:rPr>
          <w:spacing w:val="-1"/>
        </w:rPr>
        <w:t>of</w:t>
      </w:r>
      <w:r w:rsidR="00AD799D">
        <w:t xml:space="preserve"> </w:t>
      </w:r>
      <w:r w:rsidR="00AD799D">
        <w:rPr>
          <w:spacing w:val="-1"/>
        </w:rPr>
        <w:t>administrative</w:t>
      </w:r>
      <w:r w:rsidR="00AD799D">
        <w:t xml:space="preserve"> support</w:t>
      </w:r>
      <w:r w:rsidR="00AD799D">
        <w:rPr>
          <w:spacing w:val="-2"/>
        </w:rPr>
        <w:t xml:space="preserve"> </w:t>
      </w:r>
      <w:r w:rsidR="00AD799D">
        <w:t>from</w:t>
      </w:r>
      <w:r w:rsidR="00AD799D">
        <w:rPr>
          <w:spacing w:val="-1"/>
        </w:rPr>
        <w:t xml:space="preserve"> other</w:t>
      </w:r>
      <w:r w:rsidR="00AD799D">
        <w:t xml:space="preserve"> sources</w:t>
      </w:r>
      <w:r w:rsidR="00AD799D">
        <w:rPr>
          <w:spacing w:val="24"/>
        </w:rPr>
        <w:t xml:space="preserve"> </w:t>
      </w:r>
    </w:p>
    <w:p w:rsidR="00AD799D" w:rsidP="00AD799D" w:rsidRDefault="002F3458">
      <w:pPr>
        <w:pStyle w:val="BodyText"/>
        <w:spacing w:before="0" w:line="276" w:lineRule="auto"/>
        <w:ind w:left="446" w:right="5150"/>
      </w:pPr>
      <w:sdt>
        <w:sdtPr>
          <w:rPr>
            <w:spacing w:val="24"/>
          </w:rPr>
          <w:id w:val="1173227358"/>
          <w14:checkbox>
            <w14:checked w14:val="0"/>
            <w14:checkedState w14:font="MS Gothic" w14:val="2612"/>
            <w14:uncheckedState w14:font="MS Gothic" w14:val="2610"/>
          </w14:checkbox>
        </w:sdtPr>
        <w:sdtContent>
          <w:r w:rsidR="00AD799D">
            <w:rPr>
              <w:rFonts w:hint="eastAsia" w:ascii="MS Gothic" w:hAnsi="MS Gothic" w:eastAsia="MS Gothic"/>
              <w:spacing w:val="24"/>
            </w:rPr>
            <w:t>☐</w:t>
          </w:r>
        </w:sdtContent>
      </w:sdt>
      <w:r w:rsidR="00AD799D">
        <w:rPr>
          <w:spacing w:val="24"/>
        </w:rPr>
        <w:t xml:space="preserve"> </w:t>
      </w:r>
      <w:r w:rsidR="00AD799D">
        <w:t>Other</w:t>
      </w:r>
      <w:r w:rsidR="00AD799D">
        <w:rPr>
          <w:spacing w:val="-6"/>
        </w:rPr>
        <w:t xml:space="preserve"> </w:t>
      </w:r>
      <w:r w:rsidR="00AD799D">
        <w:t xml:space="preserve">(specify): </w:t>
      </w:r>
      <w:r w:rsidR="00AD799D">
        <w:fldChar w:fldCharType="begin">
          <w:ffData>
            <w:name w:val="Text2"/>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9C789F" w:rsidR="00AD799D" w:rsidP="00703A8E" w:rsidRDefault="00AD799D">
      <w:pPr>
        <w:pStyle w:val="BodyText"/>
        <w:numPr>
          <w:ilvl w:val="0"/>
          <w:numId w:val="90"/>
        </w:numPr>
        <w:rPr>
          <w:b/>
          <w:bCs/>
        </w:rPr>
      </w:pPr>
      <w:r w:rsidRPr="009C789F">
        <w:rPr>
          <w:b/>
        </w:rPr>
        <w:t>The</w:t>
      </w:r>
      <w:r w:rsidRPr="009C789F">
        <w:rPr>
          <w:b/>
          <w:spacing w:val="-6"/>
        </w:rPr>
        <w:t xml:space="preserve"> </w:t>
      </w:r>
      <w:r w:rsidRPr="009C789F">
        <w:rPr>
          <w:b/>
        </w:rPr>
        <w:t>State</w:t>
      </w:r>
      <w:r w:rsidRPr="009C789F">
        <w:rPr>
          <w:b/>
          <w:spacing w:val="-5"/>
        </w:rPr>
        <w:t xml:space="preserve"> </w:t>
      </w:r>
      <w:r w:rsidRPr="009C789F">
        <w:rPr>
          <w:b/>
        </w:rPr>
        <w:t>agency</w:t>
      </w:r>
      <w:r w:rsidRPr="009C789F">
        <w:rPr>
          <w:b/>
          <w:spacing w:val="-4"/>
        </w:rPr>
        <w:t xml:space="preserve"> </w:t>
      </w:r>
      <w:r w:rsidRPr="009C789F">
        <w:rPr>
          <w:b/>
        </w:rPr>
        <w:t>methodology</w:t>
      </w:r>
      <w:r w:rsidRPr="009C789F">
        <w:rPr>
          <w:b/>
          <w:spacing w:val="-4"/>
        </w:rPr>
        <w:t xml:space="preserve"> </w:t>
      </w:r>
      <w:r w:rsidRPr="009C789F">
        <w:rPr>
          <w:b/>
        </w:rPr>
        <w:t>for</w:t>
      </w:r>
      <w:r w:rsidRPr="009C789F">
        <w:rPr>
          <w:b/>
          <w:spacing w:val="-4"/>
        </w:rPr>
        <w:t xml:space="preserve"> </w:t>
      </w:r>
      <w:r w:rsidRPr="009C789F">
        <w:rPr>
          <w:b/>
        </w:rPr>
        <w:t>funds</w:t>
      </w:r>
      <w:r w:rsidRPr="009C789F">
        <w:rPr>
          <w:b/>
          <w:spacing w:val="-4"/>
        </w:rPr>
        <w:t xml:space="preserve"> </w:t>
      </w:r>
      <w:r w:rsidRPr="009C789F">
        <w:rPr>
          <w:b/>
        </w:rPr>
        <w:t>allocations</w:t>
      </w:r>
      <w:r w:rsidRPr="009C789F">
        <w:rPr>
          <w:b/>
          <w:spacing w:val="-5"/>
        </w:rPr>
        <w:t xml:space="preserve"> </w:t>
      </w:r>
      <w:r w:rsidRPr="009C789F">
        <w:rPr>
          <w:b/>
        </w:rPr>
        <w:t>to</w:t>
      </w:r>
      <w:r w:rsidRPr="009C789F">
        <w:rPr>
          <w:b/>
          <w:spacing w:val="-4"/>
        </w:rPr>
        <w:t xml:space="preserve"> </w:t>
      </w:r>
      <w:r w:rsidRPr="009C789F">
        <w:rPr>
          <w:b/>
        </w:rPr>
        <w:t>local</w:t>
      </w:r>
      <w:r w:rsidRPr="009C789F">
        <w:rPr>
          <w:b/>
          <w:spacing w:val="-5"/>
        </w:rPr>
        <w:t xml:space="preserve"> </w:t>
      </w:r>
      <w:r w:rsidRPr="009C789F">
        <w:rPr>
          <w:b/>
        </w:rPr>
        <w:t>agencies</w:t>
      </w:r>
      <w:r w:rsidRPr="009C789F">
        <w:rPr>
          <w:b/>
          <w:spacing w:val="-4"/>
        </w:rPr>
        <w:t xml:space="preserve"> </w:t>
      </w:r>
      <w:r w:rsidRPr="009C789F">
        <w:rPr>
          <w:b/>
        </w:rPr>
        <w:t>includes</w:t>
      </w:r>
      <w:r w:rsidRPr="009C789F">
        <w:rPr>
          <w:b/>
          <w:spacing w:val="-5"/>
        </w:rPr>
        <w:t xml:space="preserve"> </w:t>
      </w:r>
      <w:r w:rsidRPr="009C789F">
        <w:rPr>
          <w:b/>
        </w:rPr>
        <w:t>a</w:t>
      </w:r>
      <w:r w:rsidRPr="009C789F">
        <w:rPr>
          <w:b/>
          <w:spacing w:val="-5"/>
        </w:rPr>
        <w:t xml:space="preserve"> </w:t>
      </w:r>
      <w:r w:rsidRPr="009C789F">
        <w:rPr>
          <w:b/>
        </w:rPr>
        <w:t>mechanism</w:t>
      </w:r>
      <w:r w:rsidRPr="009C789F">
        <w:rPr>
          <w:b/>
          <w:spacing w:val="-5"/>
        </w:rPr>
        <w:t xml:space="preserve"> </w:t>
      </w:r>
      <w:r w:rsidRPr="009C789F">
        <w:rPr>
          <w:b/>
        </w:rPr>
        <w:t>for</w:t>
      </w:r>
      <w:r w:rsidRPr="009C789F">
        <w:rPr>
          <w:b/>
          <w:spacing w:val="-4"/>
        </w:rPr>
        <w:t xml:space="preserve"> </w:t>
      </w:r>
      <w:r w:rsidRPr="009C789F">
        <w:rPr>
          <w:b/>
        </w:rPr>
        <w:t>reallocation.</w:t>
      </w:r>
    </w:p>
    <w:p w:rsidR="00AD799D" w:rsidP="00AD799D" w:rsidRDefault="002F3458">
      <w:pPr>
        <w:pStyle w:val="BodyText"/>
        <w:ind w:left="895" w:hanging="355"/>
      </w:pPr>
      <w:sdt>
        <w:sdtPr>
          <w:id w:val="194202584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p>
    <w:p w:rsidR="00AD799D" w:rsidP="00AD799D" w:rsidRDefault="00AD799D">
      <w:pPr>
        <w:rPr>
          <w:rFonts w:ascii="Arial" w:hAnsi="Arial" w:eastAsia="Arial"/>
          <w:sz w:val="20"/>
          <w:szCs w:val="20"/>
        </w:rPr>
      </w:pPr>
      <w:r>
        <w:tab/>
      </w:r>
      <w:sdt>
        <w:sdtPr>
          <w:id w:val="-199248572"/>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Monthly</w:t>
      </w:r>
      <w:r>
        <w:tab/>
      </w:r>
      <w:sdt>
        <w:sdtPr>
          <w:id w:val="-38108760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sidRPr="000E561D">
        <w:t>Quarterly</w:t>
      </w:r>
      <w:r>
        <w:rPr>
          <w:w w:val="95"/>
        </w:rPr>
        <w:tab/>
      </w:r>
      <w:sdt>
        <w:sdtPr>
          <w:id w:val="794497193"/>
          <w14:checkbox>
            <w14:checked w14:val="0"/>
            <w14:checkedState w14:font="MS Gothic" w14:val="2612"/>
            <w14:uncheckedState w14:font="MS Gothic" w14:val="2610"/>
          </w14:checkbox>
        </w:sdtPr>
        <w:sdtContent>
          <w:r>
            <w:rPr>
              <w:rFonts w:hint="eastAsia" w:ascii="MS Gothic" w:hAnsi="MS Gothic" w:eastAsia="MS Gothic"/>
            </w:rPr>
            <w:t>☐</w:t>
          </w:r>
        </w:sdtContent>
      </w:sdt>
      <w:r>
        <w:rPr>
          <w:w w:val="95"/>
        </w:rPr>
        <w:t xml:space="preserve"> </w:t>
      </w:r>
      <w:r>
        <w:t>Semiannually</w:t>
      </w:r>
      <w:r>
        <w:tab/>
      </w:r>
      <w:sdt>
        <w:sdtPr>
          <w:id w:val="-35965717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w:t>
      </w:r>
      <w:r>
        <w:rPr>
          <w:spacing w:val="-6"/>
        </w:rPr>
        <w:t xml:space="preserve"> </w:t>
      </w:r>
      <w:r>
        <w:t xml:space="preserve">(specify):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99D" w:rsidP="00AD799D" w:rsidRDefault="002F3458">
      <w:pPr>
        <w:pStyle w:val="BodyText"/>
        <w:spacing w:before="0"/>
        <w:ind w:hanging="390"/>
      </w:pPr>
      <w:sdt>
        <w:sdtPr>
          <w:rPr>
            <w:spacing w:val="-1"/>
          </w:rPr>
          <w:id w:val="-1713184577"/>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w:t>
      </w:r>
    </w:p>
    <w:p w:rsidR="00AD799D" w:rsidP="00AD799D" w:rsidRDefault="00AD799D">
      <w:pPr>
        <w:pStyle w:val="BodyText"/>
        <w:ind w:left="480"/>
        <w:rPr>
          <w:b/>
          <w:bCs/>
        </w:rPr>
      </w:pPr>
      <w:r w:rsidRPr="001509E7">
        <w:rPr>
          <w:b/>
          <w:spacing w:val="-1"/>
        </w:rPr>
        <w:t>ADDITIONAL</w:t>
      </w:r>
      <w:r w:rsidRPr="001509E7">
        <w:rPr>
          <w:b/>
          <w:spacing w:val="-7"/>
        </w:rPr>
        <w:t xml:space="preserve"> </w:t>
      </w:r>
      <w:r w:rsidRPr="001509E7">
        <w:rPr>
          <w:b/>
          <w:spacing w:val="-1"/>
        </w:rPr>
        <w:t>DETAIL:</w:t>
      </w:r>
      <w:r w:rsidRPr="001509E7">
        <w:rPr>
          <w:b/>
          <w:spacing w:val="-6"/>
        </w:rPr>
        <w:t xml:space="preserve"> </w:t>
      </w:r>
      <w:r w:rsidRPr="001509E7">
        <w:rPr>
          <w:b/>
          <w:spacing w:val="-1"/>
        </w:rPr>
        <w:t>NSA</w:t>
      </w:r>
      <w:r w:rsidRPr="001509E7">
        <w:rPr>
          <w:b/>
          <w:spacing w:val="-7"/>
        </w:rPr>
        <w:t xml:space="preserve"> </w:t>
      </w:r>
      <w:r w:rsidRPr="001509E7">
        <w:rPr>
          <w:b/>
        </w:rPr>
        <w:t>Expenditures</w:t>
      </w:r>
      <w:r w:rsidRPr="001509E7">
        <w:rPr>
          <w:b/>
          <w:spacing w:val="-7"/>
        </w:rPr>
        <w:t xml:space="preserve"> </w:t>
      </w:r>
      <w:r w:rsidRPr="001509E7">
        <w:rPr>
          <w:b/>
          <w:spacing w:val="-1"/>
        </w:rPr>
        <w:t>Appendix</w:t>
      </w:r>
      <w:r w:rsidRPr="001509E7">
        <w:rPr>
          <w:b/>
          <w:spacing w:val="-7"/>
        </w:rPr>
        <w:t xml:space="preserve"> </w:t>
      </w:r>
      <w:r w:rsidRPr="001509E7">
        <w:rPr>
          <w:b/>
          <w:spacing w:val="-1"/>
        </w:rPr>
        <w:t>and/or</w:t>
      </w:r>
      <w:r w:rsidRPr="001509E7">
        <w:rPr>
          <w:b/>
          <w:spacing w:val="-6"/>
        </w:rPr>
        <w:t xml:space="preserve"> </w:t>
      </w:r>
      <w:r w:rsidRPr="001509E7">
        <w:rPr>
          <w:b/>
        </w:rPr>
        <w:t>Procedure</w:t>
      </w:r>
      <w:r w:rsidRPr="001509E7">
        <w:rPr>
          <w:b/>
          <w:spacing w:val="-8"/>
        </w:rPr>
        <w:t xml:space="preserve"> </w:t>
      </w:r>
      <w:r w:rsidRPr="001509E7">
        <w:rPr>
          <w:b/>
        </w:rPr>
        <w:t>Manual</w:t>
      </w:r>
      <w:r w:rsidRPr="001509E7">
        <w:rPr>
          <w:b/>
          <w:spacing w:val="-6"/>
        </w:rPr>
        <w:t xml:space="preserve"> </w:t>
      </w:r>
      <w:r w:rsidRPr="001509E7">
        <w:rPr>
          <w:b/>
        </w:rPr>
        <w:t>(citation):</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99D" w:rsidP="00AD799D" w:rsidRDefault="00AD799D">
      <w:pPr>
        <w:spacing w:line="20" w:lineRule="atLeast"/>
        <w:ind w:left="110"/>
        <w:rPr>
          <w:rFonts w:ascii="Arial" w:hAnsi="Arial" w:eastAsia="Arial" w:cs="Arial"/>
          <w:sz w:val="2"/>
          <w:szCs w:val="2"/>
        </w:rPr>
      </w:pPr>
    </w:p>
    <w:p w:rsidRPr="00E66A26" w:rsidR="00AD799D" w:rsidP="00703A8E" w:rsidRDefault="00AD799D">
      <w:pPr>
        <w:pStyle w:val="ListParagraph"/>
        <w:numPr>
          <w:ilvl w:val="0"/>
          <w:numId w:val="81"/>
        </w:numPr>
        <w:tabs>
          <w:tab w:val="left" w:pos="480"/>
        </w:tabs>
        <w:spacing w:before="120"/>
        <w:rPr>
          <w:rFonts w:ascii="Arial" w:hAnsi="Arial" w:eastAsia="Arial" w:cs="Arial"/>
          <w:sz w:val="20"/>
          <w:szCs w:val="20"/>
        </w:rPr>
      </w:pPr>
      <w:r w:rsidRPr="00E66A26">
        <w:rPr>
          <w:rFonts w:ascii="Arial"/>
          <w:b/>
          <w:spacing w:val="-1"/>
          <w:sz w:val="20"/>
        </w:rPr>
        <w:t>Conversion</w:t>
      </w:r>
      <w:r w:rsidRPr="00E66A26">
        <w:rPr>
          <w:rFonts w:ascii="Arial"/>
          <w:b/>
          <w:spacing w:val="-6"/>
          <w:sz w:val="20"/>
        </w:rPr>
        <w:t xml:space="preserve"> </w:t>
      </w:r>
      <w:r w:rsidRPr="00E66A26">
        <w:rPr>
          <w:rFonts w:ascii="Arial"/>
          <w:b/>
          <w:sz w:val="20"/>
        </w:rPr>
        <w:t>of</w:t>
      </w:r>
      <w:r w:rsidRPr="00E66A26">
        <w:rPr>
          <w:rFonts w:ascii="Arial"/>
          <w:b/>
          <w:spacing w:val="-6"/>
          <w:sz w:val="20"/>
        </w:rPr>
        <w:t xml:space="preserve"> </w:t>
      </w:r>
      <w:r w:rsidRPr="00E66A26">
        <w:rPr>
          <w:rFonts w:ascii="Arial"/>
          <w:b/>
          <w:sz w:val="20"/>
        </w:rPr>
        <w:t>Food</w:t>
      </w:r>
      <w:r w:rsidRPr="00E66A26">
        <w:rPr>
          <w:rFonts w:ascii="Arial"/>
          <w:b/>
          <w:spacing w:val="-6"/>
          <w:sz w:val="20"/>
        </w:rPr>
        <w:t xml:space="preserve"> </w:t>
      </w:r>
      <w:r w:rsidRPr="00E66A26">
        <w:rPr>
          <w:rFonts w:ascii="Arial"/>
          <w:b/>
          <w:sz w:val="20"/>
        </w:rPr>
        <w:t>Funds</w:t>
      </w:r>
      <w:r w:rsidRPr="00E66A26">
        <w:rPr>
          <w:rFonts w:ascii="Arial"/>
          <w:b/>
          <w:spacing w:val="-6"/>
          <w:sz w:val="20"/>
        </w:rPr>
        <w:t xml:space="preserve"> </w:t>
      </w:r>
      <w:r w:rsidRPr="00E66A26">
        <w:rPr>
          <w:rFonts w:ascii="Arial"/>
          <w:b/>
          <w:sz w:val="20"/>
        </w:rPr>
        <w:t>to</w:t>
      </w:r>
      <w:r w:rsidRPr="00E66A26">
        <w:rPr>
          <w:rFonts w:ascii="Arial"/>
          <w:b/>
          <w:spacing w:val="-6"/>
          <w:sz w:val="20"/>
        </w:rPr>
        <w:t xml:space="preserve"> </w:t>
      </w:r>
      <w:r w:rsidRPr="00E66A26">
        <w:rPr>
          <w:rFonts w:ascii="Arial"/>
          <w:b/>
          <w:spacing w:val="-1"/>
          <w:sz w:val="20"/>
        </w:rPr>
        <w:t>NSA</w:t>
      </w:r>
      <w:r w:rsidRPr="00E66A26">
        <w:rPr>
          <w:rFonts w:ascii="Arial"/>
          <w:b/>
          <w:spacing w:val="-5"/>
          <w:sz w:val="20"/>
        </w:rPr>
        <w:t xml:space="preserve"> </w:t>
      </w:r>
      <w:r w:rsidRPr="00E66A26">
        <w:rPr>
          <w:rFonts w:ascii="Arial"/>
          <w:b/>
          <w:sz w:val="20"/>
        </w:rPr>
        <w:t>Funds</w:t>
      </w:r>
    </w:p>
    <w:p w:rsidR="00AD799D" w:rsidP="00703A8E" w:rsidRDefault="00AD799D">
      <w:pPr>
        <w:numPr>
          <w:ilvl w:val="0"/>
          <w:numId w:val="85"/>
        </w:numPr>
        <w:tabs>
          <w:tab w:val="left" w:pos="480"/>
        </w:tabs>
        <w:spacing w:before="13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pacing w:val="-1"/>
          <w:sz w:val="20"/>
        </w:rPr>
        <w:t>converts</w:t>
      </w:r>
      <w:r>
        <w:rPr>
          <w:rFonts w:ascii="Arial"/>
          <w:b/>
          <w:spacing w:val="-3"/>
          <w:sz w:val="20"/>
        </w:rPr>
        <w:t xml:space="preserve"> </w:t>
      </w:r>
      <w:r>
        <w:rPr>
          <w:rFonts w:ascii="Arial"/>
          <w:b/>
          <w:sz w:val="20"/>
        </w:rPr>
        <w:t>food</w:t>
      </w:r>
      <w:r>
        <w:rPr>
          <w:rFonts w:ascii="Arial"/>
          <w:b/>
          <w:spacing w:val="-3"/>
          <w:sz w:val="20"/>
        </w:rPr>
        <w:t xml:space="preserve"> </w:t>
      </w:r>
      <w:r>
        <w:rPr>
          <w:rFonts w:ascii="Arial"/>
          <w:b/>
          <w:sz w:val="20"/>
        </w:rPr>
        <w:t>funds</w:t>
      </w:r>
      <w:r>
        <w:rPr>
          <w:rFonts w:ascii="Arial"/>
          <w:b/>
          <w:spacing w:val="-2"/>
          <w:sz w:val="20"/>
        </w:rPr>
        <w:t xml:space="preserve"> </w:t>
      </w:r>
      <w:r>
        <w:rPr>
          <w:rFonts w:ascii="Arial"/>
          <w:b/>
          <w:sz w:val="20"/>
        </w:rPr>
        <w:t>to</w:t>
      </w:r>
      <w:r>
        <w:rPr>
          <w:rFonts w:ascii="Arial"/>
          <w:b/>
          <w:spacing w:val="-3"/>
          <w:sz w:val="20"/>
        </w:rPr>
        <w:t xml:space="preserve"> </w:t>
      </w:r>
      <w:r>
        <w:rPr>
          <w:rFonts w:ascii="Arial"/>
          <w:b/>
          <w:spacing w:val="-1"/>
          <w:sz w:val="20"/>
        </w:rPr>
        <w:t>NSA</w:t>
      </w:r>
      <w:r>
        <w:rPr>
          <w:rFonts w:ascii="Arial"/>
          <w:b/>
          <w:spacing w:val="-3"/>
          <w:sz w:val="20"/>
        </w:rPr>
        <w:t xml:space="preserve"> </w:t>
      </w:r>
      <w:r>
        <w:rPr>
          <w:rFonts w:ascii="Arial"/>
          <w:b/>
          <w:sz w:val="20"/>
        </w:rPr>
        <w:t>funds:</w:t>
      </w:r>
    </w:p>
    <w:p w:rsidR="00AD799D" w:rsidP="00AD799D" w:rsidRDefault="002F3458">
      <w:pPr>
        <w:pStyle w:val="BodyText"/>
        <w:spacing w:line="250" w:lineRule="auto"/>
        <w:ind w:left="810" w:right="322" w:hanging="270"/>
      </w:pPr>
      <w:sdt>
        <w:sdtPr>
          <w:id w:val="-189372933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Based</w:t>
      </w:r>
      <w:r w:rsidR="00AD799D">
        <w:rPr>
          <w:spacing w:val="-2"/>
        </w:rPr>
        <w:t xml:space="preserve"> </w:t>
      </w:r>
      <w:r w:rsidR="00AD799D">
        <w:rPr>
          <w:spacing w:val="-1"/>
        </w:rPr>
        <w:t xml:space="preserve">on </w:t>
      </w:r>
      <w:r w:rsidR="00AD799D">
        <w:t>a</w:t>
      </w:r>
      <w:r w:rsidR="00AD799D">
        <w:rPr>
          <w:spacing w:val="-1"/>
        </w:rPr>
        <w:t xml:space="preserve"> plan </w:t>
      </w:r>
      <w:r w:rsidR="00AD799D">
        <w:t>submitted</w:t>
      </w:r>
      <w:r w:rsidR="00AD799D">
        <w:rPr>
          <w:spacing w:val="-1"/>
        </w:rPr>
        <w:t xml:space="preserve"> </w:t>
      </w:r>
      <w:r w:rsidR="00AD799D">
        <w:t>to</w:t>
      </w:r>
      <w:r w:rsidR="00AD799D">
        <w:rPr>
          <w:spacing w:val="-2"/>
        </w:rPr>
        <w:t xml:space="preserve"> </w:t>
      </w:r>
      <w:r w:rsidR="00AD799D">
        <w:t>FNS</w:t>
      </w:r>
      <w:r w:rsidR="00AD799D">
        <w:rPr>
          <w:spacing w:val="-1"/>
        </w:rPr>
        <w:t xml:space="preserve"> </w:t>
      </w:r>
      <w:r w:rsidR="00AD799D">
        <w:t>to</w:t>
      </w:r>
      <w:r w:rsidR="00AD799D">
        <w:rPr>
          <w:spacing w:val="-2"/>
        </w:rPr>
        <w:t xml:space="preserve"> </w:t>
      </w:r>
      <w:r w:rsidR="00AD799D">
        <w:t>reduce</w:t>
      </w:r>
      <w:r w:rsidR="00AD799D">
        <w:rPr>
          <w:spacing w:val="-2"/>
        </w:rPr>
        <w:t xml:space="preserve"> </w:t>
      </w:r>
      <w:r w:rsidR="00AD799D">
        <w:rPr>
          <w:spacing w:val="-1"/>
        </w:rPr>
        <w:t>average</w:t>
      </w:r>
      <w:r w:rsidR="00AD799D">
        <w:t xml:space="preserve"> food</w:t>
      </w:r>
      <w:r w:rsidR="00AD799D">
        <w:rPr>
          <w:spacing w:val="-2"/>
        </w:rPr>
        <w:t xml:space="preserve"> </w:t>
      </w:r>
      <w:r w:rsidR="00AD799D">
        <w:t xml:space="preserve">costs </w:t>
      </w:r>
      <w:r w:rsidR="00AD799D">
        <w:rPr>
          <w:spacing w:val="-1"/>
        </w:rPr>
        <w:t>per participant</w:t>
      </w:r>
      <w:r w:rsidR="00AD799D">
        <w:t xml:space="preserve"> </w:t>
      </w:r>
      <w:r w:rsidR="00AD799D">
        <w:rPr>
          <w:spacing w:val="-1"/>
        </w:rPr>
        <w:t xml:space="preserve">and </w:t>
      </w:r>
      <w:r w:rsidR="00AD799D">
        <w:t>to</w:t>
      </w:r>
      <w:r w:rsidR="00AD799D">
        <w:rPr>
          <w:spacing w:val="-2"/>
        </w:rPr>
        <w:t xml:space="preserve"> </w:t>
      </w:r>
      <w:r w:rsidR="00AD799D">
        <w:rPr>
          <w:spacing w:val="-1"/>
        </w:rPr>
        <w:t>increase</w:t>
      </w:r>
      <w:r w:rsidR="00AD799D">
        <w:t xml:space="preserve"> </w:t>
      </w:r>
      <w:r w:rsidR="00AD799D">
        <w:rPr>
          <w:spacing w:val="-1"/>
        </w:rPr>
        <w:t>participation</w:t>
      </w:r>
      <w:r w:rsidR="00AD799D">
        <w:rPr>
          <w:spacing w:val="27"/>
        </w:rPr>
        <w:t xml:space="preserve"> </w:t>
      </w:r>
      <w:r w:rsidR="00AD799D">
        <w:rPr>
          <w:spacing w:val="-1"/>
        </w:rPr>
        <w:t xml:space="preserve">above </w:t>
      </w:r>
      <w:r w:rsidR="00AD799D">
        <w:t>the</w:t>
      </w:r>
      <w:r w:rsidR="00AD799D">
        <w:rPr>
          <w:spacing w:val="-2"/>
        </w:rPr>
        <w:t xml:space="preserve"> </w:t>
      </w:r>
      <w:r w:rsidR="00AD799D">
        <w:t>FNS-projected</w:t>
      </w:r>
      <w:r w:rsidR="00AD799D">
        <w:rPr>
          <w:spacing w:val="-2"/>
        </w:rPr>
        <w:t xml:space="preserve"> </w:t>
      </w:r>
      <w:r w:rsidR="00AD799D">
        <w:rPr>
          <w:spacing w:val="-1"/>
        </w:rPr>
        <w:t xml:space="preserve">level </w:t>
      </w:r>
      <w:r w:rsidR="00AD799D">
        <w:t>for</w:t>
      </w:r>
      <w:r w:rsidR="00AD799D">
        <w:rPr>
          <w:spacing w:val="-2"/>
        </w:rPr>
        <w:t xml:space="preserve"> </w:t>
      </w:r>
      <w:r w:rsidR="00AD799D">
        <w:t>the</w:t>
      </w:r>
      <w:r w:rsidR="00AD799D">
        <w:rPr>
          <w:spacing w:val="-2"/>
        </w:rPr>
        <w:t xml:space="preserve"> </w:t>
      </w:r>
      <w:r w:rsidR="00AD799D">
        <w:t>State</w:t>
      </w:r>
      <w:r w:rsidR="00AD799D">
        <w:rPr>
          <w:spacing w:val="-1"/>
        </w:rPr>
        <w:t xml:space="preserve"> agency.</w:t>
      </w:r>
    </w:p>
    <w:p w:rsidR="00AD799D" w:rsidP="00AD799D" w:rsidRDefault="002F3458">
      <w:pPr>
        <w:pStyle w:val="BodyText"/>
        <w:spacing w:before="120" w:line="250" w:lineRule="auto"/>
        <w:ind w:left="810" w:right="156" w:hanging="270"/>
      </w:pPr>
      <w:sdt>
        <w:sdtPr>
          <w:id w:val="-159153441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The</w:t>
      </w:r>
      <w:r w:rsidR="00AD799D">
        <w:rPr>
          <w:spacing w:val="-2"/>
        </w:rPr>
        <w:t xml:space="preserve"> </w:t>
      </w:r>
      <w:r w:rsidR="00AD799D">
        <w:t xml:space="preserve">State </w:t>
      </w:r>
      <w:r w:rsidR="00AD799D">
        <w:rPr>
          <w:spacing w:val="-1"/>
        </w:rPr>
        <w:t>agency achieves,</w:t>
      </w:r>
      <w:r w:rsidR="00AD799D">
        <w:t xml:space="preserve"> through</w:t>
      </w:r>
      <w:r w:rsidR="00AD799D">
        <w:rPr>
          <w:spacing w:val="-2"/>
        </w:rPr>
        <w:t xml:space="preserve"> </w:t>
      </w:r>
      <w:r w:rsidR="00AD799D">
        <w:rPr>
          <w:spacing w:val="-1"/>
        </w:rPr>
        <w:t>acceptable</w:t>
      </w:r>
      <w:r w:rsidR="00AD799D">
        <w:t xml:space="preserve"> measures,</w:t>
      </w:r>
      <w:r w:rsidR="00AD799D">
        <w:rPr>
          <w:spacing w:val="-2"/>
        </w:rPr>
        <w:t xml:space="preserve"> </w:t>
      </w:r>
      <w:r w:rsidR="00AD799D">
        <w:rPr>
          <w:spacing w:val="-1"/>
        </w:rPr>
        <w:t>increases</w:t>
      </w:r>
      <w:r w:rsidR="00AD799D">
        <w:t xml:space="preserve"> </w:t>
      </w:r>
      <w:r w:rsidR="00AD799D">
        <w:rPr>
          <w:spacing w:val="-1"/>
        </w:rPr>
        <w:t>in participation</w:t>
      </w:r>
      <w:r w:rsidR="00AD799D">
        <w:t xml:space="preserve"> </w:t>
      </w:r>
      <w:r w:rsidR="00AD799D">
        <w:rPr>
          <w:spacing w:val="-1"/>
        </w:rPr>
        <w:t>in</w:t>
      </w:r>
      <w:r w:rsidR="00AD799D">
        <w:t xml:space="preserve"> </w:t>
      </w:r>
      <w:r w:rsidR="00AD799D">
        <w:rPr>
          <w:spacing w:val="-1"/>
        </w:rPr>
        <w:t>excess of</w:t>
      </w:r>
      <w:r w:rsidR="00AD799D">
        <w:t xml:space="preserve"> the</w:t>
      </w:r>
      <w:r w:rsidR="00AD799D">
        <w:rPr>
          <w:spacing w:val="-2"/>
        </w:rPr>
        <w:t xml:space="preserve"> </w:t>
      </w:r>
      <w:r w:rsidR="00AD799D">
        <w:t>FNS-project</w:t>
      </w:r>
      <w:r w:rsidR="00AD799D">
        <w:rPr>
          <w:spacing w:val="30"/>
        </w:rPr>
        <w:t xml:space="preserve"> </w:t>
      </w:r>
      <w:r w:rsidR="00AD799D">
        <w:rPr>
          <w:spacing w:val="-1"/>
        </w:rPr>
        <w:t>level</w:t>
      </w:r>
      <w:r w:rsidR="00AD799D">
        <w:rPr>
          <w:spacing w:val="-2"/>
        </w:rPr>
        <w:t xml:space="preserve"> </w:t>
      </w:r>
      <w:r w:rsidR="00AD799D">
        <w:t>for</w:t>
      </w:r>
      <w:r w:rsidR="00AD799D">
        <w:rPr>
          <w:spacing w:val="-3"/>
        </w:rPr>
        <w:t xml:space="preserve"> </w:t>
      </w:r>
      <w:r w:rsidR="00AD799D">
        <w:t>the</w:t>
      </w:r>
      <w:r w:rsidR="00AD799D">
        <w:rPr>
          <w:spacing w:val="-3"/>
        </w:rPr>
        <w:t xml:space="preserve"> </w:t>
      </w:r>
      <w:r w:rsidR="00AD799D">
        <w:t>State</w:t>
      </w:r>
      <w:r w:rsidR="00AD799D">
        <w:rPr>
          <w:spacing w:val="-1"/>
        </w:rPr>
        <w:t xml:space="preserve"> agency.</w:t>
      </w:r>
    </w:p>
    <w:p w:rsidR="00AD799D" w:rsidP="00AD799D" w:rsidRDefault="002F3458">
      <w:pPr>
        <w:pStyle w:val="BodyText"/>
        <w:spacing w:before="120"/>
        <w:ind w:left="540"/>
      </w:pPr>
      <w:sdt>
        <w:sdtPr>
          <w:rPr>
            <w:spacing w:val="-1"/>
          </w:rPr>
          <w:id w:val="1785151135"/>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Describe </w:t>
      </w:r>
      <w:r w:rsidR="00AD799D">
        <w:t>measures</w:t>
      </w:r>
      <w:r w:rsidR="00AD799D">
        <w:rPr>
          <w:spacing w:val="-1"/>
        </w:rPr>
        <w:t xml:space="preserve"> used</w:t>
      </w:r>
      <w:r w:rsidR="00AD799D">
        <w:t xml:space="preserve"> to</w:t>
      </w:r>
      <w:r w:rsidR="00AD799D">
        <w:rPr>
          <w:spacing w:val="-2"/>
        </w:rPr>
        <w:t xml:space="preserve"> </w:t>
      </w:r>
      <w:r w:rsidR="00AD799D">
        <w:rPr>
          <w:spacing w:val="-1"/>
        </w:rPr>
        <w:t>increase</w:t>
      </w:r>
      <w:r w:rsidR="00AD799D">
        <w:t xml:space="preserve"> </w:t>
      </w:r>
      <w:r w:rsidR="00AD799D">
        <w:rPr>
          <w:spacing w:val="-1"/>
        </w:rPr>
        <w:t xml:space="preserve">participation: </w:t>
      </w:r>
      <w:r w:rsidR="00AD799D">
        <w:rPr>
          <w:spacing w:val="-1"/>
        </w:rPr>
        <w:fldChar w:fldCharType="begin">
          <w:ffData>
            <w:name w:val="Text4"/>
            <w:enabled/>
            <w:calcOnExit w:val="0"/>
            <w:textInput/>
          </w:ffData>
        </w:fldChar>
      </w:r>
      <w:r w:rsidR="00AD799D">
        <w:rPr>
          <w:spacing w:val="-1"/>
        </w:rPr>
        <w:instrText xml:space="preserve"> FORMTEXT </w:instrText>
      </w:r>
      <w:r w:rsidR="00AD799D">
        <w:rPr>
          <w:spacing w:val="-1"/>
        </w:rPr>
      </w:r>
      <w:r w:rsidR="00AD799D">
        <w:rPr>
          <w:spacing w:val="-1"/>
        </w:rPr>
        <w:fldChar w:fldCharType="separate"/>
      </w:r>
      <w:r w:rsidR="00AD799D">
        <w:rPr>
          <w:noProof/>
          <w:spacing w:val="-1"/>
        </w:rPr>
        <w:t> </w:t>
      </w:r>
      <w:r w:rsidR="00AD799D">
        <w:rPr>
          <w:noProof/>
          <w:spacing w:val="-1"/>
        </w:rPr>
        <w:t> </w:t>
      </w:r>
      <w:r w:rsidR="00AD799D">
        <w:rPr>
          <w:noProof/>
          <w:spacing w:val="-1"/>
        </w:rPr>
        <w:t> </w:t>
      </w:r>
      <w:r w:rsidR="00AD799D">
        <w:rPr>
          <w:noProof/>
          <w:spacing w:val="-1"/>
        </w:rPr>
        <w:t> </w:t>
      </w:r>
      <w:r w:rsidR="00AD799D">
        <w:rPr>
          <w:noProof/>
          <w:spacing w:val="-1"/>
        </w:rPr>
        <w:t> </w:t>
      </w:r>
      <w:r w:rsidR="00AD799D">
        <w:rPr>
          <w:spacing w:val="-1"/>
        </w:rPr>
        <w:fldChar w:fldCharType="end"/>
      </w:r>
    </w:p>
    <w:p w:rsidR="00AD799D" w:rsidP="00AD799D" w:rsidRDefault="00AD799D">
      <w:pPr>
        <w:spacing w:line="20" w:lineRule="atLeast"/>
        <w:ind w:left="830"/>
        <w:rPr>
          <w:rFonts w:ascii="Arial" w:hAnsi="Arial" w:eastAsia="Arial" w:cs="Arial"/>
          <w:sz w:val="2"/>
          <w:szCs w:val="2"/>
        </w:rPr>
      </w:pPr>
    </w:p>
    <w:p w:rsidR="00AD799D" w:rsidP="00AD799D" w:rsidRDefault="00AD799D">
      <w:pPr>
        <w:pStyle w:val="BodyText"/>
        <w:ind w:left="540"/>
        <w:rPr>
          <w:b/>
          <w:bCs/>
        </w:rPr>
      </w:pPr>
      <w:r w:rsidRPr="001509E7">
        <w:rPr>
          <w:b/>
          <w:spacing w:val="-1"/>
        </w:rPr>
        <w:t>ADDITIONAL</w:t>
      </w:r>
      <w:r w:rsidRPr="001509E7">
        <w:rPr>
          <w:b/>
          <w:spacing w:val="-7"/>
        </w:rPr>
        <w:t xml:space="preserve"> </w:t>
      </w:r>
      <w:r w:rsidRPr="001509E7">
        <w:rPr>
          <w:b/>
          <w:spacing w:val="-1"/>
        </w:rPr>
        <w:t>DETAIL:</w:t>
      </w:r>
      <w:r w:rsidRPr="001509E7">
        <w:rPr>
          <w:b/>
          <w:spacing w:val="-6"/>
        </w:rPr>
        <w:t xml:space="preserve"> </w:t>
      </w:r>
      <w:r w:rsidRPr="001509E7">
        <w:rPr>
          <w:b/>
          <w:spacing w:val="-1"/>
        </w:rPr>
        <w:t>NSA</w:t>
      </w:r>
      <w:r w:rsidRPr="001509E7">
        <w:rPr>
          <w:b/>
          <w:spacing w:val="-7"/>
        </w:rPr>
        <w:t xml:space="preserve"> </w:t>
      </w:r>
      <w:r w:rsidRPr="001509E7">
        <w:rPr>
          <w:b/>
        </w:rPr>
        <w:t>Expenditures</w:t>
      </w:r>
      <w:r w:rsidRPr="001509E7">
        <w:rPr>
          <w:b/>
          <w:spacing w:val="-7"/>
        </w:rPr>
        <w:t xml:space="preserve"> </w:t>
      </w:r>
      <w:r w:rsidRPr="001509E7">
        <w:rPr>
          <w:b/>
          <w:spacing w:val="-1"/>
        </w:rPr>
        <w:t>Appendix</w:t>
      </w:r>
      <w:r w:rsidRPr="001509E7">
        <w:rPr>
          <w:b/>
          <w:spacing w:val="-7"/>
        </w:rPr>
        <w:t xml:space="preserve"> </w:t>
      </w:r>
      <w:r w:rsidRPr="001509E7">
        <w:rPr>
          <w:b/>
          <w:spacing w:val="-1"/>
        </w:rPr>
        <w:t>and/or</w:t>
      </w:r>
      <w:r w:rsidRPr="001509E7">
        <w:rPr>
          <w:b/>
          <w:spacing w:val="-6"/>
        </w:rPr>
        <w:t xml:space="preserve"> </w:t>
      </w:r>
      <w:r w:rsidRPr="001509E7">
        <w:rPr>
          <w:b/>
        </w:rPr>
        <w:t>Procedure</w:t>
      </w:r>
      <w:r w:rsidRPr="001509E7">
        <w:rPr>
          <w:b/>
          <w:spacing w:val="-8"/>
        </w:rPr>
        <w:t xml:space="preserve"> </w:t>
      </w:r>
      <w:r w:rsidRPr="001509E7">
        <w:rPr>
          <w:b/>
        </w:rPr>
        <w:t>Manual</w:t>
      </w:r>
      <w:r w:rsidRPr="001509E7">
        <w:rPr>
          <w:b/>
          <w:spacing w:val="-6"/>
        </w:rPr>
        <w:t xml:space="preserve"> </w:t>
      </w:r>
      <w:r w:rsidRPr="001509E7">
        <w:rPr>
          <w:b/>
        </w:rPr>
        <w:t>(citation):</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28342C" w:rsidR="00AD799D" w:rsidP="00AD799D" w:rsidRDefault="00AD799D">
      <w:pPr>
        <w:spacing w:before="5"/>
        <w:rPr>
          <w:rFonts w:ascii="Arial" w:hAnsi="Arial" w:eastAsia="Arial" w:cs="Arial"/>
          <w:b/>
          <w:bCs/>
          <w:sz w:val="20"/>
          <w:szCs w:val="20"/>
        </w:rPr>
      </w:pPr>
    </w:p>
    <w:p w:rsidR="00AD799D" w:rsidP="00AD799D" w:rsidRDefault="00AD799D">
      <w:pPr>
        <w:spacing w:line="20" w:lineRule="atLeast"/>
        <w:ind w:left="110"/>
        <w:rPr>
          <w:rFonts w:ascii="Arial" w:hAnsi="Arial" w:eastAsia="Arial" w:cs="Arial"/>
          <w:sz w:val="2"/>
          <w:szCs w:val="2"/>
        </w:rPr>
      </w:pPr>
    </w:p>
    <w:p w:rsidRPr="009C789F" w:rsidR="00AD799D" w:rsidP="00703A8E" w:rsidRDefault="00AD799D">
      <w:pPr>
        <w:pStyle w:val="ListParagraph"/>
        <w:numPr>
          <w:ilvl w:val="0"/>
          <w:numId w:val="81"/>
        </w:numPr>
        <w:tabs>
          <w:tab w:val="left" w:pos="480"/>
          <w:tab w:val="left" w:pos="4870"/>
          <w:tab w:val="left" w:pos="5149"/>
        </w:tabs>
        <w:spacing w:before="960" w:line="20" w:lineRule="atLeast"/>
        <w:ind w:left="120"/>
        <w:rPr>
          <w:b/>
        </w:rPr>
      </w:pPr>
      <w:r w:rsidRPr="009C789F">
        <w:rPr>
          <w:rFonts w:ascii="Arial" w:hAnsi="Arial" w:eastAsia="Arial" w:cs="Arial"/>
          <w:b/>
          <w:bCs/>
          <w:sz w:val="20"/>
          <w:szCs w:val="20"/>
        </w:rPr>
        <w:lastRenderedPageBreak/>
        <w:t>The</w:t>
      </w:r>
      <w:r w:rsidRPr="009C789F">
        <w:rPr>
          <w:rFonts w:ascii="Arial" w:hAnsi="Arial" w:eastAsia="Arial" w:cs="Arial"/>
          <w:b/>
          <w:bCs/>
          <w:spacing w:val="-4"/>
          <w:sz w:val="20"/>
          <w:szCs w:val="20"/>
        </w:rPr>
        <w:t xml:space="preserve"> </w:t>
      </w:r>
      <w:r w:rsidRPr="009C789F">
        <w:rPr>
          <w:rFonts w:ascii="Arial" w:hAnsi="Arial" w:eastAsia="Arial" w:cs="Arial"/>
          <w:b/>
          <w:bCs/>
          <w:sz w:val="20"/>
          <w:szCs w:val="20"/>
        </w:rPr>
        <w:t>State’s</w:t>
      </w:r>
      <w:r w:rsidRPr="009C789F">
        <w:rPr>
          <w:rFonts w:ascii="Arial" w:hAnsi="Arial" w:eastAsia="Arial" w:cs="Arial"/>
          <w:b/>
          <w:bCs/>
          <w:spacing w:val="-4"/>
          <w:sz w:val="20"/>
          <w:szCs w:val="20"/>
        </w:rPr>
        <w:t xml:space="preserve"> </w:t>
      </w:r>
      <w:r w:rsidRPr="009C789F">
        <w:rPr>
          <w:rFonts w:ascii="Arial" w:hAnsi="Arial" w:eastAsia="Arial" w:cs="Arial"/>
          <w:b/>
          <w:bCs/>
          <w:sz w:val="20"/>
          <w:szCs w:val="20"/>
        </w:rPr>
        <w:t>Fiscal</w:t>
      </w:r>
      <w:r w:rsidRPr="009C789F">
        <w:rPr>
          <w:rFonts w:ascii="Arial" w:hAnsi="Arial" w:eastAsia="Arial" w:cs="Arial"/>
          <w:b/>
          <w:bCs/>
          <w:spacing w:val="-4"/>
          <w:sz w:val="20"/>
          <w:szCs w:val="20"/>
        </w:rPr>
        <w:t xml:space="preserve"> </w:t>
      </w:r>
      <w:r w:rsidRPr="009C789F">
        <w:rPr>
          <w:rFonts w:ascii="Arial" w:hAnsi="Arial" w:eastAsia="Arial" w:cs="Arial"/>
          <w:b/>
          <w:bCs/>
          <w:sz w:val="20"/>
          <w:szCs w:val="20"/>
        </w:rPr>
        <w:t>Year</w:t>
      </w:r>
      <w:r w:rsidRPr="009C789F">
        <w:rPr>
          <w:rFonts w:ascii="Arial" w:hAnsi="Arial" w:eastAsia="Arial" w:cs="Arial"/>
          <w:b/>
          <w:bCs/>
          <w:spacing w:val="-3"/>
          <w:sz w:val="20"/>
          <w:szCs w:val="20"/>
        </w:rPr>
        <w:t xml:space="preserve"> </w:t>
      </w:r>
      <w:r w:rsidRPr="009C789F">
        <w:rPr>
          <w:rFonts w:ascii="Arial" w:hAnsi="Arial" w:eastAsia="Arial" w:cs="Arial"/>
          <w:b/>
          <w:bCs/>
          <w:spacing w:val="-1"/>
          <w:sz w:val="20"/>
          <w:szCs w:val="20"/>
        </w:rPr>
        <w:t>runs</w:t>
      </w:r>
      <w:r w:rsidRPr="009C789F">
        <w:rPr>
          <w:rFonts w:ascii="Arial" w:hAnsi="Arial" w:eastAsia="Arial" w:cs="Arial"/>
          <w:b/>
          <w:bCs/>
          <w:spacing w:val="-3"/>
          <w:sz w:val="20"/>
          <w:szCs w:val="20"/>
        </w:rPr>
        <w:t xml:space="preserve"> </w:t>
      </w:r>
      <w:r w:rsidRPr="009C789F">
        <w:rPr>
          <w:rFonts w:ascii="Arial" w:hAnsi="Arial" w:eastAsia="Arial" w:cs="Arial"/>
          <w:b/>
          <w:bCs/>
          <w:sz w:val="20"/>
          <w:szCs w:val="20"/>
        </w:rPr>
        <w:t xml:space="preserve">from </w:t>
      </w:r>
      <w:r w:rsidRPr="009C789F">
        <w:rPr>
          <w:rFonts w:ascii="Arial" w:hAnsi="Arial" w:eastAsia="Arial" w:cs="Arial"/>
          <w:b/>
          <w:bCs/>
          <w:sz w:val="20"/>
          <w:szCs w:val="20"/>
        </w:rPr>
        <w:fldChar w:fldCharType="begin">
          <w:ffData>
            <w:name w:val="Text6"/>
            <w:enabled/>
            <w:calcOnExit w:val="0"/>
            <w:textInput/>
          </w:ffData>
        </w:fldChar>
      </w:r>
      <w:r w:rsidRPr="009C789F">
        <w:rPr>
          <w:rFonts w:ascii="Arial" w:hAnsi="Arial" w:eastAsia="Arial" w:cs="Arial"/>
          <w:b/>
          <w:bCs/>
          <w:sz w:val="20"/>
          <w:szCs w:val="20"/>
        </w:rPr>
        <w:instrText xml:space="preserve"> FORMTEXT </w:instrText>
      </w:r>
      <w:r w:rsidRPr="009C789F">
        <w:rPr>
          <w:rFonts w:ascii="Arial" w:hAnsi="Arial" w:eastAsia="Arial" w:cs="Arial"/>
          <w:b/>
          <w:bCs/>
          <w:sz w:val="20"/>
          <w:szCs w:val="20"/>
        </w:rPr>
      </w:r>
      <w:r w:rsidRPr="009C789F">
        <w:rPr>
          <w:rFonts w:ascii="Arial" w:hAnsi="Arial" w:eastAsia="Arial" w:cs="Arial"/>
          <w:b/>
          <w:bCs/>
          <w:sz w:val="20"/>
          <w:szCs w:val="20"/>
        </w:rPr>
        <w:fldChar w:fldCharType="separate"/>
      </w:r>
      <w:r>
        <w:rPr>
          <w:noProof/>
        </w:rPr>
        <w:t> </w:t>
      </w:r>
      <w:r>
        <w:rPr>
          <w:noProof/>
        </w:rPr>
        <w:t> </w:t>
      </w:r>
      <w:r>
        <w:rPr>
          <w:noProof/>
        </w:rPr>
        <w:t> </w:t>
      </w:r>
      <w:r>
        <w:rPr>
          <w:noProof/>
        </w:rPr>
        <w:t> </w:t>
      </w:r>
      <w:r>
        <w:rPr>
          <w:noProof/>
        </w:rPr>
        <w:t> </w:t>
      </w:r>
      <w:r w:rsidRPr="009C789F">
        <w:rPr>
          <w:rFonts w:ascii="Arial" w:hAnsi="Arial" w:eastAsia="Arial" w:cs="Arial"/>
          <w:b/>
          <w:bCs/>
          <w:sz w:val="20"/>
          <w:szCs w:val="20"/>
        </w:rPr>
        <w:fldChar w:fldCharType="end"/>
      </w:r>
      <w:r w:rsidRPr="009C789F">
        <w:rPr>
          <w:rFonts w:ascii="Arial" w:hAnsi="Arial" w:eastAsia="Arial" w:cs="Arial"/>
          <w:b/>
          <w:bCs/>
          <w:sz w:val="20"/>
          <w:szCs w:val="20"/>
        </w:rPr>
        <w:t xml:space="preserve"> to </w:t>
      </w:r>
      <w:r w:rsidRPr="009C789F">
        <w:rPr>
          <w:rFonts w:ascii="Arial" w:hAnsi="Arial" w:eastAsia="Arial" w:cs="Arial"/>
          <w:b/>
          <w:bCs/>
          <w:sz w:val="20"/>
          <w:szCs w:val="20"/>
        </w:rPr>
        <w:fldChar w:fldCharType="begin">
          <w:ffData>
            <w:name w:val="Text7"/>
            <w:enabled/>
            <w:calcOnExit w:val="0"/>
            <w:textInput/>
          </w:ffData>
        </w:fldChar>
      </w:r>
      <w:r w:rsidRPr="009C789F">
        <w:rPr>
          <w:rFonts w:ascii="Arial" w:hAnsi="Arial" w:eastAsia="Arial" w:cs="Arial"/>
          <w:b/>
          <w:bCs/>
          <w:sz w:val="20"/>
          <w:szCs w:val="20"/>
        </w:rPr>
        <w:instrText xml:space="preserve"> FORMTEXT </w:instrText>
      </w:r>
      <w:r w:rsidRPr="009C789F">
        <w:rPr>
          <w:rFonts w:ascii="Arial" w:hAnsi="Arial" w:eastAsia="Arial" w:cs="Arial"/>
          <w:b/>
          <w:bCs/>
          <w:sz w:val="20"/>
          <w:szCs w:val="20"/>
        </w:rPr>
      </w:r>
      <w:r w:rsidRPr="009C789F">
        <w:rPr>
          <w:rFonts w:ascii="Arial" w:hAnsi="Arial" w:eastAsia="Arial" w:cs="Arial"/>
          <w:b/>
          <w:bCs/>
          <w:sz w:val="20"/>
          <w:szCs w:val="20"/>
        </w:rPr>
        <w:fldChar w:fldCharType="separate"/>
      </w:r>
      <w:r>
        <w:rPr>
          <w:noProof/>
        </w:rPr>
        <w:t> </w:t>
      </w:r>
      <w:r>
        <w:rPr>
          <w:noProof/>
        </w:rPr>
        <w:t> </w:t>
      </w:r>
      <w:r>
        <w:rPr>
          <w:noProof/>
        </w:rPr>
        <w:t> </w:t>
      </w:r>
      <w:r>
        <w:rPr>
          <w:noProof/>
        </w:rPr>
        <w:t> </w:t>
      </w:r>
      <w:r>
        <w:rPr>
          <w:noProof/>
        </w:rPr>
        <w:t> </w:t>
      </w:r>
      <w:r w:rsidRPr="009C789F">
        <w:rPr>
          <w:rFonts w:ascii="Arial" w:hAnsi="Arial" w:eastAsia="Arial" w:cs="Arial"/>
          <w:b/>
          <w:bCs/>
          <w:sz w:val="20"/>
          <w:szCs w:val="20"/>
        </w:rPr>
        <w:fldChar w:fldCharType="end"/>
      </w:r>
    </w:p>
    <w:p w:rsidRPr="009C789F" w:rsidR="00AD799D" w:rsidP="00AD799D" w:rsidRDefault="00AD799D">
      <w:pPr>
        <w:tabs>
          <w:tab w:val="left" w:pos="480"/>
          <w:tab w:val="left" w:pos="4870"/>
          <w:tab w:val="left" w:pos="5149"/>
        </w:tabs>
        <w:spacing w:before="120" w:line="20" w:lineRule="atLeast"/>
        <w:ind w:left="-240"/>
        <w:rPr>
          <w:b/>
        </w:rPr>
      </w:pPr>
      <w:r w:rsidRPr="009C789F">
        <w:rPr>
          <w:b/>
          <w:spacing w:val="-1"/>
        </w:rPr>
        <w:t>ADDITIONAL</w:t>
      </w:r>
      <w:r w:rsidRPr="009C789F">
        <w:rPr>
          <w:b/>
          <w:spacing w:val="-7"/>
        </w:rPr>
        <w:t xml:space="preserve"> </w:t>
      </w:r>
      <w:r w:rsidRPr="009C789F">
        <w:rPr>
          <w:b/>
          <w:spacing w:val="-1"/>
        </w:rPr>
        <w:t>DETAIL:</w:t>
      </w:r>
      <w:r w:rsidRPr="009C789F">
        <w:rPr>
          <w:b/>
          <w:spacing w:val="-6"/>
        </w:rPr>
        <w:t xml:space="preserve"> </w:t>
      </w:r>
      <w:r w:rsidRPr="009C789F">
        <w:rPr>
          <w:b/>
          <w:spacing w:val="-1"/>
        </w:rPr>
        <w:t>NSA</w:t>
      </w:r>
      <w:r w:rsidRPr="009C789F">
        <w:rPr>
          <w:b/>
          <w:spacing w:val="-7"/>
        </w:rPr>
        <w:t xml:space="preserve"> </w:t>
      </w:r>
      <w:r w:rsidRPr="009C789F">
        <w:rPr>
          <w:b/>
        </w:rPr>
        <w:t>Expenditures</w:t>
      </w:r>
      <w:r w:rsidRPr="009C789F">
        <w:rPr>
          <w:b/>
          <w:spacing w:val="-7"/>
        </w:rPr>
        <w:t xml:space="preserve"> </w:t>
      </w:r>
      <w:r w:rsidRPr="009C789F">
        <w:rPr>
          <w:b/>
          <w:spacing w:val="-1"/>
        </w:rPr>
        <w:t>Appendix</w:t>
      </w:r>
      <w:r w:rsidRPr="009C789F">
        <w:rPr>
          <w:b/>
          <w:spacing w:val="-7"/>
        </w:rPr>
        <w:t xml:space="preserve"> </w:t>
      </w:r>
      <w:r w:rsidRPr="009C789F">
        <w:rPr>
          <w:b/>
          <w:spacing w:val="-1"/>
        </w:rPr>
        <w:t>and/or</w:t>
      </w:r>
      <w:r w:rsidRPr="009C789F">
        <w:rPr>
          <w:b/>
          <w:spacing w:val="-6"/>
        </w:rPr>
        <w:t xml:space="preserve"> </w:t>
      </w:r>
      <w:r w:rsidRPr="009C789F">
        <w:rPr>
          <w:b/>
        </w:rPr>
        <w:t>Procedure</w:t>
      </w:r>
      <w:r w:rsidRPr="009C789F">
        <w:rPr>
          <w:b/>
          <w:spacing w:val="-8"/>
        </w:rPr>
        <w:t xml:space="preserve"> </w:t>
      </w:r>
      <w:r w:rsidRPr="009C789F">
        <w:rPr>
          <w:b/>
        </w:rPr>
        <w:t>Manual</w:t>
      </w:r>
      <w:r w:rsidRPr="009C789F">
        <w:rPr>
          <w:b/>
          <w:spacing w:val="-6"/>
        </w:rPr>
        <w:t xml:space="preserve"> </w:t>
      </w:r>
      <w:r w:rsidRPr="009C789F">
        <w:rPr>
          <w:b/>
        </w:rPr>
        <w:t xml:space="preserve">(citation):  </w:t>
      </w:r>
      <w:r w:rsidRPr="009C789F">
        <w:rPr>
          <w:b/>
        </w:rPr>
        <w:fldChar w:fldCharType="begin">
          <w:ffData>
            <w:name w:val="Text8"/>
            <w:enabled/>
            <w:calcOnExit w:val="0"/>
            <w:textInput/>
          </w:ffData>
        </w:fldChar>
      </w:r>
      <w:r w:rsidRPr="009C789F">
        <w:rPr>
          <w:b/>
        </w:rPr>
        <w:instrText xml:space="preserve"> FORMTEXT </w:instrText>
      </w:r>
      <w:r w:rsidRPr="009C789F">
        <w:rPr>
          <w:b/>
        </w:rPr>
      </w:r>
      <w:r w:rsidRPr="009C789F">
        <w:rPr>
          <w:b/>
        </w:rPr>
        <w:fldChar w:fldCharType="separate"/>
      </w:r>
      <w:r w:rsidRPr="008818C2">
        <w:rPr>
          <w:noProof/>
        </w:rPr>
        <w:t> </w:t>
      </w:r>
      <w:r w:rsidRPr="008818C2">
        <w:rPr>
          <w:noProof/>
        </w:rPr>
        <w:t> </w:t>
      </w:r>
      <w:r w:rsidRPr="008818C2">
        <w:rPr>
          <w:noProof/>
        </w:rPr>
        <w:t> </w:t>
      </w:r>
      <w:r w:rsidRPr="008818C2">
        <w:rPr>
          <w:noProof/>
        </w:rPr>
        <w:t> </w:t>
      </w:r>
      <w:r w:rsidRPr="008818C2">
        <w:rPr>
          <w:noProof/>
        </w:rPr>
        <w:t> </w:t>
      </w:r>
      <w:r w:rsidRPr="009C789F">
        <w:rPr>
          <w:b/>
        </w:rPr>
        <w:fldChar w:fldCharType="end"/>
      </w:r>
    </w:p>
    <w:p w:rsidR="00AD799D" w:rsidP="00AD799D" w:rsidRDefault="00AD799D">
      <w:pPr>
        <w:spacing w:line="20" w:lineRule="atLeast"/>
        <w:ind w:left="110"/>
        <w:rPr>
          <w:rFonts w:ascii="Arial" w:hAnsi="Arial" w:eastAsia="Arial" w:cs="Arial"/>
          <w:sz w:val="2"/>
          <w:szCs w:val="2"/>
        </w:rPr>
      </w:pPr>
      <w:r>
        <w:rPr>
          <w:rFonts w:ascii="Arial" w:hAnsi="Arial" w:eastAsia="Arial" w:cs="Arial"/>
          <w:noProof/>
          <w:sz w:val="2"/>
          <w:szCs w:val="2"/>
        </w:rPr>
        <w:t xml:space="preserve"> </w:t>
      </w:r>
    </w:p>
    <w:p w:rsidRPr="001509E7" w:rsidR="00AD799D" w:rsidP="00AD799D" w:rsidRDefault="00AD799D">
      <w:pPr>
        <w:pStyle w:val="Heading1"/>
        <w:spacing w:before="100" w:beforeAutospacing="1"/>
        <w:rPr>
          <w:rFonts w:cs="Arial"/>
          <w:sz w:val="22"/>
          <w:szCs w:val="22"/>
        </w:rPr>
      </w:pPr>
      <w:bookmarkStart w:name="_B._Local_Agency" w:id="214"/>
      <w:bookmarkEnd w:id="214"/>
      <w:r w:rsidRPr="001509E7">
        <w:rPr>
          <w:sz w:val="22"/>
          <w:szCs w:val="22"/>
        </w:rPr>
        <w:t>B</w:t>
      </w:r>
      <w:r w:rsidRPr="001509E7">
        <w:t xml:space="preserve">. </w:t>
      </w:r>
      <w:r w:rsidRPr="001509E7">
        <w:rPr>
          <w:sz w:val="22"/>
          <w:szCs w:val="22"/>
        </w:rPr>
        <w:t>Local</w:t>
      </w:r>
      <w:r w:rsidRPr="001509E7">
        <w:rPr>
          <w:spacing w:val="-13"/>
          <w:sz w:val="22"/>
          <w:szCs w:val="22"/>
        </w:rPr>
        <w:t xml:space="preserve"> </w:t>
      </w:r>
      <w:r w:rsidRPr="001509E7">
        <w:rPr>
          <w:sz w:val="22"/>
          <w:szCs w:val="22"/>
        </w:rPr>
        <w:t>Agency</w:t>
      </w:r>
      <w:r w:rsidRPr="001509E7">
        <w:rPr>
          <w:spacing w:val="-12"/>
          <w:sz w:val="22"/>
          <w:szCs w:val="22"/>
        </w:rPr>
        <w:t xml:space="preserve"> </w:t>
      </w:r>
      <w:r w:rsidRPr="001509E7">
        <w:rPr>
          <w:sz w:val="22"/>
          <w:szCs w:val="22"/>
        </w:rPr>
        <w:t>Budgets/Expenditures</w:t>
      </w:r>
      <w:r w:rsidRPr="001509E7">
        <w:rPr>
          <w:spacing w:val="-10"/>
          <w:sz w:val="22"/>
          <w:szCs w:val="22"/>
        </w:rPr>
        <w:t xml:space="preserve"> </w:t>
      </w:r>
      <w:r w:rsidRPr="001509E7">
        <w:rPr>
          <w:sz w:val="22"/>
          <w:szCs w:val="22"/>
        </w:rPr>
        <w:t>Plans</w:t>
      </w:r>
    </w:p>
    <w:p w:rsidR="00AD799D" w:rsidP="00AD799D" w:rsidRDefault="00AD799D">
      <w:pPr>
        <w:spacing w:before="11"/>
        <w:rPr>
          <w:rFonts w:ascii="Arial" w:hAnsi="Arial" w:eastAsia="Arial" w:cs="Arial"/>
          <w:b/>
          <w:bCs/>
          <w:sz w:val="14"/>
          <w:szCs w:val="14"/>
        </w:rPr>
      </w:pPr>
    </w:p>
    <w:p w:rsidR="00AD799D" w:rsidP="00703A8E" w:rsidRDefault="00AD799D">
      <w:pPr>
        <w:numPr>
          <w:ilvl w:val="1"/>
          <w:numId w:val="80"/>
        </w:numPr>
        <w:tabs>
          <w:tab w:val="left" w:pos="360"/>
        </w:tabs>
        <w:spacing w:before="74"/>
        <w:ind w:hanging="480"/>
        <w:rPr>
          <w:rFonts w:ascii="Arial" w:hAnsi="Arial" w:eastAsia="Arial" w:cs="Arial"/>
          <w:sz w:val="20"/>
          <w:szCs w:val="20"/>
        </w:rPr>
      </w:pPr>
      <w:r>
        <w:rPr>
          <w:rFonts w:ascii="Arial"/>
          <w:b/>
          <w:sz w:val="20"/>
        </w:rPr>
        <w:t>Local</w:t>
      </w:r>
      <w:r>
        <w:rPr>
          <w:rFonts w:ascii="Arial"/>
          <w:b/>
          <w:spacing w:val="-12"/>
          <w:sz w:val="20"/>
        </w:rPr>
        <w:t xml:space="preserve"> </w:t>
      </w:r>
      <w:r>
        <w:rPr>
          <w:rFonts w:ascii="Arial"/>
          <w:b/>
          <w:spacing w:val="-1"/>
          <w:sz w:val="20"/>
        </w:rPr>
        <w:t>Agency</w:t>
      </w:r>
      <w:r>
        <w:rPr>
          <w:rFonts w:ascii="Arial"/>
          <w:b/>
          <w:spacing w:val="-10"/>
          <w:sz w:val="20"/>
        </w:rPr>
        <w:t xml:space="preserve"> </w:t>
      </w:r>
      <w:r>
        <w:rPr>
          <w:rFonts w:ascii="Arial"/>
          <w:b/>
          <w:spacing w:val="-1"/>
          <w:sz w:val="20"/>
        </w:rPr>
        <w:t>Budgets/Expenditure</w:t>
      </w:r>
      <w:r>
        <w:rPr>
          <w:rFonts w:ascii="Arial"/>
          <w:b/>
          <w:spacing w:val="-9"/>
          <w:sz w:val="20"/>
        </w:rPr>
        <w:t xml:space="preserve"> </w:t>
      </w:r>
      <w:r>
        <w:rPr>
          <w:rFonts w:ascii="Arial"/>
          <w:b/>
          <w:sz w:val="20"/>
        </w:rPr>
        <w:t>Plans</w:t>
      </w:r>
    </w:p>
    <w:p w:rsidR="00AD799D" w:rsidP="00AD799D" w:rsidRDefault="002F3458">
      <w:pPr>
        <w:pStyle w:val="BodyText"/>
        <w:spacing w:before="170"/>
        <w:ind w:left="839" w:hanging="389"/>
      </w:pPr>
      <w:sdt>
        <w:sdtPr>
          <w:rPr>
            <w:spacing w:val="-1"/>
          </w:rPr>
          <w:id w:val="-509133263"/>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Not applicable, </w:t>
      </w:r>
      <w:r w:rsidR="00AD799D">
        <w:t xml:space="preserve">State </w:t>
      </w:r>
      <w:r w:rsidR="00AD799D">
        <w:rPr>
          <w:spacing w:val="-1"/>
        </w:rPr>
        <w:t>agency does</w:t>
      </w:r>
      <w:r w:rsidR="00AD799D">
        <w:t xml:space="preserve"> </w:t>
      </w:r>
      <w:r w:rsidR="00AD799D">
        <w:rPr>
          <w:spacing w:val="-1"/>
        </w:rPr>
        <w:t>not have</w:t>
      </w:r>
      <w:r w:rsidR="00AD799D">
        <w:t xml:space="preserve"> separate</w:t>
      </w:r>
      <w:r w:rsidR="00AD799D">
        <w:rPr>
          <w:spacing w:val="-2"/>
        </w:rPr>
        <w:t xml:space="preserve"> </w:t>
      </w:r>
      <w:r w:rsidR="00AD799D">
        <w:rPr>
          <w:spacing w:val="-1"/>
        </w:rPr>
        <w:t>local</w:t>
      </w:r>
      <w:r w:rsidR="00AD799D">
        <w:t xml:space="preserve"> </w:t>
      </w:r>
      <w:r w:rsidR="00AD799D">
        <w:rPr>
          <w:spacing w:val="-1"/>
        </w:rPr>
        <w:t>agencies.</w:t>
      </w:r>
    </w:p>
    <w:p w:rsidR="00AD799D" w:rsidP="00AD799D" w:rsidRDefault="00AD799D">
      <w:pPr>
        <w:spacing w:before="10"/>
        <w:ind w:left="839" w:hanging="389"/>
        <w:rPr>
          <w:rFonts w:ascii="Arial" w:hAnsi="Arial" w:eastAsia="Arial" w:cs="Arial"/>
          <w:sz w:val="20"/>
          <w:szCs w:val="20"/>
        </w:rPr>
      </w:pPr>
      <w:r>
        <w:rPr>
          <w:rFonts w:ascii="Arial"/>
          <w:i/>
          <w:sz w:val="20"/>
        </w:rPr>
        <w:t xml:space="preserve">    (Proceed</w:t>
      </w:r>
      <w:r>
        <w:rPr>
          <w:rFonts w:ascii="Arial"/>
          <w:i/>
          <w:spacing w:val="-2"/>
          <w:sz w:val="20"/>
        </w:rPr>
        <w:t xml:space="preserve"> </w:t>
      </w:r>
      <w:r>
        <w:rPr>
          <w:rFonts w:ascii="Arial"/>
          <w:i/>
          <w:sz w:val="20"/>
        </w:rPr>
        <w:t>to</w:t>
      </w:r>
      <w:r>
        <w:rPr>
          <w:rFonts w:ascii="Arial"/>
          <w:i/>
          <w:spacing w:val="-2"/>
          <w:sz w:val="20"/>
        </w:rPr>
        <w:t xml:space="preserve"> </w:t>
      </w:r>
      <w:r>
        <w:rPr>
          <w:rFonts w:ascii="Arial"/>
          <w:i/>
          <w:spacing w:val="-1"/>
          <w:sz w:val="20"/>
        </w:rPr>
        <w:t xml:space="preserve">C. </w:t>
      </w:r>
      <w:r>
        <w:rPr>
          <w:rFonts w:ascii="Arial"/>
          <w:i/>
          <w:sz w:val="20"/>
        </w:rPr>
        <w:t>State</w:t>
      </w:r>
      <w:r>
        <w:rPr>
          <w:rFonts w:ascii="Arial"/>
          <w:i/>
          <w:spacing w:val="-1"/>
          <w:sz w:val="20"/>
        </w:rPr>
        <w:t xml:space="preserve"> and Local </w:t>
      </w:r>
      <w:r>
        <w:rPr>
          <w:rFonts w:ascii="Arial"/>
          <w:i/>
          <w:sz w:val="20"/>
        </w:rPr>
        <w:t>Agency</w:t>
      </w:r>
      <w:r>
        <w:rPr>
          <w:rFonts w:ascii="Arial"/>
          <w:i/>
          <w:spacing w:val="-2"/>
          <w:sz w:val="20"/>
        </w:rPr>
        <w:t xml:space="preserve"> </w:t>
      </w:r>
      <w:r>
        <w:rPr>
          <w:rFonts w:ascii="Arial"/>
          <w:i/>
          <w:sz w:val="20"/>
        </w:rPr>
        <w:t>Access</w:t>
      </w:r>
      <w:r>
        <w:rPr>
          <w:rFonts w:ascii="Arial"/>
          <w:i/>
          <w:spacing w:val="-2"/>
          <w:sz w:val="20"/>
        </w:rPr>
        <w:t xml:space="preserve"> </w:t>
      </w:r>
      <w:r>
        <w:rPr>
          <w:rFonts w:ascii="Arial"/>
          <w:i/>
          <w:sz w:val="20"/>
        </w:rPr>
        <w:t>to</w:t>
      </w:r>
      <w:r>
        <w:rPr>
          <w:rFonts w:ascii="Arial"/>
          <w:i/>
          <w:spacing w:val="-1"/>
          <w:sz w:val="20"/>
        </w:rPr>
        <w:t xml:space="preserve"> </w:t>
      </w:r>
      <w:r>
        <w:rPr>
          <w:rFonts w:ascii="Arial"/>
          <w:i/>
          <w:sz w:val="20"/>
        </w:rPr>
        <w:t>Funds.)</w:t>
      </w:r>
    </w:p>
    <w:p w:rsidR="00AD799D" w:rsidP="00AD799D" w:rsidRDefault="00AD799D">
      <w:pPr>
        <w:spacing w:before="1"/>
        <w:rPr>
          <w:rFonts w:ascii="Arial" w:hAnsi="Arial" w:eastAsia="Arial" w:cs="Arial"/>
          <w:i/>
          <w:sz w:val="9"/>
          <w:szCs w:val="9"/>
        </w:rPr>
      </w:pPr>
    </w:p>
    <w:p w:rsidR="00AD799D" w:rsidP="00703A8E" w:rsidRDefault="00AD799D">
      <w:pPr>
        <w:pStyle w:val="Heading3"/>
        <w:numPr>
          <w:ilvl w:val="2"/>
          <w:numId w:val="80"/>
        </w:numPr>
        <w:tabs>
          <w:tab w:val="left" w:pos="480"/>
        </w:tabs>
        <w:ind w:hanging="480"/>
        <w:rPr>
          <w:b w:val="0"/>
          <w:bCs w:val="0"/>
        </w:rPr>
      </w:pPr>
      <w:r>
        <w:t>The</w:t>
      </w:r>
      <w:r>
        <w:rPr>
          <w:spacing w:val="-4"/>
        </w:rPr>
        <w:t xml:space="preserve"> </w:t>
      </w:r>
      <w:r>
        <w:t>Stat</w:t>
      </w:r>
      <w:r>
        <w:rPr>
          <w:spacing w:val="-4"/>
        </w:rPr>
        <w:t xml:space="preserve"> </w:t>
      </w:r>
      <w:r>
        <w:rPr>
          <w:spacing w:val="-1"/>
        </w:rPr>
        <w:t>agency</w:t>
      </w:r>
      <w:r>
        <w:rPr>
          <w:spacing w:val="-2"/>
        </w:rPr>
        <w:t xml:space="preserve"> </w:t>
      </w:r>
      <w:r>
        <w:rPr>
          <w:spacing w:val="-1"/>
        </w:rPr>
        <w:t>requires</w:t>
      </w:r>
      <w:r>
        <w:rPr>
          <w:spacing w:val="-3"/>
        </w:rPr>
        <w:t xml:space="preserve"> </w:t>
      </w:r>
      <w:r>
        <w:t>its</w:t>
      </w:r>
      <w:r>
        <w:rPr>
          <w:spacing w:val="-3"/>
        </w:rPr>
        <w:t xml:space="preserve"> </w:t>
      </w:r>
      <w:r>
        <w:t>local</w:t>
      </w:r>
      <w:r>
        <w:rPr>
          <w:spacing w:val="-4"/>
        </w:rPr>
        <w:t xml:space="preserve"> </w:t>
      </w:r>
      <w:r>
        <w:rPr>
          <w:spacing w:val="-1"/>
        </w:rPr>
        <w:t>agencies</w:t>
      </w:r>
      <w:r>
        <w:rPr>
          <w:spacing w:val="-2"/>
        </w:rPr>
        <w:t xml:space="preserve"> </w:t>
      </w:r>
      <w:r>
        <w:t>to</w:t>
      </w:r>
      <w:r>
        <w:rPr>
          <w:spacing w:val="-3"/>
        </w:rPr>
        <w:t xml:space="preserve"> </w:t>
      </w:r>
      <w:r>
        <w:t>prepare</w:t>
      </w:r>
      <w:r>
        <w:rPr>
          <w:spacing w:val="-4"/>
        </w:rPr>
        <w:t xml:space="preserve"> </w:t>
      </w:r>
      <w:r>
        <w:rPr>
          <w:spacing w:val="-1"/>
        </w:rPr>
        <w:t>and</w:t>
      </w:r>
      <w:r>
        <w:rPr>
          <w:spacing w:val="-2"/>
        </w:rPr>
        <w:t xml:space="preserve"> </w:t>
      </w:r>
      <w:r>
        <w:rPr>
          <w:spacing w:val="-1"/>
        </w:rPr>
        <w:t>submit</w:t>
      </w:r>
      <w:r>
        <w:rPr>
          <w:spacing w:val="-3"/>
        </w:rPr>
        <w:t xml:space="preserve"> </w:t>
      </w:r>
      <w:r>
        <w:rPr>
          <w:spacing w:val="-1"/>
        </w:rPr>
        <w:t>administrative</w:t>
      </w:r>
      <w:r>
        <w:rPr>
          <w:spacing w:val="-2"/>
        </w:rPr>
        <w:t xml:space="preserve"> </w:t>
      </w:r>
      <w:r>
        <w:t>budgets.</w:t>
      </w:r>
    </w:p>
    <w:p w:rsidR="00AD799D" w:rsidP="00AD799D" w:rsidRDefault="002F3458">
      <w:pPr>
        <w:pStyle w:val="BodyText"/>
        <w:tabs>
          <w:tab w:val="left" w:pos="1919"/>
        </w:tabs>
        <w:ind w:hanging="390"/>
      </w:pPr>
      <w:sdt>
        <w:sdtPr>
          <w:id w:val="-25976285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211234172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No</w:t>
      </w:r>
    </w:p>
    <w:p w:rsidRPr="008818C2" w:rsidR="00AD799D" w:rsidP="00AD799D" w:rsidRDefault="00AD799D">
      <w:pPr>
        <w:pStyle w:val="BodyText"/>
        <w:ind w:left="450"/>
        <w:rPr>
          <w:b/>
          <w:bCs/>
        </w:rPr>
      </w:pPr>
      <w:r w:rsidRPr="008818C2">
        <w:rPr>
          <w:b/>
        </w:rPr>
        <w:t>If</w:t>
      </w:r>
      <w:r w:rsidRPr="008818C2">
        <w:rPr>
          <w:b/>
          <w:spacing w:val="-3"/>
        </w:rPr>
        <w:t xml:space="preserve"> </w:t>
      </w:r>
      <w:r w:rsidRPr="008818C2">
        <w:rPr>
          <w:b/>
          <w:spacing w:val="-1"/>
        </w:rPr>
        <w:t>yes,</w:t>
      </w:r>
      <w:r w:rsidRPr="008818C2">
        <w:rPr>
          <w:b/>
          <w:spacing w:val="-2"/>
        </w:rPr>
        <w:t xml:space="preserve"> </w:t>
      </w:r>
      <w:r w:rsidRPr="008818C2">
        <w:rPr>
          <w:b/>
        </w:rPr>
        <w:t>the</w:t>
      </w:r>
      <w:r w:rsidRPr="008818C2">
        <w:rPr>
          <w:b/>
          <w:spacing w:val="-2"/>
        </w:rPr>
        <w:t xml:space="preserve"> </w:t>
      </w:r>
      <w:r w:rsidRPr="008818C2">
        <w:rPr>
          <w:b/>
        </w:rPr>
        <w:t>State</w:t>
      </w:r>
      <w:r w:rsidRPr="008818C2">
        <w:rPr>
          <w:b/>
          <w:spacing w:val="-3"/>
        </w:rPr>
        <w:t xml:space="preserve"> </w:t>
      </w:r>
      <w:r w:rsidRPr="008818C2">
        <w:rPr>
          <w:b/>
          <w:spacing w:val="-1"/>
        </w:rPr>
        <w:t>agency requires</w:t>
      </w:r>
      <w:r w:rsidRPr="008818C2">
        <w:rPr>
          <w:b/>
          <w:spacing w:val="-2"/>
        </w:rPr>
        <w:t xml:space="preserve"> </w:t>
      </w:r>
      <w:r w:rsidRPr="008818C2">
        <w:rPr>
          <w:b/>
        </w:rPr>
        <w:t>that</w:t>
      </w:r>
      <w:r w:rsidRPr="008818C2">
        <w:rPr>
          <w:b/>
          <w:spacing w:val="-2"/>
        </w:rPr>
        <w:t xml:space="preserve"> </w:t>
      </w:r>
      <w:r w:rsidRPr="008818C2">
        <w:rPr>
          <w:b/>
        </w:rPr>
        <w:t>local</w:t>
      </w:r>
      <w:r w:rsidRPr="008818C2">
        <w:rPr>
          <w:b/>
          <w:spacing w:val="-3"/>
        </w:rPr>
        <w:t xml:space="preserve"> </w:t>
      </w:r>
      <w:r w:rsidRPr="008818C2">
        <w:rPr>
          <w:b/>
          <w:spacing w:val="-1"/>
        </w:rPr>
        <w:t>agency</w:t>
      </w:r>
      <w:r w:rsidRPr="008818C2">
        <w:rPr>
          <w:b/>
          <w:spacing w:val="-2"/>
        </w:rPr>
        <w:t xml:space="preserve"> </w:t>
      </w:r>
      <w:r w:rsidRPr="008818C2">
        <w:rPr>
          <w:b/>
        </w:rPr>
        <w:t>budgets</w:t>
      </w:r>
      <w:r w:rsidRPr="008818C2">
        <w:rPr>
          <w:b/>
          <w:spacing w:val="-2"/>
        </w:rPr>
        <w:t xml:space="preserve"> </w:t>
      </w:r>
      <w:r w:rsidRPr="008818C2">
        <w:rPr>
          <w:b/>
        </w:rPr>
        <w:t>include</w:t>
      </w:r>
      <w:r w:rsidRPr="008818C2">
        <w:rPr>
          <w:b/>
          <w:spacing w:val="-3"/>
        </w:rPr>
        <w:t xml:space="preserve"> </w:t>
      </w:r>
      <w:r w:rsidRPr="008818C2">
        <w:rPr>
          <w:b/>
        </w:rPr>
        <w:t>the</w:t>
      </w:r>
      <w:r w:rsidRPr="008818C2">
        <w:rPr>
          <w:b/>
          <w:spacing w:val="-2"/>
        </w:rPr>
        <w:t xml:space="preserve"> </w:t>
      </w:r>
      <w:r w:rsidRPr="008818C2">
        <w:rPr>
          <w:b/>
          <w:spacing w:val="-1"/>
        </w:rPr>
        <w:t>same</w:t>
      </w:r>
      <w:r w:rsidRPr="008818C2">
        <w:rPr>
          <w:b/>
          <w:spacing w:val="-2"/>
        </w:rPr>
        <w:t xml:space="preserve"> </w:t>
      </w:r>
      <w:r w:rsidRPr="008818C2">
        <w:rPr>
          <w:b/>
          <w:spacing w:val="-1"/>
        </w:rPr>
        <w:t>cost</w:t>
      </w:r>
      <w:r w:rsidRPr="008818C2">
        <w:rPr>
          <w:b/>
          <w:spacing w:val="-2"/>
        </w:rPr>
        <w:t xml:space="preserve"> </w:t>
      </w:r>
      <w:r w:rsidRPr="008818C2">
        <w:rPr>
          <w:b/>
          <w:spacing w:val="-1"/>
        </w:rPr>
        <w:t>categories as</w:t>
      </w:r>
      <w:r w:rsidRPr="008818C2">
        <w:rPr>
          <w:b/>
          <w:spacing w:val="-2"/>
        </w:rPr>
        <w:t xml:space="preserve"> </w:t>
      </w:r>
      <w:r w:rsidRPr="008818C2">
        <w:rPr>
          <w:b/>
        </w:rPr>
        <w:t>those</w:t>
      </w:r>
      <w:r w:rsidRPr="008818C2">
        <w:rPr>
          <w:b/>
          <w:spacing w:val="-2"/>
        </w:rPr>
        <w:t xml:space="preserve"> </w:t>
      </w:r>
      <w:r w:rsidRPr="008818C2">
        <w:rPr>
          <w:b/>
        </w:rPr>
        <w:t>used</w:t>
      </w:r>
      <w:r w:rsidRPr="008818C2">
        <w:rPr>
          <w:b/>
          <w:spacing w:val="29"/>
          <w:w w:val="99"/>
        </w:rPr>
        <w:t xml:space="preserve"> </w:t>
      </w:r>
      <w:r w:rsidRPr="008818C2">
        <w:rPr>
          <w:b/>
        </w:rPr>
        <w:t>for</w:t>
      </w:r>
      <w:r w:rsidRPr="008818C2">
        <w:rPr>
          <w:b/>
          <w:spacing w:val="-7"/>
        </w:rPr>
        <w:t xml:space="preserve"> </w:t>
      </w:r>
      <w:r w:rsidRPr="008818C2">
        <w:rPr>
          <w:b/>
        </w:rPr>
        <w:t>State-level</w:t>
      </w:r>
      <w:r w:rsidRPr="008818C2">
        <w:rPr>
          <w:b/>
          <w:spacing w:val="-7"/>
        </w:rPr>
        <w:t xml:space="preserve"> </w:t>
      </w:r>
      <w:r w:rsidRPr="008818C2">
        <w:rPr>
          <w:b/>
        </w:rPr>
        <w:t>budget</w:t>
      </w:r>
      <w:r w:rsidRPr="008818C2">
        <w:rPr>
          <w:b/>
          <w:spacing w:val="-7"/>
        </w:rPr>
        <w:t xml:space="preserve"> </w:t>
      </w:r>
      <w:r w:rsidRPr="008818C2">
        <w:rPr>
          <w:b/>
        </w:rPr>
        <w:t>preparation.</w:t>
      </w:r>
    </w:p>
    <w:p w:rsidR="00AD799D" w:rsidP="00AD799D" w:rsidRDefault="002F3458">
      <w:pPr>
        <w:pStyle w:val="BodyText"/>
        <w:tabs>
          <w:tab w:val="left" w:pos="1919"/>
        </w:tabs>
        <w:spacing w:before="120"/>
        <w:ind w:left="839" w:hanging="389"/>
      </w:pPr>
      <w:sdt>
        <w:sdtPr>
          <w:id w:val="-105993761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151368734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No</w:t>
      </w:r>
    </w:p>
    <w:p w:rsidR="00AD799D" w:rsidP="00703A8E" w:rsidRDefault="00AD799D">
      <w:pPr>
        <w:pStyle w:val="Heading3"/>
        <w:numPr>
          <w:ilvl w:val="2"/>
          <w:numId w:val="80"/>
        </w:numPr>
        <w:tabs>
          <w:tab w:val="left" w:pos="480"/>
        </w:tabs>
        <w:spacing w:before="100"/>
        <w:rPr>
          <w:b w:val="0"/>
          <w:bCs w:val="0"/>
        </w:rPr>
      </w:pPr>
      <w:r>
        <w:t>Local</w:t>
      </w:r>
      <w:r>
        <w:rPr>
          <w:spacing w:val="-5"/>
        </w:rPr>
        <w:t xml:space="preserve"> </w:t>
      </w:r>
      <w:r>
        <w:rPr>
          <w:spacing w:val="-1"/>
        </w:rPr>
        <w:t>agencies'</w:t>
      </w:r>
      <w:r>
        <w:rPr>
          <w:spacing w:val="-3"/>
        </w:rPr>
        <w:t xml:space="preserve"> </w:t>
      </w:r>
      <w:r>
        <w:t>budgets</w:t>
      </w:r>
      <w:r>
        <w:rPr>
          <w:spacing w:val="-5"/>
        </w:rPr>
        <w:t xml:space="preserve"> </w:t>
      </w:r>
      <w:r>
        <w:rPr>
          <w:spacing w:val="-1"/>
        </w:rPr>
        <w:t>are</w:t>
      </w:r>
      <w:r>
        <w:rPr>
          <w:spacing w:val="-3"/>
        </w:rPr>
        <w:t xml:space="preserve"> </w:t>
      </w:r>
      <w:r>
        <w:t>broken</w:t>
      </w:r>
      <w:r>
        <w:rPr>
          <w:spacing w:val="-4"/>
        </w:rPr>
        <w:t xml:space="preserve"> </w:t>
      </w:r>
      <w:r>
        <w:t>out</w:t>
      </w:r>
      <w:r>
        <w:rPr>
          <w:spacing w:val="-5"/>
        </w:rPr>
        <w:t xml:space="preserve"> </w:t>
      </w:r>
      <w:r>
        <w:t>by</w:t>
      </w:r>
      <w:r>
        <w:rPr>
          <w:spacing w:val="-4"/>
        </w:rPr>
        <w:t xml:space="preserve"> </w:t>
      </w:r>
      <w:r>
        <w:t>(check</w:t>
      </w:r>
      <w:r>
        <w:rPr>
          <w:spacing w:val="-5"/>
        </w:rPr>
        <w:t xml:space="preserve"> </w:t>
      </w:r>
      <w:r>
        <w:rPr>
          <w:spacing w:val="-1"/>
        </w:rPr>
        <w:t>all</w:t>
      </w:r>
      <w:r>
        <w:rPr>
          <w:spacing w:val="-3"/>
        </w:rPr>
        <w:t xml:space="preserve"> </w:t>
      </w:r>
      <w:r>
        <w:t>that</w:t>
      </w:r>
      <w:r>
        <w:rPr>
          <w:spacing w:val="-3"/>
        </w:rPr>
        <w:t xml:space="preserve"> </w:t>
      </w:r>
      <w:r>
        <w:rPr>
          <w:spacing w:val="-1"/>
        </w:rPr>
        <w:t>apply):</w:t>
      </w:r>
    </w:p>
    <w:p w:rsidR="00AD799D" w:rsidP="00AD799D" w:rsidRDefault="002F3458">
      <w:pPr>
        <w:pStyle w:val="BodyText"/>
        <w:spacing w:before="100" w:line="276" w:lineRule="auto"/>
        <w:ind w:hanging="300"/>
      </w:pPr>
      <w:sdt>
        <w:sdtPr>
          <w:rPr>
            <w:spacing w:val="-1"/>
          </w:rPr>
          <w:id w:val="1567382608"/>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Line</w:t>
      </w:r>
      <w:r w:rsidR="00AD799D">
        <w:t xml:space="preserve"> </w:t>
      </w:r>
      <w:r w:rsidR="00AD799D">
        <w:rPr>
          <w:spacing w:val="-1"/>
        </w:rPr>
        <w:t>items</w:t>
      </w:r>
    </w:p>
    <w:p w:rsidR="00AD799D" w:rsidP="00AD799D" w:rsidRDefault="00AD799D">
      <w:pPr>
        <w:spacing w:line="276" w:lineRule="auto"/>
        <w:sectPr w:rsidR="00AD799D" w:rsidSect="002F3458">
          <w:headerReference w:type="even" r:id="rId17"/>
          <w:headerReference w:type="default" r:id="rId18"/>
          <w:footerReference w:type="even" r:id="rId19"/>
          <w:footerReference w:type="default" r:id="rId20"/>
          <w:pgSz w:w="12240" w:h="15840"/>
          <w:pgMar w:top="1440" w:right="1152" w:bottom="1440" w:left="1152" w:header="576" w:footer="720" w:gutter="0"/>
          <w:cols w:space="720"/>
          <w:docGrid w:linePitch="299"/>
        </w:sectPr>
      </w:pPr>
    </w:p>
    <w:p w:rsidR="00AD799D" w:rsidP="00AD799D" w:rsidRDefault="002F3458">
      <w:pPr>
        <w:pStyle w:val="BodyText"/>
        <w:spacing w:before="0" w:line="276" w:lineRule="auto"/>
        <w:ind w:left="810" w:right="-31"/>
      </w:pPr>
      <w:sdt>
        <w:sdtPr>
          <w:id w:val="134305168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Accounting</w:t>
      </w:r>
    </w:p>
    <w:p w:rsidR="00AD799D" w:rsidP="00AD799D" w:rsidRDefault="002F3458">
      <w:pPr>
        <w:pStyle w:val="BodyText"/>
        <w:spacing w:before="0" w:line="276" w:lineRule="auto"/>
        <w:ind w:left="810" w:right="59"/>
      </w:pPr>
      <w:sdt>
        <w:sdtPr>
          <w:id w:val="98898026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ADP</w:t>
      </w:r>
      <w:r w:rsidR="00AD799D">
        <w:rPr>
          <w:spacing w:val="-1"/>
        </w:rPr>
        <w:t xml:space="preserve"> </w:t>
      </w:r>
      <w:r w:rsidR="00AD799D">
        <w:t>services</w:t>
      </w:r>
    </w:p>
    <w:p w:rsidR="00AD799D" w:rsidP="00AD799D" w:rsidRDefault="002F3458">
      <w:pPr>
        <w:pStyle w:val="BodyText"/>
        <w:spacing w:before="3" w:line="276" w:lineRule="auto"/>
        <w:ind w:left="810"/>
        <w:rPr>
          <w:spacing w:val="-1"/>
        </w:rPr>
      </w:pPr>
      <w:sdt>
        <w:sdtPr>
          <w:id w:val="180527864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Breastfeeding</w:t>
      </w:r>
      <w:r w:rsidR="00AD799D">
        <w:rPr>
          <w:spacing w:val="-1"/>
        </w:rPr>
        <w:t xml:space="preserve"> aids</w:t>
      </w:r>
    </w:p>
    <w:p w:rsidR="00AD799D" w:rsidP="00AD799D" w:rsidRDefault="002F3458">
      <w:pPr>
        <w:pStyle w:val="BodyText"/>
        <w:spacing w:before="3" w:line="276" w:lineRule="auto"/>
        <w:ind w:left="810" w:right="-211"/>
        <w:rPr>
          <w:spacing w:val="-1"/>
        </w:rPr>
      </w:pPr>
      <w:sdt>
        <w:sdtPr>
          <w:rPr>
            <w:spacing w:val="-1"/>
          </w:rPr>
          <w:id w:val="-826735089"/>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Capital</w:t>
      </w:r>
      <w:r w:rsidR="00AD799D">
        <w:t xml:space="preserve"> </w:t>
      </w:r>
      <w:r w:rsidR="00AD799D">
        <w:rPr>
          <w:spacing w:val="-1"/>
        </w:rPr>
        <w:t>expenditures</w:t>
      </w:r>
    </w:p>
    <w:p w:rsidR="00AD799D" w:rsidP="00AD799D" w:rsidRDefault="002F3458">
      <w:pPr>
        <w:pStyle w:val="BodyText"/>
        <w:spacing w:before="3" w:line="276" w:lineRule="auto"/>
        <w:ind w:left="810"/>
      </w:pPr>
      <w:sdt>
        <w:sdtPr>
          <w:rPr>
            <w:spacing w:val="21"/>
          </w:rPr>
          <w:id w:val="1712758718"/>
          <w14:checkbox>
            <w14:checked w14:val="0"/>
            <w14:checkedState w14:font="MS Gothic" w14:val="2612"/>
            <w14:uncheckedState w14:font="MS Gothic" w14:val="2610"/>
          </w14:checkbox>
        </w:sdtPr>
        <w:sdtContent>
          <w:r w:rsidR="00AD799D">
            <w:rPr>
              <w:rFonts w:hint="eastAsia" w:ascii="MS Gothic" w:hAnsi="MS Gothic" w:eastAsia="MS Gothic"/>
              <w:spacing w:val="21"/>
            </w:rPr>
            <w:t>☐</w:t>
          </w:r>
        </w:sdtContent>
      </w:sdt>
      <w:r w:rsidR="00AD799D">
        <w:rPr>
          <w:spacing w:val="-1"/>
        </w:rPr>
        <w:t>Clinic/lab</w:t>
      </w:r>
      <w:r w:rsidR="00AD799D">
        <w:t xml:space="preserve"> services</w:t>
      </w:r>
    </w:p>
    <w:p w:rsidR="00AD799D" w:rsidP="00AD799D" w:rsidRDefault="002F3458">
      <w:pPr>
        <w:pStyle w:val="BodyText"/>
        <w:spacing w:before="3" w:line="276" w:lineRule="auto"/>
        <w:ind w:left="810"/>
        <w:rPr>
          <w:spacing w:val="-1"/>
        </w:rPr>
      </w:pPr>
      <w:sdt>
        <w:sdtPr>
          <w:rPr>
            <w:spacing w:val="22"/>
          </w:rPr>
          <w:id w:val="-1810706812"/>
          <w14:checkbox>
            <w14:checked w14:val="0"/>
            <w14:checkedState w14:font="MS Gothic" w14:val="2612"/>
            <w14:uncheckedState w14:font="MS Gothic" w14:val="2610"/>
          </w14:checkbox>
        </w:sdtPr>
        <w:sdtContent>
          <w:r w:rsidR="00AD799D">
            <w:rPr>
              <w:rFonts w:hint="eastAsia" w:ascii="MS Gothic" w:hAnsi="MS Gothic" w:eastAsia="MS Gothic"/>
              <w:spacing w:val="22"/>
            </w:rPr>
            <w:t>☐</w:t>
          </w:r>
        </w:sdtContent>
      </w:sdt>
      <w:r w:rsidR="00AD799D">
        <w:rPr>
          <w:spacing w:val="-1"/>
        </w:rPr>
        <w:t>Communications</w:t>
      </w:r>
    </w:p>
    <w:p w:rsidR="00AD799D" w:rsidP="00AD799D" w:rsidRDefault="002F3458">
      <w:pPr>
        <w:pStyle w:val="BodyText"/>
        <w:spacing w:before="3" w:line="276" w:lineRule="auto"/>
        <w:ind w:left="810"/>
      </w:pPr>
      <w:sdt>
        <w:sdtPr>
          <w:id w:val="60208089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Employee</w:t>
      </w:r>
      <w:r w:rsidR="00AD799D">
        <w:rPr>
          <w:spacing w:val="-1"/>
        </w:rPr>
        <w:t xml:space="preserve"> </w:t>
      </w:r>
      <w:r w:rsidR="00AD799D">
        <w:t>salaries</w:t>
      </w:r>
    </w:p>
    <w:p w:rsidR="00AD799D" w:rsidP="00AD799D" w:rsidRDefault="002F3458">
      <w:pPr>
        <w:pStyle w:val="BodyText"/>
        <w:spacing w:before="3" w:line="276" w:lineRule="auto"/>
        <w:ind w:left="810" w:right="-288"/>
        <w:rPr>
          <w:spacing w:val="-1"/>
        </w:rPr>
      </w:pPr>
      <w:sdt>
        <w:sdtPr>
          <w:id w:val="-137106340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Employee</w:t>
      </w:r>
      <w:r w:rsidR="00AD799D">
        <w:rPr>
          <w:spacing w:val="-1"/>
        </w:rPr>
        <w:t xml:space="preserve"> </w:t>
      </w:r>
      <w:r w:rsidR="00AD799D">
        <w:t>fringe</w:t>
      </w:r>
      <w:r w:rsidR="00AD799D">
        <w:rPr>
          <w:spacing w:val="-1"/>
        </w:rPr>
        <w:t xml:space="preserve"> benefits</w:t>
      </w:r>
    </w:p>
    <w:p w:rsidR="00AD799D" w:rsidP="00AD799D" w:rsidRDefault="002F3458">
      <w:pPr>
        <w:pStyle w:val="BodyText"/>
        <w:spacing w:before="3" w:line="276" w:lineRule="auto"/>
        <w:ind w:left="810" w:right="-481"/>
      </w:pPr>
      <w:sdt>
        <w:sdtPr>
          <w:rPr>
            <w:spacing w:val="20"/>
          </w:rPr>
          <w:id w:val="-1890800086"/>
          <w14:checkbox>
            <w14:checked w14:val="0"/>
            <w14:checkedState w14:font="MS Gothic" w14:val="2612"/>
            <w14:uncheckedState w14:font="MS Gothic" w14:val="2610"/>
          </w14:checkbox>
        </w:sdtPr>
        <w:sdtContent>
          <w:r w:rsidR="00AD799D">
            <w:rPr>
              <w:rFonts w:hint="eastAsia" w:ascii="MS Gothic" w:hAnsi="MS Gothic" w:eastAsia="MS Gothic"/>
              <w:spacing w:val="20"/>
            </w:rPr>
            <w:t>☐</w:t>
          </w:r>
        </w:sdtContent>
      </w:sdt>
      <w:r w:rsidR="00AD799D">
        <w:rPr>
          <w:spacing w:val="-1"/>
        </w:rPr>
        <w:t>Lease or</w:t>
      </w:r>
      <w:r w:rsidR="00AD799D">
        <w:t xml:space="preserve"> rental</w:t>
      </w:r>
      <w:r w:rsidR="00AD799D">
        <w:rPr>
          <w:spacing w:val="-2"/>
        </w:rPr>
        <w:t xml:space="preserve"> </w:t>
      </w:r>
      <w:r w:rsidR="00AD799D">
        <w:rPr>
          <w:spacing w:val="-1"/>
        </w:rPr>
        <w:t>of</w:t>
      </w:r>
      <w:r w:rsidR="00AD799D">
        <w:t xml:space="preserve"> space</w:t>
      </w:r>
    </w:p>
    <w:p w:rsidR="00AD799D" w:rsidP="00AD799D" w:rsidRDefault="002F3458">
      <w:pPr>
        <w:pStyle w:val="BodyText"/>
        <w:spacing w:before="0" w:line="276" w:lineRule="auto"/>
        <w:ind w:left="0" w:right="-432" w:firstLine="540"/>
      </w:pPr>
      <w:sdt>
        <w:sdtPr>
          <w:id w:val="77868067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Functions</w:t>
      </w:r>
    </w:p>
    <w:p w:rsidR="00AD799D" w:rsidP="00AD799D" w:rsidRDefault="002F3458">
      <w:pPr>
        <w:pStyle w:val="BodyText"/>
        <w:spacing w:before="0" w:line="276" w:lineRule="auto"/>
        <w:ind w:left="1080" w:right="-162" w:hanging="270"/>
      </w:pPr>
      <w:sdt>
        <w:sdtPr>
          <w:id w:val="106822235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General</w:t>
      </w:r>
      <w:r w:rsidR="00AD799D">
        <w:rPr>
          <w:spacing w:val="-1"/>
        </w:rPr>
        <w:t xml:space="preserve"> administration/</w:t>
      </w:r>
      <w:r w:rsidR="00AD799D">
        <w:rPr>
          <w:spacing w:val="20"/>
        </w:rPr>
        <w:t xml:space="preserve">  </w:t>
      </w:r>
      <w:r w:rsidR="00AD799D">
        <w:rPr>
          <w:spacing w:val="-1"/>
        </w:rPr>
        <w:t>program</w:t>
      </w:r>
      <w:r w:rsidR="00AD799D">
        <w:t xml:space="preserve"> management</w:t>
      </w:r>
    </w:p>
    <w:p w:rsidR="00AD799D" w:rsidP="00AD799D" w:rsidRDefault="002F3458">
      <w:pPr>
        <w:pStyle w:val="BodyText"/>
        <w:spacing w:before="0" w:line="276" w:lineRule="auto"/>
        <w:ind w:left="806" w:right="440"/>
        <w:rPr>
          <w:spacing w:val="20"/>
        </w:rPr>
      </w:pPr>
      <w:sdt>
        <w:sdtPr>
          <w:id w:val="-207387831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Food</w:t>
      </w:r>
      <w:r w:rsidR="00AD799D">
        <w:rPr>
          <w:spacing w:val="-1"/>
        </w:rPr>
        <w:t xml:space="preserve"> delivery</w:t>
      </w:r>
      <w:r w:rsidR="00AD799D">
        <w:rPr>
          <w:spacing w:val="20"/>
        </w:rPr>
        <w:t xml:space="preserve"> </w:t>
      </w:r>
    </w:p>
    <w:p w:rsidR="00AD799D" w:rsidP="00AD799D" w:rsidRDefault="002F3458">
      <w:pPr>
        <w:pStyle w:val="BodyText"/>
        <w:spacing w:before="0" w:line="276" w:lineRule="auto"/>
        <w:ind w:left="806" w:right="341"/>
        <w:rPr>
          <w:spacing w:val="-1"/>
        </w:rPr>
      </w:pPr>
      <w:sdt>
        <w:sdtPr>
          <w:rPr>
            <w:spacing w:val="20"/>
          </w:rPr>
          <w:id w:val="-1080674666"/>
          <w14:checkbox>
            <w14:checked w14:val="0"/>
            <w14:checkedState w14:font="MS Gothic" w14:val="2612"/>
            <w14:uncheckedState w14:font="MS Gothic" w14:val="2610"/>
          </w14:checkbox>
        </w:sdtPr>
        <w:sdtContent>
          <w:r w:rsidR="00AD799D">
            <w:rPr>
              <w:rFonts w:hint="eastAsia" w:ascii="MS Gothic" w:hAnsi="MS Gothic" w:eastAsia="MS Gothic"/>
              <w:spacing w:val="20"/>
            </w:rPr>
            <w:t>☐</w:t>
          </w:r>
        </w:sdtContent>
      </w:sdt>
      <w:r w:rsidR="00AD799D">
        <w:rPr>
          <w:spacing w:val="20"/>
        </w:rPr>
        <w:t xml:space="preserve"> </w:t>
      </w:r>
      <w:r w:rsidR="00AD799D">
        <w:rPr>
          <w:spacing w:val="-1"/>
        </w:rPr>
        <w:t>Certification</w:t>
      </w:r>
    </w:p>
    <w:p w:rsidR="00AD799D" w:rsidP="00AD799D" w:rsidRDefault="002F3458">
      <w:pPr>
        <w:pStyle w:val="BodyText"/>
        <w:spacing w:before="0" w:line="276" w:lineRule="auto"/>
        <w:ind w:left="806" w:right="341"/>
      </w:pPr>
      <w:sdt>
        <w:sdtPr>
          <w:rPr>
            <w:spacing w:val="-1"/>
          </w:rPr>
          <w:id w:val="134967816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Nutrition</w:t>
      </w:r>
      <w:r w:rsidR="00AD799D">
        <w:t xml:space="preserve"> </w:t>
      </w:r>
      <w:r w:rsidR="00AD799D">
        <w:rPr>
          <w:spacing w:val="-1"/>
        </w:rPr>
        <w:t>education</w:t>
      </w:r>
    </w:p>
    <w:p w:rsidR="00AD799D" w:rsidP="00AD799D" w:rsidRDefault="00AD799D">
      <w:pPr>
        <w:pStyle w:val="BodyText"/>
        <w:spacing w:line="276" w:lineRule="auto"/>
        <w:ind w:left="763" w:right="18"/>
      </w:pPr>
      <w:r>
        <w:br w:type="column"/>
      </w:r>
      <w:sdt>
        <w:sdtPr>
          <w:id w:val="114409045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Maintenance</w:t>
      </w:r>
      <w:r>
        <w:rPr>
          <w:spacing w:val="-1"/>
        </w:rPr>
        <w:t xml:space="preserve"> and</w:t>
      </w:r>
      <w:r>
        <w:t xml:space="preserve"> repair</w:t>
      </w:r>
    </w:p>
    <w:p w:rsidR="00AD799D" w:rsidP="00AD799D" w:rsidRDefault="002F3458">
      <w:pPr>
        <w:pStyle w:val="BodyText"/>
        <w:spacing w:before="0" w:line="276" w:lineRule="auto"/>
        <w:ind w:left="763" w:right="18"/>
      </w:pPr>
      <w:sdt>
        <w:sdtPr>
          <w:rPr>
            <w:spacing w:val="21"/>
          </w:rPr>
          <w:id w:val="-234324013"/>
          <w14:checkbox>
            <w14:checked w14:val="0"/>
            <w14:checkedState w14:font="MS Gothic" w14:val="2612"/>
            <w14:uncheckedState w14:font="MS Gothic" w14:val="2610"/>
          </w14:checkbox>
        </w:sdtPr>
        <w:sdtContent>
          <w:r w:rsidR="00AD799D">
            <w:rPr>
              <w:rFonts w:hint="eastAsia" w:ascii="MS Gothic" w:hAnsi="MS Gothic" w:eastAsia="MS Gothic"/>
              <w:spacing w:val="21"/>
            </w:rPr>
            <w:t>☐</w:t>
          </w:r>
        </w:sdtContent>
      </w:sdt>
      <w:r w:rsidR="00AD799D">
        <w:rPr>
          <w:spacing w:val="21"/>
        </w:rPr>
        <w:t xml:space="preserve"> </w:t>
      </w:r>
      <w:r w:rsidR="00AD799D">
        <w:t>Materials</w:t>
      </w:r>
      <w:r w:rsidR="00AD799D">
        <w:rPr>
          <w:spacing w:val="-1"/>
        </w:rPr>
        <w:t xml:space="preserve"> and</w:t>
      </w:r>
      <w:r w:rsidR="00AD799D">
        <w:t xml:space="preserve"> supplies</w:t>
      </w:r>
    </w:p>
    <w:p w:rsidR="00AD799D" w:rsidP="00AD799D" w:rsidRDefault="002F3458">
      <w:pPr>
        <w:pStyle w:val="BodyText"/>
        <w:spacing w:before="3" w:line="276" w:lineRule="auto"/>
        <w:ind w:left="763" w:right="18"/>
        <w:rPr>
          <w:spacing w:val="22"/>
        </w:rPr>
      </w:pPr>
      <w:sdt>
        <w:sdtPr>
          <w:id w:val="-33931478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Memberships,</w:t>
      </w:r>
      <w:r w:rsidR="00AD799D">
        <w:rPr>
          <w:spacing w:val="-1"/>
        </w:rPr>
        <w:t xml:space="preserve"> </w:t>
      </w:r>
      <w:r w:rsidR="00AD799D">
        <w:t>subscriptions,</w:t>
      </w:r>
      <w:r w:rsidR="00AD799D">
        <w:rPr>
          <w:spacing w:val="-1"/>
        </w:rPr>
        <w:t xml:space="preserve"> and</w:t>
      </w:r>
      <w:r w:rsidR="00AD799D">
        <w:t xml:space="preserve"> </w:t>
      </w:r>
      <w:r w:rsidR="00AD799D">
        <w:rPr>
          <w:spacing w:val="-1"/>
        </w:rPr>
        <w:t>professional</w:t>
      </w:r>
      <w:r w:rsidR="00AD799D">
        <w:t xml:space="preserve"> </w:t>
      </w:r>
      <w:r w:rsidR="00AD799D">
        <w:rPr>
          <w:spacing w:val="-1"/>
        </w:rPr>
        <w:t>activities</w:t>
      </w:r>
      <w:r w:rsidR="00AD799D">
        <w:rPr>
          <w:spacing w:val="22"/>
        </w:rPr>
        <w:t xml:space="preserve"> </w:t>
      </w:r>
    </w:p>
    <w:p w:rsidR="00AD799D" w:rsidP="00AD799D" w:rsidRDefault="002F3458">
      <w:pPr>
        <w:pStyle w:val="BodyText"/>
        <w:spacing w:before="3" w:line="276" w:lineRule="auto"/>
        <w:ind w:left="763" w:right="1327"/>
      </w:pPr>
      <w:sdt>
        <w:sdtPr>
          <w:rPr>
            <w:spacing w:val="22"/>
          </w:rPr>
          <w:id w:val="1550344090"/>
          <w14:checkbox>
            <w14:checked w14:val="0"/>
            <w14:checkedState w14:font="MS Gothic" w14:val="2612"/>
            <w14:uncheckedState w14:font="MS Gothic" w14:val="2610"/>
          </w14:checkbox>
        </w:sdtPr>
        <w:sdtContent>
          <w:r w:rsidR="00AD799D">
            <w:rPr>
              <w:rFonts w:hint="eastAsia" w:ascii="MS Gothic" w:hAnsi="MS Gothic" w:eastAsia="MS Gothic"/>
              <w:spacing w:val="22"/>
            </w:rPr>
            <w:t>☐</w:t>
          </w:r>
        </w:sdtContent>
      </w:sdt>
      <w:r w:rsidR="00AD799D">
        <w:rPr>
          <w:spacing w:val="22"/>
        </w:rPr>
        <w:t xml:space="preserve"> </w:t>
      </w:r>
      <w:r w:rsidR="00AD799D">
        <w:t>Printing</w:t>
      </w:r>
      <w:r w:rsidR="00AD799D">
        <w:rPr>
          <w:spacing w:val="-1"/>
        </w:rPr>
        <w:t xml:space="preserve"> and</w:t>
      </w:r>
      <w:r w:rsidR="00AD799D">
        <w:t xml:space="preserve"> reproduction</w:t>
      </w:r>
    </w:p>
    <w:p w:rsidR="00AD799D" w:rsidP="00AD799D" w:rsidRDefault="002F3458">
      <w:pPr>
        <w:pStyle w:val="BodyText"/>
        <w:spacing w:before="3" w:line="276" w:lineRule="auto"/>
        <w:ind w:left="763" w:right="18"/>
        <w:rPr>
          <w:spacing w:val="21"/>
        </w:rPr>
      </w:pPr>
      <w:sdt>
        <w:sdtPr>
          <w:id w:val="53678266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Training</w:t>
      </w:r>
      <w:r w:rsidR="00AD799D">
        <w:rPr>
          <w:spacing w:val="-1"/>
        </w:rPr>
        <w:t xml:space="preserve"> and</w:t>
      </w:r>
      <w:r w:rsidR="00AD799D">
        <w:t xml:space="preserve"> </w:t>
      </w:r>
      <w:r w:rsidR="00AD799D">
        <w:rPr>
          <w:spacing w:val="-1"/>
        </w:rPr>
        <w:t>education</w:t>
      </w:r>
      <w:r w:rsidR="00AD799D">
        <w:rPr>
          <w:spacing w:val="21"/>
        </w:rPr>
        <w:t xml:space="preserve"> </w:t>
      </w:r>
    </w:p>
    <w:p w:rsidR="00AD799D" w:rsidP="00AD799D" w:rsidRDefault="002F3458">
      <w:pPr>
        <w:pStyle w:val="BodyText"/>
        <w:spacing w:before="0" w:line="276" w:lineRule="auto"/>
        <w:ind w:left="763" w:right="3949"/>
      </w:pPr>
      <w:sdt>
        <w:sdtPr>
          <w:rPr>
            <w:spacing w:val="21"/>
          </w:rPr>
          <w:id w:val="-2031711798"/>
          <w14:checkbox>
            <w14:checked w14:val="0"/>
            <w14:checkedState w14:font="MS Gothic" w14:val="2612"/>
            <w14:uncheckedState w14:font="MS Gothic" w14:val="2610"/>
          </w14:checkbox>
        </w:sdtPr>
        <w:sdtContent>
          <w:r w:rsidR="00AD799D">
            <w:rPr>
              <w:rFonts w:hint="eastAsia" w:ascii="MS Gothic" w:hAnsi="MS Gothic" w:eastAsia="MS Gothic"/>
              <w:spacing w:val="21"/>
            </w:rPr>
            <w:t>☐</w:t>
          </w:r>
        </w:sdtContent>
      </w:sdt>
      <w:r w:rsidR="00AD799D">
        <w:rPr>
          <w:spacing w:val="21"/>
        </w:rPr>
        <w:t xml:space="preserve"> </w:t>
      </w:r>
      <w:r w:rsidR="00AD799D">
        <w:t>Transportation</w:t>
      </w:r>
    </w:p>
    <w:p w:rsidR="00AD799D" w:rsidP="00AD799D" w:rsidRDefault="002F3458">
      <w:pPr>
        <w:pStyle w:val="BodyText"/>
        <w:spacing w:before="0" w:line="276" w:lineRule="auto"/>
        <w:ind w:left="763"/>
      </w:pPr>
      <w:sdt>
        <w:sdtPr>
          <w:id w:val="-20309460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Travel</w:t>
      </w:r>
    </w:p>
    <w:p w:rsidR="00AD799D" w:rsidP="00AD799D" w:rsidRDefault="002F3458">
      <w:pPr>
        <w:pStyle w:val="BodyText"/>
        <w:spacing w:before="0" w:line="276" w:lineRule="auto"/>
        <w:ind w:left="759"/>
      </w:pPr>
      <w:sdt>
        <w:sdtPr>
          <w:id w:val="99739473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9"/>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pStyle w:val="BodyText"/>
        <w:spacing w:before="0" w:line="276" w:lineRule="auto"/>
        <w:ind w:left="759"/>
      </w:pPr>
    </w:p>
    <w:p w:rsidR="00AD799D" w:rsidP="00AD799D" w:rsidRDefault="00AD799D">
      <w:pPr>
        <w:pStyle w:val="BodyText"/>
        <w:spacing w:before="0" w:line="276" w:lineRule="auto"/>
        <w:ind w:left="759"/>
        <w:rPr>
          <w:rFonts w:cs="Arial"/>
          <w:sz w:val="17"/>
          <w:szCs w:val="17"/>
        </w:rPr>
      </w:pPr>
    </w:p>
    <w:p w:rsidR="00AD799D" w:rsidP="00AD799D" w:rsidRDefault="002F3458">
      <w:pPr>
        <w:pStyle w:val="BodyText"/>
        <w:tabs>
          <w:tab w:val="left" w:pos="6120"/>
        </w:tabs>
        <w:spacing w:before="0" w:line="276" w:lineRule="auto"/>
        <w:ind w:left="763" w:right="378"/>
        <w:rPr>
          <w:spacing w:val="-1"/>
        </w:rPr>
      </w:pPr>
      <w:sdt>
        <w:sdtPr>
          <w:id w:val="98388772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Breastfeeding</w:t>
      </w:r>
      <w:r w:rsidR="00AD799D">
        <w:rPr>
          <w:spacing w:val="-3"/>
        </w:rPr>
        <w:t xml:space="preserve"> </w:t>
      </w:r>
      <w:r w:rsidR="00AD799D">
        <w:rPr>
          <w:spacing w:val="-1"/>
        </w:rPr>
        <w:t xml:space="preserve">promotion/support </w:t>
      </w:r>
      <w:r w:rsidR="00AD799D">
        <w:t>(e.g.,</w:t>
      </w:r>
      <w:r w:rsidR="00AD799D">
        <w:rPr>
          <w:spacing w:val="-1"/>
        </w:rPr>
        <w:t xml:space="preserve"> breastfeeding aids</w:t>
      </w:r>
    </w:p>
    <w:p w:rsidR="00AD799D" w:rsidP="00AD799D" w:rsidRDefault="002F3458">
      <w:pPr>
        <w:pStyle w:val="BodyText"/>
        <w:tabs>
          <w:tab w:val="left" w:pos="6210"/>
        </w:tabs>
        <w:spacing w:before="0" w:line="276" w:lineRule="auto"/>
        <w:ind w:left="763" w:right="-72"/>
      </w:pPr>
      <w:sdt>
        <w:sdtPr>
          <w:rPr>
            <w:spacing w:val="22"/>
          </w:rPr>
          <w:id w:val="-1270538457"/>
          <w14:checkbox>
            <w14:checked w14:val="0"/>
            <w14:checkedState w14:font="MS Gothic" w14:val="2612"/>
            <w14:uncheckedState w14:font="MS Gothic" w14:val="2610"/>
          </w14:checkbox>
        </w:sdtPr>
        <w:sdtContent>
          <w:r w:rsidR="00AD799D">
            <w:rPr>
              <w:rFonts w:hint="eastAsia" w:ascii="MS Gothic" w:hAnsi="MS Gothic" w:eastAsia="MS Gothic"/>
              <w:spacing w:val="22"/>
            </w:rPr>
            <w:t>☐</w:t>
          </w:r>
        </w:sdtContent>
      </w:sdt>
      <w:r w:rsidR="00AD799D">
        <w:rPr>
          <w:spacing w:val="22"/>
        </w:rPr>
        <w:t xml:space="preserve"> </w:t>
      </w:r>
      <w:r w:rsidR="00AD799D">
        <w:rPr>
          <w:spacing w:val="-1"/>
        </w:rPr>
        <w:t>Client</w:t>
      </w:r>
      <w:r w:rsidR="00AD799D">
        <w:t xml:space="preserve"> services</w:t>
      </w:r>
    </w:p>
    <w:p w:rsidR="00AD799D" w:rsidP="00AD799D" w:rsidRDefault="002F3458">
      <w:pPr>
        <w:pStyle w:val="BodyText"/>
        <w:spacing w:before="0" w:line="276" w:lineRule="auto"/>
        <w:ind w:left="759"/>
      </w:pPr>
      <w:sdt>
        <w:sdtPr>
          <w:id w:val="-122784009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10"/>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76" w:lineRule="auto"/>
        <w:sectPr w:rsidR="00AD799D" w:rsidSect="002F3458">
          <w:type w:val="continuous"/>
          <w:pgSz w:w="12240" w:h="15840"/>
          <w:pgMar w:top="1440" w:right="1260" w:bottom="1440" w:left="1152" w:header="720" w:footer="720" w:gutter="0"/>
          <w:cols w:equalWidth="0" w:space="2352" w:num="2">
            <w:col w:w="3168" w:space="180"/>
            <w:col w:w="6588"/>
          </w:cols>
        </w:sectPr>
      </w:pPr>
      <w:r>
        <w:t xml:space="preserve"> </w:t>
      </w:r>
    </w:p>
    <w:p w:rsidRPr="008818C2" w:rsidR="00AD799D" w:rsidP="00703A8E" w:rsidRDefault="00AD799D">
      <w:pPr>
        <w:pStyle w:val="BodyText"/>
        <w:numPr>
          <w:ilvl w:val="0"/>
          <w:numId w:val="86"/>
        </w:numPr>
        <w:spacing w:before="0"/>
        <w:rPr>
          <w:b/>
          <w:bCs/>
        </w:rPr>
      </w:pPr>
      <w:r w:rsidRPr="008818C2">
        <w:rPr>
          <w:b/>
        </w:rPr>
        <w:t>The</w:t>
      </w:r>
      <w:r w:rsidRPr="008818C2">
        <w:rPr>
          <w:b/>
          <w:spacing w:val="-5"/>
        </w:rPr>
        <w:t xml:space="preserve"> </w:t>
      </w:r>
      <w:r w:rsidRPr="008818C2">
        <w:rPr>
          <w:b/>
        </w:rPr>
        <w:t>State</w:t>
      </w:r>
      <w:r w:rsidRPr="008818C2">
        <w:rPr>
          <w:b/>
          <w:spacing w:val="-4"/>
        </w:rPr>
        <w:t xml:space="preserve"> </w:t>
      </w:r>
      <w:r w:rsidRPr="008818C2">
        <w:rPr>
          <w:b/>
          <w:spacing w:val="-1"/>
        </w:rPr>
        <w:t>agency</w:t>
      </w:r>
      <w:r w:rsidRPr="008818C2">
        <w:rPr>
          <w:b/>
          <w:spacing w:val="-3"/>
        </w:rPr>
        <w:t xml:space="preserve"> </w:t>
      </w:r>
      <w:r w:rsidRPr="008818C2">
        <w:rPr>
          <w:b/>
        </w:rPr>
        <w:t>has</w:t>
      </w:r>
      <w:r w:rsidRPr="008818C2">
        <w:rPr>
          <w:b/>
          <w:spacing w:val="-4"/>
        </w:rPr>
        <w:t xml:space="preserve"> </w:t>
      </w:r>
      <w:r w:rsidRPr="008818C2">
        <w:rPr>
          <w:b/>
          <w:spacing w:val="-1"/>
        </w:rPr>
        <w:t>an</w:t>
      </w:r>
      <w:r w:rsidRPr="008818C2">
        <w:rPr>
          <w:b/>
          <w:spacing w:val="-3"/>
        </w:rPr>
        <w:t xml:space="preserve"> </w:t>
      </w:r>
      <w:r w:rsidRPr="008818C2">
        <w:rPr>
          <w:b/>
          <w:spacing w:val="-1"/>
        </w:rPr>
        <w:t>established</w:t>
      </w:r>
      <w:r w:rsidRPr="008818C2">
        <w:rPr>
          <w:b/>
          <w:spacing w:val="-4"/>
        </w:rPr>
        <w:t xml:space="preserve"> </w:t>
      </w:r>
      <w:r w:rsidRPr="008818C2">
        <w:rPr>
          <w:b/>
        </w:rPr>
        <w:t>formal</w:t>
      </w:r>
      <w:r w:rsidRPr="008818C2">
        <w:rPr>
          <w:b/>
          <w:spacing w:val="-3"/>
        </w:rPr>
        <w:t xml:space="preserve"> </w:t>
      </w:r>
      <w:r w:rsidRPr="008818C2">
        <w:rPr>
          <w:b/>
        </w:rPr>
        <w:t>process</w:t>
      </w:r>
      <w:r w:rsidRPr="008818C2">
        <w:rPr>
          <w:b/>
          <w:spacing w:val="-4"/>
        </w:rPr>
        <w:t xml:space="preserve"> </w:t>
      </w:r>
      <w:r w:rsidRPr="008818C2">
        <w:rPr>
          <w:b/>
        </w:rPr>
        <w:t>for</w:t>
      </w:r>
      <w:r w:rsidRPr="008818C2">
        <w:rPr>
          <w:b/>
          <w:spacing w:val="-3"/>
        </w:rPr>
        <w:t xml:space="preserve"> </w:t>
      </w:r>
      <w:r w:rsidRPr="008818C2">
        <w:rPr>
          <w:b/>
        </w:rPr>
        <w:t>local</w:t>
      </w:r>
      <w:r w:rsidRPr="008818C2">
        <w:rPr>
          <w:b/>
          <w:spacing w:val="-4"/>
        </w:rPr>
        <w:t xml:space="preserve"> </w:t>
      </w:r>
      <w:r w:rsidRPr="008818C2">
        <w:rPr>
          <w:b/>
          <w:spacing w:val="-1"/>
        </w:rPr>
        <w:t>agencies</w:t>
      </w:r>
      <w:r w:rsidRPr="008818C2">
        <w:rPr>
          <w:b/>
          <w:spacing w:val="-3"/>
        </w:rPr>
        <w:t xml:space="preserve"> </w:t>
      </w:r>
      <w:r w:rsidRPr="008818C2">
        <w:rPr>
          <w:b/>
        </w:rPr>
        <w:t>to</w:t>
      </w:r>
      <w:r w:rsidRPr="008818C2">
        <w:rPr>
          <w:b/>
          <w:spacing w:val="-4"/>
        </w:rPr>
        <w:t xml:space="preserve"> </w:t>
      </w:r>
      <w:r w:rsidRPr="008818C2">
        <w:rPr>
          <w:b/>
        </w:rPr>
        <w:t>follow</w:t>
      </w:r>
      <w:r w:rsidRPr="008818C2">
        <w:rPr>
          <w:b/>
          <w:spacing w:val="-3"/>
        </w:rPr>
        <w:t xml:space="preserve"> </w:t>
      </w:r>
      <w:r w:rsidRPr="008818C2">
        <w:rPr>
          <w:b/>
        </w:rPr>
        <w:t>when</w:t>
      </w:r>
      <w:r w:rsidRPr="008818C2">
        <w:rPr>
          <w:b/>
          <w:spacing w:val="-4"/>
        </w:rPr>
        <w:t xml:space="preserve"> </w:t>
      </w:r>
      <w:r w:rsidRPr="008818C2">
        <w:rPr>
          <w:b/>
          <w:spacing w:val="-1"/>
        </w:rPr>
        <w:t>requesting</w:t>
      </w:r>
      <w:r w:rsidRPr="008818C2">
        <w:rPr>
          <w:b/>
          <w:spacing w:val="24"/>
          <w:w w:val="99"/>
        </w:rPr>
        <w:t xml:space="preserve"> </w:t>
      </w:r>
      <w:r w:rsidRPr="008818C2">
        <w:rPr>
          <w:b/>
          <w:spacing w:val="-1"/>
        </w:rPr>
        <w:t>amendments</w:t>
      </w:r>
      <w:r w:rsidRPr="008818C2">
        <w:rPr>
          <w:b/>
          <w:spacing w:val="-6"/>
        </w:rPr>
        <w:t xml:space="preserve"> </w:t>
      </w:r>
      <w:r w:rsidRPr="008818C2">
        <w:rPr>
          <w:b/>
        </w:rPr>
        <w:t>or</w:t>
      </w:r>
      <w:r w:rsidRPr="008818C2">
        <w:rPr>
          <w:b/>
          <w:spacing w:val="-6"/>
        </w:rPr>
        <w:t xml:space="preserve"> </w:t>
      </w:r>
      <w:r w:rsidRPr="008818C2">
        <w:rPr>
          <w:b/>
          <w:spacing w:val="-1"/>
        </w:rPr>
        <w:t>modifications</w:t>
      </w:r>
      <w:r w:rsidRPr="008818C2">
        <w:rPr>
          <w:b/>
          <w:spacing w:val="-6"/>
        </w:rPr>
        <w:t xml:space="preserve"> </w:t>
      </w:r>
      <w:r w:rsidRPr="008818C2">
        <w:rPr>
          <w:b/>
        </w:rPr>
        <w:t>to</w:t>
      </w:r>
      <w:r w:rsidRPr="008818C2">
        <w:rPr>
          <w:b/>
          <w:spacing w:val="-6"/>
        </w:rPr>
        <w:t xml:space="preserve"> </w:t>
      </w:r>
      <w:r w:rsidRPr="008818C2">
        <w:rPr>
          <w:b/>
        </w:rPr>
        <w:t>their</w:t>
      </w:r>
      <w:r w:rsidRPr="008818C2">
        <w:rPr>
          <w:b/>
          <w:spacing w:val="-5"/>
        </w:rPr>
        <w:t xml:space="preserve"> </w:t>
      </w:r>
      <w:r w:rsidRPr="008818C2">
        <w:rPr>
          <w:b/>
        </w:rPr>
        <w:t>budgets.</w:t>
      </w:r>
    </w:p>
    <w:p w:rsidR="00AD799D" w:rsidP="00AD799D" w:rsidRDefault="002F3458">
      <w:pPr>
        <w:pStyle w:val="BodyText"/>
        <w:tabs>
          <w:tab w:val="left" w:pos="1799"/>
        </w:tabs>
        <w:spacing w:before="120" w:after="100"/>
        <w:ind w:hanging="300"/>
      </w:pPr>
      <w:sdt>
        <w:sdtPr>
          <w:id w:val="-47290632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18012430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No</w:t>
      </w:r>
    </w:p>
    <w:p w:rsidR="00AD799D" w:rsidP="00703A8E" w:rsidRDefault="00AD799D">
      <w:pPr>
        <w:pStyle w:val="Heading3"/>
        <w:numPr>
          <w:ilvl w:val="0"/>
          <w:numId w:val="87"/>
        </w:numPr>
        <w:tabs>
          <w:tab w:val="left" w:pos="480"/>
        </w:tabs>
        <w:spacing w:before="0"/>
        <w:rPr>
          <w:b w:val="0"/>
          <w:bCs w:val="0"/>
        </w:rPr>
      </w:pPr>
      <w:r>
        <w:t>In</w:t>
      </w:r>
      <w:r>
        <w:rPr>
          <w:spacing w:val="-2"/>
        </w:rPr>
        <w:t xml:space="preserve"> </w:t>
      </w:r>
      <w:r>
        <w:t>order</w:t>
      </w:r>
      <w:r>
        <w:rPr>
          <w:spacing w:val="-3"/>
        </w:rPr>
        <w:t xml:space="preserve"> </w:t>
      </w:r>
      <w:r>
        <w:t>to</w:t>
      </w:r>
      <w:r>
        <w:rPr>
          <w:spacing w:val="-2"/>
        </w:rPr>
        <w:t xml:space="preserve"> </w:t>
      </w:r>
      <w:r>
        <w:t>prepare</w:t>
      </w:r>
      <w:r>
        <w:rPr>
          <w:spacing w:val="-3"/>
        </w:rPr>
        <w:t xml:space="preserve"> </w:t>
      </w:r>
      <w:r>
        <w:t>the</w:t>
      </w:r>
      <w:r>
        <w:rPr>
          <w:spacing w:val="-2"/>
        </w:rPr>
        <w:t xml:space="preserve"> </w:t>
      </w:r>
      <w:r>
        <w:t>federally</w:t>
      </w:r>
      <w:r>
        <w:rPr>
          <w:spacing w:val="-3"/>
        </w:rPr>
        <w:t xml:space="preserve"> </w:t>
      </w:r>
      <w:r>
        <w:rPr>
          <w:spacing w:val="-1"/>
        </w:rPr>
        <w:t>required</w:t>
      </w:r>
      <w:r>
        <w:rPr>
          <w:spacing w:val="-2"/>
        </w:rPr>
        <w:t xml:space="preserve"> </w:t>
      </w:r>
      <w:r>
        <w:t>WIC</w:t>
      </w:r>
      <w:r>
        <w:rPr>
          <w:spacing w:val="-3"/>
        </w:rPr>
        <w:t xml:space="preserve"> </w:t>
      </w:r>
      <w:r>
        <w:rPr>
          <w:spacing w:val="-1"/>
        </w:rPr>
        <w:t>administrative</w:t>
      </w:r>
      <w:r>
        <w:rPr>
          <w:spacing w:val="-2"/>
        </w:rPr>
        <w:t xml:space="preserve"> </w:t>
      </w:r>
      <w:r>
        <w:t>budget,</w:t>
      </w:r>
      <w:r>
        <w:rPr>
          <w:spacing w:val="-2"/>
        </w:rPr>
        <w:t xml:space="preserve"> </w:t>
      </w:r>
      <w:r>
        <w:t>the</w:t>
      </w:r>
      <w:r>
        <w:rPr>
          <w:spacing w:val="-2"/>
        </w:rPr>
        <w:t xml:space="preserve"> </w:t>
      </w:r>
      <w:r>
        <w:t>State</w:t>
      </w:r>
      <w:r>
        <w:rPr>
          <w:spacing w:val="-3"/>
        </w:rPr>
        <w:t xml:space="preserve"> </w:t>
      </w:r>
      <w:r>
        <w:rPr>
          <w:spacing w:val="-1"/>
        </w:rPr>
        <w:t>agency:</w:t>
      </w:r>
    </w:p>
    <w:p w:rsidR="00AD799D" w:rsidP="00AD799D" w:rsidRDefault="002F3458">
      <w:pPr>
        <w:pStyle w:val="BodyText"/>
        <w:spacing w:before="120" w:line="276" w:lineRule="auto"/>
        <w:ind w:left="450" w:right="-54"/>
        <w:rPr>
          <w:spacing w:val="26"/>
        </w:rPr>
      </w:pPr>
      <w:sdt>
        <w:sdtPr>
          <w:rPr>
            <w:spacing w:val="-1"/>
          </w:rPr>
          <w:id w:val="-1322113820"/>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Uses</w:t>
      </w:r>
      <w:r w:rsidR="00AD799D">
        <w:t xml:space="preserve"> </w:t>
      </w:r>
      <w:r w:rsidR="00AD799D">
        <w:rPr>
          <w:spacing w:val="-1"/>
        </w:rPr>
        <w:t>local</w:t>
      </w:r>
      <w:r w:rsidR="00AD799D">
        <w:t xml:space="preserve"> </w:t>
      </w:r>
      <w:r w:rsidR="00AD799D">
        <w:rPr>
          <w:spacing w:val="-1"/>
        </w:rPr>
        <w:t>agency</w:t>
      </w:r>
      <w:r w:rsidR="00AD799D">
        <w:t xml:space="preserve"> </w:t>
      </w:r>
      <w:r w:rsidR="00AD799D">
        <w:rPr>
          <w:spacing w:val="-1"/>
        </w:rPr>
        <w:t>budgets</w:t>
      </w:r>
      <w:r w:rsidR="00AD799D">
        <w:t xml:space="preserve"> </w:t>
      </w:r>
      <w:r w:rsidR="00AD799D">
        <w:rPr>
          <w:spacing w:val="-1"/>
        </w:rPr>
        <w:t>or</w:t>
      </w:r>
      <w:r w:rsidR="00AD799D">
        <w:t xml:space="preserve"> </w:t>
      </w:r>
      <w:r w:rsidR="00AD799D">
        <w:rPr>
          <w:spacing w:val="-1"/>
        </w:rPr>
        <w:t>prior</w:t>
      </w:r>
      <w:r w:rsidR="00AD799D">
        <w:t xml:space="preserve"> year</w:t>
      </w:r>
      <w:r w:rsidR="00AD799D">
        <w:rPr>
          <w:spacing w:val="-1"/>
        </w:rPr>
        <w:t xml:space="preserve"> expenditures</w:t>
      </w:r>
      <w:r w:rsidR="00AD799D">
        <w:rPr>
          <w:spacing w:val="26"/>
        </w:rPr>
        <w:t xml:space="preserve"> </w:t>
      </w:r>
    </w:p>
    <w:p w:rsidR="00AD799D" w:rsidP="00AD799D" w:rsidRDefault="002F3458">
      <w:pPr>
        <w:pStyle w:val="BodyText"/>
        <w:spacing w:before="0" w:line="276" w:lineRule="auto"/>
        <w:ind w:left="450" w:right="-54"/>
      </w:pPr>
      <w:sdt>
        <w:sdtPr>
          <w:rPr>
            <w:spacing w:val="26"/>
          </w:rPr>
          <w:id w:val="-1922939159"/>
          <w14:checkbox>
            <w14:checked w14:val="0"/>
            <w14:checkedState w14:font="MS Gothic" w14:val="2612"/>
            <w14:uncheckedState w14:font="MS Gothic" w14:val="2610"/>
          </w14:checkbox>
        </w:sdtPr>
        <w:sdtContent>
          <w:r w:rsidR="00AD799D">
            <w:rPr>
              <w:rFonts w:hint="eastAsia" w:ascii="MS Gothic" w:hAnsi="MS Gothic" w:eastAsia="MS Gothic"/>
              <w:spacing w:val="26"/>
            </w:rPr>
            <w:t>☐</w:t>
          </w:r>
        </w:sdtContent>
      </w:sdt>
      <w:r w:rsidR="00AD799D">
        <w:rPr>
          <w:spacing w:val="-1"/>
        </w:rPr>
        <w:t>Reports under an</w:t>
      </w:r>
      <w:r w:rsidR="00AD799D">
        <w:rPr>
          <w:spacing w:val="-2"/>
        </w:rPr>
        <w:t xml:space="preserve"> </w:t>
      </w:r>
      <w:r w:rsidR="00AD799D">
        <w:rPr>
          <w:spacing w:val="-1"/>
        </w:rPr>
        <w:t xml:space="preserve">ongoing </w:t>
      </w:r>
      <w:r w:rsidR="00AD799D">
        <w:t>system</w:t>
      </w:r>
      <w:r w:rsidR="00AD799D">
        <w:rPr>
          <w:spacing w:val="-1"/>
        </w:rPr>
        <w:t xml:space="preserve"> </w:t>
      </w:r>
      <w:r w:rsidR="00AD799D">
        <w:t>to</w:t>
      </w:r>
      <w:r w:rsidR="00AD799D">
        <w:rPr>
          <w:spacing w:val="-2"/>
        </w:rPr>
        <w:t xml:space="preserve"> </w:t>
      </w:r>
      <w:r w:rsidR="00AD799D">
        <w:t>collect</w:t>
      </w:r>
      <w:r w:rsidR="00AD799D">
        <w:rPr>
          <w:spacing w:val="-1"/>
        </w:rPr>
        <w:t xml:space="preserve"> </w:t>
      </w:r>
      <w:r w:rsidR="00AD799D">
        <w:t>this</w:t>
      </w:r>
      <w:r w:rsidR="00AD799D">
        <w:rPr>
          <w:spacing w:val="-2"/>
        </w:rPr>
        <w:t xml:space="preserve"> </w:t>
      </w:r>
      <w:r w:rsidR="00AD799D">
        <w:rPr>
          <w:spacing w:val="-1"/>
        </w:rPr>
        <w:t>data</w:t>
      </w:r>
    </w:p>
    <w:p w:rsidR="00AD799D" w:rsidP="00AD799D" w:rsidRDefault="002F3458">
      <w:pPr>
        <w:pStyle w:val="BodyText"/>
        <w:spacing w:before="3" w:line="276" w:lineRule="auto"/>
        <w:ind w:left="720" w:right="36" w:hanging="270"/>
      </w:pPr>
      <w:sdt>
        <w:sdtPr>
          <w:id w:val="-129768047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Extracts</w:t>
      </w:r>
      <w:r w:rsidR="00AD799D">
        <w:rPr>
          <w:spacing w:val="-2"/>
        </w:rPr>
        <w:t xml:space="preserve"> </w:t>
      </w:r>
      <w:r w:rsidR="00AD799D">
        <w:rPr>
          <w:spacing w:val="-1"/>
        </w:rPr>
        <w:t>or</w:t>
      </w:r>
      <w:r w:rsidR="00AD799D">
        <w:rPr>
          <w:spacing w:val="-2"/>
        </w:rPr>
        <w:t xml:space="preserve"> </w:t>
      </w:r>
      <w:r w:rsidR="00AD799D">
        <w:t>consolidates</w:t>
      </w:r>
      <w:r w:rsidR="00AD799D">
        <w:rPr>
          <w:spacing w:val="-2"/>
        </w:rPr>
        <w:t xml:space="preserve"> </w:t>
      </w:r>
      <w:r w:rsidR="00AD799D">
        <w:rPr>
          <w:spacing w:val="-1"/>
        </w:rPr>
        <w:t>data</w:t>
      </w:r>
      <w:r w:rsidR="00AD799D">
        <w:rPr>
          <w:spacing w:val="-2"/>
        </w:rPr>
        <w:t xml:space="preserve"> </w:t>
      </w:r>
      <w:r w:rsidR="00AD799D">
        <w:t>reported</w:t>
      </w:r>
      <w:r w:rsidR="00AD799D">
        <w:rPr>
          <w:spacing w:val="-2"/>
        </w:rPr>
        <w:t xml:space="preserve"> </w:t>
      </w:r>
      <w:r w:rsidR="00AD799D">
        <w:rPr>
          <w:spacing w:val="-1"/>
        </w:rPr>
        <w:t>under</w:t>
      </w:r>
      <w:r w:rsidR="00AD799D">
        <w:rPr>
          <w:spacing w:val="-2"/>
        </w:rPr>
        <w:t xml:space="preserve"> </w:t>
      </w:r>
      <w:r w:rsidR="00AD799D">
        <w:rPr>
          <w:spacing w:val="-1"/>
        </w:rPr>
        <w:t>other</w:t>
      </w:r>
      <w:r w:rsidR="00AD799D">
        <w:rPr>
          <w:spacing w:val="-2"/>
        </w:rPr>
        <w:t xml:space="preserve"> </w:t>
      </w:r>
      <w:r w:rsidR="00AD799D">
        <w:t>State</w:t>
      </w:r>
      <w:r w:rsidR="00AD799D">
        <w:rPr>
          <w:spacing w:val="-1"/>
        </w:rPr>
        <w:t xml:space="preserve"> or</w:t>
      </w:r>
      <w:r w:rsidR="00AD799D">
        <w:rPr>
          <w:spacing w:val="-2"/>
        </w:rPr>
        <w:t xml:space="preserve"> </w:t>
      </w:r>
      <w:r w:rsidR="00AD799D">
        <w:rPr>
          <w:spacing w:val="-1"/>
        </w:rPr>
        <w:t>local agency</w:t>
      </w:r>
      <w:r w:rsidR="00AD799D">
        <w:rPr>
          <w:spacing w:val="-2"/>
        </w:rPr>
        <w:t xml:space="preserve"> </w:t>
      </w:r>
      <w:r w:rsidR="00AD799D">
        <w:t>systems</w:t>
      </w:r>
      <w:r w:rsidR="00AD799D">
        <w:rPr>
          <w:spacing w:val="-2"/>
        </w:rPr>
        <w:t xml:space="preserve"> </w:t>
      </w:r>
      <w:r w:rsidR="00AD799D">
        <w:t>to</w:t>
      </w:r>
      <w:r w:rsidR="00AD799D">
        <w:rPr>
          <w:spacing w:val="-2"/>
        </w:rPr>
        <w:t xml:space="preserve"> </w:t>
      </w:r>
      <w:r w:rsidR="00AD799D">
        <w:rPr>
          <w:spacing w:val="-1"/>
        </w:rPr>
        <w:t>group</w:t>
      </w:r>
      <w:r w:rsidR="00AD799D">
        <w:rPr>
          <w:spacing w:val="-2"/>
        </w:rPr>
        <w:t xml:space="preserve"> </w:t>
      </w:r>
      <w:r w:rsidR="00AD799D">
        <w:t>costs</w:t>
      </w:r>
      <w:r w:rsidR="00AD799D">
        <w:rPr>
          <w:spacing w:val="-1"/>
        </w:rPr>
        <w:t xml:space="preserve"> under</w:t>
      </w:r>
      <w:r w:rsidR="00AD799D">
        <w:rPr>
          <w:spacing w:val="-2"/>
        </w:rPr>
        <w:t xml:space="preserve"> </w:t>
      </w:r>
      <w:r w:rsidR="00AD799D">
        <w:t>the</w:t>
      </w:r>
      <w:r w:rsidR="00AD799D">
        <w:rPr>
          <w:spacing w:val="30"/>
        </w:rPr>
        <w:t xml:space="preserve"> </w:t>
      </w:r>
      <w:r w:rsidR="00AD799D">
        <w:t>federal</w:t>
      </w:r>
      <w:r w:rsidR="00AD799D">
        <w:rPr>
          <w:spacing w:val="-1"/>
        </w:rPr>
        <w:t xml:space="preserve"> line</w:t>
      </w:r>
      <w:r w:rsidR="00AD799D">
        <w:t xml:space="preserve"> </w:t>
      </w:r>
      <w:r w:rsidR="00AD799D">
        <w:rPr>
          <w:spacing w:val="-1"/>
        </w:rPr>
        <w:t>items</w:t>
      </w:r>
      <w:r w:rsidR="00AD799D">
        <w:t xml:space="preserve"> </w:t>
      </w:r>
      <w:r w:rsidR="00AD799D">
        <w:rPr>
          <w:spacing w:val="-1"/>
        </w:rPr>
        <w:t>and</w:t>
      </w:r>
      <w:r w:rsidR="00AD799D">
        <w:t xml:space="preserve"> functions</w:t>
      </w:r>
    </w:p>
    <w:p w:rsidR="00AD799D" w:rsidP="00AD799D" w:rsidRDefault="002F3458">
      <w:pPr>
        <w:pStyle w:val="BodyText"/>
        <w:spacing w:before="0" w:line="276" w:lineRule="auto"/>
        <w:ind w:left="450"/>
      </w:pPr>
      <w:sdt>
        <w:sdtPr>
          <w:id w:val="-194444742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(describe): </w:t>
      </w:r>
      <w:r w:rsidR="00AD799D">
        <w:fldChar w:fldCharType="begin">
          <w:ffData>
            <w:name w:val="Text61"/>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pStyle w:val="BodyText"/>
        <w:spacing w:before="120" w:line="276" w:lineRule="auto"/>
        <w:ind w:left="450"/>
      </w:pPr>
    </w:p>
    <w:p w:rsidR="00AD799D" w:rsidP="00AD799D" w:rsidRDefault="00AD799D">
      <w:pPr>
        <w:spacing w:line="20" w:lineRule="atLeast"/>
        <w:ind w:left="2389"/>
        <w:rPr>
          <w:rFonts w:ascii="Arial" w:hAnsi="Arial" w:eastAsia="Arial" w:cs="Arial"/>
          <w:sz w:val="2"/>
          <w:szCs w:val="2"/>
        </w:rPr>
      </w:pPr>
    </w:p>
    <w:p w:rsidR="00AD799D" w:rsidP="00AD799D" w:rsidRDefault="00AD799D">
      <w:pPr>
        <w:pStyle w:val="BodyText"/>
        <w:spacing w:before="131" w:line="250" w:lineRule="auto"/>
        <w:ind w:left="479" w:right="322"/>
      </w:pPr>
      <w:r>
        <w:lastRenderedPageBreak/>
        <w:t>(State</w:t>
      </w:r>
      <w:r>
        <w:rPr>
          <w:spacing w:val="-2"/>
        </w:rPr>
        <w:t xml:space="preserve"> </w:t>
      </w:r>
      <w:r>
        <w:t>WIC</w:t>
      </w:r>
      <w:r>
        <w:rPr>
          <w:spacing w:val="-2"/>
        </w:rPr>
        <w:t xml:space="preserve"> </w:t>
      </w:r>
      <w:r>
        <w:rPr>
          <w:spacing w:val="-1"/>
        </w:rPr>
        <w:t xml:space="preserve">administrative budgets are not </w:t>
      </w:r>
      <w:r>
        <w:t>submitted</w:t>
      </w:r>
      <w:r>
        <w:rPr>
          <w:spacing w:val="-2"/>
        </w:rPr>
        <w:t xml:space="preserve"> </w:t>
      </w:r>
      <w:r>
        <w:t>to</w:t>
      </w:r>
      <w:r>
        <w:rPr>
          <w:spacing w:val="-2"/>
        </w:rPr>
        <w:t xml:space="preserve"> </w:t>
      </w:r>
      <w:r>
        <w:t>FNS,</w:t>
      </w:r>
      <w:r>
        <w:rPr>
          <w:spacing w:val="-3"/>
        </w:rPr>
        <w:t xml:space="preserve"> </w:t>
      </w:r>
      <w:r>
        <w:rPr>
          <w:spacing w:val="-1"/>
        </w:rPr>
        <w:t xml:space="preserve">but are used by </w:t>
      </w:r>
      <w:r>
        <w:t>State</w:t>
      </w:r>
      <w:r>
        <w:rPr>
          <w:spacing w:val="-1"/>
        </w:rPr>
        <w:t xml:space="preserve"> agencies as </w:t>
      </w:r>
      <w:r>
        <w:t>a</w:t>
      </w:r>
      <w:r>
        <w:rPr>
          <w:spacing w:val="-2"/>
        </w:rPr>
        <w:t xml:space="preserve"> </w:t>
      </w:r>
      <w:r>
        <w:t>management</w:t>
      </w:r>
      <w:r>
        <w:rPr>
          <w:spacing w:val="-3"/>
        </w:rPr>
        <w:t xml:space="preserve"> </w:t>
      </w:r>
      <w:r>
        <w:t>tool</w:t>
      </w:r>
      <w:r>
        <w:rPr>
          <w:spacing w:val="21"/>
        </w:rPr>
        <w:t xml:space="preserve"> </w:t>
      </w:r>
      <w:r>
        <w:rPr>
          <w:spacing w:val="-1"/>
        </w:rPr>
        <w:t>and</w:t>
      </w:r>
      <w:r>
        <w:rPr>
          <w:spacing w:val="-2"/>
        </w:rPr>
        <w:t xml:space="preserve"> </w:t>
      </w:r>
      <w:r>
        <w:t>may</w:t>
      </w:r>
      <w:r>
        <w:rPr>
          <w:spacing w:val="-2"/>
        </w:rPr>
        <w:t xml:space="preserve"> </w:t>
      </w:r>
      <w:r>
        <w:rPr>
          <w:spacing w:val="-1"/>
        </w:rPr>
        <w:t xml:space="preserve">be </w:t>
      </w:r>
      <w:r>
        <w:t>reviewed</w:t>
      </w:r>
      <w:r>
        <w:rPr>
          <w:spacing w:val="-2"/>
        </w:rPr>
        <w:t xml:space="preserve"> </w:t>
      </w:r>
      <w:r>
        <w:rPr>
          <w:spacing w:val="-1"/>
        </w:rPr>
        <w:t xml:space="preserve">by </w:t>
      </w:r>
      <w:r>
        <w:t>FNS.)</w:t>
      </w:r>
    </w:p>
    <w:p w:rsidR="00AD799D" w:rsidP="00AD799D" w:rsidRDefault="00AD799D">
      <w:pPr>
        <w:rPr>
          <w:rFonts w:ascii="Arial" w:hAnsi="Arial" w:eastAsia="Arial" w:cs="Arial"/>
          <w:sz w:val="20"/>
          <w:szCs w:val="20"/>
        </w:rPr>
      </w:pPr>
    </w:p>
    <w:p w:rsidRPr="002911AC" w:rsidR="00AD799D" w:rsidP="00AD799D" w:rsidRDefault="00AD799D">
      <w:pPr>
        <w:pStyle w:val="BodyText"/>
        <w:spacing w:before="0"/>
        <w:ind w:left="20"/>
        <w:rPr>
          <w:b/>
          <w:bCs/>
        </w:rPr>
      </w:pPr>
      <w:r w:rsidRPr="002911AC">
        <w:rPr>
          <w:b/>
          <w:spacing w:val="-1"/>
        </w:rPr>
        <w:t>ADDITIONAL</w:t>
      </w:r>
      <w:r w:rsidRPr="002911AC">
        <w:rPr>
          <w:b/>
          <w:spacing w:val="-6"/>
        </w:rPr>
        <w:t xml:space="preserve"> </w:t>
      </w:r>
      <w:r w:rsidRPr="002911AC">
        <w:rPr>
          <w:b/>
          <w:spacing w:val="-1"/>
        </w:rPr>
        <w:t>DETAIL:</w:t>
      </w:r>
      <w:r w:rsidRPr="002911AC">
        <w:rPr>
          <w:b/>
          <w:spacing w:val="-6"/>
        </w:rPr>
        <w:t xml:space="preserve"> </w:t>
      </w:r>
      <w:r w:rsidRPr="002911AC">
        <w:rPr>
          <w:b/>
        </w:rPr>
        <w:t>SA/LA</w:t>
      </w:r>
      <w:r w:rsidRPr="002911AC">
        <w:rPr>
          <w:b/>
          <w:spacing w:val="-6"/>
        </w:rPr>
        <w:t xml:space="preserve"> </w:t>
      </w:r>
      <w:r w:rsidRPr="002911AC">
        <w:rPr>
          <w:b/>
        </w:rPr>
        <w:t>Spending</w:t>
      </w:r>
      <w:r w:rsidRPr="002911AC">
        <w:rPr>
          <w:b/>
          <w:spacing w:val="-6"/>
        </w:rPr>
        <w:t xml:space="preserve"> </w:t>
      </w:r>
      <w:r w:rsidRPr="002911AC">
        <w:rPr>
          <w:b/>
        </w:rPr>
        <w:t>Plan</w:t>
      </w:r>
      <w:r w:rsidRPr="002911AC">
        <w:rPr>
          <w:b/>
          <w:spacing w:val="-6"/>
        </w:rPr>
        <w:t xml:space="preserve"> </w:t>
      </w:r>
      <w:r w:rsidRPr="002911AC">
        <w:rPr>
          <w:b/>
          <w:spacing w:val="-1"/>
        </w:rPr>
        <w:t>Appendix</w:t>
      </w:r>
      <w:r w:rsidRPr="002911AC">
        <w:rPr>
          <w:b/>
          <w:spacing w:val="-6"/>
        </w:rPr>
        <w:t xml:space="preserve"> </w:t>
      </w:r>
      <w:r w:rsidRPr="002911AC">
        <w:rPr>
          <w:b/>
          <w:spacing w:val="-1"/>
        </w:rPr>
        <w:t>and/or</w:t>
      </w:r>
      <w:r w:rsidRPr="002911AC">
        <w:rPr>
          <w:b/>
          <w:spacing w:val="-5"/>
        </w:rPr>
        <w:t xml:space="preserve"> </w:t>
      </w:r>
      <w:r w:rsidRPr="002911AC">
        <w:rPr>
          <w:b/>
        </w:rPr>
        <w:t>Procedure</w:t>
      </w:r>
      <w:r w:rsidRPr="002911AC">
        <w:rPr>
          <w:b/>
          <w:spacing w:val="-7"/>
        </w:rPr>
        <w:t xml:space="preserve"> </w:t>
      </w:r>
      <w:r w:rsidRPr="002911AC">
        <w:rPr>
          <w:b/>
        </w:rPr>
        <w:t>Manual</w:t>
      </w:r>
      <w:r w:rsidRPr="002911AC">
        <w:rPr>
          <w:b/>
          <w:spacing w:val="-6"/>
        </w:rPr>
        <w:t xml:space="preserve"> </w:t>
      </w:r>
      <w:r w:rsidRPr="002911AC">
        <w:rPr>
          <w:b/>
        </w:rPr>
        <w:t xml:space="preserve">(citation): </w:t>
      </w:r>
      <w:r w:rsidRPr="002911AC">
        <w:rPr>
          <w:b/>
        </w:rPr>
        <w:fldChar w:fldCharType="begin">
          <w:ffData>
            <w:name w:val="Text11"/>
            <w:enabled/>
            <w:calcOnExit w:val="0"/>
            <w:textInput/>
          </w:ffData>
        </w:fldChar>
      </w:r>
      <w:r w:rsidRPr="002911AC">
        <w:rPr>
          <w:b/>
        </w:rPr>
        <w:instrText xml:space="preserve"> FORMTEXT </w:instrText>
      </w:r>
      <w:r w:rsidRPr="002911AC">
        <w:rPr>
          <w:b/>
        </w:rPr>
      </w:r>
      <w:r w:rsidRPr="002911AC">
        <w:rPr>
          <w:b/>
        </w:rPr>
        <w:fldChar w:fldCharType="separate"/>
      </w:r>
      <w:r w:rsidRPr="002911AC">
        <w:rPr>
          <w:b/>
          <w:noProof/>
        </w:rPr>
        <w:t> </w:t>
      </w:r>
      <w:r w:rsidRPr="002911AC">
        <w:rPr>
          <w:b/>
          <w:noProof/>
        </w:rPr>
        <w:t> </w:t>
      </w:r>
      <w:r w:rsidRPr="002911AC">
        <w:rPr>
          <w:b/>
          <w:noProof/>
        </w:rPr>
        <w:t> </w:t>
      </w:r>
      <w:r w:rsidRPr="002911AC">
        <w:rPr>
          <w:b/>
          <w:noProof/>
        </w:rPr>
        <w:t> </w:t>
      </w:r>
      <w:r w:rsidRPr="002911AC">
        <w:rPr>
          <w:b/>
          <w:noProof/>
        </w:rPr>
        <w:t> </w:t>
      </w:r>
      <w:r w:rsidRPr="002911AC">
        <w:rPr>
          <w:b/>
        </w:rPr>
        <w:fldChar w:fldCharType="end"/>
      </w:r>
    </w:p>
    <w:p w:rsidRPr="005304F4" w:rsidR="00AD799D" w:rsidP="00AD799D" w:rsidRDefault="00AD799D">
      <w:pPr>
        <w:spacing w:before="2"/>
        <w:rPr>
          <w:rFonts w:ascii="Arial" w:hAnsi="Arial" w:eastAsia="Arial" w:cs="Arial"/>
          <w:b/>
          <w:bCs/>
        </w:rPr>
      </w:pPr>
    </w:p>
    <w:p w:rsidRPr="005304F4" w:rsidR="00AD799D" w:rsidP="00AD799D" w:rsidRDefault="00AD799D">
      <w:pPr>
        <w:pStyle w:val="Heading1"/>
        <w:rPr>
          <w:rFonts w:cs="Arial"/>
          <w:sz w:val="22"/>
          <w:szCs w:val="22"/>
        </w:rPr>
      </w:pPr>
      <w:bookmarkStart w:name="_C._State_and" w:id="215"/>
      <w:bookmarkEnd w:id="215"/>
      <w:r w:rsidRPr="005304F4">
        <w:rPr>
          <w:sz w:val="22"/>
          <w:szCs w:val="22"/>
        </w:rPr>
        <w:t>C. State</w:t>
      </w:r>
      <w:r w:rsidRPr="005304F4">
        <w:rPr>
          <w:spacing w:val="-5"/>
          <w:sz w:val="22"/>
          <w:szCs w:val="22"/>
        </w:rPr>
        <w:t xml:space="preserve"> </w:t>
      </w:r>
      <w:r w:rsidRPr="005304F4">
        <w:rPr>
          <w:spacing w:val="-1"/>
          <w:sz w:val="22"/>
          <w:szCs w:val="22"/>
        </w:rPr>
        <w:t>and</w:t>
      </w:r>
      <w:r w:rsidRPr="005304F4">
        <w:rPr>
          <w:spacing w:val="-3"/>
          <w:sz w:val="22"/>
          <w:szCs w:val="22"/>
        </w:rPr>
        <w:t xml:space="preserve"> </w:t>
      </w:r>
      <w:r w:rsidRPr="005304F4">
        <w:rPr>
          <w:sz w:val="22"/>
          <w:szCs w:val="22"/>
        </w:rPr>
        <w:t>Local</w:t>
      </w:r>
      <w:r w:rsidRPr="005304F4">
        <w:rPr>
          <w:spacing w:val="-4"/>
          <w:sz w:val="22"/>
          <w:szCs w:val="22"/>
        </w:rPr>
        <w:t xml:space="preserve"> </w:t>
      </w:r>
      <w:r w:rsidRPr="005304F4">
        <w:rPr>
          <w:spacing w:val="-1"/>
          <w:sz w:val="22"/>
          <w:szCs w:val="22"/>
        </w:rPr>
        <w:t>Agency</w:t>
      </w:r>
      <w:r w:rsidRPr="005304F4">
        <w:rPr>
          <w:spacing w:val="-3"/>
          <w:sz w:val="22"/>
          <w:szCs w:val="22"/>
        </w:rPr>
        <w:t xml:space="preserve"> </w:t>
      </w:r>
      <w:r w:rsidRPr="005304F4">
        <w:rPr>
          <w:spacing w:val="-1"/>
          <w:sz w:val="22"/>
          <w:szCs w:val="22"/>
        </w:rPr>
        <w:t>Access</w:t>
      </w:r>
      <w:r w:rsidRPr="005304F4">
        <w:rPr>
          <w:spacing w:val="-3"/>
          <w:sz w:val="22"/>
          <w:szCs w:val="22"/>
        </w:rPr>
        <w:t xml:space="preserve"> </w:t>
      </w:r>
      <w:r w:rsidRPr="005304F4">
        <w:rPr>
          <w:sz w:val="22"/>
          <w:szCs w:val="22"/>
        </w:rPr>
        <w:t>to</w:t>
      </w:r>
      <w:r w:rsidRPr="005304F4">
        <w:rPr>
          <w:spacing w:val="-3"/>
          <w:sz w:val="22"/>
          <w:szCs w:val="22"/>
        </w:rPr>
        <w:t xml:space="preserve"> </w:t>
      </w:r>
      <w:r w:rsidRPr="005304F4">
        <w:rPr>
          <w:sz w:val="22"/>
          <w:szCs w:val="22"/>
        </w:rPr>
        <w:t>Funds</w:t>
      </w:r>
    </w:p>
    <w:p w:rsidR="00AD799D" w:rsidP="00AD799D" w:rsidRDefault="00AD799D">
      <w:pPr>
        <w:spacing w:before="6"/>
        <w:rPr>
          <w:rFonts w:ascii="Arial" w:hAnsi="Arial" w:eastAsia="Arial" w:cs="Arial"/>
          <w:b/>
          <w:bCs/>
          <w:sz w:val="17"/>
          <w:szCs w:val="17"/>
        </w:rPr>
      </w:pPr>
    </w:p>
    <w:p w:rsidR="00AD799D" w:rsidP="00703A8E" w:rsidRDefault="00AD799D">
      <w:pPr>
        <w:numPr>
          <w:ilvl w:val="0"/>
          <w:numId w:val="79"/>
        </w:numPr>
        <w:tabs>
          <w:tab w:val="left" w:pos="481"/>
        </w:tabs>
        <w:spacing w:before="74"/>
        <w:ind w:hanging="48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manages</w:t>
      </w:r>
      <w:r>
        <w:rPr>
          <w:rFonts w:ascii="Arial"/>
          <w:b/>
          <w:spacing w:val="-3"/>
          <w:sz w:val="20"/>
        </w:rPr>
        <w:t xml:space="preserve"> </w:t>
      </w:r>
      <w:r>
        <w:rPr>
          <w:rFonts w:ascii="Arial"/>
          <w:b/>
          <w:sz w:val="20"/>
        </w:rPr>
        <w:t>its</w:t>
      </w:r>
      <w:r>
        <w:rPr>
          <w:rFonts w:ascii="Arial"/>
          <w:b/>
          <w:spacing w:val="-3"/>
          <w:sz w:val="20"/>
        </w:rPr>
        <w:t xml:space="preserve"> </w:t>
      </w:r>
      <w:r>
        <w:rPr>
          <w:rFonts w:ascii="Arial"/>
          <w:b/>
          <w:spacing w:val="-1"/>
          <w:sz w:val="20"/>
        </w:rPr>
        <w:t>NSA</w:t>
      </w:r>
      <w:r>
        <w:rPr>
          <w:rFonts w:ascii="Arial"/>
          <w:b/>
          <w:spacing w:val="-2"/>
          <w:sz w:val="20"/>
        </w:rPr>
        <w:t xml:space="preserve"> </w:t>
      </w:r>
      <w:r>
        <w:rPr>
          <w:rFonts w:ascii="Arial"/>
          <w:b/>
          <w:sz w:val="20"/>
        </w:rPr>
        <w:t>Grant</w:t>
      </w:r>
      <w:r>
        <w:rPr>
          <w:rFonts w:ascii="Arial"/>
          <w:b/>
          <w:spacing w:val="-4"/>
          <w:sz w:val="20"/>
        </w:rPr>
        <w:t xml:space="preserve"> </w:t>
      </w:r>
      <w:r>
        <w:rPr>
          <w:rFonts w:ascii="Arial"/>
          <w:b/>
          <w:sz w:val="20"/>
        </w:rPr>
        <w:t>on</w:t>
      </w:r>
      <w:r>
        <w:rPr>
          <w:rFonts w:ascii="Arial"/>
          <w:b/>
          <w:spacing w:val="-2"/>
          <w:sz w:val="20"/>
        </w:rPr>
        <w:t xml:space="preserve"> </w:t>
      </w:r>
      <w:r>
        <w:rPr>
          <w:rFonts w:ascii="Arial"/>
          <w:b/>
          <w:spacing w:val="-1"/>
          <w:sz w:val="20"/>
        </w:rPr>
        <w:t>a/an:</w:t>
      </w:r>
    </w:p>
    <w:p w:rsidR="00AD799D" w:rsidP="00AD799D" w:rsidRDefault="002F3458">
      <w:pPr>
        <w:pStyle w:val="BodyText"/>
        <w:tabs>
          <w:tab w:val="left" w:pos="2519"/>
        </w:tabs>
        <w:spacing w:line="375" w:lineRule="auto"/>
        <w:ind w:left="540" w:right="420"/>
        <w:rPr>
          <w:spacing w:val="-1"/>
        </w:rPr>
      </w:pPr>
      <w:sdt>
        <w:sdtPr>
          <w:rPr>
            <w:spacing w:val="-1"/>
          </w:rPr>
          <w:id w:val="-103426051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Cash</w:t>
      </w:r>
      <w:r w:rsidR="00AD799D">
        <w:t xml:space="preserve"> </w:t>
      </w:r>
      <w:r w:rsidR="00AD799D">
        <w:rPr>
          <w:spacing w:val="-1"/>
        </w:rPr>
        <w:t>basis</w:t>
      </w:r>
      <w:r w:rsidR="00AD799D">
        <w:rPr>
          <w:spacing w:val="-1"/>
        </w:rPr>
        <w:tab/>
      </w:r>
      <w:sdt>
        <w:sdtPr>
          <w:rPr>
            <w:spacing w:val="-1"/>
          </w:rPr>
          <w:id w:val="-314261067"/>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w:t>
      </w:r>
      <w:r w:rsidR="00AD799D">
        <w:t>Accrual</w:t>
      </w:r>
      <w:r w:rsidR="00AD799D">
        <w:rPr>
          <w:spacing w:val="-1"/>
        </w:rPr>
        <w:t xml:space="preserve"> basis</w:t>
      </w:r>
    </w:p>
    <w:p w:rsidR="00AD799D" w:rsidP="00AD799D" w:rsidRDefault="002F3458">
      <w:pPr>
        <w:pStyle w:val="BodyText"/>
        <w:tabs>
          <w:tab w:val="left" w:pos="2519"/>
        </w:tabs>
        <w:spacing w:before="0" w:line="375" w:lineRule="auto"/>
        <w:ind w:left="540" w:right="420"/>
      </w:pPr>
      <w:sdt>
        <w:sdtPr>
          <w:id w:val="122818394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12"/>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before="8"/>
        <w:rPr>
          <w:rFonts w:ascii="Arial" w:hAnsi="Arial" w:eastAsia="Arial" w:cs="Arial"/>
          <w:sz w:val="14"/>
          <w:szCs w:val="14"/>
        </w:rPr>
      </w:pPr>
    </w:p>
    <w:p w:rsidRPr="002911AC" w:rsidR="00AD799D" w:rsidP="00AD799D" w:rsidRDefault="00AD799D">
      <w:pPr>
        <w:pStyle w:val="BodyText"/>
        <w:spacing w:before="0"/>
        <w:ind w:left="0"/>
        <w:rPr>
          <w:b/>
          <w:bCs/>
        </w:rPr>
      </w:pPr>
      <w:r w:rsidRPr="002911AC">
        <w:rPr>
          <w:b/>
          <w:spacing w:val="-1"/>
        </w:rPr>
        <w:t>ADDITIONAL</w:t>
      </w:r>
      <w:r w:rsidRPr="002911AC">
        <w:rPr>
          <w:b/>
          <w:spacing w:val="-7"/>
        </w:rPr>
        <w:t xml:space="preserve"> </w:t>
      </w:r>
      <w:r w:rsidRPr="002911AC">
        <w:rPr>
          <w:b/>
          <w:spacing w:val="-1"/>
        </w:rPr>
        <w:t>DETAIL:</w:t>
      </w:r>
      <w:r w:rsidRPr="002911AC">
        <w:rPr>
          <w:b/>
          <w:spacing w:val="-6"/>
        </w:rPr>
        <w:t xml:space="preserve"> </w:t>
      </w:r>
      <w:r w:rsidRPr="002911AC">
        <w:rPr>
          <w:b/>
          <w:spacing w:val="-1"/>
        </w:rPr>
        <w:t>NSA</w:t>
      </w:r>
      <w:r w:rsidRPr="002911AC">
        <w:rPr>
          <w:b/>
          <w:spacing w:val="-7"/>
        </w:rPr>
        <w:t xml:space="preserve"> </w:t>
      </w:r>
      <w:r w:rsidRPr="002911AC">
        <w:rPr>
          <w:b/>
        </w:rPr>
        <w:t>Expenditures</w:t>
      </w:r>
      <w:r w:rsidRPr="002911AC">
        <w:rPr>
          <w:b/>
          <w:spacing w:val="-7"/>
        </w:rPr>
        <w:t xml:space="preserve"> </w:t>
      </w:r>
      <w:r w:rsidRPr="002911AC">
        <w:rPr>
          <w:b/>
          <w:spacing w:val="-1"/>
        </w:rPr>
        <w:t>Appendix</w:t>
      </w:r>
      <w:r w:rsidRPr="002911AC">
        <w:rPr>
          <w:b/>
          <w:spacing w:val="-7"/>
        </w:rPr>
        <w:t xml:space="preserve"> </w:t>
      </w:r>
      <w:r w:rsidRPr="002911AC">
        <w:rPr>
          <w:b/>
          <w:spacing w:val="-1"/>
        </w:rPr>
        <w:t>and/or</w:t>
      </w:r>
      <w:r w:rsidRPr="002911AC">
        <w:rPr>
          <w:b/>
          <w:spacing w:val="-6"/>
        </w:rPr>
        <w:t xml:space="preserve"> </w:t>
      </w:r>
      <w:r w:rsidRPr="002911AC">
        <w:rPr>
          <w:b/>
        </w:rPr>
        <w:t>Procedure</w:t>
      </w:r>
      <w:r w:rsidRPr="002911AC">
        <w:rPr>
          <w:b/>
          <w:spacing w:val="-8"/>
        </w:rPr>
        <w:t xml:space="preserve"> </w:t>
      </w:r>
      <w:r w:rsidRPr="002911AC">
        <w:rPr>
          <w:b/>
        </w:rPr>
        <w:t>Manual</w:t>
      </w:r>
      <w:r w:rsidRPr="002911AC">
        <w:rPr>
          <w:b/>
          <w:spacing w:val="-6"/>
        </w:rPr>
        <w:t xml:space="preserve"> </w:t>
      </w:r>
      <w:r w:rsidRPr="002911AC">
        <w:rPr>
          <w:b/>
        </w:rPr>
        <w:t xml:space="preserve">(citation): </w:t>
      </w:r>
      <w:r w:rsidRPr="002911AC">
        <w:rPr>
          <w:b/>
        </w:rPr>
        <w:fldChar w:fldCharType="begin">
          <w:ffData>
            <w:name w:val="Text13"/>
            <w:enabled/>
            <w:calcOnExit w:val="0"/>
            <w:textInput/>
          </w:ffData>
        </w:fldChar>
      </w:r>
      <w:r w:rsidRPr="002911AC">
        <w:rPr>
          <w:b/>
        </w:rPr>
        <w:instrText xml:space="preserve"> FORMTEXT </w:instrText>
      </w:r>
      <w:r w:rsidRPr="002911AC">
        <w:rPr>
          <w:b/>
        </w:rPr>
      </w:r>
      <w:r w:rsidRPr="002911AC">
        <w:rPr>
          <w:b/>
        </w:rPr>
        <w:fldChar w:fldCharType="separate"/>
      </w:r>
      <w:r w:rsidRPr="002911AC">
        <w:rPr>
          <w:b/>
          <w:noProof/>
        </w:rPr>
        <w:t> </w:t>
      </w:r>
      <w:r w:rsidRPr="002911AC">
        <w:rPr>
          <w:b/>
          <w:noProof/>
        </w:rPr>
        <w:t> </w:t>
      </w:r>
      <w:r w:rsidRPr="002911AC">
        <w:rPr>
          <w:b/>
          <w:noProof/>
        </w:rPr>
        <w:t> </w:t>
      </w:r>
      <w:r w:rsidRPr="002911AC">
        <w:rPr>
          <w:b/>
          <w:noProof/>
        </w:rPr>
        <w:t> </w:t>
      </w:r>
      <w:r w:rsidRPr="002911AC">
        <w:rPr>
          <w:b/>
          <w:noProof/>
        </w:rPr>
        <w:t> </w:t>
      </w:r>
      <w:r w:rsidRPr="002911AC">
        <w:rPr>
          <w:b/>
        </w:rPr>
        <w:fldChar w:fldCharType="end"/>
      </w:r>
    </w:p>
    <w:p w:rsidR="00AD799D" w:rsidP="00AD799D" w:rsidRDefault="00AD799D">
      <w:pPr>
        <w:spacing w:line="20" w:lineRule="atLeast"/>
        <w:ind w:left="110"/>
        <w:rPr>
          <w:rFonts w:ascii="Arial" w:hAnsi="Arial" w:eastAsia="Arial" w:cs="Arial"/>
          <w:sz w:val="2"/>
          <w:szCs w:val="2"/>
        </w:rPr>
      </w:pPr>
    </w:p>
    <w:p w:rsidR="00AD799D" w:rsidP="00703A8E" w:rsidRDefault="00AD799D">
      <w:pPr>
        <w:numPr>
          <w:ilvl w:val="0"/>
          <w:numId w:val="79"/>
        </w:numPr>
        <w:tabs>
          <w:tab w:val="left" w:pos="480"/>
        </w:tabs>
        <w:spacing w:before="240"/>
        <w:rPr>
          <w:rFonts w:ascii="Arial" w:hAnsi="Arial" w:eastAsia="Arial" w:cs="Arial"/>
          <w:sz w:val="20"/>
          <w:szCs w:val="20"/>
        </w:rPr>
      </w:pPr>
      <w:r>
        <w:rPr>
          <w:rFonts w:ascii="Arial"/>
          <w:b/>
          <w:spacing w:val="-1"/>
          <w:sz w:val="20"/>
        </w:rPr>
        <w:t>Reimbursement/Provision</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Funds</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Local</w:t>
      </w:r>
      <w:r>
        <w:rPr>
          <w:rFonts w:ascii="Arial"/>
          <w:b/>
          <w:spacing w:val="-3"/>
          <w:sz w:val="20"/>
        </w:rPr>
        <w:t xml:space="preserve"> </w:t>
      </w:r>
      <w:r>
        <w:rPr>
          <w:rFonts w:ascii="Arial"/>
          <w:b/>
          <w:spacing w:val="-1"/>
          <w:sz w:val="20"/>
        </w:rPr>
        <w:t>Agencies</w:t>
      </w:r>
    </w:p>
    <w:p w:rsidR="00AD799D" w:rsidP="00703A8E" w:rsidRDefault="00AD799D">
      <w:pPr>
        <w:numPr>
          <w:ilvl w:val="1"/>
          <w:numId w:val="79"/>
        </w:numPr>
        <w:tabs>
          <w:tab w:val="left" w:pos="480"/>
        </w:tabs>
        <w:spacing w:before="13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provides</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3"/>
          <w:sz w:val="20"/>
        </w:rPr>
        <w:t xml:space="preserve"> </w:t>
      </w:r>
      <w:r>
        <w:rPr>
          <w:rFonts w:ascii="Arial"/>
          <w:b/>
          <w:sz w:val="20"/>
        </w:rPr>
        <w:t>with</w:t>
      </w:r>
      <w:r>
        <w:rPr>
          <w:rFonts w:ascii="Arial"/>
          <w:b/>
          <w:spacing w:val="-4"/>
          <w:sz w:val="20"/>
        </w:rPr>
        <w:t xml:space="preserve"> </w:t>
      </w:r>
      <w:r>
        <w:rPr>
          <w:rFonts w:ascii="Arial"/>
          <w:b/>
          <w:sz w:val="20"/>
        </w:rPr>
        <w:t>funds</w:t>
      </w:r>
      <w:r>
        <w:rPr>
          <w:rFonts w:ascii="Arial"/>
          <w:b/>
          <w:spacing w:val="-3"/>
          <w:sz w:val="20"/>
        </w:rPr>
        <w:t xml:space="preserve"> </w:t>
      </w:r>
      <w:r>
        <w:rPr>
          <w:rFonts w:ascii="Arial"/>
          <w:b/>
          <w:sz w:val="20"/>
        </w:rPr>
        <w:t>in</w:t>
      </w:r>
      <w:r>
        <w:rPr>
          <w:rFonts w:ascii="Arial"/>
          <w:b/>
          <w:spacing w:val="-3"/>
          <w:sz w:val="20"/>
        </w:rPr>
        <w:t xml:space="preserve"> </w:t>
      </w:r>
      <w:r>
        <w:rPr>
          <w:rFonts w:ascii="Arial"/>
          <w:b/>
          <w:spacing w:val="-1"/>
          <w:sz w:val="20"/>
        </w:rPr>
        <w:t>advance.</w:t>
      </w:r>
    </w:p>
    <w:p w:rsidR="00AD799D" w:rsidP="00AD799D" w:rsidRDefault="002F3458">
      <w:pPr>
        <w:pStyle w:val="BodyText"/>
        <w:spacing w:line="276" w:lineRule="auto"/>
        <w:ind w:right="-54" w:hanging="390"/>
      </w:pPr>
      <w:sdt>
        <w:sdtPr>
          <w:id w:val="-141469922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rPr>
          <w:spacing w:val="-4"/>
        </w:rPr>
        <w:t xml:space="preserve"> </w:t>
      </w:r>
      <w:r w:rsidR="00AD799D">
        <w:t>(state</w:t>
      </w:r>
      <w:r w:rsidR="00AD799D">
        <w:rPr>
          <w:spacing w:val="-2"/>
        </w:rPr>
        <w:t xml:space="preserve"> </w:t>
      </w:r>
      <w:r w:rsidR="00AD799D">
        <w:t xml:space="preserve">conditions):  </w:t>
      </w:r>
      <w:r w:rsidR="00AD799D">
        <w:fldChar w:fldCharType="begin">
          <w:ffData>
            <w:name w:val="Text14"/>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2F3458">
      <w:pPr>
        <w:pStyle w:val="BodyText"/>
        <w:tabs>
          <w:tab w:val="left" w:pos="3960"/>
          <w:tab w:val="left" w:pos="10980"/>
        </w:tabs>
        <w:spacing w:before="0" w:line="276" w:lineRule="auto"/>
        <w:ind w:right="-30" w:hanging="390"/>
      </w:pPr>
      <w:sdt>
        <w:sdtPr>
          <w:rPr>
            <w:spacing w:val="-1"/>
          </w:rPr>
          <w:id w:val="1150563166"/>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w:t>
      </w:r>
    </w:p>
    <w:p w:rsidR="00AD799D" w:rsidP="00AD799D" w:rsidRDefault="002F3458">
      <w:pPr>
        <w:pStyle w:val="BodyText"/>
        <w:spacing w:before="3" w:line="276" w:lineRule="auto"/>
        <w:ind w:hanging="390"/>
      </w:pPr>
      <w:sdt>
        <w:sdtPr>
          <w:rPr>
            <w:spacing w:val="-1"/>
          </w:rPr>
          <w:id w:val="-307177852"/>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Not </w:t>
      </w:r>
      <w:r w:rsidR="00AD799D">
        <w:t>Applicable</w:t>
      </w:r>
      <w:r w:rsidR="00AD799D">
        <w:rPr>
          <w:spacing w:val="-1"/>
        </w:rPr>
        <w:t xml:space="preserve"> </w:t>
      </w:r>
      <w:r w:rsidR="00AD799D">
        <w:t>(Proceed</w:t>
      </w:r>
      <w:r w:rsidR="00AD799D">
        <w:rPr>
          <w:spacing w:val="-1"/>
        </w:rPr>
        <w:t xml:space="preserve"> </w:t>
      </w:r>
      <w:r w:rsidR="00AD799D">
        <w:t>to</w:t>
      </w:r>
      <w:r w:rsidR="00AD799D">
        <w:rPr>
          <w:spacing w:val="-2"/>
        </w:rPr>
        <w:t xml:space="preserve"> </w:t>
      </w:r>
      <w:r w:rsidR="00AD799D">
        <w:rPr>
          <w:spacing w:val="-1"/>
        </w:rPr>
        <w:t>next</w:t>
      </w:r>
      <w:r w:rsidR="00AD799D">
        <w:t xml:space="preserve"> section.)</w:t>
      </w:r>
    </w:p>
    <w:p w:rsidR="00AD799D" w:rsidP="00AD799D" w:rsidRDefault="00AD799D">
      <w:pPr>
        <w:spacing w:before="3" w:line="276" w:lineRule="auto"/>
        <w:rPr>
          <w:rFonts w:ascii="Arial" w:hAnsi="Arial" w:eastAsia="Arial" w:cs="Arial"/>
          <w:sz w:val="15"/>
          <w:szCs w:val="15"/>
        </w:rPr>
      </w:pPr>
    </w:p>
    <w:p w:rsidR="00AD799D" w:rsidP="00AD799D" w:rsidRDefault="00AD799D">
      <w:pPr>
        <w:pStyle w:val="Heading3"/>
        <w:ind w:left="120" w:firstLine="0"/>
        <w:rPr>
          <w:b w:val="0"/>
          <w:bCs w:val="0"/>
        </w:rPr>
      </w:pPr>
      <w:r>
        <w:t>If</w:t>
      </w:r>
      <w:r>
        <w:rPr>
          <w:spacing w:val="-5"/>
        </w:rPr>
        <w:t xml:space="preserve"> </w:t>
      </w:r>
      <w:r>
        <w:rPr>
          <w:spacing w:val="-1"/>
        </w:rPr>
        <w:t>yes,</w:t>
      </w:r>
      <w:r>
        <w:rPr>
          <w:spacing w:val="-3"/>
        </w:rPr>
        <w:t xml:space="preserve"> </w:t>
      </w:r>
      <w:r>
        <w:rPr>
          <w:spacing w:val="-1"/>
        </w:rPr>
        <w:t>advances</w:t>
      </w:r>
      <w:r>
        <w:rPr>
          <w:spacing w:val="-3"/>
        </w:rPr>
        <w:t xml:space="preserve"> </w:t>
      </w:r>
      <w:r>
        <w:rPr>
          <w:spacing w:val="-1"/>
        </w:rPr>
        <w:t>must</w:t>
      </w:r>
      <w:r>
        <w:rPr>
          <w:spacing w:val="-3"/>
        </w:rPr>
        <w:t xml:space="preserve"> </w:t>
      </w:r>
      <w:r>
        <w:t>be</w:t>
      </w:r>
      <w:r>
        <w:rPr>
          <w:spacing w:val="-4"/>
        </w:rPr>
        <w:t xml:space="preserve"> </w:t>
      </w:r>
      <w:r>
        <w:rPr>
          <w:spacing w:val="-1"/>
        </w:rPr>
        <w:t>reconciled</w:t>
      </w:r>
      <w:r>
        <w:rPr>
          <w:spacing w:val="-3"/>
        </w:rPr>
        <w:t xml:space="preserve"> </w:t>
      </w:r>
      <w:r>
        <w:t>to</w:t>
      </w:r>
      <w:r>
        <w:rPr>
          <w:spacing w:val="-3"/>
        </w:rPr>
        <w:t xml:space="preserve"> </w:t>
      </w:r>
      <w:r>
        <w:t>incoming</w:t>
      </w:r>
      <w:r>
        <w:rPr>
          <w:spacing w:val="-4"/>
        </w:rPr>
        <w:t xml:space="preserve"> </w:t>
      </w:r>
      <w:r>
        <w:rPr>
          <w:spacing w:val="-1"/>
        </w:rPr>
        <w:t>claims.</w:t>
      </w:r>
      <w:r>
        <w:rPr>
          <w:spacing w:val="-3"/>
        </w:rPr>
        <w:t xml:space="preserve"> </w:t>
      </w:r>
      <w:r>
        <w:t>Local</w:t>
      </w:r>
      <w:r>
        <w:rPr>
          <w:spacing w:val="-4"/>
        </w:rPr>
        <w:t xml:space="preserve"> </w:t>
      </w:r>
      <w:r>
        <w:rPr>
          <w:spacing w:val="-1"/>
        </w:rPr>
        <w:t>agency</w:t>
      </w:r>
      <w:r>
        <w:rPr>
          <w:spacing w:val="-3"/>
        </w:rPr>
        <w:t xml:space="preserve"> </w:t>
      </w:r>
      <w:r>
        <w:rPr>
          <w:spacing w:val="-1"/>
        </w:rPr>
        <w:t>claims</w:t>
      </w:r>
      <w:r>
        <w:rPr>
          <w:spacing w:val="-3"/>
        </w:rPr>
        <w:t xml:space="preserve"> </w:t>
      </w:r>
      <w:r>
        <w:rPr>
          <w:spacing w:val="-1"/>
        </w:rPr>
        <w:t>are</w:t>
      </w:r>
      <w:r>
        <w:rPr>
          <w:spacing w:val="-3"/>
        </w:rPr>
        <w:t xml:space="preserve"> </w:t>
      </w:r>
      <w:r>
        <w:rPr>
          <w:spacing w:val="-1"/>
        </w:rPr>
        <w:t>submitted:</w:t>
      </w:r>
    </w:p>
    <w:p w:rsidR="00AD799D" w:rsidP="00AD799D" w:rsidRDefault="002F3458">
      <w:pPr>
        <w:pStyle w:val="BodyText"/>
        <w:tabs>
          <w:tab w:val="left" w:pos="1975"/>
        </w:tabs>
        <w:ind w:left="535" w:hanging="85"/>
      </w:pPr>
      <w:sdt>
        <w:sdtPr>
          <w:id w:val="-25159749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Monthly</w:t>
      </w:r>
      <w:r w:rsidR="00AD799D">
        <w:tab/>
      </w:r>
      <w:sdt>
        <w:sdtPr>
          <w:id w:val="-131734444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Quarterly</w:t>
      </w:r>
    </w:p>
    <w:p w:rsidR="00AD799D" w:rsidP="00AD799D" w:rsidRDefault="00AD799D">
      <w:pPr>
        <w:spacing w:before="1"/>
        <w:rPr>
          <w:rFonts w:ascii="Arial" w:hAnsi="Arial" w:eastAsia="Arial" w:cs="Arial"/>
          <w:sz w:val="10"/>
          <w:szCs w:val="10"/>
        </w:rPr>
      </w:pPr>
    </w:p>
    <w:p w:rsidR="00AD799D" w:rsidP="00703A8E" w:rsidRDefault="00AD799D">
      <w:pPr>
        <w:pStyle w:val="Heading3"/>
        <w:numPr>
          <w:ilvl w:val="1"/>
          <w:numId w:val="79"/>
        </w:numPr>
        <w:tabs>
          <w:tab w:val="left" w:pos="480"/>
        </w:tabs>
        <w:rPr>
          <w:b w:val="0"/>
          <w:bCs w:val="0"/>
        </w:rPr>
      </w:pPr>
      <w:r>
        <w:t>In</w:t>
      </w:r>
      <w:r>
        <w:rPr>
          <w:spacing w:val="-3"/>
        </w:rPr>
        <w:t xml:space="preserve"> </w:t>
      </w:r>
      <w:r>
        <w:t>order</w:t>
      </w:r>
      <w:r>
        <w:rPr>
          <w:spacing w:val="-4"/>
        </w:rPr>
        <w:t xml:space="preserve"> </w:t>
      </w:r>
      <w:r>
        <w:t>to</w:t>
      </w:r>
      <w:r>
        <w:rPr>
          <w:spacing w:val="-3"/>
        </w:rPr>
        <w:t xml:space="preserve"> </w:t>
      </w:r>
      <w:r>
        <w:t>qualify</w:t>
      </w:r>
      <w:r>
        <w:rPr>
          <w:spacing w:val="-3"/>
        </w:rPr>
        <w:t xml:space="preserve"> </w:t>
      </w:r>
      <w:r>
        <w:t>for</w:t>
      </w:r>
      <w:r>
        <w:rPr>
          <w:spacing w:val="-3"/>
        </w:rPr>
        <w:t xml:space="preserve"> </w:t>
      </w:r>
      <w:r>
        <w:t>payment,</w:t>
      </w:r>
      <w:r>
        <w:rPr>
          <w:spacing w:val="-4"/>
        </w:rPr>
        <w:t xml:space="preserve"> </w:t>
      </w:r>
      <w:r>
        <w:rPr>
          <w:spacing w:val="-1"/>
        </w:rPr>
        <w:t>an</w:t>
      </w:r>
      <w:r>
        <w:rPr>
          <w:spacing w:val="-2"/>
        </w:rPr>
        <w:t xml:space="preserve"> </w:t>
      </w:r>
      <w:r>
        <w:rPr>
          <w:spacing w:val="-1"/>
        </w:rPr>
        <w:t>expenditure</w:t>
      </w:r>
      <w:r>
        <w:rPr>
          <w:spacing w:val="-3"/>
        </w:rPr>
        <w:t xml:space="preserve"> </w:t>
      </w:r>
      <w:r>
        <w:rPr>
          <w:spacing w:val="-1"/>
        </w:rPr>
        <w:t>must</w:t>
      </w:r>
      <w:r>
        <w:rPr>
          <w:spacing w:val="-3"/>
        </w:rPr>
        <w:t xml:space="preserve"> </w:t>
      </w:r>
      <w:r>
        <w:t>be</w:t>
      </w:r>
      <w:r>
        <w:rPr>
          <w:spacing w:val="-3"/>
        </w:rPr>
        <w:t xml:space="preserve"> </w:t>
      </w:r>
      <w:r>
        <w:t>(check</w:t>
      </w:r>
      <w:r>
        <w:rPr>
          <w:spacing w:val="-4"/>
        </w:rPr>
        <w:t xml:space="preserve"> </w:t>
      </w:r>
      <w:r>
        <w:rPr>
          <w:spacing w:val="-1"/>
        </w:rPr>
        <w:t>all</w:t>
      </w:r>
      <w:r>
        <w:rPr>
          <w:spacing w:val="-3"/>
        </w:rPr>
        <w:t xml:space="preserve"> </w:t>
      </w:r>
      <w:r>
        <w:t>that</w:t>
      </w:r>
      <w:r>
        <w:rPr>
          <w:spacing w:val="-2"/>
        </w:rPr>
        <w:t xml:space="preserve"> </w:t>
      </w:r>
      <w:r>
        <w:rPr>
          <w:spacing w:val="-1"/>
        </w:rPr>
        <w:t>apply):</w:t>
      </w:r>
    </w:p>
    <w:p w:rsidR="00AD799D" w:rsidP="00AD799D" w:rsidRDefault="002F3458">
      <w:pPr>
        <w:pStyle w:val="BodyText"/>
        <w:spacing w:line="276" w:lineRule="auto"/>
        <w:ind w:left="446"/>
      </w:pPr>
      <w:sdt>
        <w:sdtPr>
          <w:id w:val="44897087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At</w:t>
      </w:r>
      <w:r w:rsidR="00AD799D">
        <w:rPr>
          <w:spacing w:val="-1"/>
        </w:rPr>
        <w:t xml:space="preserve"> or</w:t>
      </w:r>
      <w:r w:rsidR="00AD799D">
        <w:t xml:space="preserve"> </w:t>
      </w:r>
      <w:r w:rsidR="00AD799D">
        <w:rPr>
          <w:spacing w:val="-1"/>
        </w:rPr>
        <w:t xml:space="preserve">below </w:t>
      </w:r>
      <w:r w:rsidR="00AD799D">
        <w:t>the</w:t>
      </w:r>
      <w:r w:rsidR="00AD799D">
        <w:rPr>
          <w:spacing w:val="-1"/>
        </w:rPr>
        <w:t xml:space="preserve"> level</w:t>
      </w:r>
      <w:r w:rsidR="00AD799D">
        <w:t xml:space="preserve"> </w:t>
      </w:r>
      <w:r w:rsidR="00AD799D">
        <w:rPr>
          <w:spacing w:val="-1"/>
        </w:rPr>
        <w:t>of its</w:t>
      </w:r>
      <w:r w:rsidR="00AD799D">
        <w:t xml:space="preserve"> </w:t>
      </w:r>
      <w:r w:rsidR="00AD799D">
        <w:rPr>
          <w:spacing w:val="-1"/>
        </w:rPr>
        <w:t>approved</w:t>
      </w:r>
      <w:r w:rsidR="00AD799D">
        <w:t xml:space="preserve"> </w:t>
      </w:r>
      <w:r w:rsidR="00AD799D">
        <w:rPr>
          <w:spacing w:val="-1"/>
        </w:rPr>
        <w:t>budget line</w:t>
      </w:r>
      <w:r w:rsidR="00AD799D">
        <w:t xml:space="preserve"> </w:t>
      </w:r>
      <w:r w:rsidR="00AD799D">
        <w:rPr>
          <w:spacing w:val="-1"/>
        </w:rPr>
        <w:t>item</w:t>
      </w:r>
    </w:p>
    <w:p w:rsidR="00AD799D" w:rsidP="00AD799D" w:rsidRDefault="002F3458">
      <w:pPr>
        <w:pStyle w:val="BodyText"/>
        <w:spacing w:before="0" w:line="276" w:lineRule="auto"/>
        <w:ind w:left="446" w:right="36"/>
      </w:pPr>
      <w:sdt>
        <w:sdtPr>
          <w:id w:val="-24195119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Supported</w:t>
      </w:r>
      <w:r w:rsidR="00AD799D">
        <w:rPr>
          <w:spacing w:val="-2"/>
        </w:rPr>
        <w:t xml:space="preserve"> </w:t>
      </w:r>
      <w:r w:rsidR="00AD799D">
        <w:rPr>
          <w:spacing w:val="-1"/>
        </w:rPr>
        <w:t>by appropriate</w:t>
      </w:r>
      <w:r w:rsidR="00AD799D">
        <w:t xml:space="preserve"> </w:t>
      </w:r>
      <w:r w:rsidR="00AD799D">
        <w:rPr>
          <w:spacing w:val="-1"/>
        </w:rPr>
        <w:t xml:space="preserve">documentation </w:t>
      </w:r>
      <w:r w:rsidR="00AD799D">
        <w:t>(e.g.,</w:t>
      </w:r>
      <w:r w:rsidR="00AD799D">
        <w:rPr>
          <w:spacing w:val="-1"/>
        </w:rPr>
        <w:t xml:space="preserve"> </w:t>
      </w:r>
      <w:r w:rsidR="00AD799D">
        <w:t>check</w:t>
      </w:r>
      <w:r w:rsidR="00AD799D">
        <w:rPr>
          <w:spacing w:val="-1"/>
        </w:rPr>
        <w:t xml:space="preserve"> or </w:t>
      </w:r>
      <w:r w:rsidR="00AD799D">
        <w:t>receipt)</w:t>
      </w:r>
    </w:p>
    <w:p w:rsidR="00AD799D" w:rsidP="00AD799D" w:rsidRDefault="002F3458">
      <w:pPr>
        <w:pStyle w:val="BodyText"/>
        <w:spacing w:before="0" w:line="276" w:lineRule="auto"/>
        <w:ind w:left="446" w:right="4450"/>
      </w:pPr>
      <w:sdt>
        <w:sdtPr>
          <w:id w:val="86009663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w:t>
      </w:r>
      <w:r w:rsidR="00AD799D">
        <w:rPr>
          <w:spacing w:val="-2"/>
        </w:rPr>
        <w:t xml:space="preserve"> </w:t>
      </w:r>
      <w:r w:rsidR="00AD799D">
        <w:t>reasonable</w:t>
      </w:r>
      <w:r w:rsidR="00AD799D">
        <w:rPr>
          <w:spacing w:val="-2"/>
        </w:rPr>
        <w:t xml:space="preserve"> </w:t>
      </w:r>
      <w:r w:rsidR="00AD799D">
        <w:rPr>
          <w:spacing w:val="-1"/>
        </w:rPr>
        <w:t>and necessary</w:t>
      </w:r>
      <w:r w:rsidR="00AD799D">
        <w:rPr>
          <w:spacing w:val="-2"/>
        </w:rPr>
        <w:t xml:space="preserve"> </w:t>
      </w:r>
      <w:r w:rsidR="00AD799D">
        <w:rPr>
          <w:spacing w:val="-1"/>
        </w:rPr>
        <w:t xml:space="preserve">expense </w:t>
      </w:r>
      <w:r w:rsidR="00AD799D">
        <w:t>for</w:t>
      </w:r>
      <w:r w:rsidR="00AD799D">
        <w:rPr>
          <w:spacing w:val="-2"/>
        </w:rPr>
        <w:t xml:space="preserve"> </w:t>
      </w:r>
      <w:r w:rsidR="00AD799D">
        <w:t>WIC</w:t>
      </w:r>
    </w:p>
    <w:p w:rsidR="00AD799D" w:rsidP="00AD799D" w:rsidRDefault="002F3458">
      <w:pPr>
        <w:pStyle w:val="BodyText"/>
        <w:spacing w:before="3" w:line="276" w:lineRule="auto"/>
        <w:ind w:left="446"/>
      </w:pPr>
      <w:sdt>
        <w:sdtPr>
          <w:id w:val="-178611916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15"/>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0" w:lineRule="atLeast"/>
        <w:ind w:left="2270"/>
        <w:rPr>
          <w:rFonts w:ascii="Arial" w:hAnsi="Arial" w:eastAsia="Arial" w:cs="Arial"/>
          <w:sz w:val="2"/>
          <w:szCs w:val="2"/>
        </w:rPr>
      </w:pPr>
    </w:p>
    <w:p w:rsidRPr="00205496" w:rsidR="00AD799D" w:rsidP="00703A8E" w:rsidRDefault="00AD799D">
      <w:pPr>
        <w:pStyle w:val="BodyText"/>
        <w:numPr>
          <w:ilvl w:val="0"/>
          <w:numId w:val="88"/>
        </w:numPr>
        <w:rPr>
          <w:b/>
          <w:bCs/>
        </w:rPr>
      </w:pPr>
      <w:r w:rsidRPr="00205496">
        <w:rPr>
          <w:b/>
        </w:rPr>
        <w:t>If</w:t>
      </w:r>
      <w:r w:rsidRPr="00205496">
        <w:rPr>
          <w:b/>
          <w:spacing w:val="-4"/>
        </w:rPr>
        <w:t xml:space="preserve"> </w:t>
      </w:r>
      <w:r w:rsidRPr="00205496">
        <w:rPr>
          <w:b/>
          <w:spacing w:val="-1"/>
        </w:rPr>
        <w:t>an</w:t>
      </w:r>
      <w:r w:rsidRPr="00205496">
        <w:rPr>
          <w:b/>
          <w:spacing w:val="-2"/>
        </w:rPr>
        <w:t xml:space="preserve"> </w:t>
      </w:r>
      <w:r w:rsidRPr="00205496">
        <w:rPr>
          <w:b/>
          <w:spacing w:val="-1"/>
        </w:rPr>
        <w:t>expenditure</w:t>
      </w:r>
      <w:r w:rsidRPr="00205496">
        <w:rPr>
          <w:b/>
          <w:spacing w:val="-3"/>
        </w:rPr>
        <w:t xml:space="preserve"> </w:t>
      </w:r>
      <w:r w:rsidRPr="00205496">
        <w:rPr>
          <w:b/>
          <w:spacing w:val="-1"/>
        </w:rPr>
        <w:t>exceeds</w:t>
      </w:r>
      <w:r w:rsidRPr="00205496">
        <w:rPr>
          <w:b/>
          <w:spacing w:val="-3"/>
        </w:rPr>
        <w:t xml:space="preserve"> </w:t>
      </w:r>
      <w:r w:rsidRPr="00205496">
        <w:rPr>
          <w:b/>
        </w:rPr>
        <w:t>the</w:t>
      </w:r>
      <w:r w:rsidRPr="00205496">
        <w:rPr>
          <w:b/>
          <w:spacing w:val="-2"/>
        </w:rPr>
        <w:t xml:space="preserve"> </w:t>
      </w:r>
      <w:r w:rsidRPr="00205496">
        <w:rPr>
          <w:b/>
        </w:rPr>
        <w:t>budget</w:t>
      </w:r>
      <w:r w:rsidRPr="00205496">
        <w:rPr>
          <w:b/>
          <w:spacing w:val="-4"/>
        </w:rPr>
        <w:t xml:space="preserve"> </w:t>
      </w:r>
      <w:r w:rsidRPr="00205496">
        <w:rPr>
          <w:b/>
        </w:rPr>
        <w:t>provided</w:t>
      </w:r>
      <w:r w:rsidRPr="00205496">
        <w:rPr>
          <w:b/>
          <w:spacing w:val="-3"/>
        </w:rPr>
        <w:t xml:space="preserve"> </w:t>
      </w:r>
      <w:r w:rsidRPr="00205496">
        <w:rPr>
          <w:b/>
        </w:rPr>
        <w:t>for</w:t>
      </w:r>
      <w:r w:rsidRPr="00205496">
        <w:rPr>
          <w:b/>
          <w:spacing w:val="-3"/>
        </w:rPr>
        <w:t xml:space="preserve"> </w:t>
      </w:r>
      <w:r w:rsidRPr="00205496">
        <w:rPr>
          <w:b/>
        </w:rPr>
        <w:t>that</w:t>
      </w:r>
      <w:r w:rsidRPr="00205496">
        <w:rPr>
          <w:b/>
          <w:spacing w:val="-2"/>
        </w:rPr>
        <w:t xml:space="preserve"> </w:t>
      </w:r>
      <w:r w:rsidRPr="00205496">
        <w:rPr>
          <w:b/>
        </w:rPr>
        <w:t>particular</w:t>
      </w:r>
      <w:r w:rsidRPr="00205496">
        <w:rPr>
          <w:b/>
          <w:spacing w:val="-4"/>
        </w:rPr>
        <w:t xml:space="preserve"> </w:t>
      </w:r>
      <w:r w:rsidRPr="00205496">
        <w:rPr>
          <w:b/>
        </w:rPr>
        <w:t>line</w:t>
      </w:r>
      <w:r w:rsidRPr="00205496">
        <w:rPr>
          <w:b/>
          <w:spacing w:val="-3"/>
        </w:rPr>
        <w:t xml:space="preserve"> </w:t>
      </w:r>
      <w:r w:rsidRPr="00205496">
        <w:rPr>
          <w:b/>
        </w:rPr>
        <w:t>item,</w:t>
      </w:r>
      <w:r w:rsidRPr="00205496">
        <w:rPr>
          <w:b/>
          <w:spacing w:val="-4"/>
        </w:rPr>
        <w:t xml:space="preserve"> </w:t>
      </w:r>
      <w:r w:rsidRPr="00205496">
        <w:rPr>
          <w:b/>
        </w:rPr>
        <w:t>the</w:t>
      </w:r>
      <w:r w:rsidRPr="00205496">
        <w:rPr>
          <w:b/>
          <w:spacing w:val="-2"/>
        </w:rPr>
        <w:t xml:space="preserve"> </w:t>
      </w:r>
      <w:r w:rsidRPr="00205496">
        <w:rPr>
          <w:b/>
        </w:rPr>
        <w:t>State</w:t>
      </w:r>
      <w:r w:rsidRPr="00205496">
        <w:rPr>
          <w:b/>
          <w:spacing w:val="-4"/>
        </w:rPr>
        <w:t xml:space="preserve"> </w:t>
      </w:r>
      <w:r w:rsidRPr="00205496">
        <w:rPr>
          <w:b/>
          <w:spacing w:val="-1"/>
        </w:rPr>
        <w:t>agency</w:t>
      </w:r>
      <w:r w:rsidRPr="00205496">
        <w:rPr>
          <w:b/>
          <w:spacing w:val="-2"/>
        </w:rPr>
        <w:t xml:space="preserve"> </w:t>
      </w:r>
      <w:r w:rsidRPr="00205496">
        <w:rPr>
          <w:b/>
          <w:spacing w:val="-1"/>
        </w:rPr>
        <w:t>requires</w:t>
      </w:r>
      <w:r w:rsidRPr="00205496">
        <w:rPr>
          <w:b/>
          <w:spacing w:val="-3"/>
        </w:rPr>
        <w:t xml:space="preserve"> </w:t>
      </w:r>
      <w:r w:rsidRPr="00205496">
        <w:rPr>
          <w:b/>
        </w:rPr>
        <w:t>the</w:t>
      </w:r>
      <w:r w:rsidRPr="00205496">
        <w:rPr>
          <w:b/>
          <w:spacing w:val="-2"/>
        </w:rPr>
        <w:t xml:space="preserve"> </w:t>
      </w:r>
      <w:r w:rsidRPr="00205496">
        <w:rPr>
          <w:b/>
        </w:rPr>
        <w:t>local</w:t>
      </w:r>
      <w:r w:rsidRPr="00205496">
        <w:rPr>
          <w:b/>
          <w:spacing w:val="26"/>
          <w:w w:val="99"/>
        </w:rPr>
        <w:t xml:space="preserve"> </w:t>
      </w:r>
      <w:r w:rsidRPr="00205496">
        <w:rPr>
          <w:b/>
          <w:spacing w:val="-1"/>
        </w:rPr>
        <w:t>agency</w:t>
      </w:r>
      <w:r w:rsidRPr="00205496">
        <w:rPr>
          <w:b/>
          <w:spacing w:val="-3"/>
        </w:rPr>
        <w:t xml:space="preserve"> </w:t>
      </w:r>
      <w:r w:rsidRPr="00205496">
        <w:rPr>
          <w:b/>
        </w:rPr>
        <w:t>to</w:t>
      </w:r>
      <w:r w:rsidRPr="00205496">
        <w:rPr>
          <w:b/>
          <w:spacing w:val="-2"/>
        </w:rPr>
        <w:t xml:space="preserve"> </w:t>
      </w:r>
      <w:r w:rsidRPr="00205496">
        <w:rPr>
          <w:b/>
        </w:rPr>
        <w:t>(check</w:t>
      </w:r>
      <w:r w:rsidRPr="00205496">
        <w:rPr>
          <w:b/>
          <w:spacing w:val="-3"/>
        </w:rPr>
        <w:t xml:space="preserve"> </w:t>
      </w:r>
      <w:r w:rsidRPr="00205496">
        <w:rPr>
          <w:b/>
          <w:spacing w:val="-1"/>
        </w:rPr>
        <w:t>all</w:t>
      </w:r>
      <w:r w:rsidRPr="00205496">
        <w:rPr>
          <w:b/>
          <w:spacing w:val="-2"/>
        </w:rPr>
        <w:t xml:space="preserve"> </w:t>
      </w:r>
      <w:r w:rsidRPr="00205496">
        <w:rPr>
          <w:b/>
        </w:rPr>
        <w:t>that</w:t>
      </w:r>
      <w:r w:rsidRPr="00205496">
        <w:rPr>
          <w:b/>
          <w:spacing w:val="-2"/>
        </w:rPr>
        <w:t xml:space="preserve"> </w:t>
      </w:r>
      <w:r w:rsidRPr="00205496">
        <w:rPr>
          <w:b/>
          <w:spacing w:val="-1"/>
        </w:rPr>
        <w:t>apply):</w:t>
      </w:r>
    </w:p>
    <w:p w:rsidR="00AD799D" w:rsidP="00AD799D" w:rsidRDefault="002F3458">
      <w:pPr>
        <w:pStyle w:val="BodyText"/>
        <w:spacing w:before="120" w:line="276" w:lineRule="auto"/>
        <w:ind w:left="446"/>
      </w:pPr>
      <w:sdt>
        <w:sdtPr>
          <w:id w:val="-65661959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Submit</w:t>
      </w:r>
      <w:r w:rsidR="00AD799D">
        <w:rPr>
          <w:spacing w:val="-1"/>
        </w:rPr>
        <w:t xml:space="preserve"> </w:t>
      </w:r>
      <w:r w:rsidR="00AD799D">
        <w:t>a</w:t>
      </w:r>
      <w:r w:rsidR="00AD799D">
        <w:rPr>
          <w:spacing w:val="-1"/>
        </w:rPr>
        <w:t xml:space="preserve"> </w:t>
      </w:r>
      <w:r w:rsidR="00AD799D">
        <w:t>supplemental</w:t>
      </w:r>
      <w:r w:rsidR="00AD799D">
        <w:rPr>
          <w:spacing w:val="-1"/>
        </w:rPr>
        <w:t xml:space="preserve"> </w:t>
      </w:r>
      <w:r w:rsidR="00AD799D">
        <w:t>request</w:t>
      </w:r>
    </w:p>
    <w:p w:rsidR="00AD799D" w:rsidP="00AD799D" w:rsidRDefault="002F3458">
      <w:pPr>
        <w:pStyle w:val="BodyText"/>
        <w:spacing w:before="0" w:line="276" w:lineRule="auto"/>
        <w:ind w:left="446"/>
      </w:pPr>
      <w:sdt>
        <w:sdtPr>
          <w:id w:val="112805032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Provide</w:t>
      </w:r>
      <w:r w:rsidR="00AD799D">
        <w:rPr>
          <w:spacing w:val="-2"/>
        </w:rPr>
        <w:t xml:space="preserve"> </w:t>
      </w:r>
      <w:r w:rsidR="00AD799D">
        <w:t>a</w:t>
      </w:r>
      <w:r w:rsidR="00AD799D">
        <w:rPr>
          <w:spacing w:val="-1"/>
        </w:rPr>
        <w:t xml:space="preserve"> justification</w:t>
      </w:r>
      <w:r w:rsidR="00AD799D">
        <w:t xml:space="preserve"> for</w:t>
      </w:r>
      <w:r w:rsidR="00AD799D">
        <w:rPr>
          <w:spacing w:val="-2"/>
        </w:rPr>
        <w:t xml:space="preserve"> </w:t>
      </w:r>
      <w:r w:rsidR="00AD799D">
        <w:rPr>
          <w:spacing w:val="-1"/>
        </w:rPr>
        <w:t>exceeding</w:t>
      </w:r>
      <w:r w:rsidR="00AD799D">
        <w:t xml:space="preserve"> the</w:t>
      </w:r>
      <w:r w:rsidR="00AD799D">
        <w:rPr>
          <w:spacing w:val="-1"/>
        </w:rPr>
        <w:t xml:space="preserve"> budget line</w:t>
      </w:r>
      <w:r w:rsidR="00AD799D">
        <w:t xml:space="preserve"> </w:t>
      </w:r>
      <w:r w:rsidR="00AD799D">
        <w:rPr>
          <w:spacing w:val="-1"/>
        </w:rPr>
        <w:t>item</w:t>
      </w:r>
    </w:p>
    <w:p w:rsidR="00AD799D" w:rsidP="00AD799D" w:rsidRDefault="002F3458">
      <w:pPr>
        <w:pStyle w:val="BodyText"/>
        <w:spacing w:before="0" w:line="276" w:lineRule="auto"/>
        <w:ind w:left="446" w:right="-54"/>
        <w:rPr>
          <w:spacing w:val="28"/>
        </w:rPr>
      </w:pPr>
      <w:sdt>
        <w:sdtPr>
          <w:id w:val="-135942771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Make</w:t>
      </w:r>
      <w:r w:rsidR="00AD799D">
        <w:rPr>
          <w:spacing w:val="-2"/>
        </w:rPr>
        <w:t xml:space="preserve"> </w:t>
      </w:r>
      <w:r w:rsidR="00AD799D">
        <w:rPr>
          <w:spacing w:val="-1"/>
        </w:rPr>
        <w:t>an</w:t>
      </w:r>
      <w:r w:rsidR="00AD799D">
        <w:t xml:space="preserve"> </w:t>
      </w:r>
      <w:r w:rsidR="00AD799D">
        <w:rPr>
          <w:spacing w:val="-1"/>
        </w:rPr>
        <w:t>offsetting</w:t>
      </w:r>
      <w:r w:rsidR="00AD799D">
        <w:t xml:space="preserve"> </w:t>
      </w:r>
      <w:r w:rsidR="00AD799D">
        <w:rPr>
          <w:spacing w:val="-1"/>
        </w:rPr>
        <w:t>adjustment</w:t>
      </w:r>
      <w:r w:rsidR="00AD799D">
        <w:t xml:space="preserve"> to</w:t>
      </w:r>
      <w:r w:rsidR="00AD799D">
        <w:rPr>
          <w:spacing w:val="-1"/>
        </w:rPr>
        <w:t xml:space="preserve"> another</w:t>
      </w:r>
      <w:r w:rsidR="00AD799D">
        <w:t xml:space="preserve"> </w:t>
      </w:r>
      <w:r w:rsidR="00AD799D">
        <w:rPr>
          <w:spacing w:val="-1"/>
        </w:rPr>
        <w:t>line item</w:t>
      </w:r>
      <w:r w:rsidR="00AD799D">
        <w:t xml:space="preserve"> </w:t>
      </w:r>
      <w:r w:rsidR="00AD799D">
        <w:rPr>
          <w:spacing w:val="-1"/>
        </w:rPr>
        <w:t>in</w:t>
      </w:r>
      <w:r w:rsidR="00AD799D">
        <w:t xml:space="preserve"> </w:t>
      </w:r>
      <w:r w:rsidR="00AD799D">
        <w:rPr>
          <w:spacing w:val="-1"/>
        </w:rPr>
        <w:t>its</w:t>
      </w:r>
      <w:r w:rsidR="00AD799D">
        <w:t xml:space="preserve"> </w:t>
      </w:r>
      <w:r w:rsidR="00AD799D">
        <w:rPr>
          <w:spacing w:val="-1"/>
        </w:rPr>
        <w:t>budget</w:t>
      </w:r>
      <w:r w:rsidR="00AD799D">
        <w:rPr>
          <w:spacing w:val="28"/>
        </w:rPr>
        <w:t xml:space="preserve"> </w:t>
      </w:r>
    </w:p>
    <w:p w:rsidR="00AD799D" w:rsidP="00AD799D" w:rsidRDefault="002F3458">
      <w:pPr>
        <w:pStyle w:val="BodyText"/>
        <w:spacing w:before="0" w:line="276" w:lineRule="auto"/>
        <w:ind w:left="446" w:right="4450"/>
      </w:pPr>
      <w:sdt>
        <w:sdtPr>
          <w:rPr>
            <w:spacing w:val="28"/>
          </w:rPr>
          <w:id w:val="1453670370"/>
          <w14:checkbox>
            <w14:checked w14:val="0"/>
            <w14:checkedState w14:font="MS Gothic" w14:val="2612"/>
            <w14:uncheckedState w14:font="MS Gothic" w14:val="2610"/>
          </w14:checkbox>
        </w:sdtPr>
        <w:sdtContent>
          <w:r w:rsidR="00AD799D">
            <w:rPr>
              <w:rFonts w:hint="eastAsia" w:ascii="MS Gothic" w:hAnsi="MS Gothic" w:eastAsia="MS Gothic"/>
              <w:spacing w:val="28"/>
            </w:rPr>
            <w:t>☐</w:t>
          </w:r>
        </w:sdtContent>
      </w:sdt>
      <w:r w:rsidR="00AD799D">
        <w:rPr>
          <w:spacing w:val="-1"/>
        </w:rPr>
        <w:t>Request approval</w:t>
      </w:r>
      <w:r w:rsidR="00AD799D">
        <w:t xml:space="preserve"> </w:t>
      </w:r>
      <w:r w:rsidR="00AD799D">
        <w:rPr>
          <w:spacing w:val="-1"/>
        </w:rPr>
        <w:t>of</w:t>
      </w:r>
      <w:r w:rsidR="00AD799D">
        <w:t xml:space="preserve"> a</w:t>
      </w:r>
      <w:r w:rsidR="00AD799D">
        <w:rPr>
          <w:spacing w:val="-2"/>
        </w:rPr>
        <w:t xml:space="preserve"> </w:t>
      </w:r>
      <w:r w:rsidR="00AD799D">
        <w:rPr>
          <w:spacing w:val="-1"/>
        </w:rPr>
        <w:t>budget</w:t>
      </w:r>
      <w:r w:rsidR="00AD799D">
        <w:t xml:space="preserve"> modification</w:t>
      </w:r>
    </w:p>
    <w:p w:rsidR="00AD799D" w:rsidP="00AD799D" w:rsidRDefault="002F3458">
      <w:pPr>
        <w:pStyle w:val="BodyText"/>
        <w:spacing w:before="0" w:after="240" w:line="276" w:lineRule="auto"/>
        <w:ind w:left="446"/>
      </w:pPr>
      <w:sdt>
        <w:sdtPr>
          <w:id w:val="173535411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(explain): </w:t>
      </w:r>
      <w:r w:rsidR="00AD799D">
        <w:fldChar w:fldCharType="begin">
          <w:ffData>
            <w:name w:val="Text16"/>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0" w:lineRule="atLeast"/>
        <w:ind w:left="2270"/>
        <w:rPr>
          <w:rFonts w:ascii="Arial" w:hAnsi="Arial" w:eastAsia="Arial" w:cs="Arial"/>
          <w:sz w:val="2"/>
          <w:szCs w:val="2"/>
        </w:rPr>
      </w:pPr>
    </w:p>
    <w:p w:rsidR="00AD799D" w:rsidP="00703A8E" w:rsidRDefault="00AD799D">
      <w:pPr>
        <w:pStyle w:val="Heading3"/>
        <w:numPr>
          <w:ilvl w:val="0"/>
          <w:numId w:val="89"/>
        </w:numPr>
        <w:tabs>
          <w:tab w:val="left" w:pos="480"/>
        </w:tabs>
        <w:spacing w:before="0"/>
        <w:rPr>
          <w:b w:val="0"/>
          <w:bCs w:val="0"/>
        </w:rPr>
      </w:pPr>
      <w:r>
        <w:t>Local</w:t>
      </w:r>
      <w:r>
        <w:rPr>
          <w:spacing w:val="-3"/>
        </w:rPr>
        <w:t xml:space="preserve"> </w:t>
      </w:r>
      <w:r>
        <w:rPr>
          <w:spacing w:val="-1"/>
        </w:rPr>
        <w:t xml:space="preserve">agencies receive </w:t>
      </w:r>
      <w:r>
        <w:t>payment</w:t>
      </w:r>
      <w:r>
        <w:rPr>
          <w:spacing w:val="-3"/>
        </w:rPr>
        <w:t xml:space="preserve"> </w:t>
      </w:r>
      <w:r>
        <w:rPr>
          <w:spacing w:val="-1"/>
        </w:rPr>
        <w:t>via:</w:t>
      </w:r>
    </w:p>
    <w:p w:rsidR="00AD799D" w:rsidP="00AD799D" w:rsidRDefault="002F3458">
      <w:pPr>
        <w:pStyle w:val="BodyText"/>
        <w:tabs>
          <w:tab w:val="left" w:pos="3599"/>
        </w:tabs>
        <w:spacing w:line="375" w:lineRule="auto"/>
        <w:ind w:left="450" w:right="-30"/>
      </w:pPr>
      <w:sdt>
        <w:sdtPr>
          <w:id w:val="-99463953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Electronic</w:t>
      </w:r>
      <w:r w:rsidR="00AD799D">
        <w:rPr>
          <w:spacing w:val="-1"/>
        </w:rPr>
        <w:t xml:space="preserve"> </w:t>
      </w:r>
      <w:r w:rsidR="00AD799D">
        <w:t>funds</w:t>
      </w:r>
      <w:r w:rsidR="00AD799D">
        <w:rPr>
          <w:spacing w:val="-1"/>
        </w:rPr>
        <w:t xml:space="preserve"> </w:t>
      </w:r>
      <w:r w:rsidR="00AD799D">
        <w:t>transfer</w:t>
      </w:r>
      <w:r w:rsidR="00AD799D">
        <w:tab/>
      </w:r>
      <w:sdt>
        <w:sdtPr>
          <w:id w:val="-134608652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State</w:t>
      </w:r>
      <w:r w:rsidR="00AD799D">
        <w:rPr>
          <w:spacing w:val="-3"/>
        </w:rPr>
        <w:t xml:space="preserve"> </w:t>
      </w:r>
      <w:r w:rsidR="00AD799D">
        <w:t>treasury</w:t>
      </w:r>
      <w:r w:rsidR="00AD799D">
        <w:rPr>
          <w:spacing w:val="-3"/>
        </w:rPr>
        <w:t xml:space="preserve"> </w:t>
      </w:r>
      <w:r w:rsidR="00AD799D">
        <w:t>check/warrant</w:t>
      </w:r>
    </w:p>
    <w:p w:rsidR="00AD799D" w:rsidP="00AD799D" w:rsidRDefault="002F3458">
      <w:pPr>
        <w:pStyle w:val="BodyText"/>
        <w:tabs>
          <w:tab w:val="left" w:pos="3599"/>
        </w:tabs>
        <w:spacing w:before="0" w:line="375" w:lineRule="auto"/>
        <w:ind w:left="450" w:right="-30"/>
      </w:pPr>
      <w:sdt>
        <w:sdtPr>
          <w:id w:val="63699146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17"/>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7343A0" w:rsidR="00AD799D" w:rsidP="00AD799D" w:rsidRDefault="00AD799D">
      <w:pPr>
        <w:pStyle w:val="BodyText"/>
        <w:ind w:left="119"/>
        <w:rPr>
          <w:b/>
        </w:rPr>
      </w:pPr>
      <w:r w:rsidRPr="007343A0">
        <w:rPr>
          <w:b/>
          <w:spacing w:val="-1"/>
        </w:rPr>
        <w:t>ADDITIONAL</w:t>
      </w:r>
      <w:r w:rsidRPr="007343A0">
        <w:rPr>
          <w:b/>
          <w:spacing w:val="-7"/>
        </w:rPr>
        <w:t xml:space="preserve"> </w:t>
      </w:r>
      <w:r w:rsidRPr="007343A0">
        <w:rPr>
          <w:b/>
          <w:spacing w:val="-1"/>
        </w:rPr>
        <w:t>DETAIL:</w:t>
      </w:r>
      <w:r w:rsidRPr="007343A0">
        <w:rPr>
          <w:b/>
          <w:spacing w:val="-6"/>
        </w:rPr>
        <w:t xml:space="preserve"> </w:t>
      </w:r>
      <w:r w:rsidRPr="007343A0">
        <w:rPr>
          <w:b/>
          <w:spacing w:val="-1"/>
        </w:rPr>
        <w:t>NSA</w:t>
      </w:r>
      <w:r w:rsidRPr="007343A0">
        <w:rPr>
          <w:b/>
          <w:spacing w:val="-7"/>
        </w:rPr>
        <w:t xml:space="preserve"> </w:t>
      </w:r>
      <w:r w:rsidRPr="007343A0">
        <w:rPr>
          <w:b/>
        </w:rPr>
        <w:t>Expenditures</w:t>
      </w:r>
      <w:r w:rsidRPr="007343A0">
        <w:rPr>
          <w:b/>
          <w:spacing w:val="-7"/>
        </w:rPr>
        <w:t xml:space="preserve"> </w:t>
      </w:r>
      <w:r w:rsidRPr="007343A0">
        <w:rPr>
          <w:b/>
          <w:spacing w:val="-1"/>
        </w:rPr>
        <w:t>Appendix</w:t>
      </w:r>
      <w:r w:rsidRPr="007343A0">
        <w:rPr>
          <w:b/>
          <w:spacing w:val="-7"/>
        </w:rPr>
        <w:t xml:space="preserve"> </w:t>
      </w:r>
      <w:r w:rsidRPr="007343A0">
        <w:rPr>
          <w:b/>
          <w:spacing w:val="-1"/>
        </w:rPr>
        <w:t>and/or</w:t>
      </w:r>
      <w:r w:rsidRPr="007343A0">
        <w:rPr>
          <w:b/>
          <w:spacing w:val="-6"/>
        </w:rPr>
        <w:t xml:space="preserve"> </w:t>
      </w:r>
      <w:r w:rsidRPr="007343A0">
        <w:rPr>
          <w:b/>
        </w:rPr>
        <w:t>Procedure</w:t>
      </w:r>
      <w:r w:rsidRPr="007343A0">
        <w:rPr>
          <w:b/>
          <w:spacing w:val="-8"/>
        </w:rPr>
        <w:t xml:space="preserve"> </w:t>
      </w:r>
      <w:r w:rsidRPr="007343A0">
        <w:rPr>
          <w:b/>
        </w:rPr>
        <w:t>Manual</w:t>
      </w:r>
      <w:r w:rsidRPr="007343A0">
        <w:rPr>
          <w:b/>
          <w:spacing w:val="-6"/>
        </w:rPr>
        <w:t xml:space="preserve"> </w:t>
      </w:r>
      <w:r w:rsidRPr="007343A0">
        <w:rPr>
          <w:b/>
        </w:rPr>
        <w:t xml:space="preserve">(citation): </w:t>
      </w:r>
      <w:r w:rsidRPr="007343A0">
        <w:rPr>
          <w:b/>
        </w:rPr>
        <w:fldChar w:fldCharType="begin">
          <w:ffData>
            <w:name w:val="Text18"/>
            <w:enabled/>
            <w:calcOnExit w:val="0"/>
            <w:textInput/>
          </w:ffData>
        </w:fldChar>
      </w:r>
      <w:r w:rsidRPr="007343A0">
        <w:rPr>
          <w:b/>
        </w:rPr>
        <w:instrText xml:space="preserve"> FORMTEXT </w:instrText>
      </w:r>
      <w:r w:rsidRPr="007343A0">
        <w:rPr>
          <w:b/>
        </w:rPr>
      </w:r>
      <w:r w:rsidRPr="007343A0">
        <w:rPr>
          <w:b/>
        </w:rPr>
        <w:fldChar w:fldCharType="separate"/>
      </w:r>
      <w:r w:rsidRPr="007343A0">
        <w:rPr>
          <w:b/>
          <w:noProof/>
        </w:rPr>
        <w:t> </w:t>
      </w:r>
      <w:r w:rsidRPr="007343A0">
        <w:rPr>
          <w:b/>
          <w:noProof/>
        </w:rPr>
        <w:t> </w:t>
      </w:r>
      <w:r w:rsidRPr="007343A0">
        <w:rPr>
          <w:b/>
          <w:noProof/>
        </w:rPr>
        <w:t> </w:t>
      </w:r>
      <w:r w:rsidRPr="007343A0">
        <w:rPr>
          <w:b/>
          <w:noProof/>
        </w:rPr>
        <w:t> </w:t>
      </w:r>
      <w:r w:rsidRPr="007343A0">
        <w:rPr>
          <w:b/>
          <w:noProof/>
        </w:rPr>
        <w:t> </w:t>
      </w:r>
      <w:r w:rsidRPr="007343A0">
        <w:rPr>
          <w:b/>
        </w:rPr>
        <w:fldChar w:fldCharType="end"/>
      </w:r>
    </w:p>
    <w:p w:rsidR="00AD799D" w:rsidP="00AD799D" w:rsidRDefault="00AD799D">
      <w:pPr>
        <w:rPr>
          <w:rFonts w:ascii="Arial" w:hAnsi="Arial" w:eastAsia="Arial" w:cs="Arial"/>
          <w:b/>
          <w:bCs/>
          <w:sz w:val="15"/>
          <w:szCs w:val="15"/>
        </w:rPr>
      </w:pPr>
      <w:r>
        <w:rPr>
          <w:rFonts w:ascii="Arial" w:hAnsi="Arial" w:eastAsia="Arial" w:cs="Arial"/>
          <w:b/>
          <w:bCs/>
          <w:sz w:val="15"/>
          <w:szCs w:val="15"/>
        </w:rPr>
        <w:br w:type="page"/>
      </w:r>
    </w:p>
    <w:p w:rsidRPr="003A2CC4" w:rsidR="00AD799D" w:rsidP="00703A8E" w:rsidRDefault="00AD799D">
      <w:pPr>
        <w:pStyle w:val="Heading1"/>
        <w:numPr>
          <w:ilvl w:val="0"/>
          <w:numId w:val="83"/>
        </w:numPr>
        <w:rPr>
          <w:sz w:val="22"/>
          <w:szCs w:val="22"/>
        </w:rPr>
      </w:pPr>
      <w:bookmarkStart w:name="_Reporting_and_Reviewing" w:id="216"/>
      <w:bookmarkEnd w:id="216"/>
      <w:r w:rsidRPr="003A2CC4">
        <w:rPr>
          <w:sz w:val="22"/>
          <w:szCs w:val="22"/>
        </w:rPr>
        <w:lastRenderedPageBreak/>
        <w:t>Reporting and Reviewing of State and Local Agency Expenditures</w:t>
      </w:r>
    </w:p>
    <w:p w:rsidR="00AD799D" w:rsidP="00AD799D" w:rsidRDefault="00AD799D">
      <w:pPr>
        <w:spacing w:before="4"/>
        <w:rPr>
          <w:rFonts w:ascii="Arial" w:hAnsi="Arial" w:eastAsia="Arial" w:cs="Arial"/>
          <w:b/>
          <w:bCs/>
          <w:sz w:val="15"/>
          <w:szCs w:val="15"/>
        </w:rPr>
      </w:pPr>
    </w:p>
    <w:p w:rsidR="00AD799D" w:rsidP="00703A8E" w:rsidRDefault="00AD799D">
      <w:pPr>
        <w:numPr>
          <w:ilvl w:val="2"/>
          <w:numId w:val="79"/>
        </w:numPr>
        <w:tabs>
          <w:tab w:val="left" w:pos="481"/>
        </w:tabs>
        <w:spacing w:before="74"/>
        <w:rPr>
          <w:rFonts w:ascii="Arial" w:hAnsi="Arial" w:eastAsia="Arial" w:cs="Arial"/>
          <w:sz w:val="20"/>
          <w:szCs w:val="20"/>
        </w:rPr>
      </w:pPr>
      <w:r>
        <w:rPr>
          <w:rFonts w:ascii="Arial"/>
          <w:b/>
          <w:spacing w:val="-1"/>
          <w:sz w:val="20"/>
        </w:rPr>
        <w:t>Documentation</w:t>
      </w:r>
      <w:r>
        <w:rPr>
          <w:rFonts w:ascii="Arial"/>
          <w:b/>
          <w:spacing w:val="-8"/>
          <w:sz w:val="20"/>
        </w:rPr>
        <w:t xml:space="preserve"> </w:t>
      </w:r>
      <w:r>
        <w:rPr>
          <w:rFonts w:ascii="Arial"/>
          <w:b/>
          <w:sz w:val="20"/>
        </w:rPr>
        <w:t>of</w:t>
      </w:r>
      <w:r>
        <w:rPr>
          <w:rFonts w:ascii="Arial"/>
          <w:b/>
          <w:spacing w:val="-8"/>
          <w:sz w:val="20"/>
        </w:rPr>
        <w:t xml:space="preserve"> </w:t>
      </w:r>
      <w:r>
        <w:rPr>
          <w:rFonts w:ascii="Arial"/>
          <w:b/>
          <w:sz w:val="20"/>
        </w:rPr>
        <w:t>Staff</w:t>
      </w:r>
      <w:r>
        <w:rPr>
          <w:rFonts w:ascii="Arial"/>
          <w:b/>
          <w:spacing w:val="-8"/>
          <w:sz w:val="20"/>
        </w:rPr>
        <w:t xml:space="preserve"> </w:t>
      </w:r>
      <w:r>
        <w:rPr>
          <w:rFonts w:ascii="Arial"/>
          <w:b/>
          <w:sz w:val="20"/>
        </w:rPr>
        <w:t>Time</w:t>
      </w:r>
    </w:p>
    <w:p w:rsidR="00AD799D" w:rsidP="00703A8E" w:rsidRDefault="00AD799D">
      <w:pPr>
        <w:numPr>
          <w:ilvl w:val="3"/>
          <w:numId w:val="79"/>
        </w:numPr>
        <w:tabs>
          <w:tab w:val="left" w:pos="481"/>
        </w:tabs>
        <w:spacing w:before="130" w:line="250" w:lineRule="auto"/>
        <w:ind w:right="955"/>
        <w:rPr>
          <w:rFonts w:ascii="Arial" w:hAnsi="Arial" w:eastAsia="Arial" w:cs="Arial"/>
          <w:sz w:val="20"/>
          <w:szCs w:val="20"/>
        </w:rPr>
      </w:pPr>
      <w:r>
        <w:rPr>
          <w:rFonts w:ascii="Arial"/>
          <w:b/>
          <w:spacing w:val="-1"/>
          <w:sz w:val="20"/>
        </w:rPr>
        <w:t>How</w:t>
      </w:r>
      <w:r>
        <w:rPr>
          <w:rFonts w:ascii="Arial"/>
          <w:b/>
          <w:spacing w:val="-3"/>
          <w:sz w:val="20"/>
        </w:rPr>
        <w:t xml:space="preserve"> </w:t>
      </w:r>
      <w:r>
        <w:rPr>
          <w:rFonts w:ascii="Arial"/>
          <w:b/>
          <w:sz w:val="20"/>
        </w:rPr>
        <w:t>does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z w:val="20"/>
        </w:rPr>
        <w:t>determine</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percentage</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staff</w:t>
      </w:r>
      <w:r>
        <w:rPr>
          <w:rFonts w:ascii="Arial"/>
          <w:b/>
          <w:spacing w:val="-2"/>
          <w:sz w:val="20"/>
        </w:rPr>
        <w:t xml:space="preserve"> </w:t>
      </w:r>
      <w:r>
        <w:rPr>
          <w:rFonts w:ascii="Arial"/>
          <w:b/>
          <w:sz w:val="20"/>
        </w:rPr>
        <w:t>time</w:t>
      </w:r>
      <w:r>
        <w:rPr>
          <w:rFonts w:ascii="Arial"/>
          <w:b/>
          <w:spacing w:val="-3"/>
          <w:sz w:val="20"/>
        </w:rPr>
        <w:t xml:space="preserve"> </w:t>
      </w:r>
      <w:r>
        <w:rPr>
          <w:rFonts w:ascii="Arial"/>
          <w:b/>
          <w:sz w:val="20"/>
        </w:rPr>
        <w:t>devoted</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WIC</w:t>
      </w:r>
      <w:r>
        <w:rPr>
          <w:rFonts w:ascii="Arial"/>
          <w:b/>
          <w:spacing w:val="-4"/>
          <w:sz w:val="20"/>
        </w:rPr>
        <w:t xml:space="preserve"> </w:t>
      </w:r>
      <w:r>
        <w:rPr>
          <w:rFonts w:ascii="Arial"/>
          <w:b/>
          <w:sz w:val="20"/>
        </w:rPr>
        <w:t>tasks</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document</w:t>
      </w:r>
      <w:r>
        <w:rPr>
          <w:rFonts w:ascii="Arial"/>
          <w:b/>
          <w:spacing w:val="24"/>
          <w:w w:val="99"/>
          <w:sz w:val="20"/>
        </w:rPr>
        <w:t xml:space="preserve"> </w:t>
      </w:r>
      <w:r>
        <w:rPr>
          <w:rFonts w:ascii="Arial"/>
          <w:b/>
          <w:spacing w:val="-1"/>
          <w:sz w:val="20"/>
        </w:rPr>
        <w:t>allowable</w:t>
      </w:r>
      <w:r>
        <w:rPr>
          <w:rFonts w:ascii="Arial"/>
          <w:b/>
          <w:spacing w:val="-3"/>
          <w:sz w:val="20"/>
        </w:rPr>
        <w:t xml:space="preserve"> </w:t>
      </w:r>
      <w:r>
        <w:rPr>
          <w:rFonts w:ascii="Arial"/>
          <w:b/>
          <w:spacing w:val="-1"/>
          <w:sz w:val="20"/>
        </w:rPr>
        <w:t>staff</w:t>
      </w:r>
      <w:r>
        <w:rPr>
          <w:rFonts w:ascii="Arial"/>
          <w:b/>
          <w:spacing w:val="-3"/>
          <w:sz w:val="20"/>
        </w:rPr>
        <w:t xml:space="preserve"> </w:t>
      </w:r>
      <w:r>
        <w:rPr>
          <w:rFonts w:ascii="Arial"/>
          <w:b/>
          <w:spacing w:val="-1"/>
          <w:sz w:val="20"/>
        </w:rPr>
        <w:t>costs</w:t>
      </w:r>
      <w:r>
        <w:rPr>
          <w:rFonts w:ascii="Arial"/>
          <w:b/>
          <w:spacing w:val="-3"/>
          <w:sz w:val="20"/>
        </w:rPr>
        <w:t xml:space="preserve"> </w:t>
      </w:r>
      <w:r>
        <w:rPr>
          <w:rFonts w:ascii="Arial"/>
          <w:b/>
          <w:sz w:val="20"/>
        </w:rPr>
        <w:t>under</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WIC</w:t>
      </w:r>
      <w:r>
        <w:rPr>
          <w:rFonts w:ascii="Arial"/>
          <w:b/>
          <w:spacing w:val="-4"/>
          <w:sz w:val="20"/>
        </w:rPr>
        <w:t xml:space="preserve"> </w:t>
      </w:r>
      <w:r>
        <w:rPr>
          <w:rFonts w:ascii="Arial"/>
          <w:b/>
          <w:sz w:val="20"/>
        </w:rPr>
        <w:t>Program</w:t>
      </w:r>
      <w:r>
        <w:rPr>
          <w:rFonts w:ascii="Arial"/>
          <w:b/>
          <w:spacing w:val="-4"/>
          <w:sz w:val="20"/>
        </w:rPr>
        <w:t xml:space="preserve"> </w:t>
      </w:r>
      <w:r>
        <w:rPr>
          <w:rFonts w:ascii="Arial"/>
          <w:b/>
          <w:sz w:val="20"/>
        </w:rPr>
        <w:t>(check</w:t>
      </w:r>
      <w:r>
        <w:rPr>
          <w:rFonts w:ascii="Arial"/>
          <w:b/>
          <w:spacing w:val="-3"/>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AD799D" w:rsidP="00AD799D" w:rsidRDefault="00AD799D">
      <w:pPr>
        <w:spacing w:before="120"/>
        <w:ind w:left="480"/>
        <w:rPr>
          <w:rFonts w:ascii="Arial" w:hAnsi="Arial" w:eastAsia="Arial" w:cs="Arial"/>
          <w:sz w:val="20"/>
          <w:szCs w:val="20"/>
        </w:rPr>
      </w:pPr>
      <w:r>
        <w:rPr>
          <w:rFonts w:ascii="Arial"/>
          <w:b/>
          <w:spacing w:val="-1"/>
          <w:sz w:val="20"/>
        </w:rPr>
        <w:t>At</w:t>
      </w:r>
      <w:r>
        <w:rPr>
          <w:rFonts w:ascii="Arial"/>
          <w:b/>
          <w:sz w:val="20"/>
        </w:rPr>
        <w:t xml:space="preserve"> SA  </w:t>
      </w:r>
      <w:r>
        <w:rPr>
          <w:rFonts w:ascii="Arial"/>
          <w:b/>
          <w:spacing w:val="8"/>
          <w:sz w:val="20"/>
        </w:rPr>
        <w:t xml:space="preserve"> </w:t>
      </w:r>
      <w:r>
        <w:rPr>
          <w:rFonts w:ascii="Arial"/>
          <w:b/>
          <w:spacing w:val="-1"/>
          <w:sz w:val="20"/>
        </w:rPr>
        <w:t>At</w:t>
      </w:r>
      <w:r>
        <w:rPr>
          <w:rFonts w:ascii="Arial"/>
          <w:b/>
          <w:sz w:val="20"/>
        </w:rPr>
        <w:t xml:space="preserve"> LA</w:t>
      </w:r>
    </w:p>
    <w:p w:rsidR="00AD799D" w:rsidP="00AD799D" w:rsidRDefault="002F3458">
      <w:pPr>
        <w:pStyle w:val="BodyText"/>
        <w:spacing w:line="276" w:lineRule="auto"/>
        <w:ind w:left="720" w:right="36"/>
      </w:pPr>
      <w:sdt>
        <w:sdtPr>
          <w:rPr>
            <w:spacing w:val="-1"/>
          </w:rPr>
          <w:id w:val="1269809662"/>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ab/>
      </w:r>
      <w:sdt>
        <w:sdtPr>
          <w:rPr>
            <w:spacing w:val="-1"/>
          </w:rPr>
          <w:id w:val="-201691338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ab/>
        <w:t>100</w:t>
      </w:r>
      <w:r w:rsidR="00AD799D">
        <w:t xml:space="preserve"> </w:t>
      </w:r>
      <w:r w:rsidR="00AD799D">
        <w:rPr>
          <w:spacing w:val="-1"/>
        </w:rPr>
        <w:t>percent</w:t>
      </w:r>
      <w:r w:rsidR="00AD799D">
        <w:t xml:space="preserve"> reporting</w:t>
      </w:r>
    </w:p>
    <w:p w:rsidR="00AD799D" w:rsidP="00AD799D" w:rsidRDefault="002F3458">
      <w:pPr>
        <w:pStyle w:val="BodyText"/>
        <w:spacing w:before="0" w:line="276" w:lineRule="auto"/>
        <w:ind w:left="720" w:right="-54"/>
      </w:pPr>
      <w:sdt>
        <w:sdtPr>
          <w:rPr>
            <w:spacing w:val="23"/>
          </w:rPr>
          <w:id w:val="-261384635"/>
          <w14:checkbox>
            <w14:checked w14:val="0"/>
            <w14:checkedState w14:font="MS Gothic" w14:val="2612"/>
            <w14:uncheckedState w14:font="MS Gothic" w14:val="2610"/>
          </w14:checkbox>
        </w:sdtPr>
        <w:sdtContent>
          <w:r w:rsidR="00AD799D">
            <w:rPr>
              <w:rFonts w:hint="eastAsia" w:ascii="MS Gothic" w:hAnsi="MS Gothic" w:eastAsia="MS Gothic"/>
              <w:spacing w:val="23"/>
            </w:rPr>
            <w:t>☐</w:t>
          </w:r>
        </w:sdtContent>
      </w:sdt>
      <w:r w:rsidR="00AD799D">
        <w:rPr>
          <w:spacing w:val="23"/>
        </w:rPr>
        <w:tab/>
      </w:r>
      <w:sdt>
        <w:sdtPr>
          <w:rPr>
            <w:spacing w:val="23"/>
          </w:rPr>
          <w:id w:val="524524890"/>
          <w14:checkbox>
            <w14:checked w14:val="0"/>
            <w14:checkedState w14:font="MS Gothic" w14:val="2612"/>
            <w14:uncheckedState w14:font="MS Gothic" w14:val="2610"/>
          </w14:checkbox>
        </w:sdtPr>
        <w:sdtContent>
          <w:r w:rsidR="00AD799D">
            <w:rPr>
              <w:rFonts w:hint="eastAsia" w:ascii="MS Gothic" w:hAnsi="MS Gothic" w:eastAsia="MS Gothic"/>
              <w:spacing w:val="23"/>
            </w:rPr>
            <w:t>☐</w:t>
          </w:r>
        </w:sdtContent>
      </w:sdt>
      <w:r w:rsidR="00AD799D">
        <w:rPr>
          <w:spacing w:val="23"/>
        </w:rPr>
        <w:tab/>
      </w:r>
      <w:r w:rsidR="00AD799D">
        <w:rPr>
          <w:spacing w:val="-1"/>
        </w:rPr>
        <w:t>Random</w:t>
      </w:r>
      <w:r w:rsidR="00AD799D">
        <w:t xml:space="preserve"> moment</w:t>
      </w:r>
      <w:r w:rsidR="00AD799D">
        <w:rPr>
          <w:spacing w:val="-1"/>
        </w:rPr>
        <w:t xml:space="preserve"> </w:t>
      </w:r>
      <w:r w:rsidR="00AD799D">
        <w:t>sampling</w:t>
      </w:r>
    </w:p>
    <w:p w:rsidR="00AD799D" w:rsidP="00AD799D" w:rsidRDefault="002F3458">
      <w:pPr>
        <w:pStyle w:val="BodyText"/>
        <w:spacing w:before="0" w:line="276" w:lineRule="auto"/>
        <w:ind w:left="720" w:right="-54"/>
      </w:pPr>
      <w:sdt>
        <w:sdtPr>
          <w:rPr>
            <w:spacing w:val="21"/>
          </w:rPr>
          <w:id w:val="-1528626215"/>
          <w14:checkbox>
            <w14:checked w14:val="0"/>
            <w14:checkedState w14:font="MS Gothic" w14:val="2612"/>
            <w14:uncheckedState w14:font="MS Gothic" w14:val="2610"/>
          </w14:checkbox>
        </w:sdtPr>
        <w:sdtContent>
          <w:r w:rsidR="00AD799D">
            <w:rPr>
              <w:rFonts w:hint="eastAsia" w:ascii="MS Gothic" w:hAnsi="MS Gothic" w:eastAsia="MS Gothic"/>
              <w:spacing w:val="21"/>
            </w:rPr>
            <w:t>☐</w:t>
          </w:r>
        </w:sdtContent>
      </w:sdt>
      <w:r w:rsidR="00AD799D">
        <w:rPr>
          <w:spacing w:val="21"/>
        </w:rPr>
        <w:tab/>
      </w:r>
      <w:sdt>
        <w:sdtPr>
          <w:rPr>
            <w:spacing w:val="21"/>
          </w:rPr>
          <w:id w:val="-653758200"/>
          <w14:checkbox>
            <w14:checked w14:val="0"/>
            <w14:checkedState w14:font="MS Gothic" w14:val="2612"/>
            <w14:uncheckedState w14:font="MS Gothic" w14:val="2610"/>
          </w14:checkbox>
        </w:sdtPr>
        <w:sdtContent>
          <w:r w:rsidR="00AD799D">
            <w:rPr>
              <w:rFonts w:hint="eastAsia" w:ascii="MS Gothic" w:hAnsi="MS Gothic" w:eastAsia="MS Gothic"/>
              <w:spacing w:val="21"/>
            </w:rPr>
            <w:t>☐</w:t>
          </w:r>
        </w:sdtContent>
      </w:sdt>
      <w:r w:rsidR="00AD799D">
        <w:rPr>
          <w:spacing w:val="21"/>
        </w:rPr>
        <w:tab/>
      </w:r>
      <w:r w:rsidR="00AD799D">
        <w:t>Periodic</w:t>
      </w:r>
      <w:r w:rsidR="00AD799D">
        <w:rPr>
          <w:spacing w:val="-1"/>
        </w:rPr>
        <w:t xml:space="preserve"> </w:t>
      </w:r>
      <w:r w:rsidR="00AD799D">
        <w:t>time</w:t>
      </w:r>
      <w:r w:rsidR="00AD799D">
        <w:rPr>
          <w:spacing w:val="-1"/>
        </w:rPr>
        <w:t xml:space="preserve"> </w:t>
      </w:r>
      <w:r w:rsidR="00AD799D">
        <w:t>studies:</w:t>
      </w:r>
    </w:p>
    <w:p w:rsidR="00AD799D" w:rsidP="00AD799D" w:rsidRDefault="002F3458">
      <w:pPr>
        <w:pStyle w:val="BodyText"/>
        <w:spacing w:before="3" w:line="276" w:lineRule="auto"/>
        <w:ind w:left="720"/>
      </w:pPr>
      <w:sdt>
        <w:sdtPr>
          <w:id w:val="116058653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r>
      <w:sdt>
        <w:sdtPr>
          <w:id w:val="38514209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r>
      <w:r w:rsidR="00AD799D">
        <w:tab/>
        <w:t>1</w:t>
      </w:r>
      <w:r w:rsidR="00AD799D">
        <w:rPr>
          <w:spacing w:val="-1"/>
        </w:rPr>
        <w:t xml:space="preserve"> week/month</w:t>
      </w:r>
    </w:p>
    <w:p w:rsidR="00AD799D" w:rsidP="00AD799D" w:rsidRDefault="002F3458">
      <w:pPr>
        <w:pStyle w:val="BodyText"/>
        <w:spacing w:line="276" w:lineRule="auto"/>
        <w:ind w:left="720" w:right="-30"/>
      </w:pPr>
      <w:sdt>
        <w:sdtPr>
          <w:id w:val="-142841741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r>
      <w:sdt>
        <w:sdtPr>
          <w:id w:val="142391654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r>
      <w:r w:rsidR="00AD799D">
        <w:tab/>
        <w:t>1</w:t>
      </w:r>
      <w:r w:rsidR="00AD799D">
        <w:rPr>
          <w:spacing w:val="-1"/>
        </w:rPr>
        <w:t xml:space="preserve"> </w:t>
      </w:r>
      <w:r w:rsidR="00AD799D">
        <w:t>month/quarter</w:t>
      </w:r>
    </w:p>
    <w:p w:rsidR="00AD799D" w:rsidP="00AD799D" w:rsidRDefault="002F3458">
      <w:pPr>
        <w:pStyle w:val="BodyText"/>
        <w:spacing w:before="0" w:line="276" w:lineRule="auto"/>
        <w:ind w:left="720" w:right="-30"/>
      </w:pPr>
      <w:sdt>
        <w:sdtPr>
          <w:id w:val="191103899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r>
      <w:sdt>
        <w:sdtPr>
          <w:id w:val="-118890520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ab/>
        <w:t>Other</w:t>
      </w:r>
      <w:r w:rsidR="00AD799D">
        <w:rPr>
          <w:spacing w:val="-6"/>
        </w:rPr>
        <w:t xml:space="preserve"> </w:t>
      </w:r>
      <w:r w:rsidR="00AD799D">
        <w:t xml:space="preserve">(specify): </w:t>
      </w:r>
      <w:r w:rsidR="00AD799D">
        <w:fldChar w:fldCharType="begin">
          <w:ffData>
            <w:name w:val="Text19"/>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7343A0" w:rsidR="00AD799D" w:rsidP="00703A8E" w:rsidRDefault="00AD799D">
      <w:pPr>
        <w:pStyle w:val="BodyText"/>
        <w:numPr>
          <w:ilvl w:val="0"/>
          <w:numId w:val="91"/>
        </w:numPr>
        <w:rPr>
          <w:b/>
          <w:bCs/>
        </w:rPr>
      </w:pPr>
      <w:r w:rsidRPr="007343A0">
        <w:rPr>
          <w:b/>
        </w:rPr>
        <w:t>The</w:t>
      </w:r>
      <w:r w:rsidRPr="007343A0">
        <w:rPr>
          <w:b/>
          <w:spacing w:val="-5"/>
        </w:rPr>
        <w:t xml:space="preserve"> </w:t>
      </w:r>
      <w:r w:rsidRPr="007343A0">
        <w:rPr>
          <w:b/>
        </w:rPr>
        <w:t>State</w:t>
      </w:r>
      <w:r w:rsidRPr="007343A0">
        <w:rPr>
          <w:b/>
          <w:spacing w:val="-4"/>
        </w:rPr>
        <w:t xml:space="preserve"> </w:t>
      </w:r>
      <w:r w:rsidRPr="007343A0">
        <w:rPr>
          <w:b/>
          <w:spacing w:val="-1"/>
        </w:rPr>
        <w:t>agency</w:t>
      </w:r>
      <w:r w:rsidRPr="007343A0">
        <w:rPr>
          <w:b/>
          <w:spacing w:val="-3"/>
        </w:rPr>
        <w:t xml:space="preserve"> </w:t>
      </w:r>
      <w:r w:rsidRPr="007343A0">
        <w:rPr>
          <w:b/>
        </w:rPr>
        <w:t>last</w:t>
      </w:r>
      <w:r w:rsidRPr="007343A0">
        <w:rPr>
          <w:b/>
          <w:spacing w:val="-5"/>
        </w:rPr>
        <w:t xml:space="preserve"> </w:t>
      </w:r>
      <w:r w:rsidRPr="007343A0">
        <w:rPr>
          <w:b/>
          <w:spacing w:val="-1"/>
        </w:rPr>
        <w:t>evaluated</w:t>
      </w:r>
      <w:r w:rsidRPr="007343A0">
        <w:rPr>
          <w:b/>
          <w:spacing w:val="-3"/>
        </w:rPr>
        <w:t xml:space="preserve"> </w:t>
      </w:r>
      <w:r w:rsidRPr="007343A0">
        <w:rPr>
          <w:b/>
        </w:rPr>
        <w:t>its</w:t>
      </w:r>
      <w:r w:rsidRPr="007343A0">
        <w:rPr>
          <w:b/>
          <w:spacing w:val="-4"/>
        </w:rPr>
        <w:t xml:space="preserve"> </w:t>
      </w:r>
      <w:r w:rsidRPr="007343A0">
        <w:rPr>
          <w:b/>
        </w:rPr>
        <w:t>time</w:t>
      </w:r>
      <w:r w:rsidRPr="007343A0">
        <w:rPr>
          <w:b/>
          <w:spacing w:val="-4"/>
        </w:rPr>
        <w:t xml:space="preserve"> </w:t>
      </w:r>
      <w:r w:rsidRPr="007343A0">
        <w:rPr>
          <w:b/>
        </w:rPr>
        <w:t>documentation</w:t>
      </w:r>
      <w:r w:rsidRPr="007343A0">
        <w:rPr>
          <w:b/>
          <w:spacing w:val="-5"/>
        </w:rPr>
        <w:t xml:space="preserve"> </w:t>
      </w:r>
      <w:r w:rsidRPr="007343A0">
        <w:rPr>
          <w:b/>
        </w:rPr>
        <w:t>protocol</w:t>
      </w:r>
      <w:r w:rsidRPr="007343A0">
        <w:rPr>
          <w:b/>
          <w:spacing w:val="-4"/>
        </w:rPr>
        <w:t xml:space="preserve"> </w:t>
      </w:r>
      <w:r w:rsidRPr="007343A0">
        <w:rPr>
          <w:b/>
        </w:rPr>
        <w:t>on</w:t>
      </w:r>
      <w:r w:rsidRPr="007343A0">
        <w:rPr>
          <w:b/>
          <w:spacing w:val="-3"/>
        </w:rPr>
        <w:t xml:space="preserve"> </w:t>
      </w:r>
      <w:r w:rsidRPr="007343A0">
        <w:rPr>
          <w:b/>
        </w:rPr>
        <w:t>(specify</w:t>
      </w:r>
      <w:r w:rsidRPr="007343A0">
        <w:rPr>
          <w:b/>
          <w:spacing w:val="-4"/>
        </w:rPr>
        <w:t xml:space="preserve"> </w:t>
      </w:r>
      <w:r w:rsidRPr="007343A0">
        <w:rPr>
          <w:b/>
        </w:rPr>
        <w:t xml:space="preserve">date). </w:t>
      </w:r>
      <w:r w:rsidRPr="007343A0">
        <w:rPr>
          <w:b/>
          <w:spacing w:val="-21"/>
        </w:rPr>
        <w:t xml:space="preserve"> </w:t>
      </w:r>
      <w:r w:rsidRPr="007343A0">
        <w:rPr>
          <w:b/>
          <w:w w:val="99"/>
        </w:rPr>
        <w:fldChar w:fldCharType="begin">
          <w:ffData>
            <w:name w:val="Text20"/>
            <w:enabled/>
            <w:calcOnExit w:val="0"/>
            <w:textInput/>
          </w:ffData>
        </w:fldChar>
      </w:r>
      <w:r w:rsidRPr="007343A0">
        <w:rPr>
          <w:b/>
          <w:w w:val="99"/>
        </w:rPr>
        <w:instrText xml:space="preserve"> FORMTEXT </w:instrText>
      </w:r>
      <w:r w:rsidRPr="007343A0">
        <w:rPr>
          <w:b/>
          <w:w w:val="99"/>
        </w:rPr>
      </w:r>
      <w:r w:rsidRPr="007343A0">
        <w:rPr>
          <w:b/>
          <w:w w:val="99"/>
        </w:rPr>
        <w:fldChar w:fldCharType="separate"/>
      </w:r>
      <w:r w:rsidRPr="007343A0">
        <w:rPr>
          <w:b/>
          <w:noProof/>
          <w:w w:val="99"/>
        </w:rPr>
        <w:t> </w:t>
      </w:r>
      <w:r w:rsidRPr="007343A0">
        <w:rPr>
          <w:b/>
          <w:noProof/>
          <w:w w:val="99"/>
        </w:rPr>
        <w:t> </w:t>
      </w:r>
      <w:r w:rsidRPr="007343A0">
        <w:rPr>
          <w:b/>
          <w:noProof/>
          <w:w w:val="99"/>
        </w:rPr>
        <w:t> </w:t>
      </w:r>
      <w:r w:rsidRPr="007343A0">
        <w:rPr>
          <w:b/>
          <w:noProof/>
          <w:w w:val="99"/>
        </w:rPr>
        <w:t> </w:t>
      </w:r>
      <w:r w:rsidRPr="007343A0">
        <w:rPr>
          <w:b/>
          <w:noProof/>
          <w:w w:val="99"/>
        </w:rPr>
        <w:t> </w:t>
      </w:r>
      <w:r w:rsidRPr="007343A0">
        <w:rPr>
          <w:b/>
          <w:w w:val="99"/>
        </w:rPr>
        <w:fldChar w:fldCharType="end"/>
      </w:r>
      <w:r w:rsidRPr="007343A0">
        <w:rPr>
          <w:b/>
          <w:w w:val="99"/>
        </w:rPr>
        <w:t>.</w:t>
      </w:r>
    </w:p>
    <w:p w:rsidRPr="007343A0" w:rsidR="00AD799D" w:rsidP="00AD799D" w:rsidRDefault="00AD799D">
      <w:pPr>
        <w:pStyle w:val="BodyText"/>
        <w:spacing w:before="0"/>
        <w:ind w:left="480"/>
        <w:rPr>
          <w:b/>
          <w:bCs/>
        </w:rPr>
      </w:pPr>
      <w:r w:rsidRPr="007343A0">
        <w:rPr>
          <w:b/>
        </w:rPr>
        <w:t>If</w:t>
      </w:r>
      <w:r w:rsidRPr="007343A0">
        <w:rPr>
          <w:b/>
          <w:spacing w:val="-4"/>
        </w:rPr>
        <w:t xml:space="preserve"> </w:t>
      </w:r>
      <w:r w:rsidRPr="007343A0">
        <w:rPr>
          <w:b/>
          <w:spacing w:val="-1"/>
        </w:rPr>
        <w:t>available,</w:t>
      </w:r>
      <w:r w:rsidRPr="007343A0">
        <w:rPr>
          <w:b/>
          <w:spacing w:val="-3"/>
        </w:rPr>
        <w:t xml:space="preserve"> </w:t>
      </w:r>
      <w:r w:rsidRPr="007343A0">
        <w:rPr>
          <w:b/>
        </w:rPr>
        <w:t>please</w:t>
      </w:r>
      <w:r w:rsidRPr="007343A0">
        <w:rPr>
          <w:b/>
          <w:spacing w:val="-4"/>
        </w:rPr>
        <w:t xml:space="preserve"> </w:t>
      </w:r>
      <w:r w:rsidRPr="007343A0">
        <w:rPr>
          <w:b/>
          <w:spacing w:val="-1"/>
        </w:rPr>
        <w:t>attach</w:t>
      </w:r>
      <w:r w:rsidRPr="007343A0">
        <w:rPr>
          <w:b/>
          <w:spacing w:val="-2"/>
        </w:rPr>
        <w:t xml:space="preserve"> </w:t>
      </w:r>
      <w:r w:rsidRPr="007343A0">
        <w:rPr>
          <w:b/>
        </w:rPr>
        <w:t>a</w:t>
      </w:r>
      <w:r w:rsidRPr="007343A0">
        <w:rPr>
          <w:b/>
          <w:spacing w:val="-4"/>
        </w:rPr>
        <w:t xml:space="preserve"> </w:t>
      </w:r>
      <w:r w:rsidRPr="007343A0">
        <w:rPr>
          <w:b/>
          <w:spacing w:val="-1"/>
        </w:rPr>
        <w:t>copy</w:t>
      </w:r>
      <w:r w:rsidRPr="007343A0">
        <w:rPr>
          <w:b/>
          <w:spacing w:val="-3"/>
        </w:rPr>
        <w:t xml:space="preserve"> </w:t>
      </w:r>
      <w:r w:rsidRPr="007343A0">
        <w:rPr>
          <w:b/>
        </w:rPr>
        <w:t>of</w:t>
      </w:r>
      <w:r w:rsidRPr="007343A0">
        <w:rPr>
          <w:b/>
          <w:spacing w:val="-4"/>
        </w:rPr>
        <w:t xml:space="preserve"> </w:t>
      </w:r>
      <w:r w:rsidRPr="007343A0">
        <w:rPr>
          <w:b/>
        </w:rPr>
        <w:t>the</w:t>
      </w:r>
      <w:r w:rsidRPr="007343A0">
        <w:rPr>
          <w:b/>
          <w:spacing w:val="-3"/>
        </w:rPr>
        <w:t xml:space="preserve"> </w:t>
      </w:r>
      <w:r w:rsidRPr="007343A0">
        <w:rPr>
          <w:b/>
        </w:rPr>
        <w:t>protocol</w:t>
      </w:r>
      <w:r w:rsidRPr="007343A0">
        <w:rPr>
          <w:b/>
          <w:spacing w:val="-3"/>
        </w:rPr>
        <w:t xml:space="preserve"> </w:t>
      </w:r>
      <w:r w:rsidRPr="007343A0">
        <w:rPr>
          <w:b/>
        </w:rPr>
        <w:t>to</w:t>
      </w:r>
      <w:r w:rsidRPr="007343A0">
        <w:rPr>
          <w:b/>
          <w:spacing w:val="-3"/>
        </w:rPr>
        <w:t xml:space="preserve"> </w:t>
      </w:r>
      <w:r w:rsidRPr="007343A0">
        <w:rPr>
          <w:b/>
        </w:rPr>
        <w:t>this</w:t>
      </w:r>
      <w:r w:rsidRPr="007343A0">
        <w:rPr>
          <w:b/>
          <w:spacing w:val="-3"/>
        </w:rPr>
        <w:t xml:space="preserve"> </w:t>
      </w:r>
      <w:r w:rsidRPr="007343A0">
        <w:rPr>
          <w:b/>
          <w:spacing w:val="-1"/>
        </w:rPr>
        <w:t>section</w:t>
      </w:r>
      <w:r w:rsidRPr="007343A0">
        <w:rPr>
          <w:b/>
          <w:spacing w:val="-3"/>
        </w:rPr>
        <w:t xml:space="preserve"> </w:t>
      </w:r>
      <w:r w:rsidRPr="007343A0">
        <w:rPr>
          <w:b/>
        </w:rPr>
        <w:t>or</w:t>
      </w:r>
      <w:r w:rsidRPr="007343A0">
        <w:rPr>
          <w:b/>
          <w:spacing w:val="-3"/>
        </w:rPr>
        <w:t xml:space="preserve"> </w:t>
      </w:r>
      <w:r w:rsidRPr="007343A0">
        <w:rPr>
          <w:b/>
          <w:spacing w:val="-1"/>
        </w:rPr>
        <w:t>cite</w:t>
      </w:r>
      <w:r w:rsidRPr="007343A0">
        <w:rPr>
          <w:b/>
          <w:spacing w:val="-3"/>
        </w:rPr>
        <w:t xml:space="preserve"> </w:t>
      </w:r>
      <w:r w:rsidRPr="007343A0">
        <w:rPr>
          <w:b/>
        </w:rPr>
        <w:t>Procedure</w:t>
      </w:r>
      <w:r w:rsidRPr="007343A0">
        <w:rPr>
          <w:b/>
          <w:spacing w:val="-4"/>
        </w:rPr>
        <w:t xml:space="preserve"> </w:t>
      </w:r>
      <w:r w:rsidRPr="007343A0">
        <w:rPr>
          <w:b/>
        </w:rPr>
        <w:t>Manual</w:t>
      </w:r>
      <w:r w:rsidRPr="007343A0">
        <w:rPr>
          <w:b/>
          <w:spacing w:val="-3"/>
        </w:rPr>
        <w:t xml:space="preserve"> </w:t>
      </w:r>
      <w:r w:rsidRPr="007343A0">
        <w:rPr>
          <w:b/>
          <w:spacing w:val="-1"/>
        </w:rPr>
        <w:t>reference.</w:t>
      </w:r>
    </w:p>
    <w:p w:rsidR="00AD799D" w:rsidP="00AD799D" w:rsidRDefault="00AD799D">
      <w:pPr>
        <w:spacing w:before="1"/>
        <w:rPr>
          <w:rFonts w:ascii="Arial" w:hAnsi="Arial" w:eastAsia="Arial" w:cs="Arial"/>
          <w:b/>
          <w:bCs/>
          <w:sz w:val="19"/>
          <w:szCs w:val="19"/>
        </w:rPr>
      </w:pPr>
    </w:p>
    <w:p w:rsidRPr="007F4065" w:rsidR="00AD799D" w:rsidP="00AD799D" w:rsidRDefault="00AD799D">
      <w:pPr>
        <w:spacing w:before="74"/>
        <w:ind w:left="120"/>
        <w:rPr>
          <w:rFonts w:ascii="Arial" w:hAnsi="Arial" w:eastAsia="Arial" w:cs="Arial"/>
          <w:sz w:val="20"/>
          <w:szCs w:val="20"/>
        </w:rPr>
      </w:pPr>
      <w:r>
        <w:rPr>
          <w:rFonts w:ascii="Arial"/>
          <w:b/>
          <w:spacing w:val="-1"/>
          <w:sz w:val="20"/>
        </w:rPr>
        <w:t>ADDITIONAL</w:t>
      </w:r>
      <w:r>
        <w:rPr>
          <w:rFonts w:ascii="Arial"/>
          <w:b/>
          <w:spacing w:val="-7"/>
          <w:sz w:val="20"/>
        </w:rPr>
        <w:t xml:space="preserve"> </w:t>
      </w:r>
      <w:r>
        <w:rPr>
          <w:rFonts w:ascii="Arial"/>
          <w:b/>
          <w:spacing w:val="-1"/>
          <w:sz w:val="20"/>
        </w:rPr>
        <w:t>DETAIL:</w:t>
      </w:r>
      <w:r>
        <w:rPr>
          <w:rFonts w:ascii="Arial"/>
          <w:b/>
          <w:spacing w:val="-6"/>
          <w:sz w:val="20"/>
        </w:rPr>
        <w:t xml:space="preserve"> </w:t>
      </w:r>
      <w:r>
        <w:rPr>
          <w:rFonts w:ascii="Arial"/>
          <w:b/>
          <w:spacing w:val="-1"/>
          <w:sz w:val="20"/>
        </w:rPr>
        <w:t>NSA</w:t>
      </w:r>
      <w:r>
        <w:rPr>
          <w:rFonts w:ascii="Arial"/>
          <w:b/>
          <w:spacing w:val="-7"/>
          <w:sz w:val="20"/>
        </w:rPr>
        <w:t xml:space="preserve"> </w:t>
      </w:r>
      <w:r>
        <w:rPr>
          <w:rFonts w:ascii="Arial"/>
          <w:b/>
          <w:sz w:val="20"/>
        </w:rPr>
        <w:t>Expenditures</w:t>
      </w:r>
      <w:r>
        <w:rPr>
          <w:rFonts w:ascii="Arial"/>
          <w:b/>
          <w:spacing w:val="-7"/>
          <w:sz w:val="20"/>
        </w:rPr>
        <w:t xml:space="preserve"> </w:t>
      </w:r>
      <w:r>
        <w:rPr>
          <w:rFonts w:ascii="Arial"/>
          <w:b/>
          <w:spacing w:val="-1"/>
          <w:sz w:val="20"/>
        </w:rPr>
        <w:t>Appendix</w:t>
      </w:r>
      <w:r>
        <w:rPr>
          <w:rFonts w:ascii="Arial"/>
          <w:b/>
          <w:spacing w:val="-7"/>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8"/>
          <w:sz w:val="20"/>
        </w:rPr>
        <w:t xml:space="preserve"> </w:t>
      </w:r>
      <w:r>
        <w:rPr>
          <w:rFonts w:ascii="Arial"/>
          <w:b/>
          <w:sz w:val="20"/>
        </w:rPr>
        <w:t>Manual</w:t>
      </w:r>
      <w:r>
        <w:rPr>
          <w:rFonts w:ascii="Arial"/>
          <w:b/>
          <w:spacing w:val="-6"/>
          <w:sz w:val="20"/>
        </w:rPr>
        <w:t xml:space="preserve"> </w:t>
      </w:r>
      <w:r>
        <w:rPr>
          <w:rFonts w:ascii="Arial"/>
          <w:b/>
          <w:sz w:val="20"/>
        </w:rPr>
        <w:t xml:space="preserve">(citation): </w:t>
      </w:r>
      <w:r>
        <w:rPr>
          <w:rFonts w:ascii="Arial"/>
          <w:b/>
          <w:sz w:val="20"/>
        </w:rPr>
        <w:fldChar w:fldCharType="begin">
          <w:ffData>
            <w:name w:val="Text21"/>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AD799D" w:rsidP="00AD799D" w:rsidRDefault="00AD799D">
      <w:pPr>
        <w:spacing w:before="2"/>
        <w:rPr>
          <w:rFonts w:ascii="Arial" w:hAnsi="Arial" w:eastAsia="Arial" w:cs="Arial"/>
          <w:b/>
          <w:bCs/>
        </w:rPr>
      </w:pPr>
    </w:p>
    <w:p w:rsidR="00AD799D" w:rsidP="00AD799D" w:rsidRDefault="00AD799D">
      <w:pPr>
        <w:spacing w:line="20" w:lineRule="atLeast"/>
        <w:ind w:left="110"/>
        <w:rPr>
          <w:rFonts w:ascii="Arial" w:hAnsi="Arial" w:eastAsia="Arial" w:cs="Arial"/>
          <w:sz w:val="2"/>
          <w:szCs w:val="2"/>
        </w:rPr>
      </w:pPr>
    </w:p>
    <w:p w:rsidR="00AD799D" w:rsidP="00703A8E" w:rsidRDefault="00AD799D">
      <w:pPr>
        <w:numPr>
          <w:ilvl w:val="2"/>
          <w:numId w:val="79"/>
        </w:numPr>
        <w:tabs>
          <w:tab w:val="left" w:pos="480"/>
        </w:tabs>
        <w:rPr>
          <w:rFonts w:ascii="Arial" w:hAnsi="Arial" w:eastAsia="Arial" w:cs="Arial"/>
          <w:sz w:val="20"/>
          <w:szCs w:val="20"/>
        </w:rPr>
      </w:pPr>
      <w:r>
        <w:rPr>
          <w:rFonts w:ascii="Arial"/>
          <w:b/>
          <w:sz w:val="20"/>
        </w:rPr>
        <w:t>Please</w:t>
      </w:r>
      <w:r>
        <w:rPr>
          <w:rFonts w:ascii="Arial"/>
          <w:b/>
          <w:spacing w:val="-5"/>
          <w:sz w:val="20"/>
        </w:rPr>
        <w:t xml:space="preserve"> </w:t>
      </w:r>
      <w:r>
        <w:rPr>
          <w:rFonts w:ascii="Arial"/>
          <w:b/>
          <w:sz w:val="20"/>
        </w:rPr>
        <w:t>indicate</w:t>
      </w:r>
      <w:r>
        <w:rPr>
          <w:rFonts w:ascii="Arial"/>
          <w:b/>
          <w:spacing w:val="-4"/>
          <w:sz w:val="20"/>
        </w:rPr>
        <w:t xml:space="preserve"> </w:t>
      </w:r>
      <w:r>
        <w:rPr>
          <w:rFonts w:ascii="Arial"/>
          <w:b/>
          <w:sz w:val="20"/>
        </w:rPr>
        <w:t>below</w:t>
      </w:r>
      <w:r>
        <w:rPr>
          <w:rFonts w:ascii="Arial"/>
          <w:b/>
          <w:spacing w:val="-4"/>
          <w:sz w:val="20"/>
        </w:rPr>
        <w:t xml:space="preserve"> </w:t>
      </w:r>
      <w:r>
        <w:rPr>
          <w:rFonts w:ascii="Arial"/>
          <w:b/>
          <w:sz w:val="20"/>
        </w:rPr>
        <w:t>the</w:t>
      </w:r>
      <w:r>
        <w:rPr>
          <w:rFonts w:ascii="Arial"/>
          <w:b/>
          <w:spacing w:val="-3"/>
          <w:sz w:val="20"/>
        </w:rPr>
        <w:t xml:space="preserve"> </w:t>
      </w:r>
      <w:r>
        <w:rPr>
          <w:rFonts w:ascii="Arial"/>
          <w:b/>
          <w:spacing w:val="-1"/>
          <w:sz w:val="20"/>
        </w:rPr>
        <w:t>services</w:t>
      </w:r>
      <w:r>
        <w:rPr>
          <w:rFonts w:ascii="Arial"/>
          <w:b/>
          <w:spacing w:val="-3"/>
          <w:sz w:val="20"/>
        </w:rPr>
        <w:t xml:space="preserve"> </w:t>
      </w:r>
      <w:r>
        <w:rPr>
          <w:rFonts w:ascii="Arial"/>
          <w:b/>
          <w:sz w:val="20"/>
        </w:rPr>
        <w:t>that</w:t>
      </w:r>
      <w:r>
        <w:rPr>
          <w:rFonts w:ascii="Arial"/>
          <w:b/>
          <w:spacing w:val="-4"/>
          <w:sz w:val="20"/>
        </w:rPr>
        <w:t xml:space="preserve"> </w:t>
      </w:r>
      <w:r>
        <w:rPr>
          <w:rFonts w:ascii="Arial"/>
          <w:b/>
          <w:spacing w:val="-1"/>
          <w:sz w:val="20"/>
        </w:rPr>
        <w:t>are</w:t>
      </w:r>
      <w:r>
        <w:rPr>
          <w:rFonts w:ascii="Arial"/>
          <w:b/>
          <w:spacing w:val="-3"/>
          <w:sz w:val="20"/>
        </w:rPr>
        <w:t xml:space="preserve"> </w:t>
      </w:r>
      <w:r>
        <w:rPr>
          <w:rFonts w:ascii="Arial"/>
          <w:b/>
          <w:spacing w:val="-1"/>
          <w:sz w:val="20"/>
        </w:rPr>
        <w:t>entirely</w:t>
      </w:r>
      <w:r>
        <w:rPr>
          <w:rFonts w:ascii="Arial"/>
          <w:b/>
          <w:spacing w:val="-3"/>
          <w:sz w:val="20"/>
        </w:rPr>
        <w:t xml:space="preserve"> </w:t>
      </w:r>
      <w:r>
        <w:rPr>
          <w:rFonts w:ascii="Arial"/>
          <w:b/>
          <w:spacing w:val="-1"/>
          <w:sz w:val="20"/>
        </w:rPr>
        <w:t>supported</w:t>
      </w:r>
      <w:r>
        <w:rPr>
          <w:rFonts w:ascii="Arial"/>
          <w:b/>
          <w:spacing w:val="-3"/>
          <w:sz w:val="20"/>
        </w:rPr>
        <w:t xml:space="preserve"> </w:t>
      </w:r>
      <w:r>
        <w:rPr>
          <w:rFonts w:ascii="Arial"/>
          <w:b/>
          <w:sz w:val="20"/>
        </w:rPr>
        <w:t>by</w:t>
      </w:r>
      <w:r>
        <w:rPr>
          <w:rFonts w:ascii="Arial"/>
          <w:b/>
          <w:spacing w:val="-5"/>
          <w:sz w:val="20"/>
        </w:rPr>
        <w:t xml:space="preserve"> </w:t>
      </w:r>
      <w:r>
        <w:rPr>
          <w:rFonts w:ascii="Arial"/>
          <w:b/>
          <w:sz w:val="20"/>
        </w:rPr>
        <w:t>WIC</w:t>
      </w:r>
      <w:r>
        <w:rPr>
          <w:rFonts w:ascii="Arial"/>
          <w:b/>
          <w:spacing w:val="-4"/>
          <w:sz w:val="20"/>
        </w:rPr>
        <w:t xml:space="preserve"> </w:t>
      </w:r>
      <w:r>
        <w:rPr>
          <w:rFonts w:ascii="Arial"/>
          <w:b/>
          <w:sz w:val="20"/>
        </w:rPr>
        <w:t>funds:</w:t>
      </w:r>
    </w:p>
    <w:p w:rsidR="00AD799D" w:rsidP="00AD799D" w:rsidRDefault="002F3458">
      <w:pPr>
        <w:pStyle w:val="BodyText"/>
        <w:spacing w:line="276" w:lineRule="auto"/>
        <w:ind w:left="446" w:right="36"/>
      </w:pPr>
      <w:sdt>
        <w:sdtPr>
          <w:id w:val="-64249622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Anthropometric</w:t>
      </w:r>
      <w:r w:rsidR="00AD799D">
        <w:rPr>
          <w:spacing w:val="-1"/>
        </w:rPr>
        <w:t xml:space="preserve"> </w:t>
      </w:r>
      <w:r w:rsidR="00AD799D">
        <w:t>measurements</w:t>
      </w:r>
    </w:p>
    <w:p w:rsidR="00AD799D" w:rsidP="00AD799D" w:rsidRDefault="002F3458">
      <w:pPr>
        <w:pStyle w:val="BodyText"/>
        <w:spacing w:before="0" w:line="276" w:lineRule="auto"/>
        <w:ind w:left="446" w:right="-54"/>
        <w:rPr>
          <w:spacing w:val="22"/>
        </w:rPr>
      </w:pPr>
      <w:sdt>
        <w:sdtPr>
          <w:rPr>
            <w:spacing w:val="-1"/>
          </w:rPr>
          <w:id w:val="233669710"/>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Nutrition</w:t>
      </w:r>
      <w:r w:rsidR="00AD799D">
        <w:t xml:space="preserve"> counseling/education</w:t>
      </w:r>
      <w:r w:rsidR="00AD799D">
        <w:rPr>
          <w:spacing w:val="22"/>
        </w:rPr>
        <w:t xml:space="preserve"> </w:t>
      </w:r>
    </w:p>
    <w:p w:rsidR="00AD799D" w:rsidP="00AD799D" w:rsidRDefault="002F3458">
      <w:pPr>
        <w:pStyle w:val="BodyText"/>
        <w:tabs>
          <w:tab w:val="left" w:pos="9900"/>
        </w:tabs>
        <w:spacing w:before="0" w:line="276" w:lineRule="auto"/>
        <w:ind w:left="446" w:right="36"/>
        <w:rPr>
          <w:spacing w:val="-1"/>
        </w:rPr>
      </w:pPr>
      <w:sdt>
        <w:sdtPr>
          <w:rPr>
            <w:spacing w:val="22"/>
          </w:rPr>
          <w:id w:val="-185369818"/>
          <w14:checkbox>
            <w14:checked w14:val="0"/>
            <w14:checkedState w14:font="MS Gothic" w14:val="2612"/>
            <w14:uncheckedState w14:font="MS Gothic" w14:val="2610"/>
          </w14:checkbox>
        </w:sdtPr>
        <w:sdtContent>
          <w:r w:rsidR="00AD799D">
            <w:rPr>
              <w:rFonts w:hint="eastAsia" w:ascii="MS Gothic" w:hAnsi="MS Gothic" w:eastAsia="MS Gothic"/>
              <w:spacing w:val="22"/>
            </w:rPr>
            <w:t>☐</w:t>
          </w:r>
        </w:sdtContent>
      </w:sdt>
      <w:r w:rsidR="00AD799D">
        <w:rPr>
          <w:spacing w:val="22"/>
        </w:rPr>
        <w:t xml:space="preserve"> </w:t>
      </w:r>
      <w:r w:rsidR="00AD799D">
        <w:t>Breastfeeding</w:t>
      </w:r>
      <w:r w:rsidR="00AD799D">
        <w:rPr>
          <w:spacing w:val="-1"/>
        </w:rPr>
        <w:t xml:space="preserve"> promotion/support</w:t>
      </w:r>
    </w:p>
    <w:p w:rsidR="00AD799D" w:rsidP="00AD799D" w:rsidRDefault="002F3458">
      <w:pPr>
        <w:pStyle w:val="BodyText"/>
        <w:spacing w:before="0" w:line="276" w:lineRule="auto"/>
        <w:ind w:left="446" w:right="36"/>
      </w:pPr>
      <w:sdt>
        <w:sdtPr>
          <w:rPr>
            <w:spacing w:val="20"/>
          </w:rPr>
          <w:id w:val="-357273147"/>
          <w14:checkbox>
            <w14:checked w14:val="0"/>
            <w14:checkedState w14:font="MS Gothic" w14:val="2612"/>
            <w14:uncheckedState w14:font="MS Gothic" w14:val="2610"/>
          </w14:checkbox>
        </w:sdtPr>
        <w:sdtContent>
          <w:r w:rsidR="00AD799D">
            <w:rPr>
              <w:rFonts w:hint="eastAsia" w:ascii="MS Gothic" w:hAnsi="MS Gothic" w:eastAsia="MS Gothic"/>
              <w:spacing w:val="20"/>
            </w:rPr>
            <w:t>☐</w:t>
          </w:r>
        </w:sdtContent>
      </w:sdt>
      <w:r w:rsidR="00AD799D">
        <w:rPr>
          <w:spacing w:val="20"/>
        </w:rPr>
        <w:t xml:space="preserve"> </w:t>
      </w:r>
      <w:r w:rsidR="00AD799D">
        <w:t>Immunization</w:t>
      </w:r>
      <w:r w:rsidR="00AD799D">
        <w:rPr>
          <w:spacing w:val="-4"/>
        </w:rPr>
        <w:t xml:space="preserve"> </w:t>
      </w:r>
      <w:r w:rsidR="00AD799D">
        <w:t>status</w:t>
      </w:r>
      <w:r w:rsidR="00AD799D">
        <w:rPr>
          <w:spacing w:val="-3"/>
        </w:rPr>
        <w:t xml:space="preserve"> </w:t>
      </w:r>
      <w:r w:rsidR="00AD799D">
        <w:rPr>
          <w:spacing w:val="-1"/>
        </w:rPr>
        <w:t>assessments</w:t>
      </w:r>
    </w:p>
    <w:p w:rsidR="00AD799D" w:rsidP="00AD799D" w:rsidRDefault="002F3458">
      <w:pPr>
        <w:pStyle w:val="BodyText"/>
        <w:spacing w:before="3" w:line="276" w:lineRule="auto"/>
        <w:ind w:left="446" w:right="-54"/>
      </w:pPr>
      <w:sdt>
        <w:sdtPr>
          <w:rPr>
            <w:spacing w:val="-1"/>
          </w:rPr>
          <w:id w:val="-307623440"/>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Referrals </w:t>
      </w:r>
      <w:r w:rsidR="00AD799D">
        <w:t>to</w:t>
      </w:r>
      <w:r w:rsidR="00AD799D">
        <w:rPr>
          <w:spacing w:val="-1"/>
        </w:rPr>
        <w:t xml:space="preserve"> health</w:t>
      </w:r>
      <w:r w:rsidR="00AD799D">
        <w:t xml:space="preserve"> </w:t>
      </w:r>
      <w:r w:rsidR="00AD799D">
        <w:rPr>
          <w:spacing w:val="-1"/>
        </w:rPr>
        <w:t xml:space="preserve">and/or </w:t>
      </w:r>
      <w:r w:rsidR="00AD799D">
        <w:t>social</w:t>
      </w:r>
      <w:r w:rsidR="00AD799D">
        <w:rPr>
          <w:spacing w:val="-1"/>
        </w:rPr>
        <w:t xml:space="preserve"> </w:t>
      </w:r>
      <w:r w:rsidR="00AD799D">
        <w:t>services</w:t>
      </w:r>
    </w:p>
    <w:p w:rsidR="00AD799D" w:rsidP="00AD799D" w:rsidRDefault="002F3458">
      <w:pPr>
        <w:pStyle w:val="BodyText"/>
        <w:spacing w:before="3" w:line="276" w:lineRule="auto"/>
        <w:ind w:left="446" w:right="-54"/>
      </w:pPr>
      <w:sdt>
        <w:sdtPr>
          <w:rPr>
            <w:spacing w:val="24"/>
          </w:rPr>
          <w:id w:val="-1792894784"/>
          <w14:checkbox>
            <w14:checked w14:val="0"/>
            <w14:checkedState w14:font="MS Gothic" w14:val="2612"/>
            <w14:uncheckedState w14:font="MS Gothic" w14:val="2610"/>
          </w14:checkbox>
        </w:sdtPr>
        <w:sdtContent>
          <w:r w:rsidR="00AD799D">
            <w:rPr>
              <w:rFonts w:hint="eastAsia" w:ascii="MS Gothic" w:hAnsi="MS Gothic" w:eastAsia="MS Gothic"/>
              <w:spacing w:val="24"/>
            </w:rPr>
            <w:t>☐</w:t>
          </w:r>
        </w:sdtContent>
      </w:sdt>
      <w:r w:rsidR="00AD799D">
        <w:rPr>
          <w:spacing w:val="24"/>
        </w:rPr>
        <w:t xml:space="preserve"> </w:t>
      </w:r>
      <w:r w:rsidR="00AD799D">
        <w:rPr>
          <w:spacing w:val="-1"/>
        </w:rPr>
        <w:t>Hematological</w:t>
      </w:r>
      <w:r w:rsidR="00AD799D">
        <w:t xml:space="preserve"> </w:t>
      </w:r>
      <w:r w:rsidR="00AD799D">
        <w:rPr>
          <w:spacing w:val="-1"/>
        </w:rPr>
        <w:t>assessments</w:t>
      </w:r>
    </w:p>
    <w:p w:rsidR="00AD799D" w:rsidP="00AD799D" w:rsidRDefault="002F3458">
      <w:pPr>
        <w:pStyle w:val="BodyText"/>
        <w:spacing w:before="3" w:line="276" w:lineRule="auto"/>
        <w:ind w:left="446"/>
      </w:pPr>
      <w:sdt>
        <w:sdtPr>
          <w:id w:val="150671002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23"/>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76" w:lineRule="auto"/>
        <w:ind w:left="446"/>
        <w:rPr>
          <w:rFonts w:ascii="Arial" w:hAnsi="Arial" w:eastAsia="Arial" w:cs="Arial"/>
          <w:sz w:val="2"/>
          <w:szCs w:val="2"/>
        </w:rPr>
      </w:pPr>
    </w:p>
    <w:p w:rsidRPr="00D22ABB" w:rsidR="00AD799D" w:rsidP="00AD799D" w:rsidRDefault="00AD799D">
      <w:pPr>
        <w:pStyle w:val="BodyText"/>
        <w:ind w:left="120"/>
        <w:rPr>
          <w:b/>
          <w:bCs/>
        </w:rPr>
      </w:pPr>
      <w:r w:rsidRPr="00D22ABB">
        <w:rPr>
          <w:b/>
          <w:spacing w:val="-1"/>
        </w:rPr>
        <w:t>ADDITIONAL</w:t>
      </w:r>
      <w:r w:rsidRPr="00D22ABB">
        <w:rPr>
          <w:b/>
          <w:spacing w:val="-6"/>
        </w:rPr>
        <w:t xml:space="preserve"> </w:t>
      </w:r>
      <w:r w:rsidRPr="00D22ABB">
        <w:rPr>
          <w:b/>
          <w:spacing w:val="-1"/>
        </w:rPr>
        <w:t>DETAIL:</w:t>
      </w:r>
      <w:r w:rsidRPr="00D22ABB">
        <w:rPr>
          <w:b/>
          <w:spacing w:val="-6"/>
        </w:rPr>
        <w:t xml:space="preserve"> </w:t>
      </w:r>
      <w:r w:rsidRPr="00D22ABB">
        <w:rPr>
          <w:b/>
        </w:rPr>
        <w:t>SA/LA</w:t>
      </w:r>
      <w:r w:rsidRPr="00D22ABB">
        <w:rPr>
          <w:b/>
          <w:spacing w:val="-6"/>
        </w:rPr>
        <w:t xml:space="preserve"> </w:t>
      </w:r>
      <w:r w:rsidRPr="00D22ABB">
        <w:rPr>
          <w:b/>
        </w:rPr>
        <w:t>Spending</w:t>
      </w:r>
      <w:r w:rsidRPr="00D22ABB">
        <w:rPr>
          <w:b/>
          <w:spacing w:val="-6"/>
        </w:rPr>
        <w:t xml:space="preserve"> </w:t>
      </w:r>
      <w:r w:rsidRPr="00D22ABB">
        <w:rPr>
          <w:b/>
        </w:rPr>
        <w:t>Plan</w:t>
      </w:r>
      <w:r w:rsidRPr="00D22ABB">
        <w:rPr>
          <w:b/>
          <w:spacing w:val="-6"/>
        </w:rPr>
        <w:t xml:space="preserve"> </w:t>
      </w:r>
      <w:r w:rsidRPr="00D22ABB">
        <w:rPr>
          <w:b/>
          <w:spacing w:val="-1"/>
        </w:rPr>
        <w:t>Appendix</w:t>
      </w:r>
      <w:r w:rsidRPr="00D22ABB">
        <w:rPr>
          <w:b/>
          <w:spacing w:val="-6"/>
        </w:rPr>
        <w:t xml:space="preserve"> </w:t>
      </w:r>
      <w:r w:rsidRPr="00D22ABB">
        <w:rPr>
          <w:b/>
          <w:spacing w:val="-1"/>
        </w:rPr>
        <w:t>and/or</w:t>
      </w:r>
      <w:r w:rsidRPr="00D22ABB">
        <w:rPr>
          <w:b/>
          <w:spacing w:val="-5"/>
        </w:rPr>
        <w:t xml:space="preserve"> </w:t>
      </w:r>
      <w:r w:rsidRPr="00D22ABB">
        <w:rPr>
          <w:b/>
        </w:rPr>
        <w:t>Procedure</w:t>
      </w:r>
      <w:r w:rsidRPr="00D22ABB">
        <w:rPr>
          <w:b/>
          <w:spacing w:val="-7"/>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22"/>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line="20" w:lineRule="atLeast"/>
        <w:ind w:left="110"/>
        <w:rPr>
          <w:rFonts w:ascii="Arial" w:hAnsi="Arial" w:eastAsia="Arial" w:cs="Arial"/>
          <w:sz w:val="2"/>
          <w:szCs w:val="2"/>
        </w:rPr>
      </w:pPr>
    </w:p>
    <w:p w:rsidR="00AD799D" w:rsidP="00AD799D" w:rsidRDefault="00AD799D">
      <w:pPr>
        <w:spacing w:before="8"/>
        <w:rPr>
          <w:rFonts w:ascii="Arial" w:hAnsi="Arial" w:eastAsia="Arial" w:cs="Arial"/>
          <w:b/>
          <w:bCs/>
          <w:sz w:val="16"/>
          <w:szCs w:val="16"/>
        </w:rPr>
      </w:pPr>
    </w:p>
    <w:p w:rsidR="00AD799D" w:rsidP="00703A8E" w:rsidRDefault="00AD799D">
      <w:pPr>
        <w:numPr>
          <w:ilvl w:val="2"/>
          <w:numId w:val="79"/>
        </w:numPr>
        <w:tabs>
          <w:tab w:val="left" w:pos="480"/>
        </w:tabs>
        <w:spacing w:before="74"/>
        <w:rPr>
          <w:rFonts w:ascii="Arial" w:hAnsi="Arial" w:eastAsia="Arial" w:cs="Arial"/>
          <w:sz w:val="20"/>
          <w:szCs w:val="20"/>
        </w:rPr>
      </w:pPr>
      <w:r>
        <w:rPr>
          <w:rFonts w:ascii="Arial"/>
          <w:b/>
          <w:sz w:val="20"/>
        </w:rPr>
        <w:t>Local</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Report</w:t>
      </w:r>
      <w:r>
        <w:rPr>
          <w:rFonts w:ascii="Arial"/>
          <w:b/>
          <w:spacing w:val="-2"/>
          <w:sz w:val="20"/>
        </w:rPr>
        <w:t xml:space="preserve"> </w:t>
      </w:r>
      <w:r>
        <w:rPr>
          <w:rFonts w:ascii="Arial"/>
          <w:b/>
          <w:sz w:val="20"/>
        </w:rPr>
        <w:t>Forms</w:t>
      </w:r>
    </w:p>
    <w:p w:rsidR="00AD799D" w:rsidP="00703A8E" w:rsidRDefault="00AD799D">
      <w:pPr>
        <w:numPr>
          <w:ilvl w:val="3"/>
          <w:numId w:val="79"/>
        </w:numPr>
        <w:tabs>
          <w:tab w:val="left" w:pos="480"/>
        </w:tabs>
        <w:spacing w:before="130" w:line="250" w:lineRule="auto"/>
        <w:ind w:right="288"/>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specifies</w:t>
      </w:r>
      <w:r>
        <w:rPr>
          <w:rFonts w:ascii="Arial"/>
          <w:b/>
          <w:spacing w:val="-3"/>
          <w:sz w:val="20"/>
        </w:rPr>
        <w:t xml:space="preserve"> </w:t>
      </w:r>
      <w:r>
        <w:rPr>
          <w:rFonts w:ascii="Arial"/>
          <w:b/>
          <w:spacing w:val="-1"/>
          <w:sz w:val="20"/>
        </w:rPr>
        <w:t>standard</w:t>
      </w:r>
      <w:r>
        <w:rPr>
          <w:rFonts w:ascii="Arial"/>
          <w:b/>
          <w:spacing w:val="-2"/>
          <w:sz w:val="20"/>
        </w:rPr>
        <w:t xml:space="preserve"> </w:t>
      </w:r>
      <w:r>
        <w:rPr>
          <w:rFonts w:ascii="Arial"/>
          <w:b/>
          <w:sz w:val="20"/>
        </w:rPr>
        <w:t>forms</w:t>
      </w:r>
      <w:r>
        <w:rPr>
          <w:rFonts w:ascii="Arial"/>
          <w:b/>
          <w:spacing w:val="-3"/>
          <w:sz w:val="20"/>
        </w:rPr>
        <w:t xml:space="preserve"> </w:t>
      </w:r>
      <w:r>
        <w:rPr>
          <w:rFonts w:ascii="Arial"/>
          <w:b/>
          <w:spacing w:val="-1"/>
          <w:sz w:val="20"/>
        </w:rPr>
        <w:t>and/or</w:t>
      </w:r>
      <w:r>
        <w:rPr>
          <w:rFonts w:ascii="Arial"/>
          <w:b/>
          <w:spacing w:val="-3"/>
          <w:sz w:val="20"/>
        </w:rPr>
        <w:t xml:space="preserve"> </w:t>
      </w:r>
      <w:r>
        <w:rPr>
          <w:rFonts w:ascii="Arial"/>
          <w:b/>
          <w:sz w:val="20"/>
        </w:rPr>
        <w:t>procedures</w:t>
      </w:r>
      <w:r>
        <w:rPr>
          <w:rFonts w:ascii="Arial"/>
          <w:b/>
          <w:spacing w:val="-3"/>
          <w:sz w:val="20"/>
        </w:rPr>
        <w:t xml:space="preserve"> </w:t>
      </w:r>
      <w:r>
        <w:rPr>
          <w:rFonts w:ascii="Arial"/>
          <w:b/>
          <w:sz w:val="20"/>
        </w:rPr>
        <w:t>for</w:t>
      </w:r>
      <w:r>
        <w:rPr>
          <w:rFonts w:ascii="Arial"/>
          <w:b/>
          <w:spacing w:val="-2"/>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use</w:t>
      </w:r>
      <w:r>
        <w:rPr>
          <w:rFonts w:ascii="Arial"/>
          <w:b/>
          <w:spacing w:val="-3"/>
          <w:sz w:val="20"/>
        </w:rPr>
        <w:t xml:space="preserve"> </w:t>
      </w:r>
      <w:r>
        <w:rPr>
          <w:rFonts w:ascii="Arial"/>
          <w:b/>
          <w:sz w:val="20"/>
        </w:rPr>
        <w:t>in</w:t>
      </w:r>
      <w:r>
        <w:rPr>
          <w:rFonts w:ascii="Arial"/>
          <w:b/>
          <w:spacing w:val="-3"/>
          <w:sz w:val="20"/>
        </w:rPr>
        <w:t xml:space="preserve"> </w:t>
      </w:r>
      <w:r>
        <w:rPr>
          <w:rFonts w:ascii="Arial"/>
          <w:b/>
          <w:spacing w:val="-1"/>
          <w:sz w:val="20"/>
        </w:rPr>
        <w:t>reporting</w:t>
      </w:r>
      <w:r>
        <w:rPr>
          <w:rFonts w:ascii="Arial"/>
          <w:b/>
          <w:spacing w:val="-2"/>
          <w:sz w:val="20"/>
        </w:rPr>
        <w:t xml:space="preserve"> </w:t>
      </w:r>
      <w:r>
        <w:rPr>
          <w:rFonts w:ascii="Arial"/>
          <w:b/>
          <w:spacing w:val="-1"/>
          <w:sz w:val="20"/>
        </w:rPr>
        <w:t>monthly</w:t>
      </w:r>
      <w:r>
        <w:rPr>
          <w:rFonts w:ascii="Arial"/>
          <w:b/>
          <w:spacing w:val="26"/>
          <w:w w:val="99"/>
          <w:sz w:val="20"/>
        </w:rPr>
        <w:t xml:space="preserve"> </w:t>
      </w:r>
      <w:r>
        <w:rPr>
          <w:rFonts w:ascii="Arial"/>
          <w:b/>
          <w:sz w:val="20"/>
        </w:rPr>
        <w:t>local-level</w:t>
      </w:r>
      <w:r>
        <w:rPr>
          <w:rFonts w:ascii="Arial"/>
          <w:b/>
          <w:spacing w:val="-24"/>
          <w:sz w:val="20"/>
        </w:rPr>
        <w:t xml:space="preserve"> </w:t>
      </w:r>
      <w:r>
        <w:rPr>
          <w:rFonts w:ascii="Arial"/>
          <w:b/>
          <w:spacing w:val="-1"/>
          <w:sz w:val="20"/>
        </w:rPr>
        <w:t>expenditures.</w:t>
      </w:r>
    </w:p>
    <w:p w:rsidR="00AD799D" w:rsidP="00AD799D" w:rsidRDefault="002F3458">
      <w:pPr>
        <w:pStyle w:val="BodyText"/>
        <w:tabs>
          <w:tab w:val="left" w:pos="1799"/>
          <w:tab w:val="left" w:pos="2759"/>
        </w:tabs>
        <w:spacing w:before="120" w:after="120"/>
        <w:ind w:hanging="390"/>
      </w:pPr>
      <w:sdt>
        <w:sdtPr>
          <w:id w:val="-13440741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987690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Pr="00E552CE" w:rsidR="00AD799D">
        <w:t>No</w:t>
      </w:r>
      <w:r w:rsidR="00AD799D">
        <w:rPr>
          <w:spacing w:val="-1"/>
          <w:w w:val="95"/>
        </w:rPr>
        <w:tab/>
      </w:r>
      <w:sdt>
        <w:sdtPr>
          <w:id w:val="87620143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rPr>
          <w:spacing w:val="-1"/>
          <w:w w:val="95"/>
        </w:rPr>
        <w:t xml:space="preserve"> </w:t>
      </w:r>
      <w:r w:rsidR="00AD799D">
        <w:rPr>
          <w:spacing w:val="-1"/>
        </w:rPr>
        <w:t xml:space="preserve">Not </w:t>
      </w:r>
      <w:r w:rsidR="00AD799D">
        <w:t>Applicable</w:t>
      </w:r>
      <w:r w:rsidR="00AD799D">
        <w:rPr>
          <w:spacing w:val="-1"/>
        </w:rPr>
        <w:t xml:space="preserve"> </w:t>
      </w:r>
      <w:r w:rsidR="00AD799D">
        <w:t>(Proceed</w:t>
      </w:r>
      <w:r w:rsidR="00AD799D">
        <w:rPr>
          <w:spacing w:val="-1"/>
        </w:rPr>
        <w:t xml:space="preserve"> </w:t>
      </w:r>
      <w:r w:rsidR="00AD799D">
        <w:t>to</w:t>
      </w:r>
      <w:r w:rsidR="00AD799D">
        <w:rPr>
          <w:spacing w:val="-2"/>
        </w:rPr>
        <w:t xml:space="preserve"> </w:t>
      </w:r>
      <w:r w:rsidR="00AD799D">
        <w:rPr>
          <w:spacing w:val="-1"/>
        </w:rPr>
        <w:t>next</w:t>
      </w:r>
      <w:r w:rsidR="00AD799D">
        <w:t xml:space="preserve"> section)</w:t>
      </w:r>
    </w:p>
    <w:p w:rsidR="00AD799D" w:rsidP="00703A8E" w:rsidRDefault="00AD799D">
      <w:pPr>
        <w:pStyle w:val="Heading3"/>
        <w:numPr>
          <w:ilvl w:val="3"/>
          <w:numId w:val="79"/>
        </w:numPr>
        <w:tabs>
          <w:tab w:val="left" w:pos="480"/>
        </w:tabs>
        <w:spacing w:before="120"/>
        <w:rPr>
          <w:b w:val="0"/>
          <w:bCs w:val="0"/>
        </w:rPr>
      </w:pPr>
      <w:r>
        <w:t>Local</w:t>
      </w:r>
      <w:r>
        <w:rPr>
          <w:spacing w:val="-5"/>
        </w:rPr>
        <w:t xml:space="preserve"> </w:t>
      </w:r>
      <w:r>
        <w:rPr>
          <w:spacing w:val="-1"/>
        </w:rPr>
        <w:t>agencies'</w:t>
      </w:r>
      <w:r>
        <w:rPr>
          <w:spacing w:val="-3"/>
        </w:rPr>
        <w:t xml:space="preserve"> </w:t>
      </w:r>
      <w:r>
        <w:t>budgets</w:t>
      </w:r>
      <w:r>
        <w:rPr>
          <w:spacing w:val="-5"/>
        </w:rPr>
        <w:t xml:space="preserve"> </w:t>
      </w:r>
      <w:r>
        <w:rPr>
          <w:spacing w:val="-1"/>
        </w:rPr>
        <w:t>are</w:t>
      </w:r>
      <w:r>
        <w:rPr>
          <w:spacing w:val="-3"/>
        </w:rPr>
        <w:t xml:space="preserve"> </w:t>
      </w:r>
      <w:r>
        <w:t>broken</w:t>
      </w:r>
      <w:r>
        <w:rPr>
          <w:spacing w:val="-4"/>
        </w:rPr>
        <w:t xml:space="preserve"> </w:t>
      </w:r>
      <w:r>
        <w:t>out</w:t>
      </w:r>
      <w:r>
        <w:rPr>
          <w:spacing w:val="-5"/>
        </w:rPr>
        <w:t xml:space="preserve"> </w:t>
      </w:r>
      <w:r>
        <w:t>by</w:t>
      </w:r>
      <w:r>
        <w:rPr>
          <w:spacing w:val="-4"/>
        </w:rPr>
        <w:t xml:space="preserve"> </w:t>
      </w:r>
      <w:r>
        <w:t>(check</w:t>
      </w:r>
      <w:r>
        <w:rPr>
          <w:spacing w:val="-5"/>
        </w:rPr>
        <w:t xml:space="preserve"> </w:t>
      </w:r>
      <w:r>
        <w:rPr>
          <w:spacing w:val="-1"/>
        </w:rPr>
        <w:t>all</w:t>
      </w:r>
      <w:r>
        <w:rPr>
          <w:spacing w:val="-3"/>
        </w:rPr>
        <w:t xml:space="preserve"> </w:t>
      </w:r>
      <w:r>
        <w:t>that</w:t>
      </w:r>
      <w:r>
        <w:rPr>
          <w:spacing w:val="-3"/>
        </w:rPr>
        <w:t xml:space="preserve"> </w:t>
      </w:r>
      <w:r>
        <w:rPr>
          <w:spacing w:val="-1"/>
        </w:rPr>
        <w:t>apply):</w:t>
      </w:r>
    </w:p>
    <w:p w:rsidR="00AD799D" w:rsidP="00AD799D" w:rsidRDefault="002F3458">
      <w:pPr>
        <w:pStyle w:val="BodyText"/>
        <w:spacing w:before="120" w:line="300" w:lineRule="auto"/>
        <w:ind w:left="547" w:right="-54"/>
        <w:rPr>
          <w:spacing w:val="-1"/>
        </w:rPr>
      </w:pPr>
      <w:sdt>
        <w:sdtPr>
          <w:rPr>
            <w:spacing w:val="-1"/>
          </w:rPr>
          <w:id w:val="-1437980350"/>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Not</w:t>
      </w:r>
      <w:r w:rsidR="00AD799D">
        <w:t xml:space="preserve"> </w:t>
      </w:r>
      <w:r w:rsidR="00AD799D">
        <w:rPr>
          <w:spacing w:val="-1"/>
        </w:rPr>
        <w:t>applicable</w:t>
      </w:r>
    </w:p>
    <w:p w:rsidR="00AD799D" w:rsidP="00AD799D" w:rsidRDefault="002F3458">
      <w:pPr>
        <w:pStyle w:val="BodyText"/>
        <w:spacing w:before="0" w:line="300" w:lineRule="auto"/>
        <w:ind w:left="547" w:right="-54"/>
        <w:rPr>
          <w:spacing w:val="-1"/>
        </w:rPr>
      </w:pPr>
      <w:sdt>
        <w:sdtPr>
          <w:rPr>
            <w:spacing w:val="-1"/>
          </w:rPr>
          <w:id w:val="205539716"/>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Line</w:t>
      </w:r>
      <w:r w:rsidR="00AD799D">
        <w:t xml:space="preserve"> </w:t>
      </w:r>
      <w:r w:rsidR="00AD799D">
        <w:rPr>
          <w:spacing w:val="-1"/>
        </w:rPr>
        <w:t>items</w:t>
      </w:r>
    </w:p>
    <w:p w:rsidR="00AD799D" w:rsidP="00AD799D" w:rsidRDefault="00AD799D">
      <w:pPr>
        <w:pStyle w:val="BodyText"/>
        <w:spacing w:before="0" w:line="300" w:lineRule="auto"/>
        <w:ind w:left="547" w:right="-30"/>
        <w:rPr>
          <w:spacing w:val="-1"/>
        </w:rPr>
      </w:pPr>
      <w:r>
        <w:rPr>
          <w:spacing w:val="-1"/>
        </w:rPr>
        <w:tab/>
      </w:r>
      <w:sdt>
        <w:sdtPr>
          <w:rPr>
            <w:spacing w:val="-1"/>
          </w:rPr>
          <w:id w:val="-1770926793"/>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Accounting</w:t>
      </w:r>
      <w:r>
        <w:rPr>
          <w:spacing w:val="-1"/>
        </w:rPr>
        <w:tab/>
      </w:r>
      <w:r>
        <w:rPr>
          <w:spacing w:val="-1"/>
        </w:rPr>
        <w:tab/>
      </w:r>
      <w:r>
        <w:rPr>
          <w:spacing w:val="-1"/>
        </w:rPr>
        <w:tab/>
      </w:r>
      <w:sdt>
        <w:sdtPr>
          <w:rPr>
            <w:spacing w:val="-1"/>
          </w:rPr>
          <w:id w:val="964931793"/>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Maintenance and repair</w:t>
      </w:r>
    </w:p>
    <w:p w:rsidR="00AD799D" w:rsidP="00AD799D" w:rsidRDefault="00AD799D">
      <w:pPr>
        <w:pStyle w:val="BodyText"/>
        <w:spacing w:before="0" w:line="300" w:lineRule="auto"/>
        <w:ind w:left="547" w:right="-30"/>
        <w:rPr>
          <w:spacing w:val="-1"/>
        </w:rPr>
      </w:pPr>
      <w:r>
        <w:rPr>
          <w:spacing w:val="-1"/>
        </w:rPr>
        <w:tab/>
      </w:r>
      <w:sdt>
        <w:sdtPr>
          <w:rPr>
            <w:spacing w:val="-1"/>
          </w:rPr>
          <w:id w:val="-1686894364"/>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ADP services</w:t>
      </w:r>
      <w:r>
        <w:rPr>
          <w:spacing w:val="-1"/>
        </w:rPr>
        <w:tab/>
      </w:r>
      <w:r>
        <w:rPr>
          <w:spacing w:val="-1"/>
        </w:rPr>
        <w:tab/>
      </w:r>
      <w:sdt>
        <w:sdtPr>
          <w:rPr>
            <w:spacing w:val="-1"/>
          </w:rPr>
          <w:id w:val="1326714312"/>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Materials and supplies</w:t>
      </w:r>
    </w:p>
    <w:p w:rsidR="00AD799D" w:rsidP="00AD799D" w:rsidRDefault="00AD799D">
      <w:pPr>
        <w:pStyle w:val="BodyText"/>
        <w:spacing w:before="0" w:line="300" w:lineRule="auto"/>
        <w:ind w:left="547" w:right="-30"/>
        <w:rPr>
          <w:spacing w:val="-1"/>
        </w:rPr>
      </w:pPr>
      <w:r>
        <w:rPr>
          <w:spacing w:val="-1"/>
        </w:rPr>
        <w:tab/>
      </w:r>
      <w:sdt>
        <w:sdtPr>
          <w:rPr>
            <w:spacing w:val="-1"/>
          </w:rPr>
          <w:id w:val="196892921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Breastfeeding aids</w:t>
      </w:r>
      <w:r>
        <w:rPr>
          <w:spacing w:val="-1"/>
        </w:rPr>
        <w:tab/>
      </w:r>
      <w:r>
        <w:rPr>
          <w:spacing w:val="-1"/>
        </w:rPr>
        <w:tab/>
      </w:r>
      <w:sdt>
        <w:sdtPr>
          <w:rPr>
            <w:spacing w:val="-1"/>
          </w:rPr>
          <w:id w:val="975174078"/>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Memberships, subscriptions, and professional activities</w:t>
      </w:r>
    </w:p>
    <w:p w:rsidR="00AD799D" w:rsidP="00AD799D" w:rsidRDefault="00AD799D">
      <w:pPr>
        <w:pStyle w:val="BodyText"/>
        <w:spacing w:before="0" w:line="300" w:lineRule="auto"/>
        <w:ind w:left="547" w:right="-30"/>
        <w:rPr>
          <w:spacing w:val="-1"/>
        </w:rPr>
      </w:pPr>
      <w:r>
        <w:rPr>
          <w:spacing w:val="-1"/>
        </w:rPr>
        <w:tab/>
      </w:r>
      <w:sdt>
        <w:sdtPr>
          <w:rPr>
            <w:spacing w:val="-1"/>
          </w:rPr>
          <w:id w:val="1412887447"/>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Capital expenditures</w:t>
      </w:r>
      <w:r>
        <w:rPr>
          <w:spacing w:val="-1"/>
        </w:rPr>
        <w:tab/>
      </w:r>
      <w:r>
        <w:rPr>
          <w:spacing w:val="-1"/>
        </w:rPr>
        <w:tab/>
      </w:r>
      <w:sdt>
        <w:sdtPr>
          <w:rPr>
            <w:spacing w:val="-1"/>
          </w:rPr>
          <w:id w:val="1435399789"/>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Printing and reproduction</w:t>
      </w:r>
    </w:p>
    <w:p w:rsidR="00AD799D" w:rsidP="00AD799D" w:rsidRDefault="00AD799D">
      <w:pPr>
        <w:pStyle w:val="BodyText"/>
        <w:spacing w:before="0" w:line="300" w:lineRule="auto"/>
        <w:ind w:left="547" w:right="-30"/>
        <w:rPr>
          <w:spacing w:val="-1"/>
        </w:rPr>
      </w:pPr>
      <w:r>
        <w:rPr>
          <w:spacing w:val="-1"/>
        </w:rPr>
        <w:tab/>
      </w:r>
      <w:sdt>
        <w:sdtPr>
          <w:rPr>
            <w:spacing w:val="-1"/>
          </w:rPr>
          <w:id w:val="-1674555349"/>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Clinic/lab services</w:t>
      </w:r>
      <w:r>
        <w:rPr>
          <w:spacing w:val="-1"/>
        </w:rPr>
        <w:tab/>
      </w:r>
      <w:r>
        <w:rPr>
          <w:spacing w:val="-1"/>
        </w:rPr>
        <w:tab/>
      </w:r>
      <w:sdt>
        <w:sdtPr>
          <w:rPr>
            <w:spacing w:val="-1"/>
          </w:rPr>
          <w:id w:val="-724522869"/>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Training and education</w:t>
      </w:r>
    </w:p>
    <w:p w:rsidR="00AD799D" w:rsidP="00AD799D" w:rsidRDefault="00AD799D">
      <w:pPr>
        <w:pStyle w:val="BodyText"/>
        <w:spacing w:before="0" w:line="300" w:lineRule="auto"/>
        <w:ind w:left="547" w:right="-30"/>
        <w:rPr>
          <w:spacing w:val="-1"/>
        </w:rPr>
      </w:pPr>
      <w:r>
        <w:rPr>
          <w:spacing w:val="-1"/>
        </w:rPr>
        <w:tab/>
      </w:r>
      <w:sdt>
        <w:sdtPr>
          <w:rPr>
            <w:spacing w:val="-1"/>
          </w:rPr>
          <w:id w:val="942495431"/>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Communications</w:t>
      </w:r>
      <w:r>
        <w:rPr>
          <w:spacing w:val="-1"/>
        </w:rPr>
        <w:tab/>
      </w:r>
      <w:r>
        <w:rPr>
          <w:spacing w:val="-1"/>
        </w:rPr>
        <w:tab/>
      </w:r>
      <w:sdt>
        <w:sdtPr>
          <w:rPr>
            <w:spacing w:val="-1"/>
          </w:rPr>
          <w:id w:val="1461688954"/>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Transportation</w:t>
      </w:r>
    </w:p>
    <w:p w:rsidR="00AD799D" w:rsidP="00AD799D" w:rsidRDefault="002F3458">
      <w:pPr>
        <w:pStyle w:val="BodyText"/>
        <w:spacing w:before="0" w:line="300" w:lineRule="auto"/>
        <w:ind w:left="720" w:right="-30"/>
      </w:pPr>
      <w:sdt>
        <w:sdtPr>
          <w:id w:val="192715376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Employee salaries</w:t>
      </w:r>
      <w:r w:rsidR="00AD799D">
        <w:tab/>
      </w:r>
      <w:r w:rsidR="00AD799D">
        <w:tab/>
      </w:r>
      <w:sdt>
        <w:sdtPr>
          <w:id w:val="97171887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Travel</w:t>
      </w:r>
    </w:p>
    <w:p w:rsidR="00AD799D" w:rsidP="00AD799D" w:rsidRDefault="002F3458">
      <w:pPr>
        <w:pStyle w:val="BodyText"/>
        <w:spacing w:before="0" w:line="300" w:lineRule="auto"/>
        <w:ind w:left="720" w:right="-30"/>
      </w:pPr>
      <w:sdt>
        <w:sdtPr>
          <w:id w:val="-4700215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Employee fringe benefits</w:t>
      </w:r>
      <w:r w:rsidR="00AD799D">
        <w:tab/>
      </w:r>
      <w:sdt>
        <w:sdtPr>
          <w:id w:val="-14883759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 (specify): </w:t>
      </w:r>
      <w:r w:rsidR="00AD799D">
        <w:fldChar w:fldCharType="begin">
          <w:ffData>
            <w:name w:val="Text24"/>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2F3458">
      <w:pPr>
        <w:pStyle w:val="BodyText"/>
        <w:spacing w:before="0" w:line="300" w:lineRule="auto"/>
        <w:ind w:left="720" w:right="-30"/>
      </w:pPr>
      <w:sdt>
        <w:sdtPr>
          <w:id w:val="60631390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Lease or rental of space</w:t>
      </w:r>
      <w:r w:rsidR="00AD799D">
        <w:tab/>
      </w:r>
      <w:sdt>
        <w:sdtPr>
          <w:id w:val="-174070615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Breastfeeding promotion/support (e.g., breastfeeding aids)</w:t>
      </w:r>
    </w:p>
    <w:p w:rsidR="00AD799D" w:rsidP="00AD799D" w:rsidRDefault="00AD799D">
      <w:pPr>
        <w:pStyle w:val="BodyText"/>
        <w:tabs>
          <w:tab w:val="left" w:pos="900"/>
        </w:tabs>
        <w:spacing w:before="0" w:line="300" w:lineRule="auto"/>
        <w:ind w:left="547" w:right="-29" w:hanging="101"/>
      </w:pPr>
      <w:r>
        <w:tab/>
        <w:t xml:space="preserve">   </w:t>
      </w:r>
      <w:sdt>
        <w:sdtPr>
          <w:id w:val="-24156963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Functions</w:t>
      </w:r>
      <w:r>
        <w:tab/>
      </w:r>
      <w:r>
        <w:tab/>
      </w:r>
      <w:r>
        <w:tab/>
      </w:r>
      <w:sdt>
        <w:sdtPr>
          <w:id w:val="-2060160451"/>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Client services</w:t>
      </w:r>
    </w:p>
    <w:p w:rsidR="00AD799D" w:rsidP="00AD799D" w:rsidRDefault="00AD799D">
      <w:pPr>
        <w:pStyle w:val="BodyText"/>
        <w:spacing w:before="0" w:line="300" w:lineRule="auto"/>
        <w:ind w:left="547" w:right="-29" w:hanging="101"/>
      </w:pPr>
      <w:r>
        <w:tab/>
      </w:r>
      <w:r>
        <w:tab/>
      </w:r>
      <w:sdt>
        <w:sdtPr>
          <w:id w:val="-1612123300"/>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General administration/</w:t>
      </w:r>
      <w:r>
        <w:tab/>
      </w:r>
      <w:sdt>
        <w:sdtPr>
          <w:id w:val="1135601322"/>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 (specify):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99D" w:rsidP="00AD799D" w:rsidRDefault="00AD799D">
      <w:pPr>
        <w:pStyle w:val="BodyText"/>
        <w:tabs>
          <w:tab w:val="left" w:pos="900"/>
        </w:tabs>
        <w:spacing w:before="0" w:line="300" w:lineRule="auto"/>
        <w:ind w:left="547" w:right="-29" w:hanging="101"/>
      </w:pPr>
      <w:r>
        <w:tab/>
      </w:r>
      <w:r>
        <w:tab/>
        <w:t xml:space="preserve">  Program management</w:t>
      </w:r>
      <w:r>
        <w:tab/>
      </w:r>
    </w:p>
    <w:p w:rsidR="00AD799D" w:rsidP="00AD799D" w:rsidRDefault="00AD799D">
      <w:pPr>
        <w:pStyle w:val="BodyText"/>
        <w:tabs>
          <w:tab w:val="left" w:pos="720"/>
          <w:tab w:val="left" w:pos="810"/>
        </w:tabs>
        <w:spacing w:before="0" w:line="300" w:lineRule="auto"/>
        <w:ind w:left="547" w:right="-29" w:hanging="101"/>
      </w:pPr>
      <w:r>
        <w:tab/>
        <w:t xml:space="preserve"> </w:t>
      </w:r>
      <w:r>
        <w:tab/>
      </w:r>
      <w:sdt>
        <w:sdtPr>
          <w:id w:val="1826471125"/>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Food Delivery</w:t>
      </w:r>
      <w:r>
        <w:tab/>
      </w:r>
      <w:r>
        <w:tab/>
      </w:r>
      <w:r>
        <w:tab/>
      </w:r>
    </w:p>
    <w:p w:rsidR="00AD799D" w:rsidP="00AD799D" w:rsidRDefault="00AD799D">
      <w:pPr>
        <w:pStyle w:val="BodyText"/>
        <w:tabs>
          <w:tab w:val="left" w:pos="720"/>
          <w:tab w:val="left" w:pos="810"/>
        </w:tabs>
        <w:spacing w:before="0" w:line="300" w:lineRule="auto"/>
        <w:ind w:left="547" w:right="-29" w:hanging="101"/>
      </w:pPr>
      <w:r>
        <w:tab/>
      </w:r>
      <w:r>
        <w:tab/>
      </w:r>
      <w:sdt>
        <w:sdtPr>
          <w:id w:val="687109496"/>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Certification</w:t>
      </w:r>
    </w:p>
    <w:p w:rsidR="00AD799D" w:rsidP="00AD799D" w:rsidRDefault="00AD799D">
      <w:pPr>
        <w:pStyle w:val="BodyText"/>
        <w:tabs>
          <w:tab w:val="left" w:pos="720"/>
          <w:tab w:val="left" w:pos="810"/>
        </w:tabs>
        <w:spacing w:before="0" w:line="300" w:lineRule="auto"/>
        <w:ind w:left="547" w:right="-29" w:hanging="101"/>
      </w:pPr>
      <w:r>
        <w:tab/>
      </w:r>
      <w:r>
        <w:tab/>
      </w:r>
      <w:sdt>
        <w:sdtPr>
          <w:id w:val="-86760121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Nutrition education</w:t>
      </w:r>
      <w:r>
        <w:tab/>
      </w:r>
    </w:p>
    <w:p w:rsidRPr="00EB26EA" w:rsidR="00AD799D" w:rsidP="00AD799D" w:rsidRDefault="00AD799D">
      <w:pPr>
        <w:pStyle w:val="BodyText"/>
        <w:tabs>
          <w:tab w:val="left" w:pos="720"/>
          <w:tab w:val="left" w:pos="810"/>
        </w:tabs>
        <w:spacing w:before="0" w:line="300" w:lineRule="auto"/>
        <w:ind w:left="547" w:right="-29" w:hanging="101"/>
      </w:pPr>
      <w:r>
        <w:tab/>
      </w:r>
      <w:r>
        <w:tab/>
      </w:r>
      <w:sdt>
        <w:sdtPr>
          <w:id w:val="518360263"/>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Other (specify):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D22ABB" w:rsidR="00AD799D" w:rsidP="00AD799D" w:rsidRDefault="00AD799D">
      <w:pPr>
        <w:pStyle w:val="BodyText"/>
        <w:ind w:left="120"/>
        <w:rPr>
          <w:b/>
          <w:bCs/>
        </w:rPr>
      </w:pPr>
      <w:r w:rsidRPr="00D22ABB">
        <w:rPr>
          <w:b/>
          <w:spacing w:val="-1"/>
        </w:rPr>
        <w:t>ADDITIONAL</w:t>
      </w:r>
      <w:r w:rsidRPr="00D22ABB">
        <w:rPr>
          <w:b/>
          <w:spacing w:val="-7"/>
        </w:rPr>
        <w:t xml:space="preserve"> </w:t>
      </w:r>
      <w:r w:rsidRPr="00D22ABB">
        <w:rPr>
          <w:b/>
          <w:spacing w:val="-1"/>
        </w:rPr>
        <w:t>DETAIL:</w:t>
      </w:r>
      <w:r w:rsidRPr="00D22ABB">
        <w:rPr>
          <w:b/>
          <w:spacing w:val="-6"/>
        </w:rPr>
        <w:t xml:space="preserve"> </w:t>
      </w:r>
      <w:r w:rsidRPr="00D22ABB">
        <w:rPr>
          <w:b/>
          <w:spacing w:val="-1"/>
        </w:rPr>
        <w:t>NSA</w:t>
      </w:r>
      <w:r w:rsidRPr="00D22ABB">
        <w:rPr>
          <w:b/>
          <w:spacing w:val="-7"/>
        </w:rPr>
        <w:t xml:space="preserve"> </w:t>
      </w:r>
      <w:r w:rsidRPr="00D22ABB">
        <w:rPr>
          <w:b/>
        </w:rPr>
        <w:t>Expenditures</w:t>
      </w:r>
      <w:r w:rsidRPr="00D22ABB">
        <w:rPr>
          <w:b/>
          <w:spacing w:val="-7"/>
        </w:rPr>
        <w:t xml:space="preserve"> </w:t>
      </w:r>
      <w:r w:rsidRPr="00D22ABB">
        <w:rPr>
          <w:b/>
          <w:spacing w:val="-1"/>
        </w:rPr>
        <w:t>Appendix</w:t>
      </w:r>
      <w:r w:rsidRPr="00D22ABB">
        <w:rPr>
          <w:b/>
          <w:spacing w:val="-7"/>
        </w:rPr>
        <w:t xml:space="preserve"> </w:t>
      </w:r>
      <w:r w:rsidRPr="00D22ABB">
        <w:rPr>
          <w:b/>
          <w:spacing w:val="-1"/>
        </w:rPr>
        <w:t>and/or</w:t>
      </w:r>
      <w:r w:rsidRPr="00D22ABB">
        <w:rPr>
          <w:b/>
          <w:spacing w:val="-6"/>
        </w:rPr>
        <w:t xml:space="preserve"> </w:t>
      </w:r>
      <w:r w:rsidRPr="00D22ABB">
        <w:rPr>
          <w:b/>
        </w:rPr>
        <w:t>Procedure</w:t>
      </w:r>
      <w:r w:rsidRPr="00D22ABB">
        <w:rPr>
          <w:b/>
          <w:spacing w:val="-8"/>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27"/>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before="2"/>
        <w:rPr>
          <w:rFonts w:ascii="Arial" w:hAnsi="Arial" w:eastAsia="Arial" w:cs="Arial"/>
          <w:b/>
          <w:bCs/>
        </w:rPr>
      </w:pPr>
    </w:p>
    <w:p w:rsidR="00AD799D" w:rsidP="00703A8E" w:rsidRDefault="00AD799D">
      <w:pPr>
        <w:numPr>
          <w:ilvl w:val="2"/>
          <w:numId w:val="79"/>
        </w:numPr>
        <w:tabs>
          <w:tab w:val="left" w:pos="480"/>
        </w:tabs>
        <w:rPr>
          <w:rFonts w:ascii="Arial" w:hAnsi="Arial" w:eastAsia="Arial" w:cs="Arial"/>
          <w:sz w:val="20"/>
          <w:szCs w:val="20"/>
        </w:rPr>
      </w:pPr>
      <w:r>
        <w:rPr>
          <w:rFonts w:ascii="Arial"/>
          <w:b/>
          <w:sz w:val="20"/>
        </w:rPr>
        <w:t>On-Site</w:t>
      </w:r>
      <w:r>
        <w:rPr>
          <w:rFonts w:ascii="Arial"/>
          <w:b/>
          <w:spacing w:val="-6"/>
          <w:sz w:val="20"/>
        </w:rPr>
        <w:t xml:space="preserve"> </w:t>
      </w:r>
      <w:r>
        <w:rPr>
          <w:rFonts w:ascii="Arial"/>
          <w:b/>
          <w:spacing w:val="-1"/>
          <w:sz w:val="20"/>
        </w:rPr>
        <w:t>Review</w:t>
      </w:r>
      <w:r>
        <w:rPr>
          <w:rFonts w:ascii="Arial"/>
          <w:b/>
          <w:spacing w:val="-4"/>
          <w:sz w:val="20"/>
        </w:rPr>
        <w:t xml:space="preserve"> </w:t>
      </w:r>
      <w:r>
        <w:rPr>
          <w:rFonts w:ascii="Arial"/>
          <w:b/>
          <w:sz w:val="20"/>
        </w:rPr>
        <w:t>of</w:t>
      </w:r>
      <w:r>
        <w:rPr>
          <w:rFonts w:ascii="Arial"/>
          <w:b/>
          <w:spacing w:val="-6"/>
          <w:sz w:val="20"/>
        </w:rPr>
        <w:t xml:space="preserve"> </w:t>
      </w:r>
      <w:r>
        <w:rPr>
          <w:rFonts w:ascii="Arial"/>
          <w:b/>
          <w:sz w:val="20"/>
        </w:rPr>
        <w:t>Local</w:t>
      </w:r>
      <w:r>
        <w:rPr>
          <w:rFonts w:ascii="Arial"/>
          <w:b/>
          <w:spacing w:val="-5"/>
          <w:sz w:val="20"/>
        </w:rPr>
        <w:t xml:space="preserve"> </w:t>
      </w:r>
      <w:r>
        <w:rPr>
          <w:rFonts w:ascii="Arial"/>
          <w:b/>
          <w:spacing w:val="-1"/>
          <w:sz w:val="20"/>
        </w:rPr>
        <w:t>Agencies'</w:t>
      </w:r>
      <w:r>
        <w:rPr>
          <w:rFonts w:ascii="Arial"/>
          <w:b/>
          <w:spacing w:val="-5"/>
          <w:sz w:val="20"/>
        </w:rPr>
        <w:t xml:space="preserve"> </w:t>
      </w:r>
      <w:r>
        <w:rPr>
          <w:rFonts w:ascii="Arial"/>
          <w:b/>
          <w:spacing w:val="-1"/>
          <w:sz w:val="20"/>
        </w:rPr>
        <w:t>Administrative</w:t>
      </w:r>
      <w:r>
        <w:rPr>
          <w:rFonts w:ascii="Arial"/>
          <w:b/>
          <w:spacing w:val="-4"/>
          <w:sz w:val="20"/>
        </w:rPr>
        <w:t xml:space="preserve"> </w:t>
      </w:r>
      <w:r>
        <w:rPr>
          <w:rFonts w:ascii="Arial"/>
          <w:b/>
          <w:sz w:val="20"/>
        </w:rPr>
        <w:t>Expenditures</w:t>
      </w:r>
    </w:p>
    <w:p w:rsidR="00AD799D" w:rsidP="00703A8E" w:rsidRDefault="00AD799D">
      <w:pPr>
        <w:numPr>
          <w:ilvl w:val="3"/>
          <w:numId w:val="79"/>
        </w:numPr>
        <w:tabs>
          <w:tab w:val="left" w:pos="480"/>
        </w:tabs>
        <w:spacing w:before="13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pacing w:val="-1"/>
          <w:sz w:val="20"/>
        </w:rPr>
        <w:t>conducts</w:t>
      </w:r>
      <w:r>
        <w:rPr>
          <w:rFonts w:ascii="Arial"/>
          <w:b/>
          <w:spacing w:val="-3"/>
          <w:sz w:val="20"/>
        </w:rPr>
        <w:t xml:space="preserve"> </w:t>
      </w:r>
      <w:r>
        <w:rPr>
          <w:rFonts w:ascii="Arial"/>
          <w:b/>
          <w:sz w:val="20"/>
        </w:rPr>
        <w:t>on-site</w:t>
      </w:r>
      <w:r>
        <w:rPr>
          <w:rFonts w:ascii="Arial"/>
          <w:b/>
          <w:spacing w:val="-3"/>
          <w:sz w:val="20"/>
        </w:rPr>
        <w:t xml:space="preserve"> </w:t>
      </w:r>
      <w:r>
        <w:rPr>
          <w:rFonts w:ascii="Arial"/>
          <w:b/>
          <w:spacing w:val="-1"/>
          <w:sz w:val="20"/>
        </w:rPr>
        <w:t>reviews</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local</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pacing w:val="-1"/>
          <w:sz w:val="20"/>
        </w:rPr>
        <w:t>administrative</w:t>
      </w:r>
      <w:r>
        <w:rPr>
          <w:rFonts w:ascii="Arial"/>
          <w:b/>
          <w:spacing w:val="-3"/>
          <w:sz w:val="20"/>
        </w:rPr>
        <w:t xml:space="preserve"> </w:t>
      </w:r>
      <w:r>
        <w:rPr>
          <w:rFonts w:ascii="Arial"/>
          <w:b/>
          <w:spacing w:val="-1"/>
          <w:sz w:val="20"/>
        </w:rPr>
        <w:t>expenditures:</w:t>
      </w:r>
    </w:p>
    <w:p w:rsidR="00AD799D" w:rsidP="00AD799D" w:rsidRDefault="002F3458">
      <w:pPr>
        <w:pStyle w:val="BodyText"/>
        <w:tabs>
          <w:tab w:val="left" w:pos="2279"/>
          <w:tab w:val="left" w:pos="4319"/>
          <w:tab w:val="left" w:pos="5850"/>
        </w:tabs>
        <w:spacing w:line="375" w:lineRule="auto"/>
        <w:ind w:left="540" w:right="60"/>
      </w:pPr>
      <w:sdt>
        <w:sdtPr>
          <w:id w:val="-34401753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Annually</w:t>
      </w:r>
      <w:r w:rsidR="00AD799D">
        <w:tab/>
      </w:r>
      <w:sdt>
        <w:sdtPr>
          <w:id w:val="91876032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Every</w:t>
      </w:r>
      <w:r w:rsidR="00AD799D">
        <w:rPr>
          <w:spacing w:val="-1"/>
        </w:rPr>
        <w:t xml:space="preserve"> </w:t>
      </w:r>
      <w:r w:rsidR="00AD799D">
        <w:t>two</w:t>
      </w:r>
      <w:r w:rsidR="00AD799D">
        <w:rPr>
          <w:spacing w:val="-1"/>
        </w:rPr>
        <w:t xml:space="preserve"> </w:t>
      </w:r>
      <w:r w:rsidR="00AD799D">
        <w:t>years</w:t>
      </w:r>
      <w:r w:rsidR="00AD799D">
        <w:tab/>
      </w:r>
      <w:sdt>
        <w:sdtPr>
          <w:id w:val="30451277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Every</w:t>
      </w:r>
      <w:r w:rsidR="00AD799D">
        <w:rPr>
          <w:spacing w:val="-1"/>
        </w:rPr>
        <w:t xml:space="preserve"> </w:t>
      </w:r>
      <w:r w:rsidR="00AD799D">
        <w:t>three</w:t>
      </w:r>
      <w:r w:rsidR="00AD799D">
        <w:rPr>
          <w:spacing w:val="-1"/>
        </w:rPr>
        <w:t xml:space="preserve"> </w:t>
      </w:r>
      <w:r w:rsidR="00AD799D">
        <w:t>years</w:t>
      </w:r>
    </w:p>
    <w:p w:rsidR="00AD799D" w:rsidP="00AD799D" w:rsidRDefault="002F3458">
      <w:pPr>
        <w:pStyle w:val="BodyText"/>
        <w:tabs>
          <w:tab w:val="left" w:pos="2279"/>
          <w:tab w:val="left" w:pos="4319"/>
          <w:tab w:val="left" w:pos="5850"/>
        </w:tabs>
        <w:spacing w:before="0" w:line="375" w:lineRule="auto"/>
        <w:ind w:left="540" w:right="60"/>
      </w:pPr>
      <w:sdt>
        <w:sdtPr>
          <w:id w:val="3486053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28"/>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3A2CC4" w:rsidR="00AD799D" w:rsidP="00AD799D" w:rsidRDefault="00AD799D">
      <w:pPr>
        <w:pStyle w:val="BodyText"/>
        <w:tabs>
          <w:tab w:val="left" w:pos="2279"/>
          <w:tab w:val="left" w:pos="4319"/>
          <w:tab w:val="left" w:pos="5850"/>
        </w:tabs>
        <w:spacing w:before="0" w:line="375" w:lineRule="auto"/>
        <w:ind w:left="540" w:right="60"/>
        <w:rPr>
          <w:b/>
        </w:rPr>
      </w:pPr>
      <w:r w:rsidRPr="003A2CC4">
        <w:rPr>
          <w:b/>
        </w:rPr>
        <w:t>The</w:t>
      </w:r>
      <w:r w:rsidRPr="003A2CC4">
        <w:rPr>
          <w:b/>
          <w:spacing w:val="-5"/>
        </w:rPr>
        <w:t xml:space="preserve"> </w:t>
      </w:r>
      <w:r w:rsidRPr="003A2CC4">
        <w:rPr>
          <w:b/>
          <w:spacing w:val="-1"/>
        </w:rPr>
        <w:t>review</w:t>
      </w:r>
      <w:r w:rsidRPr="003A2CC4">
        <w:rPr>
          <w:b/>
          <w:spacing w:val="-4"/>
        </w:rPr>
        <w:t xml:space="preserve"> </w:t>
      </w:r>
      <w:r w:rsidRPr="003A2CC4">
        <w:rPr>
          <w:b/>
        </w:rPr>
        <w:t>is</w:t>
      </w:r>
      <w:r w:rsidRPr="003A2CC4">
        <w:rPr>
          <w:b/>
          <w:spacing w:val="-5"/>
        </w:rPr>
        <w:t xml:space="preserve"> </w:t>
      </w:r>
      <w:r w:rsidRPr="003A2CC4">
        <w:rPr>
          <w:b/>
          <w:spacing w:val="-1"/>
        </w:rPr>
        <w:t>conducted</w:t>
      </w:r>
      <w:r w:rsidRPr="003A2CC4">
        <w:rPr>
          <w:b/>
          <w:spacing w:val="-4"/>
        </w:rPr>
        <w:t xml:space="preserve"> </w:t>
      </w:r>
      <w:r w:rsidRPr="003A2CC4">
        <w:rPr>
          <w:b/>
        </w:rPr>
        <w:t>by:</w:t>
      </w:r>
    </w:p>
    <w:p w:rsidR="00AD799D" w:rsidP="00AD799D" w:rsidRDefault="002F3458">
      <w:pPr>
        <w:pStyle w:val="BodyText"/>
        <w:spacing w:before="0" w:line="276" w:lineRule="auto"/>
        <w:ind w:left="547"/>
      </w:pPr>
      <w:sdt>
        <w:sdtPr>
          <w:id w:val="-88286359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Pr="006D573D" w:rsidR="00AD799D">
        <w:t>WIC</w:t>
      </w:r>
      <w:r w:rsidR="00AD799D">
        <w:rPr>
          <w:spacing w:val="-6"/>
        </w:rPr>
        <w:t xml:space="preserve"> </w:t>
      </w:r>
      <w:r w:rsidR="00AD799D">
        <w:t>State</w:t>
      </w:r>
      <w:r w:rsidR="00AD799D">
        <w:rPr>
          <w:spacing w:val="-4"/>
        </w:rPr>
        <w:t xml:space="preserve"> </w:t>
      </w:r>
      <w:r w:rsidR="00AD799D">
        <w:rPr>
          <w:spacing w:val="-1"/>
        </w:rPr>
        <w:t>agency</w:t>
      </w:r>
      <w:r w:rsidR="00AD799D">
        <w:rPr>
          <w:spacing w:val="-4"/>
        </w:rPr>
        <w:t xml:space="preserve"> </w:t>
      </w:r>
      <w:r w:rsidR="00AD799D">
        <w:t>staff</w:t>
      </w:r>
    </w:p>
    <w:p w:rsidR="00AD799D" w:rsidP="00AD799D" w:rsidRDefault="002F3458">
      <w:pPr>
        <w:pStyle w:val="BodyText"/>
        <w:spacing w:before="0" w:line="276" w:lineRule="auto"/>
        <w:ind w:left="547" w:right="36"/>
      </w:pPr>
      <w:sdt>
        <w:sdtPr>
          <w:id w:val="-106331971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State</w:t>
      </w:r>
      <w:r w:rsidR="00AD799D">
        <w:rPr>
          <w:spacing w:val="-2"/>
        </w:rPr>
        <w:t xml:space="preserve"> </w:t>
      </w:r>
      <w:r w:rsidR="00AD799D">
        <w:rPr>
          <w:spacing w:val="-1"/>
        </w:rPr>
        <w:t>Department of</w:t>
      </w:r>
      <w:r w:rsidR="00AD799D">
        <w:rPr>
          <w:spacing w:val="-2"/>
        </w:rPr>
        <w:t xml:space="preserve"> </w:t>
      </w:r>
      <w:r w:rsidR="00AD799D">
        <w:rPr>
          <w:spacing w:val="-1"/>
        </w:rPr>
        <w:t xml:space="preserve">Health </w:t>
      </w:r>
      <w:r w:rsidR="00AD799D">
        <w:t>fiscal</w:t>
      </w:r>
      <w:r w:rsidR="00AD799D">
        <w:rPr>
          <w:spacing w:val="-3"/>
        </w:rPr>
        <w:t xml:space="preserve"> </w:t>
      </w:r>
      <w:r w:rsidR="00AD799D">
        <w:rPr>
          <w:spacing w:val="-1"/>
        </w:rPr>
        <w:t>or audit</w:t>
      </w:r>
      <w:r w:rsidR="00AD799D">
        <w:rPr>
          <w:spacing w:val="-2"/>
        </w:rPr>
        <w:t xml:space="preserve"> </w:t>
      </w:r>
      <w:r w:rsidR="00AD799D">
        <w:t>staff</w:t>
      </w:r>
    </w:p>
    <w:p w:rsidR="00AD799D" w:rsidP="00AD799D" w:rsidRDefault="002F3458">
      <w:pPr>
        <w:pStyle w:val="BodyText"/>
        <w:spacing w:before="0" w:line="276" w:lineRule="auto"/>
        <w:ind w:left="547" w:right="5854"/>
      </w:pPr>
      <w:sdt>
        <w:sdtPr>
          <w:rPr>
            <w:spacing w:val="-1"/>
          </w:rPr>
          <w:id w:val="1278613118"/>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CPA</w:t>
      </w:r>
      <w:r w:rsidR="00AD799D">
        <w:t xml:space="preserve"> </w:t>
      </w:r>
      <w:r w:rsidR="00AD799D">
        <w:rPr>
          <w:spacing w:val="-1"/>
        </w:rPr>
        <w:t>or</w:t>
      </w:r>
      <w:r w:rsidR="00AD799D">
        <w:t xml:space="preserve"> </w:t>
      </w:r>
      <w:r w:rsidR="00AD799D">
        <w:rPr>
          <w:spacing w:val="-1"/>
        </w:rPr>
        <w:t>audit</w:t>
      </w:r>
      <w:r w:rsidR="00AD799D">
        <w:t xml:space="preserve"> firm</w:t>
      </w:r>
    </w:p>
    <w:p w:rsidR="00AD799D" w:rsidP="00AD799D" w:rsidRDefault="002F3458">
      <w:pPr>
        <w:pStyle w:val="BodyText"/>
        <w:spacing w:before="3" w:line="276" w:lineRule="auto"/>
        <w:ind w:left="547"/>
      </w:pPr>
      <w:sdt>
        <w:sdtPr>
          <w:id w:val="164739667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29"/>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0" w:lineRule="atLeast"/>
        <w:ind w:left="2270"/>
        <w:rPr>
          <w:rFonts w:ascii="Arial" w:hAnsi="Arial" w:eastAsia="Arial" w:cs="Arial"/>
          <w:sz w:val="2"/>
          <w:szCs w:val="2"/>
        </w:rPr>
      </w:pPr>
    </w:p>
    <w:p w:rsidR="00AD799D" w:rsidP="00AD799D" w:rsidRDefault="00AD799D">
      <w:pPr>
        <w:spacing w:before="5"/>
        <w:rPr>
          <w:rFonts w:ascii="Arial" w:hAnsi="Arial" w:eastAsia="Arial" w:cs="Arial"/>
          <w:sz w:val="18"/>
          <w:szCs w:val="18"/>
        </w:rPr>
      </w:pPr>
    </w:p>
    <w:p w:rsidR="00AD799D" w:rsidP="00703A8E" w:rsidRDefault="00AD799D">
      <w:pPr>
        <w:pStyle w:val="Heading3"/>
        <w:numPr>
          <w:ilvl w:val="3"/>
          <w:numId w:val="79"/>
        </w:numPr>
        <w:tabs>
          <w:tab w:val="left" w:pos="480"/>
        </w:tabs>
        <w:spacing w:before="0"/>
        <w:rPr>
          <w:b w:val="0"/>
          <w:bCs w:val="0"/>
        </w:rPr>
      </w:pPr>
      <w:r>
        <w:t>The</w:t>
      </w:r>
      <w:r>
        <w:rPr>
          <w:spacing w:val="-5"/>
        </w:rPr>
        <w:t xml:space="preserve"> </w:t>
      </w:r>
      <w:r>
        <w:t>State</w:t>
      </w:r>
      <w:r>
        <w:rPr>
          <w:spacing w:val="-4"/>
        </w:rPr>
        <w:t xml:space="preserve"> </w:t>
      </w:r>
      <w:r>
        <w:rPr>
          <w:spacing w:val="-1"/>
        </w:rPr>
        <w:t>agency</w:t>
      </w:r>
      <w:r>
        <w:rPr>
          <w:spacing w:val="-4"/>
        </w:rPr>
        <w:t xml:space="preserve"> </w:t>
      </w:r>
      <w:r>
        <w:t>utilizes</w:t>
      </w:r>
      <w:r>
        <w:rPr>
          <w:spacing w:val="-4"/>
        </w:rPr>
        <w:t xml:space="preserve"> </w:t>
      </w:r>
      <w:r>
        <w:t>a</w:t>
      </w:r>
      <w:r>
        <w:rPr>
          <w:spacing w:val="-5"/>
        </w:rPr>
        <w:t xml:space="preserve"> </w:t>
      </w:r>
      <w:r>
        <w:rPr>
          <w:spacing w:val="-1"/>
        </w:rPr>
        <w:t>standard</w:t>
      </w:r>
      <w:r>
        <w:rPr>
          <w:spacing w:val="-3"/>
        </w:rPr>
        <w:t xml:space="preserve"> </w:t>
      </w:r>
      <w:r>
        <w:t>format/guide</w:t>
      </w:r>
      <w:r>
        <w:rPr>
          <w:spacing w:val="-4"/>
        </w:rPr>
        <w:t xml:space="preserve"> </w:t>
      </w:r>
      <w:r>
        <w:t>to</w:t>
      </w:r>
      <w:r>
        <w:rPr>
          <w:spacing w:val="-3"/>
        </w:rPr>
        <w:t xml:space="preserve"> </w:t>
      </w:r>
      <w:r>
        <w:rPr>
          <w:spacing w:val="-1"/>
        </w:rPr>
        <w:t>review</w:t>
      </w:r>
      <w:r>
        <w:rPr>
          <w:spacing w:val="-4"/>
        </w:rPr>
        <w:t xml:space="preserve"> </w:t>
      </w:r>
      <w:r>
        <w:t>local</w:t>
      </w:r>
      <w:r>
        <w:rPr>
          <w:spacing w:val="-4"/>
        </w:rPr>
        <w:t xml:space="preserve"> </w:t>
      </w:r>
      <w:r>
        <w:rPr>
          <w:spacing w:val="-1"/>
        </w:rPr>
        <w:t>agencies'</w:t>
      </w:r>
      <w:r>
        <w:rPr>
          <w:spacing w:val="-4"/>
        </w:rPr>
        <w:t xml:space="preserve"> </w:t>
      </w:r>
      <w:r>
        <w:rPr>
          <w:spacing w:val="-1"/>
        </w:rPr>
        <w:t>NSA</w:t>
      </w:r>
      <w:r>
        <w:rPr>
          <w:spacing w:val="-3"/>
        </w:rPr>
        <w:t xml:space="preserve"> </w:t>
      </w:r>
      <w:r>
        <w:rPr>
          <w:spacing w:val="-1"/>
        </w:rPr>
        <w:t>expenditures.</w:t>
      </w:r>
    </w:p>
    <w:p w:rsidR="00AD799D" w:rsidP="00AD799D" w:rsidRDefault="002F3458">
      <w:pPr>
        <w:pStyle w:val="BodyText"/>
        <w:tabs>
          <w:tab w:val="left" w:pos="1919"/>
        </w:tabs>
        <w:ind w:hanging="300"/>
      </w:pPr>
      <w:sdt>
        <w:sdtPr>
          <w:id w:val="-192956369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85032836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No</w:t>
      </w:r>
    </w:p>
    <w:p w:rsidR="00AD799D" w:rsidP="00AD799D" w:rsidRDefault="00AD799D">
      <w:pPr>
        <w:spacing w:before="130" w:line="375" w:lineRule="auto"/>
        <w:ind w:left="450" w:right="36"/>
        <w:rPr>
          <w:rFonts w:ascii="Arial"/>
          <w:b/>
          <w:spacing w:val="-1"/>
          <w:sz w:val="20"/>
        </w:rPr>
      </w:pPr>
      <w:r>
        <w:rPr>
          <w:rFonts w:ascii="Arial"/>
          <w:b/>
          <w:sz w:val="20"/>
        </w:rPr>
        <w:t>If</w:t>
      </w:r>
      <w:r>
        <w:rPr>
          <w:rFonts w:ascii="Arial"/>
          <w:b/>
          <w:spacing w:val="-4"/>
          <w:sz w:val="20"/>
        </w:rPr>
        <w:t xml:space="preserve"> </w:t>
      </w:r>
      <w:r>
        <w:rPr>
          <w:rFonts w:ascii="Arial"/>
          <w:b/>
          <w:spacing w:val="-1"/>
          <w:sz w:val="20"/>
        </w:rPr>
        <w:t>yes,</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standard</w:t>
      </w:r>
      <w:r>
        <w:rPr>
          <w:rFonts w:ascii="Arial"/>
          <w:b/>
          <w:spacing w:val="-2"/>
          <w:sz w:val="20"/>
        </w:rPr>
        <w:t xml:space="preserve"> </w:t>
      </w:r>
      <w:r>
        <w:rPr>
          <w:rFonts w:ascii="Arial"/>
          <w:b/>
          <w:spacing w:val="-1"/>
          <w:sz w:val="20"/>
        </w:rPr>
        <w:t>review</w:t>
      </w:r>
      <w:r>
        <w:rPr>
          <w:rFonts w:ascii="Arial"/>
          <w:b/>
          <w:spacing w:val="-3"/>
          <w:sz w:val="20"/>
        </w:rPr>
        <w:t xml:space="preserve"> </w:t>
      </w:r>
      <w:r>
        <w:rPr>
          <w:rFonts w:ascii="Arial"/>
          <w:b/>
          <w:sz w:val="20"/>
        </w:rPr>
        <w:t>guide</w:t>
      </w:r>
      <w:r>
        <w:rPr>
          <w:rFonts w:ascii="Arial"/>
          <w:b/>
          <w:spacing w:val="-3"/>
          <w:sz w:val="20"/>
        </w:rPr>
        <w:t xml:space="preserve"> </w:t>
      </w:r>
      <w:r>
        <w:rPr>
          <w:rFonts w:ascii="Arial"/>
          <w:b/>
          <w:sz w:val="20"/>
        </w:rPr>
        <w:t>includes</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3"/>
          <w:sz w:val="20"/>
        </w:rPr>
        <w:t xml:space="preserve"> </w:t>
      </w:r>
      <w:r>
        <w:rPr>
          <w:rFonts w:ascii="Arial"/>
          <w:b/>
          <w:sz w:val="20"/>
        </w:rPr>
        <w:t>procedures</w:t>
      </w:r>
      <w:r>
        <w:rPr>
          <w:rFonts w:ascii="Arial"/>
          <w:b/>
          <w:spacing w:val="-3"/>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3"/>
          <w:sz w:val="20"/>
        </w:rPr>
        <w:t xml:space="preserve"> </w:t>
      </w:r>
      <w:r>
        <w:rPr>
          <w:rFonts w:ascii="Arial"/>
          <w:b/>
          <w:spacing w:val="-1"/>
          <w:sz w:val="20"/>
        </w:rPr>
        <w:t>apply):</w:t>
      </w:r>
    </w:p>
    <w:p w:rsidR="00AD799D" w:rsidP="00AD799D" w:rsidRDefault="002F3458">
      <w:pPr>
        <w:spacing w:line="276" w:lineRule="auto"/>
        <w:ind w:left="450" w:right="-54"/>
        <w:rPr>
          <w:rFonts w:ascii="Arial"/>
          <w:spacing w:val="27"/>
          <w:sz w:val="20"/>
        </w:rPr>
      </w:pPr>
      <w:sdt>
        <w:sdtPr>
          <w:rPr>
            <w:rFonts w:ascii="Arial" w:hAnsi="Arial" w:cs="Arial"/>
            <w:sz w:val="20"/>
            <w:szCs w:val="20"/>
          </w:rPr>
          <w:id w:val="1203819886"/>
          <w14:checkbox>
            <w14:checked w14:val="0"/>
            <w14:checkedState w14:font="MS Gothic" w14:val="2612"/>
            <w14:uncheckedState w14:font="MS Gothic" w14:val="2610"/>
          </w14:checkbox>
        </w:sdtPr>
        <w:sdtContent>
          <w:r w:rsidR="00AD799D">
            <w:rPr>
              <w:rFonts w:hint="eastAsia" w:ascii="MS Gothic" w:hAnsi="MS Gothic" w:eastAsia="MS Gothic" w:cs="Arial"/>
              <w:sz w:val="20"/>
              <w:szCs w:val="20"/>
            </w:rPr>
            <w:t>☐</w:t>
          </w:r>
        </w:sdtContent>
      </w:sdt>
      <w:r w:rsidRPr="00F3589C" w:rsidR="00AD799D">
        <w:rPr>
          <w:rFonts w:ascii="Arial" w:hAnsi="Arial" w:cs="Arial"/>
          <w:sz w:val="20"/>
          <w:szCs w:val="20"/>
        </w:rPr>
        <w:t xml:space="preserve"> </w:t>
      </w:r>
      <w:r w:rsidR="00AD799D">
        <w:rPr>
          <w:rFonts w:ascii="Arial" w:hAnsi="Arial" w:cs="Arial"/>
          <w:sz w:val="20"/>
          <w:szCs w:val="20"/>
        </w:rPr>
        <w:t xml:space="preserve"> </w:t>
      </w:r>
      <w:r w:rsidRPr="00F3589C" w:rsidR="00AD799D">
        <w:rPr>
          <w:rFonts w:ascii="Arial" w:hAnsi="Arial" w:cs="Arial"/>
          <w:sz w:val="20"/>
          <w:szCs w:val="20"/>
        </w:rPr>
        <w:t>Verification</w:t>
      </w:r>
      <w:r w:rsidRPr="00F3589C" w:rsidR="00AD799D">
        <w:rPr>
          <w:rFonts w:ascii="Arial" w:hAnsi="Arial" w:cs="Arial"/>
          <w:spacing w:val="-2"/>
          <w:sz w:val="20"/>
          <w:szCs w:val="20"/>
        </w:rPr>
        <w:t xml:space="preserve"> </w:t>
      </w:r>
      <w:r w:rsidRPr="00F3589C" w:rsidR="00AD799D">
        <w:rPr>
          <w:rFonts w:ascii="Arial" w:hAnsi="Arial" w:cs="Arial"/>
          <w:spacing w:val="-1"/>
          <w:sz w:val="20"/>
          <w:szCs w:val="20"/>
        </w:rPr>
        <w:t>of</w:t>
      </w:r>
      <w:r w:rsidRPr="00F3589C" w:rsidR="00AD799D">
        <w:rPr>
          <w:rFonts w:ascii="Arial" w:hAnsi="Arial" w:cs="Arial"/>
          <w:sz w:val="20"/>
          <w:szCs w:val="20"/>
        </w:rPr>
        <w:t xml:space="preserve"> </w:t>
      </w:r>
      <w:r w:rsidRPr="00F3589C" w:rsidR="00AD799D">
        <w:rPr>
          <w:rFonts w:ascii="Arial" w:hAnsi="Arial" w:cs="Arial"/>
          <w:spacing w:val="-1"/>
          <w:sz w:val="20"/>
          <w:szCs w:val="20"/>
        </w:rPr>
        <w:t>at least</w:t>
      </w:r>
      <w:r w:rsidRPr="00F3589C" w:rsidR="00AD799D">
        <w:rPr>
          <w:rFonts w:ascii="Arial" w:hAnsi="Arial" w:cs="Arial"/>
          <w:sz w:val="20"/>
          <w:szCs w:val="20"/>
        </w:rPr>
        <w:t xml:space="preserve"> </w:t>
      </w:r>
      <w:r w:rsidRPr="00F3589C" w:rsidR="00AD799D">
        <w:rPr>
          <w:rFonts w:ascii="Arial" w:hAnsi="Arial" w:cs="Arial"/>
          <w:spacing w:val="-1"/>
          <w:sz w:val="20"/>
          <w:szCs w:val="20"/>
        </w:rPr>
        <w:t>one</w:t>
      </w:r>
      <w:r w:rsidRPr="00F3589C" w:rsidR="00AD799D">
        <w:rPr>
          <w:rFonts w:ascii="Arial" w:hAnsi="Arial" w:cs="Arial"/>
          <w:sz w:val="20"/>
          <w:szCs w:val="20"/>
        </w:rPr>
        <w:t xml:space="preserve"> monthly</w:t>
      </w:r>
      <w:r w:rsidRPr="00F3589C" w:rsidR="00AD799D">
        <w:rPr>
          <w:rFonts w:ascii="Arial" w:hAnsi="Arial" w:cs="Arial"/>
          <w:spacing w:val="-2"/>
          <w:sz w:val="20"/>
          <w:szCs w:val="20"/>
        </w:rPr>
        <w:t xml:space="preserve"> </w:t>
      </w:r>
      <w:r w:rsidRPr="00F3589C" w:rsidR="00AD799D">
        <w:rPr>
          <w:rFonts w:ascii="Arial" w:hAnsi="Arial" w:cs="Arial"/>
          <w:spacing w:val="-1"/>
          <w:sz w:val="20"/>
          <w:szCs w:val="20"/>
        </w:rPr>
        <w:t>billing/claim/expenditure</w:t>
      </w:r>
      <w:r w:rsidRPr="00F3589C" w:rsidR="00AD799D">
        <w:rPr>
          <w:rFonts w:ascii="Arial" w:hAnsi="Arial" w:cs="Arial"/>
          <w:spacing w:val="1"/>
          <w:sz w:val="20"/>
          <w:szCs w:val="20"/>
        </w:rPr>
        <w:t xml:space="preserve"> </w:t>
      </w:r>
      <w:r w:rsidRPr="00F3589C" w:rsidR="00AD799D">
        <w:rPr>
          <w:rFonts w:ascii="Arial" w:hAnsi="Arial" w:cs="Arial"/>
          <w:sz w:val="20"/>
          <w:szCs w:val="20"/>
        </w:rPr>
        <w:t>report</w:t>
      </w:r>
      <w:r w:rsidRPr="00F3589C" w:rsidR="00AD799D">
        <w:rPr>
          <w:rFonts w:ascii="Arial" w:hAnsi="Arial" w:cs="Arial"/>
          <w:spacing w:val="-1"/>
          <w:sz w:val="20"/>
          <w:szCs w:val="20"/>
        </w:rPr>
        <w:t xml:space="preserve"> against </w:t>
      </w:r>
      <w:r w:rsidRPr="00F3589C" w:rsidR="00AD799D">
        <w:rPr>
          <w:rFonts w:ascii="Arial" w:hAnsi="Arial" w:cs="Arial"/>
          <w:sz w:val="20"/>
          <w:szCs w:val="20"/>
        </w:rPr>
        <w:t>source</w:t>
      </w:r>
      <w:r w:rsidR="00AD799D">
        <w:rPr>
          <w:rFonts w:ascii="Arial"/>
          <w:spacing w:val="27"/>
          <w:sz w:val="20"/>
        </w:rPr>
        <w:t xml:space="preserve"> </w:t>
      </w:r>
    </w:p>
    <w:p w:rsidRPr="00F3589C" w:rsidR="00AD799D" w:rsidP="00AD799D" w:rsidRDefault="002F3458">
      <w:pPr>
        <w:spacing w:line="276" w:lineRule="auto"/>
        <w:ind w:left="450" w:right="2067"/>
        <w:rPr>
          <w:rFonts w:ascii="Arial" w:hAnsi="Arial" w:eastAsia="Arial" w:cs="Arial"/>
          <w:sz w:val="20"/>
          <w:szCs w:val="20"/>
        </w:rPr>
      </w:pPr>
      <w:sdt>
        <w:sdtPr>
          <w:rPr>
            <w:rFonts w:ascii="Arial" w:hAnsi="Arial" w:cs="Arial"/>
            <w:spacing w:val="27"/>
            <w:sz w:val="20"/>
          </w:rPr>
          <w:id w:val="1282920927"/>
          <w14:checkbox>
            <w14:checked w14:val="0"/>
            <w14:checkedState w14:font="MS Gothic" w14:val="2612"/>
            <w14:uncheckedState w14:font="MS Gothic" w14:val="2610"/>
          </w14:checkbox>
        </w:sdtPr>
        <w:sdtContent>
          <w:r w:rsidR="00AD799D">
            <w:rPr>
              <w:rFonts w:hint="eastAsia" w:ascii="MS Gothic" w:hAnsi="MS Gothic" w:eastAsia="MS Gothic" w:cs="Arial"/>
              <w:spacing w:val="27"/>
              <w:sz w:val="20"/>
            </w:rPr>
            <w:t>☐</w:t>
          </w:r>
        </w:sdtContent>
      </w:sdt>
      <w:r w:rsidRPr="00F3589C" w:rsidR="00AD799D">
        <w:rPr>
          <w:rFonts w:ascii="Arial" w:hAnsi="Arial" w:cs="Arial"/>
          <w:spacing w:val="27"/>
          <w:sz w:val="20"/>
        </w:rPr>
        <w:t xml:space="preserve"> </w:t>
      </w:r>
      <w:r w:rsidRPr="00F3589C" w:rsidR="00AD799D">
        <w:rPr>
          <w:rFonts w:ascii="Arial" w:hAnsi="Arial" w:cs="Arial"/>
          <w:spacing w:val="-1"/>
          <w:sz w:val="20"/>
        </w:rPr>
        <w:t>Documents</w:t>
      </w:r>
    </w:p>
    <w:p w:rsidRPr="00F3589C" w:rsidR="00AD799D" w:rsidP="00AD799D" w:rsidRDefault="002F3458">
      <w:pPr>
        <w:spacing w:line="276" w:lineRule="auto"/>
        <w:ind w:firstLine="450"/>
        <w:rPr>
          <w:rFonts w:ascii="Arial" w:hAnsi="Arial" w:cs="Arial"/>
          <w:sz w:val="20"/>
          <w:szCs w:val="20"/>
        </w:rPr>
      </w:pPr>
      <w:sdt>
        <w:sdtPr>
          <w:rPr>
            <w:rFonts w:ascii="Arial" w:hAnsi="Arial" w:cs="Arial"/>
            <w:sz w:val="20"/>
            <w:szCs w:val="20"/>
          </w:rPr>
          <w:id w:val="1409189356"/>
          <w14:checkbox>
            <w14:checked w14:val="0"/>
            <w14:checkedState w14:font="MS Gothic" w14:val="2612"/>
            <w14:uncheckedState w14:font="MS Gothic" w14:val="2610"/>
          </w14:checkbox>
        </w:sdtPr>
        <w:sdtContent>
          <w:r w:rsidR="00AD799D">
            <w:rPr>
              <w:rFonts w:hint="eastAsia" w:ascii="MS Gothic" w:hAnsi="MS Gothic" w:eastAsia="MS Gothic" w:cs="Arial"/>
              <w:sz w:val="20"/>
              <w:szCs w:val="20"/>
            </w:rPr>
            <w:t>☐</w:t>
          </w:r>
        </w:sdtContent>
      </w:sdt>
      <w:r w:rsidRPr="00F3589C" w:rsidR="00AD799D">
        <w:rPr>
          <w:rFonts w:ascii="Arial" w:hAnsi="Arial" w:cs="Arial"/>
          <w:sz w:val="20"/>
          <w:szCs w:val="20"/>
        </w:rPr>
        <w:t xml:space="preserve">  Tracking</w:t>
      </w:r>
      <w:r w:rsidRPr="00F3589C" w:rsidR="00AD799D">
        <w:rPr>
          <w:rFonts w:ascii="Arial" w:hAnsi="Arial" w:cs="Arial"/>
          <w:spacing w:val="-2"/>
          <w:sz w:val="20"/>
          <w:szCs w:val="20"/>
        </w:rPr>
        <w:t xml:space="preserve"> </w:t>
      </w:r>
      <w:r w:rsidRPr="00F3589C" w:rsidR="00AD799D">
        <w:rPr>
          <w:rFonts w:ascii="Arial" w:hAnsi="Arial" w:cs="Arial"/>
          <w:sz w:val="20"/>
          <w:szCs w:val="20"/>
        </w:rPr>
        <w:t>written approval of procurements</w:t>
      </w:r>
    </w:p>
    <w:p w:rsidR="00AD799D" w:rsidP="00AD799D" w:rsidRDefault="002F3458">
      <w:pPr>
        <w:pStyle w:val="BodyText"/>
        <w:spacing w:before="0" w:line="276" w:lineRule="auto"/>
        <w:ind w:left="450" w:right="3682"/>
        <w:rPr>
          <w:spacing w:val="-1"/>
        </w:rPr>
      </w:pPr>
      <w:sdt>
        <w:sdtPr>
          <w:rPr>
            <w:spacing w:val="-1"/>
          </w:rPr>
          <w:id w:val="-2069097670"/>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Requesting </w:t>
      </w:r>
      <w:r w:rsidR="00AD799D">
        <w:t>records</w:t>
      </w:r>
      <w:r w:rsidR="00AD799D">
        <w:rPr>
          <w:spacing w:val="-1"/>
        </w:rPr>
        <w:t xml:space="preserve"> of</w:t>
      </w:r>
      <w:r w:rsidR="00AD799D">
        <w:t xml:space="preserve"> </w:t>
      </w:r>
      <w:r w:rsidR="00AD799D">
        <w:rPr>
          <w:spacing w:val="-1"/>
        </w:rPr>
        <w:t>ordering,</w:t>
      </w:r>
      <w:r w:rsidR="00AD799D">
        <w:t xml:space="preserve"> receipt,</w:t>
      </w:r>
      <w:r w:rsidR="00AD799D">
        <w:rPr>
          <w:spacing w:val="-2"/>
        </w:rPr>
        <w:t xml:space="preserve"> </w:t>
      </w:r>
      <w:r w:rsidR="00AD799D">
        <w:rPr>
          <w:spacing w:val="-1"/>
        </w:rPr>
        <w:t>billing,</w:t>
      </w:r>
      <w:r w:rsidR="00AD799D">
        <w:t xml:space="preserve"> </w:t>
      </w:r>
      <w:r w:rsidR="00AD799D">
        <w:rPr>
          <w:spacing w:val="-1"/>
        </w:rPr>
        <w:t>and</w:t>
      </w:r>
      <w:r w:rsidR="00AD799D">
        <w:t xml:space="preserve"> </w:t>
      </w:r>
      <w:r w:rsidR="00AD799D">
        <w:rPr>
          <w:spacing w:val="-1"/>
        </w:rPr>
        <w:t>payment</w:t>
      </w:r>
    </w:p>
    <w:p w:rsidR="00AD799D" w:rsidP="00AD799D" w:rsidRDefault="002F3458">
      <w:pPr>
        <w:pStyle w:val="BodyText"/>
        <w:spacing w:before="0" w:line="276" w:lineRule="auto"/>
        <w:ind w:left="450" w:right="36"/>
      </w:pPr>
      <w:sdt>
        <w:sdtPr>
          <w:rPr>
            <w:spacing w:val="-1"/>
          </w:rPr>
          <w:id w:val="-1743717449"/>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Determination</w:t>
      </w:r>
      <w:r w:rsidR="00AD799D">
        <w:rPr>
          <w:spacing w:val="-2"/>
        </w:rPr>
        <w:t xml:space="preserve"> </w:t>
      </w:r>
      <w:r w:rsidR="00AD799D">
        <w:t>that</w:t>
      </w:r>
      <w:r w:rsidR="00AD799D">
        <w:rPr>
          <w:spacing w:val="-2"/>
        </w:rPr>
        <w:t xml:space="preserve"> </w:t>
      </w:r>
      <w:r w:rsidR="00AD799D">
        <w:t>costs</w:t>
      </w:r>
      <w:r w:rsidR="00AD799D">
        <w:rPr>
          <w:spacing w:val="-1"/>
        </w:rPr>
        <w:t xml:space="preserve"> were necessary, </w:t>
      </w:r>
      <w:r w:rsidR="00AD799D">
        <w:t>reasonable</w:t>
      </w:r>
      <w:r w:rsidR="00AD799D">
        <w:rPr>
          <w:spacing w:val="-2"/>
        </w:rPr>
        <w:t xml:space="preserve"> </w:t>
      </w:r>
      <w:r w:rsidR="00AD799D">
        <w:rPr>
          <w:spacing w:val="-1"/>
        </w:rPr>
        <w:t>and appropriate</w:t>
      </w:r>
    </w:p>
    <w:p w:rsidR="00AD799D" w:rsidP="00AD799D" w:rsidRDefault="002F3458">
      <w:pPr>
        <w:pStyle w:val="BodyText"/>
        <w:spacing w:before="3" w:line="276" w:lineRule="auto"/>
        <w:ind w:left="450" w:right="36"/>
        <w:rPr>
          <w:spacing w:val="-1"/>
        </w:rPr>
      </w:pPr>
      <w:sdt>
        <w:sdtPr>
          <w:rPr>
            <w:spacing w:val="-1"/>
          </w:rPr>
          <w:id w:val="173004143"/>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Determination</w:t>
      </w:r>
      <w:r w:rsidR="00AD799D">
        <w:rPr>
          <w:spacing w:val="-2"/>
        </w:rPr>
        <w:t xml:space="preserve"> </w:t>
      </w:r>
      <w:r w:rsidR="00AD799D">
        <w:t>that</w:t>
      </w:r>
      <w:r w:rsidR="00AD799D">
        <w:rPr>
          <w:spacing w:val="-2"/>
        </w:rPr>
        <w:t xml:space="preserve"> </w:t>
      </w:r>
      <w:r w:rsidR="00AD799D">
        <w:t>costs</w:t>
      </w:r>
      <w:r w:rsidR="00AD799D">
        <w:rPr>
          <w:spacing w:val="-1"/>
        </w:rPr>
        <w:t xml:space="preserve"> were properly allocated</w:t>
      </w:r>
      <w:r w:rsidR="00AD799D">
        <w:rPr>
          <w:spacing w:val="-2"/>
        </w:rPr>
        <w:t xml:space="preserve"> </w:t>
      </w:r>
      <w:r w:rsidR="00AD799D">
        <w:rPr>
          <w:spacing w:val="-1"/>
        </w:rPr>
        <w:t xml:space="preserve">among </w:t>
      </w:r>
      <w:r w:rsidR="00AD799D">
        <w:t>WIC</w:t>
      </w:r>
      <w:r w:rsidR="00AD799D">
        <w:rPr>
          <w:spacing w:val="-2"/>
        </w:rPr>
        <w:t xml:space="preserve"> </w:t>
      </w:r>
      <w:r w:rsidR="00AD799D">
        <w:rPr>
          <w:spacing w:val="-1"/>
        </w:rPr>
        <w:t>and other programs</w:t>
      </w:r>
    </w:p>
    <w:p w:rsidR="00AD799D" w:rsidP="00AD799D" w:rsidRDefault="002F3458">
      <w:pPr>
        <w:pStyle w:val="BodyText"/>
        <w:spacing w:before="3" w:line="276" w:lineRule="auto"/>
        <w:ind w:left="450" w:right="3055"/>
        <w:rPr>
          <w:spacing w:val="23"/>
        </w:rPr>
      </w:pPr>
      <w:sdt>
        <w:sdtPr>
          <w:rPr>
            <w:spacing w:val="27"/>
          </w:rPr>
          <w:id w:val="1821687738"/>
          <w14:checkbox>
            <w14:checked w14:val="0"/>
            <w14:checkedState w14:font="MS Gothic" w14:val="2612"/>
            <w14:uncheckedState w14:font="MS Gothic" w14:val="2610"/>
          </w14:checkbox>
        </w:sdtPr>
        <w:sdtContent>
          <w:r w:rsidR="00AD799D">
            <w:rPr>
              <w:rFonts w:hint="eastAsia" w:ascii="MS Gothic" w:hAnsi="MS Gothic" w:eastAsia="MS Gothic"/>
              <w:spacing w:val="27"/>
            </w:rPr>
            <w:t>☐</w:t>
          </w:r>
        </w:sdtContent>
      </w:sdt>
      <w:r w:rsidR="00AD799D">
        <w:rPr>
          <w:spacing w:val="27"/>
        </w:rPr>
        <w:t xml:space="preserve"> </w:t>
      </w:r>
      <w:r w:rsidR="00AD799D">
        <w:rPr>
          <w:spacing w:val="-1"/>
        </w:rPr>
        <w:t>Determination</w:t>
      </w:r>
      <w:r w:rsidR="00AD799D">
        <w:rPr>
          <w:spacing w:val="-2"/>
        </w:rPr>
        <w:t xml:space="preserve"> </w:t>
      </w:r>
      <w:r w:rsidR="00AD799D">
        <w:t>that</w:t>
      </w:r>
      <w:r w:rsidR="00AD799D">
        <w:rPr>
          <w:spacing w:val="-3"/>
        </w:rPr>
        <w:t xml:space="preserve"> </w:t>
      </w:r>
      <w:r w:rsidR="00AD799D">
        <w:rPr>
          <w:spacing w:val="-1"/>
        </w:rPr>
        <w:t>personnel</w:t>
      </w:r>
      <w:r w:rsidR="00AD799D">
        <w:rPr>
          <w:spacing w:val="-2"/>
        </w:rPr>
        <w:t xml:space="preserve"> </w:t>
      </w:r>
      <w:r w:rsidR="00AD799D">
        <w:t>costs</w:t>
      </w:r>
      <w:r w:rsidR="00AD799D">
        <w:rPr>
          <w:spacing w:val="-1"/>
        </w:rPr>
        <w:t xml:space="preserve"> </w:t>
      </w:r>
      <w:r w:rsidR="00AD799D">
        <w:t>charged</w:t>
      </w:r>
      <w:r w:rsidR="00AD799D">
        <w:rPr>
          <w:spacing w:val="-3"/>
        </w:rPr>
        <w:t xml:space="preserve"> </w:t>
      </w:r>
      <w:r w:rsidR="00AD799D">
        <w:t>to</w:t>
      </w:r>
      <w:r w:rsidR="00AD799D">
        <w:rPr>
          <w:spacing w:val="-3"/>
        </w:rPr>
        <w:t xml:space="preserve"> </w:t>
      </w:r>
      <w:r w:rsidR="00AD799D">
        <w:t>WIC</w:t>
      </w:r>
      <w:r w:rsidR="00AD799D">
        <w:rPr>
          <w:spacing w:val="-2"/>
        </w:rPr>
        <w:t xml:space="preserve"> </w:t>
      </w:r>
      <w:r w:rsidR="00AD799D">
        <w:rPr>
          <w:spacing w:val="-1"/>
        </w:rPr>
        <w:t>were</w:t>
      </w:r>
      <w:r w:rsidR="00AD799D">
        <w:rPr>
          <w:spacing w:val="-2"/>
        </w:rPr>
        <w:t xml:space="preserve"> </w:t>
      </w:r>
      <w:r w:rsidR="00AD799D">
        <w:rPr>
          <w:spacing w:val="-1"/>
        </w:rPr>
        <w:t>appropriate</w:t>
      </w:r>
      <w:r w:rsidR="00AD799D">
        <w:rPr>
          <w:spacing w:val="23"/>
        </w:rPr>
        <w:t xml:space="preserve"> </w:t>
      </w:r>
    </w:p>
    <w:p w:rsidR="00AD799D" w:rsidP="00AD799D" w:rsidRDefault="002F3458">
      <w:pPr>
        <w:pStyle w:val="BodyText"/>
        <w:spacing w:before="3" w:line="276" w:lineRule="auto"/>
        <w:ind w:left="450" w:right="36"/>
      </w:pPr>
      <w:sdt>
        <w:sdtPr>
          <w:rPr>
            <w:spacing w:val="23"/>
          </w:rPr>
          <w:id w:val="-1540891191"/>
          <w14:checkbox>
            <w14:checked w14:val="0"/>
            <w14:checkedState w14:font="MS Gothic" w14:val="2612"/>
            <w14:uncheckedState w14:font="MS Gothic" w14:val="2610"/>
          </w14:checkbox>
        </w:sdtPr>
        <w:sdtContent>
          <w:r w:rsidR="00AD799D">
            <w:rPr>
              <w:rFonts w:hint="eastAsia" w:ascii="MS Gothic" w:hAnsi="MS Gothic" w:eastAsia="MS Gothic"/>
              <w:spacing w:val="23"/>
            </w:rPr>
            <w:t>☐</w:t>
          </w:r>
        </w:sdtContent>
      </w:sdt>
      <w:r w:rsidR="00AD799D">
        <w:rPr>
          <w:spacing w:val="23"/>
        </w:rPr>
        <w:t xml:space="preserve"> </w:t>
      </w:r>
      <w:r w:rsidR="00AD799D">
        <w:rPr>
          <w:spacing w:val="-1"/>
        </w:rPr>
        <w:t xml:space="preserve">Determination </w:t>
      </w:r>
      <w:r w:rsidR="00AD799D">
        <w:t>that</w:t>
      </w:r>
      <w:r w:rsidR="00AD799D">
        <w:rPr>
          <w:spacing w:val="-2"/>
        </w:rPr>
        <w:t xml:space="preserve"> </w:t>
      </w:r>
      <w:r w:rsidR="00AD799D">
        <w:rPr>
          <w:spacing w:val="-1"/>
        </w:rPr>
        <w:t xml:space="preserve">local agencies' indirect </w:t>
      </w:r>
      <w:r w:rsidR="00AD799D">
        <w:t>costs</w:t>
      </w:r>
      <w:r w:rsidR="00AD799D">
        <w:rPr>
          <w:spacing w:val="-1"/>
        </w:rPr>
        <w:t xml:space="preserve"> were appropriately </w:t>
      </w:r>
      <w:r w:rsidR="00AD799D">
        <w:t>charged</w:t>
      </w:r>
    </w:p>
    <w:p w:rsidR="00AD799D" w:rsidP="00AD799D" w:rsidRDefault="002F3458">
      <w:pPr>
        <w:pStyle w:val="BodyText"/>
        <w:spacing w:before="3" w:line="276" w:lineRule="auto"/>
        <w:ind w:left="450" w:right="3055"/>
      </w:pPr>
      <w:sdt>
        <w:sdtPr>
          <w:rPr>
            <w:spacing w:val="27"/>
          </w:rPr>
          <w:id w:val="-1075349131"/>
          <w14:checkbox>
            <w14:checked w14:val="0"/>
            <w14:checkedState w14:font="MS Gothic" w14:val="2612"/>
            <w14:uncheckedState w14:font="MS Gothic" w14:val="2610"/>
          </w14:checkbox>
        </w:sdtPr>
        <w:sdtContent>
          <w:r w:rsidR="00AD799D">
            <w:rPr>
              <w:rFonts w:hint="eastAsia" w:ascii="MS Gothic" w:hAnsi="MS Gothic" w:eastAsia="MS Gothic"/>
              <w:spacing w:val="27"/>
            </w:rPr>
            <w:t>☐</w:t>
          </w:r>
        </w:sdtContent>
      </w:sdt>
      <w:r w:rsidR="00AD799D">
        <w:rPr>
          <w:spacing w:val="27"/>
        </w:rPr>
        <w:t xml:space="preserve"> </w:t>
      </w:r>
      <w:r w:rsidR="00AD799D">
        <w:t>Other</w:t>
      </w:r>
      <w:r w:rsidR="00AD799D">
        <w:rPr>
          <w:spacing w:val="-6"/>
        </w:rPr>
        <w:t xml:space="preserve"> </w:t>
      </w:r>
      <w:r w:rsidR="00AD799D">
        <w:t xml:space="preserve">(specify): </w:t>
      </w:r>
      <w:r w:rsidR="00AD799D">
        <w:fldChar w:fldCharType="begin">
          <w:ffData>
            <w:name w:val="Text30"/>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pStyle w:val="BodyText"/>
        <w:spacing w:before="3" w:line="276" w:lineRule="auto"/>
        <w:ind w:left="450" w:right="3055"/>
      </w:pPr>
    </w:p>
    <w:p w:rsidR="00AD799D" w:rsidP="00703A8E" w:rsidRDefault="00AD799D">
      <w:pPr>
        <w:pStyle w:val="Heading3"/>
        <w:numPr>
          <w:ilvl w:val="3"/>
          <w:numId w:val="79"/>
        </w:numPr>
        <w:tabs>
          <w:tab w:val="left" w:pos="480"/>
        </w:tabs>
        <w:spacing w:before="3"/>
        <w:rPr>
          <w:b w:val="0"/>
          <w:bCs w:val="0"/>
        </w:rPr>
      </w:pPr>
      <w:r>
        <w:t>If</w:t>
      </w:r>
      <w:r>
        <w:rPr>
          <w:spacing w:val="-4"/>
        </w:rPr>
        <w:t xml:space="preserve"> </w:t>
      </w:r>
      <w:r>
        <w:rPr>
          <w:spacing w:val="-1"/>
        </w:rPr>
        <w:t>available,</w:t>
      </w:r>
      <w:r>
        <w:rPr>
          <w:spacing w:val="-3"/>
        </w:rPr>
        <w:t xml:space="preserve"> </w:t>
      </w:r>
      <w:r>
        <w:t>please</w:t>
      </w:r>
      <w:r>
        <w:rPr>
          <w:spacing w:val="-3"/>
        </w:rPr>
        <w:t xml:space="preserve"> </w:t>
      </w:r>
      <w:r>
        <w:rPr>
          <w:spacing w:val="-1"/>
        </w:rPr>
        <w:t>attach</w:t>
      </w:r>
      <w:r>
        <w:rPr>
          <w:spacing w:val="-3"/>
        </w:rPr>
        <w:t xml:space="preserve"> </w:t>
      </w:r>
      <w:r>
        <w:t>a</w:t>
      </w:r>
      <w:r>
        <w:rPr>
          <w:spacing w:val="-4"/>
        </w:rPr>
        <w:t xml:space="preserve"> </w:t>
      </w:r>
      <w:r>
        <w:rPr>
          <w:spacing w:val="-1"/>
        </w:rPr>
        <w:t>copy</w:t>
      </w:r>
      <w:r>
        <w:rPr>
          <w:spacing w:val="-2"/>
        </w:rPr>
        <w:t xml:space="preserve"> </w:t>
      </w:r>
      <w:r>
        <w:t>of</w:t>
      </w:r>
      <w:r>
        <w:rPr>
          <w:spacing w:val="-4"/>
        </w:rPr>
        <w:t xml:space="preserve"> </w:t>
      </w:r>
      <w:r>
        <w:t>the</w:t>
      </w:r>
      <w:r>
        <w:rPr>
          <w:spacing w:val="-2"/>
        </w:rPr>
        <w:t xml:space="preserve"> </w:t>
      </w:r>
      <w:r>
        <w:t>State</w:t>
      </w:r>
      <w:r>
        <w:rPr>
          <w:spacing w:val="-4"/>
        </w:rPr>
        <w:t xml:space="preserve"> </w:t>
      </w:r>
      <w:r>
        <w:rPr>
          <w:spacing w:val="-1"/>
        </w:rPr>
        <w:t>agency's</w:t>
      </w:r>
      <w:r>
        <w:rPr>
          <w:spacing w:val="-3"/>
        </w:rPr>
        <w:t xml:space="preserve"> </w:t>
      </w:r>
      <w:r>
        <w:rPr>
          <w:spacing w:val="-1"/>
        </w:rPr>
        <w:t>NSA</w:t>
      </w:r>
      <w:r>
        <w:rPr>
          <w:spacing w:val="-2"/>
        </w:rPr>
        <w:t xml:space="preserve"> </w:t>
      </w:r>
      <w:r>
        <w:rPr>
          <w:spacing w:val="-1"/>
        </w:rPr>
        <w:t>expenditure</w:t>
      </w:r>
      <w:r>
        <w:rPr>
          <w:spacing w:val="-3"/>
        </w:rPr>
        <w:t xml:space="preserve"> </w:t>
      </w:r>
      <w:r>
        <w:rPr>
          <w:spacing w:val="-1"/>
        </w:rPr>
        <w:t>review</w:t>
      </w:r>
      <w:r>
        <w:rPr>
          <w:spacing w:val="-2"/>
        </w:rPr>
        <w:t xml:space="preserve"> </w:t>
      </w:r>
      <w:r>
        <w:t>guide.</w:t>
      </w:r>
    </w:p>
    <w:p w:rsidR="00AD799D" w:rsidP="00AD799D" w:rsidRDefault="00AD799D">
      <w:pPr>
        <w:sectPr w:rsidR="00AD799D" w:rsidSect="002F3458">
          <w:headerReference w:type="even" r:id="rId21"/>
          <w:footerReference w:type="default" r:id="rId22"/>
          <w:type w:val="continuous"/>
          <w:pgSz w:w="12240" w:h="15840"/>
          <w:pgMar w:top="1440" w:right="1152" w:bottom="1440" w:left="1152" w:header="576" w:footer="720" w:gutter="0"/>
          <w:cols w:space="720"/>
          <w:titlePg/>
          <w:docGrid w:linePitch="299"/>
        </w:sectPr>
      </w:pPr>
    </w:p>
    <w:p w:rsidR="00AD799D" w:rsidP="00703A8E" w:rsidRDefault="00AD799D">
      <w:pPr>
        <w:numPr>
          <w:ilvl w:val="3"/>
          <w:numId w:val="79"/>
        </w:numPr>
        <w:tabs>
          <w:tab w:val="left" w:pos="481"/>
        </w:tabs>
        <w:spacing w:before="240" w:line="250" w:lineRule="auto"/>
        <w:ind w:right="1311"/>
        <w:rPr>
          <w:rFonts w:ascii="Arial" w:hAnsi="Arial" w:eastAsia="Arial" w:cs="Arial"/>
          <w:sz w:val="20"/>
          <w:szCs w:val="20"/>
        </w:rPr>
      </w:pPr>
      <w:r>
        <w:rPr>
          <w:rFonts w:ascii="Arial"/>
          <w:b/>
          <w:sz w:val="20"/>
        </w:rPr>
        <w:lastRenderedPageBreak/>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notifies</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findings</w:t>
      </w:r>
      <w:r>
        <w:rPr>
          <w:rFonts w:ascii="Arial"/>
          <w:b/>
          <w:spacing w:val="-3"/>
          <w:sz w:val="20"/>
        </w:rPr>
        <w:t xml:space="preserve"> </w:t>
      </w:r>
      <w:r>
        <w:rPr>
          <w:rFonts w:ascii="Arial"/>
          <w:b/>
          <w:spacing w:val="-1"/>
          <w:sz w:val="20"/>
        </w:rPr>
        <w:t>and</w:t>
      </w:r>
      <w:r>
        <w:rPr>
          <w:rFonts w:ascii="Arial"/>
          <w:b/>
          <w:spacing w:val="-3"/>
          <w:sz w:val="20"/>
        </w:rPr>
        <w:t xml:space="preserve"> </w:t>
      </w:r>
      <w:r>
        <w:rPr>
          <w:rFonts w:ascii="Arial"/>
          <w:b/>
          <w:spacing w:val="-1"/>
          <w:sz w:val="20"/>
        </w:rPr>
        <w:t>establishes</w:t>
      </w:r>
      <w:r>
        <w:rPr>
          <w:rFonts w:ascii="Arial"/>
          <w:b/>
          <w:spacing w:val="-3"/>
          <w:sz w:val="20"/>
        </w:rPr>
        <w:t xml:space="preserve"> </w:t>
      </w:r>
      <w:r>
        <w:rPr>
          <w:rFonts w:ascii="Arial"/>
          <w:b/>
          <w:spacing w:val="-1"/>
          <w:sz w:val="20"/>
        </w:rPr>
        <w:t>claims</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unallowable</w:t>
      </w:r>
      <w:r>
        <w:rPr>
          <w:rFonts w:ascii="Arial"/>
          <w:b/>
          <w:spacing w:val="-4"/>
          <w:sz w:val="20"/>
        </w:rPr>
        <w:t xml:space="preserve"> </w:t>
      </w:r>
      <w:r>
        <w:rPr>
          <w:rFonts w:ascii="Arial"/>
          <w:b/>
          <w:spacing w:val="-1"/>
          <w:sz w:val="20"/>
        </w:rPr>
        <w:t>costs,</w:t>
      </w:r>
      <w:r>
        <w:rPr>
          <w:rFonts w:ascii="Arial"/>
          <w:b/>
          <w:spacing w:val="25"/>
          <w:sz w:val="20"/>
        </w:rPr>
        <w:t xml:space="preserve"> </w:t>
      </w:r>
      <w:r>
        <w:rPr>
          <w:rFonts w:ascii="Arial"/>
          <w:b/>
          <w:spacing w:val="-1"/>
          <w:sz w:val="20"/>
        </w:rPr>
        <w:t>as</w:t>
      </w:r>
      <w:r>
        <w:rPr>
          <w:rFonts w:ascii="Arial"/>
          <w:b/>
          <w:spacing w:val="-12"/>
          <w:sz w:val="20"/>
        </w:rPr>
        <w:t xml:space="preserve"> </w:t>
      </w:r>
      <w:r>
        <w:rPr>
          <w:rFonts w:ascii="Arial"/>
          <w:b/>
          <w:spacing w:val="-1"/>
          <w:sz w:val="20"/>
        </w:rPr>
        <w:t>appropriate.</w:t>
      </w:r>
    </w:p>
    <w:p w:rsidRPr="00F3589C" w:rsidR="00AD799D" w:rsidP="00AD799D" w:rsidRDefault="002F3458">
      <w:pPr>
        <w:pStyle w:val="BodyText"/>
        <w:tabs>
          <w:tab w:val="left" w:pos="1919"/>
        </w:tabs>
        <w:spacing w:before="120"/>
        <w:ind w:hanging="390"/>
        <w:rPr>
          <w:rFonts w:cs="Arial"/>
        </w:rPr>
      </w:pPr>
      <w:sdt>
        <w:sdtPr>
          <w:rPr>
            <w:rFonts w:cs="Arial"/>
          </w:rPr>
          <w:id w:val="-387884422"/>
          <w14:checkbox>
            <w14:checked w14:val="0"/>
            <w14:checkedState w14:font="MS Gothic" w14:val="2612"/>
            <w14:uncheckedState w14:font="MS Gothic" w14:val="2610"/>
          </w14:checkbox>
        </w:sdtPr>
        <w:sdtContent>
          <w:r w:rsidR="00AD799D">
            <w:rPr>
              <w:rFonts w:hint="eastAsia" w:ascii="MS Gothic" w:hAnsi="MS Gothic" w:eastAsia="MS Gothic" w:cs="Arial"/>
            </w:rPr>
            <w:t>☐</w:t>
          </w:r>
        </w:sdtContent>
      </w:sdt>
      <w:r w:rsidRPr="00F3589C" w:rsidR="00AD799D">
        <w:rPr>
          <w:rFonts w:cs="Arial"/>
        </w:rPr>
        <w:t xml:space="preserve"> Yes</w:t>
      </w:r>
      <w:r w:rsidRPr="00F3589C" w:rsidR="00AD799D">
        <w:rPr>
          <w:rFonts w:cs="Arial"/>
        </w:rPr>
        <w:tab/>
      </w:r>
      <w:sdt>
        <w:sdtPr>
          <w:rPr>
            <w:rFonts w:cs="Arial"/>
          </w:rPr>
          <w:id w:val="-1588835145"/>
          <w14:checkbox>
            <w14:checked w14:val="0"/>
            <w14:checkedState w14:font="MS Gothic" w14:val="2612"/>
            <w14:uncheckedState w14:font="MS Gothic" w14:val="2610"/>
          </w14:checkbox>
        </w:sdtPr>
        <w:sdtContent>
          <w:r w:rsidR="00AD799D">
            <w:rPr>
              <w:rFonts w:hint="eastAsia" w:ascii="MS Gothic" w:hAnsi="MS Gothic" w:eastAsia="MS Gothic" w:cs="Arial"/>
            </w:rPr>
            <w:t>☐</w:t>
          </w:r>
        </w:sdtContent>
      </w:sdt>
      <w:r w:rsidRPr="00F3589C" w:rsidR="00AD799D">
        <w:rPr>
          <w:rFonts w:cs="Arial"/>
        </w:rPr>
        <w:t xml:space="preserve"> </w:t>
      </w:r>
      <w:r w:rsidRPr="00F3589C" w:rsidR="00AD799D">
        <w:rPr>
          <w:rFonts w:cs="Arial"/>
          <w:spacing w:val="-1"/>
        </w:rPr>
        <w:t>No</w:t>
      </w:r>
    </w:p>
    <w:p w:rsidRPr="00D22ABB" w:rsidR="00AD799D" w:rsidP="00AD799D" w:rsidRDefault="00AD799D">
      <w:pPr>
        <w:pStyle w:val="BodyText"/>
        <w:ind w:left="120"/>
        <w:rPr>
          <w:rFonts w:cs="Arial"/>
          <w:b/>
          <w:bCs/>
        </w:rPr>
      </w:pPr>
      <w:r w:rsidRPr="00D22ABB">
        <w:rPr>
          <w:b/>
          <w:spacing w:val="-1"/>
        </w:rPr>
        <w:t>ADDITIONAL</w:t>
      </w:r>
      <w:r w:rsidRPr="00D22ABB">
        <w:rPr>
          <w:b/>
          <w:spacing w:val="-7"/>
        </w:rPr>
        <w:t xml:space="preserve"> </w:t>
      </w:r>
      <w:r w:rsidRPr="00D22ABB">
        <w:rPr>
          <w:b/>
          <w:spacing w:val="-1"/>
        </w:rPr>
        <w:t>DETAIL:</w:t>
      </w:r>
      <w:r w:rsidRPr="00D22ABB">
        <w:rPr>
          <w:b/>
          <w:spacing w:val="-6"/>
        </w:rPr>
        <w:t xml:space="preserve"> </w:t>
      </w:r>
      <w:r w:rsidRPr="00D22ABB">
        <w:rPr>
          <w:b/>
          <w:spacing w:val="-1"/>
        </w:rPr>
        <w:t>NSA</w:t>
      </w:r>
      <w:r w:rsidRPr="00D22ABB">
        <w:rPr>
          <w:b/>
          <w:spacing w:val="-7"/>
        </w:rPr>
        <w:t xml:space="preserve"> </w:t>
      </w:r>
      <w:r w:rsidRPr="00D22ABB">
        <w:rPr>
          <w:b/>
        </w:rPr>
        <w:t>Expenditures</w:t>
      </w:r>
      <w:r w:rsidRPr="00D22ABB">
        <w:rPr>
          <w:b/>
          <w:spacing w:val="-7"/>
        </w:rPr>
        <w:t xml:space="preserve"> </w:t>
      </w:r>
      <w:r w:rsidRPr="00D22ABB">
        <w:rPr>
          <w:b/>
          <w:spacing w:val="-1"/>
        </w:rPr>
        <w:t>Appendix</w:t>
      </w:r>
      <w:r w:rsidRPr="00D22ABB">
        <w:rPr>
          <w:b/>
          <w:spacing w:val="-7"/>
        </w:rPr>
        <w:t xml:space="preserve"> </w:t>
      </w:r>
      <w:r w:rsidRPr="00D22ABB">
        <w:rPr>
          <w:b/>
          <w:spacing w:val="-1"/>
        </w:rPr>
        <w:t>and/or</w:t>
      </w:r>
      <w:r w:rsidRPr="00D22ABB">
        <w:rPr>
          <w:b/>
          <w:spacing w:val="-6"/>
        </w:rPr>
        <w:t xml:space="preserve"> </w:t>
      </w:r>
      <w:r w:rsidRPr="00D22ABB">
        <w:rPr>
          <w:b/>
        </w:rPr>
        <w:t>Procedure</w:t>
      </w:r>
      <w:r w:rsidRPr="00D22ABB">
        <w:rPr>
          <w:b/>
          <w:spacing w:val="-8"/>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31"/>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line="20" w:lineRule="atLeast"/>
        <w:ind w:left="110"/>
        <w:rPr>
          <w:rFonts w:ascii="Arial" w:hAnsi="Arial" w:eastAsia="Arial" w:cs="Arial"/>
          <w:sz w:val="2"/>
          <w:szCs w:val="2"/>
        </w:rPr>
      </w:pPr>
    </w:p>
    <w:p w:rsidR="00AD799D" w:rsidP="00AD799D" w:rsidRDefault="00AD799D">
      <w:pPr>
        <w:spacing w:before="8"/>
        <w:rPr>
          <w:rFonts w:ascii="Arial" w:hAnsi="Arial" w:eastAsia="Arial" w:cs="Arial"/>
          <w:b/>
          <w:bCs/>
          <w:sz w:val="16"/>
          <w:szCs w:val="16"/>
        </w:rPr>
      </w:pPr>
    </w:p>
    <w:p w:rsidR="00AD799D" w:rsidP="00703A8E" w:rsidRDefault="00AD799D">
      <w:pPr>
        <w:numPr>
          <w:ilvl w:val="2"/>
          <w:numId w:val="79"/>
        </w:numPr>
        <w:tabs>
          <w:tab w:val="left" w:pos="480"/>
        </w:tabs>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requires</w:t>
      </w:r>
      <w:r>
        <w:rPr>
          <w:rFonts w:ascii="Arial"/>
          <w:b/>
          <w:spacing w:val="-3"/>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document</w:t>
      </w:r>
      <w:r>
        <w:rPr>
          <w:rFonts w:ascii="Arial"/>
          <w:b/>
          <w:spacing w:val="-4"/>
          <w:sz w:val="20"/>
        </w:rPr>
        <w:t xml:space="preserve"> </w:t>
      </w:r>
      <w:r>
        <w:rPr>
          <w:rFonts w:ascii="Arial"/>
          <w:b/>
          <w:sz w:val="20"/>
        </w:rPr>
        <w:t>the</w:t>
      </w:r>
      <w:r>
        <w:rPr>
          <w:rFonts w:ascii="Arial"/>
          <w:b/>
          <w:spacing w:val="-3"/>
          <w:sz w:val="20"/>
        </w:rPr>
        <w:t xml:space="preserve"> </w:t>
      </w:r>
      <w:r>
        <w:rPr>
          <w:rFonts w:ascii="Arial"/>
          <w:b/>
          <w:spacing w:val="-1"/>
          <w:sz w:val="20"/>
        </w:rPr>
        <w:t>sources</w:t>
      </w:r>
      <w:r>
        <w:rPr>
          <w:rFonts w:ascii="Arial"/>
          <w:b/>
          <w:spacing w:val="-4"/>
          <w:sz w:val="20"/>
        </w:rPr>
        <w:t xml:space="preserve"> </w:t>
      </w:r>
      <w:r>
        <w:rPr>
          <w:rFonts w:ascii="Arial"/>
          <w:b/>
          <w:spacing w:val="-1"/>
          <w:sz w:val="20"/>
        </w:rPr>
        <w:t>and</w:t>
      </w:r>
      <w:r>
        <w:rPr>
          <w:rFonts w:ascii="Arial"/>
          <w:b/>
          <w:spacing w:val="-3"/>
          <w:sz w:val="20"/>
        </w:rPr>
        <w:t xml:space="preserve"> </w:t>
      </w:r>
      <w:r>
        <w:rPr>
          <w:rFonts w:ascii="Arial"/>
          <w:b/>
          <w:spacing w:val="-1"/>
          <w:sz w:val="20"/>
        </w:rPr>
        <w:t>values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in-kind</w:t>
      </w:r>
      <w:r>
        <w:rPr>
          <w:rFonts w:ascii="Arial"/>
          <w:b/>
          <w:spacing w:val="-4"/>
          <w:sz w:val="20"/>
        </w:rPr>
        <w:t xml:space="preserve"> </w:t>
      </w:r>
      <w:r>
        <w:rPr>
          <w:rFonts w:ascii="Arial"/>
          <w:b/>
          <w:spacing w:val="-1"/>
          <w:sz w:val="20"/>
        </w:rPr>
        <w:t>contributions.</w:t>
      </w:r>
    </w:p>
    <w:p w:rsidR="00AD799D" w:rsidP="00AD799D" w:rsidRDefault="002F3458">
      <w:pPr>
        <w:pStyle w:val="BodyText"/>
        <w:tabs>
          <w:tab w:val="left" w:pos="1919"/>
        </w:tabs>
        <w:spacing w:before="120"/>
        <w:ind w:hanging="390"/>
      </w:pPr>
      <w:sdt>
        <w:sdtPr>
          <w:id w:val="206266353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Yes</w:t>
      </w:r>
      <w:r w:rsidR="00AD799D">
        <w:tab/>
      </w:r>
      <w:sdt>
        <w:sdtPr>
          <w:id w:val="-199401553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No</w:t>
      </w:r>
    </w:p>
    <w:p w:rsidR="00AD799D" w:rsidP="00AD799D" w:rsidRDefault="00AD799D">
      <w:pPr>
        <w:rPr>
          <w:rFonts w:ascii="Arial" w:hAnsi="Arial" w:eastAsia="Arial" w:cs="Arial"/>
          <w:sz w:val="25"/>
          <w:szCs w:val="25"/>
        </w:rPr>
      </w:pPr>
    </w:p>
    <w:p w:rsidRPr="00D22ABB" w:rsidR="00AD799D" w:rsidP="00AD799D" w:rsidRDefault="00AD799D">
      <w:pPr>
        <w:pStyle w:val="BodyText"/>
        <w:spacing w:before="0"/>
        <w:ind w:left="119"/>
        <w:rPr>
          <w:b/>
          <w:bCs/>
        </w:rPr>
      </w:pPr>
      <w:r w:rsidRPr="00D22ABB">
        <w:rPr>
          <w:b/>
          <w:spacing w:val="-1"/>
        </w:rPr>
        <w:t>ADDITIONAL</w:t>
      </w:r>
      <w:r w:rsidRPr="00D22ABB">
        <w:rPr>
          <w:b/>
          <w:spacing w:val="-7"/>
        </w:rPr>
        <w:t xml:space="preserve"> </w:t>
      </w:r>
      <w:r w:rsidRPr="00D22ABB">
        <w:rPr>
          <w:b/>
          <w:spacing w:val="-1"/>
        </w:rPr>
        <w:t>DETAIL:</w:t>
      </w:r>
      <w:r w:rsidRPr="00D22ABB">
        <w:rPr>
          <w:b/>
          <w:spacing w:val="-6"/>
        </w:rPr>
        <w:t xml:space="preserve"> </w:t>
      </w:r>
      <w:r w:rsidRPr="00D22ABB">
        <w:rPr>
          <w:b/>
          <w:spacing w:val="-1"/>
        </w:rPr>
        <w:t>NSA</w:t>
      </w:r>
      <w:r w:rsidRPr="00D22ABB">
        <w:rPr>
          <w:b/>
          <w:spacing w:val="-7"/>
        </w:rPr>
        <w:t xml:space="preserve"> </w:t>
      </w:r>
      <w:r w:rsidRPr="00D22ABB">
        <w:rPr>
          <w:b/>
        </w:rPr>
        <w:t>Expenditures</w:t>
      </w:r>
      <w:r w:rsidRPr="00D22ABB">
        <w:rPr>
          <w:b/>
          <w:spacing w:val="-7"/>
        </w:rPr>
        <w:t xml:space="preserve"> </w:t>
      </w:r>
      <w:r w:rsidRPr="00D22ABB">
        <w:rPr>
          <w:b/>
          <w:spacing w:val="-1"/>
        </w:rPr>
        <w:t>Appendix</w:t>
      </w:r>
      <w:r w:rsidRPr="00D22ABB">
        <w:rPr>
          <w:b/>
          <w:spacing w:val="-7"/>
        </w:rPr>
        <w:t xml:space="preserve"> </w:t>
      </w:r>
      <w:r w:rsidRPr="00D22ABB">
        <w:rPr>
          <w:b/>
          <w:spacing w:val="-1"/>
        </w:rPr>
        <w:t>and/or</w:t>
      </w:r>
      <w:r w:rsidRPr="00D22ABB">
        <w:rPr>
          <w:b/>
          <w:spacing w:val="-6"/>
        </w:rPr>
        <w:t xml:space="preserve"> </w:t>
      </w:r>
      <w:r w:rsidRPr="00D22ABB">
        <w:rPr>
          <w:b/>
        </w:rPr>
        <w:t>Procedure</w:t>
      </w:r>
      <w:r w:rsidRPr="00D22ABB">
        <w:rPr>
          <w:b/>
          <w:spacing w:val="-8"/>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32"/>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before="2"/>
        <w:rPr>
          <w:rFonts w:ascii="Arial" w:hAnsi="Arial" w:eastAsia="Arial" w:cs="Arial"/>
          <w:b/>
          <w:bCs/>
        </w:rPr>
      </w:pPr>
    </w:p>
    <w:p w:rsidR="00AD799D" w:rsidP="00AD799D" w:rsidRDefault="00AD799D">
      <w:pPr>
        <w:spacing w:line="20" w:lineRule="atLeast"/>
        <w:ind w:left="110"/>
        <w:rPr>
          <w:rFonts w:ascii="Arial" w:hAnsi="Arial" w:eastAsia="Arial" w:cs="Arial"/>
          <w:sz w:val="2"/>
          <w:szCs w:val="2"/>
        </w:rPr>
      </w:pPr>
    </w:p>
    <w:p w:rsidRPr="00807886" w:rsidR="00AD799D" w:rsidP="00703A8E" w:rsidRDefault="00AD799D">
      <w:pPr>
        <w:pStyle w:val="Heading1"/>
        <w:numPr>
          <w:ilvl w:val="0"/>
          <w:numId w:val="83"/>
        </w:numPr>
        <w:rPr>
          <w:rFonts w:cs="Arial"/>
          <w:sz w:val="22"/>
          <w:szCs w:val="22"/>
        </w:rPr>
      </w:pPr>
      <w:bookmarkStart w:name="_Nutrition_Education_Costs" w:id="217"/>
      <w:bookmarkEnd w:id="217"/>
      <w:r w:rsidRPr="00807886">
        <w:rPr>
          <w:sz w:val="22"/>
          <w:szCs w:val="22"/>
        </w:rPr>
        <w:t>Nutrition</w:t>
      </w:r>
      <w:r w:rsidRPr="00807886">
        <w:rPr>
          <w:spacing w:val="-10"/>
          <w:sz w:val="22"/>
          <w:szCs w:val="22"/>
        </w:rPr>
        <w:t xml:space="preserve"> </w:t>
      </w:r>
      <w:r w:rsidRPr="00807886">
        <w:rPr>
          <w:sz w:val="22"/>
          <w:szCs w:val="22"/>
        </w:rPr>
        <w:t>Education</w:t>
      </w:r>
      <w:r w:rsidRPr="00807886">
        <w:rPr>
          <w:spacing w:val="-10"/>
          <w:sz w:val="22"/>
          <w:szCs w:val="22"/>
        </w:rPr>
        <w:t xml:space="preserve"> </w:t>
      </w:r>
      <w:r w:rsidRPr="00807886">
        <w:rPr>
          <w:sz w:val="22"/>
          <w:szCs w:val="22"/>
        </w:rPr>
        <w:t>Costs</w:t>
      </w:r>
    </w:p>
    <w:p w:rsidR="00AD799D" w:rsidP="00AD799D" w:rsidRDefault="00AD799D">
      <w:pPr>
        <w:spacing w:before="11"/>
        <w:rPr>
          <w:rFonts w:ascii="Arial" w:hAnsi="Arial" w:eastAsia="Arial" w:cs="Arial"/>
          <w:b/>
          <w:bCs/>
          <w:sz w:val="14"/>
          <w:szCs w:val="14"/>
        </w:rPr>
      </w:pPr>
    </w:p>
    <w:p w:rsidR="00AD799D" w:rsidP="00703A8E" w:rsidRDefault="00AD799D">
      <w:pPr>
        <w:numPr>
          <w:ilvl w:val="0"/>
          <w:numId w:val="78"/>
        </w:numPr>
        <w:tabs>
          <w:tab w:val="left" w:pos="480"/>
        </w:tabs>
        <w:spacing w:line="250" w:lineRule="auto"/>
        <w:ind w:right="400"/>
        <w:rPr>
          <w:rFonts w:ascii="Arial" w:hAnsi="Arial" w:eastAsia="Arial" w:cs="Arial"/>
          <w:sz w:val="20"/>
          <w:szCs w:val="20"/>
        </w:rPr>
      </w:pPr>
      <w:r>
        <w:rPr>
          <w:rFonts w:ascii="Arial"/>
          <w:b/>
          <w:sz w:val="20"/>
        </w:rPr>
        <w:t>The</w:t>
      </w:r>
      <w:r>
        <w:rPr>
          <w:rFonts w:ascii="Arial"/>
          <w:b/>
          <w:spacing w:val="-6"/>
          <w:sz w:val="20"/>
        </w:rPr>
        <w:t xml:space="preserve"> </w:t>
      </w:r>
      <w:r>
        <w:rPr>
          <w:rFonts w:ascii="Arial"/>
          <w:b/>
          <w:sz w:val="20"/>
        </w:rPr>
        <w:t>State</w:t>
      </w:r>
      <w:r>
        <w:rPr>
          <w:rFonts w:ascii="Arial"/>
          <w:b/>
          <w:spacing w:val="-6"/>
          <w:sz w:val="20"/>
        </w:rPr>
        <w:t xml:space="preserve"> </w:t>
      </w:r>
      <w:r>
        <w:rPr>
          <w:rFonts w:ascii="Arial"/>
          <w:b/>
          <w:spacing w:val="-1"/>
          <w:sz w:val="20"/>
        </w:rPr>
        <w:t>agency</w:t>
      </w:r>
      <w:r>
        <w:rPr>
          <w:rFonts w:ascii="Arial"/>
          <w:b/>
          <w:spacing w:val="-4"/>
          <w:sz w:val="20"/>
        </w:rPr>
        <w:t xml:space="preserve"> </w:t>
      </w:r>
      <w:r>
        <w:rPr>
          <w:rFonts w:ascii="Arial"/>
          <w:b/>
          <w:sz w:val="20"/>
        </w:rPr>
        <w:t>documents</w:t>
      </w:r>
      <w:r>
        <w:rPr>
          <w:rFonts w:ascii="Arial"/>
          <w:b/>
          <w:spacing w:val="-6"/>
          <w:sz w:val="20"/>
        </w:rPr>
        <w:t xml:space="preserve"> </w:t>
      </w:r>
      <w:r>
        <w:rPr>
          <w:rFonts w:ascii="Arial"/>
          <w:b/>
          <w:sz w:val="20"/>
        </w:rPr>
        <w:t>that</w:t>
      </w:r>
      <w:r>
        <w:rPr>
          <w:rFonts w:ascii="Arial"/>
          <w:b/>
          <w:spacing w:val="-5"/>
          <w:sz w:val="20"/>
        </w:rPr>
        <w:t xml:space="preserve"> </w:t>
      </w:r>
      <w:r>
        <w:rPr>
          <w:rFonts w:ascii="Arial"/>
          <w:b/>
          <w:sz w:val="20"/>
        </w:rPr>
        <w:t>it</w:t>
      </w:r>
      <w:r>
        <w:rPr>
          <w:rFonts w:ascii="Arial"/>
          <w:b/>
          <w:spacing w:val="-5"/>
          <w:sz w:val="20"/>
        </w:rPr>
        <w:t xml:space="preserve"> </w:t>
      </w:r>
      <w:r>
        <w:rPr>
          <w:rFonts w:ascii="Arial"/>
          <w:b/>
          <w:spacing w:val="-1"/>
          <w:sz w:val="20"/>
        </w:rPr>
        <w:t>meets</w:t>
      </w:r>
      <w:r>
        <w:rPr>
          <w:rFonts w:ascii="Arial"/>
          <w:b/>
          <w:spacing w:val="-5"/>
          <w:sz w:val="20"/>
        </w:rPr>
        <w:t xml:space="preserve"> </w:t>
      </w:r>
      <w:r>
        <w:rPr>
          <w:rFonts w:ascii="Arial"/>
          <w:b/>
          <w:sz w:val="20"/>
        </w:rPr>
        <w:t>its</w:t>
      </w:r>
      <w:r>
        <w:rPr>
          <w:rFonts w:ascii="Arial"/>
          <w:b/>
          <w:spacing w:val="-5"/>
          <w:sz w:val="20"/>
        </w:rPr>
        <w:t xml:space="preserve"> </w:t>
      </w:r>
      <w:r>
        <w:rPr>
          <w:rFonts w:ascii="Arial"/>
          <w:b/>
          <w:sz w:val="20"/>
        </w:rPr>
        <w:t>nutrition</w:t>
      </w:r>
      <w:r>
        <w:rPr>
          <w:rFonts w:ascii="Arial"/>
          <w:b/>
          <w:spacing w:val="-6"/>
          <w:sz w:val="20"/>
        </w:rPr>
        <w:t xml:space="preserve"> </w:t>
      </w:r>
      <w:r>
        <w:rPr>
          <w:rFonts w:ascii="Arial"/>
          <w:b/>
          <w:spacing w:val="-1"/>
          <w:sz w:val="20"/>
        </w:rPr>
        <w:t>education</w:t>
      </w:r>
      <w:r>
        <w:rPr>
          <w:rFonts w:ascii="Arial"/>
          <w:b/>
          <w:spacing w:val="-5"/>
          <w:sz w:val="20"/>
        </w:rPr>
        <w:t xml:space="preserve"> </w:t>
      </w:r>
      <w:r>
        <w:rPr>
          <w:rFonts w:ascii="Arial"/>
          <w:b/>
          <w:spacing w:val="-1"/>
          <w:sz w:val="20"/>
        </w:rPr>
        <w:t>and</w:t>
      </w:r>
      <w:r>
        <w:rPr>
          <w:rFonts w:ascii="Arial"/>
          <w:b/>
          <w:spacing w:val="-4"/>
          <w:sz w:val="20"/>
        </w:rPr>
        <w:t xml:space="preserve"> </w:t>
      </w:r>
      <w:r>
        <w:rPr>
          <w:rFonts w:ascii="Arial"/>
          <w:b/>
          <w:sz w:val="20"/>
        </w:rPr>
        <w:t>breastfeeding</w:t>
      </w:r>
      <w:r>
        <w:rPr>
          <w:rFonts w:ascii="Arial"/>
          <w:b/>
          <w:spacing w:val="-6"/>
          <w:sz w:val="20"/>
        </w:rPr>
        <w:t xml:space="preserve"> </w:t>
      </w:r>
      <w:r>
        <w:rPr>
          <w:rFonts w:ascii="Arial"/>
          <w:b/>
          <w:sz w:val="20"/>
        </w:rPr>
        <w:t>promotion</w:t>
      </w:r>
      <w:r>
        <w:rPr>
          <w:rFonts w:ascii="Arial"/>
          <w:b/>
          <w:spacing w:val="-6"/>
          <w:sz w:val="20"/>
        </w:rPr>
        <w:t xml:space="preserve"> </w:t>
      </w:r>
      <w:r>
        <w:rPr>
          <w:rFonts w:ascii="Arial"/>
          <w:b/>
          <w:spacing w:val="-1"/>
          <w:sz w:val="20"/>
        </w:rPr>
        <w:t>expenditure</w:t>
      </w:r>
      <w:r>
        <w:rPr>
          <w:rFonts w:ascii="Arial"/>
          <w:b/>
          <w:spacing w:val="24"/>
          <w:w w:val="99"/>
          <w:sz w:val="20"/>
        </w:rPr>
        <w:t xml:space="preserve"> </w:t>
      </w:r>
      <w:r>
        <w:rPr>
          <w:rFonts w:ascii="Arial"/>
          <w:b/>
          <w:spacing w:val="-1"/>
          <w:sz w:val="20"/>
        </w:rPr>
        <w:t>requirements</w:t>
      </w:r>
      <w:r>
        <w:rPr>
          <w:rFonts w:ascii="Arial"/>
          <w:b/>
          <w:sz w:val="20"/>
        </w:rPr>
        <w:t xml:space="preserve"> per</w:t>
      </w:r>
      <w:r>
        <w:rPr>
          <w:rFonts w:ascii="Arial"/>
          <w:b/>
          <w:spacing w:val="-1"/>
          <w:sz w:val="20"/>
        </w:rPr>
        <w:t xml:space="preserve"> </w:t>
      </w:r>
      <w:r>
        <w:rPr>
          <w:rFonts w:ascii="Arial"/>
          <w:b/>
          <w:sz w:val="20"/>
        </w:rPr>
        <w:t>7</w:t>
      </w:r>
      <w:r>
        <w:rPr>
          <w:rFonts w:ascii="Arial"/>
          <w:b/>
          <w:spacing w:val="-1"/>
          <w:sz w:val="20"/>
        </w:rPr>
        <w:t xml:space="preserve"> CFR</w:t>
      </w:r>
      <w:r>
        <w:rPr>
          <w:rFonts w:ascii="Arial"/>
          <w:b/>
          <w:sz w:val="20"/>
        </w:rPr>
        <w:t xml:space="preserve"> </w:t>
      </w:r>
      <w:r>
        <w:rPr>
          <w:rFonts w:ascii="Arial"/>
          <w:b/>
          <w:spacing w:val="-1"/>
          <w:sz w:val="20"/>
        </w:rPr>
        <w:t>246.14(c)(1)</w:t>
      </w:r>
      <w:r>
        <w:rPr>
          <w:rFonts w:ascii="Arial"/>
          <w:b/>
          <w:sz w:val="20"/>
        </w:rPr>
        <w:t xml:space="preserve"> </w:t>
      </w:r>
      <w:r>
        <w:rPr>
          <w:rFonts w:ascii="Arial"/>
          <w:b/>
          <w:spacing w:val="-1"/>
          <w:sz w:val="20"/>
        </w:rPr>
        <w:t>via:</w:t>
      </w:r>
    </w:p>
    <w:p w:rsidR="00AD799D" w:rsidP="00AD799D" w:rsidRDefault="002F3458">
      <w:pPr>
        <w:pStyle w:val="BodyText"/>
        <w:tabs>
          <w:tab w:val="left" w:pos="2759"/>
          <w:tab w:val="left" w:pos="4559"/>
        </w:tabs>
        <w:spacing w:before="120" w:line="375" w:lineRule="auto"/>
        <w:ind w:left="450" w:right="-30"/>
        <w:rPr>
          <w:spacing w:val="20"/>
        </w:rPr>
      </w:pPr>
      <w:sdt>
        <w:sdtPr>
          <w:id w:val="-1663537584"/>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Activity</w:t>
      </w:r>
      <w:r w:rsidR="00AD799D">
        <w:rPr>
          <w:spacing w:val="-8"/>
        </w:rPr>
        <w:t xml:space="preserve"> </w:t>
      </w:r>
      <w:r w:rsidR="00AD799D">
        <w:t>reports</w:t>
      </w:r>
      <w:r w:rsidR="00AD799D">
        <w:tab/>
      </w:r>
      <w:sdt>
        <w:sdtPr>
          <w:id w:val="101558310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Time</w:t>
      </w:r>
      <w:r w:rsidR="00AD799D">
        <w:rPr>
          <w:spacing w:val="-1"/>
        </w:rPr>
        <w:t xml:space="preserve"> </w:t>
      </w:r>
      <w:r w:rsidR="00AD799D">
        <w:t>studies</w:t>
      </w:r>
      <w:r w:rsidR="00AD799D">
        <w:tab/>
      </w:r>
      <w:sdt>
        <w:sdtPr>
          <w:id w:val="1132907755"/>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Itemizing</w:t>
      </w:r>
      <w:r w:rsidR="00AD799D">
        <w:rPr>
          <w:spacing w:val="-1"/>
        </w:rPr>
        <w:t xml:space="preserve"> expenditures</w:t>
      </w:r>
      <w:r w:rsidR="00AD799D">
        <w:rPr>
          <w:spacing w:val="20"/>
        </w:rPr>
        <w:t xml:space="preserve"> </w:t>
      </w:r>
    </w:p>
    <w:p w:rsidR="00AD799D" w:rsidP="00AD799D" w:rsidRDefault="002F3458">
      <w:pPr>
        <w:pStyle w:val="BodyText"/>
        <w:tabs>
          <w:tab w:val="left" w:pos="2759"/>
          <w:tab w:val="left" w:pos="4559"/>
        </w:tabs>
        <w:spacing w:before="0" w:line="375" w:lineRule="auto"/>
        <w:ind w:left="450" w:right="-30"/>
      </w:pPr>
      <w:sdt>
        <w:sdtPr>
          <w:id w:val="-88541140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33"/>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before="8"/>
        <w:rPr>
          <w:rFonts w:ascii="Arial" w:hAnsi="Arial" w:eastAsia="Arial" w:cs="Arial"/>
          <w:sz w:val="14"/>
          <w:szCs w:val="14"/>
        </w:rPr>
      </w:pPr>
    </w:p>
    <w:p w:rsidRPr="00D22ABB" w:rsidR="00AD799D" w:rsidP="00AD799D" w:rsidRDefault="00AD799D">
      <w:pPr>
        <w:pStyle w:val="BodyText"/>
        <w:spacing w:before="0"/>
        <w:ind w:left="120"/>
        <w:rPr>
          <w:b/>
          <w:bCs/>
        </w:rPr>
      </w:pPr>
      <w:r w:rsidRPr="00D22ABB">
        <w:rPr>
          <w:b/>
          <w:spacing w:val="-1"/>
        </w:rPr>
        <w:t>ADDITIONAL</w:t>
      </w:r>
      <w:r w:rsidRPr="00D22ABB">
        <w:rPr>
          <w:b/>
          <w:spacing w:val="-7"/>
        </w:rPr>
        <w:t xml:space="preserve"> </w:t>
      </w:r>
      <w:r w:rsidRPr="00D22ABB">
        <w:rPr>
          <w:b/>
          <w:spacing w:val="-1"/>
        </w:rPr>
        <w:t>DETAIL:</w:t>
      </w:r>
      <w:r w:rsidRPr="00D22ABB">
        <w:rPr>
          <w:b/>
          <w:spacing w:val="-6"/>
        </w:rPr>
        <w:t xml:space="preserve"> </w:t>
      </w:r>
      <w:r w:rsidRPr="00D22ABB">
        <w:rPr>
          <w:b/>
          <w:spacing w:val="-1"/>
        </w:rPr>
        <w:t>NSA</w:t>
      </w:r>
      <w:r w:rsidRPr="00D22ABB">
        <w:rPr>
          <w:b/>
          <w:spacing w:val="-7"/>
        </w:rPr>
        <w:t xml:space="preserve"> </w:t>
      </w:r>
      <w:r w:rsidRPr="00D22ABB">
        <w:rPr>
          <w:b/>
        </w:rPr>
        <w:t>Expenditures</w:t>
      </w:r>
      <w:r w:rsidRPr="00D22ABB">
        <w:rPr>
          <w:b/>
          <w:spacing w:val="-7"/>
        </w:rPr>
        <w:t xml:space="preserve"> </w:t>
      </w:r>
      <w:r w:rsidRPr="00D22ABB">
        <w:rPr>
          <w:b/>
          <w:spacing w:val="-1"/>
        </w:rPr>
        <w:t>Appendix</w:t>
      </w:r>
      <w:r w:rsidRPr="00D22ABB">
        <w:rPr>
          <w:b/>
          <w:spacing w:val="-7"/>
        </w:rPr>
        <w:t xml:space="preserve"> </w:t>
      </w:r>
      <w:r w:rsidRPr="00D22ABB">
        <w:rPr>
          <w:b/>
          <w:spacing w:val="-1"/>
        </w:rPr>
        <w:t>and/or</w:t>
      </w:r>
      <w:r w:rsidRPr="00D22ABB">
        <w:rPr>
          <w:b/>
          <w:spacing w:val="-6"/>
        </w:rPr>
        <w:t xml:space="preserve"> </w:t>
      </w:r>
      <w:r w:rsidRPr="00D22ABB">
        <w:rPr>
          <w:b/>
        </w:rPr>
        <w:t>Procedure</w:t>
      </w:r>
      <w:r w:rsidRPr="00D22ABB">
        <w:rPr>
          <w:b/>
          <w:spacing w:val="-8"/>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34"/>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line="20" w:lineRule="atLeast"/>
        <w:ind w:left="110"/>
        <w:rPr>
          <w:rFonts w:ascii="Arial" w:hAnsi="Arial" w:eastAsia="Arial" w:cs="Arial"/>
          <w:sz w:val="2"/>
          <w:szCs w:val="2"/>
        </w:rPr>
      </w:pPr>
    </w:p>
    <w:p w:rsidR="00AD799D" w:rsidP="00AD799D" w:rsidRDefault="00AD799D">
      <w:pPr>
        <w:rPr>
          <w:rFonts w:ascii="Arial" w:hAnsi="Arial" w:eastAsia="Arial" w:cs="Arial"/>
          <w:b/>
          <w:bCs/>
          <w:sz w:val="16"/>
          <w:szCs w:val="16"/>
        </w:rPr>
      </w:pPr>
    </w:p>
    <w:p w:rsidR="00AD799D" w:rsidP="00703A8E" w:rsidRDefault="00AD799D">
      <w:pPr>
        <w:numPr>
          <w:ilvl w:val="0"/>
          <w:numId w:val="78"/>
        </w:numPr>
        <w:tabs>
          <w:tab w:val="left" w:pos="480"/>
        </w:tabs>
        <w:spacing w:before="74" w:line="250" w:lineRule="auto"/>
        <w:ind w:left="480" w:right="40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monitors</w:t>
      </w:r>
      <w:r>
        <w:rPr>
          <w:rFonts w:ascii="Arial"/>
          <w:b/>
          <w:spacing w:val="-3"/>
          <w:sz w:val="20"/>
        </w:rPr>
        <w:t xml:space="preserve"> </w:t>
      </w:r>
      <w:r>
        <w:rPr>
          <w:rFonts w:ascii="Arial"/>
          <w:b/>
          <w:spacing w:val="-1"/>
          <w:sz w:val="20"/>
        </w:rPr>
        <w:t>expenditures</w:t>
      </w:r>
      <w:r>
        <w:rPr>
          <w:rFonts w:ascii="Arial"/>
          <w:b/>
          <w:spacing w:val="-2"/>
          <w:sz w:val="20"/>
        </w:rPr>
        <w:t xml:space="preserve"> </w:t>
      </w:r>
      <w:r>
        <w:rPr>
          <w:rFonts w:ascii="Arial"/>
          <w:b/>
          <w:sz w:val="20"/>
        </w:rPr>
        <w:t>for</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3"/>
          <w:sz w:val="20"/>
        </w:rPr>
        <w:t xml:space="preserve"> </w:t>
      </w:r>
      <w:r>
        <w:rPr>
          <w:rFonts w:ascii="Arial"/>
          <w:b/>
          <w:spacing w:val="-1"/>
          <w:sz w:val="20"/>
        </w:rPr>
        <w:t>activities</w:t>
      </w:r>
      <w:r>
        <w:rPr>
          <w:rFonts w:ascii="Arial"/>
          <w:b/>
          <w:spacing w:val="-3"/>
          <w:sz w:val="20"/>
        </w:rPr>
        <w:t xml:space="preserve"> </w:t>
      </w:r>
      <w:r>
        <w:rPr>
          <w:rFonts w:ascii="Arial"/>
          <w:b/>
          <w:spacing w:val="-1"/>
          <w:sz w:val="20"/>
        </w:rPr>
        <w:t>related</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breastfeeding</w:t>
      </w:r>
      <w:r>
        <w:rPr>
          <w:rFonts w:ascii="Arial"/>
          <w:b/>
          <w:spacing w:val="-4"/>
          <w:sz w:val="20"/>
        </w:rPr>
        <w:t xml:space="preserve"> </w:t>
      </w:r>
      <w:r>
        <w:rPr>
          <w:rFonts w:ascii="Arial"/>
          <w:b/>
          <w:sz w:val="20"/>
        </w:rPr>
        <w:t>promotion</w:t>
      </w:r>
      <w:r>
        <w:rPr>
          <w:rFonts w:ascii="Arial"/>
          <w:b/>
          <w:spacing w:val="-4"/>
          <w:sz w:val="20"/>
        </w:rPr>
        <w:t xml:space="preserve"> </w:t>
      </w:r>
      <w:r>
        <w:rPr>
          <w:rFonts w:ascii="Arial"/>
          <w:b/>
          <w:spacing w:val="-1"/>
          <w:sz w:val="20"/>
        </w:rPr>
        <w:t>and</w:t>
      </w:r>
      <w:r>
        <w:rPr>
          <w:rFonts w:ascii="Arial"/>
          <w:b/>
          <w:spacing w:val="25"/>
          <w:w w:val="99"/>
          <w:sz w:val="20"/>
        </w:rPr>
        <w:t xml:space="preserve"> </w:t>
      </w:r>
      <w:r>
        <w:rPr>
          <w:rFonts w:ascii="Arial"/>
          <w:b/>
          <w:spacing w:val="-1"/>
          <w:sz w:val="20"/>
        </w:rPr>
        <w:t>support</w:t>
      </w:r>
      <w:r>
        <w:rPr>
          <w:rFonts w:ascii="Arial"/>
          <w:b/>
          <w:spacing w:val="-3"/>
          <w:sz w:val="20"/>
        </w:rPr>
        <w:t xml:space="preserve"> </w:t>
      </w:r>
      <w:r>
        <w:rPr>
          <w:rFonts w:ascii="Arial"/>
          <w:b/>
          <w:spacing w:val="-1"/>
          <w:sz w:val="20"/>
        </w:rPr>
        <w:t>at</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and/or</w:t>
      </w:r>
      <w:r>
        <w:rPr>
          <w:rFonts w:ascii="Arial"/>
          <w:b/>
          <w:spacing w:val="-3"/>
          <w:sz w:val="20"/>
        </w:rPr>
        <w:t xml:space="preserve"> </w:t>
      </w:r>
      <w:r>
        <w:rPr>
          <w:rFonts w:ascii="Arial"/>
          <w:b/>
          <w:sz w:val="20"/>
        </w:rPr>
        <w:t>local</w:t>
      </w:r>
      <w:r>
        <w:rPr>
          <w:rFonts w:ascii="Arial"/>
          <w:b/>
          <w:spacing w:val="-4"/>
          <w:sz w:val="20"/>
        </w:rPr>
        <w:t xml:space="preserve"> </w:t>
      </w:r>
      <w:r>
        <w:rPr>
          <w:rFonts w:ascii="Arial"/>
          <w:b/>
          <w:sz w:val="20"/>
        </w:rPr>
        <w:t>level</w:t>
      </w:r>
      <w:r>
        <w:rPr>
          <w:rFonts w:ascii="Arial"/>
          <w:b/>
          <w:spacing w:val="-3"/>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2"/>
          <w:sz w:val="20"/>
        </w:rPr>
        <w:t xml:space="preserve"> </w:t>
      </w:r>
      <w:r>
        <w:rPr>
          <w:rFonts w:ascii="Arial"/>
          <w:b/>
          <w:spacing w:val="-1"/>
          <w:sz w:val="20"/>
        </w:rPr>
        <w:t>apply):</w:t>
      </w:r>
    </w:p>
    <w:p w:rsidR="00AD799D" w:rsidP="00AD799D" w:rsidRDefault="00AD799D">
      <w:pPr>
        <w:tabs>
          <w:tab w:val="left" w:pos="1200"/>
        </w:tabs>
        <w:spacing w:before="120"/>
        <w:ind w:left="354"/>
        <w:jc w:val="center"/>
        <w:rPr>
          <w:rFonts w:ascii="Arial" w:hAnsi="Arial" w:eastAsia="Arial" w:cs="Arial"/>
          <w:sz w:val="20"/>
          <w:szCs w:val="20"/>
        </w:rPr>
      </w:pPr>
      <w:r>
        <w:rPr>
          <w:rFonts w:ascii="Arial"/>
          <w:b/>
          <w:spacing w:val="-1"/>
          <w:sz w:val="20"/>
        </w:rPr>
        <w:tab/>
        <w:t>At</w:t>
      </w:r>
      <w:r>
        <w:rPr>
          <w:rFonts w:ascii="Arial"/>
          <w:b/>
          <w:sz w:val="20"/>
        </w:rPr>
        <w:t xml:space="preserve"> SA</w:t>
      </w:r>
      <w:r>
        <w:rPr>
          <w:rFonts w:ascii="Arial"/>
          <w:b/>
          <w:sz w:val="20"/>
        </w:rPr>
        <w:tab/>
      </w:r>
      <w:r>
        <w:rPr>
          <w:rFonts w:ascii="Arial"/>
          <w:b/>
          <w:spacing w:val="-1"/>
          <w:sz w:val="20"/>
        </w:rPr>
        <w:t>At</w:t>
      </w:r>
      <w:r>
        <w:rPr>
          <w:rFonts w:ascii="Arial"/>
          <w:b/>
          <w:sz w:val="20"/>
        </w:rPr>
        <w:t xml:space="preserve"> LA</w:t>
      </w:r>
    </w:p>
    <w:p w:rsidR="00AD799D" w:rsidP="00AD799D" w:rsidRDefault="00AD799D">
      <w:pPr>
        <w:pStyle w:val="BodyText"/>
        <w:tabs>
          <w:tab w:val="left" w:pos="5130"/>
          <w:tab w:val="left" w:pos="5940"/>
          <w:tab w:val="left" w:pos="6030"/>
        </w:tabs>
        <w:spacing w:line="276" w:lineRule="auto"/>
        <w:ind w:left="479" w:right="2040"/>
        <w:rPr>
          <w:spacing w:val="22"/>
        </w:rPr>
      </w:pPr>
      <w:r>
        <w:t>Breastfeeding</w:t>
      </w:r>
      <w:r>
        <w:rPr>
          <w:spacing w:val="-1"/>
        </w:rPr>
        <w:t xml:space="preserve"> promotion</w:t>
      </w:r>
      <w:r>
        <w:t xml:space="preserve"> coordinator’s</w:t>
      </w:r>
      <w:r>
        <w:rPr>
          <w:spacing w:val="-1"/>
        </w:rPr>
        <w:t xml:space="preserve"> </w:t>
      </w:r>
      <w:r>
        <w:t>salary</w:t>
      </w:r>
      <w:r>
        <w:rPr>
          <w:spacing w:val="22"/>
        </w:rPr>
        <w:t xml:space="preserve"> </w:t>
      </w:r>
      <w:r>
        <w:rPr>
          <w:spacing w:val="22"/>
        </w:rPr>
        <w:tab/>
      </w:r>
      <w:sdt>
        <w:sdtPr>
          <w:rPr>
            <w:spacing w:val="22"/>
          </w:rPr>
          <w:id w:val="-2111496368"/>
          <w14:checkbox>
            <w14:checked w14:val="0"/>
            <w14:checkedState w14:font="MS Gothic" w14:val="2612"/>
            <w14:uncheckedState w14:font="MS Gothic" w14:val="2610"/>
          </w14:checkbox>
        </w:sdtPr>
        <w:sdtContent>
          <w:r>
            <w:rPr>
              <w:rFonts w:hint="eastAsia" w:ascii="MS Gothic" w:hAnsi="MS Gothic" w:eastAsia="MS Gothic"/>
              <w:spacing w:val="22"/>
            </w:rPr>
            <w:t>☐</w:t>
          </w:r>
        </w:sdtContent>
      </w:sdt>
      <w:r>
        <w:rPr>
          <w:spacing w:val="22"/>
        </w:rPr>
        <w:tab/>
      </w:r>
      <w:r>
        <w:rPr>
          <w:spacing w:val="22"/>
        </w:rPr>
        <w:tab/>
      </w:r>
      <w:sdt>
        <w:sdtPr>
          <w:rPr>
            <w:spacing w:val="22"/>
          </w:rPr>
          <w:id w:val="-1905130883"/>
          <w14:checkbox>
            <w14:checked w14:val="0"/>
            <w14:checkedState w14:font="MS Gothic" w14:val="2612"/>
            <w14:uncheckedState w14:font="MS Gothic" w14:val="2610"/>
          </w14:checkbox>
        </w:sdtPr>
        <w:sdtContent>
          <w:r>
            <w:rPr>
              <w:rFonts w:hint="eastAsia" w:ascii="MS Gothic" w:hAnsi="MS Gothic" w:eastAsia="MS Gothic"/>
              <w:spacing w:val="22"/>
            </w:rPr>
            <w:t>☐</w:t>
          </w:r>
        </w:sdtContent>
      </w:sdt>
      <w:r>
        <w:rPr>
          <w:spacing w:val="22"/>
        </w:rPr>
        <w:tab/>
      </w:r>
    </w:p>
    <w:p w:rsidR="00AD799D" w:rsidP="00AD799D" w:rsidRDefault="00AD799D">
      <w:pPr>
        <w:pStyle w:val="BodyText"/>
        <w:tabs>
          <w:tab w:val="left" w:pos="5130"/>
          <w:tab w:val="left" w:pos="6030"/>
        </w:tabs>
        <w:spacing w:before="0" w:line="276" w:lineRule="auto"/>
        <w:ind w:left="479" w:right="2040"/>
      </w:pPr>
      <w:r>
        <w:t>Written</w:t>
      </w:r>
      <w:r>
        <w:rPr>
          <w:spacing w:val="-5"/>
        </w:rPr>
        <w:t xml:space="preserve"> </w:t>
      </w:r>
      <w:r>
        <w:rPr>
          <w:spacing w:val="-1"/>
        </w:rPr>
        <w:t>educational</w:t>
      </w:r>
      <w:r>
        <w:rPr>
          <w:spacing w:val="-3"/>
        </w:rPr>
        <w:t xml:space="preserve"> </w:t>
      </w:r>
      <w:r>
        <w:t>materials</w:t>
      </w:r>
      <w:r>
        <w:tab/>
      </w:r>
      <w:sdt>
        <w:sdtPr>
          <w:id w:val="182307352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id w:val="-2008127759"/>
          <w14:checkbox>
            <w14:checked w14:val="0"/>
            <w14:checkedState w14:font="MS Gothic" w14:val="2612"/>
            <w14:uncheckedState w14:font="MS Gothic" w14:val="2610"/>
          </w14:checkbox>
        </w:sdtPr>
        <w:sdtContent>
          <w:r>
            <w:rPr>
              <w:rFonts w:hint="eastAsia" w:ascii="MS Gothic" w:hAnsi="MS Gothic" w:eastAsia="MS Gothic"/>
            </w:rPr>
            <w:t>☐</w:t>
          </w:r>
        </w:sdtContent>
      </w:sdt>
    </w:p>
    <w:p w:rsidR="00AD799D" w:rsidP="00AD799D" w:rsidRDefault="00AD799D">
      <w:pPr>
        <w:pStyle w:val="BodyText"/>
        <w:tabs>
          <w:tab w:val="left" w:pos="4860"/>
          <w:tab w:val="left" w:pos="5130"/>
          <w:tab w:val="left" w:pos="6030"/>
        </w:tabs>
        <w:spacing w:before="0" w:line="276" w:lineRule="auto"/>
        <w:ind w:left="479" w:right="60"/>
        <w:rPr>
          <w:spacing w:val="20"/>
        </w:rPr>
      </w:pPr>
      <w:r>
        <w:t>Participant</w:t>
      </w:r>
      <w:r>
        <w:rPr>
          <w:spacing w:val="-1"/>
        </w:rPr>
        <w:t xml:space="preserve"> education/counseling</w:t>
      </w:r>
      <w:r>
        <w:rPr>
          <w:spacing w:val="20"/>
        </w:rPr>
        <w:t xml:space="preserve"> </w:t>
      </w:r>
      <w:r>
        <w:rPr>
          <w:spacing w:val="20"/>
        </w:rPr>
        <w:tab/>
      </w:r>
      <w:r>
        <w:rPr>
          <w:spacing w:val="20"/>
        </w:rPr>
        <w:tab/>
      </w:r>
      <w:sdt>
        <w:sdtPr>
          <w:rPr>
            <w:spacing w:val="20"/>
          </w:rPr>
          <w:id w:val="-1011674365"/>
          <w14:checkbox>
            <w14:checked w14:val="0"/>
            <w14:checkedState w14:font="MS Gothic" w14:val="2612"/>
            <w14:uncheckedState w14:font="MS Gothic" w14:val="2610"/>
          </w14:checkbox>
        </w:sdtPr>
        <w:sdtContent>
          <w:r>
            <w:rPr>
              <w:rFonts w:hint="eastAsia" w:ascii="MS Gothic" w:hAnsi="MS Gothic" w:eastAsia="MS Gothic"/>
              <w:spacing w:val="20"/>
            </w:rPr>
            <w:t>☐</w:t>
          </w:r>
        </w:sdtContent>
      </w:sdt>
      <w:r>
        <w:rPr>
          <w:spacing w:val="20"/>
        </w:rPr>
        <w:tab/>
      </w:r>
      <w:sdt>
        <w:sdtPr>
          <w:rPr>
            <w:spacing w:val="20"/>
          </w:rPr>
          <w:id w:val="1461145830"/>
          <w14:checkbox>
            <w14:checked w14:val="0"/>
            <w14:checkedState w14:font="MS Gothic" w14:val="2612"/>
            <w14:uncheckedState w14:font="MS Gothic" w14:val="2610"/>
          </w14:checkbox>
        </w:sdtPr>
        <w:sdtContent>
          <w:r>
            <w:rPr>
              <w:rFonts w:hint="eastAsia" w:ascii="MS Gothic" w:hAnsi="MS Gothic" w:eastAsia="MS Gothic"/>
              <w:spacing w:val="20"/>
            </w:rPr>
            <w:t>☐</w:t>
          </w:r>
        </w:sdtContent>
      </w:sdt>
      <w:r>
        <w:rPr>
          <w:spacing w:val="20"/>
        </w:rPr>
        <w:tab/>
      </w:r>
    </w:p>
    <w:p w:rsidR="00AD799D" w:rsidP="00AD799D" w:rsidRDefault="00AD799D">
      <w:pPr>
        <w:pStyle w:val="BodyText"/>
        <w:tabs>
          <w:tab w:val="left" w:pos="5130"/>
          <w:tab w:val="left" w:pos="6030"/>
          <w:tab w:val="left" w:pos="6120"/>
        </w:tabs>
        <w:spacing w:before="3" w:line="276" w:lineRule="auto"/>
        <w:ind w:left="479" w:right="60"/>
      </w:pPr>
      <w:r>
        <w:t>Staff</w:t>
      </w:r>
      <w:r>
        <w:rPr>
          <w:spacing w:val="-5"/>
        </w:rPr>
        <w:t xml:space="preserve"> </w:t>
      </w:r>
      <w:r>
        <w:t>training</w:t>
      </w:r>
      <w:r>
        <w:tab/>
      </w:r>
      <w:sdt>
        <w:sdtPr>
          <w:id w:val="155242633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id w:val="1182013643"/>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p>
    <w:p w:rsidR="00AD799D" w:rsidP="00AD799D" w:rsidRDefault="00AD799D">
      <w:pPr>
        <w:pStyle w:val="BodyText"/>
        <w:tabs>
          <w:tab w:val="left" w:pos="4410"/>
          <w:tab w:val="left" w:pos="4680"/>
          <w:tab w:val="left" w:pos="5130"/>
          <w:tab w:val="left" w:pos="5670"/>
          <w:tab w:val="left" w:pos="6030"/>
        </w:tabs>
        <w:spacing w:before="3" w:line="276" w:lineRule="auto"/>
        <w:ind w:left="479" w:right="-30"/>
        <w:rPr>
          <w:spacing w:val="21"/>
        </w:rPr>
      </w:pPr>
      <w:r>
        <w:t>Breastfeeding</w:t>
      </w:r>
      <w:r>
        <w:rPr>
          <w:spacing w:val="-1"/>
        </w:rPr>
        <w:t xml:space="preserve"> promotion</w:t>
      </w:r>
      <w:r>
        <w:t xml:space="preserve"> </w:t>
      </w:r>
      <w:r>
        <w:rPr>
          <w:spacing w:val="-1"/>
        </w:rPr>
        <w:t>activities</w:t>
      </w:r>
      <w:r>
        <w:rPr>
          <w:spacing w:val="21"/>
        </w:rPr>
        <w:t xml:space="preserve"> </w:t>
      </w:r>
      <w:r>
        <w:rPr>
          <w:spacing w:val="21"/>
        </w:rPr>
        <w:tab/>
      </w:r>
      <w:r>
        <w:rPr>
          <w:spacing w:val="21"/>
        </w:rPr>
        <w:tab/>
      </w:r>
      <w:r>
        <w:rPr>
          <w:spacing w:val="21"/>
        </w:rPr>
        <w:tab/>
      </w:r>
      <w:sdt>
        <w:sdtPr>
          <w:rPr>
            <w:spacing w:val="21"/>
          </w:rPr>
          <w:id w:val="1229419903"/>
          <w14:checkbox>
            <w14:checked w14:val="0"/>
            <w14:checkedState w14:font="MS Gothic" w14:val="2612"/>
            <w14:uncheckedState w14:font="MS Gothic" w14:val="2610"/>
          </w14:checkbox>
        </w:sdtPr>
        <w:sdtContent>
          <w:r>
            <w:rPr>
              <w:rFonts w:hint="eastAsia" w:ascii="MS Gothic" w:hAnsi="MS Gothic" w:eastAsia="MS Gothic"/>
              <w:spacing w:val="21"/>
            </w:rPr>
            <w:t>☐</w:t>
          </w:r>
        </w:sdtContent>
      </w:sdt>
      <w:r>
        <w:rPr>
          <w:spacing w:val="21"/>
        </w:rPr>
        <w:tab/>
      </w:r>
      <w:r>
        <w:rPr>
          <w:spacing w:val="21"/>
        </w:rPr>
        <w:tab/>
      </w:r>
      <w:sdt>
        <w:sdtPr>
          <w:rPr>
            <w:spacing w:val="21"/>
          </w:rPr>
          <w:id w:val="1319537982"/>
          <w14:checkbox>
            <w14:checked w14:val="0"/>
            <w14:checkedState w14:font="MS Gothic" w14:val="2612"/>
            <w14:uncheckedState w14:font="MS Gothic" w14:val="2610"/>
          </w14:checkbox>
        </w:sdtPr>
        <w:sdtContent>
          <w:r>
            <w:rPr>
              <w:rFonts w:hint="eastAsia" w:ascii="MS Gothic" w:hAnsi="MS Gothic" w:eastAsia="MS Gothic"/>
              <w:spacing w:val="21"/>
            </w:rPr>
            <w:t>☐</w:t>
          </w:r>
        </w:sdtContent>
      </w:sdt>
    </w:p>
    <w:p w:rsidR="00AD799D" w:rsidP="00AD799D" w:rsidRDefault="00AD799D">
      <w:pPr>
        <w:pStyle w:val="BodyText"/>
        <w:tabs>
          <w:tab w:val="left" w:pos="4050"/>
          <w:tab w:val="left" w:pos="5130"/>
          <w:tab w:val="left" w:pos="6030"/>
        </w:tabs>
        <w:spacing w:before="3" w:line="276" w:lineRule="auto"/>
        <w:ind w:left="479" w:right="-30"/>
      </w:pPr>
      <w:r>
        <w:rPr>
          <w:spacing w:val="-1"/>
        </w:rPr>
        <w:t>Direct</w:t>
      </w:r>
      <w:r>
        <w:rPr>
          <w:spacing w:val="-3"/>
        </w:rPr>
        <w:t xml:space="preserve"> </w:t>
      </w:r>
      <w:r>
        <w:t>support</w:t>
      </w:r>
      <w:r>
        <w:rPr>
          <w:spacing w:val="-3"/>
        </w:rPr>
        <w:t xml:space="preserve"> </w:t>
      </w:r>
      <w:r>
        <w:t>costs</w:t>
      </w:r>
      <w:r>
        <w:tab/>
      </w:r>
      <w:r>
        <w:tab/>
      </w:r>
      <w:sdt>
        <w:sdtPr>
          <w:id w:val="155796600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id w:val="2140224728"/>
          <w14:checkbox>
            <w14:checked w14:val="0"/>
            <w14:checkedState w14:font="MS Gothic" w14:val="2612"/>
            <w14:uncheckedState w14:font="MS Gothic" w14:val="2610"/>
          </w14:checkbox>
        </w:sdtPr>
        <w:sdtContent>
          <w:r>
            <w:rPr>
              <w:rFonts w:hint="eastAsia" w:ascii="MS Gothic" w:hAnsi="MS Gothic" w:eastAsia="MS Gothic"/>
            </w:rPr>
            <w:t>☐</w:t>
          </w:r>
        </w:sdtContent>
      </w:sdt>
    </w:p>
    <w:p w:rsidR="00AD799D" w:rsidP="00AD799D" w:rsidRDefault="00AD799D">
      <w:pPr>
        <w:pStyle w:val="BodyText"/>
        <w:tabs>
          <w:tab w:val="left" w:pos="5130"/>
          <w:tab w:val="left" w:pos="6030"/>
        </w:tabs>
        <w:spacing w:before="3" w:line="276" w:lineRule="auto"/>
        <w:ind w:left="479" w:right="60"/>
        <w:rPr>
          <w:spacing w:val="23"/>
        </w:rPr>
      </w:pPr>
      <w:r>
        <w:t>Breastfeeding</w:t>
      </w:r>
      <w:r>
        <w:rPr>
          <w:spacing w:val="-2"/>
        </w:rPr>
        <w:t xml:space="preserve"> </w:t>
      </w:r>
      <w:r>
        <w:rPr>
          <w:spacing w:val="-1"/>
        </w:rPr>
        <w:t xml:space="preserve">aids and equipment </w:t>
      </w:r>
      <w:r>
        <w:t>(e.g.,</w:t>
      </w:r>
      <w:r>
        <w:rPr>
          <w:spacing w:val="-1"/>
        </w:rPr>
        <w:t xml:space="preserve"> breast</w:t>
      </w:r>
      <w:r>
        <w:rPr>
          <w:spacing w:val="23"/>
        </w:rPr>
        <w:t xml:space="preserve"> </w:t>
      </w:r>
      <w:r>
        <w:rPr>
          <w:spacing w:val="23"/>
        </w:rPr>
        <w:tab/>
      </w:r>
      <w:sdt>
        <w:sdtPr>
          <w:rPr>
            <w:spacing w:val="23"/>
          </w:rPr>
          <w:id w:val="-1181813564"/>
          <w14:checkbox>
            <w14:checked w14:val="0"/>
            <w14:checkedState w14:font="MS Gothic" w14:val="2612"/>
            <w14:uncheckedState w14:font="MS Gothic" w14:val="2610"/>
          </w14:checkbox>
        </w:sdtPr>
        <w:sdtContent>
          <w:r>
            <w:rPr>
              <w:rFonts w:hint="eastAsia" w:ascii="MS Gothic" w:hAnsi="MS Gothic" w:eastAsia="MS Gothic"/>
              <w:spacing w:val="23"/>
            </w:rPr>
            <w:t>☐</w:t>
          </w:r>
        </w:sdtContent>
      </w:sdt>
      <w:r>
        <w:rPr>
          <w:spacing w:val="23"/>
        </w:rPr>
        <w:tab/>
      </w:r>
      <w:sdt>
        <w:sdtPr>
          <w:rPr>
            <w:spacing w:val="23"/>
          </w:rPr>
          <w:id w:val="1895853672"/>
          <w14:checkbox>
            <w14:checked w14:val="0"/>
            <w14:checkedState w14:font="MS Gothic" w14:val="2612"/>
            <w14:uncheckedState w14:font="MS Gothic" w14:val="2610"/>
          </w14:checkbox>
        </w:sdtPr>
        <w:sdtContent>
          <w:r>
            <w:rPr>
              <w:rFonts w:hint="eastAsia" w:ascii="MS Gothic" w:hAnsi="MS Gothic" w:eastAsia="MS Gothic"/>
              <w:spacing w:val="23"/>
            </w:rPr>
            <w:t>☐</w:t>
          </w:r>
        </w:sdtContent>
      </w:sdt>
    </w:p>
    <w:p w:rsidR="00AD799D" w:rsidP="00AD799D" w:rsidRDefault="00AD799D">
      <w:pPr>
        <w:pStyle w:val="BodyText"/>
        <w:spacing w:before="3" w:line="276" w:lineRule="auto"/>
        <w:ind w:left="479" w:right="60"/>
      </w:pPr>
      <w:r>
        <w:rPr>
          <w:spacing w:val="-1"/>
        </w:rPr>
        <w:t xml:space="preserve">  pumps</w:t>
      </w:r>
      <w:r>
        <w:t xml:space="preserve"> </w:t>
      </w:r>
      <w:r>
        <w:rPr>
          <w:spacing w:val="-1"/>
        </w:rPr>
        <w:t>purchased</w:t>
      </w:r>
      <w:r>
        <w:t xml:space="preserve"> </w:t>
      </w:r>
      <w:r>
        <w:rPr>
          <w:spacing w:val="-1"/>
        </w:rPr>
        <w:t>with</w:t>
      </w:r>
      <w:r>
        <w:t xml:space="preserve"> </w:t>
      </w:r>
      <w:r>
        <w:rPr>
          <w:spacing w:val="-1"/>
        </w:rPr>
        <w:t>NSA</w:t>
      </w:r>
      <w:r>
        <w:t xml:space="preserve"> funds)</w:t>
      </w:r>
    </w:p>
    <w:p w:rsidR="00AD799D" w:rsidP="00AD799D" w:rsidRDefault="00AD799D">
      <w:pPr>
        <w:pStyle w:val="BodyText"/>
        <w:tabs>
          <w:tab w:val="left" w:pos="5130"/>
          <w:tab w:val="left" w:pos="5940"/>
          <w:tab w:val="left" w:pos="6030"/>
        </w:tabs>
        <w:spacing w:before="120" w:line="276" w:lineRule="auto"/>
        <w:ind w:left="479"/>
      </w:pPr>
      <w:r>
        <w:t>Other</w:t>
      </w:r>
      <w:r>
        <w:tab/>
      </w:r>
      <w:sdt>
        <w:sdtPr>
          <w:id w:val="-755829129"/>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sdt>
        <w:sdtPr>
          <w:id w:val="1243229339"/>
          <w14:checkbox>
            <w14:checked w14:val="0"/>
            <w14:checkedState w14:font="MS Gothic" w14:val="2612"/>
            <w14:uncheckedState w14:font="MS Gothic" w14:val="2610"/>
          </w14:checkbox>
        </w:sdtPr>
        <w:sdtContent>
          <w:r>
            <w:rPr>
              <w:rFonts w:hint="eastAsia" w:ascii="MS Gothic" w:hAnsi="MS Gothic" w:eastAsia="MS Gothic"/>
            </w:rPr>
            <w:t>☐</w:t>
          </w:r>
        </w:sdtContent>
      </w:sdt>
    </w:p>
    <w:p w:rsidR="00AD799D" w:rsidP="00AD799D" w:rsidRDefault="00AD799D">
      <w:pPr>
        <w:pStyle w:val="BodyText"/>
        <w:spacing w:line="276" w:lineRule="auto"/>
        <w:ind w:left="479"/>
      </w:pPr>
      <w:r>
        <w:t>(If</w:t>
      </w:r>
      <w:r>
        <w:rPr>
          <w:spacing w:val="-1"/>
        </w:rPr>
        <w:t xml:space="preserve"> other, </w:t>
      </w:r>
      <w:r>
        <w:t xml:space="preserve">specify):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799D" w:rsidP="00AD799D" w:rsidRDefault="00AD799D">
      <w:pPr>
        <w:spacing w:line="276" w:lineRule="auto"/>
        <w:ind w:left="2149"/>
        <w:rPr>
          <w:rFonts w:ascii="Arial" w:hAnsi="Arial" w:eastAsia="Arial" w:cs="Arial"/>
          <w:sz w:val="2"/>
          <w:szCs w:val="2"/>
        </w:rPr>
      </w:pPr>
    </w:p>
    <w:p w:rsidRPr="00D22ABB" w:rsidR="00AD799D" w:rsidP="00AD799D" w:rsidRDefault="00AD799D">
      <w:pPr>
        <w:pStyle w:val="BodyText"/>
        <w:ind w:left="120"/>
        <w:rPr>
          <w:b/>
          <w:bCs/>
        </w:rPr>
      </w:pPr>
      <w:r w:rsidRPr="00D22ABB">
        <w:rPr>
          <w:b/>
          <w:spacing w:val="-1"/>
        </w:rPr>
        <w:t>ADDITIONAL</w:t>
      </w:r>
      <w:r w:rsidRPr="00D22ABB">
        <w:rPr>
          <w:b/>
          <w:spacing w:val="-7"/>
        </w:rPr>
        <w:t xml:space="preserve"> </w:t>
      </w:r>
      <w:r w:rsidRPr="00D22ABB">
        <w:rPr>
          <w:b/>
          <w:spacing w:val="-1"/>
        </w:rPr>
        <w:t>DETAIL:</w:t>
      </w:r>
      <w:r w:rsidRPr="00D22ABB">
        <w:rPr>
          <w:b/>
          <w:spacing w:val="-6"/>
        </w:rPr>
        <w:t xml:space="preserve"> </w:t>
      </w:r>
      <w:r w:rsidRPr="00D22ABB">
        <w:rPr>
          <w:b/>
          <w:spacing w:val="-1"/>
        </w:rPr>
        <w:t>NSA</w:t>
      </w:r>
      <w:r w:rsidRPr="00D22ABB">
        <w:rPr>
          <w:b/>
          <w:spacing w:val="-7"/>
        </w:rPr>
        <w:t xml:space="preserve"> </w:t>
      </w:r>
      <w:r w:rsidRPr="00D22ABB">
        <w:rPr>
          <w:b/>
        </w:rPr>
        <w:t>Expenditures</w:t>
      </w:r>
      <w:r w:rsidRPr="00D22ABB">
        <w:rPr>
          <w:b/>
          <w:spacing w:val="-7"/>
        </w:rPr>
        <w:t xml:space="preserve"> </w:t>
      </w:r>
      <w:r w:rsidRPr="00D22ABB">
        <w:rPr>
          <w:b/>
          <w:spacing w:val="-1"/>
        </w:rPr>
        <w:t>Appendix</w:t>
      </w:r>
      <w:r w:rsidRPr="00D22ABB">
        <w:rPr>
          <w:b/>
          <w:spacing w:val="-7"/>
        </w:rPr>
        <w:t xml:space="preserve"> </w:t>
      </w:r>
      <w:r w:rsidRPr="00D22ABB">
        <w:rPr>
          <w:b/>
          <w:spacing w:val="-1"/>
        </w:rPr>
        <w:t>and/or</w:t>
      </w:r>
      <w:r w:rsidRPr="00D22ABB">
        <w:rPr>
          <w:b/>
          <w:spacing w:val="-6"/>
        </w:rPr>
        <w:t xml:space="preserve"> </w:t>
      </w:r>
      <w:r w:rsidRPr="00D22ABB">
        <w:rPr>
          <w:b/>
        </w:rPr>
        <w:t>Procedure</w:t>
      </w:r>
      <w:r w:rsidRPr="00D22ABB">
        <w:rPr>
          <w:b/>
          <w:spacing w:val="-8"/>
        </w:rPr>
        <w:t xml:space="preserve"> </w:t>
      </w:r>
      <w:r w:rsidRPr="00D22ABB">
        <w:rPr>
          <w:b/>
        </w:rPr>
        <w:t>Manual</w:t>
      </w:r>
      <w:r w:rsidRPr="00D22ABB">
        <w:rPr>
          <w:b/>
          <w:spacing w:val="-6"/>
        </w:rPr>
        <w:t xml:space="preserve"> </w:t>
      </w:r>
      <w:r w:rsidRPr="00D22ABB">
        <w:rPr>
          <w:b/>
        </w:rPr>
        <w:t xml:space="preserve">(citation):  </w:t>
      </w:r>
      <w:r w:rsidRPr="00D22ABB">
        <w:rPr>
          <w:b/>
        </w:rPr>
        <w:fldChar w:fldCharType="begin">
          <w:ffData>
            <w:name w:val="Text36"/>
            <w:enabled/>
            <w:calcOnExit w:val="0"/>
            <w:textInput/>
          </w:ffData>
        </w:fldChar>
      </w:r>
      <w:r w:rsidRPr="00D22ABB">
        <w:rPr>
          <w:b/>
        </w:rPr>
        <w:instrText xml:space="preserve"> FORMTEXT </w:instrText>
      </w:r>
      <w:r w:rsidRPr="00D22ABB">
        <w:rPr>
          <w:b/>
        </w:rPr>
      </w:r>
      <w:r w:rsidRPr="00D22ABB">
        <w:rPr>
          <w:b/>
        </w:rPr>
        <w:fldChar w:fldCharType="separate"/>
      </w:r>
      <w:r w:rsidRPr="00D22ABB">
        <w:rPr>
          <w:b/>
          <w:noProof/>
        </w:rPr>
        <w:t> </w:t>
      </w:r>
      <w:r w:rsidRPr="00D22ABB">
        <w:rPr>
          <w:b/>
          <w:noProof/>
        </w:rPr>
        <w:t> </w:t>
      </w:r>
      <w:r w:rsidRPr="00D22ABB">
        <w:rPr>
          <w:b/>
          <w:noProof/>
        </w:rPr>
        <w:t> </w:t>
      </w:r>
      <w:r w:rsidRPr="00D22ABB">
        <w:rPr>
          <w:b/>
          <w:noProof/>
        </w:rPr>
        <w:t> </w:t>
      </w:r>
      <w:r w:rsidRPr="00D22ABB">
        <w:rPr>
          <w:b/>
          <w:noProof/>
        </w:rPr>
        <w:t> </w:t>
      </w:r>
      <w:r w:rsidRPr="00D22ABB">
        <w:rPr>
          <w:b/>
        </w:rPr>
        <w:fldChar w:fldCharType="end"/>
      </w:r>
    </w:p>
    <w:p w:rsidR="00AD799D" w:rsidP="00AD799D" w:rsidRDefault="00AD799D">
      <w:pPr>
        <w:spacing w:before="2"/>
        <w:rPr>
          <w:rFonts w:ascii="Arial" w:hAnsi="Arial" w:eastAsia="Arial" w:cs="Arial"/>
          <w:b/>
          <w:bCs/>
        </w:rPr>
      </w:pPr>
    </w:p>
    <w:p w:rsidR="00AD799D" w:rsidP="00AD799D" w:rsidRDefault="00AD799D">
      <w:pPr>
        <w:spacing w:line="20" w:lineRule="atLeast"/>
        <w:ind w:left="110"/>
        <w:rPr>
          <w:rFonts w:ascii="Arial" w:hAnsi="Arial" w:eastAsia="Arial" w:cs="Arial"/>
          <w:sz w:val="2"/>
          <w:szCs w:val="2"/>
        </w:rPr>
      </w:pPr>
    </w:p>
    <w:p w:rsidR="00AD799D" w:rsidP="00703A8E" w:rsidRDefault="00AD799D">
      <w:pPr>
        <w:numPr>
          <w:ilvl w:val="0"/>
          <w:numId w:val="78"/>
        </w:numPr>
        <w:tabs>
          <w:tab w:val="left" w:pos="480"/>
        </w:tabs>
        <w:spacing w:line="250" w:lineRule="auto"/>
        <w:ind w:left="480" w:right="156"/>
        <w:rPr>
          <w:rFonts w:ascii="Arial" w:hAnsi="Arial" w:eastAsia="Arial" w:cs="Arial"/>
          <w:sz w:val="20"/>
          <w:szCs w:val="20"/>
        </w:rPr>
      </w:pPr>
      <w:r>
        <w:rPr>
          <w:rFonts w:ascii="Arial"/>
          <w:b/>
          <w:sz w:val="20"/>
        </w:rPr>
        <w:t>In</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event</w:t>
      </w:r>
      <w:r>
        <w:rPr>
          <w:rFonts w:ascii="Arial"/>
          <w:b/>
          <w:spacing w:val="-3"/>
          <w:sz w:val="20"/>
        </w:rPr>
        <w:t xml:space="preserve"> </w:t>
      </w:r>
      <w:r>
        <w:rPr>
          <w:rFonts w:ascii="Arial"/>
          <w:b/>
          <w:sz w:val="20"/>
        </w:rPr>
        <w:t>that</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z w:val="20"/>
        </w:rPr>
        <w:t>uses</w:t>
      </w:r>
      <w:r>
        <w:rPr>
          <w:rFonts w:ascii="Arial"/>
          <w:b/>
          <w:spacing w:val="-3"/>
          <w:sz w:val="20"/>
        </w:rPr>
        <w:t xml:space="preserve"> </w:t>
      </w:r>
      <w:r>
        <w:rPr>
          <w:rFonts w:ascii="Arial"/>
          <w:b/>
          <w:sz w:val="20"/>
        </w:rPr>
        <w:t>funds</w:t>
      </w:r>
      <w:r>
        <w:rPr>
          <w:rFonts w:ascii="Arial"/>
          <w:b/>
          <w:spacing w:val="-3"/>
          <w:sz w:val="20"/>
        </w:rPr>
        <w:t xml:space="preserve"> </w:t>
      </w:r>
      <w:r>
        <w:rPr>
          <w:rFonts w:ascii="Arial"/>
          <w:b/>
          <w:sz w:val="20"/>
        </w:rPr>
        <w:t>from</w:t>
      </w:r>
      <w:r>
        <w:rPr>
          <w:rFonts w:ascii="Arial"/>
          <w:b/>
          <w:spacing w:val="-3"/>
          <w:sz w:val="20"/>
        </w:rPr>
        <w:t xml:space="preserve"> </w:t>
      </w:r>
      <w:r>
        <w:rPr>
          <w:rFonts w:ascii="Arial"/>
          <w:b/>
          <w:sz w:val="20"/>
        </w:rPr>
        <w:t>other</w:t>
      </w:r>
      <w:r>
        <w:rPr>
          <w:rFonts w:ascii="Arial"/>
          <w:b/>
          <w:spacing w:val="-3"/>
          <w:sz w:val="20"/>
        </w:rPr>
        <w:t xml:space="preserve"> </w:t>
      </w:r>
      <w:r>
        <w:rPr>
          <w:rFonts w:ascii="Arial"/>
          <w:b/>
          <w:spacing w:val="-1"/>
          <w:sz w:val="20"/>
        </w:rPr>
        <w:t>sources</w:t>
      </w:r>
      <w:r>
        <w:rPr>
          <w:rFonts w:ascii="Arial"/>
          <w:b/>
          <w:spacing w:val="-3"/>
          <w:sz w:val="20"/>
        </w:rPr>
        <w:t xml:space="preserve"> </w:t>
      </w:r>
      <w:r>
        <w:rPr>
          <w:rFonts w:ascii="Arial"/>
          <w:b/>
          <w:sz w:val="20"/>
        </w:rPr>
        <w:t>in</w:t>
      </w:r>
      <w:r>
        <w:rPr>
          <w:rFonts w:ascii="Arial"/>
          <w:b/>
          <w:spacing w:val="-2"/>
          <w:sz w:val="20"/>
        </w:rPr>
        <w:t xml:space="preserve"> </w:t>
      </w:r>
      <w:r>
        <w:rPr>
          <w:rFonts w:ascii="Arial"/>
          <w:b/>
          <w:spacing w:val="-1"/>
          <w:sz w:val="20"/>
        </w:rPr>
        <w:t>meeting</w:t>
      </w:r>
      <w:r>
        <w:rPr>
          <w:rFonts w:ascii="Arial"/>
          <w:b/>
          <w:spacing w:val="-3"/>
          <w:sz w:val="20"/>
        </w:rPr>
        <w:t xml:space="preserve"> </w:t>
      </w:r>
      <w:r>
        <w:rPr>
          <w:rFonts w:ascii="Arial"/>
          <w:b/>
          <w:spacing w:val="-1"/>
          <w:sz w:val="20"/>
        </w:rPr>
        <w:t>minimum</w:t>
      </w:r>
      <w:r>
        <w:rPr>
          <w:rFonts w:ascii="Arial"/>
          <w:b/>
          <w:spacing w:val="-2"/>
          <w:sz w:val="20"/>
        </w:rPr>
        <w:t xml:space="preserve"> </w:t>
      </w:r>
      <w:r>
        <w:rPr>
          <w:rFonts w:ascii="Arial"/>
          <w:b/>
          <w:spacing w:val="-1"/>
          <w:sz w:val="20"/>
        </w:rPr>
        <w:t>expenditure</w:t>
      </w:r>
      <w:r>
        <w:rPr>
          <w:rFonts w:ascii="Arial"/>
          <w:b/>
          <w:spacing w:val="25"/>
          <w:w w:val="99"/>
          <w:sz w:val="20"/>
        </w:rPr>
        <w:t xml:space="preserve"> </w:t>
      </w:r>
      <w:r>
        <w:rPr>
          <w:rFonts w:ascii="Arial"/>
          <w:b/>
          <w:spacing w:val="-1"/>
          <w:sz w:val="20"/>
        </w:rPr>
        <w:t>requirements</w:t>
      </w:r>
      <w:r>
        <w:rPr>
          <w:rFonts w:ascii="Arial"/>
          <w:b/>
          <w:spacing w:val="-5"/>
          <w:sz w:val="20"/>
        </w:rPr>
        <w:t xml:space="preserve"> </w:t>
      </w:r>
      <w:r>
        <w:rPr>
          <w:rFonts w:ascii="Arial"/>
          <w:b/>
          <w:sz w:val="20"/>
        </w:rPr>
        <w:t>for</w:t>
      </w:r>
      <w:r>
        <w:rPr>
          <w:rFonts w:ascii="Arial"/>
          <w:b/>
          <w:spacing w:val="-5"/>
          <w:sz w:val="20"/>
        </w:rPr>
        <w:t xml:space="preserve"> </w:t>
      </w:r>
      <w:r>
        <w:rPr>
          <w:rFonts w:ascii="Arial"/>
          <w:b/>
          <w:sz w:val="20"/>
        </w:rPr>
        <w:t>nutrition</w:t>
      </w:r>
      <w:r>
        <w:rPr>
          <w:rFonts w:ascii="Arial"/>
          <w:b/>
          <w:spacing w:val="-6"/>
          <w:sz w:val="20"/>
        </w:rPr>
        <w:t xml:space="preserve"> </w:t>
      </w:r>
      <w:r>
        <w:rPr>
          <w:rFonts w:ascii="Arial"/>
          <w:b/>
          <w:spacing w:val="-1"/>
          <w:sz w:val="20"/>
        </w:rPr>
        <w:t>education</w:t>
      </w:r>
      <w:r>
        <w:rPr>
          <w:rFonts w:ascii="Arial"/>
          <w:b/>
          <w:spacing w:val="-4"/>
          <w:sz w:val="20"/>
        </w:rPr>
        <w:t xml:space="preserve"> </w:t>
      </w:r>
      <w:r>
        <w:rPr>
          <w:rFonts w:ascii="Arial"/>
          <w:b/>
          <w:sz w:val="20"/>
        </w:rPr>
        <w:t>(NE)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breastfeeding</w:t>
      </w:r>
      <w:r>
        <w:rPr>
          <w:rFonts w:ascii="Arial"/>
          <w:b/>
          <w:spacing w:val="-5"/>
          <w:sz w:val="20"/>
        </w:rPr>
        <w:t xml:space="preserve"> </w:t>
      </w:r>
      <w:r>
        <w:rPr>
          <w:rFonts w:ascii="Arial"/>
          <w:b/>
          <w:sz w:val="20"/>
        </w:rPr>
        <w:t>promotion</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support</w:t>
      </w:r>
      <w:r>
        <w:rPr>
          <w:rFonts w:ascii="Arial"/>
          <w:b/>
          <w:spacing w:val="-5"/>
          <w:sz w:val="20"/>
        </w:rPr>
        <w:t xml:space="preserve"> </w:t>
      </w:r>
      <w:r>
        <w:rPr>
          <w:rFonts w:ascii="Arial"/>
          <w:b/>
          <w:sz w:val="20"/>
        </w:rPr>
        <w:t>(BFPS),</w:t>
      </w:r>
      <w:r>
        <w:rPr>
          <w:rFonts w:ascii="Arial"/>
          <w:b/>
          <w:spacing w:val="-4"/>
          <w:sz w:val="20"/>
        </w:rPr>
        <w:t xml:space="preserve"> </w:t>
      </w:r>
      <w:r>
        <w:rPr>
          <w:rFonts w:ascii="Arial"/>
          <w:b/>
          <w:sz w:val="20"/>
        </w:rPr>
        <w:t>please</w:t>
      </w:r>
      <w:r>
        <w:rPr>
          <w:rFonts w:ascii="Arial"/>
          <w:b/>
          <w:spacing w:val="-6"/>
          <w:sz w:val="20"/>
        </w:rPr>
        <w:t xml:space="preserve"> </w:t>
      </w:r>
      <w:r>
        <w:rPr>
          <w:rFonts w:ascii="Arial"/>
          <w:b/>
          <w:sz w:val="20"/>
        </w:rPr>
        <w:t>provide</w:t>
      </w:r>
      <w:r>
        <w:rPr>
          <w:rFonts w:ascii="Arial"/>
          <w:b/>
          <w:spacing w:val="26"/>
          <w:w w:val="99"/>
          <w:sz w:val="20"/>
        </w:rPr>
        <w:t xml:space="preserve"> </w:t>
      </w:r>
      <w:r>
        <w:rPr>
          <w:rFonts w:ascii="Arial"/>
          <w:b/>
          <w:sz w:val="20"/>
        </w:rPr>
        <w:t>below</w:t>
      </w:r>
      <w:r>
        <w:rPr>
          <w:rFonts w:ascii="Arial"/>
          <w:b/>
          <w:spacing w:val="-4"/>
          <w:sz w:val="20"/>
        </w:rPr>
        <w:t xml:space="preserve"> </w:t>
      </w:r>
      <w:r>
        <w:rPr>
          <w:rFonts w:ascii="Arial"/>
          <w:b/>
          <w:sz w:val="20"/>
        </w:rPr>
        <w:t>the</w:t>
      </w:r>
      <w:r>
        <w:rPr>
          <w:rFonts w:ascii="Arial"/>
          <w:b/>
          <w:spacing w:val="-2"/>
          <w:sz w:val="20"/>
        </w:rPr>
        <w:t xml:space="preserve"> </w:t>
      </w:r>
      <w:r>
        <w:rPr>
          <w:rFonts w:ascii="Arial"/>
          <w:b/>
          <w:spacing w:val="-1"/>
          <w:sz w:val="20"/>
        </w:rPr>
        <w:t>source</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these</w:t>
      </w:r>
      <w:r>
        <w:rPr>
          <w:rFonts w:ascii="Arial"/>
          <w:b/>
          <w:spacing w:val="-4"/>
          <w:sz w:val="20"/>
        </w:rPr>
        <w:t xml:space="preserve"> </w:t>
      </w:r>
      <w:r>
        <w:rPr>
          <w:rFonts w:ascii="Arial"/>
          <w:b/>
          <w:sz w:val="20"/>
        </w:rPr>
        <w:t>funds,</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amount,</w:t>
      </w:r>
      <w:r>
        <w:rPr>
          <w:rFonts w:ascii="Arial"/>
          <w:b/>
          <w:spacing w:val="-2"/>
          <w:sz w:val="20"/>
        </w:rPr>
        <w:t xml:space="preserve"> </w:t>
      </w:r>
      <w:r>
        <w:rPr>
          <w:rFonts w:ascii="Arial"/>
          <w:b/>
          <w:spacing w:val="-1"/>
          <w:sz w:val="20"/>
        </w:rPr>
        <w:t>and</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method</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will</w:t>
      </w:r>
      <w:r>
        <w:rPr>
          <w:rFonts w:ascii="Arial"/>
          <w:b/>
          <w:spacing w:val="-3"/>
          <w:sz w:val="20"/>
        </w:rPr>
        <w:t xml:space="preserve"> </w:t>
      </w:r>
      <w:r>
        <w:rPr>
          <w:rFonts w:ascii="Arial"/>
          <w:b/>
          <w:sz w:val="20"/>
        </w:rPr>
        <w:t>use</w:t>
      </w:r>
      <w:r>
        <w:rPr>
          <w:rFonts w:ascii="Arial"/>
          <w:b/>
          <w:spacing w:val="-4"/>
          <w:sz w:val="20"/>
        </w:rPr>
        <w:t xml:space="preserve"> </w:t>
      </w:r>
      <w:r>
        <w:rPr>
          <w:rFonts w:ascii="Arial"/>
          <w:b/>
          <w:sz w:val="20"/>
        </w:rPr>
        <w:t>to</w:t>
      </w:r>
      <w:r>
        <w:rPr>
          <w:rFonts w:ascii="Arial"/>
          <w:b/>
          <w:spacing w:val="-2"/>
          <w:sz w:val="20"/>
        </w:rPr>
        <w:t xml:space="preserve"> </w:t>
      </w:r>
      <w:r>
        <w:rPr>
          <w:rFonts w:ascii="Arial"/>
          <w:b/>
          <w:sz w:val="20"/>
        </w:rPr>
        <w:t>document</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use</w:t>
      </w:r>
      <w:r>
        <w:rPr>
          <w:rFonts w:ascii="Arial"/>
          <w:b/>
          <w:spacing w:val="26"/>
          <w:sz w:val="20"/>
        </w:rPr>
        <w:t xml:space="preserve"> </w:t>
      </w:r>
      <w:r>
        <w:rPr>
          <w:rFonts w:ascii="Arial"/>
          <w:b/>
          <w:sz w:val="20"/>
        </w:rPr>
        <w:t>of</w:t>
      </w:r>
      <w:r>
        <w:rPr>
          <w:rFonts w:ascii="Arial"/>
          <w:b/>
          <w:spacing w:val="-4"/>
          <w:sz w:val="20"/>
        </w:rPr>
        <w:t xml:space="preserve"> </w:t>
      </w:r>
      <w:r>
        <w:rPr>
          <w:rFonts w:ascii="Arial"/>
          <w:b/>
          <w:sz w:val="20"/>
        </w:rPr>
        <w:t>these</w:t>
      </w:r>
      <w:r>
        <w:rPr>
          <w:rFonts w:ascii="Arial"/>
          <w:b/>
          <w:spacing w:val="-4"/>
          <w:sz w:val="20"/>
        </w:rPr>
        <w:t xml:space="preserve"> </w:t>
      </w:r>
      <w:r>
        <w:rPr>
          <w:rFonts w:ascii="Arial"/>
          <w:b/>
          <w:spacing w:val="-1"/>
          <w:sz w:val="20"/>
        </w:rPr>
        <w:t>NE</w:t>
      </w:r>
      <w:r>
        <w:rPr>
          <w:rFonts w:ascii="Arial"/>
          <w:b/>
          <w:spacing w:val="-3"/>
          <w:sz w:val="20"/>
        </w:rPr>
        <w:t xml:space="preserve"> </w:t>
      </w:r>
      <w:r>
        <w:rPr>
          <w:rFonts w:ascii="Arial"/>
          <w:b/>
          <w:spacing w:val="-1"/>
          <w:sz w:val="20"/>
        </w:rPr>
        <w:t>and</w:t>
      </w:r>
      <w:r>
        <w:rPr>
          <w:rFonts w:ascii="Arial"/>
          <w:b/>
          <w:spacing w:val="-3"/>
          <w:sz w:val="20"/>
        </w:rPr>
        <w:t xml:space="preserve"> </w:t>
      </w:r>
      <w:r>
        <w:rPr>
          <w:rFonts w:ascii="Arial"/>
          <w:b/>
          <w:spacing w:val="-1"/>
          <w:sz w:val="20"/>
        </w:rPr>
        <w:t>BFPS</w:t>
      </w:r>
      <w:r>
        <w:rPr>
          <w:rFonts w:ascii="Arial"/>
          <w:b/>
          <w:spacing w:val="-3"/>
          <w:sz w:val="20"/>
        </w:rPr>
        <w:t xml:space="preserve"> </w:t>
      </w:r>
      <w:r>
        <w:rPr>
          <w:rFonts w:ascii="Arial"/>
          <w:b/>
          <w:sz w:val="20"/>
        </w:rPr>
        <w:t>funds.</w:t>
      </w:r>
      <w:r>
        <w:rPr>
          <w:rFonts w:ascii="Arial"/>
          <w:b/>
          <w:spacing w:val="-3"/>
          <w:sz w:val="20"/>
        </w:rPr>
        <w:t xml:space="preserve"> </w:t>
      </w:r>
      <w:r>
        <w:rPr>
          <w:rFonts w:ascii="Arial"/>
          <w:b/>
          <w:sz w:val="20"/>
        </w:rPr>
        <w:t>(Federal</w:t>
      </w:r>
      <w:r>
        <w:rPr>
          <w:rFonts w:ascii="Arial"/>
          <w:b/>
          <w:spacing w:val="-3"/>
          <w:sz w:val="20"/>
        </w:rPr>
        <w:t xml:space="preserve"> </w:t>
      </w:r>
      <w:r>
        <w:rPr>
          <w:rFonts w:ascii="Arial"/>
          <w:b/>
          <w:sz w:val="20"/>
        </w:rPr>
        <w:t>WIC</w:t>
      </w:r>
      <w:r>
        <w:rPr>
          <w:rFonts w:ascii="Arial"/>
          <w:b/>
          <w:spacing w:val="-4"/>
          <w:sz w:val="20"/>
        </w:rPr>
        <w:t xml:space="preserve"> </w:t>
      </w:r>
      <w:r>
        <w:rPr>
          <w:rFonts w:ascii="Arial"/>
          <w:b/>
          <w:sz w:val="20"/>
        </w:rPr>
        <w:t>food</w:t>
      </w:r>
      <w:r>
        <w:rPr>
          <w:rFonts w:ascii="Arial"/>
          <w:b/>
          <w:spacing w:val="-3"/>
          <w:sz w:val="20"/>
        </w:rPr>
        <w:t xml:space="preserve"> </w:t>
      </w:r>
      <w:r>
        <w:rPr>
          <w:rFonts w:ascii="Arial"/>
          <w:b/>
          <w:sz w:val="20"/>
        </w:rPr>
        <w:t>funds</w:t>
      </w:r>
      <w:r>
        <w:rPr>
          <w:rFonts w:ascii="Arial"/>
          <w:b/>
          <w:spacing w:val="-3"/>
          <w:sz w:val="20"/>
        </w:rPr>
        <w:t xml:space="preserve"> </w:t>
      </w:r>
      <w:r>
        <w:rPr>
          <w:rFonts w:ascii="Arial"/>
          <w:b/>
          <w:sz w:val="20"/>
        </w:rPr>
        <w:t>used</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purchase/rent</w:t>
      </w:r>
      <w:r>
        <w:rPr>
          <w:rFonts w:ascii="Arial"/>
          <w:b/>
          <w:spacing w:val="-4"/>
          <w:sz w:val="20"/>
        </w:rPr>
        <w:t xml:space="preserve"> </w:t>
      </w:r>
      <w:r>
        <w:rPr>
          <w:rFonts w:ascii="Arial"/>
          <w:b/>
          <w:sz w:val="20"/>
        </w:rPr>
        <w:t>breast</w:t>
      </w:r>
      <w:r>
        <w:rPr>
          <w:rFonts w:ascii="Arial"/>
          <w:b/>
          <w:spacing w:val="-4"/>
          <w:sz w:val="20"/>
        </w:rPr>
        <w:t xml:space="preserve"> </w:t>
      </w:r>
      <w:r>
        <w:rPr>
          <w:rFonts w:ascii="Arial"/>
          <w:b/>
          <w:sz w:val="20"/>
        </w:rPr>
        <w:t>pumps,</w:t>
      </w:r>
      <w:r>
        <w:rPr>
          <w:rFonts w:ascii="Arial"/>
          <w:b/>
          <w:spacing w:val="-4"/>
          <w:sz w:val="20"/>
        </w:rPr>
        <w:t xml:space="preserve"> </w:t>
      </w:r>
      <w:r>
        <w:rPr>
          <w:rFonts w:ascii="Arial"/>
          <w:b/>
          <w:spacing w:val="-1"/>
          <w:sz w:val="20"/>
        </w:rPr>
        <w:t>and</w:t>
      </w:r>
      <w:r>
        <w:rPr>
          <w:rFonts w:ascii="Arial"/>
          <w:b/>
          <w:spacing w:val="-3"/>
          <w:sz w:val="20"/>
        </w:rPr>
        <w:t xml:space="preserve"> </w:t>
      </w:r>
      <w:r>
        <w:rPr>
          <w:rFonts w:ascii="Arial"/>
          <w:b/>
          <w:spacing w:val="-1"/>
          <w:sz w:val="20"/>
        </w:rPr>
        <w:t>expenditures</w:t>
      </w:r>
      <w:r>
        <w:rPr>
          <w:rFonts w:ascii="Arial"/>
          <w:b/>
          <w:spacing w:val="24"/>
          <w:sz w:val="20"/>
        </w:rPr>
        <w:t xml:space="preserve"> </w:t>
      </w:r>
      <w:r>
        <w:rPr>
          <w:rFonts w:ascii="Arial"/>
          <w:b/>
          <w:sz w:val="20"/>
        </w:rPr>
        <w:t>from</w:t>
      </w:r>
      <w:r>
        <w:rPr>
          <w:rFonts w:ascii="Arial"/>
          <w:b/>
          <w:spacing w:val="-7"/>
          <w:sz w:val="20"/>
        </w:rPr>
        <w:t xml:space="preserve"> </w:t>
      </w:r>
      <w:r>
        <w:rPr>
          <w:rFonts w:ascii="Arial"/>
          <w:b/>
          <w:sz w:val="20"/>
        </w:rPr>
        <w:t>breastfeeding</w:t>
      </w:r>
      <w:r>
        <w:rPr>
          <w:rFonts w:ascii="Arial"/>
          <w:b/>
          <w:spacing w:val="-6"/>
          <w:sz w:val="20"/>
        </w:rPr>
        <w:t xml:space="preserve"> </w:t>
      </w:r>
      <w:r>
        <w:rPr>
          <w:rFonts w:ascii="Arial"/>
          <w:b/>
          <w:sz w:val="20"/>
        </w:rPr>
        <w:t>peer</w:t>
      </w:r>
      <w:r>
        <w:rPr>
          <w:rFonts w:ascii="Arial"/>
          <w:b/>
          <w:spacing w:val="-6"/>
          <w:sz w:val="20"/>
        </w:rPr>
        <w:t xml:space="preserve"> </w:t>
      </w:r>
      <w:r>
        <w:rPr>
          <w:rFonts w:ascii="Arial"/>
          <w:b/>
          <w:spacing w:val="-1"/>
          <w:sz w:val="20"/>
        </w:rPr>
        <w:t>counseling</w:t>
      </w:r>
      <w:r>
        <w:rPr>
          <w:rFonts w:ascii="Arial"/>
          <w:b/>
          <w:spacing w:val="-5"/>
          <w:sz w:val="20"/>
        </w:rPr>
        <w:t xml:space="preserve"> </w:t>
      </w:r>
      <w:r>
        <w:rPr>
          <w:rFonts w:ascii="Arial"/>
          <w:b/>
          <w:sz w:val="20"/>
        </w:rPr>
        <w:t>funds,</w:t>
      </w:r>
      <w:r>
        <w:rPr>
          <w:rFonts w:ascii="Arial"/>
          <w:b/>
          <w:spacing w:val="-5"/>
          <w:sz w:val="20"/>
        </w:rPr>
        <w:t xml:space="preserve"> </w:t>
      </w:r>
      <w:r>
        <w:rPr>
          <w:rFonts w:ascii="Arial"/>
          <w:b/>
          <w:spacing w:val="-1"/>
          <w:sz w:val="20"/>
        </w:rPr>
        <w:t>cannot</w:t>
      </w:r>
      <w:r>
        <w:rPr>
          <w:rFonts w:ascii="Arial"/>
          <w:b/>
          <w:spacing w:val="-5"/>
          <w:sz w:val="20"/>
        </w:rPr>
        <w:t xml:space="preserve"> </w:t>
      </w:r>
      <w:r>
        <w:rPr>
          <w:rFonts w:ascii="Arial"/>
          <w:b/>
          <w:sz w:val="20"/>
        </w:rPr>
        <w:t>be</w:t>
      </w:r>
      <w:r>
        <w:rPr>
          <w:rFonts w:ascii="Arial"/>
          <w:b/>
          <w:spacing w:val="-6"/>
          <w:sz w:val="20"/>
        </w:rPr>
        <w:t xml:space="preserve"> </w:t>
      </w:r>
      <w:r>
        <w:rPr>
          <w:rFonts w:ascii="Arial"/>
          <w:b/>
          <w:spacing w:val="-1"/>
          <w:sz w:val="20"/>
        </w:rPr>
        <w:t>counted</w:t>
      </w:r>
      <w:r>
        <w:rPr>
          <w:rFonts w:ascii="Arial"/>
          <w:b/>
          <w:spacing w:val="-5"/>
          <w:sz w:val="20"/>
        </w:rPr>
        <w:t xml:space="preserve"> </w:t>
      </w:r>
      <w:r>
        <w:rPr>
          <w:rFonts w:ascii="Arial"/>
          <w:b/>
          <w:sz w:val="20"/>
        </w:rPr>
        <w:t>toward</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nutrition</w:t>
      </w:r>
      <w:r>
        <w:rPr>
          <w:rFonts w:ascii="Arial"/>
          <w:b/>
          <w:spacing w:val="-6"/>
          <w:sz w:val="20"/>
        </w:rPr>
        <w:t xml:space="preserve"> </w:t>
      </w:r>
      <w:r>
        <w:rPr>
          <w:rFonts w:ascii="Arial"/>
          <w:b/>
          <w:spacing w:val="-1"/>
          <w:sz w:val="20"/>
        </w:rPr>
        <w:t>education</w:t>
      </w:r>
      <w:r>
        <w:rPr>
          <w:rFonts w:ascii="Arial"/>
          <w:b/>
          <w:spacing w:val="-5"/>
          <w:sz w:val="20"/>
        </w:rPr>
        <w:t xml:space="preserve"> </w:t>
      </w:r>
      <w:r>
        <w:rPr>
          <w:rFonts w:ascii="Arial"/>
          <w:b/>
          <w:spacing w:val="-1"/>
          <w:sz w:val="20"/>
        </w:rPr>
        <w:t>and</w:t>
      </w:r>
      <w:r>
        <w:rPr>
          <w:rFonts w:ascii="Arial"/>
          <w:b/>
          <w:spacing w:val="24"/>
          <w:w w:val="99"/>
          <w:sz w:val="20"/>
        </w:rPr>
        <w:t xml:space="preserve"> </w:t>
      </w:r>
      <w:r>
        <w:rPr>
          <w:rFonts w:ascii="Arial"/>
          <w:b/>
          <w:sz w:val="20"/>
        </w:rPr>
        <w:t>breastfeeding</w:t>
      </w:r>
      <w:r>
        <w:rPr>
          <w:rFonts w:ascii="Arial"/>
          <w:b/>
          <w:spacing w:val="-7"/>
          <w:sz w:val="20"/>
        </w:rPr>
        <w:t xml:space="preserve"> </w:t>
      </w:r>
      <w:r>
        <w:rPr>
          <w:rFonts w:ascii="Arial"/>
          <w:b/>
          <w:spacing w:val="-1"/>
          <w:sz w:val="20"/>
        </w:rPr>
        <w:t>expenditure</w:t>
      </w:r>
      <w:r>
        <w:rPr>
          <w:rFonts w:ascii="Arial"/>
          <w:b/>
          <w:spacing w:val="-6"/>
          <w:sz w:val="20"/>
        </w:rPr>
        <w:t xml:space="preserve"> </w:t>
      </w:r>
      <w:r>
        <w:rPr>
          <w:rFonts w:ascii="Arial"/>
          <w:b/>
          <w:spacing w:val="-1"/>
          <w:sz w:val="20"/>
        </w:rPr>
        <w:t>requirement.)</w:t>
      </w:r>
    </w:p>
    <w:p w:rsidR="00AD799D" w:rsidP="00AD799D" w:rsidRDefault="002F3458">
      <w:pPr>
        <w:spacing w:before="70" w:line="251" w:lineRule="auto"/>
        <w:ind w:left="839" w:right="322" w:hanging="299"/>
        <w:rPr>
          <w:rFonts w:ascii="Arial"/>
          <w:i/>
          <w:sz w:val="20"/>
        </w:rPr>
      </w:pPr>
      <w:sdt>
        <w:sdtPr>
          <w:rPr>
            <w:rFonts w:ascii="Arial"/>
            <w:spacing w:val="-1"/>
            <w:sz w:val="20"/>
          </w:rPr>
          <w:id w:val="-1410924833"/>
          <w14:checkbox>
            <w14:checked w14:val="0"/>
            <w14:checkedState w14:font="MS Gothic" w14:val="2612"/>
            <w14:uncheckedState w14:font="MS Gothic" w14:val="2610"/>
          </w14:checkbox>
        </w:sdtPr>
        <w:sdtContent>
          <w:r w:rsidR="00AD799D">
            <w:rPr>
              <w:rFonts w:hint="eastAsia" w:ascii="MS Gothic" w:hAnsi="MS Gothic" w:eastAsia="MS Gothic"/>
              <w:spacing w:val="-1"/>
              <w:sz w:val="20"/>
            </w:rPr>
            <w:t>☐</w:t>
          </w:r>
        </w:sdtContent>
      </w:sdt>
      <w:r w:rsidR="00AD799D">
        <w:rPr>
          <w:rFonts w:ascii="Arial"/>
          <w:spacing w:val="-1"/>
          <w:sz w:val="20"/>
        </w:rPr>
        <w:t xml:space="preserve">  Does not</w:t>
      </w:r>
      <w:r w:rsidR="00AD799D">
        <w:rPr>
          <w:rFonts w:ascii="Arial"/>
          <w:sz w:val="20"/>
        </w:rPr>
        <w:t xml:space="preserve"> </w:t>
      </w:r>
      <w:r w:rsidR="00AD799D">
        <w:rPr>
          <w:rFonts w:ascii="Arial"/>
          <w:spacing w:val="-1"/>
          <w:sz w:val="20"/>
        </w:rPr>
        <w:t xml:space="preserve">apply. </w:t>
      </w:r>
      <w:r w:rsidR="00AD799D">
        <w:rPr>
          <w:rFonts w:ascii="Arial"/>
          <w:i/>
          <w:sz w:val="20"/>
        </w:rPr>
        <w:t>(Proceed</w:t>
      </w:r>
      <w:r w:rsidR="00AD799D">
        <w:rPr>
          <w:rFonts w:ascii="Arial"/>
          <w:i/>
          <w:spacing w:val="-1"/>
          <w:sz w:val="20"/>
        </w:rPr>
        <w:t xml:space="preserve"> </w:t>
      </w:r>
      <w:r w:rsidR="00AD799D">
        <w:rPr>
          <w:rFonts w:ascii="Arial"/>
          <w:i/>
          <w:sz w:val="20"/>
        </w:rPr>
        <w:t>to</w:t>
      </w:r>
      <w:r w:rsidR="00AD799D">
        <w:rPr>
          <w:rFonts w:ascii="Arial"/>
          <w:i/>
          <w:spacing w:val="-1"/>
          <w:sz w:val="20"/>
        </w:rPr>
        <w:t xml:space="preserve"> </w:t>
      </w:r>
      <w:r w:rsidR="00AD799D">
        <w:rPr>
          <w:rFonts w:ascii="Arial"/>
          <w:i/>
          <w:sz w:val="20"/>
        </w:rPr>
        <w:t>E.</w:t>
      </w:r>
      <w:r w:rsidR="00AD799D">
        <w:rPr>
          <w:rFonts w:ascii="Arial"/>
          <w:i/>
          <w:spacing w:val="-1"/>
          <w:sz w:val="20"/>
        </w:rPr>
        <w:t xml:space="preserve"> 4.</w:t>
      </w:r>
      <w:r w:rsidR="00AD799D">
        <w:rPr>
          <w:rFonts w:ascii="Arial"/>
          <w:i/>
          <w:sz w:val="20"/>
        </w:rPr>
        <w:t xml:space="preserve"> </w:t>
      </w:r>
      <w:r w:rsidR="00AD799D">
        <w:rPr>
          <w:rFonts w:ascii="Arial"/>
          <w:i/>
          <w:spacing w:val="-1"/>
          <w:sz w:val="20"/>
        </w:rPr>
        <w:t>Local</w:t>
      </w:r>
      <w:r w:rsidR="00AD799D">
        <w:rPr>
          <w:rFonts w:ascii="Arial"/>
          <w:i/>
          <w:sz w:val="20"/>
        </w:rPr>
        <w:t xml:space="preserve"> </w:t>
      </w:r>
      <w:r w:rsidR="00AD799D">
        <w:rPr>
          <w:rFonts w:ascii="Arial"/>
          <w:i/>
          <w:spacing w:val="-1"/>
          <w:sz w:val="20"/>
        </w:rPr>
        <w:t xml:space="preserve">agencies </w:t>
      </w:r>
      <w:r w:rsidR="00AD799D">
        <w:rPr>
          <w:rFonts w:ascii="Arial"/>
          <w:i/>
          <w:sz w:val="20"/>
        </w:rPr>
        <w:t>report</w:t>
      </w:r>
      <w:r w:rsidR="00AD799D">
        <w:rPr>
          <w:rFonts w:ascii="Arial"/>
          <w:i/>
          <w:spacing w:val="-1"/>
          <w:sz w:val="20"/>
        </w:rPr>
        <w:t xml:space="preserve"> nutrition</w:t>
      </w:r>
      <w:r w:rsidR="00AD799D">
        <w:rPr>
          <w:rFonts w:ascii="Arial"/>
          <w:i/>
          <w:sz w:val="20"/>
        </w:rPr>
        <w:t xml:space="preserve"> </w:t>
      </w:r>
      <w:r w:rsidR="00AD799D">
        <w:rPr>
          <w:rFonts w:ascii="Arial"/>
          <w:i/>
          <w:spacing w:val="-1"/>
          <w:sz w:val="20"/>
        </w:rPr>
        <w:t>education and</w:t>
      </w:r>
      <w:r w:rsidR="00AD799D">
        <w:rPr>
          <w:rFonts w:ascii="Arial"/>
          <w:i/>
          <w:sz w:val="20"/>
        </w:rPr>
        <w:t xml:space="preserve"> </w:t>
      </w:r>
      <w:r w:rsidR="00AD799D">
        <w:rPr>
          <w:rFonts w:ascii="Arial"/>
          <w:i/>
          <w:spacing w:val="-1"/>
          <w:sz w:val="20"/>
        </w:rPr>
        <w:t>breastfeeding</w:t>
      </w:r>
      <w:r w:rsidR="00AD799D">
        <w:rPr>
          <w:rFonts w:ascii="Arial"/>
          <w:i/>
          <w:sz w:val="20"/>
        </w:rPr>
        <w:t xml:space="preserve"> </w:t>
      </w:r>
      <w:r w:rsidR="00AD799D">
        <w:rPr>
          <w:rFonts w:ascii="Arial"/>
          <w:i/>
          <w:spacing w:val="-1"/>
          <w:sz w:val="20"/>
        </w:rPr>
        <w:t>promotion and</w:t>
      </w:r>
      <w:r w:rsidR="00AD799D">
        <w:rPr>
          <w:rFonts w:ascii="Arial"/>
          <w:i/>
          <w:spacing w:val="22"/>
          <w:sz w:val="20"/>
        </w:rPr>
        <w:t xml:space="preserve"> </w:t>
      </w:r>
      <w:r w:rsidR="00AD799D">
        <w:rPr>
          <w:rFonts w:ascii="Arial"/>
          <w:i/>
          <w:sz w:val="20"/>
        </w:rPr>
        <w:t>support</w:t>
      </w:r>
      <w:r w:rsidR="00AD799D">
        <w:rPr>
          <w:rFonts w:ascii="Arial"/>
          <w:i/>
          <w:spacing w:val="-7"/>
          <w:sz w:val="20"/>
        </w:rPr>
        <w:t xml:space="preserve"> </w:t>
      </w:r>
      <w:r w:rsidR="00AD799D">
        <w:rPr>
          <w:rFonts w:ascii="Arial"/>
          <w:i/>
          <w:sz w:val="20"/>
        </w:rPr>
        <w:t>costs.)</w:t>
      </w:r>
    </w:p>
    <w:p w:rsidR="00AD799D" w:rsidP="00AD799D" w:rsidRDefault="00AD799D">
      <w:pPr>
        <w:spacing w:before="70" w:line="251" w:lineRule="auto"/>
        <w:ind w:left="839" w:right="322" w:hanging="299"/>
        <w:rPr>
          <w:rFonts w:ascii="Arial" w:hAnsi="Arial" w:eastAsia="Arial" w:cs="Arial"/>
          <w:sz w:val="20"/>
          <w:szCs w:val="20"/>
        </w:rPr>
      </w:pPr>
    </w:p>
    <w:p w:rsidRPr="002A0CA5" w:rsidR="00AD799D" w:rsidP="00AD799D" w:rsidRDefault="00AD799D">
      <w:pPr>
        <w:rPr>
          <w:rFonts w:ascii="Arial" w:hAnsi="Arial" w:cs="Arial"/>
          <w:b/>
          <w:sz w:val="20"/>
          <w:szCs w:val="20"/>
        </w:rPr>
      </w:pPr>
      <w:r w:rsidRPr="002A0CA5">
        <w:rPr>
          <w:rFonts w:ascii="Arial" w:hAnsi="Arial" w:cs="Arial"/>
          <w:b/>
          <w:sz w:val="20"/>
          <w:szCs w:val="20"/>
        </w:rPr>
        <w:tab/>
        <w:t>Source</w:t>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r>
      <w:r w:rsidRPr="002A0CA5">
        <w:rPr>
          <w:rFonts w:ascii="Arial" w:hAnsi="Arial" w:cs="Arial"/>
          <w:b/>
          <w:sz w:val="20"/>
          <w:szCs w:val="20"/>
        </w:rPr>
        <w:tab/>
        <w:t>Amount</w:t>
      </w:r>
    </w:p>
    <w:p w:rsidRPr="002A0CA5" w:rsidR="00AD799D" w:rsidP="00AD799D" w:rsidRDefault="00AD799D">
      <w:r w:rsidRPr="002A0CA5">
        <w:tab/>
      </w:r>
      <w:r w:rsidRPr="002A0CA5">
        <w:fldChar w:fldCharType="begin">
          <w:ffData>
            <w:name w:val="Text37"/>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r w:rsidRPr="002A0CA5">
        <w:tab/>
      </w:r>
      <w:r w:rsidRPr="002A0CA5">
        <w:tab/>
      </w:r>
      <w:r w:rsidRPr="002A0CA5">
        <w:tab/>
      </w:r>
      <w:r w:rsidRPr="002A0CA5">
        <w:tab/>
      </w:r>
      <w:r w:rsidRPr="002A0CA5">
        <w:tab/>
      </w:r>
      <w:r w:rsidRPr="002A0CA5">
        <w:tab/>
      </w:r>
      <w:r w:rsidRPr="002A0CA5">
        <w:tab/>
      </w:r>
      <w:r w:rsidRPr="002A0CA5">
        <w:tab/>
      </w:r>
      <w:r w:rsidRPr="002A0CA5">
        <w:tab/>
      </w:r>
      <w:r w:rsidRPr="002A0CA5">
        <w:fldChar w:fldCharType="begin">
          <w:ffData>
            <w:name w:val="Text38"/>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p>
    <w:p w:rsidRPr="002A0CA5" w:rsidR="00AD799D" w:rsidP="00AD799D" w:rsidRDefault="00AD799D">
      <w:r w:rsidRPr="002A0CA5">
        <w:tab/>
      </w:r>
      <w:r w:rsidRPr="002A0CA5">
        <w:fldChar w:fldCharType="begin">
          <w:ffData>
            <w:name w:val="Text39"/>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r w:rsidRPr="002A0CA5">
        <w:tab/>
      </w:r>
      <w:r w:rsidRPr="002A0CA5">
        <w:tab/>
      </w:r>
      <w:r w:rsidRPr="002A0CA5">
        <w:tab/>
      </w:r>
      <w:r w:rsidRPr="002A0CA5">
        <w:tab/>
      </w:r>
      <w:r w:rsidRPr="002A0CA5">
        <w:tab/>
      </w:r>
      <w:r w:rsidRPr="002A0CA5">
        <w:tab/>
      </w:r>
      <w:r w:rsidRPr="002A0CA5">
        <w:tab/>
      </w:r>
      <w:r w:rsidRPr="002A0CA5">
        <w:tab/>
      </w:r>
      <w:r w:rsidRPr="002A0CA5">
        <w:tab/>
      </w:r>
      <w:r w:rsidRPr="002A0CA5">
        <w:fldChar w:fldCharType="begin">
          <w:ffData>
            <w:name w:val="Text40"/>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p>
    <w:p w:rsidRPr="002A0CA5" w:rsidR="00AD799D" w:rsidP="00AD799D" w:rsidRDefault="00AD799D">
      <w:r w:rsidRPr="002A0CA5">
        <w:lastRenderedPageBreak/>
        <w:tab/>
      </w:r>
      <w:r w:rsidRPr="002A0CA5">
        <w:fldChar w:fldCharType="begin">
          <w:ffData>
            <w:name w:val="Text41"/>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r w:rsidRPr="002A0CA5">
        <w:tab/>
      </w:r>
      <w:r w:rsidRPr="002A0CA5">
        <w:tab/>
      </w:r>
      <w:r w:rsidRPr="002A0CA5">
        <w:tab/>
      </w:r>
      <w:r w:rsidRPr="002A0CA5">
        <w:tab/>
      </w:r>
      <w:r w:rsidRPr="002A0CA5">
        <w:tab/>
      </w:r>
      <w:r w:rsidRPr="002A0CA5">
        <w:tab/>
      </w:r>
      <w:r w:rsidRPr="002A0CA5">
        <w:tab/>
      </w:r>
      <w:r w:rsidRPr="002A0CA5">
        <w:tab/>
      </w:r>
      <w:r w:rsidRPr="002A0CA5">
        <w:tab/>
      </w:r>
      <w:r w:rsidRPr="002A0CA5">
        <w:fldChar w:fldCharType="begin">
          <w:ffData>
            <w:name w:val="Text42"/>
            <w:enabled/>
            <w:calcOnExit w:val="0"/>
            <w:textInput/>
          </w:ffData>
        </w:fldChar>
      </w:r>
      <w:r w:rsidRPr="002A0CA5">
        <w:instrText xml:space="preserve"> FORMTEXT </w:instrText>
      </w:r>
      <w:r w:rsidRPr="002A0CA5">
        <w:fldChar w:fldCharType="separate"/>
      </w:r>
      <w:r w:rsidRPr="002A0CA5">
        <w:t> </w:t>
      </w:r>
      <w:r w:rsidRPr="002A0CA5">
        <w:t> </w:t>
      </w:r>
      <w:r w:rsidRPr="002A0CA5">
        <w:t> </w:t>
      </w:r>
      <w:r w:rsidRPr="002A0CA5">
        <w:t> </w:t>
      </w:r>
      <w:r w:rsidRPr="002A0CA5">
        <w:t> </w:t>
      </w:r>
      <w:r w:rsidRPr="002A0CA5">
        <w:fldChar w:fldCharType="end"/>
      </w:r>
    </w:p>
    <w:p w:rsidRPr="002A0CA5" w:rsidR="00AD799D" w:rsidP="00AD799D" w:rsidRDefault="00AD799D">
      <w:r w:rsidRPr="002A0CA5">
        <w:tab/>
      </w:r>
    </w:p>
    <w:p w:rsidR="00AD799D" w:rsidP="00AD799D" w:rsidRDefault="00AD799D">
      <w:pPr>
        <w:tabs>
          <w:tab w:val="left" w:pos="9109"/>
        </w:tabs>
        <w:spacing w:line="20" w:lineRule="atLeast"/>
        <w:ind w:left="469"/>
        <w:rPr>
          <w:rFonts w:ascii="Arial" w:hAnsi="Arial" w:eastAsia="Arial" w:cs="Arial"/>
          <w:sz w:val="2"/>
          <w:szCs w:val="2"/>
        </w:rPr>
      </w:pPr>
      <w:r>
        <w:rPr>
          <w:rFonts w:ascii="Arial"/>
          <w:sz w:val="2"/>
        </w:rPr>
        <w:tab/>
      </w:r>
    </w:p>
    <w:p w:rsidR="00AD799D" w:rsidP="00AD799D" w:rsidRDefault="00AD799D">
      <w:pPr>
        <w:spacing w:before="10"/>
        <w:rPr>
          <w:rFonts w:ascii="Arial" w:hAnsi="Arial" w:eastAsia="Arial" w:cs="Arial"/>
          <w:b/>
          <w:bCs/>
          <w:sz w:val="8"/>
          <w:szCs w:val="8"/>
        </w:rPr>
      </w:pPr>
    </w:p>
    <w:p w:rsidR="00AD799D" w:rsidP="00AD799D" w:rsidRDefault="00AD799D">
      <w:pPr>
        <w:pStyle w:val="Heading3"/>
        <w:ind w:left="479" w:firstLine="0"/>
        <w:rPr>
          <w:b w:val="0"/>
          <w:bCs w:val="0"/>
        </w:rPr>
      </w:pPr>
      <w:r>
        <w:t>Method(s):</w:t>
      </w:r>
    </w:p>
    <w:p w:rsidR="00AD799D" w:rsidP="00AD799D" w:rsidRDefault="002F3458">
      <w:pPr>
        <w:pStyle w:val="BodyText"/>
        <w:tabs>
          <w:tab w:val="left" w:pos="2759"/>
          <w:tab w:val="left" w:pos="4559"/>
        </w:tabs>
        <w:spacing w:line="375" w:lineRule="auto"/>
        <w:ind w:left="450" w:right="-30"/>
        <w:rPr>
          <w:spacing w:val="-1"/>
        </w:rPr>
      </w:pPr>
      <w:sdt>
        <w:sdtPr>
          <w:id w:val="-371689783"/>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Activity</w:t>
      </w:r>
      <w:r w:rsidR="00AD799D">
        <w:rPr>
          <w:spacing w:val="-8"/>
        </w:rPr>
        <w:t xml:space="preserve"> </w:t>
      </w:r>
      <w:r w:rsidR="00AD799D">
        <w:t>reports</w:t>
      </w:r>
      <w:r w:rsidR="00AD799D">
        <w:tab/>
      </w:r>
      <w:sdt>
        <w:sdtPr>
          <w:id w:val="162835646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Time</w:t>
      </w:r>
      <w:r w:rsidR="00AD799D">
        <w:rPr>
          <w:spacing w:val="-1"/>
        </w:rPr>
        <w:t xml:space="preserve"> </w:t>
      </w:r>
      <w:r w:rsidR="00AD799D">
        <w:t>studies</w:t>
      </w:r>
      <w:r w:rsidR="00AD799D">
        <w:tab/>
      </w:r>
      <w:sdt>
        <w:sdtPr>
          <w:id w:val="20360093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Itemizing</w:t>
      </w:r>
      <w:r w:rsidR="00AD799D">
        <w:rPr>
          <w:spacing w:val="-1"/>
        </w:rPr>
        <w:t xml:space="preserve"> expenditures</w:t>
      </w:r>
    </w:p>
    <w:p w:rsidR="00AD799D" w:rsidP="00AD799D" w:rsidRDefault="002F3458">
      <w:pPr>
        <w:pStyle w:val="BodyText"/>
        <w:tabs>
          <w:tab w:val="left" w:pos="2759"/>
          <w:tab w:val="left" w:pos="4559"/>
        </w:tabs>
        <w:spacing w:before="0" w:line="375" w:lineRule="auto"/>
        <w:ind w:left="450" w:right="-30"/>
      </w:pPr>
      <w:sdt>
        <w:sdtPr>
          <w:id w:val="63052404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44"/>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276895" w:rsidR="00AD799D" w:rsidP="00AD799D" w:rsidRDefault="00AD799D">
      <w:pPr>
        <w:pStyle w:val="BodyText"/>
        <w:ind w:left="119"/>
        <w:rPr>
          <w:b/>
          <w:bCs/>
        </w:rPr>
      </w:pPr>
      <w:r w:rsidRPr="00276895">
        <w:rPr>
          <w:b/>
          <w:spacing w:val="-1"/>
        </w:rPr>
        <w:t>ADDITIONAL</w:t>
      </w:r>
      <w:r w:rsidRPr="00276895">
        <w:rPr>
          <w:b/>
          <w:spacing w:val="-7"/>
        </w:rPr>
        <w:t xml:space="preserve"> </w:t>
      </w:r>
      <w:r w:rsidRPr="00276895">
        <w:rPr>
          <w:b/>
          <w:spacing w:val="-1"/>
        </w:rPr>
        <w:t>DETAIL:</w:t>
      </w:r>
      <w:r w:rsidRPr="00276895">
        <w:rPr>
          <w:b/>
          <w:spacing w:val="-6"/>
        </w:rPr>
        <w:t xml:space="preserve"> </w:t>
      </w:r>
      <w:r w:rsidRPr="00276895">
        <w:rPr>
          <w:b/>
          <w:spacing w:val="-1"/>
        </w:rPr>
        <w:t>NSA</w:t>
      </w:r>
      <w:r w:rsidRPr="00276895">
        <w:rPr>
          <w:b/>
          <w:spacing w:val="-7"/>
        </w:rPr>
        <w:t xml:space="preserve"> </w:t>
      </w:r>
      <w:r w:rsidRPr="00276895">
        <w:rPr>
          <w:b/>
        </w:rPr>
        <w:t>Expenditures</w:t>
      </w:r>
      <w:r w:rsidRPr="00276895">
        <w:rPr>
          <w:b/>
          <w:spacing w:val="-7"/>
        </w:rPr>
        <w:t xml:space="preserve"> </w:t>
      </w:r>
      <w:r w:rsidRPr="00276895">
        <w:rPr>
          <w:b/>
          <w:spacing w:val="-1"/>
        </w:rPr>
        <w:t>Appendix</w:t>
      </w:r>
      <w:r w:rsidRPr="00276895">
        <w:rPr>
          <w:b/>
          <w:spacing w:val="-7"/>
        </w:rPr>
        <w:t xml:space="preserve"> </w:t>
      </w:r>
      <w:r w:rsidRPr="00276895">
        <w:rPr>
          <w:b/>
          <w:spacing w:val="-1"/>
        </w:rPr>
        <w:t>and/or</w:t>
      </w:r>
      <w:r w:rsidRPr="00276895">
        <w:rPr>
          <w:b/>
          <w:spacing w:val="-6"/>
        </w:rPr>
        <w:t xml:space="preserve"> </w:t>
      </w:r>
      <w:r w:rsidRPr="00276895">
        <w:rPr>
          <w:b/>
        </w:rPr>
        <w:t>Procedure</w:t>
      </w:r>
      <w:r w:rsidRPr="00276895">
        <w:rPr>
          <w:b/>
          <w:spacing w:val="-8"/>
        </w:rPr>
        <w:t xml:space="preserve"> </w:t>
      </w:r>
      <w:r w:rsidRPr="00276895">
        <w:rPr>
          <w:b/>
        </w:rPr>
        <w:t>Manual</w:t>
      </w:r>
      <w:r w:rsidRPr="00276895">
        <w:rPr>
          <w:b/>
          <w:spacing w:val="-6"/>
        </w:rPr>
        <w:t xml:space="preserve"> </w:t>
      </w:r>
      <w:r w:rsidRPr="00276895">
        <w:rPr>
          <w:b/>
        </w:rPr>
        <w:t xml:space="preserve">(citation):  </w:t>
      </w:r>
      <w:r w:rsidRPr="00276895">
        <w:rPr>
          <w:b/>
        </w:rPr>
        <w:fldChar w:fldCharType="begin">
          <w:ffData>
            <w:name w:val="Text43"/>
            <w:enabled/>
            <w:calcOnExit w:val="0"/>
            <w:textInput/>
          </w:ffData>
        </w:fldChar>
      </w:r>
      <w:r w:rsidRPr="00276895">
        <w:rPr>
          <w:b/>
        </w:rPr>
        <w:instrText xml:space="preserve"> FORMTEXT </w:instrText>
      </w:r>
      <w:r w:rsidRPr="00276895">
        <w:rPr>
          <w:b/>
        </w:rPr>
      </w:r>
      <w:r w:rsidRPr="00276895">
        <w:rPr>
          <w:b/>
        </w:rPr>
        <w:fldChar w:fldCharType="separate"/>
      </w:r>
      <w:r w:rsidRPr="00276895">
        <w:rPr>
          <w:b/>
          <w:noProof/>
        </w:rPr>
        <w:t> </w:t>
      </w:r>
      <w:r w:rsidRPr="00276895">
        <w:rPr>
          <w:b/>
          <w:noProof/>
        </w:rPr>
        <w:t> </w:t>
      </w:r>
      <w:r w:rsidRPr="00276895">
        <w:rPr>
          <w:b/>
          <w:noProof/>
        </w:rPr>
        <w:t> </w:t>
      </w:r>
      <w:r w:rsidRPr="00276895">
        <w:rPr>
          <w:b/>
          <w:noProof/>
        </w:rPr>
        <w:t> </w:t>
      </w:r>
      <w:r w:rsidRPr="00276895">
        <w:rPr>
          <w:b/>
          <w:noProof/>
        </w:rPr>
        <w:t> </w:t>
      </w:r>
      <w:r w:rsidRPr="00276895">
        <w:rPr>
          <w:b/>
        </w:rPr>
        <w:fldChar w:fldCharType="end"/>
      </w:r>
    </w:p>
    <w:p w:rsidR="00AD799D" w:rsidP="00AD799D" w:rsidRDefault="00AD799D">
      <w:pPr>
        <w:spacing w:before="11"/>
        <w:rPr>
          <w:rFonts w:ascii="Arial" w:hAnsi="Arial" w:eastAsia="Arial" w:cs="Arial"/>
          <w:b/>
          <w:bCs/>
          <w:sz w:val="14"/>
          <w:szCs w:val="14"/>
        </w:rPr>
      </w:pPr>
    </w:p>
    <w:p w:rsidRPr="002E5D32" w:rsidR="00AD799D" w:rsidP="00703A8E" w:rsidRDefault="00AD799D">
      <w:pPr>
        <w:pStyle w:val="Heading3"/>
        <w:numPr>
          <w:ilvl w:val="0"/>
          <w:numId w:val="78"/>
        </w:numPr>
        <w:tabs>
          <w:tab w:val="left" w:pos="480"/>
        </w:tabs>
        <w:rPr>
          <w:b w:val="0"/>
          <w:bCs w:val="0"/>
        </w:rPr>
      </w:pPr>
      <w:r>
        <w:t>Local</w:t>
      </w:r>
      <w:r>
        <w:rPr>
          <w:spacing w:val="-6"/>
        </w:rPr>
        <w:t xml:space="preserve"> </w:t>
      </w:r>
      <w:r>
        <w:rPr>
          <w:spacing w:val="-1"/>
        </w:rPr>
        <w:t>agencies</w:t>
      </w:r>
      <w:r>
        <w:rPr>
          <w:spacing w:val="-5"/>
        </w:rPr>
        <w:t xml:space="preserve"> </w:t>
      </w:r>
      <w:r>
        <w:rPr>
          <w:spacing w:val="-1"/>
        </w:rPr>
        <w:t>report</w:t>
      </w:r>
      <w:r>
        <w:rPr>
          <w:spacing w:val="-5"/>
        </w:rPr>
        <w:t xml:space="preserve"> </w:t>
      </w:r>
      <w:r>
        <w:t>nutrition</w:t>
      </w:r>
      <w:r>
        <w:rPr>
          <w:spacing w:val="-5"/>
        </w:rPr>
        <w:t xml:space="preserve"> </w:t>
      </w:r>
      <w:r>
        <w:rPr>
          <w:spacing w:val="-1"/>
        </w:rPr>
        <w:t>education</w:t>
      </w:r>
      <w:r>
        <w:rPr>
          <w:spacing w:val="-5"/>
        </w:rPr>
        <w:t xml:space="preserve"> </w:t>
      </w:r>
      <w:r>
        <w:rPr>
          <w:spacing w:val="-1"/>
        </w:rPr>
        <w:t>and</w:t>
      </w:r>
      <w:r>
        <w:rPr>
          <w:spacing w:val="-5"/>
        </w:rPr>
        <w:t xml:space="preserve"> </w:t>
      </w:r>
      <w:r>
        <w:t>breastfeeding</w:t>
      </w:r>
      <w:r>
        <w:rPr>
          <w:spacing w:val="-6"/>
        </w:rPr>
        <w:t xml:space="preserve"> </w:t>
      </w:r>
      <w:r>
        <w:t>promotion</w:t>
      </w:r>
      <w:r>
        <w:rPr>
          <w:spacing w:val="-5"/>
        </w:rPr>
        <w:t xml:space="preserve"> </w:t>
      </w:r>
      <w:r>
        <w:rPr>
          <w:spacing w:val="-1"/>
        </w:rPr>
        <w:t>and</w:t>
      </w:r>
      <w:r>
        <w:rPr>
          <w:spacing w:val="-5"/>
        </w:rPr>
        <w:t xml:space="preserve"> </w:t>
      </w:r>
      <w:r>
        <w:rPr>
          <w:spacing w:val="-1"/>
        </w:rPr>
        <w:t>support</w:t>
      </w:r>
      <w:r>
        <w:rPr>
          <w:spacing w:val="-5"/>
        </w:rPr>
        <w:t xml:space="preserve"> </w:t>
      </w:r>
      <w:r>
        <w:rPr>
          <w:spacing w:val="-1"/>
        </w:rPr>
        <w:t>costs:</w:t>
      </w:r>
    </w:p>
    <w:p w:rsidR="00AD799D" w:rsidP="00AD799D" w:rsidRDefault="002F3458">
      <w:pPr>
        <w:pStyle w:val="Heading3"/>
        <w:tabs>
          <w:tab w:val="left" w:pos="480"/>
        </w:tabs>
        <w:spacing w:line="276" w:lineRule="auto"/>
        <w:ind w:left="479" w:firstLine="0"/>
        <w:rPr>
          <w:b w:val="0"/>
          <w:bCs w:val="0"/>
        </w:rPr>
      </w:pPr>
      <w:sdt>
        <w:sdtPr>
          <w:rPr>
            <w:b w:val="0"/>
            <w:bCs w:val="0"/>
          </w:rPr>
          <w:id w:val="-1469504545"/>
          <w14:checkbox>
            <w14:checked w14:val="0"/>
            <w14:checkedState w14:font="MS Gothic" w14:val="2612"/>
            <w14:uncheckedState w14:font="MS Gothic" w14:val="2610"/>
          </w14:checkbox>
        </w:sdtPr>
        <w:sdtContent>
          <w:r w:rsidR="00AD799D">
            <w:rPr>
              <w:rFonts w:hint="eastAsia" w:ascii="MS Gothic" w:hAnsi="MS Gothic" w:eastAsia="MS Gothic"/>
              <w:b w:val="0"/>
              <w:bCs w:val="0"/>
            </w:rPr>
            <w:t>☐</w:t>
          </w:r>
        </w:sdtContent>
      </w:sdt>
      <w:r w:rsidR="00AD799D">
        <w:rPr>
          <w:b w:val="0"/>
          <w:bCs w:val="0"/>
        </w:rPr>
        <w:t xml:space="preserve"> Does not apply</w:t>
      </w:r>
    </w:p>
    <w:p w:rsidR="00AD799D" w:rsidP="00AD799D" w:rsidRDefault="002F3458">
      <w:pPr>
        <w:pStyle w:val="BodyText"/>
        <w:spacing w:before="0" w:line="276" w:lineRule="auto"/>
        <w:ind w:right="780" w:hanging="390"/>
      </w:pPr>
      <w:sdt>
        <w:sdtPr>
          <w:id w:val="-870995076"/>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When</w:t>
      </w:r>
      <w:r w:rsidR="00AD799D">
        <w:rPr>
          <w:spacing w:val="-2"/>
        </w:rPr>
        <w:t xml:space="preserve"> </w:t>
      </w:r>
      <w:r w:rsidR="00AD799D">
        <w:t>they</w:t>
      </w:r>
      <w:r w:rsidR="00AD799D">
        <w:rPr>
          <w:spacing w:val="-2"/>
        </w:rPr>
        <w:t xml:space="preserve"> </w:t>
      </w:r>
      <w:r w:rsidR="00AD799D">
        <w:t>report</w:t>
      </w:r>
      <w:r w:rsidR="00AD799D">
        <w:rPr>
          <w:spacing w:val="-2"/>
        </w:rPr>
        <w:t xml:space="preserve"> </w:t>
      </w:r>
      <w:r w:rsidR="00AD799D">
        <w:t>routine</w:t>
      </w:r>
      <w:r w:rsidR="00AD799D">
        <w:rPr>
          <w:spacing w:val="-2"/>
        </w:rPr>
        <w:t xml:space="preserve"> </w:t>
      </w:r>
      <w:r w:rsidR="00AD799D">
        <w:rPr>
          <w:spacing w:val="-1"/>
        </w:rPr>
        <w:t xml:space="preserve">NSA </w:t>
      </w:r>
      <w:r w:rsidR="00AD799D">
        <w:t>costs</w:t>
      </w:r>
    </w:p>
    <w:p w:rsidR="00AD799D" w:rsidP="00AD799D" w:rsidRDefault="002F3458">
      <w:pPr>
        <w:pStyle w:val="BodyText"/>
        <w:spacing w:before="0" w:line="276" w:lineRule="auto"/>
        <w:ind w:right="780" w:hanging="390"/>
      </w:pPr>
      <w:sdt>
        <w:sdtPr>
          <w:id w:val="33480858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Through</w:t>
      </w:r>
      <w:r w:rsidR="00AD799D">
        <w:rPr>
          <w:spacing w:val="-3"/>
        </w:rPr>
        <w:t xml:space="preserve"> </w:t>
      </w:r>
      <w:r w:rsidR="00AD799D">
        <w:t>a</w:t>
      </w:r>
      <w:r w:rsidR="00AD799D">
        <w:rPr>
          <w:spacing w:val="-3"/>
        </w:rPr>
        <w:t xml:space="preserve"> </w:t>
      </w:r>
      <w:r w:rsidR="00AD799D">
        <w:rPr>
          <w:spacing w:val="-1"/>
        </w:rPr>
        <w:t xml:space="preserve">different </w:t>
      </w:r>
      <w:r w:rsidR="00AD799D">
        <w:t>system</w:t>
      </w:r>
      <w:r w:rsidR="00AD799D">
        <w:rPr>
          <w:spacing w:val="-2"/>
        </w:rPr>
        <w:t xml:space="preserve"> </w:t>
      </w:r>
      <w:r w:rsidR="00AD799D">
        <w:t xml:space="preserve">(specify):  </w:t>
      </w:r>
      <w:r w:rsidR="00AD799D">
        <w:fldChar w:fldCharType="begin">
          <w:ffData>
            <w:name w:val="Text46"/>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E619AE" w:rsidR="00AD799D" w:rsidP="00AD799D" w:rsidRDefault="00AD799D">
      <w:pPr>
        <w:pStyle w:val="BodyText"/>
        <w:spacing w:before="120"/>
        <w:ind w:left="119"/>
        <w:rPr>
          <w:b/>
          <w:bCs/>
        </w:rPr>
      </w:pPr>
      <w:r w:rsidRPr="00E619AE">
        <w:rPr>
          <w:b/>
          <w:spacing w:val="-1"/>
        </w:rPr>
        <w:t>ADDITIONAL</w:t>
      </w:r>
      <w:r w:rsidRPr="00E619AE">
        <w:rPr>
          <w:b/>
          <w:spacing w:val="-7"/>
        </w:rPr>
        <w:t xml:space="preserve"> </w:t>
      </w:r>
      <w:r w:rsidRPr="00E619AE">
        <w:rPr>
          <w:b/>
          <w:spacing w:val="-1"/>
        </w:rPr>
        <w:t>DETAIL:</w:t>
      </w:r>
      <w:r w:rsidRPr="00E619AE">
        <w:rPr>
          <w:b/>
          <w:spacing w:val="-6"/>
        </w:rPr>
        <w:t xml:space="preserve"> </w:t>
      </w:r>
      <w:r w:rsidRPr="00E619AE">
        <w:rPr>
          <w:b/>
          <w:spacing w:val="-1"/>
        </w:rPr>
        <w:t>NSA</w:t>
      </w:r>
      <w:r w:rsidRPr="00E619AE">
        <w:rPr>
          <w:b/>
          <w:spacing w:val="-7"/>
        </w:rPr>
        <w:t xml:space="preserve"> </w:t>
      </w:r>
      <w:r w:rsidRPr="00E619AE">
        <w:rPr>
          <w:b/>
        </w:rPr>
        <w:t>Expenditures</w:t>
      </w:r>
      <w:r w:rsidRPr="00E619AE">
        <w:rPr>
          <w:b/>
          <w:spacing w:val="-7"/>
        </w:rPr>
        <w:t xml:space="preserve"> </w:t>
      </w:r>
      <w:r w:rsidRPr="00E619AE">
        <w:rPr>
          <w:b/>
          <w:spacing w:val="-1"/>
        </w:rPr>
        <w:t>Appendix</w:t>
      </w:r>
      <w:r w:rsidRPr="00E619AE">
        <w:rPr>
          <w:b/>
          <w:spacing w:val="-7"/>
        </w:rPr>
        <w:t xml:space="preserve"> </w:t>
      </w:r>
      <w:r w:rsidRPr="00E619AE">
        <w:rPr>
          <w:b/>
          <w:spacing w:val="-1"/>
        </w:rPr>
        <w:t>and/or</w:t>
      </w:r>
      <w:r w:rsidRPr="00E619AE">
        <w:rPr>
          <w:b/>
          <w:spacing w:val="-6"/>
        </w:rPr>
        <w:t xml:space="preserve"> </w:t>
      </w:r>
      <w:r w:rsidRPr="00E619AE">
        <w:rPr>
          <w:b/>
        </w:rPr>
        <w:t>Procedure</w:t>
      </w:r>
      <w:r w:rsidRPr="00E619AE">
        <w:rPr>
          <w:b/>
          <w:spacing w:val="-8"/>
        </w:rPr>
        <w:t xml:space="preserve"> </w:t>
      </w:r>
      <w:r w:rsidRPr="00E619AE">
        <w:rPr>
          <w:b/>
        </w:rPr>
        <w:t>Manual</w:t>
      </w:r>
      <w:r w:rsidRPr="00E619AE">
        <w:rPr>
          <w:b/>
          <w:spacing w:val="-6"/>
        </w:rPr>
        <w:t xml:space="preserve"> </w:t>
      </w:r>
      <w:r w:rsidRPr="00E619AE">
        <w:rPr>
          <w:b/>
        </w:rPr>
        <w:t xml:space="preserve">(citation):  </w:t>
      </w:r>
      <w:r w:rsidRPr="00E619AE">
        <w:rPr>
          <w:b/>
        </w:rPr>
        <w:fldChar w:fldCharType="begin">
          <w:ffData>
            <w:name w:val="Text45"/>
            <w:enabled/>
            <w:calcOnExit w:val="0"/>
            <w:textInput/>
          </w:ffData>
        </w:fldChar>
      </w:r>
      <w:r w:rsidRPr="00E619AE">
        <w:rPr>
          <w:b/>
        </w:rPr>
        <w:instrText xml:space="preserve"> FORMTEXT </w:instrText>
      </w:r>
      <w:r w:rsidRPr="00E619AE">
        <w:rPr>
          <w:b/>
        </w:rPr>
      </w:r>
      <w:r w:rsidRPr="00E619AE">
        <w:rPr>
          <w:b/>
        </w:rPr>
        <w:fldChar w:fldCharType="separate"/>
      </w:r>
      <w:r w:rsidRPr="00E619AE">
        <w:rPr>
          <w:b/>
          <w:noProof/>
        </w:rPr>
        <w:t> </w:t>
      </w:r>
      <w:r w:rsidRPr="00E619AE">
        <w:rPr>
          <w:b/>
          <w:noProof/>
        </w:rPr>
        <w:t> </w:t>
      </w:r>
      <w:r w:rsidRPr="00E619AE">
        <w:rPr>
          <w:b/>
          <w:noProof/>
        </w:rPr>
        <w:t> </w:t>
      </w:r>
      <w:r w:rsidRPr="00E619AE">
        <w:rPr>
          <w:b/>
          <w:noProof/>
        </w:rPr>
        <w:t> </w:t>
      </w:r>
      <w:r w:rsidRPr="00E619AE">
        <w:rPr>
          <w:b/>
          <w:noProof/>
        </w:rPr>
        <w:t> </w:t>
      </w:r>
      <w:r w:rsidRPr="00E619AE">
        <w:rPr>
          <w:b/>
        </w:rPr>
        <w:fldChar w:fldCharType="end"/>
      </w:r>
    </w:p>
    <w:p w:rsidR="00AD799D" w:rsidP="00AD799D" w:rsidRDefault="00AD799D">
      <w:pPr>
        <w:spacing w:before="2"/>
        <w:rPr>
          <w:rFonts w:ascii="Arial" w:hAnsi="Arial" w:eastAsia="Arial" w:cs="Arial"/>
          <w:b/>
          <w:bCs/>
        </w:rPr>
      </w:pPr>
    </w:p>
    <w:p w:rsidR="00AD799D" w:rsidP="00AD799D" w:rsidRDefault="00AD799D">
      <w:pPr>
        <w:spacing w:line="20" w:lineRule="atLeast"/>
        <w:ind w:left="110"/>
        <w:rPr>
          <w:rFonts w:ascii="Arial" w:hAnsi="Arial" w:eastAsia="Arial" w:cs="Arial"/>
          <w:sz w:val="2"/>
          <w:szCs w:val="2"/>
        </w:rPr>
      </w:pPr>
    </w:p>
    <w:p w:rsidRPr="00807886" w:rsidR="00AD799D" w:rsidP="00703A8E" w:rsidRDefault="00AD799D">
      <w:pPr>
        <w:pStyle w:val="Heading1"/>
        <w:numPr>
          <w:ilvl w:val="0"/>
          <w:numId w:val="83"/>
        </w:numPr>
        <w:rPr>
          <w:rFonts w:cs="Arial"/>
          <w:sz w:val="22"/>
          <w:szCs w:val="22"/>
        </w:rPr>
      </w:pPr>
      <w:bookmarkStart w:name="_State_and_Local" w:id="218"/>
      <w:bookmarkEnd w:id="218"/>
      <w:r w:rsidRPr="00807886">
        <w:rPr>
          <w:sz w:val="22"/>
          <w:szCs w:val="22"/>
        </w:rPr>
        <w:t>Indirect</w:t>
      </w:r>
      <w:r w:rsidRPr="00807886">
        <w:rPr>
          <w:spacing w:val="-4"/>
          <w:sz w:val="22"/>
          <w:szCs w:val="22"/>
        </w:rPr>
        <w:t xml:space="preserve"> </w:t>
      </w:r>
      <w:r w:rsidRPr="00807886">
        <w:rPr>
          <w:spacing w:val="-1"/>
          <w:sz w:val="22"/>
          <w:szCs w:val="22"/>
        </w:rPr>
        <w:t>Costs</w:t>
      </w:r>
    </w:p>
    <w:p w:rsidR="00AD799D" w:rsidP="00AD799D" w:rsidRDefault="00AD799D">
      <w:pPr>
        <w:spacing w:before="11"/>
        <w:rPr>
          <w:rFonts w:ascii="Arial" w:hAnsi="Arial" w:eastAsia="Arial" w:cs="Arial"/>
          <w:b/>
          <w:bCs/>
          <w:sz w:val="14"/>
          <w:szCs w:val="14"/>
        </w:rPr>
      </w:pPr>
    </w:p>
    <w:p w:rsidR="00AD799D" w:rsidP="00703A8E" w:rsidRDefault="00AD799D">
      <w:pPr>
        <w:numPr>
          <w:ilvl w:val="0"/>
          <w:numId w:val="77"/>
        </w:numPr>
        <w:tabs>
          <w:tab w:val="left" w:pos="480"/>
        </w:tabs>
        <w:spacing w:before="74"/>
        <w:rPr>
          <w:rFonts w:ascii="Arial" w:hAnsi="Arial" w:eastAsia="Arial" w:cs="Arial"/>
          <w:sz w:val="20"/>
          <w:szCs w:val="20"/>
        </w:rPr>
      </w:pPr>
      <w:r>
        <w:rPr>
          <w:rFonts w:ascii="Arial"/>
          <w:b/>
          <w:sz w:val="20"/>
        </w:rPr>
        <w:t>Indirect</w:t>
      </w:r>
      <w:r>
        <w:rPr>
          <w:rFonts w:ascii="Arial"/>
          <w:b/>
          <w:spacing w:val="-4"/>
          <w:sz w:val="20"/>
        </w:rPr>
        <w:t xml:space="preserve"> </w:t>
      </w:r>
      <w:r>
        <w:rPr>
          <w:rFonts w:ascii="Arial"/>
          <w:b/>
          <w:spacing w:val="-1"/>
          <w:sz w:val="20"/>
        </w:rPr>
        <w:t>Cost</w:t>
      </w:r>
      <w:r>
        <w:rPr>
          <w:rFonts w:ascii="Arial"/>
          <w:b/>
          <w:spacing w:val="-3"/>
          <w:sz w:val="20"/>
        </w:rPr>
        <w:t xml:space="preserve"> </w:t>
      </w:r>
      <w:r>
        <w:rPr>
          <w:rFonts w:ascii="Arial"/>
          <w:b/>
          <w:spacing w:val="-1"/>
          <w:sz w:val="20"/>
        </w:rPr>
        <w:t>Rate</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Services</w:t>
      </w:r>
    </w:p>
    <w:p w:rsidRPr="0086698B" w:rsidR="00AD799D" w:rsidP="00703A8E" w:rsidRDefault="00AD799D">
      <w:pPr>
        <w:numPr>
          <w:ilvl w:val="1"/>
          <w:numId w:val="77"/>
        </w:numPr>
        <w:tabs>
          <w:tab w:val="left" w:pos="480"/>
        </w:tabs>
        <w:spacing w:before="130"/>
        <w:ind w:hanging="361"/>
        <w:rPr>
          <w:rFonts w:ascii="Arial" w:hAnsi="Arial" w:eastAsia="Arial" w:cs="Arial"/>
          <w:sz w:val="20"/>
          <w:szCs w:val="20"/>
        </w:rPr>
      </w:pPr>
      <w:r>
        <w:rPr>
          <w:rFonts w:ascii="Arial"/>
          <w:b/>
          <w:sz w:val="20"/>
        </w:rPr>
        <w:t>Please</w:t>
      </w:r>
      <w:r>
        <w:rPr>
          <w:rFonts w:ascii="Arial"/>
          <w:b/>
          <w:spacing w:val="-5"/>
          <w:sz w:val="20"/>
        </w:rPr>
        <w:t xml:space="preserve"> </w:t>
      </w:r>
      <w:r>
        <w:rPr>
          <w:rFonts w:ascii="Arial"/>
          <w:b/>
          <w:sz w:val="20"/>
        </w:rPr>
        <w:t>list</w:t>
      </w:r>
      <w:r>
        <w:rPr>
          <w:rFonts w:ascii="Arial"/>
          <w:b/>
          <w:spacing w:val="-4"/>
          <w:sz w:val="20"/>
        </w:rPr>
        <w:t xml:space="preserve"> </w:t>
      </w:r>
      <w:r>
        <w:rPr>
          <w:rFonts w:ascii="Arial"/>
          <w:b/>
          <w:sz w:val="20"/>
        </w:rPr>
        <w:t>below</w:t>
      </w:r>
      <w:r>
        <w:rPr>
          <w:rFonts w:ascii="Arial"/>
          <w:b/>
          <w:spacing w:val="-4"/>
          <w:sz w:val="20"/>
        </w:rPr>
        <w:t xml:space="preserve"> </w:t>
      </w:r>
      <w:r>
        <w:rPr>
          <w:rFonts w:ascii="Arial"/>
          <w:b/>
          <w:sz w:val="20"/>
        </w:rPr>
        <w:t>indirect</w:t>
      </w:r>
      <w:r>
        <w:rPr>
          <w:rFonts w:ascii="Arial"/>
          <w:b/>
          <w:spacing w:val="-5"/>
          <w:sz w:val="20"/>
        </w:rPr>
        <w:t xml:space="preserve"> </w:t>
      </w:r>
      <w:r>
        <w:rPr>
          <w:rFonts w:ascii="Arial"/>
          <w:b/>
          <w:spacing w:val="-1"/>
          <w:sz w:val="20"/>
        </w:rPr>
        <w:t>cost/cost</w:t>
      </w:r>
      <w:r>
        <w:rPr>
          <w:rFonts w:ascii="Arial"/>
          <w:b/>
          <w:spacing w:val="-3"/>
          <w:sz w:val="20"/>
        </w:rPr>
        <w:t xml:space="preserve"> </w:t>
      </w:r>
      <w:r>
        <w:rPr>
          <w:rFonts w:ascii="Arial"/>
          <w:b/>
          <w:spacing w:val="-1"/>
          <w:sz w:val="20"/>
        </w:rPr>
        <w:t>allocation</w:t>
      </w:r>
      <w:r>
        <w:rPr>
          <w:rFonts w:ascii="Arial"/>
          <w:b/>
          <w:spacing w:val="-3"/>
          <w:sz w:val="20"/>
        </w:rPr>
        <w:t xml:space="preserve"> </w:t>
      </w:r>
      <w:r>
        <w:rPr>
          <w:rFonts w:ascii="Arial"/>
          <w:b/>
          <w:spacing w:val="-1"/>
          <w:sz w:val="20"/>
        </w:rPr>
        <w:t>agreements</w:t>
      </w:r>
      <w:r>
        <w:rPr>
          <w:rFonts w:ascii="Arial"/>
          <w:b/>
          <w:spacing w:val="-4"/>
          <w:sz w:val="20"/>
        </w:rPr>
        <w:t xml:space="preserve"> </w:t>
      </w:r>
      <w:r>
        <w:rPr>
          <w:rFonts w:ascii="Arial"/>
          <w:b/>
          <w:sz w:val="20"/>
        </w:rPr>
        <w:t>in</w:t>
      </w:r>
      <w:r>
        <w:rPr>
          <w:rFonts w:ascii="Arial"/>
          <w:b/>
          <w:spacing w:val="-3"/>
          <w:sz w:val="20"/>
        </w:rPr>
        <w:t xml:space="preserve"> </w:t>
      </w:r>
      <w:r>
        <w:rPr>
          <w:rFonts w:ascii="Arial"/>
          <w:b/>
          <w:sz w:val="20"/>
        </w:rPr>
        <w:t>which</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is</w:t>
      </w:r>
      <w:r>
        <w:rPr>
          <w:rFonts w:ascii="Arial"/>
          <w:b/>
          <w:spacing w:val="-5"/>
          <w:sz w:val="20"/>
        </w:rPr>
        <w:t xml:space="preserve"> </w:t>
      </w:r>
      <w:r>
        <w:rPr>
          <w:rFonts w:ascii="Arial"/>
          <w:b/>
          <w:sz w:val="20"/>
        </w:rPr>
        <w:t>included:</w:t>
      </w:r>
    </w:p>
    <w:p w:rsidR="00AD799D" w:rsidP="00AD799D" w:rsidRDefault="00AD799D">
      <w:pPr>
        <w:tabs>
          <w:tab w:val="left" w:pos="480"/>
        </w:tabs>
        <w:ind w:left="480"/>
        <w:rPr>
          <w:rFonts w:ascii="Arial" w:hAnsi="Arial" w:eastAsia="Arial" w:cs="Arial"/>
          <w:sz w:val="20"/>
          <w:szCs w:val="20"/>
        </w:rPr>
      </w:pPr>
    </w:p>
    <w:p w:rsidR="00AD799D" w:rsidP="00AD799D" w:rsidRDefault="00AD799D">
      <w:pPr>
        <w:tabs>
          <w:tab w:val="left" w:pos="450"/>
          <w:tab w:val="left" w:pos="54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AD799D" w:rsidP="00AD799D" w:rsidRDefault="00AD799D">
      <w:pPr>
        <w:spacing w:before="7"/>
        <w:rPr>
          <w:rFonts w:ascii="Arial" w:hAnsi="Arial" w:eastAsia="Arial" w:cs="Arial"/>
          <w:b/>
          <w:bCs/>
          <w:sz w:val="12"/>
          <w:szCs w:val="12"/>
        </w:rPr>
      </w:pPr>
    </w:p>
    <w:p w:rsidR="00AD799D" w:rsidP="00AD799D" w:rsidRDefault="00AD799D">
      <w:pPr>
        <w:spacing w:line="20" w:lineRule="atLeast"/>
        <w:ind w:left="470"/>
        <w:rPr>
          <w:rFonts w:ascii="Arial" w:hAnsi="Arial" w:eastAsia="Arial" w:cs="Arial"/>
          <w:sz w:val="2"/>
          <w:szCs w:val="2"/>
        </w:rPr>
      </w:pPr>
    </w:p>
    <w:p w:rsidR="00AD799D" w:rsidP="00703A8E" w:rsidRDefault="00AD799D">
      <w:pPr>
        <w:numPr>
          <w:ilvl w:val="1"/>
          <w:numId w:val="77"/>
        </w:numPr>
        <w:tabs>
          <w:tab w:val="left" w:pos="480"/>
          <w:tab w:val="left" w:pos="5307"/>
        </w:tabs>
        <w:spacing w:before="7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agency's</w:t>
      </w:r>
      <w:r>
        <w:rPr>
          <w:rFonts w:ascii="Arial"/>
          <w:b/>
          <w:spacing w:val="-2"/>
          <w:sz w:val="20"/>
        </w:rPr>
        <w:t xml:space="preserve"> </w:t>
      </w:r>
      <w:r>
        <w:rPr>
          <w:rFonts w:ascii="Arial"/>
          <w:b/>
          <w:sz w:val="20"/>
        </w:rPr>
        <w:t>indirect</w:t>
      </w:r>
      <w:r>
        <w:rPr>
          <w:rFonts w:ascii="Arial"/>
          <w:b/>
          <w:spacing w:val="-3"/>
          <w:sz w:val="20"/>
        </w:rPr>
        <w:t xml:space="preserve"> </w:t>
      </w:r>
      <w:r>
        <w:rPr>
          <w:rFonts w:ascii="Arial"/>
          <w:b/>
          <w:spacing w:val="-1"/>
          <w:sz w:val="20"/>
        </w:rPr>
        <w:t>cost</w:t>
      </w:r>
      <w:r>
        <w:rPr>
          <w:rFonts w:ascii="Arial"/>
          <w:b/>
          <w:spacing w:val="-2"/>
          <w:sz w:val="20"/>
        </w:rPr>
        <w:t xml:space="preserve"> </w:t>
      </w:r>
      <w:r>
        <w:rPr>
          <w:rFonts w:ascii="Arial"/>
          <w:b/>
          <w:spacing w:val="-1"/>
          <w:sz w:val="20"/>
        </w:rPr>
        <w:t>rate(s)</w:t>
      </w:r>
      <w:r>
        <w:rPr>
          <w:rFonts w:ascii="Arial"/>
          <w:b/>
          <w:spacing w:val="-2"/>
          <w:sz w:val="20"/>
        </w:rPr>
        <w:t xml:space="preserve"> </w:t>
      </w:r>
      <w:r>
        <w:rPr>
          <w:rFonts w:ascii="Arial"/>
          <w:b/>
          <w:sz w:val="20"/>
        </w:rPr>
        <w:t xml:space="preserve">is </w:t>
      </w:r>
      <w:r>
        <w:rPr>
          <w:rFonts w:ascii="Arial"/>
          <w:b/>
          <w:sz w:val="20"/>
        </w:rPr>
        <w:fldChar w:fldCharType="begin">
          <w:ffData>
            <w:name w:val="Text48"/>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r>
        <w:rPr>
          <w:rFonts w:ascii="Arial"/>
          <w:b/>
          <w:sz w:val="20"/>
        </w:rPr>
        <w:t xml:space="preserve"> (%)</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is</w:t>
      </w:r>
      <w:r>
        <w:rPr>
          <w:rFonts w:ascii="Arial"/>
          <w:b/>
          <w:spacing w:val="-3"/>
          <w:sz w:val="20"/>
        </w:rPr>
        <w:t xml:space="preserve"> </w:t>
      </w:r>
      <w:r>
        <w:rPr>
          <w:rFonts w:ascii="Arial"/>
          <w:b/>
          <w:sz w:val="20"/>
        </w:rPr>
        <w:t>based</w:t>
      </w:r>
      <w:r>
        <w:rPr>
          <w:rFonts w:ascii="Arial"/>
          <w:b/>
          <w:spacing w:val="-3"/>
          <w:sz w:val="20"/>
        </w:rPr>
        <w:t xml:space="preserve"> </w:t>
      </w:r>
      <w:r>
        <w:rPr>
          <w:rFonts w:ascii="Arial"/>
          <w:b/>
          <w:sz w:val="20"/>
        </w:rPr>
        <w:t>on:</w:t>
      </w:r>
    </w:p>
    <w:p w:rsidR="00AD799D" w:rsidP="00AD799D" w:rsidRDefault="00AD799D">
      <w:pPr>
        <w:spacing w:line="20" w:lineRule="atLeast"/>
        <w:ind w:left="4550"/>
        <w:rPr>
          <w:rFonts w:ascii="Arial" w:hAnsi="Arial" w:eastAsia="Arial" w:cs="Arial"/>
          <w:sz w:val="2"/>
          <w:szCs w:val="2"/>
        </w:rPr>
      </w:pPr>
    </w:p>
    <w:p w:rsidR="00AD799D" w:rsidP="00AD799D" w:rsidRDefault="002F3458">
      <w:pPr>
        <w:pStyle w:val="BodyText"/>
        <w:tabs>
          <w:tab w:val="left" w:pos="2279"/>
          <w:tab w:val="left" w:pos="5519"/>
        </w:tabs>
        <w:spacing w:before="101" w:line="375" w:lineRule="auto"/>
        <w:ind w:left="450" w:right="60"/>
        <w:rPr>
          <w:spacing w:val="23"/>
        </w:rPr>
      </w:pPr>
      <w:sdt>
        <w:sdtPr>
          <w:id w:val="1840110289"/>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Salaries</w:t>
      </w:r>
      <w:r w:rsidR="00AD799D">
        <w:tab/>
      </w:r>
      <w:sdt>
        <w:sdtPr>
          <w:id w:val="-20279698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00AD799D">
        <w:rPr>
          <w:spacing w:val="-1"/>
        </w:rPr>
        <w:t>Direct</w:t>
      </w:r>
      <w:r w:rsidR="00AD799D">
        <w:rPr>
          <w:spacing w:val="-3"/>
        </w:rPr>
        <w:t xml:space="preserve"> </w:t>
      </w:r>
      <w:r w:rsidR="00AD799D">
        <w:t>costs</w:t>
      </w:r>
      <w:r w:rsidR="00AD799D">
        <w:rPr>
          <w:spacing w:val="-2"/>
        </w:rPr>
        <w:t xml:space="preserve"> </w:t>
      </w:r>
      <w:r w:rsidR="00AD799D">
        <w:t>for</w:t>
      </w:r>
      <w:r w:rsidR="00AD799D">
        <w:rPr>
          <w:spacing w:val="-3"/>
        </w:rPr>
        <w:t xml:space="preserve"> </w:t>
      </w:r>
      <w:r w:rsidR="00AD799D">
        <w:rPr>
          <w:spacing w:val="-1"/>
        </w:rPr>
        <w:t>administration</w:t>
      </w:r>
      <w:r w:rsidR="00AD799D">
        <w:rPr>
          <w:spacing w:val="-1"/>
        </w:rPr>
        <w:tab/>
      </w:r>
      <w:sdt>
        <w:sdtPr>
          <w:rPr>
            <w:spacing w:val="-1"/>
          </w:rPr>
          <w:id w:val="12644098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t>Both</w:t>
      </w:r>
      <w:r w:rsidR="00AD799D">
        <w:rPr>
          <w:spacing w:val="23"/>
        </w:rPr>
        <w:t xml:space="preserve"> </w:t>
      </w:r>
    </w:p>
    <w:p w:rsidR="00AD799D" w:rsidP="00AD799D" w:rsidRDefault="002F3458">
      <w:pPr>
        <w:pStyle w:val="BodyText"/>
        <w:tabs>
          <w:tab w:val="left" w:pos="2279"/>
          <w:tab w:val="left" w:pos="5519"/>
        </w:tabs>
        <w:spacing w:before="0" w:line="375" w:lineRule="auto"/>
        <w:ind w:left="450" w:right="60"/>
      </w:pPr>
      <w:sdt>
        <w:sdtPr>
          <w:id w:val="2016182470"/>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6"/>
        </w:rPr>
        <w:t xml:space="preserve"> </w:t>
      </w:r>
      <w:r w:rsidR="00AD799D">
        <w:t xml:space="preserve">(specify): </w:t>
      </w:r>
      <w:r w:rsidR="00AD799D">
        <w:fldChar w:fldCharType="begin">
          <w:ffData>
            <w:name w:val="Text49"/>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Pr="00E619AE" w:rsidR="00AD799D" w:rsidP="00703A8E" w:rsidRDefault="00AD799D">
      <w:pPr>
        <w:pStyle w:val="BodyText"/>
        <w:numPr>
          <w:ilvl w:val="1"/>
          <w:numId w:val="77"/>
        </w:numPr>
        <w:rPr>
          <w:b/>
          <w:bCs/>
        </w:rPr>
      </w:pPr>
      <w:r w:rsidRPr="00E619AE">
        <w:rPr>
          <w:b/>
        </w:rPr>
        <w:t>Please</w:t>
      </w:r>
      <w:r w:rsidRPr="00E619AE">
        <w:rPr>
          <w:b/>
          <w:spacing w:val="-4"/>
        </w:rPr>
        <w:t xml:space="preserve"> </w:t>
      </w:r>
      <w:r w:rsidRPr="00E619AE">
        <w:rPr>
          <w:b/>
        </w:rPr>
        <w:t>cite</w:t>
      </w:r>
      <w:r w:rsidRPr="00E619AE">
        <w:rPr>
          <w:b/>
          <w:spacing w:val="-2"/>
        </w:rPr>
        <w:t xml:space="preserve"> </w:t>
      </w:r>
      <w:r w:rsidRPr="00E619AE">
        <w:rPr>
          <w:b/>
        </w:rPr>
        <w:t>the</w:t>
      </w:r>
      <w:r w:rsidRPr="00E619AE">
        <w:rPr>
          <w:b/>
          <w:spacing w:val="-2"/>
        </w:rPr>
        <w:t xml:space="preserve"> </w:t>
      </w:r>
      <w:r w:rsidRPr="00E619AE">
        <w:rPr>
          <w:b/>
        </w:rPr>
        <w:t>effective</w:t>
      </w:r>
      <w:r w:rsidRPr="00E619AE">
        <w:rPr>
          <w:b/>
          <w:spacing w:val="-2"/>
        </w:rPr>
        <w:t xml:space="preserve"> </w:t>
      </w:r>
      <w:r w:rsidRPr="00E619AE">
        <w:rPr>
          <w:b/>
        </w:rPr>
        <w:t>date</w:t>
      </w:r>
      <w:r w:rsidRPr="00E619AE">
        <w:rPr>
          <w:b/>
          <w:spacing w:val="-3"/>
        </w:rPr>
        <w:t xml:space="preserve"> </w:t>
      </w:r>
      <w:r w:rsidRPr="00E619AE">
        <w:rPr>
          <w:b/>
        </w:rPr>
        <w:t>of</w:t>
      </w:r>
      <w:r w:rsidRPr="00E619AE">
        <w:rPr>
          <w:b/>
          <w:spacing w:val="-3"/>
        </w:rPr>
        <w:t xml:space="preserve"> </w:t>
      </w:r>
      <w:r w:rsidRPr="00E619AE">
        <w:rPr>
          <w:b/>
        </w:rPr>
        <w:t>the</w:t>
      </w:r>
      <w:r w:rsidRPr="00E619AE">
        <w:rPr>
          <w:b/>
          <w:spacing w:val="-2"/>
        </w:rPr>
        <w:t xml:space="preserve"> </w:t>
      </w:r>
      <w:r w:rsidRPr="00E619AE">
        <w:rPr>
          <w:b/>
        </w:rPr>
        <w:t>State</w:t>
      </w:r>
      <w:r w:rsidRPr="00E619AE">
        <w:rPr>
          <w:b/>
          <w:spacing w:val="-3"/>
        </w:rPr>
        <w:t xml:space="preserve"> </w:t>
      </w:r>
      <w:r w:rsidRPr="00E619AE">
        <w:rPr>
          <w:b/>
        </w:rPr>
        <w:t>agency’s</w:t>
      </w:r>
      <w:r w:rsidRPr="00E619AE">
        <w:rPr>
          <w:b/>
          <w:spacing w:val="-2"/>
        </w:rPr>
        <w:t xml:space="preserve"> </w:t>
      </w:r>
      <w:r w:rsidRPr="00E619AE">
        <w:rPr>
          <w:b/>
        </w:rPr>
        <w:t>current</w:t>
      </w:r>
      <w:r w:rsidRPr="00E619AE">
        <w:rPr>
          <w:b/>
          <w:spacing w:val="-2"/>
        </w:rPr>
        <w:t xml:space="preserve"> </w:t>
      </w:r>
      <w:r w:rsidRPr="00E619AE">
        <w:rPr>
          <w:b/>
        </w:rPr>
        <w:t>negotiated</w:t>
      </w:r>
      <w:r w:rsidRPr="00E619AE">
        <w:rPr>
          <w:b/>
          <w:spacing w:val="-4"/>
        </w:rPr>
        <w:t xml:space="preserve"> </w:t>
      </w:r>
      <w:r w:rsidRPr="00E619AE">
        <w:rPr>
          <w:b/>
        </w:rPr>
        <w:t>agreement</w:t>
      </w:r>
      <w:r w:rsidRPr="00E619AE">
        <w:rPr>
          <w:b/>
          <w:spacing w:val="-2"/>
        </w:rPr>
        <w:t xml:space="preserve"> </w:t>
      </w:r>
      <w:r w:rsidRPr="00E619AE">
        <w:rPr>
          <w:b/>
        </w:rPr>
        <w:t>and/or</w:t>
      </w:r>
      <w:r w:rsidRPr="00E619AE">
        <w:rPr>
          <w:b/>
          <w:spacing w:val="-2"/>
        </w:rPr>
        <w:t xml:space="preserve"> </w:t>
      </w:r>
      <w:r w:rsidRPr="00E619AE">
        <w:rPr>
          <w:b/>
        </w:rPr>
        <w:t>cost</w:t>
      </w:r>
      <w:r w:rsidRPr="00E619AE">
        <w:rPr>
          <w:b/>
          <w:spacing w:val="-2"/>
        </w:rPr>
        <w:t xml:space="preserve"> </w:t>
      </w:r>
      <w:r w:rsidRPr="00E619AE">
        <w:rPr>
          <w:b/>
        </w:rPr>
        <w:t>allocation</w:t>
      </w:r>
      <w:r w:rsidRPr="00E619AE">
        <w:rPr>
          <w:b/>
          <w:spacing w:val="-2"/>
        </w:rPr>
        <w:t xml:space="preserve"> </w:t>
      </w:r>
      <w:r w:rsidRPr="00E619AE">
        <w:rPr>
          <w:b/>
        </w:rPr>
        <w:t>plan</w:t>
      </w:r>
      <w:r w:rsidRPr="00E619AE">
        <w:rPr>
          <w:b/>
          <w:spacing w:val="29"/>
          <w:w w:val="99"/>
        </w:rPr>
        <w:t xml:space="preserve"> </w:t>
      </w:r>
      <w:r w:rsidRPr="00E619AE">
        <w:rPr>
          <w:b/>
        </w:rPr>
        <w:t>for</w:t>
      </w:r>
      <w:r w:rsidRPr="00E619AE">
        <w:rPr>
          <w:b/>
          <w:spacing w:val="-4"/>
        </w:rPr>
        <w:t xml:space="preserve"> </w:t>
      </w:r>
      <w:r w:rsidRPr="00E619AE">
        <w:rPr>
          <w:b/>
        </w:rPr>
        <w:t>indirect</w:t>
      </w:r>
      <w:r w:rsidRPr="00E619AE">
        <w:rPr>
          <w:b/>
          <w:spacing w:val="-5"/>
        </w:rPr>
        <w:t xml:space="preserve"> </w:t>
      </w:r>
      <w:r w:rsidRPr="00E619AE">
        <w:rPr>
          <w:b/>
        </w:rPr>
        <w:t xml:space="preserve">costs:  </w:t>
      </w:r>
      <w:r w:rsidRPr="00E619AE">
        <w:rPr>
          <w:b/>
        </w:rPr>
        <w:fldChar w:fldCharType="begin">
          <w:ffData>
            <w:name w:val="Text50"/>
            <w:enabled/>
            <w:calcOnExit w:val="0"/>
            <w:textInput/>
          </w:ffData>
        </w:fldChar>
      </w:r>
      <w:r w:rsidRPr="00E619AE">
        <w:rPr>
          <w:b/>
        </w:rPr>
        <w:instrText xml:space="preserve"> FORMTEXT </w:instrText>
      </w:r>
      <w:r w:rsidRPr="00E619AE">
        <w:rPr>
          <w:b/>
        </w:rPr>
      </w:r>
      <w:r w:rsidRPr="00E619AE">
        <w:rPr>
          <w:b/>
        </w:rPr>
        <w:fldChar w:fldCharType="separate"/>
      </w:r>
      <w:r w:rsidRPr="00E619AE">
        <w:rPr>
          <w:b/>
          <w:noProof/>
        </w:rPr>
        <w:t> </w:t>
      </w:r>
      <w:r w:rsidRPr="00E619AE">
        <w:rPr>
          <w:b/>
          <w:noProof/>
        </w:rPr>
        <w:t> </w:t>
      </w:r>
      <w:r w:rsidRPr="00E619AE">
        <w:rPr>
          <w:b/>
          <w:noProof/>
        </w:rPr>
        <w:t> </w:t>
      </w:r>
      <w:r w:rsidRPr="00E619AE">
        <w:rPr>
          <w:b/>
          <w:noProof/>
        </w:rPr>
        <w:t> </w:t>
      </w:r>
      <w:r w:rsidRPr="00E619AE">
        <w:rPr>
          <w:b/>
          <w:noProof/>
        </w:rPr>
        <w:t> </w:t>
      </w:r>
      <w:r w:rsidRPr="00E619AE">
        <w:rPr>
          <w:b/>
        </w:rPr>
        <w:fldChar w:fldCharType="end"/>
      </w:r>
      <w:r w:rsidRPr="00E619AE">
        <w:rPr>
          <w:b/>
        </w:rPr>
        <w:t>.</w:t>
      </w:r>
    </w:p>
    <w:p w:rsidRPr="00E619AE" w:rsidR="00AD799D" w:rsidP="00AD799D" w:rsidRDefault="00AD799D">
      <w:pPr>
        <w:pStyle w:val="BodyText"/>
        <w:spacing w:before="0"/>
        <w:ind w:left="480"/>
        <w:rPr>
          <w:b/>
          <w:bCs/>
        </w:rPr>
      </w:pPr>
    </w:p>
    <w:p w:rsidR="00AD799D" w:rsidP="00AD799D" w:rsidRDefault="00AD799D">
      <w:pPr>
        <w:spacing w:line="20" w:lineRule="atLeast"/>
        <w:ind w:left="2270"/>
        <w:rPr>
          <w:rFonts w:ascii="Arial" w:hAnsi="Arial" w:eastAsia="Arial" w:cs="Arial"/>
          <w:sz w:val="2"/>
          <w:szCs w:val="2"/>
        </w:rPr>
      </w:pPr>
    </w:p>
    <w:p w:rsidR="00AD799D" w:rsidP="00703A8E" w:rsidRDefault="00AD799D">
      <w:pPr>
        <w:numPr>
          <w:ilvl w:val="1"/>
          <w:numId w:val="77"/>
        </w:numPr>
        <w:tabs>
          <w:tab w:val="left" w:pos="481"/>
        </w:tabs>
        <w:spacing w:before="61"/>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receives</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2"/>
          <w:sz w:val="20"/>
        </w:rPr>
        <w:t xml:space="preserve"> </w:t>
      </w:r>
      <w:r>
        <w:rPr>
          <w:rFonts w:ascii="Arial"/>
          <w:b/>
          <w:sz w:val="20"/>
        </w:rPr>
        <w:t>types</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services</w:t>
      </w:r>
      <w:r>
        <w:rPr>
          <w:rFonts w:ascii="Arial"/>
          <w:b/>
          <w:spacing w:val="-2"/>
          <w:sz w:val="20"/>
        </w:rPr>
        <w:t xml:space="preserve"> </w:t>
      </w:r>
      <w:r>
        <w:rPr>
          <w:rFonts w:ascii="Arial"/>
          <w:b/>
          <w:sz w:val="20"/>
        </w:rPr>
        <w:t>under</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indirect</w:t>
      </w:r>
      <w:r>
        <w:rPr>
          <w:rFonts w:ascii="Arial"/>
          <w:b/>
          <w:spacing w:val="-3"/>
          <w:sz w:val="20"/>
        </w:rPr>
        <w:t xml:space="preserve"> </w:t>
      </w:r>
      <w:r>
        <w:rPr>
          <w:rFonts w:ascii="Arial"/>
          <w:b/>
          <w:spacing w:val="-1"/>
          <w:sz w:val="20"/>
        </w:rPr>
        <w:t>cost</w:t>
      </w:r>
      <w:r>
        <w:rPr>
          <w:rFonts w:ascii="Arial"/>
          <w:b/>
          <w:spacing w:val="-2"/>
          <w:sz w:val="20"/>
        </w:rPr>
        <w:t xml:space="preserve"> </w:t>
      </w:r>
      <w:r>
        <w:rPr>
          <w:rFonts w:ascii="Arial"/>
          <w:b/>
          <w:spacing w:val="-1"/>
          <w:sz w:val="20"/>
        </w:rPr>
        <w:t>rate agreement(s):</w:t>
      </w:r>
    </w:p>
    <w:p w:rsidR="00AD799D" w:rsidP="00AD799D" w:rsidRDefault="002F3458">
      <w:pPr>
        <w:tabs>
          <w:tab w:val="left" w:pos="5040"/>
          <w:tab w:val="left" w:pos="5130"/>
          <w:tab w:val="left" w:pos="5220"/>
        </w:tabs>
        <w:spacing w:before="120" w:line="276" w:lineRule="auto"/>
        <w:ind w:firstLine="450"/>
      </w:pPr>
      <w:sdt>
        <w:sdtPr>
          <w:id w:val="201009362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w:t>
      </w:r>
      <w:r w:rsidRPr="00120B54" w:rsidR="00AD799D">
        <w:t>Budgeting/accounting</w:t>
      </w:r>
      <w:r w:rsidR="00AD799D">
        <w:rPr>
          <w:w w:val="95"/>
        </w:rPr>
        <w:tab/>
      </w:r>
      <w:r w:rsidR="00AD799D">
        <w:rPr>
          <w:w w:val="95"/>
        </w:rPr>
        <w:tab/>
        <w:t xml:space="preserve"> </w:t>
      </w:r>
      <w:sdt>
        <w:sdtPr>
          <w:id w:val="-108191140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rPr>
          <w:w w:val="95"/>
        </w:rPr>
        <w:t xml:space="preserve"> </w:t>
      </w:r>
      <w:r w:rsidR="00AD799D">
        <w:t>Personnel/payroll</w:t>
      </w:r>
    </w:p>
    <w:p w:rsidR="00AD799D" w:rsidP="00AD799D" w:rsidRDefault="002F3458">
      <w:pPr>
        <w:pStyle w:val="BodyText"/>
        <w:tabs>
          <w:tab w:val="left" w:pos="5160"/>
        </w:tabs>
        <w:spacing w:before="0" w:line="276" w:lineRule="auto"/>
        <w:ind w:left="540" w:hanging="90"/>
      </w:pPr>
      <w:sdt>
        <w:sdtPr>
          <w:id w:val="-136513686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ADP</w:t>
      </w:r>
      <w:r w:rsidR="00AD799D">
        <w:tab/>
      </w:r>
      <w:sdt>
        <w:sdtPr>
          <w:id w:val="-210634034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Space</w:t>
      </w:r>
      <w:r w:rsidR="00AD799D">
        <w:rPr>
          <w:spacing w:val="-1"/>
        </w:rPr>
        <w:t xml:space="preserve"> usage/maintenance</w:t>
      </w:r>
    </w:p>
    <w:p w:rsidR="00AD799D" w:rsidP="00AD799D" w:rsidRDefault="002F3458">
      <w:pPr>
        <w:pStyle w:val="BodyText"/>
        <w:tabs>
          <w:tab w:val="left" w:pos="5160"/>
        </w:tabs>
        <w:spacing w:before="0" w:line="276" w:lineRule="auto"/>
        <w:ind w:left="540" w:hanging="90"/>
      </w:pPr>
      <w:sdt>
        <w:sdtPr>
          <w:rPr>
            <w:spacing w:val="-1"/>
          </w:rPr>
          <w:id w:val="-1945607925"/>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Communication/phone/mail</w:t>
      </w:r>
      <w:r w:rsidR="00AD799D">
        <w:rPr>
          <w:spacing w:val="-1"/>
        </w:rPr>
        <w:tab/>
      </w:r>
      <w:sdt>
        <w:sdtPr>
          <w:rPr>
            <w:spacing w:val="-1"/>
          </w:rPr>
          <w:id w:val="123796998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Central</w:t>
      </w:r>
      <w:r w:rsidR="00AD799D">
        <w:t xml:space="preserve"> supply</w:t>
      </w:r>
    </w:p>
    <w:p w:rsidR="00AD799D" w:rsidP="00AD799D" w:rsidRDefault="002F3458">
      <w:pPr>
        <w:pStyle w:val="BodyText"/>
        <w:tabs>
          <w:tab w:val="left" w:pos="5160"/>
        </w:tabs>
        <w:spacing w:before="0" w:line="276" w:lineRule="auto"/>
        <w:ind w:left="540" w:hanging="90"/>
      </w:pPr>
      <w:sdt>
        <w:sdtPr>
          <w:rPr>
            <w:spacing w:val="-1"/>
          </w:rPr>
          <w:id w:val="875196535"/>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Legal</w:t>
      </w:r>
      <w:r w:rsidR="00AD799D">
        <w:t xml:space="preserve"> services</w:t>
      </w:r>
      <w:r w:rsidR="00AD799D">
        <w:tab/>
      </w:r>
      <w:sdt>
        <w:sdtPr>
          <w:id w:val="192189797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Procurement/contracting</w:t>
      </w:r>
    </w:p>
    <w:p w:rsidR="00AD799D" w:rsidP="00AD799D" w:rsidRDefault="002F3458">
      <w:pPr>
        <w:pStyle w:val="BodyText"/>
        <w:tabs>
          <w:tab w:val="left" w:pos="5160"/>
        </w:tabs>
        <w:spacing w:before="0" w:line="276" w:lineRule="auto"/>
        <w:ind w:left="540" w:hanging="90"/>
      </w:pPr>
      <w:sdt>
        <w:sdtPr>
          <w:id w:val="-31256882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Printing/publication</w:t>
      </w:r>
      <w:r w:rsidR="00AD799D">
        <w:tab/>
      </w:r>
      <w:sdt>
        <w:sdtPr>
          <w:id w:val="1461848711"/>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Audit</w:t>
      </w:r>
      <w:r w:rsidR="00AD799D">
        <w:rPr>
          <w:spacing w:val="-1"/>
        </w:rPr>
        <w:t xml:space="preserve"> </w:t>
      </w:r>
      <w:r w:rsidR="00AD799D">
        <w:t>services</w:t>
      </w:r>
    </w:p>
    <w:p w:rsidR="00AD799D" w:rsidP="00AD799D" w:rsidRDefault="002F3458">
      <w:pPr>
        <w:pStyle w:val="BodyText"/>
        <w:tabs>
          <w:tab w:val="left" w:pos="5160"/>
        </w:tabs>
        <w:spacing w:before="0" w:line="276" w:lineRule="auto"/>
        <w:ind w:left="540" w:hanging="90"/>
      </w:pPr>
      <w:sdt>
        <w:sdtPr>
          <w:id w:val="-138595554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Equipment</w:t>
      </w:r>
      <w:r w:rsidR="00AD799D">
        <w:rPr>
          <w:spacing w:val="-1"/>
        </w:rPr>
        <w:t xml:space="preserve"> usage/maintenance</w:t>
      </w:r>
      <w:r w:rsidR="00AD799D">
        <w:rPr>
          <w:spacing w:val="-1"/>
        </w:rPr>
        <w:tab/>
      </w:r>
      <w:sdt>
        <w:sdtPr>
          <w:rPr>
            <w:spacing w:val="-1"/>
          </w:rPr>
          <w:id w:val="941027231"/>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w:t>
      </w:r>
      <w:r w:rsidR="00AD799D">
        <w:t>Other</w:t>
      </w:r>
      <w:r w:rsidR="00AD799D">
        <w:rPr>
          <w:spacing w:val="-6"/>
        </w:rPr>
        <w:t xml:space="preserve"> </w:t>
      </w:r>
      <w:r w:rsidR="00AD799D">
        <w:t xml:space="preserve">(specify): </w:t>
      </w:r>
      <w:r w:rsidR="00AD799D">
        <w:fldChar w:fldCharType="begin">
          <w:ffData>
            <w:name w:val="Text51"/>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0" w:lineRule="atLeast"/>
        <w:ind w:left="540" w:hanging="90"/>
        <w:rPr>
          <w:rFonts w:ascii="Arial" w:hAnsi="Arial" w:eastAsia="Arial" w:cs="Arial"/>
          <w:sz w:val="2"/>
          <w:szCs w:val="2"/>
        </w:rPr>
      </w:pPr>
      <w:r>
        <w:rPr>
          <w:rFonts w:ascii="Arial" w:hAnsi="Arial" w:eastAsia="Arial" w:cs="Arial"/>
          <w:sz w:val="2"/>
          <w:szCs w:val="2"/>
        </w:rPr>
        <w:t xml:space="preserve"> </w:t>
      </w:r>
    </w:p>
    <w:p w:rsidR="00AD799D" w:rsidP="00AD799D" w:rsidRDefault="00AD799D">
      <w:pPr>
        <w:spacing w:before="8"/>
        <w:ind w:left="540" w:hanging="90"/>
        <w:rPr>
          <w:rFonts w:ascii="Arial" w:hAnsi="Arial" w:eastAsia="Arial" w:cs="Arial"/>
          <w:sz w:val="10"/>
          <w:szCs w:val="10"/>
        </w:rPr>
      </w:pPr>
    </w:p>
    <w:p w:rsidRPr="00120B54" w:rsidR="00AD799D" w:rsidP="00703A8E" w:rsidRDefault="00AD799D">
      <w:pPr>
        <w:pStyle w:val="Heading3"/>
        <w:numPr>
          <w:ilvl w:val="1"/>
          <w:numId w:val="77"/>
        </w:numPr>
        <w:tabs>
          <w:tab w:val="left" w:pos="481"/>
        </w:tabs>
        <w:spacing w:before="0"/>
        <w:rPr>
          <w:b w:val="0"/>
          <w:bCs w:val="0"/>
        </w:rPr>
      </w:pPr>
      <w:r>
        <w:t>The</w:t>
      </w:r>
      <w:r>
        <w:rPr>
          <w:spacing w:val="-4"/>
        </w:rPr>
        <w:t xml:space="preserve"> </w:t>
      </w:r>
      <w:r>
        <w:t>State</w:t>
      </w:r>
      <w:r>
        <w:rPr>
          <w:spacing w:val="-4"/>
        </w:rPr>
        <w:t xml:space="preserve"> </w:t>
      </w:r>
      <w:r>
        <w:rPr>
          <w:spacing w:val="-1"/>
        </w:rPr>
        <w:t>agency</w:t>
      </w:r>
      <w:r>
        <w:rPr>
          <w:spacing w:val="-2"/>
        </w:rPr>
        <w:t xml:space="preserve"> </w:t>
      </w:r>
      <w:r>
        <w:rPr>
          <w:spacing w:val="-1"/>
        </w:rPr>
        <w:t>allows</w:t>
      </w:r>
      <w:r>
        <w:rPr>
          <w:spacing w:val="-3"/>
        </w:rPr>
        <w:t xml:space="preserve"> </w:t>
      </w:r>
      <w:r>
        <w:t>local</w:t>
      </w:r>
      <w:r>
        <w:rPr>
          <w:spacing w:val="-3"/>
        </w:rPr>
        <w:t xml:space="preserve"> </w:t>
      </w:r>
      <w:r>
        <w:rPr>
          <w:spacing w:val="-1"/>
        </w:rPr>
        <w:t>agencies</w:t>
      </w:r>
      <w:r>
        <w:rPr>
          <w:spacing w:val="-3"/>
        </w:rPr>
        <w:t xml:space="preserve"> </w:t>
      </w:r>
      <w:r>
        <w:t>to</w:t>
      </w:r>
      <w:r>
        <w:rPr>
          <w:spacing w:val="-3"/>
        </w:rPr>
        <w:t xml:space="preserve"> </w:t>
      </w:r>
      <w:r>
        <w:rPr>
          <w:spacing w:val="-1"/>
        </w:rPr>
        <w:t>report</w:t>
      </w:r>
      <w:r>
        <w:rPr>
          <w:spacing w:val="-2"/>
        </w:rPr>
        <w:t xml:space="preserve"> </w:t>
      </w:r>
      <w:r>
        <w:t>indirect</w:t>
      </w:r>
      <w:r>
        <w:rPr>
          <w:spacing w:val="-4"/>
        </w:rPr>
        <w:t xml:space="preserve"> </w:t>
      </w:r>
      <w:r>
        <w:rPr>
          <w:spacing w:val="-1"/>
        </w:rPr>
        <w:t>costs.</w:t>
      </w:r>
    </w:p>
    <w:p w:rsidRPr="00120B54" w:rsidR="00AD799D" w:rsidP="00AD799D" w:rsidRDefault="00AD799D">
      <w:pPr>
        <w:pStyle w:val="Heading3"/>
        <w:tabs>
          <w:tab w:val="left" w:pos="481"/>
        </w:tabs>
        <w:spacing w:before="0"/>
        <w:ind w:firstLine="0"/>
        <w:rPr>
          <w:rFonts w:cs="Arial"/>
          <w:b w:val="0"/>
          <w:bCs w:val="0"/>
          <w:sz w:val="16"/>
          <w:szCs w:val="16"/>
        </w:rPr>
      </w:pPr>
    </w:p>
    <w:p w:rsidRPr="00120B54" w:rsidR="00AD799D" w:rsidP="00AD799D" w:rsidRDefault="002F3458">
      <w:pPr>
        <w:ind w:firstLine="450"/>
        <w:rPr>
          <w:sz w:val="20"/>
          <w:szCs w:val="20"/>
        </w:rPr>
      </w:pPr>
      <w:sdt>
        <w:sdtPr>
          <w:rPr>
            <w:rFonts w:ascii="Arial" w:hAnsi="Arial" w:cs="Arial"/>
            <w:sz w:val="20"/>
            <w:szCs w:val="20"/>
          </w:rPr>
          <w:id w:val="1359084165"/>
          <w14:checkbox>
            <w14:checked w14:val="0"/>
            <w14:checkedState w14:font="MS Gothic" w14:val="2612"/>
            <w14:uncheckedState w14:font="MS Gothic" w14:val="2610"/>
          </w14:checkbox>
        </w:sdtPr>
        <w:sdtContent>
          <w:r w:rsidRPr="00120B54" w:rsidR="00AD799D">
            <w:rPr>
              <w:rFonts w:hint="eastAsia" w:ascii="MS Gothic" w:hAnsi="MS Gothic" w:eastAsia="MS Gothic" w:cs="MS Gothic"/>
              <w:sz w:val="20"/>
              <w:szCs w:val="20"/>
            </w:rPr>
            <w:t>☐</w:t>
          </w:r>
        </w:sdtContent>
      </w:sdt>
      <w:r w:rsidRPr="00120B54" w:rsidR="00AD799D">
        <w:rPr>
          <w:rFonts w:ascii="Arial" w:hAnsi="Arial" w:cs="Arial"/>
          <w:sz w:val="20"/>
          <w:szCs w:val="20"/>
        </w:rPr>
        <w:t xml:space="preserve"> Yes</w:t>
      </w:r>
      <w:r w:rsidRPr="00120B54" w:rsidR="00AD799D">
        <w:rPr>
          <w:rFonts w:ascii="Arial" w:hAnsi="Arial" w:cs="Arial"/>
          <w:sz w:val="20"/>
          <w:szCs w:val="20"/>
        </w:rPr>
        <w:tab/>
      </w:r>
      <w:sdt>
        <w:sdtPr>
          <w:rPr>
            <w:rFonts w:ascii="Arial" w:hAnsi="Arial" w:cs="Arial"/>
            <w:sz w:val="20"/>
            <w:szCs w:val="20"/>
          </w:rPr>
          <w:id w:val="739367817"/>
          <w14:checkbox>
            <w14:checked w14:val="0"/>
            <w14:checkedState w14:font="MS Gothic" w14:val="2612"/>
            <w14:uncheckedState w14:font="MS Gothic" w14:val="2610"/>
          </w14:checkbox>
        </w:sdtPr>
        <w:sdtContent>
          <w:r w:rsidRPr="00120B54" w:rsidR="00AD799D">
            <w:rPr>
              <w:rFonts w:hint="eastAsia" w:ascii="MS Gothic" w:hAnsi="MS Gothic" w:eastAsia="MS Gothic" w:cs="MS Gothic"/>
              <w:sz w:val="20"/>
              <w:szCs w:val="20"/>
            </w:rPr>
            <w:t>☐</w:t>
          </w:r>
        </w:sdtContent>
      </w:sdt>
      <w:r w:rsidRPr="00120B54" w:rsidR="00AD799D">
        <w:rPr>
          <w:rFonts w:ascii="Arial" w:hAnsi="Arial" w:cs="Arial"/>
          <w:sz w:val="20"/>
          <w:szCs w:val="20"/>
        </w:rPr>
        <w:t xml:space="preserve"> No</w:t>
      </w:r>
      <w:r w:rsidRPr="00120B54" w:rsidR="00AD799D">
        <w:rPr>
          <w:rFonts w:ascii="Arial" w:hAnsi="Arial" w:cs="Arial"/>
          <w:spacing w:val="-1"/>
          <w:w w:val="95"/>
          <w:sz w:val="20"/>
          <w:szCs w:val="20"/>
        </w:rPr>
        <w:tab/>
      </w:r>
      <w:sdt>
        <w:sdtPr>
          <w:rPr>
            <w:rFonts w:ascii="Arial" w:hAnsi="Arial" w:cs="Arial"/>
            <w:sz w:val="20"/>
            <w:szCs w:val="20"/>
          </w:rPr>
          <w:id w:val="-2143111868"/>
          <w14:checkbox>
            <w14:checked w14:val="0"/>
            <w14:checkedState w14:font="MS Gothic" w14:val="2612"/>
            <w14:uncheckedState w14:font="MS Gothic" w14:val="2610"/>
          </w14:checkbox>
        </w:sdtPr>
        <w:sdtContent>
          <w:r w:rsidRPr="00120B54" w:rsidR="00AD799D">
            <w:rPr>
              <w:rFonts w:hint="eastAsia" w:ascii="MS Gothic" w:hAnsi="MS Gothic" w:eastAsia="MS Gothic" w:cs="Arial"/>
              <w:sz w:val="20"/>
              <w:szCs w:val="20"/>
            </w:rPr>
            <w:t>☐</w:t>
          </w:r>
        </w:sdtContent>
      </w:sdt>
      <w:r w:rsidRPr="00120B54" w:rsidR="00AD799D">
        <w:rPr>
          <w:rFonts w:ascii="Arial" w:hAnsi="Arial" w:cs="Arial"/>
          <w:spacing w:val="-1"/>
          <w:w w:val="95"/>
          <w:sz w:val="20"/>
          <w:szCs w:val="20"/>
        </w:rPr>
        <w:t xml:space="preserve"> </w:t>
      </w:r>
      <w:r w:rsidRPr="00120B54" w:rsidR="00AD799D">
        <w:rPr>
          <w:rFonts w:ascii="Arial" w:hAnsi="Arial" w:cs="Arial"/>
          <w:spacing w:val="-1"/>
          <w:sz w:val="20"/>
          <w:szCs w:val="20"/>
        </w:rPr>
        <w:t>Not</w:t>
      </w:r>
      <w:r w:rsidRPr="00120B54" w:rsidR="00AD799D">
        <w:rPr>
          <w:sz w:val="20"/>
          <w:szCs w:val="20"/>
        </w:rPr>
        <w:t xml:space="preserve"> Applicable</w:t>
      </w:r>
    </w:p>
    <w:p w:rsidR="00AD799D" w:rsidP="00AD799D" w:rsidRDefault="00AD799D">
      <w:pPr>
        <w:spacing w:before="2"/>
        <w:rPr>
          <w:rFonts w:ascii="Arial" w:hAnsi="Arial" w:eastAsia="Arial" w:cs="Arial"/>
          <w:sz w:val="12"/>
          <w:szCs w:val="12"/>
        </w:rPr>
      </w:pPr>
    </w:p>
    <w:p w:rsidRPr="00E619AE" w:rsidR="00AD799D" w:rsidP="00AD799D" w:rsidRDefault="00AD799D">
      <w:pPr>
        <w:pStyle w:val="BodyText"/>
        <w:ind w:left="90"/>
        <w:rPr>
          <w:b/>
        </w:rPr>
      </w:pPr>
      <w:r w:rsidRPr="00E619AE">
        <w:rPr>
          <w:b/>
          <w:spacing w:val="-1"/>
        </w:rPr>
        <w:t>ADDITIONAL</w:t>
      </w:r>
      <w:r w:rsidRPr="00E619AE">
        <w:rPr>
          <w:b/>
          <w:spacing w:val="-7"/>
        </w:rPr>
        <w:t xml:space="preserve"> </w:t>
      </w:r>
      <w:r w:rsidRPr="00E619AE">
        <w:rPr>
          <w:b/>
          <w:spacing w:val="-1"/>
        </w:rPr>
        <w:t>DETAIL:</w:t>
      </w:r>
      <w:r w:rsidRPr="00E619AE">
        <w:rPr>
          <w:b/>
          <w:spacing w:val="-6"/>
        </w:rPr>
        <w:t xml:space="preserve"> </w:t>
      </w:r>
      <w:r w:rsidRPr="00E619AE">
        <w:rPr>
          <w:b/>
          <w:spacing w:val="-1"/>
        </w:rPr>
        <w:t>NSA</w:t>
      </w:r>
      <w:r w:rsidRPr="00E619AE">
        <w:rPr>
          <w:b/>
          <w:spacing w:val="-7"/>
        </w:rPr>
        <w:t xml:space="preserve"> </w:t>
      </w:r>
      <w:r w:rsidRPr="00E619AE">
        <w:rPr>
          <w:b/>
        </w:rPr>
        <w:t>Expenditures</w:t>
      </w:r>
      <w:r w:rsidRPr="00E619AE">
        <w:rPr>
          <w:b/>
          <w:spacing w:val="-7"/>
        </w:rPr>
        <w:t xml:space="preserve"> </w:t>
      </w:r>
      <w:r w:rsidRPr="00E619AE">
        <w:rPr>
          <w:b/>
          <w:spacing w:val="-1"/>
        </w:rPr>
        <w:t>Appendix</w:t>
      </w:r>
      <w:r w:rsidRPr="00E619AE">
        <w:rPr>
          <w:b/>
          <w:spacing w:val="-7"/>
        </w:rPr>
        <w:t xml:space="preserve"> </w:t>
      </w:r>
      <w:r w:rsidRPr="00E619AE">
        <w:rPr>
          <w:b/>
          <w:spacing w:val="-1"/>
        </w:rPr>
        <w:t>and/or</w:t>
      </w:r>
      <w:r w:rsidRPr="00E619AE">
        <w:rPr>
          <w:b/>
          <w:spacing w:val="-6"/>
        </w:rPr>
        <w:t xml:space="preserve"> </w:t>
      </w:r>
      <w:r w:rsidRPr="00E619AE">
        <w:rPr>
          <w:b/>
        </w:rPr>
        <w:t>Procedure</w:t>
      </w:r>
      <w:r w:rsidRPr="00E619AE">
        <w:rPr>
          <w:b/>
          <w:spacing w:val="-8"/>
        </w:rPr>
        <w:t xml:space="preserve"> </w:t>
      </w:r>
      <w:r w:rsidRPr="00E619AE">
        <w:rPr>
          <w:b/>
        </w:rPr>
        <w:t>Manual</w:t>
      </w:r>
      <w:r w:rsidRPr="00E619AE">
        <w:rPr>
          <w:b/>
          <w:spacing w:val="-6"/>
        </w:rPr>
        <w:t xml:space="preserve"> </w:t>
      </w:r>
      <w:r w:rsidRPr="00E619AE">
        <w:rPr>
          <w:b/>
        </w:rPr>
        <w:t xml:space="preserve">(citation): </w:t>
      </w:r>
      <w:r w:rsidRPr="00E619AE">
        <w:rPr>
          <w:b/>
        </w:rPr>
        <w:fldChar w:fldCharType="begin">
          <w:ffData>
            <w:name w:val="Text52"/>
            <w:enabled/>
            <w:calcOnExit w:val="0"/>
            <w:textInput/>
          </w:ffData>
        </w:fldChar>
      </w:r>
      <w:r w:rsidRPr="00E619AE">
        <w:rPr>
          <w:b/>
        </w:rPr>
        <w:instrText xml:space="preserve"> FORMTEXT </w:instrText>
      </w:r>
      <w:r w:rsidRPr="00E619AE">
        <w:rPr>
          <w:b/>
        </w:rPr>
      </w:r>
      <w:r w:rsidRPr="00E619AE">
        <w:rPr>
          <w:b/>
        </w:rPr>
        <w:fldChar w:fldCharType="separate"/>
      </w:r>
      <w:r w:rsidRPr="00E619AE">
        <w:rPr>
          <w:b/>
          <w:noProof/>
        </w:rPr>
        <w:t> </w:t>
      </w:r>
      <w:r w:rsidRPr="00E619AE">
        <w:rPr>
          <w:b/>
          <w:noProof/>
        </w:rPr>
        <w:t> </w:t>
      </w:r>
      <w:r w:rsidRPr="00E619AE">
        <w:rPr>
          <w:b/>
          <w:noProof/>
        </w:rPr>
        <w:t> </w:t>
      </w:r>
      <w:r w:rsidRPr="00E619AE">
        <w:rPr>
          <w:b/>
          <w:noProof/>
        </w:rPr>
        <w:t> </w:t>
      </w:r>
      <w:r w:rsidRPr="00E619AE">
        <w:rPr>
          <w:b/>
          <w:noProof/>
        </w:rPr>
        <w:t> </w:t>
      </w:r>
      <w:r w:rsidRPr="00E619AE">
        <w:rPr>
          <w:b/>
        </w:rPr>
        <w:fldChar w:fldCharType="end"/>
      </w:r>
    </w:p>
    <w:p w:rsidRPr="00E619AE" w:rsidR="00AD799D" w:rsidP="00AD799D" w:rsidRDefault="00AD799D">
      <w:pPr>
        <w:pStyle w:val="BodyText"/>
        <w:ind w:left="90"/>
        <w:rPr>
          <w:b/>
          <w:bCs/>
        </w:rPr>
      </w:pPr>
    </w:p>
    <w:p w:rsidR="00AD799D" w:rsidP="00AD799D" w:rsidRDefault="00AD799D">
      <w:pPr>
        <w:ind w:left="90"/>
        <w:rPr>
          <w:rFonts w:ascii="Arial" w:hAnsi="Arial" w:eastAsia="Arial" w:cs="Arial"/>
          <w:sz w:val="20"/>
          <w:szCs w:val="20"/>
        </w:rPr>
      </w:pPr>
      <w:r>
        <w:rPr>
          <w:rFonts w:ascii="Arial"/>
          <w:b/>
          <w:spacing w:val="-1"/>
          <w:sz w:val="20"/>
        </w:rPr>
        <w:t>2.  Review</w:t>
      </w:r>
      <w:r>
        <w:rPr>
          <w:rFonts w:ascii="Arial"/>
          <w:b/>
          <w:spacing w:val="-6"/>
          <w:sz w:val="20"/>
        </w:rPr>
        <w:t xml:space="preserve"> </w:t>
      </w:r>
      <w:r>
        <w:rPr>
          <w:rFonts w:ascii="Arial"/>
          <w:b/>
          <w:sz w:val="20"/>
        </w:rPr>
        <w:t>of</w:t>
      </w:r>
      <w:r>
        <w:rPr>
          <w:rFonts w:ascii="Arial"/>
          <w:b/>
          <w:spacing w:val="-7"/>
          <w:sz w:val="20"/>
        </w:rPr>
        <w:t xml:space="preserve"> </w:t>
      </w:r>
      <w:r>
        <w:rPr>
          <w:rFonts w:ascii="Arial"/>
          <w:b/>
          <w:sz w:val="20"/>
        </w:rPr>
        <w:t>Indirect</w:t>
      </w:r>
      <w:r>
        <w:rPr>
          <w:rFonts w:ascii="Arial"/>
          <w:b/>
          <w:spacing w:val="-7"/>
          <w:sz w:val="20"/>
        </w:rPr>
        <w:t xml:space="preserve"> </w:t>
      </w:r>
      <w:r>
        <w:rPr>
          <w:rFonts w:ascii="Arial"/>
          <w:b/>
          <w:spacing w:val="-1"/>
          <w:sz w:val="20"/>
        </w:rPr>
        <w:t>Cost</w:t>
      </w:r>
      <w:r>
        <w:rPr>
          <w:rFonts w:ascii="Arial"/>
          <w:b/>
          <w:spacing w:val="-6"/>
          <w:sz w:val="20"/>
        </w:rPr>
        <w:t xml:space="preserve"> </w:t>
      </w:r>
      <w:r>
        <w:rPr>
          <w:rFonts w:ascii="Arial"/>
          <w:b/>
          <w:spacing w:val="-1"/>
          <w:sz w:val="20"/>
        </w:rPr>
        <w:t>Documentation</w:t>
      </w:r>
    </w:p>
    <w:p w:rsidR="00AD799D" w:rsidP="00703A8E" w:rsidRDefault="00AD799D">
      <w:pPr>
        <w:numPr>
          <w:ilvl w:val="0"/>
          <w:numId w:val="84"/>
        </w:numPr>
        <w:tabs>
          <w:tab w:val="left" w:pos="480"/>
        </w:tabs>
        <w:spacing w:before="130" w:line="250" w:lineRule="auto"/>
        <w:ind w:right="143"/>
        <w:jc w:val="both"/>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and</w:t>
      </w:r>
      <w:r>
        <w:rPr>
          <w:rFonts w:ascii="Arial"/>
          <w:b/>
          <w:spacing w:val="-3"/>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2"/>
          <w:sz w:val="20"/>
        </w:rPr>
        <w:t xml:space="preserve"> </w:t>
      </w:r>
      <w:r>
        <w:rPr>
          <w:rFonts w:ascii="Arial"/>
          <w:b/>
          <w:spacing w:val="-1"/>
          <w:sz w:val="20"/>
        </w:rPr>
        <w:t>ensure</w:t>
      </w:r>
      <w:r>
        <w:rPr>
          <w:rFonts w:ascii="Arial"/>
          <w:b/>
          <w:spacing w:val="-3"/>
          <w:sz w:val="20"/>
        </w:rPr>
        <w:t xml:space="preserve"> </w:t>
      </w:r>
      <w:r>
        <w:rPr>
          <w:rFonts w:ascii="Arial"/>
          <w:b/>
          <w:sz w:val="20"/>
        </w:rPr>
        <w:t>that</w:t>
      </w:r>
      <w:r>
        <w:rPr>
          <w:rFonts w:ascii="Arial"/>
          <w:b/>
          <w:spacing w:val="-2"/>
          <w:sz w:val="20"/>
        </w:rPr>
        <w:t xml:space="preserve"> </w:t>
      </w:r>
      <w:r>
        <w:rPr>
          <w:rFonts w:ascii="Arial"/>
          <w:b/>
          <w:spacing w:val="-1"/>
          <w:sz w:val="20"/>
        </w:rPr>
        <w:t>services</w:t>
      </w:r>
      <w:r>
        <w:rPr>
          <w:rFonts w:ascii="Arial"/>
          <w:b/>
          <w:spacing w:val="-2"/>
          <w:sz w:val="20"/>
        </w:rPr>
        <w:t xml:space="preserve"> </w:t>
      </w:r>
      <w:r>
        <w:rPr>
          <w:rFonts w:ascii="Arial"/>
          <w:b/>
          <w:spacing w:val="-1"/>
          <w:sz w:val="20"/>
        </w:rPr>
        <w:t>received</w:t>
      </w:r>
      <w:r>
        <w:rPr>
          <w:rFonts w:ascii="Arial"/>
          <w:b/>
          <w:spacing w:val="-2"/>
          <w:sz w:val="20"/>
        </w:rPr>
        <w:t xml:space="preserve"> </w:t>
      </w:r>
      <w:r>
        <w:rPr>
          <w:rFonts w:ascii="Arial"/>
          <w:b/>
          <w:spacing w:val="-1"/>
          <w:sz w:val="20"/>
        </w:rPr>
        <w:t>and</w:t>
      </w:r>
      <w:r>
        <w:rPr>
          <w:rFonts w:ascii="Arial"/>
          <w:b/>
          <w:spacing w:val="-3"/>
          <w:sz w:val="20"/>
        </w:rPr>
        <w:t xml:space="preserve"> </w:t>
      </w:r>
      <w:r>
        <w:rPr>
          <w:rFonts w:ascii="Arial"/>
          <w:b/>
          <w:sz w:val="20"/>
        </w:rPr>
        <w:t>paid</w:t>
      </w:r>
      <w:r>
        <w:rPr>
          <w:rFonts w:ascii="Arial"/>
          <w:b/>
          <w:spacing w:val="-3"/>
          <w:sz w:val="20"/>
        </w:rPr>
        <w:t xml:space="preserve"> </w:t>
      </w:r>
      <w:r>
        <w:rPr>
          <w:rFonts w:ascii="Arial"/>
          <w:b/>
          <w:sz w:val="20"/>
        </w:rPr>
        <w:t>for</w:t>
      </w:r>
      <w:r>
        <w:rPr>
          <w:rFonts w:ascii="Arial"/>
          <w:b/>
          <w:spacing w:val="-2"/>
          <w:sz w:val="20"/>
        </w:rPr>
        <w:t xml:space="preserve"> </w:t>
      </w:r>
      <w:r>
        <w:rPr>
          <w:rFonts w:ascii="Arial"/>
          <w:b/>
          <w:sz w:val="20"/>
        </w:rPr>
        <w:t>through</w:t>
      </w:r>
      <w:r>
        <w:rPr>
          <w:rFonts w:ascii="Arial"/>
          <w:b/>
          <w:spacing w:val="-3"/>
          <w:sz w:val="20"/>
        </w:rPr>
        <w:t xml:space="preserve"> </w:t>
      </w:r>
      <w:r>
        <w:rPr>
          <w:rFonts w:ascii="Arial"/>
          <w:b/>
          <w:sz w:val="20"/>
        </w:rPr>
        <w:t>indirect</w:t>
      </w:r>
      <w:r>
        <w:rPr>
          <w:rFonts w:ascii="Arial"/>
          <w:b/>
          <w:spacing w:val="-3"/>
          <w:sz w:val="20"/>
        </w:rPr>
        <w:t xml:space="preserve"> </w:t>
      </w:r>
      <w:r>
        <w:rPr>
          <w:rFonts w:ascii="Arial"/>
          <w:b/>
          <w:spacing w:val="-1"/>
          <w:sz w:val="20"/>
        </w:rPr>
        <w:t>costs</w:t>
      </w:r>
      <w:r>
        <w:rPr>
          <w:rFonts w:ascii="Arial"/>
          <w:b/>
          <w:spacing w:val="-2"/>
          <w:sz w:val="20"/>
        </w:rPr>
        <w:t xml:space="preserve"> </w:t>
      </w:r>
      <w:r>
        <w:rPr>
          <w:rFonts w:ascii="Arial"/>
          <w:b/>
          <w:sz w:val="20"/>
        </w:rPr>
        <w:t>benefit</w:t>
      </w:r>
      <w:r>
        <w:rPr>
          <w:rFonts w:ascii="Arial"/>
          <w:b/>
          <w:spacing w:val="29"/>
          <w:w w:val="99"/>
          <w:sz w:val="20"/>
        </w:rPr>
        <w:t xml:space="preserve"> </w:t>
      </w:r>
      <w:r>
        <w:rPr>
          <w:rFonts w:ascii="Arial"/>
          <w:b/>
          <w:sz w:val="20"/>
        </w:rPr>
        <w:t>WIC</w:t>
      </w:r>
      <w:r>
        <w:rPr>
          <w:rFonts w:ascii="Arial"/>
          <w:b/>
          <w:spacing w:val="-4"/>
          <w:sz w:val="20"/>
        </w:rPr>
        <w:t xml:space="preserve"> </w:t>
      </w:r>
      <w:r>
        <w:rPr>
          <w:rFonts w:ascii="Arial"/>
          <w:b/>
          <w:spacing w:val="-1"/>
          <w:sz w:val="20"/>
        </w:rPr>
        <w:t>and</w:t>
      </w:r>
      <w:r>
        <w:rPr>
          <w:rFonts w:ascii="Arial"/>
          <w:b/>
          <w:spacing w:val="-2"/>
          <w:sz w:val="20"/>
        </w:rPr>
        <w:t xml:space="preserve"> </w:t>
      </w:r>
      <w:r>
        <w:rPr>
          <w:rFonts w:ascii="Arial"/>
          <w:b/>
          <w:spacing w:val="-1"/>
          <w:sz w:val="20"/>
        </w:rPr>
        <w:t>are</w:t>
      </w:r>
      <w:r>
        <w:rPr>
          <w:rFonts w:ascii="Arial"/>
          <w:b/>
          <w:spacing w:val="-2"/>
          <w:sz w:val="20"/>
        </w:rPr>
        <w:t xml:space="preserve"> </w:t>
      </w:r>
      <w:r>
        <w:rPr>
          <w:rFonts w:ascii="Arial"/>
          <w:b/>
          <w:sz w:val="20"/>
        </w:rPr>
        <w:t>not</w:t>
      </w:r>
      <w:r>
        <w:rPr>
          <w:rFonts w:ascii="Arial"/>
          <w:b/>
          <w:spacing w:val="-3"/>
          <w:sz w:val="20"/>
        </w:rPr>
        <w:t xml:space="preserve"> </w:t>
      </w:r>
      <w:r>
        <w:rPr>
          <w:rFonts w:ascii="Arial"/>
          <w:b/>
          <w:spacing w:val="-1"/>
          <w:sz w:val="20"/>
        </w:rPr>
        <w:t>also</w:t>
      </w:r>
      <w:r>
        <w:rPr>
          <w:rFonts w:ascii="Arial"/>
          <w:b/>
          <w:spacing w:val="-2"/>
          <w:sz w:val="20"/>
        </w:rPr>
        <w:t xml:space="preserve"> </w:t>
      </w:r>
      <w:r>
        <w:rPr>
          <w:rFonts w:ascii="Arial"/>
          <w:b/>
          <w:spacing w:val="-1"/>
          <w:sz w:val="20"/>
        </w:rPr>
        <w:t>charged</w:t>
      </w:r>
      <w:r>
        <w:rPr>
          <w:rFonts w:ascii="Arial"/>
          <w:b/>
          <w:spacing w:val="-2"/>
          <w:sz w:val="20"/>
        </w:rPr>
        <w:t xml:space="preserve"> </w:t>
      </w:r>
      <w:r>
        <w:rPr>
          <w:rFonts w:ascii="Arial"/>
          <w:b/>
          <w:sz w:val="20"/>
        </w:rPr>
        <w:t>directly</w:t>
      </w:r>
      <w:r>
        <w:rPr>
          <w:rFonts w:ascii="Arial"/>
          <w:b/>
          <w:spacing w:val="-3"/>
          <w:sz w:val="20"/>
        </w:rPr>
        <w:t xml:space="preserve"> </w:t>
      </w:r>
      <w:r>
        <w:rPr>
          <w:rFonts w:ascii="Arial"/>
          <w:b/>
          <w:sz w:val="20"/>
        </w:rPr>
        <w:t>to</w:t>
      </w:r>
      <w:r>
        <w:rPr>
          <w:rFonts w:ascii="Arial"/>
          <w:b/>
          <w:spacing w:val="-3"/>
          <w:sz w:val="20"/>
        </w:rPr>
        <w:t xml:space="preserve"> </w:t>
      </w:r>
      <w:r>
        <w:rPr>
          <w:rFonts w:ascii="Arial"/>
          <w:b/>
          <w:sz w:val="20"/>
        </w:rPr>
        <w:t>WIC</w:t>
      </w:r>
      <w:r>
        <w:rPr>
          <w:rFonts w:ascii="Arial"/>
          <w:b/>
          <w:spacing w:val="-3"/>
          <w:sz w:val="20"/>
        </w:rPr>
        <w:t xml:space="preserve"> </w:t>
      </w:r>
      <w:r>
        <w:rPr>
          <w:rFonts w:ascii="Arial"/>
          <w:b/>
          <w:sz w:val="20"/>
        </w:rPr>
        <w:t>by</w:t>
      </w:r>
      <w:r>
        <w:rPr>
          <w:rFonts w:ascii="Arial"/>
          <w:b/>
          <w:spacing w:val="-3"/>
          <w:sz w:val="20"/>
        </w:rPr>
        <w:t xml:space="preserve"> </w:t>
      </w:r>
      <w:r>
        <w:rPr>
          <w:rFonts w:ascii="Arial"/>
          <w:b/>
          <w:spacing w:val="-1"/>
          <w:sz w:val="20"/>
        </w:rPr>
        <w:t>comparing</w:t>
      </w:r>
      <w:r>
        <w:rPr>
          <w:rFonts w:ascii="Arial"/>
          <w:b/>
          <w:spacing w:val="-2"/>
          <w:sz w:val="20"/>
        </w:rPr>
        <w:t xml:space="preserve"> </w:t>
      </w:r>
      <w:r>
        <w:rPr>
          <w:rFonts w:ascii="Arial"/>
          <w:b/>
          <w:sz w:val="20"/>
        </w:rPr>
        <w:t>direct</w:t>
      </w:r>
      <w:r>
        <w:rPr>
          <w:rFonts w:ascii="Arial"/>
          <w:b/>
          <w:spacing w:val="-3"/>
          <w:sz w:val="20"/>
        </w:rPr>
        <w:t xml:space="preserve"> </w:t>
      </w:r>
      <w:r>
        <w:rPr>
          <w:rFonts w:ascii="Arial"/>
          <w:b/>
          <w:spacing w:val="-1"/>
          <w:sz w:val="20"/>
        </w:rPr>
        <w:t>charges</w:t>
      </w:r>
      <w:r>
        <w:rPr>
          <w:rFonts w:ascii="Arial"/>
          <w:b/>
          <w:spacing w:val="-2"/>
          <w:sz w:val="20"/>
        </w:rPr>
        <w:t xml:space="preserve"> </w:t>
      </w:r>
      <w:r>
        <w:rPr>
          <w:rFonts w:ascii="Arial"/>
          <w:b/>
          <w:sz w:val="20"/>
        </w:rPr>
        <w:t>by</w:t>
      </w:r>
      <w:r>
        <w:rPr>
          <w:rFonts w:ascii="Arial"/>
          <w:b/>
          <w:spacing w:val="-3"/>
          <w:sz w:val="20"/>
        </w:rPr>
        <w:t xml:space="preserve"> </w:t>
      </w:r>
      <w:r>
        <w:rPr>
          <w:rFonts w:ascii="Arial"/>
          <w:b/>
          <w:sz w:val="20"/>
        </w:rPr>
        <w:t>line</w:t>
      </w:r>
      <w:r>
        <w:rPr>
          <w:rFonts w:ascii="Arial"/>
          <w:b/>
          <w:spacing w:val="-3"/>
          <w:sz w:val="20"/>
        </w:rPr>
        <w:t xml:space="preserve"> </w:t>
      </w:r>
      <w:r>
        <w:rPr>
          <w:rFonts w:ascii="Arial"/>
          <w:b/>
          <w:sz w:val="20"/>
        </w:rPr>
        <w:t>item</w:t>
      </w:r>
      <w:r>
        <w:rPr>
          <w:rFonts w:ascii="Arial"/>
          <w:b/>
          <w:spacing w:val="-4"/>
          <w:sz w:val="20"/>
        </w:rPr>
        <w:t xml:space="preserve"> </w:t>
      </w:r>
      <w:r>
        <w:rPr>
          <w:rFonts w:ascii="Arial"/>
          <w:b/>
          <w:sz w:val="20"/>
        </w:rPr>
        <w:t>to</w:t>
      </w:r>
      <w:r>
        <w:rPr>
          <w:rFonts w:ascii="Arial"/>
          <w:b/>
          <w:spacing w:val="-2"/>
          <w:sz w:val="20"/>
        </w:rPr>
        <w:t xml:space="preserve"> </w:t>
      </w:r>
      <w:r>
        <w:rPr>
          <w:rFonts w:ascii="Arial"/>
          <w:b/>
          <w:sz w:val="20"/>
        </w:rPr>
        <w:t>a</w:t>
      </w:r>
      <w:r>
        <w:rPr>
          <w:rFonts w:ascii="Arial"/>
          <w:b/>
          <w:spacing w:val="-3"/>
          <w:sz w:val="20"/>
        </w:rPr>
        <w:t xml:space="preserve"> </w:t>
      </w:r>
      <w:r>
        <w:rPr>
          <w:rFonts w:ascii="Arial"/>
          <w:b/>
          <w:sz w:val="20"/>
        </w:rPr>
        <w:t>listing</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services</w:t>
      </w:r>
      <w:r>
        <w:rPr>
          <w:rFonts w:ascii="Arial"/>
          <w:b/>
          <w:spacing w:val="26"/>
          <w:sz w:val="20"/>
        </w:rPr>
        <w:t xml:space="preserve"> </w:t>
      </w:r>
      <w:r>
        <w:rPr>
          <w:rFonts w:ascii="Arial"/>
          <w:b/>
          <w:sz w:val="20"/>
        </w:rPr>
        <w:t>paid</w:t>
      </w:r>
      <w:r>
        <w:rPr>
          <w:rFonts w:ascii="Arial"/>
          <w:b/>
          <w:spacing w:val="-6"/>
          <w:sz w:val="20"/>
        </w:rPr>
        <w:t xml:space="preserve"> </w:t>
      </w:r>
      <w:r>
        <w:rPr>
          <w:rFonts w:ascii="Arial"/>
          <w:b/>
          <w:sz w:val="20"/>
        </w:rPr>
        <w:t>by</w:t>
      </w:r>
      <w:r>
        <w:rPr>
          <w:rFonts w:ascii="Arial"/>
          <w:b/>
          <w:spacing w:val="-5"/>
          <w:sz w:val="20"/>
        </w:rPr>
        <w:t xml:space="preserve"> </w:t>
      </w:r>
      <w:r>
        <w:rPr>
          <w:rFonts w:ascii="Arial"/>
          <w:b/>
          <w:sz w:val="20"/>
        </w:rPr>
        <w:t>funds</w:t>
      </w:r>
      <w:r>
        <w:rPr>
          <w:rFonts w:ascii="Arial"/>
          <w:b/>
          <w:spacing w:val="-4"/>
          <w:sz w:val="20"/>
        </w:rPr>
        <w:t xml:space="preserve"> </w:t>
      </w:r>
      <w:r>
        <w:rPr>
          <w:rFonts w:ascii="Arial"/>
          <w:b/>
          <w:spacing w:val="-1"/>
          <w:sz w:val="20"/>
        </w:rPr>
        <w:t>collected</w:t>
      </w:r>
      <w:r>
        <w:rPr>
          <w:rFonts w:ascii="Arial"/>
          <w:b/>
          <w:spacing w:val="-5"/>
          <w:sz w:val="20"/>
        </w:rPr>
        <w:t xml:space="preserve"> </w:t>
      </w:r>
      <w:r>
        <w:rPr>
          <w:rFonts w:ascii="Arial"/>
          <w:b/>
          <w:sz w:val="20"/>
        </w:rPr>
        <w:t>through</w:t>
      </w:r>
      <w:r>
        <w:rPr>
          <w:rFonts w:ascii="Arial"/>
          <w:b/>
          <w:spacing w:val="-4"/>
          <w:sz w:val="20"/>
        </w:rPr>
        <w:t xml:space="preserve"> </w:t>
      </w:r>
      <w:r>
        <w:rPr>
          <w:rFonts w:ascii="Arial"/>
          <w:b/>
          <w:sz w:val="20"/>
        </w:rPr>
        <w:t>the</w:t>
      </w:r>
      <w:r>
        <w:rPr>
          <w:rFonts w:ascii="Arial"/>
          <w:b/>
          <w:spacing w:val="-5"/>
          <w:sz w:val="20"/>
        </w:rPr>
        <w:t xml:space="preserve"> </w:t>
      </w:r>
      <w:r>
        <w:rPr>
          <w:rFonts w:ascii="Arial"/>
          <w:b/>
          <w:spacing w:val="-1"/>
          <w:sz w:val="20"/>
        </w:rPr>
        <w:t>application</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indirect</w:t>
      </w:r>
      <w:r>
        <w:rPr>
          <w:rFonts w:ascii="Arial"/>
          <w:b/>
          <w:spacing w:val="-5"/>
          <w:sz w:val="20"/>
        </w:rPr>
        <w:t xml:space="preserve"> </w:t>
      </w:r>
      <w:r>
        <w:rPr>
          <w:rFonts w:ascii="Arial"/>
          <w:b/>
          <w:spacing w:val="-1"/>
          <w:sz w:val="20"/>
        </w:rPr>
        <w:t>cost</w:t>
      </w:r>
      <w:r>
        <w:rPr>
          <w:rFonts w:ascii="Arial"/>
          <w:b/>
          <w:spacing w:val="-4"/>
          <w:sz w:val="20"/>
        </w:rPr>
        <w:t xml:space="preserve"> </w:t>
      </w:r>
      <w:r>
        <w:rPr>
          <w:rFonts w:ascii="Arial"/>
          <w:b/>
          <w:spacing w:val="-1"/>
          <w:sz w:val="20"/>
        </w:rPr>
        <w:t>rate:</w:t>
      </w:r>
    </w:p>
    <w:p w:rsidR="00AD799D" w:rsidP="00AD799D" w:rsidRDefault="002F3458">
      <w:pPr>
        <w:pStyle w:val="BodyText"/>
        <w:spacing w:before="120" w:line="276" w:lineRule="auto"/>
        <w:ind w:left="835" w:right="58" w:hanging="389"/>
        <w:jc w:val="both"/>
        <w:rPr>
          <w:spacing w:val="25"/>
        </w:rPr>
      </w:pPr>
      <w:sdt>
        <w:sdtPr>
          <w:rPr>
            <w:spacing w:val="-1"/>
          </w:rPr>
          <w:id w:val="1687088725"/>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Done</w:t>
      </w:r>
      <w:r w:rsidR="00AD799D">
        <w:rPr>
          <w:spacing w:val="-2"/>
        </w:rPr>
        <w:t xml:space="preserve"> </w:t>
      </w:r>
      <w:r w:rsidR="00AD799D">
        <w:t>for</w:t>
      </w:r>
      <w:r w:rsidR="00AD799D">
        <w:rPr>
          <w:spacing w:val="-3"/>
        </w:rPr>
        <w:t xml:space="preserve"> </w:t>
      </w:r>
      <w:r w:rsidR="00AD799D">
        <w:t>State</w:t>
      </w:r>
      <w:r w:rsidR="00AD799D">
        <w:rPr>
          <w:spacing w:val="-1"/>
        </w:rPr>
        <w:t xml:space="preserve"> agency</w:t>
      </w:r>
      <w:r w:rsidR="00AD799D">
        <w:rPr>
          <w:spacing w:val="-2"/>
        </w:rPr>
        <w:t xml:space="preserve"> </w:t>
      </w:r>
      <w:r w:rsidR="00AD799D">
        <w:rPr>
          <w:spacing w:val="-1"/>
        </w:rPr>
        <w:t>level indirect</w:t>
      </w:r>
      <w:r w:rsidR="00AD799D">
        <w:rPr>
          <w:spacing w:val="-2"/>
        </w:rPr>
        <w:t xml:space="preserve"> </w:t>
      </w:r>
      <w:r w:rsidR="00AD799D">
        <w:t>costs</w:t>
      </w:r>
      <w:r w:rsidR="00AD799D">
        <w:rPr>
          <w:spacing w:val="-1"/>
        </w:rPr>
        <w:t xml:space="preserve"> </w:t>
      </w:r>
      <w:r w:rsidR="00AD799D">
        <w:t>(frequency):</w:t>
      </w:r>
      <w:r w:rsidR="00AD799D">
        <w:rPr>
          <w:spacing w:val="25"/>
        </w:rPr>
        <w:t xml:space="preserve"> </w:t>
      </w:r>
      <w:r w:rsidR="00AD799D">
        <w:rPr>
          <w:spacing w:val="25"/>
        </w:rPr>
        <w:fldChar w:fldCharType="begin">
          <w:ffData>
            <w:name w:val="Text53"/>
            <w:enabled/>
            <w:calcOnExit w:val="0"/>
            <w:textInput/>
          </w:ffData>
        </w:fldChar>
      </w:r>
      <w:r w:rsidR="00AD799D">
        <w:rPr>
          <w:spacing w:val="25"/>
        </w:rPr>
        <w:instrText xml:space="preserve"> FORMTEXT </w:instrText>
      </w:r>
      <w:r w:rsidR="00AD799D">
        <w:rPr>
          <w:spacing w:val="25"/>
        </w:rPr>
      </w:r>
      <w:r w:rsidR="00AD799D">
        <w:rPr>
          <w:spacing w:val="25"/>
        </w:rPr>
        <w:fldChar w:fldCharType="separate"/>
      </w:r>
      <w:r w:rsidR="00AD799D">
        <w:rPr>
          <w:noProof/>
          <w:spacing w:val="25"/>
        </w:rPr>
        <w:t> </w:t>
      </w:r>
      <w:r w:rsidR="00AD799D">
        <w:rPr>
          <w:noProof/>
          <w:spacing w:val="25"/>
        </w:rPr>
        <w:t> </w:t>
      </w:r>
      <w:r w:rsidR="00AD799D">
        <w:rPr>
          <w:noProof/>
          <w:spacing w:val="25"/>
        </w:rPr>
        <w:t> </w:t>
      </w:r>
      <w:r w:rsidR="00AD799D">
        <w:rPr>
          <w:noProof/>
          <w:spacing w:val="25"/>
        </w:rPr>
        <w:t> </w:t>
      </w:r>
      <w:r w:rsidR="00AD799D">
        <w:rPr>
          <w:noProof/>
          <w:spacing w:val="25"/>
        </w:rPr>
        <w:t> </w:t>
      </w:r>
      <w:r w:rsidR="00AD799D">
        <w:rPr>
          <w:spacing w:val="25"/>
        </w:rPr>
        <w:fldChar w:fldCharType="end"/>
      </w:r>
    </w:p>
    <w:p w:rsidR="00AD799D" w:rsidP="00AD799D" w:rsidRDefault="002F3458">
      <w:pPr>
        <w:pStyle w:val="BodyText"/>
        <w:spacing w:before="120" w:line="276" w:lineRule="auto"/>
        <w:ind w:left="835" w:right="58" w:hanging="389"/>
        <w:jc w:val="both"/>
        <w:rPr>
          <w:spacing w:val="26"/>
        </w:rPr>
      </w:pPr>
      <w:sdt>
        <w:sdtPr>
          <w:rPr>
            <w:spacing w:val="-1"/>
          </w:rPr>
          <w:id w:val="-1612353061"/>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Done </w:t>
      </w:r>
      <w:r w:rsidR="00AD799D">
        <w:t>for</w:t>
      </w:r>
      <w:r w:rsidR="00AD799D">
        <w:rPr>
          <w:spacing w:val="-2"/>
        </w:rPr>
        <w:t xml:space="preserve"> </w:t>
      </w:r>
      <w:r w:rsidR="00AD799D">
        <w:rPr>
          <w:spacing w:val="-1"/>
        </w:rPr>
        <w:t>local agency level indirect</w:t>
      </w:r>
      <w:r w:rsidR="00AD799D">
        <w:t xml:space="preserve"> costs</w:t>
      </w:r>
      <w:r w:rsidR="00AD799D">
        <w:rPr>
          <w:spacing w:val="-1"/>
        </w:rPr>
        <w:t xml:space="preserve"> </w:t>
      </w:r>
      <w:r w:rsidR="00AD799D">
        <w:t>(frequency):</w:t>
      </w:r>
      <w:r w:rsidR="00AD799D">
        <w:rPr>
          <w:spacing w:val="26"/>
        </w:rPr>
        <w:t xml:space="preserve"> </w:t>
      </w:r>
      <w:r w:rsidR="00AD799D">
        <w:rPr>
          <w:spacing w:val="26"/>
        </w:rPr>
        <w:fldChar w:fldCharType="begin">
          <w:ffData>
            <w:name w:val="Text54"/>
            <w:enabled/>
            <w:calcOnExit w:val="0"/>
            <w:textInput/>
          </w:ffData>
        </w:fldChar>
      </w:r>
      <w:r w:rsidR="00AD799D">
        <w:rPr>
          <w:spacing w:val="26"/>
        </w:rPr>
        <w:instrText xml:space="preserve"> FORMTEXT </w:instrText>
      </w:r>
      <w:r w:rsidR="00AD799D">
        <w:rPr>
          <w:spacing w:val="26"/>
        </w:rPr>
      </w:r>
      <w:r w:rsidR="00AD799D">
        <w:rPr>
          <w:spacing w:val="26"/>
        </w:rPr>
        <w:fldChar w:fldCharType="separate"/>
      </w:r>
      <w:r w:rsidR="00AD799D">
        <w:rPr>
          <w:noProof/>
          <w:spacing w:val="26"/>
        </w:rPr>
        <w:t> </w:t>
      </w:r>
      <w:r w:rsidR="00AD799D">
        <w:rPr>
          <w:noProof/>
          <w:spacing w:val="26"/>
        </w:rPr>
        <w:t> </w:t>
      </w:r>
      <w:r w:rsidR="00AD799D">
        <w:rPr>
          <w:noProof/>
          <w:spacing w:val="26"/>
        </w:rPr>
        <w:t> </w:t>
      </w:r>
      <w:r w:rsidR="00AD799D">
        <w:rPr>
          <w:noProof/>
          <w:spacing w:val="26"/>
        </w:rPr>
        <w:t> </w:t>
      </w:r>
      <w:r w:rsidR="00AD799D">
        <w:rPr>
          <w:noProof/>
          <w:spacing w:val="26"/>
        </w:rPr>
        <w:t> </w:t>
      </w:r>
      <w:r w:rsidR="00AD799D">
        <w:rPr>
          <w:spacing w:val="26"/>
        </w:rPr>
        <w:fldChar w:fldCharType="end"/>
      </w:r>
    </w:p>
    <w:p w:rsidR="00AD799D" w:rsidP="00AD799D" w:rsidRDefault="002F3458">
      <w:pPr>
        <w:pStyle w:val="BodyText"/>
        <w:tabs>
          <w:tab w:val="left" w:pos="3330"/>
        </w:tabs>
        <w:spacing w:before="120" w:line="276" w:lineRule="auto"/>
        <w:ind w:left="835" w:right="58" w:hanging="389"/>
        <w:jc w:val="both"/>
      </w:pPr>
      <w:sdt>
        <w:sdtPr>
          <w:rPr>
            <w:spacing w:val="-1"/>
          </w:rPr>
          <w:id w:val="767275147"/>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Not done</w:t>
      </w:r>
      <w:r w:rsidR="00AD799D">
        <w:t xml:space="preserve"> </w:t>
      </w:r>
      <w:r w:rsidR="00AD799D">
        <w:rPr>
          <w:spacing w:val="-1"/>
        </w:rPr>
        <w:t>at either</w:t>
      </w:r>
      <w:r w:rsidR="00AD799D">
        <w:t xml:space="preserve"> </w:t>
      </w:r>
      <w:r w:rsidR="00AD799D">
        <w:rPr>
          <w:spacing w:val="-1"/>
        </w:rPr>
        <w:t>level.</w:t>
      </w:r>
    </w:p>
    <w:p w:rsidRPr="00590369" w:rsidR="00AD799D" w:rsidP="00703A8E" w:rsidRDefault="00AD799D">
      <w:pPr>
        <w:pStyle w:val="BodyText"/>
        <w:numPr>
          <w:ilvl w:val="0"/>
          <w:numId w:val="84"/>
        </w:numPr>
        <w:rPr>
          <w:b/>
          <w:bCs/>
        </w:rPr>
      </w:pPr>
      <w:r w:rsidRPr="00590369">
        <w:rPr>
          <w:b/>
        </w:rPr>
        <w:t>State</w:t>
      </w:r>
      <w:r w:rsidRPr="00590369">
        <w:rPr>
          <w:b/>
          <w:spacing w:val="-4"/>
        </w:rPr>
        <w:t xml:space="preserve"> </w:t>
      </w:r>
      <w:r w:rsidRPr="00590369">
        <w:rPr>
          <w:b/>
        </w:rPr>
        <w:t>and</w:t>
      </w:r>
      <w:r w:rsidRPr="00590369">
        <w:rPr>
          <w:b/>
          <w:spacing w:val="-3"/>
        </w:rPr>
        <w:t xml:space="preserve"> </w:t>
      </w:r>
      <w:r w:rsidRPr="00590369">
        <w:rPr>
          <w:b/>
        </w:rPr>
        <w:t>local</w:t>
      </w:r>
      <w:r w:rsidRPr="00590369">
        <w:rPr>
          <w:b/>
          <w:spacing w:val="-4"/>
        </w:rPr>
        <w:t xml:space="preserve"> </w:t>
      </w:r>
      <w:r w:rsidRPr="00590369">
        <w:rPr>
          <w:b/>
        </w:rPr>
        <w:t>agency</w:t>
      </w:r>
      <w:r w:rsidRPr="00590369">
        <w:rPr>
          <w:b/>
          <w:spacing w:val="-3"/>
        </w:rPr>
        <w:t xml:space="preserve"> </w:t>
      </w:r>
      <w:r w:rsidRPr="00590369">
        <w:rPr>
          <w:b/>
        </w:rPr>
        <w:t>WIC</w:t>
      </w:r>
      <w:r w:rsidRPr="00590369">
        <w:rPr>
          <w:b/>
          <w:spacing w:val="-4"/>
        </w:rPr>
        <w:t xml:space="preserve"> </w:t>
      </w:r>
      <w:r w:rsidRPr="00590369">
        <w:rPr>
          <w:b/>
        </w:rPr>
        <w:t>management</w:t>
      </w:r>
      <w:r w:rsidRPr="00590369">
        <w:rPr>
          <w:b/>
          <w:spacing w:val="-3"/>
        </w:rPr>
        <w:t xml:space="preserve"> </w:t>
      </w:r>
      <w:r w:rsidRPr="00590369">
        <w:rPr>
          <w:b/>
        </w:rPr>
        <w:t>have</w:t>
      </w:r>
      <w:r w:rsidRPr="00590369">
        <w:rPr>
          <w:b/>
          <w:spacing w:val="-4"/>
        </w:rPr>
        <w:t xml:space="preserve"> </w:t>
      </w:r>
      <w:r w:rsidRPr="00590369">
        <w:rPr>
          <w:b/>
        </w:rPr>
        <w:t>access</w:t>
      </w:r>
      <w:r w:rsidRPr="00590369">
        <w:rPr>
          <w:b/>
          <w:spacing w:val="-3"/>
        </w:rPr>
        <w:t xml:space="preserve"> </w:t>
      </w:r>
      <w:r w:rsidRPr="00590369">
        <w:rPr>
          <w:b/>
        </w:rPr>
        <w:t>to</w:t>
      </w:r>
      <w:r w:rsidRPr="00590369">
        <w:rPr>
          <w:b/>
          <w:spacing w:val="-3"/>
        </w:rPr>
        <w:t xml:space="preserve"> </w:t>
      </w:r>
      <w:r w:rsidRPr="00590369">
        <w:rPr>
          <w:b/>
        </w:rPr>
        <w:t>and</w:t>
      </w:r>
      <w:r w:rsidRPr="00590369">
        <w:rPr>
          <w:b/>
          <w:spacing w:val="-3"/>
        </w:rPr>
        <w:t xml:space="preserve"> </w:t>
      </w:r>
      <w:r w:rsidRPr="00590369">
        <w:rPr>
          <w:b/>
        </w:rPr>
        <w:t>review</w:t>
      </w:r>
      <w:r w:rsidRPr="00590369">
        <w:rPr>
          <w:b/>
          <w:spacing w:val="-3"/>
        </w:rPr>
        <w:t xml:space="preserve"> </w:t>
      </w:r>
      <w:r w:rsidRPr="00590369">
        <w:rPr>
          <w:b/>
        </w:rPr>
        <w:t>the</w:t>
      </w:r>
      <w:r w:rsidRPr="00590369">
        <w:rPr>
          <w:b/>
          <w:spacing w:val="50"/>
        </w:rPr>
        <w:t xml:space="preserve"> </w:t>
      </w:r>
      <w:r w:rsidRPr="00590369">
        <w:rPr>
          <w:b/>
        </w:rPr>
        <w:t>following</w:t>
      </w:r>
      <w:r w:rsidRPr="00590369">
        <w:rPr>
          <w:b/>
          <w:spacing w:val="-3"/>
        </w:rPr>
        <w:t xml:space="preserve"> </w:t>
      </w:r>
      <w:r w:rsidRPr="00590369">
        <w:rPr>
          <w:b/>
        </w:rPr>
        <w:t>documents</w:t>
      </w:r>
      <w:r w:rsidRPr="00590369">
        <w:rPr>
          <w:b/>
          <w:spacing w:val="-4"/>
        </w:rPr>
        <w:t xml:space="preserve"> </w:t>
      </w:r>
      <w:r w:rsidRPr="00590369">
        <w:rPr>
          <w:b/>
        </w:rPr>
        <w:t>as</w:t>
      </w:r>
      <w:r w:rsidRPr="00590369">
        <w:rPr>
          <w:b/>
          <w:spacing w:val="-3"/>
        </w:rPr>
        <w:t xml:space="preserve"> </w:t>
      </w:r>
      <w:r w:rsidRPr="00590369">
        <w:rPr>
          <w:b/>
        </w:rPr>
        <w:t>applicable</w:t>
      </w:r>
      <w:r w:rsidRPr="00590369">
        <w:rPr>
          <w:b/>
          <w:spacing w:val="27"/>
          <w:w w:val="99"/>
        </w:rPr>
        <w:t xml:space="preserve"> </w:t>
      </w:r>
      <w:r w:rsidRPr="00590369">
        <w:rPr>
          <w:b/>
        </w:rPr>
        <w:t>to</w:t>
      </w:r>
      <w:r w:rsidRPr="00590369">
        <w:rPr>
          <w:b/>
          <w:spacing w:val="-2"/>
        </w:rPr>
        <w:t xml:space="preserve"> </w:t>
      </w:r>
      <w:r w:rsidRPr="00590369">
        <w:rPr>
          <w:b/>
        </w:rPr>
        <w:t>ensure</w:t>
      </w:r>
      <w:r w:rsidRPr="00590369">
        <w:rPr>
          <w:b/>
          <w:spacing w:val="-2"/>
        </w:rPr>
        <w:t xml:space="preserve"> </w:t>
      </w:r>
      <w:r w:rsidRPr="00590369">
        <w:rPr>
          <w:b/>
        </w:rPr>
        <w:t>that</w:t>
      </w:r>
      <w:r w:rsidRPr="00590369">
        <w:rPr>
          <w:b/>
          <w:spacing w:val="-2"/>
        </w:rPr>
        <w:t xml:space="preserve"> </w:t>
      </w:r>
      <w:r w:rsidRPr="00590369">
        <w:rPr>
          <w:b/>
        </w:rPr>
        <w:t>indirect</w:t>
      </w:r>
      <w:r w:rsidRPr="00590369">
        <w:rPr>
          <w:b/>
          <w:spacing w:val="-3"/>
        </w:rPr>
        <w:t xml:space="preserve"> </w:t>
      </w:r>
      <w:r w:rsidRPr="00590369">
        <w:rPr>
          <w:b/>
        </w:rPr>
        <w:t>cost</w:t>
      </w:r>
      <w:r w:rsidRPr="00590369">
        <w:rPr>
          <w:b/>
          <w:spacing w:val="-2"/>
        </w:rPr>
        <w:t xml:space="preserve"> </w:t>
      </w:r>
      <w:r w:rsidRPr="00590369">
        <w:rPr>
          <w:b/>
        </w:rPr>
        <w:t>services</w:t>
      </w:r>
      <w:r w:rsidRPr="00590369">
        <w:rPr>
          <w:b/>
          <w:spacing w:val="-2"/>
        </w:rPr>
        <w:t xml:space="preserve"> </w:t>
      </w:r>
      <w:r w:rsidRPr="00590369">
        <w:rPr>
          <w:b/>
        </w:rPr>
        <w:t>are</w:t>
      </w:r>
      <w:r w:rsidRPr="00590369">
        <w:rPr>
          <w:b/>
          <w:spacing w:val="-2"/>
        </w:rPr>
        <w:t xml:space="preserve"> </w:t>
      </w:r>
      <w:r w:rsidRPr="00590369">
        <w:rPr>
          <w:b/>
        </w:rPr>
        <w:t>not</w:t>
      </w:r>
      <w:r w:rsidRPr="00590369">
        <w:rPr>
          <w:b/>
          <w:spacing w:val="-3"/>
        </w:rPr>
        <w:t xml:space="preserve"> </w:t>
      </w:r>
      <w:r w:rsidRPr="00590369">
        <w:rPr>
          <w:b/>
        </w:rPr>
        <w:t>also</w:t>
      </w:r>
      <w:r w:rsidRPr="00590369">
        <w:rPr>
          <w:b/>
          <w:spacing w:val="-2"/>
        </w:rPr>
        <w:t xml:space="preserve"> </w:t>
      </w:r>
      <w:r w:rsidRPr="00590369">
        <w:rPr>
          <w:b/>
        </w:rPr>
        <w:t>charged</w:t>
      </w:r>
      <w:r w:rsidRPr="00590369">
        <w:rPr>
          <w:b/>
          <w:spacing w:val="-2"/>
        </w:rPr>
        <w:t xml:space="preserve"> </w:t>
      </w:r>
      <w:r w:rsidRPr="00590369">
        <w:rPr>
          <w:b/>
        </w:rPr>
        <w:t>directly</w:t>
      </w:r>
      <w:r w:rsidRPr="00590369">
        <w:rPr>
          <w:b/>
          <w:spacing w:val="-3"/>
        </w:rPr>
        <w:t xml:space="preserve"> </w:t>
      </w:r>
      <w:r w:rsidRPr="00590369">
        <w:rPr>
          <w:b/>
        </w:rPr>
        <w:t>to</w:t>
      </w:r>
      <w:r w:rsidRPr="00590369">
        <w:rPr>
          <w:b/>
          <w:spacing w:val="-2"/>
        </w:rPr>
        <w:t xml:space="preserve"> </w:t>
      </w:r>
      <w:r w:rsidRPr="00590369">
        <w:rPr>
          <w:b/>
        </w:rPr>
        <w:t>WIC</w:t>
      </w:r>
      <w:r w:rsidRPr="00590369">
        <w:rPr>
          <w:b/>
          <w:spacing w:val="-2"/>
        </w:rPr>
        <w:t xml:space="preserve"> </w:t>
      </w:r>
      <w:r w:rsidRPr="00590369">
        <w:rPr>
          <w:b/>
        </w:rPr>
        <w:t>(check</w:t>
      </w:r>
      <w:r w:rsidRPr="00590369">
        <w:rPr>
          <w:b/>
          <w:spacing w:val="-3"/>
        </w:rPr>
        <w:t xml:space="preserve"> </w:t>
      </w:r>
      <w:r w:rsidRPr="00590369">
        <w:rPr>
          <w:b/>
        </w:rPr>
        <w:t>all</w:t>
      </w:r>
      <w:r w:rsidRPr="00590369">
        <w:rPr>
          <w:b/>
          <w:spacing w:val="-2"/>
        </w:rPr>
        <w:t xml:space="preserve"> </w:t>
      </w:r>
      <w:r w:rsidRPr="00590369">
        <w:rPr>
          <w:b/>
        </w:rPr>
        <w:t>that</w:t>
      </w:r>
      <w:r w:rsidRPr="00590369">
        <w:rPr>
          <w:b/>
          <w:spacing w:val="-2"/>
        </w:rPr>
        <w:t xml:space="preserve"> </w:t>
      </w:r>
      <w:r w:rsidRPr="00590369">
        <w:rPr>
          <w:b/>
        </w:rPr>
        <w:t>apply):</w:t>
      </w:r>
    </w:p>
    <w:p w:rsidRPr="009C6653" w:rsidR="00AD799D" w:rsidP="00AD799D" w:rsidRDefault="00AD799D">
      <w:pPr>
        <w:tabs>
          <w:tab w:val="left" w:pos="5670"/>
        </w:tabs>
        <w:spacing w:line="300" w:lineRule="auto"/>
        <w:rPr>
          <w:rFonts w:ascii="Arial" w:hAnsi="Arial" w:cs="Arial"/>
          <w:b/>
          <w:sz w:val="20"/>
          <w:szCs w:val="20"/>
        </w:rPr>
      </w:pPr>
      <w:r w:rsidRPr="009C6653">
        <w:rPr>
          <w:rFonts w:ascii="Arial" w:hAnsi="Arial" w:cs="Arial"/>
          <w:sz w:val="20"/>
          <w:szCs w:val="20"/>
        </w:rPr>
        <w:tab/>
      </w:r>
      <w:r w:rsidRPr="009C6653">
        <w:rPr>
          <w:rFonts w:ascii="Arial" w:hAnsi="Arial" w:cs="Arial"/>
          <w:sz w:val="20"/>
          <w:szCs w:val="20"/>
        </w:rPr>
        <w:tab/>
      </w:r>
      <w:r w:rsidRPr="009C6653">
        <w:rPr>
          <w:rFonts w:ascii="Arial" w:hAnsi="Arial" w:cs="Arial"/>
          <w:b/>
          <w:sz w:val="20"/>
          <w:szCs w:val="20"/>
        </w:rPr>
        <w:t>At SA</w:t>
      </w:r>
      <w:r w:rsidRPr="009C6653">
        <w:rPr>
          <w:rFonts w:ascii="Arial" w:hAnsi="Arial" w:cs="Arial"/>
          <w:b/>
          <w:sz w:val="20"/>
          <w:szCs w:val="20"/>
        </w:rPr>
        <w:tab/>
      </w:r>
      <w:r w:rsidRPr="009C6653">
        <w:rPr>
          <w:rFonts w:ascii="Arial" w:hAnsi="Arial" w:cs="Arial"/>
          <w:b/>
          <w:sz w:val="20"/>
          <w:szCs w:val="20"/>
        </w:rPr>
        <w:tab/>
        <w:t>At LA</w:t>
      </w:r>
    </w:p>
    <w:p w:rsidRPr="009C6653" w:rsidR="00AD799D" w:rsidP="00AD799D" w:rsidRDefault="00AD799D">
      <w:pPr>
        <w:tabs>
          <w:tab w:val="left" w:pos="5670"/>
          <w:tab w:val="left" w:pos="5940"/>
          <w:tab w:val="left" w:pos="7380"/>
        </w:tabs>
        <w:spacing w:line="300" w:lineRule="auto"/>
        <w:ind w:firstLine="450"/>
        <w:rPr>
          <w:rFonts w:ascii="Arial" w:hAnsi="Arial" w:cs="Arial"/>
          <w:sz w:val="20"/>
          <w:szCs w:val="20"/>
        </w:rPr>
      </w:pPr>
      <w:r w:rsidRPr="009C6653">
        <w:rPr>
          <w:rFonts w:ascii="Arial" w:hAnsi="Arial" w:cs="Arial"/>
          <w:sz w:val="20"/>
          <w:szCs w:val="20"/>
        </w:rPr>
        <w:t>Indirect cost agreements/plans</w:t>
      </w:r>
      <w:r w:rsidRPr="009C6653">
        <w:rPr>
          <w:rFonts w:ascii="Arial" w:hAnsi="Arial" w:cs="Arial"/>
          <w:sz w:val="20"/>
          <w:szCs w:val="20"/>
        </w:rPr>
        <w:tab/>
      </w:r>
      <w:r w:rsidRPr="009C6653">
        <w:rPr>
          <w:rFonts w:ascii="Arial" w:hAnsi="Arial" w:cs="Arial"/>
          <w:sz w:val="20"/>
          <w:szCs w:val="20"/>
        </w:rPr>
        <w:tab/>
      </w:r>
      <w:sdt>
        <w:sdtPr>
          <w:rPr>
            <w:rFonts w:ascii="Arial" w:hAnsi="Arial" w:cs="Arial"/>
            <w:sz w:val="20"/>
            <w:szCs w:val="20"/>
          </w:rPr>
          <w:id w:val="-1722358207"/>
          <w14:checkbox>
            <w14:checked w14:val="0"/>
            <w14:checkedState w14:font="MS Gothic" w14:val="2612"/>
            <w14:uncheckedState w14:font="MS Gothic" w14:val="2610"/>
          </w14:checkbox>
        </w:sdtPr>
        <w:sdtContent>
          <w:r w:rsidRPr="009C6653">
            <w:rPr>
              <w:rFonts w:hint="eastAsia" w:ascii="MS Gothic" w:hAnsi="MS Gothic" w:eastAsia="MS Gothic" w:cs="MS Gothic"/>
              <w:sz w:val="20"/>
              <w:szCs w:val="20"/>
            </w:rPr>
            <w:t>☐</w:t>
          </w:r>
        </w:sdtContent>
      </w:sdt>
      <w:r w:rsidRPr="009C6653">
        <w:rPr>
          <w:rFonts w:ascii="Arial" w:hAnsi="Arial" w:cs="Arial"/>
          <w:sz w:val="20"/>
          <w:szCs w:val="20"/>
        </w:rPr>
        <w:tab/>
      </w:r>
      <w:sdt>
        <w:sdtPr>
          <w:rPr>
            <w:rFonts w:ascii="Arial" w:hAnsi="Arial" w:cs="Arial"/>
            <w:sz w:val="20"/>
            <w:szCs w:val="20"/>
          </w:rPr>
          <w:id w:val="1332108565"/>
          <w14:checkbox>
            <w14:checked w14:val="0"/>
            <w14:checkedState w14:font="MS Gothic" w14:val="2612"/>
            <w14:uncheckedState w14:font="MS Gothic" w14:val="2610"/>
          </w14:checkbox>
        </w:sdtPr>
        <w:sdtContent>
          <w:r w:rsidRPr="009C6653">
            <w:rPr>
              <w:rFonts w:hint="eastAsia" w:ascii="MS Gothic" w:hAnsi="MS Gothic" w:eastAsia="MS Gothic" w:cs="MS Gothic"/>
              <w:sz w:val="20"/>
              <w:szCs w:val="20"/>
            </w:rPr>
            <w:t>☐</w:t>
          </w:r>
        </w:sdtContent>
      </w:sdt>
    </w:p>
    <w:p w:rsidR="00AD799D" w:rsidP="00AD799D" w:rsidRDefault="00AD799D">
      <w:pPr>
        <w:tabs>
          <w:tab w:val="left" w:pos="5670"/>
          <w:tab w:val="left" w:pos="5940"/>
          <w:tab w:val="left" w:pos="7380"/>
        </w:tabs>
        <w:ind w:firstLine="450"/>
      </w:pPr>
      <w:r w:rsidRPr="009C6653">
        <w:rPr>
          <w:rFonts w:ascii="Arial" w:hAnsi="Arial" w:cs="Arial"/>
          <w:sz w:val="20"/>
          <w:szCs w:val="20"/>
        </w:rPr>
        <w:t>The accounting mechanism used to ensure the</w:t>
      </w:r>
      <w:r>
        <w:t xml:space="preserve"> </w:t>
      </w:r>
      <w:r>
        <w:tab/>
      </w:r>
      <w:r>
        <w:tab/>
      </w:r>
      <w:sdt>
        <w:sdtPr>
          <w:id w:val="-288976663"/>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id w:val="-1776553259"/>
          <w14:checkbox>
            <w14:checked w14:val="0"/>
            <w14:checkedState w14:font="MS Gothic" w14:val="2612"/>
            <w14:uncheckedState w14:font="MS Gothic" w14:val="2610"/>
          </w14:checkbox>
        </w:sdtPr>
        <w:sdtContent>
          <w:r>
            <w:rPr>
              <w:rFonts w:hint="eastAsia" w:ascii="MS Gothic" w:hAnsi="MS Gothic" w:eastAsia="MS Gothic"/>
            </w:rPr>
            <w:t>☐</w:t>
          </w:r>
        </w:sdtContent>
      </w:sdt>
      <w:r>
        <w:tab/>
      </w:r>
    </w:p>
    <w:p w:rsidR="00AD799D" w:rsidP="00AD799D" w:rsidRDefault="00AD799D">
      <w:pPr>
        <w:tabs>
          <w:tab w:val="left" w:pos="5670"/>
          <w:tab w:val="left" w:pos="5940"/>
          <w:tab w:val="left" w:pos="7380"/>
        </w:tabs>
        <w:ind w:firstLine="446"/>
        <w:rPr>
          <w:rFonts w:ascii="Arial" w:hAnsi="Arial" w:cs="Arial"/>
          <w:sz w:val="20"/>
          <w:szCs w:val="20"/>
        </w:rPr>
      </w:pPr>
      <w:r w:rsidRPr="006C653E">
        <w:rPr>
          <w:rFonts w:ascii="Arial" w:hAnsi="Arial" w:cs="Arial"/>
          <w:sz w:val="20"/>
          <w:szCs w:val="20"/>
        </w:rPr>
        <w:t>propriety of indirect cost charges</w:t>
      </w:r>
    </w:p>
    <w:p w:rsidR="00AD799D" w:rsidP="00AD799D" w:rsidRDefault="00AD799D">
      <w:pPr>
        <w:tabs>
          <w:tab w:val="left" w:pos="5670"/>
          <w:tab w:val="left" w:pos="5940"/>
          <w:tab w:val="left" w:pos="7380"/>
        </w:tabs>
        <w:spacing w:line="300" w:lineRule="auto"/>
        <w:ind w:firstLine="446"/>
        <w:rPr>
          <w:rFonts w:ascii="Arial" w:hAnsi="Arial" w:cs="Arial"/>
          <w:sz w:val="20"/>
          <w:szCs w:val="20"/>
        </w:rPr>
      </w:pPr>
      <w:r>
        <w:rPr>
          <w:rFonts w:ascii="Arial" w:hAnsi="Arial" w:cs="Arial"/>
          <w:sz w:val="20"/>
          <w:szCs w:val="20"/>
        </w:rPr>
        <w:t>A copy of the cost allocation plan</w:t>
      </w:r>
      <w:r>
        <w:rPr>
          <w:rFonts w:ascii="Arial" w:hAnsi="Arial" w:cs="Arial"/>
          <w:sz w:val="20"/>
          <w:szCs w:val="20"/>
        </w:rPr>
        <w:tab/>
      </w:r>
      <w:r>
        <w:rPr>
          <w:rFonts w:ascii="Arial" w:hAnsi="Arial" w:cs="Arial"/>
          <w:sz w:val="20"/>
          <w:szCs w:val="20"/>
        </w:rPr>
        <w:tab/>
      </w:r>
      <w:sdt>
        <w:sdtPr>
          <w:rPr>
            <w:rFonts w:ascii="Arial" w:hAnsi="Arial" w:cs="Arial"/>
            <w:sz w:val="20"/>
            <w:szCs w:val="20"/>
          </w:rPr>
          <w:id w:val="-1356259360"/>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65866132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AD799D" w:rsidP="00AD799D" w:rsidRDefault="00AD799D">
      <w:pPr>
        <w:tabs>
          <w:tab w:val="left" w:pos="5670"/>
          <w:tab w:val="left" w:pos="5940"/>
          <w:tab w:val="left" w:pos="7380"/>
        </w:tabs>
        <w:spacing w:line="300" w:lineRule="auto"/>
        <w:ind w:firstLine="446"/>
        <w:rPr>
          <w:rFonts w:ascii="Arial" w:hAnsi="Arial" w:cs="Arial"/>
          <w:sz w:val="20"/>
          <w:szCs w:val="20"/>
        </w:rPr>
      </w:pPr>
      <w:r>
        <w:rPr>
          <w:rFonts w:ascii="Arial" w:hAnsi="Arial" w:cs="Arial"/>
          <w:sz w:val="20"/>
          <w:szCs w:val="20"/>
        </w:rPr>
        <w:t>A list of all services paid from indirect costs</w:t>
      </w:r>
      <w:r>
        <w:rPr>
          <w:rFonts w:ascii="Arial" w:hAnsi="Arial" w:cs="Arial"/>
          <w:sz w:val="20"/>
          <w:szCs w:val="20"/>
        </w:rPr>
        <w:tab/>
      </w:r>
      <w:r>
        <w:rPr>
          <w:rFonts w:ascii="Arial" w:hAnsi="Arial" w:cs="Arial"/>
          <w:sz w:val="20"/>
          <w:szCs w:val="20"/>
        </w:rPr>
        <w:tab/>
      </w:r>
      <w:sdt>
        <w:sdtPr>
          <w:rPr>
            <w:rFonts w:ascii="Arial" w:hAnsi="Arial" w:cs="Arial"/>
            <w:sz w:val="20"/>
            <w:szCs w:val="20"/>
          </w:rPr>
          <w:id w:val="1444575471"/>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127385783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AD799D" w:rsidP="00AD799D" w:rsidRDefault="00AD799D">
      <w:pPr>
        <w:tabs>
          <w:tab w:val="left" w:pos="5670"/>
          <w:tab w:val="left" w:pos="5940"/>
          <w:tab w:val="left" w:pos="7380"/>
        </w:tabs>
        <w:ind w:firstLine="446"/>
        <w:rPr>
          <w:rFonts w:ascii="Arial" w:hAnsi="Arial" w:cs="Arial"/>
          <w:sz w:val="20"/>
          <w:szCs w:val="20"/>
        </w:rPr>
      </w:pPr>
      <w:r>
        <w:rPr>
          <w:rFonts w:ascii="Arial" w:hAnsi="Arial" w:cs="Arial"/>
          <w:sz w:val="20"/>
          <w:szCs w:val="20"/>
        </w:rPr>
        <w:t>Other documentation related to the establishment</w:t>
      </w:r>
      <w:r>
        <w:rPr>
          <w:rFonts w:ascii="Arial" w:hAnsi="Arial" w:cs="Arial"/>
          <w:sz w:val="20"/>
          <w:szCs w:val="20"/>
        </w:rPr>
        <w:tab/>
      </w:r>
      <w:r>
        <w:rPr>
          <w:rFonts w:ascii="Arial" w:hAnsi="Arial" w:cs="Arial"/>
          <w:sz w:val="20"/>
          <w:szCs w:val="20"/>
        </w:rPr>
        <w:tab/>
      </w:r>
      <w:sdt>
        <w:sdtPr>
          <w:rPr>
            <w:rFonts w:ascii="Arial" w:hAnsi="Arial" w:cs="Arial"/>
            <w:sz w:val="20"/>
            <w:szCs w:val="20"/>
          </w:rPr>
          <w:id w:val="-25660326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330951017"/>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AD799D" w:rsidP="00AD799D" w:rsidRDefault="00AD799D">
      <w:pPr>
        <w:tabs>
          <w:tab w:val="left" w:pos="5670"/>
          <w:tab w:val="left" w:pos="5940"/>
          <w:tab w:val="left" w:pos="7380"/>
        </w:tabs>
        <w:spacing w:after="100"/>
        <w:ind w:firstLine="446"/>
        <w:rPr>
          <w:rFonts w:ascii="Arial" w:hAnsi="Arial" w:cs="Arial"/>
          <w:sz w:val="20"/>
          <w:szCs w:val="20"/>
        </w:rPr>
      </w:pPr>
      <w:r>
        <w:rPr>
          <w:rFonts w:ascii="Arial" w:hAnsi="Arial" w:cs="Arial"/>
          <w:sz w:val="20"/>
          <w:szCs w:val="20"/>
        </w:rPr>
        <w:t>and charging of indirect costs</w:t>
      </w:r>
    </w:p>
    <w:p w:rsidR="00AD799D" w:rsidP="00AD799D" w:rsidRDefault="00AD799D">
      <w:pPr>
        <w:tabs>
          <w:tab w:val="left" w:pos="5670"/>
          <w:tab w:val="left" w:pos="5940"/>
          <w:tab w:val="left" w:pos="7380"/>
        </w:tabs>
        <w:spacing w:after="100" w:line="300" w:lineRule="auto"/>
        <w:ind w:firstLine="446"/>
        <w:rPr>
          <w:rFonts w:ascii="Arial" w:hAnsi="Arial" w:cs="Arial"/>
          <w:sz w:val="20"/>
          <w:szCs w:val="20"/>
        </w:rPr>
      </w:pPr>
      <w:r>
        <w:rPr>
          <w:rFonts w:ascii="Arial" w:hAnsi="Arial" w:cs="Arial"/>
          <w:sz w:val="20"/>
          <w:szCs w:val="20"/>
        </w:rPr>
        <w:t>Not applicable</w:t>
      </w:r>
      <w:r>
        <w:rPr>
          <w:rFonts w:ascii="Arial" w:hAnsi="Arial" w:cs="Arial"/>
          <w:sz w:val="20"/>
          <w:szCs w:val="20"/>
        </w:rPr>
        <w:tab/>
      </w:r>
      <w:r>
        <w:rPr>
          <w:rFonts w:ascii="Arial" w:hAnsi="Arial" w:cs="Arial"/>
          <w:sz w:val="20"/>
          <w:szCs w:val="20"/>
        </w:rPr>
        <w:tab/>
      </w:r>
      <w:sdt>
        <w:sdtPr>
          <w:rPr>
            <w:rFonts w:ascii="Arial" w:hAnsi="Arial" w:cs="Arial"/>
            <w:sz w:val="20"/>
            <w:szCs w:val="20"/>
          </w:rPr>
          <w:id w:val="-88242903"/>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520781201"/>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AD799D" w:rsidP="00AD799D" w:rsidRDefault="00AD799D">
      <w:pPr>
        <w:spacing w:before="6"/>
        <w:rPr>
          <w:rFonts w:ascii="Arial" w:hAnsi="Arial" w:eastAsia="Arial" w:cs="Arial"/>
          <w:b/>
          <w:bCs/>
          <w:sz w:val="9"/>
          <w:szCs w:val="9"/>
        </w:rPr>
      </w:pPr>
    </w:p>
    <w:p w:rsidR="00AD799D" w:rsidP="00703A8E" w:rsidRDefault="00AD799D">
      <w:pPr>
        <w:numPr>
          <w:ilvl w:val="0"/>
          <w:numId w:val="84"/>
        </w:numPr>
        <w:tabs>
          <w:tab w:val="left" w:pos="480"/>
        </w:tabs>
        <w:spacing w:after="100" w:line="250" w:lineRule="auto"/>
        <w:ind w:right="955"/>
        <w:rPr>
          <w:rFonts w:ascii="Arial" w:hAnsi="Arial" w:eastAsia="Arial" w:cs="Arial"/>
          <w:sz w:val="20"/>
          <w:szCs w:val="20"/>
        </w:rPr>
      </w:pPr>
      <w:r>
        <w:rPr>
          <w:rFonts w:ascii="Arial"/>
          <w:b/>
          <w:sz w:val="20"/>
        </w:rPr>
        <w:t>When</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reviews</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2"/>
          <w:sz w:val="20"/>
        </w:rPr>
        <w:t xml:space="preserve"> </w:t>
      </w:r>
      <w:r>
        <w:rPr>
          <w:rFonts w:ascii="Arial"/>
          <w:b/>
          <w:sz w:val="20"/>
        </w:rPr>
        <w:t>indirect</w:t>
      </w:r>
      <w:r>
        <w:rPr>
          <w:rFonts w:ascii="Arial"/>
          <w:b/>
          <w:spacing w:val="-3"/>
          <w:sz w:val="20"/>
        </w:rPr>
        <w:t xml:space="preserve"> </w:t>
      </w:r>
      <w:r>
        <w:rPr>
          <w:rFonts w:ascii="Arial"/>
          <w:b/>
          <w:spacing w:val="-1"/>
          <w:sz w:val="20"/>
        </w:rPr>
        <w:t>cost</w:t>
      </w:r>
      <w:r>
        <w:rPr>
          <w:rFonts w:ascii="Arial"/>
          <w:b/>
          <w:spacing w:val="-2"/>
          <w:sz w:val="20"/>
        </w:rPr>
        <w:t xml:space="preserve"> </w:t>
      </w:r>
      <w:r>
        <w:rPr>
          <w:rFonts w:ascii="Arial"/>
          <w:b/>
          <w:spacing w:val="-1"/>
          <w:sz w:val="20"/>
        </w:rPr>
        <w:t>rate agreements,</w:t>
      </w:r>
      <w:r>
        <w:rPr>
          <w:rFonts w:ascii="Arial"/>
          <w:b/>
          <w:spacing w:val="-2"/>
          <w:sz w:val="20"/>
        </w:rPr>
        <w:t xml:space="preserve"> </w:t>
      </w:r>
      <w:r>
        <w:rPr>
          <w:rFonts w:ascii="Arial"/>
          <w:b/>
          <w:sz w:val="20"/>
        </w:rPr>
        <w:t>the</w:t>
      </w:r>
      <w:r>
        <w:rPr>
          <w:rFonts w:ascii="Arial"/>
          <w:b/>
          <w:spacing w:val="-2"/>
          <w:sz w:val="20"/>
        </w:rPr>
        <w:t xml:space="preserve"> </w:t>
      </w:r>
      <w:r>
        <w:rPr>
          <w:rFonts w:ascii="Arial"/>
          <w:b/>
          <w:spacing w:val="-1"/>
          <w:sz w:val="20"/>
        </w:rPr>
        <w:t>review</w:t>
      </w:r>
      <w:r>
        <w:rPr>
          <w:rFonts w:ascii="Arial"/>
          <w:b/>
          <w:spacing w:val="-2"/>
          <w:sz w:val="20"/>
        </w:rPr>
        <w:t xml:space="preserve"> </w:t>
      </w:r>
      <w:r>
        <w:rPr>
          <w:rFonts w:ascii="Arial"/>
          <w:b/>
          <w:sz w:val="20"/>
        </w:rPr>
        <w:t>includes</w:t>
      </w:r>
      <w:r>
        <w:rPr>
          <w:rFonts w:ascii="Arial"/>
          <w:b/>
          <w:spacing w:val="28"/>
          <w:w w:val="99"/>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AD799D" w:rsidP="00AD799D" w:rsidRDefault="002F3458">
      <w:pPr>
        <w:pStyle w:val="BodyText"/>
        <w:spacing w:before="0" w:line="276" w:lineRule="auto"/>
        <w:ind w:left="446" w:right="-54"/>
        <w:rPr>
          <w:spacing w:val="-1"/>
        </w:rPr>
      </w:pPr>
      <w:sdt>
        <w:sdtPr>
          <w:rPr>
            <w:spacing w:val="-1"/>
          </w:rPr>
          <w:id w:val="576175014"/>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Required </w:t>
      </w:r>
      <w:r w:rsidR="00AD799D">
        <w:t>submission</w:t>
      </w:r>
      <w:r w:rsidR="00AD799D">
        <w:rPr>
          <w:spacing w:val="-2"/>
        </w:rPr>
        <w:t xml:space="preserve"> </w:t>
      </w:r>
      <w:r w:rsidR="00AD799D">
        <w:rPr>
          <w:spacing w:val="-1"/>
        </w:rPr>
        <w:t xml:space="preserve">of indirect </w:t>
      </w:r>
      <w:r w:rsidR="00AD799D">
        <w:t>cost</w:t>
      </w:r>
      <w:r w:rsidR="00AD799D">
        <w:rPr>
          <w:spacing w:val="-1"/>
        </w:rPr>
        <w:t xml:space="preserve"> agreement by </w:t>
      </w:r>
      <w:r w:rsidR="00AD799D">
        <w:t>the</w:t>
      </w:r>
      <w:r w:rsidR="00AD799D">
        <w:rPr>
          <w:spacing w:val="-2"/>
        </w:rPr>
        <w:t xml:space="preserve"> </w:t>
      </w:r>
      <w:r w:rsidR="00AD799D">
        <w:rPr>
          <w:spacing w:val="-1"/>
        </w:rPr>
        <w:t>local agency</w:t>
      </w:r>
      <w:r w:rsidR="00AD799D">
        <w:t xml:space="preserve"> to</w:t>
      </w:r>
      <w:r w:rsidR="00AD799D">
        <w:rPr>
          <w:spacing w:val="-2"/>
        </w:rPr>
        <w:t xml:space="preserve"> </w:t>
      </w:r>
      <w:r w:rsidR="00AD799D">
        <w:t>the</w:t>
      </w:r>
      <w:r w:rsidR="00AD799D">
        <w:rPr>
          <w:spacing w:val="-2"/>
        </w:rPr>
        <w:t xml:space="preserve"> </w:t>
      </w:r>
      <w:r w:rsidR="00AD799D">
        <w:t>State</w:t>
      </w:r>
      <w:r w:rsidR="00AD799D">
        <w:rPr>
          <w:spacing w:val="-1"/>
        </w:rPr>
        <w:t xml:space="preserve"> agency</w:t>
      </w:r>
    </w:p>
    <w:p w:rsidR="00AD799D" w:rsidP="00AD799D" w:rsidRDefault="002F3458">
      <w:pPr>
        <w:pStyle w:val="BodyText"/>
        <w:spacing w:before="0" w:line="276" w:lineRule="auto"/>
        <w:ind w:left="446" w:right="36"/>
      </w:pPr>
      <w:sdt>
        <w:sdtPr>
          <w:id w:val="-613909022"/>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Assessment</w:t>
      </w:r>
      <w:r w:rsidR="00AD799D">
        <w:rPr>
          <w:spacing w:val="-2"/>
        </w:rPr>
        <w:t xml:space="preserve"> </w:t>
      </w:r>
      <w:r w:rsidR="00AD799D">
        <w:rPr>
          <w:spacing w:val="-1"/>
        </w:rPr>
        <w:t>of</w:t>
      </w:r>
      <w:r w:rsidR="00AD799D">
        <w:t xml:space="preserve"> </w:t>
      </w:r>
      <w:r w:rsidR="00AD799D">
        <w:rPr>
          <w:spacing w:val="-1"/>
        </w:rPr>
        <w:t>how</w:t>
      </w:r>
      <w:r w:rsidR="00AD799D">
        <w:t xml:space="preserve"> the</w:t>
      </w:r>
      <w:r w:rsidR="00AD799D">
        <w:rPr>
          <w:spacing w:val="-1"/>
        </w:rPr>
        <w:t xml:space="preserve"> </w:t>
      </w:r>
      <w:r w:rsidR="00AD799D">
        <w:t xml:space="preserve">rate </w:t>
      </w:r>
      <w:r w:rsidR="00AD799D">
        <w:rPr>
          <w:spacing w:val="-1"/>
        </w:rPr>
        <w:t>or</w:t>
      </w:r>
      <w:r w:rsidR="00AD799D">
        <w:t xml:space="preserve"> method</w:t>
      </w:r>
      <w:r w:rsidR="00AD799D">
        <w:rPr>
          <w:spacing w:val="-1"/>
        </w:rPr>
        <w:t xml:space="preserve"> is</w:t>
      </w:r>
      <w:r w:rsidR="00AD799D">
        <w:t xml:space="preserve"> </w:t>
      </w:r>
      <w:r w:rsidR="00AD799D">
        <w:rPr>
          <w:spacing w:val="-1"/>
        </w:rPr>
        <w:t xml:space="preserve">applied </w:t>
      </w:r>
      <w:r w:rsidR="00AD799D">
        <w:t>(correct time</w:t>
      </w:r>
      <w:r w:rsidR="00AD799D">
        <w:rPr>
          <w:spacing w:val="-1"/>
        </w:rPr>
        <w:t xml:space="preserve"> period,</w:t>
      </w:r>
      <w:r w:rsidR="00AD799D">
        <w:t xml:space="preserve"> </w:t>
      </w:r>
      <w:r w:rsidR="00AD799D">
        <w:rPr>
          <w:spacing w:val="-1"/>
        </w:rPr>
        <w:t>percentage,</w:t>
      </w:r>
      <w:r w:rsidR="00AD799D">
        <w:t xml:space="preserve"> </w:t>
      </w:r>
      <w:r w:rsidR="00AD799D">
        <w:rPr>
          <w:spacing w:val="-1"/>
        </w:rPr>
        <w:t>and</w:t>
      </w:r>
      <w:r w:rsidR="00AD799D">
        <w:t xml:space="preserve"> </w:t>
      </w:r>
      <w:r w:rsidR="00AD799D">
        <w:rPr>
          <w:spacing w:val="-1"/>
        </w:rPr>
        <w:t>base)</w:t>
      </w:r>
    </w:p>
    <w:p w:rsidR="00AD799D" w:rsidP="00AD799D" w:rsidRDefault="002F3458">
      <w:pPr>
        <w:pStyle w:val="BodyText"/>
        <w:tabs>
          <w:tab w:val="left" w:pos="9810"/>
        </w:tabs>
        <w:spacing w:before="0" w:line="276" w:lineRule="auto"/>
        <w:ind w:left="720" w:right="-54" w:hanging="270"/>
        <w:rPr>
          <w:spacing w:val="-1"/>
        </w:rPr>
      </w:pPr>
      <w:sdt>
        <w:sdtPr>
          <w:id w:val="-1597626687"/>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Verification</w:t>
      </w:r>
      <w:r w:rsidR="00AD799D">
        <w:rPr>
          <w:spacing w:val="-2"/>
        </w:rPr>
        <w:t xml:space="preserve"> </w:t>
      </w:r>
      <w:r w:rsidR="00AD799D">
        <w:t>that</w:t>
      </w:r>
      <w:r w:rsidR="00AD799D">
        <w:rPr>
          <w:spacing w:val="-2"/>
        </w:rPr>
        <w:t xml:space="preserve"> </w:t>
      </w:r>
      <w:r w:rsidR="00AD799D">
        <w:t>the</w:t>
      </w:r>
      <w:r w:rsidR="00AD799D">
        <w:rPr>
          <w:spacing w:val="-1"/>
        </w:rPr>
        <w:t xml:space="preserve"> </w:t>
      </w:r>
      <w:r w:rsidR="00AD799D">
        <w:t>State</w:t>
      </w:r>
      <w:r w:rsidR="00AD799D">
        <w:rPr>
          <w:spacing w:val="-1"/>
        </w:rPr>
        <w:t xml:space="preserve"> agency had</w:t>
      </w:r>
      <w:r w:rsidR="00AD799D">
        <w:t xml:space="preserve"> </w:t>
      </w:r>
      <w:r w:rsidR="00AD799D">
        <w:rPr>
          <w:spacing w:val="-1"/>
        </w:rPr>
        <w:t xml:space="preserve">previously approved </w:t>
      </w:r>
      <w:r w:rsidR="00AD799D">
        <w:t>the</w:t>
      </w:r>
      <w:r w:rsidR="00AD799D">
        <w:rPr>
          <w:spacing w:val="-1"/>
        </w:rPr>
        <w:t xml:space="preserve"> local agency </w:t>
      </w:r>
      <w:r w:rsidR="00AD799D">
        <w:t>to</w:t>
      </w:r>
      <w:r w:rsidR="00AD799D">
        <w:rPr>
          <w:spacing w:val="-1"/>
        </w:rPr>
        <w:t xml:space="preserve"> negotiate </w:t>
      </w:r>
      <w:r w:rsidR="00AD799D">
        <w:t>such</w:t>
      </w:r>
      <w:r w:rsidR="00AD799D">
        <w:rPr>
          <w:spacing w:val="-2"/>
        </w:rPr>
        <w:t xml:space="preserve"> </w:t>
      </w:r>
      <w:r w:rsidR="00AD799D">
        <w:rPr>
          <w:spacing w:val="-1"/>
        </w:rPr>
        <w:t>an</w:t>
      </w:r>
      <w:r w:rsidR="00AD799D">
        <w:t xml:space="preserve"> </w:t>
      </w:r>
      <w:r w:rsidR="00AD799D">
        <w:rPr>
          <w:spacing w:val="-1"/>
        </w:rPr>
        <w:t>agreement</w:t>
      </w:r>
    </w:p>
    <w:p w:rsidR="00AD799D" w:rsidP="00AD799D" w:rsidRDefault="002F3458">
      <w:pPr>
        <w:pStyle w:val="BodyText"/>
        <w:tabs>
          <w:tab w:val="left" w:pos="9810"/>
        </w:tabs>
        <w:spacing w:before="0" w:line="276" w:lineRule="auto"/>
        <w:ind w:left="446" w:right="-54"/>
      </w:pPr>
      <w:sdt>
        <w:sdtPr>
          <w:rPr>
            <w:spacing w:val="28"/>
          </w:rPr>
          <w:id w:val="-161778381"/>
          <w14:checkbox>
            <w14:checked w14:val="0"/>
            <w14:checkedState w14:font="MS Gothic" w14:val="2612"/>
            <w14:uncheckedState w14:font="MS Gothic" w14:val="2610"/>
          </w14:checkbox>
        </w:sdtPr>
        <w:sdtContent>
          <w:r w:rsidR="00AD799D">
            <w:rPr>
              <w:rFonts w:hint="eastAsia" w:ascii="MS Gothic" w:hAnsi="MS Gothic" w:eastAsia="MS Gothic"/>
              <w:spacing w:val="28"/>
            </w:rPr>
            <w:t>☐</w:t>
          </w:r>
        </w:sdtContent>
      </w:sdt>
      <w:r w:rsidR="00AD799D">
        <w:t>Post-review</w:t>
      </w:r>
      <w:r w:rsidR="00AD799D">
        <w:rPr>
          <w:spacing w:val="-2"/>
        </w:rPr>
        <w:t xml:space="preserve"> </w:t>
      </w:r>
      <w:r w:rsidR="00AD799D">
        <w:rPr>
          <w:spacing w:val="-1"/>
        </w:rPr>
        <w:t>or</w:t>
      </w:r>
      <w:r w:rsidR="00AD799D">
        <w:t xml:space="preserve"> </w:t>
      </w:r>
      <w:r w:rsidR="00AD799D">
        <w:rPr>
          <w:spacing w:val="-1"/>
        </w:rPr>
        <w:t>audit</w:t>
      </w:r>
      <w:r w:rsidR="00AD799D">
        <w:t xml:space="preserve"> to</w:t>
      </w:r>
      <w:r w:rsidR="00AD799D">
        <w:rPr>
          <w:spacing w:val="-1"/>
        </w:rPr>
        <w:t xml:space="preserve"> ensure</w:t>
      </w:r>
      <w:r w:rsidR="00AD799D">
        <w:t xml:space="preserve"> the</w:t>
      </w:r>
      <w:r w:rsidR="00AD799D">
        <w:rPr>
          <w:spacing w:val="-2"/>
        </w:rPr>
        <w:t xml:space="preserve"> </w:t>
      </w:r>
      <w:r w:rsidR="00AD799D">
        <w:t xml:space="preserve">rate </w:t>
      </w:r>
      <w:r w:rsidR="00AD799D">
        <w:rPr>
          <w:spacing w:val="-1"/>
        </w:rPr>
        <w:t>was</w:t>
      </w:r>
      <w:r w:rsidR="00AD799D">
        <w:t xml:space="preserve"> </w:t>
      </w:r>
      <w:r w:rsidR="00AD799D">
        <w:rPr>
          <w:spacing w:val="-1"/>
        </w:rPr>
        <w:t>applied</w:t>
      </w:r>
      <w:r w:rsidR="00AD799D">
        <w:t xml:space="preserve"> correctly</w:t>
      </w:r>
    </w:p>
    <w:p w:rsidR="00AD799D" w:rsidP="00AD799D" w:rsidRDefault="002F3458">
      <w:pPr>
        <w:pStyle w:val="BodyText"/>
        <w:spacing w:before="0" w:line="276" w:lineRule="auto"/>
        <w:ind w:left="446"/>
      </w:pPr>
      <w:sdt>
        <w:sdtPr>
          <w:id w:val="-2004813158"/>
          <w14:checkbox>
            <w14:checked w14:val="0"/>
            <w14:checkedState w14:font="MS Gothic" w14:val="2612"/>
            <w14:uncheckedState w14:font="MS Gothic" w14:val="2610"/>
          </w14:checkbox>
        </w:sdtPr>
        <w:sdtContent>
          <w:r w:rsidR="00AD799D">
            <w:rPr>
              <w:rFonts w:hint="eastAsia" w:ascii="MS Gothic" w:hAnsi="MS Gothic" w:eastAsia="MS Gothic"/>
            </w:rPr>
            <w:t>☐</w:t>
          </w:r>
        </w:sdtContent>
      </w:sdt>
      <w:r w:rsidR="00AD799D">
        <w:t xml:space="preserve"> Other</w:t>
      </w:r>
      <w:r w:rsidR="00AD799D">
        <w:rPr>
          <w:spacing w:val="-3"/>
        </w:rPr>
        <w:t xml:space="preserve"> </w:t>
      </w:r>
      <w:r w:rsidR="00AD799D">
        <w:rPr>
          <w:spacing w:val="-1"/>
        </w:rPr>
        <w:t xml:space="preserve">documentation </w:t>
      </w:r>
      <w:r w:rsidR="00AD799D">
        <w:t>related</w:t>
      </w:r>
      <w:r w:rsidR="00AD799D">
        <w:rPr>
          <w:spacing w:val="-2"/>
        </w:rPr>
        <w:t xml:space="preserve"> </w:t>
      </w:r>
      <w:r w:rsidR="00AD799D">
        <w:t>to</w:t>
      </w:r>
      <w:r w:rsidR="00AD799D">
        <w:rPr>
          <w:spacing w:val="-2"/>
        </w:rPr>
        <w:t xml:space="preserve"> </w:t>
      </w:r>
      <w:r w:rsidR="00AD799D">
        <w:t>the</w:t>
      </w:r>
      <w:r w:rsidR="00AD799D">
        <w:rPr>
          <w:spacing w:val="-2"/>
        </w:rPr>
        <w:t xml:space="preserve"> </w:t>
      </w:r>
      <w:r w:rsidR="00AD799D">
        <w:rPr>
          <w:spacing w:val="-1"/>
        </w:rPr>
        <w:t>establishment</w:t>
      </w:r>
      <w:r w:rsidR="00AD799D">
        <w:rPr>
          <w:spacing w:val="-2"/>
        </w:rPr>
        <w:t xml:space="preserve"> </w:t>
      </w:r>
      <w:r w:rsidR="00AD799D">
        <w:rPr>
          <w:spacing w:val="-1"/>
        </w:rPr>
        <w:t xml:space="preserve">and </w:t>
      </w:r>
      <w:r w:rsidR="00AD799D">
        <w:t>charging</w:t>
      </w:r>
      <w:r w:rsidR="00AD799D">
        <w:rPr>
          <w:spacing w:val="-2"/>
        </w:rPr>
        <w:t xml:space="preserve"> </w:t>
      </w:r>
      <w:r w:rsidR="00AD799D">
        <w:rPr>
          <w:spacing w:val="-1"/>
        </w:rPr>
        <w:t xml:space="preserve">of indirect </w:t>
      </w:r>
      <w:r w:rsidR="00AD799D">
        <w:t>costs</w:t>
      </w:r>
      <w:r w:rsidR="00AD799D">
        <w:rPr>
          <w:spacing w:val="-1"/>
        </w:rPr>
        <w:t xml:space="preserve"> </w:t>
      </w:r>
      <w:r w:rsidR="00AD799D">
        <w:t xml:space="preserve">(list): </w:t>
      </w:r>
      <w:r w:rsidR="00AD799D">
        <w:fldChar w:fldCharType="begin">
          <w:ffData>
            <w:name w:val="Text55"/>
            <w:enabled/>
            <w:calcOnExit w:val="0"/>
            <w:textInput/>
          </w:ffData>
        </w:fldChar>
      </w:r>
      <w:r w:rsidR="00AD799D">
        <w:instrText xml:space="preserve"> FORMTEXT </w:instrText>
      </w:r>
      <w:r w:rsidR="00AD799D">
        <w:fldChar w:fldCharType="separate"/>
      </w:r>
      <w:r w:rsidR="00AD799D">
        <w:rPr>
          <w:noProof/>
        </w:rPr>
        <w:t> </w:t>
      </w:r>
      <w:r w:rsidR="00AD799D">
        <w:rPr>
          <w:noProof/>
        </w:rPr>
        <w:t> </w:t>
      </w:r>
      <w:r w:rsidR="00AD799D">
        <w:rPr>
          <w:noProof/>
        </w:rPr>
        <w:t> </w:t>
      </w:r>
      <w:r w:rsidR="00AD799D">
        <w:rPr>
          <w:noProof/>
        </w:rPr>
        <w:t> </w:t>
      </w:r>
      <w:r w:rsidR="00AD799D">
        <w:rPr>
          <w:noProof/>
        </w:rPr>
        <w:t> </w:t>
      </w:r>
      <w:r w:rsidR="00AD799D">
        <w:fldChar w:fldCharType="end"/>
      </w:r>
    </w:p>
    <w:p w:rsidR="00AD799D" w:rsidP="00AD799D" w:rsidRDefault="00AD799D">
      <w:pPr>
        <w:spacing w:line="276" w:lineRule="auto"/>
        <w:ind w:left="446"/>
        <w:rPr>
          <w:rFonts w:ascii="Arial" w:hAnsi="Arial" w:eastAsia="Arial" w:cs="Arial"/>
          <w:sz w:val="2"/>
          <w:szCs w:val="2"/>
        </w:rPr>
      </w:pPr>
    </w:p>
    <w:p w:rsidR="00AD799D" w:rsidP="00AD799D" w:rsidRDefault="002F3458">
      <w:pPr>
        <w:pStyle w:val="BodyText"/>
        <w:spacing w:before="0" w:line="276" w:lineRule="auto"/>
        <w:ind w:left="446"/>
      </w:pPr>
      <w:sdt>
        <w:sdtPr>
          <w:rPr>
            <w:spacing w:val="-1"/>
          </w:rPr>
          <w:id w:val="1209300791"/>
          <w14:checkbox>
            <w14:checked w14:val="0"/>
            <w14:checkedState w14:font="MS Gothic" w14:val="2612"/>
            <w14:uncheckedState w14:font="MS Gothic" w14:val="2610"/>
          </w14:checkbox>
        </w:sdtPr>
        <w:sdtContent>
          <w:r w:rsidR="00AD799D">
            <w:rPr>
              <w:rFonts w:hint="eastAsia" w:ascii="MS Gothic" w:hAnsi="MS Gothic" w:eastAsia="MS Gothic"/>
              <w:spacing w:val="-1"/>
            </w:rPr>
            <w:t>☐</w:t>
          </w:r>
        </w:sdtContent>
      </w:sdt>
      <w:r w:rsidR="00AD799D">
        <w:rPr>
          <w:spacing w:val="-1"/>
        </w:rPr>
        <w:t xml:space="preserve"> Not</w:t>
      </w:r>
      <w:r w:rsidR="00AD799D">
        <w:t xml:space="preserve"> </w:t>
      </w:r>
      <w:r w:rsidR="00AD799D">
        <w:rPr>
          <w:spacing w:val="-1"/>
        </w:rPr>
        <w:t>applicable</w:t>
      </w:r>
    </w:p>
    <w:p w:rsidR="00AD799D" w:rsidP="00AD799D" w:rsidRDefault="00AD799D">
      <w:pPr>
        <w:pStyle w:val="BodyText"/>
        <w:ind w:left="0"/>
        <w:rPr>
          <w:b/>
        </w:rPr>
      </w:pPr>
      <w:r w:rsidRPr="00590369">
        <w:rPr>
          <w:b/>
          <w:spacing w:val="-1"/>
        </w:rPr>
        <w:t>ADDITIONAL</w:t>
      </w:r>
      <w:r w:rsidRPr="00590369">
        <w:rPr>
          <w:b/>
          <w:spacing w:val="-7"/>
        </w:rPr>
        <w:t xml:space="preserve"> </w:t>
      </w:r>
      <w:r w:rsidRPr="00590369">
        <w:rPr>
          <w:b/>
          <w:spacing w:val="-1"/>
        </w:rPr>
        <w:t>DETAIL:</w:t>
      </w:r>
      <w:r w:rsidRPr="00590369">
        <w:rPr>
          <w:b/>
          <w:spacing w:val="-6"/>
        </w:rPr>
        <w:t xml:space="preserve"> </w:t>
      </w:r>
      <w:r w:rsidRPr="00590369">
        <w:rPr>
          <w:b/>
          <w:spacing w:val="-1"/>
        </w:rPr>
        <w:t>NSA</w:t>
      </w:r>
      <w:r w:rsidRPr="00590369">
        <w:rPr>
          <w:b/>
          <w:spacing w:val="-7"/>
        </w:rPr>
        <w:t xml:space="preserve"> </w:t>
      </w:r>
      <w:r w:rsidRPr="00590369">
        <w:rPr>
          <w:b/>
        </w:rPr>
        <w:t>Expenditures</w:t>
      </w:r>
      <w:r w:rsidRPr="00590369">
        <w:rPr>
          <w:b/>
          <w:spacing w:val="-7"/>
        </w:rPr>
        <w:t xml:space="preserve"> </w:t>
      </w:r>
      <w:r w:rsidRPr="00590369">
        <w:rPr>
          <w:b/>
          <w:spacing w:val="-1"/>
        </w:rPr>
        <w:t>Appendix</w:t>
      </w:r>
      <w:r w:rsidRPr="00590369">
        <w:rPr>
          <w:b/>
          <w:spacing w:val="-7"/>
        </w:rPr>
        <w:t xml:space="preserve"> </w:t>
      </w:r>
      <w:r w:rsidRPr="00590369">
        <w:rPr>
          <w:b/>
          <w:spacing w:val="-1"/>
        </w:rPr>
        <w:t>and/or</w:t>
      </w:r>
      <w:r w:rsidRPr="00590369">
        <w:rPr>
          <w:b/>
          <w:spacing w:val="-6"/>
        </w:rPr>
        <w:t xml:space="preserve"> </w:t>
      </w:r>
      <w:r w:rsidRPr="00590369">
        <w:rPr>
          <w:b/>
        </w:rPr>
        <w:t>Procedure</w:t>
      </w:r>
      <w:r w:rsidRPr="00590369">
        <w:rPr>
          <w:b/>
          <w:spacing w:val="-8"/>
        </w:rPr>
        <w:t xml:space="preserve"> </w:t>
      </w:r>
      <w:r w:rsidRPr="00590369">
        <w:rPr>
          <w:b/>
        </w:rPr>
        <w:t>Manual</w:t>
      </w:r>
      <w:r w:rsidRPr="00590369">
        <w:rPr>
          <w:b/>
          <w:spacing w:val="-6"/>
        </w:rPr>
        <w:t xml:space="preserve"> </w:t>
      </w:r>
      <w:r w:rsidRPr="00590369">
        <w:rPr>
          <w:b/>
        </w:rPr>
        <w:t xml:space="preserve">(citation):  </w:t>
      </w:r>
      <w:r w:rsidRPr="00590369">
        <w:rPr>
          <w:b/>
        </w:rPr>
        <w:fldChar w:fldCharType="begin">
          <w:ffData>
            <w:name w:val="Text56"/>
            <w:enabled/>
            <w:calcOnExit w:val="0"/>
            <w:textInput/>
          </w:ffData>
        </w:fldChar>
      </w:r>
      <w:r w:rsidRPr="00590369">
        <w:rPr>
          <w:b/>
        </w:rPr>
        <w:instrText xml:space="preserve"> FORMTEXT </w:instrText>
      </w:r>
      <w:r w:rsidRPr="00590369">
        <w:rPr>
          <w:b/>
        </w:rPr>
      </w:r>
      <w:r w:rsidRPr="00590369">
        <w:rPr>
          <w:b/>
        </w:rPr>
        <w:fldChar w:fldCharType="separate"/>
      </w:r>
      <w:r w:rsidRPr="00590369">
        <w:rPr>
          <w:b/>
          <w:noProof/>
        </w:rPr>
        <w:t> </w:t>
      </w:r>
      <w:r w:rsidRPr="00590369">
        <w:rPr>
          <w:b/>
          <w:noProof/>
        </w:rPr>
        <w:t> </w:t>
      </w:r>
      <w:r w:rsidRPr="00590369">
        <w:rPr>
          <w:b/>
          <w:noProof/>
        </w:rPr>
        <w:t> </w:t>
      </w:r>
      <w:r w:rsidRPr="00590369">
        <w:rPr>
          <w:b/>
          <w:noProof/>
        </w:rPr>
        <w:t> </w:t>
      </w:r>
      <w:r w:rsidRPr="00590369">
        <w:rPr>
          <w:b/>
          <w:noProof/>
        </w:rPr>
        <w:t> </w:t>
      </w:r>
      <w:r w:rsidRPr="00590369">
        <w:rPr>
          <w:b/>
        </w:rPr>
        <w:fldChar w:fldCharType="end"/>
      </w:r>
    </w:p>
    <w:p w:rsidR="00AD799D" w:rsidP="00AD799D" w:rsidRDefault="00AD799D">
      <w:pPr>
        <w:pStyle w:val="BodyText"/>
        <w:ind w:left="0"/>
        <w:rPr>
          <w:b/>
        </w:rPr>
      </w:pPr>
    </w:p>
    <w:p w:rsidRPr="00590369" w:rsidR="00AD799D" w:rsidP="00AD799D" w:rsidRDefault="00AD799D">
      <w:pPr>
        <w:pStyle w:val="BodyText"/>
        <w:ind w:left="0"/>
        <w:rPr>
          <w:b/>
          <w:bCs/>
        </w:rPr>
      </w:pPr>
    </w:p>
    <w:p w:rsidR="006144EF" w:rsidP="006144EF" w:rsidRDefault="006144EF">
      <w:pPr>
        <w:pStyle w:val="Heading1"/>
        <w:spacing w:before="44"/>
        <w:ind w:left="3640"/>
      </w:pPr>
      <w:r>
        <w:t>VI.</w:t>
      </w:r>
      <w:r>
        <w:rPr>
          <w:spacing w:val="-4"/>
        </w:rPr>
        <w:t xml:space="preserve"> </w:t>
      </w:r>
      <w:r>
        <w:t>FOOD</w:t>
      </w:r>
      <w:r>
        <w:rPr>
          <w:spacing w:val="-4"/>
        </w:rPr>
        <w:t xml:space="preserve"> </w:t>
      </w:r>
      <w:r>
        <w:t>FUNDS</w:t>
      </w:r>
      <w:r>
        <w:rPr>
          <w:spacing w:val="-4"/>
        </w:rPr>
        <w:t xml:space="preserve"> </w:t>
      </w:r>
      <w:r>
        <w:t>MANAGEMENT</w:t>
      </w:r>
    </w:p>
    <w:p w:rsidR="006144EF" w:rsidP="006144EF" w:rsidRDefault="006144EF">
      <w:pPr>
        <w:pStyle w:val="Heading1"/>
        <w:spacing w:before="44"/>
        <w:ind w:left="3640"/>
      </w:pPr>
    </w:p>
    <w:p w:rsidR="006144EF" w:rsidP="006144EF" w:rsidRDefault="006144EF">
      <w:pPr>
        <w:pStyle w:val="BodyText"/>
        <w:tabs>
          <w:tab w:val="left" w:pos="6480"/>
        </w:tabs>
        <w:ind w:left="90"/>
        <w:jc w:val="center"/>
      </w:pPr>
      <w:r>
        <w:t xml:space="preserve">(Please indicate) State Agency: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for FY: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before="8"/>
        <w:rPr>
          <w:rFonts w:ascii="Arial" w:hAnsi="Arial" w:eastAsia="Arial" w:cs="Arial"/>
          <w:b/>
          <w:bCs/>
          <w:sz w:val="18"/>
          <w:szCs w:val="18"/>
        </w:rPr>
      </w:pPr>
    </w:p>
    <w:p w:rsidR="006144EF" w:rsidP="006144EF" w:rsidRDefault="006144EF">
      <w:pPr>
        <w:spacing w:before="74" w:line="250" w:lineRule="auto"/>
        <w:ind w:left="120" w:right="22"/>
        <w:rPr>
          <w:rFonts w:ascii="Arial" w:hAnsi="Arial" w:eastAsia="Arial" w:cs="Arial"/>
          <w:sz w:val="20"/>
          <w:szCs w:val="20"/>
        </w:rPr>
      </w:pPr>
      <w:r>
        <w:rPr>
          <w:rFonts w:ascii="Arial"/>
          <w:sz w:val="20"/>
        </w:rPr>
        <w:t>Food</w:t>
      </w:r>
      <w:r>
        <w:rPr>
          <w:rFonts w:ascii="Arial"/>
          <w:spacing w:val="-2"/>
          <w:sz w:val="20"/>
        </w:rPr>
        <w:t xml:space="preserve"> </w:t>
      </w:r>
      <w:r>
        <w:rPr>
          <w:rFonts w:ascii="Arial"/>
          <w:sz w:val="20"/>
        </w:rPr>
        <w:t>funds</w:t>
      </w:r>
      <w:r>
        <w:rPr>
          <w:rFonts w:ascii="Arial"/>
          <w:spacing w:val="-1"/>
          <w:sz w:val="20"/>
        </w:rPr>
        <w:t xml:space="preserve"> </w:t>
      </w:r>
      <w:r>
        <w:rPr>
          <w:rFonts w:ascii="Arial"/>
          <w:sz w:val="20"/>
        </w:rPr>
        <w:t>management</w:t>
      </w:r>
      <w:r>
        <w:rPr>
          <w:rFonts w:ascii="Arial"/>
          <w:spacing w:val="-2"/>
          <w:sz w:val="20"/>
        </w:rPr>
        <w:t xml:space="preserve"> </w:t>
      </w:r>
      <w:r>
        <w:rPr>
          <w:rFonts w:ascii="Arial"/>
          <w:spacing w:val="-1"/>
          <w:sz w:val="20"/>
        </w:rPr>
        <w:t>involves</w:t>
      </w:r>
      <w:r>
        <w:rPr>
          <w:rFonts w:ascii="Arial"/>
          <w:sz w:val="20"/>
        </w:rPr>
        <w:t xml:space="preserve"> monitoring</w:t>
      </w:r>
      <w:r>
        <w:rPr>
          <w:rFonts w:ascii="Arial"/>
          <w:spacing w:val="-1"/>
          <w:sz w:val="20"/>
        </w:rPr>
        <w:t xml:space="preserve"> </w:t>
      </w:r>
      <w:r>
        <w:rPr>
          <w:rFonts w:ascii="Arial"/>
          <w:sz w:val="20"/>
        </w:rPr>
        <w:t>cost</w:t>
      </w:r>
      <w:r>
        <w:rPr>
          <w:rFonts w:ascii="Arial"/>
          <w:spacing w:val="-1"/>
          <w:sz w:val="20"/>
        </w:rPr>
        <w:t xml:space="preserve"> </w:t>
      </w:r>
      <w:r>
        <w:rPr>
          <w:rFonts w:ascii="Arial"/>
          <w:sz w:val="20"/>
        </w:rPr>
        <w:t>containment</w:t>
      </w:r>
      <w:r>
        <w:rPr>
          <w:rFonts w:ascii="Arial"/>
          <w:spacing w:val="-1"/>
          <w:sz w:val="20"/>
        </w:rPr>
        <w:t xml:space="preserve"> </w:t>
      </w:r>
      <w:r>
        <w:rPr>
          <w:rFonts w:ascii="Arial"/>
          <w:sz w:val="20"/>
        </w:rPr>
        <w:t>measures</w:t>
      </w:r>
      <w:r>
        <w:rPr>
          <w:rFonts w:ascii="Arial"/>
          <w:spacing w:val="-2"/>
          <w:sz w:val="20"/>
        </w:rPr>
        <w:t xml:space="preserve"> </w:t>
      </w:r>
      <w:r>
        <w:rPr>
          <w:rFonts w:ascii="Arial"/>
          <w:spacing w:val="-1"/>
          <w:sz w:val="20"/>
        </w:rPr>
        <w:t>and</w:t>
      </w:r>
      <w:r>
        <w:rPr>
          <w:rFonts w:ascii="Arial"/>
          <w:sz w:val="20"/>
        </w:rPr>
        <w:t xml:space="preserve"> </w:t>
      </w:r>
      <w:r>
        <w:rPr>
          <w:rFonts w:ascii="Arial"/>
          <w:spacing w:val="-1"/>
          <w:sz w:val="20"/>
        </w:rPr>
        <w:t>procedures</w:t>
      </w:r>
      <w:r>
        <w:rPr>
          <w:rFonts w:ascii="Arial"/>
          <w:sz w:val="20"/>
        </w:rPr>
        <w:t xml:space="preserve"> related</w:t>
      </w:r>
      <w:r>
        <w:rPr>
          <w:rFonts w:ascii="Arial"/>
          <w:spacing w:val="-2"/>
          <w:sz w:val="20"/>
        </w:rPr>
        <w:t xml:space="preserve"> </w:t>
      </w:r>
      <w:r>
        <w:rPr>
          <w:rFonts w:ascii="Arial"/>
          <w:sz w:val="20"/>
        </w:rPr>
        <w:t>to</w:t>
      </w:r>
      <w:r>
        <w:rPr>
          <w:rFonts w:ascii="Arial"/>
          <w:spacing w:val="-1"/>
          <w:sz w:val="20"/>
        </w:rPr>
        <w:t xml:space="preserve"> infant</w:t>
      </w:r>
      <w:r>
        <w:rPr>
          <w:rFonts w:ascii="Arial"/>
          <w:sz w:val="20"/>
        </w:rPr>
        <w:t xml:space="preserve"> formula</w:t>
      </w:r>
      <w:r>
        <w:rPr>
          <w:rFonts w:ascii="Arial"/>
          <w:spacing w:val="-2"/>
          <w:sz w:val="20"/>
        </w:rPr>
        <w:t xml:space="preserve"> </w:t>
      </w:r>
      <w:r>
        <w:rPr>
          <w:rFonts w:ascii="Arial"/>
          <w:spacing w:val="-1"/>
          <w:sz w:val="20"/>
        </w:rPr>
        <w:t>and</w:t>
      </w:r>
      <w:r>
        <w:rPr>
          <w:rFonts w:ascii="Arial"/>
          <w:spacing w:val="24"/>
          <w:sz w:val="20"/>
        </w:rPr>
        <w:t xml:space="preserve"> </w:t>
      </w:r>
      <w:r>
        <w:rPr>
          <w:rFonts w:ascii="Arial"/>
          <w:spacing w:val="-1"/>
          <w:sz w:val="20"/>
        </w:rPr>
        <w:t xml:space="preserve">other authorized </w:t>
      </w:r>
      <w:r>
        <w:rPr>
          <w:rFonts w:ascii="Arial"/>
          <w:sz w:val="20"/>
        </w:rPr>
        <w:t>food</w:t>
      </w:r>
      <w:r>
        <w:rPr>
          <w:rFonts w:ascii="Arial"/>
          <w:spacing w:val="-2"/>
          <w:sz w:val="20"/>
        </w:rPr>
        <w:t xml:space="preserve"> </w:t>
      </w:r>
      <w:r>
        <w:rPr>
          <w:rFonts w:ascii="Arial"/>
          <w:spacing w:val="-1"/>
          <w:sz w:val="20"/>
        </w:rPr>
        <w:t>items,</w:t>
      </w:r>
      <w:r>
        <w:rPr>
          <w:rFonts w:ascii="Arial"/>
          <w:sz w:val="20"/>
        </w:rPr>
        <w:t xml:space="preserve"> the</w:t>
      </w:r>
      <w:r>
        <w:rPr>
          <w:rFonts w:ascii="Arial"/>
          <w:spacing w:val="-2"/>
          <w:sz w:val="20"/>
        </w:rPr>
        <w:t xml:space="preserve"> </w:t>
      </w:r>
      <w:r>
        <w:rPr>
          <w:rFonts w:ascii="Arial"/>
          <w:sz w:val="20"/>
        </w:rPr>
        <w:t>monitoring</w:t>
      </w:r>
      <w:r>
        <w:rPr>
          <w:rFonts w:ascii="Arial"/>
          <w:spacing w:val="-2"/>
          <w:sz w:val="20"/>
        </w:rPr>
        <w:t xml:space="preserve"> </w:t>
      </w:r>
      <w:r>
        <w:rPr>
          <w:rFonts w:ascii="Arial"/>
          <w:spacing w:val="-1"/>
          <w:sz w:val="20"/>
        </w:rPr>
        <w:t xml:space="preserve">and </w:t>
      </w:r>
      <w:r>
        <w:rPr>
          <w:rFonts w:ascii="Arial"/>
          <w:sz w:val="20"/>
        </w:rPr>
        <w:t>management</w:t>
      </w:r>
      <w:r>
        <w:rPr>
          <w:rFonts w:ascii="Arial"/>
          <w:spacing w:val="-1"/>
          <w:sz w:val="20"/>
        </w:rPr>
        <w:t xml:space="preserve"> of </w:t>
      </w:r>
      <w:r>
        <w:rPr>
          <w:rFonts w:ascii="Arial"/>
          <w:sz w:val="20"/>
        </w:rPr>
        <w:t>State</w:t>
      </w:r>
      <w:r>
        <w:rPr>
          <w:rFonts w:ascii="Arial"/>
          <w:spacing w:val="-1"/>
          <w:sz w:val="20"/>
        </w:rPr>
        <w:t xml:space="preserve"> agency </w:t>
      </w:r>
      <w:r>
        <w:rPr>
          <w:rFonts w:ascii="Arial"/>
          <w:sz w:val="20"/>
        </w:rPr>
        <w:t>funding</w:t>
      </w:r>
      <w:r>
        <w:rPr>
          <w:rFonts w:ascii="Arial"/>
          <w:spacing w:val="-1"/>
          <w:sz w:val="20"/>
        </w:rPr>
        <w:t xml:space="preserve"> </w:t>
      </w:r>
      <w:r>
        <w:rPr>
          <w:rFonts w:ascii="Arial"/>
          <w:sz w:val="20"/>
        </w:rPr>
        <w:t>sources,</w:t>
      </w:r>
      <w:r>
        <w:rPr>
          <w:rFonts w:ascii="Arial"/>
          <w:spacing w:val="-2"/>
          <w:sz w:val="20"/>
        </w:rPr>
        <w:t xml:space="preserve"> </w:t>
      </w:r>
      <w:r>
        <w:rPr>
          <w:rFonts w:ascii="Arial"/>
          <w:spacing w:val="-1"/>
          <w:sz w:val="20"/>
        </w:rPr>
        <w:t xml:space="preserve">and </w:t>
      </w:r>
      <w:r>
        <w:rPr>
          <w:rFonts w:ascii="Arial"/>
          <w:sz w:val="20"/>
        </w:rPr>
        <w:t>the</w:t>
      </w:r>
      <w:r>
        <w:rPr>
          <w:rFonts w:ascii="Arial"/>
          <w:spacing w:val="-1"/>
          <w:sz w:val="20"/>
        </w:rPr>
        <w:t xml:space="preserve"> accurate </w:t>
      </w:r>
      <w:r>
        <w:rPr>
          <w:rFonts w:ascii="Arial"/>
          <w:sz w:val="20"/>
        </w:rPr>
        <w:t>reporting</w:t>
      </w:r>
      <w:r>
        <w:rPr>
          <w:rFonts w:ascii="Arial"/>
          <w:spacing w:val="29"/>
          <w:sz w:val="20"/>
        </w:rPr>
        <w:t xml:space="preserve"> </w:t>
      </w:r>
      <w:r>
        <w:rPr>
          <w:rFonts w:ascii="Arial"/>
          <w:spacing w:val="-1"/>
          <w:sz w:val="20"/>
        </w:rPr>
        <w:t xml:space="preserve">of participation </w:t>
      </w:r>
      <w:r>
        <w:rPr>
          <w:rFonts w:ascii="Arial"/>
          <w:sz w:val="20"/>
        </w:rPr>
        <w:t>figures.</w:t>
      </w:r>
    </w:p>
    <w:p w:rsidR="006144EF" w:rsidP="006144EF" w:rsidRDefault="006144EF">
      <w:pPr>
        <w:spacing w:before="10"/>
        <w:rPr>
          <w:rFonts w:ascii="Arial" w:hAnsi="Arial" w:eastAsia="Arial" w:cs="Arial"/>
          <w:sz w:val="20"/>
          <w:szCs w:val="20"/>
        </w:rPr>
      </w:pPr>
    </w:p>
    <w:p w:rsidR="006144EF" w:rsidP="00703A8E" w:rsidRDefault="002F3458">
      <w:pPr>
        <w:numPr>
          <w:ilvl w:val="0"/>
          <w:numId w:val="94"/>
        </w:numPr>
        <w:tabs>
          <w:tab w:val="left" w:pos="376"/>
        </w:tabs>
        <w:spacing w:line="250" w:lineRule="auto"/>
        <w:ind w:right="241" w:firstLine="0"/>
        <w:rPr>
          <w:rFonts w:ascii="Arial" w:hAnsi="Arial" w:eastAsia="Arial" w:cs="Arial"/>
          <w:sz w:val="20"/>
          <w:szCs w:val="20"/>
        </w:rPr>
      </w:pPr>
      <w:hyperlink w:history="1" w:anchor="_A._Cost_Containment">
        <w:r w:rsidRPr="007D1ED0" w:rsidR="006144EF">
          <w:rPr>
            <w:rStyle w:val="Hyperlink"/>
            <w:rFonts w:ascii="Arial"/>
            <w:b/>
            <w:i/>
            <w:spacing w:val="-1"/>
            <w:sz w:val="20"/>
          </w:rPr>
          <w:t>Cost</w:t>
        </w:r>
        <w:r w:rsidRPr="007D1ED0" w:rsidR="006144EF">
          <w:rPr>
            <w:rStyle w:val="Hyperlink"/>
            <w:rFonts w:ascii="Arial"/>
            <w:b/>
            <w:i/>
            <w:spacing w:val="-2"/>
            <w:sz w:val="20"/>
          </w:rPr>
          <w:t xml:space="preserve"> </w:t>
        </w:r>
        <w:r w:rsidRPr="007D1ED0" w:rsidR="006144EF">
          <w:rPr>
            <w:rStyle w:val="Hyperlink"/>
            <w:rFonts w:ascii="Arial"/>
            <w:b/>
            <w:i/>
            <w:spacing w:val="-1"/>
            <w:sz w:val="20"/>
          </w:rPr>
          <w:t xml:space="preserve">Containment </w:t>
        </w:r>
        <w:r w:rsidRPr="007D1ED0" w:rsidR="006144EF">
          <w:rPr>
            <w:rStyle w:val="Hyperlink"/>
            <w:rFonts w:ascii="Arial"/>
            <w:b/>
            <w:i/>
            <w:sz w:val="20"/>
          </w:rPr>
          <w:t>Measures</w:t>
        </w:r>
      </w:hyperlink>
      <w:r w:rsidR="006144EF">
        <w:rPr>
          <w:rFonts w:ascii="Arial"/>
          <w:b/>
          <w:i/>
          <w:spacing w:val="-3"/>
          <w:sz w:val="20"/>
        </w:rPr>
        <w:t xml:space="preserve"> </w:t>
      </w:r>
      <w:r w:rsidR="006144EF">
        <w:rPr>
          <w:rFonts w:ascii="Arial"/>
          <w:b/>
          <w:i/>
          <w:sz w:val="20"/>
        </w:rPr>
        <w:t>-</w:t>
      </w:r>
      <w:r w:rsidR="006144EF">
        <w:rPr>
          <w:rFonts w:ascii="Arial"/>
          <w:b/>
          <w:i/>
          <w:spacing w:val="-1"/>
          <w:sz w:val="20"/>
        </w:rPr>
        <w:t xml:space="preserve"> 246.4(a)(14)(xi): </w:t>
      </w:r>
      <w:r w:rsidR="006144EF">
        <w:rPr>
          <w:rFonts w:ascii="Arial"/>
          <w:spacing w:val="-1"/>
          <w:sz w:val="20"/>
        </w:rPr>
        <w:t>describe</w:t>
      </w:r>
      <w:r w:rsidR="006144EF">
        <w:rPr>
          <w:rFonts w:ascii="Arial"/>
          <w:spacing w:val="-2"/>
          <w:sz w:val="20"/>
        </w:rPr>
        <w:t xml:space="preserve"> </w:t>
      </w:r>
      <w:r w:rsidR="006144EF">
        <w:rPr>
          <w:rFonts w:ascii="Arial"/>
          <w:sz w:val="20"/>
        </w:rPr>
        <w:t>the</w:t>
      </w:r>
      <w:r w:rsidR="006144EF">
        <w:rPr>
          <w:rFonts w:ascii="Arial"/>
          <w:spacing w:val="-2"/>
          <w:sz w:val="20"/>
        </w:rPr>
        <w:t xml:space="preserve"> </w:t>
      </w:r>
      <w:r w:rsidR="006144EF">
        <w:rPr>
          <w:rFonts w:ascii="Arial"/>
          <w:spacing w:val="-1"/>
          <w:sz w:val="20"/>
        </w:rPr>
        <w:t>policies and</w:t>
      </w:r>
      <w:r w:rsidR="006144EF">
        <w:rPr>
          <w:rFonts w:ascii="Arial"/>
          <w:spacing w:val="-2"/>
          <w:sz w:val="20"/>
        </w:rPr>
        <w:t xml:space="preserve"> </w:t>
      </w:r>
      <w:r w:rsidR="006144EF">
        <w:rPr>
          <w:rFonts w:ascii="Arial"/>
          <w:spacing w:val="-1"/>
          <w:sz w:val="20"/>
        </w:rPr>
        <w:t xml:space="preserve">procedures used </w:t>
      </w:r>
      <w:r w:rsidR="006144EF">
        <w:rPr>
          <w:rFonts w:ascii="Arial"/>
          <w:sz w:val="20"/>
        </w:rPr>
        <w:t>to</w:t>
      </w:r>
      <w:r w:rsidR="006144EF">
        <w:rPr>
          <w:rFonts w:ascii="Arial"/>
          <w:spacing w:val="-3"/>
          <w:sz w:val="20"/>
        </w:rPr>
        <w:t xml:space="preserve"> </w:t>
      </w:r>
      <w:r w:rsidR="006144EF">
        <w:rPr>
          <w:rFonts w:ascii="Arial"/>
          <w:spacing w:val="-1"/>
          <w:sz w:val="20"/>
        </w:rPr>
        <w:t xml:space="preserve">implement </w:t>
      </w:r>
      <w:r w:rsidR="006144EF">
        <w:rPr>
          <w:rFonts w:ascii="Arial"/>
          <w:sz w:val="20"/>
        </w:rPr>
        <w:t>cost</w:t>
      </w:r>
      <w:r w:rsidR="006144EF">
        <w:rPr>
          <w:rFonts w:ascii="Arial"/>
          <w:spacing w:val="30"/>
          <w:w w:val="99"/>
          <w:sz w:val="20"/>
        </w:rPr>
        <w:t xml:space="preserve"> </w:t>
      </w:r>
      <w:r w:rsidR="006144EF">
        <w:rPr>
          <w:rFonts w:ascii="Arial"/>
          <w:sz w:val="20"/>
        </w:rPr>
        <w:t>containment</w:t>
      </w:r>
      <w:r w:rsidR="006144EF">
        <w:rPr>
          <w:rFonts w:ascii="Arial"/>
          <w:spacing w:val="-2"/>
          <w:sz w:val="20"/>
        </w:rPr>
        <w:t xml:space="preserve"> </w:t>
      </w:r>
      <w:r w:rsidR="006144EF">
        <w:rPr>
          <w:rFonts w:ascii="Arial"/>
          <w:sz w:val="20"/>
        </w:rPr>
        <w:t>measures</w:t>
      </w:r>
      <w:r w:rsidR="006144EF">
        <w:rPr>
          <w:rFonts w:ascii="Arial"/>
          <w:spacing w:val="-2"/>
          <w:sz w:val="20"/>
        </w:rPr>
        <w:t xml:space="preserve"> </w:t>
      </w:r>
      <w:r w:rsidR="006144EF">
        <w:rPr>
          <w:rFonts w:ascii="Arial"/>
          <w:spacing w:val="-1"/>
          <w:sz w:val="20"/>
        </w:rPr>
        <w:t xml:space="preserve">as </w:t>
      </w:r>
      <w:r w:rsidR="006144EF">
        <w:rPr>
          <w:rFonts w:ascii="Arial"/>
          <w:sz w:val="20"/>
        </w:rPr>
        <w:t>they</w:t>
      </w:r>
      <w:r w:rsidR="006144EF">
        <w:rPr>
          <w:rFonts w:ascii="Arial"/>
          <w:spacing w:val="-1"/>
          <w:sz w:val="20"/>
        </w:rPr>
        <w:t xml:space="preserve"> </w:t>
      </w:r>
      <w:r w:rsidR="006144EF">
        <w:rPr>
          <w:rFonts w:ascii="Arial"/>
          <w:sz w:val="20"/>
        </w:rPr>
        <w:t>relate</w:t>
      </w:r>
      <w:r w:rsidR="006144EF">
        <w:rPr>
          <w:rFonts w:ascii="Arial"/>
          <w:spacing w:val="-2"/>
          <w:sz w:val="20"/>
        </w:rPr>
        <w:t xml:space="preserve"> </w:t>
      </w:r>
      <w:r w:rsidR="006144EF">
        <w:rPr>
          <w:rFonts w:ascii="Arial"/>
          <w:sz w:val="20"/>
        </w:rPr>
        <w:t>to</w:t>
      </w:r>
      <w:r w:rsidR="006144EF">
        <w:rPr>
          <w:rFonts w:ascii="Arial"/>
          <w:spacing w:val="-2"/>
          <w:sz w:val="20"/>
        </w:rPr>
        <w:t xml:space="preserve"> </w:t>
      </w:r>
      <w:r w:rsidR="006144EF">
        <w:rPr>
          <w:rFonts w:ascii="Arial"/>
          <w:spacing w:val="-1"/>
          <w:sz w:val="20"/>
        </w:rPr>
        <w:t>infant</w:t>
      </w:r>
      <w:r w:rsidR="006144EF">
        <w:rPr>
          <w:rFonts w:ascii="Arial"/>
          <w:sz w:val="20"/>
        </w:rPr>
        <w:t xml:space="preserve"> formula</w:t>
      </w:r>
      <w:r w:rsidR="006144EF">
        <w:rPr>
          <w:rFonts w:ascii="Arial"/>
          <w:spacing w:val="-2"/>
          <w:sz w:val="20"/>
        </w:rPr>
        <w:t xml:space="preserve"> </w:t>
      </w:r>
      <w:r w:rsidR="006144EF">
        <w:rPr>
          <w:rFonts w:ascii="Arial"/>
          <w:sz w:val="20"/>
        </w:rPr>
        <w:t>contracts,</w:t>
      </w:r>
      <w:r w:rsidR="006144EF">
        <w:rPr>
          <w:rFonts w:ascii="Arial"/>
          <w:spacing w:val="-1"/>
          <w:sz w:val="20"/>
        </w:rPr>
        <w:t xml:space="preserve"> </w:t>
      </w:r>
      <w:r w:rsidR="006144EF">
        <w:rPr>
          <w:rFonts w:ascii="Arial"/>
          <w:sz w:val="20"/>
        </w:rPr>
        <w:t>their</w:t>
      </w:r>
      <w:r w:rsidR="006144EF">
        <w:rPr>
          <w:rFonts w:ascii="Arial"/>
          <w:spacing w:val="-2"/>
          <w:sz w:val="20"/>
        </w:rPr>
        <w:t xml:space="preserve"> </w:t>
      </w:r>
      <w:r w:rsidR="006144EF">
        <w:rPr>
          <w:rFonts w:ascii="Arial"/>
          <w:spacing w:val="-1"/>
          <w:sz w:val="20"/>
        </w:rPr>
        <w:t>approval</w:t>
      </w:r>
      <w:r w:rsidR="006144EF">
        <w:rPr>
          <w:rFonts w:ascii="Arial"/>
          <w:sz w:val="20"/>
        </w:rPr>
        <w:t xml:space="preserve"> </w:t>
      </w:r>
      <w:r w:rsidR="006144EF">
        <w:rPr>
          <w:rFonts w:ascii="Arial"/>
          <w:spacing w:val="-1"/>
          <w:sz w:val="20"/>
        </w:rPr>
        <w:t xml:space="preserve">and </w:t>
      </w:r>
      <w:r w:rsidR="006144EF">
        <w:rPr>
          <w:rFonts w:ascii="Arial"/>
          <w:sz w:val="20"/>
        </w:rPr>
        <w:t>the</w:t>
      </w:r>
      <w:r w:rsidR="006144EF">
        <w:rPr>
          <w:rFonts w:ascii="Arial"/>
          <w:spacing w:val="-2"/>
          <w:sz w:val="20"/>
        </w:rPr>
        <w:t xml:space="preserve"> </w:t>
      </w:r>
      <w:r w:rsidR="006144EF">
        <w:rPr>
          <w:rFonts w:ascii="Arial"/>
          <w:spacing w:val="-1"/>
          <w:sz w:val="20"/>
        </w:rPr>
        <w:t>processing</w:t>
      </w:r>
      <w:r w:rsidR="006144EF">
        <w:rPr>
          <w:rFonts w:ascii="Arial"/>
          <w:sz w:val="20"/>
        </w:rPr>
        <w:t xml:space="preserve"> </w:t>
      </w:r>
      <w:r w:rsidR="006144EF">
        <w:rPr>
          <w:rFonts w:ascii="Arial"/>
          <w:spacing w:val="-1"/>
          <w:sz w:val="20"/>
        </w:rPr>
        <w:t xml:space="preserve">of infant </w:t>
      </w:r>
      <w:r w:rsidR="006144EF">
        <w:rPr>
          <w:rFonts w:ascii="Arial"/>
          <w:sz w:val="20"/>
        </w:rPr>
        <w:t>formula</w:t>
      </w:r>
      <w:r w:rsidR="006144EF">
        <w:rPr>
          <w:rFonts w:ascii="Arial"/>
          <w:spacing w:val="-1"/>
          <w:sz w:val="20"/>
        </w:rPr>
        <w:t xml:space="preserve"> and/</w:t>
      </w:r>
      <w:r w:rsidR="006144EF">
        <w:rPr>
          <w:rFonts w:ascii="Arial"/>
          <w:spacing w:val="27"/>
          <w:sz w:val="20"/>
        </w:rPr>
        <w:t xml:space="preserve"> </w:t>
      </w:r>
      <w:r w:rsidR="006144EF">
        <w:rPr>
          <w:rFonts w:ascii="Arial"/>
          <w:spacing w:val="-1"/>
          <w:sz w:val="20"/>
        </w:rPr>
        <w:t>or other</w:t>
      </w:r>
      <w:r w:rsidR="006144EF">
        <w:rPr>
          <w:rFonts w:ascii="Arial"/>
          <w:sz w:val="20"/>
        </w:rPr>
        <w:t xml:space="preserve"> rebates,</w:t>
      </w:r>
      <w:r w:rsidR="006144EF">
        <w:rPr>
          <w:rFonts w:ascii="Arial"/>
          <w:spacing w:val="-2"/>
          <w:sz w:val="20"/>
        </w:rPr>
        <w:t xml:space="preserve"> </w:t>
      </w:r>
      <w:r w:rsidR="006144EF">
        <w:rPr>
          <w:rFonts w:ascii="Arial"/>
          <w:spacing w:val="-1"/>
          <w:sz w:val="20"/>
        </w:rPr>
        <w:t>and</w:t>
      </w:r>
      <w:r w:rsidR="006144EF">
        <w:rPr>
          <w:rFonts w:ascii="Arial"/>
          <w:sz w:val="20"/>
        </w:rPr>
        <w:t xml:space="preserve"> food</w:t>
      </w:r>
      <w:r w:rsidR="006144EF">
        <w:rPr>
          <w:rFonts w:ascii="Arial"/>
          <w:spacing w:val="-1"/>
          <w:sz w:val="20"/>
        </w:rPr>
        <w:t xml:space="preserve"> package</w:t>
      </w:r>
      <w:r w:rsidR="006144EF">
        <w:rPr>
          <w:rFonts w:ascii="Arial"/>
          <w:sz w:val="20"/>
        </w:rPr>
        <w:t xml:space="preserve"> cost</w:t>
      </w:r>
      <w:r w:rsidR="006144EF">
        <w:rPr>
          <w:rFonts w:ascii="Arial"/>
          <w:spacing w:val="-1"/>
          <w:sz w:val="20"/>
        </w:rPr>
        <w:t xml:space="preserve"> </w:t>
      </w:r>
      <w:r w:rsidR="006144EF">
        <w:rPr>
          <w:rFonts w:ascii="Arial"/>
          <w:sz w:val="20"/>
        </w:rPr>
        <w:t>containment</w:t>
      </w:r>
      <w:r w:rsidR="006144EF">
        <w:rPr>
          <w:rFonts w:ascii="Arial"/>
          <w:spacing w:val="-1"/>
          <w:sz w:val="20"/>
        </w:rPr>
        <w:t xml:space="preserve"> practices.</w:t>
      </w:r>
    </w:p>
    <w:p w:rsidR="006144EF" w:rsidP="006144EF" w:rsidRDefault="006144EF">
      <w:pPr>
        <w:spacing w:before="10"/>
        <w:rPr>
          <w:rFonts w:ascii="Arial" w:hAnsi="Arial" w:eastAsia="Arial" w:cs="Arial"/>
          <w:sz w:val="20"/>
          <w:szCs w:val="20"/>
        </w:rPr>
      </w:pPr>
    </w:p>
    <w:p w:rsidR="006144EF" w:rsidP="00703A8E" w:rsidRDefault="002F3458">
      <w:pPr>
        <w:numPr>
          <w:ilvl w:val="0"/>
          <w:numId w:val="94"/>
        </w:numPr>
        <w:tabs>
          <w:tab w:val="left" w:pos="376"/>
        </w:tabs>
        <w:spacing w:line="250" w:lineRule="auto"/>
        <w:ind w:right="426" w:firstLine="0"/>
        <w:rPr>
          <w:rFonts w:ascii="Arial" w:hAnsi="Arial" w:eastAsia="Arial" w:cs="Arial"/>
          <w:sz w:val="20"/>
          <w:szCs w:val="20"/>
        </w:rPr>
      </w:pPr>
      <w:hyperlink w:history="1" w:anchor="_B._Funds_Monitoring/798">
        <w:r w:rsidRPr="007D1ED0" w:rsidR="006144EF">
          <w:rPr>
            <w:rStyle w:val="Hyperlink"/>
            <w:rFonts w:ascii="Arial"/>
            <w:b/>
            <w:i/>
            <w:sz w:val="20"/>
          </w:rPr>
          <w:t>Funds</w:t>
        </w:r>
        <w:r w:rsidRPr="007D1ED0" w:rsidR="006144EF">
          <w:rPr>
            <w:rStyle w:val="Hyperlink"/>
            <w:rFonts w:ascii="Arial"/>
            <w:b/>
            <w:i/>
            <w:spacing w:val="-4"/>
            <w:sz w:val="20"/>
          </w:rPr>
          <w:t xml:space="preserve"> </w:t>
        </w:r>
        <w:r w:rsidRPr="007D1ED0" w:rsidR="006144EF">
          <w:rPr>
            <w:rStyle w:val="Hyperlink"/>
            <w:rFonts w:ascii="Arial"/>
            <w:b/>
            <w:i/>
            <w:sz w:val="20"/>
          </w:rPr>
          <w:t>Monitoring/798</w:t>
        </w:r>
        <w:r w:rsidRPr="007D1ED0" w:rsidR="006144EF">
          <w:rPr>
            <w:rStyle w:val="Hyperlink"/>
            <w:rFonts w:ascii="Arial"/>
            <w:b/>
            <w:i/>
            <w:spacing w:val="-3"/>
            <w:sz w:val="20"/>
          </w:rPr>
          <w:t xml:space="preserve"> </w:t>
        </w:r>
        <w:r w:rsidRPr="007D1ED0" w:rsidR="006144EF">
          <w:rPr>
            <w:rStyle w:val="Hyperlink"/>
            <w:rFonts w:ascii="Arial"/>
            <w:b/>
            <w:i/>
            <w:spacing w:val="-1"/>
            <w:sz w:val="20"/>
          </w:rPr>
          <w:t>Reporting</w:t>
        </w:r>
      </w:hyperlink>
      <w:r w:rsidR="006144EF">
        <w:rPr>
          <w:rFonts w:ascii="Arial"/>
          <w:b/>
          <w:i/>
          <w:spacing w:val="-3"/>
          <w:sz w:val="20"/>
        </w:rPr>
        <w:t xml:space="preserve"> </w:t>
      </w:r>
      <w:r w:rsidR="006144EF">
        <w:rPr>
          <w:rFonts w:ascii="Arial"/>
          <w:b/>
          <w:i/>
          <w:sz w:val="20"/>
        </w:rPr>
        <w:t>-</w:t>
      </w:r>
      <w:r w:rsidR="006144EF">
        <w:rPr>
          <w:rFonts w:ascii="Arial"/>
          <w:b/>
          <w:i/>
          <w:spacing w:val="-3"/>
          <w:sz w:val="20"/>
        </w:rPr>
        <w:t xml:space="preserve"> </w:t>
      </w:r>
      <w:r w:rsidR="006144EF">
        <w:rPr>
          <w:rFonts w:ascii="Arial"/>
          <w:b/>
          <w:i/>
          <w:spacing w:val="-1"/>
          <w:sz w:val="20"/>
        </w:rPr>
        <w:t>246.4(a)(2);</w:t>
      </w:r>
      <w:r w:rsidR="006144EF">
        <w:rPr>
          <w:rFonts w:ascii="Arial"/>
          <w:b/>
          <w:i/>
          <w:spacing w:val="-3"/>
          <w:sz w:val="20"/>
        </w:rPr>
        <w:t xml:space="preserve"> </w:t>
      </w:r>
      <w:r w:rsidR="006144EF">
        <w:rPr>
          <w:rFonts w:ascii="Arial"/>
          <w:b/>
          <w:i/>
          <w:sz w:val="20"/>
        </w:rPr>
        <w:t>(a)(12);</w:t>
      </w:r>
      <w:r w:rsidR="006144EF">
        <w:rPr>
          <w:rFonts w:ascii="Arial"/>
          <w:b/>
          <w:i/>
          <w:spacing w:val="-4"/>
          <w:sz w:val="20"/>
        </w:rPr>
        <w:t xml:space="preserve"> </w:t>
      </w:r>
      <w:r w:rsidR="006144EF">
        <w:rPr>
          <w:rFonts w:ascii="Arial"/>
          <w:b/>
          <w:i/>
          <w:spacing w:val="-1"/>
          <w:sz w:val="20"/>
        </w:rPr>
        <w:t>and</w:t>
      </w:r>
      <w:r w:rsidR="006144EF">
        <w:rPr>
          <w:rFonts w:ascii="Arial"/>
          <w:b/>
          <w:i/>
          <w:spacing w:val="-3"/>
          <w:sz w:val="20"/>
        </w:rPr>
        <w:t xml:space="preserve"> </w:t>
      </w:r>
      <w:r w:rsidR="006144EF">
        <w:rPr>
          <w:rFonts w:ascii="Arial"/>
          <w:b/>
          <w:i/>
          <w:spacing w:val="-1"/>
          <w:sz w:val="20"/>
        </w:rPr>
        <w:t>(a)(14)</w:t>
      </w:r>
      <w:r w:rsidR="006144EF">
        <w:rPr>
          <w:rFonts w:ascii="Arial"/>
          <w:b/>
          <w:spacing w:val="-1"/>
          <w:sz w:val="20"/>
        </w:rPr>
        <w:t>:</w:t>
      </w:r>
      <w:r w:rsidR="006144EF">
        <w:rPr>
          <w:rFonts w:ascii="Arial"/>
          <w:b/>
          <w:spacing w:val="-3"/>
          <w:sz w:val="20"/>
        </w:rPr>
        <w:t xml:space="preserve"> </w:t>
      </w:r>
      <w:r w:rsidR="006144EF">
        <w:rPr>
          <w:rFonts w:ascii="Arial"/>
          <w:spacing w:val="-1"/>
          <w:sz w:val="20"/>
        </w:rPr>
        <w:t>describe</w:t>
      </w:r>
      <w:r w:rsidR="006144EF">
        <w:rPr>
          <w:rFonts w:ascii="Arial"/>
          <w:spacing w:val="-3"/>
          <w:sz w:val="20"/>
        </w:rPr>
        <w:t xml:space="preserve"> </w:t>
      </w:r>
      <w:r w:rsidR="006144EF">
        <w:rPr>
          <w:rFonts w:ascii="Arial"/>
          <w:sz w:val="20"/>
        </w:rPr>
        <w:t>the</w:t>
      </w:r>
      <w:r w:rsidR="006144EF">
        <w:rPr>
          <w:rFonts w:ascii="Arial"/>
          <w:spacing w:val="-4"/>
          <w:sz w:val="20"/>
        </w:rPr>
        <w:t xml:space="preserve"> </w:t>
      </w:r>
      <w:r w:rsidR="006144EF">
        <w:rPr>
          <w:rFonts w:ascii="Arial"/>
          <w:sz w:val="20"/>
        </w:rPr>
        <w:t>State</w:t>
      </w:r>
      <w:r w:rsidR="006144EF">
        <w:rPr>
          <w:rFonts w:ascii="Arial"/>
          <w:spacing w:val="-3"/>
          <w:sz w:val="20"/>
        </w:rPr>
        <w:t xml:space="preserve"> </w:t>
      </w:r>
      <w:r w:rsidR="006144EF">
        <w:rPr>
          <w:rFonts w:ascii="Arial"/>
          <w:spacing w:val="-1"/>
          <w:sz w:val="20"/>
        </w:rPr>
        <w:t>agency's</w:t>
      </w:r>
      <w:r w:rsidR="006144EF">
        <w:rPr>
          <w:rFonts w:ascii="Arial"/>
          <w:spacing w:val="-2"/>
          <w:sz w:val="20"/>
        </w:rPr>
        <w:t xml:space="preserve"> </w:t>
      </w:r>
      <w:r w:rsidR="006144EF">
        <w:rPr>
          <w:rFonts w:ascii="Arial"/>
          <w:sz w:val="20"/>
        </w:rPr>
        <w:t>funding</w:t>
      </w:r>
      <w:r w:rsidR="006144EF">
        <w:rPr>
          <w:rFonts w:ascii="Arial"/>
          <w:spacing w:val="-4"/>
          <w:sz w:val="20"/>
        </w:rPr>
        <w:t xml:space="preserve"> </w:t>
      </w:r>
      <w:r w:rsidR="006144EF">
        <w:rPr>
          <w:rFonts w:ascii="Arial"/>
          <w:sz w:val="20"/>
        </w:rPr>
        <w:t>sources,</w:t>
      </w:r>
      <w:r w:rsidR="006144EF">
        <w:rPr>
          <w:rFonts w:ascii="Arial"/>
          <w:spacing w:val="25"/>
          <w:sz w:val="20"/>
        </w:rPr>
        <w:t xml:space="preserve"> </w:t>
      </w:r>
      <w:r w:rsidR="006144EF">
        <w:rPr>
          <w:rFonts w:ascii="Arial"/>
          <w:spacing w:val="-1"/>
          <w:sz w:val="20"/>
        </w:rPr>
        <w:t xml:space="preserve">how </w:t>
      </w:r>
      <w:r w:rsidR="006144EF">
        <w:rPr>
          <w:rFonts w:ascii="Arial"/>
          <w:sz w:val="20"/>
        </w:rPr>
        <w:t>food</w:t>
      </w:r>
      <w:r w:rsidR="006144EF">
        <w:rPr>
          <w:rFonts w:ascii="Arial"/>
          <w:spacing w:val="-1"/>
          <w:sz w:val="20"/>
        </w:rPr>
        <w:t xml:space="preserve"> obligations</w:t>
      </w:r>
      <w:r w:rsidR="006144EF">
        <w:rPr>
          <w:rFonts w:ascii="Arial"/>
          <w:sz w:val="20"/>
        </w:rPr>
        <w:t xml:space="preserve"> </w:t>
      </w:r>
      <w:r w:rsidR="006144EF">
        <w:rPr>
          <w:rFonts w:ascii="Arial"/>
          <w:spacing w:val="-1"/>
          <w:sz w:val="20"/>
        </w:rPr>
        <w:t xml:space="preserve">are </w:t>
      </w:r>
      <w:r w:rsidR="006144EF">
        <w:rPr>
          <w:rFonts w:ascii="Arial"/>
          <w:sz w:val="20"/>
        </w:rPr>
        <w:t>calculated</w:t>
      </w:r>
      <w:r w:rsidR="006144EF">
        <w:rPr>
          <w:rFonts w:ascii="Arial"/>
          <w:spacing w:val="-1"/>
          <w:sz w:val="20"/>
        </w:rPr>
        <w:t xml:space="preserve"> </w:t>
      </w:r>
      <w:r w:rsidR="006144EF">
        <w:rPr>
          <w:rFonts w:ascii="Arial"/>
          <w:sz w:val="20"/>
        </w:rPr>
        <w:t>to</w:t>
      </w:r>
      <w:r w:rsidR="006144EF">
        <w:rPr>
          <w:rFonts w:ascii="Arial"/>
          <w:spacing w:val="-1"/>
          <w:sz w:val="20"/>
        </w:rPr>
        <w:t xml:space="preserve"> allow</w:t>
      </w:r>
      <w:r w:rsidR="006144EF">
        <w:rPr>
          <w:rFonts w:ascii="Arial"/>
          <w:sz w:val="20"/>
        </w:rPr>
        <w:t xml:space="preserve"> for</w:t>
      </w:r>
      <w:r w:rsidR="006144EF">
        <w:rPr>
          <w:rFonts w:ascii="Arial"/>
          <w:spacing w:val="-2"/>
          <w:sz w:val="20"/>
        </w:rPr>
        <w:t xml:space="preserve"> </w:t>
      </w:r>
      <w:r w:rsidR="006144EF">
        <w:rPr>
          <w:rFonts w:ascii="Arial"/>
          <w:spacing w:val="-1"/>
          <w:sz w:val="20"/>
        </w:rPr>
        <w:t>inflation,</w:t>
      </w:r>
      <w:r w:rsidR="006144EF">
        <w:rPr>
          <w:rFonts w:ascii="Arial"/>
          <w:sz w:val="20"/>
        </w:rPr>
        <w:t xml:space="preserve"> rebate</w:t>
      </w:r>
      <w:r w:rsidR="006144EF">
        <w:rPr>
          <w:rFonts w:ascii="Arial"/>
          <w:spacing w:val="-1"/>
          <w:sz w:val="20"/>
        </w:rPr>
        <w:t xml:space="preserve"> </w:t>
      </w:r>
      <w:r w:rsidR="006144EF">
        <w:rPr>
          <w:rFonts w:ascii="Arial"/>
          <w:sz w:val="20"/>
        </w:rPr>
        <w:t>cash</w:t>
      </w:r>
      <w:r w:rsidR="006144EF">
        <w:rPr>
          <w:rFonts w:ascii="Arial"/>
          <w:spacing w:val="-1"/>
          <w:sz w:val="20"/>
        </w:rPr>
        <w:t xml:space="preserve"> </w:t>
      </w:r>
      <w:r w:rsidR="006144EF">
        <w:rPr>
          <w:rFonts w:ascii="Arial"/>
          <w:sz w:val="20"/>
        </w:rPr>
        <w:t>management,</w:t>
      </w:r>
      <w:r w:rsidR="006144EF">
        <w:rPr>
          <w:rFonts w:ascii="Arial"/>
          <w:spacing w:val="-2"/>
          <w:sz w:val="20"/>
        </w:rPr>
        <w:t xml:space="preserve"> </w:t>
      </w:r>
      <w:r w:rsidR="006144EF">
        <w:rPr>
          <w:rFonts w:ascii="Arial"/>
          <w:spacing w:val="-1"/>
          <w:sz w:val="20"/>
        </w:rPr>
        <w:t>and</w:t>
      </w:r>
      <w:r w:rsidR="006144EF">
        <w:rPr>
          <w:rFonts w:ascii="Arial"/>
          <w:sz w:val="20"/>
        </w:rPr>
        <w:t xml:space="preserve"> monthly</w:t>
      </w:r>
      <w:r w:rsidR="006144EF">
        <w:rPr>
          <w:rFonts w:ascii="Arial"/>
          <w:spacing w:val="-1"/>
          <w:sz w:val="20"/>
        </w:rPr>
        <w:t xml:space="preserve"> </w:t>
      </w:r>
      <w:r w:rsidR="006144EF">
        <w:rPr>
          <w:rFonts w:ascii="Arial"/>
          <w:sz w:val="20"/>
        </w:rPr>
        <w:t>closeout</w:t>
      </w:r>
      <w:r w:rsidR="006144EF">
        <w:rPr>
          <w:rFonts w:ascii="Arial"/>
          <w:spacing w:val="-1"/>
          <w:sz w:val="20"/>
        </w:rPr>
        <w:t xml:space="preserve"> </w:t>
      </w:r>
      <w:r w:rsidR="006144EF">
        <w:rPr>
          <w:rFonts w:ascii="Arial"/>
          <w:sz w:val="20"/>
        </w:rPr>
        <w:t>monitoring</w:t>
      </w:r>
      <w:r w:rsidR="006144EF">
        <w:rPr>
          <w:rFonts w:ascii="Arial"/>
          <w:spacing w:val="27"/>
          <w:sz w:val="20"/>
        </w:rPr>
        <w:t xml:space="preserve"> </w:t>
      </w:r>
      <w:r w:rsidR="006144EF">
        <w:rPr>
          <w:rFonts w:ascii="Arial"/>
          <w:spacing w:val="-1"/>
          <w:sz w:val="20"/>
        </w:rPr>
        <w:t>activities.</w:t>
      </w:r>
    </w:p>
    <w:p w:rsidR="006144EF" w:rsidP="006144EF" w:rsidRDefault="006144EF">
      <w:pPr>
        <w:spacing w:before="10"/>
        <w:rPr>
          <w:rFonts w:ascii="Arial" w:hAnsi="Arial" w:eastAsia="Arial" w:cs="Arial"/>
          <w:sz w:val="20"/>
          <w:szCs w:val="20"/>
        </w:rPr>
      </w:pPr>
    </w:p>
    <w:p w:rsidR="006144EF" w:rsidP="00703A8E" w:rsidRDefault="002F3458">
      <w:pPr>
        <w:numPr>
          <w:ilvl w:val="0"/>
          <w:numId w:val="94"/>
        </w:numPr>
        <w:tabs>
          <w:tab w:val="left" w:pos="376"/>
        </w:tabs>
        <w:spacing w:line="250" w:lineRule="auto"/>
        <w:ind w:right="241" w:firstLine="0"/>
        <w:rPr>
          <w:rFonts w:ascii="Arial" w:hAnsi="Arial" w:eastAsia="Arial" w:cs="Arial"/>
          <w:sz w:val="20"/>
          <w:szCs w:val="20"/>
        </w:rPr>
      </w:pPr>
      <w:hyperlink w:history="1" w:anchor="_C._Participation_Reporting">
        <w:r w:rsidRPr="007D1ED0" w:rsidR="006144EF">
          <w:rPr>
            <w:rStyle w:val="Hyperlink"/>
            <w:rFonts w:ascii="Arial"/>
            <w:b/>
            <w:i/>
            <w:sz w:val="20"/>
          </w:rPr>
          <w:t>Participation</w:t>
        </w:r>
        <w:r w:rsidRPr="007D1ED0" w:rsidR="006144EF">
          <w:rPr>
            <w:rStyle w:val="Hyperlink"/>
            <w:rFonts w:ascii="Arial"/>
            <w:b/>
            <w:i/>
            <w:spacing w:val="-2"/>
            <w:sz w:val="20"/>
          </w:rPr>
          <w:t xml:space="preserve"> </w:t>
        </w:r>
        <w:r w:rsidRPr="007D1ED0" w:rsidR="006144EF">
          <w:rPr>
            <w:rStyle w:val="Hyperlink"/>
            <w:rFonts w:ascii="Arial"/>
            <w:b/>
            <w:i/>
            <w:spacing w:val="-1"/>
            <w:sz w:val="20"/>
          </w:rPr>
          <w:t>Reporting</w:t>
        </w:r>
      </w:hyperlink>
      <w:r w:rsidR="006144EF">
        <w:rPr>
          <w:rFonts w:ascii="Arial"/>
          <w:b/>
          <w:i/>
          <w:spacing w:val="-2"/>
          <w:sz w:val="20"/>
        </w:rPr>
        <w:t xml:space="preserve"> </w:t>
      </w:r>
      <w:r w:rsidR="006144EF">
        <w:rPr>
          <w:rFonts w:ascii="Arial"/>
          <w:b/>
          <w:i/>
          <w:sz w:val="20"/>
        </w:rPr>
        <w:t>-</w:t>
      </w:r>
      <w:r w:rsidR="006144EF">
        <w:rPr>
          <w:rFonts w:ascii="Arial"/>
          <w:b/>
          <w:i/>
          <w:spacing w:val="-2"/>
          <w:sz w:val="20"/>
        </w:rPr>
        <w:t xml:space="preserve"> </w:t>
      </w:r>
      <w:r w:rsidR="006144EF">
        <w:rPr>
          <w:rFonts w:ascii="Arial"/>
          <w:b/>
          <w:i/>
          <w:spacing w:val="-1"/>
          <w:sz w:val="20"/>
        </w:rPr>
        <w:t>246.4(a)(11):</w:t>
      </w:r>
      <w:r w:rsidR="006144EF">
        <w:rPr>
          <w:rFonts w:ascii="Arial"/>
          <w:b/>
          <w:i/>
          <w:spacing w:val="-2"/>
          <w:sz w:val="20"/>
        </w:rPr>
        <w:t xml:space="preserve"> </w:t>
      </w:r>
      <w:r w:rsidR="006144EF">
        <w:rPr>
          <w:rFonts w:ascii="Arial"/>
          <w:spacing w:val="-1"/>
          <w:sz w:val="20"/>
        </w:rPr>
        <w:t xml:space="preserve">describe </w:t>
      </w:r>
      <w:r w:rsidR="006144EF">
        <w:rPr>
          <w:rFonts w:ascii="Arial"/>
          <w:sz w:val="20"/>
        </w:rPr>
        <w:t>the</w:t>
      </w:r>
      <w:r w:rsidR="006144EF">
        <w:rPr>
          <w:rFonts w:ascii="Arial"/>
          <w:spacing w:val="-3"/>
          <w:sz w:val="20"/>
        </w:rPr>
        <w:t xml:space="preserve"> </w:t>
      </w:r>
      <w:r w:rsidR="006144EF">
        <w:rPr>
          <w:rFonts w:ascii="Arial"/>
          <w:sz w:val="20"/>
        </w:rPr>
        <w:t>methods</w:t>
      </w:r>
      <w:r w:rsidR="006144EF">
        <w:rPr>
          <w:rFonts w:ascii="Arial"/>
          <w:spacing w:val="-3"/>
          <w:sz w:val="20"/>
        </w:rPr>
        <w:t xml:space="preserve"> </w:t>
      </w:r>
      <w:r w:rsidR="006144EF">
        <w:rPr>
          <w:rFonts w:ascii="Arial"/>
          <w:spacing w:val="-1"/>
          <w:sz w:val="20"/>
        </w:rPr>
        <w:t>used</w:t>
      </w:r>
      <w:r w:rsidR="006144EF">
        <w:rPr>
          <w:rFonts w:ascii="Arial"/>
          <w:spacing w:val="-2"/>
          <w:sz w:val="20"/>
        </w:rPr>
        <w:t xml:space="preserve"> </w:t>
      </w:r>
      <w:r w:rsidR="006144EF">
        <w:rPr>
          <w:rFonts w:ascii="Arial"/>
          <w:sz w:val="20"/>
        </w:rPr>
        <w:t>to</w:t>
      </w:r>
      <w:r w:rsidR="006144EF">
        <w:rPr>
          <w:rFonts w:ascii="Arial"/>
          <w:spacing w:val="-3"/>
          <w:sz w:val="20"/>
        </w:rPr>
        <w:t xml:space="preserve"> </w:t>
      </w:r>
      <w:r w:rsidR="006144EF">
        <w:rPr>
          <w:rFonts w:ascii="Arial"/>
          <w:spacing w:val="-1"/>
          <w:sz w:val="20"/>
        </w:rPr>
        <w:t>accurately document</w:t>
      </w:r>
      <w:r w:rsidR="006144EF">
        <w:rPr>
          <w:rFonts w:ascii="Arial"/>
          <w:spacing w:val="-2"/>
          <w:sz w:val="20"/>
        </w:rPr>
        <w:t xml:space="preserve"> </w:t>
      </w:r>
      <w:r w:rsidR="006144EF">
        <w:rPr>
          <w:rFonts w:ascii="Arial"/>
          <w:spacing w:val="-1"/>
          <w:sz w:val="20"/>
        </w:rPr>
        <w:t>and</w:t>
      </w:r>
      <w:r w:rsidR="006144EF">
        <w:rPr>
          <w:rFonts w:ascii="Arial"/>
          <w:spacing w:val="-2"/>
          <w:sz w:val="20"/>
        </w:rPr>
        <w:t xml:space="preserve"> </w:t>
      </w:r>
      <w:r w:rsidR="006144EF">
        <w:rPr>
          <w:rFonts w:ascii="Arial"/>
          <w:sz w:val="20"/>
        </w:rPr>
        <w:t>monitor</w:t>
      </w:r>
      <w:r w:rsidR="006144EF">
        <w:rPr>
          <w:rFonts w:ascii="Arial"/>
          <w:spacing w:val="-3"/>
          <w:sz w:val="20"/>
        </w:rPr>
        <w:t xml:space="preserve"> </w:t>
      </w:r>
      <w:r w:rsidR="006144EF">
        <w:rPr>
          <w:rFonts w:ascii="Arial"/>
          <w:spacing w:val="-1"/>
          <w:sz w:val="20"/>
        </w:rPr>
        <w:t>participation</w:t>
      </w:r>
      <w:r w:rsidR="006144EF">
        <w:rPr>
          <w:rFonts w:ascii="Arial"/>
          <w:spacing w:val="27"/>
          <w:sz w:val="20"/>
        </w:rPr>
        <w:t xml:space="preserve"> </w:t>
      </w:r>
      <w:r w:rsidR="006144EF">
        <w:rPr>
          <w:rFonts w:ascii="Arial"/>
          <w:spacing w:val="-1"/>
          <w:sz w:val="20"/>
        </w:rPr>
        <w:t xml:space="preserve">at </w:t>
      </w:r>
      <w:r w:rsidR="006144EF">
        <w:rPr>
          <w:rFonts w:ascii="Arial"/>
          <w:sz w:val="20"/>
        </w:rPr>
        <w:t>the</w:t>
      </w:r>
      <w:r w:rsidR="006144EF">
        <w:rPr>
          <w:rFonts w:ascii="Arial"/>
          <w:spacing w:val="-2"/>
          <w:sz w:val="20"/>
        </w:rPr>
        <w:t xml:space="preserve"> </w:t>
      </w:r>
      <w:r w:rsidR="006144EF">
        <w:rPr>
          <w:rFonts w:ascii="Arial"/>
          <w:sz w:val="20"/>
        </w:rPr>
        <w:t xml:space="preserve">State </w:t>
      </w:r>
      <w:r w:rsidR="006144EF">
        <w:rPr>
          <w:rFonts w:ascii="Arial"/>
          <w:spacing w:val="-1"/>
          <w:sz w:val="20"/>
        </w:rPr>
        <w:t>and local level,</w:t>
      </w:r>
      <w:r w:rsidR="006144EF">
        <w:rPr>
          <w:rFonts w:ascii="Arial"/>
          <w:sz w:val="20"/>
        </w:rPr>
        <w:t xml:space="preserve"> </w:t>
      </w:r>
      <w:r w:rsidR="006144EF">
        <w:rPr>
          <w:rFonts w:ascii="Arial"/>
          <w:spacing w:val="-1"/>
          <w:sz w:val="20"/>
        </w:rPr>
        <w:t xml:space="preserve">and </w:t>
      </w:r>
      <w:r w:rsidR="006144EF">
        <w:rPr>
          <w:rFonts w:ascii="Arial"/>
          <w:sz w:val="20"/>
        </w:rPr>
        <w:t>methods</w:t>
      </w:r>
      <w:r w:rsidR="006144EF">
        <w:rPr>
          <w:rFonts w:ascii="Arial"/>
          <w:spacing w:val="-1"/>
          <w:sz w:val="20"/>
        </w:rPr>
        <w:t xml:space="preserve"> </w:t>
      </w:r>
      <w:r w:rsidR="006144EF">
        <w:rPr>
          <w:rFonts w:ascii="Arial"/>
          <w:sz w:val="20"/>
        </w:rPr>
        <w:t>for</w:t>
      </w:r>
      <w:r w:rsidR="006144EF">
        <w:rPr>
          <w:rFonts w:ascii="Arial"/>
          <w:spacing w:val="-1"/>
          <w:sz w:val="20"/>
        </w:rPr>
        <w:t xml:space="preserve"> </w:t>
      </w:r>
      <w:r w:rsidR="006144EF">
        <w:rPr>
          <w:rFonts w:ascii="Arial"/>
          <w:sz w:val="20"/>
        </w:rPr>
        <w:t>monitoring</w:t>
      </w:r>
      <w:r w:rsidR="006144EF">
        <w:rPr>
          <w:rFonts w:ascii="Arial"/>
          <w:spacing w:val="-2"/>
          <w:sz w:val="20"/>
        </w:rPr>
        <w:t xml:space="preserve"> </w:t>
      </w:r>
      <w:r w:rsidR="006144EF">
        <w:rPr>
          <w:rFonts w:ascii="Arial"/>
          <w:sz w:val="20"/>
        </w:rPr>
        <w:t>changes</w:t>
      </w:r>
      <w:r w:rsidR="006144EF">
        <w:rPr>
          <w:rFonts w:ascii="Arial"/>
          <w:spacing w:val="-1"/>
          <w:sz w:val="20"/>
        </w:rPr>
        <w:t xml:space="preserve"> in participation by</w:t>
      </w:r>
      <w:r w:rsidR="006144EF">
        <w:rPr>
          <w:rFonts w:ascii="Arial"/>
          <w:sz w:val="20"/>
        </w:rPr>
        <w:t xml:space="preserve"> </w:t>
      </w:r>
      <w:r w:rsidR="006144EF">
        <w:rPr>
          <w:rFonts w:ascii="Arial"/>
          <w:spacing w:val="-1"/>
          <w:sz w:val="20"/>
        </w:rPr>
        <w:t>priority.</w:t>
      </w:r>
    </w:p>
    <w:p w:rsidR="006144EF" w:rsidP="006144EF" w:rsidRDefault="006144EF">
      <w:pPr>
        <w:rPr>
          <w:rFonts w:ascii="Arial" w:hAnsi="Arial" w:eastAsia="Arial" w:cs="Arial"/>
          <w:sz w:val="20"/>
          <w:szCs w:val="20"/>
        </w:rPr>
      </w:pPr>
    </w:p>
    <w:p w:rsidR="006144EF" w:rsidP="006144EF" w:rsidRDefault="006144EF">
      <w:pPr>
        <w:ind w:left="20"/>
        <w:rPr>
          <w:rFonts w:ascii="Arial" w:hAnsi="Arial" w:eastAsia="Arial"/>
          <w:b/>
          <w:bCs/>
          <w:sz w:val="24"/>
          <w:szCs w:val="24"/>
        </w:rPr>
      </w:pPr>
      <w:bookmarkStart w:name="_A._Cost_Containment" w:id="219"/>
      <w:bookmarkEnd w:id="219"/>
      <w:r>
        <w:br w:type="page"/>
      </w:r>
      <w:r>
        <w:lastRenderedPageBreak/>
        <w:t>`</w:t>
      </w:r>
    </w:p>
    <w:p w:rsidR="006144EF" w:rsidP="006144EF" w:rsidRDefault="006144EF">
      <w:pPr>
        <w:pStyle w:val="Heading1"/>
        <w:rPr>
          <w:rFonts w:cs="Arial"/>
        </w:rPr>
      </w:pPr>
      <w:r>
        <w:t>A.</w:t>
      </w:r>
      <w:r>
        <w:rPr>
          <w:spacing w:val="-5"/>
        </w:rPr>
        <w:t xml:space="preserve"> </w:t>
      </w:r>
      <w:r w:rsidRPr="008C382A">
        <w:rPr>
          <w:sz w:val="22"/>
          <w:szCs w:val="22"/>
        </w:rPr>
        <w:t>Cost</w:t>
      </w:r>
      <w:r w:rsidRPr="008C382A">
        <w:rPr>
          <w:spacing w:val="-4"/>
          <w:sz w:val="22"/>
          <w:szCs w:val="22"/>
        </w:rPr>
        <w:t xml:space="preserve"> </w:t>
      </w:r>
      <w:r w:rsidRPr="008C382A">
        <w:rPr>
          <w:sz w:val="22"/>
          <w:szCs w:val="22"/>
        </w:rPr>
        <w:t>Containment</w:t>
      </w:r>
      <w:r w:rsidRPr="008C382A">
        <w:rPr>
          <w:spacing w:val="-5"/>
          <w:sz w:val="22"/>
          <w:szCs w:val="22"/>
        </w:rPr>
        <w:t xml:space="preserve"> </w:t>
      </w:r>
      <w:r w:rsidRPr="008C382A">
        <w:rPr>
          <w:sz w:val="22"/>
          <w:szCs w:val="22"/>
        </w:rPr>
        <w:t>Measures</w:t>
      </w:r>
    </w:p>
    <w:p w:rsidR="006144EF" w:rsidP="006144EF" w:rsidRDefault="006144EF">
      <w:pPr>
        <w:spacing w:before="4"/>
        <w:rPr>
          <w:rFonts w:ascii="Arial" w:hAnsi="Arial" w:eastAsia="Arial" w:cs="Arial"/>
          <w:sz w:val="15"/>
          <w:szCs w:val="15"/>
        </w:rPr>
      </w:pPr>
    </w:p>
    <w:p w:rsidR="006144EF" w:rsidP="00703A8E" w:rsidRDefault="006144EF">
      <w:pPr>
        <w:pStyle w:val="BodyText"/>
        <w:numPr>
          <w:ilvl w:val="0"/>
          <w:numId w:val="93"/>
        </w:numPr>
        <w:tabs>
          <w:tab w:val="left" w:pos="481"/>
        </w:tabs>
        <w:spacing w:before="74"/>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seeks</w:t>
      </w:r>
      <w:r>
        <w:rPr>
          <w:spacing w:val="-3"/>
        </w:rPr>
        <w:t xml:space="preserve"> </w:t>
      </w:r>
      <w:r>
        <w:t>FNS</w:t>
      </w:r>
      <w:r>
        <w:rPr>
          <w:spacing w:val="-4"/>
        </w:rPr>
        <w:t xml:space="preserve"> </w:t>
      </w:r>
      <w:r>
        <w:rPr>
          <w:spacing w:val="-1"/>
        </w:rPr>
        <w:t>approval</w:t>
      </w:r>
      <w:r>
        <w:rPr>
          <w:spacing w:val="-3"/>
        </w:rPr>
        <w:t xml:space="preserve"> </w:t>
      </w:r>
      <w:r>
        <w:rPr>
          <w:spacing w:val="-1"/>
        </w:rPr>
        <w:t>related</w:t>
      </w:r>
      <w:r>
        <w:rPr>
          <w:spacing w:val="-3"/>
        </w:rPr>
        <w:t xml:space="preserve"> </w:t>
      </w:r>
      <w:r>
        <w:t>to</w:t>
      </w:r>
      <w:r>
        <w:rPr>
          <w:spacing w:val="-3"/>
        </w:rPr>
        <w:t xml:space="preserve"> </w:t>
      </w:r>
      <w:r>
        <w:t>infant</w:t>
      </w:r>
      <w:r>
        <w:rPr>
          <w:spacing w:val="-4"/>
        </w:rPr>
        <w:t xml:space="preserve"> </w:t>
      </w:r>
      <w:r>
        <w:t>formula</w:t>
      </w:r>
      <w:r>
        <w:rPr>
          <w:spacing w:val="-3"/>
        </w:rPr>
        <w:t xml:space="preserve"> </w:t>
      </w:r>
      <w:r>
        <w:rPr>
          <w:spacing w:val="-1"/>
        </w:rPr>
        <w:t>cost</w:t>
      </w:r>
      <w:r>
        <w:rPr>
          <w:spacing w:val="-4"/>
        </w:rPr>
        <w:t xml:space="preserve"> </w:t>
      </w:r>
      <w:r>
        <w:rPr>
          <w:spacing w:val="-1"/>
        </w:rPr>
        <w:t>containment</w:t>
      </w:r>
      <w:r>
        <w:rPr>
          <w:spacing w:val="-3"/>
        </w:rPr>
        <w:t xml:space="preserve"> </w:t>
      </w:r>
      <w:r>
        <w:rPr>
          <w:spacing w:val="-1"/>
        </w:rPr>
        <w:t>measures</w:t>
      </w:r>
      <w:r>
        <w:rPr>
          <w:spacing w:val="-3"/>
        </w:rPr>
        <w:t xml:space="preserve"> </w:t>
      </w:r>
      <w:r>
        <w:t>(check</w:t>
      </w:r>
      <w:r>
        <w:rPr>
          <w:spacing w:val="-4"/>
        </w:rPr>
        <w:t xml:space="preserve"> </w:t>
      </w:r>
      <w:r>
        <w:t>one):</w:t>
      </w:r>
    </w:p>
    <w:p w:rsidR="006144EF" w:rsidP="006144EF" w:rsidRDefault="002F3458">
      <w:pPr>
        <w:spacing w:before="130" w:line="250" w:lineRule="auto"/>
        <w:ind w:left="810" w:right="254" w:hanging="270"/>
        <w:rPr>
          <w:rFonts w:ascii="Arial" w:hAnsi="Arial" w:eastAsia="Arial" w:cs="Arial"/>
          <w:sz w:val="20"/>
          <w:szCs w:val="20"/>
        </w:rPr>
      </w:pPr>
      <w:sdt>
        <w:sdtPr>
          <w:rPr>
            <w:rFonts w:ascii="Arial"/>
            <w:sz w:val="20"/>
          </w:rPr>
          <w:id w:val="-43567501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For</w:t>
      </w:r>
      <w:r w:rsidR="006144EF">
        <w:rPr>
          <w:rFonts w:ascii="Arial"/>
          <w:spacing w:val="-3"/>
          <w:sz w:val="20"/>
        </w:rPr>
        <w:t xml:space="preserve"> </w:t>
      </w:r>
      <w:r w:rsidR="006144EF">
        <w:rPr>
          <w:rFonts w:ascii="Arial"/>
          <w:sz w:val="20"/>
        </w:rPr>
        <w:t>a</w:t>
      </w:r>
      <w:r w:rsidR="006144EF">
        <w:rPr>
          <w:rFonts w:ascii="Arial"/>
          <w:spacing w:val="-2"/>
          <w:sz w:val="20"/>
        </w:rPr>
        <w:t xml:space="preserve"> </w:t>
      </w:r>
      <w:r w:rsidR="006144EF">
        <w:rPr>
          <w:rFonts w:ascii="Arial"/>
          <w:spacing w:val="-1"/>
          <w:sz w:val="20"/>
        </w:rPr>
        <w:t>waiver</w:t>
      </w:r>
      <w:r w:rsidR="006144EF">
        <w:rPr>
          <w:rFonts w:ascii="Arial"/>
          <w:spacing w:val="-2"/>
          <w:sz w:val="20"/>
        </w:rPr>
        <w:t xml:space="preserve"> </w:t>
      </w:r>
      <w:r w:rsidR="006144EF">
        <w:rPr>
          <w:rFonts w:ascii="Arial"/>
          <w:spacing w:val="-1"/>
          <w:sz w:val="20"/>
        </w:rPr>
        <w:t xml:space="preserve">of </w:t>
      </w:r>
      <w:r w:rsidR="006144EF">
        <w:rPr>
          <w:rFonts w:ascii="Arial"/>
          <w:sz w:val="20"/>
        </w:rPr>
        <w:t>the</w:t>
      </w:r>
      <w:r w:rsidR="006144EF">
        <w:rPr>
          <w:rFonts w:ascii="Arial"/>
          <w:spacing w:val="-3"/>
          <w:sz w:val="20"/>
        </w:rPr>
        <w:t xml:space="preserve"> </w:t>
      </w:r>
      <w:r w:rsidR="006144EF">
        <w:rPr>
          <w:rFonts w:ascii="Arial"/>
          <w:sz w:val="20"/>
        </w:rPr>
        <w:t>requirement</w:t>
      </w:r>
      <w:r w:rsidR="006144EF">
        <w:rPr>
          <w:rFonts w:ascii="Arial"/>
          <w:spacing w:val="-2"/>
          <w:sz w:val="20"/>
        </w:rPr>
        <w:t xml:space="preserve"> </w:t>
      </w:r>
      <w:r w:rsidR="006144EF">
        <w:rPr>
          <w:rFonts w:ascii="Arial"/>
          <w:sz w:val="20"/>
        </w:rPr>
        <w:t>for</w:t>
      </w:r>
      <w:r w:rsidR="006144EF">
        <w:rPr>
          <w:rFonts w:ascii="Arial"/>
          <w:spacing w:val="-3"/>
          <w:sz w:val="20"/>
        </w:rPr>
        <w:t xml:space="preserve"> </w:t>
      </w:r>
      <w:r w:rsidR="006144EF">
        <w:rPr>
          <w:rFonts w:ascii="Arial"/>
          <w:sz w:val="20"/>
        </w:rPr>
        <w:t>a</w:t>
      </w:r>
      <w:r w:rsidR="006144EF">
        <w:rPr>
          <w:rFonts w:ascii="Arial"/>
          <w:spacing w:val="-2"/>
          <w:sz w:val="20"/>
        </w:rPr>
        <w:t xml:space="preserve"> </w:t>
      </w:r>
      <w:r w:rsidR="006144EF">
        <w:rPr>
          <w:rFonts w:ascii="Arial"/>
          <w:sz w:val="20"/>
        </w:rPr>
        <w:t>single-supplier</w:t>
      </w:r>
      <w:r w:rsidR="006144EF">
        <w:rPr>
          <w:rFonts w:ascii="Arial"/>
          <w:spacing w:val="-3"/>
          <w:sz w:val="20"/>
        </w:rPr>
        <w:t xml:space="preserve"> </w:t>
      </w:r>
      <w:r w:rsidR="006144EF">
        <w:rPr>
          <w:rFonts w:ascii="Arial"/>
          <w:sz w:val="20"/>
        </w:rPr>
        <w:t>competitive</w:t>
      </w:r>
      <w:r w:rsidR="006144EF">
        <w:rPr>
          <w:rFonts w:ascii="Arial"/>
          <w:spacing w:val="-2"/>
          <w:sz w:val="20"/>
        </w:rPr>
        <w:t xml:space="preserve"> </w:t>
      </w:r>
      <w:r w:rsidR="006144EF">
        <w:rPr>
          <w:rFonts w:ascii="Arial"/>
          <w:sz w:val="20"/>
        </w:rPr>
        <w:t>system.</w:t>
      </w:r>
      <w:r w:rsidR="006144EF">
        <w:rPr>
          <w:rFonts w:ascii="Arial"/>
          <w:spacing w:val="-2"/>
          <w:sz w:val="20"/>
        </w:rPr>
        <w:t xml:space="preserve"> </w:t>
      </w:r>
      <w:r w:rsidR="006144EF">
        <w:rPr>
          <w:rFonts w:ascii="Arial"/>
          <w:sz w:val="20"/>
        </w:rPr>
        <w:t>State</w:t>
      </w:r>
      <w:r w:rsidR="006144EF">
        <w:rPr>
          <w:rFonts w:ascii="Arial"/>
          <w:spacing w:val="-1"/>
          <w:sz w:val="20"/>
        </w:rPr>
        <w:t xml:space="preserve"> agency</w:t>
      </w:r>
      <w:r w:rsidR="006144EF">
        <w:rPr>
          <w:rFonts w:ascii="Arial"/>
          <w:spacing w:val="-2"/>
          <w:sz w:val="20"/>
        </w:rPr>
        <w:t xml:space="preserve"> </w:t>
      </w:r>
      <w:r w:rsidR="006144EF">
        <w:rPr>
          <w:rFonts w:ascii="Arial"/>
          <w:sz w:val="20"/>
        </w:rPr>
        <w:t>must</w:t>
      </w:r>
      <w:r w:rsidR="006144EF">
        <w:rPr>
          <w:rFonts w:ascii="Arial"/>
          <w:spacing w:val="-1"/>
          <w:sz w:val="20"/>
        </w:rPr>
        <w:t xml:space="preserve"> </w:t>
      </w:r>
      <w:r w:rsidR="006144EF">
        <w:rPr>
          <w:rFonts w:ascii="Arial"/>
          <w:sz w:val="20"/>
        </w:rPr>
        <w:t>complete</w:t>
      </w:r>
      <w:r w:rsidR="006144EF">
        <w:rPr>
          <w:rFonts w:ascii="Arial"/>
          <w:spacing w:val="-3"/>
          <w:sz w:val="20"/>
        </w:rPr>
        <w:t xml:space="preserve"> </w:t>
      </w:r>
      <w:r w:rsidR="006144EF">
        <w:rPr>
          <w:rFonts w:ascii="Arial"/>
          <w:sz w:val="20"/>
        </w:rPr>
        <w:t>a</w:t>
      </w:r>
      <w:r w:rsidR="006144EF">
        <w:rPr>
          <w:rFonts w:ascii="Arial"/>
          <w:spacing w:val="-2"/>
          <w:sz w:val="20"/>
        </w:rPr>
        <w:t xml:space="preserve"> </w:t>
      </w:r>
      <w:r w:rsidR="006144EF">
        <w:rPr>
          <w:rFonts w:ascii="Arial"/>
          <w:sz w:val="20"/>
        </w:rPr>
        <w:t>cost</w:t>
      </w:r>
      <w:r w:rsidR="006144EF">
        <w:rPr>
          <w:rFonts w:ascii="Arial"/>
          <w:spacing w:val="24"/>
          <w:w w:val="99"/>
          <w:sz w:val="20"/>
        </w:rPr>
        <w:t xml:space="preserve"> </w:t>
      </w:r>
      <w:r w:rsidR="006144EF">
        <w:rPr>
          <w:rFonts w:ascii="Arial"/>
          <w:sz w:val="20"/>
        </w:rPr>
        <w:t>comparison</w:t>
      </w:r>
      <w:r w:rsidR="006144EF">
        <w:rPr>
          <w:rFonts w:ascii="Arial"/>
          <w:spacing w:val="-2"/>
          <w:sz w:val="20"/>
        </w:rPr>
        <w:t xml:space="preserve"> </w:t>
      </w:r>
      <w:r w:rsidR="006144EF">
        <w:rPr>
          <w:rFonts w:ascii="Arial"/>
          <w:spacing w:val="-1"/>
          <w:sz w:val="20"/>
        </w:rPr>
        <w:t xml:space="preserve">projecting </w:t>
      </w:r>
      <w:r w:rsidR="006144EF">
        <w:rPr>
          <w:rFonts w:ascii="Arial"/>
          <w:sz w:val="20"/>
        </w:rPr>
        <w:t>food</w:t>
      </w:r>
      <w:r w:rsidR="006144EF">
        <w:rPr>
          <w:rFonts w:ascii="Arial"/>
          <w:spacing w:val="-2"/>
          <w:sz w:val="20"/>
        </w:rPr>
        <w:t xml:space="preserve"> </w:t>
      </w:r>
      <w:r w:rsidR="006144EF">
        <w:rPr>
          <w:rFonts w:ascii="Arial"/>
          <w:sz w:val="20"/>
        </w:rPr>
        <w:t>cost savings</w:t>
      </w:r>
      <w:r w:rsidR="006144EF">
        <w:rPr>
          <w:rFonts w:ascii="Arial"/>
          <w:spacing w:val="-2"/>
          <w:sz w:val="20"/>
        </w:rPr>
        <w:t xml:space="preserve"> </w:t>
      </w:r>
      <w:r w:rsidR="006144EF">
        <w:rPr>
          <w:rFonts w:ascii="Arial"/>
          <w:spacing w:val="-1"/>
          <w:sz w:val="20"/>
        </w:rPr>
        <w:t xml:space="preserve">in </w:t>
      </w:r>
      <w:r w:rsidR="006144EF">
        <w:rPr>
          <w:rFonts w:ascii="Arial"/>
          <w:sz w:val="20"/>
        </w:rPr>
        <w:t>the</w:t>
      </w:r>
      <w:r w:rsidR="006144EF">
        <w:rPr>
          <w:rFonts w:ascii="Arial"/>
          <w:spacing w:val="-1"/>
          <w:sz w:val="20"/>
        </w:rPr>
        <w:t xml:space="preserve"> </w:t>
      </w:r>
      <w:r w:rsidR="006144EF">
        <w:rPr>
          <w:rFonts w:ascii="Arial"/>
          <w:sz w:val="20"/>
        </w:rPr>
        <w:t>single-supplier</w:t>
      </w:r>
      <w:r w:rsidR="006144EF">
        <w:rPr>
          <w:rFonts w:ascii="Arial"/>
          <w:spacing w:val="-2"/>
          <w:sz w:val="20"/>
        </w:rPr>
        <w:t xml:space="preserve"> </w:t>
      </w:r>
      <w:r w:rsidR="006144EF">
        <w:rPr>
          <w:rFonts w:ascii="Arial"/>
          <w:sz w:val="20"/>
        </w:rPr>
        <w:t>competitive</w:t>
      </w:r>
      <w:r w:rsidR="006144EF">
        <w:rPr>
          <w:rFonts w:ascii="Arial"/>
          <w:spacing w:val="-2"/>
          <w:sz w:val="20"/>
        </w:rPr>
        <w:t xml:space="preserve"> </w:t>
      </w:r>
      <w:r w:rsidR="006144EF">
        <w:rPr>
          <w:rFonts w:ascii="Arial"/>
          <w:sz w:val="20"/>
        </w:rPr>
        <w:t>system</w:t>
      </w:r>
      <w:r w:rsidR="006144EF">
        <w:rPr>
          <w:rFonts w:ascii="Arial"/>
          <w:spacing w:val="-1"/>
          <w:sz w:val="20"/>
        </w:rPr>
        <w:t xml:space="preserve"> based</w:t>
      </w:r>
      <w:r w:rsidR="006144EF">
        <w:rPr>
          <w:rFonts w:ascii="Arial"/>
          <w:sz w:val="20"/>
        </w:rPr>
        <w:t xml:space="preserve"> </w:t>
      </w:r>
      <w:r w:rsidR="006144EF">
        <w:rPr>
          <w:rFonts w:ascii="Arial"/>
          <w:spacing w:val="-1"/>
          <w:sz w:val="20"/>
        </w:rPr>
        <w:t xml:space="preserve">on </w:t>
      </w:r>
      <w:r w:rsidR="006144EF">
        <w:rPr>
          <w:rFonts w:ascii="Arial"/>
          <w:sz w:val="20"/>
        </w:rPr>
        <w:t>the</w:t>
      </w:r>
      <w:r w:rsidR="006144EF">
        <w:rPr>
          <w:rFonts w:ascii="Arial"/>
          <w:spacing w:val="-2"/>
          <w:sz w:val="20"/>
        </w:rPr>
        <w:t xml:space="preserve"> </w:t>
      </w:r>
      <w:r w:rsidR="006144EF">
        <w:rPr>
          <w:rFonts w:ascii="Arial"/>
          <w:spacing w:val="-1"/>
          <w:sz w:val="20"/>
        </w:rPr>
        <w:t>lowest</w:t>
      </w:r>
      <w:r w:rsidR="006144EF">
        <w:rPr>
          <w:rFonts w:ascii="Arial"/>
          <w:sz w:val="20"/>
        </w:rPr>
        <w:t xml:space="preserve"> monthly</w:t>
      </w:r>
      <w:r w:rsidR="006144EF">
        <w:rPr>
          <w:rFonts w:ascii="Arial"/>
          <w:spacing w:val="26"/>
          <w:sz w:val="20"/>
        </w:rPr>
        <w:t xml:space="preserve"> </w:t>
      </w:r>
      <w:r w:rsidR="006144EF">
        <w:rPr>
          <w:rFonts w:ascii="Arial"/>
          <w:spacing w:val="-1"/>
          <w:sz w:val="20"/>
        </w:rPr>
        <w:t>net price</w:t>
      </w:r>
      <w:r w:rsidR="006144EF">
        <w:rPr>
          <w:rFonts w:ascii="Arial"/>
          <w:sz w:val="20"/>
        </w:rPr>
        <w:t xml:space="preserve"> </w:t>
      </w:r>
      <w:r w:rsidR="006144EF">
        <w:rPr>
          <w:rFonts w:ascii="Arial"/>
          <w:spacing w:val="-1"/>
          <w:sz w:val="20"/>
        </w:rPr>
        <w:t>or</w:t>
      </w:r>
      <w:r w:rsidR="006144EF">
        <w:rPr>
          <w:rFonts w:ascii="Arial"/>
          <w:sz w:val="20"/>
        </w:rPr>
        <w:t xml:space="preserve"> </w:t>
      </w:r>
      <w:r w:rsidR="006144EF">
        <w:rPr>
          <w:rFonts w:ascii="Arial"/>
          <w:spacing w:val="-1"/>
          <w:sz w:val="20"/>
        </w:rPr>
        <w:t>highest</w:t>
      </w:r>
      <w:r w:rsidR="006144EF">
        <w:rPr>
          <w:rFonts w:ascii="Arial"/>
          <w:sz w:val="20"/>
        </w:rPr>
        <w:t xml:space="preserve"> monthly</w:t>
      </w:r>
      <w:r w:rsidR="006144EF">
        <w:rPr>
          <w:rFonts w:ascii="Arial"/>
          <w:spacing w:val="-1"/>
          <w:sz w:val="20"/>
        </w:rPr>
        <w:t xml:space="preserve"> </w:t>
      </w:r>
      <w:r w:rsidR="006144EF">
        <w:rPr>
          <w:rFonts w:ascii="Arial"/>
          <w:sz w:val="20"/>
        </w:rPr>
        <w:t>rebate</w:t>
      </w:r>
      <w:r w:rsidR="006144EF">
        <w:rPr>
          <w:rFonts w:ascii="Arial"/>
          <w:spacing w:val="-2"/>
          <w:sz w:val="20"/>
        </w:rPr>
        <w:t xml:space="preserve"> </w:t>
      </w:r>
      <w:r w:rsidR="006144EF">
        <w:rPr>
          <w:rFonts w:ascii="Arial"/>
          <w:sz w:val="20"/>
        </w:rPr>
        <w:t>[as</w:t>
      </w:r>
      <w:r w:rsidR="006144EF">
        <w:rPr>
          <w:rFonts w:ascii="Arial"/>
          <w:spacing w:val="-1"/>
          <w:sz w:val="20"/>
        </w:rPr>
        <w:t xml:space="preserve"> </w:t>
      </w:r>
      <w:r w:rsidR="006144EF">
        <w:rPr>
          <w:rFonts w:ascii="Arial"/>
          <w:sz w:val="20"/>
        </w:rPr>
        <w:t>required</w:t>
      </w:r>
      <w:r w:rsidR="006144EF">
        <w:rPr>
          <w:rFonts w:ascii="Arial"/>
          <w:spacing w:val="-1"/>
          <w:sz w:val="20"/>
        </w:rPr>
        <w:t xml:space="preserve"> in</w:t>
      </w:r>
      <w:r w:rsidR="006144EF">
        <w:rPr>
          <w:rFonts w:ascii="Arial"/>
          <w:sz w:val="20"/>
        </w:rPr>
        <w:t xml:space="preserve"> Section</w:t>
      </w:r>
      <w:r w:rsidR="006144EF">
        <w:rPr>
          <w:rFonts w:ascii="Arial"/>
          <w:spacing w:val="-1"/>
          <w:sz w:val="20"/>
        </w:rPr>
        <w:t xml:space="preserve"> 246.16a(d)(2)(i)</w:t>
      </w:r>
      <w:r w:rsidR="006144EF">
        <w:rPr>
          <w:rFonts w:ascii="Arial"/>
          <w:sz w:val="20"/>
        </w:rPr>
        <w:t xml:space="preserve"> through</w:t>
      </w:r>
      <w:r w:rsidR="006144EF">
        <w:rPr>
          <w:rFonts w:ascii="Arial"/>
          <w:spacing w:val="-2"/>
          <w:sz w:val="20"/>
        </w:rPr>
        <w:t xml:space="preserve"> </w:t>
      </w:r>
      <w:r w:rsidR="006144EF">
        <w:rPr>
          <w:rFonts w:ascii="Arial"/>
          <w:sz w:val="20"/>
        </w:rPr>
        <w:t>(d)(2)(iii)</w:t>
      </w:r>
      <w:r w:rsidR="006144EF">
        <w:rPr>
          <w:rFonts w:ascii="Arial"/>
          <w:spacing w:val="-1"/>
          <w:sz w:val="20"/>
        </w:rPr>
        <w:t xml:space="preserve"> and</w:t>
      </w:r>
      <w:r w:rsidR="006144EF">
        <w:rPr>
          <w:rFonts w:ascii="Arial"/>
          <w:sz w:val="20"/>
        </w:rPr>
        <w:t xml:space="preserve"> savings</w:t>
      </w:r>
      <w:r w:rsidR="006144EF">
        <w:rPr>
          <w:rFonts w:ascii="Arial"/>
          <w:spacing w:val="-1"/>
          <w:sz w:val="20"/>
        </w:rPr>
        <w:t xml:space="preserve"> under</w:t>
      </w:r>
      <w:r w:rsidR="006144EF">
        <w:rPr>
          <w:rFonts w:ascii="Arial"/>
          <w:spacing w:val="27"/>
          <w:sz w:val="20"/>
        </w:rPr>
        <w:t xml:space="preserve"> </w:t>
      </w:r>
      <w:r w:rsidR="006144EF">
        <w:rPr>
          <w:rFonts w:ascii="Arial"/>
          <w:spacing w:val="-1"/>
          <w:sz w:val="20"/>
        </w:rPr>
        <w:t>an</w:t>
      </w:r>
      <w:r w:rsidR="006144EF">
        <w:rPr>
          <w:rFonts w:ascii="Arial"/>
          <w:spacing w:val="-2"/>
          <w:sz w:val="20"/>
        </w:rPr>
        <w:t xml:space="preserve"> </w:t>
      </w:r>
      <w:r w:rsidR="006144EF">
        <w:rPr>
          <w:rFonts w:ascii="Arial"/>
          <w:spacing w:val="-1"/>
          <w:sz w:val="20"/>
        </w:rPr>
        <w:t>alternative</w:t>
      </w:r>
      <w:r w:rsidR="006144EF">
        <w:rPr>
          <w:rFonts w:ascii="Arial"/>
          <w:spacing w:val="-2"/>
          <w:sz w:val="20"/>
        </w:rPr>
        <w:t xml:space="preserve"> </w:t>
      </w:r>
      <w:r w:rsidR="006144EF">
        <w:rPr>
          <w:rFonts w:ascii="Arial"/>
          <w:sz w:val="20"/>
        </w:rPr>
        <w:t>cost</w:t>
      </w:r>
      <w:r w:rsidR="006144EF">
        <w:rPr>
          <w:rFonts w:ascii="Arial"/>
          <w:spacing w:val="-2"/>
          <w:sz w:val="20"/>
        </w:rPr>
        <w:t xml:space="preserve"> </w:t>
      </w:r>
      <w:r w:rsidR="006144EF">
        <w:rPr>
          <w:rFonts w:ascii="Arial"/>
          <w:sz w:val="20"/>
        </w:rPr>
        <w:t>containment</w:t>
      </w:r>
      <w:r w:rsidR="006144EF">
        <w:rPr>
          <w:rFonts w:ascii="Arial"/>
          <w:spacing w:val="-3"/>
          <w:sz w:val="20"/>
        </w:rPr>
        <w:t xml:space="preserve"> </w:t>
      </w:r>
      <w:r w:rsidR="006144EF">
        <w:rPr>
          <w:rFonts w:ascii="Arial"/>
          <w:sz w:val="20"/>
        </w:rPr>
        <w:t>system,</w:t>
      </w:r>
      <w:r w:rsidR="006144EF">
        <w:rPr>
          <w:rFonts w:ascii="Arial"/>
          <w:spacing w:val="-1"/>
          <w:sz w:val="20"/>
        </w:rPr>
        <w:t xml:space="preserve"> </w:t>
      </w:r>
      <w:r w:rsidR="006144EF">
        <w:rPr>
          <w:rFonts w:ascii="Arial"/>
          <w:sz w:val="20"/>
        </w:rPr>
        <w:t>Section</w:t>
      </w:r>
      <w:r w:rsidR="006144EF">
        <w:rPr>
          <w:rFonts w:ascii="Arial"/>
          <w:spacing w:val="-3"/>
          <w:sz w:val="20"/>
        </w:rPr>
        <w:t xml:space="preserve"> </w:t>
      </w:r>
      <w:r w:rsidR="006144EF">
        <w:rPr>
          <w:rFonts w:ascii="Arial"/>
          <w:spacing w:val="-1"/>
          <w:sz w:val="20"/>
        </w:rPr>
        <w:t>246.16a(d)(2)(B)]</w:t>
      </w:r>
    </w:p>
    <w:p w:rsidR="006144EF" w:rsidP="006144EF" w:rsidRDefault="002F3458">
      <w:pPr>
        <w:spacing w:before="120" w:line="250" w:lineRule="auto"/>
        <w:ind w:left="810" w:right="175" w:hanging="270"/>
        <w:rPr>
          <w:rFonts w:ascii="Arial" w:hAnsi="Arial" w:eastAsia="Arial" w:cs="Arial"/>
          <w:sz w:val="20"/>
          <w:szCs w:val="20"/>
        </w:rPr>
      </w:pPr>
      <w:sdt>
        <w:sdtPr>
          <w:rPr>
            <w:rFonts w:ascii="Arial" w:hAnsi="Arial" w:eastAsia="Arial" w:cs="Arial"/>
            <w:sz w:val="20"/>
            <w:szCs w:val="20"/>
          </w:rPr>
          <w:id w:val="-333995821"/>
          <w14:checkbox>
            <w14:checked w14:val="0"/>
            <w14:checkedState w14:font="MS Gothic" w14:val="2612"/>
            <w14:uncheckedState w14:font="MS Gothic" w14:val="2610"/>
          </w14:checkbox>
        </w:sdtPr>
        <w:sdtContent>
          <w:r w:rsidR="006144EF">
            <w:rPr>
              <w:rFonts w:hint="eastAsia" w:ascii="MS Gothic" w:hAnsi="MS Gothic" w:eastAsia="MS Gothic" w:cs="Arial"/>
              <w:sz w:val="20"/>
              <w:szCs w:val="20"/>
            </w:rPr>
            <w:t>☐</w:t>
          </w:r>
        </w:sdtContent>
      </w:sdt>
      <w:r w:rsidR="006144EF">
        <w:rPr>
          <w:rFonts w:ascii="Arial" w:hAnsi="Arial" w:eastAsia="Arial" w:cs="Arial"/>
          <w:sz w:val="20"/>
          <w:szCs w:val="20"/>
        </w:rPr>
        <w:t xml:space="preserve"> To</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 xml:space="preserve">issue an infant </w:t>
      </w:r>
      <w:r w:rsidR="006144EF">
        <w:rPr>
          <w:rFonts w:ascii="Arial" w:hAnsi="Arial" w:eastAsia="Arial" w:cs="Arial"/>
          <w:sz w:val="20"/>
          <w:szCs w:val="20"/>
        </w:rPr>
        <w:t>formula</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 xml:space="preserve">bid </w:t>
      </w:r>
      <w:r w:rsidR="006144EF">
        <w:rPr>
          <w:rFonts w:ascii="Arial" w:hAnsi="Arial" w:eastAsia="Arial" w:cs="Arial"/>
          <w:sz w:val="20"/>
          <w:szCs w:val="20"/>
        </w:rPr>
        <w:t>solicitation</w:t>
      </w:r>
      <w:r w:rsidR="006144EF">
        <w:rPr>
          <w:rFonts w:ascii="Arial" w:hAnsi="Arial" w:eastAsia="Arial" w:cs="Arial"/>
          <w:spacing w:val="-2"/>
          <w:sz w:val="20"/>
          <w:szCs w:val="20"/>
        </w:rPr>
        <w:t xml:space="preserve"> </w:t>
      </w:r>
      <w:r w:rsidR="006144EF">
        <w:rPr>
          <w:rFonts w:ascii="Arial" w:hAnsi="Arial" w:eastAsia="Arial" w:cs="Arial"/>
          <w:sz w:val="20"/>
          <w:szCs w:val="20"/>
        </w:rPr>
        <w:t>that</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 xml:space="preserve">evaluates bids by highest </w:t>
      </w:r>
      <w:r w:rsidR="006144EF">
        <w:rPr>
          <w:rFonts w:ascii="Arial" w:hAnsi="Arial" w:eastAsia="Arial" w:cs="Arial"/>
          <w:sz w:val="20"/>
          <w:szCs w:val="20"/>
        </w:rPr>
        <w:t>rebate.</w:t>
      </w:r>
      <w:r w:rsidR="006144EF">
        <w:rPr>
          <w:rFonts w:ascii="Arial" w:hAnsi="Arial" w:eastAsia="Arial" w:cs="Arial"/>
          <w:spacing w:val="-2"/>
          <w:sz w:val="20"/>
          <w:szCs w:val="20"/>
        </w:rPr>
        <w:t xml:space="preserve"> </w:t>
      </w:r>
      <w:r w:rsidR="006144EF">
        <w:rPr>
          <w:rFonts w:ascii="Arial" w:hAnsi="Arial" w:eastAsia="Arial" w:cs="Arial"/>
          <w:sz w:val="20"/>
          <w:szCs w:val="20"/>
        </w:rPr>
        <w:t>A</w:t>
      </w:r>
      <w:r w:rsidR="006144EF">
        <w:rPr>
          <w:rFonts w:ascii="Arial" w:hAnsi="Arial" w:eastAsia="Arial" w:cs="Arial"/>
          <w:spacing w:val="-1"/>
          <w:sz w:val="20"/>
          <w:szCs w:val="20"/>
        </w:rPr>
        <w:t xml:space="preserve"> </w:t>
      </w:r>
      <w:r w:rsidR="006144EF">
        <w:rPr>
          <w:rFonts w:ascii="Arial" w:hAnsi="Arial" w:eastAsia="Arial" w:cs="Arial"/>
          <w:sz w:val="20"/>
          <w:szCs w:val="20"/>
        </w:rPr>
        <w:t>State</w:t>
      </w:r>
      <w:r w:rsidR="006144EF">
        <w:rPr>
          <w:rFonts w:ascii="Arial" w:hAnsi="Arial" w:eastAsia="Arial" w:cs="Arial"/>
          <w:spacing w:val="-1"/>
          <w:sz w:val="20"/>
          <w:szCs w:val="20"/>
        </w:rPr>
        <w:t xml:space="preserve"> agency </w:t>
      </w:r>
      <w:r w:rsidR="006144EF">
        <w:rPr>
          <w:rFonts w:ascii="Arial" w:hAnsi="Arial" w:eastAsia="Arial" w:cs="Arial"/>
          <w:sz w:val="20"/>
          <w:szCs w:val="20"/>
        </w:rPr>
        <w:t xml:space="preserve">must </w:t>
      </w:r>
      <w:r w:rsidR="006144EF">
        <w:rPr>
          <w:rFonts w:ascii="Arial" w:hAnsi="Arial" w:eastAsia="Arial" w:cs="Arial"/>
          <w:spacing w:val="-1"/>
          <w:sz w:val="20"/>
          <w:szCs w:val="20"/>
        </w:rPr>
        <w:t>demonstrate</w:t>
      </w:r>
      <w:r w:rsidR="006144EF">
        <w:rPr>
          <w:rFonts w:ascii="Arial" w:hAnsi="Arial" w:eastAsia="Arial" w:cs="Arial"/>
          <w:spacing w:val="29"/>
          <w:sz w:val="20"/>
          <w:szCs w:val="20"/>
        </w:rPr>
        <w:t xml:space="preserve"> </w:t>
      </w:r>
      <w:r w:rsidR="006144EF">
        <w:rPr>
          <w:rFonts w:ascii="Arial" w:hAnsi="Arial" w:eastAsia="Arial" w:cs="Arial"/>
          <w:sz w:val="20"/>
          <w:szCs w:val="20"/>
        </w:rPr>
        <w:t>to</w:t>
      </w:r>
      <w:r w:rsidR="006144EF">
        <w:rPr>
          <w:rFonts w:ascii="Arial" w:hAnsi="Arial" w:eastAsia="Arial" w:cs="Arial"/>
          <w:spacing w:val="-2"/>
          <w:sz w:val="20"/>
          <w:szCs w:val="20"/>
        </w:rPr>
        <w:t xml:space="preserve"> </w:t>
      </w:r>
      <w:r w:rsidR="006144EF">
        <w:rPr>
          <w:rFonts w:ascii="Arial" w:hAnsi="Arial" w:eastAsia="Arial" w:cs="Arial"/>
          <w:sz w:val="20"/>
          <w:szCs w:val="20"/>
        </w:rPr>
        <w:t>FNS’</w:t>
      </w:r>
      <w:r w:rsidR="006144EF">
        <w:rPr>
          <w:rFonts w:ascii="Arial" w:hAnsi="Arial" w:eastAsia="Arial" w:cs="Arial"/>
          <w:spacing w:val="-2"/>
          <w:sz w:val="20"/>
          <w:szCs w:val="20"/>
        </w:rPr>
        <w:t xml:space="preserve"> </w:t>
      </w:r>
      <w:r w:rsidR="006144EF">
        <w:rPr>
          <w:rFonts w:ascii="Arial" w:hAnsi="Arial" w:eastAsia="Arial" w:cs="Arial"/>
          <w:sz w:val="20"/>
          <w:szCs w:val="20"/>
        </w:rPr>
        <w:t>satisfaction</w:t>
      </w:r>
      <w:r w:rsidR="006144EF">
        <w:rPr>
          <w:rFonts w:ascii="Arial" w:hAnsi="Arial" w:eastAsia="Arial" w:cs="Arial"/>
          <w:spacing w:val="-2"/>
          <w:sz w:val="20"/>
          <w:szCs w:val="20"/>
        </w:rPr>
        <w:t xml:space="preserve"> </w:t>
      </w:r>
      <w:r w:rsidR="006144EF">
        <w:rPr>
          <w:rFonts w:ascii="Arial" w:hAnsi="Arial" w:eastAsia="Arial" w:cs="Arial"/>
          <w:sz w:val="20"/>
          <w:szCs w:val="20"/>
        </w:rPr>
        <w:t>that</w:t>
      </w:r>
      <w:r w:rsidR="006144EF">
        <w:rPr>
          <w:rFonts w:ascii="Arial" w:hAnsi="Arial" w:eastAsia="Arial" w:cs="Arial"/>
          <w:spacing w:val="-1"/>
          <w:sz w:val="20"/>
          <w:szCs w:val="20"/>
        </w:rPr>
        <w:t xml:space="preserve"> </w:t>
      </w:r>
      <w:r w:rsidR="006144EF">
        <w:rPr>
          <w:rFonts w:ascii="Arial" w:hAnsi="Arial" w:eastAsia="Arial" w:cs="Arial"/>
          <w:sz w:val="20"/>
          <w:szCs w:val="20"/>
        </w:rPr>
        <w:t>the</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 xml:space="preserve">weighted average </w:t>
      </w:r>
      <w:r w:rsidR="006144EF">
        <w:rPr>
          <w:rFonts w:ascii="Arial" w:hAnsi="Arial" w:eastAsia="Arial" w:cs="Arial"/>
          <w:sz w:val="20"/>
          <w:szCs w:val="20"/>
        </w:rPr>
        <w:t>retail</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prices</w:t>
      </w:r>
      <w:r w:rsidR="006144EF">
        <w:rPr>
          <w:rFonts w:ascii="Arial" w:hAnsi="Arial" w:eastAsia="Arial" w:cs="Arial"/>
          <w:sz w:val="20"/>
          <w:szCs w:val="20"/>
        </w:rPr>
        <w:t xml:space="preserve"> for</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different brands of</w:t>
      </w:r>
      <w:r w:rsidR="006144EF">
        <w:rPr>
          <w:rFonts w:ascii="Arial" w:hAnsi="Arial" w:eastAsia="Arial" w:cs="Arial"/>
          <w:sz w:val="20"/>
          <w:szCs w:val="20"/>
        </w:rPr>
        <w:t xml:space="preserve"> </w:t>
      </w:r>
      <w:r w:rsidR="006144EF">
        <w:rPr>
          <w:rFonts w:ascii="Arial" w:hAnsi="Arial" w:eastAsia="Arial" w:cs="Arial"/>
          <w:spacing w:val="-1"/>
          <w:sz w:val="20"/>
          <w:szCs w:val="20"/>
        </w:rPr>
        <w:t xml:space="preserve">infant </w:t>
      </w:r>
      <w:r w:rsidR="006144EF">
        <w:rPr>
          <w:rFonts w:ascii="Arial" w:hAnsi="Arial" w:eastAsia="Arial" w:cs="Arial"/>
          <w:sz w:val="20"/>
          <w:szCs w:val="20"/>
        </w:rPr>
        <w:t>formula</w:t>
      </w:r>
      <w:r w:rsidR="006144EF">
        <w:rPr>
          <w:rFonts w:ascii="Arial" w:hAnsi="Arial" w:eastAsia="Arial" w:cs="Arial"/>
          <w:spacing w:val="-2"/>
          <w:sz w:val="20"/>
          <w:szCs w:val="20"/>
        </w:rPr>
        <w:t xml:space="preserve"> </w:t>
      </w:r>
      <w:r w:rsidR="006144EF">
        <w:rPr>
          <w:rFonts w:ascii="Arial" w:hAnsi="Arial" w:eastAsia="Arial" w:cs="Arial"/>
          <w:spacing w:val="-1"/>
          <w:sz w:val="20"/>
          <w:szCs w:val="20"/>
        </w:rPr>
        <w:t xml:space="preserve">in </w:t>
      </w:r>
      <w:r w:rsidR="006144EF">
        <w:rPr>
          <w:rFonts w:ascii="Arial" w:hAnsi="Arial" w:eastAsia="Arial" w:cs="Arial"/>
          <w:sz w:val="20"/>
          <w:szCs w:val="20"/>
        </w:rPr>
        <w:t>the</w:t>
      </w:r>
      <w:r w:rsidR="006144EF">
        <w:rPr>
          <w:rFonts w:ascii="Arial" w:hAnsi="Arial" w:eastAsia="Arial" w:cs="Arial"/>
          <w:spacing w:val="-1"/>
          <w:sz w:val="20"/>
          <w:szCs w:val="20"/>
        </w:rPr>
        <w:t xml:space="preserve"> </w:t>
      </w:r>
      <w:r w:rsidR="006144EF">
        <w:rPr>
          <w:rFonts w:ascii="Arial" w:hAnsi="Arial" w:eastAsia="Arial" w:cs="Arial"/>
          <w:sz w:val="20"/>
          <w:szCs w:val="20"/>
        </w:rPr>
        <w:t>State</w:t>
      </w:r>
      <w:r w:rsidR="006144EF">
        <w:rPr>
          <w:rFonts w:ascii="Arial" w:hAnsi="Arial" w:eastAsia="Arial" w:cs="Arial"/>
          <w:spacing w:val="-1"/>
          <w:sz w:val="20"/>
          <w:szCs w:val="20"/>
        </w:rPr>
        <w:t xml:space="preserve"> </w:t>
      </w:r>
      <w:r w:rsidR="006144EF">
        <w:rPr>
          <w:rFonts w:ascii="Arial" w:hAnsi="Arial" w:eastAsia="Arial" w:cs="Arial"/>
          <w:sz w:val="20"/>
          <w:szCs w:val="20"/>
        </w:rPr>
        <w:t>vary</w:t>
      </w:r>
      <w:r w:rsidR="006144EF">
        <w:rPr>
          <w:rFonts w:ascii="Arial" w:hAnsi="Arial" w:eastAsia="Arial" w:cs="Arial"/>
          <w:spacing w:val="29"/>
          <w:sz w:val="20"/>
          <w:szCs w:val="20"/>
        </w:rPr>
        <w:t xml:space="preserve"> </w:t>
      </w:r>
      <w:r w:rsidR="006144EF">
        <w:rPr>
          <w:rFonts w:ascii="Arial" w:hAnsi="Arial" w:eastAsia="Arial" w:cs="Arial"/>
          <w:spacing w:val="-1"/>
          <w:sz w:val="20"/>
          <w:szCs w:val="20"/>
        </w:rPr>
        <w:t>by 5%</w:t>
      </w:r>
      <w:r w:rsidR="006144EF">
        <w:rPr>
          <w:rFonts w:ascii="Arial" w:hAnsi="Arial" w:eastAsia="Arial" w:cs="Arial"/>
          <w:sz w:val="20"/>
          <w:szCs w:val="20"/>
        </w:rPr>
        <w:t xml:space="preserve"> </w:t>
      </w:r>
      <w:r w:rsidR="006144EF">
        <w:rPr>
          <w:rFonts w:ascii="Arial" w:hAnsi="Arial" w:eastAsia="Arial" w:cs="Arial"/>
          <w:spacing w:val="-1"/>
          <w:sz w:val="20"/>
          <w:szCs w:val="20"/>
        </w:rPr>
        <w:t>or</w:t>
      </w:r>
      <w:r w:rsidR="006144EF">
        <w:rPr>
          <w:rFonts w:ascii="Arial" w:hAnsi="Arial" w:eastAsia="Arial" w:cs="Arial"/>
          <w:sz w:val="20"/>
          <w:szCs w:val="20"/>
        </w:rPr>
        <w:t xml:space="preserve"> </w:t>
      </w:r>
      <w:r w:rsidR="006144EF">
        <w:rPr>
          <w:rFonts w:ascii="Arial" w:hAnsi="Arial" w:eastAsia="Arial" w:cs="Arial"/>
          <w:spacing w:val="-1"/>
          <w:sz w:val="20"/>
          <w:szCs w:val="20"/>
        </w:rPr>
        <w:t xml:space="preserve">less </w:t>
      </w:r>
      <w:r w:rsidR="006144EF">
        <w:rPr>
          <w:rFonts w:ascii="Arial" w:hAnsi="Arial" w:eastAsia="Arial" w:cs="Arial"/>
          <w:sz w:val="20"/>
          <w:szCs w:val="20"/>
        </w:rPr>
        <w:t>[as</w:t>
      </w:r>
      <w:r w:rsidR="006144EF">
        <w:rPr>
          <w:rFonts w:ascii="Arial" w:hAnsi="Arial" w:eastAsia="Arial" w:cs="Arial"/>
          <w:spacing w:val="-1"/>
          <w:sz w:val="20"/>
          <w:szCs w:val="20"/>
        </w:rPr>
        <w:t xml:space="preserve"> </w:t>
      </w:r>
      <w:r w:rsidR="006144EF">
        <w:rPr>
          <w:rFonts w:ascii="Arial" w:hAnsi="Arial" w:eastAsia="Arial" w:cs="Arial"/>
          <w:sz w:val="20"/>
          <w:szCs w:val="20"/>
        </w:rPr>
        <w:t>required</w:t>
      </w:r>
      <w:r w:rsidR="006144EF">
        <w:rPr>
          <w:rFonts w:ascii="Arial" w:hAnsi="Arial" w:eastAsia="Arial" w:cs="Arial"/>
          <w:spacing w:val="-1"/>
          <w:sz w:val="20"/>
          <w:szCs w:val="20"/>
        </w:rPr>
        <w:t xml:space="preserve"> in </w:t>
      </w:r>
      <w:r w:rsidR="006144EF">
        <w:rPr>
          <w:rFonts w:ascii="Arial" w:hAnsi="Arial" w:eastAsia="Arial" w:cs="Arial"/>
          <w:sz w:val="20"/>
          <w:szCs w:val="20"/>
        </w:rPr>
        <w:t>Section</w:t>
      </w:r>
      <w:r w:rsidR="006144EF">
        <w:rPr>
          <w:rFonts w:ascii="Arial" w:hAnsi="Arial" w:eastAsia="Arial" w:cs="Arial"/>
          <w:spacing w:val="-1"/>
          <w:sz w:val="20"/>
          <w:szCs w:val="20"/>
        </w:rPr>
        <w:t xml:space="preserve"> 246.16a(c)(5)(iii)].</w:t>
      </w:r>
    </w:p>
    <w:p w:rsidR="006144EF" w:rsidP="006144EF" w:rsidRDefault="002F3458">
      <w:pPr>
        <w:spacing w:before="120"/>
        <w:ind w:left="540"/>
        <w:rPr>
          <w:rFonts w:ascii="Arial" w:hAnsi="Arial" w:eastAsia="Arial" w:cs="Arial"/>
          <w:sz w:val="20"/>
          <w:szCs w:val="20"/>
        </w:rPr>
      </w:pPr>
      <w:sdt>
        <w:sdtPr>
          <w:rPr>
            <w:rFonts w:ascii="Arial"/>
            <w:spacing w:val="-1"/>
            <w:sz w:val="20"/>
          </w:rPr>
          <w:id w:val="750476170"/>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Not</w:t>
      </w:r>
      <w:r w:rsidR="006144EF">
        <w:rPr>
          <w:rFonts w:ascii="Arial"/>
          <w:sz w:val="20"/>
        </w:rPr>
        <w:t xml:space="preserve"> </w:t>
      </w:r>
      <w:r w:rsidR="006144EF">
        <w:rPr>
          <w:rFonts w:ascii="Arial"/>
          <w:spacing w:val="-1"/>
          <w:sz w:val="20"/>
        </w:rPr>
        <w:t>applicable</w:t>
      </w:r>
    </w:p>
    <w:p w:rsidR="006144EF" w:rsidP="006144EF" w:rsidRDefault="006144EF">
      <w:pPr>
        <w:spacing w:before="9"/>
        <w:rPr>
          <w:rFonts w:ascii="Arial" w:hAnsi="Arial" w:eastAsia="Arial" w:cs="Arial"/>
          <w:sz w:val="21"/>
          <w:szCs w:val="21"/>
        </w:rPr>
      </w:pPr>
    </w:p>
    <w:p w:rsidR="006144EF" w:rsidP="006144EF" w:rsidRDefault="006144EF">
      <w:pPr>
        <w:pStyle w:val="BodyText"/>
        <w:spacing w:before="0"/>
        <w:rPr>
          <w:b/>
          <w:bCs/>
        </w:rPr>
      </w:pPr>
      <w:r>
        <w:t>Please</w:t>
      </w:r>
      <w:r>
        <w:rPr>
          <w:spacing w:val="-5"/>
        </w:rPr>
        <w:t xml:space="preserve"> </w:t>
      </w:r>
      <w:r>
        <w:rPr>
          <w:spacing w:val="-1"/>
        </w:rPr>
        <w:t>attach</w:t>
      </w:r>
      <w:r>
        <w:rPr>
          <w:spacing w:val="-5"/>
        </w:rPr>
        <w:t xml:space="preserve"> </w:t>
      </w:r>
      <w:r>
        <w:t>in</w:t>
      </w:r>
      <w:r>
        <w:rPr>
          <w:spacing w:val="-4"/>
        </w:rPr>
        <w:t xml:space="preserve"> </w:t>
      </w:r>
      <w:r>
        <w:t>the</w:t>
      </w:r>
      <w:r>
        <w:rPr>
          <w:spacing w:val="-4"/>
        </w:rPr>
        <w:t xml:space="preserve"> </w:t>
      </w:r>
      <w:r>
        <w:rPr>
          <w:spacing w:val="-1"/>
        </w:rPr>
        <w:t>Appendix</w:t>
      </w:r>
      <w:r>
        <w:rPr>
          <w:spacing w:val="-4"/>
        </w:rPr>
        <w:t xml:space="preserve"> </w:t>
      </w:r>
      <w:r>
        <w:rPr>
          <w:spacing w:val="-1"/>
        </w:rPr>
        <w:t>supporting</w:t>
      </w:r>
      <w:r>
        <w:rPr>
          <w:spacing w:val="-4"/>
        </w:rPr>
        <w:t xml:space="preserve"> </w:t>
      </w:r>
      <w:r>
        <w:t>documentation</w:t>
      </w:r>
      <w:r>
        <w:rPr>
          <w:spacing w:val="-5"/>
        </w:rPr>
        <w:t xml:space="preserve"> </w:t>
      </w:r>
      <w:r>
        <w:t>for</w:t>
      </w:r>
      <w:r>
        <w:rPr>
          <w:spacing w:val="-4"/>
        </w:rPr>
        <w:t xml:space="preserve"> </w:t>
      </w:r>
      <w:r>
        <w:rPr>
          <w:spacing w:val="-1"/>
        </w:rPr>
        <w:t>requests</w:t>
      </w:r>
      <w:r>
        <w:rPr>
          <w:spacing w:val="-4"/>
        </w:rPr>
        <w:t xml:space="preserve"> </w:t>
      </w:r>
      <w:r>
        <w:t>for</w:t>
      </w:r>
      <w:r>
        <w:rPr>
          <w:spacing w:val="-4"/>
        </w:rPr>
        <w:t xml:space="preserve"> </w:t>
      </w:r>
      <w:r>
        <w:t>FNS</w:t>
      </w:r>
      <w:r>
        <w:rPr>
          <w:spacing w:val="-5"/>
        </w:rPr>
        <w:t xml:space="preserve"> </w:t>
      </w:r>
      <w:r>
        <w:rPr>
          <w:spacing w:val="-1"/>
        </w:rPr>
        <w:t>approval.</w:t>
      </w:r>
    </w:p>
    <w:p w:rsidR="006144EF" w:rsidP="006144EF" w:rsidRDefault="006144EF">
      <w:pPr>
        <w:spacing w:before="3"/>
        <w:rPr>
          <w:rFonts w:ascii="Arial" w:hAnsi="Arial" w:eastAsia="Arial" w:cs="Arial"/>
          <w:b/>
          <w:bCs/>
          <w:sz w:val="15"/>
          <w:szCs w:val="15"/>
        </w:rPr>
      </w:pPr>
    </w:p>
    <w:p w:rsidR="006144EF" w:rsidP="006144EF" w:rsidRDefault="006144EF">
      <w:pPr>
        <w:pStyle w:val="BodyText"/>
        <w:ind w:left="120"/>
        <w:rPr>
          <w:rFonts w:cs="Arial"/>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line="20" w:lineRule="atLeast"/>
        <w:ind w:left="110"/>
        <w:rPr>
          <w:rFonts w:ascii="Arial" w:hAnsi="Arial" w:eastAsia="Arial" w:cs="Arial"/>
          <w:sz w:val="2"/>
          <w:szCs w:val="2"/>
        </w:rPr>
      </w:pPr>
    </w:p>
    <w:p w:rsidR="006144EF" w:rsidP="006144EF" w:rsidRDefault="006144EF">
      <w:pPr>
        <w:spacing w:before="3"/>
        <w:rPr>
          <w:rFonts w:ascii="Arial" w:hAnsi="Arial" w:eastAsia="Arial" w:cs="Arial"/>
          <w:b/>
          <w:bCs/>
          <w:sz w:val="19"/>
          <w:szCs w:val="19"/>
        </w:rPr>
      </w:pPr>
    </w:p>
    <w:p w:rsidR="006144EF" w:rsidP="00703A8E" w:rsidRDefault="006144EF">
      <w:pPr>
        <w:pStyle w:val="BodyText"/>
        <w:numPr>
          <w:ilvl w:val="0"/>
          <w:numId w:val="93"/>
        </w:numPr>
        <w:tabs>
          <w:tab w:val="left" w:pos="480"/>
        </w:tabs>
        <w:spacing w:before="74"/>
        <w:rPr>
          <w:b/>
          <w:bCs/>
        </w:rPr>
      </w:pPr>
      <w:r>
        <w:rPr>
          <w:spacing w:val="-1"/>
        </w:rPr>
        <w:t>Cost</w:t>
      </w:r>
      <w:r>
        <w:rPr>
          <w:spacing w:val="-6"/>
        </w:rPr>
        <w:t xml:space="preserve"> </w:t>
      </w:r>
      <w:r>
        <w:rPr>
          <w:spacing w:val="-1"/>
        </w:rPr>
        <w:t>Containment</w:t>
      </w:r>
      <w:r>
        <w:rPr>
          <w:spacing w:val="-5"/>
        </w:rPr>
        <w:t xml:space="preserve"> </w:t>
      </w:r>
      <w:r>
        <w:rPr>
          <w:spacing w:val="-1"/>
        </w:rPr>
        <w:t>Contracts</w:t>
      </w:r>
      <w:r>
        <w:rPr>
          <w:spacing w:val="-5"/>
        </w:rPr>
        <w:t xml:space="preserve"> </w:t>
      </w:r>
      <w:r>
        <w:t>for</w:t>
      </w:r>
      <w:r>
        <w:rPr>
          <w:spacing w:val="-5"/>
        </w:rPr>
        <w:t xml:space="preserve"> </w:t>
      </w:r>
      <w:r>
        <w:t>Infant</w:t>
      </w:r>
      <w:r>
        <w:rPr>
          <w:spacing w:val="-6"/>
        </w:rPr>
        <w:t xml:space="preserve"> </w:t>
      </w:r>
      <w:r>
        <w:t>Formula</w:t>
      </w:r>
    </w:p>
    <w:p w:rsidR="006144EF" w:rsidP="006144EF" w:rsidRDefault="006144EF">
      <w:pPr>
        <w:spacing w:before="6"/>
        <w:rPr>
          <w:rFonts w:ascii="Arial" w:hAnsi="Arial" w:eastAsia="Arial" w:cs="Arial"/>
          <w:b/>
          <w:bCs/>
          <w:sz w:val="16"/>
          <w:szCs w:val="16"/>
        </w:rPr>
      </w:pPr>
    </w:p>
    <w:p w:rsidR="006144EF" w:rsidP="00703A8E" w:rsidRDefault="006144EF">
      <w:pPr>
        <w:pStyle w:val="BodyText"/>
        <w:numPr>
          <w:ilvl w:val="1"/>
          <w:numId w:val="93"/>
        </w:numPr>
        <w:tabs>
          <w:tab w:val="left" w:pos="481"/>
        </w:tabs>
        <w:spacing w:before="0"/>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acquires</w:t>
      </w:r>
      <w:r>
        <w:rPr>
          <w:spacing w:val="-4"/>
        </w:rPr>
        <w:t xml:space="preserve"> </w:t>
      </w:r>
      <w:r>
        <w:t>infant</w:t>
      </w:r>
      <w:r>
        <w:rPr>
          <w:spacing w:val="-4"/>
        </w:rPr>
        <w:t xml:space="preserve"> </w:t>
      </w:r>
      <w:r>
        <w:t>formula</w:t>
      </w:r>
      <w:r>
        <w:rPr>
          <w:spacing w:val="-3"/>
        </w:rPr>
        <w:t xml:space="preserve"> </w:t>
      </w:r>
      <w:r>
        <w:t>through</w:t>
      </w:r>
      <w:r>
        <w:rPr>
          <w:spacing w:val="-3"/>
        </w:rPr>
        <w:t xml:space="preserve"> </w:t>
      </w:r>
      <w:r>
        <w:t>(check</w:t>
      </w:r>
      <w:r>
        <w:rPr>
          <w:spacing w:val="-5"/>
        </w:rPr>
        <w:t xml:space="preserve"> </w:t>
      </w:r>
      <w:r>
        <w:rPr>
          <w:spacing w:val="-1"/>
        </w:rPr>
        <w:t>all</w:t>
      </w:r>
      <w:r>
        <w:rPr>
          <w:spacing w:val="-3"/>
        </w:rPr>
        <w:t xml:space="preserve"> </w:t>
      </w:r>
      <w:r>
        <w:t>that</w:t>
      </w:r>
      <w:r>
        <w:rPr>
          <w:spacing w:val="-3"/>
        </w:rPr>
        <w:t xml:space="preserve"> </w:t>
      </w:r>
      <w:r>
        <w:rPr>
          <w:spacing w:val="-1"/>
        </w:rPr>
        <w:t>apply):</w:t>
      </w:r>
    </w:p>
    <w:p w:rsidRPr="003A2BB3" w:rsidR="006144EF" w:rsidP="006144EF" w:rsidRDefault="002F3458">
      <w:pPr>
        <w:spacing w:before="120" w:line="276" w:lineRule="auto"/>
        <w:ind w:left="450"/>
        <w:rPr>
          <w:rFonts w:ascii="Arial" w:hAnsi="Arial" w:eastAsia="Arial" w:cs="Arial"/>
          <w:sz w:val="20"/>
          <w:szCs w:val="20"/>
        </w:rPr>
      </w:pPr>
      <w:sdt>
        <w:sdtPr>
          <w:rPr>
            <w:rFonts w:ascii="Arial" w:hAnsi="Arial" w:cs="Arial"/>
            <w:spacing w:val="-1"/>
            <w:sz w:val="20"/>
            <w:szCs w:val="20"/>
          </w:rPr>
          <w:id w:val="-743798487"/>
          <w14:checkbox>
            <w14:checked w14:val="0"/>
            <w14:checkedState w14:font="MS Gothic" w14:val="2612"/>
            <w14:uncheckedState w14:font="MS Gothic" w14:val="2610"/>
          </w14:checkbox>
        </w:sdtPr>
        <w:sdtContent>
          <w:r w:rsidR="006144EF">
            <w:rPr>
              <w:rFonts w:hint="eastAsia" w:ascii="MS Gothic" w:hAnsi="MS Gothic" w:eastAsia="MS Gothic" w:cs="Arial"/>
              <w:spacing w:val="-1"/>
              <w:sz w:val="20"/>
              <w:szCs w:val="20"/>
            </w:rPr>
            <w:t>☐</w:t>
          </w:r>
        </w:sdtContent>
      </w:sdt>
      <w:r w:rsidRPr="003A2BB3" w:rsidR="006144EF">
        <w:rPr>
          <w:rFonts w:ascii="Arial" w:hAnsi="Arial" w:cs="Arial"/>
          <w:spacing w:val="-1"/>
          <w:sz w:val="20"/>
          <w:szCs w:val="20"/>
        </w:rPr>
        <w:t xml:space="preserve"> Home</w:t>
      </w:r>
      <w:r w:rsidRPr="003A2BB3" w:rsidR="006144EF">
        <w:rPr>
          <w:rFonts w:ascii="Arial" w:hAnsi="Arial" w:cs="Arial"/>
          <w:spacing w:val="-3"/>
          <w:sz w:val="20"/>
          <w:szCs w:val="20"/>
        </w:rPr>
        <w:t xml:space="preserve"> </w:t>
      </w:r>
      <w:r w:rsidRPr="003A2BB3" w:rsidR="006144EF">
        <w:rPr>
          <w:rFonts w:ascii="Arial" w:hAnsi="Arial" w:cs="Arial"/>
          <w:sz w:val="20"/>
          <w:szCs w:val="20"/>
        </w:rPr>
        <w:t>food</w:t>
      </w:r>
      <w:r w:rsidRPr="003A2BB3" w:rsidR="006144EF">
        <w:rPr>
          <w:rFonts w:ascii="Arial" w:hAnsi="Arial" w:cs="Arial"/>
          <w:spacing w:val="-3"/>
          <w:sz w:val="20"/>
          <w:szCs w:val="20"/>
        </w:rPr>
        <w:t xml:space="preserve"> </w:t>
      </w:r>
      <w:r w:rsidRPr="003A2BB3" w:rsidR="006144EF">
        <w:rPr>
          <w:rFonts w:ascii="Arial" w:hAnsi="Arial" w:cs="Arial"/>
          <w:spacing w:val="-1"/>
          <w:sz w:val="20"/>
          <w:szCs w:val="20"/>
        </w:rPr>
        <w:t>delivery</w:t>
      </w:r>
      <w:r w:rsidRPr="003A2BB3" w:rsidR="006144EF">
        <w:rPr>
          <w:rFonts w:ascii="Arial" w:hAnsi="Arial" w:cs="Arial"/>
          <w:spacing w:val="-2"/>
          <w:sz w:val="20"/>
          <w:szCs w:val="20"/>
        </w:rPr>
        <w:t xml:space="preserve"> </w:t>
      </w:r>
      <w:r w:rsidRPr="003A2BB3" w:rsidR="006144EF">
        <w:rPr>
          <w:rFonts w:ascii="Arial" w:hAnsi="Arial" w:cs="Arial"/>
          <w:sz w:val="20"/>
          <w:szCs w:val="20"/>
        </w:rPr>
        <w:t>system</w:t>
      </w:r>
    </w:p>
    <w:p w:rsidR="006144EF" w:rsidP="006144EF" w:rsidRDefault="002F3458">
      <w:pPr>
        <w:tabs>
          <w:tab w:val="left" w:pos="10440"/>
        </w:tabs>
        <w:spacing w:line="276" w:lineRule="auto"/>
        <w:ind w:left="450" w:right="-18"/>
        <w:rPr>
          <w:rFonts w:ascii="Arial" w:hAnsi="Arial" w:cs="Arial"/>
          <w:sz w:val="20"/>
          <w:szCs w:val="20"/>
        </w:rPr>
      </w:pPr>
      <w:sdt>
        <w:sdtPr>
          <w:rPr>
            <w:rFonts w:ascii="Arial" w:hAnsi="Arial" w:cs="Arial"/>
            <w:spacing w:val="-1"/>
            <w:sz w:val="20"/>
            <w:szCs w:val="20"/>
          </w:rPr>
          <w:id w:val="1379741868"/>
          <w14:checkbox>
            <w14:checked w14:val="0"/>
            <w14:checkedState w14:font="MS Gothic" w14:val="2612"/>
            <w14:uncheckedState w14:font="MS Gothic" w14:val="2610"/>
          </w14:checkbox>
        </w:sdtPr>
        <w:sdtContent>
          <w:r w:rsidR="006144EF">
            <w:rPr>
              <w:rFonts w:hint="eastAsia" w:ascii="MS Gothic" w:hAnsi="MS Gothic" w:eastAsia="MS Gothic" w:cs="Arial"/>
              <w:spacing w:val="-1"/>
              <w:sz w:val="20"/>
              <w:szCs w:val="20"/>
            </w:rPr>
            <w:t>☐</w:t>
          </w:r>
        </w:sdtContent>
      </w:sdt>
      <w:r w:rsidRPr="003A2BB3" w:rsidR="006144EF">
        <w:rPr>
          <w:rFonts w:ascii="Arial" w:hAnsi="Arial" w:cs="Arial"/>
          <w:spacing w:val="-1"/>
          <w:sz w:val="20"/>
          <w:szCs w:val="20"/>
        </w:rPr>
        <w:t xml:space="preserve"> Direct</w:t>
      </w:r>
      <w:r w:rsidRPr="003A2BB3" w:rsidR="006144EF">
        <w:rPr>
          <w:rFonts w:ascii="Arial" w:hAnsi="Arial" w:cs="Arial"/>
          <w:spacing w:val="-2"/>
          <w:sz w:val="20"/>
          <w:szCs w:val="20"/>
        </w:rPr>
        <w:t xml:space="preserve"> </w:t>
      </w:r>
      <w:r w:rsidRPr="003A2BB3" w:rsidR="006144EF">
        <w:rPr>
          <w:rFonts w:ascii="Arial" w:hAnsi="Arial" w:cs="Arial"/>
          <w:spacing w:val="-1"/>
          <w:sz w:val="20"/>
          <w:szCs w:val="20"/>
        </w:rPr>
        <w:t>distribution</w:t>
      </w:r>
      <w:r w:rsidRPr="003A2BB3" w:rsidR="006144EF">
        <w:rPr>
          <w:rFonts w:ascii="Arial" w:hAnsi="Arial" w:cs="Arial"/>
          <w:spacing w:val="-2"/>
          <w:sz w:val="20"/>
          <w:szCs w:val="20"/>
        </w:rPr>
        <w:t xml:space="preserve"> </w:t>
      </w:r>
      <w:r w:rsidRPr="003A2BB3" w:rsidR="006144EF">
        <w:rPr>
          <w:rFonts w:ascii="Arial" w:hAnsi="Arial" w:cs="Arial"/>
          <w:sz w:val="20"/>
          <w:szCs w:val="20"/>
        </w:rPr>
        <w:t>food</w:t>
      </w:r>
      <w:r w:rsidRPr="003A2BB3" w:rsidR="006144EF">
        <w:rPr>
          <w:rFonts w:ascii="Arial" w:hAnsi="Arial" w:cs="Arial"/>
          <w:spacing w:val="-2"/>
          <w:sz w:val="20"/>
          <w:szCs w:val="20"/>
        </w:rPr>
        <w:t xml:space="preserve"> </w:t>
      </w:r>
      <w:r w:rsidRPr="003A2BB3" w:rsidR="006144EF">
        <w:rPr>
          <w:rFonts w:ascii="Arial" w:hAnsi="Arial" w:cs="Arial"/>
          <w:spacing w:val="-1"/>
          <w:sz w:val="20"/>
          <w:szCs w:val="20"/>
        </w:rPr>
        <w:t>delivery</w:t>
      </w:r>
      <w:r w:rsidRPr="003A2BB3" w:rsidR="006144EF">
        <w:rPr>
          <w:rFonts w:ascii="Arial" w:hAnsi="Arial" w:cs="Arial"/>
          <w:spacing w:val="-2"/>
          <w:sz w:val="20"/>
          <w:szCs w:val="20"/>
        </w:rPr>
        <w:t xml:space="preserve"> </w:t>
      </w:r>
      <w:r w:rsidRPr="003A2BB3" w:rsidR="006144EF">
        <w:rPr>
          <w:rFonts w:ascii="Arial" w:hAnsi="Arial" w:cs="Arial"/>
          <w:sz w:val="20"/>
          <w:szCs w:val="20"/>
        </w:rPr>
        <w:t>system</w:t>
      </w:r>
    </w:p>
    <w:p w:rsidRPr="003A2BB3" w:rsidR="006144EF" w:rsidP="006144EF" w:rsidRDefault="002F3458">
      <w:pPr>
        <w:tabs>
          <w:tab w:val="left" w:pos="10440"/>
        </w:tabs>
        <w:spacing w:line="276" w:lineRule="auto"/>
        <w:ind w:left="450" w:right="-18"/>
        <w:rPr>
          <w:rFonts w:ascii="Arial" w:hAnsi="Arial" w:cs="Arial"/>
          <w:sz w:val="20"/>
          <w:szCs w:val="20"/>
        </w:rPr>
      </w:pPr>
      <w:sdt>
        <w:sdtPr>
          <w:rPr>
            <w:rFonts w:ascii="Arial" w:hAnsi="Arial" w:cs="Arial"/>
            <w:sz w:val="20"/>
            <w:szCs w:val="20"/>
          </w:rPr>
          <w:id w:val="-1723123861"/>
          <w14:checkbox>
            <w14:checked w14:val="0"/>
            <w14:checkedState w14:font="MS Gothic" w14:val="2612"/>
            <w14:uncheckedState w14:font="MS Gothic" w14:val="2610"/>
          </w14:checkbox>
        </w:sdtPr>
        <w:sdtContent>
          <w:r w:rsidRPr="003A2BB3" w:rsidR="006144EF">
            <w:rPr>
              <w:rFonts w:hint="eastAsia" w:ascii="MS Gothic" w:hAnsi="MS Gothic" w:eastAsia="MS Gothic" w:cs="MS Gothic"/>
              <w:sz w:val="20"/>
              <w:szCs w:val="20"/>
            </w:rPr>
            <w:t>☐</w:t>
          </w:r>
        </w:sdtContent>
      </w:sdt>
      <w:r w:rsidRPr="003A2BB3" w:rsidR="006144EF">
        <w:rPr>
          <w:rFonts w:ascii="Arial" w:hAnsi="Arial" w:cs="Arial"/>
          <w:sz w:val="20"/>
          <w:szCs w:val="20"/>
        </w:rPr>
        <w:t xml:space="preserve"> Retail food delivery system</w:t>
      </w:r>
    </w:p>
    <w:p w:rsidRPr="003A2BB3" w:rsidR="006144EF" w:rsidP="006144EF" w:rsidRDefault="002F3458">
      <w:pPr>
        <w:spacing w:before="3" w:line="276" w:lineRule="auto"/>
        <w:ind w:left="450"/>
        <w:rPr>
          <w:rFonts w:ascii="Arial" w:hAnsi="Arial" w:eastAsia="Arial" w:cs="Arial"/>
          <w:sz w:val="20"/>
          <w:szCs w:val="20"/>
        </w:rPr>
      </w:pPr>
      <w:sdt>
        <w:sdtPr>
          <w:rPr>
            <w:rFonts w:ascii="Arial" w:hAnsi="Arial" w:cs="Arial"/>
            <w:sz w:val="20"/>
            <w:szCs w:val="20"/>
          </w:rPr>
          <w:id w:val="1514256905"/>
          <w14:checkbox>
            <w14:checked w14:val="0"/>
            <w14:checkedState w14:font="MS Gothic" w14:val="2612"/>
            <w14:uncheckedState w14:font="MS Gothic" w14:val="2610"/>
          </w14:checkbox>
        </w:sdtPr>
        <w:sdtContent>
          <w:r w:rsidRPr="003A2BB3" w:rsidR="006144EF">
            <w:rPr>
              <w:rFonts w:hint="eastAsia" w:ascii="MS Gothic" w:hAnsi="MS Gothic" w:eastAsia="MS Gothic" w:cs="MS Gothic"/>
              <w:sz w:val="20"/>
              <w:szCs w:val="20"/>
            </w:rPr>
            <w:t>☐</w:t>
          </w:r>
        </w:sdtContent>
      </w:sdt>
      <w:r w:rsidRPr="003A2BB3" w:rsidR="006144EF">
        <w:rPr>
          <w:rFonts w:ascii="Arial" w:hAnsi="Arial" w:cs="Arial"/>
          <w:sz w:val="20"/>
          <w:szCs w:val="20"/>
        </w:rPr>
        <w:t xml:space="preserve"> Other</w:t>
      </w:r>
      <w:r w:rsidRPr="003A2BB3" w:rsidR="006144EF">
        <w:rPr>
          <w:rFonts w:ascii="Arial" w:hAnsi="Arial" w:cs="Arial"/>
          <w:spacing w:val="-6"/>
          <w:sz w:val="20"/>
          <w:szCs w:val="20"/>
        </w:rPr>
        <w:t xml:space="preserve"> </w:t>
      </w:r>
      <w:r w:rsidRPr="003A2BB3" w:rsidR="006144EF">
        <w:rPr>
          <w:rFonts w:ascii="Arial" w:hAnsi="Arial" w:cs="Arial"/>
          <w:sz w:val="20"/>
          <w:szCs w:val="20"/>
        </w:rPr>
        <w:t>(specify):</w:t>
      </w:r>
    </w:p>
    <w:p w:rsidR="006144EF" w:rsidP="006144EF" w:rsidRDefault="006144EF">
      <w:pPr>
        <w:spacing w:line="276" w:lineRule="auto"/>
        <w:ind w:left="2390"/>
        <w:rPr>
          <w:rFonts w:ascii="Arial" w:hAnsi="Arial" w:eastAsia="Arial" w:cs="Arial"/>
          <w:sz w:val="2"/>
          <w:szCs w:val="2"/>
        </w:rPr>
      </w:pPr>
    </w:p>
    <w:p w:rsidR="006144EF" w:rsidP="006144EF" w:rsidRDefault="006144EF">
      <w:pPr>
        <w:spacing w:before="5" w:line="276" w:lineRule="auto"/>
        <w:rPr>
          <w:rFonts w:ascii="Arial" w:hAnsi="Arial" w:eastAsia="Arial" w:cs="Arial"/>
          <w:sz w:val="6"/>
          <w:szCs w:val="6"/>
        </w:rPr>
      </w:pPr>
    </w:p>
    <w:p w:rsidRPr="003F613A" w:rsidR="006144EF" w:rsidP="00703A8E" w:rsidRDefault="006144EF">
      <w:pPr>
        <w:pStyle w:val="BodyText"/>
        <w:numPr>
          <w:ilvl w:val="1"/>
          <w:numId w:val="93"/>
        </w:numPr>
        <w:tabs>
          <w:tab w:val="left" w:pos="481"/>
        </w:tabs>
        <w:spacing w:before="74"/>
        <w:rPr>
          <w:b/>
          <w:bCs/>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rPr>
          <w:spacing w:val="-1"/>
        </w:rPr>
        <w:t>rebate</w:t>
      </w:r>
      <w:r>
        <w:rPr>
          <w:spacing w:val="-2"/>
        </w:rPr>
        <w:t xml:space="preserve"> </w:t>
      </w:r>
      <w:r>
        <w:rPr>
          <w:spacing w:val="-1"/>
        </w:rPr>
        <w:t>contract/agreement</w:t>
      </w:r>
      <w:r>
        <w:rPr>
          <w:spacing w:val="-2"/>
        </w:rPr>
        <w:t xml:space="preserve"> </w:t>
      </w:r>
      <w:r>
        <w:t>for</w:t>
      </w:r>
      <w:r>
        <w:rPr>
          <w:spacing w:val="-2"/>
        </w:rPr>
        <w:t xml:space="preserve"> </w:t>
      </w:r>
      <w:r>
        <w:t>infant</w:t>
      </w:r>
      <w:r>
        <w:rPr>
          <w:spacing w:val="-2"/>
        </w:rPr>
        <w:t xml:space="preserve"> </w:t>
      </w:r>
      <w:r>
        <w:t>formula.</w:t>
      </w:r>
    </w:p>
    <w:p w:rsidRPr="003F613A" w:rsidR="006144EF" w:rsidP="006144EF" w:rsidRDefault="006144EF">
      <w:pPr>
        <w:rPr>
          <w:rFonts w:ascii="Arial" w:hAnsi="Arial" w:cs="Arial"/>
          <w:sz w:val="20"/>
          <w:szCs w:val="20"/>
        </w:rPr>
      </w:pPr>
    </w:p>
    <w:p w:rsidRPr="003F613A" w:rsidR="006144EF" w:rsidP="006144EF" w:rsidRDefault="006144EF">
      <w:pPr>
        <w:tabs>
          <w:tab w:val="left" w:pos="540"/>
          <w:tab w:val="left" w:pos="3870"/>
        </w:tabs>
        <w:rPr>
          <w:rFonts w:ascii="Arial" w:hAnsi="Arial" w:cs="Arial"/>
          <w:sz w:val="20"/>
          <w:szCs w:val="20"/>
        </w:rPr>
      </w:pPr>
      <w:r>
        <w:rPr>
          <w:rFonts w:ascii="Arial" w:hAnsi="Arial" w:cs="Arial"/>
          <w:sz w:val="20"/>
          <w:szCs w:val="20"/>
        </w:rPr>
        <w:tab/>
      </w:r>
      <w:sdt>
        <w:sdtPr>
          <w:rPr>
            <w:rFonts w:ascii="Arial" w:hAnsi="Arial" w:cs="Arial"/>
            <w:sz w:val="20"/>
            <w:szCs w:val="20"/>
          </w:rPr>
          <w:id w:val="-45879978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3F613A">
        <w:rPr>
          <w:rFonts w:ascii="Arial" w:hAnsi="Arial" w:cs="Arial"/>
          <w:sz w:val="20"/>
          <w:szCs w:val="20"/>
        </w:rPr>
        <w:t xml:space="preserve"> Yes</w:t>
      </w:r>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202239359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3F613A">
        <w:rPr>
          <w:rFonts w:ascii="Arial" w:hAnsi="Arial" w:cs="Arial"/>
          <w:sz w:val="20"/>
          <w:szCs w:val="20"/>
        </w:rPr>
        <w:t xml:space="preserve"> No</w:t>
      </w:r>
    </w:p>
    <w:p w:rsidR="006144EF" w:rsidP="006144EF" w:rsidRDefault="006144EF">
      <w:pPr>
        <w:tabs>
          <w:tab w:val="left" w:pos="990"/>
          <w:tab w:val="left" w:pos="3870"/>
        </w:tabs>
        <w:rPr>
          <w:rFonts w:ascii="Arial" w:hAnsi="Arial" w:cs="Arial"/>
          <w:sz w:val="20"/>
          <w:szCs w:val="20"/>
        </w:rPr>
      </w:pPr>
      <w:r w:rsidRPr="003F613A">
        <w:rPr>
          <w:rFonts w:ascii="Arial" w:hAnsi="Arial" w:cs="Arial"/>
          <w:sz w:val="20"/>
          <w:szCs w:val="20"/>
        </w:rPr>
        <w:tab/>
      </w:r>
      <w:r>
        <w:rPr>
          <w:rFonts w:ascii="Arial" w:hAnsi="Arial" w:cs="Arial"/>
          <w:sz w:val="20"/>
          <w:szCs w:val="20"/>
        </w:rPr>
        <w:t>If yes, a</w:t>
      </w:r>
      <w:r w:rsidRPr="003F613A">
        <w:rPr>
          <w:rFonts w:ascii="Arial" w:hAnsi="Arial" w:cs="Arial"/>
          <w:sz w:val="20"/>
          <w:szCs w:val="20"/>
        </w:rPr>
        <w:t>ttach contract</w:t>
      </w:r>
      <w:r>
        <w:rPr>
          <w:rFonts w:ascii="Arial" w:hAnsi="Arial" w:cs="Arial"/>
          <w:sz w:val="20"/>
          <w:szCs w:val="20"/>
        </w:rPr>
        <w:tab/>
        <w:t>If no, check which applies:</w:t>
      </w:r>
    </w:p>
    <w:p w:rsidR="006144EF" w:rsidP="006144EF" w:rsidRDefault="006144EF">
      <w:pPr>
        <w:tabs>
          <w:tab w:val="left" w:pos="990"/>
          <w:tab w:val="left" w:pos="3870"/>
        </w:tabs>
        <w:rPr>
          <w:rFonts w:ascii="Arial" w:hAnsi="Arial" w:cs="Arial"/>
          <w:sz w:val="20"/>
          <w:szCs w:val="20"/>
        </w:rPr>
      </w:pPr>
      <w:r>
        <w:rPr>
          <w:rFonts w:ascii="Arial" w:hAnsi="Arial" w:cs="Arial"/>
          <w:sz w:val="20"/>
          <w:szCs w:val="20"/>
        </w:rPr>
        <w:tab/>
        <w:t>in Appendix</w:t>
      </w:r>
      <w:r>
        <w:rPr>
          <w:rFonts w:ascii="Arial" w:hAnsi="Arial" w:cs="Arial"/>
          <w:sz w:val="20"/>
          <w:szCs w:val="20"/>
        </w:rPr>
        <w:tab/>
      </w:r>
      <w:sdt>
        <w:sdtPr>
          <w:rPr>
            <w:rFonts w:ascii="Arial" w:hAnsi="Arial" w:cs="Arial"/>
            <w:sz w:val="20"/>
            <w:szCs w:val="20"/>
          </w:rPr>
          <w:id w:val="43420137"/>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 xml:space="preserve"> Granted waiver</w:t>
      </w:r>
    </w:p>
    <w:p w:rsidR="006144EF" w:rsidP="006144EF" w:rsidRDefault="006144EF">
      <w:pPr>
        <w:tabs>
          <w:tab w:val="left" w:pos="990"/>
          <w:tab w:val="left" w:pos="3870"/>
        </w:tabs>
        <w:rPr>
          <w:rFonts w:ascii="Arial" w:hAnsi="Arial" w:cs="Arial"/>
          <w:i/>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162437631"/>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 xml:space="preserve"> ITO with participation under 1,000 as of April</w:t>
      </w:r>
      <w:r w:rsidRPr="003F613A">
        <w:rPr>
          <w:rFonts w:ascii="Arial" w:hAnsi="Arial" w:cs="Arial"/>
          <w:i/>
          <w:sz w:val="20"/>
          <w:szCs w:val="20"/>
        </w:rPr>
        <w:t xml:space="preserve"> (Proceed to question A.4.</w:t>
      </w:r>
    </w:p>
    <w:p w:rsidRPr="003F613A" w:rsidR="006144EF" w:rsidP="006144EF" w:rsidRDefault="006144EF">
      <w:pPr>
        <w:tabs>
          <w:tab w:val="left" w:pos="990"/>
          <w:tab w:val="left" w:pos="3870"/>
        </w:tabs>
        <w:rPr>
          <w:rFonts w:ascii="Arial" w:hAnsi="Arial" w:cs="Arial"/>
          <w:i/>
          <w:sz w:val="20"/>
          <w:szCs w:val="20"/>
        </w:rPr>
      </w:pPr>
      <w:r>
        <w:rPr>
          <w:rFonts w:ascii="Arial" w:hAnsi="Arial" w:cs="Arial"/>
          <w:i/>
          <w:sz w:val="20"/>
          <w:szCs w:val="20"/>
        </w:rPr>
        <w:tab/>
      </w:r>
      <w:r>
        <w:rPr>
          <w:rFonts w:ascii="Arial" w:hAnsi="Arial" w:cs="Arial"/>
          <w:i/>
          <w:sz w:val="20"/>
          <w:szCs w:val="20"/>
        </w:rPr>
        <w:tab/>
      </w:r>
      <w:r w:rsidRPr="003F613A">
        <w:rPr>
          <w:rFonts w:ascii="Arial" w:hAnsi="Arial" w:cs="Arial"/>
          <w:i/>
          <w:sz w:val="20"/>
          <w:szCs w:val="20"/>
        </w:rPr>
        <w:t xml:space="preserve"> Cost Containment for Other Foods)</w:t>
      </w:r>
      <w:r w:rsidRPr="003F613A">
        <w:rPr>
          <w:rFonts w:ascii="Arial" w:hAnsi="Arial" w:cs="Arial"/>
          <w:i/>
          <w:sz w:val="20"/>
          <w:szCs w:val="20"/>
        </w:rPr>
        <w:tab/>
      </w:r>
    </w:p>
    <w:p w:rsidR="006144EF" w:rsidP="006144EF" w:rsidRDefault="006144EF"/>
    <w:p w:rsidR="006144EF" w:rsidP="00703A8E" w:rsidRDefault="006144EF">
      <w:pPr>
        <w:pStyle w:val="BodyText"/>
        <w:numPr>
          <w:ilvl w:val="1"/>
          <w:numId w:val="93"/>
        </w:numPr>
        <w:tabs>
          <w:tab w:val="left" w:pos="480"/>
          <w:tab w:val="left" w:pos="5159"/>
        </w:tabs>
        <w:spacing w:before="171"/>
        <w:rPr>
          <w:b/>
          <w:bCs/>
        </w:rPr>
      </w:pPr>
      <w:r>
        <w:rPr>
          <w:u w:val="single" w:color="000000"/>
        </w:rPr>
        <w:t>For</w:t>
      </w:r>
      <w:r>
        <w:rPr>
          <w:spacing w:val="-8"/>
          <w:u w:val="single" w:color="000000"/>
        </w:rPr>
        <w:t xml:space="preserve"> </w:t>
      </w:r>
      <w:r>
        <w:rPr>
          <w:u w:val="single" w:color="000000"/>
        </w:rPr>
        <w:t>a</w:t>
      </w:r>
      <w:r>
        <w:rPr>
          <w:spacing w:val="-7"/>
          <w:u w:val="single" w:color="000000"/>
        </w:rPr>
        <w:t xml:space="preserve"> </w:t>
      </w:r>
      <w:r>
        <w:rPr>
          <w:spacing w:val="-1"/>
          <w:u w:val="single" w:color="000000"/>
        </w:rPr>
        <w:t>single-supplier</w:t>
      </w:r>
      <w:r>
        <w:rPr>
          <w:spacing w:val="-6"/>
          <w:u w:val="single" w:color="000000"/>
        </w:rPr>
        <w:t xml:space="preserve"> </w:t>
      </w:r>
      <w:r>
        <w:rPr>
          <w:spacing w:val="-1"/>
          <w:u w:val="single" w:color="000000"/>
        </w:rPr>
        <w:t>system</w:t>
      </w:r>
      <w:r>
        <w:rPr>
          <w:spacing w:val="-7"/>
          <w:u w:val="single" w:color="000000"/>
        </w:rPr>
        <w:t xml:space="preserve"> </w:t>
      </w:r>
      <w:r>
        <w:rPr>
          <w:u w:val="single" w:color="000000"/>
        </w:rPr>
        <w:t>or</w:t>
      </w:r>
      <w:r>
        <w:rPr>
          <w:spacing w:val="-8"/>
          <w:u w:val="single" w:color="000000"/>
        </w:rPr>
        <w:t xml:space="preserve"> </w:t>
      </w:r>
      <w:r>
        <w:rPr>
          <w:spacing w:val="-1"/>
          <w:u w:val="single" w:color="000000"/>
        </w:rPr>
        <w:t>multi-supplier:</w:t>
      </w:r>
      <w:r>
        <w:rPr>
          <w:spacing w:val="-1"/>
        </w:rPr>
        <w:tab/>
        <w:t>Date</w:t>
      </w:r>
      <w:r>
        <w:t xml:space="preserve"> </w:t>
      </w:r>
      <w:r>
        <w:rPr>
          <w:spacing w:val="-1"/>
        </w:rPr>
        <w:t xml:space="preserve">contract/agreement: </w:t>
      </w:r>
      <w:r>
        <w:rPr>
          <w:spacing w:val="-1"/>
        </w:rPr>
        <w:fldChar w:fldCharType="begin">
          <w:ffData>
            <w:name w:val="Text2"/>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6144EF" w:rsidP="006144EF" w:rsidRDefault="006144EF">
      <w:pPr>
        <w:spacing w:line="20" w:lineRule="atLeast"/>
        <w:ind w:left="7670"/>
        <w:rPr>
          <w:rFonts w:ascii="Arial" w:hAnsi="Arial" w:eastAsia="Arial" w:cs="Arial"/>
          <w:sz w:val="2"/>
          <w:szCs w:val="2"/>
        </w:rPr>
      </w:pPr>
    </w:p>
    <w:p w:rsidR="006144EF" w:rsidP="006144EF" w:rsidRDefault="006144EF">
      <w:pPr>
        <w:spacing w:before="1"/>
        <w:rPr>
          <w:rFonts w:ascii="Arial" w:hAnsi="Arial" w:eastAsia="Arial" w:cs="Arial"/>
          <w:b/>
          <w:bCs/>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080"/>
        <w:gridCol w:w="1410"/>
        <w:gridCol w:w="1530"/>
        <w:gridCol w:w="3420"/>
      </w:tblGrid>
      <w:tr w:rsidR="006144EF" w:rsidTr="002F3458">
        <w:trPr>
          <w:trHeight w:val="467" w:hRule="exact"/>
          <w:jc w:val="center"/>
        </w:trPr>
        <w:tc>
          <w:tcPr>
            <w:tcW w:w="408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99"/>
              <w:ind w:left="115"/>
              <w:rPr>
                <w:rFonts w:ascii="Arial" w:hAnsi="Arial" w:eastAsia="Arial" w:cs="Arial"/>
                <w:sz w:val="20"/>
                <w:szCs w:val="20"/>
              </w:rPr>
            </w:pPr>
            <w:r>
              <w:rPr>
                <w:rFonts w:ascii="Arial"/>
                <w:b/>
                <w:sz w:val="20"/>
              </w:rPr>
              <w:t>Manufacturer</w:t>
            </w:r>
          </w:p>
        </w:tc>
        <w:tc>
          <w:tcPr>
            <w:tcW w:w="141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09" w:lineRule="exact"/>
              <w:ind w:left="115"/>
              <w:rPr>
                <w:rFonts w:ascii="Arial" w:hAnsi="Arial" w:eastAsia="Arial" w:cs="Arial"/>
                <w:sz w:val="20"/>
                <w:szCs w:val="20"/>
              </w:rPr>
            </w:pPr>
            <w:r>
              <w:rPr>
                <w:rFonts w:ascii="Arial"/>
                <w:b/>
                <w:sz w:val="20"/>
              </w:rPr>
              <w:t>Original</w:t>
            </w:r>
          </w:p>
          <w:p w:rsidR="006144EF" w:rsidP="002F3458" w:rsidRDefault="006144EF">
            <w:pPr>
              <w:pStyle w:val="TableParagraph"/>
              <w:spacing w:before="10"/>
              <w:ind w:left="115"/>
              <w:rPr>
                <w:rFonts w:ascii="Arial" w:hAnsi="Arial" w:eastAsia="Arial" w:cs="Arial"/>
                <w:sz w:val="20"/>
                <w:szCs w:val="20"/>
              </w:rPr>
            </w:pPr>
            <w:r>
              <w:rPr>
                <w:rFonts w:ascii="Arial"/>
                <w:b/>
                <w:sz w:val="20"/>
              </w:rPr>
              <w:t>Term</w:t>
            </w:r>
            <w:r>
              <w:rPr>
                <w:rFonts w:ascii="Arial"/>
                <w:b/>
                <w:spacing w:val="-1"/>
                <w:sz w:val="20"/>
              </w:rPr>
              <w:t xml:space="preserve"> Began</w:t>
            </w:r>
          </w:p>
        </w:tc>
        <w:tc>
          <w:tcPr>
            <w:tcW w:w="153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09" w:lineRule="exact"/>
              <w:ind w:left="115"/>
              <w:rPr>
                <w:rFonts w:ascii="Arial" w:hAnsi="Arial" w:eastAsia="Arial" w:cs="Arial"/>
                <w:sz w:val="20"/>
                <w:szCs w:val="20"/>
              </w:rPr>
            </w:pPr>
            <w:r>
              <w:rPr>
                <w:rFonts w:ascii="Arial"/>
                <w:b/>
                <w:sz w:val="20"/>
              </w:rPr>
              <w:t>Original</w:t>
            </w:r>
            <w:r>
              <w:rPr>
                <w:rFonts w:ascii="Arial"/>
                <w:b/>
                <w:spacing w:val="-9"/>
                <w:sz w:val="20"/>
              </w:rPr>
              <w:t xml:space="preserve"> </w:t>
            </w:r>
            <w:r>
              <w:rPr>
                <w:rFonts w:ascii="Arial"/>
                <w:b/>
                <w:sz w:val="20"/>
              </w:rPr>
              <w:t>Term</w:t>
            </w:r>
          </w:p>
          <w:p w:rsidR="006144EF" w:rsidP="002F3458" w:rsidRDefault="006144EF">
            <w:pPr>
              <w:pStyle w:val="TableParagraph"/>
              <w:spacing w:before="10"/>
              <w:ind w:left="115"/>
              <w:rPr>
                <w:rFonts w:ascii="Arial" w:hAnsi="Arial" w:eastAsia="Arial" w:cs="Arial"/>
                <w:sz w:val="20"/>
                <w:szCs w:val="20"/>
              </w:rPr>
            </w:pPr>
            <w:r>
              <w:rPr>
                <w:rFonts w:ascii="Arial"/>
                <w:b/>
                <w:sz w:val="20"/>
              </w:rPr>
              <w:t>Expires</w:t>
            </w:r>
          </w:p>
        </w:tc>
        <w:tc>
          <w:tcPr>
            <w:tcW w:w="34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99"/>
              <w:ind w:left="114"/>
              <w:rPr>
                <w:rFonts w:ascii="Arial" w:hAnsi="Arial" w:eastAsia="Arial" w:cs="Arial"/>
                <w:sz w:val="20"/>
                <w:szCs w:val="20"/>
              </w:rPr>
            </w:pPr>
            <w:r>
              <w:rPr>
                <w:rFonts w:ascii="Arial"/>
                <w:b/>
                <w:sz w:val="20"/>
              </w:rPr>
              <w:t>Extension</w:t>
            </w:r>
            <w:r>
              <w:rPr>
                <w:rFonts w:ascii="Arial"/>
                <w:b/>
                <w:spacing w:val="-18"/>
                <w:sz w:val="20"/>
              </w:rPr>
              <w:t xml:space="preserve"> </w:t>
            </w:r>
            <w:r>
              <w:rPr>
                <w:rFonts w:ascii="Arial"/>
                <w:b/>
                <w:sz w:val="20"/>
              </w:rPr>
              <w:t>Options</w:t>
            </w:r>
          </w:p>
        </w:tc>
      </w:tr>
      <w:tr w:rsidR="006144EF" w:rsidTr="002F3458">
        <w:trPr>
          <w:trHeight w:val="229" w:hRule="exact"/>
          <w:jc w:val="center"/>
        </w:trPr>
        <w:tc>
          <w:tcPr>
            <w:tcW w:w="40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41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53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34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40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41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53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34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40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41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53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3420" w:type="dxa"/>
            <w:tcBorders>
              <w:top w:val="single" w:color="000000" w:sz="4" w:space="0"/>
              <w:left w:val="single" w:color="000000" w:sz="4" w:space="0"/>
              <w:bottom w:val="single" w:color="000000" w:sz="4" w:space="0"/>
              <w:right w:val="single" w:color="000000" w:sz="4" w:space="0"/>
            </w:tcBorders>
          </w:tcPr>
          <w:p w:rsidR="006144EF" w:rsidP="002F3458" w:rsidRDefault="006144EF"/>
        </w:tc>
      </w:tr>
    </w:tbl>
    <w:p w:rsidR="006144EF" w:rsidP="006144EF" w:rsidRDefault="006144EF">
      <w:pPr>
        <w:rPr>
          <w:rFonts w:ascii="Arial" w:hAnsi="Arial" w:eastAsia="Arial" w:cs="Arial"/>
          <w:b/>
          <w:bCs/>
          <w:sz w:val="20"/>
          <w:szCs w:val="20"/>
        </w:rPr>
      </w:pPr>
    </w:p>
    <w:p w:rsidR="006144EF" w:rsidP="006144EF" w:rsidRDefault="006144EF">
      <w:pPr>
        <w:pStyle w:val="BodyText"/>
        <w:spacing w:before="0"/>
      </w:pPr>
      <w:r>
        <w:rPr>
          <w:spacing w:val="-1"/>
        </w:rPr>
        <w:t xml:space="preserve">*If contract expires </w:t>
      </w:r>
      <w:r>
        <w:t>during</w:t>
      </w:r>
      <w:r>
        <w:rPr>
          <w:spacing w:val="-2"/>
        </w:rPr>
        <w:t xml:space="preserve"> </w:t>
      </w:r>
      <w:r>
        <w:t>the</w:t>
      </w:r>
      <w:r>
        <w:rPr>
          <w:spacing w:val="-1"/>
        </w:rPr>
        <w:t xml:space="preserve"> </w:t>
      </w:r>
      <w:r>
        <w:t>fiscal</w:t>
      </w:r>
      <w:r>
        <w:rPr>
          <w:spacing w:val="-1"/>
        </w:rPr>
        <w:t xml:space="preserve"> year see sections</w:t>
      </w:r>
      <w:r>
        <w:t xml:space="preserve"> 3</w:t>
      </w:r>
      <w:r>
        <w:rPr>
          <w:spacing w:val="-2"/>
        </w:rPr>
        <w:t xml:space="preserve"> </w:t>
      </w:r>
      <w:r>
        <w:rPr>
          <w:spacing w:val="-1"/>
        </w:rPr>
        <w:t xml:space="preserve">and </w:t>
      </w:r>
      <w:r>
        <w:t>4</w:t>
      </w:r>
    </w:p>
    <w:p w:rsidR="006144EF" w:rsidP="006144EF" w:rsidRDefault="006144EF">
      <w:pPr>
        <w:rPr>
          <w:rFonts w:ascii="Arial" w:hAnsi="Arial" w:eastAsia="Arial"/>
          <w:b/>
          <w:bCs/>
          <w:sz w:val="20"/>
          <w:szCs w:val="20"/>
        </w:rPr>
      </w:pPr>
      <w:r>
        <w:br w:type="page"/>
      </w:r>
    </w:p>
    <w:p w:rsidR="006144EF" w:rsidP="00703A8E" w:rsidRDefault="006144EF">
      <w:pPr>
        <w:pStyle w:val="BodyText"/>
        <w:numPr>
          <w:ilvl w:val="1"/>
          <w:numId w:val="93"/>
        </w:numPr>
        <w:tabs>
          <w:tab w:val="left" w:pos="481"/>
        </w:tabs>
        <w:spacing w:before="74" w:line="250" w:lineRule="auto"/>
        <w:ind w:right="543"/>
        <w:rPr>
          <w:b/>
          <w:bCs/>
        </w:rPr>
      </w:pPr>
      <w:r>
        <w:rPr>
          <w:spacing w:val="-1"/>
        </w:rPr>
        <w:lastRenderedPageBreak/>
        <w:t>Current</w:t>
      </w:r>
      <w:r>
        <w:rPr>
          <w:spacing w:val="-2"/>
        </w:rPr>
        <w:t xml:space="preserve"> </w:t>
      </w:r>
      <w:r>
        <w:t>fiscal</w:t>
      </w:r>
      <w:r>
        <w:rPr>
          <w:spacing w:val="-1"/>
        </w:rPr>
        <w:t xml:space="preserve"> year</w:t>
      </w:r>
      <w:r>
        <w:rPr>
          <w:spacing w:val="-2"/>
        </w:rPr>
        <w:t xml:space="preserve"> </w:t>
      </w:r>
      <w:r>
        <w:rPr>
          <w:spacing w:val="-1"/>
        </w:rPr>
        <w:t>rebates and current</w:t>
      </w:r>
      <w:r>
        <w:rPr>
          <w:spacing w:val="-2"/>
        </w:rPr>
        <w:t xml:space="preserve"> </w:t>
      </w:r>
      <w:r>
        <w:t>net</w:t>
      </w:r>
      <w:r>
        <w:rPr>
          <w:spacing w:val="-2"/>
        </w:rPr>
        <w:t xml:space="preserve"> </w:t>
      </w:r>
      <w:r>
        <w:t>price</w:t>
      </w:r>
      <w:r>
        <w:rPr>
          <w:spacing w:val="-2"/>
        </w:rPr>
        <w:t xml:space="preserve"> </w:t>
      </w:r>
      <w:r>
        <w:t>per</w:t>
      </w:r>
      <w:r>
        <w:rPr>
          <w:spacing w:val="-3"/>
        </w:rPr>
        <w:t xml:space="preserve"> </w:t>
      </w:r>
      <w:r>
        <w:t>unit</w:t>
      </w:r>
      <w:r>
        <w:rPr>
          <w:spacing w:val="-2"/>
        </w:rPr>
        <w:t xml:space="preserve"> </w:t>
      </w:r>
      <w:r>
        <w:t>paid</w:t>
      </w:r>
      <w:r>
        <w:rPr>
          <w:spacing w:val="-2"/>
        </w:rPr>
        <w:t xml:space="preserve"> </w:t>
      </w:r>
      <w:r>
        <w:t>(note</w:t>
      </w:r>
      <w:r>
        <w:rPr>
          <w:spacing w:val="-2"/>
        </w:rPr>
        <w:t xml:space="preserve"> </w:t>
      </w:r>
      <w:r>
        <w:t>the</w:t>
      </w:r>
      <w:r>
        <w:rPr>
          <w:spacing w:val="-1"/>
        </w:rPr>
        <w:t xml:space="preserve"> </w:t>
      </w:r>
      <w:r>
        <w:t>price</w:t>
      </w:r>
      <w:r>
        <w:rPr>
          <w:spacing w:val="-2"/>
        </w:rPr>
        <w:t xml:space="preserve"> </w:t>
      </w:r>
      <w:r>
        <w:rPr>
          <w:spacing w:val="-1"/>
        </w:rPr>
        <w:t>should</w:t>
      </w:r>
      <w:r>
        <w:rPr>
          <w:spacing w:val="-2"/>
        </w:rPr>
        <w:t xml:space="preserve"> </w:t>
      </w:r>
      <w:r>
        <w:rPr>
          <w:spacing w:val="-1"/>
        </w:rPr>
        <w:t xml:space="preserve">reflect current </w:t>
      </w:r>
      <w:r>
        <w:t>prices</w:t>
      </w:r>
      <w:r>
        <w:rPr>
          <w:spacing w:val="29"/>
        </w:rPr>
        <w:t xml:space="preserve"> </w:t>
      </w:r>
      <w:r>
        <w:rPr>
          <w:spacing w:val="-1"/>
        </w:rPr>
        <w:t>rather</w:t>
      </w:r>
      <w:r>
        <w:rPr>
          <w:spacing w:val="-3"/>
        </w:rPr>
        <w:t xml:space="preserve"> </w:t>
      </w:r>
      <w:r>
        <w:t>than</w:t>
      </w:r>
      <w:r>
        <w:rPr>
          <w:spacing w:val="-2"/>
        </w:rPr>
        <w:t xml:space="preserve"> </w:t>
      </w:r>
      <w:r>
        <w:t>original</w:t>
      </w:r>
      <w:r>
        <w:rPr>
          <w:spacing w:val="-3"/>
        </w:rPr>
        <w:t xml:space="preserve"> </w:t>
      </w:r>
      <w:r>
        <w:rPr>
          <w:spacing w:val="-1"/>
        </w:rPr>
        <w:t>contract</w:t>
      </w:r>
      <w:r>
        <w:rPr>
          <w:spacing w:val="-2"/>
        </w:rPr>
        <w:t xml:space="preserve"> </w:t>
      </w:r>
      <w:r>
        <w:t>prices</w:t>
      </w:r>
      <w:r>
        <w:rPr>
          <w:spacing w:val="-3"/>
        </w:rPr>
        <w:t xml:space="preserve"> </w:t>
      </w:r>
      <w:r>
        <w:rPr>
          <w:spacing w:val="-1"/>
        </w:rPr>
        <w:t>and</w:t>
      </w:r>
      <w:r>
        <w:rPr>
          <w:spacing w:val="-2"/>
        </w:rPr>
        <w:t xml:space="preserve"> </w:t>
      </w:r>
      <w:r>
        <w:rPr>
          <w:spacing w:val="-1"/>
        </w:rPr>
        <w:t>rebate</w:t>
      </w:r>
      <w:r>
        <w:rPr>
          <w:spacing w:val="-2"/>
        </w:rPr>
        <w:t xml:space="preserve"> </w:t>
      </w:r>
      <w:r>
        <w:rPr>
          <w:spacing w:val="-1"/>
        </w:rPr>
        <w:t>amounts):</w:t>
      </w:r>
    </w:p>
    <w:p w:rsidR="006144EF" w:rsidP="006144EF" w:rsidRDefault="006144EF">
      <w:pPr>
        <w:spacing w:before="130"/>
        <w:ind w:left="480"/>
        <w:rPr>
          <w:rFonts w:ascii="Arial" w:hAnsi="Arial" w:eastAsia="Arial" w:cs="Arial"/>
          <w:sz w:val="20"/>
          <w:szCs w:val="20"/>
        </w:rPr>
      </w:pPr>
      <w:r>
        <w:rPr>
          <w:rFonts w:ascii="Arial"/>
          <w:sz w:val="20"/>
        </w:rPr>
        <w:t>My rebate</w:t>
      </w:r>
      <w:r>
        <w:rPr>
          <w:rFonts w:ascii="Arial"/>
          <w:spacing w:val="-1"/>
          <w:sz w:val="20"/>
        </w:rPr>
        <w:t xml:space="preserve"> price</w:t>
      </w:r>
      <w:r>
        <w:rPr>
          <w:rFonts w:ascii="Arial"/>
          <w:sz w:val="20"/>
        </w:rPr>
        <w:t xml:space="preserve"> sheet</w:t>
      </w:r>
      <w:r>
        <w:rPr>
          <w:rFonts w:ascii="Arial"/>
          <w:spacing w:val="-1"/>
          <w:sz w:val="20"/>
        </w:rPr>
        <w:t xml:space="preserve"> is</w:t>
      </w:r>
      <w:r>
        <w:rPr>
          <w:rFonts w:ascii="Arial"/>
          <w:sz w:val="20"/>
        </w:rPr>
        <w:t xml:space="preserve"> </w:t>
      </w:r>
      <w:r>
        <w:rPr>
          <w:rFonts w:ascii="Arial"/>
          <w:spacing w:val="-1"/>
          <w:sz w:val="20"/>
        </w:rPr>
        <w:t>available</w:t>
      </w:r>
      <w:r>
        <w:rPr>
          <w:rFonts w:ascii="Arial"/>
          <w:sz w:val="20"/>
        </w:rPr>
        <w:t xml:space="preserve"> </w:t>
      </w:r>
      <w:r>
        <w:rPr>
          <w:rFonts w:ascii="Arial"/>
          <w:spacing w:val="-1"/>
          <w:sz w:val="20"/>
        </w:rPr>
        <w:t>and</w:t>
      </w:r>
      <w:r>
        <w:rPr>
          <w:rFonts w:ascii="Arial"/>
          <w:sz w:val="20"/>
        </w:rPr>
        <w:t xml:space="preserve"> </w:t>
      </w:r>
      <w:r>
        <w:rPr>
          <w:rFonts w:ascii="Arial"/>
          <w:spacing w:val="-1"/>
          <w:sz w:val="20"/>
        </w:rPr>
        <w:t>attached</w:t>
      </w:r>
      <w:r>
        <w:rPr>
          <w:rFonts w:ascii="Arial"/>
          <w:sz w:val="20"/>
        </w:rPr>
        <w:t xml:space="preserve"> </w:t>
      </w:r>
      <w:r>
        <w:rPr>
          <w:rFonts w:ascii="Arial"/>
          <w:spacing w:val="-1"/>
          <w:sz w:val="20"/>
        </w:rPr>
        <w:t>as</w:t>
      </w:r>
      <w:r>
        <w:rPr>
          <w:rFonts w:ascii="Arial"/>
          <w:sz w:val="20"/>
        </w:rPr>
        <w:t xml:space="preserve"> Appendix</w:t>
      </w:r>
    </w:p>
    <w:p w:rsidR="006144EF" w:rsidP="006144EF" w:rsidRDefault="006144EF">
      <w:pPr>
        <w:spacing w:before="10"/>
        <w:ind w:left="480"/>
        <w:rPr>
          <w:rFonts w:ascii="Arial" w:hAnsi="Arial" w:eastAsia="Arial" w:cs="Arial"/>
          <w:sz w:val="20"/>
          <w:szCs w:val="20"/>
        </w:rPr>
      </w:pPr>
      <w:r>
        <w:rPr>
          <w:rFonts w:ascii="Arial"/>
          <w:i/>
          <w:sz w:val="20"/>
        </w:rPr>
        <w:t>(Proceed</w:t>
      </w:r>
      <w:r>
        <w:rPr>
          <w:rFonts w:ascii="Arial"/>
          <w:i/>
          <w:spacing w:val="-3"/>
          <w:sz w:val="20"/>
        </w:rPr>
        <w:t xml:space="preserve"> </w:t>
      </w:r>
      <w:r>
        <w:rPr>
          <w:rFonts w:ascii="Arial"/>
          <w:i/>
          <w:sz w:val="20"/>
        </w:rPr>
        <w:t>to</w:t>
      </w:r>
      <w:r>
        <w:rPr>
          <w:rFonts w:ascii="Arial"/>
          <w:i/>
          <w:spacing w:val="-3"/>
          <w:sz w:val="20"/>
        </w:rPr>
        <w:t xml:space="preserve"> </w:t>
      </w:r>
      <w:r>
        <w:rPr>
          <w:rFonts w:ascii="Arial"/>
          <w:i/>
          <w:sz w:val="20"/>
        </w:rPr>
        <w:t>A.</w:t>
      </w:r>
      <w:r>
        <w:rPr>
          <w:rFonts w:ascii="Arial"/>
          <w:i/>
          <w:spacing w:val="-2"/>
          <w:sz w:val="20"/>
        </w:rPr>
        <w:t xml:space="preserve"> </w:t>
      </w:r>
      <w:r>
        <w:rPr>
          <w:rFonts w:ascii="Arial"/>
          <w:i/>
          <w:spacing w:val="-1"/>
          <w:sz w:val="20"/>
        </w:rPr>
        <w:t xml:space="preserve">3. </w:t>
      </w:r>
      <w:r>
        <w:rPr>
          <w:rFonts w:ascii="Arial"/>
          <w:i/>
          <w:sz w:val="20"/>
        </w:rPr>
        <w:t>Infant</w:t>
      </w:r>
      <w:r>
        <w:rPr>
          <w:rFonts w:ascii="Arial"/>
          <w:i/>
          <w:spacing w:val="-3"/>
          <w:sz w:val="20"/>
        </w:rPr>
        <w:t xml:space="preserve"> </w:t>
      </w:r>
      <w:r>
        <w:rPr>
          <w:rFonts w:ascii="Arial"/>
          <w:i/>
          <w:sz w:val="20"/>
        </w:rPr>
        <w:t>Formula</w:t>
      </w:r>
      <w:r>
        <w:rPr>
          <w:rFonts w:ascii="Arial"/>
          <w:i/>
          <w:spacing w:val="-3"/>
          <w:sz w:val="20"/>
        </w:rPr>
        <w:t xml:space="preserve"> </w:t>
      </w:r>
      <w:r>
        <w:rPr>
          <w:rFonts w:ascii="Arial"/>
          <w:i/>
          <w:sz w:val="20"/>
        </w:rPr>
        <w:t>Issuance.)</w:t>
      </w:r>
    </w:p>
    <w:p w:rsidR="006144EF" w:rsidP="006144EF" w:rsidRDefault="006144EF">
      <w:pPr>
        <w:spacing w:before="10"/>
        <w:rPr>
          <w:rFonts w:ascii="Arial" w:hAnsi="Arial" w:eastAsia="Arial" w:cs="Arial"/>
          <w:i/>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2760"/>
        <w:gridCol w:w="2280"/>
        <w:gridCol w:w="1800"/>
        <w:gridCol w:w="1920"/>
        <w:gridCol w:w="1680"/>
      </w:tblGrid>
      <w:tr w:rsidR="006144EF" w:rsidTr="002F3458">
        <w:trPr>
          <w:trHeight w:val="388" w:hRule="exact"/>
          <w:jc w:val="center"/>
        </w:trPr>
        <w:tc>
          <w:tcPr>
            <w:tcW w:w="10440" w:type="dxa"/>
            <w:gridSpan w:val="5"/>
            <w:tcBorders>
              <w:top w:val="single" w:color="000000" w:sz="4" w:space="0"/>
              <w:left w:val="single" w:color="000000" w:sz="4" w:space="0"/>
              <w:bottom w:val="single" w:color="000000" w:sz="4" w:space="0"/>
              <w:right w:val="single" w:color="000000" w:sz="4" w:space="0"/>
            </w:tcBorders>
            <w:vAlign w:val="center"/>
          </w:tcPr>
          <w:p w:rsidR="006144EF" w:rsidP="002F3458" w:rsidRDefault="006144EF">
            <w:pPr>
              <w:pStyle w:val="TableParagraph"/>
              <w:spacing w:line="190" w:lineRule="exact"/>
              <w:ind w:left="115"/>
              <w:rPr>
                <w:rFonts w:ascii="Arial" w:hAnsi="Arial" w:eastAsia="Arial" w:cs="Arial"/>
                <w:sz w:val="20"/>
                <w:szCs w:val="20"/>
              </w:rPr>
            </w:pPr>
            <w:r>
              <w:rPr>
                <w:rFonts w:ascii="Arial"/>
                <w:b/>
                <w:sz w:val="20"/>
              </w:rPr>
              <w:t>Primary</w:t>
            </w:r>
            <w:r>
              <w:rPr>
                <w:rFonts w:ascii="Arial"/>
                <w:b/>
                <w:spacing w:val="-6"/>
                <w:sz w:val="20"/>
              </w:rPr>
              <w:t xml:space="preserve"> </w:t>
            </w:r>
            <w:r>
              <w:rPr>
                <w:rFonts w:ascii="Arial"/>
                <w:b/>
                <w:spacing w:val="-1"/>
                <w:sz w:val="20"/>
              </w:rPr>
              <w:t>Contract</w:t>
            </w:r>
            <w:r>
              <w:rPr>
                <w:rFonts w:ascii="Arial"/>
                <w:b/>
                <w:spacing w:val="-4"/>
                <w:sz w:val="20"/>
              </w:rPr>
              <w:t xml:space="preserve"> </w:t>
            </w:r>
            <w:r>
              <w:rPr>
                <w:rFonts w:ascii="Arial"/>
                <w:b/>
                <w:sz w:val="20"/>
              </w:rPr>
              <w:t>Infant</w:t>
            </w:r>
            <w:r>
              <w:rPr>
                <w:rFonts w:ascii="Arial"/>
                <w:b/>
                <w:spacing w:val="-6"/>
                <w:sz w:val="20"/>
              </w:rPr>
              <w:t xml:space="preserve"> </w:t>
            </w:r>
            <w:r>
              <w:rPr>
                <w:rFonts w:ascii="Arial"/>
                <w:b/>
                <w:sz w:val="20"/>
              </w:rPr>
              <w:t>Formula</w:t>
            </w:r>
          </w:p>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5" w:line="225" w:lineRule="exact"/>
              <w:ind w:left="115"/>
              <w:rPr>
                <w:rFonts w:ascii="Arial" w:hAnsi="Arial" w:eastAsia="Arial" w:cs="Arial"/>
                <w:sz w:val="20"/>
                <w:szCs w:val="20"/>
              </w:rPr>
            </w:pPr>
            <w:r>
              <w:rPr>
                <w:rFonts w:ascii="Arial"/>
                <w:b/>
                <w:sz w:val="20"/>
              </w:rPr>
              <w:t>Product/Unit</w:t>
            </w:r>
            <w:r>
              <w:rPr>
                <w:rFonts w:ascii="Arial"/>
                <w:b/>
                <w:spacing w:val="-16"/>
                <w:sz w:val="20"/>
              </w:rPr>
              <w:t xml:space="preserve"> </w:t>
            </w:r>
            <w:r>
              <w:rPr>
                <w:rFonts w:ascii="Arial"/>
                <w:b/>
                <w:sz w:val="20"/>
              </w:rPr>
              <w:t>Size</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5" w:line="225" w:lineRule="exact"/>
              <w:ind w:left="114"/>
              <w:rPr>
                <w:rFonts w:ascii="Arial" w:hAnsi="Arial" w:eastAsia="Arial" w:cs="Arial"/>
                <w:sz w:val="20"/>
                <w:szCs w:val="20"/>
              </w:rPr>
            </w:pPr>
            <w:r>
              <w:rPr>
                <w:rFonts w:ascii="Arial"/>
                <w:b/>
                <w:sz w:val="20"/>
              </w:rPr>
              <w:t>Manufacturer</w:t>
            </w:r>
          </w:p>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5" w:line="225" w:lineRule="exact"/>
              <w:ind w:left="115"/>
              <w:rPr>
                <w:rFonts w:ascii="Arial" w:hAnsi="Arial" w:eastAsia="Arial" w:cs="Arial"/>
                <w:sz w:val="20"/>
                <w:szCs w:val="20"/>
              </w:rPr>
            </w:pPr>
            <w:r>
              <w:rPr>
                <w:rFonts w:ascii="Arial"/>
                <w:b/>
                <w:spacing w:val="-1"/>
                <w:sz w:val="20"/>
              </w:rPr>
              <w:t>Rebate/Unit</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5" w:line="225" w:lineRule="exact"/>
              <w:ind w:left="115"/>
              <w:rPr>
                <w:rFonts w:ascii="Arial" w:hAnsi="Arial" w:eastAsia="Arial" w:cs="Arial"/>
                <w:sz w:val="20"/>
                <w:szCs w:val="20"/>
              </w:rPr>
            </w:pPr>
            <w:r>
              <w:rPr>
                <w:rFonts w:ascii="Arial"/>
                <w:b/>
                <w:spacing w:val="-1"/>
                <w:sz w:val="20"/>
              </w:rPr>
              <w:t>Net</w:t>
            </w:r>
            <w:r>
              <w:rPr>
                <w:rFonts w:ascii="Arial"/>
                <w:b/>
                <w:spacing w:val="-10"/>
                <w:sz w:val="20"/>
              </w:rPr>
              <w:t xml:space="preserve"> </w:t>
            </w:r>
            <w:r>
              <w:rPr>
                <w:rFonts w:ascii="Arial"/>
                <w:b/>
                <w:sz w:val="20"/>
              </w:rPr>
              <w:t>price/Unit</w:t>
            </w:r>
          </w:p>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5" w:line="225" w:lineRule="exact"/>
              <w:ind w:left="115"/>
              <w:rPr>
                <w:rFonts w:ascii="Arial" w:hAnsi="Arial" w:eastAsia="Arial" w:cs="Arial"/>
                <w:sz w:val="20"/>
                <w:szCs w:val="20"/>
              </w:rPr>
            </w:pPr>
            <w:r>
              <w:rPr>
                <w:rFonts w:ascii="Arial"/>
                <w:b/>
                <w:sz w:val="20"/>
              </w:rPr>
              <w:t>%</w:t>
            </w:r>
            <w:r>
              <w:rPr>
                <w:rFonts w:ascii="Arial"/>
                <w:b/>
                <w:spacing w:val="-7"/>
                <w:sz w:val="20"/>
              </w:rPr>
              <w:t xml:space="preserve"> </w:t>
            </w:r>
            <w:r>
              <w:rPr>
                <w:rFonts w:ascii="Arial"/>
                <w:b/>
                <w:sz w:val="20"/>
              </w:rPr>
              <w:t>WS</w:t>
            </w:r>
            <w:r>
              <w:rPr>
                <w:rFonts w:ascii="Arial"/>
                <w:b/>
                <w:spacing w:val="-7"/>
                <w:sz w:val="20"/>
              </w:rPr>
              <w:t xml:space="preserve"> </w:t>
            </w:r>
            <w:r>
              <w:rPr>
                <w:rFonts w:ascii="Arial"/>
                <w:b/>
                <w:spacing w:val="-1"/>
                <w:sz w:val="20"/>
              </w:rPr>
              <w:t>Discount</w:t>
            </w:r>
          </w:p>
        </w:tc>
      </w:tr>
      <w:tr w:rsidR="006144EF" w:rsidTr="002F3458">
        <w:trPr>
          <w:trHeight w:val="28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25"/>
              <w:ind w:left="115"/>
              <w:rPr>
                <w:rFonts w:ascii="Arial" w:hAnsi="Arial" w:eastAsia="Arial" w:cs="Arial"/>
                <w:sz w:val="20"/>
                <w:szCs w:val="20"/>
              </w:rPr>
            </w:pPr>
            <w:r>
              <w:rPr>
                <w:rFonts w:ascii="Arial"/>
                <w:b/>
                <w:sz w:val="20"/>
              </w:rPr>
              <w:t>Liquid</w:t>
            </w:r>
            <w:r>
              <w:rPr>
                <w:rFonts w:ascii="Arial"/>
                <w:b/>
                <w:spacing w:val="-7"/>
                <w:sz w:val="20"/>
              </w:rPr>
              <w:t xml:space="preserve"> </w:t>
            </w:r>
            <w:r>
              <w:rPr>
                <w:rFonts w:ascii="Arial"/>
                <w:b/>
                <w:spacing w:val="-1"/>
                <w:sz w:val="20"/>
              </w:rPr>
              <w:t>Concentrate</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Milk-Based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Soy-based*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195" w:lineRule="exact"/>
              <w:ind w:left="115"/>
              <w:rPr>
                <w:rFonts w:ascii="Arial" w:hAnsi="Arial" w:eastAsia="Arial" w:cs="Arial"/>
                <w:sz w:val="20"/>
                <w:szCs w:val="20"/>
              </w:rPr>
            </w:pPr>
            <w:r>
              <w:rPr>
                <w:rFonts w:ascii="Arial"/>
                <w:b/>
                <w:sz w:val="20"/>
              </w:rPr>
              <w:t>Powder</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Milk-based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Soy-based*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b/>
                <w:spacing w:val="-1"/>
                <w:sz w:val="20"/>
              </w:rPr>
              <w:t>Ready</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Feed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Milk-Based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24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sz w:val="20"/>
              </w:rPr>
              <w:t>Soy-based*</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480" w:hRule="exact"/>
          <w:jc w:val="center"/>
        </w:trPr>
        <w:tc>
          <w:tcPr>
            <w:tcW w:w="276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line="215" w:lineRule="exact"/>
              <w:ind w:left="115"/>
              <w:rPr>
                <w:rFonts w:ascii="Arial" w:hAnsi="Arial" w:eastAsia="Arial" w:cs="Arial"/>
                <w:sz w:val="20"/>
                <w:szCs w:val="20"/>
              </w:rPr>
            </w:pPr>
            <w:r>
              <w:rPr>
                <w:rFonts w:ascii="Arial"/>
                <w:b/>
                <w:sz w:val="20"/>
              </w:rPr>
              <w:t>Exempt</w:t>
            </w:r>
            <w:r>
              <w:rPr>
                <w:rFonts w:ascii="Arial"/>
                <w:b/>
                <w:spacing w:val="-9"/>
                <w:sz w:val="20"/>
              </w:rPr>
              <w:t xml:space="preserve"> </w:t>
            </w:r>
            <w:r>
              <w:rPr>
                <w:rFonts w:ascii="Arial"/>
                <w:b/>
                <w:sz w:val="20"/>
              </w:rPr>
              <w:t>Formula</w:t>
            </w:r>
          </w:p>
          <w:p w:rsidR="006144EF" w:rsidP="002F3458" w:rsidRDefault="006144EF">
            <w:pPr>
              <w:pStyle w:val="TableParagraph"/>
              <w:spacing w:before="10"/>
              <w:ind w:left="115"/>
              <w:rPr>
                <w:rFonts w:ascii="Arial" w:hAnsi="Arial" w:eastAsia="Arial" w:cs="Arial"/>
                <w:sz w:val="20"/>
                <w:szCs w:val="20"/>
              </w:rPr>
            </w:pPr>
            <w:r>
              <w:rPr>
                <w:rFonts w:ascii="Arial"/>
                <w:b/>
                <w:sz w:val="20"/>
              </w:rPr>
              <w:t>(If</w:t>
            </w:r>
            <w:r>
              <w:rPr>
                <w:rFonts w:ascii="Arial"/>
                <w:b/>
                <w:spacing w:val="43"/>
                <w:sz w:val="20"/>
              </w:rPr>
              <w:t xml:space="preserve"> </w:t>
            </w:r>
            <w:r>
              <w:rPr>
                <w:rFonts w:ascii="Arial"/>
                <w:b/>
                <w:spacing w:val="-1"/>
                <w:sz w:val="20"/>
              </w:rPr>
              <w:t>applicable)</w:t>
            </w:r>
          </w:p>
        </w:tc>
        <w:tc>
          <w:tcPr>
            <w:tcW w:w="228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80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680" w:type="dxa"/>
            <w:tcBorders>
              <w:top w:val="single" w:color="000000" w:sz="4" w:space="0"/>
              <w:left w:val="single" w:color="000000" w:sz="4" w:space="0"/>
              <w:bottom w:val="single" w:color="000000" w:sz="4" w:space="0"/>
              <w:right w:val="single" w:color="000000" w:sz="4" w:space="0"/>
            </w:tcBorders>
          </w:tcPr>
          <w:p w:rsidR="006144EF" w:rsidP="002F3458" w:rsidRDefault="006144EF"/>
        </w:tc>
      </w:tr>
    </w:tbl>
    <w:p w:rsidR="006144EF" w:rsidP="006144EF" w:rsidRDefault="006144EF">
      <w:pPr>
        <w:spacing w:before="4"/>
        <w:rPr>
          <w:rFonts w:ascii="Arial" w:hAnsi="Arial" w:eastAsia="Arial" w:cs="Arial"/>
          <w:i/>
          <w:sz w:val="11"/>
          <w:szCs w:val="11"/>
        </w:rPr>
      </w:pPr>
    </w:p>
    <w:p w:rsidR="006144EF" w:rsidP="006144EF" w:rsidRDefault="006144EF">
      <w:pPr>
        <w:pStyle w:val="BodyText"/>
        <w:ind w:hanging="480"/>
        <w:rPr>
          <w:b/>
          <w:bCs/>
        </w:rPr>
      </w:pPr>
      <w:r>
        <w:rPr>
          <w:spacing w:val="-1"/>
        </w:rPr>
        <w:t>*If</w:t>
      </w:r>
      <w:r>
        <w:rPr>
          <w:spacing w:val="-6"/>
        </w:rPr>
        <w:t xml:space="preserve"> </w:t>
      </w:r>
      <w:r>
        <w:t>uncoupled/separate</w:t>
      </w:r>
      <w:r>
        <w:rPr>
          <w:spacing w:val="-6"/>
        </w:rPr>
        <w:t xml:space="preserve"> </w:t>
      </w:r>
      <w:r>
        <w:rPr>
          <w:spacing w:val="-1"/>
        </w:rPr>
        <w:t>contracts</w:t>
      </w:r>
      <w:r>
        <w:rPr>
          <w:spacing w:val="-6"/>
        </w:rPr>
        <w:t xml:space="preserve"> </w:t>
      </w:r>
      <w:r>
        <w:t>for</w:t>
      </w:r>
      <w:r>
        <w:rPr>
          <w:spacing w:val="-5"/>
        </w:rPr>
        <w:t xml:space="preserve"> </w:t>
      </w:r>
      <w:r>
        <w:rPr>
          <w:spacing w:val="-1"/>
        </w:rPr>
        <w:t>milk-</w:t>
      </w:r>
      <w:r>
        <w:rPr>
          <w:spacing w:val="-5"/>
        </w:rPr>
        <w:t xml:space="preserve"> </w:t>
      </w:r>
      <w:r>
        <w:rPr>
          <w:spacing w:val="-1"/>
        </w:rPr>
        <w:t>and</w:t>
      </w:r>
      <w:r>
        <w:rPr>
          <w:spacing w:val="-5"/>
        </w:rPr>
        <w:t xml:space="preserve"> </w:t>
      </w:r>
      <w:r>
        <w:rPr>
          <w:spacing w:val="-1"/>
        </w:rPr>
        <w:t>soy-based</w:t>
      </w:r>
      <w:r>
        <w:rPr>
          <w:spacing w:val="-5"/>
        </w:rPr>
        <w:t xml:space="preserve"> </w:t>
      </w:r>
      <w:r>
        <w:t>infant</w:t>
      </w:r>
      <w:r>
        <w:rPr>
          <w:spacing w:val="-6"/>
        </w:rPr>
        <w:t xml:space="preserve"> </w:t>
      </w:r>
      <w:r>
        <w:t>formula.</w:t>
      </w:r>
    </w:p>
    <w:p w:rsidR="006144EF" w:rsidP="00703A8E" w:rsidRDefault="006144EF">
      <w:pPr>
        <w:pStyle w:val="BodyText"/>
        <w:numPr>
          <w:ilvl w:val="0"/>
          <w:numId w:val="93"/>
        </w:numPr>
        <w:tabs>
          <w:tab w:val="left" w:pos="480"/>
        </w:tabs>
        <w:spacing w:before="74"/>
        <w:rPr>
          <w:b/>
          <w:bCs/>
        </w:rPr>
      </w:pPr>
      <w:r>
        <w:t>Infant</w:t>
      </w:r>
      <w:r>
        <w:rPr>
          <w:spacing w:val="-8"/>
        </w:rPr>
        <w:t xml:space="preserve"> </w:t>
      </w:r>
      <w:r>
        <w:t>Formula</w:t>
      </w:r>
      <w:r>
        <w:rPr>
          <w:spacing w:val="-8"/>
        </w:rPr>
        <w:t xml:space="preserve"> </w:t>
      </w:r>
      <w:r>
        <w:t>Issuance.</w:t>
      </w:r>
    </w:p>
    <w:p w:rsidR="006144EF" w:rsidP="00703A8E" w:rsidRDefault="006144EF">
      <w:pPr>
        <w:pStyle w:val="BodyText"/>
        <w:numPr>
          <w:ilvl w:val="1"/>
          <w:numId w:val="93"/>
        </w:numPr>
        <w:tabs>
          <w:tab w:val="left" w:pos="480"/>
        </w:tabs>
        <w:spacing w:line="249" w:lineRule="auto"/>
        <w:ind w:right="254"/>
        <w:rPr>
          <w:b/>
          <w:bCs/>
        </w:rPr>
      </w:pPr>
      <w:r>
        <w:rPr>
          <w:spacing w:val="-1"/>
        </w:rPr>
        <w:t>Does</w:t>
      </w:r>
      <w:r>
        <w:rPr>
          <w:spacing w:val="-2"/>
        </w:rPr>
        <w:t xml:space="preserve"> </w:t>
      </w:r>
      <w:r>
        <w:t>the</w:t>
      </w:r>
      <w:r>
        <w:rPr>
          <w:spacing w:val="-2"/>
        </w:rPr>
        <w:t xml:space="preserve"> </w:t>
      </w:r>
      <w:r>
        <w:t>State</w:t>
      </w:r>
      <w:r>
        <w:rPr>
          <w:spacing w:val="-3"/>
        </w:rPr>
        <w:t xml:space="preserve"> </w:t>
      </w:r>
      <w:r>
        <w:rPr>
          <w:spacing w:val="-1"/>
        </w:rPr>
        <w:t xml:space="preserve">agency </w:t>
      </w:r>
      <w:r>
        <w:t>issue</w:t>
      </w:r>
      <w:r>
        <w:rPr>
          <w:spacing w:val="-3"/>
        </w:rPr>
        <w:t xml:space="preserve"> </w:t>
      </w:r>
      <w:r>
        <w:t>the</w:t>
      </w:r>
      <w:r>
        <w:rPr>
          <w:spacing w:val="-2"/>
        </w:rPr>
        <w:t xml:space="preserve"> </w:t>
      </w:r>
      <w:r>
        <w:t>Primary</w:t>
      </w:r>
      <w:r>
        <w:rPr>
          <w:spacing w:val="-3"/>
        </w:rPr>
        <w:t xml:space="preserve"> </w:t>
      </w:r>
      <w:r>
        <w:rPr>
          <w:spacing w:val="-1"/>
        </w:rPr>
        <w:t xml:space="preserve">Contract </w:t>
      </w:r>
      <w:r>
        <w:t>Infant</w:t>
      </w:r>
      <w:r>
        <w:rPr>
          <w:spacing w:val="-3"/>
        </w:rPr>
        <w:t xml:space="preserve"> </w:t>
      </w:r>
      <w:r>
        <w:t>Formula</w:t>
      </w:r>
      <w:r>
        <w:rPr>
          <w:spacing w:val="-3"/>
        </w:rPr>
        <w:t xml:space="preserve"> </w:t>
      </w:r>
      <w:r>
        <w:rPr>
          <w:spacing w:val="-1"/>
        </w:rPr>
        <w:t>as</w:t>
      </w:r>
      <w:r>
        <w:rPr>
          <w:spacing w:val="-2"/>
        </w:rPr>
        <w:t xml:space="preserve"> </w:t>
      </w:r>
      <w:r>
        <w:t>the</w:t>
      </w:r>
      <w:r>
        <w:rPr>
          <w:spacing w:val="-1"/>
        </w:rPr>
        <w:t xml:space="preserve"> </w:t>
      </w:r>
      <w:r>
        <w:t>first</w:t>
      </w:r>
      <w:r>
        <w:rPr>
          <w:spacing w:val="-2"/>
        </w:rPr>
        <w:t xml:space="preserve"> </w:t>
      </w:r>
      <w:r>
        <w:rPr>
          <w:spacing w:val="-1"/>
        </w:rPr>
        <w:t>choice</w:t>
      </w:r>
      <w:r>
        <w:rPr>
          <w:spacing w:val="-2"/>
        </w:rPr>
        <w:t xml:space="preserve"> </w:t>
      </w:r>
      <w:r>
        <w:t>of</w:t>
      </w:r>
      <w:r>
        <w:rPr>
          <w:spacing w:val="-3"/>
        </w:rPr>
        <w:t xml:space="preserve"> </w:t>
      </w:r>
      <w:r>
        <w:t>issuance</w:t>
      </w:r>
      <w:r>
        <w:rPr>
          <w:spacing w:val="-2"/>
        </w:rPr>
        <w:t xml:space="preserve"> </w:t>
      </w:r>
      <w:r>
        <w:t>(by</w:t>
      </w:r>
      <w:r>
        <w:rPr>
          <w:spacing w:val="-2"/>
        </w:rPr>
        <w:t xml:space="preserve"> </w:t>
      </w:r>
      <w:r>
        <w:t>physical</w:t>
      </w:r>
      <w:r>
        <w:rPr>
          <w:spacing w:val="26"/>
          <w:w w:val="99"/>
        </w:rPr>
        <w:t xml:space="preserve"> </w:t>
      </w:r>
      <w:r>
        <w:t>form),</w:t>
      </w:r>
      <w:r>
        <w:rPr>
          <w:spacing w:val="-3"/>
        </w:rPr>
        <w:t xml:space="preserve"> </w:t>
      </w:r>
      <w:r>
        <w:t>with</w:t>
      </w:r>
      <w:r>
        <w:rPr>
          <w:spacing w:val="-3"/>
        </w:rPr>
        <w:t xml:space="preserve"> </w:t>
      </w:r>
      <w:r>
        <w:rPr>
          <w:spacing w:val="-1"/>
        </w:rPr>
        <w:t>all</w:t>
      </w:r>
      <w:r>
        <w:rPr>
          <w:spacing w:val="-2"/>
        </w:rPr>
        <w:t xml:space="preserve"> </w:t>
      </w:r>
      <w:r>
        <w:t>other</w:t>
      </w:r>
      <w:r>
        <w:rPr>
          <w:spacing w:val="-3"/>
        </w:rPr>
        <w:t xml:space="preserve"> </w:t>
      </w:r>
      <w:r>
        <w:t>infant</w:t>
      </w:r>
      <w:r>
        <w:rPr>
          <w:spacing w:val="-3"/>
        </w:rPr>
        <w:t xml:space="preserve"> </w:t>
      </w:r>
      <w:r>
        <w:t>formulas</w:t>
      </w:r>
      <w:r>
        <w:rPr>
          <w:spacing w:val="-2"/>
        </w:rPr>
        <w:t xml:space="preserve"> </w:t>
      </w:r>
      <w:r>
        <w:t>issued</w:t>
      </w:r>
      <w:r>
        <w:rPr>
          <w:spacing w:val="-4"/>
        </w:rPr>
        <w:t xml:space="preserve"> </w:t>
      </w:r>
      <w:r>
        <w:rPr>
          <w:spacing w:val="-1"/>
        </w:rPr>
        <w:t>as</w:t>
      </w:r>
      <w:r>
        <w:rPr>
          <w:spacing w:val="-2"/>
        </w:rPr>
        <w:t xml:space="preserve"> </w:t>
      </w:r>
      <w:r>
        <w:rPr>
          <w:spacing w:val="-1"/>
        </w:rPr>
        <w:t>an</w:t>
      </w:r>
      <w:r>
        <w:rPr>
          <w:spacing w:val="-2"/>
        </w:rPr>
        <w:t xml:space="preserve"> </w:t>
      </w:r>
      <w:r>
        <w:rPr>
          <w:spacing w:val="-1"/>
        </w:rPr>
        <w:t>alternative?</w:t>
      </w:r>
      <w:r>
        <w:rPr>
          <w:spacing w:val="-2"/>
        </w:rPr>
        <w:t xml:space="preserve"> </w:t>
      </w:r>
      <w:r>
        <w:t>(Section</w:t>
      </w:r>
      <w:r>
        <w:rPr>
          <w:spacing w:val="-2"/>
        </w:rPr>
        <w:t xml:space="preserve"> </w:t>
      </w:r>
      <w:r>
        <w:rPr>
          <w:spacing w:val="-1"/>
        </w:rPr>
        <w:t>246.16a(c)(8)</w:t>
      </w:r>
      <w:r>
        <w:rPr>
          <w:spacing w:val="-3"/>
        </w:rPr>
        <w:t xml:space="preserve"> </w:t>
      </w:r>
      <w:r>
        <w:t>&amp;</w:t>
      </w:r>
      <w:r>
        <w:rPr>
          <w:spacing w:val="-3"/>
        </w:rPr>
        <w:t xml:space="preserve"> </w:t>
      </w:r>
      <w:r>
        <w:rPr>
          <w:spacing w:val="-1"/>
        </w:rPr>
        <w:t>246.10(e)(1)(iii))</w:t>
      </w:r>
    </w:p>
    <w:p w:rsidR="006144EF" w:rsidP="006144EF" w:rsidRDefault="002F3458">
      <w:pPr>
        <w:tabs>
          <w:tab w:val="left" w:pos="1919"/>
        </w:tabs>
        <w:spacing w:before="121"/>
        <w:ind w:left="840" w:hanging="390"/>
        <w:rPr>
          <w:rFonts w:ascii="Arial" w:hAnsi="Arial" w:eastAsia="Arial" w:cs="Arial"/>
          <w:sz w:val="20"/>
          <w:szCs w:val="20"/>
        </w:rPr>
      </w:pPr>
      <w:sdt>
        <w:sdtPr>
          <w:rPr>
            <w:rFonts w:ascii="Arial"/>
            <w:sz w:val="20"/>
          </w:rPr>
          <w:id w:val="13847827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59304412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5"/>
        <w:rPr>
          <w:rFonts w:ascii="Arial" w:hAnsi="Arial" w:eastAsia="Arial" w:cs="Arial"/>
          <w:sz w:val="13"/>
          <w:szCs w:val="13"/>
        </w:rPr>
      </w:pPr>
    </w:p>
    <w:p w:rsidRPr="00AA6F2D" w:rsidR="006144EF" w:rsidP="00703A8E" w:rsidRDefault="006144EF">
      <w:pPr>
        <w:pStyle w:val="BodyText"/>
        <w:numPr>
          <w:ilvl w:val="1"/>
          <w:numId w:val="93"/>
        </w:numPr>
        <w:tabs>
          <w:tab w:val="left" w:pos="480"/>
          <w:tab w:val="left" w:pos="10440"/>
        </w:tabs>
        <w:spacing w:before="74" w:line="375" w:lineRule="auto"/>
        <w:ind w:right="-18"/>
        <w:rPr>
          <w:b/>
          <w:bCs/>
        </w:rPr>
      </w:pPr>
      <w:r>
        <w:t>The</w:t>
      </w:r>
      <w:r>
        <w:rPr>
          <w:spacing w:val="-4"/>
        </w:rPr>
        <w:t xml:space="preserve"> </w:t>
      </w:r>
      <w:r>
        <w:t>percent</w:t>
      </w:r>
      <w:r>
        <w:rPr>
          <w:spacing w:val="-3"/>
        </w:rPr>
        <w:t xml:space="preserve"> </w:t>
      </w:r>
      <w:r>
        <w:t>of</w:t>
      </w:r>
      <w:r>
        <w:rPr>
          <w:spacing w:val="-3"/>
        </w:rPr>
        <w:t xml:space="preserve"> </w:t>
      </w:r>
      <w:r>
        <w:t>infants</w:t>
      </w:r>
      <w:r>
        <w:rPr>
          <w:spacing w:val="-3"/>
        </w:rPr>
        <w:t xml:space="preserve"> </w:t>
      </w:r>
      <w:r>
        <w:rPr>
          <w:spacing w:val="-1"/>
        </w:rPr>
        <w:t>receiving</w:t>
      </w:r>
      <w:r>
        <w:rPr>
          <w:spacing w:val="-2"/>
        </w:rPr>
        <w:t xml:space="preserve"> </w:t>
      </w:r>
      <w:r>
        <w:rPr>
          <w:spacing w:val="-1"/>
        </w:rPr>
        <w:t>each</w:t>
      </w:r>
      <w:r>
        <w:rPr>
          <w:spacing w:val="-2"/>
        </w:rPr>
        <w:t xml:space="preserve"> </w:t>
      </w:r>
      <w:r>
        <w:t>type</w:t>
      </w:r>
      <w:r>
        <w:rPr>
          <w:spacing w:val="-3"/>
        </w:rPr>
        <w:t xml:space="preserve"> </w:t>
      </w:r>
      <w:r>
        <w:t>of</w:t>
      </w:r>
      <w:r>
        <w:rPr>
          <w:spacing w:val="-3"/>
        </w:rPr>
        <w:t xml:space="preserve"> </w:t>
      </w:r>
      <w:r>
        <w:t>formula</w:t>
      </w:r>
      <w:r>
        <w:rPr>
          <w:spacing w:val="-2"/>
        </w:rPr>
        <w:t xml:space="preserve"> </w:t>
      </w:r>
      <w:r>
        <w:t>is</w:t>
      </w:r>
      <w:r>
        <w:rPr>
          <w:spacing w:val="-3"/>
        </w:rPr>
        <w:t xml:space="preserve"> </w:t>
      </w:r>
      <w:r>
        <w:rPr>
          <w:spacing w:val="-1"/>
        </w:rPr>
        <w:t>estimated</w:t>
      </w:r>
      <w:r>
        <w:rPr>
          <w:spacing w:val="-2"/>
        </w:rPr>
        <w:t xml:space="preserve"> </w:t>
      </w:r>
      <w:r>
        <w:rPr>
          <w:spacing w:val="-1"/>
        </w:rPr>
        <w:t>at:</w:t>
      </w:r>
      <w:r>
        <w:rPr>
          <w:spacing w:val="23"/>
        </w:rPr>
        <w:t xml:space="preserve"> </w:t>
      </w:r>
    </w:p>
    <w:p w:rsidR="006144EF" w:rsidP="006144EF" w:rsidRDefault="006144EF">
      <w:pPr>
        <w:pStyle w:val="BodyText"/>
        <w:tabs>
          <w:tab w:val="left" w:pos="480"/>
          <w:tab w:val="left" w:pos="10440"/>
        </w:tabs>
        <w:spacing w:line="276" w:lineRule="auto"/>
        <w:ind w:right="-18"/>
        <w:rPr>
          <w:spacing w:val="-1"/>
        </w:rPr>
      </w:pPr>
      <w:r>
        <w:rPr>
          <w:spacing w:val="-1"/>
        </w:rPr>
        <w:t xml:space="preserve">Contract </w:t>
      </w:r>
      <w:r>
        <w:rPr>
          <w:spacing w:val="-1"/>
        </w:rPr>
        <w:fldChar w:fldCharType="begin">
          <w:ffData>
            <w:name w:val="Text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6144EF" w:rsidP="006144EF" w:rsidRDefault="006144EF">
      <w:pPr>
        <w:pStyle w:val="BodyText"/>
        <w:tabs>
          <w:tab w:val="left" w:pos="480"/>
          <w:tab w:val="left" w:pos="10440"/>
        </w:tabs>
        <w:spacing w:line="276" w:lineRule="auto"/>
        <w:ind w:right="-18"/>
        <w:rPr>
          <w:b/>
          <w:bCs/>
        </w:rPr>
      </w:pPr>
      <w:r>
        <w:rPr>
          <w:spacing w:val="-1"/>
        </w:rPr>
        <w:t xml:space="preserve">Non-contract </w:t>
      </w:r>
      <w:r>
        <w:rPr>
          <w:spacing w:val="-1"/>
        </w:rPr>
        <w:fldChar w:fldCharType="begin">
          <w:ffData>
            <w:name w:val="Text40"/>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6144EF" w:rsidP="006144EF" w:rsidRDefault="006144EF">
      <w:pPr>
        <w:pStyle w:val="BodyText"/>
        <w:spacing w:line="276" w:lineRule="auto"/>
        <w:ind w:left="1200" w:right="150"/>
        <w:rPr>
          <w:w w:val="99"/>
        </w:rPr>
      </w:pPr>
      <w:r>
        <w:t>Exempt</w:t>
      </w:r>
      <w:r>
        <w:rPr>
          <w:spacing w:val="-8"/>
        </w:rPr>
        <w:t xml:space="preserve"> </w:t>
      </w:r>
      <w:r>
        <w:t>infant</w:t>
      </w:r>
      <w:r>
        <w:rPr>
          <w:spacing w:val="-7"/>
        </w:rPr>
        <w:t xml:space="preserve"> </w:t>
      </w:r>
      <w:r>
        <w:t>formula</w:t>
      </w:r>
      <w:r>
        <w:rPr>
          <w:w w:val="99"/>
        </w:rPr>
        <w:t xml:space="preserve"> </w:t>
      </w:r>
      <w:r>
        <w:rPr>
          <w:w w:val="99"/>
        </w:rPr>
        <w:tab/>
      </w:r>
      <w:r>
        <w:rPr>
          <w:w w:val="99"/>
        </w:rPr>
        <w:tab/>
      </w:r>
      <w:r w:rsidRPr="00604E50">
        <w:fldChar w:fldCharType="begin">
          <w:ffData>
            <w:name w:val="Text4"/>
            <w:enabled/>
            <w:calcOnExit w:val="0"/>
            <w:textInput/>
          </w:ffData>
        </w:fldChar>
      </w:r>
      <w:r w:rsidRPr="00604E50">
        <w:instrText xml:space="preserve"> FORMTEXT </w:instrText>
      </w:r>
      <w:r w:rsidRPr="00604E50">
        <w:fldChar w:fldCharType="separate"/>
      </w:r>
      <w:r w:rsidRPr="00604E50">
        <w:t> </w:t>
      </w:r>
      <w:r w:rsidRPr="00604E50">
        <w:t> </w:t>
      </w:r>
      <w:r w:rsidRPr="00604E50">
        <w:t> </w:t>
      </w:r>
      <w:r w:rsidRPr="00604E50">
        <w:t> </w:t>
      </w:r>
      <w:r w:rsidRPr="00604E50">
        <w:t> </w:t>
      </w:r>
      <w:r w:rsidRPr="00604E50">
        <w:fldChar w:fldCharType="end"/>
      </w:r>
    </w:p>
    <w:p w:rsidR="006144EF" w:rsidP="006144EF" w:rsidRDefault="006144EF">
      <w:pPr>
        <w:pStyle w:val="BodyText"/>
        <w:spacing w:before="0" w:line="276" w:lineRule="auto"/>
        <w:ind w:left="1200" w:right="150"/>
        <w:rPr>
          <w:b/>
          <w:bCs/>
        </w:rPr>
      </w:pPr>
      <w:r>
        <w:rPr>
          <w:spacing w:val="-1"/>
        </w:rPr>
        <w:t>Non-exempt</w:t>
      </w:r>
      <w:r>
        <w:rPr>
          <w:spacing w:val="-7"/>
        </w:rPr>
        <w:t xml:space="preserve"> </w:t>
      </w:r>
      <w:r>
        <w:t>infant</w:t>
      </w:r>
      <w:r>
        <w:rPr>
          <w:spacing w:val="-7"/>
        </w:rPr>
        <w:t xml:space="preserve"> </w:t>
      </w:r>
      <w:r>
        <w:t>formula</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pStyle w:val="BodyText"/>
        <w:spacing w:before="240"/>
        <w:ind w:left="120"/>
        <w:rPr>
          <w:rFonts w:cs="Arial"/>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line="20" w:lineRule="atLeast"/>
        <w:ind w:left="110"/>
        <w:rPr>
          <w:rFonts w:ascii="Arial" w:hAnsi="Arial" w:eastAsia="Arial" w:cs="Arial"/>
          <w:sz w:val="2"/>
          <w:szCs w:val="2"/>
        </w:rPr>
      </w:pPr>
    </w:p>
    <w:p w:rsidR="006144EF" w:rsidP="00703A8E" w:rsidRDefault="006144EF">
      <w:pPr>
        <w:pStyle w:val="BodyText"/>
        <w:numPr>
          <w:ilvl w:val="0"/>
          <w:numId w:val="93"/>
        </w:numPr>
        <w:tabs>
          <w:tab w:val="left" w:pos="480"/>
        </w:tabs>
        <w:spacing w:before="132"/>
        <w:rPr>
          <w:b/>
          <w:bCs/>
        </w:rPr>
      </w:pPr>
      <w:r>
        <w:rPr>
          <w:spacing w:val="-1"/>
        </w:rPr>
        <w:t>Cost</w:t>
      </w:r>
      <w:r>
        <w:rPr>
          <w:spacing w:val="-6"/>
        </w:rPr>
        <w:t xml:space="preserve"> </w:t>
      </w:r>
      <w:r>
        <w:rPr>
          <w:spacing w:val="-1"/>
        </w:rPr>
        <w:t>Containment</w:t>
      </w:r>
      <w:r>
        <w:rPr>
          <w:spacing w:val="-6"/>
        </w:rPr>
        <w:t xml:space="preserve"> </w:t>
      </w:r>
      <w:r>
        <w:t>for</w:t>
      </w:r>
      <w:r>
        <w:rPr>
          <w:spacing w:val="-6"/>
        </w:rPr>
        <w:t xml:space="preserve"> </w:t>
      </w:r>
      <w:r>
        <w:t>Other</w:t>
      </w:r>
      <w:r>
        <w:rPr>
          <w:spacing w:val="-7"/>
        </w:rPr>
        <w:t xml:space="preserve"> </w:t>
      </w:r>
      <w:r>
        <w:t>Foods</w:t>
      </w:r>
    </w:p>
    <w:p w:rsidR="006144EF" w:rsidP="00703A8E" w:rsidRDefault="006144EF">
      <w:pPr>
        <w:pStyle w:val="BodyText"/>
        <w:numPr>
          <w:ilvl w:val="1"/>
          <w:numId w:val="93"/>
        </w:numPr>
        <w:tabs>
          <w:tab w:val="left" w:pos="480"/>
        </w:tabs>
        <w:rPr>
          <w:b/>
          <w:bCs/>
        </w:rPr>
      </w:pPr>
      <w:r>
        <w:rPr>
          <w:spacing w:val="-1"/>
        </w:rPr>
        <w:t>Rebates</w:t>
      </w:r>
      <w:r>
        <w:rPr>
          <w:spacing w:val="-4"/>
        </w:rPr>
        <w:t xml:space="preserve"> </w:t>
      </w:r>
      <w:r>
        <w:rPr>
          <w:spacing w:val="-1"/>
        </w:rPr>
        <w:t>are</w:t>
      </w:r>
      <w:r>
        <w:rPr>
          <w:spacing w:val="-4"/>
        </w:rPr>
        <w:t xml:space="preserve"> </w:t>
      </w:r>
      <w:r>
        <w:rPr>
          <w:spacing w:val="-1"/>
        </w:rPr>
        <w:t>also</w:t>
      </w:r>
      <w:r>
        <w:rPr>
          <w:spacing w:val="-3"/>
        </w:rPr>
        <w:t xml:space="preserve"> </w:t>
      </w:r>
      <w:r>
        <w:t>obtained</w:t>
      </w:r>
      <w:r>
        <w:rPr>
          <w:spacing w:val="-5"/>
        </w:rPr>
        <w:t xml:space="preserve"> </w:t>
      </w:r>
      <w:r>
        <w:t>on</w:t>
      </w:r>
      <w:r>
        <w:rPr>
          <w:spacing w:val="-3"/>
        </w:rPr>
        <w:t xml:space="preserve"> </w:t>
      </w:r>
      <w:r>
        <w:t>other</w:t>
      </w:r>
      <w:r>
        <w:rPr>
          <w:spacing w:val="-5"/>
        </w:rPr>
        <w:t xml:space="preserve"> </w:t>
      </w:r>
      <w:r>
        <w:t>WIC</w:t>
      </w:r>
      <w:r>
        <w:rPr>
          <w:spacing w:val="-4"/>
        </w:rPr>
        <w:t xml:space="preserve"> </w:t>
      </w:r>
      <w:r>
        <w:t>foods.</w:t>
      </w:r>
    </w:p>
    <w:p w:rsidR="006144EF" w:rsidP="006144EF" w:rsidRDefault="002F3458">
      <w:pPr>
        <w:spacing w:before="130"/>
        <w:ind w:left="450"/>
        <w:rPr>
          <w:rFonts w:ascii="Arial" w:hAnsi="Arial" w:eastAsia="Arial" w:cs="Arial"/>
          <w:sz w:val="20"/>
          <w:szCs w:val="20"/>
        </w:rPr>
      </w:pPr>
      <w:sdt>
        <w:sdtPr>
          <w:rPr>
            <w:rFonts w:ascii="Arial"/>
            <w:sz w:val="20"/>
          </w:rPr>
          <w:id w:val="1004406322"/>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pacing w:val="-1"/>
          <w:sz w:val="20"/>
        </w:rPr>
        <w:t xml:space="preserve"> </w:t>
      </w:r>
      <w:r w:rsidR="006144EF">
        <w:rPr>
          <w:rFonts w:ascii="Arial"/>
          <w:sz w:val="20"/>
        </w:rPr>
        <w:t>(specify</w:t>
      </w:r>
      <w:r w:rsidR="006144EF">
        <w:rPr>
          <w:rFonts w:ascii="Arial"/>
          <w:spacing w:val="-1"/>
          <w:sz w:val="20"/>
        </w:rPr>
        <w:t xml:space="preserve"> </w:t>
      </w:r>
      <w:r w:rsidR="006144EF">
        <w:rPr>
          <w:rFonts w:ascii="Arial"/>
          <w:sz w:val="20"/>
        </w:rPr>
        <w:t>foods</w:t>
      </w:r>
      <w:r w:rsidR="006144EF">
        <w:rPr>
          <w:rFonts w:ascii="Arial"/>
          <w:spacing w:val="-1"/>
          <w:sz w:val="20"/>
        </w:rPr>
        <w:t xml:space="preserve"> and</w:t>
      </w:r>
      <w:r w:rsidR="006144EF">
        <w:rPr>
          <w:rFonts w:ascii="Arial"/>
          <w:sz w:val="20"/>
        </w:rPr>
        <w:t xml:space="preserve"> </w:t>
      </w:r>
      <w:r w:rsidR="006144EF">
        <w:rPr>
          <w:rFonts w:ascii="Arial"/>
          <w:spacing w:val="-1"/>
          <w:sz w:val="20"/>
        </w:rPr>
        <w:t>attach</w:t>
      </w:r>
      <w:r w:rsidR="006144EF">
        <w:rPr>
          <w:rFonts w:ascii="Arial"/>
          <w:sz w:val="20"/>
        </w:rPr>
        <w:t xml:space="preserve"> contract</w:t>
      </w:r>
      <w:r w:rsidR="006144EF">
        <w:rPr>
          <w:rFonts w:ascii="Arial"/>
          <w:spacing w:val="-1"/>
          <w:sz w:val="20"/>
        </w:rPr>
        <w:t xml:space="preserve"> in</w:t>
      </w:r>
      <w:r w:rsidR="006144EF">
        <w:rPr>
          <w:rFonts w:ascii="Arial"/>
          <w:sz w:val="20"/>
        </w:rPr>
        <w:t xml:space="preserve"> Appendix): </w:t>
      </w:r>
      <w:r w:rsidR="006144EF">
        <w:rPr>
          <w:rFonts w:ascii="Arial"/>
          <w:sz w:val="20"/>
        </w:rPr>
        <w:fldChar w:fldCharType="begin">
          <w:ffData>
            <w:name w:val="Text7"/>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6144EF" w:rsidRDefault="006144EF">
      <w:pPr>
        <w:spacing w:line="20" w:lineRule="atLeast"/>
        <w:ind w:left="470"/>
        <w:rPr>
          <w:rFonts w:ascii="Arial" w:hAnsi="Arial" w:eastAsia="Arial" w:cs="Arial"/>
          <w:sz w:val="2"/>
          <w:szCs w:val="2"/>
        </w:rPr>
      </w:pPr>
    </w:p>
    <w:p w:rsidR="006144EF" w:rsidP="006144EF" w:rsidRDefault="002F3458">
      <w:pPr>
        <w:spacing w:before="86"/>
        <w:ind w:left="540" w:hanging="90"/>
        <w:rPr>
          <w:rFonts w:ascii="Arial" w:hAnsi="Arial" w:eastAsia="Arial" w:cs="Arial"/>
          <w:sz w:val="20"/>
          <w:szCs w:val="20"/>
        </w:rPr>
      </w:pPr>
      <w:sdt>
        <w:sdtPr>
          <w:rPr>
            <w:rFonts w:ascii="Arial"/>
            <w:spacing w:val="-1"/>
            <w:sz w:val="20"/>
          </w:rPr>
          <w:id w:val="148336687"/>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w:t>
      </w:r>
    </w:p>
    <w:p w:rsidR="006144EF" w:rsidP="00703A8E" w:rsidRDefault="006144EF">
      <w:pPr>
        <w:pStyle w:val="BodyText"/>
        <w:numPr>
          <w:ilvl w:val="1"/>
          <w:numId w:val="93"/>
        </w:numPr>
        <w:tabs>
          <w:tab w:val="left" w:pos="480"/>
        </w:tabs>
        <w:rPr>
          <w:b/>
          <w:bCs/>
        </w:rPr>
      </w:pPr>
      <w:r>
        <w:t>The</w:t>
      </w:r>
      <w:r>
        <w:rPr>
          <w:spacing w:val="-5"/>
        </w:rPr>
        <w:t xml:space="preserve"> </w:t>
      </w:r>
      <w:r>
        <w:t>State</w:t>
      </w:r>
      <w:r>
        <w:rPr>
          <w:spacing w:val="-5"/>
        </w:rPr>
        <w:t xml:space="preserve"> </w:t>
      </w:r>
      <w:r>
        <w:rPr>
          <w:spacing w:val="-1"/>
        </w:rPr>
        <w:t>agency</w:t>
      </w:r>
      <w:r>
        <w:rPr>
          <w:spacing w:val="-4"/>
        </w:rPr>
        <w:t xml:space="preserve"> </w:t>
      </w:r>
      <w:r>
        <w:t>intends</w:t>
      </w:r>
      <w:r>
        <w:rPr>
          <w:spacing w:val="-5"/>
        </w:rPr>
        <w:t xml:space="preserve"> </w:t>
      </w:r>
      <w:r>
        <w:t>to</w:t>
      </w:r>
      <w:r>
        <w:rPr>
          <w:spacing w:val="-3"/>
        </w:rPr>
        <w:t xml:space="preserve"> </w:t>
      </w:r>
      <w:r>
        <w:t>pursue</w:t>
      </w:r>
      <w:r>
        <w:rPr>
          <w:spacing w:val="-5"/>
        </w:rPr>
        <w:t xml:space="preserve"> </w:t>
      </w:r>
      <w:r>
        <w:rPr>
          <w:spacing w:val="-1"/>
        </w:rPr>
        <w:t>rebates</w:t>
      </w:r>
      <w:r>
        <w:rPr>
          <w:spacing w:val="-4"/>
        </w:rPr>
        <w:t xml:space="preserve"> </w:t>
      </w:r>
      <w:r>
        <w:t>on</w:t>
      </w:r>
      <w:r>
        <w:rPr>
          <w:spacing w:val="-4"/>
        </w:rPr>
        <w:t xml:space="preserve"> </w:t>
      </w:r>
      <w:r>
        <w:t>other</w:t>
      </w:r>
      <w:r>
        <w:rPr>
          <w:spacing w:val="-4"/>
        </w:rPr>
        <w:t xml:space="preserve"> </w:t>
      </w:r>
      <w:r>
        <w:rPr>
          <w:spacing w:val="-1"/>
        </w:rPr>
        <w:t>authorized</w:t>
      </w:r>
      <w:r>
        <w:rPr>
          <w:spacing w:val="-4"/>
        </w:rPr>
        <w:t xml:space="preserve"> </w:t>
      </w:r>
      <w:r>
        <w:t>foods.</w:t>
      </w:r>
    </w:p>
    <w:p w:rsidR="006144EF" w:rsidP="006144EF" w:rsidRDefault="002F3458">
      <w:pPr>
        <w:spacing w:before="130"/>
        <w:ind w:left="840" w:hanging="390"/>
        <w:rPr>
          <w:rFonts w:ascii="Arial" w:hAnsi="Arial" w:eastAsia="Arial" w:cs="Arial"/>
          <w:sz w:val="20"/>
          <w:szCs w:val="20"/>
        </w:rPr>
      </w:pPr>
      <w:sdt>
        <w:sdtPr>
          <w:rPr>
            <w:rFonts w:ascii="Arial"/>
            <w:sz w:val="20"/>
          </w:rPr>
          <w:id w:val="-53743138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pacing w:val="-1"/>
          <w:sz w:val="20"/>
        </w:rPr>
        <w:t xml:space="preserve"> </w:t>
      </w:r>
      <w:r w:rsidR="006144EF">
        <w:rPr>
          <w:rFonts w:ascii="Arial"/>
          <w:sz w:val="20"/>
        </w:rPr>
        <w:t xml:space="preserve">(specify): </w:t>
      </w:r>
      <w:r w:rsidR="006144EF">
        <w:rPr>
          <w:rFonts w:ascii="Arial"/>
          <w:sz w:val="20"/>
        </w:rPr>
        <w:fldChar w:fldCharType="begin">
          <w:ffData>
            <w:name w:val="Text8"/>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6144EF" w:rsidRDefault="002F3458">
      <w:pPr>
        <w:spacing w:before="86"/>
        <w:ind w:left="840" w:hanging="390"/>
        <w:rPr>
          <w:rFonts w:ascii="Arial" w:hAnsi="Arial" w:eastAsia="Arial" w:cs="Arial"/>
          <w:sz w:val="20"/>
          <w:szCs w:val="20"/>
        </w:rPr>
      </w:pPr>
      <w:sdt>
        <w:sdtPr>
          <w:rPr>
            <w:rFonts w:ascii="Arial"/>
            <w:spacing w:val="-1"/>
            <w:sz w:val="20"/>
          </w:rPr>
          <w:id w:val="1432852313"/>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w:t>
      </w:r>
    </w:p>
    <w:p w:rsidR="006144EF" w:rsidP="00703A8E" w:rsidRDefault="006144EF">
      <w:pPr>
        <w:pStyle w:val="BodyText"/>
        <w:numPr>
          <w:ilvl w:val="1"/>
          <w:numId w:val="93"/>
        </w:numPr>
        <w:tabs>
          <w:tab w:val="left" w:pos="480"/>
        </w:tabs>
        <w:rPr>
          <w:b/>
          <w:bCs/>
        </w:rPr>
      </w:pPr>
      <w:r>
        <w:t>To</w:t>
      </w:r>
      <w:r>
        <w:rPr>
          <w:spacing w:val="-4"/>
        </w:rPr>
        <w:t xml:space="preserve"> </w:t>
      </w:r>
      <w:r>
        <w:rPr>
          <w:spacing w:val="-1"/>
        </w:rPr>
        <w:t>contain</w:t>
      </w:r>
      <w:r>
        <w:rPr>
          <w:spacing w:val="-4"/>
        </w:rPr>
        <w:t xml:space="preserve"> </w:t>
      </w:r>
      <w:r>
        <w:t>food</w:t>
      </w:r>
      <w:r>
        <w:rPr>
          <w:spacing w:val="-4"/>
        </w:rPr>
        <w:t xml:space="preserve"> </w:t>
      </w:r>
      <w:r>
        <w:rPr>
          <w:spacing w:val="-1"/>
        </w:rPr>
        <w:t>costs,</w:t>
      </w:r>
      <w:r>
        <w:rPr>
          <w:spacing w:val="-4"/>
        </w:rPr>
        <w:t xml:space="preserve"> </w:t>
      </w:r>
      <w:r>
        <w:t>the</w:t>
      </w:r>
      <w:r>
        <w:rPr>
          <w:spacing w:val="-4"/>
        </w:rPr>
        <w:t xml:space="preserve"> </w:t>
      </w:r>
      <w:r>
        <w:t>State</w:t>
      </w:r>
      <w:r>
        <w:rPr>
          <w:spacing w:val="-4"/>
        </w:rPr>
        <w:t xml:space="preserve"> </w:t>
      </w:r>
      <w:r>
        <w:rPr>
          <w:spacing w:val="-1"/>
        </w:rPr>
        <w:t>agency</w:t>
      </w:r>
      <w:r>
        <w:rPr>
          <w:spacing w:val="-4"/>
        </w:rPr>
        <w:t xml:space="preserve"> </w:t>
      </w:r>
      <w:r>
        <w:t>has</w:t>
      </w:r>
      <w:r>
        <w:rPr>
          <w:spacing w:val="-5"/>
        </w:rPr>
        <w:t xml:space="preserve"> </w:t>
      </w:r>
      <w:r>
        <w:t>limited</w:t>
      </w:r>
      <w:r>
        <w:rPr>
          <w:spacing w:val="-5"/>
        </w:rPr>
        <w:t xml:space="preserve"> </w:t>
      </w:r>
      <w:r>
        <w:rPr>
          <w:spacing w:val="-1"/>
        </w:rPr>
        <w:t>authorized</w:t>
      </w:r>
      <w:r>
        <w:rPr>
          <w:spacing w:val="-3"/>
        </w:rPr>
        <w:t xml:space="preserve"> </w:t>
      </w:r>
      <w:r>
        <w:t>foods/container</w:t>
      </w:r>
      <w:r>
        <w:rPr>
          <w:spacing w:val="-4"/>
        </w:rPr>
        <w:t xml:space="preserve"> </w:t>
      </w:r>
      <w:r>
        <w:rPr>
          <w:spacing w:val="-1"/>
        </w:rPr>
        <w:t>sizes/types,</w:t>
      </w:r>
      <w:r>
        <w:rPr>
          <w:spacing w:val="-4"/>
        </w:rPr>
        <w:t xml:space="preserve"> </w:t>
      </w:r>
      <w:r>
        <w:rPr>
          <w:spacing w:val="-1"/>
        </w:rPr>
        <w:t>etc.</w:t>
      </w:r>
    </w:p>
    <w:p w:rsidR="006144EF" w:rsidP="006144EF" w:rsidRDefault="002F3458">
      <w:pPr>
        <w:spacing w:before="130" w:line="375" w:lineRule="auto"/>
        <w:ind w:left="840" w:right="-18" w:hanging="390"/>
        <w:rPr>
          <w:rFonts w:ascii="Arial"/>
          <w:sz w:val="20"/>
        </w:rPr>
      </w:pPr>
      <w:sdt>
        <w:sdtPr>
          <w:rPr>
            <w:rFonts w:ascii="Arial"/>
            <w:sz w:val="20"/>
          </w:rPr>
          <w:id w:val="181205349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pacing w:val="-2"/>
          <w:sz w:val="20"/>
        </w:rPr>
        <w:t xml:space="preserve"> </w:t>
      </w:r>
      <w:r w:rsidR="006144EF">
        <w:rPr>
          <w:rFonts w:ascii="Arial"/>
          <w:sz w:val="20"/>
        </w:rPr>
        <w:t>(If</w:t>
      </w:r>
      <w:r w:rsidR="006144EF">
        <w:rPr>
          <w:rFonts w:ascii="Arial"/>
          <w:spacing w:val="-1"/>
          <w:sz w:val="20"/>
        </w:rPr>
        <w:t xml:space="preserve"> </w:t>
      </w:r>
      <w:r w:rsidR="006144EF">
        <w:rPr>
          <w:rFonts w:ascii="Arial"/>
          <w:sz w:val="20"/>
        </w:rPr>
        <w:t xml:space="preserve">yes, </w:t>
      </w:r>
      <w:r w:rsidR="006144EF">
        <w:rPr>
          <w:rFonts w:ascii="Arial"/>
          <w:spacing w:val="-1"/>
          <w:sz w:val="20"/>
        </w:rPr>
        <w:t xml:space="preserve">note </w:t>
      </w:r>
      <w:r w:rsidR="006144EF">
        <w:rPr>
          <w:rFonts w:ascii="Arial"/>
          <w:sz w:val="20"/>
        </w:rPr>
        <w:t>such</w:t>
      </w:r>
      <w:r w:rsidR="006144EF">
        <w:rPr>
          <w:rFonts w:ascii="Arial"/>
          <w:spacing w:val="-2"/>
          <w:sz w:val="20"/>
        </w:rPr>
        <w:t xml:space="preserve"> </w:t>
      </w:r>
      <w:r w:rsidR="006144EF">
        <w:rPr>
          <w:rFonts w:ascii="Arial"/>
          <w:spacing w:val="-1"/>
          <w:sz w:val="20"/>
        </w:rPr>
        <w:t>limitations</w:t>
      </w:r>
      <w:r w:rsidR="006144EF">
        <w:rPr>
          <w:rFonts w:ascii="Arial"/>
          <w:sz w:val="20"/>
        </w:rPr>
        <w:t xml:space="preserve"> </w:t>
      </w:r>
      <w:r w:rsidR="006144EF">
        <w:rPr>
          <w:rFonts w:ascii="Arial"/>
          <w:spacing w:val="-1"/>
          <w:sz w:val="20"/>
        </w:rPr>
        <w:t xml:space="preserve">on </w:t>
      </w:r>
      <w:r w:rsidR="006144EF">
        <w:rPr>
          <w:rFonts w:ascii="Arial"/>
          <w:sz w:val="20"/>
        </w:rPr>
        <w:t>the</w:t>
      </w:r>
      <w:r w:rsidR="006144EF">
        <w:rPr>
          <w:rFonts w:ascii="Arial"/>
          <w:spacing w:val="-1"/>
          <w:sz w:val="20"/>
        </w:rPr>
        <w:t xml:space="preserve"> </w:t>
      </w:r>
      <w:r w:rsidR="006144EF">
        <w:rPr>
          <w:rFonts w:ascii="Arial"/>
          <w:sz w:val="20"/>
        </w:rPr>
        <w:t>following</w:t>
      </w:r>
      <w:r w:rsidR="006144EF">
        <w:rPr>
          <w:rFonts w:ascii="Arial"/>
          <w:spacing w:val="-2"/>
          <w:sz w:val="20"/>
        </w:rPr>
        <w:t xml:space="preserve"> </w:t>
      </w:r>
      <w:r w:rsidR="006144EF">
        <w:rPr>
          <w:rFonts w:ascii="Arial"/>
          <w:sz w:val="20"/>
        </w:rPr>
        <w:t>table)</w:t>
      </w:r>
    </w:p>
    <w:p w:rsidR="006144EF" w:rsidP="006144EF" w:rsidRDefault="002F3458">
      <w:pPr>
        <w:spacing w:line="375" w:lineRule="auto"/>
        <w:ind w:left="840" w:right="5334" w:hanging="390"/>
        <w:rPr>
          <w:rFonts w:ascii="Arial" w:hAnsi="Arial" w:eastAsia="Arial" w:cs="Arial"/>
          <w:sz w:val="20"/>
          <w:szCs w:val="20"/>
        </w:rPr>
      </w:pPr>
      <w:sdt>
        <w:sdtPr>
          <w:rPr>
            <w:rFonts w:ascii="Arial"/>
            <w:spacing w:val="-1"/>
            <w:sz w:val="20"/>
          </w:rPr>
          <w:id w:val="1354147868"/>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w:t>
      </w:r>
    </w:p>
    <w:p w:rsidR="006144EF" w:rsidP="006144EF" w:rsidRDefault="006144EF">
      <w:pPr>
        <w:pStyle w:val="BodyText"/>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pStyle w:val="BodyText"/>
        <w:ind w:left="120"/>
      </w:pPr>
    </w:p>
    <w:p w:rsidR="006144EF" w:rsidP="006144EF" w:rsidRDefault="006144EF">
      <w:pPr>
        <w:pStyle w:val="BodyText"/>
        <w:ind w:left="120"/>
      </w:pPr>
    </w:p>
    <w:tbl>
      <w:tblPr>
        <w:tblW w:w="0" w:type="auto"/>
        <w:jc w:val="center"/>
        <w:tblLayout w:type="fixed"/>
        <w:tblCellMar>
          <w:left w:w="0" w:type="dxa"/>
          <w:right w:w="0" w:type="dxa"/>
        </w:tblCellMar>
        <w:tblLook w:val="01E0" w:firstRow="1" w:lastRow="1" w:firstColumn="1" w:lastColumn="1" w:noHBand="0" w:noVBand="0"/>
      </w:tblPr>
      <w:tblGrid>
        <w:gridCol w:w="3120"/>
        <w:gridCol w:w="1920"/>
        <w:gridCol w:w="1920"/>
        <w:gridCol w:w="1920"/>
        <w:gridCol w:w="1920"/>
      </w:tblGrid>
      <w:tr w:rsidR="006144EF" w:rsidTr="002F3458">
        <w:trPr>
          <w:trHeight w:val="9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100" w:line="250" w:lineRule="auto"/>
              <w:ind w:left="210" w:right="207"/>
              <w:jc w:val="center"/>
              <w:rPr>
                <w:rFonts w:ascii="Arial" w:hAnsi="Arial" w:eastAsia="Arial" w:cs="Arial"/>
                <w:sz w:val="20"/>
                <w:szCs w:val="20"/>
              </w:rPr>
            </w:pPr>
            <w:r>
              <w:rPr>
                <w:rFonts w:ascii="Arial"/>
                <w:b/>
                <w:sz w:val="20"/>
              </w:rPr>
              <w:t>Specific</w:t>
            </w:r>
            <w:r>
              <w:rPr>
                <w:rFonts w:ascii="Arial"/>
                <w:b/>
                <w:spacing w:val="-15"/>
                <w:sz w:val="20"/>
              </w:rPr>
              <w:t xml:space="preserve"> </w:t>
            </w:r>
            <w:r>
              <w:rPr>
                <w:rFonts w:ascii="Arial"/>
                <w:b/>
                <w:sz w:val="20"/>
              </w:rPr>
              <w:t>brands</w:t>
            </w:r>
            <w:r>
              <w:rPr>
                <w:rFonts w:ascii="Arial"/>
                <w:b/>
                <w:w w:val="99"/>
                <w:sz w:val="20"/>
              </w:rPr>
              <w:t xml:space="preserve"> </w:t>
            </w:r>
            <w:r>
              <w:rPr>
                <w:rFonts w:ascii="Arial"/>
                <w:b/>
                <w:spacing w:val="-1"/>
                <w:sz w:val="20"/>
              </w:rPr>
              <w:t>are</w:t>
            </w:r>
            <w:r>
              <w:rPr>
                <w:rFonts w:ascii="Arial"/>
                <w:b/>
                <w:spacing w:val="-12"/>
                <w:sz w:val="20"/>
              </w:rPr>
              <w:t xml:space="preserve"> </w:t>
            </w:r>
            <w:r>
              <w:rPr>
                <w:rFonts w:ascii="Arial"/>
                <w:b/>
                <w:sz w:val="20"/>
              </w:rPr>
              <w:t>designated/</w:t>
            </w:r>
            <w:r>
              <w:rPr>
                <w:rFonts w:ascii="Arial"/>
                <w:b/>
                <w:spacing w:val="21"/>
                <w:w w:val="99"/>
                <w:sz w:val="20"/>
              </w:rPr>
              <w:t xml:space="preserve"> </w:t>
            </w:r>
            <w:r>
              <w:rPr>
                <w:rFonts w:ascii="Arial"/>
                <w:b/>
                <w:spacing w:val="-1"/>
                <w:sz w:val="20"/>
              </w:rPr>
              <w:t>Disallowed</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100" w:line="250" w:lineRule="auto"/>
              <w:ind w:left="232" w:right="230"/>
              <w:jc w:val="center"/>
              <w:rPr>
                <w:rFonts w:ascii="Arial" w:hAnsi="Arial" w:eastAsia="Arial" w:cs="Arial"/>
                <w:sz w:val="20"/>
                <w:szCs w:val="20"/>
              </w:rPr>
            </w:pPr>
            <w:r>
              <w:rPr>
                <w:rFonts w:ascii="Arial"/>
                <w:b/>
                <w:sz w:val="20"/>
              </w:rPr>
              <w:t>Only</w:t>
            </w:r>
            <w:r>
              <w:rPr>
                <w:rFonts w:ascii="Arial"/>
                <w:b/>
                <w:spacing w:val="-6"/>
                <w:sz w:val="20"/>
              </w:rPr>
              <w:t xml:space="preserve"> </w:t>
            </w:r>
            <w:r>
              <w:rPr>
                <w:rFonts w:ascii="Arial"/>
                <w:b/>
                <w:spacing w:val="-1"/>
                <w:sz w:val="20"/>
              </w:rPr>
              <w:t>certain</w:t>
            </w:r>
            <w:r>
              <w:rPr>
                <w:rFonts w:ascii="Arial"/>
                <w:b/>
                <w:spacing w:val="20"/>
                <w:sz w:val="20"/>
              </w:rPr>
              <w:t xml:space="preserve"> </w:t>
            </w:r>
            <w:r>
              <w:rPr>
                <w:rFonts w:ascii="Arial"/>
                <w:b/>
                <w:spacing w:val="-1"/>
                <w:sz w:val="20"/>
              </w:rPr>
              <w:t>container</w:t>
            </w:r>
            <w:r>
              <w:rPr>
                <w:rFonts w:ascii="Arial"/>
                <w:b/>
                <w:spacing w:val="-9"/>
                <w:sz w:val="20"/>
              </w:rPr>
              <w:t xml:space="preserve"> </w:t>
            </w:r>
            <w:r>
              <w:rPr>
                <w:rFonts w:ascii="Arial"/>
                <w:b/>
                <w:spacing w:val="-1"/>
                <w:sz w:val="20"/>
              </w:rPr>
              <w:t>sizes</w:t>
            </w:r>
            <w:r>
              <w:rPr>
                <w:rFonts w:ascii="Arial"/>
                <w:b/>
                <w:spacing w:val="21"/>
                <w:sz w:val="20"/>
              </w:rPr>
              <w:t xml:space="preserve"> </w:t>
            </w:r>
            <w:r>
              <w:rPr>
                <w:rFonts w:ascii="Arial"/>
                <w:b/>
                <w:spacing w:val="-1"/>
                <w:sz w:val="20"/>
              </w:rPr>
              <w:t>are</w:t>
            </w:r>
            <w:r>
              <w:rPr>
                <w:rFonts w:ascii="Arial"/>
                <w:b/>
                <w:spacing w:val="-8"/>
                <w:sz w:val="20"/>
              </w:rPr>
              <w:t xml:space="preserve"> </w:t>
            </w:r>
            <w:r>
              <w:rPr>
                <w:rFonts w:ascii="Arial"/>
                <w:b/>
                <w:spacing w:val="-1"/>
                <w:sz w:val="20"/>
              </w:rPr>
              <w:t>allowed</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100" w:line="250" w:lineRule="auto"/>
              <w:ind w:left="488" w:right="486" w:hanging="1"/>
              <w:jc w:val="center"/>
              <w:rPr>
                <w:rFonts w:ascii="Arial" w:hAnsi="Arial" w:eastAsia="Arial" w:cs="Arial"/>
                <w:sz w:val="20"/>
                <w:szCs w:val="20"/>
              </w:rPr>
            </w:pPr>
            <w:r>
              <w:rPr>
                <w:rFonts w:ascii="Arial"/>
                <w:b/>
                <w:spacing w:val="-1"/>
                <w:w w:val="95"/>
                <w:sz w:val="20"/>
              </w:rPr>
              <w:t>Allowable</w:t>
            </w:r>
            <w:r>
              <w:rPr>
                <w:rFonts w:ascii="Arial"/>
                <w:b/>
                <w:spacing w:val="20"/>
                <w:w w:val="99"/>
                <w:sz w:val="20"/>
              </w:rPr>
              <w:t xml:space="preserve"> </w:t>
            </w:r>
            <w:r>
              <w:rPr>
                <w:rFonts w:ascii="Arial"/>
                <w:b/>
                <w:sz w:val="20"/>
              </w:rPr>
              <w:t>types</w:t>
            </w:r>
            <w:r>
              <w:rPr>
                <w:rFonts w:ascii="Arial"/>
                <w:b/>
                <w:spacing w:val="-1"/>
                <w:sz w:val="20"/>
              </w:rPr>
              <w:t xml:space="preserve"> are</w:t>
            </w:r>
            <w:r>
              <w:rPr>
                <w:rFonts w:ascii="Arial"/>
                <w:b/>
                <w:spacing w:val="19"/>
                <w:sz w:val="20"/>
              </w:rPr>
              <w:t xml:space="preserve"> </w:t>
            </w:r>
            <w:r>
              <w:rPr>
                <w:rFonts w:ascii="Arial"/>
                <w:b/>
                <w:sz w:val="20"/>
              </w:rPr>
              <w:t>limited</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7"/>
              <w:rPr>
                <w:rFonts w:ascii="Arial" w:hAnsi="Arial" w:eastAsia="Arial" w:cs="Arial"/>
                <w:b/>
                <w:bCs/>
                <w:sz w:val="29"/>
                <w:szCs w:val="29"/>
              </w:rPr>
            </w:pPr>
          </w:p>
          <w:p w:rsidR="006144EF" w:rsidP="002F3458" w:rsidRDefault="006144EF">
            <w:pPr>
              <w:pStyle w:val="TableParagraph"/>
              <w:jc w:val="center"/>
              <w:rPr>
                <w:rFonts w:ascii="Arial" w:hAnsi="Arial" w:eastAsia="Arial" w:cs="Arial"/>
                <w:sz w:val="20"/>
                <w:szCs w:val="20"/>
              </w:rPr>
            </w:pPr>
            <w:r>
              <w:rPr>
                <w:rFonts w:ascii="Arial"/>
                <w:b/>
                <w:sz w:val="20"/>
              </w:rPr>
              <w:t>Other</w:t>
            </w:r>
          </w:p>
        </w:tc>
      </w:tr>
      <w:tr w:rsidR="006144EF" w:rsidTr="002F3458">
        <w:trPr>
          <w:trHeight w:val="60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line="250" w:lineRule="auto"/>
              <w:ind w:left="55" w:right="563"/>
              <w:rPr>
                <w:rFonts w:ascii="Arial" w:hAnsi="Arial" w:eastAsia="Arial" w:cs="Arial"/>
                <w:sz w:val="20"/>
                <w:szCs w:val="20"/>
              </w:rPr>
            </w:pPr>
            <w:r>
              <w:rPr>
                <w:rFonts w:ascii="Arial"/>
                <w:b/>
                <w:sz w:val="20"/>
              </w:rPr>
              <w:t>Exempt</w:t>
            </w:r>
            <w:r>
              <w:rPr>
                <w:rFonts w:ascii="Arial"/>
                <w:b/>
                <w:spacing w:val="-5"/>
                <w:sz w:val="20"/>
              </w:rPr>
              <w:t xml:space="preserve"> </w:t>
            </w:r>
            <w:r>
              <w:rPr>
                <w:rFonts w:ascii="Arial"/>
                <w:b/>
                <w:sz w:val="20"/>
              </w:rPr>
              <w:t>formula</w:t>
            </w:r>
            <w:r>
              <w:rPr>
                <w:rFonts w:ascii="Arial"/>
                <w:b/>
                <w:spacing w:val="-4"/>
                <w:sz w:val="20"/>
              </w:rPr>
              <w:t xml:space="preserve"> </w:t>
            </w:r>
            <w:r>
              <w:rPr>
                <w:rFonts w:ascii="Arial"/>
                <w:b/>
                <w:sz w:val="20"/>
              </w:rPr>
              <w:t>for women,</w:t>
            </w:r>
            <w:r>
              <w:rPr>
                <w:rFonts w:ascii="Arial"/>
                <w:b/>
                <w:spacing w:val="-9"/>
                <w:sz w:val="20"/>
              </w:rPr>
              <w:t xml:space="preserve"> </w:t>
            </w:r>
            <w:r>
              <w:rPr>
                <w:rFonts w:ascii="Arial"/>
                <w:b/>
                <w:sz w:val="20"/>
              </w:rPr>
              <w:t>infants</w:t>
            </w:r>
            <w:r>
              <w:rPr>
                <w:rFonts w:ascii="Arial"/>
                <w:b/>
                <w:spacing w:val="-8"/>
                <w:sz w:val="20"/>
              </w:rPr>
              <w:t xml:space="preserve"> </w:t>
            </w:r>
            <w:r>
              <w:rPr>
                <w:rFonts w:ascii="Arial"/>
                <w:b/>
                <w:sz w:val="20"/>
              </w:rPr>
              <w:t>&amp;</w:t>
            </w:r>
            <w:r>
              <w:rPr>
                <w:rFonts w:ascii="Arial"/>
                <w:b/>
                <w:spacing w:val="-8"/>
                <w:sz w:val="20"/>
              </w:rPr>
              <w:t xml:space="preserve"> </w:t>
            </w:r>
            <w:r>
              <w:rPr>
                <w:rFonts w:ascii="Arial"/>
                <w:b/>
                <w:spacing w:val="-1"/>
                <w:sz w:val="20"/>
              </w:rPr>
              <w:t>children</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Infant</w:t>
            </w:r>
            <w:r>
              <w:rPr>
                <w:rFonts w:ascii="Arial"/>
                <w:b/>
                <w:spacing w:val="-7"/>
                <w:sz w:val="20"/>
              </w:rPr>
              <w:t xml:space="preserve"> </w:t>
            </w:r>
            <w:r>
              <w:rPr>
                <w:rFonts w:ascii="Arial"/>
                <w:b/>
                <w:spacing w:val="-1"/>
                <w:sz w:val="20"/>
              </w:rPr>
              <w:t>cereal</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Infant</w:t>
            </w:r>
            <w:r>
              <w:rPr>
                <w:rFonts w:ascii="Arial"/>
                <w:b/>
                <w:spacing w:val="-21"/>
                <w:sz w:val="20"/>
              </w:rPr>
              <w:t xml:space="preserve"> </w:t>
            </w:r>
            <w:r>
              <w:rPr>
                <w:rFonts w:ascii="Arial"/>
                <w:b/>
                <w:sz w:val="20"/>
              </w:rPr>
              <w:t>Fruit/Veg/Meat</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Whole</w:t>
            </w:r>
            <w:r>
              <w:rPr>
                <w:rFonts w:ascii="Arial"/>
                <w:b/>
                <w:spacing w:val="-6"/>
                <w:sz w:val="20"/>
              </w:rPr>
              <w:t xml:space="preserve"> </w:t>
            </w:r>
            <w:r>
              <w:rPr>
                <w:rFonts w:ascii="Arial"/>
                <w:b/>
                <w:sz w:val="20"/>
              </w:rPr>
              <w:t>fresh</w:t>
            </w:r>
            <w:r>
              <w:rPr>
                <w:rFonts w:ascii="Arial"/>
                <w:b/>
                <w:spacing w:val="-6"/>
                <w:sz w:val="20"/>
              </w:rPr>
              <w:t xml:space="preserve"> </w:t>
            </w:r>
            <w:r>
              <w:rPr>
                <w:rFonts w:ascii="Arial"/>
                <w:b/>
                <w:sz w:val="20"/>
              </w:rPr>
              <w:t>fluid</w:t>
            </w:r>
            <w:r>
              <w:rPr>
                <w:rFonts w:ascii="Arial"/>
                <w:b/>
                <w:spacing w:val="-5"/>
                <w:sz w:val="20"/>
              </w:rPr>
              <w:t xml:space="preserve"> </w:t>
            </w:r>
            <w:r>
              <w:rPr>
                <w:rFonts w:ascii="Arial"/>
                <w:b/>
                <w:spacing w:val="-1"/>
                <w:sz w:val="20"/>
              </w:rPr>
              <w:t>milk</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Lowfat</w:t>
            </w:r>
            <w:r>
              <w:rPr>
                <w:rFonts w:ascii="Arial"/>
                <w:b/>
                <w:spacing w:val="-6"/>
                <w:sz w:val="20"/>
              </w:rPr>
              <w:t xml:space="preserve"> </w:t>
            </w:r>
            <w:r>
              <w:rPr>
                <w:rFonts w:ascii="Arial"/>
                <w:b/>
                <w:sz w:val="20"/>
              </w:rPr>
              <w:t>fresh</w:t>
            </w:r>
            <w:r>
              <w:rPr>
                <w:rFonts w:ascii="Arial"/>
                <w:b/>
                <w:spacing w:val="-6"/>
                <w:sz w:val="20"/>
              </w:rPr>
              <w:t xml:space="preserve"> </w:t>
            </w:r>
            <w:r>
              <w:rPr>
                <w:rFonts w:ascii="Arial"/>
                <w:b/>
                <w:sz w:val="20"/>
              </w:rPr>
              <w:t>fluid</w:t>
            </w:r>
            <w:r>
              <w:rPr>
                <w:rFonts w:ascii="Arial"/>
                <w:b/>
                <w:spacing w:val="-5"/>
                <w:sz w:val="20"/>
              </w:rPr>
              <w:t xml:space="preserve"> </w:t>
            </w:r>
            <w:r>
              <w:rPr>
                <w:rFonts w:ascii="Arial"/>
                <w:b/>
                <w:spacing w:val="-1"/>
                <w:sz w:val="20"/>
              </w:rPr>
              <w:t>milk</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Skim</w:t>
            </w:r>
            <w:r>
              <w:rPr>
                <w:rFonts w:ascii="Arial"/>
                <w:b/>
                <w:spacing w:val="-4"/>
                <w:sz w:val="20"/>
              </w:rPr>
              <w:t xml:space="preserve"> </w:t>
            </w:r>
            <w:r>
              <w:rPr>
                <w:rFonts w:ascii="Arial"/>
                <w:b/>
                <w:sz w:val="20"/>
              </w:rPr>
              <w:t>fresh</w:t>
            </w:r>
            <w:r>
              <w:rPr>
                <w:rFonts w:ascii="Arial"/>
                <w:b/>
                <w:spacing w:val="-4"/>
                <w:sz w:val="20"/>
              </w:rPr>
              <w:t xml:space="preserve"> </w:t>
            </w:r>
            <w:r>
              <w:rPr>
                <w:rFonts w:ascii="Arial"/>
                <w:b/>
                <w:sz w:val="20"/>
              </w:rPr>
              <w:t>fluid</w:t>
            </w:r>
            <w:r>
              <w:rPr>
                <w:rFonts w:ascii="Arial"/>
                <w:b/>
                <w:spacing w:val="-3"/>
                <w:sz w:val="20"/>
              </w:rPr>
              <w:t xml:space="preserve"> </w:t>
            </w:r>
            <w:r>
              <w:rPr>
                <w:rFonts w:ascii="Arial"/>
                <w:b/>
                <w:spacing w:val="-1"/>
                <w:sz w:val="20"/>
              </w:rPr>
              <w:t>milk</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84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line="250" w:lineRule="auto"/>
              <w:ind w:left="55" w:right="186"/>
              <w:rPr>
                <w:rFonts w:ascii="Arial" w:hAnsi="Arial" w:eastAsia="Arial" w:cs="Arial"/>
                <w:sz w:val="20"/>
                <w:szCs w:val="20"/>
              </w:rPr>
            </w:pPr>
            <w:r>
              <w:rPr>
                <w:rFonts w:ascii="Arial"/>
                <w:b/>
                <w:sz w:val="20"/>
              </w:rPr>
              <w:t>Fresh</w:t>
            </w:r>
            <w:r>
              <w:rPr>
                <w:rFonts w:ascii="Arial"/>
                <w:b/>
                <w:spacing w:val="-6"/>
                <w:sz w:val="20"/>
              </w:rPr>
              <w:t xml:space="preserve"> </w:t>
            </w:r>
            <w:r>
              <w:rPr>
                <w:rFonts w:ascii="Arial"/>
                <w:b/>
                <w:spacing w:val="-1"/>
                <w:sz w:val="20"/>
              </w:rPr>
              <w:t>milks</w:t>
            </w:r>
            <w:r>
              <w:rPr>
                <w:rFonts w:ascii="Arial"/>
                <w:b/>
                <w:spacing w:val="-4"/>
                <w:sz w:val="20"/>
              </w:rPr>
              <w:t xml:space="preserve"> </w:t>
            </w:r>
            <w:r>
              <w:rPr>
                <w:rFonts w:ascii="Arial"/>
                <w:b/>
                <w:sz w:val="20"/>
              </w:rPr>
              <w:t>(e.g.,</w:t>
            </w:r>
            <w:r>
              <w:rPr>
                <w:rFonts w:ascii="Arial"/>
                <w:b/>
                <w:spacing w:val="-4"/>
                <w:sz w:val="20"/>
              </w:rPr>
              <w:t xml:space="preserve"> </w:t>
            </w:r>
            <w:r>
              <w:rPr>
                <w:rFonts w:ascii="Arial"/>
                <w:b/>
                <w:sz w:val="20"/>
              </w:rPr>
              <w:t>Lactaid,</w:t>
            </w:r>
            <w:r>
              <w:rPr>
                <w:rFonts w:ascii="Arial"/>
                <w:b/>
                <w:spacing w:val="21"/>
                <w:w w:val="99"/>
                <w:sz w:val="20"/>
              </w:rPr>
              <w:t xml:space="preserve"> </w:t>
            </w:r>
            <w:r>
              <w:rPr>
                <w:rFonts w:ascii="Arial"/>
                <w:b/>
                <w:spacing w:val="-1"/>
                <w:sz w:val="20"/>
              </w:rPr>
              <w:t>cultured</w:t>
            </w:r>
            <w:r>
              <w:rPr>
                <w:rFonts w:ascii="Arial"/>
                <w:b/>
                <w:spacing w:val="-10"/>
                <w:sz w:val="20"/>
              </w:rPr>
              <w:t xml:space="preserve"> </w:t>
            </w:r>
            <w:r>
              <w:rPr>
                <w:rFonts w:ascii="Arial"/>
                <w:b/>
                <w:sz w:val="20"/>
              </w:rPr>
              <w:t>buttermilk,</w:t>
            </w:r>
            <w:r>
              <w:rPr>
                <w:rFonts w:ascii="Arial"/>
                <w:b/>
                <w:spacing w:val="-10"/>
                <w:sz w:val="20"/>
              </w:rPr>
              <w:t xml:space="preserve"> </w:t>
            </w:r>
            <w:r>
              <w:rPr>
                <w:rFonts w:ascii="Arial"/>
                <w:b/>
                <w:sz w:val="20"/>
              </w:rPr>
              <w:t>goat</w:t>
            </w:r>
            <w:r>
              <w:rPr>
                <w:rFonts w:ascii="Arial"/>
                <w:b/>
                <w:spacing w:val="-9"/>
                <w:sz w:val="20"/>
              </w:rPr>
              <w:t xml:space="preserve"> </w:t>
            </w:r>
            <w:r>
              <w:rPr>
                <w:rFonts w:ascii="Arial"/>
                <w:b/>
                <w:spacing w:val="-1"/>
                <w:sz w:val="20"/>
              </w:rPr>
              <w:t>milk)</w:t>
            </w:r>
            <w:r>
              <w:rPr>
                <w:rFonts w:ascii="Arial"/>
                <w:b/>
                <w:spacing w:val="21"/>
                <w:w w:val="99"/>
                <w:sz w:val="20"/>
              </w:rPr>
              <w:t xml:space="preserve"> </w:t>
            </w:r>
            <w:r>
              <w:rPr>
                <w:rFonts w:ascii="Arial"/>
                <w:b/>
                <w:sz w:val="20"/>
              </w:rPr>
              <w:t xml:space="preserve">(specify): </w:t>
            </w:r>
            <w:r>
              <w:rPr>
                <w:rFonts w:ascii="Arial"/>
                <w:b/>
                <w:sz w:val="20"/>
              </w:rPr>
              <w:fldChar w:fldCharType="begin">
                <w:ffData>
                  <w:name w:val="Text39"/>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84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line="250" w:lineRule="auto"/>
              <w:ind w:left="55" w:right="274"/>
              <w:rPr>
                <w:rFonts w:ascii="Arial" w:hAnsi="Arial" w:eastAsia="Arial" w:cs="Arial"/>
                <w:sz w:val="20"/>
                <w:szCs w:val="20"/>
              </w:rPr>
            </w:pPr>
            <w:r>
              <w:rPr>
                <w:rFonts w:ascii="Arial"/>
                <w:b/>
                <w:sz w:val="20"/>
              </w:rPr>
              <w:t>Shelf-stable</w:t>
            </w:r>
            <w:r>
              <w:rPr>
                <w:rFonts w:ascii="Arial"/>
                <w:b/>
                <w:spacing w:val="-11"/>
                <w:sz w:val="20"/>
              </w:rPr>
              <w:t xml:space="preserve"> </w:t>
            </w:r>
            <w:r>
              <w:rPr>
                <w:rFonts w:ascii="Arial"/>
                <w:b/>
                <w:spacing w:val="-1"/>
                <w:sz w:val="20"/>
              </w:rPr>
              <w:t>milk</w:t>
            </w:r>
            <w:r>
              <w:rPr>
                <w:rFonts w:ascii="Arial"/>
                <w:b/>
                <w:spacing w:val="-10"/>
                <w:sz w:val="20"/>
              </w:rPr>
              <w:t xml:space="preserve"> </w:t>
            </w:r>
            <w:r>
              <w:rPr>
                <w:rFonts w:ascii="Arial"/>
                <w:b/>
                <w:sz w:val="20"/>
              </w:rPr>
              <w:t>(e.g.,</w:t>
            </w:r>
            <w:r>
              <w:rPr>
                <w:rFonts w:ascii="Arial"/>
                <w:b/>
                <w:spacing w:val="21"/>
                <w:w w:val="99"/>
                <w:sz w:val="20"/>
              </w:rPr>
              <w:t xml:space="preserve"> </w:t>
            </w:r>
            <w:r>
              <w:rPr>
                <w:rFonts w:ascii="Arial"/>
                <w:b/>
                <w:spacing w:val="-1"/>
                <w:sz w:val="20"/>
              </w:rPr>
              <w:t>evaporated</w:t>
            </w:r>
            <w:r>
              <w:rPr>
                <w:rFonts w:ascii="Arial"/>
                <w:b/>
                <w:spacing w:val="-4"/>
                <w:sz w:val="20"/>
              </w:rPr>
              <w:t xml:space="preserve"> </w:t>
            </w:r>
            <w:r>
              <w:rPr>
                <w:rFonts w:ascii="Arial"/>
                <w:b/>
                <w:spacing w:val="-1"/>
                <w:sz w:val="20"/>
              </w:rPr>
              <w:t>milk,</w:t>
            </w:r>
            <w:r>
              <w:rPr>
                <w:rFonts w:ascii="Arial"/>
                <w:b/>
                <w:spacing w:val="-4"/>
                <w:sz w:val="20"/>
              </w:rPr>
              <w:t xml:space="preserve"> </w:t>
            </w:r>
            <w:r>
              <w:rPr>
                <w:rFonts w:ascii="Arial"/>
                <w:b/>
                <w:spacing w:val="-1"/>
                <w:sz w:val="20"/>
              </w:rPr>
              <w:t>UHT,</w:t>
            </w:r>
            <w:r>
              <w:rPr>
                <w:rFonts w:ascii="Arial"/>
                <w:b/>
                <w:spacing w:val="-3"/>
                <w:sz w:val="20"/>
              </w:rPr>
              <w:t xml:space="preserve"> </w:t>
            </w:r>
            <w:r>
              <w:rPr>
                <w:rFonts w:ascii="Arial"/>
                <w:b/>
                <w:sz w:val="20"/>
              </w:rPr>
              <w:t>whole/</w:t>
            </w:r>
            <w:r>
              <w:rPr>
                <w:rFonts w:ascii="Arial"/>
                <w:b/>
                <w:spacing w:val="24"/>
                <w:w w:val="99"/>
                <w:sz w:val="20"/>
              </w:rPr>
              <w:t xml:space="preserve"> </w:t>
            </w:r>
            <w:r>
              <w:rPr>
                <w:rFonts w:ascii="Arial"/>
                <w:b/>
                <w:sz w:val="20"/>
              </w:rPr>
              <w:t>low</w:t>
            </w:r>
            <w:r>
              <w:rPr>
                <w:rFonts w:ascii="Arial"/>
                <w:b/>
                <w:spacing w:val="-7"/>
                <w:sz w:val="20"/>
              </w:rPr>
              <w:t xml:space="preserve"> </w:t>
            </w:r>
            <w:r>
              <w:rPr>
                <w:rFonts w:ascii="Arial"/>
                <w:b/>
                <w:sz w:val="20"/>
              </w:rPr>
              <w:t>fat/nonfat</w:t>
            </w:r>
            <w:r>
              <w:rPr>
                <w:rFonts w:ascii="Arial"/>
                <w:b/>
                <w:spacing w:val="-6"/>
                <w:sz w:val="20"/>
              </w:rPr>
              <w:t xml:space="preserve"> </w:t>
            </w:r>
            <w:r>
              <w:rPr>
                <w:rFonts w:ascii="Arial"/>
                <w:b/>
                <w:sz w:val="20"/>
              </w:rPr>
              <w:t>dry</w:t>
            </w:r>
            <w:r>
              <w:rPr>
                <w:rFonts w:ascii="Arial"/>
                <w:b/>
                <w:spacing w:val="-7"/>
                <w:sz w:val="20"/>
              </w:rPr>
              <w:t xml:space="preserve"> </w:t>
            </w:r>
            <w:r>
              <w:rPr>
                <w:rFonts w:ascii="Arial"/>
                <w:b/>
                <w:spacing w:val="-1"/>
                <w:sz w:val="20"/>
              </w:rPr>
              <w:t>milk)</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Cheese</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Yogurt</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Soy-based</w:t>
            </w:r>
            <w:r>
              <w:rPr>
                <w:rFonts w:ascii="Arial"/>
                <w:b/>
                <w:spacing w:val="-1"/>
                <w:sz w:val="20"/>
              </w:rPr>
              <w:t xml:space="preserve"> </w:t>
            </w:r>
            <w:r>
              <w:rPr>
                <w:rFonts w:ascii="Arial"/>
                <w:b/>
                <w:sz w:val="20"/>
              </w:rPr>
              <w:t>beverage</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Tofu</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Fresh</w:t>
            </w:r>
            <w:r>
              <w:rPr>
                <w:rFonts w:ascii="Arial"/>
                <w:b/>
                <w:spacing w:val="-6"/>
                <w:sz w:val="20"/>
              </w:rPr>
              <w:t xml:space="preserve"> </w:t>
            </w:r>
            <w:r>
              <w:rPr>
                <w:rFonts w:ascii="Arial"/>
                <w:b/>
                <w:spacing w:val="-1"/>
                <w:sz w:val="20"/>
              </w:rPr>
              <w:t>eggs</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Dried</w:t>
            </w:r>
            <w:r>
              <w:rPr>
                <w:rFonts w:ascii="Arial"/>
                <w:b/>
                <w:spacing w:val="-2"/>
                <w:sz w:val="20"/>
              </w:rPr>
              <w:t xml:space="preserve"> </w:t>
            </w:r>
            <w:r>
              <w:rPr>
                <w:rFonts w:ascii="Arial"/>
                <w:b/>
                <w:spacing w:val="-1"/>
                <w:sz w:val="20"/>
              </w:rPr>
              <w:t>egg</w:t>
            </w:r>
            <w:r>
              <w:rPr>
                <w:rFonts w:ascii="Arial"/>
                <w:b/>
                <w:spacing w:val="-2"/>
                <w:sz w:val="20"/>
              </w:rPr>
              <w:t xml:space="preserve"> </w:t>
            </w:r>
            <w:r>
              <w:rPr>
                <w:rFonts w:ascii="Arial"/>
                <w:b/>
                <w:spacing w:val="-1"/>
                <w:sz w:val="20"/>
              </w:rPr>
              <w:t>mix</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Hot</w:t>
            </w:r>
            <w:r>
              <w:rPr>
                <w:rFonts w:ascii="Arial"/>
                <w:b/>
                <w:sz w:val="20"/>
              </w:rPr>
              <w:t xml:space="preserve"> </w:t>
            </w:r>
            <w:r>
              <w:rPr>
                <w:rFonts w:ascii="Arial"/>
                <w:b/>
                <w:spacing w:val="-1"/>
                <w:sz w:val="20"/>
              </w:rPr>
              <w:t>cereal</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Cold</w:t>
            </w:r>
            <w:r>
              <w:rPr>
                <w:rFonts w:ascii="Arial"/>
                <w:b/>
                <w:spacing w:val="-5"/>
                <w:sz w:val="20"/>
              </w:rPr>
              <w:t xml:space="preserve"> </w:t>
            </w:r>
            <w:r>
              <w:rPr>
                <w:rFonts w:ascii="Arial"/>
                <w:b/>
                <w:spacing w:val="-1"/>
                <w:sz w:val="20"/>
              </w:rPr>
              <w:t>cereal</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60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line="250" w:lineRule="auto"/>
              <w:ind w:left="55" w:right="1174"/>
              <w:rPr>
                <w:rFonts w:ascii="Arial" w:hAnsi="Arial" w:eastAsia="Arial" w:cs="Arial"/>
                <w:sz w:val="20"/>
                <w:szCs w:val="20"/>
              </w:rPr>
            </w:pPr>
            <w:r>
              <w:rPr>
                <w:rFonts w:ascii="Arial"/>
                <w:b/>
                <w:sz w:val="20"/>
              </w:rPr>
              <w:t>Single</w:t>
            </w:r>
            <w:r>
              <w:rPr>
                <w:rFonts w:ascii="Arial"/>
                <w:b/>
                <w:spacing w:val="-6"/>
                <w:sz w:val="20"/>
              </w:rPr>
              <w:t xml:space="preserve"> </w:t>
            </w:r>
            <w:r>
              <w:rPr>
                <w:rFonts w:ascii="Arial"/>
                <w:b/>
                <w:spacing w:val="-1"/>
                <w:sz w:val="20"/>
              </w:rPr>
              <w:t>strength</w:t>
            </w:r>
            <w:r>
              <w:rPr>
                <w:rFonts w:ascii="Arial"/>
                <w:b/>
                <w:spacing w:val="20"/>
                <w:sz w:val="20"/>
              </w:rPr>
              <w:t xml:space="preserve"> </w:t>
            </w:r>
            <w:r>
              <w:rPr>
                <w:rFonts w:ascii="Arial"/>
                <w:b/>
                <w:sz w:val="20"/>
              </w:rPr>
              <w:t>fruit/vegetable</w:t>
            </w:r>
            <w:r>
              <w:rPr>
                <w:rFonts w:ascii="Arial"/>
                <w:b/>
                <w:spacing w:val="-19"/>
                <w:sz w:val="20"/>
              </w:rPr>
              <w:t xml:space="preserve"> </w:t>
            </w:r>
            <w:r>
              <w:rPr>
                <w:rFonts w:ascii="Arial"/>
                <w:b/>
                <w:sz w:val="20"/>
              </w:rPr>
              <w:t>juice</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60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line="250" w:lineRule="auto"/>
              <w:ind w:left="55" w:right="1174"/>
              <w:rPr>
                <w:rFonts w:ascii="Arial" w:hAnsi="Arial" w:eastAsia="Arial" w:cs="Arial"/>
                <w:sz w:val="20"/>
                <w:szCs w:val="20"/>
              </w:rPr>
            </w:pPr>
            <w:r>
              <w:rPr>
                <w:rFonts w:ascii="Arial"/>
                <w:b/>
                <w:spacing w:val="-1"/>
                <w:sz w:val="20"/>
              </w:rPr>
              <w:t>Concentrated</w:t>
            </w:r>
            <w:r>
              <w:rPr>
                <w:rFonts w:ascii="Arial"/>
                <w:b/>
                <w:spacing w:val="20"/>
                <w:sz w:val="20"/>
              </w:rPr>
              <w:t xml:space="preserve"> </w:t>
            </w:r>
            <w:r>
              <w:rPr>
                <w:rFonts w:ascii="Arial"/>
                <w:b/>
                <w:sz w:val="20"/>
              </w:rPr>
              <w:t>fruit/vegetable</w:t>
            </w:r>
            <w:r>
              <w:rPr>
                <w:rFonts w:ascii="Arial"/>
                <w:b/>
                <w:spacing w:val="-19"/>
                <w:sz w:val="20"/>
              </w:rPr>
              <w:t xml:space="preserve"> </w:t>
            </w:r>
            <w:r>
              <w:rPr>
                <w:rFonts w:ascii="Arial"/>
                <w:b/>
                <w:sz w:val="20"/>
              </w:rPr>
              <w:t>juice</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Whole</w:t>
            </w:r>
            <w:r>
              <w:rPr>
                <w:rFonts w:ascii="Arial"/>
                <w:b/>
                <w:spacing w:val="-7"/>
                <w:sz w:val="20"/>
              </w:rPr>
              <w:t xml:space="preserve"> </w:t>
            </w:r>
            <w:r>
              <w:rPr>
                <w:rFonts w:ascii="Arial"/>
                <w:b/>
                <w:sz w:val="20"/>
              </w:rPr>
              <w:t>wheat</w:t>
            </w:r>
            <w:r>
              <w:rPr>
                <w:rFonts w:ascii="Arial"/>
                <w:b/>
                <w:spacing w:val="-7"/>
                <w:sz w:val="20"/>
              </w:rPr>
              <w:t xml:space="preserve"> </w:t>
            </w:r>
            <w:r>
              <w:rPr>
                <w:rFonts w:ascii="Arial"/>
                <w:b/>
                <w:sz w:val="20"/>
              </w:rPr>
              <w:t>bread</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Other</w:t>
            </w:r>
            <w:r>
              <w:rPr>
                <w:rFonts w:ascii="Arial"/>
                <w:b/>
                <w:spacing w:val="-10"/>
                <w:sz w:val="20"/>
              </w:rPr>
              <w:t xml:space="preserve"> </w:t>
            </w:r>
            <w:r>
              <w:rPr>
                <w:rFonts w:ascii="Arial"/>
                <w:b/>
                <w:sz w:val="20"/>
              </w:rPr>
              <w:t>whole</w:t>
            </w:r>
            <w:r>
              <w:rPr>
                <w:rFonts w:ascii="Arial"/>
                <w:b/>
                <w:spacing w:val="-9"/>
                <w:sz w:val="20"/>
              </w:rPr>
              <w:t xml:space="preserve"> </w:t>
            </w:r>
            <w:r>
              <w:rPr>
                <w:rFonts w:ascii="Arial"/>
                <w:b/>
                <w:sz w:val="20"/>
              </w:rPr>
              <w:t>grains</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z w:val="20"/>
              </w:rPr>
              <w:t>Peanut</w:t>
            </w:r>
            <w:r>
              <w:rPr>
                <w:rFonts w:ascii="Arial"/>
                <w:b/>
                <w:spacing w:val="-7"/>
                <w:sz w:val="20"/>
              </w:rPr>
              <w:t xml:space="preserve"> </w:t>
            </w:r>
            <w:r>
              <w:rPr>
                <w:rFonts w:ascii="Arial"/>
                <w:b/>
                <w:sz w:val="20"/>
              </w:rPr>
              <w:t>butter</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Dry</w:t>
            </w:r>
            <w:r>
              <w:rPr>
                <w:rFonts w:ascii="Arial"/>
                <w:b/>
                <w:sz w:val="20"/>
              </w:rPr>
              <w:t xml:space="preserve"> beans/peas</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Canned</w:t>
            </w:r>
            <w:r>
              <w:rPr>
                <w:rFonts w:ascii="Arial"/>
                <w:b/>
                <w:spacing w:val="-12"/>
                <w:sz w:val="20"/>
              </w:rPr>
              <w:t xml:space="preserve"> </w:t>
            </w:r>
            <w:r>
              <w:rPr>
                <w:rFonts w:ascii="Arial"/>
                <w:b/>
                <w:sz w:val="20"/>
              </w:rPr>
              <w:t>Fish</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r w:rsidR="006144EF" w:rsidTr="002F3458">
        <w:trPr>
          <w:trHeight w:val="360" w:hRule="exact"/>
          <w:jc w:val="center"/>
        </w:trPr>
        <w:tc>
          <w:tcPr>
            <w:tcW w:w="3120" w:type="dxa"/>
            <w:tcBorders>
              <w:top w:val="single" w:color="000000" w:sz="4" w:space="0"/>
              <w:left w:val="single" w:color="000000" w:sz="4" w:space="0"/>
              <w:bottom w:val="single" w:color="000000" w:sz="4" w:space="0"/>
              <w:right w:val="single" w:color="000000" w:sz="4" w:space="0"/>
            </w:tcBorders>
          </w:tcPr>
          <w:p w:rsidR="006144EF" w:rsidP="002F3458" w:rsidRDefault="006144EF">
            <w:pPr>
              <w:pStyle w:val="TableParagraph"/>
              <w:spacing w:before="40"/>
              <w:ind w:left="55"/>
              <w:rPr>
                <w:rFonts w:ascii="Arial" w:hAnsi="Arial" w:eastAsia="Arial" w:cs="Arial"/>
                <w:sz w:val="20"/>
                <w:szCs w:val="20"/>
              </w:rPr>
            </w:pPr>
            <w:r>
              <w:rPr>
                <w:rFonts w:ascii="Arial"/>
                <w:b/>
                <w:spacing w:val="-1"/>
                <w:sz w:val="20"/>
              </w:rPr>
              <w:t>Canned</w:t>
            </w:r>
            <w:r>
              <w:rPr>
                <w:rFonts w:ascii="Arial"/>
                <w:b/>
                <w:spacing w:val="-8"/>
                <w:sz w:val="20"/>
              </w:rPr>
              <w:t xml:space="preserve"> </w:t>
            </w:r>
            <w:r>
              <w:rPr>
                <w:rFonts w:ascii="Arial"/>
                <w:b/>
                <w:sz w:val="20"/>
              </w:rPr>
              <w:t>beans/peas</w:t>
            </w:r>
          </w:p>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c>
          <w:tcPr>
            <w:tcW w:w="1920" w:type="dxa"/>
            <w:tcBorders>
              <w:top w:val="single" w:color="000000" w:sz="4" w:space="0"/>
              <w:left w:val="single" w:color="000000" w:sz="4" w:space="0"/>
              <w:bottom w:val="single" w:color="000000" w:sz="4" w:space="0"/>
              <w:right w:val="single" w:color="000000" w:sz="4" w:space="0"/>
            </w:tcBorders>
          </w:tcPr>
          <w:p w:rsidR="006144EF" w:rsidP="002F3458" w:rsidRDefault="006144EF"/>
        </w:tc>
      </w:tr>
    </w:tbl>
    <w:p w:rsidR="006144EF" w:rsidP="006144EF" w:rsidRDefault="006144EF"/>
    <w:p w:rsidR="006144EF" w:rsidP="006144EF" w:rsidRDefault="006144EF"/>
    <w:p w:rsidRPr="00A12318" w:rsidR="006144EF" w:rsidP="006144EF" w:rsidRDefault="006144EF">
      <w:pPr>
        <w:pStyle w:val="Heading1"/>
        <w:spacing w:before="720"/>
        <w:rPr>
          <w:rFonts w:cs="Arial"/>
          <w:sz w:val="22"/>
          <w:szCs w:val="22"/>
        </w:rPr>
      </w:pPr>
      <w:bookmarkStart w:name="_B._Funds_Monitoring/798" w:id="220"/>
      <w:bookmarkEnd w:id="220"/>
      <w:r w:rsidRPr="00A12318">
        <w:rPr>
          <w:spacing w:val="-1"/>
          <w:sz w:val="22"/>
          <w:szCs w:val="22"/>
        </w:rPr>
        <w:t>B.</w:t>
      </w:r>
      <w:r w:rsidRPr="00A12318">
        <w:rPr>
          <w:spacing w:val="-11"/>
          <w:sz w:val="22"/>
          <w:szCs w:val="22"/>
        </w:rPr>
        <w:t xml:space="preserve"> </w:t>
      </w:r>
      <w:r w:rsidRPr="00A12318">
        <w:rPr>
          <w:sz w:val="22"/>
          <w:szCs w:val="22"/>
        </w:rPr>
        <w:t>Funds</w:t>
      </w:r>
      <w:r w:rsidRPr="00A12318">
        <w:rPr>
          <w:spacing w:val="-12"/>
          <w:sz w:val="22"/>
          <w:szCs w:val="22"/>
        </w:rPr>
        <w:t xml:space="preserve"> </w:t>
      </w:r>
      <w:r w:rsidRPr="00A12318">
        <w:rPr>
          <w:sz w:val="22"/>
          <w:szCs w:val="22"/>
        </w:rPr>
        <w:t>Monitoring/798</w:t>
      </w:r>
      <w:r w:rsidRPr="00A12318">
        <w:rPr>
          <w:spacing w:val="-11"/>
          <w:sz w:val="22"/>
          <w:szCs w:val="22"/>
        </w:rPr>
        <w:t xml:space="preserve"> </w:t>
      </w:r>
      <w:r w:rsidRPr="00A12318">
        <w:rPr>
          <w:spacing w:val="-1"/>
          <w:sz w:val="22"/>
          <w:szCs w:val="22"/>
        </w:rPr>
        <w:t>Reporting</w:t>
      </w:r>
    </w:p>
    <w:p w:rsidR="006144EF" w:rsidP="006144EF" w:rsidRDefault="006144EF">
      <w:pPr>
        <w:spacing w:before="4"/>
        <w:rPr>
          <w:rFonts w:ascii="Arial" w:hAnsi="Arial" w:eastAsia="Arial" w:cs="Arial"/>
          <w:b/>
          <w:bCs/>
          <w:sz w:val="15"/>
          <w:szCs w:val="15"/>
        </w:rPr>
      </w:pPr>
    </w:p>
    <w:p w:rsidR="006144EF" w:rsidP="00703A8E" w:rsidRDefault="006144EF">
      <w:pPr>
        <w:pStyle w:val="BodyText"/>
        <w:numPr>
          <w:ilvl w:val="2"/>
          <w:numId w:val="93"/>
        </w:numPr>
        <w:tabs>
          <w:tab w:val="left" w:pos="481"/>
        </w:tabs>
        <w:spacing w:before="74" w:line="250" w:lineRule="auto"/>
        <w:ind w:right="333"/>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t>procedures</w:t>
      </w:r>
      <w:r>
        <w:rPr>
          <w:spacing w:val="-3"/>
        </w:rPr>
        <w:t xml:space="preserve"> </w:t>
      </w:r>
      <w:r>
        <w:t>to</w:t>
      </w:r>
      <w:r>
        <w:rPr>
          <w:spacing w:val="-2"/>
        </w:rPr>
        <w:t xml:space="preserve"> </w:t>
      </w:r>
      <w:r>
        <w:rPr>
          <w:spacing w:val="-1"/>
        </w:rPr>
        <w:t>assure</w:t>
      </w:r>
      <w:r>
        <w:rPr>
          <w:spacing w:val="-3"/>
        </w:rPr>
        <w:t xml:space="preserve"> </w:t>
      </w:r>
      <w:r>
        <w:t>that</w:t>
      </w:r>
      <w:r>
        <w:rPr>
          <w:spacing w:val="-2"/>
        </w:rPr>
        <w:t xml:space="preserve"> </w:t>
      </w:r>
      <w:r>
        <w:t>the</w:t>
      </w:r>
      <w:r>
        <w:rPr>
          <w:spacing w:val="-2"/>
        </w:rPr>
        <w:t xml:space="preserve"> </w:t>
      </w:r>
      <w:r>
        <w:rPr>
          <w:spacing w:val="-1"/>
        </w:rPr>
        <w:t>requirements</w:t>
      </w:r>
      <w:r>
        <w:rPr>
          <w:spacing w:val="-2"/>
        </w:rPr>
        <w:t xml:space="preserve"> </w:t>
      </w:r>
      <w:r>
        <w:rPr>
          <w:spacing w:val="-1"/>
        </w:rPr>
        <w:t>are</w:t>
      </w:r>
      <w:r>
        <w:rPr>
          <w:spacing w:val="-2"/>
        </w:rPr>
        <w:t xml:space="preserve"> </w:t>
      </w:r>
      <w:r>
        <w:rPr>
          <w:spacing w:val="-1"/>
        </w:rPr>
        <w:t>met</w:t>
      </w:r>
      <w:r>
        <w:rPr>
          <w:spacing w:val="-2"/>
        </w:rPr>
        <w:t xml:space="preserve"> </w:t>
      </w:r>
      <w:r>
        <w:rPr>
          <w:spacing w:val="-1"/>
        </w:rPr>
        <w:t>regarding</w:t>
      </w:r>
      <w:r>
        <w:rPr>
          <w:spacing w:val="-3"/>
        </w:rPr>
        <w:t xml:space="preserve"> </w:t>
      </w:r>
      <w:r>
        <w:t>the</w:t>
      </w:r>
      <w:r>
        <w:rPr>
          <w:spacing w:val="-2"/>
        </w:rPr>
        <w:t xml:space="preserve"> </w:t>
      </w:r>
      <w:r>
        <w:t>nonprocurement</w:t>
      </w:r>
      <w:r>
        <w:rPr>
          <w:spacing w:val="-3"/>
        </w:rPr>
        <w:t xml:space="preserve"> </w:t>
      </w:r>
      <w:r>
        <w:t>of</w:t>
      </w:r>
      <w:r>
        <w:rPr>
          <w:spacing w:val="27"/>
          <w:w w:val="99"/>
        </w:rPr>
        <w:t xml:space="preserve"> </w:t>
      </w:r>
      <w:r>
        <w:t>food</w:t>
      </w:r>
      <w:r>
        <w:rPr>
          <w:spacing w:val="-4"/>
        </w:rPr>
        <w:t xml:space="preserve"> </w:t>
      </w:r>
      <w:r>
        <w:t>in</w:t>
      </w:r>
      <w:r>
        <w:rPr>
          <w:spacing w:val="-3"/>
        </w:rPr>
        <w:t xml:space="preserve"> </w:t>
      </w:r>
      <w:r>
        <w:t>bulk</w:t>
      </w:r>
      <w:r>
        <w:rPr>
          <w:spacing w:val="-4"/>
        </w:rPr>
        <w:t xml:space="preserve"> </w:t>
      </w:r>
      <w:r>
        <w:t>lots,</w:t>
      </w:r>
      <w:r>
        <w:rPr>
          <w:spacing w:val="-4"/>
        </w:rPr>
        <w:t xml:space="preserve"> </w:t>
      </w:r>
      <w:r>
        <w:rPr>
          <w:spacing w:val="-1"/>
        </w:rPr>
        <w:t>supplies,</w:t>
      </w:r>
      <w:r>
        <w:rPr>
          <w:spacing w:val="-4"/>
        </w:rPr>
        <w:t xml:space="preserve"> </w:t>
      </w:r>
      <w:r>
        <w:rPr>
          <w:spacing w:val="-1"/>
        </w:rPr>
        <w:t>equipment</w:t>
      </w:r>
      <w:r>
        <w:rPr>
          <w:spacing w:val="-3"/>
        </w:rPr>
        <w:t xml:space="preserve"> </w:t>
      </w:r>
      <w:r>
        <w:rPr>
          <w:spacing w:val="-1"/>
        </w:rPr>
        <w:t>and</w:t>
      </w:r>
      <w:r>
        <w:rPr>
          <w:spacing w:val="-3"/>
        </w:rPr>
        <w:t xml:space="preserve"> </w:t>
      </w:r>
      <w:r>
        <w:t>other</w:t>
      </w:r>
      <w:r>
        <w:rPr>
          <w:spacing w:val="-4"/>
        </w:rPr>
        <w:t xml:space="preserve"> </w:t>
      </w:r>
      <w:r>
        <w:rPr>
          <w:spacing w:val="-1"/>
        </w:rPr>
        <w:t>services</w:t>
      </w:r>
      <w:r>
        <w:rPr>
          <w:spacing w:val="-4"/>
        </w:rPr>
        <w:t xml:space="preserve"> </w:t>
      </w:r>
      <w:r>
        <w:t>from</w:t>
      </w:r>
      <w:r>
        <w:rPr>
          <w:spacing w:val="-4"/>
        </w:rPr>
        <w:t xml:space="preserve"> </w:t>
      </w:r>
      <w:r>
        <w:rPr>
          <w:spacing w:val="-1"/>
        </w:rPr>
        <w:t>entities</w:t>
      </w:r>
      <w:r>
        <w:rPr>
          <w:spacing w:val="-3"/>
        </w:rPr>
        <w:t xml:space="preserve"> </w:t>
      </w:r>
      <w:r>
        <w:t>that</w:t>
      </w:r>
      <w:r>
        <w:rPr>
          <w:spacing w:val="-3"/>
        </w:rPr>
        <w:t xml:space="preserve"> </w:t>
      </w:r>
      <w:r>
        <w:t>have</w:t>
      </w:r>
      <w:r>
        <w:rPr>
          <w:spacing w:val="-4"/>
        </w:rPr>
        <w:t xml:space="preserve"> </w:t>
      </w:r>
      <w:r>
        <w:t>been</w:t>
      </w:r>
      <w:r>
        <w:rPr>
          <w:spacing w:val="-5"/>
        </w:rPr>
        <w:t xml:space="preserve"> </w:t>
      </w:r>
      <w:r>
        <w:t>debarred</w:t>
      </w:r>
      <w:r>
        <w:rPr>
          <w:spacing w:val="-4"/>
        </w:rPr>
        <w:t xml:space="preserve"> </w:t>
      </w:r>
      <w:r>
        <w:t>or</w:t>
      </w:r>
      <w:r>
        <w:rPr>
          <w:spacing w:val="26"/>
        </w:rPr>
        <w:t xml:space="preserve"> </w:t>
      </w:r>
      <w:r>
        <w:rPr>
          <w:spacing w:val="-1"/>
        </w:rPr>
        <w:t>suspended.</w:t>
      </w:r>
    </w:p>
    <w:p w:rsidR="006144EF" w:rsidP="006144EF" w:rsidRDefault="002F3458">
      <w:pPr>
        <w:tabs>
          <w:tab w:val="left" w:pos="1919"/>
        </w:tabs>
        <w:spacing w:before="120"/>
        <w:ind w:left="840" w:hanging="390"/>
        <w:rPr>
          <w:rFonts w:ascii="Arial" w:hAnsi="Arial" w:eastAsia="Arial" w:cs="Arial"/>
          <w:sz w:val="20"/>
          <w:szCs w:val="20"/>
        </w:rPr>
      </w:pPr>
      <w:sdt>
        <w:sdtPr>
          <w:rPr>
            <w:rFonts w:ascii="Arial"/>
            <w:sz w:val="20"/>
          </w:rPr>
          <w:id w:val="192460446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281451834"/>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1"/>
        <w:rPr>
          <w:rFonts w:ascii="Arial" w:hAnsi="Arial" w:eastAsia="Arial" w:cs="Arial"/>
          <w:sz w:val="10"/>
          <w:szCs w:val="10"/>
        </w:rPr>
      </w:pPr>
    </w:p>
    <w:p w:rsidR="006144EF" w:rsidP="006144EF" w:rsidRDefault="006144EF">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line="20" w:lineRule="atLeast"/>
        <w:ind w:left="110"/>
        <w:rPr>
          <w:rFonts w:ascii="Arial" w:hAnsi="Arial" w:eastAsia="Arial" w:cs="Arial"/>
          <w:sz w:val="2"/>
          <w:szCs w:val="2"/>
        </w:rPr>
      </w:pPr>
    </w:p>
    <w:p w:rsidR="006144EF" w:rsidP="006144EF" w:rsidRDefault="006144EF">
      <w:pPr>
        <w:spacing w:before="5"/>
        <w:rPr>
          <w:rFonts w:ascii="Arial" w:hAnsi="Arial" w:eastAsia="Arial" w:cs="Arial"/>
          <w:b/>
          <w:bCs/>
          <w:sz w:val="11"/>
          <w:szCs w:val="11"/>
        </w:rPr>
      </w:pPr>
    </w:p>
    <w:p w:rsidR="006144EF" w:rsidP="00703A8E" w:rsidRDefault="006144EF">
      <w:pPr>
        <w:pStyle w:val="BodyText"/>
        <w:numPr>
          <w:ilvl w:val="2"/>
          <w:numId w:val="93"/>
        </w:numPr>
        <w:tabs>
          <w:tab w:val="left" w:pos="480"/>
        </w:tabs>
        <w:spacing w:before="74"/>
        <w:rPr>
          <w:b/>
          <w:bCs/>
        </w:rPr>
      </w:pPr>
      <w:r>
        <w:t>Food</w:t>
      </w:r>
      <w:r>
        <w:rPr>
          <w:spacing w:val="-9"/>
        </w:rPr>
        <w:t xml:space="preserve"> </w:t>
      </w:r>
      <w:r>
        <w:rPr>
          <w:spacing w:val="-1"/>
        </w:rPr>
        <w:t>Cost</w:t>
      </w:r>
      <w:r>
        <w:rPr>
          <w:spacing w:val="-8"/>
        </w:rPr>
        <w:t xml:space="preserve"> </w:t>
      </w:r>
      <w:r>
        <w:t>Obligations</w:t>
      </w:r>
    </w:p>
    <w:p w:rsidR="006144EF" w:rsidP="00703A8E" w:rsidRDefault="006144EF">
      <w:pPr>
        <w:pStyle w:val="BodyText"/>
        <w:numPr>
          <w:ilvl w:val="3"/>
          <w:numId w:val="93"/>
        </w:numPr>
        <w:tabs>
          <w:tab w:val="left" w:pos="480"/>
        </w:tabs>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calculates</w:t>
      </w:r>
      <w:r>
        <w:rPr>
          <w:spacing w:val="-3"/>
        </w:rPr>
        <w:t xml:space="preserve"> </w:t>
      </w:r>
      <w:r>
        <w:t>food</w:t>
      </w:r>
      <w:r>
        <w:rPr>
          <w:spacing w:val="-3"/>
        </w:rPr>
        <w:t xml:space="preserve"> </w:t>
      </w:r>
      <w:r>
        <w:t>obligations</w:t>
      </w:r>
      <w:r>
        <w:rPr>
          <w:spacing w:val="-4"/>
        </w:rPr>
        <w:t xml:space="preserve"> </w:t>
      </w:r>
      <w:r>
        <w:t>based</w:t>
      </w:r>
      <w:r>
        <w:rPr>
          <w:spacing w:val="-4"/>
        </w:rPr>
        <w:t xml:space="preserve"> </w:t>
      </w:r>
      <w:r>
        <w:t>on</w:t>
      </w:r>
      <w:r>
        <w:rPr>
          <w:spacing w:val="-3"/>
        </w:rPr>
        <w:t xml:space="preserve"> </w:t>
      </w:r>
      <w:r>
        <w:t>the</w:t>
      </w:r>
      <w:r>
        <w:rPr>
          <w:spacing w:val="-3"/>
        </w:rPr>
        <w:t xml:space="preserve"> </w:t>
      </w:r>
      <w:r>
        <w:t>following</w:t>
      </w:r>
      <w:r>
        <w:rPr>
          <w:spacing w:val="-2"/>
        </w:rPr>
        <w:t xml:space="preserve"> </w:t>
      </w:r>
      <w:r>
        <w:t>data</w:t>
      </w:r>
      <w:r>
        <w:rPr>
          <w:spacing w:val="-4"/>
        </w:rPr>
        <w:t xml:space="preserve"> </w:t>
      </w:r>
      <w:r>
        <w:t>(check</w:t>
      </w:r>
      <w:r>
        <w:rPr>
          <w:spacing w:val="-4"/>
        </w:rPr>
        <w:t xml:space="preserve"> </w:t>
      </w:r>
      <w:r>
        <w:t>one):</w:t>
      </w:r>
    </w:p>
    <w:p w:rsidR="006144EF" w:rsidP="006144EF" w:rsidRDefault="002F3458">
      <w:pPr>
        <w:spacing w:before="130"/>
        <w:ind w:left="450"/>
        <w:rPr>
          <w:rFonts w:ascii="Arial" w:hAnsi="Arial" w:eastAsia="Arial" w:cs="Arial"/>
          <w:sz w:val="20"/>
          <w:szCs w:val="20"/>
        </w:rPr>
      </w:pPr>
      <w:sdt>
        <w:sdtPr>
          <w:rPr>
            <w:rFonts w:ascii="Arial"/>
            <w:spacing w:val="-1"/>
            <w:sz w:val="20"/>
          </w:rPr>
          <w:id w:val="-1244327853"/>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Number of expected</w:t>
      </w:r>
      <w:r w:rsidR="006144EF">
        <w:rPr>
          <w:rFonts w:ascii="Arial"/>
          <w:sz w:val="20"/>
        </w:rPr>
        <w:t xml:space="preserve"> </w:t>
      </w:r>
      <w:r w:rsidR="006144EF">
        <w:rPr>
          <w:rFonts w:ascii="Arial"/>
          <w:spacing w:val="-1"/>
          <w:sz w:val="20"/>
        </w:rPr>
        <w:t>participants and</w:t>
      </w:r>
      <w:r w:rsidR="006144EF">
        <w:rPr>
          <w:rFonts w:ascii="Arial"/>
          <w:sz w:val="20"/>
        </w:rPr>
        <w:t xml:space="preserve"> </w:t>
      </w:r>
      <w:r w:rsidR="006144EF">
        <w:rPr>
          <w:rFonts w:ascii="Arial"/>
          <w:spacing w:val="-1"/>
          <w:sz w:val="20"/>
        </w:rPr>
        <w:t xml:space="preserve">average </w:t>
      </w:r>
      <w:r w:rsidR="006144EF">
        <w:rPr>
          <w:rFonts w:ascii="Arial"/>
          <w:sz w:val="20"/>
        </w:rPr>
        <w:t>food</w:t>
      </w:r>
      <w:r w:rsidR="006144EF">
        <w:rPr>
          <w:rFonts w:ascii="Arial"/>
          <w:spacing w:val="-2"/>
          <w:sz w:val="20"/>
        </w:rPr>
        <w:t xml:space="preserve"> </w:t>
      </w:r>
      <w:r w:rsidR="006144EF">
        <w:rPr>
          <w:rFonts w:ascii="Arial"/>
          <w:sz w:val="20"/>
        </w:rPr>
        <w:t xml:space="preserve">cost </w:t>
      </w:r>
      <w:r w:rsidR="006144EF">
        <w:rPr>
          <w:rFonts w:ascii="Arial"/>
          <w:spacing w:val="-1"/>
          <w:sz w:val="20"/>
        </w:rPr>
        <w:t>per participant</w:t>
      </w:r>
    </w:p>
    <w:p w:rsidR="006144EF" w:rsidP="006144EF" w:rsidRDefault="002F3458">
      <w:pPr>
        <w:spacing w:before="130" w:line="250" w:lineRule="auto"/>
        <w:ind w:left="720" w:right="254" w:hanging="270"/>
        <w:rPr>
          <w:rFonts w:ascii="Arial" w:hAnsi="Arial" w:eastAsia="Arial" w:cs="Arial"/>
          <w:sz w:val="20"/>
          <w:szCs w:val="20"/>
        </w:rPr>
      </w:pPr>
      <w:sdt>
        <w:sdtPr>
          <w:rPr>
            <w:rFonts w:ascii="Arial"/>
            <w:spacing w:val="-1"/>
            <w:sz w:val="20"/>
          </w:rPr>
          <w:id w:val="-2092926017"/>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Number of expected participants by </w:t>
      </w:r>
      <w:r w:rsidR="006144EF">
        <w:rPr>
          <w:rFonts w:ascii="Arial"/>
          <w:sz w:val="20"/>
        </w:rPr>
        <w:t>category</w:t>
      </w:r>
      <w:r w:rsidR="006144EF">
        <w:rPr>
          <w:rFonts w:ascii="Arial"/>
          <w:spacing w:val="-2"/>
          <w:sz w:val="20"/>
        </w:rPr>
        <w:t xml:space="preserve"> </w:t>
      </w:r>
      <w:r w:rsidR="006144EF">
        <w:rPr>
          <w:rFonts w:ascii="Arial"/>
          <w:sz w:val="20"/>
        </w:rPr>
        <w:t>(e.g.,</w:t>
      </w:r>
      <w:r w:rsidR="006144EF">
        <w:rPr>
          <w:rFonts w:ascii="Arial"/>
          <w:spacing w:val="-1"/>
          <w:sz w:val="20"/>
        </w:rPr>
        <w:t xml:space="preserve"> pregnant woman, infant, etc.) and average</w:t>
      </w:r>
      <w:r w:rsidR="006144EF">
        <w:rPr>
          <w:rFonts w:ascii="Arial"/>
          <w:sz w:val="20"/>
        </w:rPr>
        <w:t xml:space="preserve"> food</w:t>
      </w:r>
      <w:r w:rsidR="006144EF">
        <w:rPr>
          <w:rFonts w:ascii="Arial"/>
          <w:spacing w:val="-2"/>
          <w:sz w:val="20"/>
        </w:rPr>
        <w:t xml:space="preserve"> </w:t>
      </w:r>
      <w:r w:rsidR="006144EF">
        <w:rPr>
          <w:rFonts w:ascii="Arial"/>
          <w:sz w:val="20"/>
        </w:rPr>
        <w:t>cost</w:t>
      </w:r>
      <w:r w:rsidR="006144EF">
        <w:rPr>
          <w:rFonts w:ascii="Arial"/>
          <w:spacing w:val="-1"/>
          <w:sz w:val="20"/>
        </w:rPr>
        <w:t xml:space="preserve"> per</w:t>
      </w:r>
      <w:r w:rsidR="006144EF">
        <w:rPr>
          <w:rFonts w:ascii="Arial"/>
          <w:spacing w:val="22"/>
          <w:sz w:val="20"/>
        </w:rPr>
        <w:t xml:space="preserve"> </w:t>
      </w:r>
      <w:r w:rsidR="006144EF">
        <w:rPr>
          <w:rFonts w:ascii="Arial"/>
          <w:spacing w:val="-1"/>
          <w:sz w:val="20"/>
        </w:rPr>
        <w:t>participant</w:t>
      </w:r>
      <w:r w:rsidR="006144EF">
        <w:rPr>
          <w:rFonts w:ascii="Arial"/>
          <w:sz w:val="20"/>
        </w:rPr>
        <w:t xml:space="preserve"> category</w:t>
      </w:r>
    </w:p>
    <w:p w:rsidR="006144EF" w:rsidP="006144EF" w:rsidRDefault="002F3458">
      <w:pPr>
        <w:spacing w:before="120" w:line="250" w:lineRule="auto"/>
        <w:ind w:left="720" w:right="254" w:hanging="270"/>
        <w:rPr>
          <w:rFonts w:ascii="Arial" w:hAnsi="Arial" w:eastAsia="Arial" w:cs="Arial"/>
          <w:sz w:val="20"/>
          <w:szCs w:val="20"/>
        </w:rPr>
      </w:pPr>
      <w:sdt>
        <w:sdtPr>
          <w:rPr>
            <w:rFonts w:ascii="Arial"/>
            <w:spacing w:val="-1"/>
            <w:sz w:val="20"/>
          </w:rPr>
          <w:id w:val="-1244105965"/>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Number of</w:t>
      </w:r>
      <w:r w:rsidR="006144EF">
        <w:rPr>
          <w:rFonts w:ascii="Arial"/>
          <w:sz w:val="20"/>
        </w:rPr>
        <w:t xml:space="preserve"> </w:t>
      </w:r>
      <w:r w:rsidR="006144EF">
        <w:rPr>
          <w:rFonts w:ascii="Arial"/>
          <w:spacing w:val="-1"/>
          <w:sz w:val="20"/>
        </w:rPr>
        <w:t>expected</w:t>
      </w:r>
      <w:r w:rsidR="006144EF">
        <w:rPr>
          <w:rFonts w:ascii="Arial"/>
          <w:sz w:val="20"/>
        </w:rPr>
        <w:t xml:space="preserve"> redemptions</w:t>
      </w:r>
      <w:r w:rsidR="006144EF">
        <w:rPr>
          <w:rFonts w:ascii="Arial"/>
          <w:spacing w:val="-1"/>
          <w:sz w:val="20"/>
        </w:rPr>
        <w:t xml:space="preserve"> by</w:t>
      </w:r>
      <w:r w:rsidR="006144EF">
        <w:rPr>
          <w:rFonts w:ascii="Arial"/>
          <w:sz w:val="20"/>
        </w:rPr>
        <w:t xml:space="preserve"> food</w:t>
      </w:r>
      <w:r w:rsidR="006144EF">
        <w:rPr>
          <w:rFonts w:ascii="Arial"/>
          <w:spacing w:val="-1"/>
          <w:sz w:val="20"/>
        </w:rPr>
        <w:t xml:space="preserve"> instrument</w:t>
      </w:r>
      <w:r w:rsidR="006144EF">
        <w:rPr>
          <w:rFonts w:ascii="Arial"/>
          <w:sz w:val="20"/>
        </w:rPr>
        <w:t xml:space="preserve"> type</w:t>
      </w:r>
      <w:r w:rsidR="006144EF">
        <w:rPr>
          <w:rFonts w:ascii="Arial"/>
          <w:spacing w:val="-1"/>
          <w:sz w:val="20"/>
        </w:rPr>
        <w:t xml:space="preserve"> and</w:t>
      </w:r>
      <w:r w:rsidR="006144EF">
        <w:rPr>
          <w:rFonts w:ascii="Arial"/>
          <w:sz w:val="20"/>
        </w:rPr>
        <w:t xml:space="preserve"> cash-value</w:t>
      </w:r>
      <w:r w:rsidR="006144EF">
        <w:rPr>
          <w:rFonts w:ascii="Arial"/>
          <w:spacing w:val="-2"/>
          <w:sz w:val="20"/>
        </w:rPr>
        <w:t xml:space="preserve"> </w:t>
      </w:r>
      <w:r w:rsidR="006144EF">
        <w:rPr>
          <w:rFonts w:ascii="Arial"/>
          <w:sz w:val="20"/>
        </w:rPr>
        <w:t>voucher</w:t>
      </w:r>
      <w:r w:rsidR="006144EF">
        <w:rPr>
          <w:rFonts w:ascii="Arial"/>
          <w:spacing w:val="-1"/>
          <w:sz w:val="20"/>
        </w:rPr>
        <w:t xml:space="preserve"> </w:t>
      </w:r>
      <w:r w:rsidR="006144EF">
        <w:rPr>
          <w:rFonts w:ascii="Arial"/>
          <w:sz w:val="20"/>
        </w:rPr>
        <w:t>type</w:t>
      </w:r>
      <w:r w:rsidR="006144EF">
        <w:rPr>
          <w:rFonts w:ascii="Arial"/>
          <w:spacing w:val="-1"/>
          <w:sz w:val="20"/>
        </w:rPr>
        <w:t xml:space="preserve"> and</w:t>
      </w:r>
      <w:r w:rsidR="006144EF">
        <w:rPr>
          <w:rFonts w:ascii="Arial"/>
          <w:sz w:val="20"/>
        </w:rPr>
        <w:t xml:space="preserve"> </w:t>
      </w:r>
      <w:r w:rsidR="006144EF">
        <w:rPr>
          <w:rFonts w:ascii="Arial"/>
          <w:spacing w:val="-1"/>
          <w:sz w:val="20"/>
        </w:rPr>
        <w:t>average</w:t>
      </w:r>
      <w:r w:rsidR="006144EF">
        <w:rPr>
          <w:rFonts w:ascii="Arial"/>
          <w:sz w:val="20"/>
        </w:rPr>
        <w:t xml:space="preserve"> value</w:t>
      </w:r>
      <w:r w:rsidR="006144EF">
        <w:rPr>
          <w:rFonts w:ascii="Arial"/>
          <w:spacing w:val="-1"/>
          <w:sz w:val="20"/>
        </w:rPr>
        <w:t xml:space="preserve"> per</w:t>
      </w:r>
      <w:r w:rsidR="006144EF">
        <w:rPr>
          <w:rFonts w:ascii="Arial"/>
          <w:spacing w:val="28"/>
          <w:sz w:val="20"/>
        </w:rPr>
        <w:t xml:space="preserve"> </w:t>
      </w:r>
      <w:r w:rsidR="006144EF">
        <w:rPr>
          <w:rFonts w:ascii="Arial"/>
          <w:sz w:val="20"/>
        </w:rPr>
        <w:t>food</w:t>
      </w:r>
      <w:r w:rsidR="006144EF">
        <w:rPr>
          <w:rFonts w:ascii="Arial"/>
          <w:spacing w:val="-1"/>
          <w:sz w:val="20"/>
        </w:rPr>
        <w:t xml:space="preserve"> instrument</w:t>
      </w:r>
      <w:r w:rsidR="006144EF">
        <w:rPr>
          <w:rFonts w:ascii="Arial"/>
          <w:sz w:val="20"/>
        </w:rPr>
        <w:t xml:space="preserve"> type</w:t>
      </w:r>
      <w:r w:rsidR="006144EF">
        <w:rPr>
          <w:rFonts w:ascii="Arial"/>
          <w:spacing w:val="-1"/>
          <w:sz w:val="20"/>
        </w:rPr>
        <w:t xml:space="preserve"> and</w:t>
      </w:r>
      <w:r w:rsidR="006144EF">
        <w:rPr>
          <w:rFonts w:ascii="Arial"/>
          <w:sz w:val="20"/>
        </w:rPr>
        <w:t xml:space="preserve"> cash-value</w:t>
      </w:r>
      <w:r w:rsidR="006144EF">
        <w:rPr>
          <w:rFonts w:ascii="Arial"/>
          <w:spacing w:val="-1"/>
          <w:sz w:val="20"/>
        </w:rPr>
        <w:t xml:space="preserve"> </w:t>
      </w:r>
      <w:r w:rsidR="006144EF">
        <w:rPr>
          <w:rFonts w:ascii="Arial"/>
          <w:sz w:val="20"/>
        </w:rPr>
        <w:t>voucher</w:t>
      </w:r>
      <w:r w:rsidR="006144EF">
        <w:rPr>
          <w:rFonts w:ascii="Arial"/>
          <w:spacing w:val="-1"/>
          <w:sz w:val="20"/>
        </w:rPr>
        <w:t xml:space="preserve"> </w:t>
      </w:r>
      <w:r w:rsidR="006144EF">
        <w:rPr>
          <w:rFonts w:ascii="Arial"/>
          <w:sz w:val="20"/>
        </w:rPr>
        <w:t>type</w:t>
      </w:r>
    </w:p>
    <w:p w:rsidR="006144EF" w:rsidP="006144EF" w:rsidRDefault="002F3458">
      <w:pPr>
        <w:spacing w:before="120"/>
        <w:ind w:left="450"/>
        <w:rPr>
          <w:rFonts w:ascii="Arial" w:hAnsi="Arial" w:eastAsia="Arial" w:cs="Arial"/>
          <w:sz w:val="20"/>
          <w:szCs w:val="20"/>
        </w:rPr>
      </w:pPr>
      <w:sdt>
        <w:sdtPr>
          <w:rPr>
            <w:rFonts w:ascii="Arial"/>
            <w:sz w:val="20"/>
          </w:rPr>
          <w:id w:val="-9486804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11"/>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6144EF" w:rsidRDefault="006144EF">
      <w:pPr>
        <w:spacing w:line="20" w:lineRule="atLeast"/>
        <w:ind w:left="2390"/>
        <w:rPr>
          <w:rFonts w:ascii="Arial" w:hAnsi="Arial" w:eastAsia="Arial" w:cs="Arial"/>
          <w:sz w:val="2"/>
          <w:szCs w:val="2"/>
        </w:rPr>
      </w:pPr>
    </w:p>
    <w:p w:rsidR="006144EF" w:rsidP="006144EF" w:rsidRDefault="006144EF">
      <w:pPr>
        <w:spacing w:before="6"/>
        <w:rPr>
          <w:rFonts w:ascii="Arial" w:hAnsi="Arial" w:eastAsia="Arial" w:cs="Arial"/>
          <w:sz w:val="7"/>
          <w:szCs w:val="7"/>
        </w:rPr>
      </w:pPr>
    </w:p>
    <w:p w:rsidR="006144EF" w:rsidP="00703A8E" w:rsidRDefault="006144EF">
      <w:pPr>
        <w:pStyle w:val="BodyText"/>
        <w:numPr>
          <w:ilvl w:val="3"/>
          <w:numId w:val="93"/>
        </w:numPr>
        <w:tabs>
          <w:tab w:val="left" w:pos="480"/>
        </w:tabs>
        <w:spacing w:before="74" w:line="250" w:lineRule="auto"/>
        <w:ind w:right="543"/>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estimates</w:t>
      </w:r>
      <w:r>
        <w:rPr>
          <w:spacing w:val="-2"/>
        </w:rPr>
        <w:t xml:space="preserve"> </w:t>
      </w:r>
      <w:r>
        <w:t>the</w:t>
      </w:r>
      <w:r>
        <w:rPr>
          <w:spacing w:val="-3"/>
        </w:rPr>
        <w:t xml:space="preserve"> </w:t>
      </w:r>
      <w:r>
        <w:t>impact</w:t>
      </w:r>
      <w:r>
        <w:rPr>
          <w:spacing w:val="-4"/>
        </w:rPr>
        <w:t xml:space="preserve"> </w:t>
      </w:r>
      <w:r>
        <w:t>of</w:t>
      </w:r>
      <w:r>
        <w:rPr>
          <w:spacing w:val="-3"/>
        </w:rPr>
        <w:t xml:space="preserve"> </w:t>
      </w:r>
      <w:r>
        <w:t>inflation</w:t>
      </w:r>
      <w:r>
        <w:rPr>
          <w:spacing w:val="-4"/>
        </w:rPr>
        <w:t xml:space="preserve"> </w:t>
      </w:r>
      <w:r>
        <w:t>on</w:t>
      </w:r>
      <w:r>
        <w:rPr>
          <w:spacing w:val="-3"/>
        </w:rPr>
        <w:t xml:space="preserve"> </w:t>
      </w:r>
      <w:r>
        <w:t>food</w:t>
      </w:r>
      <w:r>
        <w:rPr>
          <w:spacing w:val="-2"/>
        </w:rPr>
        <w:t xml:space="preserve"> </w:t>
      </w:r>
      <w:r>
        <w:rPr>
          <w:spacing w:val="-1"/>
        </w:rPr>
        <w:t>costs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4"/>
        </w:rPr>
        <w:t xml:space="preserve"> </w:t>
      </w:r>
      <w:r>
        <w:t>the</w:t>
      </w:r>
      <w:r>
        <w:rPr>
          <w:spacing w:val="-3"/>
        </w:rPr>
        <w:t xml:space="preserve"> </w:t>
      </w:r>
      <w:r>
        <w:t>following</w:t>
      </w:r>
      <w:r>
        <w:rPr>
          <w:spacing w:val="-2"/>
        </w:rPr>
        <w:t xml:space="preserve"> </w:t>
      </w:r>
      <w:r>
        <w:t>inflation</w:t>
      </w:r>
      <w:r>
        <w:rPr>
          <w:spacing w:val="24"/>
          <w:w w:val="99"/>
        </w:rPr>
        <w:t xml:space="preserve"> </w:t>
      </w:r>
      <w:r>
        <w:rPr>
          <w:spacing w:val="-1"/>
        </w:rPr>
        <w:t>escalators:</w:t>
      </w:r>
    </w:p>
    <w:p w:rsidR="006144EF" w:rsidP="006144EF" w:rsidRDefault="002F3458">
      <w:pPr>
        <w:spacing w:before="120"/>
        <w:ind w:left="450"/>
        <w:rPr>
          <w:rFonts w:ascii="Arial" w:hAnsi="Arial" w:eastAsia="Arial" w:cs="Arial"/>
          <w:sz w:val="20"/>
          <w:szCs w:val="20"/>
        </w:rPr>
      </w:pPr>
      <w:sdt>
        <w:sdtPr>
          <w:rPr>
            <w:rFonts w:ascii="Arial"/>
            <w:sz w:val="20"/>
          </w:rPr>
          <w:id w:val="95236460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Inflation</w:t>
      </w:r>
      <w:r w:rsidR="006144EF">
        <w:rPr>
          <w:rFonts w:ascii="Arial"/>
          <w:spacing w:val="-2"/>
          <w:sz w:val="20"/>
        </w:rPr>
        <w:t xml:space="preserve"> </w:t>
      </w:r>
      <w:r w:rsidR="006144EF">
        <w:rPr>
          <w:rFonts w:ascii="Arial"/>
          <w:sz w:val="20"/>
        </w:rPr>
        <w:t>factor</w:t>
      </w:r>
      <w:r w:rsidR="006144EF">
        <w:rPr>
          <w:rFonts w:ascii="Arial"/>
          <w:spacing w:val="-2"/>
          <w:sz w:val="20"/>
        </w:rPr>
        <w:t xml:space="preserve"> </w:t>
      </w:r>
      <w:r w:rsidR="006144EF">
        <w:rPr>
          <w:rFonts w:ascii="Arial"/>
          <w:spacing w:val="-1"/>
          <w:sz w:val="20"/>
        </w:rPr>
        <w:t xml:space="preserve">used in </w:t>
      </w:r>
      <w:r w:rsidR="006144EF">
        <w:rPr>
          <w:rFonts w:ascii="Arial"/>
          <w:sz w:val="20"/>
        </w:rPr>
        <w:t>Federal</w:t>
      </w:r>
      <w:r w:rsidR="006144EF">
        <w:rPr>
          <w:rFonts w:ascii="Arial"/>
          <w:spacing w:val="-2"/>
          <w:sz w:val="20"/>
        </w:rPr>
        <w:t xml:space="preserve"> </w:t>
      </w:r>
      <w:r w:rsidR="006144EF">
        <w:rPr>
          <w:rFonts w:ascii="Arial"/>
          <w:sz w:val="20"/>
        </w:rPr>
        <w:t>funding</w:t>
      </w:r>
      <w:r w:rsidR="006144EF">
        <w:rPr>
          <w:rFonts w:ascii="Arial"/>
          <w:spacing w:val="-1"/>
          <w:sz w:val="20"/>
        </w:rPr>
        <w:t xml:space="preserve"> </w:t>
      </w:r>
      <w:r w:rsidR="006144EF">
        <w:rPr>
          <w:rFonts w:ascii="Arial"/>
          <w:sz w:val="20"/>
        </w:rPr>
        <w:t>formula</w:t>
      </w:r>
    </w:p>
    <w:p w:rsidR="006144EF" w:rsidP="006144EF" w:rsidRDefault="002F3458">
      <w:pPr>
        <w:spacing w:before="130" w:line="375" w:lineRule="auto"/>
        <w:ind w:left="450" w:right="3069"/>
        <w:rPr>
          <w:rFonts w:ascii="Arial"/>
          <w:sz w:val="20"/>
        </w:rPr>
      </w:pPr>
      <w:sdt>
        <w:sdtPr>
          <w:rPr>
            <w:rFonts w:ascii="Arial"/>
            <w:sz w:val="20"/>
          </w:rPr>
          <w:id w:val="121662301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State-generated</w:t>
      </w:r>
      <w:r w:rsidR="006144EF">
        <w:rPr>
          <w:rFonts w:ascii="Arial"/>
          <w:spacing w:val="-2"/>
          <w:sz w:val="20"/>
        </w:rPr>
        <w:t xml:space="preserve"> </w:t>
      </w:r>
      <w:r w:rsidR="006144EF">
        <w:rPr>
          <w:rFonts w:ascii="Arial"/>
          <w:spacing w:val="-1"/>
          <w:sz w:val="20"/>
        </w:rPr>
        <w:t>estimates of inflation based</w:t>
      </w:r>
      <w:r w:rsidR="006144EF">
        <w:rPr>
          <w:rFonts w:ascii="Arial"/>
          <w:sz w:val="20"/>
        </w:rPr>
        <w:t xml:space="preserve"> </w:t>
      </w:r>
      <w:r w:rsidR="006144EF">
        <w:rPr>
          <w:rFonts w:ascii="Arial"/>
          <w:spacing w:val="-1"/>
          <w:sz w:val="20"/>
        </w:rPr>
        <w:t xml:space="preserve">on </w:t>
      </w:r>
      <w:r w:rsidR="006144EF">
        <w:rPr>
          <w:rFonts w:ascii="Arial"/>
          <w:sz w:val="20"/>
        </w:rPr>
        <w:t>State</w:t>
      </w:r>
      <w:r w:rsidR="006144EF">
        <w:rPr>
          <w:rFonts w:ascii="Arial"/>
          <w:spacing w:val="-1"/>
          <w:sz w:val="20"/>
        </w:rPr>
        <w:t xml:space="preserve"> </w:t>
      </w:r>
      <w:r w:rsidR="006144EF">
        <w:rPr>
          <w:rFonts w:ascii="Arial"/>
          <w:sz w:val="20"/>
        </w:rPr>
        <w:t>market</w:t>
      </w:r>
      <w:r w:rsidR="006144EF">
        <w:rPr>
          <w:rFonts w:ascii="Arial"/>
          <w:spacing w:val="-1"/>
          <w:sz w:val="20"/>
        </w:rPr>
        <w:t xml:space="preserve"> basket of</w:t>
      </w:r>
      <w:r w:rsidR="006144EF">
        <w:rPr>
          <w:rFonts w:ascii="Arial"/>
          <w:sz w:val="20"/>
        </w:rPr>
        <w:t xml:space="preserve"> foods</w:t>
      </w:r>
    </w:p>
    <w:p w:rsidR="006144EF" w:rsidP="006144EF" w:rsidRDefault="002F3458">
      <w:pPr>
        <w:spacing w:line="375" w:lineRule="auto"/>
        <w:ind w:left="450" w:right="3069"/>
        <w:rPr>
          <w:rFonts w:ascii="Arial" w:hAnsi="Arial" w:eastAsia="Arial" w:cs="Arial"/>
          <w:sz w:val="20"/>
          <w:szCs w:val="20"/>
        </w:rPr>
      </w:pPr>
      <w:sdt>
        <w:sdtPr>
          <w:rPr>
            <w:rFonts w:ascii="Arial"/>
            <w:sz w:val="20"/>
          </w:rPr>
          <w:id w:val="-1844858799"/>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Best</w:t>
      </w:r>
      <w:r w:rsidR="006144EF">
        <w:rPr>
          <w:rFonts w:ascii="Arial"/>
          <w:spacing w:val="-1"/>
          <w:sz w:val="20"/>
        </w:rPr>
        <w:t xml:space="preserve"> guess</w:t>
      </w:r>
      <w:r w:rsidR="006144EF">
        <w:rPr>
          <w:rFonts w:ascii="Arial"/>
          <w:sz w:val="20"/>
        </w:rPr>
        <w:t xml:space="preserve"> </w:t>
      </w:r>
      <w:r w:rsidR="006144EF">
        <w:rPr>
          <w:rFonts w:ascii="Arial"/>
          <w:spacing w:val="-1"/>
          <w:sz w:val="20"/>
        </w:rPr>
        <w:t xml:space="preserve">by </w:t>
      </w:r>
      <w:r w:rsidR="006144EF">
        <w:rPr>
          <w:rFonts w:ascii="Arial"/>
          <w:sz w:val="20"/>
        </w:rPr>
        <w:t>food</w:t>
      </w:r>
      <w:r w:rsidR="006144EF">
        <w:rPr>
          <w:rFonts w:ascii="Arial"/>
          <w:spacing w:val="-1"/>
          <w:sz w:val="20"/>
        </w:rPr>
        <w:t xml:space="preserve"> item</w:t>
      </w:r>
      <w:r w:rsidR="006144EF">
        <w:rPr>
          <w:rFonts w:ascii="Arial"/>
          <w:sz w:val="20"/>
        </w:rPr>
        <w:t xml:space="preserve"> </w:t>
      </w:r>
      <w:r w:rsidR="006144EF">
        <w:rPr>
          <w:rFonts w:ascii="Arial"/>
          <w:spacing w:val="-1"/>
          <w:sz w:val="20"/>
        </w:rPr>
        <w:t>based on</w:t>
      </w:r>
      <w:r w:rsidR="006144EF">
        <w:rPr>
          <w:rFonts w:ascii="Arial"/>
          <w:sz w:val="20"/>
        </w:rPr>
        <w:t xml:space="preserve"> </w:t>
      </w:r>
      <w:r w:rsidR="006144EF">
        <w:rPr>
          <w:rFonts w:ascii="Arial"/>
          <w:spacing w:val="-1"/>
          <w:sz w:val="20"/>
        </w:rPr>
        <w:t>economic</w:t>
      </w:r>
      <w:r w:rsidR="006144EF">
        <w:rPr>
          <w:rFonts w:ascii="Arial"/>
          <w:sz w:val="20"/>
        </w:rPr>
        <w:t xml:space="preserve"> reports</w:t>
      </w:r>
      <w:r w:rsidR="006144EF">
        <w:rPr>
          <w:rFonts w:ascii="Arial"/>
          <w:spacing w:val="-2"/>
          <w:sz w:val="20"/>
        </w:rPr>
        <w:t xml:space="preserve"> </w:t>
      </w:r>
      <w:r w:rsidR="006144EF">
        <w:rPr>
          <w:rFonts w:ascii="Arial"/>
          <w:spacing w:val="-1"/>
          <w:sz w:val="20"/>
        </w:rPr>
        <w:t>or</w:t>
      </w:r>
      <w:r w:rsidR="006144EF">
        <w:rPr>
          <w:rFonts w:ascii="Arial"/>
          <w:sz w:val="20"/>
        </w:rPr>
        <w:t xml:space="preserve"> </w:t>
      </w:r>
      <w:r w:rsidR="006144EF">
        <w:rPr>
          <w:rFonts w:ascii="Arial"/>
          <w:spacing w:val="-1"/>
          <w:sz w:val="20"/>
        </w:rPr>
        <w:t>other</w:t>
      </w:r>
      <w:r w:rsidR="006144EF">
        <w:rPr>
          <w:rFonts w:ascii="Arial"/>
          <w:sz w:val="20"/>
        </w:rPr>
        <w:t xml:space="preserve"> sources</w:t>
      </w:r>
    </w:p>
    <w:p w:rsidR="006144EF" w:rsidP="006144EF" w:rsidRDefault="002F3458">
      <w:pPr>
        <w:spacing w:before="3"/>
        <w:ind w:left="450"/>
        <w:rPr>
          <w:rFonts w:ascii="Arial" w:hAnsi="Arial" w:eastAsia="Arial" w:cs="Arial"/>
          <w:sz w:val="20"/>
          <w:szCs w:val="20"/>
        </w:rPr>
      </w:pPr>
      <w:sdt>
        <w:sdtPr>
          <w:rPr>
            <w:rFonts w:ascii="Arial"/>
            <w:sz w:val="20"/>
          </w:rPr>
          <w:id w:val="-1006823630"/>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12"/>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6144EF" w:rsidRDefault="006144EF">
      <w:pPr>
        <w:spacing w:line="20" w:lineRule="atLeast"/>
        <w:ind w:left="2390"/>
        <w:rPr>
          <w:rFonts w:ascii="Arial" w:hAnsi="Arial" w:eastAsia="Arial" w:cs="Arial"/>
          <w:sz w:val="2"/>
          <w:szCs w:val="2"/>
        </w:rPr>
      </w:pPr>
    </w:p>
    <w:p w:rsidR="006144EF" w:rsidP="006144EF" w:rsidRDefault="006144EF">
      <w:pPr>
        <w:spacing w:before="6"/>
        <w:rPr>
          <w:rFonts w:ascii="Arial" w:hAnsi="Arial" w:eastAsia="Arial" w:cs="Arial"/>
          <w:sz w:val="7"/>
          <w:szCs w:val="7"/>
        </w:rPr>
      </w:pPr>
    </w:p>
    <w:p w:rsidR="006144EF" w:rsidP="00703A8E" w:rsidRDefault="006144EF">
      <w:pPr>
        <w:pStyle w:val="BodyText"/>
        <w:numPr>
          <w:ilvl w:val="3"/>
          <w:numId w:val="93"/>
        </w:numPr>
        <w:tabs>
          <w:tab w:val="left" w:pos="480"/>
        </w:tabs>
        <w:spacing w:before="74"/>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ADP</w:t>
      </w:r>
      <w:r>
        <w:rPr>
          <w:spacing w:val="-3"/>
        </w:rPr>
        <w:t xml:space="preserve"> </w:t>
      </w:r>
      <w:r>
        <w:rPr>
          <w:spacing w:val="-1"/>
        </w:rPr>
        <w:t>system</w:t>
      </w:r>
      <w:r>
        <w:rPr>
          <w:spacing w:val="-4"/>
        </w:rPr>
        <w:t xml:space="preserve"> </w:t>
      </w:r>
      <w:r>
        <w:rPr>
          <w:spacing w:val="-1"/>
        </w:rPr>
        <w:t>automatically</w:t>
      </w:r>
      <w:r>
        <w:rPr>
          <w:spacing w:val="-4"/>
        </w:rPr>
        <w:t xml:space="preserve"> </w:t>
      </w:r>
      <w:r>
        <w:t>produces</w:t>
      </w:r>
      <w:r>
        <w:rPr>
          <w:spacing w:val="-4"/>
        </w:rPr>
        <w:t xml:space="preserve"> </w:t>
      </w:r>
      <w:r>
        <w:t>a</w:t>
      </w:r>
      <w:r>
        <w:rPr>
          <w:spacing w:val="-5"/>
        </w:rPr>
        <w:t xml:space="preserve"> </w:t>
      </w:r>
      <w:r>
        <w:rPr>
          <w:spacing w:val="-1"/>
        </w:rPr>
        <w:t>monthly</w:t>
      </w:r>
      <w:r>
        <w:rPr>
          <w:spacing w:val="-4"/>
        </w:rPr>
        <w:t xml:space="preserve"> </w:t>
      </w:r>
      <w:r>
        <w:t>obligation</w:t>
      </w:r>
      <w:r>
        <w:rPr>
          <w:spacing w:val="-5"/>
        </w:rPr>
        <w:t xml:space="preserve"> </w:t>
      </w:r>
      <w:r>
        <w:rPr>
          <w:spacing w:val="-1"/>
        </w:rPr>
        <w:t>amount</w:t>
      </w:r>
    </w:p>
    <w:p w:rsidR="006144EF" w:rsidP="006144EF" w:rsidRDefault="002F3458">
      <w:pPr>
        <w:spacing w:before="130"/>
        <w:ind w:left="840" w:hanging="390"/>
        <w:rPr>
          <w:rFonts w:ascii="Arial" w:hAnsi="Arial" w:eastAsia="Arial" w:cs="Arial"/>
          <w:sz w:val="20"/>
          <w:szCs w:val="20"/>
        </w:rPr>
      </w:pPr>
      <w:sdt>
        <w:sdtPr>
          <w:rPr>
            <w:rFonts w:ascii="Arial"/>
            <w:sz w:val="20"/>
          </w:rPr>
          <w:id w:val="-1304611900"/>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p>
    <w:p w:rsidR="006144EF" w:rsidP="006144EF" w:rsidRDefault="002F3458">
      <w:pPr>
        <w:spacing w:before="130" w:line="250" w:lineRule="auto"/>
        <w:ind w:left="840" w:right="254" w:hanging="390"/>
        <w:rPr>
          <w:rFonts w:ascii="Arial" w:hAnsi="Arial" w:eastAsia="Arial" w:cs="Arial"/>
          <w:sz w:val="20"/>
          <w:szCs w:val="20"/>
        </w:rPr>
      </w:pPr>
      <w:sdt>
        <w:sdtPr>
          <w:rPr>
            <w:rFonts w:ascii="Arial"/>
            <w:spacing w:val="-1"/>
            <w:sz w:val="20"/>
          </w:rPr>
          <w:id w:val="613250534"/>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w:t>
      </w:r>
      <w:r w:rsidR="006144EF">
        <w:rPr>
          <w:rFonts w:ascii="Arial"/>
          <w:sz w:val="20"/>
        </w:rPr>
        <w:t xml:space="preserve"> </w:t>
      </w:r>
      <w:r w:rsidR="006144EF">
        <w:rPr>
          <w:rFonts w:ascii="Arial"/>
          <w:spacing w:val="-1"/>
          <w:sz w:val="20"/>
        </w:rPr>
        <w:t>data</w:t>
      </w:r>
      <w:r w:rsidR="006144EF">
        <w:rPr>
          <w:rFonts w:ascii="Arial"/>
          <w:sz w:val="20"/>
        </w:rPr>
        <w:t xml:space="preserve"> </w:t>
      </w:r>
      <w:r w:rsidR="006144EF">
        <w:rPr>
          <w:rFonts w:ascii="Arial"/>
          <w:spacing w:val="-1"/>
          <w:sz w:val="20"/>
        </w:rPr>
        <w:t>are</w:t>
      </w:r>
      <w:r w:rsidR="006144EF">
        <w:rPr>
          <w:rFonts w:ascii="Arial"/>
          <w:sz w:val="20"/>
        </w:rPr>
        <w:t xml:space="preserve"> </w:t>
      </w:r>
      <w:r w:rsidR="006144EF">
        <w:rPr>
          <w:rFonts w:ascii="Arial"/>
          <w:spacing w:val="-1"/>
          <w:sz w:val="20"/>
        </w:rPr>
        <w:t>pulled</w:t>
      </w:r>
      <w:r w:rsidR="006144EF">
        <w:rPr>
          <w:rFonts w:ascii="Arial"/>
          <w:sz w:val="20"/>
        </w:rPr>
        <w:t xml:space="preserve"> from</w:t>
      </w:r>
      <w:r w:rsidR="006144EF">
        <w:rPr>
          <w:rFonts w:ascii="Arial"/>
          <w:spacing w:val="-1"/>
          <w:sz w:val="20"/>
        </w:rPr>
        <w:t xml:space="preserve"> </w:t>
      </w:r>
      <w:r w:rsidR="006144EF">
        <w:rPr>
          <w:rFonts w:ascii="Arial"/>
          <w:sz w:val="20"/>
        </w:rPr>
        <w:t>various</w:t>
      </w:r>
      <w:r w:rsidR="006144EF">
        <w:rPr>
          <w:rFonts w:ascii="Arial"/>
          <w:spacing w:val="-1"/>
          <w:sz w:val="20"/>
        </w:rPr>
        <w:t xml:space="preserve"> </w:t>
      </w:r>
      <w:r w:rsidR="006144EF">
        <w:rPr>
          <w:rFonts w:ascii="Arial"/>
          <w:sz w:val="20"/>
        </w:rPr>
        <w:t>sources</w:t>
      </w:r>
      <w:r w:rsidR="006144EF">
        <w:rPr>
          <w:rFonts w:ascii="Arial"/>
          <w:spacing w:val="-1"/>
          <w:sz w:val="20"/>
        </w:rPr>
        <w:t xml:space="preserve"> and</w:t>
      </w:r>
      <w:r w:rsidR="006144EF">
        <w:rPr>
          <w:rFonts w:ascii="Arial"/>
          <w:sz w:val="20"/>
        </w:rPr>
        <w:t xml:space="preserve"> </w:t>
      </w:r>
      <w:r w:rsidR="006144EF">
        <w:rPr>
          <w:rFonts w:ascii="Arial"/>
          <w:spacing w:val="-1"/>
          <w:sz w:val="20"/>
        </w:rPr>
        <w:t>an</w:t>
      </w:r>
      <w:r w:rsidR="006144EF">
        <w:rPr>
          <w:rFonts w:ascii="Arial"/>
          <w:sz w:val="20"/>
        </w:rPr>
        <w:t xml:space="preserve"> </w:t>
      </w:r>
      <w:r w:rsidR="006144EF">
        <w:rPr>
          <w:rFonts w:ascii="Arial"/>
          <w:spacing w:val="-1"/>
          <w:sz w:val="20"/>
        </w:rPr>
        <w:t>estimated</w:t>
      </w:r>
      <w:r w:rsidR="006144EF">
        <w:rPr>
          <w:rFonts w:ascii="Arial"/>
          <w:sz w:val="20"/>
        </w:rPr>
        <w:t xml:space="preserve"> </w:t>
      </w:r>
      <w:r w:rsidR="006144EF">
        <w:rPr>
          <w:rFonts w:ascii="Arial"/>
          <w:spacing w:val="-1"/>
          <w:sz w:val="20"/>
        </w:rPr>
        <w:t>amount</w:t>
      </w:r>
      <w:r w:rsidR="006144EF">
        <w:rPr>
          <w:rFonts w:ascii="Arial"/>
          <w:sz w:val="20"/>
        </w:rPr>
        <w:t xml:space="preserve"> </w:t>
      </w:r>
      <w:r w:rsidR="006144EF">
        <w:rPr>
          <w:rFonts w:ascii="Arial"/>
          <w:spacing w:val="-1"/>
          <w:sz w:val="20"/>
        </w:rPr>
        <w:t>is</w:t>
      </w:r>
      <w:r w:rsidR="006144EF">
        <w:rPr>
          <w:rFonts w:ascii="Arial"/>
          <w:sz w:val="20"/>
        </w:rPr>
        <w:t xml:space="preserve"> calculated</w:t>
      </w:r>
      <w:r w:rsidR="006144EF">
        <w:rPr>
          <w:rFonts w:ascii="Arial"/>
          <w:spacing w:val="-1"/>
          <w:sz w:val="20"/>
        </w:rPr>
        <w:t xml:space="preserve"> </w:t>
      </w:r>
      <w:r w:rsidR="006144EF">
        <w:rPr>
          <w:rFonts w:ascii="Arial"/>
          <w:sz w:val="20"/>
        </w:rPr>
        <w:t>manually</w:t>
      </w:r>
      <w:r w:rsidR="006144EF">
        <w:rPr>
          <w:rFonts w:ascii="Arial"/>
          <w:spacing w:val="-1"/>
          <w:sz w:val="20"/>
        </w:rPr>
        <w:t xml:space="preserve"> or</w:t>
      </w:r>
      <w:r w:rsidR="006144EF">
        <w:rPr>
          <w:rFonts w:ascii="Arial"/>
          <w:sz w:val="20"/>
        </w:rPr>
        <w:t xml:space="preserve"> </w:t>
      </w:r>
      <w:r w:rsidR="006144EF">
        <w:rPr>
          <w:rFonts w:ascii="Arial"/>
          <w:spacing w:val="-1"/>
          <w:sz w:val="20"/>
        </w:rPr>
        <w:t>with</w:t>
      </w:r>
      <w:r w:rsidR="006144EF">
        <w:rPr>
          <w:rFonts w:ascii="Arial"/>
          <w:sz w:val="20"/>
        </w:rPr>
        <w:t xml:space="preserve"> a</w:t>
      </w:r>
      <w:r w:rsidR="006144EF">
        <w:rPr>
          <w:rFonts w:ascii="Arial"/>
          <w:spacing w:val="-1"/>
          <w:sz w:val="20"/>
        </w:rPr>
        <w:t xml:space="preserve"> </w:t>
      </w:r>
      <w:r w:rsidR="006144EF">
        <w:rPr>
          <w:rFonts w:ascii="Arial"/>
          <w:sz w:val="20"/>
        </w:rPr>
        <w:t>PC</w:t>
      </w:r>
      <w:r w:rsidR="006144EF">
        <w:rPr>
          <w:rFonts w:ascii="Arial"/>
          <w:spacing w:val="23"/>
          <w:sz w:val="20"/>
        </w:rPr>
        <w:t xml:space="preserve"> </w:t>
      </w:r>
      <w:r w:rsidR="006144EF">
        <w:rPr>
          <w:rFonts w:ascii="Arial"/>
          <w:sz w:val="20"/>
        </w:rPr>
        <w:t>spreadsheet</w:t>
      </w:r>
    </w:p>
    <w:p w:rsidR="006144EF" w:rsidP="006144EF" w:rsidRDefault="002F3458">
      <w:pPr>
        <w:spacing w:before="120" w:after="120"/>
        <w:ind w:left="840" w:hanging="390"/>
        <w:rPr>
          <w:rFonts w:ascii="Arial" w:hAnsi="Arial" w:eastAsia="Arial" w:cs="Arial"/>
          <w:sz w:val="20"/>
          <w:szCs w:val="20"/>
        </w:rPr>
      </w:pPr>
      <w:sdt>
        <w:sdtPr>
          <w:rPr>
            <w:rFonts w:ascii="Arial"/>
            <w:sz w:val="20"/>
          </w:rPr>
          <w:id w:val="121646484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13"/>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6144EF" w:rsidRDefault="006144EF">
      <w:pPr>
        <w:spacing w:line="20" w:lineRule="atLeast"/>
        <w:ind w:left="2390"/>
        <w:rPr>
          <w:rFonts w:ascii="Arial" w:hAnsi="Arial" w:eastAsia="Arial" w:cs="Arial"/>
          <w:sz w:val="2"/>
          <w:szCs w:val="2"/>
        </w:rPr>
      </w:pPr>
    </w:p>
    <w:p w:rsidR="006144EF" w:rsidP="00703A8E" w:rsidRDefault="006144EF">
      <w:pPr>
        <w:pStyle w:val="BodyText"/>
        <w:numPr>
          <w:ilvl w:val="3"/>
          <w:numId w:val="93"/>
        </w:numPr>
        <w:tabs>
          <w:tab w:val="left" w:pos="480"/>
        </w:tabs>
        <w:spacing w:before="101" w:line="250" w:lineRule="auto"/>
        <w:ind w:right="333"/>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system</w:t>
      </w:r>
      <w:r>
        <w:rPr>
          <w:spacing w:val="-4"/>
        </w:rPr>
        <w:t xml:space="preserve"> </w:t>
      </w:r>
      <w:r>
        <w:t>(in-house</w:t>
      </w:r>
      <w:r>
        <w:rPr>
          <w:spacing w:val="-3"/>
        </w:rPr>
        <w:t xml:space="preserve"> </w:t>
      </w:r>
      <w:r>
        <w:t>or</w:t>
      </w:r>
      <w:r>
        <w:rPr>
          <w:spacing w:val="-5"/>
        </w:rPr>
        <w:t xml:space="preserve"> </w:t>
      </w:r>
      <w:r>
        <w:rPr>
          <w:spacing w:val="-1"/>
        </w:rPr>
        <w:t>contracted)</w:t>
      </w:r>
      <w:r>
        <w:rPr>
          <w:spacing w:val="-3"/>
        </w:rPr>
        <w:t xml:space="preserve"> </w:t>
      </w:r>
      <w:r>
        <w:t>provides</w:t>
      </w:r>
      <w:r>
        <w:rPr>
          <w:spacing w:val="-4"/>
        </w:rPr>
        <w:t xml:space="preserve"> </w:t>
      </w:r>
      <w:r>
        <w:t>the</w:t>
      </w:r>
      <w:r>
        <w:rPr>
          <w:spacing w:val="-4"/>
        </w:rPr>
        <w:t xml:space="preserve"> </w:t>
      </w:r>
      <w:r>
        <w:t>following</w:t>
      </w:r>
      <w:r>
        <w:rPr>
          <w:spacing w:val="-3"/>
        </w:rPr>
        <w:t xml:space="preserve"> </w:t>
      </w:r>
      <w:r>
        <w:t>data</w:t>
      </w:r>
      <w:r>
        <w:rPr>
          <w:spacing w:val="-4"/>
        </w:rPr>
        <w:t xml:space="preserve"> </w:t>
      </w:r>
      <w:r>
        <w:t>on</w:t>
      </w:r>
      <w:r>
        <w:rPr>
          <w:spacing w:val="-4"/>
        </w:rPr>
        <w:t xml:space="preserve"> </w:t>
      </w:r>
      <w:r>
        <w:t>food</w:t>
      </w:r>
      <w:r>
        <w:rPr>
          <w:spacing w:val="-3"/>
        </w:rPr>
        <w:t xml:space="preserve"> </w:t>
      </w:r>
      <w:r>
        <w:t>instrument</w:t>
      </w:r>
      <w:r>
        <w:rPr>
          <w:spacing w:val="-4"/>
        </w:rPr>
        <w:t xml:space="preserve"> </w:t>
      </w:r>
      <w:r>
        <w:rPr>
          <w:spacing w:val="-1"/>
        </w:rPr>
        <w:t>and</w:t>
      </w:r>
      <w:r>
        <w:rPr>
          <w:spacing w:val="-4"/>
        </w:rPr>
        <w:t xml:space="preserve"> </w:t>
      </w:r>
      <w:r>
        <w:rPr>
          <w:spacing w:val="-1"/>
        </w:rPr>
        <w:t>cash-</w:t>
      </w:r>
      <w:r>
        <w:rPr>
          <w:spacing w:val="24"/>
        </w:rPr>
        <w:t xml:space="preserve"> </w:t>
      </w:r>
      <w:r>
        <w:rPr>
          <w:spacing w:val="-1"/>
        </w:rPr>
        <w:t>value</w:t>
      </w:r>
      <w:r>
        <w:rPr>
          <w:spacing w:val="-3"/>
        </w:rPr>
        <w:t xml:space="preserve"> </w:t>
      </w:r>
      <w:r>
        <w:rPr>
          <w:spacing w:val="-1"/>
        </w:rPr>
        <w:t>voucher</w:t>
      </w:r>
      <w:r>
        <w:rPr>
          <w:spacing w:val="-3"/>
        </w:rPr>
        <w:t xml:space="preserve"> </w:t>
      </w:r>
      <w:r>
        <w:rPr>
          <w:spacing w:val="-1"/>
        </w:rPr>
        <w:t>redemptions</w:t>
      </w:r>
      <w:r>
        <w:rPr>
          <w:spacing w:val="-3"/>
        </w:rPr>
        <w:t xml:space="preserve"> </w:t>
      </w:r>
      <w:r>
        <w:rPr>
          <w:spacing w:val="-1"/>
        </w:rPr>
        <w:t>at</w:t>
      </w:r>
      <w:r>
        <w:rPr>
          <w:spacing w:val="-3"/>
        </w:rPr>
        <w:t xml:space="preserve"> </w:t>
      </w:r>
      <w:r>
        <w:rPr>
          <w:spacing w:val="-1"/>
        </w:rPr>
        <w:t>specific</w:t>
      </w:r>
      <w:r>
        <w:rPr>
          <w:spacing w:val="-3"/>
        </w:rPr>
        <w:t xml:space="preserve"> </w:t>
      </w:r>
      <w:r>
        <w:t>(daily,</w:t>
      </w:r>
      <w:r>
        <w:rPr>
          <w:spacing w:val="-3"/>
        </w:rPr>
        <w:t xml:space="preserve"> </w:t>
      </w:r>
      <w:r>
        <w:t>weekly,</w:t>
      </w:r>
      <w:r>
        <w:rPr>
          <w:spacing w:val="-4"/>
        </w:rPr>
        <w:t xml:space="preserve"> </w:t>
      </w:r>
      <w:r>
        <w:rPr>
          <w:spacing w:val="-1"/>
        </w:rPr>
        <w:t>monthly,</w:t>
      </w:r>
      <w:r>
        <w:rPr>
          <w:spacing w:val="-3"/>
        </w:rPr>
        <w:t xml:space="preserve"> </w:t>
      </w:r>
      <w:r>
        <w:rPr>
          <w:spacing w:val="-1"/>
        </w:rPr>
        <w:t>as</w:t>
      </w:r>
      <w:r>
        <w:rPr>
          <w:spacing w:val="-3"/>
        </w:rPr>
        <w:t xml:space="preserve"> </w:t>
      </w:r>
      <w:r>
        <w:t>needed)</w:t>
      </w:r>
      <w:r>
        <w:rPr>
          <w:spacing w:val="-4"/>
        </w:rPr>
        <w:t xml:space="preserve"> </w:t>
      </w:r>
      <w:r>
        <w:t>frequencies</w:t>
      </w:r>
      <w:r>
        <w:rPr>
          <w:spacing w:val="-4"/>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r>
        <w:rPr>
          <w:spacing w:val="28"/>
          <w:w w:val="99"/>
        </w:rPr>
        <w:t xml:space="preserve"> </w:t>
      </w:r>
      <w:r>
        <w:rPr>
          <w:spacing w:val="-1"/>
        </w:rPr>
        <w:t>and</w:t>
      </w:r>
      <w:r>
        <w:rPr>
          <w:spacing w:val="-6"/>
        </w:rPr>
        <w:t xml:space="preserve"> </w:t>
      </w:r>
      <w:r>
        <w:t>provide</w:t>
      </w:r>
      <w:r>
        <w:rPr>
          <w:spacing w:val="-6"/>
        </w:rPr>
        <w:t xml:space="preserve"> </w:t>
      </w:r>
      <w:r>
        <w:t>frequency):</w:t>
      </w:r>
    </w:p>
    <w:p w:rsidRPr="00903A7A" w:rsidR="006144EF" w:rsidP="006144EF" w:rsidRDefault="006144EF">
      <w:pPr>
        <w:pStyle w:val="BodyText"/>
        <w:tabs>
          <w:tab w:val="left" w:pos="480"/>
        </w:tabs>
        <w:spacing w:before="101" w:line="250" w:lineRule="auto"/>
        <w:ind w:right="333"/>
        <w:rPr>
          <w:b/>
          <w:bCs/>
        </w:rPr>
      </w:pPr>
      <w:r w:rsidRPr="00903A7A">
        <w:rPr>
          <w:u w:val="single" w:color="000000"/>
        </w:rPr>
        <w:t>Frequency</w:t>
      </w:r>
      <w:r>
        <w:tab/>
      </w:r>
      <w:r w:rsidRPr="00903A7A">
        <w:rPr>
          <w:spacing w:val="-1"/>
          <w:u w:val="single" w:color="000000"/>
        </w:rPr>
        <w:t>Data</w:t>
      </w:r>
    </w:p>
    <w:p w:rsidR="006144EF" w:rsidP="006144EF" w:rsidRDefault="006144EF">
      <w:pPr>
        <w:tabs>
          <w:tab w:val="left" w:pos="2160"/>
          <w:tab w:val="left" w:pos="2700"/>
        </w:tabs>
        <w:spacing w:before="130" w:line="276" w:lineRule="auto"/>
        <w:ind w:left="450" w:firstLine="90"/>
        <w:rPr>
          <w:rFonts w:ascii="Arial" w:hAnsi="Arial" w:eastAsia="Arial" w:cs="Arial"/>
          <w:sz w:val="20"/>
          <w:szCs w:val="20"/>
        </w:rPr>
      </w:pPr>
      <w:r w:rsidRPr="00A77E7F">
        <w:fldChar w:fldCharType="begin">
          <w:ffData>
            <w:name w:val="Text14"/>
            <w:enabled/>
            <w:calcOnExit w:val="0"/>
            <w:textInput/>
          </w:ffData>
        </w:fldChar>
      </w:r>
      <w:r w:rsidRPr="00A77E7F">
        <w:instrText xml:space="preserve"> FORMTEXT </w:instrText>
      </w:r>
      <w:r w:rsidRPr="00A77E7F">
        <w:fldChar w:fldCharType="separate"/>
      </w:r>
      <w:r w:rsidRPr="00A77E7F">
        <w:t> </w:t>
      </w:r>
      <w:r w:rsidRPr="00A77E7F">
        <w:t> </w:t>
      </w:r>
      <w:r w:rsidRPr="00A77E7F">
        <w:t> </w:t>
      </w:r>
      <w:r w:rsidRPr="00A77E7F">
        <w:t> </w:t>
      </w:r>
      <w:r w:rsidRPr="00A77E7F">
        <w:t> </w:t>
      </w:r>
      <w:r w:rsidRPr="00A77E7F">
        <w:fldChar w:fldCharType="end"/>
      </w:r>
      <w:r>
        <w:rPr>
          <w:rFonts w:ascii="Arial"/>
          <w:sz w:val="20"/>
        </w:rPr>
        <w:tab/>
      </w:r>
      <w:sdt>
        <w:sdtPr>
          <w:rPr>
            <w:rFonts w:ascii="Arial"/>
            <w:sz w:val="20"/>
          </w:rPr>
          <w:id w:val="1099304641"/>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Food</w:t>
      </w:r>
      <w:r>
        <w:rPr>
          <w:rFonts w:ascii="Arial"/>
          <w:spacing w:val="-2"/>
          <w:sz w:val="20"/>
        </w:rPr>
        <w:t xml:space="preserve"> </w:t>
      </w:r>
      <w:r>
        <w:rPr>
          <w:rFonts w:ascii="Arial"/>
          <w:spacing w:val="-1"/>
          <w:sz w:val="20"/>
        </w:rPr>
        <w:t>instruments</w:t>
      </w:r>
      <w:r>
        <w:rPr>
          <w:rFonts w:ascii="Arial"/>
          <w:sz w:val="20"/>
        </w:rPr>
        <w:t xml:space="preserve"> </w:t>
      </w:r>
      <w:r>
        <w:rPr>
          <w:rFonts w:ascii="Arial"/>
          <w:spacing w:val="-1"/>
          <w:sz w:val="20"/>
        </w:rPr>
        <w:t>and</w:t>
      </w:r>
      <w:r>
        <w:rPr>
          <w:rFonts w:ascii="Arial"/>
          <w:sz w:val="20"/>
        </w:rPr>
        <w:t xml:space="preserve"> cash-value</w:t>
      </w:r>
      <w:r>
        <w:rPr>
          <w:rFonts w:ascii="Arial"/>
          <w:spacing w:val="-2"/>
          <w:sz w:val="20"/>
        </w:rPr>
        <w:t xml:space="preserve"> </w:t>
      </w:r>
      <w:r>
        <w:rPr>
          <w:rFonts w:ascii="Arial"/>
          <w:sz w:val="20"/>
        </w:rPr>
        <w:t>vouchers</w:t>
      </w:r>
      <w:r>
        <w:rPr>
          <w:rFonts w:ascii="Arial"/>
          <w:spacing w:val="-1"/>
          <w:sz w:val="20"/>
        </w:rPr>
        <w:t xml:space="preserve"> paid</w:t>
      </w:r>
      <w:r>
        <w:rPr>
          <w:rFonts w:ascii="Arial"/>
          <w:sz w:val="20"/>
        </w:rPr>
        <w:t xml:space="preserve"> for</w:t>
      </w:r>
      <w:r>
        <w:rPr>
          <w:rFonts w:ascii="Arial"/>
          <w:spacing w:val="-2"/>
          <w:sz w:val="20"/>
        </w:rPr>
        <w:t xml:space="preserve"> </w:t>
      </w:r>
      <w:r>
        <w:rPr>
          <w:rFonts w:ascii="Arial"/>
          <w:spacing w:val="-1"/>
          <w:sz w:val="20"/>
        </w:rPr>
        <w:t>issue</w:t>
      </w:r>
      <w:r>
        <w:rPr>
          <w:rFonts w:ascii="Arial"/>
          <w:sz w:val="20"/>
        </w:rPr>
        <w:t xml:space="preserve"> month</w:t>
      </w:r>
    </w:p>
    <w:p w:rsidR="006144EF" w:rsidP="006144EF" w:rsidRDefault="006144EF">
      <w:pPr>
        <w:spacing w:line="276" w:lineRule="auto"/>
        <w:ind w:left="450" w:firstLine="90"/>
        <w:rPr>
          <w:rFonts w:ascii="Arial" w:hAnsi="Arial" w:eastAsia="Arial" w:cs="Arial"/>
          <w:sz w:val="2"/>
          <w:szCs w:val="2"/>
        </w:rPr>
      </w:pPr>
    </w:p>
    <w:p w:rsidR="006144EF" w:rsidP="006144EF" w:rsidRDefault="006144EF">
      <w:pPr>
        <w:spacing w:line="276" w:lineRule="auto"/>
        <w:ind w:left="450" w:right="-18" w:firstLine="90"/>
        <w:rPr>
          <w:rFonts w:ascii="Arial"/>
          <w:sz w:val="20"/>
        </w:rPr>
      </w:pPr>
      <w:r w:rsidRPr="00A77E7F">
        <w:fldChar w:fldCharType="begin">
          <w:ffData>
            <w:name w:val="Text15"/>
            <w:enabled/>
            <w:calcOnExit w:val="0"/>
            <w:textInput/>
          </w:ffData>
        </w:fldChar>
      </w:r>
      <w:r w:rsidRPr="00A77E7F">
        <w:instrText xml:space="preserve"> FORMTEXT </w:instrText>
      </w:r>
      <w:r w:rsidRPr="00A77E7F">
        <w:fldChar w:fldCharType="separate"/>
      </w:r>
      <w:r w:rsidRPr="00A77E7F">
        <w:t> </w:t>
      </w:r>
      <w:r w:rsidRPr="00A77E7F">
        <w:t> </w:t>
      </w:r>
      <w:r w:rsidRPr="00A77E7F">
        <w:t> </w:t>
      </w:r>
      <w:r w:rsidRPr="00A77E7F">
        <w:t> </w:t>
      </w:r>
      <w:r w:rsidRPr="00A77E7F">
        <w:t> </w:t>
      </w:r>
      <w:r w:rsidRPr="00A77E7F">
        <w:fldChar w:fldCharType="end"/>
      </w:r>
      <w:r>
        <w:rPr>
          <w:rFonts w:ascii="Arial"/>
          <w:sz w:val="20"/>
        </w:rPr>
        <w:tab/>
      </w:r>
      <w:r>
        <w:rPr>
          <w:rFonts w:ascii="Arial"/>
          <w:sz w:val="20"/>
        </w:rPr>
        <w:tab/>
      </w:r>
      <w:sdt>
        <w:sdtPr>
          <w:rPr>
            <w:rFonts w:ascii="Arial"/>
            <w:sz w:val="20"/>
          </w:rPr>
          <w:id w:val="1266341013"/>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Food</w:t>
      </w:r>
      <w:r>
        <w:rPr>
          <w:rFonts w:ascii="Arial"/>
          <w:spacing w:val="-2"/>
          <w:sz w:val="20"/>
        </w:rPr>
        <w:t xml:space="preserve"> </w:t>
      </w:r>
      <w:r>
        <w:rPr>
          <w:rFonts w:ascii="Arial"/>
          <w:spacing w:val="-1"/>
          <w:sz w:val="20"/>
        </w:rPr>
        <w:t>instruments</w:t>
      </w:r>
      <w:r>
        <w:rPr>
          <w:rFonts w:ascii="Arial"/>
          <w:sz w:val="20"/>
        </w:rPr>
        <w:t xml:space="preserve"> </w:t>
      </w:r>
      <w:r>
        <w:rPr>
          <w:rFonts w:ascii="Arial"/>
          <w:spacing w:val="-1"/>
          <w:sz w:val="20"/>
        </w:rPr>
        <w:t>and</w:t>
      </w:r>
      <w:r>
        <w:rPr>
          <w:rFonts w:ascii="Arial"/>
          <w:sz w:val="20"/>
        </w:rPr>
        <w:t xml:space="preserve"> cash-value</w:t>
      </w:r>
      <w:r>
        <w:rPr>
          <w:rFonts w:ascii="Arial"/>
          <w:spacing w:val="-2"/>
          <w:sz w:val="20"/>
        </w:rPr>
        <w:t xml:space="preserve"> </w:t>
      </w:r>
      <w:r>
        <w:rPr>
          <w:rFonts w:ascii="Arial"/>
          <w:sz w:val="20"/>
        </w:rPr>
        <w:t>vouchers</w:t>
      </w:r>
      <w:r>
        <w:rPr>
          <w:rFonts w:ascii="Arial"/>
          <w:spacing w:val="-1"/>
          <w:sz w:val="20"/>
        </w:rPr>
        <w:t xml:space="preserve"> outstanding</w:t>
      </w:r>
      <w:r>
        <w:rPr>
          <w:rFonts w:ascii="Arial"/>
          <w:sz w:val="20"/>
        </w:rPr>
        <w:t xml:space="preserve"> for</w:t>
      </w:r>
      <w:r>
        <w:rPr>
          <w:rFonts w:ascii="Arial"/>
          <w:spacing w:val="-2"/>
          <w:sz w:val="20"/>
        </w:rPr>
        <w:t xml:space="preserve"> </w:t>
      </w:r>
      <w:r>
        <w:rPr>
          <w:rFonts w:ascii="Arial"/>
          <w:spacing w:val="-1"/>
          <w:sz w:val="20"/>
        </w:rPr>
        <w:t>issue</w:t>
      </w:r>
      <w:r>
        <w:rPr>
          <w:rFonts w:ascii="Arial"/>
          <w:sz w:val="20"/>
        </w:rPr>
        <w:t xml:space="preserve"> month</w:t>
      </w:r>
    </w:p>
    <w:p w:rsidR="006144EF" w:rsidP="006144EF" w:rsidRDefault="006144EF">
      <w:pPr>
        <w:spacing w:line="276" w:lineRule="auto"/>
        <w:ind w:left="450" w:right="-18" w:firstLine="90"/>
        <w:rPr>
          <w:rFonts w:ascii="Arial" w:hAnsi="Arial" w:eastAsia="Arial" w:cs="Arial"/>
          <w:sz w:val="20"/>
          <w:szCs w:val="20"/>
        </w:rPr>
      </w:pPr>
      <w:r w:rsidRPr="00A77E7F">
        <w:fldChar w:fldCharType="begin">
          <w:ffData>
            <w:name w:val="Text16"/>
            <w:enabled/>
            <w:calcOnExit w:val="0"/>
            <w:textInput/>
          </w:ffData>
        </w:fldChar>
      </w:r>
      <w:r w:rsidRPr="00A77E7F">
        <w:instrText xml:space="preserve"> FORMTEXT </w:instrText>
      </w:r>
      <w:r w:rsidRPr="00A77E7F">
        <w:fldChar w:fldCharType="separate"/>
      </w:r>
      <w:r w:rsidRPr="00A77E7F">
        <w:t> </w:t>
      </w:r>
      <w:r w:rsidRPr="00A77E7F">
        <w:t> </w:t>
      </w:r>
      <w:r w:rsidRPr="00A77E7F">
        <w:t> </w:t>
      </w:r>
      <w:r w:rsidRPr="00A77E7F">
        <w:t> </w:t>
      </w:r>
      <w:r w:rsidRPr="00A77E7F">
        <w:t> </w:t>
      </w:r>
      <w:r w:rsidRPr="00A77E7F">
        <w:fldChar w:fldCharType="end"/>
      </w:r>
      <w:r>
        <w:rPr>
          <w:rFonts w:ascii="Arial"/>
          <w:spacing w:val="25"/>
          <w:sz w:val="20"/>
        </w:rPr>
        <w:tab/>
      </w:r>
      <w:r>
        <w:rPr>
          <w:rFonts w:ascii="Arial"/>
          <w:spacing w:val="25"/>
          <w:sz w:val="20"/>
        </w:rPr>
        <w:tab/>
      </w:r>
      <w:sdt>
        <w:sdtPr>
          <w:rPr>
            <w:rFonts w:ascii="Arial"/>
            <w:spacing w:val="25"/>
            <w:sz w:val="20"/>
          </w:rPr>
          <w:id w:val="-1232535118"/>
          <w14:checkbox>
            <w14:checked w14:val="0"/>
            <w14:checkedState w14:font="MS Gothic" w14:val="2612"/>
            <w14:uncheckedState w14:font="MS Gothic" w14:val="2610"/>
          </w14:checkbox>
        </w:sdtPr>
        <w:sdtContent>
          <w:r>
            <w:rPr>
              <w:rFonts w:hint="eastAsia" w:ascii="MS Gothic" w:hAnsi="MS Gothic" w:eastAsia="MS Gothic"/>
              <w:spacing w:val="25"/>
              <w:sz w:val="20"/>
            </w:rPr>
            <w:t>☐</w:t>
          </w:r>
        </w:sdtContent>
      </w:sdt>
      <w:r>
        <w:rPr>
          <w:rFonts w:ascii="Arial"/>
          <w:spacing w:val="25"/>
          <w:sz w:val="20"/>
        </w:rPr>
        <w:t xml:space="preserve"> </w:t>
      </w:r>
      <w:r>
        <w:rPr>
          <w:rFonts w:ascii="Arial"/>
          <w:sz w:val="20"/>
        </w:rPr>
        <w:t>Food</w:t>
      </w:r>
      <w:r>
        <w:rPr>
          <w:rFonts w:ascii="Arial"/>
          <w:spacing w:val="-2"/>
          <w:sz w:val="20"/>
        </w:rPr>
        <w:t xml:space="preserve"> </w:t>
      </w:r>
      <w:r>
        <w:rPr>
          <w:rFonts w:ascii="Arial"/>
          <w:spacing w:val="-1"/>
          <w:sz w:val="20"/>
        </w:rPr>
        <w:t>instruments</w:t>
      </w:r>
      <w:r>
        <w:rPr>
          <w:rFonts w:ascii="Arial"/>
          <w:sz w:val="20"/>
        </w:rPr>
        <w:t xml:space="preserve"> </w:t>
      </w:r>
      <w:r>
        <w:rPr>
          <w:rFonts w:ascii="Arial"/>
          <w:spacing w:val="-1"/>
          <w:sz w:val="20"/>
        </w:rPr>
        <w:t xml:space="preserve">and </w:t>
      </w:r>
      <w:r>
        <w:rPr>
          <w:rFonts w:ascii="Arial"/>
          <w:sz w:val="20"/>
        </w:rPr>
        <w:t>cash-value</w:t>
      </w:r>
      <w:r>
        <w:rPr>
          <w:rFonts w:ascii="Arial"/>
          <w:spacing w:val="-1"/>
          <w:sz w:val="20"/>
        </w:rPr>
        <w:t xml:space="preserve"> </w:t>
      </w:r>
      <w:r>
        <w:rPr>
          <w:rFonts w:ascii="Arial"/>
          <w:sz w:val="20"/>
        </w:rPr>
        <w:t>vouchers</w:t>
      </w:r>
      <w:r>
        <w:rPr>
          <w:rFonts w:ascii="Arial"/>
          <w:spacing w:val="-2"/>
          <w:sz w:val="20"/>
        </w:rPr>
        <w:t xml:space="preserve"> </w:t>
      </w:r>
      <w:r>
        <w:rPr>
          <w:rFonts w:ascii="Arial"/>
          <w:sz w:val="20"/>
        </w:rPr>
        <w:t>that</w:t>
      </w:r>
      <w:r>
        <w:rPr>
          <w:rFonts w:ascii="Arial"/>
          <w:spacing w:val="-1"/>
          <w:sz w:val="20"/>
        </w:rPr>
        <w:t xml:space="preserve"> have expired</w:t>
      </w:r>
    </w:p>
    <w:p w:rsidR="006144EF" w:rsidP="006144EF" w:rsidRDefault="006144EF">
      <w:pPr>
        <w:spacing w:before="3" w:line="276" w:lineRule="auto"/>
        <w:ind w:left="450" w:firstLine="90"/>
        <w:rPr>
          <w:rFonts w:ascii="Arial" w:hAnsi="Arial" w:eastAsia="Arial" w:cs="Arial"/>
          <w:sz w:val="20"/>
          <w:szCs w:val="20"/>
        </w:rPr>
      </w:pPr>
      <w:r>
        <w:rPr>
          <w:rFonts w:ascii="Arial"/>
          <w:sz w:val="20"/>
        </w:rPr>
        <w:fldChar w:fldCharType="begin">
          <w:ffData>
            <w:name w:val="Text1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ab/>
      </w:r>
      <w:r>
        <w:rPr>
          <w:rFonts w:ascii="Arial"/>
          <w:sz w:val="20"/>
        </w:rPr>
        <w:tab/>
      </w:r>
      <w:sdt>
        <w:sdtPr>
          <w:rPr>
            <w:rFonts w:ascii="Arial"/>
            <w:sz w:val="20"/>
          </w:rPr>
          <w:id w:val="-905918236"/>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Food</w:t>
      </w:r>
      <w:r>
        <w:rPr>
          <w:rFonts w:ascii="Arial"/>
          <w:spacing w:val="-2"/>
          <w:sz w:val="20"/>
        </w:rPr>
        <w:t xml:space="preserve"> </w:t>
      </w:r>
      <w:r>
        <w:rPr>
          <w:rFonts w:ascii="Arial"/>
          <w:spacing w:val="-1"/>
          <w:sz w:val="20"/>
        </w:rPr>
        <w:t>instruments</w:t>
      </w:r>
      <w:r>
        <w:rPr>
          <w:rFonts w:ascii="Arial"/>
          <w:sz w:val="20"/>
        </w:rPr>
        <w:t xml:space="preserve"> </w:t>
      </w:r>
      <w:r>
        <w:rPr>
          <w:rFonts w:ascii="Arial"/>
          <w:spacing w:val="-1"/>
          <w:sz w:val="20"/>
        </w:rPr>
        <w:t xml:space="preserve">and </w:t>
      </w:r>
      <w:r>
        <w:rPr>
          <w:rFonts w:ascii="Arial"/>
          <w:sz w:val="20"/>
        </w:rPr>
        <w:t>cash-value</w:t>
      </w:r>
      <w:r>
        <w:rPr>
          <w:rFonts w:ascii="Arial"/>
          <w:spacing w:val="-1"/>
          <w:sz w:val="20"/>
        </w:rPr>
        <w:t xml:space="preserve"> </w:t>
      </w:r>
      <w:r>
        <w:rPr>
          <w:rFonts w:ascii="Arial"/>
          <w:sz w:val="20"/>
        </w:rPr>
        <w:t>vouchers</w:t>
      </w:r>
      <w:r>
        <w:rPr>
          <w:rFonts w:ascii="Arial"/>
          <w:spacing w:val="-2"/>
          <w:sz w:val="20"/>
        </w:rPr>
        <w:t xml:space="preserve"> </w:t>
      </w:r>
      <w:r>
        <w:rPr>
          <w:rFonts w:ascii="Arial"/>
          <w:sz w:val="20"/>
        </w:rPr>
        <w:t>that</w:t>
      </w:r>
      <w:r>
        <w:rPr>
          <w:rFonts w:ascii="Arial"/>
          <w:spacing w:val="-1"/>
          <w:sz w:val="20"/>
        </w:rPr>
        <w:t xml:space="preserve"> are </w:t>
      </w:r>
      <w:r>
        <w:rPr>
          <w:rFonts w:ascii="Arial"/>
          <w:sz w:val="20"/>
        </w:rPr>
        <w:t>void/unclaimed</w:t>
      </w:r>
    </w:p>
    <w:p w:rsidR="006144EF" w:rsidP="006144EF" w:rsidRDefault="006144EF">
      <w:pPr>
        <w:spacing w:line="20" w:lineRule="atLeast"/>
        <w:ind w:left="470"/>
        <w:rPr>
          <w:rFonts w:ascii="Arial" w:hAnsi="Arial" w:eastAsia="Arial" w:cs="Arial"/>
          <w:sz w:val="2"/>
          <w:szCs w:val="2"/>
        </w:rPr>
      </w:pPr>
    </w:p>
    <w:p w:rsidR="006144EF" w:rsidP="006144EF" w:rsidRDefault="006144EF">
      <w:pPr>
        <w:spacing w:before="9"/>
        <w:rPr>
          <w:rFonts w:ascii="Arial" w:hAnsi="Arial" w:eastAsia="Arial" w:cs="Arial"/>
          <w:sz w:val="12"/>
          <w:szCs w:val="12"/>
        </w:rPr>
      </w:pPr>
    </w:p>
    <w:p w:rsidR="006144EF" w:rsidP="006144EF" w:rsidRDefault="006144EF">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before="2"/>
        <w:rPr>
          <w:rFonts w:ascii="Arial" w:hAnsi="Arial" w:eastAsia="Arial" w:cs="Arial"/>
          <w:b/>
          <w:bCs/>
        </w:rPr>
      </w:pPr>
    </w:p>
    <w:p w:rsidR="006144EF" w:rsidP="00703A8E" w:rsidRDefault="006144EF">
      <w:pPr>
        <w:pStyle w:val="BodyText"/>
        <w:numPr>
          <w:ilvl w:val="2"/>
          <w:numId w:val="93"/>
        </w:numPr>
        <w:tabs>
          <w:tab w:val="left" w:pos="481"/>
        </w:tabs>
        <w:spacing w:before="360"/>
        <w:rPr>
          <w:b/>
          <w:bCs/>
        </w:rPr>
      </w:pPr>
      <w:r>
        <w:rPr>
          <w:spacing w:val="-1"/>
        </w:rPr>
        <w:t>Rebate</w:t>
      </w:r>
      <w:r>
        <w:t xml:space="preserve"> </w:t>
      </w:r>
      <w:r>
        <w:rPr>
          <w:spacing w:val="-1"/>
        </w:rPr>
        <w:t>Cash</w:t>
      </w:r>
      <w:r>
        <w:t xml:space="preserve"> Management</w:t>
      </w:r>
    </w:p>
    <w:p w:rsidR="006144EF" w:rsidP="00703A8E" w:rsidRDefault="006144EF">
      <w:pPr>
        <w:pStyle w:val="BodyText"/>
        <w:numPr>
          <w:ilvl w:val="3"/>
          <w:numId w:val="93"/>
        </w:numPr>
        <w:tabs>
          <w:tab w:val="left" w:pos="481"/>
        </w:tabs>
        <w:spacing w:line="250" w:lineRule="auto"/>
        <w:ind w:right="254"/>
        <w:rPr>
          <w:b/>
          <w:bCs/>
        </w:rPr>
      </w:pPr>
      <w:r>
        <w:t>The</w:t>
      </w:r>
      <w:r>
        <w:rPr>
          <w:spacing w:val="-4"/>
        </w:rPr>
        <w:t xml:space="preserve"> </w:t>
      </w:r>
      <w:r>
        <w:t>State</w:t>
      </w:r>
      <w:r>
        <w:rPr>
          <w:spacing w:val="-4"/>
        </w:rPr>
        <w:t xml:space="preserve"> </w:t>
      </w:r>
      <w:r>
        <w:rPr>
          <w:spacing w:val="-1"/>
        </w:rPr>
        <w:t>agency</w:t>
      </w:r>
      <w:r>
        <w:rPr>
          <w:spacing w:val="-2"/>
        </w:rPr>
        <w:t xml:space="preserve"> </w:t>
      </w:r>
      <w:r>
        <w:t>has</w:t>
      </w:r>
      <w:r>
        <w:rPr>
          <w:spacing w:val="-4"/>
        </w:rPr>
        <w:t xml:space="preserve"> </w:t>
      </w:r>
      <w:r>
        <w:t>a</w:t>
      </w:r>
      <w:r>
        <w:rPr>
          <w:spacing w:val="-4"/>
        </w:rPr>
        <w:t xml:space="preserve"> </w:t>
      </w:r>
      <w:r>
        <w:t>billing</w:t>
      </w:r>
      <w:r>
        <w:rPr>
          <w:spacing w:val="-3"/>
        </w:rPr>
        <w:t xml:space="preserve"> </w:t>
      </w:r>
      <w:r>
        <w:rPr>
          <w:spacing w:val="-1"/>
        </w:rPr>
        <w:t>system</w:t>
      </w:r>
      <w:r>
        <w:rPr>
          <w:spacing w:val="-3"/>
        </w:rPr>
        <w:t xml:space="preserve"> </w:t>
      </w:r>
      <w:r>
        <w:t>in</w:t>
      </w:r>
      <w:r>
        <w:rPr>
          <w:spacing w:val="-3"/>
        </w:rPr>
        <w:t xml:space="preserve"> </w:t>
      </w:r>
      <w:r>
        <w:t>place</w:t>
      </w:r>
      <w:r>
        <w:rPr>
          <w:spacing w:val="-3"/>
        </w:rPr>
        <w:t xml:space="preserve"> </w:t>
      </w:r>
      <w:r>
        <w:t>that</w:t>
      </w:r>
      <w:r>
        <w:rPr>
          <w:spacing w:val="-3"/>
        </w:rPr>
        <w:t xml:space="preserve"> </w:t>
      </w:r>
      <w:r>
        <w:rPr>
          <w:spacing w:val="-1"/>
        </w:rPr>
        <w:t>ensures</w:t>
      </w:r>
      <w:r>
        <w:rPr>
          <w:spacing w:val="-3"/>
        </w:rPr>
        <w:t xml:space="preserve"> </w:t>
      </w:r>
      <w:r>
        <w:rPr>
          <w:spacing w:val="-1"/>
        </w:rPr>
        <w:t>rebate</w:t>
      </w:r>
      <w:r>
        <w:rPr>
          <w:spacing w:val="-2"/>
        </w:rPr>
        <w:t xml:space="preserve"> </w:t>
      </w:r>
      <w:r>
        <w:t>invoices</w:t>
      </w:r>
      <w:r>
        <w:rPr>
          <w:spacing w:val="-4"/>
        </w:rPr>
        <w:t xml:space="preserve"> </w:t>
      </w:r>
      <w:r>
        <w:t>for</w:t>
      </w:r>
      <w:r>
        <w:rPr>
          <w:spacing w:val="-3"/>
        </w:rPr>
        <w:t xml:space="preserve"> </w:t>
      </w:r>
      <w:r>
        <w:rPr>
          <w:spacing w:val="-1"/>
        </w:rPr>
        <w:t>all</w:t>
      </w:r>
      <w:r>
        <w:rPr>
          <w:spacing w:val="-2"/>
        </w:rPr>
        <w:t xml:space="preserve"> </w:t>
      </w:r>
      <w:r>
        <w:rPr>
          <w:spacing w:val="-1"/>
        </w:rPr>
        <w:t>authorized</w:t>
      </w:r>
      <w:r>
        <w:rPr>
          <w:spacing w:val="-3"/>
        </w:rPr>
        <w:t xml:space="preserve"> </w:t>
      </w:r>
      <w:r>
        <w:t>food,</w:t>
      </w:r>
      <w:r>
        <w:rPr>
          <w:spacing w:val="-3"/>
        </w:rPr>
        <w:t xml:space="preserve"> </w:t>
      </w:r>
      <w:r>
        <w:t>including</w:t>
      </w:r>
      <w:r>
        <w:rPr>
          <w:spacing w:val="27"/>
          <w:w w:val="99"/>
        </w:rPr>
        <w:t xml:space="preserve"> </w:t>
      </w:r>
      <w:r>
        <w:t>infant</w:t>
      </w:r>
      <w:r>
        <w:rPr>
          <w:spacing w:val="-5"/>
        </w:rPr>
        <w:t xml:space="preserve"> </w:t>
      </w:r>
      <w:r>
        <w:t>formula,</w:t>
      </w:r>
      <w:r>
        <w:rPr>
          <w:spacing w:val="-3"/>
        </w:rPr>
        <w:t xml:space="preserve"> </w:t>
      </w:r>
      <w:r>
        <w:t>under</w:t>
      </w:r>
      <w:r>
        <w:rPr>
          <w:spacing w:val="-5"/>
        </w:rPr>
        <w:t xml:space="preserve"> </w:t>
      </w:r>
      <w:r>
        <w:rPr>
          <w:spacing w:val="-1"/>
        </w:rPr>
        <w:t>competitive</w:t>
      </w:r>
      <w:r>
        <w:rPr>
          <w:spacing w:val="-3"/>
        </w:rPr>
        <w:t xml:space="preserve"> </w:t>
      </w:r>
      <w:r>
        <w:t>bidding,</w:t>
      </w:r>
      <w:r>
        <w:rPr>
          <w:spacing w:val="-4"/>
        </w:rPr>
        <w:t xml:space="preserve"> </w:t>
      </w:r>
      <w:r>
        <w:t>provide</w:t>
      </w:r>
      <w:r>
        <w:rPr>
          <w:spacing w:val="-5"/>
        </w:rPr>
        <w:t xml:space="preserve"> </w:t>
      </w:r>
      <w:r>
        <w:t>a</w:t>
      </w:r>
      <w:r>
        <w:rPr>
          <w:spacing w:val="-4"/>
        </w:rPr>
        <w:t xml:space="preserve"> </w:t>
      </w:r>
      <w:r>
        <w:rPr>
          <w:spacing w:val="-1"/>
        </w:rPr>
        <w:t>reasonable</w:t>
      </w:r>
      <w:r>
        <w:rPr>
          <w:spacing w:val="-3"/>
        </w:rPr>
        <w:t xml:space="preserve"> </w:t>
      </w:r>
      <w:r>
        <w:rPr>
          <w:spacing w:val="-1"/>
        </w:rPr>
        <w:t>estimate,</w:t>
      </w:r>
      <w:r>
        <w:rPr>
          <w:spacing w:val="-4"/>
        </w:rPr>
        <w:t xml:space="preserve"> </w:t>
      </w:r>
      <w:r>
        <w:t>or</w:t>
      </w:r>
      <w:r>
        <w:rPr>
          <w:spacing w:val="-4"/>
        </w:rPr>
        <w:t xml:space="preserve"> </w:t>
      </w:r>
      <w:r>
        <w:rPr>
          <w:spacing w:val="-1"/>
        </w:rPr>
        <w:t>actual</w:t>
      </w:r>
      <w:r>
        <w:rPr>
          <w:spacing w:val="-3"/>
        </w:rPr>
        <w:t xml:space="preserve"> </w:t>
      </w:r>
      <w:r>
        <w:rPr>
          <w:spacing w:val="-1"/>
        </w:rPr>
        <w:t>count</w:t>
      </w:r>
      <w:r>
        <w:rPr>
          <w:spacing w:val="-4"/>
        </w:rPr>
        <w:t xml:space="preserve"> </w:t>
      </w:r>
      <w:r>
        <w:t>of</w:t>
      </w:r>
      <w:r>
        <w:rPr>
          <w:spacing w:val="-4"/>
        </w:rPr>
        <w:t xml:space="preserve"> </w:t>
      </w:r>
      <w:r>
        <w:t>the</w:t>
      </w:r>
      <w:r>
        <w:rPr>
          <w:spacing w:val="-4"/>
        </w:rPr>
        <w:t xml:space="preserve"> </w:t>
      </w:r>
      <w:r>
        <w:t>number</w:t>
      </w:r>
      <w:r>
        <w:rPr>
          <w:spacing w:val="-4"/>
        </w:rPr>
        <w:t xml:space="preserve"> </w:t>
      </w:r>
      <w:r>
        <w:t>of</w:t>
      </w:r>
      <w:r>
        <w:rPr>
          <w:spacing w:val="26"/>
          <w:w w:val="99"/>
        </w:rPr>
        <w:t xml:space="preserve"> </w:t>
      </w:r>
      <w:r>
        <w:t>units</w:t>
      </w:r>
      <w:r>
        <w:rPr>
          <w:spacing w:val="-6"/>
        </w:rPr>
        <w:t xml:space="preserve"> </w:t>
      </w:r>
      <w:r>
        <w:t>purchased</w:t>
      </w:r>
      <w:r>
        <w:rPr>
          <w:spacing w:val="-6"/>
        </w:rPr>
        <w:t xml:space="preserve"> </w:t>
      </w:r>
      <w:r>
        <w:t>by</w:t>
      </w:r>
      <w:r>
        <w:rPr>
          <w:spacing w:val="-5"/>
        </w:rPr>
        <w:t xml:space="preserve"> </w:t>
      </w:r>
      <w:r>
        <w:t>participants</w:t>
      </w:r>
      <w:r>
        <w:rPr>
          <w:spacing w:val="-6"/>
        </w:rPr>
        <w:t xml:space="preserve"> </w:t>
      </w:r>
      <w:r>
        <w:t>during</w:t>
      </w:r>
      <w:r>
        <w:rPr>
          <w:spacing w:val="-5"/>
        </w:rPr>
        <w:t xml:space="preserve"> </w:t>
      </w:r>
      <w:r>
        <w:t>WIC</w:t>
      </w:r>
      <w:r>
        <w:rPr>
          <w:spacing w:val="-6"/>
        </w:rPr>
        <w:t xml:space="preserve"> </w:t>
      </w:r>
      <w:r>
        <w:t>transactions</w:t>
      </w:r>
      <w:r>
        <w:rPr>
          <w:spacing w:val="-5"/>
        </w:rPr>
        <w:t xml:space="preserve"> </w:t>
      </w:r>
      <w:r>
        <w:t>(Section</w:t>
      </w:r>
      <w:r>
        <w:rPr>
          <w:spacing w:val="-5"/>
        </w:rPr>
        <w:t xml:space="preserve"> </w:t>
      </w:r>
      <w:r>
        <w:rPr>
          <w:spacing w:val="-1"/>
        </w:rPr>
        <w:t>246.16a(k)).</w:t>
      </w:r>
    </w:p>
    <w:p w:rsidR="006144EF" w:rsidP="006144EF" w:rsidRDefault="002F3458">
      <w:pPr>
        <w:spacing w:before="120"/>
        <w:ind w:left="540"/>
        <w:rPr>
          <w:rFonts w:ascii="Arial" w:hAnsi="Arial" w:eastAsia="Arial" w:cs="Arial"/>
          <w:sz w:val="20"/>
          <w:szCs w:val="20"/>
        </w:rPr>
      </w:pPr>
      <w:sdt>
        <w:sdtPr>
          <w:rPr>
            <w:rFonts w:ascii="Arial"/>
            <w:sz w:val="20"/>
          </w:rPr>
          <w:id w:val="1129521892"/>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Actual</w:t>
      </w:r>
      <w:r w:rsidR="006144EF">
        <w:rPr>
          <w:rFonts w:ascii="Arial"/>
          <w:spacing w:val="-2"/>
          <w:sz w:val="20"/>
        </w:rPr>
        <w:t xml:space="preserve"> </w:t>
      </w:r>
      <w:r w:rsidR="006144EF">
        <w:rPr>
          <w:rFonts w:ascii="Arial"/>
          <w:sz w:val="20"/>
        </w:rPr>
        <w:t>count</w:t>
      </w:r>
      <w:r w:rsidR="006144EF">
        <w:rPr>
          <w:rFonts w:ascii="Arial"/>
          <w:spacing w:val="-1"/>
          <w:sz w:val="20"/>
        </w:rPr>
        <w:t xml:space="preserve"> of units</w:t>
      </w:r>
      <w:r w:rsidR="006144EF">
        <w:rPr>
          <w:rFonts w:ascii="Arial"/>
          <w:sz w:val="20"/>
        </w:rPr>
        <w:t xml:space="preserve"> </w:t>
      </w:r>
      <w:r w:rsidR="006144EF">
        <w:rPr>
          <w:rFonts w:ascii="Arial"/>
          <w:spacing w:val="-1"/>
          <w:sz w:val="20"/>
        </w:rPr>
        <w:t>purchased</w:t>
      </w:r>
    </w:p>
    <w:p w:rsidR="006144EF" w:rsidP="006144EF" w:rsidRDefault="002F3458">
      <w:pPr>
        <w:spacing w:before="130" w:line="375" w:lineRule="auto"/>
        <w:ind w:left="540" w:right="5022"/>
        <w:rPr>
          <w:rFonts w:ascii="Arial"/>
          <w:sz w:val="20"/>
        </w:rPr>
      </w:pPr>
      <w:sdt>
        <w:sdtPr>
          <w:rPr>
            <w:rFonts w:ascii="Arial"/>
            <w:sz w:val="20"/>
          </w:rPr>
          <w:id w:val="-91832232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Estimate</w:t>
      </w:r>
      <w:r w:rsidR="006144EF">
        <w:rPr>
          <w:rFonts w:ascii="Arial"/>
          <w:spacing w:val="-2"/>
          <w:sz w:val="20"/>
        </w:rPr>
        <w:t xml:space="preserve"> </w:t>
      </w:r>
      <w:r w:rsidR="006144EF">
        <w:rPr>
          <w:rFonts w:ascii="Arial"/>
          <w:spacing w:val="-1"/>
          <w:sz w:val="20"/>
        </w:rPr>
        <w:t>of</w:t>
      </w:r>
      <w:r w:rsidR="006144EF">
        <w:rPr>
          <w:rFonts w:ascii="Arial"/>
          <w:sz w:val="20"/>
        </w:rPr>
        <w:t xml:space="preserve"> </w:t>
      </w:r>
      <w:r w:rsidR="006144EF">
        <w:rPr>
          <w:rFonts w:ascii="Arial"/>
          <w:spacing w:val="-1"/>
          <w:sz w:val="20"/>
        </w:rPr>
        <w:t>units</w:t>
      </w:r>
      <w:r w:rsidR="006144EF">
        <w:rPr>
          <w:rFonts w:ascii="Arial"/>
          <w:sz w:val="20"/>
        </w:rPr>
        <w:t xml:space="preserve"> </w:t>
      </w:r>
      <w:r w:rsidR="006144EF">
        <w:rPr>
          <w:rFonts w:ascii="Arial"/>
          <w:spacing w:val="-1"/>
          <w:sz w:val="20"/>
        </w:rPr>
        <w:t xml:space="preserve">purchased </w:t>
      </w:r>
      <w:r w:rsidR="006144EF">
        <w:rPr>
          <w:rFonts w:ascii="Arial"/>
          <w:sz w:val="20"/>
        </w:rPr>
        <w:t>(attach methodology)</w:t>
      </w:r>
    </w:p>
    <w:p w:rsidR="006144EF" w:rsidP="006144EF" w:rsidRDefault="002F3458">
      <w:pPr>
        <w:spacing w:line="375" w:lineRule="auto"/>
        <w:ind w:left="540" w:right="5334"/>
        <w:rPr>
          <w:rFonts w:ascii="Arial" w:hAnsi="Arial" w:eastAsia="Arial" w:cs="Arial"/>
          <w:sz w:val="20"/>
          <w:szCs w:val="20"/>
        </w:rPr>
      </w:pPr>
      <w:sdt>
        <w:sdtPr>
          <w:rPr>
            <w:rFonts w:ascii="Arial"/>
            <w:sz w:val="20"/>
          </w:rPr>
          <w:id w:val="1232269979"/>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(describe): </w:t>
      </w:r>
      <w:r w:rsidR="006144EF">
        <w:rPr>
          <w:rFonts w:ascii="Arial"/>
          <w:sz w:val="20"/>
        </w:rPr>
        <w:fldChar w:fldCharType="begin">
          <w:ffData>
            <w:name w:val="Text19"/>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703A8E" w:rsidRDefault="006144EF">
      <w:pPr>
        <w:pStyle w:val="BodyText"/>
        <w:numPr>
          <w:ilvl w:val="3"/>
          <w:numId w:val="93"/>
        </w:numPr>
        <w:tabs>
          <w:tab w:val="left" w:pos="480"/>
        </w:tabs>
        <w:spacing w:before="0" w:line="250" w:lineRule="auto"/>
        <w:ind w:right="767"/>
        <w:rPr>
          <w:b/>
          <w:bCs/>
        </w:rPr>
      </w:pPr>
      <w:r>
        <w:lastRenderedPageBreak/>
        <w:t>The</w:t>
      </w:r>
      <w:r>
        <w:rPr>
          <w:spacing w:val="-4"/>
        </w:rPr>
        <w:t xml:space="preserve"> </w:t>
      </w:r>
      <w:r>
        <w:t>State</w:t>
      </w:r>
      <w:r>
        <w:rPr>
          <w:spacing w:val="-4"/>
        </w:rPr>
        <w:t xml:space="preserve"> </w:t>
      </w:r>
      <w:r>
        <w:rPr>
          <w:spacing w:val="-1"/>
        </w:rPr>
        <w:t>agency</w:t>
      </w:r>
      <w:r>
        <w:rPr>
          <w:spacing w:val="-3"/>
        </w:rPr>
        <w:t xml:space="preserve"> </w:t>
      </w:r>
      <w:r>
        <w:t>uses</w:t>
      </w:r>
      <w:r>
        <w:rPr>
          <w:spacing w:val="-4"/>
        </w:rPr>
        <w:t xml:space="preserve"> </w:t>
      </w:r>
      <w:r>
        <w:t>a</w:t>
      </w:r>
      <w:r>
        <w:rPr>
          <w:spacing w:val="-4"/>
        </w:rPr>
        <w:t xml:space="preserve"> </w:t>
      </w:r>
      <w:r>
        <w:t>food</w:t>
      </w:r>
      <w:r>
        <w:rPr>
          <w:spacing w:val="-3"/>
        </w:rPr>
        <w:t xml:space="preserve"> </w:t>
      </w:r>
      <w:r>
        <w:t>instrument</w:t>
      </w:r>
      <w:r>
        <w:rPr>
          <w:spacing w:val="-4"/>
        </w:rPr>
        <w:t xml:space="preserve"> </w:t>
      </w:r>
      <w:r>
        <w:t>that</w:t>
      </w:r>
      <w:r>
        <w:rPr>
          <w:spacing w:val="-3"/>
        </w:rPr>
        <w:t xml:space="preserve"> </w:t>
      </w:r>
      <w:r>
        <w:rPr>
          <w:spacing w:val="-1"/>
        </w:rPr>
        <w:t>enables</w:t>
      </w:r>
      <w:r>
        <w:rPr>
          <w:spacing w:val="-3"/>
        </w:rPr>
        <w:t xml:space="preserve"> </w:t>
      </w:r>
      <w:r>
        <w:t>it</w:t>
      </w:r>
      <w:r>
        <w:rPr>
          <w:spacing w:val="-3"/>
        </w:rPr>
        <w:t xml:space="preserve"> </w:t>
      </w:r>
      <w:r>
        <w:t>to</w:t>
      </w:r>
      <w:r>
        <w:rPr>
          <w:spacing w:val="-3"/>
        </w:rPr>
        <w:t xml:space="preserve"> </w:t>
      </w:r>
      <w:r>
        <w:t>identify</w:t>
      </w:r>
      <w:r>
        <w:rPr>
          <w:spacing w:val="-4"/>
        </w:rPr>
        <w:t xml:space="preserve"> </w:t>
      </w:r>
      <w:r>
        <w:t>the</w:t>
      </w:r>
      <w:r>
        <w:rPr>
          <w:spacing w:val="-3"/>
        </w:rPr>
        <w:t xml:space="preserve"> </w:t>
      </w:r>
      <w:r>
        <w:t>type</w:t>
      </w:r>
      <w:r>
        <w:rPr>
          <w:spacing w:val="-4"/>
        </w:rPr>
        <w:t xml:space="preserve"> </w:t>
      </w:r>
      <w:r>
        <w:rPr>
          <w:spacing w:val="-1"/>
        </w:rPr>
        <w:t>and</w:t>
      </w:r>
      <w:r>
        <w:rPr>
          <w:spacing w:val="-3"/>
        </w:rPr>
        <w:t xml:space="preserve"> </w:t>
      </w:r>
      <w:r>
        <w:t>brand</w:t>
      </w:r>
      <w:r>
        <w:rPr>
          <w:spacing w:val="-4"/>
        </w:rPr>
        <w:t xml:space="preserve"> </w:t>
      </w:r>
      <w:r>
        <w:t>of</w:t>
      </w:r>
      <w:r>
        <w:rPr>
          <w:spacing w:val="-4"/>
        </w:rPr>
        <w:t xml:space="preserve"> </w:t>
      </w:r>
      <w:r>
        <w:t>infant</w:t>
      </w:r>
      <w:r>
        <w:rPr>
          <w:spacing w:val="-4"/>
        </w:rPr>
        <w:t xml:space="preserve"> </w:t>
      </w:r>
      <w:r>
        <w:t>formula</w:t>
      </w:r>
      <w:r>
        <w:rPr>
          <w:spacing w:val="24"/>
          <w:w w:val="99"/>
        </w:rPr>
        <w:t xml:space="preserve"> </w:t>
      </w:r>
      <w:r>
        <w:rPr>
          <w:spacing w:val="-1"/>
        </w:rPr>
        <w:t>redeemed.</w:t>
      </w:r>
    </w:p>
    <w:p w:rsidR="006144EF" w:rsidP="006144EF" w:rsidRDefault="002F3458">
      <w:pPr>
        <w:spacing w:before="120" w:line="264" w:lineRule="auto"/>
        <w:ind w:left="450" w:right="-18" w:firstLine="90"/>
        <w:rPr>
          <w:rFonts w:ascii="Arial"/>
          <w:sz w:val="20"/>
        </w:rPr>
      </w:pPr>
      <w:sdt>
        <w:sdtPr>
          <w:rPr>
            <w:rFonts w:ascii="Arial"/>
            <w:sz w:val="20"/>
          </w:rPr>
          <w:id w:val="-132248749"/>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pacing w:val="-2"/>
          <w:sz w:val="20"/>
        </w:rPr>
        <w:t xml:space="preserve"> </w:t>
      </w:r>
      <w:r w:rsidR="006144EF">
        <w:rPr>
          <w:rFonts w:ascii="Arial"/>
          <w:sz w:val="20"/>
        </w:rPr>
        <w:t>for</w:t>
      </w:r>
      <w:r w:rsidR="006144EF">
        <w:rPr>
          <w:rFonts w:ascii="Arial"/>
          <w:spacing w:val="-2"/>
          <w:sz w:val="20"/>
        </w:rPr>
        <w:t xml:space="preserve"> </w:t>
      </w:r>
      <w:r w:rsidR="006144EF">
        <w:rPr>
          <w:rFonts w:ascii="Arial"/>
          <w:spacing w:val="-1"/>
          <w:sz w:val="20"/>
        </w:rPr>
        <w:t>all</w:t>
      </w:r>
      <w:r w:rsidR="006144EF">
        <w:rPr>
          <w:rFonts w:ascii="Arial"/>
          <w:spacing w:val="-2"/>
          <w:sz w:val="20"/>
        </w:rPr>
        <w:t xml:space="preserve"> </w:t>
      </w:r>
      <w:r w:rsidR="006144EF">
        <w:rPr>
          <w:rFonts w:ascii="Arial"/>
          <w:sz w:val="20"/>
        </w:rPr>
        <w:t>formula</w:t>
      </w:r>
      <w:r w:rsidR="006144EF">
        <w:rPr>
          <w:rFonts w:ascii="Arial"/>
          <w:spacing w:val="-2"/>
          <w:sz w:val="20"/>
        </w:rPr>
        <w:t xml:space="preserve"> </w:t>
      </w:r>
      <w:r w:rsidR="006144EF">
        <w:rPr>
          <w:rFonts w:ascii="Arial"/>
          <w:sz w:val="20"/>
        </w:rPr>
        <w:t>types,</w:t>
      </w:r>
      <w:r w:rsidR="006144EF">
        <w:rPr>
          <w:rFonts w:ascii="Arial"/>
          <w:spacing w:val="-3"/>
          <w:sz w:val="20"/>
        </w:rPr>
        <w:t xml:space="preserve"> </w:t>
      </w:r>
      <w:r w:rsidR="006144EF">
        <w:rPr>
          <w:rFonts w:ascii="Arial"/>
          <w:spacing w:val="-1"/>
          <w:sz w:val="20"/>
        </w:rPr>
        <w:t>brands, and</w:t>
      </w:r>
      <w:r w:rsidR="006144EF">
        <w:rPr>
          <w:rFonts w:ascii="Arial"/>
          <w:spacing w:val="-2"/>
          <w:sz w:val="20"/>
        </w:rPr>
        <w:t xml:space="preserve"> </w:t>
      </w:r>
      <w:r w:rsidR="006144EF">
        <w:rPr>
          <w:rFonts w:ascii="Arial"/>
          <w:spacing w:val="-1"/>
          <w:sz w:val="20"/>
        </w:rPr>
        <w:t xml:space="preserve">physical </w:t>
      </w:r>
      <w:r w:rsidR="006144EF">
        <w:rPr>
          <w:rFonts w:ascii="Arial"/>
          <w:sz w:val="20"/>
        </w:rPr>
        <w:t>forms</w:t>
      </w:r>
    </w:p>
    <w:p w:rsidR="006144EF" w:rsidP="006144EF" w:rsidRDefault="002F3458">
      <w:pPr>
        <w:spacing w:before="120" w:after="100" w:line="264" w:lineRule="auto"/>
        <w:ind w:left="450" w:right="5334" w:firstLine="90"/>
        <w:rPr>
          <w:rFonts w:ascii="Arial" w:hAnsi="Arial" w:eastAsia="Arial" w:cs="Arial"/>
          <w:sz w:val="20"/>
          <w:szCs w:val="20"/>
        </w:rPr>
      </w:pPr>
      <w:sdt>
        <w:sdtPr>
          <w:rPr>
            <w:rFonts w:ascii="Arial"/>
            <w:sz w:val="20"/>
          </w:rPr>
          <w:id w:val="-90599069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pacing w:val="-2"/>
          <w:sz w:val="20"/>
        </w:rPr>
        <w:t xml:space="preserve"> </w:t>
      </w:r>
      <w:r w:rsidR="006144EF">
        <w:rPr>
          <w:rFonts w:ascii="Arial"/>
          <w:sz w:val="20"/>
        </w:rPr>
        <w:t>for</w:t>
      </w:r>
      <w:r w:rsidR="006144EF">
        <w:rPr>
          <w:rFonts w:ascii="Arial"/>
          <w:spacing w:val="-3"/>
          <w:sz w:val="20"/>
        </w:rPr>
        <w:t xml:space="preserve"> </w:t>
      </w:r>
      <w:r w:rsidR="006144EF">
        <w:rPr>
          <w:rFonts w:ascii="Arial"/>
          <w:spacing w:val="-1"/>
          <w:sz w:val="20"/>
        </w:rPr>
        <w:t>exempt infant</w:t>
      </w:r>
      <w:r w:rsidR="006144EF">
        <w:rPr>
          <w:rFonts w:ascii="Arial"/>
          <w:spacing w:val="-2"/>
          <w:sz w:val="20"/>
        </w:rPr>
        <w:t xml:space="preserve"> </w:t>
      </w:r>
      <w:r w:rsidR="006144EF">
        <w:rPr>
          <w:rFonts w:ascii="Arial"/>
          <w:sz w:val="20"/>
        </w:rPr>
        <w:t>formulas</w:t>
      </w:r>
    </w:p>
    <w:p w:rsidR="006144EF" w:rsidP="006144EF" w:rsidRDefault="002F3458">
      <w:pPr>
        <w:spacing w:before="3" w:line="264" w:lineRule="auto"/>
        <w:ind w:left="540"/>
        <w:rPr>
          <w:rFonts w:ascii="Arial" w:hAnsi="Arial" w:eastAsia="Arial" w:cs="Arial"/>
          <w:sz w:val="20"/>
          <w:szCs w:val="20"/>
        </w:rPr>
      </w:pPr>
      <w:sdt>
        <w:sdtPr>
          <w:rPr>
            <w:rFonts w:ascii="Arial"/>
            <w:spacing w:val="-1"/>
            <w:sz w:val="20"/>
          </w:rPr>
          <w:id w:val="316621823"/>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No</w:t>
      </w:r>
    </w:p>
    <w:p w:rsidR="006144EF" w:rsidP="00703A8E" w:rsidRDefault="006144EF">
      <w:pPr>
        <w:pStyle w:val="BodyText"/>
        <w:numPr>
          <w:ilvl w:val="3"/>
          <w:numId w:val="93"/>
        </w:numPr>
        <w:tabs>
          <w:tab w:val="left" w:pos="480"/>
        </w:tabs>
        <w:spacing w:before="160"/>
        <w:rPr>
          <w:b/>
          <w:bCs/>
        </w:rPr>
      </w:pPr>
      <w:r>
        <w:t>The</w:t>
      </w:r>
      <w:r>
        <w:rPr>
          <w:spacing w:val="-5"/>
        </w:rPr>
        <w:t xml:space="preserve"> </w:t>
      </w:r>
      <w:r>
        <w:t>invoice</w:t>
      </w:r>
      <w:r>
        <w:rPr>
          <w:spacing w:val="-4"/>
        </w:rPr>
        <w:t xml:space="preserve"> </w:t>
      </w:r>
      <w:r>
        <w:t>to</w:t>
      </w:r>
      <w:r>
        <w:rPr>
          <w:spacing w:val="-4"/>
        </w:rPr>
        <w:t xml:space="preserve"> </w:t>
      </w:r>
      <w:r>
        <w:t>the</w:t>
      </w:r>
      <w:r>
        <w:rPr>
          <w:spacing w:val="-3"/>
        </w:rPr>
        <w:t xml:space="preserve"> </w:t>
      </w:r>
      <w:r>
        <w:t>formula</w:t>
      </w:r>
      <w:r>
        <w:rPr>
          <w:spacing w:val="-4"/>
        </w:rPr>
        <w:t xml:space="preserve"> </w:t>
      </w:r>
      <w:r>
        <w:rPr>
          <w:spacing w:val="-1"/>
        </w:rPr>
        <w:t>manufacturer</w:t>
      </w:r>
      <w:r>
        <w:rPr>
          <w:spacing w:val="-3"/>
        </w:rPr>
        <w:t xml:space="preserve"> </w:t>
      </w:r>
      <w:r>
        <w:t>is</w:t>
      </w:r>
      <w:r>
        <w:rPr>
          <w:spacing w:val="-5"/>
        </w:rPr>
        <w:t xml:space="preserve"> </w:t>
      </w:r>
      <w:r>
        <w:t>issued</w:t>
      </w:r>
      <w:r>
        <w:rPr>
          <w:spacing w:val="-4"/>
        </w:rPr>
        <w:t xml:space="preserve"> </w:t>
      </w:r>
      <w:r>
        <w:t>by:</w:t>
      </w:r>
    </w:p>
    <w:p w:rsidR="006144EF" w:rsidP="006144EF" w:rsidRDefault="002F3458">
      <w:pPr>
        <w:spacing w:before="130"/>
        <w:ind w:left="540"/>
        <w:rPr>
          <w:rFonts w:ascii="Arial" w:hAnsi="Arial" w:eastAsia="Arial" w:cs="Arial"/>
          <w:sz w:val="20"/>
          <w:szCs w:val="20"/>
        </w:rPr>
      </w:pPr>
      <w:sdt>
        <w:sdtPr>
          <w:rPr>
            <w:rFonts w:ascii="Arial"/>
            <w:sz w:val="20"/>
          </w:rPr>
          <w:id w:val="-127739926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The</w:t>
      </w:r>
      <w:r w:rsidR="006144EF">
        <w:rPr>
          <w:rFonts w:ascii="Arial"/>
          <w:spacing w:val="-3"/>
          <w:sz w:val="20"/>
        </w:rPr>
        <w:t xml:space="preserve"> </w:t>
      </w:r>
      <w:r w:rsidR="006144EF">
        <w:rPr>
          <w:rFonts w:ascii="Arial"/>
          <w:sz w:val="20"/>
        </w:rPr>
        <w:t>WIC</w:t>
      </w:r>
      <w:r w:rsidR="006144EF">
        <w:rPr>
          <w:rFonts w:ascii="Arial"/>
          <w:spacing w:val="-3"/>
          <w:sz w:val="20"/>
        </w:rPr>
        <w:t xml:space="preserve"> </w:t>
      </w:r>
      <w:r w:rsidR="006144EF">
        <w:rPr>
          <w:rFonts w:ascii="Arial"/>
          <w:spacing w:val="-1"/>
          <w:sz w:val="20"/>
        </w:rPr>
        <w:t>unit</w:t>
      </w:r>
    </w:p>
    <w:p w:rsidR="006144EF" w:rsidP="006144EF" w:rsidRDefault="002F3458">
      <w:pPr>
        <w:spacing w:before="130" w:line="375" w:lineRule="auto"/>
        <w:ind w:left="540" w:right="-18"/>
        <w:rPr>
          <w:rFonts w:ascii="Arial"/>
          <w:spacing w:val="21"/>
          <w:sz w:val="20"/>
        </w:rPr>
      </w:pPr>
      <w:sdt>
        <w:sdtPr>
          <w:rPr>
            <w:rFonts w:ascii="Arial"/>
            <w:sz w:val="20"/>
          </w:rPr>
          <w:id w:val="687420594"/>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The</w:t>
      </w:r>
      <w:r w:rsidR="006144EF">
        <w:rPr>
          <w:rFonts w:ascii="Arial"/>
          <w:spacing w:val="-3"/>
          <w:sz w:val="20"/>
        </w:rPr>
        <w:t xml:space="preserve"> </w:t>
      </w:r>
      <w:r w:rsidR="006144EF">
        <w:rPr>
          <w:rFonts w:ascii="Arial"/>
          <w:sz w:val="20"/>
        </w:rPr>
        <w:t>State</w:t>
      </w:r>
      <w:r w:rsidR="006144EF">
        <w:rPr>
          <w:rFonts w:ascii="Arial"/>
          <w:spacing w:val="-1"/>
          <w:sz w:val="20"/>
        </w:rPr>
        <w:t xml:space="preserve"> agency </w:t>
      </w:r>
      <w:r w:rsidR="006144EF">
        <w:rPr>
          <w:rFonts w:ascii="Arial"/>
          <w:sz w:val="20"/>
        </w:rPr>
        <w:t>fiscal</w:t>
      </w:r>
      <w:r w:rsidR="006144EF">
        <w:rPr>
          <w:rFonts w:ascii="Arial"/>
          <w:spacing w:val="-2"/>
          <w:sz w:val="20"/>
        </w:rPr>
        <w:t xml:space="preserve"> </w:t>
      </w:r>
      <w:r w:rsidR="006144EF">
        <w:rPr>
          <w:rFonts w:ascii="Arial"/>
          <w:spacing w:val="-1"/>
          <w:sz w:val="20"/>
        </w:rPr>
        <w:t>unit</w:t>
      </w:r>
      <w:r w:rsidR="006144EF">
        <w:rPr>
          <w:rFonts w:ascii="Arial"/>
          <w:spacing w:val="21"/>
          <w:sz w:val="20"/>
        </w:rPr>
        <w:t xml:space="preserve"> </w:t>
      </w:r>
    </w:p>
    <w:p w:rsidR="006144EF" w:rsidP="006144EF" w:rsidRDefault="002F3458">
      <w:pPr>
        <w:spacing w:line="375" w:lineRule="auto"/>
        <w:ind w:left="540" w:right="7293"/>
        <w:rPr>
          <w:rFonts w:ascii="Arial" w:hAnsi="Arial" w:eastAsia="Arial" w:cs="Arial"/>
          <w:sz w:val="20"/>
          <w:szCs w:val="20"/>
        </w:rPr>
      </w:pPr>
      <w:sdt>
        <w:sdtPr>
          <w:rPr>
            <w:rFonts w:ascii="Arial"/>
            <w:spacing w:val="21"/>
            <w:sz w:val="20"/>
          </w:rPr>
          <w:id w:val="-705947797"/>
          <w14:checkbox>
            <w14:checked w14:val="0"/>
            <w14:checkedState w14:font="MS Gothic" w14:val="2612"/>
            <w14:uncheckedState w14:font="MS Gothic" w14:val="2610"/>
          </w14:checkbox>
        </w:sdtPr>
        <w:sdtContent>
          <w:r w:rsidR="006144EF">
            <w:rPr>
              <w:rFonts w:hint="eastAsia" w:ascii="MS Gothic" w:hAnsi="MS Gothic" w:eastAsia="MS Gothic"/>
              <w:spacing w:val="21"/>
              <w:sz w:val="20"/>
            </w:rPr>
            <w:t>☐</w:t>
          </w:r>
        </w:sdtContent>
      </w:sdt>
      <w:r w:rsidR="006144EF">
        <w:rPr>
          <w:rFonts w:ascii="Arial"/>
          <w:sz w:val="20"/>
        </w:rPr>
        <w:t>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20"/>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703A8E" w:rsidRDefault="006144EF">
      <w:pPr>
        <w:pStyle w:val="BodyText"/>
        <w:numPr>
          <w:ilvl w:val="3"/>
          <w:numId w:val="93"/>
        </w:numPr>
        <w:tabs>
          <w:tab w:val="left" w:pos="480"/>
        </w:tabs>
        <w:spacing w:before="64"/>
        <w:rPr>
          <w:b/>
          <w:bCs/>
        </w:rPr>
      </w:pPr>
      <w:r>
        <w:t>Monthly</w:t>
      </w:r>
      <w:r>
        <w:rPr>
          <w:spacing w:val="-8"/>
        </w:rPr>
        <w:t xml:space="preserve"> </w:t>
      </w:r>
      <w:r>
        <w:t>invoices</w:t>
      </w:r>
      <w:r>
        <w:rPr>
          <w:spacing w:val="-8"/>
        </w:rPr>
        <w:t xml:space="preserve"> </w:t>
      </w:r>
      <w:r>
        <w:rPr>
          <w:spacing w:val="-1"/>
        </w:rPr>
        <w:t>are</w:t>
      </w:r>
      <w:r>
        <w:rPr>
          <w:spacing w:val="-8"/>
        </w:rPr>
        <w:t xml:space="preserve"> </w:t>
      </w:r>
      <w:r>
        <w:rPr>
          <w:spacing w:val="-1"/>
        </w:rPr>
        <w:t>submitted</w:t>
      </w:r>
      <w:r>
        <w:rPr>
          <w:spacing w:val="-7"/>
        </w:rPr>
        <w:t xml:space="preserve"> </w:t>
      </w:r>
      <w:r>
        <w:t>with</w:t>
      </w:r>
      <w:r>
        <w:rPr>
          <w:spacing w:val="-8"/>
        </w:rPr>
        <w:t xml:space="preserve"> </w:t>
      </w:r>
      <w:r>
        <w:rPr>
          <w:spacing w:val="-1"/>
        </w:rPr>
        <w:t>supporting</w:t>
      </w:r>
      <w:r>
        <w:rPr>
          <w:spacing w:val="-8"/>
        </w:rPr>
        <w:t xml:space="preserve"> </w:t>
      </w:r>
      <w:r>
        <w:t>data.</w:t>
      </w:r>
    </w:p>
    <w:p w:rsidR="006144EF" w:rsidP="006144EF" w:rsidRDefault="002F3458">
      <w:pPr>
        <w:tabs>
          <w:tab w:val="left" w:pos="1919"/>
        </w:tabs>
        <w:spacing w:before="130"/>
        <w:ind w:left="840" w:hanging="300"/>
        <w:rPr>
          <w:rFonts w:ascii="Arial" w:hAnsi="Arial" w:eastAsia="Arial" w:cs="Arial"/>
          <w:sz w:val="20"/>
          <w:szCs w:val="20"/>
        </w:rPr>
      </w:pPr>
      <w:sdt>
        <w:sdtPr>
          <w:rPr>
            <w:rFonts w:ascii="Arial"/>
            <w:sz w:val="20"/>
          </w:rPr>
          <w:id w:val="782687252"/>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60577492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8"/>
        <w:rPr>
          <w:rFonts w:ascii="Arial" w:hAnsi="Arial" w:eastAsia="Arial" w:cs="Arial"/>
          <w:sz w:val="12"/>
          <w:szCs w:val="12"/>
        </w:rPr>
      </w:pPr>
    </w:p>
    <w:p w:rsidR="006144EF" w:rsidP="006144EF" w:rsidRDefault="006144EF">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line="20" w:lineRule="atLeast"/>
        <w:ind w:left="110"/>
        <w:rPr>
          <w:rFonts w:ascii="Arial" w:hAnsi="Arial" w:eastAsia="Arial" w:cs="Arial"/>
          <w:sz w:val="2"/>
          <w:szCs w:val="2"/>
        </w:rPr>
      </w:pPr>
    </w:p>
    <w:p w:rsidR="006144EF" w:rsidP="006144EF" w:rsidRDefault="006144EF">
      <w:pPr>
        <w:spacing w:before="5"/>
        <w:rPr>
          <w:rFonts w:ascii="Arial" w:hAnsi="Arial" w:eastAsia="Arial" w:cs="Arial"/>
          <w:b/>
          <w:bCs/>
          <w:sz w:val="11"/>
          <w:szCs w:val="11"/>
        </w:rPr>
      </w:pPr>
    </w:p>
    <w:p w:rsidR="006144EF" w:rsidP="00703A8E" w:rsidRDefault="006144EF">
      <w:pPr>
        <w:pStyle w:val="BodyText"/>
        <w:numPr>
          <w:ilvl w:val="2"/>
          <w:numId w:val="93"/>
        </w:numPr>
        <w:tabs>
          <w:tab w:val="left" w:pos="480"/>
        </w:tabs>
        <w:spacing w:before="74"/>
        <w:rPr>
          <w:b/>
          <w:bCs/>
        </w:rPr>
      </w:pPr>
      <w:r>
        <w:rPr>
          <w:spacing w:val="-1"/>
        </w:rPr>
        <w:t>Closeout</w:t>
      </w:r>
      <w:r>
        <w:rPr>
          <w:spacing w:val="-6"/>
        </w:rPr>
        <w:t xml:space="preserve"> </w:t>
      </w:r>
      <w:r>
        <w:t>of</w:t>
      </w:r>
      <w:r>
        <w:rPr>
          <w:spacing w:val="-7"/>
        </w:rPr>
        <w:t xml:space="preserve"> </w:t>
      </w:r>
      <w:r>
        <w:rPr>
          <w:spacing w:val="-1"/>
        </w:rPr>
        <w:t>Report</w:t>
      </w:r>
      <w:r>
        <w:rPr>
          <w:spacing w:val="-6"/>
        </w:rPr>
        <w:t xml:space="preserve"> </w:t>
      </w:r>
      <w:r>
        <w:t>Month</w:t>
      </w:r>
      <w:r>
        <w:rPr>
          <w:spacing w:val="-6"/>
        </w:rPr>
        <w:t xml:space="preserve"> </w:t>
      </w:r>
      <w:r>
        <w:t>Outlays</w:t>
      </w:r>
    </w:p>
    <w:p w:rsidR="006144EF" w:rsidP="00703A8E" w:rsidRDefault="006144EF">
      <w:pPr>
        <w:pStyle w:val="BodyText"/>
        <w:numPr>
          <w:ilvl w:val="3"/>
          <w:numId w:val="93"/>
        </w:numPr>
        <w:tabs>
          <w:tab w:val="left" w:pos="480"/>
        </w:tabs>
        <w:spacing w:line="250" w:lineRule="auto"/>
        <w:ind w:right="632"/>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allows</w:t>
      </w:r>
      <w:r>
        <w:rPr>
          <w:spacing w:val="-3"/>
        </w:rPr>
        <w:t xml:space="preserve"> </w:t>
      </w:r>
      <w:r>
        <w:t>the</w:t>
      </w:r>
      <w:r>
        <w:rPr>
          <w:spacing w:val="-3"/>
        </w:rPr>
        <w:t xml:space="preserve"> </w:t>
      </w:r>
      <w:r>
        <w:t>food</w:t>
      </w:r>
      <w:r>
        <w:rPr>
          <w:spacing w:val="-3"/>
        </w:rPr>
        <w:t xml:space="preserve"> </w:t>
      </w:r>
      <w:r>
        <w:rPr>
          <w:spacing w:val="-1"/>
        </w:rPr>
        <w:t>vendor</w:t>
      </w:r>
      <w:r>
        <w:rPr>
          <w:spacing w:val="-4"/>
        </w:rPr>
        <w:t xml:space="preserve"> </w:t>
      </w:r>
      <w:r>
        <w:t>(and</w:t>
      </w:r>
      <w:r>
        <w:rPr>
          <w:spacing w:val="-3"/>
        </w:rPr>
        <w:t xml:space="preserve"> </w:t>
      </w:r>
      <w:r>
        <w:t>farmer</w:t>
      </w:r>
      <w:r>
        <w:rPr>
          <w:spacing w:val="-4"/>
        </w:rPr>
        <w:t xml:space="preserve"> </w:t>
      </w:r>
      <w:r>
        <w:t>if</w:t>
      </w:r>
      <w:r>
        <w:rPr>
          <w:spacing w:val="-4"/>
        </w:rPr>
        <w:t xml:space="preserve"> </w:t>
      </w:r>
      <w:r>
        <w:rPr>
          <w:spacing w:val="-1"/>
        </w:rPr>
        <w:t>any)</w:t>
      </w:r>
      <w:r>
        <w:rPr>
          <w:spacing w:val="-3"/>
        </w:rPr>
        <w:t xml:space="preserve"> </w:t>
      </w:r>
      <w:r>
        <w:t>the</w:t>
      </w:r>
      <w:r>
        <w:rPr>
          <w:spacing w:val="-3"/>
        </w:rPr>
        <w:t xml:space="preserve"> </w:t>
      </w:r>
      <w:r>
        <w:t>following</w:t>
      </w:r>
      <w:r>
        <w:rPr>
          <w:spacing w:val="-4"/>
        </w:rPr>
        <w:t xml:space="preserve"> </w:t>
      </w:r>
      <w:r>
        <w:t>number</w:t>
      </w:r>
      <w:r>
        <w:rPr>
          <w:spacing w:val="-4"/>
        </w:rPr>
        <w:t xml:space="preserve"> </w:t>
      </w:r>
      <w:r>
        <w:t>of</w:t>
      </w:r>
      <w:r>
        <w:rPr>
          <w:spacing w:val="-4"/>
        </w:rPr>
        <w:t xml:space="preserve"> </w:t>
      </w:r>
      <w:r>
        <w:t>days</w:t>
      </w:r>
      <w:r>
        <w:rPr>
          <w:spacing w:val="-4"/>
        </w:rPr>
        <w:t xml:space="preserve"> </w:t>
      </w:r>
      <w:r>
        <w:t>to</w:t>
      </w:r>
      <w:r>
        <w:rPr>
          <w:spacing w:val="-3"/>
        </w:rPr>
        <w:t xml:space="preserve"> </w:t>
      </w:r>
      <w:r>
        <w:rPr>
          <w:spacing w:val="-1"/>
        </w:rPr>
        <w:t>submit</w:t>
      </w:r>
      <w:r>
        <w:rPr>
          <w:spacing w:val="-3"/>
        </w:rPr>
        <w:t xml:space="preserve"> </w:t>
      </w:r>
      <w:r>
        <w:t>food</w:t>
      </w:r>
      <w:r>
        <w:rPr>
          <w:spacing w:val="26"/>
          <w:w w:val="99"/>
        </w:rPr>
        <w:t xml:space="preserve"> </w:t>
      </w:r>
      <w:r>
        <w:t>instruments</w:t>
      </w:r>
      <w:r>
        <w:rPr>
          <w:spacing w:val="-4"/>
        </w:rPr>
        <w:t xml:space="preserve"> </w:t>
      </w:r>
      <w:r>
        <w:rPr>
          <w:spacing w:val="-1"/>
        </w:rPr>
        <w:t>and</w:t>
      </w:r>
      <w:r>
        <w:rPr>
          <w:spacing w:val="-2"/>
        </w:rPr>
        <w:t xml:space="preserve"> </w:t>
      </w:r>
      <w:r>
        <w:rPr>
          <w:spacing w:val="-1"/>
        </w:rPr>
        <w:t>cash-value</w:t>
      </w:r>
      <w:r>
        <w:rPr>
          <w:spacing w:val="-2"/>
        </w:rPr>
        <w:t xml:space="preserve"> </w:t>
      </w:r>
      <w:r>
        <w:rPr>
          <w:spacing w:val="-1"/>
        </w:rPr>
        <w:t>vouchers</w:t>
      </w:r>
      <w:r>
        <w:rPr>
          <w:spacing w:val="-2"/>
        </w:rPr>
        <w:t xml:space="preserve"> </w:t>
      </w:r>
      <w:r>
        <w:t>for</w:t>
      </w:r>
      <w:r>
        <w:rPr>
          <w:spacing w:val="-2"/>
        </w:rPr>
        <w:t xml:space="preserve"> </w:t>
      </w:r>
      <w:r>
        <w:t>payment</w:t>
      </w:r>
      <w:r>
        <w:rPr>
          <w:spacing w:val="-3"/>
        </w:rPr>
        <w:t xml:space="preserve"> </w:t>
      </w:r>
      <w:r>
        <w:t>(provide</w:t>
      </w:r>
      <w:r>
        <w:rPr>
          <w:spacing w:val="-2"/>
        </w:rPr>
        <w:t xml:space="preserve"> </w:t>
      </w:r>
      <w:r>
        <w:t>the</w:t>
      </w:r>
      <w:r>
        <w:rPr>
          <w:spacing w:val="-2"/>
        </w:rPr>
        <w:t xml:space="preserve"> </w:t>
      </w:r>
      <w:r>
        <w:t>number</w:t>
      </w:r>
      <w:r>
        <w:rPr>
          <w:spacing w:val="-3"/>
        </w:rPr>
        <w:t xml:space="preserve"> </w:t>
      </w:r>
      <w:r>
        <w:t>of</w:t>
      </w:r>
      <w:r>
        <w:rPr>
          <w:spacing w:val="-3"/>
        </w:rPr>
        <w:t xml:space="preserve"> </w:t>
      </w:r>
      <w:r>
        <w:t>days):</w:t>
      </w:r>
    </w:p>
    <w:p w:rsidR="006144EF" w:rsidP="006144EF" w:rsidRDefault="006144EF">
      <w:pPr>
        <w:spacing w:before="120"/>
        <w:ind w:left="540" w:hanging="90"/>
        <w:rPr>
          <w:rFonts w:ascii="Arial" w:hAnsi="Arial" w:eastAsia="Arial" w:cs="Arial"/>
          <w:sz w:val="20"/>
          <w:szCs w:val="20"/>
        </w:rPr>
      </w:pPr>
      <w:r>
        <w:rPr>
          <w:rFonts w:ascii="Arial"/>
          <w:spacing w:val="-1"/>
          <w:sz w:val="20"/>
        </w:rPr>
        <w:fldChar w:fldCharType="begin">
          <w:ffData>
            <w:name w:val="Text22"/>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Days </w:t>
      </w:r>
      <w:r>
        <w:rPr>
          <w:rFonts w:ascii="Arial"/>
          <w:sz w:val="20"/>
        </w:rPr>
        <w:t>from</w:t>
      </w:r>
      <w:r>
        <w:rPr>
          <w:rFonts w:ascii="Arial"/>
          <w:spacing w:val="-2"/>
          <w:sz w:val="20"/>
        </w:rPr>
        <w:t xml:space="preserve"> </w:t>
      </w:r>
      <w:r>
        <w:rPr>
          <w:rFonts w:ascii="Arial"/>
          <w:sz w:val="20"/>
        </w:rPr>
        <w:t>the</w:t>
      </w:r>
      <w:r>
        <w:rPr>
          <w:rFonts w:ascii="Arial"/>
          <w:spacing w:val="-1"/>
          <w:sz w:val="20"/>
        </w:rPr>
        <w:t xml:space="preserve"> participant's </w:t>
      </w:r>
      <w:r>
        <w:rPr>
          <w:rFonts w:ascii="Arial"/>
          <w:sz w:val="20"/>
        </w:rPr>
        <w:t>first</w:t>
      </w:r>
      <w:r>
        <w:rPr>
          <w:rFonts w:ascii="Arial"/>
          <w:spacing w:val="-1"/>
          <w:sz w:val="20"/>
        </w:rPr>
        <w:t xml:space="preserve"> </w:t>
      </w:r>
      <w:r>
        <w:rPr>
          <w:rFonts w:ascii="Arial"/>
          <w:sz w:val="20"/>
        </w:rPr>
        <w:t>valid</w:t>
      </w:r>
      <w:r>
        <w:rPr>
          <w:rFonts w:ascii="Arial"/>
          <w:spacing w:val="-2"/>
          <w:sz w:val="20"/>
        </w:rPr>
        <w:t xml:space="preserve"> </w:t>
      </w:r>
      <w:r>
        <w:rPr>
          <w:rFonts w:ascii="Arial"/>
          <w:spacing w:val="-1"/>
          <w:sz w:val="20"/>
        </w:rPr>
        <w:t>date</w:t>
      </w:r>
    </w:p>
    <w:p w:rsidR="006144EF" w:rsidP="006144EF" w:rsidRDefault="006144EF">
      <w:pPr>
        <w:spacing w:line="20" w:lineRule="atLeast"/>
        <w:ind w:left="470"/>
        <w:rPr>
          <w:rFonts w:ascii="Arial" w:hAnsi="Arial" w:eastAsia="Arial" w:cs="Arial"/>
          <w:sz w:val="2"/>
          <w:szCs w:val="2"/>
        </w:rPr>
      </w:pPr>
    </w:p>
    <w:p w:rsidR="006144EF" w:rsidP="00703A8E" w:rsidRDefault="006144EF">
      <w:pPr>
        <w:pStyle w:val="BodyText"/>
        <w:numPr>
          <w:ilvl w:val="3"/>
          <w:numId w:val="93"/>
        </w:numPr>
        <w:tabs>
          <w:tab w:val="left" w:pos="480"/>
        </w:tabs>
        <w:spacing w:before="131"/>
        <w:rPr>
          <w:b/>
          <w:bCs/>
        </w:rPr>
      </w:pPr>
      <w:r>
        <w:t>The</w:t>
      </w:r>
      <w:r>
        <w:rPr>
          <w:spacing w:val="-4"/>
        </w:rPr>
        <w:t xml:space="preserve"> </w:t>
      </w:r>
      <w:r>
        <w:t>State</w:t>
      </w:r>
      <w:r>
        <w:rPr>
          <w:spacing w:val="-3"/>
        </w:rPr>
        <w:t xml:space="preserve"> </w:t>
      </w:r>
      <w:r>
        <w:rPr>
          <w:spacing w:val="-1"/>
        </w:rPr>
        <w:t>agency</w:t>
      </w:r>
      <w:r>
        <w:rPr>
          <w:spacing w:val="-2"/>
        </w:rPr>
        <w:t xml:space="preserve"> </w:t>
      </w:r>
      <w:r>
        <w:t>is</w:t>
      </w:r>
      <w:r>
        <w:rPr>
          <w:spacing w:val="-3"/>
        </w:rPr>
        <w:t xml:space="preserve"> </w:t>
      </w:r>
      <w:r>
        <w:t>generally</w:t>
      </w:r>
      <w:r>
        <w:rPr>
          <w:spacing w:val="-3"/>
        </w:rPr>
        <w:t xml:space="preserve"> </w:t>
      </w:r>
      <w:r>
        <w:rPr>
          <w:spacing w:val="-1"/>
        </w:rPr>
        <w:t>able</w:t>
      </w:r>
      <w:r>
        <w:rPr>
          <w:spacing w:val="-2"/>
        </w:rPr>
        <w:t xml:space="preserve"> </w:t>
      </w:r>
      <w:r>
        <w:t>to</w:t>
      </w:r>
      <w:r>
        <w:rPr>
          <w:spacing w:val="-2"/>
        </w:rPr>
        <w:t xml:space="preserve"> </w:t>
      </w:r>
      <w:r>
        <w:rPr>
          <w:spacing w:val="-1"/>
        </w:rPr>
        <w:t>close</w:t>
      </w:r>
      <w:r>
        <w:rPr>
          <w:spacing w:val="-2"/>
        </w:rPr>
        <w:t xml:space="preserve"> </w:t>
      </w:r>
      <w:r>
        <w:t>out</w:t>
      </w:r>
      <w:r>
        <w:rPr>
          <w:spacing w:val="-3"/>
        </w:rPr>
        <w:t xml:space="preserve"> </w:t>
      </w:r>
      <w:r>
        <w:t>a</w:t>
      </w:r>
      <w:r>
        <w:rPr>
          <w:spacing w:val="-3"/>
        </w:rPr>
        <w:t xml:space="preserve"> </w:t>
      </w:r>
      <w:r>
        <w:rPr>
          <w:spacing w:val="-1"/>
        </w:rPr>
        <w:t>report</w:t>
      </w:r>
      <w:r>
        <w:rPr>
          <w:spacing w:val="-2"/>
        </w:rPr>
        <w:t xml:space="preserve"> </w:t>
      </w:r>
      <w:r>
        <w:rPr>
          <w:spacing w:val="-1"/>
        </w:rPr>
        <w:t>month</w:t>
      </w:r>
      <w:r>
        <w:rPr>
          <w:spacing w:val="-2"/>
        </w:rPr>
        <w:t xml:space="preserve"> </w:t>
      </w:r>
      <w:r>
        <w:rPr>
          <w:spacing w:val="-1"/>
        </w:rPr>
        <w:t>completely</w:t>
      </w:r>
      <w:r>
        <w:rPr>
          <w:spacing w:val="-2"/>
        </w:rPr>
        <w:t xml:space="preserve"> </w:t>
      </w:r>
      <w:r>
        <w:t>within:</w:t>
      </w:r>
    </w:p>
    <w:p w:rsidR="006144EF" w:rsidP="006144EF" w:rsidRDefault="002F3458">
      <w:pPr>
        <w:spacing w:before="130"/>
        <w:ind w:left="840" w:hanging="390"/>
        <w:rPr>
          <w:rFonts w:ascii="Arial" w:hAnsi="Arial" w:eastAsia="Arial" w:cs="Arial"/>
          <w:sz w:val="20"/>
          <w:szCs w:val="20"/>
        </w:rPr>
      </w:pPr>
      <w:sdt>
        <w:sdtPr>
          <w:rPr>
            <w:rFonts w:ascii="Arial"/>
            <w:spacing w:val="-1"/>
            <w:sz w:val="20"/>
          </w:rPr>
          <w:id w:val="-1238631728"/>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90</w:t>
      </w:r>
      <w:r w:rsidR="006144EF">
        <w:rPr>
          <w:rFonts w:ascii="Arial"/>
          <w:sz w:val="20"/>
        </w:rPr>
        <w:t xml:space="preserve"> </w:t>
      </w:r>
      <w:r w:rsidR="006144EF">
        <w:rPr>
          <w:rFonts w:ascii="Arial"/>
          <w:spacing w:val="-1"/>
          <w:sz w:val="20"/>
        </w:rPr>
        <w:t>days</w:t>
      </w:r>
    </w:p>
    <w:p w:rsidR="006144EF" w:rsidP="006144EF" w:rsidRDefault="002F3458">
      <w:pPr>
        <w:spacing w:before="130"/>
        <w:ind w:left="840" w:hanging="390"/>
        <w:rPr>
          <w:rFonts w:ascii="Arial" w:hAnsi="Arial" w:eastAsia="Arial" w:cs="Arial"/>
          <w:sz w:val="20"/>
          <w:szCs w:val="20"/>
        </w:rPr>
      </w:pPr>
      <w:sdt>
        <w:sdtPr>
          <w:rPr>
            <w:rFonts w:ascii="Arial"/>
            <w:spacing w:val="-1"/>
            <w:sz w:val="20"/>
          </w:rPr>
          <w:id w:val="2059586425"/>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120</w:t>
      </w:r>
      <w:r w:rsidR="006144EF">
        <w:rPr>
          <w:rFonts w:ascii="Arial"/>
          <w:sz w:val="20"/>
        </w:rPr>
        <w:t xml:space="preserve"> </w:t>
      </w:r>
      <w:r w:rsidR="006144EF">
        <w:rPr>
          <w:rFonts w:ascii="Arial"/>
          <w:spacing w:val="-1"/>
          <w:sz w:val="20"/>
        </w:rPr>
        <w:t>days</w:t>
      </w:r>
    </w:p>
    <w:p w:rsidR="006144EF" w:rsidP="006144EF" w:rsidRDefault="002F3458">
      <w:pPr>
        <w:spacing w:before="130"/>
        <w:ind w:left="840" w:hanging="390"/>
        <w:rPr>
          <w:rFonts w:ascii="Arial" w:hAnsi="Arial" w:eastAsia="Arial" w:cs="Arial"/>
          <w:sz w:val="20"/>
          <w:szCs w:val="20"/>
        </w:rPr>
      </w:pPr>
      <w:sdt>
        <w:sdtPr>
          <w:rPr>
            <w:rFonts w:ascii="Arial"/>
            <w:sz w:val="20"/>
          </w:rPr>
          <w:id w:val="129533720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3"/>
          <w:sz w:val="20"/>
        </w:rPr>
        <w:t xml:space="preserve"> </w:t>
      </w:r>
      <w:r w:rsidR="006144EF">
        <w:rPr>
          <w:rFonts w:ascii="Arial"/>
          <w:sz w:val="20"/>
        </w:rPr>
        <w:t>(specify</w:t>
      </w:r>
      <w:r w:rsidR="006144EF">
        <w:rPr>
          <w:rFonts w:ascii="Arial"/>
          <w:spacing w:val="-3"/>
          <w:sz w:val="20"/>
        </w:rPr>
        <w:t xml:space="preserve"> </w:t>
      </w:r>
      <w:r w:rsidR="006144EF">
        <w:rPr>
          <w:rFonts w:ascii="Arial"/>
          <w:spacing w:val="-1"/>
          <w:sz w:val="20"/>
        </w:rPr>
        <w:t>number of</w:t>
      </w:r>
      <w:r w:rsidR="006144EF">
        <w:rPr>
          <w:rFonts w:ascii="Arial"/>
          <w:spacing w:val="-2"/>
          <w:sz w:val="20"/>
        </w:rPr>
        <w:t xml:space="preserve"> </w:t>
      </w:r>
      <w:r w:rsidR="006144EF">
        <w:rPr>
          <w:rFonts w:ascii="Arial"/>
          <w:spacing w:val="-1"/>
          <w:sz w:val="20"/>
        </w:rPr>
        <w:t xml:space="preserve">days): </w:t>
      </w:r>
      <w:r w:rsidR="006144EF">
        <w:rPr>
          <w:rFonts w:ascii="Arial"/>
          <w:spacing w:val="-1"/>
          <w:sz w:val="20"/>
        </w:rPr>
        <w:fldChar w:fldCharType="begin">
          <w:ffData>
            <w:name w:val="Text23"/>
            <w:enabled/>
            <w:calcOnExit w:val="0"/>
            <w:textInput/>
          </w:ffData>
        </w:fldChar>
      </w:r>
      <w:r w:rsidR="006144EF">
        <w:rPr>
          <w:rFonts w:ascii="Arial"/>
          <w:spacing w:val="-1"/>
          <w:sz w:val="20"/>
        </w:rPr>
        <w:instrText xml:space="preserve"> FORMTEXT </w:instrText>
      </w:r>
      <w:r w:rsidR="006144EF">
        <w:rPr>
          <w:rFonts w:ascii="Arial"/>
          <w:spacing w:val="-1"/>
          <w:sz w:val="20"/>
        </w:rPr>
      </w:r>
      <w:r w:rsidR="006144EF">
        <w:rPr>
          <w:rFonts w:ascii="Arial"/>
          <w:spacing w:val="-1"/>
          <w:sz w:val="20"/>
        </w:rPr>
        <w:fldChar w:fldCharType="separate"/>
      </w:r>
      <w:r w:rsidR="006144EF">
        <w:rPr>
          <w:rFonts w:ascii="Arial"/>
          <w:noProof/>
          <w:spacing w:val="-1"/>
          <w:sz w:val="20"/>
        </w:rPr>
        <w:t> </w:t>
      </w:r>
      <w:r w:rsidR="006144EF">
        <w:rPr>
          <w:rFonts w:ascii="Arial"/>
          <w:noProof/>
          <w:spacing w:val="-1"/>
          <w:sz w:val="20"/>
        </w:rPr>
        <w:t> </w:t>
      </w:r>
      <w:r w:rsidR="006144EF">
        <w:rPr>
          <w:rFonts w:ascii="Arial"/>
          <w:noProof/>
          <w:spacing w:val="-1"/>
          <w:sz w:val="20"/>
        </w:rPr>
        <w:t> </w:t>
      </w:r>
      <w:r w:rsidR="006144EF">
        <w:rPr>
          <w:rFonts w:ascii="Arial"/>
          <w:noProof/>
          <w:spacing w:val="-1"/>
          <w:sz w:val="20"/>
        </w:rPr>
        <w:t> </w:t>
      </w:r>
      <w:r w:rsidR="006144EF">
        <w:rPr>
          <w:rFonts w:ascii="Arial"/>
          <w:noProof/>
          <w:spacing w:val="-1"/>
          <w:sz w:val="20"/>
        </w:rPr>
        <w:t> </w:t>
      </w:r>
      <w:r w:rsidR="006144EF">
        <w:rPr>
          <w:rFonts w:ascii="Arial"/>
          <w:spacing w:val="-1"/>
          <w:sz w:val="20"/>
        </w:rPr>
        <w:fldChar w:fldCharType="end"/>
      </w:r>
    </w:p>
    <w:p w:rsidR="006144EF" w:rsidP="006144EF" w:rsidRDefault="006144EF">
      <w:pPr>
        <w:spacing w:line="20" w:lineRule="atLeast"/>
        <w:ind w:left="3710"/>
        <w:rPr>
          <w:rFonts w:ascii="Arial" w:hAnsi="Arial" w:eastAsia="Arial" w:cs="Arial"/>
          <w:sz w:val="2"/>
          <w:szCs w:val="2"/>
        </w:rPr>
      </w:pPr>
    </w:p>
    <w:p w:rsidR="006144EF" w:rsidP="006144EF" w:rsidRDefault="006144EF">
      <w:pPr>
        <w:spacing w:before="2"/>
        <w:rPr>
          <w:rFonts w:ascii="Arial" w:hAnsi="Arial" w:eastAsia="Arial" w:cs="Arial"/>
          <w:sz w:val="10"/>
          <w:szCs w:val="10"/>
        </w:rPr>
      </w:pPr>
    </w:p>
    <w:p w:rsidR="006144EF" w:rsidP="006144EF" w:rsidRDefault="006144EF">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before="3"/>
        <w:rPr>
          <w:rFonts w:ascii="Arial" w:hAnsi="Arial" w:eastAsia="Arial" w:cs="Arial"/>
          <w:b/>
          <w:bCs/>
          <w:sz w:val="6"/>
          <w:szCs w:val="6"/>
        </w:rPr>
      </w:pPr>
    </w:p>
    <w:p w:rsidR="006144EF" w:rsidP="00703A8E" w:rsidRDefault="006144EF">
      <w:pPr>
        <w:pStyle w:val="BodyText"/>
        <w:numPr>
          <w:ilvl w:val="2"/>
          <w:numId w:val="93"/>
        </w:numPr>
        <w:tabs>
          <w:tab w:val="left" w:pos="480"/>
        </w:tabs>
        <w:spacing w:before="74" w:line="250" w:lineRule="auto"/>
        <w:ind w:left="479" w:right="175" w:hanging="359"/>
        <w:rPr>
          <w:b/>
          <w:bCs/>
        </w:rPr>
      </w:pPr>
      <w:r>
        <w:t>Indicate</w:t>
      </w:r>
      <w:r>
        <w:rPr>
          <w:spacing w:val="-4"/>
        </w:rPr>
        <w:t xml:space="preserve"> </w:t>
      </w:r>
      <w:r>
        <w:t>the</w:t>
      </w:r>
      <w:r>
        <w:rPr>
          <w:spacing w:val="-2"/>
        </w:rPr>
        <w:t xml:space="preserve"> </w:t>
      </w:r>
      <w:r>
        <w:rPr>
          <w:spacing w:val="-1"/>
        </w:rPr>
        <w:t>method</w:t>
      </w:r>
      <w:r>
        <w:rPr>
          <w:spacing w:val="-2"/>
        </w:rPr>
        <w:t xml:space="preserve"> </w:t>
      </w:r>
      <w:r>
        <w:t>used</w:t>
      </w:r>
      <w:r>
        <w:rPr>
          <w:spacing w:val="-3"/>
        </w:rPr>
        <w:t xml:space="preserve"> </w:t>
      </w:r>
      <w:r>
        <w:t>to</w:t>
      </w:r>
      <w:r>
        <w:rPr>
          <w:spacing w:val="-2"/>
        </w:rPr>
        <w:t xml:space="preserve"> </w:t>
      </w:r>
      <w:r>
        <w:rPr>
          <w:spacing w:val="-1"/>
        </w:rPr>
        <w:t>reimburse</w:t>
      </w:r>
      <w:r>
        <w:rPr>
          <w:spacing w:val="-2"/>
        </w:rPr>
        <w:t xml:space="preserve"> </w:t>
      </w:r>
      <w:r>
        <w:rPr>
          <w:spacing w:val="-1"/>
        </w:rPr>
        <w:t>vendors</w:t>
      </w:r>
      <w:r>
        <w:rPr>
          <w:spacing w:val="-3"/>
        </w:rPr>
        <w:t xml:space="preserve"> </w:t>
      </w:r>
      <w:r>
        <w:t>(and</w:t>
      </w:r>
      <w:r>
        <w:rPr>
          <w:spacing w:val="-2"/>
        </w:rPr>
        <w:t xml:space="preserve"> </w:t>
      </w:r>
      <w:r>
        <w:t>farmers</w:t>
      </w:r>
      <w:r>
        <w:rPr>
          <w:spacing w:val="-3"/>
        </w:rPr>
        <w:t xml:space="preserve"> </w:t>
      </w:r>
      <w:r>
        <w:t>if</w:t>
      </w:r>
      <w:r>
        <w:rPr>
          <w:spacing w:val="-3"/>
        </w:rPr>
        <w:t xml:space="preserve"> </w:t>
      </w:r>
      <w:r>
        <w:rPr>
          <w:spacing w:val="-1"/>
        </w:rPr>
        <w:t>any)</w:t>
      </w:r>
      <w:r>
        <w:rPr>
          <w:spacing w:val="-2"/>
        </w:rPr>
        <w:t xml:space="preserve"> </w:t>
      </w:r>
      <w:r>
        <w:t>for</w:t>
      </w:r>
      <w:r>
        <w:rPr>
          <w:spacing w:val="-2"/>
        </w:rPr>
        <w:t xml:space="preserve"> </w:t>
      </w:r>
      <w:r>
        <w:rPr>
          <w:spacing w:val="-1"/>
        </w:rPr>
        <w:t>redeemed</w:t>
      </w:r>
      <w:r>
        <w:rPr>
          <w:spacing w:val="-3"/>
        </w:rPr>
        <w:t xml:space="preserve"> </w:t>
      </w:r>
      <w:r>
        <w:t>food</w:t>
      </w:r>
      <w:r>
        <w:rPr>
          <w:spacing w:val="-2"/>
        </w:rPr>
        <w:t xml:space="preserve"> </w:t>
      </w:r>
      <w:r>
        <w:t>instruments</w:t>
      </w:r>
      <w:r>
        <w:rPr>
          <w:spacing w:val="-3"/>
        </w:rPr>
        <w:t xml:space="preserve"> </w:t>
      </w:r>
      <w:r>
        <w:rPr>
          <w:spacing w:val="-1"/>
        </w:rPr>
        <w:t>and</w:t>
      </w:r>
      <w:r>
        <w:rPr>
          <w:spacing w:val="-2"/>
        </w:rPr>
        <w:t xml:space="preserve"> </w:t>
      </w:r>
      <w:r>
        <w:rPr>
          <w:spacing w:val="-1"/>
        </w:rPr>
        <w:t>cash-</w:t>
      </w:r>
      <w:r>
        <w:rPr>
          <w:spacing w:val="26"/>
        </w:rPr>
        <w:t xml:space="preserve"> </w:t>
      </w:r>
      <w:r>
        <w:rPr>
          <w:spacing w:val="-1"/>
        </w:rPr>
        <w:t>value</w:t>
      </w:r>
      <w:r>
        <w:rPr>
          <w:spacing w:val="-3"/>
        </w:rPr>
        <w:t xml:space="preserve"> </w:t>
      </w:r>
      <w:r>
        <w:rPr>
          <w:spacing w:val="-1"/>
        </w:rPr>
        <w:t>vouchers</w:t>
      </w:r>
      <w:r>
        <w:rPr>
          <w:spacing w:val="-2"/>
        </w:rPr>
        <w:t xml:space="preserve"> </w:t>
      </w:r>
      <w:r>
        <w:t>or</w:t>
      </w:r>
      <w:r>
        <w:rPr>
          <w:spacing w:val="-3"/>
        </w:rPr>
        <w:t xml:space="preserve"> </w:t>
      </w:r>
      <w:r>
        <w:t>other</w:t>
      </w:r>
      <w:r>
        <w:rPr>
          <w:spacing w:val="-3"/>
        </w:rPr>
        <w:t xml:space="preserve"> </w:t>
      </w:r>
      <w:r>
        <w:rPr>
          <w:spacing w:val="-1"/>
        </w:rPr>
        <w:t>services</w:t>
      </w:r>
      <w:r>
        <w:rPr>
          <w:spacing w:val="-3"/>
        </w:rPr>
        <w:t xml:space="preserve"> </w:t>
      </w:r>
      <w:r>
        <w:rPr>
          <w:spacing w:val="-1"/>
        </w:rPr>
        <w:t>and</w:t>
      </w:r>
      <w:r>
        <w:rPr>
          <w:spacing w:val="-2"/>
        </w:rPr>
        <w:t xml:space="preserve"> </w:t>
      </w:r>
      <w:r>
        <w:rPr>
          <w:spacing w:val="-1"/>
        </w:rPr>
        <w:t>specify</w:t>
      </w:r>
      <w:r>
        <w:rPr>
          <w:spacing w:val="-2"/>
        </w:rPr>
        <w:t xml:space="preserve"> </w:t>
      </w:r>
      <w:r>
        <w:t>the</w:t>
      </w:r>
      <w:r>
        <w:rPr>
          <w:spacing w:val="-3"/>
        </w:rPr>
        <w:t xml:space="preserve"> </w:t>
      </w:r>
      <w:r>
        <w:rPr>
          <w:spacing w:val="-1"/>
        </w:rPr>
        <w:t>entity</w:t>
      </w:r>
      <w:r>
        <w:rPr>
          <w:spacing w:val="-2"/>
        </w:rPr>
        <w:t xml:space="preserve"> </w:t>
      </w:r>
      <w:r>
        <w:rPr>
          <w:spacing w:val="-1"/>
        </w:rPr>
        <w:t>responsible</w:t>
      </w:r>
      <w:r>
        <w:rPr>
          <w:spacing w:val="-2"/>
        </w:rPr>
        <w:t xml:space="preserve"> </w:t>
      </w:r>
      <w:r>
        <w:t>for</w:t>
      </w:r>
      <w:r>
        <w:rPr>
          <w:spacing w:val="-2"/>
        </w:rPr>
        <w:t xml:space="preserve"> </w:t>
      </w:r>
      <w:r>
        <w:rPr>
          <w:spacing w:val="-1"/>
        </w:rPr>
        <w:t>making</w:t>
      </w:r>
      <w:r>
        <w:rPr>
          <w:spacing w:val="-3"/>
        </w:rPr>
        <w:t xml:space="preserve"> </w:t>
      </w:r>
      <w:r>
        <w:t>payment:</w:t>
      </w:r>
    </w:p>
    <w:p w:rsidR="006144EF" w:rsidP="006144EF" w:rsidRDefault="006144EF">
      <w:pPr>
        <w:pStyle w:val="BodyText"/>
        <w:tabs>
          <w:tab w:val="left" w:pos="1983"/>
          <w:tab w:val="left" w:pos="3183"/>
          <w:tab w:val="left" w:pos="3600"/>
        </w:tabs>
        <w:spacing w:before="120" w:after="100"/>
        <w:ind w:left="613"/>
        <w:rPr>
          <w:b/>
          <w:bCs/>
        </w:rPr>
      </w:pPr>
      <w:r>
        <w:rPr>
          <w:u w:val="single" w:color="000000"/>
        </w:rPr>
        <w:t>State</w:t>
      </w:r>
      <w:r>
        <w:rPr>
          <w:spacing w:val="-6"/>
          <w:u w:val="single" w:color="000000"/>
        </w:rPr>
        <w:t xml:space="preserve"> </w:t>
      </w:r>
      <w:r>
        <w:rPr>
          <w:u w:val="single" w:color="000000"/>
        </w:rPr>
        <w:t>WIC</w:t>
      </w:r>
      <w:r>
        <w:tab/>
      </w:r>
      <w:r>
        <w:rPr>
          <w:u w:val="single" w:color="000000"/>
        </w:rPr>
        <w:t>State</w:t>
      </w:r>
      <w:r>
        <w:rPr>
          <w:spacing w:val="-4"/>
          <w:u w:val="single" w:color="000000"/>
        </w:rPr>
        <w:t xml:space="preserve"> </w:t>
      </w:r>
      <w:r>
        <w:rPr>
          <w:u w:val="single" w:color="000000"/>
        </w:rPr>
        <w:t>FM</w:t>
      </w:r>
      <w:r>
        <w:tab/>
      </w:r>
      <w:r>
        <w:rPr>
          <w:u w:val="single" w:color="000000"/>
        </w:rPr>
        <w:t>Other</w:t>
      </w:r>
      <w:r>
        <w:rPr>
          <w:spacing w:val="-7"/>
          <w:u w:val="single" w:color="000000"/>
        </w:rPr>
        <w:t xml:space="preserve"> </w:t>
      </w:r>
      <w:r>
        <w:rPr>
          <w:u w:val="single" w:color="000000"/>
        </w:rPr>
        <w:t>(Specify)</w:t>
      </w:r>
    </w:p>
    <w:p w:rsidRPr="00642C7E" w:rsidR="006144EF" w:rsidP="006144EF" w:rsidRDefault="002F3458">
      <w:pPr>
        <w:spacing w:line="312" w:lineRule="auto"/>
        <w:ind w:left="720"/>
        <w:rPr>
          <w:sz w:val="20"/>
          <w:szCs w:val="20"/>
        </w:rPr>
      </w:pPr>
      <w:sdt>
        <w:sdtPr>
          <w:rPr>
            <w:sz w:val="20"/>
            <w:szCs w:val="20"/>
          </w:rPr>
          <w:id w:val="-1052775863"/>
          <w14:checkbox>
            <w14:checked w14:val="0"/>
            <w14:checkedState w14:font="MS Gothic" w14:val="2612"/>
            <w14:uncheckedState w14:font="MS Gothic" w14:val="2610"/>
          </w14:checkbox>
        </w:sdtPr>
        <w:sdtContent>
          <w:r w:rsidR="006144EF">
            <w:rPr>
              <w:rFonts w:hint="eastAsia" w:ascii="MS Gothic" w:hAnsi="MS Gothic" w:eastAsia="MS Gothic"/>
              <w:sz w:val="20"/>
              <w:szCs w:val="20"/>
            </w:rPr>
            <w:t>☐</w:t>
          </w:r>
        </w:sdtContent>
      </w:sdt>
      <w:r w:rsidRPr="00642C7E" w:rsidR="006144EF">
        <w:rPr>
          <w:sz w:val="20"/>
          <w:szCs w:val="20"/>
        </w:rPr>
        <w:t xml:space="preserve"> </w:t>
      </w:r>
      <w:r w:rsidRPr="00642C7E" w:rsidR="006144EF">
        <w:rPr>
          <w:sz w:val="20"/>
          <w:szCs w:val="20"/>
        </w:rPr>
        <w:tab/>
      </w:r>
      <w:r w:rsidRPr="00642C7E" w:rsidR="006144EF">
        <w:rPr>
          <w:sz w:val="20"/>
          <w:szCs w:val="20"/>
        </w:rPr>
        <w:tab/>
      </w:r>
      <w:sdt>
        <w:sdtPr>
          <w:rPr>
            <w:sz w:val="20"/>
            <w:szCs w:val="20"/>
          </w:rPr>
          <w:id w:val="-1037049225"/>
          <w14:checkbox>
            <w14:checked w14:val="0"/>
            <w14:checkedState w14:font="MS Gothic" w14:val="2612"/>
            <w14:uncheckedState w14:font="MS Gothic" w14:val="2610"/>
          </w14:checkbox>
        </w:sdtPr>
        <w:sdtContent>
          <w:r w:rsidRPr="00642C7E" w:rsidR="006144EF">
            <w:rPr>
              <w:rFonts w:hint="eastAsia" w:ascii="MS Gothic" w:hAnsi="MS Gothic" w:eastAsia="MS Gothic"/>
              <w:sz w:val="20"/>
              <w:szCs w:val="20"/>
            </w:rPr>
            <w:t>☐</w:t>
          </w:r>
        </w:sdtContent>
      </w:sdt>
      <w:r w:rsidRPr="00642C7E" w:rsidR="006144EF">
        <w:rPr>
          <w:sz w:val="20"/>
          <w:szCs w:val="20"/>
        </w:rPr>
        <w:tab/>
      </w:r>
      <w:r w:rsidRPr="00642C7E" w:rsidR="006144EF">
        <w:rPr>
          <w:sz w:val="20"/>
          <w:szCs w:val="20"/>
        </w:rPr>
        <w:tab/>
      </w:r>
      <w:r w:rsidRPr="00642C7E" w:rsidR="006144EF">
        <w:rPr>
          <w:sz w:val="20"/>
          <w:szCs w:val="20"/>
        </w:rPr>
        <w:fldChar w:fldCharType="begin">
          <w:ffData>
            <w:name w:val="Text32"/>
            <w:enabled/>
            <w:calcOnExit w:val="0"/>
            <w:textInput/>
          </w:ffData>
        </w:fldChar>
      </w:r>
      <w:r w:rsidRPr="00642C7E" w:rsidR="006144EF">
        <w:rPr>
          <w:sz w:val="20"/>
          <w:szCs w:val="20"/>
        </w:rPr>
        <w:instrText xml:space="preserve"> FORMTEXT </w:instrText>
      </w:r>
      <w:r w:rsidRPr="00642C7E" w:rsidR="006144EF">
        <w:rPr>
          <w:sz w:val="20"/>
          <w:szCs w:val="20"/>
        </w:rPr>
      </w:r>
      <w:r w:rsidRPr="00642C7E" w:rsidR="006144EF">
        <w:rPr>
          <w:sz w:val="20"/>
          <w:szCs w:val="20"/>
        </w:rPr>
        <w:fldChar w:fldCharType="separate"/>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fldChar w:fldCharType="end"/>
      </w:r>
      <w:r w:rsidRPr="00642C7E" w:rsidR="006144EF">
        <w:rPr>
          <w:sz w:val="20"/>
          <w:szCs w:val="20"/>
        </w:rPr>
        <w:tab/>
      </w:r>
      <w:r w:rsidRPr="00642C7E" w:rsidR="006144EF">
        <w:rPr>
          <w:sz w:val="20"/>
          <w:szCs w:val="20"/>
        </w:rPr>
        <w:tab/>
        <w:t>By check directly to vendor or farmer</w:t>
      </w:r>
    </w:p>
    <w:p w:rsidRPr="00642C7E" w:rsidR="006144EF" w:rsidP="006144EF" w:rsidRDefault="002F3458">
      <w:pPr>
        <w:spacing w:line="312" w:lineRule="auto"/>
        <w:ind w:left="720"/>
        <w:rPr>
          <w:sz w:val="20"/>
          <w:szCs w:val="20"/>
        </w:rPr>
      </w:pPr>
      <w:sdt>
        <w:sdtPr>
          <w:rPr>
            <w:sz w:val="20"/>
            <w:szCs w:val="20"/>
          </w:rPr>
          <w:id w:val="1734738197"/>
          <w14:checkbox>
            <w14:checked w14:val="0"/>
            <w14:checkedState w14:font="MS Gothic" w14:val="2612"/>
            <w14:uncheckedState w14:font="MS Gothic" w14:val="2610"/>
          </w14:checkbox>
        </w:sdtPr>
        <w:sdtContent>
          <w:r w:rsidRPr="00642C7E" w:rsidR="006144EF">
            <w:rPr>
              <w:rFonts w:hint="eastAsia" w:ascii="MS Gothic" w:hAnsi="MS Gothic" w:eastAsia="MS Gothic" w:cs="MS Gothic"/>
              <w:sz w:val="20"/>
              <w:szCs w:val="20"/>
            </w:rPr>
            <w:t>☐</w:t>
          </w:r>
        </w:sdtContent>
      </w:sdt>
      <w:r w:rsidRPr="00642C7E" w:rsidR="006144EF">
        <w:rPr>
          <w:sz w:val="20"/>
          <w:szCs w:val="20"/>
        </w:rPr>
        <w:tab/>
      </w:r>
      <w:r w:rsidRPr="00642C7E" w:rsidR="006144EF">
        <w:rPr>
          <w:sz w:val="20"/>
          <w:szCs w:val="20"/>
        </w:rPr>
        <w:tab/>
      </w:r>
      <w:sdt>
        <w:sdtPr>
          <w:rPr>
            <w:sz w:val="20"/>
            <w:szCs w:val="20"/>
          </w:rPr>
          <w:id w:val="-2051597374"/>
          <w14:checkbox>
            <w14:checked w14:val="0"/>
            <w14:checkedState w14:font="MS Gothic" w14:val="2612"/>
            <w14:uncheckedState w14:font="MS Gothic" w14:val="2610"/>
          </w14:checkbox>
        </w:sdtPr>
        <w:sdtContent>
          <w:r w:rsidRPr="00642C7E" w:rsidR="006144EF">
            <w:rPr>
              <w:rFonts w:hint="eastAsia" w:ascii="MS Gothic" w:hAnsi="MS Gothic" w:eastAsia="MS Gothic" w:cs="MS Gothic"/>
              <w:sz w:val="20"/>
              <w:szCs w:val="20"/>
            </w:rPr>
            <w:t>☐</w:t>
          </w:r>
        </w:sdtContent>
      </w:sdt>
      <w:r w:rsidRPr="00642C7E" w:rsidR="006144EF">
        <w:rPr>
          <w:sz w:val="20"/>
          <w:szCs w:val="20"/>
        </w:rPr>
        <w:t xml:space="preserve"> </w:t>
      </w:r>
      <w:r w:rsidRPr="00642C7E" w:rsidR="006144EF">
        <w:rPr>
          <w:sz w:val="20"/>
          <w:szCs w:val="20"/>
        </w:rPr>
        <w:tab/>
      </w:r>
      <w:r w:rsidRPr="00642C7E" w:rsidR="006144EF">
        <w:rPr>
          <w:sz w:val="20"/>
          <w:szCs w:val="20"/>
        </w:rPr>
        <w:tab/>
      </w:r>
      <w:r w:rsidRPr="00642C7E" w:rsidR="006144EF">
        <w:rPr>
          <w:sz w:val="20"/>
          <w:szCs w:val="20"/>
        </w:rPr>
        <w:fldChar w:fldCharType="begin">
          <w:ffData>
            <w:name w:val="Text33"/>
            <w:enabled/>
            <w:calcOnExit w:val="0"/>
            <w:textInput/>
          </w:ffData>
        </w:fldChar>
      </w:r>
      <w:r w:rsidRPr="00642C7E" w:rsidR="006144EF">
        <w:rPr>
          <w:sz w:val="20"/>
          <w:szCs w:val="20"/>
        </w:rPr>
        <w:instrText xml:space="preserve"> FORMTEXT </w:instrText>
      </w:r>
      <w:r w:rsidRPr="00642C7E" w:rsidR="006144EF">
        <w:rPr>
          <w:sz w:val="20"/>
          <w:szCs w:val="20"/>
        </w:rPr>
      </w:r>
      <w:r w:rsidRPr="00642C7E" w:rsidR="006144EF">
        <w:rPr>
          <w:sz w:val="20"/>
          <w:szCs w:val="20"/>
        </w:rPr>
        <w:fldChar w:fldCharType="separate"/>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fldChar w:fldCharType="end"/>
      </w:r>
      <w:r w:rsidRPr="00642C7E" w:rsidR="006144EF">
        <w:rPr>
          <w:sz w:val="20"/>
          <w:szCs w:val="20"/>
        </w:rPr>
        <w:tab/>
      </w:r>
      <w:r w:rsidRPr="00642C7E" w:rsidR="006144EF">
        <w:rPr>
          <w:sz w:val="20"/>
          <w:szCs w:val="20"/>
        </w:rPr>
        <w:tab/>
        <w:t>By check directly to vendor’s or farmer’s bank</w:t>
      </w:r>
    </w:p>
    <w:p w:rsidRPr="00642C7E" w:rsidR="006144EF" w:rsidP="006144EF" w:rsidRDefault="002F3458">
      <w:pPr>
        <w:spacing w:line="312" w:lineRule="auto"/>
        <w:ind w:left="720"/>
        <w:rPr>
          <w:sz w:val="20"/>
          <w:szCs w:val="20"/>
        </w:rPr>
      </w:pPr>
      <w:sdt>
        <w:sdtPr>
          <w:rPr>
            <w:sz w:val="20"/>
            <w:szCs w:val="20"/>
          </w:rPr>
          <w:id w:val="2142761247"/>
          <w14:checkbox>
            <w14:checked w14:val="0"/>
            <w14:checkedState w14:font="MS Gothic" w14:val="2612"/>
            <w14:uncheckedState w14:font="MS Gothic" w14:val="2610"/>
          </w14:checkbox>
        </w:sdtPr>
        <w:sdtContent>
          <w:r w:rsidRPr="00642C7E" w:rsidR="006144EF">
            <w:rPr>
              <w:rFonts w:hint="eastAsia" w:ascii="MS Gothic" w:hAnsi="MS Gothic" w:eastAsia="MS Gothic" w:cs="MS Gothic"/>
              <w:sz w:val="20"/>
              <w:szCs w:val="20"/>
            </w:rPr>
            <w:t>☐</w:t>
          </w:r>
        </w:sdtContent>
      </w:sdt>
      <w:r w:rsidRPr="00642C7E" w:rsidR="006144EF">
        <w:rPr>
          <w:sz w:val="20"/>
          <w:szCs w:val="20"/>
        </w:rPr>
        <w:t xml:space="preserve"> </w:t>
      </w:r>
      <w:r w:rsidRPr="00642C7E" w:rsidR="006144EF">
        <w:rPr>
          <w:sz w:val="20"/>
          <w:szCs w:val="20"/>
        </w:rPr>
        <w:tab/>
      </w:r>
      <w:r w:rsidRPr="00642C7E" w:rsidR="006144EF">
        <w:rPr>
          <w:sz w:val="20"/>
          <w:szCs w:val="20"/>
        </w:rPr>
        <w:tab/>
      </w:r>
      <w:sdt>
        <w:sdtPr>
          <w:rPr>
            <w:sz w:val="20"/>
            <w:szCs w:val="20"/>
          </w:rPr>
          <w:id w:val="-12380633"/>
          <w14:checkbox>
            <w14:checked w14:val="0"/>
            <w14:checkedState w14:font="MS Gothic" w14:val="2612"/>
            <w14:uncheckedState w14:font="MS Gothic" w14:val="2610"/>
          </w14:checkbox>
        </w:sdtPr>
        <w:sdtContent>
          <w:r w:rsidR="006144EF">
            <w:rPr>
              <w:rFonts w:hint="eastAsia" w:ascii="MS Gothic" w:hAnsi="MS Gothic" w:eastAsia="MS Gothic"/>
              <w:sz w:val="20"/>
              <w:szCs w:val="20"/>
            </w:rPr>
            <w:t>☐</w:t>
          </w:r>
        </w:sdtContent>
      </w:sdt>
      <w:r w:rsidRPr="00642C7E" w:rsidR="006144EF">
        <w:rPr>
          <w:sz w:val="20"/>
          <w:szCs w:val="20"/>
        </w:rPr>
        <w:tab/>
      </w:r>
      <w:r w:rsidRPr="00642C7E" w:rsidR="006144EF">
        <w:rPr>
          <w:sz w:val="20"/>
          <w:szCs w:val="20"/>
        </w:rPr>
        <w:tab/>
      </w:r>
      <w:r w:rsidRPr="00642C7E" w:rsidR="006144EF">
        <w:rPr>
          <w:sz w:val="20"/>
          <w:szCs w:val="20"/>
        </w:rPr>
        <w:fldChar w:fldCharType="begin">
          <w:ffData>
            <w:name w:val="Text34"/>
            <w:enabled/>
            <w:calcOnExit w:val="0"/>
            <w:textInput/>
          </w:ffData>
        </w:fldChar>
      </w:r>
      <w:r w:rsidRPr="00642C7E" w:rsidR="006144EF">
        <w:rPr>
          <w:sz w:val="20"/>
          <w:szCs w:val="20"/>
        </w:rPr>
        <w:instrText xml:space="preserve"> FORMTEXT </w:instrText>
      </w:r>
      <w:r w:rsidRPr="00642C7E" w:rsidR="006144EF">
        <w:rPr>
          <w:sz w:val="20"/>
          <w:szCs w:val="20"/>
        </w:rPr>
      </w:r>
      <w:r w:rsidRPr="00642C7E" w:rsidR="006144EF">
        <w:rPr>
          <w:sz w:val="20"/>
          <w:szCs w:val="20"/>
        </w:rPr>
        <w:fldChar w:fldCharType="separate"/>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fldChar w:fldCharType="end"/>
      </w:r>
      <w:r w:rsidRPr="00642C7E" w:rsidR="006144EF">
        <w:rPr>
          <w:sz w:val="20"/>
          <w:szCs w:val="20"/>
        </w:rPr>
        <w:tab/>
      </w:r>
      <w:r w:rsidRPr="00642C7E" w:rsidR="006144EF">
        <w:rPr>
          <w:sz w:val="20"/>
          <w:szCs w:val="20"/>
        </w:rPr>
        <w:tab/>
        <w:t>By electronic transfer to vendor's or farmer’s bank</w:t>
      </w:r>
    </w:p>
    <w:p w:rsidRPr="00642C7E" w:rsidR="006144EF" w:rsidP="006144EF" w:rsidRDefault="002F3458">
      <w:pPr>
        <w:spacing w:line="312" w:lineRule="auto"/>
        <w:ind w:left="720"/>
        <w:rPr>
          <w:sz w:val="20"/>
          <w:szCs w:val="20"/>
        </w:rPr>
      </w:pPr>
      <w:sdt>
        <w:sdtPr>
          <w:rPr>
            <w:sz w:val="20"/>
            <w:szCs w:val="20"/>
          </w:rPr>
          <w:id w:val="-1353874881"/>
          <w14:checkbox>
            <w14:checked w14:val="0"/>
            <w14:checkedState w14:font="MS Gothic" w14:val="2612"/>
            <w14:uncheckedState w14:font="MS Gothic" w14:val="2610"/>
          </w14:checkbox>
        </w:sdtPr>
        <w:sdtContent>
          <w:r w:rsidRPr="00642C7E" w:rsidR="006144EF">
            <w:rPr>
              <w:rFonts w:hint="eastAsia" w:ascii="MS Gothic" w:hAnsi="MS Gothic" w:eastAsia="MS Gothic" w:cs="MS Gothic"/>
              <w:sz w:val="20"/>
              <w:szCs w:val="20"/>
            </w:rPr>
            <w:t>☐</w:t>
          </w:r>
        </w:sdtContent>
      </w:sdt>
      <w:r w:rsidRPr="00642C7E" w:rsidR="006144EF">
        <w:rPr>
          <w:sz w:val="20"/>
          <w:szCs w:val="20"/>
        </w:rPr>
        <w:tab/>
      </w:r>
      <w:r w:rsidRPr="00642C7E" w:rsidR="006144EF">
        <w:rPr>
          <w:sz w:val="20"/>
          <w:szCs w:val="20"/>
        </w:rPr>
        <w:tab/>
      </w:r>
      <w:sdt>
        <w:sdtPr>
          <w:rPr>
            <w:sz w:val="20"/>
            <w:szCs w:val="20"/>
          </w:rPr>
          <w:id w:val="-766853976"/>
          <w14:checkbox>
            <w14:checked w14:val="0"/>
            <w14:checkedState w14:font="MS Gothic" w14:val="2612"/>
            <w14:uncheckedState w14:font="MS Gothic" w14:val="2610"/>
          </w14:checkbox>
        </w:sdtPr>
        <w:sdtContent>
          <w:r w:rsidRPr="00642C7E" w:rsidR="006144EF">
            <w:rPr>
              <w:rFonts w:hint="eastAsia" w:ascii="MS Gothic" w:hAnsi="MS Gothic" w:eastAsia="MS Gothic" w:cs="MS Gothic"/>
              <w:sz w:val="20"/>
              <w:szCs w:val="20"/>
            </w:rPr>
            <w:t>☐</w:t>
          </w:r>
        </w:sdtContent>
      </w:sdt>
      <w:r w:rsidRPr="00642C7E" w:rsidR="006144EF">
        <w:rPr>
          <w:sz w:val="20"/>
          <w:szCs w:val="20"/>
        </w:rPr>
        <w:tab/>
      </w:r>
      <w:r w:rsidRPr="00642C7E" w:rsidR="006144EF">
        <w:rPr>
          <w:sz w:val="20"/>
          <w:szCs w:val="20"/>
        </w:rPr>
        <w:tab/>
      </w:r>
      <w:r w:rsidRPr="00642C7E" w:rsidR="006144EF">
        <w:rPr>
          <w:sz w:val="20"/>
          <w:szCs w:val="20"/>
        </w:rPr>
        <w:fldChar w:fldCharType="begin">
          <w:ffData>
            <w:name w:val="Text35"/>
            <w:enabled/>
            <w:calcOnExit w:val="0"/>
            <w:textInput/>
          </w:ffData>
        </w:fldChar>
      </w:r>
      <w:r w:rsidRPr="00642C7E" w:rsidR="006144EF">
        <w:rPr>
          <w:sz w:val="20"/>
          <w:szCs w:val="20"/>
        </w:rPr>
        <w:instrText xml:space="preserve"> FORMTEXT </w:instrText>
      </w:r>
      <w:r w:rsidRPr="00642C7E" w:rsidR="006144EF">
        <w:rPr>
          <w:sz w:val="20"/>
          <w:szCs w:val="20"/>
        </w:rPr>
      </w:r>
      <w:r w:rsidRPr="00642C7E" w:rsidR="006144EF">
        <w:rPr>
          <w:sz w:val="20"/>
          <w:szCs w:val="20"/>
        </w:rPr>
        <w:fldChar w:fldCharType="separate"/>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t> </w:t>
      </w:r>
      <w:r w:rsidRPr="00642C7E" w:rsidR="006144EF">
        <w:rPr>
          <w:sz w:val="20"/>
          <w:szCs w:val="20"/>
        </w:rPr>
        <w:fldChar w:fldCharType="end"/>
      </w:r>
      <w:r w:rsidRPr="00642C7E" w:rsidR="006144EF">
        <w:rPr>
          <w:sz w:val="20"/>
          <w:szCs w:val="20"/>
        </w:rPr>
        <w:tab/>
      </w:r>
      <w:r w:rsidRPr="00642C7E" w:rsidR="006144EF">
        <w:rPr>
          <w:sz w:val="20"/>
          <w:szCs w:val="20"/>
        </w:rPr>
        <w:tab/>
        <w:t>Other (specify):</w:t>
      </w:r>
      <w:r w:rsidR="006144EF">
        <w:rPr>
          <w:sz w:val="20"/>
          <w:szCs w:val="20"/>
        </w:rPr>
        <w:t xml:space="preserve"> </w:t>
      </w:r>
      <w:r w:rsidR="006144EF">
        <w:rPr>
          <w:sz w:val="20"/>
          <w:szCs w:val="20"/>
        </w:rPr>
        <w:fldChar w:fldCharType="begin">
          <w:ffData>
            <w:name w:val="Text36"/>
            <w:enabled/>
            <w:calcOnExit w:val="0"/>
            <w:textInput/>
          </w:ffData>
        </w:fldChar>
      </w:r>
      <w:r w:rsidR="006144EF">
        <w:rPr>
          <w:sz w:val="20"/>
          <w:szCs w:val="20"/>
        </w:rPr>
        <w:instrText xml:space="preserve"> FORMTEXT </w:instrText>
      </w:r>
      <w:r w:rsidR="006144EF">
        <w:rPr>
          <w:sz w:val="20"/>
          <w:szCs w:val="20"/>
        </w:rPr>
      </w:r>
      <w:r w:rsidR="006144EF">
        <w:rPr>
          <w:sz w:val="20"/>
          <w:szCs w:val="20"/>
        </w:rPr>
        <w:fldChar w:fldCharType="separate"/>
      </w:r>
      <w:r w:rsidR="006144EF">
        <w:rPr>
          <w:noProof/>
          <w:sz w:val="20"/>
          <w:szCs w:val="20"/>
        </w:rPr>
        <w:t> </w:t>
      </w:r>
      <w:r w:rsidR="006144EF">
        <w:rPr>
          <w:noProof/>
          <w:sz w:val="20"/>
          <w:szCs w:val="20"/>
        </w:rPr>
        <w:t> </w:t>
      </w:r>
      <w:r w:rsidR="006144EF">
        <w:rPr>
          <w:noProof/>
          <w:sz w:val="20"/>
          <w:szCs w:val="20"/>
        </w:rPr>
        <w:t> </w:t>
      </w:r>
      <w:r w:rsidR="006144EF">
        <w:rPr>
          <w:noProof/>
          <w:sz w:val="20"/>
          <w:szCs w:val="20"/>
        </w:rPr>
        <w:t> </w:t>
      </w:r>
      <w:r w:rsidR="006144EF">
        <w:rPr>
          <w:noProof/>
          <w:sz w:val="20"/>
          <w:szCs w:val="20"/>
        </w:rPr>
        <w:t> </w:t>
      </w:r>
      <w:r w:rsidR="006144EF">
        <w:rPr>
          <w:sz w:val="20"/>
          <w:szCs w:val="20"/>
        </w:rPr>
        <w:fldChar w:fldCharType="end"/>
      </w:r>
    </w:p>
    <w:p w:rsidR="006144EF" w:rsidP="006144EF" w:rsidRDefault="006144EF">
      <w:pPr>
        <w:pStyle w:val="BodyText"/>
        <w:spacing w:before="33"/>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spacing w:before="2"/>
        <w:rPr>
          <w:rFonts w:ascii="Arial" w:hAnsi="Arial" w:eastAsia="Arial" w:cs="Arial"/>
          <w:b/>
          <w:bCs/>
        </w:rPr>
      </w:pPr>
    </w:p>
    <w:p w:rsidR="006144EF" w:rsidP="006144EF" w:rsidRDefault="006144EF">
      <w:pPr>
        <w:spacing w:line="20" w:lineRule="atLeast"/>
        <w:ind w:left="110"/>
        <w:rPr>
          <w:rFonts w:ascii="Arial" w:hAnsi="Arial" w:eastAsia="Arial" w:cs="Arial"/>
          <w:sz w:val="2"/>
          <w:szCs w:val="2"/>
        </w:rPr>
      </w:pPr>
    </w:p>
    <w:p w:rsidRPr="00A12318" w:rsidR="006144EF" w:rsidP="006144EF" w:rsidRDefault="006144EF">
      <w:pPr>
        <w:pStyle w:val="Heading1"/>
        <w:rPr>
          <w:rFonts w:cs="Arial"/>
        </w:rPr>
      </w:pPr>
      <w:bookmarkStart w:name="_C._Participation_Reporting" w:id="221"/>
      <w:bookmarkEnd w:id="221"/>
      <w:r w:rsidRPr="00A12318">
        <w:rPr>
          <w:spacing w:val="-1"/>
        </w:rPr>
        <w:t>C.</w:t>
      </w:r>
      <w:r w:rsidRPr="00A12318">
        <w:rPr>
          <w:spacing w:val="-12"/>
        </w:rPr>
        <w:t xml:space="preserve"> </w:t>
      </w:r>
      <w:r w:rsidRPr="00A12318">
        <w:t>Participation</w:t>
      </w:r>
      <w:r w:rsidRPr="00A12318">
        <w:rPr>
          <w:spacing w:val="-12"/>
        </w:rPr>
        <w:t xml:space="preserve"> </w:t>
      </w:r>
      <w:r w:rsidRPr="00A12318">
        <w:rPr>
          <w:spacing w:val="-1"/>
        </w:rPr>
        <w:t>Reporting</w:t>
      </w:r>
    </w:p>
    <w:p w:rsidR="006144EF" w:rsidP="006144EF" w:rsidRDefault="006144EF">
      <w:pPr>
        <w:spacing w:before="4"/>
        <w:rPr>
          <w:rFonts w:ascii="Arial" w:hAnsi="Arial" w:eastAsia="Arial" w:cs="Arial"/>
          <w:b/>
          <w:bCs/>
          <w:sz w:val="15"/>
          <w:szCs w:val="15"/>
        </w:rPr>
      </w:pPr>
    </w:p>
    <w:p w:rsidR="006144EF" w:rsidP="00703A8E" w:rsidRDefault="006144EF">
      <w:pPr>
        <w:pStyle w:val="BodyText"/>
        <w:numPr>
          <w:ilvl w:val="0"/>
          <w:numId w:val="92"/>
        </w:numPr>
        <w:tabs>
          <w:tab w:val="left" w:pos="481"/>
        </w:tabs>
        <w:spacing w:before="74"/>
        <w:ind w:hanging="360"/>
        <w:rPr>
          <w:b/>
          <w:bCs/>
        </w:rPr>
      </w:pPr>
      <w:r>
        <w:t>Participation</w:t>
      </w:r>
      <w:r>
        <w:rPr>
          <w:spacing w:val="-21"/>
        </w:rPr>
        <w:t xml:space="preserve"> </w:t>
      </w:r>
      <w:r>
        <w:rPr>
          <w:spacing w:val="-1"/>
        </w:rPr>
        <w:t>Counting</w:t>
      </w:r>
    </w:p>
    <w:p w:rsidR="006144EF" w:rsidP="00703A8E" w:rsidRDefault="006144EF">
      <w:pPr>
        <w:pStyle w:val="BodyText"/>
        <w:numPr>
          <w:ilvl w:val="1"/>
          <w:numId w:val="92"/>
        </w:numPr>
        <w:tabs>
          <w:tab w:val="left" w:pos="481"/>
        </w:tabs>
        <w:spacing w:line="250" w:lineRule="auto"/>
        <w:ind w:right="899"/>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counts</w:t>
      </w:r>
      <w:r>
        <w:rPr>
          <w:spacing w:val="-3"/>
        </w:rPr>
        <w:t xml:space="preserve"> </w:t>
      </w:r>
      <w:r>
        <w:rPr>
          <w:spacing w:val="-1"/>
        </w:rPr>
        <w:t>an</w:t>
      </w:r>
      <w:r>
        <w:rPr>
          <w:spacing w:val="-4"/>
        </w:rPr>
        <w:t xml:space="preserve"> </w:t>
      </w:r>
      <w:r>
        <w:rPr>
          <w:spacing w:val="-1"/>
        </w:rPr>
        <w:t>enrollee</w:t>
      </w:r>
      <w:r>
        <w:rPr>
          <w:spacing w:val="-3"/>
        </w:rPr>
        <w:t xml:space="preserve"> </w:t>
      </w:r>
      <w:r>
        <w:t>who</w:t>
      </w:r>
      <w:r>
        <w:rPr>
          <w:spacing w:val="-4"/>
        </w:rPr>
        <w:t xml:space="preserve"> </w:t>
      </w:r>
      <w:r>
        <w:rPr>
          <w:spacing w:val="-1"/>
        </w:rPr>
        <w:t>received</w:t>
      </w:r>
      <w:r>
        <w:rPr>
          <w:spacing w:val="-4"/>
        </w:rPr>
        <w:t xml:space="preserve"> </w:t>
      </w:r>
      <w:r>
        <w:rPr>
          <w:spacing w:val="-1"/>
        </w:rPr>
        <w:t>at</w:t>
      </w:r>
      <w:r>
        <w:rPr>
          <w:spacing w:val="-3"/>
        </w:rPr>
        <w:t xml:space="preserve"> </w:t>
      </w:r>
      <w:r>
        <w:t>least</w:t>
      </w:r>
      <w:r>
        <w:rPr>
          <w:spacing w:val="-5"/>
        </w:rPr>
        <w:t xml:space="preserve"> </w:t>
      </w:r>
      <w:r>
        <w:t>one</w:t>
      </w:r>
      <w:r>
        <w:rPr>
          <w:spacing w:val="-4"/>
        </w:rPr>
        <w:t xml:space="preserve"> </w:t>
      </w:r>
      <w:r>
        <w:t>food</w:t>
      </w:r>
      <w:r>
        <w:rPr>
          <w:spacing w:val="-3"/>
        </w:rPr>
        <w:t xml:space="preserve"> </w:t>
      </w:r>
      <w:r>
        <w:t>instrument/food</w:t>
      </w:r>
      <w:r>
        <w:rPr>
          <w:spacing w:val="-5"/>
        </w:rPr>
        <w:t xml:space="preserve"> </w:t>
      </w:r>
      <w:r>
        <w:t>package</w:t>
      </w:r>
      <w:r>
        <w:rPr>
          <w:spacing w:val="-4"/>
        </w:rPr>
        <w:t xml:space="preserve"> </w:t>
      </w:r>
      <w:r>
        <w:t>(or</w:t>
      </w:r>
      <w:r>
        <w:rPr>
          <w:spacing w:val="-4"/>
        </w:rPr>
        <w:t xml:space="preserve"> </w:t>
      </w:r>
      <w:r>
        <w:t>who</w:t>
      </w:r>
      <w:r>
        <w:rPr>
          <w:spacing w:val="27"/>
          <w:w w:val="99"/>
        </w:rPr>
        <w:t xml:space="preserve"> </w:t>
      </w:r>
      <w:r>
        <w:rPr>
          <w:spacing w:val="-1"/>
        </w:rPr>
        <w:t>received</w:t>
      </w:r>
      <w:r>
        <w:rPr>
          <w:spacing w:val="-4"/>
        </w:rPr>
        <w:t xml:space="preserve"> </w:t>
      </w:r>
      <w:r>
        <w:t>no</w:t>
      </w:r>
      <w:r>
        <w:rPr>
          <w:spacing w:val="-3"/>
        </w:rPr>
        <w:t xml:space="preserve"> </w:t>
      </w:r>
      <w:r>
        <w:t>food</w:t>
      </w:r>
      <w:r>
        <w:rPr>
          <w:spacing w:val="-4"/>
        </w:rPr>
        <w:t xml:space="preserve"> </w:t>
      </w:r>
      <w:r>
        <w:t>instrument/food</w:t>
      </w:r>
      <w:r>
        <w:rPr>
          <w:spacing w:val="-4"/>
        </w:rPr>
        <w:t xml:space="preserve"> </w:t>
      </w:r>
      <w:r>
        <w:t>package,</w:t>
      </w:r>
      <w:r>
        <w:rPr>
          <w:spacing w:val="-5"/>
        </w:rPr>
        <w:t xml:space="preserve"> </w:t>
      </w:r>
      <w:r>
        <w:t>but</w:t>
      </w:r>
      <w:r>
        <w:rPr>
          <w:spacing w:val="-4"/>
        </w:rPr>
        <w:t xml:space="preserve"> </w:t>
      </w:r>
      <w:r>
        <w:t>was</w:t>
      </w:r>
      <w:r>
        <w:rPr>
          <w:spacing w:val="-4"/>
        </w:rPr>
        <w:t xml:space="preserve"> </w:t>
      </w:r>
      <w:r>
        <w:rPr>
          <w:spacing w:val="-1"/>
        </w:rPr>
        <w:t>either</w:t>
      </w:r>
      <w:r>
        <w:rPr>
          <w:spacing w:val="-4"/>
        </w:rPr>
        <w:t xml:space="preserve"> </w:t>
      </w:r>
      <w:r>
        <w:t>a</w:t>
      </w:r>
      <w:r>
        <w:rPr>
          <w:spacing w:val="-4"/>
        </w:rPr>
        <w:t xml:space="preserve"> </w:t>
      </w:r>
      <w:r>
        <w:t>fully-breastfed</w:t>
      </w:r>
      <w:r>
        <w:rPr>
          <w:spacing w:val="-4"/>
        </w:rPr>
        <w:t xml:space="preserve"> </w:t>
      </w:r>
      <w:r>
        <w:t>infant</w:t>
      </w:r>
      <w:r>
        <w:rPr>
          <w:spacing w:val="-4"/>
        </w:rPr>
        <w:t xml:space="preserve"> </w:t>
      </w:r>
      <w:r>
        <w:t>of</w:t>
      </w:r>
      <w:r>
        <w:rPr>
          <w:spacing w:val="-5"/>
        </w:rPr>
        <w:t xml:space="preserve"> </w:t>
      </w:r>
      <w:r>
        <w:t>a</w:t>
      </w:r>
      <w:r>
        <w:rPr>
          <w:spacing w:val="-4"/>
        </w:rPr>
        <w:t xml:space="preserve"> </w:t>
      </w:r>
      <w:r>
        <w:t>participating</w:t>
      </w:r>
      <w:r>
        <w:rPr>
          <w:spacing w:val="23"/>
          <w:w w:val="99"/>
        </w:rPr>
        <w:t xml:space="preserve"> </w:t>
      </w:r>
      <w:r>
        <w:t>breastfeeding</w:t>
      </w:r>
      <w:r>
        <w:rPr>
          <w:spacing w:val="-5"/>
        </w:rPr>
        <w:t xml:space="preserve"> </w:t>
      </w:r>
      <w:r>
        <w:t>woman</w:t>
      </w:r>
      <w:r>
        <w:rPr>
          <w:spacing w:val="-4"/>
        </w:rPr>
        <w:t xml:space="preserve"> </w:t>
      </w:r>
      <w:r>
        <w:t>or</w:t>
      </w:r>
      <w:r>
        <w:rPr>
          <w:spacing w:val="-4"/>
        </w:rPr>
        <w:t xml:space="preserve"> </w:t>
      </w:r>
      <w:r>
        <w:t>a</w:t>
      </w:r>
      <w:r>
        <w:rPr>
          <w:spacing w:val="-4"/>
        </w:rPr>
        <w:t xml:space="preserve"> </w:t>
      </w:r>
      <w:r>
        <w:t>woman</w:t>
      </w:r>
      <w:r>
        <w:rPr>
          <w:spacing w:val="-4"/>
        </w:rPr>
        <w:t xml:space="preserve"> </w:t>
      </w:r>
      <w:r>
        <w:t>partially</w:t>
      </w:r>
      <w:r>
        <w:rPr>
          <w:spacing w:val="-4"/>
        </w:rPr>
        <w:t xml:space="preserve"> </w:t>
      </w:r>
      <w:r>
        <w:t>breastfeeding</w:t>
      </w:r>
      <w:r>
        <w:rPr>
          <w:spacing w:val="-4"/>
        </w:rPr>
        <w:t xml:space="preserve"> </w:t>
      </w:r>
      <w:r>
        <w:t>a</w:t>
      </w:r>
      <w:r>
        <w:rPr>
          <w:spacing w:val="-5"/>
        </w:rPr>
        <w:t xml:space="preserve"> </w:t>
      </w:r>
      <w:r>
        <w:t>participating</w:t>
      </w:r>
      <w:r>
        <w:rPr>
          <w:spacing w:val="-4"/>
        </w:rPr>
        <w:t xml:space="preserve"> </w:t>
      </w:r>
      <w:r>
        <w:t>6</w:t>
      </w:r>
      <w:r>
        <w:rPr>
          <w:spacing w:val="-4"/>
        </w:rPr>
        <w:t xml:space="preserve"> </w:t>
      </w:r>
      <w:r>
        <w:t>to</w:t>
      </w:r>
      <w:r>
        <w:rPr>
          <w:spacing w:val="-3"/>
        </w:rPr>
        <w:t xml:space="preserve"> </w:t>
      </w:r>
      <w:r>
        <w:rPr>
          <w:spacing w:val="-1"/>
        </w:rPr>
        <w:t>12</w:t>
      </w:r>
      <w:r>
        <w:rPr>
          <w:spacing w:val="-3"/>
        </w:rPr>
        <w:t xml:space="preserve"> </w:t>
      </w:r>
      <w:r>
        <w:rPr>
          <w:spacing w:val="-1"/>
        </w:rPr>
        <w:t>month</w:t>
      </w:r>
      <w:r>
        <w:rPr>
          <w:spacing w:val="-4"/>
        </w:rPr>
        <w:t xml:space="preserve"> </w:t>
      </w:r>
      <w:r>
        <w:t>old</w:t>
      </w:r>
      <w:r>
        <w:rPr>
          <w:spacing w:val="-4"/>
        </w:rPr>
        <w:t xml:space="preserve"> </w:t>
      </w:r>
      <w:r>
        <w:t>infant)</w:t>
      </w:r>
      <w:r>
        <w:rPr>
          <w:spacing w:val="-4"/>
        </w:rPr>
        <w:t xml:space="preserve"> </w:t>
      </w:r>
      <w:r>
        <w:rPr>
          <w:spacing w:val="-1"/>
        </w:rPr>
        <w:t>as</w:t>
      </w:r>
      <w:r>
        <w:rPr>
          <w:spacing w:val="-3"/>
        </w:rPr>
        <w:t xml:space="preserve"> </w:t>
      </w:r>
      <w:r>
        <w:t>a</w:t>
      </w:r>
      <w:r>
        <w:rPr>
          <w:spacing w:val="24"/>
        </w:rPr>
        <w:t xml:space="preserve"> </w:t>
      </w:r>
      <w:r>
        <w:t>participant</w:t>
      </w:r>
      <w:r>
        <w:rPr>
          <w:spacing w:val="-19"/>
        </w:rPr>
        <w:t xml:space="preserve"> </w:t>
      </w:r>
      <w:r>
        <w:t>during:</w:t>
      </w:r>
    </w:p>
    <w:p w:rsidR="006144EF" w:rsidP="006144EF" w:rsidRDefault="002F3458">
      <w:pPr>
        <w:spacing w:before="120" w:line="250" w:lineRule="auto"/>
        <w:ind w:left="446"/>
        <w:rPr>
          <w:rFonts w:ascii="Arial" w:hAnsi="Arial" w:eastAsia="Arial" w:cs="Arial"/>
          <w:sz w:val="20"/>
          <w:szCs w:val="20"/>
        </w:rPr>
      </w:pPr>
      <w:sdt>
        <w:sdtPr>
          <w:rPr>
            <w:rFonts w:ascii="Arial"/>
            <w:sz w:val="20"/>
          </w:rPr>
          <w:id w:val="178538175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The</w:t>
      </w:r>
      <w:r w:rsidR="006144EF">
        <w:rPr>
          <w:rFonts w:ascii="Arial"/>
          <w:spacing w:val="-1"/>
          <w:sz w:val="20"/>
        </w:rPr>
        <w:t xml:space="preserve"> </w:t>
      </w:r>
      <w:r w:rsidR="006144EF">
        <w:rPr>
          <w:rFonts w:ascii="Arial"/>
          <w:sz w:val="20"/>
        </w:rPr>
        <w:t>calendar</w:t>
      </w:r>
      <w:r w:rsidR="006144EF">
        <w:rPr>
          <w:rFonts w:ascii="Arial"/>
          <w:spacing w:val="-1"/>
          <w:sz w:val="20"/>
        </w:rPr>
        <w:t xml:space="preserve"> </w:t>
      </w:r>
      <w:r w:rsidR="006144EF">
        <w:rPr>
          <w:rFonts w:ascii="Arial"/>
          <w:sz w:val="20"/>
        </w:rPr>
        <w:t>month</w:t>
      </w:r>
    </w:p>
    <w:p w:rsidR="006144EF" w:rsidP="006144EF" w:rsidRDefault="002F3458">
      <w:pPr>
        <w:spacing w:line="250" w:lineRule="auto"/>
        <w:ind w:left="446" w:right="6682"/>
        <w:rPr>
          <w:rFonts w:ascii="Arial"/>
          <w:sz w:val="20"/>
        </w:rPr>
      </w:pPr>
      <w:sdt>
        <w:sdtPr>
          <w:rPr>
            <w:rFonts w:ascii="Arial"/>
            <w:sz w:val="20"/>
          </w:rPr>
          <w:id w:val="-6677680"/>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The</w:t>
      </w:r>
      <w:r w:rsidR="006144EF">
        <w:rPr>
          <w:rFonts w:ascii="Arial"/>
          <w:spacing w:val="-3"/>
          <w:sz w:val="20"/>
        </w:rPr>
        <w:t xml:space="preserve"> </w:t>
      </w:r>
      <w:r w:rsidR="006144EF">
        <w:rPr>
          <w:rFonts w:ascii="Arial"/>
          <w:sz w:val="20"/>
        </w:rPr>
        <w:t>computer</w:t>
      </w:r>
      <w:r w:rsidR="006144EF">
        <w:rPr>
          <w:rFonts w:ascii="Arial"/>
          <w:spacing w:val="-3"/>
          <w:sz w:val="20"/>
        </w:rPr>
        <w:t xml:space="preserve"> </w:t>
      </w:r>
      <w:r w:rsidR="006144EF">
        <w:rPr>
          <w:rFonts w:ascii="Arial"/>
          <w:sz w:val="20"/>
        </w:rPr>
        <w:t>system</w:t>
      </w:r>
      <w:r w:rsidR="006144EF">
        <w:rPr>
          <w:rFonts w:ascii="Arial"/>
          <w:spacing w:val="-1"/>
          <w:sz w:val="20"/>
        </w:rPr>
        <w:t xml:space="preserve"> </w:t>
      </w:r>
      <w:r w:rsidR="006144EF">
        <w:rPr>
          <w:rFonts w:ascii="Arial"/>
          <w:sz w:val="20"/>
        </w:rPr>
        <w:t>cycle</w:t>
      </w:r>
      <w:r w:rsidR="006144EF">
        <w:rPr>
          <w:rFonts w:ascii="Arial"/>
          <w:spacing w:val="-3"/>
          <w:sz w:val="20"/>
        </w:rPr>
        <w:t xml:space="preserve"> </w:t>
      </w:r>
      <w:r w:rsidR="006144EF">
        <w:rPr>
          <w:rFonts w:ascii="Arial"/>
          <w:sz w:val="20"/>
        </w:rPr>
        <w:t>month</w:t>
      </w:r>
    </w:p>
    <w:p w:rsidR="006144EF" w:rsidP="006144EF" w:rsidRDefault="002F3458">
      <w:pPr>
        <w:spacing w:line="250" w:lineRule="auto"/>
        <w:ind w:left="446" w:right="6682"/>
        <w:rPr>
          <w:rFonts w:ascii="Arial" w:hAnsi="Arial" w:eastAsia="Arial" w:cs="Arial"/>
          <w:sz w:val="20"/>
          <w:szCs w:val="20"/>
        </w:rPr>
      </w:pPr>
      <w:sdt>
        <w:sdtPr>
          <w:rPr>
            <w:rFonts w:ascii="Arial"/>
            <w:sz w:val="20"/>
          </w:rPr>
          <w:id w:val="107354400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25"/>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703A8E" w:rsidRDefault="006144EF">
      <w:pPr>
        <w:pStyle w:val="BodyText"/>
        <w:numPr>
          <w:ilvl w:val="1"/>
          <w:numId w:val="92"/>
        </w:numPr>
        <w:tabs>
          <w:tab w:val="left" w:pos="480"/>
        </w:tabs>
        <w:spacing w:before="240"/>
        <w:rPr>
          <w:b/>
          <w:bCs/>
        </w:rPr>
      </w:pPr>
      <w:r>
        <w:lastRenderedPageBreak/>
        <w:t>The</w:t>
      </w:r>
      <w:r>
        <w:rPr>
          <w:spacing w:val="-5"/>
        </w:rPr>
        <w:t xml:space="preserve"> </w:t>
      </w:r>
      <w:r>
        <w:t>State</w:t>
      </w:r>
      <w:r>
        <w:rPr>
          <w:spacing w:val="-5"/>
        </w:rPr>
        <w:t xml:space="preserve"> </w:t>
      </w:r>
      <w:r>
        <w:rPr>
          <w:spacing w:val="-1"/>
        </w:rPr>
        <w:t>agency</w:t>
      </w:r>
      <w:r>
        <w:rPr>
          <w:spacing w:val="-4"/>
        </w:rPr>
        <w:t xml:space="preserve"> </w:t>
      </w:r>
      <w:r>
        <w:rPr>
          <w:spacing w:val="-1"/>
        </w:rPr>
        <w:t>receives</w:t>
      </w:r>
      <w:r>
        <w:rPr>
          <w:spacing w:val="-3"/>
        </w:rPr>
        <w:t xml:space="preserve"> </w:t>
      </w:r>
      <w:r>
        <w:t>participation</w:t>
      </w:r>
      <w:r>
        <w:rPr>
          <w:spacing w:val="-5"/>
        </w:rPr>
        <w:t xml:space="preserve"> </w:t>
      </w:r>
      <w:r>
        <w:rPr>
          <w:spacing w:val="-1"/>
        </w:rPr>
        <w:t>counts</w:t>
      </w:r>
      <w:r>
        <w:rPr>
          <w:spacing w:val="-4"/>
        </w:rPr>
        <w:t xml:space="preserve"> </w:t>
      </w:r>
      <w:r>
        <w:t>from:</w:t>
      </w:r>
    </w:p>
    <w:p w:rsidR="006144EF" w:rsidP="006144EF" w:rsidRDefault="002F3458">
      <w:pPr>
        <w:tabs>
          <w:tab w:val="left" w:pos="720"/>
        </w:tabs>
        <w:spacing w:before="130" w:line="250" w:lineRule="auto"/>
        <w:ind w:left="720" w:right="254" w:hanging="270"/>
        <w:rPr>
          <w:rFonts w:ascii="Arial" w:hAnsi="Arial" w:eastAsia="Arial" w:cs="Arial"/>
          <w:sz w:val="20"/>
          <w:szCs w:val="20"/>
        </w:rPr>
      </w:pPr>
      <w:sdt>
        <w:sdtPr>
          <w:rPr>
            <w:rFonts w:ascii="Arial"/>
            <w:sz w:val="20"/>
          </w:rPr>
          <w:id w:val="-1936194454"/>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The</w:t>
      </w:r>
      <w:r w:rsidR="006144EF">
        <w:rPr>
          <w:rFonts w:ascii="Arial"/>
          <w:spacing w:val="-2"/>
          <w:sz w:val="20"/>
        </w:rPr>
        <w:t xml:space="preserve"> </w:t>
      </w:r>
      <w:r w:rsidR="006144EF">
        <w:rPr>
          <w:rFonts w:ascii="Arial"/>
          <w:sz w:val="20"/>
        </w:rPr>
        <w:t>State</w:t>
      </w:r>
      <w:r w:rsidR="006144EF">
        <w:rPr>
          <w:rFonts w:ascii="Arial"/>
          <w:spacing w:val="-1"/>
          <w:sz w:val="20"/>
        </w:rPr>
        <w:t xml:space="preserve"> agency </w:t>
      </w:r>
      <w:r w:rsidR="006144EF">
        <w:rPr>
          <w:rFonts w:ascii="Arial"/>
          <w:sz w:val="20"/>
        </w:rPr>
        <w:t>computer</w:t>
      </w:r>
      <w:r w:rsidR="006144EF">
        <w:rPr>
          <w:rFonts w:ascii="Arial"/>
          <w:spacing w:val="-2"/>
          <w:sz w:val="20"/>
        </w:rPr>
        <w:t xml:space="preserve"> </w:t>
      </w:r>
      <w:r w:rsidR="006144EF">
        <w:rPr>
          <w:rFonts w:ascii="Arial"/>
          <w:sz w:val="20"/>
        </w:rPr>
        <w:t xml:space="preserve">system </w:t>
      </w:r>
      <w:r w:rsidR="006144EF">
        <w:rPr>
          <w:rFonts w:ascii="Arial"/>
          <w:spacing w:val="-1"/>
          <w:sz w:val="20"/>
        </w:rPr>
        <w:t xml:space="preserve">based on </w:t>
      </w:r>
      <w:r w:rsidR="006144EF">
        <w:rPr>
          <w:rFonts w:ascii="Arial"/>
          <w:sz w:val="20"/>
        </w:rPr>
        <w:t>the</w:t>
      </w:r>
      <w:r w:rsidR="006144EF">
        <w:rPr>
          <w:rFonts w:ascii="Arial"/>
          <w:spacing w:val="-2"/>
          <w:sz w:val="20"/>
        </w:rPr>
        <w:t xml:space="preserve"> </w:t>
      </w:r>
      <w:r w:rsidR="006144EF">
        <w:rPr>
          <w:rFonts w:ascii="Arial"/>
          <w:spacing w:val="-1"/>
          <w:sz w:val="20"/>
        </w:rPr>
        <w:t>number of</w:t>
      </w:r>
      <w:r w:rsidR="006144EF">
        <w:rPr>
          <w:rFonts w:ascii="Arial"/>
          <w:sz w:val="20"/>
        </w:rPr>
        <w:t xml:space="preserve"> </w:t>
      </w:r>
      <w:r w:rsidR="006144EF">
        <w:rPr>
          <w:rFonts w:ascii="Arial"/>
          <w:spacing w:val="-1"/>
          <w:sz w:val="20"/>
        </w:rPr>
        <w:t xml:space="preserve">persons issued </w:t>
      </w:r>
      <w:r w:rsidR="006144EF">
        <w:rPr>
          <w:rFonts w:ascii="Arial"/>
          <w:sz w:val="20"/>
        </w:rPr>
        <w:t>food</w:t>
      </w:r>
      <w:r w:rsidR="006144EF">
        <w:rPr>
          <w:rFonts w:ascii="Arial"/>
          <w:spacing w:val="-2"/>
          <w:sz w:val="20"/>
        </w:rPr>
        <w:t xml:space="preserve"> </w:t>
      </w:r>
      <w:r w:rsidR="006144EF">
        <w:rPr>
          <w:rFonts w:ascii="Arial"/>
          <w:spacing w:val="-1"/>
          <w:sz w:val="20"/>
        </w:rPr>
        <w:t xml:space="preserve">or </w:t>
      </w:r>
      <w:r w:rsidR="006144EF">
        <w:rPr>
          <w:rFonts w:ascii="Arial"/>
          <w:sz w:val="20"/>
        </w:rPr>
        <w:t>food</w:t>
      </w:r>
      <w:r w:rsidR="006144EF">
        <w:rPr>
          <w:rFonts w:ascii="Arial"/>
          <w:spacing w:val="-1"/>
          <w:sz w:val="20"/>
        </w:rPr>
        <w:t xml:space="preserve"> instruments </w:t>
      </w:r>
      <w:r w:rsidR="006144EF">
        <w:rPr>
          <w:rFonts w:ascii="Arial"/>
          <w:sz w:val="20"/>
        </w:rPr>
        <w:t>(manual</w:t>
      </w:r>
      <w:r w:rsidR="006144EF">
        <w:rPr>
          <w:rFonts w:ascii="Arial"/>
          <w:spacing w:val="30"/>
          <w:sz w:val="20"/>
        </w:rPr>
        <w:t xml:space="preserve"> </w:t>
      </w:r>
      <w:r w:rsidR="006144EF">
        <w:rPr>
          <w:rFonts w:ascii="Arial"/>
          <w:spacing w:val="-1"/>
          <w:sz w:val="20"/>
        </w:rPr>
        <w:t>and automated</w:t>
      </w:r>
      <w:r w:rsidR="006144EF">
        <w:rPr>
          <w:rFonts w:ascii="Arial"/>
          <w:sz w:val="20"/>
        </w:rPr>
        <w:t xml:space="preserve"> food</w:t>
      </w:r>
      <w:r w:rsidR="006144EF">
        <w:rPr>
          <w:rFonts w:ascii="Arial"/>
          <w:spacing w:val="-1"/>
          <w:sz w:val="20"/>
        </w:rPr>
        <w:t xml:space="preserve"> instruments),</w:t>
      </w:r>
      <w:r w:rsidR="006144EF">
        <w:rPr>
          <w:rFonts w:ascii="Arial"/>
          <w:sz w:val="20"/>
        </w:rPr>
        <w:t xml:space="preserve"> the</w:t>
      </w:r>
      <w:r w:rsidR="006144EF">
        <w:rPr>
          <w:rFonts w:ascii="Arial"/>
          <w:spacing w:val="-1"/>
          <w:sz w:val="20"/>
        </w:rPr>
        <w:t xml:space="preserve"> number</w:t>
      </w:r>
      <w:r w:rsidR="006144EF">
        <w:rPr>
          <w:rFonts w:ascii="Arial"/>
          <w:sz w:val="20"/>
        </w:rPr>
        <w:t xml:space="preserve"> </w:t>
      </w:r>
      <w:r w:rsidR="006144EF">
        <w:rPr>
          <w:rFonts w:ascii="Arial"/>
          <w:spacing w:val="-1"/>
          <w:sz w:val="20"/>
        </w:rPr>
        <w:t>of</w:t>
      </w:r>
      <w:r w:rsidR="006144EF">
        <w:rPr>
          <w:rFonts w:ascii="Arial"/>
          <w:sz w:val="20"/>
        </w:rPr>
        <w:t xml:space="preserve"> fully-breastfed</w:t>
      </w:r>
      <w:r w:rsidR="006144EF">
        <w:rPr>
          <w:rFonts w:ascii="Arial"/>
          <w:spacing w:val="-2"/>
          <w:sz w:val="20"/>
        </w:rPr>
        <w:t xml:space="preserve"> </w:t>
      </w:r>
      <w:r w:rsidR="006144EF">
        <w:rPr>
          <w:rFonts w:ascii="Arial"/>
          <w:spacing w:val="-1"/>
          <w:sz w:val="20"/>
        </w:rPr>
        <w:t>infants</w:t>
      </w:r>
      <w:r w:rsidR="006144EF">
        <w:rPr>
          <w:rFonts w:ascii="Arial"/>
          <w:sz w:val="20"/>
        </w:rPr>
        <w:t xml:space="preserve"> </w:t>
      </w:r>
      <w:r w:rsidR="006144EF">
        <w:rPr>
          <w:rFonts w:ascii="Arial"/>
          <w:spacing w:val="-1"/>
          <w:sz w:val="20"/>
        </w:rPr>
        <w:t xml:space="preserve">who </w:t>
      </w:r>
      <w:r w:rsidR="006144EF">
        <w:rPr>
          <w:rFonts w:ascii="Arial"/>
          <w:sz w:val="20"/>
        </w:rPr>
        <w:t>receive</w:t>
      </w:r>
      <w:r w:rsidR="006144EF">
        <w:rPr>
          <w:rFonts w:ascii="Arial"/>
          <w:spacing w:val="-1"/>
          <w:sz w:val="20"/>
        </w:rPr>
        <w:t xml:space="preserve"> no</w:t>
      </w:r>
      <w:r w:rsidR="006144EF">
        <w:rPr>
          <w:rFonts w:ascii="Arial"/>
          <w:sz w:val="20"/>
        </w:rPr>
        <w:t xml:space="preserve"> food</w:t>
      </w:r>
      <w:r w:rsidR="006144EF">
        <w:rPr>
          <w:rFonts w:ascii="Arial"/>
          <w:spacing w:val="-1"/>
          <w:sz w:val="20"/>
        </w:rPr>
        <w:t xml:space="preserve"> or</w:t>
      </w:r>
      <w:r w:rsidR="006144EF">
        <w:rPr>
          <w:rFonts w:ascii="Arial"/>
          <w:sz w:val="20"/>
        </w:rPr>
        <w:t xml:space="preserve"> food</w:t>
      </w:r>
      <w:r w:rsidR="006144EF">
        <w:rPr>
          <w:rFonts w:ascii="Arial"/>
          <w:spacing w:val="-1"/>
          <w:sz w:val="20"/>
        </w:rPr>
        <w:t xml:space="preserve"> instruments,</w:t>
      </w:r>
      <w:r w:rsidR="006144EF">
        <w:rPr>
          <w:rFonts w:ascii="Arial"/>
          <w:spacing w:val="29"/>
          <w:sz w:val="20"/>
        </w:rPr>
        <w:t xml:space="preserve"> </w:t>
      </w:r>
      <w:r w:rsidR="006144EF">
        <w:rPr>
          <w:rFonts w:ascii="Arial"/>
          <w:spacing w:val="-1"/>
          <w:sz w:val="20"/>
        </w:rPr>
        <w:t>but are</w:t>
      </w:r>
      <w:r w:rsidR="006144EF">
        <w:rPr>
          <w:rFonts w:ascii="Arial"/>
          <w:sz w:val="20"/>
        </w:rPr>
        <w:t xml:space="preserve"> </w:t>
      </w:r>
      <w:r w:rsidR="006144EF">
        <w:rPr>
          <w:rFonts w:ascii="Arial"/>
          <w:spacing w:val="-1"/>
          <w:sz w:val="20"/>
        </w:rPr>
        <w:t>breastfed</w:t>
      </w:r>
      <w:r w:rsidR="006144EF">
        <w:rPr>
          <w:rFonts w:ascii="Arial"/>
          <w:sz w:val="20"/>
        </w:rPr>
        <w:t xml:space="preserve"> </w:t>
      </w:r>
      <w:r w:rsidR="006144EF">
        <w:rPr>
          <w:rFonts w:ascii="Arial"/>
          <w:spacing w:val="-1"/>
          <w:sz w:val="20"/>
        </w:rPr>
        <w:t>by</w:t>
      </w:r>
      <w:r w:rsidR="006144EF">
        <w:rPr>
          <w:rFonts w:ascii="Arial"/>
          <w:sz w:val="20"/>
        </w:rPr>
        <w:t xml:space="preserve"> </w:t>
      </w:r>
      <w:r w:rsidR="006144EF">
        <w:rPr>
          <w:rFonts w:ascii="Arial"/>
          <w:spacing w:val="-1"/>
          <w:sz w:val="20"/>
        </w:rPr>
        <w:t>participating</w:t>
      </w:r>
      <w:r w:rsidR="006144EF">
        <w:rPr>
          <w:rFonts w:ascii="Arial"/>
          <w:sz w:val="20"/>
        </w:rPr>
        <w:t xml:space="preserve"> </w:t>
      </w:r>
      <w:r w:rsidR="006144EF">
        <w:rPr>
          <w:rFonts w:ascii="Arial"/>
          <w:spacing w:val="-1"/>
          <w:sz w:val="20"/>
        </w:rPr>
        <w:t>breastfeeding</w:t>
      </w:r>
      <w:r w:rsidR="006144EF">
        <w:rPr>
          <w:rFonts w:ascii="Arial"/>
          <w:sz w:val="20"/>
        </w:rPr>
        <w:t xml:space="preserve"> </w:t>
      </w:r>
      <w:r w:rsidR="006144EF">
        <w:rPr>
          <w:rFonts w:ascii="Arial"/>
          <w:spacing w:val="-1"/>
          <w:sz w:val="20"/>
        </w:rPr>
        <w:t>women,</w:t>
      </w:r>
      <w:r w:rsidR="006144EF">
        <w:rPr>
          <w:rFonts w:ascii="Arial"/>
          <w:sz w:val="20"/>
        </w:rPr>
        <w:t xml:space="preserve"> </w:t>
      </w:r>
      <w:r w:rsidR="006144EF">
        <w:rPr>
          <w:rFonts w:ascii="Arial"/>
          <w:spacing w:val="-1"/>
          <w:sz w:val="20"/>
        </w:rPr>
        <w:t>and</w:t>
      </w:r>
      <w:r w:rsidR="006144EF">
        <w:rPr>
          <w:rFonts w:ascii="Arial"/>
          <w:sz w:val="20"/>
        </w:rPr>
        <w:t xml:space="preserve"> the</w:t>
      </w:r>
      <w:r w:rsidR="006144EF">
        <w:rPr>
          <w:rFonts w:ascii="Arial"/>
          <w:spacing w:val="-1"/>
          <w:sz w:val="20"/>
        </w:rPr>
        <w:t xml:space="preserve"> number</w:t>
      </w:r>
      <w:r w:rsidR="006144EF">
        <w:rPr>
          <w:rFonts w:ascii="Arial"/>
          <w:sz w:val="20"/>
        </w:rPr>
        <w:t xml:space="preserve"> </w:t>
      </w:r>
      <w:r w:rsidR="006144EF">
        <w:rPr>
          <w:rFonts w:ascii="Arial"/>
          <w:spacing w:val="-1"/>
          <w:sz w:val="20"/>
        </w:rPr>
        <w:t>of women</w:t>
      </w:r>
      <w:r w:rsidR="006144EF">
        <w:rPr>
          <w:rFonts w:ascii="Arial"/>
          <w:sz w:val="20"/>
        </w:rPr>
        <w:t xml:space="preserve"> </w:t>
      </w:r>
      <w:r w:rsidR="006144EF">
        <w:rPr>
          <w:rFonts w:ascii="Arial"/>
          <w:spacing w:val="-1"/>
          <w:sz w:val="20"/>
        </w:rPr>
        <w:t>who</w:t>
      </w:r>
      <w:r w:rsidR="006144EF">
        <w:rPr>
          <w:rFonts w:ascii="Arial"/>
          <w:sz w:val="20"/>
        </w:rPr>
        <w:t xml:space="preserve"> receive</w:t>
      </w:r>
      <w:r w:rsidR="006144EF">
        <w:rPr>
          <w:rFonts w:ascii="Arial"/>
          <w:spacing w:val="-1"/>
          <w:sz w:val="20"/>
        </w:rPr>
        <w:t xml:space="preserve"> no</w:t>
      </w:r>
      <w:r w:rsidR="006144EF">
        <w:rPr>
          <w:rFonts w:ascii="Arial"/>
          <w:sz w:val="20"/>
        </w:rPr>
        <w:t xml:space="preserve"> food</w:t>
      </w:r>
      <w:r w:rsidR="006144EF">
        <w:rPr>
          <w:rFonts w:ascii="Arial"/>
          <w:spacing w:val="-1"/>
          <w:sz w:val="20"/>
        </w:rPr>
        <w:t xml:space="preserve"> or</w:t>
      </w:r>
      <w:r w:rsidR="006144EF">
        <w:rPr>
          <w:rFonts w:ascii="Arial"/>
          <w:sz w:val="20"/>
        </w:rPr>
        <w:t xml:space="preserve"> food</w:t>
      </w:r>
      <w:r w:rsidR="006144EF">
        <w:rPr>
          <w:rFonts w:ascii="Arial"/>
          <w:spacing w:val="29"/>
          <w:sz w:val="20"/>
        </w:rPr>
        <w:t xml:space="preserve"> </w:t>
      </w:r>
      <w:r w:rsidR="006144EF">
        <w:rPr>
          <w:rFonts w:ascii="Arial"/>
          <w:spacing w:val="-1"/>
          <w:sz w:val="20"/>
        </w:rPr>
        <w:t>instruments, but</w:t>
      </w:r>
      <w:r w:rsidR="006144EF">
        <w:rPr>
          <w:rFonts w:ascii="Arial"/>
          <w:sz w:val="20"/>
        </w:rPr>
        <w:t xml:space="preserve"> </w:t>
      </w:r>
      <w:r w:rsidR="006144EF">
        <w:rPr>
          <w:rFonts w:ascii="Arial"/>
          <w:spacing w:val="-1"/>
          <w:sz w:val="20"/>
        </w:rPr>
        <w:t>are</w:t>
      </w:r>
      <w:r w:rsidR="006144EF">
        <w:rPr>
          <w:rFonts w:ascii="Arial"/>
          <w:sz w:val="20"/>
        </w:rPr>
        <w:t xml:space="preserve"> </w:t>
      </w:r>
      <w:r w:rsidR="006144EF">
        <w:rPr>
          <w:rFonts w:ascii="Arial"/>
          <w:spacing w:val="-1"/>
          <w:sz w:val="20"/>
        </w:rPr>
        <w:t>partially</w:t>
      </w:r>
      <w:r w:rsidR="006144EF">
        <w:rPr>
          <w:rFonts w:ascii="Arial"/>
          <w:sz w:val="20"/>
        </w:rPr>
        <w:t xml:space="preserve"> </w:t>
      </w:r>
      <w:r w:rsidR="006144EF">
        <w:rPr>
          <w:rFonts w:ascii="Arial"/>
          <w:spacing w:val="-1"/>
          <w:sz w:val="20"/>
        </w:rPr>
        <w:t>breastfeeding</w:t>
      </w:r>
      <w:r w:rsidR="006144EF">
        <w:rPr>
          <w:rFonts w:ascii="Arial"/>
          <w:sz w:val="20"/>
        </w:rPr>
        <w:t xml:space="preserve"> a</w:t>
      </w:r>
      <w:r w:rsidR="006144EF">
        <w:rPr>
          <w:rFonts w:ascii="Arial"/>
          <w:spacing w:val="-1"/>
          <w:sz w:val="20"/>
        </w:rPr>
        <w:t xml:space="preserve"> participating</w:t>
      </w:r>
      <w:r w:rsidR="006144EF">
        <w:rPr>
          <w:rFonts w:ascii="Arial"/>
          <w:sz w:val="20"/>
        </w:rPr>
        <w:t xml:space="preserve"> 6</w:t>
      </w:r>
      <w:r w:rsidR="006144EF">
        <w:rPr>
          <w:rFonts w:ascii="Arial"/>
          <w:spacing w:val="-2"/>
          <w:sz w:val="20"/>
        </w:rPr>
        <w:t xml:space="preserve"> </w:t>
      </w:r>
      <w:r w:rsidR="006144EF">
        <w:rPr>
          <w:rFonts w:ascii="Arial"/>
          <w:sz w:val="20"/>
        </w:rPr>
        <w:t>to</w:t>
      </w:r>
      <w:r w:rsidR="006144EF">
        <w:rPr>
          <w:rFonts w:ascii="Arial"/>
          <w:spacing w:val="-1"/>
          <w:sz w:val="20"/>
        </w:rPr>
        <w:t xml:space="preserve"> 12</w:t>
      </w:r>
      <w:r w:rsidR="006144EF">
        <w:rPr>
          <w:rFonts w:ascii="Arial"/>
          <w:sz w:val="20"/>
        </w:rPr>
        <w:t xml:space="preserve"> month</w:t>
      </w:r>
      <w:r w:rsidR="006144EF">
        <w:rPr>
          <w:rFonts w:ascii="Arial"/>
          <w:spacing w:val="-1"/>
          <w:sz w:val="20"/>
        </w:rPr>
        <w:t xml:space="preserve"> old</w:t>
      </w:r>
      <w:r w:rsidR="006144EF">
        <w:rPr>
          <w:rFonts w:ascii="Arial"/>
          <w:sz w:val="20"/>
        </w:rPr>
        <w:t xml:space="preserve"> </w:t>
      </w:r>
      <w:r w:rsidR="006144EF">
        <w:rPr>
          <w:rFonts w:ascii="Arial"/>
          <w:spacing w:val="-1"/>
          <w:sz w:val="20"/>
        </w:rPr>
        <w:t>infant.</w:t>
      </w:r>
    </w:p>
    <w:p w:rsidR="006144EF" w:rsidP="006144EF" w:rsidRDefault="002F3458">
      <w:pPr>
        <w:spacing w:before="120" w:line="375" w:lineRule="auto"/>
        <w:ind w:left="450" w:right="4095"/>
        <w:rPr>
          <w:rFonts w:ascii="Arial"/>
          <w:sz w:val="20"/>
        </w:rPr>
      </w:pPr>
      <w:sdt>
        <w:sdtPr>
          <w:rPr>
            <w:rFonts w:ascii="Arial"/>
            <w:spacing w:val="-1"/>
            <w:sz w:val="20"/>
          </w:rPr>
          <w:id w:val="-1535803010"/>
          <w14:checkbox>
            <w14:checked w14:val="0"/>
            <w14:checkedState w14:font="MS Gothic" w14:val="2612"/>
            <w14:uncheckedState w14:font="MS Gothic" w14:val="2610"/>
          </w14:checkbox>
        </w:sdtPr>
        <w:sdtContent>
          <w:r w:rsidR="006144EF">
            <w:rPr>
              <w:rFonts w:hint="eastAsia" w:ascii="MS Gothic" w:hAnsi="MS Gothic" w:eastAsia="MS Gothic"/>
              <w:spacing w:val="-1"/>
              <w:sz w:val="20"/>
            </w:rPr>
            <w:t>☐</w:t>
          </w:r>
        </w:sdtContent>
      </w:sdt>
      <w:r w:rsidR="006144EF">
        <w:rPr>
          <w:rFonts w:ascii="Arial"/>
          <w:spacing w:val="-1"/>
          <w:sz w:val="20"/>
        </w:rPr>
        <w:t xml:space="preserve"> Counts</w:t>
      </w:r>
      <w:r w:rsidR="006144EF">
        <w:rPr>
          <w:rFonts w:ascii="Arial"/>
          <w:sz w:val="20"/>
        </w:rPr>
        <w:t xml:space="preserve"> reported</w:t>
      </w:r>
      <w:r w:rsidR="006144EF">
        <w:rPr>
          <w:rFonts w:ascii="Arial"/>
          <w:spacing w:val="-1"/>
          <w:sz w:val="20"/>
        </w:rPr>
        <w:t xml:space="preserve"> </w:t>
      </w:r>
      <w:r w:rsidR="006144EF">
        <w:rPr>
          <w:rFonts w:ascii="Arial"/>
          <w:sz w:val="20"/>
        </w:rPr>
        <w:t>from</w:t>
      </w:r>
      <w:r w:rsidR="006144EF">
        <w:rPr>
          <w:rFonts w:ascii="Arial"/>
          <w:spacing w:val="-1"/>
          <w:sz w:val="20"/>
        </w:rPr>
        <w:t xml:space="preserve"> local</w:t>
      </w:r>
      <w:r w:rsidR="006144EF">
        <w:rPr>
          <w:rFonts w:ascii="Arial"/>
          <w:sz w:val="20"/>
        </w:rPr>
        <w:t xml:space="preserve"> </w:t>
      </w:r>
      <w:r w:rsidR="006144EF">
        <w:rPr>
          <w:rFonts w:ascii="Arial"/>
          <w:spacing w:val="-1"/>
          <w:sz w:val="20"/>
        </w:rPr>
        <w:t>agencies</w:t>
      </w:r>
      <w:r w:rsidR="006144EF">
        <w:rPr>
          <w:rFonts w:ascii="Arial"/>
          <w:sz w:val="20"/>
        </w:rPr>
        <w:t xml:space="preserve"> </w:t>
      </w:r>
      <w:r w:rsidR="006144EF">
        <w:rPr>
          <w:rFonts w:ascii="Arial"/>
          <w:spacing w:val="-1"/>
          <w:sz w:val="20"/>
        </w:rPr>
        <w:t>based</w:t>
      </w:r>
      <w:r w:rsidR="006144EF">
        <w:rPr>
          <w:rFonts w:ascii="Arial"/>
          <w:sz w:val="20"/>
        </w:rPr>
        <w:t xml:space="preserve"> </w:t>
      </w:r>
      <w:r w:rsidR="006144EF">
        <w:rPr>
          <w:rFonts w:ascii="Arial"/>
          <w:spacing w:val="-1"/>
          <w:sz w:val="20"/>
        </w:rPr>
        <w:t>on</w:t>
      </w:r>
      <w:r w:rsidR="006144EF">
        <w:rPr>
          <w:rFonts w:ascii="Arial"/>
          <w:sz w:val="20"/>
        </w:rPr>
        <w:t xml:space="preserve"> </w:t>
      </w:r>
      <w:r w:rsidR="006144EF">
        <w:rPr>
          <w:rFonts w:ascii="Arial"/>
          <w:spacing w:val="-1"/>
          <w:sz w:val="20"/>
        </w:rPr>
        <w:t>issuance</w:t>
      </w:r>
      <w:r w:rsidR="006144EF">
        <w:rPr>
          <w:rFonts w:ascii="Arial"/>
          <w:sz w:val="20"/>
        </w:rPr>
        <w:t xml:space="preserve"> records</w:t>
      </w:r>
    </w:p>
    <w:p w:rsidR="006144EF" w:rsidP="006144EF" w:rsidRDefault="002F3458">
      <w:pPr>
        <w:spacing w:line="375" w:lineRule="auto"/>
        <w:ind w:left="450" w:right="4095"/>
        <w:rPr>
          <w:rFonts w:ascii="Arial" w:hAnsi="Arial" w:eastAsia="Arial" w:cs="Arial"/>
          <w:sz w:val="20"/>
          <w:szCs w:val="20"/>
        </w:rPr>
      </w:pPr>
      <w:sdt>
        <w:sdtPr>
          <w:rPr>
            <w:rFonts w:ascii="Arial"/>
            <w:sz w:val="20"/>
          </w:rPr>
          <w:id w:val="200069694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26"/>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006144EF" w:rsidP="00703A8E" w:rsidRDefault="006144EF">
      <w:pPr>
        <w:pStyle w:val="BodyText"/>
        <w:numPr>
          <w:ilvl w:val="1"/>
          <w:numId w:val="92"/>
        </w:numPr>
        <w:tabs>
          <w:tab w:val="left" w:pos="480"/>
        </w:tabs>
        <w:spacing w:before="64" w:line="250" w:lineRule="auto"/>
        <w:ind w:left="479" w:right="478" w:hanging="359"/>
        <w:rPr>
          <w:b/>
          <w:bCs/>
        </w:rPr>
      </w:pPr>
      <w:r>
        <w:t>If</w:t>
      </w:r>
      <w:r>
        <w:rPr>
          <w:spacing w:val="-6"/>
        </w:rPr>
        <w:t xml:space="preserve"> </w:t>
      </w:r>
      <w:r>
        <w:t>State</w:t>
      </w:r>
      <w:r>
        <w:rPr>
          <w:spacing w:val="-5"/>
        </w:rPr>
        <w:t xml:space="preserve"> </w:t>
      </w:r>
      <w:r>
        <w:t>funds</w:t>
      </w:r>
      <w:r>
        <w:rPr>
          <w:spacing w:val="-4"/>
        </w:rPr>
        <w:t xml:space="preserve"> </w:t>
      </w:r>
      <w:r>
        <w:rPr>
          <w:spacing w:val="-1"/>
        </w:rPr>
        <w:t>are</w:t>
      </w:r>
      <w:r>
        <w:rPr>
          <w:spacing w:val="-5"/>
        </w:rPr>
        <w:t xml:space="preserve"> </w:t>
      </w:r>
      <w:r>
        <w:t>present,</w:t>
      </w:r>
      <w:r>
        <w:rPr>
          <w:spacing w:val="-5"/>
        </w:rPr>
        <w:t xml:space="preserve"> </w:t>
      </w:r>
      <w:r>
        <w:t>the</w:t>
      </w:r>
      <w:r>
        <w:rPr>
          <w:spacing w:val="-4"/>
        </w:rPr>
        <w:t xml:space="preserve"> </w:t>
      </w:r>
      <w:r>
        <w:t>State</w:t>
      </w:r>
      <w:r>
        <w:rPr>
          <w:spacing w:val="-5"/>
        </w:rPr>
        <w:t xml:space="preserve"> </w:t>
      </w:r>
      <w:r>
        <w:rPr>
          <w:spacing w:val="-1"/>
        </w:rPr>
        <w:t>agency</w:t>
      </w:r>
      <w:r>
        <w:rPr>
          <w:spacing w:val="-5"/>
        </w:rPr>
        <w:t xml:space="preserve"> </w:t>
      </w:r>
      <w:r>
        <w:t>differentiates</w:t>
      </w:r>
      <w:r>
        <w:rPr>
          <w:spacing w:val="-5"/>
        </w:rPr>
        <w:t xml:space="preserve"> </w:t>
      </w:r>
      <w:r>
        <w:t>between</w:t>
      </w:r>
      <w:r>
        <w:rPr>
          <w:spacing w:val="-5"/>
        </w:rPr>
        <w:t xml:space="preserve"> </w:t>
      </w:r>
      <w:r>
        <w:t>Federal-supported</w:t>
      </w:r>
      <w:r>
        <w:rPr>
          <w:spacing w:val="-5"/>
        </w:rPr>
        <w:t xml:space="preserve"> </w:t>
      </w:r>
      <w:r>
        <w:rPr>
          <w:spacing w:val="-1"/>
        </w:rPr>
        <w:t>and</w:t>
      </w:r>
      <w:r>
        <w:rPr>
          <w:spacing w:val="-5"/>
        </w:rPr>
        <w:t xml:space="preserve"> </w:t>
      </w:r>
      <w:r>
        <w:t>State-supported</w:t>
      </w:r>
      <w:r>
        <w:rPr>
          <w:spacing w:val="24"/>
          <w:w w:val="99"/>
        </w:rPr>
        <w:t xml:space="preserve"> </w:t>
      </w:r>
      <w:r>
        <w:t>participants</w:t>
      </w:r>
      <w:r>
        <w:rPr>
          <w:spacing w:val="-13"/>
        </w:rPr>
        <w:t xml:space="preserve"> </w:t>
      </w:r>
      <w:r>
        <w:t>by:</w:t>
      </w:r>
    </w:p>
    <w:p w:rsidR="006144EF" w:rsidP="006144EF" w:rsidRDefault="002F3458">
      <w:pPr>
        <w:spacing w:before="120"/>
        <w:ind w:left="450"/>
        <w:rPr>
          <w:rFonts w:ascii="Arial" w:hAnsi="Arial" w:eastAsia="Arial" w:cs="Arial"/>
          <w:sz w:val="20"/>
          <w:szCs w:val="20"/>
        </w:rPr>
      </w:pPr>
      <w:sdt>
        <w:sdtPr>
          <w:rPr>
            <w:rFonts w:ascii="Arial"/>
            <w:sz w:val="20"/>
          </w:rPr>
          <w:id w:val="-156971554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Special</w:t>
      </w:r>
      <w:r w:rsidR="006144EF">
        <w:rPr>
          <w:rFonts w:ascii="Arial"/>
          <w:spacing w:val="-1"/>
          <w:sz w:val="20"/>
        </w:rPr>
        <w:t xml:space="preserve"> </w:t>
      </w:r>
      <w:r w:rsidR="006144EF">
        <w:rPr>
          <w:rFonts w:ascii="Arial"/>
          <w:sz w:val="20"/>
        </w:rPr>
        <w:t>code</w:t>
      </w:r>
      <w:r w:rsidR="006144EF">
        <w:rPr>
          <w:rFonts w:ascii="Arial"/>
          <w:spacing w:val="-1"/>
          <w:sz w:val="20"/>
        </w:rPr>
        <w:t xml:space="preserve"> on</w:t>
      </w:r>
      <w:r w:rsidR="006144EF">
        <w:rPr>
          <w:rFonts w:ascii="Arial"/>
          <w:sz w:val="20"/>
        </w:rPr>
        <w:t xml:space="preserve"> food</w:t>
      </w:r>
      <w:r w:rsidR="006144EF">
        <w:rPr>
          <w:rFonts w:ascii="Arial"/>
          <w:spacing w:val="-1"/>
          <w:sz w:val="20"/>
        </w:rPr>
        <w:t xml:space="preserve"> instrument</w:t>
      </w:r>
    </w:p>
    <w:p w:rsidR="006144EF" w:rsidP="006144EF" w:rsidRDefault="002F3458">
      <w:pPr>
        <w:spacing w:before="130"/>
        <w:ind w:left="450"/>
        <w:rPr>
          <w:rFonts w:ascii="Arial" w:hAnsi="Arial" w:eastAsia="Arial" w:cs="Arial"/>
          <w:sz w:val="20"/>
          <w:szCs w:val="20"/>
        </w:rPr>
      </w:pPr>
      <w:sdt>
        <w:sdtPr>
          <w:rPr>
            <w:rFonts w:ascii="Arial"/>
            <w:sz w:val="20"/>
          </w:rPr>
          <w:id w:val="-1439596475"/>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Special</w:t>
      </w:r>
      <w:r w:rsidR="006144EF">
        <w:rPr>
          <w:rFonts w:ascii="Arial"/>
          <w:spacing w:val="-2"/>
          <w:sz w:val="20"/>
        </w:rPr>
        <w:t xml:space="preserve"> </w:t>
      </w:r>
      <w:r w:rsidR="006144EF">
        <w:rPr>
          <w:rFonts w:ascii="Arial"/>
          <w:spacing w:val="-1"/>
          <w:sz w:val="20"/>
        </w:rPr>
        <w:t xml:space="preserve">areas of </w:t>
      </w:r>
      <w:r w:rsidR="006144EF">
        <w:rPr>
          <w:rFonts w:ascii="Arial"/>
          <w:sz w:val="20"/>
        </w:rPr>
        <w:t>State</w:t>
      </w:r>
      <w:r w:rsidR="006144EF">
        <w:rPr>
          <w:rFonts w:ascii="Arial"/>
          <w:spacing w:val="-1"/>
          <w:sz w:val="20"/>
        </w:rPr>
        <w:t xml:space="preserve"> designated as </w:t>
      </w:r>
      <w:r w:rsidR="006144EF">
        <w:rPr>
          <w:rFonts w:ascii="Arial"/>
          <w:sz w:val="20"/>
        </w:rPr>
        <w:t>State-supported</w:t>
      </w:r>
      <w:r w:rsidR="006144EF">
        <w:rPr>
          <w:rFonts w:ascii="Arial"/>
          <w:spacing w:val="-2"/>
          <w:sz w:val="20"/>
        </w:rPr>
        <w:t xml:space="preserve"> </w:t>
      </w:r>
      <w:r w:rsidR="006144EF">
        <w:rPr>
          <w:rFonts w:ascii="Arial"/>
          <w:spacing w:val="-1"/>
          <w:sz w:val="20"/>
        </w:rPr>
        <w:t>areas</w:t>
      </w:r>
    </w:p>
    <w:p w:rsidR="006144EF" w:rsidP="006144EF" w:rsidRDefault="002F3458">
      <w:pPr>
        <w:spacing w:before="130" w:line="375" w:lineRule="auto"/>
        <w:ind w:left="450" w:right="3522"/>
        <w:rPr>
          <w:rFonts w:ascii="Arial"/>
          <w:sz w:val="20"/>
        </w:rPr>
      </w:pPr>
      <w:sdt>
        <w:sdtPr>
          <w:rPr>
            <w:rFonts w:ascii="Arial"/>
            <w:sz w:val="20"/>
          </w:rPr>
          <w:id w:val="1075628388"/>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Pro</w:t>
      </w:r>
      <w:r w:rsidR="006144EF">
        <w:rPr>
          <w:rFonts w:ascii="Arial"/>
          <w:spacing w:val="-2"/>
          <w:sz w:val="20"/>
        </w:rPr>
        <w:t xml:space="preserve"> </w:t>
      </w:r>
      <w:r w:rsidR="006144EF">
        <w:rPr>
          <w:rFonts w:ascii="Arial"/>
          <w:sz w:val="20"/>
        </w:rPr>
        <w:t>rata</w:t>
      </w:r>
      <w:r w:rsidR="006144EF">
        <w:rPr>
          <w:rFonts w:ascii="Arial"/>
          <w:spacing w:val="-1"/>
          <w:sz w:val="20"/>
        </w:rPr>
        <w:t xml:space="preserve"> allocation based</w:t>
      </w:r>
      <w:r w:rsidR="006144EF">
        <w:rPr>
          <w:rFonts w:ascii="Arial"/>
          <w:sz w:val="20"/>
        </w:rPr>
        <w:t xml:space="preserve"> </w:t>
      </w:r>
      <w:r w:rsidR="006144EF">
        <w:rPr>
          <w:rFonts w:ascii="Arial"/>
          <w:spacing w:val="-1"/>
          <w:sz w:val="20"/>
        </w:rPr>
        <w:t xml:space="preserve">on proportion of </w:t>
      </w:r>
      <w:r w:rsidR="006144EF">
        <w:rPr>
          <w:rFonts w:ascii="Arial"/>
          <w:sz w:val="20"/>
        </w:rPr>
        <w:t>Federal</w:t>
      </w:r>
      <w:r w:rsidR="006144EF">
        <w:rPr>
          <w:rFonts w:ascii="Arial"/>
          <w:spacing w:val="-1"/>
          <w:sz w:val="20"/>
        </w:rPr>
        <w:t xml:space="preserve"> </w:t>
      </w:r>
      <w:r w:rsidR="006144EF">
        <w:rPr>
          <w:rFonts w:ascii="Arial"/>
          <w:sz w:val="20"/>
        </w:rPr>
        <w:t>to</w:t>
      </w:r>
      <w:r w:rsidR="006144EF">
        <w:rPr>
          <w:rFonts w:ascii="Arial"/>
          <w:spacing w:val="-2"/>
          <w:sz w:val="20"/>
        </w:rPr>
        <w:t xml:space="preserve"> </w:t>
      </w:r>
      <w:r w:rsidR="006144EF">
        <w:rPr>
          <w:rFonts w:ascii="Arial"/>
          <w:sz w:val="20"/>
        </w:rPr>
        <w:t>State</w:t>
      </w:r>
      <w:r w:rsidR="006144EF">
        <w:rPr>
          <w:rFonts w:ascii="Arial"/>
          <w:spacing w:val="-1"/>
          <w:sz w:val="20"/>
        </w:rPr>
        <w:t xml:space="preserve"> </w:t>
      </w:r>
      <w:r w:rsidR="006144EF">
        <w:rPr>
          <w:rFonts w:ascii="Arial"/>
          <w:sz w:val="20"/>
        </w:rPr>
        <w:t>funds</w:t>
      </w:r>
      <w:r w:rsidR="006144EF">
        <w:rPr>
          <w:rFonts w:ascii="Arial"/>
          <w:spacing w:val="-1"/>
          <w:sz w:val="20"/>
        </w:rPr>
        <w:t xml:space="preserve"> </w:t>
      </w:r>
      <w:r w:rsidR="006144EF">
        <w:rPr>
          <w:rFonts w:ascii="Arial"/>
          <w:sz w:val="20"/>
        </w:rPr>
        <w:t>spent</w:t>
      </w:r>
    </w:p>
    <w:p w:rsidR="006144EF" w:rsidP="006144EF" w:rsidRDefault="002F3458">
      <w:pPr>
        <w:spacing w:line="375" w:lineRule="auto"/>
        <w:ind w:left="450" w:right="3522"/>
        <w:rPr>
          <w:rFonts w:ascii="Arial" w:hAnsi="Arial" w:eastAsia="Arial" w:cs="Arial"/>
          <w:sz w:val="20"/>
          <w:szCs w:val="20"/>
        </w:rPr>
      </w:pPr>
      <w:sdt>
        <w:sdtPr>
          <w:rPr>
            <w:rFonts w:ascii="Arial"/>
            <w:sz w:val="20"/>
          </w:rPr>
          <w:id w:val="165817958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Other</w:t>
      </w:r>
      <w:r w:rsidR="006144EF">
        <w:rPr>
          <w:rFonts w:ascii="Arial"/>
          <w:spacing w:val="-6"/>
          <w:sz w:val="20"/>
        </w:rPr>
        <w:t xml:space="preserve"> </w:t>
      </w:r>
      <w:r w:rsidR="006144EF">
        <w:rPr>
          <w:rFonts w:ascii="Arial"/>
          <w:sz w:val="20"/>
        </w:rPr>
        <w:t xml:space="preserve">(specify): </w:t>
      </w:r>
      <w:r w:rsidR="006144EF">
        <w:rPr>
          <w:rFonts w:ascii="Arial"/>
          <w:sz w:val="20"/>
        </w:rPr>
        <w:fldChar w:fldCharType="begin">
          <w:ffData>
            <w:name w:val="Text27"/>
            <w:enabled/>
            <w:calcOnExit w:val="0"/>
            <w:textInput/>
          </w:ffData>
        </w:fldChar>
      </w:r>
      <w:r w:rsidR="006144EF">
        <w:rPr>
          <w:rFonts w:ascii="Arial"/>
          <w:sz w:val="20"/>
        </w:rPr>
        <w:instrText xml:space="preserve"> FORMTEXT </w:instrText>
      </w:r>
      <w:r w:rsidR="006144EF">
        <w:rPr>
          <w:rFonts w:ascii="Arial"/>
          <w:sz w:val="20"/>
        </w:rPr>
      </w:r>
      <w:r w:rsidR="006144EF">
        <w:rPr>
          <w:rFonts w:ascii="Arial"/>
          <w:sz w:val="20"/>
        </w:rPr>
        <w:fldChar w:fldCharType="separate"/>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noProof/>
          <w:sz w:val="20"/>
        </w:rPr>
        <w:t> </w:t>
      </w:r>
      <w:r w:rsidR="006144EF">
        <w:rPr>
          <w:rFonts w:ascii="Arial"/>
          <w:sz w:val="20"/>
        </w:rPr>
        <w:fldChar w:fldCharType="end"/>
      </w:r>
    </w:p>
    <w:p w:rsidRPr="002E2CA7" w:rsidR="006144EF" w:rsidP="00703A8E" w:rsidRDefault="006144EF">
      <w:pPr>
        <w:pStyle w:val="BodyText"/>
        <w:numPr>
          <w:ilvl w:val="1"/>
          <w:numId w:val="92"/>
        </w:numPr>
        <w:tabs>
          <w:tab w:val="left" w:pos="480"/>
        </w:tabs>
        <w:spacing w:before="63" w:after="100" w:line="250" w:lineRule="auto"/>
        <w:ind w:right="543"/>
        <w:rPr>
          <w:rFonts w:cs="Arial"/>
          <w:b/>
          <w:bCs/>
        </w:rPr>
      </w:pPr>
      <w:r>
        <w:t>When</w:t>
      </w:r>
      <w:r>
        <w:rPr>
          <w:spacing w:val="-7"/>
        </w:rPr>
        <w:t xml:space="preserve"> </w:t>
      </w:r>
      <w:r>
        <w:t>local</w:t>
      </w:r>
      <w:r>
        <w:rPr>
          <w:spacing w:val="-6"/>
        </w:rPr>
        <w:t xml:space="preserve"> </w:t>
      </w:r>
      <w:r>
        <w:rPr>
          <w:spacing w:val="-1"/>
        </w:rPr>
        <w:t>agencies</w:t>
      </w:r>
      <w:r>
        <w:rPr>
          <w:spacing w:val="-5"/>
        </w:rPr>
        <w:t xml:space="preserve"> </w:t>
      </w:r>
      <w:r>
        <w:rPr>
          <w:spacing w:val="-1"/>
        </w:rPr>
        <w:t>are</w:t>
      </w:r>
      <w:r>
        <w:rPr>
          <w:spacing w:val="-5"/>
        </w:rPr>
        <w:t xml:space="preserve"> </w:t>
      </w:r>
      <w:r>
        <w:rPr>
          <w:spacing w:val="-1"/>
        </w:rPr>
        <w:t>chronically</w:t>
      </w:r>
      <w:r>
        <w:rPr>
          <w:spacing w:val="-5"/>
        </w:rPr>
        <w:t xml:space="preserve"> </w:t>
      </w:r>
      <w:r>
        <w:t>late</w:t>
      </w:r>
      <w:r>
        <w:rPr>
          <w:spacing w:val="-6"/>
        </w:rPr>
        <w:t xml:space="preserve"> </w:t>
      </w:r>
      <w:r>
        <w:t>in</w:t>
      </w:r>
      <w:r>
        <w:rPr>
          <w:spacing w:val="-5"/>
        </w:rPr>
        <w:t xml:space="preserve"> </w:t>
      </w:r>
      <w:r>
        <w:t>furnishing</w:t>
      </w:r>
      <w:r>
        <w:rPr>
          <w:spacing w:val="-5"/>
        </w:rPr>
        <w:t xml:space="preserve"> </w:t>
      </w:r>
      <w:r>
        <w:t>food</w:t>
      </w:r>
      <w:r>
        <w:rPr>
          <w:spacing w:val="-5"/>
        </w:rPr>
        <w:t xml:space="preserve"> </w:t>
      </w:r>
      <w:r>
        <w:t>instrument</w:t>
      </w:r>
      <w:r>
        <w:rPr>
          <w:spacing w:val="-6"/>
        </w:rPr>
        <w:t xml:space="preserve"> </w:t>
      </w:r>
      <w:r>
        <w:rPr>
          <w:spacing w:val="-1"/>
        </w:rPr>
        <w:t>and/or</w:t>
      </w:r>
      <w:r>
        <w:rPr>
          <w:spacing w:val="-6"/>
        </w:rPr>
        <w:t xml:space="preserve"> </w:t>
      </w:r>
      <w:r>
        <w:rPr>
          <w:spacing w:val="-1"/>
        </w:rPr>
        <w:t>certification</w:t>
      </w:r>
      <w:r>
        <w:rPr>
          <w:spacing w:val="-5"/>
        </w:rPr>
        <w:t xml:space="preserve"> </w:t>
      </w:r>
      <w:r>
        <w:t>data</w:t>
      </w:r>
      <w:r>
        <w:rPr>
          <w:spacing w:val="-6"/>
        </w:rPr>
        <w:t xml:space="preserve"> </w:t>
      </w:r>
      <w:r>
        <w:t>needed</w:t>
      </w:r>
      <w:r>
        <w:rPr>
          <w:spacing w:val="-6"/>
        </w:rPr>
        <w:t xml:space="preserve"> </w:t>
      </w:r>
      <w:r>
        <w:t>for</w:t>
      </w:r>
      <w:r>
        <w:rPr>
          <w:spacing w:val="26"/>
        </w:rPr>
        <w:t xml:space="preserve"> </w:t>
      </w:r>
      <w:r w:rsidRPr="002E2CA7">
        <w:rPr>
          <w:rFonts w:cs="Arial"/>
        </w:rPr>
        <w:t>participation</w:t>
      </w:r>
      <w:r w:rsidRPr="002E2CA7">
        <w:rPr>
          <w:rFonts w:cs="Arial"/>
          <w:spacing w:val="-6"/>
        </w:rPr>
        <w:t xml:space="preserve"> </w:t>
      </w:r>
      <w:r w:rsidRPr="002E2CA7">
        <w:rPr>
          <w:rFonts w:cs="Arial"/>
          <w:spacing w:val="-1"/>
        </w:rPr>
        <w:t>counts,</w:t>
      </w:r>
      <w:r w:rsidRPr="002E2CA7">
        <w:rPr>
          <w:rFonts w:cs="Arial"/>
          <w:spacing w:val="-5"/>
        </w:rPr>
        <w:t xml:space="preserve"> </w:t>
      </w:r>
      <w:r w:rsidRPr="002E2CA7">
        <w:rPr>
          <w:rFonts w:cs="Arial"/>
        </w:rPr>
        <w:t>the</w:t>
      </w:r>
      <w:r w:rsidRPr="002E2CA7">
        <w:rPr>
          <w:rFonts w:cs="Arial"/>
          <w:spacing w:val="-5"/>
        </w:rPr>
        <w:t xml:space="preserve"> </w:t>
      </w:r>
      <w:r w:rsidRPr="002E2CA7">
        <w:rPr>
          <w:rFonts w:cs="Arial"/>
        </w:rPr>
        <w:t>State</w:t>
      </w:r>
      <w:r w:rsidRPr="002E2CA7">
        <w:rPr>
          <w:rFonts w:cs="Arial"/>
          <w:spacing w:val="-6"/>
        </w:rPr>
        <w:t xml:space="preserve"> </w:t>
      </w:r>
      <w:r w:rsidRPr="002E2CA7">
        <w:rPr>
          <w:rFonts w:cs="Arial"/>
          <w:spacing w:val="-1"/>
        </w:rPr>
        <w:t>agency:</w:t>
      </w:r>
    </w:p>
    <w:p w:rsidR="006144EF" w:rsidP="006144EF" w:rsidRDefault="002F3458">
      <w:pPr>
        <w:spacing w:line="336" w:lineRule="auto"/>
        <w:ind w:firstLine="450"/>
        <w:rPr>
          <w:rFonts w:ascii="Arial" w:hAnsi="Arial" w:cs="Arial"/>
          <w:sz w:val="20"/>
          <w:szCs w:val="20"/>
        </w:rPr>
      </w:pPr>
      <w:sdt>
        <w:sdtPr>
          <w:rPr>
            <w:rFonts w:ascii="Arial" w:hAnsi="Arial" w:cs="Arial"/>
            <w:sz w:val="20"/>
            <w:szCs w:val="20"/>
          </w:rPr>
          <w:id w:val="761112758"/>
          <w14:checkbox>
            <w14:checked w14:val="0"/>
            <w14:checkedState w14:font="MS Gothic" w14:val="2612"/>
            <w14:uncheckedState w14:font="MS Gothic" w14:val="2610"/>
          </w14:checkbox>
        </w:sdtPr>
        <w:sdtContent>
          <w:r w:rsidR="006144EF">
            <w:rPr>
              <w:rFonts w:hint="eastAsia" w:ascii="MS Gothic" w:hAnsi="MS Gothic" w:eastAsia="MS Gothic" w:cs="Arial"/>
              <w:sz w:val="20"/>
              <w:szCs w:val="20"/>
            </w:rPr>
            <w:t>☐</w:t>
          </w:r>
        </w:sdtContent>
      </w:sdt>
      <w:r w:rsidR="006144EF">
        <w:rPr>
          <w:rFonts w:ascii="Arial" w:hAnsi="Arial" w:cs="Arial"/>
          <w:sz w:val="20"/>
          <w:szCs w:val="20"/>
        </w:rPr>
        <w:t xml:space="preserve"> </w:t>
      </w:r>
      <w:r w:rsidRPr="002E2CA7" w:rsidR="006144EF">
        <w:rPr>
          <w:rFonts w:ascii="Arial" w:hAnsi="Arial" w:cs="Arial"/>
          <w:sz w:val="20"/>
          <w:szCs w:val="20"/>
        </w:rPr>
        <w:t>Sends warnings</w:t>
      </w:r>
    </w:p>
    <w:p w:rsidR="006144EF" w:rsidP="006144EF" w:rsidRDefault="002F3458">
      <w:pPr>
        <w:spacing w:line="336" w:lineRule="auto"/>
        <w:ind w:firstLine="450"/>
        <w:rPr>
          <w:rFonts w:ascii="Arial" w:hAnsi="Arial" w:cs="Arial"/>
          <w:sz w:val="20"/>
          <w:szCs w:val="20"/>
        </w:rPr>
      </w:pPr>
      <w:sdt>
        <w:sdtPr>
          <w:rPr>
            <w:rFonts w:ascii="Arial" w:hAnsi="Arial" w:cs="Arial"/>
            <w:sz w:val="20"/>
            <w:szCs w:val="20"/>
          </w:rPr>
          <w:id w:val="-1613817045"/>
          <w14:checkbox>
            <w14:checked w14:val="0"/>
            <w14:checkedState w14:font="MS Gothic" w14:val="2612"/>
            <w14:uncheckedState w14:font="MS Gothic" w14:val="2610"/>
          </w14:checkbox>
        </w:sdtPr>
        <w:sdtContent>
          <w:r w:rsidR="006144EF">
            <w:rPr>
              <w:rFonts w:hint="eastAsia" w:ascii="MS Gothic" w:hAnsi="MS Gothic" w:eastAsia="MS Gothic" w:cs="Arial"/>
              <w:sz w:val="20"/>
              <w:szCs w:val="20"/>
            </w:rPr>
            <w:t>☐</w:t>
          </w:r>
        </w:sdtContent>
      </w:sdt>
      <w:r w:rsidR="006144EF">
        <w:rPr>
          <w:rFonts w:ascii="Arial" w:hAnsi="Arial" w:cs="Arial"/>
          <w:sz w:val="20"/>
          <w:szCs w:val="20"/>
        </w:rPr>
        <w:t xml:space="preserve"> </w:t>
      </w:r>
      <w:r w:rsidRPr="002E2CA7" w:rsidR="006144EF">
        <w:rPr>
          <w:rFonts w:ascii="Arial" w:hAnsi="Arial" w:cs="Arial"/>
          <w:sz w:val="20"/>
          <w:szCs w:val="20"/>
        </w:rPr>
        <w:t>Applies financial sanctions</w:t>
      </w:r>
    </w:p>
    <w:p w:rsidR="006144EF" w:rsidP="006144EF" w:rsidRDefault="002F3458">
      <w:pPr>
        <w:spacing w:line="336" w:lineRule="auto"/>
        <w:ind w:firstLine="450"/>
        <w:rPr>
          <w:rFonts w:ascii="Arial" w:hAnsi="Arial" w:cs="Arial"/>
          <w:sz w:val="20"/>
          <w:szCs w:val="20"/>
        </w:rPr>
      </w:pPr>
      <w:sdt>
        <w:sdtPr>
          <w:rPr>
            <w:rFonts w:ascii="Arial" w:hAnsi="Arial" w:cs="Arial"/>
            <w:sz w:val="20"/>
            <w:szCs w:val="20"/>
          </w:rPr>
          <w:id w:val="-1999339002"/>
          <w14:checkbox>
            <w14:checked w14:val="0"/>
            <w14:checkedState w14:font="MS Gothic" w14:val="2612"/>
            <w14:uncheckedState w14:font="MS Gothic" w14:val="2610"/>
          </w14:checkbox>
        </w:sdtPr>
        <w:sdtContent>
          <w:r w:rsidR="006144EF">
            <w:rPr>
              <w:rFonts w:hint="eastAsia" w:ascii="MS Gothic" w:hAnsi="MS Gothic" w:eastAsia="MS Gothic" w:cs="Arial"/>
              <w:sz w:val="20"/>
              <w:szCs w:val="20"/>
            </w:rPr>
            <w:t>☐</w:t>
          </w:r>
        </w:sdtContent>
      </w:sdt>
      <w:r w:rsidR="006144EF">
        <w:rPr>
          <w:rFonts w:ascii="Arial" w:hAnsi="Arial" w:cs="Arial"/>
          <w:sz w:val="20"/>
          <w:szCs w:val="20"/>
        </w:rPr>
        <w:t xml:space="preserve"> </w:t>
      </w:r>
      <w:r w:rsidRPr="002E2CA7" w:rsidR="006144EF">
        <w:rPr>
          <w:rFonts w:ascii="Arial" w:hAnsi="Arial" w:cs="Arial"/>
          <w:sz w:val="20"/>
          <w:szCs w:val="20"/>
        </w:rPr>
        <w:t>Requires manual reporting</w:t>
      </w:r>
    </w:p>
    <w:p w:rsidRPr="002E2CA7" w:rsidR="006144EF" w:rsidP="006144EF" w:rsidRDefault="002F3458">
      <w:pPr>
        <w:spacing w:line="336" w:lineRule="auto"/>
        <w:ind w:firstLine="450"/>
        <w:rPr>
          <w:rFonts w:ascii="Arial" w:hAnsi="Arial" w:cs="Arial"/>
          <w:sz w:val="20"/>
          <w:szCs w:val="20"/>
        </w:rPr>
      </w:pPr>
      <w:sdt>
        <w:sdtPr>
          <w:rPr>
            <w:rFonts w:ascii="Arial" w:hAnsi="Arial" w:cs="Arial"/>
            <w:sz w:val="20"/>
            <w:szCs w:val="20"/>
          </w:rPr>
          <w:id w:val="1831712879"/>
          <w14:checkbox>
            <w14:checked w14:val="0"/>
            <w14:checkedState w14:font="MS Gothic" w14:val="2612"/>
            <w14:uncheckedState w14:font="MS Gothic" w14:val="2610"/>
          </w14:checkbox>
        </w:sdtPr>
        <w:sdtContent>
          <w:r w:rsidR="006144EF">
            <w:rPr>
              <w:rFonts w:hint="eastAsia" w:ascii="MS Gothic" w:hAnsi="MS Gothic" w:eastAsia="MS Gothic" w:cs="Arial"/>
              <w:sz w:val="20"/>
              <w:szCs w:val="20"/>
            </w:rPr>
            <w:t>☐</w:t>
          </w:r>
        </w:sdtContent>
      </w:sdt>
      <w:r w:rsidR="006144EF">
        <w:rPr>
          <w:rFonts w:ascii="Arial" w:hAnsi="Arial" w:cs="Arial"/>
          <w:sz w:val="20"/>
          <w:szCs w:val="20"/>
        </w:rPr>
        <w:t xml:space="preserve"> </w:t>
      </w:r>
      <w:r w:rsidRPr="002E2CA7" w:rsidR="006144EF">
        <w:rPr>
          <w:rFonts w:ascii="Arial" w:hAnsi="Arial" w:cs="Arial"/>
          <w:sz w:val="20"/>
          <w:szCs w:val="20"/>
        </w:rPr>
        <w:t>Other (specify):</w:t>
      </w:r>
      <w:r w:rsidR="006144EF">
        <w:rPr>
          <w:rFonts w:ascii="Arial" w:hAnsi="Arial" w:cs="Arial"/>
          <w:sz w:val="20"/>
          <w:szCs w:val="20"/>
        </w:rPr>
        <w:t xml:space="preserve"> </w:t>
      </w:r>
      <w:r w:rsidR="006144EF">
        <w:rPr>
          <w:rFonts w:ascii="Arial" w:hAnsi="Arial" w:cs="Arial"/>
          <w:sz w:val="20"/>
          <w:szCs w:val="20"/>
        </w:rPr>
        <w:fldChar w:fldCharType="begin">
          <w:ffData>
            <w:name w:val="Text28"/>
            <w:enabled/>
            <w:calcOnExit w:val="0"/>
            <w:textInput/>
          </w:ffData>
        </w:fldChar>
      </w:r>
      <w:r w:rsidR="006144EF">
        <w:rPr>
          <w:rFonts w:ascii="Arial" w:hAnsi="Arial" w:cs="Arial"/>
          <w:sz w:val="20"/>
          <w:szCs w:val="20"/>
        </w:rPr>
        <w:instrText xml:space="preserve"> FORMTEXT </w:instrText>
      </w:r>
      <w:r w:rsidR="006144EF">
        <w:rPr>
          <w:rFonts w:ascii="Arial" w:hAnsi="Arial" w:cs="Arial"/>
          <w:sz w:val="20"/>
          <w:szCs w:val="20"/>
        </w:rPr>
      </w:r>
      <w:r w:rsidR="006144EF">
        <w:rPr>
          <w:rFonts w:ascii="Arial" w:hAnsi="Arial" w:cs="Arial"/>
          <w:sz w:val="20"/>
          <w:szCs w:val="20"/>
        </w:rPr>
        <w:fldChar w:fldCharType="separate"/>
      </w:r>
      <w:r w:rsidR="006144EF">
        <w:rPr>
          <w:rFonts w:ascii="Arial" w:hAnsi="Arial" w:cs="Arial"/>
          <w:noProof/>
          <w:sz w:val="20"/>
          <w:szCs w:val="20"/>
        </w:rPr>
        <w:t> </w:t>
      </w:r>
      <w:r w:rsidR="006144EF">
        <w:rPr>
          <w:rFonts w:ascii="Arial" w:hAnsi="Arial" w:cs="Arial"/>
          <w:noProof/>
          <w:sz w:val="20"/>
          <w:szCs w:val="20"/>
        </w:rPr>
        <w:t> </w:t>
      </w:r>
      <w:r w:rsidR="006144EF">
        <w:rPr>
          <w:rFonts w:ascii="Arial" w:hAnsi="Arial" w:cs="Arial"/>
          <w:noProof/>
          <w:sz w:val="20"/>
          <w:szCs w:val="20"/>
        </w:rPr>
        <w:t> </w:t>
      </w:r>
      <w:r w:rsidR="006144EF">
        <w:rPr>
          <w:rFonts w:ascii="Arial" w:hAnsi="Arial" w:cs="Arial"/>
          <w:noProof/>
          <w:sz w:val="20"/>
          <w:szCs w:val="20"/>
        </w:rPr>
        <w:t> </w:t>
      </w:r>
      <w:r w:rsidR="006144EF">
        <w:rPr>
          <w:rFonts w:ascii="Arial" w:hAnsi="Arial" w:cs="Arial"/>
          <w:noProof/>
          <w:sz w:val="20"/>
          <w:szCs w:val="20"/>
        </w:rPr>
        <w:t> </w:t>
      </w:r>
      <w:r w:rsidR="006144EF">
        <w:rPr>
          <w:rFonts w:ascii="Arial" w:hAnsi="Arial" w:cs="Arial"/>
          <w:sz w:val="20"/>
          <w:szCs w:val="20"/>
        </w:rPr>
        <w:fldChar w:fldCharType="end"/>
      </w:r>
    </w:p>
    <w:p w:rsidR="006144EF" w:rsidP="006144EF" w:rsidRDefault="006144EF">
      <w:pPr>
        <w:pStyle w:val="BodyText"/>
        <w:spacing w:before="153"/>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44EF" w:rsidP="006144EF" w:rsidRDefault="006144EF">
      <w:pPr>
        <w:rPr>
          <w:rFonts w:ascii="Arial" w:hAnsi="Arial" w:eastAsia="Arial" w:cs="Arial"/>
          <w:b/>
          <w:bCs/>
        </w:rPr>
      </w:pPr>
    </w:p>
    <w:p w:rsidR="006144EF" w:rsidP="006144EF" w:rsidRDefault="006144EF">
      <w:pPr>
        <w:spacing w:line="20" w:lineRule="atLeast"/>
        <w:ind w:left="110"/>
        <w:rPr>
          <w:rFonts w:ascii="Arial" w:hAnsi="Arial" w:eastAsia="Arial" w:cs="Arial"/>
          <w:sz w:val="2"/>
          <w:szCs w:val="2"/>
        </w:rPr>
      </w:pPr>
    </w:p>
    <w:p w:rsidR="006144EF" w:rsidP="00703A8E" w:rsidRDefault="006144EF">
      <w:pPr>
        <w:pStyle w:val="BodyText"/>
        <w:numPr>
          <w:ilvl w:val="0"/>
          <w:numId w:val="92"/>
        </w:numPr>
        <w:tabs>
          <w:tab w:val="left" w:pos="481"/>
        </w:tabs>
        <w:spacing w:before="0"/>
        <w:ind w:hanging="360"/>
        <w:rPr>
          <w:b/>
          <w:bCs/>
        </w:rPr>
      </w:pPr>
      <w:r>
        <w:t>Participation</w:t>
      </w:r>
      <w:r>
        <w:rPr>
          <w:spacing w:val="-11"/>
        </w:rPr>
        <w:t xml:space="preserve"> </w:t>
      </w:r>
      <w:r>
        <w:t>by</w:t>
      </w:r>
      <w:r>
        <w:rPr>
          <w:spacing w:val="-12"/>
        </w:rPr>
        <w:t xml:space="preserve"> </w:t>
      </w:r>
      <w:r>
        <w:t>Priority</w:t>
      </w:r>
    </w:p>
    <w:p w:rsidR="006144EF" w:rsidP="00703A8E" w:rsidRDefault="006144EF">
      <w:pPr>
        <w:pStyle w:val="BodyText"/>
        <w:numPr>
          <w:ilvl w:val="1"/>
          <w:numId w:val="92"/>
        </w:numPr>
        <w:tabs>
          <w:tab w:val="left" w:pos="481"/>
        </w:tabs>
        <w:rPr>
          <w:b/>
          <w:bCs/>
        </w:rPr>
      </w:pPr>
      <w:r>
        <w:t>Priority</w:t>
      </w:r>
      <w:r>
        <w:rPr>
          <w:spacing w:val="-2"/>
        </w:rPr>
        <w:t xml:space="preserve"> </w:t>
      </w:r>
      <w:r>
        <w:t>level</w:t>
      </w:r>
      <w:r>
        <w:rPr>
          <w:spacing w:val="-2"/>
        </w:rPr>
        <w:t xml:space="preserve"> </w:t>
      </w:r>
      <w:r>
        <w:t>is</w:t>
      </w:r>
      <w:r>
        <w:rPr>
          <w:spacing w:val="-2"/>
        </w:rPr>
        <w:t xml:space="preserve"> </w:t>
      </w:r>
      <w:r>
        <w:t>a</w:t>
      </w:r>
      <w:r>
        <w:rPr>
          <w:spacing w:val="-2"/>
        </w:rPr>
        <w:t xml:space="preserve"> </w:t>
      </w:r>
      <w:r>
        <w:rPr>
          <w:spacing w:val="-1"/>
        </w:rPr>
        <w:t>critical</w:t>
      </w:r>
      <w:r>
        <w:rPr>
          <w:spacing w:val="-2"/>
        </w:rPr>
        <w:t xml:space="preserve"> </w:t>
      </w:r>
      <w:r>
        <w:t>data</w:t>
      </w:r>
      <w:r>
        <w:rPr>
          <w:spacing w:val="-2"/>
        </w:rPr>
        <w:t xml:space="preserve"> </w:t>
      </w:r>
      <w:r>
        <w:t>field</w:t>
      </w:r>
      <w:r>
        <w:rPr>
          <w:spacing w:val="-1"/>
        </w:rPr>
        <w:t xml:space="preserve"> </w:t>
      </w:r>
      <w:r>
        <w:t>in</w:t>
      </w:r>
      <w:r>
        <w:rPr>
          <w:spacing w:val="-1"/>
        </w:rPr>
        <w:t xml:space="preserve"> </w:t>
      </w:r>
      <w:r>
        <w:t>the</w:t>
      </w:r>
      <w:r>
        <w:rPr>
          <w:spacing w:val="-1"/>
        </w:rPr>
        <w:t xml:space="preserve"> </w:t>
      </w:r>
      <w:r>
        <w:t>State</w:t>
      </w:r>
      <w:r>
        <w:rPr>
          <w:spacing w:val="-3"/>
        </w:rPr>
        <w:t xml:space="preserve"> </w:t>
      </w:r>
      <w:r>
        <w:rPr>
          <w:spacing w:val="-1"/>
        </w:rPr>
        <w:t>agency's computer system.</w:t>
      </w:r>
    </w:p>
    <w:p w:rsidR="006144EF" w:rsidP="006144EF" w:rsidRDefault="002F3458">
      <w:pPr>
        <w:tabs>
          <w:tab w:val="left" w:pos="1919"/>
        </w:tabs>
        <w:spacing w:before="130"/>
        <w:ind w:left="840" w:hanging="300"/>
        <w:rPr>
          <w:rFonts w:ascii="Arial" w:hAnsi="Arial" w:eastAsia="Arial" w:cs="Arial"/>
          <w:sz w:val="20"/>
          <w:szCs w:val="20"/>
        </w:rPr>
      </w:pPr>
      <w:sdt>
        <w:sdtPr>
          <w:rPr>
            <w:rFonts w:ascii="Arial"/>
            <w:sz w:val="20"/>
          </w:rPr>
          <w:id w:val="-1002430762"/>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171520552"/>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8"/>
        <w:rPr>
          <w:rFonts w:ascii="Arial" w:hAnsi="Arial" w:eastAsia="Arial" w:cs="Arial"/>
          <w:sz w:val="12"/>
          <w:szCs w:val="12"/>
        </w:rPr>
      </w:pPr>
    </w:p>
    <w:p w:rsidR="006144EF" w:rsidP="00703A8E" w:rsidRDefault="006144EF">
      <w:pPr>
        <w:pStyle w:val="BodyText"/>
        <w:numPr>
          <w:ilvl w:val="1"/>
          <w:numId w:val="92"/>
        </w:numPr>
        <w:tabs>
          <w:tab w:val="left" w:pos="480"/>
        </w:tabs>
        <w:spacing w:before="74" w:line="250" w:lineRule="auto"/>
        <w:ind w:right="899"/>
        <w:rPr>
          <w:b/>
          <w:bCs/>
        </w:rPr>
      </w:pPr>
      <w:r>
        <w:t>The</w:t>
      </w:r>
      <w:r>
        <w:rPr>
          <w:spacing w:val="-4"/>
        </w:rPr>
        <w:t xml:space="preserve"> </w:t>
      </w:r>
      <w:r>
        <w:t>State</w:t>
      </w:r>
      <w:r>
        <w:rPr>
          <w:spacing w:val="-3"/>
        </w:rPr>
        <w:t xml:space="preserve"> </w:t>
      </w:r>
      <w:r>
        <w:rPr>
          <w:spacing w:val="-1"/>
        </w:rPr>
        <w:t>computer</w:t>
      </w:r>
      <w:r>
        <w:rPr>
          <w:spacing w:val="-3"/>
        </w:rPr>
        <w:t xml:space="preserve"> </w:t>
      </w:r>
      <w:r>
        <w:rPr>
          <w:spacing w:val="-1"/>
        </w:rPr>
        <w:t>system</w:t>
      </w:r>
      <w:r>
        <w:rPr>
          <w:spacing w:val="-2"/>
        </w:rPr>
        <w:t xml:space="preserve"> </w:t>
      </w:r>
      <w:r>
        <w:rPr>
          <w:spacing w:val="-1"/>
        </w:rPr>
        <w:t>automatically</w:t>
      </w:r>
      <w:r>
        <w:rPr>
          <w:spacing w:val="-3"/>
        </w:rPr>
        <w:t xml:space="preserve"> </w:t>
      </w:r>
      <w:r>
        <w:rPr>
          <w:spacing w:val="-1"/>
        </w:rPr>
        <w:t>assigns</w:t>
      </w:r>
      <w:r>
        <w:rPr>
          <w:spacing w:val="-2"/>
        </w:rPr>
        <w:t xml:space="preserve"> </w:t>
      </w:r>
      <w:r>
        <w:t>priority</w:t>
      </w:r>
      <w:r>
        <w:rPr>
          <w:spacing w:val="-4"/>
        </w:rPr>
        <w:t xml:space="preserve"> </w:t>
      </w:r>
      <w:r>
        <w:t>level</w:t>
      </w:r>
      <w:r>
        <w:rPr>
          <w:spacing w:val="-3"/>
        </w:rPr>
        <w:t xml:space="preserve"> </w:t>
      </w:r>
      <w:r>
        <w:t>based</w:t>
      </w:r>
      <w:r>
        <w:rPr>
          <w:spacing w:val="-4"/>
        </w:rPr>
        <w:t xml:space="preserve"> </w:t>
      </w:r>
      <w:r>
        <w:t>on</w:t>
      </w:r>
      <w:r>
        <w:rPr>
          <w:spacing w:val="-2"/>
        </w:rPr>
        <w:t xml:space="preserve"> </w:t>
      </w:r>
      <w:r>
        <w:t>the</w:t>
      </w:r>
      <w:r>
        <w:rPr>
          <w:spacing w:val="-2"/>
        </w:rPr>
        <w:t xml:space="preserve"> </w:t>
      </w:r>
      <w:r>
        <w:rPr>
          <w:spacing w:val="-1"/>
        </w:rPr>
        <w:t>enrollee's</w:t>
      </w:r>
      <w:r>
        <w:rPr>
          <w:spacing w:val="-3"/>
        </w:rPr>
        <w:t xml:space="preserve"> </w:t>
      </w:r>
      <w:r>
        <w:t>nutritional</w:t>
      </w:r>
      <w:r>
        <w:rPr>
          <w:spacing w:val="-3"/>
        </w:rPr>
        <w:t xml:space="preserve"> </w:t>
      </w:r>
      <w:r>
        <w:rPr>
          <w:spacing w:val="-1"/>
        </w:rPr>
        <w:t>risk</w:t>
      </w:r>
      <w:r>
        <w:rPr>
          <w:spacing w:val="25"/>
        </w:rPr>
        <w:t xml:space="preserve"> </w:t>
      </w:r>
      <w:r>
        <w:rPr>
          <w:spacing w:val="-1"/>
        </w:rPr>
        <w:t>condition.</w:t>
      </w:r>
    </w:p>
    <w:p w:rsidR="006144EF" w:rsidP="006144EF" w:rsidRDefault="002F3458">
      <w:pPr>
        <w:tabs>
          <w:tab w:val="left" w:pos="1919"/>
        </w:tabs>
        <w:spacing w:before="120"/>
        <w:ind w:left="840" w:hanging="300"/>
        <w:rPr>
          <w:rFonts w:ascii="Arial" w:hAnsi="Arial" w:eastAsia="Arial" w:cs="Arial"/>
          <w:sz w:val="20"/>
          <w:szCs w:val="20"/>
        </w:rPr>
      </w:pPr>
      <w:sdt>
        <w:sdtPr>
          <w:rPr>
            <w:rFonts w:ascii="Arial"/>
            <w:sz w:val="20"/>
          </w:rPr>
          <w:id w:val="-251281887"/>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586950089"/>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3"/>
        <w:rPr>
          <w:rFonts w:ascii="Arial" w:hAnsi="Arial" w:eastAsia="Arial" w:cs="Arial"/>
          <w:sz w:val="15"/>
          <w:szCs w:val="15"/>
        </w:rPr>
      </w:pPr>
    </w:p>
    <w:p w:rsidR="006144EF" w:rsidP="00703A8E" w:rsidRDefault="006144EF">
      <w:pPr>
        <w:pStyle w:val="BodyText"/>
        <w:numPr>
          <w:ilvl w:val="1"/>
          <w:numId w:val="92"/>
        </w:numPr>
        <w:tabs>
          <w:tab w:val="left" w:pos="480"/>
        </w:tabs>
        <w:spacing w:before="240" w:line="250" w:lineRule="auto"/>
        <w:ind w:right="632"/>
        <w:rPr>
          <w:b/>
          <w:bCs/>
        </w:rPr>
      </w:pPr>
      <w:r>
        <w:t>The</w:t>
      </w:r>
      <w:r>
        <w:rPr>
          <w:spacing w:val="-4"/>
        </w:rPr>
        <w:t xml:space="preserve"> </w:t>
      </w:r>
      <w:r>
        <w:t>State</w:t>
      </w:r>
      <w:r>
        <w:rPr>
          <w:spacing w:val="-4"/>
        </w:rPr>
        <w:t xml:space="preserve"> </w:t>
      </w:r>
      <w:r>
        <w:rPr>
          <w:spacing w:val="-1"/>
        </w:rPr>
        <w:t>agency’s</w:t>
      </w:r>
      <w:r>
        <w:rPr>
          <w:spacing w:val="-3"/>
        </w:rPr>
        <w:t xml:space="preserve"> </w:t>
      </w:r>
      <w:r>
        <w:rPr>
          <w:spacing w:val="-1"/>
        </w:rPr>
        <w:t>computer</w:t>
      </w:r>
      <w:r>
        <w:rPr>
          <w:spacing w:val="-4"/>
        </w:rPr>
        <w:t xml:space="preserve"> </w:t>
      </w:r>
      <w:r>
        <w:rPr>
          <w:spacing w:val="-1"/>
        </w:rPr>
        <w:t>system</w:t>
      </w:r>
      <w:r>
        <w:rPr>
          <w:spacing w:val="-3"/>
        </w:rPr>
        <w:t xml:space="preserve"> </w:t>
      </w:r>
      <w:r>
        <w:rPr>
          <w:spacing w:val="-1"/>
        </w:rPr>
        <w:t>revises</w:t>
      </w:r>
      <w:r>
        <w:rPr>
          <w:spacing w:val="-3"/>
        </w:rPr>
        <w:t xml:space="preserve"> </w:t>
      </w:r>
      <w:r>
        <w:t>the</w:t>
      </w:r>
      <w:r>
        <w:rPr>
          <w:spacing w:val="-3"/>
        </w:rPr>
        <w:t xml:space="preserve"> </w:t>
      </w:r>
      <w:r>
        <w:t>priority</w:t>
      </w:r>
      <w:r>
        <w:rPr>
          <w:spacing w:val="-4"/>
        </w:rPr>
        <w:t xml:space="preserve"> </w:t>
      </w:r>
      <w:r>
        <w:t>level</w:t>
      </w:r>
      <w:r>
        <w:rPr>
          <w:spacing w:val="-4"/>
        </w:rPr>
        <w:t xml:space="preserve"> </w:t>
      </w:r>
      <w:r>
        <w:t>determination</w:t>
      </w:r>
      <w:r>
        <w:rPr>
          <w:spacing w:val="-4"/>
        </w:rPr>
        <w:t xml:space="preserve"> </w:t>
      </w:r>
      <w:r>
        <w:t>when</w:t>
      </w:r>
      <w:r>
        <w:rPr>
          <w:spacing w:val="-4"/>
        </w:rPr>
        <w:t xml:space="preserve"> </w:t>
      </w:r>
      <w:r>
        <w:t>a</w:t>
      </w:r>
      <w:r>
        <w:rPr>
          <w:spacing w:val="-4"/>
        </w:rPr>
        <w:t xml:space="preserve"> </w:t>
      </w:r>
      <w:r>
        <w:t>participant</w:t>
      </w:r>
      <w:r>
        <w:rPr>
          <w:spacing w:val="-3"/>
        </w:rPr>
        <w:t xml:space="preserve"> </w:t>
      </w:r>
      <w:r>
        <w:rPr>
          <w:spacing w:val="-1"/>
        </w:rPr>
        <w:t>changes</w:t>
      </w:r>
      <w:r>
        <w:rPr>
          <w:spacing w:val="24"/>
        </w:rPr>
        <w:t xml:space="preserve"> </w:t>
      </w:r>
      <w:r>
        <w:rPr>
          <w:spacing w:val="-1"/>
        </w:rPr>
        <w:t>category</w:t>
      </w:r>
      <w:r>
        <w:rPr>
          <w:spacing w:val="-3"/>
        </w:rPr>
        <w:t xml:space="preserve"> </w:t>
      </w:r>
      <w:r>
        <w:t>(e.g.,</w:t>
      </w:r>
      <w:r>
        <w:rPr>
          <w:spacing w:val="-3"/>
        </w:rPr>
        <w:t xml:space="preserve"> </w:t>
      </w:r>
      <w:r>
        <w:t>infant</w:t>
      </w:r>
      <w:r>
        <w:rPr>
          <w:spacing w:val="-4"/>
        </w:rPr>
        <w:t xml:space="preserve"> </w:t>
      </w:r>
      <w:r>
        <w:t>becomes</w:t>
      </w:r>
      <w:r>
        <w:rPr>
          <w:spacing w:val="-4"/>
        </w:rPr>
        <w:t xml:space="preserve"> </w:t>
      </w:r>
      <w:r>
        <w:rPr>
          <w:spacing w:val="-1"/>
        </w:rPr>
        <w:t>child</w:t>
      </w:r>
      <w:r>
        <w:rPr>
          <w:spacing w:val="-3"/>
        </w:rPr>
        <w:t xml:space="preserve"> </w:t>
      </w:r>
      <w:r>
        <w:rPr>
          <w:spacing w:val="-1"/>
        </w:rPr>
        <w:t>and</w:t>
      </w:r>
      <w:r>
        <w:rPr>
          <w:spacing w:val="-3"/>
        </w:rPr>
        <w:t xml:space="preserve"> </w:t>
      </w:r>
      <w:r>
        <w:rPr>
          <w:spacing w:val="-1"/>
        </w:rPr>
        <w:t>receives</w:t>
      </w:r>
      <w:r>
        <w:rPr>
          <w:spacing w:val="-3"/>
        </w:rPr>
        <w:t xml:space="preserve"> </w:t>
      </w:r>
      <w:r>
        <w:t>a</w:t>
      </w:r>
      <w:r>
        <w:rPr>
          <w:spacing w:val="-4"/>
        </w:rPr>
        <w:t xml:space="preserve"> </w:t>
      </w:r>
      <w:r>
        <w:rPr>
          <w:spacing w:val="-1"/>
        </w:rPr>
        <w:t>child’s</w:t>
      </w:r>
      <w:r>
        <w:rPr>
          <w:spacing w:val="-3"/>
        </w:rPr>
        <w:t xml:space="preserve"> </w:t>
      </w:r>
      <w:r>
        <w:t>food</w:t>
      </w:r>
      <w:r>
        <w:rPr>
          <w:spacing w:val="-2"/>
        </w:rPr>
        <w:t xml:space="preserve"> </w:t>
      </w:r>
      <w:r>
        <w:t>package).</w:t>
      </w:r>
    </w:p>
    <w:p w:rsidR="006144EF" w:rsidP="006144EF" w:rsidRDefault="002F3458">
      <w:pPr>
        <w:tabs>
          <w:tab w:val="left" w:pos="1919"/>
        </w:tabs>
        <w:spacing w:before="120"/>
        <w:ind w:left="840" w:hanging="300"/>
        <w:rPr>
          <w:rFonts w:ascii="Arial" w:hAnsi="Arial" w:eastAsia="Arial" w:cs="Arial"/>
          <w:sz w:val="20"/>
          <w:szCs w:val="20"/>
        </w:rPr>
      </w:pPr>
      <w:sdt>
        <w:sdtPr>
          <w:rPr>
            <w:rFonts w:ascii="Arial"/>
            <w:sz w:val="20"/>
          </w:rPr>
          <w:id w:val="1823381376"/>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70135193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8"/>
        <w:rPr>
          <w:rFonts w:ascii="Arial" w:hAnsi="Arial" w:eastAsia="Arial" w:cs="Arial"/>
          <w:sz w:val="12"/>
          <w:szCs w:val="12"/>
        </w:rPr>
      </w:pPr>
    </w:p>
    <w:p w:rsidR="006144EF" w:rsidP="00703A8E" w:rsidRDefault="006144EF">
      <w:pPr>
        <w:pStyle w:val="BodyText"/>
        <w:numPr>
          <w:ilvl w:val="1"/>
          <w:numId w:val="92"/>
        </w:numPr>
        <w:tabs>
          <w:tab w:val="left" w:pos="480"/>
        </w:tabs>
        <w:spacing w:before="74"/>
        <w:rPr>
          <w:b/>
          <w:bCs/>
        </w:rPr>
      </w:pPr>
      <w:r>
        <w:t>The</w:t>
      </w:r>
      <w:r>
        <w:rPr>
          <w:spacing w:val="-5"/>
        </w:rPr>
        <w:t xml:space="preserve"> </w:t>
      </w:r>
      <w:r>
        <w:t>State</w:t>
      </w:r>
      <w:r>
        <w:rPr>
          <w:spacing w:val="-4"/>
        </w:rPr>
        <w:t xml:space="preserve"> </w:t>
      </w:r>
      <w:r>
        <w:rPr>
          <w:spacing w:val="-1"/>
        </w:rPr>
        <w:t>agency</w:t>
      </w:r>
      <w:r>
        <w:rPr>
          <w:spacing w:val="-3"/>
        </w:rPr>
        <w:t xml:space="preserve"> </w:t>
      </w:r>
      <w:r>
        <w:t>has</w:t>
      </w:r>
      <w:r>
        <w:rPr>
          <w:spacing w:val="-5"/>
        </w:rPr>
        <w:t xml:space="preserve"> </w:t>
      </w:r>
      <w:r>
        <w:rPr>
          <w:spacing w:val="-1"/>
        </w:rPr>
        <w:t>an</w:t>
      </w:r>
      <w:r>
        <w:rPr>
          <w:spacing w:val="-3"/>
        </w:rPr>
        <w:t xml:space="preserve"> </w:t>
      </w:r>
      <w:r>
        <w:t>“unknown”</w:t>
      </w:r>
      <w:r>
        <w:rPr>
          <w:spacing w:val="-3"/>
        </w:rPr>
        <w:t xml:space="preserve"> </w:t>
      </w:r>
      <w:r>
        <w:t>priority</w:t>
      </w:r>
      <w:r>
        <w:rPr>
          <w:spacing w:val="-4"/>
        </w:rPr>
        <w:t xml:space="preserve"> </w:t>
      </w:r>
      <w:r>
        <w:rPr>
          <w:spacing w:val="-1"/>
        </w:rPr>
        <w:t>category</w:t>
      </w:r>
      <w:r>
        <w:rPr>
          <w:spacing w:val="-4"/>
        </w:rPr>
        <w:t xml:space="preserve"> </w:t>
      </w:r>
      <w:r>
        <w:t>for</w:t>
      </w:r>
      <w:r>
        <w:rPr>
          <w:spacing w:val="-3"/>
        </w:rPr>
        <w:t xml:space="preserve"> </w:t>
      </w:r>
      <w:r>
        <w:t>VOC</w:t>
      </w:r>
      <w:r>
        <w:rPr>
          <w:spacing w:val="-3"/>
        </w:rPr>
        <w:t xml:space="preserve"> </w:t>
      </w:r>
      <w:r>
        <w:t>transfers</w:t>
      </w:r>
      <w:r>
        <w:rPr>
          <w:spacing w:val="-5"/>
        </w:rPr>
        <w:t xml:space="preserve"> </w:t>
      </w:r>
      <w:r>
        <w:t>where</w:t>
      </w:r>
      <w:r>
        <w:rPr>
          <w:spacing w:val="-4"/>
        </w:rPr>
        <w:t xml:space="preserve"> </w:t>
      </w:r>
      <w:r>
        <w:t>priority</w:t>
      </w:r>
      <w:r>
        <w:rPr>
          <w:spacing w:val="-4"/>
        </w:rPr>
        <w:t xml:space="preserve"> </w:t>
      </w:r>
      <w:r>
        <w:t>is</w:t>
      </w:r>
      <w:r>
        <w:rPr>
          <w:spacing w:val="-4"/>
        </w:rPr>
        <w:t xml:space="preserve"> </w:t>
      </w:r>
      <w:r>
        <w:t>unknown.</w:t>
      </w:r>
    </w:p>
    <w:p w:rsidR="006144EF" w:rsidP="006144EF" w:rsidRDefault="002F3458">
      <w:pPr>
        <w:tabs>
          <w:tab w:val="left" w:pos="1919"/>
        </w:tabs>
        <w:spacing w:before="130"/>
        <w:ind w:left="840" w:hanging="300"/>
        <w:rPr>
          <w:rFonts w:ascii="Arial" w:hAnsi="Arial" w:eastAsia="Arial" w:cs="Arial"/>
          <w:sz w:val="20"/>
          <w:szCs w:val="20"/>
        </w:rPr>
      </w:pPr>
      <w:sdt>
        <w:sdtPr>
          <w:rPr>
            <w:rFonts w:ascii="Arial"/>
            <w:sz w:val="20"/>
          </w:rPr>
          <w:id w:val="1863243633"/>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173427004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8"/>
        <w:rPr>
          <w:rFonts w:ascii="Arial" w:hAnsi="Arial" w:eastAsia="Arial" w:cs="Arial"/>
          <w:sz w:val="12"/>
          <w:szCs w:val="12"/>
        </w:rPr>
      </w:pPr>
    </w:p>
    <w:p w:rsidR="006144EF" w:rsidP="00703A8E" w:rsidRDefault="006144EF">
      <w:pPr>
        <w:pStyle w:val="BodyText"/>
        <w:numPr>
          <w:ilvl w:val="0"/>
          <w:numId w:val="92"/>
        </w:numPr>
        <w:tabs>
          <w:tab w:val="left" w:pos="480"/>
        </w:tabs>
        <w:spacing w:before="74"/>
        <w:ind w:hanging="360"/>
        <w:rPr>
          <w:b/>
          <w:bCs/>
        </w:rPr>
      </w:pPr>
      <w:r>
        <w:t>Participation</w:t>
      </w:r>
      <w:r>
        <w:rPr>
          <w:spacing w:val="-7"/>
        </w:rPr>
        <w:t xml:space="preserve"> </w:t>
      </w:r>
      <w:r>
        <w:t>by</w:t>
      </w:r>
      <w:r>
        <w:rPr>
          <w:spacing w:val="-8"/>
        </w:rPr>
        <w:t xml:space="preserve"> </w:t>
      </w:r>
      <w:r>
        <w:t>Local</w:t>
      </w:r>
      <w:r>
        <w:rPr>
          <w:spacing w:val="-7"/>
        </w:rPr>
        <w:t xml:space="preserve"> </w:t>
      </w:r>
      <w:r>
        <w:rPr>
          <w:spacing w:val="-1"/>
        </w:rPr>
        <w:t>Agency</w:t>
      </w:r>
    </w:p>
    <w:p w:rsidR="006144EF" w:rsidP="006144EF" w:rsidRDefault="006144EF">
      <w:pPr>
        <w:pStyle w:val="BodyText"/>
        <w:spacing w:line="250" w:lineRule="auto"/>
        <w:ind w:right="254"/>
        <w:rPr>
          <w:b/>
          <w:bCs/>
        </w:rPr>
      </w:pPr>
      <w:r>
        <w:t>The</w:t>
      </w:r>
      <w:r>
        <w:rPr>
          <w:spacing w:val="-4"/>
        </w:rPr>
        <w:t xml:space="preserve"> </w:t>
      </w:r>
      <w:r>
        <w:t>State</w:t>
      </w:r>
      <w:r>
        <w:rPr>
          <w:spacing w:val="-3"/>
        </w:rPr>
        <w:t xml:space="preserve"> </w:t>
      </w:r>
      <w:r>
        <w:rPr>
          <w:spacing w:val="-1"/>
        </w:rPr>
        <w:t>agency's</w:t>
      </w:r>
      <w:r>
        <w:rPr>
          <w:spacing w:val="-3"/>
        </w:rPr>
        <w:t xml:space="preserve"> </w:t>
      </w:r>
      <w:r>
        <w:rPr>
          <w:spacing w:val="-1"/>
        </w:rPr>
        <w:t>computer</w:t>
      </w:r>
      <w:r>
        <w:rPr>
          <w:spacing w:val="-2"/>
        </w:rPr>
        <w:t xml:space="preserve"> </w:t>
      </w:r>
      <w:r>
        <w:rPr>
          <w:spacing w:val="-1"/>
        </w:rPr>
        <w:t>system</w:t>
      </w:r>
      <w:r>
        <w:rPr>
          <w:spacing w:val="-3"/>
        </w:rPr>
        <w:t xml:space="preserve"> </w:t>
      </w:r>
      <w:r>
        <w:rPr>
          <w:spacing w:val="-1"/>
        </w:rPr>
        <w:t>supports</w:t>
      </w:r>
      <w:r>
        <w:rPr>
          <w:spacing w:val="-2"/>
        </w:rPr>
        <w:t xml:space="preserve"> </w:t>
      </w:r>
      <w:r>
        <w:t>its</w:t>
      </w:r>
      <w:r>
        <w:rPr>
          <w:spacing w:val="-4"/>
        </w:rPr>
        <w:t xml:space="preserve"> </w:t>
      </w:r>
      <w:r>
        <w:rPr>
          <w:spacing w:val="-1"/>
        </w:rPr>
        <w:t>requirement</w:t>
      </w:r>
      <w:r>
        <w:rPr>
          <w:spacing w:val="-2"/>
        </w:rPr>
        <w:t xml:space="preserve"> </w:t>
      </w:r>
      <w:r>
        <w:t>to</w:t>
      </w:r>
      <w:r>
        <w:rPr>
          <w:spacing w:val="-3"/>
        </w:rPr>
        <w:t xml:space="preserve"> </w:t>
      </w:r>
      <w:r>
        <w:rPr>
          <w:spacing w:val="-1"/>
        </w:rPr>
        <w:t>report</w:t>
      </w:r>
      <w:r>
        <w:rPr>
          <w:spacing w:val="-2"/>
        </w:rPr>
        <w:t xml:space="preserve"> </w:t>
      </w:r>
      <w:r>
        <w:t>participation</w:t>
      </w:r>
      <w:r>
        <w:rPr>
          <w:spacing w:val="-4"/>
        </w:rPr>
        <w:t xml:space="preserve"> </w:t>
      </w:r>
      <w:r>
        <w:t>data</w:t>
      </w:r>
      <w:r>
        <w:rPr>
          <w:spacing w:val="-3"/>
        </w:rPr>
        <w:t xml:space="preserve"> </w:t>
      </w:r>
      <w:r>
        <w:t>by</w:t>
      </w:r>
      <w:r>
        <w:rPr>
          <w:spacing w:val="-4"/>
        </w:rPr>
        <w:t xml:space="preserve"> </w:t>
      </w:r>
      <w:r>
        <w:t>local</w:t>
      </w:r>
      <w:r>
        <w:rPr>
          <w:spacing w:val="-3"/>
        </w:rPr>
        <w:t xml:space="preserve"> </w:t>
      </w:r>
      <w:r>
        <w:rPr>
          <w:spacing w:val="-1"/>
        </w:rPr>
        <w:t>agency</w:t>
      </w:r>
      <w:r>
        <w:rPr>
          <w:spacing w:val="-3"/>
        </w:rPr>
        <w:t xml:space="preserve"> </w:t>
      </w:r>
      <w:r>
        <w:t>to</w:t>
      </w:r>
      <w:r>
        <w:rPr>
          <w:spacing w:val="28"/>
          <w:w w:val="99"/>
        </w:rPr>
        <w:t xml:space="preserve"> </w:t>
      </w:r>
      <w:r>
        <w:rPr>
          <w:spacing w:val="-1"/>
        </w:rPr>
        <w:t>measure</w:t>
      </w:r>
      <w:r>
        <w:t xml:space="preserve"> breastfeeding</w:t>
      </w:r>
      <w:r>
        <w:rPr>
          <w:spacing w:val="-1"/>
        </w:rPr>
        <w:t xml:space="preserve"> </w:t>
      </w:r>
      <w:r>
        <w:t>performance.</w:t>
      </w:r>
    </w:p>
    <w:p w:rsidR="006144EF" w:rsidP="006144EF" w:rsidRDefault="002F3458">
      <w:pPr>
        <w:tabs>
          <w:tab w:val="left" w:pos="1919"/>
        </w:tabs>
        <w:spacing w:before="120"/>
        <w:ind w:left="840" w:hanging="300"/>
        <w:rPr>
          <w:rFonts w:ascii="Arial" w:hAnsi="Arial" w:eastAsia="Arial" w:cs="Arial"/>
          <w:sz w:val="20"/>
          <w:szCs w:val="20"/>
        </w:rPr>
      </w:pPr>
      <w:sdt>
        <w:sdtPr>
          <w:rPr>
            <w:rFonts w:ascii="Arial"/>
            <w:sz w:val="20"/>
          </w:rPr>
          <w:id w:val="705307611"/>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Yes</w:t>
      </w:r>
      <w:r w:rsidR="006144EF">
        <w:rPr>
          <w:rFonts w:ascii="Arial"/>
          <w:sz w:val="20"/>
        </w:rPr>
        <w:tab/>
      </w:r>
      <w:sdt>
        <w:sdtPr>
          <w:rPr>
            <w:rFonts w:ascii="Arial"/>
            <w:sz w:val="20"/>
          </w:rPr>
          <w:id w:val="-873536735"/>
          <w14:checkbox>
            <w14:checked w14:val="0"/>
            <w14:checkedState w14:font="MS Gothic" w14:val="2612"/>
            <w14:uncheckedState w14:font="MS Gothic" w14:val="2610"/>
          </w14:checkbox>
        </w:sdtPr>
        <w:sdtContent>
          <w:r w:rsidR="006144EF">
            <w:rPr>
              <w:rFonts w:hint="eastAsia" w:ascii="MS Gothic" w:hAnsi="MS Gothic" w:eastAsia="MS Gothic"/>
              <w:sz w:val="20"/>
            </w:rPr>
            <w:t>☐</w:t>
          </w:r>
        </w:sdtContent>
      </w:sdt>
      <w:r w:rsidR="006144EF">
        <w:rPr>
          <w:rFonts w:ascii="Arial"/>
          <w:sz w:val="20"/>
        </w:rPr>
        <w:t xml:space="preserve"> </w:t>
      </w:r>
      <w:r w:rsidR="006144EF">
        <w:rPr>
          <w:rFonts w:ascii="Arial"/>
          <w:spacing w:val="-1"/>
          <w:sz w:val="20"/>
        </w:rPr>
        <w:t>No</w:t>
      </w:r>
    </w:p>
    <w:p w:rsidR="006144EF" w:rsidP="006144EF" w:rsidRDefault="006144EF">
      <w:pPr>
        <w:spacing w:before="3"/>
        <w:rPr>
          <w:rFonts w:ascii="Arial" w:hAnsi="Arial" w:eastAsia="Arial" w:cs="Arial"/>
          <w:sz w:val="15"/>
          <w:szCs w:val="15"/>
        </w:rPr>
      </w:pPr>
    </w:p>
    <w:p w:rsidR="006144EF" w:rsidP="006144EF" w:rsidRDefault="006144EF">
      <w:pPr>
        <w:pStyle w:val="BodyText"/>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t>Funds</w:t>
      </w:r>
      <w:r>
        <w:rPr>
          <w:spacing w:val="-7"/>
        </w:rPr>
        <w:t xml:space="preserve"> </w:t>
      </w:r>
      <w:r>
        <w:t>Management</w:t>
      </w:r>
      <w:r>
        <w:rPr>
          <w:spacing w:val="-6"/>
        </w:rPr>
        <w:t xml:space="preserve"> </w:t>
      </w:r>
      <w:r>
        <w:rPr>
          <w:spacing w:val="-1"/>
        </w:rPr>
        <w:t>Appendix</w:t>
      </w:r>
      <w:r>
        <w:rPr>
          <w:spacing w:val="-6"/>
        </w:rPr>
        <w:t xml:space="preserve"> </w:t>
      </w:r>
      <w:r>
        <w:rPr>
          <w:spacing w:val="-1"/>
        </w:rPr>
        <w:t>and/or</w:t>
      </w:r>
      <w:r>
        <w:rPr>
          <w:spacing w:val="-5"/>
        </w:rPr>
        <w:t xml:space="preserve"> </w:t>
      </w:r>
      <w:r>
        <w:t>Procedure</w:t>
      </w:r>
      <w:r>
        <w:rPr>
          <w:spacing w:val="-7"/>
        </w:rPr>
        <w:t xml:space="preserve"> </w:t>
      </w:r>
      <w:r>
        <w:t>Manual</w:t>
      </w:r>
      <w:r>
        <w:rPr>
          <w:spacing w:val="-5"/>
        </w:rPr>
        <w:t xml:space="preserve"> </w:t>
      </w:r>
      <w:r>
        <w:t xml:space="preserve">(citation):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6144EF" w:rsidRDefault="00776EA0">
      <w:pPr>
        <w:pStyle w:val="BodyText"/>
        <w:ind w:left="120"/>
      </w:pPr>
    </w:p>
    <w:p w:rsidR="00776EA0" w:rsidP="00776EA0" w:rsidRDefault="00776EA0">
      <w:pPr>
        <w:pStyle w:val="Heading1"/>
        <w:spacing w:before="44"/>
        <w:ind w:left="3726"/>
        <w:rPr>
          <w:b w:val="0"/>
          <w:bCs w:val="0"/>
        </w:rPr>
      </w:pPr>
      <w:r>
        <w:lastRenderedPageBreak/>
        <w:t>VII.</w:t>
      </w:r>
      <w:r>
        <w:rPr>
          <w:spacing w:val="-2"/>
        </w:rPr>
        <w:t xml:space="preserve"> </w:t>
      </w:r>
      <w:r>
        <w:rPr>
          <w:spacing w:val="-1"/>
        </w:rPr>
        <w:t>CASELOAD</w:t>
      </w:r>
      <w:r>
        <w:rPr>
          <w:spacing w:val="-2"/>
        </w:rPr>
        <w:t xml:space="preserve"> </w:t>
      </w:r>
      <w:r>
        <w:t>MANAGEMENT</w:t>
      </w:r>
    </w:p>
    <w:p w:rsidR="00776EA0" w:rsidP="00776EA0" w:rsidRDefault="00776EA0">
      <w:pPr>
        <w:spacing w:before="8"/>
        <w:rPr>
          <w:rFonts w:ascii="Arial" w:hAnsi="Arial" w:eastAsia="Arial" w:cs="Arial"/>
          <w:b/>
          <w:bCs/>
          <w:sz w:val="18"/>
          <w:szCs w:val="18"/>
        </w:rPr>
      </w:pPr>
    </w:p>
    <w:p w:rsidR="00776EA0" w:rsidP="00776EA0" w:rsidRDefault="00776EA0">
      <w:pPr>
        <w:tabs>
          <w:tab w:val="left" w:pos="8727"/>
        </w:tabs>
        <w:spacing w:before="74"/>
        <w:ind w:left="1200"/>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w:t>
      </w:r>
      <w:r>
        <w:rPr>
          <w:rFonts w:ascii="Arial"/>
          <w:b/>
          <w:spacing w:val="-1"/>
          <w:sz w:val="20"/>
        </w:rPr>
        <w:tab/>
      </w:r>
      <w:r>
        <w:rPr>
          <w:rFonts w:ascii="Arial"/>
          <w:sz w:val="20"/>
        </w:rPr>
        <w:t>for</w:t>
      </w:r>
      <w:r>
        <w:rPr>
          <w:rFonts w:ascii="Arial"/>
          <w:spacing w:val="-6"/>
          <w:sz w:val="20"/>
        </w:rPr>
        <w:t xml:space="preserve"> </w:t>
      </w:r>
      <w:r>
        <w:rPr>
          <w:rFonts w:ascii="Arial"/>
          <w:b/>
          <w:sz w:val="20"/>
        </w:rPr>
        <w:t>FY</w:t>
      </w:r>
    </w:p>
    <w:p w:rsidR="00776EA0" w:rsidP="00776EA0" w:rsidRDefault="00776EA0">
      <w:pPr>
        <w:tabs>
          <w:tab w:val="left" w:pos="9350"/>
        </w:tabs>
        <w:spacing w:line="20" w:lineRule="atLeast"/>
        <w:ind w:left="4190"/>
        <w:rPr>
          <w:rFonts w:ascii="Arial" w:hAnsi="Arial" w:eastAsia="Arial" w:cs="Arial"/>
          <w:sz w:val="2"/>
          <w:szCs w:val="2"/>
        </w:rPr>
      </w:pPr>
      <w:r>
        <w:rPr>
          <w:rFonts w:ascii="Arial"/>
          <w:noProof/>
          <w:sz w:val="2"/>
        </w:rPr>
        <mc:AlternateContent>
          <mc:Choice Requires="wpg">
            <w:drawing>
              <wp:inline distT="0" distB="0" distL="0" distR="0" wp14:anchorId="299AF413" wp14:editId="38924715">
                <wp:extent cx="2832100" cy="6350"/>
                <wp:effectExtent l="9525" t="9525" r="6350" b="3175"/>
                <wp:docPr id="663"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0" cy="6350"/>
                          <a:chOff x="0" y="0"/>
                          <a:chExt cx="4460" cy="10"/>
                        </a:xfrm>
                      </wpg:grpSpPr>
                      <wpg:grpSp>
                        <wpg:cNvPr id="664" name="Group 652"/>
                        <wpg:cNvGrpSpPr>
                          <a:grpSpLocks/>
                        </wpg:cNvGrpSpPr>
                        <wpg:grpSpPr bwMode="auto">
                          <a:xfrm>
                            <a:off x="5" y="5"/>
                            <a:ext cx="4450" cy="2"/>
                            <a:chOff x="5" y="5"/>
                            <a:chExt cx="4450" cy="2"/>
                          </a:xfrm>
                        </wpg:grpSpPr>
                        <wps:wsp>
                          <wps:cNvPr id="665" name="Freeform 653"/>
                          <wps:cNvSpPr>
                            <a:spLocks/>
                          </wps:cNvSpPr>
                          <wps:spPr bwMode="auto">
                            <a:xfrm>
                              <a:off x="5" y="5"/>
                              <a:ext cx="4450" cy="2"/>
                            </a:xfrm>
                            <a:custGeom>
                              <a:avLst/>
                              <a:gdLst>
                                <a:gd name="T0" fmla="+- 0 5 5"/>
                                <a:gd name="T1" fmla="*/ T0 w 4450"/>
                                <a:gd name="T2" fmla="+- 0 4455 5"/>
                                <a:gd name="T3" fmla="*/ T2 w 4450"/>
                              </a:gdLst>
                              <a:ahLst/>
                              <a:cxnLst>
                                <a:cxn ang="0">
                                  <a:pos x="T1" y="0"/>
                                </a:cxn>
                                <a:cxn ang="0">
                                  <a:pos x="T3" y="0"/>
                                </a:cxn>
                              </a:cxnLst>
                              <a:rect l="0" t="0" r="r" b="b"/>
                              <a:pathLst>
                                <a:path w="4450">
                                  <a:moveTo>
                                    <a:pt x="0" y="0"/>
                                  </a:moveTo>
                                  <a:lnTo>
                                    <a:pt x="4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1" style="width:223pt;height:.5pt;mso-position-horizontal-relative:char;mso-position-vertical-relative:line" coordsize="4460,10" o:spid="_x0000_s1026" w14:anchorId="6386E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">
                <v:group id="Group 652" style="position:absolute;left:5;top:5;width:4450;height:2" coordsize="44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reeform 653" style="position:absolute;left:5;top:5;width:4450;height:2;visibility:visible;mso-wrap-style:square;v-text-anchor:top" coordsize="4450,2" o:spid="_x0000_s1028" filled="f" strokeweight=".5pt" path="m,l4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">
                    <v:path arrowok="t" o:connecttype="custom" o:connectlocs="0,0;445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5EBDC3B9" wp14:editId="310A7AE8">
                <wp:extent cx="546100" cy="6350"/>
                <wp:effectExtent l="9525" t="9525" r="6350" b="3175"/>
                <wp:docPr id="660"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6350"/>
                          <a:chOff x="0" y="0"/>
                          <a:chExt cx="860" cy="10"/>
                        </a:xfrm>
                      </wpg:grpSpPr>
                      <wpg:grpSp>
                        <wpg:cNvPr id="661" name="Group 649"/>
                        <wpg:cNvGrpSpPr>
                          <a:grpSpLocks/>
                        </wpg:cNvGrpSpPr>
                        <wpg:grpSpPr bwMode="auto">
                          <a:xfrm>
                            <a:off x="5" y="5"/>
                            <a:ext cx="850" cy="2"/>
                            <a:chOff x="5" y="5"/>
                            <a:chExt cx="850" cy="2"/>
                          </a:xfrm>
                        </wpg:grpSpPr>
                        <wps:wsp>
                          <wps:cNvPr id="662" name="Freeform 650"/>
                          <wps:cNvSpPr>
                            <a:spLocks/>
                          </wps:cNvSpPr>
                          <wps:spPr bwMode="auto">
                            <a:xfrm>
                              <a:off x="5" y="5"/>
                              <a:ext cx="850" cy="2"/>
                            </a:xfrm>
                            <a:custGeom>
                              <a:avLst/>
                              <a:gdLst>
                                <a:gd name="T0" fmla="+- 0 5 5"/>
                                <a:gd name="T1" fmla="*/ T0 w 850"/>
                                <a:gd name="T2" fmla="+- 0 855 5"/>
                                <a:gd name="T3" fmla="*/ T2 w 850"/>
                              </a:gdLst>
                              <a:ahLst/>
                              <a:cxnLst>
                                <a:cxn ang="0">
                                  <a:pos x="T1" y="0"/>
                                </a:cxn>
                                <a:cxn ang="0">
                                  <a:pos x="T3" y="0"/>
                                </a:cxn>
                              </a:cxnLst>
                              <a:rect l="0" t="0" r="r" b="b"/>
                              <a:pathLst>
                                <a:path w="850">
                                  <a:moveTo>
                                    <a:pt x="0" y="0"/>
                                  </a:moveTo>
                                  <a:lnTo>
                                    <a:pt x="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48" style="width:43pt;height:.5pt;mso-position-horizontal-relative:char;mso-position-vertical-relative:line" coordsize="860,10" o:spid="_x0000_s1026" w14:anchorId="45DC0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">
                <v:group id="Group 649" style="position:absolute;left:5;top:5;width:850;height:2" coordsize="85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650" style="position:absolute;left:5;top:5;width:850;height:2;visibility:visible;mso-wrap-style:square;v-text-anchor:top" coordsize="850,2" o:spid="_x0000_s1028" filled="f" strokeweight=".5pt" path="m,l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">
                    <v:path arrowok="t" o:connecttype="custom" o:connectlocs="0,0;850,0" o:connectangles="0,0"/>
                  </v:shape>
                </v:group>
                <w10:anchorlock/>
              </v:group>
            </w:pict>
          </mc:Fallback>
        </mc:AlternateContent>
      </w:r>
    </w:p>
    <w:p w:rsidR="00776EA0" w:rsidP="00776EA0" w:rsidRDefault="00776EA0">
      <w:pPr>
        <w:spacing w:before="5"/>
        <w:rPr>
          <w:rFonts w:ascii="Arial" w:hAnsi="Arial" w:eastAsia="Arial" w:cs="Arial"/>
          <w:b/>
          <w:bCs/>
          <w:sz w:val="28"/>
          <w:szCs w:val="28"/>
        </w:rPr>
      </w:pPr>
    </w:p>
    <w:p w:rsidR="00776EA0" w:rsidP="00776EA0" w:rsidRDefault="00776EA0">
      <w:pPr>
        <w:pStyle w:val="BodyText"/>
        <w:spacing w:before="74" w:line="250" w:lineRule="auto"/>
        <w:ind w:left="120" w:right="106"/>
      </w:pPr>
      <w:r>
        <w:rPr>
          <w:spacing w:val="-1"/>
        </w:rPr>
        <w:t xml:space="preserve">Caseload </w:t>
      </w:r>
      <w:r>
        <w:t>management</w:t>
      </w:r>
      <w:r>
        <w:rPr>
          <w:spacing w:val="-1"/>
        </w:rPr>
        <w:t xml:space="preserve"> involves</w:t>
      </w:r>
      <w:r>
        <w:t xml:space="preserve"> </w:t>
      </w:r>
      <w:r>
        <w:rPr>
          <w:spacing w:val="-1"/>
        </w:rPr>
        <w:t>identifying</w:t>
      </w:r>
      <w:r>
        <w:t xml:space="preserve"> the</w:t>
      </w:r>
      <w:r>
        <w:rPr>
          <w:spacing w:val="-1"/>
        </w:rPr>
        <w:t xml:space="preserve"> </w:t>
      </w:r>
      <w:r>
        <w:t>target</w:t>
      </w:r>
      <w:r>
        <w:rPr>
          <w:spacing w:val="-1"/>
        </w:rPr>
        <w:t xml:space="preserve"> population</w:t>
      </w:r>
      <w:r>
        <w:t xml:space="preserve"> </w:t>
      </w:r>
      <w:r>
        <w:rPr>
          <w:spacing w:val="-1"/>
        </w:rPr>
        <w:t>and</w:t>
      </w:r>
      <w:r>
        <w:t xml:space="preserve"> special</w:t>
      </w:r>
      <w:r>
        <w:rPr>
          <w:spacing w:val="-2"/>
        </w:rPr>
        <w:t xml:space="preserve"> </w:t>
      </w:r>
      <w:r>
        <w:rPr>
          <w:spacing w:val="-1"/>
        </w:rPr>
        <w:t>populations</w:t>
      </w:r>
      <w:r>
        <w:t xml:space="preserve"> </w:t>
      </w:r>
      <w:r>
        <w:rPr>
          <w:spacing w:val="-1"/>
        </w:rPr>
        <w:t>within</w:t>
      </w:r>
      <w:r>
        <w:t xml:space="preserve"> </w:t>
      </w:r>
      <w:r>
        <w:rPr>
          <w:spacing w:val="-1"/>
        </w:rPr>
        <w:t>it,</w:t>
      </w:r>
      <w:r>
        <w:t xml:space="preserve"> </w:t>
      </w:r>
      <w:r>
        <w:rPr>
          <w:spacing w:val="-1"/>
        </w:rPr>
        <w:t>implementing</w:t>
      </w:r>
      <w:r>
        <w:t xml:space="preserve"> strategies</w:t>
      </w:r>
      <w:r>
        <w:rPr>
          <w:spacing w:val="30"/>
        </w:rPr>
        <w:t xml:space="preserve"> </w:t>
      </w:r>
      <w:r>
        <w:t>to</w:t>
      </w:r>
      <w:r>
        <w:rPr>
          <w:spacing w:val="-2"/>
        </w:rPr>
        <w:t xml:space="preserve"> </w:t>
      </w:r>
      <w:r>
        <w:rPr>
          <w:spacing w:val="-1"/>
        </w:rPr>
        <w:t>enroll</w:t>
      </w:r>
      <w:r>
        <w:t xml:space="preserve"> the</w:t>
      </w:r>
      <w:r>
        <w:rPr>
          <w:spacing w:val="-1"/>
        </w:rPr>
        <w:t xml:space="preserve"> potential</w:t>
      </w:r>
      <w:r>
        <w:t xml:space="preserve"> </w:t>
      </w:r>
      <w:r>
        <w:rPr>
          <w:spacing w:val="-1"/>
        </w:rPr>
        <w:t>population and</w:t>
      </w:r>
      <w:r>
        <w:t xml:space="preserve"> </w:t>
      </w:r>
      <w:r>
        <w:rPr>
          <w:spacing w:val="-1"/>
        </w:rPr>
        <w:t>utilizing</w:t>
      </w:r>
      <w:r>
        <w:t xml:space="preserve"> caseload</w:t>
      </w:r>
      <w:r>
        <w:rPr>
          <w:spacing w:val="-1"/>
        </w:rPr>
        <w:t xml:space="preserve"> effectively</w:t>
      </w:r>
      <w:r>
        <w:t xml:space="preserve"> to</w:t>
      </w:r>
      <w:r>
        <w:rPr>
          <w:spacing w:val="-2"/>
        </w:rPr>
        <w:t xml:space="preserve"> </w:t>
      </w:r>
      <w:r>
        <w:t>reach</w:t>
      </w:r>
      <w:r>
        <w:rPr>
          <w:spacing w:val="-1"/>
        </w:rPr>
        <w:t xml:space="preserve"> </w:t>
      </w:r>
      <w:r>
        <w:t>the</w:t>
      </w:r>
      <w:r>
        <w:rPr>
          <w:spacing w:val="-1"/>
        </w:rPr>
        <w:t xml:space="preserve"> desired</w:t>
      </w:r>
      <w:r>
        <w:t xml:space="preserve"> </w:t>
      </w:r>
      <w:r>
        <w:rPr>
          <w:spacing w:val="-1"/>
        </w:rPr>
        <w:t>populations. Describe</w:t>
      </w:r>
      <w:r>
        <w:t xml:space="preserve"> the</w:t>
      </w:r>
      <w:r>
        <w:rPr>
          <w:spacing w:val="30"/>
        </w:rPr>
        <w:t xml:space="preserve"> </w:t>
      </w:r>
      <w:r>
        <w:rPr>
          <w:spacing w:val="-1"/>
        </w:rPr>
        <w:t>procedures in</w:t>
      </w:r>
      <w:r>
        <w:t xml:space="preserve"> </w:t>
      </w:r>
      <w:r>
        <w:rPr>
          <w:spacing w:val="-1"/>
        </w:rPr>
        <w:t>place</w:t>
      </w:r>
      <w:r>
        <w:t xml:space="preserve"> to</w:t>
      </w:r>
      <w:r>
        <w:rPr>
          <w:spacing w:val="-2"/>
        </w:rPr>
        <w:t xml:space="preserve"> </w:t>
      </w:r>
      <w:r>
        <w:rPr>
          <w:spacing w:val="-1"/>
        </w:rPr>
        <w:t>implement</w:t>
      </w:r>
      <w:r>
        <w:t xml:space="preserve"> these</w:t>
      </w:r>
      <w:r>
        <w:rPr>
          <w:spacing w:val="-1"/>
        </w:rPr>
        <w:t xml:space="preserve"> </w:t>
      </w:r>
      <w:r>
        <w:t>strategies.</w:t>
      </w:r>
    </w:p>
    <w:p w:rsidR="00776EA0" w:rsidP="00776EA0" w:rsidRDefault="00776EA0">
      <w:pPr>
        <w:spacing w:before="10"/>
        <w:rPr>
          <w:rFonts w:ascii="Arial" w:hAnsi="Arial" w:eastAsia="Arial" w:cs="Arial"/>
          <w:sz w:val="20"/>
          <w:szCs w:val="20"/>
        </w:rPr>
      </w:pPr>
    </w:p>
    <w:p w:rsidR="00776EA0" w:rsidP="00776EA0" w:rsidRDefault="00776EA0">
      <w:pPr>
        <w:spacing w:line="250" w:lineRule="auto"/>
        <w:ind w:left="120" w:right="106"/>
        <w:rPr>
          <w:rFonts w:ascii="Arial" w:hAnsi="Arial" w:eastAsia="Arial" w:cs="Arial"/>
          <w:sz w:val="20"/>
          <w:szCs w:val="20"/>
        </w:rPr>
      </w:pPr>
      <w:r>
        <w:rPr>
          <w:rFonts w:ascii="Arial" w:hAnsi="Arial" w:eastAsia="Arial" w:cs="Arial"/>
          <w:b/>
          <w:bCs/>
          <w:i/>
          <w:spacing w:val="-1"/>
          <w:sz w:val="20"/>
          <w:szCs w:val="20"/>
        </w:rPr>
        <w:t xml:space="preserve">A. </w:t>
      </w:r>
      <w:hyperlink w:history="1" w:anchor="_A._No-Show_Rate">
        <w:r w:rsidRPr="00136B23">
          <w:rPr>
            <w:rStyle w:val="Hyperlink"/>
            <w:rFonts w:ascii="Arial" w:hAnsi="Arial" w:eastAsia="Arial" w:cs="Arial"/>
            <w:b/>
            <w:bCs/>
            <w:i/>
            <w:spacing w:val="-1"/>
            <w:sz w:val="20"/>
            <w:szCs w:val="20"/>
          </w:rPr>
          <w:t>No-Show Rate</w:t>
        </w:r>
      </w:hyperlink>
      <w:r>
        <w:rPr>
          <w:rFonts w:ascii="Arial" w:hAnsi="Arial" w:eastAsia="Arial" w:cs="Arial"/>
          <w:b/>
          <w:bCs/>
          <w:i/>
          <w:spacing w:val="-1"/>
          <w:sz w:val="20"/>
          <w:szCs w:val="20"/>
        </w:rPr>
        <w:t xml:space="preserve"> </w:t>
      </w:r>
      <w:r>
        <w:rPr>
          <w:rFonts w:ascii="Arial" w:hAnsi="Arial" w:eastAsia="Arial" w:cs="Arial"/>
          <w:b/>
          <w:bCs/>
          <w:i/>
          <w:sz w:val="20"/>
          <w:szCs w:val="20"/>
        </w:rPr>
        <w:t>-</w:t>
      </w:r>
      <w:r>
        <w:rPr>
          <w:rFonts w:ascii="Arial" w:hAnsi="Arial" w:eastAsia="Arial" w:cs="Arial"/>
          <w:b/>
          <w:bCs/>
          <w:i/>
          <w:spacing w:val="-1"/>
          <w:sz w:val="20"/>
          <w:szCs w:val="20"/>
        </w:rPr>
        <w:t xml:space="preserve"> 246.4(a)(11)(i): </w:t>
      </w:r>
      <w:r>
        <w:rPr>
          <w:rFonts w:ascii="Arial" w:hAnsi="Arial" w:eastAsia="Arial" w:cs="Arial"/>
          <w:spacing w:val="-1"/>
          <w:sz w:val="20"/>
          <w:szCs w:val="20"/>
        </w:rPr>
        <w:t xml:space="preserve">describe </w:t>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pacing w:val="-1"/>
          <w:sz w:val="20"/>
          <w:szCs w:val="20"/>
        </w:rPr>
        <w:t>procedures used</w:t>
      </w:r>
      <w:r>
        <w:rPr>
          <w:rFonts w:ascii="Arial" w:hAnsi="Arial" w:eastAsia="Arial" w:cs="Arial"/>
          <w:sz w:val="20"/>
          <w:szCs w:val="20"/>
        </w:rPr>
        <w:t xml:space="preserve"> </w:t>
      </w:r>
      <w:r>
        <w:rPr>
          <w:rFonts w:ascii="Arial" w:hAnsi="Arial" w:eastAsia="Arial" w:cs="Arial"/>
          <w:spacing w:val="-1"/>
          <w:sz w:val="20"/>
          <w:szCs w:val="20"/>
        </w:rPr>
        <w:t xml:space="preserve">by </w:t>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z w:val="20"/>
          <w:szCs w:val="20"/>
        </w:rPr>
        <w:t>State</w:t>
      </w:r>
      <w:r>
        <w:rPr>
          <w:rFonts w:ascii="Arial" w:hAnsi="Arial" w:eastAsia="Arial" w:cs="Arial"/>
          <w:spacing w:val="-1"/>
          <w:sz w:val="20"/>
          <w:szCs w:val="20"/>
        </w:rPr>
        <w:t xml:space="preserve"> agency </w:t>
      </w:r>
      <w:r>
        <w:rPr>
          <w:rFonts w:ascii="Arial" w:hAnsi="Arial" w:eastAsia="Arial" w:cs="Arial"/>
          <w:sz w:val="20"/>
          <w:szCs w:val="20"/>
        </w:rPr>
        <w:t>to</w:t>
      </w:r>
      <w:r>
        <w:rPr>
          <w:rFonts w:ascii="Arial" w:hAnsi="Arial" w:eastAsia="Arial" w:cs="Arial"/>
          <w:spacing w:val="-2"/>
          <w:sz w:val="20"/>
          <w:szCs w:val="20"/>
        </w:rPr>
        <w:t xml:space="preserve"> </w:t>
      </w:r>
      <w:r>
        <w:rPr>
          <w:rFonts w:ascii="Arial" w:hAnsi="Arial" w:eastAsia="Arial" w:cs="Arial"/>
          <w:sz w:val="20"/>
          <w:szCs w:val="20"/>
        </w:rPr>
        <w:t>monitor</w:t>
      </w:r>
      <w:r>
        <w:rPr>
          <w:rFonts w:ascii="Arial" w:hAnsi="Arial" w:eastAsia="Arial" w:cs="Arial"/>
          <w:spacing w:val="-2"/>
          <w:sz w:val="20"/>
          <w:szCs w:val="20"/>
        </w:rPr>
        <w:t xml:space="preserve"> </w:t>
      </w:r>
      <w:r>
        <w:rPr>
          <w:rFonts w:ascii="Arial" w:hAnsi="Arial" w:eastAsia="Arial" w:cs="Arial"/>
          <w:spacing w:val="-1"/>
          <w:sz w:val="20"/>
          <w:szCs w:val="20"/>
        </w:rPr>
        <w:t>potential and</w:t>
      </w:r>
      <w:r>
        <w:rPr>
          <w:rFonts w:ascii="Arial" w:hAnsi="Arial" w:eastAsia="Arial" w:cs="Arial"/>
          <w:sz w:val="20"/>
          <w:szCs w:val="20"/>
        </w:rPr>
        <w:t xml:space="preserve"> current</w:t>
      </w:r>
      <w:r>
        <w:rPr>
          <w:rFonts w:ascii="Arial" w:hAnsi="Arial" w:eastAsia="Arial" w:cs="Arial"/>
          <w:spacing w:val="23"/>
          <w:sz w:val="20"/>
          <w:szCs w:val="20"/>
        </w:rPr>
        <w:t xml:space="preserve"> </w:t>
      </w:r>
      <w:r>
        <w:rPr>
          <w:rFonts w:ascii="Arial" w:hAnsi="Arial" w:eastAsia="Arial" w:cs="Arial"/>
          <w:spacing w:val="-1"/>
          <w:sz w:val="20"/>
          <w:szCs w:val="20"/>
        </w:rPr>
        <w:t>participants’ utilization</w:t>
      </w:r>
      <w:r>
        <w:rPr>
          <w:rFonts w:ascii="Arial" w:hAnsi="Arial" w:eastAsia="Arial" w:cs="Arial"/>
          <w:sz w:val="20"/>
          <w:szCs w:val="20"/>
        </w:rPr>
        <w:t xml:space="preserve"> </w:t>
      </w:r>
      <w:r>
        <w:rPr>
          <w:rFonts w:ascii="Arial" w:hAnsi="Arial" w:eastAsia="Arial" w:cs="Arial"/>
          <w:spacing w:val="-1"/>
          <w:sz w:val="20"/>
          <w:szCs w:val="20"/>
        </w:rPr>
        <w:t>of program</w:t>
      </w:r>
      <w:r>
        <w:rPr>
          <w:rFonts w:ascii="Arial" w:hAnsi="Arial" w:eastAsia="Arial" w:cs="Arial"/>
          <w:sz w:val="20"/>
          <w:szCs w:val="20"/>
        </w:rPr>
        <w:t xml:space="preserve"> services.</w:t>
      </w:r>
    </w:p>
    <w:p w:rsidR="00776EA0" w:rsidP="00776EA0" w:rsidRDefault="00776EA0">
      <w:pPr>
        <w:spacing w:before="10"/>
        <w:rPr>
          <w:rFonts w:ascii="Arial" w:hAnsi="Arial" w:eastAsia="Arial" w:cs="Arial"/>
          <w:sz w:val="20"/>
          <w:szCs w:val="20"/>
        </w:rPr>
      </w:pPr>
    </w:p>
    <w:p w:rsidR="00776EA0" w:rsidP="00703A8E" w:rsidRDefault="002F3458">
      <w:pPr>
        <w:numPr>
          <w:ilvl w:val="0"/>
          <w:numId w:val="100"/>
        </w:numPr>
        <w:tabs>
          <w:tab w:val="left" w:pos="376"/>
        </w:tabs>
        <w:spacing w:line="250" w:lineRule="auto"/>
        <w:ind w:right="329" w:firstLine="0"/>
        <w:rPr>
          <w:rFonts w:ascii="Arial" w:hAnsi="Arial" w:eastAsia="Arial" w:cs="Arial"/>
          <w:sz w:val="20"/>
          <w:szCs w:val="20"/>
        </w:rPr>
      </w:pPr>
      <w:hyperlink w:history="1" w:anchor="_B._Allocation_of">
        <w:r w:rsidRPr="00136B23" w:rsidR="00776EA0">
          <w:rPr>
            <w:rStyle w:val="Hyperlink"/>
            <w:rFonts w:ascii="Arial"/>
            <w:b/>
            <w:i/>
            <w:spacing w:val="-1"/>
            <w:sz w:val="20"/>
          </w:rPr>
          <w:t>Allocation</w:t>
        </w:r>
        <w:r w:rsidRPr="00136B23" w:rsidR="00776EA0">
          <w:rPr>
            <w:rStyle w:val="Hyperlink"/>
            <w:rFonts w:ascii="Arial"/>
            <w:b/>
            <w:i/>
            <w:spacing w:val="-2"/>
            <w:sz w:val="20"/>
          </w:rPr>
          <w:t xml:space="preserve"> </w:t>
        </w:r>
        <w:r w:rsidRPr="00136B23" w:rsidR="00776EA0">
          <w:rPr>
            <w:rStyle w:val="Hyperlink"/>
            <w:rFonts w:ascii="Arial"/>
            <w:b/>
            <w:i/>
            <w:sz w:val="20"/>
          </w:rPr>
          <w:t>of</w:t>
        </w:r>
        <w:r w:rsidRPr="00136B23" w:rsidR="00776EA0">
          <w:rPr>
            <w:rStyle w:val="Hyperlink"/>
            <w:rFonts w:ascii="Arial"/>
            <w:b/>
            <w:i/>
            <w:spacing w:val="-2"/>
            <w:sz w:val="20"/>
          </w:rPr>
          <w:t xml:space="preserve"> </w:t>
        </w:r>
        <w:r w:rsidRPr="00136B23" w:rsidR="00776EA0">
          <w:rPr>
            <w:rStyle w:val="Hyperlink"/>
            <w:rFonts w:ascii="Arial"/>
            <w:b/>
            <w:i/>
            <w:spacing w:val="-1"/>
            <w:sz w:val="20"/>
          </w:rPr>
          <w:t>Caseload</w:t>
        </w:r>
      </w:hyperlink>
      <w:r w:rsidR="00776EA0">
        <w:rPr>
          <w:rFonts w:ascii="Arial"/>
          <w:b/>
          <w:i/>
          <w:spacing w:val="-1"/>
          <w:sz w:val="20"/>
        </w:rPr>
        <w:t xml:space="preserve"> </w:t>
      </w:r>
      <w:r w:rsidR="00776EA0">
        <w:rPr>
          <w:rFonts w:ascii="Arial"/>
          <w:b/>
          <w:i/>
          <w:sz w:val="20"/>
        </w:rPr>
        <w:t>-</w:t>
      </w:r>
      <w:r w:rsidR="00776EA0">
        <w:rPr>
          <w:rFonts w:ascii="Arial"/>
          <w:b/>
          <w:i/>
          <w:spacing w:val="-1"/>
          <w:sz w:val="20"/>
        </w:rPr>
        <w:t xml:space="preserve"> 246.4(a)(5)(i)</w:t>
      </w:r>
      <w:r w:rsidR="00776EA0">
        <w:rPr>
          <w:rFonts w:ascii="Arial"/>
          <w:b/>
          <w:i/>
          <w:spacing w:val="-2"/>
          <w:sz w:val="20"/>
        </w:rPr>
        <w:t xml:space="preserve"> </w:t>
      </w:r>
      <w:r w:rsidR="00776EA0">
        <w:rPr>
          <w:rFonts w:ascii="Arial"/>
          <w:b/>
          <w:i/>
          <w:spacing w:val="-1"/>
          <w:sz w:val="20"/>
        </w:rPr>
        <w:t xml:space="preserve">and </w:t>
      </w:r>
      <w:r w:rsidR="00776EA0">
        <w:rPr>
          <w:rFonts w:ascii="Arial"/>
          <w:b/>
          <w:i/>
          <w:sz w:val="20"/>
        </w:rPr>
        <w:t>(13):</w:t>
      </w:r>
      <w:r w:rsidR="00776EA0">
        <w:rPr>
          <w:rFonts w:ascii="Arial"/>
          <w:b/>
          <w:i/>
          <w:spacing w:val="-2"/>
          <w:sz w:val="20"/>
        </w:rPr>
        <w:t xml:space="preserve"> </w:t>
      </w:r>
      <w:r w:rsidR="00776EA0">
        <w:rPr>
          <w:rFonts w:ascii="Arial"/>
          <w:spacing w:val="-1"/>
          <w:sz w:val="20"/>
        </w:rPr>
        <w:t>describe how</w:t>
      </w:r>
      <w:r w:rsidR="00776EA0">
        <w:rPr>
          <w:rFonts w:ascii="Arial"/>
          <w:spacing w:val="-2"/>
          <w:sz w:val="20"/>
        </w:rPr>
        <w:t xml:space="preserve"> </w:t>
      </w:r>
      <w:r w:rsidR="00776EA0">
        <w:rPr>
          <w:rFonts w:ascii="Arial"/>
          <w:sz w:val="20"/>
        </w:rPr>
        <w:t>the</w:t>
      </w:r>
      <w:r w:rsidR="00776EA0">
        <w:rPr>
          <w:rFonts w:ascii="Arial"/>
          <w:spacing w:val="-2"/>
          <w:sz w:val="20"/>
        </w:rPr>
        <w:t xml:space="preserve"> </w:t>
      </w:r>
      <w:r w:rsidR="00776EA0">
        <w:rPr>
          <w:rFonts w:ascii="Arial"/>
          <w:sz w:val="20"/>
        </w:rPr>
        <w:t>State</w:t>
      </w:r>
      <w:r w:rsidR="00776EA0">
        <w:rPr>
          <w:rFonts w:ascii="Arial"/>
          <w:spacing w:val="-1"/>
          <w:sz w:val="20"/>
        </w:rPr>
        <w:t xml:space="preserve"> agency assigns</w:t>
      </w:r>
      <w:r w:rsidR="00776EA0">
        <w:rPr>
          <w:rFonts w:ascii="Arial"/>
          <w:spacing w:val="-2"/>
          <w:sz w:val="20"/>
        </w:rPr>
        <w:t xml:space="preserve"> </w:t>
      </w:r>
      <w:r w:rsidR="00776EA0">
        <w:rPr>
          <w:rFonts w:ascii="Arial"/>
          <w:spacing w:val="-1"/>
          <w:sz w:val="20"/>
        </w:rPr>
        <w:t xml:space="preserve">and </w:t>
      </w:r>
      <w:r w:rsidR="00776EA0">
        <w:rPr>
          <w:rFonts w:ascii="Arial"/>
          <w:sz w:val="20"/>
        </w:rPr>
        <w:t>manages</w:t>
      </w:r>
      <w:r w:rsidR="00776EA0">
        <w:rPr>
          <w:rFonts w:ascii="Arial"/>
          <w:spacing w:val="-2"/>
          <w:sz w:val="20"/>
        </w:rPr>
        <w:t xml:space="preserve"> </w:t>
      </w:r>
      <w:r w:rsidR="00776EA0">
        <w:rPr>
          <w:rFonts w:ascii="Arial"/>
          <w:spacing w:val="-1"/>
          <w:sz w:val="20"/>
        </w:rPr>
        <w:t>local agency</w:t>
      </w:r>
      <w:r w:rsidR="00776EA0">
        <w:rPr>
          <w:rFonts w:ascii="Arial"/>
          <w:spacing w:val="20"/>
          <w:sz w:val="20"/>
        </w:rPr>
        <w:t xml:space="preserve"> </w:t>
      </w:r>
      <w:r w:rsidR="00776EA0">
        <w:rPr>
          <w:rFonts w:ascii="Arial"/>
          <w:sz w:val="20"/>
        </w:rPr>
        <w:t>caseload</w:t>
      </w:r>
      <w:r w:rsidR="00776EA0">
        <w:rPr>
          <w:rFonts w:ascii="Arial"/>
          <w:spacing w:val="-1"/>
          <w:sz w:val="20"/>
        </w:rPr>
        <w:t xml:space="preserve"> allocations.</w:t>
      </w:r>
    </w:p>
    <w:p w:rsidR="00776EA0" w:rsidP="00776EA0" w:rsidRDefault="00776EA0">
      <w:pPr>
        <w:spacing w:before="10"/>
        <w:rPr>
          <w:rFonts w:ascii="Arial" w:hAnsi="Arial" w:eastAsia="Arial" w:cs="Arial"/>
          <w:sz w:val="20"/>
          <w:szCs w:val="20"/>
        </w:rPr>
      </w:pPr>
    </w:p>
    <w:p w:rsidR="00776EA0" w:rsidP="00703A8E" w:rsidRDefault="002F3458">
      <w:pPr>
        <w:numPr>
          <w:ilvl w:val="0"/>
          <w:numId w:val="100"/>
        </w:numPr>
        <w:tabs>
          <w:tab w:val="left" w:pos="376"/>
        </w:tabs>
        <w:spacing w:line="250" w:lineRule="auto"/>
        <w:ind w:right="329" w:firstLine="0"/>
        <w:rPr>
          <w:rFonts w:ascii="Arial" w:hAnsi="Arial" w:eastAsia="Arial" w:cs="Arial"/>
          <w:sz w:val="20"/>
          <w:szCs w:val="20"/>
        </w:rPr>
      </w:pPr>
      <w:hyperlink w:history="1" w:anchor="_Caseload_Monitoring">
        <w:r w:rsidRPr="00136B23" w:rsidR="00776EA0">
          <w:rPr>
            <w:rStyle w:val="Hyperlink"/>
            <w:rFonts w:ascii="Arial"/>
            <w:b/>
            <w:i/>
            <w:spacing w:val="-1"/>
            <w:sz w:val="20"/>
          </w:rPr>
          <w:t>Caseload</w:t>
        </w:r>
        <w:r w:rsidRPr="00136B23" w:rsidR="00776EA0">
          <w:rPr>
            <w:rStyle w:val="Hyperlink"/>
            <w:rFonts w:ascii="Arial"/>
            <w:b/>
            <w:i/>
            <w:spacing w:val="-2"/>
            <w:sz w:val="20"/>
          </w:rPr>
          <w:t xml:space="preserve"> </w:t>
        </w:r>
        <w:r w:rsidRPr="00136B23" w:rsidR="00776EA0">
          <w:rPr>
            <w:rStyle w:val="Hyperlink"/>
            <w:rFonts w:ascii="Arial"/>
            <w:b/>
            <w:i/>
            <w:sz w:val="20"/>
          </w:rPr>
          <w:t>Monitoring</w:t>
        </w:r>
      </w:hyperlink>
      <w:r w:rsidR="00776EA0">
        <w:rPr>
          <w:rFonts w:ascii="Arial"/>
          <w:b/>
          <w:i/>
          <w:spacing w:val="-1"/>
          <w:sz w:val="20"/>
        </w:rPr>
        <w:t xml:space="preserve"> </w:t>
      </w:r>
      <w:r w:rsidR="00776EA0">
        <w:rPr>
          <w:rFonts w:ascii="Arial"/>
          <w:b/>
          <w:i/>
          <w:sz w:val="20"/>
        </w:rPr>
        <w:t>-</w:t>
      </w:r>
      <w:r w:rsidR="00776EA0">
        <w:rPr>
          <w:rFonts w:ascii="Arial"/>
          <w:b/>
          <w:i/>
          <w:spacing w:val="-1"/>
          <w:sz w:val="20"/>
        </w:rPr>
        <w:t xml:space="preserve"> 246.4(a)(5)(i): </w:t>
      </w:r>
      <w:r w:rsidR="00776EA0">
        <w:rPr>
          <w:rFonts w:ascii="Arial"/>
          <w:spacing w:val="-1"/>
          <w:sz w:val="20"/>
        </w:rPr>
        <w:t xml:space="preserve">describe </w:t>
      </w:r>
      <w:r w:rsidR="00776EA0">
        <w:rPr>
          <w:rFonts w:ascii="Arial"/>
          <w:sz w:val="20"/>
        </w:rPr>
        <w:t>the</w:t>
      </w:r>
      <w:r w:rsidR="00776EA0">
        <w:rPr>
          <w:rFonts w:ascii="Arial"/>
          <w:spacing w:val="-2"/>
          <w:sz w:val="20"/>
        </w:rPr>
        <w:t xml:space="preserve"> </w:t>
      </w:r>
      <w:r w:rsidR="00776EA0">
        <w:rPr>
          <w:rFonts w:ascii="Arial"/>
          <w:spacing w:val="-1"/>
          <w:sz w:val="20"/>
        </w:rPr>
        <w:t>information and procedures used</w:t>
      </w:r>
      <w:r w:rsidR="00776EA0">
        <w:rPr>
          <w:rFonts w:ascii="Arial"/>
          <w:spacing w:val="-2"/>
          <w:sz w:val="20"/>
        </w:rPr>
        <w:t xml:space="preserve"> </w:t>
      </w:r>
      <w:r w:rsidR="00776EA0">
        <w:rPr>
          <w:rFonts w:ascii="Arial"/>
          <w:spacing w:val="-1"/>
          <w:sz w:val="20"/>
        </w:rPr>
        <w:t xml:space="preserve">by </w:t>
      </w:r>
      <w:r w:rsidR="00776EA0">
        <w:rPr>
          <w:rFonts w:ascii="Arial"/>
          <w:sz w:val="20"/>
        </w:rPr>
        <w:t>the</w:t>
      </w:r>
      <w:r w:rsidR="00776EA0">
        <w:rPr>
          <w:rFonts w:ascii="Arial"/>
          <w:spacing w:val="-2"/>
          <w:sz w:val="20"/>
        </w:rPr>
        <w:t xml:space="preserve"> </w:t>
      </w:r>
      <w:r w:rsidR="00776EA0">
        <w:rPr>
          <w:rFonts w:ascii="Arial"/>
          <w:sz w:val="20"/>
        </w:rPr>
        <w:t>State</w:t>
      </w:r>
      <w:r w:rsidR="00776EA0">
        <w:rPr>
          <w:rFonts w:ascii="Arial"/>
          <w:spacing w:val="-1"/>
          <w:sz w:val="20"/>
        </w:rPr>
        <w:t xml:space="preserve"> agency </w:t>
      </w:r>
      <w:r w:rsidR="00776EA0">
        <w:rPr>
          <w:rFonts w:ascii="Arial"/>
          <w:sz w:val="20"/>
        </w:rPr>
        <w:t>to</w:t>
      </w:r>
      <w:r w:rsidR="00776EA0">
        <w:rPr>
          <w:rFonts w:ascii="Arial"/>
          <w:spacing w:val="-2"/>
          <w:sz w:val="20"/>
        </w:rPr>
        <w:t xml:space="preserve"> </w:t>
      </w:r>
      <w:r w:rsidR="00776EA0">
        <w:rPr>
          <w:rFonts w:ascii="Arial"/>
          <w:sz w:val="20"/>
        </w:rPr>
        <w:t>monitor</w:t>
      </w:r>
      <w:r w:rsidR="00776EA0">
        <w:rPr>
          <w:rFonts w:ascii="Arial"/>
          <w:spacing w:val="30"/>
          <w:sz w:val="20"/>
        </w:rPr>
        <w:t xml:space="preserve"> </w:t>
      </w:r>
      <w:r w:rsidR="00776EA0">
        <w:rPr>
          <w:rFonts w:ascii="Arial"/>
          <w:sz w:val="20"/>
        </w:rPr>
        <w:t>caseload.</w:t>
      </w:r>
    </w:p>
    <w:p w:rsidR="00776EA0" w:rsidP="00776EA0" w:rsidRDefault="00776EA0">
      <w:pPr>
        <w:spacing w:before="10"/>
        <w:rPr>
          <w:rFonts w:ascii="Arial" w:hAnsi="Arial" w:eastAsia="Arial" w:cs="Arial"/>
          <w:sz w:val="20"/>
          <w:szCs w:val="20"/>
        </w:rPr>
      </w:pPr>
    </w:p>
    <w:p w:rsidR="00776EA0" w:rsidP="00703A8E" w:rsidRDefault="002F3458">
      <w:pPr>
        <w:pStyle w:val="BodyText"/>
        <w:numPr>
          <w:ilvl w:val="0"/>
          <w:numId w:val="100"/>
        </w:numPr>
        <w:tabs>
          <w:tab w:val="left" w:pos="376"/>
        </w:tabs>
        <w:spacing w:before="0" w:line="250" w:lineRule="auto"/>
        <w:ind w:right="329" w:firstLine="0"/>
      </w:pPr>
      <w:hyperlink w:history="1" w:anchor="_Benefit_Targeting">
        <w:r w:rsidRPr="00136B23" w:rsidR="00776EA0">
          <w:rPr>
            <w:rStyle w:val="Hyperlink"/>
            <w:b/>
            <w:i/>
            <w:spacing w:val="-1"/>
          </w:rPr>
          <w:t xml:space="preserve">Benefit </w:t>
        </w:r>
        <w:r w:rsidRPr="00136B23" w:rsidR="00776EA0">
          <w:rPr>
            <w:rStyle w:val="Hyperlink"/>
            <w:b/>
            <w:i/>
          </w:rPr>
          <w:t>Targeting</w:t>
        </w:r>
      </w:hyperlink>
      <w:r w:rsidR="00776EA0">
        <w:rPr>
          <w:b/>
          <w:i/>
          <w:spacing w:val="-2"/>
        </w:rPr>
        <w:t xml:space="preserve"> </w:t>
      </w:r>
      <w:r w:rsidR="00776EA0">
        <w:rPr>
          <w:b/>
          <w:i/>
        </w:rPr>
        <w:t>-</w:t>
      </w:r>
      <w:r w:rsidR="00776EA0">
        <w:rPr>
          <w:b/>
          <w:i/>
          <w:spacing w:val="-1"/>
        </w:rPr>
        <w:t xml:space="preserve"> 246.4(a)(5)(i); </w:t>
      </w:r>
      <w:r w:rsidR="00776EA0">
        <w:rPr>
          <w:b/>
          <w:i/>
        </w:rPr>
        <w:t>(6),</w:t>
      </w:r>
      <w:r w:rsidR="00776EA0">
        <w:rPr>
          <w:b/>
          <w:i/>
          <w:spacing w:val="-1"/>
        </w:rPr>
        <w:t xml:space="preserve"> </w:t>
      </w:r>
      <w:r w:rsidR="00776EA0">
        <w:rPr>
          <w:b/>
          <w:i/>
        </w:rPr>
        <w:t>(7),</w:t>
      </w:r>
      <w:r w:rsidR="00776EA0">
        <w:rPr>
          <w:b/>
          <w:i/>
          <w:spacing w:val="-1"/>
        </w:rPr>
        <w:t xml:space="preserve"> </w:t>
      </w:r>
      <w:r w:rsidR="00776EA0">
        <w:rPr>
          <w:b/>
          <w:i/>
        </w:rPr>
        <w:t>(19),</w:t>
      </w:r>
      <w:r w:rsidR="00776EA0">
        <w:rPr>
          <w:b/>
          <w:i/>
          <w:spacing w:val="-1"/>
        </w:rPr>
        <w:t xml:space="preserve"> </w:t>
      </w:r>
      <w:r w:rsidR="00776EA0">
        <w:rPr>
          <w:b/>
          <w:i/>
        </w:rPr>
        <w:t>(20),</w:t>
      </w:r>
      <w:r w:rsidR="00776EA0">
        <w:rPr>
          <w:b/>
          <w:i/>
          <w:spacing w:val="-1"/>
        </w:rPr>
        <w:t xml:space="preserve"> </w:t>
      </w:r>
      <w:r w:rsidR="00776EA0">
        <w:rPr>
          <w:b/>
          <w:i/>
        </w:rPr>
        <w:t xml:space="preserve">(21), </w:t>
      </w:r>
      <w:r w:rsidR="00776EA0">
        <w:rPr>
          <w:b/>
          <w:i/>
          <w:spacing w:val="-1"/>
        </w:rPr>
        <w:t xml:space="preserve">and </w:t>
      </w:r>
      <w:r w:rsidR="00776EA0">
        <w:rPr>
          <w:b/>
          <w:i/>
        </w:rPr>
        <w:t>(22):</w:t>
      </w:r>
      <w:r w:rsidR="00776EA0">
        <w:rPr>
          <w:b/>
          <w:i/>
          <w:spacing w:val="-2"/>
        </w:rPr>
        <w:t xml:space="preserve"> </w:t>
      </w:r>
      <w:r w:rsidR="00776EA0">
        <w:rPr>
          <w:spacing w:val="-1"/>
        </w:rPr>
        <w:t xml:space="preserve">describe </w:t>
      </w:r>
      <w:r w:rsidR="00776EA0">
        <w:t>the</w:t>
      </w:r>
      <w:r w:rsidR="00776EA0">
        <w:rPr>
          <w:spacing w:val="-2"/>
        </w:rPr>
        <w:t xml:space="preserve"> </w:t>
      </w:r>
      <w:r w:rsidR="00776EA0">
        <w:rPr>
          <w:spacing w:val="-1"/>
        </w:rPr>
        <w:t xml:space="preserve">plans and procedures </w:t>
      </w:r>
      <w:r w:rsidR="00776EA0">
        <w:t>for</w:t>
      </w:r>
      <w:r w:rsidR="00776EA0">
        <w:rPr>
          <w:spacing w:val="-1"/>
        </w:rPr>
        <w:t xml:space="preserve"> ensuring</w:t>
      </w:r>
      <w:r w:rsidR="00776EA0">
        <w:rPr>
          <w:spacing w:val="27"/>
        </w:rPr>
        <w:t xml:space="preserve"> </w:t>
      </w:r>
      <w:r w:rsidR="00776EA0">
        <w:t>that</w:t>
      </w:r>
      <w:r w:rsidR="00776EA0">
        <w:rPr>
          <w:spacing w:val="-2"/>
        </w:rPr>
        <w:t xml:space="preserve"> </w:t>
      </w:r>
      <w:r w:rsidR="00776EA0">
        <w:t>WIC</w:t>
      </w:r>
      <w:r w:rsidR="00776EA0">
        <w:rPr>
          <w:spacing w:val="-1"/>
        </w:rPr>
        <w:t xml:space="preserve"> benefits </w:t>
      </w:r>
      <w:r w:rsidR="00776EA0">
        <w:t>reach</w:t>
      </w:r>
      <w:r w:rsidR="00776EA0">
        <w:rPr>
          <w:spacing w:val="-1"/>
        </w:rPr>
        <w:t xml:space="preserve"> </w:t>
      </w:r>
      <w:r w:rsidR="00776EA0">
        <w:t>the</w:t>
      </w:r>
      <w:r w:rsidR="00776EA0">
        <w:rPr>
          <w:spacing w:val="-2"/>
        </w:rPr>
        <w:t xml:space="preserve"> </w:t>
      </w:r>
      <w:r w:rsidR="00776EA0">
        <w:rPr>
          <w:spacing w:val="-1"/>
        </w:rPr>
        <w:t>highest</w:t>
      </w:r>
      <w:r w:rsidR="00776EA0">
        <w:t xml:space="preserve"> risk</w:t>
      </w:r>
      <w:r w:rsidR="00776EA0">
        <w:rPr>
          <w:spacing w:val="-1"/>
        </w:rPr>
        <w:t xml:space="preserve"> participants and</w:t>
      </w:r>
      <w:r w:rsidR="00776EA0">
        <w:t xml:space="preserve"> </w:t>
      </w:r>
      <w:r w:rsidR="00776EA0">
        <w:rPr>
          <w:spacing w:val="-1"/>
        </w:rPr>
        <w:t>persons in</w:t>
      </w:r>
      <w:r w:rsidR="00776EA0">
        <w:t xml:space="preserve"> special</w:t>
      </w:r>
      <w:r w:rsidR="00776EA0">
        <w:rPr>
          <w:spacing w:val="-2"/>
        </w:rPr>
        <w:t xml:space="preserve"> </w:t>
      </w:r>
      <w:r w:rsidR="00776EA0">
        <w:rPr>
          <w:spacing w:val="-1"/>
        </w:rPr>
        <w:t>need</w:t>
      </w:r>
      <w:r w:rsidR="00776EA0">
        <w:t xml:space="preserve"> such</w:t>
      </w:r>
      <w:r w:rsidR="00776EA0">
        <w:rPr>
          <w:spacing w:val="-1"/>
        </w:rPr>
        <w:t xml:space="preserve"> as </w:t>
      </w:r>
      <w:r w:rsidR="00776EA0">
        <w:t>migrants,</w:t>
      </w:r>
      <w:r w:rsidR="00776EA0">
        <w:rPr>
          <w:spacing w:val="-1"/>
        </w:rPr>
        <w:t xml:space="preserve"> homeless, and</w:t>
      </w:r>
      <w:r w:rsidR="00776EA0">
        <w:rPr>
          <w:spacing w:val="29"/>
        </w:rPr>
        <w:t xml:space="preserve"> </w:t>
      </w:r>
      <w:r w:rsidR="00776EA0">
        <w:rPr>
          <w:spacing w:val="-1"/>
        </w:rPr>
        <w:t>institutionalized persons;</w:t>
      </w:r>
      <w:r w:rsidR="00776EA0">
        <w:t xml:space="preserve"> </w:t>
      </w:r>
      <w:r w:rsidR="00776EA0">
        <w:rPr>
          <w:spacing w:val="-1"/>
        </w:rPr>
        <w:t>pregnant</w:t>
      </w:r>
      <w:r w:rsidR="00776EA0">
        <w:t xml:space="preserve"> </w:t>
      </w:r>
      <w:r w:rsidR="00776EA0">
        <w:rPr>
          <w:spacing w:val="-1"/>
        </w:rPr>
        <w:t>women</w:t>
      </w:r>
      <w:r w:rsidR="00776EA0">
        <w:t xml:space="preserve"> </w:t>
      </w:r>
      <w:r w:rsidR="00776EA0">
        <w:rPr>
          <w:spacing w:val="-1"/>
        </w:rPr>
        <w:t>in</w:t>
      </w:r>
      <w:r w:rsidR="00776EA0">
        <w:t xml:space="preserve"> their</w:t>
      </w:r>
      <w:r w:rsidR="00776EA0">
        <w:rPr>
          <w:spacing w:val="-1"/>
        </w:rPr>
        <w:t xml:space="preserve"> early</w:t>
      </w:r>
      <w:r w:rsidR="00776EA0">
        <w:t xml:space="preserve"> months</w:t>
      </w:r>
      <w:r w:rsidR="00776EA0">
        <w:rPr>
          <w:spacing w:val="-1"/>
        </w:rPr>
        <w:t xml:space="preserve"> of</w:t>
      </w:r>
      <w:r w:rsidR="00776EA0">
        <w:t xml:space="preserve"> </w:t>
      </w:r>
      <w:r w:rsidR="00776EA0">
        <w:rPr>
          <w:spacing w:val="-1"/>
        </w:rPr>
        <w:t>pregnancy; and</w:t>
      </w:r>
      <w:r w:rsidR="00776EA0">
        <w:t xml:space="preserve"> </w:t>
      </w:r>
      <w:r w:rsidR="00776EA0">
        <w:rPr>
          <w:spacing w:val="-1"/>
        </w:rPr>
        <w:t>applicants</w:t>
      </w:r>
      <w:r w:rsidR="00776EA0">
        <w:t xml:space="preserve"> </w:t>
      </w:r>
      <w:r w:rsidR="00776EA0">
        <w:rPr>
          <w:spacing w:val="-1"/>
        </w:rPr>
        <w:t>who</w:t>
      </w:r>
      <w:r w:rsidR="00776EA0">
        <w:t xml:space="preserve"> </w:t>
      </w:r>
      <w:r w:rsidR="00776EA0">
        <w:rPr>
          <w:spacing w:val="-1"/>
        </w:rPr>
        <w:t>are</w:t>
      </w:r>
      <w:r w:rsidR="00776EA0">
        <w:rPr>
          <w:spacing w:val="1"/>
        </w:rPr>
        <w:t xml:space="preserve"> </w:t>
      </w:r>
      <w:r w:rsidR="00776EA0">
        <w:rPr>
          <w:spacing w:val="-1"/>
        </w:rPr>
        <w:t>employed</w:t>
      </w:r>
      <w:r w:rsidR="00776EA0">
        <w:t xml:space="preserve"> </w:t>
      </w:r>
      <w:r w:rsidR="00776EA0">
        <w:rPr>
          <w:spacing w:val="-1"/>
        </w:rPr>
        <w:t>or</w:t>
      </w:r>
      <w:r w:rsidR="00776EA0">
        <w:t xml:space="preserve"> </w:t>
      </w:r>
      <w:r w:rsidR="00776EA0">
        <w:rPr>
          <w:spacing w:val="-1"/>
        </w:rPr>
        <w:t>who</w:t>
      </w:r>
      <w:r w:rsidR="00776EA0">
        <w:rPr>
          <w:spacing w:val="28"/>
        </w:rPr>
        <w:t xml:space="preserve"> </w:t>
      </w:r>
      <w:r w:rsidR="00776EA0">
        <w:t>reside</w:t>
      </w:r>
      <w:r w:rsidR="00776EA0">
        <w:rPr>
          <w:spacing w:val="-1"/>
        </w:rPr>
        <w:t xml:space="preserve"> in</w:t>
      </w:r>
      <w:r w:rsidR="00776EA0">
        <w:t xml:space="preserve"> rural</w:t>
      </w:r>
      <w:r w:rsidR="00776EA0">
        <w:rPr>
          <w:spacing w:val="-1"/>
        </w:rPr>
        <w:t xml:space="preserve"> areas.</w:t>
      </w:r>
    </w:p>
    <w:p w:rsidR="00776EA0" w:rsidP="00776EA0" w:rsidRDefault="00776EA0">
      <w:pPr>
        <w:spacing w:before="10"/>
        <w:rPr>
          <w:rFonts w:ascii="Arial" w:hAnsi="Arial" w:eastAsia="Arial" w:cs="Arial"/>
          <w:sz w:val="20"/>
          <w:szCs w:val="20"/>
        </w:rPr>
      </w:pPr>
    </w:p>
    <w:p w:rsidR="00776EA0" w:rsidP="00703A8E" w:rsidRDefault="002F3458">
      <w:pPr>
        <w:numPr>
          <w:ilvl w:val="0"/>
          <w:numId w:val="100"/>
        </w:numPr>
        <w:tabs>
          <w:tab w:val="left" w:pos="365"/>
        </w:tabs>
        <w:spacing w:line="250" w:lineRule="auto"/>
        <w:ind w:right="207" w:firstLine="0"/>
        <w:rPr>
          <w:rFonts w:ascii="Arial" w:hAnsi="Arial" w:eastAsia="Arial" w:cs="Arial"/>
          <w:sz w:val="20"/>
          <w:szCs w:val="20"/>
        </w:rPr>
      </w:pPr>
      <w:hyperlink w:history="1" w:anchor="_E._Outreach_Policies">
        <w:r w:rsidRPr="00136B23" w:rsidR="00776EA0">
          <w:rPr>
            <w:rStyle w:val="Hyperlink"/>
            <w:rFonts w:ascii="Arial"/>
            <w:b/>
            <w:i/>
            <w:sz w:val="20"/>
          </w:rPr>
          <w:t>Outreach</w:t>
        </w:r>
        <w:r w:rsidRPr="00136B23" w:rsidR="00776EA0">
          <w:rPr>
            <w:rStyle w:val="Hyperlink"/>
            <w:rFonts w:ascii="Arial"/>
            <w:b/>
            <w:i/>
            <w:spacing w:val="-3"/>
            <w:sz w:val="20"/>
          </w:rPr>
          <w:t xml:space="preserve"> </w:t>
        </w:r>
        <w:r w:rsidRPr="00136B23" w:rsidR="00776EA0">
          <w:rPr>
            <w:rStyle w:val="Hyperlink"/>
            <w:rFonts w:ascii="Arial"/>
            <w:b/>
            <w:i/>
            <w:sz w:val="20"/>
          </w:rPr>
          <w:t>Policies</w:t>
        </w:r>
        <w:r w:rsidRPr="00136B23" w:rsidR="00776EA0">
          <w:rPr>
            <w:rStyle w:val="Hyperlink"/>
            <w:rFonts w:ascii="Arial"/>
            <w:b/>
            <w:i/>
            <w:spacing w:val="-1"/>
            <w:sz w:val="20"/>
          </w:rPr>
          <w:t xml:space="preserve"> and </w:t>
        </w:r>
        <w:r w:rsidRPr="00136B23" w:rsidR="00776EA0">
          <w:rPr>
            <w:rStyle w:val="Hyperlink"/>
            <w:rFonts w:ascii="Arial"/>
            <w:b/>
            <w:i/>
            <w:sz w:val="20"/>
          </w:rPr>
          <w:t>Procedures</w:t>
        </w:r>
      </w:hyperlink>
      <w:r w:rsidR="00776EA0">
        <w:rPr>
          <w:rFonts w:ascii="Arial"/>
          <w:b/>
          <w:i/>
          <w:spacing w:val="-2"/>
          <w:sz w:val="20"/>
        </w:rPr>
        <w:t xml:space="preserve"> </w:t>
      </w:r>
      <w:r w:rsidR="00776EA0">
        <w:rPr>
          <w:rFonts w:ascii="Arial"/>
          <w:b/>
          <w:i/>
          <w:sz w:val="20"/>
        </w:rPr>
        <w:t>-</w:t>
      </w:r>
      <w:r w:rsidR="00776EA0">
        <w:rPr>
          <w:rFonts w:ascii="Arial"/>
          <w:b/>
          <w:i/>
          <w:spacing w:val="-1"/>
          <w:sz w:val="20"/>
        </w:rPr>
        <w:t xml:space="preserve"> 246.4(a)(5)(i-)(ii);</w:t>
      </w:r>
      <w:r w:rsidR="00776EA0">
        <w:rPr>
          <w:rFonts w:ascii="Arial"/>
          <w:b/>
          <w:i/>
          <w:sz w:val="20"/>
        </w:rPr>
        <w:t xml:space="preserve"> (6),</w:t>
      </w:r>
      <w:r w:rsidR="00776EA0">
        <w:rPr>
          <w:rFonts w:ascii="Arial"/>
          <w:b/>
          <w:i/>
          <w:spacing w:val="-1"/>
          <w:sz w:val="20"/>
        </w:rPr>
        <w:t xml:space="preserve"> </w:t>
      </w:r>
      <w:r w:rsidR="00776EA0">
        <w:rPr>
          <w:rFonts w:ascii="Arial"/>
          <w:b/>
          <w:i/>
          <w:sz w:val="20"/>
        </w:rPr>
        <w:t>(7),</w:t>
      </w:r>
      <w:r w:rsidR="00776EA0">
        <w:rPr>
          <w:rFonts w:ascii="Arial"/>
          <w:b/>
          <w:i/>
          <w:spacing w:val="-1"/>
          <w:sz w:val="20"/>
        </w:rPr>
        <w:t xml:space="preserve"> </w:t>
      </w:r>
      <w:r w:rsidR="00776EA0">
        <w:rPr>
          <w:rFonts w:ascii="Arial"/>
          <w:b/>
          <w:i/>
          <w:sz w:val="20"/>
        </w:rPr>
        <w:t>(19),</w:t>
      </w:r>
      <w:r w:rsidR="00776EA0">
        <w:rPr>
          <w:rFonts w:ascii="Arial"/>
          <w:b/>
          <w:i/>
          <w:spacing w:val="-1"/>
          <w:sz w:val="20"/>
        </w:rPr>
        <w:t xml:space="preserve"> and </w:t>
      </w:r>
      <w:r w:rsidR="00776EA0">
        <w:rPr>
          <w:rFonts w:ascii="Arial"/>
          <w:b/>
          <w:i/>
          <w:sz w:val="20"/>
        </w:rPr>
        <w:t>(20):</w:t>
      </w:r>
      <w:r w:rsidR="00776EA0">
        <w:rPr>
          <w:rFonts w:ascii="Arial"/>
          <w:b/>
          <w:i/>
          <w:spacing w:val="-2"/>
          <w:sz w:val="20"/>
        </w:rPr>
        <w:t xml:space="preserve"> </w:t>
      </w:r>
      <w:r w:rsidR="00776EA0">
        <w:rPr>
          <w:rFonts w:ascii="Arial"/>
          <w:spacing w:val="-1"/>
          <w:sz w:val="20"/>
        </w:rPr>
        <w:t>describe</w:t>
      </w:r>
      <w:r w:rsidR="00776EA0">
        <w:rPr>
          <w:rFonts w:ascii="Arial"/>
          <w:spacing w:val="-2"/>
          <w:sz w:val="20"/>
        </w:rPr>
        <w:t xml:space="preserve"> </w:t>
      </w:r>
      <w:r w:rsidR="00776EA0">
        <w:rPr>
          <w:rFonts w:ascii="Arial"/>
          <w:sz w:val="20"/>
        </w:rPr>
        <w:t>the</w:t>
      </w:r>
      <w:r w:rsidR="00776EA0">
        <w:rPr>
          <w:rFonts w:ascii="Arial"/>
          <w:spacing w:val="-2"/>
          <w:sz w:val="20"/>
        </w:rPr>
        <w:t xml:space="preserve"> </w:t>
      </w:r>
      <w:r w:rsidR="00776EA0">
        <w:rPr>
          <w:rFonts w:ascii="Arial"/>
          <w:sz w:val="20"/>
        </w:rPr>
        <w:t>types</w:t>
      </w:r>
      <w:r w:rsidR="00776EA0">
        <w:rPr>
          <w:rFonts w:ascii="Arial"/>
          <w:spacing w:val="-2"/>
          <w:sz w:val="20"/>
        </w:rPr>
        <w:t xml:space="preserve"> </w:t>
      </w:r>
      <w:r w:rsidR="00776EA0">
        <w:rPr>
          <w:rFonts w:ascii="Arial"/>
          <w:spacing w:val="-1"/>
          <w:sz w:val="20"/>
        </w:rPr>
        <w:t>of outreach</w:t>
      </w:r>
      <w:r w:rsidR="00776EA0">
        <w:rPr>
          <w:rFonts w:ascii="Arial"/>
          <w:spacing w:val="25"/>
          <w:sz w:val="20"/>
        </w:rPr>
        <w:t xml:space="preserve"> </w:t>
      </w:r>
      <w:r w:rsidR="00776EA0">
        <w:rPr>
          <w:rFonts w:ascii="Arial"/>
          <w:sz w:val="20"/>
        </w:rPr>
        <w:t>materials</w:t>
      </w:r>
      <w:r w:rsidR="00776EA0">
        <w:rPr>
          <w:rFonts w:ascii="Arial"/>
          <w:spacing w:val="-1"/>
          <w:sz w:val="20"/>
        </w:rPr>
        <w:t xml:space="preserve"> used,</w:t>
      </w:r>
      <w:r w:rsidR="00776EA0">
        <w:rPr>
          <w:rFonts w:ascii="Arial"/>
          <w:sz w:val="20"/>
        </w:rPr>
        <w:t xml:space="preserve"> </w:t>
      </w:r>
      <w:r w:rsidR="00776EA0">
        <w:rPr>
          <w:rFonts w:ascii="Arial"/>
          <w:spacing w:val="-1"/>
          <w:sz w:val="20"/>
        </w:rPr>
        <w:t>where</w:t>
      </w:r>
      <w:r w:rsidR="00776EA0">
        <w:rPr>
          <w:rFonts w:ascii="Arial"/>
          <w:sz w:val="20"/>
        </w:rPr>
        <w:t xml:space="preserve"> these</w:t>
      </w:r>
      <w:r w:rsidR="00776EA0">
        <w:rPr>
          <w:rFonts w:ascii="Arial"/>
          <w:spacing w:val="-1"/>
          <w:sz w:val="20"/>
        </w:rPr>
        <w:t xml:space="preserve"> </w:t>
      </w:r>
      <w:r w:rsidR="00776EA0">
        <w:rPr>
          <w:rFonts w:ascii="Arial"/>
          <w:sz w:val="20"/>
        </w:rPr>
        <w:t>materials</w:t>
      </w:r>
      <w:r w:rsidR="00776EA0">
        <w:rPr>
          <w:rFonts w:ascii="Arial"/>
          <w:spacing w:val="-1"/>
          <w:sz w:val="20"/>
        </w:rPr>
        <w:t xml:space="preserve"> are</w:t>
      </w:r>
      <w:r w:rsidR="00776EA0">
        <w:rPr>
          <w:rFonts w:ascii="Arial"/>
          <w:sz w:val="20"/>
        </w:rPr>
        <w:t xml:space="preserve"> </w:t>
      </w:r>
      <w:r w:rsidR="00776EA0">
        <w:rPr>
          <w:rFonts w:ascii="Arial"/>
          <w:spacing w:val="-1"/>
          <w:sz w:val="20"/>
        </w:rPr>
        <w:t>directed,</w:t>
      </w:r>
      <w:r w:rsidR="00776EA0">
        <w:rPr>
          <w:rFonts w:ascii="Arial"/>
          <w:sz w:val="20"/>
        </w:rPr>
        <w:t xml:space="preserve"> special</w:t>
      </w:r>
      <w:r w:rsidR="00776EA0">
        <w:rPr>
          <w:rFonts w:ascii="Arial"/>
          <w:spacing w:val="-1"/>
          <w:sz w:val="20"/>
        </w:rPr>
        <w:t xml:space="preserve"> agreements</w:t>
      </w:r>
      <w:r w:rsidR="00776EA0">
        <w:rPr>
          <w:rFonts w:ascii="Arial"/>
          <w:sz w:val="20"/>
        </w:rPr>
        <w:t xml:space="preserve"> </w:t>
      </w:r>
      <w:r w:rsidR="00776EA0">
        <w:rPr>
          <w:rFonts w:ascii="Arial"/>
          <w:spacing w:val="-1"/>
          <w:sz w:val="20"/>
        </w:rPr>
        <w:t>with</w:t>
      </w:r>
      <w:r w:rsidR="00776EA0">
        <w:rPr>
          <w:rFonts w:ascii="Arial"/>
          <w:sz w:val="20"/>
        </w:rPr>
        <w:t xml:space="preserve"> </w:t>
      </w:r>
      <w:r w:rsidR="00776EA0">
        <w:rPr>
          <w:rFonts w:ascii="Arial"/>
          <w:spacing w:val="-1"/>
          <w:sz w:val="20"/>
        </w:rPr>
        <w:t>other</w:t>
      </w:r>
      <w:r w:rsidR="00776EA0">
        <w:rPr>
          <w:rFonts w:ascii="Arial"/>
          <w:sz w:val="20"/>
        </w:rPr>
        <w:t xml:space="preserve"> service</w:t>
      </w:r>
      <w:r w:rsidR="00776EA0">
        <w:rPr>
          <w:rFonts w:ascii="Arial"/>
          <w:spacing w:val="-1"/>
          <w:sz w:val="20"/>
        </w:rPr>
        <w:t xml:space="preserve"> organizations</w:t>
      </w:r>
      <w:r w:rsidR="00776EA0">
        <w:rPr>
          <w:rFonts w:ascii="Arial"/>
          <w:sz w:val="20"/>
        </w:rPr>
        <w:t xml:space="preserve"> </w:t>
      </w:r>
      <w:r w:rsidR="00776EA0">
        <w:rPr>
          <w:rFonts w:ascii="Arial"/>
          <w:spacing w:val="-1"/>
          <w:sz w:val="20"/>
        </w:rPr>
        <w:t>and</w:t>
      </w:r>
      <w:r w:rsidR="00776EA0">
        <w:rPr>
          <w:rFonts w:ascii="Arial"/>
          <w:sz w:val="20"/>
        </w:rPr>
        <w:t xml:space="preserve"> </w:t>
      </w:r>
      <w:r w:rsidR="00776EA0">
        <w:rPr>
          <w:rFonts w:ascii="Arial"/>
          <w:spacing w:val="-1"/>
          <w:sz w:val="20"/>
        </w:rPr>
        <w:t>how</w:t>
      </w:r>
      <w:r w:rsidR="00776EA0">
        <w:rPr>
          <w:rFonts w:ascii="Arial"/>
          <w:sz w:val="20"/>
        </w:rPr>
        <w:t xml:space="preserve"> special</w:t>
      </w:r>
      <w:r w:rsidR="00776EA0">
        <w:rPr>
          <w:rFonts w:ascii="Arial"/>
          <w:spacing w:val="21"/>
          <w:sz w:val="20"/>
        </w:rPr>
        <w:t xml:space="preserve"> </w:t>
      </w:r>
      <w:r w:rsidR="00776EA0">
        <w:rPr>
          <w:rFonts w:ascii="Arial"/>
          <w:spacing w:val="-1"/>
          <w:sz w:val="20"/>
        </w:rPr>
        <w:t>populations</w:t>
      </w:r>
      <w:r w:rsidR="00776EA0">
        <w:rPr>
          <w:rFonts w:ascii="Arial"/>
          <w:sz w:val="20"/>
        </w:rPr>
        <w:t xml:space="preserve"> </w:t>
      </w:r>
      <w:r w:rsidR="00776EA0">
        <w:rPr>
          <w:rFonts w:ascii="Arial"/>
          <w:spacing w:val="-1"/>
          <w:sz w:val="20"/>
        </w:rPr>
        <w:t>are</w:t>
      </w:r>
      <w:r w:rsidR="00776EA0">
        <w:rPr>
          <w:rFonts w:ascii="Arial"/>
          <w:sz w:val="20"/>
        </w:rPr>
        <w:t xml:space="preserve"> </w:t>
      </w:r>
      <w:r w:rsidR="00776EA0">
        <w:rPr>
          <w:rFonts w:ascii="Arial"/>
          <w:spacing w:val="-1"/>
          <w:sz w:val="20"/>
        </w:rPr>
        <w:t>addressed.</w:t>
      </w:r>
      <w:r w:rsidR="00776EA0">
        <w:rPr>
          <w:rFonts w:ascii="Arial"/>
          <w:sz w:val="20"/>
        </w:rPr>
        <w:t xml:space="preserve"> Also,</w:t>
      </w:r>
      <w:r w:rsidR="00776EA0">
        <w:rPr>
          <w:rFonts w:ascii="Arial"/>
          <w:spacing w:val="-1"/>
          <w:sz w:val="20"/>
        </w:rPr>
        <w:t xml:space="preserve"> provide</w:t>
      </w:r>
      <w:r w:rsidR="00776EA0">
        <w:rPr>
          <w:rFonts w:ascii="Arial"/>
          <w:sz w:val="20"/>
        </w:rPr>
        <w:t xml:space="preserve"> </w:t>
      </w:r>
      <w:r w:rsidR="00776EA0">
        <w:rPr>
          <w:rFonts w:ascii="Arial"/>
          <w:spacing w:val="-1"/>
          <w:sz w:val="20"/>
        </w:rPr>
        <w:t>data</w:t>
      </w:r>
      <w:r w:rsidR="00776EA0">
        <w:rPr>
          <w:rFonts w:ascii="Arial"/>
          <w:sz w:val="20"/>
        </w:rPr>
        <w:t xml:space="preserve"> </w:t>
      </w:r>
      <w:r w:rsidR="00776EA0">
        <w:rPr>
          <w:rFonts w:ascii="Arial"/>
          <w:spacing w:val="-1"/>
          <w:sz w:val="20"/>
        </w:rPr>
        <w:t>on</w:t>
      </w:r>
      <w:r w:rsidR="00776EA0">
        <w:rPr>
          <w:rFonts w:ascii="Arial"/>
          <w:sz w:val="20"/>
        </w:rPr>
        <w:t xml:space="preserve"> </w:t>
      </w:r>
      <w:r w:rsidR="00776EA0">
        <w:rPr>
          <w:rFonts w:ascii="Arial"/>
          <w:spacing w:val="-1"/>
          <w:sz w:val="20"/>
        </w:rPr>
        <w:t>unserved</w:t>
      </w:r>
      <w:r w:rsidR="00776EA0">
        <w:rPr>
          <w:rFonts w:ascii="Arial"/>
          <w:sz w:val="20"/>
        </w:rPr>
        <w:t xml:space="preserve"> </w:t>
      </w:r>
      <w:r w:rsidR="00776EA0">
        <w:rPr>
          <w:rFonts w:ascii="Arial"/>
          <w:spacing w:val="-1"/>
          <w:sz w:val="20"/>
        </w:rPr>
        <w:t>and</w:t>
      </w:r>
      <w:r w:rsidR="00776EA0">
        <w:rPr>
          <w:rFonts w:ascii="Arial"/>
          <w:sz w:val="20"/>
        </w:rPr>
        <w:t xml:space="preserve"> </w:t>
      </w:r>
      <w:r w:rsidR="00776EA0">
        <w:rPr>
          <w:rFonts w:ascii="Arial"/>
          <w:spacing w:val="-1"/>
          <w:sz w:val="20"/>
        </w:rPr>
        <w:t>underserved</w:t>
      </w:r>
      <w:r w:rsidR="00776EA0">
        <w:rPr>
          <w:rFonts w:ascii="Arial"/>
          <w:sz w:val="20"/>
        </w:rPr>
        <w:t xml:space="preserve"> </w:t>
      </w:r>
      <w:r w:rsidR="00776EA0">
        <w:rPr>
          <w:rFonts w:ascii="Arial"/>
          <w:spacing w:val="-1"/>
          <w:sz w:val="20"/>
        </w:rPr>
        <w:t>areas.</w:t>
      </w:r>
    </w:p>
    <w:p w:rsidR="00776EA0" w:rsidP="00776EA0" w:rsidRDefault="00776EA0">
      <w:pPr>
        <w:spacing w:before="10"/>
        <w:rPr>
          <w:rFonts w:ascii="Arial" w:hAnsi="Arial" w:eastAsia="Arial" w:cs="Arial"/>
          <w:sz w:val="20"/>
          <w:szCs w:val="20"/>
        </w:rPr>
      </w:pPr>
    </w:p>
    <w:p w:rsidR="00776EA0" w:rsidP="00703A8E" w:rsidRDefault="002F3458">
      <w:pPr>
        <w:numPr>
          <w:ilvl w:val="0"/>
          <w:numId w:val="100"/>
        </w:numPr>
        <w:tabs>
          <w:tab w:val="left" w:pos="354"/>
        </w:tabs>
        <w:ind w:left="353" w:hanging="233"/>
        <w:rPr>
          <w:rFonts w:ascii="Arial" w:hAnsi="Arial" w:eastAsia="Arial" w:cs="Arial"/>
          <w:sz w:val="20"/>
          <w:szCs w:val="20"/>
        </w:rPr>
      </w:pPr>
      <w:hyperlink w:history="1" w:anchor="_Waiting_List_Management">
        <w:r w:rsidRPr="00136B23" w:rsidR="00776EA0">
          <w:rPr>
            <w:rStyle w:val="Hyperlink"/>
            <w:rFonts w:ascii="Arial"/>
            <w:b/>
            <w:i/>
            <w:sz w:val="20"/>
          </w:rPr>
          <w:t>Waiting</w:t>
        </w:r>
        <w:r w:rsidRPr="00136B23" w:rsidR="00776EA0">
          <w:rPr>
            <w:rStyle w:val="Hyperlink"/>
            <w:rFonts w:ascii="Arial"/>
            <w:b/>
            <w:i/>
            <w:spacing w:val="-2"/>
            <w:sz w:val="20"/>
          </w:rPr>
          <w:t xml:space="preserve"> </w:t>
        </w:r>
        <w:r w:rsidRPr="00136B23" w:rsidR="00776EA0">
          <w:rPr>
            <w:rStyle w:val="Hyperlink"/>
            <w:rFonts w:ascii="Arial"/>
            <w:b/>
            <w:i/>
            <w:sz w:val="20"/>
          </w:rPr>
          <w:t>List</w:t>
        </w:r>
        <w:r w:rsidRPr="00136B23" w:rsidR="00776EA0">
          <w:rPr>
            <w:rStyle w:val="Hyperlink"/>
            <w:rFonts w:ascii="Arial"/>
            <w:b/>
            <w:i/>
            <w:spacing w:val="-2"/>
            <w:sz w:val="20"/>
          </w:rPr>
          <w:t xml:space="preserve"> </w:t>
        </w:r>
        <w:r w:rsidRPr="00136B23" w:rsidR="00776EA0">
          <w:rPr>
            <w:rStyle w:val="Hyperlink"/>
            <w:rFonts w:ascii="Arial"/>
            <w:b/>
            <w:i/>
            <w:sz w:val="20"/>
          </w:rPr>
          <w:t>Management</w:t>
        </w:r>
      </w:hyperlink>
      <w:r w:rsidR="00776EA0">
        <w:rPr>
          <w:rFonts w:ascii="Arial"/>
          <w:b/>
          <w:i/>
          <w:spacing w:val="-2"/>
          <w:sz w:val="20"/>
        </w:rPr>
        <w:t xml:space="preserve"> </w:t>
      </w:r>
      <w:r w:rsidR="00776EA0">
        <w:rPr>
          <w:rFonts w:ascii="Arial"/>
          <w:b/>
          <w:i/>
          <w:sz w:val="20"/>
        </w:rPr>
        <w:t>-</w:t>
      </w:r>
      <w:r w:rsidR="00776EA0">
        <w:rPr>
          <w:rFonts w:ascii="Arial"/>
          <w:b/>
          <w:i/>
          <w:spacing w:val="-1"/>
          <w:sz w:val="20"/>
        </w:rPr>
        <w:t xml:space="preserve"> 246.4(a)(11)(i):</w:t>
      </w:r>
      <w:r w:rsidR="00776EA0">
        <w:rPr>
          <w:rFonts w:ascii="Arial"/>
          <w:b/>
          <w:i/>
          <w:spacing w:val="-2"/>
          <w:sz w:val="20"/>
        </w:rPr>
        <w:t xml:space="preserve"> </w:t>
      </w:r>
      <w:r w:rsidR="00776EA0">
        <w:rPr>
          <w:rFonts w:ascii="Arial"/>
          <w:spacing w:val="-1"/>
          <w:sz w:val="20"/>
        </w:rPr>
        <w:t xml:space="preserve">describe </w:t>
      </w:r>
      <w:r w:rsidR="00776EA0">
        <w:rPr>
          <w:rFonts w:ascii="Arial"/>
          <w:sz w:val="20"/>
        </w:rPr>
        <w:t>the</w:t>
      </w:r>
      <w:r w:rsidR="00776EA0">
        <w:rPr>
          <w:rFonts w:ascii="Arial"/>
          <w:spacing w:val="-2"/>
          <w:sz w:val="20"/>
        </w:rPr>
        <w:t xml:space="preserve"> </w:t>
      </w:r>
      <w:r w:rsidR="00776EA0">
        <w:rPr>
          <w:rFonts w:ascii="Arial"/>
          <w:spacing w:val="-1"/>
          <w:sz w:val="20"/>
        </w:rPr>
        <w:t xml:space="preserve">policies and procedures used </w:t>
      </w:r>
      <w:r w:rsidR="00776EA0">
        <w:rPr>
          <w:rFonts w:ascii="Arial"/>
          <w:sz w:val="20"/>
        </w:rPr>
        <w:t>for</w:t>
      </w:r>
      <w:r w:rsidR="00776EA0">
        <w:rPr>
          <w:rFonts w:ascii="Arial"/>
          <w:spacing w:val="-2"/>
          <w:sz w:val="20"/>
        </w:rPr>
        <w:t xml:space="preserve"> </w:t>
      </w:r>
      <w:r w:rsidR="00776EA0">
        <w:rPr>
          <w:rFonts w:ascii="Arial"/>
          <w:spacing w:val="-1"/>
          <w:sz w:val="20"/>
        </w:rPr>
        <w:t>processing applicants.</w:t>
      </w: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rPr>
          <w:rFonts w:ascii="Arial" w:hAnsi="Arial" w:eastAsia="Arial" w:cs="Arial"/>
          <w:sz w:val="20"/>
          <w:szCs w:val="20"/>
        </w:rPr>
      </w:pPr>
    </w:p>
    <w:p w:rsidR="00776EA0" w:rsidP="00776EA0" w:rsidRDefault="00776EA0">
      <w:pPr>
        <w:spacing w:before="9"/>
        <w:rPr>
          <w:rFonts w:ascii="Arial" w:hAnsi="Arial" w:eastAsia="Arial" w:cs="Arial"/>
          <w:sz w:val="15"/>
          <w:szCs w:val="15"/>
        </w:rPr>
      </w:pPr>
    </w:p>
    <w:p w:rsidR="00776EA0" w:rsidP="00776EA0" w:rsidRDefault="00776EA0">
      <w:pPr>
        <w:jc w:val="center"/>
        <w:rPr>
          <w:rFonts w:ascii="Arial" w:hAnsi="Arial" w:eastAsia="Arial" w:cs="Arial"/>
          <w:sz w:val="18"/>
          <w:szCs w:val="18"/>
        </w:rPr>
        <w:sectPr w:rsidR="00776EA0" w:rsidSect="00776EA0">
          <w:footerReference w:type="default" r:id="rId23"/>
          <w:footerReference w:type="first" r:id="rId24"/>
          <w:pgSz w:w="12240" w:h="15840"/>
          <w:pgMar w:top="700" w:right="640" w:bottom="280" w:left="600" w:header="720" w:footer="720" w:gutter="0"/>
          <w:cols w:space="720"/>
          <w:titlePg/>
          <w:docGrid w:linePitch="299"/>
        </w:sectPr>
      </w:pPr>
    </w:p>
    <w:p w:rsidR="00776EA0" w:rsidP="00776EA0" w:rsidRDefault="00776EA0">
      <w:pPr>
        <w:pStyle w:val="Heading1"/>
        <w:rPr>
          <w:rFonts w:cs="Arial"/>
        </w:rPr>
      </w:pPr>
      <w:bookmarkStart w:name="_A._No-Show_Rate" w:id="222"/>
      <w:bookmarkEnd w:id="222"/>
      <w:r>
        <w:lastRenderedPageBreak/>
        <w:t>A.</w:t>
      </w:r>
      <w:r>
        <w:rPr>
          <w:spacing w:val="-5"/>
        </w:rPr>
        <w:t xml:space="preserve"> </w:t>
      </w:r>
      <w:r>
        <w:t>No-Show</w:t>
      </w:r>
      <w:r>
        <w:rPr>
          <w:spacing w:val="-5"/>
        </w:rPr>
        <w:t xml:space="preserve"> </w:t>
      </w:r>
      <w:r>
        <w:t>Rate</w:t>
      </w:r>
    </w:p>
    <w:p w:rsidR="00776EA0" w:rsidP="00776EA0" w:rsidRDefault="00776EA0">
      <w:pPr>
        <w:pStyle w:val="Heading1"/>
      </w:pPr>
    </w:p>
    <w:p w:rsidR="00776EA0" w:rsidP="00703A8E" w:rsidRDefault="00776EA0">
      <w:pPr>
        <w:pStyle w:val="Heading3"/>
        <w:numPr>
          <w:ilvl w:val="0"/>
          <w:numId w:val="99"/>
        </w:numPr>
        <w:tabs>
          <w:tab w:val="left" w:pos="480"/>
        </w:tabs>
        <w:spacing w:line="250" w:lineRule="auto"/>
        <w:ind w:right="522"/>
        <w:rPr>
          <w:b w:val="0"/>
          <w:bCs w:val="0"/>
        </w:rPr>
      </w:pPr>
      <w:r>
        <w:t>Policies</w:t>
      </w:r>
      <w:r>
        <w:rPr>
          <w:spacing w:val="-6"/>
        </w:rPr>
        <w:t xml:space="preserve"> </w:t>
      </w:r>
      <w:r>
        <w:rPr>
          <w:spacing w:val="-1"/>
        </w:rPr>
        <w:t>and</w:t>
      </w:r>
      <w:r>
        <w:rPr>
          <w:spacing w:val="-5"/>
        </w:rPr>
        <w:t xml:space="preserve"> </w:t>
      </w:r>
      <w:r>
        <w:t>Procedures</w:t>
      </w:r>
      <w:r>
        <w:rPr>
          <w:spacing w:val="-6"/>
        </w:rPr>
        <w:t xml:space="preserve"> </w:t>
      </w:r>
      <w:r>
        <w:t>for</w:t>
      </w:r>
      <w:r>
        <w:rPr>
          <w:spacing w:val="-6"/>
        </w:rPr>
        <w:t xml:space="preserve"> </w:t>
      </w:r>
      <w:r>
        <w:t>Missed</w:t>
      </w:r>
      <w:r>
        <w:rPr>
          <w:spacing w:val="-5"/>
        </w:rPr>
        <w:t xml:space="preserve"> </w:t>
      </w:r>
      <w:r>
        <w:rPr>
          <w:spacing w:val="-1"/>
        </w:rPr>
        <w:t>Certification</w:t>
      </w:r>
      <w:r>
        <w:rPr>
          <w:spacing w:val="-5"/>
        </w:rPr>
        <w:t xml:space="preserve"> </w:t>
      </w:r>
      <w:r>
        <w:rPr>
          <w:spacing w:val="-1"/>
        </w:rPr>
        <w:t>Appointments</w:t>
      </w:r>
      <w:r>
        <w:rPr>
          <w:spacing w:val="-5"/>
        </w:rPr>
        <w:t xml:space="preserve"> </w:t>
      </w:r>
      <w:r>
        <w:rPr>
          <w:spacing w:val="-1"/>
        </w:rPr>
        <w:t>and</w:t>
      </w:r>
      <w:r>
        <w:rPr>
          <w:spacing w:val="-6"/>
        </w:rPr>
        <w:t xml:space="preserve"> </w:t>
      </w:r>
      <w:r>
        <w:t>Food</w:t>
      </w:r>
      <w:r>
        <w:rPr>
          <w:spacing w:val="-6"/>
        </w:rPr>
        <w:t xml:space="preserve"> </w:t>
      </w:r>
      <w:r>
        <w:t>Instrument/Cash</w:t>
      </w:r>
      <w:r>
        <w:rPr>
          <w:spacing w:val="-6"/>
        </w:rPr>
        <w:t xml:space="preserve"> </w:t>
      </w:r>
      <w:r>
        <w:t>Value</w:t>
      </w:r>
      <w:r>
        <w:rPr>
          <w:spacing w:val="-5"/>
        </w:rPr>
        <w:t xml:space="preserve"> </w:t>
      </w:r>
      <w:r>
        <w:t>Voucher</w:t>
      </w:r>
      <w:r>
        <w:rPr>
          <w:spacing w:val="25"/>
          <w:w w:val="99"/>
        </w:rPr>
        <w:t xml:space="preserve"> </w:t>
      </w:r>
      <w:r>
        <w:t>Pick-Up</w:t>
      </w:r>
      <w:r>
        <w:rPr>
          <w:spacing w:val="-13"/>
        </w:rPr>
        <w:t xml:space="preserve"> </w:t>
      </w:r>
      <w:r>
        <w:t>(No-Shows)</w:t>
      </w:r>
    </w:p>
    <w:p w:rsidR="00776EA0" w:rsidP="00703A8E" w:rsidRDefault="00776EA0">
      <w:pPr>
        <w:numPr>
          <w:ilvl w:val="1"/>
          <w:numId w:val="99"/>
        </w:numPr>
        <w:tabs>
          <w:tab w:val="left" w:pos="480"/>
        </w:tabs>
        <w:spacing w:before="120" w:line="250" w:lineRule="auto"/>
        <w:ind w:right="522"/>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z w:val="20"/>
        </w:rPr>
        <w:t>has</w:t>
      </w:r>
      <w:r>
        <w:rPr>
          <w:rFonts w:ascii="Arial"/>
          <w:b/>
          <w:spacing w:val="-3"/>
          <w:sz w:val="20"/>
        </w:rPr>
        <w:t xml:space="preserve"> </w:t>
      </w:r>
      <w:r>
        <w:rPr>
          <w:rFonts w:ascii="Arial"/>
          <w:b/>
          <w:spacing w:val="-1"/>
          <w:sz w:val="20"/>
        </w:rPr>
        <w:t>specific</w:t>
      </w:r>
      <w:r>
        <w:rPr>
          <w:rFonts w:ascii="Arial"/>
          <w:b/>
          <w:spacing w:val="-3"/>
          <w:sz w:val="20"/>
        </w:rPr>
        <w:t xml:space="preserve"> </w:t>
      </w:r>
      <w:r>
        <w:rPr>
          <w:rFonts w:ascii="Arial"/>
          <w:b/>
          <w:sz w:val="20"/>
        </w:rPr>
        <w:t>policies</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procedures</w:t>
      </w:r>
      <w:r>
        <w:rPr>
          <w:rFonts w:ascii="Arial"/>
          <w:b/>
          <w:spacing w:val="-4"/>
          <w:sz w:val="20"/>
        </w:rPr>
        <w:t xml:space="preserve"> </w:t>
      </w:r>
      <w:r>
        <w:rPr>
          <w:rFonts w:ascii="Arial"/>
          <w:b/>
          <w:sz w:val="20"/>
        </w:rPr>
        <w:t>to</w:t>
      </w:r>
      <w:r>
        <w:rPr>
          <w:rFonts w:ascii="Arial"/>
          <w:b/>
          <w:spacing w:val="-2"/>
          <w:sz w:val="20"/>
        </w:rPr>
        <w:t xml:space="preserve"> </w:t>
      </w:r>
      <w:r>
        <w:rPr>
          <w:rFonts w:ascii="Arial"/>
          <w:b/>
          <w:spacing w:val="-1"/>
          <w:sz w:val="20"/>
        </w:rPr>
        <w:t>ensure</w:t>
      </w:r>
      <w:r>
        <w:rPr>
          <w:rFonts w:ascii="Arial"/>
          <w:b/>
          <w:spacing w:val="-3"/>
          <w:sz w:val="20"/>
        </w:rPr>
        <w:t xml:space="preserve"> </w:t>
      </w:r>
      <w:r>
        <w:rPr>
          <w:rFonts w:ascii="Arial"/>
          <w:b/>
          <w:sz w:val="20"/>
        </w:rPr>
        <w:t>follow-up</w:t>
      </w:r>
      <w:r>
        <w:rPr>
          <w:rFonts w:ascii="Arial"/>
          <w:b/>
          <w:spacing w:val="-2"/>
          <w:sz w:val="20"/>
        </w:rPr>
        <w:t xml:space="preserve"> </w:t>
      </w:r>
      <w:r>
        <w:rPr>
          <w:rFonts w:ascii="Arial"/>
          <w:b/>
          <w:sz w:val="20"/>
        </w:rPr>
        <w:t>of</w:t>
      </w:r>
      <w:r>
        <w:rPr>
          <w:rFonts w:ascii="Arial"/>
          <w:b/>
          <w:spacing w:val="-4"/>
          <w:sz w:val="20"/>
        </w:rPr>
        <w:t xml:space="preserve"> </w:t>
      </w:r>
      <w:r>
        <w:rPr>
          <w:rFonts w:ascii="Arial"/>
          <w:b/>
          <w:sz w:val="20"/>
        </w:rPr>
        <w:t>no-shows</w:t>
      </w:r>
      <w:r>
        <w:rPr>
          <w:rFonts w:ascii="Arial"/>
          <w:b/>
          <w:spacing w:val="-3"/>
          <w:sz w:val="20"/>
        </w:rPr>
        <w:t xml:space="preserve"> </w:t>
      </w:r>
      <w:r>
        <w:rPr>
          <w:rFonts w:ascii="Arial"/>
          <w:b/>
          <w:sz w:val="20"/>
        </w:rPr>
        <w:t>for</w:t>
      </w:r>
      <w:r>
        <w:rPr>
          <w:rFonts w:ascii="Arial"/>
          <w:b/>
          <w:spacing w:val="-2"/>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26"/>
          <w:sz w:val="20"/>
        </w:rPr>
        <w:t xml:space="preserve"> </w:t>
      </w:r>
      <w:r>
        <w:rPr>
          <w:rFonts w:ascii="Arial"/>
          <w:b/>
          <w:spacing w:val="-1"/>
          <w:sz w:val="20"/>
        </w:rPr>
        <w:t>apply):</w:t>
      </w:r>
    </w:p>
    <w:p w:rsidR="00776EA0" w:rsidP="00776EA0" w:rsidRDefault="002F3458">
      <w:pPr>
        <w:pStyle w:val="BodyText"/>
        <w:spacing w:before="120" w:line="375" w:lineRule="auto"/>
        <w:ind w:right="5542" w:hanging="390"/>
        <w:rPr>
          <w:spacing w:val="22"/>
        </w:rPr>
      </w:pPr>
      <w:sdt>
        <w:sdtPr>
          <w:id w:val="151881103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Initial</w:t>
      </w:r>
      <w:r w:rsidR="00776EA0">
        <w:rPr>
          <w:spacing w:val="-2"/>
        </w:rPr>
        <w:t xml:space="preserve"> </w:t>
      </w:r>
      <w:r w:rsidR="00776EA0">
        <w:t>certification</w:t>
      </w:r>
      <w:r w:rsidR="00776EA0">
        <w:rPr>
          <w:spacing w:val="-1"/>
        </w:rPr>
        <w:t xml:space="preserve"> </w:t>
      </w:r>
      <w:r w:rsidR="00776EA0">
        <w:t>for</w:t>
      </w:r>
      <w:r w:rsidR="00776EA0">
        <w:rPr>
          <w:spacing w:val="-1"/>
        </w:rPr>
        <w:t xml:space="preserve"> </w:t>
      </w:r>
      <w:r w:rsidRPr="001D599B" w:rsidR="00776EA0">
        <w:rPr>
          <w:spacing w:val="-1"/>
          <w:u w:color="000000"/>
        </w:rPr>
        <w:t>any</w:t>
      </w:r>
      <w:r w:rsidRPr="001D599B" w:rsidR="00776EA0">
        <w:rPr>
          <w:u w:color="000000"/>
        </w:rPr>
        <w:t xml:space="preserve"> </w:t>
      </w:r>
      <w:r w:rsidR="00776EA0">
        <w:rPr>
          <w:spacing w:val="-1"/>
        </w:rPr>
        <w:t>potential participant</w:t>
      </w:r>
      <w:r w:rsidR="00776EA0">
        <w:rPr>
          <w:spacing w:val="22"/>
        </w:rPr>
        <w:t xml:space="preserve"> </w:t>
      </w:r>
    </w:p>
    <w:p w:rsidR="00776EA0" w:rsidP="00776EA0" w:rsidRDefault="002F3458">
      <w:pPr>
        <w:pStyle w:val="BodyText"/>
        <w:spacing w:before="0" w:line="375" w:lineRule="auto"/>
        <w:ind w:right="3480" w:hanging="390"/>
        <w:rPr>
          <w:spacing w:val="21"/>
        </w:rPr>
      </w:pPr>
      <w:sdt>
        <w:sdtPr>
          <w:rPr>
            <w:spacing w:val="22"/>
          </w:rPr>
          <w:id w:val="2012019435"/>
          <w14:checkbox>
            <w14:checked w14:val="0"/>
            <w14:checkedState w14:font="MS Gothic" w14:val="2612"/>
            <w14:uncheckedState w14:font="MS Gothic" w14:val="2610"/>
          </w14:checkbox>
        </w:sdtPr>
        <w:sdtContent>
          <w:r w:rsidR="00776EA0">
            <w:rPr>
              <w:rFonts w:hint="eastAsia" w:ascii="MS Gothic" w:hAnsi="MS Gothic" w:eastAsia="MS Gothic"/>
              <w:spacing w:val="22"/>
            </w:rPr>
            <w:t>☐</w:t>
          </w:r>
        </w:sdtContent>
      </w:sdt>
      <w:r w:rsidR="00776EA0">
        <w:rPr>
          <w:spacing w:val="22"/>
        </w:rPr>
        <w:t xml:space="preserve"> </w:t>
      </w:r>
      <w:r w:rsidR="00776EA0">
        <w:t>Subsequent</w:t>
      </w:r>
      <w:r w:rsidR="00776EA0">
        <w:rPr>
          <w:spacing w:val="-2"/>
        </w:rPr>
        <w:t xml:space="preserve"> </w:t>
      </w:r>
      <w:r w:rsidR="00776EA0">
        <w:t>certifications</w:t>
      </w:r>
      <w:r w:rsidR="00776EA0">
        <w:rPr>
          <w:spacing w:val="-2"/>
        </w:rPr>
        <w:t xml:space="preserve"> </w:t>
      </w:r>
      <w:r w:rsidR="00776EA0">
        <w:t>for</w:t>
      </w:r>
      <w:r w:rsidR="00776EA0">
        <w:rPr>
          <w:spacing w:val="-1"/>
        </w:rPr>
        <w:t xml:space="preserve"> high-risk participants</w:t>
      </w:r>
      <w:r w:rsidR="00776EA0">
        <w:rPr>
          <w:spacing w:val="21"/>
        </w:rPr>
        <w:t xml:space="preserve"> </w:t>
      </w:r>
    </w:p>
    <w:p w:rsidR="00776EA0" w:rsidP="00776EA0" w:rsidRDefault="002F3458">
      <w:pPr>
        <w:pStyle w:val="BodyText"/>
        <w:spacing w:before="0" w:line="375" w:lineRule="auto"/>
        <w:ind w:right="3480" w:hanging="390"/>
        <w:rPr>
          <w:spacing w:val="-1"/>
        </w:rPr>
      </w:pPr>
      <w:sdt>
        <w:sdtPr>
          <w:rPr>
            <w:spacing w:val="21"/>
          </w:rPr>
          <w:id w:val="637840082"/>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t>Subsequent</w:t>
      </w:r>
      <w:r w:rsidR="00776EA0">
        <w:rPr>
          <w:spacing w:val="-2"/>
        </w:rPr>
        <w:t xml:space="preserve"> </w:t>
      </w:r>
      <w:r w:rsidR="00776EA0">
        <w:t>certification</w:t>
      </w:r>
      <w:r w:rsidR="00776EA0">
        <w:rPr>
          <w:spacing w:val="-1"/>
        </w:rPr>
        <w:t xml:space="preserve"> </w:t>
      </w:r>
      <w:r w:rsidR="00776EA0">
        <w:t>for</w:t>
      </w:r>
      <w:r w:rsidR="00776EA0">
        <w:rPr>
          <w:spacing w:val="-1"/>
        </w:rPr>
        <w:t xml:space="preserve"> </w:t>
      </w:r>
      <w:r w:rsidRPr="001D599B" w:rsidR="00776EA0">
        <w:rPr>
          <w:spacing w:val="-1"/>
          <w:u w:color="000000"/>
        </w:rPr>
        <w:t>any</w:t>
      </w:r>
      <w:r w:rsidR="00776EA0">
        <w:rPr>
          <w:u w:val="single" w:color="000000"/>
        </w:rPr>
        <w:t xml:space="preserve"> </w:t>
      </w:r>
      <w:r w:rsidR="00776EA0">
        <w:t>current</w:t>
      </w:r>
      <w:r w:rsidR="00776EA0">
        <w:rPr>
          <w:spacing w:val="-2"/>
        </w:rPr>
        <w:t xml:space="preserve"> </w:t>
      </w:r>
      <w:r w:rsidR="00776EA0">
        <w:rPr>
          <w:spacing w:val="-1"/>
        </w:rPr>
        <w:t>participant</w:t>
      </w:r>
    </w:p>
    <w:p w:rsidR="00776EA0" w:rsidP="00776EA0" w:rsidRDefault="002F3458">
      <w:pPr>
        <w:pStyle w:val="BodyText"/>
        <w:spacing w:before="0" w:line="375" w:lineRule="auto"/>
        <w:ind w:right="3480" w:hanging="390"/>
      </w:pPr>
      <w:sdt>
        <w:sdtPr>
          <w:id w:val="12744612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Food</w:t>
      </w:r>
      <w:r w:rsidR="00776EA0">
        <w:rPr>
          <w:spacing w:val="-1"/>
        </w:rPr>
        <w:t xml:space="preserve"> instrument/cash</w:t>
      </w:r>
      <w:r w:rsidR="00776EA0">
        <w:t xml:space="preserve"> value</w:t>
      </w:r>
      <w:r w:rsidR="00776EA0">
        <w:rPr>
          <w:spacing w:val="-1"/>
        </w:rPr>
        <w:t xml:space="preserve"> </w:t>
      </w:r>
      <w:r w:rsidR="00776EA0">
        <w:t>voucher</w:t>
      </w:r>
      <w:r w:rsidR="00776EA0">
        <w:rPr>
          <w:spacing w:val="-1"/>
        </w:rPr>
        <w:t xml:space="preserve"> pick-up</w:t>
      </w:r>
    </w:p>
    <w:p w:rsidR="00776EA0" w:rsidP="00776EA0" w:rsidRDefault="002F3458">
      <w:pPr>
        <w:pStyle w:val="BodyText"/>
        <w:spacing w:before="0" w:line="375" w:lineRule="auto"/>
        <w:ind w:right="960" w:hanging="390"/>
        <w:rPr>
          <w:spacing w:val="-1"/>
        </w:rPr>
      </w:pPr>
      <w:sdt>
        <w:sdtPr>
          <w:id w:val="-182265295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Food</w:t>
      </w:r>
      <w:r w:rsidR="00776EA0">
        <w:rPr>
          <w:spacing w:val="-1"/>
        </w:rPr>
        <w:t xml:space="preserve"> instrument/cash</w:t>
      </w:r>
      <w:r w:rsidR="00776EA0">
        <w:t xml:space="preserve"> value</w:t>
      </w:r>
      <w:r w:rsidR="00776EA0">
        <w:rPr>
          <w:spacing w:val="-1"/>
        </w:rPr>
        <w:t xml:space="preserve"> </w:t>
      </w:r>
      <w:r w:rsidR="00776EA0">
        <w:t>voucher/cash</w:t>
      </w:r>
      <w:r w:rsidR="00776EA0">
        <w:rPr>
          <w:spacing w:val="-1"/>
        </w:rPr>
        <w:t xml:space="preserve"> </w:t>
      </w:r>
      <w:r w:rsidR="00776EA0">
        <w:t>value</w:t>
      </w:r>
      <w:r w:rsidR="00776EA0">
        <w:rPr>
          <w:spacing w:val="-1"/>
        </w:rPr>
        <w:t xml:space="preserve"> benefit</w:t>
      </w:r>
      <w:r w:rsidR="00776EA0">
        <w:t xml:space="preserve"> </w:t>
      </w:r>
      <w:r w:rsidR="00776EA0">
        <w:rPr>
          <w:spacing w:val="-1"/>
        </w:rPr>
        <w:t>non-redemption</w:t>
      </w:r>
    </w:p>
    <w:p w:rsidR="00776EA0" w:rsidP="00776EA0" w:rsidRDefault="002F3458">
      <w:pPr>
        <w:pStyle w:val="BodyText"/>
        <w:spacing w:before="0" w:line="375" w:lineRule="auto"/>
        <w:ind w:right="960" w:hanging="390"/>
      </w:pPr>
      <w:sdt>
        <w:sdtPr>
          <w:rPr>
            <w:spacing w:val="22"/>
          </w:rPr>
          <w:id w:val="-2079502697"/>
          <w14:checkbox>
            <w14:checked w14:val="0"/>
            <w14:checkedState w14:font="MS Gothic" w14:val="2612"/>
            <w14:uncheckedState w14:font="MS Gothic" w14:val="2610"/>
          </w14:checkbox>
        </w:sdtPr>
        <w:sdtContent>
          <w:r w:rsidR="00776EA0">
            <w:rPr>
              <w:rFonts w:hint="eastAsia" w:ascii="MS Gothic" w:hAnsi="MS Gothic" w:eastAsia="MS Gothic"/>
              <w:spacing w:val="22"/>
            </w:rPr>
            <w:t>☐</w:t>
          </w:r>
        </w:sdtContent>
      </w:sdt>
      <w:r w:rsidR="00776EA0">
        <w:rPr>
          <w:spacing w:val="22"/>
        </w:rPr>
        <w:t xml:space="preserve"> </w:t>
      </w:r>
      <w:r w:rsidR="00776EA0">
        <w:t>State</w:t>
      </w:r>
      <w:r w:rsidR="00776EA0">
        <w:rPr>
          <w:spacing w:val="-1"/>
        </w:rPr>
        <w:t xml:space="preserve"> agency has no</w:t>
      </w:r>
      <w:r w:rsidR="00776EA0">
        <w:t xml:space="preserve"> specific</w:t>
      </w:r>
      <w:r w:rsidR="00776EA0">
        <w:rPr>
          <w:spacing w:val="-2"/>
        </w:rPr>
        <w:t xml:space="preserve"> </w:t>
      </w:r>
      <w:r w:rsidR="00776EA0">
        <w:rPr>
          <w:spacing w:val="-1"/>
        </w:rPr>
        <w:t>policies and</w:t>
      </w:r>
      <w:r w:rsidR="00776EA0">
        <w:t xml:space="preserve"> </w:t>
      </w:r>
      <w:r w:rsidR="00776EA0">
        <w:rPr>
          <w:spacing w:val="-1"/>
        </w:rPr>
        <w:t xml:space="preserve">procedures </w:t>
      </w:r>
      <w:r w:rsidR="00776EA0">
        <w:t>for</w:t>
      </w:r>
      <w:r w:rsidR="00776EA0">
        <w:rPr>
          <w:spacing w:val="-2"/>
        </w:rPr>
        <w:t xml:space="preserve"> </w:t>
      </w:r>
      <w:r w:rsidR="00776EA0">
        <w:rPr>
          <w:spacing w:val="-1"/>
        </w:rPr>
        <w:t>no-show</w:t>
      </w:r>
      <w:r w:rsidR="00776EA0">
        <w:t xml:space="preserve"> follow-up</w:t>
      </w:r>
    </w:p>
    <w:p w:rsidR="00776EA0" w:rsidP="00703A8E" w:rsidRDefault="00776EA0">
      <w:pPr>
        <w:pStyle w:val="Heading3"/>
        <w:numPr>
          <w:ilvl w:val="1"/>
          <w:numId w:val="99"/>
        </w:numPr>
        <w:tabs>
          <w:tab w:val="left" w:pos="480"/>
        </w:tabs>
        <w:spacing w:before="120" w:line="250" w:lineRule="auto"/>
        <w:ind w:right="677"/>
        <w:rPr>
          <w:b w:val="0"/>
          <w:bCs w:val="0"/>
        </w:rPr>
      </w:pPr>
      <w:r>
        <w:t>The</w:t>
      </w:r>
      <w:r>
        <w:rPr>
          <w:spacing w:val="-3"/>
        </w:rPr>
        <w:t xml:space="preserve"> </w:t>
      </w:r>
      <w:r>
        <w:t>local</w:t>
      </w:r>
      <w:r>
        <w:rPr>
          <w:spacing w:val="-2"/>
        </w:rPr>
        <w:t xml:space="preserve"> </w:t>
      </w:r>
      <w:r>
        <w:rPr>
          <w:spacing w:val="-1"/>
        </w:rPr>
        <w:t xml:space="preserve">agency </w:t>
      </w:r>
      <w:r>
        <w:t>or</w:t>
      </w:r>
      <w:r>
        <w:rPr>
          <w:spacing w:val="-3"/>
        </w:rPr>
        <w:t xml:space="preserve"> </w:t>
      </w:r>
      <w:r>
        <w:t>State</w:t>
      </w:r>
      <w:r>
        <w:rPr>
          <w:spacing w:val="-2"/>
        </w:rPr>
        <w:t xml:space="preserve"> </w:t>
      </w:r>
      <w:r>
        <w:rPr>
          <w:spacing w:val="-1"/>
        </w:rPr>
        <w:t xml:space="preserve">agency, </w:t>
      </w:r>
      <w:r>
        <w:t>when</w:t>
      </w:r>
      <w:r>
        <w:rPr>
          <w:spacing w:val="-3"/>
        </w:rPr>
        <w:t xml:space="preserve"> </w:t>
      </w:r>
      <w:r>
        <w:t>the</w:t>
      </w:r>
      <w:r>
        <w:rPr>
          <w:spacing w:val="-1"/>
        </w:rPr>
        <w:t xml:space="preserve"> </w:t>
      </w:r>
      <w:r>
        <w:t>SA</w:t>
      </w:r>
      <w:r>
        <w:rPr>
          <w:spacing w:val="-2"/>
        </w:rPr>
        <w:t xml:space="preserve"> </w:t>
      </w:r>
      <w:r>
        <w:t>has</w:t>
      </w:r>
      <w:r>
        <w:rPr>
          <w:spacing w:val="-2"/>
        </w:rPr>
        <w:t xml:space="preserve"> </w:t>
      </w:r>
      <w:r>
        <w:t>no</w:t>
      </w:r>
      <w:r>
        <w:rPr>
          <w:spacing w:val="-2"/>
        </w:rPr>
        <w:t xml:space="preserve"> </w:t>
      </w:r>
      <w:r>
        <w:rPr>
          <w:spacing w:val="-1"/>
        </w:rPr>
        <w:t xml:space="preserve">separate </w:t>
      </w:r>
      <w:r>
        <w:t>local</w:t>
      </w:r>
      <w:r>
        <w:rPr>
          <w:spacing w:val="-2"/>
        </w:rPr>
        <w:t xml:space="preserve"> </w:t>
      </w:r>
      <w:r>
        <w:rPr>
          <w:spacing w:val="-1"/>
        </w:rPr>
        <w:t>agencies,</w:t>
      </w:r>
      <w:r>
        <w:rPr>
          <w:spacing w:val="-2"/>
        </w:rPr>
        <w:t xml:space="preserve"> </w:t>
      </w:r>
      <w:r>
        <w:rPr>
          <w:spacing w:val="-1"/>
        </w:rPr>
        <w:t xml:space="preserve">attempts </w:t>
      </w:r>
      <w:r>
        <w:t>to</w:t>
      </w:r>
      <w:r>
        <w:rPr>
          <w:spacing w:val="-1"/>
        </w:rPr>
        <w:t xml:space="preserve"> contact</w:t>
      </w:r>
      <w:r>
        <w:rPr>
          <w:spacing w:val="-2"/>
        </w:rPr>
        <w:t xml:space="preserve"> </w:t>
      </w:r>
      <w:r>
        <w:rPr>
          <w:spacing w:val="-1"/>
        </w:rPr>
        <w:t>each</w:t>
      </w:r>
      <w:r>
        <w:rPr>
          <w:spacing w:val="26"/>
        </w:rPr>
        <w:t xml:space="preserve"> </w:t>
      </w:r>
      <w:r>
        <w:t>pregnant</w:t>
      </w:r>
      <w:r>
        <w:rPr>
          <w:spacing w:val="-5"/>
        </w:rPr>
        <w:t xml:space="preserve"> </w:t>
      </w:r>
      <w:r>
        <w:t>woman</w:t>
      </w:r>
      <w:r>
        <w:rPr>
          <w:spacing w:val="-4"/>
        </w:rPr>
        <w:t xml:space="preserve"> </w:t>
      </w:r>
      <w:r>
        <w:t>who</w:t>
      </w:r>
      <w:r>
        <w:rPr>
          <w:spacing w:val="-5"/>
        </w:rPr>
        <w:t xml:space="preserve"> </w:t>
      </w:r>
      <w:r>
        <w:rPr>
          <w:spacing w:val="-1"/>
        </w:rPr>
        <w:t>misses</w:t>
      </w:r>
      <w:r>
        <w:rPr>
          <w:spacing w:val="-3"/>
        </w:rPr>
        <w:t xml:space="preserve"> </w:t>
      </w:r>
      <w:r>
        <w:t>her</w:t>
      </w:r>
      <w:r>
        <w:rPr>
          <w:spacing w:val="-5"/>
        </w:rPr>
        <w:t xml:space="preserve"> </w:t>
      </w:r>
      <w:r>
        <w:t>first</w:t>
      </w:r>
      <w:r>
        <w:rPr>
          <w:spacing w:val="-3"/>
        </w:rPr>
        <w:t xml:space="preserve"> </w:t>
      </w:r>
      <w:r>
        <w:rPr>
          <w:spacing w:val="-1"/>
        </w:rPr>
        <w:t>appointment</w:t>
      </w:r>
      <w:r>
        <w:rPr>
          <w:spacing w:val="-4"/>
        </w:rPr>
        <w:t xml:space="preserve"> </w:t>
      </w:r>
      <w:r>
        <w:t>to</w:t>
      </w:r>
      <w:r>
        <w:rPr>
          <w:spacing w:val="-3"/>
        </w:rPr>
        <w:t xml:space="preserve"> </w:t>
      </w:r>
      <w:r>
        <w:rPr>
          <w:spacing w:val="-1"/>
        </w:rPr>
        <w:t>apply</w:t>
      </w:r>
      <w:r>
        <w:rPr>
          <w:spacing w:val="-4"/>
        </w:rPr>
        <w:t xml:space="preserve"> </w:t>
      </w:r>
      <w:r>
        <w:t>for</w:t>
      </w:r>
      <w:r>
        <w:rPr>
          <w:spacing w:val="-4"/>
        </w:rPr>
        <w:t xml:space="preserve"> </w:t>
      </w:r>
      <w:r>
        <w:t>participation</w:t>
      </w:r>
      <w:r>
        <w:rPr>
          <w:spacing w:val="-4"/>
        </w:rPr>
        <w:t xml:space="preserve"> </w:t>
      </w:r>
      <w:r>
        <w:t>in</w:t>
      </w:r>
      <w:r>
        <w:rPr>
          <w:spacing w:val="-3"/>
        </w:rPr>
        <w:t xml:space="preserve"> </w:t>
      </w:r>
      <w:r>
        <w:t>the</w:t>
      </w:r>
      <w:r>
        <w:rPr>
          <w:spacing w:val="-4"/>
        </w:rPr>
        <w:t xml:space="preserve"> </w:t>
      </w:r>
      <w:r>
        <w:t>Program</w:t>
      </w:r>
      <w:r>
        <w:rPr>
          <w:spacing w:val="-4"/>
        </w:rPr>
        <w:t xml:space="preserve"> </w:t>
      </w:r>
      <w:r>
        <w:t>in</w:t>
      </w:r>
      <w:r>
        <w:rPr>
          <w:spacing w:val="-4"/>
        </w:rPr>
        <w:t xml:space="preserve"> </w:t>
      </w:r>
      <w:r>
        <w:t>order</w:t>
      </w:r>
      <w:r>
        <w:rPr>
          <w:spacing w:val="-4"/>
        </w:rPr>
        <w:t xml:space="preserve"> </w:t>
      </w:r>
      <w:r>
        <w:t>to</w:t>
      </w:r>
      <w:r>
        <w:rPr>
          <w:spacing w:val="24"/>
          <w:w w:val="99"/>
        </w:rPr>
        <w:t xml:space="preserve"> </w:t>
      </w:r>
      <w:r>
        <w:rPr>
          <w:spacing w:val="-1"/>
        </w:rPr>
        <w:t>reschedule</w:t>
      </w:r>
      <w:r>
        <w:rPr>
          <w:spacing w:val="-4"/>
        </w:rPr>
        <w:t xml:space="preserve"> </w:t>
      </w:r>
      <w:r>
        <w:t>the</w:t>
      </w:r>
      <w:r>
        <w:rPr>
          <w:spacing w:val="-4"/>
        </w:rPr>
        <w:t xml:space="preserve"> </w:t>
      </w:r>
      <w:r>
        <w:rPr>
          <w:spacing w:val="-1"/>
        </w:rPr>
        <w:t>appointment.</w:t>
      </w:r>
      <w:r>
        <w:rPr>
          <w:spacing w:val="-4"/>
        </w:rPr>
        <w:t xml:space="preserve"> </w:t>
      </w:r>
      <w:r>
        <w:t>Such</w:t>
      </w:r>
      <w:r>
        <w:rPr>
          <w:spacing w:val="-3"/>
        </w:rPr>
        <w:t xml:space="preserve"> </w:t>
      </w:r>
      <w:r>
        <w:t>procedures</w:t>
      </w:r>
      <w:r>
        <w:rPr>
          <w:spacing w:val="-5"/>
        </w:rPr>
        <w:t xml:space="preserve"> </w:t>
      </w:r>
      <w:r>
        <w:t>include</w:t>
      </w:r>
      <w:r>
        <w:rPr>
          <w:spacing w:val="-5"/>
        </w:rPr>
        <w:t xml:space="preserve"> </w:t>
      </w:r>
      <w:r>
        <w:t>(check</w:t>
      </w:r>
      <w:r>
        <w:rPr>
          <w:spacing w:val="-4"/>
        </w:rPr>
        <w:t xml:space="preserve"> </w:t>
      </w:r>
      <w:r>
        <w:rPr>
          <w:spacing w:val="-1"/>
        </w:rPr>
        <w:t>all</w:t>
      </w:r>
      <w:r>
        <w:rPr>
          <w:spacing w:val="-4"/>
        </w:rPr>
        <w:t xml:space="preserve"> </w:t>
      </w:r>
      <w:r>
        <w:t>that</w:t>
      </w:r>
      <w:r>
        <w:rPr>
          <w:spacing w:val="-4"/>
        </w:rPr>
        <w:t xml:space="preserve"> </w:t>
      </w:r>
      <w:r>
        <w:rPr>
          <w:spacing w:val="-1"/>
        </w:rPr>
        <w:t>apply):</w:t>
      </w:r>
    </w:p>
    <w:p w:rsidR="00776EA0" w:rsidP="00776EA0" w:rsidRDefault="002F3458">
      <w:pPr>
        <w:pStyle w:val="BodyText"/>
        <w:spacing w:before="120" w:line="250" w:lineRule="auto"/>
        <w:ind w:right="522" w:hanging="390"/>
      </w:pPr>
      <w:sdt>
        <w:sdtPr>
          <w:id w:val="202096445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At</w:t>
      </w:r>
      <w:r w:rsidR="00776EA0">
        <w:rPr>
          <w:spacing w:val="-1"/>
        </w:rPr>
        <w:t xml:space="preserve"> </w:t>
      </w:r>
      <w:r w:rsidR="00776EA0">
        <w:t>the</w:t>
      </w:r>
      <w:r w:rsidR="00776EA0">
        <w:rPr>
          <w:spacing w:val="-2"/>
        </w:rPr>
        <w:t xml:space="preserve"> </w:t>
      </w:r>
      <w:r w:rsidR="00776EA0">
        <w:t>time</w:t>
      </w:r>
      <w:r w:rsidR="00776EA0">
        <w:rPr>
          <w:spacing w:val="-1"/>
        </w:rPr>
        <w:t xml:space="preserve"> of initial </w:t>
      </w:r>
      <w:r w:rsidR="00776EA0">
        <w:t>contact, the</w:t>
      </w:r>
      <w:r w:rsidR="00776EA0">
        <w:rPr>
          <w:spacing w:val="-2"/>
        </w:rPr>
        <w:t xml:space="preserve"> </w:t>
      </w:r>
      <w:r w:rsidR="00776EA0">
        <w:rPr>
          <w:spacing w:val="-1"/>
        </w:rPr>
        <w:t>local</w:t>
      </w:r>
      <w:r w:rsidR="00776EA0">
        <w:t xml:space="preserve"> </w:t>
      </w:r>
      <w:r w:rsidR="00776EA0">
        <w:rPr>
          <w:spacing w:val="-1"/>
        </w:rPr>
        <w:t xml:space="preserve">agency obtains </w:t>
      </w:r>
      <w:r w:rsidR="00776EA0">
        <w:t>the</w:t>
      </w:r>
      <w:r w:rsidR="00776EA0">
        <w:rPr>
          <w:spacing w:val="-1"/>
        </w:rPr>
        <w:t xml:space="preserve"> pregnant woman's </w:t>
      </w:r>
      <w:r w:rsidR="00776EA0">
        <w:t>mailing</w:t>
      </w:r>
      <w:r w:rsidR="00776EA0">
        <w:rPr>
          <w:spacing w:val="-1"/>
        </w:rPr>
        <w:t xml:space="preserve"> and/or email</w:t>
      </w:r>
      <w:r w:rsidR="00776EA0">
        <w:t xml:space="preserve"> </w:t>
      </w:r>
      <w:r w:rsidR="00776EA0">
        <w:rPr>
          <w:spacing w:val="-1"/>
        </w:rPr>
        <w:t>address and</w:t>
      </w:r>
      <w:r w:rsidR="00776EA0">
        <w:rPr>
          <w:spacing w:val="20"/>
        </w:rPr>
        <w:t xml:space="preserve"> </w:t>
      </w:r>
      <w:r w:rsidR="00776EA0">
        <w:t>telephone</w:t>
      </w:r>
      <w:r w:rsidR="00776EA0">
        <w:rPr>
          <w:spacing w:val="-1"/>
        </w:rPr>
        <w:t xml:space="preserve"> number</w:t>
      </w:r>
    </w:p>
    <w:p w:rsidR="00776EA0" w:rsidP="00776EA0" w:rsidRDefault="002F3458">
      <w:pPr>
        <w:pStyle w:val="BodyText"/>
        <w:spacing w:before="0" w:line="375" w:lineRule="auto"/>
        <w:ind w:left="1200" w:right="1519" w:hanging="750"/>
        <w:rPr>
          <w:spacing w:val="27"/>
          <w:w w:val="99"/>
        </w:rPr>
      </w:pPr>
      <w:sdt>
        <w:sdtPr>
          <w:id w:val="-168758897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If</w:t>
      </w:r>
      <w:r w:rsidR="00776EA0">
        <w:rPr>
          <w:spacing w:val="-2"/>
        </w:rPr>
        <w:t xml:space="preserve"> </w:t>
      </w:r>
      <w:r w:rsidR="00776EA0">
        <w:t>the</w:t>
      </w:r>
      <w:r w:rsidR="00776EA0">
        <w:rPr>
          <w:spacing w:val="-2"/>
        </w:rPr>
        <w:t xml:space="preserve"> </w:t>
      </w:r>
      <w:r w:rsidR="00776EA0">
        <w:rPr>
          <w:spacing w:val="-1"/>
        </w:rPr>
        <w:t xml:space="preserve">applicant </w:t>
      </w:r>
      <w:r w:rsidR="00776EA0">
        <w:t>misses</w:t>
      </w:r>
      <w:r w:rsidR="00776EA0">
        <w:rPr>
          <w:spacing w:val="-2"/>
        </w:rPr>
        <w:t xml:space="preserve"> </w:t>
      </w:r>
      <w:r w:rsidR="00776EA0">
        <w:rPr>
          <w:spacing w:val="-1"/>
        </w:rPr>
        <w:t xml:space="preserve">her </w:t>
      </w:r>
      <w:r w:rsidR="00776EA0">
        <w:t>first</w:t>
      </w:r>
      <w:r w:rsidR="00776EA0">
        <w:rPr>
          <w:spacing w:val="-2"/>
        </w:rPr>
        <w:t xml:space="preserve"> </w:t>
      </w:r>
      <w:r w:rsidR="00776EA0">
        <w:t>certification</w:t>
      </w:r>
      <w:r w:rsidR="00776EA0">
        <w:rPr>
          <w:spacing w:val="-2"/>
        </w:rPr>
        <w:t xml:space="preserve"> </w:t>
      </w:r>
      <w:r w:rsidR="00776EA0">
        <w:rPr>
          <w:spacing w:val="-1"/>
        </w:rPr>
        <w:t xml:space="preserve">appointment, an attempt is </w:t>
      </w:r>
      <w:r w:rsidR="00776EA0">
        <w:t>made</w:t>
      </w:r>
      <w:r w:rsidR="00776EA0">
        <w:rPr>
          <w:spacing w:val="-2"/>
        </w:rPr>
        <w:t xml:space="preserve"> </w:t>
      </w:r>
      <w:r w:rsidR="00776EA0">
        <w:t>to</w:t>
      </w:r>
      <w:r w:rsidR="00776EA0">
        <w:rPr>
          <w:spacing w:val="-2"/>
        </w:rPr>
        <w:t xml:space="preserve"> </w:t>
      </w:r>
      <w:r w:rsidR="00776EA0">
        <w:t>contact</w:t>
      </w:r>
      <w:r w:rsidR="00776EA0">
        <w:rPr>
          <w:spacing w:val="-2"/>
        </w:rPr>
        <w:t xml:space="preserve"> </w:t>
      </w:r>
      <w:r w:rsidR="00776EA0">
        <w:rPr>
          <w:spacing w:val="-1"/>
        </w:rPr>
        <w:t>her by:</w:t>
      </w:r>
      <w:r w:rsidR="00776EA0">
        <w:rPr>
          <w:spacing w:val="27"/>
          <w:w w:val="99"/>
        </w:rPr>
        <w:t xml:space="preserve"> </w:t>
      </w:r>
    </w:p>
    <w:p w:rsidR="00776EA0" w:rsidP="00776EA0" w:rsidRDefault="002F3458">
      <w:pPr>
        <w:pStyle w:val="BodyText"/>
        <w:spacing w:before="0" w:line="300" w:lineRule="auto"/>
        <w:ind w:left="907" w:right="1519"/>
      </w:pPr>
      <w:sdt>
        <w:sdtPr>
          <w:rPr>
            <w:rFonts w:ascii="MS Gothic" w:hAnsi="MS Gothic" w:eastAsia="MS Gothic"/>
            <w:spacing w:val="27"/>
            <w:w w:val="99"/>
          </w:rPr>
          <w:id w:val="1907645298"/>
          <w14:checkbox>
            <w14:checked w14:val="0"/>
            <w14:checkedState w14:font="MS Gothic" w14:val="2612"/>
            <w14:uncheckedState w14:font="MS Gothic" w14:val="2610"/>
          </w14:checkbox>
        </w:sdtPr>
        <w:sdtContent>
          <w:r w:rsidR="00776EA0">
            <w:rPr>
              <w:rFonts w:hint="eastAsia" w:ascii="MS Gothic" w:hAnsi="MS Gothic" w:eastAsia="MS Gothic"/>
              <w:spacing w:val="27"/>
              <w:w w:val="99"/>
            </w:rPr>
            <w:t>☐</w:t>
          </w:r>
        </w:sdtContent>
      </w:sdt>
      <w:r w:rsidR="00776EA0">
        <w:rPr>
          <w:spacing w:val="27"/>
          <w:w w:val="99"/>
        </w:rPr>
        <w:t xml:space="preserve"> </w:t>
      </w:r>
      <w:r w:rsidR="00776EA0">
        <w:t>Telephone</w:t>
      </w:r>
    </w:p>
    <w:p w:rsidR="00776EA0" w:rsidP="00776EA0" w:rsidRDefault="002F3458">
      <w:pPr>
        <w:pStyle w:val="BodyText"/>
        <w:spacing w:before="0" w:line="300" w:lineRule="auto"/>
        <w:ind w:left="907" w:right="8250"/>
      </w:pPr>
      <w:sdt>
        <w:sdtPr>
          <w:id w:val="-209663148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Mail</w:t>
      </w:r>
    </w:p>
    <w:p w:rsidR="00776EA0" w:rsidP="00776EA0" w:rsidRDefault="002F3458">
      <w:pPr>
        <w:pStyle w:val="BodyText"/>
        <w:spacing w:before="0" w:line="300" w:lineRule="auto"/>
        <w:ind w:left="907" w:right="8250"/>
      </w:pPr>
      <w:sdt>
        <w:sdtPr>
          <w:id w:val="-185116641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Email</w:t>
      </w:r>
    </w:p>
    <w:p w:rsidR="00776EA0" w:rsidP="00776EA0" w:rsidRDefault="002F3458">
      <w:pPr>
        <w:pStyle w:val="BodyText"/>
        <w:spacing w:before="0" w:line="300" w:lineRule="auto"/>
        <w:ind w:left="907" w:right="8250"/>
      </w:pPr>
      <w:sdt>
        <w:sdtPr>
          <w:id w:val="140078877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Text</w:t>
      </w:r>
    </w:p>
    <w:p w:rsidR="00776EA0" w:rsidP="00776EA0" w:rsidRDefault="002F3458">
      <w:pPr>
        <w:pStyle w:val="BodyText"/>
        <w:spacing w:before="3"/>
        <w:ind w:hanging="390"/>
      </w:pPr>
      <w:sdt>
        <w:sdtPr>
          <w:id w:val="103762459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If</w:t>
      </w:r>
      <w:r w:rsidR="00776EA0">
        <w:rPr>
          <w:spacing w:val="-1"/>
        </w:rPr>
        <w:t xml:space="preserve"> </w:t>
      </w:r>
      <w:r w:rsidR="00776EA0">
        <w:t>contact</w:t>
      </w:r>
      <w:r w:rsidR="00776EA0">
        <w:rPr>
          <w:spacing w:val="-1"/>
        </w:rPr>
        <w:t xml:space="preserve"> is</w:t>
      </w:r>
      <w:r w:rsidR="00776EA0">
        <w:t xml:space="preserve"> </w:t>
      </w:r>
      <w:r w:rsidR="00776EA0">
        <w:rPr>
          <w:spacing w:val="-1"/>
        </w:rPr>
        <w:t>established,</w:t>
      </w:r>
      <w:r w:rsidR="00776EA0">
        <w:t xml:space="preserve"> she</w:t>
      </w:r>
      <w:r w:rsidR="00776EA0">
        <w:rPr>
          <w:spacing w:val="-1"/>
        </w:rPr>
        <w:t xml:space="preserve"> is</w:t>
      </w:r>
      <w:r w:rsidR="00776EA0">
        <w:t xml:space="preserve"> </w:t>
      </w:r>
      <w:r w:rsidR="00776EA0">
        <w:rPr>
          <w:spacing w:val="-1"/>
        </w:rPr>
        <w:t>offered</w:t>
      </w:r>
      <w:r w:rsidR="00776EA0">
        <w:t xml:space="preserve"> </w:t>
      </w:r>
      <w:r w:rsidR="00776EA0">
        <w:rPr>
          <w:spacing w:val="-1"/>
        </w:rPr>
        <w:t>one</w:t>
      </w:r>
      <w:r w:rsidR="00776EA0">
        <w:t xml:space="preserve"> </w:t>
      </w:r>
      <w:r w:rsidR="00776EA0">
        <w:rPr>
          <w:spacing w:val="-1"/>
        </w:rPr>
        <w:t>additional</w:t>
      </w:r>
      <w:r w:rsidR="00776EA0">
        <w:t xml:space="preserve"> certification</w:t>
      </w:r>
      <w:r w:rsidR="00776EA0">
        <w:rPr>
          <w:spacing w:val="-2"/>
        </w:rPr>
        <w:t xml:space="preserve"> </w:t>
      </w:r>
      <w:r w:rsidR="00776EA0">
        <w:rPr>
          <w:spacing w:val="-1"/>
        </w:rPr>
        <w:t>appointment.</w:t>
      </w:r>
    </w:p>
    <w:p w:rsidR="00776EA0" w:rsidP="00776EA0" w:rsidRDefault="002F3458">
      <w:pPr>
        <w:pStyle w:val="BodyText"/>
        <w:spacing w:before="0" w:line="250" w:lineRule="auto"/>
        <w:ind w:right="165" w:hanging="390"/>
      </w:pPr>
      <w:sdt>
        <w:sdtPr>
          <w:id w:val="-76661149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If</w:t>
      </w:r>
      <w:r w:rsidR="00776EA0">
        <w:rPr>
          <w:spacing w:val="-1"/>
        </w:rPr>
        <w:t xml:space="preserve"> </w:t>
      </w:r>
      <w:r w:rsidR="00776EA0">
        <w:t>she</w:t>
      </w:r>
      <w:r w:rsidR="00776EA0">
        <w:rPr>
          <w:spacing w:val="-1"/>
        </w:rPr>
        <w:t xml:space="preserve"> </w:t>
      </w:r>
      <w:r w:rsidR="00776EA0">
        <w:t>cannot</w:t>
      </w:r>
      <w:r w:rsidR="00776EA0">
        <w:rPr>
          <w:spacing w:val="-1"/>
        </w:rPr>
        <w:t xml:space="preserve"> be </w:t>
      </w:r>
      <w:r w:rsidR="00776EA0">
        <w:t>reached,</w:t>
      </w:r>
      <w:r w:rsidR="00776EA0">
        <w:rPr>
          <w:spacing w:val="-1"/>
        </w:rPr>
        <w:t xml:space="preserve"> </w:t>
      </w:r>
      <w:r w:rsidR="00776EA0">
        <w:t>the</w:t>
      </w:r>
      <w:r w:rsidR="00776EA0">
        <w:rPr>
          <w:spacing w:val="-1"/>
        </w:rPr>
        <w:t xml:space="preserve"> local</w:t>
      </w:r>
      <w:r w:rsidR="00776EA0">
        <w:t xml:space="preserve"> </w:t>
      </w:r>
      <w:r w:rsidR="00776EA0">
        <w:rPr>
          <w:spacing w:val="-1"/>
        </w:rPr>
        <w:t xml:space="preserve">agency </w:t>
      </w:r>
      <w:r w:rsidR="00776EA0">
        <w:t>follows-up</w:t>
      </w:r>
      <w:r w:rsidR="00776EA0">
        <w:rPr>
          <w:spacing w:val="-1"/>
        </w:rPr>
        <w:t xml:space="preserve"> with</w:t>
      </w:r>
      <w:r w:rsidR="00776EA0">
        <w:t xml:space="preserve"> a</w:t>
      </w:r>
      <w:r w:rsidR="00776EA0">
        <w:rPr>
          <w:spacing w:val="-1"/>
        </w:rPr>
        <w:t xml:space="preserve"> </w:t>
      </w:r>
      <w:r w:rsidR="00776EA0">
        <w:t>request</w:t>
      </w:r>
      <w:r w:rsidR="00776EA0">
        <w:rPr>
          <w:spacing w:val="-2"/>
        </w:rPr>
        <w:t xml:space="preserve"> </w:t>
      </w:r>
      <w:r w:rsidR="00776EA0">
        <w:t>for</w:t>
      </w:r>
      <w:r w:rsidR="00776EA0">
        <w:rPr>
          <w:spacing w:val="-1"/>
        </w:rPr>
        <w:t xml:space="preserve"> </w:t>
      </w:r>
      <w:r w:rsidR="00776EA0">
        <w:t>the</w:t>
      </w:r>
      <w:r w:rsidR="00776EA0">
        <w:rPr>
          <w:spacing w:val="-1"/>
        </w:rPr>
        <w:t xml:space="preserve"> applicant </w:t>
      </w:r>
      <w:r w:rsidR="00776EA0">
        <w:t>to</w:t>
      </w:r>
      <w:r w:rsidR="00776EA0">
        <w:rPr>
          <w:spacing w:val="-1"/>
        </w:rPr>
        <w:t xml:space="preserve"> </w:t>
      </w:r>
      <w:r w:rsidR="00776EA0">
        <w:t>contact</w:t>
      </w:r>
      <w:r w:rsidR="00776EA0">
        <w:rPr>
          <w:spacing w:val="-1"/>
        </w:rPr>
        <w:t xml:space="preserve"> </w:t>
      </w:r>
      <w:r w:rsidR="00776EA0">
        <w:t>the</w:t>
      </w:r>
      <w:r w:rsidR="00776EA0">
        <w:rPr>
          <w:spacing w:val="-1"/>
        </w:rPr>
        <w:t xml:space="preserve"> local agency</w:t>
      </w:r>
      <w:r w:rsidR="00776EA0">
        <w:rPr>
          <w:spacing w:val="26"/>
        </w:rPr>
        <w:t xml:space="preserve"> </w:t>
      </w:r>
      <w:r w:rsidR="00776EA0">
        <w:t>for</w:t>
      </w:r>
      <w:r w:rsidR="00776EA0">
        <w:rPr>
          <w:spacing w:val="-2"/>
        </w:rPr>
        <w:t xml:space="preserve"> </w:t>
      </w:r>
      <w:r w:rsidR="00776EA0">
        <w:t>a</w:t>
      </w:r>
      <w:r w:rsidR="00776EA0">
        <w:rPr>
          <w:spacing w:val="-2"/>
        </w:rPr>
        <w:t xml:space="preserve"> </w:t>
      </w:r>
      <w:r w:rsidR="00776EA0">
        <w:t>second</w:t>
      </w:r>
      <w:r w:rsidR="00776EA0">
        <w:rPr>
          <w:spacing w:val="-1"/>
        </w:rPr>
        <w:t xml:space="preserve"> appointment by</w:t>
      </w:r>
      <w:r w:rsidR="00776EA0">
        <w:t xml:space="preserve"> sending</w:t>
      </w:r>
      <w:r w:rsidR="00776EA0">
        <w:rPr>
          <w:spacing w:val="-2"/>
        </w:rPr>
        <w:t xml:space="preserve"> </w:t>
      </w:r>
      <w:r w:rsidR="00776EA0">
        <w:rPr>
          <w:spacing w:val="-1"/>
        </w:rPr>
        <w:t>her</w:t>
      </w:r>
      <w:r w:rsidR="00776EA0">
        <w:t xml:space="preserve"> </w:t>
      </w:r>
      <w:r w:rsidR="00776EA0">
        <w:rPr>
          <w:spacing w:val="-1"/>
        </w:rPr>
        <w:t>a:</w:t>
      </w:r>
    </w:p>
    <w:p w:rsidR="00776EA0" w:rsidP="00776EA0" w:rsidRDefault="002F3458">
      <w:pPr>
        <w:pStyle w:val="BodyText"/>
        <w:spacing w:before="120" w:line="271" w:lineRule="auto"/>
        <w:ind w:left="1209" w:right="7445" w:hanging="302"/>
      </w:pPr>
      <w:sdt>
        <w:sdtPr>
          <w:id w:val="-182018129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Postcard</w:t>
      </w:r>
    </w:p>
    <w:p w:rsidR="00776EA0" w:rsidP="00776EA0" w:rsidRDefault="002F3458">
      <w:pPr>
        <w:pStyle w:val="BodyText"/>
        <w:spacing w:before="0" w:line="271" w:lineRule="auto"/>
        <w:ind w:left="1209" w:right="7445" w:hanging="302"/>
        <w:rPr>
          <w:spacing w:val="-1"/>
        </w:rPr>
      </w:pPr>
      <w:sdt>
        <w:sdtPr>
          <w:rPr>
            <w:spacing w:val="-1"/>
          </w:rPr>
          <w:id w:val="-219206345"/>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Letter</w:t>
      </w:r>
    </w:p>
    <w:p w:rsidR="00776EA0" w:rsidP="00776EA0" w:rsidRDefault="002F3458">
      <w:pPr>
        <w:pStyle w:val="BodyText"/>
        <w:spacing w:before="0" w:line="271" w:lineRule="auto"/>
        <w:ind w:left="1209" w:right="7445" w:hanging="302"/>
      </w:pPr>
      <w:sdt>
        <w:sdtPr>
          <w:id w:val="-46635365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Email</w:t>
      </w:r>
    </w:p>
    <w:p w:rsidR="00776EA0" w:rsidP="00776EA0" w:rsidRDefault="002F3458">
      <w:pPr>
        <w:pStyle w:val="BodyText"/>
        <w:spacing w:before="0" w:line="271" w:lineRule="auto"/>
        <w:ind w:left="1209" w:right="7445" w:hanging="302"/>
      </w:pPr>
      <w:sdt>
        <w:sdtPr>
          <w:id w:val="189569425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Text</w:t>
      </w:r>
    </w:p>
    <w:p w:rsidR="00776EA0" w:rsidP="00776EA0" w:rsidRDefault="002F3458">
      <w:pPr>
        <w:pStyle w:val="BodyText"/>
        <w:spacing w:before="120"/>
        <w:ind w:hanging="390"/>
      </w:pPr>
      <w:sdt>
        <w:sdtPr>
          <w:id w:val="-200341582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w:t>
      </w:r>
      <w:r w:rsidR="00776EA0">
        <w:rPr>
          <w:spacing w:val="-1"/>
        </w:rPr>
        <w:t xml:space="preserve"> </w:t>
      </w:r>
      <w:r w:rsidR="00776EA0">
        <w:t>second</w:t>
      </w:r>
      <w:r w:rsidR="00776EA0">
        <w:rPr>
          <w:spacing w:val="-1"/>
        </w:rPr>
        <w:t xml:space="preserve"> appointment</w:t>
      </w:r>
      <w:r w:rsidR="00776EA0">
        <w:t xml:space="preserve"> </w:t>
      </w:r>
      <w:r w:rsidR="00776EA0">
        <w:rPr>
          <w:spacing w:val="-1"/>
        </w:rPr>
        <w:t>is</w:t>
      </w:r>
      <w:r w:rsidR="00776EA0">
        <w:t xml:space="preserve"> </w:t>
      </w:r>
      <w:r w:rsidR="00776EA0">
        <w:rPr>
          <w:spacing w:val="-1"/>
        </w:rPr>
        <w:t>provided</w:t>
      </w:r>
      <w:r w:rsidR="00776EA0">
        <w:t xml:space="preserve"> </w:t>
      </w:r>
      <w:r w:rsidR="00776EA0">
        <w:rPr>
          <w:spacing w:val="-1"/>
        </w:rPr>
        <w:t>upon</w:t>
      </w:r>
      <w:r w:rsidR="00776EA0">
        <w:t xml:space="preserve"> request</w:t>
      </w:r>
      <w:r w:rsidR="00776EA0">
        <w:rPr>
          <w:spacing w:val="-2"/>
        </w:rPr>
        <w:t xml:space="preserve"> </w:t>
      </w:r>
      <w:r w:rsidR="00776EA0">
        <w:t>from</w:t>
      </w:r>
      <w:r w:rsidR="00776EA0">
        <w:rPr>
          <w:spacing w:val="-1"/>
        </w:rPr>
        <w:t xml:space="preserve"> </w:t>
      </w:r>
      <w:r w:rsidR="00776EA0">
        <w:t>the</w:t>
      </w:r>
      <w:r w:rsidR="00776EA0">
        <w:rPr>
          <w:spacing w:val="-1"/>
        </w:rPr>
        <w:t xml:space="preserve"> applicant.</w:t>
      </w:r>
    </w:p>
    <w:p w:rsidR="00776EA0" w:rsidP="00776EA0" w:rsidRDefault="00776EA0">
      <w:pPr>
        <w:spacing w:before="11"/>
        <w:rPr>
          <w:rFonts w:ascii="Arial" w:hAnsi="Arial" w:eastAsia="Arial" w:cs="Arial"/>
          <w:sz w:val="14"/>
          <w:szCs w:val="14"/>
        </w:rPr>
      </w:pPr>
    </w:p>
    <w:p w:rsidR="00776EA0" w:rsidP="00703A8E" w:rsidRDefault="00776EA0">
      <w:pPr>
        <w:pStyle w:val="Heading3"/>
        <w:numPr>
          <w:ilvl w:val="0"/>
          <w:numId w:val="99"/>
        </w:numPr>
        <w:tabs>
          <w:tab w:val="left" w:pos="480"/>
        </w:tabs>
        <w:rPr>
          <w:b w:val="0"/>
          <w:bCs w:val="0"/>
        </w:rPr>
      </w:pPr>
      <w:r>
        <w:t>Monitoring</w:t>
      </w:r>
      <w:r>
        <w:rPr>
          <w:spacing w:val="-10"/>
        </w:rPr>
        <w:t xml:space="preserve"> </w:t>
      </w:r>
      <w:r>
        <w:rPr>
          <w:spacing w:val="-1"/>
        </w:rPr>
        <w:t>No-Show</w:t>
      </w:r>
      <w:r>
        <w:rPr>
          <w:spacing w:val="-9"/>
        </w:rPr>
        <w:t xml:space="preserve"> </w:t>
      </w:r>
      <w:r>
        <w:rPr>
          <w:spacing w:val="-1"/>
        </w:rPr>
        <w:t>Rates</w:t>
      </w:r>
    </w:p>
    <w:p w:rsidR="00776EA0" w:rsidP="00703A8E" w:rsidRDefault="00776EA0">
      <w:pPr>
        <w:numPr>
          <w:ilvl w:val="1"/>
          <w:numId w:val="99"/>
        </w:numPr>
        <w:tabs>
          <w:tab w:val="left" w:pos="480"/>
        </w:tabs>
        <w:spacing w:before="130"/>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has</w:t>
      </w:r>
      <w:r>
        <w:rPr>
          <w:rFonts w:ascii="Arial"/>
          <w:b/>
          <w:spacing w:val="-3"/>
          <w:sz w:val="20"/>
        </w:rPr>
        <w:t xml:space="preserve"> </w:t>
      </w:r>
      <w:r>
        <w:rPr>
          <w:rFonts w:ascii="Arial"/>
          <w:b/>
          <w:sz w:val="20"/>
        </w:rPr>
        <w:t>(check</w:t>
      </w:r>
      <w:r>
        <w:rPr>
          <w:rFonts w:ascii="Arial"/>
          <w:b/>
          <w:spacing w:val="-2"/>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2"/>
          <w:sz w:val="20"/>
        </w:rPr>
        <w:t xml:space="preserve"> </w:t>
      </w:r>
      <w:r>
        <w:rPr>
          <w:rFonts w:ascii="Arial"/>
          <w:b/>
          <w:spacing w:val="-1"/>
          <w:sz w:val="20"/>
        </w:rPr>
        <w:t>apply):</w:t>
      </w:r>
    </w:p>
    <w:p w:rsidR="00776EA0" w:rsidP="00776EA0" w:rsidRDefault="002F3458">
      <w:pPr>
        <w:pStyle w:val="BodyText"/>
        <w:spacing w:before="120" w:line="271" w:lineRule="auto"/>
        <w:ind w:left="849" w:hanging="302"/>
      </w:pPr>
      <w:sdt>
        <w:sdtPr>
          <w:id w:val="189561266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Standards</w:t>
      </w:r>
      <w:r w:rsidR="00776EA0">
        <w:rPr>
          <w:spacing w:val="-1"/>
        </w:rPr>
        <w:t xml:space="preserve"> defining</w:t>
      </w:r>
      <w:r w:rsidR="00776EA0">
        <w:t xml:space="preserve"> </w:t>
      </w:r>
      <w:r w:rsidR="00776EA0">
        <w:rPr>
          <w:spacing w:val="-1"/>
        </w:rPr>
        <w:t>acceptable</w:t>
      </w:r>
      <w:r w:rsidR="00776EA0">
        <w:t xml:space="preserve"> </w:t>
      </w:r>
      <w:r w:rsidR="00776EA0">
        <w:rPr>
          <w:spacing w:val="-1"/>
        </w:rPr>
        <w:t>no-show</w:t>
      </w:r>
      <w:r w:rsidR="00776EA0">
        <w:t xml:space="preserve"> rates</w:t>
      </w:r>
    </w:p>
    <w:p w:rsidR="00776EA0" w:rsidP="00776EA0" w:rsidRDefault="002F3458">
      <w:pPr>
        <w:pStyle w:val="BodyText"/>
        <w:spacing w:before="0" w:line="271" w:lineRule="auto"/>
        <w:ind w:left="849" w:hanging="302"/>
      </w:pPr>
      <w:sdt>
        <w:sdtPr>
          <w:id w:val="-149957064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Policies</w:t>
      </w:r>
      <w:r w:rsidR="00776EA0">
        <w:rPr>
          <w:spacing w:val="-2"/>
        </w:rPr>
        <w:t xml:space="preserve"> </w:t>
      </w:r>
      <w:r w:rsidR="00776EA0">
        <w:rPr>
          <w:spacing w:val="-1"/>
        </w:rPr>
        <w:t>and procedures</w:t>
      </w:r>
      <w:r w:rsidR="00776EA0">
        <w:t xml:space="preserve"> </w:t>
      </w:r>
      <w:r w:rsidR="00776EA0">
        <w:rPr>
          <w:spacing w:val="-1"/>
        </w:rPr>
        <w:t xml:space="preserve">designed </w:t>
      </w:r>
      <w:r w:rsidR="00776EA0">
        <w:t>to</w:t>
      </w:r>
      <w:r w:rsidR="00776EA0">
        <w:rPr>
          <w:spacing w:val="-2"/>
        </w:rPr>
        <w:t xml:space="preserve"> </w:t>
      </w:r>
      <w:r w:rsidR="00776EA0">
        <w:rPr>
          <w:spacing w:val="-1"/>
        </w:rPr>
        <w:t>assist</w:t>
      </w:r>
      <w:r w:rsidR="00776EA0">
        <w:t xml:space="preserve"> </w:t>
      </w:r>
      <w:r w:rsidR="00776EA0">
        <w:rPr>
          <w:spacing w:val="-1"/>
        </w:rPr>
        <w:t xml:space="preserve">local agencies </w:t>
      </w:r>
      <w:r w:rsidR="00776EA0">
        <w:t>to</w:t>
      </w:r>
      <w:r w:rsidR="00776EA0">
        <w:rPr>
          <w:spacing w:val="-1"/>
        </w:rPr>
        <w:t xml:space="preserve"> improve no-show </w:t>
      </w:r>
      <w:r w:rsidR="00776EA0">
        <w:t>rates; Please</w:t>
      </w:r>
      <w:r w:rsidR="00776EA0">
        <w:rPr>
          <w:spacing w:val="-2"/>
        </w:rPr>
        <w:t xml:space="preserve"> </w:t>
      </w:r>
      <w:r w:rsidR="00776EA0">
        <w:rPr>
          <w:spacing w:val="-1"/>
        </w:rPr>
        <w:t>attach</w:t>
      </w:r>
    </w:p>
    <w:p w:rsidR="00776EA0" w:rsidP="00776EA0" w:rsidRDefault="002F3458">
      <w:pPr>
        <w:pStyle w:val="BodyText"/>
        <w:spacing w:before="0" w:line="271" w:lineRule="auto"/>
        <w:ind w:left="849" w:right="165" w:hanging="302"/>
        <w:rPr>
          <w:spacing w:val="-1"/>
        </w:rPr>
      </w:pPr>
      <w:sdt>
        <w:sdtPr>
          <w:id w:val="-141392572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Sanctions</w:t>
      </w:r>
      <w:r w:rsidR="00776EA0">
        <w:rPr>
          <w:spacing w:val="-2"/>
        </w:rPr>
        <w:t xml:space="preserve"> </w:t>
      </w:r>
      <w:r w:rsidR="00776EA0">
        <w:t>that</w:t>
      </w:r>
      <w:r w:rsidR="00776EA0">
        <w:rPr>
          <w:spacing w:val="-2"/>
        </w:rPr>
        <w:t xml:space="preserve"> </w:t>
      </w:r>
      <w:r w:rsidR="00776EA0">
        <w:t>may</w:t>
      </w:r>
      <w:r w:rsidR="00776EA0">
        <w:rPr>
          <w:spacing w:val="-2"/>
        </w:rPr>
        <w:t xml:space="preserve"> </w:t>
      </w:r>
      <w:r w:rsidR="00776EA0">
        <w:rPr>
          <w:spacing w:val="-1"/>
        </w:rPr>
        <w:t xml:space="preserve">be applied </w:t>
      </w:r>
      <w:r w:rsidR="00776EA0">
        <w:t>to</w:t>
      </w:r>
      <w:r w:rsidR="00776EA0">
        <w:rPr>
          <w:spacing w:val="-2"/>
        </w:rPr>
        <w:t xml:space="preserve"> </w:t>
      </w:r>
      <w:r w:rsidR="00776EA0">
        <w:rPr>
          <w:spacing w:val="-1"/>
        </w:rPr>
        <w:t xml:space="preserve">local agencies </w:t>
      </w:r>
      <w:r w:rsidR="00776EA0">
        <w:t>that</w:t>
      </w:r>
      <w:r w:rsidR="00776EA0">
        <w:rPr>
          <w:spacing w:val="-1"/>
        </w:rPr>
        <w:t xml:space="preserve"> have </w:t>
      </w:r>
      <w:r w:rsidR="00776EA0">
        <w:t>chronically</w:t>
      </w:r>
      <w:r w:rsidR="00776EA0">
        <w:rPr>
          <w:spacing w:val="-2"/>
        </w:rPr>
        <w:t xml:space="preserve"> </w:t>
      </w:r>
      <w:r w:rsidR="00776EA0">
        <w:rPr>
          <w:spacing w:val="-1"/>
        </w:rPr>
        <w:t xml:space="preserve">unacceptable no-show </w:t>
      </w:r>
      <w:r w:rsidR="00776EA0">
        <w:t>rates;</w:t>
      </w:r>
      <w:r w:rsidR="00776EA0">
        <w:rPr>
          <w:spacing w:val="-1"/>
        </w:rPr>
        <w:t xml:space="preserve"> </w:t>
      </w:r>
      <w:r w:rsidR="00776EA0">
        <w:t>Please</w:t>
      </w:r>
      <w:r w:rsidR="00776EA0">
        <w:rPr>
          <w:spacing w:val="-2"/>
        </w:rPr>
        <w:t xml:space="preserve"> </w:t>
      </w:r>
      <w:r w:rsidR="00776EA0">
        <w:rPr>
          <w:spacing w:val="-1"/>
        </w:rPr>
        <w:t>attach</w:t>
      </w:r>
    </w:p>
    <w:p w:rsidR="00776EA0" w:rsidP="00776EA0" w:rsidRDefault="002F3458">
      <w:pPr>
        <w:pStyle w:val="BodyText"/>
        <w:spacing w:before="0" w:line="271" w:lineRule="auto"/>
        <w:ind w:left="849" w:right="165" w:hanging="302"/>
      </w:pPr>
      <w:sdt>
        <w:sdtPr>
          <w:id w:val="86387099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Provides</w:t>
      </w:r>
      <w:r w:rsidR="00776EA0">
        <w:rPr>
          <w:spacing w:val="-2"/>
        </w:rPr>
        <w:t xml:space="preserve"> </w:t>
      </w:r>
      <w:r w:rsidR="00776EA0">
        <w:t>regular</w:t>
      </w:r>
      <w:r w:rsidR="00776EA0">
        <w:rPr>
          <w:spacing w:val="-1"/>
        </w:rPr>
        <w:t xml:space="preserve"> </w:t>
      </w:r>
      <w:r w:rsidR="00776EA0">
        <w:t>feedback</w:t>
      </w:r>
      <w:r w:rsidR="00776EA0">
        <w:rPr>
          <w:spacing w:val="-1"/>
        </w:rPr>
        <w:t xml:space="preserve"> </w:t>
      </w:r>
      <w:r w:rsidR="00776EA0">
        <w:t>to</w:t>
      </w:r>
      <w:r w:rsidR="00776EA0">
        <w:rPr>
          <w:spacing w:val="-1"/>
        </w:rPr>
        <w:t xml:space="preserve"> local agencies</w:t>
      </w:r>
      <w:r w:rsidR="00776EA0">
        <w:t xml:space="preserve"> concerning</w:t>
      </w:r>
      <w:r w:rsidR="00776EA0">
        <w:rPr>
          <w:spacing w:val="-1"/>
        </w:rPr>
        <w:t xml:space="preserve"> no-show</w:t>
      </w:r>
      <w:r w:rsidR="00776EA0">
        <w:t xml:space="preserve"> rates</w:t>
      </w:r>
    </w:p>
    <w:p w:rsidR="00776EA0" w:rsidP="00776EA0" w:rsidRDefault="002F3458">
      <w:pPr>
        <w:pStyle w:val="BodyText"/>
        <w:spacing w:before="0" w:line="271" w:lineRule="auto"/>
        <w:ind w:left="849" w:hanging="302"/>
      </w:pPr>
      <w:sdt>
        <w:sdtPr>
          <w:rPr>
            <w:spacing w:val="-1"/>
          </w:rPr>
          <w:id w:val="-46288866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Reports </w:t>
      </w:r>
      <w:r w:rsidR="00776EA0">
        <w:t>to</w:t>
      </w:r>
      <w:r w:rsidR="00776EA0">
        <w:rPr>
          <w:spacing w:val="-2"/>
        </w:rPr>
        <w:t xml:space="preserve"> </w:t>
      </w:r>
      <w:r w:rsidR="00776EA0">
        <w:rPr>
          <w:spacing w:val="-1"/>
        </w:rPr>
        <w:t>address</w:t>
      </w:r>
      <w:r w:rsidR="00776EA0">
        <w:t xml:space="preserve"> </w:t>
      </w:r>
      <w:r w:rsidR="00776EA0">
        <w:rPr>
          <w:spacing w:val="-1"/>
        </w:rPr>
        <w:t xml:space="preserve">appropriate </w:t>
      </w:r>
      <w:r w:rsidR="00776EA0">
        <w:t>follow-up</w:t>
      </w:r>
      <w:r w:rsidR="00776EA0">
        <w:rPr>
          <w:spacing w:val="-1"/>
        </w:rPr>
        <w:t xml:space="preserve"> of no-shows</w:t>
      </w:r>
    </w:p>
    <w:p w:rsidR="00776EA0" w:rsidP="00776EA0" w:rsidRDefault="002F3458">
      <w:pPr>
        <w:pStyle w:val="BodyText"/>
        <w:spacing w:before="0" w:after="240" w:line="271" w:lineRule="auto"/>
        <w:ind w:left="849" w:hanging="302"/>
      </w:pPr>
      <w:sdt>
        <w:sdtPr>
          <w:rPr>
            <w:spacing w:val="-1"/>
          </w:rPr>
          <w:id w:val="2040771795"/>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r w:rsidR="00776EA0">
        <w:t xml:space="preserve"> specific</w:t>
      </w:r>
      <w:r w:rsidR="00776EA0">
        <w:rPr>
          <w:spacing w:val="-1"/>
        </w:rPr>
        <w:t xml:space="preserve"> policies</w:t>
      </w:r>
      <w:r w:rsidR="00776EA0">
        <w:t xml:space="preserve"> </w:t>
      </w:r>
      <w:r w:rsidR="00776EA0">
        <w:rPr>
          <w:spacing w:val="-1"/>
        </w:rPr>
        <w:t>or</w:t>
      </w:r>
      <w:r w:rsidR="00776EA0">
        <w:t xml:space="preserve"> </w:t>
      </w:r>
      <w:r w:rsidR="00776EA0">
        <w:rPr>
          <w:spacing w:val="-1"/>
        </w:rPr>
        <w:t>procedures</w:t>
      </w:r>
      <w:r w:rsidR="00776EA0">
        <w:t xml:space="preserve"> concerning</w:t>
      </w:r>
      <w:r w:rsidR="00776EA0">
        <w:rPr>
          <w:spacing w:val="-1"/>
        </w:rPr>
        <w:t xml:space="preserve"> local</w:t>
      </w:r>
      <w:r w:rsidR="00776EA0">
        <w:t xml:space="preserve"> </w:t>
      </w:r>
      <w:r w:rsidR="00776EA0">
        <w:rPr>
          <w:spacing w:val="-1"/>
        </w:rPr>
        <w:t>agency</w:t>
      </w:r>
      <w:r w:rsidR="00776EA0">
        <w:t xml:space="preserve"> </w:t>
      </w:r>
      <w:r w:rsidR="00776EA0">
        <w:rPr>
          <w:spacing w:val="-1"/>
        </w:rPr>
        <w:t>no-show</w:t>
      </w:r>
      <w:r w:rsidR="00776EA0">
        <w:t xml:space="preserve"> rates</w:t>
      </w:r>
    </w:p>
    <w:p w:rsidR="00776EA0" w:rsidP="00776EA0" w:rsidRDefault="00776EA0">
      <w:pPr>
        <w:pStyle w:val="BodyText"/>
        <w:spacing w:before="0" w:line="271" w:lineRule="auto"/>
        <w:ind w:left="0"/>
      </w:pPr>
      <w:r>
        <w:rPr>
          <w:spacing w:val="-1"/>
        </w:rPr>
        <w:t xml:space="preserve"> 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ind w:left="120" w:firstLine="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776EA0" w:rsidRDefault="00776EA0">
      <w:pPr>
        <w:pStyle w:val="Heading3"/>
        <w:ind w:left="120" w:firstLine="0"/>
        <w:rPr>
          <w:b w:val="0"/>
          <w:bCs w:val="0"/>
        </w:rPr>
      </w:pPr>
    </w:p>
    <w:p w:rsidR="00776EA0" w:rsidP="00703A8E" w:rsidRDefault="00776EA0">
      <w:pPr>
        <w:numPr>
          <w:ilvl w:val="1"/>
          <w:numId w:val="99"/>
        </w:numPr>
        <w:tabs>
          <w:tab w:val="left" w:pos="480"/>
        </w:tabs>
        <w:spacing w:before="74"/>
        <w:rPr>
          <w:rFonts w:ascii="Arial" w:hAnsi="Arial" w:eastAsia="Arial" w:cs="Arial"/>
          <w:sz w:val="20"/>
          <w:szCs w:val="20"/>
        </w:rPr>
      </w:pPr>
      <w:r>
        <w:rPr>
          <w:rFonts w:ascii="Arial"/>
          <w:b/>
          <w:spacing w:val="-1"/>
          <w:sz w:val="20"/>
        </w:rPr>
        <w:lastRenderedPageBreak/>
        <w:t>As</w:t>
      </w:r>
      <w:r>
        <w:rPr>
          <w:rFonts w:ascii="Arial"/>
          <w:b/>
          <w:spacing w:val="-3"/>
          <w:sz w:val="20"/>
        </w:rPr>
        <w:t xml:space="preserve"> </w:t>
      </w:r>
      <w:r>
        <w:rPr>
          <w:rFonts w:ascii="Arial"/>
          <w:b/>
          <w:sz w:val="20"/>
        </w:rPr>
        <w:t>a</w:t>
      </w:r>
      <w:r>
        <w:rPr>
          <w:rFonts w:ascii="Arial"/>
          <w:b/>
          <w:spacing w:val="-4"/>
          <w:sz w:val="20"/>
        </w:rPr>
        <w:t xml:space="preserve"> </w:t>
      </w:r>
      <w:r>
        <w:rPr>
          <w:rFonts w:ascii="Arial"/>
          <w:b/>
          <w:spacing w:val="-1"/>
          <w:sz w:val="20"/>
        </w:rPr>
        <w:t>matter</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standard</w:t>
      </w:r>
      <w:r>
        <w:rPr>
          <w:rFonts w:ascii="Arial"/>
          <w:b/>
          <w:spacing w:val="-3"/>
          <w:sz w:val="20"/>
        </w:rPr>
        <w:t xml:space="preserve"> </w:t>
      </w:r>
      <w:r>
        <w:rPr>
          <w:rFonts w:ascii="Arial"/>
          <w:b/>
          <w:sz w:val="20"/>
        </w:rPr>
        <w:t>procedure,</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monitors</w:t>
      </w:r>
      <w:r>
        <w:rPr>
          <w:rFonts w:ascii="Arial"/>
          <w:b/>
          <w:spacing w:val="-3"/>
          <w:sz w:val="20"/>
        </w:rPr>
        <w:t xml:space="preserve"> </w:t>
      </w:r>
      <w:r>
        <w:rPr>
          <w:rFonts w:ascii="Arial"/>
          <w:b/>
          <w:sz w:val="20"/>
        </w:rPr>
        <w:t>no-show</w:t>
      </w:r>
      <w:r>
        <w:rPr>
          <w:rFonts w:ascii="Arial"/>
          <w:b/>
          <w:spacing w:val="-4"/>
          <w:sz w:val="20"/>
        </w:rPr>
        <w:t xml:space="preserve"> </w:t>
      </w:r>
      <w:r>
        <w:rPr>
          <w:rFonts w:ascii="Arial"/>
          <w:b/>
          <w:spacing w:val="-1"/>
          <w:sz w:val="20"/>
        </w:rPr>
        <w:t>rates</w:t>
      </w:r>
      <w:r>
        <w:rPr>
          <w:rFonts w:ascii="Arial"/>
          <w:b/>
          <w:spacing w:val="-2"/>
          <w:sz w:val="20"/>
        </w:rPr>
        <w:t xml:space="preserve"> </w:t>
      </w:r>
      <w:r>
        <w:rPr>
          <w:rFonts w:ascii="Arial"/>
          <w:b/>
          <w:sz w:val="20"/>
        </w:rPr>
        <w:t>through</w:t>
      </w:r>
      <w:r>
        <w:rPr>
          <w:rFonts w:ascii="Arial"/>
          <w:b/>
          <w:spacing w:val="-3"/>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776EA0" w:rsidP="00776EA0" w:rsidRDefault="002F3458">
      <w:pPr>
        <w:pStyle w:val="BodyText"/>
        <w:spacing w:before="120" w:line="271" w:lineRule="auto"/>
        <w:ind w:left="480" w:right="3660"/>
      </w:pPr>
      <w:sdt>
        <w:sdtPr>
          <w:id w:val="9297826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State</w:t>
      </w:r>
      <w:r w:rsidR="00776EA0">
        <w:rPr>
          <w:spacing w:val="-1"/>
        </w:rPr>
        <w:t xml:space="preserve"> agency does</w:t>
      </w:r>
      <w:r w:rsidR="00776EA0">
        <w:t xml:space="preserve"> </w:t>
      </w:r>
      <w:r w:rsidR="00776EA0">
        <w:rPr>
          <w:spacing w:val="-1"/>
        </w:rPr>
        <w:t xml:space="preserve">not </w:t>
      </w:r>
      <w:r w:rsidR="00776EA0">
        <w:t>monitor</w:t>
      </w:r>
      <w:r w:rsidR="00776EA0">
        <w:rPr>
          <w:spacing w:val="-1"/>
        </w:rPr>
        <w:t xml:space="preserve"> local agency no-show</w:t>
      </w:r>
      <w:r w:rsidR="00776EA0">
        <w:t xml:space="preserve"> rates</w:t>
      </w:r>
    </w:p>
    <w:p w:rsidR="00776EA0" w:rsidP="00776EA0" w:rsidRDefault="002F3458">
      <w:pPr>
        <w:pStyle w:val="BodyText"/>
        <w:spacing w:before="0" w:line="271" w:lineRule="auto"/>
        <w:ind w:left="480" w:right="3660"/>
      </w:pPr>
      <w:sdt>
        <w:sdtPr>
          <w:rPr>
            <w:spacing w:val="27"/>
          </w:rPr>
          <w:id w:val="2054188649"/>
          <w14:checkbox>
            <w14:checked w14:val="0"/>
            <w14:checkedState w14:font="MS Gothic" w14:val="2612"/>
            <w14:uncheckedState w14:font="MS Gothic" w14:val="2610"/>
          </w14:checkbox>
        </w:sdtPr>
        <w:sdtContent>
          <w:r w:rsidR="00776EA0">
            <w:rPr>
              <w:rFonts w:hint="eastAsia" w:ascii="MS Gothic" w:hAnsi="MS Gothic" w:eastAsia="MS Gothic"/>
              <w:spacing w:val="27"/>
            </w:rPr>
            <w:t>☐</w:t>
          </w:r>
        </w:sdtContent>
      </w:sdt>
      <w:r w:rsidR="00776EA0">
        <w:rPr>
          <w:spacing w:val="27"/>
        </w:rPr>
        <w:t xml:space="preserve"> </w:t>
      </w:r>
      <w:r w:rsidR="00776EA0">
        <w:rPr>
          <w:spacing w:val="-1"/>
        </w:rPr>
        <w:t>Local</w:t>
      </w:r>
      <w:r w:rsidR="00776EA0">
        <w:t xml:space="preserve"> </w:t>
      </w:r>
      <w:r w:rsidR="00776EA0">
        <w:rPr>
          <w:spacing w:val="-1"/>
        </w:rPr>
        <w:t>agency</w:t>
      </w:r>
      <w:r w:rsidR="00776EA0">
        <w:t xml:space="preserve"> reviews</w:t>
      </w:r>
    </w:p>
    <w:p w:rsidR="00776EA0" w:rsidP="00776EA0" w:rsidRDefault="002F3458">
      <w:pPr>
        <w:pStyle w:val="BodyText"/>
        <w:spacing w:before="0" w:line="271" w:lineRule="auto"/>
        <w:ind w:left="480"/>
      </w:pPr>
      <w:sdt>
        <w:sdtPr>
          <w:id w:val="-164380138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Automated</w:t>
      </w:r>
      <w:r w:rsidR="00776EA0">
        <w:rPr>
          <w:spacing w:val="-1"/>
        </w:rPr>
        <w:t xml:space="preserve"> </w:t>
      </w:r>
      <w:r w:rsidR="00776EA0">
        <w:t>reports</w:t>
      </w:r>
    </w:p>
    <w:p w:rsidR="00776EA0" w:rsidP="00776EA0" w:rsidRDefault="002F3458">
      <w:pPr>
        <w:pStyle w:val="BodyText"/>
        <w:spacing w:before="0" w:line="271" w:lineRule="auto"/>
        <w:ind w:left="480" w:right="2310"/>
      </w:pPr>
      <w:sdt>
        <w:sdtPr>
          <w:rPr>
            <w:spacing w:val="-1"/>
          </w:rPr>
          <w:id w:val="-636881896"/>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Local</w:t>
      </w:r>
      <w:r w:rsidR="00776EA0">
        <w:t xml:space="preserve"> </w:t>
      </w:r>
      <w:r w:rsidR="00776EA0">
        <w:rPr>
          <w:spacing w:val="-1"/>
        </w:rPr>
        <w:t>agency</w:t>
      </w:r>
      <w:r w:rsidR="00776EA0">
        <w:t xml:space="preserve"> reports</w:t>
      </w:r>
      <w:r w:rsidR="00776EA0">
        <w:rPr>
          <w:spacing w:val="-1"/>
        </w:rPr>
        <w:t xml:space="preserve"> on</w:t>
      </w:r>
      <w:r w:rsidR="00776EA0">
        <w:t xml:space="preserve"> </w:t>
      </w:r>
      <w:r w:rsidR="00776EA0">
        <w:rPr>
          <w:spacing w:val="-1"/>
        </w:rPr>
        <w:t>no-show</w:t>
      </w:r>
      <w:r w:rsidR="00776EA0">
        <w:t xml:space="preserve"> rates</w:t>
      </w:r>
    </w:p>
    <w:p w:rsidR="00776EA0" w:rsidP="00776EA0" w:rsidRDefault="002F3458">
      <w:pPr>
        <w:pStyle w:val="BodyText"/>
        <w:spacing w:before="0" w:line="271" w:lineRule="auto"/>
        <w:ind w:left="480" w:right="2490"/>
      </w:pPr>
      <w:sdt>
        <w:sdtPr>
          <w:rPr>
            <w:spacing w:val="25"/>
          </w:rPr>
          <w:id w:val="-1022155619"/>
          <w14:checkbox>
            <w14:checked w14:val="0"/>
            <w14:checkedState w14:font="MS Gothic" w14:val="2612"/>
            <w14:uncheckedState w14:font="MS Gothic" w14:val="2610"/>
          </w14:checkbox>
        </w:sdtPr>
        <w:sdtContent>
          <w:r w:rsidR="00776EA0">
            <w:rPr>
              <w:rFonts w:hint="eastAsia" w:ascii="MS Gothic" w:hAnsi="MS Gothic" w:eastAsia="MS Gothic"/>
              <w:spacing w:val="25"/>
            </w:rPr>
            <w:t>☐</w:t>
          </w:r>
        </w:sdtContent>
      </w:sdt>
      <w:r w:rsidR="00776EA0">
        <w:rPr>
          <w:spacing w:val="25"/>
        </w:rPr>
        <w:t xml:space="preserve"> </w:t>
      </w:r>
      <w:r w:rsidR="00776EA0">
        <w:t>Other</w:t>
      </w:r>
      <w:r w:rsidR="00776EA0">
        <w:rPr>
          <w:spacing w:val="-6"/>
        </w:rPr>
        <w:t xml:space="preserve"> </w:t>
      </w:r>
      <w:r w:rsidR="00776EA0">
        <w:t xml:space="preserve">(specify): </w:t>
      </w:r>
      <w:r w:rsidR="00776EA0">
        <w:fldChar w:fldCharType="begin">
          <w:ffData>
            <w:name w:val="Text2"/>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pStyle w:val="Heading3"/>
        <w:spacing w:before="9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spacing w:before="93"/>
        <w:ind w:left="120" w:firstLine="0"/>
        <w:rPr>
          <w:rFonts w:cs="Arial"/>
          <w:b w:val="0"/>
          <w:bCs w:val="0"/>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776EA0" w:rsidRDefault="00776EA0">
      <w:pPr>
        <w:spacing w:before="4"/>
        <w:rPr>
          <w:rFonts w:ascii="Arial" w:hAnsi="Arial" w:eastAsia="Arial" w:cs="Arial"/>
          <w:b/>
          <w:bCs/>
          <w:sz w:val="29"/>
          <w:szCs w:val="29"/>
        </w:rPr>
      </w:pPr>
    </w:p>
    <w:p w:rsidR="00776EA0" w:rsidP="00776EA0" w:rsidRDefault="00776EA0">
      <w:pPr>
        <w:pStyle w:val="Heading1"/>
        <w:rPr>
          <w:rFonts w:cs="Arial"/>
        </w:rPr>
      </w:pPr>
      <w:bookmarkStart w:name="_B._Allocation_of" w:id="223"/>
      <w:bookmarkEnd w:id="223"/>
      <w:r>
        <w:t>B.</w:t>
      </w:r>
      <w:r>
        <w:rPr>
          <w:spacing w:val="-5"/>
        </w:rPr>
        <w:t xml:space="preserve"> </w:t>
      </w:r>
      <w:r>
        <w:t>Allocation</w:t>
      </w:r>
      <w:r>
        <w:rPr>
          <w:spacing w:val="-4"/>
        </w:rPr>
        <w:t xml:space="preserve"> </w:t>
      </w:r>
      <w:r>
        <w:t>of</w:t>
      </w:r>
      <w:r>
        <w:rPr>
          <w:spacing w:val="-5"/>
        </w:rPr>
        <w:t xml:space="preserve"> </w:t>
      </w:r>
      <w:r>
        <w:t>Caseload</w:t>
      </w:r>
    </w:p>
    <w:p w:rsidR="00776EA0" w:rsidP="00776EA0" w:rsidRDefault="00776EA0">
      <w:pPr>
        <w:spacing w:before="6"/>
        <w:rPr>
          <w:rFonts w:ascii="Arial" w:hAnsi="Arial" w:eastAsia="Arial" w:cs="Arial"/>
          <w:b/>
          <w:bCs/>
          <w:sz w:val="17"/>
          <w:szCs w:val="17"/>
        </w:rPr>
      </w:pPr>
    </w:p>
    <w:p w:rsidR="00776EA0" w:rsidP="00776EA0" w:rsidRDefault="002F3458">
      <w:pPr>
        <w:spacing w:before="74"/>
        <w:ind w:left="480" w:hanging="390"/>
        <w:rPr>
          <w:rFonts w:ascii="Arial" w:hAnsi="Arial" w:eastAsia="Arial" w:cs="Arial"/>
          <w:sz w:val="20"/>
          <w:szCs w:val="20"/>
        </w:rPr>
      </w:pPr>
      <w:sdt>
        <w:sdtPr>
          <w:rPr>
            <w:rFonts w:ascii="Arial"/>
            <w:b/>
            <w:spacing w:val="-1"/>
            <w:sz w:val="20"/>
          </w:rPr>
          <w:id w:val="-684586193"/>
          <w14:checkbox>
            <w14:checked w14:val="0"/>
            <w14:checkedState w14:font="MS Gothic" w14:val="2612"/>
            <w14:uncheckedState w14:font="MS Gothic" w14:val="2610"/>
          </w14:checkbox>
        </w:sdtPr>
        <w:sdtContent>
          <w:r w:rsidR="00776EA0">
            <w:rPr>
              <w:rFonts w:hint="eastAsia" w:ascii="MS Gothic" w:hAnsi="MS Gothic" w:eastAsia="MS Gothic"/>
              <w:b/>
              <w:spacing w:val="-1"/>
              <w:sz w:val="20"/>
            </w:rPr>
            <w:t>☐</w:t>
          </w:r>
        </w:sdtContent>
      </w:sdt>
      <w:r w:rsidR="00776EA0">
        <w:rPr>
          <w:rFonts w:ascii="Arial"/>
          <w:b/>
          <w:spacing w:val="-1"/>
          <w:sz w:val="20"/>
        </w:rPr>
        <w:t xml:space="preserve">  DOES</w:t>
      </w:r>
      <w:r w:rsidR="00776EA0">
        <w:rPr>
          <w:rFonts w:ascii="Arial"/>
          <w:b/>
          <w:spacing w:val="-5"/>
          <w:sz w:val="20"/>
        </w:rPr>
        <w:t xml:space="preserve"> </w:t>
      </w:r>
      <w:r w:rsidR="00776EA0">
        <w:rPr>
          <w:rFonts w:ascii="Arial"/>
          <w:b/>
          <w:spacing w:val="-1"/>
          <w:sz w:val="20"/>
        </w:rPr>
        <w:t>NOT</w:t>
      </w:r>
      <w:r w:rsidR="00776EA0">
        <w:rPr>
          <w:rFonts w:ascii="Arial"/>
          <w:b/>
          <w:spacing w:val="-5"/>
          <w:sz w:val="20"/>
        </w:rPr>
        <w:t xml:space="preserve"> </w:t>
      </w:r>
      <w:r w:rsidR="00776EA0">
        <w:rPr>
          <w:rFonts w:ascii="Arial"/>
          <w:b/>
          <w:spacing w:val="-1"/>
          <w:sz w:val="20"/>
        </w:rPr>
        <w:t>APPLY</w:t>
      </w:r>
      <w:r w:rsidR="00776EA0">
        <w:rPr>
          <w:rFonts w:ascii="Arial"/>
          <w:b/>
          <w:spacing w:val="-5"/>
          <w:sz w:val="20"/>
        </w:rPr>
        <w:t xml:space="preserve"> </w:t>
      </w:r>
      <w:r w:rsidR="00776EA0">
        <w:rPr>
          <w:rFonts w:ascii="Arial"/>
          <w:b/>
          <w:sz w:val="20"/>
        </w:rPr>
        <w:t>(EXPLAIN</w:t>
      </w:r>
      <w:r w:rsidR="00776EA0">
        <w:rPr>
          <w:rFonts w:ascii="Arial"/>
          <w:b/>
          <w:spacing w:val="-5"/>
          <w:sz w:val="20"/>
        </w:rPr>
        <w:t xml:space="preserve"> </w:t>
      </w:r>
      <w:r w:rsidR="00776EA0">
        <w:rPr>
          <w:rFonts w:ascii="Arial"/>
          <w:b/>
          <w:sz w:val="20"/>
        </w:rPr>
        <w:t>WHY</w:t>
      </w:r>
      <w:r w:rsidR="00776EA0">
        <w:rPr>
          <w:rFonts w:ascii="Arial"/>
          <w:b/>
          <w:spacing w:val="-6"/>
          <w:sz w:val="20"/>
        </w:rPr>
        <w:t xml:space="preserve"> </w:t>
      </w:r>
      <w:r w:rsidR="00776EA0">
        <w:rPr>
          <w:rFonts w:ascii="Arial"/>
          <w:b/>
          <w:spacing w:val="-1"/>
          <w:sz w:val="20"/>
        </w:rPr>
        <w:t>AND</w:t>
      </w:r>
      <w:r w:rsidR="00776EA0">
        <w:rPr>
          <w:rFonts w:ascii="Arial"/>
          <w:b/>
          <w:spacing w:val="-5"/>
          <w:sz w:val="20"/>
        </w:rPr>
        <w:t xml:space="preserve"> </w:t>
      </w:r>
      <w:r w:rsidR="00776EA0">
        <w:rPr>
          <w:rFonts w:ascii="Arial"/>
          <w:b/>
          <w:sz w:val="20"/>
        </w:rPr>
        <w:t>PROCEED</w:t>
      </w:r>
      <w:r w:rsidR="00776EA0">
        <w:rPr>
          <w:rFonts w:ascii="Arial"/>
          <w:b/>
          <w:spacing w:val="-5"/>
          <w:sz w:val="20"/>
        </w:rPr>
        <w:t xml:space="preserve"> </w:t>
      </w:r>
      <w:r w:rsidR="00776EA0">
        <w:rPr>
          <w:rFonts w:ascii="Arial"/>
          <w:b/>
          <w:sz w:val="20"/>
        </w:rPr>
        <w:t>TO</w:t>
      </w:r>
      <w:r w:rsidR="00776EA0">
        <w:rPr>
          <w:rFonts w:ascii="Arial"/>
          <w:b/>
          <w:spacing w:val="-5"/>
          <w:sz w:val="20"/>
        </w:rPr>
        <w:t xml:space="preserve"> </w:t>
      </w:r>
      <w:r w:rsidR="00776EA0">
        <w:rPr>
          <w:rFonts w:ascii="Arial"/>
          <w:b/>
          <w:spacing w:val="-1"/>
          <w:sz w:val="20"/>
        </w:rPr>
        <w:t>NEXT</w:t>
      </w:r>
      <w:r w:rsidR="00776EA0">
        <w:rPr>
          <w:rFonts w:ascii="Arial"/>
          <w:b/>
          <w:spacing w:val="-5"/>
          <w:sz w:val="20"/>
        </w:rPr>
        <w:t xml:space="preserve"> </w:t>
      </w:r>
      <w:r w:rsidR="00776EA0">
        <w:rPr>
          <w:rFonts w:ascii="Arial"/>
          <w:b/>
          <w:sz w:val="20"/>
        </w:rPr>
        <w:t>SECTION)</w:t>
      </w:r>
    </w:p>
    <w:p w:rsidR="00776EA0" w:rsidP="00776EA0" w:rsidRDefault="00776EA0">
      <w:pPr>
        <w:spacing w:before="9"/>
        <w:ind w:firstLine="90"/>
        <w:rPr>
          <w:rFonts w:ascii="Arial" w:hAnsi="Arial" w:eastAsia="Arial" w:cs="Arial"/>
          <w:b/>
          <w:bCs/>
          <w:sz w:val="24"/>
          <w:szCs w:val="24"/>
        </w:rPr>
      </w:pPr>
      <w:r>
        <w:rPr>
          <w:rFonts w:ascii="Arial" w:hAnsi="Arial" w:eastAsia="Arial" w:cs="Arial"/>
          <w:b/>
          <w:bCs/>
          <w:sz w:val="24"/>
          <w:szCs w:val="24"/>
        </w:rPr>
        <w:t xml:space="preserve">     </w:t>
      </w:r>
      <w:r>
        <w:rPr>
          <w:rFonts w:ascii="Arial" w:hAnsi="Arial" w:eastAsia="Arial" w:cs="Arial"/>
          <w:b/>
          <w:bCs/>
          <w:sz w:val="24"/>
          <w:szCs w:val="24"/>
        </w:rPr>
        <w:fldChar w:fldCharType="begin">
          <w:ffData>
            <w:name w:val="Text46"/>
            <w:enabled/>
            <w:calcOnExit w:val="0"/>
            <w:textInput/>
          </w:ffData>
        </w:fldChar>
      </w:r>
      <w:r>
        <w:rPr>
          <w:rFonts w:ascii="Arial" w:hAnsi="Arial" w:eastAsia="Arial" w:cs="Arial"/>
          <w:b/>
          <w:bCs/>
          <w:sz w:val="24"/>
          <w:szCs w:val="24"/>
        </w:rPr>
        <w:instrText xml:space="preserve"> FORMTEXT </w:instrText>
      </w:r>
      <w:r>
        <w:rPr>
          <w:rFonts w:ascii="Arial" w:hAnsi="Arial" w:eastAsia="Arial" w:cs="Arial"/>
          <w:b/>
          <w:bCs/>
          <w:sz w:val="24"/>
          <w:szCs w:val="24"/>
        </w:rPr>
      </w:r>
      <w:r>
        <w:rPr>
          <w:rFonts w:ascii="Arial" w:hAnsi="Arial" w:eastAsia="Arial" w:cs="Arial"/>
          <w:b/>
          <w:bCs/>
          <w:sz w:val="24"/>
          <w:szCs w:val="24"/>
        </w:rPr>
        <w:fldChar w:fldCharType="separate"/>
      </w:r>
      <w:r>
        <w:rPr>
          <w:rFonts w:ascii="Arial" w:hAnsi="Arial" w:eastAsia="Arial" w:cs="Arial"/>
          <w:b/>
          <w:bCs/>
          <w:noProof/>
          <w:sz w:val="24"/>
          <w:szCs w:val="24"/>
        </w:rPr>
        <w:t> </w:t>
      </w:r>
      <w:r>
        <w:rPr>
          <w:rFonts w:ascii="Arial" w:hAnsi="Arial" w:eastAsia="Arial" w:cs="Arial"/>
          <w:b/>
          <w:bCs/>
          <w:noProof/>
          <w:sz w:val="24"/>
          <w:szCs w:val="24"/>
        </w:rPr>
        <w:t> </w:t>
      </w:r>
      <w:r>
        <w:rPr>
          <w:rFonts w:ascii="Arial" w:hAnsi="Arial" w:eastAsia="Arial" w:cs="Arial"/>
          <w:b/>
          <w:bCs/>
          <w:noProof/>
          <w:sz w:val="24"/>
          <w:szCs w:val="24"/>
        </w:rPr>
        <w:t> </w:t>
      </w:r>
      <w:r>
        <w:rPr>
          <w:rFonts w:ascii="Arial" w:hAnsi="Arial" w:eastAsia="Arial" w:cs="Arial"/>
          <w:b/>
          <w:bCs/>
          <w:noProof/>
          <w:sz w:val="24"/>
          <w:szCs w:val="24"/>
        </w:rPr>
        <w:t> </w:t>
      </w:r>
      <w:r>
        <w:rPr>
          <w:rFonts w:ascii="Arial" w:hAnsi="Arial" w:eastAsia="Arial" w:cs="Arial"/>
          <w:b/>
          <w:bCs/>
          <w:noProof/>
          <w:sz w:val="24"/>
          <w:szCs w:val="24"/>
        </w:rPr>
        <w:t> </w:t>
      </w:r>
      <w:r>
        <w:rPr>
          <w:rFonts w:ascii="Arial" w:hAnsi="Arial" w:eastAsia="Arial" w:cs="Arial"/>
          <w:b/>
          <w:bCs/>
          <w:sz w:val="24"/>
          <w:szCs w:val="24"/>
        </w:rPr>
        <w:fldChar w:fldCharType="end"/>
      </w:r>
    </w:p>
    <w:p w:rsidR="00776EA0" w:rsidP="00776EA0" w:rsidRDefault="00776EA0">
      <w:pPr>
        <w:spacing w:before="1"/>
        <w:rPr>
          <w:rFonts w:ascii="Arial" w:hAnsi="Arial" w:eastAsia="Arial" w:cs="Arial"/>
          <w:b/>
          <w:bCs/>
          <w:sz w:val="27"/>
          <w:szCs w:val="27"/>
        </w:rPr>
      </w:pPr>
    </w:p>
    <w:p w:rsidR="00776EA0" w:rsidP="00703A8E" w:rsidRDefault="00776EA0">
      <w:pPr>
        <w:numPr>
          <w:ilvl w:val="0"/>
          <w:numId w:val="98"/>
        </w:numPr>
        <w:tabs>
          <w:tab w:val="left" w:pos="480"/>
        </w:tabs>
        <w:spacing w:before="74" w:line="250" w:lineRule="auto"/>
        <w:ind w:right="299"/>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3"/>
          <w:sz w:val="20"/>
        </w:rPr>
        <w:t xml:space="preserve"> </w:t>
      </w:r>
      <w:r>
        <w:rPr>
          <w:rFonts w:ascii="Arial"/>
          <w:b/>
          <w:spacing w:val="-1"/>
          <w:sz w:val="20"/>
        </w:rPr>
        <w:t>considers</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2"/>
          <w:sz w:val="20"/>
        </w:rPr>
        <w:t xml:space="preserve"> </w:t>
      </w:r>
      <w:r>
        <w:rPr>
          <w:rFonts w:ascii="Arial"/>
          <w:b/>
          <w:sz w:val="20"/>
        </w:rPr>
        <w:t>factors</w:t>
      </w:r>
      <w:r>
        <w:rPr>
          <w:rFonts w:ascii="Arial"/>
          <w:b/>
          <w:spacing w:val="-4"/>
          <w:sz w:val="20"/>
        </w:rPr>
        <w:t xml:space="preserve"> </w:t>
      </w:r>
      <w:r>
        <w:rPr>
          <w:rFonts w:ascii="Arial"/>
          <w:b/>
          <w:sz w:val="20"/>
        </w:rPr>
        <w:t>in</w:t>
      </w:r>
      <w:r>
        <w:rPr>
          <w:rFonts w:ascii="Arial"/>
          <w:b/>
          <w:spacing w:val="-2"/>
          <w:sz w:val="20"/>
        </w:rPr>
        <w:t xml:space="preserve"> </w:t>
      </w:r>
      <w:r>
        <w:rPr>
          <w:rFonts w:ascii="Arial"/>
          <w:b/>
          <w:sz w:val="20"/>
        </w:rPr>
        <w:t>its</w:t>
      </w:r>
      <w:r>
        <w:rPr>
          <w:rFonts w:ascii="Arial"/>
          <w:b/>
          <w:spacing w:val="-4"/>
          <w:sz w:val="20"/>
        </w:rPr>
        <w:t xml:space="preserve"> </w:t>
      </w:r>
      <w:r>
        <w:rPr>
          <w:rFonts w:ascii="Arial"/>
          <w:b/>
          <w:sz w:val="20"/>
        </w:rPr>
        <w:t>initial</w:t>
      </w:r>
      <w:r>
        <w:rPr>
          <w:rFonts w:ascii="Arial"/>
          <w:b/>
          <w:spacing w:val="-3"/>
          <w:sz w:val="20"/>
        </w:rPr>
        <w:t xml:space="preserve"> </w:t>
      </w:r>
      <w:r>
        <w:rPr>
          <w:rFonts w:ascii="Arial"/>
          <w:b/>
          <w:spacing w:val="-1"/>
          <w:sz w:val="20"/>
        </w:rPr>
        <w:t>allocation</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caseload</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3"/>
          <w:sz w:val="20"/>
        </w:rPr>
        <w:t xml:space="preserve"> </w:t>
      </w:r>
      <w:r>
        <w:rPr>
          <w:rFonts w:ascii="Arial"/>
          <w:b/>
          <w:sz w:val="20"/>
        </w:rPr>
        <w:t>(check</w:t>
      </w:r>
      <w:r>
        <w:rPr>
          <w:rFonts w:ascii="Arial"/>
          <w:b/>
          <w:spacing w:val="26"/>
          <w:sz w:val="20"/>
        </w:rPr>
        <w:t xml:space="preserve"> </w:t>
      </w:r>
      <w:r>
        <w:rPr>
          <w:rFonts w:ascii="Arial"/>
          <w:b/>
          <w:spacing w:val="-1"/>
          <w:sz w:val="20"/>
        </w:rPr>
        <w:t>all</w:t>
      </w:r>
      <w:r>
        <w:rPr>
          <w:rFonts w:ascii="Arial"/>
          <w:b/>
          <w:spacing w:val="-5"/>
          <w:sz w:val="20"/>
        </w:rPr>
        <w:t xml:space="preserve"> </w:t>
      </w:r>
      <w:r>
        <w:rPr>
          <w:rFonts w:ascii="Arial"/>
          <w:b/>
          <w:sz w:val="20"/>
        </w:rPr>
        <w:t>that</w:t>
      </w:r>
      <w:r>
        <w:rPr>
          <w:rFonts w:ascii="Arial"/>
          <w:b/>
          <w:spacing w:val="-4"/>
          <w:sz w:val="20"/>
        </w:rPr>
        <w:t xml:space="preserve"> </w:t>
      </w:r>
      <w:r>
        <w:rPr>
          <w:rFonts w:ascii="Arial"/>
          <w:b/>
          <w:spacing w:val="-1"/>
          <w:sz w:val="20"/>
        </w:rPr>
        <w:t>apply):</w:t>
      </w:r>
    </w:p>
    <w:p w:rsidR="00776EA0" w:rsidP="00776EA0" w:rsidRDefault="002F3458">
      <w:pPr>
        <w:pStyle w:val="BodyText"/>
        <w:spacing w:before="120" w:line="271" w:lineRule="auto"/>
        <w:ind w:left="849" w:right="2220" w:hanging="302"/>
        <w:jc w:val="both"/>
        <w:rPr>
          <w:spacing w:val="-1"/>
        </w:rPr>
      </w:pPr>
      <w:sdt>
        <w:sdtPr>
          <w:id w:val="118178098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Percent</w:t>
      </w:r>
      <w:r w:rsidR="00776EA0">
        <w:rPr>
          <w:spacing w:val="-2"/>
        </w:rPr>
        <w:t xml:space="preserve"> </w:t>
      </w:r>
      <w:r w:rsidR="00776EA0">
        <w:rPr>
          <w:spacing w:val="-1"/>
        </w:rPr>
        <w:t>of</w:t>
      </w:r>
      <w:r w:rsidR="00776EA0">
        <w:t xml:space="preserve"> target</w:t>
      </w:r>
      <w:r w:rsidR="00776EA0">
        <w:rPr>
          <w:spacing w:val="-1"/>
        </w:rPr>
        <w:t xml:space="preserve"> population</w:t>
      </w:r>
      <w:r w:rsidR="00776EA0">
        <w:t xml:space="preserve"> served</w:t>
      </w:r>
      <w:r w:rsidR="00776EA0">
        <w:rPr>
          <w:spacing w:val="-1"/>
        </w:rPr>
        <w:t xml:space="preserve"> by</w:t>
      </w:r>
      <w:r w:rsidR="00776EA0">
        <w:t xml:space="preserve"> </w:t>
      </w:r>
      <w:r w:rsidR="00776EA0">
        <w:rPr>
          <w:spacing w:val="-1"/>
        </w:rPr>
        <w:t>local agency's</w:t>
      </w:r>
      <w:r w:rsidR="00776EA0">
        <w:t xml:space="preserve"> service</w:t>
      </w:r>
      <w:r w:rsidR="00776EA0">
        <w:rPr>
          <w:spacing w:val="-1"/>
        </w:rPr>
        <w:t xml:space="preserve"> area</w:t>
      </w:r>
    </w:p>
    <w:p w:rsidR="00776EA0" w:rsidP="00776EA0" w:rsidRDefault="002F3458">
      <w:pPr>
        <w:pStyle w:val="BodyText"/>
        <w:spacing w:before="0" w:line="271" w:lineRule="auto"/>
        <w:ind w:left="849" w:right="2400" w:hanging="302"/>
        <w:jc w:val="both"/>
        <w:rPr>
          <w:spacing w:val="-1"/>
        </w:rPr>
      </w:pPr>
      <w:sdt>
        <w:sdtPr>
          <w:id w:val="-159701486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Analysis</w:t>
      </w:r>
      <w:r w:rsidR="00776EA0">
        <w:rPr>
          <w:spacing w:val="-2"/>
        </w:rPr>
        <w:t xml:space="preserve"> </w:t>
      </w:r>
      <w:r w:rsidR="00776EA0">
        <w:rPr>
          <w:spacing w:val="-1"/>
        </w:rPr>
        <w:t>of</w:t>
      </w:r>
      <w:r w:rsidR="00776EA0">
        <w:t xml:space="preserve"> </w:t>
      </w:r>
      <w:r w:rsidR="00776EA0">
        <w:rPr>
          <w:spacing w:val="-1"/>
        </w:rPr>
        <w:t>no-show,</w:t>
      </w:r>
      <w:r w:rsidR="00776EA0">
        <w:t xml:space="preserve"> void,</w:t>
      </w:r>
      <w:r w:rsidR="00776EA0">
        <w:rPr>
          <w:spacing w:val="-1"/>
        </w:rPr>
        <w:t xml:space="preserve"> non-redemption</w:t>
      </w:r>
      <w:r w:rsidR="00776EA0">
        <w:t xml:space="preserve"> rates</w:t>
      </w:r>
      <w:r w:rsidR="00776EA0">
        <w:rPr>
          <w:spacing w:val="-1"/>
        </w:rPr>
        <w:t xml:space="preserve"> by</w:t>
      </w:r>
      <w:r w:rsidR="00776EA0">
        <w:t xml:space="preserve"> </w:t>
      </w:r>
      <w:r w:rsidR="00776EA0">
        <w:rPr>
          <w:spacing w:val="-1"/>
        </w:rPr>
        <w:t>local</w:t>
      </w:r>
      <w:r w:rsidR="00776EA0">
        <w:t xml:space="preserve"> </w:t>
      </w:r>
      <w:r w:rsidR="00776EA0">
        <w:rPr>
          <w:spacing w:val="-1"/>
        </w:rPr>
        <w:t>agencies</w:t>
      </w:r>
    </w:p>
    <w:p w:rsidR="00776EA0" w:rsidP="00776EA0" w:rsidRDefault="002F3458">
      <w:pPr>
        <w:pStyle w:val="BodyText"/>
        <w:spacing w:before="0" w:line="271" w:lineRule="auto"/>
        <w:ind w:left="849" w:right="2400" w:hanging="302"/>
        <w:jc w:val="both"/>
      </w:pPr>
      <w:sdt>
        <w:sdtPr>
          <w:rPr>
            <w:spacing w:val="25"/>
          </w:rPr>
          <w:id w:val="-1035036991"/>
          <w14:checkbox>
            <w14:checked w14:val="0"/>
            <w14:checkedState w14:font="MS Gothic" w14:val="2612"/>
            <w14:uncheckedState w14:font="MS Gothic" w14:val="2610"/>
          </w14:checkbox>
        </w:sdtPr>
        <w:sdtContent>
          <w:r w:rsidR="00776EA0">
            <w:rPr>
              <w:rFonts w:hint="eastAsia" w:ascii="MS Gothic" w:hAnsi="MS Gothic" w:eastAsia="MS Gothic"/>
              <w:spacing w:val="25"/>
            </w:rPr>
            <w:t>☐</w:t>
          </w:r>
        </w:sdtContent>
      </w:sdt>
      <w:r w:rsidR="00776EA0">
        <w:rPr>
          <w:spacing w:val="25"/>
        </w:rPr>
        <w:t xml:space="preserve"> </w:t>
      </w:r>
      <w:r w:rsidR="00776EA0">
        <w:t>Participation</w:t>
      </w:r>
      <w:r w:rsidR="00776EA0">
        <w:rPr>
          <w:spacing w:val="-1"/>
        </w:rPr>
        <w:t xml:space="preserve"> by</w:t>
      </w:r>
      <w:r w:rsidR="00776EA0">
        <w:t xml:space="preserve"> </w:t>
      </w:r>
      <w:r w:rsidR="00776EA0">
        <w:rPr>
          <w:spacing w:val="-1"/>
        </w:rPr>
        <w:t>priority</w:t>
      </w:r>
      <w:r w:rsidR="00776EA0">
        <w:t xml:space="preserve"> </w:t>
      </w:r>
      <w:r w:rsidR="00776EA0">
        <w:rPr>
          <w:spacing w:val="-1"/>
        </w:rPr>
        <w:t>and</w:t>
      </w:r>
      <w:r w:rsidR="00776EA0">
        <w:t xml:space="preserve"> category</w:t>
      </w:r>
    </w:p>
    <w:p w:rsidR="00776EA0" w:rsidP="00776EA0" w:rsidRDefault="002F3458">
      <w:pPr>
        <w:pStyle w:val="BodyText"/>
        <w:spacing w:before="0" w:line="271" w:lineRule="auto"/>
        <w:ind w:left="849" w:right="7327" w:hanging="302"/>
        <w:rPr>
          <w:spacing w:val="-1"/>
        </w:rPr>
      </w:pPr>
      <w:sdt>
        <w:sdtPr>
          <w:id w:val="-20488998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Special</w:t>
      </w:r>
      <w:r w:rsidR="00776EA0">
        <w:rPr>
          <w:spacing w:val="-1"/>
        </w:rPr>
        <w:t xml:space="preserve"> population</w:t>
      </w:r>
      <w:r w:rsidR="00776EA0">
        <w:t xml:space="preserve"> </w:t>
      </w:r>
      <w:r w:rsidR="00776EA0">
        <w:rPr>
          <w:spacing w:val="-1"/>
        </w:rPr>
        <w:t>pockets</w:t>
      </w:r>
    </w:p>
    <w:p w:rsidR="00776EA0" w:rsidP="00776EA0" w:rsidRDefault="002F3458">
      <w:pPr>
        <w:pStyle w:val="BodyText"/>
        <w:spacing w:before="0" w:line="271" w:lineRule="auto"/>
        <w:ind w:left="849" w:right="7327" w:hanging="302"/>
      </w:pPr>
      <w:sdt>
        <w:sdtPr>
          <w:rPr>
            <w:spacing w:val="21"/>
          </w:rPr>
          <w:id w:val="-2041040821"/>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t>Waiting</w:t>
      </w:r>
      <w:r w:rsidR="00776EA0">
        <w:rPr>
          <w:spacing w:val="-1"/>
        </w:rPr>
        <w:t xml:space="preserve"> lists</w:t>
      </w:r>
    </w:p>
    <w:p w:rsidR="00776EA0" w:rsidP="00776EA0" w:rsidRDefault="002F3458">
      <w:pPr>
        <w:pStyle w:val="BodyText"/>
        <w:spacing w:before="0" w:line="271" w:lineRule="auto"/>
        <w:ind w:left="849" w:right="2400" w:hanging="302"/>
        <w:rPr>
          <w:spacing w:val="24"/>
        </w:rPr>
      </w:pPr>
      <w:sdt>
        <w:sdtPr>
          <w:id w:val="-9988174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Staffing/ability</w:t>
      </w:r>
      <w:r w:rsidR="00776EA0">
        <w:rPr>
          <w:spacing w:val="-2"/>
        </w:rPr>
        <w:t xml:space="preserve"> </w:t>
      </w:r>
      <w:r w:rsidR="00776EA0">
        <w:rPr>
          <w:spacing w:val="-1"/>
        </w:rPr>
        <w:t>of local</w:t>
      </w:r>
      <w:r w:rsidR="00776EA0">
        <w:t xml:space="preserve"> </w:t>
      </w:r>
      <w:r w:rsidR="00776EA0">
        <w:rPr>
          <w:spacing w:val="-1"/>
        </w:rPr>
        <w:t xml:space="preserve">agencies </w:t>
      </w:r>
      <w:r w:rsidR="00776EA0">
        <w:t>to</w:t>
      </w:r>
      <w:r w:rsidR="00776EA0">
        <w:rPr>
          <w:spacing w:val="-1"/>
        </w:rPr>
        <w:t xml:space="preserve"> </w:t>
      </w:r>
      <w:r w:rsidR="00776EA0">
        <w:t>serve</w:t>
      </w:r>
      <w:r w:rsidR="00776EA0">
        <w:rPr>
          <w:spacing w:val="-2"/>
        </w:rPr>
        <w:t xml:space="preserve"> </w:t>
      </w:r>
      <w:r w:rsidR="00776EA0">
        <w:t>caseload</w:t>
      </w:r>
      <w:r w:rsidR="00776EA0">
        <w:rPr>
          <w:spacing w:val="24"/>
        </w:rPr>
        <w:t xml:space="preserve"> </w:t>
      </w:r>
    </w:p>
    <w:p w:rsidR="00776EA0" w:rsidP="00776EA0" w:rsidRDefault="002F3458">
      <w:pPr>
        <w:pStyle w:val="BodyText"/>
        <w:spacing w:before="0" w:line="271" w:lineRule="auto"/>
        <w:ind w:left="849" w:right="5542" w:hanging="302"/>
      </w:pPr>
      <w:sdt>
        <w:sdtPr>
          <w:id w:val="114138542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Prior</w:t>
      </w:r>
      <w:r w:rsidR="00776EA0">
        <w:rPr>
          <w:spacing w:val="-1"/>
        </w:rPr>
        <w:t xml:space="preserve"> </w:t>
      </w:r>
      <w:r w:rsidR="00776EA0">
        <w:t>year</w:t>
      </w:r>
      <w:r w:rsidR="00776EA0">
        <w:rPr>
          <w:spacing w:val="-1"/>
        </w:rPr>
        <w:t xml:space="preserve"> </w:t>
      </w:r>
      <w:r w:rsidR="00776EA0">
        <w:t>caseload</w:t>
      </w:r>
    </w:p>
    <w:p w:rsidR="00776EA0" w:rsidP="00776EA0" w:rsidRDefault="002F3458">
      <w:pPr>
        <w:pStyle w:val="BodyText"/>
        <w:spacing w:before="0" w:line="271" w:lineRule="auto"/>
        <w:ind w:left="849" w:right="2220" w:hanging="302"/>
        <w:rPr>
          <w:spacing w:val="22"/>
        </w:rPr>
      </w:pPr>
      <w:sdt>
        <w:sdtPr>
          <w:id w:val="-48801612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Food</w:t>
      </w:r>
      <w:r w:rsidR="00776EA0">
        <w:rPr>
          <w:spacing w:val="-3"/>
        </w:rPr>
        <w:t xml:space="preserve"> </w:t>
      </w:r>
      <w:r w:rsidR="00776EA0">
        <w:rPr>
          <w:spacing w:val="-1"/>
        </w:rPr>
        <w:t xml:space="preserve">package </w:t>
      </w:r>
      <w:r w:rsidR="00776EA0">
        <w:t>costs</w:t>
      </w:r>
      <w:r w:rsidR="00776EA0">
        <w:rPr>
          <w:spacing w:val="-1"/>
        </w:rPr>
        <w:t xml:space="preserve"> per person</w:t>
      </w:r>
      <w:r w:rsidR="00776EA0">
        <w:rPr>
          <w:spacing w:val="22"/>
        </w:rPr>
        <w:t xml:space="preserve"> </w:t>
      </w:r>
    </w:p>
    <w:p w:rsidR="00776EA0" w:rsidP="00776EA0" w:rsidRDefault="002F3458">
      <w:pPr>
        <w:pStyle w:val="BodyText"/>
        <w:spacing w:before="0" w:line="271" w:lineRule="auto"/>
        <w:ind w:left="849" w:right="7327" w:hanging="302"/>
      </w:pPr>
      <w:sdt>
        <w:sdtPr>
          <w:id w:val="98851769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Special</w:t>
      </w:r>
      <w:r w:rsidR="00776EA0">
        <w:rPr>
          <w:spacing w:val="-1"/>
        </w:rPr>
        <w:t xml:space="preserve"> projects</w:t>
      </w:r>
    </w:p>
    <w:p w:rsidR="00776EA0" w:rsidP="00776EA0" w:rsidRDefault="002F3458">
      <w:pPr>
        <w:pStyle w:val="BodyText"/>
        <w:spacing w:before="0" w:line="271" w:lineRule="auto"/>
        <w:ind w:left="849" w:hanging="302"/>
        <w:jc w:val="both"/>
      </w:pPr>
      <w:sdt>
        <w:sdtPr>
          <w:id w:val="64718115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(identify): </w:t>
      </w:r>
      <w:r w:rsidR="00776EA0">
        <w:fldChar w:fldCharType="begin">
          <w:ffData>
            <w:name w:val="Text4"/>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0" w:lineRule="atLeast"/>
        <w:ind w:left="2270" w:hanging="300"/>
        <w:rPr>
          <w:rFonts w:ascii="Arial" w:hAnsi="Arial" w:eastAsia="Arial" w:cs="Arial"/>
          <w:sz w:val="2"/>
          <w:szCs w:val="2"/>
        </w:rPr>
      </w:pPr>
    </w:p>
    <w:p w:rsidR="00776EA0" w:rsidP="00776EA0" w:rsidRDefault="00776EA0">
      <w:pPr>
        <w:spacing w:before="9"/>
        <w:ind w:hanging="300"/>
        <w:rPr>
          <w:rFonts w:ascii="Arial" w:hAnsi="Arial" w:eastAsia="Arial" w:cs="Arial"/>
          <w:sz w:val="12"/>
          <w:szCs w:val="12"/>
        </w:rPr>
      </w:pPr>
    </w:p>
    <w:p w:rsidR="00776EA0" w:rsidP="00776EA0" w:rsidRDefault="00776EA0">
      <w:pPr>
        <w:pStyle w:val="Heading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ind w:left="120" w:firstLine="0"/>
        <w:rPr>
          <w:rFonts w:cs="Arial"/>
          <w:b w:val="0"/>
          <w:bCs w:val="0"/>
          <w:sz w:val="16"/>
          <w:szCs w:val="16"/>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776EA0" w:rsidRDefault="00776EA0">
      <w:pPr>
        <w:spacing w:before="8"/>
        <w:rPr>
          <w:rFonts w:ascii="Arial" w:hAnsi="Arial" w:eastAsia="Arial" w:cs="Arial"/>
          <w:b/>
          <w:bCs/>
          <w:sz w:val="16"/>
          <w:szCs w:val="16"/>
        </w:rPr>
      </w:pPr>
    </w:p>
    <w:p w:rsidR="00776EA0" w:rsidP="00703A8E" w:rsidRDefault="00776EA0">
      <w:pPr>
        <w:numPr>
          <w:ilvl w:val="0"/>
          <w:numId w:val="98"/>
        </w:numPr>
        <w:tabs>
          <w:tab w:val="left" w:pos="480"/>
        </w:tabs>
        <w:spacing w:before="7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has</w:t>
      </w:r>
      <w:r>
        <w:rPr>
          <w:rFonts w:ascii="Arial"/>
          <w:b/>
          <w:spacing w:val="-3"/>
          <w:sz w:val="20"/>
        </w:rPr>
        <w:t xml:space="preserve"> </w:t>
      </w:r>
      <w:r>
        <w:rPr>
          <w:rFonts w:ascii="Arial"/>
          <w:b/>
          <w:sz w:val="20"/>
        </w:rPr>
        <w:t>a</w:t>
      </w:r>
      <w:r>
        <w:rPr>
          <w:rFonts w:ascii="Arial"/>
          <w:b/>
          <w:spacing w:val="-3"/>
          <w:sz w:val="20"/>
        </w:rPr>
        <w:t xml:space="preserve"> </w:t>
      </w:r>
      <w:r>
        <w:rPr>
          <w:rFonts w:ascii="Arial"/>
          <w:b/>
          <w:sz w:val="20"/>
        </w:rPr>
        <w:t>written</w:t>
      </w:r>
      <w:r>
        <w:rPr>
          <w:rFonts w:ascii="Arial"/>
          <w:b/>
          <w:spacing w:val="-3"/>
          <w:sz w:val="20"/>
        </w:rPr>
        <w:t xml:space="preserve"> </w:t>
      </w:r>
      <w:r>
        <w:rPr>
          <w:rFonts w:ascii="Arial"/>
          <w:b/>
          <w:sz w:val="20"/>
        </w:rPr>
        <w:t>procedure</w:t>
      </w:r>
      <w:r>
        <w:rPr>
          <w:rFonts w:ascii="Arial"/>
          <w:b/>
          <w:spacing w:val="-3"/>
          <w:sz w:val="20"/>
        </w:rPr>
        <w:t xml:space="preserve"> </w:t>
      </w:r>
      <w:r>
        <w:rPr>
          <w:rFonts w:ascii="Arial"/>
          <w:b/>
          <w:sz w:val="20"/>
        </w:rPr>
        <w:t>for</w:t>
      </w:r>
      <w:r>
        <w:rPr>
          <w:rFonts w:ascii="Arial"/>
          <w:b/>
          <w:spacing w:val="-3"/>
          <w:sz w:val="20"/>
        </w:rPr>
        <w:t xml:space="preserve"> </w:t>
      </w:r>
      <w:r>
        <w:rPr>
          <w:rFonts w:ascii="Arial"/>
          <w:b/>
          <w:spacing w:val="-1"/>
          <w:sz w:val="20"/>
        </w:rPr>
        <w:t>allocation</w:t>
      </w:r>
      <w:r>
        <w:rPr>
          <w:rFonts w:ascii="Arial"/>
          <w:b/>
          <w:spacing w:val="-2"/>
          <w:sz w:val="20"/>
        </w:rPr>
        <w:t xml:space="preserve"> </w:t>
      </w:r>
      <w:r>
        <w:rPr>
          <w:rFonts w:ascii="Arial"/>
          <w:b/>
          <w:sz w:val="20"/>
        </w:rPr>
        <w:t>of</w:t>
      </w:r>
      <w:r>
        <w:rPr>
          <w:rFonts w:ascii="Arial"/>
          <w:b/>
          <w:spacing w:val="-3"/>
          <w:sz w:val="20"/>
        </w:rPr>
        <w:t xml:space="preserve"> </w:t>
      </w:r>
      <w:r>
        <w:rPr>
          <w:rFonts w:ascii="Arial"/>
          <w:b/>
          <w:spacing w:val="-1"/>
          <w:sz w:val="20"/>
        </w:rPr>
        <w:t>caseload</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local</w:t>
      </w:r>
      <w:r>
        <w:rPr>
          <w:rFonts w:ascii="Arial"/>
          <w:b/>
          <w:spacing w:val="-3"/>
          <w:sz w:val="20"/>
        </w:rPr>
        <w:t xml:space="preserve"> </w:t>
      </w:r>
      <w:r>
        <w:rPr>
          <w:rFonts w:ascii="Arial"/>
          <w:b/>
          <w:spacing w:val="-1"/>
          <w:sz w:val="20"/>
        </w:rPr>
        <w:t>agencies.</w:t>
      </w:r>
    </w:p>
    <w:p w:rsidR="00776EA0" w:rsidP="00776EA0" w:rsidRDefault="002F3458">
      <w:pPr>
        <w:pStyle w:val="BodyText"/>
        <w:tabs>
          <w:tab w:val="left" w:pos="1919"/>
        </w:tabs>
        <w:ind w:hanging="300"/>
      </w:pPr>
      <w:sdt>
        <w:sdtPr>
          <w:id w:val="-25552974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26715689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pStyle w:val="Heading3"/>
        <w:spacing w:before="130" w:line="250" w:lineRule="auto"/>
        <w:ind w:right="165" w:firstLine="0"/>
        <w:rPr>
          <w:b w:val="0"/>
          <w:bCs w:val="0"/>
        </w:rPr>
      </w:pPr>
      <w:r>
        <w:t>If</w:t>
      </w:r>
      <w:r>
        <w:rPr>
          <w:spacing w:val="-3"/>
        </w:rPr>
        <w:t xml:space="preserve"> </w:t>
      </w:r>
      <w:r>
        <w:rPr>
          <w:spacing w:val="-1"/>
        </w:rPr>
        <w:t>yes,</w:t>
      </w:r>
      <w:r>
        <w:rPr>
          <w:spacing w:val="-2"/>
        </w:rPr>
        <w:t xml:space="preserve"> </w:t>
      </w:r>
      <w:r>
        <w:rPr>
          <w:spacing w:val="-1"/>
        </w:rPr>
        <w:t>attach</w:t>
      </w:r>
      <w:r>
        <w:rPr>
          <w:spacing w:val="-2"/>
        </w:rPr>
        <w:t xml:space="preserve"> </w:t>
      </w:r>
      <w:r>
        <w:t>written</w:t>
      </w:r>
      <w:r>
        <w:rPr>
          <w:spacing w:val="-3"/>
        </w:rPr>
        <w:t xml:space="preserve"> </w:t>
      </w:r>
      <w:r>
        <w:t>procedure</w:t>
      </w:r>
      <w:r>
        <w:rPr>
          <w:spacing w:val="-3"/>
        </w:rPr>
        <w:t xml:space="preserve"> </w:t>
      </w:r>
      <w:r>
        <w:t>in</w:t>
      </w:r>
      <w:r>
        <w:rPr>
          <w:spacing w:val="-2"/>
        </w:rPr>
        <w:t xml:space="preserve"> </w:t>
      </w:r>
      <w:r>
        <w:t>the</w:t>
      </w:r>
      <w:r>
        <w:rPr>
          <w:spacing w:val="-2"/>
        </w:rPr>
        <w:t xml:space="preserve"> </w:t>
      </w:r>
      <w:r>
        <w:rPr>
          <w:spacing w:val="-1"/>
        </w:rPr>
        <w:t xml:space="preserve">Caseload </w:t>
      </w:r>
      <w:r>
        <w:t>Management</w:t>
      </w:r>
      <w:r>
        <w:rPr>
          <w:spacing w:val="-3"/>
        </w:rPr>
        <w:t xml:space="preserve"> </w:t>
      </w:r>
      <w:r>
        <w:rPr>
          <w:spacing w:val="-1"/>
        </w:rPr>
        <w:t>Appendix</w:t>
      </w:r>
      <w:r>
        <w:rPr>
          <w:spacing w:val="-2"/>
        </w:rPr>
        <w:t xml:space="preserve"> </w:t>
      </w:r>
      <w:r>
        <w:t>or</w:t>
      </w:r>
      <w:r>
        <w:rPr>
          <w:spacing w:val="-3"/>
        </w:rPr>
        <w:t xml:space="preserve"> </w:t>
      </w:r>
      <w:r>
        <w:rPr>
          <w:spacing w:val="-1"/>
        </w:rPr>
        <w:t>specify</w:t>
      </w:r>
      <w:r>
        <w:rPr>
          <w:spacing w:val="-2"/>
        </w:rPr>
        <w:t xml:space="preserve"> </w:t>
      </w:r>
      <w:r>
        <w:t>location</w:t>
      </w:r>
      <w:r>
        <w:rPr>
          <w:spacing w:val="-3"/>
        </w:rPr>
        <w:t xml:space="preserve"> </w:t>
      </w:r>
      <w:r>
        <w:t>in</w:t>
      </w:r>
      <w:r>
        <w:rPr>
          <w:spacing w:val="-2"/>
        </w:rPr>
        <w:t xml:space="preserve"> </w:t>
      </w:r>
      <w:r>
        <w:t>the</w:t>
      </w:r>
      <w:r>
        <w:rPr>
          <w:spacing w:val="-2"/>
        </w:rPr>
        <w:t xml:space="preserve"> </w:t>
      </w:r>
      <w:r>
        <w:t>Procedure</w:t>
      </w:r>
      <w:r>
        <w:rPr>
          <w:spacing w:val="26"/>
        </w:rPr>
        <w:t xml:space="preserve"> </w:t>
      </w:r>
      <w:r>
        <w:t>Manual</w:t>
      </w:r>
      <w:r>
        <w:rPr>
          <w:spacing w:val="-14"/>
        </w:rPr>
        <w:t xml:space="preserve"> </w:t>
      </w:r>
      <w:r>
        <w:t>below.</w:t>
      </w:r>
    </w:p>
    <w:p w:rsidR="00776EA0" w:rsidP="00776EA0" w:rsidRDefault="00776EA0">
      <w:pPr>
        <w:spacing w:line="250" w:lineRule="auto"/>
        <w:ind w:left="480" w:right="165"/>
        <w:rPr>
          <w:rFonts w:ascii="Arial" w:hAnsi="Arial" w:eastAsia="Arial" w:cs="Arial"/>
          <w:sz w:val="20"/>
          <w:szCs w:val="20"/>
        </w:rPr>
      </w:pPr>
      <w:r>
        <w:rPr>
          <w:rFonts w:ascii="Arial"/>
          <w:b/>
          <w:sz w:val="20"/>
        </w:rPr>
        <w:t>If</w:t>
      </w:r>
      <w:r>
        <w:rPr>
          <w:rFonts w:ascii="Arial"/>
          <w:b/>
          <w:spacing w:val="-4"/>
          <w:sz w:val="20"/>
        </w:rPr>
        <w:t xml:space="preserve"> </w:t>
      </w:r>
      <w:r>
        <w:rPr>
          <w:rFonts w:ascii="Arial"/>
          <w:b/>
          <w:sz w:val="20"/>
        </w:rPr>
        <w:t>no,</w:t>
      </w:r>
      <w:r>
        <w:rPr>
          <w:rFonts w:ascii="Arial"/>
          <w:b/>
          <w:spacing w:val="-3"/>
          <w:sz w:val="20"/>
        </w:rPr>
        <w:t xml:space="preserve"> </w:t>
      </w:r>
      <w:r>
        <w:rPr>
          <w:rFonts w:ascii="Arial"/>
          <w:b/>
          <w:sz w:val="20"/>
        </w:rPr>
        <w:t>what</w:t>
      </w:r>
      <w:r>
        <w:rPr>
          <w:rFonts w:ascii="Arial"/>
          <w:b/>
          <w:spacing w:val="-4"/>
          <w:sz w:val="20"/>
        </w:rPr>
        <w:t xml:space="preserve"> </w:t>
      </w:r>
      <w:r>
        <w:rPr>
          <w:rFonts w:ascii="Arial"/>
          <w:b/>
          <w:sz w:val="20"/>
        </w:rPr>
        <w:t>guidelines</w:t>
      </w:r>
      <w:r>
        <w:rPr>
          <w:rFonts w:ascii="Arial"/>
          <w:b/>
          <w:spacing w:val="-3"/>
          <w:sz w:val="20"/>
        </w:rPr>
        <w:t xml:space="preserve"> </w:t>
      </w:r>
      <w:r>
        <w:rPr>
          <w:rFonts w:ascii="Arial"/>
          <w:b/>
          <w:sz w:val="20"/>
        </w:rPr>
        <w:t>does</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use</w:t>
      </w:r>
      <w:r>
        <w:rPr>
          <w:rFonts w:ascii="Arial"/>
          <w:b/>
          <w:spacing w:val="-4"/>
          <w:sz w:val="20"/>
        </w:rPr>
        <w:t xml:space="preserve"> </w:t>
      </w:r>
      <w:r>
        <w:rPr>
          <w:rFonts w:ascii="Arial"/>
          <w:b/>
          <w:sz w:val="20"/>
        </w:rPr>
        <w:t>for</w:t>
      </w:r>
      <w:r>
        <w:rPr>
          <w:rFonts w:ascii="Arial"/>
          <w:b/>
          <w:spacing w:val="-2"/>
          <w:sz w:val="20"/>
        </w:rPr>
        <w:t xml:space="preserve"> </w:t>
      </w:r>
      <w:r>
        <w:rPr>
          <w:rFonts w:ascii="Arial"/>
          <w:b/>
          <w:spacing w:val="-1"/>
          <w:sz w:val="20"/>
        </w:rPr>
        <w:t>caseload</w:t>
      </w:r>
      <w:r>
        <w:rPr>
          <w:rFonts w:ascii="Arial"/>
          <w:b/>
          <w:spacing w:val="-3"/>
          <w:sz w:val="20"/>
        </w:rPr>
        <w:t xml:space="preserve"> </w:t>
      </w:r>
      <w:r>
        <w:rPr>
          <w:rFonts w:ascii="Arial"/>
          <w:b/>
          <w:spacing w:val="-1"/>
          <w:sz w:val="20"/>
        </w:rPr>
        <w:t>allocation?</w:t>
      </w:r>
      <w:r>
        <w:rPr>
          <w:rFonts w:ascii="Arial"/>
          <w:b/>
          <w:spacing w:val="-2"/>
          <w:sz w:val="20"/>
        </w:rPr>
        <w:t xml:space="preserve"> </w:t>
      </w:r>
      <w:r>
        <w:rPr>
          <w:rFonts w:ascii="Arial"/>
          <w:b/>
          <w:sz w:val="20"/>
        </w:rPr>
        <w:t>(Describe</w:t>
      </w:r>
      <w:r>
        <w:rPr>
          <w:rFonts w:ascii="Arial"/>
          <w:b/>
          <w:spacing w:val="-3"/>
          <w:sz w:val="20"/>
        </w:rPr>
        <w:t xml:space="preserve"> </w:t>
      </w:r>
      <w:r>
        <w:rPr>
          <w:rFonts w:ascii="Arial"/>
          <w:b/>
          <w:sz w:val="20"/>
        </w:rPr>
        <w:t>in</w:t>
      </w:r>
      <w:r>
        <w:rPr>
          <w:rFonts w:ascii="Arial"/>
          <w:b/>
          <w:spacing w:val="-3"/>
          <w:sz w:val="20"/>
        </w:rPr>
        <w:t xml:space="preserve"> </w:t>
      </w:r>
      <w:r>
        <w:rPr>
          <w:rFonts w:ascii="Arial"/>
          <w:b/>
          <w:spacing w:val="-1"/>
          <w:sz w:val="20"/>
        </w:rPr>
        <w:t>Caseload</w:t>
      </w:r>
      <w:r>
        <w:rPr>
          <w:rFonts w:ascii="Arial"/>
          <w:b/>
          <w:spacing w:val="-2"/>
          <w:sz w:val="20"/>
        </w:rPr>
        <w:t xml:space="preserve"> </w:t>
      </w:r>
      <w:r>
        <w:rPr>
          <w:rFonts w:ascii="Arial"/>
          <w:b/>
          <w:sz w:val="20"/>
        </w:rPr>
        <w:t>Management</w:t>
      </w:r>
      <w:r>
        <w:rPr>
          <w:rFonts w:ascii="Arial"/>
          <w:b/>
          <w:spacing w:val="25"/>
          <w:sz w:val="20"/>
        </w:rPr>
        <w:t xml:space="preserve"> </w:t>
      </w:r>
      <w:r>
        <w:rPr>
          <w:rFonts w:ascii="Arial"/>
          <w:b/>
          <w:spacing w:val="-1"/>
          <w:sz w:val="20"/>
        </w:rPr>
        <w:t>Appendix)</w:t>
      </w:r>
    </w:p>
    <w:p w:rsidR="00776EA0" w:rsidP="00776EA0" w:rsidRDefault="00776EA0">
      <w:pPr>
        <w:spacing w:before="9"/>
        <w:rPr>
          <w:rFonts w:ascii="Arial" w:hAnsi="Arial" w:eastAsia="Arial" w:cs="Arial"/>
          <w:b/>
          <w:bCs/>
          <w:sz w:val="11"/>
          <w:szCs w:val="11"/>
        </w:rPr>
      </w:pPr>
    </w:p>
    <w:p w:rsidR="00776EA0" w:rsidP="00776EA0" w:rsidRDefault="00776EA0">
      <w:pPr>
        <w:spacing w:before="74"/>
        <w:ind w:left="120"/>
        <w:rPr>
          <w:rFonts w:ascii="Arial"/>
          <w:b/>
          <w:sz w:val="20"/>
        </w:rPr>
      </w:pPr>
      <w:r>
        <w:rPr>
          <w:rFonts w:ascii="Arial"/>
          <w:b/>
          <w:spacing w:val="-1"/>
          <w:sz w:val="20"/>
        </w:rPr>
        <w:t>ADDITIONAL</w:t>
      </w:r>
      <w:r>
        <w:rPr>
          <w:rFonts w:ascii="Arial"/>
          <w:b/>
          <w:spacing w:val="-5"/>
          <w:sz w:val="20"/>
        </w:rPr>
        <w:t xml:space="preserve"> </w:t>
      </w:r>
      <w:r>
        <w:rPr>
          <w:rFonts w:ascii="Arial"/>
          <w:b/>
          <w:spacing w:val="-1"/>
          <w:sz w:val="20"/>
        </w:rPr>
        <w:t>DETAIL:</w:t>
      </w:r>
      <w:r>
        <w:rPr>
          <w:rFonts w:ascii="Arial"/>
          <w:b/>
          <w:spacing w:val="-5"/>
          <w:sz w:val="20"/>
        </w:rPr>
        <w:t xml:space="preserve"> </w:t>
      </w:r>
      <w:r>
        <w:rPr>
          <w:rFonts w:ascii="Arial"/>
          <w:b/>
          <w:spacing w:val="-1"/>
          <w:sz w:val="20"/>
        </w:rPr>
        <w:t>Caseload</w:t>
      </w:r>
      <w:r>
        <w:rPr>
          <w:rFonts w:ascii="Arial"/>
          <w:b/>
          <w:spacing w:val="-5"/>
          <w:sz w:val="20"/>
        </w:rPr>
        <w:t xml:space="preserve"> </w:t>
      </w:r>
      <w:r>
        <w:rPr>
          <w:rFonts w:ascii="Arial"/>
          <w:b/>
          <w:sz w:val="20"/>
        </w:rPr>
        <w:t>Management</w:t>
      </w:r>
      <w:r>
        <w:rPr>
          <w:rFonts w:ascii="Arial"/>
          <w:b/>
          <w:spacing w:val="-6"/>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5"/>
          <w:sz w:val="20"/>
        </w:rPr>
        <w:t xml:space="preserve"> </w:t>
      </w:r>
      <w:r>
        <w:rPr>
          <w:rFonts w:ascii="Arial"/>
          <w:b/>
          <w:sz w:val="20"/>
        </w:rPr>
        <w:t>Procedure</w:t>
      </w:r>
      <w:r>
        <w:rPr>
          <w:rFonts w:ascii="Arial"/>
          <w:b/>
          <w:spacing w:val="-6"/>
          <w:sz w:val="20"/>
        </w:rPr>
        <w:t xml:space="preserve"> </w:t>
      </w:r>
      <w:r>
        <w:rPr>
          <w:rFonts w:ascii="Arial"/>
          <w:b/>
          <w:sz w:val="20"/>
        </w:rPr>
        <w:t>Manual</w:t>
      </w:r>
      <w:r>
        <w:rPr>
          <w:rFonts w:ascii="Arial"/>
          <w:b/>
          <w:spacing w:val="-5"/>
          <w:sz w:val="20"/>
        </w:rPr>
        <w:t xml:space="preserve"> </w:t>
      </w:r>
      <w:r>
        <w:rPr>
          <w:rFonts w:ascii="Arial"/>
          <w:b/>
          <w:sz w:val="20"/>
        </w:rPr>
        <w:t>(citation):</w:t>
      </w:r>
    </w:p>
    <w:p w:rsidR="00776EA0" w:rsidP="00776EA0" w:rsidRDefault="00776EA0">
      <w:pPr>
        <w:spacing w:before="74"/>
        <w:ind w:left="120"/>
        <w:rPr>
          <w:rFonts w:ascii="Arial" w:hAnsi="Arial" w:eastAsia="Arial" w:cs="Arial"/>
          <w:b/>
          <w:bCs/>
        </w:rPr>
      </w:pPr>
      <w:r>
        <w:rPr>
          <w:rFonts w:ascii="Arial"/>
          <w:b/>
          <w:sz w:val="20"/>
        </w:rPr>
        <w:fldChar w:fldCharType="begin">
          <w:ffData>
            <w:name w:val="Text7"/>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r>
        <w:rPr>
          <w:rFonts w:ascii="Arial" w:hAnsi="Arial" w:eastAsia="Arial" w:cs="Arial"/>
          <w:b/>
          <w:bCs/>
        </w:rPr>
        <w:t xml:space="preserve"> </w:t>
      </w:r>
    </w:p>
    <w:p w:rsidR="00776EA0" w:rsidP="00776EA0" w:rsidRDefault="00776EA0">
      <w:pPr>
        <w:spacing w:line="20" w:lineRule="atLeast"/>
        <w:ind w:left="110"/>
        <w:rPr>
          <w:rFonts w:ascii="Arial" w:hAnsi="Arial" w:eastAsia="Arial" w:cs="Arial"/>
          <w:sz w:val="2"/>
          <w:szCs w:val="2"/>
        </w:rPr>
      </w:pPr>
    </w:p>
    <w:p w:rsidR="00776EA0" w:rsidP="00776EA0" w:rsidRDefault="00776EA0">
      <w:pPr>
        <w:spacing w:line="20" w:lineRule="atLeast"/>
        <w:rPr>
          <w:rFonts w:ascii="Arial" w:hAnsi="Arial" w:eastAsia="Arial" w:cs="Arial"/>
          <w:sz w:val="2"/>
          <w:szCs w:val="2"/>
        </w:rPr>
        <w:sectPr w:rsidR="00776EA0" w:rsidSect="002F3458">
          <w:headerReference w:type="default" r:id="rId25"/>
          <w:footerReference w:type="default" r:id="rId26"/>
          <w:pgSz w:w="12240" w:h="15840"/>
          <w:pgMar w:top="1260" w:right="600" w:bottom="600" w:left="600" w:header="761" w:footer="720" w:gutter="0"/>
          <w:cols w:space="720"/>
          <w:docGrid w:linePitch="299"/>
        </w:sectPr>
      </w:pPr>
    </w:p>
    <w:p w:rsidR="00776EA0" w:rsidP="00776EA0" w:rsidRDefault="00776EA0">
      <w:pPr>
        <w:spacing w:before="11"/>
        <w:rPr>
          <w:rFonts w:ascii="Arial" w:hAnsi="Arial" w:eastAsia="Arial" w:cs="Arial"/>
          <w:b/>
          <w:bCs/>
          <w:sz w:val="14"/>
          <w:szCs w:val="14"/>
        </w:rPr>
      </w:pPr>
    </w:p>
    <w:p w:rsidR="00776EA0" w:rsidP="00703A8E" w:rsidRDefault="00776EA0">
      <w:pPr>
        <w:numPr>
          <w:ilvl w:val="0"/>
          <w:numId w:val="98"/>
        </w:numPr>
        <w:tabs>
          <w:tab w:val="left" w:pos="480"/>
        </w:tabs>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has</w:t>
      </w:r>
      <w:r>
        <w:rPr>
          <w:rFonts w:ascii="Arial"/>
          <w:b/>
          <w:spacing w:val="-3"/>
          <w:sz w:val="20"/>
        </w:rPr>
        <w:t xml:space="preserve"> </w:t>
      </w:r>
      <w:r>
        <w:rPr>
          <w:rFonts w:ascii="Arial"/>
          <w:b/>
          <w:sz w:val="20"/>
        </w:rPr>
        <w:t>a</w:t>
      </w:r>
      <w:r>
        <w:rPr>
          <w:rFonts w:ascii="Arial"/>
          <w:b/>
          <w:spacing w:val="-3"/>
          <w:sz w:val="20"/>
        </w:rPr>
        <w:t xml:space="preserve"> </w:t>
      </w:r>
      <w:r>
        <w:rPr>
          <w:rFonts w:ascii="Arial"/>
          <w:b/>
          <w:sz w:val="20"/>
        </w:rPr>
        <w:t>procedure</w:t>
      </w:r>
      <w:r>
        <w:rPr>
          <w:rFonts w:ascii="Arial"/>
          <w:b/>
          <w:spacing w:val="-3"/>
          <w:sz w:val="20"/>
        </w:rPr>
        <w:t xml:space="preserve"> </w:t>
      </w:r>
      <w:r>
        <w:rPr>
          <w:rFonts w:ascii="Arial"/>
          <w:b/>
          <w:sz w:val="20"/>
        </w:rPr>
        <w:t>in</w:t>
      </w:r>
      <w:r>
        <w:rPr>
          <w:rFonts w:ascii="Arial"/>
          <w:b/>
          <w:spacing w:val="-2"/>
          <w:sz w:val="20"/>
        </w:rPr>
        <w:t xml:space="preserve"> </w:t>
      </w:r>
      <w:r>
        <w:rPr>
          <w:rFonts w:ascii="Arial"/>
          <w:b/>
          <w:sz w:val="20"/>
        </w:rPr>
        <w:t>place</w:t>
      </w:r>
      <w:r>
        <w:rPr>
          <w:rFonts w:ascii="Arial"/>
          <w:b/>
          <w:spacing w:val="-3"/>
          <w:sz w:val="20"/>
        </w:rPr>
        <w:t xml:space="preserve"> </w:t>
      </w:r>
      <w:r>
        <w:rPr>
          <w:rFonts w:ascii="Arial"/>
          <w:b/>
          <w:sz w:val="20"/>
        </w:rPr>
        <w:t>to</w:t>
      </w:r>
      <w:r>
        <w:rPr>
          <w:rFonts w:ascii="Arial"/>
          <w:b/>
          <w:spacing w:val="-1"/>
          <w:sz w:val="20"/>
        </w:rPr>
        <w:t xml:space="preserve"> ensure</w:t>
      </w:r>
      <w:r>
        <w:rPr>
          <w:rFonts w:ascii="Arial"/>
          <w:b/>
          <w:spacing w:val="-2"/>
          <w:sz w:val="20"/>
        </w:rPr>
        <w:t xml:space="preserve"> </w:t>
      </w:r>
      <w:r>
        <w:rPr>
          <w:rFonts w:ascii="Arial"/>
          <w:b/>
          <w:sz w:val="20"/>
        </w:rPr>
        <w:t>that</w:t>
      </w:r>
      <w:r>
        <w:rPr>
          <w:rFonts w:ascii="Arial"/>
          <w:b/>
          <w:spacing w:val="-2"/>
          <w:sz w:val="20"/>
        </w:rPr>
        <w:t xml:space="preserve"> </w:t>
      </w:r>
      <w:r>
        <w:rPr>
          <w:rFonts w:ascii="Arial"/>
          <w:b/>
          <w:spacing w:val="-1"/>
          <w:sz w:val="20"/>
        </w:rPr>
        <w:t>current/prior</w:t>
      </w:r>
      <w:r>
        <w:rPr>
          <w:rFonts w:ascii="Arial"/>
          <w:b/>
          <w:spacing w:val="-2"/>
          <w:sz w:val="20"/>
        </w:rPr>
        <w:t xml:space="preserve"> </w:t>
      </w:r>
      <w:r>
        <w:rPr>
          <w:rFonts w:ascii="Arial"/>
          <w:b/>
          <w:spacing w:val="-1"/>
          <w:sz w:val="20"/>
        </w:rPr>
        <w:t>year</w:t>
      </w:r>
      <w:r>
        <w:rPr>
          <w:rFonts w:ascii="Arial"/>
          <w:b/>
          <w:spacing w:val="-2"/>
          <w:sz w:val="20"/>
        </w:rPr>
        <w:t xml:space="preserve"> </w:t>
      </w:r>
      <w:r>
        <w:rPr>
          <w:rFonts w:ascii="Arial"/>
          <w:b/>
          <w:spacing w:val="-1"/>
          <w:sz w:val="20"/>
        </w:rPr>
        <w:t>caseload</w:t>
      </w:r>
      <w:r>
        <w:rPr>
          <w:rFonts w:ascii="Arial"/>
          <w:b/>
          <w:spacing w:val="-2"/>
          <w:sz w:val="20"/>
        </w:rPr>
        <w:t xml:space="preserve"> </w:t>
      </w:r>
      <w:r>
        <w:rPr>
          <w:rFonts w:ascii="Arial"/>
          <w:b/>
          <w:sz w:val="20"/>
        </w:rPr>
        <w:t>levels</w:t>
      </w:r>
      <w:r>
        <w:rPr>
          <w:rFonts w:ascii="Arial"/>
          <w:b/>
          <w:spacing w:val="-3"/>
          <w:sz w:val="20"/>
        </w:rPr>
        <w:t xml:space="preserve"> </w:t>
      </w:r>
      <w:r>
        <w:rPr>
          <w:rFonts w:ascii="Arial"/>
          <w:b/>
          <w:spacing w:val="-1"/>
          <w:sz w:val="20"/>
        </w:rPr>
        <w:t>are</w:t>
      </w:r>
      <w:r>
        <w:rPr>
          <w:rFonts w:ascii="Arial"/>
          <w:b/>
          <w:spacing w:val="-2"/>
          <w:sz w:val="20"/>
        </w:rPr>
        <w:t xml:space="preserve"> </w:t>
      </w:r>
      <w:r>
        <w:rPr>
          <w:rFonts w:ascii="Arial"/>
          <w:b/>
          <w:spacing w:val="-1"/>
          <w:sz w:val="20"/>
        </w:rPr>
        <w:t>maintained.</w:t>
      </w:r>
    </w:p>
    <w:p w:rsidR="00776EA0" w:rsidP="00776EA0" w:rsidRDefault="002F3458">
      <w:pPr>
        <w:pStyle w:val="BodyText"/>
        <w:tabs>
          <w:tab w:val="left" w:pos="1079"/>
        </w:tabs>
        <w:ind w:left="0" w:right="8022" w:firstLine="450"/>
      </w:pPr>
      <w:sdt>
        <w:sdtPr>
          <w:id w:val="-22645350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t xml:space="preserve">    </w:t>
      </w:r>
      <w:sdt>
        <w:sdtPr>
          <w:id w:val="86849423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pStyle w:val="BodyText"/>
        <w:tabs>
          <w:tab w:val="left" w:pos="2880"/>
        </w:tabs>
        <w:ind w:left="450" w:right="2220"/>
        <w:rPr>
          <w:spacing w:val="-1"/>
        </w:rPr>
      </w:pPr>
      <w:r>
        <w:t>If</w:t>
      </w:r>
      <w:r>
        <w:rPr>
          <w:spacing w:val="-2"/>
        </w:rPr>
        <w:t xml:space="preserve"> </w:t>
      </w:r>
      <w:r>
        <w:rPr>
          <w:spacing w:val="-1"/>
        </w:rPr>
        <w:t xml:space="preserve">No, explain why not: </w:t>
      </w:r>
      <w:r>
        <w:rPr>
          <w:spacing w:val="-1"/>
        </w:rPr>
        <w:fldChar w:fldCharType="begin">
          <w:ffData>
            <w:name w:val="Text8"/>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776EA0" w:rsidP="00776EA0" w:rsidRDefault="00776EA0">
      <w:pPr>
        <w:pStyle w:val="BodyText"/>
        <w:ind w:left="0" w:right="8110"/>
        <w:jc w:val="center"/>
        <w:rPr>
          <w:rFonts w:cs="Arial"/>
          <w:sz w:val="2"/>
          <w:szCs w:val="2"/>
        </w:rPr>
      </w:pPr>
      <w:r>
        <w:rPr>
          <w:rFonts w:cs="Arial"/>
          <w:sz w:val="27"/>
          <w:szCs w:val="27"/>
        </w:rPr>
        <w:t xml:space="preserve"> </w:t>
      </w:r>
    </w:p>
    <w:p w:rsidR="00776EA0" w:rsidP="00703A8E" w:rsidRDefault="00776EA0">
      <w:pPr>
        <w:pStyle w:val="Heading3"/>
        <w:numPr>
          <w:ilvl w:val="0"/>
          <w:numId w:val="98"/>
        </w:numPr>
        <w:tabs>
          <w:tab w:val="left" w:pos="480"/>
        </w:tabs>
        <w:spacing w:line="250" w:lineRule="auto"/>
        <w:ind w:right="677"/>
        <w:rPr>
          <w:b w:val="0"/>
          <w:bCs w:val="0"/>
        </w:rPr>
      </w:pPr>
      <w:r>
        <w:t>If</w:t>
      </w:r>
      <w:r>
        <w:rPr>
          <w:spacing w:val="-3"/>
        </w:rPr>
        <w:t xml:space="preserve"> </w:t>
      </w:r>
      <w:r>
        <w:t>it</w:t>
      </w:r>
      <w:r>
        <w:rPr>
          <w:spacing w:val="-3"/>
        </w:rPr>
        <w:t xml:space="preserve"> </w:t>
      </w:r>
      <w:r>
        <w:rPr>
          <w:spacing w:val="-1"/>
        </w:rPr>
        <w:t xml:space="preserve">appears </w:t>
      </w:r>
      <w:r>
        <w:t>that</w:t>
      </w:r>
      <w:r>
        <w:rPr>
          <w:spacing w:val="-2"/>
        </w:rPr>
        <w:t xml:space="preserve"> </w:t>
      </w:r>
      <w:r>
        <w:t>during</w:t>
      </w:r>
      <w:r>
        <w:rPr>
          <w:spacing w:val="-3"/>
        </w:rPr>
        <w:t xml:space="preserve"> </w:t>
      </w:r>
      <w:r>
        <w:t>the</w:t>
      </w:r>
      <w:r>
        <w:rPr>
          <w:spacing w:val="-1"/>
        </w:rPr>
        <w:t xml:space="preserve"> course</w:t>
      </w:r>
      <w:r>
        <w:rPr>
          <w:spacing w:val="-2"/>
        </w:rPr>
        <w:t xml:space="preserve"> </w:t>
      </w:r>
      <w:r>
        <w:t>of</w:t>
      </w:r>
      <w:r>
        <w:rPr>
          <w:spacing w:val="-3"/>
        </w:rPr>
        <w:t xml:space="preserve"> </w:t>
      </w:r>
      <w:r>
        <w:t>the</w:t>
      </w:r>
      <w:r>
        <w:rPr>
          <w:spacing w:val="-1"/>
        </w:rPr>
        <w:t xml:space="preserve"> </w:t>
      </w:r>
      <w:r>
        <w:t>program</w:t>
      </w:r>
      <w:r>
        <w:rPr>
          <w:spacing w:val="-3"/>
        </w:rPr>
        <w:t xml:space="preserve"> </w:t>
      </w:r>
      <w:r>
        <w:rPr>
          <w:spacing w:val="-1"/>
        </w:rPr>
        <w:t>year</w:t>
      </w:r>
      <w:r>
        <w:rPr>
          <w:spacing w:val="-2"/>
        </w:rPr>
        <w:t xml:space="preserve"> </w:t>
      </w:r>
      <w:r>
        <w:rPr>
          <w:spacing w:val="-1"/>
        </w:rPr>
        <w:t xml:space="preserve">all </w:t>
      </w:r>
      <w:r>
        <w:t>funds</w:t>
      </w:r>
      <w:r>
        <w:rPr>
          <w:spacing w:val="-2"/>
        </w:rPr>
        <w:t xml:space="preserve"> </w:t>
      </w:r>
      <w:r>
        <w:t>will</w:t>
      </w:r>
      <w:r>
        <w:rPr>
          <w:spacing w:val="-2"/>
        </w:rPr>
        <w:t xml:space="preserve"> </w:t>
      </w:r>
      <w:r>
        <w:t>not</w:t>
      </w:r>
      <w:r>
        <w:rPr>
          <w:spacing w:val="-3"/>
        </w:rPr>
        <w:t xml:space="preserve"> </w:t>
      </w:r>
      <w:r>
        <w:t>be</w:t>
      </w:r>
      <w:r>
        <w:rPr>
          <w:spacing w:val="-3"/>
        </w:rPr>
        <w:t xml:space="preserve"> </w:t>
      </w:r>
      <w:r>
        <w:rPr>
          <w:spacing w:val="-1"/>
        </w:rPr>
        <w:t xml:space="preserve">spent, </w:t>
      </w:r>
      <w:r>
        <w:t>the</w:t>
      </w:r>
      <w:r>
        <w:rPr>
          <w:spacing w:val="-2"/>
        </w:rPr>
        <w:t xml:space="preserve"> </w:t>
      </w:r>
      <w:r>
        <w:t>State</w:t>
      </w:r>
      <w:r>
        <w:rPr>
          <w:spacing w:val="-3"/>
        </w:rPr>
        <w:t xml:space="preserve"> </w:t>
      </w:r>
      <w:r>
        <w:rPr>
          <w:spacing w:val="-1"/>
        </w:rPr>
        <w:t>agency may</w:t>
      </w:r>
      <w:r>
        <w:rPr>
          <w:spacing w:val="26"/>
        </w:rPr>
        <w:t xml:space="preserve"> </w:t>
      </w:r>
      <w:r>
        <w:rPr>
          <w:spacing w:val="-1"/>
        </w:rPr>
        <w:t>reallocate</w:t>
      </w:r>
      <w:r>
        <w:rPr>
          <w:spacing w:val="-2"/>
        </w:rPr>
        <w:t xml:space="preserve"> </w:t>
      </w:r>
      <w:r>
        <w:rPr>
          <w:spacing w:val="-1"/>
        </w:rPr>
        <w:t>caseload</w:t>
      </w:r>
      <w:r>
        <w:rPr>
          <w:spacing w:val="-2"/>
        </w:rPr>
        <w:t xml:space="preserve"> </w:t>
      </w:r>
      <w:r>
        <w:t>on</w:t>
      </w:r>
      <w:r>
        <w:rPr>
          <w:spacing w:val="-2"/>
        </w:rPr>
        <w:t xml:space="preserve"> </w:t>
      </w:r>
      <w:r>
        <w:t>the</w:t>
      </w:r>
      <w:r>
        <w:rPr>
          <w:spacing w:val="-2"/>
        </w:rPr>
        <w:t xml:space="preserve"> </w:t>
      </w:r>
      <w:r>
        <w:t>basis</w:t>
      </w:r>
      <w:r>
        <w:rPr>
          <w:spacing w:val="-3"/>
        </w:rPr>
        <w:t xml:space="preserve"> </w:t>
      </w:r>
      <w:r>
        <w:t>of</w:t>
      </w:r>
      <w:r>
        <w:rPr>
          <w:spacing w:val="-2"/>
        </w:rPr>
        <w:t xml:space="preserve"> </w:t>
      </w:r>
      <w:r>
        <w:t>the</w:t>
      </w:r>
      <w:r>
        <w:rPr>
          <w:spacing w:val="-2"/>
        </w:rPr>
        <w:t xml:space="preserve"> </w:t>
      </w:r>
      <w:r>
        <w:t>following</w:t>
      </w:r>
      <w:r>
        <w:rPr>
          <w:spacing w:val="-2"/>
        </w:rPr>
        <w:t xml:space="preserve"> </w:t>
      </w:r>
      <w:r>
        <w:t>factors</w:t>
      </w:r>
      <w:r>
        <w:rPr>
          <w:spacing w:val="-3"/>
        </w:rPr>
        <w:t xml:space="preserve"> </w:t>
      </w:r>
      <w:r>
        <w:t>(check</w:t>
      </w:r>
      <w:r>
        <w:rPr>
          <w:spacing w:val="-3"/>
        </w:rPr>
        <w:t xml:space="preserve"> </w:t>
      </w:r>
      <w:r>
        <w:rPr>
          <w:spacing w:val="-1"/>
        </w:rPr>
        <w:t>all</w:t>
      </w:r>
      <w:r>
        <w:rPr>
          <w:spacing w:val="-2"/>
        </w:rPr>
        <w:t xml:space="preserve"> </w:t>
      </w:r>
      <w:r>
        <w:t>that</w:t>
      </w:r>
      <w:r>
        <w:rPr>
          <w:spacing w:val="-1"/>
        </w:rPr>
        <w:t xml:space="preserve"> apply):</w:t>
      </w:r>
    </w:p>
    <w:p w:rsidR="00776EA0" w:rsidP="00776EA0" w:rsidRDefault="002F3458">
      <w:pPr>
        <w:pStyle w:val="BodyText"/>
        <w:spacing w:before="120" w:line="271" w:lineRule="auto"/>
        <w:ind w:left="446" w:right="4884"/>
      </w:pPr>
      <w:sdt>
        <w:sdtPr>
          <w:id w:val="-11437470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The</w:t>
      </w:r>
      <w:r w:rsidR="00776EA0">
        <w:rPr>
          <w:spacing w:val="-2"/>
        </w:rPr>
        <w:t xml:space="preserve"> </w:t>
      </w:r>
      <w:r w:rsidR="00776EA0">
        <w:t>State</w:t>
      </w:r>
      <w:r w:rsidR="00776EA0">
        <w:rPr>
          <w:spacing w:val="-1"/>
        </w:rPr>
        <w:t xml:space="preserve"> agency</w:t>
      </w:r>
      <w:r w:rsidR="00776EA0">
        <w:t xml:space="preserve"> </w:t>
      </w:r>
      <w:r w:rsidR="00776EA0">
        <w:rPr>
          <w:spacing w:val="-1"/>
        </w:rPr>
        <w:t xml:space="preserve">does not </w:t>
      </w:r>
      <w:r w:rsidR="00776EA0">
        <w:t>reallocate</w:t>
      </w:r>
      <w:r w:rsidR="00776EA0">
        <w:rPr>
          <w:spacing w:val="-1"/>
        </w:rPr>
        <w:t xml:space="preserve"> </w:t>
      </w:r>
      <w:r w:rsidR="00776EA0">
        <w:t>caseload</w:t>
      </w:r>
      <w:r w:rsidR="00776EA0">
        <w:rPr>
          <w:spacing w:val="-2"/>
        </w:rPr>
        <w:t xml:space="preserve"> </w:t>
      </w:r>
      <w:r w:rsidR="00776EA0">
        <w:t>mid-year</w:t>
      </w:r>
    </w:p>
    <w:p w:rsidR="00776EA0" w:rsidP="00776EA0" w:rsidRDefault="002F3458">
      <w:pPr>
        <w:pStyle w:val="BodyText"/>
        <w:spacing w:before="0" w:line="271" w:lineRule="auto"/>
        <w:ind w:left="446" w:right="4884"/>
      </w:pPr>
      <w:sdt>
        <w:sdtPr>
          <w:rPr>
            <w:spacing w:val="24"/>
          </w:rPr>
          <w:id w:val="-348728131"/>
          <w14:checkbox>
            <w14:checked w14:val="0"/>
            <w14:checkedState w14:font="MS Gothic" w14:val="2612"/>
            <w14:uncheckedState w14:font="MS Gothic" w14:val="2610"/>
          </w14:checkbox>
        </w:sdtPr>
        <w:sdtContent>
          <w:r w:rsidR="00776EA0">
            <w:rPr>
              <w:rFonts w:hint="eastAsia" w:ascii="MS Gothic" w:hAnsi="MS Gothic" w:eastAsia="MS Gothic"/>
              <w:spacing w:val="24"/>
            </w:rPr>
            <w:t>☐</w:t>
          </w:r>
        </w:sdtContent>
      </w:sdt>
      <w:r w:rsidR="00776EA0">
        <w:rPr>
          <w:spacing w:val="24"/>
        </w:rPr>
        <w:t xml:space="preserve"> </w:t>
      </w:r>
      <w:r w:rsidR="00776EA0">
        <w:t>Same</w:t>
      </w:r>
      <w:r w:rsidR="00776EA0">
        <w:rPr>
          <w:spacing w:val="-2"/>
        </w:rPr>
        <w:t xml:space="preserve"> </w:t>
      </w:r>
      <w:r w:rsidR="00776EA0">
        <w:rPr>
          <w:spacing w:val="-1"/>
        </w:rPr>
        <w:t>basis as</w:t>
      </w:r>
      <w:r w:rsidR="00776EA0">
        <w:t xml:space="preserve"> for</w:t>
      </w:r>
      <w:r w:rsidR="00776EA0">
        <w:rPr>
          <w:spacing w:val="-2"/>
        </w:rPr>
        <w:t xml:space="preserve"> </w:t>
      </w:r>
      <w:r w:rsidR="00776EA0">
        <w:rPr>
          <w:spacing w:val="-1"/>
        </w:rPr>
        <w:t>initial</w:t>
      </w:r>
      <w:r w:rsidR="00776EA0">
        <w:t xml:space="preserve"> </w:t>
      </w:r>
      <w:r w:rsidR="00776EA0">
        <w:rPr>
          <w:spacing w:val="-1"/>
        </w:rPr>
        <w:t>allocation of</w:t>
      </w:r>
      <w:r w:rsidR="00776EA0">
        <w:t xml:space="preserve"> caseload</w:t>
      </w:r>
    </w:p>
    <w:p w:rsidR="00776EA0" w:rsidP="00776EA0" w:rsidRDefault="002F3458">
      <w:pPr>
        <w:pStyle w:val="BodyText"/>
        <w:spacing w:before="0" w:line="271" w:lineRule="auto"/>
        <w:ind w:left="446" w:right="6714"/>
        <w:rPr>
          <w:spacing w:val="-1"/>
        </w:rPr>
      </w:pPr>
      <w:sdt>
        <w:sdtPr>
          <w:rPr>
            <w:spacing w:val="-1"/>
          </w:rPr>
          <w:id w:val="-110434924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Local</w:t>
      </w:r>
      <w:r w:rsidR="00776EA0">
        <w:t xml:space="preserve"> </w:t>
      </w:r>
      <w:r w:rsidR="00776EA0">
        <w:rPr>
          <w:spacing w:val="-1"/>
        </w:rPr>
        <w:t>agency</w:t>
      </w:r>
      <w:r w:rsidR="00776EA0">
        <w:t xml:space="preserve"> </w:t>
      </w:r>
      <w:r w:rsidR="00776EA0">
        <w:rPr>
          <w:spacing w:val="-1"/>
        </w:rPr>
        <w:t>participation</w:t>
      </w:r>
      <w:r w:rsidR="00776EA0">
        <w:t xml:space="preserve"> </w:t>
      </w:r>
      <w:r w:rsidR="00776EA0">
        <w:rPr>
          <w:spacing w:val="-1"/>
        </w:rPr>
        <w:t xml:space="preserve">levels </w:t>
      </w:r>
    </w:p>
    <w:p w:rsidR="00776EA0" w:rsidP="00776EA0" w:rsidRDefault="002F3458">
      <w:pPr>
        <w:pStyle w:val="BodyText"/>
        <w:spacing w:before="0" w:line="271" w:lineRule="auto"/>
        <w:ind w:left="446" w:right="2400"/>
        <w:rPr>
          <w:spacing w:val="-1"/>
        </w:rPr>
      </w:pPr>
      <w:sdt>
        <w:sdtPr>
          <w:rPr>
            <w:spacing w:val="-1"/>
          </w:rPr>
          <w:id w:val="595369543"/>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Local</w:t>
      </w:r>
      <w:r w:rsidR="00776EA0">
        <w:rPr>
          <w:spacing w:val="25"/>
        </w:rPr>
        <w:t xml:space="preserve"> </w:t>
      </w:r>
      <w:r w:rsidR="00776EA0">
        <w:rPr>
          <w:spacing w:val="-1"/>
        </w:rPr>
        <w:t>agency</w:t>
      </w:r>
      <w:r w:rsidR="00776EA0">
        <w:t xml:space="preserve"> </w:t>
      </w:r>
      <w:r w:rsidR="00776EA0">
        <w:rPr>
          <w:spacing w:val="-1"/>
        </w:rPr>
        <w:t>high</w:t>
      </w:r>
      <w:r w:rsidR="00776EA0">
        <w:t xml:space="preserve"> </w:t>
      </w:r>
      <w:r w:rsidR="00776EA0">
        <w:rPr>
          <w:spacing w:val="-1"/>
        </w:rPr>
        <w:t>priority</w:t>
      </w:r>
      <w:r w:rsidR="00776EA0">
        <w:t xml:space="preserve"> </w:t>
      </w:r>
      <w:r w:rsidR="00776EA0">
        <w:rPr>
          <w:spacing w:val="-1"/>
        </w:rPr>
        <w:t>participation</w:t>
      </w:r>
    </w:p>
    <w:p w:rsidR="00776EA0" w:rsidP="00776EA0" w:rsidRDefault="002F3458">
      <w:pPr>
        <w:pStyle w:val="BodyText"/>
        <w:spacing w:before="0" w:line="271" w:lineRule="auto"/>
        <w:ind w:left="446" w:right="2400"/>
      </w:pPr>
      <w:sdt>
        <w:sdtPr>
          <w:id w:val="152374278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Waiting</w:t>
      </w:r>
      <w:r w:rsidR="00776EA0">
        <w:rPr>
          <w:spacing w:val="-1"/>
        </w:rPr>
        <w:t xml:space="preserve"> lists</w:t>
      </w:r>
    </w:p>
    <w:p w:rsidR="00776EA0" w:rsidP="00776EA0" w:rsidRDefault="002F3458">
      <w:pPr>
        <w:pStyle w:val="BodyText"/>
        <w:spacing w:before="0" w:line="271" w:lineRule="auto"/>
        <w:ind w:left="446" w:right="7327"/>
        <w:rPr>
          <w:spacing w:val="20"/>
        </w:rPr>
      </w:pPr>
      <w:sdt>
        <w:sdtPr>
          <w:id w:val="209720041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Successful</w:t>
      </w:r>
      <w:r w:rsidR="00776EA0">
        <w:rPr>
          <w:spacing w:val="-1"/>
        </w:rPr>
        <w:t xml:space="preserve"> </w:t>
      </w:r>
      <w:r w:rsidR="00776EA0">
        <w:t>special</w:t>
      </w:r>
      <w:r w:rsidR="00776EA0">
        <w:rPr>
          <w:spacing w:val="-1"/>
        </w:rPr>
        <w:t xml:space="preserve"> projects</w:t>
      </w:r>
      <w:r w:rsidR="00776EA0">
        <w:rPr>
          <w:spacing w:val="20"/>
        </w:rPr>
        <w:t xml:space="preserve"> </w:t>
      </w:r>
    </w:p>
    <w:p w:rsidR="00776EA0" w:rsidP="00776EA0" w:rsidRDefault="002F3458">
      <w:pPr>
        <w:pStyle w:val="BodyText"/>
        <w:spacing w:before="0" w:line="271" w:lineRule="auto"/>
        <w:ind w:left="446" w:right="7327"/>
      </w:pPr>
      <w:sdt>
        <w:sdtPr>
          <w:rPr>
            <w:spacing w:val="20"/>
          </w:rPr>
          <w:id w:val="901178164"/>
          <w14:checkbox>
            <w14:checked w14:val="0"/>
            <w14:checkedState w14:font="MS Gothic" w14:val="2612"/>
            <w14:uncheckedState w14:font="MS Gothic" w14:val="2610"/>
          </w14:checkbox>
        </w:sdtPr>
        <w:sdtContent>
          <w:r w:rsidR="00776EA0">
            <w:rPr>
              <w:rFonts w:hint="eastAsia" w:ascii="MS Gothic" w:hAnsi="MS Gothic" w:eastAsia="MS Gothic"/>
              <w:spacing w:val="20"/>
            </w:rPr>
            <w:t>☐</w:t>
          </w:r>
        </w:sdtContent>
      </w:sdt>
      <w:r w:rsidR="00776EA0">
        <w:rPr>
          <w:spacing w:val="20"/>
        </w:rPr>
        <w:t xml:space="preserve"> </w:t>
      </w:r>
      <w:r w:rsidR="00776EA0">
        <w:t>Other</w:t>
      </w:r>
      <w:r w:rsidR="00776EA0">
        <w:rPr>
          <w:spacing w:val="-6"/>
        </w:rPr>
        <w:t xml:space="preserve"> </w:t>
      </w:r>
      <w:r w:rsidR="00776EA0">
        <w:t xml:space="preserve">(specify): </w:t>
      </w:r>
      <w:r w:rsidR="00776EA0">
        <w:fldChar w:fldCharType="begin">
          <w:ffData>
            <w:name w:val="Text9"/>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pStyle w:val="Heading3"/>
        <w:spacing w:before="12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spacing w:before="123"/>
        <w:ind w:left="120" w:firstLine="0"/>
        <w:rPr>
          <w:rFonts w:cs="Arial"/>
          <w:b w:val="0"/>
          <w:bCs w:val="0"/>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b w:val="0"/>
          <w:bCs w:val="0"/>
        </w:rPr>
        <w:t xml:space="preserve"> </w:t>
      </w:r>
    </w:p>
    <w:p w:rsidR="00776EA0" w:rsidP="00776EA0" w:rsidRDefault="00776EA0">
      <w:pPr>
        <w:spacing w:line="20" w:lineRule="atLeast"/>
        <w:ind w:left="110"/>
        <w:rPr>
          <w:rFonts w:ascii="Arial" w:hAnsi="Arial" w:eastAsia="Arial" w:cs="Arial"/>
          <w:sz w:val="2"/>
          <w:szCs w:val="2"/>
        </w:rPr>
      </w:pPr>
    </w:p>
    <w:p w:rsidR="00776EA0" w:rsidP="00776EA0" w:rsidRDefault="00776EA0">
      <w:pPr>
        <w:spacing w:before="3"/>
        <w:rPr>
          <w:rFonts w:ascii="Arial" w:hAnsi="Arial" w:eastAsia="Arial" w:cs="Arial"/>
          <w:b/>
          <w:bCs/>
          <w:sz w:val="19"/>
          <w:szCs w:val="19"/>
        </w:rPr>
      </w:pPr>
    </w:p>
    <w:p w:rsidR="00776EA0" w:rsidP="00703A8E" w:rsidRDefault="00776EA0">
      <w:pPr>
        <w:numPr>
          <w:ilvl w:val="0"/>
          <w:numId w:val="98"/>
        </w:numPr>
        <w:tabs>
          <w:tab w:val="left" w:pos="480"/>
        </w:tabs>
        <w:spacing w:before="74"/>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4"/>
          <w:sz w:val="20"/>
        </w:rPr>
        <w:t xml:space="preserve"> </w:t>
      </w:r>
      <w:r>
        <w:rPr>
          <w:rFonts w:ascii="Arial"/>
          <w:b/>
          <w:sz w:val="20"/>
        </w:rPr>
        <w:t>has</w:t>
      </w:r>
      <w:r>
        <w:rPr>
          <w:rFonts w:ascii="Arial"/>
          <w:b/>
          <w:spacing w:val="-4"/>
          <w:sz w:val="20"/>
        </w:rPr>
        <w:t xml:space="preserve"> </w:t>
      </w:r>
      <w:r>
        <w:rPr>
          <w:rFonts w:ascii="Arial"/>
          <w:b/>
          <w:sz w:val="20"/>
        </w:rPr>
        <w:t>written</w:t>
      </w:r>
      <w:r>
        <w:rPr>
          <w:rFonts w:ascii="Arial"/>
          <w:b/>
          <w:spacing w:val="-5"/>
          <w:sz w:val="20"/>
        </w:rPr>
        <w:t xml:space="preserve"> </w:t>
      </w:r>
      <w:r>
        <w:rPr>
          <w:rFonts w:ascii="Arial"/>
          <w:b/>
          <w:sz w:val="20"/>
        </w:rPr>
        <w:t>procedures</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4"/>
          <w:sz w:val="20"/>
        </w:rPr>
        <w:t xml:space="preserve"> </w:t>
      </w:r>
      <w:r>
        <w:rPr>
          <w:rFonts w:ascii="Arial"/>
          <w:b/>
          <w:sz w:val="20"/>
        </w:rPr>
        <w:t>to</w:t>
      </w:r>
      <w:r>
        <w:rPr>
          <w:rFonts w:ascii="Arial"/>
          <w:b/>
          <w:spacing w:val="-4"/>
          <w:sz w:val="20"/>
        </w:rPr>
        <w:t xml:space="preserve"> </w:t>
      </w:r>
      <w:r>
        <w:rPr>
          <w:rFonts w:ascii="Arial"/>
          <w:b/>
          <w:sz w:val="20"/>
        </w:rPr>
        <w:t>follow</w:t>
      </w:r>
      <w:r>
        <w:rPr>
          <w:rFonts w:ascii="Arial"/>
          <w:b/>
          <w:spacing w:val="-3"/>
          <w:sz w:val="20"/>
        </w:rPr>
        <w:t xml:space="preserve"> </w:t>
      </w:r>
      <w:r>
        <w:rPr>
          <w:rFonts w:ascii="Arial"/>
          <w:b/>
          <w:sz w:val="20"/>
        </w:rPr>
        <w:t>in</w:t>
      </w:r>
      <w:r>
        <w:rPr>
          <w:rFonts w:ascii="Arial"/>
          <w:b/>
          <w:spacing w:val="-4"/>
          <w:sz w:val="20"/>
        </w:rPr>
        <w:t xml:space="preserve"> </w:t>
      </w:r>
      <w:r>
        <w:rPr>
          <w:rFonts w:ascii="Arial"/>
          <w:b/>
          <w:spacing w:val="-1"/>
          <w:sz w:val="20"/>
        </w:rPr>
        <w:t>situations</w:t>
      </w:r>
      <w:r>
        <w:rPr>
          <w:rFonts w:ascii="Arial"/>
          <w:b/>
          <w:spacing w:val="-3"/>
          <w:sz w:val="20"/>
        </w:rPr>
        <w:t xml:space="preserve"> </w:t>
      </w:r>
      <w:r>
        <w:rPr>
          <w:rFonts w:ascii="Arial"/>
          <w:b/>
          <w:sz w:val="20"/>
        </w:rPr>
        <w:t>of</w:t>
      </w:r>
      <w:r>
        <w:rPr>
          <w:rFonts w:ascii="Arial"/>
          <w:b/>
          <w:spacing w:val="-5"/>
          <w:sz w:val="20"/>
        </w:rPr>
        <w:t xml:space="preserve"> </w:t>
      </w:r>
      <w:r>
        <w:rPr>
          <w:rFonts w:ascii="Arial"/>
          <w:b/>
          <w:sz w:val="20"/>
        </w:rPr>
        <w:t>overspending:</w:t>
      </w:r>
    </w:p>
    <w:p w:rsidR="00776EA0" w:rsidP="00776EA0" w:rsidRDefault="002F3458">
      <w:pPr>
        <w:pStyle w:val="BodyText"/>
        <w:tabs>
          <w:tab w:val="left" w:pos="1919"/>
        </w:tabs>
        <w:ind w:hanging="390"/>
      </w:pPr>
      <w:sdt>
        <w:sdtPr>
          <w:id w:val="-152199592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35715832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pStyle w:val="Heading3"/>
        <w:spacing w:before="130" w:line="250" w:lineRule="auto"/>
        <w:ind w:left="120" w:right="522" w:firstLine="0"/>
        <w:rPr>
          <w:b w:val="0"/>
          <w:bCs w:val="0"/>
        </w:rPr>
      </w:pPr>
      <w:r>
        <w:t>If</w:t>
      </w:r>
      <w:r>
        <w:rPr>
          <w:spacing w:val="-4"/>
        </w:rPr>
        <w:t xml:space="preserve"> </w:t>
      </w:r>
      <w:r>
        <w:t>a</w:t>
      </w:r>
      <w:r>
        <w:rPr>
          <w:spacing w:val="-4"/>
        </w:rPr>
        <w:t xml:space="preserve"> </w:t>
      </w:r>
      <w:r>
        <w:t>written</w:t>
      </w:r>
      <w:r>
        <w:rPr>
          <w:spacing w:val="-4"/>
        </w:rPr>
        <w:t xml:space="preserve"> </w:t>
      </w:r>
      <w:r>
        <w:t>procedure</w:t>
      </w:r>
      <w:r>
        <w:rPr>
          <w:spacing w:val="-4"/>
        </w:rPr>
        <w:t xml:space="preserve"> </w:t>
      </w:r>
      <w:r>
        <w:t>is</w:t>
      </w:r>
      <w:r>
        <w:rPr>
          <w:spacing w:val="-4"/>
        </w:rPr>
        <w:t xml:space="preserve"> </w:t>
      </w:r>
      <w:r>
        <w:rPr>
          <w:spacing w:val="-1"/>
        </w:rPr>
        <w:t>available,</w:t>
      </w:r>
      <w:r>
        <w:rPr>
          <w:spacing w:val="-3"/>
        </w:rPr>
        <w:t xml:space="preserve"> </w:t>
      </w:r>
      <w:r>
        <w:t>provide</w:t>
      </w:r>
      <w:r>
        <w:rPr>
          <w:spacing w:val="-4"/>
        </w:rPr>
        <w:t xml:space="preserve"> </w:t>
      </w:r>
      <w:r>
        <w:t>in</w:t>
      </w:r>
      <w:r>
        <w:rPr>
          <w:spacing w:val="-2"/>
        </w:rPr>
        <w:t xml:space="preserve"> </w:t>
      </w:r>
      <w:r>
        <w:t>the</w:t>
      </w:r>
      <w:r>
        <w:rPr>
          <w:spacing w:val="-3"/>
        </w:rPr>
        <w:t xml:space="preserve"> </w:t>
      </w:r>
      <w:r>
        <w:rPr>
          <w:spacing w:val="-1"/>
        </w:rPr>
        <w:t>Caseload</w:t>
      </w:r>
      <w:r>
        <w:rPr>
          <w:spacing w:val="-3"/>
        </w:rPr>
        <w:t xml:space="preserve"> </w:t>
      </w:r>
      <w:r>
        <w:t>Management</w:t>
      </w:r>
      <w:r>
        <w:rPr>
          <w:spacing w:val="-4"/>
        </w:rPr>
        <w:t xml:space="preserve"> </w:t>
      </w:r>
      <w:r>
        <w:rPr>
          <w:spacing w:val="-1"/>
        </w:rPr>
        <w:t>Appendix</w:t>
      </w:r>
      <w:r>
        <w:rPr>
          <w:spacing w:val="-3"/>
        </w:rPr>
        <w:t xml:space="preserve"> </w:t>
      </w:r>
      <w:r>
        <w:t>or</w:t>
      </w:r>
      <w:r>
        <w:rPr>
          <w:spacing w:val="-4"/>
        </w:rPr>
        <w:t xml:space="preserve"> </w:t>
      </w:r>
      <w:r>
        <w:rPr>
          <w:spacing w:val="-1"/>
        </w:rPr>
        <w:t>specify</w:t>
      </w:r>
      <w:r>
        <w:rPr>
          <w:spacing w:val="-3"/>
        </w:rPr>
        <w:t xml:space="preserve"> </w:t>
      </w:r>
      <w:r>
        <w:t>location</w:t>
      </w:r>
      <w:r>
        <w:rPr>
          <w:spacing w:val="-4"/>
        </w:rPr>
        <w:t xml:space="preserve"> </w:t>
      </w:r>
      <w:r>
        <w:t>in</w:t>
      </w:r>
      <w:r>
        <w:rPr>
          <w:spacing w:val="-2"/>
        </w:rPr>
        <w:t xml:space="preserve"> </w:t>
      </w:r>
      <w:r>
        <w:t>the</w:t>
      </w:r>
      <w:r>
        <w:rPr>
          <w:spacing w:val="25"/>
        </w:rPr>
        <w:t xml:space="preserve"> </w:t>
      </w:r>
      <w:r>
        <w:t>Procedure</w:t>
      </w:r>
      <w:r>
        <w:rPr>
          <w:spacing w:val="-8"/>
        </w:rPr>
        <w:t xml:space="preserve"> </w:t>
      </w:r>
      <w:r>
        <w:t>Manual</w:t>
      </w:r>
      <w:r>
        <w:rPr>
          <w:spacing w:val="-7"/>
        </w:rPr>
        <w:t xml:space="preserve"> </w:t>
      </w:r>
      <w:r>
        <w:t>below.</w:t>
      </w:r>
    </w:p>
    <w:p w:rsidR="00776EA0" w:rsidP="00776EA0" w:rsidRDefault="00776EA0">
      <w:pPr>
        <w:spacing w:before="10"/>
        <w:rPr>
          <w:rFonts w:ascii="Arial" w:hAnsi="Arial" w:eastAsia="Arial" w:cs="Arial"/>
          <w:b/>
          <w:bCs/>
          <w:sz w:val="20"/>
          <w:szCs w:val="20"/>
        </w:rPr>
      </w:pPr>
    </w:p>
    <w:p w:rsidR="00776EA0" w:rsidP="00776EA0" w:rsidRDefault="00776EA0">
      <w:pPr>
        <w:ind w:left="120"/>
        <w:rPr>
          <w:rFonts w:ascii="Arial"/>
          <w:b/>
          <w:sz w:val="20"/>
        </w:rPr>
      </w:pPr>
      <w:r>
        <w:rPr>
          <w:rFonts w:ascii="Arial"/>
          <w:b/>
          <w:spacing w:val="-1"/>
          <w:sz w:val="20"/>
        </w:rPr>
        <w:t>ADDITIONAL</w:t>
      </w:r>
      <w:r>
        <w:rPr>
          <w:rFonts w:ascii="Arial"/>
          <w:b/>
          <w:spacing w:val="-5"/>
          <w:sz w:val="20"/>
        </w:rPr>
        <w:t xml:space="preserve"> </w:t>
      </w:r>
      <w:r>
        <w:rPr>
          <w:rFonts w:ascii="Arial"/>
          <w:b/>
          <w:spacing w:val="-1"/>
          <w:sz w:val="20"/>
        </w:rPr>
        <w:t>DETAIL:</w:t>
      </w:r>
      <w:r>
        <w:rPr>
          <w:rFonts w:ascii="Arial"/>
          <w:b/>
          <w:spacing w:val="-5"/>
          <w:sz w:val="20"/>
        </w:rPr>
        <w:t xml:space="preserve"> </w:t>
      </w:r>
      <w:r>
        <w:rPr>
          <w:rFonts w:ascii="Arial"/>
          <w:b/>
          <w:spacing w:val="-1"/>
          <w:sz w:val="20"/>
        </w:rPr>
        <w:t>Caseload</w:t>
      </w:r>
      <w:r>
        <w:rPr>
          <w:rFonts w:ascii="Arial"/>
          <w:b/>
          <w:spacing w:val="-5"/>
          <w:sz w:val="20"/>
        </w:rPr>
        <w:t xml:space="preserve"> </w:t>
      </w:r>
      <w:r>
        <w:rPr>
          <w:rFonts w:ascii="Arial"/>
          <w:b/>
          <w:sz w:val="20"/>
        </w:rPr>
        <w:t>Management</w:t>
      </w:r>
      <w:r>
        <w:rPr>
          <w:rFonts w:ascii="Arial"/>
          <w:b/>
          <w:spacing w:val="-6"/>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5"/>
          <w:sz w:val="20"/>
        </w:rPr>
        <w:t xml:space="preserve"> </w:t>
      </w:r>
      <w:r>
        <w:rPr>
          <w:rFonts w:ascii="Arial"/>
          <w:b/>
          <w:sz w:val="20"/>
        </w:rPr>
        <w:t>Procedure</w:t>
      </w:r>
      <w:r>
        <w:rPr>
          <w:rFonts w:ascii="Arial"/>
          <w:b/>
          <w:spacing w:val="-6"/>
          <w:sz w:val="20"/>
        </w:rPr>
        <w:t xml:space="preserve"> </w:t>
      </w:r>
      <w:r>
        <w:rPr>
          <w:rFonts w:ascii="Arial"/>
          <w:b/>
          <w:sz w:val="20"/>
        </w:rPr>
        <w:t>Manual</w:t>
      </w:r>
      <w:r>
        <w:rPr>
          <w:rFonts w:ascii="Arial"/>
          <w:b/>
          <w:spacing w:val="-5"/>
          <w:sz w:val="20"/>
        </w:rPr>
        <w:t xml:space="preserve"> </w:t>
      </w:r>
      <w:r>
        <w:rPr>
          <w:rFonts w:ascii="Arial"/>
          <w:b/>
          <w:sz w:val="20"/>
        </w:rPr>
        <w:t>(citation):</w:t>
      </w:r>
    </w:p>
    <w:p w:rsidR="00776EA0" w:rsidP="00776EA0" w:rsidRDefault="00776EA0">
      <w:pPr>
        <w:ind w:left="120"/>
        <w:rPr>
          <w:rFonts w:ascii="Arial"/>
          <w:b/>
          <w:sz w:val="20"/>
        </w:rPr>
      </w:pPr>
    </w:p>
    <w:p w:rsidR="00776EA0" w:rsidP="00776EA0" w:rsidRDefault="00776EA0">
      <w:pPr>
        <w:spacing w:after="240"/>
        <w:ind w:left="120"/>
        <w:rPr>
          <w:rFonts w:ascii="Arial" w:hAnsi="Arial" w:eastAsia="Arial" w:cs="Arial"/>
          <w:b/>
          <w:bCs/>
        </w:rPr>
      </w:pPr>
      <w:r>
        <w:rPr>
          <w:rFonts w:ascii="Arial"/>
          <w:b/>
          <w:sz w:val="20"/>
        </w:rPr>
        <w:fldChar w:fldCharType="begin">
          <w:ffData>
            <w:name w:val="Text11"/>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r>
        <w:rPr>
          <w:rFonts w:ascii="Arial" w:hAnsi="Arial" w:eastAsia="Arial" w:cs="Arial"/>
          <w:b/>
          <w:bCs/>
        </w:rPr>
        <w:t xml:space="preserve"> </w:t>
      </w:r>
    </w:p>
    <w:p w:rsidR="00776EA0" w:rsidP="00776EA0" w:rsidRDefault="00776EA0">
      <w:pPr>
        <w:spacing w:line="20" w:lineRule="atLeast"/>
        <w:ind w:left="110"/>
        <w:rPr>
          <w:rFonts w:ascii="Arial" w:hAnsi="Arial" w:eastAsia="Arial" w:cs="Arial"/>
          <w:sz w:val="2"/>
          <w:szCs w:val="2"/>
        </w:rPr>
      </w:pPr>
    </w:p>
    <w:p w:rsidRPr="007C4EC7" w:rsidR="00776EA0" w:rsidP="00703A8E" w:rsidRDefault="00776EA0">
      <w:pPr>
        <w:pStyle w:val="Heading1"/>
        <w:numPr>
          <w:ilvl w:val="0"/>
          <w:numId w:val="101"/>
        </w:numPr>
        <w:rPr>
          <w:rFonts w:cs="Arial"/>
        </w:rPr>
      </w:pPr>
      <w:bookmarkStart w:name="_Caseload_Monitoring" w:id="224"/>
      <w:bookmarkEnd w:id="224"/>
      <w:r w:rsidRPr="007C4EC7">
        <w:rPr>
          <w:spacing w:val="-1"/>
        </w:rPr>
        <w:t>Caseload</w:t>
      </w:r>
      <w:r w:rsidRPr="007C4EC7">
        <w:rPr>
          <w:spacing w:val="-12"/>
        </w:rPr>
        <w:t xml:space="preserve"> </w:t>
      </w:r>
      <w:r w:rsidRPr="007C4EC7">
        <w:t>Monitoring</w:t>
      </w:r>
    </w:p>
    <w:p w:rsidR="00776EA0" w:rsidP="00776EA0" w:rsidRDefault="00776EA0">
      <w:pPr>
        <w:spacing w:before="11"/>
        <w:rPr>
          <w:rFonts w:ascii="Arial" w:hAnsi="Arial" w:eastAsia="Arial" w:cs="Arial"/>
          <w:b/>
          <w:bCs/>
          <w:sz w:val="14"/>
          <w:szCs w:val="14"/>
        </w:rPr>
      </w:pPr>
    </w:p>
    <w:p w:rsidR="00776EA0" w:rsidP="00703A8E" w:rsidRDefault="00776EA0">
      <w:pPr>
        <w:numPr>
          <w:ilvl w:val="0"/>
          <w:numId w:val="97"/>
        </w:numPr>
        <w:tabs>
          <w:tab w:val="left" w:pos="480"/>
        </w:tabs>
        <w:spacing w:before="74" w:line="250" w:lineRule="auto"/>
        <w:ind w:right="677"/>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agency's</w:t>
      </w:r>
      <w:r>
        <w:rPr>
          <w:rFonts w:ascii="Arial"/>
          <w:b/>
          <w:spacing w:val="-2"/>
          <w:sz w:val="20"/>
        </w:rPr>
        <w:t xml:space="preserve"> </w:t>
      </w:r>
      <w:r>
        <w:rPr>
          <w:rFonts w:ascii="Arial"/>
          <w:b/>
          <w:spacing w:val="-1"/>
          <w:sz w:val="20"/>
        </w:rPr>
        <w:t>caseload</w:t>
      </w:r>
      <w:r>
        <w:rPr>
          <w:rFonts w:ascii="Arial"/>
          <w:b/>
          <w:spacing w:val="-3"/>
          <w:sz w:val="20"/>
        </w:rPr>
        <w:t xml:space="preserve"> </w:t>
      </w:r>
      <w:r>
        <w:rPr>
          <w:rFonts w:ascii="Arial"/>
          <w:b/>
          <w:spacing w:val="-1"/>
          <w:sz w:val="20"/>
        </w:rPr>
        <w:t>monitoring</w:t>
      </w:r>
      <w:r>
        <w:rPr>
          <w:rFonts w:ascii="Arial"/>
          <w:b/>
          <w:spacing w:val="-2"/>
          <w:sz w:val="20"/>
        </w:rPr>
        <w:t xml:space="preserve"> </w:t>
      </w:r>
      <w:r>
        <w:rPr>
          <w:rFonts w:ascii="Arial"/>
          <w:b/>
          <w:sz w:val="20"/>
        </w:rPr>
        <w:t>process</w:t>
      </w:r>
      <w:r>
        <w:rPr>
          <w:rFonts w:ascii="Arial"/>
          <w:b/>
          <w:spacing w:val="-3"/>
          <w:sz w:val="20"/>
        </w:rPr>
        <w:t xml:space="preserve"> </w:t>
      </w:r>
      <w:r>
        <w:rPr>
          <w:rFonts w:ascii="Arial"/>
          <w:b/>
          <w:sz w:val="20"/>
        </w:rPr>
        <w:t>includes</w:t>
      </w:r>
      <w:r>
        <w:rPr>
          <w:rFonts w:ascii="Arial"/>
          <w:b/>
          <w:spacing w:val="-4"/>
          <w:sz w:val="20"/>
        </w:rPr>
        <w:t xml:space="preserve"> </w:t>
      </w:r>
      <w:r>
        <w:rPr>
          <w:rFonts w:ascii="Arial"/>
          <w:b/>
          <w:sz w:val="20"/>
        </w:rPr>
        <w:t>the</w:t>
      </w:r>
      <w:r>
        <w:rPr>
          <w:rFonts w:ascii="Arial"/>
          <w:b/>
          <w:spacing w:val="-2"/>
          <w:sz w:val="20"/>
        </w:rPr>
        <w:t xml:space="preserve"> </w:t>
      </w:r>
      <w:r>
        <w:rPr>
          <w:rFonts w:ascii="Arial"/>
          <w:b/>
          <w:spacing w:val="-1"/>
          <w:sz w:val="20"/>
        </w:rPr>
        <w:t>review</w:t>
      </w:r>
      <w:r>
        <w:rPr>
          <w:rFonts w:ascii="Arial"/>
          <w:b/>
          <w:spacing w:val="-2"/>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3"/>
          <w:sz w:val="20"/>
        </w:rPr>
        <w:t xml:space="preserve"> </w:t>
      </w:r>
      <w:r>
        <w:rPr>
          <w:rFonts w:ascii="Arial"/>
          <w:b/>
          <w:sz w:val="20"/>
        </w:rPr>
        <w:t>data</w:t>
      </w:r>
      <w:r>
        <w:rPr>
          <w:rFonts w:ascii="Arial"/>
          <w:b/>
          <w:spacing w:val="-3"/>
          <w:sz w:val="20"/>
        </w:rPr>
        <w:t xml:space="preserve"> </w:t>
      </w:r>
      <w:r>
        <w:rPr>
          <w:rFonts w:ascii="Arial"/>
          <w:b/>
          <w:sz w:val="20"/>
        </w:rPr>
        <w:t>(check</w:t>
      </w:r>
      <w:r>
        <w:rPr>
          <w:rFonts w:ascii="Arial"/>
          <w:b/>
          <w:spacing w:val="-3"/>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26"/>
          <w:sz w:val="20"/>
        </w:rPr>
        <w:t xml:space="preserve"> </w:t>
      </w:r>
      <w:r>
        <w:rPr>
          <w:rFonts w:ascii="Arial"/>
          <w:b/>
          <w:spacing w:val="-1"/>
          <w:sz w:val="20"/>
        </w:rPr>
        <w:t>apply):</w:t>
      </w:r>
    </w:p>
    <w:p w:rsidR="00776EA0" w:rsidP="00776EA0" w:rsidRDefault="002F3458">
      <w:pPr>
        <w:pStyle w:val="BodyText"/>
        <w:tabs>
          <w:tab w:val="left" w:pos="3839"/>
          <w:tab w:val="left" w:pos="6390"/>
          <w:tab w:val="left" w:pos="6660"/>
        </w:tabs>
        <w:spacing w:before="120" w:line="288" w:lineRule="auto"/>
        <w:ind w:left="835" w:right="2580" w:hanging="385"/>
        <w:rPr>
          <w:spacing w:val="-1"/>
        </w:rPr>
      </w:pPr>
      <w:sdt>
        <w:sdtPr>
          <w:id w:val="-180191825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Participation</w:t>
      </w:r>
      <w:r w:rsidR="00776EA0">
        <w:rPr>
          <w:spacing w:val="-1"/>
        </w:rPr>
        <w:t xml:space="preserve"> levels/rates</w:t>
      </w:r>
      <w:r w:rsidR="00776EA0">
        <w:rPr>
          <w:spacing w:val="-1"/>
        </w:rPr>
        <w:tab/>
      </w:r>
      <w:sdt>
        <w:sdtPr>
          <w:rPr>
            <w:spacing w:val="-1"/>
          </w:rPr>
          <w:id w:val="208571796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High-risk</w:t>
      </w:r>
      <w:r w:rsidR="00776EA0">
        <w:t xml:space="preserve"> </w:t>
      </w:r>
      <w:r w:rsidR="00776EA0">
        <w:rPr>
          <w:spacing w:val="-1"/>
        </w:rPr>
        <w:t>participant</w:t>
      </w:r>
      <w:r w:rsidR="00776EA0">
        <w:t xml:space="preserve"> </w:t>
      </w:r>
      <w:r w:rsidR="00776EA0">
        <w:rPr>
          <w:spacing w:val="-1"/>
        </w:rPr>
        <w:t>levels/rates</w:t>
      </w:r>
    </w:p>
    <w:p w:rsidR="00776EA0" w:rsidP="00776EA0" w:rsidRDefault="002F3458">
      <w:pPr>
        <w:pStyle w:val="BodyText"/>
        <w:tabs>
          <w:tab w:val="left" w:pos="3839"/>
          <w:tab w:val="left" w:pos="6390"/>
          <w:tab w:val="left" w:pos="6660"/>
        </w:tabs>
        <w:spacing w:before="0" w:line="288" w:lineRule="auto"/>
        <w:ind w:left="835" w:right="2580" w:hanging="385"/>
      </w:pPr>
      <w:sdt>
        <w:sdtPr>
          <w:rPr>
            <w:spacing w:val="23"/>
          </w:rPr>
          <w:id w:val="-2117195489"/>
          <w14:checkbox>
            <w14:checked w14:val="0"/>
            <w14:checkedState w14:font="MS Gothic" w14:val="2612"/>
            <w14:uncheckedState w14:font="MS Gothic" w14:val="2610"/>
          </w14:checkbox>
        </w:sdtPr>
        <w:sdtContent>
          <w:r w:rsidR="00776EA0">
            <w:rPr>
              <w:rFonts w:hint="eastAsia" w:ascii="MS Gothic" w:hAnsi="MS Gothic" w:eastAsia="MS Gothic"/>
              <w:spacing w:val="23"/>
            </w:rPr>
            <w:t>☐</w:t>
          </w:r>
        </w:sdtContent>
      </w:sdt>
      <w:r w:rsidR="00776EA0">
        <w:rPr>
          <w:spacing w:val="23"/>
        </w:rPr>
        <w:t xml:space="preserve"> </w:t>
      </w:r>
      <w:r w:rsidR="00776EA0">
        <w:rPr>
          <w:spacing w:val="-1"/>
        </w:rPr>
        <w:t>No-show</w:t>
      </w:r>
      <w:r w:rsidR="00776EA0">
        <w:t xml:space="preserve"> rates</w:t>
      </w:r>
      <w:r w:rsidR="00776EA0">
        <w:tab/>
      </w:r>
      <w:sdt>
        <w:sdtPr>
          <w:id w:val="182462415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Food</w:t>
      </w:r>
      <w:r w:rsidR="00776EA0">
        <w:rPr>
          <w:spacing w:val="-3"/>
        </w:rPr>
        <w:t xml:space="preserve"> </w:t>
      </w:r>
      <w:r w:rsidR="00776EA0">
        <w:t>costs</w:t>
      </w:r>
      <w:r w:rsidR="00776EA0">
        <w:rPr>
          <w:spacing w:val="-2"/>
        </w:rPr>
        <w:t xml:space="preserve"> </w:t>
      </w:r>
      <w:r w:rsidR="00776EA0">
        <w:rPr>
          <w:spacing w:val="-1"/>
        </w:rPr>
        <w:t>per participant</w:t>
      </w:r>
    </w:p>
    <w:p w:rsidR="00776EA0" w:rsidP="00776EA0" w:rsidRDefault="002F3458">
      <w:pPr>
        <w:pStyle w:val="BodyText"/>
        <w:tabs>
          <w:tab w:val="left" w:pos="3839"/>
        </w:tabs>
        <w:spacing w:before="0" w:line="288" w:lineRule="auto"/>
        <w:ind w:left="835" w:hanging="385"/>
        <w:rPr>
          <w:rFonts w:cs="Arial"/>
          <w:sz w:val="2"/>
          <w:szCs w:val="2"/>
        </w:rPr>
      </w:pPr>
      <w:sdt>
        <w:sdtPr>
          <w:id w:val="-44299760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Food</w:t>
      </w:r>
      <w:r w:rsidR="00776EA0">
        <w:rPr>
          <w:spacing w:val="-3"/>
        </w:rPr>
        <w:t xml:space="preserve"> </w:t>
      </w:r>
      <w:r w:rsidR="00776EA0">
        <w:t>costs</w:t>
      </w:r>
      <w:r w:rsidR="00776EA0">
        <w:rPr>
          <w:spacing w:val="-2"/>
        </w:rPr>
        <w:t xml:space="preserve"> </w:t>
      </w:r>
      <w:r w:rsidR="00776EA0">
        <w:rPr>
          <w:spacing w:val="-1"/>
        </w:rPr>
        <w:t>by area</w:t>
      </w:r>
      <w:r w:rsidR="00776EA0">
        <w:rPr>
          <w:spacing w:val="-1"/>
        </w:rPr>
        <w:tab/>
      </w:r>
      <w:sdt>
        <w:sdtPr>
          <w:rPr>
            <w:spacing w:val="-1"/>
          </w:rPr>
          <w:id w:val="1089277133"/>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t>Other</w:t>
      </w:r>
      <w:r w:rsidR="00776EA0">
        <w:rPr>
          <w:spacing w:val="-6"/>
        </w:rPr>
        <w:t xml:space="preserve"> </w:t>
      </w:r>
      <w:r w:rsidR="00776EA0">
        <w:t xml:space="preserve">(specify): </w:t>
      </w:r>
      <w:r w:rsidR="00776EA0">
        <w:fldChar w:fldCharType="begin">
          <w:ffData>
            <w:name w:val="Text12"/>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before="2"/>
        <w:rPr>
          <w:rFonts w:ascii="Arial" w:hAnsi="Arial" w:eastAsia="Arial" w:cs="Arial"/>
          <w:sz w:val="10"/>
          <w:szCs w:val="10"/>
        </w:rPr>
      </w:pPr>
    </w:p>
    <w:p w:rsidR="00776EA0" w:rsidP="00776EA0" w:rsidRDefault="00776EA0">
      <w:pPr>
        <w:pStyle w:val="Heading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ind w:left="120" w:firstLine="0"/>
        <w:rPr>
          <w:rFonts w:cs="Arial"/>
          <w:b w:val="0"/>
          <w:bCs w:val="0"/>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b w:val="0"/>
          <w:bCs w:val="0"/>
        </w:rPr>
        <w:t xml:space="preserve"> </w:t>
      </w:r>
    </w:p>
    <w:p w:rsidR="00776EA0" w:rsidP="00776EA0" w:rsidRDefault="00776EA0">
      <w:pPr>
        <w:spacing w:line="20" w:lineRule="atLeast"/>
        <w:ind w:left="110"/>
        <w:rPr>
          <w:rFonts w:ascii="Arial" w:hAnsi="Arial" w:eastAsia="Arial" w:cs="Arial"/>
          <w:sz w:val="2"/>
          <w:szCs w:val="2"/>
        </w:rPr>
      </w:pPr>
    </w:p>
    <w:p w:rsidR="00776EA0" w:rsidP="00776EA0" w:rsidRDefault="00776EA0">
      <w:pPr>
        <w:spacing w:before="1"/>
        <w:rPr>
          <w:rFonts w:ascii="Arial" w:hAnsi="Arial" w:eastAsia="Arial" w:cs="Arial"/>
          <w:b/>
          <w:bCs/>
          <w:sz w:val="27"/>
          <w:szCs w:val="27"/>
        </w:rPr>
      </w:pPr>
    </w:p>
    <w:p w:rsidR="00776EA0" w:rsidP="00703A8E" w:rsidRDefault="00776EA0">
      <w:pPr>
        <w:numPr>
          <w:ilvl w:val="0"/>
          <w:numId w:val="97"/>
        </w:numPr>
        <w:tabs>
          <w:tab w:val="left" w:pos="480"/>
        </w:tabs>
        <w:spacing w:before="7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uses</w:t>
      </w:r>
      <w:r>
        <w:rPr>
          <w:rFonts w:ascii="Arial"/>
          <w:b/>
          <w:spacing w:val="-4"/>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3"/>
          <w:sz w:val="20"/>
        </w:rPr>
        <w:t xml:space="preserve"> </w:t>
      </w:r>
      <w:r>
        <w:rPr>
          <w:rFonts w:ascii="Arial"/>
          <w:b/>
          <w:spacing w:val="-1"/>
          <w:sz w:val="20"/>
        </w:rPr>
        <w:t>methods</w:t>
      </w:r>
      <w:r>
        <w:rPr>
          <w:rFonts w:ascii="Arial"/>
          <w:b/>
          <w:spacing w:val="-3"/>
          <w:sz w:val="20"/>
        </w:rPr>
        <w:t xml:space="preserve"> </w:t>
      </w:r>
      <w:r>
        <w:rPr>
          <w:rFonts w:ascii="Arial"/>
          <w:b/>
          <w:sz w:val="20"/>
        </w:rPr>
        <w:t>to</w:t>
      </w:r>
      <w:r>
        <w:rPr>
          <w:rFonts w:ascii="Arial"/>
          <w:b/>
          <w:spacing w:val="-2"/>
          <w:sz w:val="20"/>
        </w:rPr>
        <w:t xml:space="preserve"> </w:t>
      </w:r>
      <w:r>
        <w:rPr>
          <w:rFonts w:ascii="Arial"/>
          <w:b/>
          <w:spacing w:val="-1"/>
          <w:sz w:val="20"/>
        </w:rPr>
        <w:t>monitor</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above</w:t>
      </w:r>
      <w:r>
        <w:rPr>
          <w:rFonts w:ascii="Arial"/>
          <w:b/>
          <w:spacing w:val="-3"/>
          <w:sz w:val="20"/>
        </w:rPr>
        <w:t xml:space="preserve"> </w:t>
      </w:r>
      <w:r>
        <w:rPr>
          <w:rFonts w:ascii="Arial"/>
          <w:b/>
          <w:spacing w:val="-1"/>
          <w:sz w:val="20"/>
        </w:rPr>
        <w:t>areas</w:t>
      </w:r>
      <w:r>
        <w:rPr>
          <w:rFonts w:ascii="Arial"/>
          <w:b/>
          <w:spacing w:val="-3"/>
          <w:sz w:val="20"/>
        </w:rPr>
        <w:t xml:space="preserve"> </w:t>
      </w:r>
      <w:r>
        <w:rPr>
          <w:rFonts w:ascii="Arial"/>
          <w:b/>
          <w:sz w:val="20"/>
        </w:rPr>
        <w:t>(check</w:t>
      </w:r>
      <w:r>
        <w:rPr>
          <w:rFonts w:ascii="Arial"/>
          <w:b/>
          <w:spacing w:val="-3"/>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2"/>
          <w:sz w:val="20"/>
        </w:rPr>
        <w:t xml:space="preserve"> </w:t>
      </w:r>
      <w:r>
        <w:rPr>
          <w:rFonts w:ascii="Arial"/>
          <w:b/>
          <w:spacing w:val="-1"/>
          <w:sz w:val="20"/>
        </w:rPr>
        <w:t>apply):</w:t>
      </w:r>
    </w:p>
    <w:p w:rsidR="00776EA0" w:rsidP="00776EA0" w:rsidRDefault="002F3458">
      <w:pPr>
        <w:pStyle w:val="BodyText"/>
        <w:spacing w:before="240" w:line="271" w:lineRule="auto"/>
        <w:ind w:hanging="390"/>
      </w:pPr>
      <w:sdt>
        <w:sdtPr>
          <w:id w:val="-196587568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Manual</w:t>
      </w:r>
      <w:r w:rsidR="00776EA0">
        <w:rPr>
          <w:spacing w:val="-1"/>
        </w:rPr>
        <w:t xml:space="preserve"> </w:t>
      </w:r>
      <w:r w:rsidR="00776EA0">
        <w:t>reports</w:t>
      </w:r>
      <w:r w:rsidR="00776EA0">
        <w:rPr>
          <w:spacing w:val="-1"/>
        </w:rPr>
        <w:t xml:space="preserve"> </w:t>
      </w:r>
      <w:r w:rsidR="00776EA0">
        <w:t>submitted</w:t>
      </w:r>
      <w:r w:rsidR="00776EA0">
        <w:rPr>
          <w:spacing w:val="-1"/>
        </w:rPr>
        <w:t xml:space="preserve"> by</w:t>
      </w:r>
      <w:r w:rsidR="00776EA0">
        <w:t xml:space="preserve"> </w:t>
      </w:r>
      <w:r w:rsidR="00776EA0">
        <w:rPr>
          <w:spacing w:val="-1"/>
        </w:rPr>
        <w:t>local</w:t>
      </w:r>
      <w:r w:rsidR="00776EA0">
        <w:t xml:space="preserve"> </w:t>
      </w:r>
      <w:r w:rsidR="00776EA0">
        <w:rPr>
          <w:spacing w:val="-1"/>
        </w:rPr>
        <w:t>agencies</w:t>
      </w:r>
    </w:p>
    <w:p w:rsidR="00776EA0" w:rsidP="00776EA0" w:rsidRDefault="002F3458">
      <w:pPr>
        <w:pStyle w:val="BodyText"/>
        <w:spacing w:before="0" w:line="271" w:lineRule="auto"/>
        <w:ind w:right="671" w:hanging="390"/>
        <w:rPr>
          <w:spacing w:val="-1"/>
        </w:rPr>
      </w:pPr>
      <w:sdt>
        <w:sdtPr>
          <w:id w:val="-18205919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MIS-generated</w:t>
      </w:r>
      <w:r w:rsidR="00776EA0">
        <w:rPr>
          <w:spacing w:val="-1"/>
        </w:rPr>
        <w:t xml:space="preserve"> </w:t>
      </w:r>
      <w:r w:rsidR="00776EA0">
        <w:t>reports</w:t>
      </w:r>
      <w:r w:rsidR="00776EA0">
        <w:rPr>
          <w:spacing w:val="-1"/>
        </w:rPr>
        <w:t xml:space="preserve"> </w:t>
      </w:r>
      <w:r w:rsidR="00776EA0">
        <w:t xml:space="preserve">(If </w:t>
      </w:r>
      <w:r w:rsidR="00776EA0">
        <w:rPr>
          <w:spacing w:val="-1"/>
        </w:rPr>
        <w:t>utilized please</w:t>
      </w:r>
      <w:r w:rsidR="00776EA0">
        <w:t xml:space="preserve"> </w:t>
      </w:r>
      <w:r w:rsidR="00776EA0">
        <w:rPr>
          <w:spacing w:val="-1"/>
        </w:rPr>
        <w:t>attach</w:t>
      </w:r>
      <w:r w:rsidR="00776EA0">
        <w:t xml:space="preserve"> a</w:t>
      </w:r>
      <w:r w:rsidR="00776EA0">
        <w:rPr>
          <w:spacing w:val="-1"/>
        </w:rPr>
        <w:t xml:space="preserve"> description</w:t>
      </w:r>
      <w:r w:rsidR="00776EA0">
        <w:t xml:space="preserve"> </w:t>
      </w:r>
      <w:r w:rsidR="00776EA0">
        <w:rPr>
          <w:spacing w:val="-1"/>
        </w:rPr>
        <w:t>of each</w:t>
      </w:r>
      <w:r w:rsidR="00776EA0">
        <w:t xml:space="preserve"> report</w:t>
      </w:r>
      <w:r w:rsidR="00776EA0">
        <w:rPr>
          <w:spacing w:val="-1"/>
        </w:rPr>
        <w:t xml:space="preserve"> and</w:t>
      </w:r>
      <w:r w:rsidR="00776EA0">
        <w:t xml:space="preserve"> </w:t>
      </w:r>
      <w:r w:rsidR="00776EA0">
        <w:rPr>
          <w:spacing w:val="-1"/>
        </w:rPr>
        <w:t>how</w:t>
      </w:r>
      <w:r w:rsidR="00776EA0">
        <w:t xml:space="preserve"> they</w:t>
      </w:r>
      <w:r w:rsidR="00776EA0">
        <w:rPr>
          <w:spacing w:val="-2"/>
        </w:rPr>
        <w:t xml:space="preserve"> </w:t>
      </w:r>
      <w:r w:rsidR="00776EA0">
        <w:rPr>
          <w:spacing w:val="-1"/>
        </w:rPr>
        <w:t>are</w:t>
      </w:r>
      <w:r w:rsidR="00776EA0">
        <w:t xml:space="preserve"> </w:t>
      </w:r>
      <w:r w:rsidR="00776EA0">
        <w:rPr>
          <w:spacing w:val="-1"/>
        </w:rPr>
        <w:t>used)</w:t>
      </w:r>
    </w:p>
    <w:p w:rsidR="00776EA0" w:rsidP="00776EA0" w:rsidRDefault="002F3458">
      <w:pPr>
        <w:pStyle w:val="BodyText"/>
        <w:spacing w:before="0" w:line="271" w:lineRule="auto"/>
        <w:ind w:right="671" w:hanging="390"/>
      </w:pPr>
      <w:sdt>
        <w:sdtPr>
          <w:id w:val="-78218947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On-site</w:t>
      </w:r>
      <w:r w:rsidR="00776EA0">
        <w:rPr>
          <w:spacing w:val="-1"/>
        </w:rPr>
        <w:t xml:space="preserve"> </w:t>
      </w:r>
      <w:r w:rsidR="00776EA0">
        <w:t>reviews</w:t>
      </w:r>
    </w:p>
    <w:p w:rsidR="00776EA0" w:rsidP="00776EA0" w:rsidRDefault="002F3458">
      <w:pPr>
        <w:pStyle w:val="BodyText"/>
        <w:spacing w:before="0" w:line="271" w:lineRule="auto"/>
        <w:ind w:hanging="390"/>
      </w:pPr>
      <w:sdt>
        <w:sdtPr>
          <w:id w:val="-157257750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14"/>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71" w:lineRule="auto"/>
        <w:ind w:left="2270" w:hanging="390"/>
        <w:rPr>
          <w:rFonts w:ascii="Arial" w:hAnsi="Arial" w:eastAsia="Arial" w:cs="Arial"/>
          <w:sz w:val="2"/>
          <w:szCs w:val="2"/>
        </w:rPr>
      </w:pPr>
    </w:p>
    <w:p w:rsidR="00776EA0" w:rsidP="00776EA0" w:rsidRDefault="00776EA0">
      <w:pPr>
        <w:spacing w:before="4"/>
        <w:ind w:hanging="390"/>
        <w:rPr>
          <w:rFonts w:ascii="Arial" w:hAnsi="Arial" w:eastAsia="Arial" w:cs="Arial"/>
          <w:sz w:val="15"/>
          <w:szCs w:val="15"/>
        </w:rPr>
      </w:pPr>
    </w:p>
    <w:p w:rsidR="00776EA0" w:rsidP="00776EA0" w:rsidRDefault="00776EA0">
      <w:pPr>
        <w:pStyle w:val="Heading3"/>
        <w:ind w:left="120" w:firstLine="0"/>
        <w:rPr>
          <w:b w:val="0"/>
          <w:bCs w:val="0"/>
        </w:rPr>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tabs>
          <w:tab w:val="right" w:pos="11040"/>
        </w:tabs>
        <w:spacing w:before="2" w:after="108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5"/>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r>
        <w:rPr>
          <w:rFonts w:ascii="Arial" w:hAnsi="Arial" w:eastAsia="Arial" w:cs="Arial"/>
          <w:b/>
          <w:bCs/>
        </w:rPr>
        <w:tab/>
      </w:r>
    </w:p>
    <w:p w:rsidRPr="00B17ED2" w:rsidR="00776EA0" w:rsidP="00703A8E" w:rsidRDefault="00776EA0">
      <w:pPr>
        <w:numPr>
          <w:ilvl w:val="0"/>
          <w:numId w:val="97"/>
        </w:numPr>
        <w:tabs>
          <w:tab w:val="left" w:pos="480"/>
        </w:tabs>
        <w:spacing w:before="74"/>
        <w:rPr>
          <w:rFonts w:ascii="Arial" w:hAnsi="Arial" w:eastAsia="Arial" w:cs="Arial"/>
          <w:sz w:val="20"/>
          <w:szCs w:val="20"/>
        </w:rPr>
      </w:pPr>
      <w:r>
        <w:rPr>
          <w:rFonts w:ascii="Arial"/>
          <w:b/>
          <w:sz w:val="20"/>
        </w:rPr>
        <w:lastRenderedPageBreak/>
        <w:t>Local</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pacing w:val="-1"/>
          <w:sz w:val="20"/>
        </w:rPr>
        <w:t>caseload</w:t>
      </w:r>
      <w:r>
        <w:rPr>
          <w:rFonts w:ascii="Arial"/>
          <w:b/>
          <w:spacing w:val="-2"/>
          <w:sz w:val="20"/>
        </w:rPr>
        <w:t xml:space="preserve"> </w:t>
      </w:r>
      <w:r>
        <w:rPr>
          <w:rFonts w:ascii="Arial"/>
          <w:b/>
          <w:sz w:val="20"/>
        </w:rPr>
        <w:t>utilization,</w:t>
      </w:r>
      <w:r>
        <w:rPr>
          <w:rFonts w:ascii="Arial"/>
          <w:b/>
          <w:spacing w:val="-3"/>
          <w:sz w:val="20"/>
        </w:rPr>
        <w:t xml:space="preserve"> </w:t>
      </w:r>
      <w:r>
        <w:rPr>
          <w:rFonts w:ascii="Arial"/>
          <w:b/>
          <w:sz w:val="20"/>
        </w:rPr>
        <w:t>by</w:t>
      </w:r>
      <w:r>
        <w:rPr>
          <w:rFonts w:ascii="Arial"/>
          <w:b/>
          <w:spacing w:val="-3"/>
          <w:sz w:val="20"/>
        </w:rPr>
        <w:t xml:space="preserve"> </w:t>
      </w:r>
      <w:r w:rsidRPr="00B17ED2">
        <w:rPr>
          <w:rFonts w:ascii="Arial"/>
          <w:b/>
          <w:spacing w:val="-1"/>
          <w:sz w:val="20"/>
          <w:u w:color="000000"/>
        </w:rPr>
        <w:t>any</w:t>
      </w:r>
      <w:r w:rsidRPr="00B17ED2">
        <w:rPr>
          <w:rFonts w:ascii="Arial"/>
          <w:b/>
          <w:spacing w:val="-2"/>
          <w:sz w:val="20"/>
          <w:u w:color="000000"/>
        </w:rPr>
        <w:t xml:space="preserve"> </w:t>
      </w:r>
      <w:r w:rsidRPr="00B17ED2">
        <w:rPr>
          <w:rFonts w:ascii="Arial"/>
          <w:b/>
          <w:spacing w:val="-1"/>
          <w:sz w:val="20"/>
        </w:rPr>
        <w:t>method,</w:t>
      </w:r>
      <w:r w:rsidRPr="00B17ED2">
        <w:rPr>
          <w:rFonts w:ascii="Arial"/>
          <w:b/>
          <w:spacing w:val="-2"/>
          <w:sz w:val="20"/>
        </w:rPr>
        <w:t xml:space="preserve"> </w:t>
      </w:r>
      <w:r w:rsidRPr="00B17ED2">
        <w:rPr>
          <w:rFonts w:ascii="Arial"/>
          <w:b/>
          <w:sz w:val="20"/>
        </w:rPr>
        <w:t>is</w:t>
      </w:r>
      <w:r w:rsidRPr="00B17ED2">
        <w:rPr>
          <w:rFonts w:ascii="Arial"/>
          <w:b/>
          <w:spacing w:val="-3"/>
          <w:sz w:val="20"/>
        </w:rPr>
        <w:t xml:space="preserve"> </w:t>
      </w:r>
      <w:r w:rsidRPr="00B17ED2">
        <w:rPr>
          <w:rFonts w:ascii="Arial"/>
          <w:b/>
          <w:spacing w:val="-1"/>
          <w:sz w:val="20"/>
        </w:rPr>
        <w:t>reviewed</w:t>
      </w:r>
      <w:r w:rsidRPr="00B17ED2">
        <w:rPr>
          <w:rFonts w:ascii="Arial"/>
          <w:b/>
          <w:spacing w:val="-2"/>
          <w:sz w:val="20"/>
        </w:rPr>
        <w:t xml:space="preserve"> </w:t>
      </w:r>
      <w:r w:rsidRPr="00B17ED2">
        <w:rPr>
          <w:rFonts w:ascii="Arial"/>
          <w:b/>
          <w:sz w:val="20"/>
        </w:rPr>
        <w:t>by</w:t>
      </w:r>
      <w:r w:rsidRPr="00B17ED2">
        <w:rPr>
          <w:rFonts w:ascii="Arial"/>
          <w:b/>
          <w:spacing w:val="-3"/>
          <w:sz w:val="20"/>
        </w:rPr>
        <w:t xml:space="preserve"> </w:t>
      </w:r>
      <w:r w:rsidRPr="00B17ED2">
        <w:rPr>
          <w:rFonts w:ascii="Arial"/>
          <w:b/>
          <w:sz w:val="20"/>
        </w:rPr>
        <w:t>the</w:t>
      </w:r>
      <w:r w:rsidRPr="00B17ED2">
        <w:rPr>
          <w:rFonts w:ascii="Arial"/>
          <w:b/>
          <w:spacing w:val="-2"/>
          <w:sz w:val="20"/>
        </w:rPr>
        <w:t xml:space="preserve"> </w:t>
      </w:r>
      <w:r w:rsidRPr="00B17ED2">
        <w:rPr>
          <w:rFonts w:ascii="Arial"/>
          <w:b/>
          <w:sz w:val="20"/>
        </w:rPr>
        <w:t>State</w:t>
      </w:r>
      <w:r w:rsidRPr="00B17ED2">
        <w:rPr>
          <w:rFonts w:ascii="Arial"/>
          <w:b/>
          <w:spacing w:val="-4"/>
          <w:sz w:val="20"/>
        </w:rPr>
        <w:t xml:space="preserve"> </w:t>
      </w:r>
      <w:r w:rsidRPr="00B17ED2">
        <w:rPr>
          <w:rFonts w:ascii="Arial"/>
          <w:b/>
          <w:spacing w:val="-1"/>
          <w:sz w:val="20"/>
        </w:rPr>
        <w:t>agency</w:t>
      </w:r>
      <w:r w:rsidRPr="00B17ED2">
        <w:rPr>
          <w:rFonts w:ascii="Arial"/>
          <w:b/>
          <w:spacing w:val="-2"/>
          <w:sz w:val="20"/>
        </w:rPr>
        <w:t xml:space="preserve"> </w:t>
      </w:r>
      <w:r w:rsidRPr="00B17ED2">
        <w:rPr>
          <w:rFonts w:ascii="Arial"/>
          <w:b/>
          <w:spacing w:val="-1"/>
          <w:sz w:val="20"/>
        </w:rPr>
        <w:t>at</w:t>
      </w:r>
      <w:r w:rsidRPr="00B17ED2">
        <w:rPr>
          <w:rFonts w:ascii="Arial"/>
          <w:b/>
          <w:spacing w:val="-2"/>
          <w:sz w:val="20"/>
        </w:rPr>
        <w:t xml:space="preserve"> </w:t>
      </w:r>
      <w:r w:rsidRPr="00B17ED2">
        <w:rPr>
          <w:rFonts w:ascii="Arial"/>
          <w:b/>
          <w:sz w:val="20"/>
        </w:rPr>
        <w:t>least:</w:t>
      </w:r>
    </w:p>
    <w:p w:rsidRPr="00B17ED2" w:rsidR="00776EA0" w:rsidP="00776EA0" w:rsidRDefault="002F3458">
      <w:pPr>
        <w:pStyle w:val="BodyText"/>
        <w:spacing w:before="120" w:line="374" w:lineRule="auto"/>
        <w:ind w:left="835" w:right="3120" w:hanging="385"/>
      </w:pPr>
      <w:sdt>
        <w:sdtPr>
          <w:id w:val="420919113"/>
          <w14:checkbox>
            <w14:checked w14:val="0"/>
            <w14:checkedState w14:font="MS Gothic" w14:val="2612"/>
            <w14:uncheckedState w14:font="MS Gothic" w14:val="2610"/>
          </w14:checkbox>
        </w:sdtPr>
        <w:sdtContent>
          <w:r w:rsidRPr="00B17ED2" w:rsidR="00776EA0">
            <w:rPr>
              <w:rFonts w:hint="eastAsia" w:ascii="MS Gothic" w:hAnsi="MS Gothic" w:eastAsia="MS Gothic"/>
            </w:rPr>
            <w:t>☐</w:t>
          </w:r>
        </w:sdtContent>
      </w:sdt>
      <w:r w:rsidRPr="00B17ED2" w:rsidR="00776EA0">
        <w:t xml:space="preserve"> Monthly </w:t>
      </w:r>
    </w:p>
    <w:p w:rsidR="00776EA0" w:rsidP="00776EA0" w:rsidRDefault="002F3458">
      <w:pPr>
        <w:pStyle w:val="BodyText"/>
        <w:spacing w:before="0" w:line="374" w:lineRule="auto"/>
        <w:ind w:left="835" w:right="8832" w:hanging="385"/>
      </w:pPr>
      <w:sdt>
        <w:sdtPr>
          <w:id w:val="-84840990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Quarterly </w:t>
      </w:r>
    </w:p>
    <w:p w:rsidR="00776EA0" w:rsidP="00776EA0" w:rsidRDefault="002F3458">
      <w:pPr>
        <w:pStyle w:val="BodyText"/>
        <w:spacing w:before="0" w:line="374" w:lineRule="auto"/>
        <w:ind w:left="835" w:right="2400" w:hanging="385"/>
      </w:pPr>
      <w:sdt>
        <w:sdtPr>
          <w:id w:val="-111081251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16"/>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2F3458">
      <w:pPr>
        <w:pStyle w:val="BodyText"/>
        <w:spacing w:before="0" w:line="374" w:lineRule="auto"/>
        <w:ind w:left="835" w:right="2400" w:hanging="385"/>
      </w:pPr>
      <w:sdt>
        <w:sdtPr>
          <w:id w:val="-161519774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N</w:t>
      </w:r>
      <w:r w:rsidR="00776EA0">
        <w:rPr>
          <w:spacing w:val="-1"/>
        </w:rPr>
        <w:t>ot</w:t>
      </w:r>
      <w:r w:rsidR="00776EA0">
        <w:t xml:space="preserve"> </w:t>
      </w:r>
      <w:r w:rsidR="00776EA0">
        <w:rPr>
          <w:spacing w:val="-1"/>
        </w:rPr>
        <w:t>applicable</w:t>
      </w:r>
    </w:p>
    <w:p w:rsidR="00776EA0" w:rsidP="00776EA0" w:rsidRDefault="00776EA0">
      <w:pPr>
        <w:spacing w:before="11"/>
        <w:rPr>
          <w:rFonts w:ascii="Arial" w:hAnsi="Arial" w:eastAsia="Arial" w:cs="Arial"/>
          <w:sz w:val="15"/>
          <w:szCs w:val="15"/>
        </w:rPr>
      </w:pPr>
    </w:p>
    <w:p w:rsidR="00776EA0" w:rsidP="00776EA0" w:rsidRDefault="00776EA0">
      <w:pPr>
        <w:pStyle w:val="Heading3"/>
        <w:spacing w:before="0"/>
        <w:ind w:left="120" w:firstLine="0"/>
        <w:rPr>
          <w:b w:val="0"/>
          <w:bCs w:val="0"/>
        </w:rPr>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7"/>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776EA0" w:rsidP="00776EA0" w:rsidRDefault="00776EA0">
      <w:pPr>
        <w:spacing w:before="2"/>
        <w:rPr>
          <w:rFonts w:ascii="Arial" w:hAnsi="Arial" w:eastAsia="Arial" w:cs="Arial"/>
          <w:b/>
          <w:bCs/>
        </w:rPr>
      </w:pPr>
    </w:p>
    <w:p w:rsidRPr="007C4EC7" w:rsidR="00776EA0" w:rsidP="00703A8E" w:rsidRDefault="00776EA0">
      <w:pPr>
        <w:pStyle w:val="Heading1"/>
        <w:numPr>
          <w:ilvl w:val="0"/>
          <w:numId w:val="101"/>
        </w:numPr>
        <w:rPr>
          <w:rFonts w:cs="Arial"/>
        </w:rPr>
      </w:pPr>
      <w:bookmarkStart w:name="_Benefit_Targeting" w:id="225"/>
      <w:bookmarkEnd w:id="225"/>
      <w:r w:rsidRPr="007C4EC7">
        <w:rPr>
          <w:spacing w:val="-1"/>
        </w:rPr>
        <w:t>Benefit</w:t>
      </w:r>
      <w:r w:rsidRPr="007C4EC7">
        <w:rPr>
          <w:spacing w:val="-11"/>
        </w:rPr>
        <w:t xml:space="preserve"> </w:t>
      </w:r>
      <w:r w:rsidRPr="007C4EC7">
        <w:t>Targeting</w:t>
      </w:r>
    </w:p>
    <w:p w:rsidR="00776EA0" w:rsidP="00776EA0" w:rsidRDefault="00776EA0">
      <w:pPr>
        <w:spacing w:before="11"/>
        <w:rPr>
          <w:rFonts w:ascii="Arial" w:hAnsi="Arial" w:eastAsia="Arial" w:cs="Arial"/>
          <w:b/>
          <w:bCs/>
          <w:sz w:val="14"/>
          <w:szCs w:val="14"/>
        </w:rPr>
      </w:pPr>
    </w:p>
    <w:p w:rsidR="00776EA0" w:rsidP="00703A8E" w:rsidRDefault="00776EA0">
      <w:pPr>
        <w:numPr>
          <w:ilvl w:val="0"/>
          <w:numId w:val="96"/>
        </w:numPr>
        <w:tabs>
          <w:tab w:val="left" w:pos="480"/>
        </w:tabs>
        <w:spacing w:before="74"/>
        <w:rPr>
          <w:rFonts w:ascii="Arial" w:hAnsi="Arial" w:eastAsia="Arial" w:cs="Arial"/>
          <w:sz w:val="20"/>
          <w:szCs w:val="20"/>
        </w:rPr>
      </w:pPr>
      <w:r>
        <w:rPr>
          <w:rFonts w:ascii="Arial"/>
          <w:b/>
          <w:spacing w:val="-1"/>
          <w:sz w:val="20"/>
        </w:rPr>
        <w:t>Development</w:t>
      </w:r>
      <w:r>
        <w:rPr>
          <w:rFonts w:ascii="Arial"/>
          <w:b/>
          <w:spacing w:val="-5"/>
          <w:sz w:val="20"/>
        </w:rPr>
        <w:t xml:space="preserve"> </w:t>
      </w:r>
      <w:r>
        <w:rPr>
          <w:rFonts w:ascii="Arial"/>
          <w:b/>
          <w:spacing w:val="-1"/>
          <w:sz w:val="20"/>
        </w:rPr>
        <w:t>and</w:t>
      </w:r>
      <w:r>
        <w:rPr>
          <w:rFonts w:ascii="Arial"/>
          <w:b/>
          <w:spacing w:val="-4"/>
          <w:sz w:val="20"/>
        </w:rPr>
        <w:t xml:space="preserve"> </w:t>
      </w:r>
      <w:r>
        <w:rPr>
          <w:rFonts w:ascii="Arial"/>
          <w:b/>
          <w:sz w:val="20"/>
        </w:rPr>
        <w:t>Monitoring</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4"/>
          <w:sz w:val="20"/>
        </w:rPr>
        <w:t xml:space="preserve"> </w:t>
      </w:r>
      <w:r>
        <w:rPr>
          <w:rFonts w:ascii="Arial"/>
          <w:b/>
          <w:sz w:val="20"/>
        </w:rPr>
        <w:t>Targeting</w:t>
      </w:r>
      <w:r>
        <w:rPr>
          <w:rFonts w:ascii="Arial"/>
          <w:b/>
          <w:spacing w:val="-6"/>
          <w:sz w:val="20"/>
        </w:rPr>
        <w:t xml:space="preserve"> </w:t>
      </w:r>
      <w:r>
        <w:rPr>
          <w:rFonts w:ascii="Arial"/>
          <w:b/>
          <w:sz w:val="20"/>
        </w:rPr>
        <w:t>Plans</w:t>
      </w:r>
    </w:p>
    <w:p w:rsidR="00776EA0" w:rsidP="00703A8E" w:rsidRDefault="00776EA0">
      <w:pPr>
        <w:numPr>
          <w:ilvl w:val="1"/>
          <w:numId w:val="96"/>
        </w:numPr>
        <w:tabs>
          <w:tab w:val="left" w:pos="480"/>
        </w:tabs>
        <w:spacing w:before="130" w:line="250" w:lineRule="auto"/>
        <w:ind w:right="75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has</w:t>
      </w:r>
      <w:r>
        <w:rPr>
          <w:rFonts w:ascii="Arial"/>
          <w:b/>
          <w:spacing w:val="-4"/>
          <w:sz w:val="20"/>
        </w:rPr>
        <w:t xml:space="preserve"> </w:t>
      </w:r>
      <w:r>
        <w:rPr>
          <w:rFonts w:ascii="Arial"/>
          <w:b/>
          <w:sz w:val="20"/>
        </w:rPr>
        <w:t>a</w:t>
      </w:r>
      <w:r>
        <w:rPr>
          <w:rFonts w:ascii="Arial"/>
          <w:b/>
          <w:spacing w:val="-4"/>
          <w:sz w:val="20"/>
        </w:rPr>
        <w:t xml:space="preserve"> </w:t>
      </w:r>
      <w:r>
        <w:rPr>
          <w:rFonts w:ascii="Arial"/>
          <w:b/>
          <w:sz w:val="20"/>
        </w:rPr>
        <w:t>plan</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inform</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3"/>
          <w:sz w:val="20"/>
        </w:rPr>
        <w:t xml:space="preserve"> </w:t>
      </w:r>
      <w:r>
        <w:rPr>
          <w:rFonts w:ascii="Arial"/>
          <w:b/>
          <w:spacing w:val="-1"/>
          <w:sz w:val="20"/>
        </w:rPr>
        <w:t>classes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individuals</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3"/>
          <w:sz w:val="20"/>
        </w:rPr>
        <w:t xml:space="preserve"> </w:t>
      </w:r>
      <w:r>
        <w:rPr>
          <w:rFonts w:ascii="Arial"/>
          <w:b/>
          <w:spacing w:val="-1"/>
          <w:sz w:val="20"/>
        </w:rPr>
        <w:t>availability</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program</w:t>
      </w:r>
      <w:r>
        <w:rPr>
          <w:rFonts w:ascii="Arial"/>
          <w:b/>
          <w:spacing w:val="24"/>
          <w:sz w:val="20"/>
        </w:rPr>
        <w:t xml:space="preserve"> </w:t>
      </w:r>
      <w:r>
        <w:rPr>
          <w:rFonts w:ascii="Arial"/>
          <w:b/>
          <w:sz w:val="20"/>
        </w:rPr>
        <w:t>benefits</w:t>
      </w:r>
      <w:r>
        <w:rPr>
          <w:rFonts w:ascii="Arial"/>
          <w:b/>
          <w:spacing w:val="-6"/>
          <w:sz w:val="20"/>
        </w:rPr>
        <w:t xml:space="preserve"> </w:t>
      </w:r>
      <w:r>
        <w:rPr>
          <w:rFonts w:ascii="Arial"/>
          <w:b/>
          <w:sz w:val="20"/>
        </w:rPr>
        <w:t>(check</w:t>
      </w:r>
      <w:r>
        <w:rPr>
          <w:rFonts w:ascii="Arial"/>
          <w:b/>
          <w:spacing w:val="-5"/>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4"/>
          <w:sz w:val="20"/>
        </w:rPr>
        <w:t xml:space="preserve"> </w:t>
      </w:r>
      <w:r>
        <w:rPr>
          <w:rFonts w:ascii="Arial"/>
          <w:b/>
          <w:spacing w:val="-1"/>
          <w:sz w:val="20"/>
        </w:rPr>
        <w:t>apply):</w:t>
      </w:r>
    </w:p>
    <w:p w:rsidR="00776EA0" w:rsidP="00776EA0" w:rsidRDefault="002F3458">
      <w:pPr>
        <w:pStyle w:val="BodyText"/>
        <w:spacing w:before="120" w:line="271" w:lineRule="auto"/>
        <w:ind w:left="835" w:right="1519" w:hanging="389"/>
        <w:rPr>
          <w:spacing w:val="-1"/>
        </w:rPr>
      </w:pPr>
      <w:sdt>
        <w:sdtPr>
          <w:id w:val="-158675516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Pregnant</w:t>
      </w:r>
      <w:r w:rsidR="00776EA0">
        <w:rPr>
          <w:spacing w:val="-2"/>
        </w:rPr>
        <w:t xml:space="preserve"> </w:t>
      </w:r>
      <w:r w:rsidR="00776EA0">
        <w:rPr>
          <w:spacing w:val="-1"/>
        </w:rPr>
        <w:t>women,</w:t>
      </w:r>
      <w:r w:rsidR="00776EA0">
        <w:t xml:space="preserve"> </w:t>
      </w:r>
      <w:r w:rsidR="00776EA0">
        <w:rPr>
          <w:spacing w:val="-1"/>
        </w:rPr>
        <w:t>with</w:t>
      </w:r>
      <w:r w:rsidR="00776EA0">
        <w:t xml:space="preserve"> special</w:t>
      </w:r>
      <w:r w:rsidR="00776EA0">
        <w:rPr>
          <w:spacing w:val="-1"/>
        </w:rPr>
        <w:t xml:space="preserve"> emphasis</w:t>
      </w:r>
      <w:r w:rsidR="00776EA0">
        <w:t xml:space="preserve"> </w:t>
      </w:r>
      <w:r w:rsidR="00776EA0">
        <w:rPr>
          <w:spacing w:val="-1"/>
        </w:rPr>
        <w:t>on</w:t>
      </w:r>
      <w:r w:rsidR="00776EA0">
        <w:t xml:space="preserve"> </w:t>
      </w:r>
      <w:r w:rsidR="00776EA0">
        <w:rPr>
          <w:spacing w:val="-1"/>
        </w:rPr>
        <w:t>pregnant</w:t>
      </w:r>
      <w:r w:rsidR="00776EA0">
        <w:t xml:space="preserve"> </w:t>
      </w:r>
      <w:r w:rsidR="00776EA0">
        <w:rPr>
          <w:spacing w:val="-1"/>
        </w:rPr>
        <w:t>women in</w:t>
      </w:r>
      <w:r w:rsidR="00776EA0">
        <w:t xml:space="preserve"> the</w:t>
      </w:r>
      <w:r w:rsidR="00776EA0">
        <w:rPr>
          <w:spacing w:val="-1"/>
        </w:rPr>
        <w:t xml:space="preserve"> early</w:t>
      </w:r>
      <w:r w:rsidR="00776EA0">
        <w:t xml:space="preserve"> months</w:t>
      </w:r>
      <w:r w:rsidR="00776EA0">
        <w:rPr>
          <w:spacing w:val="-1"/>
        </w:rPr>
        <w:t xml:space="preserve"> of</w:t>
      </w:r>
      <w:r w:rsidR="00776EA0">
        <w:t xml:space="preserve"> </w:t>
      </w:r>
      <w:r w:rsidR="00776EA0">
        <w:rPr>
          <w:spacing w:val="-1"/>
        </w:rPr>
        <w:t>pregnancy</w:t>
      </w:r>
    </w:p>
    <w:p w:rsidR="00776EA0" w:rsidP="00776EA0" w:rsidRDefault="002F3458">
      <w:pPr>
        <w:pStyle w:val="BodyText"/>
        <w:spacing w:before="0" w:line="271" w:lineRule="auto"/>
        <w:ind w:left="835" w:right="1519" w:hanging="389"/>
      </w:pPr>
      <w:sdt>
        <w:sdtPr>
          <w:rPr>
            <w:spacing w:val="29"/>
          </w:rPr>
          <w:id w:val="1874258085"/>
          <w14:checkbox>
            <w14:checked w14:val="0"/>
            <w14:checkedState w14:font="MS Gothic" w14:val="2612"/>
            <w14:uncheckedState w14:font="MS Gothic" w14:val="2610"/>
          </w14:checkbox>
        </w:sdtPr>
        <w:sdtContent>
          <w:r w:rsidR="00776EA0">
            <w:rPr>
              <w:rFonts w:hint="eastAsia" w:ascii="MS Gothic" w:hAnsi="MS Gothic" w:eastAsia="MS Gothic"/>
              <w:spacing w:val="29"/>
            </w:rPr>
            <w:t>☐</w:t>
          </w:r>
        </w:sdtContent>
      </w:sdt>
      <w:r w:rsidR="00776EA0">
        <w:rPr>
          <w:spacing w:val="29"/>
        </w:rPr>
        <w:t xml:space="preserve"> </w:t>
      </w:r>
      <w:r w:rsidR="00776EA0">
        <w:rPr>
          <w:spacing w:val="-1"/>
        </w:rPr>
        <w:t>High-</w:t>
      </w:r>
      <w:r w:rsidR="00776EA0">
        <w:t>risk</w:t>
      </w:r>
      <w:r w:rsidR="00776EA0">
        <w:rPr>
          <w:spacing w:val="-2"/>
        </w:rPr>
        <w:t xml:space="preserve"> </w:t>
      </w:r>
      <w:r w:rsidR="00776EA0">
        <w:rPr>
          <w:spacing w:val="-1"/>
        </w:rPr>
        <w:t xml:space="preserve">postpartum women </w:t>
      </w:r>
      <w:r w:rsidR="00776EA0">
        <w:t>(e.g.,</w:t>
      </w:r>
      <w:r w:rsidR="00776EA0">
        <w:rPr>
          <w:spacing w:val="-1"/>
        </w:rPr>
        <w:t xml:space="preserve"> </w:t>
      </w:r>
      <w:r w:rsidR="00776EA0">
        <w:t>teenagers)</w:t>
      </w:r>
    </w:p>
    <w:p w:rsidR="00776EA0" w:rsidP="00776EA0" w:rsidRDefault="002F3458">
      <w:pPr>
        <w:pStyle w:val="BodyText"/>
        <w:spacing w:before="0" w:line="271" w:lineRule="auto"/>
        <w:ind w:left="835" w:right="5917" w:hanging="389"/>
        <w:rPr>
          <w:spacing w:val="21"/>
        </w:rPr>
      </w:pPr>
      <w:sdt>
        <w:sdtPr>
          <w:id w:val="202604290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Parents/Caregivers</w:t>
      </w:r>
      <w:r w:rsidR="00776EA0">
        <w:rPr>
          <w:spacing w:val="-2"/>
        </w:rPr>
        <w:t xml:space="preserve"> </w:t>
      </w:r>
      <w:r w:rsidR="00776EA0">
        <w:rPr>
          <w:spacing w:val="-1"/>
        </w:rPr>
        <w:t xml:space="preserve">of </w:t>
      </w:r>
      <w:r w:rsidR="00776EA0">
        <w:t>Priority</w:t>
      </w:r>
      <w:r w:rsidR="00776EA0">
        <w:rPr>
          <w:spacing w:val="-2"/>
        </w:rPr>
        <w:t xml:space="preserve"> </w:t>
      </w:r>
      <w:r w:rsidR="00776EA0">
        <w:t>I</w:t>
      </w:r>
      <w:r w:rsidR="00776EA0">
        <w:rPr>
          <w:spacing w:val="-1"/>
        </w:rPr>
        <w:t xml:space="preserve"> </w:t>
      </w:r>
      <w:r w:rsidR="00776EA0">
        <w:t>&amp; II</w:t>
      </w:r>
      <w:r w:rsidR="00776EA0">
        <w:rPr>
          <w:spacing w:val="-1"/>
        </w:rPr>
        <w:t xml:space="preserve"> infants</w:t>
      </w:r>
      <w:r w:rsidR="00776EA0">
        <w:rPr>
          <w:spacing w:val="21"/>
        </w:rPr>
        <w:t xml:space="preserve"> </w:t>
      </w:r>
    </w:p>
    <w:p w:rsidR="00776EA0" w:rsidP="00776EA0" w:rsidRDefault="002F3458">
      <w:pPr>
        <w:pStyle w:val="BodyText"/>
        <w:spacing w:before="0" w:line="271" w:lineRule="auto"/>
        <w:ind w:left="835" w:right="5917" w:hanging="389"/>
      </w:pPr>
      <w:sdt>
        <w:sdtPr>
          <w:rPr>
            <w:spacing w:val="21"/>
          </w:rPr>
          <w:id w:val="-732077958"/>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t>Migrants</w:t>
      </w:r>
    </w:p>
    <w:p w:rsidR="00776EA0" w:rsidP="00776EA0" w:rsidRDefault="002F3458">
      <w:pPr>
        <w:pStyle w:val="BodyText"/>
        <w:spacing w:before="0" w:line="271" w:lineRule="auto"/>
        <w:ind w:left="835" w:right="4830" w:hanging="389"/>
        <w:rPr>
          <w:spacing w:val="-1"/>
        </w:rPr>
      </w:pPr>
      <w:sdt>
        <w:sdtPr>
          <w:rPr>
            <w:spacing w:val="-1"/>
          </w:rPr>
          <w:id w:val="-1948448522"/>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Homeless</w:t>
      </w:r>
      <w:r w:rsidR="00776EA0">
        <w:t xml:space="preserve"> </w:t>
      </w:r>
      <w:r w:rsidR="00776EA0">
        <w:rPr>
          <w:spacing w:val="-1"/>
        </w:rPr>
        <w:t>persons/families</w:t>
      </w:r>
    </w:p>
    <w:p w:rsidR="00776EA0" w:rsidP="00776EA0" w:rsidRDefault="002F3458">
      <w:pPr>
        <w:pStyle w:val="BodyText"/>
        <w:spacing w:before="0" w:line="271" w:lineRule="auto"/>
        <w:ind w:left="835" w:right="4830" w:hanging="389"/>
        <w:rPr>
          <w:spacing w:val="-1"/>
        </w:rPr>
      </w:pPr>
      <w:sdt>
        <w:sdtPr>
          <w:rPr>
            <w:spacing w:val="21"/>
          </w:rPr>
          <w:id w:val="285556463"/>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t>Incarcerated</w:t>
      </w:r>
      <w:r w:rsidR="00776EA0">
        <w:rPr>
          <w:spacing w:val="-1"/>
        </w:rPr>
        <w:t xml:space="preserve"> pregnant</w:t>
      </w:r>
      <w:r w:rsidR="00776EA0">
        <w:t xml:space="preserve"> </w:t>
      </w:r>
      <w:r w:rsidR="00776EA0">
        <w:rPr>
          <w:spacing w:val="-1"/>
        </w:rPr>
        <w:t>women</w:t>
      </w:r>
    </w:p>
    <w:p w:rsidR="00776EA0" w:rsidP="00776EA0" w:rsidRDefault="002F3458">
      <w:pPr>
        <w:pStyle w:val="BodyText"/>
        <w:spacing w:before="0" w:line="271" w:lineRule="auto"/>
        <w:ind w:left="835" w:right="4830" w:hanging="389"/>
        <w:rPr>
          <w:spacing w:val="-1"/>
        </w:rPr>
      </w:pPr>
      <w:sdt>
        <w:sdtPr>
          <w:id w:val="-120146651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Institutionalized</w:t>
      </w:r>
      <w:r w:rsidR="00776EA0">
        <w:rPr>
          <w:spacing w:val="-2"/>
        </w:rPr>
        <w:t xml:space="preserve"> </w:t>
      </w:r>
      <w:r w:rsidR="00776EA0">
        <w:rPr>
          <w:spacing w:val="-1"/>
        </w:rPr>
        <w:t>persons</w:t>
      </w:r>
    </w:p>
    <w:p w:rsidR="00776EA0" w:rsidP="00776EA0" w:rsidRDefault="002F3458">
      <w:pPr>
        <w:pStyle w:val="BodyText"/>
        <w:spacing w:before="0" w:line="271" w:lineRule="auto"/>
        <w:ind w:left="835" w:right="4830" w:hanging="389"/>
      </w:pPr>
      <w:sdt>
        <w:sdtPr>
          <w:id w:val="-167372526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18"/>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pStyle w:val="Heading3"/>
        <w:spacing w:before="153"/>
        <w:ind w:left="120" w:firstLine="0"/>
        <w:rPr>
          <w:b w:val="0"/>
          <w:bCs w:val="0"/>
        </w:rPr>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spacing w:before="120"/>
        <w:ind w:firstLine="180"/>
        <w:rPr>
          <w:rFonts w:ascii="Arial" w:hAnsi="Arial" w:eastAsia="Arial" w:cs="Arial"/>
          <w:b/>
          <w:bCs/>
          <w:sz w:val="21"/>
          <w:szCs w:val="21"/>
        </w:rPr>
      </w:pPr>
      <w:r>
        <w:rPr>
          <w:rFonts w:ascii="Arial" w:hAnsi="Arial" w:eastAsia="Arial" w:cs="Arial"/>
          <w:b/>
          <w:bCs/>
          <w:sz w:val="21"/>
          <w:szCs w:val="21"/>
        </w:rPr>
        <w:fldChar w:fldCharType="begin">
          <w:ffData>
            <w:name w:val="Text19"/>
            <w:enabled/>
            <w:calcOnExit w:val="0"/>
            <w:textInput/>
          </w:ffData>
        </w:fldChar>
      </w:r>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p>
    <w:p w:rsidR="00776EA0" w:rsidP="00776EA0" w:rsidRDefault="00776EA0">
      <w:pPr>
        <w:spacing w:before="11"/>
        <w:ind w:firstLine="180"/>
        <w:rPr>
          <w:rFonts w:ascii="Arial" w:hAnsi="Arial" w:eastAsia="Arial" w:cs="Arial"/>
          <w:b/>
          <w:bCs/>
          <w:sz w:val="21"/>
          <w:szCs w:val="21"/>
        </w:rPr>
      </w:pPr>
    </w:p>
    <w:p w:rsidR="00776EA0" w:rsidP="00703A8E" w:rsidRDefault="00776EA0">
      <w:pPr>
        <w:numPr>
          <w:ilvl w:val="1"/>
          <w:numId w:val="96"/>
        </w:numPr>
        <w:tabs>
          <w:tab w:val="left" w:pos="480"/>
        </w:tabs>
        <w:spacing w:line="250" w:lineRule="auto"/>
        <w:ind w:right="866"/>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local</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or</w:t>
      </w:r>
      <w:r>
        <w:rPr>
          <w:rFonts w:ascii="Arial"/>
          <w:b/>
          <w:spacing w:val="-3"/>
          <w:sz w:val="20"/>
        </w:rPr>
        <w:t xml:space="preserve"> </w:t>
      </w:r>
      <w:r>
        <w:rPr>
          <w:rFonts w:ascii="Arial"/>
          <w:b/>
          <w:sz w:val="20"/>
        </w:rPr>
        <w:t>State</w:t>
      </w:r>
      <w:r>
        <w:rPr>
          <w:rFonts w:ascii="Arial"/>
          <w:b/>
          <w:spacing w:val="-2"/>
          <w:sz w:val="20"/>
        </w:rPr>
        <w:t xml:space="preserve"> </w:t>
      </w:r>
      <w:r>
        <w:rPr>
          <w:rFonts w:ascii="Arial"/>
          <w:b/>
          <w:spacing w:val="-1"/>
          <w:sz w:val="20"/>
        </w:rPr>
        <w:t>agency,</w:t>
      </w:r>
      <w:r>
        <w:rPr>
          <w:rFonts w:ascii="Arial"/>
          <w:b/>
          <w:spacing w:val="-2"/>
          <w:sz w:val="20"/>
        </w:rPr>
        <w:t xml:space="preserve"> </w:t>
      </w:r>
      <w:r>
        <w:rPr>
          <w:rFonts w:ascii="Arial"/>
          <w:b/>
          <w:sz w:val="20"/>
        </w:rPr>
        <w:t>when</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SA</w:t>
      </w:r>
      <w:r>
        <w:rPr>
          <w:rFonts w:ascii="Arial"/>
          <w:b/>
          <w:spacing w:val="-3"/>
          <w:sz w:val="20"/>
        </w:rPr>
        <w:t xml:space="preserve"> </w:t>
      </w:r>
      <w:r>
        <w:rPr>
          <w:rFonts w:ascii="Arial"/>
          <w:b/>
          <w:sz w:val="20"/>
        </w:rPr>
        <w:t>has</w:t>
      </w:r>
      <w:r>
        <w:rPr>
          <w:rFonts w:ascii="Arial"/>
          <w:b/>
          <w:spacing w:val="-3"/>
          <w:sz w:val="20"/>
        </w:rPr>
        <w:t xml:space="preserve"> </w:t>
      </w:r>
      <w:r>
        <w:rPr>
          <w:rFonts w:ascii="Arial"/>
          <w:b/>
          <w:sz w:val="20"/>
        </w:rPr>
        <w:t>no</w:t>
      </w:r>
      <w:r>
        <w:rPr>
          <w:rFonts w:ascii="Arial"/>
          <w:b/>
          <w:spacing w:val="-1"/>
          <w:sz w:val="20"/>
        </w:rPr>
        <w:t xml:space="preserve"> separate</w:t>
      </w:r>
      <w:r>
        <w:rPr>
          <w:rFonts w:ascii="Arial"/>
          <w:b/>
          <w:spacing w:val="-2"/>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2"/>
          <w:sz w:val="20"/>
        </w:rPr>
        <w:t xml:space="preserve"> </w:t>
      </w:r>
      <w:r>
        <w:rPr>
          <w:rFonts w:ascii="Arial"/>
          <w:b/>
          <w:spacing w:val="-1"/>
          <w:sz w:val="20"/>
        </w:rPr>
        <w:t>contacts</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following</w:t>
      </w:r>
      <w:r>
        <w:rPr>
          <w:rFonts w:ascii="Arial"/>
          <w:b/>
          <w:spacing w:val="26"/>
          <w:w w:val="99"/>
          <w:sz w:val="20"/>
        </w:rPr>
        <w:t xml:space="preserve"> </w:t>
      </w:r>
      <w:r>
        <w:rPr>
          <w:rFonts w:ascii="Arial"/>
          <w:b/>
          <w:sz w:val="20"/>
        </w:rPr>
        <w:t>organizations</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provide</w:t>
      </w:r>
      <w:r>
        <w:rPr>
          <w:rFonts w:ascii="Arial"/>
          <w:b/>
          <w:spacing w:val="-8"/>
          <w:sz w:val="20"/>
        </w:rPr>
        <w:t xml:space="preserve"> </w:t>
      </w:r>
      <w:r>
        <w:rPr>
          <w:rFonts w:ascii="Arial"/>
          <w:b/>
          <w:sz w:val="20"/>
        </w:rPr>
        <w:t>WIC</w:t>
      </w:r>
      <w:r>
        <w:rPr>
          <w:rFonts w:ascii="Arial"/>
          <w:b/>
          <w:spacing w:val="-7"/>
          <w:sz w:val="20"/>
        </w:rPr>
        <w:t xml:space="preserve"> </w:t>
      </w:r>
      <w:r>
        <w:rPr>
          <w:rFonts w:ascii="Arial"/>
          <w:b/>
          <w:sz w:val="20"/>
        </w:rPr>
        <w:t>Program</w:t>
      </w:r>
      <w:r>
        <w:rPr>
          <w:rFonts w:ascii="Arial"/>
          <w:b/>
          <w:spacing w:val="-8"/>
          <w:sz w:val="20"/>
        </w:rPr>
        <w:t xml:space="preserve"> </w:t>
      </w:r>
      <w:r>
        <w:rPr>
          <w:rFonts w:ascii="Arial"/>
          <w:b/>
          <w:sz w:val="20"/>
        </w:rPr>
        <w:t>information</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eligible</w:t>
      </w:r>
      <w:r>
        <w:rPr>
          <w:rFonts w:ascii="Arial"/>
          <w:b/>
          <w:spacing w:val="-7"/>
          <w:sz w:val="20"/>
        </w:rPr>
        <w:t xml:space="preserve"> </w:t>
      </w:r>
      <w:r>
        <w:rPr>
          <w:rFonts w:ascii="Arial"/>
          <w:b/>
          <w:sz w:val="20"/>
        </w:rPr>
        <w:t>infants</w:t>
      </w:r>
      <w:r>
        <w:rPr>
          <w:rFonts w:ascii="Arial"/>
          <w:b/>
          <w:spacing w:val="-7"/>
          <w:sz w:val="20"/>
        </w:rPr>
        <w:t xml:space="preserve"> </w:t>
      </w:r>
      <w:r>
        <w:rPr>
          <w:rFonts w:ascii="Arial"/>
          <w:b/>
          <w:spacing w:val="-1"/>
          <w:sz w:val="20"/>
        </w:rPr>
        <w:t>and</w:t>
      </w:r>
      <w:r>
        <w:rPr>
          <w:rFonts w:ascii="Arial"/>
          <w:b/>
          <w:spacing w:val="-7"/>
          <w:sz w:val="20"/>
        </w:rPr>
        <w:t xml:space="preserve"> </w:t>
      </w:r>
      <w:r>
        <w:rPr>
          <w:rFonts w:ascii="Arial"/>
          <w:b/>
          <w:spacing w:val="-1"/>
          <w:sz w:val="20"/>
        </w:rPr>
        <w:t>children:</w:t>
      </w:r>
    </w:p>
    <w:p w:rsidR="00776EA0" w:rsidP="00776EA0" w:rsidRDefault="002F3458">
      <w:pPr>
        <w:pStyle w:val="BodyText"/>
        <w:tabs>
          <w:tab w:val="left" w:pos="3719"/>
        </w:tabs>
        <w:spacing w:before="120" w:line="375" w:lineRule="auto"/>
        <w:ind w:right="2130" w:hanging="300"/>
        <w:rPr>
          <w:spacing w:val="-1"/>
        </w:rPr>
      </w:pPr>
      <w:sdt>
        <w:sdtPr>
          <w:id w:val="17030004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Foster</w:t>
      </w:r>
      <w:r w:rsidR="00776EA0">
        <w:rPr>
          <w:spacing w:val="-4"/>
        </w:rPr>
        <w:t xml:space="preserve"> </w:t>
      </w:r>
      <w:r w:rsidR="00776EA0">
        <w:t>care</w:t>
      </w:r>
      <w:r w:rsidR="00776EA0">
        <w:rPr>
          <w:spacing w:val="-4"/>
        </w:rPr>
        <w:t xml:space="preserve"> </w:t>
      </w:r>
      <w:r w:rsidR="00776EA0">
        <w:rPr>
          <w:spacing w:val="-1"/>
        </w:rPr>
        <w:t>agencies</w:t>
      </w:r>
      <w:r w:rsidR="00776EA0">
        <w:rPr>
          <w:spacing w:val="-1"/>
        </w:rPr>
        <w:tab/>
      </w:r>
      <w:sdt>
        <w:sdtPr>
          <w:rPr>
            <w:spacing w:val="-1"/>
          </w:rPr>
          <w:id w:val="1622645866"/>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t>Protective</w:t>
      </w:r>
      <w:r w:rsidR="00776EA0">
        <w:rPr>
          <w:spacing w:val="-1"/>
        </w:rPr>
        <w:t xml:space="preserve"> </w:t>
      </w:r>
      <w:r w:rsidR="00776EA0">
        <w:t>service</w:t>
      </w:r>
      <w:r w:rsidR="00776EA0">
        <w:rPr>
          <w:spacing w:val="-1"/>
        </w:rPr>
        <w:t xml:space="preserve"> agencies</w:t>
      </w:r>
    </w:p>
    <w:p w:rsidR="00776EA0" w:rsidP="00776EA0" w:rsidRDefault="002F3458">
      <w:pPr>
        <w:pStyle w:val="BodyText"/>
        <w:tabs>
          <w:tab w:val="left" w:pos="3719"/>
        </w:tabs>
        <w:spacing w:before="0" w:line="375" w:lineRule="auto"/>
        <w:ind w:right="2130" w:hanging="300"/>
      </w:pPr>
      <w:sdt>
        <w:sdtPr>
          <w:rPr>
            <w:spacing w:val="21"/>
          </w:rPr>
          <w:id w:val="1012417972"/>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rPr>
          <w:spacing w:val="-1"/>
        </w:rPr>
        <w:t>Child</w:t>
      </w:r>
      <w:r w:rsidR="00776EA0">
        <w:t xml:space="preserve"> </w:t>
      </w:r>
      <w:r w:rsidR="00776EA0">
        <w:rPr>
          <w:spacing w:val="-1"/>
        </w:rPr>
        <w:t>welfare</w:t>
      </w:r>
      <w:r w:rsidR="00776EA0">
        <w:t xml:space="preserve"> </w:t>
      </w:r>
      <w:r w:rsidR="00776EA0">
        <w:rPr>
          <w:spacing w:val="-1"/>
        </w:rPr>
        <w:t>authorities</w:t>
      </w:r>
      <w:r w:rsidR="00776EA0">
        <w:rPr>
          <w:spacing w:val="-1"/>
        </w:rPr>
        <w:tab/>
      </w:r>
      <w:sdt>
        <w:sdtPr>
          <w:rPr>
            <w:spacing w:val="-1"/>
          </w:rPr>
          <w:id w:val="-141738122"/>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t>Other</w:t>
      </w:r>
      <w:r w:rsidR="00776EA0">
        <w:rPr>
          <w:spacing w:val="-6"/>
        </w:rPr>
        <w:t xml:space="preserve"> </w:t>
      </w:r>
      <w:r w:rsidR="00776EA0">
        <w:t xml:space="preserve">(specify): </w:t>
      </w:r>
      <w:r w:rsidR="00776EA0">
        <w:fldChar w:fldCharType="begin">
          <w:ffData>
            <w:name w:val="Text20"/>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03A8E" w:rsidRDefault="00776EA0">
      <w:pPr>
        <w:pStyle w:val="Heading3"/>
        <w:numPr>
          <w:ilvl w:val="1"/>
          <w:numId w:val="96"/>
        </w:numPr>
        <w:tabs>
          <w:tab w:val="left" w:pos="480"/>
        </w:tabs>
        <w:spacing w:before="153" w:line="250" w:lineRule="auto"/>
        <w:ind w:right="201"/>
        <w:rPr>
          <w:b w:val="0"/>
          <w:bCs w:val="0"/>
        </w:rPr>
      </w:pPr>
      <w:r>
        <w:t>The</w:t>
      </w:r>
      <w:r>
        <w:rPr>
          <w:spacing w:val="-3"/>
        </w:rPr>
        <w:t xml:space="preserve"> </w:t>
      </w:r>
      <w:r>
        <w:t>State</w:t>
      </w:r>
      <w:r>
        <w:rPr>
          <w:spacing w:val="-3"/>
        </w:rPr>
        <w:t xml:space="preserve"> </w:t>
      </w:r>
      <w:r>
        <w:rPr>
          <w:spacing w:val="-1"/>
        </w:rPr>
        <w:t>agency ensures</w:t>
      </w:r>
      <w:r>
        <w:rPr>
          <w:spacing w:val="-2"/>
        </w:rPr>
        <w:t xml:space="preserve"> </w:t>
      </w:r>
      <w:r>
        <w:t>that</w:t>
      </w:r>
      <w:r>
        <w:rPr>
          <w:spacing w:val="-2"/>
        </w:rPr>
        <w:t xml:space="preserve"> </w:t>
      </w:r>
      <w:r>
        <w:t>benefits</w:t>
      </w:r>
      <w:r>
        <w:rPr>
          <w:spacing w:val="-2"/>
        </w:rPr>
        <w:t xml:space="preserve"> </w:t>
      </w:r>
      <w:r>
        <w:rPr>
          <w:spacing w:val="-1"/>
        </w:rPr>
        <w:t>are</w:t>
      </w:r>
      <w:r>
        <w:rPr>
          <w:spacing w:val="-2"/>
        </w:rPr>
        <w:t xml:space="preserve"> </w:t>
      </w:r>
      <w:r>
        <w:t>targeted</w:t>
      </w:r>
      <w:r>
        <w:rPr>
          <w:spacing w:val="-3"/>
        </w:rPr>
        <w:t xml:space="preserve"> </w:t>
      </w:r>
      <w:r>
        <w:t>to</w:t>
      </w:r>
      <w:r>
        <w:rPr>
          <w:spacing w:val="-1"/>
        </w:rPr>
        <w:t xml:space="preserve"> </w:t>
      </w:r>
      <w:r>
        <w:t>those</w:t>
      </w:r>
      <w:r>
        <w:rPr>
          <w:spacing w:val="-2"/>
        </w:rPr>
        <w:t xml:space="preserve"> </w:t>
      </w:r>
      <w:r>
        <w:rPr>
          <w:spacing w:val="-1"/>
        </w:rPr>
        <w:t>at</w:t>
      </w:r>
      <w:r>
        <w:rPr>
          <w:spacing w:val="-2"/>
        </w:rPr>
        <w:t xml:space="preserve"> </w:t>
      </w:r>
      <w:r>
        <w:t>greatest</w:t>
      </w:r>
      <w:r>
        <w:rPr>
          <w:spacing w:val="-2"/>
        </w:rPr>
        <w:t xml:space="preserve"> </w:t>
      </w:r>
      <w:r>
        <w:rPr>
          <w:spacing w:val="-1"/>
        </w:rPr>
        <w:t>risk</w:t>
      </w:r>
      <w:r>
        <w:rPr>
          <w:spacing w:val="-2"/>
        </w:rPr>
        <w:t xml:space="preserve"> </w:t>
      </w:r>
      <w:r>
        <w:t>by</w:t>
      </w:r>
      <w:r>
        <w:rPr>
          <w:spacing w:val="-3"/>
        </w:rPr>
        <w:t xml:space="preserve"> </w:t>
      </w:r>
      <w:r>
        <w:t>limiting</w:t>
      </w:r>
      <w:r>
        <w:rPr>
          <w:spacing w:val="-2"/>
        </w:rPr>
        <w:t xml:space="preserve"> </w:t>
      </w:r>
      <w:r>
        <w:t>the</w:t>
      </w:r>
      <w:r>
        <w:rPr>
          <w:spacing w:val="-2"/>
        </w:rPr>
        <w:t xml:space="preserve"> </w:t>
      </w:r>
      <w:r>
        <w:t>use</w:t>
      </w:r>
      <w:r>
        <w:rPr>
          <w:spacing w:val="-3"/>
        </w:rPr>
        <w:t xml:space="preserve"> </w:t>
      </w:r>
      <w:r>
        <w:t>of</w:t>
      </w:r>
      <w:r>
        <w:rPr>
          <w:spacing w:val="-2"/>
        </w:rPr>
        <w:t xml:space="preserve"> </w:t>
      </w:r>
      <w:r>
        <w:rPr>
          <w:spacing w:val="-1"/>
        </w:rPr>
        <w:t>regression</w:t>
      </w:r>
      <w:r>
        <w:rPr>
          <w:spacing w:val="25"/>
        </w:rPr>
        <w:t xml:space="preserve"> </w:t>
      </w:r>
      <w:r>
        <w:rPr>
          <w:spacing w:val="-1"/>
        </w:rPr>
        <w:t>as</w:t>
      </w:r>
      <w:r>
        <w:rPr>
          <w:spacing w:val="-5"/>
        </w:rPr>
        <w:t xml:space="preserve"> </w:t>
      </w:r>
      <w:r>
        <w:t>a</w:t>
      </w:r>
      <w:r>
        <w:rPr>
          <w:spacing w:val="-5"/>
        </w:rPr>
        <w:t xml:space="preserve"> </w:t>
      </w:r>
      <w:r>
        <w:t>nutrition</w:t>
      </w:r>
      <w:r>
        <w:rPr>
          <w:spacing w:val="-5"/>
        </w:rPr>
        <w:t xml:space="preserve"> </w:t>
      </w:r>
      <w:r>
        <w:rPr>
          <w:spacing w:val="-1"/>
        </w:rPr>
        <w:t>risk</w:t>
      </w:r>
      <w:r>
        <w:rPr>
          <w:spacing w:val="-4"/>
        </w:rPr>
        <w:t xml:space="preserve"> </w:t>
      </w:r>
      <w:r>
        <w:rPr>
          <w:spacing w:val="-1"/>
        </w:rPr>
        <w:t>criterion</w:t>
      </w:r>
      <w:r>
        <w:rPr>
          <w:spacing w:val="-4"/>
        </w:rPr>
        <w:t xml:space="preserve"> </w:t>
      </w:r>
      <w:r>
        <w:t>to</w:t>
      </w:r>
      <w:r>
        <w:rPr>
          <w:spacing w:val="-4"/>
        </w:rPr>
        <w:t xml:space="preserve"> </w:t>
      </w:r>
      <w:r>
        <w:t>only</w:t>
      </w:r>
      <w:r>
        <w:rPr>
          <w:spacing w:val="-5"/>
        </w:rPr>
        <w:t xml:space="preserve"> </w:t>
      </w:r>
      <w:r>
        <w:t>once</w:t>
      </w:r>
      <w:r>
        <w:rPr>
          <w:spacing w:val="-5"/>
        </w:rPr>
        <w:t xml:space="preserve"> </w:t>
      </w:r>
      <w:r>
        <w:rPr>
          <w:spacing w:val="-1"/>
        </w:rPr>
        <w:t>after</w:t>
      </w:r>
      <w:r>
        <w:rPr>
          <w:spacing w:val="-4"/>
        </w:rPr>
        <w:t xml:space="preserve"> </w:t>
      </w:r>
      <w:r>
        <w:t>a</w:t>
      </w:r>
      <w:r>
        <w:rPr>
          <w:spacing w:val="-5"/>
        </w:rPr>
        <w:t xml:space="preserve"> </w:t>
      </w:r>
      <w:r>
        <w:rPr>
          <w:spacing w:val="-1"/>
        </w:rPr>
        <w:t>certification</w:t>
      </w:r>
      <w:r>
        <w:rPr>
          <w:spacing w:val="-4"/>
        </w:rPr>
        <w:t xml:space="preserve"> </w:t>
      </w:r>
      <w:r>
        <w:t>period.</w:t>
      </w:r>
    </w:p>
    <w:p w:rsidR="00776EA0" w:rsidP="00776EA0" w:rsidRDefault="002F3458">
      <w:pPr>
        <w:pStyle w:val="BodyText"/>
        <w:tabs>
          <w:tab w:val="left" w:pos="1919"/>
        </w:tabs>
        <w:spacing w:before="120"/>
        <w:ind w:hanging="390"/>
      </w:pPr>
      <w:sdt>
        <w:sdtPr>
          <w:id w:val="-62431764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53380915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spacing w:before="3"/>
        <w:rPr>
          <w:rFonts w:ascii="Arial" w:hAnsi="Arial" w:eastAsia="Arial" w:cs="Arial"/>
          <w:sz w:val="15"/>
          <w:szCs w:val="15"/>
        </w:rPr>
      </w:pPr>
    </w:p>
    <w:p w:rsidR="00776EA0" w:rsidP="00703A8E" w:rsidRDefault="00776EA0">
      <w:pPr>
        <w:pStyle w:val="Heading3"/>
        <w:numPr>
          <w:ilvl w:val="1"/>
          <w:numId w:val="96"/>
        </w:numPr>
        <w:tabs>
          <w:tab w:val="left" w:pos="480"/>
        </w:tabs>
        <w:spacing w:line="250" w:lineRule="auto"/>
        <w:ind w:right="565"/>
        <w:rPr>
          <w:b w:val="0"/>
          <w:bCs w:val="0"/>
        </w:rPr>
      </w:pPr>
      <w:r>
        <w:t>In</w:t>
      </w:r>
      <w:r>
        <w:rPr>
          <w:spacing w:val="-3"/>
        </w:rPr>
        <w:t xml:space="preserve"> </w:t>
      </w:r>
      <w:r>
        <w:rPr>
          <w:spacing w:val="-1"/>
        </w:rPr>
        <w:t>addition</w:t>
      </w:r>
      <w:r>
        <w:rPr>
          <w:spacing w:val="-2"/>
        </w:rPr>
        <w:t xml:space="preserve"> </w:t>
      </w:r>
      <w:r>
        <w:t>to,</w:t>
      </w:r>
      <w:r>
        <w:rPr>
          <w:spacing w:val="-2"/>
        </w:rPr>
        <w:t xml:space="preserve"> </w:t>
      </w:r>
      <w:r>
        <w:t>or</w:t>
      </w:r>
      <w:r>
        <w:rPr>
          <w:spacing w:val="-3"/>
        </w:rPr>
        <w:t xml:space="preserve"> </w:t>
      </w:r>
      <w:r>
        <w:t>in</w:t>
      </w:r>
      <w:r>
        <w:rPr>
          <w:spacing w:val="-2"/>
        </w:rPr>
        <w:t xml:space="preserve"> </w:t>
      </w:r>
      <w:r>
        <w:t>lieu</w:t>
      </w:r>
      <w:r>
        <w:rPr>
          <w:spacing w:val="-3"/>
        </w:rPr>
        <w:t xml:space="preserve"> </w:t>
      </w:r>
      <w:r>
        <w:t>of,</w:t>
      </w:r>
      <w:r>
        <w:rPr>
          <w:spacing w:val="-3"/>
        </w:rPr>
        <w:t xml:space="preserve"> </w:t>
      </w:r>
      <w:r>
        <w:t>State-developed</w:t>
      </w:r>
      <w:r>
        <w:rPr>
          <w:spacing w:val="-3"/>
        </w:rPr>
        <w:t xml:space="preserve"> </w:t>
      </w:r>
      <w:r>
        <w:t>plans,</w:t>
      </w:r>
      <w:r>
        <w:rPr>
          <w:spacing w:val="-4"/>
        </w:rPr>
        <w:t xml:space="preserve"> </w:t>
      </w:r>
      <w:r>
        <w:t>the</w:t>
      </w:r>
      <w:r>
        <w:rPr>
          <w:spacing w:val="-2"/>
        </w:rPr>
        <w:t xml:space="preserve"> </w:t>
      </w:r>
      <w:r>
        <w:t>State</w:t>
      </w:r>
      <w:r>
        <w:rPr>
          <w:spacing w:val="-3"/>
        </w:rPr>
        <w:t xml:space="preserve"> </w:t>
      </w:r>
      <w:r>
        <w:rPr>
          <w:spacing w:val="-1"/>
        </w:rPr>
        <w:t>agency</w:t>
      </w:r>
      <w:r>
        <w:rPr>
          <w:spacing w:val="-2"/>
        </w:rPr>
        <w:t xml:space="preserve"> </w:t>
      </w:r>
      <w:r>
        <w:rPr>
          <w:spacing w:val="-1"/>
        </w:rPr>
        <w:t>encourages/permits</w:t>
      </w:r>
      <w:r>
        <w:rPr>
          <w:spacing w:val="-2"/>
        </w:rPr>
        <w:t xml:space="preserve"> </w:t>
      </w:r>
      <w:r>
        <w:t>local</w:t>
      </w:r>
      <w:r>
        <w:rPr>
          <w:spacing w:val="-3"/>
        </w:rPr>
        <w:t xml:space="preserve"> </w:t>
      </w:r>
      <w:r>
        <w:rPr>
          <w:spacing w:val="-1"/>
        </w:rPr>
        <w:t>agencies</w:t>
      </w:r>
      <w:r>
        <w:rPr>
          <w:spacing w:val="-2"/>
        </w:rPr>
        <w:t xml:space="preserve"> </w:t>
      </w:r>
      <w:r>
        <w:t>to</w:t>
      </w:r>
      <w:r>
        <w:rPr>
          <w:spacing w:val="25"/>
          <w:w w:val="99"/>
        </w:rPr>
        <w:t xml:space="preserve"> </w:t>
      </w:r>
      <w:r>
        <w:t>develop</w:t>
      </w:r>
      <w:r>
        <w:rPr>
          <w:spacing w:val="-9"/>
        </w:rPr>
        <w:t xml:space="preserve"> </w:t>
      </w:r>
      <w:r>
        <w:t>their</w:t>
      </w:r>
      <w:r>
        <w:rPr>
          <w:spacing w:val="-8"/>
        </w:rPr>
        <w:t xml:space="preserve"> </w:t>
      </w:r>
      <w:r>
        <w:t>own</w:t>
      </w:r>
      <w:r>
        <w:rPr>
          <w:spacing w:val="-8"/>
        </w:rPr>
        <w:t xml:space="preserve"> </w:t>
      </w:r>
      <w:r>
        <w:t>targeting</w:t>
      </w:r>
      <w:r>
        <w:rPr>
          <w:spacing w:val="-8"/>
        </w:rPr>
        <w:t xml:space="preserve"> </w:t>
      </w:r>
      <w:r>
        <w:t>plans.</w:t>
      </w:r>
    </w:p>
    <w:p w:rsidR="00776EA0" w:rsidP="00776EA0" w:rsidRDefault="002F3458">
      <w:pPr>
        <w:pStyle w:val="BodyText"/>
        <w:tabs>
          <w:tab w:val="left" w:pos="1799"/>
          <w:tab w:val="left" w:pos="2759"/>
        </w:tabs>
        <w:spacing w:before="120"/>
        <w:ind w:hanging="390"/>
      </w:pPr>
      <w:sdt>
        <w:sdtPr>
          <w:id w:val="159458670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20521510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w w:val="95"/>
        </w:rPr>
        <w:t>No</w:t>
      </w:r>
      <w:r w:rsidR="00776EA0">
        <w:rPr>
          <w:spacing w:val="-1"/>
          <w:w w:val="95"/>
        </w:rPr>
        <w:tab/>
      </w:r>
      <w:sdt>
        <w:sdtPr>
          <w:rPr>
            <w:spacing w:val="-1"/>
            <w:w w:val="95"/>
          </w:rPr>
          <w:id w:val="1070858453"/>
          <w14:checkbox>
            <w14:checked w14:val="0"/>
            <w14:checkedState w14:font="MS Gothic" w14:val="2612"/>
            <w14:uncheckedState w14:font="MS Gothic" w14:val="2610"/>
          </w14:checkbox>
        </w:sdtPr>
        <w:sdtContent>
          <w:r w:rsidR="00776EA0">
            <w:rPr>
              <w:rFonts w:hint="eastAsia" w:ascii="MS Gothic" w:hAnsi="MS Gothic" w:eastAsia="MS Gothic"/>
              <w:spacing w:val="-1"/>
              <w:w w:val="95"/>
            </w:rPr>
            <w:t>☐</w:t>
          </w:r>
        </w:sdtContent>
      </w:sdt>
      <w:r w:rsidR="00776EA0">
        <w:rPr>
          <w:spacing w:val="-1"/>
          <w:w w:val="95"/>
        </w:rPr>
        <w:t xml:space="preserve"> </w:t>
      </w:r>
      <w:r w:rsidR="00776EA0">
        <w:rPr>
          <w:spacing w:val="-1"/>
        </w:rPr>
        <w:t>Not</w:t>
      </w:r>
      <w:r w:rsidR="00776EA0">
        <w:t xml:space="preserve"> Applicable</w:t>
      </w:r>
    </w:p>
    <w:p w:rsidR="00776EA0" w:rsidP="00776EA0" w:rsidRDefault="00776EA0">
      <w:pPr>
        <w:spacing w:before="3"/>
        <w:rPr>
          <w:rFonts w:ascii="Arial" w:hAnsi="Arial" w:eastAsia="Arial" w:cs="Arial"/>
          <w:sz w:val="15"/>
          <w:szCs w:val="15"/>
        </w:rPr>
      </w:pPr>
    </w:p>
    <w:p w:rsidR="00776EA0" w:rsidP="00703A8E" w:rsidRDefault="00776EA0">
      <w:pPr>
        <w:pStyle w:val="Heading3"/>
        <w:numPr>
          <w:ilvl w:val="1"/>
          <w:numId w:val="96"/>
        </w:numPr>
        <w:tabs>
          <w:tab w:val="left" w:pos="480"/>
        </w:tabs>
        <w:rPr>
          <w:b w:val="0"/>
          <w:bCs w:val="0"/>
        </w:rPr>
      </w:pPr>
      <w:r>
        <w:t>If</w:t>
      </w:r>
      <w:r>
        <w:rPr>
          <w:spacing w:val="-5"/>
        </w:rPr>
        <w:t xml:space="preserve"> </w:t>
      </w:r>
      <w:r>
        <w:rPr>
          <w:spacing w:val="-1"/>
        </w:rPr>
        <w:t>yes,</w:t>
      </w:r>
      <w:r>
        <w:rPr>
          <w:spacing w:val="-3"/>
        </w:rPr>
        <w:t xml:space="preserve"> </w:t>
      </w:r>
      <w:r>
        <w:t>the</w:t>
      </w:r>
      <w:r>
        <w:rPr>
          <w:spacing w:val="-4"/>
        </w:rPr>
        <w:t xml:space="preserve"> </w:t>
      </w:r>
      <w:r>
        <w:t>State</w:t>
      </w:r>
      <w:r>
        <w:rPr>
          <w:spacing w:val="-4"/>
        </w:rPr>
        <w:t xml:space="preserve"> </w:t>
      </w:r>
      <w:r>
        <w:rPr>
          <w:spacing w:val="-1"/>
        </w:rPr>
        <w:t>agency</w:t>
      </w:r>
      <w:r>
        <w:rPr>
          <w:spacing w:val="-3"/>
        </w:rPr>
        <w:t xml:space="preserve"> </w:t>
      </w:r>
      <w:r>
        <w:rPr>
          <w:spacing w:val="-1"/>
        </w:rPr>
        <w:t>assures</w:t>
      </w:r>
      <w:r>
        <w:rPr>
          <w:spacing w:val="-4"/>
        </w:rPr>
        <w:t xml:space="preserve"> </w:t>
      </w:r>
      <w:r>
        <w:t>the</w:t>
      </w:r>
      <w:r>
        <w:rPr>
          <w:spacing w:val="-3"/>
        </w:rPr>
        <w:t xml:space="preserve"> </w:t>
      </w:r>
      <w:r>
        <w:rPr>
          <w:spacing w:val="-1"/>
        </w:rPr>
        <w:t>appropriateness/quality</w:t>
      </w:r>
      <w:r>
        <w:rPr>
          <w:spacing w:val="-3"/>
        </w:rPr>
        <w:t xml:space="preserve"> </w:t>
      </w:r>
      <w:r>
        <w:t>of</w:t>
      </w:r>
      <w:r>
        <w:rPr>
          <w:spacing w:val="-4"/>
        </w:rPr>
        <w:t xml:space="preserve"> </w:t>
      </w:r>
      <w:r>
        <w:t>local</w:t>
      </w:r>
      <w:r>
        <w:rPr>
          <w:spacing w:val="-4"/>
        </w:rPr>
        <w:t xml:space="preserve"> </w:t>
      </w:r>
      <w:r>
        <w:rPr>
          <w:spacing w:val="-1"/>
        </w:rPr>
        <w:t>agency</w:t>
      </w:r>
      <w:r>
        <w:rPr>
          <w:spacing w:val="-4"/>
        </w:rPr>
        <w:t xml:space="preserve"> </w:t>
      </w:r>
      <w:r>
        <w:t>targeting</w:t>
      </w:r>
      <w:r>
        <w:rPr>
          <w:spacing w:val="-3"/>
        </w:rPr>
        <w:t xml:space="preserve"> </w:t>
      </w:r>
      <w:r>
        <w:t>plans</w:t>
      </w:r>
      <w:r>
        <w:rPr>
          <w:spacing w:val="-4"/>
        </w:rPr>
        <w:t xml:space="preserve"> </w:t>
      </w:r>
      <w:r>
        <w:t>by:</w:t>
      </w:r>
    </w:p>
    <w:p w:rsidR="00776EA0" w:rsidP="00776EA0" w:rsidRDefault="002F3458">
      <w:pPr>
        <w:pStyle w:val="BodyText"/>
        <w:spacing w:before="120" w:line="375" w:lineRule="auto"/>
        <w:ind w:right="3120" w:hanging="390"/>
        <w:rPr>
          <w:spacing w:val="-1"/>
        </w:rPr>
      </w:pPr>
      <w:sdt>
        <w:sdtPr>
          <w:rPr>
            <w:spacing w:val="-1"/>
          </w:rPr>
          <w:id w:val="-1890873025"/>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Requiring local agencies </w:t>
      </w:r>
      <w:r w:rsidR="00776EA0">
        <w:t>to</w:t>
      </w:r>
      <w:r w:rsidR="00776EA0">
        <w:rPr>
          <w:spacing w:val="-2"/>
        </w:rPr>
        <w:t xml:space="preserve"> </w:t>
      </w:r>
      <w:r w:rsidR="00776EA0">
        <w:t>submit</w:t>
      </w:r>
      <w:r w:rsidR="00776EA0">
        <w:rPr>
          <w:spacing w:val="-2"/>
        </w:rPr>
        <w:t xml:space="preserve"> </w:t>
      </w:r>
      <w:r w:rsidR="00776EA0">
        <w:rPr>
          <w:spacing w:val="-1"/>
        </w:rPr>
        <w:t xml:space="preserve">plans </w:t>
      </w:r>
      <w:r w:rsidR="00776EA0">
        <w:t>for</w:t>
      </w:r>
      <w:r w:rsidR="00776EA0">
        <w:rPr>
          <w:spacing w:val="-2"/>
        </w:rPr>
        <w:t xml:space="preserve"> </w:t>
      </w:r>
      <w:r w:rsidR="00776EA0">
        <w:t>State</w:t>
      </w:r>
      <w:r w:rsidR="00776EA0">
        <w:rPr>
          <w:spacing w:val="-1"/>
        </w:rPr>
        <w:t xml:space="preserve"> agency approval</w:t>
      </w:r>
    </w:p>
    <w:p w:rsidR="00776EA0" w:rsidP="00776EA0" w:rsidRDefault="002F3458">
      <w:pPr>
        <w:pStyle w:val="BodyText"/>
        <w:spacing w:before="0" w:line="375" w:lineRule="auto"/>
        <w:ind w:right="3120" w:hanging="390"/>
      </w:pPr>
      <w:sdt>
        <w:sdtPr>
          <w:rPr>
            <w:spacing w:val="25"/>
          </w:rPr>
          <w:id w:val="-556867332"/>
          <w14:checkbox>
            <w14:checked w14:val="0"/>
            <w14:checkedState w14:font="MS Gothic" w14:val="2612"/>
            <w14:uncheckedState w14:font="MS Gothic" w14:val="2610"/>
          </w14:checkbox>
        </w:sdtPr>
        <w:sdtContent>
          <w:r w:rsidR="00776EA0">
            <w:rPr>
              <w:rFonts w:hint="eastAsia" w:ascii="MS Gothic" w:hAnsi="MS Gothic" w:eastAsia="MS Gothic"/>
              <w:spacing w:val="25"/>
            </w:rPr>
            <w:t>☐</w:t>
          </w:r>
        </w:sdtContent>
      </w:sdt>
      <w:r w:rsidR="00776EA0">
        <w:rPr>
          <w:spacing w:val="-1"/>
        </w:rPr>
        <w:t>Review</w:t>
      </w:r>
      <w:r w:rsidR="00776EA0">
        <w:t xml:space="preserve"> </w:t>
      </w:r>
      <w:r w:rsidR="00776EA0">
        <w:rPr>
          <w:spacing w:val="-1"/>
        </w:rPr>
        <w:t>plans</w:t>
      </w:r>
      <w:r w:rsidR="00776EA0">
        <w:t xml:space="preserve"> </w:t>
      </w:r>
      <w:r w:rsidR="00776EA0">
        <w:rPr>
          <w:spacing w:val="-1"/>
        </w:rPr>
        <w:t>during</w:t>
      </w:r>
      <w:r w:rsidR="00776EA0">
        <w:t xml:space="preserve"> </w:t>
      </w:r>
      <w:r w:rsidR="00776EA0">
        <w:rPr>
          <w:spacing w:val="-1"/>
        </w:rPr>
        <w:t>local</w:t>
      </w:r>
      <w:r w:rsidR="00776EA0">
        <w:t xml:space="preserve"> </w:t>
      </w:r>
      <w:r w:rsidR="00776EA0">
        <w:rPr>
          <w:spacing w:val="-1"/>
        </w:rPr>
        <w:t>agency</w:t>
      </w:r>
      <w:r w:rsidR="00776EA0">
        <w:t xml:space="preserve"> reviews</w:t>
      </w:r>
    </w:p>
    <w:p w:rsidR="00776EA0" w:rsidP="00776EA0" w:rsidRDefault="002F3458">
      <w:pPr>
        <w:pStyle w:val="BodyText"/>
        <w:spacing w:before="0"/>
        <w:ind w:hanging="390"/>
      </w:pPr>
      <w:sdt>
        <w:sdtPr>
          <w:id w:val="-75998769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21"/>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before="4"/>
        <w:rPr>
          <w:rFonts w:ascii="Arial" w:hAnsi="Arial" w:eastAsia="Arial" w:cs="Arial"/>
          <w:sz w:val="15"/>
          <w:szCs w:val="15"/>
        </w:rPr>
      </w:pPr>
    </w:p>
    <w:p w:rsidR="00776EA0" w:rsidP="00703A8E" w:rsidRDefault="00776EA0">
      <w:pPr>
        <w:pStyle w:val="Heading3"/>
        <w:numPr>
          <w:ilvl w:val="1"/>
          <w:numId w:val="96"/>
        </w:numPr>
        <w:tabs>
          <w:tab w:val="left" w:pos="480"/>
        </w:tabs>
        <w:spacing w:before="360"/>
        <w:rPr>
          <w:b w:val="0"/>
          <w:bCs w:val="0"/>
        </w:rPr>
      </w:pPr>
      <w:r>
        <w:t>The</w:t>
      </w:r>
      <w:r>
        <w:rPr>
          <w:spacing w:val="-6"/>
        </w:rPr>
        <w:t xml:space="preserve"> </w:t>
      </w:r>
      <w:r>
        <w:t>State</w:t>
      </w:r>
      <w:r>
        <w:rPr>
          <w:spacing w:val="-5"/>
        </w:rPr>
        <w:t xml:space="preserve"> </w:t>
      </w:r>
      <w:r>
        <w:rPr>
          <w:spacing w:val="-1"/>
        </w:rPr>
        <w:t>agency</w:t>
      </w:r>
      <w:r>
        <w:rPr>
          <w:spacing w:val="-4"/>
        </w:rPr>
        <w:t xml:space="preserve"> </w:t>
      </w:r>
      <w:r>
        <w:rPr>
          <w:spacing w:val="-1"/>
        </w:rPr>
        <w:t>monitors</w:t>
      </w:r>
      <w:r>
        <w:rPr>
          <w:spacing w:val="-5"/>
        </w:rPr>
        <w:t xml:space="preserve"> </w:t>
      </w:r>
      <w:r>
        <w:t>benefit</w:t>
      </w:r>
      <w:r>
        <w:rPr>
          <w:spacing w:val="-5"/>
        </w:rPr>
        <w:t xml:space="preserve"> </w:t>
      </w:r>
      <w:r>
        <w:t>targeting</w:t>
      </w:r>
      <w:r>
        <w:rPr>
          <w:spacing w:val="-5"/>
        </w:rPr>
        <w:t xml:space="preserve"> </w:t>
      </w:r>
      <w:r>
        <w:t>through</w:t>
      </w:r>
      <w:r>
        <w:rPr>
          <w:spacing w:val="-4"/>
        </w:rPr>
        <w:t xml:space="preserve"> </w:t>
      </w:r>
      <w:r>
        <w:t>(check</w:t>
      </w:r>
      <w:r>
        <w:rPr>
          <w:spacing w:val="-5"/>
        </w:rPr>
        <w:t xml:space="preserve"> </w:t>
      </w:r>
      <w:r>
        <w:rPr>
          <w:spacing w:val="-1"/>
        </w:rPr>
        <w:t>all</w:t>
      </w:r>
      <w:r>
        <w:rPr>
          <w:spacing w:val="-5"/>
        </w:rPr>
        <w:t xml:space="preserve"> </w:t>
      </w:r>
      <w:r>
        <w:t>that</w:t>
      </w:r>
      <w:r>
        <w:rPr>
          <w:spacing w:val="-4"/>
        </w:rPr>
        <w:t xml:space="preserve"> </w:t>
      </w:r>
      <w:r>
        <w:rPr>
          <w:spacing w:val="-1"/>
        </w:rPr>
        <w:t>apply):</w:t>
      </w:r>
    </w:p>
    <w:p w:rsidR="00776EA0" w:rsidP="00776EA0" w:rsidRDefault="002F3458">
      <w:pPr>
        <w:pStyle w:val="BodyText"/>
        <w:spacing w:before="120" w:line="375" w:lineRule="auto"/>
        <w:ind w:right="2310" w:hanging="390"/>
        <w:rPr>
          <w:spacing w:val="-1"/>
        </w:rPr>
      </w:pPr>
      <w:sdt>
        <w:sdtPr>
          <w:id w:val="-75305183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Automated</w:t>
      </w:r>
      <w:r w:rsidR="00776EA0">
        <w:rPr>
          <w:spacing w:val="-2"/>
        </w:rPr>
        <w:t xml:space="preserve"> </w:t>
      </w:r>
      <w:r w:rsidR="00776EA0">
        <w:t>reports</w:t>
      </w:r>
      <w:r w:rsidR="00776EA0">
        <w:rPr>
          <w:spacing w:val="-2"/>
        </w:rPr>
        <w:t xml:space="preserve"> </w:t>
      </w:r>
      <w:r w:rsidR="00776EA0">
        <w:rPr>
          <w:spacing w:val="-1"/>
        </w:rPr>
        <w:t xml:space="preserve">developed by </w:t>
      </w:r>
      <w:r w:rsidR="00776EA0">
        <w:t>State</w:t>
      </w:r>
      <w:r w:rsidR="00776EA0">
        <w:rPr>
          <w:spacing w:val="-1"/>
        </w:rPr>
        <w:t xml:space="preserve"> agency</w:t>
      </w:r>
    </w:p>
    <w:p w:rsidR="00776EA0" w:rsidP="00776EA0" w:rsidRDefault="002F3458">
      <w:pPr>
        <w:pStyle w:val="BodyText"/>
        <w:spacing w:before="0" w:line="375" w:lineRule="auto"/>
        <w:ind w:right="2310" w:hanging="390"/>
      </w:pPr>
      <w:sdt>
        <w:sdtPr>
          <w:rPr>
            <w:spacing w:val="22"/>
          </w:rPr>
          <w:id w:val="-1931730953"/>
          <w14:checkbox>
            <w14:checked w14:val="0"/>
            <w14:checkedState w14:font="MS Gothic" w14:val="2612"/>
            <w14:uncheckedState w14:font="MS Gothic" w14:val="2610"/>
          </w14:checkbox>
        </w:sdtPr>
        <w:sdtContent>
          <w:r w:rsidR="00776EA0">
            <w:rPr>
              <w:rFonts w:hint="eastAsia" w:ascii="MS Gothic" w:hAnsi="MS Gothic" w:eastAsia="MS Gothic"/>
              <w:spacing w:val="22"/>
            </w:rPr>
            <w:t>☐</w:t>
          </w:r>
        </w:sdtContent>
      </w:sdt>
      <w:r w:rsidR="00776EA0">
        <w:rPr>
          <w:spacing w:val="22"/>
        </w:rPr>
        <w:t xml:space="preserve"> </w:t>
      </w:r>
      <w:r w:rsidR="00776EA0">
        <w:t>Manual</w:t>
      </w:r>
      <w:r w:rsidR="00776EA0">
        <w:rPr>
          <w:spacing w:val="-1"/>
        </w:rPr>
        <w:t xml:space="preserve"> </w:t>
      </w:r>
      <w:r w:rsidR="00776EA0">
        <w:t>reports</w:t>
      </w:r>
      <w:r w:rsidR="00776EA0">
        <w:rPr>
          <w:spacing w:val="-1"/>
        </w:rPr>
        <w:t xml:space="preserve"> </w:t>
      </w:r>
      <w:r w:rsidR="00776EA0">
        <w:t>submitted</w:t>
      </w:r>
      <w:r w:rsidR="00776EA0">
        <w:rPr>
          <w:spacing w:val="-1"/>
        </w:rPr>
        <w:t xml:space="preserve"> by</w:t>
      </w:r>
      <w:r w:rsidR="00776EA0">
        <w:t xml:space="preserve"> </w:t>
      </w:r>
      <w:r w:rsidR="00776EA0">
        <w:rPr>
          <w:spacing w:val="-1"/>
        </w:rPr>
        <w:t>local</w:t>
      </w:r>
      <w:r w:rsidR="00776EA0">
        <w:t xml:space="preserve"> </w:t>
      </w:r>
      <w:r w:rsidR="00776EA0">
        <w:rPr>
          <w:spacing w:val="-1"/>
        </w:rPr>
        <w:t>agencies</w:t>
      </w:r>
      <w:r w:rsidR="00776EA0">
        <w:rPr>
          <w:spacing w:val="22"/>
        </w:rPr>
        <w:t xml:space="preserve"> </w:t>
      </w:r>
      <w:sdt>
        <w:sdtPr>
          <w:rPr>
            <w:spacing w:val="22"/>
          </w:rPr>
          <w:id w:val="135925997"/>
          <w14:checkbox>
            <w14:checked w14:val="0"/>
            <w14:checkedState w14:font="MS Gothic" w14:val="2612"/>
            <w14:uncheckedState w14:font="MS Gothic" w14:val="2610"/>
          </w14:checkbox>
        </w:sdtPr>
        <w:sdtContent>
          <w:r w:rsidR="00776EA0">
            <w:rPr>
              <w:rFonts w:hint="eastAsia" w:ascii="MS Gothic" w:hAnsi="MS Gothic" w:eastAsia="MS Gothic"/>
              <w:spacing w:val="22"/>
            </w:rPr>
            <w:t>☐</w:t>
          </w:r>
        </w:sdtContent>
      </w:sdt>
      <w:r w:rsidR="00776EA0">
        <w:rPr>
          <w:spacing w:val="22"/>
        </w:rPr>
        <w:t xml:space="preserve"> </w:t>
      </w:r>
      <w:r w:rsidR="00776EA0">
        <w:rPr>
          <w:spacing w:val="-1"/>
        </w:rPr>
        <w:t>Local</w:t>
      </w:r>
      <w:r w:rsidR="00776EA0">
        <w:t xml:space="preserve"> </w:t>
      </w:r>
      <w:r w:rsidR="00776EA0">
        <w:rPr>
          <w:spacing w:val="-1"/>
        </w:rPr>
        <w:t>agency</w:t>
      </w:r>
      <w:r w:rsidR="00776EA0">
        <w:t xml:space="preserve"> reviews</w:t>
      </w:r>
    </w:p>
    <w:p w:rsidR="00776EA0" w:rsidP="00776EA0" w:rsidRDefault="002F3458">
      <w:pPr>
        <w:pStyle w:val="BodyText"/>
        <w:spacing w:before="0"/>
        <w:ind w:hanging="390"/>
      </w:pPr>
      <w:sdt>
        <w:sdtPr>
          <w:id w:val="-150189252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22"/>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0" w:lineRule="atLeast"/>
        <w:ind w:left="2270"/>
        <w:rPr>
          <w:rFonts w:ascii="Arial" w:hAnsi="Arial" w:eastAsia="Arial" w:cs="Arial"/>
          <w:sz w:val="2"/>
          <w:szCs w:val="2"/>
        </w:rPr>
      </w:pPr>
    </w:p>
    <w:p w:rsidR="00776EA0" w:rsidP="00776EA0" w:rsidRDefault="00776EA0">
      <w:pPr>
        <w:spacing w:before="3"/>
        <w:rPr>
          <w:rFonts w:ascii="Arial" w:hAnsi="Arial" w:eastAsia="Arial" w:cs="Arial"/>
          <w:sz w:val="19"/>
          <w:szCs w:val="19"/>
        </w:rPr>
      </w:pPr>
    </w:p>
    <w:p w:rsidR="00776EA0" w:rsidP="00776EA0" w:rsidRDefault="00776EA0">
      <w:pPr>
        <w:pStyle w:val="Heading3"/>
        <w:spacing w:before="0"/>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spacing w:before="0"/>
        <w:ind w:left="120" w:firstLine="0"/>
        <w:rPr>
          <w:rFonts w:cs="Arial"/>
          <w:b w:val="0"/>
          <w:bCs w:val="0"/>
        </w:rP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b w:val="0"/>
          <w:bCs w:val="0"/>
        </w:rPr>
        <w:t xml:space="preserve"> </w:t>
      </w:r>
    </w:p>
    <w:p w:rsidR="00776EA0" w:rsidP="00776EA0" w:rsidRDefault="00776EA0">
      <w:pPr>
        <w:pStyle w:val="Heading3"/>
        <w:spacing w:before="0"/>
        <w:ind w:left="120" w:firstLine="0"/>
        <w:rPr>
          <w:rFonts w:cs="Arial"/>
          <w:b w:val="0"/>
          <w:bCs w:val="0"/>
        </w:rPr>
      </w:pPr>
    </w:p>
    <w:p w:rsidR="00776EA0" w:rsidP="00776EA0" w:rsidRDefault="00776EA0">
      <w:pPr>
        <w:pStyle w:val="Heading1"/>
        <w:rPr>
          <w:rFonts w:cs="Arial"/>
        </w:rPr>
      </w:pPr>
      <w:bookmarkStart w:name="_E._Outreach_Policies" w:id="226"/>
      <w:bookmarkEnd w:id="226"/>
      <w:r>
        <w:t>E.</w:t>
      </w:r>
      <w:r>
        <w:rPr>
          <w:spacing w:val="-4"/>
        </w:rPr>
        <w:t xml:space="preserve"> </w:t>
      </w:r>
      <w:r>
        <w:t>Outreach</w:t>
      </w:r>
      <w:r>
        <w:rPr>
          <w:spacing w:val="-5"/>
        </w:rPr>
        <w:t xml:space="preserve"> </w:t>
      </w:r>
      <w:r>
        <w:t>Policies</w:t>
      </w:r>
      <w:r>
        <w:rPr>
          <w:spacing w:val="-3"/>
        </w:rPr>
        <w:t xml:space="preserve"> </w:t>
      </w:r>
      <w:r>
        <w:rPr>
          <w:spacing w:val="-1"/>
        </w:rPr>
        <w:t>and</w:t>
      </w:r>
      <w:r>
        <w:rPr>
          <w:spacing w:val="-4"/>
        </w:rPr>
        <w:t xml:space="preserve"> </w:t>
      </w:r>
      <w:r>
        <w:t>Procedures</w:t>
      </w:r>
    </w:p>
    <w:p w:rsidR="00776EA0" w:rsidP="00776EA0" w:rsidRDefault="00776EA0">
      <w:pPr>
        <w:spacing w:before="4"/>
        <w:rPr>
          <w:rFonts w:ascii="Arial" w:hAnsi="Arial" w:eastAsia="Arial" w:cs="Arial"/>
          <w:b/>
          <w:bCs/>
          <w:sz w:val="15"/>
          <w:szCs w:val="15"/>
        </w:rPr>
      </w:pPr>
    </w:p>
    <w:p w:rsidR="00776EA0" w:rsidP="00776EA0" w:rsidRDefault="00776EA0">
      <w:pPr>
        <w:spacing w:before="4"/>
        <w:rPr>
          <w:rFonts w:ascii="Arial" w:hAnsi="Arial" w:eastAsia="Arial" w:cs="Arial"/>
          <w:b/>
          <w:bCs/>
          <w:sz w:val="15"/>
          <w:szCs w:val="15"/>
        </w:rPr>
      </w:pPr>
    </w:p>
    <w:p w:rsidR="00776EA0" w:rsidP="00703A8E" w:rsidRDefault="00776EA0">
      <w:pPr>
        <w:numPr>
          <w:ilvl w:val="2"/>
          <w:numId w:val="96"/>
        </w:numPr>
        <w:tabs>
          <w:tab w:val="left" w:pos="480"/>
        </w:tabs>
        <w:spacing w:before="74"/>
        <w:rPr>
          <w:rFonts w:ascii="Arial" w:hAnsi="Arial" w:eastAsia="Arial" w:cs="Arial"/>
          <w:sz w:val="20"/>
          <w:szCs w:val="20"/>
        </w:rPr>
      </w:pPr>
      <w:r>
        <w:rPr>
          <w:rFonts w:ascii="Arial"/>
          <w:b/>
          <w:sz w:val="20"/>
        </w:rPr>
        <w:t>Outreach</w:t>
      </w:r>
      <w:r>
        <w:rPr>
          <w:rFonts w:ascii="Arial"/>
          <w:b/>
          <w:spacing w:val="-4"/>
          <w:sz w:val="20"/>
        </w:rPr>
        <w:t xml:space="preserve"> </w:t>
      </w:r>
      <w:r>
        <w:rPr>
          <w:rFonts w:ascii="Arial"/>
          <w:b/>
          <w:sz w:val="20"/>
        </w:rPr>
        <w:t>Policies,</w:t>
      </w:r>
      <w:r>
        <w:rPr>
          <w:rFonts w:ascii="Arial"/>
          <w:b/>
          <w:spacing w:val="-3"/>
          <w:sz w:val="20"/>
        </w:rPr>
        <w:t xml:space="preserve"> </w:t>
      </w:r>
      <w:r>
        <w:rPr>
          <w:rFonts w:ascii="Arial"/>
          <w:b/>
          <w:sz w:val="20"/>
        </w:rPr>
        <w:t>Procedures</w:t>
      </w:r>
      <w:r>
        <w:rPr>
          <w:rFonts w:ascii="Arial"/>
          <w:b/>
          <w:spacing w:val="-4"/>
          <w:sz w:val="20"/>
        </w:rPr>
        <w:t xml:space="preserve"> </w:t>
      </w:r>
      <w:r>
        <w:rPr>
          <w:rFonts w:ascii="Arial"/>
          <w:b/>
          <w:spacing w:val="-1"/>
          <w:sz w:val="20"/>
        </w:rPr>
        <w:t>and</w:t>
      </w:r>
      <w:r>
        <w:rPr>
          <w:rFonts w:ascii="Arial"/>
          <w:b/>
          <w:spacing w:val="-3"/>
          <w:sz w:val="20"/>
        </w:rPr>
        <w:t xml:space="preserve"> </w:t>
      </w:r>
      <w:r>
        <w:rPr>
          <w:rFonts w:ascii="Arial"/>
          <w:b/>
          <w:sz w:val="20"/>
        </w:rPr>
        <w:t>Materials</w:t>
      </w:r>
    </w:p>
    <w:p w:rsidRPr="00DD26C0" w:rsidR="00776EA0" w:rsidP="00703A8E" w:rsidRDefault="00776EA0">
      <w:pPr>
        <w:numPr>
          <w:ilvl w:val="3"/>
          <w:numId w:val="96"/>
        </w:numPr>
        <w:tabs>
          <w:tab w:val="left" w:pos="480"/>
        </w:tabs>
        <w:spacing w:before="130" w:line="375" w:lineRule="auto"/>
        <w:ind w:right="-570" w:hanging="720"/>
        <w:rPr>
          <w:rFonts w:ascii="Arial" w:hAnsi="Arial" w:eastAsia="Arial" w:cs="Arial"/>
          <w:sz w:val="20"/>
          <w:szCs w:val="20"/>
        </w:rPr>
      </w:pPr>
      <w:r>
        <w:rPr>
          <w:rFonts w:ascii="Arial"/>
          <w:b/>
          <w:sz w:val="20"/>
        </w:rPr>
        <w:t>To</w:t>
      </w:r>
      <w:r>
        <w:rPr>
          <w:rFonts w:ascii="Arial"/>
          <w:b/>
          <w:spacing w:val="-2"/>
          <w:sz w:val="20"/>
        </w:rPr>
        <w:t xml:space="preserve"> </w:t>
      </w:r>
      <w:r>
        <w:rPr>
          <w:rFonts w:ascii="Arial"/>
          <w:b/>
          <w:spacing w:val="-1"/>
          <w:sz w:val="20"/>
        </w:rPr>
        <w:t xml:space="preserve">administer </w:t>
      </w:r>
      <w:r>
        <w:rPr>
          <w:rFonts w:ascii="Arial"/>
          <w:b/>
          <w:sz w:val="20"/>
        </w:rPr>
        <w:t>outreach</w:t>
      </w:r>
      <w:r>
        <w:rPr>
          <w:rFonts w:ascii="Arial"/>
          <w:b/>
          <w:spacing w:val="-2"/>
          <w:sz w:val="20"/>
        </w:rPr>
        <w:t xml:space="preserve"> </w:t>
      </w:r>
      <w:r>
        <w:rPr>
          <w:rFonts w:ascii="Arial"/>
          <w:b/>
          <w:spacing w:val="-1"/>
          <w:sz w:val="20"/>
        </w:rPr>
        <w:t xml:space="preserve">activities, </w:t>
      </w:r>
      <w:r>
        <w:rPr>
          <w:rFonts w:ascii="Arial"/>
          <w:b/>
          <w:sz w:val="20"/>
        </w:rPr>
        <w:t>the</w:t>
      </w:r>
      <w:r>
        <w:rPr>
          <w:rFonts w:ascii="Arial"/>
          <w:b/>
          <w:spacing w:val="-1"/>
          <w:sz w:val="20"/>
        </w:rPr>
        <w:t xml:space="preserve"> </w:t>
      </w:r>
      <w:r>
        <w:rPr>
          <w:rFonts w:ascii="Arial"/>
          <w:b/>
          <w:sz w:val="20"/>
        </w:rPr>
        <w:t>State</w:t>
      </w:r>
      <w:r>
        <w:rPr>
          <w:rFonts w:ascii="Arial"/>
          <w:b/>
          <w:spacing w:val="-2"/>
          <w:sz w:val="20"/>
        </w:rPr>
        <w:t xml:space="preserve"> </w:t>
      </w:r>
      <w:r>
        <w:rPr>
          <w:rFonts w:ascii="Arial"/>
          <w:b/>
          <w:spacing w:val="-1"/>
          <w:sz w:val="20"/>
        </w:rPr>
        <w:t xml:space="preserve">agency </w:t>
      </w:r>
      <w:r>
        <w:rPr>
          <w:rFonts w:ascii="Arial"/>
          <w:b/>
          <w:sz w:val="20"/>
        </w:rPr>
        <w:t>(check</w:t>
      </w:r>
      <w:r>
        <w:rPr>
          <w:rFonts w:ascii="Arial"/>
          <w:b/>
          <w:spacing w:val="-2"/>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1"/>
          <w:sz w:val="20"/>
        </w:rPr>
        <w:t xml:space="preserve"> apply):</w:t>
      </w:r>
      <w:r>
        <w:rPr>
          <w:rFonts w:ascii="Arial"/>
          <w:b/>
          <w:spacing w:val="24"/>
          <w:w w:val="99"/>
          <w:sz w:val="20"/>
        </w:rPr>
        <w:t xml:space="preserve"> </w:t>
      </w:r>
    </w:p>
    <w:p w:rsidR="00776EA0" w:rsidP="00776EA0" w:rsidRDefault="002F3458">
      <w:pPr>
        <w:tabs>
          <w:tab w:val="left" w:pos="480"/>
        </w:tabs>
        <w:spacing w:line="300" w:lineRule="auto"/>
        <w:ind w:left="840" w:right="-570" w:hanging="389"/>
        <w:rPr>
          <w:rFonts w:ascii="Arial"/>
          <w:spacing w:val="-1"/>
          <w:sz w:val="20"/>
        </w:rPr>
      </w:pPr>
      <w:sdt>
        <w:sdtPr>
          <w:rPr>
            <w:rFonts w:ascii="Arial"/>
            <w:sz w:val="20"/>
          </w:rPr>
          <w:id w:val="-1581051288"/>
          <w14:checkbox>
            <w14:checked w14:val="0"/>
            <w14:checkedState w14:font="MS Gothic" w14:val="2612"/>
            <w14:uncheckedState w14:font="MS Gothic" w14:val="2610"/>
          </w14:checkbox>
        </w:sdtPr>
        <w:sdtContent>
          <w:r w:rsidR="00776EA0">
            <w:rPr>
              <w:rFonts w:hint="eastAsia" w:ascii="MS Gothic" w:hAnsi="MS Gothic" w:eastAsia="MS Gothic"/>
              <w:sz w:val="20"/>
            </w:rPr>
            <w:t>☐</w:t>
          </w:r>
        </w:sdtContent>
      </w:sdt>
      <w:r w:rsidR="00776EA0">
        <w:rPr>
          <w:rFonts w:ascii="Arial"/>
          <w:sz w:val="20"/>
        </w:rPr>
        <w:t xml:space="preserve"> Issues</w:t>
      </w:r>
      <w:r w:rsidR="00776EA0">
        <w:rPr>
          <w:rFonts w:ascii="Arial"/>
          <w:spacing w:val="-2"/>
          <w:sz w:val="20"/>
        </w:rPr>
        <w:t xml:space="preserve"> </w:t>
      </w:r>
      <w:r w:rsidR="00776EA0">
        <w:rPr>
          <w:rFonts w:ascii="Arial"/>
          <w:sz w:val="20"/>
        </w:rPr>
        <w:t>a</w:t>
      </w:r>
      <w:r w:rsidR="00776EA0">
        <w:rPr>
          <w:rFonts w:ascii="Arial"/>
          <w:spacing w:val="-2"/>
          <w:sz w:val="20"/>
        </w:rPr>
        <w:t xml:space="preserve"> </w:t>
      </w:r>
      <w:r w:rsidR="00776EA0">
        <w:rPr>
          <w:rFonts w:ascii="Arial"/>
          <w:sz w:val="20"/>
        </w:rPr>
        <w:t>standard</w:t>
      </w:r>
      <w:r w:rsidR="00776EA0">
        <w:rPr>
          <w:rFonts w:ascii="Arial"/>
          <w:spacing w:val="-1"/>
          <w:sz w:val="20"/>
        </w:rPr>
        <w:t xml:space="preserve"> </w:t>
      </w:r>
      <w:r w:rsidR="00776EA0">
        <w:rPr>
          <w:rFonts w:ascii="Arial"/>
          <w:sz w:val="20"/>
        </w:rPr>
        <w:t>set</w:t>
      </w:r>
      <w:r w:rsidR="00776EA0">
        <w:rPr>
          <w:rFonts w:ascii="Arial"/>
          <w:spacing w:val="-1"/>
          <w:sz w:val="20"/>
        </w:rPr>
        <w:t xml:space="preserve"> of</w:t>
      </w:r>
      <w:r w:rsidR="00776EA0">
        <w:rPr>
          <w:rFonts w:ascii="Arial"/>
          <w:sz w:val="20"/>
        </w:rPr>
        <w:t xml:space="preserve"> </w:t>
      </w:r>
      <w:r w:rsidR="00776EA0">
        <w:rPr>
          <w:rFonts w:ascii="Arial"/>
          <w:spacing w:val="-1"/>
          <w:sz w:val="20"/>
        </w:rPr>
        <w:t xml:space="preserve">outreach </w:t>
      </w:r>
      <w:r w:rsidR="00776EA0">
        <w:rPr>
          <w:rFonts w:ascii="Arial"/>
          <w:sz w:val="20"/>
        </w:rPr>
        <w:t>materials</w:t>
      </w:r>
      <w:r w:rsidR="00776EA0">
        <w:rPr>
          <w:rFonts w:ascii="Arial"/>
          <w:spacing w:val="-1"/>
          <w:sz w:val="20"/>
        </w:rPr>
        <w:t xml:space="preserve"> </w:t>
      </w:r>
      <w:r w:rsidR="00776EA0">
        <w:rPr>
          <w:rFonts w:ascii="Arial"/>
          <w:sz w:val="20"/>
        </w:rPr>
        <w:t>for</w:t>
      </w:r>
      <w:r w:rsidR="00776EA0">
        <w:rPr>
          <w:rFonts w:ascii="Arial"/>
          <w:spacing w:val="-2"/>
          <w:sz w:val="20"/>
        </w:rPr>
        <w:t xml:space="preserve"> </w:t>
      </w:r>
      <w:r w:rsidR="00776EA0">
        <w:rPr>
          <w:rFonts w:ascii="Arial"/>
          <w:spacing w:val="-1"/>
          <w:sz w:val="20"/>
        </w:rPr>
        <w:t>use</w:t>
      </w:r>
      <w:r w:rsidR="00776EA0">
        <w:rPr>
          <w:rFonts w:ascii="Arial"/>
          <w:sz w:val="20"/>
        </w:rPr>
        <w:t xml:space="preserve"> </w:t>
      </w:r>
      <w:r w:rsidR="00776EA0">
        <w:rPr>
          <w:rFonts w:ascii="Arial"/>
          <w:spacing w:val="-1"/>
          <w:sz w:val="20"/>
        </w:rPr>
        <w:t>by all local</w:t>
      </w:r>
      <w:r w:rsidR="00776EA0">
        <w:rPr>
          <w:rFonts w:ascii="Arial"/>
          <w:sz w:val="20"/>
        </w:rPr>
        <w:t xml:space="preserve"> </w:t>
      </w:r>
      <w:r w:rsidR="00776EA0">
        <w:rPr>
          <w:rFonts w:ascii="Arial"/>
          <w:spacing w:val="-1"/>
          <w:sz w:val="20"/>
        </w:rPr>
        <w:t>agencies</w:t>
      </w:r>
    </w:p>
    <w:p w:rsidR="00776EA0" w:rsidP="00776EA0" w:rsidRDefault="002F3458">
      <w:pPr>
        <w:tabs>
          <w:tab w:val="left" w:pos="480"/>
        </w:tabs>
        <w:spacing w:line="300" w:lineRule="auto"/>
        <w:ind w:left="840" w:right="-570" w:hanging="389"/>
        <w:rPr>
          <w:rFonts w:ascii="Arial" w:hAnsi="Arial" w:eastAsia="Arial" w:cs="Arial"/>
          <w:sz w:val="20"/>
          <w:szCs w:val="20"/>
        </w:rPr>
      </w:pPr>
      <w:sdt>
        <w:sdtPr>
          <w:rPr>
            <w:rFonts w:ascii="Arial"/>
            <w:spacing w:val="-1"/>
            <w:sz w:val="20"/>
          </w:rPr>
          <w:id w:val="1828860233"/>
          <w14:checkbox>
            <w14:checked w14:val="0"/>
            <w14:checkedState w14:font="MS Gothic" w14:val="2612"/>
            <w14:uncheckedState w14:font="MS Gothic" w14:val="2610"/>
          </w14:checkbox>
        </w:sdtPr>
        <w:sdtContent>
          <w:r w:rsidR="00776EA0">
            <w:rPr>
              <w:rFonts w:hint="eastAsia" w:ascii="MS Gothic" w:hAnsi="MS Gothic" w:eastAsia="MS Gothic"/>
              <w:spacing w:val="-1"/>
              <w:sz w:val="20"/>
            </w:rPr>
            <w:t>☐</w:t>
          </w:r>
        </w:sdtContent>
      </w:sdt>
      <w:r w:rsidR="00776EA0">
        <w:rPr>
          <w:rFonts w:ascii="Arial"/>
          <w:spacing w:val="-1"/>
          <w:sz w:val="20"/>
        </w:rPr>
        <w:t xml:space="preserve"> Requires local</w:t>
      </w:r>
      <w:r w:rsidR="00776EA0">
        <w:rPr>
          <w:rFonts w:ascii="Arial"/>
          <w:sz w:val="20"/>
        </w:rPr>
        <w:t xml:space="preserve"> </w:t>
      </w:r>
      <w:r w:rsidR="00776EA0">
        <w:rPr>
          <w:rFonts w:ascii="Arial"/>
          <w:spacing w:val="-1"/>
          <w:sz w:val="20"/>
        </w:rPr>
        <w:t>agencies</w:t>
      </w:r>
      <w:r w:rsidR="00776EA0">
        <w:rPr>
          <w:rFonts w:ascii="Arial"/>
          <w:sz w:val="20"/>
        </w:rPr>
        <w:t xml:space="preserve"> to</w:t>
      </w:r>
      <w:r w:rsidR="00776EA0">
        <w:rPr>
          <w:rFonts w:ascii="Arial"/>
          <w:spacing w:val="-2"/>
          <w:sz w:val="20"/>
        </w:rPr>
        <w:t xml:space="preserve"> </w:t>
      </w:r>
      <w:r w:rsidR="00776EA0">
        <w:rPr>
          <w:rFonts w:ascii="Arial"/>
          <w:spacing w:val="-1"/>
          <w:sz w:val="20"/>
        </w:rPr>
        <w:t>develop</w:t>
      </w:r>
      <w:r w:rsidR="00776EA0">
        <w:rPr>
          <w:rFonts w:ascii="Arial"/>
          <w:sz w:val="20"/>
        </w:rPr>
        <w:t xml:space="preserve"> </w:t>
      </w:r>
      <w:r w:rsidR="00776EA0">
        <w:rPr>
          <w:rFonts w:ascii="Arial"/>
          <w:spacing w:val="-1"/>
          <w:sz w:val="20"/>
        </w:rPr>
        <w:t>outreach</w:t>
      </w:r>
      <w:r w:rsidR="00776EA0">
        <w:rPr>
          <w:rFonts w:ascii="Arial"/>
          <w:sz w:val="20"/>
        </w:rPr>
        <w:t xml:space="preserve"> </w:t>
      </w:r>
      <w:r w:rsidR="00776EA0">
        <w:rPr>
          <w:rFonts w:ascii="Arial"/>
          <w:spacing w:val="-1"/>
          <w:sz w:val="20"/>
        </w:rPr>
        <w:t>plans</w:t>
      </w:r>
    </w:p>
    <w:p w:rsidR="00776EA0" w:rsidP="00776EA0" w:rsidRDefault="002F3458">
      <w:pPr>
        <w:pStyle w:val="BodyText"/>
        <w:spacing w:before="0" w:line="300" w:lineRule="auto"/>
        <w:ind w:left="839" w:right="201" w:hanging="389"/>
      </w:pPr>
      <w:sdt>
        <w:sdtPr>
          <w:rPr>
            <w:spacing w:val="-1"/>
          </w:rPr>
          <w:id w:val="350996461"/>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Reviews</w:t>
      </w:r>
      <w:r w:rsidR="00776EA0">
        <w:t xml:space="preserve"> </w:t>
      </w:r>
      <w:r w:rsidR="00776EA0">
        <w:rPr>
          <w:spacing w:val="-1"/>
        </w:rPr>
        <w:t>outreach</w:t>
      </w:r>
      <w:r w:rsidR="00776EA0">
        <w:t xml:space="preserve"> </w:t>
      </w:r>
      <w:r w:rsidR="00776EA0">
        <w:rPr>
          <w:spacing w:val="-1"/>
        </w:rPr>
        <w:t>plans</w:t>
      </w:r>
      <w:r w:rsidR="00776EA0">
        <w:t xml:space="preserve"> </w:t>
      </w:r>
      <w:r w:rsidR="00776EA0">
        <w:rPr>
          <w:spacing w:val="-1"/>
        </w:rPr>
        <w:t>developed</w:t>
      </w:r>
      <w:r w:rsidR="00776EA0">
        <w:t xml:space="preserve"> </w:t>
      </w:r>
      <w:r w:rsidR="00776EA0">
        <w:rPr>
          <w:spacing w:val="-1"/>
        </w:rPr>
        <w:t>by</w:t>
      </w:r>
      <w:r w:rsidR="00776EA0">
        <w:t xml:space="preserve"> </w:t>
      </w:r>
      <w:r w:rsidR="00776EA0">
        <w:rPr>
          <w:spacing w:val="-1"/>
        </w:rPr>
        <w:t>local</w:t>
      </w:r>
      <w:r w:rsidR="00776EA0">
        <w:t xml:space="preserve"> </w:t>
      </w:r>
      <w:r w:rsidR="00776EA0">
        <w:rPr>
          <w:spacing w:val="-1"/>
        </w:rPr>
        <w:t>agencies</w:t>
      </w:r>
    </w:p>
    <w:p w:rsidR="00776EA0" w:rsidP="00776EA0" w:rsidRDefault="002F3458">
      <w:pPr>
        <w:pStyle w:val="BodyText"/>
        <w:spacing w:before="0" w:line="300" w:lineRule="auto"/>
        <w:ind w:left="839" w:right="-30" w:hanging="389"/>
        <w:rPr>
          <w:spacing w:val="-1"/>
        </w:rPr>
      </w:pPr>
      <w:sdt>
        <w:sdtPr>
          <w:rPr>
            <w:spacing w:val="-1"/>
          </w:rPr>
          <w:id w:val="622280851"/>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Reviews</w:t>
      </w:r>
      <w:r w:rsidR="00776EA0">
        <w:t xml:space="preserve"> </w:t>
      </w:r>
      <w:r w:rsidR="00776EA0">
        <w:rPr>
          <w:spacing w:val="-1"/>
        </w:rPr>
        <w:t>and</w:t>
      </w:r>
      <w:r w:rsidR="00776EA0">
        <w:t xml:space="preserve"> </w:t>
      </w:r>
      <w:r w:rsidR="00776EA0">
        <w:rPr>
          <w:spacing w:val="-1"/>
        </w:rPr>
        <w:t>approves</w:t>
      </w:r>
      <w:r w:rsidR="00776EA0">
        <w:t xml:space="preserve"> </w:t>
      </w:r>
      <w:r w:rsidR="00776EA0">
        <w:rPr>
          <w:spacing w:val="-1"/>
        </w:rPr>
        <w:t>any</w:t>
      </w:r>
      <w:r w:rsidR="00776EA0">
        <w:t xml:space="preserve"> </w:t>
      </w:r>
      <w:r w:rsidR="00776EA0">
        <w:rPr>
          <w:spacing w:val="-1"/>
        </w:rPr>
        <w:t>outreach</w:t>
      </w:r>
      <w:r w:rsidR="00776EA0">
        <w:t xml:space="preserve"> materials</w:t>
      </w:r>
      <w:r w:rsidR="00776EA0">
        <w:rPr>
          <w:spacing w:val="-1"/>
        </w:rPr>
        <w:t xml:space="preserve"> developed</w:t>
      </w:r>
      <w:r w:rsidR="00776EA0">
        <w:t xml:space="preserve"> </w:t>
      </w:r>
      <w:r w:rsidR="00776EA0">
        <w:rPr>
          <w:spacing w:val="-1"/>
        </w:rPr>
        <w:t>by</w:t>
      </w:r>
      <w:r w:rsidR="00776EA0">
        <w:t xml:space="preserve"> </w:t>
      </w:r>
      <w:r w:rsidR="00776EA0">
        <w:rPr>
          <w:spacing w:val="-1"/>
        </w:rPr>
        <w:t>local</w:t>
      </w:r>
      <w:r w:rsidR="00776EA0">
        <w:t xml:space="preserve"> </w:t>
      </w:r>
      <w:r w:rsidR="00776EA0">
        <w:rPr>
          <w:spacing w:val="-1"/>
        </w:rPr>
        <w:t>agencies</w:t>
      </w:r>
    </w:p>
    <w:p w:rsidR="00776EA0" w:rsidP="00776EA0" w:rsidRDefault="002F3458">
      <w:pPr>
        <w:pStyle w:val="BodyText"/>
        <w:spacing w:before="0" w:line="300" w:lineRule="auto"/>
        <w:ind w:left="839" w:right="-30" w:hanging="389"/>
      </w:pPr>
      <w:sdt>
        <w:sdtPr>
          <w:rPr>
            <w:spacing w:val="-1"/>
          </w:rPr>
          <w:id w:val="-158444327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Utilizes broadcast</w:t>
      </w:r>
      <w:r w:rsidR="00776EA0">
        <w:t xml:space="preserve"> media</w:t>
      </w:r>
      <w:r w:rsidR="00776EA0">
        <w:rPr>
          <w:spacing w:val="-2"/>
        </w:rPr>
        <w:t xml:space="preserve"> </w:t>
      </w:r>
      <w:r w:rsidR="00776EA0">
        <w:t>for</w:t>
      </w:r>
      <w:r w:rsidR="00776EA0">
        <w:rPr>
          <w:spacing w:val="-1"/>
        </w:rPr>
        <w:t xml:space="preserve"> outreach activities</w:t>
      </w:r>
    </w:p>
    <w:p w:rsidR="00776EA0" w:rsidP="00776EA0" w:rsidRDefault="002F3458">
      <w:pPr>
        <w:pStyle w:val="BodyText"/>
        <w:spacing w:before="0" w:line="300" w:lineRule="auto"/>
        <w:ind w:left="839" w:right="201" w:hanging="389"/>
        <w:rPr>
          <w:rFonts w:cs="Arial"/>
          <w:sz w:val="2"/>
          <w:szCs w:val="2"/>
        </w:rPr>
      </w:pPr>
      <w:sdt>
        <w:sdtPr>
          <w:id w:val="-116208562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24"/>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before="2"/>
        <w:rPr>
          <w:rFonts w:ascii="Arial" w:hAnsi="Arial" w:eastAsia="Arial" w:cs="Arial"/>
          <w:sz w:val="10"/>
          <w:szCs w:val="10"/>
        </w:rPr>
      </w:pPr>
    </w:p>
    <w:p w:rsidR="00776EA0" w:rsidP="00703A8E" w:rsidRDefault="00776EA0">
      <w:pPr>
        <w:pStyle w:val="Heading3"/>
        <w:numPr>
          <w:ilvl w:val="3"/>
          <w:numId w:val="96"/>
        </w:numPr>
        <w:tabs>
          <w:tab w:val="left" w:pos="480"/>
        </w:tabs>
        <w:ind w:left="480"/>
        <w:rPr>
          <w:b w:val="0"/>
          <w:bCs w:val="0"/>
        </w:rPr>
      </w:pPr>
      <w:r>
        <w:rPr>
          <w:spacing w:val="-1"/>
        </w:rPr>
        <w:t>Availability</w:t>
      </w:r>
      <w:r>
        <w:rPr>
          <w:spacing w:val="-5"/>
        </w:rPr>
        <w:t xml:space="preserve"> </w:t>
      </w:r>
      <w:r>
        <w:t>of</w:t>
      </w:r>
      <w:r>
        <w:rPr>
          <w:spacing w:val="-6"/>
        </w:rPr>
        <w:t xml:space="preserve"> </w:t>
      </w:r>
      <w:r>
        <w:t>Program</w:t>
      </w:r>
      <w:r>
        <w:rPr>
          <w:spacing w:val="-6"/>
        </w:rPr>
        <w:t xml:space="preserve"> </w:t>
      </w:r>
      <w:r>
        <w:t>benefits</w:t>
      </w:r>
      <w:r>
        <w:rPr>
          <w:spacing w:val="-6"/>
        </w:rPr>
        <w:t xml:space="preserve"> </w:t>
      </w:r>
      <w:r>
        <w:t>is</w:t>
      </w:r>
      <w:r>
        <w:rPr>
          <w:spacing w:val="-5"/>
        </w:rPr>
        <w:t xml:space="preserve"> </w:t>
      </w:r>
      <w:r>
        <w:t>publicly</w:t>
      </w:r>
      <w:r>
        <w:rPr>
          <w:spacing w:val="-6"/>
        </w:rPr>
        <w:t xml:space="preserve"> </w:t>
      </w:r>
      <w:r>
        <w:rPr>
          <w:spacing w:val="-1"/>
        </w:rPr>
        <w:t>announced</w:t>
      </w:r>
      <w:r>
        <w:rPr>
          <w:spacing w:val="-5"/>
        </w:rPr>
        <w:t xml:space="preserve"> </w:t>
      </w:r>
      <w:r>
        <w:rPr>
          <w:spacing w:val="-1"/>
        </w:rPr>
        <w:t>at</w:t>
      </w:r>
      <w:r>
        <w:rPr>
          <w:spacing w:val="-5"/>
        </w:rPr>
        <w:t xml:space="preserve"> </w:t>
      </w:r>
      <w:r>
        <w:t>least</w:t>
      </w:r>
      <w:r>
        <w:rPr>
          <w:spacing w:val="-6"/>
        </w:rPr>
        <w:t xml:space="preserve"> </w:t>
      </w:r>
      <w:r>
        <w:rPr>
          <w:spacing w:val="-1"/>
        </w:rPr>
        <w:t>annually</w:t>
      </w:r>
      <w:r>
        <w:rPr>
          <w:spacing w:val="-5"/>
        </w:rPr>
        <w:t xml:space="preserve"> </w:t>
      </w:r>
      <w:r>
        <w:rPr>
          <w:spacing w:val="-1"/>
        </w:rPr>
        <w:t>via:</w:t>
      </w:r>
    </w:p>
    <w:p w:rsidR="00776EA0" w:rsidP="00776EA0" w:rsidRDefault="00776EA0">
      <w:pPr>
        <w:tabs>
          <w:tab w:val="left" w:pos="2279"/>
        </w:tabs>
        <w:spacing w:before="130"/>
        <w:ind w:left="480"/>
        <w:rPr>
          <w:rFonts w:ascii="Arial" w:hAnsi="Arial" w:eastAsia="Arial" w:cs="Arial"/>
          <w:sz w:val="20"/>
          <w:szCs w:val="20"/>
        </w:rPr>
      </w:pPr>
      <w:r>
        <w:rPr>
          <w:rFonts w:ascii="Arial"/>
          <w:b/>
          <w:sz w:val="20"/>
        </w:rPr>
        <w:t>State</w:t>
      </w:r>
      <w:r>
        <w:rPr>
          <w:rFonts w:ascii="Arial"/>
          <w:b/>
          <w:spacing w:val="-1"/>
          <w:sz w:val="20"/>
        </w:rPr>
        <w:t xml:space="preserve"> Agency</w:t>
      </w:r>
      <w:r>
        <w:rPr>
          <w:rFonts w:ascii="Arial"/>
          <w:b/>
          <w:spacing w:val="-1"/>
          <w:sz w:val="20"/>
        </w:rPr>
        <w:tab/>
      </w:r>
      <w:r>
        <w:rPr>
          <w:rFonts w:ascii="Arial"/>
          <w:b/>
          <w:sz w:val="20"/>
        </w:rPr>
        <w:t>Local</w:t>
      </w:r>
      <w:r>
        <w:rPr>
          <w:rFonts w:ascii="Arial"/>
          <w:b/>
          <w:spacing w:val="-7"/>
          <w:sz w:val="20"/>
        </w:rPr>
        <w:t xml:space="preserve"> </w:t>
      </w:r>
      <w:r>
        <w:rPr>
          <w:rFonts w:ascii="Arial"/>
          <w:b/>
          <w:spacing w:val="-1"/>
          <w:sz w:val="20"/>
        </w:rPr>
        <w:t>Agency</w:t>
      </w:r>
    </w:p>
    <w:p w:rsidR="00776EA0" w:rsidP="00776EA0" w:rsidRDefault="002F3458">
      <w:pPr>
        <w:pStyle w:val="BodyText"/>
        <w:spacing w:before="120" w:line="271" w:lineRule="auto"/>
        <w:ind w:left="2610" w:right="5542" w:hanging="1800"/>
        <w:rPr>
          <w:spacing w:val="-1"/>
        </w:rPr>
      </w:pPr>
      <w:sdt>
        <w:sdtPr>
          <w:rPr>
            <w:spacing w:val="-1"/>
          </w:rPr>
          <w:id w:val="210807339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rPr>
          <w:spacing w:val="-1"/>
        </w:rPr>
        <w:tab/>
      </w:r>
      <w:sdt>
        <w:sdtPr>
          <w:rPr>
            <w:spacing w:val="-1"/>
          </w:rPr>
          <w:id w:val="-123993009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r w:rsidR="00776EA0">
        <w:rPr>
          <w:spacing w:val="-1"/>
        </w:rPr>
        <w:tab/>
      </w:r>
      <w:r w:rsidR="00776EA0">
        <w:rPr>
          <w:spacing w:val="-1"/>
        </w:rPr>
        <w:tab/>
        <w:t>Newspapers</w:t>
      </w:r>
    </w:p>
    <w:p w:rsidR="00776EA0" w:rsidP="00776EA0" w:rsidRDefault="002F3458">
      <w:pPr>
        <w:pStyle w:val="BodyText"/>
        <w:spacing w:before="0" w:line="271" w:lineRule="auto"/>
        <w:ind w:left="2610" w:right="5542" w:hanging="1800"/>
        <w:rPr>
          <w:spacing w:val="-1"/>
        </w:rPr>
      </w:pPr>
      <w:sdt>
        <w:sdtPr>
          <w:rPr>
            <w:spacing w:val="-1"/>
          </w:rPr>
          <w:id w:val="180303507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rPr>
          <w:spacing w:val="-1"/>
        </w:rPr>
        <w:tab/>
      </w:r>
      <w:sdt>
        <w:sdtPr>
          <w:rPr>
            <w:spacing w:val="-1"/>
          </w:rPr>
          <w:id w:val="-24456889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r w:rsidR="00776EA0">
        <w:rPr>
          <w:spacing w:val="-1"/>
        </w:rPr>
        <w:tab/>
      </w:r>
      <w:r w:rsidR="00776EA0">
        <w:rPr>
          <w:spacing w:val="-1"/>
        </w:rPr>
        <w:tab/>
        <w:t>Radio</w:t>
      </w:r>
    </w:p>
    <w:p w:rsidR="00776EA0" w:rsidP="00776EA0" w:rsidRDefault="002F3458">
      <w:pPr>
        <w:pStyle w:val="BodyText"/>
        <w:spacing w:before="0" w:line="271" w:lineRule="auto"/>
        <w:ind w:left="2520" w:right="5542" w:hanging="1710"/>
      </w:pPr>
      <w:sdt>
        <w:sdtPr>
          <w:id w:val="-127547738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tab/>
        <w:t xml:space="preserve">  </w:t>
      </w:r>
      <w:sdt>
        <w:sdtPr>
          <w:id w:val="-31464815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r w:rsidR="00776EA0">
        <w:tab/>
        <w:t>Posters</w:t>
      </w:r>
    </w:p>
    <w:p w:rsidR="00776EA0" w:rsidP="00776EA0" w:rsidRDefault="002F3458">
      <w:pPr>
        <w:pStyle w:val="BodyText"/>
        <w:tabs>
          <w:tab w:val="left" w:pos="2610"/>
        </w:tabs>
        <w:spacing w:before="0" w:line="271" w:lineRule="auto"/>
        <w:ind w:left="4320" w:right="5542" w:hanging="3510"/>
      </w:pPr>
      <w:sdt>
        <w:sdtPr>
          <w:rPr>
            <w:spacing w:val="-1"/>
          </w:rPr>
          <w:id w:val="115641577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rPr>
          <w:spacing w:val="-1"/>
        </w:rPr>
        <w:tab/>
      </w:r>
      <w:sdt>
        <w:sdtPr>
          <w:rPr>
            <w:spacing w:val="-1"/>
          </w:rPr>
          <w:id w:val="-100551972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t>Letters</w:t>
      </w:r>
    </w:p>
    <w:p w:rsidR="00776EA0" w:rsidP="00776EA0" w:rsidRDefault="002F3458">
      <w:pPr>
        <w:pStyle w:val="BodyText"/>
        <w:spacing w:before="0" w:line="271" w:lineRule="auto"/>
        <w:ind w:left="2610" w:right="4364" w:hanging="1800"/>
      </w:pPr>
      <w:sdt>
        <w:sdtPr>
          <w:id w:val="57386642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tab/>
      </w:r>
      <w:sdt>
        <w:sdtPr>
          <w:id w:val="-95385844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r w:rsidR="00776EA0">
        <w:tab/>
        <w:t>Brochures/pamphlets</w:t>
      </w:r>
    </w:p>
    <w:p w:rsidR="00776EA0" w:rsidP="00776EA0" w:rsidRDefault="002F3458">
      <w:pPr>
        <w:pStyle w:val="BodyText"/>
        <w:spacing w:before="0" w:line="271" w:lineRule="auto"/>
        <w:ind w:left="2610" w:right="4364" w:hanging="1800"/>
      </w:pPr>
      <w:sdt>
        <w:sdtPr>
          <w:id w:val="-164272369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tab/>
      </w:r>
      <w:sdt>
        <w:sdtPr>
          <w:id w:val="45460209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r w:rsidR="00776EA0">
        <w:tab/>
        <w:t>Television</w:t>
      </w:r>
    </w:p>
    <w:p w:rsidR="00776EA0" w:rsidP="00776EA0" w:rsidRDefault="002F3458">
      <w:pPr>
        <w:pStyle w:val="BodyText"/>
        <w:spacing w:before="0" w:line="271" w:lineRule="auto"/>
        <w:ind w:left="2610" w:right="-390" w:hanging="1800"/>
      </w:pPr>
      <w:sdt>
        <w:sdtPr>
          <w:id w:val="50440128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90021769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r w:rsidR="00776EA0">
        <w:tab/>
        <w:t>Social Media (Twitter, Facebook, etc.)</w:t>
      </w:r>
    </w:p>
    <w:p w:rsidR="00776EA0" w:rsidP="00776EA0" w:rsidRDefault="002F3458">
      <w:pPr>
        <w:pStyle w:val="BodyText"/>
        <w:spacing w:before="0" w:line="271" w:lineRule="auto"/>
        <w:ind w:left="2610" w:right="-390" w:hanging="1800"/>
      </w:pPr>
      <w:sdt>
        <w:sdtPr>
          <w:id w:val="65588551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4523028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r w:rsidR="00776EA0">
        <w:tab/>
        <w:t xml:space="preserve">Other (specify): </w:t>
      </w:r>
      <w:r w:rsidR="00776EA0">
        <w:fldChar w:fldCharType="begin">
          <w:ffData>
            <w:name w:val="Text26"/>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2F3458">
      <w:pPr>
        <w:pStyle w:val="BodyText"/>
        <w:spacing w:before="0" w:line="271" w:lineRule="auto"/>
        <w:ind w:left="450" w:right="60" w:hanging="3510"/>
      </w:pPr>
      <w:sdt>
        <w:sdtPr>
          <w:id w:val="-126730402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Other</w:t>
      </w:r>
      <w:r w:rsidR="00776EA0">
        <w:rPr>
          <w:spacing w:val="-6"/>
        </w:rPr>
        <w:t xml:space="preserve"> </w:t>
      </w:r>
      <w:r w:rsidR="00776EA0">
        <w:t xml:space="preserve">(specify): </w:t>
      </w:r>
      <w:r w:rsidR="00776EA0">
        <w:fldChar w:fldCharType="begin">
          <w:ffData>
            <w:name w:val="Text25"/>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before="9"/>
        <w:rPr>
          <w:rFonts w:ascii="Arial" w:hAnsi="Arial" w:eastAsia="Arial" w:cs="Arial"/>
          <w:sz w:val="12"/>
          <w:szCs w:val="12"/>
        </w:rPr>
      </w:pPr>
      <w:r>
        <w:rPr>
          <w:rFonts w:ascii="Arial" w:hAnsi="Arial" w:eastAsia="Arial" w:cs="Arial"/>
          <w:sz w:val="12"/>
          <w:szCs w:val="12"/>
        </w:rPr>
        <w:t xml:space="preserve"> </w:t>
      </w:r>
    </w:p>
    <w:p w:rsidR="00776EA0" w:rsidP="00703A8E" w:rsidRDefault="00776EA0">
      <w:pPr>
        <w:pStyle w:val="Heading3"/>
        <w:numPr>
          <w:ilvl w:val="3"/>
          <w:numId w:val="96"/>
        </w:numPr>
        <w:tabs>
          <w:tab w:val="left" w:pos="480"/>
        </w:tabs>
        <w:spacing w:before="0"/>
        <w:ind w:left="480"/>
        <w:rPr>
          <w:b w:val="0"/>
          <w:bCs w:val="0"/>
        </w:rPr>
      </w:pPr>
      <w:r>
        <w:t>Outreach</w:t>
      </w:r>
      <w:r>
        <w:rPr>
          <w:spacing w:val="-4"/>
        </w:rPr>
        <w:t xml:space="preserve"> </w:t>
      </w:r>
      <w:r>
        <w:rPr>
          <w:spacing w:val="-1"/>
        </w:rPr>
        <w:t>materials</w:t>
      </w:r>
      <w:r>
        <w:rPr>
          <w:spacing w:val="-3"/>
        </w:rPr>
        <w:t xml:space="preserve"> </w:t>
      </w:r>
      <w:r>
        <w:rPr>
          <w:spacing w:val="-1"/>
        </w:rPr>
        <w:t>are</w:t>
      </w:r>
      <w:r>
        <w:rPr>
          <w:spacing w:val="-2"/>
        </w:rPr>
        <w:t xml:space="preserve"> </w:t>
      </w:r>
      <w:r>
        <w:rPr>
          <w:spacing w:val="-1"/>
        </w:rPr>
        <w:t>available</w:t>
      </w:r>
      <w:r>
        <w:rPr>
          <w:spacing w:val="-3"/>
        </w:rPr>
        <w:t xml:space="preserve"> </w:t>
      </w:r>
      <w:r>
        <w:t>in</w:t>
      </w:r>
      <w:r>
        <w:rPr>
          <w:spacing w:val="-3"/>
        </w:rPr>
        <w:t xml:space="preserve"> </w:t>
      </w:r>
      <w:r>
        <w:t>the</w:t>
      </w:r>
      <w:r>
        <w:rPr>
          <w:spacing w:val="-2"/>
        </w:rPr>
        <w:t xml:space="preserve"> </w:t>
      </w:r>
      <w:r>
        <w:t>following</w:t>
      </w:r>
      <w:r>
        <w:rPr>
          <w:spacing w:val="-3"/>
        </w:rPr>
        <w:t xml:space="preserve"> </w:t>
      </w:r>
      <w:r>
        <w:t>languages</w:t>
      </w:r>
      <w:r>
        <w:rPr>
          <w:spacing w:val="-4"/>
        </w:rPr>
        <w:t xml:space="preserve"> </w:t>
      </w:r>
      <w:r>
        <w:t>(check</w:t>
      </w:r>
      <w:r>
        <w:rPr>
          <w:spacing w:val="-3"/>
        </w:rPr>
        <w:t xml:space="preserve"> </w:t>
      </w:r>
      <w:r>
        <w:rPr>
          <w:spacing w:val="-1"/>
        </w:rPr>
        <w:t>all</w:t>
      </w:r>
      <w:r>
        <w:rPr>
          <w:spacing w:val="-3"/>
        </w:rPr>
        <w:t xml:space="preserve"> </w:t>
      </w:r>
      <w:r>
        <w:t>that</w:t>
      </w:r>
      <w:r>
        <w:rPr>
          <w:spacing w:val="-3"/>
        </w:rPr>
        <w:t xml:space="preserve"> </w:t>
      </w:r>
      <w:r>
        <w:rPr>
          <w:spacing w:val="-1"/>
        </w:rPr>
        <w:t>apply):</w:t>
      </w:r>
    </w:p>
    <w:p w:rsidR="00776EA0" w:rsidP="00776EA0" w:rsidRDefault="002F3458">
      <w:pPr>
        <w:pStyle w:val="BodyText"/>
        <w:tabs>
          <w:tab w:val="left" w:pos="1710"/>
          <w:tab w:val="left" w:pos="1890"/>
        </w:tabs>
        <w:spacing w:before="120" w:line="375" w:lineRule="auto"/>
        <w:ind w:left="900" w:right="60" w:hanging="360"/>
      </w:pPr>
      <w:sdt>
        <w:sdtPr>
          <w:id w:val="122703002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English</w:t>
      </w:r>
    </w:p>
    <w:p w:rsidR="00776EA0" w:rsidP="00776EA0" w:rsidRDefault="002F3458">
      <w:pPr>
        <w:pStyle w:val="BodyText"/>
        <w:tabs>
          <w:tab w:val="left" w:pos="1710"/>
          <w:tab w:val="left" w:pos="1890"/>
        </w:tabs>
        <w:spacing w:before="0" w:line="375" w:lineRule="auto"/>
        <w:ind w:left="900" w:right="60" w:hanging="360"/>
      </w:pPr>
      <w:sdt>
        <w:sdtPr>
          <w:id w:val="-206648523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Spanish</w:t>
      </w:r>
    </w:p>
    <w:p w:rsidR="00776EA0" w:rsidP="00776EA0" w:rsidRDefault="002F3458">
      <w:pPr>
        <w:pStyle w:val="BodyText"/>
        <w:tabs>
          <w:tab w:val="left" w:pos="1710"/>
          <w:tab w:val="left" w:pos="1890"/>
        </w:tabs>
        <w:spacing w:before="0" w:line="375" w:lineRule="auto"/>
        <w:ind w:left="900" w:right="60" w:hanging="360"/>
      </w:pPr>
      <w:sdt>
        <w:sdtPr>
          <w:id w:val="-152941510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Vietnamese</w:t>
      </w:r>
    </w:p>
    <w:p w:rsidR="00776EA0" w:rsidP="00776EA0" w:rsidRDefault="002F3458">
      <w:pPr>
        <w:pStyle w:val="BodyText"/>
        <w:spacing w:before="0" w:line="375" w:lineRule="auto"/>
        <w:ind w:left="900" w:right="60" w:hanging="360"/>
        <w:rPr>
          <w:spacing w:val="-1"/>
        </w:rPr>
      </w:pPr>
      <w:sdt>
        <w:sdtPr>
          <w:id w:val="-14759709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Tribal</w:t>
      </w:r>
      <w:r w:rsidR="00776EA0">
        <w:rPr>
          <w:spacing w:val="-1"/>
        </w:rPr>
        <w:t xml:space="preserve"> Language(s)</w:t>
      </w:r>
    </w:p>
    <w:p w:rsidR="00776EA0" w:rsidP="00776EA0" w:rsidRDefault="002F3458">
      <w:pPr>
        <w:pStyle w:val="BodyText"/>
        <w:spacing w:before="0" w:line="375" w:lineRule="auto"/>
        <w:ind w:left="900" w:right="60" w:hanging="360"/>
      </w:pPr>
      <w:sdt>
        <w:sdtPr>
          <w:id w:val="-84185230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27"/>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03A8E" w:rsidRDefault="00776EA0">
      <w:pPr>
        <w:pStyle w:val="Heading3"/>
        <w:numPr>
          <w:ilvl w:val="3"/>
          <w:numId w:val="96"/>
        </w:numPr>
        <w:tabs>
          <w:tab w:val="left" w:pos="480"/>
        </w:tabs>
        <w:spacing w:before="93"/>
        <w:ind w:left="480"/>
        <w:rPr>
          <w:b w:val="0"/>
          <w:bCs w:val="0"/>
        </w:rPr>
      </w:pPr>
      <w:r>
        <w:t>Outreach</w:t>
      </w:r>
      <w:r>
        <w:rPr>
          <w:spacing w:val="-4"/>
        </w:rPr>
        <w:t xml:space="preserve"> </w:t>
      </w:r>
      <w:r>
        <w:rPr>
          <w:spacing w:val="-1"/>
        </w:rPr>
        <w:t>materials</w:t>
      </w:r>
      <w:r>
        <w:rPr>
          <w:spacing w:val="-3"/>
        </w:rPr>
        <w:t xml:space="preserve"> </w:t>
      </w:r>
      <w:r>
        <w:rPr>
          <w:spacing w:val="-1"/>
        </w:rPr>
        <w:t>are</w:t>
      </w:r>
      <w:r>
        <w:rPr>
          <w:spacing w:val="-2"/>
        </w:rPr>
        <w:t xml:space="preserve"> </w:t>
      </w:r>
      <w:r>
        <w:t>distributed</w:t>
      </w:r>
      <w:r>
        <w:rPr>
          <w:spacing w:val="-4"/>
        </w:rPr>
        <w:t xml:space="preserve"> </w:t>
      </w:r>
      <w:r>
        <w:t>to</w:t>
      </w:r>
      <w:r>
        <w:rPr>
          <w:spacing w:val="-3"/>
        </w:rPr>
        <w:t xml:space="preserve"> </w:t>
      </w:r>
      <w:r>
        <w:t>(check</w:t>
      </w:r>
      <w:r>
        <w:rPr>
          <w:spacing w:val="-3"/>
        </w:rPr>
        <w:t xml:space="preserve"> </w:t>
      </w:r>
      <w:r>
        <w:rPr>
          <w:spacing w:val="-1"/>
        </w:rPr>
        <w:t>all</w:t>
      </w:r>
      <w:r>
        <w:rPr>
          <w:spacing w:val="-3"/>
        </w:rPr>
        <w:t xml:space="preserve"> </w:t>
      </w:r>
      <w:r>
        <w:t>that</w:t>
      </w:r>
      <w:r>
        <w:rPr>
          <w:spacing w:val="-2"/>
        </w:rPr>
        <w:t xml:space="preserve"> </w:t>
      </w:r>
      <w:r>
        <w:rPr>
          <w:spacing w:val="-1"/>
        </w:rPr>
        <w:t>apply):</w:t>
      </w:r>
    </w:p>
    <w:p w:rsidR="00776EA0" w:rsidP="00776EA0" w:rsidRDefault="002F3458">
      <w:pPr>
        <w:pStyle w:val="BodyText"/>
        <w:spacing w:before="120" w:line="375" w:lineRule="auto"/>
        <w:ind w:left="540" w:right="6714"/>
        <w:rPr>
          <w:spacing w:val="-1"/>
        </w:rPr>
      </w:pPr>
      <w:sdt>
        <w:sdtPr>
          <w:rPr>
            <w:spacing w:val="-1"/>
          </w:rPr>
          <w:id w:val="-53087835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Health</w:t>
      </w:r>
      <w:r w:rsidR="00776EA0">
        <w:t xml:space="preserve"> </w:t>
      </w:r>
      <w:r w:rsidR="00776EA0">
        <w:rPr>
          <w:spacing w:val="-1"/>
        </w:rPr>
        <w:t>and</w:t>
      </w:r>
      <w:r w:rsidR="00776EA0">
        <w:t xml:space="preserve"> medical</w:t>
      </w:r>
      <w:r w:rsidR="00776EA0">
        <w:rPr>
          <w:spacing w:val="-1"/>
        </w:rPr>
        <w:t xml:space="preserve"> organizations</w:t>
      </w:r>
    </w:p>
    <w:p w:rsidR="00776EA0" w:rsidP="00776EA0" w:rsidRDefault="002F3458">
      <w:pPr>
        <w:pStyle w:val="BodyText"/>
        <w:spacing w:before="0" w:line="375" w:lineRule="auto"/>
        <w:ind w:left="540" w:right="-120"/>
      </w:pPr>
      <w:sdt>
        <w:sdtPr>
          <w:rPr>
            <w:spacing w:val="22"/>
          </w:rPr>
          <w:id w:val="-688685048"/>
          <w14:checkbox>
            <w14:checked w14:val="0"/>
            <w14:checkedState w14:font="MS Gothic" w14:val="2612"/>
            <w14:uncheckedState w14:font="MS Gothic" w14:val="2610"/>
          </w14:checkbox>
        </w:sdtPr>
        <w:sdtContent>
          <w:r w:rsidR="00776EA0">
            <w:rPr>
              <w:rFonts w:hint="eastAsia" w:ascii="MS Gothic" w:hAnsi="MS Gothic" w:eastAsia="MS Gothic"/>
              <w:spacing w:val="22"/>
            </w:rPr>
            <w:t>☐</w:t>
          </w:r>
        </w:sdtContent>
      </w:sdt>
      <w:r w:rsidR="00776EA0">
        <w:rPr>
          <w:spacing w:val="22"/>
        </w:rPr>
        <w:t xml:space="preserve"> </w:t>
      </w:r>
      <w:r w:rsidR="00776EA0">
        <w:rPr>
          <w:spacing w:val="-1"/>
        </w:rPr>
        <w:t>Hospitals</w:t>
      </w:r>
      <w:r w:rsidR="00776EA0">
        <w:t xml:space="preserve"> </w:t>
      </w:r>
      <w:r w:rsidR="00776EA0">
        <w:rPr>
          <w:spacing w:val="-1"/>
        </w:rPr>
        <w:t>and</w:t>
      </w:r>
      <w:r w:rsidR="00776EA0">
        <w:t xml:space="preserve"> clinics</w:t>
      </w:r>
    </w:p>
    <w:p w:rsidR="00776EA0" w:rsidP="00776EA0" w:rsidRDefault="002F3458">
      <w:pPr>
        <w:pStyle w:val="BodyText"/>
        <w:spacing w:before="0" w:line="375" w:lineRule="auto"/>
        <w:ind w:left="540" w:right="4364"/>
        <w:rPr>
          <w:spacing w:val="-1"/>
        </w:rPr>
      </w:pPr>
      <w:sdt>
        <w:sdtPr>
          <w:id w:val="31114388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Welfare</w:t>
      </w:r>
      <w:r w:rsidR="00776EA0">
        <w:rPr>
          <w:spacing w:val="-1"/>
        </w:rPr>
        <w:t xml:space="preserve"> and</w:t>
      </w:r>
      <w:r w:rsidR="00776EA0">
        <w:t xml:space="preserve"> </w:t>
      </w:r>
      <w:r w:rsidR="00776EA0">
        <w:rPr>
          <w:spacing w:val="-1"/>
        </w:rPr>
        <w:t>unemployment</w:t>
      </w:r>
      <w:r w:rsidR="00776EA0">
        <w:t xml:space="preserve"> </w:t>
      </w:r>
      <w:r w:rsidR="00776EA0">
        <w:rPr>
          <w:spacing w:val="-1"/>
        </w:rPr>
        <w:t>offices</w:t>
      </w:r>
      <w:r w:rsidR="00776EA0">
        <w:t xml:space="preserve"> </w:t>
      </w:r>
      <w:r w:rsidR="00776EA0">
        <w:rPr>
          <w:spacing w:val="-1"/>
        </w:rPr>
        <w:t>or</w:t>
      </w:r>
      <w:r w:rsidR="00776EA0">
        <w:t xml:space="preserve"> social</w:t>
      </w:r>
      <w:r w:rsidR="00776EA0">
        <w:rPr>
          <w:spacing w:val="-1"/>
        </w:rPr>
        <w:t xml:space="preserve"> </w:t>
      </w:r>
      <w:r w:rsidR="00776EA0">
        <w:t>service</w:t>
      </w:r>
      <w:r w:rsidR="00776EA0">
        <w:rPr>
          <w:spacing w:val="-1"/>
        </w:rPr>
        <w:t xml:space="preserve"> agencies</w:t>
      </w:r>
    </w:p>
    <w:p w:rsidR="00776EA0" w:rsidP="00776EA0" w:rsidRDefault="002F3458">
      <w:pPr>
        <w:pStyle w:val="BodyText"/>
        <w:spacing w:before="0" w:line="375" w:lineRule="auto"/>
        <w:ind w:left="540" w:right="4364"/>
      </w:pPr>
      <w:sdt>
        <w:sdtPr>
          <w:rPr>
            <w:spacing w:val="24"/>
          </w:rPr>
          <w:id w:val="1359469699"/>
          <w14:checkbox>
            <w14:checked w14:val="0"/>
            <w14:checkedState w14:font="MS Gothic" w14:val="2612"/>
            <w14:uncheckedState w14:font="MS Gothic" w14:val="2610"/>
          </w14:checkbox>
        </w:sdtPr>
        <w:sdtContent>
          <w:r w:rsidR="00776EA0">
            <w:rPr>
              <w:rFonts w:hint="eastAsia" w:ascii="MS Gothic" w:hAnsi="MS Gothic" w:eastAsia="MS Gothic"/>
              <w:spacing w:val="24"/>
            </w:rPr>
            <w:t>☐</w:t>
          </w:r>
        </w:sdtContent>
      </w:sdt>
      <w:r w:rsidR="00776EA0">
        <w:rPr>
          <w:spacing w:val="24"/>
        </w:rPr>
        <w:t xml:space="preserve"> </w:t>
      </w:r>
      <w:r w:rsidR="00776EA0">
        <w:t>Migrant</w:t>
      </w:r>
      <w:r w:rsidR="00776EA0">
        <w:rPr>
          <w:spacing w:val="-1"/>
        </w:rPr>
        <w:t xml:space="preserve"> </w:t>
      </w:r>
      <w:r w:rsidR="00776EA0">
        <w:t>farmworker</w:t>
      </w:r>
      <w:r w:rsidR="00776EA0">
        <w:rPr>
          <w:spacing w:val="-1"/>
        </w:rPr>
        <w:t xml:space="preserve"> organizations</w:t>
      </w:r>
    </w:p>
    <w:p w:rsidR="00776EA0" w:rsidP="00776EA0" w:rsidRDefault="002F3458">
      <w:pPr>
        <w:pStyle w:val="BodyText"/>
        <w:spacing w:before="0" w:line="375" w:lineRule="auto"/>
        <w:ind w:left="540" w:right="6714"/>
        <w:rPr>
          <w:spacing w:val="21"/>
        </w:rPr>
      </w:pPr>
      <w:sdt>
        <w:sdtPr>
          <w:id w:val="-12130075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Indian</w:t>
      </w:r>
      <w:r w:rsidR="00776EA0">
        <w:rPr>
          <w:spacing w:val="-1"/>
        </w:rPr>
        <w:t xml:space="preserve"> and</w:t>
      </w:r>
      <w:r w:rsidR="00776EA0">
        <w:t xml:space="preserve"> tribal</w:t>
      </w:r>
      <w:r w:rsidR="00776EA0">
        <w:rPr>
          <w:spacing w:val="-1"/>
        </w:rPr>
        <w:t xml:space="preserve"> organizations</w:t>
      </w:r>
      <w:r w:rsidR="00776EA0">
        <w:rPr>
          <w:spacing w:val="21"/>
        </w:rPr>
        <w:t xml:space="preserve"> </w:t>
      </w:r>
    </w:p>
    <w:p w:rsidR="00776EA0" w:rsidP="00776EA0" w:rsidRDefault="002F3458">
      <w:pPr>
        <w:pStyle w:val="BodyText"/>
        <w:spacing w:before="0" w:line="375" w:lineRule="auto"/>
        <w:ind w:left="540" w:right="6714"/>
      </w:pPr>
      <w:sdt>
        <w:sdtPr>
          <w:rPr>
            <w:spacing w:val="21"/>
          </w:rPr>
          <w:id w:val="1456518451"/>
          <w14:checkbox>
            <w14:checked w14:val="0"/>
            <w14:checkedState w14:font="MS Gothic" w14:val="2612"/>
            <w14:uncheckedState w14:font="MS Gothic" w14:val="2610"/>
          </w14:checkbox>
        </w:sdtPr>
        <w:sdtContent>
          <w:r w:rsidR="00776EA0">
            <w:rPr>
              <w:rFonts w:hint="eastAsia" w:ascii="MS Gothic" w:hAnsi="MS Gothic" w:eastAsia="MS Gothic"/>
              <w:spacing w:val="21"/>
            </w:rPr>
            <w:t>☐</w:t>
          </w:r>
        </w:sdtContent>
      </w:sdt>
      <w:r w:rsidR="00776EA0">
        <w:rPr>
          <w:spacing w:val="21"/>
        </w:rPr>
        <w:t xml:space="preserve"> </w:t>
      </w:r>
      <w:r w:rsidR="00776EA0">
        <w:rPr>
          <w:spacing w:val="-1"/>
        </w:rPr>
        <w:t>Homeless</w:t>
      </w:r>
      <w:r w:rsidR="00776EA0">
        <w:t xml:space="preserve"> </w:t>
      </w:r>
      <w:r w:rsidR="00776EA0">
        <w:rPr>
          <w:spacing w:val="-1"/>
        </w:rPr>
        <w:t>organizations</w:t>
      </w:r>
    </w:p>
    <w:p w:rsidR="00776EA0" w:rsidP="00776EA0" w:rsidRDefault="002F3458">
      <w:pPr>
        <w:pStyle w:val="BodyText"/>
        <w:spacing w:before="0" w:line="375" w:lineRule="auto"/>
        <w:ind w:left="540" w:right="-210"/>
        <w:rPr>
          <w:spacing w:val="-1"/>
        </w:rPr>
      </w:pPr>
      <w:sdt>
        <w:sdtPr>
          <w:id w:val="-90529864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Faith-based</w:t>
      </w:r>
      <w:r w:rsidR="00776EA0">
        <w:rPr>
          <w:spacing w:val="-1"/>
        </w:rPr>
        <w:t xml:space="preserve"> and</w:t>
      </w:r>
      <w:r w:rsidR="00776EA0">
        <w:t xml:space="preserve"> community</w:t>
      </w:r>
      <w:r w:rsidR="00776EA0">
        <w:rPr>
          <w:spacing w:val="-1"/>
        </w:rPr>
        <w:t xml:space="preserve"> organizations</w:t>
      </w:r>
      <w:r w:rsidR="00776EA0">
        <w:t xml:space="preserve"> </w:t>
      </w:r>
      <w:r w:rsidR="00776EA0">
        <w:rPr>
          <w:spacing w:val="-1"/>
        </w:rPr>
        <w:t>in</w:t>
      </w:r>
      <w:r w:rsidR="00776EA0">
        <w:t xml:space="preserve"> </w:t>
      </w:r>
      <w:r w:rsidR="00776EA0">
        <w:rPr>
          <w:spacing w:val="-1"/>
        </w:rPr>
        <w:t>low-income</w:t>
      </w:r>
      <w:r w:rsidR="00776EA0">
        <w:t xml:space="preserve"> </w:t>
      </w:r>
      <w:r w:rsidR="00776EA0">
        <w:rPr>
          <w:spacing w:val="-1"/>
        </w:rPr>
        <w:t>areas</w:t>
      </w:r>
    </w:p>
    <w:p w:rsidR="00776EA0" w:rsidP="00776EA0" w:rsidRDefault="002F3458">
      <w:pPr>
        <w:pStyle w:val="BodyText"/>
        <w:spacing w:before="0" w:line="375" w:lineRule="auto"/>
        <w:ind w:left="540" w:right="-210"/>
      </w:pPr>
      <w:sdt>
        <w:sdtPr>
          <w:rPr>
            <w:spacing w:val="24"/>
          </w:rPr>
          <w:id w:val="1243837998"/>
          <w14:checkbox>
            <w14:checked w14:val="0"/>
            <w14:checkedState w14:font="MS Gothic" w14:val="2612"/>
            <w14:uncheckedState w14:font="MS Gothic" w14:val="2610"/>
          </w14:checkbox>
        </w:sdtPr>
        <w:sdtContent>
          <w:r w:rsidR="00776EA0">
            <w:rPr>
              <w:rFonts w:hint="eastAsia" w:ascii="MS Gothic" w:hAnsi="MS Gothic" w:eastAsia="MS Gothic"/>
              <w:spacing w:val="24"/>
            </w:rPr>
            <w:t>☐</w:t>
          </w:r>
        </w:sdtContent>
      </w:sdt>
      <w:r w:rsidR="00776EA0">
        <w:rPr>
          <w:spacing w:val="24"/>
        </w:rPr>
        <w:t xml:space="preserve"> </w:t>
      </w:r>
      <w:r w:rsidR="00776EA0">
        <w:t>Shelters</w:t>
      </w:r>
      <w:r w:rsidR="00776EA0">
        <w:rPr>
          <w:spacing w:val="-2"/>
        </w:rPr>
        <w:t xml:space="preserve"> </w:t>
      </w:r>
      <w:r w:rsidR="00776EA0">
        <w:t>for</w:t>
      </w:r>
      <w:r w:rsidR="00776EA0">
        <w:rPr>
          <w:spacing w:val="-2"/>
        </w:rPr>
        <w:t xml:space="preserve"> </w:t>
      </w:r>
      <w:r w:rsidR="00776EA0">
        <w:t>victims</w:t>
      </w:r>
      <w:r w:rsidR="00776EA0">
        <w:rPr>
          <w:spacing w:val="-2"/>
        </w:rPr>
        <w:t xml:space="preserve"> </w:t>
      </w:r>
      <w:r w:rsidR="00776EA0">
        <w:rPr>
          <w:spacing w:val="-1"/>
        </w:rPr>
        <w:t>of domestic</w:t>
      </w:r>
      <w:r w:rsidR="00776EA0">
        <w:t xml:space="preserve"> violence</w:t>
      </w:r>
    </w:p>
    <w:p w:rsidR="00776EA0" w:rsidP="00776EA0" w:rsidRDefault="002F3458">
      <w:pPr>
        <w:pStyle w:val="BodyText"/>
        <w:spacing w:before="0"/>
        <w:ind w:left="540"/>
      </w:pPr>
      <w:sdt>
        <w:sdtPr>
          <w:id w:val="68856367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28"/>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0" w:lineRule="atLeast"/>
        <w:ind w:left="2270"/>
        <w:rPr>
          <w:rFonts w:ascii="Arial" w:hAnsi="Arial" w:eastAsia="Arial" w:cs="Arial"/>
          <w:sz w:val="2"/>
          <w:szCs w:val="2"/>
        </w:rPr>
      </w:pPr>
    </w:p>
    <w:p w:rsidR="00776EA0" w:rsidP="00776EA0" w:rsidRDefault="00776EA0">
      <w:pPr>
        <w:rPr>
          <w:rFonts w:ascii="Arial" w:hAnsi="Arial" w:eastAsia="Arial" w:cs="Arial"/>
          <w:sz w:val="17"/>
          <w:szCs w:val="17"/>
        </w:rPr>
      </w:pPr>
    </w:p>
    <w:p w:rsidR="00776EA0" w:rsidP="00776EA0" w:rsidRDefault="00776EA0">
      <w:pPr>
        <w:pStyle w:val="Heading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ind w:left="120" w:firstLine="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776EA0" w:rsidRDefault="00776EA0">
      <w:pPr>
        <w:pStyle w:val="Heading3"/>
        <w:ind w:left="120" w:firstLine="0"/>
      </w:pPr>
    </w:p>
    <w:p w:rsidR="00776EA0" w:rsidP="00776EA0" w:rsidRDefault="00776EA0">
      <w:pPr>
        <w:spacing w:before="74"/>
        <w:ind w:left="148"/>
        <w:rPr>
          <w:rFonts w:ascii="Arial" w:hAnsi="Arial" w:eastAsia="Arial" w:cs="Arial"/>
          <w:sz w:val="20"/>
          <w:szCs w:val="20"/>
        </w:rPr>
      </w:pPr>
      <w:r>
        <w:rPr>
          <w:rFonts w:ascii="Arial"/>
          <w:b/>
          <w:sz w:val="20"/>
        </w:rPr>
        <w:t>When</w:t>
      </w:r>
      <w:r>
        <w:rPr>
          <w:rFonts w:ascii="Arial"/>
          <w:b/>
          <w:spacing w:val="-3"/>
          <w:sz w:val="20"/>
        </w:rPr>
        <w:t xml:space="preserve"> </w:t>
      </w:r>
      <w:r>
        <w:rPr>
          <w:rFonts w:ascii="Arial"/>
          <w:b/>
          <w:spacing w:val="-1"/>
          <w:sz w:val="20"/>
        </w:rPr>
        <w:t>an</w:t>
      </w:r>
      <w:r>
        <w:rPr>
          <w:rFonts w:ascii="Arial"/>
          <w:b/>
          <w:spacing w:val="-3"/>
          <w:sz w:val="20"/>
        </w:rPr>
        <w:t xml:space="preserve"> </w:t>
      </w:r>
      <w:r>
        <w:rPr>
          <w:rFonts w:ascii="Arial"/>
          <w:b/>
          <w:sz w:val="20"/>
        </w:rPr>
        <w:t>ITO</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operates</w:t>
      </w:r>
      <w:r>
        <w:rPr>
          <w:rFonts w:ascii="Arial"/>
          <w:b/>
          <w:spacing w:val="-3"/>
          <w:sz w:val="20"/>
        </w:rPr>
        <w:t xml:space="preserve"> </w:t>
      </w:r>
      <w:r>
        <w:rPr>
          <w:rFonts w:ascii="Arial"/>
          <w:b/>
          <w:spacing w:val="-1"/>
          <w:sz w:val="20"/>
        </w:rPr>
        <w:t>as</w:t>
      </w:r>
      <w:r>
        <w:rPr>
          <w:rFonts w:ascii="Arial"/>
          <w:b/>
          <w:spacing w:val="-2"/>
          <w:sz w:val="20"/>
        </w:rPr>
        <w:t xml:space="preserve"> </w:t>
      </w:r>
      <w:r>
        <w:rPr>
          <w:rFonts w:ascii="Arial"/>
          <w:b/>
          <w:sz w:val="20"/>
        </w:rPr>
        <w:t>both</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local</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"All"</w:t>
      </w:r>
      <w:r>
        <w:rPr>
          <w:rFonts w:ascii="Arial"/>
          <w:b/>
          <w:spacing w:val="-2"/>
          <w:sz w:val="20"/>
        </w:rPr>
        <w:t xml:space="preserve"> </w:t>
      </w:r>
      <w:r>
        <w:rPr>
          <w:rFonts w:ascii="Arial"/>
          <w:b/>
          <w:spacing w:val="-1"/>
          <w:sz w:val="20"/>
        </w:rPr>
        <w:t>should</w:t>
      </w:r>
      <w:r>
        <w:rPr>
          <w:rFonts w:ascii="Arial"/>
          <w:b/>
          <w:spacing w:val="-2"/>
          <w:sz w:val="20"/>
        </w:rPr>
        <w:t xml:space="preserve"> </w:t>
      </w:r>
      <w:r>
        <w:rPr>
          <w:rFonts w:ascii="Arial"/>
          <w:b/>
          <w:sz w:val="20"/>
        </w:rPr>
        <w:t>be</w:t>
      </w:r>
      <w:r>
        <w:rPr>
          <w:rFonts w:ascii="Arial"/>
          <w:b/>
          <w:spacing w:val="-3"/>
          <w:sz w:val="20"/>
        </w:rPr>
        <w:t xml:space="preserve"> </w:t>
      </w:r>
      <w:r>
        <w:rPr>
          <w:rFonts w:ascii="Arial"/>
          <w:b/>
          <w:spacing w:val="-1"/>
          <w:sz w:val="20"/>
        </w:rPr>
        <w:t>checked.</w:t>
      </w:r>
    </w:p>
    <w:p w:rsidR="00776EA0" w:rsidP="00703A8E" w:rsidRDefault="00776EA0">
      <w:pPr>
        <w:numPr>
          <w:ilvl w:val="2"/>
          <w:numId w:val="96"/>
        </w:numPr>
        <w:tabs>
          <w:tab w:val="left" w:pos="480"/>
        </w:tabs>
        <w:spacing w:before="120"/>
        <w:rPr>
          <w:rFonts w:ascii="Arial" w:hAnsi="Arial" w:eastAsia="Arial" w:cs="Arial"/>
          <w:sz w:val="20"/>
          <w:szCs w:val="20"/>
        </w:rPr>
      </w:pPr>
      <w:r>
        <w:rPr>
          <w:rFonts w:ascii="Arial"/>
          <w:b/>
          <w:spacing w:val="-1"/>
          <w:sz w:val="20"/>
        </w:rPr>
        <w:t>Accessibility</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Special</w:t>
      </w:r>
      <w:r>
        <w:rPr>
          <w:rFonts w:ascii="Arial"/>
          <w:b/>
          <w:spacing w:val="-7"/>
          <w:sz w:val="20"/>
        </w:rPr>
        <w:t xml:space="preserve"> </w:t>
      </w:r>
      <w:r>
        <w:rPr>
          <w:rFonts w:ascii="Arial"/>
          <w:b/>
          <w:sz w:val="20"/>
        </w:rPr>
        <w:t>Populations</w:t>
      </w:r>
    </w:p>
    <w:p w:rsidR="00776EA0" w:rsidP="00703A8E" w:rsidRDefault="00776EA0">
      <w:pPr>
        <w:numPr>
          <w:ilvl w:val="3"/>
          <w:numId w:val="96"/>
        </w:numPr>
        <w:tabs>
          <w:tab w:val="left" w:pos="480"/>
        </w:tabs>
        <w:spacing w:before="115" w:after="120" w:line="250" w:lineRule="auto"/>
        <w:ind w:left="480" w:right="165"/>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requires</w:t>
      </w:r>
      <w:r>
        <w:rPr>
          <w:rFonts w:ascii="Arial"/>
          <w:b/>
          <w:spacing w:val="-2"/>
          <w:sz w:val="20"/>
        </w:rPr>
        <w:t xml:space="preserve"> </w:t>
      </w:r>
      <w:r>
        <w:rPr>
          <w:rFonts w:ascii="Arial"/>
          <w:b/>
          <w:sz w:val="20"/>
        </w:rPr>
        <w:t>[all,</w:t>
      </w:r>
      <w:r>
        <w:rPr>
          <w:rFonts w:ascii="Arial"/>
          <w:b/>
          <w:spacing w:val="-2"/>
          <w:sz w:val="20"/>
        </w:rPr>
        <w:t xml:space="preserve"> </w:t>
      </w:r>
      <w:r>
        <w:rPr>
          <w:rFonts w:ascii="Arial"/>
          <w:b/>
          <w:spacing w:val="-1"/>
          <w:sz w:val="20"/>
        </w:rPr>
        <w:t>some,</w:t>
      </w:r>
      <w:r>
        <w:rPr>
          <w:rFonts w:ascii="Arial"/>
          <w:b/>
          <w:spacing w:val="-3"/>
          <w:sz w:val="20"/>
        </w:rPr>
        <w:t xml:space="preserve"> </w:t>
      </w:r>
      <w:r>
        <w:rPr>
          <w:rFonts w:ascii="Arial"/>
          <w:b/>
          <w:sz w:val="20"/>
        </w:rPr>
        <w:t>none]</w:t>
      </w:r>
      <w:r>
        <w:rPr>
          <w:rFonts w:ascii="Arial"/>
          <w:b/>
          <w:spacing w:val="-3"/>
          <w:sz w:val="20"/>
        </w:rPr>
        <w:t xml:space="preserve"> </w:t>
      </w:r>
      <w:r>
        <w:rPr>
          <w:rFonts w:ascii="Arial"/>
          <w:b/>
          <w:sz w:val="20"/>
        </w:rPr>
        <w:t>local</w:t>
      </w:r>
      <w:r>
        <w:rPr>
          <w:rFonts w:ascii="Arial"/>
          <w:b/>
          <w:spacing w:val="-3"/>
          <w:sz w:val="20"/>
        </w:rPr>
        <w:t xml:space="preserve"> </w:t>
      </w:r>
      <w:r>
        <w:rPr>
          <w:rFonts w:ascii="Arial"/>
          <w:b/>
          <w:spacing w:val="-1"/>
          <w:sz w:val="20"/>
        </w:rPr>
        <w:t>agencies</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implement</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2"/>
          <w:sz w:val="20"/>
        </w:rPr>
        <w:t xml:space="preserve"> </w:t>
      </w:r>
      <w:r>
        <w:rPr>
          <w:rFonts w:ascii="Arial"/>
          <w:b/>
          <w:sz w:val="20"/>
        </w:rPr>
        <w:t>to</w:t>
      </w:r>
      <w:r>
        <w:rPr>
          <w:rFonts w:ascii="Arial"/>
          <w:b/>
          <w:spacing w:val="-2"/>
          <w:sz w:val="20"/>
        </w:rPr>
        <w:t xml:space="preserve"> </w:t>
      </w:r>
      <w:r>
        <w:rPr>
          <w:rFonts w:ascii="Arial"/>
          <w:b/>
          <w:spacing w:val="-1"/>
          <w:sz w:val="20"/>
        </w:rPr>
        <w:t>meet</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special</w:t>
      </w:r>
      <w:r>
        <w:rPr>
          <w:rFonts w:ascii="Arial"/>
          <w:b/>
          <w:spacing w:val="-2"/>
          <w:sz w:val="20"/>
        </w:rPr>
        <w:t xml:space="preserve"> </w:t>
      </w:r>
      <w:r>
        <w:rPr>
          <w:rFonts w:ascii="Arial"/>
          <w:b/>
          <w:sz w:val="20"/>
        </w:rPr>
        <w:t>needs</w:t>
      </w:r>
      <w:r>
        <w:rPr>
          <w:rFonts w:ascii="Arial"/>
          <w:b/>
          <w:spacing w:val="27"/>
          <w:sz w:val="20"/>
        </w:rPr>
        <w:t xml:space="preserve"> </w:t>
      </w:r>
      <w:r>
        <w:rPr>
          <w:rFonts w:ascii="Arial"/>
          <w:b/>
          <w:sz w:val="20"/>
        </w:rPr>
        <w:t>of</w:t>
      </w:r>
      <w:r>
        <w:rPr>
          <w:rFonts w:ascii="Arial"/>
          <w:b/>
          <w:spacing w:val="-18"/>
          <w:sz w:val="20"/>
        </w:rPr>
        <w:t xml:space="preserve"> </w:t>
      </w:r>
      <w:r>
        <w:rPr>
          <w:rFonts w:ascii="Arial"/>
          <w:b/>
          <w:spacing w:val="-1"/>
          <w:sz w:val="20"/>
        </w:rPr>
        <w:t>employed</w:t>
      </w:r>
      <w:r>
        <w:rPr>
          <w:rFonts w:ascii="Arial"/>
          <w:b/>
          <w:spacing w:val="-17"/>
          <w:sz w:val="20"/>
        </w:rPr>
        <w:t xml:space="preserve"> </w:t>
      </w:r>
      <w:r>
        <w:rPr>
          <w:rFonts w:ascii="Arial"/>
          <w:b/>
          <w:spacing w:val="-1"/>
          <w:sz w:val="20"/>
        </w:rPr>
        <w:t>applicants/participants.</w:t>
      </w:r>
    </w:p>
    <w:p w:rsidR="00776EA0" w:rsidP="00776EA0" w:rsidRDefault="00776EA0">
      <w:pPr>
        <w:tabs>
          <w:tab w:val="left" w:pos="1167"/>
          <w:tab w:val="left" w:pos="2029"/>
        </w:tabs>
        <w:spacing w:before="55"/>
        <w:ind w:left="479" w:right="201"/>
        <w:rPr>
          <w:rFonts w:ascii="Arial" w:hAnsi="Arial" w:eastAsia="Arial" w:cs="Arial"/>
          <w:sz w:val="20"/>
          <w:szCs w:val="20"/>
        </w:rPr>
      </w:pPr>
      <w:r>
        <w:rPr>
          <w:rFonts w:ascii="Arial"/>
          <w:b/>
          <w:spacing w:val="-1"/>
          <w:w w:val="95"/>
          <w:sz w:val="20"/>
        </w:rPr>
        <w:t>All</w:t>
      </w:r>
      <w:r>
        <w:rPr>
          <w:rFonts w:ascii="Arial"/>
          <w:b/>
          <w:spacing w:val="-1"/>
          <w:w w:val="95"/>
          <w:sz w:val="20"/>
        </w:rPr>
        <w:tab/>
      </w:r>
      <w:r>
        <w:rPr>
          <w:rFonts w:ascii="Arial"/>
          <w:b/>
          <w:sz w:val="20"/>
        </w:rPr>
        <w:t>Some</w:t>
      </w:r>
      <w:r>
        <w:rPr>
          <w:rFonts w:ascii="Arial"/>
          <w:b/>
          <w:sz w:val="20"/>
        </w:rPr>
        <w:tab/>
      </w:r>
      <w:r>
        <w:rPr>
          <w:rFonts w:ascii="Arial"/>
          <w:b/>
          <w:spacing w:val="-1"/>
          <w:sz w:val="20"/>
        </w:rPr>
        <w:t>None</w:t>
      </w:r>
    </w:p>
    <w:p w:rsidR="00776EA0" w:rsidP="00776EA0" w:rsidRDefault="002F3458">
      <w:pPr>
        <w:pStyle w:val="BodyText"/>
        <w:tabs>
          <w:tab w:val="left" w:pos="1080"/>
        </w:tabs>
        <w:spacing w:before="120" w:line="360" w:lineRule="auto"/>
        <w:ind w:left="450" w:right="60"/>
        <w:rPr>
          <w:spacing w:val="-1"/>
        </w:rPr>
      </w:pPr>
      <w:sdt>
        <w:sdtPr>
          <w:id w:val="-145724947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sdt>
        <w:sdtPr>
          <w:id w:val="116413448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05460067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tab/>
      </w:r>
      <w:r w:rsidR="00776EA0">
        <w:tab/>
        <w:t>Early</w:t>
      </w:r>
      <w:r w:rsidR="00776EA0">
        <w:rPr>
          <w:spacing w:val="-1"/>
        </w:rPr>
        <w:t xml:space="preserve"> </w:t>
      </w:r>
      <w:r w:rsidR="00776EA0">
        <w:t>morning/evening</w:t>
      </w:r>
      <w:r w:rsidR="00776EA0">
        <w:rPr>
          <w:spacing w:val="-1"/>
        </w:rPr>
        <w:t xml:space="preserve"> </w:t>
      </w:r>
      <w:r w:rsidR="00776EA0">
        <w:t>clinic</w:t>
      </w:r>
      <w:r w:rsidR="00776EA0">
        <w:rPr>
          <w:spacing w:val="-1"/>
        </w:rPr>
        <w:t xml:space="preserve"> hours</w:t>
      </w:r>
      <w:r w:rsidR="00776EA0">
        <w:t xml:space="preserve"> </w:t>
      </w:r>
      <w:r w:rsidR="00776EA0">
        <w:rPr>
          <w:spacing w:val="-1"/>
        </w:rPr>
        <w:t>by</w:t>
      </w:r>
      <w:r w:rsidR="00776EA0">
        <w:t xml:space="preserve"> </w:t>
      </w:r>
      <w:r w:rsidR="00776EA0">
        <w:rPr>
          <w:spacing w:val="-1"/>
        </w:rPr>
        <w:t>appointment</w:t>
      </w:r>
    </w:p>
    <w:p w:rsidR="00776EA0" w:rsidP="00776EA0" w:rsidRDefault="002F3458">
      <w:pPr>
        <w:pStyle w:val="BodyText"/>
        <w:tabs>
          <w:tab w:val="left" w:pos="1080"/>
        </w:tabs>
        <w:spacing w:before="0" w:line="360" w:lineRule="auto"/>
        <w:ind w:left="450" w:right="-30"/>
        <w:rPr>
          <w:spacing w:val="-1"/>
        </w:rPr>
      </w:pPr>
      <w:sdt>
        <w:sdtPr>
          <w:id w:val="163150731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sdt>
        <w:sdtPr>
          <w:id w:val="99815899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60623874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Early</w:t>
      </w:r>
      <w:r w:rsidR="00776EA0">
        <w:rPr>
          <w:spacing w:val="-1"/>
        </w:rPr>
        <w:t xml:space="preserve"> </w:t>
      </w:r>
      <w:r w:rsidR="00776EA0">
        <w:t>morning/evening</w:t>
      </w:r>
      <w:r w:rsidR="00776EA0">
        <w:rPr>
          <w:spacing w:val="-1"/>
        </w:rPr>
        <w:t xml:space="preserve"> </w:t>
      </w:r>
      <w:r w:rsidR="00776EA0">
        <w:t>clinic</w:t>
      </w:r>
      <w:r w:rsidR="00776EA0">
        <w:rPr>
          <w:spacing w:val="-1"/>
        </w:rPr>
        <w:t xml:space="preserve"> hours,</w:t>
      </w:r>
      <w:r w:rsidR="00776EA0">
        <w:t xml:space="preserve"> </w:t>
      </w:r>
      <w:r w:rsidR="00776EA0">
        <w:rPr>
          <w:spacing w:val="-1"/>
        </w:rPr>
        <w:t>walk-in</w:t>
      </w:r>
      <w:r w:rsidR="00776EA0">
        <w:t xml:space="preserve"> </w:t>
      </w:r>
      <w:r w:rsidR="00776EA0">
        <w:rPr>
          <w:spacing w:val="-1"/>
        </w:rPr>
        <w:t>basis</w:t>
      </w:r>
    </w:p>
    <w:p w:rsidR="00776EA0" w:rsidP="00776EA0" w:rsidRDefault="002F3458">
      <w:pPr>
        <w:pStyle w:val="BodyText"/>
        <w:tabs>
          <w:tab w:val="left" w:pos="1080"/>
        </w:tabs>
        <w:spacing w:before="0" w:line="360" w:lineRule="auto"/>
        <w:ind w:left="450" w:right="3395"/>
      </w:pPr>
      <w:sdt>
        <w:sdtPr>
          <w:id w:val="-98839343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r>
      <w:sdt>
        <w:sdtPr>
          <w:id w:val="166434498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16351286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Weekend</w:t>
      </w:r>
      <w:r w:rsidR="00776EA0">
        <w:rPr>
          <w:spacing w:val="-1"/>
        </w:rPr>
        <w:t xml:space="preserve"> hours,</w:t>
      </w:r>
      <w:r w:rsidR="00776EA0">
        <w:t xml:space="preserve"> </w:t>
      </w:r>
      <w:r w:rsidR="00776EA0">
        <w:rPr>
          <w:spacing w:val="-1"/>
        </w:rPr>
        <w:t>by</w:t>
      </w:r>
      <w:r w:rsidR="00776EA0">
        <w:t xml:space="preserve"> </w:t>
      </w:r>
      <w:r w:rsidR="00776EA0">
        <w:rPr>
          <w:spacing w:val="-1"/>
        </w:rPr>
        <w:t>appointment</w:t>
      </w:r>
    </w:p>
    <w:p w:rsidR="00776EA0" w:rsidP="00776EA0" w:rsidRDefault="002F3458">
      <w:pPr>
        <w:pStyle w:val="BodyText"/>
        <w:spacing w:before="0" w:line="360" w:lineRule="auto"/>
        <w:ind w:left="1440" w:right="201" w:hanging="990"/>
      </w:pPr>
      <w:sdt>
        <w:sdtPr>
          <w:id w:val="-155083425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32998984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26798857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Weekend</w:t>
      </w:r>
      <w:r w:rsidR="00776EA0">
        <w:rPr>
          <w:spacing w:val="-1"/>
        </w:rPr>
        <w:t xml:space="preserve"> hours,</w:t>
      </w:r>
      <w:r w:rsidR="00776EA0">
        <w:t xml:space="preserve"> </w:t>
      </w:r>
      <w:r w:rsidR="00776EA0">
        <w:rPr>
          <w:spacing w:val="-1"/>
        </w:rPr>
        <w:t>walk-in</w:t>
      </w:r>
      <w:r w:rsidR="00776EA0">
        <w:t xml:space="preserve"> </w:t>
      </w:r>
      <w:r w:rsidR="00776EA0">
        <w:rPr>
          <w:spacing w:val="-1"/>
        </w:rPr>
        <w:t>basis</w:t>
      </w:r>
    </w:p>
    <w:p w:rsidR="00776EA0" w:rsidP="00776EA0" w:rsidRDefault="002F3458">
      <w:pPr>
        <w:pStyle w:val="BodyText"/>
        <w:spacing w:before="0" w:line="360" w:lineRule="auto"/>
        <w:ind w:left="1440" w:right="201" w:hanging="990"/>
      </w:pPr>
      <w:sdt>
        <w:sdtPr>
          <w:id w:val="-195315801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2950780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5190188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Priority</w:t>
      </w:r>
      <w:r w:rsidR="00776EA0">
        <w:rPr>
          <w:spacing w:val="-1"/>
        </w:rPr>
        <w:t xml:space="preserve"> appointment</w:t>
      </w:r>
      <w:r w:rsidR="00776EA0">
        <w:t xml:space="preserve"> scheduling</w:t>
      </w:r>
      <w:r w:rsidR="00776EA0">
        <w:rPr>
          <w:spacing w:val="-1"/>
        </w:rPr>
        <w:t xml:space="preserve"> during</w:t>
      </w:r>
      <w:r w:rsidR="00776EA0">
        <w:t xml:space="preserve"> regular</w:t>
      </w:r>
      <w:r w:rsidR="00776EA0">
        <w:rPr>
          <w:spacing w:val="-1"/>
        </w:rPr>
        <w:t xml:space="preserve"> </w:t>
      </w:r>
      <w:r w:rsidR="00776EA0">
        <w:t>clinic</w:t>
      </w:r>
      <w:r w:rsidR="00776EA0">
        <w:rPr>
          <w:spacing w:val="-1"/>
        </w:rPr>
        <w:t xml:space="preserve"> operations</w:t>
      </w:r>
    </w:p>
    <w:p w:rsidR="00776EA0" w:rsidP="00776EA0" w:rsidRDefault="002F3458">
      <w:pPr>
        <w:pStyle w:val="BodyText"/>
        <w:spacing w:before="0" w:line="276" w:lineRule="auto"/>
        <w:ind w:left="1440" w:hanging="990"/>
        <w:rPr>
          <w:spacing w:val="54"/>
        </w:rPr>
      </w:pPr>
      <w:sdt>
        <w:sdtPr>
          <w:id w:val="79549360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60796514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79760397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Food</w:t>
      </w:r>
      <w:r w:rsidR="00776EA0">
        <w:rPr>
          <w:spacing w:val="-2"/>
        </w:rPr>
        <w:t xml:space="preserve"> </w:t>
      </w:r>
      <w:r w:rsidR="00776EA0">
        <w:rPr>
          <w:spacing w:val="-1"/>
        </w:rPr>
        <w:t>instrument/cash</w:t>
      </w:r>
      <w:r w:rsidR="00776EA0">
        <w:t xml:space="preserve"> value</w:t>
      </w:r>
      <w:r w:rsidR="00776EA0">
        <w:rPr>
          <w:spacing w:val="-1"/>
        </w:rPr>
        <w:t xml:space="preserve"> </w:t>
      </w:r>
      <w:r w:rsidR="00776EA0">
        <w:t>voucher</w:t>
      </w:r>
      <w:r w:rsidR="00776EA0">
        <w:rPr>
          <w:spacing w:val="-1"/>
        </w:rPr>
        <w:t xml:space="preserve"> </w:t>
      </w:r>
      <w:r w:rsidR="00776EA0">
        <w:t>mailing</w:t>
      </w:r>
      <w:r w:rsidR="00776EA0">
        <w:rPr>
          <w:spacing w:val="-2"/>
        </w:rPr>
        <w:t xml:space="preserve"> </w:t>
      </w:r>
      <w:r w:rsidR="00776EA0">
        <w:rPr>
          <w:spacing w:val="-1"/>
        </w:rPr>
        <w:t>procedures</w:t>
      </w:r>
      <w:r w:rsidR="00776EA0">
        <w:t xml:space="preserve"> specifically</w:t>
      </w:r>
      <w:r w:rsidR="00776EA0">
        <w:rPr>
          <w:spacing w:val="-1"/>
        </w:rPr>
        <w:t xml:space="preserve"> designed</w:t>
      </w:r>
      <w:r w:rsidR="00776EA0">
        <w:t xml:space="preserve"> for</w:t>
      </w:r>
      <w:r w:rsidR="00776EA0">
        <w:rPr>
          <w:spacing w:val="54"/>
        </w:rPr>
        <w:t xml:space="preserve"> </w:t>
      </w:r>
    </w:p>
    <w:p w:rsidR="00776EA0" w:rsidP="00776EA0" w:rsidRDefault="00776EA0">
      <w:pPr>
        <w:pStyle w:val="BodyText"/>
        <w:spacing w:before="0" w:line="276" w:lineRule="auto"/>
        <w:ind w:left="2880" w:firstLine="720"/>
      </w:pPr>
      <w:r>
        <w:rPr>
          <w:spacing w:val="-1"/>
        </w:rPr>
        <w:t>working</w:t>
      </w:r>
      <w:r>
        <w:rPr>
          <w:spacing w:val="23"/>
        </w:rPr>
        <w:t xml:space="preserve"> </w:t>
      </w:r>
      <w:r>
        <w:rPr>
          <w:spacing w:val="-1"/>
        </w:rPr>
        <w:t>participants</w:t>
      </w:r>
    </w:p>
    <w:p w:rsidR="00776EA0" w:rsidP="00776EA0" w:rsidRDefault="002F3458">
      <w:pPr>
        <w:pStyle w:val="BodyText"/>
        <w:spacing w:before="120" w:line="360" w:lineRule="auto"/>
        <w:ind w:left="1440" w:right="-115" w:hanging="994"/>
        <w:rPr>
          <w:spacing w:val="-1"/>
        </w:rPr>
      </w:pPr>
      <w:sdt>
        <w:sdtPr>
          <w:id w:val="-201822510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2002389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76249381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Expedited</w:t>
      </w:r>
      <w:r w:rsidR="00776EA0">
        <w:rPr>
          <w:spacing w:val="-2"/>
        </w:rPr>
        <w:t xml:space="preserve"> </w:t>
      </w:r>
      <w:r w:rsidR="00776EA0">
        <w:t>clinic</w:t>
      </w:r>
      <w:r w:rsidR="00776EA0">
        <w:rPr>
          <w:spacing w:val="-1"/>
        </w:rPr>
        <w:t xml:space="preserve"> procedures </w:t>
      </w:r>
      <w:r w:rsidR="00776EA0">
        <w:t>for</w:t>
      </w:r>
      <w:r w:rsidR="00776EA0">
        <w:rPr>
          <w:spacing w:val="-1"/>
        </w:rPr>
        <w:t xml:space="preserve"> working participants</w:t>
      </w:r>
    </w:p>
    <w:p w:rsidR="00776EA0" w:rsidP="00776EA0" w:rsidRDefault="002F3458">
      <w:pPr>
        <w:pStyle w:val="BodyText"/>
        <w:spacing w:before="0" w:line="360" w:lineRule="auto"/>
        <w:ind w:left="1440" w:right="3395" w:hanging="990"/>
      </w:pPr>
      <w:sdt>
        <w:sdtPr>
          <w:id w:val="-182265285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73766547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55660902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Evening/weekend</w:t>
      </w:r>
      <w:r w:rsidR="00776EA0">
        <w:rPr>
          <w:spacing w:val="-1"/>
        </w:rPr>
        <w:t xml:space="preserve"> nutrition</w:t>
      </w:r>
      <w:r w:rsidR="00776EA0">
        <w:t xml:space="preserve"> </w:t>
      </w:r>
      <w:r w:rsidR="00776EA0">
        <w:rPr>
          <w:spacing w:val="-1"/>
        </w:rPr>
        <w:t>education</w:t>
      </w:r>
      <w:r w:rsidR="00776EA0">
        <w:t xml:space="preserve"> classes</w:t>
      </w:r>
    </w:p>
    <w:p w:rsidR="00776EA0" w:rsidP="00776EA0" w:rsidRDefault="002F3458">
      <w:pPr>
        <w:pStyle w:val="BodyText"/>
        <w:spacing w:before="0" w:line="360" w:lineRule="auto"/>
        <w:ind w:left="1440" w:right="201" w:hanging="990"/>
      </w:pPr>
      <w:sdt>
        <w:sdtPr>
          <w:id w:val="167715789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83110397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89619268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r w:rsidR="00776EA0">
        <w:tab/>
        <w:t>Other</w:t>
      </w:r>
      <w:r w:rsidR="00776EA0">
        <w:rPr>
          <w:spacing w:val="-6"/>
        </w:rPr>
        <w:t xml:space="preserve"> </w:t>
      </w:r>
      <w:r w:rsidR="00776EA0">
        <w:t xml:space="preserve">(specify): </w:t>
      </w:r>
      <w:r w:rsidR="00776EA0">
        <w:fldChar w:fldCharType="begin">
          <w:ffData>
            <w:name w:val="Text30"/>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360" w:lineRule="auto"/>
        <w:ind w:left="4189"/>
        <w:rPr>
          <w:rFonts w:ascii="Arial" w:hAnsi="Arial" w:eastAsia="Arial" w:cs="Arial"/>
          <w:sz w:val="2"/>
          <w:szCs w:val="2"/>
        </w:rPr>
      </w:pPr>
    </w:p>
    <w:p w:rsidR="00776EA0" w:rsidP="00776EA0" w:rsidRDefault="00776EA0">
      <w:pPr>
        <w:spacing w:before="6"/>
        <w:rPr>
          <w:rFonts w:ascii="Arial" w:hAnsi="Arial" w:eastAsia="Arial" w:cs="Arial"/>
          <w:sz w:val="7"/>
          <w:szCs w:val="7"/>
        </w:rPr>
      </w:pPr>
    </w:p>
    <w:p w:rsidR="00776EA0" w:rsidP="00703A8E" w:rsidRDefault="00776EA0">
      <w:pPr>
        <w:pStyle w:val="Heading3"/>
        <w:numPr>
          <w:ilvl w:val="3"/>
          <w:numId w:val="96"/>
        </w:numPr>
        <w:tabs>
          <w:tab w:val="left" w:pos="480"/>
        </w:tabs>
        <w:spacing w:line="250" w:lineRule="auto"/>
        <w:ind w:left="479" w:right="671"/>
        <w:rPr>
          <w:b w:val="0"/>
          <w:bCs w:val="0"/>
        </w:rPr>
      </w:pPr>
      <w:r>
        <w:t>The</w:t>
      </w:r>
      <w:r>
        <w:rPr>
          <w:spacing w:val="-4"/>
        </w:rPr>
        <w:t xml:space="preserve"> </w:t>
      </w:r>
      <w:r>
        <w:t>State</w:t>
      </w:r>
      <w:r>
        <w:rPr>
          <w:spacing w:val="-3"/>
        </w:rPr>
        <w:t xml:space="preserve"> </w:t>
      </w:r>
      <w:r>
        <w:rPr>
          <w:spacing w:val="-1"/>
        </w:rPr>
        <w:t>agency</w:t>
      </w:r>
      <w:r>
        <w:rPr>
          <w:spacing w:val="-3"/>
        </w:rPr>
        <w:t xml:space="preserve"> </w:t>
      </w:r>
      <w:r>
        <w:rPr>
          <w:spacing w:val="-1"/>
        </w:rPr>
        <w:t>requires/authorizes [all,</w:t>
      </w:r>
      <w:r>
        <w:rPr>
          <w:spacing w:val="-2"/>
        </w:rPr>
        <w:t xml:space="preserve"> </w:t>
      </w:r>
      <w:r>
        <w:rPr>
          <w:spacing w:val="-1"/>
        </w:rPr>
        <w:t>some,</w:t>
      </w:r>
      <w:r>
        <w:rPr>
          <w:spacing w:val="-3"/>
        </w:rPr>
        <w:t xml:space="preserve"> </w:t>
      </w:r>
      <w:r>
        <w:t>none]</w:t>
      </w:r>
      <w:r>
        <w:rPr>
          <w:spacing w:val="-2"/>
        </w:rPr>
        <w:t xml:space="preserve"> </w:t>
      </w:r>
      <w:r>
        <w:t>local</w:t>
      </w:r>
      <w:r>
        <w:rPr>
          <w:spacing w:val="-4"/>
        </w:rPr>
        <w:t xml:space="preserve"> </w:t>
      </w:r>
      <w:r>
        <w:rPr>
          <w:spacing w:val="-1"/>
        </w:rPr>
        <w:t>agencies</w:t>
      </w:r>
      <w:r>
        <w:rPr>
          <w:spacing w:val="-2"/>
        </w:rPr>
        <w:t xml:space="preserve"> </w:t>
      </w:r>
      <w:r>
        <w:t>to</w:t>
      </w:r>
      <w:r>
        <w:rPr>
          <w:spacing w:val="-2"/>
        </w:rPr>
        <w:t xml:space="preserve"> </w:t>
      </w:r>
      <w:r>
        <w:t>implement</w:t>
      </w:r>
      <w:r>
        <w:rPr>
          <w:spacing w:val="-4"/>
        </w:rPr>
        <w:t xml:space="preserve"> </w:t>
      </w:r>
      <w:r>
        <w:t>the</w:t>
      </w:r>
      <w:r>
        <w:rPr>
          <w:spacing w:val="-2"/>
        </w:rPr>
        <w:t xml:space="preserve"> </w:t>
      </w:r>
      <w:r>
        <w:t>following</w:t>
      </w:r>
      <w:r>
        <w:rPr>
          <w:spacing w:val="-3"/>
        </w:rPr>
        <w:t xml:space="preserve"> </w:t>
      </w:r>
      <w:r>
        <w:t>to</w:t>
      </w:r>
      <w:r>
        <w:rPr>
          <w:spacing w:val="-2"/>
        </w:rPr>
        <w:t xml:space="preserve"> </w:t>
      </w:r>
      <w:r>
        <w:rPr>
          <w:spacing w:val="-1"/>
        </w:rPr>
        <w:t>meet</w:t>
      </w:r>
      <w:r>
        <w:rPr>
          <w:spacing w:val="-2"/>
        </w:rPr>
        <w:t xml:space="preserve"> </w:t>
      </w:r>
      <w:r>
        <w:t>the</w:t>
      </w:r>
      <w:r>
        <w:rPr>
          <w:spacing w:val="27"/>
        </w:rPr>
        <w:t xml:space="preserve"> </w:t>
      </w:r>
      <w:r>
        <w:rPr>
          <w:spacing w:val="-1"/>
        </w:rPr>
        <w:t>special</w:t>
      </w:r>
      <w:r>
        <w:rPr>
          <w:spacing w:val="-3"/>
        </w:rPr>
        <w:t xml:space="preserve"> </w:t>
      </w:r>
      <w:r>
        <w:t>needs</w:t>
      </w:r>
      <w:r>
        <w:rPr>
          <w:spacing w:val="-4"/>
        </w:rPr>
        <w:t xml:space="preserve"> </w:t>
      </w:r>
      <w:r>
        <w:t>of</w:t>
      </w:r>
      <w:r>
        <w:rPr>
          <w:spacing w:val="-4"/>
        </w:rPr>
        <w:t xml:space="preserve"> </w:t>
      </w:r>
      <w:r>
        <w:rPr>
          <w:spacing w:val="-1"/>
        </w:rPr>
        <w:t>rural</w:t>
      </w:r>
      <w:r>
        <w:rPr>
          <w:spacing w:val="-2"/>
        </w:rPr>
        <w:t xml:space="preserve"> </w:t>
      </w:r>
      <w:r>
        <w:t>participants</w:t>
      </w:r>
      <w:r>
        <w:rPr>
          <w:spacing w:val="-4"/>
        </w:rPr>
        <w:t xml:space="preserve"> </w:t>
      </w:r>
      <w:r>
        <w:t>(check</w:t>
      </w:r>
      <w:r>
        <w:rPr>
          <w:spacing w:val="-4"/>
        </w:rPr>
        <w:t xml:space="preserve"> </w:t>
      </w:r>
      <w:r>
        <w:rPr>
          <w:spacing w:val="-1"/>
        </w:rPr>
        <w:t>all</w:t>
      </w:r>
      <w:r>
        <w:rPr>
          <w:spacing w:val="-3"/>
        </w:rPr>
        <w:t xml:space="preserve"> </w:t>
      </w:r>
      <w:r>
        <w:t>that</w:t>
      </w:r>
      <w:r>
        <w:rPr>
          <w:spacing w:val="-2"/>
        </w:rPr>
        <w:t xml:space="preserve"> </w:t>
      </w:r>
      <w:r>
        <w:rPr>
          <w:spacing w:val="-1"/>
        </w:rPr>
        <w:t>apply):</w:t>
      </w:r>
    </w:p>
    <w:p w:rsidR="00776EA0" w:rsidP="00776EA0" w:rsidRDefault="00776EA0">
      <w:pPr>
        <w:tabs>
          <w:tab w:val="left" w:pos="1167"/>
          <w:tab w:val="left" w:pos="2029"/>
        </w:tabs>
        <w:spacing w:before="120"/>
        <w:ind w:left="479"/>
        <w:rPr>
          <w:rFonts w:ascii="Arial" w:hAnsi="Arial" w:eastAsia="Arial" w:cs="Arial"/>
          <w:sz w:val="20"/>
          <w:szCs w:val="20"/>
        </w:rPr>
      </w:pPr>
      <w:r>
        <w:rPr>
          <w:rFonts w:ascii="Arial"/>
          <w:b/>
          <w:spacing w:val="-1"/>
          <w:w w:val="95"/>
          <w:sz w:val="20"/>
        </w:rPr>
        <w:t>All</w:t>
      </w:r>
      <w:r>
        <w:rPr>
          <w:rFonts w:ascii="Arial"/>
          <w:b/>
          <w:spacing w:val="-1"/>
          <w:w w:val="95"/>
          <w:sz w:val="20"/>
        </w:rPr>
        <w:tab/>
      </w:r>
      <w:r>
        <w:rPr>
          <w:rFonts w:ascii="Arial"/>
          <w:b/>
          <w:sz w:val="20"/>
        </w:rPr>
        <w:t>Some</w:t>
      </w:r>
      <w:r>
        <w:rPr>
          <w:rFonts w:ascii="Arial"/>
          <w:b/>
          <w:sz w:val="20"/>
        </w:rPr>
        <w:tab/>
      </w:r>
      <w:r>
        <w:rPr>
          <w:rFonts w:ascii="Arial"/>
          <w:b/>
          <w:spacing w:val="-1"/>
          <w:sz w:val="20"/>
        </w:rPr>
        <w:t>None</w:t>
      </w:r>
    </w:p>
    <w:p w:rsidR="00776EA0" w:rsidP="00776EA0" w:rsidRDefault="002F3458">
      <w:pPr>
        <w:pStyle w:val="BodyText"/>
        <w:spacing w:line="375" w:lineRule="auto"/>
        <w:ind w:left="540" w:right="60"/>
      </w:pPr>
      <w:sdt>
        <w:sdtPr>
          <w:id w:val="-191962711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2268118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741662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t>clinic</w:t>
      </w:r>
      <w:r w:rsidR="00776EA0">
        <w:rPr>
          <w:spacing w:val="-1"/>
        </w:rPr>
        <w:t xml:space="preserve"> hours </w:t>
      </w:r>
      <w:r w:rsidR="00776EA0">
        <w:t>to</w:t>
      </w:r>
      <w:r w:rsidR="00776EA0">
        <w:rPr>
          <w:spacing w:val="-1"/>
        </w:rPr>
        <w:t xml:space="preserve"> accommodate</w:t>
      </w:r>
      <w:r w:rsidR="00776EA0">
        <w:t xml:space="preserve"> travel</w:t>
      </w:r>
      <w:r w:rsidR="00776EA0">
        <w:rPr>
          <w:spacing w:val="-2"/>
        </w:rPr>
        <w:t xml:space="preserve"> </w:t>
      </w:r>
      <w:r w:rsidR="00776EA0">
        <w:t>time</w:t>
      </w:r>
      <w:r w:rsidR="00776EA0">
        <w:rPr>
          <w:spacing w:val="-1"/>
        </w:rPr>
        <w:t xml:space="preserve"> </w:t>
      </w:r>
      <w:r w:rsidR="00776EA0">
        <w:t>to</w:t>
      </w:r>
      <w:r w:rsidR="00776EA0">
        <w:rPr>
          <w:spacing w:val="-1"/>
        </w:rPr>
        <w:t xml:space="preserve"> </w:t>
      </w:r>
      <w:r w:rsidR="00776EA0">
        <w:t>clinic</w:t>
      </w:r>
      <w:r w:rsidR="00776EA0">
        <w:rPr>
          <w:spacing w:val="-2"/>
        </w:rPr>
        <w:t xml:space="preserve"> </w:t>
      </w:r>
      <w:r w:rsidR="00776EA0">
        <w:t>sites</w:t>
      </w:r>
    </w:p>
    <w:p w:rsidR="00776EA0" w:rsidP="00776EA0" w:rsidRDefault="002F3458">
      <w:pPr>
        <w:pStyle w:val="BodyText"/>
        <w:spacing w:before="0" w:line="375" w:lineRule="auto"/>
        <w:ind w:left="540" w:right="60"/>
      </w:pPr>
      <w:sdt>
        <w:sdtPr>
          <w:rPr>
            <w:spacing w:val="-1"/>
          </w:rPr>
          <w:id w:val="-463264624"/>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1376690798"/>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344174715"/>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t xml:space="preserve">Use of </w:t>
      </w:r>
      <w:r w:rsidR="00776EA0">
        <w:t>mobile</w:t>
      </w:r>
      <w:r w:rsidR="00776EA0">
        <w:rPr>
          <w:spacing w:val="-1"/>
        </w:rPr>
        <w:t xml:space="preserve"> </w:t>
      </w:r>
      <w:r w:rsidR="00776EA0">
        <w:t>clinics</w:t>
      </w:r>
      <w:r w:rsidR="00776EA0">
        <w:rPr>
          <w:spacing w:val="-2"/>
        </w:rPr>
        <w:t xml:space="preserve"> </w:t>
      </w:r>
      <w:r w:rsidR="00776EA0">
        <w:t>to</w:t>
      </w:r>
      <w:r w:rsidR="00776EA0">
        <w:rPr>
          <w:spacing w:val="-1"/>
        </w:rPr>
        <w:t xml:space="preserve"> </w:t>
      </w:r>
      <w:r w:rsidR="00776EA0">
        <w:t>rural</w:t>
      </w:r>
      <w:r w:rsidR="00776EA0">
        <w:rPr>
          <w:spacing w:val="-2"/>
        </w:rPr>
        <w:t xml:space="preserve"> </w:t>
      </w:r>
      <w:r w:rsidR="00776EA0">
        <w:rPr>
          <w:spacing w:val="-1"/>
        </w:rPr>
        <w:t>areas</w:t>
      </w:r>
    </w:p>
    <w:p w:rsidR="00776EA0" w:rsidP="00776EA0" w:rsidRDefault="002F3458">
      <w:pPr>
        <w:pStyle w:val="BodyText"/>
        <w:spacing w:before="3" w:line="250" w:lineRule="auto"/>
        <w:ind w:left="540" w:right="522"/>
        <w:rPr>
          <w:spacing w:val="24"/>
        </w:rPr>
      </w:pPr>
      <w:sdt>
        <w:sdtPr>
          <w:id w:val="-7220306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5666484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69667111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Food</w:t>
      </w:r>
      <w:r w:rsidR="00776EA0">
        <w:rPr>
          <w:spacing w:val="-2"/>
        </w:rPr>
        <w:t xml:space="preserve"> </w:t>
      </w:r>
      <w:r w:rsidR="00776EA0">
        <w:rPr>
          <w:spacing w:val="-1"/>
        </w:rPr>
        <w:t>instrument/cash</w:t>
      </w:r>
      <w:r w:rsidR="00776EA0">
        <w:t xml:space="preserve"> value</w:t>
      </w:r>
      <w:r w:rsidR="00776EA0">
        <w:rPr>
          <w:spacing w:val="-1"/>
        </w:rPr>
        <w:t xml:space="preserve"> </w:t>
      </w:r>
      <w:r w:rsidR="00776EA0">
        <w:t>voucher</w:t>
      </w:r>
      <w:r w:rsidR="00776EA0">
        <w:rPr>
          <w:spacing w:val="-2"/>
        </w:rPr>
        <w:t xml:space="preserve"> </w:t>
      </w:r>
      <w:r w:rsidR="00776EA0">
        <w:t>mailing</w:t>
      </w:r>
      <w:r w:rsidR="00776EA0">
        <w:rPr>
          <w:spacing w:val="-1"/>
        </w:rPr>
        <w:t xml:space="preserve"> procedures</w:t>
      </w:r>
      <w:r w:rsidR="00776EA0">
        <w:t xml:space="preserve"> specifically</w:t>
      </w:r>
      <w:r w:rsidR="00776EA0">
        <w:rPr>
          <w:spacing w:val="-1"/>
        </w:rPr>
        <w:t xml:space="preserve"> designed </w:t>
      </w:r>
      <w:r w:rsidR="00776EA0">
        <w:t>for</w:t>
      </w:r>
      <w:r w:rsidR="00776EA0">
        <w:rPr>
          <w:spacing w:val="-1"/>
        </w:rPr>
        <w:t xml:space="preserve"> </w:t>
      </w:r>
      <w:r w:rsidR="00776EA0">
        <w:t>rural</w:t>
      </w:r>
      <w:r w:rsidR="00776EA0">
        <w:rPr>
          <w:spacing w:val="24"/>
        </w:rPr>
        <w:t xml:space="preserve"> </w:t>
      </w:r>
    </w:p>
    <w:p w:rsidR="00776EA0" w:rsidP="00776EA0" w:rsidRDefault="00776EA0">
      <w:pPr>
        <w:pStyle w:val="BodyText"/>
        <w:spacing w:before="0" w:line="250" w:lineRule="auto"/>
        <w:ind w:left="2700" w:right="522" w:firstLine="180"/>
      </w:pPr>
      <w:r>
        <w:rPr>
          <w:spacing w:val="-1"/>
        </w:rPr>
        <w:t>participants</w:t>
      </w:r>
    </w:p>
    <w:p w:rsidR="00776EA0" w:rsidP="00776EA0" w:rsidRDefault="002F3458">
      <w:pPr>
        <w:pStyle w:val="BodyText"/>
        <w:spacing w:before="120" w:line="250" w:lineRule="auto"/>
        <w:ind w:left="540" w:right="165"/>
      </w:pPr>
      <w:sdt>
        <w:sdtPr>
          <w:id w:val="-165196511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7938805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552114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rPr>
          <w:spacing w:val="-1"/>
        </w:rPr>
        <w:t>appointment/scheduling</w:t>
      </w:r>
      <w:r w:rsidR="00776EA0">
        <w:t xml:space="preserve"> </w:t>
      </w:r>
      <w:r w:rsidR="00776EA0">
        <w:rPr>
          <w:spacing w:val="-1"/>
        </w:rPr>
        <w:t xml:space="preserve">procedures </w:t>
      </w:r>
      <w:r w:rsidR="00776EA0">
        <w:t>for</w:t>
      </w:r>
      <w:r w:rsidR="00776EA0">
        <w:rPr>
          <w:spacing w:val="-1"/>
        </w:rPr>
        <w:t xml:space="preserve"> </w:t>
      </w:r>
      <w:r w:rsidR="00776EA0">
        <w:t>rural</w:t>
      </w:r>
      <w:r w:rsidR="00776EA0">
        <w:rPr>
          <w:spacing w:val="-1"/>
        </w:rPr>
        <w:t xml:space="preserve"> participants who</w:t>
      </w:r>
      <w:r w:rsidR="00776EA0">
        <w:t xml:space="preserve"> </w:t>
      </w:r>
      <w:r w:rsidR="00776EA0">
        <w:rPr>
          <w:spacing w:val="-1"/>
        </w:rPr>
        <w:t>do</w:t>
      </w:r>
      <w:r w:rsidR="00776EA0">
        <w:t xml:space="preserve"> </w:t>
      </w:r>
      <w:r w:rsidR="00776EA0">
        <w:rPr>
          <w:spacing w:val="-1"/>
        </w:rPr>
        <w:t>not have</w:t>
      </w:r>
      <w:r w:rsidR="00776EA0">
        <w:t xml:space="preserve"> </w:t>
      </w:r>
      <w:r w:rsidR="00776EA0">
        <w:rPr>
          <w:spacing w:val="-1"/>
        </w:rPr>
        <w:t>access</w:t>
      </w:r>
      <w:r w:rsidR="00776EA0">
        <w:t xml:space="preserve"> </w:t>
      </w:r>
    </w:p>
    <w:p w:rsidR="00776EA0" w:rsidP="00776EA0" w:rsidRDefault="00776EA0">
      <w:pPr>
        <w:pStyle w:val="BodyText"/>
        <w:spacing w:before="0" w:line="250" w:lineRule="auto"/>
        <w:ind w:left="2700" w:right="165" w:firstLine="180"/>
      </w:pPr>
      <w:r>
        <w:t>to</w:t>
      </w:r>
      <w:r>
        <w:rPr>
          <w:spacing w:val="29"/>
          <w:w w:val="99"/>
        </w:rPr>
        <w:t xml:space="preserve"> </w:t>
      </w:r>
      <w:r>
        <w:rPr>
          <w:spacing w:val="-1"/>
        </w:rPr>
        <w:t>public</w:t>
      </w:r>
      <w:r>
        <w:t xml:space="preserve"> transportation</w:t>
      </w:r>
    </w:p>
    <w:p w:rsidR="00776EA0" w:rsidP="00776EA0" w:rsidRDefault="002F3458">
      <w:pPr>
        <w:pStyle w:val="BodyText"/>
        <w:tabs>
          <w:tab w:val="left" w:pos="1440"/>
          <w:tab w:val="left" w:pos="2160"/>
        </w:tabs>
        <w:spacing w:before="120" w:line="250" w:lineRule="auto"/>
        <w:ind w:left="540" w:right="60"/>
      </w:pPr>
      <w:sdt>
        <w:sdtPr>
          <w:id w:val="-22645646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45676155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56595021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t>food</w:t>
      </w:r>
      <w:r w:rsidR="00776EA0">
        <w:rPr>
          <w:spacing w:val="-1"/>
        </w:rPr>
        <w:t xml:space="preserve"> instrument/cash</w:t>
      </w:r>
      <w:r w:rsidR="00776EA0">
        <w:t xml:space="preserve"> value</w:t>
      </w:r>
      <w:r w:rsidR="00776EA0">
        <w:rPr>
          <w:spacing w:val="-2"/>
        </w:rPr>
        <w:t xml:space="preserve"> </w:t>
      </w:r>
      <w:r w:rsidR="00776EA0">
        <w:t>voucher</w:t>
      </w:r>
      <w:r w:rsidR="00776EA0">
        <w:rPr>
          <w:spacing w:val="-1"/>
        </w:rPr>
        <w:t xml:space="preserve"> issuance</w:t>
      </w:r>
      <w:r w:rsidR="00776EA0">
        <w:t xml:space="preserve"> cycles</w:t>
      </w:r>
      <w:r w:rsidR="00776EA0">
        <w:rPr>
          <w:spacing w:val="-1"/>
        </w:rPr>
        <w:t xml:space="preserve"> </w:t>
      </w:r>
      <w:r w:rsidR="00776EA0">
        <w:t>for</w:t>
      </w:r>
      <w:r w:rsidR="00776EA0">
        <w:rPr>
          <w:spacing w:val="-2"/>
        </w:rPr>
        <w:t xml:space="preserve"> </w:t>
      </w:r>
      <w:r w:rsidR="00776EA0">
        <w:t>rural</w:t>
      </w:r>
      <w:r w:rsidR="00776EA0">
        <w:rPr>
          <w:spacing w:val="-1"/>
        </w:rPr>
        <w:t xml:space="preserve"> participants</w:t>
      </w:r>
    </w:p>
    <w:p w:rsidR="00776EA0" w:rsidP="00776EA0" w:rsidRDefault="00776EA0">
      <w:pPr>
        <w:pStyle w:val="BodyText"/>
        <w:tabs>
          <w:tab w:val="left" w:pos="2880"/>
          <w:tab w:val="left" w:pos="4305"/>
          <w:tab w:val="left" w:pos="5628"/>
        </w:tabs>
        <w:spacing w:before="0" w:line="250" w:lineRule="auto"/>
        <w:ind w:left="540" w:right="1131"/>
      </w:pPr>
      <w:r>
        <w:tab/>
        <w:t>(check</w:t>
      </w:r>
      <w:r>
        <w:rPr>
          <w:spacing w:val="-1"/>
        </w:rPr>
        <w:t xml:space="preserve"> one): </w:t>
      </w:r>
      <w:sdt>
        <w:sdtPr>
          <w:rPr>
            <w:spacing w:val="-1"/>
          </w:rPr>
          <w:id w:val="1185474908"/>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w:t>
      </w:r>
      <w:r>
        <w:t>2</w:t>
      </w:r>
      <w:r>
        <w:rPr>
          <w:spacing w:val="-1"/>
        </w:rPr>
        <w:t xml:space="preserve"> </w:t>
      </w:r>
      <w:r>
        <w:t xml:space="preserve">months issuance, </w:t>
      </w:r>
      <w:sdt>
        <w:sdtPr>
          <w:id w:val="-479462917"/>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3</w:t>
      </w:r>
      <w:r>
        <w:rPr>
          <w:spacing w:val="-1"/>
        </w:rPr>
        <w:t xml:space="preserve"> </w:t>
      </w:r>
      <w:r>
        <w:t>months</w:t>
      </w:r>
      <w:r>
        <w:rPr>
          <w:spacing w:val="-1"/>
        </w:rPr>
        <w:t xml:space="preserve"> issuance</w:t>
      </w:r>
    </w:p>
    <w:p w:rsidR="00776EA0" w:rsidP="00776EA0" w:rsidRDefault="002F3458">
      <w:pPr>
        <w:pStyle w:val="BodyText"/>
        <w:spacing w:before="120" w:after="100" w:afterAutospacing="1"/>
        <w:ind w:left="540"/>
      </w:pPr>
      <w:sdt>
        <w:sdtPr>
          <w:id w:val="-155121987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0553969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8344697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Other</w:t>
      </w:r>
      <w:r w:rsidR="00776EA0">
        <w:rPr>
          <w:spacing w:val="-6"/>
        </w:rPr>
        <w:t xml:space="preserve"> </w:t>
      </w:r>
      <w:r w:rsidR="00776EA0">
        <w:t xml:space="preserve">(specify): </w:t>
      </w:r>
      <w:r w:rsidR="00776EA0">
        <w:fldChar w:fldCharType="begin">
          <w:ffData>
            <w:name w:val="Text31"/>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03A8E" w:rsidRDefault="00776EA0">
      <w:pPr>
        <w:pStyle w:val="Heading3"/>
        <w:numPr>
          <w:ilvl w:val="3"/>
          <w:numId w:val="96"/>
        </w:numPr>
        <w:tabs>
          <w:tab w:val="left" w:pos="480"/>
        </w:tabs>
        <w:spacing w:before="240" w:after="120" w:line="250" w:lineRule="auto"/>
        <w:ind w:left="480" w:right="522"/>
        <w:rPr>
          <w:b w:val="0"/>
          <w:bCs w:val="0"/>
        </w:rPr>
      </w:pPr>
      <w:r>
        <w:t>The</w:t>
      </w:r>
      <w:r>
        <w:rPr>
          <w:spacing w:val="-4"/>
        </w:rPr>
        <w:t xml:space="preserve"> </w:t>
      </w:r>
      <w:r>
        <w:t>State</w:t>
      </w:r>
      <w:r>
        <w:rPr>
          <w:spacing w:val="-3"/>
        </w:rPr>
        <w:t xml:space="preserve"> </w:t>
      </w:r>
      <w:r>
        <w:rPr>
          <w:spacing w:val="-1"/>
        </w:rPr>
        <w:t>agency</w:t>
      </w:r>
      <w:r>
        <w:rPr>
          <w:spacing w:val="-3"/>
        </w:rPr>
        <w:t xml:space="preserve"> </w:t>
      </w:r>
      <w:r>
        <w:rPr>
          <w:spacing w:val="-1"/>
        </w:rPr>
        <w:t xml:space="preserve">requires/authorizes </w:t>
      </w:r>
      <w:r>
        <w:t>[all,</w:t>
      </w:r>
      <w:r>
        <w:rPr>
          <w:spacing w:val="-3"/>
        </w:rPr>
        <w:t xml:space="preserve"> </w:t>
      </w:r>
      <w:r>
        <w:rPr>
          <w:spacing w:val="-1"/>
        </w:rPr>
        <w:t>some,</w:t>
      </w:r>
      <w:r>
        <w:rPr>
          <w:spacing w:val="-2"/>
        </w:rPr>
        <w:t xml:space="preserve"> </w:t>
      </w:r>
      <w:r>
        <w:t>none]</w:t>
      </w:r>
      <w:r>
        <w:rPr>
          <w:spacing w:val="-4"/>
        </w:rPr>
        <w:t xml:space="preserve"> </w:t>
      </w:r>
      <w:r>
        <w:t>local</w:t>
      </w:r>
      <w:r>
        <w:rPr>
          <w:spacing w:val="-3"/>
        </w:rPr>
        <w:t xml:space="preserve"> </w:t>
      </w:r>
      <w:r>
        <w:rPr>
          <w:spacing w:val="-1"/>
        </w:rPr>
        <w:t>agencies</w:t>
      </w:r>
      <w:r>
        <w:rPr>
          <w:spacing w:val="-3"/>
        </w:rPr>
        <w:t xml:space="preserve"> </w:t>
      </w:r>
      <w:r>
        <w:t>to</w:t>
      </w:r>
      <w:r>
        <w:rPr>
          <w:spacing w:val="-2"/>
        </w:rPr>
        <w:t xml:space="preserve"> </w:t>
      </w:r>
      <w:r>
        <w:t>implement</w:t>
      </w:r>
      <w:r>
        <w:rPr>
          <w:spacing w:val="-4"/>
        </w:rPr>
        <w:t xml:space="preserve"> </w:t>
      </w:r>
      <w:r>
        <w:t>the</w:t>
      </w:r>
      <w:r>
        <w:rPr>
          <w:spacing w:val="-2"/>
        </w:rPr>
        <w:t xml:space="preserve"> </w:t>
      </w:r>
      <w:r>
        <w:t>following</w:t>
      </w:r>
      <w:r>
        <w:rPr>
          <w:spacing w:val="-3"/>
        </w:rPr>
        <w:t xml:space="preserve"> </w:t>
      </w:r>
      <w:r>
        <w:t>to</w:t>
      </w:r>
      <w:r>
        <w:rPr>
          <w:spacing w:val="-2"/>
        </w:rPr>
        <w:t xml:space="preserve"> </w:t>
      </w:r>
      <w:r>
        <w:rPr>
          <w:spacing w:val="-1"/>
        </w:rPr>
        <w:t>meet</w:t>
      </w:r>
      <w:r>
        <w:rPr>
          <w:spacing w:val="-3"/>
        </w:rPr>
        <w:t xml:space="preserve"> </w:t>
      </w:r>
      <w:r>
        <w:t>the</w:t>
      </w:r>
      <w:r>
        <w:rPr>
          <w:spacing w:val="26"/>
        </w:rPr>
        <w:t xml:space="preserve"> </w:t>
      </w:r>
      <w:r>
        <w:rPr>
          <w:spacing w:val="-1"/>
        </w:rPr>
        <w:t>special</w:t>
      </w:r>
      <w:r>
        <w:rPr>
          <w:spacing w:val="-3"/>
        </w:rPr>
        <w:t xml:space="preserve"> </w:t>
      </w:r>
      <w:r>
        <w:t>needs</w:t>
      </w:r>
      <w:r>
        <w:rPr>
          <w:spacing w:val="-3"/>
        </w:rPr>
        <w:t xml:space="preserve"> </w:t>
      </w:r>
      <w:r>
        <w:t>of</w:t>
      </w:r>
      <w:r>
        <w:rPr>
          <w:spacing w:val="-3"/>
        </w:rPr>
        <w:t xml:space="preserve"> </w:t>
      </w:r>
      <w:r>
        <w:rPr>
          <w:spacing w:val="-1"/>
        </w:rPr>
        <w:t>migrant</w:t>
      </w:r>
      <w:r>
        <w:rPr>
          <w:spacing w:val="-2"/>
        </w:rPr>
        <w:t xml:space="preserve"> </w:t>
      </w:r>
      <w:r>
        <w:t>families</w:t>
      </w:r>
      <w:r>
        <w:rPr>
          <w:spacing w:val="-3"/>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776EA0" w:rsidP="00776EA0" w:rsidRDefault="00776EA0">
      <w:pPr>
        <w:tabs>
          <w:tab w:val="left" w:pos="1167"/>
          <w:tab w:val="left" w:pos="2029"/>
        </w:tabs>
        <w:ind w:left="480"/>
        <w:rPr>
          <w:rFonts w:ascii="Arial" w:hAnsi="Arial" w:eastAsia="Arial" w:cs="Arial"/>
          <w:sz w:val="20"/>
          <w:szCs w:val="20"/>
        </w:rPr>
      </w:pPr>
      <w:r>
        <w:rPr>
          <w:rFonts w:ascii="Arial"/>
          <w:b/>
          <w:spacing w:val="-1"/>
          <w:w w:val="95"/>
          <w:sz w:val="20"/>
        </w:rPr>
        <w:t>All</w:t>
      </w:r>
      <w:r>
        <w:rPr>
          <w:rFonts w:ascii="Arial"/>
          <w:b/>
          <w:spacing w:val="-1"/>
          <w:w w:val="95"/>
          <w:sz w:val="20"/>
        </w:rPr>
        <w:tab/>
      </w:r>
      <w:r>
        <w:rPr>
          <w:rFonts w:ascii="Arial"/>
          <w:b/>
          <w:sz w:val="20"/>
        </w:rPr>
        <w:t>Some</w:t>
      </w:r>
      <w:r>
        <w:rPr>
          <w:rFonts w:ascii="Arial"/>
          <w:b/>
          <w:sz w:val="20"/>
        </w:rPr>
        <w:tab/>
      </w:r>
      <w:r>
        <w:rPr>
          <w:rFonts w:ascii="Arial"/>
          <w:b/>
          <w:spacing w:val="-1"/>
          <w:sz w:val="20"/>
        </w:rPr>
        <w:t>None</w:t>
      </w:r>
    </w:p>
    <w:p w:rsidR="00776EA0" w:rsidP="00776EA0" w:rsidRDefault="002F3458">
      <w:pPr>
        <w:pStyle w:val="BodyText"/>
        <w:spacing w:before="0" w:line="375" w:lineRule="auto"/>
        <w:ind w:left="540" w:right="-30"/>
      </w:pPr>
      <w:sdt>
        <w:sdtPr>
          <w:id w:val="208024743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36988888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26606975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Formal</w:t>
      </w:r>
      <w:r w:rsidR="00776EA0">
        <w:rPr>
          <w:spacing w:val="-1"/>
        </w:rPr>
        <w:t xml:space="preserve"> </w:t>
      </w:r>
      <w:r w:rsidR="00776EA0">
        <w:t>coordination</w:t>
      </w:r>
      <w:r w:rsidR="00776EA0">
        <w:rPr>
          <w:spacing w:val="-1"/>
        </w:rPr>
        <w:t xml:space="preserve"> with</w:t>
      </w:r>
      <w:r w:rsidR="00776EA0">
        <w:t xml:space="preserve"> rural/migrant</w:t>
      </w:r>
      <w:r w:rsidR="00776EA0">
        <w:rPr>
          <w:spacing w:val="-1"/>
        </w:rPr>
        <w:t xml:space="preserve"> health</w:t>
      </w:r>
      <w:r w:rsidR="00776EA0">
        <w:t xml:space="preserve"> centers</w:t>
      </w:r>
    </w:p>
    <w:p w:rsidR="00776EA0" w:rsidP="00776EA0" w:rsidRDefault="002F3458">
      <w:pPr>
        <w:pStyle w:val="BodyText"/>
        <w:spacing w:before="0" w:line="375" w:lineRule="auto"/>
        <w:ind w:left="540" w:right="-30"/>
      </w:pPr>
      <w:sdt>
        <w:sdtPr>
          <w:id w:val="198504441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895725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86595621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rPr>
          <w:spacing w:val="-1"/>
        </w:rPr>
        <w:t>outreach</w:t>
      </w:r>
      <w:r w:rsidR="00776EA0">
        <w:t xml:space="preserve"> </w:t>
      </w:r>
      <w:r w:rsidR="00776EA0">
        <w:rPr>
          <w:spacing w:val="-1"/>
        </w:rPr>
        <w:t>activities</w:t>
      </w:r>
      <w:r w:rsidR="00776EA0">
        <w:t xml:space="preserve"> </w:t>
      </w:r>
      <w:r w:rsidR="00776EA0">
        <w:rPr>
          <w:spacing w:val="-1"/>
        </w:rPr>
        <w:t>aimed at</w:t>
      </w:r>
      <w:r w:rsidR="00776EA0">
        <w:t xml:space="preserve"> migrants</w:t>
      </w:r>
    </w:p>
    <w:p w:rsidR="00776EA0" w:rsidP="00776EA0" w:rsidRDefault="002F3458">
      <w:pPr>
        <w:pStyle w:val="BodyText"/>
        <w:spacing w:before="0" w:line="375" w:lineRule="auto"/>
        <w:ind w:left="540" w:right="150"/>
        <w:rPr>
          <w:spacing w:val="-1"/>
        </w:rPr>
      </w:pPr>
      <w:sdt>
        <w:sdtPr>
          <w:id w:val="40982368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03010600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37134744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t>clinic</w:t>
      </w:r>
      <w:r w:rsidR="00776EA0">
        <w:rPr>
          <w:spacing w:val="-1"/>
        </w:rPr>
        <w:t xml:space="preserve"> hours/locations</w:t>
      </w:r>
      <w:r w:rsidR="00776EA0">
        <w:t xml:space="preserve"> to</w:t>
      </w:r>
      <w:r w:rsidR="00776EA0">
        <w:rPr>
          <w:spacing w:val="-2"/>
        </w:rPr>
        <w:t xml:space="preserve"> </w:t>
      </w:r>
      <w:r w:rsidR="00776EA0">
        <w:t>service</w:t>
      </w:r>
      <w:r w:rsidR="00776EA0">
        <w:rPr>
          <w:spacing w:val="-1"/>
        </w:rPr>
        <w:t xml:space="preserve"> </w:t>
      </w:r>
      <w:r w:rsidR="00776EA0">
        <w:t>migrant</w:t>
      </w:r>
      <w:r w:rsidR="00776EA0">
        <w:rPr>
          <w:spacing w:val="-1"/>
        </w:rPr>
        <w:t xml:space="preserve"> populations</w:t>
      </w:r>
    </w:p>
    <w:p w:rsidR="00776EA0" w:rsidP="00776EA0" w:rsidRDefault="002F3458">
      <w:pPr>
        <w:pStyle w:val="BodyText"/>
        <w:spacing w:before="0" w:line="375" w:lineRule="auto"/>
        <w:ind w:left="540" w:right="-30"/>
      </w:pPr>
      <w:sdt>
        <w:sdtPr>
          <w:id w:val="-19939786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11937055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5706274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Expedited</w:t>
      </w:r>
      <w:r w:rsidR="00776EA0">
        <w:rPr>
          <w:spacing w:val="-2"/>
        </w:rPr>
        <w:t xml:space="preserve"> </w:t>
      </w:r>
      <w:r w:rsidR="00776EA0">
        <w:rPr>
          <w:spacing w:val="-1"/>
        </w:rPr>
        <w:t>appointment</w:t>
      </w:r>
      <w:r w:rsidR="00776EA0">
        <w:t xml:space="preserve"> </w:t>
      </w:r>
      <w:r w:rsidR="00776EA0">
        <w:rPr>
          <w:spacing w:val="-1"/>
        </w:rPr>
        <w:t>procedures</w:t>
      </w:r>
      <w:r w:rsidR="00776EA0">
        <w:t xml:space="preserve"> to</w:t>
      </w:r>
      <w:r w:rsidR="00776EA0">
        <w:rPr>
          <w:spacing w:val="-2"/>
        </w:rPr>
        <w:t xml:space="preserve"> </w:t>
      </w:r>
      <w:r w:rsidR="00776EA0">
        <w:rPr>
          <w:spacing w:val="-1"/>
        </w:rPr>
        <w:t>accommodate</w:t>
      </w:r>
      <w:r w:rsidR="00776EA0">
        <w:t xml:space="preserve"> migrant</w:t>
      </w:r>
      <w:r w:rsidR="00776EA0">
        <w:rPr>
          <w:spacing w:val="-1"/>
        </w:rPr>
        <w:t xml:space="preserve"> </w:t>
      </w:r>
      <w:r w:rsidR="00776EA0">
        <w:t>families</w:t>
      </w:r>
    </w:p>
    <w:p w:rsidR="00776EA0" w:rsidP="00776EA0" w:rsidRDefault="002F3458">
      <w:pPr>
        <w:pStyle w:val="BodyText"/>
        <w:tabs>
          <w:tab w:val="left" w:pos="1440"/>
        </w:tabs>
        <w:spacing w:before="0" w:line="250" w:lineRule="auto"/>
        <w:ind w:left="540" w:right="60"/>
      </w:pPr>
      <w:sdt>
        <w:sdtPr>
          <w:id w:val="193254982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20694191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0852671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Special</w:t>
      </w:r>
      <w:r w:rsidR="00776EA0">
        <w:rPr>
          <w:spacing w:val="-2"/>
        </w:rPr>
        <w:t xml:space="preserve"> </w:t>
      </w:r>
      <w:r w:rsidR="00776EA0">
        <w:t>food</w:t>
      </w:r>
      <w:r w:rsidR="00776EA0">
        <w:rPr>
          <w:spacing w:val="-1"/>
        </w:rPr>
        <w:t xml:space="preserve"> instrument/cash</w:t>
      </w:r>
      <w:r w:rsidR="00776EA0">
        <w:t xml:space="preserve"> value</w:t>
      </w:r>
      <w:r w:rsidR="00776EA0">
        <w:rPr>
          <w:spacing w:val="-2"/>
        </w:rPr>
        <w:t xml:space="preserve"> </w:t>
      </w:r>
      <w:r w:rsidR="00776EA0">
        <w:t>voucher</w:t>
      </w:r>
      <w:r w:rsidR="00776EA0">
        <w:rPr>
          <w:spacing w:val="-1"/>
        </w:rPr>
        <w:t xml:space="preserve"> issuance</w:t>
      </w:r>
      <w:r w:rsidR="00776EA0">
        <w:t xml:space="preserve"> cycles</w:t>
      </w:r>
      <w:r w:rsidR="00776EA0">
        <w:rPr>
          <w:spacing w:val="-1"/>
        </w:rPr>
        <w:t xml:space="preserve"> </w:t>
      </w:r>
      <w:r w:rsidR="00776EA0">
        <w:t>for</w:t>
      </w:r>
      <w:r w:rsidR="00776EA0">
        <w:rPr>
          <w:spacing w:val="-2"/>
        </w:rPr>
        <w:t xml:space="preserve"> </w:t>
      </w:r>
      <w:r w:rsidR="00776EA0">
        <w:t>migrant</w:t>
      </w:r>
      <w:r w:rsidR="00776EA0">
        <w:rPr>
          <w:spacing w:val="-1"/>
        </w:rPr>
        <w:t xml:space="preserve"> </w:t>
      </w:r>
      <w:r w:rsidR="00776EA0">
        <w:t>families</w:t>
      </w:r>
    </w:p>
    <w:p w:rsidR="00776EA0" w:rsidP="00776EA0" w:rsidRDefault="00776EA0">
      <w:pPr>
        <w:pStyle w:val="BodyText"/>
        <w:tabs>
          <w:tab w:val="left" w:pos="2880"/>
        </w:tabs>
        <w:spacing w:before="0" w:line="250" w:lineRule="auto"/>
        <w:ind w:left="540" w:right="60"/>
      </w:pPr>
      <w:r>
        <w:tab/>
        <w:t>(check</w:t>
      </w:r>
      <w:r>
        <w:rPr>
          <w:spacing w:val="-1"/>
        </w:rPr>
        <w:t xml:space="preserve"> one): </w:t>
      </w:r>
      <w:sdt>
        <w:sdtPr>
          <w:rPr>
            <w:spacing w:val="-1"/>
          </w:rPr>
          <w:id w:val="-649125526"/>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w:t>
      </w:r>
      <w:r>
        <w:t>2</w:t>
      </w:r>
      <w:r>
        <w:rPr>
          <w:spacing w:val="-1"/>
        </w:rPr>
        <w:t xml:space="preserve"> </w:t>
      </w:r>
      <w:r>
        <w:t>months</w:t>
      </w:r>
      <w:r>
        <w:rPr>
          <w:spacing w:val="-1"/>
        </w:rPr>
        <w:t xml:space="preserve"> issuance; </w:t>
      </w:r>
      <w:sdt>
        <w:sdtPr>
          <w:rPr>
            <w:spacing w:val="-1"/>
          </w:rPr>
          <w:id w:val="985822782"/>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w:t>
      </w:r>
      <w:r>
        <w:t>3</w:t>
      </w:r>
      <w:r>
        <w:rPr>
          <w:spacing w:val="-1"/>
        </w:rPr>
        <w:t xml:space="preserve"> </w:t>
      </w:r>
      <w:r>
        <w:t>months</w:t>
      </w:r>
      <w:r>
        <w:rPr>
          <w:spacing w:val="-1"/>
        </w:rPr>
        <w:t xml:space="preserve"> issuance</w:t>
      </w:r>
    </w:p>
    <w:p w:rsidR="00776EA0" w:rsidP="00776EA0" w:rsidRDefault="002F3458">
      <w:pPr>
        <w:pStyle w:val="BodyText"/>
        <w:spacing w:before="120"/>
        <w:ind w:left="540"/>
      </w:pPr>
      <w:sdt>
        <w:sdtPr>
          <w:id w:val="-11029508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9298575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1440301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Other</w:t>
      </w:r>
      <w:r w:rsidR="00776EA0">
        <w:rPr>
          <w:spacing w:val="-6"/>
        </w:rPr>
        <w:t xml:space="preserve"> </w:t>
      </w:r>
      <w:r w:rsidR="00776EA0">
        <w:t xml:space="preserve">(specify): </w:t>
      </w:r>
      <w:r w:rsidR="00776EA0">
        <w:fldChar w:fldCharType="begin">
          <w:ffData>
            <w:name w:val="Text32"/>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pStyle w:val="BodyText"/>
        <w:spacing w:before="120"/>
        <w:ind w:left="540"/>
      </w:pPr>
    </w:p>
    <w:p w:rsidR="00776EA0" w:rsidP="00776EA0" w:rsidRDefault="00776EA0">
      <w:pPr>
        <w:spacing w:line="20" w:lineRule="atLeast"/>
        <w:ind w:left="4190"/>
        <w:rPr>
          <w:rFonts w:ascii="Arial" w:hAnsi="Arial" w:eastAsia="Arial" w:cs="Arial"/>
          <w:sz w:val="2"/>
          <w:szCs w:val="2"/>
        </w:rPr>
      </w:pPr>
    </w:p>
    <w:p w:rsidR="00776EA0" w:rsidP="00703A8E" w:rsidRDefault="00776EA0">
      <w:pPr>
        <w:pStyle w:val="Heading3"/>
        <w:numPr>
          <w:ilvl w:val="3"/>
          <w:numId w:val="96"/>
        </w:numPr>
        <w:tabs>
          <w:tab w:val="left" w:pos="480"/>
        </w:tabs>
        <w:spacing w:line="250" w:lineRule="auto"/>
        <w:ind w:left="480" w:right="565"/>
        <w:rPr>
          <w:b w:val="0"/>
          <w:bCs w:val="0"/>
        </w:rPr>
      </w:pPr>
      <w:r>
        <w:t>The</w:t>
      </w:r>
      <w:r>
        <w:rPr>
          <w:spacing w:val="-3"/>
        </w:rPr>
        <w:t xml:space="preserve"> </w:t>
      </w:r>
      <w:r>
        <w:t>State</w:t>
      </w:r>
      <w:r>
        <w:rPr>
          <w:spacing w:val="-3"/>
        </w:rPr>
        <w:t xml:space="preserve"> </w:t>
      </w:r>
      <w:r>
        <w:rPr>
          <w:spacing w:val="-1"/>
        </w:rPr>
        <w:t xml:space="preserve">agency </w:t>
      </w:r>
      <w:r>
        <w:t>has</w:t>
      </w:r>
      <w:r>
        <w:rPr>
          <w:spacing w:val="-3"/>
        </w:rPr>
        <w:t xml:space="preserve"> </w:t>
      </w:r>
      <w:r>
        <w:t>in</w:t>
      </w:r>
      <w:r>
        <w:rPr>
          <w:spacing w:val="-1"/>
        </w:rPr>
        <w:t xml:space="preserve"> </w:t>
      </w:r>
      <w:r>
        <w:t>place</w:t>
      </w:r>
      <w:r>
        <w:rPr>
          <w:spacing w:val="-3"/>
        </w:rPr>
        <w:t xml:space="preserve"> </w:t>
      </w:r>
      <w:r>
        <w:t>formal</w:t>
      </w:r>
      <w:r>
        <w:rPr>
          <w:spacing w:val="-2"/>
        </w:rPr>
        <w:t xml:space="preserve"> </w:t>
      </w:r>
      <w:r>
        <w:rPr>
          <w:spacing w:val="-1"/>
        </w:rPr>
        <w:t xml:space="preserve">agreements </w:t>
      </w:r>
      <w:r>
        <w:t>with</w:t>
      </w:r>
      <w:r>
        <w:rPr>
          <w:spacing w:val="-3"/>
        </w:rPr>
        <w:t xml:space="preserve"> </w:t>
      </w:r>
      <w:r>
        <w:t>one</w:t>
      </w:r>
      <w:r>
        <w:rPr>
          <w:spacing w:val="-2"/>
        </w:rPr>
        <w:t xml:space="preserve"> </w:t>
      </w:r>
      <w:r>
        <w:t>or</w:t>
      </w:r>
      <w:r>
        <w:rPr>
          <w:spacing w:val="-3"/>
        </w:rPr>
        <w:t xml:space="preserve"> </w:t>
      </w:r>
      <w:r>
        <w:rPr>
          <w:spacing w:val="-1"/>
        </w:rPr>
        <w:t>more</w:t>
      </w:r>
      <w:r>
        <w:rPr>
          <w:spacing w:val="-2"/>
        </w:rPr>
        <w:t xml:space="preserve"> </w:t>
      </w:r>
      <w:r>
        <w:rPr>
          <w:spacing w:val="-1"/>
        </w:rPr>
        <w:t xml:space="preserve">contiguous </w:t>
      </w:r>
      <w:r>
        <w:t>States</w:t>
      </w:r>
      <w:r>
        <w:rPr>
          <w:spacing w:val="-3"/>
        </w:rPr>
        <w:t xml:space="preserve"> </w:t>
      </w:r>
      <w:r>
        <w:t>to</w:t>
      </w:r>
      <w:r>
        <w:rPr>
          <w:spacing w:val="-1"/>
        </w:rPr>
        <w:t xml:space="preserve"> </w:t>
      </w:r>
      <w:r>
        <w:t>facilitate</w:t>
      </w:r>
      <w:r>
        <w:rPr>
          <w:spacing w:val="-2"/>
        </w:rPr>
        <w:t xml:space="preserve"> </w:t>
      </w:r>
      <w:r>
        <w:rPr>
          <w:spacing w:val="-1"/>
        </w:rPr>
        <w:t>service</w:t>
      </w:r>
      <w:r>
        <w:rPr>
          <w:spacing w:val="24"/>
        </w:rPr>
        <w:t xml:space="preserve"> </w:t>
      </w:r>
      <w:r>
        <w:rPr>
          <w:spacing w:val="-1"/>
        </w:rPr>
        <w:t>continuity</w:t>
      </w:r>
      <w:r>
        <w:rPr>
          <w:spacing w:val="-5"/>
        </w:rPr>
        <w:t xml:space="preserve"> </w:t>
      </w:r>
      <w:r>
        <w:t>to</w:t>
      </w:r>
      <w:r>
        <w:rPr>
          <w:spacing w:val="-5"/>
        </w:rPr>
        <w:t xml:space="preserve"> </w:t>
      </w:r>
      <w:r>
        <w:rPr>
          <w:spacing w:val="-1"/>
        </w:rPr>
        <w:t>migrants</w:t>
      </w:r>
      <w:r>
        <w:rPr>
          <w:spacing w:val="-5"/>
        </w:rPr>
        <w:t xml:space="preserve"> </w:t>
      </w:r>
      <w:r>
        <w:t>(exclusive</w:t>
      </w:r>
      <w:r>
        <w:rPr>
          <w:spacing w:val="-6"/>
        </w:rPr>
        <w:t xml:space="preserve"> </w:t>
      </w:r>
      <w:r>
        <w:t>of</w:t>
      </w:r>
      <w:r>
        <w:rPr>
          <w:spacing w:val="-6"/>
        </w:rPr>
        <w:t xml:space="preserve"> </w:t>
      </w:r>
      <w:r>
        <w:t>normal</w:t>
      </w:r>
      <w:r>
        <w:rPr>
          <w:spacing w:val="-6"/>
        </w:rPr>
        <w:t xml:space="preserve"> </w:t>
      </w:r>
      <w:r>
        <w:rPr>
          <w:spacing w:val="-1"/>
        </w:rPr>
        <w:t>verification</w:t>
      </w:r>
      <w:r>
        <w:rPr>
          <w:spacing w:val="-5"/>
        </w:rPr>
        <w:t xml:space="preserve"> </w:t>
      </w:r>
      <w:r>
        <w:t>of</w:t>
      </w:r>
      <w:r>
        <w:rPr>
          <w:spacing w:val="-5"/>
        </w:rPr>
        <w:t xml:space="preserve"> </w:t>
      </w:r>
      <w:r>
        <w:rPr>
          <w:spacing w:val="-1"/>
        </w:rPr>
        <w:t>certification</w:t>
      </w:r>
      <w:r>
        <w:rPr>
          <w:spacing w:val="-5"/>
        </w:rPr>
        <w:t xml:space="preserve"> </w:t>
      </w:r>
      <w:r>
        <w:t>procedures):</w:t>
      </w:r>
    </w:p>
    <w:p w:rsidR="00776EA0" w:rsidP="00776EA0" w:rsidRDefault="002F3458">
      <w:pPr>
        <w:pStyle w:val="BodyText"/>
        <w:tabs>
          <w:tab w:val="left" w:pos="5339"/>
        </w:tabs>
        <w:spacing w:before="105" w:line="248" w:lineRule="auto"/>
        <w:ind w:right="240" w:hanging="300"/>
        <w:rPr>
          <w:spacing w:val="-1"/>
        </w:rPr>
      </w:pPr>
      <w:sdt>
        <w:sdtPr>
          <w:id w:val="30998158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rPr>
          <w:spacing w:val="-3"/>
        </w:rPr>
        <w:t xml:space="preserve"> </w:t>
      </w:r>
      <w:r w:rsidR="00776EA0">
        <w:t>(If</w:t>
      </w:r>
      <w:r w:rsidR="00776EA0">
        <w:rPr>
          <w:spacing w:val="-1"/>
        </w:rPr>
        <w:t xml:space="preserve"> </w:t>
      </w:r>
      <w:r w:rsidR="00776EA0">
        <w:t>yes,</w:t>
      </w:r>
      <w:r w:rsidR="00776EA0">
        <w:rPr>
          <w:spacing w:val="-2"/>
        </w:rPr>
        <w:t xml:space="preserve"> </w:t>
      </w:r>
      <w:r w:rsidR="00776EA0">
        <w:rPr>
          <w:spacing w:val="-1"/>
        </w:rPr>
        <w:t>please identify</w:t>
      </w:r>
      <w:r w:rsidR="00776EA0">
        <w:rPr>
          <w:spacing w:val="-2"/>
        </w:rPr>
        <w:t xml:space="preserve"> </w:t>
      </w:r>
      <w:r w:rsidR="00776EA0">
        <w:t>the</w:t>
      </w:r>
      <w:r w:rsidR="00776EA0">
        <w:rPr>
          <w:spacing w:val="-2"/>
        </w:rPr>
        <w:t xml:space="preserve"> </w:t>
      </w:r>
      <w:r w:rsidR="00776EA0">
        <w:t>State</w:t>
      </w:r>
      <w:r w:rsidR="00776EA0">
        <w:rPr>
          <w:spacing w:val="-2"/>
        </w:rPr>
        <w:t xml:space="preserve"> </w:t>
      </w:r>
      <w:r w:rsidR="00776EA0">
        <w:rPr>
          <w:spacing w:val="-1"/>
        </w:rPr>
        <w:t>agencies</w:t>
      </w:r>
      <w:r w:rsidR="00776EA0">
        <w:rPr>
          <w:spacing w:val="-1"/>
        </w:rPr>
        <w:tab/>
      </w:r>
      <w:sdt>
        <w:sdtPr>
          <w:rPr>
            <w:spacing w:val="-1"/>
          </w:rPr>
          <w:id w:val="2084482898"/>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p>
    <w:p w:rsidR="00776EA0" w:rsidP="00776EA0" w:rsidRDefault="00776EA0">
      <w:pPr>
        <w:pStyle w:val="BodyText"/>
        <w:tabs>
          <w:tab w:val="left" w:pos="5339"/>
        </w:tabs>
        <w:spacing w:before="0" w:line="248" w:lineRule="auto"/>
        <w:ind w:right="240" w:hanging="30"/>
        <w:rPr>
          <w:rFonts w:cs="Arial"/>
          <w:sz w:val="2"/>
          <w:szCs w:val="2"/>
        </w:rPr>
      </w:pPr>
      <w:r>
        <w:rPr>
          <w:spacing w:val="23"/>
          <w:position w:val="6"/>
        </w:rPr>
        <w:t xml:space="preserve"> </w:t>
      </w:r>
      <w:r>
        <w:rPr>
          <w:spacing w:val="-1"/>
        </w:rPr>
        <w:t>with</w:t>
      </w:r>
      <w:r>
        <w:rPr>
          <w:spacing w:val="-2"/>
        </w:rPr>
        <w:t xml:space="preserve"> </w:t>
      </w:r>
      <w:r>
        <w:rPr>
          <w:spacing w:val="-1"/>
        </w:rPr>
        <w:t xml:space="preserve">whom </w:t>
      </w:r>
      <w:r>
        <w:t>formal</w:t>
      </w:r>
      <w:r>
        <w:rPr>
          <w:spacing w:val="-2"/>
        </w:rPr>
        <w:t xml:space="preserve"> </w:t>
      </w:r>
      <w:r>
        <w:rPr>
          <w:spacing w:val="-1"/>
        </w:rPr>
        <w:t>agreements</w:t>
      </w:r>
      <w:r>
        <w:rPr>
          <w:spacing w:val="-2"/>
        </w:rPr>
        <w:t xml:space="preserve"> </w:t>
      </w:r>
      <w:r>
        <w:rPr>
          <w:spacing w:val="-1"/>
        </w:rPr>
        <w:t xml:space="preserve">exist): </w:t>
      </w:r>
      <w:r>
        <w:rPr>
          <w:spacing w:val="-1"/>
        </w:rPr>
        <w:fldChar w:fldCharType="begin">
          <w:ffData>
            <w:name w:val="Text33"/>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776EA0" w:rsidP="00776EA0" w:rsidRDefault="00776EA0">
      <w:pPr>
        <w:spacing w:line="20" w:lineRule="atLeast"/>
        <w:rPr>
          <w:rFonts w:ascii="Arial" w:hAnsi="Arial" w:eastAsia="Arial" w:cs="Arial"/>
          <w:sz w:val="2"/>
          <w:szCs w:val="2"/>
        </w:rPr>
      </w:pPr>
    </w:p>
    <w:p w:rsidR="00776EA0" w:rsidP="00776EA0" w:rsidRDefault="00776EA0">
      <w:pPr>
        <w:spacing w:line="20" w:lineRule="atLeast"/>
        <w:rPr>
          <w:rFonts w:ascii="Arial" w:hAnsi="Arial" w:eastAsia="Arial" w:cs="Arial"/>
          <w:sz w:val="2"/>
          <w:szCs w:val="2"/>
        </w:rPr>
      </w:pPr>
    </w:p>
    <w:p w:rsidR="00776EA0" w:rsidP="00776EA0" w:rsidRDefault="00776EA0">
      <w:pPr>
        <w:spacing w:before="4"/>
        <w:rPr>
          <w:rFonts w:ascii="Arial" w:hAnsi="Arial" w:eastAsia="Arial" w:cs="Arial"/>
          <w:sz w:val="15"/>
          <w:szCs w:val="15"/>
        </w:rPr>
      </w:pPr>
    </w:p>
    <w:p w:rsidR="00776EA0" w:rsidP="00703A8E" w:rsidRDefault="00776EA0">
      <w:pPr>
        <w:pStyle w:val="Heading3"/>
        <w:numPr>
          <w:ilvl w:val="3"/>
          <w:numId w:val="96"/>
        </w:numPr>
        <w:tabs>
          <w:tab w:val="left" w:pos="480"/>
        </w:tabs>
        <w:spacing w:line="250" w:lineRule="auto"/>
        <w:ind w:left="480" w:right="299"/>
        <w:rPr>
          <w:b w:val="0"/>
          <w:bCs w:val="0"/>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4"/>
        </w:rPr>
        <w:t xml:space="preserve"> </w:t>
      </w:r>
      <w:r>
        <w:t>[all,</w:t>
      </w:r>
      <w:r>
        <w:rPr>
          <w:spacing w:val="-3"/>
        </w:rPr>
        <w:t xml:space="preserve"> </w:t>
      </w:r>
      <w:r>
        <w:rPr>
          <w:spacing w:val="-1"/>
        </w:rPr>
        <w:t>some,</w:t>
      </w:r>
      <w:r>
        <w:rPr>
          <w:spacing w:val="-3"/>
        </w:rPr>
        <w:t xml:space="preserve"> </w:t>
      </w:r>
      <w:r>
        <w:t>none]</w:t>
      </w:r>
      <w:r>
        <w:rPr>
          <w:spacing w:val="-4"/>
        </w:rPr>
        <w:t xml:space="preserve"> </w:t>
      </w:r>
      <w:r>
        <w:t>local</w:t>
      </w:r>
      <w:r>
        <w:rPr>
          <w:spacing w:val="-5"/>
        </w:rPr>
        <w:t xml:space="preserve"> </w:t>
      </w:r>
      <w:r>
        <w:rPr>
          <w:spacing w:val="-1"/>
        </w:rPr>
        <w:t>agencies</w:t>
      </w:r>
      <w:r>
        <w:rPr>
          <w:spacing w:val="-3"/>
        </w:rPr>
        <w:t xml:space="preserve"> </w:t>
      </w:r>
      <w:r>
        <w:t>to</w:t>
      </w:r>
      <w:r>
        <w:rPr>
          <w:spacing w:val="-3"/>
        </w:rPr>
        <w:t xml:space="preserve"> </w:t>
      </w:r>
      <w:r>
        <w:t>implement</w:t>
      </w:r>
      <w:r>
        <w:rPr>
          <w:spacing w:val="-4"/>
        </w:rPr>
        <w:t xml:space="preserve"> </w:t>
      </w:r>
      <w:r>
        <w:t>the</w:t>
      </w:r>
      <w:r>
        <w:rPr>
          <w:spacing w:val="-4"/>
        </w:rPr>
        <w:t xml:space="preserve"> </w:t>
      </w:r>
      <w:r>
        <w:t>following</w:t>
      </w:r>
      <w:r>
        <w:rPr>
          <w:spacing w:val="-3"/>
        </w:rPr>
        <w:t xml:space="preserve"> </w:t>
      </w:r>
      <w:r>
        <w:t>proceedings</w:t>
      </w:r>
      <w:r>
        <w:rPr>
          <w:spacing w:val="-4"/>
        </w:rPr>
        <w:t xml:space="preserve"> </w:t>
      </w:r>
      <w:r>
        <w:t>to</w:t>
      </w:r>
      <w:r>
        <w:rPr>
          <w:spacing w:val="-4"/>
        </w:rPr>
        <w:t xml:space="preserve"> </w:t>
      </w:r>
      <w:r>
        <w:t>facilitate</w:t>
      </w:r>
      <w:r>
        <w:rPr>
          <w:spacing w:val="25"/>
        </w:rPr>
        <w:t xml:space="preserve"> </w:t>
      </w:r>
      <w:r>
        <w:rPr>
          <w:spacing w:val="-1"/>
        </w:rPr>
        <w:t>service</w:t>
      </w:r>
      <w:r>
        <w:rPr>
          <w:spacing w:val="-5"/>
        </w:rPr>
        <w:t xml:space="preserve"> </w:t>
      </w:r>
      <w:r>
        <w:t>to</w:t>
      </w:r>
      <w:r>
        <w:rPr>
          <w:spacing w:val="-4"/>
        </w:rPr>
        <w:t xml:space="preserve"> </w:t>
      </w:r>
      <w:r>
        <w:t>homeless</w:t>
      </w:r>
      <w:r>
        <w:rPr>
          <w:spacing w:val="-5"/>
        </w:rPr>
        <w:t xml:space="preserve"> </w:t>
      </w:r>
      <w:r>
        <w:t>families/individuals</w:t>
      </w:r>
      <w:r>
        <w:rPr>
          <w:spacing w:val="-4"/>
        </w:rPr>
        <w:t xml:space="preserve"> </w:t>
      </w:r>
      <w:r>
        <w:t>(check</w:t>
      </w:r>
      <w:r>
        <w:rPr>
          <w:spacing w:val="-5"/>
        </w:rPr>
        <w:t xml:space="preserve"> </w:t>
      </w:r>
      <w:r>
        <w:rPr>
          <w:spacing w:val="-1"/>
        </w:rPr>
        <w:t>all</w:t>
      </w:r>
      <w:r>
        <w:rPr>
          <w:spacing w:val="-4"/>
        </w:rPr>
        <w:t xml:space="preserve"> </w:t>
      </w:r>
      <w:r>
        <w:t>that</w:t>
      </w:r>
      <w:r>
        <w:rPr>
          <w:spacing w:val="-5"/>
        </w:rPr>
        <w:t xml:space="preserve"> </w:t>
      </w:r>
      <w:r>
        <w:rPr>
          <w:spacing w:val="-1"/>
        </w:rPr>
        <w:t>apply):</w:t>
      </w:r>
    </w:p>
    <w:p w:rsidR="00776EA0" w:rsidP="00776EA0" w:rsidRDefault="00776EA0">
      <w:pPr>
        <w:tabs>
          <w:tab w:val="left" w:pos="1167"/>
          <w:tab w:val="left" w:pos="2029"/>
        </w:tabs>
        <w:spacing w:before="120"/>
        <w:ind w:left="479" w:right="201"/>
        <w:rPr>
          <w:rFonts w:ascii="Arial" w:hAnsi="Arial" w:eastAsia="Arial" w:cs="Arial"/>
          <w:sz w:val="20"/>
          <w:szCs w:val="20"/>
        </w:rPr>
      </w:pPr>
      <w:r>
        <w:rPr>
          <w:rFonts w:ascii="Arial"/>
          <w:b/>
          <w:spacing w:val="-1"/>
          <w:w w:val="95"/>
          <w:sz w:val="20"/>
        </w:rPr>
        <w:t>All</w:t>
      </w:r>
      <w:r>
        <w:rPr>
          <w:rFonts w:ascii="Arial"/>
          <w:b/>
          <w:spacing w:val="-1"/>
          <w:w w:val="95"/>
          <w:sz w:val="20"/>
        </w:rPr>
        <w:tab/>
      </w:r>
      <w:r>
        <w:rPr>
          <w:rFonts w:ascii="Arial"/>
          <w:b/>
          <w:sz w:val="20"/>
        </w:rPr>
        <w:t>Some</w:t>
      </w:r>
      <w:r>
        <w:rPr>
          <w:rFonts w:ascii="Arial"/>
          <w:b/>
          <w:sz w:val="20"/>
        </w:rPr>
        <w:tab/>
      </w:r>
      <w:r>
        <w:rPr>
          <w:rFonts w:ascii="Arial"/>
          <w:b/>
          <w:spacing w:val="-1"/>
          <w:sz w:val="20"/>
        </w:rPr>
        <w:t>None</w:t>
      </w:r>
    </w:p>
    <w:p w:rsidR="00776EA0" w:rsidP="00776EA0" w:rsidRDefault="002F3458">
      <w:pPr>
        <w:pStyle w:val="BodyText"/>
        <w:spacing w:line="250" w:lineRule="auto"/>
        <w:ind w:left="540"/>
        <w:rPr>
          <w:spacing w:val="26"/>
        </w:rPr>
      </w:pPr>
      <w:sdt>
        <w:sdtPr>
          <w:id w:val="-174825876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62050301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203818732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Provide</w:t>
      </w:r>
      <w:r w:rsidR="00776EA0">
        <w:rPr>
          <w:spacing w:val="-2"/>
        </w:rPr>
        <w:t xml:space="preserve"> </w:t>
      </w:r>
      <w:r w:rsidR="00776EA0">
        <w:rPr>
          <w:spacing w:val="-1"/>
        </w:rPr>
        <w:t xml:space="preserve">homeless applicants with </w:t>
      </w:r>
      <w:r w:rsidR="00776EA0">
        <w:t>a</w:t>
      </w:r>
      <w:r w:rsidR="00776EA0">
        <w:rPr>
          <w:spacing w:val="-2"/>
        </w:rPr>
        <w:t xml:space="preserve"> </w:t>
      </w:r>
      <w:r w:rsidR="00776EA0">
        <w:rPr>
          <w:spacing w:val="-1"/>
        </w:rPr>
        <w:t>list</w:t>
      </w:r>
      <w:r w:rsidR="00776EA0">
        <w:t xml:space="preserve"> </w:t>
      </w:r>
      <w:r w:rsidR="00776EA0">
        <w:rPr>
          <w:spacing w:val="-1"/>
        </w:rPr>
        <w:t xml:space="preserve">of </w:t>
      </w:r>
      <w:r w:rsidR="00776EA0">
        <w:t>shelters/facilities</w:t>
      </w:r>
      <w:r w:rsidR="00776EA0">
        <w:rPr>
          <w:spacing w:val="-2"/>
        </w:rPr>
        <w:t xml:space="preserve"> </w:t>
      </w:r>
      <w:r w:rsidR="00776EA0">
        <w:t>that</w:t>
      </w:r>
      <w:r w:rsidR="00776EA0">
        <w:rPr>
          <w:spacing w:val="-2"/>
        </w:rPr>
        <w:t xml:space="preserve"> </w:t>
      </w:r>
      <w:r w:rsidR="00776EA0">
        <w:t>fulfill</w:t>
      </w:r>
      <w:r w:rsidR="00776EA0">
        <w:rPr>
          <w:spacing w:val="-2"/>
        </w:rPr>
        <w:t xml:space="preserve"> </w:t>
      </w:r>
      <w:r w:rsidR="00776EA0">
        <w:t>WIC</w:t>
      </w:r>
      <w:r w:rsidR="00776EA0">
        <w:rPr>
          <w:spacing w:val="-1"/>
        </w:rPr>
        <w:t xml:space="preserve"> </w:t>
      </w:r>
      <w:r w:rsidR="00776EA0">
        <w:t>Program</w:t>
      </w:r>
      <w:r w:rsidR="00776EA0">
        <w:rPr>
          <w:spacing w:val="26"/>
        </w:rPr>
        <w:t xml:space="preserve"> </w:t>
      </w:r>
    </w:p>
    <w:p w:rsidR="00776EA0" w:rsidP="00776EA0" w:rsidRDefault="00776EA0">
      <w:pPr>
        <w:pStyle w:val="BodyText"/>
        <w:spacing w:before="0" w:line="250" w:lineRule="auto"/>
        <w:ind w:left="2160" w:firstLine="720"/>
      </w:pPr>
      <w:r>
        <w:t>requirements</w:t>
      </w:r>
    </w:p>
    <w:p w:rsidR="00776EA0" w:rsidP="00776EA0" w:rsidRDefault="002F3458">
      <w:pPr>
        <w:pStyle w:val="BodyText"/>
        <w:spacing w:before="120"/>
        <w:ind w:left="540" w:right="201"/>
      </w:pPr>
      <w:sdt>
        <w:sdtPr>
          <w:rPr>
            <w:spacing w:val="-1"/>
          </w:rPr>
          <w:id w:val="1062447124"/>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167984710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65560336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t xml:space="preserve">Undertake </w:t>
      </w:r>
      <w:r w:rsidR="00776EA0">
        <w:t>regular</w:t>
      </w:r>
      <w:r w:rsidR="00776EA0">
        <w:rPr>
          <w:spacing w:val="-1"/>
        </w:rPr>
        <w:t xml:space="preserve"> and</w:t>
      </w:r>
      <w:r w:rsidR="00776EA0">
        <w:t xml:space="preserve"> </w:t>
      </w:r>
      <w:r w:rsidR="00776EA0">
        <w:rPr>
          <w:spacing w:val="-1"/>
        </w:rPr>
        <w:t>ongoing</w:t>
      </w:r>
      <w:r w:rsidR="00776EA0">
        <w:t xml:space="preserve"> </w:t>
      </w:r>
      <w:r w:rsidR="00776EA0">
        <w:rPr>
          <w:spacing w:val="-1"/>
        </w:rPr>
        <w:t xml:space="preserve">outreach </w:t>
      </w:r>
      <w:r w:rsidR="00776EA0">
        <w:t>to</w:t>
      </w:r>
      <w:r w:rsidR="00776EA0">
        <w:rPr>
          <w:spacing w:val="-1"/>
        </w:rPr>
        <w:t xml:space="preserve"> homeless</w:t>
      </w:r>
      <w:r w:rsidR="00776EA0">
        <w:t xml:space="preserve"> </w:t>
      </w:r>
      <w:r w:rsidR="00776EA0">
        <w:rPr>
          <w:spacing w:val="-1"/>
        </w:rPr>
        <w:t>individuals</w:t>
      </w:r>
    </w:p>
    <w:p w:rsidR="00776EA0" w:rsidP="00776EA0" w:rsidRDefault="002F3458">
      <w:pPr>
        <w:pStyle w:val="BodyText"/>
        <w:spacing w:line="250" w:lineRule="auto"/>
        <w:ind w:left="540"/>
        <w:rPr>
          <w:spacing w:val="25"/>
        </w:rPr>
      </w:pPr>
      <w:sdt>
        <w:sdtPr>
          <w:rPr>
            <w:spacing w:val="-1"/>
          </w:rPr>
          <w:id w:val="730967693"/>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132388094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r>
      <w:sdt>
        <w:sdtPr>
          <w:rPr>
            <w:spacing w:val="-1"/>
          </w:rPr>
          <w:id w:val="65380776"/>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ab/>
        <w:t xml:space="preserve">Routinely </w:t>
      </w:r>
      <w:r w:rsidR="00776EA0">
        <w:t>monitors</w:t>
      </w:r>
      <w:r w:rsidR="00776EA0">
        <w:rPr>
          <w:spacing w:val="-1"/>
        </w:rPr>
        <w:t xml:space="preserve"> </w:t>
      </w:r>
      <w:r w:rsidR="00776EA0">
        <w:t>facilities</w:t>
      </w:r>
      <w:r w:rsidR="00776EA0">
        <w:rPr>
          <w:spacing w:val="-2"/>
        </w:rPr>
        <w:t xml:space="preserve"> </w:t>
      </w:r>
      <w:r w:rsidR="00776EA0">
        <w:t>serving</w:t>
      </w:r>
      <w:r w:rsidR="00776EA0">
        <w:rPr>
          <w:spacing w:val="-1"/>
        </w:rPr>
        <w:t xml:space="preserve"> homeless participants </w:t>
      </w:r>
      <w:r w:rsidR="00776EA0">
        <w:t>to</w:t>
      </w:r>
      <w:r w:rsidR="00776EA0">
        <w:rPr>
          <w:spacing w:val="-1"/>
        </w:rPr>
        <w:t xml:space="preserve"> ensure </w:t>
      </w:r>
      <w:r w:rsidR="00776EA0">
        <w:t>WIC</w:t>
      </w:r>
      <w:r w:rsidR="00776EA0">
        <w:rPr>
          <w:spacing w:val="-1"/>
        </w:rPr>
        <w:t xml:space="preserve"> </w:t>
      </w:r>
      <w:r w:rsidR="00776EA0">
        <w:t>foods</w:t>
      </w:r>
      <w:r w:rsidR="00776EA0">
        <w:rPr>
          <w:spacing w:val="-2"/>
        </w:rPr>
        <w:t xml:space="preserve"> </w:t>
      </w:r>
      <w:r w:rsidR="00776EA0">
        <w:rPr>
          <w:spacing w:val="-1"/>
        </w:rPr>
        <w:t>are</w:t>
      </w:r>
      <w:r w:rsidR="00776EA0">
        <w:t xml:space="preserve"> </w:t>
      </w:r>
      <w:r w:rsidR="00776EA0">
        <w:rPr>
          <w:spacing w:val="-1"/>
        </w:rPr>
        <w:t>not</w:t>
      </w:r>
      <w:r w:rsidR="00776EA0">
        <w:rPr>
          <w:spacing w:val="25"/>
        </w:rPr>
        <w:t xml:space="preserve"> </w:t>
      </w:r>
    </w:p>
    <w:p w:rsidR="00776EA0" w:rsidP="00776EA0" w:rsidRDefault="00776EA0">
      <w:pPr>
        <w:pStyle w:val="BodyText"/>
        <w:spacing w:before="0" w:line="250" w:lineRule="auto"/>
        <w:ind w:left="2700" w:firstLine="180"/>
      </w:pPr>
      <w:r>
        <w:t>subsumed</w:t>
      </w:r>
      <w:r>
        <w:rPr>
          <w:spacing w:val="-1"/>
        </w:rPr>
        <w:t xml:space="preserve"> into</w:t>
      </w:r>
      <w:r>
        <w:t xml:space="preserve"> commercial</w:t>
      </w:r>
      <w:r>
        <w:rPr>
          <w:spacing w:val="-1"/>
        </w:rPr>
        <w:t xml:space="preserve"> </w:t>
      </w:r>
      <w:r>
        <w:t>food</w:t>
      </w:r>
      <w:r>
        <w:rPr>
          <w:spacing w:val="-1"/>
        </w:rPr>
        <w:t xml:space="preserve"> </w:t>
      </w:r>
      <w:r>
        <w:t>service</w:t>
      </w:r>
    </w:p>
    <w:p w:rsidR="00776EA0" w:rsidP="00776EA0" w:rsidRDefault="002F3458">
      <w:pPr>
        <w:pStyle w:val="BodyText"/>
        <w:spacing w:before="120" w:line="250" w:lineRule="auto"/>
        <w:ind w:left="540"/>
        <w:rPr>
          <w:spacing w:val="25"/>
        </w:rPr>
      </w:pPr>
      <w:sdt>
        <w:sdtPr>
          <w:id w:val="35269781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60310672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44238095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Implement</w:t>
      </w:r>
      <w:r w:rsidR="00776EA0">
        <w:rPr>
          <w:spacing w:val="-2"/>
        </w:rPr>
        <w:t xml:space="preserve"> </w:t>
      </w:r>
      <w:r w:rsidR="00776EA0">
        <w:t>formal</w:t>
      </w:r>
      <w:r w:rsidR="00776EA0">
        <w:rPr>
          <w:spacing w:val="-1"/>
        </w:rPr>
        <w:t xml:space="preserve"> agreement</w:t>
      </w:r>
      <w:r w:rsidR="00776EA0">
        <w:t xml:space="preserve"> </w:t>
      </w:r>
      <w:r w:rsidR="00776EA0">
        <w:rPr>
          <w:spacing w:val="-1"/>
        </w:rPr>
        <w:t>with other</w:t>
      </w:r>
      <w:r w:rsidR="00776EA0">
        <w:t xml:space="preserve"> service</w:t>
      </w:r>
      <w:r w:rsidR="00776EA0">
        <w:rPr>
          <w:spacing w:val="-1"/>
        </w:rPr>
        <w:t xml:space="preserve"> providers </w:t>
      </w:r>
      <w:r w:rsidR="00776EA0">
        <w:t>to</w:t>
      </w:r>
      <w:r w:rsidR="00776EA0">
        <w:rPr>
          <w:spacing w:val="-1"/>
        </w:rPr>
        <w:t xml:space="preserve"> </w:t>
      </w:r>
      <w:r w:rsidR="00776EA0">
        <w:t>facilitate</w:t>
      </w:r>
      <w:r w:rsidR="00776EA0">
        <w:rPr>
          <w:spacing w:val="-1"/>
        </w:rPr>
        <w:t xml:space="preserve"> </w:t>
      </w:r>
      <w:r w:rsidR="00776EA0">
        <w:t>referrals</w:t>
      </w:r>
      <w:r w:rsidR="00776EA0">
        <w:rPr>
          <w:spacing w:val="-2"/>
        </w:rPr>
        <w:t xml:space="preserve"> </w:t>
      </w:r>
      <w:r w:rsidR="00776EA0">
        <w:rPr>
          <w:spacing w:val="-1"/>
        </w:rPr>
        <w:t>of</w:t>
      </w:r>
      <w:r w:rsidR="00776EA0">
        <w:t xml:space="preserve"> </w:t>
      </w:r>
      <w:r w:rsidR="00776EA0">
        <w:rPr>
          <w:spacing w:val="-1"/>
        </w:rPr>
        <w:t>homeless</w:t>
      </w:r>
      <w:r w:rsidR="00776EA0">
        <w:rPr>
          <w:spacing w:val="25"/>
        </w:rPr>
        <w:t xml:space="preserve"> </w:t>
      </w:r>
    </w:p>
    <w:p w:rsidR="00776EA0" w:rsidP="00776EA0" w:rsidRDefault="00776EA0">
      <w:pPr>
        <w:pStyle w:val="BodyText"/>
        <w:spacing w:before="0" w:line="250" w:lineRule="auto"/>
        <w:ind w:left="2700" w:firstLine="180"/>
      </w:pPr>
      <w:r>
        <w:t>families/individuals</w:t>
      </w:r>
    </w:p>
    <w:p w:rsidR="00776EA0" w:rsidP="00776EA0" w:rsidRDefault="002F3458">
      <w:pPr>
        <w:pStyle w:val="BodyText"/>
        <w:spacing w:before="120" w:line="250" w:lineRule="auto"/>
        <w:ind w:left="540"/>
        <w:rPr>
          <w:spacing w:val="24"/>
        </w:rPr>
      </w:pPr>
      <w:sdt>
        <w:sdtPr>
          <w:id w:val="-1622607187"/>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94002992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49393781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Secure</w:t>
      </w:r>
      <w:r w:rsidR="00776EA0">
        <w:rPr>
          <w:spacing w:val="-2"/>
        </w:rPr>
        <w:t xml:space="preserve"> </w:t>
      </w:r>
      <w:r w:rsidR="00776EA0">
        <w:t>a</w:t>
      </w:r>
      <w:r w:rsidR="00776EA0">
        <w:rPr>
          <w:spacing w:val="-1"/>
        </w:rPr>
        <w:t xml:space="preserve"> written</w:t>
      </w:r>
      <w:r w:rsidR="00776EA0">
        <w:t xml:space="preserve"> statement</w:t>
      </w:r>
      <w:r w:rsidR="00776EA0">
        <w:rPr>
          <w:spacing w:val="-1"/>
        </w:rPr>
        <w:t xml:space="preserve"> </w:t>
      </w:r>
      <w:r w:rsidR="00776EA0">
        <w:t>from</w:t>
      </w:r>
      <w:r w:rsidR="00776EA0">
        <w:rPr>
          <w:spacing w:val="-1"/>
        </w:rPr>
        <w:t xml:space="preserve"> </w:t>
      </w:r>
      <w:r w:rsidR="00776EA0">
        <w:t>the</w:t>
      </w:r>
      <w:r w:rsidR="00776EA0">
        <w:rPr>
          <w:spacing w:val="-1"/>
        </w:rPr>
        <w:t xml:space="preserve"> </w:t>
      </w:r>
      <w:r w:rsidR="00776EA0">
        <w:t>facility</w:t>
      </w:r>
      <w:r w:rsidR="00776EA0">
        <w:rPr>
          <w:spacing w:val="-1"/>
        </w:rPr>
        <w:t xml:space="preserve"> attesting </w:t>
      </w:r>
      <w:r w:rsidR="00776EA0">
        <w:t>to</w:t>
      </w:r>
      <w:r w:rsidR="00776EA0">
        <w:rPr>
          <w:spacing w:val="-1"/>
        </w:rPr>
        <w:t xml:space="preserve"> </w:t>
      </w:r>
      <w:r w:rsidR="00776EA0">
        <w:t>compliance</w:t>
      </w:r>
      <w:r w:rsidR="00776EA0">
        <w:rPr>
          <w:spacing w:val="-1"/>
        </w:rPr>
        <w:t xml:space="preserve"> with</w:t>
      </w:r>
      <w:r w:rsidR="00776EA0">
        <w:t xml:space="preserve"> the</w:t>
      </w:r>
      <w:r w:rsidR="00776EA0">
        <w:rPr>
          <w:spacing w:val="-1"/>
        </w:rPr>
        <w:t xml:space="preserve"> </w:t>
      </w:r>
      <w:r w:rsidR="00776EA0">
        <w:t>requisite</w:t>
      </w:r>
      <w:r w:rsidR="00776EA0">
        <w:rPr>
          <w:spacing w:val="24"/>
        </w:rPr>
        <w:t xml:space="preserve"> </w:t>
      </w:r>
    </w:p>
    <w:p w:rsidR="00776EA0" w:rsidP="00776EA0" w:rsidRDefault="00776EA0">
      <w:pPr>
        <w:pStyle w:val="BodyText"/>
        <w:spacing w:before="0" w:line="250" w:lineRule="auto"/>
        <w:ind w:left="2700" w:firstLine="180"/>
      </w:pPr>
      <w:r>
        <w:t>conditions</w:t>
      </w:r>
      <w:r>
        <w:rPr>
          <w:spacing w:val="-2"/>
        </w:rPr>
        <w:t xml:space="preserve"> </w:t>
      </w:r>
      <w:r>
        <w:t>for</w:t>
      </w:r>
      <w:r>
        <w:rPr>
          <w:spacing w:val="-2"/>
        </w:rPr>
        <w:t xml:space="preserve"> </w:t>
      </w:r>
      <w:r>
        <w:t>WIC</w:t>
      </w:r>
      <w:r>
        <w:rPr>
          <w:spacing w:val="-2"/>
        </w:rPr>
        <w:t xml:space="preserve"> </w:t>
      </w:r>
      <w:r>
        <w:t>services</w:t>
      </w:r>
      <w:r>
        <w:rPr>
          <w:spacing w:val="-2"/>
        </w:rPr>
        <w:t xml:space="preserve"> </w:t>
      </w:r>
      <w:r>
        <w:rPr>
          <w:spacing w:val="-1"/>
        </w:rPr>
        <w:t xml:space="preserve">in </w:t>
      </w:r>
      <w:r>
        <w:t>a</w:t>
      </w:r>
      <w:r>
        <w:rPr>
          <w:spacing w:val="-2"/>
        </w:rPr>
        <w:t xml:space="preserve"> </w:t>
      </w:r>
      <w:r>
        <w:rPr>
          <w:spacing w:val="-1"/>
        </w:rPr>
        <w:t xml:space="preserve">homeless </w:t>
      </w:r>
      <w:r>
        <w:t>facility</w:t>
      </w:r>
    </w:p>
    <w:p w:rsidR="00776EA0" w:rsidP="00776EA0" w:rsidRDefault="002F3458">
      <w:pPr>
        <w:pStyle w:val="BodyText"/>
        <w:spacing w:before="120" w:line="250" w:lineRule="auto"/>
        <w:ind w:left="540" w:right="165"/>
      </w:pPr>
      <w:sdt>
        <w:sdtPr>
          <w:id w:val="128939816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118663872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30030766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Establish,</w:t>
      </w:r>
      <w:r w:rsidR="00776EA0">
        <w:rPr>
          <w:spacing w:val="-2"/>
        </w:rPr>
        <w:t xml:space="preserve"> </w:t>
      </w:r>
      <w:r w:rsidR="00776EA0">
        <w:t>to</w:t>
      </w:r>
      <w:r w:rsidR="00776EA0">
        <w:rPr>
          <w:spacing w:val="-1"/>
        </w:rPr>
        <w:t xml:space="preserve"> </w:t>
      </w:r>
      <w:r w:rsidR="00776EA0">
        <w:t>the</w:t>
      </w:r>
      <w:r w:rsidR="00776EA0">
        <w:rPr>
          <w:spacing w:val="-2"/>
        </w:rPr>
        <w:t xml:space="preserve"> </w:t>
      </w:r>
      <w:r w:rsidR="00776EA0">
        <w:rPr>
          <w:spacing w:val="-1"/>
        </w:rPr>
        <w:t>extent practicable,</w:t>
      </w:r>
      <w:r w:rsidR="00776EA0">
        <w:t xml:space="preserve"> </w:t>
      </w:r>
      <w:r w:rsidR="00776EA0">
        <w:rPr>
          <w:spacing w:val="-1"/>
        </w:rPr>
        <w:t xml:space="preserve">plans </w:t>
      </w:r>
      <w:r w:rsidR="00776EA0">
        <w:t>to</w:t>
      </w:r>
      <w:r w:rsidR="00776EA0">
        <w:rPr>
          <w:spacing w:val="-1"/>
        </w:rPr>
        <w:t xml:space="preserve"> ensure </w:t>
      </w:r>
      <w:r w:rsidR="00776EA0">
        <w:t>that</w:t>
      </w:r>
      <w:r w:rsidR="00776EA0">
        <w:rPr>
          <w:spacing w:val="-1"/>
        </w:rPr>
        <w:t xml:space="preserve"> </w:t>
      </w:r>
      <w:r w:rsidR="00776EA0">
        <w:t>the</w:t>
      </w:r>
      <w:r w:rsidR="00776EA0">
        <w:rPr>
          <w:spacing w:val="-2"/>
        </w:rPr>
        <w:t xml:space="preserve"> </w:t>
      </w:r>
      <w:r w:rsidR="00776EA0">
        <w:t>three</w:t>
      </w:r>
      <w:r w:rsidR="00776EA0">
        <w:rPr>
          <w:spacing w:val="-1"/>
        </w:rPr>
        <w:t xml:space="preserve"> </w:t>
      </w:r>
      <w:r w:rsidR="00776EA0">
        <w:t>conditions</w:t>
      </w:r>
      <w:r w:rsidR="00776EA0">
        <w:rPr>
          <w:spacing w:val="-2"/>
        </w:rPr>
        <w:t xml:space="preserve"> </w:t>
      </w:r>
      <w:r w:rsidR="00776EA0">
        <w:rPr>
          <w:spacing w:val="-1"/>
        </w:rPr>
        <w:t>in</w:t>
      </w:r>
      <w:r w:rsidR="00776EA0">
        <w:t xml:space="preserve"> </w:t>
      </w:r>
    </w:p>
    <w:p w:rsidR="00776EA0" w:rsidP="00776EA0" w:rsidRDefault="00776EA0">
      <w:pPr>
        <w:pStyle w:val="BodyText"/>
        <w:spacing w:before="0" w:line="250" w:lineRule="auto"/>
        <w:ind w:left="2700" w:right="165" w:firstLine="180"/>
      </w:pPr>
      <w:r>
        <w:rPr>
          <w:spacing w:val="-1"/>
        </w:rPr>
        <w:t>246.7(n)(1)(i)</w:t>
      </w:r>
      <w:r>
        <w:rPr>
          <w:spacing w:val="25"/>
        </w:rPr>
        <w:t xml:space="preserve"> </w:t>
      </w:r>
      <w:r>
        <w:t>regarding</w:t>
      </w:r>
      <w:r>
        <w:rPr>
          <w:spacing w:val="-2"/>
        </w:rPr>
        <w:t xml:space="preserve"> </w:t>
      </w:r>
      <w:r>
        <w:rPr>
          <w:spacing w:val="-1"/>
        </w:rPr>
        <w:t xml:space="preserve">homeless </w:t>
      </w:r>
      <w:r>
        <w:t>facilities</w:t>
      </w:r>
      <w:r>
        <w:rPr>
          <w:spacing w:val="-2"/>
        </w:rPr>
        <w:t xml:space="preserve"> </w:t>
      </w:r>
      <w:r>
        <w:rPr>
          <w:spacing w:val="-1"/>
        </w:rPr>
        <w:t xml:space="preserve">are </w:t>
      </w:r>
      <w:r>
        <w:t>met</w:t>
      </w:r>
    </w:p>
    <w:p w:rsidR="00776EA0" w:rsidP="00776EA0" w:rsidRDefault="002F3458">
      <w:pPr>
        <w:pStyle w:val="BodyText"/>
        <w:spacing w:before="120"/>
        <w:ind w:left="540"/>
      </w:pPr>
      <w:sdt>
        <w:sdtPr>
          <w:id w:val="60277332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73076877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r>
      <w:sdt>
        <w:sdtPr>
          <w:id w:val="-7882985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ab/>
        <w:t>Other</w:t>
      </w:r>
      <w:r w:rsidR="00776EA0">
        <w:rPr>
          <w:spacing w:val="-6"/>
        </w:rPr>
        <w:t xml:space="preserve"> </w:t>
      </w:r>
      <w:r w:rsidR="00776EA0">
        <w:t xml:space="preserve">(specify): </w:t>
      </w:r>
      <w:r w:rsidR="00776EA0">
        <w:fldChar w:fldCharType="begin">
          <w:ffData>
            <w:name w:val="Text35"/>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0" w:lineRule="atLeast"/>
        <w:rPr>
          <w:rFonts w:ascii="Arial" w:hAnsi="Arial" w:eastAsia="Arial" w:cs="Arial"/>
          <w:sz w:val="2"/>
          <w:szCs w:val="2"/>
        </w:rPr>
      </w:pPr>
      <w:r>
        <w:rPr>
          <w:rFonts w:ascii="Arial" w:hAnsi="Arial" w:eastAsia="Arial" w:cs="Arial"/>
          <w:sz w:val="2"/>
          <w:szCs w:val="2"/>
        </w:rPr>
        <w:t xml:space="preserve"> </w:t>
      </w:r>
      <w:r>
        <w:rPr>
          <w:rFonts w:ascii="Arial" w:hAnsi="Arial" w:eastAsia="Arial" w:cs="Arial"/>
          <w:sz w:val="2"/>
          <w:szCs w:val="2"/>
        </w:rPr>
        <w:fldChar w:fldCharType="begin">
          <w:ffData>
            <w:name w:val="Text34"/>
            <w:enabled/>
            <w:calcOnExit w:val="0"/>
            <w:textInput/>
          </w:ffData>
        </w:fldChar>
      </w:r>
      <w:r>
        <w:rPr>
          <w:rFonts w:ascii="Arial" w:hAnsi="Arial" w:eastAsia="Arial" w:cs="Arial"/>
          <w:sz w:val="2"/>
          <w:szCs w:val="2"/>
        </w:rPr>
        <w:instrText xml:space="preserve"> FORMTEXT </w:instrText>
      </w:r>
      <w:r>
        <w:rPr>
          <w:rFonts w:ascii="Arial" w:hAnsi="Arial" w:eastAsia="Arial" w:cs="Arial"/>
          <w:sz w:val="2"/>
          <w:szCs w:val="2"/>
        </w:rPr>
      </w:r>
      <w:r>
        <w:rPr>
          <w:rFonts w:ascii="Arial" w:hAnsi="Arial" w:eastAsia="Arial" w:cs="Arial"/>
          <w:sz w:val="2"/>
          <w:szCs w:val="2"/>
        </w:rPr>
        <w:fldChar w:fldCharType="separate"/>
      </w:r>
      <w:r>
        <w:rPr>
          <w:rFonts w:ascii="Arial" w:hAnsi="Arial" w:eastAsia="Arial" w:cs="Arial"/>
          <w:noProof/>
          <w:sz w:val="2"/>
          <w:szCs w:val="2"/>
        </w:rPr>
        <w:t> </w:t>
      </w:r>
      <w:r>
        <w:rPr>
          <w:rFonts w:ascii="Arial" w:hAnsi="Arial" w:eastAsia="Arial" w:cs="Arial"/>
          <w:noProof/>
          <w:sz w:val="2"/>
          <w:szCs w:val="2"/>
        </w:rPr>
        <w:t> </w:t>
      </w:r>
      <w:r>
        <w:rPr>
          <w:rFonts w:ascii="Arial" w:hAnsi="Arial" w:eastAsia="Arial" w:cs="Arial"/>
          <w:noProof/>
          <w:sz w:val="2"/>
          <w:szCs w:val="2"/>
        </w:rPr>
        <w:t> </w:t>
      </w:r>
      <w:r>
        <w:rPr>
          <w:rFonts w:ascii="Arial" w:hAnsi="Arial" w:eastAsia="Arial" w:cs="Arial"/>
          <w:noProof/>
          <w:sz w:val="2"/>
          <w:szCs w:val="2"/>
        </w:rPr>
        <w:t> </w:t>
      </w:r>
      <w:r>
        <w:rPr>
          <w:rFonts w:ascii="Arial" w:hAnsi="Arial" w:eastAsia="Arial" w:cs="Arial"/>
          <w:noProof/>
          <w:sz w:val="2"/>
          <w:szCs w:val="2"/>
        </w:rPr>
        <w:t> </w:t>
      </w:r>
      <w:r>
        <w:rPr>
          <w:rFonts w:ascii="Arial" w:hAnsi="Arial" w:eastAsia="Arial" w:cs="Arial"/>
          <w:sz w:val="2"/>
          <w:szCs w:val="2"/>
        </w:rPr>
        <w:fldChar w:fldCharType="end"/>
      </w:r>
    </w:p>
    <w:p w:rsidR="00776EA0" w:rsidP="00776EA0" w:rsidRDefault="00776EA0">
      <w:pPr>
        <w:spacing w:before="11"/>
        <w:rPr>
          <w:rFonts w:ascii="Arial" w:hAnsi="Arial" w:eastAsia="Arial" w:cs="Arial"/>
          <w:sz w:val="17"/>
          <w:szCs w:val="17"/>
        </w:rPr>
      </w:pPr>
    </w:p>
    <w:p w:rsidR="00776EA0" w:rsidP="00776EA0" w:rsidRDefault="00776EA0">
      <w:pPr>
        <w:pStyle w:val="Heading3"/>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spacing w:before="1"/>
        <w:ind w:firstLine="180"/>
        <w:rPr>
          <w:rFonts w:ascii="Arial" w:hAnsi="Arial" w:eastAsia="Arial" w:cs="Arial"/>
          <w:b/>
          <w:bCs/>
          <w:sz w:val="27"/>
          <w:szCs w:val="27"/>
        </w:rPr>
      </w:pPr>
      <w:r>
        <w:rPr>
          <w:rFonts w:ascii="Arial" w:hAnsi="Arial" w:eastAsia="Arial" w:cs="Arial"/>
          <w:b/>
          <w:bCs/>
          <w:sz w:val="27"/>
          <w:szCs w:val="27"/>
        </w:rPr>
        <w:fldChar w:fldCharType="begin">
          <w:ffData>
            <w:name w:val="Text36"/>
            <w:enabled/>
            <w:calcOnExit w:val="0"/>
            <w:textInput/>
          </w:ffData>
        </w:fldChar>
      </w:r>
      <w:r>
        <w:rPr>
          <w:rFonts w:ascii="Arial" w:hAnsi="Arial" w:eastAsia="Arial" w:cs="Arial"/>
          <w:b/>
          <w:bCs/>
          <w:sz w:val="27"/>
          <w:szCs w:val="27"/>
        </w:rPr>
        <w:instrText xml:space="preserve"> FORMTEXT </w:instrText>
      </w:r>
      <w:r>
        <w:rPr>
          <w:rFonts w:ascii="Arial" w:hAnsi="Arial" w:eastAsia="Arial" w:cs="Arial"/>
          <w:b/>
          <w:bCs/>
          <w:sz w:val="27"/>
          <w:szCs w:val="27"/>
        </w:rPr>
      </w:r>
      <w:r>
        <w:rPr>
          <w:rFonts w:ascii="Arial" w:hAnsi="Arial" w:eastAsia="Arial" w:cs="Arial"/>
          <w:b/>
          <w:bCs/>
          <w:sz w:val="27"/>
          <w:szCs w:val="27"/>
        </w:rPr>
        <w:fldChar w:fldCharType="separate"/>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noProof/>
          <w:sz w:val="27"/>
          <w:szCs w:val="27"/>
        </w:rPr>
        <w:t> </w:t>
      </w:r>
      <w:r>
        <w:rPr>
          <w:rFonts w:ascii="Arial" w:hAnsi="Arial" w:eastAsia="Arial" w:cs="Arial"/>
          <w:b/>
          <w:bCs/>
          <w:sz w:val="27"/>
          <w:szCs w:val="27"/>
        </w:rPr>
        <w:fldChar w:fldCharType="end"/>
      </w:r>
    </w:p>
    <w:p w:rsidR="00776EA0" w:rsidP="00776EA0" w:rsidRDefault="00776EA0">
      <w:pPr>
        <w:spacing w:before="1"/>
        <w:rPr>
          <w:rFonts w:ascii="Arial" w:hAnsi="Arial" w:eastAsia="Arial" w:cs="Arial"/>
          <w:b/>
          <w:bCs/>
          <w:sz w:val="27"/>
          <w:szCs w:val="27"/>
        </w:rPr>
      </w:pPr>
    </w:p>
    <w:p w:rsidR="00776EA0" w:rsidP="00703A8E" w:rsidRDefault="00776EA0">
      <w:pPr>
        <w:numPr>
          <w:ilvl w:val="2"/>
          <w:numId w:val="96"/>
        </w:numPr>
        <w:tabs>
          <w:tab w:val="left" w:pos="480"/>
        </w:tabs>
        <w:rPr>
          <w:rFonts w:ascii="Arial" w:hAnsi="Arial" w:eastAsia="Arial" w:cs="Arial"/>
          <w:sz w:val="20"/>
          <w:szCs w:val="20"/>
        </w:rPr>
      </w:pPr>
      <w:r>
        <w:rPr>
          <w:rFonts w:ascii="Arial"/>
          <w:b/>
          <w:spacing w:val="-1"/>
          <w:sz w:val="20"/>
        </w:rPr>
        <w:t>Unserved</w:t>
      </w:r>
      <w:r>
        <w:rPr>
          <w:rFonts w:ascii="Arial"/>
          <w:b/>
          <w:spacing w:val="-7"/>
          <w:sz w:val="20"/>
        </w:rPr>
        <w:t xml:space="preserve"> </w:t>
      </w:r>
      <w:r>
        <w:rPr>
          <w:rFonts w:ascii="Arial"/>
          <w:b/>
          <w:sz w:val="20"/>
        </w:rPr>
        <w:t>Geographical</w:t>
      </w:r>
      <w:r>
        <w:rPr>
          <w:rFonts w:ascii="Arial"/>
          <w:b/>
          <w:spacing w:val="-7"/>
          <w:sz w:val="20"/>
        </w:rPr>
        <w:t xml:space="preserve"> </w:t>
      </w:r>
      <w:r>
        <w:rPr>
          <w:rFonts w:ascii="Arial"/>
          <w:b/>
          <w:spacing w:val="-1"/>
          <w:sz w:val="20"/>
        </w:rPr>
        <w:t>Areas</w:t>
      </w:r>
    </w:p>
    <w:p w:rsidR="00776EA0" w:rsidP="00703A8E" w:rsidRDefault="00776EA0">
      <w:pPr>
        <w:numPr>
          <w:ilvl w:val="3"/>
          <w:numId w:val="96"/>
        </w:numPr>
        <w:tabs>
          <w:tab w:val="left" w:pos="480"/>
        </w:tabs>
        <w:spacing w:before="130"/>
        <w:ind w:hanging="720"/>
        <w:rPr>
          <w:rFonts w:ascii="Arial" w:hAnsi="Arial" w:eastAsia="Arial" w:cs="Arial"/>
          <w:sz w:val="20"/>
          <w:szCs w:val="20"/>
        </w:rPr>
      </w:pPr>
      <w:r>
        <w:rPr>
          <w:rFonts w:ascii="Arial"/>
          <w:b/>
          <w:sz w:val="20"/>
        </w:rPr>
        <w:t>State</w:t>
      </w:r>
      <w:r>
        <w:rPr>
          <w:rFonts w:ascii="Arial"/>
          <w:b/>
          <w:spacing w:val="-4"/>
          <w:sz w:val="20"/>
        </w:rPr>
        <w:t xml:space="preserve"> </w:t>
      </w:r>
      <w:r>
        <w:rPr>
          <w:rFonts w:ascii="Arial"/>
          <w:b/>
          <w:spacing w:val="-1"/>
          <w:sz w:val="20"/>
        </w:rPr>
        <w:t>agency's</w:t>
      </w:r>
      <w:r>
        <w:rPr>
          <w:rFonts w:ascii="Arial"/>
          <w:b/>
          <w:spacing w:val="-3"/>
          <w:sz w:val="20"/>
        </w:rPr>
        <w:t xml:space="preserve"> </w:t>
      </w:r>
      <w:r>
        <w:rPr>
          <w:rFonts w:ascii="Arial"/>
          <w:b/>
          <w:sz w:val="20"/>
        </w:rPr>
        <w:t>definition</w:t>
      </w:r>
      <w:r>
        <w:rPr>
          <w:rFonts w:ascii="Arial"/>
          <w:b/>
          <w:spacing w:val="-4"/>
          <w:sz w:val="20"/>
        </w:rPr>
        <w:t xml:space="preserve"> </w:t>
      </w:r>
      <w:r>
        <w:rPr>
          <w:rFonts w:ascii="Arial"/>
          <w:b/>
          <w:sz w:val="20"/>
        </w:rPr>
        <w:t>of</w:t>
      </w:r>
      <w:r>
        <w:rPr>
          <w:rFonts w:ascii="Arial"/>
          <w:b/>
          <w:spacing w:val="-4"/>
          <w:sz w:val="20"/>
        </w:rPr>
        <w:t xml:space="preserve"> </w:t>
      </w:r>
      <w:r>
        <w:rPr>
          <w:rFonts w:ascii="Arial"/>
          <w:b/>
          <w:spacing w:val="-1"/>
          <w:sz w:val="20"/>
        </w:rPr>
        <w:t>an</w:t>
      </w:r>
      <w:r>
        <w:rPr>
          <w:rFonts w:ascii="Arial"/>
          <w:b/>
          <w:spacing w:val="-3"/>
          <w:sz w:val="20"/>
        </w:rPr>
        <w:t xml:space="preserve"> </w:t>
      </w:r>
      <w:r>
        <w:rPr>
          <w:rFonts w:ascii="Arial"/>
          <w:b/>
          <w:sz w:val="20"/>
        </w:rPr>
        <w:t>unserved</w:t>
      </w:r>
      <w:r>
        <w:rPr>
          <w:rFonts w:ascii="Arial"/>
          <w:b/>
          <w:spacing w:val="-4"/>
          <w:sz w:val="20"/>
        </w:rPr>
        <w:t xml:space="preserve"> </w:t>
      </w:r>
      <w:r>
        <w:rPr>
          <w:rFonts w:ascii="Arial"/>
          <w:b/>
          <w:sz w:val="20"/>
        </w:rPr>
        <w:t>geographic</w:t>
      </w:r>
      <w:r>
        <w:rPr>
          <w:rFonts w:ascii="Arial"/>
          <w:b/>
          <w:spacing w:val="-4"/>
          <w:sz w:val="20"/>
        </w:rPr>
        <w:t xml:space="preserve"> </w:t>
      </w:r>
      <w:r>
        <w:rPr>
          <w:rFonts w:ascii="Arial"/>
          <w:b/>
          <w:spacing w:val="-1"/>
          <w:sz w:val="20"/>
        </w:rPr>
        <w:t>area</w:t>
      </w:r>
      <w:r>
        <w:rPr>
          <w:rFonts w:ascii="Arial"/>
          <w:b/>
          <w:spacing w:val="-3"/>
          <w:sz w:val="20"/>
        </w:rPr>
        <w:t xml:space="preserve"> </w:t>
      </w:r>
      <w:r>
        <w:rPr>
          <w:rFonts w:ascii="Arial"/>
          <w:b/>
          <w:sz w:val="20"/>
        </w:rPr>
        <w:t>(specify):</w:t>
      </w:r>
    </w:p>
    <w:p w:rsidR="00776EA0" w:rsidP="00776EA0" w:rsidRDefault="00776EA0">
      <w:pPr>
        <w:rPr>
          <w:rFonts w:ascii="Arial" w:hAnsi="Arial" w:eastAsia="Arial" w:cs="Arial"/>
          <w:b/>
          <w:bCs/>
          <w:sz w:val="20"/>
          <w:szCs w:val="20"/>
        </w:rPr>
      </w:pPr>
    </w:p>
    <w:p w:rsidR="00776EA0" w:rsidP="00776EA0" w:rsidRDefault="00776EA0">
      <w:pPr>
        <w:spacing w:before="2"/>
        <w:rPr>
          <w:rFonts w:ascii="Arial" w:hAnsi="Arial" w:eastAsia="Arial" w:cs="Arial"/>
          <w:b/>
          <w:bCs/>
          <w:sz w:val="16"/>
          <w:szCs w:val="16"/>
        </w:rPr>
      </w:pPr>
    </w:p>
    <w:p w:rsidR="00776EA0" w:rsidP="00703A8E" w:rsidRDefault="00776EA0">
      <w:pPr>
        <w:numPr>
          <w:ilvl w:val="3"/>
          <w:numId w:val="96"/>
        </w:numPr>
        <w:tabs>
          <w:tab w:val="left" w:pos="480"/>
        </w:tabs>
        <w:spacing w:before="74" w:line="375" w:lineRule="auto"/>
        <w:ind w:left="450" w:right="4267" w:hanging="330"/>
        <w:rPr>
          <w:rFonts w:ascii="Arial" w:hAnsi="Arial" w:eastAsia="Arial" w:cs="Arial"/>
          <w:sz w:val="20"/>
          <w:szCs w:val="20"/>
        </w:rPr>
      </w:pPr>
      <w:r>
        <w:rPr>
          <w:rFonts w:ascii="Arial"/>
          <w:b/>
          <w:sz w:val="20"/>
        </w:rPr>
        <w:t>Please</w:t>
      </w:r>
      <w:r>
        <w:rPr>
          <w:rFonts w:ascii="Arial"/>
          <w:b/>
          <w:spacing w:val="-4"/>
          <w:sz w:val="20"/>
        </w:rPr>
        <w:t xml:space="preserve"> </w:t>
      </w:r>
      <w:r>
        <w:rPr>
          <w:rFonts w:ascii="Arial"/>
          <w:b/>
          <w:sz w:val="20"/>
        </w:rPr>
        <w:t>list</w:t>
      </w:r>
      <w:r>
        <w:rPr>
          <w:rFonts w:ascii="Arial"/>
          <w:b/>
          <w:spacing w:val="-4"/>
          <w:sz w:val="20"/>
        </w:rPr>
        <w:t xml:space="preserve"> </w:t>
      </w:r>
      <w:r>
        <w:rPr>
          <w:rFonts w:ascii="Arial"/>
          <w:b/>
          <w:sz w:val="20"/>
        </w:rPr>
        <w:t>unserved</w:t>
      </w:r>
      <w:r>
        <w:rPr>
          <w:rFonts w:ascii="Arial"/>
          <w:b/>
          <w:spacing w:val="-4"/>
          <w:sz w:val="20"/>
        </w:rPr>
        <w:t xml:space="preserve"> </w:t>
      </w:r>
      <w:r>
        <w:rPr>
          <w:rFonts w:ascii="Arial"/>
          <w:b/>
          <w:sz w:val="20"/>
        </w:rPr>
        <w:t>geographic</w:t>
      </w:r>
      <w:r>
        <w:rPr>
          <w:rFonts w:ascii="Arial"/>
          <w:b/>
          <w:spacing w:val="-4"/>
          <w:sz w:val="20"/>
        </w:rPr>
        <w:t xml:space="preserve"> </w:t>
      </w:r>
      <w:r>
        <w:rPr>
          <w:rFonts w:ascii="Arial"/>
          <w:b/>
          <w:spacing w:val="-1"/>
          <w:sz w:val="20"/>
        </w:rPr>
        <w:t>areas</w:t>
      </w:r>
      <w:r>
        <w:rPr>
          <w:rFonts w:ascii="Arial"/>
          <w:b/>
          <w:spacing w:val="-2"/>
          <w:sz w:val="20"/>
        </w:rPr>
        <w:t xml:space="preserve"> </w:t>
      </w:r>
      <w:r>
        <w:rPr>
          <w:rFonts w:ascii="Arial"/>
          <w:b/>
          <w:sz w:val="20"/>
        </w:rPr>
        <w:t>or</w:t>
      </w:r>
      <w:r>
        <w:rPr>
          <w:rFonts w:ascii="Arial"/>
          <w:b/>
          <w:spacing w:val="-4"/>
          <w:sz w:val="20"/>
        </w:rPr>
        <w:t xml:space="preserve"> </w:t>
      </w:r>
      <w:r>
        <w:rPr>
          <w:rFonts w:ascii="Arial"/>
          <w:b/>
          <w:spacing w:val="-1"/>
          <w:sz w:val="20"/>
        </w:rPr>
        <w:t>attach</w:t>
      </w:r>
      <w:r>
        <w:rPr>
          <w:rFonts w:ascii="Arial"/>
          <w:b/>
          <w:spacing w:val="-3"/>
          <w:sz w:val="20"/>
        </w:rPr>
        <w:t xml:space="preserve"> </w:t>
      </w:r>
      <w:r>
        <w:rPr>
          <w:rFonts w:ascii="Arial"/>
          <w:b/>
          <w:sz w:val="20"/>
        </w:rPr>
        <w:t>a</w:t>
      </w:r>
      <w:r>
        <w:rPr>
          <w:rFonts w:ascii="Arial"/>
          <w:b/>
          <w:spacing w:val="-4"/>
          <w:sz w:val="20"/>
        </w:rPr>
        <w:t xml:space="preserve"> </w:t>
      </w:r>
      <w:r>
        <w:rPr>
          <w:rFonts w:ascii="Arial"/>
          <w:b/>
          <w:sz w:val="20"/>
        </w:rPr>
        <w:t>list</w:t>
      </w:r>
      <w:r>
        <w:rPr>
          <w:rFonts w:ascii="Arial"/>
          <w:b/>
          <w:spacing w:val="-4"/>
          <w:sz w:val="20"/>
        </w:rPr>
        <w:t xml:space="preserve"> </w:t>
      </w:r>
      <w:r>
        <w:rPr>
          <w:rFonts w:ascii="Arial"/>
          <w:b/>
          <w:sz w:val="20"/>
        </w:rPr>
        <w:t>to</w:t>
      </w:r>
      <w:r>
        <w:rPr>
          <w:rFonts w:ascii="Arial"/>
          <w:b/>
          <w:spacing w:val="-2"/>
          <w:sz w:val="20"/>
        </w:rPr>
        <w:t xml:space="preserve"> </w:t>
      </w:r>
      <w:r>
        <w:rPr>
          <w:rFonts w:ascii="Arial"/>
          <w:b/>
          <w:spacing w:val="-1"/>
          <w:sz w:val="20"/>
        </w:rPr>
        <w:t>appendix:</w:t>
      </w:r>
      <w:r>
        <w:rPr>
          <w:rFonts w:ascii="Arial"/>
          <w:b/>
          <w:spacing w:val="22"/>
          <w:w w:val="99"/>
          <w:sz w:val="20"/>
        </w:rPr>
        <w:t xml:space="preserve"> </w:t>
      </w:r>
      <w:sdt>
        <w:sdtPr>
          <w:rPr>
            <w:rFonts w:ascii="Arial"/>
            <w:b/>
            <w:spacing w:val="22"/>
            <w:w w:val="99"/>
            <w:sz w:val="20"/>
          </w:rPr>
          <w:id w:val="1331640824"/>
          <w14:checkbox>
            <w14:checked w14:val="0"/>
            <w14:checkedState w14:font="MS Gothic" w14:val="2612"/>
            <w14:uncheckedState w14:font="MS Gothic" w14:val="2610"/>
          </w14:checkbox>
        </w:sdtPr>
        <w:sdtContent>
          <w:r>
            <w:rPr>
              <w:rFonts w:hint="eastAsia" w:ascii="MS Gothic" w:hAnsi="MS Gothic" w:eastAsia="MS Gothic"/>
              <w:b/>
              <w:spacing w:val="22"/>
              <w:w w:val="99"/>
              <w:sz w:val="20"/>
            </w:rPr>
            <w:t>☐</w:t>
          </w:r>
        </w:sdtContent>
      </w:sdt>
      <w:r>
        <w:rPr>
          <w:rFonts w:ascii="Arial"/>
          <w:b/>
          <w:spacing w:val="22"/>
          <w:w w:val="99"/>
          <w:sz w:val="20"/>
        </w:rPr>
        <w:t xml:space="preserve"> </w:t>
      </w:r>
      <w:r>
        <w:rPr>
          <w:rFonts w:ascii="Arial"/>
          <w:b/>
          <w:spacing w:val="-1"/>
          <w:sz w:val="20"/>
        </w:rPr>
        <w:t>No</w:t>
      </w:r>
      <w:r>
        <w:rPr>
          <w:rFonts w:ascii="Arial"/>
          <w:b/>
          <w:spacing w:val="-2"/>
          <w:sz w:val="20"/>
        </w:rPr>
        <w:t xml:space="preserve"> </w:t>
      </w:r>
      <w:r>
        <w:rPr>
          <w:rFonts w:ascii="Arial"/>
          <w:b/>
          <w:spacing w:val="-1"/>
          <w:sz w:val="20"/>
        </w:rPr>
        <w:t>current</w:t>
      </w:r>
      <w:r>
        <w:rPr>
          <w:rFonts w:ascii="Arial"/>
          <w:b/>
          <w:spacing w:val="-2"/>
          <w:sz w:val="20"/>
        </w:rPr>
        <w:t xml:space="preserve"> </w:t>
      </w:r>
      <w:r>
        <w:rPr>
          <w:rFonts w:ascii="Arial"/>
          <w:b/>
          <w:sz w:val="20"/>
        </w:rPr>
        <w:t>unserved</w:t>
      </w:r>
      <w:r>
        <w:rPr>
          <w:rFonts w:ascii="Arial"/>
          <w:b/>
          <w:spacing w:val="-3"/>
          <w:sz w:val="20"/>
        </w:rPr>
        <w:t xml:space="preserve"> </w:t>
      </w:r>
      <w:r>
        <w:rPr>
          <w:rFonts w:ascii="Arial"/>
          <w:b/>
          <w:spacing w:val="-1"/>
          <w:sz w:val="20"/>
        </w:rPr>
        <w:t>areas</w:t>
      </w:r>
      <w:r>
        <w:rPr>
          <w:rFonts w:ascii="Arial"/>
          <w:b/>
          <w:spacing w:val="-2"/>
          <w:sz w:val="20"/>
        </w:rPr>
        <w:t xml:space="preserve"> </w:t>
      </w:r>
      <w:r>
        <w:rPr>
          <w:rFonts w:ascii="Arial"/>
          <w:b/>
          <w:sz w:val="20"/>
        </w:rPr>
        <w:t>(check</w:t>
      </w:r>
      <w:r>
        <w:rPr>
          <w:rFonts w:ascii="Arial"/>
          <w:b/>
          <w:spacing w:val="-3"/>
          <w:sz w:val="20"/>
        </w:rPr>
        <w:t xml:space="preserve"> </w:t>
      </w:r>
      <w:r>
        <w:rPr>
          <w:rFonts w:ascii="Arial"/>
          <w:b/>
          <w:sz w:val="20"/>
        </w:rPr>
        <w:t>if</w:t>
      </w:r>
      <w:r>
        <w:rPr>
          <w:rFonts w:ascii="Arial"/>
          <w:b/>
          <w:spacing w:val="-3"/>
          <w:sz w:val="20"/>
        </w:rPr>
        <w:t xml:space="preserve"> </w:t>
      </w:r>
      <w:r>
        <w:rPr>
          <w:rFonts w:ascii="Arial"/>
          <w:b/>
          <w:spacing w:val="-1"/>
          <w:sz w:val="20"/>
        </w:rPr>
        <w:t>applicable)</w:t>
      </w:r>
    </w:p>
    <w:p w:rsidR="00776EA0" w:rsidP="00776EA0" w:rsidRDefault="00776EA0">
      <w:pPr>
        <w:spacing w:before="6"/>
        <w:rPr>
          <w:rFonts w:ascii="Arial" w:hAnsi="Arial" w:eastAsia="Arial" w:cs="Arial"/>
          <w:b/>
          <w:bCs/>
          <w:sz w:val="9"/>
          <w:szCs w:val="9"/>
        </w:rPr>
      </w:pPr>
    </w:p>
    <w:p w:rsidR="00776EA0" w:rsidP="00776EA0" w:rsidRDefault="00776EA0">
      <w:pPr>
        <w:ind w:left="120"/>
        <w:rPr>
          <w:rFonts w:ascii="Arial"/>
          <w:b/>
          <w:sz w:val="20"/>
        </w:rPr>
      </w:pPr>
      <w:r>
        <w:rPr>
          <w:rFonts w:ascii="Arial"/>
          <w:b/>
          <w:spacing w:val="-1"/>
          <w:sz w:val="20"/>
        </w:rPr>
        <w:t>ADDITIONAL</w:t>
      </w:r>
      <w:r>
        <w:rPr>
          <w:rFonts w:ascii="Arial"/>
          <w:b/>
          <w:spacing w:val="-5"/>
          <w:sz w:val="20"/>
        </w:rPr>
        <w:t xml:space="preserve"> </w:t>
      </w:r>
      <w:r>
        <w:rPr>
          <w:rFonts w:ascii="Arial"/>
          <w:b/>
          <w:spacing w:val="-1"/>
          <w:sz w:val="20"/>
        </w:rPr>
        <w:t>DETAIL:</w:t>
      </w:r>
      <w:r>
        <w:rPr>
          <w:rFonts w:ascii="Arial"/>
          <w:b/>
          <w:spacing w:val="-5"/>
          <w:sz w:val="20"/>
        </w:rPr>
        <w:t xml:space="preserve"> </w:t>
      </w:r>
      <w:r>
        <w:rPr>
          <w:rFonts w:ascii="Arial"/>
          <w:b/>
          <w:spacing w:val="-1"/>
          <w:sz w:val="20"/>
        </w:rPr>
        <w:t>Caseload</w:t>
      </w:r>
      <w:r>
        <w:rPr>
          <w:rFonts w:ascii="Arial"/>
          <w:b/>
          <w:spacing w:val="-5"/>
          <w:sz w:val="20"/>
        </w:rPr>
        <w:t xml:space="preserve"> </w:t>
      </w:r>
      <w:r>
        <w:rPr>
          <w:rFonts w:ascii="Arial"/>
          <w:b/>
          <w:sz w:val="20"/>
        </w:rPr>
        <w:t>Management</w:t>
      </w:r>
      <w:r>
        <w:rPr>
          <w:rFonts w:ascii="Arial"/>
          <w:b/>
          <w:spacing w:val="-6"/>
          <w:sz w:val="20"/>
        </w:rPr>
        <w:t xml:space="preserve"> </w:t>
      </w:r>
      <w:r>
        <w:rPr>
          <w:rFonts w:ascii="Arial"/>
          <w:b/>
          <w:spacing w:val="-1"/>
          <w:sz w:val="20"/>
        </w:rPr>
        <w:t>Appendix</w:t>
      </w:r>
      <w:r>
        <w:rPr>
          <w:rFonts w:ascii="Arial"/>
          <w:b/>
          <w:spacing w:val="-5"/>
          <w:sz w:val="20"/>
        </w:rPr>
        <w:t xml:space="preserve"> </w:t>
      </w:r>
      <w:r>
        <w:rPr>
          <w:rFonts w:ascii="Arial"/>
          <w:b/>
          <w:spacing w:val="-1"/>
          <w:sz w:val="20"/>
        </w:rPr>
        <w:t>and/or</w:t>
      </w:r>
      <w:r>
        <w:rPr>
          <w:rFonts w:ascii="Arial"/>
          <w:b/>
          <w:spacing w:val="-5"/>
          <w:sz w:val="20"/>
        </w:rPr>
        <w:t xml:space="preserve"> </w:t>
      </w:r>
      <w:r>
        <w:rPr>
          <w:rFonts w:ascii="Arial"/>
          <w:b/>
          <w:sz w:val="20"/>
        </w:rPr>
        <w:t>Procedure</w:t>
      </w:r>
      <w:r>
        <w:rPr>
          <w:rFonts w:ascii="Arial"/>
          <w:b/>
          <w:spacing w:val="-6"/>
          <w:sz w:val="20"/>
        </w:rPr>
        <w:t xml:space="preserve"> </w:t>
      </w:r>
      <w:r>
        <w:rPr>
          <w:rFonts w:ascii="Arial"/>
          <w:b/>
          <w:sz w:val="20"/>
        </w:rPr>
        <w:t>Manual</w:t>
      </w:r>
      <w:r>
        <w:rPr>
          <w:rFonts w:ascii="Arial"/>
          <w:b/>
          <w:spacing w:val="-5"/>
          <w:sz w:val="20"/>
        </w:rPr>
        <w:t xml:space="preserve"> </w:t>
      </w:r>
      <w:r>
        <w:rPr>
          <w:rFonts w:ascii="Arial"/>
          <w:b/>
          <w:sz w:val="20"/>
        </w:rPr>
        <w:t>(citation):</w:t>
      </w:r>
    </w:p>
    <w:p w:rsidR="00776EA0" w:rsidP="00776EA0" w:rsidRDefault="00776EA0">
      <w:pPr>
        <w:spacing w:before="74"/>
        <w:ind w:left="120"/>
        <w:rPr>
          <w:rFonts w:ascii="Arial" w:hAnsi="Arial" w:eastAsia="Arial" w:cs="Arial"/>
          <w:b/>
          <w:bCs/>
        </w:rPr>
      </w:pPr>
      <w:r>
        <w:rPr>
          <w:rFonts w:ascii="Arial"/>
          <w:b/>
          <w:sz w:val="20"/>
        </w:rPr>
        <w:fldChar w:fldCharType="begin">
          <w:ffData>
            <w:name w:val="Text37"/>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r>
        <w:rPr>
          <w:rFonts w:ascii="Arial" w:hAnsi="Arial" w:eastAsia="Arial" w:cs="Arial"/>
          <w:b/>
          <w:bCs/>
        </w:rPr>
        <w:t xml:space="preserve"> </w:t>
      </w:r>
    </w:p>
    <w:p w:rsidR="00776EA0" w:rsidP="00776EA0" w:rsidRDefault="00776EA0">
      <w:pPr>
        <w:spacing w:line="20" w:lineRule="atLeast"/>
        <w:ind w:left="110"/>
        <w:rPr>
          <w:rFonts w:ascii="Arial" w:hAnsi="Arial" w:eastAsia="Arial" w:cs="Arial"/>
          <w:sz w:val="2"/>
          <w:szCs w:val="2"/>
        </w:rPr>
      </w:pPr>
    </w:p>
    <w:p w:rsidR="00776EA0" w:rsidP="00776EA0" w:rsidRDefault="00776EA0">
      <w:pPr>
        <w:spacing w:before="4"/>
        <w:rPr>
          <w:rFonts w:ascii="Arial" w:hAnsi="Arial" w:eastAsia="Arial" w:cs="Arial"/>
          <w:b/>
          <w:bCs/>
          <w:sz w:val="19"/>
          <w:szCs w:val="19"/>
        </w:rPr>
      </w:pPr>
    </w:p>
    <w:p w:rsidR="00776EA0" w:rsidP="00703A8E" w:rsidRDefault="00776EA0">
      <w:pPr>
        <w:numPr>
          <w:ilvl w:val="2"/>
          <w:numId w:val="96"/>
        </w:numPr>
        <w:tabs>
          <w:tab w:val="left" w:pos="480"/>
        </w:tabs>
        <w:spacing w:before="74"/>
        <w:rPr>
          <w:rFonts w:ascii="Arial" w:hAnsi="Arial" w:eastAsia="Arial" w:cs="Arial"/>
          <w:sz w:val="20"/>
          <w:szCs w:val="20"/>
        </w:rPr>
      </w:pPr>
      <w:r>
        <w:rPr>
          <w:rFonts w:ascii="Arial"/>
          <w:b/>
          <w:spacing w:val="-1"/>
          <w:sz w:val="20"/>
        </w:rPr>
        <w:t>Underserved</w:t>
      </w:r>
      <w:r>
        <w:rPr>
          <w:rFonts w:ascii="Arial"/>
          <w:b/>
          <w:spacing w:val="-6"/>
          <w:sz w:val="20"/>
        </w:rPr>
        <w:t xml:space="preserve"> </w:t>
      </w:r>
      <w:r>
        <w:rPr>
          <w:rFonts w:ascii="Arial"/>
          <w:b/>
          <w:sz w:val="20"/>
        </w:rPr>
        <w:t>Geographic</w:t>
      </w:r>
      <w:r>
        <w:rPr>
          <w:rFonts w:ascii="Arial"/>
          <w:b/>
          <w:spacing w:val="-7"/>
          <w:sz w:val="20"/>
        </w:rPr>
        <w:t xml:space="preserve"> </w:t>
      </w:r>
      <w:r>
        <w:rPr>
          <w:rFonts w:ascii="Arial"/>
          <w:b/>
          <w:spacing w:val="-1"/>
          <w:sz w:val="20"/>
        </w:rPr>
        <w:t>Areas</w:t>
      </w:r>
    </w:p>
    <w:p w:rsidRPr="009F08CC" w:rsidR="00776EA0" w:rsidP="00703A8E" w:rsidRDefault="00776EA0">
      <w:pPr>
        <w:numPr>
          <w:ilvl w:val="3"/>
          <w:numId w:val="96"/>
        </w:numPr>
        <w:tabs>
          <w:tab w:val="left" w:pos="480"/>
        </w:tabs>
        <w:spacing w:before="137" w:line="226" w:lineRule="exact"/>
        <w:ind w:left="480" w:right="565"/>
        <w:rPr>
          <w:rFonts w:ascii="Arial" w:hAnsi="Arial" w:eastAsia="Arial" w:cs="Arial"/>
          <w:sz w:val="20"/>
          <w:szCs w:val="20"/>
        </w:rPr>
      </w:pPr>
      <w:r>
        <w:rPr>
          <w:rFonts w:ascii="Arial"/>
          <w:b/>
          <w:position w:val="1"/>
          <w:sz w:val="20"/>
        </w:rPr>
        <w:t>State</w:t>
      </w:r>
      <w:r>
        <w:rPr>
          <w:rFonts w:ascii="Arial"/>
          <w:b/>
          <w:spacing w:val="-5"/>
          <w:position w:val="1"/>
          <w:sz w:val="20"/>
        </w:rPr>
        <w:t xml:space="preserve"> </w:t>
      </w:r>
      <w:r>
        <w:rPr>
          <w:rFonts w:ascii="Arial"/>
          <w:b/>
          <w:spacing w:val="-1"/>
          <w:position w:val="1"/>
          <w:sz w:val="20"/>
        </w:rPr>
        <w:t>agency's</w:t>
      </w:r>
      <w:r>
        <w:rPr>
          <w:rFonts w:ascii="Arial"/>
          <w:b/>
          <w:spacing w:val="-4"/>
          <w:position w:val="1"/>
          <w:sz w:val="20"/>
        </w:rPr>
        <w:t xml:space="preserve"> </w:t>
      </w:r>
      <w:r>
        <w:rPr>
          <w:rFonts w:ascii="Arial"/>
          <w:b/>
          <w:position w:val="1"/>
          <w:sz w:val="20"/>
        </w:rPr>
        <w:t>definition</w:t>
      </w:r>
      <w:r>
        <w:rPr>
          <w:rFonts w:ascii="Arial"/>
          <w:b/>
          <w:spacing w:val="-4"/>
          <w:position w:val="1"/>
          <w:sz w:val="20"/>
        </w:rPr>
        <w:t xml:space="preserve"> </w:t>
      </w:r>
      <w:r>
        <w:rPr>
          <w:rFonts w:ascii="Arial"/>
          <w:b/>
          <w:position w:val="1"/>
          <w:sz w:val="20"/>
        </w:rPr>
        <w:t>of</w:t>
      </w:r>
      <w:r>
        <w:rPr>
          <w:rFonts w:ascii="Arial"/>
          <w:b/>
          <w:spacing w:val="-5"/>
          <w:position w:val="1"/>
          <w:sz w:val="20"/>
        </w:rPr>
        <w:t xml:space="preserve"> </w:t>
      </w:r>
      <w:r>
        <w:rPr>
          <w:rFonts w:ascii="Arial"/>
          <w:b/>
          <w:spacing w:val="-1"/>
          <w:position w:val="1"/>
          <w:sz w:val="20"/>
        </w:rPr>
        <w:t>an</w:t>
      </w:r>
      <w:r>
        <w:rPr>
          <w:rFonts w:ascii="Arial"/>
          <w:b/>
          <w:spacing w:val="-3"/>
          <w:position w:val="1"/>
          <w:sz w:val="20"/>
        </w:rPr>
        <w:t xml:space="preserve"> </w:t>
      </w:r>
      <w:r>
        <w:rPr>
          <w:rFonts w:ascii="Arial"/>
          <w:b/>
          <w:position w:val="1"/>
          <w:sz w:val="20"/>
        </w:rPr>
        <w:t>underserved</w:t>
      </w:r>
      <w:r>
        <w:rPr>
          <w:rFonts w:ascii="Arial"/>
          <w:b/>
          <w:spacing w:val="-5"/>
          <w:position w:val="1"/>
          <w:sz w:val="20"/>
        </w:rPr>
        <w:t xml:space="preserve"> </w:t>
      </w:r>
      <w:r>
        <w:rPr>
          <w:rFonts w:ascii="Arial"/>
          <w:b/>
          <w:position w:val="1"/>
          <w:sz w:val="20"/>
        </w:rPr>
        <w:t>geographic</w:t>
      </w:r>
      <w:r>
        <w:rPr>
          <w:rFonts w:ascii="Arial"/>
          <w:b/>
          <w:spacing w:val="-4"/>
          <w:position w:val="1"/>
          <w:sz w:val="20"/>
        </w:rPr>
        <w:t xml:space="preserve"> </w:t>
      </w:r>
      <w:r>
        <w:rPr>
          <w:rFonts w:ascii="Arial"/>
          <w:b/>
          <w:spacing w:val="-1"/>
          <w:position w:val="1"/>
          <w:sz w:val="20"/>
        </w:rPr>
        <w:t>area</w:t>
      </w:r>
      <w:r>
        <w:rPr>
          <w:rFonts w:ascii="Arial"/>
          <w:b/>
          <w:spacing w:val="-4"/>
          <w:position w:val="1"/>
          <w:sz w:val="20"/>
        </w:rPr>
        <w:t xml:space="preserve"> </w:t>
      </w:r>
      <w:r>
        <w:rPr>
          <w:rFonts w:ascii="Arial"/>
          <w:b/>
          <w:spacing w:val="-1"/>
          <w:position w:val="1"/>
          <w:sz w:val="20"/>
        </w:rPr>
        <w:t>and</w:t>
      </w:r>
      <w:r>
        <w:rPr>
          <w:rFonts w:ascii="Arial"/>
          <w:b/>
          <w:spacing w:val="-4"/>
          <w:position w:val="1"/>
          <w:sz w:val="20"/>
        </w:rPr>
        <w:t xml:space="preserve"> </w:t>
      </w:r>
      <w:r>
        <w:rPr>
          <w:rFonts w:ascii="Arial"/>
          <w:b/>
          <w:position w:val="1"/>
          <w:sz w:val="20"/>
        </w:rPr>
        <w:t>a</w:t>
      </w:r>
      <w:r>
        <w:rPr>
          <w:rFonts w:ascii="Arial"/>
          <w:b/>
          <w:spacing w:val="-4"/>
          <w:position w:val="1"/>
          <w:sz w:val="20"/>
        </w:rPr>
        <w:t xml:space="preserve"> </w:t>
      </w:r>
      <w:r>
        <w:rPr>
          <w:rFonts w:ascii="Arial"/>
          <w:b/>
          <w:position w:val="1"/>
          <w:sz w:val="20"/>
        </w:rPr>
        <w:t>discussion</w:t>
      </w:r>
      <w:r>
        <w:rPr>
          <w:rFonts w:ascii="Arial"/>
          <w:b/>
          <w:spacing w:val="-5"/>
          <w:position w:val="1"/>
          <w:sz w:val="20"/>
        </w:rPr>
        <w:t xml:space="preserve"> </w:t>
      </w:r>
      <w:r>
        <w:rPr>
          <w:rFonts w:ascii="Arial"/>
          <w:b/>
          <w:position w:val="1"/>
          <w:sz w:val="20"/>
        </w:rPr>
        <w:t>of</w:t>
      </w:r>
      <w:r>
        <w:rPr>
          <w:rFonts w:ascii="Arial"/>
          <w:b/>
          <w:spacing w:val="-4"/>
          <w:position w:val="1"/>
          <w:sz w:val="20"/>
        </w:rPr>
        <w:t xml:space="preserve"> </w:t>
      </w:r>
      <w:r>
        <w:rPr>
          <w:rFonts w:ascii="Arial"/>
          <w:b/>
          <w:position w:val="1"/>
          <w:sz w:val="20"/>
        </w:rPr>
        <w:t>how</w:t>
      </w:r>
      <w:r>
        <w:rPr>
          <w:rFonts w:ascii="Arial"/>
          <w:b/>
          <w:spacing w:val="-5"/>
          <w:position w:val="1"/>
          <w:sz w:val="20"/>
        </w:rPr>
        <w:t xml:space="preserve"> </w:t>
      </w:r>
      <w:r>
        <w:rPr>
          <w:rFonts w:ascii="Arial"/>
          <w:b/>
          <w:position w:val="1"/>
          <w:sz w:val="20"/>
        </w:rPr>
        <w:t>the</w:t>
      </w:r>
      <w:r>
        <w:rPr>
          <w:rFonts w:ascii="Arial"/>
          <w:b/>
          <w:spacing w:val="-3"/>
          <w:position w:val="1"/>
          <w:sz w:val="20"/>
        </w:rPr>
        <w:t xml:space="preserve"> </w:t>
      </w:r>
      <w:r>
        <w:rPr>
          <w:rFonts w:ascii="Arial"/>
          <w:b/>
          <w:position w:val="1"/>
          <w:sz w:val="20"/>
        </w:rPr>
        <w:t>State</w:t>
      </w:r>
      <w:r>
        <w:rPr>
          <w:rFonts w:ascii="Arial"/>
          <w:b/>
          <w:spacing w:val="-5"/>
          <w:position w:val="1"/>
          <w:sz w:val="20"/>
        </w:rPr>
        <w:t xml:space="preserve"> </w:t>
      </w:r>
      <w:r>
        <w:rPr>
          <w:rFonts w:ascii="Arial"/>
          <w:b/>
          <w:position w:val="1"/>
          <w:sz w:val="20"/>
        </w:rPr>
        <w:t>prioritizes</w:t>
      </w:r>
      <w:r>
        <w:rPr>
          <w:rFonts w:ascii="Arial"/>
          <w:b/>
          <w:spacing w:val="25"/>
          <w:w w:val="99"/>
          <w:position w:val="1"/>
          <w:sz w:val="20"/>
        </w:rPr>
        <w:t xml:space="preserve"> </w:t>
      </w:r>
      <w:r>
        <w:rPr>
          <w:rFonts w:ascii="Arial"/>
          <w:b/>
          <w:spacing w:val="-1"/>
          <w:sz w:val="20"/>
        </w:rPr>
        <w:t>areas</w:t>
      </w:r>
      <w:r>
        <w:rPr>
          <w:rFonts w:ascii="Arial"/>
          <w:b/>
          <w:spacing w:val="-4"/>
          <w:sz w:val="20"/>
        </w:rPr>
        <w:t xml:space="preserve"> </w:t>
      </w:r>
      <w:r>
        <w:rPr>
          <w:rFonts w:ascii="Arial"/>
          <w:b/>
          <w:sz w:val="20"/>
        </w:rPr>
        <w:t>in</w:t>
      </w:r>
      <w:r>
        <w:rPr>
          <w:rFonts w:ascii="Arial"/>
          <w:b/>
          <w:spacing w:val="-3"/>
          <w:sz w:val="20"/>
        </w:rPr>
        <w:t xml:space="preserve"> </w:t>
      </w:r>
      <w:r>
        <w:rPr>
          <w:rFonts w:ascii="Arial"/>
          <w:b/>
          <w:sz w:val="20"/>
        </w:rPr>
        <w:t>descending</w:t>
      </w:r>
      <w:r>
        <w:rPr>
          <w:rFonts w:ascii="Arial"/>
          <w:b/>
          <w:spacing w:val="-4"/>
          <w:sz w:val="20"/>
        </w:rPr>
        <w:t xml:space="preserve"> </w:t>
      </w:r>
      <w:r>
        <w:rPr>
          <w:rFonts w:ascii="Arial"/>
          <w:b/>
          <w:sz w:val="20"/>
        </w:rPr>
        <w:t>order</w:t>
      </w:r>
      <w:r>
        <w:rPr>
          <w:rFonts w:ascii="Arial"/>
          <w:b/>
          <w:spacing w:val="-4"/>
          <w:sz w:val="20"/>
        </w:rPr>
        <w:t xml:space="preserve"> </w:t>
      </w:r>
      <w:r>
        <w:rPr>
          <w:rFonts w:ascii="Arial"/>
          <w:b/>
          <w:sz w:val="20"/>
        </w:rPr>
        <w:t>(specify):</w:t>
      </w:r>
    </w:p>
    <w:p w:rsidR="00776EA0" w:rsidP="00776EA0" w:rsidRDefault="00776EA0">
      <w:pPr>
        <w:tabs>
          <w:tab w:val="left" w:pos="480"/>
        </w:tabs>
        <w:spacing w:before="137" w:line="226" w:lineRule="exact"/>
        <w:ind w:left="480" w:right="565"/>
        <w:rPr>
          <w:rFonts w:ascii="Arial" w:hAnsi="Arial" w:eastAsia="Arial" w:cs="Arial"/>
          <w:sz w:val="20"/>
          <w:szCs w:val="20"/>
        </w:rPr>
      </w:pPr>
      <w:r>
        <w:rPr>
          <w:rFonts w:ascii="Arial"/>
          <w:b/>
          <w:sz w:val="20"/>
        </w:rPr>
        <w:fldChar w:fldCharType="begin">
          <w:ffData>
            <w:name w:val="Text38"/>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776EA0" w:rsidP="00776EA0" w:rsidRDefault="00776EA0">
      <w:pPr>
        <w:spacing w:line="20" w:lineRule="atLeast"/>
        <w:ind w:left="470"/>
        <w:rPr>
          <w:rFonts w:ascii="Arial" w:hAnsi="Arial" w:eastAsia="Arial" w:cs="Arial"/>
          <w:sz w:val="2"/>
          <w:szCs w:val="2"/>
        </w:rPr>
      </w:pPr>
    </w:p>
    <w:p w:rsidR="00776EA0" w:rsidP="00776EA0" w:rsidRDefault="00776EA0">
      <w:pPr>
        <w:spacing w:before="9"/>
        <w:rPr>
          <w:rFonts w:ascii="Arial" w:hAnsi="Arial" w:eastAsia="Arial" w:cs="Arial"/>
          <w:b/>
          <w:bCs/>
          <w:sz w:val="12"/>
          <w:szCs w:val="12"/>
        </w:rPr>
      </w:pPr>
    </w:p>
    <w:p w:rsidR="00776EA0" w:rsidP="00776EA0" w:rsidRDefault="002F3458">
      <w:pPr>
        <w:spacing w:before="74"/>
        <w:ind w:left="480" w:hanging="390"/>
        <w:rPr>
          <w:rFonts w:ascii="Arial" w:hAnsi="Arial" w:eastAsia="Arial" w:cs="Arial"/>
          <w:sz w:val="20"/>
          <w:szCs w:val="20"/>
        </w:rPr>
      </w:pPr>
      <w:sdt>
        <w:sdtPr>
          <w:rPr>
            <w:rFonts w:ascii="Arial"/>
            <w:b/>
            <w:spacing w:val="-1"/>
            <w:sz w:val="20"/>
          </w:rPr>
          <w:id w:val="673765351"/>
          <w14:checkbox>
            <w14:checked w14:val="0"/>
            <w14:checkedState w14:font="MS Gothic" w14:val="2612"/>
            <w14:uncheckedState w14:font="MS Gothic" w14:val="2610"/>
          </w14:checkbox>
        </w:sdtPr>
        <w:sdtContent>
          <w:r w:rsidR="00776EA0">
            <w:rPr>
              <w:rFonts w:hint="eastAsia" w:ascii="MS Gothic" w:hAnsi="MS Gothic" w:eastAsia="MS Gothic"/>
              <w:b/>
              <w:spacing w:val="-1"/>
              <w:sz w:val="20"/>
            </w:rPr>
            <w:t>☐</w:t>
          </w:r>
        </w:sdtContent>
      </w:sdt>
      <w:r w:rsidR="00776EA0">
        <w:rPr>
          <w:rFonts w:ascii="Arial"/>
          <w:b/>
          <w:spacing w:val="-1"/>
          <w:sz w:val="20"/>
        </w:rPr>
        <w:t xml:space="preserve">  No</w:t>
      </w:r>
      <w:r w:rsidR="00776EA0">
        <w:rPr>
          <w:rFonts w:ascii="Arial"/>
          <w:b/>
          <w:spacing w:val="-2"/>
          <w:sz w:val="20"/>
        </w:rPr>
        <w:t xml:space="preserve"> </w:t>
      </w:r>
      <w:r w:rsidR="00776EA0">
        <w:rPr>
          <w:rFonts w:ascii="Arial"/>
          <w:b/>
          <w:spacing w:val="-1"/>
          <w:sz w:val="20"/>
        </w:rPr>
        <w:t>current</w:t>
      </w:r>
      <w:r w:rsidR="00776EA0">
        <w:rPr>
          <w:rFonts w:ascii="Arial"/>
          <w:b/>
          <w:spacing w:val="-2"/>
          <w:sz w:val="20"/>
        </w:rPr>
        <w:t xml:space="preserve"> </w:t>
      </w:r>
      <w:r w:rsidR="00776EA0">
        <w:rPr>
          <w:rFonts w:ascii="Arial"/>
          <w:b/>
          <w:sz w:val="20"/>
        </w:rPr>
        <w:t>underserved</w:t>
      </w:r>
      <w:r w:rsidR="00776EA0">
        <w:rPr>
          <w:rFonts w:ascii="Arial"/>
          <w:b/>
          <w:spacing w:val="-3"/>
          <w:sz w:val="20"/>
        </w:rPr>
        <w:t xml:space="preserve"> </w:t>
      </w:r>
      <w:r w:rsidR="00776EA0">
        <w:rPr>
          <w:rFonts w:ascii="Arial"/>
          <w:b/>
          <w:spacing w:val="-1"/>
          <w:sz w:val="20"/>
        </w:rPr>
        <w:t>areas</w:t>
      </w:r>
      <w:r w:rsidR="00776EA0">
        <w:rPr>
          <w:rFonts w:ascii="Arial"/>
          <w:b/>
          <w:spacing w:val="-2"/>
          <w:sz w:val="20"/>
        </w:rPr>
        <w:t xml:space="preserve"> </w:t>
      </w:r>
      <w:r w:rsidR="00776EA0">
        <w:rPr>
          <w:rFonts w:ascii="Arial"/>
          <w:b/>
          <w:sz w:val="20"/>
        </w:rPr>
        <w:t>(check</w:t>
      </w:r>
      <w:r w:rsidR="00776EA0">
        <w:rPr>
          <w:rFonts w:ascii="Arial"/>
          <w:b/>
          <w:spacing w:val="-3"/>
          <w:sz w:val="20"/>
        </w:rPr>
        <w:t xml:space="preserve"> </w:t>
      </w:r>
      <w:r w:rsidR="00776EA0">
        <w:rPr>
          <w:rFonts w:ascii="Arial"/>
          <w:b/>
          <w:sz w:val="20"/>
        </w:rPr>
        <w:t>if</w:t>
      </w:r>
      <w:r w:rsidR="00776EA0">
        <w:rPr>
          <w:rFonts w:ascii="Arial"/>
          <w:b/>
          <w:spacing w:val="-3"/>
          <w:sz w:val="20"/>
        </w:rPr>
        <w:t xml:space="preserve"> </w:t>
      </w:r>
      <w:r w:rsidR="00776EA0">
        <w:rPr>
          <w:rFonts w:ascii="Arial"/>
          <w:b/>
          <w:spacing w:val="-1"/>
          <w:sz w:val="20"/>
        </w:rPr>
        <w:t>applicable)</w:t>
      </w:r>
    </w:p>
    <w:p w:rsidR="00776EA0" w:rsidP="00776EA0" w:rsidRDefault="00776EA0">
      <w:pPr>
        <w:rPr>
          <w:rFonts w:ascii="Arial" w:hAnsi="Arial" w:eastAsia="Arial" w:cs="Arial"/>
          <w:b/>
          <w:bCs/>
          <w:sz w:val="13"/>
          <w:szCs w:val="13"/>
        </w:rPr>
      </w:pPr>
    </w:p>
    <w:p w:rsidR="00776EA0" w:rsidP="00703A8E" w:rsidRDefault="00776EA0">
      <w:pPr>
        <w:numPr>
          <w:ilvl w:val="3"/>
          <w:numId w:val="96"/>
        </w:numPr>
        <w:tabs>
          <w:tab w:val="left" w:pos="480"/>
        </w:tabs>
        <w:spacing w:before="74" w:line="250" w:lineRule="auto"/>
        <w:ind w:left="480" w:right="75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has</w:t>
      </w:r>
      <w:r>
        <w:rPr>
          <w:rFonts w:ascii="Arial"/>
          <w:b/>
          <w:spacing w:val="-4"/>
          <w:sz w:val="20"/>
        </w:rPr>
        <w:t xml:space="preserve"> </w:t>
      </w:r>
      <w:r>
        <w:rPr>
          <w:rFonts w:ascii="Arial"/>
          <w:b/>
          <w:sz w:val="20"/>
        </w:rPr>
        <w:t>a</w:t>
      </w:r>
      <w:r>
        <w:rPr>
          <w:rFonts w:ascii="Arial"/>
          <w:b/>
          <w:spacing w:val="-4"/>
          <w:sz w:val="20"/>
        </w:rPr>
        <w:t xml:space="preserve"> </w:t>
      </w:r>
      <w:r>
        <w:rPr>
          <w:rFonts w:ascii="Arial"/>
          <w:b/>
          <w:sz w:val="20"/>
        </w:rPr>
        <w:t>list</w:t>
      </w:r>
      <w:r>
        <w:rPr>
          <w:rFonts w:ascii="Arial"/>
          <w:b/>
          <w:spacing w:val="-4"/>
          <w:sz w:val="20"/>
        </w:rPr>
        <w:t xml:space="preserve"> </w:t>
      </w:r>
      <w:r>
        <w:rPr>
          <w:rFonts w:ascii="Arial"/>
          <w:b/>
          <w:sz w:val="20"/>
        </w:rPr>
        <w:t>on</w:t>
      </w:r>
      <w:r>
        <w:rPr>
          <w:rFonts w:ascii="Arial"/>
          <w:b/>
          <w:spacing w:val="-2"/>
          <w:sz w:val="20"/>
        </w:rPr>
        <w:t xml:space="preserve"> </w:t>
      </w:r>
      <w:r>
        <w:rPr>
          <w:rFonts w:ascii="Arial"/>
          <w:b/>
          <w:sz w:val="20"/>
        </w:rPr>
        <w:t>file</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served</w:t>
      </w:r>
      <w:r>
        <w:rPr>
          <w:rFonts w:ascii="Arial"/>
          <w:b/>
          <w:spacing w:val="-3"/>
          <w:sz w:val="20"/>
        </w:rPr>
        <w:t xml:space="preserve"> </w:t>
      </w:r>
      <w:r>
        <w:rPr>
          <w:rFonts w:ascii="Arial"/>
          <w:b/>
          <w:spacing w:val="-1"/>
          <w:sz w:val="20"/>
        </w:rPr>
        <w:t>and/or</w:t>
      </w:r>
      <w:r>
        <w:rPr>
          <w:rFonts w:ascii="Arial"/>
          <w:b/>
          <w:spacing w:val="-3"/>
          <w:sz w:val="20"/>
        </w:rPr>
        <w:t xml:space="preserve"> </w:t>
      </w:r>
      <w:r>
        <w:rPr>
          <w:rFonts w:ascii="Arial"/>
          <w:b/>
          <w:sz w:val="20"/>
        </w:rPr>
        <w:t>unserved</w:t>
      </w:r>
      <w:r>
        <w:rPr>
          <w:rFonts w:ascii="Arial"/>
          <w:b/>
          <w:spacing w:val="-4"/>
          <w:sz w:val="20"/>
        </w:rPr>
        <w:t xml:space="preserve"> </w:t>
      </w:r>
      <w:r>
        <w:rPr>
          <w:rFonts w:ascii="Arial"/>
          <w:b/>
          <w:sz w:val="20"/>
        </w:rPr>
        <w:t>geographic</w:t>
      </w:r>
      <w:r>
        <w:rPr>
          <w:rFonts w:ascii="Arial"/>
          <w:b/>
          <w:spacing w:val="-4"/>
          <w:sz w:val="20"/>
        </w:rPr>
        <w:t xml:space="preserve"> </w:t>
      </w:r>
      <w:r>
        <w:rPr>
          <w:rFonts w:ascii="Arial"/>
          <w:b/>
          <w:spacing w:val="-1"/>
          <w:sz w:val="20"/>
        </w:rPr>
        <w:t>areas</w:t>
      </w:r>
      <w:r>
        <w:rPr>
          <w:rFonts w:ascii="Arial"/>
          <w:b/>
          <w:spacing w:val="-3"/>
          <w:sz w:val="20"/>
        </w:rPr>
        <w:t xml:space="preserve"> </w:t>
      </w:r>
      <w:r>
        <w:rPr>
          <w:rFonts w:ascii="Arial"/>
          <w:b/>
          <w:sz w:val="20"/>
        </w:rPr>
        <w:t>including</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number</w:t>
      </w:r>
      <w:r>
        <w:rPr>
          <w:rFonts w:ascii="Arial"/>
          <w:b/>
          <w:spacing w:val="-4"/>
          <w:sz w:val="20"/>
        </w:rPr>
        <w:t xml:space="preserve"> </w:t>
      </w:r>
      <w:r>
        <w:rPr>
          <w:rFonts w:ascii="Arial"/>
          <w:b/>
          <w:sz w:val="20"/>
        </w:rPr>
        <w:t>of</w:t>
      </w:r>
      <w:r>
        <w:rPr>
          <w:rFonts w:ascii="Arial"/>
          <w:b/>
          <w:spacing w:val="25"/>
          <w:w w:val="99"/>
          <w:sz w:val="20"/>
        </w:rPr>
        <w:t xml:space="preserve"> </w:t>
      </w:r>
      <w:r>
        <w:rPr>
          <w:rFonts w:ascii="Arial"/>
          <w:b/>
          <w:sz w:val="20"/>
        </w:rPr>
        <w:lastRenderedPageBreak/>
        <w:t>potential</w:t>
      </w:r>
      <w:r>
        <w:rPr>
          <w:rFonts w:ascii="Arial"/>
          <w:b/>
          <w:spacing w:val="-7"/>
          <w:sz w:val="20"/>
        </w:rPr>
        <w:t xml:space="preserve"> </w:t>
      </w:r>
      <w:r>
        <w:rPr>
          <w:rFonts w:ascii="Arial"/>
          <w:b/>
          <w:spacing w:val="-1"/>
          <w:sz w:val="20"/>
        </w:rPr>
        <w:t>eligibles,</w:t>
      </w:r>
      <w:r>
        <w:rPr>
          <w:rFonts w:ascii="Arial"/>
          <w:b/>
          <w:spacing w:val="-6"/>
          <w:sz w:val="20"/>
        </w:rPr>
        <w:t xml:space="preserve"> the priority level currently being served, and </w:t>
      </w:r>
      <w:r>
        <w:rPr>
          <w:rFonts w:ascii="Arial"/>
          <w:b/>
          <w:sz w:val="20"/>
        </w:rPr>
        <w:t>participation</w:t>
      </w:r>
      <w:r>
        <w:rPr>
          <w:rFonts w:ascii="Arial"/>
          <w:b/>
          <w:spacing w:val="-6"/>
          <w:sz w:val="20"/>
        </w:rPr>
        <w:t>.</w:t>
      </w:r>
    </w:p>
    <w:p w:rsidR="00776EA0" w:rsidP="00776EA0" w:rsidRDefault="002F3458">
      <w:pPr>
        <w:pStyle w:val="BodyText"/>
        <w:tabs>
          <w:tab w:val="left" w:pos="1919"/>
        </w:tabs>
        <w:spacing w:before="120"/>
        <w:ind w:hanging="300"/>
      </w:pPr>
      <w:sdt>
        <w:sdtPr>
          <w:id w:val="8526132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20810604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spacing w:before="3"/>
        <w:rPr>
          <w:rFonts w:ascii="Arial" w:hAnsi="Arial" w:eastAsia="Arial" w:cs="Arial"/>
          <w:sz w:val="15"/>
          <w:szCs w:val="15"/>
        </w:rPr>
      </w:pPr>
    </w:p>
    <w:p w:rsidR="00776EA0" w:rsidP="00703A8E" w:rsidRDefault="00776EA0">
      <w:pPr>
        <w:pStyle w:val="Heading3"/>
        <w:numPr>
          <w:ilvl w:val="3"/>
          <w:numId w:val="96"/>
        </w:numPr>
        <w:tabs>
          <w:tab w:val="left" w:pos="480"/>
        </w:tabs>
        <w:spacing w:line="250" w:lineRule="auto"/>
        <w:ind w:left="480" w:right="565"/>
        <w:rPr>
          <w:b w:val="0"/>
          <w:bCs w:val="0"/>
        </w:rPr>
      </w:pPr>
      <w:r>
        <w:t>The</w:t>
      </w:r>
      <w:r>
        <w:rPr>
          <w:spacing w:val="-3"/>
        </w:rPr>
        <w:t xml:space="preserve"> </w:t>
      </w:r>
      <w:r>
        <w:t>names</w:t>
      </w:r>
      <w:r>
        <w:rPr>
          <w:spacing w:val="-3"/>
        </w:rPr>
        <w:t xml:space="preserve"> </w:t>
      </w:r>
      <w:r>
        <w:rPr>
          <w:spacing w:val="-1"/>
        </w:rPr>
        <w:t>and</w:t>
      </w:r>
      <w:r>
        <w:rPr>
          <w:spacing w:val="-2"/>
        </w:rPr>
        <w:t xml:space="preserve"> </w:t>
      </w:r>
      <w:r>
        <w:rPr>
          <w:spacing w:val="-1"/>
        </w:rPr>
        <w:t>addresses</w:t>
      </w:r>
      <w:r>
        <w:rPr>
          <w:spacing w:val="-2"/>
        </w:rPr>
        <w:t xml:space="preserve"> </w:t>
      </w:r>
      <w:r>
        <w:t>of</w:t>
      </w:r>
      <w:r>
        <w:rPr>
          <w:spacing w:val="-2"/>
        </w:rPr>
        <w:t xml:space="preserve"> </w:t>
      </w:r>
      <w:r>
        <w:rPr>
          <w:spacing w:val="-1"/>
        </w:rPr>
        <w:t>all</w:t>
      </w:r>
      <w:r>
        <w:rPr>
          <w:spacing w:val="-2"/>
        </w:rPr>
        <w:t xml:space="preserve"> </w:t>
      </w:r>
      <w:r>
        <w:t>local</w:t>
      </w:r>
      <w:r>
        <w:rPr>
          <w:spacing w:val="-3"/>
        </w:rPr>
        <w:t xml:space="preserve"> </w:t>
      </w:r>
      <w:r>
        <w:rPr>
          <w:spacing w:val="-1"/>
        </w:rPr>
        <w:t>agencies</w:t>
      </w:r>
      <w:r>
        <w:rPr>
          <w:spacing w:val="-2"/>
        </w:rPr>
        <w:t xml:space="preserve"> </w:t>
      </w:r>
      <w:r>
        <w:t>found</w:t>
      </w:r>
      <w:r>
        <w:rPr>
          <w:spacing w:val="-1"/>
        </w:rPr>
        <w:t xml:space="preserve"> </w:t>
      </w:r>
      <w:r>
        <w:t>in</w:t>
      </w:r>
      <w:r>
        <w:rPr>
          <w:spacing w:val="-2"/>
        </w:rPr>
        <w:t xml:space="preserve"> </w:t>
      </w:r>
      <w:r>
        <w:t>the</w:t>
      </w:r>
      <w:r>
        <w:rPr>
          <w:spacing w:val="-2"/>
        </w:rPr>
        <w:t xml:space="preserve"> </w:t>
      </w:r>
      <w:r>
        <w:t>last</w:t>
      </w:r>
      <w:r>
        <w:rPr>
          <w:spacing w:val="-3"/>
        </w:rPr>
        <w:t xml:space="preserve"> </w:t>
      </w:r>
      <w:r>
        <w:t>FNS-648</w:t>
      </w:r>
      <w:r>
        <w:rPr>
          <w:spacing w:val="-2"/>
        </w:rPr>
        <w:t xml:space="preserve"> </w:t>
      </w:r>
      <w:r>
        <w:rPr>
          <w:spacing w:val="-1"/>
        </w:rPr>
        <w:t>Report,</w:t>
      </w:r>
      <w:r>
        <w:rPr>
          <w:spacing w:val="-2"/>
        </w:rPr>
        <w:t xml:space="preserve"> </w:t>
      </w:r>
      <w:r>
        <w:rPr>
          <w:spacing w:val="-1"/>
        </w:rPr>
        <w:t>reflect</w:t>
      </w:r>
      <w:r>
        <w:rPr>
          <w:spacing w:val="-2"/>
        </w:rPr>
        <w:t xml:space="preserve"> </w:t>
      </w:r>
      <w:r>
        <w:rPr>
          <w:spacing w:val="-1"/>
        </w:rPr>
        <w:t>all</w:t>
      </w:r>
      <w:r>
        <w:rPr>
          <w:spacing w:val="-2"/>
        </w:rPr>
        <w:t xml:space="preserve"> </w:t>
      </w:r>
      <w:r>
        <w:t>local</w:t>
      </w:r>
      <w:r>
        <w:rPr>
          <w:spacing w:val="-2"/>
        </w:rPr>
        <w:t xml:space="preserve"> </w:t>
      </w:r>
      <w:r>
        <w:rPr>
          <w:spacing w:val="-1"/>
        </w:rPr>
        <w:t>agencies</w:t>
      </w:r>
      <w:r>
        <w:rPr>
          <w:spacing w:val="27"/>
        </w:rPr>
        <w:t xml:space="preserve"> </w:t>
      </w:r>
      <w:r>
        <w:rPr>
          <w:spacing w:val="-1"/>
        </w:rPr>
        <w:t>currently</w:t>
      </w:r>
      <w:r>
        <w:rPr>
          <w:spacing w:val="-6"/>
        </w:rPr>
        <w:t xml:space="preserve"> </w:t>
      </w:r>
      <w:r>
        <w:t>in</w:t>
      </w:r>
      <w:r>
        <w:rPr>
          <w:spacing w:val="-5"/>
        </w:rPr>
        <w:t xml:space="preserve"> </w:t>
      </w:r>
      <w:r>
        <w:t>operation.</w:t>
      </w:r>
    </w:p>
    <w:p w:rsidR="00776EA0" w:rsidP="00776EA0" w:rsidRDefault="002F3458">
      <w:pPr>
        <w:pStyle w:val="BodyText"/>
        <w:spacing w:before="60"/>
        <w:ind w:left="0" w:firstLine="480"/>
        <w:rPr>
          <w:rFonts w:cs="Arial"/>
          <w:sz w:val="21"/>
          <w:szCs w:val="21"/>
        </w:rPr>
      </w:pPr>
      <w:sdt>
        <w:sdtPr>
          <w:id w:val="124653530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65198702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r w:rsidR="00776EA0">
        <w:t xml:space="preserve"> </w:t>
      </w:r>
      <w:r w:rsidR="00776EA0">
        <w:rPr>
          <w:spacing w:val="-1"/>
        </w:rPr>
        <w:t>an</w:t>
      </w:r>
      <w:r w:rsidR="00776EA0">
        <w:t xml:space="preserve"> </w:t>
      </w:r>
      <w:r w:rsidR="00776EA0">
        <w:rPr>
          <w:spacing w:val="-1"/>
        </w:rPr>
        <w:t>update</w:t>
      </w:r>
      <w:r w:rsidR="00776EA0">
        <w:t xml:space="preserve"> </w:t>
      </w:r>
      <w:r w:rsidR="00776EA0">
        <w:rPr>
          <w:spacing w:val="-1"/>
        </w:rPr>
        <w:t>list</w:t>
      </w:r>
      <w:r w:rsidR="00776EA0">
        <w:t xml:space="preserve"> </w:t>
      </w:r>
      <w:r w:rsidR="00776EA0">
        <w:rPr>
          <w:spacing w:val="-1"/>
        </w:rPr>
        <w:t>is</w:t>
      </w:r>
      <w:r w:rsidR="00776EA0">
        <w:t xml:space="preserve"> </w:t>
      </w:r>
      <w:r w:rsidR="00776EA0">
        <w:rPr>
          <w:spacing w:val="-1"/>
        </w:rPr>
        <w:t>provided</w:t>
      </w:r>
      <w:r w:rsidR="00776EA0">
        <w:t xml:space="preserve"> </w:t>
      </w:r>
      <w:r w:rsidR="00776EA0">
        <w:rPr>
          <w:spacing w:val="-1"/>
        </w:rPr>
        <w:t>in</w:t>
      </w:r>
      <w:r w:rsidR="00776EA0">
        <w:t xml:space="preserve"> the</w:t>
      </w:r>
      <w:r w:rsidR="00776EA0">
        <w:rPr>
          <w:spacing w:val="-1"/>
        </w:rPr>
        <w:t xml:space="preserve"> </w:t>
      </w:r>
      <w:r w:rsidR="00776EA0">
        <w:t>Appendix</w:t>
      </w:r>
      <w:r w:rsidR="00776EA0">
        <w:tab/>
      </w:r>
      <w:r w:rsidR="00776EA0">
        <w:tab/>
      </w:r>
      <w:sdt>
        <w:sdtPr>
          <w:id w:val="88861420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N</w:t>
      </w:r>
      <w:r w:rsidR="00776EA0">
        <w:rPr>
          <w:spacing w:val="-1"/>
        </w:rPr>
        <w:t>/A,</w:t>
      </w:r>
      <w:r w:rsidR="00776EA0">
        <w:rPr>
          <w:spacing w:val="-2"/>
        </w:rPr>
        <w:t xml:space="preserve"> </w:t>
      </w:r>
      <w:r w:rsidR="00776EA0">
        <w:t>State</w:t>
      </w:r>
      <w:r w:rsidR="00776EA0">
        <w:rPr>
          <w:spacing w:val="-1"/>
        </w:rPr>
        <w:t xml:space="preserve"> agency</w:t>
      </w:r>
      <w:r w:rsidR="00776EA0">
        <w:rPr>
          <w:spacing w:val="-2"/>
        </w:rPr>
        <w:t xml:space="preserve"> </w:t>
      </w:r>
      <w:r w:rsidR="00776EA0">
        <w:rPr>
          <w:spacing w:val="-1"/>
        </w:rPr>
        <w:t>has no</w:t>
      </w:r>
      <w:r w:rsidR="00776EA0">
        <w:rPr>
          <w:spacing w:val="-2"/>
        </w:rPr>
        <w:t xml:space="preserve"> </w:t>
      </w:r>
      <w:r w:rsidR="00776EA0">
        <w:rPr>
          <w:spacing w:val="-1"/>
        </w:rPr>
        <w:t>local agencies</w:t>
      </w:r>
    </w:p>
    <w:p w:rsidR="00776EA0" w:rsidP="00776EA0" w:rsidRDefault="00776EA0">
      <w:pPr>
        <w:pStyle w:val="Heading3"/>
        <w:spacing w:before="240"/>
        <w:ind w:left="120" w:firstLine="0"/>
      </w:pPr>
      <w:r>
        <w:rPr>
          <w:spacing w:val="-1"/>
        </w:rPr>
        <w:t>ADDITIONAL</w:t>
      </w:r>
      <w:r>
        <w:rPr>
          <w:spacing w:val="-5"/>
        </w:rPr>
        <w:t xml:space="preserve"> </w:t>
      </w:r>
      <w:r>
        <w:rPr>
          <w:spacing w:val="-1"/>
        </w:rPr>
        <w:t>DETAIL:</w:t>
      </w:r>
      <w:r>
        <w:rPr>
          <w:spacing w:val="-5"/>
        </w:rPr>
        <w:t xml:space="preserve"> </w:t>
      </w:r>
      <w:r>
        <w:rPr>
          <w:spacing w:val="-1"/>
        </w:rPr>
        <w:t>Caseload</w:t>
      </w:r>
      <w:r>
        <w:rPr>
          <w:spacing w:val="-5"/>
        </w:rPr>
        <w:t xml:space="preserve"> </w:t>
      </w:r>
      <w:r>
        <w:t>Management</w:t>
      </w:r>
      <w:r>
        <w:rPr>
          <w:spacing w:val="-6"/>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(citation):</w:t>
      </w:r>
    </w:p>
    <w:p w:rsidR="00776EA0" w:rsidP="00776EA0" w:rsidRDefault="00776EA0">
      <w:pPr>
        <w:pStyle w:val="Heading3"/>
        <w:ind w:left="120" w:firstLine="0"/>
        <w:rPr>
          <w:rFonts w:cs="Arial"/>
          <w:b w:val="0"/>
          <w:bCs w:val="0"/>
        </w:rPr>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b w:val="0"/>
          <w:bCs w:val="0"/>
        </w:rPr>
        <w:t xml:space="preserve"> </w:t>
      </w:r>
    </w:p>
    <w:p w:rsidR="00776EA0" w:rsidP="00776EA0" w:rsidRDefault="00776EA0">
      <w:pPr>
        <w:pStyle w:val="Heading3"/>
        <w:ind w:left="120" w:firstLine="0"/>
        <w:rPr>
          <w:rFonts w:cs="Arial"/>
          <w:b w:val="0"/>
          <w:bCs w:val="0"/>
        </w:rPr>
      </w:pPr>
    </w:p>
    <w:p w:rsidR="00776EA0" w:rsidP="00703A8E" w:rsidRDefault="00776EA0">
      <w:pPr>
        <w:pStyle w:val="Heading3"/>
        <w:numPr>
          <w:ilvl w:val="2"/>
          <w:numId w:val="96"/>
        </w:numPr>
        <w:tabs>
          <w:tab w:val="left" w:pos="480"/>
        </w:tabs>
        <w:rPr>
          <w:b w:val="0"/>
          <w:bCs w:val="0"/>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2"/>
        </w:rPr>
        <w:t xml:space="preserve"> </w:t>
      </w:r>
      <w:r>
        <w:t>a</w:t>
      </w:r>
      <w:r>
        <w:rPr>
          <w:spacing w:val="-3"/>
        </w:rPr>
        <w:t xml:space="preserve"> </w:t>
      </w:r>
      <w:r>
        <w:t>plan</w:t>
      </w:r>
      <w:r>
        <w:rPr>
          <w:spacing w:val="-3"/>
        </w:rPr>
        <w:t xml:space="preserve"> </w:t>
      </w:r>
      <w:r>
        <w:t>to:</w:t>
      </w:r>
    </w:p>
    <w:p w:rsidR="00776EA0" w:rsidP="00776EA0" w:rsidRDefault="002F3458">
      <w:pPr>
        <w:pStyle w:val="BodyText"/>
        <w:spacing w:line="250" w:lineRule="auto"/>
        <w:ind w:left="720" w:right="522" w:hanging="270"/>
      </w:pPr>
      <w:sdt>
        <w:sdtPr>
          <w:id w:val="173219225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Inform</w:t>
      </w:r>
      <w:r w:rsidR="00776EA0">
        <w:rPr>
          <w:spacing w:val="-2"/>
        </w:rPr>
        <w:t xml:space="preserve"> </w:t>
      </w:r>
      <w:r w:rsidR="00776EA0">
        <w:rPr>
          <w:spacing w:val="-1"/>
        </w:rPr>
        <w:t>nonparticipating local agencies</w:t>
      </w:r>
      <w:r w:rsidR="00776EA0">
        <w:t xml:space="preserve"> </w:t>
      </w:r>
      <w:r w:rsidR="00776EA0">
        <w:rPr>
          <w:spacing w:val="-1"/>
        </w:rPr>
        <w:t xml:space="preserve">of </w:t>
      </w:r>
      <w:r w:rsidR="00776EA0">
        <w:t>the</w:t>
      </w:r>
      <w:r w:rsidR="00776EA0">
        <w:rPr>
          <w:spacing w:val="-2"/>
        </w:rPr>
        <w:t xml:space="preserve"> </w:t>
      </w:r>
      <w:r w:rsidR="00776EA0">
        <w:t>Program</w:t>
      </w:r>
      <w:r w:rsidR="00776EA0">
        <w:rPr>
          <w:spacing w:val="-1"/>
        </w:rPr>
        <w:t xml:space="preserve"> and </w:t>
      </w:r>
      <w:r w:rsidR="00776EA0">
        <w:t>the</w:t>
      </w:r>
      <w:r w:rsidR="00776EA0">
        <w:rPr>
          <w:spacing w:val="-2"/>
        </w:rPr>
        <w:t xml:space="preserve"> </w:t>
      </w:r>
      <w:r w:rsidR="00776EA0">
        <w:rPr>
          <w:spacing w:val="-1"/>
        </w:rPr>
        <w:t>availability</w:t>
      </w:r>
      <w:r w:rsidR="00776EA0">
        <w:t xml:space="preserve"> </w:t>
      </w:r>
      <w:r w:rsidR="00776EA0">
        <w:rPr>
          <w:spacing w:val="-1"/>
        </w:rPr>
        <w:t xml:space="preserve">of </w:t>
      </w:r>
      <w:r w:rsidR="00776EA0">
        <w:t>technical</w:t>
      </w:r>
      <w:r w:rsidR="00776EA0">
        <w:rPr>
          <w:spacing w:val="-2"/>
        </w:rPr>
        <w:t xml:space="preserve"> </w:t>
      </w:r>
      <w:r w:rsidR="00776EA0">
        <w:rPr>
          <w:spacing w:val="-1"/>
        </w:rPr>
        <w:t>assistance</w:t>
      </w:r>
      <w:r w:rsidR="00776EA0">
        <w:t xml:space="preserve"> </w:t>
      </w:r>
      <w:r w:rsidR="00776EA0">
        <w:rPr>
          <w:spacing w:val="-1"/>
        </w:rPr>
        <w:t>in</w:t>
      </w:r>
      <w:r w:rsidR="00776EA0">
        <w:rPr>
          <w:spacing w:val="28"/>
        </w:rPr>
        <w:t xml:space="preserve"> </w:t>
      </w:r>
      <w:r w:rsidR="00776EA0">
        <w:rPr>
          <w:spacing w:val="-1"/>
        </w:rPr>
        <w:t>implementation</w:t>
      </w:r>
    </w:p>
    <w:p w:rsidR="00776EA0" w:rsidP="00776EA0" w:rsidRDefault="002F3458">
      <w:pPr>
        <w:pStyle w:val="BodyText"/>
        <w:spacing w:before="120" w:line="250" w:lineRule="auto"/>
        <w:ind w:left="720" w:right="522" w:hanging="270"/>
      </w:pPr>
      <w:sdt>
        <w:sdtPr>
          <w:id w:val="59898682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Encourage</w:t>
      </w:r>
      <w:r w:rsidR="00776EA0">
        <w:rPr>
          <w:spacing w:val="-2"/>
        </w:rPr>
        <w:t xml:space="preserve"> </w:t>
      </w:r>
      <w:r w:rsidR="00776EA0">
        <w:rPr>
          <w:spacing w:val="-1"/>
        </w:rPr>
        <w:t>potential</w:t>
      </w:r>
      <w:r w:rsidR="00776EA0">
        <w:t xml:space="preserve"> </w:t>
      </w:r>
      <w:r w:rsidR="00776EA0">
        <w:rPr>
          <w:spacing w:val="-1"/>
        </w:rPr>
        <w:t>local</w:t>
      </w:r>
      <w:r w:rsidR="00776EA0">
        <w:t xml:space="preserve"> </w:t>
      </w:r>
      <w:r w:rsidR="00776EA0">
        <w:rPr>
          <w:spacing w:val="-1"/>
        </w:rPr>
        <w:t>agencies</w:t>
      </w:r>
      <w:r w:rsidR="00776EA0">
        <w:t xml:space="preserve"> to</w:t>
      </w:r>
      <w:r w:rsidR="00776EA0">
        <w:rPr>
          <w:spacing w:val="-2"/>
        </w:rPr>
        <w:t xml:space="preserve"> </w:t>
      </w:r>
      <w:r w:rsidR="00776EA0">
        <w:rPr>
          <w:spacing w:val="-1"/>
        </w:rPr>
        <w:t>implement</w:t>
      </w:r>
      <w:r w:rsidR="00776EA0">
        <w:t xml:space="preserve"> </w:t>
      </w:r>
      <w:r w:rsidR="00776EA0">
        <w:rPr>
          <w:spacing w:val="-1"/>
        </w:rPr>
        <w:t>or</w:t>
      </w:r>
      <w:r w:rsidR="00776EA0">
        <w:t xml:space="preserve"> </w:t>
      </w:r>
      <w:r w:rsidR="00776EA0">
        <w:rPr>
          <w:spacing w:val="-1"/>
        </w:rPr>
        <w:t>expand</w:t>
      </w:r>
      <w:r w:rsidR="00776EA0">
        <w:t xml:space="preserve"> </w:t>
      </w:r>
      <w:r w:rsidR="00776EA0">
        <w:rPr>
          <w:spacing w:val="-1"/>
        </w:rPr>
        <w:t>operations</w:t>
      </w:r>
      <w:r w:rsidR="00776EA0">
        <w:t xml:space="preserve"> </w:t>
      </w:r>
      <w:r w:rsidR="00776EA0">
        <w:rPr>
          <w:spacing w:val="-1"/>
        </w:rPr>
        <w:t xml:space="preserve">in </w:t>
      </w:r>
      <w:r w:rsidR="00776EA0">
        <w:t>the</w:t>
      </w:r>
      <w:r w:rsidR="00776EA0">
        <w:rPr>
          <w:spacing w:val="-1"/>
        </w:rPr>
        <w:t xml:space="preserve"> neediest</w:t>
      </w:r>
      <w:r w:rsidR="00776EA0">
        <w:t xml:space="preserve"> </w:t>
      </w:r>
      <w:r w:rsidR="00776EA0">
        <w:rPr>
          <w:spacing w:val="-1"/>
        </w:rPr>
        <w:t>one-third</w:t>
      </w:r>
      <w:r w:rsidR="00776EA0">
        <w:t xml:space="preserve"> </w:t>
      </w:r>
      <w:r w:rsidR="00776EA0">
        <w:rPr>
          <w:spacing w:val="-1"/>
        </w:rPr>
        <w:t>of all</w:t>
      </w:r>
      <w:r w:rsidR="00776EA0">
        <w:t xml:space="preserve"> </w:t>
      </w:r>
      <w:r w:rsidR="00776EA0">
        <w:rPr>
          <w:spacing w:val="-1"/>
        </w:rPr>
        <w:t>areas</w:t>
      </w:r>
      <w:r w:rsidR="00776EA0">
        <w:rPr>
          <w:spacing w:val="24"/>
        </w:rPr>
        <w:t xml:space="preserve"> </w:t>
      </w:r>
      <w:r w:rsidR="00776EA0">
        <w:rPr>
          <w:spacing w:val="-1"/>
        </w:rPr>
        <w:t>unserved</w:t>
      </w:r>
      <w:r w:rsidR="00776EA0">
        <w:t xml:space="preserve"> </w:t>
      </w:r>
      <w:r w:rsidR="00776EA0">
        <w:rPr>
          <w:spacing w:val="-1"/>
        </w:rPr>
        <w:t>or</w:t>
      </w:r>
      <w:r w:rsidR="00776EA0">
        <w:t xml:space="preserve"> </w:t>
      </w:r>
      <w:r w:rsidR="00776EA0">
        <w:rPr>
          <w:spacing w:val="-1"/>
        </w:rPr>
        <w:t>partially</w:t>
      </w:r>
      <w:r w:rsidR="00776EA0">
        <w:t xml:space="preserve"> served</w:t>
      </w:r>
    </w:p>
    <w:p w:rsidR="00776EA0" w:rsidP="00776EA0" w:rsidRDefault="00776EA0">
      <w:pPr>
        <w:spacing w:before="11"/>
        <w:ind w:hanging="390"/>
        <w:rPr>
          <w:rFonts w:ascii="Arial" w:hAnsi="Arial" w:eastAsia="Arial" w:cs="Arial"/>
          <w:sz w:val="9"/>
          <w:szCs w:val="9"/>
        </w:rPr>
      </w:pPr>
    </w:p>
    <w:p w:rsidR="00776EA0" w:rsidP="00776EA0" w:rsidRDefault="002F3458">
      <w:pPr>
        <w:pStyle w:val="BodyText"/>
        <w:spacing w:before="74" w:line="250" w:lineRule="auto"/>
        <w:ind w:left="720" w:right="165" w:hanging="242"/>
      </w:pPr>
      <w:sdt>
        <w:sdtPr>
          <w:id w:val="-117533737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The</w:t>
      </w:r>
      <w:r w:rsidR="00776EA0">
        <w:rPr>
          <w:spacing w:val="-2"/>
        </w:rPr>
        <w:t xml:space="preserve"> </w:t>
      </w:r>
      <w:r w:rsidR="00776EA0">
        <w:t xml:space="preserve">State </w:t>
      </w:r>
      <w:r w:rsidR="00776EA0">
        <w:rPr>
          <w:spacing w:val="-1"/>
        </w:rPr>
        <w:t>agency does</w:t>
      </w:r>
      <w:r w:rsidR="00776EA0">
        <w:t xml:space="preserve"> </w:t>
      </w:r>
      <w:r w:rsidR="00776EA0">
        <w:rPr>
          <w:spacing w:val="-1"/>
        </w:rPr>
        <w:t>not have</w:t>
      </w:r>
      <w:r w:rsidR="00776EA0">
        <w:t xml:space="preserve"> </w:t>
      </w:r>
      <w:r w:rsidR="00776EA0">
        <w:rPr>
          <w:spacing w:val="-1"/>
        </w:rPr>
        <w:t>local</w:t>
      </w:r>
      <w:r w:rsidR="00776EA0">
        <w:t xml:space="preserve"> </w:t>
      </w:r>
      <w:r w:rsidR="00776EA0">
        <w:rPr>
          <w:spacing w:val="-1"/>
        </w:rPr>
        <w:t>agencies and</w:t>
      </w:r>
      <w:r w:rsidR="00776EA0">
        <w:t xml:space="preserve"> </w:t>
      </w:r>
      <w:r w:rsidR="00776EA0">
        <w:rPr>
          <w:spacing w:val="-1"/>
        </w:rPr>
        <w:t>does not</w:t>
      </w:r>
      <w:r w:rsidR="00776EA0">
        <w:t xml:space="preserve"> </w:t>
      </w:r>
      <w:r w:rsidR="00776EA0">
        <w:rPr>
          <w:spacing w:val="-1"/>
        </w:rPr>
        <w:t xml:space="preserve">plan </w:t>
      </w:r>
      <w:r w:rsidR="00776EA0">
        <w:t>to</w:t>
      </w:r>
      <w:r w:rsidR="00776EA0">
        <w:rPr>
          <w:spacing w:val="-1"/>
        </w:rPr>
        <w:t xml:space="preserve"> have</w:t>
      </w:r>
      <w:r w:rsidR="00776EA0">
        <w:t xml:space="preserve"> </w:t>
      </w:r>
      <w:r w:rsidR="00776EA0">
        <w:rPr>
          <w:spacing w:val="-1"/>
        </w:rPr>
        <w:t>local agencies.</w:t>
      </w:r>
      <w:r w:rsidR="00776EA0">
        <w:rPr>
          <w:spacing w:val="55"/>
        </w:rPr>
        <w:t xml:space="preserve"> </w:t>
      </w:r>
      <w:r w:rsidR="00776EA0">
        <w:t>Explanation</w:t>
      </w:r>
      <w:r w:rsidR="00776EA0">
        <w:rPr>
          <w:spacing w:val="-1"/>
        </w:rPr>
        <w:t xml:space="preserve"> of how</w:t>
      </w:r>
      <w:r w:rsidR="00776EA0">
        <w:rPr>
          <w:spacing w:val="28"/>
        </w:rPr>
        <w:t xml:space="preserve"> </w:t>
      </w:r>
      <w:r w:rsidR="00776EA0">
        <w:rPr>
          <w:spacing w:val="-1"/>
        </w:rPr>
        <w:t>underserved</w:t>
      </w:r>
      <w:r w:rsidR="00776EA0">
        <w:t xml:space="preserve"> </w:t>
      </w:r>
      <w:r w:rsidR="00776EA0">
        <w:rPr>
          <w:spacing w:val="-1"/>
        </w:rPr>
        <w:t>and/or</w:t>
      </w:r>
      <w:r w:rsidR="00776EA0">
        <w:t xml:space="preserve"> </w:t>
      </w:r>
      <w:r w:rsidR="00776EA0">
        <w:rPr>
          <w:spacing w:val="-1"/>
        </w:rPr>
        <w:t>partially</w:t>
      </w:r>
      <w:r w:rsidR="00776EA0">
        <w:t xml:space="preserve"> served</w:t>
      </w:r>
      <w:r w:rsidR="00776EA0">
        <w:rPr>
          <w:spacing w:val="-1"/>
        </w:rPr>
        <w:t xml:space="preserve"> areas</w:t>
      </w:r>
      <w:r w:rsidR="00776EA0">
        <w:t xml:space="preserve"> </w:t>
      </w:r>
      <w:r w:rsidR="00776EA0">
        <w:rPr>
          <w:spacing w:val="-1"/>
        </w:rPr>
        <w:t>are</w:t>
      </w:r>
      <w:r w:rsidR="00776EA0">
        <w:t xml:space="preserve"> </w:t>
      </w:r>
      <w:r w:rsidR="00776EA0">
        <w:rPr>
          <w:spacing w:val="-1"/>
        </w:rPr>
        <w:t>addressed</w:t>
      </w:r>
      <w:r w:rsidR="00776EA0">
        <w:t xml:space="preserve"> </w:t>
      </w:r>
      <w:r w:rsidR="00776EA0">
        <w:rPr>
          <w:spacing w:val="-1"/>
        </w:rPr>
        <w:t>is</w:t>
      </w:r>
      <w:r w:rsidR="00776EA0">
        <w:t xml:space="preserve"> </w:t>
      </w:r>
      <w:r w:rsidR="00776EA0">
        <w:rPr>
          <w:spacing w:val="-1"/>
        </w:rPr>
        <w:t>below.</w:t>
      </w:r>
    </w:p>
    <w:p w:rsidR="00776EA0" w:rsidP="00776EA0" w:rsidRDefault="00776EA0">
      <w:pPr>
        <w:pStyle w:val="Heading3"/>
        <w:spacing w:before="144" w:line="250" w:lineRule="auto"/>
        <w:ind w:left="120" w:right="522" w:firstLine="0"/>
        <w:rPr>
          <w:b w:val="0"/>
          <w:bCs w:val="0"/>
        </w:rPr>
      </w:pPr>
      <w:r>
        <w:rPr>
          <w:spacing w:val="-1"/>
        </w:rPr>
        <w:t>ADDITIONAL</w:t>
      </w:r>
      <w:r>
        <w:rPr>
          <w:spacing w:val="-5"/>
        </w:rPr>
        <w:t xml:space="preserve"> </w:t>
      </w:r>
      <w:r>
        <w:rPr>
          <w:spacing w:val="-1"/>
        </w:rPr>
        <w:t>DETAIL:</w:t>
      </w:r>
      <w:r>
        <w:rPr>
          <w:spacing w:val="48"/>
        </w:rPr>
        <w:t xml:space="preserve"> </w:t>
      </w:r>
      <w:r>
        <w:rPr>
          <w:spacing w:val="-1"/>
        </w:rPr>
        <w:t>Caseload</w:t>
      </w:r>
      <w:r>
        <w:rPr>
          <w:spacing w:val="-4"/>
        </w:rPr>
        <w:t xml:space="preserve"> </w:t>
      </w:r>
      <w:r>
        <w:t>Management</w:t>
      </w:r>
      <w:r>
        <w:rPr>
          <w:spacing w:val="-5"/>
        </w:rPr>
        <w:t xml:space="preserve"> </w:t>
      </w:r>
      <w:r>
        <w:rPr>
          <w:spacing w:val="-1"/>
        </w:rPr>
        <w:t>Appendix</w:t>
      </w:r>
      <w:r>
        <w:rPr>
          <w:spacing w:val="-4"/>
        </w:rPr>
        <w:t xml:space="preserve"> </w:t>
      </w:r>
      <w:r>
        <w:rPr>
          <w:spacing w:val="-1"/>
        </w:rPr>
        <w:t>and/or</w:t>
      </w:r>
      <w:r>
        <w:rPr>
          <w:spacing w:val="-5"/>
        </w:rPr>
        <w:t xml:space="preserve"> </w:t>
      </w:r>
      <w:r>
        <w:t>Procedure</w:t>
      </w:r>
      <w:r>
        <w:rPr>
          <w:spacing w:val="-5"/>
        </w:rPr>
        <w:t xml:space="preserve"> </w:t>
      </w:r>
      <w:r>
        <w:t>Manual</w:t>
      </w:r>
      <w:r>
        <w:rPr>
          <w:spacing w:val="-4"/>
        </w:rPr>
        <w:t xml:space="preserve"> </w:t>
      </w:r>
      <w:r>
        <w:t>(citation)</w:t>
      </w:r>
      <w:r>
        <w:rPr>
          <w:spacing w:val="-4"/>
        </w:rPr>
        <w:t xml:space="preserve"> </w:t>
      </w:r>
      <w:r>
        <w:rPr>
          <w:spacing w:val="-1"/>
        </w:rPr>
        <w:t>AND/OR</w:t>
      </w:r>
      <w:r>
        <w:rPr>
          <w:spacing w:val="-4"/>
        </w:rPr>
        <w:t xml:space="preserve"> </w:t>
      </w:r>
      <w:r>
        <w:t>SA/ITO</w:t>
      </w:r>
      <w:r>
        <w:rPr>
          <w:spacing w:val="27"/>
          <w:w w:val="99"/>
        </w:rPr>
        <w:t xml:space="preserve"> </w:t>
      </w:r>
      <w:r>
        <w:rPr>
          <w:spacing w:val="-1"/>
        </w:rPr>
        <w:t>explanation</w:t>
      </w:r>
      <w:r>
        <w:rPr>
          <w:spacing w:val="-3"/>
        </w:rPr>
        <w:t xml:space="preserve"> </w:t>
      </w:r>
      <w:r>
        <w:t>of</w:t>
      </w:r>
      <w:r>
        <w:rPr>
          <w:spacing w:val="-4"/>
        </w:rPr>
        <w:t xml:space="preserve"> </w:t>
      </w:r>
      <w:r>
        <w:t>how</w:t>
      </w:r>
      <w:r>
        <w:rPr>
          <w:spacing w:val="-3"/>
        </w:rPr>
        <w:t xml:space="preserve"> </w:t>
      </w:r>
      <w:r>
        <w:t>the</w:t>
      </w:r>
      <w:r>
        <w:rPr>
          <w:spacing w:val="-3"/>
        </w:rPr>
        <w:t xml:space="preserve"> </w:t>
      </w:r>
      <w:r>
        <w:t>State</w:t>
      </w:r>
      <w:r>
        <w:rPr>
          <w:spacing w:val="-3"/>
        </w:rPr>
        <w:t xml:space="preserve"> </w:t>
      </w:r>
      <w:r>
        <w:rPr>
          <w:spacing w:val="-1"/>
        </w:rPr>
        <w:t>agency</w:t>
      </w:r>
      <w:r>
        <w:rPr>
          <w:spacing w:val="-3"/>
        </w:rPr>
        <w:t xml:space="preserve"> </w:t>
      </w:r>
      <w:r>
        <w:t>without</w:t>
      </w:r>
      <w:r>
        <w:rPr>
          <w:spacing w:val="-4"/>
        </w:rPr>
        <w:t xml:space="preserve"> </w:t>
      </w:r>
      <w:r>
        <w:t>local</w:t>
      </w:r>
      <w:r>
        <w:rPr>
          <w:spacing w:val="-3"/>
        </w:rPr>
        <w:t xml:space="preserve"> </w:t>
      </w:r>
      <w:r>
        <w:rPr>
          <w:spacing w:val="-1"/>
        </w:rPr>
        <w:t>agencies</w:t>
      </w:r>
      <w:r>
        <w:rPr>
          <w:spacing w:val="-3"/>
        </w:rPr>
        <w:t xml:space="preserve"> </w:t>
      </w:r>
      <w:r>
        <w:rPr>
          <w:spacing w:val="-1"/>
        </w:rPr>
        <w:t>addresses</w:t>
      </w:r>
      <w:r>
        <w:rPr>
          <w:spacing w:val="-2"/>
        </w:rPr>
        <w:t xml:space="preserve"> </w:t>
      </w:r>
      <w:r>
        <w:t>underserved</w:t>
      </w:r>
      <w:r>
        <w:rPr>
          <w:spacing w:val="-4"/>
        </w:rPr>
        <w:t xml:space="preserve"> </w:t>
      </w:r>
      <w:r>
        <w:t>or</w:t>
      </w:r>
      <w:r>
        <w:rPr>
          <w:spacing w:val="-4"/>
        </w:rPr>
        <w:t xml:space="preserve"> </w:t>
      </w:r>
      <w:r>
        <w:t>partially</w:t>
      </w:r>
      <w:r>
        <w:rPr>
          <w:spacing w:val="-3"/>
        </w:rPr>
        <w:t xml:space="preserve"> </w:t>
      </w:r>
      <w:r>
        <w:rPr>
          <w:spacing w:val="-1"/>
        </w:rPr>
        <w:t>served</w:t>
      </w:r>
      <w:r>
        <w:rPr>
          <w:spacing w:val="-3"/>
        </w:rPr>
        <w:t xml:space="preserve"> </w:t>
      </w:r>
      <w:r>
        <w:rPr>
          <w:spacing w:val="-1"/>
        </w:rPr>
        <w:t>areas:</w:t>
      </w:r>
    </w:p>
    <w:p w:rsidR="00776EA0" w:rsidP="00776EA0" w:rsidRDefault="00776EA0">
      <w:pPr>
        <w:spacing w:before="120"/>
        <w:ind w:firstLine="180"/>
        <w:rPr>
          <w:rFonts w:ascii="Arial" w:hAnsi="Arial" w:eastAsia="Arial" w:cs="Arial"/>
          <w:b/>
          <w:bCs/>
          <w:sz w:val="21"/>
          <w:szCs w:val="21"/>
        </w:rPr>
      </w:pPr>
      <w:r>
        <w:rPr>
          <w:rFonts w:ascii="Arial" w:hAnsi="Arial" w:eastAsia="Arial" w:cs="Arial"/>
          <w:b/>
          <w:bCs/>
          <w:sz w:val="21"/>
          <w:szCs w:val="21"/>
        </w:rPr>
        <w:fldChar w:fldCharType="begin">
          <w:ffData>
            <w:name w:val="Text40"/>
            <w:enabled/>
            <w:calcOnExit w:val="0"/>
            <w:textInput/>
          </w:ffData>
        </w:fldChar>
      </w:r>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p>
    <w:p w:rsidR="00776EA0" w:rsidP="00776EA0" w:rsidRDefault="00776EA0">
      <w:pPr>
        <w:spacing w:before="4"/>
        <w:rPr>
          <w:rFonts w:ascii="Arial" w:hAnsi="Arial" w:eastAsia="Arial" w:cs="Arial"/>
          <w:b/>
          <w:bCs/>
          <w:sz w:val="15"/>
          <w:szCs w:val="15"/>
        </w:rPr>
      </w:pPr>
    </w:p>
    <w:p w:rsidR="00776EA0" w:rsidP="00703A8E" w:rsidRDefault="00776EA0">
      <w:pPr>
        <w:pStyle w:val="Heading1"/>
        <w:numPr>
          <w:ilvl w:val="0"/>
          <w:numId w:val="102"/>
        </w:numPr>
      </w:pPr>
      <w:bookmarkStart w:name="_Waiting_List_Management" w:id="227"/>
      <w:bookmarkEnd w:id="227"/>
      <w:r>
        <w:t>Waiting</w:t>
      </w:r>
      <w:r>
        <w:rPr>
          <w:spacing w:val="-5"/>
        </w:rPr>
        <w:t xml:space="preserve"> </w:t>
      </w:r>
      <w:r>
        <w:t>List</w:t>
      </w:r>
      <w:r>
        <w:rPr>
          <w:spacing w:val="-5"/>
        </w:rPr>
        <w:t xml:space="preserve"> </w:t>
      </w:r>
      <w:r>
        <w:t>Management</w:t>
      </w:r>
      <w:r>
        <w:rPr>
          <w:spacing w:val="-4"/>
        </w:rPr>
        <w:t xml:space="preserve"> </w:t>
      </w:r>
      <w:r>
        <w:rPr>
          <w:spacing w:val="-1"/>
        </w:rPr>
        <w:t>and</w:t>
      </w:r>
      <w:r>
        <w:rPr>
          <w:spacing w:val="-4"/>
        </w:rPr>
        <w:t xml:space="preserve"> </w:t>
      </w:r>
      <w:r>
        <w:t>Procedures</w:t>
      </w:r>
    </w:p>
    <w:p w:rsidR="00776EA0" w:rsidP="00703A8E" w:rsidRDefault="00776EA0">
      <w:pPr>
        <w:numPr>
          <w:ilvl w:val="0"/>
          <w:numId w:val="95"/>
        </w:numPr>
        <w:tabs>
          <w:tab w:val="left" w:pos="480"/>
        </w:tabs>
        <w:spacing w:before="240" w:line="250" w:lineRule="auto"/>
        <w:ind w:right="565"/>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has</w:t>
      </w:r>
      <w:r>
        <w:rPr>
          <w:rFonts w:ascii="Arial"/>
          <w:b/>
          <w:spacing w:val="-4"/>
          <w:sz w:val="20"/>
        </w:rPr>
        <w:t xml:space="preserve"> </w:t>
      </w:r>
      <w:r>
        <w:rPr>
          <w:rFonts w:ascii="Arial"/>
          <w:b/>
          <w:spacing w:val="-1"/>
          <w:sz w:val="20"/>
        </w:rPr>
        <w:t>specific</w:t>
      </w:r>
      <w:r>
        <w:rPr>
          <w:rFonts w:ascii="Arial"/>
          <w:b/>
          <w:spacing w:val="-3"/>
          <w:sz w:val="20"/>
        </w:rPr>
        <w:t xml:space="preserve"> </w:t>
      </w:r>
      <w:r>
        <w:rPr>
          <w:rFonts w:ascii="Arial"/>
          <w:b/>
          <w:sz w:val="20"/>
        </w:rPr>
        <w:t>policies/procedures</w:t>
      </w:r>
      <w:r>
        <w:rPr>
          <w:rFonts w:ascii="Arial"/>
          <w:b/>
          <w:spacing w:val="-5"/>
          <w:sz w:val="20"/>
        </w:rPr>
        <w:t xml:space="preserve"> </w:t>
      </w:r>
      <w:r>
        <w:rPr>
          <w:rFonts w:ascii="Arial"/>
          <w:b/>
          <w:sz w:val="20"/>
        </w:rPr>
        <w:t>for</w:t>
      </w:r>
      <w:r>
        <w:rPr>
          <w:rFonts w:ascii="Arial"/>
          <w:b/>
          <w:spacing w:val="-3"/>
          <w:sz w:val="20"/>
        </w:rPr>
        <w:t xml:space="preserve"> </w:t>
      </w:r>
      <w:r>
        <w:rPr>
          <w:rFonts w:ascii="Arial"/>
          <w:b/>
          <w:sz w:val="20"/>
        </w:rPr>
        <w:t>the</w:t>
      </w:r>
      <w:r>
        <w:rPr>
          <w:rFonts w:ascii="Arial"/>
          <w:b/>
          <w:spacing w:val="-3"/>
          <w:sz w:val="20"/>
        </w:rPr>
        <w:t xml:space="preserve"> </w:t>
      </w:r>
      <w:r>
        <w:rPr>
          <w:rFonts w:ascii="Arial"/>
          <w:b/>
          <w:spacing w:val="-1"/>
          <w:sz w:val="20"/>
        </w:rPr>
        <w:t>establishment</w:t>
      </w:r>
      <w:r>
        <w:rPr>
          <w:rFonts w:ascii="Arial"/>
          <w:b/>
          <w:spacing w:val="-3"/>
          <w:sz w:val="20"/>
        </w:rPr>
        <w:t xml:space="preserve"> </w:t>
      </w:r>
      <w:r>
        <w:rPr>
          <w:rFonts w:ascii="Arial"/>
          <w:b/>
          <w:spacing w:val="-1"/>
          <w:sz w:val="20"/>
        </w:rPr>
        <w:t>and</w:t>
      </w:r>
      <w:r>
        <w:rPr>
          <w:rFonts w:ascii="Arial"/>
          <w:b/>
          <w:spacing w:val="-3"/>
          <w:sz w:val="20"/>
        </w:rPr>
        <w:t xml:space="preserve"> </w:t>
      </w:r>
      <w:r>
        <w:rPr>
          <w:rFonts w:ascii="Arial"/>
          <w:b/>
          <w:spacing w:val="-1"/>
          <w:sz w:val="20"/>
        </w:rPr>
        <w:t>maintenance</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waiting</w:t>
      </w:r>
      <w:r>
        <w:rPr>
          <w:rFonts w:ascii="Arial"/>
          <w:b/>
          <w:spacing w:val="-4"/>
          <w:sz w:val="20"/>
        </w:rPr>
        <w:t xml:space="preserve"> </w:t>
      </w:r>
      <w:r>
        <w:rPr>
          <w:rFonts w:ascii="Arial"/>
          <w:b/>
          <w:sz w:val="20"/>
        </w:rPr>
        <w:t>lists,</w:t>
      </w:r>
      <w:r>
        <w:rPr>
          <w:rFonts w:ascii="Arial"/>
          <w:b/>
          <w:spacing w:val="26"/>
          <w:w w:val="99"/>
          <w:sz w:val="20"/>
        </w:rPr>
        <w:t xml:space="preserve"> </w:t>
      </w:r>
      <w:r>
        <w:rPr>
          <w:rFonts w:ascii="Arial"/>
          <w:b/>
          <w:sz w:val="20"/>
        </w:rPr>
        <w:t>which</w:t>
      </w:r>
      <w:r>
        <w:rPr>
          <w:rFonts w:ascii="Arial"/>
          <w:b/>
          <w:spacing w:val="-5"/>
          <w:sz w:val="20"/>
        </w:rPr>
        <w:t xml:space="preserve"> </w:t>
      </w:r>
      <w:r>
        <w:rPr>
          <w:rFonts w:ascii="Arial"/>
          <w:b/>
          <w:spacing w:val="-1"/>
          <w:sz w:val="20"/>
        </w:rPr>
        <w:t>are</w:t>
      </w:r>
      <w:r>
        <w:rPr>
          <w:rFonts w:ascii="Arial"/>
          <w:b/>
          <w:spacing w:val="-3"/>
          <w:sz w:val="20"/>
        </w:rPr>
        <w:t xml:space="preserve"> </w:t>
      </w:r>
      <w:r>
        <w:rPr>
          <w:rFonts w:ascii="Arial"/>
          <w:b/>
          <w:sz w:val="20"/>
        </w:rPr>
        <w:t>used</w:t>
      </w:r>
      <w:r>
        <w:rPr>
          <w:rFonts w:ascii="Arial"/>
          <w:b/>
          <w:spacing w:val="-4"/>
          <w:sz w:val="20"/>
        </w:rPr>
        <w:t xml:space="preserve"> </w:t>
      </w:r>
      <w:r>
        <w:rPr>
          <w:rFonts w:ascii="Arial"/>
          <w:b/>
          <w:sz w:val="20"/>
        </w:rPr>
        <w:t>by</w:t>
      </w:r>
      <w:r>
        <w:rPr>
          <w:rFonts w:ascii="Arial"/>
          <w:b/>
          <w:spacing w:val="-4"/>
          <w:sz w:val="20"/>
        </w:rPr>
        <w:t xml:space="preserve"> </w:t>
      </w:r>
      <w:r>
        <w:rPr>
          <w:rFonts w:ascii="Arial"/>
          <w:b/>
          <w:spacing w:val="-1"/>
          <w:sz w:val="20"/>
        </w:rPr>
        <w:t>all</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p>
    <w:p w:rsidR="00776EA0" w:rsidP="00776EA0" w:rsidRDefault="002F3458">
      <w:pPr>
        <w:pStyle w:val="BodyText"/>
        <w:tabs>
          <w:tab w:val="left" w:pos="1919"/>
        </w:tabs>
        <w:spacing w:before="120"/>
        <w:ind w:left="839" w:right="2130" w:hanging="299"/>
      </w:pPr>
      <w:sdt>
        <w:sdtPr>
          <w:id w:val="-100266037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203228580"/>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spacing w:before="3"/>
        <w:rPr>
          <w:rFonts w:ascii="Arial" w:hAnsi="Arial" w:eastAsia="Arial" w:cs="Arial"/>
          <w:sz w:val="15"/>
          <w:szCs w:val="15"/>
        </w:rPr>
      </w:pPr>
    </w:p>
    <w:p w:rsidRPr="005F6570" w:rsidR="00776EA0" w:rsidP="00703A8E" w:rsidRDefault="00776EA0">
      <w:pPr>
        <w:numPr>
          <w:ilvl w:val="0"/>
          <w:numId w:val="95"/>
        </w:numPr>
        <w:tabs>
          <w:tab w:val="left" w:pos="480"/>
          <w:tab w:val="left" w:pos="1919"/>
        </w:tabs>
        <w:spacing w:before="74" w:line="375" w:lineRule="auto"/>
        <w:ind w:left="840" w:right="1230" w:hanging="720"/>
        <w:jc w:val="both"/>
        <w:rPr>
          <w:rFonts w:ascii="Arial" w:hAnsi="Arial" w:eastAsia="Arial" w:cs="Arial"/>
          <w:sz w:val="20"/>
          <w:szCs w:val="20"/>
        </w:rPr>
      </w:pPr>
      <w:r>
        <w:rPr>
          <w:rFonts w:ascii="Arial"/>
          <w:b/>
          <w:sz w:val="20"/>
        </w:rPr>
        <w:t>Waiting</w:t>
      </w:r>
      <w:r>
        <w:rPr>
          <w:rFonts w:ascii="Arial"/>
          <w:b/>
          <w:spacing w:val="-5"/>
          <w:sz w:val="20"/>
        </w:rPr>
        <w:t xml:space="preserve"> </w:t>
      </w:r>
      <w:r>
        <w:rPr>
          <w:rFonts w:ascii="Arial"/>
          <w:b/>
          <w:sz w:val="20"/>
        </w:rPr>
        <w:t>list</w:t>
      </w:r>
      <w:r>
        <w:rPr>
          <w:rFonts w:ascii="Arial"/>
          <w:b/>
          <w:spacing w:val="-5"/>
          <w:sz w:val="20"/>
        </w:rPr>
        <w:t xml:space="preserve"> </w:t>
      </w:r>
      <w:r>
        <w:rPr>
          <w:rFonts w:ascii="Arial"/>
          <w:b/>
          <w:sz w:val="20"/>
        </w:rPr>
        <w:t>procedures</w:t>
      </w:r>
      <w:r>
        <w:rPr>
          <w:rFonts w:ascii="Arial"/>
          <w:b/>
          <w:spacing w:val="-4"/>
          <w:sz w:val="20"/>
        </w:rPr>
        <w:t xml:space="preserve"> </w:t>
      </w:r>
      <w:r>
        <w:rPr>
          <w:rFonts w:ascii="Arial"/>
          <w:b/>
          <w:spacing w:val="-1"/>
          <w:sz w:val="20"/>
        </w:rPr>
        <w:t>are</w:t>
      </w:r>
      <w:r>
        <w:rPr>
          <w:rFonts w:ascii="Arial"/>
          <w:b/>
          <w:spacing w:val="-4"/>
          <w:sz w:val="20"/>
        </w:rPr>
        <w:t xml:space="preserve"> </w:t>
      </w:r>
      <w:r>
        <w:rPr>
          <w:rFonts w:ascii="Arial"/>
          <w:b/>
          <w:sz w:val="20"/>
        </w:rPr>
        <w:t>uniform</w:t>
      </w:r>
      <w:r>
        <w:rPr>
          <w:rFonts w:ascii="Arial"/>
          <w:b/>
          <w:spacing w:val="-5"/>
          <w:sz w:val="20"/>
        </w:rPr>
        <w:t xml:space="preserve"> </w:t>
      </w:r>
      <w:r>
        <w:rPr>
          <w:rFonts w:ascii="Arial"/>
          <w:b/>
          <w:sz w:val="20"/>
        </w:rPr>
        <w:t>throughout</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State.</w:t>
      </w:r>
    </w:p>
    <w:p w:rsidRPr="005F6570" w:rsidR="00776EA0" w:rsidP="00776EA0" w:rsidRDefault="00776EA0">
      <w:pPr>
        <w:tabs>
          <w:tab w:val="left" w:pos="480"/>
          <w:tab w:val="left" w:pos="1919"/>
        </w:tabs>
        <w:spacing w:before="74" w:line="375" w:lineRule="auto"/>
        <w:ind w:left="840" w:right="1230" w:hanging="390"/>
        <w:jc w:val="both"/>
        <w:rPr>
          <w:rFonts w:ascii="Arial"/>
          <w:spacing w:val="-1"/>
          <w:sz w:val="20"/>
        </w:rPr>
      </w:pPr>
      <w:r>
        <w:rPr>
          <w:rFonts w:ascii="Arial"/>
          <w:b/>
          <w:spacing w:val="21"/>
          <w:sz w:val="20"/>
        </w:rPr>
        <w:t xml:space="preserve"> </w:t>
      </w:r>
      <w:sdt>
        <w:sdtPr>
          <w:rPr>
            <w:rFonts w:ascii="Arial"/>
            <w:spacing w:val="21"/>
            <w:sz w:val="20"/>
          </w:rPr>
          <w:id w:val="-1164317029"/>
          <w14:checkbox>
            <w14:checked w14:val="0"/>
            <w14:checkedState w14:font="MS Gothic" w14:val="2612"/>
            <w14:uncheckedState w14:font="MS Gothic" w14:val="2610"/>
          </w14:checkbox>
        </w:sdtPr>
        <w:sdtContent>
          <w:r w:rsidRPr="005F6570">
            <w:rPr>
              <w:rFonts w:hint="eastAsia" w:ascii="MS Gothic" w:hAnsi="MS Gothic" w:eastAsia="MS Gothic"/>
              <w:spacing w:val="21"/>
              <w:sz w:val="20"/>
            </w:rPr>
            <w:t>☐</w:t>
          </w:r>
        </w:sdtContent>
      </w:sdt>
      <w:r w:rsidRPr="005F6570">
        <w:rPr>
          <w:rFonts w:ascii="Arial"/>
          <w:spacing w:val="21"/>
          <w:sz w:val="20"/>
        </w:rPr>
        <w:t xml:space="preserve"> </w:t>
      </w:r>
      <w:r w:rsidRPr="005F6570">
        <w:rPr>
          <w:rFonts w:ascii="Arial"/>
          <w:sz w:val="20"/>
        </w:rPr>
        <w:t>Yes</w:t>
      </w:r>
      <w:r w:rsidRPr="005F6570">
        <w:rPr>
          <w:rFonts w:ascii="Arial"/>
          <w:sz w:val="20"/>
        </w:rPr>
        <w:tab/>
      </w:r>
      <w:sdt>
        <w:sdtPr>
          <w:rPr>
            <w:rFonts w:ascii="Arial"/>
            <w:sz w:val="20"/>
          </w:rPr>
          <w:id w:val="411821795"/>
          <w14:checkbox>
            <w14:checked w14:val="0"/>
            <w14:checkedState w14:font="MS Gothic" w14:val="2612"/>
            <w14:uncheckedState w14:font="MS Gothic" w14:val="2610"/>
          </w14:checkbox>
        </w:sdtPr>
        <w:sdtContent>
          <w:r w:rsidRPr="005F6570">
            <w:rPr>
              <w:rFonts w:hint="eastAsia" w:ascii="MS Gothic" w:hAnsi="MS Gothic" w:eastAsia="MS Gothic"/>
              <w:sz w:val="20"/>
            </w:rPr>
            <w:t>☐</w:t>
          </w:r>
        </w:sdtContent>
      </w:sdt>
      <w:r w:rsidRPr="005F6570">
        <w:rPr>
          <w:rFonts w:ascii="Arial"/>
          <w:sz w:val="20"/>
        </w:rPr>
        <w:t xml:space="preserve"> </w:t>
      </w:r>
      <w:r w:rsidRPr="005F6570">
        <w:rPr>
          <w:rFonts w:ascii="Arial"/>
          <w:spacing w:val="-1"/>
          <w:sz w:val="20"/>
        </w:rPr>
        <w:t xml:space="preserve">No, but </w:t>
      </w:r>
      <w:r w:rsidRPr="005F6570">
        <w:rPr>
          <w:rFonts w:ascii="Arial"/>
          <w:sz w:val="20"/>
        </w:rPr>
        <w:t>State</w:t>
      </w:r>
      <w:r w:rsidRPr="005F6570">
        <w:rPr>
          <w:rFonts w:ascii="Arial"/>
          <w:spacing w:val="-1"/>
          <w:sz w:val="20"/>
        </w:rPr>
        <w:t xml:space="preserve"> agency</w:t>
      </w:r>
      <w:r w:rsidRPr="005F6570">
        <w:rPr>
          <w:rFonts w:ascii="Arial"/>
          <w:sz w:val="20"/>
        </w:rPr>
        <w:t xml:space="preserve"> </w:t>
      </w:r>
      <w:r w:rsidRPr="005F6570">
        <w:rPr>
          <w:rFonts w:ascii="Arial"/>
          <w:spacing w:val="-1"/>
          <w:sz w:val="20"/>
        </w:rPr>
        <w:t>approves all exceptions</w:t>
      </w:r>
    </w:p>
    <w:p w:rsidR="00776EA0" w:rsidP="00776EA0" w:rsidRDefault="00776EA0">
      <w:pPr>
        <w:tabs>
          <w:tab w:val="left" w:pos="480"/>
          <w:tab w:val="left" w:pos="1919"/>
        </w:tabs>
        <w:spacing w:line="375" w:lineRule="auto"/>
        <w:ind w:left="840" w:right="1230" w:hanging="390"/>
        <w:jc w:val="both"/>
        <w:rPr>
          <w:rFonts w:ascii="Arial" w:hAnsi="Arial" w:eastAsia="Arial" w:cs="Arial"/>
          <w:sz w:val="20"/>
          <w:szCs w:val="20"/>
        </w:rPr>
      </w:pPr>
      <w:r w:rsidRPr="005F6570">
        <w:rPr>
          <w:rFonts w:ascii="Arial"/>
          <w:spacing w:val="25"/>
          <w:sz w:val="20"/>
        </w:rPr>
        <w:t xml:space="preserve"> </w:t>
      </w:r>
      <w:sdt>
        <w:sdtPr>
          <w:rPr>
            <w:rFonts w:ascii="Arial"/>
            <w:spacing w:val="25"/>
            <w:sz w:val="20"/>
          </w:rPr>
          <w:id w:val="-1568407278"/>
          <w14:checkbox>
            <w14:checked w14:val="0"/>
            <w14:checkedState w14:font="MS Gothic" w14:val="2612"/>
            <w14:uncheckedState w14:font="MS Gothic" w14:val="2610"/>
          </w14:checkbox>
        </w:sdtPr>
        <w:sdtContent>
          <w:r w:rsidRPr="005F6570">
            <w:rPr>
              <w:rFonts w:hint="eastAsia" w:ascii="MS Gothic" w:hAnsi="MS Gothic" w:eastAsia="MS Gothic"/>
              <w:spacing w:val="25"/>
              <w:sz w:val="20"/>
            </w:rPr>
            <w:t>☐</w:t>
          </w:r>
        </w:sdtContent>
      </w:sdt>
      <w:r>
        <w:rPr>
          <w:rFonts w:ascii="Arial"/>
          <w:spacing w:val="25"/>
          <w:sz w:val="20"/>
        </w:rPr>
        <w:t xml:space="preserve"> </w:t>
      </w:r>
      <w:r>
        <w:rPr>
          <w:rFonts w:ascii="Arial"/>
          <w:spacing w:val="-1"/>
          <w:sz w:val="20"/>
        </w:rPr>
        <w:t xml:space="preserve">No, local </w:t>
      </w:r>
      <w:r>
        <w:rPr>
          <w:rFonts w:ascii="Arial"/>
          <w:sz w:val="20"/>
        </w:rPr>
        <w:t>variation</w:t>
      </w:r>
      <w:r>
        <w:rPr>
          <w:rFonts w:ascii="Arial"/>
          <w:spacing w:val="-1"/>
          <w:sz w:val="20"/>
        </w:rPr>
        <w:t xml:space="preserve"> allowed without </w:t>
      </w:r>
      <w:r>
        <w:rPr>
          <w:rFonts w:ascii="Arial"/>
          <w:sz w:val="20"/>
        </w:rPr>
        <w:t xml:space="preserve">State </w:t>
      </w:r>
      <w:r>
        <w:rPr>
          <w:rFonts w:ascii="Arial"/>
          <w:spacing w:val="-1"/>
          <w:sz w:val="20"/>
        </w:rPr>
        <w:t>agency approval</w:t>
      </w:r>
    </w:p>
    <w:p w:rsidR="00776EA0" w:rsidP="00703A8E" w:rsidRDefault="00776EA0">
      <w:pPr>
        <w:pStyle w:val="Heading3"/>
        <w:numPr>
          <w:ilvl w:val="0"/>
          <w:numId w:val="95"/>
        </w:numPr>
        <w:tabs>
          <w:tab w:val="left" w:pos="480"/>
        </w:tabs>
        <w:spacing w:before="93"/>
        <w:rPr>
          <w:b w:val="0"/>
          <w:bCs w:val="0"/>
        </w:rPr>
      </w:pPr>
      <w:r>
        <w:t>The</w:t>
      </w:r>
      <w:r>
        <w:rPr>
          <w:spacing w:val="-7"/>
        </w:rPr>
        <w:t xml:space="preserve"> </w:t>
      </w:r>
      <w:r>
        <w:t>State</w:t>
      </w:r>
      <w:r>
        <w:rPr>
          <w:spacing w:val="-6"/>
        </w:rPr>
        <w:t xml:space="preserve"> </w:t>
      </w:r>
      <w:r>
        <w:rPr>
          <w:spacing w:val="-1"/>
        </w:rPr>
        <w:t>agency</w:t>
      </w:r>
      <w:r>
        <w:rPr>
          <w:spacing w:val="-5"/>
        </w:rPr>
        <w:t xml:space="preserve"> </w:t>
      </w:r>
      <w:r>
        <w:rPr>
          <w:spacing w:val="-1"/>
        </w:rPr>
        <w:t>routinely</w:t>
      </w:r>
      <w:r>
        <w:rPr>
          <w:spacing w:val="-6"/>
        </w:rPr>
        <w:t xml:space="preserve"> </w:t>
      </w:r>
      <w:r>
        <w:rPr>
          <w:spacing w:val="-1"/>
        </w:rPr>
        <w:t>monitors</w:t>
      </w:r>
      <w:r>
        <w:rPr>
          <w:spacing w:val="-5"/>
        </w:rPr>
        <w:t xml:space="preserve"> </w:t>
      </w:r>
      <w:r>
        <w:t>waiting</w:t>
      </w:r>
      <w:r>
        <w:rPr>
          <w:spacing w:val="-6"/>
        </w:rPr>
        <w:t xml:space="preserve"> </w:t>
      </w:r>
      <w:r>
        <w:t>lists.</w:t>
      </w:r>
    </w:p>
    <w:p w:rsidR="00776EA0" w:rsidP="00776EA0" w:rsidRDefault="002F3458">
      <w:pPr>
        <w:pStyle w:val="BodyText"/>
        <w:tabs>
          <w:tab w:val="left" w:pos="1919"/>
          <w:tab w:val="left" w:pos="2909"/>
        </w:tabs>
        <w:ind w:hanging="300"/>
      </w:pPr>
      <w:sdt>
        <w:sdtPr>
          <w:id w:val="-108776449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781300028"/>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w w:val="95"/>
        </w:rPr>
        <w:t>No</w:t>
      </w:r>
      <w:r w:rsidR="00776EA0">
        <w:rPr>
          <w:spacing w:val="-1"/>
          <w:w w:val="95"/>
        </w:rPr>
        <w:tab/>
      </w:r>
      <w:sdt>
        <w:sdtPr>
          <w:rPr>
            <w:spacing w:val="-1"/>
            <w:w w:val="95"/>
          </w:rPr>
          <w:id w:val="-12847168"/>
          <w14:checkbox>
            <w14:checked w14:val="0"/>
            <w14:checkedState w14:font="MS Gothic" w14:val="2612"/>
            <w14:uncheckedState w14:font="MS Gothic" w14:val="2610"/>
          </w14:checkbox>
        </w:sdtPr>
        <w:sdtContent>
          <w:r w:rsidR="00776EA0">
            <w:rPr>
              <w:rFonts w:hint="eastAsia" w:ascii="MS Gothic" w:hAnsi="MS Gothic" w:eastAsia="MS Gothic"/>
              <w:spacing w:val="-1"/>
              <w:w w:val="95"/>
            </w:rPr>
            <w:t>☐</w:t>
          </w:r>
        </w:sdtContent>
      </w:sdt>
      <w:r w:rsidR="00776EA0">
        <w:rPr>
          <w:spacing w:val="-1"/>
          <w:w w:val="95"/>
        </w:rPr>
        <w:t xml:space="preserve"> </w:t>
      </w:r>
      <w:r w:rsidR="00776EA0">
        <w:rPr>
          <w:spacing w:val="-1"/>
        </w:rPr>
        <w:t xml:space="preserve">No. </w:t>
      </w:r>
      <w:r w:rsidR="00776EA0">
        <w:t>for</w:t>
      </w:r>
      <w:r w:rsidR="00776EA0">
        <w:rPr>
          <w:spacing w:val="-1"/>
        </w:rPr>
        <w:t xml:space="preserve"> </w:t>
      </w:r>
      <w:r w:rsidR="00776EA0">
        <w:t>the</w:t>
      </w:r>
      <w:r w:rsidR="00776EA0">
        <w:rPr>
          <w:spacing w:val="-1"/>
        </w:rPr>
        <w:t xml:space="preserve"> </w:t>
      </w:r>
      <w:r w:rsidR="00776EA0">
        <w:t>current</w:t>
      </w:r>
      <w:r w:rsidR="00776EA0">
        <w:rPr>
          <w:spacing w:val="-2"/>
        </w:rPr>
        <w:t xml:space="preserve"> </w:t>
      </w:r>
      <w:r w:rsidR="00776EA0">
        <w:t>Fiscal</w:t>
      </w:r>
      <w:r w:rsidR="00776EA0">
        <w:rPr>
          <w:spacing w:val="-1"/>
        </w:rPr>
        <w:t xml:space="preserve"> </w:t>
      </w:r>
      <w:r w:rsidR="00776EA0">
        <w:t>Year,</w:t>
      </w:r>
      <w:r w:rsidR="00776EA0">
        <w:rPr>
          <w:spacing w:val="-1"/>
        </w:rPr>
        <w:t xml:space="preserve"> </w:t>
      </w:r>
      <w:r w:rsidR="00776EA0">
        <w:t>the</w:t>
      </w:r>
      <w:r w:rsidR="00776EA0">
        <w:rPr>
          <w:spacing w:val="-2"/>
        </w:rPr>
        <w:t xml:space="preserve"> </w:t>
      </w:r>
      <w:r w:rsidR="00776EA0">
        <w:t xml:space="preserve">State </w:t>
      </w:r>
      <w:r w:rsidR="00776EA0">
        <w:rPr>
          <w:spacing w:val="-1"/>
        </w:rPr>
        <w:t>agency</w:t>
      </w:r>
      <w:r w:rsidR="00776EA0">
        <w:t xml:space="preserve"> </w:t>
      </w:r>
      <w:r w:rsidR="00776EA0">
        <w:rPr>
          <w:spacing w:val="-1"/>
        </w:rPr>
        <w:t>does not</w:t>
      </w:r>
      <w:r w:rsidR="00776EA0">
        <w:t xml:space="preserve"> </w:t>
      </w:r>
      <w:r w:rsidR="00776EA0">
        <w:rPr>
          <w:spacing w:val="-1"/>
        </w:rPr>
        <w:t>have</w:t>
      </w:r>
      <w:r w:rsidR="00776EA0">
        <w:t xml:space="preserve"> a</w:t>
      </w:r>
      <w:r w:rsidR="00776EA0">
        <w:rPr>
          <w:spacing w:val="-2"/>
        </w:rPr>
        <w:t xml:space="preserve"> </w:t>
      </w:r>
      <w:r w:rsidR="00776EA0">
        <w:rPr>
          <w:spacing w:val="-1"/>
        </w:rPr>
        <w:t>waiting</w:t>
      </w:r>
      <w:r w:rsidR="00776EA0">
        <w:t xml:space="preserve"> </w:t>
      </w:r>
      <w:r w:rsidR="00776EA0">
        <w:rPr>
          <w:spacing w:val="-1"/>
        </w:rPr>
        <w:t>list.</w:t>
      </w:r>
    </w:p>
    <w:p w:rsidR="00776EA0" w:rsidP="00776EA0" w:rsidRDefault="00776EA0">
      <w:pPr>
        <w:spacing w:before="8"/>
        <w:rPr>
          <w:rFonts w:ascii="Arial" w:hAnsi="Arial" w:eastAsia="Arial" w:cs="Arial"/>
          <w:sz w:val="12"/>
          <w:szCs w:val="12"/>
        </w:rPr>
      </w:pPr>
    </w:p>
    <w:p w:rsidR="00776EA0" w:rsidP="00703A8E" w:rsidRDefault="00776EA0">
      <w:pPr>
        <w:pStyle w:val="Heading3"/>
        <w:numPr>
          <w:ilvl w:val="0"/>
          <w:numId w:val="95"/>
        </w:numPr>
        <w:tabs>
          <w:tab w:val="left" w:pos="480"/>
        </w:tabs>
        <w:spacing w:before="840"/>
        <w:rPr>
          <w:b w:val="0"/>
          <w:bCs w:val="0"/>
        </w:rPr>
      </w:pPr>
      <w:r>
        <w:t>The</w:t>
      </w:r>
      <w:r>
        <w:rPr>
          <w:spacing w:val="-6"/>
        </w:rPr>
        <w:t xml:space="preserve"> </w:t>
      </w:r>
      <w:r>
        <w:t>State</w:t>
      </w:r>
      <w:r>
        <w:rPr>
          <w:spacing w:val="-6"/>
        </w:rPr>
        <w:t xml:space="preserve"> </w:t>
      </w:r>
      <w:r>
        <w:rPr>
          <w:spacing w:val="-1"/>
        </w:rPr>
        <w:t>agency</w:t>
      </w:r>
      <w:r>
        <w:rPr>
          <w:spacing w:val="-5"/>
        </w:rPr>
        <w:t xml:space="preserve"> </w:t>
      </w:r>
      <w:r>
        <w:rPr>
          <w:spacing w:val="-1"/>
        </w:rPr>
        <w:t>requires/allows</w:t>
      </w:r>
      <w:r>
        <w:rPr>
          <w:spacing w:val="-5"/>
        </w:rPr>
        <w:t xml:space="preserve"> </w:t>
      </w:r>
      <w:r>
        <w:rPr>
          <w:spacing w:val="-1"/>
        </w:rPr>
        <w:t>subprioritization</w:t>
      </w:r>
      <w:r>
        <w:rPr>
          <w:spacing w:val="-4"/>
        </w:rPr>
        <w:t xml:space="preserve"> </w:t>
      </w:r>
      <w:r>
        <w:t>of</w:t>
      </w:r>
      <w:r>
        <w:rPr>
          <w:spacing w:val="-5"/>
        </w:rPr>
        <w:t xml:space="preserve"> </w:t>
      </w:r>
      <w:r>
        <w:t>waiting</w:t>
      </w:r>
      <w:r>
        <w:rPr>
          <w:spacing w:val="-6"/>
        </w:rPr>
        <w:t xml:space="preserve"> </w:t>
      </w:r>
      <w:r>
        <w:t>lists</w:t>
      </w:r>
      <w:r>
        <w:rPr>
          <w:spacing w:val="-6"/>
        </w:rPr>
        <w:t xml:space="preserve"> </w:t>
      </w:r>
      <w:r>
        <w:t>by</w:t>
      </w:r>
      <w:r>
        <w:rPr>
          <w:spacing w:val="-6"/>
        </w:rPr>
        <w:t xml:space="preserve"> </w:t>
      </w:r>
      <w:r>
        <w:t>(check</w:t>
      </w:r>
      <w:r>
        <w:rPr>
          <w:spacing w:val="-5"/>
        </w:rPr>
        <w:t xml:space="preserve"> </w:t>
      </w:r>
      <w:r>
        <w:rPr>
          <w:spacing w:val="-1"/>
        </w:rPr>
        <w:t>all</w:t>
      </w:r>
      <w:r>
        <w:rPr>
          <w:spacing w:val="-5"/>
        </w:rPr>
        <w:t xml:space="preserve"> </w:t>
      </w:r>
      <w:r>
        <w:t>that</w:t>
      </w:r>
      <w:r>
        <w:rPr>
          <w:spacing w:val="-5"/>
        </w:rPr>
        <w:t xml:space="preserve"> </w:t>
      </w:r>
      <w:r>
        <w:rPr>
          <w:spacing w:val="-1"/>
        </w:rPr>
        <w:t>apply):</w:t>
      </w:r>
    </w:p>
    <w:p w:rsidR="00776EA0" w:rsidP="00776EA0" w:rsidRDefault="002F3458">
      <w:pPr>
        <w:pStyle w:val="BodyText"/>
        <w:tabs>
          <w:tab w:val="left" w:pos="5039"/>
        </w:tabs>
        <w:ind w:hanging="300"/>
      </w:pPr>
      <w:sdt>
        <w:sdtPr>
          <w:rPr>
            <w:spacing w:val="-1"/>
          </w:rPr>
          <w:id w:val="-1893532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r w:rsidR="00776EA0">
        <w:t xml:space="preserve"> subprioritization</w:t>
      </w:r>
      <w:r w:rsidR="00776EA0">
        <w:rPr>
          <w:spacing w:val="-1"/>
        </w:rPr>
        <w:t xml:space="preserve"> permitted</w:t>
      </w:r>
      <w:r w:rsidR="00776EA0">
        <w:rPr>
          <w:spacing w:val="-1"/>
        </w:rPr>
        <w:tab/>
      </w:r>
      <w:sdt>
        <w:sdtPr>
          <w:rPr>
            <w:spacing w:val="-1"/>
          </w:rPr>
          <w:id w:val="-122898511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w:t>
      </w:r>
      <w:r w:rsidR="00776EA0">
        <w:t>Income</w:t>
      </w:r>
    </w:p>
    <w:p w:rsidR="00776EA0" w:rsidP="00776EA0" w:rsidRDefault="002F3458">
      <w:pPr>
        <w:pStyle w:val="BodyText"/>
        <w:tabs>
          <w:tab w:val="left" w:pos="5039"/>
        </w:tabs>
        <w:ind w:hanging="300"/>
      </w:pPr>
      <w:sdt>
        <w:sdtPr>
          <w:rPr>
            <w:spacing w:val="-1"/>
          </w:rPr>
          <w:id w:val="53177673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Nutrition</w:t>
      </w:r>
      <w:r w:rsidR="00776EA0">
        <w:t xml:space="preserve"> risk</w:t>
      </w:r>
      <w:r w:rsidR="00776EA0">
        <w:tab/>
      </w:r>
      <w:sdt>
        <w:sdtPr>
          <w:id w:val="-78534854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Age</w:t>
      </w:r>
    </w:p>
    <w:p w:rsidR="00776EA0" w:rsidP="00776EA0" w:rsidRDefault="002F3458">
      <w:pPr>
        <w:pStyle w:val="BodyText"/>
        <w:ind w:hanging="300"/>
      </w:pPr>
      <w:sdt>
        <w:sdtPr>
          <w:id w:val="-131348448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Point</w:t>
      </w:r>
      <w:r w:rsidR="00776EA0">
        <w:rPr>
          <w:spacing w:val="-8"/>
        </w:rPr>
        <w:t xml:space="preserve"> </w:t>
      </w:r>
      <w:r w:rsidR="00776EA0">
        <w:t>system</w:t>
      </w:r>
    </w:p>
    <w:p w:rsidR="00776EA0" w:rsidP="00776EA0" w:rsidRDefault="002F3458">
      <w:pPr>
        <w:pStyle w:val="BodyText"/>
        <w:tabs>
          <w:tab w:val="left" w:pos="4320"/>
        </w:tabs>
        <w:spacing w:line="403" w:lineRule="auto"/>
        <w:ind w:right="1770" w:hanging="300"/>
        <w:rPr>
          <w:spacing w:val="22"/>
        </w:rPr>
      </w:pPr>
      <w:sdt>
        <w:sdtPr>
          <w:id w:val="96771512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Special</w:t>
      </w:r>
      <w:r w:rsidR="00776EA0">
        <w:rPr>
          <w:spacing w:val="-1"/>
        </w:rPr>
        <w:t xml:space="preserve"> </w:t>
      </w:r>
      <w:r w:rsidR="00776EA0">
        <w:t>target</w:t>
      </w:r>
      <w:r w:rsidR="00776EA0">
        <w:rPr>
          <w:spacing w:val="-1"/>
        </w:rPr>
        <w:t xml:space="preserve"> populations</w:t>
      </w:r>
      <w:r w:rsidR="00776EA0">
        <w:t xml:space="preserve"> (specify):</w:t>
      </w:r>
      <w:r w:rsidR="00776EA0">
        <w:rPr>
          <w:spacing w:val="22"/>
        </w:rPr>
        <w:t xml:space="preserve"> </w:t>
      </w:r>
      <w:r w:rsidR="00776EA0">
        <w:rPr>
          <w:spacing w:val="22"/>
        </w:rPr>
        <w:fldChar w:fldCharType="begin">
          <w:ffData>
            <w:name w:val="Text41"/>
            <w:enabled/>
            <w:calcOnExit w:val="0"/>
            <w:textInput/>
          </w:ffData>
        </w:fldChar>
      </w:r>
      <w:r w:rsidR="00776EA0">
        <w:rPr>
          <w:spacing w:val="22"/>
        </w:rPr>
        <w:instrText xml:space="preserve"> FORMTEXT </w:instrText>
      </w:r>
      <w:r w:rsidR="00776EA0">
        <w:rPr>
          <w:spacing w:val="22"/>
        </w:rPr>
      </w:r>
      <w:r w:rsidR="00776EA0">
        <w:rPr>
          <w:spacing w:val="22"/>
        </w:rPr>
        <w:fldChar w:fldCharType="separate"/>
      </w:r>
      <w:r w:rsidR="00776EA0">
        <w:rPr>
          <w:noProof/>
          <w:spacing w:val="22"/>
        </w:rPr>
        <w:t> </w:t>
      </w:r>
      <w:r w:rsidR="00776EA0">
        <w:rPr>
          <w:noProof/>
          <w:spacing w:val="22"/>
        </w:rPr>
        <w:t> </w:t>
      </w:r>
      <w:r w:rsidR="00776EA0">
        <w:rPr>
          <w:noProof/>
          <w:spacing w:val="22"/>
        </w:rPr>
        <w:t> </w:t>
      </w:r>
      <w:r w:rsidR="00776EA0">
        <w:rPr>
          <w:noProof/>
          <w:spacing w:val="22"/>
        </w:rPr>
        <w:t> </w:t>
      </w:r>
      <w:r w:rsidR="00776EA0">
        <w:rPr>
          <w:noProof/>
          <w:spacing w:val="22"/>
        </w:rPr>
        <w:t> </w:t>
      </w:r>
      <w:r w:rsidR="00776EA0">
        <w:rPr>
          <w:spacing w:val="22"/>
        </w:rPr>
        <w:fldChar w:fldCharType="end"/>
      </w:r>
    </w:p>
    <w:p w:rsidR="00776EA0" w:rsidP="00776EA0" w:rsidRDefault="002F3458">
      <w:pPr>
        <w:pStyle w:val="BodyText"/>
        <w:tabs>
          <w:tab w:val="left" w:pos="4320"/>
        </w:tabs>
        <w:spacing w:before="0" w:line="403" w:lineRule="auto"/>
        <w:ind w:right="1770" w:hanging="300"/>
      </w:pPr>
      <w:sdt>
        <w:sdtPr>
          <w:id w:val="1225101726"/>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42"/>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03A8E" w:rsidRDefault="00776EA0">
      <w:pPr>
        <w:pStyle w:val="Heading3"/>
        <w:numPr>
          <w:ilvl w:val="0"/>
          <w:numId w:val="95"/>
        </w:numPr>
        <w:tabs>
          <w:tab w:val="left" w:pos="480"/>
        </w:tabs>
        <w:spacing w:before="38"/>
        <w:rPr>
          <w:b w:val="0"/>
          <w:bCs w:val="0"/>
        </w:rPr>
      </w:pP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3"/>
        </w:rPr>
        <w:t xml:space="preserve"> </w:t>
      </w:r>
      <w:r>
        <w:t>pre-screening</w:t>
      </w:r>
      <w:r>
        <w:rPr>
          <w:spacing w:val="-4"/>
        </w:rPr>
        <w:t xml:space="preserve"> </w:t>
      </w:r>
      <w:r>
        <w:t>for</w:t>
      </w:r>
      <w:r>
        <w:rPr>
          <w:spacing w:val="-4"/>
        </w:rPr>
        <w:t xml:space="preserve"> </w:t>
      </w:r>
      <w:r>
        <w:rPr>
          <w:spacing w:val="-1"/>
        </w:rPr>
        <w:t>certification</w:t>
      </w:r>
      <w:r>
        <w:rPr>
          <w:spacing w:val="-3"/>
        </w:rPr>
        <w:t xml:space="preserve"> </w:t>
      </w:r>
      <w:r>
        <w:t>of</w:t>
      </w:r>
      <w:r>
        <w:rPr>
          <w:spacing w:val="-5"/>
        </w:rPr>
        <w:t xml:space="preserve"> </w:t>
      </w:r>
      <w:r>
        <w:t>individuals</w:t>
      </w:r>
      <w:r>
        <w:rPr>
          <w:spacing w:val="-4"/>
        </w:rPr>
        <w:t xml:space="preserve"> </w:t>
      </w:r>
      <w:r>
        <w:t>prior</w:t>
      </w:r>
      <w:r>
        <w:rPr>
          <w:spacing w:val="-4"/>
        </w:rPr>
        <w:t xml:space="preserve"> </w:t>
      </w:r>
      <w:r>
        <w:t>to</w:t>
      </w:r>
      <w:r>
        <w:rPr>
          <w:spacing w:val="-4"/>
        </w:rPr>
        <w:t xml:space="preserve"> </w:t>
      </w:r>
      <w:r>
        <w:t>placement</w:t>
      </w:r>
      <w:r>
        <w:rPr>
          <w:spacing w:val="-4"/>
        </w:rPr>
        <w:t xml:space="preserve"> </w:t>
      </w:r>
      <w:r>
        <w:t>on</w:t>
      </w:r>
      <w:r>
        <w:rPr>
          <w:spacing w:val="-4"/>
        </w:rPr>
        <w:t xml:space="preserve"> </w:t>
      </w:r>
      <w:r>
        <w:t>waiting</w:t>
      </w:r>
      <w:r>
        <w:rPr>
          <w:spacing w:val="-4"/>
        </w:rPr>
        <w:t xml:space="preserve"> </w:t>
      </w:r>
      <w:r>
        <w:t>lists.</w:t>
      </w:r>
    </w:p>
    <w:p w:rsidR="00776EA0" w:rsidP="00776EA0" w:rsidRDefault="002F3458">
      <w:pPr>
        <w:pStyle w:val="BodyText"/>
        <w:ind w:hanging="300"/>
      </w:pPr>
      <w:sdt>
        <w:sdtPr>
          <w:id w:val="-20833635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p>
    <w:p w:rsidR="00776EA0" w:rsidP="00776EA0" w:rsidRDefault="002F3458">
      <w:pPr>
        <w:pStyle w:val="BodyText"/>
        <w:ind w:hanging="300"/>
      </w:pPr>
      <w:sdt>
        <w:sdtPr>
          <w:rPr>
            <w:spacing w:val="-1"/>
          </w:rPr>
          <w:id w:val="-1200081005"/>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r w:rsidR="00776EA0">
        <w:t xml:space="preserve"> </w:t>
      </w:r>
      <w:r w:rsidR="00776EA0">
        <w:rPr>
          <w:spacing w:val="-1"/>
        </w:rPr>
        <w:t>only</w:t>
      </w:r>
      <w:r w:rsidR="00776EA0">
        <w:t xml:space="preserve"> categorical</w:t>
      </w:r>
      <w:r w:rsidR="00776EA0">
        <w:rPr>
          <w:spacing w:val="-1"/>
        </w:rPr>
        <w:t xml:space="preserve"> eligibility</w:t>
      </w:r>
      <w:r w:rsidR="00776EA0">
        <w:t xml:space="preserve"> </w:t>
      </w:r>
      <w:r w:rsidR="00776EA0">
        <w:rPr>
          <w:spacing w:val="-1"/>
        </w:rPr>
        <w:t>established</w:t>
      </w:r>
    </w:p>
    <w:p w:rsidR="00776EA0" w:rsidP="00776EA0" w:rsidRDefault="002F3458">
      <w:pPr>
        <w:pStyle w:val="BodyText"/>
        <w:spacing w:line="375" w:lineRule="auto"/>
        <w:ind w:right="2400" w:hanging="300"/>
        <w:rPr>
          <w:spacing w:val="-1"/>
        </w:rPr>
      </w:pPr>
      <w:sdt>
        <w:sdtPr>
          <w:rPr>
            <w:spacing w:val="-1"/>
          </w:rPr>
          <w:id w:val="1456605940"/>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r w:rsidR="00776EA0">
        <w:t xml:space="preserve"> </w:t>
      </w:r>
      <w:r w:rsidR="00776EA0">
        <w:rPr>
          <w:spacing w:val="-1"/>
        </w:rPr>
        <w:t>only</w:t>
      </w:r>
      <w:r w:rsidR="00776EA0">
        <w:t xml:space="preserve"> categorical</w:t>
      </w:r>
      <w:r w:rsidR="00776EA0">
        <w:rPr>
          <w:spacing w:val="-1"/>
        </w:rPr>
        <w:t xml:space="preserve"> and</w:t>
      </w:r>
      <w:r w:rsidR="00776EA0">
        <w:t xml:space="preserve"> </w:t>
      </w:r>
      <w:r w:rsidR="00776EA0">
        <w:rPr>
          <w:spacing w:val="-1"/>
        </w:rPr>
        <w:t>income</w:t>
      </w:r>
      <w:r w:rsidR="00776EA0">
        <w:t xml:space="preserve"> </w:t>
      </w:r>
      <w:r w:rsidR="00776EA0">
        <w:rPr>
          <w:spacing w:val="-1"/>
        </w:rPr>
        <w:t>eligibility</w:t>
      </w:r>
      <w:r w:rsidR="00776EA0">
        <w:t xml:space="preserve"> </w:t>
      </w:r>
      <w:r w:rsidR="00776EA0">
        <w:rPr>
          <w:spacing w:val="-1"/>
        </w:rPr>
        <w:t>established</w:t>
      </w:r>
    </w:p>
    <w:p w:rsidR="00776EA0" w:rsidP="00776EA0" w:rsidRDefault="002F3458">
      <w:pPr>
        <w:pStyle w:val="BodyText"/>
        <w:spacing w:before="0" w:line="375" w:lineRule="auto"/>
        <w:ind w:right="2400" w:hanging="300"/>
      </w:pPr>
      <w:sdt>
        <w:sdtPr>
          <w:rPr>
            <w:spacing w:val="-1"/>
          </w:rPr>
          <w:id w:val="2015408281"/>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No,</w:t>
      </w:r>
      <w:r w:rsidR="00776EA0">
        <w:t xml:space="preserve"> </w:t>
      </w:r>
      <w:r w:rsidR="00776EA0">
        <w:rPr>
          <w:spacing w:val="-1"/>
        </w:rPr>
        <w:t>local</w:t>
      </w:r>
      <w:r w:rsidR="00776EA0">
        <w:t xml:space="preserve"> </w:t>
      </w:r>
      <w:r w:rsidR="00776EA0">
        <w:rPr>
          <w:spacing w:val="-1"/>
        </w:rPr>
        <w:t>agency</w:t>
      </w:r>
      <w:r w:rsidR="00776EA0">
        <w:t xml:space="preserve"> variation</w:t>
      </w:r>
    </w:p>
    <w:p w:rsidR="00776EA0" w:rsidP="00776EA0" w:rsidRDefault="002F3458">
      <w:pPr>
        <w:pStyle w:val="BodyText"/>
        <w:spacing w:before="3"/>
        <w:ind w:hanging="300"/>
      </w:pPr>
      <w:sdt>
        <w:sdtPr>
          <w:id w:val="79819355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43"/>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76EA0" w:rsidRDefault="00776EA0">
      <w:pPr>
        <w:spacing w:line="20" w:lineRule="atLeast"/>
        <w:ind w:left="2270"/>
        <w:rPr>
          <w:rFonts w:ascii="Arial" w:hAnsi="Arial" w:eastAsia="Arial" w:cs="Arial"/>
          <w:sz w:val="2"/>
          <w:szCs w:val="2"/>
        </w:rPr>
      </w:pPr>
    </w:p>
    <w:p w:rsidR="00776EA0" w:rsidP="00776EA0" w:rsidRDefault="00776EA0">
      <w:pPr>
        <w:spacing w:before="9"/>
        <w:rPr>
          <w:rFonts w:ascii="Arial" w:hAnsi="Arial" w:eastAsia="Arial" w:cs="Arial"/>
          <w:sz w:val="12"/>
          <w:szCs w:val="12"/>
        </w:rPr>
      </w:pPr>
    </w:p>
    <w:p w:rsidR="00776EA0" w:rsidP="00703A8E" w:rsidRDefault="00776EA0">
      <w:pPr>
        <w:pStyle w:val="Heading3"/>
        <w:numPr>
          <w:ilvl w:val="0"/>
          <w:numId w:val="95"/>
        </w:numPr>
        <w:tabs>
          <w:tab w:val="left" w:pos="480"/>
        </w:tabs>
        <w:rPr>
          <w:b w:val="0"/>
          <w:bCs w:val="0"/>
        </w:rPr>
      </w:pPr>
      <w:r>
        <w:t>Waiting</w:t>
      </w:r>
      <w:r>
        <w:rPr>
          <w:spacing w:val="-9"/>
        </w:rPr>
        <w:t xml:space="preserve"> </w:t>
      </w:r>
      <w:r>
        <w:t>lists</w:t>
      </w:r>
      <w:r>
        <w:rPr>
          <w:spacing w:val="-8"/>
        </w:rPr>
        <w:t xml:space="preserve"> </w:t>
      </w:r>
      <w:r>
        <w:rPr>
          <w:spacing w:val="-1"/>
        </w:rPr>
        <w:t>are</w:t>
      </w:r>
      <w:r>
        <w:rPr>
          <w:spacing w:val="-8"/>
        </w:rPr>
        <w:t xml:space="preserve"> </w:t>
      </w:r>
      <w:r>
        <w:rPr>
          <w:spacing w:val="-1"/>
        </w:rPr>
        <w:t>maintained:</w:t>
      </w:r>
    </w:p>
    <w:p w:rsidR="00776EA0" w:rsidP="00776EA0" w:rsidRDefault="002F3458">
      <w:pPr>
        <w:pStyle w:val="BodyText"/>
        <w:ind w:hanging="390"/>
      </w:pPr>
      <w:sdt>
        <w:sdtPr>
          <w:id w:val="64548128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Manually</w:t>
      </w:r>
    </w:p>
    <w:p w:rsidR="00776EA0" w:rsidP="00776EA0" w:rsidRDefault="002F3458">
      <w:pPr>
        <w:pStyle w:val="BodyText"/>
        <w:tabs>
          <w:tab w:val="left" w:pos="6030"/>
        </w:tabs>
        <w:spacing w:line="375" w:lineRule="auto"/>
        <w:ind w:right="2040" w:hanging="390"/>
      </w:pPr>
      <w:sdt>
        <w:sdtPr>
          <w:id w:val="209904666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Automated</w:t>
      </w:r>
      <w:r w:rsidR="00776EA0">
        <w:rPr>
          <w:spacing w:val="-4"/>
        </w:rPr>
        <w:t xml:space="preserve"> </w:t>
      </w:r>
      <w:r w:rsidR="00776EA0">
        <w:t>system</w:t>
      </w:r>
      <w:r w:rsidR="00776EA0">
        <w:rPr>
          <w:spacing w:val="-3"/>
        </w:rPr>
        <w:t xml:space="preserve"> </w:t>
      </w:r>
      <w:r w:rsidR="00776EA0">
        <w:rPr>
          <w:spacing w:val="-1"/>
        </w:rPr>
        <w:t>linked</w:t>
      </w:r>
      <w:r w:rsidR="00776EA0">
        <w:rPr>
          <w:spacing w:val="-3"/>
        </w:rPr>
        <w:t xml:space="preserve"> </w:t>
      </w:r>
      <w:r w:rsidR="00776EA0">
        <w:t>to</w:t>
      </w:r>
      <w:r w:rsidR="00776EA0">
        <w:rPr>
          <w:spacing w:val="-3"/>
        </w:rPr>
        <w:t xml:space="preserve"> </w:t>
      </w:r>
      <w:r w:rsidR="00776EA0">
        <w:t>State</w:t>
      </w:r>
      <w:r w:rsidR="00776EA0">
        <w:rPr>
          <w:spacing w:val="-3"/>
        </w:rPr>
        <w:t xml:space="preserve"> </w:t>
      </w:r>
      <w:r w:rsidR="00776EA0">
        <w:rPr>
          <w:spacing w:val="-1"/>
        </w:rPr>
        <w:t>agency's</w:t>
      </w:r>
      <w:r w:rsidR="00776EA0">
        <w:rPr>
          <w:spacing w:val="-3"/>
        </w:rPr>
        <w:t xml:space="preserve"> </w:t>
      </w:r>
      <w:r w:rsidR="00776EA0">
        <w:t>central</w:t>
      </w:r>
      <w:r w:rsidR="00776EA0">
        <w:rPr>
          <w:spacing w:val="-3"/>
        </w:rPr>
        <w:t xml:space="preserve"> </w:t>
      </w:r>
      <w:r w:rsidR="00776EA0">
        <w:t>system</w:t>
      </w:r>
    </w:p>
    <w:p w:rsidR="00776EA0" w:rsidP="00776EA0" w:rsidRDefault="002F3458">
      <w:pPr>
        <w:pStyle w:val="BodyText"/>
        <w:tabs>
          <w:tab w:val="left" w:pos="6030"/>
        </w:tabs>
        <w:spacing w:before="0" w:line="375" w:lineRule="auto"/>
        <w:ind w:right="2040" w:hanging="390"/>
        <w:rPr>
          <w:spacing w:val="-1"/>
        </w:rPr>
      </w:pPr>
      <w:sdt>
        <w:sdtPr>
          <w:id w:val="93726135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Automated</w:t>
      </w:r>
      <w:r w:rsidR="00776EA0">
        <w:rPr>
          <w:spacing w:val="-3"/>
        </w:rPr>
        <w:t xml:space="preserve"> </w:t>
      </w:r>
      <w:r w:rsidR="00776EA0">
        <w:t>system,</w:t>
      </w:r>
      <w:r w:rsidR="00776EA0">
        <w:rPr>
          <w:spacing w:val="-1"/>
        </w:rPr>
        <w:t xml:space="preserve"> </w:t>
      </w:r>
      <w:r w:rsidR="00776EA0">
        <w:t>stand</w:t>
      </w:r>
      <w:r w:rsidR="00776EA0">
        <w:rPr>
          <w:spacing w:val="-2"/>
        </w:rPr>
        <w:t xml:space="preserve"> </w:t>
      </w:r>
      <w:r w:rsidR="00776EA0">
        <w:rPr>
          <w:spacing w:val="-1"/>
        </w:rPr>
        <w:t>alone at</w:t>
      </w:r>
      <w:r w:rsidR="00776EA0">
        <w:rPr>
          <w:spacing w:val="-2"/>
        </w:rPr>
        <w:t xml:space="preserve"> </w:t>
      </w:r>
      <w:r w:rsidR="00776EA0">
        <w:t>some/all</w:t>
      </w:r>
      <w:r w:rsidR="00776EA0">
        <w:rPr>
          <w:spacing w:val="-2"/>
        </w:rPr>
        <w:t xml:space="preserve"> </w:t>
      </w:r>
      <w:r w:rsidR="00776EA0">
        <w:rPr>
          <w:spacing w:val="-1"/>
        </w:rPr>
        <w:t>local agencies</w:t>
      </w:r>
    </w:p>
    <w:p w:rsidR="00776EA0" w:rsidP="00703A8E" w:rsidRDefault="00776EA0">
      <w:pPr>
        <w:pStyle w:val="Heading3"/>
        <w:numPr>
          <w:ilvl w:val="0"/>
          <w:numId w:val="95"/>
        </w:numPr>
        <w:tabs>
          <w:tab w:val="left" w:pos="480"/>
        </w:tabs>
        <w:spacing w:before="93"/>
        <w:rPr>
          <w:b w:val="0"/>
          <w:bCs w:val="0"/>
        </w:rPr>
      </w:pPr>
      <w:r>
        <w:t>Telephone</w:t>
      </w:r>
      <w:r>
        <w:rPr>
          <w:spacing w:val="-4"/>
        </w:rPr>
        <w:t xml:space="preserve"> </w:t>
      </w:r>
      <w:r>
        <w:rPr>
          <w:spacing w:val="-1"/>
        </w:rPr>
        <w:t>requests</w:t>
      </w:r>
      <w:r>
        <w:rPr>
          <w:spacing w:val="-2"/>
        </w:rPr>
        <w:t xml:space="preserve"> </w:t>
      </w:r>
      <w:r>
        <w:t>for</w:t>
      </w:r>
      <w:r>
        <w:rPr>
          <w:spacing w:val="-3"/>
        </w:rPr>
        <w:t xml:space="preserve"> </w:t>
      </w:r>
      <w:r>
        <w:t>placement</w:t>
      </w:r>
      <w:r>
        <w:rPr>
          <w:spacing w:val="-3"/>
        </w:rPr>
        <w:t xml:space="preserve"> </w:t>
      </w:r>
      <w:r>
        <w:t>on</w:t>
      </w:r>
      <w:r>
        <w:rPr>
          <w:spacing w:val="-3"/>
        </w:rPr>
        <w:t xml:space="preserve"> </w:t>
      </w:r>
      <w:r>
        <w:t>the</w:t>
      </w:r>
      <w:r>
        <w:rPr>
          <w:spacing w:val="-2"/>
        </w:rPr>
        <w:t xml:space="preserve"> </w:t>
      </w:r>
      <w:r>
        <w:t>waiting</w:t>
      </w:r>
      <w:r>
        <w:rPr>
          <w:spacing w:val="-4"/>
        </w:rPr>
        <w:t xml:space="preserve"> </w:t>
      </w:r>
      <w:r>
        <w:t>list</w:t>
      </w:r>
      <w:r>
        <w:rPr>
          <w:spacing w:val="-3"/>
        </w:rPr>
        <w:t xml:space="preserve"> </w:t>
      </w:r>
      <w:r>
        <w:rPr>
          <w:spacing w:val="-1"/>
        </w:rPr>
        <w:t>are</w:t>
      </w:r>
      <w:r>
        <w:rPr>
          <w:spacing w:val="-3"/>
        </w:rPr>
        <w:t xml:space="preserve"> </w:t>
      </w:r>
      <w:r>
        <w:rPr>
          <w:spacing w:val="-1"/>
        </w:rPr>
        <w:t>accepted.</w:t>
      </w:r>
    </w:p>
    <w:p w:rsidR="00776EA0" w:rsidP="00776EA0" w:rsidRDefault="002F3458">
      <w:pPr>
        <w:pStyle w:val="BodyText"/>
        <w:tabs>
          <w:tab w:val="left" w:pos="1919"/>
        </w:tabs>
        <w:ind w:hanging="390"/>
      </w:pPr>
      <w:sdt>
        <w:sdtPr>
          <w:id w:val="1861538154"/>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080556811"/>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spacing w:before="7"/>
        <w:rPr>
          <w:rFonts w:ascii="Arial" w:hAnsi="Arial" w:eastAsia="Arial" w:cs="Arial"/>
          <w:sz w:val="12"/>
          <w:szCs w:val="12"/>
        </w:rPr>
      </w:pPr>
    </w:p>
    <w:p w:rsidR="00776EA0" w:rsidP="00703A8E" w:rsidRDefault="00776EA0">
      <w:pPr>
        <w:pStyle w:val="Heading3"/>
        <w:numPr>
          <w:ilvl w:val="0"/>
          <w:numId w:val="95"/>
        </w:numPr>
        <w:tabs>
          <w:tab w:val="left" w:pos="480"/>
        </w:tabs>
        <w:spacing w:line="250" w:lineRule="auto"/>
        <w:ind w:right="299"/>
        <w:rPr>
          <w:b w:val="0"/>
          <w:bCs w:val="0"/>
        </w:rPr>
      </w:pPr>
      <w:r>
        <w:t>The</w:t>
      </w:r>
      <w:r>
        <w:rPr>
          <w:spacing w:val="-5"/>
        </w:rPr>
        <w:t xml:space="preserve"> </w:t>
      </w:r>
      <w:r>
        <w:t>State</w:t>
      </w:r>
      <w:r>
        <w:rPr>
          <w:spacing w:val="-5"/>
        </w:rPr>
        <w:t xml:space="preserve"> </w:t>
      </w:r>
      <w:r>
        <w:rPr>
          <w:spacing w:val="-1"/>
        </w:rPr>
        <w:t>agency</w:t>
      </w:r>
      <w:r>
        <w:rPr>
          <w:spacing w:val="-3"/>
        </w:rPr>
        <w:t xml:space="preserve"> </w:t>
      </w:r>
      <w:r>
        <w:rPr>
          <w:spacing w:val="-1"/>
        </w:rPr>
        <w:t>requires</w:t>
      </w:r>
      <w:r>
        <w:rPr>
          <w:spacing w:val="-4"/>
        </w:rPr>
        <w:t xml:space="preserve"> </w:t>
      </w:r>
      <w:r>
        <w:rPr>
          <w:spacing w:val="-1"/>
        </w:rPr>
        <w:t>all</w:t>
      </w:r>
      <w:r>
        <w:rPr>
          <w:spacing w:val="-4"/>
        </w:rPr>
        <w:t xml:space="preserve"> </w:t>
      </w:r>
      <w:r>
        <w:t>local</w:t>
      </w:r>
      <w:r>
        <w:rPr>
          <w:spacing w:val="-5"/>
        </w:rPr>
        <w:t xml:space="preserve"> </w:t>
      </w:r>
      <w:r>
        <w:rPr>
          <w:spacing w:val="-1"/>
        </w:rPr>
        <w:t>agencies</w:t>
      </w:r>
      <w:r>
        <w:rPr>
          <w:spacing w:val="-3"/>
        </w:rPr>
        <w:t xml:space="preserve"> </w:t>
      </w:r>
      <w:r>
        <w:t>to</w:t>
      </w:r>
      <w:r>
        <w:rPr>
          <w:spacing w:val="-4"/>
        </w:rPr>
        <w:t xml:space="preserve"> </w:t>
      </w:r>
      <w:r>
        <w:rPr>
          <w:spacing w:val="-1"/>
        </w:rPr>
        <w:t>maintain</w:t>
      </w:r>
      <w:r>
        <w:rPr>
          <w:spacing w:val="-4"/>
        </w:rPr>
        <w:t xml:space="preserve"> </w:t>
      </w:r>
      <w:r>
        <w:t>waiting</w:t>
      </w:r>
      <w:r>
        <w:rPr>
          <w:spacing w:val="-4"/>
        </w:rPr>
        <w:t xml:space="preserve"> </w:t>
      </w:r>
      <w:r>
        <w:t>lists</w:t>
      </w:r>
      <w:r>
        <w:rPr>
          <w:spacing w:val="-5"/>
        </w:rPr>
        <w:t xml:space="preserve"> </w:t>
      </w:r>
      <w:r>
        <w:t>(telephone</w:t>
      </w:r>
      <w:r>
        <w:rPr>
          <w:spacing w:val="-4"/>
        </w:rPr>
        <w:t xml:space="preserve"> </w:t>
      </w:r>
      <w:r>
        <w:rPr>
          <w:spacing w:val="-1"/>
        </w:rPr>
        <w:t>and/or</w:t>
      </w:r>
      <w:r>
        <w:rPr>
          <w:spacing w:val="-3"/>
        </w:rPr>
        <w:t xml:space="preserve"> </w:t>
      </w:r>
      <w:r>
        <w:t>pre-certification)</w:t>
      </w:r>
      <w:r>
        <w:rPr>
          <w:spacing w:val="-6"/>
        </w:rPr>
        <w:t xml:space="preserve"> </w:t>
      </w:r>
      <w:r>
        <w:t>with</w:t>
      </w:r>
      <w:r>
        <w:rPr>
          <w:spacing w:val="27"/>
          <w:w w:val="99"/>
        </w:rPr>
        <w:t xml:space="preserve"> </w:t>
      </w:r>
      <w:r>
        <w:t>the</w:t>
      </w:r>
      <w:r>
        <w:rPr>
          <w:spacing w:val="-5"/>
        </w:rPr>
        <w:t xml:space="preserve"> </w:t>
      </w:r>
      <w:r>
        <w:t>following</w:t>
      </w:r>
      <w:r>
        <w:rPr>
          <w:spacing w:val="-5"/>
        </w:rPr>
        <w:t xml:space="preserve"> </w:t>
      </w:r>
      <w:r>
        <w:t>information</w:t>
      </w:r>
      <w:r>
        <w:rPr>
          <w:spacing w:val="-6"/>
        </w:rPr>
        <w:t xml:space="preserve"> </w:t>
      </w:r>
      <w:r>
        <w:t>(check</w:t>
      </w:r>
      <w:r>
        <w:rPr>
          <w:spacing w:val="-5"/>
        </w:rPr>
        <w:t xml:space="preserve"> </w:t>
      </w:r>
      <w:r>
        <w:rPr>
          <w:spacing w:val="-1"/>
        </w:rPr>
        <w:t>all</w:t>
      </w:r>
      <w:r>
        <w:rPr>
          <w:spacing w:val="-5"/>
        </w:rPr>
        <w:t xml:space="preserve"> </w:t>
      </w:r>
      <w:r>
        <w:t>that</w:t>
      </w:r>
      <w:r>
        <w:rPr>
          <w:spacing w:val="-5"/>
        </w:rPr>
        <w:t xml:space="preserve"> </w:t>
      </w:r>
      <w:r>
        <w:rPr>
          <w:spacing w:val="-1"/>
        </w:rPr>
        <w:t>apply):</w:t>
      </w:r>
    </w:p>
    <w:p w:rsidR="00776EA0" w:rsidP="00776EA0" w:rsidRDefault="002F3458">
      <w:pPr>
        <w:pStyle w:val="BodyText"/>
        <w:spacing w:before="120" w:line="360" w:lineRule="auto"/>
        <w:ind w:left="835" w:right="1410" w:hanging="385"/>
        <w:rPr>
          <w:spacing w:val="-1"/>
        </w:rPr>
      </w:pPr>
      <w:sdt>
        <w:sdtPr>
          <w:rPr>
            <w:spacing w:val="-1"/>
          </w:rPr>
          <w:id w:val="-47464186"/>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Name</w:t>
      </w:r>
    </w:p>
    <w:p w:rsidR="00776EA0" w:rsidP="00776EA0" w:rsidRDefault="002F3458">
      <w:pPr>
        <w:pStyle w:val="BodyText"/>
        <w:spacing w:before="0" w:line="360" w:lineRule="auto"/>
        <w:ind w:left="835" w:right="1410" w:hanging="385"/>
      </w:pPr>
      <w:sdt>
        <w:sdtPr>
          <w:rPr>
            <w:spacing w:val="19"/>
          </w:rPr>
          <w:id w:val="1518266511"/>
          <w14:checkbox>
            <w14:checked w14:val="0"/>
            <w14:checkedState w14:font="MS Gothic" w14:val="2612"/>
            <w14:uncheckedState w14:font="MS Gothic" w14:val="2610"/>
          </w14:checkbox>
        </w:sdtPr>
        <w:sdtContent>
          <w:r w:rsidR="00776EA0">
            <w:rPr>
              <w:rFonts w:hint="eastAsia" w:ascii="MS Gothic" w:hAnsi="MS Gothic" w:eastAsia="MS Gothic"/>
              <w:spacing w:val="19"/>
            </w:rPr>
            <w:t>☐</w:t>
          </w:r>
        </w:sdtContent>
      </w:sdt>
      <w:r w:rsidR="00776EA0">
        <w:t>Address</w:t>
      </w:r>
    </w:p>
    <w:p w:rsidR="00776EA0" w:rsidP="00776EA0" w:rsidRDefault="002F3458">
      <w:pPr>
        <w:pStyle w:val="BodyText"/>
        <w:spacing w:before="0" w:line="360" w:lineRule="auto"/>
        <w:ind w:left="835" w:hanging="385"/>
      </w:pPr>
      <w:sdt>
        <w:sdtPr>
          <w:id w:val="58757754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Phone</w:t>
      </w:r>
      <w:r w:rsidR="00776EA0">
        <w:rPr>
          <w:spacing w:val="-1"/>
        </w:rPr>
        <w:t xml:space="preserve"> number(s)</w:t>
      </w:r>
    </w:p>
    <w:p w:rsidR="00776EA0" w:rsidP="00776EA0" w:rsidRDefault="002F3458">
      <w:pPr>
        <w:pStyle w:val="BodyText"/>
        <w:tabs>
          <w:tab w:val="left" w:pos="3600"/>
        </w:tabs>
        <w:spacing w:before="0" w:line="360" w:lineRule="auto"/>
        <w:ind w:left="835" w:right="1410" w:hanging="385"/>
        <w:rPr>
          <w:spacing w:val="-1"/>
        </w:rPr>
      </w:pPr>
      <w:sdt>
        <w:sdtPr>
          <w:rPr>
            <w:spacing w:val="-1"/>
          </w:rPr>
          <w:id w:val="1391763967"/>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Date</w:t>
      </w:r>
      <w:r w:rsidR="00776EA0">
        <w:t xml:space="preserve"> </w:t>
      </w:r>
      <w:r w:rsidR="00776EA0">
        <w:rPr>
          <w:spacing w:val="-1"/>
        </w:rPr>
        <w:t>placed</w:t>
      </w:r>
      <w:r w:rsidR="00776EA0">
        <w:t xml:space="preserve"> </w:t>
      </w:r>
      <w:r w:rsidR="00776EA0">
        <w:rPr>
          <w:spacing w:val="-1"/>
        </w:rPr>
        <w:t>on</w:t>
      </w:r>
      <w:r w:rsidR="00776EA0">
        <w:t xml:space="preserve"> </w:t>
      </w:r>
      <w:r w:rsidR="00776EA0">
        <w:rPr>
          <w:spacing w:val="-1"/>
        </w:rPr>
        <w:t>waiting</w:t>
      </w:r>
      <w:r w:rsidR="00776EA0">
        <w:t xml:space="preserve"> </w:t>
      </w:r>
      <w:r w:rsidR="00776EA0">
        <w:rPr>
          <w:spacing w:val="-1"/>
        </w:rPr>
        <w:t>list</w:t>
      </w:r>
    </w:p>
    <w:p w:rsidR="00776EA0" w:rsidP="00776EA0" w:rsidRDefault="002F3458">
      <w:pPr>
        <w:pStyle w:val="BodyText"/>
        <w:tabs>
          <w:tab w:val="left" w:pos="3600"/>
        </w:tabs>
        <w:spacing w:before="0" w:line="360" w:lineRule="auto"/>
        <w:ind w:left="835" w:right="1410" w:hanging="385"/>
      </w:pPr>
      <w:sdt>
        <w:sdtPr>
          <w:rPr>
            <w:spacing w:val="24"/>
          </w:rPr>
          <w:id w:val="228120705"/>
          <w14:checkbox>
            <w14:checked w14:val="0"/>
            <w14:checkedState w14:font="MS Gothic" w14:val="2612"/>
            <w14:uncheckedState w14:font="MS Gothic" w14:val="2610"/>
          </w14:checkbox>
        </w:sdtPr>
        <w:sdtContent>
          <w:r w:rsidR="00776EA0">
            <w:rPr>
              <w:rFonts w:hint="eastAsia" w:ascii="MS Gothic" w:hAnsi="MS Gothic" w:eastAsia="MS Gothic"/>
              <w:spacing w:val="24"/>
            </w:rPr>
            <w:t>☐</w:t>
          </w:r>
        </w:sdtContent>
      </w:sdt>
      <w:r w:rsidR="00776EA0">
        <w:rPr>
          <w:spacing w:val="-1"/>
        </w:rPr>
        <w:t>Category</w:t>
      </w:r>
    </w:p>
    <w:p w:rsidR="00776EA0" w:rsidP="00776EA0" w:rsidRDefault="002F3458">
      <w:pPr>
        <w:pStyle w:val="BodyText"/>
        <w:tabs>
          <w:tab w:val="left" w:pos="2160"/>
        </w:tabs>
        <w:spacing w:before="0" w:line="360" w:lineRule="auto"/>
        <w:ind w:left="835" w:right="1230" w:hanging="385"/>
      </w:pPr>
      <w:sdt>
        <w:sdtPr>
          <w:id w:val="710536172"/>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Priority</w:t>
      </w:r>
    </w:p>
    <w:p w:rsidR="00776EA0" w:rsidP="00776EA0" w:rsidRDefault="002F3458">
      <w:pPr>
        <w:pStyle w:val="BodyText"/>
        <w:tabs>
          <w:tab w:val="left" w:pos="2160"/>
        </w:tabs>
        <w:spacing w:before="0" w:line="360" w:lineRule="auto"/>
        <w:ind w:left="835" w:right="1230" w:hanging="385"/>
      </w:pPr>
      <w:sdt>
        <w:sdtPr>
          <w:id w:val="52838115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Nutritional</w:t>
      </w:r>
      <w:r w:rsidR="00776EA0">
        <w:t xml:space="preserve"> risk</w:t>
      </w:r>
    </w:p>
    <w:p w:rsidR="00776EA0" w:rsidP="00776EA0" w:rsidRDefault="002F3458">
      <w:pPr>
        <w:pStyle w:val="BodyText"/>
        <w:spacing w:before="0" w:line="375" w:lineRule="auto"/>
        <w:ind w:left="839" w:right="2040" w:hanging="389"/>
      </w:pPr>
      <w:sdt>
        <w:sdtPr>
          <w:id w:val="1845511845"/>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Income</w:t>
      </w:r>
      <w:r w:rsidR="00776EA0">
        <w:rPr>
          <w:spacing w:val="-4"/>
        </w:rPr>
        <w:t xml:space="preserve"> </w:t>
      </w:r>
      <w:r w:rsidR="00776EA0">
        <w:rPr>
          <w:spacing w:val="-1"/>
        </w:rPr>
        <w:t>eligibility</w:t>
      </w:r>
      <w:r w:rsidR="00776EA0">
        <w:rPr>
          <w:spacing w:val="-3"/>
        </w:rPr>
        <w:t xml:space="preserve"> </w:t>
      </w:r>
      <w:r w:rsidR="00776EA0">
        <w:t>status</w:t>
      </w:r>
    </w:p>
    <w:p w:rsidR="00776EA0" w:rsidP="00776EA0" w:rsidRDefault="002F3458">
      <w:pPr>
        <w:pStyle w:val="BodyText"/>
        <w:spacing w:before="0" w:line="375" w:lineRule="auto"/>
        <w:ind w:left="839" w:right="2040" w:hanging="389"/>
      </w:pPr>
      <w:sdt>
        <w:sdtPr>
          <w:id w:val="210861234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Method</w:t>
      </w:r>
      <w:r w:rsidR="00776EA0">
        <w:rPr>
          <w:spacing w:val="-2"/>
        </w:rPr>
        <w:t xml:space="preserve"> </w:t>
      </w:r>
      <w:r w:rsidR="00776EA0">
        <w:rPr>
          <w:spacing w:val="-1"/>
        </w:rPr>
        <w:t>of application</w:t>
      </w:r>
    </w:p>
    <w:p w:rsidR="00776EA0" w:rsidP="00776EA0" w:rsidRDefault="002F3458">
      <w:pPr>
        <w:pStyle w:val="BodyText"/>
        <w:spacing w:before="0" w:line="375" w:lineRule="auto"/>
        <w:ind w:left="839" w:right="1770" w:hanging="389"/>
        <w:rPr>
          <w:spacing w:val="-1"/>
        </w:rPr>
      </w:pPr>
      <w:sdt>
        <w:sdtPr>
          <w:rPr>
            <w:spacing w:val="-1"/>
          </w:rPr>
          <w:id w:val="187961389"/>
          <w14:checkbox>
            <w14:checked w14:val="0"/>
            <w14:checkedState w14:font="MS Gothic" w14:val="2612"/>
            <w14:uncheckedState w14:font="MS Gothic" w14:val="2610"/>
          </w14:checkbox>
        </w:sdtPr>
        <w:sdtContent>
          <w:r w:rsidR="00776EA0">
            <w:rPr>
              <w:rFonts w:hint="eastAsia" w:ascii="MS Gothic" w:hAnsi="MS Gothic" w:eastAsia="MS Gothic"/>
              <w:spacing w:val="-1"/>
            </w:rPr>
            <w:t>☐</w:t>
          </w:r>
        </w:sdtContent>
      </w:sdt>
      <w:r w:rsidR="00776EA0">
        <w:rPr>
          <w:spacing w:val="-1"/>
        </w:rPr>
        <w:t xml:space="preserve"> Date applicant</w:t>
      </w:r>
      <w:r w:rsidR="00776EA0">
        <w:t xml:space="preserve"> </w:t>
      </w:r>
      <w:r w:rsidR="00776EA0">
        <w:rPr>
          <w:spacing w:val="-1"/>
        </w:rPr>
        <w:t>notified</w:t>
      </w:r>
      <w:r w:rsidR="00776EA0">
        <w:t xml:space="preserve"> </w:t>
      </w:r>
      <w:r w:rsidR="00776EA0">
        <w:rPr>
          <w:spacing w:val="-1"/>
        </w:rPr>
        <w:t>of</w:t>
      </w:r>
      <w:r w:rsidR="00776EA0">
        <w:t xml:space="preserve"> </w:t>
      </w:r>
      <w:r w:rsidR="00776EA0">
        <w:rPr>
          <w:spacing w:val="-1"/>
        </w:rPr>
        <w:t>placement on</w:t>
      </w:r>
      <w:r w:rsidR="00776EA0">
        <w:t xml:space="preserve"> the</w:t>
      </w:r>
      <w:r w:rsidR="00776EA0">
        <w:rPr>
          <w:spacing w:val="-1"/>
        </w:rPr>
        <w:t xml:space="preserve"> waiting</w:t>
      </w:r>
      <w:r w:rsidR="00776EA0">
        <w:t xml:space="preserve"> </w:t>
      </w:r>
      <w:r w:rsidR="00776EA0">
        <w:rPr>
          <w:spacing w:val="-1"/>
        </w:rPr>
        <w:t>list</w:t>
      </w:r>
    </w:p>
    <w:p w:rsidR="00776EA0" w:rsidP="00776EA0" w:rsidRDefault="002F3458">
      <w:pPr>
        <w:pStyle w:val="BodyText"/>
        <w:spacing w:before="0" w:line="375" w:lineRule="auto"/>
        <w:ind w:left="839" w:right="1770" w:hanging="389"/>
      </w:pPr>
      <w:sdt>
        <w:sdtPr>
          <w:id w:val="-34093421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Other</w:t>
      </w:r>
      <w:r w:rsidR="00776EA0">
        <w:rPr>
          <w:spacing w:val="-6"/>
        </w:rPr>
        <w:t xml:space="preserve"> </w:t>
      </w:r>
      <w:r w:rsidR="00776EA0">
        <w:t xml:space="preserve">(specify): </w:t>
      </w:r>
      <w:r w:rsidR="00776EA0">
        <w:fldChar w:fldCharType="begin">
          <w:ffData>
            <w:name w:val="Text44"/>
            <w:enabled/>
            <w:calcOnExit w:val="0"/>
            <w:textInput/>
          </w:ffData>
        </w:fldChar>
      </w:r>
      <w:r w:rsidR="00776EA0">
        <w:instrText xml:space="preserve"> FORMTEXT </w:instrText>
      </w:r>
      <w:r w:rsidR="00776EA0">
        <w:fldChar w:fldCharType="separate"/>
      </w:r>
      <w:r w:rsidR="00776EA0">
        <w:rPr>
          <w:noProof/>
        </w:rPr>
        <w:t> </w:t>
      </w:r>
      <w:r w:rsidR="00776EA0">
        <w:rPr>
          <w:noProof/>
        </w:rPr>
        <w:t> </w:t>
      </w:r>
      <w:r w:rsidR="00776EA0">
        <w:rPr>
          <w:noProof/>
        </w:rPr>
        <w:t> </w:t>
      </w:r>
      <w:r w:rsidR="00776EA0">
        <w:rPr>
          <w:noProof/>
        </w:rPr>
        <w:t> </w:t>
      </w:r>
      <w:r w:rsidR="00776EA0">
        <w:rPr>
          <w:noProof/>
        </w:rPr>
        <w:t> </w:t>
      </w:r>
      <w:r w:rsidR="00776EA0">
        <w:fldChar w:fldCharType="end"/>
      </w:r>
    </w:p>
    <w:p w:rsidR="00776EA0" w:rsidP="00703A8E" w:rsidRDefault="00776EA0">
      <w:pPr>
        <w:pStyle w:val="Heading3"/>
        <w:numPr>
          <w:ilvl w:val="0"/>
          <w:numId w:val="95"/>
        </w:numPr>
        <w:tabs>
          <w:tab w:val="left" w:pos="480"/>
        </w:tabs>
        <w:spacing w:before="1080" w:line="250" w:lineRule="auto"/>
        <w:ind w:right="565"/>
        <w:rPr>
          <w:b w:val="0"/>
          <w:bCs w:val="0"/>
        </w:rPr>
      </w:pPr>
      <w:r>
        <w:t>The</w:t>
      </w:r>
      <w:r>
        <w:rPr>
          <w:spacing w:val="-4"/>
        </w:rPr>
        <w:t xml:space="preserve"> </w:t>
      </w:r>
      <w:r>
        <w:t>State</w:t>
      </w:r>
      <w:r>
        <w:rPr>
          <w:spacing w:val="-4"/>
        </w:rPr>
        <w:t xml:space="preserve"> </w:t>
      </w:r>
      <w:r>
        <w:rPr>
          <w:spacing w:val="-1"/>
        </w:rPr>
        <w:t>agency</w:t>
      </w:r>
      <w:r>
        <w:rPr>
          <w:spacing w:val="-2"/>
        </w:rPr>
        <w:t xml:space="preserve"> </w:t>
      </w:r>
      <w:r>
        <w:rPr>
          <w:spacing w:val="-1"/>
        </w:rPr>
        <w:t>requires</w:t>
      </w:r>
      <w:r>
        <w:rPr>
          <w:spacing w:val="-3"/>
        </w:rPr>
        <w:t xml:space="preserve"> </w:t>
      </w:r>
      <w:r>
        <w:t>local</w:t>
      </w:r>
      <w:r>
        <w:rPr>
          <w:spacing w:val="-4"/>
        </w:rPr>
        <w:t xml:space="preserve"> </w:t>
      </w:r>
      <w:r>
        <w:rPr>
          <w:spacing w:val="-1"/>
        </w:rPr>
        <w:t>agencies</w:t>
      </w:r>
      <w:r>
        <w:rPr>
          <w:spacing w:val="-2"/>
        </w:rPr>
        <w:t xml:space="preserve"> </w:t>
      </w:r>
      <w:r>
        <w:t>to</w:t>
      </w:r>
      <w:r>
        <w:rPr>
          <w:spacing w:val="-3"/>
        </w:rPr>
        <w:t xml:space="preserve"> </w:t>
      </w:r>
      <w:r>
        <w:t>provide</w:t>
      </w:r>
      <w:r>
        <w:rPr>
          <w:spacing w:val="-4"/>
        </w:rPr>
        <w:t xml:space="preserve"> </w:t>
      </w:r>
      <w:r>
        <w:t>information</w:t>
      </w:r>
      <w:r>
        <w:rPr>
          <w:spacing w:val="-3"/>
        </w:rPr>
        <w:t xml:space="preserve"> </w:t>
      </w:r>
      <w:r>
        <w:t>on</w:t>
      </w:r>
      <w:r>
        <w:rPr>
          <w:spacing w:val="-3"/>
        </w:rPr>
        <w:t xml:space="preserve"> </w:t>
      </w:r>
      <w:r>
        <w:t>other</w:t>
      </w:r>
      <w:r>
        <w:rPr>
          <w:spacing w:val="-3"/>
        </w:rPr>
        <w:t xml:space="preserve"> </w:t>
      </w:r>
      <w:r>
        <w:t>food</w:t>
      </w:r>
      <w:r>
        <w:rPr>
          <w:spacing w:val="-3"/>
        </w:rPr>
        <w:t xml:space="preserve"> </w:t>
      </w:r>
      <w:r>
        <w:rPr>
          <w:spacing w:val="-1"/>
        </w:rPr>
        <w:t>assistance</w:t>
      </w:r>
      <w:r>
        <w:rPr>
          <w:spacing w:val="-3"/>
        </w:rPr>
        <w:t xml:space="preserve"> </w:t>
      </w:r>
      <w:r>
        <w:t>programs</w:t>
      </w:r>
      <w:r>
        <w:rPr>
          <w:spacing w:val="-3"/>
        </w:rPr>
        <w:t xml:space="preserve"> </w:t>
      </w:r>
      <w:r>
        <w:t>to</w:t>
      </w:r>
      <w:r>
        <w:rPr>
          <w:spacing w:val="25"/>
          <w:w w:val="99"/>
        </w:rPr>
        <w:t xml:space="preserve"> </w:t>
      </w:r>
      <w:r>
        <w:rPr>
          <w:spacing w:val="-1"/>
        </w:rPr>
        <w:t>applicants</w:t>
      </w:r>
      <w:r>
        <w:rPr>
          <w:spacing w:val="-4"/>
        </w:rPr>
        <w:t xml:space="preserve"> </w:t>
      </w:r>
      <w:r>
        <w:t>who</w:t>
      </w:r>
      <w:r>
        <w:rPr>
          <w:spacing w:val="-4"/>
        </w:rPr>
        <w:t xml:space="preserve"> </w:t>
      </w:r>
      <w:r>
        <w:rPr>
          <w:spacing w:val="-1"/>
        </w:rPr>
        <w:t>are</w:t>
      </w:r>
      <w:r>
        <w:rPr>
          <w:spacing w:val="-4"/>
        </w:rPr>
        <w:t xml:space="preserve"> </w:t>
      </w:r>
      <w:r>
        <w:t>placed</w:t>
      </w:r>
      <w:r>
        <w:rPr>
          <w:spacing w:val="-4"/>
        </w:rPr>
        <w:t xml:space="preserve"> </w:t>
      </w:r>
      <w:r>
        <w:t>on</w:t>
      </w:r>
      <w:r>
        <w:rPr>
          <w:spacing w:val="-3"/>
        </w:rPr>
        <w:t xml:space="preserve"> </w:t>
      </w:r>
      <w:r>
        <w:t>a</w:t>
      </w:r>
      <w:r>
        <w:rPr>
          <w:spacing w:val="-5"/>
        </w:rPr>
        <w:t xml:space="preserve"> </w:t>
      </w:r>
      <w:r>
        <w:t>waiting</w:t>
      </w:r>
      <w:r>
        <w:rPr>
          <w:spacing w:val="-4"/>
        </w:rPr>
        <w:t xml:space="preserve"> </w:t>
      </w:r>
      <w:r>
        <w:t>list.</w:t>
      </w:r>
      <w:r>
        <w:rPr>
          <w:spacing w:val="48"/>
        </w:rPr>
        <w:t xml:space="preserve"> </w:t>
      </w:r>
      <w:r>
        <w:t>If</w:t>
      </w:r>
      <w:r>
        <w:rPr>
          <w:spacing w:val="-5"/>
        </w:rPr>
        <w:t xml:space="preserve"> </w:t>
      </w:r>
      <w:r>
        <w:t>the</w:t>
      </w:r>
      <w:r>
        <w:rPr>
          <w:spacing w:val="-3"/>
        </w:rPr>
        <w:t xml:space="preserve"> </w:t>
      </w:r>
      <w:r>
        <w:t>State</w:t>
      </w:r>
      <w:r>
        <w:rPr>
          <w:spacing w:val="-4"/>
        </w:rPr>
        <w:t xml:space="preserve"> </w:t>
      </w:r>
      <w:r>
        <w:rPr>
          <w:spacing w:val="-1"/>
        </w:rPr>
        <w:t>agency</w:t>
      </w:r>
      <w:r>
        <w:rPr>
          <w:spacing w:val="-4"/>
        </w:rPr>
        <w:t xml:space="preserve"> </w:t>
      </w:r>
      <w:r>
        <w:t>has</w:t>
      </w:r>
      <w:r>
        <w:rPr>
          <w:spacing w:val="-4"/>
        </w:rPr>
        <w:t xml:space="preserve"> </w:t>
      </w:r>
      <w:r>
        <w:t>no</w:t>
      </w:r>
      <w:r>
        <w:rPr>
          <w:spacing w:val="-3"/>
        </w:rPr>
        <w:t xml:space="preserve"> </w:t>
      </w:r>
      <w:r>
        <w:t>locals,</w:t>
      </w:r>
      <w:r>
        <w:rPr>
          <w:spacing w:val="-5"/>
        </w:rPr>
        <w:t xml:space="preserve"> </w:t>
      </w:r>
      <w:r>
        <w:t>it</w:t>
      </w:r>
      <w:r>
        <w:rPr>
          <w:spacing w:val="-4"/>
        </w:rPr>
        <w:t xml:space="preserve"> </w:t>
      </w:r>
      <w:r>
        <w:t>provides</w:t>
      </w:r>
      <w:r>
        <w:rPr>
          <w:spacing w:val="-4"/>
        </w:rPr>
        <w:t xml:space="preserve"> </w:t>
      </w:r>
      <w:r>
        <w:t>the</w:t>
      </w:r>
      <w:r>
        <w:rPr>
          <w:spacing w:val="-4"/>
        </w:rPr>
        <w:t xml:space="preserve"> </w:t>
      </w:r>
      <w:r>
        <w:t>information.</w:t>
      </w:r>
    </w:p>
    <w:p w:rsidR="00776EA0" w:rsidP="00776EA0" w:rsidRDefault="002F3458">
      <w:pPr>
        <w:pStyle w:val="BodyText"/>
        <w:tabs>
          <w:tab w:val="left" w:pos="1975"/>
        </w:tabs>
        <w:spacing w:before="120"/>
        <w:ind w:hanging="390"/>
      </w:pPr>
      <w:sdt>
        <w:sdtPr>
          <w:id w:val="1911574439"/>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Yes</w:t>
      </w:r>
      <w:r w:rsidR="00776EA0">
        <w:tab/>
      </w:r>
      <w:sdt>
        <w:sdtPr>
          <w:id w:val="185805793"/>
          <w14:checkbox>
            <w14:checked w14:val="0"/>
            <w14:checkedState w14:font="MS Gothic" w14:val="2612"/>
            <w14:uncheckedState w14:font="MS Gothic" w14:val="2610"/>
          </w14:checkbox>
        </w:sdtPr>
        <w:sdtContent>
          <w:r w:rsidR="00776EA0">
            <w:rPr>
              <w:rFonts w:hint="eastAsia" w:ascii="MS Gothic" w:hAnsi="MS Gothic" w:eastAsia="MS Gothic"/>
            </w:rPr>
            <w:t>☐</w:t>
          </w:r>
        </w:sdtContent>
      </w:sdt>
      <w:r w:rsidR="00776EA0">
        <w:t xml:space="preserve"> </w:t>
      </w:r>
      <w:r w:rsidR="00776EA0">
        <w:rPr>
          <w:spacing w:val="-1"/>
        </w:rPr>
        <w:t>No</w:t>
      </w:r>
    </w:p>
    <w:p w:rsidR="00776EA0" w:rsidP="00776EA0" w:rsidRDefault="00776EA0">
      <w:pPr>
        <w:spacing w:before="3"/>
        <w:rPr>
          <w:rFonts w:ascii="Arial" w:hAnsi="Arial" w:eastAsia="Arial" w:cs="Arial"/>
          <w:sz w:val="15"/>
          <w:szCs w:val="15"/>
        </w:rPr>
      </w:pPr>
    </w:p>
    <w:p w:rsidR="00776EA0" w:rsidP="00776EA0" w:rsidRDefault="00776EA0">
      <w:pPr>
        <w:pStyle w:val="Heading3"/>
        <w:ind w:left="120" w:firstLine="0"/>
      </w:pPr>
      <w:r>
        <w:rPr>
          <w:spacing w:val="-1"/>
        </w:rPr>
        <w:t>ADDITIONAL</w:t>
      </w:r>
      <w:r>
        <w:rPr>
          <w:spacing w:val="-5"/>
        </w:rPr>
        <w:t xml:space="preserve"> </w:t>
      </w:r>
      <w:r>
        <w:rPr>
          <w:spacing w:val="-1"/>
        </w:rPr>
        <w:t>DETAIL:</w:t>
      </w:r>
      <w:r>
        <w:rPr>
          <w:spacing w:val="47"/>
        </w:rPr>
        <w:t xml:space="preserve"> </w:t>
      </w:r>
      <w:r>
        <w:rPr>
          <w:spacing w:val="-1"/>
        </w:rPr>
        <w:t>Caseload</w:t>
      </w:r>
      <w:r>
        <w:rPr>
          <w:spacing w:val="-4"/>
        </w:rPr>
        <w:t xml:space="preserve"> </w:t>
      </w:r>
      <w:r>
        <w:t>Management</w:t>
      </w:r>
      <w:r>
        <w:rPr>
          <w:spacing w:val="-6"/>
        </w:rPr>
        <w:t xml:space="preserve"> </w:t>
      </w:r>
      <w:r>
        <w:rPr>
          <w:spacing w:val="-1"/>
        </w:rPr>
        <w:t>Appendix</w:t>
      </w:r>
      <w:r>
        <w:rPr>
          <w:spacing w:val="-4"/>
        </w:rPr>
        <w:t xml:space="preserve"> </w:t>
      </w:r>
      <w:r>
        <w:rPr>
          <w:spacing w:val="-1"/>
        </w:rPr>
        <w:t>and/or</w:t>
      </w:r>
      <w:r>
        <w:rPr>
          <w:spacing w:val="-4"/>
        </w:rPr>
        <w:t xml:space="preserve"> </w:t>
      </w:r>
      <w:r>
        <w:t>Procedure</w:t>
      </w:r>
      <w:r>
        <w:rPr>
          <w:spacing w:val="-6"/>
        </w:rPr>
        <w:t xml:space="preserve"> </w:t>
      </w:r>
      <w:r>
        <w:t>Manual</w:t>
      </w:r>
      <w:r>
        <w:rPr>
          <w:spacing w:val="-4"/>
        </w:rPr>
        <w:t xml:space="preserve"> </w:t>
      </w:r>
      <w:r>
        <w:t>(citation):</w:t>
      </w:r>
    </w:p>
    <w:p w:rsidR="00776EA0" w:rsidP="00776EA0" w:rsidRDefault="00776EA0">
      <w:pPr>
        <w:pStyle w:val="Heading3"/>
        <w:ind w:left="120" w:firstLine="0"/>
        <w:rPr>
          <w:b w:val="0"/>
          <w:bCs w:val="0"/>
        </w:rP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76EA0" w:rsidP="00776EA0" w:rsidRDefault="00776EA0">
      <w:pPr>
        <w:spacing w:before="2"/>
        <w:rPr>
          <w:rFonts w:ascii="Arial" w:hAnsi="Arial" w:eastAsia="Arial" w:cs="Arial"/>
          <w:b/>
          <w:bCs/>
        </w:rPr>
      </w:pPr>
    </w:p>
    <w:p w:rsidR="00776EA0" w:rsidP="00776EA0" w:rsidRDefault="00776EA0">
      <w:pPr>
        <w:spacing w:line="20" w:lineRule="atLeast"/>
        <w:ind w:left="110"/>
        <w:rPr>
          <w:rFonts w:ascii="Arial" w:hAnsi="Arial" w:eastAsia="Arial" w:cs="Arial"/>
          <w:sz w:val="2"/>
          <w:szCs w:val="2"/>
        </w:rPr>
      </w:pPr>
    </w:p>
    <w:p w:rsidR="004710DF" w:rsidP="004710DF" w:rsidRDefault="004710DF">
      <w:pPr>
        <w:pStyle w:val="Heading1"/>
        <w:spacing w:before="44"/>
        <w:ind w:left="1653"/>
        <w:rPr>
          <w:b w:val="0"/>
          <w:bCs w:val="0"/>
        </w:rPr>
      </w:pPr>
      <w:r>
        <w:t>VIII.</w:t>
      </w:r>
      <w:r>
        <w:rPr>
          <w:spacing w:val="-7"/>
        </w:rPr>
        <w:t xml:space="preserve"> </w:t>
      </w:r>
      <w:r>
        <w:rPr>
          <w:spacing w:val="-1"/>
        </w:rPr>
        <w:t>CERTIFICATION,</w:t>
      </w:r>
      <w:r>
        <w:rPr>
          <w:spacing w:val="-6"/>
        </w:rPr>
        <w:t xml:space="preserve"> </w:t>
      </w:r>
      <w:r>
        <w:t>ELIGIBILITY</w:t>
      </w:r>
      <w:r>
        <w:rPr>
          <w:spacing w:val="-7"/>
        </w:rPr>
        <w:t xml:space="preserve"> </w:t>
      </w:r>
      <w:r>
        <w:t>&amp;</w:t>
      </w:r>
      <w:r>
        <w:rPr>
          <w:spacing w:val="-8"/>
        </w:rPr>
        <w:t xml:space="preserve"> </w:t>
      </w:r>
      <w:r>
        <w:rPr>
          <w:spacing w:val="-1"/>
        </w:rPr>
        <w:t>COORDINATION</w:t>
      </w:r>
      <w:r>
        <w:rPr>
          <w:spacing w:val="-6"/>
        </w:rPr>
        <w:t xml:space="preserve"> </w:t>
      </w:r>
      <w:r>
        <w:t>OF</w:t>
      </w:r>
      <w:r>
        <w:rPr>
          <w:spacing w:val="-7"/>
        </w:rPr>
        <w:t xml:space="preserve"> </w:t>
      </w:r>
      <w:r>
        <w:t>SERVICES</w:t>
      </w:r>
    </w:p>
    <w:p w:rsidR="004710DF" w:rsidP="004710DF" w:rsidRDefault="004710DF">
      <w:pPr>
        <w:spacing w:before="6"/>
        <w:rPr>
          <w:rFonts w:ascii="Arial" w:hAnsi="Arial" w:eastAsia="Arial" w:cs="Arial"/>
          <w:b/>
          <w:bCs/>
          <w:sz w:val="13"/>
          <w:szCs w:val="13"/>
        </w:rPr>
      </w:pPr>
    </w:p>
    <w:p w:rsidR="004710DF" w:rsidP="004710DF" w:rsidRDefault="004710DF">
      <w:pPr>
        <w:tabs>
          <w:tab w:val="left" w:pos="7200"/>
          <w:tab w:val="left" w:pos="8817"/>
        </w:tabs>
        <w:spacing w:before="74"/>
        <w:ind w:left="1289" w:right="172"/>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 </w:t>
      </w:r>
      <w:r>
        <w:rPr>
          <w:rFonts w:ascii="Arial"/>
          <w:b/>
          <w:spacing w:val="-1"/>
          <w:sz w:val="20"/>
        </w:rPr>
        <w:fldChar w:fldCharType="begin">
          <w:ffData>
            <w:name w:val="Text1"/>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r>
        <w:rPr>
          <w:rFonts w:ascii="Arial"/>
          <w:b/>
          <w:spacing w:val="-1"/>
          <w:sz w:val="20"/>
        </w:rPr>
        <w:tab/>
      </w:r>
      <w:r>
        <w:rPr>
          <w:rFonts w:ascii="Arial"/>
          <w:sz w:val="20"/>
        </w:rPr>
        <w:t>for</w:t>
      </w:r>
      <w:r>
        <w:rPr>
          <w:rFonts w:ascii="Arial"/>
          <w:spacing w:val="-6"/>
          <w:sz w:val="20"/>
        </w:rPr>
        <w:t xml:space="preserve"> </w:t>
      </w:r>
      <w:r>
        <w:rPr>
          <w:rFonts w:ascii="Arial"/>
          <w:b/>
          <w:sz w:val="20"/>
        </w:rPr>
        <w:t xml:space="preserve">FY </w:t>
      </w:r>
      <w:r>
        <w:rPr>
          <w:rFonts w:ascii="Arial"/>
          <w:b/>
          <w:sz w:val="20"/>
        </w:rPr>
        <w:fldChar w:fldCharType="begin">
          <w:ffData>
            <w:name w:val="Text2"/>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4710DF" w:rsidP="004710DF" w:rsidRDefault="004710DF">
      <w:pPr>
        <w:tabs>
          <w:tab w:val="left" w:pos="9440"/>
        </w:tabs>
        <w:spacing w:line="20" w:lineRule="atLeast"/>
        <w:ind w:left="4280"/>
        <w:rPr>
          <w:rFonts w:ascii="Arial" w:hAnsi="Arial" w:eastAsia="Arial" w:cs="Arial"/>
          <w:sz w:val="2"/>
          <w:szCs w:val="2"/>
        </w:rPr>
      </w:pPr>
      <w:r>
        <w:rPr>
          <w:rFonts w:ascii="Arial"/>
          <w:sz w:val="2"/>
        </w:rPr>
        <w:tab/>
      </w:r>
    </w:p>
    <w:p w:rsidR="004710DF" w:rsidP="004710DF" w:rsidRDefault="004710DF">
      <w:pPr>
        <w:spacing w:before="5"/>
        <w:rPr>
          <w:rFonts w:ascii="Arial" w:hAnsi="Arial" w:eastAsia="Arial" w:cs="Arial"/>
          <w:b/>
          <w:bCs/>
          <w:sz w:val="28"/>
          <w:szCs w:val="28"/>
        </w:rPr>
      </w:pPr>
    </w:p>
    <w:p w:rsidR="004710DF" w:rsidP="004710DF" w:rsidRDefault="004710DF">
      <w:pPr>
        <w:spacing w:before="74" w:line="250" w:lineRule="auto"/>
        <w:ind w:left="270" w:right="263"/>
        <w:rPr>
          <w:rFonts w:ascii="Arial" w:hAnsi="Arial" w:eastAsia="Arial" w:cs="Arial"/>
          <w:sz w:val="20"/>
          <w:szCs w:val="20"/>
        </w:rPr>
      </w:pPr>
      <w:r>
        <w:rPr>
          <w:rFonts w:ascii="Arial"/>
          <w:sz w:val="20"/>
        </w:rPr>
        <w:t>The</w:t>
      </w:r>
      <w:r>
        <w:rPr>
          <w:rFonts w:ascii="Arial"/>
          <w:spacing w:val="-2"/>
          <w:sz w:val="20"/>
        </w:rPr>
        <w:t xml:space="preserve"> </w:t>
      </w:r>
      <w:r>
        <w:rPr>
          <w:rFonts w:ascii="Arial"/>
          <w:sz w:val="20"/>
        </w:rPr>
        <w:t>review</w:t>
      </w:r>
      <w:r>
        <w:rPr>
          <w:rFonts w:ascii="Arial"/>
          <w:spacing w:val="-1"/>
          <w:sz w:val="20"/>
        </w:rPr>
        <w:t xml:space="preserve"> of</w:t>
      </w:r>
      <w:r>
        <w:rPr>
          <w:rFonts w:ascii="Arial"/>
          <w:sz w:val="20"/>
        </w:rPr>
        <w:t xml:space="preserve"> certification,</w:t>
      </w:r>
      <w:r>
        <w:rPr>
          <w:rFonts w:ascii="Arial"/>
          <w:spacing w:val="-2"/>
          <w:sz w:val="20"/>
        </w:rPr>
        <w:t xml:space="preserve"> </w:t>
      </w:r>
      <w:r>
        <w:rPr>
          <w:rFonts w:ascii="Arial"/>
          <w:spacing w:val="-1"/>
          <w:sz w:val="20"/>
        </w:rPr>
        <w:t>eligibility</w:t>
      </w:r>
      <w:r>
        <w:rPr>
          <w:rFonts w:ascii="Arial"/>
          <w:sz w:val="20"/>
        </w:rPr>
        <w:t xml:space="preserve"> </w:t>
      </w:r>
      <w:r>
        <w:rPr>
          <w:rFonts w:ascii="Arial"/>
          <w:spacing w:val="-1"/>
          <w:sz w:val="20"/>
        </w:rPr>
        <w:t>and</w:t>
      </w:r>
      <w:r>
        <w:rPr>
          <w:rFonts w:ascii="Arial"/>
          <w:sz w:val="20"/>
        </w:rPr>
        <w:t xml:space="preserve"> coordination</w:t>
      </w:r>
      <w:r>
        <w:rPr>
          <w:rFonts w:ascii="Arial"/>
          <w:spacing w:val="-2"/>
          <w:sz w:val="20"/>
        </w:rPr>
        <w:t xml:space="preserve"> </w:t>
      </w:r>
      <w:r>
        <w:rPr>
          <w:rFonts w:ascii="Arial"/>
          <w:spacing w:val="-1"/>
          <w:sz w:val="20"/>
        </w:rPr>
        <w:t>of</w:t>
      </w:r>
      <w:r>
        <w:rPr>
          <w:rFonts w:ascii="Arial"/>
          <w:sz w:val="20"/>
        </w:rPr>
        <w:t xml:space="preserve"> services</w:t>
      </w:r>
      <w:r>
        <w:rPr>
          <w:rFonts w:ascii="Arial"/>
          <w:spacing w:val="-1"/>
          <w:sz w:val="20"/>
        </w:rPr>
        <w:t xml:space="preserve"> involves </w:t>
      </w:r>
      <w:r>
        <w:rPr>
          <w:rFonts w:ascii="Arial"/>
          <w:sz w:val="20"/>
        </w:rPr>
        <w:t>the</w:t>
      </w:r>
      <w:r>
        <w:rPr>
          <w:rFonts w:ascii="Arial"/>
          <w:spacing w:val="-1"/>
          <w:sz w:val="20"/>
        </w:rPr>
        <w:t xml:space="preserve"> process</w:t>
      </w:r>
      <w:r>
        <w:rPr>
          <w:rFonts w:ascii="Arial"/>
          <w:sz w:val="20"/>
        </w:rPr>
        <w:t xml:space="preserve"> </w:t>
      </w:r>
      <w:r>
        <w:rPr>
          <w:rFonts w:ascii="Arial"/>
          <w:spacing w:val="-1"/>
          <w:sz w:val="20"/>
        </w:rPr>
        <w:t>of determining</w:t>
      </w:r>
      <w:r>
        <w:rPr>
          <w:rFonts w:ascii="Arial"/>
          <w:sz w:val="20"/>
        </w:rPr>
        <w:t xml:space="preserve"> and </w:t>
      </w:r>
      <w:r>
        <w:rPr>
          <w:rFonts w:ascii="Arial"/>
          <w:spacing w:val="-1"/>
          <w:sz w:val="20"/>
        </w:rPr>
        <w:t>documenting</w:t>
      </w:r>
      <w:r>
        <w:rPr>
          <w:rFonts w:ascii="Arial"/>
          <w:spacing w:val="29"/>
          <w:sz w:val="20"/>
        </w:rPr>
        <w:t xml:space="preserve"> </w:t>
      </w:r>
      <w:r>
        <w:rPr>
          <w:rFonts w:ascii="Arial"/>
          <w:spacing w:val="-1"/>
          <w:sz w:val="20"/>
        </w:rPr>
        <w:t>participant</w:t>
      </w:r>
      <w:r>
        <w:rPr>
          <w:rFonts w:ascii="Arial"/>
          <w:sz w:val="20"/>
        </w:rPr>
        <w:t xml:space="preserve"> </w:t>
      </w:r>
      <w:r>
        <w:rPr>
          <w:rFonts w:ascii="Arial"/>
          <w:spacing w:val="-1"/>
          <w:sz w:val="20"/>
        </w:rPr>
        <w:t>eligibility</w:t>
      </w:r>
      <w:r>
        <w:rPr>
          <w:rFonts w:ascii="Arial"/>
          <w:sz w:val="20"/>
        </w:rPr>
        <w:t xml:space="preserve"> (income</w:t>
      </w:r>
      <w:r>
        <w:rPr>
          <w:rFonts w:ascii="Arial"/>
          <w:spacing w:val="-1"/>
          <w:sz w:val="20"/>
        </w:rPr>
        <w:t xml:space="preserve"> eligibility</w:t>
      </w:r>
      <w:r>
        <w:rPr>
          <w:rFonts w:ascii="Arial"/>
          <w:sz w:val="20"/>
        </w:rPr>
        <w:t xml:space="preserve"> </w:t>
      </w:r>
      <w:r>
        <w:rPr>
          <w:rFonts w:ascii="Arial"/>
          <w:spacing w:val="-1"/>
          <w:sz w:val="20"/>
        </w:rPr>
        <w:t>as</w:t>
      </w:r>
      <w:r>
        <w:rPr>
          <w:rFonts w:ascii="Arial"/>
          <w:sz w:val="20"/>
        </w:rPr>
        <w:t xml:space="preserve"> </w:t>
      </w:r>
      <w:r>
        <w:rPr>
          <w:rFonts w:ascii="Arial"/>
          <w:spacing w:val="-1"/>
          <w:sz w:val="20"/>
        </w:rPr>
        <w:t>well</w:t>
      </w:r>
      <w:r>
        <w:rPr>
          <w:rFonts w:ascii="Arial"/>
          <w:sz w:val="20"/>
        </w:rPr>
        <w:t xml:space="preserve"> </w:t>
      </w:r>
      <w:r>
        <w:rPr>
          <w:rFonts w:ascii="Arial"/>
          <w:spacing w:val="-1"/>
          <w:sz w:val="20"/>
        </w:rPr>
        <w:t>as</w:t>
      </w:r>
      <w:r>
        <w:rPr>
          <w:rFonts w:ascii="Arial"/>
          <w:sz w:val="20"/>
        </w:rPr>
        <w:t xml:space="preserve"> </w:t>
      </w:r>
      <w:r>
        <w:rPr>
          <w:rFonts w:ascii="Arial"/>
          <w:spacing w:val="-1"/>
          <w:sz w:val="20"/>
        </w:rPr>
        <w:t>nutritional</w:t>
      </w:r>
      <w:r>
        <w:rPr>
          <w:rFonts w:ascii="Arial"/>
          <w:sz w:val="20"/>
        </w:rPr>
        <w:t xml:space="preserve"> risk</w:t>
      </w:r>
      <w:r>
        <w:rPr>
          <w:rFonts w:ascii="Arial"/>
          <w:spacing w:val="-1"/>
          <w:sz w:val="20"/>
        </w:rPr>
        <w:t xml:space="preserve"> determination,</w:t>
      </w:r>
      <w:r>
        <w:rPr>
          <w:rFonts w:ascii="Arial"/>
          <w:sz w:val="20"/>
        </w:rPr>
        <w:t xml:space="preserve"> standards</w:t>
      </w:r>
      <w:r>
        <w:rPr>
          <w:rFonts w:ascii="Arial"/>
          <w:spacing w:val="-1"/>
          <w:sz w:val="20"/>
        </w:rPr>
        <w:t xml:space="preserve"> and</w:t>
      </w:r>
      <w:r>
        <w:rPr>
          <w:rFonts w:ascii="Arial"/>
          <w:sz w:val="20"/>
        </w:rPr>
        <w:t xml:space="preserve"> criteria),</w:t>
      </w:r>
      <w:r>
        <w:rPr>
          <w:rFonts w:ascii="Arial"/>
          <w:spacing w:val="-1"/>
          <w:sz w:val="20"/>
        </w:rPr>
        <w:t xml:space="preserve"> and</w:t>
      </w:r>
      <w:r>
        <w:rPr>
          <w:rFonts w:ascii="Arial"/>
          <w:sz w:val="20"/>
        </w:rPr>
        <w:t xml:space="preserve"> the</w:t>
      </w:r>
      <w:r>
        <w:rPr>
          <w:rFonts w:ascii="Arial"/>
          <w:spacing w:val="21"/>
          <w:sz w:val="20"/>
        </w:rPr>
        <w:t xml:space="preserve"> </w:t>
      </w:r>
      <w:r>
        <w:rPr>
          <w:rFonts w:ascii="Arial"/>
          <w:sz w:val="20"/>
        </w:rPr>
        <w:t>coordination</w:t>
      </w:r>
      <w:r>
        <w:rPr>
          <w:rFonts w:ascii="Arial"/>
          <w:spacing w:val="-2"/>
          <w:sz w:val="20"/>
        </w:rPr>
        <w:t xml:space="preserve"> </w:t>
      </w:r>
      <w:r>
        <w:rPr>
          <w:rFonts w:ascii="Arial"/>
          <w:spacing w:val="-1"/>
          <w:sz w:val="20"/>
        </w:rPr>
        <w:t>of</w:t>
      </w:r>
      <w:r>
        <w:rPr>
          <w:rFonts w:ascii="Arial"/>
          <w:sz w:val="20"/>
        </w:rPr>
        <w:t xml:space="preserve"> certification</w:t>
      </w:r>
      <w:r>
        <w:rPr>
          <w:rFonts w:ascii="Arial"/>
          <w:spacing w:val="-1"/>
          <w:sz w:val="20"/>
        </w:rPr>
        <w:t xml:space="preserve"> activities</w:t>
      </w:r>
      <w:r>
        <w:rPr>
          <w:rFonts w:ascii="Arial"/>
          <w:sz w:val="20"/>
        </w:rPr>
        <w:t xml:space="preserve"> </w:t>
      </w:r>
      <w:r>
        <w:rPr>
          <w:rFonts w:ascii="Arial"/>
          <w:spacing w:val="-1"/>
          <w:sz w:val="20"/>
        </w:rPr>
        <w:t>with other</w:t>
      </w:r>
      <w:r>
        <w:rPr>
          <w:rFonts w:ascii="Arial"/>
          <w:sz w:val="20"/>
        </w:rPr>
        <w:t xml:space="preserve"> </w:t>
      </w:r>
      <w:r>
        <w:rPr>
          <w:rFonts w:ascii="Arial"/>
          <w:spacing w:val="-1"/>
          <w:sz w:val="20"/>
        </w:rPr>
        <w:t>health</w:t>
      </w:r>
      <w:r>
        <w:rPr>
          <w:rFonts w:ascii="Arial"/>
          <w:sz w:val="20"/>
        </w:rPr>
        <w:t xml:space="preserve"> services.</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32"/>
        </w:tabs>
        <w:spacing w:line="250" w:lineRule="auto"/>
        <w:ind w:left="270" w:right="263" w:firstLine="0"/>
        <w:rPr>
          <w:rFonts w:ascii="Arial" w:hAnsi="Arial" w:eastAsia="Arial" w:cs="Arial"/>
          <w:sz w:val="20"/>
          <w:szCs w:val="20"/>
        </w:rPr>
      </w:pPr>
      <w:hyperlink w:history="1" w:anchor="_Eligibility,_Determination,_and">
        <w:r w:rsidRPr="005D7FCD" w:rsidR="004710DF">
          <w:rPr>
            <w:rStyle w:val="Hyperlink"/>
            <w:rFonts w:ascii="Arial"/>
            <w:b/>
            <w:i/>
            <w:sz w:val="20"/>
          </w:rPr>
          <w:t>Eligibility</w:t>
        </w:r>
        <w:r w:rsidRPr="005D7FCD" w:rsidR="004710DF">
          <w:rPr>
            <w:rStyle w:val="Hyperlink"/>
            <w:rFonts w:ascii="Arial"/>
            <w:b/>
            <w:i/>
            <w:spacing w:val="-3"/>
            <w:sz w:val="20"/>
          </w:rPr>
          <w:t xml:space="preserve"> </w:t>
        </w:r>
        <w:r w:rsidRPr="005D7FCD" w:rsidR="004710DF">
          <w:rPr>
            <w:rStyle w:val="Hyperlink"/>
            <w:rFonts w:ascii="Arial"/>
            <w:b/>
            <w:i/>
            <w:spacing w:val="-1"/>
            <w:sz w:val="20"/>
          </w:rPr>
          <w:t>Determination</w:t>
        </w:r>
        <w:r w:rsidRPr="005D7FCD" w:rsidR="004710DF">
          <w:rPr>
            <w:rStyle w:val="Hyperlink"/>
            <w:rFonts w:ascii="Arial"/>
            <w:b/>
            <w:i/>
            <w:spacing w:val="-2"/>
            <w:sz w:val="20"/>
          </w:rPr>
          <w:t xml:space="preserve"> </w:t>
        </w:r>
        <w:r w:rsidRPr="005D7FCD" w:rsidR="004710DF">
          <w:rPr>
            <w:rStyle w:val="Hyperlink"/>
            <w:rFonts w:ascii="Arial"/>
            <w:b/>
            <w:i/>
            <w:spacing w:val="-1"/>
            <w:sz w:val="20"/>
          </w:rPr>
          <w:t>and</w:t>
        </w:r>
        <w:r w:rsidRPr="005D7FCD" w:rsidR="004710DF">
          <w:rPr>
            <w:rStyle w:val="Hyperlink"/>
            <w:rFonts w:ascii="Arial"/>
            <w:b/>
            <w:i/>
            <w:spacing w:val="-3"/>
            <w:sz w:val="20"/>
          </w:rPr>
          <w:t xml:space="preserve"> </w:t>
        </w:r>
        <w:r w:rsidRPr="005D7FCD" w:rsidR="004710DF">
          <w:rPr>
            <w:rStyle w:val="Hyperlink"/>
            <w:rFonts w:ascii="Arial"/>
            <w:b/>
            <w:i/>
            <w:spacing w:val="-1"/>
            <w:sz w:val="20"/>
          </w:rPr>
          <w:t>Documentation</w:t>
        </w:r>
      </w:hyperlink>
      <w:r w:rsidRPr="00E0680D" w:rsidR="004710DF">
        <w:rPr>
          <w:rFonts w:ascii="Arial" w:hAnsi="Arial" w:cs="Arial"/>
          <w:b/>
          <w:i/>
          <w:spacing w:val="-2"/>
          <w:sz w:val="20"/>
        </w:rPr>
        <w:t xml:space="preserve"> </w:t>
      </w:r>
      <w:r w:rsidRPr="00E0680D" w:rsidR="004710DF">
        <w:rPr>
          <w:rFonts w:ascii="Arial" w:hAnsi="Arial" w:cs="Arial"/>
          <w:b/>
          <w:i/>
          <w:sz w:val="20"/>
        </w:rPr>
        <w:t>-</w:t>
      </w:r>
      <w:r w:rsidRPr="00E0680D" w:rsidR="004710DF">
        <w:rPr>
          <w:rFonts w:ascii="Arial" w:hAnsi="Arial" w:cs="Arial"/>
          <w:b/>
          <w:i/>
          <w:spacing w:val="-2"/>
          <w:sz w:val="20"/>
        </w:rPr>
        <w:t xml:space="preserve"> </w:t>
      </w:r>
      <w:r w:rsidRPr="00E0680D" w:rsidR="004710DF">
        <w:rPr>
          <w:rFonts w:ascii="Arial" w:hAnsi="Arial" w:cs="Arial"/>
          <w:b/>
          <w:bCs/>
          <w:i/>
          <w:iCs/>
          <w:sz w:val="20"/>
          <w:szCs w:val="20"/>
        </w:rPr>
        <w:t>246.7(c)(1); 2(1); 246.7(d)(1); (2)(v)(B)</w:t>
      </w:r>
      <w:r w:rsidRPr="00E0680D" w:rsidR="004710DF">
        <w:rPr>
          <w:rFonts w:ascii="Arial" w:hAnsi="Arial" w:cs="Arial"/>
          <w:b/>
          <w:i/>
          <w:sz w:val="20"/>
          <w:szCs w:val="20"/>
        </w:rPr>
        <w:t>):</w:t>
      </w:r>
      <w:r w:rsidRPr="00E0680D" w:rsidR="004710DF">
        <w:rPr>
          <w:rFonts w:ascii="Arial" w:hAnsi="Arial" w:cs="Arial"/>
          <w:b/>
          <w:i/>
          <w:spacing w:val="-3"/>
          <w:sz w:val="20"/>
          <w:szCs w:val="20"/>
        </w:rPr>
        <w:t xml:space="preserve"> </w:t>
      </w:r>
      <w:r w:rsidRPr="00E0680D" w:rsidR="004710DF">
        <w:rPr>
          <w:rFonts w:ascii="Arial" w:hAnsi="Arial" w:cs="Arial"/>
          <w:spacing w:val="-1"/>
          <w:sz w:val="20"/>
          <w:szCs w:val="20"/>
        </w:rPr>
        <w:t>desc</w:t>
      </w:r>
      <w:r w:rsidR="004710DF">
        <w:rPr>
          <w:rFonts w:ascii="Arial"/>
          <w:spacing w:val="-1"/>
          <w:sz w:val="20"/>
        </w:rPr>
        <w:t>ribe</w:t>
      </w:r>
      <w:r w:rsidR="004710DF">
        <w:rPr>
          <w:rFonts w:ascii="Arial"/>
          <w:spacing w:val="-2"/>
          <w:sz w:val="20"/>
        </w:rPr>
        <w:t xml:space="preserve"> </w:t>
      </w:r>
      <w:r w:rsidR="004710DF">
        <w:rPr>
          <w:rFonts w:ascii="Arial"/>
          <w:sz w:val="20"/>
        </w:rPr>
        <w:t>the</w:t>
      </w:r>
      <w:r w:rsidR="004710DF">
        <w:rPr>
          <w:rFonts w:ascii="Arial"/>
          <w:spacing w:val="-3"/>
          <w:sz w:val="20"/>
        </w:rPr>
        <w:t xml:space="preserve"> </w:t>
      </w:r>
      <w:r w:rsidR="004710DF">
        <w:rPr>
          <w:rFonts w:ascii="Arial"/>
          <w:spacing w:val="-1"/>
          <w:sz w:val="20"/>
        </w:rPr>
        <w:t>policies</w:t>
      </w:r>
      <w:r w:rsidR="004710DF">
        <w:rPr>
          <w:rFonts w:ascii="Arial"/>
          <w:spacing w:val="-2"/>
          <w:sz w:val="20"/>
        </w:rPr>
        <w:t xml:space="preserve"> </w:t>
      </w:r>
      <w:r w:rsidR="004710DF">
        <w:rPr>
          <w:rFonts w:ascii="Arial"/>
          <w:spacing w:val="-1"/>
          <w:sz w:val="20"/>
        </w:rPr>
        <w:t>and</w:t>
      </w:r>
      <w:r w:rsidR="004710DF">
        <w:rPr>
          <w:rFonts w:ascii="Arial"/>
          <w:spacing w:val="27"/>
          <w:sz w:val="20"/>
        </w:rPr>
        <w:t xml:space="preserve"> </w:t>
      </w:r>
      <w:r w:rsidR="004710DF">
        <w:rPr>
          <w:rFonts w:ascii="Arial"/>
          <w:spacing w:val="-1"/>
          <w:sz w:val="20"/>
        </w:rPr>
        <w:t xml:space="preserve">procedures </w:t>
      </w:r>
      <w:r w:rsidR="004710DF">
        <w:rPr>
          <w:rFonts w:ascii="Arial"/>
          <w:sz w:val="20"/>
        </w:rPr>
        <w:t>for</w:t>
      </w:r>
      <w:r w:rsidR="004710DF">
        <w:rPr>
          <w:rFonts w:ascii="Arial"/>
          <w:spacing w:val="-1"/>
          <w:sz w:val="20"/>
        </w:rPr>
        <w:t xml:space="preserve"> determining</w:t>
      </w:r>
      <w:r w:rsidR="004710DF">
        <w:rPr>
          <w:rFonts w:ascii="Arial"/>
          <w:sz w:val="20"/>
        </w:rPr>
        <w:t xml:space="preserve"> </w:t>
      </w:r>
      <w:r w:rsidR="004710DF">
        <w:rPr>
          <w:rFonts w:ascii="Arial"/>
          <w:spacing w:val="-1"/>
          <w:sz w:val="20"/>
        </w:rPr>
        <w:t>and</w:t>
      </w:r>
      <w:r w:rsidR="004710DF">
        <w:rPr>
          <w:rFonts w:ascii="Arial"/>
          <w:sz w:val="20"/>
        </w:rPr>
        <w:t xml:space="preserve"> </w:t>
      </w:r>
      <w:r w:rsidR="004710DF">
        <w:rPr>
          <w:rFonts w:ascii="Arial"/>
          <w:spacing w:val="-1"/>
          <w:sz w:val="20"/>
        </w:rPr>
        <w:t>documenting</w:t>
      </w:r>
      <w:r w:rsidR="004710DF">
        <w:rPr>
          <w:rFonts w:ascii="Arial"/>
          <w:sz w:val="20"/>
        </w:rPr>
        <w:t xml:space="preserve"> </w:t>
      </w:r>
      <w:r w:rsidR="004710DF">
        <w:rPr>
          <w:rFonts w:ascii="Arial"/>
          <w:spacing w:val="-1"/>
          <w:sz w:val="20"/>
        </w:rPr>
        <w:t>eligibility including</w:t>
      </w:r>
      <w:r w:rsidR="004710DF">
        <w:rPr>
          <w:rFonts w:ascii="Arial"/>
          <w:sz w:val="20"/>
        </w:rPr>
        <w:t xml:space="preserve"> the</w:t>
      </w:r>
      <w:r w:rsidR="004710DF">
        <w:rPr>
          <w:rFonts w:ascii="Arial"/>
          <w:spacing w:val="-1"/>
          <w:sz w:val="20"/>
        </w:rPr>
        <w:t xml:space="preserve"> application</w:t>
      </w:r>
      <w:r w:rsidR="004710DF">
        <w:rPr>
          <w:rFonts w:ascii="Arial"/>
          <w:sz w:val="20"/>
        </w:rPr>
        <w:t xml:space="preserve"> </w:t>
      </w:r>
      <w:r w:rsidR="004710DF">
        <w:rPr>
          <w:rFonts w:ascii="Arial"/>
          <w:spacing w:val="-1"/>
          <w:sz w:val="20"/>
        </w:rPr>
        <w:t>process,</w:t>
      </w:r>
      <w:r w:rsidR="004710DF">
        <w:rPr>
          <w:rFonts w:ascii="Arial"/>
          <w:sz w:val="20"/>
        </w:rPr>
        <w:t xml:space="preserve"> residency</w:t>
      </w:r>
      <w:r w:rsidR="004710DF">
        <w:rPr>
          <w:rFonts w:ascii="Arial"/>
          <w:spacing w:val="-2"/>
          <w:sz w:val="20"/>
        </w:rPr>
        <w:t xml:space="preserve"> </w:t>
      </w:r>
      <w:r w:rsidR="004710DF">
        <w:rPr>
          <w:rFonts w:ascii="Arial"/>
          <w:sz w:val="20"/>
        </w:rPr>
        <w:t>requirements,</w:t>
      </w:r>
      <w:r w:rsidR="004710DF">
        <w:rPr>
          <w:rFonts w:ascii="Arial"/>
          <w:spacing w:val="-1"/>
          <w:sz w:val="20"/>
        </w:rPr>
        <w:t xml:space="preserve"> identity</w:t>
      </w:r>
      <w:r w:rsidR="004710DF">
        <w:rPr>
          <w:rFonts w:ascii="Arial"/>
          <w:spacing w:val="28"/>
          <w:sz w:val="20"/>
        </w:rPr>
        <w:t xml:space="preserve"> </w:t>
      </w:r>
      <w:r w:rsidR="004710DF">
        <w:rPr>
          <w:rFonts w:ascii="Arial"/>
          <w:sz w:val="20"/>
        </w:rPr>
        <w:t>requirements,</w:t>
      </w:r>
      <w:r w:rsidR="004710DF">
        <w:rPr>
          <w:rFonts w:ascii="Arial"/>
          <w:spacing w:val="-2"/>
          <w:sz w:val="20"/>
        </w:rPr>
        <w:t xml:space="preserve"> </w:t>
      </w:r>
      <w:r w:rsidR="004710DF">
        <w:rPr>
          <w:rFonts w:ascii="Arial"/>
          <w:spacing w:val="-1"/>
          <w:sz w:val="20"/>
        </w:rPr>
        <w:t>documented</w:t>
      </w:r>
      <w:r w:rsidR="004710DF">
        <w:rPr>
          <w:rFonts w:ascii="Arial"/>
          <w:sz w:val="20"/>
        </w:rPr>
        <w:t xml:space="preserve"> </w:t>
      </w:r>
      <w:r w:rsidR="004710DF">
        <w:rPr>
          <w:rFonts w:ascii="Arial"/>
          <w:spacing w:val="-1"/>
          <w:sz w:val="20"/>
        </w:rPr>
        <w:t>physical</w:t>
      </w:r>
      <w:r w:rsidR="004710DF">
        <w:rPr>
          <w:rFonts w:ascii="Arial"/>
          <w:sz w:val="20"/>
        </w:rPr>
        <w:t xml:space="preserve"> </w:t>
      </w:r>
      <w:r w:rsidR="004710DF">
        <w:rPr>
          <w:rFonts w:ascii="Arial"/>
          <w:spacing w:val="-1"/>
          <w:sz w:val="20"/>
        </w:rPr>
        <w:t>presence</w:t>
      </w:r>
      <w:r w:rsidR="004710DF">
        <w:rPr>
          <w:rFonts w:ascii="Arial"/>
          <w:sz w:val="20"/>
        </w:rPr>
        <w:t xml:space="preserve"> </w:t>
      </w:r>
      <w:r w:rsidR="004710DF">
        <w:rPr>
          <w:rFonts w:ascii="Arial"/>
          <w:spacing w:val="-1"/>
          <w:sz w:val="20"/>
        </w:rPr>
        <w:t>or</w:t>
      </w:r>
      <w:r w:rsidR="004710DF">
        <w:rPr>
          <w:rFonts w:ascii="Arial"/>
          <w:sz w:val="20"/>
        </w:rPr>
        <w:t xml:space="preserve"> valid</w:t>
      </w:r>
      <w:r w:rsidR="004710DF">
        <w:rPr>
          <w:rFonts w:ascii="Arial"/>
          <w:spacing w:val="-1"/>
          <w:sz w:val="20"/>
        </w:rPr>
        <w:t xml:space="preserve"> exception;</w:t>
      </w:r>
      <w:r w:rsidR="004710DF">
        <w:rPr>
          <w:rFonts w:ascii="Arial"/>
          <w:sz w:val="20"/>
        </w:rPr>
        <w:t xml:space="preserve"> </w:t>
      </w:r>
      <w:r w:rsidR="004710DF">
        <w:rPr>
          <w:rFonts w:ascii="Arial"/>
          <w:spacing w:val="-1"/>
          <w:sz w:val="20"/>
        </w:rPr>
        <w:t>proof of</w:t>
      </w:r>
      <w:r w:rsidR="004710DF">
        <w:rPr>
          <w:rFonts w:ascii="Arial"/>
          <w:sz w:val="20"/>
        </w:rPr>
        <w:t xml:space="preserve"> categorical</w:t>
      </w:r>
      <w:r w:rsidR="004710DF">
        <w:rPr>
          <w:rFonts w:ascii="Arial"/>
          <w:spacing w:val="-1"/>
          <w:sz w:val="20"/>
        </w:rPr>
        <w:t xml:space="preserve"> eligibility,</w:t>
      </w:r>
      <w:r w:rsidR="004710DF">
        <w:rPr>
          <w:rFonts w:ascii="Arial"/>
          <w:sz w:val="20"/>
        </w:rPr>
        <w:t xml:space="preserve"> </w:t>
      </w:r>
      <w:r w:rsidR="004710DF">
        <w:rPr>
          <w:rFonts w:ascii="Arial"/>
          <w:spacing w:val="-1"/>
          <w:sz w:val="20"/>
        </w:rPr>
        <w:t>income</w:t>
      </w:r>
      <w:r w:rsidR="004710DF">
        <w:rPr>
          <w:rFonts w:ascii="Arial"/>
          <w:sz w:val="20"/>
        </w:rPr>
        <w:t xml:space="preserve"> </w:t>
      </w:r>
      <w:r w:rsidR="004710DF">
        <w:rPr>
          <w:rFonts w:ascii="Arial"/>
          <w:spacing w:val="-1"/>
          <w:sz w:val="20"/>
        </w:rPr>
        <w:t>limits,</w:t>
      </w:r>
      <w:r w:rsidR="004710DF">
        <w:rPr>
          <w:rFonts w:ascii="Arial"/>
          <w:sz w:val="20"/>
        </w:rPr>
        <w:t xml:space="preserve"> </w:t>
      </w:r>
      <w:r w:rsidR="004710DF">
        <w:rPr>
          <w:rFonts w:ascii="Arial"/>
          <w:spacing w:val="-1"/>
          <w:sz w:val="20"/>
        </w:rPr>
        <w:t>income</w:t>
      </w:r>
      <w:r w:rsidR="004710DF">
        <w:rPr>
          <w:rFonts w:ascii="Arial"/>
          <w:spacing w:val="20"/>
          <w:sz w:val="20"/>
        </w:rPr>
        <w:t xml:space="preserve"> </w:t>
      </w:r>
      <w:r w:rsidR="004710DF">
        <w:rPr>
          <w:rFonts w:ascii="Arial"/>
          <w:spacing w:val="-1"/>
          <w:sz w:val="20"/>
        </w:rPr>
        <w:t>eligibility documentation,</w:t>
      </w:r>
      <w:r w:rsidR="004710DF">
        <w:rPr>
          <w:rFonts w:ascii="Arial"/>
          <w:sz w:val="20"/>
        </w:rPr>
        <w:t xml:space="preserve"> </w:t>
      </w:r>
      <w:r w:rsidR="004710DF">
        <w:rPr>
          <w:rFonts w:ascii="Arial"/>
          <w:spacing w:val="-1"/>
          <w:sz w:val="20"/>
        </w:rPr>
        <w:t>determination</w:t>
      </w:r>
      <w:r w:rsidR="004710DF">
        <w:rPr>
          <w:rFonts w:ascii="Arial"/>
          <w:sz w:val="20"/>
        </w:rPr>
        <w:t xml:space="preserve"> </w:t>
      </w:r>
      <w:r w:rsidR="004710DF">
        <w:rPr>
          <w:rFonts w:ascii="Arial"/>
          <w:spacing w:val="-1"/>
          <w:sz w:val="20"/>
        </w:rPr>
        <w:t>of</w:t>
      </w:r>
      <w:r w:rsidR="004710DF">
        <w:rPr>
          <w:rFonts w:ascii="Arial"/>
          <w:sz w:val="20"/>
        </w:rPr>
        <w:t xml:space="preserve"> special</w:t>
      </w:r>
      <w:r w:rsidR="004710DF">
        <w:rPr>
          <w:rFonts w:ascii="Arial"/>
          <w:spacing w:val="-2"/>
          <w:sz w:val="20"/>
        </w:rPr>
        <w:t xml:space="preserve"> </w:t>
      </w:r>
      <w:r w:rsidR="004710DF">
        <w:rPr>
          <w:rFonts w:ascii="Arial"/>
          <w:spacing w:val="-1"/>
          <w:sz w:val="20"/>
        </w:rPr>
        <w:t>populations</w:t>
      </w:r>
      <w:r w:rsidR="004710DF">
        <w:rPr>
          <w:rFonts w:ascii="Arial"/>
          <w:sz w:val="20"/>
        </w:rPr>
        <w:t xml:space="preserve"> </w:t>
      </w:r>
      <w:r w:rsidR="004710DF">
        <w:rPr>
          <w:rFonts w:ascii="Arial"/>
          <w:spacing w:val="-1"/>
          <w:sz w:val="20"/>
        </w:rPr>
        <w:t>and</w:t>
      </w:r>
      <w:r w:rsidR="004710DF">
        <w:rPr>
          <w:rFonts w:ascii="Arial"/>
          <w:sz w:val="20"/>
        </w:rPr>
        <w:t xml:space="preserve"> a</w:t>
      </w:r>
      <w:r w:rsidR="004710DF">
        <w:rPr>
          <w:rFonts w:ascii="Arial"/>
          <w:spacing w:val="-1"/>
          <w:sz w:val="20"/>
        </w:rPr>
        <w:t xml:space="preserve"> definition</w:t>
      </w:r>
      <w:r w:rsidR="004710DF">
        <w:rPr>
          <w:rFonts w:ascii="Arial"/>
          <w:sz w:val="20"/>
        </w:rPr>
        <w:t xml:space="preserve"> </w:t>
      </w:r>
      <w:r w:rsidR="004710DF">
        <w:rPr>
          <w:rFonts w:ascii="Arial"/>
          <w:spacing w:val="-1"/>
          <w:sz w:val="20"/>
        </w:rPr>
        <w:t>of and</w:t>
      </w:r>
      <w:r w:rsidR="004710DF">
        <w:rPr>
          <w:rFonts w:ascii="Arial"/>
          <w:sz w:val="20"/>
        </w:rPr>
        <w:t xml:space="preserve"> </w:t>
      </w:r>
      <w:r w:rsidR="004710DF">
        <w:rPr>
          <w:rFonts w:ascii="Arial"/>
          <w:spacing w:val="-1"/>
          <w:sz w:val="20"/>
        </w:rPr>
        <w:t>policy</w:t>
      </w:r>
      <w:r w:rsidR="004710DF">
        <w:rPr>
          <w:rFonts w:ascii="Arial"/>
          <w:sz w:val="20"/>
        </w:rPr>
        <w:t xml:space="preserve"> toward</w:t>
      </w:r>
      <w:r w:rsidR="004710DF">
        <w:rPr>
          <w:rFonts w:ascii="Arial"/>
          <w:spacing w:val="-1"/>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economic</w:t>
      </w:r>
      <w:r w:rsidR="004710DF">
        <w:rPr>
          <w:rFonts w:ascii="Arial"/>
          <w:sz w:val="20"/>
        </w:rPr>
        <w:t xml:space="preserve"> </w:t>
      </w:r>
      <w:r w:rsidR="004710DF">
        <w:rPr>
          <w:rFonts w:ascii="Arial"/>
          <w:spacing w:val="-1"/>
          <w:sz w:val="20"/>
        </w:rPr>
        <w:t>unit.</w:t>
      </w:r>
    </w:p>
    <w:p w:rsidR="004710DF" w:rsidP="004710DF" w:rsidRDefault="004710DF">
      <w:pPr>
        <w:spacing w:before="11"/>
        <w:ind w:left="270"/>
        <w:rPr>
          <w:rFonts w:ascii="Arial" w:hAnsi="Arial" w:eastAsia="Arial" w:cs="Arial"/>
          <w:sz w:val="20"/>
          <w:szCs w:val="20"/>
        </w:rPr>
      </w:pPr>
    </w:p>
    <w:p w:rsidR="004710DF" w:rsidP="00703A8E" w:rsidRDefault="002F3458">
      <w:pPr>
        <w:numPr>
          <w:ilvl w:val="0"/>
          <w:numId w:val="110"/>
        </w:numPr>
        <w:tabs>
          <w:tab w:val="left" w:pos="432"/>
        </w:tabs>
        <w:spacing w:line="250" w:lineRule="auto"/>
        <w:ind w:left="270" w:right="106" w:firstLine="0"/>
        <w:jc w:val="both"/>
        <w:rPr>
          <w:rFonts w:ascii="Arial" w:hAnsi="Arial" w:eastAsia="Arial" w:cs="Arial"/>
          <w:sz w:val="20"/>
          <w:szCs w:val="20"/>
        </w:rPr>
      </w:pPr>
      <w:hyperlink w:history="1" w:anchor="_Nutrition_Risk_Determination,">
        <w:r w:rsidRPr="00360322" w:rsidR="004710DF">
          <w:rPr>
            <w:rStyle w:val="Hyperlink"/>
            <w:rFonts w:ascii="Arial"/>
            <w:b/>
            <w:i/>
            <w:spacing w:val="-1"/>
            <w:sz w:val="20"/>
          </w:rPr>
          <w:t>Nutrition</w:t>
        </w:r>
        <w:r w:rsidRPr="00360322" w:rsidR="004710DF">
          <w:rPr>
            <w:rStyle w:val="Hyperlink"/>
            <w:rFonts w:ascii="Arial"/>
            <w:b/>
            <w:i/>
            <w:spacing w:val="-4"/>
            <w:sz w:val="20"/>
          </w:rPr>
          <w:t xml:space="preserve"> </w:t>
        </w:r>
        <w:r w:rsidRPr="00360322" w:rsidR="004710DF">
          <w:rPr>
            <w:rStyle w:val="Hyperlink"/>
            <w:rFonts w:ascii="Arial"/>
            <w:b/>
            <w:i/>
            <w:spacing w:val="-1"/>
            <w:sz w:val="20"/>
          </w:rPr>
          <w:t>Risk</w:t>
        </w:r>
        <w:r w:rsidRPr="00360322" w:rsidR="004710DF">
          <w:rPr>
            <w:rStyle w:val="Hyperlink"/>
            <w:rFonts w:ascii="Arial"/>
            <w:b/>
            <w:i/>
            <w:spacing w:val="-3"/>
            <w:sz w:val="20"/>
          </w:rPr>
          <w:t xml:space="preserve"> </w:t>
        </w:r>
        <w:r w:rsidRPr="00360322" w:rsidR="004710DF">
          <w:rPr>
            <w:rStyle w:val="Hyperlink"/>
            <w:rFonts w:ascii="Arial"/>
            <w:b/>
            <w:i/>
            <w:spacing w:val="-1"/>
            <w:sz w:val="20"/>
          </w:rPr>
          <w:t>Determination,</w:t>
        </w:r>
        <w:r w:rsidRPr="00360322" w:rsidR="004710DF">
          <w:rPr>
            <w:rStyle w:val="Hyperlink"/>
            <w:rFonts w:ascii="Arial"/>
            <w:b/>
            <w:i/>
            <w:spacing w:val="-4"/>
            <w:sz w:val="20"/>
          </w:rPr>
          <w:t xml:space="preserve"> </w:t>
        </w:r>
        <w:r w:rsidRPr="00360322" w:rsidR="004710DF">
          <w:rPr>
            <w:rStyle w:val="Hyperlink"/>
            <w:rFonts w:ascii="Arial"/>
            <w:b/>
            <w:i/>
            <w:spacing w:val="-1"/>
            <w:sz w:val="20"/>
          </w:rPr>
          <w:t>Documentation,</w:t>
        </w:r>
        <w:r w:rsidRPr="00360322" w:rsidR="004710DF">
          <w:rPr>
            <w:rStyle w:val="Hyperlink"/>
            <w:rFonts w:ascii="Arial"/>
            <w:b/>
            <w:i/>
            <w:spacing w:val="-3"/>
            <w:sz w:val="20"/>
          </w:rPr>
          <w:t xml:space="preserve"> </w:t>
        </w:r>
        <w:r w:rsidRPr="00360322" w:rsidR="004710DF">
          <w:rPr>
            <w:rStyle w:val="Hyperlink"/>
            <w:rFonts w:ascii="Arial"/>
            <w:b/>
            <w:i/>
            <w:spacing w:val="-1"/>
            <w:sz w:val="20"/>
          </w:rPr>
          <w:t>and</w:t>
        </w:r>
        <w:r w:rsidRPr="00360322" w:rsidR="004710DF">
          <w:rPr>
            <w:rStyle w:val="Hyperlink"/>
            <w:rFonts w:ascii="Arial"/>
            <w:b/>
            <w:i/>
            <w:spacing w:val="-3"/>
            <w:sz w:val="20"/>
          </w:rPr>
          <w:t xml:space="preserve"> </w:t>
        </w:r>
        <w:r w:rsidRPr="00360322" w:rsidR="004710DF">
          <w:rPr>
            <w:rStyle w:val="Hyperlink"/>
            <w:rFonts w:ascii="Arial"/>
            <w:b/>
            <w:i/>
            <w:sz w:val="20"/>
          </w:rPr>
          <w:t>Priority</w:t>
        </w:r>
        <w:r w:rsidRPr="00360322" w:rsidR="004710DF">
          <w:rPr>
            <w:rStyle w:val="Hyperlink"/>
            <w:rFonts w:ascii="Arial"/>
            <w:b/>
            <w:i/>
            <w:spacing w:val="-4"/>
            <w:sz w:val="20"/>
          </w:rPr>
          <w:t xml:space="preserve"> </w:t>
        </w:r>
        <w:r w:rsidRPr="00360322" w:rsidR="004710DF">
          <w:rPr>
            <w:rStyle w:val="Hyperlink"/>
            <w:rFonts w:ascii="Arial"/>
            <w:b/>
            <w:i/>
            <w:spacing w:val="-1"/>
            <w:sz w:val="20"/>
          </w:rPr>
          <w:t>Assignment</w:t>
        </w:r>
      </w:hyperlink>
      <w:r w:rsidR="004710DF">
        <w:rPr>
          <w:rFonts w:ascii="Arial"/>
          <w:b/>
          <w:i/>
          <w:spacing w:val="-3"/>
          <w:sz w:val="20"/>
        </w:rPr>
        <w:t xml:space="preserve"> </w:t>
      </w:r>
      <w:r w:rsidR="004710DF">
        <w:rPr>
          <w:rFonts w:ascii="Arial"/>
          <w:b/>
          <w:i/>
          <w:sz w:val="20"/>
        </w:rPr>
        <w:t>-</w:t>
      </w:r>
      <w:r w:rsidR="004710DF">
        <w:rPr>
          <w:rFonts w:ascii="Arial"/>
          <w:b/>
          <w:i/>
          <w:spacing w:val="-3"/>
          <w:sz w:val="20"/>
        </w:rPr>
        <w:t xml:space="preserve"> </w:t>
      </w:r>
      <w:r w:rsidR="004710DF">
        <w:rPr>
          <w:rFonts w:ascii="Arial"/>
          <w:b/>
          <w:i/>
          <w:spacing w:val="-1"/>
          <w:sz w:val="20"/>
        </w:rPr>
        <w:t>246.4(a)(11)(i)</w:t>
      </w:r>
      <w:r w:rsidR="004710DF">
        <w:rPr>
          <w:rFonts w:ascii="Arial"/>
          <w:i/>
          <w:spacing w:val="-1"/>
          <w:sz w:val="20"/>
        </w:rPr>
        <w:t>:</w:t>
      </w:r>
      <w:r w:rsidR="004710DF">
        <w:rPr>
          <w:rFonts w:ascii="Arial"/>
          <w:i/>
          <w:spacing w:val="-4"/>
          <w:sz w:val="20"/>
        </w:rPr>
        <w:t xml:space="preserve"> </w:t>
      </w:r>
      <w:r w:rsidR="004710DF">
        <w:rPr>
          <w:rFonts w:ascii="Arial"/>
          <w:spacing w:val="-1"/>
          <w:sz w:val="20"/>
        </w:rPr>
        <w:t>describe</w:t>
      </w:r>
      <w:r w:rsidR="004710DF">
        <w:rPr>
          <w:rFonts w:ascii="Arial"/>
          <w:spacing w:val="-3"/>
          <w:sz w:val="20"/>
        </w:rPr>
        <w:t xml:space="preserve"> </w:t>
      </w:r>
      <w:r w:rsidR="004710DF">
        <w:rPr>
          <w:rFonts w:ascii="Arial"/>
          <w:sz w:val="20"/>
        </w:rPr>
        <w:t>the</w:t>
      </w:r>
      <w:r w:rsidR="004710DF">
        <w:rPr>
          <w:rFonts w:ascii="Arial"/>
          <w:spacing w:val="-4"/>
          <w:sz w:val="20"/>
        </w:rPr>
        <w:t xml:space="preserve"> </w:t>
      </w:r>
      <w:r w:rsidR="004710DF">
        <w:rPr>
          <w:rFonts w:ascii="Arial"/>
          <w:spacing w:val="-1"/>
          <w:sz w:val="20"/>
        </w:rPr>
        <w:t>policies</w:t>
      </w:r>
      <w:r w:rsidR="004710DF">
        <w:rPr>
          <w:rFonts w:ascii="Arial"/>
          <w:spacing w:val="-4"/>
          <w:sz w:val="20"/>
        </w:rPr>
        <w:t xml:space="preserve"> </w:t>
      </w:r>
      <w:r w:rsidR="004710DF">
        <w:rPr>
          <w:rFonts w:ascii="Arial"/>
          <w:spacing w:val="-1"/>
          <w:sz w:val="20"/>
        </w:rPr>
        <w:t>and</w:t>
      </w:r>
      <w:r w:rsidR="004710DF">
        <w:rPr>
          <w:rFonts w:ascii="Arial"/>
          <w:spacing w:val="20"/>
          <w:sz w:val="20"/>
        </w:rPr>
        <w:t xml:space="preserve"> </w:t>
      </w:r>
      <w:r w:rsidR="004710DF">
        <w:rPr>
          <w:rFonts w:ascii="Arial"/>
          <w:spacing w:val="-1"/>
          <w:sz w:val="20"/>
        </w:rPr>
        <w:t xml:space="preserve">procedures </w:t>
      </w:r>
      <w:r w:rsidR="004710DF">
        <w:rPr>
          <w:rFonts w:ascii="Arial"/>
          <w:sz w:val="20"/>
        </w:rPr>
        <w:t>for</w:t>
      </w:r>
      <w:r w:rsidR="004710DF">
        <w:rPr>
          <w:rFonts w:ascii="Arial"/>
          <w:spacing w:val="-1"/>
          <w:sz w:val="20"/>
        </w:rPr>
        <w:t xml:space="preserve"> determining</w:t>
      </w:r>
      <w:r w:rsidR="004710DF">
        <w:rPr>
          <w:rFonts w:ascii="Arial"/>
          <w:sz w:val="20"/>
        </w:rPr>
        <w:t xml:space="preserve"> </w:t>
      </w:r>
      <w:r w:rsidR="004710DF">
        <w:rPr>
          <w:rFonts w:ascii="Arial"/>
          <w:spacing w:val="-1"/>
          <w:sz w:val="20"/>
        </w:rPr>
        <w:t>and</w:t>
      </w:r>
      <w:r w:rsidR="004710DF">
        <w:rPr>
          <w:rFonts w:ascii="Arial"/>
          <w:sz w:val="20"/>
        </w:rPr>
        <w:t xml:space="preserve"> </w:t>
      </w:r>
      <w:r w:rsidR="004710DF">
        <w:rPr>
          <w:rFonts w:ascii="Arial"/>
          <w:spacing w:val="-1"/>
          <w:sz w:val="20"/>
        </w:rPr>
        <w:t>documenting nutritional</w:t>
      </w:r>
      <w:r w:rsidR="004710DF">
        <w:rPr>
          <w:rFonts w:ascii="Arial"/>
          <w:sz w:val="20"/>
        </w:rPr>
        <w:t xml:space="preserve"> risk</w:t>
      </w:r>
      <w:r w:rsidR="004710DF">
        <w:rPr>
          <w:rFonts w:ascii="Arial"/>
          <w:spacing w:val="-1"/>
          <w:sz w:val="20"/>
        </w:rPr>
        <w:t xml:space="preserve"> and</w:t>
      </w:r>
      <w:r w:rsidR="004710DF">
        <w:rPr>
          <w:rFonts w:ascii="Arial"/>
          <w:sz w:val="20"/>
        </w:rPr>
        <w:t xml:space="preserve"> </w:t>
      </w:r>
      <w:r w:rsidR="004710DF">
        <w:rPr>
          <w:rFonts w:ascii="Arial"/>
          <w:spacing w:val="-1"/>
          <w:sz w:val="20"/>
        </w:rPr>
        <w:t>priority</w:t>
      </w:r>
      <w:r w:rsidR="004710DF">
        <w:rPr>
          <w:rFonts w:ascii="Arial"/>
          <w:sz w:val="20"/>
        </w:rPr>
        <w:t xml:space="preserve"> </w:t>
      </w:r>
      <w:r w:rsidR="004710DF">
        <w:rPr>
          <w:rFonts w:ascii="Arial"/>
          <w:spacing w:val="-1"/>
          <w:sz w:val="20"/>
        </w:rPr>
        <w:t xml:space="preserve">assignments. </w:t>
      </w:r>
      <w:r w:rsidR="004710DF">
        <w:rPr>
          <w:rFonts w:ascii="Arial"/>
          <w:sz w:val="20"/>
        </w:rPr>
        <w:t>Include</w:t>
      </w:r>
      <w:r w:rsidR="004710DF">
        <w:rPr>
          <w:rFonts w:ascii="Arial"/>
          <w:spacing w:val="-1"/>
          <w:sz w:val="20"/>
        </w:rPr>
        <w:t xml:space="preserve"> </w:t>
      </w:r>
      <w:r w:rsidR="004710DF">
        <w:rPr>
          <w:rFonts w:ascii="Arial"/>
          <w:sz w:val="20"/>
        </w:rPr>
        <w:t>a</w:t>
      </w:r>
      <w:r w:rsidR="004710DF">
        <w:rPr>
          <w:rFonts w:ascii="Arial"/>
          <w:spacing w:val="-1"/>
          <w:sz w:val="20"/>
        </w:rPr>
        <w:t xml:space="preserve"> </w:t>
      </w:r>
      <w:r w:rsidR="004710DF">
        <w:rPr>
          <w:rFonts w:ascii="Arial"/>
          <w:sz w:val="20"/>
        </w:rPr>
        <w:t>copy</w:t>
      </w:r>
      <w:r w:rsidR="004710DF">
        <w:rPr>
          <w:rFonts w:ascii="Arial"/>
          <w:spacing w:val="-1"/>
          <w:sz w:val="20"/>
        </w:rPr>
        <w:t xml:space="preserve"> of</w:t>
      </w:r>
      <w:r w:rsidR="004710DF">
        <w:rPr>
          <w:rFonts w:ascii="Arial"/>
          <w:sz w:val="20"/>
        </w:rPr>
        <w:t xml:space="preserve"> the</w:t>
      </w:r>
      <w:r w:rsidR="004710DF">
        <w:rPr>
          <w:rFonts w:ascii="Arial"/>
          <w:spacing w:val="-2"/>
          <w:sz w:val="20"/>
        </w:rPr>
        <w:t xml:space="preserve"> </w:t>
      </w:r>
      <w:r w:rsidR="004710DF">
        <w:rPr>
          <w:rFonts w:ascii="Arial"/>
          <w:spacing w:val="-1"/>
          <w:sz w:val="20"/>
        </w:rPr>
        <w:t>nutritional</w:t>
      </w:r>
      <w:r w:rsidR="004710DF">
        <w:rPr>
          <w:rFonts w:ascii="Arial"/>
          <w:sz w:val="20"/>
        </w:rPr>
        <w:t xml:space="preserve"> risk</w:t>
      </w:r>
      <w:r w:rsidR="004710DF">
        <w:rPr>
          <w:rFonts w:ascii="Arial"/>
          <w:spacing w:val="21"/>
          <w:sz w:val="20"/>
        </w:rPr>
        <w:t xml:space="preserve"> </w:t>
      </w:r>
      <w:r w:rsidR="004710DF">
        <w:rPr>
          <w:rFonts w:ascii="Arial"/>
          <w:sz w:val="20"/>
        </w:rPr>
        <w:t>criteria</w:t>
      </w:r>
      <w:r w:rsidR="004710DF">
        <w:rPr>
          <w:rFonts w:ascii="Arial"/>
          <w:spacing w:val="-2"/>
          <w:sz w:val="20"/>
        </w:rPr>
        <w:t xml:space="preserve"> </w:t>
      </w:r>
      <w:r w:rsidR="004710DF">
        <w:rPr>
          <w:rFonts w:ascii="Arial"/>
          <w:sz w:val="20"/>
        </w:rPr>
        <w:t>the</w:t>
      </w:r>
      <w:r w:rsidR="004710DF">
        <w:rPr>
          <w:rFonts w:ascii="Arial"/>
          <w:spacing w:val="-2"/>
          <w:sz w:val="20"/>
        </w:rPr>
        <w:t xml:space="preserve"> </w:t>
      </w:r>
      <w:r w:rsidR="004710DF">
        <w:rPr>
          <w:rFonts w:ascii="Arial"/>
          <w:sz w:val="20"/>
        </w:rPr>
        <w:t xml:space="preserve">State </w:t>
      </w:r>
      <w:r w:rsidR="004710DF">
        <w:rPr>
          <w:rFonts w:ascii="Arial"/>
          <w:spacing w:val="-1"/>
          <w:sz w:val="20"/>
        </w:rPr>
        <w:t xml:space="preserve">agency plans </w:t>
      </w:r>
      <w:r w:rsidR="004710DF">
        <w:rPr>
          <w:rFonts w:ascii="Arial"/>
          <w:sz w:val="20"/>
        </w:rPr>
        <w:t>to</w:t>
      </w:r>
      <w:r w:rsidR="004710DF">
        <w:rPr>
          <w:rFonts w:ascii="Arial"/>
          <w:spacing w:val="-1"/>
          <w:sz w:val="20"/>
        </w:rPr>
        <w:t xml:space="preserve"> use with </w:t>
      </w:r>
      <w:r w:rsidR="004710DF">
        <w:rPr>
          <w:rFonts w:ascii="Arial"/>
          <w:sz w:val="20"/>
        </w:rPr>
        <w:t xml:space="preserve">the </w:t>
      </w:r>
      <w:r w:rsidR="004710DF">
        <w:rPr>
          <w:rFonts w:ascii="Arial"/>
          <w:spacing w:val="-1"/>
          <w:sz w:val="20"/>
        </w:rPr>
        <w:t>appropriate documentation.</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32"/>
        </w:tabs>
        <w:spacing w:line="250" w:lineRule="auto"/>
        <w:ind w:left="270" w:right="263" w:firstLine="0"/>
        <w:rPr>
          <w:rFonts w:ascii="Arial" w:hAnsi="Arial" w:eastAsia="Arial" w:cs="Arial"/>
          <w:sz w:val="20"/>
          <w:szCs w:val="20"/>
        </w:rPr>
      </w:pPr>
      <w:hyperlink w:history="1" w:anchor="_Health_Care_Agreements,">
        <w:r w:rsidRPr="00360322" w:rsidR="004710DF">
          <w:rPr>
            <w:rStyle w:val="Hyperlink"/>
            <w:rFonts w:ascii="Arial"/>
            <w:b/>
            <w:i/>
            <w:spacing w:val="-1"/>
            <w:sz w:val="20"/>
          </w:rPr>
          <w:t>Health</w:t>
        </w:r>
        <w:r w:rsidRPr="00360322" w:rsidR="004710DF">
          <w:rPr>
            <w:rStyle w:val="Hyperlink"/>
            <w:rFonts w:ascii="Arial"/>
            <w:b/>
            <w:i/>
            <w:spacing w:val="-2"/>
            <w:sz w:val="20"/>
          </w:rPr>
          <w:t xml:space="preserve"> </w:t>
        </w:r>
        <w:r w:rsidRPr="00360322" w:rsidR="004710DF">
          <w:rPr>
            <w:rStyle w:val="Hyperlink"/>
            <w:rFonts w:ascii="Arial"/>
            <w:b/>
            <w:i/>
            <w:spacing w:val="-1"/>
            <w:sz w:val="20"/>
          </w:rPr>
          <w:t>Care Agreements,</w:t>
        </w:r>
        <w:r w:rsidRPr="00360322" w:rsidR="004710DF">
          <w:rPr>
            <w:rStyle w:val="Hyperlink"/>
            <w:rFonts w:ascii="Arial"/>
            <w:b/>
            <w:i/>
            <w:spacing w:val="-2"/>
            <w:sz w:val="20"/>
          </w:rPr>
          <w:t xml:space="preserve"> </w:t>
        </w:r>
        <w:r w:rsidRPr="00360322" w:rsidR="004710DF">
          <w:rPr>
            <w:rStyle w:val="Hyperlink"/>
            <w:rFonts w:ascii="Arial"/>
            <w:b/>
            <w:i/>
            <w:spacing w:val="-1"/>
            <w:sz w:val="20"/>
          </w:rPr>
          <w:t>Referrals, and</w:t>
        </w:r>
        <w:r w:rsidRPr="00360322" w:rsidR="004710DF">
          <w:rPr>
            <w:rStyle w:val="Hyperlink"/>
            <w:rFonts w:ascii="Arial"/>
            <w:b/>
            <w:i/>
            <w:spacing w:val="-2"/>
            <w:sz w:val="20"/>
          </w:rPr>
          <w:t xml:space="preserve"> </w:t>
        </w:r>
        <w:r w:rsidRPr="00360322" w:rsidR="004710DF">
          <w:rPr>
            <w:rStyle w:val="Hyperlink"/>
            <w:rFonts w:ascii="Arial"/>
            <w:b/>
            <w:i/>
            <w:spacing w:val="-1"/>
            <w:sz w:val="20"/>
          </w:rPr>
          <w:t>Coordination</w:t>
        </w:r>
      </w:hyperlink>
      <w:r w:rsidR="004710DF">
        <w:rPr>
          <w:rFonts w:ascii="Arial"/>
          <w:b/>
          <w:i/>
          <w:spacing w:val="-1"/>
          <w:sz w:val="20"/>
        </w:rPr>
        <w:t xml:space="preserve"> </w:t>
      </w:r>
      <w:r w:rsidR="004710DF">
        <w:rPr>
          <w:rFonts w:ascii="Arial"/>
          <w:b/>
          <w:i/>
          <w:sz w:val="20"/>
        </w:rPr>
        <w:t>-</w:t>
      </w:r>
      <w:r w:rsidR="004710DF">
        <w:rPr>
          <w:rFonts w:ascii="Arial"/>
          <w:b/>
          <w:i/>
          <w:spacing w:val="-2"/>
          <w:sz w:val="20"/>
        </w:rPr>
        <w:t xml:space="preserve"> </w:t>
      </w:r>
      <w:r w:rsidR="004710DF">
        <w:rPr>
          <w:rFonts w:ascii="Arial"/>
          <w:b/>
          <w:i/>
          <w:spacing w:val="-1"/>
          <w:sz w:val="20"/>
        </w:rPr>
        <w:t xml:space="preserve">246.4(a)(6); </w:t>
      </w:r>
      <w:r w:rsidR="004710DF">
        <w:rPr>
          <w:rFonts w:ascii="Arial"/>
          <w:b/>
          <w:i/>
          <w:sz w:val="20"/>
        </w:rPr>
        <w:t>(7);</w:t>
      </w:r>
      <w:r w:rsidR="004710DF">
        <w:rPr>
          <w:rFonts w:ascii="Arial"/>
          <w:b/>
          <w:i/>
          <w:spacing w:val="-3"/>
          <w:sz w:val="20"/>
        </w:rPr>
        <w:t xml:space="preserve"> </w:t>
      </w:r>
      <w:r w:rsidR="004710DF">
        <w:rPr>
          <w:rFonts w:ascii="Arial"/>
          <w:b/>
          <w:i/>
          <w:sz w:val="20"/>
        </w:rPr>
        <w:t>(8)</w:t>
      </w:r>
      <w:r w:rsidR="004710DF">
        <w:rPr>
          <w:rFonts w:ascii="Arial"/>
          <w:b/>
          <w:i/>
          <w:spacing w:val="-2"/>
          <w:sz w:val="20"/>
        </w:rPr>
        <w:t xml:space="preserve"> </w:t>
      </w:r>
      <w:r w:rsidR="004710DF">
        <w:rPr>
          <w:rFonts w:ascii="Arial"/>
          <w:b/>
          <w:i/>
          <w:spacing w:val="-1"/>
          <w:sz w:val="20"/>
        </w:rPr>
        <w:t>and</w:t>
      </w:r>
      <w:r w:rsidR="004710DF">
        <w:rPr>
          <w:rFonts w:ascii="Arial"/>
          <w:b/>
          <w:i/>
          <w:spacing w:val="-2"/>
          <w:sz w:val="20"/>
        </w:rPr>
        <w:t xml:space="preserve"> </w:t>
      </w:r>
      <w:r w:rsidR="004710DF">
        <w:rPr>
          <w:rFonts w:ascii="Arial"/>
          <w:b/>
          <w:i/>
          <w:sz w:val="20"/>
        </w:rPr>
        <w:t>(19):</w:t>
      </w:r>
      <w:r w:rsidR="004710DF">
        <w:rPr>
          <w:rFonts w:ascii="Arial"/>
          <w:b/>
          <w:i/>
          <w:spacing w:val="-2"/>
          <w:sz w:val="20"/>
        </w:rPr>
        <w:t xml:space="preserve"> </w:t>
      </w:r>
      <w:r w:rsidR="004710DF">
        <w:rPr>
          <w:rFonts w:ascii="Arial"/>
          <w:spacing w:val="-1"/>
          <w:sz w:val="20"/>
        </w:rPr>
        <w:t xml:space="preserve">describe </w:t>
      </w:r>
      <w:r w:rsidR="004710DF">
        <w:rPr>
          <w:rFonts w:ascii="Arial"/>
          <w:sz w:val="20"/>
        </w:rPr>
        <w:t>the</w:t>
      </w:r>
      <w:r w:rsidR="004710DF">
        <w:rPr>
          <w:rFonts w:ascii="Arial"/>
          <w:spacing w:val="-3"/>
          <w:sz w:val="20"/>
        </w:rPr>
        <w:t xml:space="preserve"> </w:t>
      </w:r>
      <w:r w:rsidR="004710DF">
        <w:rPr>
          <w:rFonts w:ascii="Arial"/>
          <w:spacing w:val="-1"/>
          <w:sz w:val="20"/>
        </w:rPr>
        <w:t xml:space="preserve">procedures </w:t>
      </w:r>
      <w:r w:rsidR="004710DF">
        <w:rPr>
          <w:rFonts w:ascii="Arial"/>
          <w:sz w:val="20"/>
        </w:rPr>
        <w:t>for</w:t>
      </w:r>
      <w:r w:rsidR="004710DF">
        <w:rPr>
          <w:rFonts w:ascii="Arial"/>
          <w:spacing w:val="21"/>
          <w:w w:val="99"/>
          <w:sz w:val="20"/>
        </w:rPr>
        <w:t xml:space="preserve"> </w:t>
      </w:r>
      <w:r w:rsidR="004710DF">
        <w:rPr>
          <w:rFonts w:ascii="Arial"/>
          <w:sz w:val="20"/>
        </w:rPr>
        <w:t>coordinating</w:t>
      </w:r>
      <w:r w:rsidR="004710DF">
        <w:rPr>
          <w:rFonts w:ascii="Arial"/>
          <w:spacing w:val="-2"/>
          <w:sz w:val="20"/>
        </w:rPr>
        <w:t xml:space="preserve"> </w:t>
      </w:r>
      <w:r w:rsidR="004710DF">
        <w:rPr>
          <w:rFonts w:ascii="Arial"/>
          <w:spacing w:val="-1"/>
          <w:sz w:val="20"/>
        </w:rPr>
        <w:t>agreements</w:t>
      </w:r>
      <w:r w:rsidR="004710DF">
        <w:rPr>
          <w:rFonts w:ascii="Arial"/>
          <w:sz w:val="20"/>
        </w:rPr>
        <w:t xml:space="preserve"> </w:t>
      </w:r>
      <w:r w:rsidR="004710DF">
        <w:rPr>
          <w:rFonts w:ascii="Arial"/>
          <w:spacing w:val="-1"/>
          <w:sz w:val="20"/>
        </w:rPr>
        <w:t xml:space="preserve">and </w:t>
      </w:r>
      <w:r w:rsidR="004710DF">
        <w:rPr>
          <w:rFonts w:ascii="Arial"/>
          <w:sz w:val="20"/>
        </w:rPr>
        <w:t>services</w:t>
      </w:r>
      <w:r w:rsidR="004710DF">
        <w:rPr>
          <w:rFonts w:ascii="Arial"/>
          <w:spacing w:val="-1"/>
          <w:sz w:val="20"/>
        </w:rPr>
        <w:t xml:space="preserve"> with</w:t>
      </w:r>
      <w:r w:rsidR="004710DF">
        <w:rPr>
          <w:rFonts w:ascii="Arial"/>
          <w:sz w:val="20"/>
        </w:rPr>
        <w:t xml:space="preserve"> </w:t>
      </w:r>
      <w:r w:rsidR="004710DF">
        <w:rPr>
          <w:rFonts w:ascii="Arial"/>
          <w:spacing w:val="-1"/>
          <w:sz w:val="20"/>
        </w:rPr>
        <w:t>other health</w:t>
      </w:r>
      <w:r w:rsidR="004710DF">
        <w:rPr>
          <w:rFonts w:ascii="Arial"/>
          <w:sz w:val="20"/>
        </w:rPr>
        <w:t xml:space="preserve"> care</w:t>
      </w:r>
      <w:r w:rsidR="004710DF">
        <w:rPr>
          <w:rFonts w:ascii="Arial"/>
          <w:spacing w:val="-2"/>
          <w:sz w:val="20"/>
        </w:rPr>
        <w:t xml:space="preserve"> </w:t>
      </w:r>
      <w:r w:rsidR="004710DF">
        <w:rPr>
          <w:rFonts w:ascii="Arial"/>
          <w:spacing w:val="-1"/>
          <w:sz w:val="20"/>
        </w:rPr>
        <w:t>providers</w:t>
      </w:r>
      <w:r w:rsidR="004710DF">
        <w:rPr>
          <w:rFonts w:ascii="Arial"/>
          <w:sz w:val="20"/>
        </w:rPr>
        <w:t xml:space="preserve"> </w:t>
      </w:r>
      <w:r w:rsidR="004710DF">
        <w:rPr>
          <w:rFonts w:ascii="Arial"/>
          <w:spacing w:val="-1"/>
          <w:sz w:val="20"/>
        </w:rPr>
        <w:t>at</w:t>
      </w:r>
      <w:r w:rsidR="004710DF">
        <w:rPr>
          <w:rFonts w:ascii="Arial"/>
          <w:sz w:val="20"/>
        </w:rPr>
        <w:t xml:space="preserve"> the</w:t>
      </w:r>
      <w:r w:rsidR="004710DF">
        <w:rPr>
          <w:rFonts w:ascii="Arial"/>
          <w:spacing w:val="-2"/>
          <w:sz w:val="20"/>
        </w:rPr>
        <w:t xml:space="preserve"> </w:t>
      </w:r>
      <w:r w:rsidR="004710DF">
        <w:rPr>
          <w:rFonts w:ascii="Arial"/>
          <w:sz w:val="20"/>
        </w:rPr>
        <w:t xml:space="preserve">State </w:t>
      </w:r>
      <w:r w:rsidR="004710DF">
        <w:rPr>
          <w:rFonts w:ascii="Arial"/>
          <w:spacing w:val="-1"/>
          <w:sz w:val="20"/>
        </w:rPr>
        <w:t>and 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level including</w:t>
      </w:r>
      <w:r w:rsidR="004710DF">
        <w:rPr>
          <w:rFonts w:ascii="Arial"/>
          <w:spacing w:val="22"/>
          <w:sz w:val="20"/>
        </w:rPr>
        <w:t xml:space="preserve"> </w:t>
      </w:r>
      <w:r w:rsidR="004710DF">
        <w:rPr>
          <w:rFonts w:ascii="Arial"/>
          <w:spacing w:val="-1"/>
          <w:sz w:val="20"/>
        </w:rPr>
        <w:t xml:space="preserve">procedures </w:t>
      </w:r>
      <w:r w:rsidR="004710DF">
        <w:rPr>
          <w:rFonts w:ascii="Arial"/>
          <w:sz w:val="20"/>
        </w:rPr>
        <w:t>to</w:t>
      </w:r>
      <w:r w:rsidR="004710DF">
        <w:rPr>
          <w:rFonts w:ascii="Arial"/>
          <w:spacing w:val="-2"/>
          <w:sz w:val="20"/>
        </w:rPr>
        <w:t xml:space="preserve"> </w:t>
      </w:r>
      <w:r w:rsidR="004710DF">
        <w:rPr>
          <w:rFonts w:ascii="Arial"/>
          <w:spacing w:val="-1"/>
          <w:sz w:val="20"/>
        </w:rPr>
        <w:t>ensure</w:t>
      </w:r>
      <w:r w:rsidR="004710DF">
        <w:rPr>
          <w:rFonts w:ascii="Arial"/>
          <w:sz w:val="20"/>
        </w:rPr>
        <w:t xml:space="preserve"> that</w:t>
      </w:r>
      <w:r w:rsidR="004710DF">
        <w:rPr>
          <w:rFonts w:ascii="Arial"/>
          <w:spacing w:val="-2"/>
          <w:sz w:val="20"/>
        </w:rPr>
        <w:t xml:space="preserve"> </w:t>
      </w:r>
      <w:r w:rsidR="004710DF">
        <w:rPr>
          <w:rFonts w:ascii="Arial"/>
          <w:spacing w:val="-1"/>
          <w:sz w:val="20"/>
        </w:rPr>
        <w:t>benefits are</w:t>
      </w:r>
      <w:r w:rsidR="004710DF">
        <w:rPr>
          <w:rFonts w:ascii="Arial"/>
          <w:sz w:val="20"/>
        </w:rPr>
        <w:t xml:space="preserve"> </w:t>
      </w:r>
      <w:r w:rsidR="004710DF">
        <w:rPr>
          <w:rFonts w:ascii="Arial"/>
          <w:spacing w:val="-1"/>
          <w:sz w:val="20"/>
        </w:rPr>
        <w:t xml:space="preserve">provided </w:t>
      </w:r>
      <w:r w:rsidR="004710DF">
        <w:rPr>
          <w:rFonts w:ascii="Arial"/>
          <w:sz w:val="20"/>
        </w:rPr>
        <w:t>to</w:t>
      </w:r>
      <w:r w:rsidR="004710DF">
        <w:rPr>
          <w:rFonts w:ascii="Arial"/>
          <w:spacing w:val="-1"/>
          <w:sz w:val="20"/>
        </w:rPr>
        <w:t xml:space="preserve"> persons with </w:t>
      </w:r>
      <w:r w:rsidR="004710DF">
        <w:rPr>
          <w:rFonts w:ascii="Arial"/>
          <w:sz w:val="20"/>
        </w:rPr>
        <w:t>special</w:t>
      </w:r>
      <w:r w:rsidR="004710DF">
        <w:rPr>
          <w:rFonts w:ascii="Arial"/>
          <w:spacing w:val="-1"/>
          <w:sz w:val="20"/>
        </w:rPr>
        <w:t xml:space="preserve"> needs.</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32"/>
        </w:tabs>
        <w:spacing w:line="250" w:lineRule="auto"/>
        <w:ind w:left="270" w:right="743" w:firstLine="0"/>
        <w:rPr>
          <w:rFonts w:ascii="Arial" w:hAnsi="Arial" w:eastAsia="Arial" w:cs="Arial"/>
          <w:sz w:val="20"/>
          <w:szCs w:val="20"/>
        </w:rPr>
      </w:pPr>
      <w:hyperlink w:history="1" w:anchor="_Processing_Standards">
        <w:r w:rsidRPr="00360322" w:rsidR="004710DF">
          <w:rPr>
            <w:rStyle w:val="Hyperlink"/>
            <w:rFonts w:ascii="Arial"/>
            <w:b/>
            <w:i/>
            <w:sz w:val="20"/>
          </w:rPr>
          <w:t>Processing</w:t>
        </w:r>
        <w:r w:rsidRPr="00360322" w:rsidR="004710DF">
          <w:rPr>
            <w:rStyle w:val="Hyperlink"/>
            <w:rFonts w:ascii="Arial"/>
            <w:b/>
            <w:i/>
            <w:spacing w:val="-2"/>
            <w:sz w:val="20"/>
          </w:rPr>
          <w:t xml:space="preserve"> </w:t>
        </w:r>
        <w:r w:rsidRPr="00360322" w:rsidR="004710DF">
          <w:rPr>
            <w:rStyle w:val="Hyperlink"/>
            <w:rFonts w:ascii="Arial"/>
            <w:b/>
            <w:i/>
            <w:sz w:val="20"/>
          </w:rPr>
          <w:t>Standards</w:t>
        </w:r>
      </w:hyperlink>
      <w:r w:rsidR="004710DF">
        <w:rPr>
          <w:rFonts w:ascii="Arial"/>
          <w:b/>
          <w:i/>
          <w:spacing w:val="-2"/>
          <w:sz w:val="20"/>
        </w:rPr>
        <w:t xml:space="preserve"> </w:t>
      </w:r>
      <w:r w:rsidR="004710DF">
        <w:rPr>
          <w:rFonts w:ascii="Arial"/>
          <w:b/>
          <w:i/>
          <w:sz w:val="20"/>
        </w:rPr>
        <w:t>-</w:t>
      </w:r>
      <w:r w:rsidR="004710DF">
        <w:rPr>
          <w:rFonts w:ascii="Arial"/>
          <w:b/>
          <w:i/>
          <w:spacing w:val="-1"/>
          <w:sz w:val="20"/>
        </w:rPr>
        <w:t xml:space="preserve"> </w:t>
      </w:r>
      <w:r w:rsidRPr="00E0680D" w:rsidR="004710DF">
        <w:rPr>
          <w:rFonts w:ascii="Arial" w:hAnsi="Arial" w:cs="Arial"/>
          <w:b/>
          <w:bCs/>
          <w:i/>
          <w:iCs/>
          <w:sz w:val="20"/>
          <w:szCs w:val="20"/>
        </w:rPr>
        <w:t>246.4(a)(11)(i); 246.7(f)(2)</w:t>
      </w:r>
      <w:r w:rsidRPr="00E0680D" w:rsidR="004710DF">
        <w:rPr>
          <w:rFonts w:ascii="Arial" w:hAnsi="Arial" w:cs="Arial"/>
          <w:b/>
          <w:i/>
          <w:spacing w:val="-1"/>
          <w:sz w:val="20"/>
          <w:szCs w:val="20"/>
        </w:rPr>
        <w:t>:</w:t>
      </w:r>
      <w:r w:rsidR="004710DF">
        <w:rPr>
          <w:rFonts w:ascii="Arial"/>
          <w:b/>
          <w:i/>
          <w:sz w:val="20"/>
        </w:rPr>
        <w:t xml:space="preserve"> </w:t>
      </w:r>
      <w:r w:rsidR="004710DF">
        <w:rPr>
          <w:rFonts w:ascii="Arial"/>
          <w:spacing w:val="-1"/>
          <w:sz w:val="20"/>
        </w:rPr>
        <w:t xml:space="preserve">describe </w:t>
      </w:r>
      <w:r w:rsidR="004710DF">
        <w:rPr>
          <w:rFonts w:ascii="Arial"/>
          <w:sz w:val="20"/>
        </w:rPr>
        <w:t>the</w:t>
      </w:r>
      <w:r w:rsidR="004710DF">
        <w:rPr>
          <w:rFonts w:ascii="Arial"/>
          <w:spacing w:val="-2"/>
          <w:sz w:val="20"/>
        </w:rPr>
        <w:t xml:space="preserve"> </w:t>
      </w:r>
      <w:r w:rsidR="004710DF">
        <w:rPr>
          <w:rFonts w:ascii="Arial"/>
          <w:sz w:val="20"/>
        </w:rPr>
        <w:t>State</w:t>
      </w:r>
      <w:r w:rsidR="004710DF">
        <w:rPr>
          <w:rFonts w:ascii="Arial"/>
          <w:spacing w:val="-1"/>
          <w:sz w:val="20"/>
        </w:rPr>
        <w:t xml:space="preserve"> agency's</w:t>
      </w:r>
      <w:r w:rsidR="004710DF">
        <w:rPr>
          <w:rFonts w:ascii="Arial"/>
          <w:sz w:val="20"/>
        </w:rPr>
        <w:t xml:space="preserve"> </w:t>
      </w:r>
      <w:r w:rsidR="004710DF">
        <w:rPr>
          <w:rFonts w:ascii="Arial"/>
          <w:spacing w:val="-1"/>
          <w:sz w:val="20"/>
        </w:rPr>
        <w:t xml:space="preserve">processing procedures </w:t>
      </w:r>
      <w:r w:rsidR="004710DF">
        <w:rPr>
          <w:rFonts w:ascii="Arial"/>
          <w:sz w:val="20"/>
        </w:rPr>
        <w:t>to</w:t>
      </w:r>
      <w:r w:rsidR="004710DF">
        <w:rPr>
          <w:rFonts w:ascii="Arial"/>
          <w:spacing w:val="-1"/>
          <w:sz w:val="20"/>
        </w:rPr>
        <w:t xml:space="preserve"> ensure</w:t>
      </w:r>
      <w:r w:rsidR="004710DF">
        <w:rPr>
          <w:rFonts w:ascii="Arial"/>
          <w:sz w:val="20"/>
        </w:rPr>
        <w:t xml:space="preserve"> that</w:t>
      </w:r>
      <w:r w:rsidR="004710DF">
        <w:rPr>
          <w:rFonts w:ascii="Arial"/>
          <w:spacing w:val="-2"/>
          <w:sz w:val="20"/>
        </w:rPr>
        <w:t xml:space="preserve"> </w:t>
      </w:r>
      <w:r w:rsidR="004710DF">
        <w:rPr>
          <w:rFonts w:ascii="Arial"/>
          <w:sz w:val="20"/>
        </w:rPr>
        <w:t>the</w:t>
      </w:r>
      <w:r w:rsidR="004710DF">
        <w:rPr>
          <w:rFonts w:ascii="Arial"/>
          <w:spacing w:val="27"/>
          <w:sz w:val="20"/>
        </w:rPr>
        <w:t xml:space="preserve"> </w:t>
      </w:r>
      <w:r w:rsidR="004710DF">
        <w:rPr>
          <w:rFonts w:ascii="Arial"/>
          <w:sz w:val="20"/>
        </w:rPr>
        <w:t>required</w:t>
      </w:r>
      <w:r w:rsidR="004710DF">
        <w:rPr>
          <w:rFonts w:ascii="Arial"/>
          <w:spacing w:val="-2"/>
          <w:sz w:val="20"/>
        </w:rPr>
        <w:t xml:space="preserve"> </w:t>
      </w:r>
      <w:r w:rsidR="004710DF">
        <w:rPr>
          <w:rFonts w:ascii="Arial"/>
          <w:sz w:val="20"/>
        </w:rPr>
        <w:t>standards</w:t>
      </w:r>
      <w:r w:rsidR="004710DF">
        <w:rPr>
          <w:rFonts w:ascii="Arial"/>
          <w:spacing w:val="-2"/>
          <w:sz w:val="20"/>
        </w:rPr>
        <w:t xml:space="preserve"> </w:t>
      </w:r>
      <w:r w:rsidR="004710DF">
        <w:rPr>
          <w:rFonts w:ascii="Arial"/>
          <w:spacing w:val="-1"/>
          <w:sz w:val="20"/>
        </w:rPr>
        <w:t xml:space="preserve">and </w:t>
      </w:r>
      <w:r w:rsidR="004710DF">
        <w:rPr>
          <w:rFonts w:ascii="Arial"/>
          <w:sz w:val="20"/>
        </w:rPr>
        <w:t>timelines</w:t>
      </w:r>
      <w:r w:rsidR="004710DF">
        <w:rPr>
          <w:rFonts w:ascii="Arial"/>
          <w:spacing w:val="-2"/>
          <w:sz w:val="20"/>
        </w:rPr>
        <w:t xml:space="preserve"> </w:t>
      </w:r>
      <w:r w:rsidR="004710DF">
        <w:rPr>
          <w:rFonts w:ascii="Arial"/>
          <w:spacing w:val="-1"/>
          <w:sz w:val="20"/>
        </w:rPr>
        <w:t>are</w:t>
      </w:r>
      <w:r w:rsidR="004710DF">
        <w:rPr>
          <w:rFonts w:ascii="Arial"/>
          <w:sz w:val="20"/>
        </w:rPr>
        <w:t xml:space="preserve"> met.</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21"/>
        </w:tabs>
        <w:spacing w:line="250" w:lineRule="auto"/>
        <w:ind w:left="270" w:right="172" w:firstLine="0"/>
        <w:rPr>
          <w:rFonts w:ascii="Arial" w:hAnsi="Arial" w:eastAsia="Arial" w:cs="Arial"/>
          <w:sz w:val="20"/>
          <w:szCs w:val="20"/>
        </w:rPr>
      </w:pPr>
      <w:hyperlink w:history="1" w:anchor="_Certification_Periods">
        <w:r w:rsidRPr="00360322" w:rsidR="004710DF">
          <w:rPr>
            <w:rStyle w:val="Hyperlink"/>
            <w:rFonts w:ascii="Arial"/>
            <w:b/>
            <w:i/>
            <w:spacing w:val="-1"/>
            <w:sz w:val="20"/>
          </w:rPr>
          <w:t>Certification</w:t>
        </w:r>
        <w:r w:rsidRPr="00360322" w:rsidR="004710DF">
          <w:rPr>
            <w:rStyle w:val="Hyperlink"/>
            <w:rFonts w:ascii="Arial"/>
            <w:b/>
            <w:i/>
            <w:spacing w:val="-2"/>
            <w:sz w:val="20"/>
          </w:rPr>
          <w:t xml:space="preserve"> </w:t>
        </w:r>
        <w:r w:rsidRPr="00360322" w:rsidR="004710DF">
          <w:rPr>
            <w:rStyle w:val="Hyperlink"/>
            <w:rFonts w:ascii="Arial"/>
            <w:b/>
            <w:i/>
            <w:sz w:val="20"/>
          </w:rPr>
          <w:t>Periods</w:t>
        </w:r>
      </w:hyperlink>
      <w:r w:rsidR="004710DF">
        <w:rPr>
          <w:rFonts w:ascii="Arial"/>
          <w:b/>
          <w:i/>
          <w:spacing w:val="-2"/>
          <w:sz w:val="20"/>
        </w:rPr>
        <w:t xml:space="preserve"> </w:t>
      </w:r>
      <w:r w:rsidR="004710DF">
        <w:rPr>
          <w:rFonts w:ascii="Arial"/>
          <w:b/>
          <w:i/>
          <w:sz w:val="20"/>
        </w:rPr>
        <w:t>-</w:t>
      </w:r>
      <w:r w:rsidR="004710DF">
        <w:rPr>
          <w:rFonts w:ascii="Arial"/>
          <w:b/>
          <w:i/>
          <w:spacing w:val="-1"/>
          <w:sz w:val="20"/>
        </w:rPr>
        <w:t xml:space="preserve"> </w:t>
      </w:r>
      <w:r w:rsidRPr="00E0680D" w:rsidR="004710DF">
        <w:rPr>
          <w:rFonts w:ascii="Arial" w:hAnsi="Arial" w:cs="Arial"/>
          <w:b/>
          <w:bCs/>
          <w:i/>
          <w:iCs/>
          <w:sz w:val="20"/>
          <w:szCs w:val="20"/>
        </w:rPr>
        <w:t>246.4(a)(11)(i); 246.7(g):</w:t>
      </w:r>
      <w:r w:rsidRPr="00E0680D" w:rsidR="004710DF">
        <w:rPr>
          <w:rFonts w:ascii="Arial" w:hAnsi="Arial" w:cs="Arial"/>
          <w:b/>
          <w:i/>
          <w:spacing w:val="-2"/>
          <w:sz w:val="20"/>
          <w:szCs w:val="20"/>
        </w:rPr>
        <w:t xml:space="preserve"> </w:t>
      </w:r>
      <w:r w:rsidRPr="00E0680D" w:rsidR="004710DF">
        <w:rPr>
          <w:rFonts w:ascii="Arial" w:hAnsi="Arial" w:cs="Arial"/>
          <w:spacing w:val="-1"/>
          <w:sz w:val="20"/>
          <w:szCs w:val="20"/>
        </w:rPr>
        <w:t>d</w:t>
      </w:r>
      <w:r w:rsidR="004710DF">
        <w:rPr>
          <w:rFonts w:ascii="Arial"/>
          <w:spacing w:val="-1"/>
          <w:sz w:val="20"/>
        </w:rPr>
        <w:t>escribe</w:t>
      </w:r>
      <w:r w:rsidR="004710DF">
        <w:rPr>
          <w:rFonts w:ascii="Arial"/>
          <w:spacing w:val="-2"/>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policies</w:t>
      </w:r>
      <w:r w:rsidR="004710DF">
        <w:rPr>
          <w:rFonts w:ascii="Arial"/>
          <w:spacing w:val="-2"/>
          <w:sz w:val="20"/>
        </w:rPr>
        <w:t xml:space="preserve"> </w:t>
      </w:r>
      <w:r w:rsidR="004710DF">
        <w:rPr>
          <w:rFonts w:ascii="Arial"/>
          <w:spacing w:val="-1"/>
          <w:sz w:val="20"/>
        </w:rPr>
        <w:t>and</w:t>
      </w:r>
      <w:r w:rsidR="004710DF">
        <w:rPr>
          <w:rFonts w:ascii="Arial"/>
          <w:spacing w:val="-2"/>
          <w:sz w:val="20"/>
        </w:rPr>
        <w:t xml:space="preserve"> </w:t>
      </w:r>
      <w:r w:rsidR="004710DF">
        <w:rPr>
          <w:rFonts w:ascii="Arial"/>
          <w:spacing w:val="-1"/>
          <w:sz w:val="20"/>
        </w:rPr>
        <w:t>procedures used</w:t>
      </w:r>
      <w:r w:rsidR="004710DF">
        <w:rPr>
          <w:rFonts w:ascii="Arial"/>
          <w:spacing w:val="-2"/>
          <w:sz w:val="20"/>
        </w:rPr>
        <w:t xml:space="preserve"> </w:t>
      </w:r>
      <w:r w:rsidR="004710DF">
        <w:rPr>
          <w:rFonts w:ascii="Arial"/>
          <w:sz w:val="20"/>
        </w:rPr>
        <w:t>to</w:t>
      </w:r>
      <w:r w:rsidR="004710DF">
        <w:rPr>
          <w:rFonts w:ascii="Arial"/>
          <w:spacing w:val="-3"/>
          <w:sz w:val="20"/>
        </w:rPr>
        <w:t xml:space="preserve"> </w:t>
      </w:r>
      <w:r w:rsidR="004710DF">
        <w:rPr>
          <w:rFonts w:ascii="Arial"/>
          <w:spacing w:val="-1"/>
          <w:sz w:val="20"/>
        </w:rPr>
        <w:t xml:space="preserve">establish </w:t>
      </w:r>
      <w:r w:rsidR="004710DF">
        <w:rPr>
          <w:rFonts w:ascii="Arial"/>
          <w:sz w:val="20"/>
        </w:rPr>
        <w:t>certification</w:t>
      </w:r>
      <w:r w:rsidR="004710DF">
        <w:rPr>
          <w:rFonts w:ascii="Arial"/>
          <w:spacing w:val="-3"/>
          <w:sz w:val="20"/>
        </w:rPr>
        <w:t xml:space="preserve"> </w:t>
      </w:r>
      <w:r w:rsidR="004710DF">
        <w:rPr>
          <w:rFonts w:ascii="Arial"/>
          <w:spacing w:val="-1"/>
          <w:sz w:val="20"/>
        </w:rPr>
        <w:t xml:space="preserve">periods </w:t>
      </w:r>
      <w:r w:rsidR="004710DF">
        <w:rPr>
          <w:rFonts w:ascii="Arial"/>
          <w:sz w:val="20"/>
        </w:rPr>
        <w:t>for</w:t>
      </w:r>
      <w:r w:rsidR="004710DF">
        <w:rPr>
          <w:rFonts w:ascii="Arial"/>
          <w:spacing w:val="30"/>
          <w:w w:val="99"/>
          <w:sz w:val="20"/>
        </w:rPr>
        <w:t xml:space="preserve"> </w:t>
      </w:r>
      <w:r w:rsidR="004710DF">
        <w:rPr>
          <w:rFonts w:ascii="Arial"/>
          <w:spacing w:val="-1"/>
          <w:sz w:val="20"/>
        </w:rPr>
        <w:t>participants and</w:t>
      </w:r>
      <w:r w:rsidR="004710DF">
        <w:rPr>
          <w:rFonts w:ascii="Arial"/>
          <w:sz w:val="20"/>
        </w:rPr>
        <w:t xml:space="preserve"> the</w:t>
      </w:r>
      <w:r w:rsidR="004710DF">
        <w:rPr>
          <w:rFonts w:ascii="Arial"/>
          <w:spacing w:val="-1"/>
          <w:sz w:val="20"/>
        </w:rPr>
        <w:t xml:space="preserve"> autonomy</w:t>
      </w:r>
      <w:r w:rsidR="004710DF">
        <w:rPr>
          <w:rFonts w:ascii="Arial"/>
          <w:sz w:val="20"/>
        </w:rPr>
        <w:t xml:space="preserve"> (if </w:t>
      </w:r>
      <w:r w:rsidR="004710DF">
        <w:rPr>
          <w:rFonts w:ascii="Arial"/>
          <w:spacing w:val="-1"/>
          <w:sz w:val="20"/>
        </w:rPr>
        <w:t>applicable)</w:t>
      </w:r>
      <w:r w:rsidR="004710DF">
        <w:rPr>
          <w:rFonts w:ascii="Arial"/>
          <w:sz w:val="20"/>
        </w:rPr>
        <w:t xml:space="preserve"> </w:t>
      </w:r>
      <w:r w:rsidR="004710DF">
        <w:rPr>
          <w:rFonts w:ascii="Arial"/>
          <w:spacing w:val="-1"/>
          <w:sz w:val="20"/>
        </w:rPr>
        <w:t>granted</w:t>
      </w:r>
      <w:r w:rsidR="004710DF">
        <w:rPr>
          <w:rFonts w:ascii="Arial"/>
          <w:sz w:val="20"/>
        </w:rPr>
        <w:t xml:space="preserve"> to</w:t>
      </w:r>
      <w:r w:rsidR="004710DF">
        <w:rPr>
          <w:rFonts w:ascii="Arial"/>
          <w:spacing w:val="-1"/>
          <w:sz w:val="20"/>
        </w:rPr>
        <w:t xml:space="preserve"> local agencies</w:t>
      </w:r>
      <w:r w:rsidR="004710DF">
        <w:rPr>
          <w:rFonts w:ascii="Arial"/>
          <w:sz w:val="20"/>
        </w:rPr>
        <w:t xml:space="preserve"> </w:t>
      </w:r>
      <w:r w:rsidR="004710DF">
        <w:rPr>
          <w:rFonts w:ascii="Arial"/>
          <w:spacing w:val="-1"/>
          <w:sz w:val="20"/>
        </w:rPr>
        <w:t>in</w:t>
      </w:r>
      <w:r w:rsidR="004710DF">
        <w:rPr>
          <w:rFonts w:ascii="Arial"/>
          <w:sz w:val="20"/>
        </w:rPr>
        <w:t xml:space="preserve"> </w:t>
      </w:r>
      <w:r w:rsidR="004710DF">
        <w:rPr>
          <w:rFonts w:ascii="Arial"/>
          <w:spacing w:val="-1"/>
          <w:sz w:val="20"/>
        </w:rPr>
        <w:t>determining</w:t>
      </w:r>
      <w:r w:rsidR="004710DF">
        <w:rPr>
          <w:rFonts w:ascii="Arial"/>
          <w:sz w:val="20"/>
        </w:rPr>
        <w:t xml:space="preserve"> </w:t>
      </w:r>
      <w:r w:rsidR="004710DF">
        <w:rPr>
          <w:rFonts w:ascii="Arial"/>
          <w:spacing w:val="-1"/>
          <w:sz w:val="20"/>
        </w:rPr>
        <w:t>eligibility</w:t>
      </w:r>
      <w:r w:rsidR="004710DF">
        <w:rPr>
          <w:rFonts w:ascii="Arial"/>
          <w:sz w:val="20"/>
        </w:rPr>
        <w:t xml:space="preserve"> time</w:t>
      </w:r>
      <w:r w:rsidR="004710DF">
        <w:rPr>
          <w:rFonts w:ascii="Arial"/>
          <w:spacing w:val="-1"/>
          <w:sz w:val="20"/>
        </w:rPr>
        <w:t xml:space="preserve"> periods.</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09"/>
        </w:tabs>
        <w:spacing w:line="250" w:lineRule="auto"/>
        <w:ind w:left="270" w:right="800" w:firstLine="0"/>
        <w:rPr>
          <w:rFonts w:ascii="Arial" w:hAnsi="Arial" w:eastAsia="Arial" w:cs="Arial"/>
          <w:sz w:val="20"/>
          <w:szCs w:val="20"/>
        </w:rPr>
      </w:pPr>
      <w:hyperlink w:history="1" w:anchor="_Transfer_of_Certification_1">
        <w:r w:rsidRPr="00360322" w:rsidR="004710DF">
          <w:rPr>
            <w:rStyle w:val="Hyperlink"/>
            <w:rFonts w:ascii="Arial"/>
            <w:b/>
            <w:i/>
            <w:sz w:val="20"/>
          </w:rPr>
          <w:t>Transfer</w:t>
        </w:r>
        <w:r w:rsidRPr="00360322" w:rsidR="004710DF">
          <w:rPr>
            <w:rStyle w:val="Hyperlink"/>
            <w:rFonts w:ascii="Arial"/>
            <w:b/>
            <w:i/>
            <w:spacing w:val="-3"/>
            <w:sz w:val="20"/>
          </w:rPr>
          <w:t xml:space="preserve"> </w:t>
        </w:r>
        <w:r w:rsidRPr="00360322" w:rsidR="004710DF">
          <w:rPr>
            <w:rStyle w:val="Hyperlink"/>
            <w:rFonts w:ascii="Arial"/>
            <w:b/>
            <w:i/>
            <w:sz w:val="20"/>
          </w:rPr>
          <w:t>of</w:t>
        </w:r>
        <w:r w:rsidRPr="00360322" w:rsidR="004710DF">
          <w:rPr>
            <w:rStyle w:val="Hyperlink"/>
            <w:rFonts w:ascii="Arial"/>
            <w:b/>
            <w:i/>
            <w:spacing w:val="-2"/>
            <w:sz w:val="20"/>
          </w:rPr>
          <w:t xml:space="preserve"> </w:t>
        </w:r>
        <w:r w:rsidRPr="00360322" w:rsidR="004710DF">
          <w:rPr>
            <w:rStyle w:val="Hyperlink"/>
            <w:rFonts w:ascii="Arial"/>
            <w:b/>
            <w:i/>
            <w:spacing w:val="-1"/>
            <w:sz w:val="20"/>
          </w:rPr>
          <w:t>Certification</w:t>
        </w:r>
      </w:hyperlink>
      <w:r w:rsidR="004710DF">
        <w:rPr>
          <w:rFonts w:ascii="Arial"/>
          <w:b/>
          <w:i/>
          <w:spacing w:val="-2"/>
          <w:sz w:val="20"/>
        </w:rPr>
        <w:t xml:space="preserve"> </w:t>
      </w:r>
      <w:r w:rsidR="004710DF">
        <w:rPr>
          <w:rFonts w:ascii="Arial"/>
          <w:b/>
          <w:i/>
          <w:sz w:val="20"/>
        </w:rPr>
        <w:t>-</w:t>
      </w:r>
      <w:r w:rsidR="004710DF">
        <w:rPr>
          <w:rFonts w:ascii="Arial"/>
          <w:b/>
          <w:i/>
          <w:spacing w:val="-1"/>
          <w:sz w:val="20"/>
        </w:rPr>
        <w:t xml:space="preserve"> 246.4(a)(6);</w:t>
      </w:r>
      <w:r w:rsidR="004710DF">
        <w:rPr>
          <w:rFonts w:ascii="Arial"/>
          <w:b/>
          <w:i/>
          <w:spacing w:val="-2"/>
          <w:sz w:val="20"/>
        </w:rPr>
        <w:t xml:space="preserve"> </w:t>
      </w:r>
      <w:r w:rsidR="004710DF">
        <w:rPr>
          <w:rFonts w:ascii="Arial"/>
          <w:b/>
          <w:i/>
          <w:sz w:val="20"/>
        </w:rPr>
        <w:t>(11)(i);</w:t>
      </w:r>
      <w:r w:rsidR="004710DF">
        <w:rPr>
          <w:rFonts w:ascii="Arial"/>
          <w:b/>
          <w:i/>
          <w:spacing w:val="-2"/>
          <w:sz w:val="20"/>
        </w:rPr>
        <w:t xml:space="preserve"> </w:t>
      </w:r>
      <w:r w:rsidR="004710DF">
        <w:rPr>
          <w:rFonts w:ascii="Arial"/>
          <w:b/>
          <w:i/>
          <w:spacing w:val="-1"/>
          <w:sz w:val="20"/>
        </w:rPr>
        <w:t>and 246.7(k):</w:t>
      </w:r>
      <w:r w:rsidR="004710DF">
        <w:rPr>
          <w:rFonts w:ascii="Arial"/>
          <w:b/>
          <w:i/>
          <w:spacing w:val="53"/>
          <w:sz w:val="20"/>
        </w:rPr>
        <w:t xml:space="preserve"> </w:t>
      </w:r>
      <w:r w:rsidR="004710DF">
        <w:rPr>
          <w:rFonts w:ascii="Arial"/>
          <w:b/>
          <w:i/>
          <w:sz w:val="20"/>
        </w:rPr>
        <w:t>:</w:t>
      </w:r>
      <w:r w:rsidR="004710DF">
        <w:rPr>
          <w:rFonts w:ascii="Arial"/>
          <w:b/>
          <w:i/>
          <w:spacing w:val="-2"/>
          <w:sz w:val="20"/>
        </w:rPr>
        <w:t xml:space="preserve"> </w:t>
      </w:r>
      <w:r w:rsidR="004710DF">
        <w:rPr>
          <w:rFonts w:ascii="Arial"/>
          <w:spacing w:val="-1"/>
          <w:sz w:val="20"/>
        </w:rPr>
        <w:t xml:space="preserve">describe </w:t>
      </w:r>
      <w:r w:rsidR="004710DF">
        <w:rPr>
          <w:rFonts w:ascii="Arial"/>
          <w:sz w:val="20"/>
        </w:rPr>
        <w:t>the</w:t>
      </w:r>
      <w:r w:rsidR="004710DF">
        <w:rPr>
          <w:rFonts w:ascii="Arial"/>
          <w:spacing w:val="-3"/>
          <w:sz w:val="20"/>
        </w:rPr>
        <w:t xml:space="preserve"> </w:t>
      </w:r>
      <w:r w:rsidR="004710DF">
        <w:rPr>
          <w:rFonts w:ascii="Arial"/>
          <w:sz w:val="20"/>
        </w:rPr>
        <w:t>State</w:t>
      </w:r>
      <w:r w:rsidR="004710DF">
        <w:rPr>
          <w:rFonts w:ascii="Arial"/>
          <w:spacing w:val="-1"/>
          <w:sz w:val="20"/>
        </w:rPr>
        <w:t xml:space="preserve"> agency's</w:t>
      </w:r>
      <w:r w:rsidR="004710DF">
        <w:rPr>
          <w:rFonts w:ascii="Arial"/>
          <w:spacing w:val="-2"/>
          <w:sz w:val="20"/>
        </w:rPr>
        <w:t xml:space="preserve"> </w:t>
      </w:r>
      <w:r w:rsidR="004710DF">
        <w:rPr>
          <w:rFonts w:ascii="Arial"/>
          <w:spacing w:val="-1"/>
          <w:sz w:val="20"/>
        </w:rPr>
        <w:t>procedures</w:t>
      </w:r>
      <w:r w:rsidR="004710DF">
        <w:rPr>
          <w:rFonts w:ascii="Arial"/>
          <w:spacing w:val="-2"/>
          <w:sz w:val="20"/>
        </w:rPr>
        <w:t xml:space="preserve"> </w:t>
      </w:r>
      <w:r w:rsidR="004710DF">
        <w:rPr>
          <w:rFonts w:ascii="Arial"/>
          <w:sz w:val="20"/>
        </w:rPr>
        <w:t>for</w:t>
      </w:r>
      <w:r w:rsidR="004710DF">
        <w:rPr>
          <w:rFonts w:ascii="Arial"/>
          <w:spacing w:val="-2"/>
          <w:sz w:val="20"/>
        </w:rPr>
        <w:t xml:space="preserve"> </w:t>
      </w:r>
      <w:r w:rsidR="004710DF">
        <w:rPr>
          <w:rFonts w:ascii="Arial"/>
          <w:sz w:val="20"/>
        </w:rPr>
        <w:t>the</w:t>
      </w:r>
      <w:r w:rsidR="004710DF">
        <w:rPr>
          <w:rFonts w:ascii="Arial"/>
          <w:spacing w:val="28"/>
          <w:sz w:val="20"/>
        </w:rPr>
        <w:t xml:space="preserve"> </w:t>
      </w:r>
      <w:r w:rsidR="004710DF">
        <w:rPr>
          <w:rFonts w:ascii="Arial"/>
          <w:sz w:val="20"/>
        </w:rPr>
        <w:t>transfer</w:t>
      </w:r>
      <w:r w:rsidR="004710DF">
        <w:rPr>
          <w:rFonts w:ascii="Arial"/>
          <w:spacing w:val="-2"/>
          <w:sz w:val="20"/>
        </w:rPr>
        <w:t xml:space="preserve"> </w:t>
      </w:r>
      <w:r w:rsidR="004710DF">
        <w:rPr>
          <w:rFonts w:ascii="Arial"/>
          <w:spacing w:val="-1"/>
          <w:sz w:val="20"/>
        </w:rPr>
        <w:t xml:space="preserve">of </w:t>
      </w:r>
      <w:r w:rsidR="004710DF">
        <w:rPr>
          <w:rFonts w:ascii="Arial"/>
          <w:sz w:val="20"/>
        </w:rPr>
        <w:t>certification</w:t>
      </w:r>
      <w:r w:rsidR="004710DF">
        <w:rPr>
          <w:rFonts w:ascii="Arial"/>
          <w:spacing w:val="-1"/>
          <w:sz w:val="20"/>
        </w:rPr>
        <w:t xml:space="preserve"> and </w:t>
      </w:r>
      <w:r w:rsidR="004710DF">
        <w:rPr>
          <w:rFonts w:ascii="Arial"/>
          <w:sz w:val="20"/>
        </w:rPr>
        <w:t>VOC</w:t>
      </w:r>
      <w:r w:rsidR="004710DF">
        <w:rPr>
          <w:rFonts w:ascii="Arial"/>
          <w:spacing w:val="-1"/>
          <w:sz w:val="20"/>
        </w:rPr>
        <w:t xml:space="preserve"> </w:t>
      </w:r>
      <w:r w:rsidR="004710DF">
        <w:rPr>
          <w:rFonts w:ascii="Arial"/>
          <w:sz w:val="20"/>
        </w:rPr>
        <w:t>cards</w:t>
      </w:r>
      <w:r w:rsidR="004710DF">
        <w:rPr>
          <w:rFonts w:ascii="Arial"/>
          <w:spacing w:val="-1"/>
          <w:sz w:val="20"/>
        </w:rPr>
        <w:t xml:space="preserve"> ensuring </w:t>
      </w:r>
      <w:r w:rsidR="004710DF">
        <w:rPr>
          <w:rFonts w:ascii="Arial"/>
          <w:sz w:val="20"/>
        </w:rPr>
        <w:t>that</w:t>
      </w:r>
      <w:r w:rsidR="004710DF">
        <w:rPr>
          <w:rFonts w:ascii="Arial"/>
          <w:spacing w:val="-2"/>
          <w:sz w:val="20"/>
        </w:rPr>
        <w:t xml:space="preserve"> </w:t>
      </w:r>
      <w:r w:rsidR="004710DF">
        <w:rPr>
          <w:rFonts w:ascii="Arial"/>
          <w:sz w:val="20"/>
        </w:rPr>
        <w:t>vital</w:t>
      </w:r>
      <w:r w:rsidR="004710DF">
        <w:rPr>
          <w:rFonts w:ascii="Arial"/>
          <w:spacing w:val="-1"/>
          <w:sz w:val="20"/>
        </w:rPr>
        <w:t xml:space="preserve"> participant and program</w:t>
      </w:r>
      <w:r w:rsidR="004710DF">
        <w:rPr>
          <w:rFonts w:ascii="Arial"/>
          <w:sz w:val="20"/>
        </w:rPr>
        <w:t xml:space="preserve"> </w:t>
      </w:r>
      <w:r w:rsidR="004710DF">
        <w:rPr>
          <w:rFonts w:ascii="Arial"/>
          <w:spacing w:val="-1"/>
          <w:sz w:val="20"/>
        </w:rPr>
        <w:t>information is included.</w:t>
      </w:r>
    </w:p>
    <w:p w:rsidR="004710DF" w:rsidP="004710DF" w:rsidRDefault="004710DF">
      <w:pPr>
        <w:spacing w:before="10"/>
        <w:ind w:left="270"/>
        <w:rPr>
          <w:rFonts w:ascii="Arial" w:hAnsi="Arial" w:eastAsia="Arial" w:cs="Arial"/>
          <w:sz w:val="20"/>
          <w:szCs w:val="20"/>
        </w:rPr>
      </w:pPr>
    </w:p>
    <w:p w:rsidR="004710DF" w:rsidP="00703A8E" w:rsidRDefault="002F3458">
      <w:pPr>
        <w:numPr>
          <w:ilvl w:val="0"/>
          <w:numId w:val="110"/>
        </w:numPr>
        <w:tabs>
          <w:tab w:val="left" w:pos="443"/>
        </w:tabs>
        <w:spacing w:line="250" w:lineRule="auto"/>
        <w:ind w:left="270" w:right="193" w:firstLine="0"/>
        <w:rPr>
          <w:rFonts w:ascii="Arial" w:hAnsi="Arial" w:eastAsia="Arial" w:cs="Arial"/>
          <w:sz w:val="20"/>
          <w:szCs w:val="20"/>
        </w:rPr>
      </w:pPr>
      <w:hyperlink w:history="1" w:anchor="_G.__Dual">
        <w:r w:rsidRPr="00360322" w:rsidR="004710DF">
          <w:rPr>
            <w:rStyle w:val="Hyperlink"/>
            <w:rFonts w:ascii="Arial"/>
            <w:b/>
            <w:i/>
            <w:spacing w:val="-1"/>
            <w:sz w:val="20"/>
          </w:rPr>
          <w:t>Dual</w:t>
        </w:r>
        <w:r w:rsidRPr="00360322" w:rsidR="004710DF">
          <w:rPr>
            <w:rStyle w:val="Hyperlink"/>
            <w:rFonts w:ascii="Arial"/>
            <w:b/>
            <w:i/>
            <w:spacing w:val="-6"/>
            <w:sz w:val="20"/>
          </w:rPr>
          <w:t xml:space="preserve"> </w:t>
        </w:r>
        <w:r w:rsidRPr="00360322" w:rsidR="004710DF">
          <w:rPr>
            <w:rStyle w:val="Hyperlink"/>
            <w:rFonts w:ascii="Arial"/>
            <w:b/>
            <w:i/>
            <w:sz w:val="20"/>
          </w:rPr>
          <w:t>Participation,</w:t>
        </w:r>
        <w:r w:rsidRPr="00360322" w:rsidR="004710DF">
          <w:rPr>
            <w:rStyle w:val="Hyperlink"/>
            <w:rFonts w:ascii="Arial"/>
            <w:b/>
            <w:i/>
            <w:spacing w:val="-6"/>
            <w:sz w:val="20"/>
          </w:rPr>
          <w:t xml:space="preserve"> </w:t>
        </w:r>
        <w:r w:rsidRPr="00360322" w:rsidR="004710DF">
          <w:rPr>
            <w:rStyle w:val="Hyperlink"/>
            <w:rFonts w:ascii="Arial"/>
            <w:b/>
            <w:i/>
            <w:sz w:val="20"/>
          </w:rPr>
          <w:t>Participant</w:t>
        </w:r>
        <w:r w:rsidRPr="00360322" w:rsidR="004710DF">
          <w:rPr>
            <w:rStyle w:val="Hyperlink"/>
            <w:rFonts w:ascii="Arial"/>
            <w:b/>
            <w:i/>
            <w:spacing w:val="-7"/>
            <w:sz w:val="20"/>
          </w:rPr>
          <w:t xml:space="preserve"> </w:t>
        </w:r>
        <w:r w:rsidRPr="00360322" w:rsidR="004710DF">
          <w:rPr>
            <w:rStyle w:val="Hyperlink"/>
            <w:rFonts w:ascii="Arial"/>
            <w:b/>
            <w:i/>
            <w:spacing w:val="-1"/>
            <w:sz w:val="20"/>
          </w:rPr>
          <w:t>Rights</w:t>
        </w:r>
        <w:r w:rsidRPr="00360322" w:rsidR="004710DF">
          <w:rPr>
            <w:rStyle w:val="Hyperlink"/>
            <w:rFonts w:ascii="Arial"/>
            <w:b/>
            <w:i/>
            <w:spacing w:val="-5"/>
            <w:sz w:val="20"/>
          </w:rPr>
          <w:t xml:space="preserve"> </w:t>
        </w:r>
        <w:r w:rsidRPr="00360322" w:rsidR="004710DF">
          <w:rPr>
            <w:rStyle w:val="Hyperlink"/>
            <w:rFonts w:ascii="Arial"/>
            <w:b/>
            <w:i/>
            <w:spacing w:val="-1"/>
            <w:sz w:val="20"/>
          </w:rPr>
          <w:t>and</w:t>
        </w:r>
        <w:r w:rsidRPr="00360322" w:rsidR="004710DF">
          <w:rPr>
            <w:rStyle w:val="Hyperlink"/>
            <w:rFonts w:ascii="Arial"/>
            <w:b/>
            <w:i/>
            <w:spacing w:val="-6"/>
            <w:sz w:val="20"/>
          </w:rPr>
          <w:t xml:space="preserve"> </w:t>
        </w:r>
        <w:r w:rsidRPr="00360322" w:rsidR="004710DF">
          <w:rPr>
            <w:rStyle w:val="Hyperlink"/>
            <w:rFonts w:ascii="Arial"/>
            <w:b/>
            <w:i/>
            <w:spacing w:val="-1"/>
            <w:sz w:val="20"/>
          </w:rPr>
          <w:t>Responsibilities,</w:t>
        </w:r>
        <w:r w:rsidRPr="00360322" w:rsidR="004710DF">
          <w:rPr>
            <w:rStyle w:val="Hyperlink"/>
            <w:rFonts w:ascii="Arial"/>
            <w:b/>
            <w:i/>
            <w:spacing w:val="-5"/>
            <w:sz w:val="20"/>
          </w:rPr>
          <w:t xml:space="preserve"> </w:t>
        </w:r>
        <w:r w:rsidRPr="00360322" w:rsidR="004710DF">
          <w:rPr>
            <w:rStyle w:val="Hyperlink"/>
            <w:rFonts w:ascii="Arial"/>
            <w:b/>
            <w:i/>
            <w:sz w:val="20"/>
          </w:rPr>
          <w:t>Fair</w:t>
        </w:r>
        <w:r w:rsidRPr="00360322" w:rsidR="004710DF">
          <w:rPr>
            <w:rStyle w:val="Hyperlink"/>
            <w:rFonts w:ascii="Arial"/>
            <w:b/>
            <w:i/>
            <w:spacing w:val="-7"/>
            <w:sz w:val="20"/>
          </w:rPr>
          <w:t xml:space="preserve"> </w:t>
        </w:r>
        <w:r w:rsidRPr="00360322" w:rsidR="004710DF">
          <w:rPr>
            <w:rStyle w:val="Hyperlink"/>
            <w:rFonts w:ascii="Arial"/>
            <w:b/>
            <w:i/>
            <w:spacing w:val="-1"/>
            <w:sz w:val="20"/>
          </w:rPr>
          <w:t>Hearing</w:t>
        </w:r>
        <w:r w:rsidRPr="00360322" w:rsidR="004710DF">
          <w:rPr>
            <w:rStyle w:val="Hyperlink"/>
            <w:rFonts w:ascii="Arial"/>
            <w:b/>
            <w:i/>
            <w:spacing w:val="-5"/>
            <w:sz w:val="20"/>
          </w:rPr>
          <w:t xml:space="preserve"> </w:t>
        </w:r>
        <w:r w:rsidRPr="00360322" w:rsidR="004710DF">
          <w:rPr>
            <w:rStyle w:val="Hyperlink"/>
            <w:rFonts w:ascii="Arial"/>
            <w:b/>
            <w:i/>
            <w:sz w:val="20"/>
          </w:rPr>
          <w:t>Procedures,</w:t>
        </w:r>
        <w:r w:rsidRPr="00360322" w:rsidR="004710DF">
          <w:rPr>
            <w:rStyle w:val="Hyperlink"/>
            <w:rFonts w:ascii="Arial"/>
            <w:b/>
            <w:i/>
            <w:spacing w:val="-7"/>
            <w:sz w:val="20"/>
          </w:rPr>
          <w:t xml:space="preserve"> </w:t>
        </w:r>
        <w:r w:rsidRPr="00360322" w:rsidR="004710DF">
          <w:rPr>
            <w:rStyle w:val="Hyperlink"/>
            <w:rFonts w:ascii="Arial"/>
            <w:b/>
            <w:i/>
            <w:spacing w:val="-1"/>
            <w:sz w:val="20"/>
          </w:rPr>
          <w:t>and</w:t>
        </w:r>
        <w:r w:rsidRPr="00360322" w:rsidR="004710DF">
          <w:rPr>
            <w:rStyle w:val="Hyperlink"/>
            <w:rFonts w:ascii="Arial"/>
            <w:b/>
            <w:i/>
            <w:spacing w:val="-6"/>
            <w:sz w:val="20"/>
          </w:rPr>
          <w:t xml:space="preserve"> </w:t>
        </w:r>
        <w:r w:rsidRPr="00360322" w:rsidR="004710DF">
          <w:rPr>
            <w:rStyle w:val="Hyperlink"/>
            <w:rFonts w:ascii="Arial"/>
            <w:b/>
            <w:i/>
            <w:sz w:val="20"/>
          </w:rPr>
          <w:t>Sanction</w:t>
        </w:r>
        <w:r w:rsidRPr="00360322" w:rsidR="004710DF">
          <w:rPr>
            <w:rStyle w:val="Hyperlink"/>
            <w:rFonts w:ascii="Arial"/>
            <w:b/>
            <w:i/>
            <w:spacing w:val="-6"/>
            <w:sz w:val="20"/>
          </w:rPr>
          <w:t xml:space="preserve"> </w:t>
        </w:r>
        <w:r w:rsidRPr="00360322" w:rsidR="004710DF">
          <w:rPr>
            <w:rStyle w:val="Hyperlink"/>
            <w:rFonts w:ascii="Arial"/>
            <w:b/>
            <w:i/>
            <w:sz w:val="20"/>
          </w:rPr>
          <w:t>System</w:t>
        </w:r>
      </w:hyperlink>
      <w:r w:rsidR="004710DF">
        <w:rPr>
          <w:rFonts w:ascii="Arial"/>
          <w:b/>
          <w:i/>
          <w:spacing w:val="-6"/>
          <w:sz w:val="20"/>
        </w:rPr>
        <w:t xml:space="preserve"> </w:t>
      </w:r>
      <w:r w:rsidR="004710DF">
        <w:rPr>
          <w:rFonts w:ascii="Arial"/>
          <w:b/>
          <w:i/>
          <w:sz w:val="20"/>
        </w:rPr>
        <w:t>-</w:t>
      </w:r>
      <w:r w:rsidR="004710DF">
        <w:rPr>
          <w:rFonts w:ascii="Arial"/>
          <w:b/>
          <w:i/>
          <w:spacing w:val="27"/>
          <w:sz w:val="20"/>
        </w:rPr>
        <w:t xml:space="preserve"> </w:t>
      </w:r>
      <w:r w:rsidRPr="00D55480" w:rsidR="004710DF">
        <w:rPr>
          <w:rFonts w:ascii="Arial" w:hAnsi="Arial" w:cs="Arial"/>
          <w:b/>
          <w:bCs/>
          <w:i/>
          <w:iCs/>
          <w:sz w:val="20"/>
          <w:szCs w:val="20"/>
        </w:rPr>
        <w:t>246.4(a)(11)(i)); (16); (17) and (18); 246.7(h); 246.7(i)(10); 246.7(j); 246.7(I):</w:t>
      </w:r>
      <w:r w:rsidRPr="00D55480" w:rsidR="004710DF">
        <w:rPr>
          <w:rFonts w:ascii="Arial" w:hAnsi="Arial" w:cs="Arial"/>
          <w:b/>
          <w:i/>
          <w:spacing w:val="-1"/>
          <w:sz w:val="20"/>
          <w:szCs w:val="20"/>
        </w:rPr>
        <w:t xml:space="preserve"> </w:t>
      </w:r>
      <w:r w:rsidR="004710DF">
        <w:rPr>
          <w:rFonts w:ascii="Arial"/>
          <w:spacing w:val="-1"/>
          <w:sz w:val="20"/>
        </w:rPr>
        <w:t xml:space="preserve">describe </w:t>
      </w:r>
      <w:r w:rsidR="004710DF">
        <w:rPr>
          <w:rFonts w:ascii="Arial"/>
          <w:sz w:val="20"/>
        </w:rPr>
        <w:t>the</w:t>
      </w:r>
      <w:r w:rsidR="004710DF">
        <w:rPr>
          <w:rFonts w:ascii="Arial"/>
          <w:spacing w:val="-1"/>
          <w:sz w:val="20"/>
        </w:rPr>
        <w:t xml:space="preserve"> procedures used </w:t>
      </w:r>
      <w:r w:rsidR="004710DF">
        <w:rPr>
          <w:rFonts w:ascii="Arial"/>
          <w:sz w:val="20"/>
        </w:rPr>
        <w:t>to</w:t>
      </w:r>
      <w:r w:rsidR="004710DF">
        <w:rPr>
          <w:rFonts w:ascii="Arial"/>
          <w:spacing w:val="-1"/>
          <w:sz w:val="20"/>
        </w:rPr>
        <w:t xml:space="preserve"> detect and prevent</w:t>
      </w:r>
      <w:r w:rsidR="004710DF">
        <w:rPr>
          <w:rFonts w:ascii="Arial"/>
          <w:sz w:val="20"/>
        </w:rPr>
        <w:t xml:space="preserve"> </w:t>
      </w:r>
      <w:r w:rsidR="004710DF">
        <w:rPr>
          <w:rFonts w:ascii="Arial"/>
          <w:spacing w:val="-1"/>
          <w:sz w:val="20"/>
        </w:rPr>
        <w:t>dual participation at</w:t>
      </w:r>
      <w:r w:rsidR="004710DF">
        <w:rPr>
          <w:rFonts w:ascii="Arial"/>
          <w:sz w:val="20"/>
        </w:rPr>
        <w:t xml:space="preserve"> the</w:t>
      </w:r>
      <w:r w:rsidR="004710DF">
        <w:rPr>
          <w:rFonts w:ascii="Arial"/>
          <w:spacing w:val="-2"/>
          <w:sz w:val="20"/>
        </w:rPr>
        <w:t xml:space="preserve"> </w:t>
      </w:r>
      <w:r w:rsidR="004710DF">
        <w:rPr>
          <w:rFonts w:ascii="Arial"/>
          <w:sz w:val="20"/>
        </w:rPr>
        <w:t>State</w:t>
      </w:r>
      <w:r w:rsidR="004710DF">
        <w:rPr>
          <w:rFonts w:ascii="Arial"/>
          <w:spacing w:val="23"/>
          <w:w w:val="99"/>
          <w:sz w:val="20"/>
        </w:rPr>
        <w:t xml:space="preserve"> </w:t>
      </w:r>
      <w:r w:rsidR="004710DF">
        <w:rPr>
          <w:rFonts w:ascii="Arial"/>
          <w:spacing w:val="-1"/>
          <w:sz w:val="20"/>
        </w:rPr>
        <w:t>and local</w:t>
      </w:r>
      <w:r w:rsidR="004710DF">
        <w:rPr>
          <w:rFonts w:ascii="Arial"/>
          <w:sz w:val="20"/>
        </w:rPr>
        <w:t xml:space="preserve"> </w:t>
      </w:r>
      <w:r w:rsidR="004710DF">
        <w:rPr>
          <w:rFonts w:ascii="Arial"/>
          <w:spacing w:val="-1"/>
          <w:sz w:val="20"/>
        </w:rPr>
        <w:t>level,</w:t>
      </w:r>
      <w:r w:rsidR="004710DF">
        <w:rPr>
          <w:rFonts w:ascii="Arial"/>
          <w:sz w:val="20"/>
        </w:rPr>
        <w:t xml:space="preserve"> the</w:t>
      </w:r>
      <w:r w:rsidR="004710DF">
        <w:rPr>
          <w:rFonts w:ascii="Arial"/>
          <w:spacing w:val="-1"/>
          <w:sz w:val="20"/>
        </w:rPr>
        <w:t xml:space="preserve"> procedures </w:t>
      </w:r>
      <w:r w:rsidR="004710DF">
        <w:rPr>
          <w:rFonts w:ascii="Arial"/>
          <w:sz w:val="20"/>
        </w:rPr>
        <w:t>for</w:t>
      </w:r>
      <w:r w:rsidR="004710DF">
        <w:rPr>
          <w:rFonts w:ascii="Arial"/>
          <w:spacing w:val="-1"/>
          <w:sz w:val="20"/>
        </w:rPr>
        <w:t xml:space="preserve"> ensuring</w:t>
      </w:r>
      <w:r w:rsidR="004710DF">
        <w:rPr>
          <w:rFonts w:ascii="Arial"/>
          <w:sz w:val="20"/>
        </w:rPr>
        <w:t xml:space="preserve"> </w:t>
      </w:r>
      <w:r w:rsidR="004710DF">
        <w:rPr>
          <w:rFonts w:ascii="Arial"/>
          <w:spacing w:val="-1"/>
          <w:sz w:val="20"/>
        </w:rPr>
        <w:t>participants</w:t>
      </w:r>
      <w:r w:rsidR="004710DF">
        <w:rPr>
          <w:rFonts w:ascii="Arial"/>
          <w:sz w:val="20"/>
        </w:rPr>
        <w:t xml:space="preserve"> </w:t>
      </w:r>
      <w:r w:rsidR="004710DF">
        <w:rPr>
          <w:rFonts w:ascii="Arial"/>
          <w:spacing w:val="-1"/>
          <w:sz w:val="20"/>
        </w:rPr>
        <w:t>are notified</w:t>
      </w:r>
      <w:r w:rsidR="004710DF">
        <w:rPr>
          <w:rFonts w:ascii="Arial"/>
          <w:sz w:val="20"/>
        </w:rPr>
        <w:t xml:space="preserve"> </w:t>
      </w:r>
      <w:r w:rsidR="004710DF">
        <w:rPr>
          <w:rFonts w:ascii="Arial"/>
          <w:spacing w:val="-1"/>
          <w:sz w:val="20"/>
        </w:rPr>
        <w:t>of</w:t>
      </w:r>
      <w:r w:rsidR="004710DF">
        <w:rPr>
          <w:rFonts w:ascii="Arial"/>
          <w:sz w:val="20"/>
        </w:rPr>
        <w:t xml:space="preserve"> their</w:t>
      </w:r>
      <w:r w:rsidR="004710DF">
        <w:rPr>
          <w:rFonts w:ascii="Arial"/>
          <w:spacing w:val="-1"/>
          <w:sz w:val="20"/>
        </w:rPr>
        <w:t xml:space="preserve"> </w:t>
      </w:r>
      <w:r w:rsidR="004710DF">
        <w:rPr>
          <w:rFonts w:ascii="Arial"/>
          <w:sz w:val="20"/>
        </w:rPr>
        <w:t>rights</w:t>
      </w:r>
      <w:r w:rsidR="004710DF">
        <w:rPr>
          <w:rFonts w:ascii="Arial"/>
          <w:spacing w:val="-2"/>
          <w:sz w:val="20"/>
        </w:rPr>
        <w:t xml:space="preserve"> </w:t>
      </w:r>
      <w:r w:rsidR="004710DF">
        <w:rPr>
          <w:rFonts w:ascii="Arial"/>
          <w:spacing w:val="-1"/>
          <w:sz w:val="20"/>
        </w:rPr>
        <w:t>and</w:t>
      </w:r>
      <w:r w:rsidR="004710DF">
        <w:rPr>
          <w:rFonts w:ascii="Arial"/>
          <w:sz w:val="20"/>
        </w:rPr>
        <w:t xml:space="preserve"> responsibilities,</w:t>
      </w:r>
      <w:r w:rsidR="004710DF">
        <w:rPr>
          <w:rFonts w:ascii="Arial"/>
          <w:spacing w:val="-1"/>
          <w:sz w:val="20"/>
        </w:rPr>
        <w:t xml:space="preserve"> and</w:t>
      </w:r>
      <w:r w:rsidR="004710DF">
        <w:rPr>
          <w:rFonts w:ascii="Arial"/>
          <w:sz w:val="20"/>
        </w:rPr>
        <w:t xml:space="preserve"> the</w:t>
      </w:r>
      <w:r w:rsidR="004710DF">
        <w:rPr>
          <w:rFonts w:ascii="Arial"/>
          <w:spacing w:val="-1"/>
          <w:sz w:val="20"/>
        </w:rPr>
        <w:t xml:space="preserve"> procedures</w:t>
      </w:r>
      <w:r w:rsidR="004710DF">
        <w:rPr>
          <w:rFonts w:ascii="Arial"/>
          <w:spacing w:val="22"/>
          <w:sz w:val="20"/>
        </w:rPr>
        <w:t xml:space="preserve"> </w:t>
      </w:r>
      <w:r w:rsidR="004710DF">
        <w:rPr>
          <w:rFonts w:ascii="Arial"/>
          <w:sz w:val="20"/>
        </w:rPr>
        <w:t>regarding</w:t>
      </w:r>
      <w:r w:rsidR="004710DF">
        <w:rPr>
          <w:rFonts w:ascii="Arial"/>
          <w:spacing w:val="-2"/>
          <w:sz w:val="20"/>
        </w:rPr>
        <w:t xml:space="preserve"> </w:t>
      </w:r>
      <w:r w:rsidR="004710DF">
        <w:rPr>
          <w:rFonts w:ascii="Arial"/>
          <w:spacing w:val="-1"/>
          <w:sz w:val="20"/>
        </w:rPr>
        <w:t xml:space="preserve">participant </w:t>
      </w:r>
      <w:r w:rsidR="004710DF">
        <w:rPr>
          <w:rFonts w:ascii="Arial"/>
          <w:sz w:val="20"/>
        </w:rPr>
        <w:t>fair</w:t>
      </w:r>
      <w:r w:rsidR="004710DF">
        <w:rPr>
          <w:rFonts w:ascii="Arial"/>
          <w:spacing w:val="-2"/>
          <w:sz w:val="20"/>
        </w:rPr>
        <w:t xml:space="preserve"> </w:t>
      </w:r>
      <w:r w:rsidR="004710DF">
        <w:rPr>
          <w:rFonts w:ascii="Arial"/>
          <w:spacing w:val="-1"/>
          <w:sz w:val="20"/>
        </w:rPr>
        <w:t xml:space="preserve">hearings and </w:t>
      </w:r>
      <w:r w:rsidR="004710DF">
        <w:rPr>
          <w:rFonts w:ascii="Arial"/>
          <w:sz w:val="20"/>
        </w:rPr>
        <w:t>sanction</w:t>
      </w:r>
      <w:r w:rsidR="004710DF">
        <w:rPr>
          <w:rFonts w:ascii="Arial"/>
          <w:spacing w:val="-2"/>
          <w:sz w:val="20"/>
        </w:rPr>
        <w:t xml:space="preserve"> </w:t>
      </w:r>
      <w:r w:rsidR="004710DF">
        <w:rPr>
          <w:rFonts w:ascii="Arial"/>
          <w:sz w:val="20"/>
        </w:rPr>
        <w:t>system</w:t>
      </w:r>
      <w:r w:rsidR="004710DF">
        <w:rPr>
          <w:rFonts w:ascii="Arial"/>
          <w:spacing w:val="-1"/>
          <w:sz w:val="20"/>
        </w:rPr>
        <w:t xml:space="preserve"> </w:t>
      </w:r>
      <w:r w:rsidR="004710DF">
        <w:rPr>
          <w:rFonts w:ascii="Arial"/>
          <w:i/>
          <w:sz w:val="20"/>
        </w:rPr>
        <w:t>.</w:t>
      </w:r>
    </w:p>
    <w:p w:rsidR="004710DF" w:rsidP="004710DF" w:rsidRDefault="004710DF">
      <w:pPr>
        <w:ind w:left="270"/>
        <w:rPr>
          <w:rFonts w:ascii="Arial" w:hAnsi="Arial" w:eastAsia="Arial" w:cs="Arial"/>
          <w:i/>
          <w:sz w:val="20"/>
          <w:szCs w:val="20"/>
        </w:rPr>
      </w:pPr>
    </w:p>
    <w:p w:rsidR="004710DF" w:rsidP="004710DF" w:rsidRDefault="004710DF">
      <w:pPr>
        <w:spacing w:before="3840"/>
        <w:ind w:left="270"/>
        <w:rPr>
          <w:rFonts w:ascii="Arial" w:hAnsi="Arial" w:eastAsia="Arial" w:cs="Arial"/>
          <w:i/>
          <w:sz w:val="20"/>
          <w:szCs w:val="20"/>
        </w:rPr>
      </w:pPr>
    </w:p>
    <w:p w:rsidR="004710DF" w:rsidP="004710DF" w:rsidRDefault="004710DF">
      <w:pPr>
        <w:ind w:left="270"/>
        <w:rPr>
          <w:rFonts w:ascii="Arial" w:hAnsi="Arial" w:eastAsia="Arial" w:cs="Arial"/>
          <w:i/>
          <w:sz w:val="20"/>
          <w:szCs w:val="20"/>
        </w:rPr>
      </w:pPr>
    </w:p>
    <w:p w:rsidR="004710DF" w:rsidP="004710DF" w:rsidRDefault="004710DF">
      <w:pPr>
        <w:ind w:left="19"/>
        <w:jc w:val="center"/>
        <w:rPr>
          <w:rFonts w:ascii="Arial"/>
          <w:sz w:val="18"/>
        </w:rPr>
      </w:pPr>
      <w:r>
        <w:rPr>
          <w:rFonts w:ascii="Arial"/>
          <w:sz w:val="18"/>
        </w:rPr>
        <w:t>Page</w:t>
      </w:r>
      <w:r>
        <w:rPr>
          <w:rFonts w:ascii="Arial"/>
          <w:spacing w:val="-1"/>
          <w:sz w:val="18"/>
        </w:rPr>
        <w:t xml:space="preserve"> </w:t>
      </w:r>
      <w:r>
        <w:rPr>
          <w:rFonts w:ascii="Arial"/>
          <w:sz w:val="18"/>
        </w:rPr>
        <w:t>1</w:t>
      </w:r>
    </w:p>
    <w:p w:rsidR="004710DF" w:rsidP="004710DF" w:rsidRDefault="004710DF">
      <w:pPr>
        <w:rPr>
          <w:rFonts w:ascii="Arial"/>
          <w:sz w:val="18"/>
        </w:rPr>
      </w:pPr>
      <w:r>
        <w:rPr>
          <w:rFonts w:ascii="Arial"/>
          <w:sz w:val="18"/>
        </w:rPr>
        <w:br w:type="page"/>
      </w:r>
    </w:p>
    <w:p w:rsidR="004710DF" w:rsidP="004710DF" w:rsidRDefault="004710DF">
      <w:pPr>
        <w:ind w:left="19"/>
        <w:jc w:val="center"/>
        <w:rPr>
          <w:rFonts w:ascii="Arial" w:hAnsi="Arial" w:eastAsia="Arial" w:cs="Arial"/>
          <w:sz w:val="18"/>
          <w:szCs w:val="18"/>
        </w:rPr>
      </w:pPr>
    </w:p>
    <w:p w:rsidRPr="00F35B0C" w:rsidR="004710DF" w:rsidP="00703A8E" w:rsidRDefault="004710DF">
      <w:pPr>
        <w:pStyle w:val="Heading1"/>
        <w:numPr>
          <w:ilvl w:val="0"/>
          <w:numId w:val="112"/>
        </w:numPr>
        <w:ind w:left="540" w:hanging="450"/>
        <w:rPr>
          <w:rFonts w:cs="Arial"/>
          <w:sz w:val="22"/>
          <w:szCs w:val="22"/>
        </w:rPr>
      </w:pPr>
      <w:bookmarkStart w:name="_Eligibility,_Determination,_and" w:id="228"/>
      <w:bookmarkEnd w:id="228"/>
      <w:r w:rsidRPr="00F35B0C">
        <w:rPr>
          <w:sz w:val="22"/>
          <w:szCs w:val="22"/>
        </w:rPr>
        <w:t>Eligibility,</w:t>
      </w:r>
      <w:r w:rsidRPr="00F35B0C">
        <w:rPr>
          <w:spacing w:val="-11"/>
          <w:sz w:val="22"/>
          <w:szCs w:val="22"/>
        </w:rPr>
        <w:t xml:space="preserve"> </w:t>
      </w:r>
      <w:r w:rsidRPr="00F35B0C">
        <w:rPr>
          <w:sz w:val="22"/>
          <w:szCs w:val="22"/>
        </w:rPr>
        <w:t>Determination,</w:t>
      </w:r>
      <w:r w:rsidRPr="00F35B0C">
        <w:rPr>
          <w:spacing w:val="-12"/>
          <w:sz w:val="22"/>
          <w:szCs w:val="22"/>
        </w:rPr>
        <w:t xml:space="preserve"> </w:t>
      </w:r>
      <w:r w:rsidRPr="00F35B0C">
        <w:rPr>
          <w:sz w:val="22"/>
          <w:szCs w:val="22"/>
        </w:rPr>
        <w:t>and</w:t>
      </w:r>
      <w:r w:rsidRPr="00F35B0C">
        <w:rPr>
          <w:spacing w:val="-11"/>
          <w:sz w:val="22"/>
          <w:szCs w:val="22"/>
        </w:rPr>
        <w:t xml:space="preserve"> </w:t>
      </w:r>
      <w:r w:rsidRPr="00F35B0C">
        <w:rPr>
          <w:sz w:val="22"/>
          <w:szCs w:val="22"/>
        </w:rPr>
        <w:t>Documentation</w:t>
      </w:r>
    </w:p>
    <w:p w:rsidR="004710DF" w:rsidP="004710DF" w:rsidRDefault="004710DF">
      <w:pPr>
        <w:spacing w:before="4"/>
        <w:ind w:firstLine="90"/>
        <w:rPr>
          <w:rFonts w:ascii="Arial" w:hAnsi="Arial" w:eastAsia="Arial" w:cs="Arial"/>
          <w:sz w:val="15"/>
          <w:szCs w:val="15"/>
        </w:rPr>
      </w:pPr>
    </w:p>
    <w:p w:rsidR="004710DF" w:rsidP="00703A8E" w:rsidRDefault="004710DF">
      <w:pPr>
        <w:pStyle w:val="BodyText"/>
        <w:numPr>
          <w:ilvl w:val="1"/>
          <w:numId w:val="110"/>
        </w:numPr>
        <w:tabs>
          <w:tab w:val="left" w:pos="480"/>
        </w:tabs>
        <w:spacing w:before="74"/>
        <w:rPr>
          <w:b/>
          <w:bCs/>
        </w:rPr>
      </w:pPr>
      <w:r>
        <w:rPr>
          <w:spacing w:val="-1"/>
        </w:rPr>
        <w:t>Application</w:t>
      </w:r>
      <w:r>
        <w:rPr>
          <w:spacing w:val="-11"/>
        </w:rPr>
        <w:t xml:space="preserve"> </w:t>
      </w:r>
      <w:r>
        <w:t>Process</w:t>
      </w:r>
    </w:p>
    <w:p w:rsidR="004710DF" w:rsidP="00703A8E" w:rsidRDefault="004710DF">
      <w:pPr>
        <w:pStyle w:val="BodyText"/>
        <w:numPr>
          <w:ilvl w:val="2"/>
          <w:numId w:val="110"/>
        </w:numPr>
        <w:tabs>
          <w:tab w:val="left" w:pos="480"/>
        </w:tabs>
        <w:spacing w:line="250" w:lineRule="auto"/>
        <w:ind w:right="943"/>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requires</w:t>
      </w:r>
      <w:r>
        <w:rPr>
          <w:spacing w:val="-2"/>
        </w:rPr>
        <w:t xml:space="preserve"> </w:t>
      </w:r>
      <w:r>
        <w:rPr>
          <w:spacing w:val="-1"/>
        </w:rPr>
        <w:t>all</w:t>
      </w:r>
      <w:r>
        <w:rPr>
          <w:spacing w:val="-3"/>
        </w:rPr>
        <w:t xml:space="preserve"> </w:t>
      </w:r>
      <w:r>
        <w:t>local</w:t>
      </w:r>
      <w:r>
        <w:rPr>
          <w:spacing w:val="-3"/>
        </w:rPr>
        <w:t xml:space="preserve"> </w:t>
      </w:r>
      <w:r>
        <w:rPr>
          <w:spacing w:val="-1"/>
        </w:rPr>
        <w:t>agencies</w:t>
      </w:r>
      <w:r>
        <w:rPr>
          <w:spacing w:val="-3"/>
        </w:rPr>
        <w:t xml:space="preserve"> </w:t>
      </w:r>
      <w:r>
        <w:t>to</w:t>
      </w:r>
      <w:r>
        <w:rPr>
          <w:spacing w:val="-2"/>
        </w:rPr>
        <w:t xml:space="preserve"> </w:t>
      </w:r>
      <w:r>
        <w:t>use</w:t>
      </w:r>
      <w:r>
        <w:rPr>
          <w:spacing w:val="-4"/>
        </w:rPr>
        <w:t xml:space="preserve"> </w:t>
      </w:r>
      <w:r>
        <w:t>a</w:t>
      </w:r>
      <w:r>
        <w:rPr>
          <w:spacing w:val="-3"/>
        </w:rPr>
        <w:t xml:space="preserve"> </w:t>
      </w:r>
      <w:r>
        <w:rPr>
          <w:spacing w:val="-1"/>
        </w:rPr>
        <w:t>standardized</w:t>
      </w:r>
      <w:r>
        <w:rPr>
          <w:spacing w:val="-3"/>
        </w:rPr>
        <w:t xml:space="preserve"> </w:t>
      </w:r>
      <w:r>
        <w:rPr>
          <w:spacing w:val="-1"/>
        </w:rPr>
        <w:t>application</w:t>
      </w:r>
      <w:r>
        <w:rPr>
          <w:spacing w:val="-2"/>
        </w:rPr>
        <w:t xml:space="preserve"> </w:t>
      </w:r>
      <w:r>
        <w:t>process</w:t>
      </w:r>
      <w:r>
        <w:rPr>
          <w:spacing w:val="-4"/>
        </w:rPr>
        <w:t xml:space="preserve"> </w:t>
      </w:r>
      <w:r>
        <w:t>for</w:t>
      </w:r>
      <w:r>
        <w:rPr>
          <w:spacing w:val="-2"/>
        </w:rPr>
        <w:t xml:space="preserve"> </w:t>
      </w:r>
      <w:r>
        <w:rPr>
          <w:spacing w:val="-1"/>
        </w:rPr>
        <w:t>all</w:t>
      </w:r>
      <w:r>
        <w:rPr>
          <w:spacing w:val="-3"/>
        </w:rPr>
        <w:t xml:space="preserve"> </w:t>
      </w:r>
      <w:r>
        <w:t>persons</w:t>
      </w:r>
      <w:r>
        <w:rPr>
          <w:spacing w:val="28"/>
        </w:rPr>
        <w:t xml:space="preserve"> </w:t>
      </w:r>
      <w:r>
        <w:rPr>
          <w:spacing w:val="-1"/>
        </w:rPr>
        <w:t>applying</w:t>
      </w:r>
      <w:r>
        <w:rPr>
          <w:spacing w:val="-4"/>
        </w:rPr>
        <w:t xml:space="preserve"> </w:t>
      </w:r>
      <w:r>
        <w:t>for</w:t>
      </w:r>
      <w:r>
        <w:rPr>
          <w:spacing w:val="-3"/>
        </w:rPr>
        <w:t xml:space="preserve"> </w:t>
      </w:r>
      <w:r>
        <w:t>the</w:t>
      </w:r>
      <w:r>
        <w:rPr>
          <w:spacing w:val="-3"/>
        </w:rPr>
        <w:t xml:space="preserve"> </w:t>
      </w:r>
      <w:r>
        <w:t>WIC</w:t>
      </w:r>
      <w:r>
        <w:rPr>
          <w:spacing w:val="-4"/>
        </w:rPr>
        <w:t xml:space="preserve"> </w:t>
      </w:r>
      <w:r>
        <w:t>Program</w:t>
      </w:r>
    </w:p>
    <w:p w:rsidR="004710DF" w:rsidP="004710DF" w:rsidRDefault="002F3458">
      <w:pPr>
        <w:tabs>
          <w:tab w:val="left" w:pos="1919"/>
        </w:tabs>
        <w:spacing w:before="120"/>
        <w:ind w:left="480"/>
        <w:rPr>
          <w:rFonts w:ascii="Arial" w:hAnsi="Arial" w:eastAsia="Arial" w:cs="Arial"/>
          <w:sz w:val="20"/>
          <w:szCs w:val="20"/>
        </w:rPr>
      </w:pPr>
      <w:sdt>
        <w:sdtPr>
          <w:rPr>
            <w:rFonts w:ascii="Arial"/>
            <w:sz w:val="20"/>
          </w:rPr>
          <w:id w:val="-47614954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70890369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703A8E" w:rsidRDefault="004710DF">
      <w:pPr>
        <w:pStyle w:val="BodyText"/>
        <w:numPr>
          <w:ilvl w:val="2"/>
          <w:numId w:val="110"/>
        </w:numPr>
        <w:tabs>
          <w:tab w:val="left" w:pos="480"/>
          <w:tab w:val="left" w:pos="3217"/>
          <w:tab w:val="left" w:pos="4923"/>
        </w:tabs>
        <w:spacing w:before="74" w:line="250" w:lineRule="auto"/>
        <w:ind w:right="2402"/>
        <w:rPr>
          <w:b/>
          <w:bCs/>
        </w:rPr>
      </w:pPr>
      <w:r>
        <w:t>The</w:t>
      </w:r>
      <w:r>
        <w:rPr>
          <w:spacing w:val="-3"/>
        </w:rPr>
        <w:t xml:space="preserve"> </w:t>
      </w:r>
      <w:r>
        <w:t>State</w:t>
      </w:r>
      <w:r>
        <w:rPr>
          <w:spacing w:val="-2"/>
        </w:rPr>
        <w:t xml:space="preserve"> </w:t>
      </w:r>
      <w:r>
        <w:rPr>
          <w:spacing w:val="-1"/>
        </w:rPr>
        <w:t xml:space="preserve">agency shares  </w:t>
      </w:r>
      <w:sdt>
        <w:sdtPr>
          <w:rPr>
            <w:spacing w:val="-1"/>
          </w:rPr>
          <w:id w:val="-522163438"/>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ab/>
      </w:r>
      <w:r>
        <w:t>State</w:t>
      </w:r>
      <w:r>
        <w:rPr>
          <w:spacing w:val="-3"/>
        </w:rPr>
        <w:t xml:space="preserve"> </w:t>
      </w:r>
      <w:r>
        <w:t>wide</w:t>
      </w:r>
      <w:r>
        <w:rPr>
          <w:spacing w:val="-3"/>
        </w:rPr>
        <w:t xml:space="preserve"> </w:t>
      </w:r>
      <w:r>
        <w:t xml:space="preserve">or  </w:t>
      </w:r>
      <w:sdt>
        <w:sdtPr>
          <w:id w:val="-2010666092"/>
          <w14:checkbox>
            <w14:checked w14:val="0"/>
            <w14:checkedState w14:font="MS Gothic" w14:val="2612"/>
            <w14:uncheckedState w14:font="MS Gothic" w14:val="2610"/>
          </w14:checkbox>
        </w:sdtPr>
        <w:sdtContent>
          <w:r>
            <w:rPr>
              <w:rFonts w:hint="eastAsia" w:ascii="MS Gothic" w:hAnsi="MS Gothic" w:eastAsia="MS Gothic"/>
            </w:rPr>
            <w:t>☐</w:t>
          </w:r>
        </w:sdtContent>
      </w:sdt>
      <w:r>
        <w:tab/>
      </w:r>
      <w:r>
        <w:rPr>
          <w:spacing w:val="-1"/>
        </w:rPr>
        <w:t>at</w:t>
      </w:r>
      <w:r>
        <w:rPr>
          <w:spacing w:val="-3"/>
        </w:rPr>
        <w:t xml:space="preserve"> </w:t>
      </w:r>
      <w:r>
        <w:t>local</w:t>
      </w:r>
      <w:r>
        <w:rPr>
          <w:spacing w:val="-4"/>
        </w:rPr>
        <w:t xml:space="preserve"> </w:t>
      </w:r>
      <w:r>
        <w:rPr>
          <w:spacing w:val="-1"/>
        </w:rPr>
        <w:t>agency</w:t>
      </w:r>
      <w:r>
        <w:rPr>
          <w:spacing w:val="-3"/>
        </w:rPr>
        <w:t xml:space="preserve"> </w:t>
      </w:r>
      <w:r>
        <w:t>(check</w:t>
      </w:r>
      <w:r>
        <w:rPr>
          <w:spacing w:val="-4"/>
        </w:rPr>
        <w:t xml:space="preserve"> </w:t>
      </w:r>
      <w:r>
        <w:t>one),</w:t>
      </w:r>
      <w:r>
        <w:rPr>
          <w:spacing w:val="-4"/>
        </w:rPr>
        <w:t xml:space="preserve"> </w:t>
      </w:r>
      <w:r>
        <w:t>a</w:t>
      </w:r>
      <w:r>
        <w:rPr>
          <w:spacing w:val="-4"/>
        </w:rPr>
        <w:t xml:space="preserve"> </w:t>
      </w:r>
      <w:r>
        <w:rPr>
          <w:spacing w:val="-1"/>
        </w:rPr>
        <w:t>common</w:t>
      </w:r>
      <w:r>
        <w:rPr>
          <w:spacing w:val="24"/>
          <w:w w:val="99"/>
        </w:rPr>
        <w:t xml:space="preserve"> </w:t>
      </w:r>
      <w:r>
        <w:t>income</w:t>
      </w:r>
      <w:r>
        <w:rPr>
          <w:spacing w:val="-6"/>
        </w:rPr>
        <w:t xml:space="preserve"> </w:t>
      </w:r>
      <w:r>
        <w:rPr>
          <w:spacing w:val="-1"/>
        </w:rPr>
        <w:t>application</w:t>
      </w:r>
      <w:r>
        <w:rPr>
          <w:spacing w:val="-5"/>
        </w:rPr>
        <w:t xml:space="preserve"> </w:t>
      </w:r>
      <w:r>
        <w:t>or</w:t>
      </w:r>
      <w:r>
        <w:rPr>
          <w:spacing w:val="-5"/>
        </w:rPr>
        <w:t xml:space="preserve"> </w:t>
      </w:r>
      <w:r>
        <w:rPr>
          <w:spacing w:val="-1"/>
        </w:rPr>
        <w:t>certification</w:t>
      </w:r>
      <w:r>
        <w:rPr>
          <w:spacing w:val="-5"/>
        </w:rPr>
        <w:t xml:space="preserve"> </w:t>
      </w:r>
      <w:r>
        <w:t>form</w:t>
      </w:r>
      <w:r>
        <w:rPr>
          <w:spacing w:val="-6"/>
        </w:rPr>
        <w:t xml:space="preserve"> </w:t>
      </w:r>
      <w:r>
        <w:t>with</w:t>
      </w:r>
      <w:r>
        <w:rPr>
          <w:spacing w:val="-5"/>
        </w:rPr>
        <w:t xml:space="preserve"> </w:t>
      </w:r>
      <w:r>
        <w:t>(check</w:t>
      </w:r>
      <w:r>
        <w:rPr>
          <w:spacing w:val="-6"/>
        </w:rPr>
        <w:t xml:space="preserve"> </w:t>
      </w:r>
      <w:r>
        <w:rPr>
          <w:spacing w:val="-1"/>
        </w:rPr>
        <w:t>all</w:t>
      </w:r>
      <w:r>
        <w:rPr>
          <w:spacing w:val="-4"/>
        </w:rPr>
        <w:t xml:space="preserve"> </w:t>
      </w:r>
      <w:r>
        <w:t>that</w:t>
      </w:r>
      <w:r>
        <w:rPr>
          <w:spacing w:val="-5"/>
        </w:rPr>
        <w:t xml:space="preserve"> </w:t>
      </w:r>
      <w:r>
        <w:rPr>
          <w:spacing w:val="-1"/>
        </w:rPr>
        <w:t>apply):</w:t>
      </w:r>
    </w:p>
    <w:p w:rsidR="004710DF" w:rsidP="004710DF" w:rsidRDefault="002F3458">
      <w:pPr>
        <w:tabs>
          <w:tab w:val="left" w:pos="3839"/>
        </w:tabs>
        <w:spacing w:before="120" w:line="276" w:lineRule="auto"/>
        <w:ind w:left="475" w:right="5760"/>
        <w:rPr>
          <w:rFonts w:ascii="Arial"/>
          <w:spacing w:val="25"/>
          <w:sz w:val="20"/>
        </w:rPr>
      </w:pPr>
      <w:sdt>
        <w:sdtPr>
          <w:rPr>
            <w:rFonts w:ascii="Arial"/>
            <w:spacing w:val="-1"/>
            <w:sz w:val="20"/>
          </w:rPr>
          <w:id w:val="1127746116"/>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r w:rsidR="004710DF">
        <w:rPr>
          <w:rFonts w:ascii="Arial"/>
          <w:sz w:val="20"/>
        </w:rPr>
        <w:t xml:space="preserve"> </w:t>
      </w:r>
      <w:r w:rsidR="004710DF">
        <w:rPr>
          <w:rFonts w:ascii="Arial"/>
          <w:spacing w:val="-1"/>
          <w:sz w:val="20"/>
        </w:rPr>
        <w:t>other</w:t>
      </w:r>
      <w:r w:rsidR="004710DF">
        <w:rPr>
          <w:rFonts w:ascii="Arial"/>
          <w:sz w:val="20"/>
        </w:rPr>
        <w:t xml:space="preserve"> </w:t>
      </w:r>
      <w:r w:rsidR="004710DF">
        <w:rPr>
          <w:rFonts w:ascii="Arial"/>
          <w:spacing w:val="-1"/>
          <w:sz w:val="20"/>
        </w:rPr>
        <w:t>benefit</w:t>
      </w:r>
      <w:r w:rsidR="004710DF">
        <w:rPr>
          <w:rFonts w:ascii="Arial"/>
          <w:sz w:val="20"/>
        </w:rPr>
        <w:t xml:space="preserve"> </w:t>
      </w:r>
      <w:r w:rsidR="004710DF">
        <w:rPr>
          <w:rFonts w:ascii="Arial"/>
          <w:spacing w:val="-1"/>
          <w:sz w:val="20"/>
        </w:rPr>
        <w:t>programs</w:t>
      </w:r>
      <w:r w:rsidR="004710DF">
        <w:rPr>
          <w:rFonts w:ascii="Arial"/>
          <w:spacing w:val="-1"/>
          <w:sz w:val="20"/>
        </w:rPr>
        <w:tab/>
      </w:r>
      <w:sdt>
        <w:sdtPr>
          <w:rPr>
            <w:rFonts w:ascii="Arial"/>
            <w:w w:val="95"/>
            <w:sz w:val="20"/>
          </w:rPr>
          <w:id w:val="2133136281"/>
          <w14:checkbox>
            <w14:checked w14:val="0"/>
            <w14:checkedState w14:font="MS Gothic" w14:val="2612"/>
            <w14:uncheckedState w14:font="MS Gothic" w14:val="2610"/>
          </w14:checkbox>
        </w:sdtPr>
        <w:sdtContent>
          <w:r w:rsidR="004710DF">
            <w:rPr>
              <w:rFonts w:hint="eastAsia" w:ascii="MS Gothic" w:hAnsi="MS Gothic" w:eastAsia="MS Gothic"/>
              <w:w w:val="95"/>
              <w:sz w:val="20"/>
            </w:rPr>
            <w:t>☐</w:t>
          </w:r>
        </w:sdtContent>
      </w:sdt>
      <w:r w:rsidR="004710DF">
        <w:rPr>
          <w:rFonts w:ascii="Arial"/>
          <w:w w:val="95"/>
          <w:sz w:val="20"/>
        </w:rPr>
        <w:t xml:space="preserve"> </w:t>
      </w:r>
      <w:r w:rsidR="004710DF">
        <w:rPr>
          <w:rFonts w:ascii="Arial"/>
          <w:sz w:val="20"/>
        </w:rPr>
        <w:t>Medicaid</w:t>
      </w:r>
      <w:r w:rsidR="004710DF">
        <w:rPr>
          <w:rFonts w:ascii="Arial"/>
          <w:spacing w:val="25"/>
          <w:sz w:val="20"/>
        </w:rPr>
        <w:t xml:space="preserve"> </w:t>
      </w:r>
    </w:p>
    <w:p w:rsidR="004710DF" w:rsidP="004710DF" w:rsidRDefault="002F3458">
      <w:pPr>
        <w:tabs>
          <w:tab w:val="left" w:pos="3839"/>
        </w:tabs>
        <w:spacing w:line="276" w:lineRule="auto"/>
        <w:ind w:left="475" w:right="5760"/>
        <w:rPr>
          <w:rFonts w:ascii="Arial" w:hAnsi="Arial" w:eastAsia="Arial" w:cs="Arial"/>
          <w:sz w:val="20"/>
          <w:szCs w:val="20"/>
        </w:rPr>
      </w:pPr>
      <w:sdt>
        <w:sdtPr>
          <w:rPr>
            <w:rFonts w:ascii="Arial"/>
            <w:spacing w:val="25"/>
            <w:sz w:val="20"/>
          </w:rPr>
          <w:id w:val="-665703683"/>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w w:val="95"/>
          <w:sz w:val="20"/>
        </w:rPr>
        <w:t>TANF</w:t>
      </w:r>
      <w:r w:rsidR="004710DF">
        <w:rPr>
          <w:rFonts w:ascii="Arial"/>
          <w:w w:val="95"/>
          <w:sz w:val="20"/>
        </w:rPr>
        <w:tab/>
      </w:r>
      <w:sdt>
        <w:sdtPr>
          <w:rPr>
            <w:rFonts w:ascii="Arial"/>
            <w:w w:val="95"/>
            <w:sz w:val="20"/>
          </w:rPr>
          <w:id w:val="954366271"/>
          <w14:checkbox>
            <w14:checked w14:val="0"/>
            <w14:checkedState w14:font="MS Gothic" w14:val="2612"/>
            <w14:uncheckedState w14:font="MS Gothic" w14:val="2610"/>
          </w14:checkbox>
        </w:sdtPr>
        <w:sdtContent>
          <w:r w:rsidR="004710DF">
            <w:rPr>
              <w:rFonts w:hint="eastAsia" w:ascii="MS Gothic" w:hAnsi="MS Gothic" w:eastAsia="MS Gothic"/>
              <w:w w:val="95"/>
              <w:sz w:val="20"/>
            </w:rPr>
            <w:t>☐</w:t>
          </w:r>
        </w:sdtContent>
      </w:sdt>
      <w:r w:rsidR="004710DF">
        <w:rPr>
          <w:rFonts w:ascii="Arial"/>
          <w:w w:val="95"/>
          <w:sz w:val="20"/>
        </w:rPr>
        <w:t xml:space="preserve"> </w:t>
      </w:r>
      <w:r w:rsidR="004710DF">
        <w:rPr>
          <w:rFonts w:ascii="Arial"/>
          <w:sz w:val="20"/>
        </w:rPr>
        <w:t>SNAP</w:t>
      </w:r>
    </w:p>
    <w:p w:rsidR="004710DF" w:rsidP="004710DF" w:rsidRDefault="002F3458">
      <w:pPr>
        <w:tabs>
          <w:tab w:val="left" w:pos="3839"/>
        </w:tabs>
        <w:spacing w:before="3" w:line="276" w:lineRule="auto"/>
        <w:ind w:left="475" w:right="2880"/>
        <w:rPr>
          <w:rFonts w:ascii="Arial"/>
          <w:spacing w:val="22"/>
          <w:sz w:val="20"/>
        </w:rPr>
      </w:pPr>
      <w:sdt>
        <w:sdtPr>
          <w:rPr>
            <w:rFonts w:ascii="Arial"/>
            <w:sz w:val="20"/>
          </w:rPr>
          <w:id w:val="31476180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MCH</w:t>
      </w:r>
      <w:r w:rsidR="004710DF">
        <w:rPr>
          <w:rFonts w:ascii="Arial"/>
          <w:sz w:val="20"/>
        </w:rPr>
        <w:tab/>
      </w:r>
      <w:sdt>
        <w:sdtPr>
          <w:rPr>
            <w:rFonts w:ascii="Arial"/>
            <w:sz w:val="20"/>
          </w:rPr>
          <w:id w:val="-74949937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2"/>
          <w:sz w:val="20"/>
        </w:rPr>
        <w:t xml:space="preserve"> </w:t>
      </w:r>
      <w:r w:rsidR="004710DF">
        <w:rPr>
          <w:rFonts w:ascii="Arial"/>
          <w:sz w:val="20"/>
        </w:rPr>
        <w:t>reduced</w:t>
      </w:r>
      <w:r w:rsidR="004710DF">
        <w:rPr>
          <w:rFonts w:ascii="Arial"/>
          <w:spacing w:val="-2"/>
          <w:sz w:val="20"/>
        </w:rPr>
        <w:t xml:space="preserve"> </w:t>
      </w:r>
      <w:r w:rsidR="004710DF">
        <w:rPr>
          <w:rFonts w:ascii="Arial"/>
          <w:spacing w:val="-1"/>
          <w:sz w:val="20"/>
        </w:rPr>
        <w:t xml:space="preserve">price health </w:t>
      </w:r>
      <w:r w:rsidR="004710DF">
        <w:rPr>
          <w:rFonts w:ascii="Arial"/>
          <w:sz w:val="20"/>
        </w:rPr>
        <w:t>care</w:t>
      </w:r>
      <w:r w:rsidR="004710DF">
        <w:rPr>
          <w:rFonts w:ascii="Arial"/>
          <w:spacing w:val="-2"/>
          <w:sz w:val="20"/>
        </w:rPr>
        <w:t xml:space="preserve"> pr</w:t>
      </w:r>
      <w:r w:rsidR="004710DF">
        <w:rPr>
          <w:rFonts w:ascii="Arial"/>
          <w:spacing w:val="-1"/>
          <w:sz w:val="20"/>
        </w:rPr>
        <w:t>ogram(s)</w:t>
      </w:r>
      <w:r w:rsidR="004710DF">
        <w:rPr>
          <w:rFonts w:ascii="Arial"/>
          <w:spacing w:val="22"/>
          <w:sz w:val="20"/>
        </w:rPr>
        <w:t xml:space="preserve"> </w:t>
      </w:r>
    </w:p>
    <w:p w:rsidR="004710DF" w:rsidP="004710DF" w:rsidRDefault="002F3458">
      <w:pPr>
        <w:tabs>
          <w:tab w:val="left" w:pos="3839"/>
        </w:tabs>
        <w:spacing w:before="3" w:line="276" w:lineRule="auto"/>
        <w:ind w:left="475" w:right="2880"/>
        <w:rPr>
          <w:rFonts w:ascii="Arial" w:hAnsi="Arial" w:eastAsia="Arial" w:cs="Arial"/>
          <w:sz w:val="20"/>
          <w:szCs w:val="20"/>
        </w:rPr>
      </w:pPr>
      <w:sdt>
        <w:sdtPr>
          <w:rPr>
            <w:rFonts w:ascii="Arial"/>
            <w:spacing w:val="22"/>
            <w:sz w:val="20"/>
          </w:rPr>
          <w:id w:val="-1416161230"/>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26"/>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pStyle w:val="BodyText"/>
        <w:spacing w:before="123"/>
        <w:ind w:left="120" w:firstLine="330"/>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pStyle w:val="BodyText"/>
        <w:spacing w:before="123"/>
        <w:ind w:left="120" w:firstLine="330"/>
        <w:rPr>
          <w:b/>
          <w:bCs/>
        </w:rPr>
      </w:pPr>
      <w:r>
        <w:rPr>
          <w:b/>
          <w:bCs/>
        </w:rPr>
        <w:fldChar w:fldCharType="begin">
          <w:ffData>
            <w:name w:val="Text27"/>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4710DF" w:rsidP="004710DF" w:rsidRDefault="004710DF">
      <w:pPr>
        <w:spacing w:before="3"/>
        <w:rPr>
          <w:rFonts w:ascii="Arial" w:hAnsi="Arial" w:eastAsia="Arial" w:cs="Arial"/>
          <w:b/>
          <w:bCs/>
          <w:sz w:val="19"/>
          <w:szCs w:val="19"/>
        </w:rPr>
      </w:pPr>
    </w:p>
    <w:p w:rsidR="004710DF" w:rsidP="004710DF" w:rsidRDefault="004710DF">
      <w:pPr>
        <w:spacing w:before="3"/>
        <w:rPr>
          <w:rFonts w:ascii="Arial" w:hAnsi="Arial" w:eastAsia="Arial" w:cs="Arial"/>
          <w:b/>
          <w:bCs/>
          <w:sz w:val="19"/>
          <w:szCs w:val="19"/>
        </w:rPr>
      </w:pPr>
    </w:p>
    <w:p w:rsidR="004710DF" w:rsidP="00703A8E" w:rsidRDefault="004710DF">
      <w:pPr>
        <w:pStyle w:val="BodyText"/>
        <w:numPr>
          <w:ilvl w:val="1"/>
          <w:numId w:val="110"/>
        </w:numPr>
        <w:tabs>
          <w:tab w:val="left" w:pos="480"/>
        </w:tabs>
        <w:spacing w:before="0"/>
        <w:rPr>
          <w:b/>
          <w:bCs/>
        </w:rPr>
      </w:pPr>
      <w:r>
        <w:rPr>
          <w:spacing w:val="-1"/>
        </w:rPr>
        <w:t>Residency,</w:t>
      </w:r>
      <w:r>
        <w:rPr>
          <w:spacing w:val="-3"/>
        </w:rPr>
        <w:t xml:space="preserve"> </w:t>
      </w:r>
      <w:r>
        <w:t>Identity</w:t>
      </w:r>
      <w:r>
        <w:rPr>
          <w:spacing w:val="-3"/>
        </w:rPr>
        <w:t xml:space="preserve"> </w:t>
      </w:r>
      <w:r>
        <w:rPr>
          <w:spacing w:val="-1"/>
        </w:rPr>
        <w:t>and</w:t>
      </w:r>
      <w:r>
        <w:rPr>
          <w:spacing w:val="-2"/>
        </w:rPr>
        <w:t xml:space="preserve"> </w:t>
      </w:r>
      <w:r>
        <w:t>Physical</w:t>
      </w:r>
      <w:r>
        <w:rPr>
          <w:spacing w:val="-3"/>
        </w:rPr>
        <w:t xml:space="preserve"> </w:t>
      </w:r>
      <w:r>
        <w:t>Presence</w:t>
      </w:r>
      <w:r>
        <w:rPr>
          <w:spacing w:val="-3"/>
        </w:rPr>
        <w:t xml:space="preserve"> </w:t>
      </w:r>
      <w:r>
        <w:rPr>
          <w:spacing w:val="-1"/>
        </w:rPr>
        <w:t>Requirements</w:t>
      </w:r>
    </w:p>
    <w:p w:rsidR="004710DF" w:rsidP="00703A8E" w:rsidRDefault="004710DF">
      <w:pPr>
        <w:pStyle w:val="BodyText"/>
        <w:numPr>
          <w:ilvl w:val="2"/>
          <w:numId w:val="110"/>
        </w:numPr>
        <w:tabs>
          <w:tab w:val="left" w:pos="480"/>
        </w:tabs>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4"/>
        </w:rPr>
        <w:t xml:space="preserve"> </w:t>
      </w:r>
      <w:r>
        <w:t>documentation</w:t>
      </w:r>
      <w:r>
        <w:rPr>
          <w:spacing w:val="-4"/>
        </w:rPr>
        <w:t xml:space="preserve"> </w:t>
      </w:r>
      <w:r>
        <w:t>of</w:t>
      </w:r>
      <w:r>
        <w:rPr>
          <w:spacing w:val="-4"/>
        </w:rPr>
        <w:t xml:space="preserve"> </w:t>
      </w:r>
      <w:r>
        <w:rPr>
          <w:spacing w:val="-1"/>
        </w:rPr>
        <w:t>residency</w:t>
      </w:r>
    </w:p>
    <w:p w:rsidR="004710DF" w:rsidP="004710DF" w:rsidRDefault="002F3458">
      <w:pPr>
        <w:spacing w:before="130"/>
        <w:ind w:left="475"/>
        <w:rPr>
          <w:rFonts w:ascii="Arial" w:hAnsi="Arial" w:eastAsia="Arial" w:cs="Arial"/>
          <w:sz w:val="20"/>
          <w:szCs w:val="20"/>
        </w:rPr>
      </w:pPr>
      <w:sdt>
        <w:sdtPr>
          <w:rPr>
            <w:rFonts w:ascii="Arial"/>
            <w:sz w:val="20"/>
          </w:rPr>
          <w:id w:val="106738154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p>
    <w:p w:rsidRPr="00462B24" w:rsidR="004710DF" w:rsidP="004710DF" w:rsidRDefault="002F3458">
      <w:pPr>
        <w:spacing w:before="130" w:line="375" w:lineRule="auto"/>
        <w:ind w:left="475" w:right="255"/>
        <w:rPr>
          <w:rFonts w:ascii="Arial"/>
          <w:sz w:val="20"/>
        </w:rPr>
      </w:pPr>
      <w:sdt>
        <w:sdtPr>
          <w:rPr>
            <w:rFonts w:ascii="Arial"/>
            <w:sz w:val="20"/>
          </w:rPr>
          <w:id w:val="-195393382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Signed</w:t>
      </w:r>
      <w:r w:rsidR="004710DF">
        <w:rPr>
          <w:rFonts w:ascii="Arial"/>
          <w:spacing w:val="-2"/>
          <w:sz w:val="20"/>
        </w:rPr>
        <w:t xml:space="preserve"> </w:t>
      </w:r>
      <w:r w:rsidR="004710DF">
        <w:rPr>
          <w:rFonts w:ascii="Arial"/>
          <w:sz w:val="20"/>
        </w:rPr>
        <w:t>statement</w:t>
      </w:r>
      <w:r w:rsidR="004710DF">
        <w:rPr>
          <w:rFonts w:ascii="Arial"/>
          <w:spacing w:val="-2"/>
          <w:sz w:val="20"/>
        </w:rPr>
        <w:t xml:space="preserve"> </w:t>
      </w:r>
      <w:r w:rsidR="004710DF">
        <w:rPr>
          <w:rFonts w:ascii="Arial"/>
          <w:sz w:val="20"/>
        </w:rPr>
        <w:t>that</w:t>
      </w:r>
      <w:r w:rsidR="004710DF">
        <w:rPr>
          <w:rFonts w:ascii="Arial"/>
          <w:spacing w:val="-2"/>
          <w:sz w:val="20"/>
        </w:rPr>
        <w:t xml:space="preserve"> </w:t>
      </w:r>
      <w:r w:rsidR="004710DF">
        <w:rPr>
          <w:rFonts w:ascii="Arial"/>
          <w:spacing w:val="-1"/>
          <w:sz w:val="20"/>
        </w:rPr>
        <w:t xml:space="preserve">documentation of </w:t>
      </w:r>
      <w:r w:rsidR="004710DF">
        <w:rPr>
          <w:rFonts w:ascii="Arial"/>
          <w:sz w:val="20"/>
        </w:rPr>
        <w:t>residency</w:t>
      </w:r>
      <w:r w:rsidR="004710DF">
        <w:rPr>
          <w:rFonts w:ascii="Arial"/>
          <w:spacing w:val="-2"/>
          <w:sz w:val="20"/>
        </w:rPr>
        <w:t xml:space="preserve"> </w:t>
      </w:r>
      <w:r w:rsidR="004710DF">
        <w:rPr>
          <w:rFonts w:ascii="Arial"/>
          <w:spacing w:val="-1"/>
          <w:sz w:val="20"/>
        </w:rPr>
        <w:t>information is not available</w:t>
      </w:r>
      <w:r w:rsidR="004710DF">
        <w:rPr>
          <w:rFonts w:ascii="Arial"/>
          <w:sz w:val="20"/>
        </w:rPr>
        <w:t xml:space="preserve"> </w:t>
      </w:r>
      <w:r w:rsidR="004710DF">
        <w:rPr>
          <w:rFonts w:ascii="Arial"/>
          <w:spacing w:val="-1"/>
          <w:sz w:val="20"/>
        </w:rPr>
        <w:t xml:space="preserve">and why </w:t>
      </w:r>
      <w:r w:rsidR="004710DF">
        <w:rPr>
          <w:rFonts w:ascii="Arial"/>
          <w:sz w:val="20"/>
        </w:rPr>
        <w:t>(e.g.</w:t>
      </w:r>
      <w:r w:rsidR="004710DF">
        <w:rPr>
          <w:rFonts w:ascii="Arial"/>
          <w:spacing w:val="-1"/>
          <w:sz w:val="20"/>
        </w:rPr>
        <w:t xml:space="preserve"> homeless, </w:t>
      </w:r>
      <w:r w:rsidR="004710DF">
        <w:rPr>
          <w:rFonts w:ascii="Arial"/>
          <w:sz w:val="20"/>
        </w:rPr>
        <w:t>theft,</w:t>
      </w:r>
      <w:r w:rsidR="004710DF">
        <w:rPr>
          <w:rFonts w:ascii="Arial"/>
          <w:spacing w:val="-2"/>
          <w:sz w:val="20"/>
        </w:rPr>
        <w:t xml:space="preserve"> </w:t>
      </w:r>
      <w:r w:rsidR="004710DF">
        <w:rPr>
          <w:rFonts w:ascii="Arial"/>
          <w:sz w:val="20"/>
        </w:rPr>
        <w:t>fire)</w:t>
      </w:r>
      <w:r w:rsidR="004710DF">
        <w:rPr>
          <w:rFonts w:ascii="Arial"/>
          <w:spacing w:val="30"/>
          <w:sz w:val="20"/>
        </w:rPr>
        <w:t xml:space="preserve"> </w:t>
      </w:r>
      <w:sdt>
        <w:sdtPr>
          <w:rPr>
            <w:rFonts w:ascii="Arial"/>
            <w:spacing w:val="30"/>
            <w:sz w:val="20"/>
          </w:rPr>
          <w:id w:val="-2042971798"/>
          <w14:checkbox>
            <w14:checked w14:val="0"/>
            <w14:checkedState w14:font="MS Gothic" w14:val="2612"/>
            <w14:uncheckedState w14:font="MS Gothic" w14:val="2610"/>
          </w14:checkbox>
        </w:sdtPr>
        <w:sdtContent>
          <w:r w:rsidR="004710DF">
            <w:rPr>
              <w:rFonts w:hint="eastAsia" w:ascii="MS Gothic" w:hAnsi="MS Gothic" w:eastAsia="MS Gothic"/>
              <w:spacing w:val="30"/>
              <w:sz w:val="20"/>
            </w:rPr>
            <w:t>☐</w:t>
          </w:r>
        </w:sdtContent>
      </w:sdt>
      <w:r w:rsidR="004710DF">
        <w:rPr>
          <w:rFonts w:ascii="Arial"/>
          <w:spacing w:val="-1"/>
          <w:sz w:val="20"/>
        </w:rPr>
        <w:t xml:space="preserve">No </w:t>
      </w:r>
      <w:r w:rsidR="004710DF">
        <w:rPr>
          <w:rFonts w:ascii="Arial"/>
          <w:sz w:val="20"/>
        </w:rPr>
        <w:t>(Specify</w:t>
      </w:r>
      <w:r w:rsidR="004710DF">
        <w:rPr>
          <w:rFonts w:ascii="Arial"/>
          <w:spacing w:val="-2"/>
          <w:sz w:val="20"/>
        </w:rPr>
        <w:t xml:space="preserve"> </w:t>
      </w:r>
      <w:r w:rsidR="004710DF">
        <w:rPr>
          <w:rFonts w:ascii="Arial"/>
          <w:spacing w:val="-1"/>
          <w:sz w:val="20"/>
        </w:rPr>
        <w:t>why,</w:t>
      </w:r>
      <w:r w:rsidR="004710DF">
        <w:rPr>
          <w:rFonts w:ascii="Arial"/>
          <w:sz w:val="20"/>
        </w:rPr>
        <w:t xml:space="preserve"> </w:t>
      </w:r>
      <w:r w:rsidR="004710DF">
        <w:rPr>
          <w:rFonts w:ascii="Arial"/>
          <w:spacing w:val="-1"/>
          <w:sz w:val="20"/>
        </w:rPr>
        <w:t xml:space="preserve">e.g., </w:t>
      </w:r>
      <w:r w:rsidR="004710DF">
        <w:rPr>
          <w:rFonts w:ascii="Arial"/>
          <w:sz w:val="20"/>
        </w:rPr>
        <w:t>ITOs</w:t>
      </w:r>
      <w:r w:rsidR="004710DF">
        <w:rPr>
          <w:rFonts w:ascii="Arial"/>
          <w:spacing w:val="-2"/>
          <w:sz w:val="20"/>
        </w:rPr>
        <w:t xml:space="preserve"> </w:t>
      </w:r>
      <w:r w:rsidR="004710DF">
        <w:rPr>
          <w:rFonts w:ascii="Arial"/>
          <w:spacing w:val="-1"/>
          <w:sz w:val="20"/>
        </w:rPr>
        <w:t>and</w:t>
      </w:r>
      <w:r w:rsidR="004710DF">
        <w:rPr>
          <w:rFonts w:ascii="Arial"/>
          <w:sz w:val="20"/>
        </w:rPr>
        <w:t xml:space="preserve"> Alaska</w:t>
      </w:r>
      <w:r w:rsidR="004710DF">
        <w:rPr>
          <w:rFonts w:ascii="Arial"/>
          <w:spacing w:val="-2"/>
          <w:sz w:val="20"/>
        </w:rPr>
        <w:t xml:space="preserve"> </w:t>
      </w:r>
      <w:r w:rsidR="004710DF">
        <w:rPr>
          <w:rFonts w:ascii="Arial"/>
          <w:spacing w:val="-1"/>
          <w:sz w:val="20"/>
        </w:rPr>
        <w:t>natives who</w:t>
      </w:r>
      <w:r w:rsidR="004710DF">
        <w:rPr>
          <w:rFonts w:ascii="Arial"/>
          <w:sz w:val="20"/>
        </w:rPr>
        <w:t xml:space="preserve"> </w:t>
      </w:r>
      <w:r w:rsidR="004710DF">
        <w:rPr>
          <w:rFonts w:ascii="Arial"/>
          <w:spacing w:val="-1"/>
          <w:sz w:val="20"/>
        </w:rPr>
        <w:t>are exempt</w:t>
      </w:r>
      <w:r w:rsidR="004710DF">
        <w:rPr>
          <w:rFonts w:ascii="Arial"/>
          <w:sz w:val="20"/>
        </w:rPr>
        <w:t xml:space="preserve"> from</w:t>
      </w:r>
      <w:r w:rsidR="004710DF">
        <w:rPr>
          <w:rFonts w:ascii="Arial"/>
          <w:spacing w:val="-2"/>
          <w:sz w:val="20"/>
        </w:rPr>
        <w:t xml:space="preserve"> </w:t>
      </w:r>
      <w:r w:rsidR="004710DF">
        <w:rPr>
          <w:rFonts w:ascii="Arial"/>
          <w:sz w:val="20"/>
        </w:rPr>
        <w:t>this</w:t>
      </w:r>
      <w:r w:rsidR="004710DF">
        <w:rPr>
          <w:rFonts w:ascii="Arial"/>
          <w:spacing w:val="-2"/>
          <w:sz w:val="20"/>
        </w:rPr>
        <w:t xml:space="preserve"> </w:t>
      </w:r>
      <w:r w:rsidR="004710DF">
        <w:rPr>
          <w:rFonts w:ascii="Arial"/>
          <w:sz w:val="20"/>
        </w:rPr>
        <w:t xml:space="preserve">requirement):  </w:t>
      </w:r>
      <w:r w:rsidR="004710DF">
        <w:rPr>
          <w:rFonts w:ascii="Arial"/>
          <w:sz w:val="20"/>
        </w:rPr>
        <w:fldChar w:fldCharType="begin">
          <w:ffData>
            <w:name w:val="Text2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2"/>
          <w:numId w:val="110"/>
        </w:numPr>
        <w:tabs>
          <w:tab w:val="left" w:pos="480"/>
        </w:tabs>
        <w:spacing w:before="74" w:line="250" w:lineRule="auto"/>
        <w:ind w:right="622"/>
        <w:rPr>
          <w:b/>
          <w:bCs/>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3"/>
        </w:rPr>
        <w:t xml:space="preserve"> </w:t>
      </w:r>
      <w:r>
        <w:rPr>
          <w:spacing w:val="-1"/>
        </w:rPr>
        <w:t>special</w:t>
      </w:r>
      <w:r>
        <w:rPr>
          <w:spacing w:val="-2"/>
        </w:rPr>
        <w:t xml:space="preserve"> </w:t>
      </w:r>
      <w:r>
        <w:rPr>
          <w:spacing w:val="-1"/>
        </w:rPr>
        <w:t>residency</w:t>
      </w:r>
      <w:r>
        <w:rPr>
          <w:spacing w:val="-2"/>
        </w:rPr>
        <w:t xml:space="preserve"> </w:t>
      </w:r>
      <w:r>
        <w:t>policies</w:t>
      </w:r>
      <w:r>
        <w:rPr>
          <w:spacing w:val="-3"/>
        </w:rPr>
        <w:t xml:space="preserve"> </w:t>
      </w:r>
      <w:r>
        <w:rPr>
          <w:spacing w:val="-1"/>
        </w:rPr>
        <w:t>and</w:t>
      </w:r>
      <w:r>
        <w:rPr>
          <w:spacing w:val="-2"/>
        </w:rPr>
        <w:t xml:space="preserve"> </w:t>
      </w:r>
      <w:r>
        <w:t>procedures</w:t>
      </w:r>
      <w:r>
        <w:rPr>
          <w:spacing w:val="-3"/>
        </w:rPr>
        <w:t xml:space="preserve"> </w:t>
      </w:r>
      <w:r>
        <w:t>for</w:t>
      </w:r>
      <w:r>
        <w:rPr>
          <w:spacing w:val="-2"/>
        </w:rPr>
        <w:t xml:space="preserve"> </w:t>
      </w:r>
      <w:r>
        <w:t>how</w:t>
      </w:r>
      <w:r>
        <w:rPr>
          <w:spacing w:val="-3"/>
        </w:rPr>
        <w:t xml:space="preserve"> </w:t>
      </w:r>
      <w:r>
        <w:t>the</w:t>
      </w:r>
      <w:r>
        <w:rPr>
          <w:spacing w:val="-2"/>
        </w:rPr>
        <w:t xml:space="preserve"> </w:t>
      </w:r>
      <w:r>
        <w:t>following</w:t>
      </w:r>
      <w:r>
        <w:rPr>
          <w:spacing w:val="-2"/>
        </w:rPr>
        <w:t xml:space="preserve"> </w:t>
      </w:r>
      <w:r>
        <w:rPr>
          <w:spacing w:val="-1"/>
        </w:rPr>
        <w:t>special</w:t>
      </w:r>
      <w:r>
        <w:rPr>
          <w:spacing w:val="-2"/>
        </w:rPr>
        <w:t xml:space="preserve"> </w:t>
      </w:r>
      <w:r>
        <w:rPr>
          <w:spacing w:val="-1"/>
        </w:rPr>
        <w:t>categories</w:t>
      </w:r>
      <w:r>
        <w:rPr>
          <w:spacing w:val="25"/>
        </w:rPr>
        <w:t xml:space="preserve"> </w:t>
      </w:r>
      <w:r>
        <w:rPr>
          <w:spacing w:val="-1"/>
        </w:rPr>
        <w:t>should</w:t>
      </w:r>
      <w:r>
        <w:rPr>
          <w:spacing w:val="-3"/>
        </w:rPr>
        <w:t xml:space="preserve"> </w:t>
      </w:r>
      <w:r>
        <w:t>be</w:t>
      </w:r>
      <w:r>
        <w:rPr>
          <w:spacing w:val="-4"/>
        </w:rPr>
        <w:t xml:space="preserve"> </w:t>
      </w:r>
      <w:r>
        <w:t>treated</w:t>
      </w:r>
      <w:r>
        <w:rPr>
          <w:spacing w:val="-4"/>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Pr="00225D0B" w:rsidR="004710DF" w:rsidP="004710DF" w:rsidRDefault="002F3458">
      <w:pPr>
        <w:tabs>
          <w:tab w:val="left" w:pos="3359"/>
        </w:tabs>
        <w:spacing w:before="120" w:line="374" w:lineRule="auto"/>
        <w:ind w:left="475" w:right="2880"/>
        <w:rPr>
          <w:rFonts w:ascii="Arial"/>
          <w:sz w:val="20"/>
        </w:rPr>
      </w:pPr>
      <w:sdt>
        <w:sdtPr>
          <w:rPr>
            <w:rFonts w:ascii="Arial"/>
            <w:spacing w:val="-1"/>
            <w:sz w:val="20"/>
          </w:rPr>
          <w:id w:val="-34263042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Pr="00225D0B" w:rsidR="004710DF">
        <w:rPr>
          <w:rFonts w:ascii="Arial"/>
          <w:sz w:val="20"/>
        </w:rPr>
        <w:t>Homeless applicants</w:t>
      </w:r>
      <w:r w:rsidRPr="00225D0B" w:rsidR="004710DF">
        <w:rPr>
          <w:rFonts w:ascii="Arial"/>
          <w:sz w:val="20"/>
        </w:rPr>
        <w:tab/>
      </w:r>
      <w:sdt>
        <w:sdtPr>
          <w:rPr>
            <w:rFonts w:ascii="Arial"/>
            <w:sz w:val="20"/>
          </w:rPr>
          <w:id w:val="1581334509"/>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Institutionalized applicants </w:t>
      </w:r>
    </w:p>
    <w:p w:rsidRPr="00225D0B" w:rsidR="004710DF" w:rsidP="004710DF" w:rsidRDefault="002F3458">
      <w:pPr>
        <w:tabs>
          <w:tab w:val="left" w:pos="3359"/>
        </w:tabs>
        <w:spacing w:line="374" w:lineRule="auto"/>
        <w:ind w:left="475" w:right="2880"/>
        <w:rPr>
          <w:rFonts w:ascii="Arial" w:hAnsi="Arial" w:eastAsia="Arial" w:cs="Arial"/>
          <w:sz w:val="20"/>
          <w:szCs w:val="20"/>
        </w:rPr>
      </w:pPr>
      <w:sdt>
        <w:sdtPr>
          <w:rPr>
            <w:rFonts w:ascii="Arial"/>
            <w:sz w:val="20"/>
          </w:rPr>
          <w:id w:val="-1342233953"/>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Migrants</w:t>
      </w:r>
      <w:r w:rsidRPr="00225D0B" w:rsidR="004710DF">
        <w:rPr>
          <w:rFonts w:ascii="Arial"/>
          <w:sz w:val="20"/>
        </w:rPr>
        <w:tab/>
      </w:r>
      <w:sdt>
        <w:sdtPr>
          <w:rPr>
            <w:rFonts w:ascii="Arial"/>
            <w:sz w:val="20"/>
          </w:rPr>
          <w:id w:val="-942449162"/>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Indian Tribal Organizations</w:t>
      </w:r>
    </w:p>
    <w:p w:rsidRPr="00225D0B" w:rsidR="004710DF" w:rsidP="004710DF" w:rsidRDefault="002F3458">
      <w:pPr>
        <w:tabs>
          <w:tab w:val="left" w:pos="3359"/>
        </w:tabs>
        <w:spacing w:before="3"/>
        <w:ind w:left="475"/>
        <w:rPr>
          <w:rFonts w:ascii="Arial" w:hAnsi="Arial" w:eastAsia="Arial" w:cs="Arial"/>
          <w:sz w:val="20"/>
          <w:szCs w:val="20"/>
        </w:rPr>
      </w:pPr>
      <w:sdt>
        <w:sdtPr>
          <w:rPr>
            <w:rFonts w:ascii="Arial"/>
            <w:sz w:val="20"/>
          </w:rPr>
          <w:id w:val="1900778211"/>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None</w:t>
      </w:r>
      <w:r w:rsidRPr="00225D0B" w:rsidR="004710DF">
        <w:rPr>
          <w:rFonts w:ascii="Arial"/>
          <w:sz w:val="20"/>
        </w:rPr>
        <w:tab/>
      </w:r>
      <w:sdt>
        <w:sdtPr>
          <w:rPr>
            <w:rFonts w:ascii="Arial"/>
            <w:sz w:val="20"/>
          </w:rPr>
          <w:id w:val="-199637320"/>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Other (specify):  </w:t>
      </w:r>
      <w:r w:rsidRPr="00225D0B" w:rsidR="004710DF">
        <w:rPr>
          <w:rFonts w:ascii="Arial"/>
          <w:sz w:val="20"/>
        </w:rPr>
        <w:fldChar w:fldCharType="begin">
          <w:ffData>
            <w:name w:val="Text10"/>
            <w:enabled/>
            <w:calcOnExit w:val="0"/>
            <w:textInput/>
          </w:ffData>
        </w:fldChar>
      </w:r>
      <w:r w:rsidRPr="00225D0B" w:rsidR="004710DF">
        <w:rPr>
          <w:rFonts w:ascii="Arial"/>
          <w:sz w:val="20"/>
        </w:rPr>
        <w:instrText xml:space="preserve"> FORMTEXT </w:instrText>
      </w:r>
      <w:r w:rsidRPr="00225D0B" w:rsidR="004710DF">
        <w:rPr>
          <w:rFonts w:ascii="Arial"/>
          <w:sz w:val="20"/>
        </w:rPr>
      </w:r>
      <w:r w:rsidRPr="00225D0B" w:rsidR="004710DF">
        <w:rPr>
          <w:rFonts w:ascii="Arial"/>
          <w:sz w:val="20"/>
        </w:rPr>
        <w:fldChar w:fldCharType="separate"/>
      </w:r>
      <w:r w:rsidRPr="00225D0B" w:rsidR="004710DF">
        <w:rPr>
          <w:rFonts w:ascii="Arial"/>
          <w:noProof/>
          <w:sz w:val="20"/>
        </w:rPr>
        <w:t> </w:t>
      </w:r>
      <w:r w:rsidRPr="00225D0B" w:rsidR="004710DF">
        <w:rPr>
          <w:rFonts w:ascii="Arial"/>
          <w:noProof/>
          <w:sz w:val="20"/>
        </w:rPr>
        <w:t> </w:t>
      </w:r>
      <w:r w:rsidRPr="00225D0B" w:rsidR="004710DF">
        <w:rPr>
          <w:rFonts w:ascii="Arial"/>
          <w:noProof/>
          <w:sz w:val="20"/>
        </w:rPr>
        <w:t> </w:t>
      </w:r>
      <w:r w:rsidRPr="00225D0B" w:rsidR="004710DF">
        <w:rPr>
          <w:rFonts w:ascii="Arial"/>
          <w:noProof/>
          <w:sz w:val="20"/>
        </w:rPr>
        <w:t> </w:t>
      </w:r>
      <w:r w:rsidRPr="00225D0B" w:rsidR="004710DF">
        <w:rPr>
          <w:rFonts w:ascii="Arial"/>
          <w:noProof/>
          <w:sz w:val="20"/>
        </w:rPr>
        <w:t> </w:t>
      </w:r>
      <w:r w:rsidRPr="00225D0B" w:rsidR="004710DF">
        <w:rPr>
          <w:rFonts w:ascii="Arial"/>
          <w:sz w:val="20"/>
        </w:rPr>
        <w:fldChar w:fldCharType="end"/>
      </w:r>
    </w:p>
    <w:p w:rsidRPr="00225D0B" w:rsidR="004710DF" w:rsidP="004710DF" w:rsidRDefault="004710DF">
      <w:pPr>
        <w:spacing w:line="20" w:lineRule="atLeast"/>
        <w:ind w:left="4790"/>
        <w:rPr>
          <w:rFonts w:ascii="Arial" w:hAnsi="Arial" w:eastAsia="Arial" w:cs="Arial"/>
          <w:sz w:val="2"/>
          <w:szCs w:val="2"/>
        </w:rPr>
      </w:pPr>
    </w:p>
    <w:p w:rsidR="004710DF" w:rsidP="004710DF" w:rsidRDefault="004710DF">
      <w:pPr>
        <w:spacing w:before="9"/>
        <w:rPr>
          <w:rFonts w:ascii="Arial" w:hAnsi="Arial" w:eastAsia="Arial" w:cs="Arial"/>
          <w:sz w:val="12"/>
          <w:szCs w:val="12"/>
        </w:rPr>
      </w:pPr>
    </w:p>
    <w:p w:rsidR="004710DF" w:rsidP="00703A8E" w:rsidRDefault="004710DF">
      <w:pPr>
        <w:pStyle w:val="BodyText"/>
        <w:numPr>
          <w:ilvl w:val="0"/>
          <w:numId w:val="111"/>
        </w:numPr>
        <w:spacing w:before="74"/>
        <w:ind w:left="450"/>
        <w:rPr>
          <w:b/>
          <w:bCs/>
        </w:rPr>
      </w:pPr>
      <w:r>
        <w:t>The</w:t>
      </w:r>
      <w:r>
        <w:rPr>
          <w:spacing w:val="-3"/>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proof</w:t>
      </w:r>
      <w:r>
        <w:rPr>
          <w:spacing w:val="-3"/>
        </w:rPr>
        <w:t xml:space="preserve"> </w:t>
      </w:r>
      <w:r>
        <w:t>of</w:t>
      </w:r>
      <w:r>
        <w:rPr>
          <w:spacing w:val="-4"/>
        </w:rPr>
        <w:t xml:space="preserve"> </w:t>
      </w:r>
      <w:r>
        <w:t>identity</w:t>
      </w:r>
      <w:r>
        <w:rPr>
          <w:spacing w:val="-4"/>
        </w:rPr>
        <w:t xml:space="preserve"> </w:t>
      </w:r>
      <w:r>
        <w:t>from</w:t>
      </w:r>
      <w:r>
        <w:rPr>
          <w:spacing w:val="-4"/>
        </w:rPr>
        <w:t xml:space="preserve"> </w:t>
      </w:r>
      <w:r>
        <w:rPr>
          <w:spacing w:val="-1"/>
        </w:rPr>
        <w:t>each</w:t>
      </w:r>
      <w:r>
        <w:rPr>
          <w:spacing w:val="-2"/>
        </w:rPr>
        <w:t xml:space="preserve"> </w:t>
      </w:r>
      <w:r>
        <w:rPr>
          <w:spacing w:val="-1"/>
        </w:rPr>
        <w:t>applicant</w:t>
      </w:r>
      <w:r>
        <w:rPr>
          <w:spacing w:val="-3"/>
        </w:rPr>
        <w:t xml:space="preserve"> </w:t>
      </w:r>
      <w:r>
        <w:rPr>
          <w:spacing w:val="-1"/>
        </w:rPr>
        <w:t>at</w:t>
      </w:r>
      <w:r>
        <w:rPr>
          <w:spacing w:val="-3"/>
        </w:rPr>
        <w:t xml:space="preserve"> </w:t>
      </w:r>
      <w:r>
        <w:rPr>
          <w:spacing w:val="-1"/>
        </w:rPr>
        <w:t>certification</w:t>
      </w:r>
    </w:p>
    <w:p w:rsidR="004710DF" w:rsidP="004710DF" w:rsidRDefault="002F3458">
      <w:pPr>
        <w:spacing w:before="130"/>
        <w:ind w:left="475"/>
        <w:rPr>
          <w:rFonts w:ascii="Arial" w:hAnsi="Arial" w:eastAsia="Arial" w:cs="Arial"/>
          <w:sz w:val="20"/>
          <w:szCs w:val="20"/>
        </w:rPr>
      </w:pPr>
      <w:sdt>
        <w:sdtPr>
          <w:rPr>
            <w:rFonts w:ascii="Arial"/>
            <w:sz w:val="20"/>
          </w:rPr>
          <w:id w:val="118409155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p>
    <w:p w:rsidR="004710DF" w:rsidP="004710DF" w:rsidRDefault="002F3458">
      <w:pPr>
        <w:spacing w:before="130"/>
        <w:ind w:left="475"/>
        <w:rPr>
          <w:rFonts w:ascii="Arial" w:hAnsi="Arial" w:eastAsia="Arial" w:cs="Arial"/>
          <w:sz w:val="20"/>
          <w:szCs w:val="20"/>
        </w:rPr>
      </w:pPr>
      <w:sdt>
        <w:sdtPr>
          <w:rPr>
            <w:rFonts w:ascii="Arial"/>
            <w:spacing w:val="-1"/>
            <w:sz w:val="20"/>
          </w:rPr>
          <w:id w:val="-105125063"/>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 </w:t>
      </w:r>
      <w:r w:rsidR="004710DF">
        <w:rPr>
          <w:rFonts w:ascii="Arial"/>
          <w:sz w:val="20"/>
        </w:rPr>
        <w:t xml:space="preserve">(If </w:t>
      </w:r>
      <w:r w:rsidR="004710DF">
        <w:rPr>
          <w:rFonts w:ascii="Arial"/>
          <w:spacing w:val="-1"/>
          <w:sz w:val="20"/>
        </w:rPr>
        <w:t>no, why</w:t>
      </w:r>
      <w:r w:rsidR="004710DF">
        <w:rPr>
          <w:rFonts w:ascii="Arial"/>
          <w:sz w:val="20"/>
        </w:rPr>
        <w:t xml:space="preserve"> </w:t>
      </w:r>
      <w:r w:rsidR="004710DF">
        <w:rPr>
          <w:rFonts w:ascii="Arial"/>
          <w:spacing w:val="-1"/>
          <w:sz w:val="20"/>
        </w:rPr>
        <w:t xml:space="preserve">not?):  </w:t>
      </w:r>
      <w:r w:rsidR="004710DF">
        <w:rPr>
          <w:rFonts w:ascii="Arial"/>
          <w:spacing w:val="-1"/>
          <w:sz w:val="20"/>
        </w:rPr>
        <w:fldChar w:fldCharType="begin">
          <w:ffData>
            <w:name w:val="Text11"/>
            <w:enabled/>
            <w:calcOnExit w:val="0"/>
            <w:textInput/>
          </w:ffData>
        </w:fldChar>
      </w:r>
      <w:r w:rsidR="004710DF">
        <w:rPr>
          <w:rFonts w:ascii="Arial"/>
          <w:spacing w:val="-1"/>
          <w:sz w:val="20"/>
        </w:rPr>
        <w:instrText xml:space="preserve"> FORMTEXT </w:instrText>
      </w:r>
      <w:r w:rsidR="004710DF">
        <w:rPr>
          <w:rFonts w:ascii="Arial"/>
          <w:spacing w:val="-1"/>
          <w:sz w:val="20"/>
        </w:rPr>
      </w:r>
      <w:r w:rsidR="004710DF">
        <w:rPr>
          <w:rFonts w:ascii="Arial"/>
          <w:spacing w:val="-1"/>
          <w:sz w:val="20"/>
        </w:rPr>
        <w:fldChar w:fldCharType="separate"/>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spacing w:val="-1"/>
          <w:sz w:val="20"/>
        </w:rPr>
        <w:fldChar w:fldCharType="end"/>
      </w:r>
    </w:p>
    <w:p w:rsidR="004710DF" w:rsidP="004710DF" w:rsidRDefault="004710DF">
      <w:pPr>
        <w:spacing w:before="10"/>
        <w:rPr>
          <w:rFonts w:ascii="Arial" w:hAnsi="Arial" w:eastAsia="Arial" w:cs="Arial"/>
          <w:sz w:val="10"/>
          <w:szCs w:val="10"/>
        </w:rPr>
      </w:pPr>
    </w:p>
    <w:p w:rsidR="004710DF" w:rsidP="004710DF" w:rsidRDefault="004710DF">
      <w:pPr>
        <w:spacing w:line="20" w:lineRule="atLeast"/>
        <w:ind w:left="830"/>
        <w:rPr>
          <w:rFonts w:ascii="Arial" w:hAnsi="Arial" w:eastAsia="Arial" w:cs="Arial"/>
          <w:sz w:val="2"/>
          <w:szCs w:val="2"/>
        </w:rPr>
      </w:pPr>
    </w:p>
    <w:p w:rsidR="004710DF" w:rsidP="004710DF" w:rsidRDefault="004710DF">
      <w:pPr>
        <w:spacing w:before="5"/>
        <w:rPr>
          <w:rFonts w:ascii="Arial" w:hAnsi="Arial" w:eastAsia="Arial" w:cs="Arial"/>
          <w:sz w:val="11"/>
          <w:szCs w:val="11"/>
        </w:rPr>
      </w:pPr>
    </w:p>
    <w:p w:rsidR="004710DF" w:rsidP="00703A8E" w:rsidRDefault="004710DF">
      <w:pPr>
        <w:pStyle w:val="BodyText"/>
        <w:numPr>
          <w:ilvl w:val="0"/>
          <w:numId w:val="111"/>
        </w:numPr>
        <w:spacing w:before="74"/>
        <w:ind w:left="450"/>
        <w:rPr>
          <w:b/>
          <w:bCs/>
        </w:rPr>
      </w:pPr>
      <w:r>
        <w:t>The</w:t>
      </w:r>
      <w:r>
        <w:rPr>
          <w:spacing w:val="-2"/>
        </w:rPr>
        <w:t xml:space="preserve"> </w:t>
      </w:r>
      <w:r>
        <w:t>State</w:t>
      </w:r>
      <w:r>
        <w:rPr>
          <w:spacing w:val="-3"/>
        </w:rPr>
        <w:t xml:space="preserve"> </w:t>
      </w:r>
      <w:r>
        <w:rPr>
          <w:spacing w:val="-1"/>
        </w:rPr>
        <w:t xml:space="preserve">agency </w:t>
      </w:r>
      <w:r>
        <w:t>has</w:t>
      </w:r>
      <w:r>
        <w:rPr>
          <w:spacing w:val="-3"/>
        </w:rPr>
        <w:t xml:space="preserve"> </w:t>
      </w:r>
      <w:r>
        <w:rPr>
          <w:spacing w:val="-1"/>
        </w:rPr>
        <w:t>reciprocal agreements</w:t>
      </w:r>
      <w:r>
        <w:rPr>
          <w:spacing w:val="-2"/>
        </w:rPr>
        <w:t xml:space="preserve"> </w:t>
      </w:r>
      <w:r>
        <w:rPr>
          <w:spacing w:val="-1"/>
        </w:rPr>
        <w:t>concerning residency</w:t>
      </w:r>
      <w:r>
        <w:rPr>
          <w:spacing w:val="-2"/>
        </w:rPr>
        <w:t xml:space="preserve"> </w:t>
      </w:r>
      <w:r>
        <w:t>with</w:t>
      </w:r>
      <w:r>
        <w:rPr>
          <w:spacing w:val="-2"/>
        </w:rPr>
        <w:t xml:space="preserve"> </w:t>
      </w:r>
      <w:r>
        <w:t>other</w:t>
      </w:r>
      <w:r>
        <w:rPr>
          <w:spacing w:val="-2"/>
        </w:rPr>
        <w:t xml:space="preserve"> </w:t>
      </w:r>
      <w:r>
        <w:t>States</w:t>
      </w:r>
    </w:p>
    <w:p w:rsidR="004710DF" w:rsidP="004710DF" w:rsidRDefault="002F3458">
      <w:pPr>
        <w:spacing w:before="130"/>
        <w:ind w:left="480"/>
        <w:rPr>
          <w:rFonts w:ascii="Arial" w:hAnsi="Arial" w:eastAsia="Arial" w:cs="Arial"/>
          <w:sz w:val="10"/>
          <w:szCs w:val="10"/>
        </w:rPr>
      </w:pPr>
      <w:sdt>
        <w:sdtPr>
          <w:rPr>
            <w:rFonts w:ascii="Arial"/>
            <w:sz w:val="20"/>
          </w:rPr>
          <w:id w:val="119249234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5"/>
          <w:sz w:val="20"/>
        </w:rPr>
        <w:t xml:space="preserve"> </w:t>
      </w:r>
      <w:r w:rsidR="004710DF">
        <w:rPr>
          <w:rFonts w:ascii="Arial"/>
          <w:spacing w:val="-1"/>
          <w:sz w:val="20"/>
        </w:rPr>
        <w:t>list</w:t>
      </w:r>
      <w:r w:rsidR="004710DF">
        <w:rPr>
          <w:rFonts w:ascii="Arial"/>
          <w:spacing w:val="-5"/>
          <w:sz w:val="20"/>
        </w:rPr>
        <w:t xml:space="preserve"> </w:t>
      </w:r>
      <w:r w:rsidR="004710DF">
        <w:rPr>
          <w:rFonts w:ascii="Arial"/>
          <w:sz w:val="20"/>
        </w:rPr>
        <w:t xml:space="preserve">states:  </w:t>
      </w:r>
      <w:r w:rsidR="004710DF">
        <w:rPr>
          <w:rFonts w:ascii="Arial"/>
          <w:sz w:val="20"/>
        </w:rPr>
        <w:fldChar w:fldCharType="begin">
          <w:ffData>
            <w:name w:val="Text13"/>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2F3458">
      <w:pPr>
        <w:spacing w:before="74"/>
        <w:ind w:left="480"/>
        <w:rPr>
          <w:rFonts w:ascii="Arial" w:hAnsi="Arial" w:eastAsia="Arial" w:cs="Arial"/>
          <w:sz w:val="20"/>
          <w:szCs w:val="20"/>
        </w:rPr>
      </w:pPr>
      <w:sdt>
        <w:sdtPr>
          <w:rPr>
            <w:rFonts w:ascii="Arial"/>
            <w:spacing w:val="-1"/>
            <w:sz w:val="20"/>
          </w:rPr>
          <w:id w:val="-393283415"/>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p>
    <w:p w:rsidR="004710DF" w:rsidP="004710DF" w:rsidRDefault="004710DF">
      <w:pPr>
        <w:spacing w:before="130"/>
        <w:ind w:left="480"/>
        <w:rPr>
          <w:rFonts w:ascii="Arial"/>
          <w:spacing w:val="-1"/>
          <w:sz w:val="20"/>
        </w:rPr>
      </w:pPr>
      <w:r>
        <w:rPr>
          <w:rFonts w:ascii="Arial"/>
          <w:spacing w:val="-1"/>
          <w:sz w:val="20"/>
        </w:rPr>
        <w:t>Describe</w:t>
      </w:r>
      <w:r>
        <w:rPr>
          <w:rFonts w:ascii="Arial"/>
          <w:sz w:val="20"/>
        </w:rPr>
        <w:t xml:space="preserve"> </w:t>
      </w:r>
      <w:r>
        <w:rPr>
          <w:rFonts w:ascii="Arial"/>
          <w:spacing w:val="-1"/>
          <w:sz w:val="20"/>
        </w:rPr>
        <w:t>any</w:t>
      </w:r>
      <w:r>
        <w:rPr>
          <w:rFonts w:ascii="Arial"/>
          <w:sz w:val="20"/>
        </w:rPr>
        <w:t xml:space="preserve"> reciprocal</w:t>
      </w:r>
      <w:r>
        <w:rPr>
          <w:rFonts w:ascii="Arial"/>
          <w:spacing w:val="-1"/>
          <w:sz w:val="20"/>
        </w:rPr>
        <w:t xml:space="preserve"> agreements:</w:t>
      </w:r>
    </w:p>
    <w:p w:rsidR="004710DF" w:rsidP="004710DF" w:rsidRDefault="004710DF">
      <w:pPr>
        <w:tabs>
          <w:tab w:val="left" w:pos="3660"/>
        </w:tabs>
        <w:spacing w:before="130"/>
        <w:ind w:left="480"/>
        <w:rPr>
          <w:rFonts w:ascii="Arial" w:hAnsi="Arial" w:eastAsia="Arial" w:cs="Arial"/>
          <w:sz w:val="20"/>
          <w:szCs w:val="20"/>
        </w:rPr>
      </w:pPr>
      <w:r>
        <w:rPr>
          <w:rFonts w:ascii="Arial" w:hAnsi="Arial" w:eastAsia="Arial" w:cs="Arial"/>
          <w:sz w:val="20"/>
          <w:szCs w:val="20"/>
        </w:rPr>
        <w:fldChar w:fldCharType="begin">
          <w:ffData>
            <w:name w:val="Text12"/>
            <w:enabled/>
            <w:calcOnExit w:val="0"/>
            <w:textInput/>
          </w:ffData>
        </w:fldChar>
      </w:r>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r>
        <w:rPr>
          <w:rFonts w:ascii="Arial" w:hAnsi="Arial" w:eastAsia="Arial" w:cs="Arial"/>
          <w:sz w:val="20"/>
          <w:szCs w:val="20"/>
        </w:rPr>
        <w:tab/>
      </w:r>
    </w:p>
    <w:p w:rsidR="004710DF" w:rsidP="00703A8E" w:rsidRDefault="004710DF">
      <w:pPr>
        <w:pStyle w:val="BodyText"/>
        <w:numPr>
          <w:ilvl w:val="0"/>
          <w:numId w:val="109"/>
        </w:numPr>
        <w:tabs>
          <w:tab w:val="left" w:pos="480"/>
        </w:tabs>
        <w:spacing w:before="240"/>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4"/>
        </w:rPr>
        <w:t xml:space="preserve"> </w:t>
      </w:r>
      <w:r>
        <w:t>physical</w:t>
      </w:r>
      <w:r>
        <w:rPr>
          <w:spacing w:val="-4"/>
        </w:rPr>
        <w:t xml:space="preserve"> </w:t>
      </w:r>
      <w:r>
        <w:t>presence</w:t>
      </w:r>
      <w:r>
        <w:rPr>
          <w:spacing w:val="-5"/>
        </w:rPr>
        <w:t xml:space="preserve"> </w:t>
      </w:r>
      <w:r>
        <w:t>of</w:t>
      </w:r>
      <w:r>
        <w:rPr>
          <w:spacing w:val="-4"/>
        </w:rPr>
        <w:t xml:space="preserve"> </w:t>
      </w:r>
      <w:r>
        <w:t>the</w:t>
      </w:r>
      <w:r>
        <w:rPr>
          <w:spacing w:val="-4"/>
        </w:rPr>
        <w:t xml:space="preserve"> </w:t>
      </w:r>
      <w:r>
        <w:rPr>
          <w:spacing w:val="-1"/>
        </w:rPr>
        <w:t>applicant</w:t>
      </w:r>
      <w:r>
        <w:rPr>
          <w:spacing w:val="-3"/>
        </w:rPr>
        <w:t xml:space="preserve"> </w:t>
      </w:r>
      <w:r>
        <w:t>or</w:t>
      </w:r>
      <w:r>
        <w:rPr>
          <w:spacing w:val="-5"/>
        </w:rPr>
        <w:t xml:space="preserve"> </w:t>
      </w:r>
      <w:r>
        <w:t>a</w:t>
      </w:r>
      <w:r>
        <w:rPr>
          <w:spacing w:val="-4"/>
        </w:rPr>
        <w:t xml:space="preserve"> </w:t>
      </w:r>
      <w:r>
        <w:rPr>
          <w:spacing w:val="-1"/>
        </w:rPr>
        <w:t>valid</w:t>
      </w:r>
      <w:r>
        <w:rPr>
          <w:spacing w:val="-4"/>
        </w:rPr>
        <w:t xml:space="preserve"> </w:t>
      </w:r>
      <w:r>
        <w:rPr>
          <w:spacing w:val="-1"/>
        </w:rPr>
        <w:t>exception</w:t>
      </w:r>
      <w:r>
        <w:rPr>
          <w:spacing w:val="-3"/>
        </w:rPr>
        <w:t xml:space="preserve"> </w:t>
      </w:r>
      <w:r>
        <w:t>to</w:t>
      </w:r>
      <w:r>
        <w:rPr>
          <w:spacing w:val="-4"/>
        </w:rPr>
        <w:t xml:space="preserve"> </w:t>
      </w:r>
      <w:r>
        <w:t>be</w:t>
      </w:r>
      <w:r>
        <w:rPr>
          <w:spacing w:val="-4"/>
        </w:rPr>
        <w:t xml:space="preserve"> </w:t>
      </w:r>
      <w:r>
        <w:t>documented:</w:t>
      </w:r>
    </w:p>
    <w:p w:rsidR="004710DF" w:rsidP="004710DF" w:rsidRDefault="002F3458">
      <w:pPr>
        <w:spacing w:before="130"/>
        <w:ind w:left="475"/>
        <w:rPr>
          <w:rFonts w:ascii="Arial" w:hAnsi="Arial" w:eastAsia="Arial" w:cs="Arial"/>
          <w:sz w:val="20"/>
          <w:szCs w:val="20"/>
        </w:rPr>
      </w:pPr>
      <w:sdt>
        <w:sdtPr>
          <w:rPr>
            <w:rFonts w:ascii="Arial"/>
            <w:sz w:val="20"/>
          </w:rPr>
          <w:id w:val="79055352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2"/>
          <w:sz w:val="20"/>
        </w:rPr>
        <w:t xml:space="preserve"> </w:t>
      </w:r>
      <w:r w:rsidR="004710DF">
        <w:rPr>
          <w:rFonts w:ascii="Arial"/>
          <w:spacing w:val="-1"/>
          <w:sz w:val="20"/>
        </w:rPr>
        <w:t>except</w:t>
      </w:r>
      <w:r w:rsidR="004710DF">
        <w:rPr>
          <w:rFonts w:ascii="Arial"/>
          <w:sz w:val="20"/>
        </w:rPr>
        <w:t xml:space="preserve"> for</w:t>
      </w:r>
      <w:r w:rsidR="004710DF">
        <w:rPr>
          <w:rFonts w:ascii="Arial"/>
          <w:spacing w:val="-2"/>
          <w:sz w:val="20"/>
        </w:rPr>
        <w:t xml:space="preserve"> </w:t>
      </w:r>
      <w:r w:rsidR="004710DF">
        <w:rPr>
          <w:rFonts w:ascii="Arial"/>
          <w:sz w:val="20"/>
        </w:rPr>
        <w:t>the</w:t>
      </w:r>
      <w:r w:rsidR="004710DF">
        <w:rPr>
          <w:rFonts w:ascii="Arial"/>
          <w:spacing w:val="-1"/>
          <w:sz w:val="20"/>
        </w:rPr>
        <w:t xml:space="preserve"> </w:t>
      </w:r>
      <w:r w:rsidR="004710DF">
        <w:rPr>
          <w:rFonts w:ascii="Arial"/>
          <w:sz w:val="20"/>
        </w:rPr>
        <w:t>following</w:t>
      </w:r>
      <w:r w:rsidR="004710DF">
        <w:rPr>
          <w:rFonts w:ascii="Arial"/>
          <w:spacing w:val="-2"/>
          <w:sz w:val="20"/>
        </w:rPr>
        <w:t xml:space="preserve"> </w:t>
      </w:r>
      <w:r w:rsidR="004710DF">
        <w:rPr>
          <w:rFonts w:ascii="Arial"/>
          <w:sz w:val="20"/>
        </w:rPr>
        <w:t>condition(s):</w:t>
      </w:r>
    </w:p>
    <w:p w:rsidR="004710DF" w:rsidP="004710DF" w:rsidRDefault="002F3458">
      <w:pPr>
        <w:spacing w:before="130" w:line="250" w:lineRule="auto"/>
        <w:ind w:left="835" w:right="255"/>
        <w:rPr>
          <w:rFonts w:ascii="Arial" w:hAnsi="Arial" w:eastAsia="Arial" w:cs="Arial"/>
          <w:sz w:val="20"/>
          <w:szCs w:val="20"/>
        </w:rPr>
      </w:pPr>
      <w:sdt>
        <w:sdtPr>
          <w:rPr>
            <w:rFonts w:ascii="Arial"/>
            <w:sz w:val="20"/>
          </w:rPr>
          <w:id w:val="-155229887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w:t>
      </w:r>
      <w:r w:rsidR="004710DF">
        <w:rPr>
          <w:rFonts w:ascii="Arial"/>
          <w:spacing w:val="-1"/>
          <w:sz w:val="20"/>
        </w:rPr>
        <w:t xml:space="preserve"> or</w:t>
      </w:r>
      <w:r w:rsidR="004710DF">
        <w:rPr>
          <w:rFonts w:ascii="Arial"/>
          <w:sz w:val="20"/>
        </w:rPr>
        <w:t xml:space="preserve"> </w:t>
      </w:r>
      <w:r w:rsidR="004710DF">
        <w:rPr>
          <w:rFonts w:ascii="Arial"/>
          <w:spacing w:val="-1"/>
          <w:sz w:val="20"/>
        </w:rPr>
        <w:t>parent/caretaker</w:t>
      </w:r>
      <w:r w:rsidR="004710DF">
        <w:rPr>
          <w:rFonts w:ascii="Arial"/>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an</w:t>
      </w:r>
      <w:r w:rsidR="004710DF">
        <w:rPr>
          <w:rFonts w:ascii="Arial"/>
          <w:sz w:val="20"/>
        </w:rPr>
        <w:t xml:space="preserve"> </w:t>
      </w:r>
      <w:r w:rsidR="004710DF">
        <w:rPr>
          <w:rFonts w:ascii="Arial"/>
          <w:spacing w:val="-1"/>
          <w:sz w:val="20"/>
        </w:rPr>
        <w:t>individual</w:t>
      </w:r>
      <w:r w:rsidR="004710DF">
        <w:rPr>
          <w:rFonts w:ascii="Arial"/>
          <w:sz w:val="20"/>
        </w:rPr>
        <w:t xml:space="preserve"> </w:t>
      </w:r>
      <w:r w:rsidR="004710DF">
        <w:rPr>
          <w:rFonts w:ascii="Arial"/>
          <w:spacing w:val="-1"/>
          <w:sz w:val="20"/>
        </w:rPr>
        <w:t>with</w:t>
      </w:r>
      <w:r w:rsidR="004710DF">
        <w:rPr>
          <w:rFonts w:ascii="Arial"/>
          <w:sz w:val="20"/>
        </w:rPr>
        <w:t xml:space="preserve"> </w:t>
      </w:r>
      <w:r w:rsidR="004710DF">
        <w:rPr>
          <w:rFonts w:ascii="Arial"/>
          <w:spacing w:val="-1"/>
          <w:sz w:val="20"/>
        </w:rPr>
        <w:t>disabilities</w:t>
      </w:r>
      <w:r w:rsidR="004710DF">
        <w:rPr>
          <w:rFonts w:ascii="Arial"/>
          <w:sz w:val="20"/>
        </w:rPr>
        <w:t xml:space="preserve"> </w:t>
      </w:r>
      <w:r w:rsidR="004710DF">
        <w:rPr>
          <w:rFonts w:ascii="Arial"/>
          <w:spacing w:val="-1"/>
          <w:sz w:val="20"/>
        </w:rPr>
        <w:t>which</w:t>
      </w:r>
      <w:r w:rsidR="004710DF">
        <w:rPr>
          <w:rFonts w:ascii="Arial"/>
          <w:sz w:val="20"/>
        </w:rPr>
        <w:t xml:space="preserve"> </w:t>
      </w:r>
      <w:r w:rsidR="004710DF">
        <w:rPr>
          <w:rFonts w:ascii="Arial"/>
          <w:spacing w:val="-1"/>
          <w:sz w:val="20"/>
        </w:rPr>
        <w:t>prevent</w:t>
      </w:r>
      <w:r w:rsidR="004710DF">
        <w:rPr>
          <w:rFonts w:ascii="Arial"/>
          <w:sz w:val="20"/>
        </w:rPr>
        <w:t xml:space="preserve"> </w:t>
      </w:r>
      <w:r w:rsidR="004710DF">
        <w:rPr>
          <w:rFonts w:ascii="Arial"/>
          <w:spacing w:val="-1"/>
          <w:sz w:val="20"/>
        </w:rPr>
        <w:t>him/her</w:t>
      </w:r>
      <w:r w:rsidR="004710DF">
        <w:rPr>
          <w:rFonts w:ascii="Arial"/>
          <w:sz w:val="20"/>
        </w:rPr>
        <w:t xml:space="preserve"> from</w:t>
      </w:r>
      <w:r w:rsidR="004710DF">
        <w:rPr>
          <w:rFonts w:ascii="Arial"/>
          <w:spacing w:val="-1"/>
          <w:sz w:val="20"/>
        </w:rPr>
        <w:t xml:space="preserve"> being</w:t>
      </w:r>
      <w:r w:rsidR="004710DF">
        <w:rPr>
          <w:rFonts w:ascii="Arial"/>
          <w:sz w:val="20"/>
        </w:rPr>
        <w:t xml:space="preserve"> </w:t>
      </w:r>
      <w:r w:rsidR="004710DF">
        <w:rPr>
          <w:rFonts w:ascii="Arial"/>
          <w:spacing w:val="-1"/>
          <w:sz w:val="20"/>
        </w:rPr>
        <w:t>physically</w:t>
      </w:r>
      <w:r w:rsidR="004710DF">
        <w:rPr>
          <w:rFonts w:ascii="Arial"/>
          <w:spacing w:val="22"/>
          <w:sz w:val="20"/>
        </w:rPr>
        <w:t xml:space="preserve"> </w:t>
      </w:r>
      <w:r w:rsidR="004710DF">
        <w:rPr>
          <w:rFonts w:ascii="Arial"/>
          <w:spacing w:val="-1"/>
          <w:sz w:val="20"/>
        </w:rPr>
        <w:t xml:space="preserve">present at </w:t>
      </w:r>
      <w:r w:rsidR="004710DF">
        <w:rPr>
          <w:rFonts w:ascii="Arial"/>
          <w:sz w:val="20"/>
        </w:rPr>
        <w:t>the</w:t>
      </w:r>
      <w:r w:rsidR="004710DF">
        <w:rPr>
          <w:rFonts w:ascii="Arial"/>
          <w:spacing w:val="-2"/>
          <w:sz w:val="20"/>
        </w:rPr>
        <w:t xml:space="preserve"> </w:t>
      </w:r>
      <w:r w:rsidR="004710DF">
        <w:rPr>
          <w:rFonts w:ascii="Arial"/>
          <w:sz w:val="20"/>
        </w:rPr>
        <w:t>WIC</w:t>
      </w:r>
      <w:r w:rsidR="004710DF">
        <w:rPr>
          <w:rFonts w:ascii="Arial"/>
          <w:spacing w:val="-1"/>
          <w:sz w:val="20"/>
        </w:rPr>
        <w:t xml:space="preserve"> </w:t>
      </w:r>
      <w:r w:rsidR="004710DF">
        <w:rPr>
          <w:rFonts w:ascii="Arial"/>
          <w:sz w:val="20"/>
        </w:rPr>
        <w:t>clinic</w:t>
      </w:r>
      <w:r w:rsidR="004710DF">
        <w:rPr>
          <w:rFonts w:ascii="Arial"/>
          <w:spacing w:val="-2"/>
          <w:sz w:val="20"/>
        </w:rPr>
        <w:t xml:space="preserve"> </w:t>
      </w:r>
      <w:r w:rsidR="004710DF">
        <w:rPr>
          <w:rFonts w:ascii="Arial"/>
          <w:sz w:val="20"/>
        </w:rPr>
        <w:t>(e.g.,</w:t>
      </w:r>
      <w:r w:rsidR="004710DF">
        <w:rPr>
          <w:rFonts w:ascii="Arial"/>
          <w:spacing w:val="-1"/>
          <w:sz w:val="20"/>
        </w:rPr>
        <w:t xml:space="preserve"> </w:t>
      </w:r>
      <w:r w:rsidR="004710DF">
        <w:rPr>
          <w:rFonts w:ascii="Arial"/>
          <w:sz w:val="20"/>
        </w:rPr>
        <w:t>medical</w:t>
      </w:r>
      <w:r w:rsidR="004710DF">
        <w:rPr>
          <w:rFonts w:ascii="Arial"/>
          <w:spacing w:val="-2"/>
          <w:sz w:val="20"/>
        </w:rPr>
        <w:t xml:space="preserve"> </w:t>
      </w:r>
      <w:r w:rsidR="004710DF">
        <w:rPr>
          <w:rFonts w:ascii="Arial"/>
          <w:spacing w:val="-1"/>
          <w:sz w:val="20"/>
        </w:rPr>
        <w:t>equipment,</w:t>
      </w:r>
      <w:r w:rsidR="004710DF">
        <w:rPr>
          <w:rFonts w:ascii="Arial"/>
          <w:sz w:val="20"/>
        </w:rPr>
        <w:t xml:space="preserve"> </w:t>
      </w:r>
      <w:r w:rsidR="004710DF">
        <w:rPr>
          <w:rFonts w:ascii="Arial"/>
          <w:spacing w:val="-1"/>
          <w:sz w:val="20"/>
        </w:rPr>
        <w:t xml:space="preserve">bed-rest, or </w:t>
      </w:r>
      <w:r w:rsidR="004710DF">
        <w:rPr>
          <w:rFonts w:ascii="Arial"/>
          <w:sz w:val="20"/>
        </w:rPr>
        <w:t>serious</w:t>
      </w:r>
      <w:r w:rsidR="004710DF">
        <w:rPr>
          <w:rFonts w:ascii="Arial"/>
          <w:spacing w:val="-2"/>
          <w:sz w:val="20"/>
        </w:rPr>
        <w:t xml:space="preserve"> </w:t>
      </w:r>
      <w:r w:rsidR="004710DF">
        <w:rPr>
          <w:rFonts w:ascii="Arial"/>
          <w:spacing w:val="-1"/>
          <w:sz w:val="20"/>
        </w:rPr>
        <w:t>illness</w:t>
      </w:r>
      <w:r w:rsidR="004710DF">
        <w:rPr>
          <w:rFonts w:ascii="Arial"/>
          <w:sz w:val="20"/>
        </w:rPr>
        <w:t xml:space="preserve"> </w:t>
      </w:r>
      <w:r w:rsidR="004710DF">
        <w:rPr>
          <w:rFonts w:ascii="Arial"/>
          <w:spacing w:val="-1"/>
          <w:sz w:val="20"/>
        </w:rPr>
        <w:t xml:space="preserve">exacerbated by </w:t>
      </w:r>
      <w:r w:rsidR="004710DF">
        <w:rPr>
          <w:rFonts w:ascii="Arial"/>
          <w:sz w:val="20"/>
        </w:rPr>
        <w:t>coming</w:t>
      </w:r>
      <w:r w:rsidR="004710DF">
        <w:rPr>
          <w:rFonts w:ascii="Arial"/>
          <w:spacing w:val="-2"/>
          <w:sz w:val="20"/>
        </w:rPr>
        <w:t xml:space="preserve"> </w:t>
      </w:r>
      <w:r w:rsidR="004710DF">
        <w:rPr>
          <w:rFonts w:ascii="Arial"/>
          <w:spacing w:val="-1"/>
          <w:sz w:val="20"/>
        </w:rPr>
        <w:t>in</w:t>
      </w:r>
      <w:r w:rsidR="004710DF">
        <w:rPr>
          <w:rFonts w:ascii="Arial"/>
          <w:sz w:val="20"/>
        </w:rPr>
        <w:t xml:space="preserve"> to</w:t>
      </w:r>
      <w:r w:rsidR="004710DF">
        <w:rPr>
          <w:rFonts w:ascii="Arial"/>
          <w:spacing w:val="30"/>
          <w:w w:val="99"/>
          <w:sz w:val="20"/>
        </w:rPr>
        <w:t xml:space="preserve"> </w:t>
      </w:r>
      <w:r w:rsidR="004710DF">
        <w:rPr>
          <w:rFonts w:ascii="Arial"/>
          <w:sz w:val="20"/>
        </w:rPr>
        <w:t>clinic).</w:t>
      </w:r>
    </w:p>
    <w:p w:rsidR="004710DF" w:rsidP="004710DF" w:rsidRDefault="002F3458">
      <w:pPr>
        <w:spacing w:before="120" w:line="250" w:lineRule="auto"/>
        <w:ind w:left="835" w:right="255"/>
        <w:rPr>
          <w:rFonts w:ascii="Arial" w:hAnsi="Arial" w:eastAsia="Arial" w:cs="Arial"/>
          <w:sz w:val="20"/>
          <w:szCs w:val="20"/>
        </w:rPr>
      </w:pPr>
      <w:sdt>
        <w:sdtPr>
          <w:rPr>
            <w:rFonts w:ascii="Arial"/>
            <w:sz w:val="20"/>
          </w:rPr>
          <w:id w:val="-5709309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w:t>
      </w:r>
      <w:r w:rsidR="004710DF">
        <w:rPr>
          <w:rFonts w:ascii="Arial"/>
          <w:spacing w:val="-1"/>
          <w:sz w:val="20"/>
        </w:rPr>
        <w:t xml:space="preserve"> is</w:t>
      </w:r>
      <w:r w:rsidR="004710DF">
        <w:rPr>
          <w:rFonts w:ascii="Arial"/>
          <w:sz w:val="20"/>
        </w:rPr>
        <w:t xml:space="preserve"> </w:t>
      </w:r>
      <w:r w:rsidR="004710DF">
        <w:rPr>
          <w:rFonts w:ascii="Arial"/>
          <w:spacing w:val="-1"/>
          <w:sz w:val="20"/>
        </w:rPr>
        <w:t>an</w:t>
      </w:r>
      <w:r w:rsidR="004710DF">
        <w:rPr>
          <w:rFonts w:ascii="Arial"/>
          <w:sz w:val="20"/>
        </w:rPr>
        <w:t xml:space="preserve"> </w:t>
      </w:r>
      <w:r w:rsidR="004710DF">
        <w:rPr>
          <w:rFonts w:ascii="Arial"/>
          <w:spacing w:val="-1"/>
          <w:sz w:val="20"/>
        </w:rPr>
        <w:t>infant</w:t>
      </w:r>
      <w:r w:rsidR="004710DF">
        <w:rPr>
          <w:rFonts w:ascii="Arial"/>
          <w:sz w:val="20"/>
        </w:rPr>
        <w:t xml:space="preserve"> </w:t>
      </w:r>
      <w:r w:rsidR="004710DF">
        <w:rPr>
          <w:rFonts w:ascii="Arial"/>
          <w:spacing w:val="-1"/>
          <w:sz w:val="20"/>
        </w:rPr>
        <w:t>or</w:t>
      </w:r>
      <w:r w:rsidR="004710DF">
        <w:rPr>
          <w:rFonts w:ascii="Arial"/>
          <w:sz w:val="20"/>
        </w:rPr>
        <w:t xml:space="preserve"> child</w:t>
      </w:r>
      <w:r w:rsidR="004710DF">
        <w:rPr>
          <w:rFonts w:ascii="Arial"/>
          <w:spacing w:val="-1"/>
          <w:sz w:val="20"/>
        </w:rPr>
        <w:t xml:space="preserve"> </w:t>
      </w:r>
      <w:r w:rsidR="004710DF">
        <w:rPr>
          <w:rFonts w:ascii="Arial"/>
          <w:sz w:val="20"/>
        </w:rPr>
        <w:t>receiving</w:t>
      </w:r>
      <w:r w:rsidR="004710DF">
        <w:rPr>
          <w:rFonts w:ascii="Arial"/>
          <w:spacing w:val="-1"/>
          <w:sz w:val="20"/>
        </w:rPr>
        <w:t xml:space="preserve"> documented</w:t>
      </w:r>
      <w:r w:rsidR="004710DF">
        <w:rPr>
          <w:rFonts w:ascii="Arial"/>
          <w:sz w:val="20"/>
        </w:rPr>
        <w:t xml:space="preserve"> </w:t>
      </w:r>
      <w:r w:rsidR="004710DF">
        <w:rPr>
          <w:rFonts w:ascii="Arial"/>
          <w:spacing w:val="-1"/>
          <w:sz w:val="20"/>
        </w:rPr>
        <w:t>ongoing</w:t>
      </w:r>
      <w:r w:rsidR="004710DF">
        <w:rPr>
          <w:rFonts w:ascii="Arial"/>
          <w:sz w:val="20"/>
        </w:rPr>
        <w:t xml:space="preserve"> </w:t>
      </w:r>
      <w:r w:rsidR="004710DF">
        <w:rPr>
          <w:rFonts w:ascii="Arial"/>
          <w:spacing w:val="-1"/>
          <w:sz w:val="20"/>
        </w:rPr>
        <w:t>health</w:t>
      </w:r>
      <w:r w:rsidR="004710DF">
        <w:rPr>
          <w:rFonts w:ascii="Arial"/>
          <w:sz w:val="20"/>
        </w:rPr>
        <w:t xml:space="preserve"> care</w:t>
      </w:r>
      <w:r w:rsidR="004710DF">
        <w:rPr>
          <w:rFonts w:ascii="Arial"/>
          <w:spacing w:val="-1"/>
          <w:sz w:val="20"/>
        </w:rPr>
        <w:t xml:space="preserve"> </w:t>
      </w:r>
      <w:r w:rsidR="004710DF">
        <w:rPr>
          <w:rFonts w:ascii="Arial"/>
          <w:sz w:val="20"/>
        </w:rPr>
        <w:t>from</w:t>
      </w:r>
      <w:r w:rsidR="004710DF">
        <w:rPr>
          <w:rFonts w:ascii="Arial"/>
          <w:spacing w:val="-1"/>
          <w:sz w:val="20"/>
        </w:rPr>
        <w:t xml:space="preserve"> any</w:t>
      </w:r>
      <w:r w:rsidR="004710DF">
        <w:rPr>
          <w:rFonts w:ascii="Arial"/>
          <w:sz w:val="20"/>
        </w:rPr>
        <w:t xml:space="preserve"> </w:t>
      </w:r>
      <w:r w:rsidR="004710DF">
        <w:rPr>
          <w:rFonts w:ascii="Arial"/>
          <w:spacing w:val="-1"/>
          <w:sz w:val="20"/>
        </w:rPr>
        <w:t>health</w:t>
      </w:r>
      <w:r w:rsidR="004710DF">
        <w:rPr>
          <w:rFonts w:ascii="Arial"/>
          <w:sz w:val="20"/>
        </w:rPr>
        <w:t xml:space="preserve"> care</w:t>
      </w:r>
      <w:r w:rsidR="004710DF">
        <w:rPr>
          <w:rFonts w:ascii="Arial"/>
          <w:spacing w:val="-1"/>
          <w:sz w:val="20"/>
        </w:rPr>
        <w:t xml:space="preserve"> provider,</w:t>
      </w:r>
      <w:r w:rsidR="004710DF">
        <w:rPr>
          <w:rFonts w:ascii="Arial"/>
          <w:spacing w:val="29"/>
          <w:sz w:val="20"/>
        </w:rPr>
        <w:t xml:space="preserve"> </w:t>
      </w:r>
      <w:r w:rsidR="004710DF">
        <w:rPr>
          <w:rFonts w:ascii="Arial"/>
          <w:spacing w:val="-1"/>
          <w:sz w:val="20"/>
        </w:rPr>
        <w:lastRenderedPageBreak/>
        <w:t>including</w:t>
      </w:r>
      <w:r w:rsidR="004710DF">
        <w:rPr>
          <w:rFonts w:ascii="Arial"/>
          <w:sz w:val="20"/>
        </w:rPr>
        <w:t xml:space="preserve"> the</w:t>
      </w:r>
      <w:r w:rsidR="004710DF">
        <w:rPr>
          <w:rFonts w:ascii="Arial"/>
          <w:spacing w:val="-1"/>
          <w:sz w:val="20"/>
        </w:rPr>
        <w:t xml:space="preserve"> 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being</w:t>
      </w:r>
      <w:r w:rsidR="004710DF">
        <w:rPr>
          <w:rFonts w:ascii="Arial"/>
          <w:sz w:val="20"/>
        </w:rPr>
        <w:t xml:space="preserve"> </w:t>
      </w:r>
      <w:r w:rsidR="004710DF">
        <w:rPr>
          <w:rFonts w:ascii="Arial"/>
          <w:spacing w:val="-1"/>
          <w:sz w:val="20"/>
        </w:rPr>
        <w:t>physically</w:t>
      </w:r>
      <w:r w:rsidR="004710DF">
        <w:rPr>
          <w:rFonts w:ascii="Arial"/>
          <w:sz w:val="20"/>
        </w:rPr>
        <w:t xml:space="preserve"> </w:t>
      </w:r>
      <w:r w:rsidR="004710DF">
        <w:rPr>
          <w:rFonts w:ascii="Arial"/>
          <w:spacing w:val="-1"/>
          <w:sz w:val="20"/>
        </w:rPr>
        <w:t>present</w:t>
      </w:r>
      <w:r w:rsidR="004710DF">
        <w:rPr>
          <w:rFonts w:ascii="Arial"/>
          <w:sz w:val="20"/>
        </w:rPr>
        <w:t xml:space="preserve"> </w:t>
      </w:r>
      <w:r w:rsidR="004710DF">
        <w:rPr>
          <w:rFonts w:ascii="Arial"/>
          <w:spacing w:val="-1"/>
          <w:sz w:val="20"/>
        </w:rPr>
        <w:t>would</w:t>
      </w:r>
      <w:r w:rsidR="004710DF">
        <w:rPr>
          <w:rFonts w:ascii="Arial"/>
          <w:sz w:val="20"/>
        </w:rPr>
        <w:t xml:space="preserve"> </w:t>
      </w:r>
      <w:r w:rsidR="004710DF">
        <w:rPr>
          <w:rFonts w:ascii="Arial"/>
          <w:spacing w:val="-1"/>
          <w:sz w:val="20"/>
        </w:rPr>
        <w:t>pose</w:t>
      </w:r>
      <w:r w:rsidR="004710DF">
        <w:rPr>
          <w:rFonts w:ascii="Arial"/>
          <w:sz w:val="20"/>
        </w:rPr>
        <w:t xml:space="preserve"> </w:t>
      </w:r>
      <w:r w:rsidR="004710DF">
        <w:rPr>
          <w:rFonts w:ascii="Arial"/>
          <w:spacing w:val="-1"/>
          <w:sz w:val="20"/>
        </w:rPr>
        <w:t>an</w:t>
      </w:r>
      <w:r w:rsidR="004710DF">
        <w:rPr>
          <w:rFonts w:ascii="Arial"/>
          <w:sz w:val="20"/>
        </w:rPr>
        <w:t xml:space="preserve"> </w:t>
      </w:r>
      <w:r w:rsidR="004710DF">
        <w:rPr>
          <w:rFonts w:ascii="Arial"/>
          <w:spacing w:val="-1"/>
          <w:sz w:val="20"/>
        </w:rPr>
        <w:t>unreasonable</w:t>
      </w:r>
      <w:r w:rsidR="004710DF">
        <w:rPr>
          <w:rFonts w:ascii="Arial"/>
          <w:sz w:val="20"/>
        </w:rPr>
        <w:t xml:space="preserve"> </w:t>
      </w:r>
      <w:r w:rsidR="004710DF">
        <w:rPr>
          <w:rFonts w:ascii="Arial"/>
          <w:spacing w:val="-1"/>
          <w:sz w:val="20"/>
        </w:rPr>
        <w:t>barrier;</w:t>
      </w:r>
      <w:r w:rsidR="004710DF">
        <w:rPr>
          <w:rFonts w:ascii="Arial"/>
          <w:sz w:val="20"/>
        </w:rPr>
        <w:t xml:space="preserve"> </w:t>
      </w:r>
      <w:r w:rsidR="004710DF">
        <w:rPr>
          <w:rFonts w:ascii="Arial"/>
          <w:spacing w:val="-1"/>
          <w:sz w:val="20"/>
        </w:rPr>
        <w:t>and</w:t>
      </w:r>
      <w:r w:rsidR="004710DF">
        <w:rPr>
          <w:rFonts w:ascii="Arial"/>
          <w:sz w:val="20"/>
        </w:rPr>
        <w:t xml:space="preserve"> the</w:t>
      </w:r>
      <w:r w:rsidR="004710DF">
        <w:rPr>
          <w:rFonts w:ascii="Arial"/>
          <w:spacing w:val="-1"/>
          <w:sz w:val="20"/>
        </w:rPr>
        <w:t xml:space="preserve"> infant</w:t>
      </w:r>
      <w:r w:rsidR="004710DF">
        <w:rPr>
          <w:rFonts w:ascii="Arial"/>
          <w:sz w:val="20"/>
        </w:rPr>
        <w:t xml:space="preserve"> </w:t>
      </w:r>
      <w:r w:rsidR="004710DF">
        <w:rPr>
          <w:rFonts w:ascii="Arial"/>
          <w:spacing w:val="-1"/>
          <w:sz w:val="20"/>
        </w:rPr>
        <w:t>or</w:t>
      </w:r>
      <w:r w:rsidR="004710DF">
        <w:rPr>
          <w:rFonts w:ascii="Arial"/>
          <w:spacing w:val="26"/>
          <w:sz w:val="20"/>
        </w:rPr>
        <w:t xml:space="preserve"> </w:t>
      </w:r>
      <w:r w:rsidR="004710DF">
        <w:rPr>
          <w:rFonts w:ascii="Arial"/>
          <w:sz w:val="20"/>
        </w:rPr>
        <w:t>child</w:t>
      </w:r>
      <w:r w:rsidR="004710DF">
        <w:rPr>
          <w:rFonts w:ascii="Arial"/>
          <w:spacing w:val="-2"/>
          <w:sz w:val="20"/>
        </w:rPr>
        <w:t xml:space="preserve"> </w:t>
      </w:r>
      <w:r w:rsidR="004710DF">
        <w:rPr>
          <w:rFonts w:ascii="Arial"/>
          <w:spacing w:val="-1"/>
          <w:sz w:val="20"/>
        </w:rPr>
        <w:t>was present at his/her</w:t>
      </w:r>
      <w:r w:rsidR="004710DF">
        <w:rPr>
          <w:rFonts w:ascii="Arial"/>
          <w:sz w:val="20"/>
        </w:rPr>
        <w:t xml:space="preserve"> </w:t>
      </w:r>
      <w:r w:rsidR="004710DF">
        <w:rPr>
          <w:rFonts w:ascii="Arial"/>
          <w:spacing w:val="-1"/>
          <w:sz w:val="20"/>
        </w:rPr>
        <w:t xml:space="preserve">initial </w:t>
      </w:r>
      <w:r w:rsidR="004710DF">
        <w:rPr>
          <w:rFonts w:ascii="Arial"/>
          <w:sz w:val="20"/>
        </w:rPr>
        <w:t>WIC</w:t>
      </w:r>
      <w:r w:rsidR="004710DF">
        <w:rPr>
          <w:rFonts w:ascii="Arial"/>
          <w:spacing w:val="-2"/>
          <w:sz w:val="20"/>
        </w:rPr>
        <w:t xml:space="preserve"> </w:t>
      </w:r>
      <w:r w:rsidR="004710DF">
        <w:rPr>
          <w:rFonts w:ascii="Arial"/>
          <w:sz w:val="20"/>
        </w:rPr>
        <w:t>certification.</w:t>
      </w:r>
    </w:p>
    <w:p w:rsidR="004710DF" w:rsidP="004710DF" w:rsidRDefault="002F3458">
      <w:pPr>
        <w:spacing w:before="120" w:line="250" w:lineRule="auto"/>
        <w:ind w:left="835" w:right="255"/>
        <w:rPr>
          <w:rFonts w:ascii="Arial" w:hAnsi="Arial" w:eastAsia="Arial" w:cs="Arial"/>
          <w:sz w:val="20"/>
          <w:szCs w:val="20"/>
        </w:rPr>
      </w:pPr>
      <w:sdt>
        <w:sdtPr>
          <w:rPr>
            <w:rFonts w:ascii="Arial"/>
            <w:sz w:val="20"/>
          </w:rPr>
          <w:id w:val="-156926733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w:t>
      </w:r>
      <w:r w:rsidR="004710DF">
        <w:rPr>
          <w:rFonts w:ascii="Arial"/>
          <w:spacing w:val="-2"/>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an</w:t>
      </w:r>
      <w:r w:rsidR="004710DF">
        <w:rPr>
          <w:rFonts w:ascii="Arial"/>
          <w:sz w:val="20"/>
        </w:rPr>
        <w:t xml:space="preserve"> </w:t>
      </w:r>
      <w:r w:rsidR="004710DF">
        <w:rPr>
          <w:rFonts w:ascii="Arial"/>
          <w:spacing w:val="-1"/>
          <w:sz w:val="20"/>
        </w:rPr>
        <w:t>infant</w:t>
      </w:r>
      <w:r w:rsidR="004710DF">
        <w:rPr>
          <w:rFonts w:ascii="Arial"/>
          <w:sz w:val="20"/>
        </w:rPr>
        <w:t xml:space="preserve"> </w:t>
      </w:r>
      <w:r w:rsidR="004710DF">
        <w:rPr>
          <w:rFonts w:ascii="Arial"/>
          <w:spacing w:val="-1"/>
          <w:sz w:val="20"/>
        </w:rPr>
        <w:t xml:space="preserve">under </w:t>
      </w:r>
      <w:r w:rsidR="004710DF">
        <w:rPr>
          <w:rFonts w:ascii="Arial"/>
          <w:sz w:val="20"/>
        </w:rPr>
        <w:t>8</w:t>
      </w:r>
      <w:r w:rsidR="004710DF">
        <w:rPr>
          <w:rFonts w:ascii="Arial"/>
          <w:spacing w:val="-1"/>
          <w:sz w:val="20"/>
        </w:rPr>
        <w:t xml:space="preserve"> weeks</w:t>
      </w:r>
      <w:r w:rsidR="004710DF">
        <w:rPr>
          <w:rFonts w:ascii="Arial"/>
          <w:sz w:val="20"/>
        </w:rPr>
        <w:t xml:space="preserve"> </w:t>
      </w:r>
      <w:r w:rsidR="004710DF">
        <w:rPr>
          <w:rFonts w:ascii="Arial"/>
          <w:spacing w:val="-1"/>
          <w:sz w:val="20"/>
        </w:rPr>
        <w:t>of</w:t>
      </w:r>
      <w:r w:rsidR="004710DF">
        <w:rPr>
          <w:rFonts w:ascii="Arial"/>
          <w:sz w:val="20"/>
        </w:rPr>
        <w:t xml:space="preserve"> </w:t>
      </w:r>
      <w:r w:rsidR="004710DF">
        <w:rPr>
          <w:rFonts w:ascii="Arial"/>
          <w:spacing w:val="-1"/>
          <w:sz w:val="20"/>
        </w:rPr>
        <w:t>age who</w:t>
      </w:r>
      <w:r w:rsidR="004710DF">
        <w:rPr>
          <w:rFonts w:ascii="Arial"/>
          <w:sz w:val="20"/>
        </w:rPr>
        <w:t xml:space="preserve"> cannot</w:t>
      </w:r>
      <w:r w:rsidR="004710DF">
        <w:rPr>
          <w:rFonts w:ascii="Arial"/>
          <w:spacing w:val="-1"/>
          <w:sz w:val="20"/>
        </w:rPr>
        <w:t xml:space="preserve"> be</w:t>
      </w:r>
      <w:r w:rsidR="004710DF">
        <w:rPr>
          <w:rFonts w:ascii="Arial"/>
          <w:sz w:val="20"/>
        </w:rPr>
        <w:t xml:space="preserve"> </w:t>
      </w:r>
      <w:r w:rsidR="004710DF">
        <w:rPr>
          <w:rFonts w:ascii="Arial"/>
          <w:spacing w:val="-1"/>
          <w:sz w:val="20"/>
        </w:rPr>
        <w:t>present at</w:t>
      </w:r>
      <w:r w:rsidR="004710DF">
        <w:rPr>
          <w:rFonts w:ascii="Arial"/>
          <w:sz w:val="20"/>
        </w:rPr>
        <w:t xml:space="preserve"> the</w:t>
      </w:r>
      <w:r w:rsidR="004710DF">
        <w:rPr>
          <w:rFonts w:ascii="Arial"/>
          <w:spacing w:val="-1"/>
          <w:sz w:val="20"/>
        </w:rPr>
        <w:t xml:space="preserve"> </w:t>
      </w:r>
      <w:r w:rsidR="004710DF">
        <w:rPr>
          <w:rFonts w:ascii="Arial"/>
          <w:sz w:val="20"/>
        </w:rPr>
        <w:t>time</w:t>
      </w:r>
      <w:r w:rsidR="004710DF">
        <w:rPr>
          <w:rFonts w:ascii="Arial"/>
          <w:spacing w:val="-1"/>
          <w:sz w:val="20"/>
        </w:rPr>
        <w:t xml:space="preserve"> of </w:t>
      </w:r>
      <w:r w:rsidR="004710DF">
        <w:rPr>
          <w:rFonts w:ascii="Arial"/>
          <w:sz w:val="20"/>
        </w:rPr>
        <w:t>certification</w:t>
      </w:r>
      <w:r w:rsidR="004710DF">
        <w:rPr>
          <w:rFonts w:ascii="Arial"/>
          <w:spacing w:val="-1"/>
          <w:sz w:val="20"/>
        </w:rPr>
        <w:t xml:space="preserve"> </w:t>
      </w:r>
      <w:r w:rsidR="004710DF">
        <w:rPr>
          <w:rFonts w:ascii="Arial"/>
          <w:sz w:val="20"/>
        </w:rPr>
        <w:t>(for a</w:t>
      </w:r>
      <w:r w:rsidR="004710DF">
        <w:rPr>
          <w:rFonts w:ascii="Arial"/>
          <w:spacing w:val="-1"/>
          <w:sz w:val="20"/>
        </w:rPr>
        <w:t xml:space="preserve"> </w:t>
      </w:r>
      <w:r w:rsidR="004710DF">
        <w:rPr>
          <w:rFonts w:ascii="Arial"/>
          <w:sz w:val="20"/>
        </w:rPr>
        <w:t>reason</w:t>
      </w:r>
      <w:r w:rsidR="004710DF">
        <w:rPr>
          <w:rFonts w:ascii="Arial"/>
          <w:spacing w:val="25"/>
          <w:sz w:val="20"/>
        </w:rPr>
        <w:t xml:space="preserve"> </w:t>
      </w:r>
      <w:r w:rsidR="004710DF">
        <w:rPr>
          <w:rFonts w:ascii="Arial"/>
          <w:spacing w:val="-1"/>
          <w:sz w:val="20"/>
        </w:rPr>
        <w:t>determined appropriate</w:t>
      </w:r>
      <w:r w:rsidR="004710DF">
        <w:rPr>
          <w:rFonts w:ascii="Arial"/>
          <w:sz w:val="20"/>
        </w:rPr>
        <w:t xml:space="preserve"> </w:t>
      </w:r>
      <w:r w:rsidR="004710DF">
        <w:rPr>
          <w:rFonts w:ascii="Arial"/>
          <w:spacing w:val="-1"/>
          <w:sz w:val="20"/>
        </w:rPr>
        <w:t>by</w:t>
      </w:r>
      <w:r w:rsidR="004710DF">
        <w:rPr>
          <w:rFonts w:ascii="Arial"/>
          <w:sz w:val="20"/>
        </w:rPr>
        <w:t xml:space="preserve"> the</w:t>
      </w:r>
      <w:r w:rsidR="004710DF">
        <w:rPr>
          <w:rFonts w:ascii="Arial"/>
          <w:spacing w:val="-1"/>
          <w:sz w:val="20"/>
        </w:rPr>
        <w:t xml:space="preserve"> 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 xml:space="preserve">and </w:t>
      </w:r>
      <w:r w:rsidR="004710DF">
        <w:rPr>
          <w:rFonts w:ascii="Arial"/>
          <w:sz w:val="20"/>
        </w:rPr>
        <w:t>for</w:t>
      </w:r>
      <w:r w:rsidR="004710DF">
        <w:rPr>
          <w:rFonts w:ascii="Arial"/>
          <w:spacing w:val="-1"/>
          <w:sz w:val="20"/>
        </w:rPr>
        <w:t xml:space="preserve"> whom</w:t>
      </w:r>
      <w:r w:rsidR="004710DF">
        <w:rPr>
          <w:rFonts w:ascii="Arial"/>
          <w:sz w:val="20"/>
        </w:rPr>
        <w:t xml:space="preserve"> </w:t>
      </w:r>
      <w:r w:rsidR="004710DF">
        <w:rPr>
          <w:rFonts w:ascii="Arial"/>
          <w:spacing w:val="-1"/>
          <w:sz w:val="20"/>
        </w:rPr>
        <w:t>all</w:t>
      </w:r>
      <w:r w:rsidR="004710DF">
        <w:rPr>
          <w:rFonts w:ascii="Arial"/>
          <w:sz w:val="20"/>
        </w:rPr>
        <w:t xml:space="preserve"> </w:t>
      </w:r>
      <w:r w:rsidR="004710DF">
        <w:rPr>
          <w:rFonts w:ascii="Arial"/>
          <w:spacing w:val="-1"/>
          <w:sz w:val="20"/>
        </w:rPr>
        <w:t>necessary</w:t>
      </w:r>
      <w:r w:rsidR="004710DF">
        <w:rPr>
          <w:rFonts w:ascii="Arial"/>
          <w:sz w:val="20"/>
        </w:rPr>
        <w:t xml:space="preserve"> certification</w:t>
      </w:r>
      <w:r w:rsidR="004710DF">
        <w:rPr>
          <w:rFonts w:ascii="Arial"/>
          <w:spacing w:val="-1"/>
          <w:sz w:val="20"/>
        </w:rPr>
        <w:t xml:space="preserve"> information is</w:t>
      </w:r>
      <w:r w:rsidR="004710DF">
        <w:rPr>
          <w:rFonts w:ascii="Arial"/>
          <w:sz w:val="20"/>
        </w:rPr>
        <w:t xml:space="preserve"> </w:t>
      </w:r>
      <w:r w:rsidR="004710DF">
        <w:rPr>
          <w:rFonts w:ascii="Arial"/>
          <w:spacing w:val="-1"/>
          <w:sz w:val="20"/>
        </w:rPr>
        <w:t>provided.</w:t>
      </w:r>
    </w:p>
    <w:p w:rsidR="004710DF" w:rsidP="004710DF" w:rsidRDefault="002F3458">
      <w:pPr>
        <w:spacing w:before="120" w:line="250" w:lineRule="auto"/>
        <w:ind w:left="835" w:right="255"/>
        <w:rPr>
          <w:rFonts w:ascii="Arial" w:hAnsi="Arial" w:eastAsia="Arial" w:cs="Arial"/>
          <w:sz w:val="20"/>
          <w:szCs w:val="20"/>
        </w:rPr>
      </w:pPr>
      <w:sdt>
        <w:sdtPr>
          <w:rPr>
            <w:rFonts w:ascii="Arial"/>
            <w:sz w:val="20"/>
          </w:rPr>
          <w:id w:val="163737436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w:t>
      </w:r>
      <w:r w:rsidR="004710DF">
        <w:rPr>
          <w:rFonts w:ascii="Arial"/>
          <w:spacing w:val="-2"/>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an</w:t>
      </w:r>
      <w:r w:rsidR="004710DF">
        <w:rPr>
          <w:rFonts w:ascii="Arial"/>
          <w:sz w:val="20"/>
        </w:rPr>
        <w:t xml:space="preserve"> </w:t>
      </w:r>
      <w:r w:rsidR="004710DF">
        <w:rPr>
          <w:rFonts w:ascii="Arial"/>
          <w:spacing w:val="-1"/>
          <w:sz w:val="20"/>
        </w:rPr>
        <w:t>infant</w:t>
      </w:r>
      <w:r w:rsidR="004710DF">
        <w:rPr>
          <w:rFonts w:ascii="Arial"/>
          <w:sz w:val="20"/>
        </w:rPr>
        <w:t xml:space="preserve"> </w:t>
      </w:r>
      <w:r w:rsidR="004710DF">
        <w:rPr>
          <w:rFonts w:ascii="Arial"/>
          <w:spacing w:val="-1"/>
          <w:sz w:val="20"/>
        </w:rPr>
        <w:t>or</w:t>
      </w:r>
      <w:r w:rsidR="004710DF">
        <w:rPr>
          <w:rFonts w:ascii="Arial"/>
          <w:sz w:val="20"/>
        </w:rPr>
        <w:t xml:space="preserve"> child</w:t>
      </w:r>
      <w:r w:rsidR="004710DF">
        <w:rPr>
          <w:rFonts w:ascii="Arial"/>
          <w:spacing w:val="-2"/>
          <w:sz w:val="20"/>
        </w:rPr>
        <w:t xml:space="preserve"> </w:t>
      </w:r>
      <w:r w:rsidR="004710DF">
        <w:rPr>
          <w:rFonts w:ascii="Arial"/>
          <w:spacing w:val="-1"/>
          <w:sz w:val="20"/>
        </w:rPr>
        <w:t>who</w:t>
      </w:r>
      <w:r w:rsidR="004710DF">
        <w:rPr>
          <w:rFonts w:ascii="Arial"/>
          <w:sz w:val="20"/>
        </w:rPr>
        <w:t xml:space="preserve"> </w:t>
      </w:r>
      <w:r w:rsidR="004710DF">
        <w:rPr>
          <w:rFonts w:ascii="Arial"/>
          <w:spacing w:val="-1"/>
          <w:sz w:val="20"/>
        </w:rPr>
        <w:t>was</w:t>
      </w:r>
      <w:r w:rsidR="004710DF">
        <w:rPr>
          <w:rFonts w:ascii="Arial"/>
          <w:sz w:val="20"/>
        </w:rPr>
        <w:t xml:space="preserve"> </w:t>
      </w:r>
      <w:r w:rsidR="004710DF">
        <w:rPr>
          <w:rFonts w:ascii="Arial"/>
          <w:spacing w:val="-1"/>
          <w:sz w:val="20"/>
        </w:rPr>
        <w:t>present</w:t>
      </w:r>
      <w:r w:rsidR="004710DF">
        <w:rPr>
          <w:rFonts w:ascii="Arial"/>
          <w:sz w:val="20"/>
        </w:rPr>
        <w:t xml:space="preserve"> </w:t>
      </w:r>
      <w:r w:rsidR="004710DF">
        <w:rPr>
          <w:rFonts w:ascii="Arial"/>
          <w:spacing w:val="-1"/>
          <w:sz w:val="20"/>
        </w:rPr>
        <w:t>at</w:t>
      </w:r>
      <w:r w:rsidR="004710DF">
        <w:rPr>
          <w:rFonts w:ascii="Arial"/>
          <w:sz w:val="20"/>
        </w:rPr>
        <w:t xml:space="preserve"> </w:t>
      </w:r>
      <w:r w:rsidR="004710DF">
        <w:rPr>
          <w:rFonts w:ascii="Arial"/>
          <w:spacing w:val="-1"/>
          <w:sz w:val="20"/>
        </w:rPr>
        <w:t>his/her initial</w:t>
      </w:r>
      <w:r w:rsidR="004710DF">
        <w:rPr>
          <w:rFonts w:ascii="Arial"/>
          <w:sz w:val="20"/>
        </w:rPr>
        <w:t xml:space="preserve"> certification;</w:t>
      </w:r>
      <w:r w:rsidR="004710DF">
        <w:rPr>
          <w:rFonts w:ascii="Arial"/>
          <w:spacing w:val="-1"/>
          <w:sz w:val="20"/>
        </w:rPr>
        <w:t xml:space="preserve"> was</w:t>
      </w:r>
      <w:r w:rsidR="004710DF">
        <w:rPr>
          <w:rFonts w:ascii="Arial"/>
          <w:sz w:val="20"/>
        </w:rPr>
        <w:t xml:space="preserve"> </w:t>
      </w:r>
      <w:r w:rsidR="004710DF">
        <w:rPr>
          <w:rFonts w:ascii="Arial"/>
          <w:spacing w:val="-1"/>
          <w:sz w:val="20"/>
        </w:rPr>
        <w:t>present</w:t>
      </w:r>
      <w:r w:rsidR="004710DF">
        <w:rPr>
          <w:rFonts w:ascii="Arial"/>
          <w:sz w:val="20"/>
        </w:rPr>
        <w:t xml:space="preserve"> </w:t>
      </w:r>
      <w:r w:rsidR="004710DF">
        <w:rPr>
          <w:rFonts w:ascii="Arial"/>
          <w:spacing w:val="-1"/>
          <w:sz w:val="20"/>
        </w:rPr>
        <w:t xml:space="preserve">at </w:t>
      </w:r>
      <w:r w:rsidR="004710DF">
        <w:rPr>
          <w:rFonts w:ascii="Arial"/>
          <w:sz w:val="20"/>
        </w:rPr>
        <w:t>certification</w:t>
      </w:r>
      <w:r w:rsidR="004710DF">
        <w:rPr>
          <w:rFonts w:ascii="Arial"/>
          <w:spacing w:val="-1"/>
          <w:sz w:val="20"/>
        </w:rPr>
        <w:t xml:space="preserve"> within</w:t>
      </w:r>
      <w:r w:rsidR="004710DF">
        <w:rPr>
          <w:rFonts w:ascii="Arial"/>
          <w:spacing w:val="26"/>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one-year period</w:t>
      </w:r>
      <w:r w:rsidR="004710DF">
        <w:rPr>
          <w:rFonts w:ascii="Arial"/>
          <w:sz w:val="20"/>
        </w:rPr>
        <w:t xml:space="preserve"> </w:t>
      </w:r>
      <w:r w:rsidR="004710DF">
        <w:rPr>
          <w:rFonts w:ascii="Arial"/>
          <w:spacing w:val="-1"/>
          <w:sz w:val="20"/>
        </w:rPr>
        <w:t xml:space="preserve">of </w:t>
      </w:r>
      <w:r w:rsidR="004710DF">
        <w:rPr>
          <w:rFonts w:ascii="Arial"/>
          <w:sz w:val="20"/>
        </w:rPr>
        <w:t>the</w:t>
      </w:r>
      <w:r w:rsidR="004710DF">
        <w:rPr>
          <w:rFonts w:ascii="Arial"/>
          <w:spacing w:val="-2"/>
          <w:sz w:val="20"/>
        </w:rPr>
        <w:t xml:space="preserve"> </w:t>
      </w:r>
      <w:r w:rsidR="004710DF">
        <w:rPr>
          <w:rFonts w:ascii="Arial"/>
          <w:sz w:val="20"/>
        </w:rPr>
        <w:t>most recent</w:t>
      </w:r>
      <w:r w:rsidR="004710DF">
        <w:rPr>
          <w:rFonts w:ascii="Arial"/>
          <w:spacing w:val="-2"/>
          <w:sz w:val="20"/>
        </w:rPr>
        <w:t xml:space="preserve"> </w:t>
      </w:r>
      <w:r w:rsidR="004710DF">
        <w:rPr>
          <w:rFonts w:ascii="Arial"/>
          <w:spacing w:val="-1"/>
          <w:sz w:val="20"/>
        </w:rPr>
        <w:t>determination;</w:t>
      </w:r>
      <w:r w:rsidR="004710DF">
        <w:rPr>
          <w:rFonts w:ascii="Arial"/>
          <w:sz w:val="20"/>
        </w:rPr>
        <w:t xml:space="preserve"> </w:t>
      </w:r>
      <w:r w:rsidR="004710DF">
        <w:rPr>
          <w:rFonts w:ascii="Arial"/>
          <w:spacing w:val="-1"/>
          <w:sz w:val="20"/>
        </w:rPr>
        <w:t>and is under</w:t>
      </w:r>
      <w:r w:rsidR="004710DF">
        <w:rPr>
          <w:rFonts w:ascii="Arial"/>
          <w:sz w:val="20"/>
        </w:rPr>
        <w:t xml:space="preserve"> the</w:t>
      </w:r>
      <w:r w:rsidR="004710DF">
        <w:rPr>
          <w:rFonts w:ascii="Arial"/>
          <w:spacing w:val="-2"/>
          <w:sz w:val="20"/>
        </w:rPr>
        <w:t xml:space="preserve"> </w:t>
      </w:r>
      <w:r w:rsidR="004710DF">
        <w:rPr>
          <w:rFonts w:ascii="Arial"/>
          <w:sz w:val="20"/>
        </w:rPr>
        <w:t>care</w:t>
      </w:r>
      <w:r w:rsidR="004710DF">
        <w:rPr>
          <w:rFonts w:ascii="Arial"/>
          <w:spacing w:val="-1"/>
          <w:sz w:val="20"/>
        </w:rPr>
        <w:t xml:space="preserve"> of one or more working parent, more primary working caretakers whose status presents a barrier </w:t>
      </w:r>
      <w:r w:rsidR="004710DF">
        <w:rPr>
          <w:rFonts w:ascii="Arial"/>
          <w:sz w:val="20"/>
        </w:rPr>
        <w:t>to</w:t>
      </w:r>
      <w:r w:rsidR="004710DF">
        <w:rPr>
          <w:rFonts w:ascii="Arial"/>
          <w:spacing w:val="27"/>
          <w:w w:val="99"/>
          <w:sz w:val="20"/>
        </w:rPr>
        <w:t xml:space="preserve"> </w:t>
      </w:r>
      <w:r w:rsidR="004710DF">
        <w:rPr>
          <w:rFonts w:ascii="Arial"/>
          <w:spacing w:val="-1"/>
          <w:sz w:val="20"/>
        </w:rPr>
        <w:t xml:space="preserve">bringing </w:t>
      </w:r>
      <w:r w:rsidR="004710DF">
        <w:rPr>
          <w:rFonts w:ascii="Arial"/>
          <w:sz w:val="20"/>
        </w:rPr>
        <w:t>the</w:t>
      </w:r>
      <w:r w:rsidR="004710DF">
        <w:rPr>
          <w:rFonts w:ascii="Arial"/>
          <w:spacing w:val="-2"/>
          <w:sz w:val="20"/>
        </w:rPr>
        <w:t xml:space="preserve"> </w:t>
      </w:r>
      <w:r w:rsidR="004710DF">
        <w:rPr>
          <w:rFonts w:ascii="Arial"/>
          <w:spacing w:val="-1"/>
          <w:sz w:val="20"/>
        </w:rPr>
        <w:t>infant</w:t>
      </w:r>
      <w:r w:rsidR="004710DF">
        <w:rPr>
          <w:rFonts w:ascii="Arial"/>
          <w:sz w:val="20"/>
        </w:rPr>
        <w:t xml:space="preserve"> </w:t>
      </w:r>
      <w:r w:rsidR="004710DF">
        <w:rPr>
          <w:rFonts w:ascii="Arial"/>
          <w:spacing w:val="-1"/>
          <w:sz w:val="20"/>
        </w:rPr>
        <w:t xml:space="preserve">or </w:t>
      </w:r>
      <w:r w:rsidR="004710DF">
        <w:rPr>
          <w:rFonts w:ascii="Arial"/>
          <w:sz w:val="20"/>
        </w:rPr>
        <w:t>child</w:t>
      </w:r>
      <w:r w:rsidR="004710DF">
        <w:rPr>
          <w:rFonts w:ascii="Arial"/>
          <w:spacing w:val="-2"/>
          <w:sz w:val="20"/>
        </w:rPr>
        <w:t xml:space="preserve"> </w:t>
      </w:r>
      <w:r w:rsidR="004710DF">
        <w:rPr>
          <w:rFonts w:ascii="Arial"/>
          <w:spacing w:val="-1"/>
          <w:sz w:val="20"/>
        </w:rPr>
        <w:t>in</w:t>
      </w:r>
      <w:r w:rsidR="004710DF">
        <w:rPr>
          <w:rFonts w:ascii="Arial"/>
          <w:sz w:val="20"/>
        </w:rPr>
        <w:t xml:space="preserve"> to</w:t>
      </w:r>
      <w:r w:rsidR="004710DF">
        <w:rPr>
          <w:rFonts w:ascii="Arial"/>
          <w:spacing w:val="-2"/>
          <w:sz w:val="20"/>
        </w:rPr>
        <w:t xml:space="preserve"> </w:t>
      </w:r>
      <w:r w:rsidR="004710DF">
        <w:rPr>
          <w:rFonts w:ascii="Arial"/>
          <w:sz w:val="20"/>
        </w:rPr>
        <w:t>the</w:t>
      </w:r>
      <w:r w:rsidR="004710DF">
        <w:rPr>
          <w:rFonts w:ascii="Arial"/>
          <w:spacing w:val="-1"/>
          <w:sz w:val="20"/>
        </w:rPr>
        <w:t xml:space="preserve"> </w:t>
      </w:r>
      <w:r w:rsidR="004710DF">
        <w:rPr>
          <w:rFonts w:ascii="Arial"/>
          <w:sz w:val="20"/>
        </w:rPr>
        <w:t>WIC</w:t>
      </w:r>
      <w:r w:rsidR="004710DF">
        <w:rPr>
          <w:rFonts w:ascii="Arial"/>
          <w:spacing w:val="-2"/>
          <w:sz w:val="20"/>
        </w:rPr>
        <w:t xml:space="preserve"> </w:t>
      </w:r>
      <w:r w:rsidR="004710DF">
        <w:rPr>
          <w:rFonts w:ascii="Arial"/>
          <w:sz w:val="20"/>
        </w:rPr>
        <w:t>clinic.</w:t>
      </w:r>
    </w:p>
    <w:p w:rsidR="004710DF" w:rsidP="004710DF" w:rsidRDefault="004710DF">
      <w:pPr>
        <w:rPr>
          <w:rFonts w:ascii="Arial" w:hAnsi="Arial" w:eastAsia="Arial" w:cs="Arial"/>
          <w:sz w:val="17"/>
          <w:szCs w:val="17"/>
        </w:rPr>
      </w:pPr>
    </w:p>
    <w:p w:rsidR="004710DF" w:rsidP="00703A8E" w:rsidRDefault="004710DF">
      <w:pPr>
        <w:pStyle w:val="BodyText"/>
        <w:numPr>
          <w:ilvl w:val="0"/>
          <w:numId w:val="109"/>
        </w:numPr>
        <w:tabs>
          <w:tab w:val="left" w:pos="480"/>
        </w:tabs>
        <w:spacing w:before="74" w:line="250" w:lineRule="auto"/>
        <w:ind w:right="477"/>
        <w:rPr>
          <w:b/>
          <w:bCs/>
        </w:rPr>
      </w:pPr>
      <w:r>
        <w:t>The</w:t>
      </w:r>
      <w:r>
        <w:rPr>
          <w:spacing w:val="-4"/>
        </w:rPr>
        <w:t xml:space="preserve"> </w:t>
      </w:r>
      <w:r>
        <w:t>State</w:t>
      </w:r>
      <w:r>
        <w:rPr>
          <w:spacing w:val="-3"/>
        </w:rPr>
        <w:t xml:space="preserve"> </w:t>
      </w:r>
      <w:r>
        <w:rPr>
          <w:spacing w:val="-1"/>
        </w:rPr>
        <w:t>agency</w:t>
      </w:r>
      <w:r>
        <w:rPr>
          <w:spacing w:val="-2"/>
        </w:rPr>
        <w:t xml:space="preserve"> </w:t>
      </w:r>
      <w:r>
        <w:t>uses</w:t>
      </w:r>
      <w:r>
        <w:rPr>
          <w:spacing w:val="-3"/>
        </w:rPr>
        <w:t xml:space="preserve"> </w:t>
      </w:r>
      <w:r>
        <w:t>a</w:t>
      </w:r>
      <w:r>
        <w:rPr>
          <w:spacing w:val="-4"/>
        </w:rPr>
        <w:t xml:space="preserve"> </w:t>
      </w:r>
      <w:r>
        <w:t>shortened</w:t>
      </w:r>
      <w:r>
        <w:rPr>
          <w:spacing w:val="-3"/>
        </w:rPr>
        <w:t xml:space="preserve"> </w:t>
      </w:r>
      <w:r>
        <w:t>(up</w:t>
      </w:r>
      <w:r>
        <w:rPr>
          <w:spacing w:val="-2"/>
        </w:rPr>
        <w:t xml:space="preserve"> </w:t>
      </w:r>
      <w:r>
        <w:t>to</w:t>
      </w:r>
      <w:r>
        <w:rPr>
          <w:spacing w:val="-2"/>
        </w:rPr>
        <w:t xml:space="preserve"> </w:t>
      </w:r>
      <w:r>
        <w:rPr>
          <w:spacing w:val="-1"/>
        </w:rPr>
        <w:t>30</w:t>
      </w:r>
      <w:r>
        <w:rPr>
          <w:spacing w:val="-2"/>
        </w:rPr>
        <w:t xml:space="preserve"> </w:t>
      </w:r>
      <w:r>
        <w:t>days)</w:t>
      </w:r>
      <w:r>
        <w:rPr>
          <w:spacing w:val="-4"/>
        </w:rPr>
        <w:t xml:space="preserve"> </w:t>
      </w:r>
      <w:r>
        <w:rPr>
          <w:spacing w:val="-1"/>
        </w:rPr>
        <w:t>certification</w:t>
      </w:r>
      <w:r>
        <w:rPr>
          <w:spacing w:val="-2"/>
        </w:rPr>
        <w:t xml:space="preserve"> </w:t>
      </w:r>
      <w:r>
        <w:t>for</w:t>
      </w:r>
      <w:r>
        <w:rPr>
          <w:spacing w:val="-2"/>
        </w:rPr>
        <w:t xml:space="preserve"> applicants that have one qualifying nutrition risk and are able to present at least two of the three required documents (identification, residency, and income) during a certification appointment.</w:t>
      </w:r>
    </w:p>
    <w:p w:rsidR="004710DF" w:rsidP="004710DF" w:rsidRDefault="002F3458">
      <w:pPr>
        <w:tabs>
          <w:tab w:val="left" w:pos="1919"/>
        </w:tabs>
        <w:spacing w:before="120"/>
        <w:ind w:left="450"/>
        <w:rPr>
          <w:rFonts w:ascii="Arial" w:hAnsi="Arial" w:eastAsia="Arial" w:cs="Arial"/>
          <w:sz w:val="20"/>
          <w:szCs w:val="20"/>
        </w:rPr>
      </w:pPr>
      <w:sdt>
        <w:sdtPr>
          <w:rPr>
            <w:rFonts w:ascii="Arial"/>
            <w:sz w:val="20"/>
          </w:rPr>
          <w:id w:val="53053824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92028898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703A8E" w:rsidRDefault="004710DF">
      <w:pPr>
        <w:pStyle w:val="BodyText"/>
        <w:numPr>
          <w:ilvl w:val="1"/>
          <w:numId w:val="110"/>
        </w:numPr>
        <w:tabs>
          <w:tab w:val="left" w:pos="480"/>
        </w:tabs>
        <w:spacing w:before="74"/>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rPr>
          <w:spacing w:val="-1"/>
        </w:rPr>
        <w:t>applicants</w:t>
      </w:r>
      <w:r>
        <w:rPr>
          <w:spacing w:val="-3"/>
        </w:rPr>
        <w:t xml:space="preserve"> </w:t>
      </w:r>
      <w:r>
        <w:t>to</w:t>
      </w:r>
      <w:r>
        <w:rPr>
          <w:spacing w:val="-3"/>
        </w:rPr>
        <w:t xml:space="preserve"> </w:t>
      </w:r>
      <w:r>
        <w:rPr>
          <w:spacing w:val="-1"/>
        </w:rPr>
        <w:t>submit</w:t>
      </w:r>
      <w:r>
        <w:rPr>
          <w:spacing w:val="-3"/>
        </w:rPr>
        <w:t xml:space="preserve"> </w:t>
      </w:r>
      <w:r>
        <w:t>proof</w:t>
      </w:r>
      <w:r>
        <w:rPr>
          <w:spacing w:val="-4"/>
        </w:rPr>
        <w:t xml:space="preserve"> </w:t>
      </w:r>
      <w:r>
        <w:t>of</w:t>
      </w:r>
      <w:r>
        <w:rPr>
          <w:spacing w:val="-4"/>
        </w:rPr>
        <w:t xml:space="preserve"> </w:t>
      </w:r>
      <w:r>
        <w:rPr>
          <w:spacing w:val="-1"/>
        </w:rPr>
        <w:t>categorical</w:t>
      </w:r>
      <w:r>
        <w:rPr>
          <w:spacing w:val="-3"/>
        </w:rPr>
        <w:t xml:space="preserve"> </w:t>
      </w:r>
      <w:r>
        <w:rPr>
          <w:spacing w:val="-1"/>
        </w:rPr>
        <w:t>eligibility</w:t>
      </w:r>
      <w:r>
        <w:rPr>
          <w:spacing w:val="-3"/>
        </w:rPr>
        <w:t xml:space="preserve"> </w:t>
      </w:r>
      <w:r>
        <w:t>for</w:t>
      </w:r>
      <w:r>
        <w:rPr>
          <w:spacing w:val="-4"/>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4710DF" w:rsidP="004710DF" w:rsidRDefault="002F3458">
      <w:pPr>
        <w:tabs>
          <w:tab w:val="left" w:pos="3359"/>
        </w:tabs>
        <w:spacing w:before="130" w:line="375" w:lineRule="auto"/>
        <w:ind w:left="475" w:right="2880"/>
        <w:rPr>
          <w:rFonts w:ascii="Arial"/>
          <w:spacing w:val="24"/>
          <w:sz w:val="20"/>
        </w:rPr>
      </w:pPr>
      <w:sdt>
        <w:sdtPr>
          <w:rPr>
            <w:rFonts w:ascii="Arial"/>
            <w:sz w:val="20"/>
          </w:rPr>
          <w:id w:val="-160795794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All</w:t>
      </w:r>
      <w:r w:rsidR="004710DF">
        <w:rPr>
          <w:rFonts w:ascii="Arial"/>
          <w:spacing w:val="-1"/>
          <w:sz w:val="20"/>
        </w:rPr>
        <w:t xml:space="preserve"> pregnant</w:t>
      </w:r>
      <w:r w:rsidR="004710DF">
        <w:rPr>
          <w:rFonts w:ascii="Arial"/>
          <w:sz w:val="20"/>
        </w:rPr>
        <w:t xml:space="preserve"> </w:t>
      </w:r>
      <w:r w:rsidR="004710DF">
        <w:rPr>
          <w:rFonts w:ascii="Arial"/>
          <w:spacing w:val="-1"/>
          <w:sz w:val="20"/>
        </w:rPr>
        <w:t>women</w:t>
      </w:r>
      <w:r w:rsidR="004710DF">
        <w:rPr>
          <w:rFonts w:ascii="Arial"/>
          <w:spacing w:val="-1"/>
          <w:sz w:val="20"/>
        </w:rPr>
        <w:tab/>
      </w:r>
      <w:sdt>
        <w:sdtPr>
          <w:rPr>
            <w:rFonts w:ascii="Arial"/>
            <w:spacing w:val="-1"/>
            <w:sz w:val="20"/>
          </w:rPr>
          <w:id w:val="-22100662"/>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Pregnant</w:t>
      </w:r>
      <w:r w:rsidR="004710DF">
        <w:rPr>
          <w:rFonts w:ascii="Arial"/>
          <w:spacing w:val="-1"/>
          <w:sz w:val="20"/>
        </w:rPr>
        <w:t xml:space="preserve"> women</w:t>
      </w:r>
      <w:r w:rsidR="004710DF">
        <w:rPr>
          <w:rFonts w:ascii="Arial"/>
          <w:sz w:val="20"/>
        </w:rPr>
        <w:t xml:space="preserve"> </w:t>
      </w:r>
      <w:r w:rsidR="004710DF">
        <w:rPr>
          <w:rFonts w:ascii="Arial"/>
          <w:spacing w:val="-1"/>
          <w:sz w:val="20"/>
        </w:rPr>
        <w:t>not</w:t>
      </w:r>
      <w:r w:rsidR="004710DF">
        <w:rPr>
          <w:rFonts w:ascii="Arial"/>
          <w:sz w:val="20"/>
        </w:rPr>
        <w:t xml:space="preserve"> visibly</w:t>
      </w:r>
      <w:r w:rsidR="004710DF">
        <w:rPr>
          <w:rFonts w:ascii="Arial"/>
          <w:spacing w:val="-1"/>
          <w:sz w:val="20"/>
        </w:rPr>
        <w:t xml:space="preserve"> pregnant</w:t>
      </w:r>
      <w:r w:rsidR="004710DF">
        <w:rPr>
          <w:rFonts w:ascii="Arial"/>
          <w:spacing w:val="24"/>
          <w:sz w:val="20"/>
        </w:rPr>
        <w:t xml:space="preserve"> </w:t>
      </w:r>
    </w:p>
    <w:p w:rsidRPr="00225D0B" w:rsidR="004710DF" w:rsidP="004710DF" w:rsidRDefault="002F3458">
      <w:pPr>
        <w:tabs>
          <w:tab w:val="left" w:pos="3359"/>
        </w:tabs>
        <w:spacing w:line="375" w:lineRule="auto"/>
        <w:ind w:left="475" w:right="2880"/>
        <w:rPr>
          <w:rFonts w:ascii="Arial" w:hAnsi="Arial" w:eastAsia="Arial" w:cs="Arial"/>
          <w:sz w:val="20"/>
          <w:szCs w:val="20"/>
        </w:rPr>
      </w:pPr>
      <w:sdt>
        <w:sdtPr>
          <w:rPr>
            <w:rFonts w:ascii="Arial"/>
            <w:sz w:val="20"/>
          </w:rPr>
          <w:id w:val="32764409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Pr="00225D0B" w:rsidR="004710DF">
        <w:rPr>
          <w:rFonts w:ascii="Arial"/>
          <w:sz w:val="20"/>
        </w:rPr>
        <w:t>Postpartum women</w:t>
      </w:r>
      <w:r w:rsidRPr="00225D0B" w:rsidR="004710DF">
        <w:rPr>
          <w:rFonts w:ascii="Arial"/>
          <w:sz w:val="20"/>
        </w:rPr>
        <w:tab/>
      </w:r>
      <w:sdt>
        <w:sdtPr>
          <w:rPr>
            <w:rFonts w:ascii="Arial"/>
            <w:sz w:val="20"/>
          </w:rPr>
          <w:id w:val="346302865"/>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Children</w:t>
      </w:r>
    </w:p>
    <w:p w:rsidR="004710DF" w:rsidP="004710DF" w:rsidRDefault="002F3458">
      <w:pPr>
        <w:tabs>
          <w:tab w:val="left" w:pos="3359"/>
        </w:tabs>
        <w:spacing w:before="3"/>
        <w:ind w:left="475"/>
        <w:rPr>
          <w:rFonts w:ascii="Arial" w:hAnsi="Arial" w:eastAsia="Arial" w:cs="Arial"/>
          <w:sz w:val="2"/>
          <w:szCs w:val="2"/>
        </w:rPr>
      </w:pPr>
      <w:sdt>
        <w:sdtPr>
          <w:rPr>
            <w:rFonts w:ascii="Arial"/>
            <w:sz w:val="20"/>
          </w:rPr>
          <w:id w:val="980581894"/>
          <w14:checkbox>
            <w14:checked w14:val="0"/>
            <w14:checkedState w14:font="MS Gothic" w14:val="2612"/>
            <w14:uncheckedState w14:font="MS Gothic" w14:val="2610"/>
          </w14:checkbox>
        </w:sdtPr>
        <w:sdtContent>
          <w:r w:rsidRPr="00225D0B" w:rsidR="004710DF">
            <w:rPr>
              <w:rFonts w:hint="eastAsia" w:ascii="MS Gothic" w:hAnsi="MS Gothic" w:eastAsia="MS Gothic"/>
              <w:sz w:val="20"/>
            </w:rPr>
            <w:t>☐</w:t>
          </w:r>
        </w:sdtContent>
      </w:sdt>
      <w:r w:rsidRPr="00225D0B" w:rsidR="004710DF">
        <w:rPr>
          <w:rFonts w:ascii="Arial"/>
          <w:sz w:val="20"/>
        </w:rPr>
        <w:t xml:space="preserve"> Infants</w:t>
      </w:r>
      <w:r w:rsidR="004710DF">
        <w:rPr>
          <w:rFonts w:ascii="Arial"/>
          <w:w w:val="95"/>
          <w:sz w:val="20"/>
        </w:rPr>
        <w:tab/>
      </w:r>
      <w:sdt>
        <w:sdtPr>
          <w:rPr>
            <w:rFonts w:ascii="Arial"/>
            <w:w w:val="95"/>
            <w:sz w:val="20"/>
          </w:rPr>
          <w:id w:val="-586462168"/>
          <w14:checkbox>
            <w14:checked w14:val="0"/>
            <w14:checkedState w14:font="MS Gothic" w14:val="2612"/>
            <w14:uncheckedState w14:font="MS Gothic" w14:val="2610"/>
          </w14:checkbox>
        </w:sdtPr>
        <w:sdtContent>
          <w:r w:rsidR="004710DF">
            <w:rPr>
              <w:rFonts w:hint="eastAsia" w:ascii="MS Gothic" w:hAnsi="MS Gothic" w:eastAsia="MS Gothic"/>
              <w:w w:val="95"/>
              <w:sz w:val="20"/>
            </w:rPr>
            <w:t>☐</w:t>
          </w:r>
        </w:sdtContent>
      </w:sdt>
      <w:r w:rsidR="004710DF">
        <w:rPr>
          <w:rFonts w:ascii="Arial"/>
          <w:w w:val="95"/>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2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spacing w:before="2"/>
        <w:rPr>
          <w:rFonts w:ascii="Arial" w:hAnsi="Arial" w:eastAsia="Arial" w:cs="Arial"/>
          <w:sz w:val="10"/>
          <w:szCs w:val="10"/>
        </w:rPr>
      </w:pPr>
    </w:p>
    <w:p w:rsidR="004710DF" w:rsidP="00703A8E" w:rsidRDefault="004710DF">
      <w:pPr>
        <w:pStyle w:val="BodyText"/>
        <w:numPr>
          <w:ilvl w:val="1"/>
          <w:numId w:val="110"/>
        </w:numPr>
        <w:tabs>
          <w:tab w:val="left" w:pos="480"/>
        </w:tabs>
        <w:spacing w:before="74"/>
        <w:rPr>
          <w:b/>
          <w:bCs/>
        </w:rPr>
      </w:pPr>
      <w:r>
        <w:t>Income</w:t>
      </w:r>
      <w:r>
        <w:rPr>
          <w:spacing w:val="-9"/>
        </w:rPr>
        <w:t xml:space="preserve"> </w:t>
      </w:r>
      <w:r>
        <w:t>Limits</w:t>
      </w:r>
      <w:r>
        <w:rPr>
          <w:spacing w:val="-8"/>
        </w:rPr>
        <w:t xml:space="preserve"> </w:t>
      </w:r>
      <w:r>
        <w:t>for</w:t>
      </w:r>
      <w:r>
        <w:rPr>
          <w:spacing w:val="-7"/>
        </w:rPr>
        <w:t xml:space="preserve"> </w:t>
      </w:r>
      <w:r>
        <w:t>Eligibility</w:t>
      </w:r>
    </w:p>
    <w:p w:rsidR="004710DF" w:rsidP="00703A8E" w:rsidRDefault="004710DF">
      <w:pPr>
        <w:pStyle w:val="BodyText"/>
        <w:numPr>
          <w:ilvl w:val="2"/>
          <w:numId w:val="110"/>
        </w:numPr>
        <w:tabs>
          <w:tab w:val="left" w:pos="480"/>
        </w:tabs>
        <w:rPr>
          <w:b/>
          <w:bCs/>
        </w:rPr>
      </w:pPr>
      <w:r>
        <w:t>The</w:t>
      </w:r>
      <w:r>
        <w:rPr>
          <w:spacing w:val="-5"/>
        </w:rPr>
        <w:t xml:space="preserve"> </w:t>
      </w:r>
      <w:r>
        <w:t>State</w:t>
      </w:r>
      <w:r>
        <w:rPr>
          <w:spacing w:val="-4"/>
        </w:rPr>
        <w:t xml:space="preserve"> </w:t>
      </w:r>
      <w:r>
        <w:rPr>
          <w:spacing w:val="-1"/>
        </w:rPr>
        <w:t>agency</w:t>
      </w:r>
      <w:r>
        <w:rPr>
          <w:spacing w:val="-4"/>
        </w:rPr>
        <w:t xml:space="preserve"> </w:t>
      </w:r>
      <w:r>
        <w:t>gross</w:t>
      </w:r>
      <w:r>
        <w:rPr>
          <w:spacing w:val="-4"/>
        </w:rPr>
        <w:t xml:space="preserve"> </w:t>
      </w:r>
      <w:r>
        <w:t>income</w:t>
      </w:r>
      <w:r>
        <w:rPr>
          <w:spacing w:val="-4"/>
        </w:rPr>
        <w:t xml:space="preserve"> </w:t>
      </w:r>
      <w:r>
        <w:t>limit</w:t>
      </w:r>
      <w:r>
        <w:rPr>
          <w:spacing w:val="-5"/>
        </w:rPr>
        <w:t xml:space="preserve"> </w:t>
      </w:r>
      <w:r>
        <w:t>for</w:t>
      </w:r>
      <w:r>
        <w:rPr>
          <w:spacing w:val="-3"/>
        </w:rPr>
        <w:t xml:space="preserve"> </w:t>
      </w:r>
      <w:r>
        <w:t>income</w:t>
      </w:r>
      <w:r>
        <w:rPr>
          <w:spacing w:val="-5"/>
        </w:rPr>
        <w:t xml:space="preserve"> </w:t>
      </w:r>
      <w:r>
        <w:rPr>
          <w:spacing w:val="-1"/>
        </w:rPr>
        <w:t>eligibility</w:t>
      </w:r>
      <w:r>
        <w:rPr>
          <w:spacing w:val="-3"/>
        </w:rPr>
        <w:t xml:space="preserve"> </w:t>
      </w:r>
      <w:r>
        <w:t>is</w:t>
      </w:r>
      <w:r>
        <w:rPr>
          <w:spacing w:val="-4"/>
        </w:rPr>
        <w:t xml:space="preserve"> </w:t>
      </w:r>
      <w:r>
        <w:rPr>
          <w:spacing w:val="-1"/>
        </w:rPr>
        <w:t>185%</w:t>
      </w:r>
      <w:r>
        <w:rPr>
          <w:spacing w:val="-4"/>
        </w:rPr>
        <w:t xml:space="preserve"> </w:t>
      </w:r>
      <w:r>
        <w:t>of</w:t>
      </w:r>
      <w:r>
        <w:rPr>
          <w:spacing w:val="-4"/>
        </w:rPr>
        <w:t xml:space="preserve"> </w:t>
      </w:r>
      <w:r>
        <w:t>the</w:t>
      </w:r>
      <w:r>
        <w:rPr>
          <w:spacing w:val="-4"/>
        </w:rPr>
        <w:t xml:space="preserve"> </w:t>
      </w:r>
      <w:r>
        <w:t>federal</w:t>
      </w:r>
      <w:r>
        <w:rPr>
          <w:spacing w:val="-4"/>
        </w:rPr>
        <w:t xml:space="preserve"> </w:t>
      </w:r>
      <w:r>
        <w:t>income</w:t>
      </w:r>
      <w:r>
        <w:rPr>
          <w:spacing w:val="-4"/>
        </w:rPr>
        <w:t xml:space="preserve"> </w:t>
      </w:r>
      <w:r>
        <w:t>guidelines</w:t>
      </w:r>
    </w:p>
    <w:p w:rsidR="004710DF" w:rsidP="004710DF" w:rsidRDefault="002F3458">
      <w:pPr>
        <w:spacing w:before="130" w:line="375" w:lineRule="auto"/>
        <w:ind w:left="475" w:right="6580"/>
        <w:rPr>
          <w:rFonts w:ascii="Arial"/>
          <w:spacing w:val="-1"/>
          <w:sz w:val="20"/>
        </w:rPr>
      </w:pPr>
      <w:sdt>
        <w:sdtPr>
          <w:rPr>
            <w:rFonts w:ascii="Arial"/>
            <w:sz w:val="20"/>
          </w:rPr>
          <w:id w:val="65295435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with no local agency</w:t>
      </w:r>
      <w:r w:rsidR="004710DF">
        <w:rPr>
          <w:rFonts w:ascii="Arial"/>
          <w:sz w:val="20"/>
        </w:rPr>
        <w:t xml:space="preserve"> </w:t>
      </w:r>
      <w:r w:rsidR="004710DF">
        <w:rPr>
          <w:rFonts w:ascii="Arial"/>
          <w:spacing w:val="-1"/>
          <w:sz w:val="20"/>
        </w:rPr>
        <w:t>exceptions</w:t>
      </w:r>
    </w:p>
    <w:p w:rsidR="004710DF" w:rsidP="004710DF" w:rsidRDefault="002F3458">
      <w:pPr>
        <w:spacing w:line="375" w:lineRule="auto"/>
        <w:ind w:left="475" w:right="5760"/>
        <w:rPr>
          <w:rFonts w:ascii="Arial" w:hAnsi="Arial" w:eastAsia="Arial" w:cs="Arial"/>
          <w:sz w:val="20"/>
          <w:szCs w:val="20"/>
        </w:rPr>
      </w:pPr>
      <w:sdt>
        <w:sdtPr>
          <w:rPr>
            <w:rFonts w:ascii="Arial"/>
            <w:spacing w:val="24"/>
            <w:sz w:val="20"/>
          </w:rPr>
          <w:id w:val="708464820"/>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z w:val="20"/>
        </w:rPr>
        <w:t>Yes,</w:t>
      </w:r>
      <w:r w:rsidR="004710DF">
        <w:rPr>
          <w:rFonts w:ascii="Arial"/>
          <w:spacing w:val="-1"/>
          <w:sz w:val="20"/>
        </w:rPr>
        <w:t xml:space="preserve"> with local agency </w:t>
      </w:r>
      <w:r w:rsidR="004710DF">
        <w:rPr>
          <w:rFonts w:ascii="Arial"/>
          <w:sz w:val="20"/>
        </w:rPr>
        <w:t>variation</w:t>
      </w:r>
    </w:p>
    <w:p w:rsidR="004710DF" w:rsidP="004710DF" w:rsidRDefault="002F3458">
      <w:pPr>
        <w:spacing w:before="3"/>
        <w:ind w:left="475"/>
        <w:rPr>
          <w:rFonts w:ascii="Arial" w:hAnsi="Arial" w:eastAsia="Arial" w:cs="Arial"/>
          <w:sz w:val="20"/>
          <w:szCs w:val="20"/>
        </w:rPr>
      </w:pPr>
      <w:sdt>
        <w:sdtPr>
          <w:rPr>
            <w:rFonts w:ascii="Arial"/>
            <w:spacing w:val="-1"/>
            <w:sz w:val="20"/>
          </w:rPr>
          <w:id w:val="1808126154"/>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r w:rsidR="004710DF">
        <w:rPr>
          <w:rFonts w:ascii="Arial"/>
          <w:sz w:val="20"/>
        </w:rPr>
        <w:t xml:space="preserve"> </w:t>
      </w:r>
      <w:r w:rsidR="004710DF">
        <w:rPr>
          <w:rFonts w:ascii="Arial"/>
          <w:spacing w:val="-1"/>
          <w:sz w:val="20"/>
        </w:rPr>
        <w:t>with</w:t>
      </w:r>
      <w:r w:rsidR="004710DF">
        <w:rPr>
          <w:rFonts w:ascii="Arial"/>
          <w:sz w:val="20"/>
        </w:rPr>
        <w:t xml:space="preserve"> </w:t>
      </w:r>
      <w:r w:rsidR="004710DF">
        <w:rPr>
          <w:rFonts w:ascii="Arial"/>
          <w:spacing w:val="-1"/>
          <w:sz w:val="20"/>
        </w:rPr>
        <w:t>no</w:t>
      </w:r>
      <w:r w:rsidR="004710DF">
        <w:rPr>
          <w:rFonts w:ascii="Arial"/>
          <w:sz w:val="20"/>
        </w:rPr>
        <w:t xml:space="preserve"> </w:t>
      </w:r>
      <w:r w:rsidR="004710DF">
        <w:rPr>
          <w:rFonts w:ascii="Arial"/>
          <w:spacing w:val="-1"/>
          <w:sz w:val="20"/>
        </w:rPr>
        <w:t>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exceptions</w:t>
      </w:r>
    </w:p>
    <w:p w:rsidR="004710DF" w:rsidP="004710DF" w:rsidRDefault="004710DF">
      <w:pPr>
        <w:spacing w:before="3"/>
        <w:ind w:left="475"/>
        <w:rPr>
          <w:rFonts w:ascii="Arial" w:hAnsi="Arial" w:eastAsia="Arial" w:cs="Arial"/>
          <w:sz w:val="20"/>
          <w:szCs w:val="20"/>
        </w:rPr>
      </w:pPr>
      <w:r>
        <w:rPr>
          <w:rFonts w:ascii="Arial" w:hAnsi="Arial" w:eastAsia="Arial" w:cs="Arial"/>
          <w:sz w:val="20"/>
          <w:szCs w:val="20"/>
        </w:rPr>
        <w:t xml:space="preserve">     </w:t>
      </w:r>
      <w:r>
        <w:rPr>
          <w:rFonts w:ascii="Arial"/>
          <w:sz w:val="20"/>
        </w:rPr>
        <w:t>(specify</w:t>
      </w:r>
      <w:r>
        <w:rPr>
          <w:rFonts w:ascii="Arial"/>
          <w:spacing w:val="-3"/>
          <w:sz w:val="20"/>
        </w:rPr>
        <w:t xml:space="preserve"> </w:t>
      </w:r>
      <w:r>
        <w:rPr>
          <w:rFonts w:ascii="Arial"/>
          <w:sz w:val="20"/>
        </w:rPr>
        <w:t>State</w:t>
      </w:r>
      <w:r>
        <w:rPr>
          <w:rFonts w:ascii="Arial"/>
          <w:spacing w:val="-1"/>
          <w:sz w:val="20"/>
        </w:rPr>
        <w:t xml:space="preserve"> </w:t>
      </w:r>
      <w:r>
        <w:rPr>
          <w:rFonts w:ascii="Arial"/>
          <w:sz w:val="20"/>
        </w:rPr>
        <w:t>maximum</w:t>
      </w:r>
      <w:r>
        <w:rPr>
          <w:rFonts w:ascii="Arial"/>
          <w:spacing w:val="-2"/>
          <w:sz w:val="20"/>
        </w:rPr>
        <w:t xml:space="preserve"> </w:t>
      </w:r>
      <w:r>
        <w:rPr>
          <w:rFonts w:ascii="Arial"/>
          <w:spacing w:val="-1"/>
          <w:sz w:val="20"/>
        </w:rPr>
        <w:t>percent</w:t>
      </w:r>
      <w:r>
        <w:rPr>
          <w:rFonts w:ascii="Arial"/>
          <w:spacing w:val="-2"/>
          <w:sz w:val="20"/>
        </w:rPr>
        <w:t xml:space="preserve"> </w:t>
      </w:r>
      <w:r>
        <w:rPr>
          <w:rFonts w:ascii="Arial"/>
          <w:spacing w:val="-1"/>
          <w:sz w:val="20"/>
        </w:rPr>
        <w:t>of poverty:</w:t>
      </w:r>
      <w:r>
        <w:rPr>
          <w:rFonts w:ascii="Arial"/>
          <w:spacing w:val="-1"/>
          <w:sz w:val="20"/>
        </w:rPr>
        <w:fldChar w:fldCharType="begin">
          <w:ffData>
            <w:name w:val="Text30"/>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w:t>
      </w:r>
    </w:p>
    <w:p w:rsidR="004710DF" w:rsidP="004710DF" w:rsidRDefault="004710DF">
      <w:pPr>
        <w:spacing w:line="20" w:lineRule="atLeast"/>
        <w:ind w:left="475"/>
        <w:rPr>
          <w:rFonts w:ascii="Arial" w:hAnsi="Arial" w:eastAsia="Arial" w:cs="Arial"/>
          <w:sz w:val="2"/>
          <w:szCs w:val="2"/>
        </w:rPr>
      </w:pPr>
    </w:p>
    <w:p w:rsidR="004710DF" w:rsidP="004710DF" w:rsidRDefault="002F3458">
      <w:pPr>
        <w:spacing w:before="101"/>
        <w:ind w:left="475"/>
        <w:rPr>
          <w:rFonts w:ascii="Arial" w:hAnsi="Arial" w:eastAsia="Arial" w:cs="Arial"/>
          <w:sz w:val="20"/>
          <w:szCs w:val="20"/>
        </w:rPr>
      </w:pPr>
      <w:sdt>
        <w:sdtPr>
          <w:rPr>
            <w:rFonts w:ascii="Arial"/>
            <w:spacing w:val="-1"/>
            <w:sz w:val="20"/>
          </w:rPr>
          <w:id w:val="922376319"/>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r w:rsidR="004710DF">
        <w:rPr>
          <w:rFonts w:ascii="Arial"/>
          <w:sz w:val="20"/>
        </w:rPr>
        <w:t xml:space="preserve"> </w:t>
      </w:r>
      <w:r w:rsidR="004710DF">
        <w:rPr>
          <w:rFonts w:ascii="Arial"/>
          <w:spacing w:val="-1"/>
          <w:sz w:val="20"/>
        </w:rPr>
        <w:t>with</w:t>
      </w:r>
      <w:r w:rsidR="004710DF">
        <w:rPr>
          <w:rFonts w:ascii="Arial"/>
          <w:sz w:val="20"/>
        </w:rPr>
        <w:t xml:space="preserve"> </w:t>
      </w:r>
      <w:r w:rsidR="004710DF">
        <w:rPr>
          <w:rFonts w:ascii="Arial"/>
          <w:spacing w:val="-1"/>
          <w:sz w:val="20"/>
        </w:rPr>
        <w:t>local</w:t>
      </w:r>
      <w:r w:rsidR="004710DF">
        <w:rPr>
          <w:rFonts w:ascii="Arial"/>
          <w:sz w:val="20"/>
        </w:rPr>
        <w:t xml:space="preserve"> </w:t>
      </w:r>
      <w:r w:rsidR="004710DF">
        <w:rPr>
          <w:rFonts w:ascii="Arial"/>
          <w:spacing w:val="-1"/>
          <w:sz w:val="20"/>
        </w:rPr>
        <w:t>agency</w:t>
      </w:r>
      <w:r w:rsidR="004710DF">
        <w:rPr>
          <w:rFonts w:ascii="Arial"/>
          <w:sz w:val="20"/>
        </w:rPr>
        <w:t xml:space="preserve"> variation</w:t>
      </w:r>
    </w:p>
    <w:p w:rsidR="004710DF" w:rsidP="004710DF" w:rsidRDefault="004710DF">
      <w:pPr>
        <w:tabs>
          <w:tab w:val="left" w:pos="5817"/>
        </w:tabs>
        <w:spacing w:before="10"/>
        <w:ind w:left="475"/>
        <w:rPr>
          <w:rFonts w:ascii="Arial" w:hAnsi="Arial" w:eastAsia="Arial" w:cs="Arial"/>
          <w:sz w:val="20"/>
          <w:szCs w:val="20"/>
        </w:rPr>
      </w:pPr>
      <w:r>
        <w:rPr>
          <w:rFonts w:ascii="Arial"/>
          <w:sz w:val="20"/>
        </w:rPr>
        <w:t xml:space="preserve">     (specify</w:t>
      </w:r>
      <w:r>
        <w:rPr>
          <w:rFonts w:ascii="Arial"/>
          <w:spacing w:val="-3"/>
          <w:sz w:val="20"/>
        </w:rPr>
        <w:t xml:space="preserve"> </w:t>
      </w:r>
      <w:r>
        <w:rPr>
          <w:rFonts w:ascii="Arial"/>
          <w:sz w:val="20"/>
        </w:rPr>
        <w:t>State</w:t>
      </w:r>
      <w:r>
        <w:rPr>
          <w:rFonts w:ascii="Arial"/>
          <w:spacing w:val="-1"/>
          <w:sz w:val="20"/>
        </w:rPr>
        <w:t xml:space="preserve"> </w:t>
      </w:r>
      <w:r>
        <w:rPr>
          <w:rFonts w:ascii="Arial"/>
          <w:sz w:val="20"/>
        </w:rPr>
        <w:t>maximum</w:t>
      </w:r>
      <w:r>
        <w:rPr>
          <w:rFonts w:ascii="Arial"/>
          <w:spacing w:val="-2"/>
          <w:sz w:val="20"/>
        </w:rPr>
        <w:t xml:space="preserve"> </w:t>
      </w:r>
      <w:r>
        <w:rPr>
          <w:rFonts w:ascii="Arial"/>
          <w:spacing w:val="-1"/>
          <w:sz w:val="20"/>
        </w:rPr>
        <w:t>percent</w:t>
      </w:r>
      <w:r>
        <w:rPr>
          <w:rFonts w:ascii="Arial"/>
          <w:spacing w:val="-2"/>
          <w:sz w:val="20"/>
        </w:rPr>
        <w:t xml:space="preserve"> </w:t>
      </w:r>
      <w:r>
        <w:rPr>
          <w:rFonts w:ascii="Arial"/>
          <w:spacing w:val="-1"/>
          <w:sz w:val="20"/>
        </w:rPr>
        <w:t>of poverty:</w:t>
      </w:r>
      <w:r>
        <w:rPr>
          <w:rFonts w:ascii="Arial"/>
          <w:spacing w:val="-1"/>
          <w:sz w:val="20"/>
        </w:rPr>
        <w:fldChar w:fldCharType="begin">
          <w:ffData>
            <w:name w:val="Text31"/>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w:t>
      </w:r>
    </w:p>
    <w:p w:rsidR="004710DF" w:rsidP="004710DF" w:rsidRDefault="004710DF">
      <w:pPr>
        <w:spacing w:line="20" w:lineRule="atLeast"/>
        <w:ind w:left="4790"/>
        <w:rPr>
          <w:rFonts w:ascii="Arial" w:hAnsi="Arial" w:eastAsia="Arial" w:cs="Arial"/>
          <w:sz w:val="2"/>
          <w:szCs w:val="2"/>
        </w:rPr>
      </w:pPr>
    </w:p>
    <w:p w:rsidR="004710DF" w:rsidP="004710DF" w:rsidRDefault="004710DF">
      <w:pPr>
        <w:spacing w:before="4"/>
        <w:rPr>
          <w:rFonts w:ascii="Arial" w:hAnsi="Arial" w:eastAsia="Arial" w:cs="Arial"/>
          <w:sz w:val="15"/>
          <w:szCs w:val="15"/>
        </w:rPr>
      </w:pPr>
    </w:p>
    <w:p w:rsidR="004710DF" w:rsidP="004710DF" w:rsidRDefault="004710DF">
      <w:pPr>
        <w:pStyle w:val="BodyText"/>
        <w:ind w:left="120" w:firstLine="4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3"/>
        <w:ind w:firstLine="540"/>
        <w:rPr>
          <w:rFonts w:ascii="Arial" w:hAnsi="Arial" w:eastAsia="Arial" w:cs="Arial"/>
          <w:b/>
          <w:bCs/>
          <w:sz w:val="19"/>
          <w:szCs w:val="19"/>
        </w:rPr>
      </w:pPr>
      <w:r>
        <w:rPr>
          <w:rFonts w:ascii="Arial" w:hAnsi="Arial" w:eastAsia="Arial" w:cs="Arial"/>
          <w:b/>
          <w:bCs/>
          <w:sz w:val="19"/>
          <w:szCs w:val="19"/>
        </w:rPr>
        <w:fldChar w:fldCharType="begin">
          <w:ffData>
            <w:name w:val="Text32"/>
            <w:enabled/>
            <w:calcOnExit w:val="0"/>
            <w:textInput/>
          </w:ffData>
        </w:fldChar>
      </w:r>
      <w:r>
        <w:rPr>
          <w:rFonts w:ascii="Arial" w:hAnsi="Arial" w:eastAsia="Arial" w:cs="Arial"/>
          <w:b/>
          <w:bCs/>
          <w:sz w:val="19"/>
          <w:szCs w:val="19"/>
        </w:rPr>
        <w:instrText xml:space="preserve"> FORMTEXT </w:instrText>
      </w:r>
      <w:r>
        <w:rPr>
          <w:rFonts w:ascii="Arial" w:hAnsi="Arial" w:eastAsia="Arial" w:cs="Arial"/>
          <w:b/>
          <w:bCs/>
          <w:sz w:val="19"/>
          <w:szCs w:val="19"/>
        </w:rPr>
      </w:r>
      <w:r>
        <w:rPr>
          <w:rFonts w:ascii="Arial" w:hAnsi="Arial" w:eastAsia="Arial" w:cs="Arial"/>
          <w:b/>
          <w:bCs/>
          <w:sz w:val="19"/>
          <w:szCs w:val="19"/>
        </w:rPr>
        <w:fldChar w:fldCharType="separate"/>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sz w:val="19"/>
          <w:szCs w:val="19"/>
        </w:rPr>
        <w:fldChar w:fldCharType="end"/>
      </w:r>
    </w:p>
    <w:p w:rsidR="004710DF" w:rsidP="004710DF" w:rsidRDefault="004710DF">
      <w:pPr>
        <w:spacing w:before="3"/>
        <w:ind w:firstLine="120"/>
        <w:rPr>
          <w:rFonts w:ascii="Arial" w:hAnsi="Arial" w:eastAsia="Arial" w:cs="Arial"/>
          <w:b/>
          <w:bCs/>
          <w:sz w:val="19"/>
          <w:szCs w:val="19"/>
        </w:rPr>
      </w:pPr>
    </w:p>
    <w:p w:rsidR="004710DF" w:rsidP="00703A8E" w:rsidRDefault="004710DF">
      <w:pPr>
        <w:pStyle w:val="BodyText"/>
        <w:numPr>
          <w:ilvl w:val="2"/>
          <w:numId w:val="110"/>
        </w:numPr>
        <w:tabs>
          <w:tab w:val="left" w:pos="480"/>
        </w:tabs>
        <w:spacing w:before="74"/>
        <w:rPr>
          <w:b/>
          <w:bCs/>
        </w:rPr>
      </w:pPr>
      <w:r>
        <w:t>The</w:t>
      </w:r>
      <w:r>
        <w:rPr>
          <w:spacing w:val="-6"/>
        </w:rPr>
        <w:t xml:space="preserve"> </w:t>
      </w:r>
      <w:r>
        <w:t>State</w:t>
      </w:r>
      <w:r>
        <w:rPr>
          <w:spacing w:val="-6"/>
        </w:rPr>
        <w:t xml:space="preserve"> </w:t>
      </w:r>
      <w:r>
        <w:rPr>
          <w:spacing w:val="-1"/>
        </w:rPr>
        <w:t>agency</w:t>
      </w:r>
      <w:r>
        <w:rPr>
          <w:spacing w:val="-4"/>
        </w:rPr>
        <w:t xml:space="preserve"> </w:t>
      </w:r>
      <w:r>
        <w:t>implements</w:t>
      </w:r>
      <w:r>
        <w:rPr>
          <w:spacing w:val="-6"/>
        </w:rPr>
        <w:t xml:space="preserve"> </w:t>
      </w:r>
      <w:r>
        <w:t>income</w:t>
      </w:r>
      <w:r>
        <w:rPr>
          <w:spacing w:val="-6"/>
        </w:rPr>
        <w:t xml:space="preserve"> </w:t>
      </w:r>
      <w:r>
        <w:rPr>
          <w:spacing w:val="-1"/>
        </w:rPr>
        <w:t>eligibility</w:t>
      </w:r>
      <w:r>
        <w:rPr>
          <w:spacing w:val="-4"/>
        </w:rPr>
        <w:t xml:space="preserve"> </w:t>
      </w:r>
      <w:r>
        <w:t>guidelines</w:t>
      </w:r>
      <w:r>
        <w:rPr>
          <w:spacing w:val="-6"/>
        </w:rPr>
        <w:t xml:space="preserve"> </w:t>
      </w:r>
      <w:r>
        <w:rPr>
          <w:spacing w:val="-1"/>
        </w:rPr>
        <w:t>concurrently</w:t>
      </w:r>
      <w:r>
        <w:rPr>
          <w:spacing w:val="-5"/>
        </w:rPr>
        <w:t xml:space="preserve"> </w:t>
      </w:r>
      <w:r>
        <w:t>with</w:t>
      </w:r>
      <w:r>
        <w:rPr>
          <w:spacing w:val="-5"/>
        </w:rPr>
        <w:t xml:space="preserve"> </w:t>
      </w:r>
      <w:r>
        <w:t>Medicaid</w:t>
      </w:r>
    </w:p>
    <w:p w:rsidR="004710DF" w:rsidP="004710DF" w:rsidRDefault="002F3458">
      <w:pPr>
        <w:tabs>
          <w:tab w:val="left" w:pos="1919"/>
        </w:tabs>
        <w:spacing w:before="130"/>
        <w:ind w:left="475"/>
        <w:rPr>
          <w:rFonts w:ascii="Arial" w:hAnsi="Arial" w:eastAsia="Arial" w:cs="Arial"/>
          <w:sz w:val="20"/>
          <w:szCs w:val="20"/>
        </w:rPr>
      </w:pPr>
      <w:sdt>
        <w:sdtPr>
          <w:rPr>
            <w:rFonts w:ascii="Arial"/>
            <w:sz w:val="20"/>
          </w:rPr>
          <w:id w:val="46701872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63283320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10"/>
        <w:rPr>
          <w:rFonts w:ascii="Arial" w:hAnsi="Arial" w:eastAsia="Arial" w:cs="Arial"/>
          <w:sz w:val="17"/>
          <w:szCs w:val="17"/>
        </w:rPr>
      </w:pPr>
    </w:p>
    <w:p w:rsidR="004710DF" w:rsidP="004710DF" w:rsidRDefault="004710DF">
      <w:pPr>
        <w:pStyle w:val="BodyText"/>
        <w:spacing w:line="250" w:lineRule="auto"/>
        <w:ind w:left="540" w:right="388"/>
      </w:pPr>
      <w:r>
        <w:rPr>
          <w:spacing w:val="-1"/>
        </w:rPr>
        <w:t>ADDITIONAL</w:t>
      </w:r>
      <w:r>
        <w:rPr>
          <w:spacing w:val="-4"/>
        </w:rPr>
        <w:t xml:space="preserve"> </w:t>
      </w:r>
      <w:r>
        <w:rPr>
          <w:spacing w:val="-1"/>
        </w:rPr>
        <w:t>DETAIL:</w:t>
      </w:r>
      <w:r>
        <w:rPr>
          <w:spacing w:val="-4"/>
        </w:rPr>
        <w:t xml:space="preserve"> </w:t>
      </w:r>
      <w:r>
        <w:t>Please</w:t>
      </w:r>
      <w:r>
        <w:rPr>
          <w:spacing w:val="-5"/>
        </w:rPr>
        <w:t xml:space="preserve"> </w:t>
      </w:r>
      <w:r>
        <w:rPr>
          <w:spacing w:val="-1"/>
        </w:rPr>
        <w:t>attach</w:t>
      </w:r>
      <w:r>
        <w:rPr>
          <w:spacing w:val="-4"/>
        </w:rPr>
        <w:t xml:space="preserve"> </w:t>
      </w:r>
      <w:r>
        <w:t>a</w:t>
      </w:r>
      <w:r>
        <w:rPr>
          <w:spacing w:val="-4"/>
        </w:rPr>
        <w:t xml:space="preserve"> </w:t>
      </w:r>
      <w:r>
        <w:rPr>
          <w:spacing w:val="-1"/>
        </w:rPr>
        <w:t>copy</w:t>
      </w:r>
      <w:r>
        <w:rPr>
          <w:spacing w:val="-4"/>
        </w:rPr>
        <w:t xml:space="preserve"> </w:t>
      </w:r>
      <w:r>
        <w:t>of</w:t>
      </w:r>
      <w:r>
        <w:rPr>
          <w:spacing w:val="-5"/>
        </w:rPr>
        <w:t xml:space="preserve"> </w:t>
      </w:r>
      <w:r>
        <w:t>the</w:t>
      </w:r>
      <w:r>
        <w:rPr>
          <w:spacing w:val="-4"/>
        </w:rPr>
        <w:t xml:space="preserve"> </w:t>
      </w:r>
      <w:r>
        <w:t>income</w:t>
      </w:r>
      <w:r>
        <w:rPr>
          <w:spacing w:val="-4"/>
        </w:rPr>
        <w:t xml:space="preserve"> </w:t>
      </w:r>
      <w:r>
        <w:t>guidelines</w:t>
      </w:r>
      <w:r>
        <w:rPr>
          <w:spacing w:val="-5"/>
        </w:rPr>
        <w:t xml:space="preserve"> </w:t>
      </w:r>
      <w:r>
        <w:t>in</w:t>
      </w:r>
      <w:r>
        <w:rPr>
          <w:spacing w:val="-4"/>
        </w:rPr>
        <w:t xml:space="preserve"> </w:t>
      </w:r>
      <w:r>
        <w:t>the</w:t>
      </w:r>
      <w:r>
        <w:rPr>
          <w:spacing w:val="-4"/>
        </w:rPr>
        <w:t xml:space="preserve"> </w:t>
      </w:r>
      <w:r>
        <w:rPr>
          <w:spacing w:val="-1"/>
        </w:rPr>
        <w:t>Appendix</w:t>
      </w:r>
      <w:r>
        <w:rPr>
          <w:spacing w:val="-3"/>
        </w:rPr>
        <w:t xml:space="preserve"> </w:t>
      </w:r>
      <w:r>
        <w:t>or</w:t>
      </w:r>
      <w:r>
        <w:rPr>
          <w:spacing w:val="-5"/>
        </w:rPr>
        <w:t xml:space="preserve"> </w:t>
      </w:r>
      <w:r>
        <w:t>the</w:t>
      </w:r>
      <w:r>
        <w:rPr>
          <w:spacing w:val="-4"/>
        </w:rPr>
        <w:t xml:space="preserve"> </w:t>
      </w:r>
      <w:r>
        <w:rPr>
          <w:spacing w:val="-1"/>
        </w:rPr>
        <w:t>appropriate</w:t>
      </w:r>
      <w:r>
        <w:rPr>
          <w:spacing w:val="-4"/>
        </w:rPr>
        <w:t xml:space="preserve"> </w:t>
      </w:r>
      <w:r>
        <w:rPr>
          <w:spacing w:val="-1"/>
        </w:rPr>
        <w:t>citation</w:t>
      </w:r>
      <w:r>
        <w:rPr>
          <w:spacing w:val="26"/>
          <w:w w:val="99"/>
        </w:rPr>
        <w:t xml:space="preserve"> </w:t>
      </w:r>
      <w:r>
        <w:t>in</w:t>
      </w:r>
      <w:r>
        <w:rPr>
          <w:spacing w:val="-6"/>
        </w:rPr>
        <w:t xml:space="preserve"> </w:t>
      </w:r>
      <w:r>
        <w:t>the</w:t>
      </w:r>
      <w:r>
        <w:rPr>
          <w:spacing w:val="-6"/>
        </w:rPr>
        <w:t xml:space="preserve"> </w:t>
      </w:r>
      <w:r>
        <w:t>Procedure</w:t>
      </w:r>
      <w:r>
        <w:rPr>
          <w:spacing w:val="-7"/>
        </w:rPr>
        <w:t xml:space="preserve"> </w:t>
      </w:r>
      <w:r>
        <w:t>Manual.</w:t>
      </w:r>
      <w:r>
        <w:rPr>
          <w:spacing w:val="-6"/>
        </w:rPr>
        <w:t xml:space="preserve"> </w:t>
      </w:r>
      <w:r>
        <w:rPr>
          <w:spacing w:val="-1"/>
        </w:rPr>
        <w:t>Certification</w:t>
      </w:r>
      <w:r>
        <w:rPr>
          <w:spacing w:val="-6"/>
        </w:rPr>
        <w:t xml:space="preserve"> </w:t>
      </w:r>
      <w:r>
        <w:rPr>
          <w:spacing w:val="-1"/>
        </w:rPr>
        <w:t>and</w:t>
      </w:r>
      <w:r>
        <w:rPr>
          <w:spacing w:val="-6"/>
        </w:rPr>
        <w:t xml:space="preserve"> </w:t>
      </w:r>
      <w:r>
        <w:t>Eligibility</w:t>
      </w:r>
      <w:r>
        <w:rPr>
          <w:spacing w:val="-6"/>
        </w:rPr>
        <w:t xml:space="preserve"> </w:t>
      </w:r>
      <w:r>
        <w:rPr>
          <w:spacing w:val="-1"/>
        </w:rPr>
        <w:t>Appendix</w:t>
      </w:r>
      <w:r>
        <w:rPr>
          <w:spacing w:val="-5"/>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710DF" w:rsidP="004710DF" w:rsidRDefault="004710DF">
      <w:pPr>
        <w:pStyle w:val="BodyText"/>
        <w:spacing w:line="250" w:lineRule="auto"/>
        <w:ind w:left="540" w:right="388"/>
      </w:pPr>
    </w:p>
    <w:p w:rsidR="004710DF" w:rsidP="00703A8E" w:rsidRDefault="004710DF">
      <w:pPr>
        <w:pStyle w:val="BodyText"/>
        <w:numPr>
          <w:ilvl w:val="2"/>
          <w:numId w:val="110"/>
        </w:numPr>
        <w:spacing w:before="74" w:line="250" w:lineRule="auto"/>
        <w:ind w:right="388"/>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rPr>
          <w:u w:val="single" w:color="000000"/>
        </w:rPr>
        <w:t>documentation</w:t>
      </w:r>
      <w:r>
        <w:rPr>
          <w:spacing w:val="-5"/>
          <w:u w:val="single" w:color="000000"/>
        </w:rPr>
        <w:t xml:space="preserve"> </w:t>
      </w:r>
      <w:r>
        <w:rPr>
          <w:u w:val="single" w:color="000000"/>
        </w:rPr>
        <w:t>of</w:t>
      </w:r>
      <w:r>
        <w:rPr>
          <w:spacing w:val="-4"/>
          <w:u w:val="single" w:color="000000"/>
        </w:rPr>
        <w:t xml:space="preserve"> </w:t>
      </w:r>
      <w:r>
        <w:rPr>
          <w:spacing w:val="-1"/>
          <w:u w:val="single" w:color="000000"/>
        </w:rPr>
        <w:t>an</w:t>
      </w:r>
      <w:r>
        <w:rPr>
          <w:spacing w:val="-4"/>
          <w:u w:val="single" w:color="000000"/>
        </w:rPr>
        <w:t xml:space="preserve"> </w:t>
      </w:r>
      <w:r>
        <w:rPr>
          <w:spacing w:val="-1"/>
          <w:u w:val="single" w:color="000000"/>
        </w:rPr>
        <w:t>applicant's,</w:t>
      </w:r>
      <w:r>
        <w:rPr>
          <w:spacing w:val="-4"/>
          <w:u w:val="single" w:color="000000"/>
        </w:rPr>
        <w:t xml:space="preserve"> </w:t>
      </w:r>
      <w:r>
        <w:rPr>
          <w:u w:val="single" w:color="000000"/>
        </w:rPr>
        <w:t>or</w:t>
      </w:r>
      <w:r>
        <w:rPr>
          <w:spacing w:val="-4"/>
          <w:u w:val="single" w:color="000000"/>
        </w:rPr>
        <w:t xml:space="preserve"> </w:t>
      </w:r>
      <w:r>
        <w:rPr>
          <w:spacing w:val="-1"/>
          <w:u w:val="single" w:color="000000"/>
        </w:rPr>
        <w:t>certain</w:t>
      </w:r>
      <w:r>
        <w:rPr>
          <w:spacing w:val="-4"/>
          <w:u w:val="single" w:color="000000"/>
        </w:rPr>
        <w:t xml:space="preserve"> </w:t>
      </w:r>
      <w:r>
        <w:rPr>
          <w:u w:val="single" w:color="000000"/>
        </w:rPr>
        <w:t>family</w:t>
      </w:r>
      <w:r>
        <w:rPr>
          <w:spacing w:val="-4"/>
          <w:u w:val="single" w:color="000000"/>
        </w:rPr>
        <w:t xml:space="preserve"> </w:t>
      </w:r>
      <w:r>
        <w:rPr>
          <w:spacing w:val="-1"/>
          <w:u w:val="single" w:color="000000"/>
        </w:rPr>
        <w:t>members'</w:t>
      </w:r>
      <w:r>
        <w:rPr>
          <w:spacing w:val="-4"/>
          <w:u w:val="single" w:color="000000"/>
        </w:rPr>
        <w:t xml:space="preserve"> </w:t>
      </w:r>
      <w:r>
        <w:rPr>
          <w:spacing w:val="-1"/>
        </w:rPr>
        <w:t>eligibility</w:t>
      </w:r>
      <w:r>
        <w:rPr>
          <w:spacing w:val="-3"/>
        </w:rPr>
        <w:t xml:space="preserve"> </w:t>
      </w:r>
      <w:r>
        <w:t>to</w:t>
      </w:r>
      <w:r>
        <w:rPr>
          <w:spacing w:val="-3"/>
        </w:rPr>
        <w:t xml:space="preserve"> </w:t>
      </w:r>
      <w:r>
        <w:rPr>
          <w:spacing w:val="-1"/>
        </w:rPr>
        <w:t>receive</w:t>
      </w:r>
      <w:r>
        <w:rPr>
          <w:spacing w:val="24"/>
        </w:rPr>
        <w:t xml:space="preserve"> </w:t>
      </w:r>
      <w:r>
        <w:t>benefits</w:t>
      </w:r>
      <w:r>
        <w:rPr>
          <w:spacing w:val="-5"/>
        </w:rPr>
        <w:t xml:space="preserve"> </w:t>
      </w:r>
      <w:r>
        <w:t>in</w:t>
      </w:r>
      <w:r>
        <w:rPr>
          <w:spacing w:val="-3"/>
        </w:rPr>
        <w:t xml:space="preserve"> </w:t>
      </w:r>
      <w:r>
        <w:t>the</w:t>
      </w:r>
      <w:r>
        <w:rPr>
          <w:spacing w:val="-4"/>
        </w:rPr>
        <w:t xml:space="preserve"> </w:t>
      </w:r>
      <w:r>
        <w:t>following</w:t>
      </w:r>
      <w:r>
        <w:rPr>
          <w:spacing w:val="-4"/>
        </w:rPr>
        <w:t xml:space="preserve"> </w:t>
      </w:r>
      <w:r>
        <w:rPr>
          <w:spacing w:val="-1"/>
        </w:rPr>
        <w:t>means-tested</w:t>
      </w:r>
      <w:r>
        <w:rPr>
          <w:spacing w:val="-3"/>
        </w:rPr>
        <w:t xml:space="preserve"> </w:t>
      </w:r>
      <w:r>
        <w:t>programs</w:t>
      </w:r>
      <w:r>
        <w:rPr>
          <w:spacing w:val="-5"/>
        </w:rPr>
        <w:t xml:space="preserve"> </w:t>
      </w:r>
      <w:r>
        <w:t>that</w:t>
      </w:r>
      <w:r>
        <w:rPr>
          <w:spacing w:val="-3"/>
        </w:rPr>
        <w:t xml:space="preserve"> </w:t>
      </w:r>
      <w:r>
        <w:rPr>
          <w:spacing w:val="-1"/>
        </w:rPr>
        <w:t>confer</w:t>
      </w:r>
      <w:r>
        <w:rPr>
          <w:spacing w:val="-4"/>
        </w:rPr>
        <w:t xml:space="preserve"> </w:t>
      </w:r>
      <w:r>
        <w:rPr>
          <w:spacing w:val="-1"/>
        </w:rPr>
        <w:t>adjunctive</w:t>
      </w:r>
      <w:r>
        <w:rPr>
          <w:spacing w:val="-3"/>
        </w:rPr>
        <w:t xml:space="preserve"> </w:t>
      </w:r>
      <w:r>
        <w:t>income</w:t>
      </w:r>
      <w:r>
        <w:rPr>
          <w:spacing w:val="-5"/>
        </w:rPr>
        <w:t xml:space="preserve"> </w:t>
      </w:r>
      <w:r>
        <w:rPr>
          <w:spacing w:val="-1"/>
        </w:rPr>
        <w:t>eligibility</w:t>
      </w:r>
      <w:r>
        <w:rPr>
          <w:spacing w:val="-3"/>
        </w:rPr>
        <w:t xml:space="preserve"> </w:t>
      </w:r>
      <w:r>
        <w:t>for</w:t>
      </w:r>
      <w:r>
        <w:rPr>
          <w:spacing w:val="-4"/>
        </w:rPr>
        <w:t xml:space="preserve"> </w:t>
      </w:r>
      <w:r>
        <w:t>WIC,</w:t>
      </w:r>
      <w:r>
        <w:rPr>
          <w:spacing w:val="-4"/>
        </w:rPr>
        <w:t xml:space="preserve"> </w:t>
      </w:r>
      <w:r>
        <w:rPr>
          <w:spacing w:val="-1"/>
        </w:rPr>
        <w:t>as</w:t>
      </w:r>
      <w:r>
        <w:rPr>
          <w:spacing w:val="-4"/>
        </w:rPr>
        <w:t xml:space="preserve"> </w:t>
      </w:r>
      <w:r>
        <w:rPr>
          <w:spacing w:val="-1"/>
        </w:rPr>
        <w:t>set</w:t>
      </w:r>
      <w:r>
        <w:rPr>
          <w:spacing w:val="-3"/>
        </w:rPr>
        <w:t xml:space="preserve"> </w:t>
      </w:r>
      <w:r>
        <w:t>forth</w:t>
      </w:r>
      <w:r>
        <w:rPr>
          <w:spacing w:val="27"/>
          <w:w w:val="99"/>
        </w:rPr>
        <w:t xml:space="preserve"> </w:t>
      </w:r>
      <w:r>
        <w:t>in</w:t>
      </w:r>
      <w:r>
        <w:rPr>
          <w:spacing w:val="-2"/>
        </w:rPr>
        <w:t xml:space="preserve"> </w:t>
      </w:r>
      <w:r>
        <w:rPr>
          <w:spacing w:val="-1"/>
        </w:rPr>
        <w:t>246.7(d)(2)(vi):</w:t>
      </w:r>
    </w:p>
    <w:p w:rsidR="004710DF" w:rsidP="004710DF" w:rsidRDefault="004710DF">
      <w:pPr>
        <w:pStyle w:val="BodyText"/>
        <w:spacing w:before="120"/>
        <w:ind w:left="475"/>
        <w:rPr>
          <w:u w:val="single" w:color="000000"/>
        </w:rPr>
      </w:pPr>
      <w:r w:rsidRPr="00225D0B">
        <w:rPr>
          <w:u w:color="000000"/>
        </w:rPr>
        <w:t xml:space="preserve">                                                                      </w:t>
      </w:r>
      <w:r>
        <w:rPr>
          <w:u w:color="000000"/>
        </w:rPr>
        <w:t xml:space="preserve"> </w:t>
      </w:r>
      <w:r w:rsidRPr="00225D0B">
        <w:rPr>
          <w:u w:color="000000"/>
        </w:rPr>
        <w:t xml:space="preserve">                             </w:t>
      </w:r>
      <w:r w:rsidRPr="00985897">
        <w:rPr>
          <w:u w:val="single" w:color="000000"/>
        </w:rPr>
        <w:t>Poverty</w:t>
      </w:r>
      <w:r w:rsidRPr="00985897">
        <w:rPr>
          <w:spacing w:val="-2"/>
          <w:u w:val="single" w:color="000000"/>
        </w:rPr>
        <w:t xml:space="preserve"> </w:t>
      </w:r>
      <w:r w:rsidRPr="00985897">
        <w:rPr>
          <w:u w:val="single" w:color="000000"/>
        </w:rPr>
        <w:t>Level</w:t>
      </w:r>
    </w:p>
    <w:p w:rsidRPr="00985897" w:rsidR="004710DF" w:rsidP="004710DF" w:rsidRDefault="004710DF">
      <w:pPr>
        <w:pStyle w:val="BodyText"/>
        <w:spacing w:before="120"/>
        <w:ind w:left="475"/>
        <w:rPr>
          <w:b/>
          <w:bCs/>
        </w:rPr>
      </w:pPr>
    </w:p>
    <w:p w:rsidR="004710DF" w:rsidP="004710DF" w:rsidRDefault="002F3458">
      <w:pPr>
        <w:tabs>
          <w:tab w:val="left" w:pos="6354"/>
        </w:tabs>
        <w:spacing w:before="10" w:line="247" w:lineRule="auto"/>
        <w:ind w:left="475" w:right="1008"/>
        <w:rPr>
          <w:rFonts w:ascii="Arial" w:hAnsi="Arial"/>
          <w:spacing w:val="-1"/>
          <w:sz w:val="20"/>
          <w:szCs w:val="20"/>
        </w:rPr>
      </w:pPr>
      <w:sdt>
        <w:sdtPr>
          <w:rPr>
            <w:rFonts w:ascii="Arial" w:hAnsi="Arial"/>
            <w:sz w:val="20"/>
            <w:szCs w:val="20"/>
          </w:rPr>
          <w:id w:val="562290268"/>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004710DF">
        <w:rPr>
          <w:rFonts w:ascii="Arial" w:hAnsi="Arial"/>
          <w:sz w:val="20"/>
          <w:szCs w:val="20"/>
        </w:rPr>
        <w:t xml:space="preserve"> </w:t>
      </w:r>
      <w:r w:rsidRPr="00985897" w:rsidR="004710DF">
        <w:rPr>
          <w:rFonts w:ascii="Arial" w:hAnsi="Arial"/>
          <w:sz w:val="20"/>
          <w:szCs w:val="20"/>
        </w:rPr>
        <w:t>TANF</w:t>
      </w:r>
      <w:r w:rsidRPr="00985897" w:rsidR="004710DF">
        <w:rPr>
          <w:rFonts w:ascii="Arial" w:hAnsi="Arial"/>
          <w:spacing w:val="-2"/>
          <w:sz w:val="20"/>
          <w:szCs w:val="20"/>
        </w:rPr>
        <w:t xml:space="preserve"> </w:t>
      </w:r>
      <w:r w:rsidRPr="00985897" w:rsidR="004710DF">
        <w:rPr>
          <w:rFonts w:ascii="Arial" w:hAnsi="Arial"/>
          <w:sz w:val="20"/>
          <w:szCs w:val="20"/>
        </w:rPr>
        <w:t>(specify</w:t>
      </w:r>
      <w:r w:rsidRPr="00985897" w:rsidR="004710DF">
        <w:rPr>
          <w:rFonts w:ascii="Arial" w:hAnsi="Arial"/>
          <w:spacing w:val="-1"/>
          <w:sz w:val="20"/>
          <w:szCs w:val="20"/>
        </w:rPr>
        <w:t xml:space="preserve"> </w:t>
      </w:r>
      <w:r w:rsidRPr="00985897" w:rsidR="004710DF">
        <w:rPr>
          <w:rFonts w:ascii="Arial" w:hAnsi="Arial"/>
          <w:sz w:val="20"/>
          <w:szCs w:val="20"/>
        </w:rPr>
        <w:t>State "percent</w:t>
      </w:r>
      <w:r w:rsidRPr="00985897" w:rsidR="004710DF">
        <w:rPr>
          <w:rFonts w:ascii="Arial" w:hAnsi="Arial"/>
          <w:spacing w:val="-1"/>
          <w:sz w:val="20"/>
          <w:szCs w:val="20"/>
        </w:rPr>
        <w:t xml:space="preserve"> of</w:t>
      </w:r>
      <w:r w:rsidRPr="00985897" w:rsidR="004710DF">
        <w:rPr>
          <w:rFonts w:ascii="Arial" w:hAnsi="Arial"/>
          <w:sz w:val="20"/>
          <w:szCs w:val="20"/>
        </w:rPr>
        <w:t xml:space="preserve"> </w:t>
      </w:r>
      <w:r w:rsidRPr="00985897" w:rsidR="004710DF">
        <w:rPr>
          <w:rFonts w:ascii="Arial" w:hAnsi="Arial"/>
          <w:spacing w:val="-1"/>
          <w:sz w:val="20"/>
          <w:szCs w:val="20"/>
        </w:rPr>
        <w:t>poverty")</w:t>
      </w:r>
      <w:r w:rsidR="004710DF">
        <w:rPr>
          <w:rFonts w:ascii="Arial" w:hAnsi="Arial"/>
          <w:spacing w:val="-1"/>
          <w:sz w:val="20"/>
          <w:szCs w:val="20"/>
        </w:rPr>
        <w:t xml:space="preserve">                                     </w:t>
      </w:r>
      <w:r w:rsidR="004710DF">
        <w:rPr>
          <w:rFonts w:ascii="Arial" w:hAnsi="Arial"/>
          <w:spacing w:val="-1"/>
          <w:sz w:val="20"/>
          <w:szCs w:val="20"/>
        </w:rPr>
        <w:fldChar w:fldCharType="begin">
          <w:ffData>
            <w:name w:val="Text134"/>
            <w:enabled/>
            <w:calcOnExit w:val="0"/>
            <w:textInput/>
          </w:ffData>
        </w:fldChar>
      </w:r>
      <w:r w:rsidR="004710DF">
        <w:rPr>
          <w:rFonts w:ascii="Arial" w:hAnsi="Arial"/>
          <w:spacing w:val="-1"/>
          <w:sz w:val="20"/>
          <w:szCs w:val="20"/>
        </w:rPr>
        <w:instrText xml:space="preserve"> FORMTEXT </w:instrText>
      </w:r>
      <w:r w:rsidR="004710DF">
        <w:rPr>
          <w:rFonts w:ascii="Arial" w:hAnsi="Arial"/>
          <w:spacing w:val="-1"/>
          <w:sz w:val="20"/>
          <w:szCs w:val="20"/>
        </w:rPr>
      </w:r>
      <w:r w:rsidR="004710DF">
        <w:rPr>
          <w:rFonts w:ascii="Arial" w:hAnsi="Arial"/>
          <w:spacing w:val="-1"/>
          <w:sz w:val="20"/>
          <w:szCs w:val="20"/>
        </w:rPr>
        <w:fldChar w:fldCharType="separate"/>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spacing w:val="-1"/>
          <w:sz w:val="20"/>
          <w:szCs w:val="20"/>
        </w:rPr>
        <w:fldChar w:fldCharType="end"/>
      </w:r>
      <w:r w:rsidR="004710DF">
        <w:rPr>
          <w:rFonts w:ascii="Arial"/>
          <w:sz w:val="20"/>
        </w:rPr>
        <w:t>%</w:t>
      </w:r>
    </w:p>
    <w:p w:rsidRPr="00186666" w:rsidR="004710DF" w:rsidP="004710DF" w:rsidRDefault="002F3458">
      <w:pPr>
        <w:tabs>
          <w:tab w:val="left" w:pos="6354"/>
        </w:tabs>
        <w:spacing w:before="120" w:line="247" w:lineRule="auto"/>
        <w:ind w:left="475" w:right="1008"/>
        <w:rPr>
          <w:rFonts w:ascii="Arial" w:hAnsi="Arial"/>
          <w:spacing w:val="-1"/>
          <w:sz w:val="20"/>
          <w:szCs w:val="20"/>
        </w:rPr>
      </w:pPr>
      <w:sdt>
        <w:sdtPr>
          <w:rPr>
            <w:rFonts w:ascii="Arial" w:hAnsi="Arial"/>
            <w:sz w:val="20"/>
            <w:szCs w:val="20"/>
          </w:rPr>
          <w:id w:val="738830630"/>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004710DF">
        <w:rPr>
          <w:rFonts w:ascii="Arial" w:hAnsi="Arial"/>
          <w:sz w:val="20"/>
          <w:szCs w:val="20"/>
        </w:rPr>
        <w:t xml:space="preserve"> SNAP</w:t>
      </w:r>
      <w:r w:rsidRPr="00985897" w:rsidR="004710DF">
        <w:rPr>
          <w:rFonts w:ascii="Arial" w:hAnsi="Arial"/>
          <w:spacing w:val="-1"/>
          <w:sz w:val="20"/>
          <w:szCs w:val="20"/>
        </w:rPr>
        <w:tab/>
      </w:r>
      <w:r w:rsidR="004710DF">
        <w:rPr>
          <w:rFonts w:ascii="Arial" w:hAnsi="Arial"/>
          <w:spacing w:val="-1"/>
          <w:sz w:val="20"/>
          <w:szCs w:val="20"/>
        </w:rPr>
        <w:t xml:space="preserve"> </w:t>
      </w:r>
      <w:r w:rsidR="004710DF">
        <w:rPr>
          <w:rFonts w:ascii="Arial" w:hAnsi="Arial"/>
          <w:spacing w:val="-1"/>
          <w:sz w:val="20"/>
          <w:szCs w:val="20"/>
        </w:rPr>
        <w:fldChar w:fldCharType="begin">
          <w:ffData>
            <w:name w:val="Text133"/>
            <w:enabled/>
            <w:calcOnExit w:val="0"/>
            <w:textInput/>
          </w:ffData>
        </w:fldChar>
      </w:r>
      <w:r w:rsidR="004710DF">
        <w:rPr>
          <w:rFonts w:ascii="Arial" w:hAnsi="Arial"/>
          <w:spacing w:val="-1"/>
          <w:sz w:val="20"/>
          <w:szCs w:val="20"/>
        </w:rPr>
        <w:instrText xml:space="preserve"> FORMTEXT </w:instrText>
      </w:r>
      <w:r w:rsidR="004710DF">
        <w:rPr>
          <w:rFonts w:ascii="Arial" w:hAnsi="Arial"/>
          <w:spacing w:val="-1"/>
          <w:sz w:val="20"/>
          <w:szCs w:val="20"/>
        </w:rPr>
      </w:r>
      <w:r w:rsidR="004710DF">
        <w:rPr>
          <w:rFonts w:ascii="Arial" w:hAnsi="Arial"/>
          <w:spacing w:val="-1"/>
          <w:sz w:val="20"/>
          <w:szCs w:val="20"/>
        </w:rPr>
        <w:fldChar w:fldCharType="separate"/>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spacing w:val="-1"/>
          <w:sz w:val="20"/>
          <w:szCs w:val="20"/>
        </w:rPr>
        <w:fldChar w:fldCharType="end"/>
      </w:r>
      <w:r w:rsidR="004710DF">
        <w:rPr>
          <w:rFonts w:ascii="Arial" w:hAnsi="Arial"/>
          <w:spacing w:val="-1"/>
          <w:sz w:val="20"/>
          <w:szCs w:val="20"/>
        </w:rPr>
        <w:t>%</w:t>
      </w:r>
    </w:p>
    <w:p w:rsidRPr="00985897" w:rsidR="004710DF" w:rsidP="004710DF" w:rsidRDefault="002F3458">
      <w:pPr>
        <w:spacing w:before="120"/>
        <w:ind w:left="475" w:right="1008"/>
        <w:rPr>
          <w:rFonts w:ascii="Arial" w:hAnsi="Arial" w:eastAsia="Arial" w:cs="Arial"/>
          <w:sz w:val="20"/>
          <w:szCs w:val="20"/>
        </w:rPr>
      </w:pPr>
      <w:sdt>
        <w:sdtPr>
          <w:rPr>
            <w:rFonts w:ascii="Arial" w:hAnsi="Arial"/>
            <w:sz w:val="20"/>
            <w:szCs w:val="20"/>
          </w:rPr>
          <w:id w:val="-975917352"/>
          <w14:checkbox>
            <w14:checked w14:val="0"/>
            <w14:checkedState w14:font="MS Gothic" w14:val="2612"/>
            <w14:uncheckedState w14:font="MS Gothic" w14:val="2610"/>
          </w14:checkbox>
        </w:sdtPr>
        <w:sdtContent>
          <w:r w:rsidRPr="00985897" w:rsidR="004710DF">
            <w:rPr>
              <w:rFonts w:hint="eastAsia" w:ascii="Arial" w:hAnsi="Arial" w:eastAsia="MS Gothic"/>
              <w:sz w:val="20"/>
              <w:szCs w:val="20"/>
            </w:rPr>
            <w:t>☐</w:t>
          </w:r>
        </w:sdtContent>
      </w:sdt>
      <w:r w:rsidR="004710DF">
        <w:rPr>
          <w:rFonts w:ascii="Arial" w:hAnsi="Arial"/>
          <w:sz w:val="20"/>
          <w:szCs w:val="20"/>
        </w:rPr>
        <w:t xml:space="preserve"> </w:t>
      </w:r>
      <w:r w:rsidRPr="00985897" w:rsidR="004710DF">
        <w:rPr>
          <w:rFonts w:ascii="Arial" w:hAnsi="Arial"/>
          <w:sz w:val="20"/>
          <w:szCs w:val="20"/>
        </w:rPr>
        <w:t>Medicaid</w:t>
      </w:r>
      <w:r w:rsidRPr="00985897" w:rsidR="004710DF">
        <w:rPr>
          <w:rFonts w:ascii="Arial" w:hAnsi="Arial"/>
          <w:spacing w:val="-3"/>
          <w:sz w:val="20"/>
          <w:szCs w:val="20"/>
        </w:rPr>
        <w:t xml:space="preserve"> </w:t>
      </w:r>
      <w:r w:rsidRPr="00985897" w:rsidR="004710DF">
        <w:rPr>
          <w:rFonts w:ascii="Arial" w:hAnsi="Arial"/>
          <w:sz w:val="20"/>
          <w:szCs w:val="20"/>
        </w:rPr>
        <w:t>(specify</w:t>
      </w:r>
      <w:r w:rsidRPr="00985897" w:rsidR="004710DF">
        <w:rPr>
          <w:rFonts w:ascii="Arial" w:hAnsi="Arial"/>
          <w:spacing w:val="-2"/>
          <w:sz w:val="20"/>
          <w:szCs w:val="20"/>
        </w:rPr>
        <w:t xml:space="preserve"> </w:t>
      </w:r>
      <w:r w:rsidRPr="00985897" w:rsidR="004710DF">
        <w:rPr>
          <w:rFonts w:ascii="Arial" w:hAnsi="Arial"/>
          <w:sz w:val="20"/>
          <w:szCs w:val="20"/>
        </w:rPr>
        <w:t>State</w:t>
      </w:r>
      <w:r w:rsidRPr="00985897" w:rsidR="004710DF">
        <w:rPr>
          <w:rFonts w:ascii="Arial" w:hAnsi="Arial"/>
          <w:spacing w:val="-1"/>
          <w:sz w:val="20"/>
          <w:szCs w:val="20"/>
        </w:rPr>
        <w:t xml:space="preserve"> </w:t>
      </w:r>
      <w:r w:rsidRPr="00985897" w:rsidR="004710DF">
        <w:rPr>
          <w:rFonts w:ascii="Arial" w:hAnsi="Arial"/>
          <w:sz w:val="20"/>
          <w:szCs w:val="20"/>
        </w:rPr>
        <w:t>"percent</w:t>
      </w:r>
      <w:r w:rsidRPr="00985897" w:rsidR="004710DF">
        <w:rPr>
          <w:rFonts w:ascii="Arial" w:hAnsi="Arial"/>
          <w:spacing w:val="-2"/>
          <w:sz w:val="20"/>
          <w:szCs w:val="20"/>
        </w:rPr>
        <w:t xml:space="preserve"> </w:t>
      </w:r>
      <w:r w:rsidRPr="00985897" w:rsidR="004710DF">
        <w:rPr>
          <w:rFonts w:ascii="Arial" w:hAnsi="Arial"/>
          <w:spacing w:val="-1"/>
          <w:sz w:val="20"/>
          <w:szCs w:val="20"/>
        </w:rPr>
        <w:t>of</w:t>
      </w:r>
      <w:r w:rsidRPr="00985897" w:rsidR="004710DF">
        <w:rPr>
          <w:rFonts w:ascii="Arial" w:hAnsi="Arial"/>
          <w:spacing w:val="-2"/>
          <w:sz w:val="20"/>
          <w:szCs w:val="20"/>
        </w:rPr>
        <w:t xml:space="preserve"> </w:t>
      </w:r>
      <w:r w:rsidRPr="00985897" w:rsidR="004710DF">
        <w:rPr>
          <w:rFonts w:ascii="Arial" w:hAnsi="Arial"/>
          <w:spacing w:val="-1"/>
          <w:sz w:val="20"/>
          <w:szCs w:val="20"/>
        </w:rPr>
        <w:t xml:space="preserve">poverty" </w:t>
      </w:r>
      <w:r w:rsidRPr="00985897" w:rsidR="004710DF">
        <w:rPr>
          <w:rFonts w:ascii="Arial" w:hAnsi="Arial"/>
          <w:sz w:val="20"/>
          <w:szCs w:val="20"/>
        </w:rPr>
        <w:t>for</w:t>
      </w:r>
      <w:r w:rsidRPr="00985897" w:rsidR="004710DF">
        <w:rPr>
          <w:rFonts w:ascii="Arial" w:hAnsi="Arial"/>
          <w:spacing w:val="-2"/>
          <w:sz w:val="20"/>
          <w:szCs w:val="20"/>
        </w:rPr>
        <w:t xml:space="preserve"> </w:t>
      </w:r>
      <w:r w:rsidRPr="00985897" w:rsidR="004710DF">
        <w:rPr>
          <w:rFonts w:ascii="Arial" w:hAnsi="Arial"/>
          <w:spacing w:val="-1"/>
          <w:sz w:val="20"/>
          <w:szCs w:val="20"/>
        </w:rPr>
        <w:t>each)</w:t>
      </w:r>
      <w:r w:rsidR="004710DF">
        <w:rPr>
          <w:rFonts w:ascii="Arial" w:hAnsi="Arial"/>
          <w:spacing w:val="-1"/>
          <w:sz w:val="20"/>
          <w:szCs w:val="20"/>
        </w:rPr>
        <w:t xml:space="preserve">                  </w:t>
      </w:r>
      <w:r w:rsidR="004710DF">
        <w:rPr>
          <w:rFonts w:ascii="Arial" w:hAnsi="Arial"/>
          <w:spacing w:val="-1"/>
          <w:sz w:val="20"/>
          <w:szCs w:val="20"/>
        </w:rPr>
        <w:fldChar w:fldCharType="begin">
          <w:ffData>
            <w:name w:val="Text135"/>
            <w:enabled/>
            <w:calcOnExit w:val="0"/>
            <w:textInput/>
          </w:ffData>
        </w:fldChar>
      </w:r>
      <w:r w:rsidR="004710DF">
        <w:rPr>
          <w:rFonts w:ascii="Arial" w:hAnsi="Arial"/>
          <w:spacing w:val="-1"/>
          <w:sz w:val="20"/>
          <w:szCs w:val="20"/>
        </w:rPr>
        <w:instrText xml:space="preserve"> FORMTEXT </w:instrText>
      </w:r>
      <w:r w:rsidR="004710DF">
        <w:rPr>
          <w:rFonts w:ascii="Arial" w:hAnsi="Arial"/>
          <w:spacing w:val="-1"/>
          <w:sz w:val="20"/>
          <w:szCs w:val="20"/>
        </w:rPr>
      </w:r>
      <w:r w:rsidR="004710DF">
        <w:rPr>
          <w:rFonts w:ascii="Arial" w:hAnsi="Arial"/>
          <w:spacing w:val="-1"/>
          <w:sz w:val="20"/>
          <w:szCs w:val="20"/>
        </w:rPr>
        <w:fldChar w:fldCharType="separate"/>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spacing w:val="-1"/>
          <w:sz w:val="20"/>
          <w:szCs w:val="20"/>
        </w:rPr>
        <w:fldChar w:fldCharType="end"/>
      </w:r>
      <w:r w:rsidR="004710DF">
        <w:rPr>
          <w:rFonts w:ascii="Arial"/>
          <w:sz w:val="20"/>
        </w:rPr>
        <w:t>%</w:t>
      </w:r>
    </w:p>
    <w:p w:rsidR="004710DF" w:rsidP="004710DF" w:rsidRDefault="002F3458">
      <w:pPr>
        <w:tabs>
          <w:tab w:val="left" w:pos="6390"/>
        </w:tabs>
        <w:spacing w:before="130"/>
        <w:ind w:left="720" w:right="1008"/>
        <w:rPr>
          <w:rFonts w:ascii="Arial"/>
          <w:sz w:val="20"/>
        </w:rPr>
      </w:pPr>
      <w:sdt>
        <w:sdtPr>
          <w:rPr>
            <w:rFonts w:ascii="Arial" w:hAnsi="Arial"/>
            <w:sz w:val="20"/>
            <w:szCs w:val="20"/>
          </w:rPr>
          <w:id w:val="-352347250"/>
          <w14:checkbox>
            <w14:checked w14:val="0"/>
            <w14:checkedState w14:font="MS Gothic" w14:val="2612"/>
            <w14:uncheckedState w14:font="MS Gothic" w14:val="2610"/>
          </w14:checkbox>
        </w:sdtPr>
        <w:sdtContent>
          <w:r w:rsidRPr="00985897" w:rsidR="004710DF">
            <w:rPr>
              <w:rFonts w:hint="eastAsia" w:ascii="Arial" w:hAnsi="Arial" w:eastAsia="MS Gothic"/>
              <w:sz w:val="20"/>
              <w:szCs w:val="20"/>
            </w:rPr>
            <w:t>☐</w:t>
          </w:r>
        </w:sdtContent>
      </w:sdt>
      <w:r w:rsidR="004710DF">
        <w:rPr>
          <w:rFonts w:ascii="Arial" w:hAnsi="Arial"/>
          <w:sz w:val="20"/>
          <w:szCs w:val="20"/>
        </w:rPr>
        <w:t xml:space="preserve"> </w:t>
      </w:r>
      <w:r w:rsidRPr="00985897" w:rsidR="004710DF">
        <w:rPr>
          <w:rFonts w:ascii="Arial" w:hAnsi="Arial"/>
          <w:sz w:val="20"/>
          <w:szCs w:val="20"/>
        </w:rPr>
        <w:t>Pregnant</w:t>
      </w:r>
      <w:r w:rsidRPr="00985897" w:rsidR="004710DF">
        <w:rPr>
          <w:rFonts w:ascii="Arial" w:hAnsi="Arial"/>
          <w:spacing w:val="-1"/>
          <w:sz w:val="20"/>
          <w:szCs w:val="20"/>
        </w:rPr>
        <w:t xml:space="preserve"> women</w:t>
      </w:r>
      <w:r w:rsidRPr="00985897" w:rsidR="004710DF">
        <w:rPr>
          <w:rFonts w:ascii="Arial" w:hAnsi="Arial"/>
          <w:sz w:val="20"/>
          <w:szCs w:val="20"/>
        </w:rPr>
        <w:t xml:space="preserve"> </w:t>
      </w:r>
      <w:r w:rsidRPr="00985897" w:rsidR="004710DF">
        <w:rPr>
          <w:rFonts w:ascii="Arial" w:hAnsi="Arial"/>
          <w:spacing w:val="-1"/>
          <w:sz w:val="20"/>
          <w:szCs w:val="20"/>
        </w:rPr>
        <w:t>and</w:t>
      </w:r>
      <w:r w:rsidRPr="00985897" w:rsidR="004710DF">
        <w:rPr>
          <w:rFonts w:ascii="Arial" w:hAnsi="Arial"/>
          <w:sz w:val="20"/>
          <w:szCs w:val="20"/>
        </w:rPr>
        <w:t xml:space="preserve"> </w:t>
      </w:r>
      <w:r w:rsidRPr="00985897" w:rsidR="004710DF">
        <w:rPr>
          <w:rFonts w:ascii="Arial" w:hAnsi="Arial"/>
          <w:spacing w:val="-1"/>
          <w:sz w:val="20"/>
          <w:szCs w:val="20"/>
        </w:rPr>
        <w:t>infants</w:t>
      </w:r>
      <w:r w:rsidRPr="00985897" w:rsidR="004710DF">
        <w:rPr>
          <w:rFonts w:ascii="Arial" w:hAnsi="Arial"/>
          <w:spacing w:val="-1"/>
          <w:sz w:val="20"/>
          <w:szCs w:val="20"/>
        </w:rPr>
        <w:tab/>
      </w:r>
      <w:r w:rsidR="004710DF">
        <w:rPr>
          <w:rFonts w:ascii="Arial" w:hAnsi="Arial"/>
          <w:spacing w:val="-1"/>
          <w:sz w:val="20"/>
          <w:szCs w:val="20"/>
        </w:rPr>
        <w:fldChar w:fldCharType="begin">
          <w:ffData>
            <w:name w:val="Text136"/>
            <w:enabled/>
            <w:calcOnExit w:val="0"/>
            <w:textInput/>
          </w:ffData>
        </w:fldChar>
      </w:r>
      <w:r w:rsidR="004710DF">
        <w:rPr>
          <w:rFonts w:ascii="Arial" w:hAnsi="Arial"/>
          <w:spacing w:val="-1"/>
          <w:sz w:val="20"/>
          <w:szCs w:val="20"/>
        </w:rPr>
        <w:instrText xml:space="preserve"> FORMTEXT </w:instrText>
      </w:r>
      <w:r w:rsidR="004710DF">
        <w:rPr>
          <w:rFonts w:ascii="Arial" w:hAnsi="Arial"/>
          <w:spacing w:val="-1"/>
          <w:sz w:val="20"/>
          <w:szCs w:val="20"/>
        </w:rPr>
      </w:r>
      <w:r w:rsidR="004710DF">
        <w:rPr>
          <w:rFonts w:ascii="Arial" w:hAnsi="Arial"/>
          <w:spacing w:val="-1"/>
          <w:sz w:val="20"/>
          <w:szCs w:val="20"/>
        </w:rPr>
        <w:fldChar w:fldCharType="separate"/>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spacing w:val="-1"/>
          <w:sz w:val="20"/>
          <w:szCs w:val="20"/>
        </w:rPr>
        <w:fldChar w:fldCharType="end"/>
      </w:r>
      <w:r w:rsidR="004710DF">
        <w:rPr>
          <w:rFonts w:ascii="Arial"/>
          <w:sz w:val="20"/>
        </w:rPr>
        <w:t>%</w:t>
      </w:r>
    </w:p>
    <w:p w:rsidRPr="00985897" w:rsidR="004710DF" w:rsidP="004710DF" w:rsidRDefault="002F3458">
      <w:pPr>
        <w:tabs>
          <w:tab w:val="left" w:pos="6480"/>
          <w:tab w:val="left" w:pos="6570"/>
        </w:tabs>
        <w:spacing w:before="130"/>
        <w:ind w:left="720" w:right="1008"/>
        <w:rPr>
          <w:rFonts w:ascii="Arial" w:hAnsi="Arial" w:eastAsia="Arial" w:cs="Arial"/>
          <w:sz w:val="20"/>
          <w:szCs w:val="20"/>
        </w:rPr>
      </w:pPr>
      <w:sdt>
        <w:sdtPr>
          <w:rPr>
            <w:rFonts w:ascii="Arial" w:hAnsi="Arial"/>
            <w:sz w:val="20"/>
            <w:szCs w:val="20"/>
          </w:rPr>
          <w:id w:val="86587670"/>
          <w14:checkbox>
            <w14:checked w14:val="0"/>
            <w14:checkedState w14:font="MS Gothic" w14:val="2612"/>
            <w14:uncheckedState w14:font="MS Gothic" w14:val="2610"/>
          </w14:checkbox>
        </w:sdtPr>
        <w:sdtContent>
          <w:r w:rsidRPr="00985897" w:rsidR="004710DF">
            <w:rPr>
              <w:rFonts w:hint="eastAsia" w:ascii="MS Gothic" w:hAnsi="MS Gothic" w:eastAsia="MS Gothic"/>
              <w:sz w:val="20"/>
              <w:szCs w:val="20"/>
            </w:rPr>
            <w:t>☐</w:t>
          </w:r>
        </w:sdtContent>
      </w:sdt>
      <w:r w:rsidR="004710DF">
        <w:rPr>
          <w:rFonts w:ascii="Arial" w:hAnsi="Arial"/>
          <w:sz w:val="20"/>
          <w:szCs w:val="20"/>
        </w:rPr>
        <w:t xml:space="preserve"> </w:t>
      </w:r>
      <w:r w:rsidRPr="00985897" w:rsidR="004710DF">
        <w:rPr>
          <w:rFonts w:ascii="Arial" w:hAnsi="Arial"/>
          <w:sz w:val="20"/>
          <w:szCs w:val="20"/>
        </w:rPr>
        <w:t xml:space="preserve">Children                              </w:t>
      </w:r>
      <w:r w:rsidRPr="00985897" w:rsidR="004710DF">
        <w:rPr>
          <w:rFonts w:ascii="Arial" w:hAnsi="Arial"/>
          <w:spacing w:val="-1"/>
          <w:sz w:val="20"/>
          <w:szCs w:val="20"/>
        </w:rPr>
        <w:t xml:space="preserve">                                </w:t>
      </w:r>
      <w:r w:rsidR="004710DF">
        <w:rPr>
          <w:rFonts w:ascii="Arial" w:hAnsi="Arial"/>
          <w:spacing w:val="-1"/>
          <w:sz w:val="20"/>
          <w:szCs w:val="20"/>
        </w:rPr>
        <w:t xml:space="preserve">                       </w:t>
      </w:r>
      <w:r w:rsidR="004710DF">
        <w:rPr>
          <w:rFonts w:ascii="Arial" w:hAnsi="Arial"/>
          <w:spacing w:val="-1"/>
          <w:sz w:val="20"/>
          <w:szCs w:val="20"/>
        </w:rPr>
        <w:fldChar w:fldCharType="begin">
          <w:ffData>
            <w:name w:val="Text137"/>
            <w:enabled/>
            <w:calcOnExit w:val="0"/>
            <w:textInput/>
          </w:ffData>
        </w:fldChar>
      </w:r>
      <w:r w:rsidR="004710DF">
        <w:rPr>
          <w:rFonts w:ascii="Arial" w:hAnsi="Arial"/>
          <w:spacing w:val="-1"/>
          <w:sz w:val="20"/>
          <w:szCs w:val="20"/>
        </w:rPr>
        <w:instrText xml:space="preserve"> FORMTEXT </w:instrText>
      </w:r>
      <w:r w:rsidR="004710DF">
        <w:rPr>
          <w:rFonts w:ascii="Arial" w:hAnsi="Arial"/>
          <w:spacing w:val="-1"/>
          <w:sz w:val="20"/>
          <w:szCs w:val="20"/>
        </w:rPr>
      </w:r>
      <w:r w:rsidR="004710DF">
        <w:rPr>
          <w:rFonts w:ascii="Arial" w:hAnsi="Arial"/>
          <w:spacing w:val="-1"/>
          <w:sz w:val="20"/>
          <w:szCs w:val="20"/>
        </w:rPr>
        <w:fldChar w:fldCharType="separate"/>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noProof/>
          <w:spacing w:val="-1"/>
          <w:sz w:val="20"/>
          <w:szCs w:val="20"/>
        </w:rPr>
        <w:t> </w:t>
      </w:r>
      <w:r w:rsidR="004710DF">
        <w:rPr>
          <w:rFonts w:ascii="Arial" w:hAnsi="Arial"/>
          <w:spacing w:val="-1"/>
          <w:sz w:val="20"/>
          <w:szCs w:val="20"/>
        </w:rPr>
        <w:fldChar w:fldCharType="end"/>
      </w:r>
      <w:r w:rsidR="004710DF">
        <w:rPr>
          <w:rFonts w:ascii="Arial"/>
          <w:sz w:val="20"/>
        </w:rPr>
        <w:t>%</w:t>
      </w:r>
    </w:p>
    <w:p w:rsidRPr="00985897" w:rsidR="004710DF" w:rsidP="004710DF" w:rsidRDefault="002F3458">
      <w:pPr>
        <w:tabs>
          <w:tab w:val="left" w:pos="7740"/>
        </w:tabs>
        <w:spacing w:before="101"/>
        <w:ind w:left="720" w:right="1008"/>
        <w:rPr>
          <w:rFonts w:ascii="Arial" w:hAnsi="Arial" w:eastAsia="Arial" w:cs="Arial"/>
          <w:sz w:val="20"/>
          <w:szCs w:val="20"/>
        </w:rPr>
      </w:pPr>
      <w:sdt>
        <w:sdtPr>
          <w:rPr>
            <w:rFonts w:ascii="Arial" w:hAnsi="Arial"/>
            <w:sz w:val="20"/>
            <w:szCs w:val="20"/>
          </w:rPr>
          <w:id w:val="1517967769"/>
          <w14:checkbox>
            <w14:checked w14:val="0"/>
            <w14:checkedState w14:font="MS Gothic" w14:val="2612"/>
            <w14:uncheckedState w14:font="MS Gothic" w14:val="2610"/>
          </w14:checkbox>
        </w:sdtPr>
        <w:sdtContent>
          <w:r w:rsidRPr="00985897" w:rsidR="004710DF">
            <w:rPr>
              <w:rFonts w:hint="eastAsia" w:ascii="Arial" w:hAnsi="Arial" w:eastAsia="MS Gothic"/>
              <w:sz w:val="20"/>
              <w:szCs w:val="20"/>
            </w:rPr>
            <w:t>☐</w:t>
          </w:r>
        </w:sdtContent>
      </w:sdt>
      <w:r w:rsidR="004710DF">
        <w:rPr>
          <w:rFonts w:ascii="Arial" w:hAnsi="Arial"/>
          <w:sz w:val="20"/>
          <w:szCs w:val="20"/>
        </w:rPr>
        <w:t xml:space="preserve"> </w:t>
      </w:r>
      <w:r w:rsidRPr="00985897" w:rsidR="004710DF">
        <w:rPr>
          <w:rFonts w:ascii="Arial" w:hAnsi="Arial"/>
          <w:sz w:val="20"/>
          <w:szCs w:val="20"/>
        </w:rPr>
        <w:t>Other</w:t>
      </w:r>
      <w:r w:rsidRPr="00985897" w:rsidR="004710DF">
        <w:rPr>
          <w:rFonts w:ascii="Arial" w:hAnsi="Arial"/>
          <w:spacing w:val="-3"/>
          <w:sz w:val="20"/>
          <w:szCs w:val="20"/>
        </w:rPr>
        <w:t xml:space="preserve"> </w:t>
      </w:r>
      <w:r w:rsidRPr="00985897" w:rsidR="004710DF">
        <w:rPr>
          <w:rFonts w:ascii="Arial" w:hAnsi="Arial"/>
          <w:sz w:val="20"/>
          <w:szCs w:val="20"/>
        </w:rPr>
        <w:t>categorically</w:t>
      </w:r>
      <w:r w:rsidRPr="00985897" w:rsidR="004710DF">
        <w:rPr>
          <w:rFonts w:ascii="Arial" w:hAnsi="Arial"/>
          <w:spacing w:val="-3"/>
          <w:sz w:val="20"/>
          <w:szCs w:val="20"/>
        </w:rPr>
        <w:t xml:space="preserve"> </w:t>
      </w:r>
      <w:r w:rsidRPr="00985897" w:rsidR="004710DF">
        <w:rPr>
          <w:rFonts w:ascii="Arial" w:hAnsi="Arial"/>
          <w:spacing w:val="-1"/>
          <w:sz w:val="20"/>
          <w:szCs w:val="20"/>
        </w:rPr>
        <w:t xml:space="preserve">eligible women                  </w:t>
      </w:r>
      <w:r w:rsidR="004710DF">
        <w:rPr>
          <w:rFonts w:ascii="Arial" w:hAnsi="Arial"/>
          <w:spacing w:val="-1"/>
          <w:sz w:val="20"/>
          <w:szCs w:val="20"/>
        </w:rPr>
        <w:t xml:space="preserve">                          </w:t>
      </w:r>
      <w:r w:rsidRPr="00985897" w:rsidR="004710DF">
        <w:rPr>
          <w:rFonts w:ascii="Arial" w:hAnsi="Arial"/>
          <w:spacing w:val="-1"/>
          <w:sz w:val="20"/>
          <w:szCs w:val="20"/>
        </w:rPr>
        <w:fldChar w:fldCharType="begin">
          <w:ffData>
            <w:name w:val="Text23"/>
            <w:enabled/>
            <w:calcOnExit w:val="0"/>
            <w:textInput/>
          </w:ffData>
        </w:fldChar>
      </w:r>
      <w:r w:rsidRPr="00985897" w:rsidR="004710DF">
        <w:rPr>
          <w:rFonts w:ascii="Arial" w:hAnsi="Arial"/>
          <w:spacing w:val="-1"/>
          <w:sz w:val="20"/>
          <w:szCs w:val="20"/>
        </w:rPr>
        <w:instrText xml:space="preserve"> FORMTEXT </w:instrText>
      </w:r>
      <w:r w:rsidRPr="00985897" w:rsidR="004710DF">
        <w:rPr>
          <w:rFonts w:ascii="Arial" w:hAnsi="Arial"/>
          <w:spacing w:val="-1"/>
          <w:sz w:val="20"/>
          <w:szCs w:val="20"/>
        </w:rPr>
      </w:r>
      <w:r w:rsidRPr="00985897" w:rsidR="004710DF">
        <w:rPr>
          <w:rFonts w:ascii="Arial" w:hAnsi="Arial"/>
          <w:spacing w:val="-1"/>
          <w:sz w:val="20"/>
          <w:szCs w:val="20"/>
        </w:rPr>
        <w:fldChar w:fldCharType="separate"/>
      </w:r>
      <w:r w:rsidRPr="00985897" w:rsidR="004710DF">
        <w:rPr>
          <w:rFonts w:ascii="Arial" w:hAnsi="Arial"/>
          <w:noProof/>
          <w:spacing w:val="-1"/>
          <w:sz w:val="20"/>
          <w:szCs w:val="20"/>
        </w:rPr>
        <w:t> </w:t>
      </w:r>
      <w:r w:rsidRPr="00985897" w:rsidR="004710DF">
        <w:rPr>
          <w:rFonts w:ascii="Arial" w:hAnsi="Arial"/>
          <w:noProof/>
          <w:spacing w:val="-1"/>
          <w:sz w:val="20"/>
          <w:szCs w:val="20"/>
        </w:rPr>
        <w:t> </w:t>
      </w:r>
      <w:r w:rsidRPr="00985897" w:rsidR="004710DF">
        <w:rPr>
          <w:rFonts w:ascii="Arial" w:hAnsi="Arial"/>
          <w:noProof/>
          <w:spacing w:val="-1"/>
          <w:sz w:val="20"/>
          <w:szCs w:val="20"/>
        </w:rPr>
        <w:t> </w:t>
      </w:r>
      <w:r w:rsidRPr="00985897" w:rsidR="004710DF">
        <w:rPr>
          <w:rFonts w:ascii="Arial" w:hAnsi="Arial"/>
          <w:noProof/>
          <w:spacing w:val="-1"/>
          <w:sz w:val="20"/>
          <w:szCs w:val="20"/>
        </w:rPr>
        <w:t> </w:t>
      </w:r>
      <w:r w:rsidRPr="00985897" w:rsidR="004710DF">
        <w:rPr>
          <w:rFonts w:ascii="Arial" w:hAnsi="Arial"/>
          <w:noProof/>
          <w:spacing w:val="-1"/>
          <w:sz w:val="20"/>
          <w:szCs w:val="20"/>
        </w:rPr>
        <w:t> </w:t>
      </w:r>
      <w:r w:rsidRPr="00985897" w:rsidR="004710DF">
        <w:rPr>
          <w:rFonts w:ascii="Arial" w:hAnsi="Arial"/>
          <w:spacing w:val="-1"/>
          <w:sz w:val="20"/>
          <w:szCs w:val="20"/>
        </w:rPr>
        <w:fldChar w:fldCharType="end"/>
      </w:r>
      <w:r w:rsidRPr="00985897" w:rsidR="004710DF">
        <w:rPr>
          <w:rFonts w:ascii="Arial" w:hAnsi="Arial"/>
          <w:sz w:val="20"/>
          <w:szCs w:val="20"/>
        </w:rPr>
        <w:t>%</w:t>
      </w:r>
    </w:p>
    <w:p w:rsidRPr="00985897" w:rsidR="004710DF" w:rsidP="004710DF" w:rsidRDefault="004710DF">
      <w:pPr>
        <w:spacing w:before="2"/>
        <w:ind w:left="475" w:right="1008"/>
        <w:rPr>
          <w:rFonts w:ascii="Arial" w:hAnsi="Arial" w:eastAsia="Arial" w:cs="Arial"/>
          <w:sz w:val="20"/>
          <w:szCs w:val="20"/>
        </w:rPr>
      </w:pPr>
    </w:p>
    <w:p w:rsidRPr="000F4E96" w:rsidR="004710DF" w:rsidP="00703A8E" w:rsidRDefault="004710DF">
      <w:pPr>
        <w:pStyle w:val="BodyText"/>
        <w:numPr>
          <w:ilvl w:val="2"/>
          <w:numId w:val="110"/>
        </w:numPr>
        <w:tabs>
          <w:tab w:val="left" w:pos="480"/>
        </w:tabs>
        <w:spacing w:before="74" w:line="250" w:lineRule="auto"/>
        <w:ind w:right="388"/>
        <w:rPr>
          <w:b/>
          <w:bCs/>
        </w:rPr>
      </w:pPr>
      <w:r w:rsidRPr="00985897">
        <w:t>The</w:t>
      </w:r>
      <w:r w:rsidRPr="00985897">
        <w:rPr>
          <w:spacing w:val="-6"/>
        </w:rPr>
        <w:t xml:space="preserve"> </w:t>
      </w:r>
      <w:r w:rsidRPr="00985897">
        <w:t>State</w:t>
      </w:r>
      <w:r w:rsidRPr="00985897">
        <w:rPr>
          <w:spacing w:val="-5"/>
        </w:rPr>
        <w:t xml:space="preserve"> </w:t>
      </w:r>
      <w:r w:rsidRPr="00985897">
        <w:rPr>
          <w:spacing w:val="-1"/>
        </w:rPr>
        <w:t>agency</w:t>
      </w:r>
      <w:r w:rsidRPr="00985897">
        <w:rPr>
          <w:spacing w:val="-4"/>
        </w:rPr>
        <w:t xml:space="preserve"> </w:t>
      </w:r>
      <w:r w:rsidRPr="00985897">
        <w:t>uses</w:t>
      </w:r>
      <w:r w:rsidRPr="00985897">
        <w:rPr>
          <w:spacing w:val="-6"/>
        </w:rPr>
        <w:t xml:space="preserve"> </w:t>
      </w:r>
      <w:r w:rsidRPr="00985897">
        <w:rPr>
          <w:u w:val="single" w:color="000000"/>
        </w:rPr>
        <w:t>documented</w:t>
      </w:r>
      <w:r w:rsidRPr="00985897">
        <w:rPr>
          <w:spacing w:val="-6"/>
          <w:u w:val="single" w:color="000000"/>
        </w:rPr>
        <w:t xml:space="preserve"> </w:t>
      </w:r>
      <w:r w:rsidRPr="00985897">
        <w:rPr>
          <w:spacing w:val="-1"/>
          <w:u w:val="single" w:color="000000"/>
        </w:rPr>
        <w:t>eligibility</w:t>
      </w:r>
      <w:r w:rsidRPr="00985897">
        <w:rPr>
          <w:spacing w:val="-4"/>
          <w:u w:val="single" w:color="000000"/>
        </w:rPr>
        <w:t xml:space="preserve"> </w:t>
      </w:r>
      <w:r w:rsidRPr="00985897">
        <w:rPr>
          <w:u w:val="single" w:color="000000"/>
        </w:rPr>
        <w:t>for/participation</w:t>
      </w:r>
      <w:r w:rsidRPr="00985897">
        <w:rPr>
          <w:spacing w:val="-5"/>
          <w:u w:val="single" w:color="000000"/>
        </w:rPr>
        <w:t xml:space="preserve"> </w:t>
      </w:r>
      <w:r w:rsidRPr="00985897">
        <w:rPr>
          <w:u w:val="single" w:color="000000"/>
        </w:rPr>
        <w:t>in</w:t>
      </w:r>
      <w:r w:rsidRPr="00985897">
        <w:rPr>
          <w:spacing w:val="-6"/>
          <w:u w:val="single" w:color="000000"/>
        </w:rPr>
        <w:t xml:space="preserve"> </w:t>
      </w:r>
      <w:r w:rsidRPr="00985897">
        <w:rPr>
          <w:u w:val="single" w:color="000000"/>
        </w:rPr>
        <w:t>other</w:t>
      </w:r>
      <w:r w:rsidRPr="00985897">
        <w:rPr>
          <w:spacing w:val="-6"/>
          <w:u w:val="single" w:color="000000"/>
        </w:rPr>
        <w:t xml:space="preserve"> </w:t>
      </w:r>
      <w:r w:rsidRPr="00985897">
        <w:rPr>
          <w:spacing w:val="-1"/>
          <w:u w:val="single" w:color="000000"/>
        </w:rPr>
        <w:t>means</w:t>
      </w:r>
      <w:r>
        <w:rPr>
          <w:spacing w:val="-1"/>
          <w:u w:val="single" w:color="000000"/>
        </w:rPr>
        <w:t>-tested</w:t>
      </w:r>
      <w:r>
        <w:rPr>
          <w:spacing w:val="-5"/>
          <w:u w:val="single" w:color="000000"/>
        </w:rPr>
        <w:t xml:space="preserve"> </w:t>
      </w:r>
      <w:r>
        <w:rPr>
          <w:u w:val="single" w:color="000000"/>
        </w:rPr>
        <w:t>programs</w:t>
      </w:r>
      <w:r>
        <w:rPr>
          <w:spacing w:val="-5"/>
          <w:u w:val="single" w:color="000000"/>
        </w:rPr>
        <w:t xml:space="preserve"> </w:t>
      </w:r>
      <w:r>
        <w:t>to</w:t>
      </w:r>
      <w:r>
        <w:rPr>
          <w:spacing w:val="-4"/>
        </w:rPr>
        <w:t xml:space="preserve"> </w:t>
      </w:r>
      <w:r>
        <w:rPr>
          <w:spacing w:val="-1"/>
        </w:rPr>
        <w:t>establish</w:t>
      </w:r>
      <w:r>
        <w:rPr>
          <w:spacing w:val="21"/>
          <w:w w:val="99"/>
        </w:rPr>
        <w:t xml:space="preserve"> </w:t>
      </w:r>
      <w:r>
        <w:rPr>
          <w:spacing w:val="-1"/>
        </w:rPr>
        <w:t>automatic</w:t>
      </w:r>
      <w:r>
        <w:rPr>
          <w:spacing w:val="-3"/>
        </w:rPr>
        <w:t xml:space="preserve"> </w:t>
      </w:r>
      <w:r>
        <w:t>WIC</w:t>
      </w:r>
      <w:r>
        <w:rPr>
          <w:spacing w:val="-4"/>
        </w:rPr>
        <w:t xml:space="preserve"> </w:t>
      </w:r>
      <w:r>
        <w:t>income</w:t>
      </w:r>
      <w:r>
        <w:rPr>
          <w:spacing w:val="-3"/>
        </w:rPr>
        <w:t xml:space="preserve"> </w:t>
      </w:r>
      <w:r>
        <w:rPr>
          <w:spacing w:val="-1"/>
        </w:rPr>
        <w:t>eligibility</w:t>
      </w:r>
      <w:r>
        <w:rPr>
          <w:spacing w:val="-3"/>
        </w:rPr>
        <w:t xml:space="preserve"> </w:t>
      </w:r>
      <w:r>
        <w:t>(check</w:t>
      </w:r>
      <w:r>
        <w:rPr>
          <w:spacing w:val="-3"/>
        </w:rPr>
        <w:t xml:space="preserve"> </w:t>
      </w:r>
      <w:r>
        <w:rPr>
          <w:spacing w:val="-1"/>
        </w:rPr>
        <w:t>all</w:t>
      </w:r>
      <w:r>
        <w:rPr>
          <w:spacing w:val="-3"/>
        </w:rPr>
        <w:t xml:space="preserve"> </w:t>
      </w:r>
      <w:r>
        <w:t>that</w:t>
      </w:r>
      <w:r>
        <w:rPr>
          <w:spacing w:val="-2"/>
        </w:rPr>
        <w:t xml:space="preserve"> </w:t>
      </w:r>
      <w:r>
        <w:rPr>
          <w:spacing w:val="-1"/>
        </w:rPr>
        <w:t>apply</w:t>
      </w:r>
      <w:r>
        <w:rPr>
          <w:spacing w:val="-3"/>
        </w:rPr>
        <w:t xml:space="preserve"> </w:t>
      </w:r>
      <w:r>
        <w:rPr>
          <w:spacing w:val="-1"/>
        </w:rPr>
        <w:t>and</w:t>
      </w:r>
      <w:r>
        <w:rPr>
          <w:spacing w:val="-2"/>
        </w:rPr>
        <w:t xml:space="preserve"> </w:t>
      </w:r>
      <w:r>
        <w:t>the</w:t>
      </w:r>
      <w:r>
        <w:rPr>
          <w:spacing w:val="-3"/>
        </w:rPr>
        <w:t xml:space="preserve"> </w:t>
      </w:r>
      <w:r>
        <w:t>poverty</w:t>
      </w:r>
      <w:r>
        <w:rPr>
          <w:spacing w:val="-3"/>
        </w:rPr>
        <w:t xml:space="preserve"> </w:t>
      </w:r>
      <w:r>
        <w:t>levels</w:t>
      </w:r>
      <w:r>
        <w:rPr>
          <w:spacing w:val="-4"/>
        </w:rPr>
        <w:t xml:space="preserve"> </w:t>
      </w:r>
      <w:r>
        <w:t>used</w:t>
      </w:r>
      <w:r>
        <w:rPr>
          <w:spacing w:val="-3"/>
        </w:rPr>
        <w:t xml:space="preserve"> </w:t>
      </w:r>
      <w:r>
        <w:t>for</w:t>
      </w:r>
      <w:r>
        <w:rPr>
          <w:spacing w:val="-3"/>
        </w:rPr>
        <w:t xml:space="preserve"> </w:t>
      </w:r>
      <w:r>
        <w:rPr>
          <w:spacing w:val="-1"/>
        </w:rPr>
        <w:t>each):</w:t>
      </w:r>
    </w:p>
    <w:p w:rsidR="004710DF" w:rsidP="004710DF" w:rsidRDefault="004710DF">
      <w:pPr>
        <w:pStyle w:val="BodyText"/>
        <w:tabs>
          <w:tab w:val="left" w:pos="480"/>
        </w:tabs>
        <w:spacing w:line="250" w:lineRule="auto"/>
        <w:ind w:right="388"/>
        <w:rPr>
          <w:b/>
          <w:bCs/>
        </w:rPr>
      </w:pPr>
    </w:p>
    <w:p w:rsidRPr="00347BF6" w:rsidR="004710DF" w:rsidP="004710DF" w:rsidRDefault="004710DF">
      <w:pPr>
        <w:tabs>
          <w:tab w:val="left" w:pos="6480"/>
        </w:tabs>
        <w:rPr>
          <w:rFonts w:ascii="Arial" w:hAnsi="Arial" w:eastAsia="Arial" w:cs="Arial"/>
          <w:b/>
          <w:bCs/>
          <w:sz w:val="20"/>
          <w:szCs w:val="20"/>
        </w:rPr>
      </w:pPr>
      <w:r>
        <w:rPr>
          <w:rFonts w:ascii="Arial" w:hAnsi="Arial" w:eastAsia="Arial" w:cs="Arial"/>
          <w:b/>
          <w:bCs/>
          <w:sz w:val="14"/>
          <w:szCs w:val="14"/>
        </w:rPr>
        <w:tab/>
      </w:r>
      <w:r w:rsidRPr="00347BF6">
        <w:rPr>
          <w:b/>
          <w:u w:val="single" w:color="000000"/>
        </w:rPr>
        <w:t>Poverty</w:t>
      </w:r>
      <w:r w:rsidRPr="00347BF6">
        <w:rPr>
          <w:b/>
          <w:spacing w:val="-2"/>
          <w:u w:val="single" w:color="000000"/>
        </w:rPr>
        <w:t xml:space="preserve"> </w:t>
      </w:r>
      <w:r w:rsidRPr="00347BF6">
        <w:rPr>
          <w:b/>
          <w:u w:val="single" w:color="000000"/>
        </w:rPr>
        <w:t>Level</w:t>
      </w:r>
    </w:p>
    <w:p w:rsidR="004710DF" w:rsidP="004710DF" w:rsidRDefault="004710DF">
      <w:pPr>
        <w:spacing w:before="9"/>
        <w:rPr>
          <w:rFonts w:ascii="Arial" w:hAnsi="Arial" w:eastAsia="Arial" w:cs="Arial"/>
          <w:b/>
          <w:bCs/>
          <w:sz w:val="17"/>
          <w:szCs w:val="17"/>
        </w:rPr>
      </w:pPr>
    </w:p>
    <w:p w:rsidR="004710DF" w:rsidP="004710DF" w:rsidRDefault="002F3458">
      <w:pPr>
        <w:tabs>
          <w:tab w:val="left" w:pos="6660"/>
        </w:tabs>
        <w:spacing w:line="375" w:lineRule="auto"/>
        <w:ind w:left="475" w:right="1354"/>
        <w:rPr>
          <w:rFonts w:ascii="Arial"/>
          <w:sz w:val="20"/>
        </w:rPr>
      </w:pPr>
      <w:sdt>
        <w:sdtPr>
          <w:rPr>
            <w:rFonts w:ascii="Arial"/>
            <w:sz w:val="20"/>
          </w:rPr>
          <w:id w:val="-207780901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Free</w:t>
      </w:r>
      <w:r w:rsidR="004710DF">
        <w:rPr>
          <w:rFonts w:ascii="Arial"/>
          <w:spacing w:val="-1"/>
          <w:sz w:val="20"/>
        </w:rPr>
        <w:t xml:space="preserve"> or</w:t>
      </w:r>
      <w:r w:rsidR="004710DF">
        <w:rPr>
          <w:rFonts w:ascii="Arial"/>
          <w:sz w:val="20"/>
        </w:rPr>
        <w:t xml:space="preserve"> </w:t>
      </w:r>
      <w:r w:rsidR="004710DF">
        <w:rPr>
          <w:rFonts w:ascii="Arial"/>
          <w:spacing w:val="-1"/>
          <w:sz w:val="20"/>
        </w:rPr>
        <w:t>Reduced-Price</w:t>
      </w:r>
      <w:r w:rsidR="004710DF">
        <w:rPr>
          <w:rFonts w:ascii="Arial"/>
          <w:sz w:val="20"/>
        </w:rPr>
        <w:t xml:space="preserve"> School</w:t>
      </w:r>
      <w:r w:rsidR="004710DF">
        <w:rPr>
          <w:rFonts w:ascii="Arial"/>
          <w:sz w:val="20"/>
        </w:rPr>
        <w:tab/>
      </w:r>
      <w:r w:rsidR="004710DF">
        <w:rPr>
          <w:rFonts w:ascii="Arial"/>
          <w:sz w:val="20"/>
        </w:rPr>
        <w:fldChar w:fldCharType="begin">
          <w:ffData>
            <w:name w:val="Text131"/>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w:t>
      </w:r>
    </w:p>
    <w:p w:rsidR="004710DF" w:rsidP="004710DF" w:rsidRDefault="002F3458">
      <w:pPr>
        <w:tabs>
          <w:tab w:val="left" w:pos="4133"/>
          <w:tab w:val="left" w:pos="6660"/>
        </w:tabs>
        <w:spacing w:line="375" w:lineRule="auto"/>
        <w:ind w:left="475" w:right="1354"/>
        <w:rPr>
          <w:rFonts w:ascii="Arial" w:hAnsi="Arial" w:eastAsia="Arial" w:cs="Arial"/>
          <w:sz w:val="20"/>
          <w:szCs w:val="20"/>
        </w:rPr>
      </w:pPr>
      <w:sdt>
        <w:sdtPr>
          <w:rPr>
            <w:rFonts w:ascii="Arial"/>
            <w:spacing w:val="-1"/>
            <w:sz w:val="20"/>
          </w:rPr>
          <w:id w:val="-1725431120"/>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Lunch</w:t>
      </w:r>
      <w:r w:rsidR="004710DF">
        <w:rPr>
          <w:rFonts w:ascii="Arial"/>
          <w:spacing w:val="22"/>
          <w:sz w:val="20"/>
        </w:rPr>
        <w:t xml:space="preserve"> </w:t>
      </w:r>
      <w:r w:rsidR="004710DF">
        <w:rPr>
          <w:rFonts w:ascii="Arial"/>
          <w:sz w:val="20"/>
        </w:rPr>
        <w:t>SSI</w:t>
      </w:r>
      <w:r w:rsidR="004710DF">
        <w:rPr>
          <w:rFonts w:ascii="Arial"/>
          <w:sz w:val="20"/>
        </w:rPr>
        <w:tab/>
      </w:r>
      <w:r w:rsidR="004710DF">
        <w:rPr>
          <w:rFonts w:ascii="Arial"/>
          <w:sz w:val="20"/>
        </w:rPr>
        <w:tab/>
      </w:r>
      <w:r w:rsidR="004710DF">
        <w:rPr>
          <w:rFonts w:ascii="Arial"/>
          <w:sz w:val="20"/>
        </w:rPr>
        <w:fldChar w:fldCharType="begin">
          <w:ffData>
            <w:name w:val="Text132"/>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w:t>
      </w:r>
      <w:r w:rsidR="004710DF">
        <w:rPr>
          <w:rFonts w:ascii="Arial"/>
          <w:sz w:val="20"/>
        </w:rPr>
        <w:tab/>
      </w:r>
      <w:r w:rsidR="004710DF">
        <w:rPr>
          <w:rFonts w:ascii="Arial"/>
          <w:sz w:val="20"/>
        </w:rPr>
        <w:tab/>
      </w:r>
      <w:r w:rsidR="004710DF">
        <w:rPr>
          <w:rFonts w:ascii="Arial"/>
          <w:sz w:val="20"/>
        </w:rPr>
        <w:tab/>
      </w:r>
    </w:p>
    <w:p w:rsidR="004710DF" w:rsidP="004710DF" w:rsidRDefault="002F3458">
      <w:pPr>
        <w:ind w:left="475" w:right="-273"/>
        <w:rPr>
          <w:b/>
          <w:bCs/>
        </w:rPr>
      </w:pPr>
      <w:sdt>
        <w:sdtPr>
          <w:rPr>
            <w:rFonts w:ascii="Arial"/>
            <w:sz w:val="20"/>
          </w:rPr>
          <w:id w:val="167344423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3"/>
          <w:sz w:val="20"/>
        </w:rPr>
        <w:t xml:space="preserve"> </w:t>
      </w:r>
      <w:r w:rsidR="004710DF">
        <w:rPr>
          <w:rFonts w:ascii="Arial"/>
          <w:sz w:val="20"/>
        </w:rPr>
        <w:t>State-provided</w:t>
      </w:r>
      <w:r w:rsidR="004710DF">
        <w:rPr>
          <w:rFonts w:ascii="Arial"/>
          <w:spacing w:val="-3"/>
          <w:sz w:val="20"/>
        </w:rPr>
        <w:t xml:space="preserve"> </w:t>
      </w:r>
      <w:r w:rsidR="004710DF">
        <w:rPr>
          <w:rFonts w:ascii="Arial"/>
          <w:spacing w:val="-1"/>
          <w:sz w:val="20"/>
        </w:rPr>
        <w:t>health</w:t>
      </w:r>
      <w:r w:rsidR="004710DF">
        <w:rPr>
          <w:rFonts w:ascii="Arial"/>
          <w:spacing w:val="-2"/>
          <w:sz w:val="20"/>
        </w:rPr>
        <w:t xml:space="preserve"> </w:t>
      </w:r>
      <w:r w:rsidR="004710DF">
        <w:rPr>
          <w:rFonts w:ascii="Arial"/>
          <w:spacing w:val="-1"/>
          <w:sz w:val="20"/>
        </w:rPr>
        <w:t>insurance</w:t>
      </w:r>
      <w:r w:rsidR="004710DF">
        <w:rPr>
          <w:rFonts w:ascii="Arial"/>
          <w:spacing w:val="-2"/>
          <w:sz w:val="20"/>
        </w:rPr>
        <w:t xml:space="preserve"> </w:t>
      </w:r>
      <w:r w:rsidR="004710DF">
        <w:rPr>
          <w:rFonts w:ascii="Arial"/>
          <w:sz w:val="20"/>
        </w:rPr>
        <w:t>(specify</w:t>
      </w:r>
      <w:r w:rsidR="004710DF">
        <w:rPr>
          <w:rFonts w:ascii="Arial"/>
          <w:spacing w:val="-3"/>
          <w:sz w:val="20"/>
        </w:rPr>
        <w:t xml:space="preserve"> </w:t>
      </w:r>
      <w:r w:rsidR="004710DF">
        <w:rPr>
          <w:rFonts w:ascii="Arial"/>
          <w:sz w:val="20"/>
        </w:rPr>
        <w:t xml:space="preserve">State </w:t>
      </w:r>
    </w:p>
    <w:p w:rsidR="004710DF" w:rsidP="004710DF" w:rsidRDefault="004710DF">
      <w:pPr>
        <w:spacing w:line="20" w:lineRule="atLeast"/>
        <w:ind w:left="475"/>
        <w:rPr>
          <w:rFonts w:ascii="Arial" w:hAnsi="Arial" w:eastAsia="Arial" w:cs="Arial"/>
          <w:sz w:val="2"/>
          <w:szCs w:val="2"/>
        </w:rPr>
      </w:pPr>
    </w:p>
    <w:p w:rsidR="004710DF" w:rsidP="004710DF" w:rsidRDefault="004710DF">
      <w:pPr>
        <w:spacing w:line="276" w:lineRule="auto"/>
        <w:ind w:left="475" w:right="418" w:firstLine="245"/>
        <w:rPr>
          <w:rFonts w:ascii="Arial" w:hAnsi="Arial" w:eastAsia="Arial" w:cs="Arial"/>
          <w:sz w:val="20"/>
          <w:szCs w:val="20"/>
        </w:rPr>
      </w:pPr>
      <w:r>
        <w:rPr>
          <w:rFonts w:ascii="Arial"/>
          <w:sz w:val="20"/>
        </w:rPr>
        <w:t>"percent</w:t>
      </w:r>
      <w:r>
        <w:rPr>
          <w:rFonts w:ascii="Arial"/>
          <w:spacing w:val="-2"/>
          <w:sz w:val="20"/>
        </w:rPr>
        <w:t xml:space="preserve"> </w:t>
      </w:r>
      <w:r>
        <w:rPr>
          <w:rFonts w:ascii="Arial"/>
          <w:spacing w:val="-1"/>
          <w:sz w:val="20"/>
        </w:rPr>
        <w:t>of poverty"</w:t>
      </w:r>
      <w:r>
        <w:rPr>
          <w:rFonts w:ascii="Arial"/>
          <w:sz w:val="20"/>
        </w:rPr>
        <w:t xml:space="preserve"> maximum </w:t>
      </w:r>
      <w:r>
        <w:rPr>
          <w:rFonts w:ascii="Arial"/>
          <w:spacing w:val="-1"/>
          <w:sz w:val="20"/>
        </w:rPr>
        <w:t>%)</w:t>
      </w:r>
      <w:r>
        <w:rPr>
          <w:rFonts w:ascii="Arial"/>
          <w:spacing w:val="-1"/>
          <w:sz w:val="20"/>
        </w:rPr>
        <w:tab/>
        <w:t xml:space="preserve">  </w:t>
      </w:r>
      <w:r>
        <w:rPr>
          <w:rFonts w:ascii="Arial"/>
          <w:spacing w:val="-1"/>
          <w:sz w:val="20"/>
        </w:rPr>
        <w:tab/>
      </w:r>
      <w:r>
        <w:rPr>
          <w:rFonts w:ascii="Arial"/>
          <w:spacing w:val="-1"/>
          <w:sz w:val="20"/>
        </w:rPr>
        <w:tab/>
        <w:t xml:space="preserve">                </w:t>
      </w:r>
      <w:r>
        <w:rPr>
          <w:rFonts w:ascii="Arial"/>
          <w:spacing w:val="-1"/>
          <w:sz w:val="20"/>
        </w:rPr>
        <w:fldChar w:fldCharType="begin">
          <w:ffData>
            <w:name w:val="Text138"/>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z w:val="20"/>
        </w:rPr>
        <w:t>%</w:t>
      </w:r>
    </w:p>
    <w:p w:rsidR="004710DF" w:rsidP="004710DF" w:rsidRDefault="004710DF">
      <w:pPr>
        <w:tabs>
          <w:tab w:val="left" w:pos="6350"/>
        </w:tabs>
        <w:spacing w:line="20" w:lineRule="atLeast"/>
        <w:ind w:left="475" w:firstLine="245"/>
        <w:rPr>
          <w:rFonts w:ascii="Arial" w:hAnsi="Arial" w:eastAsia="Arial" w:cs="Arial"/>
          <w:sz w:val="2"/>
          <w:szCs w:val="2"/>
        </w:rPr>
      </w:pPr>
      <w:r>
        <w:rPr>
          <w:rFonts w:ascii="Arial"/>
          <w:sz w:val="2"/>
        </w:rPr>
        <w:tab/>
      </w:r>
    </w:p>
    <w:p w:rsidR="004710DF" w:rsidP="004710DF" w:rsidRDefault="002F3458">
      <w:pPr>
        <w:tabs>
          <w:tab w:val="left" w:pos="7411"/>
        </w:tabs>
        <w:spacing w:before="101"/>
        <w:ind w:left="475"/>
        <w:rPr>
          <w:rFonts w:ascii="Arial" w:hAnsi="Arial" w:eastAsia="Arial" w:cs="Arial"/>
          <w:sz w:val="20"/>
          <w:szCs w:val="20"/>
        </w:rPr>
      </w:pPr>
      <w:sdt>
        <w:sdtPr>
          <w:rPr>
            <w:rFonts w:ascii="Arial"/>
            <w:sz w:val="20"/>
          </w:rPr>
          <w:id w:val="-79745737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FDPIR                                                                                                </w:t>
      </w:r>
      <w:r w:rsidR="004710DF">
        <w:rPr>
          <w:rFonts w:ascii="Arial"/>
          <w:sz w:val="20"/>
        </w:rPr>
        <w:fldChar w:fldCharType="begin">
          <w:ffData>
            <w:name w:val="Text17"/>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w:t>
      </w:r>
    </w:p>
    <w:p w:rsidR="004710DF" w:rsidP="004710DF" w:rsidRDefault="004710DF">
      <w:pPr>
        <w:spacing w:line="20" w:lineRule="atLeast"/>
        <w:ind w:left="475"/>
        <w:rPr>
          <w:rFonts w:ascii="Arial" w:hAnsi="Arial" w:eastAsia="Arial" w:cs="Arial"/>
          <w:sz w:val="2"/>
          <w:szCs w:val="2"/>
        </w:rPr>
      </w:pPr>
    </w:p>
    <w:p w:rsidR="004710DF" w:rsidP="004710DF" w:rsidRDefault="002F3458">
      <w:pPr>
        <w:tabs>
          <w:tab w:val="left" w:pos="6660"/>
        </w:tabs>
        <w:spacing w:before="101"/>
        <w:ind w:left="475"/>
        <w:rPr>
          <w:rFonts w:ascii="Arial" w:hAnsi="Arial" w:eastAsia="Arial" w:cs="Arial"/>
          <w:sz w:val="2"/>
          <w:szCs w:val="2"/>
        </w:rPr>
      </w:pPr>
      <w:sdt>
        <w:sdtPr>
          <w:rPr>
            <w:rFonts w:ascii="Arial"/>
            <w:sz w:val="20"/>
          </w:rPr>
          <w:id w:val="-43868365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tab/>
      </w:r>
      <w:r w:rsidR="004710DF">
        <w:rPr>
          <w:rFonts w:ascii="Arial"/>
          <w:sz w:val="20"/>
        </w:rPr>
        <w:fldChar w:fldCharType="begin">
          <w:ffData>
            <w:name w:val="Text1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w:t>
      </w:r>
    </w:p>
    <w:p w:rsidR="004710DF" w:rsidP="004710DF" w:rsidRDefault="004710DF">
      <w:pPr>
        <w:spacing w:before="9"/>
        <w:rPr>
          <w:rFonts w:ascii="Arial" w:hAnsi="Arial" w:eastAsia="Arial" w:cs="Arial"/>
          <w:sz w:val="12"/>
          <w:szCs w:val="12"/>
        </w:rPr>
      </w:pPr>
    </w:p>
    <w:p w:rsidR="004710DF" w:rsidP="00703A8E" w:rsidRDefault="004710DF">
      <w:pPr>
        <w:pStyle w:val="BodyText"/>
        <w:numPr>
          <w:ilvl w:val="2"/>
          <w:numId w:val="110"/>
        </w:numPr>
        <w:tabs>
          <w:tab w:val="left" w:pos="480"/>
        </w:tabs>
        <w:spacing w:before="74" w:line="250" w:lineRule="auto"/>
        <w:ind w:right="477"/>
        <w:rPr>
          <w:b/>
          <w:bCs/>
        </w:rPr>
      </w:pPr>
      <w:r>
        <w:t>Individuals</w:t>
      </w:r>
      <w:r>
        <w:rPr>
          <w:spacing w:val="-4"/>
        </w:rPr>
        <w:t xml:space="preserve"> </w:t>
      </w:r>
      <w:r>
        <w:rPr>
          <w:spacing w:val="-1"/>
        </w:rPr>
        <w:t>are</w:t>
      </w:r>
      <w:r>
        <w:rPr>
          <w:spacing w:val="-3"/>
        </w:rPr>
        <w:t xml:space="preserve"> </w:t>
      </w:r>
      <w:r>
        <w:rPr>
          <w:spacing w:val="-1"/>
        </w:rPr>
        <w:t>required</w:t>
      </w:r>
      <w:r>
        <w:rPr>
          <w:spacing w:val="-2"/>
        </w:rPr>
        <w:t xml:space="preserve"> </w:t>
      </w:r>
      <w:r>
        <w:t>to</w:t>
      </w:r>
      <w:r>
        <w:rPr>
          <w:spacing w:val="-3"/>
        </w:rPr>
        <w:t xml:space="preserve"> </w:t>
      </w:r>
      <w:r>
        <w:t>document</w:t>
      </w:r>
      <w:r>
        <w:rPr>
          <w:spacing w:val="-4"/>
        </w:rPr>
        <w:t xml:space="preserve"> </w:t>
      </w:r>
      <w:r>
        <w:t>that</w:t>
      </w:r>
      <w:r>
        <w:rPr>
          <w:spacing w:val="-2"/>
        </w:rPr>
        <w:t xml:space="preserve"> </w:t>
      </w:r>
      <w:r>
        <w:t>they</w:t>
      </w:r>
      <w:r>
        <w:rPr>
          <w:spacing w:val="-4"/>
        </w:rPr>
        <w:t xml:space="preserve"> </w:t>
      </w:r>
      <w:r>
        <w:t>or</w:t>
      </w:r>
      <w:r>
        <w:rPr>
          <w:spacing w:val="-3"/>
        </w:rPr>
        <w:t xml:space="preserve"> </w:t>
      </w:r>
      <w:r>
        <w:t>a</w:t>
      </w:r>
      <w:r>
        <w:rPr>
          <w:spacing w:val="-4"/>
        </w:rPr>
        <w:t xml:space="preserve"> </w:t>
      </w:r>
      <w:r>
        <w:t>family</w:t>
      </w:r>
      <w:r>
        <w:rPr>
          <w:spacing w:val="-3"/>
        </w:rPr>
        <w:t xml:space="preserve"> </w:t>
      </w:r>
      <w:r>
        <w:rPr>
          <w:spacing w:val="-1"/>
        </w:rPr>
        <w:t>member</w:t>
      </w:r>
      <w:r>
        <w:rPr>
          <w:spacing w:val="-2"/>
        </w:rPr>
        <w:t xml:space="preserve"> </w:t>
      </w:r>
      <w:r>
        <w:rPr>
          <w:spacing w:val="-1"/>
        </w:rPr>
        <w:t>are</w:t>
      </w:r>
      <w:r>
        <w:rPr>
          <w:spacing w:val="-3"/>
        </w:rPr>
        <w:t xml:space="preserve"> </w:t>
      </w:r>
      <w:r>
        <w:rPr>
          <w:spacing w:val="-1"/>
        </w:rPr>
        <w:t>certified</w:t>
      </w:r>
      <w:r>
        <w:rPr>
          <w:spacing w:val="-3"/>
        </w:rPr>
        <w:t xml:space="preserve"> </w:t>
      </w:r>
      <w:r>
        <w:rPr>
          <w:spacing w:val="-1"/>
        </w:rPr>
        <w:t>as</w:t>
      </w:r>
      <w:r>
        <w:rPr>
          <w:spacing w:val="-2"/>
        </w:rPr>
        <w:t xml:space="preserve"> </w:t>
      </w:r>
      <w:r>
        <w:rPr>
          <w:spacing w:val="-1"/>
        </w:rPr>
        <w:t>eligible</w:t>
      </w:r>
      <w:r>
        <w:rPr>
          <w:spacing w:val="-3"/>
        </w:rPr>
        <w:t xml:space="preserve"> </w:t>
      </w:r>
      <w:r>
        <w:t>to</w:t>
      </w:r>
      <w:r>
        <w:rPr>
          <w:spacing w:val="-2"/>
        </w:rPr>
        <w:t xml:space="preserve"> </w:t>
      </w:r>
      <w:r>
        <w:rPr>
          <w:spacing w:val="-1"/>
        </w:rPr>
        <w:t>receive</w:t>
      </w:r>
      <w:r>
        <w:rPr>
          <w:spacing w:val="-3"/>
        </w:rPr>
        <w:t xml:space="preserve"> </w:t>
      </w:r>
      <w:r>
        <w:t>TANF,</w:t>
      </w:r>
      <w:r>
        <w:rPr>
          <w:spacing w:val="29"/>
          <w:w w:val="99"/>
        </w:rPr>
        <w:t xml:space="preserve"> </w:t>
      </w:r>
      <w:r>
        <w:t>Medicaid,</w:t>
      </w:r>
      <w:r>
        <w:rPr>
          <w:spacing w:val="-4"/>
        </w:rPr>
        <w:t xml:space="preserve"> </w:t>
      </w:r>
      <w:r>
        <w:t>or</w:t>
      </w:r>
      <w:r>
        <w:rPr>
          <w:spacing w:val="-4"/>
        </w:rPr>
        <w:t xml:space="preserve"> </w:t>
      </w:r>
      <w:r>
        <w:t>SNAP</w:t>
      </w:r>
      <w:r>
        <w:rPr>
          <w:spacing w:val="-4"/>
        </w:rPr>
        <w:t xml:space="preserve"> </w:t>
      </w:r>
      <w:r>
        <w:t>benefits</w:t>
      </w:r>
      <w:r>
        <w:rPr>
          <w:spacing w:val="-4"/>
        </w:rPr>
        <w:t xml:space="preserve"> </w:t>
      </w:r>
      <w:r>
        <w:t>or,</w:t>
      </w:r>
      <w:r>
        <w:rPr>
          <w:spacing w:val="-4"/>
        </w:rPr>
        <w:t xml:space="preserve"> </w:t>
      </w:r>
      <w:r>
        <w:t>under</w:t>
      </w:r>
      <w:r>
        <w:rPr>
          <w:spacing w:val="-4"/>
        </w:rPr>
        <w:t xml:space="preserve"> </w:t>
      </w:r>
      <w:r>
        <w:t>the</w:t>
      </w:r>
      <w:r>
        <w:rPr>
          <w:spacing w:val="-3"/>
        </w:rPr>
        <w:t xml:space="preserve"> </w:t>
      </w:r>
      <w:r>
        <w:t>State</w:t>
      </w:r>
      <w:r>
        <w:rPr>
          <w:spacing w:val="-4"/>
        </w:rPr>
        <w:t xml:space="preserve"> </w:t>
      </w:r>
      <w:r>
        <w:t>option,</w:t>
      </w:r>
      <w:r>
        <w:rPr>
          <w:spacing w:val="-4"/>
        </w:rPr>
        <w:t xml:space="preserve"> </w:t>
      </w:r>
      <w:r>
        <w:rPr>
          <w:spacing w:val="-1"/>
        </w:rPr>
        <w:t>certified</w:t>
      </w:r>
      <w:r>
        <w:rPr>
          <w:spacing w:val="-3"/>
        </w:rPr>
        <w:t xml:space="preserve"> </w:t>
      </w:r>
      <w:r>
        <w:rPr>
          <w:spacing w:val="-1"/>
        </w:rPr>
        <w:t>as</w:t>
      </w:r>
      <w:r>
        <w:rPr>
          <w:spacing w:val="-4"/>
        </w:rPr>
        <w:t xml:space="preserve"> </w:t>
      </w:r>
      <w:r>
        <w:rPr>
          <w:spacing w:val="-1"/>
        </w:rPr>
        <w:t>eligible</w:t>
      </w:r>
      <w:r>
        <w:rPr>
          <w:spacing w:val="-3"/>
        </w:rPr>
        <w:t xml:space="preserve"> </w:t>
      </w:r>
      <w:r>
        <w:t>to</w:t>
      </w:r>
      <w:r>
        <w:rPr>
          <w:spacing w:val="-3"/>
        </w:rPr>
        <w:t xml:space="preserve"> </w:t>
      </w:r>
      <w:r>
        <w:rPr>
          <w:spacing w:val="-1"/>
        </w:rPr>
        <w:t>receive</w:t>
      </w:r>
      <w:r>
        <w:rPr>
          <w:spacing w:val="-3"/>
        </w:rPr>
        <w:t xml:space="preserve"> </w:t>
      </w:r>
      <w:r>
        <w:t>benefits</w:t>
      </w:r>
      <w:r>
        <w:rPr>
          <w:spacing w:val="-4"/>
        </w:rPr>
        <w:t xml:space="preserve"> </w:t>
      </w:r>
      <w:r>
        <w:t>in</w:t>
      </w:r>
      <w:r>
        <w:rPr>
          <w:spacing w:val="-3"/>
        </w:rPr>
        <w:t xml:space="preserve"> </w:t>
      </w:r>
      <w:r>
        <w:t>State-</w:t>
      </w:r>
      <w:r>
        <w:rPr>
          <w:spacing w:val="25"/>
        </w:rPr>
        <w:t xml:space="preserve"> </w:t>
      </w:r>
      <w:r>
        <w:rPr>
          <w:spacing w:val="-1"/>
        </w:rPr>
        <w:t>administered</w:t>
      </w:r>
      <w:r>
        <w:rPr>
          <w:spacing w:val="-5"/>
        </w:rPr>
        <w:t xml:space="preserve"> </w:t>
      </w:r>
      <w:r>
        <w:t>programs</w:t>
      </w:r>
      <w:r>
        <w:rPr>
          <w:spacing w:val="-5"/>
        </w:rPr>
        <w:t xml:space="preserve"> </w:t>
      </w:r>
      <w:r>
        <w:t>by</w:t>
      </w:r>
      <w:r>
        <w:rPr>
          <w:spacing w:val="-5"/>
        </w:rPr>
        <w:t xml:space="preserve"> </w:t>
      </w:r>
      <w:r>
        <w:t>providing:</w:t>
      </w:r>
    </w:p>
    <w:p w:rsidR="004710DF" w:rsidP="004710DF" w:rsidRDefault="002F3458">
      <w:pPr>
        <w:spacing w:before="120"/>
        <w:ind w:left="475"/>
        <w:rPr>
          <w:rFonts w:ascii="Arial" w:hAnsi="Arial" w:eastAsia="Arial" w:cs="Arial"/>
          <w:sz w:val="20"/>
          <w:szCs w:val="20"/>
        </w:rPr>
      </w:pPr>
      <w:sdt>
        <w:sdtPr>
          <w:rPr>
            <w:rFonts w:ascii="Arial"/>
            <w:sz w:val="20"/>
          </w:rPr>
          <w:id w:val="70945973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Program</w:t>
      </w:r>
      <w:r w:rsidR="004710DF">
        <w:rPr>
          <w:rFonts w:ascii="Arial"/>
          <w:spacing w:val="-2"/>
          <w:sz w:val="20"/>
        </w:rPr>
        <w:t xml:space="preserve"> </w:t>
      </w:r>
      <w:r w:rsidR="004710DF">
        <w:rPr>
          <w:rFonts w:ascii="Arial"/>
          <w:sz w:val="20"/>
        </w:rPr>
        <w:t>ID</w:t>
      </w:r>
      <w:r w:rsidR="004710DF">
        <w:rPr>
          <w:rFonts w:ascii="Arial"/>
          <w:spacing w:val="-1"/>
          <w:sz w:val="20"/>
        </w:rPr>
        <w:t xml:space="preserve"> </w:t>
      </w:r>
      <w:r w:rsidR="004710DF">
        <w:rPr>
          <w:rFonts w:ascii="Arial"/>
          <w:sz w:val="20"/>
        </w:rPr>
        <w:t>card</w:t>
      </w:r>
      <w:r w:rsidR="004710DF">
        <w:rPr>
          <w:rFonts w:ascii="Arial"/>
          <w:spacing w:val="-1"/>
          <w:sz w:val="20"/>
        </w:rPr>
        <w:t xml:space="preserve"> </w:t>
      </w:r>
      <w:r w:rsidR="004710DF">
        <w:rPr>
          <w:rFonts w:ascii="Arial"/>
          <w:sz w:val="20"/>
        </w:rPr>
        <w:t>(only</w:t>
      </w:r>
      <w:r w:rsidR="004710DF">
        <w:rPr>
          <w:rFonts w:ascii="Arial"/>
          <w:spacing w:val="-1"/>
          <w:sz w:val="20"/>
        </w:rPr>
        <w:t xml:space="preserve"> if it</w:t>
      </w:r>
      <w:r w:rsidR="004710DF">
        <w:rPr>
          <w:rFonts w:ascii="Arial"/>
          <w:sz w:val="20"/>
        </w:rPr>
        <w:t xml:space="preserve"> </w:t>
      </w:r>
      <w:r w:rsidR="004710DF">
        <w:rPr>
          <w:rFonts w:ascii="Arial"/>
          <w:spacing w:val="-1"/>
          <w:sz w:val="20"/>
        </w:rPr>
        <w:t>includes</w:t>
      </w:r>
      <w:r w:rsidR="004710DF">
        <w:rPr>
          <w:rFonts w:ascii="Arial"/>
          <w:sz w:val="20"/>
        </w:rPr>
        <w:t xml:space="preserve"> </w:t>
      </w:r>
      <w:r w:rsidR="004710DF">
        <w:rPr>
          <w:rFonts w:ascii="Arial"/>
          <w:spacing w:val="-1"/>
          <w:sz w:val="20"/>
        </w:rPr>
        <w:t>dates</w:t>
      </w:r>
      <w:r w:rsidR="004710DF">
        <w:rPr>
          <w:rFonts w:ascii="Arial"/>
          <w:sz w:val="20"/>
        </w:rPr>
        <w:t xml:space="preserve"> </w:t>
      </w:r>
      <w:r w:rsidR="004710DF">
        <w:rPr>
          <w:rFonts w:ascii="Arial"/>
          <w:spacing w:val="-1"/>
          <w:sz w:val="20"/>
        </w:rPr>
        <w:t>of eligibility)</w:t>
      </w:r>
      <w:r w:rsidR="004710DF">
        <w:rPr>
          <w:rFonts w:ascii="Arial"/>
          <w:sz w:val="20"/>
        </w:rPr>
        <w:t xml:space="preserve"> </w:t>
      </w:r>
      <w:r w:rsidR="004710DF">
        <w:rPr>
          <w:rFonts w:ascii="Arial"/>
          <w:spacing w:val="-1"/>
          <w:sz w:val="20"/>
        </w:rPr>
        <w:t>or</w:t>
      </w:r>
      <w:r w:rsidR="004710DF">
        <w:rPr>
          <w:rFonts w:ascii="Arial"/>
          <w:sz w:val="20"/>
        </w:rPr>
        <w:t xml:space="preserve"> </w:t>
      </w:r>
      <w:r w:rsidR="004710DF">
        <w:rPr>
          <w:rFonts w:ascii="Arial"/>
          <w:spacing w:val="-1"/>
          <w:sz w:val="20"/>
        </w:rPr>
        <w:t>notice</w:t>
      </w:r>
      <w:r w:rsidR="004710DF">
        <w:rPr>
          <w:rFonts w:ascii="Arial"/>
          <w:sz w:val="20"/>
        </w:rPr>
        <w:t xml:space="preserve"> </w:t>
      </w:r>
      <w:r w:rsidR="004710DF">
        <w:rPr>
          <w:rFonts w:ascii="Arial"/>
          <w:spacing w:val="-1"/>
          <w:sz w:val="20"/>
        </w:rPr>
        <w:t xml:space="preserve">of </w:t>
      </w:r>
      <w:r w:rsidR="004710DF">
        <w:rPr>
          <w:rFonts w:ascii="Arial"/>
          <w:sz w:val="20"/>
        </w:rPr>
        <w:t>current</w:t>
      </w:r>
      <w:r w:rsidR="004710DF">
        <w:rPr>
          <w:rFonts w:ascii="Arial"/>
          <w:spacing w:val="-1"/>
          <w:sz w:val="20"/>
        </w:rPr>
        <w:t xml:space="preserve"> eligibility</w:t>
      </w:r>
    </w:p>
    <w:p w:rsidR="004710DF" w:rsidP="004710DF" w:rsidRDefault="002F3458">
      <w:pPr>
        <w:spacing w:before="130" w:line="250" w:lineRule="auto"/>
        <w:ind w:left="475" w:right="166" w:firstLine="1"/>
        <w:rPr>
          <w:rFonts w:ascii="Arial" w:hAnsi="Arial" w:eastAsia="Arial" w:cs="Arial"/>
          <w:sz w:val="20"/>
          <w:szCs w:val="20"/>
        </w:rPr>
      </w:pPr>
      <w:sdt>
        <w:sdtPr>
          <w:rPr>
            <w:rFonts w:ascii="Arial"/>
            <w:spacing w:val="-1"/>
            <w:sz w:val="20"/>
          </w:rPr>
          <w:id w:val="-178355912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Documen</w:t>
      </w:r>
      <w:r w:rsidR="004710DF">
        <w:rPr>
          <w:rFonts w:ascii="Arial"/>
          <w:spacing w:val="-2"/>
          <w:sz w:val="20"/>
        </w:rPr>
        <w:t>t</w:t>
      </w:r>
      <w:r w:rsidR="004710DF">
        <w:rPr>
          <w:rFonts w:ascii="Arial"/>
          <w:spacing w:val="-1"/>
          <w:sz w:val="20"/>
        </w:rPr>
        <w:t>a</w:t>
      </w:r>
      <w:r w:rsidR="004710DF">
        <w:rPr>
          <w:rFonts w:ascii="Arial"/>
          <w:spacing w:val="-2"/>
          <w:sz w:val="20"/>
        </w:rPr>
        <w:t>t</w:t>
      </w:r>
      <w:r w:rsidR="004710DF">
        <w:rPr>
          <w:rFonts w:ascii="Arial"/>
          <w:spacing w:val="-1"/>
          <w:sz w:val="20"/>
        </w:rPr>
        <w:t>ion</w:t>
      </w:r>
      <w:r w:rsidR="004710DF">
        <w:rPr>
          <w:rFonts w:ascii="Arial"/>
          <w:spacing w:val="-20"/>
          <w:sz w:val="20"/>
        </w:rPr>
        <w:t xml:space="preserve"> </w:t>
      </w:r>
      <w:r w:rsidR="004710DF">
        <w:rPr>
          <w:rFonts w:ascii="Arial"/>
          <w:spacing w:val="-1"/>
          <w:sz w:val="20"/>
        </w:rPr>
        <w:t>o</w:t>
      </w:r>
      <w:r w:rsidR="004710DF">
        <w:rPr>
          <w:rFonts w:ascii="Arial"/>
          <w:spacing w:val="-2"/>
          <w:sz w:val="20"/>
        </w:rPr>
        <w:t>f</w:t>
      </w:r>
      <w:r w:rsidR="004710DF">
        <w:rPr>
          <w:rFonts w:ascii="Arial"/>
          <w:spacing w:val="-20"/>
          <w:sz w:val="20"/>
        </w:rPr>
        <w:t xml:space="preserve"> </w:t>
      </w:r>
      <w:r w:rsidR="004710DF">
        <w:rPr>
          <w:rFonts w:ascii="Arial"/>
          <w:spacing w:val="-1"/>
          <w:sz w:val="20"/>
        </w:rPr>
        <w:t>par</w:t>
      </w:r>
      <w:r w:rsidR="004710DF">
        <w:rPr>
          <w:rFonts w:ascii="Arial"/>
          <w:spacing w:val="-2"/>
          <w:sz w:val="20"/>
        </w:rPr>
        <w:t>t</w:t>
      </w:r>
      <w:r w:rsidR="004710DF">
        <w:rPr>
          <w:rFonts w:ascii="Arial"/>
          <w:spacing w:val="-1"/>
          <w:sz w:val="20"/>
        </w:rPr>
        <w:t>icipa</w:t>
      </w:r>
      <w:r w:rsidR="004710DF">
        <w:rPr>
          <w:rFonts w:ascii="Arial"/>
          <w:spacing w:val="-2"/>
          <w:sz w:val="20"/>
        </w:rPr>
        <w:t>t</w:t>
      </w:r>
      <w:r w:rsidR="004710DF">
        <w:rPr>
          <w:rFonts w:ascii="Arial"/>
          <w:spacing w:val="-1"/>
          <w:sz w:val="20"/>
        </w:rPr>
        <w:t>ion</w:t>
      </w:r>
      <w:r w:rsidR="004710DF">
        <w:rPr>
          <w:rFonts w:ascii="Arial"/>
          <w:spacing w:val="-20"/>
          <w:sz w:val="20"/>
        </w:rPr>
        <w:t xml:space="preserve"> </w:t>
      </w:r>
      <w:r w:rsidR="004710DF">
        <w:rPr>
          <w:rFonts w:ascii="Arial"/>
          <w:spacing w:val="-1"/>
          <w:sz w:val="20"/>
        </w:rPr>
        <w:t>in</w:t>
      </w:r>
      <w:r w:rsidR="004710DF">
        <w:rPr>
          <w:rFonts w:ascii="Arial"/>
          <w:spacing w:val="-20"/>
          <w:sz w:val="20"/>
        </w:rPr>
        <w:t xml:space="preserve"> </w:t>
      </w:r>
      <w:r w:rsidR="004710DF">
        <w:rPr>
          <w:rFonts w:ascii="Arial"/>
          <w:spacing w:val="-2"/>
          <w:sz w:val="20"/>
        </w:rPr>
        <w:t>St</w:t>
      </w:r>
      <w:r w:rsidR="004710DF">
        <w:rPr>
          <w:rFonts w:ascii="Arial"/>
          <w:spacing w:val="-1"/>
          <w:sz w:val="20"/>
        </w:rPr>
        <w:t>a</w:t>
      </w:r>
      <w:r w:rsidR="004710DF">
        <w:rPr>
          <w:rFonts w:ascii="Arial"/>
          <w:spacing w:val="-2"/>
          <w:sz w:val="20"/>
        </w:rPr>
        <w:t>t</w:t>
      </w:r>
      <w:r w:rsidR="004710DF">
        <w:rPr>
          <w:rFonts w:ascii="Arial"/>
          <w:spacing w:val="-1"/>
          <w:sz w:val="20"/>
        </w:rPr>
        <w:t>e-adminis</w:t>
      </w:r>
      <w:r w:rsidR="004710DF">
        <w:rPr>
          <w:rFonts w:ascii="Arial"/>
          <w:spacing w:val="-2"/>
          <w:sz w:val="20"/>
        </w:rPr>
        <w:t>t</w:t>
      </w:r>
      <w:r w:rsidR="004710DF">
        <w:rPr>
          <w:rFonts w:ascii="Arial"/>
          <w:spacing w:val="-1"/>
          <w:sz w:val="20"/>
        </w:rPr>
        <w:t>ered</w:t>
      </w:r>
      <w:r w:rsidR="004710DF">
        <w:rPr>
          <w:rFonts w:ascii="Arial"/>
          <w:spacing w:val="-19"/>
          <w:sz w:val="20"/>
        </w:rPr>
        <w:t xml:space="preserve"> </w:t>
      </w:r>
      <w:r w:rsidR="004710DF">
        <w:rPr>
          <w:rFonts w:ascii="Arial"/>
          <w:spacing w:val="-1"/>
          <w:sz w:val="20"/>
        </w:rPr>
        <w:t>programs</w:t>
      </w:r>
      <w:r w:rsidR="004710DF">
        <w:rPr>
          <w:rFonts w:ascii="Arial"/>
          <w:spacing w:val="-20"/>
          <w:sz w:val="20"/>
        </w:rPr>
        <w:t xml:space="preserve"> </w:t>
      </w:r>
      <w:r w:rsidR="004710DF">
        <w:rPr>
          <w:rFonts w:ascii="Arial"/>
          <w:spacing w:val="-1"/>
          <w:sz w:val="20"/>
        </w:rPr>
        <w:t>(and</w:t>
      </w:r>
      <w:r w:rsidR="004710DF">
        <w:rPr>
          <w:rFonts w:ascii="Arial"/>
          <w:spacing w:val="-20"/>
          <w:sz w:val="20"/>
        </w:rPr>
        <w:t xml:space="preserve"> </w:t>
      </w:r>
      <w:r w:rsidR="004710DF">
        <w:rPr>
          <w:rFonts w:ascii="Arial"/>
          <w:spacing w:val="-1"/>
          <w:sz w:val="20"/>
        </w:rPr>
        <w:t>such</w:t>
      </w:r>
      <w:r w:rsidR="004710DF">
        <w:rPr>
          <w:rFonts w:ascii="Arial"/>
          <w:spacing w:val="-20"/>
          <w:sz w:val="20"/>
        </w:rPr>
        <w:t xml:space="preserve"> </w:t>
      </w:r>
      <w:r w:rsidR="004710DF">
        <w:rPr>
          <w:rFonts w:ascii="Arial"/>
          <w:spacing w:val="-1"/>
          <w:sz w:val="20"/>
        </w:rPr>
        <w:t>programs</w:t>
      </w:r>
      <w:r w:rsidR="004710DF">
        <w:rPr>
          <w:rFonts w:ascii="Arial"/>
          <w:spacing w:val="-19"/>
          <w:sz w:val="20"/>
        </w:rPr>
        <w:t xml:space="preserve"> </w:t>
      </w:r>
      <w:r w:rsidR="004710DF">
        <w:rPr>
          <w:rFonts w:ascii="Arial"/>
          <w:spacing w:val="-1"/>
          <w:sz w:val="20"/>
        </w:rPr>
        <w:t>require</w:t>
      </w:r>
      <w:r w:rsidR="004710DF">
        <w:rPr>
          <w:rFonts w:ascii="Arial"/>
          <w:spacing w:val="-20"/>
          <w:sz w:val="20"/>
        </w:rPr>
        <w:t xml:space="preserve"> </w:t>
      </w:r>
      <w:r w:rsidR="004710DF">
        <w:rPr>
          <w:rFonts w:ascii="Arial"/>
          <w:spacing w:val="-1"/>
          <w:sz w:val="20"/>
        </w:rPr>
        <w:t>documen</w:t>
      </w:r>
      <w:r w:rsidR="004710DF">
        <w:rPr>
          <w:rFonts w:ascii="Arial"/>
          <w:spacing w:val="-2"/>
          <w:sz w:val="20"/>
        </w:rPr>
        <w:t>t</w:t>
      </w:r>
      <w:r w:rsidR="004710DF">
        <w:rPr>
          <w:rFonts w:ascii="Arial"/>
          <w:spacing w:val="-1"/>
          <w:sz w:val="20"/>
        </w:rPr>
        <w:t>a</w:t>
      </w:r>
      <w:r w:rsidR="004710DF">
        <w:rPr>
          <w:rFonts w:ascii="Arial"/>
          <w:spacing w:val="-2"/>
          <w:sz w:val="20"/>
        </w:rPr>
        <w:t>t</w:t>
      </w:r>
      <w:r w:rsidR="004710DF">
        <w:rPr>
          <w:rFonts w:ascii="Arial"/>
          <w:spacing w:val="-1"/>
          <w:sz w:val="20"/>
        </w:rPr>
        <w:t>ion</w:t>
      </w:r>
      <w:r w:rsidR="004710DF">
        <w:rPr>
          <w:rFonts w:ascii="Arial"/>
          <w:spacing w:val="-20"/>
          <w:sz w:val="20"/>
        </w:rPr>
        <w:t xml:space="preserve"> </w:t>
      </w:r>
      <w:r w:rsidR="004710DF">
        <w:rPr>
          <w:rFonts w:ascii="Arial"/>
          <w:spacing w:val="-1"/>
          <w:sz w:val="20"/>
        </w:rPr>
        <w:t>o</w:t>
      </w:r>
      <w:r w:rsidR="004710DF">
        <w:rPr>
          <w:rFonts w:ascii="Arial"/>
          <w:spacing w:val="-2"/>
          <w:sz w:val="20"/>
        </w:rPr>
        <w:t>f</w:t>
      </w:r>
      <w:r w:rsidR="004710DF">
        <w:rPr>
          <w:rFonts w:ascii="Arial"/>
          <w:spacing w:val="-20"/>
          <w:sz w:val="20"/>
        </w:rPr>
        <w:t xml:space="preserve"> </w:t>
      </w:r>
      <w:r w:rsidR="004710DF">
        <w:rPr>
          <w:rFonts w:ascii="Arial"/>
          <w:spacing w:val="-1"/>
          <w:sz w:val="20"/>
        </w:rPr>
        <w:t>income</w:t>
      </w:r>
      <w:r w:rsidR="004710DF">
        <w:rPr>
          <w:rFonts w:ascii="Arial"/>
          <w:spacing w:val="27"/>
          <w:w w:val="98"/>
          <w:sz w:val="20"/>
        </w:rPr>
        <w:t xml:space="preserve"> </w:t>
      </w:r>
      <w:r w:rsidR="004710DF">
        <w:rPr>
          <w:rFonts w:ascii="Arial"/>
          <w:spacing w:val="-1"/>
          <w:sz w:val="20"/>
        </w:rPr>
        <w:t>and</w:t>
      </w:r>
      <w:r w:rsidR="004710DF">
        <w:rPr>
          <w:rFonts w:ascii="Arial"/>
          <w:spacing w:val="-15"/>
          <w:sz w:val="20"/>
        </w:rPr>
        <w:t xml:space="preserve"> </w:t>
      </w:r>
      <w:r w:rsidR="004710DF">
        <w:rPr>
          <w:rFonts w:ascii="Arial"/>
          <w:spacing w:val="-1"/>
          <w:sz w:val="20"/>
        </w:rPr>
        <w:t>have</w:t>
      </w:r>
      <w:r w:rsidR="004710DF">
        <w:rPr>
          <w:rFonts w:ascii="Arial"/>
          <w:spacing w:val="-14"/>
          <w:sz w:val="20"/>
        </w:rPr>
        <w:t xml:space="preserve"> </w:t>
      </w:r>
      <w:r w:rsidR="004710DF">
        <w:rPr>
          <w:rFonts w:ascii="Arial"/>
          <w:spacing w:val="-1"/>
          <w:sz w:val="20"/>
        </w:rPr>
        <w:t>income</w:t>
      </w:r>
      <w:r w:rsidR="004710DF">
        <w:rPr>
          <w:rFonts w:ascii="Arial"/>
          <w:spacing w:val="-14"/>
          <w:sz w:val="20"/>
        </w:rPr>
        <w:t xml:space="preserve"> </w:t>
      </w:r>
      <w:r w:rsidR="004710DF">
        <w:rPr>
          <w:rFonts w:ascii="Arial"/>
          <w:spacing w:val="-1"/>
          <w:sz w:val="20"/>
        </w:rPr>
        <w:t>guidelines</w:t>
      </w:r>
      <w:r w:rsidR="004710DF">
        <w:rPr>
          <w:rFonts w:ascii="Arial"/>
          <w:spacing w:val="-14"/>
          <w:sz w:val="20"/>
        </w:rPr>
        <w:t xml:space="preserve"> </w:t>
      </w:r>
      <w:r w:rsidR="004710DF">
        <w:rPr>
          <w:rFonts w:ascii="Arial"/>
          <w:spacing w:val="-1"/>
          <w:sz w:val="20"/>
        </w:rPr>
        <w:t>a</w:t>
      </w:r>
      <w:r w:rsidR="004710DF">
        <w:rPr>
          <w:rFonts w:ascii="Arial"/>
          <w:spacing w:val="-2"/>
          <w:sz w:val="20"/>
        </w:rPr>
        <w:t>t</w:t>
      </w:r>
      <w:r w:rsidR="004710DF">
        <w:rPr>
          <w:rFonts w:ascii="Arial"/>
          <w:spacing w:val="-15"/>
          <w:sz w:val="20"/>
        </w:rPr>
        <w:t xml:space="preserve"> </w:t>
      </w:r>
      <w:r w:rsidR="004710DF">
        <w:rPr>
          <w:rFonts w:ascii="Arial"/>
          <w:spacing w:val="-1"/>
          <w:sz w:val="20"/>
        </w:rPr>
        <w:t>or</w:t>
      </w:r>
      <w:r w:rsidR="004710DF">
        <w:rPr>
          <w:rFonts w:ascii="Arial"/>
          <w:spacing w:val="-14"/>
          <w:sz w:val="20"/>
        </w:rPr>
        <w:t xml:space="preserve"> </w:t>
      </w:r>
      <w:r w:rsidR="004710DF">
        <w:rPr>
          <w:rFonts w:ascii="Arial"/>
          <w:spacing w:val="-1"/>
          <w:sz w:val="20"/>
        </w:rPr>
        <w:t>below</w:t>
      </w:r>
      <w:r w:rsidR="004710DF">
        <w:rPr>
          <w:rFonts w:ascii="Arial"/>
          <w:spacing w:val="-14"/>
          <w:sz w:val="20"/>
        </w:rPr>
        <w:t xml:space="preserve"> </w:t>
      </w:r>
      <w:r w:rsidR="004710DF">
        <w:rPr>
          <w:rFonts w:ascii="Arial"/>
          <w:spacing w:val="-2"/>
          <w:sz w:val="20"/>
        </w:rPr>
        <w:t>WI</w:t>
      </w:r>
      <w:r w:rsidR="004710DF">
        <w:rPr>
          <w:rFonts w:ascii="Arial"/>
          <w:spacing w:val="-1"/>
          <w:sz w:val="20"/>
        </w:rPr>
        <w:t>C</w:t>
      </w:r>
      <w:r w:rsidR="004710DF">
        <w:rPr>
          <w:rFonts w:ascii="Arial"/>
          <w:spacing w:val="-2"/>
          <w:sz w:val="20"/>
        </w:rPr>
        <w:t>'</w:t>
      </w:r>
      <w:r w:rsidR="004710DF">
        <w:rPr>
          <w:rFonts w:ascii="Arial"/>
          <w:spacing w:val="-1"/>
          <w:sz w:val="20"/>
        </w:rPr>
        <w:t>s</w:t>
      </w:r>
      <w:r w:rsidR="004710DF">
        <w:rPr>
          <w:rFonts w:ascii="Arial"/>
          <w:spacing w:val="-14"/>
          <w:sz w:val="20"/>
        </w:rPr>
        <w:t xml:space="preserve"> </w:t>
      </w:r>
      <w:r w:rsidR="004710DF">
        <w:rPr>
          <w:rFonts w:ascii="Arial"/>
          <w:spacing w:val="-1"/>
          <w:sz w:val="20"/>
        </w:rPr>
        <w:t>income</w:t>
      </w:r>
      <w:r w:rsidR="004710DF">
        <w:rPr>
          <w:rFonts w:ascii="Arial"/>
          <w:spacing w:val="-15"/>
          <w:sz w:val="20"/>
        </w:rPr>
        <w:t xml:space="preserve"> </w:t>
      </w:r>
      <w:r w:rsidR="004710DF">
        <w:rPr>
          <w:rFonts w:ascii="Arial"/>
          <w:spacing w:val="-1"/>
          <w:sz w:val="20"/>
        </w:rPr>
        <w:t>guideline</w:t>
      </w:r>
      <w:r w:rsidR="004710DF">
        <w:rPr>
          <w:rFonts w:ascii="Arial"/>
          <w:spacing w:val="-14"/>
          <w:sz w:val="20"/>
        </w:rPr>
        <w:t xml:space="preserve"> </w:t>
      </w:r>
      <w:r w:rsidR="004710DF">
        <w:rPr>
          <w:rFonts w:ascii="Arial"/>
          <w:spacing w:val="-1"/>
          <w:sz w:val="20"/>
        </w:rPr>
        <w:t>o</w:t>
      </w:r>
      <w:r w:rsidR="004710DF">
        <w:rPr>
          <w:rFonts w:ascii="Arial"/>
          <w:spacing w:val="-2"/>
          <w:sz w:val="20"/>
        </w:rPr>
        <w:t>f</w:t>
      </w:r>
      <w:r w:rsidR="004710DF">
        <w:rPr>
          <w:rFonts w:ascii="Arial"/>
          <w:spacing w:val="-14"/>
          <w:sz w:val="20"/>
        </w:rPr>
        <w:t xml:space="preserve"> </w:t>
      </w:r>
      <w:r w:rsidR="004710DF">
        <w:rPr>
          <w:rFonts w:ascii="Arial"/>
          <w:spacing w:val="-1"/>
          <w:sz w:val="20"/>
        </w:rPr>
        <w:t>185%</w:t>
      </w:r>
      <w:r w:rsidR="004710DF">
        <w:rPr>
          <w:rFonts w:ascii="Arial"/>
          <w:spacing w:val="-14"/>
          <w:sz w:val="20"/>
        </w:rPr>
        <w:t xml:space="preserve"> </w:t>
      </w:r>
      <w:r w:rsidR="004710DF">
        <w:rPr>
          <w:rFonts w:ascii="Arial"/>
          <w:spacing w:val="-1"/>
          <w:sz w:val="20"/>
        </w:rPr>
        <w:t>o</w:t>
      </w:r>
      <w:r w:rsidR="004710DF">
        <w:rPr>
          <w:rFonts w:ascii="Arial"/>
          <w:spacing w:val="-2"/>
          <w:sz w:val="20"/>
        </w:rPr>
        <w:t>f</w:t>
      </w:r>
      <w:r w:rsidR="004710DF">
        <w:rPr>
          <w:rFonts w:ascii="Arial"/>
          <w:spacing w:val="-15"/>
          <w:sz w:val="20"/>
        </w:rPr>
        <w:t xml:space="preserve"> </w:t>
      </w:r>
      <w:r w:rsidR="004710DF">
        <w:rPr>
          <w:rFonts w:ascii="Arial"/>
          <w:spacing w:val="-1"/>
          <w:sz w:val="20"/>
        </w:rPr>
        <w:t>pover</w:t>
      </w:r>
      <w:r w:rsidR="004710DF">
        <w:rPr>
          <w:rFonts w:ascii="Arial"/>
          <w:spacing w:val="-2"/>
          <w:sz w:val="20"/>
        </w:rPr>
        <w:t>t</w:t>
      </w:r>
      <w:r w:rsidR="004710DF">
        <w:rPr>
          <w:rFonts w:ascii="Arial"/>
          <w:spacing w:val="-1"/>
          <w:sz w:val="20"/>
        </w:rPr>
        <w:t>y)</w:t>
      </w:r>
      <w:r w:rsidR="004710DF">
        <w:rPr>
          <w:rFonts w:ascii="Arial"/>
          <w:spacing w:val="-2"/>
          <w:sz w:val="20"/>
        </w:rPr>
        <w:t>.</w:t>
      </w:r>
    </w:p>
    <w:p w:rsidRPr="00985897" w:rsidR="004710DF" w:rsidP="004710DF" w:rsidRDefault="004710DF">
      <w:pPr>
        <w:tabs>
          <w:tab w:val="left" w:pos="10744"/>
        </w:tabs>
        <w:ind w:left="475"/>
        <w:rPr>
          <w:rFonts w:ascii="Arial" w:hAnsi="Arial" w:eastAsia="Arial" w:cs="Arial"/>
          <w:sz w:val="20"/>
          <w:szCs w:val="20"/>
        </w:rPr>
      </w:pPr>
      <w:r w:rsidRPr="00985897">
        <w:rPr>
          <w:rFonts w:ascii="Arial" w:hAnsi="Arial"/>
          <w:sz w:val="20"/>
        </w:rPr>
        <w:t>(Program[s]:</w:t>
      </w:r>
      <w:r>
        <w:rPr>
          <w:rFonts w:ascii="Arial" w:hAnsi="Arial"/>
          <w:sz w:val="20"/>
        </w:rPr>
        <w:fldChar w:fldCharType="begin">
          <w:ffData>
            <w:name w:val="Text33"/>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985897">
        <w:rPr>
          <w:rFonts w:ascii="Arial" w:hAnsi="Arial"/>
          <w:sz w:val="20"/>
        </w:rPr>
        <w:t>)</w:t>
      </w:r>
    </w:p>
    <w:p w:rsidR="004710DF" w:rsidP="004710DF" w:rsidRDefault="004710DF">
      <w:pPr>
        <w:spacing w:before="3"/>
        <w:rPr>
          <w:rFonts w:ascii="Arial" w:hAnsi="Arial" w:eastAsia="Arial" w:cs="Arial"/>
          <w:sz w:val="15"/>
          <w:szCs w:val="15"/>
        </w:rPr>
      </w:pPr>
    </w:p>
    <w:p w:rsidR="004710DF" w:rsidP="004710DF" w:rsidRDefault="004710DF">
      <w:pPr>
        <w:pStyle w:val="BodyText"/>
        <w:ind w:left="120" w:firstLine="33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3"/>
        <w:ind w:firstLine="450"/>
        <w:rPr>
          <w:rFonts w:ascii="Arial" w:hAnsi="Arial" w:eastAsia="Arial" w:cs="Arial"/>
          <w:b/>
          <w:bCs/>
          <w:sz w:val="19"/>
          <w:szCs w:val="19"/>
        </w:rPr>
      </w:pPr>
      <w:r>
        <w:rPr>
          <w:rFonts w:ascii="Arial" w:hAnsi="Arial" w:eastAsia="Arial" w:cs="Arial"/>
          <w:b/>
          <w:bCs/>
          <w:sz w:val="19"/>
          <w:szCs w:val="19"/>
        </w:rPr>
        <w:fldChar w:fldCharType="begin">
          <w:ffData>
            <w:name w:val="Text34"/>
            <w:enabled/>
            <w:calcOnExit w:val="0"/>
            <w:textInput/>
          </w:ffData>
        </w:fldChar>
      </w:r>
      <w:r>
        <w:rPr>
          <w:rFonts w:ascii="Arial" w:hAnsi="Arial" w:eastAsia="Arial" w:cs="Arial"/>
          <w:b/>
          <w:bCs/>
          <w:sz w:val="19"/>
          <w:szCs w:val="19"/>
        </w:rPr>
        <w:instrText xml:space="preserve"> FORMTEXT </w:instrText>
      </w:r>
      <w:r>
        <w:rPr>
          <w:rFonts w:ascii="Arial" w:hAnsi="Arial" w:eastAsia="Arial" w:cs="Arial"/>
          <w:b/>
          <w:bCs/>
          <w:sz w:val="19"/>
          <w:szCs w:val="19"/>
        </w:rPr>
      </w:r>
      <w:r>
        <w:rPr>
          <w:rFonts w:ascii="Arial" w:hAnsi="Arial" w:eastAsia="Arial" w:cs="Arial"/>
          <w:b/>
          <w:bCs/>
          <w:sz w:val="19"/>
          <w:szCs w:val="19"/>
        </w:rPr>
        <w:fldChar w:fldCharType="separate"/>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sz w:val="19"/>
          <w:szCs w:val="19"/>
        </w:rPr>
        <w:fldChar w:fldCharType="end"/>
      </w:r>
    </w:p>
    <w:p w:rsidR="004710DF" w:rsidP="004710DF" w:rsidRDefault="004710DF">
      <w:pPr>
        <w:spacing w:before="3"/>
        <w:ind w:firstLine="120"/>
        <w:rPr>
          <w:rFonts w:ascii="Arial" w:hAnsi="Arial" w:eastAsia="Arial" w:cs="Arial"/>
          <w:b/>
          <w:bCs/>
          <w:sz w:val="19"/>
          <w:szCs w:val="19"/>
        </w:rPr>
      </w:pPr>
    </w:p>
    <w:p w:rsidR="004710DF" w:rsidP="00703A8E" w:rsidRDefault="004710DF">
      <w:pPr>
        <w:pStyle w:val="BodyText"/>
        <w:numPr>
          <w:ilvl w:val="1"/>
          <w:numId w:val="110"/>
        </w:numPr>
        <w:tabs>
          <w:tab w:val="left" w:pos="480"/>
        </w:tabs>
        <w:spacing w:before="74"/>
        <w:ind w:left="810"/>
        <w:rPr>
          <w:b/>
          <w:bCs/>
        </w:rPr>
      </w:pPr>
      <w:r>
        <w:t>Income</w:t>
      </w:r>
      <w:r>
        <w:rPr>
          <w:spacing w:val="-17"/>
        </w:rPr>
        <w:t xml:space="preserve"> </w:t>
      </w:r>
      <w:r>
        <w:t>Eligibility</w:t>
      </w:r>
      <w:r>
        <w:rPr>
          <w:spacing w:val="-15"/>
        </w:rPr>
        <w:t xml:space="preserve"> </w:t>
      </w:r>
      <w:r>
        <w:rPr>
          <w:spacing w:val="-1"/>
        </w:rPr>
        <w:t>Documentation</w:t>
      </w:r>
    </w:p>
    <w:p w:rsidR="004710DF" w:rsidP="00703A8E" w:rsidRDefault="004710DF">
      <w:pPr>
        <w:pStyle w:val="BodyText"/>
        <w:numPr>
          <w:ilvl w:val="2"/>
          <w:numId w:val="110"/>
        </w:numPr>
        <w:tabs>
          <w:tab w:val="left" w:pos="480"/>
        </w:tabs>
        <w:spacing w:line="250" w:lineRule="auto"/>
        <w:ind w:left="810" w:right="732"/>
        <w:rPr>
          <w:b/>
          <w:bCs/>
        </w:rPr>
      </w:pPr>
      <w:r>
        <w:t>For</w:t>
      </w:r>
      <w:r>
        <w:rPr>
          <w:spacing w:val="-6"/>
        </w:rPr>
        <w:t xml:space="preserve"> </w:t>
      </w:r>
      <w:r>
        <w:t>WIC</w:t>
      </w:r>
      <w:r>
        <w:rPr>
          <w:spacing w:val="-6"/>
        </w:rPr>
        <w:t xml:space="preserve"> </w:t>
      </w:r>
      <w:r>
        <w:rPr>
          <w:spacing w:val="-1"/>
        </w:rPr>
        <w:t>applicants</w:t>
      </w:r>
      <w:r>
        <w:rPr>
          <w:spacing w:val="-5"/>
        </w:rPr>
        <w:t xml:space="preserve"> </w:t>
      </w:r>
      <w:r>
        <w:t>whose</w:t>
      </w:r>
      <w:r>
        <w:rPr>
          <w:spacing w:val="-6"/>
        </w:rPr>
        <w:t xml:space="preserve"> </w:t>
      </w:r>
      <w:r>
        <w:t>income</w:t>
      </w:r>
      <w:r>
        <w:rPr>
          <w:spacing w:val="-6"/>
        </w:rPr>
        <w:t xml:space="preserve"> </w:t>
      </w:r>
      <w:r>
        <w:rPr>
          <w:spacing w:val="-1"/>
        </w:rPr>
        <w:t>eligibility</w:t>
      </w:r>
      <w:r>
        <w:rPr>
          <w:spacing w:val="-5"/>
        </w:rPr>
        <w:t xml:space="preserve"> </w:t>
      </w:r>
      <w:r>
        <w:t>is</w:t>
      </w:r>
      <w:r>
        <w:rPr>
          <w:spacing w:val="-6"/>
        </w:rPr>
        <w:t xml:space="preserve"> </w:t>
      </w:r>
      <w:r>
        <w:rPr>
          <w:u w:val="single" w:color="000000"/>
        </w:rPr>
        <w:t>not</w:t>
      </w:r>
      <w:r>
        <w:rPr>
          <w:spacing w:val="-6"/>
          <w:u w:val="single" w:color="000000"/>
        </w:rPr>
        <w:t xml:space="preserve"> </w:t>
      </w:r>
      <w:r>
        <w:t>based</w:t>
      </w:r>
      <w:r>
        <w:rPr>
          <w:spacing w:val="-5"/>
        </w:rPr>
        <w:t xml:space="preserve"> </w:t>
      </w:r>
      <w:r>
        <w:t>on</w:t>
      </w:r>
      <w:r>
        <w:rPr>
          <w:spacing w:val="-5"/>
        </w:rPr>
        <w:t xml:space="preserve"> </w:t>
      </w:r>
      <w:r>
        <w:rPr>
          <w:spacing w:val="-1"/>
        </w:rPr>
        <w:t>adjunctive</w:t>
      </w:r>
      <w:r>
        <w:rPr>
          <w:spacing w:val="-5"/>
        </w:rPr>
        <w:t xml:space="preserve"> </w:t>
      </w:r>
      <w:r>
        <w:t>or</w:t>
      </w:r>
      <w:r>
        <w:rPr>
          <w:spacing w:val="-6"/>
        </w:rPr>
        <w:t xml:space="preserve"> </w:t>
      </w:r>
      <w:r>
        <w:rPr>
          <w:spacing w:val="-1"/>
        </w:rPr>
        <w:t>automatic</w:t>
      </w:r>
      <w:r>
        <w:rPr>
          <w:spacing w:val="-5"/>
        </w:rPr>
        <w:t xml:space="preserve"> </w:t>
      </w:r>
      <w:r>
        <w:t>income</w:t>
      </w:r>
      <w:r>
        <w:rPr>
          <w:spacing w:val="-6"/>
        </w:rPr>
        <w:t xml:space="preserve"> </w:t>
      </w:r>
      <w:r>
        <w:rPr>
          <w:spacing w:val="-1"/>
        </w:rPr>
        <w:t>eligibility</w:t>
      </w:r>
      <w:r>
        <w:rPr>
          <w:spacing w:val="-5"/>
        </w:rPr>
        <w:t xml:space="preserve"> </w:t>
      </w:r>
      <w:r>
        <w:t>in</w:t>
      </w:r>
      <w:r>
        <w:rPr>
          <w:spacing w:val="26"/>
          <w:w w:val="99"/>
        </w:rPr>
        <w:t xml:space="preserve"> </w:t>
      </w:r>
      <w:r>
        <w:rPr>
          <w:spacing w:val="-1"/>
        </w:rPr>
        <w:t>another</w:t>
      </w:r>
      <w:r>
        <w:rPr>
          <w:spacing w:val="-3"/>
        </w:rPr>
        <w:t xml:space="preserve"> </w:t>
      </w:r>
      <w:r>
        <w:rPr>
          <w:spacing w:val="-1"/>
        </w:rPr>
        <w:t>means-tested</w:t>
      </w:r>
      <w:r>
        <w:rPr>
          <w:spacing w:val="-3"/>
        </w:rPr>
        <w:t xml:space="preserve"> </w:t>
      </w:r>
      <w:r>
        <w:t>program,</w:t>
      </w:r>
      <w:r>
        <w:rPr>
          <w:spacing w:val="-4"/>
        </w:rPr>
        <w:t xml:space="preserve"> </w:t>
      </w:r>
      <w:r>
        <w:t>the</w:t>
      </w:r>
      <w:r>
        <w:rPr>
          <w:spacing w:val="-3"/>
        </w:rPr>
        <w:t xml:space="preserve"> </w:t>
      </w:r>
      <w:r>
        <w:t>State</w:t>
      </w:r>
      <w:r>
        <w:rPr>
          <w:spacing w:val="-3"/>
        </w:rPr>
        <w:t xml:space="preserve"> </w:t>
      </w:r>
      <w:r>
        <w:rPr>
          <w:spacing w:val="-1"/>
        </w:rPr>
        <w:t>requires</w:t>
      </w:r>
      <w:r>
        <w:rPr>
          <w:spacing w:val="-3"/>
        </w:rPr>
        <w:t xml:space="preserve"> </w:t>
      </w:r>
      <w:r>
        <w:t>(check</w:t>
      </w:r>
      <w:r>
        <w:rPr>
          <w:spacing w:val="-4"/>
        </w:rPr>
        <w:t xml:space="preserve"> </w:t>
      </w:r>
      <w:r>
        <w:rPr>
          <w:spacing w:val="-1"/>
        </w:rPr>
        <w:t>all</w:t>
      </w:r>
      <w:r>
        <w:rPr>
          <w:spacing w:val="-2"/>
        </w:rPr>
        <w:t xml:space="preserve"> </w:t>
      </w:r>
      <w:r>
        <w:t>that</w:t>
      </w:r>
      <w:r>
        <w:rPr>
          <w:spacing w:val="-3"/>
        </w:rPr>
        <w:t xml:space="preserve"> </w:t>
      </w:r>
      <w:r>
        <w:rPr>
          <w:spacing w:val="-1"/>
        </w:rPr>
        <w:t>apply):</w:t>
      </w:r>
    </w:p>
    <w:p w:rsidR="004710DF" w:rsidP="004710DF" w:rsidRDefault="002F3458">
      <w:pPr>
        <w:spacing w:before="120" w:line="276" w:lineRule="auto"/>
        <w:ind w:left="810"/>
        <w:rPr>
          <w:rFonts w:ascii="Arial" w:hAnsi="Arial" w:eastAsia="Arial" w:cs="Arial"/>
          <w:sz w:val="20"/>
          <w:szCs w:val="20"/>
        </w:rPr>
      </w:pPr>
      <w:sdt>
        <w:sdtPr>
          <w:rPr>
            <w:rFonts w:ascii="Arial"/>
            <w:spacing w:val="-1"/>
            <w:sz w:val="20"/>
          </w:rPr>
          <w:id w:val="117591175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Documentation of income</w:t>
      </w:r>
      <w:r w:rsidR="004710DF">
        <w:rPr>
          <w:rFonts w:ascii="Arial"/>
          <w:sz w:val="20"/>
        </w:rPr>
        <w:t xml:space="preserve"> </w:t>
      </w:r>
      <w:r w:rsidR="004710DF">
        <w:rPr>
          <w:rFonts w:ascii="Arial"/>
          <w:spacing w:val="-1"/>
          <w:sz w:val="20"/>
        </w:rPr>
        <w:t>information</w:t>
      </w:r>
    </w:p>
    <w:p w:rsidR="004710DF" w:rsidP="004710DF" w:rsidRDefault="002F3458">
      <w:pPr>
        <w:spacing w:line="276" w:lineRule="auto"/>
        <w:ind w:left="810" w:right="1410"/>
        <w:rPr>
          <w:rFonts w:ascii="Arial"/>
          <w:spacing w:val="-1"/>
          <w:sz w:val="20"/>
        </w:rPr>
      </w:pPr>
      <w:sdt>
        <w:sdtPr>
          <w:rPr>
            <w:rFonts w:ascii="Arial"/>
            <w:sz w:val="20"/>
          </w:rPr>
          <w:id w:val="-20240339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Signed</w:t>
      </w:r>
      <w:r w:rsidR="004710DF">
        <w:rPr>
          <w:rFonts w:ascii="Arial"/>
          <w:spacing w:val="-2"/>
          <w:sz w:val="20"/>
        </w:rPr>
        <w:t xml:space="preserve"> </w:t>
      </w:r>
      <w:r w:rsidR="004710DF">
        <w:rPr>
          <w:rFonts w:ascii="Arial"/>
          <w:sz w:val="20"/>
        </w:rPr>
        <w:t>statement</w:t>
      </w:r>
      <w:r w:rsidR="004710DF">
        <w:rPr>
          <w:rFonts w:ascii="Arial"/>
          <w:spacing w:val="-1"/>
          <w:sz w:val="20"/>
        </w:rPr>
        <w:t xml:space="preserve"> </w:t>
      </w:r>
      <w:r w:rsidR="004710DF">
        <w:rPr>
          <w:rFonts w:ascii="Arial"/>
          <w:sz w:val="20"/>
        </w:rPr>
        <w:t>that</w:t>
      </w:r>
      <w:r w:rsidR="004710DF">
        <w:rPr>
          <w:rFonts w:ascii="Arial"/>
          <w:spacing w:val="-2"/>
          <w:sz w:val="20"/>
        </w:rPr>
        <w:t xml:space="preserve"> </w:t>
      </w:r>
      <w:r w:rsidR="004710DF">
        <w:rPr>
          <w:rFonts w:ascii="Arial"/>
          <w:spacing w:val="-1"/>
          <w:sz w:val="20"/>
        </w:rPr>
        <w:t>documentation</w:t>
      </w:r>
      <w:r w:rsidR="004710DF">
        <w:rPr>
          <w:rFonts w:ascii="Arial"/>
          <w:sz w:val="20"/>
        </w:rPr>
        <w:t xml:space="preserve"> </w:t>
      </w:r>
      <w:r w:rsidR="004710DF">
        <w:rPr>
          <w:rFonts w:ascii="Arial"/>
          <w:spacing w:val="-1"/>
          <w:sz w:val="20"/>
        </w:rPr>
        <w:t>of income</w:t>
      </w:r>
      <w:r w:rsidR="004710DF">
        <w:rPr>
          <w:rFonts w:ascii="Arial"/>
          <w:sz w:val="20"/>
        </w:rPr>
        <w:t xml:space="preserve"> </w:t>
      </w:r>
      <w:r w:rsidR="004710DF">
        <w:rPr>
          <w:rFonts w:ascii="Arial"/>
          <w:spacing w:val="-1"/>
          <w:sz w:val="20"/>
        </w:rPr>
        <w:t>information is</w:t>
      </w:r>
      <w:r w:rsidR="004710DF">
        <w:rPr>
          <w:rFonts w:ascii="Arial"/>
          <w:sz w:val="20"/>
        </w:rPr>
        <w:t xml:space="preserve"> </w:t>
      </w:r>
      <w:r w:rsidR="004710DF">
        <w:rPr>
          <w:rFonts w:ascii="Arial"/>
          <w:spacing w:val="-1"/>
          <w:sz w:val="20"/>
        </w:rPr>
        <w:t>not available</w:t>
      </w:r>
      <w:r w:rsidR="004710DF">
        <w:rPr>
          <w:rFonts w:ascii="Arial"/>
          <w:sz w:val="20"/>
        </w:rPr>
        <w:t xml:space="preserve"> </w:t>
      </w:r>
      <w:r w:rsidR="004710DF">
        <w:rPr>
          <w:rFonts w:ascii="Arial"/>
          <w:spacing w:val="-1"/>
          <w:sz w:val="20"/>
        </w:rPr>
        <w:t>and</w:t>
      </w:r>
      <w:r w:rsidR="004710DF">
        <w:rPr>
          <w:rFonts w:ascii="Arial"/>
          <w:sz w:val="20"/>
        </w:rPr>
        <w:t xml:space="preserve"> </w:t>
      </w:r>
      <w:r w:rsidR="004710DF">
        <w:rPr>
          <w:rFonts w:ascii="Arial"/>
          <w:spacing w:val="-1"/>
          <w:sz w:val="20"/>
        </w:rPr>
        <w:t>why</w:t>
      </w:r>
    </w:p>
    <w:p w:rsidR="004710DF" w:rsidP="004710DF" w:rsidRDefault="002F3458">
      <w:pPr>
        <w:spacing w:line="276" w:lineRule="auto"/>
        <w:ind w:left="90" w:right="150" w:firstLine="720"/>
        <w:rPr>
          <w:rFonts w:ascii="Arial" w:hAnsi="Arial" w:eastAsia="Arial" w:cs="Arial"/>
          <w:sz w:val="20"/>
          <w:szCs w:val="20"/>
        </w:rPr>
      </w:pPr>
      <w:sdt>
        <w:sdtPr>
          <w:rPr>
            <w:rFonts w:ascii="Arial"/>
            <w:spacing w:val="28"/>
            <w:sz w:val="20"/>
          </w:rPr>
          <w:id w:val="-1060401085"/>
          <w14:checkbox>
            <w14:checked w14:val="0"/>
            <w14:checkedState w14:font="MS Gothic" w14:val="2612"/>
            <w14:uncheckedState w14:font="MS Gothic" w14:val="2610"/>
          </w14:checkbox>
        </w:sdtPr>
        <w:sdtContent>
          <w:r w:rsidR="004710DF">
            <w:rPr>
              <w:rFonts w:hint="eastAsia" w:ascii="MS Gothic" w:hAnsi="MS Gothic" w:eastAsia="MS Gothic"/>
              <w:spacing w:val="28"/>
              <w:sz w:val="20"/>
            </w:rPr>
            <w:t>☐</w:t>
          </w:r>
        </w:sdtContent>
      </w:sdt>
      <w:r w:rsidR="004710DF">
        <w:rPr>
          <w:rFonts w:ascii="Arial"/>
          <w:spacing w:val="28"/>
          <w:sz w:val="20"/>
        </w:rPr>
        <w:t xml:space="preserve"> </w:t>
      </w:r>
      <w:r w:rsidR="004710DF">
        <w:rPr>
          <w:rFonts w:ascii="Arial"/>
          <w:spacing w:val="-1"/>
          <w:sz w:val="20"/>
        </w:rPr>
        <w:t>Notation</w:t>
      </w:r>
      <w:r w:rsidR="004710DF">
        <w:rPr>
          <w:rFonts w:ascii="Arial"/>
          <w:sz w:val="20"/>
        </w:rPr>
        <w:t xml:space="preserve"> </w:t>
      </w:r>
      <w:r w:rsidR="004710DF">
        <w:rPr>
          <w:rFonts w:ascii="Arial"/>
          <w:spacing w:val="-1"/>
          <w:sz w:val="20"/>
        </w:rPr>
        <w:t>in</w:t>
      </w:r>
      <w:r w:rsidR="004710DF">
        <w:rPr>
          <w:rFonts w:ascii="Arial"/>
          <w:sz w:val="20"/>
        </w:rPr>
        <w:t xml:space="preserve"> the</w:t>
      </w:r>
      <w:r w:rsidR="004710DF">
        <w:rPr>
          <w:rFonts w:ascii="Arial"/>
          <w:spacing w:val="-1"/>
          <w:sz w:val="20"/>
        </w:rPr>
        <w:t xml:space="preserve"> participant</w:t>
      </w:r>
      <w:r w:rsidR="004710DF">
        <w:rPr>
          <w:rFonts w:ascii="Arial"/>
          <w:sz w:val="20"/>
        </w:rPr>
        <w:t xml:space="preserve"> record</w:t>
      </w:r>
      <w:r w:rsidR="004710DF">
        <w:rPr>
          <w:rFonts w:ascii="Arial"/>
          <w:spacing w:val="-1"/>
          <w:sz w:val="20"/>
        </w:rPr>
        <w:t xml:space="preserve"> if</w:t>
      </w:r>
      <w:r w:rsidR="004710DF">
        <w:rPr>
          <w:rFonts w:ascii="Arial"/>
          <w:sz w:val="20"/>
        </w:rPr>
        <w:t xml:space="preserve"> the</w:t>
      </w:r>
      <w:r w:rsidR="004710DF">
        <w:rPr>
          <w:rFonts w:ascii="Arial"/>
          <w:spacing w:val="-1"/>
          <w:sz w:val="20"/>
        </w:rPr>
        <w:t xml:space="preserve"> applicant</w:t>
      </w:r>
      <w:r w:rsidR="004710DF">
        <w:rPr>
          <w:rFonts w:ascii="Arial"/>
          <w:sz w:val="20"/>
        </w:rPr>
        <w:t xml:space="preserve"> </w:t>
      </w:r>
      <w:r w:rsidR="004710DF">
        <w:rPr>
          <w:rFonts w:ascii="Arial"/>
          <w:spacing w:val="-1"/>
          <w:sz w:val="20"/>
        </w:rPr>
        <w:t>declares</w:t>
      </w:r>
      <w:r w:rsidR="004710DF">
        <w:rPr>
          <w:rFonts w:ascii="Arial"/>
          <w:sz w:val="20"/>
        </w:rPr>
        <w:t xml:space="preserve"> </w:t>
      </w:r>
      <w:r w:rsidR="004710DF">
        <w:rPr>
          <w:rFonts w:ascii="Arial"/>
          <w:spacing w:val="-1"/>
          <w:sz w:val="20"/>
        </w:rPr>
        <w:t>no</w:t>
      </w:r>
      <w:r w:rsidR="004710DF">
        <w:rPr>
          <w:rFonts w:ascii="Arial"/>
          <w:sz w:val="20"/>
        </w:rPr>
        <w:t xml:space="preserve"> </w:t>
      </w:r>
      <w:r w:rsidR="004710DF">
        <w:rPr>
          <w:rFonts w:ascii="Arial"/>
          <w:spacing w:val="-1"/>
          <w:sz w:val="20"/>
        </w:rPr>
        <w:t>income</w:t>
      </w:r>
      <w:r w:rsidR="004710DF">
        <w:rPr>
          <w:rFonts w:ascii="Arial"/>
          <w:sz w:val="20"/>
        </w:rPr>
        <w:t xml:space="preserve"> </w:t>
      </w:r>
      <w:r w:rsidR="004710DF">
        <w:rPr>
          <w:rFonts w:ascii="Arial"/>
          <w:spacing w:val="-1"/>
          <w:sz w:val="20"/>
        </w:rPr>
        <w:t>and</w:t>
      </w:r>
      <w:r w:rsidR="004710DF">
        <w:rPr>
          <w:rFonts w:ascii="Arial"/>
          <w:sz w:val="20"/>
        </w:rPr>
        <w:t xml:space="preserve"> </w:t>
      </w:r>
      <w:r w:rsidR="004710DF">
        <w:rPr>
          <w:rFonts w:ascii="Arial"/>
          <w:spacing w:val="-1"/>
          <w:sz w:val="20"/>
        </w:rPr>
        <w:t>why</w:t>
      </w:r>
    </w:p>
    <w:p w:rsidR="004710DF" w:rsidP="004710DF" w:rsidRDefault="002F3458">
      <w:pPr>
        <w:spacing w:before="3" w:after="120" w:line="276" w:lineRule="auto"/>
        <w:ind w:left="810"/>
        <w:rPr>
          <w:rFonts w:ascii="Arial" w:hAnsi="Arial"/>
          <w:sz w:val="20"/>
        </w:rPr>
      </w:pPr>
      <w:sdt>
        <w:sdtPr>
          <w:rPr>
            <w:rFonts w:ascii="Arial"/>
            <w:sz w:val="20"/>
          </w:rPr>
          <w:id w:val="-100852031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(specify</w:t>
      </w:r>
      <w:r w:rsidRPr="00985897" w:rsidR="004710DF">
        <w:rPr>
          <w:rFonts w:ascii="Arial" w:hAnsi="Arial"/>
          <w:sz w:val="20"/>
        </w:rPr>
        <w:t>):</w:t>
      </w:r>
      <w:r w:rsidR="004710DF">
        <w:rPr>
          <w:rFonts w:ascii="Arial" w:hAnsi="Arial"/>
          <w:sz w:val="20"/>
        </w:rPr>
        <w:t xml:space="preserve"> </w:t>
      </w:r>
      <w:r w:rsidRPr="00985897" w:rsidR="004710DF">
        <w:rPr>
          <w:rFonts w:ascii="Arial" w:hAnsi="Arial"/>
          <w:sz w:val="20"/>
        </w:rPr>
        <w:t xml:space="preserve"> </w:t>
      </w:r>
      <w:r w:rsidR="004710DF">
        <w:rPr>
          <w:rFonts w:ascii="Arial" w:hAnsi="Arial"/>
          <w:sz w:val="20"/>
        </w:rPr>
        <w:fldChar w:fldCharType="begin">
          <w:ffData>
            <w:name w:val="Text37"/>
            <w:enabled/>
            <w:calcOnExit w:val="0"/>
            <w:textInput/>
          </w:ffData>
        </w:fldChar>
      </w:r>
      <w:r w:rsidR="004710DF">
        <w:rPr>
          <w:rFonts w:ascii="Arial" w:hAnsi="Arial"/>
          <w:sz w:val="20"/>
        </w:rPr>
        <w:instrText xml:space="preserve"> FORMTEXT </w:instrText>
      </w:r>
      <w:r w:rsidR="004710DF">
        <w:rPr>
          <w:rFonts w:ascii="Arial" w:hAnsi="Arial"/>
          <w:sz w:val="20"/>
        </w:rPr>
      </w:r>
      <w:r w:rsidR="004710DF">
        <w:rPr>
          <w:rFonts w:ascii="Arial" w:hAnsi="Arial"/>
          <w:sz w:val="20"/>
        </w:rPr>
        <w:fldChar w:fldCharType="separate"/>
      </w:r>
      <w:r w:rsidR="004710DF">
        <w:rPr>
          <w:rFonts w:ascii="Arial" w:hAnsi="Arial"/>
          <w:noProof/>
          <w:sz w:val="20"/>
        </w:rPr>
        <w:t> </w:t>
      </w:r>
      <w:r w:rsidR="004710DF">
        <w:rPr>
          <w:rFonts w:ascii="Arial" w:hAnsi="Arial"/>
          <w:noProof/>
          <w:sz w:val="20"/>
        </w:rPr>
        <w:t> </w:t>
      </w:r>
      <w:r w:rsidR="004710DF">
        <w:rPr>
          <w:rFonts w:ascii="Arial" w:hAnsi="Arial"/>
          <w:noProof/>
          <w:sz w:val="20"/>
        </w:rPr>
        <w:t> </w:t>
      </w:r>
      <w:r w:rsidR="004710DF">
        <w:rPr>
          <w:rFonts w:ascii="Arial" w:hAnsi="Arial"/>
          <w:noProof/>
          <w:sz w:val="20"/>
        </w:rPr>
        <w:t> </w:t>
      </w:r>
      <w:r w:rsidR="004710DF">
        <w:rPr>
          <w:rFonts w:ascii="Arial" w:hAnsi="Arial"/>
          <w:noProof/>
          <w:sz w:val="20"/>
        </w:rPr>
        <w:t> </w:t>
      </w:r>
      <w:r w:rsidR="004710DF">
        <w:rPr>
          <w:rFonts w:ascii="Arial" w:hAnsi="Arial"/>
          <w:sz w:val="20"/>
        </w:rPr>
        <w:fldChar w:fldCharType="end"/>
      </w:r>
      <w:r w:rsidRPr="00985897" w:rsidR="004710DF">
        <w:rPr>
          <w:rFonts w:ascii="Arial" w:hAnsi="Arial"/>
          <w:sz w:val="20"/>
        </w:rPr>
        <w:t xml:space="preserve"> </w:t>
      </w:r>
    </w:p>
    <w:p w:rsidRPr="00347BF6" w:rsidR="004710DF" w:rsidP="00703A8E" w:rsidRDefault="004710DF">
      <w:pPr>
        <w:pStyle w:val="ListParagraph"/>
        <w:numPr>
          <w:ilvl w:val="2"/>
          <w:numId w:val="110"/>
        </w:numPr>
        <w:spacing w:before="120" w:line="276" w:lineRule="auto"/>
        <w:ind w:hanging="30"/>
        <w:rPr>
          <w:b/>
          <w:bCs/>
        </w:rPr>
      </w:pPr>
      <w:r w:rsidRPr="00347BF6">
        <w:rPr>
          <w:b/>
        </w:rPr>
        <w:t>Exceptions</w:t>
      </w:r>
      <w:r w:rsidRPr="00347BF6">
        <w:rPr>
          <w:b/>
          <w:spacing w:val="-7"/>
        </w:rPr>
        <w:t xml:space="preserve"> </w:t>
      </w:r>
      <w:r w:rsidRPr="00347BF6">
        <w:rPr>
          <w:b/>
        </w:rPr>
        <w:t>to</w:t>
      </w:r>
      <w:r w:rsidRPr="00347BF6">
        <w:rPr>
          <w:b/>
          <w:spacing w:val="-5"/>
        </w:rPr>
        <w:t xml:space="preserve"> </w:t>
      </w:r>
      <w:r w:rsidRPr="00347BF6">
        <w:rPr>
          <w:b/>
        </w:rPr>
        <w:t>income</w:t>
      </w:r>
      <w:r w:rsidRPr="00347BF6">
        <w:rPr>
          <w:b/>
          <w:spacing w:val="-7"/>
        </w:rPr>
        <w:t xml:space="preserve"> </w:t>
      </w:r>
      <w:r w:rsidRPr="00347BF6">
        <w:rPr>
          <w:b/>
        </w:rPr>
        <w:t>documentation</w:t>
      </w:r>
      <w:r w:rsidRPr="00347BF6">
        <w:rPr>
          <w:b/>
          <w:spacing w:val="-6"/>
        </w:rPr>
        <w:t xml:space="preserve"> </w:t>
      </w:r>
      <w:r w:rsidRPr="00347BF6">
        <w:rPr>
          <w:b/>
          <w:spacing w:val="-1"/>
        </w:rPr>
        <w:t>are</w:t>
      </w:r>
      <w:r w:rsidRPr="00347BF6">
        <w:rPr>
          <w:b/>
          <w:spacing w:val="-5"/>
        </w:rPr>
        <w:t xml:space="preserve"> </w:t>
      </w:r>
      <w:r w:rsidRPr="00347BF6">
        <w:rPr>
          <w:b/>
          <w:spacing w:val="-1"/>
        </w:rPr>
        <w:t>made</w:t>
      </w:r>
      <w:r w:rsidRPr="00347BF6">
        <w:rPr>
          <w:b/>
          <w:spacing w:val="-6"/>
        </w:rPr>
        <w:t xml:space="preserve"> </w:t>
      </w:r>
      <w:r w:rsidRPr="00347BF6">
        <w:rPr>
          <w:b/>
        </w:rPr>
        <w:t>for</w:t>
      </w:r>
      <w:r w:rsidRPr="00347BF6">
        <w:rPr>
          <w:b/>
          <w:spacing w:val="-5"/>
        </w:rPr>
        <w:t xml:space="preserve"> </w:t>
      </w:r>
      <w:r w:rsidRPr="00347BF6">
        <w:rPr>
          <w:b/>
        </w:rPr>
        <w:t>the</w:t>
      </w:r>
      <w:r w:rsidRPr="00347BF6">
        <w:rPr>
          <w:b/>
          <w:spacing w:val="-6"/>
        </w:rPr>
        <w:t xml:space="preserve"> </w:t>
      </w:r>
      <w:r w:rsidRPr="00347BF6">
        <w:rPr>
          <w:b/>
        </w:rPr>
        <w:t>following:</w:t>
      </w:r>
    </w:p>
    <w:p w:rsidR="004710DF" w:rsidP="004710DF" w:rsidRDefault="002F3458">
      <w:pPr>
        <w:tabs>
          <w:tab w:val="left" w:pos="810"/>
        </w:tabs>
        <w:spacing w:before="130" w:line="276" w:lineRule="auto"/>
        <w:ind w:left="360" w:right="-120" w:firstLine="360"/>
        <w:rPr>
          <w:rFonts w:ascii="Arial" w:hAnsi="Arial" w:eastAsia="Arial" w:cs="Arial"/>
          <w:sz w:val="20"/>
          <w:szCs w:val="20"/>
        </w:rPr>
      </w:pPr>
      <w:sdt>
        <w:sdtPr>
          <w:rPr>
            <w:rFonts w:ascii="Arial"/>
            <w:sz w:val="20"/>
          </w:rPr>
          <w:id w:val="171067947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The</w:t>
      </w:r>
      <w:r w:rsidR="004710DF">
        <w:rPr>
          <w:rFonts w:ascii="Arial"/>
          <w:spacing w:val="-1"/>
          <w:sz w:val="20"/>
        </w:rPr>
        <w:t xml:space="preserve"> necessary</w:t>
      </w:r>
      <w:r w:rsidR="004710DF">
        <w:rPr>
          <w:rFonts w:ascii="Arial"/>
          <w:sz w:val="20"/>
        </w:rPr>
        <w:t xml:space="preserve"> </w:t>
      </w:r>
      <w:r w:rsidR="004710DF">
        <w:rPr>
          <w:rFonts w:ascii="Arial"/>
          <w:spacing w:val="-1"/>
          <w:sz w:val="20"/>
        </w:rPr>
        <w:t>information</w:t>
      </w:r>
      <w:r w:rsidR="004710DF">
        <w:rPr>
          <w:rFonts w:ascii="Arial"/>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not</w:t>
      </w:r>
      <w:r w:rsidR="004710DF">
        <w:rPr>
          <w:rFonts w:ascii="Arial"/>
          <w:sz w:val="20"/>
        </w:rPr>
        <w:t xml:space="preserve"> </w:t>
      </w:r>
      <w:r w:rsidR="004710DF">
        <w:rPr>
          <w:rFonts w:ascii="Arial"/>
          <w:spacing w:val="-1"/>
          <w:sz w:val="20"/>
        </w:rPr>
        <w:t>available</w:t>
      </w:r>
    </w:p>
    <w:p w:rsidR="004710DF" w:rsidP="004710DF" w:rsidRDefault="002F3458">
      <w:pPr>
        <w:spacing w:line="276" w:lineRule="auto"/>
        <w:ind w:left="360" w:right="-120" w:firstLine="360"/>
        <w:rPr>
          <w:rFonts w:ascii="Arial"/>
          <w:spacing w:val="-1"/>
          <w:sz w:val="20"/>
        </w:rPr>
      </w:pPr>
      <w:sdt>
        <w:sdtPr>
          <w:rPr>
            <w:rFonts w:ascii="Arial"/>
            <w:sz w:val="20"/>
          </w:rPr>
          <w:id w:val="75455932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The</w:t>
      </w:r>
      <w:r w:rsidR="004710DF">
        <w:rPr>
          <w:rFonts w:ascii="Arial"/>
          <w:spacing w:val="-2"/>
          <w:sz w:val="20"/>
        </w:rPr>
        <w:t xml:space="preserve"> </w:t>
      </w:r>
      <w:r w:rsidR="004710DF">
        <w:rPr>
          <w:rFonts w:ascii="Arial"/>
          <w:spacing w:val="-1"/>
          <w:sz w:val="20"/>
        </w:rPr>
        <w:t>income</w:t>
      </w:r>
      <w:r w:rsidR="004710DF">
        <w:rPr>
          <w:rFonts w:ascii="Arial"/>
          <w:sz w:val="20"/>
        </w:rPr>
        <w:t xml:space="preserve"> </w:t>
      </w:r>
      <w:r w:rsidR="004710DF">
        <w:rPr>
          <w:rFonts w:ascii="Arial"/>
          <w:spacing w:val="-1"/>
          <w:sz w:val="20"/>
        </w:rPr>
        <w:t>documentation presents</w:t>
      </w:r>
      <w:r w:rsidR="004710DF">
        <w:rPr>
          <w:rFonts w:ascii="Arial"/>
          <w:sz w:val="20"/>
        </w:rPr>
        <w:t xml:space="preserve"> </w:t>
      </w:r>
      <w:r w:rsidR="004710DF">
        <w:rPr>
          <w:rFonts w:ascii="Arial"/>
          <w:spacing w:val="-1"/>
          <w:sz w:val="20"/>
        </w:rPr>
        <w:t>an unreasonable</w:t>
      </w:r>
      <w:r w:rsidR="004710DF">
        <w:rPr>
          <w:rFonts w:ascii="Arial"/>
          <w:sz w:val="20"/>
        </w:rPr>
        <w:t xml:space="preserve"> </w:t>
      </w:r>
      <w:r w:rsidR="004710DF">
        <w:rPr>
          <w:rFonts w:ascii="Arial"/>
          <w:spacing w:val="-1"/>
          <w:sz w:val="20"/>
        </w:rPr>
        <w:t xml:space="preserve">barrier </w:t>
      </w:r>
      <w:r w:rsidR="004710DF">
        <w:rPr>
          <w:rFonts w:ascii="Arial"/>
          <w:sz w:val="20"/>
        </w:rPr>
        <w:t>to</w:t>
      </w:r>
      <w:r w:rsidR="004710DF">
        <w:rPr>
          <w:rFonts w:ascii="Arial"/>
          <w:spacing w:val="-1"/>
          <w:sz w:val="20"/>
        </w:rPr>
        <w:t xml:space="preserve"> participation as</w:t>
      </w:r>
      <w:r w:rsidR="004710DF">
        <w:rPr>
          <w:rFonts w:ascii="Arial"/>
          <w:sz w:val="20"/>
        </w:rPr>
        <w:t xml:space="preserve"> </w:t>
      </w:r>
      <w:r w:rsidR="004710DF">
        <w:rPr>
          <w:rFonts w:ascii="Arial"/>
          <w:spacing w:val="-1"/>
          <w:sz w:val="20"/>
        </w:rPr>
        <w:t>determined</w:t>
      </w:r>
      <w:r w:rsidR="004710DF">
        <w:rPr>
          <w:rFonts w:ascii="Arial"/>
          <w:sz w:val="20"/>
        </w:rPr>
        <w:t xml:space="preserve"> </w:t>
      </w:r>
      <w:r w:rsidR="004710DF">
        <w:rPr>
          <w:rFonts w:ascii="Arial"/>
          <w:spacing w:val="-1"/>
          <w:sz w:val="20"/>
        </w:rPr>
        <w:t xml:space="preserve">by </w:t>
      </w:r>
      <w:r w:rsidR="004710DF">
        <w:rPr>
          <w:rFonts w:ascii="Arial"/>
          <w:sz w:val="20"/>
        </w:rPr>
        <w:t>the</w:t>
      </w:r>
      <w:r w:rsidR="004710DF">
        <w:rPr>
          <w:rFonts w:ascii="Arial"/>
          <w:spacing w:val="-1"/>
          <w:sz w:val="20"/>
        </w:rPr>
        <w:t xml:space="preserve"> </w:t>
      </w:r>
      <w:r w:rsidR="004710DF">
        <w:rPr>
          <w:rFonts w:ascii="Arial"/>
          <w:sz w:val="20"/>
        </w:rPr>
        <w:t xml:space="preserve">State </w:t>
      </w:r>
      <w:r w:rsidR="004710DF">
        <w:rPr>
          <w:rFonts w:ascii="Arial"/>
          <w:spacing w:val="-1"/>
          <w:sz w:val="20"/>
        </w:rPr>
        <w:t>agency</w:t>
      </w:r>
    </w:p>
    <w:p w:rsidR="004710DF" w:rsidP="004710DF" w:rsidRDefault="002F3458">
      <w:pPr>
        <w:tabs>
          <w:tab w:val="left" w:pos="810"/>
        </w:tabs>
        <w:spacing w:line="276" w:lineRule="auto"/>
        <w:ind w:left="360" w:right="-120" w:firstLine="360"/>
        <w:rPr>
          <w:rFonts w:ascii="Arial" w:hAnsi="Arial" w:eastAsia="Arial" w:cs="Arial"/>
          <w:sz w:val="20"/>
          <w:szCs w:val="20"/>
        </w:rPr>
      </w:pPr>
      <w:sdt>
        <w:sdtPr>
          <w:rPr>
            <w:rFonts w:ascii="Arial"/>
            <w:spacing w:val="20"/>
            <w:sz w:val="20"/>
          </w:rPr>
          <w:id w:val="121430000"/>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t>Those</w:t>
      </w:r>
      <w:r w:rsidR="004710DF">
        <w:rPr>
          <w:rFonts w:ascii="Arial"/>
          <w:spacing w:val="-1"/>
          <w:sz w:val="20"/>
        </w:rPr>
        <w:t xml:space="preserve"> applicants</w:t>
      </w:r>
      <w:r w:rsidR="004710DF">
        <w:rPr>
          <w:rFonts w:ascii="Arial"/>
          <w:sz w:val="20"/>
        </w:rPr>
        <w:t xml:space="preserve"> </w:t>
      </w:r>
      <w:r w:rsidR="004710DF">
        <w:rPr>
          <w:rFonts w:ascii="Arial"/>
          <w:spacing w:val="-1"/>
          <w:sz w:val="20"/>
        </w:rPr>
        <w:t>with</w:t>
      </w:r>
      <w:r w:rsidR="004710DF">
        <w:rPr>
          <w:rFonts w:ascii="Arial"/>
          <w:sz w:val="20"/>
        </w:rPr>
        <w:t xml:space="preserve"> </w:t>
      </w:r>
      <w:r w:rsidR="004710DF">
        <w:rPr>
          <w:rFonts w:ascii="Arial"/>
          <w:spacing w:val="-1"/>
          <w:sz w:val="20"/>
        </w:rPr>
        <w:t>no</w:t>
      </w:r>
      <w:r w:rsidR="004710DF">
        <w:rPr>
          <w:rFonts w:ascii="Arial"/>
          <w:sz w:val="20"/>
        </w:rPr>
        <w:t xml:space="preserve"> </w:t>
      </w:r>
      <w:r w:rsidR="004710DF">
        <w:rPr>
          <w:rFonts w:ascii="Arial"/>
          <w:spacing w:val="-1"/>
          <w:sz w:val="20"/>
        </w:rPr>
        <w:t>income</w:t>
      </w:r>
    </w:p>
    <w:p w:rsidR="004710DF" w:rsidP="004710DF" w:rsidRDefault="002F3458">
      <w:pPr>
        <w:tabs>
          <w:tab w:val="left" w:pos="810"/>
        </w:tabs>
        <w:spacing w:before="3" w:line="276" w:lineRule="auto"/>
        <w:ind w:left="360" w:right="-120" w:firstLine="360"/>
        <w:rPr>
          <w:rFonts w:ascii="Arial"/>
          <w:spacing w:val="24"/>
          <w:sz w:val="20"/>
        </w:rPr>
      </w:pPr>
      <w:sdt>
        <w:sdtPr>
          <w:rPr>
            <w:rFonts w:ascii="Arial"/>
            <w:sz w:val="20"/>
          </w:rPr>
          <w:id w:val="142760932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Those</w:t>
      </w:r>
      <w:r w:rsidR="004710DF">
        <w:rPr>
          <w:rFonts w:ascii="Arial"/>
          <w:spacing w:val="-2"/>
          <w:sz w:val="20"/>
        </w:rPr>
        <w:t xml:space="preserve"> </w:t>
      </w:r>
      <w:r w:rsidR="004710DF">
        <w:rPr>
          <w:rFonts w:ascii="Arial"/>
          <w:spacing w:val="-1"/>
          <w:sz w:val="20"/>
        </w:rPr>
        <w:t>applicants</w:t>
      </w:r>
      <w:r w:rsidR="004710DF">
        <w:rPr>
          <w:rFonts w:ascii="Arial"/>
          <w:sz w:val="20"/>
        </w:rPr>
        <w:t xml:space="preserve"> </w:t>
      </w:r>
      <w:r w:rsidR="004710DF">
        <w:rPr>
          <w:rFonts w:ascii="Arial"/>
          <w:spacing w:val="-1"/>
          <w:sz w:val="20"/>
        </w:rPr>
        <w:t>who work</w:t>
      </w:r>
      <w:r w:rsidR="004710DF">
        <w:rPr>
          <w:rFonts w:ascii="Arial"/>
          <w:sz w:val="20"/>
        </w:rPr>
        <w:t xml:space="preserve"> for</w:t>
      </w:r>
      <w:r w:rsidR="004710DF">
        <w:rPr>
          <w:rFonts w:ascii="Arial"/>
          <w:spacing w:val="-2"/>
          <w:sz w:val="20"/>
        </w:rPr>
        <w:t xml:space="preserve"> </w:t>
      </w:r>
      <w:r w:rsidR="004710DF">
        <w:rPr>
          <w:rFonts w:ascii="Arial"/>
          <w:sz w:val="20"/>
        </w:rPr>
        <w:t>cash</w:t>
      </w:r>
      <w:r w:rsidR="004710DF">
        <w:rPr>
          <w:rFonts w:ascii="Arial"/>
          <w:spacing w:val="24"/>
          <w:sz w:val="20"/>
        </w:rPr>
        <w:t xml:space="preserve"> </w:t>
      </w:r>
    </w:p>
    <w:p w:rsidR="004710DF" w:rsidP="004710DF" w:rsidRDefault="002F3458">
      <w:pPr>
        <w:tabs>
          <w:tab w:val="left" w:pos="810"/>
        </w:tabs>
        <w:spacing w:before="3" w:line="276" w:lineRule="auto"/>
        <w:ind w:left="360" w:right="-120" w:firstLine="360"/>
        <w:rPr>
          <w:rFonts w:ascii="Arial"/>
          <w:sz w:val="20"/>
        </w:rPr>
      </w:pPr>
      <w:sdt>
        <w:sdtPr>
          <w:rPr>
            <w:rFonts w:ascii="Arial"/>
            <w:spacing w:val="24"/>
            <w:sz w:val="20"/>
          </w:rPr>
          <w:id w:val="199139068"/>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3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810"/>
        </w:tabs>
        <w:spacing w:before="3" w:line="276" w:lineRule="auto"/>
        <w:ind w:left="810" w:right="5904"/>
        <w:rPr>
          <w:rFonts w:ascii="Arial" w:hAnsi="Arial" w:eastAsia="Arial" w:cs="Arial"/>
          <w:sz w:val="20"/>
          <w:szCs w:val="20"/>
        </w:rPr>
      </w:pPr>
    </w:p>
    <w:p w:rsidR="004710DF" w:rsidP="00703A8E" w:rsidRDefault="004710DF">
      <w:pPr>
        <w:pStyle w:val="BodyText"/>
        <w:numPr>
          <w:ilvl w:val="2"/>
          <w:numId w:val="110"/>
        </w:numPr>
        <w:tabs>
          <w:tab w:val="left" w:pos="540"/>
          <w:tab w:val="left" w:pos="1170"/>
        </w:tabs>
        <w:spacing w:before="3" w:line="250" w:lineRule="auto"/>
        <w:ind w:left="900" w:right="255"/>
        <w:rPr>
          <w:b/>
          <w:bCs/>
        </w:rPr>
      </w:pPr>
      <w:r>
        <w:t>If</w:t>
      </w:r>
      <w:r>
        <w:rPr>
          <w:spacing w:val="-6"/>
        </w:rPr>
        <w:t xml:space="preserve"> </w:t>
      </w:r>
      <w:r>
        <w:t>the</w:t>
      </w:r>
      <w:r>
        <w:rPr>
          <w:spacing w:val="-5"/>
        </w:rPr>
        <w:t xml:space="preserve"> </w:t>
      </w:r>
      <w:r>
        <w:rPr>
          <w:spacing w:val="-1"/>
        </w:rPr>
        <w:t>applicant</w:t>
      </w:r>
      <w:r>
        <w:rPr>
          <w:spacing w:val="-5"/>
        </w:rPr>
        <w:t xml:space="preserve"> </w:t>
      </w:r>
      <w:r>
        <w:t>does</w:t>
      </w:r>
      <w:r>
        <w:rPr>
          <w:spacing w:val="-6"/>
        </w:rPr>
        <w:t xml:space="preserve"> </w:t>
      </w:r>
      <w:r>
        <w:t>not</w:t>
      </w:r>
      <w:r>
        <w:rPr>
          <w:spacing w:val="-5"/>
        </w:rPr>
        <w:t xml:space="preserve"> </w:t>
      </w:r>
      <w:r>
        <w:rPr>
          <w:spacing w:val="-1"/>
        </w:rPr>
        <w:t>supply</w:t>
      </w:r>
      <w:r>
        <w:rPr>
          <w:spacing w:val="-5"/>
        </w:rPr>
        <w:t xml:space="preserve"> the necessary documentation at the certification appointment, </w:t>
      </w:r>
      <w:r>
        <w:t>local</w:t>
      </w:r>
      <w:r>
        <w:rPr>
          <w:spacing w:val="-5"/>
        </w:rPr>
        <w:t xml:space="preserve"> </w:t>
      </w:r>
      <w:r>
        <w:rPr>
          <w:spacing w:val="-1"/>
        </w:rPr>
        <w:t>agencies</w:t>
      </w:r>
      <w:r>
        <w:rPr>
          <w:spacing w:val="-4"/>
        </w:rPr>
        <w:t xml:space="preserve"> </w:t>
      </w:r>
      <w:r>
        <w:rPr>
          <w:spacing w:val="-1"/>
        </w:rPr>
        <w:t>are</w:t>
      </w:r>
      <w:r>
        <w:rPr>
          <w:spacing w:val="-4"/>
        </w:rPr>
        <w:t xml:space="preserve"> </w:t>
      </w:r>
      <w:r>
        <w:t>generally</w:t>
      </w:r>
      <w:r>
        <w:rPr>
          <w:spacing w:val="-5"/>
        </w:rPr>
        <w:t xml:space="preserve"> </w:t>
      </w:r>
      <w:r>
        <w:t>instructed</w:t>
      </w:r>
      <w:r>
        <w:rPr>
          <w:spacing w:val="-6"/>
        </w:rPr>
        <w:t xml:space="preserve"> </w:t>
      </w:r>
      <w:r>
        <w:t>to</w:t>
      </w:r>
      <w:r>
        <w:rPr>
          <w:spacing w:val="-4"/>
        </w:rPr>
        <w:t xml:space="preserve"> </w:t>
      </w:r>
      <w:r>
        <w:t>do</w:t>
      </w:r>
      <w:r>
        <w:rPr>
          <w:spacing w:val="-4"/>
        </w:rPr>
        <w:t xml:space="preserve"> </w:t>
      </w:r>
      <w:r>
        <w:t>the</w:t>
      </w:r>
      <w:r>
        <w:rPr>
          <w:spacing w:val="-4"/>
        </w:rPr>
        <w:t xml:space="preserve"> </w:t>
      </w:r>
      <w:r>
        <w:t>following:</w:t>
      </w:r>
    </w:p>
    <w:p w:rsidR="004710DF" w:rsidP="004710DF" w:rsidRDefault="002F3458">
      <w:pPr>
        <w:tabs>
          <w:tab w:val="left" w:pos="1080"/>
        </w:tabs>
        <w:spacing w:before="120" w:line="250" w:lineRule="auto"/>
        <w:ind w:left="1080" w:right="255"/>
        <w:rPr>
          <w:rFonts w:ascii="Arial" w:hAnsi="Arial" w:eastAsia="Arial" w:cs="Arial"/>
          <w:sz w:val="20"/>
          <w:szCs w:val="20"/>
        </w:rPr>
      </w:pPr>
      <w:sdt>
        <w:sdtPr>
          <w:rPr>
            <w:rFonts w:ascii="Arial"/>
            <w:spacing w:val="-1"/>
            <w:sz w:val="20"/>
          </w:rPr>
          <w:id w:val="-87330400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Certification</w:t>
      </w:r>
      <w:r w:rsidR="004710DF">
        <w:rPr>
          <w:rFonts w:ascii="Arial"/>
          <w:sz w:val="20"/>
        </w:rPr>
        <w:t xml:space="preserve"> </w:t>
      </w:r>
      <w:r w:rsidR="004710DF">
        <w:rPr>
          <w:rFonts w:ascii="Arial"/>
          <w:spacing w:val="-1"/>
          <w:sz w:val="20"/>
        </w:rPr>
        <w:t>process</w:t>
      </w:r>
      <w:r w:rsidR="004710DF">
        <w:rPr>
          <w:rFonts w:ascii="Arial"/>
          <w:sz w:val="20"/>
        </w:rPr>
        <w:t xml:space="preserve"> </w:t>
      </w:r>
      <w:r w:rsidR="004710DF">
        <w:rPr>
          <w:rFonts w:ascii="Arial"/>
          <w:spacing w:val="-1"/>
          <w:sz w:val="20"/>
        </w:rPr>
        <w:t>is</w:t>
      </w:r>
      <w:r w:rsidR="004710DF">
        <w:rPr>
          <w:rFonts w:ascii="Arial"/>
          <w:sz w:val="20"/>
        </w:rPr>
        <w:t xml:space="preserve"> terminated</w:t>
      </w:r>
      <w:r w:rsidR="004710DF">
        <w:rPr>
          <w:rFonts w:ascii="Arial"/>
          <w:spacing w:val="-1"/>
          <w:sz w:val="20"/>
        </w:rPr>
        <w:t xml:space="preserve"> and</w:t>
      </w:r>
      <w:r w:rsidR="004710DF">
        <w:rPr>
          <w:rFonts w:ascii="Arial"/>
          <w:sz w:val="20"/>
        </w:rPr>
        <w:t xml:space="preserve"> </w:t>
      </w:r>
      <w:r w:rsidR="004710DF">
        <w:rPr>
          <w:rFonts w:ascii="Arial"/>
          <w:spacing w:val="-1"/>
          <w:sz w:val="20"/>
        </w:rPr>
        <w:t>no</w:t>
      </w:r>
      <w:r w:rsidR="004710DF">
        <w:rPr>
          <w:rFonts w:ascii="Arial"/>
          <w:sz w:val="20"/>
        </w:rPr>
        <w:t xml:space="preserve"> food</w:t>
      </w:r>
      <w:r w:rsidR="004710DF">
        <w:rPr>
          <w:rFonts w:ascii="Arial"/>
          <w:spacing w:val="-1"/>
          <w:sz w:val="20"/>
        </w:rPr>
        <w:t xml:space="preserve"> instruments/cash-value</w:t>
      </w:r>
      <w:r w:rsidR="004710DF">
        <w:rPr>
          <w:rFonts w:ascii="Arial"/>
          <w:spacing w:val="1"/>
          <w:sz w:val="20"/>
        </w:rPr>
        <w:t xml:space="preserve"> </w:t>
      </w:r>
      <w:r w:rsidR="004710DF">
        <w:rPr>
          <w:rFonts w:ascii="Arial"/>
          <w:sz w:val="20"/>
        </w:rPr>
        <w:t>vouchers</w:t>
      </w:r>
      <w:r w:rsidR="004710DF">
        <w:rPr>
          <w:rFonts w:ascii="Arial"/>
          <w:spacing w:val="-1"/>
          <w:sz w:val="20"/>
        </w:rPr>
        <w:t xml:space="preserve"> are</w:t>
      </w:r>
      <w:r w:rsidR="004710DF">
        <w:rPr>
          <w:rFonts w:ascii="Arial"/>
          <w:sz w:val="20"/>
        </w:rPr>
        <w:t xml:space="preserve"> </w:t>
      </w:r>
      <w:r w:rsidR="004710DF">
        <w:rPr>
          <w:rFonts w:ascii="Arial"/>
          <w:spacing w:val="-1"/>
          <w:sz w:val="20"/>
        </w:rPr>
        <w:t>provided;</w:t>
      </w:r>
      <w:r w:rsidR="004710DF">
        <w:rPr>
          <w:rFonts w:ascii="Arial"/>
          <w:sz w:val="20"/>
        </w:rPr>
        <w:t xml:space="preserve"> </w:t>
      </w:r>
      <w:r w:rsidR="004710DF">
        <w:rPr>
          <w:rFonts w:ascii="Arial"/>
          <w:spacing w:val="-1"/>
          <w:sz w:val="20"/>
        </w:rPr>
        <w:t>appointment</w:t>
      </w:r>
      <w:r w:rsidR="004710DF">
        <w:rPr>
          <w:rFonts w:ascii="Arial"/>
          <w:spacing w:val="28"/>
          <w:sz w:val="20"/>
        </w:rPr>
        <w:t xml:space="preserve"> </w:t>
      </w:r>
      <w:r w:rsidR="004710DF">
        <w:rPr>
          <w:rFonts w:ascii="Arial"/>
          <w:sz w:val="20"/>
        </w:rPr>
        <w:t>rescheduled</w:t>
      </w:r>
    </w:p>
    <w:p w:rsidR="004710DF" w:rsidP="004710DF" w:rsidRDefault="002F3458">
      <w:pPr>
        <w:tabs>
          <w:tab w:val="left" w:pos="1080"/>
        </w:tabs>
        <w:spacing w:before="120" w:line="250" w:lineRule="auto"/>
        <w:ind w:left="1080" w:right="255"/>
        <w:rPr>
          <w:rFonts w:ascii="Arial" w:hAnsi="Arial" w:eastAsia="Arial" w:cs="Arial"/>
          <w:sz w:val="20"/>
          <w:szCs w:val="20"/>
        </w:rPr>
      </w:pPr>
      <w:sdt>
        <w:sdtPr>
          <w:rPr>
            <w:rFonts w:ascii="Arial"/>
            <w:sz w:val="20"/>
          </w:rPr>
          <w:id w:val="-197120739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Temporary</w:t>
      </w:r>
      <w:r w:rsidR="004710DF">
        <w:rPr>
          <w:rFonts w:ascii="Arial"/>
          <w:spacing w:val="-2"/>
          <w:sz w:val="20"/>
        </w:rPr>
        <w:t xml:space="preserve"> </w:t>
      </w:r>
      <w:r w:rsidR="004710DF">
        <w:rPr>
          <w:rFonts w:ascii="Arial"/>
          <w:sz w:val="20"/>
        </w:rPr>
        <w:t>certification</w:t>
      </w:r>
      <w:r w:rsidR="004710DF">
        <w:rPr>
          <w:rFonts w:ascii="Arial"/>
          <w:spacing w:val="-1"/>
          <w:sz w:val="20"/>
        </w:rPr>
        <w:t xml:space="preserve"> </w:t>
      </w:r>
      <w:r w:rsidR="004710DF">
        <w:rPr>
          <w:rFonts w:ascii="Arial"/>
          <w:sz w:val="20"/>
        </w:rPr>
        <w:t>(not to</w:t>
      </w:r>
      <w:r w:rsidR="004710DF">
        <w:rPr>
          <w:rFonts w:ascii="Arial"/>
          <w:spacing w:val="-1"/>
          <w:sz w:val="20"/>
        </w:rPr>
        <w:t xml:space="preserve"> exceed</w:t>
      </w:r>
      <w:r w:rsidR="004710DF">
        <w:rPr>
          <w:rFonts w:ascii="Arial"/>
          <w:sz w:val="20"/>
        </w:rPr>
        <w:t xml:space="preserve"> </w:t>
      </w:r>
      <w:r w:rsidR="004710DF">
        <w:rPr>
          <w:rFonts w:ascii="Arial"/>
          <w:spacing w:val="-1"/>
          <w:sz w:val="20"/>
        </w:rPr>
        <w:t>30</w:t>
      </w:r>
      <w:r w:rsidR="004710DF">
        <w:rPr>
          <w:rFonts w:ascii="Arial"/>
          <w:sz w:val="20"/>
        </w:rPr>
        <w:t xml:space="preserve"> </w:t>
      </w:r>
      <w:r w:rsidR="004710DF">
        <w:rPr>
          <w:rFonts w:ascii="Arial"/>
          <w:spacing w:val="-1"/>
          <w:sz w:val="20"/>
        </w:rPr>
        <w:t>days)</w:t>
      </w:r>
      <w:r w:rsidR="004710DF">
        <w:rPr>
          <w:rFonts w:ascii="Arial"/>
          <w:sz w:val="20"/>
        </w:rPr>
        <w:t xml:space="preserve"> </w:t>
      </w:r>
      <w:r w:rsidR="004710DF">
        <w:rPr>
          <w:rFonts w:ascii="Arial"/>
          <w:spacing w:val="-1"/>
          <w:sz w:val="20"/>
        </w:rPr>
        <w:t>is</w:t>
      </w:r>
      <w:r w:rsidR="004710DF">
        <w:rPr>
          <w:rFonts w:ascii="Arial"/>
          <w:sz w:val="20"/>
        </w:rPr>
        <w:t xml:space="preserve"> completed</w:t>
      </w:r>
      <w:r w:rsidR="004710DF">
        <w:rPr>
          <w:rFonts w:ascii="Arial"/>
          <w:spacing w:val="-2"/>
          <w:sz w:val="20"/>
        </w:rPr>
        <w:t xml:space="preserve"> </w:t>
      </w:r>
      <w:r w:rsidR="004710DF">
        <w:rPr>
          <w:rFonts w:ascii="Arial"/>
          <w:spacing w:val="-1"/>
          <w:sz w:val="20"/>
        </w:rPr>
        <w:t>and</w:t>
      </w:r>
      <w:r w:rsidR="004710DF">
        <w:rPr>
          <w:rFonts w:ascii="Arial"/>
          <w:sz w:val="20"/>
        </w:rPr>
        <w:t xml:space="preserve"> food</w:t>
      </w:r>
      <w:r w:rsidR="004710DF">
        <w:rPr>
          <w:rFonts w:ascii="Arial"/>
          <w:spacing w:val="55"/>
          <w:sz w:val="20"/>
        </w:rPr>
        <w:t xml:space="preserve"> </w:t>
      </w:r>
      <w:r w:rsidR="004710DF">
        <w:rPr>
          <w:rFonts w:ascii="Arial"/>
          <w:spacing w:val="-1"/>
          <w:sz w:val="20"/>
        </w:rPr>
        <w:t xml:space="preserve">instruments </w:t>
      </w:r>
      <w:r w:rsidR="004710DF">
        <w:rPr>
          <w:rFonts w:ascii="Arial"/>
          <w:spacing w:val="-2"/>
          <w:sz w:val="20"/>
        </w:rPr>
        <w:t>are</w:t>
      </w:r>
      <w:r w:rsidR="004710DF">
        <w:rPr>
          <w:rFonts w:ascii="Arial"/>
          <w:spacing w:val="26"/>
          <w:sz w:val="20"/>
        </w:rPr>
        <w:t xml:space="preserve"> </w:t>
      </w:r>
      <w:r w:rsidR="004710DF">
        <w:rPr>
          <w:rFonts w:ascii="Arial"/>
          <w:spacing w:val="-1"/>
          <w:sz w:val="20"/>
        </w:rPr>
        <w:t>provided.</w:t>
      </w:r>
      <w:r w:rsidR="004710DF">
        <w:rPr>
          <w:rFonts w:ascii="Arial"/>
          <w:sz w:val="20"/>
        </w:rPr>
        <w:t xml:space="preserve"> </w:t>
      </w:r>
      <w:r w:rsidR="004710DF">
        <w:rPr>
          <w:rFonts w:ascii="Arial"/>
          <w:spacing w:val="-1"/>
          <w:sz w:val="20"/>
        </w:rPr>
        <w:t>However,</w:t>
      </w:r>
      <w:r w:rsidR="004710DF">
        <w:rPr>
          <w:rFonts w:ascii="Arial"/>
          <w:sz w:val="20"/>
        </w:rPr>
        <w:t xml:space="preserve"> </w:t>
      </w:r>
      <w:r w:rsidR="004710DF">
        <w:rPr>
          <w:rFonts w:ascii="Arial"/>
          <w:spacing w:val="-1"/>
          <w:sz w:val="20"/>
        </w:rPr>
        <w:t>if</w:t>
      </w:r>
      <w:r w:rsidR="004710DF">
        <w:rPr>
          <w:rFonts w:ascii="Arial"/>
          <w:sz w:val="20"/>
        </w:rPr>
        <w:t xml:space="preserve"> </w:t>
      </w:r>
      <w:r w:rsidR="004710DF">
        <w:rPr>
          <w:rFonts w:ascii="Arial"/>
          <w:spacing w:val="-1"/>
          <w:sz w:val="20"/>
        </w:rPr>
        <w:t>applicant</w:t>
      </w:r>
      <w:r w:rsidR="004710DF">
        <w:rPr>
          <w:rFonts w:ascii="Arial"/>
          <w:sz w:val="20"/>
        </w:rPr>
        <w:t xml:space="preserve"> </w:t>
      </w:r>
      <w:r w:rsidR="004710DF">
        <w:rPr>
          <w:rFonts w:ascii="Arial"/>
          <w:spacing w:val="-1"/>
          <w:sz w:val="20"/>
        </w:rPr>
        <w:t>does</w:t>
      </w:r>
      <w:r w:rsidR="004710DF">
        <w:rPr>
          <w:rFonts w:ascii="Arial"/>
          <w:sz w:val="20"/>
        </w:rPr>
        <w:t xml:space="preserve"> </w:t>
      </w:r>
      <w:r w:rsidR="004710DF">
        <w:rPr>
          <w:rFonts w:ascii="Arial"/>
          <w:spacing w:val="-1"/>
          <w:sz w:val="20"/>
        </w:rPr>
        <w:t>not</w:t>
      </w:r>
      <w:r w:rsidR="004710DF">
        <w:rPr>
          <w:rFonts w:ascii="Arial"/>
          <w:sz w:val="20"/>
        </w:rPr>
        <w:t xml:space="preserve"> </w:t>
      </w:r>
      <w:r w:rsidR="004710DF">
        <w:rPr>
          <w:rFonts w:ascii="Arial"/>
          <w:spacing w:val="-1"/>
          <w:sz w:val="20"/>
        </w:rPr>
        <w:t>provide</w:t>
      </w:r>
      <w:r w:rsidR="004710DF">
        <w:rPr>
          <w:rFonts w:ascii="Arial"/>
          <w:sz w:val="20"/>
        </w:rPr>
        <w:t xml:space="preserve"> </w:t>
      </w:r>
      <w:r w:rsidR="004710DF">
        <w:rPr>
          <w:rFonts w:ascii="Arial"/>
          <w:spacing w:val="-1"/>
          <w:sz w:val="20"/>
        </w:rPr>
        <w:t>documentation</w:t>
      </w:r>
      <w:r w:rsidR="004710DF">
        <w:rPr>
          <w:rFonts w:ascii="Arial"/>
          <w:sz w:val="20"/>
        </w:rPr>
        <w:t xml:space="preserve"> </w:t>
      </w:r>
      <w:r w:rsidR="004710DF">
        <w:rPr>
          <w:rFonts w:ascii="Arial"/>
          <w:spacing w:val="-1"/>
          <w:sz w:val="20"/>
        </w:rPr>
        <w:t>within</w:t>
      </w:r>
      <w:r w:rsidR="004710DF">
        <w:rPr>
          <w:rFonts w:ascii="Arial"/>
          <w:sz w:val="20"/>
        </w:rPr>
        <w:t xml:space="preserve"> </w:t>
      </w:r>
      <w:r w:rsidR="004710DF">
        <w:rPr>
          <w:rFonts w:ascii="Arial"/>
          <w:spacing w:val="-1"/>
          <w:sz w:val="20"/>
        </w:rPr>
        <w:t>30</w:t>
      </w:r>
      <w:r w:rsidR="004710DF">
        <w:rPr>
          <w:rFonts w:ascii="Arial"/>
          <w:sz w:val="20"/>
        </w:rPr>
        <w:t xml:space="preserve"> </w:t>
      </w:r>
      <w:r w:rsidR="004710DF">
        <w:rPr>
          <w:rFonts w:ascii="Arial"/>
          <w:spacing w:val="-1"/>
          <w:sz w:val="20"/>
        </w:rPr>
        <w:t>days,</w:t>
      </w:r>
      <w:r w:rsidR="004710DF">
        <w:rPr>
          <w:rFonts w:ascii="Arial"/>
          <w:sz w:val="20"/>
        </w:rPr>
        <w:t xml:space="preserve"> certification expires and a new eligibility determination must be conducted</w:t>
      </w:r>
      <w:r w:rsidR="004710DF">
        <w:rPr>
          <w:rFonts w:ascii="Arial"/>
          <w:spacing w:val="-1"/>
          <w:sz w:val="20"/>
        </w:rPr>
        <w:t>.</w:t>
      </w:r>
    </w:p>
    <w:p w:rsidR="004710DF" w:rsidP="004710DF" w:rsidRDefault="002F3458">
      <w:pPr>
        <w:tabs>
          <w:tab w:val="left" w:pos="1080"/>
        </w:tabs>
        <w:spacing w:before="120"/>
        <w:ind w:left="1080"/>
        <w:rPr>
          <w:rFonts w:ascii="Arial" w:hAnsi="Arial" w:eastAsia="Arial" w:cs="Arial"/>
          <w:sz w:val="20"/>
          <w:szCs w:val="20"/>
        </w:rPr>
      </w:pPr>
      <w:sdt>
        <w:sdtPr>
          <w:rPr>
            <w:rFonts w:ascii="Arial"/>
            <w:sz w:val="20"/>
          </w:rPr>
          <w:id w:val="-93921980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3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810"/>
        </w:tabs>
        <w:spacing w:line="20" w:lineRule="atLeast"/>
        <w:ind w:left="810"/>
        <w:rPr>
          <w:rFonts w:ascii="Arial" w:hAnsi="Arial" w:eastAsia="Arial" w:cs="Arial"/>
          <w:sz w:val="2"/>
          <w:szCs w:val="2"/>
        </w:rPr>
      </w:pPr>
    </w:p>
    <w:p w:rsidR="004710DF" w:rsidP="00703A8E" w:rsidRDefault="004710DF">
      <w:pPr>
        <w:pStyle w:val="BodyText"/>
        <w:numPr>
          <w:ilvl w:val="2"/>
          <w:numId w:val="110"/>
        </w:numPr>
        <w:tabs>
          <w:tab w:val="left" w:pos="900"/>
          <w:tab w:val="left" w:pos="1170"/>
          <w:tab w:val="left" w:pos="5348"/>
        </w:tabs>
        <w:spacing w:before="120" w:line="250" w:lineRule="auto"/>
        <w:ind w:left="900" w:right="1789"/>
        <w:rPr>
          <w:b/>
          <w:bCs/>
        </w:rPr>
      </w:pPr>
      <w:r>
        <w:t>The</w:t>
      </w:r>
      <w:r>
        <w:rPr>
          <w:spacing w:val="-3"/>
        </w:rPr>
        <w:t xml:space="preserve"> </w:t>
      </w:r>
      <w:r>
        <w:t>State</w:t>
      </w:r>
      <w:r>
        <w:rPr>
          <w:spacing w:val="-2"/>
        </w:rPr>
        <w:t xml:space="preserve"> </w:t>
      </w:r>
      <w:r>
        <w:rPr>
          <w:spacing w:val="-1"/>
        </w:rPr>
        <w:t xml:space="preserve">agency requires  </w:t>
      </w:r>
      <w:sdt>
        <w:sdtPr>
          <w:rPr>
            <w:spacing w:val="-1"/>
          </w:rPr>
          <w:id w:val="-86035068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w:t>
      </w:r>
      <w:r>
        <w:t>State-wide,</w:t>
      </w:r>
      <w:r>
        <w:rPr>
          <w:spacing w:val="-5"/>
        </w:rPr>
        <w:t xml:space="preserve"> </w:t>
      </w:r>
      <w:r>
        <w:t>or</w:t>
      </w:r>
      <w:r>
        <w:rPr>
          <w:spacing w:val="-7"/>
        </w:rPr>
        <w:t xml:space="preserve"> </w:t>
      </w:r>
      <w:r>
        <w:rPr>
          <w:spacing w:val="-1"/>
        </w:rPr>
        <w:t xml:space="preserve">at  </w:t>
      </w:r>
      <w:sdt>
        <w:sdtPr>
          <w:rPr>
            <w:spacing w:val="-1"/>
          </w:rPr>
          <w:id w:val="-143758985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Pr>
          <w:spacing w:val="-1"/>
        </w:rPr>
        <w:t xml:space="preserve"> </w:t>
      </w:r>
      <w:r>
        <w:t>local</w:t>
      </w:r>
      <w:r>
        <w:rPr>
          <w:spacing w:val="-5"/>
        </w:rPr>
        <w:t xml:space="preserve"> </w:t>
      </w:r>
      <w:r>
        <w:rPr>
          <w:spacing w:val="-1"/>
        </w:rPr>
        <w:t>agency</w:t>
      </w:r>
      <w:r>
        <w:rPr>
          <w:spacing w:val="-4"/>
        </w:rPr>
        <w:t xml:space="preserve"> </w:t>
      </w:r>
      <w:r>
        <w:t>(check</w:t>
      </w:r>
      <w:r>
        <w:rPr>
          <w:spacing w:val="-5"/>
        </w:rPr>
        <w:t xml:space="preserve"> </w:t>
      </w:r>
      <w:r>
        <w:t>one),</w:t>
      </w:r>
      <w:r>
        <w:rPr>
          <w:spacing w:val="-5"/>
        </w:rPr>
        <w:t xml:space="preserve"> </w:t>
      </w:r>
      <w:r>
        <w:t>the</w:t>
      </w:r>
      <w:r>
        <w:rPr>
          <w:spacing w:val="-5"/>
        </w:rPr>
        <w:t xml:space="preserve"> </w:t>
      </w:r>
      <w:r>
        <w:rPr>
          <w:spacing w:val="-1"/>
          <w:u w:val="single" w:color="000000"/>
        </w:rPr>
        <w:t>verification</w:t>
      </w:r>
      <w:r>
        <w:rPr>
          <w:spacing w:val="24"/>
          <w:w w:val="99"/>
        </w:rPr>
        <w:t xml:space="preserve"> </w:t>
      </w:r>
      <w:r>
        <w:t>of</w:t>
      </w:r>
      <w:r>
        <w:rPr>
          <w:spacing w:val="-11"/>
        </w:rPr>
        <w:t xml:space="preserve"> </w:t>
      </w:r>
      <w:r>
        <w:rPr>
          <w:spacing w:val="-1"/>
        </w:rPr>
        <w:t>applicant</w:t>
      </w:r>
      <w:r>
        <w:rPr>
          <w:spacing w:val="-10"/>
        </w:rPr>
        <w:t xml:space="preserve"> </w:t>
      </w:r>
      <w:r>
        <w:t>income</w:t>
      </w:r>
      <w:r>
        <w:rPr>
          <w:spacing w:val="-10"/>
        </w:rPr>
        <w:t xml:space="preserve"> </w:t>
      </w:r>
      <w:r>
        <w:t>information, if determined necessary</w:t>
      </w:r>
    </w:p>
    <w:p w:rsidR="004710DF" w:rsidP="004710DF" w:rsidRDefault="002F3458">
      <w:pPr>
        <w:tabs>
          <w:tab w:val="left" w:pos="810"/>
        </w:tabs>
        <w:spacing w:before="120" w:line="276" w:lineRule="auto"/>
        <w:ind w:left="810" w:firstLine="90"/>
        <w:rPr>
          <w:rFonts w:ascii="Arial" w:hAnsi="Arial" w:eastAsia="Arial" w:cs="Arial"/>
          <w:sz w:val="20"/>
          <w:szCs w:val="20"/>
        </w:rPr>
      </w:pPr>
      <w:sdt>
        <w:sdtPr>
          <w:rPr>
            <w:rFonts w:ascii="Arial"/>
            <w:spacing w:val="-1"/>
            <w:sz w:val="20"/>
          </w:rPr>
          <w:id w:val="1471095610"/>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p>
    <w:p w:rsidR="004710DF" w:rsidP="004710DF" w:rsidRDefault="002F3458">
      <w:pPr>
        <w:tabs>
          <w:tab w:val="left" w:pos="810"/>
        </w:tabs>
        <w:spacing w:line="276" w:lineRule="auto"/>
        <w:ind w:left="810" w:right="5287" w:firstLine="90"/>
        <w:rPr>
          <w:rFonts w:ascii="Arial"/>
          <w:spacing w:val="-1"/>
          <w:sz w:val="20"/>
        </w:rPr>
      </w:pPr>
      <w:sdt>
        <w:sdtPr>
          <w:rPr>
            <w:rFonts w:ascii="Arial"/>
            <w:sz w:val="20"/>
          </w:rPr>
          <w:id w:val="-146573064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w:t>
      </w:r>
      <w:r w:rsidR="004710DF">
        <w:rPr>
          <w:rFonts w:ascii="Arial"/>
          <w:sz w:val="20"/>
        </w:rPr>
        <w:t>(check</w:t>
      </w:r>
      <w:r w:rsidR="004710DF">
        <w:rPr>
          <w:rFonts w:ascii="Arial"/>
          <w:spacing w:val="-1"/>
          <w:sz w:val="20"/>
        </w:rPr>
        <w:t xml:space="preserve"> all</w:t>
      </w:r>
      <w:r w:rsidR="004710DF">
        <w:rPr>
          <w:rFonts w:ascii="Arial"/>
          <w:sz w:val="20"/>
        </w:rPr>
        <w:t xml:space="preserve"> sources</w:t>
      </w:r>
      <w:r w:rsidR="004710DF">
        <w:rPr>
          <w:rFonts w:ascii="Arial"/>
          <w:spacing w:val="-1"/>
          <w:sz w:val="20"/>
        </w:rPr>
        <w:t xml:space="preserve"> </w:t>
      </w:r>
      <w:r w:rsidR="004710DF">
        <w:rPr>
          <w:rFonts w:ascii="Arial"/>
          <w:sz w:val="20"/>
        </w:rPr>
        <w:t>required,</w:t>
      </w:r>
      <w:r w:rsidR="004710DF">
        <w:rPr>
          <w:rFonts w:ascii="Arial"/>
          <w:spacing w:val="-1"/>
          <w:sz w:val="20"/>
        </w:rPr>
        <w:t xml:space="preserve"> as</w:t>
      </w:r>
      <w:r w:rsidR="004710DF">
        <w:rPr>
          <w:rFonts w:ascii="Arial"/>
          <w:sz w:val="20"/>
        </w:rPr>
        <w:t xml:space="preserve"> </w:t>
      </w:r>
      <w:r w:rsidR="004710DF">
        <w:rPr>
          <w:rFonts w:ascii="Arial"/>
          <w:spacing w:val="-1"/>
          <w:sz w:val="20"/>
        </w:rPr>
        <w:t>appropriate):</w:t>
      </w:r>
    </w:p>
    <w:p w:rsidR="004710DF" w:rsidP="004710DF" w:rsidRDefault="002F3458">
      <w:pPr>
        <w:tabs>
          <w:tab w:val="left" w:pos="810"/>
        </w:tabs>
        <w:spacing w:line="276" w:lineRule="auto"/>
        <w:ind w:left="1170" w:right="5287" w:firstLine="90"/>
        <w:rPr>
          <w:rFonts w:ascii="Arial" w:hAnsi="Arial" w:eastAsia="Arial" w:cs="Arial"/>
          <w:sz w:val="20"/>
          <w:szCs w:val="20"/>
        </w:rPr>
      </w:pPr>
      <w:sdt>
        <w:sdtPr>
          <w:rPr>
            <w:rFonts w:ascii="Arial"/>
            <w:spacing w:val="22"/>
            <w:sz w:val="20"/>
          </w:rPr>
          <w:id w:val="1725405895"/>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Employer</w:t>
      </w:r>
    </w:p>
    <w:p w:rsidR="004710DF" w:rsidP="004710DF" w:rsidRDefault="002F3458">
      <w:pPr>
        <w:tabs>
          <w:tab w:val="left" w:pos="810"/>
        </w:tabs>
        <w:spacing w:before="3" w:line="276" w:lineRule="auto"/>
        <w:ind w:left="1170" w:firstLine="90"/>
        <w:rPr>
          <w:rFonts w:ascii="Arial" w:hAnsi="Arial" w:eastAsia="Arial" w:cs="Arial"/>
          <w:sz w:val="20"/>
          <w:szCs w:val="20"/>
        </w:rPr>
      </w:pPr>
      <w:sdt>
        <w:sdtPr>
          <w:rPr>
            <w:rFonts w:ascii="Arial"/>
            <w:sz w:val="20"/>
          </w:rPr>
          <w:id w:val="29604376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Public</w:t>
      </w:r>
      <w:r w:rsidR="004710DF">
        <w:rPr>
          <w:rFonts w:ascii="Arial"/>
          <w:spacing w:val="-1"/>
          <w:sz w:val="20"/>
        </w:rPr>
        <w:t xml:space="preserve"> assistance</w:t>
      </w:r>
      <w:r w:rsidR="004710DF">
        <w:rPr>
          <w:rFonts w:ascii="Arial"/>
          <w:sz w:val="20"/>
        </w:rPr>
        <w:t xml:space="preserve"> </w:t>
      </w:r>
      <w:r w:rsidR="004710DF">
        <w:rPr>
          <w:rFonts w:ascii="Arial"/>
          <w:spacing w:val="-1"/>
          <w:sz w:val="20"/>
        </w:rPr>
        <w:t>offices</w:t>
      </w:r>
    </w:p>
    <w:p w:rsidR="004710DF" w:rsidP="004710DF" w:rsidRDefault="002F3458">
      <w:pPr>
        <w:tabs>
          <w:tab w:val="left" w:pos="810"/>
        </w:tabs>
        <w:spacing w:line="276" w:lineRule="auto"/>
        <w:ind w:left="1170" w:right="3168" w:firstLine="90"/>
        <w:rPr>
          <w:rFonts w:ascii="Arial"/>
          <w:spacing w:val="-1"/>
          <w:sz w:val="20"/>
        </w:rPr>
      </w:pPr>
      <w:sdt>
        <w:sdtPr>
          <w:rPr>
            <w:rFonts w:ascii="Arial"/>
            <w:sz w:val="20"/>
          </w:rPr>
          <w:id w:val="145182149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State</w:t>
      </w:r>
      <w:r w:rsidR="004710DF">
        <w:rPr>
          <w:rFonts w:ascii="Arial"/>
          <w:spacing w:val="-3"/>
          <w:sz w:val="20"/>
        </w:rPr>
        <w:t xml:space="preserve"> </w:t>
      </w:r>
      <w:r w:rsidR="004710DF">
        <w:rPr>
          <w:rFonts w:ascii="Arial"/>
          <w:spacing w:val="-1"/>
          <w:sz w:val="20"/>
        </w:rPr>
        <w:t>employment</w:t>
      </w:r>
      <w:r w:rsidR="004710DF">
        <w:rPr>
          <w:rFonts w:ascii="Arial"/>
          <w:spacing w:val="-2"/>
          <w:sz w:val="20"/>
        </w:rPr>
        <w:t xml:space="preserve"> </w:t>
      </w:r>
      <w:r w:rsidR="004710DF">
        <w:rPr>
          <w:rFonts w:ascii="Arial"/>
          <w:spacing w:val="-1"/>
          <w:sz w:val="20"/>
        </w:rPr>
        <w:t>offices</w:t>
      </w:r>
      <w:r w:rsidR="004710DF">
        <w:rPr>
          <w:rFonts w:ascii="Arial"/>
          <w:spacing w:val="-2"/>
          <w:sz w:val="20"/>
        </w:rPr>
        <w:t xml:space="preserve"> </w:t>
      </w:r>
      <w:r w:rsidR="004710DF">
        <w:rPr>
          <w:rFonts w:ascii="Arial"/>
          <w:sz w:val="20"/>
        </w:rPr>
        <w:t>(wage</w:t>
      </w:r>
      <w:r w:rsidR="004710DF">
        <w:rPr>
          <w:rFonts w:ascii="Arial"/>
          <w:spacing w:val="-3"/>
          <w:sz w:val="20"/>
        </w:rPr>
        <w:t xml:space="preserve"> </w:t>
      </w:r>
      <w:r w:rsidR="004710DF">
        <w:rPr>
          <w:rFonts w:ascii="Arial"/>
          <w:sz w:val="20"/>
        </w:rPr>
        <w:t>match,</w:t>
      </w:r>
      <w:r w:rsidR="004710DF">
        <w:rPr>
          <w:rFonts w:ascii="Arial"/>
          <w:spacing w:val="-2"/>
          <w:sz w:val="20"/>
        </w:rPr>
        <w:t xml:space="preserve"> </w:t>
      </w:r>
      <w:r w:rsidR="004710DF">
        <w:rPr>
          <w:rFonts w:ascii="Arial"/>
          <w:spacing w:val="-1"/>
          <w:sz w:val="20"/>
        </w:rPr>
        <w:t>unemployment)</w:t>
      </w:r>
    </w:p>
    <w:p w:rsidR="004710DF" w:rsidP="004710DF" w:rsidRDefault="002F3458">
      <w:pPr>
        <w:tabs>
          <w:tab w:val="left" w:pos="810"/>
        </w:tabs>
        <w:spacing w:line="276" w:lineRule="auto"/>
        <w:ind w:left="1170" w:right="4486" w:firstLine="90"/>
        <w:rPr>
          <w:rFonts w:ascii="Arial" w:hAnsi="Arial" w:eastAsia="Arial" w:cs="Arial"/>
          <w:sz w:val="20"/>
          <w:szCs w:val="20"/>
        </w:rPr>
      </w:pPr>
      <w:sdt>
        <w:sdtPr>
          <w:rPr>
            <w:rFonts w:ascii="Arial"/>
            <w:spacing w:val="22"/>
            <w:sz w:val="20"/>
          </w:rPr>
          <w:id w:val="2021350234"/>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Social</w:t>
      </w:r>
      <w:r w:rsidR="004710DF">
        <w:rPr>
          <w:rFonts w:ascii="Arial"/>
          <w:spacing w:val="-1"/>
          <w:sz w:val="20"/>
        </w:rPr>
        <w:t xml:space="preserve"> </w:t>
      </w:r>
      <w:r w:rsidR="004710DF">
        <w:rPr>
          <w:rFonts w:ascii="Arial"/>
          <w:sz w:val="20"/>
        </w:rPr>
        <w:t>Security</w:t>
      </w:r>
      <w:r w:rsidR="004710DF">
        <w:rPr>
          <w:rFonts w:ascii="Arial"/>
          <w:spacing w:val="-1"/>
          <w:sz w:val="20"/>
        </w:rPr>
        <w:t xml:space="preserve"> </w:t>
      </w:r>
      <w:r w:rsidR="004710DF">
        <w:rPr>
          <w:rFonts w:ascii="Arial"/>
          <w:sz w:val="20"/>
        </w:rPr>
        <w:t>Administration</w:t>
      </w:r>
    </w:p>
    <w:p w:rsidR="004710DF" w:rsidP="004710DF" w:rsidRDefault="002F3458">
      <w:pPr>
        <w:tabs>
          <w:tab w:val="left" w:pos="810"/>
        </w:tabs>
        <w:spacing w:before="3" w:line="276" w:lineRule="auto"/>
        <w:ind w:left="1170" w:right="3570" w:firstLine="90"/>
        <w:rPr>
          <w:rFonts w:ascii="Arial"/>
          <w:spacing w:val="-1"/>
          <w:sz w:val="20"/>
        </w:rPr>
      </w:pPr>
      <w:sdt>
        <w:sdtPr>
          <w:rPr>
            <w:rFonts w:ascii="Arial"/>
            <w:sz w:val="20"/>
          </w:rPr>
          <w:id w:val="-81240437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School</w:t>
      </w:r>
      <w:r w:rsidR="004710DF">
        <w:rPr>
          <w:rFonts w:ascii="Arial"/>
          <w:spacing w:val="-1"/>
          <w:sz w:val="20"/>
        </w:rPr>
        <w:t xml:space="preserve"> districts/offices</w:t>
      </w:r>
    </w:p>
    <w:p w:rsidR="004710DF" w:rsidP="004710DF" w:rsidRDefault="002F3458">
      <w:pPr>
        <w:tabs>
          <w:tab w:val="left" w:pos="810"/>
        </w:tabs>
        <w:spacing w:before="3" w:line="276" w:lineRule="auto"/>
        <w:ind w:left="1170" w:right="5730" w:firstLine="90"/>
        <w:rPr>
          <w:rFonts w:ascii="Arial"/>
          <w:sz w:val="20"/>
        </w:rPr>
      </w:pPr>
      <w:sdt>
        <w:sdtPr>
          <w:rPr>
            <w:rFonts w:ascii="Arial"/>
            <w:spacing w:val="20"/>
            <w:sz w:val="20"/>
          </w:rPr>
          <w:id w:val="-679116281"/>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pacing w:val="-1"/>
          <w:sz w:val="20"/>
        </w:rPr>
        <w:t>Collateral</w:t>
      </w:r>
      <w:r w:rsidR="004710DF">
        <w:rPr>
          <w:rFonts w:ascii="Arial"/>
          <w:sz w:val="20"/>
        </w:rPr>
        <w:t xml:space="preserve"> contacts</w:t>
      </w:r>
    </w:p>
    <w:p w:rsidR="004710DF" w:rsidP="004710DF" w:rsidRDefault="002F3458">
      <w:pPr>
        <w:tabs>
          <w:tab w:val="left" w:pos="810"/>
        </w:tabs>
        <w:spacing w:before="3" w:line="276" w:lineRule="auto"/>
        <w:ind w:left="1170" w:right="5760" w:firstLine="90"/>
        <w:rPr>
          <w:rFonts w:ascii="Arial"/>
          <w:sz w:val="20"/>
        </w:rPr>
      </w:pPr>
      <w:sdt>
        <w:sdtPr>
          <w:rPr>
            <w:rFonts w:ascii="Arial"/>
            <w:spacing w:val="22"/>
            <w:sz w:val="20"/>
          </w:rPr>
          <w:id w:val="-1412610938"/>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40"/>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810"/>
        </w:tabs>
        <w:spacing w:before="3" w:line="276" w:lineRule="auto"/>
        <w:ind w:left="810" w:right="5760" w:firstLine="90"/>
        <w:rPr>
          <w:rFonts w:ascii="Arial" w:hAnsi="Arial" w:eastAsia="Arial" w:cs="Arial"/>
          <w:sz w:val="20"/>
          <w:szCs w:val="20"/>
        </w:rPr>
      </w:pPr>
    </w:p>
    <w:p w:rsidR="004710DF" w:rsidP="00703A8E" w:rsidRDefault="004710DF">
      <w:pPr>
        <w:pStyle w:val="BodyText"/>
        <w:numPr>
          <w:ilvl w:val="2"/>
          <w:numId w:val="110"/>
        </w:numPr>
        <w:tabs>
          <w:tab w:val="left" w:pos="990"/>
          <w:tab w:val="left" w:pos="1170"/>
        </w:tabs>
        <w:spacing w:before="33" w:line="250" w:lineRule="auto"/>
        <w:ind w:left="1080" w:right="943" w:hanging="270"/>
        <w:rPr>
          <w:b/>
          <w:bCs/>
        </w:rPr>
      </w:pPr>
      <w:r>
        <w:t xml:space="preserve"> The</w:t>
      </w:r>
      <w:r>
        <w:rPr>
          <w:spacing w:val="-4"/>
        </w:rPr>
        <w:t xml:space="preserve"> </w:t>
      </w:r>
      <w:r>
        <w:t>State</w:t>
      </w:r>
      <w:r>
        <w:rPr>
          <w:spacing w:val="-4"/>
        </w:rPr>
        <w:t xml:space="preserve"> </w:t>
      </w:r>
      <w:r>
        <w:rPr>
          <w:spacing w:val="-1"/>
        </w:rPr>
        <w:t>agency</w:t>
      </w:r>
      <w:r>
        <w:rPr>
          <w:spacing w:val="-4"/>
        </w:rPr>
        <w:t xml:space="preserve"> </w:t>
      </w:r>
      <w:r>
        <w:t>has</w:t>
      </w:r>
      <w:r>
        <w:rPr>
          <w:spacing w:val="-4"/>
        </w:rPr>
        <w:t xml:space="preserve"> </w:t>
      </w:r>
      <w:r>
        <w:rPr>
          <w:spacing w:val="-1"/>
        </w:rPr>
        <w:t>specific</w:t>
      </w:r>
      <w:r>
        <w:rPr>
          <w:spacing w:val="-3"/>
        </w:rPr>
        <w:t xml:space="preserve"> </w:t>
      </w:r>
      <w:r>
        <w:t>policies</w:t>
      </w:r>
      <w:r>
        <w:rPr>
          <w:spacing w:val="-4"/>
        </w:rPr>
        <w:t xml:space="preserve"> </w:t>
      </w:r>
      <w:r>
        <w:t>that</w:t>
      </w:r>
      <w:r>
        <w:rPr>
          <w:spacing w:val="-3"/>
        </w:rPr>
        <w:t xml:space="preserve"> </w:t>
      </w:r>
      <w:r>
        <w:t>define</w:t>
      </w:r>
      <w:r>
        <w:rPr>
          <w:spacing w:val="-4"/>
        </w:rPr>
        <w:t xml:space="preserve"> </w:t>
      </w:r>
      <w:r>
        <w:rPr>
          <w:spacing w:val="-1"/>
        </w:rPr>
        <w:t>actions</w:t>
      </w:r>
      <w:r>
        <w:rPr>
          <w:spacing w:val="-3"/>
        </w:rPr>
        <w:t xml:space="preserve"> </w:t>
      </w:r>
      <w:r>
        <w:t>to</w:t>
      </w:r>
      <w:r>
        <w:rPr>
          <w:spacing w:val="-3"/>
        </w:rPr>
        <w:t xml:space="preserve"> </w:t>
      </w:r>
      <w:r>
        <w:t>be</w:t>
      </w:r>
      <w:r>
        <w:rPr>
          <w:spacing w:val="-4"/>
        </w:rPr>
        <w:t xml:space="preserve"> </w:t>
      </w:r>
      <w:r>
        <w:t>taken</w:t>
      </w:r>
      <w:r>
        <w:rPr>
          <w:spacing w:val="-4"/>
        </w:rPr>
        <w:t xml:space="preserve"> </w:t>
      </w:r>
      <w:r>
        <w:t>for</w:t>
      </w:r>
      <w:r>
        <w:rPr>
          <w:spacing w:val="-3"/>
        </w:rPr>
        <w:t xml:space="preserve"> </w:t>
      </w:r>
      <w:r>
        <w:rPr>
          <w:spacing w:val="-1"/>
        </w:rPr>
        <w:t>mid-certification</w:t>
      </w:r>
      <w:r>
        <w:rPr>
          <w:spacing w:val="-2"/>
        </w:rPr>
        <w:t xml:space="preserve"> </w:t>
      </w:r>
      <w:r>
        <w:rPr>
          <w:spacing w:val="-1"/>
        </w:rPr>
        <w:t>changes</w:t>
      </w:r>
      <w:r>
        <w:rPr>
          <w:spacing w:val="-3"/>
        </w:rPr>
        <w:t xml:space="preserve"> </w:t>
      </w:r>
      <w:r>
        <w:t>in</w:t>
      </w:r>
      <w:r>
        <w:rPr>
          <w:spacing w:val="26"/>
          <w:w w:val="99"/>
        </w:rPr>
        <w:t xml:space="preserve"> </w:t>
      </w:r>
      <w:r>
        <w:t>participant</w:t>
      </w:r>
      <w:r>
        <w:rPr>
          <w:spacing w:val="-10"/>
        </w:rPr>
        <w:t xml:space="preserve"> </w:t>
      </w:r>
      <w:r>
        <w:t>income</w:t>
      </w:r>
      <w:r>
        <w:rPr>
          <w:spacing w:val="-10"/>
        </w:rPr>
        <w:t xml:space="preserve"> </w:t>
      </w:r>
      <w:r>
        <w:rPr>
          <w:spacing w:val="-1"/>
        </w:rPr>
        <w:t>circumstances.</w:t>
      </w:r>
    </w:p>
    <w:p w:rsidR="004710DF" w:rsidP="004710DF" w:rsidRDefault="002F3458">
      <w:pPr>
        <w:tabs>
          <w:tab w:val="left" w:pos="810"/>
          <w:tab w:val="left" w:pos="3359"/>
        </w:tabs>
        <w:spacing w:before="120"/>
        <w:ind w:left="810" w:firstLine="270"/>
        <w:rPr>
          <w:rFonts w:ascii="Arial" w:hAnsi="Arial" w:eastAsia="Arial" w:cs="Arial"/>
          <w:sz w:val="20"/>
          <w:szCs w:val="20"/>
        </w:rPr>
      </w:pPr>
      <w:sdt>
        <w:sdtPr>
          <w:rPr>
            <w:rFonts w:ascii="Arial"/>
            <w:sz w:val="20"/>
          </w:rPr>
          <w:id w:val="136547966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2"/>
          <w:sz w:val="20"/>
        </w:rPr>
        <w:t xml:space="preserve"> </w:t>
      </w:r>
      <w:r w:rsidR="004710DF">
        <w:rPr>
          <w:rFonts w:ascii="Arial"/>
          <w:sz w:val="20"/>
        </w:rPr>
        <w:t>Please</w:t>
      </w:r>
      <w:r w:rsidR="004710DF">
        <w:rPr>
          <w:rFonts w:ascii="Arial"/>
          <w:spacing w:val="-3"/>
          <w:sz w:val="20"/>
        </w:rPr>
        <w:t xml:space="preserve"> </w:t>
      </w:r>
      <w:r w:rsidR="004710DF">
        <w:rPr>
          <w:rFonts w:ascii="Arial"/>
          <w:sz w:val="20"/>
        </w:rPr>
        <w:t>specify</w:t>
      </w:r>
      <w:r w:rsidR="004710DF">
        <w:rPr>
          <w:rFonts w:ascii="Arial"/>
          <w:sz w:val="20"/>
        </w:rPr>
        <w:tab/>
      </w:r>
      <w:sdt>
        <w:sdtPr>
          <w:rPr>
            <w:rFonts w:ascii="Arial"/>
            <w:sz w:val="20"/>
          </w:rPr>
          <w:id w:val="-40630308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9"/>
        <w:ind w:left="810"/>
        <w:rPr>
          <w:rFonts w:ascii="Arial" w:hAnsi="Arial" w:eastAsia="Arial" w:cs="Arial"/>
          <w:sz w:val="18"/>
          <w:szCs w:val="18"/>
        </w:rPr>
      </w:pPr>
    </w:p>
    <w:p w:rsidR="004710DF" w:rsidP="00703A8E" w:rsidRDefault="004710DF">
      <w:pPr>
        <w:pStyle w:val="BodyText"/>
        <w:numPr>
          <w:ilvl w:val="2"/>
          <w:numId w:val="110"/>
        </w:numPr>
        <w:tabs>
          <w:tab w:val="left" w:pos="900"/>
          <w:tab w:val="left" w:pos="1080"/>
        </w:tabs>
        <w:spacing w:before="74" w:line="250" w:lineRule="auto"/>
        <w:ind w:left="1080" w:right="477" w:hanging="270"/>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allows</w:t>
      </w:r>
      <w:r>
        <w:rPr>
          <w:spacing w:val="-3"/>
        </w:rPr>
        <w:t xml:space="preserve"> </w:t>
      </w:r>
      <w:r>
        <w:t>documentation</w:t>
      </w:r>
      <w:r>
        <w:rPr>
          <w:spacing w:val="-4"/>
        </w:rPr>
        <w:t xml:space="preserve"> </w:t>
      </w:r>
      <w:r>
        <w:t>of</w:t>
      </w:r>
      <w:r>
        <w:rPr>
          <w:spacing w:val="-5"/>
        </w:rPr>
        <w:t xml:space="preserve"> </w:t>
      </w:r>
      <w:r>
        <w:rPr>
          <w:spacing w:val="-1"/>
        </w:rPr>
        <w:t>alternate</w:t>
      </w:r>
      <w:r>
        <w:rPr>
          <w:spacing w:val="-3"/>
        </w:rPr>
        <w:t xml:space="preserve"> </w:t>
      </w:r>
      <w:r>
        <w:t>income</w:t>
      </w:r>
      <w:r>
        <w:rPr>
          <w:spacing w:val="-4"/>
        </w:rPr>
        <w:t xml:space="preserve"> </w:t>
      </w:r>
      <w:r>
        <w:t>procedures</w:t>
      </w:r>
      <w:r>
        <w:rPr>
          <w:spacing w:val="-4"/>
        </w:rPr>
        <w:t xml:space="preserve"> </w:t>
      </w:r>
      <w:r>
        <w:t>for</w:t>
      </w:r>
      <w:r>
        <w:rPr>
          <w:spacing w:val="-3"/>
        </w:rPr>
        <w:t xml:space="preserve"> </w:t>
      </w:r>
      <w:r>
        <w:t>Indian</w:t>
      </w:r>
      <w:r>
        <w:rPr>
          <w:spacing w:val="-5"/>
        </w:rPr>
        <w:t xml:space="preserve"> </w:t>
      </w:r>
      <w:r>
        <w:t>or</w:t>
      </w:r>
      <w:r>
        <w:rPr>
          <w:spacing w:val="-4"/>
        </w:rPr>
        <w:t xml:space="preserve"> </w:t>
      </w:r>
      <w:r>
        <w:t>Indian</w:t>
      </w:r>
      <w:r>
        <w:rPr>
          <w:spacing w:val="-4"/>
        </w:rPr>
        <w:t xml:space="preserve"> </w:t>
      </w:r>
      <w:r>
        <w:rPr>
          <w:spacing w:val="-1"/>
        </w:rPr>
        <w:t>Health</w:t>
      </w:r>
      <w:r>
        <w:rPr>
          <w:spacing w:val="-3"/>
        </w:rPr>
        <w:t xml:space="preserve"> </w:t>
      </w:r>
      <w:r>
        <w:t>Service</w:t>
      </w:r>
      <w:r>
        <w:rPr>
          <w:spacing w:val="25"/>
        </w:rPr>
        <w:t xml:space="preserve"> </w:t>
      </w:r>
      <w:r>
        <w:t>(IHS)</w:t>
      </w:r>
      <w:r>
        <w:rPr>
          <w:spacing w:val="-2"/>
        </w:rPr>
        <w:t xml:space="preserve"> </w:t>
      </w:r>
      <w:r>
        <w:t>operated</w:t>
      </w:r>
      <w:r>
        <w:rPr>
          <w:spacing w:val="-3"/>
        </w:rPr>
        <w:t xml:space="preserve"> </w:t>
      </w:r>
      <w:r>
        <w:t>local</w:t>
      </w:r>
      <w:r>
        <w:rPr>
          <w:spacing w:val="-2"/>
        </w:rPr>
        <w:t xml:space="preserve"> </w:t>
      </w:r>
      <w:r>
        <w:rPr>
          <w:spacing w:val="-1"/>
        </w:rPr>
        <w:t>agencies.</w:t>
      </w:r>
    </w:p>
    <w:p w:rsidR="004710DF" w:rsidP="004710DF" w:rsidRDefault="002F3458">
      <w:pPr>
        <w:tabs>
          <w:tab w:val="left" w:pos="810"/>
          <w:tab w:val="left" w:pos="1919"/>
          <w:tab w:val="left" w:pos="2879"/>
        </w:tabs>
        <w:spacing w:before="120"/>
        <w:ind w:left="810" w:firstLine="270"/>
        <w:rPr>
          <w:rFonts w:ascii="Arial" w:hAnsi="Arial" w:eastAsia="Arial" w:cs="Arial"/>
          <w:sz w:val="20"/>
          <w:szCs w:val="20"/>
        </w:rPr>
      </w:pPr>
      <w:sdt>
        <w:sdtPr>
          <w:rPr>
            <w:rFonts w:ascii="Arial"/>
            <w:sz w:val="20"/>
          </w:rPr>
          <w:id w:val="-173098649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6306313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w w:val="95"/>
          <w:sz w:val="20"/>
        </w:rPr>
        <w:t>No</w:t>
      </w:r>
      <w:r w:rsidR="004710DF">
        <w:rPr>
          <w:rFonts w:ascii="Arial"/>
          <w:spacing w:val="-1"/>
          <w:w w:val="95"/>
          <w:sz w:val="20"/>
        </w:rPr>
        <w:tab/>
      </w:r>
      <w:r w:rsidR="004710DF">
        <w:rPr>
          <w:rFonts w:ascii="Arial"/>
          <w:spacing w:val="-1"/>
          <w:w w:val="95"/>
          <w:sz w:val="20"/>
        </w:rPr>
        <w:tab/>
      </w:r>
      <w:sdt>
        <w:sdtPr>
          <w:rPr>
            <w:rFonts w:ascii="Arial"/>
            <w:spacing w:val="-1"/>
            <w:w w:val="95"/>
            <w:sz w:val="20"/>
          </w:rPr>
          <w:id w:val="-222212259"/>
          <w14:checkbox>
            <w14:checked w14:val="0"/>
            <w14:checkedState w14:font="MS Gothic" w14:val="2612"/>
            <w14:uncheckedState w14:font="MS Gothic" w14:val="2610"/>
          </w14:checkbox>
        </w:sdtPr>
        <w:sdtContent>
          <w:r w:rsidR="004710DF">
            <w:rPr>
              <w:rFonts w:hint="eastAsia" w:ascii="MS Gothic" w:hAnsi="MS Gothic" w:eastAsia="MS Gothic"/>
              <w:spacing w:val="-1"/>
              <w:w w:val="95"/>
              <w:sz w:val="20"/>
            </w:rPr>
            <w:t>☐</w:t>
          </w:r>
        </w:sdtContent>
      </w:sdt>
      <w:r w:rsidR="004710DF">
        <w:rPr>
          <w:rFonts w:ascii="Arial"/>
          <w:spacing w:val="-1"/>
          <w:w w:val="95"/>
          <w:sz w:val="20"/>
        </w:rPr>
        <w:t xml:space="preserve"> </w:t>
      </w:r>
      <w:r w:rsidR="004710DF">
        <w:rPr>
          <w:rFonts w:ascii="Arial"/>
          <w:spacing w:val="-1"/>
          <w:sz w:val="20"/>
        </w:rPr>
        <w:t>Not</w:t>
      </w:r>
      <w:r w:rsidR="004710DF">
        <w:rPr>
          <w:rFonts w:ascii="Arial"/>
          <w:sz w:val="20"/>
        </w:rPr>
        <w:t xml:space="preserve"> Applicable</w:t>
      </w:r>
    </w:p>
    <w:p w:rsidR="004710DF" w:rsidP="00703A8E" w:rsidRDefault="004710DF">
      <w:pPr>
        <w:pStyle w:val="BodyText"/>
        <w:numPr>
          <w:ilvl w:val="2"/>
          <w:numId w:val="110"/>
        </w:numPr>
        <w:tabs>
          <w:tab w:val="left" w:pos="1080"/>
        </w:tabs>
        <w:spacing w:before="160" w:line="250" w:lineRule="auto"/>
        <w:ind w:left="1080" w:right="298" w:hanging="270"/>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3"/>
        </w:rPr>
        <w:t xml:space="preserve"> </w:t>
      </w:r>
      <w:r>
        <w:rPr>
          <w:spacing w:val="-1"/>
        </w:rPr>
        <w:t>specific</w:t>
      </w:r>
      <w:r>
        <w:rPr>
          <w:spacing w:val="-3"/>
        </w:rPr>
        <w:t xml:space="preserve"> </w:t>
      </w:r>
      <w:r>
        <w:t>policy</w:t>
      </w:r>
      <w:r>
        <w:rPr>
          <w:spacing w:val="-4"/>
        </w:rPr>
        <w:t xml:space="preserve"> </w:t>
      </w:r>
      <w:r>
        <w:t>that</w:t>
      </w:r>
      <w:r>
        <w:rPr>
          <w:spacing w:val="-3"/>
        </w:rPr>
        <w:t xml:space="preserve"> </w:t>
      </w:r>
      <w:r>
        <w:rPr>
          <w:spacing w:val="-1"/>
        </w:rPr>
        <w:t>addresses</w:t>
      </w:r>
      <w:r>
        <w:rPr>
          <w:spacing w:val="-2"/>
        </w:rPr>
        <w:t xml:space="preserve"> </w:t>
      </w:r>
      <w:r>
        <w:t>income</w:t>
      </w:r>
      <w:r>
        <w:rPr>
          <w:spacing w:val="-4"/>
        </w:rPr>
        <w:t xml:space="preserve"> </w:t>
      </w:r>
      <w:r>
        <w:t>from</w:t>
      </w:r>
      <w:r>
        <w:rPr>
          <w:spacing w:val="-4"/>
        </w:rPr>
        <w:t xml:space="preserve"> </w:t>
      </w:r>
      <w:r>
        <w:t>benefits</w:t>
      </w:r>
      <w:r>
        <w:rPr>
          <w:spacing w:val="-3"/>
        </w:rPr>
        <w:t xml:space="preserve"> </w:t>
      </w:r>
      <w:r>
        <w:t>provided by a State-administered programs.</w:t>
      </w:r>
    </w:p>
    <w:p w:rsidR="004710DF" w:rsidP="004710DF" w:rsidRDefault="002F3458">
      <w:pPr>
        <w:tabs>
          <w:tab w:val="left" w:pos="810"/>
          <w:tab w:val="left" w:pos="1919"/>
        </w:tabs>
        <w:spacing w:before="120"/>
        <w:ind w:left="810" w:firstLine="270"/>
        <w:rPr>
          <w:rFonts w:ascii="Arial"/>
          <w:spacing w:val="-1"/>
          <w:sz w:val="20"/>
        </w:rPr>
      </w:pPr>
      <w:sdt>
        <w:sdtPr>
          <w:rPr>
            <w:rFonts w:ascii="Arial"/>
            <w:sz w:val="20"/>
          </w:rPr>
          <w:id w:val="-33647171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207765593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703A8E" w:rsidRDefault="004710DF">
      <w:pPr>
        <w:pStyle w:val="BodyText"/>
        <w:numPr>
          <w:ilvl w:val="2"/>
          <w:numId w:val="110"/>
        </w:numPr>
        <w:tabs>
          <w:tab w:val="left" w:pos="1080"/>
        </w:tabs>
        <w:spacing w:before="160" w:line="250" w:lineRule="auto"/>
        <w:ind w:left="1080" w:right="298" w:hanging="270"/>
        <w:rPr>
          <w:b/>
          <w:bCs/>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2"/>
        </w:rPr>
        <w:t xml:space="preserve"> </w:t>
      </w:r>
      <w:r>
        <w:rPr>
          <w:spacing w:val="-1"/>
        </w:rPr>
        <w:t>specific</w:t>
      </w:r>
      <w:r>
        <w:rPr>
          <w:spacing w:val="-2"/>
        </w:rPr>
        <w:t xml:space="preserve"> </w:t>
      </w:r>
      <w:r>
        <w:t>policy</w:t>
      </w:r>
      <w:r>
        <w:rPr>
          <w:spacing w:val="-3"/>
        </w:rPr>
        <w:t xml:space="preserve"> </w:t>
      </w:r>
      <w:r>
        <w:t>to</w:t>
      </w:r>
      <w:r>
        <w:rPr>
          <w:spacing w:val="-1"/>
        </w:rPr>
        <w:t xml:space="preserve"> ensure</w:t>
      </w:r>
      <w:r>
        <w:rPr>
          <w:spacing w:val="-2"/>
        </w:rPr>
        <w:t xml:space="preserve"> </w:t>
      </w:r>
      <w:r>
        <w:t>that</w:t>
      </w:r>
      <w:r>
        <w:rPr>
          <w:spacing w:val="-2"/>
        </w:rPr>
        <w:t xml:space="preserve"> </w:t>
      </w:r>
      <w:r>
        <w:rPr>
          <w:spacing w:val="-1"/>
        </w:rPr>
        <w:t>certain</w:t>
      </w:r>
      <w:r>
        <w:rPr>
          <w:spacing w:val="-2"/>
        </w:rPr>
        <w:t xml:space="preserve"> </w:t>
      </w:r>
      <w:r>
        <w:t>types</w:t>
      </w:r>
      <w:r>
        <w:rPr>
          <w:spacing w:val="-2"/>
        </w:rPr>
        <w:t xml:space="preserve"> </w:t>
      </w:r>
      <w:r>
        <w:t>of</w:t>
      </w:r>
      <w:r>
        <w:rPr>
          <w:spacing w:val="-3"/>
        </w:rPr>
        <w:t xml:space="preserve"> </w:t>
      </w:r>
      <w:r>
        <w:t>income,</w:t>
      </w:r>
      <w:r>
        <w:rPr>
          <w:spacing w:val="-3"/>
        </w:rPr>
        <w:t xml:space="preserve"> </w:t>
      </w:r>
      <w:r>
        <w:rPr>
          <w:spacing w:val="-1"/>
        </w:rPr>
        <w:t>such as</w:t>
      </w:r>
      <w:r>
        <w:rPr>
          <w:spacing w:val="-2"/>
        </w:rPr>
        <w:t xml:space="preserve"> </w:t>
      </w:r>
      <w:r>
        <w:rPr>
          <w:spacing w:val="-1"/>
        </w:rPr>
        <w:t>combat</w:t>
      </w:r>
      <w:r>
        <w:rPr>
          <w:spacing w:val="-2"/>
        </w:rPr>
        <w:t xml:space="preserve"> </w:t>
      </w:r>
      <w:r>
        <w:t>pay</w:t>
      </w:r>
      <w:r>
        <w:rPr>
          <w:spacing w:val="-2"/>
        </w:rPr>
        <w:t xml:space="preserve"> </w:t>
      </w:r>
      <w:r>
        <w:t>or</w:t>
      </w:r>
      <w:r>
        <w:rPr>
          <w:spacing w:val="-3"/>
        </w:rPr>
        <w:t xml:space="preserve"> </w:t>
      </w:r>
      <w:r>
        <w:t>FSSA</w:t>
      </w:r>
      <w:r>
        <w:rPr>
          <w:spacing w:val="28"/>
          <w:w w:val="99"/>
        </w:rPr>
        <w:t xml:space="preserve"> </w:t>
      </w:r>
      <w:r>
        <w:t>payments</w:t>
      </w:r>
      <w:r>
        <w:rPr>
          <w:spacing w:val="-5"/>
        </w:rPr>
        <w:t xml:space="preserve"> </w:t>
      </w:r>
      <w:r>
        <w:t>for</w:t>
      </w:r>
      <w:r>
        <w:rPr>
          <w:spacing w:val="-4"/>
        </w:rPr>
        <w:t xml:space="preserve"> </w:t>
      </w:r>
      <w:r>
        <w:t>households</w:t>
      </w:r>
      <w:r>
        <w:rPr>
          <w:spacing w:val="-5"/>
        </w:rPr>
        <w:t xml:space="preserve"> </w:t>
      </w:r>
      <w:r>
        <w:t>that</w:t>
      </w:r>
      <w:r>
        <w:rPr>
          <w:spacing w:val="-3"/>
        </w:rPr>
        <w:t xml:space="preserve"> </w:t>
      </w:r>
      <w:r>
        <w:t>include</w:t>
      </w:r>
      <w:r>
        <w:rPr>
          <w:spacing w:val="-5"/>
        </w:rPr>
        <w:t xml:space="preserve"> </w:t>
      </w:r>
      <w:r>
        <w:rPr>
          <w:spacing w:val="-1"/>
        </w:rPr>
        <w:t>service</w:t>
      </w:r>
      <w:r>
        <w:rPr>
          <w:spacing w:val="-4"/>
        </w:rPr>
        <w:t xml:space="preserve"> </w:t>
      </w:r>
      <w:r>
        <w:rPr>
          <w:spacing w:val="-1"/>
        </w:rPr>
        <w:t>members,</w:t>
      </w:r>
      <w:r>
        <w:rPr>
          <w:spacing w:val="-4"/>
        </w:rPr>
        <w:t xml:space="preserve"> </w:t>
      </w:r>
      <w:r>
        <w:rPr>
          <w:spacing w:val="-1"/>
        </w:rPr>
        <w:t>are</w:t>
      </w:r>
      <w:r>
        <w:rPr>
          <w:spacing w:val="-4"/>
        </w:rPr>
        <w:t xml:space="preserve"> </w:t>
      </w:r>
      <w:r>
        <w:rPr>
          <w:spacing w:val="-1"/>
        </w:rPr>
        <w:t>excluded</w:t>
      </w:r>
      <w:r>
        <w:rPr>
          <w:spacing w:val="-3"/>
        </w:rPr>
        <w:t xml:space="preserve"> </w:t>
      </w:r>
      <w:r>
        <w:t>from</w:t>
      </w:r>
      <w:r>
        <w:rPr>
          <w:spacing w:val="-5"/>
        </w:rPr>
        <w:t xml:space="preserve"> </w:t>
      </w:r>
      <w:r>
        <w:rPr>
          <w:spacing w:val="-1"/>
        </w:rPr>
        <w:t>consideration</w:t>
      </w:r>
      <w:r>
        <w:rPr>
          <w:spacing w:val="-4"/>
        </w:rPr>
        <w:t xml:space="preserve"> </w:t>
      </w:r>
      <w:r>
        <w:t>in</w:t>
      </w:r>
      <w:r>
        <w:rPr>
          <w:spacing w:val="-4"/>
        </w:rPr>
        <w:t xml:space="preserve"> </w:t>
      </w:r>
      <w:r>
        <w:t>the</w:t>
      </w:r>
      <w:r>
        <w:rPr>
          <w:spacing w:val="-3"/>
        </w:rPr>
        <w:t xml:space="preserve"> </w:t>
      </w:r>
      <w:r>
        <w:t>WIC</w:t>
      </w:r>
      <w:r>
        <w:rPr>
          <w:spacing w:val="-5"/>
        </w:rPr>
        <w:t xml:space="preserve"> </w:t>
      </w:r>
      <w:r>
        <w:t>income</w:t>
      </w:r>
      <w:r>
        <w:rPr>
          <w:spacing w:val="26"/>
          <w:w w:val="99"/>
        </w:rPr>
        <w:t xml:space="preserve"> </w:t>
      </w:r>
      <w:r>
        <w:rPr>
          <w:spacing w:val="-1"/>
        </w:rPr>
        <w:t>eligibility</w:t>
      </w:r>
      <w:r>
        <w:rPr>
          <w:spacing w:val="-8"/>
        </w:rPr>
        <w:t xml:space="preserve"> </w:t>
      </w:r>
      <w:r>
        <w:t>determination,</w:t>
      </w:r>
      <w:r>
        <w:rPr>
          <w:spacing w:val="-8"/>
        </w:rPr>
        <w:t xml:space="preserve"> </w:t>
      </w:r>
      <w:r>
        <w:rPr>
          <w:spacing w:val="-1"/>
        </w:rPr>
        <w:t>as</w:t>
      </w:r>
      <w:r>
        <w:rPr>
          <w:spacing w:val="-7"/>
        </w:rPr>
        <w:t xml:space="preserve"> </w:t>
      </w:r>
      <w:r>
        <w:t>provided</w:t>
      </w:r>
      <w:r>
        <w:rPr>
          <w:spacing w:val="-8"/>
        </w:rPr>
        <w:t xml:space="preserve"> </w:t>
      </w:r>
      <w:r>
        <w:t>by</w:t>
      </w:r>
      <w:r>
        <w:rPr>
          <w:spacing w:val="-8"/>
        </w:rPr>
        <w:t xml:space="preserve"> </w:t>
      </w:r>
      <w:r>
        <w:t>law</w:t>
      </w:r>
      <w:r>
        <w:rPr>
          <w:spacing w:val="-8"/>
        </w:rPr>
        <w:t xml:space="preserve"> </w:t>
      </w:r>
      <w:r>
        <w:rPr>
          <w:spacing w:val="-1"/>
        </w:rPr>
        <w:t>and</w:t>
      </w:r>
      <w:r>
        <w:rPr>
          <w:spacing w:val="-8"/>
        </w:rPr>
        <w:t xml:space="preserve"> </w:t>
      </w:r>
      <w:r>
        <w:rPr>
          <w:spacing w:val="-1"/>
        </w:rPr>
        <w:t>regulation.</w:t>
      </w:r>
    </w:p>
    <w:p w:rsidR="004710DF" w:rsidP="004710DF" w:rsidRDefault="002F3458">
      <w:pPr>
        <w:tabs>
          <w:tab w:val="left" w:pos="810"/>
          <w:tab w:val="left" w:pos="1919"/>
        </w:tabs>
        <w:spacing w:before="120"/>
        <w:ind w:left="810" w:firstLine="270"/>
        <w:rPr>
          <w:rFonts w:ascii="Arial" w:hAnsi="Arial" w:eastAsia="Arial" w:cs="Arial"/>
          <w:sz w:val="20"/>
          <w:szCs w:val="20"/>
        </w:rPr>
      </w:pPr>
      <w:sdt>
        <w:sdtPr>
          <w:rPr>
            <w:rFonts w:ascii="Arial"/>
            <w:sz w:val="20"/>
          </w:rPr>
          <w:id w:val="124476414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67771578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1"/>
        <w:ind w:left="810"/>
        <w:rPr>
          <w:rFonts w:ascii="Arial" w:hAnsi="Arial" w:eastAsia="Arial" w:cs="Arial"/>
          <w:sz w:val="10"/>
          <w:szCs w:val="10"/>
        </w:rPr>
      </w:pPr>
    </w:p>
    <w:p w:rsidR="004710DF" w:rsidP="004710DF" w:rsidRDefault="004710DF">
      <w:pPr>
        <w:pStyle w:val="BodyText"/>
        <w:tabs>
          <w:tab w:val="left" w:pos="810"/>
        </w:tabs>
        <w:ind w:left="810" w:firstLine="27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tabs>
          <w:tab w:val="left" w:pos="810"/>
        </w:tabs>
        <w:spacing w:before="2"/>
        <w:ind w:left="810" w:firstLine="18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41"/>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tabs>
          <w:tab w:val="left" w:pos="810"/>
        </w:tabs>
        <w:spacing w:before="2"/>
        <w:ind w:left="810" w:firstLine="180"/>
        <w:rPr>
          <w:rFonts w:ascii="Arial" w:hAnsi="Arial" w:eastAsia="Arial" w:cs="Arial"/>
          <w:b/>
          <w:bCs/>
        </w:rPr>
      </w:pPr>
    </w:p>
    <w:p w:rsidR="004710DF" w:rsidP="00703A8E" w:rsidRDefault="004710DF">
      <w:pPr>
        <w:pStyle w:val="BodyText"/>
        <w:numPr>
          <w:ilvl w:val="1"/>
          <w:numId w:val="110"/>
        </w:numPr>
        <w:tabs>
          <w:tab w:val="left" w:pos="1080"/>
        </w:tabs>
        <w:spacing w:before="74" w:line="250" w:lineRule="auto"/>
        <w:ind w:left="1080" w:right="388" w:hanging="270"/>
        <w:rPr>
          <w:b/>
          <w:bCs/>
        </w:rPr>
      </w:pPr>
      <w:r>
        <w:t>In</w:t>
      </w:r>
      <w:r>
        <w:rPr>
          <w:spacing w:val="-4"/>
        </w:rPr>
        <w:t xml:space="preserve"> </w:t>
      </w:r>
      <w:r>
        <w:t>determining</w:t>
      </w:r>
      <w:r>
        <w:rPr>
          <w:spacing w:val="-5"/>
        </w:rPr>
        <w:t xml:space="preserve"> </w:t>
      </w:r>
      <w:r>
        <w:rPr>
          <w:spacing w:val="-1"/>
        </w:rPr>
        <w:t>an</w:t>
      </w:r>
      <w:r>
        <w:rPr>
          <w:spacing w:val="-4"/>
        </w:rPr>
        <w:t xml:space="preserve"> </w:t>
      </w:r>
      <w:r>
        <w:rPr>
          <w:spacing w:val="-1"/>
        </w:rPr>
        <w:t>applicant’s</w:t>
      </w:r>
      <w:r>
        <w:rPr>
          <w:spacing w:val="-4"/>
        </w:rPr>
        <w:t xml:space="preserve"> </w:t>
      </w:r>
      <w:r>
        <w:t>income</w:t>
      </w:r>
      <w:r>
        <w:rPr>
          <w:spacing w:val="-5"/>
        </w:rPr>
        <w:t xml:space="preserve"> </w:t>
      </w:r>
      <w:r>
        <w:rPr>
          <w:spacing w:val="-1"/>
        </w:rPr>
        <w:t>eligibility</w:t>
      </w:r>
      <w:r>
        <w:rPr>
          <w:spacing w:val="-4"/>
        </w:rPr>
        <w:t xml:space="preserve"> </w:t>
      </w:r>
      <w:r>
        <w:t>for</w:t>
      </w:r>
      <w:r>
        <w:rPr>
          <w:spacing w:val="-4"/>
        </w:rPr>
        <w:t xml:space="preserve"> </w:t>
      </w:r>
      <w:r>
        <w:t>WIC,</w:t>
      </w:r>
      <w:r>
        <w:rPr>
          <w:spacing w:val="-5"/>
        </w:rPr>
        <w:t xml:space="preserve"> </w:t>
      </w:r>
      <w:r>
        <w:t>the</w:t>
      </w:r>
      <w:r>
        <w:rPr>
          <w:spacing w:val="-4"/>
        </w:rPr>
        <w:t xml:space="preserve"> </w:t>
      </w:r>
      <w:r>
        <w:t>State</w:t>
      </w:r>
      <w:r>
        <w:rPr>
          <w:spacing w:val="-5"/>
        </w:rPr>
        <w:t xml:space="preserve"> </w:t>
      </w:r>
      <w:r>
        <w:rPr>
          <w:spacing w:val="-1"/>
        </w:rPr>
        <w:t>agency</w:t>
      </w:r>
      <w:r>
        <w:rPr>
          <w:spacing w:val="-4"/>
        </w:rPr>
        <w:t xml:space="preserve"> </w:t>
      </w:r>
      <w:r>
        <w:rPr>
          <w:spacing w:val="-1"/>
        </w:rPr>
        <w:t>excludes</w:t>
      </w:r>
      <w:r>
        <w:rPr>
          <w:spacing w:val="-4"/>
        </w:rPr>
        <w:t xml:space="preserve"> </w:t>
      </w:r>
      <w:r>
        <w:t>basic</w:t>
      </w:r>
      <w:r>
        <w:rPr>
          <w:spacing w:val="-5"/>
        </w:rPr>
        <w:t xml:space="preserve"> </w:t>
      </w:r>
      <w:r>
        <w:rPr>
          <w:spacing w:val="-1"/>
        </w:rPr>
        <w:t>allowance</w:t>
      </w:r>
      <w:r>
        <w:rPr>
          <w:spacing w:val="-4"/>
        </w:rPr>
        <w:t xml:space="preserve"> </w:t>
      </w:r>
      <w:r>
        <w:t>for</w:t>
      </w:r>
      <w:r>
        <w:rPr>
          <w:spacing w:val="27"/>
        </w:rPr>
        <w:t xml:space="preserve"> </w:t>
      </w:r>
      <w:r>
        <w:t>housing</w:t>
      </w:r>
      <w:r>
        <w:rPr>
          <w:spacing w:val="-6"/>
        </w:rPr>
        <w:t xml:space="preserve"> </w:t>
      </w:r>
      <w:r>
        <w:rPr>
          <w:spacing w:val="-1"/>
        </w:rPr>
        <w:t>received</w:t>
      </w:r>
      <w:r>
        <w:rPr>
          <w:spacing w:val="-5"/>
        </w:rPr>
        <w:t xml:space="preserve"> </w:t>
      </w:r>
      <w:r>
        <w:t>by</w:t>
      </w:r>
      <w:r>
        <w:rPr>
          <w:spacing w:val="-6"/>
        </w:rPr>
        <w:t xml:space="preserve"> </w:t>
      </w:r>
      <w:r>
        <w:rPr>
          <w:spacing w:val="-1"/>
        </w:rPr>
        <w:t>military</w:t>
      </w:r>
      <w:r>
        <w:rPr>
          <w:spacing w:val="-5"/>
        </w:rPr>
        <w:t xml:space="preserve"> </w:t>
      </w:r>
      <w:r>
        <w:rPr>
          <w:spacing w:val="-1"/>
        </w:rPr>
        <w:t>services</w:t>
      </w:r>
      <w:r>
        <w:rPr>
          <w:spacing w:val="-5"/>
        </w:rPr>
        <w:t xml:space="preserve"> </w:t>
      </w:r>
      <w:r>
        <w:t>personnel</w:t>
      </w:r>
      <w:r>
        <w:rPr>
          <w:spacing w:val="-6"/>
        </w:rPr>
        <w:t xml:space="preserve"> </w:t>
      </w:r>
      <w:r>
        <w:rPr>
          <w:spacing w:val="-1"/>
        </w:rPr>
        <w:t>residing</w:t>
      </w:r>
      <w:r>
        <w:rPr>
          <w:spacing w:val="-5"/>
        </w:rPr>
        <w:t xml:space="preserve"> </w:t>
      </w:r>
      <w:r>
        <w:t>off</w:t>
      </w:r>
      <w:r>
        <w:rPr>
          <w:spacing w:val="-6"/>
        </w:rPr>
        <w:t xml:space="preserve"> </w:t>
      </w:r>
      <w:r>
        <w:rPr>
          <w:spacing w:val="-1"/>
        </w:rPr>
        <w:t>military</w:t>
      </w:r>
      <w:r>
        <w:rPr>
          <w:spacing w:val="-5"/>
        </w:rPr>
        <w:t xml:space="preserve"> </w:t>
      </w:r>
      <w:r>
        <w:t>installations</w:t>
      </w:r>
      <w:r>
        <w:rPr>
          <w:spacing w:val="-6"/>
        </w:rPr>
        <w:t xml:space="preserve"> </w:t>
      </w:r>
      <w:r>
        <w:rPr>
          <w:spacing w:val="-1"/>
        </w:rPr>
        <w:t>and</w:t>
      </w:r>
      <w:r>
        <w:rPr>
          <w:spacing w:val="-5"/>
        </w:rPr>
        <w:t xml:space="preserve"> </w:t>
      </w:r>
      <w:r>
        <w:t>in</w:t>
      </w:r>
      <w:r>
        <w:rPr>
          <w:spacing w:val="-5"/>
        </w:rPr>
        <w:t xml:space="preserve"> </w:t>
      </w:r>
      <w:r>
        <w:t>privatized</w:t>
      </w:r>
      <w:r>
        <w:rPr>
          <w:spacing w:val="-6"/>
        </w:rPr>
        <w:t xml:space="preserve"> </w:t>
      </w:r>
      <w:r>
        <w:t>housing,</w:t>
      </w:r>
      <w:r>
        <w:rPr>
          <w:spacing w:val="27"/>
          <w:w w:val="99"/>
        </w:rPr>
        <w:t xml:space="preserve"> </w:t>
      </w:r>
      <w:r>
        <w:t>whether</w:t>
      </w:r>
      <w:r>
        <w:rPr>
          <w:spacing w:val="-8"/>
        </w:rPr>
        <w:t xml:space="preserve"> </w:t>
      </w:r>
      <w:r>
        <w:t>on-</w:t>
      </w:r>
      <w:r>
        <w:rPr>
          <w:spacing w:val="-7"/>
        </w:rPr>
        <w:t xml:space="preserve"> </w:t>
      </w:r>
      <w:r>
        <w:t>or</w:t>
      </w:r>
      <w:r>
        <w:rPr>
          <w:spacing w:val="-8"/>
        </w:rPr>
        <w:t xml:space="preserve"> </w:t>
      </w:r>
      <w:r>
        <w:t>off-base.</w:t>
      </w:r>
    </w:p>
    <w:p w:rsidR="004710DF" w:rsidP="004710DF" w:rsidRDefault="002F3458">
      <w:pPr>
        <w:tabs>
          <w:tab w:val="left" w:pos="810"/>
          <w:tab w:val="left" w:pos="2999"/>
        </w:tabs>
        <w:spacing w:before="120"/>
        <w:ind w:left="810" w:firstLine="270"/>
        <w:rPr>
          <w:rFonts w:ascii="Arial" w:hAnsi="Arial" w:eastAsia="Arial" w:cs="Arial"/>
          <w:sz w:val="20"/>
          <w:szCs w:val="20"/>
        </w:rPr>
      </w:pPr>
      <w:sdt>
        <w:sdtPr>
          <w:rPr>
            <w:rFonts w:ascii="Arial"/>
            <w:sz w:val="20"/>
          </w:rPr>
          <w:id w:val="124907772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4"/>
          <w:sz w:val="20"/>
        </w:rPr>
        <w:t xml:space="preserve"> </w:t>
      </w:r>
      <w:r w:rsidR="004710DF">
        <w:rPr>
          <w:rFonts w:ascii="Arial"/>
          <w:sz w:val="20"/>
        </w:rPr>
        <w:t>State-wide</w:t>
      </w:r>
      <w:r w:rsidR="004710DF">
        <w:rPr>
          <w:rFonts w:ascii="Arial"/>
          <w:sz w:val="20"/>
        </w:rPr>
        <w:tab/>
      </w:r>
      <w:sdt>
        <w:sdtPr>
          <w:rPr>
            <w:rFonts w:ascii="Arial"/>
            <w:sz w:val="20"/>
          </w:rPr>
          <w:id w:val="100162823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1"/>
        <w:ind w:left="810"/>
        <w:rPr>
          <w:rFonts w:ascii="Arial" w:hAnsi="Arial" w:eastAsia="Arial" w:cs="Arial"/>
          <w:sz w:val="10"/>
          <w:szCs w:val="10"/>
        </w:rPr>
      </w:pPr>
    </w:p>
    <w:p w:rsidRPr="00E76D97" w:rsidR="004710DF" w:rsidP="004710DF" w:rsidRDefault="004710DF">
      <w:pPr>
        <w:pStyle w:val="BodyText"/>
        <w:tabs>
          <w:tab w:val="left" w:pos="810"/>
        </w:tabs>
        <w:ind w:left="810" w:firstLine="270"/>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tabs>
          <w:tab w:val="left" w:pos="810"/>
        </w:tabs>
        <w:spacing w:before="3"/>
        <w:ind w:left="810" w:firstLine="270"/>
        <w:rPr>
          <w:rFonts w:ascii="Arial" w:hAnsi="Arial" w:eastAsia="Arial" w:cs="Arial"/>
          <w:b/>
          <w:bCs/>
          <w:sz w:val="19"/>
          <w:szCs w:val="19"/>
        </w:rPr>
      </w:pPr>
      <w:r>
        <w:rPr>
          <w:rFonts w:ascii="Arial" w:hAnsi="Arial" w:eastAsia="Arial" w:cs="Arial"/>
          <w:b/>
          <w:bCs/>
          <w:sz w:val="19"/>
          <w:szCs w:val="19"/>
        </w:rPr>
        <w:fldChar w:fldCharType="begin">
          <w:ffData>
            <w:name w:val="Text43"/>
            <w:enabled/>
            <w:calcOnExit w:val="0"/>
            <w:textInput/>
          </w:ffData>
        </w:fldChar>
      </w:r>
      <w:r>
        <w:rPr>
          <w:rFonts w:ascii="Arial" w:hAnsi="Arial" w:eastAsia="Arial" w:cs="Arial"/>
          <w:b/>
          <w:bCs/>
          <w:sz w:val="19"/>
          <w:szCs w:val="19"/>
        </w:rPr>
        <w:instrText xml:space="preserve"> FORMTEXT </w:instrText>
      </w:r>
      <w:r>
        <w:rPr>
          <w:rFonts w:ascii="Arial" w:hAnsi="Arial" w:eastAsia="Arial" w:cs="Arial"/>
          <w:b/>
          <w:bCs/>
          <w:sz w:val="19"/>
          <w:szCs w:val="19"/>
        </w:rPr>
      </w:r>
      <w:r>
        <w:rPr>
          <w:rFonts w:ascii="Arial" w:hAnsi="Arial" w:eastAsia="Arial" w:cs="Arial"/>
          <w:b/>
          <w:bCs/>
          <w:sz w:val="19"/>
          <w:szCs w:val="19"/>
        </w:rPr>
        <w:fldChar w:fldCharType="separate"/>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sz w:val="19"/>
          <w:szCs w:val="19"/>
        </w:rPr>
        <w:fldChar w:fldCharType="end"/>
      </w:r>
    </w:p>
    <w:p w:rsidR="004710DF" w:rsidP="004710DF" w:rsidRDefault="004710DF">
      <w:pPr>
        <w:tabs>
          <w:tab w:val="left" w:pos="810"/>
        </w:tabs>
        <w:spacing w:before="3"/>
        <w:ind w:left="810"/>
        <w:rPr>
          <w:rFonts w:ascii="Arial" w:hAnsi="Arial" w:eastAsia="Arial" w:cs="Arial"/>
          <w:b/>
          <w:bCs/>
          <w:sz w:val="19"/>
          <w:szCs w:val="19"/>
        </w:rPr>
      </w:pPr>
    </w:p>
    <w:p w:rsidR="004710DF" w:rsidP="00703A8E" w:rsidRDefault="004710DF">
      <w:pPr>
        <w:pStyle w:val="BodyText"/>
        <w:numPr>
          <w:ilvl w:val="1"/>
          <w:numId w:val="110"/>
        </w:numPr>
        <w:tabs>
          <w:tab w:val="left" w:pos="1170"/>
        </w:tabs>
        <w:spacing w:before="74" w:line="250" w:lineRule="auto"/>
        <w:ind w:left="1080" w:right="255" w:hanging="270"/>
        <w:rPr>
          <w:b/>
          <w:bCs/>
        </w:rPr>
      </w:pPr>
      <w:r>
        <w:t>The</w:t>
      </w:r>
      <w:r>
        <w:rPr>
          <w:spacing w:val="-6"/>
        </w:rPr>
        <w:t xml:space="preserve"> </w:t>
      </w:r>
      <w:r>
        <w:t>State</w:t>
      </w:r>
      <w:r>
        <w:rPr>
          <w:spacing w:val="-5"/>
        </w:rPr>
        <w:t xml:space="preserve"> </w:t>
      </w:r>
      <w:r>
        <w:rPr>
          <w:spacing w:val="-1"/>
        </w:rPr>
        <w:t>agency</w:t>
      </w:r>
      <w:r>
        <w:rPr>
          <w:spacing w:val="-5"/>
        </w:rPr>
        <w:t xml:space="preserve"> </w:t>
      </w:r>
      <w:r>
        <w:rPr>
          <w:spacing w:val="-1"/>
        </w:rPr>
        <w:t>excludes</w:t>
      </w:r>
      <w:r>
        <w:rPr>
          <w:spacing w:val="-4"/>
        </w:rPr>
        <w:t xml:space="preserve"> </w:t>
      </w:r>
      <w:r>
        <w:rPr>
          <w:spacing w:val="-1"/>
        </w:rPr>
        <w:t>cost-of-living</w:t>
      </w:r>
      <w:r>
        <w:rPr>
          <w:spacing w:val="-5"/>
        </w:rPr>
        <w:t xml:space="preserve"> </w:t>
      </w:r>
      <w:r>
        <w:rPr>
          <w:spacing w:val="-1"/>
        </w:rPr>
        <w:t>allowances</w:t>
      </w:r>
      <w:r>
        <w:rPr>
          <w:spacing w:val="-4"/>
        </w:rPr>
        <w:t xml:space="preserve"> </w:t>
      </w:r>
      <w:r>
        <w:t>for</w:t>
      </w:r>
      <w:r>
        <w:rPr>
          <w:spacing w:val="-5"/>
        </w:rPr>
        <w:t xml:space="preserve"> </w:t>
      </w:r>
      <w:r>
        <w:rPr>
          <w:spacing w:val="-1"/>
        </w:rPr>
        <w:t>military</w:t>
      </w:r>
      <w:r>
        <w:rPr>
          <w:spacing w:val="-4"/>
        </w:rPr>
        <w:t xml:space="preserve"> </w:t>
      </w:r>
      <w:r>
        <w:t>personnel</w:t>
      </w:r>
      <w:r>
        <w:rPr>
          <w:spacing w:val="-6"/>
        </w:rPr>
        <w:t xml:space="preserve"> </w:t>
      </w:r>
      <w:r>
        <w:t>on</w:t>
      </w:r>
      <w:r>
        <w:rPr>
          <w:spacing w:val="-4"/>
        </w:rPr>
        <w:t xml:space="preserve"> </w:t>
      </w:r>
      <w:r>
        <w:t>duty</w:t>
      </w:r>
      <w:r>
        <w:rPr>
          <w:spacing w:val="-6"/>
        </w:rPr>
        <w:t xml:space="preserve"> </w:t>
      </w:r>
      <w:r>
        <w:t>outside</w:t>
      </w:r>
      <w:r>
        <w:rPr>
          <w:spacing w:val="-5"/>
        </w:rPr>
        <w:t xml:space="preserve"> </w:t>
      </w:r>
      <w:r>
        <w:t>of</w:t>
      </w:r>
      <w:r>
        <w:rPr>
          <w:spacing w:val="-6"/>
        </w:rPr>
        <w:t xml:space="preserve"> </w:t>
      </w:r>
      <w:r>
        <w:t>the</w:t>
      </w:r>
      <w:r>
        <w:rPr>
          <w:spacing w:val="-4"/>
        </w:rPr>
        <w:t xml:space="preserve"> </w:t>
      </w:r>
      <w:r>
        <w:rPr>
          <w:spacing w:val="-1"/>
        </w:rPr>
        <w:t>contiguous</w:t>
      </w:r>
      <w:r>
        <w:rPr>
          <w:spacing w:val="25"/>
          <w:w w:val="99"/>
        </w:rPr>
        <w:t xml:space="preserve"> </w:t>
      </w:r>
      <w:r>
        <w:rPr>
          <w:spacing w:val="-1"/>
        </w:rPr>
        <w:t>48</w:t>
      </w:r>
      <w:r>
        <w:rPr>
          <w:spacing w:val="-5"/>
        </w:rPr>
        <w:t xml:space="preserve"> </w:t>
      </w:r>
      <w:r>
        <w:t>States</w:t>
      </w:r>
      <w:r>
        <w:rPr>
          <w:spacing w:val="-5"/>
        </w:rPr>
        <w:t xml:space="preserve"> </w:t>
      </w:r>
      <w:r>
        <w:t>(OCONUS</w:t>
      </w:r>
      <w:r>
        <w:rPr>
          <w:spacing w:val="-4"/>
        </w:rPr>
        <w:t xml:space="preserve"> </w:t>
      </w:r>
      <w:r>
        <w:rPr>
          <w:spacing w:val="-1"/>
        </w:rPr>
        <w:t>COLA)</w:t>
      </w:r>
      <w:r>
        <w:rPr>
          <w:spacing w:val="-5"/>
        </w:rPr>
        <w:t xml:space="preserve"> </w:t>
      </w:r>
      <w:r>
        <w:t>from</w:t>
      </w:r>
      <w:r>
        <w:rPr>
          <w:spacing w:val="-5"/>
        </w:rPr>
        <w:t xml:space="preserve"> </w:t>
      </w:r>
      <w:r>
        <w:rPr>
          <w:spacing w:val="-1"/>
        </w:rPr>
        <w:t>applicant</w:t>
      </w:r>
      <w:r>
        <w:rPr>
          <w:spacing w:val="-4"/>
        </w:rPr>
        <w:t xml:space="preserve"> </w:t>
      </w:r>
      <w:r>
        <w:t>income</w:t>
      </w:r>
      <w:r>
        <w:rPr>
          <w:spacing w:val="-5"/>
        </w:rPr>
        <w:t xml:space="preserve"> </w:t>
      </w:r>
      <w:r>
        <w:t>for</w:t>
      </w:r>
      <w:r>
        <w:rPr>
          <w:spacing w:val="-4"/>
        </w:rPr>
        <w:t xml:space="preserve"> </w:t>
      </w:r>
      <w:r>
        <w:t>purposes</w:t>
      </w:r>
      <w:r>
        <w:rPr>
          <w:spacing w:val="-6"/>
        </w:rPr>
        <w:t xml:space="preserve"> </w:t>
      </w:r>
      <w:r>
        <w:t>of</w:t>
      </w:r>
      <w:r>
        <w:rPr>
          <w:spacing w:val="-5"/>
        </w:rPr>
        <w:t xml:space="preserve"> </w:t>
      </w:r>
      <w:r>
        <w:t>WIC</w:t>
      </w:r>
      <w:r>
        <w:rPr>
          <w:spacing w:val="-5"/>
        </w:rPr>
        <w:t xml:space="preserve"> </w:t>
      </w:r>
      <w:r>
        <w:t>income</w:t>
      </w:r>
      <w:r>
        <w:rPr>
          <w:spacing w:val="-5"/>
        </w:rPr>
        <w:t xml:space="preserve"> </w:t>
      </w:r>
      <w:r>
        <w:t>determination</w:t>
      </w:r>
    </w:p>
    <w:p w:rsidR="004710DF" w:rsidP="004710DF" w:rsidRDefault="002F3458">
      <w:pPr>
        <w:tabs>
          <w:tab w:val="left" w:pos="810"/>
          <w:tab w:val="left" w:pos="2999"/>
        </w:tabs>
        <w:spacing w:before="120"/>
        <w:ind w:left="810" w:firstLine="270"/>
        <w:rPr>
          <w:rFonts w:ascii="Arial" w:hAnsi="Arial" w:eastAsia="Arial" w:cs="Arial"/>
          <w:sz w:val="20"/>
          <w:szCs w:val="20"/>
        </w:rPr>
      </w:pPr>
      <w:sdt>
        <w:sdtPr>
          <w:rPr>
            <w:rFonts w:ascii="Arial"/>
            <w:sz w:val="20"/>
          </w:rPr>
          <w:id w:val="-139057180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4"/>
          <w:sz w:val="20"/>
        </w:rPr>
        <w:t xml:space="preserve"> </w:t>
      </w:r>
      <w:r w:rsidR="004710DF">
        <w:rPr>
          <w:rFonts w:ascii="Arial"/>
          <w:sz w:val="20"/>
        </w:rPr>
        <w:t>State-wide</w:t>
      </w:r>
      <w:r w:rsidR="004710DF">
        <w:rPr>
          <w:rFonts w:ascii="Arial"/>
          <w:sz w:val="20"/>
        </w:rPr>
        <w:tab/>
      </w:r>
      <w:sdt>
        <w:sdtPr>
          <w:rPr>
            <w:rFonts w:ascii="Arial"/>
            <w:sz w:val="20"/>
          </w:rPr>
          <w:id w:val="-206069326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3"/>
        <w:ind w:left="810"/>
        <w:rPr>
          <w:rFonts w:ascii="Arial" w:hAnsi="Arial" w:eastAsia="Arial" w:cs="Arial"/>
          <w:sz w:val="15"/>
          <w:szCs w:val="15"/>
        </w:rPr>
      </w:pPr>
    </w:p>
    <w:p w:rsidR="004710DF" w:rsidP="00703A8E" w:rsidRDefault="004710DF">
      <w:pPr>
        <w:pStyle w:val="BodyText"/>
        <w:numPr>
          <w:ilvl w:val="1"/>
          <w:numId w:val="110"/>
        </w:numPr>
        <w:tabs>
          <w:tab w:val="left" w:pos="1170"/>
        </w:tabs>
        <w:spacing w:before="600" w:line="250" w:lineRule="auto"/>
        <w:ind w:left="1170" w:right="166"/>
        <w:rPr>
          <w:b/>
          <w:bCs/>
        </w:rPr>
      </w:pPr>
      <w:r>
        <w:t>In</w:t>
      </w:r>
      <w:r>
        <w:rPr>
          <w:spacing w:val="-4"/>
        </w:rPr>
        <w:t xml:space="preserve"> </w:t>
      </w:r>
      <w:r>
        <w:t>determining</w:t>
      </w:r>
      <w:r>
        <w:rPr>
          <w:spacing w:val="-5"/>
        </w:rPr>
        <w:t xml:space="preserve"> </w:t>
      </w:r>
      <w:r>
        <w:rPr>
          <w:spacing w:val="-1"/>
        </w:rPr>
        <w:t>an</w:t>
      </w:r>
      <w:r>
        <w:rPr>
          <w:spacing w:val="-4"/>
        </w:rPr>
        <w:t xml:space="preserve"> </w:t>
      </w:r>
      <w:r>
        <w:rPr>
          <w:spacing w:val="-1"/>
        </w:rPr>
        <w:t>applicant’s</w:t>
      </w:r>
      <w:r>
        <w:rPr>
          <w:spacing w:val="-4"/>
        </w:rPr>
        <w:t xml:space="preserve"> </w:t>
      </w:r>
      <w:r>
        <w:t>income</w:t>
      </w:r>
      <w:r>
        <w:rPr>
          <w:spacing w:val="-5"/>
        </w:rPr>
        <w:t xml:space="preserve"> </w:t>
      </w:r>
      <w:r>
        <w:rPr>
          <w:spacing w:val="-1"/>
        </w:rPr>
        <w:t>eligibility</w:t>
      </w:r>
      <w:r>
        <w:rPr>
          <w:spacing w:val="-3"/>
        </w:rPr>
        <w:t xml:space="preserve"> </w:t>
      </w:r>
      <w:r>
        <w:t>for</w:t>
      </w:r>
      <w:r>
        <w:rPr>
          <w:spacing w:val="-4"/>
        </w:rPr>
        <w:t xml:space="preserve"> </w:t>
      </w:r>
      <w:r>
        <w:t>WIC,</w:t>
      </w:r>
      <w:r>
        <w:rPr>
          <w:spacing w:val="-5"/>
        </w:rPr>
        <w:t xml:space="preserve"> </w:t>
      </w:r>
      <w:r>
        <w:t>the</w:t>
      </w:r>
      <w:r>
        <w:rPr>
          <w:spacing w:val="-4"/>
        </w:rPr>
        <w:t xml:space="preserve"> </w:t>
      </w:r>
      <w:r>
        <w:t>State</w:t>
      </w:r>
      <w:r>
        <w:rPr>
          <w:spacing w:val="-5"/>
        </w:rPr>
        <w:t xml:space="preserve"> </w:t>
      </w:r>
      <w:r>
        <w:rPr>
          <w:spacing w:val="-1"/>
        </w:rPr>
        <w:t>agency</w:t>
      </w:r>
      <w:r>
        <w:rPr>
          <w:spacing w:val="-3"/>
        </w:rPr>
        <w:t xml:space="preserve"> </w:t>
      </w:r>
      <w:r>
        <w:rPr>
          <w:spacing w:val="-1"/>
        </w:rPr>
        <w:t>excludes</w:t>
      </w:r>
      <w:r>
        <w:rPr>
          <w:spacing w:val="-4"/>
        </w:rPr>
        <w:t xml:space="preserve"> </w:t>
      </w:r>
      <w:r>
        <w:t>payments</w:t>
      </w:r>
      <w:r>
        <w:rPr>
          <w:spacing w:val="-5"/>
        </w:rPr>
        <w:t xml:space="preserve"> </w:t>
      </w:r>
      <w:r>
        <w:t>given</w:t>
      </w:r>
      <w:r>
        <w:rPr>
          <w:spacing w:val="-5"/>
        </w:rPr>
        <w:t xml:space="preserve"> </w:t>
      </w:r>
      <w:r>
        <w:t>to</w:t>
      </w:r>
      <w:r>
        <w:rPr>
          <w:spacing w:val="26"/>
          <w:w w:val="99"/>
        </w:rPr>
        <w:t xml:space="preserve"> </w:t>
      </w:r>
      <w:r>
        <w:t>deployed</w:t>
      </w:r>
      <w:r>
        <w:rPr>
          <w:spacing w:val="-3"/>
        </w:rPr>
        <w:t xml:space="preserve"> </w:t>
      </w:r>
      <w:r>
        <w:rPr>
          <w:spacing w:val="-1"/>
        </w:rPr>
        <w:t>military</w:t>
      </w:r>
      <w:r>
        <w:rPr>
          <w:spacing w:val="-2"/>
        </w:rPr>
        <w:t xml:space="preserve"> </w:t>
      </w:r>
      <w:r>
        <w:rPr>
          <w:spacing w:val="-1"/>
        </w:rPr>
        <w:t>service members.</w:t>
      </w:r>
      <w:r>
        <w:rPr>
          <w:spacing w:val="-2"/>
        </w:rPr>
        <w:t xml:space="preserve"> </w:t>
      </w:r>
      <w:r>
        <w:t>These</w:t>
      </w:r>
      <w:r>
        <w:rPr>
          <w:spacing w:val="-3"/>
        </w:rPr>
        <w:t xml:space="preserve"> </w:t>
      </w:r>
      <w:r>
        <w:t>payments</w:t>
      </w:r>
      <w:r>
        <w:rPr>
          <w:spacing w:val="-2"/>
        </w:rPr>
        <w:t xml:space="preserve"> </w:t>
      </w:r>
      <w:r>
        <w:rPr>
          <w:spacing w:val="-1"/>
        </w:rPr>
        <w:t>are</w:t>
      </w:r>
      <w:r>
        <w:rPr>
          <w:spacing w:val="-2"/>
        </w:rPr>
        <w:t xml:space="preserve"> </w:t>
      </w:r>
      <w:r>
        <w:t>in</w:t>
      </w:r>
      <w:r>
        <w:rPr>
          <w:spacing w:val="-2"/>
        </w:rPr>
        <w:t xml:space="preserve"> </w:t>
      </w:r>
      <w:r>
        <w:rPr>
          <w:spacing w:val="-1"/>
        </w:rPr>
        <w:t>accordance</w:t>
      </w:r>
      <w:r>
        <w:rPr>
          <w:spacing w:val="-2"/>
        </w:rPr>
        <w:t xml:space="preserve"> </w:t>
      </w:r>
      <w:r>
        <w:t>with</w:t>
      </w:r>
      <w:r>
        <w:rPr>
          <w:spacing w:val="-2"/>
        </w:rPr>
        <w:t xml:space="preserve"> </w:t>
      </w:r>
      <w:r>
        <w:rPr>
          <w:spacing w:val="-1"/>
        </w:rPr>
        <w:t>Chapter</w:t>
      </w:r>
      <w:r>
        <w:rPr>
          <w:spacing w:val="-2"/>
        </w:rPr>
        <w:t xml:space="preserve"> </w:t>
      </w:r>
      <w:r>
        <w:t>5</w:t>
      </w:r>
      <w:r>
        <w:rPr>
          <w:spacing w:val="-3"/>
        </w:rPr>
        <w:t xml:space="preserve"> </w:t>
      </w:r>
      <w:r>
        <w:t>of</w:t>
      </w:r>
      <w:r>
        <w:rPr>
          <w:spacing w:val="-2"/>
        </w:rPr>
        <w:t xml:space="preserve"> </w:t>
      </w:r>
      <w:r>
        <w:t>Title</w:t>
      </w:r>
      <w:r>
        <w:rPr>
          <w:spacing w:val="-3"/>
        </w:rPr>
        <w:t xml:space="preserve"> </w:t>
      </w:r>
      <w:r>
        <w:rPr>
          <w:spacing w:val="-1"/>
        </w:rPr>
        <w:t xml:space="preserve">37 </w:t>
      </w:r>
      <w:r>
        <w:t>of</w:t>
      </w:r>
      <w:r>
        <w:rPr>
          <w:spacing w:val="-3"/>
        </w:rPr>
        <w:t xml:space="preserve"> </w:t>
      </w:r>
      <w:r>
        <w:t>the</w:t>
      </w:r>
      <w:r>
        <w:rPr>
          <w:spacing w:val="-2"/>
        </w:rPr>
        <w:t xml:space="preserve"> </w:t>
      </w:r>
      <w:r>
        <w:rPr>
          <w:spacing w:val="-1"/>
        </w:rPr>
        <w:t>U.S.C.</w:t>
      </w:r>
    </w:p>
    <w:p w:rsidR="004710DF" w:rsidP="004710DF" w:rsidRDefault="002F3458">
      <w:pPr>
        <w:tabs>
          <w:tab w:val="left" w:pos="810"/>
          <w:tab w:val="left" w:pos="2999"/>
        </w:tabs>
        <w:spacing w:before="120"/>
        <w:ind w:left="810" w:firstLine="360"/>
        <w:rPr>
          <w:rFonts w:ascii="Arial" w:hAnsi="Arial" w:eastAsia="Arial" w:cs="Arial"/>
          <w:sz w:val="20"/>
          <w:szCs w:val="20"/>
        </w:rPr>
      </w:pPr>
      <w:sdt>
        <w:sdtPr>
          <w:rPr>
            <w:rFonts w:ascii="Arial"/>
            <w:sz w:val="20"/>
          </w:rPr>
          <w:id w:val="-164912604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4"/>
          <w:sz w:val="20"/>
        </w:rPr>
        <w:t xml:space="preserve"> </w:t>
      </w:r>
      <w:r w:rsidR="004710DF">
        <w:rPr>
          <w:rFonts w:ascii="Arial"/>
          <w:sz w:val="20"/>
        </w:rPr>
        <w:t>State-wide</w:t>
      </w:r>
      <w:r w:rsidR="004710DF">
        <w:rPr>
          <w:rFonts w:ascii="Arial"/>
          <w:sz w:val="20"/>
        </w:rPr>
        <w:tab/>
      </w:r>
      <w:sdt>
        <w:sdtPr>
          <w:rPr>
            <w:rFonts w:ascii="Arial"/>
            <w:sz w:val="20"/>
          </w:rPr>
          <w:id w:val="64016093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3"/>
        <w:ind w:left="810"/>
        <w:rPr>
          <w:rFonts w:ascii="Arial" w:hAnsi="Arial" w:eastAsia="Arial" w:cs="Arial"/>
          <w:sz w:val="15"/>
          <w:szCs w:val="15"/>
        </w:rPr>
      </w:pPr>
    </w:p>
    <w:p w:rsidR="004710DF" w:rsidP="004710DF" w:rsidRDefault="004710DF">
      <w:pPr>
        <w:pStyle w:val="BodyText"/>
        <w:tabs>
          <w:tab w:val="left" w:pos="810"/>
        </w:tabs>
        <w:ind w:left="810" w:firstLine="360"/>
        <w:rPr>
          <w:b/>
          <w:bCs/>
        </w:rPr>
      </w:pPr>
      <w:r>
        <w:rPr>
          <w:spacing w:val="-1"/>
        </w:rPr>
        <w:lastRenderedPageBreak/>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tabs>
          <w:tab w:val="left" w:pos="810"/>
        </w:tabs>
        <w:spacing w:before="3"/>
        <w:ind w:left="810" w:firstLine="360"/>
        <w:rPr>
          <w:rFonts w:ascii="Arial" w:hAnsi="Arial" w:eastAsia="Arial" w:cs="Arial"/>
          <w:b/>
          <w:bCs/>
          <w:sz w:val="19"/>
          <w:szCs w:val="19"/>
        </w:rPr>
      </w:pPr>
      <w:r>
        <w:rPr>
          <w:rFonts w:ascii="Arial" w:hAnsi="Arial" w:eastAsia="Arial" w:cs="Arial"/>
          <w:b/>
          <w:bCs/>
          <w:sz w:val="19"/>
          <w:szCs w:val="19"/>
        </w:rPr>
        <w:fldChar w:fldCharType="begin">
          <w:ffData>
            <w:name w:val="Text42"/>
            <w:enabled/>
            <w:calcOnExit w:val="0"/>
            <w:textInput/>
          </w:ffData>
        </w:fldChar>
      </w:r>
      <w:r>
        <w:rPr>
          <w:rFonts w:ascii="Arial" w:hAnsi="Arial" w:eastAsia="Arial" w:cs="Arial"/>
          <w:b/>
          <w:bCs/>
          <w:sz w:val="19"/>
          <w:szCs w:val="19"/>
        </w:rPr>
        <w:instrText xml:space="preserve"> FORMTEXT </w:instrText>
      </w:r>
      <w:r>
        <w:rPr>
          <w:rFonts w:ascii="Arial" w:hAnsi="Arial" w:eastAsia="Arial" w:cs="Arial"/>
          <w:b/>
          <w:bCs/>
          <w:sz w:val="19"/>
          <w:szCs w:val="19"/>
        </w:rPr>
      </w:r>
      <w:r>
        <w:rPr>
          <w:rFonts w:ascii="Arial" w:hAnsi="Arial" w:eastAsia="Arial" w:cs="Arial"/>
          <w:b/>
          <w:bCs/>
          <w:sz w:val="19"/>
          <w:szCs w:val="19"/>
        </w:rPr>
        <w:fldChar w:fldCharType="separate"/>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sz w:val="19"/>
          <w:szCs w:val="19"/>
        </w:rPr>
        <w:fldChar w:fldCharType="end"/>
      </w:r>
    </w:p>
    <w:p w:rsidR="004710DF" w:rsidP="004710DF" w:rsidRDefault="004710DF">
      <w:pPr>
        <w:tabs>
          <w:tab w:val="left" w:pos="810"/>
        </w:tabs>
        <w:spacing w:before="3"/>
        <w:ind w:left="810"/>
        <w:rPr>
          <w:rFonts w:ascii="Arial" w:hAnsi="Arial" w:eastAsia="Arial" w:cs="Arial"/>
          <w:b/>
          <w:bCs/>
          <w:sz w:val="19"/>
          <w:szCs w:val="19"/>
        </w:rPr>
      </w:pPr>
    </w:p>
    <w:p w:rsidR="004710DF" w:rsidP="00703A8E" w:rsidRDefault="004710DF">
      <w:pPr>
        <w:pStyle w:val="BodyText"/>
        <w:numPr>
          <w:ilvl w:val="1"/>
          <w:numId w:val="110"/>
        </w:numPr>
        <w:tabs>
          <w:tab w:val="left" w:pos="1170"/>
        </w:tabs>
        <w:spacing w:before="74" w:line="250" w:lineRule="auto"/>
        <w:ind w:left="1170" w:right="255"/>
        <w:rPr>
          <w:b/>
          <w:bCs/>
        </w:rPr>
      </w:pPr>
      <w:r>
        <w:t>In</w:t>
      </w:r>
      <w:r>
        <w:rPr>
          <w:spacing w:val="-5"/>
        </w:rPr>
        <w:t xml:space="preserve"> </w:t>
      </w:r>
      <w:r>
        <w:t>determining</w:t>
      </w:r>
      <w:r>
        <w:rPr>
          <w:spacing w:val="-5"/>
        </w:rPr>
        <w:t xml:space="preserve"> </w:t>
      </w:r>
      <w:r>
        <w:rPr>
          <w:spacing w:val="-1"/>
        </w:rPr>
        <w:t>an</w:t>
      </w:r>
      <w:r>
        <w:rPr>
          <w:spacing w:val="-5"/>
        </w:rPr>
        <w:t xml:space="preserve"> </w:t>
      </w:r>
      <w:r>
        <w:rPr>
          <w:spacing w:val="-1"/>
        </w:rPr>
        <w:t>applicant’s</w:t>
      </w:r>
      <w:r>
        <w:rPr>
          <w:spacing w:val="-4"/>
        </w:rPr>
        <w:t xml:space="preserve"> </w:t>
      </w:r>
      <w:r>
        <w:t>income</w:t>
      </w:r>
      <w:r>
        <w:rPr>
          <w:spacing w:val="-5"/>
        </w:rPr>
        <w:t xml:space="preserve"> </w:t>
      </w:r>
      <w:r>
        <w:rPr>
          <w:spacing w:val="-1"/>
        </w:rPr>
        <w:t>eligibility</w:t>
      </w:r>
      <w:r>
        <w:rPr>
          <w:spacing w:val="-5"/>
        </w:rPr>
        <w:t xml:space="preserve"> </w:t>
      </w:r>
      <w:r>
        <w:t>for</w:t>
      </w:r>
      <w:r>
        <w:rPr>
          <w:spacing w:val="-4"/>
        </w:rPr>
        <w:t xml:space="preserve"> </w:t>
      </w:r>
      <w:r>
        <w:t>WIC,</w:t>
      </w:r>
      <w:r>
        <w:rPr>
          <w:spacing w:val="-5"/>
        </w:rPr>
        <w:t xml:space="preserve"> </w:t>
      </w:r>
      <w:r>
        <w:t>the</w:t>
      </w:r>
      <w:r>
        <w:rPr>
          <w:spacing w:val="-5"/>
        </w:rPr>
        <w:t xml:space="preserve"> </w:t>
      </w:r>
      <w:r>
        <w:t>State</w:t>
      </w:r>
      <w:r>
        <w:rPr>
          <w:spacing w:val="-5"/>
        </w:rPr>
        <w:t xml:space="preserve"> </w:t>
      </w:r>
      <w:r>
        <w:rPr>
          <w:spacing w:val="-1"/>
        </w:rPr>
        <w:t>agency</w:t>
      </w:r>
      <w:r>
        <w:rPr>
          <w:spacing w:val="-4"/>
        </w:rPr>
        <w:t xml:space="preserve"> </w:t>
      </w:r>
      <w:r>
        <w:rPr>
          <w:spacing w:val="-1"/>
        </w:rPr>
        <w:t>calculates</w:t>
      </w:r>
      <w:r>
        <w:rPr>
          <w:spacing w:val="-5"/>
        </w:rPr>
        <w:t xml:space="preserve"> </w:t>
      </w:r>
      <w:r>
        <w:rPr>
          <w:spacing w:val="-1"/>
        </w:rPr>
        <w:t>multiple</w:t>
      </w:r>
      <w:r>
        <w:rPr>
          <w:spacing w:val="-4"/>
        </w:rPr>
        <w:t xml:space="preserve"> </w:t>
      </w:r>
      <w:r>
        <w:t>income</w:t>
      </w:r>
      <w:r>
        <w:rPr>
          <w:spacing w:val="-5"/>
        </w:rPr>
        <w:t xml:space="preserve"> </w:t>
      </w:r>
      <w:r>
        <w:rPr>
          <w:spacing w:val="-1"/>
        </w:rPr>
        <w:t>sources</w:t>
      </w:r>
      <w:r>
        <w:rPr>
          <w:spacing w:val="26"/>
        </w:rPr>
        <w:t xml:space="preserve"> </w:t>
      </w:r>
      <w:r>
        <w:rPr>
          <w:spacing w:val="-1"/>
        </w:rPr>
        <w:t>received</w:t>
      </w:r>
      <w:r>
        <w:rPr>
          <w:spacing w:val="-3"/>
        </w:rPr>
        <w:t xml:space="preserve"> </w:t>
      </w:r>
      <w:r>
        <w:t>by</w:t>
      </w:r>
      <w:r>
        <w:rPr>
          <w:spacing w:val="-4"/>
        </w:rPr>
        <w:t xml:space="preserve"> </w:t>
      </w:r>
      <w:r>
        <w:rPr>
          <w:spacing w:val="-1"/>
        </w:rPr>
        <w:t>an</w:t>
      </w:r>
      <w:r>
        <w:rPr>
          <w:spacing w:val="-3"/>
        </w:rPr>
        <w:t xml:space="preserve"> </w:t>
      </w:r>
      <w:r>
        <w:rPr>
          <w:spacing w:val="-1"/>
        </w:rPr>
        <w:t>applicant’s</w:t>
      </w:r>
      <w:r>
        <w:rPr>
          <w:spacing w:val="-3"/>
        </w:rPr>
        <w:t xml:space="preserve"> </w:t>
      </w:r>
      <w:r>
        <w:t>household</w:t>
      </w:r>
      <w:r>
        <w:rPr>
          <w:spacing w:val="-4"/>
        </w:rPr>
        <w:t xml:space="preserve"> </w:t>
      </w:r>
      <w:r>
        <w:rPr>
          <w:spacing w:val="-1"/>
        </w:rPr>
        <w:t>at</w:t>
      </w:r>
      <w:r>
        <w:rPr>
          <w:spacing w:val="-3"/>
        </w:rPr>
        <w:t xml:space="preserve"> </w:t>
      </w:r>
      <w:r>
        <w:t>different</w:t>
      </w:r>
      <w:r>
        <w:rPr>
          <w:spacing w:val="-4"/>
        </w:rPr>
        <w:t xml:space="preserve"> </w:t>
      </w:r>
      <w:r>
        <w:t>frequencies</w:t>
      </w:r>
      <w:r>
        <w:rPr>
          <w:spacing w:val="-4"/>
        </w:rPr>
        <w:t xml:space="preserve"> </w:t>
      </w:r>
      <w:r>
        <w:t>in</w:t>
      </w:r>
      <w:r>
        <w:rPr>
          <w:spacing w:val="-3"/>
        </w:rPr>
        <w:t xml:space="preserve"> </w:t>
      </w:r>
      <w:r>
        <w:rPr>
          <w:spacing w:val="-1"/>
        </w:rPr>
        <w:t>accordance</w:t>
      </w:r>
      <w:r>
        <w:rPr>
          <w:spacing w:val="-3"/>
        </w:rPr>
        <w:t xml:space="preserve"> </w:t>
      </w:r>
      <w:r>
        <w:t>with</w:t>
      </w:r>
      <w:r>
        <w:rPr>
          <w:spacing w:val="-4"/>
        </w:rPr>
        <w:t xml:space="preserve"> </w:t>
      </w:r>
      <w:r>
        <w:t>WIC</w:t>
      </w:r>
      <w:r>
        <w:rPr>
          <w:spacing w:val="-3"/>
        </w:rPr>
        <w:t xml:space="preserve"> </w:t>
      </w:r>
      <w:r>
        <w:t>Policy</w:t>
      </w:r>
      <w:r>
        <w:rPr>
          <w:spacing w:val="-3"/>
        </w:rPr>
        <w:t xml:space="preserve"> </w:t>
      </w:r>
      <w:r>
        <w:t>Memo</w:t>
      </w:r>
      <w:r>
        <w:rPr>
          <w:spacing w:val="-4"/>
        </w:rPr>
        <w:t xml:space="preserve"> </w:t>
      </w:r>
      <w:r>
        <w:rPr>
          <w:spacing w:val="-1"/>
        </w:rPr>
        <w:t>2011-7,</w:t>
      </w:r>
      <w:r>
        <w:rPr>
          <w:spacing w:val="25"/>
        </w:rPr>
        <w:t xml:space="preserve"> </w:t>
      </w:r>
      <w:r>
        <w:rPr>
          <w:spacing w:val="-1"/>
        </w:rPr>
        <w:t>and</w:t>
      </w:r>
      <w:r>
        <w:rPr>
          <w:spacing w:val="-4"/>
        </w:rPr>
        <w:t xml:space="preserve"> </w:t>
      </w:r>
      <w:r>
        <w:rPr>
          <w:spacing w:val="-1"/>
        </w:rPr>
        <w:t>compares</w:t>
      </w:r>
      <w:r>
        <w:rPr>
          <w:spacing w:val="-3"/>
        </w:rPr>
        <w:t xml:space="preserve"> </w:t>
      </w:r>
      <w:r>
        <w:t>the</w:t>
      </w:r>
      <w:r>
        <w:rPr>
          <w:spacing w:val="-3"/>
        </w:rPr>
        <w:t xml:space="preserve"> </w:t>
      </w:r>
      <w:r>
        <w:rPr>
          <w:spacing w:val="-1"/>
        </w:rPr>
        <w:t>sum</w:t>
      </w:r>
      <w:r>
        <w:rPr>
          <w:spacing w:val="-3"/>
        </w:rPr>
        <w:t xml:space="preserve"> </w:t>
      </w:r>
      <w:r>
        <w:t>to</w:t>
      </w:r>
      <w:r>
        <w:rPr>
          <w:spacing w:val="-3"/>
        </w:rPr>
        <w:t xml:space="preserve"> </w:t>
      </w:r>
      <w:r>
        <w:t>the</w:t>
      </w:r>
      <w:r>
        <w:rPr>
          <w:spacing w:val="-4"/>
        </w:rPr>
        <w:t xml:space="preserve"> </w:t>
      </w:r>
      <w:r>
        <w:rPr>
          <w:spacing w:val="-1"/>
        </w:rPr>
        <w:t>established</w:t>
      </w:r>
      <w:r>
        <w:rPr>
          <w:spacing w:val="-3"/>
        </w:rPr>
        <w:t xml:space="preserve"> </w:t>
      </w:r>
      <w:r>
        <w:t>WIC</w:t>
      </w:r>
      <w:r>
        <w:rPr>
          <w:spacing w:val="-4"/>
        </w:rPr>
        <w:t xml:space="preserve"> </w:t>
      </w:r>
      <w:r>
        <w:t>IEGs.</w:t>
      </w:r>
    </w:p>
    <w:p w:rsidR="004710DF" w:rsidP="004710DF" w:rsidRDefault="002F3458">
      <w:pPr>
        <w:tabs>
          <w:tab w:val="left" w:pos="810"/>
          <w:tab w:val="left" w:pos="2999"/>
        </w:tabs>
        <w:spacing w:before="120"/>
        <w:ind w:left="810" w:firstLine="360"/>
        <w:rPr>
          <w:rFonts w:ascii="Arial" w:hAnsi="Arial" w:eastAsia="Arial" w:cs="Arial"/>
          <w:sz w:val="20"/>
          <w:szCs w:val="20"/>
        </w:rPr>
      </w:pPr>
      <w:sdt>
        <w:sdtPr>
          <w:rPr>
            <w:rFonts w:ascii="Arial"/>
            <w:sz w:val="20"/>
          </w:rPr>
          <w:id w:val="-133443969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4"/>
          <w:sz w:val="20"/>
        </w:rPr>
        <w:t xml:space="preserve"> </w:t>
      </w:r>
      <w:r w:rsidR="004710DF">
        <w:rPr>
          <w:rFonts w:ascii="Arial"/>
          <w:sz w:val="20"/>
        </w:rPr>
        <w:t>State-wide</w:t>
      </w:r>
      <w:r w:rsidR="004710DF">
        <w:rPr>
          <w:rFonts w:ascii="Arial"/>
          <w:sz w:val="20"/>
        </w:rPr>
        <w:tab/>
      </w:r>
      <w:sdt>
        <w:sdtPr>
          <w:rPr>
            <w:rFonts w:ascii="Arial"/>
            <w:sz w:val="20"/>
          </w:rPr>
          <w:id w:val="162820497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3"/>
        <w:ind w:left="810"/>
        <w:rPr>
          <w:rFonts w:ascii="Arial" w:hAnsi="Arial" w:eastAsia="Arial" w:cs="Arial"/>
          <w:sz w:val="15"/>
          <w:szCs w:val="15"/>
        </w:rPr>
      </w:pPr>
    </w:p>
    <w:p w:rsidR="004710DF" w:rsidP="004710DF" w:rsidRDefault="004710DF">
      <w:pPr>
        <w:pStyle w:val="BodyText"/>
        <w:tabs>
          <w:tab w:val="left" w:pos="810"/>
        </w:tabs>
        <w:ind w:left="810" w:firstLine="36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tabs>
          <w:tab w:val="left" w:pos="810"/>
        </w:tabs>
        <w:spacing w:before="3"/>
        <w:ind w:left="810" w:firstLine="360"/>
        <w:rPr>
          <w:rFonts w:ascii="Arial" w:hAnsi="Arial" w:eastAsia="Arial" w:cs="Arial"/>
          <w:b/>
          <w:bCs/>
          <w:sz w:val="19"/>
          <w:szCs w:val="19"/>
        </w:rPr>
      </w:pPr>
      <w:r>
        <w:rPr>
          <w:rFonts w:ascii="Arial" w:hAnsi="Arial" w:eastAsia="Arial" w:cs="Arial"/>
          <w:b/>
          <w:bCs/>
          <w:sz w:val="19"/>
          <w:szCs w:val="19"/>
        </w:rPr>
        <w:fldChar w:fldCharType="begin">
          <w:ffData>
            <w:name w:val="Text44"/>
            <w:enabled/>
            <w:calcOnExit w:val="0"/>
            <w:textInput/>
          </w:ffData>
        </w:fldChar>
      </w:r>
      <w:r>
        <w:rPr>
          <w:rFonts w:ascii="Arial" w:hAnsi="Arial" w:eastAsia="Arial" w:cs="Arial"/>
          <w:b/>
          <w:bCs/>
          <w:sz w:val="19"/>
          <w:szCs w:val="19"/>
        </w:rPr>
        <w:instrText xml:space="preserve"> FORMTEXT </w:instrText>
      </w:r>
      <w:r>
        <w:rPr>
          <w:rFonts w:ascii="Arial" w:hAnsi="Arial" w:eastAsia="Arial" w:cs="Arial"/>
          <w:b/>
          <w:bCs/>
          <w:sz w:val="19"/>
          <w:szCs w:val="19"/>
        </w:rPr>
      </w:r>
      <w:r>
        <w:rPr>
          <w:rFonts w:ascii="Arial" w:hAnsi="Arial" w:eastAsia="Arial" w:cs="Arial"/>
          <w:b/>
          <w:bCs/>
          <w:sz w:val="19"/>
          <w:szCs w:val="19"/>
        </w:rPr>
        <w:fldChar w:fldCharType="separate"/>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noProof/>
          <w:sz w:val="19"/>
          <w:szCs w:val="19"/>
        </w:rPr>
        <w:t> </w:t>
      </w:r>
      <w:r>
        <w:rPr>
          <w:rFonts w:ascii="Arial" w:hAnsi="Arial" w:eastAsia="Arial" w:cs="Arial"/>
          <w:b/>
          <w:bCs/>
          <w:sz w:val="19"/>
          <w:szCs w:val="19"/>
        </w:rPr>
        <w:fldChar w:fldCharType="end"/>
      </w:r>
    </w:p>
    <w:p w:rsidR="004710DF" w:rsidP="004710DF" w:rsidRDefault="004710DF">
      <w:pPr>
        <w:tabs>
          <w:tab w:val="left" w:pos="810"/>
        </w:tabs>
        <w:spacing w:before="3"/>
        <w:ind w:left="810"/>
        <w:rPr>
          <w:rFonts w:ascii="Arial" w:hAnsi="Arial" w:eastAsia="Arial" w:cs="Arial"/>
          <w:b/>
          <w:bCs/>
          <w:sz w:val="19"/>
          <w:szCs w:val="19"/>
        </w:rPr>
      </w:pPr>
    </w:p>
    <w:p w:rsidR="004710DF" w:rsidP="00703A8E" w:rsidRDefault="004710DF">
      <w:pPr>
        <w:pStyle w:val="BodyText"/>
        <w:numPr>
          <w:ilvl w:val="1"/>
          <w:numId w:val="110"/>
        </w:numPr>
        <w:tabs>
          <w:tab w:val="left" w:pos="990"/>
        </w:tabs>
        <w:spacing w:before="74"/>
        <w:ind w:left="1170"/>
        <w:rPr>
          <w:b/>
          <w:bCs/>
        </w:rPr>
      </w:pPr>
      <w:r>
        <w:t>The</w:t>
      </w:r>
      <w:r>
        <w:rPr>
          <w:spacing w:val="-4"/>
        </w:rPr>
        <w:t xml:space="preserve"> </w:t>
      </w:r>
      <w:r>
        <w:t>State</w:t>
      </w:r>
      <w:r>
        <w:rPr>
          <w:spacing w:val="-4"/>
        </w:rPr>
        <w:t xml:space="preserve"> </w:t>
      </w:r>
      <w:r>
        <w:rPr>
          <w:spacing w:val="-1"/>
        </w:rPr>
        <w:t>agency</w:t>
      </w:r>
      <w:r>
        <w:rPr>
          <w:spacing w:val="-3"/>
        </w:rPr>
        <w:t xml:space="preserve"> </w:t>
      </w:r>
      <w:r>
        <w:t>defines</w:t>
      </w:r>
      <w:r>
        <w:rPr>
          <w:spacing w:val="-4"/>
        </w:rPr>
        <w:t xml:space="preserve"> </w:t>
      </w:r>
      <w:r>
        <w:t>the</w:t>
      </w:r>
      <w:r>
        <w:rPr>
          <w:spacing w:val="-4"/>
        </w:rPr>
        <w:t xml:space="preserve"> </w:t>
      </w:r>
      <w:r>
        <w:rPr>
          <w:spacing w:val="-1"/>
        </w:rPr>
        <w:t>economic</w:t>
      </w:r>
      <w:r>
        <w:rPr>
          <w:spacing w:val="-3"/>
        </w:rPr>
        <w:t xml:space="preserve"> </w:t>
      </w:r>
      <w:r>
        <w:t>unit</w:t>
      </w:r>
      <w:r>
        <w:rPr>
          <w:spacing w:val="-4"/>
        </w:rPr>
        <w:t xml:space="preserve"> </w:t>
      </w:r>
      <w:r>
        <w:t>in</w:t>
      </w:r>
      <w:r>
        <w:rPr>
          <w:spacing w:val="-3"/>
        </w:rPr>
        <w:t xml:space="preserve"> </w:t>
      </w:r>
      <w:r>
        <w:rPr>
          <w:spacing w:val="-1"/>
        </w:rPr>
        <w:t>accordance</w:t>
      </w:r>
      <w:r>
        <w:rPr>
          <w:spacing w:val="-3"/>
        </w:rPr>
        <w:t xml:space="preserve"> </w:t>
      </w:r>
      <w:r>
        <w:t>with</w:t>
      </w:r>
      <w:r>
        <w:rPr>
          <w:spacing w:val="-4"/>
        </w:rPr>
        <w:t xml:space="preserve"> </w:t>
      </w:r>
      <w:r>
        <w:t>WIC</w:t>
      </w:r>
      <w:r>
        <w:rPr>
          <w:spacing w:val="-4"/>
        </w:rPr>
        <w:t xml:space="preserve"> </w:t>
      </w:r>
      <w:r>
        <w:t>Policy</w:t>
      </w:r>
      <w:r>
        <w:rPr>
          <w:spacing w:val="-3"/>
        </w:rPr>
        <w:t xml:space="preserve"> </w:t>
      </w:r>
      <w:r>
        <w:t>Memo</w:t>
      </w:r>
      <w:r>
        <w:rPr>
          <w:spacing w:val="-4"/>
        </w:rPr>
        <w:t xml:space="preserve"> </w:t>
      </w:r>
      <w:r>
        <w:rPr>
          <w:spacing w:val="-1"/>
        </w:rPr>
        <w:t>2013-3.</w:t>
      </w:r>
    </w:p>
    <w:p w:rsidR="004710DF" w:rsidP="004710DF" w:rsidRDefault="002F3458">
      <w:pPr>
        <w:tabs>
          <w:tab w:val="left" w:pos="810"/>
          <w:tab w:val="left" w:pos="1919"/>
        </w:tabs>
        <w:spacing w:before="130"/>
        <w:ind w:left="810" w:firstLine="450"/>
        <w:rPr>
          <w:rFonts w:ascii="Arial" w:hAnsi="Arial" w:eastAsia="Arial" w:cs="Arial"/>
          <w:sz w:val="20"/>
          <w:szCs w:val="20"/>
        </w:rPr>
      </w:pPr>
      <w:sdt>
        <w:sdtPr>
          <w:rPr>
            <w:rFonts w:ascii="Arial"/>
            <w:sz w:val="20"/>
          </w:rPr>
          <w:id w:val="-106656939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r w:rsidR="004710DF">
        <w:rPr>
          <w:rFonts w:ascii="Arial"/>
          <w:sz w:val="20"/>
        </w:rPr>
        <w:tab/>
      </w:r>
      <w:r w:rsidR="004710DF">
        <w:rPr>
          <w:rFonts w:ascii="Arial"/>
          <w:sz w:val="20"/>
        </w:rPr>
        <w:tab/>
      </w:r>
      <w:sdt>
        <w:sdtPr>
          <w:rPr>
            <w:rFonts w:ascii="Arial"/>
            <w:sz w:val="20"/>
          </w:rPr>
          <w:id w:val="190679772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 xml:space="preserve">No </w:t>
      </w:r>
      <w:r w:rsidR="004710DF">
        <w:rPr>
          <w:rFonts w:ascii="Arial"/>
          <w:sz w:val="20"/>
        </w:rPr>
        <w:t>(if</w:t>
      </w:r>
      <w:r w:rsidR="004710DF">
        <w:rPr>
          <w:rFonts w:ascii="Arial"/>
          <w:spacing w:val="-1"/>
          <w:sz w:val="20"/>
        </w:rPr>
        <w:t xml:space="preserve"> no, why not):  </w:t>
      </w:r>
      <w:r w:rsidR="004710DF">
        <w:rPr>
          <w:rFonts w:ascii="Arial"/>
          <w:spacing w:val="-1"/>
          <w:sz w:val="20"/>
        </w:rPr>
        <w:fldChar w:fldCharType="begin">
          <w:ffData>
            <w:name w:val="Text45"/>
            <w:enabled/>
            <w:calcOnExit w:val="0"/>
            <w:textInput/>
          </w:ffData>
        </w:fldChar>
      </w:r>
      <w:r w:rsidR="004710DF">
        <w:rPr>
          <w:rFonts w:ascii="Arial"/>
          <w:spacing w:val="-1"/>
          <w:sz w:val="20"/>
        </w:rPr>
        <w:instrText xml:space="preserve"> FORMTEXT </w:instrText>
      </w:r>
      <w:r w:rsidR="004710DF">
        <w:rPr>
          <w:rFonts w:ascii="Arial"/>
          <w:spacing w:val="-1"/>
          <w:sz w:val="20"/>
        </w:rPr>
      </w:r>
      <w:r w:rsidR="004710DF">
        <w:rPr>
          <w:rFonts w:ascii="Arial"/>
          <w:spacing w:val="-1"/>
          <w:sz w:val="20"/>
        </w:rPr>
        <w:fldChar w:fldCharType="separate"/>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spacing w:val="-1"/>
          <w:sz w:val="20"/>
        </w:rPr>
        <w:fldChar w:fldCharType="end"/>
      </w:r>
    </w:p>
    <w:p w:rsidR="004710DF" w:rsidP="004710DF" w:rsidRDefault="004710DF">
      <w:pPr>
        <w:tabs>
          <w:tab w:val="left" w:pos="810"/>
        </w:tabs>
        <w:ind w:left="810"/>
        <w:rPr>
          <w:rFonts w:ascii="Arial" w:hAnsi="Arial" w:eastAsia="Arial" w:cs="Arial"/>
          <w:sz w:val="20"/>
          <w:szCs w:val="20"/>
        </w:rPr>
      </w:pPr>
    </w:p>
    <w:p w:rsidR="004710DF" w:rsidP="004710DF" w:rsidRDefault="004710DF">
      <w:pPr>
        <w:pStyle w:val="BodyText"/>
        <w:tabs>
          <w:tab w:val="left" w:pos="900"/>
          <w:tab w:val="left" w:pos="990"/>
        </w:tabs>
        <w:spacing w:line="250" w:lineRule="auto"/>
        <w:ind w:left="1260" w:right="255"/>
        <w:rPr>
          <w:b/>
          <w:bCs/>
        </w:rPr>
      </w:pPr>
      <w:r>
        <w:t>Provide</w:t>
      </w:r>
      <w:r>
        <w:rPr>
          <w:spacing w:val="-4"/>
        </w:rPr>
        <w:t xml:space="preserve"> </w:t>
      </w:r>
      <w:r>
        <w:t>the</w:t>
      </w:r>
      <w:r>
        <w:rPr>
          <w:spacing w:val="-4"/>
        </w:rPr>
        <w:t xml:space="preserve"> </w:t>
      </w:r>
      <w:r>
        <w:t>definition</w:t>
      </w:r>
      <w:r>
        <w:rPr>
          <w:spacing w:val="-5"/>
        </w:rPr>
        <w:t xml:space="preserve"> </w:t>
      </w:r>
      <w:r>
        <w:t>of</w:t>
      </w:r>
      <w:r>
        <w:rPr>
          <w:spacing w:val="-4"/>
        </w:rPr>
        <w:t xml:space="preserve"> </w:t>
      </w:r>
      <w:r>
        <w:rPr>
          <w:spacing w:val="-1"/>
        </w:rPr>
        <w:t>an</w:t>
      </w:r>
      <w:r>
        <w:rPr>
          <w:spacing w:val="-4"/>
        </w:rPr>
        <w:t xml:space="preserve"> </w:t>
      </w:r>
      <w:r>
        <w:rPr>
          <w:spacing w:val="-1"/>
        </w:rPr>
        <w:t>economic</w:t>
      </w:r>
      <w:r>
        <w:rPr>
          <w:spacing w:val="-4"/>
        </w:rPr>
        <w:t xml:space="preserve"> </w:t>
      </w:r>
      <w:r>
        <w:t>unit</w:t>
      </w:r>
      <w:r>
        <w:rPr>
          <w:spacing w:val="-4"/>
        </w:rPr>
        <w:t xml:space="preserve"> </w:t>
      </w:r>
      <w:r>
        <w:t>used</w:t>
      </w:r>
      <w:r>
        <w:rPr>
          <w:spacing w:val="-5"/>
        </w:rPr>
        <w:t xml:space="preserve"> </w:t>
      </w:r>
      <w:r>
        <w:t>by</w:t>
      </w:r>
      <w:r>
        <w:rPr>
          <w:spacing w:val="-4"/>
        </w:rPr>
        <w:t xml:space="preserve"> </w:t>
      </w:r>
      <w:r>
        <w:t>the</w:t>
      </w:r>
      <w:r>
        <w:rPr>
          <w:spacing w:val="-4"/>
        </w:rPr>
        <w:t xml:space="preserve"> </w:t>
      </w:r>
      <w:r>
        <w:t>State</w:t>
      </w:r>
      <w:r>
        <w:rPr>
          <w:spacing w:val="-5"/>
        </w:rPr>
        <w:t xml:space="preserve"> </w:t>
      </w:r>
      <w:r>
        <w:rPr>
          <w:spacing w:val="-1"/>
        </w:rPr>
        <w:t>agency</w:t>
      </w:r>
      <w:r>
        <w:rPr>
          <w:spacing w:val="-3"/>
        </w:rPr>
        <w:t xml:space="preserve"> </w:t>
      </w:r>
      <w:r>
        <w:t>in</w:t>
      </w:r>
      <w:r>
        <w:rPr>
          <w:spacing w:val="-4"/>
        </w:rPr>
        <w:t xml:space="preserve"> </w:t>
      </w:r>
      <w:r>
        <w:t>the</w:t>
      </w:r>
      <w:r>
        <w:rPr>
          <w:spacing w:val="-4"/>
        </w:rPr>
        <w:t xml:space="preserve"> </w:t>
      </w:r>
      <w:r>
        <w:rPr>
          <w:spacing w:val="-1"/>
        </w:rPr>
        <w:t>Appendix</w:t>
      </w:r>
      <w:r>
        <w:rPr>
          <w:spacing w:val="-4"/>
        </w:rPr>
        <w:t xml:space="preserve"> </w:t>
      </w:r>
      <w:r>
        <w:t>or</w:t>
      </w:r>
      <w:r>
        <w:rPr>
          <w:spacing w:val="-4"/>
        </w:rPr>
        <w:t xml:space="preserve"> </w:t>
      </w:r>
      <w:r>
        <w:t>the</w:t>
      </w:r>
      <w:r>
        <w:rPr>
          <w:spacing w:val="-4"/>
        </w:rPr>
        <w:t xml:space="preserve"> </w:t>
      </w:r>
      <w:r>
        <w:rPr>
          <w:spacing w:val="-1"/>
        </w:rPr>
        <w:t>appropriate</w:t>
      </w:r>
      <w:r>
        <w:rPr>
          <w:spacing w:val="24"/>
          <w:w w:val="99"/>
        </w:rPr>
        <w:t xml:space="preserve"> </w:t>
      </w:r>
      <w:r>
        <w:rPr>
          <w:spacing w:val="-1"/>
        </w:rPr>
        <w:t>citation</w:t>
      </w:r>
      <w:r>
        <w:rPr>
          <w:spacing w:val="-5"/>
        </w:rPr>
        <w:t xml:space="preserve"> </w:t>
      </w:r>
      <w:r>
        <w:t>in</w:t>
      </w:r>
      <w:r>
        <w:rPr>
          <w:spacing w:val="-4"/>
        </w:rPr>
        <w:t xml:space="preserve"> </w:t>
      </w:r>
      <w:r>
        <w:t>the</w:t>
      </w:r>
      <w:r>
        <w:rPr>
          <w:spacing w:val="-4"/>
        </w:rPr>
        <w:t xml:space="preserve"> </w:t>
      </w:r>
      <w:r>
        <w:t>Procedure</w:t>
      </w:r>
      <w:r>
        <w:rPr>
          <w:spacing w:val="-5"/>
        </w:rPr>
        <w:t xml:space="preserve"> </w:t>
      </w:r>
      <w:r>
        <w:t>Manual.</w:t>
      </w:r>
    </w:p>
    <w:p w:rsidR="004710DF" w:rsidP="004710DF" w:rsidRDefault="004710DF">
      <w:pPr>
        <w:tabs>
          <w:tab w:val="left" w:pos="810"/>
        </w:tabs>
        <w:spacing w:before="9"/>
        <w:ind w:left="810"/>
        <w:rPr>
          <w:rFonts w:ascii="Arial" w:hAnsi="Arial" w:eastAsia="Arial" w:cs="Arial"/>
          <w:b/>
          <w:bCs/>
          <w:sz w:val="11"/>
          <w:szCs w:val="11"/>
        </w:rPr>
      </w:pPr>
    </w:p>
    <w:p w:rsidR="004710DF" w:rsidP="004710DF" w:rsidRDefault="004710DF">
      <w:pPr>
        <w:pStyle w:val="BodyText"/>
        <w:tabs>
          <w:tab w:val="left" w:pos="810"/>
        </w:tabs>
        <w:ind w:left="810" w:firstLine="450"/>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 xml:space="preserve">(citation): </w:t>
      </w:r>
    </w:p>
    <w:p w:rsidR="004710DF" w:rsidP="004710DF" w:rsidRDefault="004710DF">
      <w:pPr>
        <w:pStyle w:val="BodyText"/>
        <w:tabs>
          <w:tab w:val="left" w:pos="810"/>
        </w:tabs>
        <w:ind w:left="810" w:firstLine="450"/>
        <w:rPr>
          <w:b/>
          <w:bCs/>
        </w:rP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F7701" w:rsidR="004710DF" w:rsidP="004710DF" w:rsidRDefault="004710DF">
      <w:pPr>
        <w:tabs>
          <w:tab w:val="left" w:pos="810"/>
        </w:tabs>
        <w:spacing w:before="4"/>
        <w:ind w:left="810"/>
        <w:rPr>
          <w:rFonts w:ascii="Arial" w:hAnsi="Arial" w:eastAsia="Arial" w:cs="Arial"/>
          <w:b/>
          <w:bCs/>
          <w:sz w:val="20"/>
          <w:szCs w:val="20"/>
        </w:rPr>
      </w:pPr>
    </w:p>
    <w:p w:rsidR="004710DF" w:rsidP="00703A8E" w:rsidRDefault="004710DF">
      <w:pPr>
        <w:pStyle w:val="BodyText"/>
        <w:numPr>
          <w:ilvl w:val="1"/>
          <w:numId w:val="110"/>
        </w:numPr>
        <w:tabs>
          <w:tab w:val="left" w:pos="1080"/>
        </w:tabs>
        <w:spacing w:before="74" w:line="250" w:lineRule="auto"/>
        <w:ind w:left="1170" w:right="388"/>
        <w:rPr>
          <w:b/>
          <w:bCs/>
        </w:rPr>
      </w:pPr>
      <w:r>
        <w:t>The</w:t>
      </w:r>
      <w:r>
        <w:rPr>
          <w:spacing w:val="-5"/>
        </w:rPr>
        <w:t xml:space="preserve"> </w:t>
      </w:r>
      <w:r>
        <w:t>State</w:t>
      </w:r>
      <w:r>
        <w:rPr>
          <w:spacing w:val="-5"/>
        </w:rPr>
        <w:t xml:space="preserve"> </w:t>
      </w:r>
      <w:r>
        <w:rPr>
          <w:spacing w:val="-1"/>
        </w:rPr>
        <w:t>agency</w:t>
      </w:r>
      <w:r>
        <w:rPr>
          <w:spacing w:val="-3"/>
        </w:rPr>
        <w:t xml:space="preserve"> </w:t>
      </w:r>
      <w:r>
        <w:t>has</w:t>
      </w:r>
      <w:r>
        <w:rPr>
          <w:spacing w:val="-5"/>
        </w:rPr>
        <w:t xml:space="preserve"> </w:t>
      </w:r>
      <w:r>
        <w:rPr>
          <w:spacing w:val="-1"/>
        </w:rPr>
        <w:t>specific</w:t>
      </w:r>
      <w:r>
        <w:rPr>
          <w:spacing w:val="-3"/>
        </w:rPr>
        <w:t xml:space="preserve"> </w:t>
      </w:r>
      <w:r>
        <w:t>policies</w:t>
      </w:r>
      <w:r>
        <w:rPr>
          <w:spacing w:val="-5"/>
        </w:rPr>
        <w:t xml:space="preserve"> </w:t>
      </w:r>
      <w:r>
        <w:t>or</w:t>
      </w:r>
      <w:r>
        <w:rPr>
          <w:spacing w:val="-5"/>
        </w:rPr>
        <w:t xml:space="preserve"> </w:t>
      </w:r>
      <w:r>
        <w:t>lists</w:t>
      </w:r>
      <w:r>
        <w:rPr>
          <w:spacing w:val="-4"/>
        </w:rPr>
        <w:t xml:space="preserve"> </w:t>
      </w:r>
      <w:r>
        <w:rPr>
          <w:spacing w:val="-1"/>
        </w:rPr>
        <w:t>examples</w:t>
      </w:r>
      <w:r>
        <w:rPr>
          <w:spacing w:val="-4"/>
        </w:rPr>
        <w:t xml:space="preserve"> </w:t>
      </w:r>
      <w:r>
        <w:rPr>
          <w:spacing w:val="-1"/>
        </w:rPr>
        <w:t>concerning</w:t>
      </w:r>
      <w:r>
        <w:rPr>
          <w:spacing w:val="-3"/>
        </w:rPr>
        <w:t xml:space="preserve"> </w:t>
      </w:r>
      <w:r>
        <w:t>the</w:t>
      </w:r>
      <w:r>
        <w:rPr>
          <w:spacing w:val="-4"/>
        </w:rPr>
        <w:t xml:space="preserve"> </w:t>
      </w:r>
      <w:r>
        <w:t>determination</w:t>
      </w:r>
      <w:r>
        <w:rPr>
          <w:spacing w:val="-5"/>
        </w:rPr>
        <w:t xml:space="preserve"> </w:t>
      </w:r>
      <w:r>
        <w:t>of</w:t>
      </w:r>
      <w:r>
        <w:rPr>
          <w:spacing w:val="-4"/>
        </w:rPr>
        <w:t xml:space="preserve"> </w:t>
      </w:r>
      <w:r>
        <w:t>the</w:t>
      </w:r>
      <w:r>
        <w:rPr>
          <w:spacing w:val="-4"/>
        </w:rPr>
        <w:t xml:space="preserve"> </w:t>
      </w:r>
      <w:r>
        <w:rPr>
          <w:spacing w:val="-1"/>
        </w:rPr>
        <w:t>economic</w:t>
      </w:r>
      <w:r>
        <w:rPr>
          <w:spacing w:val="-3"/>
        </w:rPr>
        <w:t xml:space="preserve"> </w:t>
      </w:r>
      <w:r>
        <w:t>unit</w:t>
      </w:r>
      <w:r>
        <w:rPr>
          <w:spacing w:val="26"/>
          <w:w w:val="99"/>
        </w:rPr>
        <w:t xml:space="preserve"> </w:t>
      </w:r>
      <w:r>
        <w:t>for</w:t>
      </w:r>
      <w:r>
        <w:rPr>
          <w:spacing w:val="-3"/>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4710DF" w:rsidP="004710DF" w:rsidRDefault="002F3458">
      <w:pPr>
        <w:tabs>
          <w:tab w:val="left" w:pos="810"/>
        </w:tabs>
        <w:spacing w:before="120" w:line="276" w:lineRule="auto"/>
        <w:ind w:left="810" w:firstLine="360"/>
        <w:rPr>
          <w:rFonts w:ascii="Arial" w:hAnsi="Arial" w:eastAsia="Arial" w:cs="Arial"/>
          <w:sz w:val="20"/>
          <w:szCs w:val="20"/>
        </w:rPr>
      </w:pPr>
      <w:sdt>
        <w:sdtPr>
          <w:rPr>
            <w:rFonts w:ascii="Arial"/>
            <w:sz w:val="20"/>
          </w:rPr>
          <w:id w:val="-102940656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Foster</w:t>
      </w:r>
      <w:r w:rsidR="004710DF">
        <w:rPr>
          <w:rFonts w:ascii="Arial"/>
          <w:spacing w:val="-7"/>
          <w:sz w:val="20"/>
        </w:rPr>
        <w:t xml:space="preserve"> </w:t>
      </w:r>
      <w:r w:rsidR="004710DF">
        <w:rPr>
          <w:rFonts w:ascii="Arial"/>
          <w:sz w:val="20"/>
        </w:rPr>
        <w:t>children</w:t>
      </w:r>
    </w:p>
    <w:p w:rsidR="004710DF" w:rsidP="004710DF" w:rsidRDefault="002F3458">
      <w:pPr>
        <w:tabs>
          <w:tab w:val="left" w:pos="810"/>
        </w:tabs>
        <w:spacing w:line="276" w:lineRule="auto"/>
        <w:ind w:left="810" w:right="5287" w:firstLine="360"/>
        <w:rPr>
          <w:rFonts w:ascii="Arial"/>
          <w:spacing w:val="22"/>
          <w:sz w:val="20"/>
        </w:rPr>
      </w:pPr>
      <w:sdt>
        <w:sdtPr>
          <w:rPr>
            <w:rFonts w:ascii="Arial"/>
            <w:spacing w:val="-1"/>
            <w:sz w:val="20"/>
          </w:rPr>
          <w:id w:val="204887535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Divorced/legally</w:t>
      </w:r>
      <w:r w:rsidR="004710DF">
        <w:rPr>
          <w:rFonts w:ascii="Arial"/>
          <w:sz w:val="20"/>
        </w:rPr>
        <w:t xml:space="preserve"> separated</w:t>
      </w:r>
      <w:r w:rsidR="004710DF">
        <w:rPr>
          <w:rFonts w:ascii="Arial"/>
          <w:spacing w:val="-1"/>
          <w:sz w:val="20"/>
        </w:rPr>
        <w:t xml:space="preserve"> parents;</w:t>
      </w:r>
      <w:r w:rsidR="004710DF">
        <w:rPr>
          <w:rFonts w:ascii="Arial"/>
          <w:sz w:val="20"/>
        </w:rPr>
        <w:t xml:space="preserve"> step</w:t>
      </w:r>
      <w:r w:rsidR="004710DF">
        <w:rPr>
          <w:rFonts w:ascii="Arial"/>
          <w:spacing w:val="-1"/>
          <w:sz w:val="20"/>
        </w:rPr>
        <w:t xml:space="preserve"> parents</w:t>
      </w:r>
      <w:r w:rsidR="004710DF">
        <w:rPr>
          <w:rFonts w:ascii="Arial"/>
          <w:spacing w:val="22"/>
          <w:sz w:val="20"/>
        </w:rPr>
        <w:t xml:space="preserve"> </w:t>
      </w:r>
    </w:p>
    <w:p w:rsidR="004710DF" w:rsidP="004710DF" w:rsidRDefault="002F3458">
      <w:pPr>
        <w:tabs>
          <w:tab w:val="left" w:pos="810"/>
        </w:tabs>
        <w:spacing w:line="276" w:lineRule="auto"/>
        <w:ind w:left="810" w:right="5287" w:firstLine="360"/>
        <w:rPr>
          <w:rFonts w:ascii="Arial"/>
          <w:spacing w:val="21"/>
          <w:w w:val="99"/>
          <w:sz w:val="20"/>
        </w:rPr>
      </w:pPr>
      <w:sdt>
        <w:sdtPr>
          <w:rPr>
            <w:rFonts w:ascii="Arial"/>
            <w:sz w:val="20"/>
          </w:rPr>
          <w:id w:val="214676221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Absentee</w:t>
      </w:r>
      <w:r w:rsidR="004710DF">
        <w:rPr>
          <w:rFonts w:ascii="Arial"/>
          <w:spacing w:val="-3"/>
          <w:sz w:val="20"/>
        </w:rPr>
        <w:t xml:space="preserve"> </w:t>
      </w:r>
      <w:r w:rsidR="004710DF">
        <w:rPr>
          <w:rFonts w:ascii="Arial"/>
          <w:sz w:val="20"/>
        </w:rPr>
        <w:t>spouse</w:t>
      </w:r>
      <w:r w:rsidR="004710DF">
        <w:rPr>
          <w:rFonts w:ascii="Arial"/>
          <w:spacing w:val="-3"/>
          <w:sz w:val="20"/>
        </w:rPr>
        <w:t xml:space="preserve"> </w:t>
      </w:r>
      <w:r w:rsidR="004710DF">
        <w:rPr>
          <w:rFonts w:ascii="Arial"/>
          <w:sz w:val="20"/>
        </w:rPr>
        <w:t>(military</w:t>
      </w:r>
      <w:r w:rsidR="004710DF">
        <w:rPr>
          <w:rFonts w:ascii="Arial"/>
          <w:spacing w:val="-3"/>
          <w:sz w:val="20"/>
        </w:rPr>
        <w:t xml:space="preserve"> </w:t>
      </w:r>
      <w:r w:rsidR="004710DF">
        <w:rPr>
          <w:rFonts w:ascii="Arial"/>
          <w:spacing w:val="-1"/>
          <w:sz w:val="20"/>
        </w:rPr>
        <w:t>hardship</w:t>
      </w:r>
      <w:r w:rsidR="004710DF">
        <w:rPr>
          <w:rFonts w:ascii="Arial"/>
          <w:spacing w:val="-2"/>
          <w:sz w:val="20"/>
        </w:rPr>
        <w:t xml:space="preserve"> </w:t>
      </w:r>
      <w:r w:rsidR="004710DF">
        <w:rPr>
          <w:rFonts w:ascii="Arial"/>
          <w:sz w:val="20"/>
        </w:rPr>
        <w:t>tours,</w:t>
      </w:r>
      <w:r w:rsidR="004710DF">
        <w:rPr>
          <w:rFonts w:ascii="Arial"/>
          <w:spacing w:val="-2"/>
          <w:sz w:val="20"/>
        </w:rPr>
        <w:t xml:space="preserve"> </w:t>
      </w:r>
      <w:r w:rsidR="004710DF">
        <w:rPr>
          <w:rFonts w:ascii="Arial"/>
          <w:spacing w:val="-1"/>
          <w:sz w:val="20"/>
        </w:rPr>
        <w:t>etc.)</w:t>
      </w:r>
      <w:r w:rsidR="004710DF">
        <w:rPr>
          <w:rFonts w:ascii="Arial"/>
          <w:spacing w:val="21"/>
          <w:w w:val="99"/>
          <w:sz w:val="20"/>
        </w:rPr>
        <w:t xml:space="preserve"> </w:t>
      </w:r>
    </w:p>
    <w:p w:rsidR="004710DF" w:rsidP="004710DF" w:rsidRDefault="002F3458">
      <w:pPr>
        <w:tabs>
          <w:tab w:val="left" w:pos="810"/>
        </w:tabs>
        <w:spacing w:line="276" w:lineRule="auto"/>
        <w:ind w:left="810" w:right="5287" w:firstLine="360"/>
        <w:rPr>
          <w:rFonts w:ascii="Arial" w:hAnsi="Arial" w:eastAsia="Arial" w:cs="Arial"/>
          <w:sz w:val="20"/>
          <w:szCs w:val="20"/>
        </w:rPr>
      </w:pPr>
      <w:sdt>
        <w:sdtPr>
          <w:rPr>
            <w:rFonts w:ascii="Arial"/>
            <w:spacing w:val="-1"/>
            <w:sz w:val="20"/>
          </w:rPr>
          <w:id w:val="150077207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Cohabitation</w:t>
      </w:r>
    </w:p>
    <w:p w:rsidR="004710DF" w:rsidP="004710DF" w:rsidRDefault="002F3458">
      <w:pPr>
        <w:tabs>
          <w:tab w:val="left" w:pos="810"/>
        </w:tabs>
        <w:spacing w:before="3" w:line="276" w:lineRule="auto"/>
        <w:ind w:left="810" w:right="3300" w:firstLine="360"/>
        <w:rPr>
          <w:rFonts w:ascii="Arial"/>
          <w:spacing w:val="-1"/>
          <w:sz w:val="20"/>
        </w:rPr>
      </w:pPr>
      <w:sdt>
        <w:sdtPr>
          <w:rPr>
            <w:rFonts w:ascii="Arial"/>
            <w:sz w:val="20"/>
          </w:rPr>
          <w:id w:val="117105709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Institutionalized</w:t>
      </w:r>
      <w:r w:rsidR="004710DF">
        <w:rPr>
          <w:rFonts w:ascii="Arial"/>
          <w:spacing w:val="-2"/>
          <w:sz w:val="20"/>
        </w:rPr>
        <w:t xml:space="preserve"> </w:t>
      </w:r>
      <w:r w:rsidR="004710DF">
        <w:rPr>
          <w:rFonts w:ascii="Arial"/>
          <w:spacing w:val="-1"/>
          <w:sz w:val="20"/>
        </w:rPr>
        <w:t>applicants</w:t>
      </w:r>
      <w:r w:rsidR="004710DF">
        <w:rPr>
          <w:rFonts w:ascii="Arial"/>
          <w:sz w:val="20"/>
        </w:rPr>
        <w:t xml:space="preserve"> (including</w:t>
      </w:r>
      <w:r w:rsidR="004710DF">
        <w:rPr>
          <w:rFonts w:ascii="Arial"/>
          <w:spacing w:val="-1"/>
          <w:sz w:val="20"/>
        </w:rPr>
        <w:t xml:space="preserve"> incarcerated</w:t>
      </w:r>
      <w:r w:rsidR="004710DF">
        <w:rPr>
          <w:rFonts w:ascii="Arial"/>
          <w:sz w:val="20"/>
        </w:rPr>
        <w:t xml:space="preserve"> </w:t>
      </w:r>
      <w:r w:rsidR="004710DF">
        <w:rPr>
          <w:rFonts w:ascii="Arial"/>
          <w:spacing w:val="-1"/>
          <w:sz w:val="20"/>
        </w:rPr>
        <w:t>applicants)</w:t>
      </w:r>
    </w:p>
    <w:p w:rsidR="004710DF" w:rsidP="004710DF" w:rsidRDefault="002F3458">
      <w:pPr>
        <w:tabs>
          <w:tab w:val="left" w:pos="810"/>
        </w:tabs>
        <w:spacing w:before="3" w:line="276" w:lineRule="auto"/>
        <w:ind w:left="810" w:right="4486" w:firstLine="360"/>
        <w:rPr>
          <w:rFonts w:ascii="Arial" w:hAnsi="Arial" w:eastAsia="Arial" w:cs="Arial"/>
          <w:sz w:val="20"/>
          <w:szCs w:val="20"/>
        </w:rPr>
      </w:pPr>
      <w:sdt>
        <w:sdtPr>
          <w:rPr>
            <w:rFonts w:ascii="Arial"/>
            <w:spacing w:val="22"/>
            <w:sz w:val="20"/>
          </w:rPr>
          <w:id w:val="-1264761406"/>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pacing w:val="-1"/>
          <w:sz w:val="20"/>
        </w:rPr>
        <w:t>Homeless</w:t>
      </w:r>
      <w:r w:rsidR="004710DF">
        <w:rPr>
          <w:rFonts w:ascii="Arial"/>
          <w:sz w:val="20"/>
        </w:rPr>
        <w:t xml:space="preserve"> </w:t>
      </w:r>
      <w:r w:rsidR="004710DF">
        <w:rPr>
          <w:rFonts w:ascii="Arial"/>
          <w:spacing w:val="-1"/>
          <w:sz w:val="20"/>
        </w:rPr>
        <w:t>applicants</w:t>
      </w:r>
    </w:p>
    <w:p w:rsidR="004710DF" w:rsidP="004710DF" w:rsidRDefault="002F3458">
      <w:pPr>
        <w:tabs>
          <w:tab w:val="left" w:pos="810"/>
        </w:tabs>
        <w:spacing w:before="3" w:line="276" w:lineRule="auto"/>
        <w:ind w:left="810" w:firstLine="360"/>
        <w:rPr>
          <w:rFonts w:ascii="Arial" w:hAnsi="Arial" w:eastAsia="Arial" w:cs="Arial"/>
          <w:sz w:val="20"/>
          <w:szCs w:val="20"/>
        </w:rPr>
      </w:pPr>
      <w:sdt>
        <w:sdtPr>
          <w:rPr>
            <w:rFonts w:ascii="Arial"/>
            <w:sz w:val="20"/>
          </w:rPr>
          <w:id w:val="-202632127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Minors</w:t>
      </w:r>
      <w:r w:rsidR="004710DF">
        <w:rPr>
          <w:rFonts w:ascii="Arial"/>
          <w:spacing w:val="-1"/>
          <w:sz w:val="20"/>
        </w:rPr>
        <w:t xml:space="preserve"> </w:t>
      </w:r>
      <w:r w:rsidR="004710DF">
        <w:rPr>
          <w:rFonts w:ascii="Arial"/>
          <w:sz w:val="20"/>
        </w:rPr>
        <w:t>("emancipated"</w:t>
      </w:r>
      <w:r w:rsidR="004710DF">
        <w:rPr>
          <w:rFonts w:ascii="Arial"/>
          <w:spacing w:val="-1"/>
          <w:sz w:val="20"/>
        </w:rPr>
        <w:t xml:space="preserve"> </w:t>
      </w:r>
      <w:r w:rsidR="004710DF">
        <w:rPr>
          <w:rFonts w:ascii="Arial"/>
          <w:sz w:val="20"/>
        </w:rPr>
        <w:t>minors)</w:t>
      </w:r>
    </w:p>
    <w:p w:rsidR="004710DF" w:rsidP="004710DF" w:rsidRDefault="002F3458">
      <w:pPr>
        <w:tabs>
          <w:tab w:val="left" w:pos="810"/>
        </w:tabs>
        <w:spacing w:line="276" w:lineRule="auto"/>
        <w:ind w:left="810" w:right="5287" w:firstLine="360"/>
        <w:rPr>
          <w:rFonts w:ascii="Arial"/>
          <w:sz w:val="20"/>
        </w:rPr>
      </w:pPr>
      <w:sdt>
        <w:sdtPr>
          <w:rPr>
            <w:rFonts w:ascii="Arial"/>
            <w:sz w:val="20"/>
          </w:rPr>
          <w:id w:val="50379546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Separate</w:t>
      </w:r>
      <w:r w:rsidR="004710DF">
        <w:rPr>
          <w:rFonts w:ascii="Arial"/>
          <w:spacing w:val="-1"/>
          <w:sz w:val="20"/>
        </w:rPr>
        <w:t xml:space="preserve"> economic</w:t>
      </w:r>
      <w:r w:rsidR="004710DF">
        <w:rPr>
          <w:rFonts w:ascii="Arial"/>
          <w:sz w:val="20"/>
        </w:rPr>
        <w:t xml:space="preserve"> </w:t>
      </w:r>
      <w:r w:rsidR="004710DF">
        <w:rPr>
          <w:rFonts w:ascii="Arial"/>
          <w:spacing w:val="-1"/>
          <w:sz w:val="20"/>
        </w:rPr>
        <w:t>units</w:t>
      </w:r>
      <w:r w:rsidR="004710DF">
        <w:rPr>
          <w:rFonts w:ascii="Arial"/>
          <w:sz w:val="20"/>
        </w:rPr>
        <w:t xml:space="preserve"> </w:t>
      </w:r>
      <w:r w:rsidR="004710DF">
        <w:rPr>
          <w:rFonts w:ascii="Arial"/>
          <w:spacing w:val="-1"/>
          <w:sz w:val="20"/>
        </w:rPr>
        <w:t>under</w:t>
      </w:r>
      <w:r w:rsidR="004710DF">
        <w:rPr>
          <w:rFonts w:ascii="Arial"/>
          <w:sz w:val="20"/>
        </w:rPr>
        <w:t xml:space="preserve"> the</w:t>
      </w:r>
      <w:r w:rsidR="004710DF">
        <w:rPr>
          <w:rFonts w:ascii="Arial"/>
          <w:spacing w:val="-1"/>
          <w:sz w:val="20"/>
        </w:rPr>
        <w:t xml:space="preserve"> </w:t>
      </w:r>
      <w:r w:rsidR="004710DF">
        <w:rPr>
          <w:rFonts w:ascii="Arial"/>
          <w:sz w:val="20"/>
        </w:rPr>
        <w:t>same</w:t>
      </w:r>
      <w:r w:rsidR="004710DF">
        <w:rPr>
          <w:rFonts w:ascii="Arial"/>
          <w:spacing w:val="-1"/>
          <w:sz w:val="20"/>
        </w:rPr>
        <w:t xml:space="preserve"> </w:t>
      </w:r>
      <w:r w:rsidR="004710DF">
        <w:rPr>
          <w:rFonts w:ascii="Arial"/>
          <w:sz w:val="20"/>
        </w:rPr>
        <w:t>roof</w:t>
      </w:r>
    </w:p>
    <w:p w:rsidR="004710DF" w:rsidP="004710DF" w:rsidRDefault="002F3458">
      <w:pPr>
        <w:tabs>
          <w:tab w:val="left" w:pos="810"/>
        </w:tabs>
        <w:spacing w:line="276" w:lineRule="auto"/>
        <w:ind w:left="810" w:right="5287" w:firstLine="360"/>
        <w:rPr>
          <w:rFonts w:ascii="Arial" w:hAnsi="Arial" w:eastAsia="Arial" w:cs="Arial"/>
          <w:sz w:val="20"/>
          <w:szCs w:val="20"/>
        </w:rPr>
      </w:pPr>
      <w:sdt>
        <w:sdtPr>
          <w:rPr>
            <w:rFonts w:ascii="Arial"/>
            <w:spacing w:val="24"/>
            <w:sz w:val="20"/>
          </w:rPr>
          <w:id w:val="950974348"/>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z w:val="20"/>
        </w:rPr>
        <w:t>Striker/unemployed</w:t>
      </w:r>
    </w:p>
    <w:p w:rsidR="004710DF" w:rsidP="004710DF" w:rsidRDefault="002F3458">
      <w:pPr>
        <w:tabs>
          <w:tab w:val="left" w:pos="810"/>
        </w:tabs>
        <w:spacing w:before="3" w:line="276" w:lineRule="auto"/>
        <w:ind w:left="810" w:right="5328" w:firstLine="360"/>
        <w:rPr>
          <w:rFonts w:ascii="Arial"/>
          <w:spacing w:val="22"/>
          <w:sz w:val="20"/>
        </w:rPr>
      </w:pPr>
      <w:sdt>
        <w:sdtPr>
          <w:rPr>
            <w:rFonts w:ascii="Arial"/>
            <w:sz w:val="20"/>
          </w:rPr>
          <w:id w:val="-33545799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Students</w:t>
      </w:r>
      <w:r w:rsidR="004710DF">
        <w:rPr>
          <w:rFonts w:ascii="Arial"/>
          <w:spacing w:val="-2"/>
          <w:sz w:val="20"/>
        </w:rPr>
        <w:t xml:space="preserve"> </w:t>
      </w:r>
      <w:r w:rsidR="004710DF">
        <w:rPr>
          <w:rFonts w:ascii="Arial"/>
          <w:spacing w:val="-1"/>
          <w:sz w:val="20"/>
        </w:rPr>
        <w:t>away at</w:t>
      </w:r>
      <w:r w:rsidR="004710DF">
        <w:rPr>
          <w:rFonts w:ascii="Arial"/>
          <w:sz w:val="20"/>
        </w:rPr>
        <w:t xml:space="preserve"> school</w:t>
      </w:r>
      <w:r w:rsidR="004710DF">
        <w:rPr>
          <w:rFonts w:ascii="Arial"/>
          <w:spacing w:val="22"/>
          <w:sz w:val="20"/>
        </w:rPr>
        <w:t xml:space="preserve"> </w:t>
      </w:r>
    </w:p>
    <w:p w:rsidR="004710DF" w:rsidP="004710DF" w:rsidRDefault="002F3458">
      <w:pPr>
        <w:tabs>
          <w:tab w:val="left" w:pos="810"/>
        </w:tabs>
        <w:spacing w:before="3" w:line="276" w:lineRule="auto"/>
        <w:ind w:left="810" w:right="5328" w:firstLine="360"/>
        <w:rPr>
          <w:rFonts w:ascii="Arial"/>
          <w:spacing w:val="20"/>
          <w:sz w:val="20"/>
        </w:rPr>
      </w:pPr>
      <w:sdt>
        <w:sdtPr>
          <w:rPr>
            <w:rFonts w:ascii="Arial"/>
            <w:spacing w:val="22"/>
            <w:sz w:val="20"/>
          </w:rPr>
          <w:id w:val="1028057453"/>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Self-employed</w:t>
      </w:r>
      <w:r w:rsidR="004710DF">
        <w:rPr>
          <w:rFonts w:ascii="Arial"/>
          <w:spacing w:val="-1"/>
          <w:sz w:val="20"/>
        </w:rPr>
        <w:t xml:space="preserve"> applicants</w:t>
      </w:r>
      <w:r w:rsidR="004710DF">
        <w:rPr>
          <w:rFonts w:ascii="Arial"/>
          <w:spacing w:val="20"/>
          <w:sz w:val="20"/>
        </w:rPr>
        <w:t xml:space="preserve"> </w:t>
      </w:r>
    </w:p>
    <w:p w:rsidR="004710DF" w:rsidP="004710DF" w:rsidRDefault="002F3458">
      <w:pPr>
        <w:tabs>
          <w:tab w:val="left" w:pos="810"/>
        </w:tabs>
        <w:spacing w:before="3" w:line="276" w:lineRule="auto"/>
        <w:ind w:left="810" w:right="5328" w:firstLine="360"/>
        <w:rPr>
          <w:rFonts w:ascii="Arial" w:hAnsi="Arial" w:eastAsia="Arial" w:cs="Arial"/>
          <w:sz w:val="20"/>
          <w:szCs w:val="20"/>
        </w:rPr>
      </w:pPr>
      <w:sdt>
        <w:sdtPr>
          <w:rPr>
            <w:rFonts w:ascii="Arial"/>
            <w:spacing w:val="20"/>
            <w:sz w:val="20"/>
          </w:rPr>
          <w:id w:val="194888920"/>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4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pStyle w:val="BodyText"/>
        <w:tabs>
          <w:tab w:val="left" w:pos="810"/>
        </w:tabs>
        <w:spacing w:before="240"/>
        <w:ind w:left="810" w:firstLine="36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tabs>
          <w:tab w:val="left" w:pos="810"/>
        </w:tabs>
        <w:spacing w:before="2"/>
        <w:ind w:left="810" w:firstLine="360"/>
        <w:rPr>
          <w:rFonts w:ascii="Arial" w:hAnsi="Arial" w:eastAsia="Arial" w:cs="Arial"/>
          <w:b/>
          <w:bCs/>
        </w:rPr>
      </w:pPr>
      <w:r>
        <w:rPr>
          <w:rFonts w:ascii="Arial" w:hAnsi="Arial" w:eastAsia="Arial" w:cs="Arial"/>
          <w:b/>
          <w:bCs/>
        </w:rPr>
        <w:fldChar w:fldCharType="begin">
          <w:ffData>
            <w:name w:val="Text49"/>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tabs>
          <w:tab w:val="left" w:pos="810"/>
        </w:tabs>
        <w:spacing w:line="20" w:lineRule="atLeast"/>
        <w:ind w:left="810"/>
        <w:rPr>
          <w:rFonts w:ascii="Arial" w:hAnsi="Arial" w:eastAsia="Arial" w:cs="Arial"/>
          <w:sz w:val="2"/>
          <w:szCs w:val="2"/>
        </w:rPr>
      </w:pPr>
    </w:p>
    <w:p w:rsidR="004710DF" w:rsidP="004710DF" w:rsidRDefault="004710DF">
      <w:pPr>
        <w:tabs>
          <w:tab w:val="left" w:pos="810"/>
        </w:tabs>
        <w:spacing w:before="3"/>
        <w:ind w:left="810"/>
        <w:rPr>
          <w:rFonts w:ascii="Arial" w:hAnsi="Arial" w:eastAsia="Arial" w:cs="Arial"/>
          <w:b/>
          <w:bCs/>
          <w:sz w:val="6"/>
          <w:szCs w:val="6"/>
        </w:rPr>
      </w:pPr>
    </w:p>
    <w:p w:rsidR="004710DF" w:rsidP="00703A8E" w:rsidRDefault="004710DF">
      <w:pPr>
        <w:pStyle w:val="BodyText"/>
        <w:numPr>
          <w:ilvl w:val="1"/>
          <w:numId w:val="110"/>
        </w:numPr>
        <w:tabs>
          <w:tab w:val="left" w:pos="810"/>
        </w:tabs>
        <w:spacing w:before="74"/>
        <w:ind w:left="810" w:firstLine="90"/>
        <w:rPr>
          <w:b/>
          <w:bCs/>
        </w:rPr>
      </w:pPr>
      <w:r>
        <w:t>Mid-Certification</w:t>
      </w:r>
      <w:r>
        <w:rPr>
          <w:spacing w:val="-31"/>
        </w:rPr>
        <w:t xml:space="preserve"> </w:t>
      </w:r>
      <w:r>
        <w:rPr>
          <w:spacing w:val="-1"/>
        </w:rPr>
        <w:t>Disqualification</w:t>
      </w:r>
    </w:p>
    <w:p w:rsidR="004710DF" w:rsidP="00703A8E" w:rsidRDefault="004710DF">
      <w:pPr>
        <w:pStyle w:val="BodyText"/>
        <w:numPr>
          <w:ilvl w:val="2"/>
          <w:numId w:val="110"/>
        </w:numPr>
        <w:tabs>
          <w:tab w:val="left" w:pos="900"/>
        </w:tabs>
        <w:spacing w:line="250" w:lineRule="auto"/>
        <w:ind w:left="1440" w:right="166" w:hanging="540"/>
        <w:rPr>
          <w:b/>
          <w:bCs/>
        </w:rPr>
      </w:pPr>
      <w:r>
        <w:t>The</w:t>
      </w:r>
      <w:r>
        <w:rPr>
          <w:spacing w:val="-4"/>
        </w:rPr>
        <w:t xml:space="preserve"> </w:t>
      </w:r>
      <w:r>
        <w:t>State</w:t>
      </w:r>
      <w:r>
        <w:rPr>
          <w:spacing w:val="-4"/>
        </w:rPr>
        <w:t xml:space="preserve"> </w:t>
      </w:r>
      <w:r>
        <w:rPr>
          <w:spacing w:val="-1"/>
        </w:rPr>
        <w:t>agency</w:t>
      </w:r>
      <w:r>
        <w:rPr>
          <w:spacing w:val="-2"/>
        </w:rPr>
        <w:t xml:space="preserve"> </w:t>
      </w:r>
      <w:r>
        <w:rPr>
          <w:spacing w:val="-1"/>
        </w:rPr>
        <w:t>ensures</w:t>
      </w:r>
      <w:r>
        <w:rPr>
          <w:spacing w:val="-3"/>
        </w:rPr>
        <w:t xml:space="preserve"> </w:t>
      </w:r>
      <w:r>
        <w:t>that</w:t>
      </w:r>
      <w:r>
        <w:rPr>
          <w:spacing w:val="-3"/>
        </w:rPr>
        <w:t xml:space="preserve"> </w:t>
      </w:r>
      <w:r>
        <w:t>local</w:t>
      </w:r>
      <w:r>
        <w:rPr>
          <w:spacing w:val="-3"/>
        </w:rPr>
        <w:t xml:space="preserve"> </w:t>
      </w:r>
      <w:r>
        <w:rPr>
          <w:spacing w:val="-1"/>
        </w:rPr>
        <w:t>agencies</w:t>
      </w:r>
      <w:r>
        <w:rPr>
          <w:spacing w:val="-3"/>
        </w:rPr>
        <w:t xml:space="preserve"> </w:t>
      </w:r>
      <w:r>
        <w:rPr>
          <w:spacing w:val="-1"/>
        </w:rPr>
        <w:t>are</w:t>
      </w:r>
      <w:r>
        <w:rPr>
          <w:spacing w:val="-3"/>
        </w:rPr>
        <w:t xml:space="preserve"> </w:t>
      </w:r>
      <w:r>
        <w:rPr>
          <w:spacing w:val="-1"/>
        </w:rPr>
        <w:t>required</w:t>
      </w:r>
      <w:r>
        <w:rPr>
          <w:spacing w:val="-3"/>
        </w:rPr>
        <w:t xml:space="preserve"> </w:t>
      </w:r>
      <w:r>
        <w:t>to</w:t>
      </w:r>
      <w:r>
        <w:rPr>
          <w:spacing w:val="-2"/>
        </w:rPr>
        <w:t xml:space="preserve"> </w:t>
      </w:r>
      <w:r>
        <w:rPr>
          <w:spacing w:val="-1"/>
        </w:rPr>
        <w:t>stipulate</w:t>
      </w:r>
      <w:r>
        <w:rPr>
          <w:spacing w:val="-3"/>
        </w:rPr>
        <w:t xml:space="preserve"> </w:t>
      </w:r>
      <w:r>
        <w:t>that</w:t>
      </w:r>
      <w:r>
        <w:rPr>
          <w:spacing w:val="-3"/>
        </w:rPr>
        <w:t xml:space="preserve"> </w:t>
      </w:r>
      <w:r>
        <w:rPr>
          <w:spacing w:val="-1"/>
        </w:rPr>
        <w:t>an</w:t>
      </w:r>
      <w:r>
        <w:rPr>
          <w:spacing w:val="-2"/>
        </w:rPr>
        <w:t xml:space="preserve"> </w:t>
      </w:r>
      <w:r>
        <w:t>individual</w:t>
      </w:r>
      <w:r>
        <w:rPr>
          <w:spacing w:val="-4"/>
        </w:rPr>
        <w:t xml:space="preserve"> </w:t>
      </w:r>
      <w:r>
        <w:t>is</w:t>
      </w:r>
      <w:r>
        <w:rPr>
          <w:spacing w:val="-4"/>
        </w:rPr>
        <w:t xml:space="preserve"> </w:t>
      </w:r>
      <w:r>
        <w:t>not</w:t>
      </w:r>
      <w:r>
        <w:rPr>
          <w:spacing w:val="-3"/>
        </w:rPr>
        <w:t xml:space="preserve"> </w:t>
      </w:r>
      <w:r>
        <w:rPr>
          <w:spacing w:val="-1"/>
        </w:rPr>
        <w:t>automatically</w:t>
      </w:r>
      <w:r>
        <w:rPr>
          <w:spacing w:val="27"/>
        </w:rPr>
        <w:t xml:space="preserve"> </w:t>
      </w:r>
      <w:r>
        <w:t>disqualified</w:t>
      </w:r>
      <w:r>
        <w:rPr>
          <w:spacing w:val="-5"/>
        </w:rPr>
        <w:t xml:space="preserve"> </w:t>
      </w:r>
      <w:r>
        <w:rPr>
          <w:spacing w:val="-1"/>
        </w:rPr>
        <w:t>mid-certification</w:t>
      </w:r>
      <w:r>
        <w:rPr>
          <w:spacing w:val="-2"/>
        </w:rPr>
        <w:t xml:space="preserve"> </w:t>
      </w:r>
      <w:r>
        <w:t>due</w:t>
      </w:r>
      <w:r>
        <w:rPr>
          <w:spacing w:val="-4"/>
        </w:rPr>
        <w:t xml:space="preserve"> </w:t>
      </w:r>
      <w:r>
        <w:t>to</w:t>
      </w:r>
      <w:r>
        <w:rPr>
          <w:spacing w:val="-3"/>
        </w:rPr>
        <w:t xml:space="preserve"> </w:t>
      </w:r>
      <w:r>
        <w:t>the</w:t>
      </w:r>
      <w:r>
        <w:rPr>
          <w:spacing w:val="-3"/>
        </w:rPr>
        <w:t xml:space="preserve"> </w:t>
      </w:r>
      <w:r>
        <w:t>fact</w:t>
      </w:r>
      <w:r>
        <w:rPr>
          <w:spacing w:val="-5"/>
        </w:rPr>
        <w:t xml:space="preserve"> </w:t>
      </w:r>
      <w:r>
        <w:t>that</w:t>
      </w:r>
      <w:r>
        <w:rPr>
          <w:spacing w:val="-3"/>
        </w:rPr>
        <w:t xml:space="preserve"> </w:t>
      </w:r>
      <w:r>
        <w:rPr>
          <w:spacing w:val="-1"/>
        </w:rPr>
        <w:t>she/he</w:t>
      </w:r>
      <w:r>
        <w:rPr>
          <w:spacing w:val="-3"/>
        </w:rPr>
        <w:t xml:space="preserve"> </w:t>
      </w:r>
      <w:r>
        <w:t>no</w:t>
      </w:r>
      <w:r>
        <w:rPr>
          <w:spacing w:val="-3"/>
        </w:rPr>
        <w:t xml:space="preserve"> </w:t>
      </w:r>
      <w:r>
        <w:t>longer</w:t>
      </w:r>
      <w:r>
        <w:rPr>
          <w:spacing w:val="-4"/>
        </w:rPr>
        <w:t xml:space="preserve"> </w:t>
      </w:r>
      <w:r>
        <w:t>participates</w:t>
      </w:r>
      <w:r>
        <w:rPr>
          <w:spacing w:val="-5"/>
        </w:rPr>
        <w:t xml:space="preserve"> </w:t>
      </w:r>
      <w:r>
        <w:t>in</w:t>
      </w:r>
      <w:r>
        <w:rPr>
          <w:spacing w:val="-3"/>
        </w:rPr>
        <w:t xml:space="preserve"> </w:t>
      </w:r>
      <w:r>
        <w:t>one</w:t>
      </w:r>
      <w:r>
        <w:rPr>
          <w:spacing w:val="-4"/>
        </w:rPr>
        <w:t xml:space="preserve"> </w:t>
      </w:r>
      <w:r>
        <w:t>or</w:t>
      </w:r>
      <w:r>
        <w:rPr>
          <w:spacing w:val="-4"/>
        </w:rPr>
        <w:t xml:space="preserve"> </w:t>
      </w:r>
      <w:r>
        <w:rPr>
          <w:spacing w:val="-1"/>
        </w:rPr>
        <w:t>more</w:t>
      </w:r>
      <w:r>
        <w:rPr>
          <w:spacing w:val="-3"/>
        </w:rPr>
        <w:t xml:space="preserve"> </w:t>
      </w:r>
      <w:r>
        <w:t>of</w:t>
      </w:r>
      <w:r>
        <w:rPr>
          <w:spacing w:val="-4"/>
        </w:rPr>
        <w:t xml:space="preserve"> </w:t>
      </w:r>
      <w:r>
        <w:t>the</w:t>
      </w:r>
      <w:r>
        <w:rPr>
          <w:spacing w:val="-4"/>
        </w:rPr>
        <w:t xml:space="preserve"> </w:t>
      </w:r>
      <w:r>
        <w:t>Programs</w:t>
      </w:r>
      <w:r>
        <w:rPr>
          <w:spacing w:val="24"/>
        </w:rPr>
        <w:t xml:space="preserve"> </w:t>
      </w:r>
      <w:r>
        <w:t>for</w:t>
      </w:r>
      <w:r>
        <w:rPr>
          <w:spacing w:val="-7"/>
        </w:rPr>
        <w:t xml:space="preserve"> </w:t>
      </w:r>
      <w:r>
        <w:t>which</w:t>
      </w:r>
      <w:r>
        <w:rPr>
          <w:spacing w:val="-8"/>
        </w:rPr>
        <w:t xml:space="preserve"> </w:t>
      </w:r>
      <w:r>
        <w:t>they</w:t>
      </w:r>
      <w:r>
        <w:rPr>
          <w:spacing w:val="-8"/>
        </w:rPr>
        <w:t xml:space="preserve"> </w:t>
      </w:r>
      <w:r>
        <w:t>were</w:t>
      </w:r>
      <w:r>
        <w:rPr>
          <w:spacing w:val="-7"/>
        </w:rPr>
        <w:t xml:space="preserve"> </w:t>
      </w:r>
      <w:r>
        <w:t>originally</w:t>
      </w:r>
      <w:r>
        <w:rPr>
          <w:spacing w:val="-8"/>
        </w:rPr>
        <w:t xml:space="preserve"> </w:t>
      </w:r>
      <w:r>
        <w:t>determined</w:t>
      </w:r>
      <w:r>
        <w:rPr>
          <w:spacing w:val="-8"/>
        </w:rPr>
        <w:t xml:space="preserve"> </w:t>
      </w:r>
      <w:r>
        <w:rPr>
          <w:spacing w:val="-1"/>
        </w:rPr>
        <w:t>adjunctively/automatically</w:t>
      </w:r>
      <w:r>
        <w:rPr>
          <w:spacing w:val="-6"/>
        </w:rPr>
        <w:t xml:space="preserve"> </w:t>
      </w:r>
      <w:r>
        <w:t>income</w:t>
      </w:r>
      <w:r>
        <w:rPr>
          <w:spacing w:val="-7"/>
        </w:rPr>
        <w:t xml:space="preserve"> </w:t>
      </w:r>
      <w:r>
        <w:rPr>
          <w:spacing w:val="-1"/>
        </w:rPr>
        <w:t>eligible.</w:t>
      </w:r>
    </w:p>
    <w:p w:rsidR="004710DF" w:rsidP="004710DF" w:rsidRDefault="002F3458">
      <w:pPr>
        <w:tabs>
          <w:tab w:val="left" w:pos="810"/>
          <w:tab w:val="left" w:pos="1919"/>
        </w:tabs>
        <w:spacing w:before="120"/>
        <w:ind w:left="810" w:firstLine="630"/>
        <w:rPr>
          <w:rFonts w:ascii="Arial" w:hAnsi="Arial" w:eastAsia="Arial" w:cs="Arial"/>
          <w:sz w:val="20"/>
          <w:szCs w:val="20"/>
        </w:rPr>
      </w:pPr>
      <w:sdt>
        <w:sdtPr>
          <w:rPr>
            <w:rFonts w:ascii="Arial"/>
            <w:sz w:val="20"/>
          </w:rPr>
          <w:id w:val="66066960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2212476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1"/>
        <w:ind w:left="810"/>
        <w:rPr>
          <w:rFonts w:ascii="Arial" w:hAnsi="Arial" w:eastAsia="Arial" w:cs="Arial"/>
          <w:sz w:val="10"/>
          <w:szCs w:val="10"/>
        </w:rPr>
      </w:pPr>
    </w:p>
    <w:p w:rsidR="004710DF" w:rsidP="00703A8E" w:rsidRDefault="004710DF">
      <w:pPr>
        <w:pStyle w:val="BodyText"/>
        <w:numPr>
          <w:ilvl w:val="2"/>
          <w:numId w:val="110"/>
        </w:numPr>
        <w:tabs>
          <w:tab w:val="left" w:pos="990"/>
        </w:tabs>
        <w:spacing w:before="240" w:line="250" w:lineRule="auto"/>
        <w:ind w:left="1440" w:right="255" w:hanging="540"/>
        <w:rPr>
          <w:b/>
          <w:bCs/>
        </w:rPr>
      </w:pPr>
      <w:r>
        <w:t>WIC</w:t>
      </w:r>
      <w:r>
        <w:rPr>
          <w:spacing w:val="-7"/>
        </w:rPr>
        <w:t xml:space="preserve"> </w:t>
      </w:r>
      <w:r>
        <w:rPr>
          <w:spacing w:val="-1"/>
        </w:rPr>
        <w:t>regulations</w:t>
      </w:r>
      <w:r>
        <w:rPr>
          <w:spacing w:val="-5"/>
        </w:rPr>
        <w:t xml:space="preserve"> </w:t>
      </w:r>
      <w:r>
        <w:rPr>
          <w:spacing w:val="-1"/>
        </w:rPr>
        <w:t>specify</w:t>
      </w:r>
      <w:r>
        <w:rPr>
          <w:spacing w:val="-5"/>
        </w:rPr>
        <w:t xml:space="preserve"> </w:t>
      </w:r>
      <w:r>
        <w:t>that</w:t>
      </w:r>
      <w:r>
        <w:rPr>
          <w:spacing w:val="-6"/>
        </w:rPr>
        <w:t xml:space="preserve"> </w:t>
      </w:r>
      <w:r>
        <w:t>when</w:t>
      </w:r>
      <w:r>
        <w:rPr>
          <w:spacing w:val="-6"/>
        </w:rPr>
        <w:t xml:space="preserve"> </w:t>
      </w:r>
      <w:r>
        <w:t>income</w:t>
      </w:r>
      <w:r>
        <w:rPr>
          <w:spacing w:val="-6"/>
        </w:rPr>
        <w:t xml:space="preserve"> </w:t>
      </w:r>
      <w:r>
        <w:rPr>
          <w:spacing w:val="-1"/>
        </w:rPr>
        <w:t>eligibility</w:t>
      </w:r>
      <w:r>
        <w:rPr>
          <w:spacing w:val="-5"/>
        </w:rPr>
        <w:t xml:space="preserve"> </w:t>
      </w:r>
      <w:r>
        <w:t>is</w:t>
      </w:r>
      <w:r>
        <w:rPr>
          <w:spacing w:val="-7"/>
        </w:rPr>
        <w:t xml:space="preserve"> </w:t>
      </w:r>
      <w:r>
        <w:rPr>
          <w:spacing w:val="-1"/>
        </w:rPr>
        <w:t>reassessed</w:t>
      </w:r>
      <w:r>
        <w:rPr>
          <w:spacing w:val="-5"/>
        </w:rPr>
        <w:t xml:space="preserve"> </w:t>
      </w:r>
      <w:r>
        <w:rPr>
          <w:spacing w:val="-1"/>
        </w:rPr>
        <w:t>mid-certification,</w:t>
      </w:r>
      <w:r>
        <w:rPr>
          <w:spacing w:val="-4"/>
        </w:rPr>
        <w:t xml:space="preserve"> </w:t>
      </w:r>
      <w:r>
        <w:t>State/local</w:t>
      </w:r>
      <w:r>
        <w:rPr>
          <w:spacing w:val="-6"/>
        </w:rPr>
        <w:t xml:space="preserve"> </w:t>
      </w:r>
      <w:r>
        <w:rPr>
          <w:spacing w:val="-1"/>
        </w:rPr>
        <w:t>agencies</w:t>
      </w:r>
      <w:r>
        <w:rPr>
          <w:spacing w:val="-6"/>
        </w:rPr>
        <w:t xml:space="preserve"> </w:t>
      </w:r>
      <w:r>
        <w:rPr>
          <w:spacing w:val="-1"/>
        </w:rPr>
        <w:t>are</w:t>
      </w:r>
      <w:r>
        <w:rPr>
          <w:spacing w:val="26"/>
        </w:rPr>
        <w:t xml:space="preserve"> </w:t>
      </w:r>
      <w:r>
        <w:rPr>
          <w:spacing w:val="-1"/>
        </w:rPr>
        <w:t>required</w:t>
      </w:r>
      <w:r>
        <w:rPr>
          <w:spacing w:val="-5"/>
        </w:rPr>
        <w:t xml:space="preserve"> </w:t>
      </w:r>
      <w:r>
        <w:t>to</w:t>
      </w:r>
      <w:r>
        <w:rPr>
          <w:spacing w:val="-5"/>
        </w:rPr>
        <w:t xml:space="preserve"> </w:t>
      </w:r>
      <w:r>
        <w:rPr>
          <w:spacing w:val="-1"/>
        </w:rPr>
        <w:t>reevaluate</w:t>
      </w:r>
      <w:r>
        <w:rPr>
          <w:spacing w:val="-5"/>
        </w:rPr>
        <w:t xml:space="preserve"> </w:t>
      </w:r>
      <w:r>
        <w:t>the</w:t>
      </w:r>
      <w:r>
        <w:rPr>
          <w:spacing w:val="-5"/>
        </w:rPr>
        <w:t xml:space="preserve"> </w:t>
      </w:r>
      <w:r>
        <w:t>programs</w:t>
      </w:r>
      <w:r>
        <w:rPr>
          <w:spacing w:val="-6"/>
        </w:rPr>
        <w:t xml:space="preserve"> </w:t>
      </w:r>
      <w:r>
        <w:t>for</w:t>
      </w:r>
      <w:r>
        <w:rPr>
          <w:spacing w:val="-4"/>
        </w:rPr>
        <w:t xml:space="preserve"> </w:t>
      </w:r>
      <w:r>
        <w:t>which</w:t>
      </w:r>
      <w:r>
        <w:rPr>
          <w:spacing w:val="-6"/>
        </w:rPr>
        <w:t xml:space="preserve"> </w:t>
      </w:r>
      <w:r>
        <w:t>the</w:t>
      </w:r>
      <w:r>
        <w:rPr>
          <w:spacing w:val="-5"/>
        </w:rPr>
        <w:t xml:space="preserve"> </w:t>
      </w:r>
      <w:r>
        <w:t>individual</w:t>
      </w:r>
      <w:r>
        <w:rPr>
          <w:spacing w:val="-6"/>
        </w:rPr>
        <w:t xml:space="preserve"> </w:t>
      </w:r>
      <w:r>
        <w:rPr>
          <w:spacing w:val="-1"/>
        </w:rPr>
        <w:t>could</w:t>
      </w:r>
      <w:r>
        <w:rPr>
          <w:spacing w:val="-4"/>
        </w:rPr>
        <w:t xml:space="preserve"> </w:t>
      </w:r>
      <w:r>
        <w:t>be</w:t>
      </w:r>
      <w:r>
        <w:rPr>
          <w:spacing w:val="-6"/>
        </w:rPr>
        <w:t xml:space="preserve"> </w:t>
      </w:r>
      <w:r>
        <w:t>determined</w:t>
      </w:r>
      <w:r>
        <w:rPr>
          <w:spacing w:val="-6"/>
        </w:rPr>
        <w:t xml:space="preserve"> </w:t>
      </w:r>
      <w:r>
        <w:rPr>
          <w:spacing w:val="-1"/>
        </w:rPr>
        <w:t>adjunctively/automatically</w:t>
      </w:r>
      <w:r>
        <w:rPr>
          <w:spacing w:val="23"/>
          <w:w w:val="99"/>
        </w:rPr>
        <w:t xml:space="preserve"> </w:t>
      </w:r>
      <w:r>
        <w:t>income</w:t>
      </w:r>
      <w:r>
        <w:rPr>
          <w:spacing w:val="-5"/>
        </w:rPr>
        <w:t xml:space="preserve"> </w:t>
      </w:r>
      <w:r>
        <w:rPr>
          <w:spacing w:val="-1"/>
        </w:rPr>
        <w:t>eligible.</w:t>
      </w:r>
      <w:r>
        <w:rPr>
          <w:spacing w:val="-4"/>
        </w:rPr>
        <w:t xml:space="preserve"> </w:t>
      </w:r>
      <w:r>
        <w:t>If</w:t>
      </w:r>
      <w:r>
        <w:rPr>
          <w:spacing w:val="-5"/>
        </w:rPr>
        <w:t xml:space="preserve"> </w:t>
      </w:r>
      <w:r>
        <w:t>the</w:t>
      </w:r>
      <w:r>
        <w:rPr>
          <w:spacing w:val="-4"/>
        </w:rPr>
        <w:t xml:space="preserve"> </w:t>
      </w:r>
      <w:r>
        <w:t>individual</w:t>
      </w:r>
      <w:r>
        <w:rPr>
          <w:spacing w:val="-5"/>
        </w:rPr>
        <w:t xml:space="preserve"> </w:t>
      </w:r>
      <w:r>
        <w:rPr>
          <w:spacing w:val="-1"/>
        </w:rPr>
        <w:t>cannot</w:t>
      </w:r>
      <w:r>
        <w:rPr>
          <w:spacing w:val="-4"/>
        </w:rPr>
        <w:t xml:space="preserve"> </w:t>
      </w:r>
      <w:r>
        <w:t>qualify</w:t>
      </w:r>
      <w:r>
        <w:rPr>
          <w:spacing w:val="-5"/>
        </w:rPr>
        <w:t xml:space="preserve"> </w:t>
      </w:r>
      <w:r>
        <w:t>based</w:t>
      </w:r>
      <w:r>
        <w:rPr>
          <w:spacing w:val="-5"/>
        </w:rPr>
        <w:t xml:space="preserve"> </w:t>
      </w:r>
      <w:r>
        <w:t>on</w:t>
      </w:r>
      <w:r>
        <w:rPr>
          <w:spacing w:val="-4"/>
        </w:rPr>
        <w:t xml:space="preserve"> </w:t>
      </w:r>
      <w:r>
        <w:rPr>
          <w:spacing w:val="-1"/>
        </w:rPr>
        <w:t>eligibility</w:t>
      </w:r>
      <w:r>
        <w:rPr>
          <w:spacing w:val="-4"/>
        </w:rPr>
        <w:t xml:space="preserve"> </w:t>
      </w:r>
      <w:r>
        <w:t>for</w:t>
      </w:r>
      <w:r>
        <w:rPr>
          <w:spacing w:val="-4"/>
        </w:rPr>
        <w:t xml:space="preserve"> </w:t>
      </w:r>
      <w:r>
        <w:t>one</w:t>
      </w:r>
      <w:r>
        <w:rPr>
          <w:spacing w:val="-5"/>
        </w:rPr>
        <w:t xml:space="preserve"> </w:t>
      </w:r>
      <w:r>
        <w:t>of</w:t>
      </w:r>
      <w:r>
        <w:rPr>
          <w:spacing w:val="-5"/>
        </w:rPr>
        <w:t xml:space="preserve"> </w:t>
      </w:r>
      <w:r>
        <w:t>these</w:t>
      </w:r>
      <w:r>
        <w:rPr>
          <w:spacing w:val="-5"/>
        </w:rPr>
        <w:t xml:space="preserve"> </w:t>
      </w:r>
      <w:r>
        <w:t>programs,</w:t>
      </w:r>
      <w:r>
        <w:rPr>
          <w:spacing w:val="-5"/>
        </w:rPr>
        <w:t xml:space="preserve"> </w:t>
      </w:r>
      <w:r>
        <w:rPr>
          <w:spacing w:val="-1"/>
        </w:rPr>
        <w:t>eligibility</w:t>
      </w:r>
      <w:r>
        <w:rPr>
          <w:spacing w:val="-4"/>
        </w:rPr>
        <w:t xml:space="preserve"> </w:t>
      </w:r>
      <w:r>
        <w:rPr>
          <w:spacing w:val="-1"/>
        </w:rPr>
        <w:t>must</w:t>
      </w:r>
      <w:r>
        <w:rPr>
          <w:spacing w:val="24"/>
        </w:rPr>
        <w:t xml:space="preserve"> </w:t>
      </w:r>
      <w:r>
        <w:t>be</w:t>
      </w:r>
      <w:r>
        <w:rPr>
          <w:spacing w:val="-5"/>
        </w:rPr>
        <w:t xml:space="preserve"> </w:t>
      </w:r>
      <w:r>
        <w:t>determined</w:t>
      </w:r>
      <w:r>
        <w:rPr>
          <w:spacing w:val="-5"/>
        </w:rPr>
        <w:t xml:space="preserve"> </w:t>
      </w:r>
      <w:r>
        <w:t>based</w:t>
      </w:r>
      <w:r>
        <w:rPr>
          <w:spacing w:val="-5"/>
        </w:rPr>
        <w:t xml:space="preserve"> </w:t>
      </w:r>
      <w:r>
        <w:t>on</w:t>
      </w:r>
      <w:r>
        <w:rPr>
          <w:spacing w:val="-3"/>
        </w:rPr>
        <w:t xml:space="preserve"> </w:t>
      </w:r>
      <w:r>
        <w:t>WIC</w:t>
      </w:r>
      <w:r>
        <w:rPr>
          <w:spacing w:val="-5"/>
        </w:rPr>
        <w:t xml:space="preserve"> </w:t>
      </w:r>
      <w:r>
        <w:t>income</w:t>
      </w:r>
      <w:r>
        <w:rPr>
          <w:spacing w:val="-5"/>
        </w:rPr>
        <w:t xml:space="preserve"> </w:t>
      </w:r>
      <w:r>
        <w:t>guidelines</w:t>
      </w:r>
      <w:r>
        <w:rPr>
          <w:spacing w:val="-4"/>
        </w:rPr>
        <w:t xml:space="preserve"> </w:t>
      </w:r>
      <w:r>
        <w:rPr>
          <w:spacing w:val="-1"/>
        </w:rPr>
        <w:t>and</w:t>
      </w:r>
      <w:r>
        <w:rPr>
          <w:spacing w:val="-4"/>
        </w:rPr>
        <w:t xml:space="preserve"> </w:t>
      </w:r>
      <w:r>
        <w:t>disqualification</w:t>
      </w:r>
      <w:r>
        <w:rPr>
          <w:spacing w:val="-5"/>
        </w:rPr>
        <w:t xml:space="preserve"> </w:t>
      </w:r>
      <w:r>
        <w:rPr>
          <w:spacing w:val="-1"/>
        </w:rPr>
        <w:t>made</w:t>
      </w:r>
      <w:r>
        <w:rPr>
          <w:spacing w:val="-3"/>
        </w:rPr>
        <w:t xml:space="preserve"> </w:t>
      </w:r>
      <w:r>
        <w:t>only</w:t>
      </w:r>
      <w:r>
        <w:rPr>
          <w:spacing w:val="-5"/>
        </w:rPr>
        <w:t xml:space="preserve"> </w:t>
      </w:r>
      <w:r>
        <w:rPr>
          <w:spacing w:val="-1"/>
        </w:rPr>
        <w:t>after</w:t>
      </w:r>
      <w:r>
        <w:rPr>
          <w:spacing w:val="-4"/>
        </w:rPr>
        <w:t xml:space="preserve"> </w:t>
      </w:r>
      <w:r>
        <w:rPr>
          <w:spacing w:val="-1"/>
        </w:rPr>
        <w:t>all</w:t>
      </w:r>
      <w:r>
        <w:rPr>
          <w:spacing w:val="-4"/>
        </w:rPr>
        <w:t xml:space="preserve"> </w:t>
      </w:r>
      <w:r>
        <w:t>of</w:t>
      </w:r>
      <w:r>
        <w:rPr>
          <w:spacing w:val="-4"/>
        </w:rPr>
        <w:t xml:space="preserve"> </w:t>
      </w:r>
      <w:r>
        <w:t>these</w:t>
      </w:r>
      <w:r>
        <w:rPr>
          <w:spacing w:val="-5"/>
        </w:rPr>
        <w:t xml:space="preserve"> </w:t>
      </w:r>
      <w:r>
        <w:t>options</w:t>
      </w:r>
      <w:r>
        <w:rPr>
          <w:spacing w:val="-5"/>
        </w:rPr>
        <w:t xml:space="preserve"> </w:t>
      </w:r>
      <w:r>
        <w:rPr>
          <w:spacing w:val="-1"/>
        </w:rPr>
        <w:t>are</w:t>
      </w:r>
      <w:r>
        <w:rPr>
          <w:spacing w:val="24"/>
        </w:rPr>
        <w:t xml:space="preserve"> </w:t>
      </w:r>
      <w:r>
        <w:rPr>
          <w:spacing w:val="-1"/>
        </w:rPr>
        <w:t>exhausted.</w:t>
      </w:r>
      <w:r>
        <w:rPr>
          <w:spacing w:val="-3"/>
        </w:rPr>
        <w:t xml:space="preserve"> </w:t>
      </w:r>
      <w:r>
        <w:t>The</w:t>
      </w:r>
      <w:r>
        <w:rPr>
          <w:spacing w:val="-4"/>
        </w:rPr>
        <w:t xml:space="preserve"> </w:t>
      </w:r>
      <w:r>
        <w:t>State</w:t>
      </w:r>
      <w:r>
        <w:rPr>
          <w:spacing w:val="-4"/>
        </w:rPr>
        <w:t xml:space="preserve"> </w:t>
      </w:r>
      <w:r>
        <w:rPr>
          <w:spacing w:val="-1"/>
        </w:rPr>
        <w:t>ensures</w:t>
      </w:r>
      <w:r>
        <w:rPr>
          <w:spacing w:val="-2"/>
        </w:rPr>
        <w:t xml:space="preserve"> </w:t>
      </w:r>
      <w:r>
        <w:t>its</w:t>
      </w:r>
      <w:r>
        <w:rPr>
          <w:spacing w:val="-4"/>
        </w:rPr>
        <w:t xml:space="preserve"> </w:t>
      </w:r>
      <w:r>
        <w:t>policy</w:t>
      </w:r>
      <w:r>
        <w:rPr>
          <w:spacing w:val="-4"/>
        </w:rPr>
        <w:t xml:space="preserve"> </w:t>
      </w:r>
      <w:r>
        <w:rPr>
          <w:spacing w:val="-1"/>
        </w:rPr>
        <w:t>and</w:t>
      </w:r>
      <w:r>
        <w:rPr>
          <w:spacing w:val="-2"/>
        </w:rPr>
        <w:t xml:space="preserve"> </w:t>
      </w:r>
      <w:r>
        <w:t>procedures</w:t>
      </w:r>
      <w:r>
        <w:rPr>
          <w:spacing w:val="-4"/>
        </w:rPr>
        <w:t xml:space="preserve"> </w:t>
      </w:r>
      <w:r>
        <w:rPr>
          <w:spacing w:val="-1"/>
        </w:rPr>
        <w:t>comply</w:t>
      </w:r>
      <w:r>
        <w:rPr>
          <w:spacing w:val="-3"/>
        </w:rPr>
        <w:t xml:space="preserve"> </w:t>
      </w:r>
      <w:r>
        <w:t>with</w:t>
      </w:r>
      <w:r>
        <w:rPr>
          <w:spacing w:val="-4"/>
        </w:rPr>
        <w:t xml:space="preserve"> </w:t>
      </w:r>
      <w:r>
        <w:t>this</w:t>
      </w:r>
      <w:r>
        <w:rPr>
          <w:spacing w:val="-2"/>
        </w:rPr>
        <w:t xml:space="preserve"> </w:t>
      </w:r>
      <w:r>
        <w:rPr>
          <w:spacing w:val="-1"/>
        </w:rPr>
        <w:t>requirement:</w:t>
      </w:r>
    </w:p>
    <w:p w:rsidR="004710DF" w:rsidP="004710DF" w:rsidRDefault="002F3458">
      <w:pPr>
        <w:tabs>
          <w:tab w:val="left" w:pos="810"/>
          <w:tab w:val="left" w:pos="1919"/>
        </w:tabs>
        <w:spacing w:before="120"/>
        <w:ind w:left="810" w:firstLine="630"/>
        <w:rPr>
          <w:rFonts w:ascii="Arial" w:hAnsi="Arial" w:eastAsia="Arial" w:cs="Arial"/>
          <w:sz w:val="20"/>
          <w:szCs w:val="20"/>
        </w:rPr>
      </w:pPr>
      <w:sdt>
        <w:sdtPr>
          <w:rPr>
            <w:rFonts w:ascii="Arial"/>
            <w:sz w:val="20"/>
          </w:rPr>
          <w:id w:val="-147482776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71988820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ind w:left="810"/>
      </w:pPr>
    </w:p>
    <w:p w:rsidRPr="005D7FCD" w:rsidR="004710DF" w:rsidP="00703A8E" w:rsidRDefault="004710DF">
      <w:pPr>
        <w:pStyle w:val="Heading1"/>
        <w:numPr>
          <w:ilvl w:val="0"/>
          <w:numId w:val="112"/>
        </w:numPr>
        <w:tabs>
          <w:tab w:val="left" w:pos="810"/>
        </w:tabs>
        <w:ind w:left="810" w:firstLine="0"/>
        <w:rPr>
          <w:rFonts w:cs="Arial"/>
          <w:sz w:val="22"/>
          <w:szCs w:val="22"/>
        </w:rPr>
      </w:pPr>
      <w:bookmarkStart w:name="_Nutrition_Risk_Determination," w:id="229"/>
      <w:bookmarkEnd w:id="229"/>
      <w:r w:rsidRPr="005D7FCD">
        <w:rPr>
          <w:sz w:val="22"/>
          <w:szCs w:val="22"/>
        </w:rPr>
        <w:t>Nutrition</w:t>
      </w:r>
      <w:r w:rsidRPr="005D7FCD">
        <w:rPr>
          <w:spacing w:val="-7"/>
          <w:sz w:val="22"/>
          <w:szCs w:val="22"/>
        </w:rPr>
        <w:t xml:space="preserve"> </w:t>
      </w:r>
      <w:r w:rsidRPr="005D7FCD">
        <w:rPr>
          <w:sz w:val="22"/>
          <w:szCs w:val="22"/>
        </w:rPr>
        <w:t>Risk</w:t>
      </w:r>
      <w:r w:rsidRPr="005D7FCD">
        <w:rPr>
          <w:spacing w:val="-8"/>
          <w:sz w:val="22"/>
          <w:szCs w:val="22"/>
        </w:rPr>
        <w:t xml:space="preserve"> </w:t>
      </w:r>
      <w:r w:rsidRPr="005D7FCD">
        <w:rPr>
          <w:sz w:val="22"/>
          <w:szCs w:val="22"/>
        </w:rPr>
        <w:t>Determination,</w:t>
      </w:r>
      <w:r w:rsidRPr="005D7FCD">
        <w:rPr>
          <w:spacing w:val="-7"/>
          <w:sz w:val="22"/>
          <w:szCs w:val="22"/>
        </w:rPr>
        <w:t xml:space="preserve"> </w:t>
      </w:r>
      <w:r w:rsidRPr="005D7FCD">
        <w:rPr>
          <w:sz w:val="22"/>
          <w:szCs w:val="22"/>
        </w:rPr>
        <w:t>Documentation</w:t>
      </w:r>
      <w:r w:rsidRPr="005D7FCD">
        <w:rPr>
          <w:spacing w:val="-8"/>
          <w:sz w:val="22"/>
          <w:szCs w:val="22"/>
        </w:rPr>
        <w:t xml:space="preserve"> </w:t>
      </w:r>
      <w:r w:rsidRPr="005D7FCD">
        <w:rPr>
          <w:sz w:val="22"/>
          <w:szCs w:val="22"/>
        </w:rPr>
        <w:t>and</w:t>
      </w:r>
      <w:r w:rsidRPr="005D7FCD">
        <w:rPr>
          <w:spacing w:val="-7"/>
          <w:sz w:val="22"/>
          <w:szCs w:val="22"/>
        </w:rPr>
        <w:t xml:space="preserve"> </w:t>
      </w:r>
      <w:r w:rsidRPr="005D7FCD">
        <w:rPr>
          <w:sz w:val="22"/>
          <w:szCs w:val="22"/>
        </w:rPr>
        <w:t>Priority</w:t>
      </w:r>
      <w:r w:rsidRPr="005D7FCD">
        <w:rPr>
          <w:spacing w:val="-8"/>
          <w:sz w:val="22"/>
          <w:szCs w:val="22"/>
        </w:rPr>
        <w:t xml:space="preserve"> </w:t>
      </w:r>
      <w:r w:rsidRPr="005D7FCD">
        <w:rPr>
          <w:sz w:val="22"/>
          <w:szCs w:val="22"/>
        </w:rPr>
        <w:t>Assignment</w:t>
      </w:r>
    </w:p>
    <w:p w:rsidR="004710DF" w:rsidP="004710DF" w:rsidRDefault="004710DF">
      <w:pPr>
        <w:tabs>
          <w:tab w:val="left" w:pos="810"/>
        </w:tabs>
        <w:spacing w:before="4"/>
        <w:ind w:left="810"/>
        <w:rPr>
          <w:rFonts w:ascii="Arial" w:hAnsi="Arial" w:eastAsia="Arial" w:cs="Arial"/>
          <w:sz w:val="15"/>
          <w:szCs w:val="15"/>
        </w:rPr>
      </w:pPr>
    </w:p>
    <w:p w:rsidR="004710DF" w:rsidP="00703A8E" w:rsidRDefault="004710DF">
      <w:pPr>
        <w:pStyle w:val="BodyText"/>
        <w:numPr>
          <w:ilvl w:val="3"/>
          <w:numId w:val="110"/>
        </w:numPr>
        <w:tabs>
          <w:tab w:val="left" w:pos="810"/>
        </w:tabs>
        <w:spacing w:before="74"/>
        <w:ind w:left="810" w:firstLine="0"/>
        <w:rPr>
          <w:b/>
          <w:bCs/>
        </w:rPr>
      </w:pPr>
      <w:r>
        <w:rPr>
          <w:spacing w:val="-1"/>
        </w:rPr>
        <w:t>Nutrition</w:t>
      </w:r>
      <w:r>
        <w:rPr>
          <w:spacing w:val="-7"/>
        </w:rPr>
        <w:t xml:space="preserve"> </w:t>
      </w:r>
      <w:r>
        <w:rPr>
          <w:spacing w:val="-1"/>
        </w:rPr>
        <w:t>Risk</w:t>
      </w:r>
      <w:r>
        <w:rPr>
          <w:spacing w:val="-7"/>
        </w:rPr>
        <w:t xml:space="preserve"> </w:t>
      </w:r>
      <w:r>
        <w:rPr>
          <w:spacing w:val="-1"/>
        </w:rPr>
        <w:t>Determination</w:t>
      </w:r>
      <w:r>
        <w:rPr>
          <w:spacing w:val="-6"/>
        </w:rPr>
        <w:t xml:space="preserve"> </w:t>
      </w:r>
      <w:r>
        <w:rPr>
          <w:spacing w:val="-1"/>
        </w:rPr>
        <w:t>and</w:t>
      </w:r>
      <w:r>
        <w:rPr>
          <w:spacing w:val="-7"/>
        </w:rPr>
        <w:t xml:space="preserve"> </w:t>
      </w:r>
      <w:r>
        <w:rPr>
          <w:spacing w:val="-1"/>
        </w:rPr>
        <w:t>Documentation</w:t>
      </w:r>
    </w:p>
    <w:p w:rsidRPr="00A21DBB" w:rsidR="004710DF" w:rsidP="00703A8E" w:rsidRDefault="004710DF">
      <w:pPr>
        <w:pStyle w:val="BodyText"/>
        <w:numPr>
          <w:ilvl w:val="4"/>
          <w:numId w:val="110"/>
        </w:numPr>
        <w:tabs>
          <w:tab w:val="left" w:pos="810"/>
        </w:tabs>
        <w:spacing w:line="250" w:lineRule="auto"/>
        <w:ind w:left="1440" w:right="521" w:hanging="630"/>
        <w:rPr>
          <w:b/>
          <w:bCs/>
        </w:rPr>
      </w:pPr>
      <w:r>
        <w:t>Professionals</w:t>
      </w:r>
      <w:r>
        <w:rPr>
          <w:spacing w:val="-5"/>
        </w:rPr>
        <w:t xml:space="preserve"> </w:t>
      </w:r>
      <w:r>
        <w:rPr>
          <w:spacing w:val="-1"/>
        </w:rPr>
        <w:t>authorized</w:t>
      </w:r>
      <w:r>
        <w:rPr>
          <w:spacing w:val="-3"/>
        </w:rPr>
        <w:t xml:space="preserve"> </w:t>
      </w:r>
      <w:r>
        <w:t>by</w:t>
      </w:r>
      <w:r>
        <w:rPr>
          <w:spacing w:val="-4"/>
        </w:rPr>
        <w:t xml:space="preserve"> </w:t>
      </w:r>
      <w:r>
        <w:t>the</w:t>
      </w:r>
      <w:r>
        <w:rPr>
          <w:spacing w:val="-3"/>
        </w:rPr>
        <w:t xml:space="preserve"> </w:t>
      </w:r>
      <w:r>
        <w:t>State</w:t>
      </w:r>
      <w:r>
        <w:rPr>
          <w:spacing w:val="-4"/>
        </w:rPr>
        <w:t xml:space="preserve"> </w:t>
      </w:r>
      <w:r>
        <w:rPr>
          <w:spacing w:val="-1"/>
        </w:rPr>
        <w:t>agency</w:t>
      </w:r>
      <w:r>
        <w:rPr>
          <w:spacing w:val="-3"/>
        </w:rPr>
        <w:t xml:space="preserve"> </w:t>
      </w:r>
      <w:r>
        <w:rPr>
          <w:spacing w:val="-1"/>
        </w:rPr>
        <w:t>as</w:t>
      </w:r>
      <w:r>
        <w:rPr>
          <w:spacing w:val="-3"/>
        </w:rPr>
        <w:t xml:space="preserve"> </w:t>
      </w:r>
      <w:r>
        <w:rPr>
          <w:spacing w:val="-1"/>
        </w:rPr>
        <w:t>Competent</w:t>
      </w:r>
      <w:r>
        <w:rPr>
          <w:spacing w:val="-3"/>
        </w:rPr>
        <w:t xml:space="preserve"> </w:t>
      </w:r>
      <w:r>
        <w:t>Professional</w:t>
      </w:r>
      <w:r>
        <w:rPr>
          <w:spacing w:val="-4"/>
        </w:rPr>
        <w:t xml:space="preserve"> </w:t>
      </w:r>
      <w:r>
        <w:rPr>
          <w:spacing w:val="-1"/>
        </w:rPr>
        <w:t>Authorities</w:t>
      </w:r>
      <w:r>
        <w:rPr>
          <w:spacing w:val="-3"/>
        </w:rPr>
        <w:t xml:space="preserve"> </w:t>
      </w:r>
      <w:r>
        <w:t>(CPAs)</w:t>
      </w:r>
      <w:r>
        <w:rPr>
          <w:spacing w:val="-4"/>
        </w:rPr>
        <w:t xml:space="preserve"> </w:t>
      </w:r>
      <w:r>
        <w:t>to</w:t>
      </w:r>
      <w:r>
        <w:rPr>
          <w:spacing w:val="-3"/>
        </w:rPr>
        <w:t xml:space="preserve"> </w:t>
      </w:r>
      <w:r>
        <w:t>determine</w:t>
      </w:r>
      <w:r>
        <w:rPr>
          <w:spacing w:val="26"/>
        </w:rPr>
        <w:t xml:space="preserve"> </w:t>
      </w:r>
      <w:r>
        <w:t>nutritional</w:t>
      </w:r>
      <w:r>
        <w:rPr>
          <w:spacing w:val="-6"/>
        </w:rPr>
        <w:t xml:space="preserve"> </w:t>
      </w:r>
      <w:r>
        <w:rPr>
          <w:spacing w:val="-1"/>
        </w:rPr>
        <w:t>risk</w:t>
      </w:r>
      <w:r>
        <w:rPr>
          <w:spacing w:val="-4"/>
        </w:rPr>
        <w:t xml:space="preserve"> </w:t>
      </w:r>
      <w:r>
        <w:t>include</w:t>
      </w:r>
      <w:r>
        <w:rPr>
          <w:spacing w:val="-5"/>
        </w:rPr>
        <w:t xml:space="preserve"> </w:t>
      </w:r>
      <w:r>
        <w:t>(check</w:t>
      </w:r>
      <w:r>
        <w:rPr>
          <w:spacing w:val="-5"/>
        </w:rPr>
        <w:t xml:space="preserve"> </w:t>
      </w:r>
      <w:r>
        <w:rPr>
          <w:spacing w:val="-1"/>
        </w:rPr>
        <w:t>all</w:t>
      </w:r>
      <w:r>
        <w:rPr>
          <w:spacing w:val="-5"/>
        </w:rPr>
        <w:t xml:space="preserve"> </w:t>
      </w:r>
      <w:r>
        <w:t>that</w:t>
      </w:r>
      <w:r>
        <w:rPr>
          <w:spacing w:val="-4"/>
        </w:rPr>
        <w:t xml:space="preserve"> </w:t>
      </w:r>
      <w:r>
        <w:rPr>
          <w:spacing w:val="-1"/>
        </w:rPr>
        <w:t>apply):</w:t>
      </w:r>
    </w:p>
    <w:p w:rsidR="004710DF" w:rsidP="004710DF" w:rsidRDefault="004710DF">
      <w:pPr>
        <w:pStyle w:val="BodyText"/>
        <w:tabs>
          <w:tab w:val="left" w:pos="810"/>
          <w:tab w:val="left" w:pos="7470"/>
          <w:tab w:val="left" w:pos="7560"/>
          <w:tab w:val="left" w:pos="7920"/>
        </w:tabs>
        <w:spacing w:line="250" w:lineRule="auto"/>
        <w:ind w:left="810" w:right="521"/>
        <w:rPr>
          <w:spacing w:val="-1"/>
        </w:rPr>
      </w:pPr>
      <w:r>
        <w:rPr>
          <w:spacing w:val="-1"/>
        </w:rPr>
        <w:tab/>
      </w:r>
      <w:r>
        <w:rPr>
          <w:spacing w:val="-1"/>
        </w:rPr>
        <w:tab/>
      </w:r>
      <w:r>
        <w:rPr>
          <w:spacing w:val="-1"/>
        </w:rPr>
        <w:tab/>
      </w:r>
      <w:r w:rsidRPr="002003BF">
        <w:rPr>
          <w:spacing w:val="-1"/>
          <w:u w:val="single"/>
        </w:rPr>
        <w:t>Can certify for:</w:t>
      </w:r>
    </w:p>
    <w:p w:rsidR="004710DF" w:rsidP="004710DF" w:rsidRDefault="004710DF">
      <w:pPr>
        <w:pStyle w:val="BodyText"/>
        <w:tabs>
          <w:tab w:val="left" w:pos="1440"/>
          <w:tab w:val="left" w:pos="6840"/>
          <w:tab w:val="left" w:pos="8640"/>
        </w:tabs>
        <w:spacing w:line="250" w:lineRule="auto"/>
        <w:ind w:left="1530" w:right="521"/>
        <w:rPr>
          <w:spacing w:val="-1"/>
          <w:u w:val="single"/>
        </w:rPr>
      </w:pPr>
      <w:r w:rsidRPr="002003BF">
        <w:rPr>
          <w:spacing w:val="-1"/>
          <w:u w:val="single"/>
        </w:rPr>
        <w:t>Qualification</w:t>
      </w:r>
      <w:r>
        <w:rPr>
          <w:spacing w:val="-1"/>
        </w:rPr>
        <w:tab/>
      </w:r>
      <w:r w:rsidRPr="00A21DBB">
        <w:rPr>
          <w:spacing w:val="-1"/>
          <w:u w:val="single"/>
        </w:rPr>
        <w:t>Priorities I-III</w:t>
      </w:r>
      <w:r>
        <w:rPr>
          <w:spacing w:val="-1"/>
        </w:rPr>
        <w:tab/>
      </w:r>
      <w:r w:rsidRPr="00A21DBB">
        <w:rPr>
          <w:spacing w:val="-1"/>
          <w:u w:val="single"/>
        </w:rPr>
        <w:t>All Priorities</w:t>
      </w:r>
    </w:p>
    <w:p w:rsidRPr="002003BF" w:rsidR="004710DF" w:rsidP="004710DF" w:rsidRDefault="004710DF">
      <w:pPr>
        <w:pStyle w:val="BodyText"/>
        <w:tabs>
          <w:tab w:val="left" w:pos="810"/>
          <w:tab w:val="left" w:pos="7020"/>
          <w:tab w:val="left" w:pos="7110"/>
          <w:tab w:val="left" w:pos="7560"/>
          <w:tab w:val="left" w:pos="9000"/>
        </w:tabs>
        <w:spacing w:line="250" w:lineRule="auto"/>
        <w:ind w:left="810" w:right="521" w:firstLine="720"/>
        <w:rPr>
          <w:b/>
          <w:spacing w:val="-1"/>
        </w:rPr>
      </w:pPr>
      <w:r w:rsidRPr="002003BF">
        <w:rPr>
          <w:spacing w:val="-1"/>
        </w:rPr>
        <w:t>RD or Master’s Level Nutritionist</w:t>
      </w:r>
      <w:r w:rsidRPr="002003BF">
        <w:rPr>
          <w:spacing w:val="-1"/>
        </w:rPr>
        <w:tab/>
      </w:r>
      <w:sdt>
        <w:sdtPr>
          <w:rPr>
            <w:b/>
            <w:spacing w:val="-1"/>
          </w:rPr>
          <w:id w:val="13022423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sidRPr="002003BF">
        <w:rPr>
          <w:spacing w:val="-1"/>
        </w:rPr>
        <w:tab/>
      </w:r>
      <w:r w:rsidRPr="002003BF">
        <w:rPr>
          <w:spacing w:val="-1"/>
        </w:rPr>
        <w:tab/>
      </w:r>
      <w:sdt>
        <w:sdtPr>
          <w:rPr>
            <w:b/>
            <w:spacing w:val="-1"/>
          </w:rPr>
          <w:id w:val="1758631423"/>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spacing w:val="-1"/>
        </w:rPr>
      </w:pPr>
      <w:r w:rsidRPr="002003BF">
        <w:t>Bachelor's</w:t>
      </w:r>
      <w:r w:rsidRPr="002003BF">
        <w:rPr>
          <w:spacing w:val="-1"/>
        </w:rPr>
        <w:t xml:space="preserve"> Level</w:t>
      </w:r>
      <w:r w:rsidRPr="002003BF">
        <w:t xml:space="preserve"> </w:t>
      </w:r>
      <w:r w:rsidRPr="002003BF">
        <w:rPr>
          <w:spacing w:val="-1"/>
        </w:rPr>
        <w:t>Nutritionist</w:t>
      </w:r>
      <w:r w:rsidRPr="002003BF">
        <w:rPr>
          <w:spacing w:val="-1"/>
        </w:rPr>
        <w:tab/>
      </w:r>
      <w:sdt>
        <w:sdtPr>
          <w:rPr>
            <w:b/>
            <w:spacing w:val="-1"/>
          </w:rPr>
          <w:id w:val="-142495831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sidRPr="002003BF">
        <w:rPr>
          <w:spacing w:val="-1"/>
        </w:rPr>
        <w:tab/>
      </w:r>
      <w:r w:rsidRPr="002003BF">
        <w:rPr>
          <w:spacing w:val="-1"/>
        </w:rPr>
        <w:tab/>
      </w:r>
      <w:sdt>
        <w:sdtPr>
          <w:rPr>
            <w:b/>
            <w:spacing w:val="-1"/>
          </w:rPr>
          <w:id w:val="149445446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rPr>
      </w:pPr>
      <w:r w:rsidRPr="002003BF">
        <w:t>Physician</w:t>
      </w:r>
      <w:r w:rsidRPr="002003BF">
        <w:tab/>
      </w:r>
      <w:sdt>
        <w:sdtPr>
          <w:rPr>
            <w:b/>
          </w:rPr>
          <w:id w:val="-682053950"/>
          <w14:checkbox>
            <w14:checked w14:val="0"/>
            <w14:checkedState w14:font="MS Gothic" w14:val="2612"/>
            <w14:uncheckedState w14:font="MS Gothic" w14:val="2610"/>
          </w14:checkbox>
        </w:sdtPr>
        <w:sdtContent>
          <w:r>
            <w:rPr>
              <w:rFonts w:hint="eastAsia" w:ascii="MS Gothic" w:hAnsi="MS Gothic" w:eastAsia="MS Gothic"/>
            </w:rPr>
            <w:t>☐</w:t>
          </w:r>
        </w:sdtContent>
      </w:sdt>
      <w:r w:rsidRPr="002003BF">
        <w:tab/>
      </w:r>
      <w:r w:rsidRPr="002003BF">
        <w:tab/>
      </w:r>
      <w:sdt>
        <w:sdtPr>
          <w:rPr>
            <w:b/>
          </w:rPr>
          <w:id w:val="-1555776049"/>
          <w14:checkbox>
            <w14:checked w14:val="0"/>
            <w14:checkedState w14:font="MS Gothic" w14:val="2612"/>
            <w14:uncheckedState w14:font="MS Gothic" w14:val="2610"/>
          </w14:checkbox>
        </w:sdtPr>
        <w:sdtContent>
          <w:r>
            <w:rPr>
              <w:rFonts w:hint="eastAsia" w:ascii="MS Gothic" w:hAnsi="MS Gothic" w:eastAsia="MS Gothic"/>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rPr>
      </w:pPr>
      <w:r w:rsidRPr="002003BF">
        <w:t>Physician</w:t>
      </w:r>
      <w:r w:rsidRPr="002003BF">
        <w:rPr>
          <w:spacing w:val="-1"/>
        </w:rPr>
        <w:t xml:space="preserve"> </w:t>
      </w:r>
      <w:r w:rsidRPr="002003BF">
        <w:t>Assistant</w:t>
      </w:r>
      <w:r w:rsidRPr="002003BF">
        <w:tab/>
      </w:r>
      <w:sdt>
        <w:sdtPr>
          <w:rPr>
            <w:b/>
          </w:rPr>
          <w:id w:val="653647236"/>
          <w14:checkbox>
            <w14:checked w14:val="0"/>
            <w14:checkedState w14:font="MS Gothic" w14:val="2612"/>
            <w14:uncheckedState w14:font="MS Gothic" w14:val="2610"/>
          </w14:checkbox>
        </w:sdtPr>
        <w:sdtContent>
          <w:r>
            <w:rPr>
              <w:rFonts w:hint="eastAsia" w:ascii="MS Gothic" w:hAnsi="MS Gothic" w:eastAsia="MS Gothic"/>
            </w:rPr>
            <w:t>☐</w:t>
          </w:r>
        </w:sdtContent>
      </w:sdt>
      <w:r w:rsidRPr="002003BF">
        <w:tab/>
      </w:r>
      <w:r w:rsidRPr="002003BF">
        <w:tab/>
      </w:r>
      <w:sdt>
        <w:sdtPr>
          <w:rPr>
            <w:b/>
          </w:rPr>
          <w:id w:val="2024510129"/>
          <w14:checkbox>
            <w14:checked w14:val="0"/>
            <w14:checkedState w14:font="MS Gothic" w14:val="2612"/>
            <w14:uncheckedState w14:font="MS Gothic" w14:val="2610"/>
          </w14:checkbox>
        </w:sdtPr>
        <w:sdtContent>
          <w:r>
            <w:rPr>
              <w:rFonts w:hint="eastAsia" w:ascii="MS Gothic" w:hAnsi="MS Gothic" w:eastAsia="MS Gothic"/>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spacing w:val="-1"/>
        </w:rPr>
      </w:pPr>
      <w:r w:rsidRPr="002003BF">
        <w:rPr>
          <w:spacing w:val="-1"/>
        </w:rPr>
        <w:t>Registered</w:t>
      </w:r>
      <w:r w:rsidRPr="002003BF">
        <w:t xml:space="preserve"> </w:t>
      </w:r>
      <w:r w:rsidRPr="002003BF">
        <w:rPr>
          <w:spacing w:val="-1"/>
        </w:rPr>
        <w:t>Nurse</w:t>
      </w:r>
      <w:r w:rsidRPr="002003BF">
        <w:rPr>
          <w:spacing w:val="-1"/>
        </w:rPr>
        <w:tab/>
      </w:r>
      <w:sdt>
        <w:sdtPr>
          <w:rPr>
            <w:b/>
            <w:spacing w:val="-1"/>
          </w:rPr>
          <w:id w:val="-181897219"/>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sidRPr="002003BF">
        <w:rPr>
          <w:spacing w:val="-1"/>
        </w:rPr>
        <w:tab/>
      </w:r>
      <w:r w:rsidRPr="002003BF">
        <w:rPr>
          <w:spacing w:val="-1"/>
        </w:rPr>
        <w:tab/>
      </w:r>
      <w:sdt>
        <w:sdtPr>
          <w:rPr>
            <w:b/>
            <w:spacing w:val="-1"/>
          </w:rPr>
          <w:id w:val="1882433780"/>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spacing w:val="-1"/>
        </w:rPr>
      </w:pPr>
      <w:r w:rsidRPr="002003BF">
        <w:rPr>
          <w:spacing w:val="-1"/>
        </w:rPr>
        <w:t>Licensed</w:t>
      </w:r>
      <w:r w:rsidRPr="002003BF">
        <w:t xml:space="preserve"> Practical</w:t>
      </w:r>
      <w:r w:rsidRPr="002003BF">
        <w:rPr>
          <w:spacing w:val="-1"/>
        </w:rPr>
        <w:t xml:space="preserve"> Nurse</w:t>
      </w:r>
      <w:r w:rsidRPr="002003BF">
        <w:rPr>
          <w:spacing w:val="-1"/>
        </w:rPr>
        <w:tab/>
      </w:r>
      <w:sdt>
        <w:sdtPr>
          <w:rPr>
            <w:b/>
            <w:spacing w:val="-1"/>
          </w:rPr>
          <w:id w:val="-142505802"/>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r w:rsidRPr="002003BF">
        <w:rPr>
          <w:spacing w:val="-1"/>
        </w:rPr>
        <w:tab/>
      </w:r>
      <w:r w:rsidRPr="002003BF">
        <w:rPr>
          <w:spacing w:val="-1"/>
        </w:rPr>
        <w:tab/>
      </w:r>
      <w:sdt>
        <w:sdtPr>
          <w:rPr>
            <w:b/>
            <w:spacing w:val="-1"/>
          </w:rPr>
          <w:id w:val="152801252"/>
          <w14:checkbox>
            <w14:checked w14:val="0"/>
            <w14:checkedState w14:font="MS Gothic" w14:val="2612"/>
            <w14:uncheckedState w14:font="MS Gothic" w14:val="2610"/>
          </w14:checkbox>
        </w:sdtPr>
        <w:sdtContent>
          <w:r>
            <w:rPr>
              <w:rFonts w:hint="eastAsia" w:ascii="MS Gothic" w:hAnsi="MS Gothic" w:eastAsia="MS Gothic"/>
              <w:spacing w:val="-1"/>
            </w:rPr>
            <w:t>☐</w:t>
          </w:r>
        </w:sdtContent>
      </w:sdt>
    </w:p>
    <w:p w:rsidRPr="002003BF" w:rsidR="004710DF" w:rsidP="004710DF" w:rsidRDefault="004710DF">
      <w:pPr>
        <w:pStyle w:val="BodyText"/>
        <w:tabs>
          <w:tab w:val="left" w:pos="810"/>
          <w:tab w:val="left" w:pos="7020"/>
          <w:tab w:val="left" w:pos="7560"/>
          <w:tab w:val="left" w:pos="9000"/>
        </w:tabs>
        <w:spacing w:line="250" w:lineRule="auto"/>
        <w:ind w:left="810" w:right="521" w:firstLine="720"/>
        <w:rPr>
          <w:b/>
        </w:rPr>
      </w:pPr>
      <w:r w:rsidRPr="002003BF">
        <w:rPr>
          <w:spacing w:val="-1"/>
        </w:rPr>
        <w:t>Home</w:t>
      </w:r>
      <w:r w:rsidRPr="002003BF">
        <w:t xml:space="preserve"> Economist</w:t>
      </w:r>
      <w:r w:rsidRPr="002003BF">
        <w:tab/>
      </w:r>
      <w:sdt>
        <w:sdtPr>
          <w:rPr>
            <w:b/>
          </w:rPr>
          <w:id w:val="-2083821276"/>
          <w14:checkbox>
            <w14:checked w14:val="0"/>
            <w14:checkedState w14:font="MS Gothic" w14:val="2612"/>
            <w14:uncheckedState w14:font="MS Gothic" w14:val="2610"/>
          </w14:checkbox>
        </w:sdtPr>
        <w:sdtContent>
          <w:r>
            <w:rPr>
              <w:rFonts w:hint="eastAsia" w:ascii="MS Gothic" w:hAnsi="MS Gothic" w:eastAsia="MS Gothic"/>
            </w:rPr>
            <w:t>☐</w:t>
          </w:r>
        </w:sdtContent>
      </w:sdt>
      <w:r w:rsidRPr="002003BF">
        <w:tab/>
      </w:r>
      <w:r w:rsidRPr="002003BF">
        <w:tab/>
      </w:r>
      <w:sdt>
        <w:sdtPr>
          <w:rPr>
            <w:b/>
          </w:rPr>
          <w:id w:val="-470750039"/>
          <w14:checkbox>
            <w14:checked w14:val="0"/>
            <w14:checkedState w14:font="MS Gothic" w14:val="2612"/>
            <w14:uncheckedState w14:font="MS Gothic" w14:val="2610"/>
          </w14:checkbox>
        </w:sdtPr>
        <w:sdtContent>
          <w:r>
            <w:rPr>
              <w:rFonts w:hint="eastAsia" w:ascii="MS Gothic" w:hAnsi="MS Gothic" w:eastAsia="MS Gothic"/>
            </w:rPr>
            <w:t>☐</w:t>
          </w:r>
        </w:sdtContent>
      </w:sdt>
    </w:p>
    <w:p w:rsidR="004710DF" w:rsidP="004710DF" w:rsidRDefault="004710DF">
      <w:pPr>
        <w:pStyle w:val="BodyText"/>
        <w:tabs>
          <w:tab w:val="left" w:pos="810"/>
          <w:tab w:val="left" w:pos="7020"/>
          <w:tab w:val="left" w:pos="7560"/>
          <w:tab w:val="left" w:pos="9000"/>
        </w:tabs>
        <w:spacing w:after="120" w:line="250" w:lineRule="auto"/>
        <w:ind w:left="810" w:right="521" w:firstLine="720"/>
      </w:pPr>
      <w:r w:rsidRPr="002003BF">
        <w:t>Paraprofessional</w:t>
      </w:r>
      <w:r>
        <w:tab/>
      </w:r>
      <w:sdt>
        <w:sdtPr>
          <w:rPr>
            <w:b/>
          </w:rPr>
          <w:id w:val="1943718374"/>
          <w14:checkbox>
            <w14:checked w14:val="0"/>
            <w14:checkedState w14:font="MS Gothic" w14:val="2612"/>
            <w14:uncheckedState w14:font="MS Gothic" w14:val="2610"/>
          </w14:checkbox>
        </w:sdtPr>
        <w:sdtContent>
          <w:r w:rsidRPr="001C7CAE">
            <w:rPr>
              <w:rFonts w:hint="eastAsia" w:ascii="MS Gothic" w:hAnsi="MS Gothic" w:eastAsia="MS Gothic"/>
            </w:rPr>
            <w:t>☐</w:t>
          </w:r>
        </w:sdtContent>
      </w:sdt>
      <w:r w:rsidRPr="001C7CAE">
        <w:tab/>
      </w:r>
      <w:r w:rsidRPr="001C7CAE">
        <w:tab/>
      </w:r>
      <w:sdt>
        <w:sdtPr>
          <w:rPr>
            <w:b/>
          </w:rPr>
          <w:id w:val="-442927091"/>
          <w14:checkbox>
            <w14:checked w14:val="0"/>
            <w14:checkedState w14:font="MS Gothic" w14:val="2612"/>
            <w14:uncheckedState w14:font="MS Gothic" w14:val="2610"/>
          </w14:checkbox>
        </w:sdtPr>
        <w:sdtContent>
          <w:r w:rsidRPr="001C7CAE">
            <w:rPr>
              <w:rFonts w:hint="eastAsia" w:ascii="MS Gothic" w:hAnsi="MS Gothic" w:eastAsia="MS Gothic"/>
            </w:rPr>
            <w:t>☐</w:t>
          </w:r>
        </w:sdtContent>
      </w:sdt>
    </w:p>
    <w:p w:rsidR="004710DF" w:rsidP="004710DF" w:rsidRDefault="004710DF">
      <w:pPr>
        <w:tabs>
          <w:tab w:val="left" w:pos="810"/>
        </w:tabs>
        <w:spacing w:before="3" w:line="375" w:lineRule="auto"/>
        <w:ind w:left="810" w:right="983" w:firstLine="720"/>
        <w:rPr>
          <w:rFonts w:ascii="Arial"/>
          <w:sz w:val="20"/>
        </w:rPr>
      </w:pPr>
      <w:r>
        <w:rPr>
          <w:rFonts w:ascii="Arial"/>
          <w:sz w:val="20"/>
        </w:rPr>
        <w:t>Other</w:t>
      </w:r>
      <w:r>
        <w:rPr>
          <w:rFonts w:ascii="Arial"/>
          <w:spacing w:val="-6"/>
          <w:sz w:val="20"/>
        </w:rPr>
        <w:t xml:space="preserve"> </w:t>
      </w:r>
      <w:r>
        <w:rPr>
          <w:rFonts w:ascii="Arial"/>
          <w:sz w:val="20"/>
        </w:rPr>
        <w:t xml:space="preserve">(Specify):  </w:t>
      </w:r>
      <w:r>
        <w:rPr>
          <w:rFonts w:ascii="Arial"/>
          <w:sz w:val="20"/>
        </w:rPr>
        <w:fldChar w:fldCharType="begin">
          <w:ffData>
            <w:name w:val="Text5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4710DF" w:rsidP="004710DF" w:rsidRDefault="004710DF">
      <w:pPr>
        <w:tabs>
          <w:tab w:val="left" w:pos="810"/>
        </w:tabs>
        <w:spacing w:before="3" w:line="375" w:lineRule="auto"/>
        <w:ind w:left="810" w:right="983" w:firstLine="720"/>
        <w:rPr>
          <w:rFonts w:ascii="Arial" w:hAnsi="Arial" w:eastAsia="Arial" w:cs="Arial"/>
          <w:sz w:val="20"/>
          <w:szCs w:val="20"/>
        </w:rPr>
      </w:pPr>
      <w:r>
        <w:rPr>
          <w:rFonts w:ascii="Arial"/>
          <w:sz w:val="20"/>
        </w:rPr>
        <w:t>Other</w:t>
      </w:r>
      <w:r>
        <w:rPr>
          <w:rFonts w:ascii="Arial"/>
          <w:spacing w:val="-6"/>
          <w:sz w:val="20"/>
        </w:rPr>
        <w:t xml:space="preserve"> </w:t>
      </w:r>
      <w:r>
        <w:rPr>
          <w:rFonts w:ascii="Arial"/>
          <w:sz w:val="20"/>
        </w:rPr>
        <w:t xml:space="preserve">(Specify):  </w:t>
      </w:r>
      <w:r>
        <w:rPr>
          <w:rFonts w:ascii="Arial"/>
          <w:sz w:val="20"/>
        </w:rPr>
        <w:fldChar w:fldCharType="begin">
          <w:ffData>
            <w:name w:val="Text5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4710DF" w:rsidP="00703A8E" w:rsidRDefault="004710DF">
      <w:pPr>
        <w:pStyle w:val="BodyText"/>
        <w:numPr>
          <w:ilvl w:val="0"/>
          <w:numId w:val="113"/>
        </w:numPr>
        <w:tabs>
          <w:tab w:val="left" w:pos="810"/>
          <w:tab w:val="left" w:pos="1350"/>
        </w:tabs>
        <w:spacing w:before="120" w:line="250" w:lineRule="auto"/>
        <w:ind w:left="810" w:right="1628" w:firstLine="0"/>
        <w:rPr>
          <w:b/>
          <w:bCs/>
        </w:rPr>
      </w:pPr>
      <w:r w:rsidRPr="002003BF">
        <w:t>T</w:t>
      </w:r>
      <w:r>
        <w:t>he</w:t>
      </w:r>
      <w:r>
        <w:rPr>
          <w:spacing w:val="-4"/>
        </w:rPr>
        <w:t xml:space="preserve"> </w:t>
      </w:r>
      <w:r>
        <w:t>State</w:t>
      </w:r>
      <w:r>
        <w:rPr>
          <w:spacing w:val="-4"/>
        </w:rPr>
        <w:t xml:space="preserve"> </w:t>
      </w:r>
      <w:r>
        <w:rPr>
          <w:spacing w:val="-1"/>
        </w:rPr>
        <w:t>agency</w:t>
      </w:r>
      <w:r>
        <w:rPr>
          <w:spacing w:val="-3"/>
        </w:rPr>
        <w:t xml:space="preserve"> </w:t>
      </w:r>
      <w:r>
        <w:rPr>
          <w:spacing w:val="-1"/>
        </w:rPr>
        <w:t>authorizes</w:t>
      </w:r>
      <w:r>
        <w:rPr>
          <w:spacing w:val="-3"/>
        </w:rPr>
        <w:t xml:space="preserve"> </w:t>
      </w:r>
      <w:r>
        <w:t>local</w:t>
      </w:r>
      <w:r>
        <w:rPr>
          <w:spacing w:val="-4"/>
        </w:rPr>
        <w:t xml:space="preserve"> </w:t>
      </w:r>
      <w:r>
        <w:rPr>
          <w:spacing w:val="-1"/>
        </w:rPr>
        <w:t>agencies</w:t>
      </w:r>
      <w:r>
        <w:rPr>
          <w:spacing w:val="-3"/>
        </w:rPr>
        <w:t xml:space="preserve"> </w:t>
      </w:r>
      <w:r>
        <w:t>to</w:t>
      </w:r>
      <w:r>
        <w:rPr>
          <w:spacing w:val="-3"/>
        </w:rPr>
        <w:t xml:space="preserve"> </w:t>
      </w:r>
      <w:r>
        <w:t>(check</w:t>
      </w:r>
      <w:r>
        <w:rPr>
          <w:spacing w:val="-3"/>
        </w:rPr>
        <w:t xml:space="preserve"> </w:t>
      </w:r>
      <w:r>
        <w:rPr>
          <w:spacing w:val="-1"/>
        </w:rPr>
        <w:t>all</w:t>
      </w:r>
      <w:r>
        <w:rPr>
          <w:spacing w:val="-3"/>
        </w:rPr>
        <w:t xml:space="preserve"> </w:t>
      </w:r>
      <w:r>
        <w:t>that</w:t>
      </w:r>
      <w:r>
        <w:rPr>
          <w:spacing w:val="-3"/>
        </w:rPr>
        <w:t xml:space="preserve"> </w:t>
      </w:r>
      <w:r>
        <w:rPr>
          <w:spacing w:val="-1"/>
        </w:rPr>
        <w:t>apply):</w:t>
      </w:r>
    </w:p>
    <w:p w:rsidR="004710DF" w:rsidP="004710DF" w:rsidRDefault="002F3458">
      <w:pPr>
        <w:tabs>
          <w:tab w:val="left" w:pos="810"/>
          <w:tab w:val="left" w:pos="2019"/>
          <w:tab w:val="left" w:pos="4179"/>
        </w:tabs>
        <w:spacing w:before="130" w:line="269" w:lineRule="auto"/>
        <w:ind w:left="810" w:firstLine="540"/>
        <w:rPr>
          <w:rFonts w:ascii="Arial" w:hAnsi="Arial" w:eastAsia="Arial" w:cs="Arial"/>
          <w:sz w:val="20"/>
          <w:szCs w:val="20"/>
        </w:rPr>
      </w:pPr>
      <w:sdt>
        <w:sdtPr>
          <w:rPr>
            <w:rFonts w:ascii="MS Gothic" w:hAnsi="MS Gothic" w:eastAsia="MS Gothic"/>
            <w:spacing w:val="-1"/>
            <w:w w:val="95"/>
          </w:rPr>
          <w:id w:val="-1324358726"/>
          <w14:checkbox>
            <w14:checked w14:val="0"/>
            <w14:checkedState w14:font="MS Gothic" w14:val="2612"/>
            <w14:uncheckedState w14:font="MS Gothic" w14:val="2610"/>
          </w14:checkbox>
        </w:sdtPr>
        <w:sdtContent>
          <w:r w:rsidRPr="00D707F1" w:rsidR="004710DF">
            <w:rPr>
              <w:rFonts w:hint="eastAsia" w:ascii="MS Gothic" w:hAnsi="MS Gothic" w:eastAsia="MS Gothic"/>
              <w:spacing w:val="-1"/>
              <w:w w:val="95"/>
            </w:rPr>
            <w:t>☐</w:t>
          </w:r>
        </w:sdtContent>
      </w:sdt>
      <w:r w:rsidR="004710DF">
        <w:rPr>
          <w:rFonts w:ascii="Arial"/>
          <w:spacing w:val="-1"/>
          <w:w w:val="95"/>
          <w:sz w:val="20"/>
        </w:rPr>
        <w:t xml:space="preserve"> </w:t>
      </w:r>
      <w:r w:rsidRPr="00186666" w:rsidR="004710DF">
        <w:rPr>
          <w:rFonts w:ascii="Arial" w:hAnsi="Arial"/>
          <w:sz w:val="20"/>
        </w:rPr>
        <w:t>Conduct</w:t>
      </w:r>
      <w:r w:rsidRPr="00186666" w:rsidR="004710DF">
        <w:rPr>
          <w:rFonts w:ascii="Arial" w:hAnsi="Arial"/>
          <w:sz w:val="20"/>
        </w:rPr>
        <w:tab/>
      </w:r>
      <w:sdt>
        <w:sdtPr>
          <w:rPr>
            <w:rFonts w:ascii="Arial"/>
            <w:spacing w:val="-1"/>
            <w:w w:val="95"/>
            <w:sz w:val="20"/>
          </w:rPr>
          <w:id w:val="495781952"/>
          <w14:checkbox>
            <w14:checked w14:val="0"/>
            <w14:checkedState w14:font="MS Gothic" w14:val="2612"/>
            <w14:uncheckedState w14:font="MS Gothic" w14:val="2610"/>
          </w14:checkbox>
        </w:sdtPr>
        <w:sdtContent>
          <w:r w:rsidR="004710DF">
            <w:rPr>
              <w:rFonts w:hint="eastAsia" w:ascii="MS Gothic" w:hAnsi="MS Gothic" w:eastAsia="MS Gothic"/>
              <w:spacing w:val="-1"/>
              <w:w w:val="95"/>
              <w:sz w:val="20"/>
            </w:rPr>
            <w:t>☐</w:t>
          </w:r>
        </w:sdtContent>
      </w:sdt>
      <w:r w:rsidR="004710DF">
        <w:rPr>
          <w:rFonts w:ascii="Arial"/>
          <w:spacing w:val="-1"/>
          <w:w w:val="95"/>
          <w:sz w:val="20"/>
        </w:rPr>
        <w:t xml:space="preserve"> </w:t>
      </w:r>
      <w:r w:rsidR="004710DF">
        <w:rPr>
          <w:rFonts w:ascii="Arial"/>
          <w:sz w:val="20"/>
        </w:rPr>
        <w:t>Anthropometric</w:t>
      </w:r>
      <w:r w:rsidR="004710DF">
        <w:rPr>
          <w:rFonts w:ascii="Arial"/>
          <w:spacing w:val="-1"/>
          <w:sz w:val="20"/>
        </w:rPr>
        <w:t xml:space="preserve"> and</w:t>
      </w:r>
      <w:r w:rsidR="004710DF">
        <w:rPr>
          <w:rFonts w:ascii="Arial"/>
          <w:spacing w:val="-1"/>
          <w:sz w:val="20"/>
        </w:rPr>
        <w:tab/>
      </w:r>
      <w:sdt>
        <w:sdtPr>
          <w:rPr>
            <w:rFonts w:ascii="Arial"/>
            <w:spacing w:val="-1"/>
            <w:sz w:val="20"/>
          </w:rPr>
          <w:id w:val="-85248870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Hematological</w:t>
      </w:r>
      <w:r w:rsidR="004710DF">
        <w:rPr>
          <w:rFonts w:ascii="Arial"/>
          <w:sz w:val="20"/>
        </w:rPr>
        <w:t xml:space="preserve"> measurements</w:t>
      </w:r>
    </w:p>
    <w:p w:rsidR="004710DF" w:rsidP="004710DF" w:rsidRDefault="002F3458">
      <w:pPr>
        <w:tabs>
          <w:tab w:val="left" w:pos="810"/>
          <w:tab w:val="left" w:pos="3819"/>
          <w:tab w:val="left" w:pos="5979"/>
        </w:tabs>
        <w:spacing w:before="130" w:line="269" w:lineRule="auto"/>
        <w:ind w:left="810" w:right="1410" w:firstLine="540"/>
        <w:rPr>
          <w:rFonts w:ascii="Arial"/>
          <w:sz w:val="20"/>
        </w:rPr>
      </w:pPr>
      <w:sdt>
        <w:sdtPr>
          <w:rPr>
            <w:rFonts w:ascii="Arial"/>
            <w:spacing w:val="-1"/>
            <w:sz w:val="20"/>
          </w:rPr>
          <w:id w:val="-994413843"/>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Use </w:t>
      </w:r>
      <w:r w:rsidR="004710DF">
        <w:rPr>
          <w:rFonts w:ascii="Arial"/>
          <w:sz w:val="20"/>
        </w:rPr>
        <w:t>medical</w:t>
      </w:r>
      <w:r w:rsidR="004710DF">
        <w:rPr>
          <w:rFonts w:ascii="Arial"/>
          <w:spacing w:val="-2"/>
          <w:sz w:val="20"/>
        </w:rPr>
        <w:t xml:space="preserve"> </w:t>
      </w:r>
      <w:r w:rsidR="004710DF">
        <w:rPr>
          <w:rFonts w:ascii="Arial"/>
          <w:sz w:val="20"/>
        </w:rPr>
        <w:t>referral</w:t>
      </w:r>
      <w:r w:rsidR="004710DF">
        <w:rPr>
          <w:rFonts w:ascii="Arial"/>
          <w:spacing w:val="-1"/>
          <w:sz w:val="20"/>
        </w:rPr>
        <w:t xml:space="preserve"> data </w:t>
      </w:r>
      <w:r w:rsidR="004710DF">
        <w:rPr>
          <w:rFonts w:ascii="Arial"/>
          <w:sz w:val="20"/>
        </w:rPr>
        <w:t xml:space="preserve">for </w:t>
      </w:r>
      <w:sdt>
        <w:sdtPr>
          <w:rPr>
            <w:rFonts w:ascii="Arial"/>
            <w:sz w:val="20"/>
          </w:rPr>
          <w:id w:val="-7012546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Anthropometric</w:t>
      </w:r>
      <w:r w:rsidR="004710DF">
        <w:rPr>
          <w:rFonts w:ascii="Arial"/>
          <w:spacing w:val="-1"/>
          <w:sz w:val="20"/>
        </w:rPr>
        <w:t xml:space="preserve"> and   </w:t>
      </w:r>
      <w:sdt>
        <w:sdtPr>
          <w:rPr>
            <w:rFonts w:ascii="Arial"/>
            <w:spacing w:val="-1"/>
            <w:sz w:val="20"/>
          </w:rPr>
          <w:id w:val="-1169321994"/>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Hematological</w:t>
      </w:r>
      <w:r w:rsidR="004710DF">
        <w:rPr>
          <w:rFonts w:ascii="Arial"/>
          <w:sz w:val="20"/>
        </w:rPr>
        <w:t xml:space="preserve"> measurements</w:t>
      </w:r>
    </w:p>
    <w:p w:rsidR="004710DF" w:rsidP="004710DF" w:rsidRDefault="002F3458">
      <w:pPr>
        <w:tabs>
          <w:tab w:val="left" w:pos="810"/>
          <w:tab w:val="left" w:pos="3819"/>
          <w:tab w:val="left" w:pos="5979"/>
        </w:tabs>
        <w:spacing w:before="120" w:line="269" w:lineRule="auto"/>
        <w:ind w:left="810" w:right="2392" w:firstLine="540"/>
        <w:rPr>
          <w:rFonts w:ascii="Arial" w:hAnsi="Arial" w:eastAsia="Arial" w:cs="Arial"/>
          <w:sz w:val="20"/>
          <w:szCs w:val="20"/>
        </w:rPr>
      </w:pPr>
      <w:sdt>
        <w:sdtPr>
          <w:rPr>
            <w:rFonts w:ascii="Arial"/>
            <w:spacing w:val="25"/>
            <w:sz w:val="20"/>
          </w:rPr>
          <w:id w:val="1146248175"/>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spacing w:val="-1"/>
          <w:sz w:val="20"/>
        </w:rPr>
        <w:t>Conduct</w:t>
      </w:r>
      <w:r w:rsidR="004710DF">
        <w:rPr>
          <w:rFonts w:ascii="Arial"/>
          <w:sz w:val="20"/>
        </w:rPr>
        <w:t xml:space="preserve"> measurements</w:t>
      </w:r>
      <w:r w:rsidR="004710DF">
        <w:rPr>
          <w:rFonts w:ascii="Arial"/>
          <w:spacing w:val="-1"/>
          <w:sz w:val="20"/>
        </w:rPr>
        <w:t xml:space="preserve"> only</w:t>
      </w:r>
      <w:r w:rsidR="004710DF">
        <w:rPr>
          <w:rFonts w:ascii="Arial"/>
          <w:sz w:val="20"/>
        </w:rPr>
        <w:t xml:space="preserve"> </w:t>
      </w:r>
      <w:r w:rsidR="004710DF">
        <w:rPr>
          <w:rFonts w:ascii="Arial"/>
          <w:spacing w:val="-1"/>
          <w:sz w:val="20"/>
        </w:rPr>
        <w:t>when</w:t>
      </w:r>
      <w:r w:rsidR="004710DF">
        <w:rPr>
          <w:rFonts w:ascii="Arial"/>
          <w:sz w:val="20"/>
        </w:rPr>
        <w:t xml:space="preserve"> medical</w:t>
      </w:r>
      <w:r w:rsidR="004710DF">
        <w:rPr>
          <w:rFonts w:ascii="Arial"/>
          <w:spacing w:val="-1"/>
          <w:sz w:val="20"/>
        </w:rPr>
        <w:t xml:space="preserve"> </w:t>
      </w:r>
      <w:r w:rsidR="004710DF">
        <w:rPr>
          <w:rFonts w:ascii="Arial"/>
          <w:sz w:val="20"/>
        </w:rPr>
        <w:t>referral</w:t>
      </w:r>
      <w:r w:rsidR="004710DF">
        <w:rPr>
          <w:rFonts w:ascii="Arial"/>
          <w:spacing w:val="-1"/>
          <w:sz w:val="20"/>
        </w:rPr>
        <w:t xml:space="preserve"> data</w:t>
      </w:r>
      <w:r w:rsidR="004710DF">
        <w:rPr>
          <w:rFonts w:ascii="Arial"/>
          <w:sz w:val="20"/>
        </w:rPr>
        <w:t xml:space="preserve"> </w:t>
      </w:r>
      <w:r w:rsidR="004710DF">
        <w:rPr>
          <w:rFonts w:ascii="Arial"/>
          <w:spacing w:val="-1"/>
          <w:sz w:val="20"/>
        </w:rPr>
        <w:t>are</w:t>
      </w:r>
      <w:r w:rsidR="004710DF">
        <w:rPr>
          <w:rFonts w:ascii="Arial"/>
          <w:sz w:val="20"/>
        </w:rPr>
        <w:t xml:space="preserve"> </w:t>
      </w:r>
      <w:r w:rsidR="004710DF">
        <w:rPr>
          <w:rFonts w:ascii="Arial"/>
          <w:spacing w:val="-1"/>
          <w:sz w:val="20"/>
        </w:rPr>
        <w:t>unavailable</w:t>
      </w:r>
    </w:p>
    <w:p w:rsidR="004710DF" w:rsidP="00703A8E" w:rsidRDefault="004710DF">
      <w:pPr>
        <w:pStyle w:val="BodyText"/>
        <w:numPr>
          <w:ilvl w:val="0"/>
          <w:numId w:val="114"/>
        </w:numPr>
        <w:tabs>
          <w:tab w:val="left" w:pos="900"/>
        </w:tabs>
        <w:spacing w:before="240" w:line="250" w:lineRule="auto"/>
        <w:ind w:left="1260" w:right="193" w:hanging="450"/>
        <w:rPr>
          <w:b/>
          <w:bCs/>
        </w:rPr>
      </w:pPr>
      <w:r>
        <w:rPr>
          <w:spacing w:val="-1"/>
        </w:rPr>
        <w:t>The</w:t>
      </w:r>
      <w:r>
        <w:rPr>
          <w:spacing w:val="-6"/>
        </w:rPr>
        <w:t xml:space="preserve"> </w:t>
      </w:r>
      <w:r>
        <w:rPr>
          <w:spacing w:val="-1"/>
        </w:rPr>
        <w:t>State</w:t>
      </w:r>
      <w:r>
        <w:rPr>
          <w:spacing w:val="-6"/>
        </w:rPr>
        <w:t xml:space="preserve"> </w:t>
      </w:r>
      <w:r>
        <w:rPr>
          <w:spacing w:val="-2"/>
        </w:rPr>
        <w:t>agency</w:t>
      </w:r>
      <w:r>
        <w:rPr>
          <w:spacing w:val="-6"/>
        </w:rPr>
        <w:t xml:space="preserve"> </w:t>
      </w:r>
      <w:r>
        <w:rPr>
          <w:spacing w:val="-2"/>
        </w:rPr>
        <w:t>uses</w:t>
      </w:r>
      <w:r>
        <w:rPr>
          <w:spacing w:val="-6"/>
        </w:rPr>
        <w:t xml:space="preserve"> </w:t>
      </w:r>
      <w:r>
        <w:rPr>
          <w:spacing w:val="-1"/>
        </w:rPr>
        <w:t>only</w:t>
      </w:r>
      <w:r>
        <w:rPr>
          <w:spacing w:val="-5"/>
        </w:rPr>
        <w:t xml:space="preserve"> </w:t>
      </w:r>
      <w:r>
        <w:rPr>
          <w:spacing w:val="-2"/>
        </w:rPr>
        <w:t>FNS-approved</w:t>
      </w:r>
      <w:r>
        <w:rPr>
          <w:spacing w:val="-5"/>
        </w:rPr>
        <w:t xml:space="preserve"> </w:t>
      </w:r>
      <w:r>
        <w:rPr>
          <w:spacing w:val="-1"/>
        </w:rPr>
        <w:t>nutrition</w:t>
      </w:r>
      <w:r>
        <w:rPr>
          <w:spacing w:val="-5"/>
        </w:rPr>
        <w:t xml:space="preserve"> </w:t>
      </w:r>
      <w:r>
        <w:rPr>
          <w:spacing w:val="-2"/>
        </w:rPr>
        <w:t>risk</w:t>
      </w:r>
      <w:r>
        <w:rPr>
          <w:spacing w:val="-6"/>
        </w:rPr>
        <w:t xml:space="preserve"> </w:t>
      </w:r>
      <w:r>
        <w:rPr>
          <w:spacing w:val="-2"/>
        </w:rPr>
        <w:t>criteria,</w:t>
      </w:r>
      <w:r>
        <w:rPr>
          <w:spacing w:val="-5"/>
        </w:rPr>
        <w:t xml:space="preserve"> </w:t>
      </w:r>
      <w:r>
        <w:rPr>
          <w:spacing w:val="-1"/>
        </w:rPr>
        <w:t>as</w:t>
      </w:r>
      <w:r>
        <w:rPr>
          <w:spacing w:val="-6"/>
        </w:rPr>
        <w:t xml:space="preserve"> </w:t>
      </w:r>
      <w:r>
        <w:rPr>
          <w:spacing w:val="-2"/>
        </w:rPr>
        <w:t>referenced</w:t>
      </w:r>
      <w:r>
        <w:rPr>
          <w:spacing w:val="-4"/>
        </w:rPr>
        <w:t xml:space="preserve"> </w:t>
      </w:r>
      <w:r>
        <w:rPr>
          <w:spacing w:val="-1"/>
        </w:rPr>
        <w:t>in</w:t>
      </w:r>
      <w:r>
        <w:rPr>
          <w:spacing w:val="-5"/>
        </w:rPr>
        <w:t xml:space="preserve"> </w:t>
      </w:r>
      <w:r>
        <w:rPr>
          <w:spacing w:val="-1"/>
        </w:rPr>
        <w:t>Policy</w:t>
      </w:r>
      <w:r>
        <w:rPr>
          <w:spacing w:val="-6"/>
        </w:rPr>
        <w:t xml:space="preserve"> </w:t>
      </w:r>
      <w:r>
        <w:rPr>
          <w:spacing w:val="-2"/>
        </w:rPr>
        <w:t>Memorandum</w:t>
      </w:r>
      <w:r>
        <w:rPr>
          <w:spacing w:val="-6"/>
        </w:rPr>
        <w:t xml:space="preserve"> </w:t>
      </w:r>
      <w:r>
        <w:rPr>
          <w:spacing w:val="-2"/>
        </w:rPr>
        <w:t>#2011-5,</w:t>
      </w:r>
      <w:r>
        <w:rPr>
          <w:spacing w:val="81"/>
          <w:w w:val="99"/>
        </w:rPr>
        <w:t xml:space="preserve"> </w:t>
      </w:r>
      <w:r>
        <w:rPr>
          <w:spacing w:val="-1"/>
        </w:rPr>
        <w:t>WIC</w:t>
      </w:r>
      <w:r>
        <w:rPr>
          <w:spacing w:val="-5"/>
        </w:rPr>
        <w:t xml:space="preserve"> </w:t>
      </w:r>
      <w:r>
        <w:rPr>
          <w:spacing w:val="-2"/>
        </w:rPr>
        <w:t>Nutrition</w:t>
      </w:r>
      <w:r>
        <w:rPr>
          <w:spacing w:val="-4"/>
        </w:rPr>
        <w:t xml:space="preserve"> </w:t>
      </w:r>
      <w:r>
        <w:rPr>
          <w:spacing w:val="-2"/>
        </w:rPr>
        <w:t>Risk</w:t>
      </w:r>
      <w:r>
        <w:rPr>
          <w:spacing w:val="-5"/>
        </w:rPr>
        <w:t xml:space="preserve"> </w:t>
      </w:r>
      <w:r>
        <w:rPr>
          <w:spacing w:val="-2"/>
        </w:rPr>
        <w:t>Criteria,</w:t>
      </w:r>
      <w:r>
        <w:rPr>
          <w:spacing w:val="-4"/>
        </w:rPr>
        <w:t xml:space="preserve"> </w:t>
      </w:r>
      <w:r>
        <w:rPr>
          <w:spacing w:val="-1"/>
        </w:rPr>
        <w:t>and</w:t>
      </w:r>
      <w:r>
        <w:rPr>
          <w:spacing w:val="-4"/>
        </w:rPr>
        <w:t xml:space="preserve"> </w:t>
      </w:r>
      <w:r>
        <w:rPr>
          <w:spacing w:val="-2"/>
        </w:rPr>
        <w:t>transmittal</w:t>
      </w:r>
      <w:r>
        <w:rPr>
          <w:spacing w:val="-3"/>
        </w:rPr>
        <w:t xml:space="preserve"> </w:t>
      </w:r>
      <w:r>
        <w:rPr>
          <w:spacing w:val="-2"/>
        </w:rPr>
        <w:t>memorandum</w:t>
      </w:r>
      <w:r>
        <w:rPr>
          <w:spacing w:val="-5"/>
        </w:rPr>
        <w:t xml:space="preserve"> </w:t>
      </w:r>
      <w:r>
        <w:rPr>
          <w:spacing w:val="-2"/>
        </w:rPr>
        <w:t>(dated</w:t>
      </w:r>
      <w:r>
        <w:rPr>
          <w:spacing w:val="-4"/>
        </w:rPr>
        <w:t xml:space="preserve"> </w:t>
      </w:r>
      <w:r>
        <w:rPr>
          <w:spacing w:val="-1"/>
        </w:rPr>
        <w:t>June 13, 2018</w:t>
      </w:r>
      <w:r>
        <w:rPr>
          <w:spacing w:val="-2"/>
        </w:rPr>
        <w:t>)</w:t>
      </w:r>
      <w:r>
        <w:rPr>
          <w:spacing w:val="-4"/>
        </w:rPr>
        <w:t xml:space="preserve"> </w:t>
      </w:r>
      <w:r>
        <w:rPr>
          <w:spacing w:val="-1"/>
        </w:rPr>
        <w:t>that</w:t>
      </w:r>
      <w:r>
        <w:rPr>
          <w:spacing w:val="-3"/>
        </w:rPr>
        <w:t xml:space="preserve"> </w:t>
      </w:r>
      <w:r>
        <w:rPr>
          <w:spacing w:val="-1"/>
        </w:rPr>
        <w:t>list</w:t>
      </w:r>
      <w:r>
        <w:rPr>
          <w:spacing w:val="-4"/>
        </w:rPr>
        <w:t xml:space="preserve"> </w:t>
      </w:r>
      <w:r>
        <w:rPr>
          <w:spacing w:val="-1"/>
        </w:rPr>
        <w:t>the</w:t>
      </w:r>
      <w:r>
        <w:rPr>
          <w:spacing w:val="-5"/>
        </w:rPr>
        <w:t xml:space="preserve"> </w:t>
      </w:r>
      <w:r>
        <w:rPr>
          <w:spacing w:val="-2"/>
        </w:rPr>
        <w:t>revised</w:t>
      </w:r>
      <w:r>
        <w:rPr>
          <w:spacing w:val="-4"/>
        </w:rPr>
        <w:t xml:space="preserve"> </w:t>
      </w:r>
      <w:r>
        <w:rPr>
          <w:spacing w:val="-2"/>
        </w:rPr>
        <w:t>risk</w:t>
      </w:r>
      <w:r>
        <w:rPr>
          <w:spacing w:val="-5"/>
        </w:rPr>
        <w:t xml:space="preserve"> </w:t>
      </w:r>
      <w:r>
        <w:rPr>
          <w:spacing w:val="-2"/>
        </w:rPr>
        <w:t>criteria requiring</w:t>
      </w:r>
      <w:r>
        <w:rPr>
          <w:spacing w:val="-7"/>
        </w:rPr>
        <w:t xml:space="preserve"> </w:t>
      </w:r>
      <w:r>
        <w:rPr>
          <w:spacing w:val="-2"/>
        </w:rPr>
        <w:t>implementation</w:t>
      </w:r>
      <w:r>
        <w:rPr>
          <w:spacing w:val="-6"/>
        </w:rPr>
        <w:t xml:space="preserve"> </w:t>
      </w:r>
      <w:r>
        <w:rPr>
          <w:spacing w:val="-1"/>
        </w:rPr>
        <w:t>by</w:t>
      </w:r>
      <w:r>
        <w:rPr>
          <w:spacing w:val="-7"/>
        </w:rPr>
        <w:t xml:space="preserve"> </w:t>
      </w:r>
      <w:r>
        <w:rPr>
          <w:spacing w:val="-2"/>
        </w:rPr>
        <w:t>10/1/2019,</w:t>
      </w:r>
      <w:r>
        <w:rPr>
          <w:spacing w:val="-6"/>
        </w:rPr>
        <w:t xml:space="preserve"> </w:t>
      </w:r>
      <w:r>
        <w:rPr>
          <w:spacing w:val="-2"/>
        </w:rPr>
        <w:t>published</w:t>
      </w:r>
      <w:r>
        <w:rPr>
          <w:spacing w:val="-6"/>
        </w:rPr>
        <w:t xml:space="preserve"> </w:t>
      </w:r>
      <w:r>
        <w:rPr>
          <w:spacing w:val="-1"/>
        </w:rPr>
        <w:t>on</w:t>
      </w:r>
      <w:r>
        <w:rPr>
          <w:spacing w:val="-6"/>
        </w:rPr>
        <w:t xml:space="preserve"> </w:t>
      </w:r>
      <w:r>
        <w:rPr>
          <w:spacing w:val="-1"/>
        </w:rPr>
        <w:t>the</w:t>
      </w:r>
      <w:r>
        <w:rPr>
          <w:spacing w:val="-7"/>
        </w:rPr>
        <w:t xml:space="preserve"> </w:t>
      </w:r>
      <w:r>
        <w:rPr>
          <w:spacing w:val="-1"/>
        </w:rPr>
        <w:t>FNS</w:t>
      </w:r>
      <w:r>
        <w:rPr>
          <w:spacing w:val="-6"/>
        </w:rPr>
        <w:t xml:space="preserve"> </w:t>
      </w:r>
      <w:r>
        <w:rPr>
          <w:spacing w:val="-2"/>
        </w:rPr>
        <w:t>PartnerWeb,</w:t>
      </w:r>
      <w:r>
        <w:rPr>
          <w:spacing w:val="-6"/>
        </w:rPr>
        <w:t xml:space="preserve"> </w:t>
      </w:r>
      <w:r>
        <w:rPr>
          <w:spacing w:val="-1"/>
        </w:rPr>
        <w:t>to</w:t>
      </w:r>
      <w:r>
        <w:rPr>
          <w:spacing w:val="-6"/>
        </w:rPr>
        <w:t xml:space="preserve"> </w:t>
      </w:r>
      <w:r>
        <w:rPr>
          <w:spacing w:val="-2"/>
        </w:rPr>
        <w:t>document</w:t>
      </w:r>
      <w:r>
        <w:rPr>
          <w:spacing w:val="-6"/>
        </w:rPr>
        <w:t xml:space="preserve"> </w:t>
      </w:r>
      <w:r>
        <w:rPr>
          <w:spacing w:val="-1"/>
        </w:rPr>
        <w:t>nutrition</w:t>
      </w:r>
      <w:r>
        <w:rPr>
          <w:spacing w:val="-6"/>
        </w:rPr>
        <w:t xml:space="preserve"> </w:t>
      </w:r>
      <w:r>
        <w:rPr>
          <w:spacing w:val="-2"/>
        </w:rPr>
        <w:t>risk.</w:t>
      </w:r>
    </w:p>
    <w:p w:rsidR="004710DF" w:rsidP="004710DF" w:rsidRDefault="002F3458">
      <w:pPr>
        <w:tabs>
          <w:tab w:val="left" w:pos="810"/>
          <w:tab w:val="left" w:pos="1900"/>
        </w:tabs>
        <w:spacing w:before="120"/>
        <w:ind w:left="810" w:right="172" w:firstLine="450"/>
        <w:rPr>
          <w:rFonts w:ascii="Arial" w:hAnsi="Arial" w:eastAsia="Arial" w:cs="Arial"/>
          <w:sz w:val="20"/>
          <w:szCs w:val="20"/>
        </w:rPr>
      </w:pPr>
      <w:sdt>
        <w:sdtPr>
          <w:rPr>
            <w:rFonts w:ascii="Arial"/>
            <w:sz w:val="20"/>
          </w:rPr>
          <w:id w:val="-157087936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93495193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pStyle w:val="BodyText"/>
        <w:tabs>
          <w:tab w:val="left" w:pos="810"/>
        </w:tabs>
        <w:ind w:left="810" w:right="172" w:firstLine="450"/>
        <w:rPr>
          <w:b/>
          <w:bCs/>
        </w:rPr>
      </w:pPr>
      <w:r>
        <w:t>Please</w:t>
      </w:r>
      <w:r>
        <w:rPr>
          <w:spacing w:val="-4"/>
        </w:rPr>
        <w:t xml:space="preserve"> </w:t>
      </w:r>
      <w:r>
        <w:rPr>
          <w:spacing w:val="-1"/>
        </w:rPr>
        <w:t>append</w:t>
      </w:r>
      <w:r>
        <w:rPr>
          <w:spacing w:val="-2"/>
        </w:rPr>
        <w:t xml:space="preserve"> </w:t>
      </w:r>
      <w:r>
        <w:t>a</w:t>
      </w:r>
      <w:r>
        <w:rPr>
          <w:spacing w:val="-3"/>
        </w:rPr>
        <w:t xml:space="preserve"> </w:t>
      </w:r>
      <w:r>
        <w:rPr>
          <w:spacing w:val="-1"/>
        </w:rPr>
        <w:t>copy</w:t>
      </w:r>
      <w:r>
        <w:rPr>
          <w:spacing w:val="-2"/>
        </w:rPr>
        <w:t xml:space="preserve"> </w:t>
      </w:r>
      <w:r>
        <w:t>of</w:t>
      </w:r>
      <w:r>
        <w:rPr>
          <w:spacing w:val="-4"/>
        </w:rPr>
        <w:t xml:space="preserve"> </w:t>
      </w:r>
      <w:r>
        <w:t>the</w:t>
      </w:r>
      <w:r>
        <w:rPr>
          <w:spacing w:val="-2"/>
        </w:rPr>
        <w:t xml:space="preserve"> </w:t>
      </w:r>
      <w:r>
        <w:rPr>
          <w:spacing w:val="-1"/>
        </w:rPr>
        <w:t>revised</w:t>
      </w:r>
      <w:r>
        <w:rPr>
          <w:spacing w:val="-2"/>
        </w:rPr>
        <w:t xml:space="preserve"> </w:t>
      </w:r>
      <w:r>
        <w:t>nutrition</w:t>
      </w:r>
      <w:r>
        <w:rPr>
          <w:spacing w:val="-3"/>
        </w:rPr>
        <w:t xml:space="preserve"> </w:t>
      </w:r>
      <w:r>
        <w:rPr>
          <w:spacing w:val="-1"/>
        </w:rPr>
        <w:t>risk</w:t>
      </w:r>
      <w:r>
        <w:rPr>
          <w:spacing w:val="-3"/>
        </w:rPr>
        <w:t xml:space="preserve"> </w:t>
      </w:r>
      <w:r>
        <w:rPr>
          <w:spacing w:val="-1"/>
        </w:rPr>
        <w:t>criteria</w:t>
      </w:r>
      <w:r>
        <w:rPr>
          <w:spacing w:val="-2"/>
        </w:rPr>
        <w:t xml:space="preserve"> </w:t>
      </w:r>
      <w:r>
        <w:t>in</w:t>
      </w:r>
      <w:r>
        <w:rPr>
          <w:spacing w:val="-2"/>
        </w:rPr>
        <w:t xml:space="preserve"> </w:t>
      </w:r>
      <w:r>
        <w:t>its</w:t>
      </w:r>
      <w:r>
        <w:rPr>
          <w:spacing w:val="-4"/>
        </w:rPr>
        <w:t xml:space="preserve"> </w:t>
      </w:r>
      <w:r>
        <w:rPr>
          <w:spacing w:val="-1"/>
        </w:rPr>
        <w:t>entirety</w:t>
      </w:r>
      <w:r>
        <w:rPr>
          <w:spacing w:val="-2"/>
        </w:rPr>
        <w:t xml:space="preserve"> </w:t>
      </w:r>
      <w:r>
        <w:t>to</w:t>
      </w:r>
      <w:r>
        <w:rPr>
          <w:spacing w:val="-2"/>
        </w:rPr>
        <w:t xml:space="preserve"> </w:t>
      </w:r>
      <w:r>
        <w:t>this</w:t>
      </w:r>
      <w:r>
        <w:rPr>
          <w:spacing w:val="-2"/>
        </w:rPr>
        <w:t xml:space="preserve"> </w:t>
      </w:r>
      <w:r>
        <w:t>State</w:t>
      </w:r>
      <w:r>
        <w:rPr>
          <w:spacing w:val="-4"/>
        </w:rPr>
        <w:t xml:space="preserve"> </w:t>
      </w:r>
      <w:r>
        <w:t>Plan.</w:t>
      </w:r>
    </w:p>
    <w:p w:rsidR="004710DF" w:rsidP="004710DF" w:rsidRDefault="004710DF">
      <w:pPr>
        <w:tabs>
          <w:tab w:val="left" w:pos="810"/>
        </w:tabs>
        <w:spacing w:before="8"/>
        <w:ind w:left="810"/>
        <w:rPr>
          <w:rFonts w:ascii="Arial" w:hAnsi="Arial" w:eastAsia="Arial" w:cs="Arial"/>
          <w:b/>
          <w:bCs/>
          <w:sz w:val="12"/>
          <w:szCs w:val="12"/>
        </w:rPr>
      </w:pPr>
    </w:p>
    <w:p w:rsidR="004710DF" w:rsidP="00703A8E" w:rsidRDefault="004710DF">
      <w:pPr>
        <w:pStyle w:val="BodyText"/>
        <w:numPr>
          <w:ilvl w:val="0"/>
          <w:numId w:val="114"/>
        </w:numPr>
        <w:tabs>
          <w:tab w:val="left" w:pos="900"/>
        </w:tabs>
        <w:spacing w:before="74" w:after="80" w:line="250" w:lineRule="auto"/>
        <w:ind w:left="1350" w:right="910" w:hanging="540"/>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modifies</w:t>
      </w:r>
      <w:r>
        <w:rPr>
          <w:spacing w:val="-3"/>
        </w:rPr>
        <w:t xml:space="preserve"> </w:t>
      </w:r>
      <w:r>
        <w:t>nutrition</w:t>
      </w:r>
      <w:r>
        <w:rPr>
          <w:spacing w:val="-3"/>
        </w:rPr>
        <w:t xml:space="preserve"> </w:t>
      </w:r>
      <w:r>
        <w:rPr>
          <w:spacing w:val="-1"/>
        </w:rPr>
        <w:t>risk</w:t>
      </w:r>
      <w:r>
        <w:rPr>
          <w:spacing w:val="-3"/>
        </w:rPr>
        <w:t xml:space="preserve"> </w:t>
      </w:r>
      <w:r>
        <w:rPr>
          <w:spacing w:val="-1"/>
        </w:rPr>
        <w:t>criteria</w:t>
      </w:r>
      <w:r>
        <w:rPr>
          <w:spacing w:val="-3"/>
        </w:rPr>
        <w:t xml:space="preserve"> </w:t>
      </w:r>
      <w:r>
        <w:rPr>
          <w:spacing w:val="-1"/>
        </w:rPr>
        <w:t>such</w:t>
      </w:r>
      <w:r>
        <w:rPr>
          <w:spacing w:val="-3"/>
        </w:rPr>
        <w:t xml:space="preserve"> </w:t>
      </w:r>
      <w:r>
        <w:t>that</w:t>
      </w:r>
      <w:r>
        <w:rPr>
          <w:spacing w:val="-2"/>
        </w:rPr>
        <w:t xml:space="preserve"> </w:t>
      </w:r>
      <w:r>
        <w:rPr>
          <w:spacing w:val="-1"/>
        </w:rPr>
        <w:t>criteria</w:t>
      </w:r>
      <w:r>
        <w:rPr>
          <w:spacing w:val="-3"/>
        </w:rPr>
        <w:t xml:space="preserve"> </w:t>
      </w:r>
      <w:r>
        <w:t>definitions</w:t>
      </w:r>
      <w:r>
        <w:rPr>
          <w:spacing w:val="-4"/>
        </w:rPr>
        <w:t xml:space="preserve"> </w:t>
      </w:r>
      <w:r>
        <w:rPr>
          <w:spacing w:val="-1"/>
        </w:rPr>
        <w:t>are</w:t>
      </w:r>
      <w:r>
        <w:rPr>
          <w:spacing w:val="-3"/>
        </w:rPr>
        <w:t xml:space="preserve"> </w:t>
      </w:r>
      <w:r>
        <w:rPr>
          <w:spacing w:val="-1"/>
        </w:rPr>
        <w:t>more</w:t>
      </w:r>
      <w:r>
        <w:rPr>
          <w:spacing w:val="-3"/>
        </w:rPr>
        <w:t xml:space="preserve"> </w:t>
      </w:r>
      <w:r>
        <w:rPr>
          <w:spacing w:val="-1"/>
        </w:rPr>
        <w:t>restrictive</w:t>
      </w:r>
      <w:r>
        <w:rPr>
          <w:spacing w:val="-2"/>
        </w:rPr>
        <w:t xml:space="preserve"> </w:t>
      </w:r>
      <w:r>
        <w:t>than</w:t>
      </w:r>
      <w:r>
        <w:rPr>
          <w:spacing w:val="30"/>
          <w:w w:val="99"/>
        </w:rPr>
        <w:t xml:space="preserve"> </w:t>
      </w:r>
      <w:r>
        <w:t>nationally</w:t>
      </w:r>
      <w:r>
        <w:rPr>
          <w:spacing w:val="-17"/>
        </w:rPr>
        <w:t xml:space="preserve"> </w:t>
      </w:r>
      <w:r>
        <w:rPr>
          <w:spacing w:val="-1"/>
        </w:rPr>
        <w:t>established</w:t>
      </w:r>
      <w:r>
        <w:rPr>
          <w:spacing w:val="-15"/>
        </w:rPr>
        <w:t xml:space="preserve"> </w:t>
      </w:r>
      <w:r>
        <w:t>definitions.</w:t>
      </w:r>
    </w:p>
    <w:p w:rsidR="004710DF" w:rsidP="004710DF" w:rsidRDefault="002F3458">
      <w:pPr>
        <w:pStyle w:val="BodyText"/>
        <w:tabs>
          <w:tab w:val="left" w:pos="810"/>
        </w:tabs>
        <w:spacing w:before="0" w:line="344" w:lineRule="auto"/>
        <w:ind w:left="810" w:right="5616" w:firstLine="540"/>
        <w:rPr>
          <w:spacing w:val="20"/>
        </w:rPr>
      </w:pPr>
      <w:sdt>
        <w:sdtPr>
          <w:rPr>
            <w:b/>
          </w:rPr>
          <w:id w:val="1613553193"/>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t xml:space="preserve"> Yes</w:t>
      </w:r>
      <w:r w:rsidR="004710DF">
        <w:rPr>
          <w:spacing w:val="-3"/>
        </w:rPr>
        <w:t xml:space="preserve"> </w:t>
      </w:r>
      <w:r w:rsidR="004710DF">
        <w:t>(list</w:t>
      </w:r>
      <w:r w:rsidR="004710DF">
        <w:rPr>
          <w:spacing w:val="-2"/>
        </w:rPr>
        <w:t xml:space="preserve"> </w:t>
      </w:r>
      <w:r w:rsidR="004710DF">
        <w:rPr>
          <w:spacing w:val="-1"/>
        </w:rPr>
        <w:t>criteria):</w:t>
      </w:r>
      <w:r w:rsidR="004710DF">
        <w:rPr>
          <w:spacing w:val="20"/>
        </w:rPr>
        <w:t xml:space="preserve"> </w:t>
      </w:r>
      <w:r w:rsidR="004710DF">
        <w:rPr>
          <w:spacing w:val="20"/>
        </w:rPr>
        <w:fldChar w:fldCharType="begin">
          <w:ffData>
            <w:name w:val="Text52"/>
            <w:enabled/>
            <w:calcOnExit w:val="0"/>
            <w:textInput/>
          </w:ffData>
        </w:fldChar>
      </w:r>
      <w:r w:rsidR="004710DF">
        <w:rPr>
          <w:spacing w:val="20"/>
        </w:rPr>
        <w:instrText xml:space="preserve"> FORMTEXT </w:instrText>
      </w:r>
      <w:r w:rsidR="004710DF">
        <w:rPr>
          <w:spacing w:val="20"/>
        </w:rPr>
      </w:r>
      <w:r w:rsidR="004710DF">
        <w:rPr>
          <w:spacing w:val="20"/>
        </w:rPr>
        <w:fldChar w:fldCharType="separate"/>
      </w:r>
      <w:r w:rsidR="004710DF">
        <w:rPr>
          <w:noProof/>
          <w:spacing w:val="20"/>
        </w:rPr>
        <w:t> </w:t>
      </w:r>
      <w:r w:rsidR="004710DF">
        <w:rPr>
          <w:noProof/>
          <w:spacing w:val="20"/>
        </w:rPr>
        <w:t> </w:t>
      </w:r>
      <w:r w:rsidR="004710DF">
        <w:rPr>
          <w:noProof/>
          <w:spacing w:val="20"/>
        </w:rPr>
        <w:t> </w:t>
      </w:r>
      <w:r w:rsidR="004710DF">
        <w:rPr>
          <w:noProof/>
          <w:spacing w:val="20"/>
        </w:rPr>
        <w:t> </w:t>
      </w:r>
      <w:r w:rsidR="004710DF">
        <w:rPr>
          <w:noProof/>
          <w:spacing w:val="20"/>
        </w:rPr>
        <w:t> </w:t>
      </w:r>
      <w:r w:rsidR="004710DF">
        <w:rPr>
          <w:spacing w:val="20"/>
        </w:rPr>
        <w:fldChar w:fldCharType="end"/>
      </w:r>
    </w:p>
    <w:p w:rsidR="004710DF" w:rsidP="004710DF" w:rsidRDefault="002F3458">
      <w:pPr>
        <w:pStyle w:val="BodyText"/>
        <w:tabs>
          <w:tab w:val="left" w:pos="810"/>
        </w:tabs>
        <w:spacing w:before="0" w:line="344" w:lineRule="auto"/>
        <w:ind w:left="810" w:right="8345" w:firstLine="540"/>
        <w:rPr>
          <w:b/>
          <w:bCs/>
        </w:rPr>
      </w:pPr>
      <w:sdt>
        <w:sdtPr>
          <w:rPr>
            <w:b/>
            <w:spacing w:val="20"/>
          </w:rPr>
          <w:id w:val="591820879"/>
          <w14:checkbox>
            <w14:checked w14:val="0"/>
            <w14:checkedState w14:font="MS Gothic" w14:val="2612"/>
            <w14:uncheckedState w14:font="MS Gothic" w14:val="2610"/>
          </w14:checkbox>
        </w:sdtPr>
        <w:sdtContent>
          <w:r w:rsidR="004710DF">
            <w:rPr>
              <w:rFonts w:hint="eastAsia" w:ascii="MS Gothic" w:hAnsi="MS Gothic" w:eastAsia="MS Gothic"/>
              <w:spacing w:val="20"/>
            </w:rPr>
            <w:t>☐</w:t>
          </w:r>
        </w:sdtContent>
      </w:sdt>
      <w:r w:rsidR="004710DF">
        <w:rPr>
          <w:spacing w:val="20"/>
        </w:rPr>
        <w:t xml:space="preserve"> </w:t>
      </w:r>
      <w:r w:rsidR="004710DF">
        <w:rPr>
          <w:spacing w:val="-1"/>
        </w:rPr>
        <w:t>No</w:t>
      </w:r>
    </w:p>
    <w:p w:rsidR="004710DF" w:rsidP="00703A8E" w:rsidRDefault="004710DF">
      <w:pPr>
        <w:pStyle w:val="BodyText"/>
        <w:numPr>
          <w:ilvl w:val="0"/>
          <w:numId w:val="114"/>
        </w:numPr>
        <w:tabs>
          <w:tab w:val="left" w:pos="810"/>
          <w:tab w:val="left" w:pos="900"/>
          <w:tab w:val="left" w:pos="1350"/>
        </w:tabs>
        <w:spacing w:before="720"/>
        <w:ind w:firstLine="350"/>
        <w:rPr>
          <w:b/>
          <w:bCs/>
        </w:rPr>
      </w:pPr>
      <w:r>
        <w:rPr>
          <w:spacing w:val="-1"/>
        </w:rPr>
        <w:t>Hematological</w:t>
      </w:r>
      <w:r>
        <w:rPr>
          <w:spacing w:val="-14"/>
        </w:rPr>
        <w:t xml:space="preserve"> </w:t>
      </w:r>
      <w:r>
        <w:rPr>
          <w:spacing w:val="-1"/>
        </w:rPr>
        <w:t>risk</w:t>
      </w:r>
      <w:r>
        <w:rPr>
          <w:spacing w:val="-14"/>
        </w:rPr>
        <w:t xml:space="preserve"> </w:t>
      </w:r>
      <w:r>
        <w:t>determination:</w:t>
      </w:r>
    </w:p>
    <w:p w:rsidR="004710DF" w:rsidP="004710DF" w:rsidRDefault="004710DF">
      <w:pPr>
        <w:pStyle w:val="BodyText"/>
        <w:tabs>
          <w:tab w:val="left" w:pos="810"/>
        </w:tabs>
        <w:ind w:left="810" w:firstLine="540"/>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requires</w:t>
      </w:r>
      <w:r>
        <w:rPr>
          <w:spacing w:val="-2"/>
        </w:rPr>
        <w:t xml:space="preserve"> </w:t>
      </w:r>
      <w:r>
        <w:t>(check</w:t>
      </w:r>
      <w:r>
        <w:rPr>
          <w:spacing w:val="-3"/>
        </w:rPr>
        <w:t xml:space="preserve"> </w:t>
      </w:r>
      <w:r>
        <w:t>one</w:t>
      </w:r>
      <w:r>
        <w:rPr>
          <w:spacing w:val="-4"/>
        </w:rPr>
        <w:t xml:space="preserve"> </w:t>
      </w:r>
      <w:r>
        <w:t>of</w:t>
      </w:r>
      <w:r>
        <w:rPr>
          <w:spacing w:val="-3"/>
        </w:rPr>
        <w:t xml:space="preserve"> </w:t>
      </w:r>
      <w:r>
        <w:t>the</w:t>
      </w:r>
      <w:r>
        <w:rPr>
          <w:spacing w:val="-3"/>
        </w:rPr>
        <w:t xml:space="preserve"> </w:t>
      </w:r>
      <w:r>
        <w:t>following):</w:t>
      </w:r>
    </w:p>
    <w:p w:rsidR="004710DF" w:rsidP="004710DF" w:rsidRDefault="002F3458">
      <w:pPr>
        <w:tabs>
          <w:tab w:val="left" w:pos="810"/>
        </w:tabs>
        <w:spacing w:before="130"/>
        <w:ind w:left="810" w:firstLine="540"/>
        <w:rPr>
          <w:rFonts w:ascii="Arial" w:hAnsi="Arial" w:eastAsia="Arial" w:cs="Arial"/>
          <w:sz w:val="20"/>
          <w:szCs w:val="20"/>
        </w:rPr>
      </w:pPr>
      <w:sdt>
        <w:sdtPr>
          <w:rPr>
            <w:rFonts w:ascii="Arial"/>
            <w:sz w:val="20"/>
          </w:rPr>
          <w:id w:val="102058941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Bloodwork</w:t>
      </w:r>
      <w:r w:rsidR="004710DF">
        <w:rPr>
          <w:rFonts w:ascii="Arial"/>
          <w:spacing w:val="-2"/>
          <w:sz w:val="20"/>
        </w:rPr>
        <w:t xml:space="preserve"> </w:t>
      </w:r>
      <w:r w:rsidR="004710DF">
        <w:rPr>
          <w:rFonts w:ascii="Arial"/>
          <w:spacing w:val="-1"/>
          <w:sz w:val="20"/>
        </w:rPr>
        <w:t>data</w:t>
      </w:r>
      <w:r w:rsidR="004710DF">
        <w:rPr>
          <w:rFonts w:ascii="Arial"/>
          <w:sz w:val="20"/>
        </w:rPr>
        <w:t xml:space="preserve"> to</w:t>
      </w:r>
      <w:r w:rsidR="004710DF">
        <w:rPr>
          <w:rFonts w:ascii="Arial"/>
          <w:spacing w:val="-2"/>
          <w:sz w:val="20"/>
        </w:rPr>
        <w:t xml:space="preserve"> </w:t>
      </w:r>
      <w:r w:rsidR="004710DF">
        <w:rPr>
          <w:rFonts w:ascii="Arial"/>
          <w:spacing w:val="-1"/>
          <w:sz w:val="20"/>
        </w:rPr>
        <w:t>be</w:t>
      </w:r>
      <w:r w:rsidR="004710DF">
        <w:rPr>
          <w:rFonts w:ascii="Arial"/>
          <w:sz w:val="20"/>
        </w:rPr>
        <w:t xml:space="preserve"> collected</w:t>
      </w:r>
      <w:r w:rsidR="004710DF">
        <w:rPr>
          <w:rFonts w:ascii="Arial"/>
          <w:spacing w:val="-2"/>
          <w:sz w:val="20"/>
        </w:rPr>
        <w:t xml:space="preserve"> </w:t>
      </w:r>
      <w:r w:rsidR="004710DF">
        <w:rPr>
          <w:rFonts w:ascii="Arial"/>
          <w:spacing w:val="-1"/>
          <w:sz w:val="20"/>
        </w:rPr>
        <w:t>at</w:t>
      </w:r>
      <w:r w:rsidR="004710DF">
        <w:rPr>
          <w:rFonts w:ascii="Arial"/>
          <w:sz w:val="20"/>
        </w:rPr>
        <w:t xml:space="preserve"> the</w:t>
      </w:r>
      <w:r w:rsidR="004710DF">
        <w:rPr>
          <w:rFonts w:ascii="Arial"/>
          <w:spacing w:val="-2"/>
          <w:sz w:val="20"/>
        </w:rPr>
        <w:t xml:space="preserve"> </w:t>
      </w:r>
      <w:r w:rsidR="004710DF">
        <w:rPr>
          <w:rFonts w:ascii="Arial"/>
          <w:sz w:val="20"/>
        </w:rPr>
        <w:t>time</w:t>
      </w:r>
      <w:r w:rsidR="004710DF">
        <w:rPr>
          <w:rFonts w:ascii="Arial"/>
          <w:spacing w:val="-1"/>
          <w:sz w:val="20"/>
        </w:rPr>
        <w:t xml:space="preserve"> of </w:t>
      </w:r>
      <w:r w:rsidR="004710DF">
        <w:rPr>
          <w:rFonts w:ascii="Arial"/>
          <w:sz w:val="20"/>
        </w:rPr>
        <w:t>certification</w:t>
      </w:r>
      <w:r w:rsidR="004710DF">
        <w:rPr>
          <w:rFonts w:ascii="Arial"/>
          <w:spacing w:val="-1"/>
          <w:sz w:val="20"/>
        </w:rPr>
        <w:t xml:space="preserve"> </w:t>
      </w:r>
      <w:r w:rsidR="004710DF">
        <w:rPr>
          <w:rFonts w:ascii="Arial"/>
          <w:sz w:val="20"/>
        </w:rPr>
        <w:t>(Statewide).</w:t>
      </w:r>
    </w:p>
    <w:p w:rsidR="004710DF" w:rsidP="004710DF" w:rsidRDefault="002F3458">
      <w:pPr>
        <w:spacing w:before="130" w:line="250" w:lineRule="auto"/>
        <w:ind w:left="1620" w:right="263" w:hanging="270"/>
        <w:rPr>
          <w:rFonts w:ascii="Arial"/>
          <w:spacing w:val="-1"/>
          <w:sz w:val="20"/>
        </w:rPr>
      </w:pPr>
      <w:sdt>
        <w:sdtPr>
          <w:rPr>
            <w:rFonts w:ascii="Arial"/>
            <w:sz w:val="20"/>
          </w:rPr>
          <w:id w:val="123705186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Bloodwork</w:t>
      </w:r>
      <w:r w:rsidR="004710DF">
        <w:rPr>
          <w:rFonts w:ascii="Arial"/>
          <w:spacing w:val="-2"/>
          <w:sz w:val="20"/>
        </w:rPr>
        <w:t xml:space="preserve"> </w:t>
      </w:r>
      <w:r w:rsidR="004710DF">
        <w:rPr>
          <w:rFonts w:ascii="Arial"/>
          <w:spacing w:val="-1"/>
          <w:sz w:val="20"/>
        </w:rPr>
        <w:t>data</w:t>
      </w:r>
      <w:r w:rsidR="004710DF">
        <w:rPr>
          <w:rFonts w:ascii="Arial"/>
          <w:sz w:val="20"/>
        </w:rPr>
        <w:t xml:space="preserve"> to</w:t>
      </w:r>
      <w:r w:rsidR="004710DF">
        <w:rPr>
          <w:rFonts w:ascii="Arial"/>
          <w:spacing w:val="-2"/>
          <w:sz w:val="20"/>
        </w:rPr>
        <w:t xml:space="preserve"> </w:t>
      </w:r>
      <w:r w:rsidR="004710DF">
        <w:rPr>
          <w:rFonts w:ascii="Arial"/>
          <w:spacing w:val="-1"/>
          <w:sz w:val="20"/>
        </w:rPr>
        <w:t>be</w:t>
      </w:r>
      <w:r w:rsidR="004710DF">
        <w:rPr>
          <w:rFonts w:ascii="Arial"/>
          <w:sz w:val="20"/>
        </w:rPr>
        <w:t xml:space="preserve"> collected</w:t>
      </w:r>
      <w:r w:rsidR="004710DF">
        <w:rPr>
          <w:rFonts w:ascii="Arial"/>
          <w:spacing w:val="-1"/>
          <w:sz w:val="20"/>
        </w:rPr>
        <w:t xml:space="preserve"> within 90</w:t>
      </w:r>
      <w:r w:rsidR="004710DF">
        <w:rPr>
          <w:rFonts w:ascii="Arial"/>
          <w:sz w:val="20"/>
        </w:rPr>
        <w:t xml:space="preserve"> </w:t>
      </w:r>
      <w:r w:rsidR="004710DF">
        <w:rPr>
          <w:rFonts w:ascii="Arial"/>
          <w:spacing w:val="-1"/>
          <w:sz w:val="20"/>
        </w:rPr>
        <w:t>days</w:t>
      </w:r>
      <w:r w:rsidR="004710DF">
        <w:rPr>
          <w:rFonts w:ascii="Arial"/>
          <w:sz w:val="20"/>
        </w:rPr>
        <w:t xml:space="preserve"> </w:t>
      </w:r>
      <w:r w:rsidR="004710DF">
        <w:rPr>
          <w:rFonts w:ascii="Arial"/>
          <w:spacing w:val="-1"/>
          <w:sz w:val="20"/>
        </w:rPr>
        <w:t xml:space="preserve">of </w:t>
      </w:r>
      <w:r w:rsidR="004710DF">
        <w:rPr>
          <w:rFonts w:ascii="Arial"/>
          <w:sz w:val="20"/>
        </w:rPr>
        <w:t>certification,</w:t>
      </w:r>
      <w:r w:rsidR="004710DF">
        <w:rPr>
          <w:rFonts w:ascii="Arial"/>
          <w:spacing w:val="-1"/>
          <w:sz w:val="20"/>
        </w:rPr>
        <w:t xml:space="preserve"> </w:t>
      </w:r>
      <w:r w:rsidR="004710DF">
        <w:rPr>
          <w:rFonts w:ascii="Arial"/>
          <w:sz w:val="20"/>
        </w:rPr>
        <w:t>so</w:t>
      </w:r>
      <w:r w:rsidR="004710DF">
        <w:rPr>
          <w:rFonts w:ascii="Arial"/>
          <w:spacing w:val="-1"/>
          <w:sz w:val="20"/>
        </w:rPr>
        <w:t xml:space="preserve"> long as</w:t>
      </w:r>
      <w:r w:rsidR="004710DF">
        <w:rPr>
          <w:rFonts w:ascii="Arial"/>
          <w:sz w:val="20"/>
        </w:rPr>
        <w:t xml:space="preserve"> the</w:t>
      </w:r>
      <w:r w:rsidR="004710DF">
        <w:rPr>
          <w:rFonts w:ascii="Arial"/>
          <w:spacing w:val="-1"/>
          <w:sz w:val="20"/>
        </w:rPr>
        <w:t xml:space="preserve"> participant is</w:t>
      </w:r>
      <w:r w:rsidR="004710DF">
        <w:rPr>
          <w:rFonts w:ascii="Arial"/>
          <w:sz w:val="20"/>
        </w:rPr>
        <w:t xml:space="preserve"> </w:t>
      </w:r>
      <w:r w:rsidR="004710DF">
        <w:rPr>
          <w:rFonts w:ascii="Arial"/>
          <w:spacing w:val="-1"/>
          <w:sz w:val="20"/>
        </w:rPr>
        <w:t>determined</w:t>
      </w:r>
      <w:r w:rsidR="004710DF">
        <w:rPr>
          <w:rFonts w:ascii="Arial"/>
          <w:sz w:val="20"/>
        </w:rPr>
        <w:t xml:space="preserve"> to</w:t>
      </w:r>
      <w:r w:rsidR="004710DF">
        <w:rPr>
          <w:rFonts w:ascii="Arial"/>
          <w:spacing w:val="-2"/>
          <w:sz w:val="20"/>
        </w:rPr>
        <w:t xml:space="preserve"> </w:t>
      </w:r>
      <w:r w:rsidR="004710DF">
        <w:rPr>
          <w:rFonts w:ascii="Arial"/>
          <w:spacing w:val="-1"/>
          <w:sz w:val="20"/>
        </w:rPr>
        <w:t>have</w:t>
      </w:r>
      <w:r w:rsidR="004710DF">
        <w:rPr>
          <w:rFonts w:ascii="Arial"/>
          <w:sz w:val="20"/>
        </w:rPr>
        <w:t xml:space="preserve"> </w:t>
      </w:r>
      <w:r w:rsidR="004710DF">
        <w:rPr>
          <w:rFonts w:ascii="Arial"/>
          <w:spacing w:val="-1"/>
          <w:sz w:val="20"/>
        </w:rPr>
        <w:t>at</w:t>
      </w:r>
      <w:r w:rsidR="004710DF">
        <w:rPr>
          <w:rFonts w:ascii="Arial"/>
          <w:spacing w:val="24"/>
          <w:w w:val="99"/>
          <w:sz w:val="20"/>
        </w:rPr>
        <w:t xml:space="preserve"> </w:t>
      </w:r>
      <w:r w:rsidR="004710DF">
        <w:rPr>
          <w:rFonts w:ascii="Arial"/>
          <w:spacing w:val="-1"/>
          <w:sz w:val="20"/>
        </w:rPr>
        <w:t>least one qualifying</w:t>
      </w:r>
      <w:r w:rsidR="004710DF">
        <w:rPr>
          <w:rFonts w:ascii="Arial"/>
          <w:sz w:val="20"/>
        </w:rPr>
        <w:t xml:space="preserve"> </w:t>
      </w:r>
      <w:r w:rsidR="004710DF">
        <w:rPr>
          <w:rFonts w:ascii="Arial"/>
          <w:spacing w:val="-1"/>
          <w:sz w:val="20"/>
        </w:rPr>
        <w:t xml:space="preserve">nutritional </w:t>
      </w:r>
      <w:r w:rsidR="004710DF">
        <w:rPr>
          <w:rFonts w:ascii="Arial"/>
          <w:sz w:val="20"/>
        </w:rPr>
        <w:t>risk</w:t>
      </w:r>
      <w:r w:rsidR="004710DF">
        <w:rPr>
          <w:rFonts w:ascii="Arial"/>
          <w:spacing w:val="-1"/>
          <w:sz w:val="20"/>
        </w:rPr>
        <w:t xml:space="preserve"> at </w:t>
      </w:r>
      <w:r w:rsidR="004710DF">
        <w:rPr>
          <w:rFonts w:ascii="Arial"/>
          <w:sz w:val="20"/>
        </w:rPr>
        <w:t>the</w:t>
      </w:r>
      <w:r w:rsidR="004710DF">
        <w:rPr>
          <w:rFonts w:ascii="Arial"/>
          <w:spacing w:val="-1"/>
          <w:sz w:val="20"/>
        </w:rPr>
        <w:t xml:space="preserve"> </w:t>
      </w:r>
      <w:r w:rsidR="004710DF">
        <w:rPr>
          <w:rFonts w:ascii="Arial"/>
          <w:sz w:val="20"/>
        </w:rPr>
        <w:t>time</w:t>
      </w:r>
      <w:r w:rsidR="004710DF">
        <w:rPr>
          <w:rFonts w:ascii="Arial"/>
          <w:spacing w:val="-2"/>
          <w:sz w:val="20"/>
        </w:rPr>
        <w:t xml:space="preserve"> </w:t>
      </w:r>
      <w:r w:rsidR="004710DF">
        <w:rPr>
          <w:rFonts w:ascii="Arial"/>
          <w:spacing w:val="-1"/>
          <w:sz w:val="20"/>
        </w:rPr>
        <w:t>of</w:t>
      </w:r>
      <w:r w:rsidR="004710DF">
        <w:rPr>
          <w:rFonts w:ascii="Arial"/>
          <w:sz w:val="20"/>
        </w:rPr>
        <w:t xml:space="preserve"> certification</w:t>
      </w:r>
      <w:r w:rsidR="004710DF">
        <w:rPr>
          <w:rFonts w:ascii="Arial"/>
          <w:spacing w:val="-2"/>
          <w:sz w:val="20"/>
        </w:rPr>
        <w:t xml:space="preserve"> </w:t>
      </w:r>
      <w:r w:rsidR="004710DF">
        <w:rPr>
          <w:rFonts w:ascii="Arial"/>
          <w:sz w:val="20"/>
        </w:rPr>
        <w:t>(Statewide),</w:t>
      </w:r>
      <w:r w:rsidR="004710DF">
        <w:rPr>
          <w:rFonts w:ascii="Arial"/>
          <w:spacing w:val="-1"/>
          <w:sz w:val="20"/>
        </w:rPr>
        <w:t xml:space="preserve"> and </w:t>
      </w:r>
      <w:r w:rsidR="004710DF">
        <w:rPr>
          <w:rFonts w:ascii="Arial"/>
          <w:sz w:val="20"/>
        </w:rPr>
        <w:t>the</w:t>
      </w:r>
      <w:r w:rsidR="004710DF">
        <w:rPr>
          <w:rFonts w:ascii="Arial"/>
          <w:spacing w:val="-1"/>
          <w:sz w:val="20"/>
        </w:rPr>
        <w:t xml:space="preserve"> </w:t>
      </w:r>
      <w:r w:rsidR="004710DF">
        <w:rPr>
          <w:rFonts w:ascii="Arial"/>
          <w:sz w:val="20"/>
        </w:rPr>
        <w:t>State</w:t>
      </w:r>
      <w:r w:rsidR="004710DF">
        <w:rPr>
          <w:rFonts w:ascii="Arial"/>
          <w:spacing w:val="-1"/>
          <w:sz w:val="20"/>
        </w:rPr>
        <w:t xml:space="preserve"> has</w:t>
      </w:r>
      <w:r w:rsidR="004710DF">
        <w:rPr>
          <w:rFonts w:ascii="Arial"/>
          <w:sz w:val="20"/>
        </w:rPr>
        <w:t xml:space="preserve"> </w:t>
      </w:r>
      <w:r w:rsidR="004710DF">
        <w:rPr>
          <w:rFonts w:ascii="Arial"/>
          <w:spacing w:val="-1"/>
          <w:sz w:val="20"/>
        </w:rPr>
        <w:t>implemented</w:t>
      </w:r>
      <w:r w:rsidR="004710DF">
        <w:rPr>
          <w:rFonts w:ascii="Arial"/>
          <w:spacing w:val="28"/>
          <w:sz w:val="20"/>
        </w:rPr>
        <w:t xml:space="preserve"> </w:t>
      </w:r>
      <w:r w:rsidR="004710DF">
        <w:rPr>
          <w:rFonts w:ascii="Arial"/>
          <w:spacing w:val="-1"/>
          <w:sz w:val="20"/>
        </w:rPr>
        <w:t xml:space="preserve">procedures </w:t>
      </w:r>
      <w:r w:rsidR="004710DF">
        <w:rPr>
          <w:rFonts w:ascii="Arial"/>
          <w:sz w:val="20"/>
        </w:rPr>
        <w:t>to</w:t>
      </w:r>
      <w:r w:rsidR="004710DF">
        <w:rPr>
          <w:rFonts w:ascii="Arial"/>
          <w:spacing w:val="-2"/>
          <w:sz w:val="20"/>
        </w:rPr>
        <w:t xml:space="preserve"> </w:t>
      </w:r>
      <w:r w:rsidR="004710DF">
        <w:rPr>
          <w:rFonts w:ascii="Arial"/>
          <w:spacing w:val="-1"/>
          <w:sz w:val="20"/>
        </w:rPr>
        <w:t>ensure</w:t>
      </w:r>
      <w:r w:rsidR="004710DF">
        <w:rPr>
          <w:rFonts w:ascii="Arial"/>
          <w:sz w:val="20"/>
        </w:rPr>
        <w:t xml:space="preserve"> receipt</w:t>
      </w:r>
      <w:r w:rsidR="004710DF">
        <w:rPr>
          <w:rFonts w:ascii="Arial"/>
          <w:spacing w:val="-2"/>
          <w:sz w:val="20"/>
        </w:rPr>
        <w:t xml:space="preserve"> </w:t>
      </w:r>
      <w:r w:rsidR="004710DF">
        <w:rPr>
          <w:rFonts w:ascii="Arial"/>
          <w:spacing w:val="-1"/>
          <w:sz w:val="20"/>
        </w:rPr>
        <w:t>of data.</w:t>
      </w:r>
    </w:p>
    <w:p w:rsidR="004710DF" w:rsidP="004710DF" w:rsidRDefault="004710DF">
      <w:pPr>
        <w:pStyle w:val="BodyText"/>
        <w:spacing w:before="120" w:line="250" w:lineRule="auto"/>
        <w:ind w:left="1350" w:right="213"/>
        <w:rPr>
          <w:b/>
          <w:bCs/>
        </w:rPr>
      </w:pPr>
      <w:r>
        <w:rPr>
          <w:spacing w:val="-2"/>
        </w:rPr>
        <w:lastRenderedPageBreak/>
        <w:t>The</w:t>
      </w:r>
      <w:r>
        <w:rPr>
          <w:spacing w:val="-7"/>
        </w:rPr>
        <w:t xml:space="preserve"> </w:t>
      </w:r>
      <w:r>
        <w:rPr>
          <w:spacing w:val="-2"/>
        </w:rPr>
        <w:t>State</w:t>
      </w:r>
      <w:r>
        <w:rPr>
          <w:spacing w:val="-6"/>
        </w:rPr>
        <w:t xml:space="preserve"> </w:t>
      </w:r>
      <w:r>
        <w:rPr>
          <w:spacing w:val="-2"/>
        </w:rPr>
        <w:t>agency</w:t>
      </w:r>
      <w:r>
        <w:rPr>
          <w:spacing w:val="-6"/>
        </w:rPr>
        <w:t xml:space="preserve"> </w:t>
      </w:r>
      <w:r>
        <w:rPr>
          <w:spacing w:val="-2"/>
        </w:rPr>
        <w:t>ensures</w:t>
      </w:r>
      <w:r>
        <w:rPr>
          <w:spacing w:val="-7"/>
        </w:rPr>
        <w:t xml:space="preserve"> </w:t>
      </w:r>
      <w:r>
        <w:rPr>
          <w:spacing w:val="-2"/>
        </w:rPr>
        <w:t>that</w:t>
      </w:r>
      <w:r>
        <w:rPr>
          <w:spacing w:val="-6"/>
        </w:rPr>
        <w:t xml:space="preserve"> </w:t>
      </w:r>
      <w:r>
        <w:rPr>
          <w:spacing w:val="-2"/>
        </w:rPr>
        <w:t>hematological</w:t>
      </w:r>
      <w:r>
        <w:rPr>
          <w:spacing w:val="-6"/>
        </w:rPr>
        <w:t xml:space="preserve"> </w:t>
      </w:r>
      <w:r>
        <w:rPr>
          <w:spacing w:val="-2"/>
        </w:rPr>
        <w:t>assessment</w:t>
      </w:r>
      <w:r>
        <w:rPr>
          <w:spacing w:val="-7"/>
        </w:rPr>
        <w:t xml:space="preserve"> </w:t>
      </w:r>
      <w:r>
        <w:rPr>
          <w:spacing w:val="-2"/>
        </w:rPr>
        <w:t>data</w:t>
      </w:r>
      <w:r>
        <w:rPr>
          <w:spacing w:val="-6"/>
        </w:rPr>
        <w:t xml:space="preserve"> </w:t>
      </w:r>
      <w:r>
        <w:rPr>
          <w:spacing w:val="-2"/>
        </w:rPr>
        <w:t>are</w:t>
      </w:r>
      <w:r>
        <w:rPr>
          <w:spacing w:val="-6"/>
        </w:rPr>
        <w:t xml:space="preserve"> </w:t>
      </w:r>
      <w:r>
        <w:rPr>
          <w:spacing w:val="-2"/>
        </w:rPr>
        <w:t>current</w:t>
      </w:r>
      <w:r>
        <w:rPr>
          <w:spacing w:val="-7"/>
        </w:rPr>
        <w:t xml:space="preserve"> </w:t>
      </w:r>
      <w:r>
        <w:rPr>
          <w:spacing w:val="-2"/>
        </w:rPr>
        <w:t>and</w:t>
      </w:r>
      <w:r>
        <w:rPr>
          <w:spacing w:val="-6"/>
        </w:rPr>
        <w:t xml:space="preserve"> </w:t>
      </w:r>
      <w:r>
        <w:rPr>
          <w:spacing w:val="-2"/>
        </w:rPr>
        <w:t>reflective</w:t>
      </w:r>
      <w:r>
        <w:rPr>
          <w:spacing w:val="-6"/>
        </w:rPr>
        <w:t xml:space="preserve"> </w:t>
      </w:r>
      <w:r>
        <w:rPr>
          <w:spacing w:val="-1"/>
        </w:rPr>
        <w:t>of</w:t>
      </w:r>
      <w:r>
        <w:rPr>
          <w:spacing w:val="-7"/>
        </w:rPr>
        <w:t xml:space="preserve"> </w:t>
      </w:r>
      <w:r>
        <w:rPr>
          <w:spacing w:val="-2"/>
        </w:rPr>
        <w:t>participant</w:t>
      </w:r>
      <w:r>
        <w:rPr>
          <w:spacing w:val="-6"/>
        </w:rPr>
        <w:t xml:space="preserve"> </w:t>
      </w:r>
      <w:r>
        <w:rPr>
          <w:spacing w:val="-2"/>
        </w:rPr>
        <w:t>status, to</w:t>
      </w:r>
      <w:r>
        <w:rPr>
          <w:spacing w:val="-8"/>
        </w:rPr>
        <w:t xml:space="preserve"> </w:t>
      </w:r>
      <w:r>
        <w:rPr>
          <w:spacing w:val="-2"/>
        </w:rPr>
        <w:t>include</w:t>
      </w:r>
      <w:r>
        <w:rPr>
          <w:spacing w:val="-7"/>
        </w:rPr>
        <w:t xml:space="preserve"> </w:t>
      </w:r>
      <w:r>
        <w:t>a</w:t>
      </w:r>
      <w:r>
        <w:rPr>
          <w:spacing w:val="-7"/>
        </w:rPr>
        <w:t xml:space="preserve"> </w:t>
      </w:r>
      <w:r>
        <w:rPr>
          <w:spacing w:val="-2"/>
        </w:rPr>
        <w:t>bloodwork</w:t>
      </w:r>
      <w:r>
        <w:rPr>
          <w:spacing w:val="-7"/>
        </w:rPr>
        <w:t xml:space="preserve"> </w:t>
      </w:r>
      <w:r>
        <w:rPr>
          <w:spacing w:val="-2"/>
        </w:rPr>
        <w:t>periodicity</w:t>
      </w:r>
      <w:r>
        <w:rPr>
          <w:spacing w:val="-7"/>
        </w:rPr>
        <w:t xml:space="preserve"> </w:t>
      </w:r>
      <w:r>
        <w:rPr>
          <w:spacing w:val="-2"/>
        </w:rPr>
        <w:t>schedule</w:t>
      </w:r>
      <w:r>
        <w:rPr>
          <w:spacing w:val="-7"/>
        </w:rPr>
        <w:t xml:space="preserve"> </w:t>
      </w:r>
      <w:r>
        <w:rPr>
          <w:spacing w:val="-2"/>
        </w:rPr>
        <w:t>that</w:t>
      </w:r>
      <w:r>
        <w:rPr>
          <w:spacing w:val="-7"/>
        </w:rPr>
        <w:t xml:space="preserve"> </w:t>
      </w:r>
      <w:r>
        <w:rPr>
          <w:spacing w:val="-2"/>
        </w:rPr>
        <w:t>conforms</w:t>
      </w:r>
      <w:r>
        <w:rPr>
          <w:spacing w:val="-7"/>
        </w:rPr>
        <w:t xml:space="preserve"> </w:t>
      </w:r>
      <w:r>
        <w:rPr>
          <w:spacing w:val="-1"/>
        </w:rPr>
        <w:t>to</w:t>
      </w:r>
      <w:r>
        <w:rPr>
          <w:spacing w:val="-7"/>
        </w:rPr>
        <w:t xml:space="preserve"> </w:t>
      </w:r>
      <w:r>
        <w:rPr>
          <w:spacing w:val="-2"/>
        </w:rPr>
        <w:t>the</w:t>
      </w:r>
      <w:r>
        <w:rPr>
          <w:spacing w:val="-8"/>
        </w:rPr>
        <w:t xml:space="preserve"> </w:t>
      </w:r>
      <w:r>
        <w:rPr>
          <w:spacing w:val="-2"/>
        </w:rPr>
        <w:t>requirements</w:t>
      </w:r>
      <w:r>
        <w:rPr>
          <w:spacing w:val="-7"/>
        </w:rPr>
        <w:t xml:space="preserve"> </w:t>
      </w:r>
      <w:r>
        <w:rPr>
          <w:spacing w:val="-1"/>
        </w:rPr>
        <w:t>as</w:t>
      </w:r>
      <w:r>
        <w:rPr>
          <w:spacing w:val="-7"/>
        </w:rPr>
        <w:t xml:space="preserve"> </w:t>
      </w:r>
      <w:r>
        <w:rPr>
          <w:spacing w:val="-2"/>
        </w:rPr>
        <w:t>described</w:t>
      </w:r>
      <w:r>
        <w:rPr>
          <w:spacing w:val="-7"/>
        </w:rPr>
        <w:t xml:space="preserve"> </w:t>
      </w:r>
      <w:r>
        <w:rPr>
          <w:spacing w:val="-1"/>
        </w:rPr>
        <w:t>in</w:t>
      </w:r>
      <w:r>
        <w:rPr>
          <w:spacing w:val="-7"/>
        </w:rPr>
        <w:t xml:space="preserve"> </w:t>
      </w:r>
      <w:r>
        <w:rPr>
          <w:spacing w:val="-2"/>
        </w:rPr>
        <w:t>246.7(e)(1)(ii)(B).</w:t>
      </w:r>
    </w:p>
    <w:p w:rsidRPr="001C7CAE" w:rsidR="004710DF" w:rsidP="004710DF" w:rsidRDefault="002F3458">
      <w:pPr>
        <w:tabs>
          <w:tab w:val="left" w:pos="1899"/>
        </w:tabs>
        <w:spacing w:before="120"/>
        <w:ind w:left="1440" w:hanging="90"/>
        <w:rPr>
          <w:rFonts w:ascii="Arial"/>
          <w:spacing w:val="-1"/>
          <w:sz w:val="20"/>
        </w:rPr>
      </w:pPr>
      <w:sdt>
        <w:sdtPr>
          <w:rPr>
            <w:rFonts w:ascii="Arial"/>
            <w:sz w:val="20"/>
          </w:rPr>
          <w:id w:val="-178787475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209381746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pStyle w:val="BodyText"/>
        <w:spacing w:before="160" w:line="250" w:lineRule="auto"/>
        <w:ind w:left="1350" w:right="263"/>
        <w:rPr>
          <w:b/>
          <w:bCs/>
        </w:rPr>
      </w:pPr>
      <w:r>
        <w:t>The</w:t>
      </w:r>
      <w:r>
        <w:rPr>
          <w:spacing w:val="-5"/>
        </w:rPr>
        <w:t xml:space="preserve"> </w:t>
      </w:r>
      <w:r>
        <w:t>State</w:t>
      </w:r>
      <w:r>
        <w:rPr>
          <w:spacing w:val="-5"/>
        </w:rPr>
        <w:t xml:space="preserve"> </w:t>
      </w:r>
      <w:r>
        <w:rPr>
          <w:spacing w:val="-1"/>
        </w:rPr>
        <w:t>agency</w:t>
      </w:r>
      <w:r>
        <w:rPr>
          <w:spacing w:val="-4"/>
        </w:rPr>
        <w:t xml:space="preserve"> </w:t>
      </w:r>
      <w:r>
        <w:rPr>
          <w:spacing w:val="-1"/>
        </w:rPr>
        <w:t>allows</w:t>
      </w:r>
      <w:r>
        <w:rPr>
          <w:spacing w:val="-4"/>
        </w:rPr>
        <w:t xml:space="preserve"> </w:t>
      </w:r>
      <w:r>
        <w:t>local</w:t>
      </w:r>
      <w:r>
        <w:rPr>
          <w:spacing w:val="-4"/>
        </w:rPr>
        <w:t xml:space="preserve"> </w:t>
      </w:r>
      <w:r>
        <w:rPr>
          <w:spacing w:val="-1"/>
        </w:rPr>
        <w:t>agencies</w:t>
      </w:r>
      <w:r>
        <w:rPr>
          <w:spacing w:val="-4"/>
        </w:rPr>
        <w:t xml:space="preserve"> </w:t>
      </w:r>
      <w:r>
        <w:t>the</w:t>
      </w:r>
      <w:r>
        <w:rPr>
          <w:spacing w:val="-4"/>
        </w:rPr>
        <w:t xml:space="preserve"> </w:t>
      </w:r>
      <w:r>
        <w:t>option</w:t>
      </w:r>
      <w:r>
        <w:rPr>
          <w:spacing w:val="-5"/>
        </w:rPr>
        <w:t xml:space="preserve"> </w:t>
      </w:r>
      <w:r>
        <w:t>of</w:t>
      </w:r>
      <w:r>
        <w:rPr>
          <w:spacing w:val="-5"/>
        </w:rPr>
        <w:t xml:space="preserve"> </w:t>
      </w:r>
      <w:r>
        <w:t>obtaining</w:t>
      </w:r>
      <w:r>
        <w:rPr>
          <w:spacing w:val="-4"/>
        </w:rPr>
        <w:t xml:space="preserve"> </w:t>
      </w:r>
      <w:r>
        <w:t>bloodwork</w:t>
      </w:r>
      <w:r>
        <w:rPr>
          <w:spacing w:val="-5"/>
        </w:rPr>
        <w:t xml:space="preserve"> </w:t>
      </w:r>
      <w:r>
        <w:t>on</w:t>
      </w:r>
      <w:r>
        <w:rPr>
          <w:spacing w:val="-4"/>
        </w:rPr>
        <w:t xml:space="preserve"> </w:t>
      </w:r>
      <w:r>
        <w:rPr>
          <w:spacing w:val="-1"/>
        </w:rPr>
        <w:t>children</w:t>
      </w:r>
      <w:r>
        <w:rPr>
          <w:spacing w:val="-4"/>
        </w:rPr>
        <w:t xml:space="preserve"> </w:t>
      </w:r>
      <w:r>
        <w:rPr>
          <w:spacing w:val="-1"/>
        </w:rPr>
        <w:t>ages</w:t>
      </w:r>
      <w:r>
        <w:rPr>
          <w:spacing w:val="-4"/>
        </w:rPr>
        <w:t xml:space="preserve"> </w:t>
      </w:r>
      <w:r>
        <w:rPr>
          <w:spacing w:val="-1"/>
        </w:rPr>
        <w:t>2-5</w:t>
      </w:r>
      <w:r>
        <w:rPr>
          <w:spacing w:val="-4"/>
        </w:rPr>
        <w:t xml:space="preserve"> </w:t>
      </w:r>
      <w:r>
        <w:rPr>
          <w:spacing w:val="-1"/>
        </w:rPr>
        <w:t>annually</w:t>
      </w:r>
      <w:r>
        <w:rPr>
          <w:spacing w:val="-3"/>
        </w:rPr>
        <w:t xml:space="preserve"> </w:t>
      </w:r>
      <w:r>
        <w:t>if</w:t>
      </w:r>
      <w:r>
        <w:rPr>
          <w:spacing w:val="28"/>
          <w:w w:val="99"/>
        </w:rPr>
        <w:t xml:space="preserve"> </w:t>
      </w:r>
      <w:r>
        <w:t>prior</w:t>
      </w:r>
      <w:r>
        <w:rPr>
          <w:spacing w:val="-7"/>
        </w:rPr>
        <w:t xml:space="preserve"> </w:t>
      </w:r>
      <w:r>
        <w:rPr>
          <w:spacing w:val="-1"/>
        </w:rPr>
        <w:t>certification</w:t>
      </w:r>
      <w:r>
        <w:rPr>
          <w:spacing w:val="-6"/>
        </w:rPr>
        <w:t xml:space="preserve"> </w:t>
      </w:r>
      <w:r>
        <w:rPr>
          <w:spacing w:val="-1"/>
        </w:rPr>
        <w:t>results</w:t>
      </w:r>
      <w:r>
        <w:rPr>
          <w:spacing w:val="-6"/>
        </w:rPr>
        <w:t xml:space="preserve"> </w:t>
      </w:r>
      <w:r>
        <w:t>were</w:t>
      </w:r>
      <w:r>
        <w:rPr>
          <w:spacing w:val="-7"/>
        </w:rPr>
        <w:t xml:space="preserve"> </w:t>
      </w:r>
      <w:r>
        <w:t>normal.</w:t>
      </w:r>
    </w:p>
    <w:p w:rsidR="004710DF" w:rsidP="004710DF" w:rsidRDefault="002F3458">
      <w:pPr>
        <w:tabs>
          <w:tab w:val="left" w:pos="1899"/>
        </w:tabs>
        <w:spacing w:before="120"/>
        <w:ind w:left="1350"/>
        <w:rPr>
          <w:rFonts w:ascii="Arial" w:hAnsi="Arial" w:eastAsia="Arial" w:cs="Arial"/>
          <w:sz w:val="20"/>
          <w:szCs w:val="20"/>
        </w:rPr>
      </w:pPr>
      <w:sdt>
        <w:sdtPr>
          <w:rPr>
            <w:rFonts w:ascii="Arial"/>
            <w:sz w:val="20"/>
          </w:rPr>
          <w:id w:val="-104274700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49874179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ind w:left="810"/>
        <w:rPr>
          <w:rFonts w:ascii="Arial" w:hAnsi="Arial" w:eastAsia="Arial" w:cs="Arial"/>
          <w:sz w:val="20"/>
          <w:szCs w:val="20"/>
        </w:rPr>
      </w:pPr>
    </w:p>
    <w:p w:rsidRPr="001D7DA9" w:rsidR="004710DF" w:rsidP="00703A8E" w:rsidRDefault="004710DF">
      <w:pPr>
        <w:pStyle w:val="BodyText"/>
        <w:numPr>
          <w:ilvl w:val="0"/>
          <w:numId w:val="114"/>
        </w:numPr>
        <w:tabs>
          <w:tab w:val="left" w:pos="810"/>
          <w:tab w:val="left" w:pos="1350"/>
        </w:tabs>
        <w:spacing w:before="0" w:line="375" w:lineRule="auto"/>
        <w:ind w:right="210" w:firstLine="350"/>
        <w:rPr>
          <w:b/>
          <w:bCs/>
        </w:rPr>
      </w:pPr>
      <w:r>
        <w:rPr>
          <w:spacing w:val="-1"/>
        </w:rPr>
        <w:t>Anthropometric</w:t>
      </w:r>
      <w:r>
        <w:rPr>
          <w:spacing w:val="-7"/>
        </w:rPr>
        <w:t xml:space="preserve"> </w:t>
      </w:r>
      <w:r>
        <w:rPr>
          <w:spacing w:val="-1"/>
        </w:rPr>
        <w:t>risk</w:t>
      </w:r>
      <w:r>
        <w:rPr>
          <w:spacing w:val="-7"/>
        </w:rPr>
        <w:t xml:space="preserve"> </w:t>
      </w:r>
      <w:r>
        <w:t>determination:</w:t>
      </w:r>
    </w:p>
    <w:p w:rsidR="004710DF" w:rsidP="004710DF" w:rsidRDefault="004710DF">
      <w:pPr>
        <w:pStyle w:val="BodyText"/>
        <w:tabs>
          <w:tab w:val="left" w:pos="810"/>
        </w:tabs>
        <w:spacing w:before="0" w:line="375" w:lineRule="auto"/>
        <w:ind w:left="810" w:right="210" w:firstLine="450"/>
        <w:rPr>
          <w:b/>
          <w:bCs/>
        </w:rPr>
      </w:pPr>
      <w:r>
        <w:rPr>
          <w:spacing w:val="23"/>
          <w:w w:val="99"/>
        </w:rPr>
        <w:t xml:space="preserve"> </w:t>
      </w:r>
      <w:r>
        <w:t>The</w:t>
      </w:r>
      <w:r>
        <w:rPr>
          <w:spacing w:val="-4"/>
        </w:rPr>
        <w:t xml:space="preserve"> </w:t>
      </w:r>
      <w:r>
        <w:t>State</w:t>
      </w:r>
      <w:r>
        <w:rPr>
          <w:spacing w:val="-4"/>
        </w:rPr>
        <w:t xml:space="preserve"> </w:t>
      </w:r>
      <w:r>
        <w:rPr>
          <w:spacing w:val="-1"/>
        </w:rPr>
        <w:t>agency</w:t>
      </w:r>
      <w:r>
        <w:rPr>
          <w:spacing w:val="-3"/>
        </w:rPr>
        <w:t xml:space="preserve"> </w:t>
      </w:r>
      <w:r>
        <w:rPr>
          <w:spacing w:val="-1"/>
        </w:rPr>
        <w:t>allows</w:t>
      </w:r>
      <w:r>
        <w:rPr>
          <w:spacing w:val="-3"/>
        </w:rPr>
        <w:t xml:space="preserve"> </w:t>
      </w:r>
      <w:r>
        <w:t>(check</w:t>
      </w:r>
      <w:r>
        <w:rPr>
          <w:spacing w:val="-4"/>
        </w:rPr>
        <w:t xml:space="preserve"> </w:t>
      </w:r>
      <w:r>
        <w:t>one):</w:t>
      </w:r>
    </w:p>
    <w:p w:rsidR="004710DF" w:rsidP="004710DF" w:rsidRDefault="002F3458">
      <w:pPr>
        <w:tabs>
          <w:tab w:val="left" w:pos="810"/>
        </w:tabs>
        <w:spacing w:before="3"/>
        <w:ind w:left="810" w:firstLine="540"/>
        <w:rPr>
          <w:rFonts w:ascii="Arial" w:hAnsi="Arial" w:eastAsia="Arial" w:cs="Arial"/>
          <w:sz w:val="20"/>
          <w:szCs w:val="20"/>
        </w:rPr>
      </w:pPr>
      <w:sdt>
        <w:sdtPr>
          <w:rPr>
            <w:rFonts w:ascii="Arial"/>
            <w:sz w:val="20"/>
          </w:rPr>
          <w:id w:val="-160618964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Anthropometric</w:t>
      </w:r>
      <w:r w:rsidR="004710DF">
        <w:rPr>
          <w:rFonts w:ascii="Arial"/>
          <w:spacing w:val="-2"/>
          <w:sz w:val="20"/>
        </w:rPr>
        <w:t xml:space="preserve"> </w:t>
      </w:r>
      <w:r w:rsidR="004710DF">
        <w:rPr>
          <w:rFonts w:ascii="Arial"/>
          <w:spacing w:val="-1"/>
          <w:sz w:val="20"/>
        </w:rPr>
        <w:t>data</w:t>
      </w:r>
      <w:r w:rsidR="004710DF">
        <w:rPr>
          <w:rFonts w:ascii="Arial"/>
          <w:sz w:val="20"/>
        </w:rPr>
        <w:t xml:space="preserve"> for</w:t>
      </w:r>
      <w:r w:rsidR="004710DF">
        <w:rPr>
          <w:rFonts w:ascii="Arial"/>
          <w:spacing w:val="-2"/>
          <w:sz w:val="20"/>
        </w:rPr>
        <w:t xml:space="preserve"> </w:t>
      </w:r>
      <w:r w:rsidR="004710DF">
        <w:rPr>
          <w:rFonts w:ascii="Arial"/>
          <w:sz w:val="20"/>
        </w:rPr>
        <w:t>certification</w:t>
      </w:r>
      <w:r w:rsidR="004710DF">
        <w:rPr>
          <w:rFonts w:ascii="Arial"/>
          <w:spacing w:val="-1"/>
          <w:sz w:val="20"/>
        </w:rPr>
        <w:t xml:space="preserve"> </w:t>
      </w:r>
      <w:r w:rsidR="004710DF">
        <w:rPr>
          <w:rFonts w:ascii="Arial"/>
          <w:sz w:val="20"/>
        </w:rPr>
        <w:t>to</w:t>
      </w:r>
      <w:r w:rsidR="004710DF">
        <w:rPr>
          <w:rFonts w:ascii="Arial"/>
          <w:spacing w:val="-1"/>
          <w:sz w:val="20"/>
        </w:rPr>
        <w:t xml:space="preserve"> be no</w:t>
      </w:r>
      <w:r w:rsidR="004710DF">
        <w:rPr>
          <w:rFonts w:ascii="Arial"/>
          <w:sz w:val="20"/>
        </w:rPr>
        <w:t xml:space="preserve"> </w:t>
      </w:r>
      <w:r w:rsidR="004710DF">
        <w:rPr>
          <w:rFonts w:ascii="Arial"/>
          <w:spacing w:val="-1"/>
          <w:sz w:val="20"/>
        </w:rPr>
        <w:t>older</w:t>
      </w:r>
      <w:r w:rsidR="004710DF">
        <w:rPr>
          <w:rFonts w:ascii="Arial"/>
          <w:sz w:val="20"/>
        </w:rPr>
        <w:t xml:space="preserve"> than</w:t>
      </w:r>
      <w:r w:rsidR="004710DF">
        <w:rPr>
          <w:rFonts w:ascii="Arial"/>
          <w:spacing w:val="-2"/>
          <w:sz w:val="20"/>
        </w:rPr>
        <w:t xml:space="preserve"> </w:t>
      </w:r>
      <w:r w:rsidR="004710DF">
        <w:rPr>
          <w:rFonts w:ascii="Arial"/>
          <w:spacing w:val="-1"/>
          <w:sz w:val="20"/>
        </w:rPr>
        <w:t>60</w:t>
      </w:r>
      <w:r w:rsidR="004710DF">
        <w:rPr>
          <w:rFonts w:ascii="Arial"/>
          <w:sz w:val="20"/>
        </w:rPr>
        <w:t xml:space="preserve"> </w:t>
      </w:r>
      <w:r w:rsidR="004710DF">
        <w:rPr>
          <w:rFonts w:ascii="Arial"/>
          <w:spacing w:val="-1"/>
          <w:sz w:val="20"/>
        </w:rPr>
        <w:t>days</w:t>
      </w:r>
      <w:r w:rsidR="004710DF">
        <w:rPr>
          <w:rFonts w:ascii="Arial"/>
          <w:sz w:val="20"/>
        </w:rPr>
        <w:t xml:space="preserve"> (Statewide)</w:t>
      </w:r>
    </w:p>
    <w:p w:rsidR="004710DF" w:rsidP="004710DF" w:rsidRDefault="002F3458">
      <w:pPr>
        <w:tabs>
          <w:tab w:val="left" w:pos="810"/>
        </w:tabs>
        <w:spacing w:before="130"/>
        <w:ind w:left="810" w:firstLine="540"/>
        <w:rPr>
          <w:rFonts w:ascii="Arial" w:hAnsi="Arial" w:eastAsia="Arial" w:cs="Arial"/>
          <w:sz w:val="20"/>
          <w:szCs w:val="20"/>
        </w:rPr>
      </w:pPr>
      <w:sdt>
        <w:sdtPr>
          <w:rPr>
            <w:rFonts w:ascii="Arial"/>
            <w:sz w:val="20"/>
          </w:rPr>
          <w:id w:val="203167798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w:t>
      </w:r>
      <w:r w:rsidR="004710DF">
        <w:rPr>
          <w:rFonts w:ascii="Arial"/>
          <w:spacing w:val="-1"/>
          <w:sz w:val="20"/>
        </w:rPr>
        <w:t xml:space="preserve"> </w:t>
      </w:r>
      <w:r w:rsidR="004710DF">
        <w:rPr>
          <w:rFonts w:ascii="Arial"/>
          <w:sz w:val="20"/>
        </w:rPr>
        <w:t>shorter</w:t>
      </w:r>
      <w:r w:rsidR="004710DF">
        <w:rPr>
          <w:rFonts w:ascii="Arial"/>
          <w:spacing w:val="-1"/>
          <w:sz w:val="20"/>
        </w:rPr>
        <w:t xml:space="preserve"> </w:t>
      </w:r>
      <w:r w:rsidR="004710DF">
        <w:rPr>
          <w:rFonts w:ascii="Arial"/>
          <w:sz w:val="20"/>
        </w:rPr>
        <w:t>(less</w:t>
      </w:r>
      <w:r w:rsidR="004710DF">
        <w:rPr>
          <w:rFonts w:ascii="Arial"/>
          <w:spacing w:val="-2"/>
          <w:sz w:val="20"/>
        </w:rPr>
        <w:t xml:space="preserve"> </w:t>
      </w:r>
      <w:r w:rsidR="004710DF">
        <w:rPr>
          <w:rFonts w:ascii="Arial"/>
          <w:sz w:val="20"/>
        </w:rPr>
        <w:t>than</w:t>
      </w:r>
      <w:r w:rsidR="004710DF">
        <w:rPr>
          <w:rFonts w:ascii="Arial"/>
          <w:spacing w:val="-1"/>
          <w:sz w:val="20"/>
        </w:rPr>
        <w:t xml:space="preserve"> 60 days)</w:t>
      </w:r>
      <w:r w:rsidR="004710DF">
        <w:rPr>
          <w:rFonts w:ascii="Arial"/>
          <w:sz w:val="20"/>
        </w:rPr>
        <w:t xml:space="preserve"> </w:t>
      </w:r>
      <w:r w:rsidR="004710DF">
        <w:rPr>
          <w:rFonts w:ascii="Arial"/>
          <w:spacing w:val="-1"/>
          <w:sz w:val="20"/>
        </w:rPr>
        <w:t>limit</w:t>
      </w:r>
      <w:r w:rsidR="004710DF">
        <w:rPr>
          <w:rFonts w:ascii="Arial"/>
          <w:sz w:val="20"/>
        </w:rPr>
        <w:t xml:space="preserve"> </w:t>
      </w:r>
      <w:r w:rsidR="004710DF">
        <w:rPr>
          <w:rFonts w:ascii="Arial"/>
          <w:spacing w:val="-1"/>
          <w:sz w:val="20"/>
        </w:rPr>
        <w:t>on age</w:t>
      </w:r>
      <w:r w:rsidR="004710DF">
        <w:rPr>
          <w:rFonts w:ascii="Arial"/>
          <w:sz w:val="20"/>
        </w:rPr>
        <w:t xml:space="preserve"> </w:t>
      </w:r>
      <w:r w:rsidR="004710DF">
        <w:rPr>
          <w:rFonts w:ascii="Arial"/>
          <w:spacing w:val="-1"/>
          <w:sz w:val="20"/>
        </w:rPr>
        <w:t>of anthropometric</w:t>
      </w:r>
      <w:r w:rsidR="004710DF">
        <w:rPr>
          <w:rFonts w:ascii="Arial"/>
          <w:sz w:val="20"/>
        </w:rPr>
        <w:t xml:space="preserve"> </w:t>
      </w:r>
      <w:r w:rsidR="004710DF">
        <w:rPr>
          <w:rFonts w:ascii="Arial"/>
          <w:spacing w:val="-1"/>
          <w:sz w:val="20"/>
        </w:rPr>
        <w:t>data</w:t>
      </w:r>
      <w:r w:rsidR="004710DF">
        <w:rPr>
          <w:rFonts w:ascii="Arial"/>
          <w:sz w:val="20"/>
        </w:rPr>
        <w:t xml:space="preserve"> for</w:t>
      </w:r>
      <w:r w:rsidR="004710DF">
        <w:rPr>
          <w:rFonts w:ascii="Arial"/>
          <w:spacing w:val="-2"/>
          <w:sz w:val="20"/>
        </w:rPr>
        <w:t xml:space="preserve"> </w:t>
      </w:r>
      <w:r w:rsidR="004710DF">
        <w:rPr>
          <w:rFonts w:ascii="Arial"/>
          <w:sz w:val="20"/>
        </w:rPr>
        <w:t>certification</w:t>
      </w:r>
    </w:p>
    <w:p w:rsidR="004710DF" w:rsidP="004710DF" w:rsidRDefault="004710DF">
      <w:pPr>
        <w:tabs>
          <w:tab w:val="left" w:pos="810"/>
        </w:tabs>
        <w:spacing w:before="8"/>
        <w:ind w:left="810"/>
        <w:rPr>
          <w:rFonts w:ascii="Arial" w:hAnsi="Arial" w:eastAsia="Arial" w:cs="Arial"/>
          <w:sz w:val="12"/>
          <w:szCs w:val="12"/>
        </w:rPr>
      </w:pPr>
    </w:p>
    <w:p w:rsidR="004710DF" w:rsidP="00703A8E" w:rsidRDefault="004710DF">
      <w:pPr>
        <w:pStyle w:val="BodyText"/>
        <w:numPr>
          <w:ilvl w:val="0"/>
          <w:numId w:val="114"/>
        </w:numPr>
        <w:tabs>
          <w:tab w:val="left" w:pos="810"/>
          <w:tab w:val="left" w:pos="1350"/>
        </w:tabs>
        <w:spacing w:before="74"/>
        <w:ind w:left="810" w:firstLine="0"/>
        <w:rPr>
          <w:b/>
          <w:bCs/>
        </w:rPr>
      </w:pPr>
      <w:r>
        <w:rPr>
          <w:spacing w:val="-1"/>
        </w:rPr>
        <w:t>Nutrition</w:t>
      </w:r>
      <w:r>
        <w:rPr>
          <w:spacing w:val="-9"/>
        </w:rPr>
        <w:t xml:space="preserve"> </w:t>
      </w:r>
      <w:r>
        <w:rPr>
          <w:spacing w:val="-1"/>
        </w:rPr>
        <w:t>assessment:</w:t>
      </w:r>
    </w:p>
    <w:p w:rsidRPr="001D7DA9" w:rsidR="004710DF" w:rsidP="00703A8E" w:rsidRDefault="004710DF">
      <w:pPr>
        <w:pStyle w:val="ListParagraph"/>
        <w:numPr>
          <w:ilvl w:val="0"/>
          <w:numId w:val="117"/>
        </w:numPr>
        <w:tabs>
          <w:tab w:val="left" w:pos="960"/>
          <w:tab w:val="left" w:pos="1530"/>
        </w:tabs>
        <w:spacing w:line="250" w:lineRule="auto"/>
        <w:ind w:left="1800" w:right="732"/>
        <w:rPr>
          <w:rFonts w:ascii="Arial" w:hAnsi="Arial" w:eastAsia="Arial" w:cs="Arial"/>
          <w:sz w:val="20"/>
          <w:szCs w:val="20"/>
        </w:rPr>
      </w:pPr>
      <w:r w:rsidRPr="001D7DA9">
        <w:rPr>
          <w:rFonts w:ascii="Arial"/>
          <w:b/>
          <w:sz w:val="20"/>
        </w:rPr>
        <w:t>Local</w:t>
      </w:r>
      <w:r w:rsidRPr="001D7DA9">
        <w:rPr>
          <w:rFonts w:ascii="Arial"/>
          <w:b/>
          <w:spacing w:val="-4"/>
          <w:sz w:val="20"/>
        </w:rPr>
        <w:t xml:space="preserve"> </w:t>
      </w:r>
      <w:r w:rsidRPr="001D7DA9">
        <w:rPr>
          <w:rFonts w:ascii="Arial"/>
          <w:b/>
          <w:spacing w:val="-1"/>
          <w:sz w:val="20"/>
        </w:rPr>
        <w:t>agencies</w:t>
      </w:r>
      <w:r w:rsidRPr="001D7DA9">
        <w:rPr>
          <w:rFonts w:ascii="Arial"/>
          <w:b/>
          <w:spacing w:val="-2"/>
          <w:sz w:val="20"/>
        </w:rPr>
        <w:t xml:space="preserve"> </w:t>
      </w:r>
      <w:r w:rsidRPr="001D7DA9">
        <w:rPr>
          <w:rFonts w:ascii="Arial"/>
          <w:b/>
          <w:spacing w:val="-1"/>
          <w:sz w:val="20"/>
        </w:rPr>
        <w:t>are</w:t>
      </w:r>
      <w:r w:rsidRPr="001D7DA9">
        <w:rPr>
          <w:rFonts w:ascii="Arial"/>
          <w:b/>
          <w:spacing w:val="-2"/>
          <w:sz w:val="20"/>
        </w:rPr>
        <w:t xml:space="preserve"> </w:t>
      </w:r>
      <w:r w:rsidRPr="001D7DA9">
        <w:rPr>
          <w:rFonts w:ascii="Arial"/>
          <w:b/>
          <w:spacing w:val="-1"/>
          <w:sz w:val="20"/>
        </w:rPr>
        <w:t>required</w:t>
      </w:r>
      <w:r w:rsidRPr="001D7DA9">
        <w:rPr>
          <w:rFonts w:ascii="Arial"/>
          <w:b/>
          <w:spacing w:val="-2"/>
          <w:sz w:val="20"/>
        </w:rPr>
        <w:t xml:space="preserve"> </w:t>
      </w:r>
      <w:r w:rsidRPr="001D7DA9">
        <w:rPr>
          <w:rFonts w:ascii="Arial"/>
          <w:b/>
          <w:sz w:val="20"/>
        </w:rPr>
        <w:t>to</w:t>
      </w:r>
      <w:r w:rsidRPr="001D7DA9">
        <w:rPr>
          <w:rFonts w:ascii="Arial"/>
          <w:b/>
          <w:spacing w:val="-2"/>
          <w:sz w:val="20"/>
        </w:rPr>
        <w:t xml:space="preserve"> </w:t>
      </w:r>
      <w:r w:rsidRPr="001D7DA9">
        <w:rPr>
          <w:rFonts w:ascii="Arial"/>
          <w:b/>
          <w:sz w:val="20"/>
        </w:rPr>
        <w:t>perform</w:t>
      </w:r>
      <w:r w:rsidRPr="001D7DA9">
        <w:rPr>
          <w:rFonts w:ascii="Arial"/>
          <w:b/>
          <w:spacing w:val="-4"/>
          <w:sz w:val="20"/>
        </w:rPr>
        <w:t xml:space="preserve"> </w:t>
      </w:r>
      <w:r w:rsidRPr="001D7DA9">
        <w:rPr>
          <w:rFonts w:ascii="Arial"/>
          <w:b/>
          <w:sz w:val="20"/>
        </w:rPr>
        <w:t>a</w:t>
      </w:r>
      <w:r w:rsidRPr="001D7DA9">
        <w:rPr>
          <w:rFonts w:ascii="Arial"/>
          <w:b/>
          <w:spacing w:val="-3"/>
          <w:sz w:val="20"/>
        </w:rPr>
        <w:t xml:space="preserve"> </w:t>
      </w:r>
      <w:r w:rsidRPr="001D7DA9">
        <w:rPr>
          <w:rFonts w:ascii="Arial"/>
          <w:b/>
          <w:spacing w:val="-1"/>
          <w:sz w:val="20"/>
        </w:rPr>
        <w:t>complete</w:t>
      </w:r>
      <w:r w:rsidRPr="001D7DA9">
        <w:rPr>
          <w:rFonts w:ascii="Arial"/>
          <w:b/>
          <w:spacing w:val="-2"/>
          <w:sz w:val="20"/>
        </w:rPr>
        <w:t xml:space="preserve"> </w:t>
      </w:r>
      <w:r w:rsidRPr="001D7DA9">
        <w:rPr>
          <w:rFonts w:ascii="Arial"/>
          <w:b/>
          <w:sz w:val="20"/>
        </w:rPr>
        <w:t>nutrition</w:t>
      </w:r>
      <w:r w:rsidRPr="001D7DA9">
        <w:rPr>
          <w:rFonts w:ascii="Arial"/>
          <w:b/>
          <w:spacing w:val="-3"/>
          <w:sz w:val="20"/>
        </w:rPr>
        <w:t xml:space="preserve"> </w:t>
      </w:r>
      <w:r w:rsidRPr="001D7DA9">
        <w:rPr>
          <w:rFonts w:ascii="Arial"/>
          <w:b/>
          <w:spacing w:val="-1"/>
          <w:sz w:val="20"/>
        </w:rPr>
        <w:t>assessment</w:t>
      </w:r>
      <w:r w:rsidRPr="001D7DA9">
        <w:rPr>
          <w:rFonts w:ascii="Arial"/>
          <w:b/>
          <w:spacing w:val="-2"/>
          <w:sz w:val="20"/>
        </w:rPr>
        <w:t xml:space="preserve"> </w:t>
      </w:r>
      <w:r w:rsidRPr="001D7DA9">
        <w:rPr>
          <w:rFonts w:ascii="Arial"/>
          <w:b/>
          <w:sz w:val="20"/>
        </w:rPr>
        <w:t>(as</w:t>
      </w:r>
      <w:r w:rsidRPr="001D7DA9">
        <w:rPr>
          <w:rFonts w:ascii="Arial"/>
          <w:b/>
          <w:spacing w:val="-3"/>
          <w:sz w:val="20"/>
        </w:rPr>
        <w:t xml:space="preserve"> </w:t>
      </w:r>
      <w:r w:rsidRPr="001D7DA9">
        <w:rPr>
          <w:rFonts w:ascii="Arial"/>
          <w:b/>
          <w:sz w:val="20"/>
        </w:rPr>
        <w:t>described</w:t>
      </w:r>
      <w:r w:rsidRPr="001D7DA9">
        <w:rPr>
          <w:rFonts w:ascii="Arial"/>
          <w:b/>
          <w:spacing w:val="-3"/>
          <w:sz w:val="20"/>
        </w:rPr>
        <w:t xml:space="preserve"> </w:t>
      </w:r>
      <w:r w:rsidRPr="001D7DA9">
        <w:rPr>
          <w:rFonts w:ascii="Arial"/>
          <w:b/>
          <w:sz w:val="20"/>
        </w:rPr>
        <w:t>in</w:t>
      </w:r>
      <w:r w:rsidRPr="001D7DA9">
        <w:rPr>
          <w:rFonts w:ascii="Arial"/>
          <w:b/>
          <w:spacing w:val="-3"/>
          <w:sz w:val="20"/>
        </w:rPr>
        <w:t xml:space="preserve"> </w:t>
      </w:r>
      <w:r w:rsidRPr="001D7DA9">
        <w:rPr>
          <w:rFonts w:ascii="Arial"/>
          <w:b/>
          <w:sz w:val="20"/>
        </w:rPr>
        <w:t>the</w:t>
      </w:r>
      <w:r w:rsidRPr="001D7DA9">
        <w:rPr>
          <w:rFonts w:ascii="Arial"/>
          <w:b/>
          <w:spacing w:val="-3"/>
          <w:sz w:val="20"/>
        </w:rPr>
        <w:t xml:space="preserve"> </w:t>
      </w:r>
      <w:r w:rsidRPr="001D7DA9">
        <w:rPr>
          <w:rFonts w:ascii="Arial"/>
          <w:b/>
          <w:i/>
          <w:sz w:val="20"/>
        </w:rPr>
        <w:t>Value</w:t>
      </w:r>
      <w:r w:rsidRPr="001D7DA9">
        <w:rPr>
          <w:rFonts w:ascii="Arial"/>
          <w:b/>
          <w:i/>
          <w:spacing w:val="26"/>
          <w:w w:val="99"/>
          <w:sz w:val="20"/>
        </w:rPr>
        <w:t xml:space="preserve"> </w:t>
      </w:r>
      <w:r w:rsidRPr="001D7DA9">
        <w:rPr>
          <w:rFonts w:ascii="Arial"/>
          <w:b/>
          <w:i/>
          <w:sz w:val="20"/>
        </w:rPr>
        <w:t>Enhanced</w:t>
      </w:r>
      <w:r w:rsidRPr="001D7DA9">
        <w:rPr>
          <w:rFonts w:ascii="Arial"/>
          <w:b/>
          <w:i/>
          <w:spacing w:val="-6"/>
          <w:sz w:val="20"/>
        </w:rPr>
        <w:t xml:space="preserve"> </w:t>
      </w:r>
      <w:r w:rsidRPr="001D7DA9">
        <w:rPr>
          <w:rFonts w:ascii="Arial"/>
          <w:b/>
          <w:i/>
          <w:spacing w:val="-1"/>
          <w:sz w:val="20"/>
        </w:rPr>
        <w:t>Nutrition</w:t>
      </w:r>
      <w:r w:rsidRPr="001D7DA9">
        <w:rPr>
          <w:rFonts w:ascii="Arial"/>
          <w:b/>
          <w:i/>
          <w:spacing w:val="-6"/>
          <w:sz w:val="20"/>
        </w:rPr>
        <w:t xml:space="preserve"> </w:t>
      </w:r>
      <w:r w:rsidRPr="001D7DA9">
        <w:rPr>
          <w:rFonts w:ascii="Arial"/>
          <w:b/>
          <w:i/>
          <w:spacing w:val="-1"/>
          <w:sz w:val="20"/>
        </w:rPr>
        <w:t>Assessment</w:t>
      </w:r>
      <w:r w:rsidRPr="001D7DA9">
        <w:rPr>
          <w:rFonts w:ascii="Arial"/>
          <w:b/>
          <w:i/>
          <w:spacing w:val="-6"/>
          <w:sz w:val="20"/>
        </w:rPr>
        <w:t xml:space="preserve"> </w:t>
      </w:r>
      <w:r w:rsidRPr="001D7DA9">
        <w:rPr>
          <w:rFonts w:ascii="Arial"/>
          <w:b/>
          <w:sz w:val="20"/>
        </w:rPr>
        <w:t>[VENA]</w:t>
      </w:r>
      <w:r w:rsidRPr="001D7DA9">
        <w:rPr>
          <w:rFonts w:ascii="Arial"/>
          <w:b/>
          <w:spacing w:val="-7"/>
          <w:sz w:val="20"/>
        </w:rPr>
        <w:t xml:space="preserve"> </w:t>
      </w:r>
      <w:r w:rsidRPr="001D7DA9">
        <w:rPr>
          <w:rFonts w:ascii="Arial"/>
          <w:b/>
          <w:i/>
          <w:spacing w:val="-1"/>
          <w:sz w:val="20"/>
        </w:rPr>
        <w:t>Guidance</w:t>
      </w:r>
      <w:r w:rsidRPr="001D7DA9">
        <w:rPr>
          <w:rFonts w:ascii="Arial"/>
          <w:b/>
          <w:spacing w:val="-1"/>
          <w:sz w:val="20"/>
        </w:rPr>
        <w:t>)</w:t>
      </w:r>
      <w:r w:rsidRPr="001D7DA9">
        <w:rPr>
          <w:rFonts w:ascii="Arial"/>
          <w:b/>
          <w:spacing w:val="-6"/>
          <w:sz w:val="20"/>
        </w:rPr>
        <w:t xml:space="preserve"> </w:t>
      </w:r>
      <w:r w:rsidRPr="001D7DA9">
        <w:rPr>
          <w:rFonts w:ascii="Arial"/>
          <w:b/>
          <w:sz w:val="20"/>
        </w:rPr>
        <w:t>for</w:t>
      </w:r>
      <w:r w:rsidRPr="001D7DA9">
        <w:rPr>
          <w:rFonts w:ascii="Arial"/>
          <w:b/>
          <w:spacing w:val="-6"/>
          <w:sz w:val="20"/>
        </w:rPr>
        <w:t xml:space="preserve"> </w:t>
      </w:r>
      <w:r w:rsidRPr="001D7DA9">
        <w:rPr>
          <w:rFonts w:ascii="Arial"/>
          <w:b/>
          <w:spacing w:val="-1"/>
          <w:sz w:val="20"/>
        </w:rPr>
        <w:t>all</w:t>
      </w:r>
      <w:r w:rsidRPr="001D7DA9">
        <w:rPr>
          <w:rFonts w:ascii="Arial"/>
          <w:b/>
          <w:spacing w:val="-6"/>
          <w:sz w:val="20"/>
        </w:rPr>
        <w:t xml:space="preserve"> </w:t>
      </w:r>
      <w:r w:rsidRPr="001D7DA9">
        <w:rPr>
          <w:rFonts w:ascii="Arial"/>
          <w:b/>
          <w:sz w:val="20"/>
        </w:rPr>
        <w:t>participants.</w:t>
      </w:r>
    </w:p>
    <w:p w:rsidR="004710DF" w:rsidP="004710DF" w:rsidRDefault="002F3458">
      <w:pPr>
        <w:tabs>
          <w:tab w:val="left" w:pos="1440"/>
          <w:tab w:val="left" w:pos="1530"/>
          <w:tab w:val="left" w:pos="1620"/>
          <w:tab w:val="left" w:pos="2399"/>
        </w:tabs>
        <w:spacing w:before="120"/>
        <w:ind w:left="1440" w:firstLine="360"/>
        <w:rPr>
          <w:rFonts w:ascii="Arial"/>
          <w:sz w:val="20"/>
        </w:rPr>
      </w:pPr>
      <w:sdt>
        <w:sdtPr>
          <w:rPr>
            <w:rFonts w:ascii="Arial"/>
            <w:sz w:val="20"/>
          </w:rPr>
          <w:id w:val="195798479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64603997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r w:rsidR="004710DF">
        <w:rPr>
          <w:rFonts w:ascii="Arial"/>
          <w:sz w:val="20"/>
        </w:rPr>
        <w:t xml:space="preserve"> (explain):  </w:t>
      </w:r>
      <w:r w:rsidR="004710DF">
        <w:rPr>
          <w:rFonts w:ascii="Arial"/>
          <w:sz w:val="20"/>
        </w:rPr>
        <w:fldChar w:fldCharType="begin">
          <w:ffData>
            <w:name w:val="Text11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1530"/>
        </w:tabs>
        <w:ind w:left="1440" w:firstLine="360"/>
        <w:rPr>
          <w:rFonts w:ascii="Arial" w:hAnsi="Arial" w:eastAsia="Arial" w:cs="Arial"/>
          <w:sz w:val="20"/>
          <w:szCs w:val="20"/>
        </w:rPr>
      </w:pPr>
    </w:p>
    <w:p w:rsidR="004710DF" w:rsidP="00703A8E" w:rsidRDefault="004710DF">
      <w:pPr>
        <w:pStyle w:val="BodyText"/>
        <w:numPr>
          <w:ilvl w:val="5"/>
          <w:numId w:val="110"/>
        </w:numPr>
        <w:tabs>
          <w:tab w:val="left" w:pos="450"/>
          <w:tab w:val="left" w:pos="1800"/>
        </w:tabs>
        <w:spacing w:before="0" w:line="250" w:lineRule="auto"/>
        <w:ind w:left="1800" w:right="812" w:hanging="360"/>
        <w:rPr>
          <w:bCs/>
        </w:rPr>
      </w:pPr>
      <w:r w:rsidRPr="001356EB">
        <w:t>Local agencies are required to perform a mid-certification nutrition assessment (as described in the</w:t>
      </w:r>
      <w:r w:rsidRPr="004834DB">
        <w:rPr>
          <w:i/>
        </w:rPr>
        <w:t xml:space="preserve"> Guidance for Providing Quality Nutrition Services during Extended Certification Periods</w:t>
      </w:r>
      <w:r w:rsidRPr="001356EB">
        <w:t>) for all participants with and extended certification period.</w:t>
      </w:r>
    </w:p>
    <w:p w:rsidR="004710DF" w:rsidP="004710DF" w:rsidRDefault="004710DF">
      <w:pPr>
        <w:pStyle w:val="BodyText"/>
        <w:tabs>
          <w:tab w:val="left" w:pos="450"/>
          <w:tab w:val="left" w:pos="1530"/>
        </w:tabs>
        <w:spacing w:before="0" w:line="250" w:lineRule="auto"/>
        <w:ind w:left="1440" w:right="812"/>
        <w:rPr>
          <w:bCs/>
        </w:rPr>
      </w:pPr>
    </w:p>
    <w:p w:rsidRPr="001356EB" w:rsidR="004710DF" w:rsidP="004710DF" w:rsidRDefault="002F3458">
      <w:pPr>
        <w:pStyle w:val="BodyText"/>
        <w:tabs>
          <w:tab w:val="left" w:pos="450"/>
          <w:tab w:val="left" w:pos="1530"/>
          <w:tab w:val="left" w:pos="3600"/>
        </w:tabs>
        <w:spacing w:before="0" w:line="250" w:lineRule="auto"/>
        <w:ind w:left="4230" w:right="812" w:hanging="2430"/>
        <w:rPr>
          <w:b/>
          <w:bCs/>
          <w:u w:val="single"/>
        </w:rPr>
      </w:pPr>
      <w:sdt>
        <w:sdtPr>
          <w:rPr>
            <w:rFonts w:cs="Arial"/>
            <w:b/>
            <w:bCs/>
          </w:rPr>
          <w:id w:val="-191298211"/>
          <w14:checkbox>
            <w14:checked w14:val="0"/>
            <w14:checkedState w14:font="MS Gothic" w14:val="2612"/>
            <w14:uncheckedState w14:font="MS Gothic" w14:val="2610"/>
          </w14:checkbox>
        </w:sdtPr>
        <w:sdtContent>
          <w:r w:rsidR="004710DF">
            <w:rPr>
              <w:rFonts w:hint="eastAsia" w:ascii="MS Gothic" w:hAnsi="MS Gothic" w:eastAsia="MS Gothic" w:cs="Arial"/>
            </w:rPr>
            <w:t>☐</w:t>
          </w:r>
        </w:sdtContent>
      </w:sdt>
      <w:r w:rsidRPr="004834DB" w:rsidR="004710DF">
        <w:rPr>
          <w:rFonts w:cs="Arial"/>
        </w:rPr>
        <w:t xml:space="preserve"> Yes </w:t>
      </w:r>
      <w:r w:rsidRPr="004834DB" w:rsidR="004710DF">
        <w:rPr>
          <w:rFonts w:cs="Arial"/>
          <w:sz w:val="28"/>
          <w:szCs w:val="28"/>
        </w:rPr>
        <w:t xml:space="preserve">  </w:t>
      </w:r>
      <w:sdt>
        <w:sdtPr>
          <w:rPr>
            <w:rFonts w:cs="Arial"/>
            <w:b/>
            <w:bCs/>
          </w:rPr>
          <w:id w:val="-1735463089"/>
          <w14:checkbox>
            <w14:checked w14:val="0"/>
            <w14:checkedState w14:font="MS Gothic" w14:val="2612"/>
            <w14:uncheckedState w14:font="MS Gothic" w14:val="2610"/>
          </w14:checkbox>
        </w:sdtPr>
        <w:sdtContent>
          <w:r w:rsidRPr="0061218D" w:rsidR="004710DF">
            <w:rPr>
              <w:rFonts w:hint="eastAsia" w:ascii="MS Gothic" w:hAnsi="MS Gothic" w:eastAsia="MS Gothic" w:cs="Arial"/>
            </w:rPr>
            <w:t>☐</w:t>
          </w:r>
        </w:sdtContent>
      </w:sdt>
      <w:r w:rsidRPr="004834DB" w:rsidR="004710DF">
        <w:rPr>
          <w:rFonts w:cs="Arial"/>
        </w:rPr>
        <w:t xml:space="preserve"> No Applicable: </w:t>
      </w:r>
      <w:r w:rsidRPr="001356EB" w:rsidR="004710DF">
        <w:rPr>
          <w:u w:val="single"/>
        </w:rPr>
        <w:t>(The State agency does not utilize the extended certification option for any participant category)</w:t>
      </w:r>
    </w:p>
    <w:p w:rsidRPr="001356EB" w:rsidR="004710DF" w:rsidP="004710DF" w:rsidRDefault="004710DF">
      <w:pPr>
        <w:pStyle w:val="BodyText"/>
        <w:tabs>
          <w:tab w:val="left" w:pos="450"/>
          <w:tab w:val="left" w:pos="1530"/>
        </w:tabs>
        <w:spacing w:before="0" w:line="250" w:lineRule="auto"/>
        <w:ind w:left="1440" w:right="812"/>
        <w:rPr>
          <w:b/>
          <w:bCs/>
        </w:rPr>
      </w:pPr>
    </w:p>
    <w:p w:rsidR="004710DF" w:rsidP="00703A8E" w:rsidRDefault="004710DF">
      <w:pPr>
        <w:pStyle w:val="BodyText"/>
        <w:numPr>
          <w:ilvl w:val="5"/>
          <w:numId w:val="110"/>
        </w:numPr>
        <w:tabs>
          <w:tab w:val="left" w:pos="450"/>
          <w:tab w:val="left" w:pos="1530"/>
          <w:tab w:val="left" w:pos="1800"/>
        </w:tabs>
        <w:spacing w:before="0" w:line="250" w:lineRule="auto"/>
        <w:ind w:left="1800" w:right="812" w:hanging="360"/>
        <w:rPr>
          <w:b/>
          <w:bCs/>
        </w:rPr>
      </w:pPr>
      <w:r>
        <w:t>The</w:t>
      </w:r>
      <w:r>
        <w:rPr>
          <w:spacing w:val="-4"/>
        </w:rPr>
        <w:t xml:space="preserve"> </w:t>
      </w:r>
      <w:r>
        <w:t>State</w:t>
      </w:r>
      <w:r>
        <w:rPr>
          <w:spacing w:val="-4"/>
        </w:rPr>
        <w:t xml:space="preserve"> </w:t>
      </w:r>
      <w:r>
        <w:rPr>
          <w:spacing w:val="-1"/>
        </w:rPr>
        <w:t>agency</w:t>
      </w:r>
      <w:r>
        <w:rPr>
          <w:spacing w:val="-3"/>
        </w:rPr>
        <w:t xml:space="preserve"> </w:t>
      </w:r>
      <w:r>
        <w:t>policy</w:t>
      </w:r>
      <w:r>
        <w:rPr>
          <w:spacing w:val="-4"/>
        </w:rPr>
        <w:t xml:space="preserve"> </w:t>
      </w:r>
      <w:r>
        <w:rPr>
          <w:spacing w:val="-1"/>
        </w:rPr>
        <w:t>requires</w:t>
      </w:r>
      <w:r>
        <w:rPr>
          <w:spacing w:val="-3"/>
        </w:rPr>
        <w:t xml:space="preserve"> </w:t>
      </w:r>
      <w:r>
        <w:t>that</w:t>
      </w:r>
      <w:r>
        <w:rPr>
          <w:spacing w:val="-3"/>
        </w:rPr>
        <w:t xml:space="preserve"> </w:t>
      </w:r>
      <w:r>
        <w:t>nutrition</w:t>
      </w:r>
      <w:r>
        <w:rPr>
          <w:spacing w:val="-4"/>
        </w:rPr>
        <w:t xml:space="preserve"> </w:t>
      </w:r>
      <w:r>
        <w:rPr>
          <w:spacing w:val="-1"/>
        </w:rPr>
        <w:t>assessment</w:t>
      </w:r>
      <w:r>
        <w:rPr>
          <w:spacing w:val="-3"/>
        </w:rPr>
        <w:t xml:space="preserve"> </w:t>
      </w:r>
      <w:r>
        <w:t>intake</w:t>
      </w:r>
      <w:r>
        <w:rPr>
          <w:spacing w:val="-4"/>
        </w:rPr>
        <w:t xml:space="preserve"> </w:t>
      </w:r>
      <w:r>
        <w:t>information</w:t>
      </w:r>
      <w:r>
        <w:rPr>
          <w:spacing w:val="-4"/>
        </w:rPr>
        <w:t xml:space="preserve"> </w:t>
      </w:r>
      <w:r>
        <w:t>be</w:t>
      </w:r>
      <w:r>
        <w:rPr>
          <w:spacing w:val="-4"/>
        </w:rPr>
        <w:t xml:space="preserve"> </w:t>
      </w:r>
      <w:r>
        <w:rPr>
          <w:spacing w:val="-1"/>
        </w:rPr>
        <w:t>collected</w:t>
      </w:r>
      <w:r>
        <w:rPr>
          <w:spacing w:val="-3"/>
        </w:rPr>
        <w:t xml:space="preserve"> </w:t>
      </w:r>
      <w:r>
        <w:t>on</w:t>
      </w:r>
      <w:r>
        <w:rPr>
          <w:spacing w:val="-3"/>
        </w:rPr>
        <w:t xml:space="preserve"> </w:t>
      </w:r>
      <w:r>
        <w:t>a</w:t>
      </w:r>
      <w:r>
        <w:rPr>
          <w:spacing w:val="-4"/>
        </w:rPr>
        <w:t xml:space="preserve"> </w:t>
      </w:r>
      <w:r>
        <w:t>State</w:t>
      </w:r>
      <w:r>
        <w:rPr>
          <w:spacing w:val="25"/>
        </w:rPr>
        <w:t xml:space="preserve"> </w:t>
      </w:r>
      <w:r>
        <w:rPr>
          <w:spacing w:val="-1"/>
        </w:rPr>
        <w:t>agency</w:t>
      </w:r>
      <w:r>
        <w:rPr>
          <w:spacing w:val="-3"/>
        </w:rPr>
        <w:t xml:space="preserve"> </w:t>
      </w:r>
      <w:r>
        <w:rPr>
          <w:spacing w:val="-1"/>
        </w:rPr>
        <w:t>mandated</w:t>
      </w:r>
      <w:r>
        <w:rPr>
          <w:spacing w:val="-2"/>
        </w:rPr>
        <w:t xml:space="preserve"> </w:t>
      </w:r>
      <w:r>
        <w:t>form</w:t>
      </w:r>
      <w:r>
        <w:rPr>
          <w:spacing w:val="-4"/>
        </w:rPr>
        <w:t xml:space="preserve"> </w:t>
      </w:r>
      <w:r>
        <w:t>or</w:t>
      </w:r>
      <w:r>
        <w:rPr>
          <w:spacing w:val="-3"/>
        </w:rPr>
        <w:t xml:space="preserve"> </w:t>
      </w:r>
      <w:r>
        <w:t>Management</w:t>
      </w:r>
      <w:r>
        <w:rPr>
          <w:spacing w:val="-3"/>
        </w:rPr>
        <w:t xml:space="preserve"> </w:t>
      </w:r>
      <w:r>
        <w:t>Information System</w:t>
      </w:r>
      <w:r>
        <w:rPr>
          <w:spacing w:val="-3"/>
        </w:rPr>
        <w:t xml:space="preserve"> </w:t>
      </w:r>
      <w:r>
        <w:t>(MIS).</w:t>
      </w:r>
    </w:p>
    <w:p w:rsidR="004710DF" w:rsidP="004710DF" w:rsidRDefault="002F3458">
      <w:pPr>
        <w:tabs>
          <w:tab w:val="left" w:pos="1530"/>
          <w:tab w:val="left" w:pos="2039"/>
        </w:tabs>
        <w:spacing w:before="120"/>
        <w:ind w:left="1800"/>
        <w:rPr>
          <w:rFonts w:ascii="Arial" w:hAnsi="Arial" w:eastAsia="Arial" w:cs="Arial"/>
          <w:sz w:val="20"/>
          <w:szCs w:val="20"/>
        </w:rPr>
      </w:pPr>
      <w:sdt>
        <w:sdtPr>
          <w:rPr>
            <w:rFonts w:ascii="Arial"/>
            <w:sz w:val="20"/>
            <w:szCs w:val="20"/>
          </w:rPr>
          <w:id w:val="-67659480"/>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004710DF">
        <w:rPr>
          <w:rFonts w:ascii="Arial"/>
          <w:sz w:val="20"/>
        </w:rPr>
        <w:t xml:space="preserve">      Yes   </w:t>
      </w:r>
      <w:r w:rsidR="004710DF">
        <w:rPr>
          <w:rFonts w:ascii="Arial"/>
          <w:sz w:val="20"/>
        </w:rPr>
        <w:tab/>
        <w:t xml:space="preserve"> </w:t>
      </w:r>
      <w:sdt>
        <w:sdtPr>
          <w:rPr>
            <w:rFonts w:ascii="Arial"/>
            <w:sz w:val="20"/>
            <w:szCs w:val="20"/>
          </w:rPr>
          <w:id w:val="779384835"/>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004710DF">
        <w:rPr>
          <w:rFonts w:ascii="Arial"/>
          <w:sz w:val="20"/>
        </w:rPr>
        <w:t xml:space="preserve">   </w:t>
      </w:r>
      <w:r w:rsidR="004710DF">
        <w:rPr>
          <w:rFonts w:ascii="Arial"/>
          <w:spacing w:val="-1"/>
          <w:sz w:val="20"/>
        </w:rPr>
        <w:t>No</w:t>
      </w:r>
    </w:p>
    <w:p w:rsidR="004710DF" w:rsidP="004710DF" w:rsidRDefault="004710DF">
      <w:pPr>
        <w:pStyle w:val="BodyText"/>
        <w:tabs>
          <w:tab w:val="left" w:pos="810"/>
        </w:tabs>
        <w:spacing w:line="250" w:lineRule="auto"/>
        <w:ind w:left="1800" w:right="943"/>
        <w:rPr>
          <w:b/>
          <w:bCs/>
        </w:rPr>
      </w:pPr>
      <w:r>
        <w:t>If</w:t>
      </w:r>
      <w:r>
        <w:rPr>
          <w:spacing w:val="-3"/>
        </w:rPr>
        <w:t xml:space="preserve"> </w:t>
      </w:r>
      <w:r>
        <w:rPr>
          <w:spacing w:val="-1"/>
        </w:rPr>
        <w:t>yes,</w:t>
      </w:r>
      <w:r>
        <w:rPr>
          <w:spacing w:val="-2"/>
        </w:rPr>
        <w:t xml:space="preserve"> </w:t>
      </w:r>
      <w:r>
        <w:rPr>
          <w:spacing w:val="-1"/>
        </w:rPr>
        <w:t>attach mandated</w:t>
      </w:r>
      <w:r>
        <w:rPr>
          <w:spacing w:val="-2"/>
        </w:rPr>
        <w:t xml:space="preserve"> </w:t>
      </w:r>
      <w:r>
        <w:t>forms</w:t>
      </w:r>
      <w:r>
        <w:rPr>
          <w:spacing w:val="-2"/>
        </w:rPr>
        <w:t xml:space="preserve"> </w:t>
      </w:r>
      <w:r>
        <w:t>(or</w:t>
      </w:r>
      <w:r>
        <w:rPr>
          <w:spacing w:val="-2"/>
        </w:rPr>
        <w:t xml:space="preserve"> </w:t>
      </w:r>
      <w:r>
        <w:t>MIS</w:t>
      </w:r>
      <w:r>
        <w:rPr>
          <w:spacing w:val="-1"/>
        </w:rPr>
        <w:t xml:space="preserve"> screen</w:t>
      </w:r>
      <w:r>
        <w:rPr>
          <w:spacing w:val="-2"/>
        </w:rPr>
        <w:t xml:space="preserve"> </w:t>
      </w:r>
      <w:r>
        <w:rPr>
          <w:spacing w:val="-1"/>
        </w:rPr>
        <w:t xml:space="preserve">shots) </w:t>
      </w:r>
      <w:r>
        <w:t>or</w:t>
      </w:r>
      <w:r>
        <w:rPr>
          <w:spacing w:val="-3"/>
        </w:rPr>
        <w:t xml:space="preserve"> </w:t>
      </w:r>
      <w:r>
        <w:rPr>
          <w:spacing w:val="-1"/>
        </w:rPr>
        <w:t>specify</w:t>
      </w:r>
      <w:r>
        <w:rPr>
          <w:spacing w:val="-2"/>
        </w:rPr>
        <w:t xml:space="preserve"> </w:t>
      </w:r>
      <w:r>
        <w:t>location</w:t>
      </w:r>
      <w:r>
        <w:rPr>
          <w:spacing w:val="-2"/>
        </w:rPr>
        <w:t xml:space="preserve"> </w:t>
      </w:r>
      <w:r>
        <w:t>in</w:t>
      </w:r>
      <w:r>
        <w:rPr>
          <w:spacing w:val="-2"/>
        </w:rPr>
        <w:t xml:space="preserve"> </w:t>
      </w:r>
      <w:r>
        <w:t>the</w:t>
      </w:r>
      <w:r>
        <w:rPr>
          <w:spacing w:val="-1"/>
        </w:rPr>
        <w:t xml:space="preserve"> </w:t>
      </w:r>
      <w:r>
        <w:t>procedure</w:t>
      </w:r>
      <w:r>
        <w:rPr>
          <w:spacing w:val="-3"/>
        </w:rPr>
        <w:t xml:space="preserve"> </w:t>
      </w:r>
      <w:r>
        <w:rPr>
          <w:spacing w:val="-1"/>
        </w:rPr>
        <w:t>manual and</w:t>
      </w:r>
      <w:r>
        <w:rPr>
          <w:spacing w:val="27"/>
          <w:w w:val="99"/>
        </w:rPr>
        <w:t xml:space="preserve"> </w:t>
      </w:r>
      <w:r>
        <w:rPr>
          <w:spacing w:val="-1"/>
        </w:rPr>
        <w:t>reference</w:t>
      </w:r>
      <w:r>
        <w:rPr>
          <w:spacing w:val="-7"/>
        </w:rPr>
        <w:t xml:space="preserve"> </w:t>
      </w:r>
      <w:r>
        <w:t>below.</w:t>
      </w:r>
    </w:p>
    <w:p w:rsidR="004710DF" w:rsidP="004710DF" w:rsidRDefault="004710DF">
      <w:pPr>
        <w:pStyle w:val="BodyText"/>
        <w:tabs>
          <w:tab w:val="left" w:pos="810"/>
        </w:tabs>
        <w:spacing w:before="120"/>
        <w:ind w:left="1800"/>
      </w:pPr>
      <w:r>
        <w:t>If</w:t>
      </w:r>
      <w:r>
        <w:rPr>
          <w:spacing w:val="-4"/>
        </w:rPr>
        <w:t xml:space="preserve"> </w:t>
      </w:r>
      <w:r>
        <w:t>no,</w:t>
      </w:r>
      <w:r>
        <w:rPr>
          <w:spacing w:val="-3"/>
        </w:rPr>
        <w:t xml:space="preserve"> </w:t>
      </w:r>
      <w:r>
        <w:t>the</w:t>
      </w:r>
      <w:r>
        <w:rPr>
          <w:spacing w:val="-2"/>
        </w:rPr>
        <w:t xml:space="preserve"> </w:t>
      </w:r>
      <w:r>
        <w:t>State</w:t>
      </w:r>
      <w:r>
        <w:rPr>
          <w:spacing w:val="-3"/>
        </w:rPr>
        <w:t xml:space="preserve"> </w:t>
      </w:r>
      <w:r>
        <w:rPr>
          <w:spacing w:val="-1"/>
        </w:rPr>
        <w:t>agency</w:t>
      </w:r>
      <w:r>
        <w:rPr>
          <w:spacing w:val="-2"/>
        </w:rPr>
        <w:t xml:space="preserve"> </w:t>
      </w:r>
      <w:r>
        <w:rPr>
          <w:spacing w:val="-1"/>
        </w:rPr>
        <w:t>assures</w:t>
      </w:r>
      <w:r>
        <w:rPr>
          <w:spacing w:val="-2"/>
        </w:rPr>
        <w:t xml:space="preserve"> </w:t>
      </w:r>
      <w:r>
        <w:t>quality</w:t>
      </w:r>
      <w:r>
        <w:rPr>
          <w:spacing w:val="-3"/>
        </w:rPr>
        <w:t xml:space="preserve"> </w:t>
      </w:r>
      <w:r>
        <w:t>of</w:t>
      </w:r>
      <w:r>
        <w:rPr>
          <w:spacing w:val="-3"/>
        </w:rPr>
        <w:t xml:space="preserve"> </w:t>
      </w:r>
      <w:r>
        <w:t>nutrition</w:t>
      </w:r>
      <w:r>
        <w:rPr>
          <w:spacing w:val="-3"/>
        </w:rPr>
        <w:t xml:space="preserve"> </w:t>
      </w:r>
      <w:r>
        <w:rPr>
          <w:spacing w:val="-1"/>
        </w:rPr>
        <w:t>assessment</w:t>
      </w:r>
      <w:r>
        <w:rPr>
          <w:spacing w:val="-2"/>
        </w:rPr>
        <w:t xml:space="preserve"> </w:t>
      </w:r>
      <w:r>
        <w:t>by:</w:t>
      </w:r>
    </w:p>
    <w:p w:rsidRPr="0061218D" w:rsidR="004710DF" w:rsidP="004710DF" w:rsidRDefault="002F3458">
      <w:pPr>
        <w:tabs>
          <w:tab w:val="left" w:pos="810"/>
        </w:tabs>
        <w:spacing w:before="120" w:line="276" w:lineRule="auto"/>
        <w:ind w:left="1800"/>
        <w:rPr>
          <w:rFonts w:ascii="Arial" w:hAnsi="Arial" w:eastAsia="Arial" w:cs="Arial"/>
          <w:sz w:val="20"/>
          <w:szCs w:val="20"/>
        </w:rPr>
      </w:pPr>
      <w:sdt>
        <w:sdtPr>
          <w:rPr>
            <w:rFonts w:ascii="Arial" w:hAnsi="Arial" w:cs="Arial"/>
            <w:spacing w:val="-1"/>
            <w:sz w:val="20"/>
            <w:szCs w:val="20"/>
          </w:rPr>
          <w:id w:val="-1010598328"/>
          <w14:checkbox>
            <w14:checked w14:val="0"/>
            <w14:checkedState w14:font="MS Gothic" w14:val="2612"/>
            <w14:uncheckedState w14:font="MS Gothic" w14:val="2610"/>
          </w14:checkbox>
        </w:sdtPr>
        <w:sdtContent>
          <w:r w:rsidR="004710DF">
            <w:rPr>
              <w:rFonts w:hint="eastAsia" w:ascii="MS Gothic" w:hAnsi="MS Gothic" w:eastAsia="MS Gothic" w:cs="Arial"/>
              <w:spacing w:val="-1"/>
              <w:sz w:val="20"/>
              <w:szCs w:val="20"/>
            </w:rPr>
            <w:t>☐</w:t>
          </w:r>
        </w:sdtContent>
      </w:sdt>
      <w:r w:rsidRPr="0061218D" w:rsidR="004710DF">
        <w:rPr>
          <w:rFonts w:ascii="Arial" w:hAnsi="Arial" w:cs="Arial"/>
          <w:spacing w:val="-1"/>
          <w:sz w:val="20"/>
          <w:szCs w:val="20"/>
        </w:rPr>
        <w:t xml:space="preserve"> Requiring local agencies</w:t>
      </w:r>
      <w:r w:rsidRPr="0061218D" w:rsidR="004710DF">
        <w:rPr>
          <w:rFonts w:ascii="Arial" w:hAnsi="Arial" w:cs="Arial"/>
          <w:sz w:val="20"/>
          <w:szCs w:val="20"/>
        </w:rPr>
        <w:t xml:space="preserve"> to</w:t>
      </w:r>
      <w:r w:rsidRPr="0061218D" w:rsidR="004710DF">
        <w:rPr>
          <w:rFonts w:ascii="Arial" w:hAnsi="Arial" w:cs="Arial"/>
          <w:spacing w:val="-2"/>
          <w:sz w:val="20"/>
          <w:szCs w:val="20"/>
        </w:rPr>
        <w:t xml:space="preserve"> </w:t>
      </w:r>
      <w:r w:rsidRPr="0061218D" w:rsidR="004710DF">
        <w:rPr>
          <w:rFonts w:ascii="Arial" w:hAnsi="Arial" w:cs="Arial"/>
          <w:sz w:val="20"/>
          <w:szCs w:val="20"/>
        </w:rPr>
        <w:t>submit</w:t>
      </w:r>
      <w:r w:rsidRPr="0061218D" w:rsidR="004710DF">
        <w:rPr>
          <w:rFonts w:ascii="Arial" w:hAnsi="Arial" w:cs="Arial"/>
          <w:spacing w:val="-1"/>
          <w:sz w:val="20"/>
          <w:szCs w:val="20"/>
        </w:rPr>
        <w:t xml:space="preserve"> </w:t>
      </w:r>
      <w:r w:rsidRPr="0061218D" w:rsidR="004710DF">
        <w:rPr>
          <w:rFonts w:ascii="Arial" w:hAnsi="Arial" w:cs="Arial"/>
          <w:sz w:val="20"/>
          <w:szCs w:val="20"/>
        </w:rPr>
        <w:t>forms</w:t>
      </w:r>
      <w:r w:rsidRPr="0061218D" w:rsidR="004710DF">
        <w:rPr>
          <w:rFonts w:ascii="Arial" w:hAnsi="Arial" w:cs="Arial"/>
          <w:spacing w:val="-2"/>
          <w:sz w:val="20"/>
          <w:szCs w:val="20"/>
        </w:rPr>
        <w:t xml:space="preserve"> </w:t>
      </w:r>
      <w:r w:rsidRPr="0061218D" w:rsidR="004710DF">
        <w:rPr>
          <w:rFonts w:ascii="Arial" w:hAnsi="Arial" w:cs="Arial"/>
          <w:sz w:val="20"/>
          <w:szCs w:val="20"/>
        </w:rPr>
        <w:t>for</w:t>
      </w:r>
      <w:r w:rsidRPr="0061218D" w:rsidR="004710DF">
        <w:rPr>
          <w:rFonts w:ascii="Arial" w:hAnsi="Arial" w:cs="Arial"/>
          <w:spacing w:val="-1"/>
          <w:sz w:val="20"/>
          <w:szCs w:val="20"/>
        </w:rPr>
        <w:t xml:space="preserve"> approval</w:t>
      </w:r>
    </w:p>
    <w:p w:rsidRPr="0061218D" w:rsidR="004710DF" w:rsidP="004710DF" w:rsidRDefault="002F3458">
      <w:pPr>
        <w:tabs>
          <w:tab w:val="left" w:pos="810"/>
        </w:tabs>
        <w:spacing w:line="276" w:lineRule="auto"/>
        <w:ind w:left="1800" w:right="60"/>
        <w:rPr>
          <w:rFonts w:ascii="Arial" w:hAnsi="Arial" w:cs="Arial"/>
          <w:sz w:val="20"/>
          <w:szCs w:val="20"/>
        </w:rPr>
      </w:pPr>
      <w:sdt>
        <w:sdtPr>
          <w:rPr>
            <w:rFonts w:ascii="Arial" w:hAnsi="Arial" w:cs="Arial"/>
            <w:spacing w:val="-1"/>
            <w:sz w:val="20"/>
            <w:szCs w:val="20"/>
          </w:rPr>
          <w:id w:val="-1164617419"/>
          <w14:checkbox>
            <w14:checked w14:val="0"/>
            <w14:checkedState w14:font="MS Gothic" w14:val="2612"/>
            <w14:uncheckedState w14:font="MS Gothic" w14:val="2610"/>
          </w14:checkbox>
        </w:sdtPr>
        <w:sdtContent>
          <w:r w:rsidRPr="0061218D" w:rsidR="004710DF">
            <w:rPr>
              <w:rFonts w:hint="eastAsia" w:ascii="MS Gothic" w:hAnsi="MS Gothic" w:eastAsia="MS Gothic" w:cs="MS Gothic"/>
              <w:spacing w:val="-1"/>
              <w:sz w:val="20"/>
              <w:szCs w:val="20"/>
            </w:rPr>
            <w:t>☐</w:t>
          </w:r>
        </w:sdtContent>
      </w:sdt>
      <w:r w:rsidRPr="0061218D" w:rsidR="004710DF">
        <w:rPr>
          <w:rFonts w:ascii="Arial" w:hAnsi="Arial" w:cs="Arial"/>
          <w:sz w:val="20"/>
          <w:szCs w:val="20"/>
        </w:rPr>
        <w:t xml:space="preserve"> Annually</w:t>
      </w:r>
      <w:r w:rsidRPr="0061218D" w:rsidR="004710DF">
        <w:rPr>
          <w:rFonts w:ascii="Arial" w:hAnsi="Arial" w:cs="Arial"/>
          <w:spacing w:val="-1"/>
          <w:sz w:val="20"/>
          <w:szCs w:val="20"/>
        </w:rPr>
        <w:t xml:space="preserve"> </w:t>
      </w:r>
      <w:r w:rsidRPr="0061218D" w:rsidR="004710DF">
        <w:rPr>
          <w:rFonts w:ascii="Arial" w:hAnsi="Arial" w:cs="Arial"/>
          <w:sz w:val="20"/>
          <w:szCs w:val="20"/>
        </w:rPr>
        <w:t>monitoring</w:t>
      </w:r>
      <w:r w:rsidRPr="0061218D" w:rsidR="004710DF">
        <w:rPr>
          <w:rFonts w:ascii="Arial" w:hAnsi="Arial" w:cs="Arial"/>
          <w:spacing w:val="-1"/>
          <w:sz w:val="20"/>
          <w:szCs w:val="20"/>
        </w:rPr>
        <w:t xml:space="preserve"> </w:t>
      </w:r>
      <w:r w:rsidRPr="0061218D" w:rsidR="004710DF">
        <w:rPr>
          <w:rFonts w:ascii="Arial" w:hAnsi="Arial" w:cs="Arial"/>
          <w:sz w:val="20"/>
          <w:szCs w:val="20"/>
        </w:rPr>
        <w:t>the</w:t>
      </w:r>
      <w:r w:rsidRPr="0061218D" w:rsidR="004710DF">
        <w:rPr>
          <w:rFonts w:ascii="Arial" w:hAnsi="Arial" w:cs="Arial"/>
          <w:spacing w:val="-1"/>
          <w:sz w:val="20"/>
          <w:szCs w:val="20"/>
        </w:rPr>
        <w:t xml:space="preserve"> locally</w:t>
      </w:r>
      <w:r w:rsidRPr="0061218D" w:rsidR="004710DF">
        <w:rPr>
          <w:rFonts w:ascii="Arial" w:hAnsi="Arial" w:cs="Arial"/>
          <w:sz w:val="20"/>
          <w:szCs w:val="20"/>
        </w:rPr>
        <w:t xml:space="preserve"> </w:t>
      </w:r>
      <w:r w:rsidRPr="0061218D" w:rsidR="004710DF">
        <w:rPr>
          <w:rFonts w:ascii="Arial" w:hAnsi="Arial" w:cs="Arial"/>
          <w:spacing w:val="-1"/>
          <w:sz w:val="20"/>
          <w:szCs w:val="20"/>
        </w:rPr>
        <w:t>developed</w:t>
      </w:r>
      <w:r w:rsidRPr="0061218D" w:rsidR="004710DF">
        <w:rPr>
          <w:rFonts w:ascii="Arial" w:hAnsi="Arial" w:cs="Arial"/>
          <w:sz w:val="20"/>
          <w:szCs w:val="20"/>
        </w:rPr>
        <w:t xml:space="preserve"> forms</w:t>
      </w:r>
      <w:r w:rsidRPr="0061218D" w:rsidR="004710DF">
        <w:rPr>
          <w:rFonts w:ascii="Arial" w:hAnsi="Arial" w:cs="Arial"/>
          <w:spacing w:val="-1"/>
          <w:sz w:val="20"/>
          <w:szCs w:val="20"/>
        </w:rPr>
        <w:t xml:space="preserve"> during</w:t>
      </w:r>
      <w:r w:rsidRPr="0061218D" w:rsidR="004710DF">
        <w:rPr>
          <w:rFonts w:ascii="Arial" w:hAnsi="Arial" w:cs="Arial"/>
          <w:sz w:val="20"/>
          <w:szCs w:val="20"/>
        </w:rPr>
        <w:t xml:space="preserve"> </w:t>
      </w:r>
      <w:r w:rsidRPr="0061218D" w:rsidR="004710DF">
        <w:rPr>
          <w:rFonts w:ascii="Arial" w:hAnsi="Arial" w:cs="Arial"/>
          <w:spacing w:val="-1"/>
          <w:sz w:val="20"/>
          <w:szCs w:val="20"/>
        </w:rPr>
        <w:t>local</w:t>
      </w:r>
      <w:r w:rsidRPr="0061218D" w:rsidR="004710DF">
        <w:rPr>
          <w:rFonts w:ascii="Arial" w:hAnsi="Arial" w:cs="Arial"/>
          <w:sz w:val="20"/>
          <w:szCs w:val="20"/>
        </w:rPr>
        <w:t xml:space="preserve"> </w:t>
      </w:r>
      <w:r w:rsidRPr="0061218D" w:rsidR="004710DF">
        <w:rPr>
          <w:rFonts w:ascii="Arial" w:hAnsi="Arial" w:cs="Arial"/>
          <w:spacing w:val="-1"/>
          <w:sz w:val="20"/>
          <w:szCs w:val="20"/>
        </w:rPr>
        <w:t>agency</w:t>
      </w:r>
      <w:r w:rsidRPr="0061218D" w:rsidR="004710DF">
        <w:rPr>
          <w:rFonts w:ascii="Arial" w:hAnsi="Arial" w:cs="Arial"/>
          <w:sz w:val="20"/>
          <w:szCs w:val="20"/>
        </w:rPr>
        <w:t xml:space="preserve"> review</w:t>
      </w:r>
    </w:p>
    <w:p w:rsidR="004710DF" w:rsidP="004710DF" w:rsidRDefault="002F3458">
      <w:pPr>
        <w:tabs>
          <w:tab w:val="left" w:pos="810"/>
        </w:tabs>
        <w:spacing w:line="276" w:lineRule="auto"/>
        <w:ind w:left="1800" w:right="-30"/>
        <w:rPr>
          <w:rFonts w:ascii="Arial"/>
          <w:sz w:val="20"/>
          <w:szCs w:val="20"/>
        </w:rPr>
      </w:pPr>
      <w:sdt>
        <w:sdtPr>
          <w:rPr>
            <w:rFonts w:ascii="Arial" w:hAnsi="Arial" w:cs="Arial"/>
            <w:sz w:val="20"/>
            <w:szCs w:val="20"/>
          </w:rPr>
          <w:id w:val="401569322"/>
          <w14:checkbox>
            <w14:checked w14:val="0"/>
            <w14:checkedState w14:font="MS Gothic" w14:val="2612"/>
            <w14:uncheckedState w14:font="MS Gothic" w14:val="2610"/>
          </w14:checkbox>
        </w:sdtPr>
        <w:sdtContent>
          <w:r w:rsidRPr="0061218D" w:rsidR="004710DF">
            <w:rPr>
              <w:rFonts w:hint="eastAsia" w:ascii="MS Gothic" w:hAnsi="MS Gothic" w:eastAsia="MS Gothic" w:cs="MS Gothic"/>
              <w:sz w:val="20"/>
              <w:szCs w:val="20"/>
            </w:rPr>
            <w:t>☐</w:t>
          </w:r>
        </w:sdtContent>
      </w:sdt>
      <w:r w:rsidRPr="0061218D" w:rsidR="004710DF">
        <w:rPr>
          <w:rFonts w:ascii="Arial" w:hAnsi="Arial" w:cs="Arial"/>
          <w:sz w:val="20"/>
          <w:szCs w:val="20"/>
        </w:rPr>
        <w:t xml:space="preserve"> </w:t>
      </w:r>
      <w:r w:rsidRPr="0061218D" w:rsidR="004710DF">
        <w:rPr>
          <w:rFonts w:ascii="Arial"/>
          <w:sz w:val="20"/>
          <w:szCs w:val="20"/>
        </w:rPr>
        <w:t>Other (specify):</w:t>
      </w:r>
      <w:r w:rsidR="004710DF">
        <w:rPr>
          <w:rFonts w:ascii="Arial"/>
          <w:sz w:val="20"/>
          <w:szCs w:val="20"/>
        </w:rPr>
        <w:t xml:space="preserve">  </w:t>
      </w:r>
      <w:r w:rsidR="004710DF">
        <w:rPr>
          <w:rFonts w:ascii="Arial"/>
          <w:sz w:val="20"/>
          <w:szCs w:val="20"/>
        </w:rPr>
        <w:fldChar w:fldCharType="begin">
          <w:ffData>
            <w:name w:val="Text54"/>
            <w:enabled/>
            <w:calcOnExit w:val="0"/>
            <w:textInput/>
          </w:ffData>
        </w:fldChar>
      </w:r>
      <w:r w:rsidR="004710DF">
        <w:rPr>
          <w:rFonts w:ascii="Arial"/>
          <w:sz w:val="20"/>
          <w:szCs w:val="20"/>
        </w:rPr>
        <w:instrText xml:space="preserve"> FORMTEXT </w:instrText>
      </w:r>
      <w:r w:rsidR="004710DF">
        <w:rPr>
          <w:rFonts w:ascii="Arial"/>
          <w:sz w:val="20"/>
          <w:szCs w:val="20"/>
        </w:rPr>
      </w:r>
      <w:r w:rsidR="004710DF">
        <w:rPr>
          <w:rFonts w:ascii="Arial"/>
          <w:sz w:val="20"/>
          <w:szCs w:val="20"/>
        </w:rPr>
        <w:fldChar w:fldCharType="separate"/>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sz w:val="20"/>
          <w:szCs w:val="20"/>
        </w:rPr>
        <w:fldChar w:fldCharType="end"/>
      </w:r>
    </w:p>
    <w:p w:rsidRPr="0061218D" w:rsidR="004710DF" w:rsidP="004710DF" w:rsidRDefault="004710DF">
      <w:pPr>
        <w:tabs>
          <w:tab w:val="left" w:pos="810"/>
        </w:tabs>
        <w:spacing w:line="276" w:lineRule="auto"/>
        <w:ind w:left="1800" w:right="-30"/>
        <w:rPr>
          <w:rFonts w:ascii="Arial"/>
          <w:sz w:val="20"/>
          <w:szCs w:val="20"/>
        </w:rPr>
      </w:pPr>
    </w:p>
    <w:p w:rsidRPr="0061218D" w:rsidR="004710DF" w:rsidP="00703A8E" w:rsidRDefault="004710DF">
      <w:pPr>
        <w:pStyle w:val="BodyText"/>
        <w:numPr>
          <w:ilvl w:val="5"/>
          <w:numId w:val="110"/>
        </w:numPr>
        <w:tabs>
          <w:tab w:val="left" w:pos="600"/>
        </w:tabs>
        <w:spacing w:before="0" w:line="250" w:lineRule="auto"/>
        <w:ind w:left="1800" w:right="1233" w:hanging="360"/>
        <w:rPr>
          <w:b/>
          <w:bCs/>
        </w:rPr>
      </w:pPr>
      <w:r w:rsidRPr="0061218D">
        <w:rPr>
          <w:spacing w:val="-1"/>
        </w:rPr>
        <w:t xml:space="preserve"> Dietary</w:t>
      </w:r>
      <w:r w:rsidRPr="0061218D">
        <w:rPr>
          <w:spacing w:val="-5"/>
        </w:rPr>
        <w:t xml:space="preserve"> </w:t>
      </w:r>
      <w:r w:rsidRPr="0061218D">
        <w:rPr>
          <w:spacing w:val="-1"/>
        </w:rPr>
        <w:t>assessment</w:t>
      </w:r>
      <w:r w:rsidRPr="0061218D">
        <w:rPr>
          <w:spacing w:val="-5"/>
        </w:rPr>
        <w:t xml:space="preserve"> </w:t>
      </w:r>
      <w:r w:rsidRPr="0061218D">
        <w:t>is</w:t>
      </w:r>
      <w:r w:rsidRPr="0061218D">
        <w:rPr>
          <w:spacing w:val="-6"/>
        </w:rPr>
        <w:t xml:space="preserve"> </w:t>
      </w:r>
      <w:r w:rsidRPr="0061218D">
        <w:t>based</w:t>
      </w:r>
      <w:r w:rsidRPr="0061218D">
        <w:rPr>
          <w:spacing w:val="-6"/>
        </w:rPr>
        <w:t xml:space="preserve"> </w:t>
      </w:r>
      <w:r w:rsidRPr="0061218D">
        <w:t>on</w:t>
      </w:r>
      <w:r w:rsidRPr="0061218D">
        <w:rPr>
          <w:spacing w:val="-5"/>
        </w:rPr>
        <w:t xml:space="preserve"> </w:t>
      </w:r>
      <w:r w:rsidRPr="0061218D">
        <w:t>professionally</w:t>
      </w:r>
      <w:r w:rsidRPr="0061218D">
        <w:rPr>
          <w:spacing w:val="-5"/>
        </w:rPr>
        <w:t xml:space="preserve"> </w:t>
      </w:r>
      <w:r w:rsidRPr="0061218D">
        <w:rPr>
          <w:spacing w:val="-1"/>
        </w:rPr>
        <w:t>recognized</w:t>
      </w:r>
      <w:r w:rsidRPr="0061218D">
        <w:rPr>
          <w:spacing w:val="-5"/>
        </w:rPr>
        <w:t xml:space="preserve"> </w:t>
      </w:r>
      <w:r w:rsidRPr="0061218D">
        <w:t>guidelines</w:t>
      </w:r>
      <w:r w:rsidRPr="0061218D">
        <w:rPr>
          <w:spacing w:val="-6"/>
        </w:rPr>
        <w:t xml:space="preserve"> </w:t>
      </w:r>
      <w:r w:rsidRPr="0061218D">
        <w:t>(e.g.,</w:t>
      </w:r>
      <w:r w:rsidRPr="0061218D">
        <w:rPr>
          <w:spacing w:val="-5"/>
        </w:rPr>
        <w:t xml:space="preserve"> </w:t>
      </w:r>
      <w:r w:rsidRPr="0061218D">
        <w:rPr>
          <w:spacing w:val="-1"/>
        </w:rPr>
        <w:t>Dietary</w:t>
      </w:r>
      <w:r w:rsidRPr="0061218D">
        <w:rPr>
          <w:spacing w:val="-5"/>
        </w:rPr>
        <w:t xml:space="preserve"> </w:t>
      </w:r>
      <w:r w:rsidRPr="0061218D">
        <w:t>Guidelines</w:t>
      </w:r>
      <w:r w:rsidRPr="0061218D">
        <w:rPr>
          <w:spacing w:val="-5"/>
        </w:rPr>
        <w:t xml:space="preserve"> </w:t>
      </w:r>
      <w:r w:rsidRPr="0061218D">
        <w:t>for</w:t>
      </w:r>
      <w:r w:rsidRPr="0061218D">
        <w:rPr>
          <w:spacing w:val="25"/>
        </w:rPr>
        <w:t xml:space="preserve"> </w:t>
      </w:r>
      <w:r w:rsidRPr="0061218D">
        <w:rPr>
          <w:spacing w:val="-1"/>
        </w:rPr>
        <w:t>Americans,</w:t>
      </w:r>
      <w:r w:rsidRPr="0061218D">
        <w:rPr>
          <w:spacing w:val="-2"/>
        </w:rPr>
        <w:t xml:space="preserve"> </w:t>
      </w:r>
      <w:r w:rsidRPr="0061218D">
        <w:t>My</w:t>
      </w:r>
      <w:r w:rsidRPr="0061218D">
        <w:rPr>
          <w:spacing w:val="-3"/>
        </w:rPr>
        <w:t xml:space="preserve"> </w:t>
      </w:r>
      <w:r w:rsidRPr="0061218D">
        <w:t>Plate</w:t>
      </w:r>
      <w:r w:rsidRPr="0061218D">
        <w:rPr>
          <w:spacing w:val="-2"/>
        </w:rPr>
        <w:t xml:space="preserve"> </w:t>
      </w:r>
      <w:r w:rsidRPr="0061218D">
        <w:t>Food</w:t>
      </w:r>
      <w:r w:rsidRPr="0061218D">
        <w:rPr>
          <w:spacing w:val="-3"/>
        </w:rPr>
        <w:t xml:space="preserve"> </w:t>
      </w:r>
      <w:r w:rsidRPr="0061218D">
        <w:t>Guide,</w:t>
      </w:r>
      <w:r w:rsidRPr="0061218D">
        <w:rPr>
          <w:spacing w:val="-3"/>
        </w:rPr>
        <w:t xml:space="preserve"> </w:t>
      </w:r>
      <w:r w:rsidRPr="0061218D">
        <w:rPr>
          <w:spacing w:val="-1"/>
        </w:rPr>
        <w:t>American Academy</w:t>
      </w:r>
      <w:r w:rsidRPr="0061218D">
        <w:rPr>
          <w:spacing w:val="-2"/>
        </w:rPr>
        <w:t xml:space="preserve"> </w:t>
      </w:r>
      <w:r w:rsidRPr="0061218D">
        <w:t>of</w:t>
      </w:r>
      <w:r w:rsidRPr="0061218D">
        <w:rPr>
          <w:spacing w:val="-2"/>
        </w:rPr>
        <w:t xml:space="preserve"> </w:t>
      </w:r>
      <w:r w:rsidRPr="0061218D">
        <w:t>Pediatrics)</w:t>
      </w:r>
    </w:p>
    <w:p w:rsidR="004710DF" w:rsidP="004710DF" w:rsidRDefault="002F3458">
      <w:pPr>
        <w:tabs>
          <w:tab w:val="left" w:pos="810"/>
        </w:tabs>
        <w:spacing w:line="344" w:lineRule="auto"/>
        <w:ind w:left="1800" w:right="5760"/>
        <w:rPr>
          <w:rFonts w:ascii="Arial"/>
          <w:sz w:val="20"/>
          <w:szCs w:val="20"/>
        </w:rPr>
      </w:pPr>
      <w:sdt>
        <w:sdtPr>
          <w:rPr>
            <w:rFonts w:ascii="Arial"/>
            <w:sz w:val="20"/>
            <w:szCs w:val="20"/>
          </w:rPr>
          <w:id w:val="852844557"/>
          <w14:checkbox>
            <w14:checked w14:val="0"/>
            <w14:checkedState w14:font="MS Gothic" w14:val="2612"/>
            <w14:uncheckedState w14:font="MS Gothic" w14:val="2610"/>
          </w14:checkbox>
        </w:sdtPr>
        <w:sdtContent>
          <w:r w:rsidRPr="0061218D" w:rsidR="004710DF">
            <w:rPr>
              <w:rFonts w:hint="eastAsia" w:ascii="MS Gothic" w:hAnsi="MS Gothic" w:eastAsia="MS Gothic"/>
              <w:sz w:val="20"/>
              <w:szCs w:val="20"/>
            </w:rPr>
            <w:t>☐</w:t>
          </w:r>
        </w:sdtContent>
      </w:sdt>
      <w:r w:rsidR="004710DF">
        <w:rPr>
          <w:rFonts w:ascii="Arial"/>
          <w:sz w:val="20"/>
          <w:szCs w:val="20"/>
        </w:rPr>
        <w:t xml:space="preserve"> </w:t>
      </w:r>
      <w:r w:rsidRPr="0061218D" w:rsidR="004710DF">
        <w:rPr>
          <w:rFonts w:ascii="Arial"/>
          <w:sz w:val="20"/>
          <w:szCs w:val="20"/>
        </w:rPr>
        <w:t>Yes</w:t>
      </w:r>
      <w:r w:rsidRPr="0061218D" w:rsidR="004710DF">
        <w:rPr>
          <w:rFonts w:ascii="Arial"/>
          <w:spacing w:val="-1"/>
          <w:sz w:val="20"/>
          <w:szCs w:val="20"/>
        </w:rPr>
        <w:t xml:space="preserve"> </w:t>
      </w:r>
      <w:r w:rsidRPr="0061218D" w:rsidR="004710DF">
        <w:rPr>
          <w:rFonts w:ascii="Arial"/>
          <w:sz w:val="20"/>
          <w:szCs w:val="20"/>
        </w:rPr>
        <w:t>(specify):</w:t>
      </w:r>
      <w:r w:rsidR="004710DF">
        <w:rPr>
          <w:rFonts w:ascii="Arial"/>
          <w:sz w:val="20"/>
          <w:szCs w:val="20"/>
        </w:rPr>
        <w:t xml:space="preserve">  </w:t>
      </w:r>
      <w:r w:rsidR="004710DF">
        <w:rPr>
          <w:rFonts w:ascii="Arial"/>
          <w:sz w:val="20"/>
          <w:szCs w:val="20"/>
        </w:rPr>
        <w:fldChar w:fldCharType="begin">
          <w:ffData>
            <w:name w:val="Text55"/>
            <w:enabled/>
            <w:calcOnExit w:val="0"/>
            <w:textInput/>
          </w:ffData>
        </w:fldChar>
      </w:r>
      <w:r w:rsidR="004710DF">
        <w:rPr>
          <w:rFonts w:ascii="Arial"/>
          <w:sz w:val="20"/>
          <w:szCs w:val="20"/>
        </w:rPr>
        <w:instrText xml:space="preserve"> FORMTEXT </w:instrText>
      </w:r>
      <w:r w:rsidR="004710DF">
        <w:rPr>
          <w:rFonts w:ascii="Arial"/>
          <w:sz w:val="20"/>
          <w:szCs w:val="20"/>
        </w:rPr>
      </w:r>
      <w:r w:rsidR="004710DF">
        <w:rPr>
          <w:rFonts w:ascii="Arial"/>
          <w:sz w:val="20"/>
          <w:szCs w:val="20"/>
        </w:rPr>
        <w:fldChar w:fldCharType="separate"/>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noProof/>
          <w:sz w:val="20"/>
          <w:szCs w:val="20"/>
        </w:rPr>
        <w:t> </w:t>
      </w:r>
      <w:r w:rsidR="004710DF">
        <w:rPr>
          <w:rFonts w:ascii="Arial"/>
          <w:sz w:val="20"/>
          <w:szCs w:val="20"/>
        </w:rPr>
        <w:fldChar w:fldCharType="end"/>
      </w:r>
    </w:p>
    <w:p w:rsidR="004710DF" w:rsidP="004710DF" w:rsidRDefault="002F3458">
      <w:pPr>
        <w:tabs>
          <w:tab w:val="left" w:pos="810"/>
        </w:tabs>
        <w:spacing w:after="120" w:line="344" w:lineRule="auto"/>
        <w:ind w:left="1800" w:right="5760"/>
        <w:rPr>
          <w:rFonts w:ascii="Arial" w:hAnsi="Arial" w:eastAsia="Arial" w:cs="Arial"/>
          <w:sz w:val="20"/>
          <w:szCs w:val="20"/>
        </w:rPr>
      </w:pPr>
      <w:sdt>
        <w:sdtPr>
          <w:rPr>
            <w:rFonts w:ascii="Arial"/>
            <w:sz w:val="20"/>
            <w:szCs w:val="20"/>
          </w:rPr>
          <w:id w:val="441887696"/>
          <w14:checkbox>
            <w14:checked w14:val="0"/>
            <w14:checkedState w14:font="MS Gothic" w14:val="2612"/>
            <w14:uncheckedState w14:font="MS Gothic" w14:val="2610"/>
          </w14:checkbox>
        </w:sdtPr>
        <w:sdtContent>
          <w:r w:rsidRPr="0061218D" w:rsidR="004710DF">
            <w:rPr>
              <w:rFonts w:hint="eastAsia" w:ascii="MS Gothic" w:hAnsi="MS Gothic" w:eastAsia="MS Gothic"/>
              <w:sz w:val="20"/>
              <w:szCs w:val="20"/>
            </w:rPr>
            <w:t>☐</w:t>
          </w:r>
        </w:sdtContent>
      </w:sdt>
      <w:r w:rsidR="004710DF">
        <w:rPr>
          <w:rFonts w:ascii="Arial"/>
          <w:sz w:val="28"/>
          <w:szCs w:val="28"/>
        </w:rPr>
        <w:t xml:space="preserve"> </w:t>
      </w:r>
      <w:r w:rsidR="004710DF">
        <w:rPr>
          <w:rFonts w:ascii="Arial"/>
          <w:spacing w:val="-1"/>
          <w:sz w:val="20"/>
        </w:rPr>
        <w:t>No</w:t>
      </w:r>
      <w:r w:rsidR="004710DF">
        <w:rPr>
          <w:rFonts w:ascii="Arial"/>
          <w:sz w:val="20"/>
        </w:rPr>
        <w:t xml:space="preserve"> (explain):  </w:t>
      </w:r>
      <w:r w:rsidR="004710DF">
        <w:rPr>
          <w:rFonts w:ascii="Arial"/>
          <w:sz w:val="20"/>
        </w:rPr>
        <w:fldChar w:fldCharType="begin">
          <w:ffData>
            <w:name w:val="Text56"/>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Pr="00BD4C76" w:rsidR="004710DF" w:rsidP="004710DF" w:rsidRDefault="004710DF">
      <w:pPr>
        <w:pStyle w:val="BodyText"/>
        <w:tabs>
          <w:tab w:val="left" w:pos="810"/>
        </w:tabs>
        <w:spacing w:before="0"/>
        <w:ind w:left="810"/>
        <w:rPr>
          <w:b/>
          <w:bCs/>
        </w:rPr>
      </w:pPr>
      <w:r>
        <w:rPr>
          <w:spacing w:val="-1"/>
        </w:rPr>
        <w:t>ADDITIONAL</w:t>
      </w:r>
      <w:r>
        <w:rPr>
          <w:spacing w:val="-7"/>
        </w:rPr>
        <w:t xml:space="preserve"> </w:t>
      </w:r>
      <w:r>
        <w:rPr>
          <w:spacing w:val="-1"/>
        </w:rPr>
        <w:t>DETAIL:</w:t>
      </w:r>
      <w:r>
        <w:rPr>
          <w:spacing w:val="-6"/>
        </w:rPr>
        <w:t xml:space="preserve"> </w:t>
      </w:r>
      <w:r>
        <w:rPr>
          <w:spacing w:val="-1"/>
        </w:rPr>
        <w:t>Certification</w:t>
      </w:r>
      <w:r>
        <w:rPr>
          <w:spacing w:val="-6"/>
        </w:rPr>
        <w:t xml:space="preserve"> </w:t>
      </w:r>
      <w:r>
        <w:rPr>
          <w:spacing w:val="-1"/>
        </w:rPr>
        <w:t>and</w:t>
      </w:r>
      <w:r>
        <w:rPr>
          <w:spacing w:val="-6"/>
        </w:rPr>
        <w:t xml:space="preserve"> </w:t>
      </w:r>
      <w:r>
        <w:t>Eligibility</w:t>
      </w:r>
      <w:r>
        <w:rPr>
          <w:spacing w:val="-6"/>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(cite):</w:t>
      </w:r>
    </w:p>
    <w:p w:rsidR="004710DF" w:rsidP="004710DF" w:rsidRDefault="004710DF">
      <w:pPr>
        <w:tabs>
          <w:tab w:val="left" w:pos="810"/>
        </w:tabs>
        <w:spacing w:line="20" w:lineRule="atLeast"/>
        <w:ind w:left="810"/>
        <w:rPr>
          <w:rFonts w:ascii="Arial" w:hAnsi="Arial" w:eastAsia="Arial" w:cs="Arial"/>
          <w:sz w:val="2"/>
          <w:szCs w:val="2"/>
        </w:rPr>
      </w:pPr>
    </w:p>
    <w:p w:rsidR="004710DF" w:rsidP="004710DF" w:rsidRDefault="004710DF">
      <w:pPr>
        <w:tabs>
          <w:tab w:val="left" w:pos="810"/>
        </w:tabs>
        <w:ind w:left="810"/>
      </w:pPr>
      <w:r>
        <w:t xml:space="preserve">  </w:t>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710DF" w:rsidP="004710DF" w:rsidRDefault="004710DF">
      <w:pPr>
        <w:tabs>
          <w:tab w:val="left" w:pos="810"/>
        </w:tabs>
        <w:ind w:left="810"/>
      </w:pPr>
    </w:p>
    <w:p w:rsidR="004710DF" w:rsidP="00703A8E" w:rsidRDefault="004710DF">
      <w:pPr>
        <w:pStyle w:val="BodyText"/>
        <w:numPr>
          <w:ilvl w:val="3"/>
          <w:numId w:val="110"/>
        </w:numPr>
        <w:tabs>
          <w:tab w:val="left" w:pos="810"/>
        </w:tabs>
        <w:spacing w:before="0"/>
        <w:ind w:left="810" w:firstLine="0"/>
        <w:rPr>
          <w:b/>
          <w:bCs/>
        </w:rPr>
      </w:pPr>
      <w:r>
        <w:rPr>
          <w:spacing w:val="-1"/>
        </w:rPr>
        <w:t>Documentation</w:t>
      </w:r>
    </w:p>
    <w:p w:rsidR="004710DF" w:rsidP="00703A8E" w:rsidRDefault="004710DF">
      <w:pPr>
        <w:pStyle w:val="BodyText"/>
        <w:numPr>
          <w:ilvl w:val="4"/>
          <w:numId w:val="110"/>
        </w:numPr>
        <w:tabs>
          <w:tab w:val="left" w:pos="810"/>
        </w:tabs>
        <w:spacing w:before="80" w:line="250" w:lineRule="auto"/>
        <w:ind w:left="810" w:right="690" w:firstLine="0"/>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documentation</w:t>
      </w:r>
      <w:r>
        <w:rPr>
          <w:spacing w:val="-4"/>
        </w:rPr>
        <w:t xml:space="preserve"> </w:t>
      </w:r>
      <w:r>
        <w:t>in</w:t>
      </w:r>
      <w:r>
        <w:rPr>
          <w:spacing w:val="-3"/>
        </w:rPr>
        <w:t xml:space="preserve"> </w:t>
      </w:r>
      <w:r>
        <w:t>the</w:t>
      </w:r>
      <w:r>
        <w:rPr>
          <w:spacing w:val="-3"/>
        </w:rPr>
        <w:t xml:space="preserve"> </w:t>
      </w:r>
      <w:r>
        <w:rPr>
          <w:spacing w:val="-1"/>
        </w:rPr>
        <w:t>applicant’s</w:t>
      </w:r>
      <w:r>
        <w:rPr>
          <w:spacing w:val="-3"/>
        </w:rPr>
        <w:t xml:space="preserve"> </w:t>
      </w:r>
      <w:r>
        <w:rPr>
          <w:spacing w:val="-1"/>
        </w:rPr>
        <w:t>case</w:t>
      </w:r>
      <w:r>
        <w:rPr>
          <w:spacing w:val="-4"/>
        </w:rPr>
        <w:t xml:space="preserve"> </w:t>
      </w:r>
      <w:r>
        <w:t>file</w:t>
      </w:r>
      <w:r>
        <w:rPr>
          <w:spacing w:val="-3"/>
        </w:rPr>
        <w:t xml:space="preserve"> </w:t>
      </w:r>
      <w:r>
        <w:t>for</w:t>
      </w:r>
      <w:r>
        <w:rPr>
          <w:spacing w:val="-3"/>
        </w:rPr>
        <w:t xml:space="preserve"> </w:t>
      </w:r>
      <w:r>
        <w:rPr>
          <w:spacing w:val="-1"/>
        </w:rPr>
        <w:t>all</w:t>
      </w:r>
      <w:r>
        <w:rPr>
          <w:spacing w:val="-3"/>
        </w:rPr>
        <w:t xml:space="preserve"> </w:t>
      </w:r>
      <w:r>
        <w:t>nutrition</w:t>
      </w:r>
      <w:r>
        <w:rPr>
          <w:spacing w:val="-4"/>
        </w:rPr>
        <w:t xml:space="preserve"> </w:t>
      </w:r>
      <w:r>
        <w:rPr>
          <w:spacing w:val="-1"/>
        </w:rPr>
        <w:t>risk</w:t>
      </w:r>
      <w:r>
        <w:rPr>
          <w:spacing w:val="-3"/>
        </w:rPr>
        <w:t xml:space="preserve"> </w:t>
      </w:r>
      <w:r>
        <w:rPr>
          <w:spacing w:val="-1"/>
        </w:rPr>
        <w:t>criteria</w:t>
      </w:r>
      <w:r>
        <w:rPr>
          <w:spacing w:val="-3"/>
        </w:rPr>
        <w:t xml:space="preserve"> </w:t>
      </w:r>
      <w:r>
        <w:t>used</w:t>
      </w:r>
      <w:r>
        <w:rPr>
          <w:spacing w:val="-4"/>
        </w:rPr>
        <w:t xml:space="preserve"> </w:t>
      </w:r>
      <w:r>
        <w:t>to</w:t>
      </w:r>
      <w:r>
        <w:rPr>
          <w:spacing w:val="28"/>
          <w:w w:val="99"/>
        </w:rPr>
        <w:t xml:space="preserve"> </w:t>
      </w:r>
      <w:r>
        <w:rPr>
          <w:spacing w:val="-1"/>
        </w:rPr>
        <w:t>establish</w:t>
      </w:r>
      <w:r>
        <w:rPr>
          <w:spacing w:val="-4"/>
        </w:rPr>
        <w:t xml:space="preserve"> </w:t>
      </w:r>
      <w:r>
        <w:t>WIC</w:t>
      </w:r>
      <w:r>
        <w:rPr>
          <w:spacing w:val="-4"/>
        </w:rPr>
        <w:t xml:space="preserve"> </w:t>
      </w:r>
      <w:r>
        <w:rPr>
          <w:spacing w:val="-1"/>
        </w:rPr>
        <w:t>eligibility</w:t>
      </w:r>
      <w:r>
        <w:rPr>
          <w:spacing w:val="-4"/>
        </w:rPr>
        <w:t xml:space="preserve"> </w:t>
      </w:r>
      <w:r>
        <w:t>(check</w:t>
      </w:r>
      <w:r>
        <w:rPr>
          <w:spacing w:val="-4"/>
        </w:rPr>
        <w:t xml:space="preserve"> </w:t>
      </w:r>
      <w:r>
        <w:t>one)</w:t>
      </w:r>
      <w:r>
        <w:rPr>
          <w:spacing w:val="-5"/>
        </w:rPr>
        <w:t xml:space="preserve"> </w:t>
      </w:r>
      <w:r>
        <w:t>(as</w:t>
      </w:r>
      <w:r>
        <w:rPr>
          <w:spacing w:val="-4"/>
        </w:rPr>
        <w:t xml:space="preserve"> </w:t>
      </w:r>
      <w:r>
        <w:t>described</w:t>
      </w:r>
      <w:r>
        <w:rPr>
          <w:spacing w:val="-5"/>
        </w:rPr>
        <w:t xml:space="preserve"> </w:t>
      </w:r>
      <w:r>
        <w:t>in</w:t>
      </w:r>
      <w:r>
        <w:rPr>
          <w:spacing w:val="-3"/>
        </w:rPr>
        <w:t xml:space="preserve"> </w:t>
      </w:r>
      <w:r>
        <w:t>FNS</w:t>
      </w:r>
      <w:r>
        <w:rPr>
          <w:spacing w:val="-5"/>
        </w:rPr>
        <w:t xml:space="preserve"> </w:t>
      </w:r>
      <w:r>
        <w:t>Policy</w:t>
      </w:r>
      <w:r>
        <w:rPr>
          <w:spacing w:val="-3"/>
        </w:rPr>
        <w:t xml:space="preserve"> </w:t>
      </w:r>
      <w:r>
        <w:t>Memorandum</w:t>
      </w:r>
      <w:r>
        <w:rPr>
          <w:spacing w:val="-4"/>
        </w:rPr>
        <w:t xml:space="preserve"> </w:t>
      </w:r>
      <w:r>
        <w:rPr>
          <w:spacing w:val="-1"/>
        </w:rPr>
        <w:t>#2008-4,</w:t>
      </w:r>
      <w:r>
        <w:rPr>
          <w:spacing w:val="-3"/>
        </w:rPr>
        <w:t xml:space="preserve"> </w:t>
      </w:r>
      <w:r>
        <w:t>WIC</w:t>
      </w:r>
      <w:r>
        <w:rPr>
          <w:spacing w:val="-5"/>
        </w:rPr>
        <w:t xml:space="preserve"> </w:t>
      </w:r>
      <w:r>
        <w:rPr>
          <w:spacing w:val="-1"/>
        </w:rPr>
        <w:t>Nutrition</w:t>
      </w:r>
      <w:r>
        <w:rPr>
          <w:spacing w:val="23"/>
          <w:w w:val="99"/>
        </w:rPr>
        <w:t xml:space="preserve"> </w:t>
      </w:r>
      <w:r>
        <w:t>Services</w:t>
      </w:r>
      <w:r>
        <w:rPr>
          <w:spacing w:val="-17"/>
        </w:rPr>
        <w:t xml:space="preserve"> </w:t>
      </w:r>
      <w:r>
        <w:rPr>
          <w:spacing w:val="-1"/>
        </w:rPr>
        <w:t>Documentation):</w:t>
      </w:r>
    </w:p>
    <w:p w:rsidR="004710DF" w:rsidP="004710DF" w:rsidRDefault="002F3458">
      <w:pPr>
        <w:tabs>
          <w:tab w:val="left" w:pos="810"/>
        </w:tabs>
        <w:spacing w:before="120" w:line="250" w:lineRule="auto"/>
        <w:ind w:left="810" w:right="943"/>
        <w:rPr>
          <w:rFonts w:ascii="Arial" w:hAnsi="Arial" w:eastAsia="Arial" w:cs="Arial"/>
          <w:sz w:val="20"/>
          <w:szCs w:val="20"/>
        </w:rPr>
      </w:pPr>
      <w:sdt>
        <w:sdtPr>
          <w:rPr>
            <w:rFonts w:ascii="Arial"/>
            <w:sz w:val="20"/>
          </w:rPr>
          <w:id w:val="-35565250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w:t>
      </w:r>
      <w:r w:rsidR="004710DF">
        <w:rPr>
          <w:rFonts w:ascii="Arial"/>
          <w:sz w:val="20"/>
        </w:rPr>
        <w:t>supported</w:t>
      </w:r>
      <w:r w:rsidR="004710DF">
        <w:rPr>
          <w:rFonts w:ascii="Arial"/>
          <w:spacing w:val="-2"/>
          <w:sz w:val="20"/>
        </w:rPr>
        <w:t xml:space="preserve"> </w:t>
      </w:r>
      <w:r w:rsidR="004710DF">
        <w:rPr>
          <w:rFonts w:ascii="Arial"/>
          <w:spacing w:val="-1"/>
          <w:sz w:val="20"/>
        </w:rPr>
        <w:t xml:space="preserve">by </w:t>
      </w:r>
      <w:r w:rsidR="004710DF">
        <w:rPr>
          <w:rFonts w:ascii="Arial"/>
          <w:sz w:val="20"/>
        </w:rPr>
        <w:t>a</w:t>
      </w:r>
      <w:r w:rsidR="004710DF">
        <w:rPr>
          <w:rFonts w:ascii="Arial"/>
          <w:spacing w:val="-2"/>
          <w:sz w:val="20"/>
        </w:rPr>
        <w:t xml:space="preserve"> </w:t>
      </w:r>
      <w:r w:rsidR="004710DF">
        <w:rPr>
          <w:rFonts w:ascii="Arial"/>
          <w:spacing w:val="-1"/>
          <w:sz w:val="20"/>
        </w:rPr>
        <w:t xml:space="preserve">written </w:t>
      </w:r>
      <w:r w:rsidR="004710DF">
        <w:rPr>
          <w:rFonts w:ascii="Arial"/>
          <w:sz w:val="20"/>
        </w:rPr>
        <w:t>"exceptions"</w:t>
      </w:r>
      <w:r w:rsidR="004710DF">
        <w:rPr>
          <w:rFonts w:ascii="Arial"/>
          <w:spacing w:val="-2"/>
          <w:sz w:val="20"/>
        </w:rPr>
        <w:t xml:space="preserve"> </w:t>
      </w:r>
      <w:r w:rsidR="004710DF">
        <w:rPr>
          <w:rFonts w:ascii="Arial"/>
          <w:spacing w:val="-1"/>
          <w:sz w:val="20"/>
        </w:rPr>
        <w:t xml:space="preserve">policy </w:t>
      </w:r>
      <w:r w:rsidR="004710DF">
        <w:rPr>
          <w:rFonts w:ascii="Arial"/>
          <w:sz w:val="20"/>
        </w:rPr>
        <w:t xml:space="preserve">(e.g., </w:t>
      </w:r>
      <w:r w:rsidR="004710DF">
        <w:rPr>
          <w:rFonts w:ascii="Arial"/>
          <w:spacing w:val="-1"/>
          <w:sz w:val="20"/>
        </w:rPr>
        <w:t xml:space="preserve">policies </w:t>
      </w:r>
      <w:r w:rsidR="004710DF">
        <w:rPr>
          <w:rFonts w:ascii="Arial"/>
          <w:sz w:val="20"/>
        </w:rPr>
        <w:t>to</w:t>
      </w:r>
      <w:r w:rsidR="004710DF">
        <w:rPr>
          <w:rFonts w:ascii="Arial"/>
          <w:spacing w:val="-2"/>
          <w:sz w:val="20"/>
        </w:rPr>
        <w:t xml:space="preserve"> </w:t>
      </w:r>
      <w:r w:rsidR="004710DF">
        <w:rPr>
          <w:rFonts w:ascii="Arial"/>
          <w:spacing w:val="-1"/>
          <w:sz w:val="20"/>
        </w:rPr>
        <w:t xml:space="preserve">direct </w:t>
      </w:r>
      <w:r w:rsidR="004710DF">
        <w:rPr>
          <w:rFonts w:ascii="Arial"/>
          <w:sz w:val="20"/>
        </w:rPr>
        <w:t>clinic</w:t>
      </w:r>
      <w:r w:rsidR="004710DF">
        <w:rPr>
          <w:rFonts w:ascii="Arial"/>
          <w:spacing w:val="-2"/>
          <w:sz w:val="20"/>
        </w:rPr>
        <w:t xml:space="preserve"> </w:t>
      </w:r>
      <w:r w:rsidR="004710DF">
        <w:rPr>
          <w:rFonts w:ascii="Arial"/>
          <w:sz w:val="20"/>
        </w:rPr>
        <w:t>staff</w:t>
      </w:r>
      <w:r w:rsidR="004710DF">
        <w:rPr>
          <w:rFonts w:ascii="Arial"/>
          <w:spacing w:val="-1"/>
          <w:sz w:val="20"/>
        </w:rPr>
        <w:t xml:space="preserve"> in </w:t>
      </w:r>
      <w:r w:rsidR="004710DF">
        <w:rPr>
          <w:rFonts w:ascii="Arial"/>
          <w:sz w:val="20"/>
        </w:rPr>
        <w:t>situations</w:t>
      </w:r>
      <w:r w:rsidR="004710DF">
        <w:rPr>
          <w:rFonts w:ascii="Arial"/>
          <w:spacing w:val="-2"/>
          <w:sz w:val="20"/>
        </w:rPr>
        <w:t xml:space="preserve"> </w:t>
      </w:r>
      <w:r w:rsidR="004710DF">
        <w:rPr>
          <w:rFonts w:ascii="Arial"/>
          <w:spacing w:val="-1"/>
          <w:sz w:val="20"/>
        </w:rPr>
        <w:t>in</w:t>
      </w:r>
      <w:r w:rsidR="004710DF">
        <w:rPr>
          <w:rFonts w:ascii="Arial"/>
          <w:sz w:val="20"/>
        </w:rPr>
        <w:t xml:space="preserve"> </w:t>
      </w:r>
      <w:r w:rsidR="004710DF">
        <w:rPr>
          <w:rFonts w:ascii="Arial"/>
          <w:spacing w:val="-1"/>
          <w:sz w:val="20"/>
        </w:rPr>
        <w:t>which</w:t>
      </w:r>
      <w:r w:rsidR="004710DF">
        <w:rPr>
          <w:rFonts w:ascii="Arial"/>
          <w:spacing w:val="27"/>
          <w:sz w:val="20"/>
        </w:rPr>
        <w:t xml:space="preserve"> </w:t>
      </w:r>
      <w:r w:rsidR="004710DF">
        <w:rPr>
          <w:rFonts w:ascii="Arial"/>
          <w:spacing w:val="-1"/>
          <w:sz w:val="20"/>
        </w:rPr>
        <w:t>documentation</w:t>
      </w:r>
      <w:r w:rsidR="004710DF">
        <w:rPr>
          <w:rFonts w:ascii="Arial"/>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unavailable)</w:t>
      </w:r>
    </w:p>
    <w:p w:rsidR="004710DF" w:rsidP="004710DF" w:rsidRDefault="002F3458">
      <w:pPr>
        <w:tabs>
          <w:tab w:val="left" w:pos="810"/>
          <w:tab w:val="left" w:pos="8638"/>
        </w:tabs>
        <w:spacing w:before="120" w:line="375" w:lineRule="auto"/>
        <w:ind w:left="810" w:right="2402"/>
        <w:rPr>
          <w:rFonts w:ascii="Arial"/>
          <w:spacing w:val="27"/>
          <w:sz w:val="20"/>
        </w:rPr>
      </w:pPr>
      <w:sdt>
        <w:sdtPr>
          <w:rPr>
            <w:rFonts w:ascii="Arial"/>
            <w:sz w:val="20"/>
          </w:rPr>
          <w:id w:val="199968867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with CPA</w:t>
      </w:r>
      <w:r w:rsidR="004710DF">
        <w:rPr>
          <w:rFonts w:ascii="Arial"/>
          <w:sz w:val="20"/>
        </w:rPr>
        <w:t xml:space="preserve"> </w:t>
      </w:r>
      <w:r w:rsidR="004710DF">
        <w:rPr>
          <w:rFonts w:ascii="Arial"/>
          <w:spacing w:val="-1"/>
          <w:sz w:val="20"/>
        </w:rPr>
        <w:t>discretion when</w:t>
      </w:r>
      <w:r w:rsidR="004710DF">
        <w:rPr>
          <w:rFonts w:ascii="Arial"/>
          <w:sz w:val="20"/>
        </w:rPr>
        <w:t xml:space="preserve"> to</w:t>
      </w:r>
      <w:r w:rsidR="004710DF">
        <w:rPr>
          <w:rFonts w:ascii="Arial"/>
          <w:spacing w:val="-2"/>
          <w:sz w:val="20"/>
        </w:rPr>
        <w:t xml:space="preserve"> </w:t>
      </w:r>
      <w:r w:rsidR="004710DF">
        <w:rPr>
          <w:rFonts w:ascii="Arial"/>
          <w:spacing w:val="-1"/>
          <w:sz w:val="20"/>
        </w:rPr>
        <w:t>waive</w:t>
      </w:r>
      <w:r w:rsidR="004710DF">
        <w:rPr>
          <w:rFonts w:ascii="Arial"/>
          <w:sz w:val="20"/>
        </w:rPr>
        <w:t xml:space="preserve"> </w:t>
      </w:r>
      <w:r w:rsidR="004710DF">
        <w:rPr>
          <w:rFonts w:ascii="Arial"/>
          <w:spacing w:val="-1"/>
          <w:sz w:val="20"/>
        </w:rPr>
        <w:t xml:space="preserve">documentation </w:t>
      </w:r>
      <w:r w:rsidR="004710DF">
        <w:rPr>
          <w:rFonts w:ascii="Arial"/>
          <w:sz w:val="20"/>
        </w:rPr>
        <w:t>requirement</w:t>
      </w:r>
      <w:r w:rsidR="004710DF">
        <w:rPr>
          <w:rFonts w:ascii="Arial"/>
          <w:spacing w:val="-1"/>
          <w:sz w:val="20"/>
        </w:rPr>
        <w:t xml:space="preserve"> </w:t>
      </w:r>
      <w:r w:rsidR="004710DF">
        <w:rPr>
          <w:rFonts w:ascii="Arial"/>
          <w:sz w:val="20"/>
        </w:rPr>
        <w:t>(no</w:t>
      </w:r>
      <w:r w:rsidR="004710DF">
        <w:rPr>
          <w:rFonts w:ascii="Arial"/>
          <w:spacing w:val="-2"/>
          <w:sz w:val="20"/>
        </w:rPr>
        <w:t xml:space="preserve"> </w:t>
      </w:r>
      <w:r w:rsidR="004710DF">
        <w:rPr>
          <w:rFonts w:ascii="Arial"/>
          <w:spacing w:val="-1"/>
          <w:sz w:val="20"/>
        </w:rPr>
        <w:t>written</w:t>
      </w:r>
      <w:r w:rsidR="004710DF">
        <w:rPr>
          <w:rFonts w:ascii="Arial"/>
          <w:sz w:val="20"/>
        </w:rPr>
        <w:t xml:space="preserve"> </w:t>
      </w:r>
      <w:r w:rsidR="004710DF">
        <w:rPr>
          <w:rFonts w:ascii="Arial"/>
          <w:spacing w:val="-1"/>
          <w:sz w:val="20"/>
        </w:rPr>
        <w:t>policy)</w:t>
      </w:r>
      <w:r w:rsidR="004710DF">
        <w:rPr>
          <w:rFonts w:ascii="Arial"/>
          <w:spacing w:val="27"/>
          <w:sz w:val="20"/>
        </w:rPr>
        <w:t xml:space="preserve"> </w:t>
      </w:r>
    </w:p>
    <w:p w:rsidR="004710DF" w:rsidP="004710DF" w:rsidRDefault="002F3458">
      <w:pPr>
        <w:tabs>
          <w:tab w:val="left" w:pos="810"/>
        </w:tabs>
        <w:spacing w:before="120" w:line="375" w:lineRule="auto"/>
        <w:ind w:left="810" w:right="2402"/>
        <w:rPr>
          <w:rFonts w:ascii="Arial" w:hAnsi="Arial" w:eastAsia="Arial" w:cs="Arial"/>
          <w:sz w:val="20"/>
          <w:szCs w:val="20"/>
        </w:rPr>
      </w:pPr>
      <w:sdt>
        <w:sdtPr>
          <w:rPr>
            <w:rFonts w:ascii="Arial"/>
            <w:spacing w:val="-1"/>
            <w:sz w:val="20"/>
          </w:rPr>
          <w:id w:val="-143960030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r w:rsidR="004710DF">
        <w:rPr>
          <w:rFonts w:ascii="Arial"/>
          <w:sz w:val="20"/>
        </w:rPr>
        <w:t xml:space="preserve"> (explain):  </w:t>
      </w:r>
      <w:r w:rsidR="004710DF">
        <w:rPr>
          <w:rFonts w:ascii="Arial"/>
          <w:sz w:val="20"/>
        </w:rPr>
        <w:fldChar w:fldCharType="begin">
          <w:ffData>
            <w:name w:val="Text5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4"/>
          <w:numId w:val="110"/>
        </w:numPr>
        <w:tabs>
          <w:tab w:val="left" w:pos="810"/>
        </w:tabs>
        <w:spacing w:before="120" w:line="250" w:lineRule="auto"/>
        <w:ind w:left="810" w:right="1322" w:firstLine="0"/>
        <w:rPr>
          <w:b/>
          <w:bCs/>
        </w:rPr>
      </w:pPr>
      <w:r>
        <w:rPr>
          <w:spacing w:val="-1"/>
        </w:rPr>
        <w:t>As</w:t>
      </w:r>
      <w:r>
        <w:rPr>
          <w:spacing w:val="-3"/>
        </w:rPr>
        <w:t xml:space="preserve"> </w:t>
      </w:r>
      <w:r>
        <w:t>a</w:t>
      </w:r>
      <w:r>
        <w:rPr>
          <w:spacing w:val="-3"/>
        </w:rPr>
        <w:t xml:space="preserve"> </w:t>
      </w:r>
      <w:r>
        <w:rPr>
          <w:spacing w:val="-1"/>
        </w:rPr>
        <w:t>matter</w:t>
      </w:r>
      <w:r>
        <w:rPr>
          <w:spacing w:val="-2"/>
        </w:rPr>
        <w:t xml:space="preserve"> </w:t>
      </w:r>
      <w:r>
        <w:t>of</w:t>
      </w:r>
      <w:r>
        <w:rPr>
          <w:spacing w:val="-4"/>
        </w:rPr>
        <w:t xml:space="preserve"> </w:t>
      </w:r>
      <w:r>
        <w:t>policy,</w:t>
      </w:r>
      <w:r>
        <w:rPr>
          <w:spacing w:val="-3"/>
        </w:rPr>
        <w:t xml:space="preserve"> </w:t>
      </w:r>
      <w:r>
        <w:t>the</w:t>
      </w:r>
      <w:r>
        <w:rPr>
          <w:spacing w:val="-2"/>
        </w:rPr>
        <w:t xml:space="preserve"> </w:t>
      </w:r>
      <w:r>
        <w:t>State</w:t>
      </w:r>
      <w:r>
        <w:rPr>
          <w:spacing w:val="-3"/>
        </w:rPr>
        <w:t xml:space="preserve"> </w:t>
      </w:r>
      <w:r>
        <w:rPr>
          <w:spacing w:val="-1"/>
        </w:rPr>
        <w:t>agency</w:t>
      </w:r>
      <w:r>
        <w:rPr>
          <w:spacing w:val="-3"/>
        </w:rPr>
        <w:t xml:space="preserve"> </w:t>
      </w:r>
      <w:r>
        <w:rPr>
          <w:spacing w:val="-1"/>
        </w:rPr>
        <w:t>requires</w:t>
      </w:r>
      <w:r>
        <w:rPr>
          <w:spacing w:val="-2"/>
        </w:rPr>
        <w:t xml:space="preserve"> </w:t>
      </w:r>
      <w:r>
        <w:t>the</w:t>
      </w:r>
      <w:r>
        <w:rPr>
          <w:spacing w:val="-2"/>
        </w:rPr>
        <w:t xml:space="preserve"> </w:t>
      </w:r>
      <w:r>
        <w:t>documentation</w:t>
      </w:r>
      <w:r>
        <w:rPr>
          <w:spacing w:val="-4"/>
        </w:rPr>
        <w:t xml:space="preserve"> </w:t>
      </w:r>
      <w:r>
        <w:t>of</w:t>
      </w:r>
      <w:r>
        <w:rPr>
          <w:spacing w:val="-3"/>
        </w:rPr>
        <w:t xml:space="preserve"> </w:t>
      </w:r>
      <w:r>
        <w:t>nutritional</w:t>
      </w:r>
      <w:r>
        <w:rPr>
          <w:spacing w:val="-3"/>
        </w:rPr>
        <w:t xml:space="preserve"> </w:t>
      </w:r>
      <w:r>
        <w:rPr>
          <w:spacing w:val="-1"/>
        </w:rPr>
        <w:t>risk</w:t>
      </w:r>
      <w:r>
        <w:rPr>
          <w:spacing w:val="-3"/>
        </w:rPr>
        <w:t xml:space="preserve"> </w:t>
      </w:r>
      <w:r>
        <w:rPr>
          <w:spacing w:val="-1"/>
        </w:rPr>
        <w:t>criteria</w:t>
      </w:r>
      <w:r>
        <w:rPr>
          <w:spacing w:val="-2"/>
        </w:rPr>
        <w:t xml:space="preserve"> </w:t>
      </w:r>
      <w:r>
        <w:t>on</w:t>
      </w:r>
      <w:r>
        <w:rPr>
          <w:spacing w:val="-2"/>
        </w:rPr>
        <w:t xml:space="preserve"> </w:t>
      </w:r>
      <w:r>
        <w:t>a</w:t>
      </w:r>
      <w:r>
        <w:rPr>
          <w:spacing w:val="27"/>
        </w:rPr>
        <w:t xml:space="preserve"> </w:t>
      </w:r>
      <w:r>
        <w:t>participant's</w:t>
      </w:r>
      <w:r>
        <w:rPr>
          <w:spacing w:val="-7"/>
        </w:rPr>
        <w:t xml:space="preserve"> </w:t>
      </w:r>
      <w:r>
        <w:rPr>
          <w:spacing w:val="-1"/>
        </w:rPr>
        <w:t>certification</w:t>
      </w:r>
      <w:r>
        <w:rPr>
          <w:spacing w:val="-6"/>
        </w:rPr>
        <w:t xml:space="preserve"> </w:t>
      </w:r>
      <w:r>
        <w:t>form</w:t>
      </w:r>
      <w:r>
        <w:rPr>
          <w:spacing w:val="-6"/>
        </w:rPr>
        <w:t xml:space="preserve"> </w:t>
      </w:r>
      <w:r>
        <w:t>in</w:t>
      </w:r>
      <w:r>
        <w:rPr>
          <w:spacing w:val="-6"/>
        </w:rPr>
        <w:t xml:space="preserve"> </w:t>
      </w:r>
      <w:r>
        <w:t>the</w:t>
      </w:r>
      <w:r>
        <w:rPr>
          <w:spacing w:val="-6"/>
        </w:rPr>
        <w:t xml:space="preserve"> </w:t>
      </w:r>
      <w:r>
        <w:t>following</w:t>
      </w:r>
      <w:r>
        <w:rPr>
          <w:spacing w:val="-5"/>
        </w:rPr>
        <w:t xml:space="preserve"> </w:t>
      </w:r>
      <w:r>
        <w:rPr>
          <w:spacing w:val="-1"/>
        </w:rPr>
        <w:t>manner:</w:t>
      </w:r>
    </w:p>
    <w:p w:rsidR="004710DF" w:rsidP="004710DF" w:rsidRDefault="002F3458">
      <w:pPr>
        <w:tabs>
          <w:tab w:val="left" w:pos="810"/>
        </w:tabs>
        <w:spacing w:before="120"/>
        <w:ind w:left="810"/>
        <w:rPr>
          <w:rFonts w:ascii="Arial" w:hAnsi="Arial" w:eastAsia="Arial" w:cs="Arial"/>
          <w:sz w:val="20"/>
          <w:szCs w:val="20"/>
        </w:rPr>
      </w:pPr>
      <w:sdt>
        <w:sdtPr>
          <w:rPr>
            <w:rFonts w:ascii="Arial"/>
            <w:sz w:val="20"/>
          </w:rPr>
          <w:id w:val="-164811891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All</w:t>
      </w:r>
      <w:r w:rsidR="004710DF">
        <w:rPr>
          <w:rFonts w:ascii="Arial"/>
          <w:spacing w:val="-1"/>
          <w:sz w:val="20"/>
        </w:rPr>
        <w:t xml:space="preserve"> identified</w:t>
      </w:r>
      <w:r w:rsidR="004710DF">
        <w:rPr>
          <w:rFonts w:ascii="Arial"/>
          <w:sz w:val="20"/>
        </w:rPr>
        <w:t xml:space="preserve"> risk</w:t>
      </w:r>
      <w:r w:rsidR="004710DF">
        <w:rPr>
          <w:rFonts w:ascii="Arial"/>
          <w:spacing w:val="-1"/>
          <w:sz w:val="20"/>
        </w:rPr>
        <w:t xml:space="preserve"> </w:t>
      </w:r>
      <w:r w:rsidR="004710DF">
        <w:rPr>
          <w:rFonts w:ascii="Arial"/>
          <w:sz w:val="20"/>
        </w:rPr>
        <w:t>criteria</w:t>
      </w:r>
      <w:r w:rsidR="004710DF">
        <w:rPr>
          <w:rFonts w:ascii="Arial"/>
          <w:spacing w:val="-1"/>
          <w:sz w:val="20"/>
        </w:rPr>
        <w:t xml:space="preserve"> are</w:t>
      </w:r>
      <w:r w:rsidR="004710DF">
        <w:rPr>
          <w:rFonts w:ascii="Arial"/>
          <w:sz w:val="20"/>
        </w:rPr>
        <w:t xml:space="preserve"> recorded</w:t>
      </w:r>
    </w:p>
    <w:p w:rsidR="004710DF" w:rsidP="004710DF" w:rsidRDefault="002F3458">
      <w:pPr>
        <w:tabs>
          <w:tab w:val="left" w:pos="810"/>
          <w:tab w:val="left" w:pos="3796"/>
        </w:tabs>
        <w:spacing w:before="120" w:line="375" w:lineRule="auto"/>
        <w:ind w:left="810" w:right="3329"/>
        <w:rPr>
          <w:rFonts w:ascii="Arial"/>
          <w:spacing w:val="27"/>
          <w:sz w:val="20"/>
        </w:rPr>
      </w:pPr>
      <w:sdt>
        <w:sdtPr>
          <w:rPr>
            <w:rFonts w:ascii="Arial"/>
            <w:sz w:val="20"/>
          </w:rPr>
          <w:id w:val="-148531417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w:t>
      </w:r>
      <w:r w:rsidR="004710DF">
        <w:rPr>
          <w:rFonts w:ascii="Arial"/>
          <w:spacing w:val="-2"/>
          <w:sz w:val="20"/>
        </w:rPr>
        <w:t xml:space="preserve"> </w:t>
      </w:r>
      <w:r w:rsidR="004710DF">
        <w:rPr>
          <w:rFonts w:ascii="Arial"/>
          <w:sz w:val="20"/>
        </w:rPr>
        <w:t>set</w:t>
      </w:r>
      <w:r w:rsidR="004710DF">
        <w:rPr>
          <w:rFonts w:ascii="Arial"/>
          <w:spacing w:val="-1"/>
          <w:sz w:val="20"/>
        </w:rPr>
        <w:t xml:space="preserve"> number</w:t>
      </w:r>
      <w:r w:rsidR="004710DF">
        <w:rPr>
          <w:rFonts w:ascii="Arial"/>
          <w:spacing w:val="-2"/>
          <w:sz w:val="20"/>
        </w:rPr>
        <w:t xml:space="preserve"> </w:t>
      </w:r>
      <w:r w:rsidR="004710DF">
        <w:rPr>
          <w:rFonts w:ascii="Arial"/>
          <w:spacing w:val="-1"/>
          <w:sz w:val="20"/>
        </w:rPr>
        <w:t xml:space="preserve">of </w:t>
      </w:r>
      <w:r w:rsidR="004710DF">
        <w:rPr>
          <w:rFonts w:ascii="Arial"/>
          <w:sz w:val="20"/>
        </w:rPr>
        <w:t xml:space="preserve">criteria </w:t>
      </w:r>
      <w:r w:rsidR="004710DF">
        <w:rPr>
          <w:rFonts w:ascii="Arial"/>
          <w:sz w:val="20"/>
        </w:rPr>
        <w:fldChar w:fldCharType="begin">
          <w:ffData>
            <w:name w:val="Text5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 xml:space="preserve"> </w:t>
      </w:r>
      <w:r w:rsidR="004710DF">
        <w:rPr>
          <w:rFonts w:ascii="Arial"/>
          <w:spacing w:val="-1"/>
          <w:sz w:val="20"/>
        </w:rPr>
        <w:t>is</w:t>
      </w:r>
      <w:r w:rsidR="004710DF">
        <w:rPr>
          <w:rFonts w:ascii="Arial"/>
          <w:sz w:val="20"/>
        </w:rPr>
        <w:t xml:space="preserve"> recorded</w:t>
      </w:r>
      <w:r w:rsidR="004710DF">
        <w:rPr>
          <w:rFonts w:ascii="Arial"/>
          <w:spacing w:val="-1"/>
          <w:sz w:val="20"/>
        </w:rPr>
        <w:t xml:space="preserve"> </w:t>
      </w:r>
      <w:r w:rsidR="004710DF">
        <w:rPr>
          <w:rFonts w:ascii="Arial"/>
          <w:sz w:val="20"/>
        </w:rPr>
        <w:t>(maximum</w:t>
      </w:r>
      <w:r w:rsidR="004710DF">
        <w:rPr>
          <w:rFonts w:ascii="Arial"/>
          <w:spacing w:val="-1"/>
          <w:sz w:val="20"/>
        </w:rPr>
        <w:t xml:space="preserve"> number</w:t>
      </w:r>
      <w:r w:rsidR="004710DF">
        <w:rPr>
          <w:rFonts w:ascii="Arial"/>
          <w:sz w:val="20"/>
        </w:rPr>
        <w:t xml:space="preserve"> </w:t>
      </w:r>
      <w:r w:rsidR="004710DF">
        <w:rPr>
          <w:rFonts w:ascii="Arial"/>
          <w:spacing w:val="-1"/>
          <w:sz w:val="20"/>
        </w:rPr>
        <w:t>is</w:t>
      </w:r>
      <w:r w:rsidR="004710DF">
        <w:rPr>
          <w:rFonts w:ascii="Arial"/>
          <w:sz w:val="20"/>
        </w:rPr>
        <w:t xml:space="preserve"> </w:t>
      </w:r>
      <w:r w:rsidR="004710DF">
        <w:rPr>
          <w:rFonts w:ascii="Arial"/>
          <w:spacing w:val="-1"/>
          <w:sz w:val="20"/>
        </w:rPr>
        <w:t>10</w:t>
      </w:r>
      <w:r w:rsidR="004710DF">
        <w:rPr>
          <w:rFonts w:ascii="Arial"/>
          <w:sz w:val="20"/>
        </w:rPr>
        <w:t xml:space="preserve"> criteria)</w:t>
      </w:r>
      <w:r w:rsidR="004710DF">
        <w:rPr>
          <w:rFonts w:ascii="Arial"/>
          <w:spacing w:val="27"/>
          <w:sz w:val="20"/>
        </w:rPr>
        <w:t xml:space="preserve"> </w:t>
      </w:r>
    </w:p>
    <w:p w:rsidR="004710DF" w:rsidP="004710DF" w:rsidRDefault="002F3458">
      <w:pPr>
        <w:tabs>
          <w:tab w:val="left" w:pos="810"/>
          <w:tab w:val="left" w:pos="3796"/>
        </w:tabs>
        <w:spacing w:line="375" w:lineRule="auto"/>
        <w:ind w:left="810" w:right="3329"/>
        <w:rPr>
          <w:rFonts w:ascii="Arial"/>
          <w:spacing w:val="29"/>
          <w:sz w:val="20"/>
        </w:rPr>
      </w:pPr>
      <w:sdt>
        <w:sdtPr>
          <w:rPr>
            <w:rFonts w:ascii="Arial"/>
            <w:spacing w:val="27"/>
            <w:sz w:val="20"/>
          </w:rPr>
          <w:id w:val="1583493231"/>
          <w14:checkbox>
            <w14:checked w14:val="0"/>
            <w14:checkedState w14:font="MS Gothic" w14:val="2612"/>
            <w14:uncheckedState w14:font="MS Gothic" w14:val="2610"/>
          </w14:checkbox>
        </w:sdtPr>
        <w:sdtContent>
          <w:r w:rsidR="004710DF">
            <w:rPr>
              <w:rFonts w:hint="eastAsia" w:ascii="MS Gothic" w:hAnsi="MS Gothic" w:eastAsia="MS Gothic"/>
              <w:spacing w:val="27"/>
              <w:sz w:val="20"/>
            </w:rPr>
            <w:t>☐</w:t>
          </w:r>
        </w:sdtContent>
      </w:sdt>
      <w:r w:rsidR="004710DF">
        <w:rPr>
          <w:rFonts w:ascii="Arial"/>
          <w:spacing w:val="27"/>
          <w:sz w:val="20"/>
        </w:rPr>
        <w:t xml:space="preserve"> </w:t>
      </w:r>
      <w:r w:rsidR="004710DF">
        <w:rPr>
          <w:rFonts w:ascii="Arial"/>
          <w:spacing w:val="-1"/>
          <w:sz w:val="20"/>
        </w:rPr>
        <w:t>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personnel</w:t>
      </w:r>
      <w:r w:rsidR="004710DF">
        <w:rPr>
          <w:rFonts w:ascii="Arial"/>
          <w:sz w:val="20"/>
        </w:rPr>
        <w:t xml:space="preserve"> </w:t>
      </w:r>
      <w:r w:rsidR="004710DF">
        <w:rPr>
          <w:rFonts w:ascii="Arial"/>
          <w:spacing w:val="-1"/>
          <w:sz w:val="20"/>
        </w:rPr>
        <w:t>decide</w:t>
      </w:r>
      <w:r w:rsidR="004710DF">
        <w:rPr>
          <w:rFonts w:ascii="Arial"/>
          <w:sz w:val="20"/>
        </w:rPr>
        <w:t xml:space="preserve"> </w:t>
      </w:r>
      <w:r w:rsidR="004710DF">
        <w:rPr>
          <w:rFonts w:ascii="Arial"/>
          <w:spacing w:val="-1"/>
          <w:sz w:val="20"/>
        </w:rPr>
        <w:t>how</w:t>
      </w:r>
      <w:r w:rsidR="004710DF">
        <w:rPr>
          <w:rFonts w:ascii="Arial"/>
          <w:sz w:val="20"/>
        </w:rPr>
        <w:t xml:space="preserve"> many</w:t>
      </w:r>
      <w:r w:rsidR="004710DF">
        <w:rPr>
          <w:rFonts w:ascii="Arial"/>
          <w:spacing w:val="-1"/>
          <w:sz w:val="20"/>
        </w:rPr>
        <w:t xml:space="preserve"> and</w:t>
      </w:r>
      <w:r w:rsidR="004710DF">
        <w:rPr>
          <w:rFonts w:ascii="Arial"/>
          <w:sz w:val="20"/>
        </w:rPr>
        <w:t xml:space="preserve"> </w:t>
      </w:r>
      <w:r w:rsidR="004710DF">
        <w:rPr>
          <w:rFonts w:ascii="Arial"/>
          <w:spacing w:val="-1"/>
          <w:sz w:val="20"/>
        </w:rPr>
        <w:t>which</w:t>
      </w:r>
      <w:r w:rsidR="004710DF">
        <w:rPr>
          <w:rFonts w:ascii="Arial"/>
          <w:sz w:val="20"/>
        </w:rPr>
        <w:t xml:space="preserve"> criteria</w:t>
      </w:r>
      <w:r w:rsidR="004710DF">
        <w:rPr>
          <w:rFonts w:ascii="Arial"/>
          <w:spacing w:val="-1"/>
          <w:sz w:val="20"/>
        </w:rPr>
        <w:t xml:space="preserve"> are</w:t>
      </w:r>
      <w:r w:rsidR="004710DF">
        <w:rPr>
          <w:rFonts w:ascii="Arial"/>
          <w:sz w:val="20"/>
        </w:rPr>
        <w:t xml:space="preserve"> recorded</w:t>
      </w:r>
      <w:r w:rsidR="004710DF">
        <w:rPr>
          <w:rFonts w:ascii="Arial"/>
          <w:spacing w:val="29"/>
          <w:sz w:val="20"/>
        </w:rPr>
        <w:t xml:space="preserve"> </w:t>
      </w:r>
    </w:p>
    <w:p w:rsidR="004710DF" w:rsidP="004710DF" w:rsidRDefault="002F3458">
      <w:pPr>
        <w:tabs>
          <w:tab w:val="left" w:pos="810"/>
          <w:tab w:val="left" w:pos="3796"/>
        </w:tabs>
        <w:spacing w:line="375" w:lineRule="auto"/>
        <w:ind w:left="810" w:right="3329"/>
        <w:rPr>
          <w:rFonts w:ascii="Arial" w:hAnsi="Arial" w:eastAsia="Arial" w:cs="Arial"/>
          <w:sz w:val="20"/>
          <w:szCs w:val="20"/>
        </w:rPr>
      </w:pPr>
      <w:sdt>
        <w:sdtPr>
          <w:rPr>
            <w:rFonts w:ascii="Arial"/>
            <w:spacing w:val="29"/>
            <w:sz w:val="20"/>
          </w:rPr>
          <w:id w:val="-168333083"/>
          <w14:checkbox>
            <w14:checked w14:val="0"/>
            <w14:checkedState w14:font="MS Gothic" w14:val="2612"/>
            <w14:uncheckedState w14:font="MS Gothic" w14:val="2610"/>
          </w14:checkbox>
        </w:sdtPr>
        <w:sdtContent>
          <w:r w:rsidR="004710DF">
            <w:rPr>
              <w:rFonts w:hint="eastAsia" w:ascii="MS Gothic" w:hAnsi="MS Gothic" w:eastAsia="MS Gothic"/>
              <w:spacing w:val="29"/>
              <w:sz w:val="20"/>
            </w:rPr>
            <w:t>☐</w:t>
          </w:r>
        </w:sdtContent>
      </w:sdt>
      <w:r w:rsidR="004710DF">
        <w:rPr>
          <w:rFonts w:ascii="Arial"/>
          <w:spacing w:val="29"/>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60"/>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3"/>
          <w:numId w:val="110"/>
        </w:numPr>
        <w:tabs>
          <w:tab w:val="left" w:pos="810"/>
        </w:tabs>
        <w:spacing w:before="120"/>
        <w:ind w:left="810" w:firstLine="0"/>
        <w:rPr>
          <w:b/>
          <w:bCs/>
        </w:rPr>
      </w:pPr>
      <w:r>
        <w:t>Priority</w:t>
      </w:r>
      <w:r>
        <w:rPr>
          <w:spacing w:val="-7"/>
        </w:rPr>
        <w:t xml:space="preserve"> </w:t>
      </w:r>
      <w:r>
        <w:rPr>
          <w:spacing w:val="-1"/>
        </w:rPr>
        <w:t>Assignments</w:t>
      </w:r>
    </w:p>
    <w:p w:rsidR="004710DF" w:rsidP="00703A8E" w:rsidRDefault="004710DF">
      <w:pPr>
        <w:pStyle w:val="BodyText"/>
        <w:numPr>
          <w:ilvl w:val="4"/>
          <w:numId w:val="110"/>
        </w:numPr>
        <w:tabs>
          <w:tab w:val="left" w:pos="810"/>
        </w:tabs>
        <w:spacing w:before="120"/>
        <w:ind w:firstLine="350"/>
        <w:rPr>
          <w:b/>
          <w:bCs/>
        </w:rPr>
      </w:pPr>
      <w:r>
        <w:t>Participants</w:t>
      </w:r>
      <w:r>
        <w:rPr>
          <w:spacing w:val="-1"/>
        </w:rPr>
        <w:t xml:space="preserve"> certified</w:t>
      </w:r>
      <w:r>
        <w:t xml:space="preserve"> for </w:t>
      </w:r>
      <w:r>
        <w:rPr>
          <w:spacing w:val="-1"/>
        </w:rPr>
        <w:t>regression</w:t>
      </w:r>
    </w:p>
    <w:p w:rsidR="004710DF" w:rsidP="004710DF" w:rsidRDefault="002F3458">
      <w:pPr>
        <w:tabs>
          <w:tab w:val="left" w:pos="810"/>
        </w:tabs>
        <w:spacing w:before="130"/>
        <w:ind w:left="810"/>
        <w:rPr>
          <w:rFonts w:ascii="Arial" w:hAnsi="Arial" w:eastAsia="Arial" w:cs="Arial"/>
          <w:sz w:val="20"/>
          <w:szCs w:val="20"/>
        </w:rPr>
      </w:pPr>
      <w:sdt>
        <w:sdtPr>
          <w:rPr>
            <w:rFonts w:ascii="Arial"/>
            <w:spacing w:val="-1"/>
            <w:sz w:val="20"/>
          </w:rPr>
          <w:id w:val="-101630551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Remain</w:t>
      </w:r>
      <w:r w:rsidR="004710DF">
        <w:rPr>
          <w:rFonts w:ascii="Arial"/>
          <w:sz w:val="20"/>
        </w:rPr>
        <w:t xml:space="preserve"> </w:t>
      </w:r>
      <w:r w:rsidR="004710DF">
        <w:rPr>
          <w:rFonts w:ascii="Arial"/>
          <w:spacing w:val="-1"/>
          <w:sz w:val="20"/>
        </w:rPr>
        <w:t>in</w:t>
      </w:r>
      <w:r w:rsidR="004710DF">
        <w:rPr>
          <w:rFonts w:ascii="Arial"/>
          <w:sz w:val="20"/>
        </w:rPr>
        <w:t xml:space="preserve"> the</w:t>
      </w:r>
      <w:r w:rsidR="004710DF">
        <w:rPr>
          <w:rFonts w:ascii="Arial"/>
          <w:spacing w:val="-1"/>
          <w:sz w:val="20"/>
        </w:rPr>
        <w:t xml:space="preserve"> </w:t>
      </w:r>
      <w:r w:rsidR="004710DF">
        <w:rPr>
          <w:rFonts w:ascii="Arial"/>
          <w:sz w:val="20"/>
        </w:rPr>
        <w:t>same</w:t>
      </w:r>
      <w:r w:rsidR="004710DF">
        <w:rPr>
          <w:rFonts w:ascii="Arial"/>
          <w:spacing w:val="-1"/>
          <w:sz w:val="20"/>
        </w:rPr>
        <w:t xml:space="preserve"> priority</w:t>
      </w:r>
      <w:r w:rsidR="004710DF">
        <w:rPr>
          <w:rFonts w:ascii="Arial"/>
          <w:sz w:val="20"/>
        </w:rPr>
        <w:t xml:space="preserve"> </w:t>
      </w:r>
      <w:r w:rsidR="004710DF">
        <w:rPr>
          <w:rFonts w:ascii="Arial"/>
          <w:spacing w:val="-1"/>
          <w:sz w:val="20"/>
        </w:rPr>
        <w:t>in</w:t>
      </w:r>
      <w:r w:rsidR="004710DF">
        <w:rPr>
          <w:rFonts w:ascii="Arial"/>
          <w:sz w:val="20"/>
        </w:rPr>
        <w:t xml:space="preserve"> </w:t>
      </w:r>
      <w:r w:rsidR="004710DF">
        <w:rPr>
          <w:rFonts w:ascii="Arial"/>
          <w:spacing w:val="-1"/>
          <w:sz w:val="20"/>
        </w:rPr>
        <w:t>which</w:t>
      </w:r>
      <w:r w:rsidR="004710DF">
        <w:rPr>
          <w:rFonts w:ascii="Arial"/>
          <w:sz w:val="20"/>
        </w:rPr>
        <w:t xml:space="preserve"> they</w:t>
      </w:r>
      <w:r w:rsidR="004710DF">
        <w:rPr>
          <w:rFonts w:ascii="Arial"/>
          <w:spacing w:val="-1"/>
          <w:sz w:val="20"/>
        </w:rPr>
        <w:t xml:space="preserve"> were</w:t>
      </w:r>
      <w:r w:rsidR="004710DF">
        <w:rPr>
          <w:rFonts w:ascii="Arial"/>
          <w:sz w:val="20"/>
        </w:rPr>
        <w:t xml:space="preserve"> </w:t>
      </w:r>
      <w:r w:rsidR="004710DF">
        <w:rPr>
          <w:rFonts w:ascii="Arial"/>
          <w:spacing w:val="-1"/>
          <w:sz w:val="20"/>
        </w:rPr>
        <w:t>previously</w:t>
      </w:r>
      <w:r w:rsidR="004710DF">
        <w:rPr>
          <w:rFonts w:ascii="Arial"/>
          <w:sz w:val="20"/>
        </w:rPr>
        <w:t xml:space="preserve"> </w:t>
      </w:r>
      <w:r w:rsidR="004710DF">
        <w:rPr>
          <w:rFonts w:ascii="Arial"/>
          <w:spacing w:val="-1"/>
          <w:sz w:val="20"/>
        </w:rPr>
        <w:t>assigned</w:t>
      </w:r>
    </w:p>
    <w:p w:rsidR="004710DF" w:rsidP="004710DF" w:rsidRDefault="002F3458">
      <w:pPr>
        <w:tabs>
          <w:tab w:val="left" w:pos="810"/>
        </w:tabs>
        <w:spacing w:before="130" w:line="375" w:lineRule="auto"/>
        <w:ind w:left="810" w:right="2849"/>
        <w:rPr>
          <w:rFonts w:ascii="Arial"/>
          <w:spacing w:val="26"/>
          <w:sz w:val="20"/>
        </w:rPr>
      </w:pPr>
      <w:sdt>
        <w:sdtPr>
          <w:rPr>
            <w:rFonts w:ascii="Arial"/>
            <w:sz w:val="20"/>
          </w:rPr>
          <w:id w:val="37736971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Are</w:t>
      </w:r>
      <w:r w:rsidR="004710DF">
        <w:rPr>
          <w:rFonts w:ascii="Arial"/>
          <w:spacing w:val="-2"/>
          <w:sz w:val="20"/>
        </w:rPr>
        <w:t xml:space="preserve"> </w:t>
      </w:r>
      <w:r w:rsidR="004710DF">
        <w:rPr>
          <w:rFonts w:ascii="Arial"/>
          <w:spacing w:val="-1"/>
          <w:sz w:val="20"/>
        </w:rPr>
        <w:t xml:space="preserve">assigned </w:t>
      </w:r>
      <w:r w:rsidR="004710DF">
        <w:rPr>
          <w:rFonts w:ascii="Arial"/>
          <w:sz w:val="20"/>
        </w:rPr>
        <w:t>to</w:t>
      </w:r>
      <w:r w:rsidR="004710DF">
        <w:rPr>
          <w:rFonts w:ascii="Arial"/>
          <w:spacing w:val="-2"/>
          <w:sz w:val="20"/>
        </w:rPr>
        <w:t xml:space="preserve"> </w:t>
      </w:r>
      <w:r w:rsidR="004710DF">
        <w:rPr>
          <w:rFonts w:ascii="Arial"/>
          <w:sz w:val="20"/>
        </w:rPr>
        <w:t>Priority</w:t>
      </w:r>
      <w:r w:rsidR="004710DF">
        <w:rPr>
          <w:rFonts w:ascii="Arial"/>
          <w:spacing w:val="-2"/>
          <w:sz w:val="20"/>
        </w:rPr>
        <w:t xml:space="preserve"> </w:t>
      </w:r>
      <w:r w:rsidR="004710DF">
        <w:rPr>
          <w:rFonts w:ascii="Arial"/>
          <w:sz w:val="20"/>
        </w:rPr>
        <w:t>VII,</w:t>
      </w:r>
      <w:r w:rsidR="004710DF">
        <w:rPr>
          <w:rFonts w:ascii="Arial"/>
          <w:spacing w:val="-1"/>
          <w:sz w:val="20"/>
        </w:rPr>
        <w:t xml:space="preserve"> </w:t>
      </w:r>
      <w:r w:rsidR="004710DF">
        <w:rPr>
          <w:rFonts w:ascii="Arial"/>
          <w:sz w:val="20"/>
        </w:rPr>
        <w:t>regardless</w:t>
      </w:r>
      <w:r w:rsidR="004710DF">
        <w:rPr>
          <w:rFonts w:ascii="Arial"/>
          <w:spacing w:val="-2"/>
          <w:sz w:val="20"/>
        </w:rPr>
        <w:t xml:space="preserve"> </w:t>
      </w:r>
      <w:r w:rsidR="004710DF">
        <w:rPr>
          <w:rFonts w:ascii="Arial"/>
          <w:spacing w:val="-1"/>
          <w:sz w:val="20"/>
        </w:rPr>
        <w:t xml:space="preserve">of </w:t>
      </w:r>
      <w:r w:rsidR="004710DF">
        <w:rPr>
          <w:rFonts w:ascii="Arial"/>
          <w:sz w:val="20"/>
        </w:rPr>
        <w:t>their</w:t>
      </w:r>
      <w:r w:rsidR="004710DF">
        <w:rPr>
          <w:rFonts w:ascii="Arial"/>
          <w:spacing w:val="-2"/>
          <w:sz w:val="20"/>
        </w:rPr>
        <w:t xml:space="preserve"> </w:t>
      </w:r>
      <w:r w:rsidR="004710DF">
        <w:rPr>
          <w:rFonts w:ascii="Arial"/>
          <w:spacing w:val="-1"/>
          <w:sz w:val="20"/>
        </w:rPr>
        <w:t xml:space="preserve">initial priority at </w:t>
      </w:r>
      <w:r w:rsidR="004710DF">
        <w:rPr>
          <w:rFonts w:ascii="Arial"/>
          <w:sz w:val="20"/>
        </w:rPr>
        <w:t>first</w:t>
      </w:r>
      <w:r w:rsidR="004710DF">
        <w:rPr>
          <w:rFonts w:ascii="Arial"/>
          <w:spacing w:val="-2"/>
          <w:sz w:val="20"/>
        </w:rPr>
        <w:t xml:space="preserve"> </w:t>
      </w:r>
      <w:r w:rsidR="004710DF">
        <w:rPr>
          <w:rFonts w:ascii="Arial"/>
          <w:sz w:val="20"/>
        </w:rPr>
        <w:t>certification</w:t>
      </w:r>
      <w:r w:rsidR="004710DF">
        <w:rPr>
          <w:rFonts w:ascii="Arial"/>
          <w:spacing w:val="26"/>
          <w:sz w:val="20"/>
        </w:rPr>
        <w:t xml:space="preserve"> </w:t>
      </w:r>
    </w:p>
    <w:p w:rsidR="004710DF" w:rsidP="004710DF" w:rsidRDefault="002F3458">
      <w:pPr>
        <w:tabs>
          <w:tab w:val="left" w:pos="810"/>
        </w:tabs>
        <w:spacing w:line="375" w:lineRule="auto"/>
        <w:ind w:left="810" w:right="2849"/>
        <w:rPr>
          <w:rFonts w:ascii="Arial" w:hAnsi="Arial" w:eastAsia="Arial" w:cs="Arial"/>
          <w:sz w:val="20"/>
          <w:szCs w:val="20"/>
        </w:rPr>
      </w:pPr>
      <w:sdt>
        <w:sdtPr>
          <w:rPr>
            <w:rFonts w:ascii="Arial"/>
            <w:spacing w:val="26"/>
            <w:sz w:val="20"/>
          </w:rPr>
          <w:id w:val="-60184114"/>
          <w14:checkbox>
            <w14:checked w14:val="0"/>
            <w14:checkedState w14:font="MS Gothic" w14:val="2612"/>
            <w14:uncheckedState w14:font="MS Gothic" w14:val="2610"/>
          </w14:checkbox>
        </w:sdtPr>
        <w:sdtContent>
          <w:r w:rsidR="004710DF">
            <w:rPr>
              <w:rFonts w:hint="eastAsia" w:ascii="MS Gothic" w:hAnsi="MS Gothic" w:eastAsia="MS Gothic"/>
              <w:spacing w:val="26"/>
              <w:sz w:val="20"/>
            </w:rPr>
            <w:t>☐</w:t>
          </w:r>
        </w:sdtContent>
      </w:sdt>
      <w:r w:rsidR="004710DF">
        <w:rPr>
          <w:rFonts w:ascii="Arial"/>
          <w:spacing w:val="26"/>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61"/>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4"/>
          <w:numId w:val="110"/>
        </w:numPr>
        <w:tabs>
          <w:tab w:val="left" w:pos="810"/>
        </w:tabs>
        <w:spacing w:before="120"/>
        <w:ind w:right="-210" w:firstLine="350"/>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requires</w:t>
      </w:r>
      <w:r>
        <w:rPr>
          <w:spacing w:val="-3"/>
        </w:rPr>
        <w:t xml:space="preserve"> </w:t>
      </w:r>
      <w:r>
        <w:rPr>
          <w:spacing w:val="-1"/>
        </w:rPr>
        <w:t>verification</w:t>
      </w:r>
      <w:r>
        <w:rPr>
          <w:spacing w:val="-2"/>
        </w:rPr>
        <w:t xml:space="preserve"> </w:t>
      </w:r>
      <w:r>
        <w:t>for</w:t>
      </w:r>
      <w:r>
        <w:rPr>
          <w:spacing w:val="-3"/>
        </w:rPr>
        <w:t xml:space="preserve"> </w:t>
      </w:r>
      <w:r>
        <w:rPr>
          <w:spacing w:val="-1"/>
        </w:rPr>
        <w:t>all</w:t>
      </w:r>
      <w:r>
        <w:rPr>
          <w:spacing w:val="-3"/>
        </w:rPr>
        <w:t xml:space="preserve"> </w:t>
      </w:r>
      <w:r>
        <w:t>nutrition</w:t>
      </w:r>
      <w:r>
        <w:rPr>
          <w:spacing w:val="-3"/>
        </w:rPr>
        <w:t xml:space="preserve"> </w:t>
      </w:r>
      <w:r>
        <w:rPr>
          <w:spacing w:val="-1"/>
        </w:rPr>
        <w:t>risk</w:t>
      </w:r>
      <w:r>
        <w:rPr>
          <w:spacing w:val="-3"/>
        </w:rPr>
        <w:t xml:space="preserve"> </w:t>
      </w:r>
      <w:r>
        <w:rPr>
          <w:spacing w:val="-1"/>
        </w:rPr>
        <w:t>criteria</w:t>
      </w:r>
      <w:r>
        <w:rPr>
          <w:spacing w:val="-3"/>
        </w:rPr>
        <w:t xml:space="preserve"> </w:t>
      </w:r>
      <w:r>
        <w:t>that</w:t>
      </w:r>
      <w:r>
        <w:rPr>
          <w:spacing w:val="-2"/>
        </w:rPr>
        <w:t xml:space="preserve"> </w:t>
      </w:r>
      <w:r>
        <w:rPr>
          <w:spacing w:val="-1"/>
        </w:rPr>
        <w:t>require</w:t>
      </w:r>
      <w:r>
        <w:rPr>
          <w:spacing w:val="-3"/>
        </w:rPr>
        <w:t xml:space="preserve"> </w:t>
      </w:r>
      <w:r>
        <w:t>a</w:t>
      </w:r>
      <w:r>
        <w:rPr>
          <w:spacing w:val="-4"/>
        </w:rPr>
        <w:t xml:space="preserve"> </w:t>
      </w:r>
      <w:r>
        <w:t>physician’s</w:t>
      </w:r>
      <w:r>
        <w:rPr>
          <w:spacing w:val="-3"/>
        </w:rPr>
        <w:t xml:space="preserve"> </w:t>
      </w:r>
      <w:r>
        <w:t>diagnosis.</w:t>
      </w:r>
    </w:p>
    <w:p w:rsidR="004710DF" w:rsidP="004710DF" w:rsidRDefault="002F3458">
      <w:pPr>
        <w:tabs>
          <w:tab w:val="left" w:pos="810"/>
          <w:tab w:val="left" w:pos="1919"/>
        </w:tabs>
        <w:spacing w:before="130"/>
        <w:ind w:left="810"/>
        <w:rPr>
          <w:rFonts w:ascii="Arial" w:hAnsi="Arial" w:eastAsia="Arial" w:cs="Arial"/>
          <w:sz w:val="20"/>
          <w:szCs w:val="20"/>
        </w:rPr>
      </w:pPr>
      <w:sdt>
        <w:sdtPr>
          <w:rPr>
            <w:rFonts w:ascii="Arial"/>
            <w:sz w:val="20"/>
          </w:rPr>
          <w:id w:val="-187660505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55293409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810"/>
        </w:tabs>
        <w:spacing w:before="8"/>
        <w:ind w:left="810"/>
        <w:rPr>
          <w:rFonts w:ascii="Arial" w:hAnsi="Arial" w:eastAsia="Arial" w:cs="Arial"/>
          <w:sz w:val="12"/>
          <w:szCs w:val="12"/>
        </w:rPr>
      </w:pPr>
    </w:p>
    <w:p w:rsidR="004710DF" w:rsidP="004710DF" w:rsidRDefault="004710DF">
      <w:pPr>
        <w:pStyle w:val="BodyText"/>
        <w:tabs>
          <w:tab w:val="left" w:pos="810"/>
        </w:tabs>
        <w:spacing w:before="120"/>
        <w:ind w:left="810"/>
        <w:rPr>
          <w:b/>
          <w:bCs/>
        </w:rPr>
      </w:pPr>
      <w:r>
        <w:rPr>
          <w:spacing w:val="-1"/>
        </w:rPr>
        <w:t>ADDITIONAL</w:t>
      </w:r>
      <w:r>
        <w:rPr>
          <w:spacing w:val="-7"/>
        </w:rPr>
        <w:t xml:space="preserve"> </w:t>
      </w:r>
      <w:r>
        <w:rPr>
          <w:spacing w:val="-1"/>
        </w:rPr>
        <w:t>DETAIL:</w:t>
      </w:r>
      <w:r>
        <w:rPr>
          <w:spacing w:val="-6"/>
        </w:rPr>
        <w:t xml:space="preserve"> </w:t>
      </w:r>
      <w:r>
        <w:rPr>
          <w:spacing w:val="-1"/>
        </w:rPr>
        <w:t>Certification</w:t>
      </w:r>
      <w:r>
        <w:rPr>
          <w:spacing w:val="-6"/>
        </w:rPr>
        <w:t xml:space="preserve"> </w:t>
      </w:r>
      <w:r>
        <w:rPr>
          <w:spacing w:val="-1"/>
        </w:rPr>
        <w:t>and</w:t>
      </w:r>
      <w:r>
        <w:rPr>
          <w:spacing w:val="-6"/>
        </w:rPr>
        <w:t xml:space="preserve"> </w:t>
      </w:r>
      <w:r>
        <w:t>Eligibility</w:t>
      </w:r>
      <w:r>
        <w:rPr>
          <w:spacing w:val="-6"/>
        </w:rPr>
        <w:t xml:space="preserve"> </w:t>
      </w:r>
      <w:r>
        <w:rPr>
          <w:spacing w:val="-1"/>
        </w:rPr>
        <w:t>Appendix</w:t>
      </w:r>
      <w:r>
        <w:rPr>
          <w:spacing w:val="-6"/>
        </w:rPr>
        <w:t xml:space="preserve"> </w:t>
      </w:r>
      <w:r>
        <w:rPr>
          <w:spacing w:val="-1"/>
        </w:rPr>
        <w:t>and/or</w:t>
      </w:r>
      <w:r>
        <w:rPr>
          <w:spacing w:val="-6"/>
        </w:rPr>
        <w:t xml:space="preserve"> </w:t>
      </w:r>
      <w:r>
        <w:t>Procedure</w:t>
      </w:r>
      <w:r>
        <w:rPr>
          <w:spacing w:val="-7"/>
        </w:rPr>
        <w:t xml:space="preserve"> </w:t>
      </w:r>
      <w:r>
        <w:t>Manual</w:t>
      </w:r>
      <w:r>
        <w:rPr>
          <w:spacing w:val="-6"/>
        </w:rPr>
        <w:t xml:space="preserve"> </w:t>
      </w:r>
      <w:r>
        <w:t>(cite):</w:t>
      </w:r>
    </w:p>
    <w:p w:rsidR="004710DF" w:rsidP="004710DF" w:rsidRDefault="004710DF">
      <w:pPr>
        <w:tabs>
          <w:tab w:val="left" w:pos="810"/>
        </w:tabs>
        <w:spacing w:before="2"/>
        <w:ind w:left="810"/>
        <w:rPr>
          <w:rFonts w:ascii="Arial" w:hAnsi="Arial" w:eastAsia="Arial" w:cs="Arial"/>
          <w:b/>
          <w:bCs/>
        </w:rPr>
      </w:pPr>
      <w:r>
        <w:rPr>
          <w:rFonts w:ascii="Arial" w:hAnsi="Arial" w:eastAsia="Arial" w:cs="Arial"/>
          <w:b/>
          <w:bCs/>
        </w:rPr>
        <w:fldChar w:fldCharType="begin">
          <w:ffData>
            <w:name w:val="Text62"/>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tabs>
          <w:tab w:val="left" w:pos="810"/>
        </w:tabs>
        <w:spacing w:line="20" w:lineRule="atLeast"/>
        <w:ind w:left="810"/>
        <w:rPr>
          <w:rFonts w:ascii="Arial" w:hAnsi="Arial" w:eastAsia="Arial" w:cs="Arial"/>
          <w:sz w:val="2"/>
          <w:szCs w:val="2"/>
        </w:rPr>
      </w:pPr>
    </w:p>
    <w:p w:rsidR="004710DF" w:rsidP="004710DF" w:rsidRDefault="004710DF">
      <w:pPr>
        <w:tabs>
          <w:tab w:val="left" w:pos="810"/>
        </w:tabs>
        <w:spacing w:before="3"/>
        <w:ind w:left="810"/>
        <w:rPr>
          <w:rFonts w:ascii="Arial" w:hAnsi="Arial" w:eastAsia="Arial" w:cs="Arial"/>
          <w:b/>
          <w:bCs/>
          <w:sz w:val="19"/>
          <w:szCs w:val="19"/>
        </w:rPr>
      </w:pPr>
    </w:p>
    <w:p w:rsidR="004710DF" w:rsidP="00703A8E" w:rsidRDefault="004710DF">
      <w:pPr>
        <w:pStyle w:val="BodyText"/>
        <w:numPr>
          <w:ilvl w:val="2"/>
          <w:numId w:val="110"/>
        </w:numPr>
        <w:tabs>
          <w:tab w:val="left" w:pos="810"/>
        </w:tabs>
        <w:spacing w:before="120"/>
        <w:ind w:firstLine="330"/>
        <w:rPr>
          <w:b/>
          <w:bCs/>
        </w:rPr>
      </w:pPr>
      <w:r>
        <w:t>Participants</w:t>
      </w:r>
      <w:r>
        <w:rPr>
          <w:spacing w:val="-3"/>
        </w:rPr>
        <w:t xml:space="preserve"> </w:t>
      </w:r>
      <w:r>
        <w:rPr>
          <w:spacing w:val="-1"/>
        </w:rPr>
        <w:t xml:space="preserve">may </w:t>
      </w:r>
      <w:r>
        <w:t>be</w:t>
      </w:r>
      <w:r>
        <w:rPr>
          <w:spacing w:val="-2"/>
        </w:rPr>
        <w:t xml:space="preserve"> </w:t>
      </w:r>
      <w:r>
        <w:rPr>
          <w:spacing w:val="-1"/>
        </w:rPr>
        <w:t xml:space="preserve">certified </w:t>
      </w:r>
      <w:r>
        <w:t>for</w:t>
      </w:r>
      <w:r>
        <w:rPr>
          <w:spacing w:val="-2"/>
        </w:rPr>
        <w:t xml:space="preserve"> </w:t>
      </w:r>
      <w:r>
        <w:rPr>
          <w:spacing w:val="-1"/>
        </w:rPr>
        <w:t xml:space="preserve">regression </w:t>
      </w:r>
      <w:r>
        <w:t>(check</w:t>
      </w:r>
      <w:r>
        <w:rPr>
          <w:spacing w:val="-2"/>
        </w:rPr>
        <w:t xml:space="preserve"> </w:t>
      </w:r>
      <w:r>
        <w:rPr>
          <w:spacing w:val="-1"/>
        </w:rPr>
        <w:t xml:space="preserve">all </w:t>
      </w:r>
      <w:r>
        <w:t>that</w:t>
      </w:r>
      <w:r>
        <w:rPr>
          <w:spacing w:val="-2"/>
        </w:rPr>
        <w:t xml:space="preserve"> </w:t>
      </w:r>
      <w:r>
        <w:rPr>
          <w:spacing w:val="-1"/>
        </w:rPr>
        <w:t>apply):</w:t>
      </w:r>
    </w:p>
    <w:p w:rsidR="004710DF" w:rsidP="004710DF" w:rsidRDefault="002F3458">
      <w:pPr>
        <w:tabs>
          <w:tab w:val="left" w:pos="810"/>
        </w:tabs>
        <w:spacing w:before="130" w:line="276" w:lineRule="auto"/>
        <w:ind w:left="806"/>
        <w:rPr>
          <w:rFonts w:ascii="Arial" w:hAnsi="Arial" w:eastAsia="Arial" w:cs="Arial"/>
          <w:sz w:val="20"/>
          <w:szCs w:val="20"/>
        </w:rPr>
      </w:pPr>
      <w:sdt>
        <w:sdtPr>
          <w:rPr>
            <w:rFonts w:ascii="Arial"/>
            <w:sz w:val="20"/>
          </w:rPr>
          <w:id w:val="-206563374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w:t>
      </w:r>
      <w:r w:rsidR="004710DF">
        <w:rPr>
          <w:rFonts w:ascii="Arial"/>
          <w:spacing w:val="-1"/>
          <w:sz w:val="20"/>
        </w:rPr>
        <w:t xml:space="preserve"> </w:t>
      </w:r>
      <w:r w:rsidR="004710DF">
        <w:rPr>
          <w:rFonts w:ascii="Arial"/>
          <w:sz w:val="20"/>
        </w:rPr>
        <w:t>single</w:t>
      </w:r>
      <w:r w:rsidR="004710DF">
        <w:rPr>
          <w:rFonts w:ascii="Arial"/>
          <w:spacing w:val="-1"/>
          <w:sz w:val="20"/>
        </w:rPr>
        <w:t xml:space="preserve"> </w:t>
      </w:r>
      <w:r w:rsidR="004710DF">
        <w:rPr>
          <w:rFonts w:ascii="Arial"/>
          <w:sz w:val="20"/>
        </w:rPr>
        <w:t>six-month</w:t>
      </w:r>
      <w:r w:rsidR="004710DF">
        <w:rPr>
          <w:rFonts w:ascii="Arial"/>
          <w:spacing w:val="-2"/>
          <w:sz w:val="20"/>
        </w:rPr>
        <w:t xml:space="preserve"> </w:t>
      </w:r>
      <w:r w:rsidR="004710DF">
        <w:rPr>
          <w:rFonts w:ascii="Arial"/>
          <w:spacing w:val="-1"/>
          <w:sz w:val="20"/>
        </w:rPr>
        <w:t>period</w:t>
      </w:r>
    </w:p>
    <w:p w:rsidR="004710DF" w:rsidP="004710DF" w:rsidRDefault="002F3458">
      <w:pPr>
        <w:tabs>
          <w:tab w:val="left" w:pos="810"/>
        </w:tabs>
        <w:spacing w:line="276" w:lineRule="auto"/>
        <w:ind w:left="806" w:right="6000"/>
        <w:rPr>
          <w:rFonts w:ascii="Arial"/>
          <w:spacing w:val="-1"/>
          <w:sz w:val="20"/>
        </w:rPr>
      </w:pPr>
      <w:sdt>
        <w:sdtPr>
          <w:rPr>
            <w:rFonts w:ascii="Arial"/>
            <w:sz w:val="20"/>
          </w:rPr>
          <w:id w:val="156159761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One</w:t>
      </w:r>
      <w:r w:rsidR="004710DF">
        <w:rPr>
          <w:rFonts w:ascii="Arial"/>
          <w:spacing w:val="-1"/>
          <w:sz w:val="20"/>
        </w:rPr>
        <w:t xml:space="preserve"> </w:t>
      </w:r>
      <w:r w:rsidR="004710DF">
        <w:rPr>
          <w:rFonts w:ascii="Arial"/>
          <w:sz w:val="20"/>
        </w:rPr>
        <w:t>time</w:t>
      </w:r>
      <w:r w:rsidR="004710DF">
        <w:rPr>
          <w:rFonts w:ascii="Arial"/>
          <w:spacing w:val="-1"/>
          <w:sz w:val="20"/>
        </w:rPr>
        <w:t xml:space="preserve"> </w:t>
      </w:r>
      <w:r w:rsidR="004710DF">
        <w:rPr>
          <w:rFonts w:ascii="Arial"/>
          <w:sz w:val="20"/>
        </w:rPr>
        <w:t>following</w:t>
      </w:r>
      <w:r w:rsidR="004710DF">
        <w:rPr>
          <w:rFonts w:ascii="Arial"/>
          <w:spacing w:val="-1"/>
          <w:sz w:val="20"/>
        </w:rPr>
        <w:t xml:space="preserve"> </w:t>
      </w:r>
      <w:r w:rsidR="004710DF">
        <w:rPr>
          <w:rFonts w:ascii="Arial"/>
          <w:sz w:val="20"/>
        </w:rPr>
        <w:t>a</w:t>
      </w:r>
      <w:r w:rsidR="004710DF">
        <w:rPr>
          <w:rFonts w:ascii="Arial"/>
          <w:spacing w:val="-1"/>
          <w:sz w:val="20"/>
        </w:rPr>
        <w:t xml:space="preserve"> </w:t>
      </w:r>
      <w:r w:rsidR="004710DF">
        <w:rPr>
          <w:rFonts w:ascii="Arial"/>
          <w:sz w:val="20"/>
        </w:rPr>
        <w:t>certification</w:t>
      </w:r>
      <w:r w:rsidR="004710DF">
        <w:rPr>
          <w:rFonts w:ascii="Arial"/>
          <w:spacing w:val="-1"/>
          <w:sz w:val="20"/>
        </w:rPr>
        <w:t xml:space="preserve"> period</w:t>
      </w:r>
    </w:p>
    <w:p w:rsidR="004710DF" w:rsidP="004710DF" w:rsidRDefault="002F3458">
      <w:pPr>
        <w:tabs>
          <w:tab w:val="left" w:pos="810"/>
        </w:tabs>
        <w:spacing w:line="276" w:lineRule="auto"/>
        <w:ind w:left="806" w:right="6000"/>
        <w:rPr>
          <w:rFonts w:ascii="Arial" w:hAnsi="Arial" w:eastAsia="Arial" w:cs="Arial"/>
          <w:sz w:val="20"/>
          <w:szCs w:val="20"/>
        </w:rPr>
      </w:pPr>
      <w:sdt>
        <w:sdtPr>
          <w:rPr>
            <w:rFonts w:ascii="Arial"/>
            <w:spacing w:val="20"/>
            <w:sz w:val="20"/>
          </w:rPr>
          <w:id w:val="-1191290743"/>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pacing w:val="-1"/>
          <w:sz w:val="20"/>
        </w:rPr>
        <w:t>No</w:t>
      </w:r>
      <w:r w:rsidR="004710DF">
        <w:rPr>
          <w:rFonts w:ascii="Arial"/>
          <w:sz w:val="20"/>
        </w:rPr>
        <w:t xml:space="preserve"> </w:t>
      </w:r>
      <w:r w:rsidR="004710DF">
        <w:rPr>
          <w:rFonts w:ascii="Arial"/>
          <w:spacing w:val="-1"/>
          <w:sz w:val="20"/>
        </w:rPr>
        <w:t>policy,</w:t>
      </w:r>
      <w:r w:rsidR="004710DF">
        <w:rPr>
          <w:rFonts w:ascii="Arial"/>
          <w:sz w:val="20"/>
        </w:rPr>
        <w:t xml:space="preserve"> </w:t>
      </w:r>
      <w:r w:rsidR="004710DF">
        <w:rPr>
          <w:rFonts w:ascii="Arial"/>
          <w:spacing w:val="-1"/>
          <w:sz w:val="20"/>
        </w:rPr>
        <w:t>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discretion</w:t>
      </w:r>
    </w:p>
    <w:p w:rsidR="004710DF" w:rsidP="00703A8E" w:rsidRDefault="004710DF">
      <w:pPr>
        <w:pStyle w:val="BodyText"/>
        <w:numPr>
          <w:ilvl w:val="2"/>
          <w:numId w:val="110"/>
        </w:numPr>
        <w:tabs>
          <w:tab w:val="left" w:pos="810"/>
        </w:tabs>
        <w:spacing w:before="240"/>
        <w:ind w:left="1440" w:hanging="630"/>
        <w:rPr>
          <w:b/>
          <w:bCs/>
        </w:rPr>
      </w:pPr>
      <w:r>
        <w:rPr>
          <w:spacing w:val="-1"/>
        </w:rPr>
        <w:t>High</w:t>
      </w:r>
      <w:r>
        <w:rPr>
          <w:spacing w:val="-5"/>
        </w:rPr>
        <w:t xml:space="preserve"> </w:t>
      </w:r>
      <w:r>
        <w:rPr>
          <w:spacing w:val="-1"/>
        </w:rPr>
        <w:t>risk</w:t>
      </w:r>
      <w:r>
        <w:rPr>
          <w:spacing w:val="-4"/>
        </w:rPr>
        <w:t xml:space="preserve"> </w:t>
      </w:r>
      <w:r>
        <w:t>postpartum</w:t>
      </w:r>
      <w:r>
        <w:rPr>
          <w:spacing w:val="-5"/>
        </w:rPr>
        <w:t xml:space="preserve"> </w:t>
      </w:r>
      <w:r>
        <w:t>women</w:t>
      </w:r>
      <w:r>
        <w:rPr>
          <w:spacing w:val="-5"/>
        </w:rPr>
        <w:t xml:space="preserve"> </w:t>
      </w:r>
      <w:r>
        <w:rPr>
          <w:spacing w:val="-1"/>
        </w:rPr>
        <w:t>are</w:t>
      </w:r>
      <w:r>
        <w:rPr>
          <w:spacing w:val="-5"/>
        </w:rPr>
        <w:t xml:space="preserve"> </w:t>
      </w:r>
      <w:r>
        <w:rPr>
          <w:spacing w:val="-1"/>
        </w:rPr>
        <w:t>assigned</w:t>
      </w:r>
      <w:r>
        <w:rPr>
          <w:spacing w:val="-4"/>
        </w:rPr>
        <w:t xml:space="preserve"> </w:t>
      </w:r>
      <w:r>
        <w:t>to</w:t>
      </w:r>
      <w:r>
        <w:rPr>
          <w:spacing w:val="-4"/>
        </w:rPr>
        <w:t xml:space="preserve"> </w:t>
      </w:r>
      <w:r>
        <w:t>the</w:t>
      </w:r>
      <w:r>
        <w:rPr>
          <w:spacing w:val="-4"/>
        </w:rPr>
        <w:t xml:space="preserve"> </w:t>
      </w:r>
      <w:r>
        <w:t>following</w:t>
      </w:r>
      <w:r>
        <w:rPr>
          <w:spacing w:val="-5"/>
        </w:rPr>
        <w:t xml:space="preserve"> </w:t>
      </w:r>
      <w:r>
        <w:t>priority:</w:t>
      </w:r>
    </w:p>
    <w:p w:rsidR="004710DF" w:rsidP="004710DF" w:rsidRDefault="002F3458">
      <w:pPr>
        <w:tabs>
          <w:tab w:val="left" w:pos="810"/>
        </w:tabs>
        <w:spacing w:before="120" w:line="375" w:lineRule="auto"/>
        <w:ind w:left="1440" w:right="4920"/>
        <w:jc w:val="both"/>
        <w:rPr>
          <w:rFonts w:ascii="Arial"/>
          <w:sz w:val="20"/>
        </w:rPr>
      </w:pPr>
      <w:sdt>
        <w:sdtPr>
          <w:rPr>
            <w:rFonts w:ascii="Arial"/>
            <w:sz w:val="20"/>
          </w:rPr>
          <w:id w:val="-32057616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Priority</w:t>
      </w:r>
      <w:r w:rsidR="004710DF">
        <w:rPr>
          <w:rFonts w:ascii="Arial"/>
          <w:spacing w:val="-3"/>
          <w:sz w:val="20"/>
        </w:rPr>
        <w:t xml:space="preserve"> </w:t>
      </w:r>
      <w:r w:rsidR="004710DF">
        <w:rPr>
          <w:rFonts w:ascii="Arial"/>
          <w:sz w:val="20"/>
        </w:rPr>
        <w:t>III</w:t>
      </w:r>
    </w:p>
    <w:p w:rsidR="004710DF" w:rsidP="004710DF" w:rsidRDefault="002F3458">
      <w:pPr>
        <w:tabs>
          <w:tab w:val="left" w:pos="810"/>
        </w:tabs>
        <w:spacing w:line="375" w:lineRule="auto"/>
        <w:ind w:left="1440" w:right="4920"/>
        <w:jc w:val="both"/>
        <w:rPr>
          <w:rFonts w:ascii="Arial"/>
          <w:sz w:val="20"/>
        </w:rPr>
      </w:pPr>
      <w:sdt>
        <w:sdtPr>
          <w:rPr>
            <w:rFonts w:ascii="Arial"/>
            <w:w w:val="99"/>
            <w:sz w:val="20"/>
          </w:rPr>
          <w:id w:val="1461379026"/>
          <w14:checkbox>
            <w14:checked w14:val="0"/>
            <w14:checkedState w14:font="MS Gothic" w14:val="2612"/>
            <w14:uncheckedState w14:font="MS Gothic" w14:val="2610"/>
          </w14:checkbox>
        </w:sdtPr>
        <w:sdtContent>
          <w:r w:rsidR="004710DF">
            <w:rPr>
              <w:rFonts w:hint="eastAsia" w:ascii="MS Gothic" w:hAnsi="MS Gothic" w:eastAsia="MS Gothic"/>
              <w:w w:val="99"/>
              <w:sz w:val="20"/>
            </w:rPr>
            <w:t>☐</w:t>
          </w:r>
        </w:sdtContent>
      </w:sdt>
      <w:r w:rsidR="004710DF">
        <w:rPr>
          <w:rFonts w:ascii="Arial"/>
          <w:w w:val="99"/>
          <w:sz w:val="20"/>
        </w:rPr>
        <w:t xml:space="preserve"> </w:t>
      </w:r>
      <w:r w:rsidR="004710DF">
        <w:rPr>
          <w:rFonts w:ascii="Arial"/>
          <w:sz w:val="20"/>
        </w:rPr>
        <w:t>Priority</w:t>
      </w:r>
      <w:r w:rsidR="004710DF">
        <w:rPr>
          <w:rFonts w:ascii="Arial"/>
          <w:spacing w:val="-3"/>
          <w:sz w:val="20"/>
        </w:rPr>
        <w:t xml:space="preserve"> </w:t>
      </w:r>
      <w:r w:rsidR="004710DF">
        <w:rPr>
          <w:rFonts w:ascii="Arial"/>
          <w:sz w:val="20"/>
        </w:rPr>
        <w:t>IV</w:t>
      </w:r>
    </w:p>
    <w:p w:rsidR="004710DF" w:rsidP="004710DF" w:rsidRDefault="002F3458">
      <w:pPr>
        <w:tabs>
          <w:tab w:val="left" w:pos="810"/>
        </w:tabs>
        <w:spacing w:line="375" w:lineRule="auto"/>
        <w:ind w:left="1440" w:right="4920"/>
        <w:jc w:val="both"/>
        <w:rPr>
          <w:rFonts w:ascii="Arial"/>
          <w:sz w:val="20"/>
        </w:rPr>
      </w:pPr>
      <w:sdt>
        <w:sdtPr>
          <w:rPr>
            <w:rFonts w:ascii="Arial"/>
            <w:w w:val="99"/>
            <w:sz w:val="20"/>
          </w:rPr>
          <w:id w:val="-659607986"/>
          <w14:checkbox>
            <w14:checked w14:val="0"/>
            <w14:checkedState w14:font="MS Gothic" w14:val="2612"/>
            <w14:uncheckedState w14:font="MS Gothic" w14:val="2610"/>
          </w14:checkbox>
        </w:sdtPr>
        <w:sdtContent>
          <w:r w:rsidR="004710DF">
            <w:rPr>
              <w:rFonts w:hint="eastAsia" w:ascii="MS Gothic" w:hAnsi="MS Gothic" w:eastAsia="MS Gothic"/>
              <w:w w:val="99"/>
              <w:sz w:val="20"/>
            </w:rPr>
            <w:t>☐</w:t>
          </w:r>
        </w:sdtContent>
      </w:sdt>
      <w:r w:rsidR="004710DF">
        <w:rPr>
          <w:rFonts w:ascii="Arial"/>
          <w:w w:val="99"/>
          <w:sz w:val="20"/>
        </w:rPr>
        <w:t xml:space="preserve"> </w:t>
      </w:r>
      <w:r w:rsidR="004710DF">
        <w:rPr>
          <w:rFonts w:ascii="Arial"/>
          <w:sz w:val="20"/>
        </w:rPr>
        <w:t>Priority</w:t>
      </w:r>
      <w:r w:rsidR="004710DF">
        <w:rPr>
          <w:rFonts w:ascii="Arial"/>
          <w:spacing w:val="-2"/>
          <w:sz w:val="20"/>
        </w:rPr>
        <w:t xml:space="preserve"> </w:t>
      </w:r>
      <w:r w:rsidR="004710DF">
        <w:rPr>
          <w:rFonts w:ascii="Arial"/>
          <w:sz w:val="20"/>
        </w:rPr>
        <w:t>V</w:t>
      </w:r>
    </w:p>
    <w:p w:rsidR="004710DF" w:rsidP="004710DF" w:rsidRDefault="002F3458">
      <w:pPr>
        <w:tabs>
          <w:tab w:val="left" w:pos="810"/>
        </w:tabs>
        <w:spacing w:line="375" w:lineRule="auto"/>
        <w:ind w:left="1440" w:right="4920"/>
        <w:jc w:val="both"/>
        <w:rPr>
          <w:rFonts w:ascii="Arial"/>
          <w:sz w:val="20"/>
        </w:rPr>
      </w:pPr>
      <w:sdt>
        <w:sdtPr>
          <w:rPr>
            <w:rFonts w:ascii="Arial"/>
            <w:w w:val="99"/>
            <w:sz w:val="20"/>
          </w:rPr>
          <w:id w:val="-1180192099"/>
          <w14:checkbox>
            <w14:checked w14:val="0"/>
            <w14:checkedState w14:font="MS Gothic" w14:val="2612"/>
            <w14:uncheckedState w14:font="MS Gothic" w14:val="2610"/>
          </w14:checkbox>
        </w:sdtPr>
        <w:sdtContent>
          <w:r w:rsidR="004710DF">
            <w:rPr>
              <w:rFonts w:hint="eastAsia" w:ascii="MS Gothic" w:hAnsi="MS Gothic" w:eastAsia="MS Gothic"/>
              <w:w w:val="99"/>
              <w:sz w:val="20"/>
            </w:rPr>
            <w:t>☐</w:t>
          </w:r>
        </w:sdtContent>
      </w:sdt>
      <w:r w:rsidR="004710DF">
        <w:rPr>
          <w:rFonts w:ascii="Arial"/>
          <w:w w:val="99"/>
          <w:sz w:val="20"/>
        </w:rPr>
        <w:t xml:space="preserve"> </w:t>
      </w:r>
      <w:r w:rsidR="004710DF">
        <w:rPr>
          <w:rFonts w:ascii="Arial"/>
          <w:sz w:val="20"/>
        </w:rPr>
        <w:t>Priority</w:t>
      </w:r>
      <w:r w:rsidR="004710DF">
        <w:rPr>
          <w:rFonts w:ascii="Arial"/>
          <w:spacing w:val="-3"/>
          <w:sz w:val="20"/>
        </w:rPr>
        <w:t xml:space="preserve"> </w:t>
      </w:r>
      <w:r w:rsidR="004710DF">
        <w:rPr>
          <w:rFonts w:ascii="Arial"/>
          <w:sz w:val="20"/>
        </w:rPr>
        <w:t>VI</w:t>
      </w:r>
    </w:p>
    <w:p w:rsidR="004710DF" w:rsidP="00703A8E" w:rsidRDefault="004710DF">
      <w:pPr>
        <w:pStyle w:val="BodyText"/>
        <w:numPr>
          <w:ilvl w:val="2"/>
          <w:numId w:val="110"/>
        </w:numPr>
        <w:tabs>
          <w:tab w:val="left" w:pos="810"/>
        </w:tabs>
        <w:spacing w:before="1200"/>
        <w:ind w:firstLine="330"/>
        <w:rPr>
          <w:b/>
          <w:bCs/>
        </w:rPr>
      </w:pPr>
      <w:r>
        <w:t xml:space="preserve"> Participants</w:t>
      </w:r>
      <w:r>
        <w:rPr>
          <w:spacing w:val="-5"/>
        </w:rPr>
        <w:t xml:space="preserve"> </w:t>
      </w:r>
      <w:r>
        <w:rPr>
          <w:spacing w:val="-1"/>
        </w:rPr>
        <w:t>certified</w:t>
      </w:r>
      <w:r>
        <w:rPr>
          <w:spacing w:val="-3"/>
        </w:rPr>
        <w:t xml:space="preserve"> </w:t>
      </w:r>
      <w:r>
        <w:rPr>
          <w:spacing w:val="-1"/>
        </w:rPr>
        <w:t>solely</w:t>
      </w:r>
      <w:r>
        <w:rPr>
          <w:spacing w:val="-4"/>
        </w:rPr>
        <w:t xml:space="preserve"> </w:t>
      </w:r>
      <w:r>
        <w:t>due</w:t>
      </w:r>
      <w:r>
        <w:rPr>
          <w:spacing w:val="-4"/>
        </w:rPr>
        <w:t xml:space="preserve"> </w:t>
      </w:r>
      <w:r>
        <w:t>to</w:t>
      </w:r>
      <w:r>
        <w:rPr>
          <w:spacing w:val="-4"/>
        </w:rPr>
        <w:t xml:space="preserve"> </w:t>
      </w:r>
      <w:r>
        <w:t>homelessness/migrancy</w:t>
      </w:r>
      <w:r>
        <w:rPr>
          <w:spacing w:val="-5"/>
        </w:rPr>
        <w:t xml:space="preserve"> </w:t>
      </w:r>
      <w:r>
        <w:rPr>
          <w:spacing w:val="-1"/>
        </w:rPr>
        <w:t>are</w:t>
      </w:r>
      <w:r>
        <w:rPr>
          <w:spacing w:val="-4"/>
        </w:rPr>
        <w:t xml:space="preserve"> </w:t>
      </w:r>
      <w:r>
        <w:rPr>
          <w:spacing w:val="-1"/>
        </w:rPr>
        <w:t>assigned</w:t>
      </w:r>
      <w:r>
        <w:rPr>
          <w:spacing w:val="-3"/>
        </w:rPr>
        <w:t xml:space="preserve"> </w:t>
      </w:r>
      <w:r>
        <w:t>to</w:t>
      </w:r>
      <w:r>
        <w:rPr>
          <w:spacing w:val="-4"/>
        </w:rPr>
        <w:t xml:space="preserve"> </w:t>
      </w:r>
      <w:r>
        <w:t>the</w:t>
      </w:r>
      <w:r>
        <w:rPr>
          <w:spacing w:val="-3"/>
        </w:rPr>
        <w:t xml:space="preserve"> </w:t>
      </w:r>
      <w:r>
        <w:t>following</w:t>
      </w:r>
      <w:r>
        <w:rPr>
          <w:spacing w:val="-3"/>
        </w:rPr>
        <w:t xml:space="preserve"> </w:t>
      </w:r>
      <w:r>
        <w:t>priority:</w:t>
      </w:r>
    </w:p>
    <w:p w:rsidR="004710DF" w:rsidP="004710DF" w:rsidRDefault="004710DF">
      <w:pPr>
        <w:pStyle w:val="BodyText"/>
        <w:tabs>
          <w:tab w:val="left" w:pos="810"/>
          <w:tab w:val="left" w:pos="3773"/>
          <w:tab w:val="left" w:pos="4950"/>
        </w:tabs>
        <w:rPr>
          <w:b/>
          <w:bCs/>
        </w:rPr>
      </w:pPr>
      <w:r>
        <w:rPr>
          <w:w w:val="95"/>
        </w:rPr>
        <w:tab/>
      </w:r>
      <w:r>
        <w:rPr>
          <w:w w:val="95"/>
        </w:rPr>
        <w:tab/>
      </w:r>
      <w:r>
        <w:rPr>
          <w:w w:val="95"/>
        </w:rPr>
        <w:tab/>
        <w:t xml:space="preserve">         IV</w:t>
      </w:r>
      <w:r>
        <w:rPr>
          <w:w w:val="95"/>
        </w:rPr>
        <w:tab/>
        <w:t xml:space="preserve"> V</w:t>
      </w:r>
      <w:r>
        <w:rPr>
          <w:w w:val="95"/>
        </w:rPr>
        <w:tab/>
        <w:t>VI</w:t>
      </w:r>
      <w:r>
        <w:rPr>
          <w:w w:val="95"/>
        </w:rPr>
        <w:tab/>
      </w:r>
      <w:r>
        <w:t>VII</w:t>
      </w:r>
    </w:p>
    <w:p w:rsidR="004710DF" w:rsidP="004710DF" w:rsidRDefault="004710DF">
      <w:pPr>
        <w:tabs>
          <w:tab w:val="left" w:pos="810"/>
        </w:tabs>
        <w:spacing w:line="375" w:lineRule="auto"/>
        <w:ind w:left="1563" w:right="240"/>
        <w:rPr>
          <w:rFonts w:ascii="Arial"/>
          <w:sz w:val="20"/>
        </w:rPr>
      </w:pPr>
      <w:r>
        <w:rPr>
          <w:rFonts w:ascii="Arial"/>
          <w:sz w:val="20"/>
        </w:rPr>
        <w:t>Pregnant</w:t>
      </w:r>
      <w:r>
        <w:rPr>
          <w:rFonts w:ascii="Arial"/>
          <w:spacing w:val="-1"/>
          <w:sz w:val="20"/>
        </w:rPr>
        <w:t xml:space="preserve"> </w:t>
      </w:r>
      <w:r>
        <w:rPr>
          <w:rFonts w:ascii="Arial"/>
          <w:sz w:val="20"/>
        </w:rPr>
        <w:t xml:space="preserve">Women                    </w:t>
      </w:r>
      <w:sdt>
        <w:sdtPr>
          <w:rPr>
            <w:rFonts w:ascii="Arial"/>
            <w:sz w:val="20"/>
          </w:rPr>
          <w:id w:val="-1030722775"/>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z w:val="20"/>
        </w:rPr>
        <w:tab/>
        <w:t xml:space="preserve"> </w:t>
      </w:r>
      <w:sdt>
        <w:sdtPr>
          <w:rPr>
            <w:rFonts w:ascii="Arial"/>
            <w:sz w:val="20"/>
          </w:rPr>
          <w:id w:val="-675342320"/>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4710DF" w:rsidP="004710DF" w:rsidRDefault="004710DF">
      <w:pPr>
        <w:tabs>
          <w:tab w:val="left" w:pos="810"/>
        </w:tabs>
        <w:spacing w:line="375" w:lineRule="auto"/>
        <w:ind w:left="1563" w:right="240"/>
        <w:rPr>
          <w:rFonts w:ascii="Arial"/>
          <w:sz w:val="20"/>
        </w:rPr>
      </w:pPr>
      <w:r>
        <w:rPr>
          <w:rFonts w:ascii="Arial"/>
          <w:sz w:val="20"/>
        </w:rPr>
        <w:t>Breastfeeding</w:t>
      </w:r>
      <w:r>
        <w:rPr>
          <w:rFonts w:ascii="Arial"/>
          <w:spacing w:val="-1"/>
          <w:sz w:val="20"/>
        </w:rPr>
        <w:t xml:space="preserve"> </w:t>
      </w:r>
      <w:r>
        <w:rPr>
          <w:rFonts w:ascii="Arial"/>
          <w:sz w:val="20"/>
        </w:rPr>
        <w:t xml:space="preserve">Women            </w:t>
      </w:r>
      <w:sdt>
        <w:sdtPr>
          <w:rPr>
            <w:rFonts w:ascii="Arial"/>
            <w:sz w:val="20"/>
          </w:rPr>
          <w:id w:val="1464236745"/>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z w:val="20"/>
        </w:rPr>
        <w:tab/>
        <w:t xml:space="preserve"> </w:t>
      </w:r>
      <w:sdt>
        <w:sdtPr>
          <w:rPr>
            <w:rFonts w:ascii="Arial"/>
            <w:sz w:val="20"/>
          </w:rPr>
          <w:id w:val="1056664327"/>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4710DF" w:rsidP="004710DF" w:rsidRDefault="004710DF">
      <w:pPr>
        <w:tabs>
          <w:tab w:val="left" w:pos="810"/>
        </w:tabs>
        <w:spacing w:line="375" w:lineRule="auto"/>
        <w:ind w:left="1563" w:right="240"/>
        <w:rPr>
          <w:rFonts w:ascii="Arial"/>
          <w:sz w:val="20"/>
        </w:rPr>
      </w:pPr>
      <w:r>
        <w:rPr>
          <w:rFonts w:ascii="Arial"/>
          <w:sz w:val="20"/>
        </w:rPr>
        <w:t>Postpartum</w:t>
      </w:r>
      <w:r>
        <w:rPr>
          <w:rFonts w:ascii="Arial"/>
          <w:spacing w:val="-1"/>
          <w:sz w:val="20"/>
        </w:rPr>
        <w:t xml:space="preserve"> </w:t>
      </w:r>
      <w:r>
        <w:rPr>
          <w:rFonts w:ascii="Arial"/>
          <w:sz w:val="20"/>
        </w:rPr>
        <w:t xml:space="preserve">Women                                     </w:t>
      </w:r>
      <w:r>
        <w:rPr>
          <w:rFonts w:ascii="Arial"/>
          <w:sz w:val="20"/>
        </w:rPr>
        <w:tab/>
        <w:t xml:space="preserve"> </w:t>
      </w:r>
      <w:sdt>
        <w:sdtPr>
          <w:rPr>
            <w:rFonts w:ascii="Arial"/>
            <w:sz w:val="20"/>
          </w:rPr>
          <w:id w:val="754942038"/>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z w:val="20"/>
        </w:rPr>
        <w:tab/>
        <w:t xml:space="preserve"> </w:t>
      </w:r>
      <w:sdt>
        <w:sdtPr>
          <w:rPr>
            <w:rFonts w:ascii="Arial"/>
            <w:sz w:val="20"/>
          </w:rPr>
          <w:id w:val="-536281875"/>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4710DF" w:rsidP="004710DF" w:rsidRDefault="004710DF">
      <w:pPr>
        <w:tabs>
          <w:tab w:val="left" w:pos="810"/>
        </w:tabs>
        <w:spacing w:line="375" w:lineRule="auto"/>
        <w:ind w:left="1563" w:right="240"/>
        <w:rPr>
          <w:rFonts w:ascii="Arial" w:hAnsi="Arial" w:eastAsia="Arial" w:cs="Arial"/>
          <w:sz w:val="20"/>
          <w:szCs w:val="20"/>
        </w:rPr>
      </w:pPr>
      <w:r>
        <w:rPr>
          <w:rFonts w:ascii="Arial"/>
          <w:sz w:val="20"/>
        </w:rPr>
        <w:t xml:space="preserve">Infants                                     </w:t>
      </w:r>
      <w:sdt>
        <w:sdtPr>
          <w:rPr>
            <w:rFonts w:ascii="Arial"/>
            <w:sz w:val="20"/>
          </w:rPr>
          <w:id w:val="1634438681"/>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z w:val="20"/>
        </w:rPr>
        <w:tab/>
        <w:t xml:space="preserve"> </w:t>
      </w:r>
      <w:sdt>
        <w:sdtPr>
          <w:rPr>
            <w:rFonts w:ascii="Arial"/>
            <w:sz w:val="20"/>
          </w:rPr>
          <w:id w:val="-2034961076"/>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4710DF" w:rsidP="004710DF" w:rsidRDefault="004710DF">
      <w:pPr>
        <w:tabs>
          <w:tab w:val="left" w:pos="810"/>
        </w:tabs>
        <w:ind w:left="1563"/>
        <w:rPr>
          <w:rFonts w:ascii="Arial" w:hAnsi="Arial" w:eastAsia="Arial" w:cs="Arial"/>
          <w:sz w:val="20"/>
          <w:szCs w:val="20"/>
        </w:rPr>
      </w:pPr>
      <w:r>
        <w:rPr>
          <w:rFonts w:ascii="Arial"/>
          <w:spacing w:val="-1"/>
          <w:sz w:val="20"/>
        </w:rPr>
        <w:lastRenderedPageBreak/>
        <w:t xml:space="preserve">Children                                        </w:t>
      </w:r>
      <w:r>
        <w:rPr>
          <w:rFonts w:ascii="Arial"/>
          <w:spacing w:val="-1"/>
          <w:sz w:val="20"/>
        </w:rPr>
        <w:tab/>
      </w:r>
      <w:sdt>
        <w:sdtPr>
          <w:rPr>
            <w:rFonts w:ascii="Arial"/>
            <w:spacing w:val="-1"/>
            <w:sz w:val="20"/>
          </w:rPr>
          <w:id w:val="-892040329"/>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 xml:space="preserve">                  </w:t>
      </w:r>
      <w:r>
        <w:rPr>
          <w:rFonts w:ascii="Arial"/>
          <w:spacing w:val="-1"/>
          <w:sz w:val="20"/>
        </w:rPr>
        <w:tab/>
        <w:t xml:space="preserve"> </w:t>
      </w:r>
      <w:sdt>
        <w:sdtPr>
          <w:rPr>
            <w:rFonts w:ascii="Arial"/>
            <w:spacing w:val="-1"/>
            <w:sz w:val="20"/>
          </w:rPr>
          <w:id w:val="-2049527975"/>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p>
    <w:p w:rsidR="004710DF" w:rsidP="00703A8E" w:rsidRDefault="004710DF">
      <w:pPr>
        <w:pStyle w:val="BodyText"/>
        <w:numPr>
          <w:ilvl w:val="2"/>
          <w:numId w:val="110"/>
        </w:numPr>
        <w:tabs>
          <w:tab w:val="left" w:pos="810"/>
        </w:tabs>
        <w:spacing w:before="120" w:line="250" w:lineRule="auto"/>
        <w:ind w:left="1260" w:right="622" w:hanging="450"/>
        <w:rPr>
          <w:b/>
          <w:bCs/>
        </w:rPr>
      </w:pPr>
      <w:r>
        <w:rPr>
          <w:spacing w:val="-1"/>
        </w:rPr>
        <w:t>Attach</w:t>
      </w:r>
      <w:r>
        <w:rPr>
          <w:spacing w:val="-4"/>
        </w:rPr>
        <w:t xml:space="preserve"> </w:t>
      </w:r>
      <w:r>
        <w:t>a</w:t>
      </w:r>
      <w:r>
        <w:rPr>
          <w:spacing w:val="-4"/>
        </w:rPr>
        <w:t xml:space="preserve"> </w:t>
      </w:r>
      <w:r>
        <w:rPr>
          <w:spacing w:val="-1"/>
        </w:rPr>
        <w:t>copy</w:t>
      </w:r>
      <w:r>
        <w:rPr>
          <w:spacing w:val="-3"/>
        </w:rPr>
        <w:t xml:space="preserve"> </w:t>
      </w:r>
      <w:r>
        <w:t>of</w:t>
      </w:r>
      <w:r>
        <w:rPr>
          <w:spacing w:val="-4"/>
        </w:rPr>
        <w:t xml:space="preserve"> </w:t>
      </w:r>
      <w:r>
        <w:rPr>
          <w:spacing w:val="-1"/>
        </w:rPr>
        <w:t>any</w:t>
      </w:r>
      <w:r>
        <w:rPr>
          <w:spacing w:val="-3"/>
        </w:rPr>
        <w:t xml:space="preserve"> </w:t>
      </w:r>
      <w:r>
        <w:t>nutrition</w:t>
      </w:r>
      <w:r>
        <w:rPr>
          <w:spacing w:val="-4"/>
        </w:rPr>
        <w:t xml:space="preserve"> </w:t>
      </w:r>
      <w:r>
        <w:rPr>
          <w:spacing w:val="-1"/>
        </w:rPr>
        <w:t>risk</w:t>
      </w:r>
      <w:r>
        <w:rPr>
          <w:spacing w:val="-3"/>
        </w:rPr>
        <w:t xml:space="preserve"> </w:t>
      </w:r>
      <w:r>
        <w:rPr>
          <w:spacing w:val="-1"/>
        </w:rPr>
        <w:t>criteria</w:t>
      </w:r>
      <w:r>
        <w:rPr>
          <w:spacing w:val="-3"/>
        </w:rPr>
        <w:t xml:space="preserve"> </w:t>
      </w:r>
      <w:r>
        <w:t>that</w:t>
      </w:r>
      <w:r>
        <w:rPr>
          <w:spacing w:val="-3"/>
        </w:rPr>
        <w:t xml:space="preserve"> </w:t>
      </w:r>
      <w:r>
        <w:t>will</w:t>
      </w:r>
      <w:r>
        <w:rPr>
          <w:spacing w:val="-4"/>
        </w:rPr>
        <w:t xml:space="preserve"> </w:t>
      </w:r>
      <w:r>
        <w:t>be</w:t>
      </w:r>
      <w:r>
        <w:rPr>
          <w:spacing w:val="-4"/>
        </w:rPr>
        <w:t xml:space="preserve"> </w:t>
      </w:r>
      <w:r>
        <w:rPr>
          <w:spacing w:val="-1"/>
        </w:rPr>
        <w:t>added,</w:t>
      </w:r>
      <w:r>
        <w:rPr>
          <w:spacing w:val="-3"/>
        </w:rPr>
        <w:t xml:space="preserve"> </w:t>
      </w:r>
      <w:r>
        <w:rPr>
          <w:spacing w:val="-1"/>
        </w:rPr>
        <w:t>modified</w:t>
      </w:r>
      <w:r>
        <w:rPr>
          <w:spacing w:val="-3"/>
        </w:rPr>
        <w:t xml:space="preserve"> </w:t>
      </w:r>
      <w:r>
        <w:t>or</w:t>
      </w:r>
      <w:r>
        <w:rPr>
          <w:spacing w:val="-5"/>
        </w:rPr>
        <w:t xml:space="preserve"> </w:t>
      </w:r>
      <w:r>
        <w:t>deleted</w:t>
      </w:r>
      <w:r>
        <w:rPr>
          <w:spacing w:val="-4"/>
        </w:rPr>
        <w:t xml:space="preserve"> </w:t>
      </w:r>
      <w:r>
        <w:t>during</w:t>
      </w:r>
      <w:r>
        <w:rPr>
          <w:spacing w:val="-4"/>
        </w:rPr>
        <w:t xml:space="preserve"> </w:t>
      </w:r>
      <w:r>
        <w:t>the</w:t>
      </w:r>
      <w:r>
        <w:rPr>
          <w:spacing w:val="-3"/>
        </w:rPr>
        <w:t xml:space="preserve"> </w:t>
      </w:r>
      <w:r>
        <w:rPr>
          <w:spacing w:val="-1"/>
        </w:rPr>
        <w:t>coming</w:t>
      </w:r>
      <w:r>
        <w:rPr>
          <w:spacing w:val="-3"/>
        </w:rPr>
        <w:t xml:space="preserve"> </w:t>
      </w:r>
      <w:r>
        <w:t>fiscal</w:t>
      </w:r>
      <w:r>
        <w:rPr>
          <w:spacing w:val="29"/>
        </w:rPr>
        <w:t xml:space="preserve"> </w:t>
      </w:r>
      <w:r>
        <w:rPr>
          <w:spacing w:val="-1"/>
        </w:rPr>
        <w:t>year.</w:t>
      </w:r>
      <w:r>
        <w:rPr>
          <w:spacing w:val="-6"/>
        </w:rPr>
        <w:t xml:space="preserve"> </w:t>
      </w:r>
      <w:r>
        <w:t>For</w:t>
      </w:r>
      <w:r>
        <w:rPr>
          <w:spacing w:val="-5"/>
        </w:rPr>
        <w:t xml:space="preserve"> </w:t>
      </w:r>
      <w:r>
        <w:rPr>
          <w:spacing w:val="-1"/>
        </w:rPr>
        <w:t>each</w:t>
      </w:r>
      <w:r>
        <w:rPr>
          <w:spacing w:val="-5"/>
        </w:rPr>
        <w:t xml:space="preserve"> </w:t>
      </w:r>
      <w:r>
        <w:rPr>
          <w:spacing w:val="-1"/>
        </w:rPr>
        <w:t>criterion,</w:t>
      </w:r>
      <w:r>
        <w:rPr>
          <w:spacing w:val="-5"/>
        </w:rPr>
        <w:t xml:space="preserve"> </w:t>
      </w:r>
      <w:r>
        <w:t>indicate:</w:t>
      </w:r>
    </w:p>
    <w:p w:rsidR="004710DF" w:rsidP="004710DF" w:rsidRDefault="004710DF">
      <w:pPr>
        <w:tabs>
          <w:tab w:val="left" w:pos="603"/>
          <w:tab w:val="left" w:pos="810"/>
        </w:tabs>
        <w:spacing w:before="120"/>
        <w:ind w:left="1260"/>
        <w:rPr>
          <w:rFonts w:ascii="Arial" w:hAnsi="Arial" w:eastAsia="Arial" w:cs="Arial"/>
          <w:sz w:val="20"/>
          <w:szCs w:val="20"/>
        </w:rPr>
      </w:pPr>
      <w:r>
        <w:rPr>
          <w:rFonts w:ascii="Arial"/>
          <w:sz w:val="20"/>
        </w:rPr>
        <w:t>-Applicable</w:t>
      </w:r>
      <w:r>
        <w:rPr>
          <w:rFonts w:ascii="Arial"/>
          <w:spacing w:val="-1"/>
          <w:sz w:val="20"/>
        </w:rPr>
        <w:t xml:space="preserve"> participant</w:t>
      </w:r>
      <w:r>
        <w:rPr>
          <w:rFonts w:ascii="Arial"/>
          <w:sz w:val="20"/>
        </w:rPr>
        <w:t xml:space="preserve"> category</w:t>
      </w:r>
    </w:p>
    <w:p w:rsidRPr="00E2055A" w:rsidR="004710DF" w:rsidP="004710DF" w:rsidRDefault="004710DF">
      <w:pPr>
        <w:tabs>
          <w:tab w:val="left" w:pos="603"/>
          <w:tab w:val="left" w:pos="810"/>
        </w:tabs>
        <w:spacing w:before="10"/>
        <w:rPr>
          <w:rFonts w:ascii="Arial" w:hAnsi="Arial" w:eastAsia="Arial" w:cs="Arial"/>
          <w:sz w:val="20"/>
          <w:szCs w:val="20"/>
        </w:rPr>
      </w:pPr>
      <w:r>
        <w:rPr>
          <w:rFonts w:ascii="Arial"/>
          <w:sz w:val="20"/>
        </w:rPr>
        <w:tab/>
      </w:r>
      <w:r>
        <w:rPr>
          <w:rFonts w:ascii="Arial"/>
          <w:sz w:val="20"/>
        </w:rPr>
        <w:tab/>
        <w:t xml:space="preserve">         -Applicable</w:t>
      </w:r>
      <w:r>
        <w:rPr>
          <w:rFonts w:ascii="Arial"/>
          <w:spacing w:val="-1"/>
          <w:sz w:val="20"/>
        </w:rPr>
        <w:t xml:space="preserve"> priority</w:t>
      </w:r>
      <w:r>
        <w:rPr>
          <w:rFonts w:ascii="Arial"/>
          <w:sz w:val="20"/>
        </w:rPr>
        <w:t xml:space="preserve"> </w:t>
      </w:r>
      <w:r>
        <w:rPr>
          <w:rFonts w:ascii="Arial"/>
          <w:spacing w:val="-1"/>
          <w:sz w:val="20"/>
        </w:rPr>
        <w:t>level(s)</w:t>
      </w:r>
    </w:p>
    <w:p w:rsidR="004710DF" w:rsidP="004710DF" w:rsidRDefault="004710DF">
      <w:pPr>
        <w:tabs>
          <w:tab w:val="left" w:pos="603"/>
          <w:tab w:val="left" w:pos="810"/>
        </w:tabs>
        <w:spacing w:before="10"/>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ab/>
        <w:t xml:space="preserve">        - Whether</w:t>
      </w:r>
      <w:r>
        <w:rPr>
          <w:rFonts w:ascii="Arial" w:hAnsi="Arial" w:eastAsia="Arial" w:cs="Arial"/>
          <w:spacing w:val="-1"/>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physician’s</w:t>
      </w:r>
      <w:r>
        <w:rPr>
          <w:rFonts w:ascii="Arial" w:hAnsi="Arial" w:eastAsia="Arial" w:cs="Arial"/>
          <w:sz w:val="20"/>
          <w:szCs w:val="20"/>
        </w:rPr>
        <w:t xml:space="preserve"> </w:t>
      </w:r>
      <w:r>
        <w:rPr>
          <w:rFonts w:ascii="Arial" w:hAnsi="Arial" w:eastAsia="Arial" w:cs="Arial"/>
          <w:spacing w:val="-1"/>
          <w:sz w:val="20"/>
          <w:szCs w:val="20"/>
        </w:rPr>
        <w:t>diagnosis</w:t>
      </w:r>
      <w:r>
        <w:rPr>
          <w:rFonts w:ascii="Arial" w:hAnsi="Arial" w:eastAsia="Arial" w:cs="Arial"/>
          <w:sz w:val="20"/>
          <w:szCs w:val="20"/>
        </w:rPr>
        <w:t xml:space="preserve"> </w:t>
      </w:r>
      <w:r>
        <w:rPr>
          <w:rFonts w:ascii="Arial" w:hAnsi="Arial" w:eastAsia="Arial" w:cs="Arial"/>
          <w:spacing w:val="-1"/>
          <w:sz w:val="20"/>
          <w:szCs w:val="20"/>
        </w:rPr>
        <w:t>is</w:t>
      </w:r>
      <w:r>
        <w:rPr>
          <w:rFonts w:ascii="Arial" w:hAnsi="Arial" w:eastAsia="Arial" w:cs="Arial"/>
          <w:sz w:val="20"/>
          <w:szCs w:val="20"/>
        </w:rPr>
        <w:t xml:space="preserve"> required</w:t>
      </w:r>
    </w:p>
    <w:p w:rsidR="004710DF" w:rsidP="004710DF" w:rsidRDefault="004710DF">
      <w:pPr>
        <w:tabs>
          <w:tab w:val="left" w:pos="603"/>
          <w:tab w:val="left" w:pos="810"/>
        </w:tabs>
        <w:spacing w:before="10"/>
        <w:rPr>
          <w:rFonts w:ascii="Arial"/>
          <w:spacing w:val="-1"/>
          <w:sz w:val="20"/>
        </w:rPr>
      </w:pPr>
      <w:r>
        <w:rPr>
          <w:rFonts w:ascii="Arial"/>
          <w:sz w:val="20"/>
        </w:rPr>
        <w:tab/>
      </w:r>
      <w:r>
        <w:rPr>
          <w:rFonts w:ascii="Arial"/>
          <w:sz w:val="20"/>
        </w:rPr>
        <w:tab/>
        <w:t xml:space="preserve">         -SA</w:t>
      </w:r>
      <w:r>
        <w:rPr>
          <w:rFonts w:ascii="Arial"/>
          <w:spacing w:val="-1"/>
          <w:sz w:val="20"/>
        </w:rPr>
        <w:t xml:space="preserve"> </w:t>
      </w:r>
      <w:r>
        <w:rPr>
          <w:rFonts w:ascii="Arial"/>
          <w:sz w:val="20"/>
        </w:rPr>
        <w:t>code</w:t>
      </w:r>
      <w:r>
        <w:rPr>
          <w:rFonts w:ascii="Arial"/>
          <w:spacing w:val="-2"/>
          <w:sz w:val="20"/>
        </w:rPr>
        <w:t xml:space="preserve"> </w:t>
      </w:r>
      <w:r>
        <w:rPr>
          <w:rFonts w:ascii="Arial"/>
          <w:spacing w:val="-1"/>
          <w:sz w:val="20"/>
        </w:rPr>
        <w:t>number</w:t>
      </w:r>
      <w:r>
        <w:rPr>
          <w:rFonts w:ascii="Arial"/>
          <w:sz w:val="20"/>
        </w:rPr>
        <w:t xml:space="preserve"> </w:t>
      </w:r>
      <w:r>
        <w:rPr>
          <w:rFonts w:ascii="Arial"/>
          <w:spacing w:val="-1"/>
          <w:sz w:val="20"/>
        </w:rPr>
        <w:t xml:space="preserve">which </w:t>
      </w:r>
      <w:r>
        <w:rPr>
          <w:rFonts w:ascii="Arial"/>
          <w:sz w:val="20"/>
        </w:rPr>
        <w:t>conforms</w:t>
      </w:r>
      <w:r>
        <w:rPr>
          <w:rFonts w:ascii="Arial"/>
          <w:spacing w:val="-1"/>
          <w:sz w:val="20"/>
        </w:rPr>
        <w:t xml:space="preserve"> </w:t>
      </w:r>
      <w:r>
        <w:rPr>
          <w:rFonts w:ascii="Arial"/>
          <w:sz w:val="20"/>
        </w:rPr>
        <w:t>to</w:t>
      </w:r>
      <w:r>
        <w:rPr>
          <w:rFonts w:ascii="Arial"/>
          <w:spacing w:val="-2"/>
          <w:sz w:val="20"/>
        </w:rPr>
        <w:t xml:space="preserve"> </w:t>
      </w:r>
      <w:r>
        <w:rPr>
          <w:rFonts w:ascii="Arial"/>
          <w:spacing w:val="-1"/>
          <w:sz w:val="20"/>
        </w:rPr>
        <w:t>list</w:t>
      </w:r>
      <w:r>
        <w:rPr>
          <w:rFonts w:ascii="Arial"/>
          <w:sz w:val="20"/>
        </w:rPr>
        <w:t xml:space="preserve"> </w:t>
      </w:r>
      <w:r>
        <w:rPr>
          <w:rFonts w:ascii="Arial"/>
          <w:spacing w:val="-1"/>
          <w:sz w:val="20"/>
        </w:rPr>
        <w:t xml:space="preserve">of </w:t>
      </w:r>
      <w:r>
        <w:rPr>
          <w:rFonts w:ascii="Arial"/>
          <w:sz w:val="20"/>
        </w:rPr>
        <w:t>codes</w:t>
      </w:r>
      <w:r>
        <w:rPr>
          <w:rFonts w:ascii="Arial"/>
          <w:spacing w:val="-1"/>
          <w:sz w:val="20"/>
        </w:rPr>
        <w:t xml:space="preserve"> provided by</w:t>
      </w:r>
      <w:r>
        <w:rPr>
          <w:rFonts w:ascii="Arial"/>
          <w:sz w:val="20"/>
        </w:rPr>
        <w:t xml:space="preserve"> </w:t>
      </w:r>
      <w:r>
        <w:rPr>
          <w:rFonts w:ascii="Arial"/>
          <w:spacing w:val="-1"/>
          <w:sz w:val="20"/>
        </w:rPr>
        <w:t xml:space="preserve">USDA </w:t>
      </w:r>
      <w:r>
        <w:rPr>
          <w:rFonts w:ascii="Arial"/>
          <w:sz w:val="20"/>
        </w:rPr>
        <w:t>for</w:t>
      </w:r>
      <w:r>
        <w:rPr>
          <w:rFonts w:ascii="Arial"/>
          <w:spacing w:val="-1"/>
          <w:sz w:val="20"/>
        </w:rPr>
        <w:t xml:space="preserve"> </w:t>
      </w:r>
      <w:r>
        <w:rPr>
          <w:rFonts w:ascii="Arial"/>
          <w:sz w:val="20"/>
        </w:rPr>
        <w:t>Participant</w:t>
      </w:r>
      <w:r>
        <w:rPr>
          <w:rFonts w:ascii="Arial"/>
          <w:spacing w:val="-2"/>
          <w:sz w:val="20"/>
        </w:rPr>
        <w:t xml:space="preserve"> </w:t>
      </w:r>
      <w:r>
        <w:rPr>
          <w:rFonts w:ascii="Arial"/>
          <w:spacing w:val="-1"/>
          <w:sz w:val="20"/>
        </w:rPr>
        <w:t>Characteristics</w:t>
      </w:r>
      <w:r>
        <w:rPr>
          <w:rFonts w:ascii="Arial"/>
          <w:sz w:val="20"/>
        </w:rPr>
        <w:t xml:space="preserve"> </w:t>
      </w:r>
      <w:r>
        <w:rPr>
          <w:rFonts w:ascii="Arial"/>
          <w:spacing w:val="-1"/>
          <w:sz w:val="20"/>
        </w:rPr>
        <w:t xml:space="preserve">data </w:t>
      </w:r>
    </w:p>
    <w:p w:rsidR="004710DF" w:rsidP="004710DF" w:rsidRDefault="004710DF">
      <w:pPr>
        <w:tabs>
          <w:tab w:val="left" w:pos="603"/>
          <w:tab w:val="left" w:pos="810"/>
        </w:tabs>
        <w:spacing w:before="10"/>
        <w:rPr>
          <w:rFonts w:ascii="Arial" w:hAnsi="Arial" w:eastAsia="Arial" w:cs="Arial"/>
          <w:sz w:val="20"/>
          <w:szCs w:val="20"/>
        </w:rPr>
      </w:pPr>
      <w:r>
        <w:rPr>
          <w:rFonts w:ascii="Arial"/>
          <w:spacing w:val="-1"/>
          <w:sz w:val="20"/>
        </w:rPr>
        <w:tab/>
      </w:r>
      <w:r>
        <w:rPr>
          <w:rFonts w:ascii="Arial"/>
          <w:spacing w:val="-1"/>
          <w:sz w:val="20"/>
        </w:rPr>
        <w:tab/>
      </w:r>
      <w:r>
        <w:rPr>
          <w:rFonts w:ascii="Arial"/>
          <w:spacing w:val="-1"/>
          <w:sz w:val="20"/>
        </w:rPr>
        <w:tab/>
      </w:r>
      <w:r>
        <w:rPr>
          <w:rFonts w:ascii="Arial"/>
          <w:sz w:val="20"/>
        </w:rPr>
        <w:t>collection</w:t>
      </w:r>
    </w:p>
    <w:p w:rsidR="004710DF" w:rsidP="004710DF" w:rsidRDefault="004710DF">
      <w:pPr>
        <w:pStyle w:val="BodyText"/>
        <w:tabs>
          <w:tab w:val="left" w:pos="810"/>
        </w:tabs>
        <w:spacing w:before="160"/>
        <w:ind w:left="810"/>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 xml:space="preserve">(citation):  </w:t>
      </w:r>
    </w:p>
    <w:p w:rsidR="004710DF" w:rsidP="004710DF" w:rsidRDefault="004710DF">
      <w:pPr>
        <w:pStyle w:val="BodyText"/>
        <w:tabs>
          <w:tab w:val="left" w:pos="810"/>
        </w:tabs>
        <w:spacing w:before="160"/>
        <w:ind w:left="81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D4C76" w:rsidR="004710DF" w:rsidP="004710DF" w:rsidRDefault="004710DF">
      <w:pPr>
        <w:pStyle w:val="BodyText"/>
        <w:tabs>
          <w:tab w:val="left" w:pos="810"/>
        </w:tabs>
        <w:spacing w:before="160"/>
        <w:ind w:left="810"/>
        <w:rPr>
          <w:b/>
          <w:bCs/>
        </w:rPr>
      </w:pPr>
    </w:p>
    <w:p w:rsidR="004710DF" w:rsidP="004710DF" w:rsidRDefault="004710DF">
      <w:pPr>
        <w:tabs>
          <w:tab w:val="left" w:pos="810"/>
        </w:tabs>
        <w:spacing w:line="20" w:lineRule="atLeast"/>
        <w:ind w:left="810"/>
        <w:rPr>
          <w:rFonts w:ascii="Arial" w:hAnsi="Arial" w:eastAsia="Arial" w:cs="Arial"/>
          <w:sz w:val="2"/>
          <w:szCs w:val="2"/>
        </w:rPr>
      </w:pPr>
    </w:p>
    <w:p w:rsidRPr="00B07D49" w:rsidR="004710DF" w:rsidP="00703A8E" w:rsidRDefault="004710DF">
      <w:pPr>
        <w:pStyle w:val="Heading1"/>
        <w:numPr>
          <w:ilvl w:val="0"/>
          <w:numId w:val="112"/>
        </w:numPr>
        <w:ind w:left="630" w:hanging="540"/>
      </w:pPr>
      <w:bookmarkStart w:name="_Health_Care_Agreements," w:id="230"/>
      <w:bookmarkEnd w:id="230"/>
      <w:r>
        <w:t>H</w:t>
      </w:r>
      <w:r w:rsidRPr="00B07D49">
        <w:t xml:space="preserve">ealth Care Agreements, Referrals, and Coordination </w:t>
      </w:r>
    </w:p>
    <w:p w:rsidR="004710DF" w:rsidP="00703A8E" w:rsidRDefault="004710DF">
      <w:pPr>
        <w:pStyle w:val="BodyText"/>
        <w:numPr>
          <w:ilvl w:val="0"/>
          <w:numId w:val="108"/>
        </w:numPr>
        <w:tabs>
          <w:tab w:val="left" w:pos="480"/>
        </w:tabs>
        <w:spacing w:before="240"/>
        <w:rPr>
          <w:b/>
          <w:bCs/>
        </w:rPr>
      </w:pPr>
      <w:r>
        <w:t>State</w:t>
      </w:r>
      <w:r>
        <w:rPr>
          <w:spacing w:val="-4"/>
        </w:rPr>
        <w:t xml:space="preserve"> </w:t>
      </w:r>
      <w:r>
        <w:rPr>
          <w:spacing w:val="-1"/>
        </w:rPr>
        <w:t>Agency</w:t>
      </w:r>
      <w:r>
        <w:rPr>
          <w:spacing w:val="-3"/>
        </w:rPr>
        <w:t xml:space="preserve"> </w:t>
      </w:r>
      <w:r>
        <w:rPr>
          <w:spacing w:val="-1"/>
        </w:rPr>
        <w:t>Referral</w:t>
      </w:r>
      <w:r>
        <w:rPr>
          <w:spacing w:val="-2"/>
        </w:rPr>
        <w:t xml:space="preserve"> </w:t>
      </w:r>
      <w:r>
        <w:rPr>
          <w:spacing w:val="-1"/>
        </w:rPr>
        <w:t>Agreements</w:t>
      </w:r>
      <w:r>
        <w:rPr>
          <w:spacing w:val="-3"/>
        </w:rPr>
        <w:t xml:space="preserve"> </w:t>
      </w:r>
      <w:r>
        <w:rPr>
          <w:spacing w:val="-1"/>
        </w:rPr>
        <w:t>and</w:t>
      </w:r>
      <w:r>
        <w:rPr>
          <w:spacing w:val="-2"/>
        </w:rPr>
        <w:t xml:space="preserve"> </w:t>
      </w:r>
      <w:r>
        <w:rPr>
          <w:spacing w:val="-1"/>
        </w:rPr>
        <w:t>Coordination</w:t>
      </w:r>
      <w:r>
        <w:rPr>
          <w:spacing w:val="-3"/>
        </w:rPr>
        <w:t xml:space="preserve"> </w:t>
      </w:r>
      <w:r>
        <w:t>of</w:t>
      </w:r>
      <w:r>
        <w:rPr>
          <w:spacing w:val="-3"/>
        </w:rPr>
        <w:t xml:space="preserve"> </w:t>
      </w:r>
      <w:r>
        <w:t>Services</w:t>
      </w:r>
    </w:p>
    <w:p w:rsidR="004710DF" w:rsidP="00703A8E" w:rsidRDefault="004710DF">
      <w:pPr>
        <w:pStyle w:val="BodyText"/>
        <w:numPr>
          <w:ilvl w:val="1"/>
          <w:numId w:val="108"/>
        </w:numPr>
        <w:tabs>
          <w:tab w:val="left" w:pos="480"/>
        </w:tabs>
        <w:spacing w:line="250" w:lineRule="auto"/>
        <w:ind w:right="446"/>
        <w:jc w:val="both"/>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3"/>
        </w:rPr>
        <w:t xml:space="preserve"> </w:t>
      </w:r>
      <w:r>
        <w:t>written</w:t>
      </w:r>
      <w:r>
        <w:rPr>
          <w:spacing w:val="-4"/>
        </w:rPr>
        <w:t xml:space="preserve"> </w:t>
      </w:r>
      <w:r>
        <w:t>formal</w:t>
      </w:r>
      <w:r>
        <w:rPr>
          <w:spacing w:val="-3"/>
        </w:rPr>
        <w:t xml:space="preserve"> </w:t>
      </w:r>
      <w:r>
        <w:rPr>
          <w:spacing w:val="-1"/>
        </w:rPr>
        <w:t>agreements</w:t>
      </w:r>
      <w:r>
        <w:rPr>
          <w:spacing w:val="-2"/>
        </w:rPr>
        <w:t xml:space="preserve"> </w:t>
      </w:r>
      <w:r>
        <w:t>that</w:t>
      </w:r>
      <w:r>
        <w:rPr>
          <w:spacing w:val="-3"/>
        </w:rPr>
        <w:t xml:space="preserve"> </w:t>
      </w:r>
      <w:r>
        <w:t>permit</w:t>
      </w:r>
      <w:r>
        <w:rPr>
          <w:spacing w:val="-4"/>
        </w:rPr>
        <w:t xml:space="preserve"> </w:t>
      </w:r>
      <w:r>
        <w:t>the</w:t>
      </w:r>
      <w:r>
        <w:rPr>
          <w:spacing w:val="-3"/>
        </w:rPr>
        <w:t xml:space="preserve"> </w:t>
      </w:r>
      <w:r>
        <w:rPr>
          <w:spacing w:val="-1"/>
        </w:rPr>
        <w:t>sharing</w:t>
      </w:r>
      <w:r>
        <w:rPr>
          <w:spacing w:val="-2"/>
        </w:rPr>
        <w:t xml:space="preserve"> </w:t>
      </w:r>
      <w:r>
        <w:t>of</w:t>
      </w:r>
      <w:r>
        <w:rPr>
          <w:spacing w:val="-4"/>
        </w:rPr>
        <w:t xml:space="preserve"> </w:t>
      </w:r>
      <w:r>
        <w:t>participant</w:t>
      </w:r>
      <w:r>
        <w:rPr>
          <w:spacing w:val="-4"/>
        </w:rPr>
        <w:t xml:space="preserve"> </w:t>
      </w:r>
      <w:r>
        <w:t>information</w:t>
      </w:r>
      <w:r>
        <w:rPr>
          <w:spacing w:val="-3"/>
        </w:rPr>
        <w:t xml:space="preserve"> </w:t>
      </w:r>
      <w:r>
        <w:t>with</w:t>
      </w:r>
      <w:r>
        <w:rPr>
          <w:spacing w:val="-4"/>
        </w:rPr>
        <w:t xml:space="preserve"> </w:t>
      </w:r>
      <w:r>
        <w:t>the</w:t>
      </w:r>
      <w:r>
        <w:rPr>
          <w:spacing w:val="24"/>
        </w:rPr>
        <w:t xml:space="preserve"> </w:t>
      </w:r>
      <w:r>
        <w:t>following</w:t>
      </w:r>
      <w:r>
        <w:rPr>
          <w:spacing w:val="-4"/>
        </w:rPr>
        <w:t xml:space="preserve"> </w:t>
      </w:r>
      <w:r>
        <w:t>programs/providers</w:t>
      </w:r>
      <w:r>
        <w:rPr>
          <w:spacing w:val="-6"/>
        </w:rPr>
        <w:t xml:space="preserve"> </w:t>
      </w:r>
      <w:r>
        <w:t>(indicate</w:t>
      </w:r>
      <w:r>
        <w:rPr>
          <w:spacing w:val="-3"/>
        </w:rPr>
        <w:t xml:space="preserve"> </w:t>
      </w:r>
      <w:r>
        <w:t>whether</w:t>
      </w:r>
      <w:r>
        <w:rPr>
          <w:spacing w:val="-5"/>
        </w:rPr>
        <w:t xml:space="preserve"> </w:t>
      </w:r>
      <w:r>
        <w:t>information</w:t>
      </w:r>
      <w:r>
        <w:rPr>
          <w:spacing w:val="-4"/>
        </w:rPr>
        <w:t xml:space="preserve"> </w:t>
      </w:r>
      <w:r>
        <w:t>is</w:t>
      </w:r>
      <w:r>
        <w:rPr>
          <w:spacing w:val="-5"/>
        </w:rPr>
        <w:t xml:space="preserve"> </w:t>
      </w:r>
      <w:r>
        <w:rPr>
          <w:spacing w:val="-1"/>
        </w:rPr>
        <w:t>shared</w:t>
      </w:r>
      <w:r>
        <w:rPr>
          <w:spacing w:val="-4"/>
        </w:rPr>
        <w:t xml:space="preserve"> </w:t>
      </w:r>
      <w:r>
        <w:rPr>
          <w:spacing w:val="-1"/>
        </w:rPr>
        <w:t>manually</w:t>
      </w:r>
      <w:r>
        <w:rPr>
          <w:spacing w:val="-3"/>
        </w:rPr>
        <w:t xml:space="preserve"> </w:t>
      </w:r>
      <w:r>
        <w:t>(M)</w:t>
      </w:r>
      <w:r>
        <w:rPr>
          <w:spacing w:val="-4"/>
        </w:rPr>
        <w:t xml:space="preserve"> </w:t>
      </w:r>
      <w:r>
        <w:t>or</w:t>
      </w:r>
      <w:r>
        <w:rPr>
          <w:spacing w:val="-5"/>
        </w:rPr>
        <w:t xml:space="preserve"> </w:t>
      </w:r>
      <w:r>
        <w:t>through</w:t>
      </w:r>
      <w:r>
        <w:rPr>
          <w:spacing w:val="-3"/>
        </w:rPr>
        <w:t xml:space="preserve"> </w:t>
      </w:r>
      <w:r>
        <w:rPr>
          <w:spacing w:val="-1"/>
        </w:rPr>
        <w:t>ADP</w:t>
      </w:r>
      <w:r>
        <w:rPr>
          <w:spacing w:val="-4"/>
        </w:rPr>
        <w:t xml:space="preserve"> </w:t>
      </w:r>
      <w:r>
        <w:t>(A)</w:t>
      </w:r>
      <w:r>
        <w:rPr>
          <w:spacing w:val="-4"/>
        </w:rPr>
        <w:t xml:space="preserve"> </w:t>
      </w:r>
      <w:r>
        <w:t>by</w:t>
      </w:r>
      <w:r>
        <w:rPr>
          <w:spacing w:val="24"/>
          <w:w w:val="99"/>
        </w:rPr>
        <w:t xml:space="preserve"> </w:t>
      </w:r>
      <w:r>
        <w:t>placing</w:t>
      </w:r>
      <w:r>
        <w:rPr>
          <w:spacing w:val="-4"/>
        </w:rPr>
        <w:t xml:space="preserve"> </w:t>
      </w:r>
      <w:r>
        <w:rPr>
          <w:spacing w:val="-1"/>
        </w:rPr>
        <w:t>either</w:t>
      </w:r>
      <w:r>
        <w:rPr>
          <w:spacing w:val="-3"/>
        </w:rPr>
        <w:t xml:space="preserve"> </w:t>
      </w:r>
      <w:r>
        <w:rPr>
          <w:spacing w:val="-1"/>
        </w:rPr>
        <w:t>an</w:t>
      </w:r>
      <w:r>
        <w:rPr>
          <w:spacing w:val="-2"/>
        </w:rPr>
        <w:t xml:space="preserve"> </w:t>
      </w:r>
      <w:r>
        <w:t>M</w:t>
      </w:r>
      <w:r>
        <w:rPr>
          <w:spacing w:val="-3"/>
        </w:rPr>
        <w:t xml:space="preserve"> </w:t>
      </w:r>
      <w:r>
        <w:t>or</w:t>
      </w:r>
      <w:r>
        <w:rPr>
          <w:spacing w:val="-3"/>
        </w:rPr>
        <w:t xml:space="preserve"> </w:t>
      </w:r>
      <w:r>
        <w:t>A</w:t>
      </w:r>
      <w:r>
        <w:rPr>
          <w:spacing w:val="-4"/>
        </w:rPr>
        <w:t xml:space="preserve"> </w:t>
      </w:r>
      <w:r>
        <w:t>in</w:t>
      </w:r>
      <w:r>
        <w:rPr>
          <w:spacing w:val="-3"/>
        </w:rPr>
        <w:t xml:space="preserve"> </w:t>
      </w:r>
      <w:r>
        <w:t>front</w:t>
      </w:r>
      <w:r>
        <w:rPr>
          <w:spacing w:val="-2"/>
        </w:rPr>
        <w:t xml:space="preserve"> </w:t>
      </w:r>
      <w:r>
        <w:t>of</w:t>
      </w:r>
      <w:r>
        <w:rPr>
          <w:spacing w:val="-4"/>
        </w:rPr>
        <w:t xml:space="preserve"> </w:t>
      </w:r>
      <w:r>
        <w:t>the</w:t>
      </w:r>
      <w:r>
        <w:rPr>
          <w:spacing w:val="-2"/>
        </w:rPr>
        <w:t xml:space="preserve"> </w:t>
      </w:r>
      <w:r>
        <w:rPr>
          <w:spacing w:val="-1"/>
        </w:rPr>
        <w:t>appropriate</w:t>
      </w:r>
      <w:r>
        <w:rPr>
          <w:spacing w:val="-3"/>
        </w:rPr>
        <w:t xml:space="preserve"> </w:t>
      </w:r>
      <w:r>
        <w:rPr>
          <w:spacing w:val="-1"/>
        </w:rPr>
        <w:t>service):</w:t>
      </w:r>
    </w:p>
    <w:p w:rsidR="004710DF" w:rsidP="004710DF" w:rsidRDefault="004710DF">
      <w:pPr>
        <w:tabs>
          <w:tab w:val="left" w:pos="5400"/>
        </w:tabs>
        <w:spacing w:before="120" w:line="374" w:lineRule="auto"/>
        <w:ind w:left="450" w:right="-116"/>
        <w:rPr>
          <w:rFonts w:ascii="Arial"/>
          <w:sz w:val="20"/>
        </w:rPr>
      </w:pPr>
      <w:r>
        <w:rPr>
          <w:rFonts w:ascii="Arial"/>
          <w:sz w:val="20"/>
        </w:rPr>
        <w:fldChar w:fldCharType="begin">
          <w:ffData>
            <w:name w:val="Text65"/>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SNAP </w:t>
      </w:r>
      <w:r>
        <w:rPr>
          <w:rFonts w:ascii="Arial"/>
          <w:sz w:val="20"/>
        </w:rPr>
        <w:tab/>
      </w: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Fonts w:ascii="Arial"/>
          <w:spacing w:val="-1"/>
          <w:sz w:val="20"/>
        </w:rPr>
        <w:t>Rural/migrant</w:t>
      </w:r>
      <w:r>
        <w:rPr>
          <w:rFonts w:ascii="Arial"/>
          <w:sz w:val="20"/>
        </w:rPr>
        <w:t xml:space="preserve"> </w:t>
      </w:r>
      <w:r>
        <w:rPr>
          <w:rFonts w:ascii="Arial"/>
          <w:spacing w:val="-1"/>
          <w:sz w:val="20"/>
        </w:rPr>
        <w:t>health</w:t>
      </w:r>
      <w:r>
        <w:rPr>
          <w:rFonts w:ascii="Arial"/>
          <w:sz w:val="20"/>
        </w:rPr>
        <w:t xml:space="preserve"> centers</w:t>
      </w:r>
    </w:p>
    <w:p w:rsidR="004710DF" w:rsidP="004710DF" w:rsidRDefault="004710DF">
      <w:pPr>
        <w:tabs>
          <w:tab w:val="left" w:pos="5400"/>
        </w:tabs>
        <w:spacing w:line="374" w:lineRule="auto"/>
        <w:ind w:left="1440" w:right="1440" w:hanging="990"/>
        <w:rPr>
          <w:rFonts w:ascii="Arial" w:hAnsi="Arial" w:eastAsia="Arial" w:cs="Arial"/>
          <w:sz w:val="20"/>
          <w:szCs w:val="20"/>
        </w:rPr>
      </w:pPr>
      <w:r>
        <w:rPr>
          <w:rFonts w:ascii="Arial"/>
          <w:sz w:val="20"/>
        </w:rPr>
        <w:fldChar w:fldCharType="begin">
          <w:ffData>
            <w:name w:val="Text66"/>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TANF</w:t>
      </w:r>
      <w:r>
        <w:rPr>
          <w:rFonts w:ascii="Arial"/>
          <w:sz w:val="20"/>
        </w:rPr>
        <w:tab/>
      </w:r>
      <w:r>
        <w:rPr>
          <w:rFonts w:ascii="Arial"/>
          <w:spacing w:val="-1"/>
          <w:sz w:val="20"/>
        </w:rPr>
        <w:fldChar w:fldCharType="begin">
          <w:ffData>
            <w:name w:val="Text121"/>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Hospitals</w:t>
      </w:r>
    </w:p>
    <w:p w:rsidR="004710DF" w:rsidP="004710DF" w:rsidRDefault="004710DF">
      <w:pPr>
        <w:tabs>
          <w:tab w:val="left" w:pos="5400"/>
        </w:tabs>
        <w:spacing w:line="374" w:lineRule="auto"/>
        <w:ind w:left="450" w:right="154"/>
        <w:rPr>
          <w:rFonts w:ascii="Arial"/>
          <w:sz w:val="20"/>
        </w:rPr>
      </w:pPr>
      <w:r>
        <w:rPr>
          <w:rFonts w:ascii="Arial"/>
          <w:sz w:val="20"/>
        </w:rPr>
        <w:fldChar w:fldCharType="begin">
          <w:ffData>
            <w:name w:val="Text6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Medicaid</w:t>
      </w:r>
      <w:r>
        <w:rPr>
          <w:rFonts w:ascii="Arial"/>
          <w:sz w:val="20"/>
        </w:rPr>
        <w:tab/>
      </w:r>
      <w:r>
        <w:rPr>
          <w:rFonts w:ascii="Arial"/>
          <w:spacing w:val="-1"/>
          <w:sz w:val="20"/>
        </w:rPr>
        <w:fldChar w:fldCharType="begin">
          <w:ffData>
            <w:name w:val="Text76"/>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Childhood</w:t>
      </w:r>
      <w:r>
        <w:rPr>
          <w:rFonts w:ascii="Arial"/>
          <w:sz w:val="20"/>
        </w:rPr>
        <w:t xml:space="preserve"> </w:t>
      </w:r>
      <w:r>
        <w:rPr>
          <w:rFonts w:ascii="Arial"/>
          <w:spacing w:val="-1"/>
          <w:sz w:val="20"/>
        </w:rPr>
        <w:t>immunization</w:t>
      </w:r>
    </w:p>
    <w:p w:rsidR="004710DF" w:rsidP="004710DF" w:rsidRDefault="004710DF">
      <w:pPr>
        <w:tabs>
          <w:tab w:val="left" w:pos="5400"/>
        </w:tabs>
        <w:spacing w:line="374" w:lineRule="auto"/>
        <w:ind w:left="450" w:right="154"/>
        <w:rPr>
          <w:rFonts w:ascii="Arial"/>
          <w:sz w:val="20"/>
        </w:rPr>
      </w:pPr>
      <w:r>
        <w:rPr>
          <w:rFonts w:ascii="Arial"/>
          <w:sz w:val="20"/>
        </w:rPr>
        <w:fldChar w:fldCharType="begin">
          <w:ffData>
            <w:name w:val="Text68"/>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SSI</w:t>
      </w:r>
      <w:r>
        <w:rPr>
          <w:rFonts w:ascii="Arial"/>
          <w:sz w:val="20"/>
        </w:rPr>
        <w:tab/>
      </w:r>
      <w:r>
        <w:rPr>
          <w:rFonts w:ascii="Arial"/>
          <w:sz w:val="20"/>
        </w:rPr>
        <w:fldChar w:fldCharType="begin">
          <w:ffData>
            <w:name w:val="Text123"/>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Immunization</w:t>
      </w:r>
      <w:r>
        <w:rPr>
          <w:rFonts w:ascii="Arial"/>
          <w:spacing w:val="-1"/>
          <w:sz w:val="20"/>
        </w:rPr>
        <w:t xml:space="preserve"> </w:t>
      </w:r>
      <w:r>
        <w:rPr>
          <w:rFonts w:ascii="Arial"/>
          <w:sz w:val="20"/>
        </w:rPr>
        <w:t>registries</w:t>
      </w:r>
    </w:p>
    <w:p w:rsidR="004710DF" w:rsidP="004710DF" w:rsidRDefault="004710DF">
      <w:pPr>
        <w:tabs>
          <w:tab w:val="left" w:pos="5400"/>
        </w:tabs>
        <w:spacing w:line="374" w:lineRule="auto"/>
        <w:ind w:left="450" w:right="154"/>
        <w:rPr>
          <w:rFonts w:ascii="Arial" w:hAnsi="Arial" w:eastAsia="Arial" w:cs="Arial"/>
          <w:sz w:val="20"/>
          <w:szCs w:val="20"/>
        </w:rPr>
      </w:pPr>
      <w:r>
        <w:rPr>
          <w:rFonts w:ascii="Arial"/>
          <w:w w:val="99"/>
          <w:sz w:val="20"/>
        </w:rPr>
        <w:fldChar w:fldCharType="begin">
          <w:ffData>
            <w:name w:val="Text69"/>
            <w:enabled/>
            <w:calcOnExit w:val="0"/>
            <w:textInput/>
          </w:ffData>
        </w:fldChar>
      </w:r>
      <w:r>
        <w:rPr>
          <w:rFonts w:ascii="Arial"/>
          <w:w w:val="99"/>
          <w:sz w:val="20"/>
        </w:rPr>
        <w:instrText xml:space="preserve"> FORMTEXT </w:instrText>
      </w:r>
      <w:r>
        <w:rPr>
          <w:rFonts w:ascii="Arial"/>
          <w:w w:val="99"/>
          <w:sz w:val="20"/>
        </w:rPr>
      </w:r>
      <w:r>
        <w:rPr>
          <w:rFonts w:ascii="Arial"/>
          <w:w w:val="99"/>
          <w:sz w:val="20"/>
        </w:rPr>
        <w:fldChar w:fldCharType="separate"/>
      </w:r>
      <w:r>
        <w:rPr>
          <w:rFonts w:ascii="Arial"/>
          <w:noProof/>
          <w:w w:val="99"/>
          <w:sz w:val="20"/>
        </w:rPr>
        <w:t> </w:t>
      </w:r>
      <w:r>
        <w:rPr>
          <w:rFonts w:ascii="Arial"/>
          <w:noProof/>
          <w:w w:val="99"/>
          <w:sz w:val="20"/>
        </w:rPr>
        <w:t> </w:t>
      </w:r>
      <w:r>
        <w:rPr>
          <w:rFonts w:ascii="Arial"/>
          <w:noProof/>
          <w:w w:val="99"/>
          <w:sz w:val="20"/>
        </w:rPr>
        <w:t> </w:t>
      </w:r>
      <w:r>
        <w:rPr>
          <w:rFonts w:ascii="Arial"/>
          <w:noProof/>
          <w:w w:val="99"/>
          <w:sz w:val="20"/>
        </w:rPr>
        <w:t> </w:t>
      </w:r>
      <w:r>
        <w:rPr>
          <w:rFonts w:ascii="Arial"/>
          <w:noProof/>
          <w:w w:val="99"/>
          <w:sz w:val="20"/>
        </w:rPr>
        <w:t> </w:t>
      </w:r>
      <w:r>
        <w:rPr>
          <w:rFonts w:ascii="Arial"/>
          <w:w w:val="99"/>
          <w:sz w:val="20"/>
        </w:rPr>
        <w:fldChar w:fldCharType="end"/>
      </w:r>
      <w:r>
        <w:rPr>
          <w:rFonts w:ascii="Arial"/>
          <w:w w:val="99"/>
          <w:sz w:val="20"/>
        </w:rPr>
        <w:t xml:space="preserve"> </w:t>
      </w:r>
      <w:r>
        <w:rPr>
          <w:rFonts w:ascii="Arial"/>
          <w:sz w:val="20"/>
        </w:rPr>
        <w:t>EPSDT</w:t>
      </w:r>
      <w:r>
        <w:rPr>
          <w:rFonts w:ascii="Arial"/>
          <w:sz w:val="20"/>
        </w:rPr>
        <w:tab/>
      </w:r>
      <w:r>
        <w:rPr>
          <w:rFonts w:ascii="Arial"/>
          <w:sz w:val="20"/>
        </w:rPr>
        <w:fldChar w:fldCharType="begin">
          <w:ffData>
            <w:name w:val="Text78"/>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Well-child</w:t>
      </w:r>
      <w:r>
        <w:rPr>
          <w:rFonts w:ascii="Arial"/>
          <w:spacing w:val="-1"/>
          <w:sz w:val="20"/>
        </w:rPr>
        <w:t xml:space="preserve"> programs</w:t>
      </w:r>
    </w:p>
    <w:p w:rsidRPr="0036237D" w:rsidR="004710DF" w:rsidP="004710DF" w:rsidRDefault="004710DF">
      <w:pPr>
        <w:tabs>
          <w:tab w:val="left" w:pos="5400"/>
        </w:tabs>
        <w:spacing w:line="374" w:lineRule="auto"/>
        <w:rPr>
          <w:rFonts w:ascii="Arial" w:hAnsi="Arial" w:eastAsia="Arial" w:cs="Arial"/>
          <w:sz w:val="20"/>
          <w:szCs w:val="20"/>
        </w:rPr>
      </w:pPr>
      <w:r>
        <w:rPr>
          <w:rFonts w:ascii="Arial"/>
          <w:sz w:val="20"/>
        </w:rPr>
        <w:t xml:space="preserve">        </w:t>
      </w:r>
      <w:r>
        <w:rPr>
          <w:rFonts w:ascii="Arial"/>
          <w:sz w:val="20"/>
        </w:rPr>
        <w:fldChar w:fldCharType="begin">
          <w:ffData>
            <w:name w:val="Text7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MCH</w:t>
      </w:r>
      <w:r>
        <w:rPr>
          <w:rFonts w:ascii="Arial"/>
          <w:spacing w:val="-1"/>
          <w:sz w:val="20"/>
        </w:rPr>
        <w:t xml:space="preserve"> programs</w:t>
      </w:r>
      <w:r>
        <w:rPr>
          <w:rFonts w:ascii="Arial"/>
          <w:spacing w:val="-1"/>
          <w:sz w:val="20"/>
        </w:rPr>
        <w:tab/>
      </w:r>
      <w:r>
        <w:rPr>
          <w:rFonts w:ascii="Arial"/>
          <w:spacing w:val="-1"/>
          <w:sz w:val="20"/>
        </w:rPr>
        <w:fldChar w:fldCharType="begin">
          <w:ffData>
            <w:name w:val="Text124"/>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Child</w:t>
      </w:r>
      <w:r>
        <w:rPr>
          <w:rFonts w:ascii="Arial"/>
          <w:sz w:val="20"/>
        </w:rPr>
        <w:t xml:space="preserve"> </w:t>
      </w:r>
      <w:r>
        <w:rPr>
          <w:rFonts w:ascii="Arial"/>
          <w:spacing w:val="-1"/>
          <w:sz w:val="20"/>
        </w:rPr>
        <w:t>protective</w:t>
      </w:r>
      <w:r>
        <w:rPr>
          <w:rFonts w:ascii="Arial"/>
          <w:sz w:val="20"/>
        </w:rPr>
        <w:t xml:space="preserve"> services</w:t>
      </w:r>
    </w:p>
    <w:p w:rsidR="004710DF" w:rsidP="004710DF" w:rsidRDefault="004710DF">
      <w:pPr>
        <w:tabs>
          <w:tab w:val="left" w:pos="5400"/>
        </w:tabs>
        <w:ind w:right="-1016"/>
        <w:rPr>
          <w:rFonts w:ascii="Arial"/>
          <w:spacing w:val="22"/>
          <w:sz w:val="20"/>
        </w:rPr>
      </w:pPr>
      <w:r>
        <w:rPr>
          <w:rFonts w:ascii="Arial"/>
          <w:spacing w:val="-1"/>
          <w:sz w:val="20"/>
        </w:rPr>
        <w:t xml:space="preserve">        </w:t>
      </w:r>
      <w:r>
        <w:rPr>
          <w:rFonts w:ascii="Arial"/>
          <w:spacing w:val="-1"/>
          <w:sz w:val="20"/>
        </w:rPr>
        <w:fldChar w:fldCharType="begin">
          <w:ffData>
            <w:name w:val="Text71"/>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 xml:space="preserve"> Children</w:t>
      </w:r>
      <w:r>
        <w:rPr>
          <w:rFonts w:ascii="Arial"/>
          <w:sz w:val="20"/>
        </w:rPr>
        <w:t xml:space="preserve"> </w:t>
      </w:r>
      <w:r>
        <w:rPr>
          <w:rFonts w:ascii="Arial"/>
          <w:spacing w:val="-1"/>
          <w:sz w:val="20"/>
        </w:rPr>
        <w:t>with</w:t>
      </w:r>
      <w:r>
        <w:rPr>
          <w:rFonts w:ascii="Arial"/>
          <w:sz w:val="20"/>
        </w:rPr>
        <w:t xml:space="preserve"> special</w:t>
      </w:r>
      <w:r>
        <w:rPr>
          <w:rFonts w:ascii="Arial"/>
          <w:spacing w:val="-1"/>
          <w:sz w:val="20"/>
        </w:rPr>
        <w:t xml:space="preserve"> health</w:t>
      </w:r>
      <w:r>
        <w:rPr>
          <w:rFonts w:ascii="Arial"/>
          <w:spacing w:val="-1"/>
          <w:sz w:val="20"/>
        </w:rPr>
        <w:tab/>
      </w:r>
      <w:r>
        <w:rPr>
          <w:rFonts w:ascii="Arial" w:hAnsi="Arial" w:eastAsia="Arial" w:cs="Arial"/>
          <w:sz w:val="20"/>
          <w:szCs w:val="20"/>
        </w:rPr>
        <w:fldChar w:fldCharType="begin">
          <w:ffData>
            <w:name w:val="Text125"/>
            <w:enabled/>
            <w:calcOnExit w:val="0"/>
            <w:textInput/>
          </w:ffData>
        </w:fldChar>
      </w:r>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r>
        <w:rPr>
          <w:rFonts w:ascii="Arial" w:hAnsi="Arial" w:eastAsia="Arial" w:cs="Arial"/>
          <w:sz w:val="20"/>
          <w:szCs w:val="20"/>
        </w:rPr>
        <w:t xml:space="preserve"> Private</w:t>
      </w:r>
      <w:r>
        <w:rPr>
          <w:rFonts w:ascii="Arial" w:hAnsi="Arial" w:eastAsia="Arial" w:cs="Arial"/>
          <w:spacing w:val="-1"/>
          <w:sz w:val="20"/>
          <w:szCs w:val="20"/>
        </w:rPr>
        <w:t xml:space="preserve"> physicians</w:t>
      </w:r>
    </w:p>
    <w:p w:rsidRPr="001C7CAE" w:rsidR="004710DF" w:rsidP="004710DF" w:rsidRDefault="004710DF">
      <w:pPr>
        <w:spacing w:line="374" w:lineRule="auto"/>
        <w:ind w:left="990" w:hanging="540"/>
        <w:rPr>
          <w:rFonts w:ascii="Arial"/>
          <w:spacing w:val="-1"/>
          <w:sz w:val="20"/>
        </w:rPr>
      </w:pPr>
      <w:r>
        <w:rPr>
          <w:rFonts w:ascii="Arial"/>
          <w:spacing w:val="22"/>
          <w:sz w:val="20"/>
        </w:rPr>
        <w:t xml:space="preserve">       </w:t>
      </w:r>
      <w:r>
        <w:rPr>
          <w:rFonts w:ascii="Arial"/>
          <w:sz w:val="20"/>
        </w:rPr>
        <w:t>care</w:t>
      </w:r>
      <w:r>
        <w:rPr>
          <w:rFonts w:ascii="Arial"/>
          <w:spacing w:val="-1"/>
          <w:sz w:val="20"/>
        </w:rPr>
        <w:t xml:space="preserve"> needs</w:t>
      </w:r>
      <w:r>
        <w:rPr>
          <w:rFonts w:ascii="Arial"/>
          <w:sz w:val="20"/>
        </w:rPr>
        <w:t xml:space="preserve"> </w:t>
      </w:r>
      <w:r>
        <w:rPr>
          <w:rFonts w:ascii="Arial"/>
          <w:spacing w:val="-1"/>
          <w:sz w:val="20"/>
        </w:rPr>
        <w:t>program(s)</w:t>
      </w:r>
    </w:p>
    <w:p w:rsidR="004710DF" w:rsidP="004710DF" w:rsidRDefault="004710DF">
      <w:pPr>
        <w:tabs>
          <w:tab w:val="left" w:pos="844"/>
          <w:tab w:val="left" w:pos="5400"/>
        </w:tabs>
        <w:spacing w:line="374" w:lineRule="auto"/>
        <w:ind w:left="474" w:right="-926"/>
        <w:rPr>
          <w:rFonts w:ascii="Arial"/>
          <w:spacing w:val="20"/>
          <w:sz w:val="20"/>
        </w:rPr>
      </w:pPr>
      <w:r>
        <w:rPr>
          <w:rFonts w:ascii="Arial"/>
          <w:sz w:val="20"/>
        </w:rPr>
        <w:fldChar w:fldCharType="begin">
          <w:ffData>
            <w:name w:val="Text140"/>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r>
        <w:rPr>
          <w:rFonts w:ascii="Arial"/>
          <w:sz w:val="20"/>
        </w:rPr>
        <w:t xml:space="preserve"> Family </w:t>
      </w:r>
      <w:r>
        <w:rPr>
          <w:rFonts w:ascii="Arial"/>
          <w:spacing w:val="-1"/>
          <w:sz w:val="20"/>
        </w:rPr>
        <w:t>planning</w:t>
      </w:r>
      <w:r>
        <w:rPr>
          <w:rFonts w:ascii="Arial"/>
          <w:spacing w:val="-1"/>
          <w:sz w:val="20"/>
        </w:rPr>
        <w:tab/>
      </w:r>
      <w:r>
        <w:rPr>
          <w:rFonts w:ascii="Arial"/>
          <w:w w:val="95"/>
          <w:sz w:val="20"/>
        </w:rPr>
        <w:fldChar w:fldCharType="begin">
          <w:ffData>
            <w:name w:val="Text127"/>
            <w:enabled/>
            <w:calcOnExit w:val="0"/>
            <w:textInput/>
          </w:ffData>
        </w:fldChar>
      </w:r>
      <w:r>
        <w:rPr>
          <w:rFonts w:ascii="Arial"/>
          <w:w w:val="95"/>
          <w:sz w:val="20"/>
        </w:rPr>
        <w:instrText xml:space="preserve"> FORMTEXT </w:instrText>
      </w:r>
      <w:r>
        <w:rPr>
          <w:rFonts w:ascii="Arial"/>
          <w:w w:val="95"/>
          <w:sz w:val="20"/>
        </w:rPr>
      </w:r>
      <w:r>
        <w:rPr>
          <w:rFonts w:ascii="Arial"/>
          <w:w w:val="95"/>
          <w:sz w:val="20"/>
        </w:rPr>
        <w:fldChar w:fldCharType="separate"/>
      </w:r>
      <w:r>
        <w:rPr>
          <w:rFonts w:ascii="Arial"/>
          <w:noProof/>
          <w:w w:val="95"/>
          <w:sz w:val="20"/>
        </w:rPr>
        <w:t> </w:t>
      </w:r>
      <w:r>
        <w:rPr>
          <w:rFonts w:ascii="Arial"/>
          <w:noProof/>
          <w:w w:val="95"/>
          <w:sz w:val="20"/>
        </w:rPr>
        <w:t> </w:t>
      </w:r>
      <w:r>
        <w:rPr>
          <w:rFonts w:ascii="Arial"/>
          <w:noProof/>
          <w:w w:val="95"/>
          <w:sz w:val="20"/>
        </w:rPr>
        <w:t> </w:t>
      </w:r>
      <w:r>
        <w:rPr>
          <w:rFonts w:ascii="Arial"/>
          <w:noProof/>
          <w:w w:val="95"/>
          <w:sz w:val="20"/>
        </w:rPr>
        <w:t> </w:t>
      </w:r>
      <w:r>
        <w:rPr>
          <w:rFonts w:ascii="Arial"/>
          <w:noProof/>
          <w:w w:val="95"/>
          <w:sz w:val="20"/>
        </w:rPr>
        <w:t> </w:t>
      </w:r>
      <w:r>
        <w:rPr>
          <w:rFonts w:ascii="Arial"/>
          <w:w w:val="95"/>
          <w:sz w:val="20"/>
        </w:rPr>
        <w:fldChar w:fldCharType="end"/>
      </w:r>
      <w:r>
        <w:rPr>
          <w:rFonts w:ascii="Arial"/>
          <w:w w:val="95"/>
          <w:sz w:val="20"/>
        </w:rPr>
        <w:t xml:space="preserve">  IHS</w:t>
      </w:r>
      <w:r>
        <w:rPr>
          <w:rFonts w:ascii="Arial"/>
          <w:spacing w:val="15"/>
          <w:w w:val="95"/>
          <w:sz w:val="20"/>
        </w:rPr>
        <w:t xml:space="preserve"> </w:t>
      </w:r>
      <w:r>
        <w:rPr>
          <w:rFonts w:ascii="Arial"/>
          <w:sz w:val="20"/>
        </w:rPr>
        <w:t>facilities</w:t>
      </w:r>
    </w:p>
    <w:p w:rsidR="004710DF" w:rsidP="004710DF" w:rsidRDefault="004710DF">
      <w:pPr>
        <w:tabs>
          <w:tab w:val="left" w:pos="844"/>
          <w:tab w:val="left" w:pos="5400"/>
        </w:tabs>
        <w:spacing w:line="374" w:lineRule="auto"/>
        <w:ind w:left="474" w:right="-926"/>
        <w:rPr>
          <w:rFonts w:ascii="Arial"/>
          <w:sz w:val="20"/>
        </w:rPr>
      </w:pPr>
      <w:r>
        <w:rPr>
          <w:rFonts w:ascii="Arial"/>
          <w:spacing w:val="20"/>
          <w:sz w:val="20"/>
        </w:rPr>
        <w:fldChar w:fldCharType="begin">
          <w:ffData>
            <w:name w:val="Text139"/>
            <w:enabled/>
            <w:calcOnExit w:val="0"/>
            <w:textInput/>
          </w:ffData>
        </w:fldChar>
      </w:r>
      <w:r>
        <w:rPr>
          <w:rFonts w:ascii="Arial"/>
          <w:spacing w:val="20"/>
          <w:sz w:val="20"/>
        </w:rPr>
        <w:instrText xml:space="preserve"> FORMTEXT </w:instrText>
      </w:r>
      <w:r>
        <w:rPr>
          <w:rFonts w:ascii="Arial"/>
          <w:spacing w:val="20"/>
          <w:sz w:val="20"/>
        </w:rPr>
      </w:r>
      <w:r>
        <w:rPr>
          <w:rFonts w:ascii="Arial"/>
          <w:spacing w:val="20"/>
          <w:sz w:val="20"/>
        </w:rPr>
        <w:fldChar w:fldCharType="separate"/>
      </w:r>
      <w:r>
        <w:rPr>
          <w:rFonts w:ascii="Arial"/>
          <w:noProof/>
          <w:spacing w:val="20"/>
          <w:sz w:val="20"/>
        </w:rPr>
        <w:t> </w:t>
      </w:r>
      <w:r>
        <w:rPr>
          <w:rFonts w:ascii="Arial"/>
          <w:noProof/>
          <w:spacing w:val="20"/>
          <w:sz w:val="20"/>
        </w:rPr>
        <w:t> </w:t>
      </w:r>
      <w:r>
        <w:rPr>
          <w:rFonts w:ascii="Arial"/>
          <w:noProof/>
          <w:spacing w:val="20"/>
          <w:sz w:val="20"/>
        </w:rPr>
        <w:t> </w:t>
      </w:r>
      <w:r>
        <w:rPr>
          <w:rFonts w:ascii="Arial"/>
          <w:noProof/>
          <w:spacing w:val="20"/>
          <w:sz w:val="20"/>
        </w:rPr>
        <w:t> </w:t>
      </w:r>
      <w:r>
        <w:rPr>
          <w:rFonts w:ascii="Arial"/>
          <w:noProof/>
          <w:spacing w:val="20"/>
          <w:sz w:val="20"/>
        </w:rPr>
        <w:t> </w:t>
      </w:r>
      <w:r>
        <w:rPr>
          <w:rFonts w:ascii="Arial"/>
          <w:spacing w:val="20"/>
          <w:sz w:val="20"/>
        </w:rPr>
        <w:fldChar w:fldCharType="end"/>
      </w:r>
      <w:r>
        <w:rPr>
          <w:rFonts w:ascii="Arial"/>
          <w:spacing w:val="20"/>
          <w:sz w:val="20"/>
        </w:rPr>
        <w:t>O</w:t>
      </w:r>
      <w:r>
        <w:rPr>
          <w:rFonts w:ascii="Arial"/>
          <w:spacing w:val="-1"/>
          <w:sz w:val="20"/>
        </w:rPr>
        <w:t>ther</w:t>
      </w:r>
      <w:r>
        <w:rPr>
          <w:rFonts w:ascii="Arial"/>
          <w:sz w:val="20"/>
        </w:rPr>
        <w:t xml:space="preserve"> (specify):  </w:t>
      </w:r>
      <w:r>
        <w:rPr>
          <w:rFonts w:ascii="Arial"/>
          <w:sz w:val="20"/>
        </w:rPr>
        <w:fldChar w:fldCharType="begin">
          <w:ffData>
            <w:name w:val="Text14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4710DF" w:rsidP="00703A8E" w:rsidRDefault="004710DF">
      <w:pPr>
        <w:pStyle w:val="BodyText"/>
        <w:numPr>
          <w:ilvl w:val="1"/>
          <w:numId w:val="108"/>
        </w:numPr>
        <w:tabs>
          <w:tab w:val="left" w:pos="480"/>
        </w:tabs>
        <w:spacing w:before="120" w:line="205" w:lineRule="exact"/>
        <w:ind w:left="480"/>
        <w:rPr>
          <w:b/>
          <w:bCs/>
        </w:rPr>
      </w:pPr>
      <w:r>
        <w:t>Formal</w:t>
      </w:r>
      <w:r>
        <w:rPr>
          <w:spacing w:val="-6"/>
        </w:rPr>
        <w:t xml:space="preserve"> </w:t>
      </w:r>
      <w:r>
        <w:rPr>
          <w:spacing w:val="-1"/>
        </w:rPr>
        <w:t>agreements</w:t>
      </w:r>
      <w:r>
        <w:rPr>
          <w:spacing w:val="-5"/>
        </w:rPr>
        <w:t xml:space="preserve"> </w:t>
      </w:r>
      <w:r>
        <w:t>for</w:t>
      </w:r>
      <w:r>
        <w:rPr>
          <w:spacing w:val="-5"/>
        </w:rPr>
        <w:t xml:space="preserve"> </w:t>
      </w:r>
      <w:r>
        <w:rPr>
          <w:spacing w:val="-1"/>
        </w:rPr>
        <w:t>coordination</w:t>
      </w:r>
      <w:r>
        <w:rPr>
          <w:spacing w:val="-4"/>
        </w:rPr>
        <w:t xml:space="preserve"> </w:t>
      </w:r>
      <w:r>
        <w:t>of</w:t>
      </w:r>
      <w:r>
        <w:rPr>
          <w:spacing w:val="-6"/>
        </w:rPr>
        <w:t xml:space="preserve"> </w:t>
      </w:r>
      <w:r>
        <w:rPr>
          <w:spacing w:val="-1"/>
        </w:rPr>
        <w:t>services</w:t>
      </w:r>
      <w:r>
        <w:rPr>
          <w:spacing w:val="-5"/>
        </w:rPr>
        <w:t xml:space="preserve"> </w:t>
      </w:r>
      <w:r>
        <w:t>include:</w:t>
      </w:r>
    </w:p>
    <w:p w:rsidR="004710DF" w:rsidP="004710DF" w:rsidRDefault="002F3458">
      <w:pPr>
        <w:spacing w:before="120" w:line="276" w:lineRule="auto"/>
        <w:ind w:left="475"/>
        <w:rPr>
          <w:rFonts w:ascii="Arial" w:hAnsi="Arial" w:eastAsia="Arial" w:cs="Arial"/>
          <w:sz w:val="20"/>
          <w:szCs w:val="20"/>
        </w:rPr>
      </w:pPr>
      <w:sdt>
        <w:sdtPr>
          <w:rPr>
            <w:rFonts w:ascii="Arial"/>
            <w:spacing w:val="-1"/>
            <w:sz w:val="20"/>
          </w:rPr>
          <w:id w:val="-790665900"/>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Responsibilities of each</w:t>
      </w:r>
      <w:r w:rsidR="004710DF">
        <w:rPr>
          <w:rFonts w:ascii="Arial"/>
          <w:sz w:val="20"/>
        </w:rPr>
        <w:t xml:space="preserve"> </w:t>
      </w:r>
      <w:r w:rsidR="004710DF">
        <w:rPr>
          <w:rFonts w:ascii="Arial"/>
          <w:spacing w:val="-1"/>
          <w:sz w:val="20"/>
        </w:rPr>
        <w:t>party</w:t>
      </w:r>
    </w:p>
    <w:p w:rsidR="004710DF" w:rsidP="004710DF" w:rsidRDefault="002F3458">
      <w:pPr>
        <w:spacing w:line="276" w:lineRule="auto"/>
        <w:ind w:left="475" w:right="3210"/>
        <w:rPr>
          <w:rFonts w:ascii="Arial"/>
          <w:spacing w:val="-1"/>
          <w:sz w:val="20"/>
        </w:rPr>
      </w:pPr>
      <w:sdt>
        <w:sdtPr>
          <w:rPr>
            <w:rFonts w:ascii="Arial"/>
            <w:sz w:val="20"/>
          </w:rPr>
          <w:id w:val="-136196264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Assurance</w:t>
      </w:r>
      <w:r w:rsidR="004710DF">
        <w:rPr>
          <w:rFonts w:ascii="Arial"/>
          <w:spacing w:val="-2"/>
          <w:sz w:val="20"/>
        </w:rPr>
        <w:t xml:space="preserve"> </w:t>
      </w:r>
      <w:r w:rsidR="004710DF">
        <w:rPr>
          <w:rFonts w:ascii="Arial"/>
          <w:sz w:val="20"/>
        </w:rPr>
        <w:t>that</w:t>
      </w:r>
      <w:r w:rsidR="004710DF">
        <w:rPr>
          <w:rFonts w:ascii="Arial"/>
          <w:spacing w:val="-2"/>
          <w:sz w:val="20"/>
        </w:rPr>
        <w:t xml:space="preserve"> </w:t>
      </w:r>
      <w:r w:rsidR="004710DF">
        <w:rPr>
          <w:rFonts w:ascii="Arial"/>
          <w:spacing w:val="-1"/>
          <w:sz w:val="20"/>
        </w:rPr>
        <w:t>information is</w:t>
      </w:r>
      <w:r w:rsidR="004710DF">
        <w:rPr>
          <w:rFonts w:ascii="Arial"/>
          <w:sz w:val="20"/>
        </w:rPr>
        <w:t xml:space="preserve"> </w:t>
      </w:r>
      <w:r w:rsidR="004710DF">
        <w:rPr>
          <w:rFonts w:ascii="Arial"/>
          <w:spacing w:val="-1"/>
          <w:sz w:val="20"/>
        </w:rPr>
        <w:t xml:space="preserve">used only </w:t>
      </w:r>
      <w:r w:rsidR="004710DF">
        <w:rPr>
          <w:rFonts w:ascii="Arial"/>
          <w:sz w:val="20"/>
        </w:rPr>
        <w:t>for</w:t>
      </w:r>
      <w:r w:rsidR="004710DF">
        <w:rPr>
          <w:rFonts w:ascii="Arial"/>
          <w:spacing w:val="-2"/>
          <w:sz w:val="20"/>
        </w:rPr>
        <w:t xml:space="preserve"> program </w:t>
      </w:r>
      <w:r w:rsidR="004710DF">
        <w:rPr>
          <w:rFonts w:ascii="Arial"/>
          <w:spacing w:val="-1"/>
          <w:sz w:val="20"/>
        </w:rPr>
        <w:t>eligibility</w:t>
      </w:r>
      <w:r w:rsidR="004710DF">
        <w:rPr>
          <w:rFonts w:ascii="Arial"/>
          <w:sz w:val="20"/>
        </w:rPr>
        <w:t xml:space="preserve"> </w:t>
      </w:r>
      <w:r w:rsidR="004710DF">
        <w:rPr>
          <w:rFonts w:ascii="Arial"/>
          <w:spacing w:val="-1"/>
          <w:sz w:val="20"/>
        </w:rPr>
        <w:t>and/or outreach</w:t>
      </w:r>
    </w:p>
    <w:p w:rsidR="004710DF" w:rsidP="004710DF" w:rsidRDefault="002F3458">
      <w:pPr>
        <w:spacing w:line="276" w:lineRule="auto"/>
        <w:ind w:left="475" w:right="3210"/>
        <w:rPr>
          <w:rFonts w:ascii="Arial" w:hAnsi="Arial" w:eastAsia="Arial" w:cs="Arial"/>
          <w:sz w:val="20"/>
          <w:szCs w:val="20"/>
        </w:rPr>
      </w:pPr>
      <w:sdt>
        <w:sdtPr>
          <w:rPr>
            <w:rFonts w:ascii="Arial"/>
            <w:spacing w:val="25"/>
            <w:sz w:val="20"/>
          </w:rPr>
          <w:id w:val="-1468503273"/>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spacing w:val="25"/>
          <w:sz w:val="20"/>
        </w:rPr>
        <w:t xml:space="preserve"> </w:t>
      </w:r>
      <w:r w:rsidR="004710DF">
        <w:rPr>
          <w:rFonts w:ascii="Arial"/>
          <w:sz w:val="20"/>
        </w:rPr>
        <w:t>Assurance</w:t>
      </w:r>
      <w:r w:rsidR="004710DF">
        <w:rPr>
          <w:rFonts w:ascii="Arial"/>
          <w:spacing w:val="-2"/>
          <w:sz w:val="20"/>
        </w:rPr>
        <w:t xml:space="preserve"> </w:t>
      </w:r>
      <w:r w:rsidR="004710DF">
        <w:rPr>
          <w:rFonts w:ascii="Arial"/>
          <w:sz w:val="20"/>
        </w:rPr>
        <w:t>that</w:t>
      </w:r>
      <w:r w:rsidR="004710DF">
        <w:rPr>
          <w:rFonts w:ascii="Arial"/>
          <w:spacing w:val="-1"/>
          <w:sz w:val="20"/>
        </w:rPr>
        <w:t xml:space="preserve"> information</w:t>
      </w:r>
      <w:r w:rsidR="004710DF">
        <w:rPr>
          <w:rFonts w:ascii="Arial"/>
          <w:sz w:val="20"/>
        </w:rPr>
        <w:t xml:space="preserve"> </w:t>
      </w:r>
      <w:r w:rsidR="004710DF">
        <w:rPr>
          <w:rFonts w:ascii="Arial"/>
          <w:spacing w:val="-1"/>
          <w:sz w:val="20"/>
        </w:rPr>
        <w:t>will not</w:t>
      </w:r>
      <w:r w:rsidR="004710DF">
        <w:rPr>
          <w:rFonts w:ascii="Arial"/>
          <w:sz w:val="20"/>
        </w:rPr>
        <w:t xml:space="preserve"> </w:t>
      </w:r>
      <w:r w:rsidR="004710DF">
        <w:rPr>
          <w:rFonts w:ascii="Arial"/>
          <w:spacing w:val="-1"/>
          <w:sz w:val="20"/>
        </w:rPr>
        <w:t>be</w:t>
      </w:r>
      <w:r w:rsidR="004710DF">
        <w:rPr>
          <w:rFonts w:ascii="Arial"/>
          <w:sz w:val="20"/>
        </w:rPr>
        <w:t xml:space="preserve"> shared</w:t>
      </w:r>
      <w:r w:rsidR="004710DF">
        <w:rPr>
          <w:rFonts w:ascii="Arial"/>
          <w:spacing w:val="-2"/>
          <w:sz w:val="20"/>
        </w:rPr>
        <w:t xml:space="preserve"> </w:t>
      </w:r>
      <w:r w:rsidR="004710DF">
        <w:rPr>
          <w:rFonts w:ascii="Arial"/>
          <w:spacing w:val="-1"/>
          <w:sz w:val="20"/>
        </w:rPr>
        <w:t>with</w:t>
      </w:r>
      <w:r w:rsidR="004710DF">
        <w:rPr>
          <w:rFonts w:ascii="Arial"/>
          <w:sz w:val="20"/>
        </w:rPr>
        <w:t xml:space="preserve"> a</w:t>
      </w:r>
      <w:r w:rsidR="004710DF">
        <w:rPr>
          <w:rFonts w:ascii="Arial"/>
          <w:spacing w:val="-1"/>
          <w:sz w:val="20"/>
        </w:rPr>
        <w:t xml:space="preserve"> </w:t>
      </w:r>
      <w:r w:rsidR="004710DF">
        <w:rPr>
          <w:rFonts w:ascii="Arial"/>
          <w:sz w:val="20"/>
        </w:rPr>
        <w:t>third</w:t>
      </w:r>
      <w:r w:rsidR="004710DF">
        <w:rPr>
          <w:rFonts w:ascii="Arial"/>
          <w:spacing w:val="-2"/>
          <w:sz w:val="20"/>
        </w:rPr>
        <w:t xml:space="preserve"> </w:t>
      </w:r>
      <w:r w:rsidR="004710DF">
        <w:rPr>
          <w:rFonts w:ascii="Arial"/>
          <w:spacing w:val="-1"/>
          <w:sz w:val="20"/>
        </w:rPr>
        <w:t>party</w:t>
      </w:r>
    </w:p>
    <w:p w:rsidRPr="00715B2C" w:rsidR="004710DF" w:rsidP="00703A8E" w:rsidRDefault="004710DF">
      <w:pPr>
        <w:pStyle w:val="BodyText"/>
        <w:numPr>
          <w:ilvl w:val="1"/>
          <w:numId w:val="108"/>
        </w:numPr>
        <w:tabs>
          <w:tab w:val="left" w:pos="480"/>
        </w:tabs>
        <w:spacing w:before="93" w:line="250" w:lineRule="auto"/>
        <w:ind w:left="480" w:right="166"/>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local</w:t>
      </w:r>
      <w:r>
        <w:rPr>
          <w:spacing w:val="-3"/>
        </w:rPr>
        <w:t xml:space="preserve"> </w:t>
      </w:r>
      <w:r>
        <w:rPr>
          <w:spacing w:val="-1"/>
        </w:rPr>
        <w:t>agencies</w:t>
      </w:r>
      <w:r>
        <w:rPr>
          <w:spacing w:val="-3"/>
        </w:rPr>
        <w:t xml:space="preserve"> </w:t>
      </w:r>
      <w:r>
        <w:t>to</w:t>
      </w:r>
      <w:r>
        <w:rPr>
          <w:spacing w:val="-3"/>
        </w:rPr>
        <w:t xml:space="preserve"> </w:t>
      </w:r>
      <w:r>
        <w:rPr>
          <w:spacing w:val="-1"/>
        </w:rPr>
        <w:t>coordinate</w:t>
      </w:r>
      <w:r>
        <w:rPr>
          <w:spacing w:val="-3"/>
        </w:rPr>
        <w:t xml:space="preserve"> </w:t>
      </w:r>
      <w:r>
        <w:rPr>
          <w:spacing w:val="-1"/>
        </w:rPr>
        <w:t>services</w:t>
      </w:r>
      <w:r>
        <w:rPr>
          <w:spacing w:val="-2"/>
        </w:rPr>
        <w:t xml:space="preserve"> </w:t>
      </w:r>
      <w:r>
        <w:t>with,</w:t>
      </w:r>
      <w:r>
        <w:rPr>
          <w:spacing w:val="-4"/>
        </w:rPr>
        <w:t xml:space="preserve"> </w:t>
      </w:r>
      <w:r>
        <w:rPr>
          <w:spacing w:val="-1"/>
        </w:rPr>
        <w:t>and/or</w:t>
      </w:r>
      <w:r>
        <w:rPr>
          <w:spacing w:val="-3"/>
        </w:rPr>
        <w:t xml:space="preserve"> </w:t>
      </w:r>
      <w:r>
        <w:t>develop</w:t>
      </w:r>
      <w:r>
        <w:rPr>
          <w:spacing w:val="-4"/>
        </w:rPr>
        <w:t xml:space="preserve"> </w:t>
      </w:r>
      <w:r>
        <w:rPr>
          <w:spacing w:val="-1"/>
        </w:rPr>
        <w:t>referral</w:t>
      </w:r>
      <w:r>
        <w:rPr>
          <w:spacing w:val="-3"/>
        </w:rPr>
        <w:t xml:space="preserve"> </w:t>
      </w:r>
      <w:r>
        <w:rPr>
          <w:spacing w:val="-1"/>
        </w:rPr>
        <w:t>systems</w:t>
      </w:r>
      <w:r>
        <w:rPr>
          <w:spacing w:val="-2"/>
        </w:rPr>
        <w:t xml:space="preserve"> </w:t>
      </w:r>
      <w:r>
        <w:t>for,</w:t>
      </w:r>
      <w:r>
        <w:rPr>
          <w:spacing w:val="-3"/>
        </w:rPr>
        <w:t xml:space="preserve"> </w:t>
      </w:r>
      <w:r>
        <w:t>the</w:t>
      </w:r>
      <w:r>
        <w:rPr>
          <w:spacing w:val="29"/>
        </w:rPr>
        <w:t xml:space="preserve"> </w:t>
      </w:r>
      <w:r>
        <w:t>following</w:t>
      </w:r>
      <w:r>
        <w:rPr>
          <w:spacing w:val="-5"/>
        </w:rPr>
        <w:t xml:space="preserve"> </w:t>
      </w:r>
      <w:r>
        <w:t>(check</w:t>
      </w:r>
      <w:r>
        <w:rPr>
          <w:spacing w:val="-5"/>
        </w:rPr>
        <w:t xml:space="preserve"> </w:t>
      </w:r>
      <w:r>
        <w:rPr>
          <w:spacing w:val="-1"/>
        </w:rPr>
        <w:t>all</w:t>
      </w:r>
      <w:r>
        <w:rPr>
          <w:spacing w:val="-5"/>
        </w:rPr>
        <w:t xml:space="preserve"> </w:t>
      </w:r>
      <w:r>
        <w:t>that</w:t>
      </w:r>
      <w:r>
        <w:rPr>
          <w:spacing w:val="-4"/>
        </w:rPr>
        <w:t xml:space="preserve"> </w:t>
      </w:r>
      <w:r>
        <w:rPr>
          <w:spacing w:val="-1"/>
        </w:rPr>
        <w:t>apply):</w:t>
      </w:r>
    </w:p>
    <w:p w:rsidR="004710DF" w:rsidP="004710DF" w:rsidRDefault="004710DF">
      <w:pPr>
        <w:pStyle w:val="BodyText"/>
        <w:tabs>
          <w:tab w:val="left" w:pos="480"/>
        </w:tabs>
        <w:spacing w:before="0" w:line="250" w:lineRule="auto"/>
        <w:ind w:right="166"/>
        <w:rPr>
          <w:b/>
          <w:bCs/>
        </w:rPr>
      </w:pPr>
    </w:p>
    <w:p w:rsidR="004710DF" w:rsidP="004710DF" w:rsidRDefault="002F3458">
      <w:pPr>
        <w:tabs>
          <w:tab w:val="left" w:pos="5310"/>
        </w:tabs>
        <w:spacing w:after="60"/>
        <w:ind w:firstLine="540"/>
        <w:rPr>
          <w:rFonts w:ascii="Arial" w:hAnsi="Arial" w:eastAsia="Arial" w:cs="Arial"/>
          <w:sz w:val="20"/>
          <w:szCs w:val="20"/>
        </w:rPr>
      </w:pPr>
      <w:sdt>
        <w:sdtPr>
          <w:rPr>
            <w:rFonts w:ascii="MS Gothic" w:hAnsi="MS Gothic" w:eastAsia="MS Gothic"/>
          </w:rPr>
          <w:id w:val="343827058"/>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SNAP</w:t>
      </w:r>
      <w:r w:rsidR="004710DF">
        <w:rPr>
          <w:rFonts w:ascii="Arial"/>
          <w:sz w:val="20"/>
        </w:rPr>
        <w:tab/>
      </w:r>
      <w:sdt>
        <w:sdtPr>
          <w:rPr>
            <w:rFonts w:ascii="MS Gothic" w:hAnsi="MS Gothic" w:eastAsia="MS Gothic"/>
          </w:rPr>
          <w:id w:val="-1763285950"/>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w:t>
      </w:r>
      <w:r w:rsidR="004710DF">
        <w:rPr>
          <w:rFonts w:ascii="Arial"/>
          <w:spacing w:val="-1"/>
          <w:sz w:val="20"/>
        </w:rPr>
        <w:t>Children</w:t>
      </w:r>
      <w:r w:rsidR="004710DF">
        <w:rPr>
          <w:rFonts w:ascii="Arial"/>
          <w:sz w:val="20"/>
        </w:rPr>
        <w:t xml:space="preserve"> </w:t>
      </w:r>
      <w:r w:rsidR="004710DF">
        <w:rPr>
          <w:rFonts w:ascii="Arial"/>
          <w:spacing w:val="-1"/>
          <w:sz w:val="20"/>
        </w:rPr>
        <w:t>with</w:t>
      </w:r>
      <w:r w:rsidR="004710DF">
        <w:rPr>
          <w:rFonts w:ascii="Arial"/>
          <w:sz w:val="20"/>
        </w:rPr>
        <w:t xml:space="preserve"> special</w:t>
      </w:r>
      <w:r w:rsidR="004710DF">
        <w:rPr>
          <w:rFonts w:ascii="Arial"/>
          <w:spacing w:val="-1"/>
          <w:sz w:val="20"/>
        </w:rPr>
        <w:t xml:space="preserve"> health</w:t>
      </w:r>
      <w:r w:rsidR="004710DF">
        <w:rPr>
          <w:rFonts w:ascii="Arial"/>
          <w:sz w:val="20"/>
        </w:rPr>
        <w:t xml:space="preserve"> care</w:t>
      </w:r>
      <w:r w:rsidR="004710DF">
        <w:rPr>
          <w:rFonts w:ascii="Arial"/>
          <w:spacing w:val="-1"/>
          <w:sz w:val="20"/>
        </w:rPr>
        <w:t xml:space="preserve"> needs</w:t>
      </w:r>
    </w:p>
    <w:p w:rsidR="004710DF" w:rsidP="004710DF" w:rsidRDefault="002F3458">
      <w:pPr>
        <w:tabs>
          <w:tab w:val="left" w:pos="450"/>
          <w:tab w:val="left" w:pos="5310"/>
        </w:tabs>
        <w:spacing w:after="60"/>
        <w:ind w:left="-475" w:firstLine="1015"/>
        <w:rPr>
          <w:rFonts w:ascii="Arial"/>
          <w:w w:val="95"/>
          <w:sz w:val="20"/>
        </w:rPr>
      </w:pPr>
      <w:sdt>
        <w:sdtPr>
          <w:rPr>
            <w:rFonts w:ascii="Arial"/>
            <w:w w:val="95"/>
          </w:rPr>
          <w:id w:val="-449160029"/>
          <w14:checkbox>
            <w14:checked w14:val="0"/>
            <w14:checkedState w14:font="MS Gothic" w14:val="2612"/>
            <w14:uncheckedState w14:font="MS Gothic" w14:val="2610"/>
          </w14:checkbox>
        </w:sdtPr>
        <w:sdtContent>
          <w:r w:rsidRPr="005506FF" w:rsidR="004710DF">
            <w:rPr>
              <w:rFonts w:hint="eastAsia" w:ascii="MS Gothic" w:hAnsi="MS Gothic" w:eastAsia="MS Gothic"/>
              <w:w w:val="95"/>
            </w:rPr>
            <w:t>☐</w:t>
          </w:r>
        </w:sdtContent>
      </w:sdt>
      <w:r w:rsidR="004710DF">
        <w:rPr>
          <w:rFonts w:ascii="Arial"/>
          <w:w w:val="95"/>
          <w:sz w:val="20"/>
        </w:rPr>
        <w:t>TANF</w:t>
      </w:r>
      <w:r w:rsidR="004710DF">
        <w:rPr>
          <w:rFonts w:ascii="Arial"/>
          <w:w w:val="95"/>
          <w:sz w:val="20"/>
        </w:rPr>
        <w:tab/>
      </w:r>
      <w:sdt>
        <w:sdtPr>
          <w:id w:val="58367133"/>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Schools</w:t>
      </w:r>
    </w:p>
    <w:p w:rsidR="004710DF" w:rsidP="004710DF" w:rsidRDefault="002F3458">
      <w:pPr>
        <w:tabs>
          <w:tab w:val="left" w:pos="5310"/>
        </w:tabs>
        <w:spacing w:after="60"/>
        <w:ind w:firstLine="540"/>
        <w:rPr>
          <w:rFonts w:ascii="Arial" w:hAnsi="Arial" w:eastAsia="Arial" w:cs="Arial"/>
          <w:sz w:val="20"/>
          <w:szCs w:val="20"/>
        </w:rPr>
      </w:pPr>
      <w:sdt>
        <w:sdtPr>
          <w:rPr>
            <w:rFonts w:ascii="MS Gothic" w:hAnsi="MS Gothic" w:eastAsia="MS Gothic"/>
            <w:w w:val="99"/>
          </w:rPr>
          <w:id w:val="-907225461"/>
          <w14:checkbox>
            <w14:checked w14:val="0"/>
            <w14:checkedState w14:font="MS Gothic" w14:val="2612"/>
            <w14:uncheckedState w14:font="MS Gothic" w14:val="2610"/>
          </w14:checkbox>
        </w:sdtPr>
        <w:sdtContent>
          <w:r w:rsidRPr="005506FF" w:rsidR="004710DF">
            <w:rPr>
              <w:rFonts w:hint="eastAsia" w:ascii="MS Gothic" w:hAnsi="MS Gothic" w:eastAsia="MS Gothic"/>
              <w:w w:val="99"/>
            </w:rPr>
            <w:t>☐</w:t>
          </w:r>
        </w:sdtContent>
      </w:sdt>
      <w:r w:rsidR="004710DF">
        <w:rPr>
          <w:rFonts w:ascii="Arial"/>
          <w:w w:val="99"/>
          <w:sz w:val="20"/>
        </w:rPr>
        <w:t xml:space="preserve"> </w:t>
      </w:r>
      <w:r w:rsidR="004710DF">
        <w:rPr>
          <w:rFonts w:ascii="Arial"/>
          <w:sz w:val="20"/>
        </w:rPr>
        <w:t>SSI</w:t>
      </w:r>
      <w:r w:rsidR="004710DF">
        <w:rPr>
          <w:rFonts w:ascii="Arial"/>
          <w:sz w:val="20"/>
        </w:rPr>
        <w:tab/>
      </w:r>
      <w:sdt>
        <w:sdtPr>
          <w:rPr>
            <w:rFonts w:ascii="MS Gothic" w:hAnsi="MS Gothic" w:eastAsia="MS Gothic"/>
          </w:rPr>
          <w:id w:val="-333683126"/>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EFNEP</w:t>
      </w:r>
    </w:p>
    <w:p w:rsidR="004710DF" w:rsidP="004710DF" w:rsidRDefault="002F3458">
      <w:pPr>
        <w:tabs>
          <w:tab w:val="left" w:pos="5310"/>
        </w:tabs>
        <w:spacing w:after="60"/>
        <w:ind w:firstLine="540"/>
        <w:rPr>
          <w:rFonts w:ascii="Arial"/>
          <w:sz w:val="20"/>
        </w:rPr>
      </w:pPr>
      <w:sdt>
        <w:sdtPr>
          <w:rPr>
            <w:rFonts w:ascii="MS Gothic" w:hAnsi="MS Gothic" w:eastAsia="MS Gothic"/>
          </w:rPr>
          <w:id w:val="340750077"/>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Medicaid </w:t>
      </w:r>
      <w:r w:rsidR="004710DF">
        <w:rPr>
          <w:rFonts w:ascii="Arial"/>
          <w:sz w:val="20"/>
        </w:rPr>
        <w:tab/>
      </w:r>
      <w:sdt>
        <w:sdtPr>
          <w:rPr>
            <w:rFonts w:ascii="MS Gothic" w:hAnsi="MS Gothic" w:eastAsia="MS Gothic"/>
          </w:rPr>
          <w:id w:val="352227557"/>
          <w14:checkbox>
            <w14:checked w14:val="0"/>
            <w14:checkedState w14:font="MS Gothic" w14:val="2612"/>
            <w14:uncheckedState w14:font="MS Gothic" w14:val="2610"/>
          </w14:checkbox>
        </w:sdtPr>
        <w:sdtContent>
          <w:r w:rsidRPr="005506FF" w:rsidR="004710DF">
            <w:rPr>
              <w:rFonts w:hint="eastAsia" w:ascii="MS Gothic" w:hAnsi="MS Gothic" w:eastAsia="MS Gothic"/>
            </w:rPr>
            <w:t>☐</w:t>
          </w:r>
        </w:sdtContent>
      </w:sdt>
      <w:r w:rsidRPr="005506FF" w:rsidR="004710DF">
        <w:rPr>
          <w:rFonts w:ascii="Arial"/>
          <w:sz w:val="20"/>
        </w:rPr>
        <w:t xml:space="preserve"> </w:t>
      </w:r>
      <w:r w:rsidR="004710DF">
        <w:rPr>
          <w:rFonts w:ascii="Arial"/>
          <w:sz w:val="20"/>
        </w:rPr>
        <w:t>Other</w:t>
      </w:r>
      <w:r w:rsidR="004710DF">
        <w:rPr>
          <w:rFonts w:ascii="Arial"/>
          <w:spacing w:val="-3"/>
          <w:sz w:val="20"/>
        </w:rPr>
        <w:t xml:space="preserve"> </w:t>
      </w:r>
      <w:r w:rsidR="004710DF">
        <w:rPr>
          <w:rFonts w:ascii="Arial"/>
          <w:sz w:val="20"/>
        </w:rPr>
        <w:t>food</w:t>
      </w:r>
      <w:r w:rsidR="004710DF">
        <w:rPr>
          <w:rFonts w:ascii="Arial"/>
          <w:spacing w:val="-3"/>
          <w:sz w:val="20"/>
        </w:rPr>
        <w:t xml:space="preserve"> </w:t>
      </w:r>
      <w:r w:rsidR="004710DF">
        <w:rPr>
          <w:rFonts w:ascii="Arial"/>
          <w:spacing w:val="-1"/>
          <w:sz w:val="20"/>
        </w:rPr>
        <w:t>assistance program</w:t>
      </w:r>
      <w:r w:rsidR="004710DF">
        <w:rPr>
          <w:rFonts w:ascii="Arial"/>
          <w:spacing w:val="21"/>
          <w:sz w:val="20"/>
        </w:rPr>
        <w:t xml:space="preserve"> </w:t>
      </w:r>
      <w:r w:rsidR="004710DF">
        <w:rPr>
          <w:rFonts w:ascii="Arial"/>
          <w:sz w:val="20"/>
        </w:rPr>
        <w:t>(TEFAP,</w:t>
      </w:r>
      <w:r w:rsidR="004710DF">
        <w:rPr>
          <w:rFonts w:ascii="Arial"/>
          <w:spacing w:val="-9"/>
          <w:sz w:val="20"/>
        </w:rPr>
        <w:t xml:space="preserve"> </w:t>
      </w:r>
      <w:r w:rsidR="004710DF">
        <w:rPr>
          <w:rFonts w:ascii="Arial"/>
          <w:sz w:val="20"/>
        </w:rPr>
        <w:t>FDPIR,</w:t>
      </w:r>
      <w:r w:rsidR="004710DF">
        <w:rPr>
          <w:rFonts w:ascii="Arial"/>
          <w:spacing w:val="-8"/>
          <w:sz w:val="20"/>
        </w:rPr>
        <w:t xml:space="preserve"> </w:t>
      </w:r>
      <w:r w:rsidR="004710DF">
        <w:rPr>
          <w:rFonts w:ascii="Arial"/>
          <w:spacing w:val="-1"/>
          <w:sz w:val="20"/>
        </w:rPr>
        <w:t>CSFP,</w:t>
      </w:r>
      <w:r w:rsidR="004710DF">
        <w:rPr>
          <w:rFonts w:ascii="Arial"/>
          <w:spacing w:val="-8"/>
          <w:sz w:val="20"/>
        </w:rPr>
        <w:t xml:space="preserve"> </w:t>
      </w:r>
      <w:r w:rsidR="004710DF">
        <w:rPr>
          <w:rFonts w:ascii="Arial"/>
          <w:spacing w:val="-1"/>
          <w:sz w:val="20"/>
        </w:rPr>
        <w:t>etc.)</w:t>
      </w:r>
    </w:p>
    <w:p w:rsidR="004710DF" w:rsidP="004710DF" w:rsidRDefault="002F3458">
      <w:pPr>
        <w:tabs>
          <w:tab w:val="left" w:pos="2790"/>
          <w:tab w:val="left" w:pos="5310"/>
        </w:tabs>
        <w:spacing w:after="60"/>
        <w:ind w:firstLine="540"/>
        <w:jc w:val="both"/>
        <w:rPr>
          <w:rFonts w:ascii="Arial"/>
          <w:spacing w:val="20"/>
          <w:sz w:val="20"/>
        </w:rPr>
      </w:pPr>
      <w:sdt>
        <w:sdtPr>
          <w:rPr>
            <w:rFonts w:ascii="MS Gothic" w:hAnsi="MS Gothic" w:eastAsia="MS Gothic"/>
          </w:rPr>
          <w:id w:val="1202603067"/>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w:t>
      </w:r>
      <w:r w:rsidR="004710DF">
        <w:rPr>
          <w:rFonts w:ascii="Arial"/>
          <w:spacing w:val="-1"/>
          <w:sz w:val="20"/>
        </w:rPr>
        <w:t>CHIP</w:t>
      </w:r>
      <w:r w:rsidR="004710DF">
        <w:rPr>
          <w:rFonts w:ascii="Arial"/>
          <w:spacing w:val="-1"/>
          <w:sz w:val="20"/>
        </w:rPr>
        <w:tab/>
      </w:r>
      <w:r w:rsidR="004710DF">
        <w:rPr>
          <w:rFonts w:ascii="Arial"/>
          <w:spacing w:val="-1"/>
          <w:sz w:val="20"/>
        </w:rPr>
        <w:tab/>
      </w:r>
      <w:sdt>
        <w:sdtPr>
          <w:rPr>
            <w:rFonts w:ascii="MS Gothic" w:hAnsi="MS Gothic" w:eastAsia="MS Gothic"/>
          </w:rPr>
          <w:id w:val="-397754379"/>
          <w14:checkbox>
            <w14:checked w14:val="0"/>
            <w14:checkedState w14:font="MS Gothic" w14:val="2612"/>
            <w14:uncheckedState w14:font="MS Gothic" w14:val="2610"/>
          </w14:checkbox>
        </w:sdtPr>
        <w:sdtContent>
          <w:r w:rsidRPr="005506FF" w:rsidR="004710DF">
            <w:rPr>
              <w:rFonts w:hint="eastAsia" w:ascii="MS Gothic" w:hAnsi="MS Gothic" w:eastAsia="MS Gothic"/>
            </w:rPr>
            <w:t>☐</w:t>
          </w:r>
        </w:sdtContent>
      </w:sdt>
      <w:r w:rsidR="004710DF">
        <w:rPr>
          <w:rFonts w:ascii="Arial"/>
          <w:sz w:val="20"/>
        </w:rPr>
        <w:t xml:space="preserve"> Breastfeeding</w:t>
      </w:r>
      <w:r w:rsidR="004710DF">
        <w:rPr>
          <w:rFonts w:ascii="Arial"/>
          <w:spacing w:val="-1"/>
          <w:sz w:val="20"/>
        </w:rPr>
        <w:t xml:space="preserve"> promotion</w:t>
      </w:r>
      <w:r w:rsidR="004710DF">
        <w:rPr>
          <w:rFonts w:ascii="Arial"/>
          <w:spacing w:val="20"/>
          <w:sz w:val="20"/>
        </w:rPr>
        <w:t xml:space="preserve"> </w:t>
      </w:r>
    </w:p>
    <w:p w:rsidRPr="00AE3F59" w:rsidR="004710DF" w:rsidP="004710DF" w:rsidRDefault="002F3458">
      <w:pPr>
        <w:tabs>
          <w:tab w:val="left" w:pos="5310"/>
        </w:tabs>
        <w:spacing w:after="60"/>
        <w:ind w:firstLine="540"/>
        <w:rPr>
          <w:rFonts w:ascii="Arial"/>
          <w:sz w:val="20"/>
        </w:rPr>
      </w:pPr>
      <w:sdt>
        <w:sdtPr>
          <w:rPr>
            <w:rFonts w:ascii="Arial"/>
          </w:rPr>
          <w:id w:val="-379163406"/>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IHS</w:t>
      </w:r>
      <w:r w:rsidR="004710DF">
        <w:rPr>
          <w:rFonts w:ascii="Arial"/>
          <w:spacing w:val="-5"/>
          <w:sz w:val="20"/>
        </w:rPr>
        <w:t xml:space="preserve"> </w:t>
      </w:r>
      <w:r w:rsidR="004710DF">
        <w:rPr>
          <w:rFonts w:ascii="Arial"/>
          <w:sz w:val="20"/>
        </w:rPr>
        <w:t>facilities</w:t>
      </w:r>
      <w:r w:rsidR="004710DF">
        <w:rPr>
          <w:rFonts w:ascii="Arial"/>
          <w:sz w:val="20"/>
        </w:rPr>
        <w:tab/>
      </w:r>
      <w:sdt>
        <w:sdtPr>
          <w:rPr>
            <w:rFonts w:ascii="MS Gothic" w:hAnsi="MS Gothic" w:eastAsia="MS Gothic"/>
            <w:spacing w:val="20"/>
          </w:rPr>
          <w:id w:val="1919444737"/>
          <w14:checkbox>
            <w14:checked w14:val="0"/>
            <w14:checkedState w14:font="MS Gothic" w14:val="2612"/>
            <w14:uncheckedState w14:font="MS Gothic" w14:val="2610"/>
          </w14:checkbox>
        </w:sdtPr>
        <w:sdtContent>
          <w:r w:rsidR="004710DF">
            <w:rPr>
              <w:rFonts w:hint="eastAsia" w:ascii="MS Gothic" w:hAnsi="MS Gothic" w:eastAsia="MS Gothic"/>
              <w:spacing w:val="20"/>
            </w:rPr>
            <w:t>☐</w:t>
          </w:r>
        </w:sdtContent>
      </w:sdt>
      <w:r w:rsidR="004710DF">
        <w:rPr>
          <w:rFonts w:ascii="Arial"/>
          <w:spacing w:val="-1"/>
          <w:sz w:val="20"/>
        </w:rPr>
        <w:t>Child</w:t>
      </w:r>
      <w:r w:rsidR="004710DF">
        <w:rPr>
          <w:rFonts w:ascii="Arial"/>
          <w:sz w:val="20"/>
        </w:rPr>
        <w:t xml:space="preserve"> </w:t>
      </w:r>
      <w:r w:rsidR="004710DF">
        <w:rPr>
          <w:rFonts w:ascii="Arial"/>
          <w:spacing w:val="-1"/>
          <w:sz w:val="20"/>
        </w:rPr>
        <w:t>protective</w:t>
      </w:r>
      <w:r w:rsidR="004710DF">
        <w:rPr>
          <w:rFonts w:ascii="Arial"/>
          <w:sz w:val="20"/>
        </w:rPr>
        <w:t xml:space="preserve"> services</w:t>
      </w:r>
    </w:p>
    <w:p w:rsidR="004710DF" w:rsidP="004710DF" w:rsidRDefault="002F3458">
      <w:pPr>
        <w:tabs>
          <w:tab w:val="left" w:pos="5310"/>
        </w:tabs>
        <w:spacing w:after="60"/>
        <w:ind w:firstLine="540"/>
        <w:jc w:val="both"/>
        <w:rPr>
          <w:rFonts w:ascii="Arial"/>
          <w:sz w:val="20"/>
        </w:rPr>
      </w:pPr>
      <w:sdt>
        <w:sdtPr>
          <w:rPr>
            <w:rFonts w:ascii="MS Gothic" w:hAnsi="MS Gothic" w:eastAsia="MS Gothic"/>
          </w:rPr>
          <w:id w:val="602074207"/>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MCH</w:t>
      </w:r>
      <w:r w:rsidR="004710DF">
        <w:rPr>
          <w:rFonts w:ascii="Arial"/>
          <w:spacing w:val="-1"/>
          <w:sz w:val="20"/>
        </w:rPr>
        <w:t xml:space="preserve"> </w:t>
      </w:r>
      <w:r w:rsidR="004710DF">
        <w:rPr>
          <w:rFonts w:ascii="Arial"/>
          <w:sz w:val="20"/>
        </w:rPr>
        <w:t xml:space="preserve">(clinics/facilities) </w:t>
      </w:r>
      <w:r w:rsidR="004710DF">
        <w:rPr>
          <w:rFonts w:ascii="Arial"/>
          <w:sz w:val="20"/>
        </w:rPr>
        <w:tab/>
      </w:r>
      <w:sdt>
        <w:sdtPr>
          <w:rPr>
            <w:rFonts w:ascii="Arial"/>
            <w:spacing w:val="23"/>
          </w:rPr>
          <w:id w:val="1953742357"/>
          <w14:checkbox>
            <w14:checked w14:val="0"/>
            <w14:checkedState w14:font="MS Gothic" w14:val="2612"/>
            <w14:uncheckedState w14:font="MS Gothic" w14:val="2610"/>
          </w14:checkbox>
        </w:sdtPr>
        <w:sdtContent>
          <w:r w:rsidRPr="00AD3C69" w:rsidR="004710DF">
            <w:rPr>
              <w:rFonts w:hint="eastAsia" w:ascii="MS Gothic" w:hAnsi="MS Gothic" w:eastAsia="MS Gothic"/>
              <w:spacing w:val="23"/>
            </w:rPr>
            <w:t>☐</w:t>
          </w:r>
        </w:sdtContent>
      </w:sdt>
      <w:r w:rsidR="004710DF">
        <w:rPr>
          <w:rFonts w:ascii="Arial"/>
          <w:spacing w:val="-1"/>
          <w:sz w:val="20"/>
        </w:rPr>
        <w:t>Head</w:t>
      </w:r>
      <w:r w:rsidR="004710DF">
        <w:rPr>
          <w:rFonts w:ascii="Arial"/>
          <w:spacing w:val="-5"/>
          <w:sz w:val="20"/>
        </w:rPr>
        <w:t xml:space="preserve"> </w:t>
      </w:r>
      <w:r w:rsidR="004710DF">
        <w:rPr>
          <w:rFonts w:ascii="Arial"/>
          <w:sz w:val="20"/>
        </w:rPr>
        <w:t>Start</w:t>
      </w:r>
    </w:p>
    <w:p w:rsidR="004710DF" w:rsidP="004710DF" w:rsidRDefault="002F3458">
      <w:pPr>
        <w:tabs>
          <w:tab w:val="left" w:pos="5310"/>
        </w:tabs>
        <w:spacing w:after="60"/>
        <w:ind w:firstLine="540"/>
        <w:jc w:val="both"/>
        <w:rPr>
          <w:rFonts w:ascii="Arial" w:hAnsi="Arial" w:eastAsia="Arial" w:cs="Arial"/>
          <w:sz w:val="20"/>
          <w:szCs w:val="20"/>
        </w:rPr>
      </w:pPr>
      <w:sdt>
        <w:sdtPr>
          <w:rPr>
            <w:rFonts w:ascii="Arial"/>
          </w:rPr>
          <w:id w:val="1699742804"/>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EPSDT </w:t>
      </w:r>
      <w:r w:rsidR="004710DF">
        <w:rPr>
          <w:rFonts w:ascii="Arial"/>
          <w:sz w:val="20"/>
        </w:rPr>
        <w:tab/>
      </w:r>
      <w:sdt>
        <w:sdtPr>
          <w:rPr>
            <w:rFonts w:ascii="Arial"/>
          </w:rPr>
          <w:id w:val="1558506672"/>
          <w14:checkbox>
            <w14:checked w14:val="0"/>
            <w14:checkedState w14:font="MS Gothic" w14:val="2612"/>
            <w14:uncheckedState w14:font="MS Gothic" w14:val="2610"/>
          </w14:checkbox>
        </w:sdtPr>
        <w:sdtContent>
          <w:r w:rsidRPr="00AD3C69" w:rsidR="004710DF">
            <w:rPr>
              <w:rFonts w:hint="eastAsia" w:ascii="MS Gothic" w:hAnsi="MS Gothic" w:eastAsia="MS Gothic"/>
            </w:rPr>
            <w:t>☐</w:t>
          </w:r>
        </w:sdtContent>
      </w:sdt>
      <w:r w:rsidR="004710DF">
        <w:rPr>
          <w:rFonts w:ascii="Arial"/>
          <w:sz w:val="20"/>
        </w:rPr>
        <w:t xml:space="preserve"> Early</w:t>
      </w:r>
      <w:r w:rsidR="004710DF">
        <w:rPr>
          <w:rFonts w:ascii="Arial"/>
          <w:spacing w:val="-4"/>
          <w:sz w:val="20"/>
        </w:rPr>
        <w:t xml:space="preserve"> </w:t>
      </w:r>
      <w:r w:rsidR="004710DF">
        <w:rPr>
          <w:rFonts w:ascii="Arial"/>
          <w:spacing w:val="-1"/>
          <w:sz w:val="20"/>
        </w:rPr>
        <w:t>Head</w:t>
      </w:r>
      <w:r w:rsidR="004710DF">
        <w:rPr>
          <w:rFonts w:ascii="Arial"/>
          <w:spacing w:val="-2"/>
          <w:sz w:val="20"/>
        </w:rPr>
        <w:t xml:space="preserve"> </w:t>
      </w:r>
      <w:r w:rsidR="004710DF">
        <w:rPr>
          <w:rFonts w:ascii="Arial"/>
          <w:sz w:val="20"/>
        </w:rPr>
        <w:t>Start</w:t>
      </w:r>
    </w:p>
    <w:p w:rsidR="004710DF" w:rsidP="004710DF" w:rsidRDefault="002F3458">
      <w:pPr>
        <w:tabs>
          <w:tab w:val="left" w:pos="5310"/>
        </w:tabs>
        <w:spacing w:after="60"/>
        <w:ind w:firstLine="540"/>
        <w:rPr>
          <w:rFonts w:ascii="Arial"/>
          <w:spacing w:val="20"/>
          <w:sz w:val="20"/>
        </w:rPr>
      </w:pPr>
      <w:sdt>
        <w:sdtPr>
          <w:rPr>
            <w:rFonts w:ascii="Arial"/>
          </w:rPr>
          <w:id w:val="1879350817"/>
          <w14:checkbox>
            <w14:checked w14:val="0"/>
            <w14:checkedState w14:font="MS Gothic" w14:val="2612"/>
            <w14:uncheckedState w14:font="MS Gothic" w14:val="2610"/>
          </w14:checkbox>
        </w:sdtPr>
        <w:sdtContent>
          <w:r w:rsidRPr="007C74B8" w:rsidR="004710DF">
            <w:rPr>
              <w:rFonts w:hint="eastAsia" w:ascii="MS Gothic" w:hAnsi="MS Gothic" w:eastAsia="MS Gothic"/>
            </w:rPr>
            <w:t>☐</w:t>
          </w:r>
        </w:sdtContent>
      </w:sdt>
      <w:r w:rsidR="004710DF">
        <w:rPr>
          <w:rFonts w:ascii="Arial"/>
          <w:sz w:val="20"/>
        </w:rPr>
        <w:t xml:space="preserve"> Family</w:t>
      </w:r>
      <w:r w:rsidR="004710DF">
        <w:rPr>
          <w:rFonts w:ascii="Arial"/>
          <w:spacing w:val="-1"/>
          <w:sz w:val="20"/>
        </w:rPr>
        <w:t xml:space="preserve"> planning</w:t>
      </w:r>
      <w:r w:rsidR="004710DF">
        <w:rPr>
          <w:rFonts w:ascii="Arial"/>
          <w:spacing w:val="20"/>
          <w:sz w:val="20"/>
        </w:rPr>
        <w:t xml:space="preserve"> </w:t>
      </w:r>
      <w:r w:rsidR="004710DF">
        <w:rPr>
          <w:rFonts w:ascii="Arial"/>
          <w:spacing w:val="20"/>
          <w:sz w:val="20"/>
        </w:rPr>
        <w:tab/>
      </w:r>
      <w:sdt>
        <w:sdtPr>
          <w:rPr>
            <w:rFonts w:ascii="Arial"/>
            <w:spacing w:val="-1"/>
          </w:rPr>
          <w:id w:val="-675577038"/>
          <w14:checkbox>
            <w14:checked w14:val="0"/>
            <w14:checkedState w14:font="MS Gothic" w14:val="2612"/>
            <w14:uncheckedState w14:font="MS Gothic" w14:val="2610"/>
          </w14:checkbox>
        </w:sdtPr>
        <w:sdtContent>
          <w:r w:rsidR="004710DF">
            <w:rPr>
              <w:rFonts w:hint="eastAsia" w:ascii="MS Gothic" w:hAnsi="MS Gothic" w:eastAsia="MS Gothic"/>
              <w:spacing w:val="-1"/>
            </w:rPr>
            <w:t>☐</w:t>
          </w:r>
        </w:sdtContent>
      </w:sdt>
      <w:r w:rsidR="004710DF">
        <w:rPr>
          <w:rFonts w:ascii="Arial"/>
          <w:spacing w:val="-1"/>
          <w:sz w:val="20"/>
        </w:rPr>
        <w:t xml:space="preserve"> Healthy</w:t>
      </w:r>
      <w:r w:rsidR="004710DF">
        <w:rPr>
          <w:rFonts w:ascii="Arial"/>
          <w:spacing w:val="-5"/>
          <w:sz w:val="20"/>
        </w:rPr>
        <w:t xml:space="preserve"> </w:t>
      </w:r>
      <w:r w:rsidR="004710DF">
        <w:rPr>
          <w:rFonts w:ascii="Arial"/>
          <w:sz w:val="20"/>
        </w:rPr>
        <w:t>Star</w:t>
      </w:r>
    </w:p>
    <w:p w:rsidR="004710DF" w:rsidP="004710DF" w:rsidRDefault="002F3458">
      <w:pPr>
        <w:tabs>
          <w:tab w:val="left" w:pos="5310"/>
        </w:tabs>
        <w:spacing w:after="60"/>
        <w:ind w:firstLine="540"/>
        <w:rPr>
          <w:rFonts w:ascii="Arial"/>
          <w:sz w:val="20"/>
        </w:rPr>
      </w:pPr>
      <w:sdt>
        <w:sdtPr>
          <w:rPr>
            <w:rFonts w:ascii="MS Gothic" w:hAnsi="MS Gothic" w:eastAsia="MS Gothic"/>
            <w:spacing w:val="20"/>
          </w:rPr>
          <w:id w:val="-1341454129"/>
          <w14:checkbox>
            <w14:checked w14:val="0"/>
            <w14:checkedState w14:font="MS Gothic" w14:val="2612"/>
            <w14:uncheckedState w14:font="MS Gothic" w14:val="2610"/>
          </w14:checkbox>
        </w:sdtPr>
        <w:sdtContent>
          <w:r w:rsidRPr="00AD3C69" w:rsidR="004710DF">
            <w:rPr>
              <w:rFonts w:hint="eastAsia" w:ascii="MS Gothic" w:hAnsi="MS Gothic" w:eastAsia="MS Gothic"/>
              <w:spacing w:val="20"/>
            </w:rPr>
            <w:t>☐</w:t>
          </w:r>
        </w:sdtContent>
      </w:sdt>
      <w:r w:rsidR="004710DF">
        <w:rPr>
          <w:rFonts w:ascii="Arial"/>
          <w:spacing w:val="20"/>
          <w:sz w:val="20"/>
        </w:rPr>
        <w:t xml:space="preserve"> </w:t>
      </w:r>
      <w:r w:rsidR="004710DF">
        <w:rPr>
          <w:rFonts w:ascii="Arial"/>
          <w:sz w:val="20"/>
        </w:rPr>
        <w:t>Prenatal</w:t>
      </w:r>
      <w:r w:rsidR="004710DF">
        <w:rPr>
          <w:rFonts w:ascii="Arial"/>
          <w:spacing w:val="-1"/>
          <w:sz w:val="20"/>
        </w:rPr>
        <w:t xml:space="preserve"> </w:t>
      </w:r>
      <w:r w:rsidR="004710DF">
        <w:rPr>
          <w:rFonts w:ascii="Arial"/>
          <w:sz w:val="20"/>
        </w:rPr>
        <w:t xml:space="preserve">care </w:t>
      </w:r>
      <w:r w:rsidR="004710DF">
        <w:rPr>
          <w:rFonts w:ascii="Arial"/>
          <w:sz w:val="20"/>
        </w:rPr>
        <w:tab/>
      </w:r>
      <w:sdt>
        <w:sdtPr>
          <w:rPr>
            <w:rFonts w:ascii="MS Gothic" w:hAnsi="MS Gothic" w:eastAsia="MS Gothic"/>
          </w:rPr>
          <w:id w:val="-1522237542"/>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Substance</w:t>
      </w:r>
      <w:r w:rsidR="004710DF">
        <w:rPr>
          <w:rFonts w:ascii="Arial"/>
          <w:spacing w:val="-1"/>
          <w:sz w:val="20"/>
        </w:rPr>
        <w:t xml:space="preserve"> abuse</w:t>
      </w:r>
      <w:r w:rsidR="004710DF">
        <w:rPr>
          <w:rFonts w:ascii="Arial"/>
          <w:sz w:val="20"/>
        </w:rPr>
        <w:t xml:space="preserve"> </w:t>
      </w:r>
      <w:r w:rsidR="004710DF">
        <w:rPr>
          <w:rFonts w:ascii="Arial"/>
          <w:spacing w:val="-1"/>
          <w:sz w:val="20"/>
        </w:rPr>
        <w:t>program</w:t>
      </w:r>
    </w:p>
    <w:p w:rsidR="004710DF" w:rsidP="004710DF" w:rsidRDefault="002F3458">
      <w:pPr>
        <w:tabs>
          <w:tab w:val="left" w:pos="5310"/>
        </w:tabs>
        <w:spacing w:after="60"/>
        <w:ind w:left="475" w:firstLine="65"/>
        <w:rPr>
          <w:rFonts w:ascii="Arial"/>
          <w:spacing w:val="23"/>
          <w:sz w:val="20"/>
        </w:rPr>
      </w:pPr>
      <w:sdt>
        <w:sdtPr>
          <w:rPr>
            <w:rFonts w:ascii="Arial"/>
          </w:rPr>
          <w:id w:val="1879279385"/>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Postnatal</w:t>
      </w:r>
      <w:r w:rsidR="004710DF">
        <w:rPr>
          <w:rFonts w:ascii="Arial"/>
          <w:spacing w:val="-1"/>
          <w:sz w:val="20"/>
        </w:rPr>
        <w:t xml:space="preserve"> </w:t>
      </w:r>
      <w:r w:rsidR="004710DF">
        <w:rPr>
          <w:rFonts w:ascii="Arial"/>
          <w:sz w:val="20"/>
        </w:rPr>
        <w:t xml:space="preserve">care </w:t>
      </w:r>
      <w:r w:rsidR="004710DF">
        <w:rPr>
          <w:rFonts w:ascii="Arial"/>
          <w:sz w:val="20"/>
        </w:rPr>
        <w:tab/>
      </w:r>
      <w:sdt>
        <w:sdtPr>
          <w:rPr>
            <w:rFonts w:ascii="Arial"/>
            <w:spacing w:val="-1"/>
          </w:rPr>
          <w:id w:val="1638134953"/>
          <w14:checkbox>
            <w14:checked w14:val="0"/>
            <w14:checkedState w14:font="MS Gothic" w14:val="2612"/>
            <w14:uncheckedState w14:font="MS Gothic" w14:val="2610"/>
          </w14:checkbox>
        </w:sdtPr>
        <w:sdtContent>
          <w:r w:rsidRPr="00131379" w:rsidR="004710DF">
            <w:rPr>
              <w:rFonts w:hint="eastAsia" w:ascii="MS Gothic" w:hAnsi="MS Gothic" w:eastAsia="MS Gothic"/>
              <w:spacing w:val="-1"/>
            </w:rPr>
            <w:t>☐</w:t>
          </w:r>
        </w:sdtContent>
      </w:sdt>
      <w:r w:rsidR="004710DF">
        <w:rPr>
          <w:rFonts w:ascii="Arial"/>
          <w:spacing w:val="-1"/>
          <w:sz w:val="20"/>
        </w:rPr>
        <w:t xml:space="preserve"> Child</w:t>
      </w:r>
      <w:r w:rsidR="004710DF">
        <w:rPr>
          <w:rFonts w:ascii="Arial"/>
          <w:sz w:val="20"/>
        </w:rPr>
        <w:t xml:space="preserve"> </w:t>
      </w:r>
      <w:r w:rsidR="004710DF">
        <w:rPr>
          <w:rFonts w:ascii="Arial"/>
          <w:spacing w:val="-1"/>
          <w:sz w:val="20"/>
        </w:rPr>
        <w:t>abuse</w:t>
      </w:r>
      <w:r w:rsidR="004710DF">
        <w:rPr>
          <w:rFonts w:ascii="Arial"/>
          <w:sz w:val="20"/>
        </w:rPr>
        <w:t xml:space="preserve"> counseling</w:t>
      </w:r>
      <w:r w:rsidR="004710DF">
        <w:rPr>
          <w:rFonts w:ascii="Arial"/>
          <w:spacing w:val="23"/>
          <w:sz w:val="20"/>
        </w:rPr>
        <w:t xml:space="preserve"> </w:t>
      </w:r>
    </w:p>
    <w:p w:rsidR="004710DF" w:rsidP="004710DF" w:rsidRDefault="002F3458">
      <w:pPr>
        <w:tabs>
          <w:tab w:val="left" w:pos="5310"/>
        </w:tabs>
        <w:spacing w:after="60"/>
        <w:ind w:left="475" w:firstLine="65"/>
        <w:rPr>
          <w:rFonts w:ascii="Arial"/>
          <w:spacing w:val="20"/>
          <w:sz w:val="20"/>
        </w:rPr>
      </w:pPr>
      <w:sdt>
        <w:sdtPr>
          <w:rPr>
            <w:rFonts w:ascii="MS Gothic" w:hAnsi="MS Gothic" w:eastAsia="MS Gothic"/>
          </w:rPr>
          <w:id w:val="704605311"/>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Immunization</w:t>
      </w:r>
      <w:r w:rsidR="004710DF">
        <w:rPr>
          <w:rFonts w:ascii="Arial"/>
          <w:sz w:val="20"/>
        </w:rPr>
        <w:tab/>
      </w:r>
      <w:sdt>
        <w:sdtPr>
          <w:rPr>
            <w:rFonts w:ascii="Arial"/>
          </w:rPr>
          <w:id w:val="-1654134256"/>
          <w14:checkbox>
            <w14:checked w14:val="0"/>
            <w14:checkedState w14:font="MS Gothic" w14:val="2612"/>
            <w14:uncheckedState w14:font="MS Gothic" w14:val="2610"/>
          </w14:checkbox>
        </w:sdtPr>
        <w:sdtContent>
          <w:r w:rsidRPr="008F6836" w:rsidR="004710DF">
            <w:rPr>
              <w:rFonts w:hint="eastAsia" w:ascii="MS Gothic" w:hAnsi="MS Gothic" w:eastAsia="MS Gothic"/>
            </w:rPr>
            <w:t>☐</w:t>
          </w:r>
        </w:sdtContent>
      </w:sdt>
      <w:r w:rsidR="004710DF">
        <w:rPr>
          <w:rFonts w:ascii="Arial"/>
          <w:sz w:val="20"/>
        </w:rPr>
        <w:t xml:space="preserve"> Foster</w:t>
      </w:r>
      <w:r w:rsidR="004710DF">
        <w:rPr>
          <w:rFonts w:ascii="Arial"/>
          <w:spacing w:val="-4"/>
          <w:sz w:val="20"/>
        </w:rPr>
        <w:t xml:space="preserve"> </w:t>
      </w:r>
      <w:r w:rsidR="004710DF">
        <w:rPr>
          <w:rFonts w:ascii="Arial"/>
          <w:sz w:val="20"/>
        </w:rPr>
        <w:t>care</w:t>
      </w:r>
      <w:r w:rsidR="004710DF">
        <w:rPr>
          <w:rFonts w:ascii="Arial"/>
          <w:spacing w:val="-4"/>
          <w:sz w:val="20"/>
        </w:rPr>
        <w:t xml:space="preserve"> </w:t>
      </w:r>
      <w:r w:rsidR="004710DF">
        <w:rPr>
          <w:rFonts w:ascii="Arial"/>
          <w:spacing w:val="-1"/>
          <w:sz w:val="20"/>
        </w:rPr>
        <w:t>agencies</w:t>
      </w:r>
      <w:r w:rsidR="004710DF">
        <w:rPr>
          <w:rFonts w:ascii="Arial"/>
          <w:spacing w:val="20"/>
          <w:sz w:val="20"/>
        </w:rPr>
        <w:t xml:space="preserve"> </w:t>
      </w:r>
    </w:p>
    <w:p w:rsidR="004710DF" w:rsidP="004710DF" w:rsidRDefault="002F3458">
      <w:pPr>
        <w:tabs>
          <w:tab w:val="left" w:pos="5310"/>
        </w:tabs>
        <w:spacing w:after="60"/>
        <w:ind w:left="475" w:firstLine="65"/>
        <w:rPr>
          <w:rFonts w:ascii="Arial" w:hAnsi="Arial" w:eastAsia="Arial" w:cs="Arial"/>
          <w:sz w:val="20"/>
          <w:szCs w:val="20"/>
        </w:rPr>
      </w:pPr>
      <w:sdt>
        <w:sdtPr>
          <w:rPr>
            <w:rFonts w:ascii="MS Gothic" w:hAnsi="MS Gothic" w:eastAsia="MS Gothic"/>
            <w:spacing w:val="-1"/>
          </w:rPr>
          <w:id w:val="2013717603"/>
          <w14:checkbox>
            <w14:checked w14:val="0"/>
            <w14:checkedState w14:font="MS Gothic" w14:val="2612"/>
            <w14:uncheckedState w14:font="MS Gothic" w14:val="2610"/>
          </w14:checkbox>
        </w:sdtPr>
        <w:sdtContent>
          <w:r w:rsidR="004710DF">
            <w:rPr>
              <w:rFonts w:hint="eastAsia" w:ascii="MS Gothic" w:hAnsi="MS Gothic" w:eastAsia="MS Gothic"/>
              <w:spacing w:val="-1"/>
            </w:rPr>
            <w:t>☐</w:t>
          </w:r>
        </w:sdtContent>
      </w:sdt>
      <w:r w:rsidR="004710DF">
        <w:rPr>
          <w:rFonts w:ascii="Arial"/>
          <w:spacing w:val="-1"/>
          <w:sz w:val="20"/>
        </w:rPr>
        <w:t xml:space="preserve"> Dental</w:t>
      </w:r>
      <w:r w:rsidR="004710DF">
        <w:rPr>
          <w:rFonts w:ascii="Arial"/>
          <w:sz w:val="20"/>
        </w:rPr>
        <w:t xml:space="preserve"> services</w:t>
      </w:r>
      <w:r w:rsidR="004710DF">
        <w:rPr>
          <w:rFonts w:ascii="Arial"/>
          <w:spacing w:val="21"/>
          <w:sz w:val="20"/>
        </w:rPr>
        <w:t xml:space="preserve"> </w:t>
      </w:r>
      <w:r w:rsidR="004710DF">
        <w:rPr>
          <w:rFonts w:ascii="Arial"/>
          <w:spacing w:val="21"/>
          <w:sz w:val="20"/>
        </w:rPr>
        <w:tab/>
      </w:r>
      <w:sdt>
        <w:sdtPr>
          <w:rPr>
            <w:rFonts w:ascii="Arial"/>
            <w:spacing w:val="-1"/>
          </w:rPr>
          <w:id w:val="-419481492"/>
          <w14:checkbox>
            <w14:checked w14:val="0"/>
            <w14:checkedState w14:font="MS Gothic" w14:val="2612"/>
            <w14:uncheckedState w14:font="MS Gothic" w14:val="2610"/>
          </w14:checkbox>
        </w:sdtPr>
        <w:sdtContent>
          <w:r w:rsidRPr="008F6836" w:rsidR="004710DF">
            <w:rPr>
              <w:rFonts w:hint="eastAsia" w:ascii="MS Gothic" w:hAnsi="MS Gothic" w:eastAsia="MS Gothic"/>
              <w:spacing w:val="-1"/>
            </w:rPr>
            <w:t>☐</w:t>
          </w:r>
        </w:sdtContent>
      </w:sdt>
      <w:r w:rsidR="004710DF">
        <w:rPr>
          <w:rFonts w:ascii="Arial"/>
          <w:spacing w:val="-1"/>
          <w:sz w:val="20"/>
        </w:rPr>
        <w:t xml:space="preserve"> Homeless</w:t>
      </w:r>
      <w:r w:rsidR="004710DF">
        <w:rPr>
          <w:rFonts w:ascii="Arial"/>
          <w:sz w:val="20"/>
        </w:rPr>
        <w:t xml:space="preserve"> facilities </w:t>
      </w:r>
    </w:p>
    <w:p w:rsidR="004710DF" w:rsidP="004710DF" w:rsidRDefault="002F3458">
      <w:pPr>
        <w:tabs>
          <w:tab w:val="left" w:pos="5310"/>
        </w:tabs>
        <w:spacing w:after="60"/>
        <w:ind w:left="475" w:firstLine="65"/>
        <w:rPr>
          <w:rFonts w:ascii="Arial"/>
          <w:spacing w:val="21"/>
          <w:sz w:val="20"/>
        </w:rPr>
      </w:pPr>
      <w:sdt>
        <w:sdtPr>
          <w:rPr>
            <w:rFonts w:ascii="Arial"/>
            <w:spacing w:val="21"/>
          </w:rPr>
          <w:id w:val="525537155"/>
          <w14:checkbox>
            <w14:checked w14:val="0"/>
            <w14:checkedState w14:font="MS Gothic" w14:val="2612"/>
            <w14:uncheckedState w14:font="MS Gothic" w14:val="2610"/>
          </w14:checkbox>
        </w:sdtPr>
        <w:sdtContent>
          <w:r w:rsidR="004710DF">
            <w:rPr>
              <w:rFonts w:hint="eastAsia" w:ascii="MS Gothic" w:hAnsi="MS Gothic" w:eastAsia="MS Gothic"/>
              <w:spacing w:val="21"/>
            </w:rPr>
            <w:t>☐</w:t>
          </w:r>
        </w:sdtContent>
      </w:sdt>
      <w:r w:rsidR="004710DF">
        <w:rPr>
          <w:rFonts w:ascii="Arial"/>
          <w:spacing w:val="21"/>
          <w:sz w:val="20"/>
        </w:rPr>
        <w:t xml:space="preserve"> </w:t>
      </w:r>
      <w:r w:rsidR="004710DF">
        <w:rPr>
          <w:rFonts w:ascii="Arial"/>
          <w:sz w:val="20"/>
        </w:rPr>
        <w:t>Private</w:t>
      </w:r>
      <w:r w:rsidR="004710DF">
        <w:rPr>
          <w:rFonts w:ascii="Arial"/>
          <w:spacing w:val="-1"/>
          <w:sz w:val="20"/>
        </w:rPr>
        <w:t xml:space="preserve"> physicians</w:t>
      </w:r>
      <w:r w:rsidR="004710DF">
        <w:rPr>
          <w:rFonts w:ascii="Arial"/>
          <w:spacing w:val="-1"/>
          <w:sz w:val="20"/>
        </w:rPr>
        <w:tab/>
      </w:r>
      <w:sdt>
        <w:sdtPr>
          <w:rPr>
            <w:rFonts w:ascii="Arial"/>
          </w:rPr>
          <w:id w:val="1161045353"/>
          <w14:checkbox>
            <w14:checked w14:val="0"/>
            <w14:checkedState w14:font="MS Gothic" w14:val="2612"/>
            <w14:uncheckedState w14:font="MS Gothic" w14:val="2610"/>
          </w14:checkbox>
        </w:sdtPr>
        <w:sdtContent>
          <w:r w:rsidRPr="008F6836" w:rsidR="004710DF">
            <w:rPr>
              <w:rFonts w:hint="eastAsia" w:ascii="MS Gothic" w:hAnsi="MS Gothic" w:eastAsia="MS Gothic"/>
            </w:rPr>
            <w:t>☐</w:t>
          </w:r>
        </w:sdtContent>
      </w:sdt>
      <w:r w:rsidR="004710DF">
        <w:rPr>
          <w:rFonts w:ascii="Arial"/>
          <w:sz w:val="20"/>
        </w:rPr>
        <w:t xml:space="preserve"> Mental</w:t>
      </w:r>
      <w:r w:rsidR="004710DF">
        <w:rPr>
          <w:rFonts w:ascii="Arial"/>
          <w:spacing w:val="-1"/>
          <w:sz w:val="20"/>
        </w:rPr>
        <w:t xml:space="preserve"> health</w:t>
      </w:r>
      <w:r w:rsidR="004710DF">
        <w:rPr>
          <w:rFonts w:ascii="Arial"/>
          <w:sz w:val="20"/>
        </w:rPr>
        <w:t xml:space="preserve"> services</w:t>
      </w:r>
      <w:r w:rsidR="004710DF">
        <w:rPr>
          <w:rFonts w:ascii="Arial"/>
          <w:spacing w:val="21"/>
          <w:sz w:val="20"/>
        </w:rPr>
        <w:t xml:space="preserve"> </w:t>
      </w:r>
    </w:p>
    <w:p w:rsidR="004710DF" w:rsidP="004710DF" w:rsidRDefault="002F3458">
      <w:pPr>
        <w:tabs>
          <w:tab w:val="left" w:pos="540"/>
          <w:tab w:val="left" w:pos="5310"/>
        </w:tabs>
        <w:spacing w:after="60"/>
        <w:ind w:left="540"/>
        <w:rPr>
          <w:rFonts w:ascii="Arial" w:hAnsi="Arial" w:eastAsia="Arial" w:cs="Arial"/>
          <w:sz w:val="20"/>
          <w:szCs w:val="20"/>
        </w:rPr>
      </w:pPr>
      <w:sdt>
        <w:sdtPr>
          <w:rPr>
            <w:rFonts w:ascii="MS Gothic" w:hAnsi="MS Gothic" w:eastAsia="MS Gothic"/>
            <w:spacing w:val="20"/>
          </w:rPr>
          <w:id w:val="1405571747"/>
          <w14:checkbox>
            <w14:checked w14:val="0"/>
            <w14:checkedState w14:font="MS Gothic" w14:val="2612"/>
            <w14:uncheckedState w14:font="MS Gothic" w14:val="2610"/>
          </w14:checkbox>
        </w:sdtPr>
        <w:sdtContent>
          <w:r w:rsidR="004710DF">
            <w:rPr>
              <w:rFonts w:hint="eastAsia" w:ascii="MS Gothic" w:hAnsi="MS Gothic" w:eastAsia="MS Gothic"/>
              <w:spacing w:val="20"/>
            </w:rPr>
            <w:t>☐</w:t>
          </w:r>
        </w:sdtContent>
      </w:sdt>
      <w:r w:rsidR="004710DF">
        <w:rPr>
          <w:rFonts w:ascii="Arial"/>
          <w:spacing w:val="20"/>
          <w:sz w:val="20"/>
        </w:rPr>
        <w:t xml:space="preserve"> </w:t>
      </w:r>
      <w:r w:rsidR="004710DF">
        <w:rPr>
          <w:rFonts w:ascii="Arial"/>
          <w:spacing w:val="-1"/>
          <w:sz w:val="20"/>
        </w:rPr>
        <w:t xml:space="preserve">Hospitals </w:t>
      </w:r>
      <w:r w:rsidR="004710DF">
        <w:rPr>
          <w:rFonts w:ascii="Arial"/>
          <w:spacing w:val="-1"/>
          <w:sz w:val="20"/>
        </w:rPr>
        <w:tab/>
      </w:r>
      <w:sdt>
        <w:sdtPr>
          <w:rPr>
            <w:rFonts w:ascii="MS Gothic" w:hAnsi="MS Gothic" w:eastAsia="MS Gothic"/>
            <w:spacing w:val="-1"/>
          </w:rPr>
          <w:id w:val="-12761991"/>
          <w14:checkbox>
            <w14:checked w14:val="0"/>
            <w14:checkedState w14:font="MS Gothic" w14:val="2612"/>
            <w14:uncheckedState w14:font="MS Gothic" w14:val="2610"/>
          </w14:checkbox>
        </w:sdtPr>
        <w:sdtContent>
          <w:r w:rsidRPr="00715B2C" w:rsidR="004710DF">
            <w:rPr>
              <w:rFonts w:hint="eastAsia" w:ascii="MS Gothic" w:hAnsi="MS Gothic" w:eastAsia="MS Gothic"/>
              <w:spacing w:val="-1"/>
            </w:rPr>
            <w:t>☐</w:t>
          </w:r>
        </w:sdtContent>
      </w:sdt>
      <w:r w:rsidR="004710DF">
        <w:rPr>
          <w:rFonts w:ascii="Arial"/>
          <w:spacing w:val="-1"/>
          <w:sz w:val="20"/>
        </w:rPr>
        <w:t xml:space="preserve"> Rural/migrant</w:t>
      </w:r>
      <w:r w:rsidR="004710DF">
        <w:rPr>
          <w:rFonts w:ascii="Arial"/>
          <w:sz w:val="20"/>
        </w:rPr>
        <w:t xml:space="preserve"> </w:t>
      </w:r>
      <w:r w:rsidR="004710DF">
        <w:rPr>
          <w:rFonts w:ascii="Arial"/>
          <w:spacing w:val="-1"/>
          <w:sz w:val="20"/>
        </w:rPr>
        <w:t>health</w:t>
      </w:r>
      <w:r w:rsidR="004710DF">
        <w:rPr>
          <w:rFonts w:ascii="Arial"/>
          <w:sz w:val="20"/>
        </w:rPr>
        <w:t xml:space="preserve"> centers</w:t>
      </w:r>
    </w:p>
    <w:p w:rsidR="004710DF" w:rsidP="004710DF" w:rsidRDefault="002F3458">
      <w:pPr>
        <w:spacing w:after="60"/>
        <w:ind w:left="475" w:firstLine="65"/>
        <w:rPr>
          <w:rFonts w:ascii="Arial"/>
          <w:spacing w:val="20"/>
          <w:sz w:val="20"/>
        </w:rPr>
      </w:pPr>
      <w:sdt>
        <w:sdtPr>
          <w:rPr>
            <w:rFonts w:ascii="Arial"/>
          </w:rPr>
          <w:id w:val="-1994330419"/>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rPr>
          <w:rFonts w:ascii="Arial"/>
          <w:sz w:val="20"/>
        </w:rPr>
        <w:t xml:space="preserve"> Well-child</w:t>
      </w:r>
      <w:r w:rsidR="004710DF">
        <w:rPr>
          <w:rFonts w:ascii="Arial"/>
          <w:spacing w:val="-1"/>
          <w:sz w:val="20"/>
        </w:rPr>
        <w:t xml:space="preserve"> programs</w:t>
      </w:r>
      <w:r w:rsidR="004710DF">
        <w:rPr>
          <w:rFonts w:ascii="Arial"/>
          <w:spacing w:val="20"/>
          <w:sz w:val="20"/>
        </w:rPr>
        <w:t xml:space="preserve"> </w:t>
      </w:r>
    </w:p>
    <w:p w:rsidR="004710DF" w:rsidP="004710DF" w:rsidRDefault="002F3458">
      <w:pPr>
        <w:spacing w:after="60"/>
        <w:ind w:left="475" w:right="-4320" w:firstLine="65"/>
        <w:rPr>
          <w:rFonts w:ascii="Arial" w:hAnsi="Arial" w:eastAsia="Arial" w:cs="Arial"/>
          <w:sz w:val="20"/>
          <w:szCs w:val="20"/>
        </w:rPr>
      </w:pPr>
      <w:sdt>
        <w:sdtPr>
          <w:rPr>
            <w:rFonts w:ascii="MS Gothic" w:hAnsi="MS Gothic" w:eastAsia="MS Gothic"/>
            <w:spacing w:val="20"/>
          </w:rPr>
          <w:id w:val="-965120220"/>
          <w14:checkbox>
            <w14:checked w14:val="0"/>
            <w14:checkedState w14:font="MS Gothic" w14:val="2612"/>
            <w14:uncheckedState w14:font="MS Gothic" w14:val="2610"/>
          </w14:checkbox>
        </w:sdtPr>
        <w:sdtContent>
          <w:r w:rsidR="004710DF">
            <w:rPr>
              <w:rFonts w:hint="eastAsia" w:ascii="MS Gothic" w:hAnsi="MS Gothic" w:eastAsia="MS Gothic"/>
              <w:spacing w:val="20"/>
            </w:rPr>
            <w:t>☐</w:t>
          </w:r>
        </w:sdtContent>
      </w:sdt>
      <w:r w:rsidR="004710DF">
        <w:rPr>
          <w:rFonts w:ascii="Arial"/>
          <w:spacing w:val="20"/>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84"/>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2790"/>
        </w:tabs>
        <w:spacing w:after="60"/>
        <w:ind w:left="720" w:hanging="270"/>
        <w:jc w:val="both"/>
        <w:rPr>
          <w:rFonts w:ascii="Arial"/>
          <w:sz w:val="20"/>
        </w:rPr>
      </w:pPr>
    </w:p>
    <w:p w:rsidR="004710DF" w:rsidP="004710DF" w:rsidRDefault="004710DF">
      <w:pPr>
        <w:pStyle w:val="BodyText"/>
        <w:spacing w:before="0"/>
        <w:ind w:left="120"/>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Pr="00B07D49" w:rsidR="004710DF" w:rsidP="004710DF" w:rsidRDefault="004710DF">
      <w:pPr>
        <w:pStyle w:val="BodyText"/>
        <w:spacing w:before="33"/>
        <w:ind w:left="144"/>
        <w:rPr>
          <w:sz w:val="28"/>
          <w:szCs w:val="28"/>
        </w:rPr>
      </w:pPr>
      <w:r>
        <w:rPr>
          <w:b/>
          <w:bCs/>
        </w:rPr>
        <w:fldChar w:fldCharType="begin">
          <w:ffData>
            <w:name w:val="Text85"/>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Pr="00B07D49" w:rsidR="004710DF" w:rsidP="004710DF" w:rsidRDefault="004710DF">
      <w:pPr>
        <w:pStyle w:val="ListParagraph"/>
        <w:ind w:left="360"/>
        <w:rPr>
          <w:rFonts w:ascii="Arial" w:hAnsi="Arial" w:eastAsia="Arial" w:cs="Arial"/>
          <w:b/>
          <w:bCs/>
          <w:sz w:val="28"/>
          <w:szCs w:val="28"/>
        </w:rPr>
      </w:pPr>
    </w:p>
    <w:p w:rsidR="004710DF" w:rsidP="00703A8E" w:rsidRDefault="004710DF">
      <w:pPr>
        <w:pStyle w:val="BodyText"/>
        <w:numPr>
          <w:ilvl w:val="0"/>
          <w:numId w:val="108"/>
        </w:numPr>
        <w:tabs>
          <w:tab w:val="left" w:pos="480"/>
        </w:tabs>
        <w:spacing w:before="0"/>
        <w:ind w:left="480"/>
        <w:rPr>
          <w:b/>
          <w:bCs/>
        </w:rPr>
      </w:pPr>
      <w:r>
        <w:t>Local</w:t>
      </w:r>
      <w:r>
        <w:rPr>
          <w:spacing w:val="-3"/>
        </w:rPr>
        <w:t xml:space="preserve"> </w:t>
      </w:r>
      <w:r>
        <w:rPr>
          <w:spacing w:val="-1"/>
        </w:rPr>
        <w:t>Agency</w:t>
      </w:r>
      <w:r>
        <w:rPr>
          <w:spacing w:val="-2"/>
        </w:rPr>
        <w:t xml:space="preserve"> </w:t>
      </w:r>
      <w:r>
        <w:rPr>
          <w:spacing w:val="-1"/>
        </w:rPr>
        <w:t>Referral</w:t>
      </w:r>
      <w:r>
        <w:rPr>
          <w:spacing w:val="-2"/>
        </w:rPr>
        <w:t xml:space="preserve"> </w:t>
      </w:r>
      <w:r>
        <w:t>Procedures</w:t>
      </w:r>
    </w:p>
    <w:p w:rsidR="004710DF" w:rsidP="00703A8E" w:rsidRDefault="004710DF">
      <w:pPr>
        <w:pStyle w:val="BodyText"/>
        <w:numPr>
          <w:ilvl w:val="1"/>
          <w:numId w:val="108"/>
        </w:numPr>
        <w:tabs>
          <w:tab w:val="left" w:pos="480"/>
        </w:tabs>
        <w:spacing w:before="240" w:line="250" w:lineRule="auto"/>
        <w:ind w:left="480" w:right="255"/>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ensures</w:t>
      </w:r>
      <w:r>
        <w:rPr>
          <w:spacing w:val="-2"/>
        </w:rPr>
        <w:t xml:space="preserve"> </w:t>
      </w:r>
      <w:r>
        <w:t>that</w:t>
      </w:r>
      <w:r>
        <w:rPr>
          <w:spacing w:val="-3"/>
        </w:rPr>
        <w:t xml:space="preserve"> </w:t>
      </w:r>
      <w:r>
        <w:t>local</w:t>
      </w:r>
      <w:r>
        <w:rPr>
          <w:spacing w:val="-3"/>
        </w:rPr>
        <w:t xml:space="preserve"> </w:t>
      </w:r>
      <w:r>
        <w:rPr>
          <w:spacing w:val="-1"/>
        </w:rPr>
        <w:t>agencies</w:t>
      </w:r>
      <w:r>
        <w:rPr>
          <w:spacing w:val="-2"/>
        </w:rPr>
        <w:t xml:space="preserve"> </w:t>
      </w:r>
      <w:r>
        <w:rPr>
          <w:spacing w:val="-1"/>
        </w:rPr>
        <w:t>make</w:t>
      </w:r>
      <w:r>
        <w:rPr>
          <w:spacing w:val="-3"/>
        </w:rPr>
        <w:t xml:space="preserve"> </w:t>
      </w:r>
      <w:r>
        <w:rPr>
          <w:spacing w:val="-1"/>
        </w:rPr>
        <w:t>available</w:t>
      </w:r>
      <w:r>
        <w:rPr>
          <w:spacing w:val="-2"/>
        </w:rPr>
        <w:t xml:space="preserve"> </w:t>
      </w:r>
      <w:r>
        <w:t>to</w:t>
      </w:r>
      <w:r>
        <w:rPr>
          <w:spacing w:val="-3"/>
        </w:rPr>
        <w:t xml:space="preserve"> </w:t>
      </w:r>
      <w:r>
        <w:rPr>
          <w:spacing w:val="-1"/>
        </w:rPr>
        <w:t>all</w:t>
      </w:r>
      <w:r>
        <w:rPr>
          <w:spacing w:val="-2"/>
        </w:rPr>
        <w:t xml:space="preserve"> </w:t>
      </w:r>
      <w:r>
        <w:rPr>
          <w:spacing w:val="-1"/>
        </w:rPr>
        <w:t>adults</w:t>
      </w:r>
      <w:r>
        <w:rPr>
          <w:spacing w:val="-2"/>
        </w:rPr>
        <w:t xml:space="preserve"> </w:t>
      </w:r>
      <w:r>
        <w:rPr>
          <w:spacing w:val="-1"/>
        </w:rPr>
        <w:t>applying</w:t>
      </w:r>
      <w:r>
        <w:rPr>
          <w:spacing w:val="-3"/>
        </w:rPr>
        <w:t xml:space="preserve"> </w:t>
      </w:r>
      <w:r>
        <w:t>or</w:t>
      </w:r>
      <w:r>
        <w:rPr>
          <w:spacing w:val="-3"/>
        </w:rPr>
        <w:t xml:space="preserve"> </w:t>
      </w:r>
      <w:r>
        <w:rPr>
          <w:spacing w:val="-1"/>
        </w:rPr>
        <w:t>re-applying</w:t>
      </w:r>
      <w:r>
        <w:rPr>
          <w:spacing w:val="-3"/>
        </w:rPr>
        <w:t xml:space="preserve"> </w:t>
      </w:r>
      <w:r>
        <w:t>for</w:t>
      </w:r>
      <w:r>
        <w:rPr>
          <w:spacing w:val="-2"/>
        </w:rPr>
        <w:t xml:space="preserve"> </w:t>
      </w:r>
      <w:r>
        <w:t>the</w:t>
      </w:r>
      <w:r>
        <w:rPr>
          <w:spacing w:val="-2"/>
        </w:rPr>
        <w:t xml:space="preserve"> </w:t>
      </w:r>
      <w:r>
        <w:t>WIC</w:t>
      </w:r>
      <w:r>
        <w:rPr>
          <w:spacing w:val="30"/>
          <w:w w:val="99"/>
        </w:rPr>
        <w:t xml:space="preserve"> </w:t>
      </w:r>
      <w:r>
        <w:t>Program</w:t>
      </w:r>
      <w:r>
        <w:rPr>
          <w:spacing w:val="-4"/>
        </w:rPr>
        <w:t xml:space="preserve"> </w:t>
      </w:r>
      <w:r>
        <w:t>for</w:t>
      </w:r>
      <w:r>
        <w:rPr>
          <w:spacing w:val="-3"/>
        </w:rPr>
        <w:t xml:space="preserve"> </w:t>
      </w:r>
      <w:r>
        <w:t>themselves</w:t>
      </w:r>
      <w:r>
        <w:rPr>
          <w:spacing w:val="-4"/>
        </w:rPr>
        <w:t xml:space="preserve"> </w:t>
      </w:r>
      <w:r>
        <w:t>or</w:t>
      </w:r>
      <w:r>
        <w:rPr>
          <w:spacing w:val="-3"/>
        </w:rPr>
        <w:t xml:space="preserve"> </w:t>
      </w:r>
      <w:r>
        <w:t>on</w:t>
      </w:r>
      <w:r>
        <w:rPr>
          <w:spacing w:val="-3"/>
        </w:rPr>
        <w:t xml:space="preserve"> </w:t>
      </w:r>
      <w:r>
        <w:t>behalf</w:t>
      </w:r>
      <w:r>
        <w:rPr>
          <w:spacing w:val="-4"/>
        </w:rPr>
        <w:t xml:space="preserve"> </w:t>
      </w:r>
      <w:r>
        <w:t>of</w:t>
      </w:r>
      <w:r>
        <w:rPr>
          <w:spacing w:val="-3"/>
        </w:rPr>
        <w:t xml:space="preserve"> </w:t>
      </w:r>
      <w:r>
        <w:t>others</w:t>
      </w:r>
      <w:r>
        <w:rPr>
          <w:spacing w:val="-4"/>
        </w:rPr>
        <w:t xml:space="preserve"> </w:t>
      </w:r>
      <w:r>
        <w:t>the</w:t>
      </w:r>
      <w:r>
        <w:rPr>
          <w:spacing w:val="-3"/>
        </w:rPr>
        <w:t xml:space="preserve"> </w:t>
      </w:r>
      <w:r>
        <w:t>following</w:t>
      </w:r>
      <w:r>
        <w:rPr>
          <w:spacing w:val="-3"/>
        </w:rPr>
        <w:t xml:space="preserve"> </w:t>
      </w:r>
      <w:r>
        <w:t>types</w:t>
      </w:r>
      <w:r>
        <w:rPr>
          <w:spacing w:val="-3"/>
        </w:rPr>
        <w:t xml:space="preserve"> </w:t>
      </w:r>
      <w:r>
        <w:t>of</w:t>
      </w:r>
      <w:r>
        <w:rPr>
          <w:spacing w:val="-4"/>
        </w:rPr>
        <w:t xml:space="preserve"> </w:t>
      </w:r>
      <w:r>
        <w:t>information:</w:t>
      </w:r>
    </w:p>
    <w:p w:rsidRPr="0036237D" w:rsidR="004710DF" w:rsidP="004710DF" w:rsidRDefault="002F3458">
      <w:pPr>
        <w:tabs>
          <w:tab w:val="left" w:pos="450"/>
        </w:tabs>
        <w:spacing w:before="120"/>
        <w:ind w:left="450" w:right="1965"/>
        <w:rPr>
          <w:rFonts w:ascii="Arial" w:hAnsi="Arial" w:cs="Arial"/>
          <w:spacing w:val="-1"/>
          <w:sz w:val="20"/>
          <w:szCs w:val="20"/>
        </w:rPr>
      </w:pPr>
      <w:sdt>
        <w:sdtPr>
          <w:rPr>
            <w:rFonts w:ascii="Arial" w:hAnsi="Arial" w:cs="Arial"/>
            <w:sz w:val="20"/>
            <w:szCs w:val="20"/>
          </w:rPr>
          <w:id w:val="497611891"/>
          <w14:checkbox>
            <w14:checked w14:val="0"/>
            <w14:checkedState w14:font="MS Gothic" w14:val="2612"/>
            <w14:uncheckedState w14:font="MS Gothic" w14:val="2610"/>
          </w14:checkbox>
        </w:sdtPr>
        <w:sdtContent>
          <w:r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State</w:t>
      </w:r>
      <w:r w:rsidRPr="0036237D" w:rsidR="004710DF">
        <w:rPr>
          <w:rFonts w:ascii="Arial" w:hAnsi="Arial" w:cs="Arial"/>
          <w:spacing w:val="-1"/>
          <w:sz w:val="20"/>
          <w:szCs w:val="20"/>
        </w:rPr>
        <w:t xml:space="preserve"> </w:t>
      </w:r>
      <w:r w:rsidRPr="0036237D" w:rsidR="004710DF">
        <w:rPr>
          <w:rFonts w:ascii="Arial" w:hAnsi="Arial" w:cs="Arial"/>
          <w:sz w:val="20"/>
          <w:szCs w:val="20"/>
        </w:rPr>
        <w:t>Medicaid</w:t>
      </w:r>
      <w:r w:rsidRPr="0036237D" w:rsidR="004710DF">
        <w:rPr>
          <w:rFonts w:ascii="Arial" w:hAnsi="Arial" w:cs="Arial"/>
          <w:spacing w:val="-2"/>
          <w:sz w:val="20"/>
          <w:szCs w:val="20"/>
        </w:rPr>
        <w:t xml:space="preserve"> </w:t>
      </w:r>
      <w:r w:rsidRPr="0036237D" w:rsidR="004710DF">
        <w:rPr>
          <w:rFonts w:ascii="Arial" w:hAnsi="Arial" w:cs="Arial"/>
          <w:sz w:val="20"/>
          <w:szCs w:val="20"/>
        </w:rPr>
        <w:t>Program,</w:t>
      </w:r>
      <w:r w:rsidRPr="0036237D" w:rsidR="004710DF">
        <w:rPr>
          <w:rFonts w:ascii="Arial" w:hAnsi="Arial" w:cs="Arial"/>
          <w:spacing w:val="-1"/>
          <w:sz w:val="20"/>
          <w:szCs w:val="20"/>
        </w:rPr>
        <w:t xml:space="preserve"> including presumptive</w:t>
      </w:r>
      <w:r w:rsidRPr="0036237D" w:rsidR="004710DF">
        <w:rPr>
          <w:rFonts w:ascii="Arial" w:hAnsi="Arial" w:cs="Arial"/>
          <w:sz w:val="20"/>
          <w:szCs w:val="20"/>
        </w:rPr>
        <w:t xml:space="preserve"> </w:t>
      </w:r>
      <w:r w:rsidRPr="0036237D" w:rsidR="004710DF">
        <w:rPr>
          <w:rFonts w:ascii="Arial" w:hAnsi="Arial" w:cs="Arial"/>
          <w:spacing w:val="-1"/>
          <w:sz w:val="20"/>
          <w:szCs w:val="20"/>
        </w:rPr>
        <w:t>eligibility determinations, where</w:t>
      </w:r>
      <w:r w:rsidRPr="0036237D" w:rsidR="004710DF">
        <w:rPr>
          <w:rFonts w:ascii="Arial" w:hAnsi="Arial" w:cs="Arial"/>
          <w:sz w:val="20"/>
          <w:szCs w:val="20"/>
        </w:rPr>
        <w:t xml:space="preserve"> </w:t>
      </w:r>
      <w:r w:rsidRPr="0036237D" w:rsidR="004710DF">
        <w:rPr>
          <w:rFonts w:ascii="Arial" w:hAnsi="Arial" w:cs="Arial"/>
          <w:spacing w:val="-1"/>
          <w:sz w:val="20"/>
          <w:szCs w:val="20"/>
        </w:rPr>
        <w:t>available</w:t>
      </w:r>
    </w:p>
    <w:p w:rsidRPr="0036237D" w:rsidR="004710DF" w:rsidP="004710DF" w:rsidRDefault="002F3458">
      <w:pPr>
        <w:tabs>
          <w:tab w:val="left" w:pos="630"/>
        </w:tabs>
        <w:spacing w:before="120"/>
        <w:ind w:left="810" w:right="1965" w:hanging="360"/>
        <w:rPr>
          <w:rFonts w:ascii="Arial" w:hAnsi="Arial" w:eastAsia="Arial" w:cs="Arial"/>
          <w:sz w:val="20"/>
          <w:szCs w:val="20"/>
        </w:rPr>
      </w:pPr>
      <w:sdt>
        <w:sdtPr>
          <w:rPr>
            <w:rFonts w:ascii="Arial" w:hAnsi="Arial" w:cs="Arial"/>
            <w:spacing w:val="25"/>
            <w:sz w:val="20"/>
            <w:szCs w:val="20"/>
          </w:rPr>
          <w:id w:val="-1143352668"/>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25"/>
              <w:sz w:val="20"/>
              <w:szCs w:val="20"/>
            </w:rPr>
            <w:t>☐</w:t>
          </w:r>
        </w:sdtContent>
      </w:sdt>
      <w:r w:rsidRPr="0036237D" w:rsidR="004710DF">
        <w:rPr>
          <w:rFonts w:ascii="Arial" w:hAnsi="Arial" w:cs="Arial"/>
          <w:sz w:val="20"/>
          <w:szCs w:val="20"/>
        </w:rPr>
        <w:t xml:space="preserve">Child support services </w:t>
      </w:r>
    </w:p>
    <w:p w:rsidRPr="0036237D" w:rsidR="004710DF" w:rsidP="004710DF" w:rsidRDefault="002F3458">
      <w:pPr>
        <w:spacing w:before="120"/>
        <w:ind w:left="840" w:hanging="390"/>
        <w:rPr>
          <w:rFonts w:ascii="Arial" w:hAnsi="Arial" w:eastAsia="Arial" w:cs="Arial"/>
          <w:sz w:val="20"/>
          <w:szCs w:val="20"/>
        </w:rPr>
      </w:pPr>
      <w:sdt>
        <w:sdtPr>
          <w:rPr>
            <w:rFonts w:ascii="Arial" w:hAnsi="Arial" w:cs="Arial"/>
            <w:sz w:val="20"/>
            <w:szCs w:val="20"/>
          </w:rPr>
          <w:id w:val="1254088960"/>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SNAP</w:t>
      </w:r>
    </w:p>
    <w:p w:rsidRPr="0036237D" w:rsidR="004710DF" w:rsidP="004710DF" w:rsidRDefault="002F3458">
      <w:pPr>
        <w:spacing w:before="120"/>
        <w:ind w:left="840" w:hanging="390"/>
        <w:rPr>
          <w:rFonts w:ascii="Arial" w:hAnsi="Arial" w:eastAsia="Arial" w:cs="Arial"/>
          <w:sz w:val="20"/>
          <w:szCs w:val="20"/>
        </w:rPr>
      </w:pPr>
      <w:sdt>
        <w:sdtPr>
          <w:rPr>
            <w:rFonts w:ascii="Arial" w:hAnsi="Arial" w:cs="Arial"/>
            <w:sz w:val="20"/>
            <w:szCs w:val="20"/>
          </w:rPr>
          <w:id w:val="-1618219727"/>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Substance</w:t>
      </w:r>
      <w:r w:rsidRPr="0036237D" w:rsidR="004710DF">
        <w:rPr>
          <w:rFonts w:ascii="Arial" w:hAnsi="Arial" w:cs="Arial"/>
          <w:spacing w:val="-1"/>
          <w:sz w:val="20"/>
          <w:szCs w:val="20"/>
        </w:rPr>
        <w:t xml:space="preserve"> abuse</w:t>
      </w:r>
      <w:r w:rsidRPr="0036237D" w:rsidR="004710DF">
        <w:rPr>
          <w:rFonts w:ascii="Arial" w:hAnsi="Arial" w:cs="Arial"/>
          <w:sz w:val="20"/>
          <w:szCs w:val="20"/>
        </w:rPr>
        <w:t xml:space="preserve"> counseling/treatment</w:t>
      </w:r>
      <w:r w:rsidRPr="0036237D" w:rsidR="004710DF">
        <w:rPr>
          <w:rFonts w:ascii="Arial" w:hAnsi="Arial" w:cs="Arial"/>
          <w:spacing w:val="-1"/>
          <w:sz w:val="20"/>
          <w:szCs w:val="20"/>
        </w:rPr>
        <w:t xml:space="preserve"> programs</w:t>
      </w:r>
    </w:p>
    <w:p w:rsidRPr="0036237D" w:rsidR="004710DF" w:rsidP="004710DF" w:rsidRDefault="002F3458">
      <w:pPr>
        <w:spacing w:before="120"/>
        <w:ind w:left="810" w:right="60" w:hanging="360"/>
        <w:rPr>
          <w:rFonts w:ascii="Arial" w:hAnsi="Arial" w:cs="Arial"/>
          <w:spacing w:val="-1"/>
          <w:sz w:val="20"/>
          <w:szCs w:val="20"/>
        </w:rPr>
      </w:pPr>
      <w:sdt>
        <w:sdtPr>
          <w:rPr>
            <w:rFonts w:ascii="Arial" w:hAnsi="Arial" w:cs="Arial"/>
            <w:sz w:val="20"/>
            <w:szCs w:val="20"/>
          </w:rPr>
          <w:id w:val="1048187030"/>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TANF,</w:t>
      </w:r>
      <w:r w:rsidRPr="0036237D" w:rsidR="004710DF">
        <w:rPr>
          <w:rFonts w:ascii="Arial" w:hAnsi="Arial" w:cs="Arial"/>
          <w:spacing w:val="-2"/>
          <w:sz w:val="20"/>
          <w:szCs w:val="20"/>
        </w:rPr>
        <w:t xml:space="preserve"> </w:t>
      </w:r>
      <w:r w:rsidRPr="0036237D" w:rsidR="004710DF">
        <w:rPr>
          <w:rFonts w:ascii="Arial" w:hAnsi="Arial" w:cs="Arial"/>
          <w:spacing w:val="-1"/>
          <w:sz w:val="20"/>
          <w:szCs w:val="20"/>
        </w:rPr>
        <w:t>including presumptive eligibility determinations, where available</w:t>
      </w:r>
    </w:p>
    <w:p w:rsidRPr="0036237D" w:rsidR="004710DF" w:rsidP="004710DF" w:rsidRDefault="002F3458">
      <w:pPr>
        <w:spacing w:before="120"/>
        <w:ind w:left="810" w:right="60" w:hanging="360"/>
        <w:rPr>
          <w:rFonts w:ascii="Arial" w:hAnsi="Arial" w:cs="Arial"/>
          <w:sz w:val="20"/>
          <w:szCs w:val="20"/>
        </w:rPr>
      </w:pPr>
      <w:sdt>
        <w:sdtPr>
          <w:rPr>
            <w:rFonts w:ascii="Arial" w:hAnsi="Arial" w:cs="Arial"/>
            <w:spacing w:val="25"/>
            <w:sz w:val="20"/>
            <w:szCs w:val="20"/>
          </w:rPr>
          <w:id w:val="541565216"/>
          <w14:checkbox>
            <w14:checked w14:val="0"/>
            <w14:checkedState w14:font="MS Gothic" w14:val="2612"/>
            <w14:uncheckedState w14:font="MS Gothic" w14:val="2610"/>
          </w14:checkbox>
        </w:sdtPr>
        <w:sdtContent>
          <w:r w:rsidRPr="0036237D" w:rsidR="004710DF">
            <w:rPr>
              <w:rFonts w:hint="eastAsia" w:ascii="MS Gothic" w:hAnsi="MS Gothic" w:eastAsia="MS Gothic" w:cs="Arial"/>
              <w:spacing w:val="25"/>
              <w:sz w:val="20"/>
              <w:szCs w:val="20"/>
            </w:rPr>
            <w:t>☐</w:t>
          </w:r>
        </w:sdtContent>
      </w:sdt>
      <w:r w:rsidRPr="0036237D" w:rsidR="004710DF">
        <w:rPr>
          <w:rFonts w:ascii="Arial" w:hAnsi="Arial" w:cs="Arial"/>
          <w:sz w:val="20"/>
          <w:szCs w:val="20"/>
        </w:rPr>
        <w:t>Other</w:t>
      </w:r>
      <w:r w:rsidRPr="0036237D" w:rsidR="004710DF">
        <w:rPr>
          <w:rFonts w:ascii="Arial" w:hAnsi="Arial" w:cs="Arial"/>
          <w:spacing w:val="-2"/>
          <w:sz w:val="20"/>
          <w:szCs w:val="20"/>
        </w:rPr>
        <w:t xml:space="preserve"> </w:t>
      </w:r>
      <w:r w:rsidRPr="0036237D" w:rsidR="004710DF">
        <w:rPr>
          <w:rFonts w:ascii="Arial" w:hAnsi="Arial" w:cs="Arial"/>
          <w:sz w:val="20"/>
          <w:szCs w:val="20"/>
        </w:rPr>
        <w:t>State-funded</w:t>
      </w:r>
      <w:r w:rsidRPr="0036237D" w:rsidR="004710DF">
        <w:rPr>
          <w:rFonts w:ascii="Arial" w:hAnsi="Arial" w:cs="Arial"/>
          <w:spacing w:val="-2"/>
          <w:sz w:val="20"/>
          <w:szCs w:val="20"/>
        </w:rPr>
        <w:t xml:space="preserve"> </w:t>
      </w:r>
      <w:r w:rsidRPr="0036237D" w:rsidR="004710DF">
        <w:rPr>
          <w:rFonts w:ascii="Arial" w:hAnsi="Arial" w:cs="Arial"/>
          <w:sz w:val="20"/>
          <w:szCs w:val="20"/>
        </w:rPr>
        <w:t>medical</w:t>
      </w:r>
      <w:r w:rsidRPr="0036237D" w:rsidR="004710DF">
        <w:rPr>
          <w:rFonts w:ascii="Arial" w:hAnsi="Arial" w:cs="Arial"/>
          <w:spacing w:val="-2"/>
          <w:sz w:val="20"/>
          <w:szCs w:val="20"/>
        </w:rPr>
        <w:t xml:space="preserve"> </w:t>
      </w:r>
      <w:r w:rsidRPr="0036237D" w:rsidR="004710DF">
        <w:rPr>
          <w:rFonts w:ascii="Arial" w:hAnsi="Arial" w:cs="Arial"/>
          <w:spacing w:val="-1"/>
          <w:sz w:val="20"/>
          <w:szCs w:val="20"/>
        </w:rPr>
        <w:t xml:space="preserve">insurance programs </w:t>
      </w:r>
      <w:r w:rsidRPr="0036237D" w:rsidR="004710DF">
        <w:rPr>
          <w:rFonts w:ascii="Arial" w:hAnsi="Arial" w:cs="Arial"/>
          <w:sz w:val="20"/>
          <w:szCs w:val="20"/>
        </w:rPr>
        <w:t xml:space="preserve">(specify):  </w:t>
      </w:r>
      <w:r w:rsidRPr="0036237D" w:rsidR="004710DF">
        <w:rPr>
          <w:rFonts w:ascii="Arial" w:hAnsi="Arial" w:cs="Arial"/>
          <w:sz w:val="20"/>
          <w:szCs w:val="20"/>
        </w:rPr>
        <w:fldChar w:fldCharType="begin">
          <w:ffData>
            <w:name w:val="Text5"/>
            <w:enabled/>
            <w:calcOnExit w:val="0"/>
            <w:textInput/>
          </w:ffData>
        </w:fldChar>
      </w:r>
      <w:r w:rsidRPr="0036237D" w:rsidR="004710DF">
        <w:rPr>
          <w:rFonts w:ascii="Arial" w:hAnsi="Arial" w:cs="Arial"/>
          <w:sz w:val="20"/>
          <w:szCs w:val="20"/>
        </w:rPr>
        <w:instrText xml:space="preserve"> FORMTEXT </w:instrText>
      </w:r>
      <w:r w:rsidRPr="0036237D" w:rsidR="004710DF">
        <w:rPr>
          <w:rFonts w:ascii="Arial" w:hAnsi="Arial" w:cs="Arial"/>
          <w:sz w:val="20"/>
          <w:szCs w:val="20"/>
        </w:rPr>
      </w:r>
      <w:r w:rsidRPr="0036237D" w:rsidR="004710DF">
        <w:rPr>
          <w:rFonts w:ascii="Arial" w:hAnsi="Arial" w:cs="Arial"/>
          <w:sz w:val="20"/>
          <w:szCs w:val="20"/>
        </w:rPr>
        <w:fldChar w:fldCharType="separate"/>
      </w:r>
      <w:r w:rsidRPr="0036237D" w:rsidR="004710DF">
        <w:rPr>
          <w:rFonts w:ascii="Arial" w:hAnsi="Arial" w:cs="Arial"/>
          <w:noProof/>
          <w:sz w:val="20"/>
          <w:szCs w:val="20"/>
        </w:rPr>
        <w:t> </w:t>
      </w:r>
      <w:r w:rsidRPr="0036237D" w:rsidR="004710DF">
        <w:rPr>
          <w:rFonts w:ascii="Arial" w:hAnsi="Arial" w:cs="Arial"/>
          <w:noProof/>
          <w:sz w:val="20"/>
          <w:szCs w:val="20"/>
        </w:rPr>
        <w:t> </w:t>
      </w:r>
      <w:r w:rsidRPr="0036237D" w:rsidR="004710DF">
        <w:rPr>
          <w:rFonts w:ascii="Arial" w:hAnsi="Arial" w:cs="Arial"/>
          <w:noProof/>
          <w:sz w:val="20"/>
          <w:szCs w:val="20"/>
        </w:rPr>
        <w:t> </w:t>
      </w:r>
      <w:r w:rsidRPr="0036237D" w:rsidR="004710DF">
        <w:rPr>
          <w:rFonts w:ascii="Arial" w:hAnsi="Arial" w:cs="Arial"/>
          <w:noProof/>
          <w:sz w:val="20"/>
          <w:szCs w:val="20"/>
        </w:rPr>
        <w:t> </w:t>
      </w:r>
      <w:r w:rsidRPr="0036237D" w:rsidR="004710DF">
        <w:rPr>
          <w:rFonts w:ascii="Arial" w:hAnsi="Arial" w:cs="Arial"/>
          <w:noProof/>
          <w:sz w:val="20"/>
          <w:szCs w:val="20"/>
        </w:rPr>
        <w:t> </w:t>
      </w:r>
      <w:r w:rsidRPr="0036237D" w:rsidR="004710DF">
        <w:rPr>
          <w:rFonts w:ascii="Arial" w:hAnsi="Arial" w:cs="Arial"/>
          <w:sz w:val="20"/>
          <w:szCs w:val="20"/>
        </w:rPr>
        <w:fldChar w:fldCharType="end"/>
      </w:r>
    </w:p>
    <w:p w:rsidRPr="0036237D" w:rsidR="004710DF" w:rsidP="004710DF" w:rsidRDefault="002F3458">
      <w:pPr>
        <w:spacing w:before="120"/>
        <w:ind w:left="840" w:right="150" w:hanging="390"/>
        <w:rPr>
          <w:rFonts w:ascii="Arial" w:hAnsi="Arial" w:cs="Arial"/>
          <w:spacing w:val="22"/>
          <w:sz w:val="20"/>
          <w:szCs w:val="20"/>
        </w:rPr>
      </w:pPr>
      <w:sdt>
        <w:sdtPr>
          <w:rPr>
            <w:rFonts w:ascii="Arial" w:hAnsi="Arial" w:cs="Arial"/>
            <w:sz w:val="20"/>
            <w:szCs w:val="20"/>
          </w:rPr>
          <w:id w:val="-1376932416"/>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Other</w:t>
      </w:r>
      <w:r w:rsidRPr="0036237D" w:rsidR="004710DF">
        <w:rPr>
          <w:rFonts w:ascii="Arial" w:hAnsi="Arial" w:cs="Arial"/>
          <w:spacing w:val="-3"/>
          <w:sz w:val="20"/>
          <w:szCs w:val="20"/>
        </w:rPr>
        <w:t xml:space="preserve"> </w:t>
      </w:r>
      <w:r w:rsidRPr="0036237D" w:rsidR="004710DF">
        <w:rPr>
          <w:rFonts w:ascii="Arial" w:hAnsi="Arial" w:cs="Arial"/>
          <w:spacing w:val="-1"/>
          <w:sz w:val="20"/>
          <w:szCs w:val="20"/>
        </w:rPr>
        <w:t>nutrition</w:t>
      </w:r>
      <w:r w:rsidRPr="0036237D" w:rsidR="004710DF">
        <w:rPr>
          <w:rFonts w:ascii="Arial" w:hAnsi="Arial" w:cs="Arial"/>
          <w:spacing w:val="-2"/>
          <w:sz w:val="20"/>
          <w:szCs w:val="20"/>
        </w:rPr>
        <w:t xml:space="preserve"> </w:t>
      </w:r>
      <w:r w:rsidRPr="0036237D" w:rsidR="004710DF">
        <w:rPr>
          <w:rFonts w:ascii="Arial" w:hAnsi="Arial" w:cs="Arial"/>
          <w:sz w:val="20"/>
          <w:szCs w:val="20"/>
        </w:rPr>
        <w:t>services</w:t>
      </w:r>
      <w:r w:rsidRPr="0036237D" w:rsidR="004710DF">
        <w:rPr>
          <w:rFonts w:ascii="Arial" w:hAnsi="Arial" w:cs="Arial"/>
          <w:spacing w:val="-2"/>
          <w:sz w:val="20"/>
          <w:szCs w:val="20"/>
        </w:rPr>
        <w:t xml:space="preserve"> </w:t>
      </w:r>
      <w:r w:rsidRPr="0036237D" w:rsidR="004710DF">
        <w:rPr>
          <w:rFonts w:ascii="Arial" w:hAnsi="Arial" w:cs="Arial"/>
          <w:sz w:val="20"/>
          <w:szCs w:val="20"/>
        </w:rPr>
        <w:t>(specify):</w:t>
      </w:r>
      <w:r w:rsidRPr="0036237D" w:rsidR="004710DF">
        <w:rPr>
          <w:rFonts w:ascii="Arial" w:hAnsi="Arial" w:cs="Arial"/>
          <w:spacing w:val="22"/>
          <w:sz w:val="20"/>
          <w:szCs w:val="20"/>
        </w:rPr>
        <w:t xml:space="preserve"> </w:t>
      </w:r>
    </w:p>
    <w:p w:rsidRPr="0036237D" w:rsidR="004710DF" w:rsidP="004710DF" w:rsidRDefault="002F3458">
      <w:pPr>
        <w:spacing w:before="120"/>
        <w:ind w:left="840" w:right="150" w:hanging="390"/>
        <w:rPr>
          <w:rFonts w:ascii="Arial" w:hAnsi="Arial" w:cs="Arial"/>
          <w:sz w:val="20"/>
          <w:szCs w:val="20"/>
        </w:rPr>
      </w:pPr>
      <w:sdt>
        <w:sdtPr>
          <w:rPr>
            <w:rFonts w:ascii="Arial" w:hAnsi="Arial" w:cs="Arial"/>
            <w:sz w:val="20"/>
            <w:szCs w:val="20"/>
          </w:rPr>
          <w:id w:val="-1299833667"/>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EPSDT</w:t>
      </w:r>
      <w:r w:rsidRPr="0036237D" w:rsidR="004710DF">
        <w:rPr>
          <w:rFonts w:ascii="Arial" w:hAnsi="Arial" w:cs="Arial"/>
          <w:spacing w:val="-7"/>
          <w:sz w:val="20"/>
          <w:szCs w:val="20"/>
        </w:rPr>
        <w:t xml:space="preserve"> </w:t>
      </w:r>
      <w:r w:rsidRPr="0036237D" w:rsidR="004710DF">
        <w:rPr>
          <w:rFonts w:ascii="Arial" w:hAnsi="Arial" w:cs="Arial"/>
          <w:sz w:val="20"/>
          <w:szCs w:val="20"/>
        </w:rPr>
        <w:t>Program</w:t>
      </w:r>
    </w:p>
    <w:p w:rsidRPr="0036237D" w:rsidR="004710DF" w:rsidP="004710DF" w:rsidRDefault="002F3458">
      <w:pPr>
        <w:spacing w:before="120"/>
        <w:ind w:left="840" w:right="150" w:hanging="390"/>
        <w:rPr>
          <w:rFonts w:ascii="Arial" w:hAnsi="Arial" w:eastAsia="Arial" w:cs="Arial"/>
          <w:sz w:val="20"/>
          <w:szCs w:val="20"/>
        </w:rPr>
      </w:pPr>
      <w:sdt>
        <w:sdtPr>
          <w:rPr>
            <w:rFonts w:ascii="Arial" w:hAnsi="Arial" w:eastAsia="Arial" w:cs="Arial"/>
            <w:sz w:val="20"/>
            <w:szCs w:val="20"/>
          </w:rPr>
          <w:id w:val="243468522"/>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z w:val="20"/>
              <w:szCs w:val="20"/>
            </w:rPr>
            <w:t>☐</w:t>
          </w:r>
        </w:sdtContent>
      </w:sdt>
      <w:r w:rsidRPr="0036237D" w:rsidR="004710DF">
        <w:rPr>
          <w:rFonts w:ascii="Arial" w:hAnsi="Arial" w:eastAsia="Arial" w:cs="Arial"/>
          <w:sz w:val="20"/>
          <w:szCs w:val="20"/>
        </w:rPr>
        <w:t xml:space="preserve"> Children’s Health Insurance programs (s)</w:t>
      </w:r>
    </w:p>
    <w:p w:rsidRPr="0036237D" w:rsidR="004710DF" w:rsidP="004710DF" w:rsidRDefault="002F3458">
      <w:pPr>
        <w:spacing w:before="120"/>
        <w:ind w:left="840" w:right="150" w:hanging="390"/>
        <w:rPr>
          <w:rFonts w:ascii="Arial" w:hAnsi="Arial" w:eastAsia="Arial" w:cs="Arial"/>
          <w:sz w:val="20"/>
          <w:szCs w:val="20"/>
        </w:rPr>
      </w:pPr>
      <w:sdt>
        <w:sdtPr>
          <w:rPr>
            <w:rFonts w:ascii="Arial" w:hAnsi="Arial" w:eastAsia="Arial" w:cs="Arial"/>
            <w:sz w:val="20"/>
            <w:szCs w:val="20"/>
          </w:rPr>
          <w:id w:val="233835300"/>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z w:val="20"/>
              <w:szCs w:val="20"/>
            </w:rPr>
            <w:t>☐</w:t>
          </w:r>
        </w:sdtContent>
      </w:sdt>
      <w:r w:rsidRPr="0036237D" w:rsidR="004710DF">
        <w:rPr>
          <w:rFonts w:ascii="Arial" w:hAnsi="Arial" w:eastAsia="Arial" w:cs="Arial"/>
          <w:sz w:val="20"/>
          <w:szCs w:val="20"/>
        </w:rPr>
        <w:t xml:space="preserve"> Other (specify):  </w:t>
      </w:r>
      <w:r w:rsidRPr="0036237D" w:rsidR="004710DF">
        <w:rPr>
          <w:rFonts w:ascii="Arial" w:hAnsi="Arial" w:eastAsia="Arial" w:cs="Arial"/>
          <w:sz w:val="20"/>
          <w:szCs w:val="20"/>
        </w:rPr>
        <w:fldChar w:fldCharType="begin">
          <w:ffData>
            <w:name w:val="Text8"/>
            <w:enabled/>
            <w:calcOnExit w:val="0"/>
            <w:textInput/>
          </w:ffData>
        </w:fldChar>
      </w:r>
      <w:r w:rsidRPr="0036237D" w:rsidR="004710DF">
        <w:rPr>
          <w:rFonts w:ascii="Arial" w:hAnsi="Arial" w:eastAsia="Arial" w:cs="Arial"/>
          <w:sz w:val="20"/>
          <w:szCs w:val="20"/>
        </w:rPr>
        <w:instrText xml:space="preserve"> FORMTEXT </w:instrText>
      </w:r>
      <w:r w:rsidRPr="0036237D" w:rsidR="004710DF">
        <w:rPr>
          <w:rFonts w:ascii="Arial" w:hAnsi="Arial" w:eastAsia="Arial" w:cs="Arial"/>
          <w:sz w:val="20"/>
          <w:szCs w:val="20"/>
        </w:rPr>
      </w:r>
      <w:r w:rsidRPr="0036237D" w:rsidR="004710DF">
        <w:rPr>
          <w:rFonts w:ascii="Arial" w:hAnsi="Arial" w:eastAsia="Arial" w:cs="Arial"/>
          <w:sz w:val="20"/>
          <w:szCs w:val="20"/>
        </w:rPr>
        <w:fldChar w:fldCharType="separate"/>
      </w:r>
      <w:r w:rsidRPr="0036237D" w:rsidR="004710DF">
        <w:rPr>
          <w:rFonts w:ascii="Arial" w:hAnsi="Arial" w:eastAsia="Arial" w:cs="Arial"/>
          <w:noProof/>
          <w:sz w:val="20"/>
          <w:szCs w:val="20"/>
        </w:rPr>
        <w:t> </w:t>
      </w:r>
      <w:r w:rsidRPr="0036237D" w:rsidR="004710DF">
        <w:rPr>
          <w:rFonts w:ascii="Arial" w:hAnsi="Arial" w:eastAsia="Arial" w:cs="Arial"/>
          <w:noProof/>
          <w:sz w:val="20"/>
          <w:szCs w:val="20"/>
        </w:rPr>
        <w:t> </w:t>
      </w:r>
      <w:r w:rsidRPr="0036237D" w:rsidR="004710DF">
        <w:rPr>
          <w:rFonts w:ascii="Arial" w:hAnsi="Arial" w:eastAsia="Arial" w:cs="Arial"/>
          <w:noProof/>
          <w:sz w:val="20"/>
          <w:szCs w:val="20"/>
        </w:rPr>
        <w:t> </w:t>
      </w:r>
      <w:r w:rsidRPr="0036237D" w:rsidR="004710DF">
        <w:rPr>
          <w:rFonts w:ascii="Arial" w:hAnsi="Arial" w:eastAsia="Arial" w:cs="Arial"/>
          <w:noProof/>
          <w:sz w:val="20"/>
          <w:szCs w:val="20"/>
        </w:rPr>
        <w:t> </w:t>
      </w:r>
      <w:r w:rsidRPr="0036237D" w:rsidR="004710DF">
        <w:rPr>
          <w:rFonts w:ascii="Arial" w:hAnsi="Arial" w:eastAsia="Arial" w:cs="Arial"/>
          <w:noProof/>
          <w:sz w:val="20"/>
          <w:szCs w:val="20"/>
        </w:rPr>
        <w:t> </w:t>
      </w:r>
      <w:r w:rsidRPr="0036237D" w:rsidR="004710DF">
        <w:rPr>
          <w:rFonts w:ascii="Arial" w:hAnsi="Arial" w:eastAsia="Arial" w:cs="Arial"/>
          <w:sz w:val="20"/>
          <w:szCs w:val="20"/>
        </w:rPr>
        <w:fldChar w:fldCharType="end"/>
      </w:r>
    </w:p>
    <w:p w:rsidRPr="006D0955" w:rsidR="004710DF" w:rsidP="00703A8E" w:rsidRDefault="004710DF">
      <w:pPr>
        <w:pStyle w:val="BodyText"/>
        <w:numPr>
          <w:ilvl w:val="1"/>
          <w:numId w:val="108"/>
        </w:numPr>
        <w:tabs>
          <w:tab w:val="left" w:pos="480"/>
        </w:tabs>
        <w:spacing w:before="240" w:line="250" w:lineRule="auto"/>
        <w:ind w:left="480" w:right="477"/>
        <w:rPr>
          <w:b/>
          <w:bCs/>
        </w:rPr>
      </w:pPr>
      <w:r w:rsidRPr="006A665B">
        <w:rPr>
          <w:rFonts w:cs="Arial"/>
        </w:rPr>
        <w:t>The</w:t>
      </w:r>
      <w:r w:rsidRPr="006A665B">
        <w:rPr>
          <w:rFonts w:cs="Arial"/>
          <w:spacing w:val="-5"/>
        </w:rPr>
        <w:t xml:space="preserve"> </w:t>
      </w:r>
      <w:r w:rsidRPr="006A665B">
        <w:rPr>
          <w:rFonts w:cs="Arial"/>
          <w:spacing w:val="-1"/>
        </w:rPr>
        <w:t>referral</w:t>
      </w:r>
      <w:r w:rsidRPr="006A665B">
        <w:rPr>
          <w:rFonts w:cs="Arial"/>
          <w:spacing w:val="-3"/>
        </w:rPr>
        <w:t xml:space="preserve"> </w:t>
      </w:r>
      <w:r w:rsidRPr="006A665B">
        <w:rPr>
          <w:rFonts w:cs="Arial"/>
          <w:spacing w:val="-1"/>
        </w:rPr>
        <w:t>methods</w:t>
      </w:r>
      <w:r w:rsidRPr="006A665B">
        <w:rPr>
          <w:rFonts w:cs="Arial"/>
          <w:spacing w:val="-3"/>
        </w:rPr>
        <w:t xml:space="preserve"> </w:t>
      </w:r>
      <w:r w:rsidRPr="006A665B">
        <w:rPr>
          <w:rFonts w:cs="Arial"/>
        </w:rPr>
        <w:t>used</w:t>
      </w:r>
      <w:r w:rsidRPr="006A665B">
        <w:rPr>
          <w:rFonts w:cs="Arial"/>
          <w:spacing w:val="-4"/>
        </w:rPr>
        <w:t xml:space="preserve"> </w:t>
      </w:r>
      <w:r>
        <w:t>by</w:t>
      </w:r>
      <w:r>
        <w:rPr>
          <w:spacing w:val="-4"/>
        </w:rPr>
        <w:t xml:space="preserve"> </w:t>
      </w:r>
      <w:r>
        <w:t>local</w:t>
      </w:r>
      <w:r>
        <w:rPr>
          <w:spacing w:val="-4"/>
        </w:rPr>
        <w:t xml:space="preserve"> </w:t>
      </w:r>
      <w:r>
        <w:rPr>
          <w:spacing w:val="-1"/>
        </w:rPr>
        <w:t>agencies</w:t>
      </w:r>
      <w:r>
        <w:rPr>
          <w:spacing w:val="-3"/>
        </w:rPr>
        <w:t xml:space="preserve"> </w:t>
      </w:r>
      <w:r>
        <w:t>to</w:t>
      </w:r>
      <w:r>
        <w:rPr>
          <w:spacing w:val="-3"/>
        </w:rPr>
        <w:t xml:space="preserve"> </w:t>
      </w:r>
      <w:r>
        <w:t>other</w:t>
      </w:r>
      <w:r>
        <w:rPr>
          <w:spacing w:val="-4"/>
        </w:rPr>
        <w:t xml:space="preserve"> </w:t>
      </w:r>
      <w:r>
        <w:t>health</w:t>
      </w:r>
      <w:r>
        <w:rPr>
          <w:spacing w:val="-5"/>
        </w:rPr>
        <w:t xml:space="preserve"> </w:t>
      </w:r>
      <w:r>
        <w:rPr>
          <w:spacing w:val="-1"/>
        </w:rPr>
        <w:t>and</w:t>
      </w:r>
      <w:r>
        <w:rPr>
          <w:spacing w:val="-3"/>
        </w:rPr>
        <w:t xml:space="preserve"> </w:t>
      </w:r>
      <w:r>
        <w:rPr>
          <w:spacing w:val="-1"/>
        </w:rPr>
        <w:t>social</w:t>
      </w:r>
      <w:r>
        <w:rPr>
          <w:spacing w:val="-3"/>
        </w:rPr>
        <w:t xml:space="preserve"> </w:t>
      </w:r>
      <w:r>
        <w:rPr>
          <w:spacing w:val="-1"/>
        </w:rPr>
        <w:t>service</w:t>
      </w:r>
      <w:r>
        <w:rPr>
          <w:spacing w:val="-3"/>
        </w:rPr>
        <w:t xml:space="preserve"> </w:t>
      </w:r>
      <w:r>
        <w:t>programs</w:t>
      </w:r>
      <w:r>
        <w:rPr>
          <w:spacing w:val="-4"/>
        </w:rPr>
        <w:t xml:space="preserve"> </w:t>
      </w:r>
      <w:r>
        <w:t>include</w:t>
      </w:r>
      <w:r>
        <w:rPr>
          <w:spacing w:val="-4"/>
        </w:rPr>
        <w:t xml:space="preserve"> </w:t>
      </w:r>
      <w:r>
        <w:t>(check</w:t>
      </w:r>
      <w:r>
        <w:rPr>
          <w:spacing w:val="-4"/>
        </w:rPr>
        <w:t xml:space="preserve"> </w:t>
      </w:r>
      <w:r>
        <w:rPr>
          <w:spacing w:val="-1"/>
        </w:rPr>
        <w:t>all</w:t>
      </w:r>
      <w:r>
        <w:rPr>
          <w:spacing w:val="26"/>
          <w:w w:val="99"/>
        </w:rPr>
        <w:t xml:space="preserve"> </w:t>
      </w:r>
      <w:r>
        <w:t>that</w:t>
      </w:r>
      <w:r>
        <w:rPr>
          <w:spacing w:val="-3"/>
        </w:rPr>
        <w:t xml:space="preserve"> </w:t>
      </w:r>
      <w:r>
        <w:rPr>
          <w:spacing w:val="-1"/>
        </w:rPr>
        <w:t>apply</w:t>
      </w:r>
      <w:r>
        <w:rPr>
          <w:spacing w:val="-3"/>
        </w:rPr>
        <w:t xml:space="preserve"> </w:t>
      </w:r>
      <w:r>
        <w:rPr>
          <w:spacing w:val="-1"/>
        </w:rPr>
        <w:t>and</w:t>
      </w:r>
      <w:r>
        <w:rPr>
          <w:spacing w:val="-3"/>
        </w:rPr>
        <w:t xml:space="preserve"> </w:t>
      </w:r>
      <w:r>
        <w:t>indicate</w:t>
      </w:r>
      <w:r>
        <w:rPr>
          <w:spacing w:val="-4"/>
        </w:rPr>
        <w:t xml:space="preserve"> </w:t>
      </w:r>
      <w:r>
        <w:t>the</w:t>
      </w:r>
      <w:r>
        <w:rPr>
          <w:spacing w:val="-2"/>
        </w:rPr>
        <w:t xml:space="preserve"> </w:t>
      </w:r>
      <w:r>
        <w:t>primary</w:t>
      </w:r>
      <w:r>
        <w:rPr>
          <w:spacing w:val="-4"/>
        </w:rPr>
        <w:t xml:space="preserve"> </w:t>
      </w:r>
      <w:r>
        <w:rPr>
          <w:spacing w:val="-1"/>
        </w:rPr>
        <w:t>method</w:t>
      </w:r>
      <w:r>
        <w:rPr>
          <w:spacing w:val="-3"/>
        </w:rPr>
        <w:t xml:space="preserve"> </w:t>
      </w:r>
      <w:r>
        <w:t>of</w:t>
      </w:r>
      <w:r>
        <w:rPr>
          <w:spacing w:val="-4"/>
        </w:rPr>
        <w:t xml:space="preserve"> </w:t>
      </w:r>
      <w:r>
        <w:rPr>
          <w:spacing w:val="-1"/>
        </w:rPr>
        <w:t>referral</w:t>
      </w:r>
      <w:r>
        <w:rPr>
          <w:spacing w:val="-3"/>
        </w:rPr>
        <w:t xml:space="preserve"> </w:t>
      </w:r>
      <w:r>
        <w:t>using</w:t>
      </w:r>
      <w:r>
        <w:rPr>
          <w:spacing w:val="-3"/>
        </w:rPr>
        <w:t xml:space="preserve"> </w:t>
      </w:r>
      <w:r>
        <w:t>the</w:t>
      </w:r>
      <w:r>
        <w:rPr>
          <w:spacing w:val="-3"/>
        </w:rPr>
        <w:t xml:space="preserve"> </w:t>
      </w:r>
      <w:r>
        <w:rPr>
          <w:spacing w:val="-1"/>
        </w:rPr>
        <w:t>checkbox</w:t>
      </w:r>
      <w:r>
        <w:rPr>
          <w:spacing w:val="-3"/>
        </w:rPr>
        <w:t xml:space="preserve"> </w:t>
      </w:r>
      <w:r>
        <w:t>on</w:t>
      </w:r>
      <w:r>
        <w:rPr>
          <w:spacing w:val="-3"/>
        </w:rPr>
        <w:t xml:space="preserve"> </w:t>
      </w:r>
      <w:r>
        <w:t>the</w:t>
      </w:r>
      <w:r>
        <w:rPr>
          <w:spacing w:val="-2"/>
        </w:rPr>
        <w:t xml:space="preserve"> </w:t>
      </w:r>
      <w:r>
        <w:rPr>
          <w:spacing w:val="-1"/>
        </w:rPr>
        <w:t>right):</w:t>
      </w:r>
    </w:p>
    <w:p w:rsidRPr="006D0955" w:rsidR="004710DF" w:rsidP="004710DF" w:rsidRDefault="004710DF">
      <w:pPr>
        <w:tabs>
          <w:tab w:val="left" w:pos="9090"/>
        </w:tabs>
        <w:spacing w:line="20" w:lineRule="atLeast"/>
        <w:ind w:left="180" w:hanging="180"/>
        <w:rPr>
          <w:rFonts w:ascii="Arial" w:hAnsi="Arial" w:eastAsia="Arial" w:cs="Arial"/>
          <w:sz w:val="20"/>
          <w:szCs w:val="20"/>
        </w:rPr>
      </w:pPr>
      <w:r>
        <w:rPr>
          <w:rFonts w:ascii="Arial" w:hAnsi="Arial" w:eastAsia="Arial" w:cs="Arial"/>
          <w:sz w:val="24"/>
          <w:szCs w:val="24"/>
        </w:rPr>
        <w:tab/>
      </w:r>
      <w:r>
        <w:rPr>
          <w:rFonts w:ascii="Arial" w:hAnsi="Arial" w:eastAsia="Arial" w:cs="Arial"/>
          <w:sz w:val="24"/>
          <w:szCs w:val="24"/>
        </w:rPr>
        <w:tab/>
      </w:r>
      <w:r>
        <w:rPr>
          <w:rFonts w:ascii="Arial" w:hAnsi="Arial" w:eastAsia="Arial" w:cs="Arial"/>
          <w:sz w:val="20"/>
          <w:szCs w:val="20"/>
        </w:rPr>
        <w:t>Primary</w:t>
      </w:r>
    </w:p>
    <w:p w:rsidRPr="0036237D" w:rsidR="004710DF" w:rsidP="004710DF" w:rsidRDefault="002F3458">
      <w:pPr>
        <w:tabs>
          <w:tab w:val="left" w:pos="9270"/>
        </w:tabs>
        <w:spacing w:line="276" w:lineRule="auto"/>
        <w:ind w:left="475" w:right="3376"/>
        <w:rPr>
          <w:rFonts w:ascii="Arial" w:hAnsi="Arial" w:cs="Arial"/>
          <w:spacing w:val="22"/>
          <w:sz w:val="20"/>
          <w:szCs w:val="20"/>
        </w:rPr>
      </w:pPr>
      <w:sdt>
        <w:sdtPr>
          <w:rPr>
            <w:rFonts w:ascii="Arial" w:hAnsi="Arial" w:cs="Arial"/>
            <w:sz w:val="20"/>
            <w:szCs w:val="20"/>
          </w:rPr>
          <w:id w:val="1191880760"/>
          <w14:checkbox>
            <w14:checked w14:val="0"/>
            <w14:checkedState w14:font="MS Gothic" w14:val="2612"/>
            <w14:uncheckedState w14:font="MS Gothic" w14:val="2610"/>
          </w14:checkbox>
        </w:sdtPr>
        <w:sdtContent>
          <w:r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State</w:t>
      </w:r>
      <w:r w:rsidRPr="0036237D" w:rsidR="004710DF">
        <w:rPr>
          <w:rFonts w:ascii="Arial" w:hAnsi="Arial" w:cs="Arial"/>
          <w:spacing w:val="-2"/>
          <w:sz w:val="20"/>
          <w:szCs w:val="20"/>
        </w:rPr>
        <w:t xml:space="preserve"> </w:t>
      </w:r>
      <w:r w:rsidRPr="0036237D" w:rsidR="004710DF">
        <w:rPr>
          <w:rFonts w:ascii="Arial" w:hAnsi="Arial" w:cs="Arial"/>
          <w:spacing w:val="-1"/>
          <w:sz w:val="20"/>
          <w:szCs w:val="20"/>
        </w:rPr>
        <w:t>agency-developed</w:t>
      </w:r>
      <w:r w:rsidRPr="0036237D" w:rsidR="004710DF">
        <w:rPr>
          <w:rFonts w:ascii="Arial" w:hAnsi="Arial" w:cs="Arial"/>
          <w:spacing w:val="-2"/>
          <w:sz w:val="20"/>
          <w:szCs w:val="20"/>
        </w:rPr>
        <w:t xml:space="preserve"> </w:t>
      </w:r>
      <w:r w:rsidRPr="0036237D" w:rsidR="004710DF">
        <w:rPr>
          <w:rFonts w:ascii="Arial" w:hAnsi="Arial" w:cs="Arial"/>
          <w:sz w:val="20"/>
          <w:szCs w:val="20"/>
        </w:rPr>
        <w:t>referral</w:t>
      </w:r>
      <w:r w:rsidRPr="0036237D" w:rsidR="004710DF">
        <w:rPr>
          <w:rFonts w:ascii="Arial" w:hAnsi="Arial" w:cs="Arial"/>
          <w:spacing w:val="-2"/>
          <w:sz w:val="20"/>
          <w:szCs w:val="20"/>
        </w:rPr>
        <w:t xml:space="preserve"> </w:t>
      </w:r>
      <w:r w:rsidRPr="0036237D" w:rsidR="004710DF">
        <w:rPr>
          <w:rFonts w:ascii="Arial" w:hAnsi="Arial" w:cs="Arial"/>
          <w:sz w:val="20"/>
          <w:szCs w:val="20"/>
        </w:rPr>
        <w:t>forms</w:t>
      </w:r>
      <w:r w:rsidRPr="0036237D" w:rsidR="004710DF">
        <w:rPr>
          <w:rFonts w:ascii="Arial" w:hAnsi="Arial" w:cs="Arial"/>
          <w:spacing w:val="22"/>
          <w:sz w:val="20"/>
          <w:szCs w:val="20"/>
        </w:rPr>
        <w:t xml:space="preserve"> </w:t>
      </w:r>
      <w:r w:rsidRPr="0036237D" w:rsidR="004710DF">
        <w:rPr>
          <w:rFonts w:ascii="Arial" w:hAnsi="Arial" w:cs="Arial"/>
          <w:spacing w:val="22"/>
          <w:sz w:val="20"/>
          <w:szCs w:val="20"/>
        </w:rPr>
        <w:tab/>
      </w:r>
      <w:sdt>
        <w:sdtPr>
          <w:rPr>
            <w:rFonts w:ascii="Arial" w:hAnsi="Arial" w:cs="Arial"/>
            <w:spacing w:val="22"/>
            <w:sz w:val="20"/>
            <w:szCs w:val="20"/>
          </w:rPr>
          <w:id w:val="542875305"/>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22"/>
              <w:sz w:val="20"/>
              <w:szCs w:val="20"/>
            </w:rPr>
            <w:t>☐</w:t>
          </w:r>
        </w:sdtContent>
      </w:sdt>
    </w:p>
    <w:p w:rsidRPr="0036237D" w:rsidR="004710DF" w:rsidP="004710DF" w:rsidRDefault="002F3458">
      <w:pPr>
        <w:tabs>
          <w:tab w:val="left" w:pos="9270"/>
        </w:tabs>
        <w:spacing w:line="276" w:lineRule="auto"/>
        <w:ind w:left="475" w:right="3376"/>
        <w:rPr>
          <w:rFonts w:ascii="Arial" w:hAnsi="Arial" w:cs="Arial"/>
          <w:sz w:val="20"/>
          <w:szCs w:val="20"/>
        </w:rPr>
      </w:pPr>
      <w:sdt>
        <w:sdtPr>
          <w:rPr>
            <w:rFonts w:ascii="Arial" w:hAnsi="Arial" w:cs="Arial"/>
            <w:spacing w:val="-1"/>
            <w:sz w:val="20"/>
            <w:szCs w:val="20"/>
          </w:rPr>
          <w:id w:val="-2019687533"/>
          <w14:checkbox>
            <w14:checked w14:val="0"/>
            <w14:checkedState w14:font="MS Gothic" w14:val="2612"/>
            <w14:uncheckedState w14:font="MS Gothic" w14:val="2610"/>
          </w14:checkbox>
        </w:sdtPr>
        <w:sdtContent>
          <w:r w:rsidRPr="0036237D" w:rsidR="004710DF">
            <w:rPr>
              <w:rFonts w:hint="eastAsia" w:ascii="MS Gothic" w:hAnsi="MS Gothic" w:eastAsia="MS Gothic" w:cs="Arial"/>
              <w:spacing w:val="-1"/>
              <w:sz w:val="20"/>
              <w:szCs w:val="20"/>
            </w:rPr>
            <w:t>☐</w:t>
          </w:r>
        </w:sdtContent>
      </w:sdt>
      <w:r w:rsidRPr="0036237D" w:rsidR="004710DF">
        <w:rPr>
          <w:rFonts w:ascii="Arial" w:hAnsi="Arial" w:cs="Arial"/>
          <w:spacing w:val="-1"/>
          <w:sz w:val="20"/>
          <w:szCs w:val="20"/>
        </w:rPr>
        <w:t xml:space="preserve"> Local</w:t>
      </w:r>
      <w:r w:rsidRPr="0036237D" w:rsidR="004710DF">
        <w:rPr>
          <w:rFonts w:ascii="Arial" w:hAnsi="Arial" w:cs="Arial"/>
          <w:sz w:val="20"/>
          <w:szCs w:val="20"/>
        </w:rPr>
        <w:t xml:space="preserve"> </w:t>
      </w:r>
      <w:r w:rsidRPr="0036237D" w:rsidR="004710DF">
        <w:rPr>
          <w:rFonts w:ascii="Arial" w:hAnsi="Arial" w:cs="Arial"/>
          <w:spacing w:val="-1"/>
          <w:sz w:val="20"/>
          <w:szCs w:val="20"/>
        </w:rPr>
        <w:t>agency-developed</w:t>
      </w:r>
      <w:r w:rsidRPr="0036237D" w:rsidR="004710DF">
        <w:rPr>
          <w:rFonts w:ascii="Arial" w:hAnsi="Arial" w:cs="Arial"/>
          <w:sz w:val="20"/>
          <w:szCs w:val="20"/>
        </w:rPr>
        <w:t xml:space="preserve"> referral</w:t>
      </w:r>
      <w:r w:rsidRPr="0036237D" w:rsidR="004710DF">
        <w:rPr>
          <w:rFonts w:ascii="Arial" w:hAnsi="Arial" w:cs="Arial"/>
          <w:spacing w:val="-1"/>
          <w:sz w:val="20"/>
          <w:szCs w:val="20"/>
        </w:rPr>
        <w:t xml:space="preserve"> </w:t>
      </w:r>
      <w:r w:rsidRPr="0036237D" w:rsidR="004710DF">
        <w:rPr>
          <w:rFonts w:ascii="Arial" w:hAnsi="Arial" w:cs="Arial"/>
          <w:sz w:val="20"/>
          <w:szCs w:val="20"/>
        </w:rPr>
        <w:t>form</w:t>
      </w:r>
      <w:r w:rsidRPr="0036237D" w:rsidR="004710DF">
        <w:rPr>
          <w:rFonts w:ascii="Arial" w:hAnsi="Arial" w:cs="Arial"/>
          <w:sz w:val="20"/>
          <w:szCs w:val="20"/>
        </w:rPr>
        <w:tab/>
      </w:r>
      <w:sdt>
        <w:sdtPr>
          <w:rPr>
            <w:rFonts w:ascii="Arial" w:hAnsi="Arial" w:cs="Arial"/>
            <w:sz w:val="20"/>
            <w:szCs w:val="20"/>
          </w:rPr>
          <w:id w:val="-1171632035"/>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z w:val="20"/>
              <w:szCs w:val="20"/>
            </w:rPr>
            <w:t>☐</w:t>
          </w:r>
        </w:sdtContent>
      </w:sdt>
    </w:p>
    <w:p w:rsidRPr="0036237D" w:rsidR="004710DF" w:rsidP="004710DF" w:rsidRDefault="002F3458">
      <w:pPr>
        <w:tabs>
          <w:tab w:val="left" w:pos="9270"/>
        </w:tabs>
        <w:spacing w:line="276" w:lineRule="auto"/>
        <w:ind w:left="475" w:right="3376"/>
        <w:rPr>
          <w:rFonts w:ascii="Arial" w:hAnsi="Arial" w:cs="Arial"/>
          <w:spacing w:val="20"/>
          <w:sz w:val="20"/>
          <w:szCs w:val="20"/>
        </w:rPr>
      </w:pPr>
      <w:sdt>
        <w:sdtPr>
          <w:rPr>
            <w:rFonts w:ascii="Arial" w:hAnsi="Arial" w:cs="Arial"/>
            <w:spacing w:val="23"/>
            <w:sz w:val="20"/>
            <w:szCs w:val="20"/>
          </w:rPr>
          <w:id w:val="1518355727"/>
          <w14:checkbox>
            <w14:checked w14:val="0"/>
            <w14:checkedState w14:font="MS Gothic" w14:val="2612"/>
            <w14:uncheckedState w14:font="MS Gothic" w14:val="2610"/>
          </w14:checkbox>
        </w:sdtPr>
        <w:sdtContent>
          <w:r w:rsidRPr="0036237D" w:rsidR="004710DF">
            <w:rPr>
              <w:rFonts w:hint="eastAsia" w:ascii="MS Gothic" w:hAnsi="MS Gothic" w:eastAsia="MS Gothic" w:cs="Arial"/>
              <w:spacing w:val="23"/>
              <w:sz w:val="20"/>
              <w:szCs w:val="20"/>
            </w:rPr>
            <w:t>☐</w:t>
          </w:r>
        </w:sdtContent>
      </w:sdt>
      <w:r w:rsidRPr="0036237D" w:rsidR="004710DF">
        <w:rPr>
          <w:rFonts w:ascii="Arial" w:hAnsi="Arial" w:cs="Arial"/>
          <w:sz w:val="20"/>
          <w:szCs w:val="20"/>
        </w:rPr>
        <w:t>Telephone</w:t>
      </w:r>
      <w:r w:rsidRPr="0036237D" w:rsidR="004710DF">
        <w:rPr>
          <w:rFonts w:ascii="Arial" w:hAnsi="Arial" w:cs="Arial"/>
          <w:spacing w:val="-2"/>
          <w:sz w:val="20"/>
          <w:szCs w:val="20"/>
        </w:rPr>
        <w:t xml:space="preserve"> </w:t>
      </w:r>
      <w:r w:rsidRPr="0036237D" w:rsidR="004710DF">
        <w:rPr>
          <w:rFonts w:ascii="Arial" w:hAnsi="Arial" w:cs="Arial"/>
          <w:sz w:val="20"/>
          <w:szCs w:val="20"/>
        </w:rPr>
        <w:t>call</w:t>
      </w:r>
      <w:r w:rsidRPr="0036237D" w:rsidR="004710DF">
        <w:rPr>
          <w:rFonts w:ascii="Arial" w:hAnsi="Arial" w:cs="Arial"/>
          <w:spacing w:val="-1"/>
          <w:sz w:val="20"/>
          <w:szCs w:val="20"/>
        </w:rPr>
        <w:t xml:space="preserve"> </w:t>
      </w:r>
      <w:r w:rsidRPr="0036237D" w:rsidR="004710DF">
        <w:rPr>
          <w:rFonts w:ascii="Arial" w:hAnsi="Arial" w:cs="Arial"/>
          <w:sz w:val="20"/>
          <w:szCs w:val="20"/>
        </w:rPr>
        <w:t>to</w:t>
      </w:r>
      <w:r w:rsidRPr="0036237D" w:rsidR="004710DF">
        <w:rPr>
          <w:rFonts w:ascii="Arial" w:hAnsi="Arial" w:cs="Arial"/>
          <w:spacing w:val="-2"/>
          <w:sz w:val="20"/>
          <w:szCs w:val="20"/>
        </w:rPr>
        <w:t xml:space="preserve"> </w:t>
      </w:r>
      <w:r w:rsidRPr="0036237D" w:rsidR="004710DF">
        <w:rPr>
          <w:rFonts w:ascii="Arial" w:hAnsi="Arial" w:cs="Arial"/>
          <w:sz w:val="20"/>
          <w:szCs w:val="20"/>
        </w:rPr>
        <w:t>referring</w:t>
      </w:r>
      <w:r w:rsidRPr="0036237D" w:rsidR="004710DF">
        <w:rPr>
          <w:rFonts w:ascii="Arial" w:hAnsi="Arial" w:cs="Arial"/>
          <w:spacing w:val="-1"/>
          <w:sz w:val="20"/>
          <w:szCs w:val="20"/>
        </w:rPr>
        <w:t xml:space="preserve"> agency</w:t>
      </w:r>
      <w:r w:rsidRPr="0036237D" w:rsidR="004710DF">
        <w:rPr>
          <w:rFonts w:ascii="Arial" w:hAnsi="Arial" w:cs="Arial"/>
          <w:spacing w:val="20"/>
          <w:sz w:val="20"/>
          <w:szCs w:val="20"/>
        </w:rPr>
        <w:t xml:space="preserve"> </w:t>
      </w:r>
      <w:r w:rsidRPr="0036237D" w:rsidR="004710DF">
        <w:rPr>
          <w:rFonts w:ascii="Arial" w:hAnsi="Arial" w:cs="Arial"/>
          <w:spacing w:val="20"/>
          <w:sz w:val="20"/>
          <w:szCs w:val="20"/>
        </w:rPr>
        <w:tab/>
      </w:r>
      <w:sdt>
        <w:sdtPr>
          <w:rPr>
            <w:rFonts w:ascii="Arial" w:hAnsi="Arial" w:cs="Arial"/>
            <w:spacing w:val="20"/>
            <w:sz w:val="20"/>
            <w:szCs w:val="20"/>
          </w:rPr>
          <w:id w:val="-294457532"/>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20"/>
              <w:sz w:val="20"/>
              <w:szCs w:val="20"/>
            </w:rPr>
            <w:t>☐</w:t>
          </w:r>
        </w:sdtContent>
      </w:sdt>
    </w:p>
    <w:p w:rsidRPr="0036237D" w:rsidR="004710DF" w:rsidP="004710DF" w:rsidRDefault="002F3458">
      <w:pPr>
        <w:tabs>
          <w:tab w:val="left" w:pos="9270"/>
        </w:tabs>
        <w:spacing w:line="276" w:lineRule="auto"/>
        <w:ind w:left="475" w:right="3376"/>
        <w:rPr>
          <w:rFonts w:ascii="Arial" w:hAnsi="Arial" w:eastAsia="Arial" w:cs="Arial"/>
          <w:sz w:val="20"/>
          <w:szCs w:val="20"/>
        </w:rPr>
      </w:pPr>
      <w:sdt>
        <w:sdtPr>
          <w:rPr>
            <w:rFonts w:ascii="Arial" w:hAnsi="Arial" w:cs="Arial"/>
            <w:sz w:val="20"/>
            <w:szCs w:val="20"/>
          </w:rPr>
          <w:id w:val="1196582690"/>
          <w14:checkbox>
            <w14:checked w14:val="0"/>
            <w14:checkedState w14:font="MS Gothic" w14:val="2612"/>
            <w14:uncheckedState w14:font="MS Gothic" w14:val="2610"/>
          </w14:checkbox>
        </w:sdtPr>
        <w:sdtContent>
          <w:r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Verbal</w:t>
      </w:r>
      <w:r w:rsidRPr="0036237D" w:rsidR="004710DF">
        <w:rPr>
          <w:rFonts w:ascii="Arial" w:hAnsi="Arial" w:cs="Arial"/>
          <w:spacing w:val="-2"/>
          <w:sz w:val="20"/>
          <w:szCs w:val="20"/>
        </w:rPr>
        <w:t xml:space="preserve"> </w:t>
      </w:r>
      <w:r w:rsidRPr="0036237D" w:rsidR="004710DF">
        <w:rPr>
          <w:rFonts w:ascii="Arial" w:hAnsi="Arial" w:cs="Arial"/>
          <w:sz w:val="20"/>
          <w:szCs w:val="20"/>
        </w:rPr>
        <w:t>referral</w:t>
      </w:r>
      <w:r w:rsidRPr="0036237D" w:rsidR="004710DF">
        <w:rPr>
          <w:rFonts w:ascii="Arial" w:hAnsi="Arial" w:cs="Arial"/>
          <w:spacing w:val="-2"/>
          <w:sz w:val="20"/>
          <w:szCs w:val="20"/>
        </w:rPr>
        <w:t xml:space="preserve"> </w:t>
      </w:r>
      <w:r w:rsidRPr="0036237D" w:rsidR="004710DF">
        <w:rPr>
          <w:rFonts w:ascii="Arial" w:hAnsi="Arial" w:cs="Arial"/>
          <w:sz w:val="20"/>
          <w:szCs w:val="20"/>
        </w:rPr>
        <w:t>to</w:t>
      </w:r>
      <w:r w:rsidRPr="0036237D" w:rsidR="004710DF">
        <w:rPr>
          <w:rFonts w:ascii="Arial" w:hAnsi="Arial" w:cs="Arial"/>
          <w:spacing w:val="-1"/>
          <w:sz w:val="20"/>
          <w:szCs w:val="20"/>
        </w:rPr>
        <w:t xml:space="preserve"> participants</w:t>
      </w:r>
      <w:r w:rsidRPr="0036237D" w:rsidR="004710DF">
        <w:rPr>
          <w:rFonts w:ascii="Arial" w:hAnsi="Arial" w:cs="Arial"/>
          <w:spacing w:val="-1"/>
          <w:sz w:val="20"/>
          <w:szCs w:val="20"/>
        </w:rPr>
        <w:tab/>
      </w:r>
      <w:sdt>
        <w:sdtPr>
          <w:rPr>
            <w:rFonts w:ascii="Arial" w:hAnsi="Arial" w:cs="Arial"/>
            <w:spacing w:val="-1"/>
            <w:sz w:val="20"/>
            <w:szCs w:val="20"/>
          </w:rPr>
          <w:id w:val="2092806374"/>
          <w14:checkbox>
            <w14:checked w14:val="0"/>
            <w14:checkedState w14:font="MS Gothic" w14:val="2612"/>
            <w14:uncheckedState w14:font="MS Gothic" w14:val="2610"/>
          </w14:checkbox>
        </w:sdtPr>
        <w:sdtContent>
          <w:r w:rsidRPr="0036237D" w:rsidR="004710DF">
            <w:rPr>
              <w:rFonts w:hint="eastAsia" w:ascii="MS Gothic" w:hAnsi="MS Gothic" w:eastAsia="MS Gothic" w:cs="Arial"/>
              <w:spacing w:val="-1"/>
              <w:sz w:val="20"/>
              <w:szCs w:val="20"/>
            </w:rPr>
            <w:t>☐</w:t>
          </w:r>
        </w:sdtContent>
      </w:sdt>
    </w:p>
    <w:p w:rsidRPr="0036237D" w:rsidR="004710DF" w:rsidP="004710DF" w:rsidRDefault="002F3458">
      <w:pPr>
        <w:tabs>
          <w:tab w:val="left" w:pos="9270"/>
        </w:tabs>
        <w:spacing w:line="276" w:lineRule="auto"/>
        <w:ind w:left="475" w:right="150"/>
        <w:rPr>
          <w:rFonts w:ascii="Arial" w:hAnsi="Arial" w:cs="Arial"/>
          <w:spacing w:val="-1"/>
          <w:sz w:val="20"/>
          <w:szCs w:val="20"/>
        </w:rPr>
      </w:pPr>
      <w:sdt>
        <w:sdtPr>
          <w:rPr>
            <w:rFonts w:ascii="Arial" w:hAnsi="Arial" w:cs="Arial"/>
            <w:sz w:val="20"/>
            <w:szCs w:val="20"/>
          </w:rPr>
          <w:id w:val="-718584957"/>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Automated</w:t>
      </w:r>
      <w:r w:rsidRPr="0036237D" w:rsidR="004710DF">
        <w:rPr>
          <w:rFonts w:ascii="Arial" w:hAnsi="Arial" w:cs="Arial"/>
          <w:spacing w:val="-1"/>
          <w:sz w:val="20"/>
          <w:szCs w:val="20"/>
        </w:rPr>
        <w:t xml:space="preserve"> </w:t>
      </w:r>
      <w:r w:rsidRPr="0036237D" w:rsidR="004710DF">
        <w:rPr>
          <w:rFonts w:ascii="Arial" w:hAnsi="Arial" w:cs="Arial"/>
          <w:sz w:val="20"/>
          <w:szCs w:val="20"/>
        </w:rPr>
        <w:t>client/participant</w:t>
      </w:r>
      <w:r w:rsidRPr="0036237D" w:rsidR="004710DF">
        <w:rPr>
          <w:rFonts w:ascii="Arial" w:hAnsi="Arial" w:cs="Arial"/>
          <w:spacing w:val="-1"/>
          <w:sz w:val="20"/>
          <w:szCs w:val="20"/>
        </w:rPr>
        <w:t xml:space="preserve"> information</w:t>
      </w:r>
      <w:r w:rsidRPr="0036237D" w:rsidR="004710DF">
        <w:rPr>
          <w:rFonts w:ascii="Arial" w:hAnsi="Arial" w:cs="Arial"/>
          <w:sz w:val="20"/>
          <w:szCs w:val="20"/>
        </w:rPr>
        <w:t xml:space="preserve"> </w:t>
      </w:r>
      <w:r w:rsidRPr="0036237D" w:rsidR="004710DF">
        <w:rPr>
          <w:rFonts w:ascii="Arial" w:hAnsi="Arial" w:cs="Arial"/>
          <w:spacing w:val="-1"/>
          <w:sz w:val="20"/>
          <w:szCs w:val="20"/>
        </w:rPr>
        <w:t>exchange</w:t>
      </w:r>
      <w:r w:rsidRPr="0036237D" w:rsidR="004710DF">
        <w:rPr>
          <w:rFonts w:ascii="Arial" w:hAnsi="Arial" w:cs="Arial"/>
          <w:spacing w:val="-1"/>
          <w:sz w:val="20"/>
          <w:szCs w:val="20"/>
        </w:rPr>
        <w:tab/>
      </w:r>
      <w:sdt>
        <w:sdtPr>
          <w:rPr>
            <w:rFonts w:ascii="Arial" w:hAnsi="Arial" w:cs="Arial"/>
            <w:spacing w:val="-1"/>
            <w:sz w:val="20"/>
            <w:szCs w:val="20"/>
          </w:rPr>
          <w:id w:val="-2101083428"/>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1"/>
              <w:sz w:val="20"/>
              <w:szCs w:val="20"/>
            </w:rPr>
            <w:t>☐</w:t>
          </w:r>
        </w:sdtContent>
      </w:sdt>
    </w:p>
    <w:p w:rsidRPr="0036237D" w:rsidR="004710DF" w:rsidP="004710DF" w:rsidRDefault="002F3458">
      <w:pPr>
        <w:tabs>
          <w:tab w:val="left" w:pos="9270"/>
        </w:tabs>
        <w:spacing w:line="276" w:lineRule="auto"/>
        <w:ind w:left="475" w:right="150"/>
        <w:rPr>
          <w:rFonts w:ascii="Arial" w:hAnsi="Arial" w:eastAsia="Arial" w:cs="Arial"/>
          <w:sz w:val="20"/>
          <w:szCs w:val="20"/>
        </w:rPr>
      </w:pPr>
      <w:sdt>
        <w:sdtPr>
          <w:rPr>
            <w:rFonts w:ascii="Arial" w:hAnsi="Arial" w:cs="Arial"/>
            <w:sz w:val="20"/>
            <w:szCs w:val="20"/>
          </w:rPr>
          <w:id w:val="1242680501"/>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Written</w:t>
      </w:r>
      <w:r w:rsidRPr="0036237D" w:rsidR="004710DF">
        <w:rPr>
          <w:rFonts w:ascii="Arial" w:hAnsi="Arial" w:cs="Arial"/>
          <w:spacing w:val="-3"/>
          <w:sz w:val="20"/>
          <w:szCs w:val="20"/>
        </w:rPr>
        <w:t xml:space="preserve"> </w:t>
      </w:r>
      <w:r w:rsidRPr="0036237D" w:rsidR="004710DF">
        <w:rPr>
          <w:rFonts w:ascii="Arial" w:hAnsi="Arial" w:cs="Arial"/>
          <w:spacing w:val="-1"/>
          <w:sz w:val="20"/>
          <w:szCs w:val="20"/>
        </w:rPr>
        <w:t>literature</w:t>
      </w:r>
      <w:r w:rsidRPr="0036237D" w:rsidR="004710DF">
        <w:rPr>
          <w:rFonts w:ascii="Arial" w:hAnsi="Arial" w:cs="Arial"/>
          <w:spacing w:val="-2"/>
          <w:sz w:val="20"/>
          <w:szCs w:val="20"/>
        </w:rPr>
        <w:t xml:space="preserve"> </w:t>
      </w:r>
      <w:r w:rsidRPr="0036237D" w:rsidR="004710DF">
        <w:rPr>
          <w:rFonts w:ascii="Arial" w:hAnsi="Arial" w:cs="Arial"/>
          <w:spacing w:val="-1"/>
          <w:sz w:val="20"/>
          <w:szCs w:val="20"/>
        </w:rPr>
        <w:t xml:space="preserve">on </w:t>
      </w:r>
      <w:r w:rsidRPr="0036237D" w:rsidR="004710DF">
        <w:rPr>
          <w:rFonts w:ascii="Arial" w:hAnsi="Arial" w:cs="Arial"/>
          <w:sz w:val="20"/>
          <w:szCs w:val="20"/>
        </w:rPr>
        <w:t>referral</w:t>
      </w:r>
      <w:r w:rsidRPr="0036237D" w:rsidR="004710DF">
        <w:rPr>
          <w:rFonts w:ascii="Arial" w:hAnsi="Arial" w:cs="Arial"/>
          <w:spacing w:val="-3"/>
          <w:sz w:val="20"/>
          <w:szCs w:val="20"/>
        </w:rPr>
        <w:t xml:space="preserve"> </w:t>
      </w:r>
      <w:r w:rsidRPr="0036237D" w:rsidR="004710DF">
        <w:rPr>
          <w:rFonts w:ascii="Arial" w:hAnsi="Arial" w:cs="Arial"/>
          <w:spacing w:val="-1"/>
          <w:sz w:val="20"/>
          <w:szCs w:val="20"/>
        </w:rPr>
        <w:t>programs</w:t>
      </w:r>
      <w:r w:rsidRPr="0036237D" w:rsidR="004710DF">
        <w:rPr>
          <w:rFonts w:ascii="Arial" w:hAnsi="Arial" w:cs="Arial"/>
          <w:spacing w:val="-1"/>
          <w:sz w:val="20"/>
          <w:szCs w:val="20"/>
        </w:rPr>
        <w:tab/>
      </w:r>
      <w:sdt>
        <w:sdtPr>
          <w:rPr>
            <w:rFonts w:ascii="Arial" w:hAnsi="Arial" w:cs="Arial"/>
            <w:spacing w:val="-1"/>
            <w:sz w:val="20"/>
            <w:szCs w:val="20"/>
          </w:rPr>
          <w:id w:val="-650138296"/>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1"/>
              <w:sz w:val="20"/>
              <w:szCs w:val="20"/>
            </w:rPr>
            <w:t>☐</w:t>
          </w:r>
        </w:sdtContent>
      </w:sdt>
    </w:p>
    <w:p w:rsidRPr="0036237D" w:rsidR="004710DF" w:rsidP="004710DF" w:rsidRDefault="002F3458">
      <w:pPr>
        <w:tabs>
          <w:tab w:val="left" w:pos="9270"/>
        </w:tabs>
        <w:spacing w:line="276" w:lineRule="auto"/>
        <w:ind w:left="475"/>
        <w:rPr>
          <w:rFonts w:ascii="Arial" w:hAnsi="Arial" w:eastAsia="Arial" w:cs="Arial"/>
          <w:sz w:val="20"/>
          <w:szCs w:val="20"/>
        </w:rPr>
      </w:pPr>
      <w:sdt>
        <w:sdtPr>
          <w:rPr>
            <w:rFonts w:ascii="Arial" w:hAnsi="Arial" w:cs="Arial"/>
            <w:sz w:val="20"/>
            <w:szCs w:val="20"/>
          </w:rPr>
          <w:id w:val="-1296374211"/>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Follow-ups</w:t>
      </w:r>
      <w:r w:rsidRPr="0036237D" w:rsidR="004710DF">
        <w:rPr>
          <w:rFonts w:ascii="Arial" w:hAnsi="Arial" w:cs="Arial"/>
          <w:spacing w:val="-3"/>
          <w:sz w:val="20"/>
          <w:szCs w:val="20"/>
        </w:rPr>
        <w:t xml:space="preserve"> </w:t>
      </w:r>
      <w:r w:rsidRPr="0036237D" w:rsidR="004710DF">
        <w:rPr>
          <w:rFonts w:ascii="Arial" w:hAnsi="Arial" w:cs="Arial"/>
          <w:spacing w:val="-1"/>
          <w:sz w:val="20"/>
          <w:szCs w:val="20"/>
        </w:rPr>
        <w:t xml:space="preserve">by </w:t>
      </w:r>
      <w:r w:rsidRPr="0036237D" w:rsidR="004710DF">
        <w:rPr>
          <w:rFonts w:ascii="Arial" w:hAnsi="Arial" w:cs="Arial"/>
          <w:sz w:val="20"/>
          <w:szCs w:val="20"/>
        </w:rPr>
        <w:t>staff</w:t>
      </w:r>
      <w:r w:rsidRPr="0036237D" w:rsidR="004710DF">
        <w:rPr>
          <w:rFonts w:ascii="Arial" w:hAnsi="Arial" w:cs="Arial"/>
          <w:spacing w:val="-2"/>
          <w:sz w:val="20"/>
          <w:szCs w:val="20"/>
        </w:rPr>
        <w:t xml:space="preserve"> </w:t>
      </w:r>
      <w:r w:rsidRPr="0036237D" w:rsidR="004710DF">
        <w:rPr>
          <w:rFonts w:ascii="Arial" w:hAnsi="Arial" w:cs="Arial"/>
          <w:sz w:val="20"/>
          <w:szCs w:val="20"/>
        </w:rPr>
        <w:t>to</w:t>
      </w:r>
      <w:r w:rsidRPr="0036237D" w:rsidR="004710DF">
        <w:rPr>
          <w:rFonts w:ascii="Arial" w:hAnsi="Arial" w:cs="Arial"/>
          <w:spacing w:val="-2"/>
          <w:sz w:val="20"/>
          <w:szCs w:val="20"/>
        </w:rPr>
        <w:t xml:space="preserve"> </w:t>
      </w:r>
      <w:r w:rsidRPr="0036237D" w:rsidR="004710DF">
        <w:rPr>
          <w:rFonts w:ascii="Arial" w:hAnsi="Arial" w:cs="Arial"/>
          <w:sz w:val="20"/>
          <w:szCs w:val="20"/>
        </w:rPr>
        <w:t>monitor</w:t>
      </w:r>
      <w:r w:rsidRPr="0036237D" w:rsidR="004710DF">
        <w:rPr>
          <w:rFonts w:ascii="Arial" w:hAnsi="Arial" w:cs="Arial"/>
          <w:sz w:val="20"/>
          <w:szCs w:val="20"/>
        </w:rPr>
        <w:tab/>
      </w:r>
      <w:sdt>
        <w:sdtPr>
          <w:rPr>
            <w:rFonts w:ascii="Arial" w:hAnsi="Arial" w:cs="Arial"/>
            <w:sz w:val="20"/>
            <w:szCs w:val="20"/>
          </w:rPr>
          <w:id w:val="2057735656"/>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z w:val="20"/>
              <w:szCs w:val="20"/>
            </w:rPr>
            <w:t>☐</w:t>
          </w:r>
        </w:sdtContent>
      </w:sdt>
    </w:p>
    <w:p w:rsidRPr="0036237D" w:rsidR="004710DF" w:rsidP="004710DF" w:rsidRDefault="002F3458">
      <w:pPr>
        <w:tabs>
          <w:tab w:val="left" w:pos="9270"/>
        </w:tabs>
        <w:spacing w:line="276" w:lineRule="auto"/>
        <w:ind w:left="475"/>
        <w:rPr>
          <w:rFonts w:ascii="Arial" w:hAnsi="Arial" w:cs="Arial"/>
          <w:spacing w:val="27"/>
          <w:sz w:val="20"/>
          <w:szCs w:val="20"/>
        </w:rPr>
      </w:pPr>
      <w:sdt>
        <w:sdtPr>
          <w:rPr>
            <w:rFonts w:ascii="Arial" w:hAnsi="Arial" w:cs="Arial"/>
            <w:sz w:val="20"/>
            <w:szCs w:val="20"/>
          </w:rPr>
          <w:id w:val="815687033"/>
          <w14:checkbox>
            <w14:checked w14:val="0"/>
            <w14:checkedState w14:font="MS Gothic" w14:val="2612"/>
            <w14:uncheckedState w14:font="MS Gothic" w14:val="2610"/>
          </w14:checkbox>
        </w:sdtPr>
        <w:sdtContent>
          <w:r w:rsidRPr="0036237D" w:rsidR="004710DF">
            <w:rPr>
              <w:rFonts w:hint="eastAsia" w:ascii="MS Gothic" w:hAnsi="MS Gothic" w:eastAsia="MS Gothic" w:cs="Arial"/>
              <w:sz w:val="20"/>
              <w:szCs w:val="20"/>
            </w:rPr>
            <w:t>☐</w:t>
          </w:r>
        </w:sdtContent>
      </w:sdt>
      <w:r w:rsidRPr="0036237D" w:rsidR="004710DF">
        <w:rPr>
          <w:rFonts w:ascii="Arial" w:hAnsi="Arial" w:cs="Arial"/>
          <w:sz w:val="20"/>
          <w:szCs w:val="20"/>
        </w:rPr>
        <w:t xml:space="preserve"> Maintain</w:t>
      </w:r>
      <w:r w:rsidRPr="0036237D" w:rsidR="004710DF">
        <w:rPr>
          <w:rFonts w:ascii="Arial" w:hAnsi="Arial" w:cs="Arial"/>
          <w:spacing w:val="-2"/>
          <w:sz w:val="20"/>
          <w:szCs w:val="20"/>
        </w:rPr>
        <w:t xml:space="preserve"> </w:t>
      </w:r>
      <w:r w:rsidRPr="0036237D" w:rsidR="004710DF">
        <w:rPr>
          <w:rFonts w:ascii="Arial" w:hAnsi="Arial" w:cs="Arial"/>
          <w:sz w:val="20"/>
          <w:szCs w:val="20"/>
        </w:rPr>
        <w:t>a</w:t>
      </w:r>
      <w:r w:rsidRPr="0036237D" w:rsidR="004710DF">
        <w:rPr>
          <w:rFonts w:ascii="Arial" w:hAnsi="Arial" w:cs="Arial"/>
          <w:spacing w:val="-1"/>
          <w:sz w:val="20"/>
          <w:szCs w:val="20"/>
        </w:rPr>
        <w:t xml:space="preserve"> list</w:t>
      </w:r>
      <w:r w:rsidRPr="0036237D" w:rsidR="004710DF">
        <w:rPr>
          <w:rFonts w:ascii="Arial" w:hAnsi="Arial" w:cs="Arial"/>
          <w:sz w:val="20"/>
          <w:szCs w:val="20"/>
        </w:rPr>
        <w:t xml:space="preserve"> </w:t>
      </w:r>
      <w:r w:rsidRPr="0036237D" w:rsidR="004710DF">
        <w:rPr>
          <w:rFonts w:ascii="Arial" w:hAnsi="Arial" w:cs="Arial"/>
          <w:spacing w:val="-1"/>
          <w:sz w:val="20"/>
          <w:szCs w:val="20"/>
        </w:rPr>
        <w:t>of local</w:t>
      </w:r>
      <w:r w:rsidRPr="0036237D" w:rsidR="004710DF">
        <w:rPr>
          <w:rFonts w:ascii="Arial" w:hAnsi="Arial" w:cs="Arial"/>
          <w:sz w:val="20"/>
          <w:szCs w:val="20"/>
        </w:rPr>
        <w:t xml:space="preserve"> resources</w:t>
      </w:r>
      <w:r w:rsidRPr="0036237D" w:rsidR="004710DF">
        <w:rPr>
          <w:rFonts w:ascii="Arial" w:hAnsi="Arial" w:cs="Arial"/>
          <w:spacing w:val="-1"/>
          <w:sz w:val="20"/>
          <w:szCs w:val="20"/>
        </w:rPr>
        <w:t xml:space="preserve"> </w:t>
      </w:r>
      <w:r w:rsidRPr="0036237D" w:rsidR="004710DF">
        <w:rPr>
          <w:rFonts w:ascii="Arial" w:hAnsi="Arial" w:cs="Arial"/>
          <w:sz w:val="20"/>
          <w:szCs w:val="20"/>
        </w:rPr>
        <w:t>for</w:t>
      </w:r>
      <w:r w:rsidRPr="0036237D" w:rsidR="004710DF">
        <w:rPr>
          <w:rFonts w:ascii="Arial" w:hAnsi="Arial" w:cs="Arial"/>
          <w:spacing w:val="-2"/>
          <w:sz w:val="20"/>
          <w:szCs w:val="20"/>
        </w:rPr>
        <w:t xml:space="preserve"> </w:t>
      </w:r>
      <w:r w:rsidRPr="0036237D" w:rsidR="004710DF">
        <w:rPr>
          <w:rFonts w:ascii="Arial" w:hAnsi="Arial" w:cs="Arial"/>
          <w:spacing w:val="-1"/>
          <w:sz w:val="20"/>
          <w:szCs w:val="20"/>
        </w:rPr>
        <w:t>drug</w:t>
      </w:r>
      <w:r w:rsidRPr="0036237D" w:rsidR="004710DF">
        <w:rPr>
          <w:rFonts w:ascii="Arial" w:hAnsi="Arial" w:cs="Arial"/>
          <w:sz w:val="20"/>
          <w:szCs w:val="20"/>
        </w:rPr>
        <w:t xml:space="preserve"> </w:t>
      </w:r>
      <w:r w:rsidRPr="0036237D" w:rsidR="004710DF">
        <w:rPr>
          <w:rFonts w:ascii="Arial" w:hAnsi="Arial" w:cs="Arial"/>
          <w:spacing w:val="-1"/>
          <w:sz w:val="20"/>
          <w:szCs w:val="20"/>
        </w:rPr>
        <w:t>and</w:t>
      </w:r>
      <w:r w:rsidRPr="0036237D" w:rsidR="004710DF">
        <w:rPr>
          <w:rFonts w:ascii="Arial" w:hAnsi="Arial" w:cs="Arial"/>
          <w:sz w:val="20"/>
          <w:szCs w:val="20"/>
        </w:rPr>
        <w:t xml:space="preserve"> </w:t>
      </w:r>
      <w:r w:rsidRPr="0036237D" w:rsidR="004710DF">
        <w:rPr>
          <w:rFonts w:ascii="Arial" w:hAnsi="Arial" w:cs="Arial"/>
          <w:spacing w:val="-1"/>
          <w:sz w:val="20"/>
          <w:szCs w:val="20"/>
        </w:rPr>
        <w:t>other harmful</w:t>
      </w:r>
      <w:r w:rsidRPr="0036237D" w:rsidR="004710DF">
        <w:rPr>
          <w:rFonts w:ascii="Arial" w:hAnsi="Arial" w:cs="Arial"/>
          <w:sz w:val="20"/>
          <w:szCs w:val="20"/>
        </w:rPr>
        <w:t xml:space="preserve"> substance</w:t>
      </w:r>
      <w:r w:rsidRPr="0036237D" w:rsidR="004710DF">
        <w:rPr>
          <w:rFonts w:ascii="Arial" w:hAnsi="Arial" w:cs="Arial"/>
          <w:spacing w:val="-1"/>
          <w:sz w:val="20"/>
          <w:szCs w:val="20"/>
        </w:rPr>
        <w:t xml:space="preserve"> abuse</w:t>
      </w:r>
      <w:r w:rsidRPr="0036237D" w:rsidR="004710DF">
        <w:rPr>
          <w:rFonts w:ascii="Arial" w:hAnsi="Arial" w:cs="Arial"/>
          <w:spacing w:val="27"/>
          <w:sz w:val="20"/>
          <w:szCs w:val="20"/>
        </w:rPr>
        <w:t xml:space="preserve"> </w:t>
      </w:r>
      <w:r w:rsidRPr="0036237D" w:rsidR="004710DF">
        <w:rPr>
          <w:rFonts w:ascii="Arial" w:hAnsi="Arial" w:cs="Arial"/>
          <w:spacing w:val="27"/>
          <w:sz w:val="20"/>
          <w:szCs w:val="20"/>
        </w:rPr>
        <w:tab/>
      </w:r>
      <w:sdt>
        <w:sdtPr>
          <w:rPr>
            <w:rFonts w:ascii="Arial" w:hAnsi="Arial" w:cs="Arial"/>
            <w:spacing w:val="27"/>
            <w:sz w:val="20"/>
            <w:szCs w:val="20"/>
          </w:rPr>
          <w:id w:val="-151606615"/>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27"/>
              <w:sz w:val="20"/>
              <w:szCs w:val="20"/>
            </w:rPr>
            <w:t>☐</w:t>
          </w:r>
        </w:sdtContent>
      </w:sdt>
    </w:p>
    <w:p w:rsidRPr="0036237D" w:rsidR="004710DF" w:rsidP="004710DF" w:rsidRDefault="002F3458">
      <w:pPr>
        <w:tabs>
          <w:tab w:val="left" w:pos="9270"/>
        </w:tabs>
        <w:spacing w:line="276" w:lineRule="auto"/>
        <w:ind w:left="475"/>
        <w:rPr>
          <w:rFonts w:ascii="Arial" w:hAnsi="Arial" w:eastAsia="Arial" w:cs="Arial"/>
          <w:sz w:val="20"/>
          <w:szCs w:val="20"/>
        </w:rPr>
      </w:pPr>
      <w:sdt>
        <w:sdtPr>
          <w:rPr>
            <w:rFonts w:ascii="Arial" w:hAnsi="Arial" w:cs="Arial"/>
            <w:spacing w:val="27"/>
            <w:sz w:val="20"/>
            <w:szCs w:val="20"/>
          </w:rPr>
          <w:id w:val="992691066"/>
          <w14:checkbox>
            <w14:checked w14:val="0"/>
            <w14:checkedState w14:font="MS Gothic" w14:val="2612"/>
            <w14:uncheckedState w14:font="MS Gothic" w14:val="2610"/>
          </w14:checkbox>
        </w:sdtPr>
        <w:sdtContent>
          <w:r w:rsidRPr="0036237D" w:rsidR="004710DF">
            <w:rPr>
              <w:rFonts w:hint="eastAsia" w:ascii="MS Gothic" w:hAnsi="MS Gothic" w:eastAsia="MS Gothic" w:cs="Arial"/>
              <w:spacing w:val="27"/>
              <w:sz w:val="20"/>
              <w:szCs w:val="20"/>
            </w:rPr>
            <w:t>☐</w:t>
          </w:r>
        </w:sdtContent>
      </w:sdt>
      <w:r w:rsidRPr="0036237D" w:rsidR="004710DF">
        <w:rPr>
          <w:rFonts w:ascii="Arial" w:hAnsi="Arial" w:cs="Arial"/>
          <w:spacing w:val="-1"/>
          <w:sz w:val="20"/>
          <w:szCs w:val="20"/>
        </w:rPr>
        <w:t>Counseling</w:t>
      </w:r>
      <w:r w:rsidRPr="0036237D" w:rsidR="004710DF">
        <w:rPr>
          <w:rFonts w:ascii="Arial" w:hAnsi="Arial" w:cs="Arial"/>
          <w:spacing w:val="-1"/>
          <w:sz w:val="20"/>
          <w:szCs w:val="20"/>
        </w:rPr>
        <w:tab/>
      </w:r>
      <w:sdt>
        <w:sdtPr>
          <w:rPr>
            <w:rFonts w:ascii="Arial" w:hAnsi="Arial" w:cs="Arial"/>
            <w:spacing w:val="-1"/>
            <w:sz w:val="20"/>
            <w:szCs w:val="20"/>
          </w:rPr>
          <w:id w:val="1271816122"/>
          <w14:checkbox>
            <w14:checked w14:val="0"/>
            <w14:checkedState w14:font="MS Gothic" w14:val="2612"/>
            <w14:uncheckedState w14:font="MS Gothic" w14:val="2610"/>
          </w14:checkbox>
        </w:sdtPr>
        <w:sdtContent>
          <w:r w:rsidRPr="0036237D" w:rsidR="004710DF">
            <w:rPr>
              <w:rFonts w:hint="eastAsia" w:ascii="MS Gothic" w:hAnsi="MS Gothic" w:eastAsia="MS Gothic" w:cs="MS Gothic"/>
              <w:spacing w:val="-1"/>
              <w:sz w:val="20"/>
              <w:szCs w:val="20"/>
            </w:rPr>
            <w:t>☐</w:t>
          </w:r>
        </w:sdtContent>
      </w:sdt>
    </w:p>
    <w:p w:rsidRPr="0036237D" w:rsidR="004710DF" w:rsidP="004710DF" w:rsidRDefault="004710DF">
      <w:pPr>
        <w:tabs>
          <w:tab w:val="left" w:pos="9270"/>
        </w:tabs>
        <w:spacing w:line="276" w:lineRule="auto"/>
        <w:rPr>
          <w:rFonts w:ascii="Arial" w:hAnsi="Arial" w:eastAsia="Arial" w:cs="Arial"/>
          <w:sz w:val="20"/>
          <w:szCs w:val="20"/>
        </w:rPr>
      </w:pPr>
      <w:r>
        <w:rPr>
          <w:rFonts w:ascii="Arial" w:hAnsi="Arial" w:cs="Arial"/>
          <w:sz w:val="20"/>
          <w:szCs w:val="20"/>
        </w:rPr>
        <w:t xml:space="preserve">        </w:t>
      </w:r>
      <w:sdt>
        <w:sdtPr>
          <w:rPr>
            <w:rFonts w:ascii="Arial" w:hAnsi="Arial" w:cs="Arial"/>
            <w:sz w:val="20"/>
            <w:szCs w:val="20"/>
          </w:rPr>
          <w:id w:val="-138883352"/>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36237D">
        <w:rPr>
          <w:rFonts w:ascii="Arial" w:hAnsi="Arial" w:cs="Arial"/>
          <w:sz w:val="20"/>
          <w:szCs w:val="20"/>
        </w:rPr>
        <w:t xml:space="preserve"> Other</w:t>
      </w:r>
      <w:r w:rsidRPr="0036237D">
        <w:rPr>
          <w:rFonts w:ascii="Arial" w:hAnsi="Arial" w:cs="Arial"/>
          <w:spacing w:val="-6"/>
          <w:sz w:val="20"/>
          <w:szCs w:val="20"/>
        </w:rPr>
        <w:t xml:space="preserve"> </w:t>
      </w:r>
      <w:r w:rsidRPr="0036237D">
        <w:rPr>
          <w:rFonts w:ascii="Arial" w:hAnsi="Arial" w:cs="Arial"/>
          <w:sz w:val="20"/>
          <w:szCs w:val="20"/>
        </w:rPr>
        <w:t xml:space="preserve">(specify): </w:t>
      </w:r>
      <w:r w:rsidRPr="0036237D">
        <w:rPr>
          <w:rFonts w:ascii="Arial" w:hAnsi="Arial" w:cs="Arial"/>
          <w:sz w:val="20"/>
          <w:szCs w:val="20"/>
        </w:rPr>
        <w:fldChar w:fldCharType="begin">
          <w:ffData>
            <w:name w:val="Text3"/>
            <w:enabled/>
            <w:calcOnExit w:val="0"/>
            <w:textInput/>
          </w:ffData>
        </w:fldChar>
      </w:r>
      <w:r w:rsidRPr="0036237D">
        <w:rPr>
          <w:rFonts w:ascii="Arial" w:hAnsi="Arial" w:cs="Arial"/>
          <w:sz w:val="20"/>
          <w:szCs w:val="20"/>
        </w:rPr>
        <w:instrText xml:space="preserve"> FORMTEXT </w:instrText>
      </w:r>
      <w:r w:rsidRPr="0036237D">
        <w:rPr>
          <w:rFonts w:ascii="Arial" w:hAnsi="Arial" w:cs="Arial"/>
          <w:sz w:val="20"/>
          <w:szCs w:val="20"/>
        </w:rPr>
      </w:r>
      <w:r w:rsidRPr="0036237D">
        <w:rPr>
          <w:rFonts w:ascii="Arial" w:hAnsi="Arial" w:cs="Arial"/>
          <w:sz w:val="20"/>
          <w:szCs w:val="20"/>
        </w:rPr>
        <w:fldChar w:fldCharType="separate"/>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sz w:val="20"/>
          <w:szCs w:val="20"/>
        </w:rPr>
        <w:fldChar w:fldCharType="end"/>
      </w:r>
      <w:r w:rsidRPr="0036237D">
        <w:rPr>
          <w:rFonts w:ascii="Arial" w:hAnsi="Arial" w:cs="Arial"/>
          <w:sz w:val="20"/>
          <w:szCs w:val="20"/>
        </w:rPr>
        <w:tab/>
      </w:r>
      <w:sdt>
        <w:sdtPr>
          <w:rPr>
            <w:rFonts w:ascii="Arial" w:hAnsi="Arial" w:cs="Arial"/>
            <w:sz w:val="20"/>
            <w:szCs w:val="20"/>
          </w:rPr>
          <w:id w:val="1262337855"/>
          <w14:checkbox>
            <w14:checked w14:val="0"/>
            <w14:checkedState w14:font="MS Gothic" w14:val="2612"/>
            <w14:uncheckedState w14:font="MS Gothic" w14:val="2610"/>
          </w14:checkbox>
        </w:sdtPr>
        <w:sdtContent>
          <w:r w:rsidRPr="0036237D">
            <w:rPr>
              <w:rFonts w:hint="eastAsia" w:ascii="MS Gothic" w:hAnsi="MS Gothic" w:eastAsia="MS Gothic" w:cs="Arial"/>
              <w:sz w:val="20"/>
              <w:szCs w:val="20"/>
            </w:rPr>
            <w:t>☐</w:t>
          </w:r>
        </w:sdtContent>
      </w:sdt>
    </w:p>
    <w:p w:rsidRPr="008E4DB9" w:rsidR="004710DF" w:rsidP="004710DF" w:rsidRDefault="004710DF">
      <w:pPr>
        <w:spacing w:line="20" w:lineRule="atLeast"/>
        <w:ind w:left="2270"/>
        <w:rPr>
          <w:rFonts w:ascii="Arial" w:hAnsi="Arial" w:eastAsia="Arial" w:cs="Arial"/>
          <w:sz w:val="24"/>
          <w:szCs w:val="24"/>
        </w:rPr>
      </w:pPr>
      <w:r w:rsidRPr="008E4DB9">
        <w:rPr>
          <w:rFonts w:ascii="Arial" w:hAnsi="Arial" w:eastAsia="Arial" w:cs="Arial"/>
          <w:sz w:val="24"/>
          <w:szCs w:val="24"/>
        </w:rPr>
        <w:tab/>
      </w:r>
    </w:p>
    <w:p w:rsidR="004710DF" w:rsidP="00703A8E" w:rsidRDefault="004710DF">
      <w:pPr>
        <w:pStyle w:val="BodyText"/>
        <w:numPr>
          <w:ilvl w:val="1"/>
          <w:numId w:val="108"/>
        </w:numPr>
        <w:tabs>
          <w:tab w:val="left" w:pos="480"/>
        </w:tabs>
        <w:spacing w:before="0" w:line="250" w:lineRule="auto"/>
        <w:ind w:right="166"/>
        <w:rPr>
          <w:b/>
          <w:bCs/>
        </w:rPr>
      </w:pPr>
      <w:r>
        <w:t>Methods</w:t>
      </w:r>
      <w:r>
        <w:rPr>
          <w:spacing w:val="-4"/>
        </w:rPr>
        <w:t xml:space="preserve"> </w:t>
      </w:r>
      <w:r>
        <w:t>used</w:t>
      </w:r>
      <w:r>
        <w:rPr>
          <w:spacing w:val="-4"/>
        </w:rPr>
        <w:t xml:space="preserve"> </w:t>
      </w:r>
      <w:r>
        <w:t>by</w:t>
      </w:r>
      <w:r>
        <w:rPr>
          <w:spacing w:val="-4"/>
        </w:rPr>
        <w:t xml:space="preserve"> </w:t>
      </w:r>
      <w:r>
        <w:t>other</w:t>
      </w:r>
      <w:r>
        <w:rPr>
          <w:spacing w:val="-3"/>
        </w:rPr>
        <w:t xml:space="preserve"> </w:t>
      </w:r>
      <w:r>
        <w:t>health</w:t>
      </w:r>
      <w:r>
        <w:rPr>
          <w:spacing w:val="-4"/>
        </w:rPr>
        <w:t xml:space="preserve"> </w:t>
      </w:r>
      <w:r>
        <w:rPr>
          <w:spacing w:val="-1"/>
        </w:rPr>
        <w:t>and</w:t>
      </w:r>
      <w:r>
        <w:rPr>
          <w:spacing w:val="-4"/>
        </w:rPr>
        <w:t xml:space="preserve"> </w:t>
      </w:r>
      <w:r>
        <w:rPr>
          <w:spacing w:val="-1"/>
        </w:rPr>
        <w:t>social</w:t>
      </w:r>
      <w:r>
        <w:rPr>
          <w:spacing w:val="-3"/>
        </w:rPr>
        <w:t xml:space="preserve"> </w:t>
      </w:r>
      <w:r>
        <w:rPr>
          <w:spacing w:val="-1"/>
        </w:rPr>
        <w:t>service</w:t>
      </w:r>
      <w:r>
        <w:rPr>
          <w:spacing w:val="-3"/>
        </w:rPr>
        <w:t xml:space="preserve"> </w:t>
      </w:r>
      <w:r>
        <w:t>programs</w:t>
      </w:r>
      <w:r>
        <w:rPr>
          <w:spacing w:val="-4"/>
        </w:rPr>
        <w:t xml:space="preserve"> </w:t>
      </w:r>
      <w:r>
        <w:t>to</w:t>
      </w:r>
      <w:r>
        <w:rPr>
          <w:spacing w:val="-3"/>
        </w:rPr>
        <w:t xml:space="preserve"> </w:t>
      </w:r>
      <w:r>
        <w:rPr>
          <w:spacing w:val="-1"/>
        </w:rPr>
        <w:t>refer</w:t>
      </w:r>
      <w:r>
        <w:rPr>
          <w:spacing w:val="-3"/>
        </w:rPr>
        <w:t xml:space="preserve"> </w:t>
      </w:r>
      <w:r>
        <w:rPr>
          <w:spacing w:val="-1"/>
        </w:rPr>
        <w:t>clients</w:t>
      </w:r>
      <w:r>
        <w:rPr>
          <w:spacing w:val="-3"/>
        </w:rPr>
        <w:t xml:space="preserve"> </w:t>
      </w:r>
      <w:r>
        <w:t>to</w:t>
      </w:r>
      <w:r>
        <w:rPr>
          <w:spacing w:val="-3"/>
        </w:rPr>
        <w:t xml:space="preserve"> </w:t>
      </w:r>
      <w:r>
        <w:t>the</w:t>
      </w:r>
      <w:r>
        <w:rPr>
          <w:spacing w:val="-3"/>
        </w:rPr>
        <w:t xml:space="preserve"> </w:t>
      </w:r>
      <w:r>
        <w:t>WIC</w:t>
      </w:r>
      <w:r>
        <w:rPr>
          <w:spacing w:val="-4"/>
        </w:rPr>
        <w:t xml:space="preserve"> </w:t>
      </w:r>
      <w:r>
        <w:t>Program</w:t>
      </w:r>
      <w:r>
        <w:rPr>
          <w:spacing w:val="-4"/>
        </w:rPr>
        <w:t xml:space="preserve"> </w:t>
      </w:r>
      <w:r>
        <w:t>include</w:t>
      </w:r>
      <w:r>
        <w:rPr>
          <w:spacing w:val="-4"/>
        </w:rPr>
        <w:t xml:space="preserve"> </w:t>
      </w:r>
      <w:r>
        <w:t>(check</w:t>
      </w:r>
      <w:r>
        <w:rPr>
          <w:spacing w:val="26"/>
        </w:rPr>
        <w:t xml:space="preserve"> </w:t>
      </w:r>
      <w:r>
        <w:rPr>
          <w:spacing w:val="-1"/>
        </w:rPr>
        <w:t>all</w:t>
      </w:r>
      <w:r>
        <w:rPr>
          <w:spacing w:val="-3"/>
        </w:rPr>
        <w:t xml:space="preserve"> </w:t>
      </w:r>
      <w:r>
        <w:t>that</w:t>
      </w:r>
      <w:r>
        <w:rPr>
          <w:spacing w:val="-3"/>
        </w:rPr>
        <w:t xml:space="preserve"> </w:t>
      </w:r>
      <w:r>
        <w:rPr>
          <w:spacing w:val="-1"/>
        </w:rPr>
        <w:t>apply</w:t>
      </w:r>
      <w:r>
        <w:rPr>
          <w:spacing w:val="-3"/>
        </w:rPr>
        <w:t xml:space="preserve"> </w:t>
      </w:r>
      <w:r>
        <w:rPr>
          <w:spacing w:val="-1"/>
        </w:rPr>
        <w:t>and</w:t>
      </w:r>
      <w:r>
        <w:rPr>
          <w:spacing w:val="-3"/>
        </w:rPr>
        <w:t xml:space="preserve"> </w:t>
      </w:r>
      <w:r>
        <w:t>indicate</w:t>
      </w:r>
      <w:r>
        <w:rPr>
          <w:spacing w:val="-3"/>
        </w:rPr>
        <w:t xml:space="preserve"> </w:t>
      </w:r>
      <w:r>
        <w:t>the</w:t>
      </w:r>
      <w:r>
        <w:rPr>
          <w:spacing w:val="-3"/>
        </w:rPr>
        <w:t xml:space="preserve"> </w:t>
      </w:r>
      <w:r>
        <w:t>primary</w:t>
      </w:r>
      <w:r>
        <w:rPr>
          <w:spacing w:val="-4"/>
        </w:rPr>
        <w:t xml:space="preserve"> </w:t>
      </w:r>
      <w:r>
        <w:rPr>
          <w:spacing w:val="-1"/>
        </w:rPr>
        <w:t>method</w:t>
      </w:r>
      <w:r>
        <w:rPr>
          <w:spacing w:val="-3"/>
        </w:rPr>
        <w:t xml:space="preserve"> </w:t>
      </w:r>
      <w:r>
        <w:t>of</w:t>
      </w:r>
      <w:r>
        <w:rPr>
          <w:spacing w:val="-4"/>
        </w:rPr>
        <w:t xml:space="preserve"> </w:t>
      </w:r>
      <w:r>
        <w:rPr>
          <w:spacing w:val="-1"/>
        </w:rPr>
        <w:t>referral</w:t>
      </w:r>
      <w:r>
        <w:rPr>
          <w:spacing w:val="-2"/>
        </w:rPr>
        <w:t xml:space="preserve"> </w:t>
      </w:r>
      <w:r>
        <w:t>using</w:t>
      </w:r>
      <w:r>
        <w:rPr>
          <w:spacing w:val="-4"/>
        </w:rPr>
        <w:t xml:space="preserve"> </w:t>
      </w:r>
      <w:r>
        <w:t>the</w:t>
      </w:r>
      <w:r>
        <w:rPr>
          <w:spacing w:val="-3"/>
        </w:rPr>
        <w:t xml:space="preserve"> </w:t>
      </w:r>
      <w:r>
        <w:rPr>
          <w:spacing w:val="-1"/>
        </w:rPr>
        <w:t>checkbox</w:t>
      </w:r>
      <w:r>
        <w:rPr>
          <w:spacing w:val="-3"/>
        </w:rPr>
        <w:t xml:space="preserve"> </w:t>
      </w:r>
      <w:r>
        <w:t>on</w:t>
      </w:r>
      <w:r>
        <w:rPr>
          <w:spacing w:val="-3"/>
        </w:rPr>
        <w:t xml:space="preserve"> </w:t>
      </w:r>
      <w:r>
        <w:t>the</w:t>
      </w:r>
      <w:r>
        <w:rPr>
          <w:spacing w:val="-2"/>
        </w:rPr>
        <w:t xml:space="preserve"> </w:t>
      </w:r>
      <w:r>
        <w:rPr>
          <w:spacing w:val="-1"/>
        </w:rPr>
        <w:t>right)):</w:t>
      </w:r>
    </w:p>
    <w:p w:rsidRPr="003C1618" w:rsidR="004710DF" w:rsidP="004710DF" w:rsidRDefault="004710DF">
      <w:pPr>
        <w:tabs>
          <w:tab w:val="left" w:pos="450"/>
          <w:tab w:val="left" w:pos="9090"/>
        </w:tabs>
        <w:spacing w:before="120" w:line="276" w:lineRule="auto"/>
        <w:rPr>
          <w:rFonts w:ascii="Arial" w:hAnsi="Arial" w:cs="Arial"/>
          <w:sz w:val="20"/>
          <w:szCs w:val="20"/>
        </w:rPr>
      </w:pPr>
      <w:r>
        <w:tab/>
      </w:r>
      <w:r w:rsidRPr="00EE2546">
        <w:rPr>
          <w:sz w:val="28"/>
          <w:szCs w:val="28"/>
        </w:rPr>
        <w:tab/>
      </w:r>
      <w:r w:rsidRPr="003C1618">
        <w:rPr>
          <w:rFonts w:ascii="Arial" w:hAnsi="Arial" w:cs="Arial"/>
          <w:sz w:val="20"/>
          <w:szCs w:val="20"/>
        </w:rPr>
        <w:t>Primary</w:t>
      </w:r>
    </w:p>
    <w:p w:rsidRPr="0036237D" w:rsidR="004710DF" w:rsidP="004710DF" w:rsidRDefault="004710DF">
      <w:pPr>
        <w:tabs>
          <w:tab w:val="left" w:pos="450"/>
          <w:tab w:val="left" w:pos="9090"/>
          <w:tab w:val="left" w:pos="9360"/>
        </w:tabs>
        <w:spacing w:line="276" w:lineRule="auto"/>
        <w:rPr>
          <w:rFonts w:ascii="Arial" w:hAnsi="Arial" w:cs="Arial"/>
          <w:sz w:val="20"/>
          <w:szCs w:val="20"/>
        </w:rPr>
      </w:pPr>
      <w:r w:rsidRPr="00EE2546">
        <w:rPr>
          <w:sz w:val="28"/>
          <w:szCs w:val="28"/>
        </w:rPr>
        <w:tab/>
      </w:r>
      <w:sdt>
        <w:sdtPr>
          <w:rPr>
            <w:rFonts w:ascii="Arial" w:hAnsi="Arial" w:cs="Arial"/>
            <w:sz w:val="20"/>
            <w:szCs w:val="20"/>
          </w:rPr>
          <w:id w:val="-92286980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36237D">
        <w:rPr>
          <w:rFonts w:ascii="Arial" w:hAnsi="Arial" w:cs="Arial"/>
          <w:sz w:val="20"/>
          <w:szCs w:val="20"/>
        </w:rPr>
        <w:t xml:space="preserve"> WIC Program referral form </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271704441"/>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Pr="0036237D" w:rsidR="004710DF" w:rsidP="004710DF" w:rsidRDefault="004710DF">
      <w:pPr>
        <w:tabs>
          <w:tab w:val="left" w:pos="450"/>
          <w:tab w:val="left" w:pos="9090"/>
        </w:tabs>
        <w:spacing w:line="276" w:lineRule="auto"/>
        <w:rPr>
          <w:rFonts w:ascii="Arial" w:hAnsi="Arial" w:cs="Arial"/>
          <w:sz w:val="20"/>
          <w:szCs w:val="20"/>
        </w:rPr>
      </w:pPr>
      <w:r w:rsidRPr="0036237D">
        <w:rPr>
          <w:rFonts w:ascii="Arial" w:hAnsi="Arial" w:cs="Arial"/>
          <w:sz w:val="20"/>
          <w:szCs w:val="20"/>
        </w:rPr>
        <w:lastRenderedPageBreak/>
        <w:tab/>
      </w:r>
      <w:sdt>
        <w:sdtPr>
          <w:rPr>
            <w:rFonts w:ascii="Arial" w:hAnsi="Arial" w:cs="Arial"/>
            <w:sz w:val="20"/>
            <w:szCs w:val="20"/>
          </w:rPr>
          <w:id w:val="-1451316081"/>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r w:rsidRPr="0036237D">
        <w:rPr>
          <w:rFonts w:ascii="Arial" w:hAnsi="Arial" w:cs="Arial"/>
          <w:sz w:val="20"/>
          <w:szCs w:val="20"/>
        </w:rPr>
        <w:t xml:space="preserve"> Health/social program referral form</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1645853437"/>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Pr="0036237D" w:rsidR="004710DF" w:rsidP="004710DF" w:rsidRDefault="004710DF">
      <w:pPr>
        <w:tabs>
          <w:tab w:val="left" w:pos="450"/>
          <w:tab w:val="left" w:pos="9090"/>
        </w:tabs>
        <w:spacing w:line="276" w:lineRule="auto"/>
        <w:rPr>
          <w:rFonts w:ascii="Arial" w:hAnsi="Arial" w:cs="Arial"/>
          <w:sz w:val="20"/>
          <w:szCs w:val="20"/>
        </w:rPr>
      </w:pPr>
      <w:r w:rsidRPr="0036237D">
        <w:rPr>
          <w:rFonts w:ascii="Arial" w:hAnsi="Arial" w:cs="Arial"/>
          <w:sz w:val="20"/>
          <w:szCs w:val="20"/>
        </w:rPr>
        <w:tab/>
      </w:r>
      <w:sdt>
        <w:sdtPr>
          <w:rPr>
            <w:rFonts w:ascii="Arial" w:hAnsi="Arial" w:cs="Arial"/>
            <w:sz w:val="20"/>
            <w:szCs w:val="20"/>
          </w:rPr>
          <w:id w:val="1491128452"/>
          <w14:checkbox>
            <w14:checked w14:val="0"/>
            <w14:checkedState w14:font="MS Gothic" w14:val="2612"/>
            <w14:uncheckedState w14:font="MS Gothic" w14:val="2610"/>
          </w14:checkbox>
        </w:sdtPr>
        <w:sdtContent>
          <w:r w:rsidRPr="0036237D">
            <w:rPr>
              <w:rFonts w:hint="eastAsia" w:ascii="MS Gothic" w:hAnsi="MS Gothic" w:eastAsia="MS Gothic" w:cs="Arial"/>
              <w:sz w:val="20"/>
              <w:szCs w:val="20"/>
            </w:rPr>
            <w:t>☐</w:t>
          </w:r>
        </w:sdtContent>
      </w:sdt>
      <w:r w:rsidRPr="0036237D">
        <w:rPr>
          <w:rFonts w:ascii="Arial" w:hAnsi="Arial" w:cs="Arial"/>
          <w:sz w:val="20"/>
          <w:szCs w:val="20"/>
        </w:rPr>
        <w:t xml:space="preserve"> Telephone call </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1953428453"/>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Pr="0036237D" w:rsidR="004710DF" w:rsidP="004710DF" w:rsidRDefault="004710DF">
      <w:pPr>
        <w:tabs>
          <w:tab w:val="left" w:pos="450"/>
          <w:tab w:val="left" w:pos="9090"/>
        </w:tabs>
        <w:spacing w:line="276" w:lineRule="auto"/>
        <w:rPr>
          <w:rFonts w:ascii="Arial" w:hAnsi="Arial" w:cs="Arial"/>
          <w:sz w:val="20"/>
          <w:szCs w:val="20"/>
        </w:rPr>
      </w:pPr>
      <w:r w:rsidRPr="0036237D">
        <w:rPr>
          <w:rFonts w:ascii="Arial" w:hAnsi="Arial" w:cs="Arial"/>
          <w:sz w:val="20"/>
          <w:szCs w:val="20"/>
        </w:rPr>
        <w:tab/>
      </w:r>
      <w:sdt>
        <w:sdtPr>
          <w:rPr>
            <w:rFonts w:ascii="Arial" w:hAnsi="Arial" w:cs="Arial"/>
            <w:sz w:val="20"/>
            <w:szCs w:val="20"/>
          </w:rPr>
          <w:id w:val="-846484241"/>
          <w14:checkbox>
            <w14:checked w14:val="0"/>
            <w14:checkedState w14:font="MS Gothic" w14:val="2612"/>
            <w14:uncheckedState w14:font="MS Gothic" w14:val="2610"/>
          </w14:checkbox>
        </w:sdtPr>
        <w:sdtContent>
          <w:r w:rsidRPr="0036237D">
            <w:rPr>
              <w:rFonts w:hint="eastAsia" w:ascii="MS Gothic" w:hAnsi="MS Gothic" w:eastAsia="MS Gothic" w:cs="Arial"/>
              <w:sz w:val="20"/>
              <w:szCs w:val="20"/>
            </w:rPr>
            <w:t>☐</w:t>
          </w:r>
        </w:sdtContent>
      </w:sdt>
      <w:r w:rsidRPr="0036237D">
        <w:rPr>
          <w:rFonts w:ascii="Arial" w:hAnsi="Arial" w:cs="Arial"/>
          <w:sz w:val="20"/>
          <w:szCs w:val="20"/>
        </w:rPr>
        <w:t xml:space="preserve"> Verbal referral </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1285308933"/>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Pr="0036237D" w:rsidR="004710DF" w:rsidP="004710DF" w:rsidRDefault="004710DF">
      <w:pPr>
        <w:tabs>
          <w:tab w:val="left" w:pos="450"/>
          <w:tab w:val="left" w:pos="9090"/>
        </w:tabs>
        <w:spacing w:line="276" w:lineRule="auto"/>
        <w:rPr>
          <w:rFonts w:ascii="Arial" w:hAnsi="Arial" w:cs="Arial"/>
          <w:sz w:val="20"/>
          <w:szCs w:val="20"/>
        </w:rPr>
      </w:pPr>
      <w:r w:rsidRPr="0036237D">
        <w:rPr>
          <w:rFonts w:ascii="Arial" w:hAnsi="Arial" w:cs="Arial"/>
          <w:sz w:val="20"/>
          <w:szCs w:val="20"/>
        </w:rPr>
        <w:tab/>
      </w:r>
      <w:sdt>
        <w:sdtPr>
          <w:rPr>
            <w:rFonts w:ascii="Arial" w:hAnsi="Arial" w:cs="Arial"/>
            <w:sz w:val="20"/>
            <w:szCs w:val="20"/>
          </w:rPr>
          <w:id w:val="-1124070793"/>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r w:rsidRPr="0036237D">
        <w:rPr>
          <w:rFonts w:ascii="Arial" w:hAnsi="Arial" w:cs="Arial"/>
          <w:sz w:val="20"/>
          <w:szCs w:val="20"/>
        </w:rPr>
        <w:t xml:space="preserve"> Automated client/participant information exchange</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1462300822"/>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Pr="0036237D" w:rsidR="004710DF" w:rsidP="004710DF" w:rsidRDefault="004710DF">
      <w:pPr>
        <w:tabs>
          <w:tab w:val="left" w:pos="450"/>
          <w:tab w:val="left" w:pos="9090"/>
        </w:tabs>
        <w:spacing w:line="276" w:lineRule="auto"/>
        <w:rPr>
          <w:rFonts w:ascii="Arial" w:hAnsi="Arial" w:cs="Arial"/>
          <w:sz w:val="20"/>
          <w:szCs w:val="20"/>
        </w:rPr>
      </w:pPr>
      <w:r w:rsidRPr="0036237D">
        <w:rPr>
          <w:rFonts w:ascii="Arial" w:hAnsi="Arial" w:cs="Arial"/>
          <w:sz w:val="20"/>
          <w:szCs w:val="20"/>
        </w:rPr>
        <w:tab/>
      </w:r>
      <w:sdt>
        <w:sdtPr>
          <w:rPr>
            <w:rFonts w:ascii="Arial" w:hAnsi="Arial" w:cs="Arial"/>
            <w:sz w:val="20"/>
            <w:szCs w:val="20"/>
          </w:rPr>
          <w:id w:val="-1288886004"/>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r w:rsidRPr="0036237D">
        <w:rPr>
          <w:rFonts w:ascii="Arial" w:hAnsi="Arial" w:cs="Arial"/>
          <w:sz w:val="20"/>
          <w:szCs w:val="20"/>
        </w:rPr>
        <w:t xml:space="preserve"> Written literature on the WIC Program</w:t>
      </w:r>
      <w:r w:rsidRPr="0036237D">
        <w:rPr>
          <w:rFonts w:ascii="Arial" w:hAnsi="Arial" w:cs="Arial"/>
          <w:sz w:val="20"/>
          <w:szCs w:val="20"/>
        </w:rPr>
        <w:tab/>
      </w:r>
      <w:r w:rsidRPr="0036237D">
        <w:rPr>
          <w:rFonts w:ascii="Arial" w:hAnsi="Arial" w:cs="Arial"/>
          <w:sz w:val="20"/>
          <w:szCs w:val="20"/>
        </w:rPr>
        <w:tab/>
      </w:r>
      <w:sdt>
        <w:sdtPr>
          <w:rPr>
            <w:rFonts w:ascii="Arial" w:hAnsi="Arial" w:cs="Arial"/>
            <w:sz w:val="20"/>
            <w:szCs w:val="20"/>
          </w:rPr>
          <w:id w:val="1285389376"/>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p>
    <w:p w:rsidR="004710DF" w:rsidP="004710DF" w:rsidRDefault="004710DF">
      <w:pPr>
        <w:tabs>
          <w:tab w:val="left" w:pos="450"/>
          <w:tab w:val="left" w:pos="9090"/>
        </w:tabs>
        <w:spacing w:after="100" w:afterAutospacing="1" w:line="276" w:lineRule="auto"/>
        <w:rPr>
          <w:rFonts w:ascii="Arial" w:hAnsi="Arial" w:cs="Arial"/>
          <w:sz w:val="20"/>
          <w:szCs w:val="20"/>
        </w:rPr>
      </w:pPr>
      <w:r w:rsidRPr="0036237D">
        <w:rPr>
          <w:rFonts w:ascii="Arial" w:hAnsi="Arial" w:cs="Arial"/>
          <w:sz w:val="20"/>
          <w:szCs w:val="20"/>
        </w:rPr>
        <w:tab/>
      </w:r>
      <w:sdt>
        <w:sdtPr>
          <w:rPr>
            <w:rFonts w:ascii="Arial" w:hAnsi="Arial" w:cs="Arial"/>
            <w:sz w:val="20"/>
            <w:szCs w:val="20"/>
          </w:rPr>
          <w:id w:val="125892823"/>
          <w14:checkbox>
            <w14:checked w14:val="0"/>
            <w14:checkedState w14:font="MS Gothic" w14:val="2612"/>
            <w14:uncheckedState w14:font="MS Gothic" w14:val="2610"/>
          </w14:checkbox>
        </w:sdtPr>
        <w:sdtContent>
          <w:r w:rsidRPr="0036237D">
            <w:rPr>
              <w:rFonts w:hint="eastAsia" w:ascii="MS Gothic" w:hAnsi="MS Gothic" w:eastAsia="MS Gothic" w:cs="MS Gothic"/>
              <w:sz w:val="20"/>
              <w:szCs w:val="20"/>
            </w:rPr>
            <w:t>☐</w:t>
          </w:r>
        </w:sdtContent>
      </w:sdt>
      <w:r w:rsidRPr="0036237D">
        <w:rPr>
          <w:rFonts w:ascii="Arial" w:hAnsi="Arial" w:cs="Arial"/>
          <w:sz w:val="20"/>
          <w:szCs w:val="20"/>
        </w:rPr>
        <w:t xml:space="preserve"> Other (specify): </w:t>
      </w:r>
      <w:r w:rsidRPr="0036237D">
        <w:rPr>
          <w:rFonts w:ascii="Arial" w:hAnsi="Arial" w:cs="Arial"/>
          <w:sz w:val="20"/>
          <w:szCs w:val="20"/>
        </w:rPr>
        <w:fldChar w:fldCharType="begin">
          <w:ffData>
            <w:name w:val="Text4"/>
            <w:enabled/>
            <w:calcOnExit w:val="0"/>
            <w:textInput/>
          </w:ffData>
        </w:fldChar>
      </w:r>
      <w:r w:rsidRPr="0036237D">
        <w:rPr>
          <w:rFonts w:ascii="Arial" w:hAnsi="Arial" w:cs="Arial"/>
          <w:sz w:val="20"/>
          <w:szCs w:val="20"/>
        </w:rPr>
        <w:instrText xml:space="preserve"> FORMTEXT </w:instrText>
      </w:r>
      <w:r w:rsidRPr="0036237D">
        <w:rPr>
          <w:rFonts w:ascii="Arial" w:hAnsi="Arial" w:cs="Arial"/>
          <w:sz w:val="20"/>
          <w:szCs w:val="20"/>
        </w:rPr>
      </w:r>
      <w:r w:rsidRPr="0036237D">
        <w:rPr>
          <w:rFonts w:ascii="Arial" w:hAnsi="Arial" w:cs="Arial"/>
          <w:sz w:val="20"/>
          <w:szCs w:val="20"/>
        </w:rPr>
        <w:fldChar w:fldCharType="separate"/>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noProof/>
          <w:sz w:val="20"/>
          <w:szCs w:val="20"/>
        </w:rPr>
        <w:t> </w:t>
      </w:r>
      <w:r w:rsidRPr="0036237D">
        <w:rPr>
          <w:rFonts w:ascii="Arial" w:hAnsi="Arial" w:cs="Arial"/>
          <w:sz w:val="20"/>
          <w:szCs w:val="20"/>
        </w:rPr>
        <w:fldChar w:fldCharType="end"/>
      </w:r>
    </w:p>
    <w:p w:rsidRPr="00E5423E" w:rsidR="004710DF" w:rsidP="00703A8E" w:rsidRDefault="004710DF">
      <w:pPr>
        <w:pStyle w:val="ListParagraph"/>
        <w:numPr>
          <w:ilvl w:val="1"/>
          <w:numId w:val="108"/>
        </w:numPr>
        <w:tabs>
          <w:tab w:val="left" w:pos="450"/>
          <w:tab w:val="left" w:pos="9090"/>
        </w:tabs>
        <w:spacing w:after="100" w:afterAutospacing="1" w:line="276" w:lineRule="auto"/>
        <w:rPr>
          <w:rFonts w:ascii="Arial" w:hAnsi="Arial" w:cs="Arial"/>
          <w:b/>
          <w:bCs/>
          <w:sz w:val="20"/>
          <w:szCs w:val="20"/>
        </w:rPr>
      </w:pPr>
      <w:r w:rsidRPr="00E5423E">
        <w:rPr>
          <w:rFonts w:ascii="Arial" w:hAnsi="Arial" w:cs="Arial"/>
          <w:b/>
          <w:sz w:val="20"/>
          <w:szCs w:val="20"/>
        </w:rPr>
        <w:t>The</w:t>
      </w:r>
      <w:r w:rsidRPr="00E5423E">
        <w:rPr>
          <w:rFonts w:ascii="Arial" w:hAnsi="Arial" w:cs="Arial"/>
          <w:b/>
          <w:spacing w:val="-4"/>
          <w:sz w:val="20"/>
          <w:szCs w:val="20"/>
        </w:rPr>
        <w:t xml:space="preserve"> </w:t>
      </w:r>
      <w:r w:rsidRPr="00E5423E">
        <w:rPr>
          <w:rFonts w:ascii="Arial" w:hAnsi="Arial" w:cs="Arial"/>
          <w:b/>
          <w:sz w:val="20"/>
          <w:szCs w:val="20"/>
        </w:rPr>
        <w:t>State</w:t>
      </w:r>
      <w:r w:rsidRPr="00E5423E">
        <w:rPr>
          <w:rFonts w:ascii="Arial" w:hAnsi="Arial" w:cs="Arial"/>
          <w:b/>
          <w:spacing w:val="-3"/>
          <w:sz w:val="20"/>
          <w:szCs w:val="20"/>
        </w:rPr>
        <w:t xml:space="preserve"> </w:t>
      </w:r>
      <w:r w:rsidRPr="00E5423E">
        <w:rPr>
          <w:rFonts w:ascii="Arial" w:hAnsi="Arial" w:cs="Arial"/>
          <w:b/>
          <w:spacing w:val="-1"/>
          <w:sz w:val="20"/>
          <w:szCs w:val="20"/>
        </w:rPr>
        <w:t>agency</w:t>
      </w:r>
      <w:r w:rsidRPr="00E5423E">
        <w:rPr>
          <w:rFonts w:ascii="Arial" w:hAnsi="Arial" w:cs="Arial"/>
          <w:b/>
          <w:spacing w:val="-3"/>
          <w:sz w:val="20"/>
          <w:szCs w:val="20"/>
        </w:rPr>
        <w:t xml:space="preserve"> </w:t>
      </w:r>
      <w:r w:rsidRPr="00E5423E">
        <w:rPr>
          <w:rFonts w:ascii="Arial" w:hAnsi="Arial" w:cs="Arial"/>
          <w:b/>
          <w:sz w:val="20"/>
          <w:szCs w:val="20"/>
        </w:rPr>
        <w:t>has</w:t>
      </w:r>
      <w:r w:rsidRPr="00E5423E">
        <w:rPr>
          <w:rFonts w:ascii="Arial" w:hAnsi="Arial" w:cs="Arial"/>
          <w:b/>
          <w:spacing w:val="-3"/>
          <w:sz w:val="20"/>
          <w:szCs w:val="20"/>
        </w:rPr>
        <w:t xml:space="preserve"> </w:t>
      </w:r>
      <w:r w:rsidRPr="00E5423E">
        <w:rPr>
          <w:rFonts w:ascii="Arial" w:hAnsi="Arial" w:cs="Arial"/>
          <w:b/>
          <w:sz w:val="20"/>
          <w:szCs w:val="20"/>
        </w:rPr>
        <w:t>a</w:t>
      </w:r>
      <w:r w:rsidRPr="00E5423E">
        <w:rPr>
          <w:rFonts w:ascii="Arial" w:hAnsi="Arial" w:cs="Arial"/>
          <w:b/>
          <w:spacing w:val="-3"/>
          <w:sz w:val="20"/>
          <w:szCs w:val="20"/>
        </w:rPr>
        <w:t xml:space="preserve"> </w:t>
      </w:r>
      <w:r w:rsidRPr="00E5423E">
        <w:rPr>
          <w:rFonts w:ascii="Arial" w:hAnsi="Arial" w:cs="Arial"/>
          <w:b/>
          <w:spacing w:val="-1"/>
          <w:sz w:val="20"/>
          <w:szCs w:val="20"/>
        </w:rPr>
        <w:t>system</w:t>
      </w:r>
      <w:r w:rsidRPr="00E5423E">
        <w:rPr>
          <w:rFonts w:ascii="Arial" w:hAnsi="Arial" w:cs="Arial"/>
          <w:b/>
          <w:spacing w:val="-3"/>
          <w:sz w:val="20"/>
          <w:szCs w:val="20"/>
        </w:rPr>
        <w:t xml:space="preserve"> </w:t>
      </w:r>
      <w:r w:rsidRPr="00E5423E">
        <w:rPr>
          <w:rFonts w:ascii="Arial" w:hAnsi="Arial" w:cs="Arial"/>
          <w:b/>
          <w:sz w:val="20"/>
          <w:szCs w:val="20"/>
        </w:rPr>
        <w:t>in</w:t>
      </w:r>
      <w:r w:rsidRPr="00E5423E">
        <w:rPr>
          <w:rFonts w:ascii="Arial" w:hAnsi="Arial" w:cs="Arial"/>
          <w:b/>
          <w:spacing w:val="-2"/>
          <w:sz w:val="20"/>
          <w:szCs w:val="20"/>
        </w:rPr>
        <w:t xml:space="preserve"> </w:t>
      </w:r>
      <w:r w:rsidRPr="00E5423E">
        <w:rPr>
          <w:rFonts w:ascii="Arial" w:hAnsi="Arial" w:cs="Arial"/>
          <w:b/>
          <w:sz w:val="20"/>
          <w:szCs w:val="20"/>
        </w:rPr>
        <w:t>place</w:t>
      </w:r>
      <w:r w:rsidRPr="00E5423E">
        <w:rPr>
          <w:rFonts w:ascii="Arial" w:hAnsi="Arial" w:cs="Arial"/>
          <w:b/>
          <w:spacing w:val="-3"/>
          <w:sz w:val="20"/>
          <w:szCs w:val="20"/>
        </w:rPr>
        <w:t xml:space="preserve"> </w:t>
      </w:r>
      <w:r w:rsidRPr="00E5423E">
        <w:rPr>
          <w:rFonts w:ascii="Arial" w:hAnsi="Arial" w:cs="Arial"/>
          <w:b/>
          <w:sz w:val="20"/>
          <w:szCs w:val="20"/>
        </w:rPr>
        <w:t>to</w:t>
      </w:r>
      <w:r w:rsidRPr="00E5423E">
        <w:rPr>
          <w:rFonts w:ascii="Arial" w:hAnsi="Arial" w:cs="Arial"/>
          <w:b/>
          <w:spacing w:val="-3"/>
          <w:sz w:val="20"/>
          <w:szCs w:val="20"/>
        </w:rPr>
        <w:t xml:space="preserve"> </w:t>
      </w:r>
      <w:r w:rsidRPr="00E5423E">
        <w:rPr>
          <w:rFonts w:ascii="Arial" w:hAnsi="Arial" w:cs="Arial"/>
          <w:b/>
          <w:spacing w:val="-1"/>
          <w:sz w:val="20"/>
          <w:szCs w:val="20"/>
        </w:rPr>
        <w:t>monitor</w:t>
      </w:r>
      <w:r w:rsidRPr="00E5423E">
        <w:rPr>
          <w:rFonts w:ascii="Arial" w:hAnsi="Arial" w:cs="Arial"/>
          <w:b/>
          <w:spacing w:val="-2"/>
          <w:sz w:val="20"/>
          <w:szCs w:val="20"/>
        </w:rPr>
        <w:t xml:space="preserve"> </w:t>
      </w:r>
      <w:r w:rsidRPr="00E5423E">
        <w:rPr>
          <w:rFonts w:ascii="Arial" w:hAnsi="Arial" w:cs="Arial"/>
          <w:b/>
          <w:sz w:val="20"/>
          <w:szCs w:val="20"/>
        </w:rPr>
        <w:t>the</w:t>
      </w:r>
      <w:r w:rsidRPr="00E5423E">
        <w:rPr>
          <w:rFonts w:ascii="Arial" w:hAnsi="Arial" w:cs="Arial"/>
          <w:b/>
          <w:spacing w:val="-3"/>
          <w:sz w:val="20"/>
          <w:szCs w:val="20"/>
        </w:rPr>
        <w:t xml:space="preserve"> </w:t>
      </w:r>
      <w:r w:rsidRPr="00E5423E">
        <w:rPr>
          <w:rFonts w:ascii="Arial" w:hAnsi="Arial" w:cs="Arial"/>
          <w:b/>
          <w:spacing w:val="-1"/>
          <w:sz w:val="20"/>
          <w:szCs w:val="20"/>
        </w:rPr>
        <w:t>extent</w:t>
      </w:r>
      <w:r w:rsidRPr="00E5423E">
        <w:rPr>
          <w:rFonts w:ascii="Arial" w:hAnsi="Arial" w:cs="Arial"/>
          <w:b/>
          <w:spacing w:val="-2"/>
          <w:sz w:val="20"/>
          <w:szCs w:val="20"/>
        </w:rPr>
        <w:t xml:space="preserve"> </w:t>
      </w:r>
      <w:r w:rsidRPr="00E5423E">
        <w:rPr>
          <w:rFonts w:ascii="Arial" w:hAnsi="Arial" w:cs="Arial"/>
          <w:b/>
          <w:sz w:val="20"/>
          <w:szCs w:val="20"/>
        </w:rPr>
        <w:t>to</w:t>
      </w:r>
      <w:r w:rsidRPr="00E5423E">
        <w:rPr>
          <w:rFonts w:ascii="Arial" w:hAnsi="Arial" w:cs="Arial"/>
          <w:b/>
          <w:spacing w:val="-2"/>
          <w:sz w:val="20"/>
          <w:szCs w:val="20"/>
        </w:rPr>
        <w:t xml:space="preserve"> </w:t>
      </w:r>
      <w:r w:rsidRPr="00E5423E">
        <w:rPr>
          <w:rFonts w:ascii="Arial" w:hAnsi="Arial" w:cs="Arial"/>
          <w:b/>
          <w:sz w:val="20"/>
          <w:szCs w:val="20"/>
        </w:rPr>
        <w:t>which</w:t>
      </w:r>
      <w:r w:rsidRPr="00E5423E">
        <w:rPr>
          <w:rFonts w:ascii="Arial" w:hAnsi="Arial" w:cs="Arial"/>
          <w:b/>
          <w:spacing w:val="-4"/>
          <w:sz w:val="20"/>
          <w:szCs w:val="20"/>
        </w:rPr>
        <w:t xml:space="preserve"> </w:t>
      </w:r>
      <w:r w:rsidRPr="00E5423E">
        <w:rPr>
          <w:rFonts w:ascii="Arial" w:hAnsi="Arial" w:cs="Arial"/>
          <w:b/>
          <w:sz w:val="20"/>
          <w:szCs w:val="20"/>
        </w:rPr>
        <w:t>WIC</w:t>
      </w:r>
      <w:r w:rsidRPr="00E5423E">
        <w:rPr>
          <w:rFonts w:ascii="Arial" w:hAnsi="Arial" w:cs="Arial"/>
          <w:b/>
          <w:spacing w:val="-3"/>
          <w:sz w:val="20"/>
          <w:szCs w:val="20"/>
        </w:rPr>
        <w:t xml:space="preserve"> </w:t>
      </w:r>
      <w:r w:rsidRPr="00E5423E">
        <w:rPr>
          <w:rFonts w:ascii="Arial" w:hAnsi="Arial" w:cs="Arial"/>
          <w:b/>
          <w:sz w:val="20"/>
          <w:szCs w:val="20"/>
        </w:rPr>
        <w:t>participants</w:t>
      </w:r>
      <w:r w:rsidRPr="00E5423E">
        <w:rPr>
          <w:rFonts w:ascii="Arial" w:hAnsi="Arial" w:cs="Arial"/>
          <w:b/>
          <w:spacing w:val="-4"/>
          <w:sz w:val="20"/>
          <w:szCs w:val="20"/>
        </w:rPr>
        <w:t xml:space="preserve"> </w:t>
      </w:r>
      <w:r w:rsidRPr="00E5423E">
        <w:rPr>
          <w:rFonts w:ascii="Arial" w:hAnsi="Arial" w:cs="Arial"/>
          <w:b/>
          <w:spacing w:val="-1"/>
          <w:sz w:val="20"/>
          <w:szCs w:val="20"/>
        </w:rPr>
        <w:t>are</w:t>
      </w:r>
      <w:r w:rsidRPr="00E5423E">
        <w:rPr>
          <w:rFonts w:ascii="Arial" w:hAnsi="Arial" w:cs="Arial"/>
          <w:b/>
          <w:spacing w:val="-2"/>
          <w:sz w:val="20"/>
          <w:szCs w:val="20"/>
        </w:rPr>
        <w:t xml:space="preserve"> </w:t>
      </w:r>
      <w:r w:rsidRPr="00E5423E">
        <w:rPr>
          <w:rFonts w:ascii="Arial" w:hAnsi="Arial" w:cs="Arial"/>
          <w:b/>
          <w:sz w:val="20"/>
          <w:szCs w:val="20"/>
        </w:rPr>
        <w:t>using</w:t>
      </w:r>
      <w:r w:rsidRPr="00E5423E">
        <w:rPr>
          <w:rFonts w:ascii="Arial" w:hAnsi="Arial" w:cs="Arial"/>
          <w:b/>
          <w:spacing w:val="-3"/>
          <w:sz w:val="20"/>
          <w:szCs w:val="20"/>
        </w:rPr>
        <w:t xml:space="preserve"> </w:t>
      </w:r>
      <w:r w:rsidRPr="00E5423E">
        <w:rPr>
          <w:rFonts w:ascii="Arial" w:hAnsi="Arial" w:cs="Arial"/>
          <w:b/>
          <w:sz w:val="20"/>
          <w:szCs w:val="20"/>
        </w:rPr>
        <w:t>other</w:t>
      </w:r>
      <w:r w:rsidRPr="00E5423E">
        <w:rPr>
          <w:rFonts w:ascii="Arial" w:hAnsi="Arial" w:cs="Arial"/>
          <w:b/>
          <w:spacing w:val="26"/>
          <w:sz w:val="20"/>
          <w:szCs w:val="20"/>
        </w:rPr>
        <w:t xml:space="preserve"> </w:t>
      </w:r>
      <w:r w:rsidRPr="00E5423E">
        <w:rPr>
          <w:rFonts w:ascii="Arial" w:hAnsi="Arial" w:cs="Arial"/>
          <w:b/>
          <w:sz w:val="20"/>
          <w:szCs w:val="20"/>
        </w:rPr>
        <w:t>health</w:t>
      </w:r>
      <w:r w:rsidRPr="00E5423E">
        <w:rPr>
          <w:rFonts w:ascii="Arial" w:hAnsi="Arial" w:cs="Arial"/>
          <w:b/>
          <w:spacing w:val="-4"/>
          <w:sz w:val="20"/>
          <w:szCs w:val="20"/>
        </w:rPr>
        <w:t xml:space="preserve"> </w:t>
      </w:r>
      <w:r w:rsidRPr="00E5423E">
        <w:rPr>
          <w:rFonts w:ascii="Arial" w:hAnsi="Arial" w:cs="Arial"/>
          <w:b/>
          <w:sz w:val="20"/>
          <w:szCs w:val="20"/>
        </w:rPr>
        <w:t>or</w:t>
      </w:r>
      <w:r w:rsidRPr="00E5423E">
        <w:rPr>
          <w:rFonts w:ascii="Arial" w:hAnsi="Arial" w:cs="Arial"/>
          <w:b/>
          <w:spacing w:val="-4"/>
          <w:sz w:val="20"/>
          <w:szCs w:val="20"/>
        </w:rPr>
        <w:t xml:space="preserve"> </w:t>
      </w:r>
      <w:r w:rsidRPr="00E5423E">
        <w:rPr>
          <w:rFonts w:ascii="Arial" w:hAnsi="Arial" w:cs="Arial"/>
          <w:b/>
          <w:spacing w:val="-1"/>
          <w:sz w:val="20"/>
          <w:szCs w:val="20"/>
        </w:rPr>
        <w:t>social</w:t>
      </w:r>
      <w:r w:rsidRPr="00E5423E">
        <w:rPr>
          <w:rFonts w:ascii="Arial" w:hAnsi="Arial" w:cs="Arial"/>
          <w:b/>
          <w:spacing w:val="-3"/>
          <w:sz w:val="20"/>
          <w:szCs w:val="20"/>
        </w:rPr>
        <w:t xml:space="preserve"> </w:t>
      </w:r>
      <w:r w:rsidRPr="00E5423E">
        <w:rPr>
          <w:rFonts w:ascii="Arial" w:hAnsi="Arial" w:cs="Arial"/>
          <w:b/>
          <w:spacing w:val="-1"/>
          <w:sz w:val="20"/>
          <w:szCs w:val="20"/>
        </w:rPr>
        <w:t>services</w:t>
      </w:r>
      <w:r w:rsidRPr="00E5423E">
        <w:rPr>
          <w:rFonts w:ascii="Arial" w:hAnsi="Arial" w:cs="Arial"/>
          <w:b/>
          <w:spacing w:val="-3"/>
          <w:sz w:val="20"/>
          <w:szCs w:val="20"/>
        </w:rPr>
        <w:t xml:space="preserve"> </w:t>
      </w:r>
      <w:r w:rsidRPr="00E5423E">
        <w:rPr>
          <w:rFonts w:ascii="Arial" w:hAnsi="Arial" w:cs="Arial"/>
          <w:b/>
          <w:sz w:val="20"/>
          <w:szCs w:val="20"/>
        </w:rPr>
        <w:t>(check</w:t>
      </w:r>
      <w:r w:rsidRPr="00E5423E">
        <w:rPr>
          <w:rFonts w:ascii="Arial" w:hAnsi="Arial" w:cs="Arial"/>
          <w:b/>
          <w:spacing w:val="-4"/>
          <w:sz w:val="20"/>
          <w:szCs w:val="20"/>
        </w:rPr>
        <w:t xml:space="preserve"> </w:t>
      </w:r>
      <w:r w:rsidRPr="00E5423E">
        <w:rPr>
          <w:rFonts w:ascii="Arial" w:hAnsi="Arial" w:cs="Arial"/>
          <w:b/>
          <w:spacing w:val="-1"/>
          <w:sz w:val="20"/>
          <w:szCs w:val="20"/>
        </w:rPr>
        <w:t>all</w:t>
      </w:r>
      <w:r w:rsidRPr="00E5423E">
        <w:rPr>
          <w:rFonts w:ascii="Arial" w:hAnsi="Arial" w:cs="Arial"/>
          <w:b/>
          <w:spacing w:val="-3"/>
          <w:sz w:val="20"/>
          <w:szCs w:val="20"/>
        </w:rPr>
        <w:t xml:space="preserve"> </w:t>
      </w:r>
      <w:r w:rsidRPr="00E5423E">
        <w:rPr>
          <w:rFonts w:ascii="Arial" w:hAnsi="Arial" w:cs="Arial"/>
          <w:b/>
          <w:sz w:val="20"/>
          <w:szCs w:val="20"/>
        </w:rPr>
        <w:t>that</w:t>
      </w:r>
      <w:r w:rsidRPr="00E5423E">
        <w:rPr>
          <w:rFonts w:ascii="Arial" w:hAnsi="Arial" w:cs="Arial"/>
          <w:b/>
          <w:spacing w:val="-3"/>
          <w:sz w:val="20"/>
          <w:szCs w:val="20"/>
        </w:rPr>
        <w:t xml:space="preserve"> </w:t>
      </w:r>
      <w:r w:rsidRPr="00E5423E">
        <w:rPr>
          <w:rFonts w:ascii="Arial" w:hAnsi="Arial" w:cs="Arial"/>
          <w:b/>
          <w:spacing w:val="-1"/>
          <w:sz w:val="20"/>
          <w:szCs w:val="20"/>
        </w:rPr>
        <w:t>apply):</w:t>
      </w:r>
    </w:p>
    <w:p w:rsidR="004710DF" w:rsidP="004710DF" w:rsidRDefault="002F3458">
      <w:pPr>
        <w:tabs>
          <w:tab w:val="left" w:pos="2519"/>
          <w:tab w:val="left" w:pos="3959"/>
          <w:tab w:val="left" w:pos="5039"/>
          <w:tab w:val="left" w:pos="6119"/>
        </w:tabs>
        <w:spacing w:line="375" w:lineRule="auto"/>
        <w:ind w:left="432" w:right="3600"/>
        <w:rPr>
          <w:rFonts w:ascii="Arial"/>
          <w:sz w:val="20"/>
        </w:rPr>
      </w:pPr>
      <w:sdt>
        <w:sdtPr>
          <w:rPr>
            <w:rFonts w:ascii="Arial"/>
            <w:sz w:val="20"/>
          </w:rPr>
          <w:id w:val="12844307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w:t>
      </w:r>
      <w:r w:rsidR="004710DF">
        <w:rPr>
          <w:rFonts w:ascii="Arial"/>
          <w:sz w:val="20"/>
        </w:rPr>
        <w:t>(check):</w:t>
      </w:r>
      <w:r w:rsidR="004710DF">
        <w:rPr>
          <w:rFonts w:ascii="Arial"/>
          <w:sz w:val="20"/>
        </w:rPr>
        <w:tab/>
      </w:r>
      <w:sdt>
        <w:sdtPr>
          <w:rPr>
            <w:rFonts w:ascii="Arial"/>
            <w:sz w:val="20"/>
          </w:rPr>
          <w:id w:val="17515602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Medicaid</w:t>
      </w:r>
      <w:r w:rsidR="004710DF">
        <w:rPr>
          <w:rFonts w:ascii="Arial"/>
          <w:sz w:val="20"/>
        </w:rPr>
        <w:tab/>
      </w:r>
      <w:sdt>
        <w:sdtPr>
          <w:rPr>
            <w:rFonts w:ascii="Arial"/>
            <w:sz w:val="20"/>
          </w:rPr>
          <w:id w:val="-51716438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w w:val="95"/>
          <w:sz w:val="20"/>
        </w:rPr>
        <w:t>TANF</w:t>
      </w:r>
      <w:r w:rsidR="004710DF">
        <w:rPr>
          <w:rFonts w:ascii="Arial"/>
          <w:w w:val="95"/>
          <w:sz w:val="20"/>
        </w:rPr>
        <w:tab/>
      </w:r>
      <w:sdt>
        <w:sdtPr>
          <w:rPr>
            <w:rFonts w:ascii="Arial"/>
            <w:w w:val="95"/>
            <w:sz w:val="20"/>
          </w:rPr>
          <w:id w:val="218570441"/>
          <w14:checkbox>
            <w14:checked w14:val="0"/>
            <w14:checkedState w14:font="MS Gothic" w14:val="2612"/>
            <w14:uncheckedState w14:font="MS Gothic" w14:val="2610"/>
          </w14:checkbox>
        </w:sdtPr>
        <w:sdtContent>
          <w:r w:rsidR="004710DF">
            <w:rPr>
              <w:rFonts w:hint="eastAsia" w:ascii="MS Gothic" w:hAnsi="MS Gothic" w:eastAsia="MS Gothic"/>
              <w:w w:val="95"/>
              <w:sz w:val="20"/>
            </w:rPr>
            <w:t>☐</w:t>
          </w:r>
        </w:sdtContent>
      </w:sdt>
      <w:r w:rsidR="004710DF">
        <w:rPr>
          <w:rFonts w:ascii="Arial"/>
          <w:w w:val="95"/>
          <w:sz w:val="20"/>
        </w:rPr>
        <w:t xml:space="preserve"> </w:t>
      </w:r>
      <w:r w:rsidR="004710DF">
        <w:rPr>
          <w:rFonts w:ascii="Arial"/>
          <w:sz w:val="20"/>
        </w:rPr>
        <w:t>MCH</w:t>
      </w:r>
      <w:r w:rsidR="004710DF">
        <w:rPr>
          <w:rFonts w:ascii="Arial"/>
          <w:sz w:val="20"/>
        </w:rPr>
        <w:tab/>
      </w:r>
      <w:sdt>
        <w:sdtPr>
          <w:rPr>
            <w:rFonts w:ascii="Arial"/>
            <w:sz w:val="20"/>
          </w:rPr>
          <w:id w:val="76943201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SNAP </w:t>
      </w:r>
    </w:p>
    <w:p w:rsidR="004710DF" w:rsidP="004710DF" w:rsidRDefault="002F3458">
      <w:pPr>
        <w:tabs>
          <w:tab w:val="left" w:pos="2519"/>
          <w:tab w:val="left" w:pos="3959"/>
          <w:tab w:val="left" w:pos="5039"/>
          <w:tab w:val="left" w:pos="6119"/>
        </w:tabs>
        <w:spacing w:line="375" w:lineRule="auto"/>
        <w:ind w:left="432" w:right="3600"/>
        <w:rPr>
          <w:rFonts w:ascii="Arial" w:hAnsi="Arial" w:eastAsia="Arial" w:cs="Arial"/>
          <w:sz w:val="20"/>
          <w:szCs w:val="20"/>
        </w:rPr>
      </w:pPr>
      <w:sdt>
        <w:sdtPr>
          <w:rPr>
            <w:rFonts w:ascii="Arial"/>
            <w:sz w:val="20"/>
          </w:rPr>
          <w:id w:val="-48817905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2"/>
          <w:sz w:val="20"/>
        </w:rPr>
        <w:t xml:space="preserve"> </w:t>
      </w:r>
      <w:r w:rsidR="004710DF">
        <w:rPr>
          <w:rFonts w:ascii="Arial"/>
          <w:spacing w:val="-1"/>
          <w:sz w:val="20"/>
        </w:rPr>
        <w:t>other</w:t>
      </w:r>
      <w:r w:rsidR="004710DF">
        <w:rPr>
          <w:rFonts w:ascii="Arial"/>
          <w:spacing w:val="-2"/>
          <w:sz w:val="20"/>
        </w:rPr>
        <w:t xml:space="preserve"> </w:t>
      </w:r>
      <w:r w:rsidR="004710DF">
        <w:rPr>
          <w:rFonts w:ascii="Arial"/>
          <w:sz w:val="20"/>
        </w:rPr>
        <w:t xml:space="preserve">(specify):  </w:t>
      </w:r>
      <w:r w:rsidR="004710DF">
        <w:rPr>
          <w:rFonts w:ascii="Arial"/>
          <w:sz w:val="20"/>
        </w:rPr>
        <w:fldChar w:fldCharType="begin">
          <w:ffData>
            <w:name w:val="Text86"/>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rPr>
          <w:rFonts w:ascii="Arial" w:hAnsi="Arial" w:eastAsia="Arial" w:cs="Arial"/>
          <w:sz w:val="20"/>
          <w:szCs w:val="20"/>
        </w:rPr>
      </w:pPr>
      <w:r>
        <w:rPr>
          <w:rFonts w:ascii="Arial"/>
          <w:spacing w:val="-1"/>
          <w:sz w:val="20"/>
        </w:rPr>
        <w:t xml:space="preserve">        </w:t>
      </w:r>
      <w:sdt>
        <w:sdtPr>
          <w:rPr>
            <w:rFonts w:ascii="Arial"/>
            <w:spacing w:val="-1"/>
            <w:sz w:val="20"/>
          </w:rPr>
          <w:id w:val="-293130617"/>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 xml:space="preserve"> No</w:t>
      </w:r>
    </w:p>
    <w:p w:rsidR="004710DF" w:rsidP="00703A8E" w:rsidRDefault="004710DF">
      <w:pPr>
        <w:pStyle w:val="BodyText"/>
        <w:numPr>
          <w:ilvl w:val="1"/>
          <w:numId w:val="108"/>
        </w:numPr>
        <w:tabs>
          <w:tab w:val="left" w:pos="480"/>
        </w:tabs>
        <w:spacing w:before="160" w:line="250" w:lineRule="auto"/>
        <w:ind w:left="480" w:right="732"/>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requires</w:t>
      </w:r>
      <w:r>
        <w:rPr>
          <w:spacing w:val="-2"/>
        </w:rPr>
        <w:t xml:space="preserve"> </w:t>
      </w:r>
      <w:r>
        <w:t>local</w:t>
      </w:r>
      <w:r>
        <w:rPr>
          <w:spacing w:val="-3"/>
        </w:rPr>
        <w:t xml:space="preserve"> </w:t>
      </w:r>
      <w:r>
        <w:rPr>
          <w:spacing w:val="-1"/>
        </w:rPr>
        <w:t>agencies</w:t>
      </w:r>
      <w:r>
        <w:rPr>
          <w:spacing w:val="-2"/>
        </w:rPr>
        <w:t xml:space="preserve"> </w:t>
      </w:r>
      <w:r>
        <w:t>to</w:t>
      </w:r>
      <w:r>
        <w:rPr>
          <w:spacing w:val="-2"/>
        </w:rPr>
        <w:t xml:space="preserve"> </w:t>
      </w:r>
      <w:r>
        <w:rPr>
          <w:spacing w:val="-1"/>
        </w:rPr>
        <w:t>monitor</w:t>
      </w:r>
      <w:r>
        <w:rPr>
          <w:spacing w:val="-2"/>
        </w:rPr>
        <w:t xml:space="preserve"> </w:t>
      </w:r>
      <w:r>
        <w:rPr>
          <w:spacing w:val="-1"/>
        </w:rPr>
        <w:t>referrals</w:t>
      </w:r>
      <w:r>
        <w:rPr>
          <w:spacing w:val="-2"/>
        </w:rPr>
        <w:t xml:space="preserve"> </w:t>
      </w:r>
      <w:r>
        <w:t>to</w:t>
      </w:r>
      <w:r>
        <w:rPr>
          <w:spacing w:val="-2"/>
        </w:rPr>
        <w:t xml:space="preserve"> </w:t>
      </w:r>
      <w:r>
        <w:t>determine</w:t>
      </w:r>
      <w:r>
        <w:rPr>
          <w:spacing w:val="-3"/>
        </w:rPr>
        <w:t xml:space="preserve"> </w:t>
      </w:r>
      <w:r>
        <w:t>the</w:t>
      </w:r>
      <w:r>
        <w:rPr>
          <w:spacing w:val="-2"/>
        </w:rPr>
        <w:t xml:space="preserve"> </w:t>
      </w:r>
      <w:r>
        <w:rPr>
          <w:spacing w:val="-1"/>
        </w:rPr>
        <w:t>extent</w:t>
      </w:r>
      <w:r>
        <w:rPr>
          <w:spacing w:val="-2"/>
        </w:rPr>
        <w:t xml:space="preserve"> </w:t>
      </w:r>
      <w:r>
        <w:t>of</w:t>
      </w:r>
      <w:r>
        <w:rPr>
          <w:spacing w:val="-3"/>
        </w:rPr>
        <w:t xml:space="preserve"> </w:t>
      </w:r>
      <w:r>
        <w:t>health</w:t>
      </w:r>
      <w:r>
        <w:rPr>
          <w:spacing w:val="-3"/>
        </w:rPr>
        <w:t xml:space="preserve"> </w:t>
      </w:r>
      <w:r>
        <w:t>or</w:t>
      </w:r>
      <w:r>
        <w:rPr>
          <w:spacing w:val="-3"/>
        </w:rPr>
        <w:t xml:space="preserve"> </w:t>
      </w:r>
      <w:r>
        <w:rPr>
          <w:spacing w:val="-1"/>
        </w:rPr>
        <w:t>social</w:t>
      </w:r>
      <w:r>
        <w:rPr>
          <w:spacing w:val="26"/>
          <w:w w:val="99"/>
        </w:rPr>
        <w:t xml:space="preserve"> </w:t>
      </w:r>
      <w:r>
        <w:rPr>
          <w:spacing w:val="-1"/>
        </w:rPr>
        <w:t>services</w:t>
      </w:r>
      <w:r>
        <w:rPr>
          <w:spacing w:val="-5"/>
        </w:rPr>
        <w:t xml:space="preserve"> </w:t>
      </w:r>
      <w:r>
        <w:t>utilization</w:t>
      </w:r>
      <w:r>
        <w:rPr>
          <w:spacing w:val="-5"/>
        </w:rPr>
        <w:t xml:space="preserve"> </w:t>
      </w:r>
      <w:r>
        <w:rPr>
          <w:u w:val="single" w:color="000000"/>
        </w:rPr>
        <w:t>in</w:t>
      </w:r>
      <w:r>
        <w:rPr>
          <w:spacing w:val="-6"/>
          <w:u w:val="single" w:color="000000"/>
        </w:rPr>
        <w:t xml:space="preserve"> </w:t>
      </w:r>
      <w:r>
        <w:rPr>
          <w:spacing w:val="-1"/>
          <w:u w:val="single" w:color="000000"/>
        </w:rPr>
        <w:t>addition</w:t>
      </w:r>
      <w:r>
        <w:rPr>
          <w:spacing w:val="-5"/>
          <w:u w:val="single" w:color="000000"/>
        </w:rPr>
        <w:t xml:space="preserve"> </w:t>
      </w:r>
      <w:r>
        <w:rPr>
          <w:u w:val="single" w:color="000000"/>
        </w:rPr>
        <w:t>to</w:t>
      </w:r>
      <w:r>
        <w:rPr>
          <w:spacing w:val="-6"/>
          <w:u w:val="single" w:color="000000"/>
        </w:rPr>
        <w:t xml:space="preserve"> </w:t>
      </w:r>
      <w:r>
        <w:t>State</w:t>
      </w:r>
      <w:r>
        <w:rPr>
          <w:spacing w:val="-5"/>
        </w:rPr>
        <w:t xml:space="preserve"> </w:t>
      </w:r>
      <w:r>
        <w:rPr>
          <w:spacing w:val="-1"/>
        </w:rPr>
        <w:t>monitoring</w:t>
      </w:r>
      <w:r>
        <w:rPr>
          <w:spacing w:val="-5"/>
        </w:rPr>
        <w:t xml:space="preserve"> </w:t>
      </w:r>
      <w:r>
        <w:rPr>
          <w:spacing w:val="-1"/>
        </w:rPr>
        <w:t>systems.</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199837083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Yes</w:t>
      </w:r>
      <w:r w:rsidR="004710DF">
        <w:rPr>
          <w:rFonts w:ascii="Arial"/>
          <w:sz w:val="20"/>
        </w:rPr>
        <w:tab/>
      </w:r>
      <w:sdt>
        <w:sdtPr>
          <w:rPr>
            <w:rFonts w:ascii="Arial"/>
            <w:sz w:val="20"/>
          </w:rPr>
          <w:id w:val="-115684207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8"/>
        <w:rPr>
          <w:rFonts w:ascii="Arial" w:hAnsi="Arial" w:eastAsia="Arial" w:cs="Arial"/>
          <w:sz w:val="12"/>
          <w:szCs w:val="12"/>
        </w:rPr>
      </w:pPr>
    </w:p>
    <w:p w:rsidR="004710DF" w:rsidP="004710DF" w:rsidRDefault="004710DF">
      <w:pPr>
        <w:pStyle w:val="BodyText"/>
        <w:ind w:left="45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ind w:left="144" w:firstLine="306"/>
        <w:rPr>
          <w:rFonts w:ascii="Arial" w:hAnsi="Arial" w:eastAsia="Arial" w:cs="Arial"/>
          <w:b/>
          <w:bCs/>
        </w:rPr>
      </w:pPr>
      <w:r>
        <w:rPr>
          <w:rFonts w:ascii="Arial" w:hAnsi="Arial" w:eastAsia="Arial" w:cs="Arial"/>
          <w:b/>
          <w:bCs/>
        </w:rPr>
        <w:fldChar w:fldCharType="begin">
          <w:ffData>
            <w:name w:val="Text87"/>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3"/>
        <w:rPr>
          <w:rFonts w:ascii="Arial" w:hAnsi="Arial" w:eastAsia="Arial" w:cs="Arial"/>
          <w:b/>
          <w:bCs/>
          <w:sz w:val="19"/>
          <w:szCs w:val="19"/>
        </w:rPr>
      </w:pPr>
    </w:p>
    <w:p w:rsidR="004710DF" w:rsidP="00703A8E" w:rsidRDefault="004710DF">
      <w:pPr>
        <w:pStyle w:val="BodyText"/>
        <w:numPr>
          <w:ilvl w:val="1"/>
          <w:numId w:val="108"/>
        </w:numPr>
        <w:tabs>
          <w:tab w:val="left" w:pos="480"/>
        </w:tabs>
        <w:spacing w:before="74" w:line="250" w:lineRule="auto"/>
        <w:ind w:left="480" w:right="388"/>
        <w:rPr>
          <w:rFonts w:cs="Arial"/>
          <w:b/>
          <w:bCs/>
        </w:rPr>
      </w:pPr>
      <w:r>
        <w:t>In</w:t>
      </w:r>
      <w:r>
        <w:rPr>
          <w:spacing w:val="-2"/>
        </w:rPr>
        <w:t xml:space="preserve"> </w:t>
      </w:r>
      <w:r>
        <w:t>order</w:t>
      </w:r>
      <w:r>
        <w:rPr>
          <w:spacing w:val="-3"/>
        </w:rPr>
        <w:t xml:space="preserve"> </w:t>
      </w:r>
      <w:r>
        <w:t>to</w:t>
      </w:r>
      <w:r>
        <w:rPr>
          <w:spacing w:val="-1"/>
        </w:rPr>
        <w:t xml:space="preserve"> </w:t>
      </w:r>
      <w:r>
        <w:t>facilitate</w:t>
      </w:r>
      <w:r>
        <w:rPr>
          <w:spacing w:val="-2"/>
        </w:rPr>
        <w:t xml:space="preserve"> </w:t>
      </w:r>
      <w:r>
        <w:rPr>
          <w:spacing w:val="-1"/>
        </w:rPr>
        <w:t xml:space="preserve">referrals </w:t>
      </w:r>
      <w:r>
        <w:t>to</w:t>
      </w:r>
      <w:r>
        <w:rPr>
          <w:spacing w:val="-2"/>
        </w:rPr>
        <w:t xml:space="preserve"> </w:t>
      </w:r>
      <w:r>
        <w:t>the</w:t>
      </w:r>
      <w:r>
        <w:rPr>
          <w:spacing w:val="-2"/>
        </w:rPr>
        <w:t xml:space="preserve"> </w:t>
      </w:r>
      <w:r>
        <w:t>Medicaid</w:t>
      </w:r>
      <w:r>
        <w:rPr>
          <w:spacing w:val="-1"/>
        </w:rPr>
        <w:t xml:space="preserve"> </w:t>
      </w:r>
      <w:r>
        <w:t>Program,</w:t>
      </w:r>
      <w:r>
        <w:rPr>
          <w:spacing w:val="-3"/>
        </w:rPr>
        <w:t xml:space="preserve"> </w:t>
      </w:r>
      <w:r>
        <w:t>the</w:t>
      </w:r>
      <w:r>
        <w:rPr>
          <w:spacing w:val="-1"/>
        </w:rPr>
        <w:t xml:space="preserve"> </w:t>
      </w:r>
      <w:r>
        <w:t>State</w:t>
      </w:r>
      <w:r>
        <w:rPr>
          <w:spacing w:val="-3"/>
        </w:rPr>
        <w:t xml:space="preserve"> </w:t>
      </w:r>
      <w:r>
        <w:rPr>
          <w:spacing w:val="-1"/>
        </w:rPr>
        <w:t>agency</w:t>
      </w:r>
      <w:r>
        <w:rPr>
          <w:spacing w:val="-2"/>
        </w:rPr>
        <w:t xml:space="preserve"> </w:t>
      </w:r>
      <w:r>
        <w:t>provides</w:t>
      </w:r>
      <w:r>
        <w:rPr>
          <w:spacing w:val="-2"/>
        </w:rPr>
        <w:t xml:space="preserve"> </w:t>
      </w:r>
      <w:r>
        <w:rPr>
          <w:spacing w:val="-1"/>
        </w:rPr>
        <w:t>each</w:t>
      </w:r>
      <w:r>
        <w:rPr>
          <w:spacing w:val="-2"/>
        </w:rPr>
        <w:t xml:space="preserve"> </w:t>
      </w:r>
      <w:r>
        <w:t>local</w:t>
      </w:r>
      <w:r>
        <w:rPr>
          <w:spacing w:val="-2"/>
        </w:rPr>
        <w:t xml:space="preserve"> </w:t>
      </w:r>
      <w:r>
        <w:rPr>
          <w:spacing w:val="-1"/>
        </w:rPr>
        <w:t>agency</w:t>
      </w:r>
      <w:r>
        <w:rPr>
          <w:spacing w:val="-2"/>
        </w:rPr>
        <w:t xml:space="preserve"> </w:t>
      </w:r>
      <w:r>
        <w:t>a</w:t>
      </w:r>
      <w:r>
        <w:rPr>
          <w:spacing w:val="-2"/>
        </w:rPr>
        <w:t xml:space="preserve"> </w:t>
      </w:r>
      <w:r>
        <w:rPr>
          <w:spacing w:val="-1"/>
        </w:rPr>
        <w:t>chart</w:t>
      </w:r>
      <w:r>
        <w:rPr>
          <w:spacing w:val="24"/>
        </w:rPr>
        <w:t xml:space="preserve"> </w:t>
      </w:r>
      <w:r>
        <w:rPr>
          <w:spacing w:val="-1"/>
        </w:rPr>
        <w:t>showing</w:t>
      </w:r>
      <w:r>
        <w:rPr>
          <w:spacing w:val="-6"/>
        </w:rPr>
        <w:t xml:space="preserve"> </w:t>
      </w:r>
      <w:r>
        <w:t>the</w:t>
      </w:r>
      <w:r>
        <w:rPr>
          <w:spacing w:val="-5"/>
        </w:rPr>
        <w:t xml:space="preserve"> </w:t>
      </w:r>
      <w:r>
        <w:rPr>
          <w:spacing w:val="-1"/>
        </w:rPr>
        <w:t>maximum</w:t>
      </w:r>
      <w:r>
        <w:rPr>
          <w:spacing w:val="-6"/>
        </w:rPr>
        <w:t xml:space="preserve"> </w:t>
      </w:r>
      <w:r>
        <w:t>income</w:t>
      </w:r>
      <w:r>
        <w:rPr>
          <w:spacing w:val="-6"/>
        </w:rPr>
        <w:t xml:space="preserve"> </w:t>
      </w:r>
      <w:r>
        <w:t>limits,</w:t>
      </w:r>
      <w:r>
        <w:rPr>
          <w:spacing w:val="-6"/>
        </w:rPr>
        <w:t xml:space="preserve"> </w:t>
      </w:r>
      <w:r>
        <w:rPr>
          <w:spacing w:val="-1"/>
        </w:rPr>
        <w:t>according</w:t>
      </w:r>
      <w:r>
        <w:rPr>
          <w:spacing w:val="-6"/>
        </w:rPr>
        <w:t xml:space="preserve"> </w:t>
      </w:r>
      <w:r>
        <w:t>to</w:t>
      </w:r>
      <w:r>
        <w:rPr>
          <w:spacing w:val="-5"/>
        </w:rPr>
        <w:t xml:space="preserve"> </w:t>
      </w:r>
      <w:r>
        <w:t>family</w:t>
      </w:r>
      <w:r>
        <w:rPr>
          <w:spacing w:val="-5"/>
        </w:rPr>
        <w:t xml:space="preserve"> </w:t>
      </w:r>
      <w:r>
        <w:rPr>
          <w:spacing w:val="-1"/>
        </w:rPr>
        <w:t>size,</w:t>
      </w:r>
      <w:r>
        <w:rPr>
          <w:spacing w:val="-6"/>
        </w:rPr>
        <w:t xml:space="preserve"> </w:t>
      </w:r>
      <w:r>
        <w:rPr>
          <w:spacing w:val="-1"/>
        </w:rPr>
        <w:t>applicable</w:t>
      </w:r>
      <w:r>
        <w:rPr>
          <w:spacing w:val="-5"/>
        </w:rPr>
        <w:t xml:space="preserve"> </w:t>
      </w:r>
      <w:r>
        <w:t>to</w:t>
      </w:r>
      <w:r>
        <w:rPr>
          <w:spacing w:val="-6"/>
        </w:rPr>
        <w:t xml:space="preserve"> </w:t>
      </w:r>
      <w:r>
        <w:t>pregnant</w:t>
      </w:r>
      <w:r>
        <w:rPr>
          <w:spacing w:val="-6"/>
        </w:rPr>
        <w:t xml:space="preserve"> </w:t>
      </w:r>
      <w:r>
        <w:t>women,</w:t>
      </w:r>
      <w:r>
        <w:rPr>
          <w:spacing w:val="-6"/>
        </w:rPr>
        <w:t xml:space="preserve"> </w:t>
      </w:r>
      <w:r>
        <w:t>infants,</w:t>
      </w:r>
      <w:r>
        <w:rPr>
          <w:spacing w:val="-6"/>
        </w:rPr>
        <w:t xml:space="preserve"> </w:t>
      </w:r>
      <w:r>
        <w:rPr>
          <w:spacing w:val="-1"/>
        </w:rPr>
        <w:t>and</w:t>
      </w:r>
      <w:r>
        <w:rPr>
          <w:spacing w:val="25"/>
          <w:w w:val="99"/>
        </w:rPr>
        <w:t xml:space="preserve"> </w:t>
      </w:r>
      <w:r>
        <w:rPr>
          <w:spacing w:val="-1"/>
        </w:rPr>
        <w:t>children</w:t>
      </w:r>
      <w:r>
        <w:rPr>
          <w:spacing w:val="-4"/>
        </w:rPr>
        <w:t xml:space="preserve"> </w:t>
      </w:r>
      <w:r>
        <w:t>up</w:t>
      </w:r>
      <w:r>
        <w:rPr>
          <w:spacing w:val="-3"/>
        </w:rPr>
        <w:t xml:space="preserve"> </w:t>
      </w:r>
      <w:r>
        <w:t>to</w:t>
      </w:r>
      <w:r>
        <w:rPr>
          <w:spacing w:val="-4"/>
        </w:rPr>
        <w:t xml:space="preserve"> </w:t>
      </w:r>
      <w:r>
        <w:rPr>
          <w:spacing w:val="-1"/>
        </w:rPr>
        <w:t>age</w:t>
      </w:r>
      <w:r>
        <w:rPr>
          <w:spacing w:val="-3"/>
        </w:rPr>
        <w:t xml:space="preserve"> </w:t>
      </w:r>
      <w:r>
        <w:t>5</w:t>
      </w:r>
      <w:r>
        <w:rPr>
          <w:spacing w:val="-4"/>
        </w:rPr>
        <w:t xml:space="preserve"> </w:t>
      </w:r>
      <w:r>
        <w:t>under</w:t>
      </w:r>
      <w:r>
        <w:rPr>
          <w:spacing w:val="-5"/>
        </w:rPr>
        <w:t xml:space="preserve"> </w:t>
      </w:r>
      <w:r>
        <w:t>the</w:t>
      </w:r>
      <w:r>
        <w:rPr>
          <w:spacing w:val="-3"/>
        </w:rPr>
        <w:t xml:space="preserve"> </w:t>
      </w:r>
      <w:r>
        <w:t>Medicaid</w:t>
      </w:r>
      <w:r>
        <w:rPr>
          <w:spacing w:val="-3"/>
        </w:rPr>
        <w:t xml:space="preserve"> </w:t>
      </w:r>
      <w:r>
        <w:rPr>
          <w:spacing w:val="-1"/>
        </w:rPr>
        <w:t>Program.</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143687710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9801683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1"/>
        <w:rPr>
          <w:rFonts w:ascii="Arial" w:hAnsi="Arial" w:eastAsia="Arial" w:cs="Arial"/>
          <w:sz w:val="10"/>
          <w:szCs w:val="10"/>
        </w:rPr>
      </w:pPr>
    </w:p>
    <w:p w:rsidR="004710DF" w:rsidP="00703A8E" w:rsidRDefault="004710DF">
      <w:pPr>
        <w:pStyle w:val="BodyText"/>
        <w:numPr>
          <w:ilvl w:val="1"/>
          <w:numId w:val="108"/>
        </w:numPr>
        <w:tabs>
          <w:tab w:val="left" w:pos="480"/>
        </w:tabs>
        <w:spacing w:before="240" w:line="250" w:lineRule="auto"/>
        <w:ind w:left="480" w:right="388"/>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assures</w:t>
      </w:r>
      <w:r>
        <w:rPr>
          <w:spacing w:val="-2"/>
        </w:rPr>
        <w:t xml:space="preserve"> </w:t>
      </w:r>
      <w:r>
        <w:t>that</w:t>
      </w:r>
      <w:r>
        <w:rPr>
          <w:spacing w:val="-2"/>
        </w:rPr>
        <w:t xml:space="preserve"> </w:t>
      </w:r>
      <w:r>
        <w:rPr>
          <w:spacing w:val="-1"/>
        </w:rPr>
        <w:t>each</w:t>
      </w:r>
      <w:r>
        <w:rPr>
          <w:spacing w:val="-3"/>
        </w:rPr>
        <w:t xml:space="preserve"> </w:t>
      </w:r>
      <w:r>
        <w:t>local</w:t>
      </w:r>
      <w:r>
        <w:rPr>
          <w:spacing w:val="-3"/>
        </w:rPr>
        <w:t xml:space="preserve"> </w:t>
      </w:r>
      <w:r>
        <w:rPr>
          <w:spacing w:val="-1"/>
        </w:rPr>
        <w:t>agency</w:t>
      </w:r>
      <w:r>
        <w:rPr>
          <w:spacing w:val="-2"/>
        </w:rPr>
        <w:t xml:space="preserve"> </w:t>
      </w:r>
      <w:r>
        <w:t>operating</w:t>
      </w:r>
      <w:r>
        <w:rPr>
          <w:spacing w:val="-3"/>
        </w:rPr>
        <w:t xml:space="preserve"> </w:t>
      </w:r>
      <w:r>
        <w:t>the</w:t>
      </w:r>
      <w:r>
        <w:rPr>
          <w:spacing w:val="-2"/>
        </w:rPr>
        <w:t xml:space="preserve"> </w:t>
      </w:r>
      <w:r>
        <w:t>Program</w:t>
      </w:r>
      <w:r>
        <w:rPr>
          <w:spacing w:val="-4"/>
        </w:rPr>
        <w:t xml:space="preserve"> </w:t>
      </w:r>
      <w:r>
        <w:t>within</w:t>
      </w:r>
      <w:r>
        <w:rPr>
          <w:spacing w:val="-3"/>
        </w:rPr>
        <w:t xml:space="preserve"> </w:t>
      </w:r>
      <w:r>
        <w:t>a</w:t>
      </w:r>
      <w:r>
        <w:rPr>
          <w:spacing w:val="-3"/>
        </w:rPr>
        <w:t xml:space="preserve"> </w:t>
      </w:r>
      <w:r>
        <w:t>hospital,</w:t>
      </w:r>
      <w:r>
        <w:rPr>
          <w:spacing w:val="-3"/>
        </w:rPr>
        <w:t xml:space="preserve"> </w:t>
      </w:r>
      <w:r>
        <w:rPr>
          <w:spacing w:val="-1"/>
        </w:rPr>
        <w:t>and/or</w:t>
      </w:r>
      <w:r>
        <w:rPr>
          <w:spacing w:val="-2"/>
        </w:rPr>
        <w:t xml:space="preserve"> </w:t>
      </w:r>
      <w:r>
        <w:t>that</w:t>
      </w:r>
      <w:r>
        <w:rPr>
          <w:spacing w:val="-3"/>
        </w:rPr>
        <w:t xml:space="preserve"> </w:t>
      </w:r>
      <w:r>
        <w:t>has</w:t>
      </w:r>
      <w:r>
        <w:rPr>
          <w:spacing w:val="-3"/>
        </w:rPr>
        <w:t xml:space="preserve"> </w:t>
      </w:r>
      <w:r>
        <w:t>a</w:t>
      </w:r>
      <w:r>
        <w:rPr>
          <w:spacing w:val="26"/>
        </w:rPr>
        <w:t xml:space="preserve"> </w:t>
      </w:r>
      <w:r>
        <w:rPr>
          <w:spacing w:val="-1"/>
        </w:rPr>
        <w:t>cooperative</w:t>
      </w:r>
      <w:r>
        <w:rPr>
          <w:spacing w:val="-5"/>
        </w:rPr>
        <w:t xml:space="preserve"> </w:t>
      </w:r>
      <w:r>
        <w:rPr>
          <w:spacing w:val="-1"/>
        </w:rPr>
        <w:t>arrangement</w:t>
      </w:r>
      <w:r>
        <w:rPr>
          <w:spacing w:val="-4"/>
        </w:rPr>
        <w:t xml:space="preserve"> </w:t>
      </w:r>
      <w:r>
        <w:t>with</w:t>
      </w:r>
      <w:r>
        <w:rPr>
          <w:spacing w:val="-4"/>
        </w:rPr>
        <w:t xml:space="preserve"> </w:t>
      </w:r>
      <w:r>
        <w:t>a</w:t>
      </w:r>
      <w:r>
        <w:rPr>
          <w:spacing w:val="-5"/>
        </w:rPr>
        <w:t xml:space="preserve"> </w:t>
      </w:r>
      <w:r>
        <w:t>hospital,</w:t>
      </w:r>
      <w:r>
        <w:rPr>
          <w:spacing w:val="-5"/>
        </w:rPr>
        <w:t xml:space="preserve"> </w:t>
      </w:r>
      <w:r>
        <w:rPr>
          <w:spacing w:val="-1"/>
        </w:rPr>
        <w:t>advises</w:t>
      </w:r>
      <w:r>
        <w:rPr>
          <w:spacing w:val="-4"/>
        </w:rPr>
        <w:t xml:space="preserve"> </w:t>
      </w:r>
      <w:r>
        <w:t>potentially</w:t>
      </w:r>
      <w:r>
        <w:rPr>
          <w:spacing w:val="-5"/>
        </w:rPr>
        <w:t xml:space="preserve"> </w:t>
      </w:r>
      <w:r>
        <w:rPr>
          <w:spacing w:val="-1"/>
        </w:rPr>
        <w:t>eligible</w:t>
      </w:r>
      <w:r>
        <w:rPr>
          <w:spacing w:val="-4"/>
        </w:rPr>
        <w:t xml:space="preserve"> </w:t>
      </w:r>
      <w:r>
        <w:t>individuals</w:t>
      </w:r>
      <w:r>
        <w:rPr>
          <w:spacing w:val="-5"/>
        </w:rPr>
        <w:t xml:space="preserve"> </w:t>
      </w:r>
      <w:r>
        <w:t>that</w:t>
      </w:r>
      <w:r>
        <w:rPr>
          <w:spacing w:val="-4"/>
        </w:rPr>
        <w:t xml:space="preserve"> </w:t>
      </w:r>
      <w:r>
        <w:rPr>
          <w:spacing w:val="-1"/>
        </w:rPr>
        <w:t>receive</w:t>
      </w:r>
      <w:r>
        <w:rPr>
          <w:spacing w:val="-4"/>
        </w:rPr>
        <w:t xml:space="preserve"> </w:t>
      </w:r>
      <w:r>
        <w:t>inpatient</w:t>
      </w:r>
      <w:r>
        <w:rPr>
          <w:spacing w:val="-5"/>
        </w:rPr>
        <w:t xml:space="preserve"> </w:t>
      </w:r>
      <w:r>
        <w:t>or</w:t>
      </w:r>
      <w:r>
        <w:rPr>
          <w:spacing w:val="26"/>
        </w:rPr>
        <w:t xml:space="preserve"> </w:t>
      </w:r>
      <w:r>
        <w:t>outpatient</w:t>
      </w:r>
      <w:r>
        <w:rPr>
          <w:spacing w:val="-4"/>
        </w:rPr>
        <w:t xml:space="preserve"> </w:t>
      </w:r>
      <w:r>
        <w:t>prenatal,</w:t>
      </w:r>
      <w:r>
        <w:rPr>
          <w:spacing w:val="-3"/>
        </w:rPr>
        <w:t xml:space="preserve"> </w:t>
      </w:r>
      <w:r>
        <w:rPr>
          <w:spacing w:val="-1"/>
        </w:rPr>
        <w:t>maternity,</w:t>
      </w:r>
      <w:r>
        <w:rPr>
          <w:spacing w:val="-2"/>
        </w:rPr>
        <w:t xml:space="preserve"> </w:t>
      </w:r>
      <w:r>
        <w:t>or</w:t>
      </w:r>
      <w:r>
        <w:rPr>
          <w:spacing w:val="-3"/>
        </w:rPr>
        <w:t xml:space="preserve"> </w:t>
      </w:r>
      <w:r>
        <w:t>postpartum</w:t>
      </w:r>
      <w:r>
        <w:rPr>
          <w:spacing w:val="-3"/>
        </w:rPr>
        <w:t xml:space="preserve"> </w:t>
      </w:r>
      <w:r>
        <w:rPr>
          <w:spacing w:val="-1"/>
        </w:rPr>
        <w:t>services,</w:t>
      </w:r>
      <w:r>
        <w:rPr>
          <w:spacing w:val="-2"/>
        </w:rPr>
        <w:t xml:space="preserve"> </w:t>
      </w:r>
      <w:r>
        <w:t>or</w:t>
      </w:r>
      <w:r>
        <w:rPr>
          <w:spacing w:val="-3"/>
        </w:rPr>
        <w:t xml:space="preserve"> </w:t>
      </w:r>
      <w:r>
        <w:t>that</w:t>
      </w:r>
      <w:r>
        <w:rPr>
          <w:spacing w:val="-3"/>
        </w:rPr>
        <w:t xml:space="preserve"> </w:t>
      </w:r>
      <w:r>
        <w:rPr>
          <w:spacing w:val="-1"/>
        </w:rPr>
        <w:t>accompany</w:t>
      </w:r>
      <w:r>
        <w:rPr>
          <w:spacing w:val="-2"/>
        </w:rPr>
        <w:t xml:space="preserve"> </w:t>
      </w:r>
      <w:r>
        <w:t>a</w:t>
      </w:r>
      <w:r>
        <w:rPr>
          <w:spacing w:val="-3"/>
        </w:rPr>
        <w:t xml:space="preserve"> </w:t>
      </w:r>
      <w:r>
        <w:rPr>
          <w:spacing w:val="-1"/>
        </w:rPr>
        <w:t>child</w:t>
      </w:r>
      <w:r>
        <w:rPr>
          <w:spacing w:val="-2"/>
        </w:rPr>
        <w:t xml:space="preserve"> </w:t>
      </w:r>
      <w:r>
        <w:t>under</w:t>
      </w:r>
      <w:r>
        <w:rPr>
          <w:spacing w:val="-3"/>
        </w:rPr>
        <w:t xml:space="preserve"> </w:t>
      </w:r>
      <w:r>
        <w:t>the</w:t>
      </w:r>
      <w:r>
        <w:rPr>
          <w:spacing w:val="-2"/>
        </w:rPr>
        <w:t xml:space="preserve"> </w:t>
      </w:r>
      <w:r>
        <w:rPr>
          <w:spacing w:val="-1"/>
        </w:rPr>
        <w:t>age</w:t>
      </w:r>
      <w:r>
        <w:rPr>
          <w:spacing w:val="-2"/>
        </w:rPr>
        <w:t xml:space="preserve"> </w:t>
      </w:r>
      <w:r>
        <w:t>of</w:t>
      </w:r>
      <w:r>
        <w:rPr>
          <w:spacing w:val="-3"/>
        </w:rPr>
        <w:t xml:space="preserve"> </w:t>
      </w:r>
      <w:r>
        <w:t>5</w:t>
      </w:r>
      <w:r>
        <w:rPr>
          <w:spacing w:val="-4"/>
        </w:rPr>
        <w:t xml:space="preserve"> </w:t>
      </w:r>
      <w:r>
        <w:t>who</w:t>
      </w:r>
      <w:r>
        <w:rPr>
          <w:spacing w:val="26"/>
          <w:w w:val="99"/>
        </w:rPr>
        <w:t xml:space="preserve"> </w:t>
      </w:r>
      <w:r>
        <w:rPr>
          <w:spacing w:val="-1"/>
        </w:rPr>
        <w:t>receives</w:t>
      </w:r>
      <w:r>
        <w:rPr>
          <w:spacing w:val="-3"/>
        </w:rPr>
        <w:t xml:space="preserve"> </w:t>
      </w:r>
      <w:r>
        <w:t>well-child</w:t>
      </w:r>
      <w:r>
        <w:rPr>
          <w:spacing w:val="-4"/>
        </w:rPr>
        <w:t xml:space="preserve"> </w:t>
      </w:r>
      <w:r>
        <w:rPr>
          <w:spacing w:val="-1"/>
        </w:rPr>
        <w:t>services,</w:t>
      </w:r>
      <w:r>
        <w:rPr>
          <w:spacing w:val="-3"/>
        </w:rPr>
        <w:t xml:space="preserve"> </w:t>
      </w:r>
      <w:r>
        <w:t>of</w:t>
      </w:r>
      <w:r>
        <w:rPr>
          <w:spacing w:val="-4"/>
        </w:rPr>
        <w:t xml:space="preserve"> </w:t>
      </w:r>
      <w:r>
        <w:t>the</w:t>
      </w:r>
      <w:r>
        <w:rPr>
          <w:spacing w:val="-3"/>
        </w:rPr>
        <w:t xml:space="preserve"> </w:t>
      </w:r>
      <w:r>
        <w:rPr>
          <w:spacing w:val="-1"/>
        </w:rPr>
        <w:t>availability</w:t>
      </w:r>
      <w:r>
        <w:rPr>
          <w:spacing w:val="-3"/>
        </w:rPr>
        <w:t xml:space="preserve"> </w:t>
      </w:r>
      <w:r>
        <w:t>of</w:t>
      </w:r>
      <w:r>
        <w:rPr>
          <w:spacing w:val="-4"/>
        </w:rPr>
        <w:t xml:space="preserve"> </w:t>
      </w:r>
      <w:r>
        <w:t>program</w:t>
      </w:r>
      <w:r>
        <w:rPr>
          <w:spacing w:val="-4"/>
        </w:rPr>
        <w:t xml:space="preserve"> </w:t>
      </w:r>
      <w:r>
        <w:rPr>
          <w:spacing w:val="-1"/>
        </w:rPr>
        <w:t>services.</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40908833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29898296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pacing w:val="-1"/>
          <w:sz w:val="20"/>
        </w:rPr>
        <w:t>No</w:t>
      </w:r>
    </w:p>
    <w:p w:rsidR="004710DF" w:rsidP="004710DF" w:rsidRDefault="004710DF">
      <w:pPr>
        <w:spacing w:before="8"/>
        <w:rPr>
          <w:rFonts w:ascii="Arial" w:hAnsi="Arial" w:eastAsia="Arial" w:cs="Arial"/>
          <w:sz w:val="12"/>
          <w:szCs w:val="12"/>
        </w:rPr>
      </w:pPr>
    </w:p>
    <w:p w:rsidR="004710DF" w:rsidP="00703A8E" w:rsidRDefault="004710DF">
      <w:pPr>
        <w:pStyle w:val="BodyText"/>
        <w:numPr>
          <w:ilvl w:val="1"/>
          <w:numId w:val="108"/>
        </w:numPr>
        <w:tabs>
          <w:tab w:val="left" w:pos="480"/>
        </w:tabs>
        <w:spacing w:before="74" w:line="250" w:lineRule="auto"/>
        <w:ind w:left="480" w:right="388"/>
        <w:rPr>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ensures</w:t>
      </w:r>
      <w:r>
        <w:rPr>
          <w:spacing w:val="-4"/>
        </w:rPr>
        <w:t xml:space="preserve"> </w:t>
      </w:r>
      <w:r>
        <w:t>that,</w:t>
      </w:r>
      <w:r>
        <w:rPr>
          <w:spacing w:val="-3"/>
        </w:rPr>
        <w:t xml:space="preserve"> </w:t>
      </w:r>
      <w:r>
        <w:t>to</w:t>
      </w:r>
      <w:r>
        <w:rPr>
          <w:spacing w:val="-4"/>
        </w:rPr>
        <w:t xml:space="preserve"> </w:t>
      </w:r>
      <w:r>
        <w:t>the</w:t>
      </w:r>
      <w:r>
        <w:rPr>
          <w:spacing w:val="-4"/>
        </w:rPr>
        <w:t xml:space="preserve"> </w:t>
      </w:r>
      <w:r>
        <w:rPr>
          <w:spacing w:val="-1"/>
        </w:rPr>
        <w:t>extent</w:t>
      </w:r>
      <w:r>
        <w:rPr>
          <w:spacing w:val="-3"/>
        </w:rPr>
        <w:t xml:space="preserve"> </w:t>
      </w:r>
      <w:r>
        <w:t>possible,</w:t>
      </w:r>
      <w:r>
        <w:rPr>
          <w:spacing w:val="-5"/>
        </w:rPr>
        <w:t xml:space="preserve"> </w:t>
      </w:r>
      <w:r>
        <w:t>local</w:t>
      </w:r>
      <w:r>
        <w:rPr>
          <w:spacing w:val="-4"/>
        </w:rPr>
        <w:t xml:space="preserve"> </w:t>
      </w:r>
      <w:r>
        <w:rPr>
          <w:spacing w:val="-1"/>
        </w:rPr>
        <w:t>agencies</w:t>
      </w:r>
      <w:r>
        <w:rPr>
          <w:spacing w:val="-4"/>
        </w:rPr>
        <w:t xml:space="preserve"> </w:t>
      </w:r>
      <w:r>
        <w:t>provide</w:t>
      </w:r>
      <w:r>
        <w:rPr>
          <w:spacing w:val="-5"/>
        </w:rPr>
        <w:t xml:space="preserve"> </w:t>
      </w:r>
      <w:r>
        <w:rPr>
          <w:spacing w:val="-1"/>
        </w:rPr>
        <w:t>an</w:t>
      </w:r>
      <w:r>
        <w:rPr>
          <w:spacing w:val="-3"/>
        </w:rPr>
        <w:t xml:space="preserve"> </w:t>
      </w:r>
      <w:r>
        <w:t>opportunity</w:t>
      </w:r>
      <w:r>
        <w:rPr>
          <w:spacing w:val="-5"/>
        </w:rPr>
        <w:t xml:space="preserve"> </w:t>
      </w:r>
      <w:r>
        <w:t>for</w:t>
      </w:r>
      <w:r>
        <w:rPr>
          <w:spacing w:val="-3"/>
        </w:rPr>
        <w:t xml:space="preserve"> </w:t>
      </w:r>
      <w:r>
        <w:t>individuals</w:t>
      </w:r>
      <w:r>
        <w:rPr>
          <w:spacing w:val="26"/>
          <w:w w:val="99"/>
        </w:rPr>
        <w:t xml:space="preserve"> </w:t>
      </w:r>
      <w:r>
        <w:t>who</w:t>
      </w:r>
      <w:r>
        <w:rPr>
          <w:spacing w:val="-5"/>
        </w:rPr>
        <w:t xml:space="preserve"> </w:t>
      </w:r>
      <w:r>
        <w:rPr>
          <w:spacing w:val="-1"/>
        </w:rPr>
        <w:t>may</w:t>
      </w:r>
      <w:r>
        <w:rPr>
          <w:spacing w:val="-4"/>
        </w:rPr>
        <w:t xml:space="preserve"> </w:t>
      </w:r>
      <w:r>
        <w:t>be</w:t>
      </w:r>
      <w:r>
        <w:rPr>
          <w:spacing w:val="-5"/>
        </w:rPr>
        <w:t xml:space="preserve"> </w:t>
      </w:r>
      <w:r>
        <w:rPr>
          <w:spacing w:val="-1"/>
        </w:rPr>
        <w:t>eligible</w:t>
      </w:r>
      <w:r>
        <w:rPr>
          <w:spacing w:val="-4"/>
        </w:rPr>
        <w:t xml:space="preserve"> </w:t>
      </w:r>
      <w:r>
        <w:t>to</w:t>
      </w:r>
      <w:r>
        <w:rPr>
          <w:spacing w:val="-3"/>
        </w:rPr>
        <w:t xml:space="preserve"> </w:t>
      </w:r>
      <w:r>
        <w:t>be</w:t>
      </w:r>
      <w:r>
        <w:rPr>
          <w:spacing w:val="-5"/>
        </w:rPr>
        <w:t xml:space="preserve"> </w:t>
      </w:r>
      <w:r>
        <w:rPr>
          <w:spacing w:val="-1"/>
        </w:rPr>
        <w:t>certified</w:t>
      </w:r>
      <w:r>
        <w:rPr>
          <w:spacing w:val="-4"/>
        </w:rPr>
        <w:t xml:space="preserve"> </w:t>
      </w:r>
      <w:r>
        <w:t>within</w:t>
      </w:r>
      <w:r>
        <w:rPr>
          <w:spacing w:val="-5"/>
        </w:rPr>
        <w:t xml:space="preserve"> </w:t>
      </w:r>
      <w:r>
        <w:t>the</w:t>
      </w:r>
      <w:r>
        <w:rPr>
          <w:spacing w:val="-3"/>
        </w:rPr>
        <w:t xml:space="preserve"> </w:t>
      </w:r>
      <w:r>
        <w:t>hospital</w:t>
      </w:r>
      <w:r>
        <w:rPr>
          <w:spacing w:val="-5"/>
        </w:rPr>
        <w:t xml:space="preserve"> </w:t>
      </w:r>
      <w:r>
        <w:t>for</w:t>
      </w:r>
      <w:r>
        <w:rPr>
          <w:spacing w:val="-4"/>
        </w:rPr>
        <w:t xml:space="preserve"> </w:t>
      </w:r>
      <w:r>
        <w:t>participation</w:t>
      </w:r>
      <w:r>
        <w:rPr>
          <w:spacing w:val="-5"/>
        </w:rPr>
        <w:t xml:space="preserve"> </w:t>
      </w:r>
      <w:r>
        <w:t>in</w:t>
      </w:r>
      <w:r>
        <w:rPr>
          <w:spacing w:val="-4"/>
        </w:rPr>
        <w:t xml:space="preserve"> </w:t>
      </w:r>
      <w:r>
        <w:t>WIC.</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27145287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5848630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Pr="005F2F1D" w:rsidR="004710DF" w:rsidP="00703A8E" w:rsidRDefault="004710DF">
      <w:pPr>
        <w:pStyle w:val="BodyText"/>
        <w:numPr>
          <w:ilvl w:val="1"/>
          <w:numId w:val="108"/>
        </w:numPr>
        <w:tabs>
          <w:tab w:val="left" w:pos="480"/>
        </w:tabs>
        <w:spacing w:before="0"/>
        <w:ind w:left="480"/>
        <w:rPr>
          <w:b/>
          <w:bCs/>
        </w:rPr>
      </w:pPr>
      <w:r>
        <w:t>The</w:t>
      </w:r>
      <w:r>
        <w:rPr>
          <w:spacing w:val="-3"/>
        </w:rPr>
        <w:t xml:space="preserve"> </w:t>
      </w:r>
      <w:r>
        <w:t>State</w:t>
      </w:r>
      <w:r>
        <w:rPr>
          <w:spacing w:val="-2"/>
        </w:rPr>
        <w:t xml:space="preserve"> </w:t>
      </w:r>
      <w:r>
        <w:rPr>
          <w:spacing w:val="-1"/>
        </w:rPr>
        <w:t>agency</w:t>
      </w:r>
      <w:r>
        <w:rPr>
          <w:spacing w:val="-2"/>
        </w:rPr>
        <w:t xml:space="preserve"> </w:t>
      </w:r>
      <w:r>
        <w:rPr>
          <w:spacing w:val="-1"/>
        </w:rPr>
        <w:t xml:space="preserve">ensures </w:t>
      </w:r>
      <w:r>
        <w:t>that</w:t>
      </w:r>
      <w:r>
        <w:rPr>
          <w:spacing w:val="-2"/>
        </w:rPr>
        <w:t xml:space="preserve"> </w:t>
      </w:r>
      <w:r>
        <w:t>when</w:t>
      </w:r>
      <w:r>
        <w:rPr>
          <w:spacing w:val="-2"/>
        </w:rPr>
        <w:t xml:space="preserve"> </w:t>
      </w:r>
      <w:r>
        <w:t>WIC</w:t>
      </w:r>
      <w:r>
        <w:rPr>
          <w:spacing w:val="-2"/>
        </w:rPr>
        <w:t xml:space="preserve"> </w:t>
      </w:r>
      <w:r>
        <w:t>is</w:t>
      </w:r>
      <w:r>
        <w:rPr>
          <w:spacing w:val="-3"/>
        </w:rPr>
        <w:t xml:space="preserve"> </w:t>
      </w:r>
      <w:r>
        <w:rPr>
          <w:spacing w:val="-1"/>
        </w:rPr>
        <w:t>at maximum</w:t>
      </w:r>
      <w:r>
        <w:rPr>
          <w:spacing w:val="-2"/>
        </w:rPr>
        <w:t xml:space="preserve"> </w:t>
      </w:r>
      <w:r>
        <w:rPr>
          <w:spacing w:val="-1"/>
        </w:rPr>
        <w:t xml:space="preserve">caseload, </w:t>
      </w:r>
      <w:r>
        <w:t>local</w:t>
      </w:r>
      <w:r>
        <w:rPr>
          <w:spacing w:val="-3"/>
        </w:rPr>
        <w:t xml:space="preserve"> </w:t>
      </w:r>
      <w:r>
        <w:rPr>
          <w:spacing w:val="-1"/>
        </w:rPr>
        <w:t>agencies make referrals</w:t>
      </w:r>
      <w:r>
        <w:rPr>
          <w:spacing w:val="-2"/>
        </w:rPr>
        <w:t xml:space="preserve"> </w:t>
      </w:r>
      <w:r>
        <w:t>to:</w:t>
      </w:r>
    </w:p>
    <w:p w:rsidR="004710DF" w:rsidP="004710DF" w:rsidRDefault="004710DF">
      <w:pPr>
        <w:pStyle w:val="BodyText"/>
        <w:tabs>
          <w:tab w:val="left" w:pos="480"/>
        </w:tabs>
        <w:rPr>
          <w:b/>
          <w:bCs/>
        </w:rPr>
      </w:pPr>
    </w:p>
    <w:p w:rsidR="004710DF" w:rsidP="004710DF" w:rsidRDefault="002F3458">
      <w:pPr>
        <w:spacing w:line="276" w:lineRule="auto"/>
        <w:ind w:left="475" w:right="8640"/>
        <w:rPr>
          <w:rFonts w:ascii="Arial"/>
          <w:spacing w:val="20"/>
          <w:sz w:val="20"/>
        </w:rPr>
      </w:pPr>
      <w:sdt>
        <w:sdtPr>
          <w:rPr>
            <w:rFonts w:ascii="Arial"/>
            <w:sz w:val="20"/>
          </w:rPr>
          <w:id w:val="-109986544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Food</w:t>
      </w:r>
      <w:r w:rsidR="004710DF">
        <w:rPr>
          <w:rFonts w:ascii="Arial"/>
          <w:spacing w:val="-1"/>
          <w:sz w:val="20"/>
        </w:rPr>
        <w:t xml:space="preserve"> banks</w:t>
      </w:r>
      <w:r w:rsidR="004710DF">
        <w:rPr>
          <w:rFonts w:ascii="Arial"/>
          <w:spacing w:val="20"/>
          <w:sz w:val="20"/>
        </w:rPr>
        <w:t xml:space="preserve"> </w:t>
      </w:r>
    </w:p>
    <w:p w:rsidR="004710DF" w:rsidP="004710DF" w:rsidRDefault="002F3458">
      <w:pPr>
        <w:spacing w:line="276" w:lineRule="auto"/>
        <w:ind w:left="475" w:right="8640"/>
        <w:rPr>
          <w:rFonts w:ascii="Arial" w:hAnsi="Arial" w:eastAsia="Arial" w:cs="Arial"/>
          <w:sz w:val="20"/>
          <w:szCs w:val="20"/>
        </w:rPr>
      </w:pPr>
      <w:sdt>
        <w:sdtPr>
          <w:rPr>
            <w:rFonts w:ascii="Arial"/>
            <w:spacing w:val="20"/>
            <w:sz w:val="20"/>
          </w:rPr>
          <w:id w:val="-850798333"/>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t>Food</w:t>
      </w:r>
      <w:r w:rsidR="004710DF">
        <w:rPr>
          <w:rFonts w:ascii="Arial"/>
          <w:spacing w:val="-1"/>
          <w:sz w:val="20"/>
        </w:rPr>
        <w:t xml:space="preserve"> pantries</w:t>
      </w:r>
    </w:p>
    <w:p w:rsidR="004710DF" w:rsidP="004710DF" w:rsidRDefault="002F3458">
      <w:pPr>
        <w:spacing w:line="276" w:lineRule="auto"/>
        <w:ind w:left="475" w:right="5364"/>
        <w:rPr>
          <w:rFonts w:ascii="Arial"/>
          <w:spacing w:val="23"/>
          <w:sz w:val="20"/>
        </w:rPr>
      </w:pPr>
      <w:sdt>
        <w:sdtPr>
          <w:rPr>
            <w:rFonts w:ascii="Arial"/>
            <w:sz w:val="20"/>
          </w:rPr>
          <w:id w:val="-152246992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Soup</w:t>
      </w:r>
      <w:r w:rsidR="004710DF">
        <w:rPr>
          <w:rFonts w:ascii="Arial"/>
          <w:spacing w:val="-1"/>
          <w:sz w:val="20"/>
        </w:rPr>
        <w:t xml:space="preserve"> </w:t>
      </w:r>
      <w:r w:rsidR="004710DF">
        <w:rPr>
          <w:rFonts w:ascii="Arial"/>
          <w:sz w:val="20"/>
        </w:rPr>
        <w:t>kitchens</w:t>
      </w:r>
      <w:r w:rsidR="004710DF">
        <w:rPr>
          <w:rFonts w:ascii="Arial"/>
          <w:spacing w:val="-1"/>
          <w:sz w:val="20"/>
        </w:rPr>
        <w:t xml:space="preserve"> or</w:t>
      </w:r>
      <w:r w:rsidR="004710DF">
        <w:rPr>
          <w:rFonts w:ascii="Arial"/>
          <w:sz w:val="20"/>
        </w:rPr>
        <w:t xml:space="preserve"> </w:t>
      </w:r>
      <w:r w:rsidR="004710DF">
        <w:rPr>
          <w:rFonts w:ascii="Arial"/>
          <w:spacing w:val="-1"/>
          <w:sz w:val="20"/>
        </w:rPr>
        <w:t>other</w:t>
      </w:r>
      <w:r w:rsidR="004710DF">
        <w:rPr>
          <w:rFonts w:ascii="Arial"/>
          <w:sz w:val="20"/>
        </w:rPr>
        <w:t xml:space="preserve"> </w:t>
      </w:r>
      <w:r w:rsidR="004710DF">
        <w:rPr>
          <w:rFonts w:ascii="Arial"/>
          <w:spacing w:val="-1"/>
          <w:sz w:val="20"/>
        </w:rPr>
        <w:t>emergency</w:t>
      </w:r>
      <w:r w:rsidR="004710DF">
        <w:rPr>
          <w:rFonts w:ascii="Arial"/>
          <w:sz w:val="20"/>
        </w:rPr>
        <w:t xml:space="preserve"> meal</w:t>
      </w:r>
      <w:r w:rsidR="004710DF">
        <w:rPr>
          <w:rFonts w:ascii="Arial"/>
          <w:spacing w:val="-1"/>
          <w:sz w:val="20"/>
        </w:rPr>
        <w:t xml:space="preserve"> providers</w:t>
      </w:r>
      <w:r w:rsidR="004710DF">
        <w:rPr>
          <w:rFonts w:ascii="Arial"/>
          <w:spacing w:val="23"/>
          <w:sz w:val="20"/>
        </w:rPr>
        <w:t xml:space="preserve"> </w:t>
      </w:r>
    </w:p>
    <w:p w:rsidR="004710DF" w:rsidP="004710DF" w:rsidRDefault="002F3458">
      <w:pPr>
        <w:spacing w:line="276" w:lineRule="auto"/>
        <w:ind w:left="475" w:right="5364"/>
        <w:rPr>
          <w:rFonts w:ascii="Arial" w:hAnsi="Arial" w:eastAsia="Arial" w:cs="Arial"/>
          <w:sz w:val="20"/>
          <w:szCs w:val="20"/>
        </w:rPr>
      </w:pPr>
      <w:sdt>
        <w:sdtPr>
          <w:rPr>
            <w:rFonts w:ascii="Arial"/>
            <w:spacing w:val="23"/>
            <w:sz w:val="20"/>
          </w:rPr>
          <w:id w:val="-342083780"/>
          <w14:checkbox>
            <w14:checked w14:val="0"/>
            <w14:checkedState w14:font="MS Gothic" w14:val="2612"/>
            <w14:uncheckedState w14:font="MS Gothic" w14:val="2610"/>
          </w14:checkbox>
        </w:sdtPr>
        <w:sdtContent>
          <w:r w:rsidR="004710DF">
            <w:rPr>
              <w:rFonts w:hint="eastAsia" w:ascii="MS Gothic" w:hAnsi="MS Gothic" w:eastAsia="MS Gothic"/>
              <w:spacing w:val="23"/>
              <w:sz w:val="20"/>
            </w:rPr>
            <w:t>☐</w:t>
          </w:r>
        </w:sdtContent>
      </w:sdt>
      <w:r w:rsidR="004710DF">
        <w:rPr>
          <w:rFonts w:ascii="Arial"/>
          <w:spacing w:val="23"/>
          <w:sz w:val="20"/>
        </w:rPr>
        <w:t xml:space="preserve"> </w:t>
      </w:r>
      <w:r w:rsidR="004710DF">
        <w:rPr>
          <w:rFonts w:ascii="Arial"/>
          <w:sz w:val="20"/>
        </w:rPr>
        <w:t>SNAP</w:t>
      </w:r>
    </w:p>
    <w:p w:rsidR="004710DF" w:rsidP="004710DF" w:rsidRDefault="002F3458">
      <w:pPr>
        <w:spacing w:line="276" w:lineRule="auto"/>
        <w:ind w:left="475"/>
        <w:rPr>
          <w:rFonts w:ascii="Arial"/>
          <w:sz w:val="20"/>
        </w:rPr>
      </w:pPr>
      <w:sdt>
        <w:sdtPr>
          <w:rPr>
            <w:rFonts w:ascii="Arial"/>
            <w:sz w:val="20"/>
          </w:rPr>
          <w:id w:val="95722518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The</w:t>
      </w:r>
      <w:r w:rsidR="004710DF">
        <w:rPr>
          <w:rFonts w:ascii="Arial"/>
          <w:spacing w:val="-1"/>
          <w:sz w:val="20"/>
        </w:rPr>
        <w:t xml:space="preserve"> </w:t>
      </w:r>
      <w:r w:rsidR="004710DF">
        <w:rPr>
          <w:rFonts w:ascii="Arial"/>
          <w:sz w:val="20"/>
        </w:rPr>
        <w:t>Emergency</w:t>
      </w:r>
      <w:r w:rsidR="004710DF">
        <w:rPr>
          <w:rFonts w:ascii="Arial"/>
          <w:spacing w:val="-1"/>
          <w:sz w:val="20"/>
        </w:rPr>
        <w:t xml:space="preserve"> </w:t>
      </w:r>
      <w:r w:rsidR="004710DF">
        <w:rPr>
          <w:rFonts w:ascii="Arial"/>
          <w:sz w:val="20"/>
        </w:rPr>
        <w:t>Food</w:t>
      </w:r>
      <w:r w:rsidR="004710DF">
        <w:rPr>
          <w:rFonts w:ascii="Arial"/>
          <w:spacing w:val="-1"/>
          <w:sz w:val="20"/>
        </w:rPr>
        <w:t xml:space="preserve"> </w:t>
      </w:r>
      <w:r w:rsidR="004710DF">
        <w:rPr>
          <w:rFonts w:ascii="Arial"/>
          <w:sz w:val="20"/>
        </w:rPr>
        <w:t>Assistance</w:t>
      </w:r>
      <w:r w:rsidR="004710DF">
        <w:rPr>
          <w:rFonts w:ascii="Arial"/>
          <w:spacing w:val="-1"/>
          <w:sz w:val="20"/>
        </w:rPr>
        <w:t xml:space="preserve"> </w:t>
      </w:r>
      <w:r w:rsidR="004710DF">
        <w:rPr>
          <w:rFonts w:ascii="Arial"/>
          <w:sz w:val="20"/>
        </w:rPr>
        <w:t>Program</w:t>
      </w:r>
    </w:p>
    <w:p w:rsidR="004710DF" w:rsidP="004710DF" w:rsidRDefault="002F3458">
      <w:pPr>
        <w:spacing w:line="276" w:lineRule="auto"/>
        <w:ind w:left="475" w:right="5364"/>
        <w:rPr>
          <w:rFonts w:ascii="Arial"/>
          <w:spacing w:val="22"/>
          <w:sz w:val="20"/>
        </w:rPr>
      </w:pPr>
      <w:sdt>
        <w:sdtPr>
          <w:rPr>
            <w:rFonts w:ascii="Arial"/>
            <w:sz w:val="20"/>
          </w:rPr>
          <w:id w:val="151641822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Food</w:t>
      </w:r>
      <w:r w:rsidR="004710DF">
        <w:rPr>
          <w:rFonts w:ascii="Arial"/>
          <w:spacing w:val="-1"/>
          <w:sz w:val="20"/>
        </w:rPr>
        <w:t xml:space="preserve"> Distribution</w:t>
      </w:r>
      <w:r w:rsidR="004710DF">
        <w:rPr>
          <w:rFonts w:ascii="Arial"/>
          <w:sz w:val="20"/>
        </w:rPr>
        <w:t xml:space="preserve"> Program</w:t>
      </w:r>
      <w:r w:rsidR="004710DF">
        <w:rPr>
          <w:rFonts w:ascii="Arial"/>
          <w:spacing w:val="-1"/>
          <w:sz w:val="20"/>
        </w:rPr>
        <w:t xml:space="preserve"> on</w:t>
      </w:r>
      <w:r w:rsidR="004710DF">
        <w:rPr>
          <w:rFonts w:ascii="Arial"/>
          <w:sz w:val="20"/>
        </w:rPr>
        <w:t xml:space="preserve"> Indian</w:t>
      </w:r>
      <w:r w:rsidR="004710DF">
        <w:rPr>
          <w:rFonts w:ascii="Arial"/>
          <w:spacing w:val="-1"/>
          <w:sz w:val="20"/>
        </w:rPr>
        <w:t xml:space="preserve"> Reservations</w:t>
      </w:r>
      <w:r w:rsidR="004710DF">
        <w:rPr>
          <w:rFonts w:ascii="Arial"/>
          <w:spacing w:val="22"/>
          <w:sz w:val="20"/>
        </w:rPr>
        <w:t xml:space="preserve"> </w:t>
      </w:r>
    </w:p>
    <w:p w:rsidR="004710DF" w:rsidP="004710DF" w:rsidRDefault="002F3458">
      <w:pPr>
        <w:spacing w:line="276" w:lineRule="auto"/>
        <w:ind w:left="475" w:right="5364"/>
        <w:rPr>
          <w:rFonts w:ascii="Arial" w:hAnsi="Arial" w:eastAsia="Arial" w:cs="Arial"/>
          <w:sz w:val="20"/>
          <w:szCs w:val="20"/>
        </w:rPr>
      </w:pPr>
      <w:sdt>
        <w:sdtPr>
          <w:rPr>
            <w:rFonts w:ascii="Arial"/>
            <w:spacing w:val="22"/>
            <w:sz w:val="20"/>
          </w:rPr>
          <w:id w:val="958070942"/>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8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1"/>
          <w:numId w:val="108"/>
        </w:numPr>
        <w:tabs>
          <w:tab w:val="left" w:pos="480"/>
        </w:tabs>
        <w:spacing w:before="93" w:line="250" w:lineRule="auto"/>
        <w:ind w:left="480" w:right="388"/>
        <w:rPr>
          <w:b/>
          <w:bCs/>
        </w:rPr>
      </w:pPr>
      <w:r>
        <w:t>The</w:t>
      </w:r>
      <w:r>
        <w:rPr>
          <w:spacing w:val="-3"/>
        </w:rPr>
        <w:t xml:space="preserve"> </w:t>
      </w:r>
      <w:r>
        <w:t>State</w:t>
      </w:r>
      <w:r>
        <w:rPr>
          <w:spacing w:val="-3"/>
        </w:rPr>
        <w:t xml:space="preserve"> </w:t>
      </w:r>
      <w:r>
        <w:rPr>
          <w:spacing w:val="-1"/>
        </w:rPr>
        <w:t>agency ensures</w:t>
      </w:r>
      <w:r>
        <w:rPr>
          <w:spacing w:val="-2"/>
        </w:rPr>
        <w:t xml:space="preserve"> </w:t>
      </w:r>
      <w:r>
        <w:t>that</w:t>
      </w:r>
      <w:r>
        <w:rPr>
          <w:spacing w:val="-1"/>
        </w:rPr>
        <w:t xml:space="preserve"> </w:t>
      </w:r>
      <w:r>
        <w:t>when</w:t>
      </w:r>
      <w:r>
        <w:rPr>
          <w:spacing w:val="-3"/>
        </w:rPr>
        <w:t xml:space="preserve"> </w:t>
      </w:r>
      <w:r>
        <w:t>WIC</w:t>
      </w:r>
      <w:r>
        <w:rPr>
          <w:spacing w:val="-2"/>
        </w:rPr>
        <w:t xml:space="preserve"> </w:t>
      </w:r>
      <w:r>
        <w:t>is</w:t>
      </w:r>
      <w:r>
        <w:rPr>
          <w:spacing w:val="-3"/>
        </w:rPr>
        <w:t xml:space="preserve"> </w:t>
      </w:r>
      <w:r>
        <w:rPr>
          <w:spacing w:val="-1"/>
        </w:rPr>
        <w:t>at maximum</w:t>
      </w:r>
      <w:r>
        <w:rPr>
          <w:spacing w:val="-2"/>
        </w:rPr>
        <w:t xml:space="preserve"> </w:t>
      </w:r>
      <w:r>
        <w:rPr>
          <w:spacing w:val="-1"/>
        </w:rPr>
        <w:t xml:space="preserve">caseload, </w:t>
      </w:r>
      <w:r>
        <w:t>local</w:t>
      </w:r>
      <w:r>
        <w:rPr>
          <w:spacing w:val="-3"/>
        </w:rPr>
        <w:t xml:space="preserve"> </w:t>
      </w:r>
      <w:r>
        <w:rPr>
          <w:spacing w:val="-1"/>
        </w:rPr>
        <w:t xml:space="preserve">agencies </w:t>
      </w:r>
      <w:r>
        <w:t>notify</w:t>
      </w:r>
      <w:r>
        <w:rPr>
          <w:spacing w:val="-3"/>
        </w:rPr>
        <w:t xml:space="preserve"> </w:t>
      </w:r>
      <w:r>
        <w:t>the</w:t>
      </w:r>
      <w:r>
        <w:rPr>
          <w:spacing w:val="-2"/>
        </w:rPr>
        <w:t xml:space="preserve"> </w:t>
      </w:r>
      <w:r>
        <w:t>State</w:t>
      </w:r>
      <w:r>
        <w:rPr>
          <w:spacing w:val="-2"/>
        </w:rPr>
        <w:t xml:space="preserve"> </w:t>
      </w:r>
      <w:r>
        <w:rPr>
          <w:spacing w:val="-1"/>
        </w:rPr>
        <w:t>agency</w:t>
      </w:r>
      <w:r>
        <w:rPr>
          <w:spacing w:val="-2"/>
        </w:rPr>
        <w:t xml:space="preserve"> </w:t>
      </w:r>
      <w:r>
        <w:t>of</w:t>
      </w:r>
      <w:r>
        <w:rPr>
          <w:spacing w:val="28"/>
          <w:w w:val="99"/>
        </w:rPr>
        <w:t xml:space="preserve"> </w:t>
      </w:r>
      <w:r>
        <w:rPr>
          <w:spacing w:val="-1"/>
        </w:rPr>
        <w:t>any</w:t>
      </w:r>
      <w:r>
        <w:rPr>
          <w:spacing w:val="-8"/>
        </w:rPr>
        <w:t xml:space="preserve"> </w:t>
      </w:r>
      <w:r>
        <w:t>waiting</w:t>
      </w:r>
      <w:r>
        <w:rPr>
          <w:spacing w:val="-8"/>
        </w:rPr>
        <w:t xml:space="preserve"> </w:t>
      </w:r>
      <w:r>
        <w:t>lists</w:t>
      </w:r>
      <w:r>
        <w:rPr>
          <w:spacing w:val="-9"/>
        </w:rPr>
        <w:t xml:space="preserve"> </w:t>
      </w:r>
      <w:r>
        <w:rPr>
          <w:spacing w:val="-1"/>
        </w:rPr>
        <w:t>established.</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54436932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77078216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703A8E" w:rsidRDefault="004710DF">
      <w:pPr>
        <w:pStyle w:val="BodyText"/>
        <w:numPr>
          <w:ilvl w:val="1"/>
          <w:numId w:val="108"/>
        </w:numPr>
        <w:tabs>
          <w:tab w:val="left" w:pos="480"/>
        </w:tabs>
        <w:spacing w:before="160" w:line="250" w:lineRule="auto"/>
        <w:ind w:left="480" w:right="732"/>
        <w:rPr>
          <w:b/>
          <w:bCs/>
        </w:rPr>
      </w:pPr>
      <w:r>
        <w:t>The</w:t>
      </w:r>
      <w:r>
        <w:rPr>
          <w:spacing w:val="-3"/>
        </w:rPr>
        <w:t xml:space="preserve"> </w:t>
      </w:r>
      <w:r>
        <w:t>State</w:t>
      </w:r>
      <w:r>
        <w:rPr>
          <w:spacing w:val="-2"/>
        </w:rPr>
        <w:t xml:space="preserve"> </w:t>
      </w:r>
      <w:r>
        <w:rPr>
          <w:spacing w:val="-1"/>
        </w:rPr>
        <w:t>agency</w:t>
      </w:r>
      <w:r>
        <w:rPr>
          <w:spacing w:val="-2"/>
        </w:rPr>
        <w:t xml:space="preserve"> </w:t>
      </w:r>
      <w:r>
        <w:rPr>
          <w:spacing w:val="-1"/>
        </w:rPr>
        <w:t xml:space="preserve">ensures </w:t>
      </w:r>
      <w:r>
        <w:t>that</w:t>
      </w:r>
      <w:r>
        <w:rPr>
          <w:spacing w:val="-1"/>
        </w:rPr>
        <w:t xml:space="preserve"> </w:t>
      </w:r>
      <w:r>
        <w:t>when</w:t>
      </w:r>
      <w:r>
        <w:rPr>
          <w:spacing w:val="-3"/>
        </w:rPr>
        <w:t xml:space="preserve"> </w:t>
      </w:r>
      <w:r>
        <w:t>WIC</w:t>
      </w:r>
      <w:r>
        <w:rPr>
          <w:spacing w:val="-2"/>
        </w:rPr>
        <w:t xml:space="preserve"> </w:t>
      </w:r>
      <w:r>
        <w:t>is</w:t>
      </w:r>
      <w:r>
        <w:rPr>
          <w:spacing w:val="-2"/>
        </w:rPr>
        <w:t xml:space="preserve"> </w:t>
      </w:r>
      <w:r>
        <w:rPr>
          <w:spacing w:val="-1"/>
        </w:rPr>
        <w:t>at</w:t>
      </w:r>
      <w:r>
        <w:rPr>
          <w:spacing w:val="-2"/>
        </w:rPr>
        <w:t xml:space="preserve"> </w:t>
      </w:r>
      <w:r>
        <w:rPr>
          <w:spacing w:val="-1"/>
        </w:rPr>
        <w:t>maximum caseload,</w:t>
      </w:r>
      <w:r>
        <w:rPr>
          <w:spacing w:val="-2"/>
        </w:rPr>
        <w:t xml:space="preserve"> </w:t>
      </w:r>
      <w:r>
        <w:t>the</w:t>
      </w:r>
      <w:r>
        <w:rPr>
          <w:spacing w:val="-1"/>
        </w:rPr>
        <w:t xml:space="preserve"> </w:t>
      </w:r>
      <w:r>
        <w:t>State</w:t>
      </w:r>
      <w:r>
        <w:rPr>
          <w:spacing w:val="-2"/>
        </w:rPr>
        <w:t xml:space="preserve"> </w:t>
      </w:r>
      <w:r>
        <w:rPr>
          <w:spacing w:val="-1"/>
        </w:rPr>
        <w:t>agency</w:t>
      </w:r>
      <w:r>
        <w:rPr>
          <w:spacing w:val="-2"/>
        </w:rPr>
        <w:t xml:space="preserve"> </w:t>
      </w:r>
      <w:r>
        <w:t>notifies</w:t>
      </w:r>
      <w:r>
        <w:rPr>
          <w:spacing w:val="-2"/>
        </w:rPr>
        <w:t xml:space="preserve"> </w:t>
      </w:r>
      <w:r>
        <w:t>FNS</w:t>
      </w:r>
      <w:r>
        <w:rPr>
          <w:spacing w:val="-2"/>
        </w:rPr>
        <w:t xml:space="preserve"> </w:t>
      </w:r>
      <w:r>
        <w:t>of</w:t>
      </w:r>
      <w:r>
        <w:rPr>
          <w:spacing w:val="-3"/>
        </w:rPr>
        <w:t xml:space="preserve"> </w:t>
      </w:r>
      <w:r>
        <w:rPr>
          <w:spacing w:val="-1"/>
        </w:rPr>
        <w:t>any</w:t>
      </w:r>
      <w:r>
        <w:rPr>
          <w:spacing w:val="26"/>
        </w:rPr>
        <w:t xml:space="preserve"> </w:t>
      </w:r>
      <w:r>
        <w:lastRenderedPageBreak/>
        <w:t>waiting</w:t>
      </w:r>
      <w:r>
        <w:rPr>
          <w:spacing w:val="-13"/>
        </w:rPr>
        <w:t xml:space="preserve"> </w:t>
      </w:r>
      <w:r>
        <w:t>lists</w:t>
      </w:r>
      <w:r>
        <w:rPr>
          <w:spacing w:val="-12"/>
        </w:rPr>
        <w:t xml:space="preserve"> </w:t>
      </w:r>
      <w:r>
        <w:rPr>
          <w:spacing w:val="-1"/>
        </w:rPr>
        <w:t>established.</w:t>
      </w:r>
    </w:p>
    <w:p w:rsidR="004710DF" w:rsidP="004710DF" w:rsidRDefault="002F3458">
      <w:pPr>
        <w:tabs>
          <w:tab w:val="left" w:pos="1919"/>
        </w:tabs>
        <w:spacing w:before="120"/>
        <w:ind w:left="475"/>
        <w:rPr>
          <w:rFonts w:ascii="Arial"/>
          <w:spacing w:val="-1"/>
          <w:sz w:val="20"/>
        </w:rPr>
      </w:pPr>
      <w:sdt>
        <w:sdtPr>
          <w:rPr>
            <w:rFonts w:ascii="Arial"/>
            <w:sz w:val="20"/>
          </w:rPr>
          <w:id w:val="-95139761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96133126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tabs>
          <w:tab w:val="left" w:pos="1919"/>
        </w:tabs>
        <w:spacing w:before="120"/>
        <w:rPr>
          <w:rFonts w:ascii="Arial"/>
          <w:spacing w:val="-1"/>
          <w:sz w:val="20"/>
        </w:rPr>
      </w:pPr>
    </w:p>
    <w:p w:rsidRPr="0049070A" w:rsidR="004710DF" w:rsidP="00703A8E" w:rsidRDefault="004710DF">
      <w:pPr>
        <w:pStyle w:val="BodyText"/>
        <w:numPr>
          <w:ilvl w:val="1"/>
          <w:numId w:val="108"/>
        </w:numPr>
        <w:tabs>
          <w:tab w:val="left" w:pos="460"/>
        </w:tabs>
        <w:spacing w:before="0" w:after="120" w:line="250" w:lineRule="auto"/>
        <w:ind w:left="460" w:right="263"/>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ensures</w:t>
      </w:r>
      <w:r>
        <w:rPr>
          <w:spacing w:val="-3"/>
        </w:rPr>
        <w:t xml:space="preserve"> </w:t>
      </w:r>
      <w:r>
        <w:t>that</w:t>
      </w:r>
      <w:r>
        <w:rPr>
          <w:spacing w:val="-2"/>
        </w:rPr>
        <w:t xml:space="preserve"> </w:t>
      </w:r>
      <w:r>
        <w:t>when</w:t>
      </w:r>
      <w:r>
        <w:rPr>
          <w:spacing w:val="-4"/>
        </w:rPr>
        <w:t xml:space="preserve"> </w:t>
      </w:r>
      <w:r>
        <w:t>the</w:t>
      </w:r>
      <w:r>
        <w:rPr>
          <w:spacing w:val="-2"/>
        </w:rPr>
        <w:t xml:space="preserve"> </w:t>
      </w:r>
      <w:r>
        <w:t>WIC</w:t>
      </w:r>
      <w:r>
        <w:rPr>
          <w:spacing w:val="-4"/>
        </w:rPr>
        <w:t xml:space="preserve"> </w:t>
      </w:r>
      <w:r>
        <w:t>participant's</w:t>
      </w:r>
      <w:r>
        <w:rPr>
          <w:spacing w:val="-3"/>
        </w:rPr>
        <w:t xml:space="preserve"> </w:t>
      </w:r>
      <w:r>
        <w:t>family</w:t>
      </w:r>
      <w:r>
        <w:rPr>
          <w:spacing w:val="-3"/>
        </w:rPr>
        <w:t xml:space="preserve"> </w:t>
      </w:r>
      <w:r>
        <w:t>has</w:t>
      </w:r>
      <w:r>
        <w:rPr>
          <w:spacing w:val="-3"/>
        </w:rPr>
        <w:t xml:space="preserve"> </w:t>
      </w:r>
      <w:r>
        <w:t>immediate</w:t>
      </w:r>
      <w:r>
        <w:rPr>
          <w:spacing w:val="-4"/>
        </w:rPr>
        <w:t xml:space="preserve"> </w:t>
      </w:r>
      <w:r>
        <w:t>needs</w:t>
      </w:r>
      <w:r>
        <w:rPr>
          <w:spacing w:val="-3"/>
        </w:rPr>
        <w:t xml:space="preserve"> </w:t>
      </w:r>
      <w:r>
        <w:t>for</w:t>
      </w:r>
      <w:r>
        <w:rPr>
          <w:spacing w:val="-3"/>
        </w:rPr>
        <w:t xml:space="preserve"> </w:t>
      </w:r>
      <w:r>
        <w:t>food</w:t>
      </w:r>
      <w:r>
        <w:rPr>
          <w:spacing w:val="-2"/>
        </w:rPr>
        <w:t xml:space="preserve"> </w:t>
      </w:r>
      <w:r>
        <w:t>beyond</w:t>
      </w:r>
      <w:r>
        <w:rPr>
          <w:spacing w:val="-4"/>
        </w:rPr>
        <w:t xml:space="preserve"> </w:t>
      </w:r>
      <w:r>
        <w:t>what</w:t>
      </w:r>
      <w:r>
        <w:rPr>
          <w:spacing w:val="23"/>
          <w:w w:val="99"/>
        </w:rPr>
        <w:t xml:space="preserve"> </w:t>
      </w:r>
      <w:r>
        <w:t>WIC</w:t>
      </w:r>
      <w:r>
        <w:rPr>
          <w:spacing w:val="-5"/>
        </w:rPr>
        <w:t xml:space="preserve"> </w:t>
      </w:r>
      <w:r>
        <w:rPr>
          <w:spacing w:val="-1"/>
        </w:rPr>
        <w:t>might</w:t>
      </w:r>
      <w:r>
        <w:rPr>
          <w:spacing w:val="-3"/>
        </w:rPr>
        <w:t xml:space="preserve"> </w:t>
      </w:r>
      <w:r>
        <w:t>provide,</w:t>
      </w:r>
      <w:r>
        <w:rPr>
          <w:spacing w:val="-5"/>
        </w:rPr>
        <w:t xml:space="preserve"> </w:t>
      </w:r>
      <w:r>
        <w:t>local</w:t>
      </w:r>
      <w:r>
        <w:rPr>
          <w:spacing w:val="-4"/>
        </w:rPr>
        <w:t xml:space="preserve"> </w:t>
      </w:r>
      <w:r>
        <w:rPr>
          <w:spacing w:val="-1"/>
        </w:rPr>
        <w:t>agencies</w:t>
      </w:r>
      <w:r>
        <w:rPr>
          <w:spacing w:val="-4"/>
        </w:rPr>
        <w:t xml:space="preserve"> </w:t>
      </w:r>
      <w:r>
        <w:rPr>
          <w:spacing w:val="-1"/>
        </w:rPr>
        <w:t>make</w:t>
      </w:r>
      <w:r>
        <w:rPr>
          <w:spacing w:val="-3"/>
        </w:rPr>
        <w:t xml:space="preserve"> </w:t>
      </w:r>
      <w:r>
        <w:rPr>
          <w:spacing w:val="-1"/>
        </w:rPr>
        <w:t>referrals</w:t>
      </w:r>
      <w:r>
        <w:rPr>
          <w:spacing w:val="-4"/>
        </w:rPr>
        <w:t xml:space="preserve"> </w:t>
      </w:r>
      <w:r>
        <w:t>to:</w:t>
      </w:r>
    </w:p>
    <w:p w:rsidR="004710DF" w:rsidP="004710DF" w:rsidRDefault="002F3458">
      <w:pPr>
        <w:spacing w:line="276" w:lineRule="auto"/>
        <w:ind w:left="475" w:right="8723"/>
        <w:rPr>
          <w:rFonts w:ascii="Arial"/>
          <w:spacing w:val="20"/>
          <w:sz w:val="20"/>
        </w:rPr>
      </w:pPr>
      <w:sdt>
        <w:sdtPr>
          <w:rPr>
            <w:rFonts w:ascii="Arial"/>
            <w:sz w:val="20"/>
          </w:rPr>
          <w:id w:val="118725587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Food</w:t>
      </w:r>
      <w:r w:rsidR="004710DF">
        <w:rPr>
          <w:rFonts w:ascii="Arial"/>
          <w:spacing w:val="-1"/>
          <w:sz w:val="20"/>
        </w:rPr>
        <w:t xml:space="preserve"> banks</w:t>
      </w:r>
      <w:r w:rsidR="004710DF">
        <w:rPr>
          <w:rFonts w:ascii="Arial"/>
          <w:spacing w:val="20"/>
          <w:sz w:val="20"/>
        </w:rPr>
        <w:t xml:space="preserve"> </w:t>
      </w:r>
    </w:p>
    <w:p w:rsidR="004710DF" w:rsidP="004710DF" w:rsidRDefault="002F3458">
      <w:pPr>
        <w:spacing w:line="276" w:lineRule="auto"/>
        <w:ind w:left="475" w:right="8723"/>
        <w:rPr>
          <w:rFonts w:ascii="Arial"/>
          <w:spacing w:val="20"/>
          <w:sz w:val="20"/>
        </w:rPr>
      </w:pPr>
      <w:sdt>
        <w:sdtPr>
          <w:rPr>
            <w:rFonts w:ascii="Arial"/>
            <w:spacing w:val="20"/>
            <w:sz w:val="20"/>
          </w:rPr>
          <w:id w:val="419458512"/>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t>Food</w:t>
      </w:r>
      <w:r w:rsidR="004710DF">
        <w:rPr>
          <w:rFonts w:ascii="Arial"/>
          <w:spacing w:val="-1"/>
          <w:sz w:val="20"/>
        </w:rPr>
        <w:t xml:space="preserve"> pantries</w:t>
      </w:r>
      <w:r w:rsidR="004710DF">
        <w:rPr>
          <w:rFonts w:ascii="Arial"/>
          <w:spacing w:val="20"/>
          <w:sz w:val="20"/>
        </w:rPr>
        <w:t xml:space="preserve"> </w:t>
      </w:r>
    </w:p>
    <w:p w:rsidR="004710DF" w:rsidP="004710DF" w:rsidRDefault="002F3458">
      <w:pPr>
        <w:spacing w:line="276" w:lineRule="auto"/>
        <w:ind w:left="475" w:right="8723"/>
        <w:rPr>
          <w:rFonts w:ascii="Arial"/>
          <w:sz w:val="20"/>
        </w:rPr>
      </w:pPr>
      <w:sdt>
        <w:sdtPr>
          <w:rPr>
            <w:rFonts w:ascii="Arial"/>
            <w:spacing w:val="20"/>
            <w:sz w:val="20"/>
          </w:rPr>
          <w:id w:val="444117282"/>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t>Soup</w:t>
      </w:r>
      <w:r w:rsidR="004710DF">
        <w:rPr>
          <w:rFonts w:ascii="Arial"/>
          <w:spacing w:val="-1"/>
          <w:sz w:val="20"/>
        </w:rPr>
        <w:t xml:space="preserve"> </w:t>
      </w:r>
      <w:r w:rsidR="004710DF">
        <w:rPr>
          <w:rFonts w:ascii="Arial"/>
          <w:sz w:val="20"/>
        </w:rPr>
        <w:t xml:space="preserve">kitchens </w:t>
      </w:r>
    </w:p>
    <w:p w:rsidR="004710DF" w:rsidP="004710DF" w:rsidRDefault="002F3458">
      <w:pPr>
        <w:spacing w:line="276" w:lineRule="auto"/>
        <w:ind w:left="475" w:right="8723"/>
        <w:rPr>
          <w:rFonts w:ascii="Arial" w:hAnsi="Arial" w:eastAsia="Arial" w:cs="Arial"/>
          <w:sz w:val="20"/>
          <w:szCs w:val="20"/>
        </w:rPr>
      </w:pPr>
      <w:sdt>
        <w:sdtPr>
          <w:rPr>
            <w:rFonts w:ascii="Arial"/>
            <w:sz w:val="20"/>
          </w:rPr>
          <w:id w:val="-183128527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SNAP</w:t>
      </w:r>
    </w:p>
    <w:p w:rsidR="004710DF" w:rsidP="004710DF" w:rsidRDefault="002F3458">
      <w:pPr>
        <w:spacing w:line="276" w:lineRule="auto"/>
        <w:ind w:left="475"/>
        <w:rPr>
          <w:rFonts w:ascii="Arial" w:hAnsi="Arial" w:eastAsia="Arial" w:cs="Arial"/>
          <w:sz w:val="20"/>
          <w:szCs w:val="20"/>
        </w:rPr>
      </w:pPr>
      <w:sdt>
        <w:sdtPr>
          <w:rPr>
            <w:rFonts w:ascii="Arial"/>
            <w:sz w:val="20"/>
          </w:rPr>
          <w:id w:val="-7821921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The</w:t>
      </w:r>
      <w:r w:rsidR="004710DF">
        <w:rPr>
          <w:rFonts w:ascii="Arial"/>
          <w:spacing w:val="-1"/>
          <w:sz w:val="20"/>
        </w:rPr>
        <w:t xml:space="preserve"> </w:t>
      </w:r>
      <w:r w:rsidR="004710DF">
        <w:rPr>
          <w:rFonts w:ascii="Arial"/>
          <w:sz w:val="20"/>
        </w:rPr>
        <w:t>Emergency</w:t>
      </w:r>
      <w:r w:rsidR="004710DF">
        <w:rPr>
          <w:rFonts w:ascii="Arial"/>
          <w:spacing w:val="-1"/>
          <w:sz w:val="20"/>
        </w:rPr>
        <w:t xml:space="preserve"> </w:t>
      </w:r>
      <w:r w:rsidR="004710DF">
        <w:rPr>
          <w:rFonts w:ascii="Arial"/>
          <w:sz w:val="20"/>
        </w:rPr>
        <w:t>Food</w:t>
      </w:r>
      <w:r w:rsidR="004710DF">
        <w:rPr>
          <w:rFonts w:ascii="Arial"/>
          <w:spacing w:val="-1"/>
          <w:sz w:val="20"/>
        </w:rPr>
        <w:t xml:space="preserve"> </w:t>
      </w:r>
      <w:r w:rsidR="004710DF">
        <w:rPr>
          <w:rFonts w:ascii="Arial"/>
          <w:sz w:val="20"/>
        </w:rPr>
        <w:t>Assistance</w:t>
      </w:r>
      <w:r w:rsidR="004710DF">
        <w:rPr>
          <w:rFonts w:ascii="Arial"/>
          <w:spacing w:val="-1"/>
          <w:sz w:val="20"/>
        </w:rPr>
        <w:t xml:space="preserve"> </w:t>
      </w:r>
      <w:r w:rsidR="004710DF">
        <w:rPr>
          <w:rFonts w:ascii="Arial"/>
          <w:sz w:val="20"/>
        </w:rPr>
        <w:t>Program</w:t>
      </w:r>
    </w:p>
    <w:p w:rsidR="004710DF" w:rsidP="004710DF" w:rsidRDefault="002F3458">
      <w:pPr>
        <w:spacing w:line="276" w:lineRule="auto"/>
        <w:ind w:left="475" w:right="5311"/>
        <w:rPr>
          <w:rFonts w:ascii="Arial"/>
          <w:spacing w:val="22"/>
          <w:sz w:val="20"/>
        </w:rPr>
      </w:pPr>
      <w:sdt>
        <w:sdtPr>
          <w:rPr>
            <w:rFonts w:ascii="Arial"/>
            <w:sz w:val="20"/>
          </w:rPr>
          <w:id w:val="-74264232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Food</w:t>
      </w:r>
      <w:r w:rsidR="004710DF">
        <w:rPr>
          <w:rFonts w:ascii="Arial"/>
          <w:spacing w:val="-1"/>
          <w:sz w:val="20"/>
        </w:rPr>
        <w:t xml:space="preserve"> Distribution</w:t>
      </w:r>
      <w:r w:rsidR="004710DF">
        <w:rPr>
          <w:rFonts w:ascii="Arial"/>
          <w:sz w:val="20"/>
        </w:rPr>
        <w:t xml:space="preserve"> Program</w:t>
      </w:r>
      <w:r w:rsidR="004710DF">
        <w:rPr>
          <w:rFonts w:ascii="Arial"/>
          <w:spacing w:val="-1"/>
          <w:sz w:val="20"/>
        </w:rPr>
        <w:t xml:space="preserve"> on</w:t>
      </w:r>
      <w:r w:rsidR="004710DF">
        <w:rPr>
          <w:rFonts w:ascii="Arial"/>
          <w:sz w:val="20"/>
        </w:rPr>
        <w:t xml:space="preserve"> Indian</w:t>
      </w:r>
      <w:r w:rsidR="004710DF">
        <w:rPr>
          <w:rFonts w:ascii="Arial"/>
          <w:spacing w:val="-1"/>
          <w:sz w:val="20"/>
        </w:rPr>
        <w:t xml:space="preserve"> Reservations</w:t>
      </w:r>
      <w:r w:rsidR="004710DF">
        <w:rPr>
          <w:rFonts w:ascii="Arial"/>
          <w:spacing w:val="22"/>
          <w:sz w:val="20"/>
        </w:rPr>
        <w:t xml:space="preserve"> </w:t>
      </w:r>
    </w:p>
    <w:p w:rsidR="004710DF" w:rsidP="004710DF" w:rsidRDefault="002F3458">
      <w:pPr>
        <w:spacing w:line="276" w:lineRule="auto"/>
        <w:ind w:left="475" w:right="5311"/>
        <w:rPr>
          <w:rFonts w:ascii="Arial"/>
          <w:sz w:val="20"/>
        </w:rPr>
      </w:pPr>
      <w:sdt>
        <w:sdtPr>
          <w:rPr>
            <w:rFonts w:ascii="Arial"/>
            <w:spacing w:val="22"/>
            <w:sz w:val="20"/>
          </w:rPr>
          <w:id w:val="885150634"/>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8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spacing w:line="276" w:lineRule="auto"/>
        <w:ind w:left="475" w:right="5311"/>
        <w:rPr>
          <w:rFonts w:ascii="Arial" w:hAnsi="Arial" w:eastAsia="Arial" w:cs="Arial"/>
          <w:sz w:val="20"/>
          <w:szCs w:val="20"/>
        </w:rPr>
      </w:pPr>
    </w:p>
    <w:p w:rsidR="004710DF" w:rsidP="00703A8E" w:rsidRDefault="004710DF">
      <w:pPr>
        <w:pStyle w:val="BodyText"/>
        <w:numPr>
          <w:ilvl w:val="1"/>
          <w:numId w:val="108"/>
        </w:numPr>
        <w:tabs>
          <w:tab w:val="left" w:pos="460"/>
        </w:tabs>
        <w:spacing w:before="33"/>
        <w:ind w:left="460"/>
        <w:rPr>
          <w:b/>
          <w:bCs/>
        </w:rPr>
      </w:pPr>
      <w:r>
        <w:rPr>
          <w:u w:val="single" w:color="000000"/>
        </w:rPr>
        <w:t>Immunization</w:t>
      </w:r>
      <w:r>
        <w:rPr>
          <w:spacing w:val="-11"/>
          <w:u w:val="single" w:color="000000"/>
        </w:rPr>
        <w:t xml:space="preserve"> </w:t>
      </w:r>
      <w:r>
        <w:rPr>
          <w:u w:val="single" w:color="000000"/>
        </w:rPr>
        <w:t>Screening</w:t>
      </w:r>
      <w:r>
        <w:rPr>
          <w:spacing w:val="-9"/>
          <w:u w:val="single" w:color="000000"/>
        </w:rPr>
        <w:t xml:space="preserve"> </w:t>
      </w:r>
      <w:r>
        <w:rPr>
          <w:spacing w:val="-1"/>
          <w:u w:val="single" w:color="000000"/>
        </w:rPr>
        <w:t>and</w:t>
      </w:r>
      <w:r>
        <w:rPr>
          <w:spacing w:val="-9"/>
          <w:u w:val="single" w:color="000000"/>
        </w:rPr>
        <w:t xml:space="preserve"> </w:t>
      </w:r>
      <w:r>
        <w:rPr>
          <w:spacing w:val="-1"/>
          <w:u w:val="single" w:color="000000"/>
        </w:rPr>
        <w:t>Referral</w:t>
      </w:r>
    </w:p>
    <w:p w:rsidR="004710DF" w:rsidP="004710DF" w:rsidRDefault="004710DF">
      <w:pPr>
        <w:pStyle w:val="BodyText"/>
        <w:ind w:left="460"/>
        <w:rPr>
          <w:b/>
          <w:bCs/>
        </w:rPr>
      </w:pPr>
      <w:r>
        <w:t>The</w:t>
      </w:r>
      <w:r>
        <w:rPr>
          <w:spacing w:val="-3"/>
        </w:rPr>
        <w:t xml:space="preserve"> </w:t>
      </w:r>
      <w:r>
        <w:t>State</w:t>
      </w:r>
      <w:r>
        <w:rPr>
          <w:spacing w:val="-3"/>
        </w:rPr>
        <w:t xml:space="preserve"> </w:t>
      </w:r>
      <w:r>
        <w:rPr>
          <w:spacing w:val="-1"/>
        </w:rPr>
        <w:t>agency</w:t>
      </w:r>
      <w:r>
        <w:rPr>
          <w:spacing w:val="-2"/>
        </w:rPr>
        <w:t xml:space="preserve"> </w:t>
      </w:r>
      <w:r>
        <w:rPr>
          <w:spacing w:val="-1"/>
        </w:rPr>
        <w:t>assures</w:t>
      </w:r>
      <w:r>
        <w:rPr>
          <w:spacing w:val="-2"/>
        </w:rPr>
        <w:t xml:space="preserve"> </w:t>
      </w:r>
      <w:r>
        <w:t>that</w:t>
      </w:r>
      <w:r>
        <w:rPr>
          <w:spacing w:val="-2"/>
        </w:rPr>
        <w:t xml:space="preserve"> </w:t>
      </w:r>
      <w:r>
        <w:rPr>
          <w:spacing w:val="-1"/>
        </w:rPr>
        <w:t>each</w:t>
      </w:r>
      <w:r>
        <w:rPr>
          <w:spacing w:val="-2"/>
        </w:rPr>
        <w:t xml:space="preserve"> </w:t>
      </w:r>
      <w:r>
        <w:t>local</w:t>
      </w:r>
      <w:r>
        <w:rPr>
          <w:spacing w:val="-3"/>
        </w:rPr>
        <w:t xml:space="preserve"> </w:t>
      </w:r>
      <w:r>
        <w:rPr>
          <w:spacing w:val="-1"/>
        </w:rPr>
        <w:t>agency</w:t>
      </w:r>
      <w:r>
        <w:rPr>
          <w:spacing w:val="-2"/>
        </w:rPr>
        <w:t xml:space="preserve"> </w:t>
      </w:r>
      <w:r>
        <w:t>is</w:t>
      </w:r>
      <w:r>
        <w:rPr>
          <w:spacing w:val="-3"/>
        </w:rPr>
        <w:t xml:space="preserve"> </w:t>
      </w:r>
      <w:r>
        <w:rPr>
          <w:spacing w:val="-1"/>
        </w:rPr>
        <w:t>meeting</w:t>
      </w:r>
      <w:r>
        <w:rPr>
          <w:spacing w:val="-2"/>
        </w:rPr>
        <w:t xml:space="preserve"> </w:t>
      </w:r>
      <w:r>
        <w:t>the</w:t>
      </w:r>
      <w:r>
        <w:rPr>
          <w:spacing w:val="-2"/>
        </w:rPr>
        <w:t xml:space="preserve"> </w:t>
      </w:r>
      <w:r>
        <w:rPr>
          <w:spacing w:val="-1"/>
        </w:rPr>
        <w:t>requirements</w:t>
      </w:r>
      <w:r>
        <w:rPr>
          <w:spacing w:val="-2"/>
        </w:rPr>
        <w:t xml:space="preserve"> </w:t>
      </w:r>
      <w:r>
        <w:t>of</w:t>
      </w:r>
      <w:r>
        <w:rPr>
          <w:spacing w:val="-3"/>
        </w:rPr>
        <w:t xml:space="preserve"> </w:t>
      </w:r>
      <w:r>
        <w:t>WIC</w:t>
      </w:r>
      <w:r>
        <w:rPr>
          <w:spacing w:val="-3"/>
        </w:rPr>
        <w:t xml:space="preserve"> </w:t>
      </w:r>
      <w:r>
        <w:t>Policy</w:t>
      </w:r>
      <w:r>
        <w:rPr>
          <w:spacing w:val="-2"/>
        </w:rPr>
        <w:t xml:space="preserve"> </w:t>
      </w:r>
      <w:r>
        <w:t>Memorandum</w:t>
      </w:r>
    </w:p>
    <w:p w:rsidR="004710DF" w:rsidP="004710DF" w:rsidRDefault="004710DF">
      <w:pPr>
        <w:pStyle w:val="BodyText"/>
        <w:spacing w:before="10"/>
        <w:ind w:left="460"/>
        <w:rPr>
          <w:b/>
          <w:bCs/>
        </w:rPr>
      </w:pPr>
      <w:r>
        <w:rPr>
          <w:spacing w:val="-1"/>
        </w:rPr>
        <w:t>#2001-7,</w:t>
      </w:r>
      <w:r>
        <w:rPr>
          <w:spacing w:val="-5"/>
        </w:rPr>
        <w:t xml:space="preserve"> </w:t>
      </w:r>
      <w:r>
        <w:rPr>
          <w:spacing w:val="-1"/>
        </w:rPr>
        <w:t>August</w:t>
      </w:r>
      <w:r>
        <w:rPr>
          <w:spacing w:val="-5"/>
        </w:rPr>
        <w:t xml:space="preserve"> </w:t>
      </w:r>
      <w:r>
        <w:rPr>
          <w:spacing w:val="-1"/>
        </w:rPr>
        <w:t>30,</w:t>
      </w:r>
      <w:r>
        <w:rPr>
          <w:spacing w:val="-4"/>
        </w:rPr>
        <w:t xml:space="preserve"> </w:t>
      </w:r>
      <w:r>
        <w:rPr>
          <w:spacing w:val="-1"/>
        </w:rPr>
        <w:t>2001:</w:t>
      </w:r>
      <w:r>
        <w:rPr>
          <w:spacing w:val="-5"/>
        </w:rPr>
        <w:t xml:space="preserve"> </w:t>
      </w:r>
      <w:r>
        <w:t>Immunization</w:t>
      </w:r>
      <w:r>
        <w:rPr>
          <w:spacing w:val="-5"/>
        </w:rPr>
        <w:t xml:space="preserve"> </w:t>
      </w:r>
      <w:r>
        <w:t>Screening</w:t>
      </w:r>
      <w:r>
        <w:rPr>
          <w:spacing w:val="-4"/>
        </w:rPr>
        <w:t xml:space="preserve"> </w:t>
      </w:r>
      <w:r>
        <w:rPr>
          <w:spacing w:val="-1"/>
        </w:rPr>
        <w:t>and</w:t>
      </w:r>
      <w:r>
        <w:rPr>
          <w:spacing w:val="-5"/>
        </w:rPr>
        <w:t xml:space="preserve"> </w:t>
      </w:r>
      <w:r>
        <w:rPr>
          <w:spacing w:val="-1"/>
        </w:rPr>
        <w:t>Referral,</w:t>
      </w:r>
      <w:r>
        <w:rPr>
          <w:spacing w:val="-5"/>
        </w:rPr>
        <w:t xml:space="preserve"> </w:t>
      </w:r>
      <w:r>
        <w:rPr>
          <w:spacing w:val="-1"/>
        </w:rPr>
        <w:t>as</w:t>
      </w:r>
      <w:r>
        <w:rPr>
          <w:spacing w:val="-4"/>
        </w:rPr>
        <w:t xml:space="preserve"> </w:t>
      </w:r>
      <w:r>
        <w:t>follows:</w:t>
      </w:r>
    </w:p>
    <w:p w:rsidR="004710DF" w:rsidP="004710DF" w:rsidRDefault="002F3458">
      <w:pPr>
        <w:spacing w:before="130" w:line="375" w:lineRule="auto"/>
        <w:ind w:left="835" w:right="2438" w:hanging="360"/>
        <w:rPr>
          <w:rFonts w:ascii="Arial"/>
          <w:spacing w:val="26"/>
          <w:sz w:val="20"/>
        </w:rPr>
      </w:pPr>
      <w:sdt>
        <w:sdtPr>
          <w:rPr>
            <w:rFonts w:ascii="Arial"/>
            <w:sz w:val="20"/>
          </w:rPr>
          <w:id w:val="26558666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Screening</w:t>
      </w:r>
      <w:r w:rsidR="004710DF">
        <w:rPr>
          <w:rFonts w:ascii="Arial"/>
          <w:spacing w:val="-2"/>
          <w:sz w:val="20"/>
        </w:rPr>
        <w:t xml:space="preserve"> </w:t>
      </w:r>
      <w:r w:rsidR="004710DF">
        <w:rPr>
          <w:rFonts w:ascii="Arial"/>
          <w:sz w:val="20"/>
        </w:rPr>
        <w:t>children</w:t>
      </w:r>
      <w:r w:rsidR="004710DF">
        <w:rPr>
          <w:rFonts w:ascii="Arial"/>
          <w:spacing w:val="-1"/>
          <w:sz w:val="20"/>
        </w:rPr>
        <w:t xml:space="preserve"> under</w:t>
      </w:r>
      <w:r w:rsidR="004710DF">
        <w:rPr>
          <w:rFonts w:ascii="Arial"/>
          <w:sz w:val="20"/>
        </w:rPr>
        <w:t xml:space="preserve"> the</w:t>
      </w:r>
      <w:r w:rsidR="004710DF">
        <w:rPr>
          <w:rFonts w:ascii="Arial"/>
          <w:spacing w:val="-1"/>
          <w:sz w:val="20"/>
        </w:rPr>
        <w:t xml:space="preserve"> age</w:t>
      </w:r>
      <w:r w:rsidR="004710DF">
        <w:rPr>
          <w:rFonts w:ascii="Arial"/>
          <w:sz w:val="20"/>
        </w:rPr>
        <w:t xml:space="preserve"> </w:t>
      </w:r>
      <w:r w:rsidR="004710DF">
        <w:rPr>
          <w:rFonts w:ascii="Arial"/>
          <w:spacing w:val="-1"/>
          <w:sz w:val="20"/>
        </w:rPr>
        <w:t>of</w:t>
      </w:r>
      <w:r w:rsidR="004710DF">
        <w:rPr>
          <w:rFonts w:ascii="Arial"/>
          <w:sz w:val="20"/>
        </w:rPr>
        <w:t xml:space="preserve"> two</w:t>
      </w:r>
      <w:r w:rsidR="004710DF">
        <w:rPr>
          <w:rFonts w:ascii="Arial"/>
          <w:spacing w:val="-2"/>
          <w:sz w:val="20"/>
        </w:rPr>
        <w:t xml:space="preserve"> </w:t>
      </w:r>
      <w:r w:rsidR="004710DF">
        <w:rPr>
          <w:rFonts w:ascii="Arial"/>
          <w:spacing w:val="-1"/>
          <w:sz w:val="20"/>
        </w:rPr>
        <w:t>using</w:t>
      </w:r>
      <w:r w:rsidR="004710DF">
        <w:rPr>
          <w:rFonts w:ascii="Arial"/>
          <w:sz w:val="20"/>
        </w:rPr>
        <w:t xml:space="preserve"> a</w:t>
      </w:r>
      <w:r w:rsidR="004710DF">
        <w:rPr>
          <w:rFonts w:ascii="Arial"/>
          <w:spacing w:val="-1"/>
          <w:sz w:val="20"/>
        </w:rPr>
        <w:t xml:space="preserve"> documented</w:t>
      </w:r>
      <w:r w:rsidR="004710DF">
        <w:rPr>
          <w:rFonts w:ascii="Arial"/>
          <w:sz w:val="20"/>
        </w:rPr>
        <w:t xml:space="preserve"> </w:t>
      </w:r>
      <w:r w:rsidR="004710DF">
        <w:rPr>
          <w:rFonts w:ascii="Arial"/>
          <w:spacing w:val="-1"/>
          <w:sz w:val="20"/>
        </w:rPr>
        <w:t>immunization</w:t>
      </w:r>
      <w:r w:rsidR="004710DF">
        <w:rPr>
          <w:rFonts w:ascii="Arial"/>
          <w:sz w:val="20"/>
        </w:rPr>
        <w:t xml:space="preserve"> </w:t>
      </w:r>
      <w:r w:rsidR="004710DF">
        <w:rPr>
          <w:rFonts w:ascii="Arial"/>
          <w:spacing w:val="-1"/>
          <w:sz w:val="20"/>
        </w:rPr>
        <w:t>history:</w:t>
      </w:r>
      <w:r w:rsidR="004710DF">
        <w:rPr>
          <w:rFonts w:ascii="Arial"/>
          <w:spacing w:val="26"/>
          <w:sz w:val="20"/>
        </w:rPr>
        <w:t xml:space="preserve"> </w:t>
      </w:r>
    </w:p>
    <w:p w:rsidR="004710DF" w:rsidP="004710DF" w:rsidRDefault="002F3458">
      <w:pPr>
        <w:spacing w:before="130" w:line="375" w:lineRule="auto"/>
        <w:ind w:left="1181" w:right="2438" w:hanging="360"/>
        <w:rPr>
          <w:rFonts w:ascii="Arial" w:hAnsi="Arial" w:eastAsia="Arial" w:cs="Arial"/>
          <w:sz w:val="20"/>
          <w:szCs w:val="20"/>
        </w:rPr>
      </w:pPr>
      <w:sdt>
        <w:sdtPr>
          <w:rPr>
            <w:rFonts w:ascii="Arial"/>
            <w:spacing w:val="26"/>
            <w:sz w:val="20"/>
          </w:rPr>
          <w:id w:val="1111619757"/>
          <w14:checkbox>
            <w14:checked w14:val="0"/>
            <w14:checkedState w14:font="MS Gothic" w14:val="2612"/>
            <w14:uncheckedState w14:font="MS Gothic" w14:val="2610"/>
          </w14:checkbox>
        </w:sdtPr>
        <w:sdtContent>
          <w:r w:rsidR="004710DF">
            <w:rPr>
              <w:rFonts w:hint="eastAsia" w:ascii="MS Gothic" w:hAnsi="MS Gothic" w:eastAsia="MS Gothic"/>
              <w:spacing w:val="26"/>
              <w:sz w:val="20"/>
            </w:rPr>
            <w:t>☐</w:t>
          </w:r>
        </w:sdtContent>
      </w:sdt>
      <w:r w:rsidR="004710DF">
        <w:rPr>
          <w:rFonts w:ascii="Arial"/>
          <w:spacing w:val="-1"/>
          <w:sz w:val="20"/>
        </w:rPr>
        <w:t>Using</w:t>
      </w:r>
      <w:r w:rsidR="004710DF">
        <w:rPr>
          <w:rFonts w:ascii="Arial"/>
          <w:sz w:val="20"/>
        </w:rPr>
        <w:t xml:space="preserve"> the</w:t>
      </w:r>
      <w:r w:rsidR="004710DF">
        <w:rPr>
          <w:rFonts w:ascii="Arial"/>
          <w:spacing w:val="-1"/>
          <w:sz w:val="20"/>
        </w:rPr>
        <w:t xml:space="preserve"> </w:t>
      </w:r>
      <w:r w:rsidR="004710DF">
        <w:rPr>
          <w:rFonts w:ascii="Arial"/>
          <w:sz w:val="20"/>
        </w:rPr>
        <w:t>minimum</w:t>
      </w:r>
      <w:r w:rsidR="004710DF">
        <w:rPr>
          <w:rFonts w:ascii="Arial"/>
          <w:spacing w:val="-1"/>
          <w:sz w:val="20"/>
        </w:rPr>
        <w:t xml:space="preserve"> </w:t>
      </w:r>
      <w:r w:rsidR="004710DF">
        <w:rPr>
          <w:rFonts w:ascii="Arial"/>
          <w:sz w:val="20"/>
        </w:rPr>
        <w:t>screening</w:t>
      </w:r>
      <w:r w:rsidR="004710DF">
        <w:rPr>
          <w:rFonts w:ascii="Arial"/>
          <w:spacing w:val="-1"/>
          <w:sz w:val="20"/>
        </w:rPr>
        <w:t xml:space="preserve"> protocol;</w:t>
      </w:r>
      <w:r w:rsidR="004710DF">
        <w:rPr>
          <w:rFonts w:ascii="Arial"/>
          <w:sz w:val="20"/>
        </w:rPr>
        <w:t xml:space="preserve"> </w:t>
      </w:r>
      <w:r w:rsidR="004710DF">
        <w:rPr>
          <w:rFonts w:ascii="Arial"/>
          <w:spacing w:val="-1"/>
          <w:sz w:val="20"/>
        </w:rPr>
        <w:t>or</w:t>
      </w:r>
    </w:p>
    <w:p w:rsidR="004710DF" w:rsidP="004710DF" w:rsidRDefault="002F3458">
      <w:pPr>
        <w:spacing w:before="3"/>
        <w:ind w:left="821"/>
        <w:rPr>
          <w:rFonts w:ascii="Arial" w:hAnsi="Arial" w:eastAsia="Arial" w:cs="Arial"/>
        </w:rPr>
      </w:pPr>
      <w:sdt>
        <w:sdtPr>
          <w:rPr>
            <w:rFonts w:ascii="Arial"/>
            <w:spacing w:val="-1"/>
            <w:sz w:val="20"/>
          </w:rPr>
          <w:id w:val="208472114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Using</w:t>
      </w:r>
      <w:r w:rsidR="004710DF">
        <w:rPr>
          <w:rFonts w:ascii="Arial"/>
          <w:sz w:val="20"/>
        </w:rPr>
        <w:t xml:space="preserve"> a</w:t>
      </w:r>
      <w:r w:rsidR="004710DF">
        <w:rPr>
          <w:rFonts w:ascii="Arial"/>
          <w:spacing w:val="-1"/>
          <w:sz w:val="20"/>
        </w:rPr>
        <w:t xml:space="preserve"> </w:t>
      </w:r>
      <w:r w:rsidR="004710DF">
        <w:rPr>
          <w:rFonts w:ascii="Arial"/>
          <w:sz w:val="20"/>
        </w:rPr>
        <w:t>more</w:t>
      </w:r>
      <w:r w:rsidR="004710DF">
        <w:rPr>
          <w:rFonts w:ascii="Arial"/>
          <w:spacing w:val="-1"/>
          <w:sz w:val="20"/>
        </w:rPr>
        <w:t xml:space="preserve"> </w:t>
      </w:r>
      <w:r w:rsidR="004710DF">
        <w:rPr>
          <w:rFonts w:ascii="Arial"/>
          <w:sz w:val="20"/>
        </w:rPr>
        <w:t>comprehensive</w:t>
      </w:r>
      <w:r w:rsidR="004710DF">
        <w:rPr>
          <w:rFonts w:ascii="Arial"/>
          <w:spacing w:val="-1"/>
          <w:sz w:val="20"/>
        </w:rPr>
        <w:t xml:space="preserve"> </w:t>
      </w:r>
      <w:r w:rsidR="004710DF">
        <w:rPr>
          <w:rFonts w:ascii="Arial"/>
          <w:sz w:val="20"/>
        </w:rPr>
        <w:t>means,</w:t>
      </w:r>
      <w:r w:rsidR="004710DF">
        <w:rPr>
          <w:rFonts w:ascii="Arial"/>
          <w:spacing w:val="-1"/>
          <w:sz w:val="20"/>
        </w:rPr>
        <w:t xml:space="preserve"> </w:t>
      </w:r>
      <w:r w:rsidR="004710DF">
        <w:rPr>
          <w:rFonts w:ascii="Arial"/>
          <w:sz w:val="20"/>
        </w:rPr>
        <w:t>(specify):</w:t>
      </w:r>
      <w:r w:rsidR="004710DF">
        <w:rPr>
          <w:rFonts w:ascii="Arial" w:hAnsi="Arial" w:eastAsia="Arial" w:cs="Arial"/>
        </w:rPr>
        <w:t xml:space="preserve">   </w:t>
      </w:r>
      <w:r w:rsidR="004710DF">
        <w:rPr>
          <w:rFonts w:ascii="Arial" w:hAnsi="Arial" w:eastAsia="Arial" w:cs="Arial"/>
        </w:rPr>
        <w:fldChar w:fldCharType="begin">
          <w:ffData>
            <w:name w:val="Text90"/>
            <w:enabled/>
            <w:calcOnExit w:val="0"/>
            <w:textInput/>
          </w:ffData>
        </w:fldChar>
      </w:r>
      <w:r w:rsidR="004710DF">
        <w:rPr>
          <w:rFonts w:ascii="Arial" w:hAnsi="Arial" w:eastAsia="Arial" w:cs="Arial"/>
        </w:rPr>
        <w:instrText xml:space="preserve"> FORMTEXT </w:instrText>
      </w:r>
      <w:r w:rsidR="004710DF">
        <w:rPr>
          <w:rFonts w:ascii="Arial" w:hAnsi="Arial" w:eastAsia="Arial" w:cs="Arial"/>
        </w:rPr>
      </w:r>
      <w:r w:rsidR="004710DF">
        <w:rPr>
          <w:rFonts w:ascii="Arial" w:hAnsi="Arial" w:eastAsia="Arial" w:cs="Arial"/>
        </w:rPr>
        <w:fldChar w:fldCharType="separate"/>
      </w:r>
      <w:r w:rsidR="004710DF">
        <w:rPr>
          <w:rFonts w:ascii="Arial" w:hAnsi="Arial" w:eastAsia="Arial" w:cs="Arial"/>
          <w:noProof/>
        </w:rPr>
        <w:t> </w:t>
      </w:r>
      <w:r w:rsidR="004710DF">
        <w:rPr>
          <w:rFonts w:ascii="Arial" w:hAnsi="Arial" w:eastAsia="Arial" w:cs="Arial"/>
          <w:noProof/>
        </w:rPr>
        <w:t> </w:t>
      </w:r>
      <w:r w:rsidR="004710DF">
        <w:rPr>
          <w:rFonts w:ascii="Arial" w:hAnsi="Arial" w:eastAsia="Arial" w:cs="Arial"/>
          <w:noProof/>
        </w:rPr>
        <w:t> </w:t>
      </w:r>
      <w:r w:rsidR="004710DF">
        <w:rPr>
          <w:rFonts w:ascii="Arial" w:hAnsi="Arial" w:eastAsia="Arial" w:cs="Arial"/>
          <w:noProof/>
        </w:rPr>
        <w:t> </w:t>
      </w:r>
      <w:r w:rsidR="004710DF">
        <w:rPr>
          <w:rFonts w:ascii="Arial" w:hAnsi="Arial" w:eastAsia="Arial" w:cs="Arial"/>
          <w:noProof/>
        </w:rPr>
        <w:t> </w:t>
      </w:r>
      <w:r w:rsidR="004710DF">
        <w:rPr>
          <w:rFonts w:ascii="Arial" w:hAnsi="Arial" w:eastAsia="Arial" w:cs="Arial"/>
        </w:rPr>
        <w:fldChar w:fldCharType="end"/>
      </w:r>
    </w:p>
    <w:p w:rsidR="004710DF" w:rsidP="004710DF" w:rsidRDefault="004710DF">
      <w:pPr>
        <w:spacing w:line="20" w:lineRule="atLeast"/>
        <w:ind w:left="1170"/>
        <w:rPr>
          <w:rFonts w:ascii="Arial" w:hAnsi="Arial" w:eastAsia="Arial" w:cs="Arial"/>
          <w:sz w:val="2"/>
          <w:szCs w:val="2"/>
        </w:rPr>
      </w:pPr>
    </w:p>
    <w:p w:rsidR="004710DF" w:rsidP="004710DF" w:rsidRDefault="002F3458">
      <w:pPr>
        <w:tabs>
          <w:tab w:val="left" w:pos="10513"/>
        </w:tabs>
        <w:spacing w:before="116" w:line="250" w:lineRule="auto"/>
        <w:ind w:left="720" w:right="193" w:hanging="270"/>
        <w:rPr>
          <w:rFonts w:ascii="Arial" w:hAnsi="Arial" w:eastAsia="Arial" w:cs="Arial"/>
          <w:sz w:val="20"/>
          <w:szCs w:val="20"/>
        </w:rPr>
      </w:pPr>
      <w:sdt>
        <w:sdtPr>
          <w:rPr>
            <w:rFonts w:ascii="Arial"/>
            <w:spacing w:val="-1"/>
            <w:sz w:val="20"/>
          </w:rPr>
          <w:id w:val="187534621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Using another</w:t>
      </w:r>
      <w:r w:rsidR="004710DF">
        <w:rPr>
          <w:rFonts w:ascii="Arial"/>
          <w:sz w:val="20"/>
        </w:rPr>
        <w:t xml:space="preserve"> </w:t>
      </w:r>
      <w:r w:rsidR="004710DF">
        <w:rPr>
          <w:rFonts w:ascii="Arial"/>
          <w:spacing w:val="-1"/>
          <w:sz w:val="20"/>
        </w:rPr>
        <w:t>program or</w:t>
      </w:r>
      <w:r w:rsidR="004710DF">
        <w:rPr>
          <w:rFonts w:ascii="Arial"/>
          <w:sz w:val="20"/>
        </w:rPr>
        <w:t xml:space="preserve"> </w:t>
      </w:r>
      <w:r w:rsidR="004710DF">
        <w:rPr>
          <w:rFonts w:ascii="Arial"/>
          <w:spacing w:val="-1"/>
          <w:sz w:val="20"/>
        </w:rPr>
        <w:t>entity</w:t>
      </w:r>
      <w:r w:rsidR="004710DF">
        <w:rPr>
          <w:rFonts w:ascii="Arial"/>
          <w:sz w:val="20"/>
        </w:rPr>
        <w:t xml:space="preserve"> to</w:t>
      </w:r>
      <w:r w:rsidR="004710DF">
        <w:rPr>
          <w:rFonts w:ascii="Arial"/>
          <w:spacing w:val="-2"/>
          <w:sz w:val="20"/>
        </w:rPr>
        <w:t xml:space="preserve"> </w:t>
      </w:r>
      <w:r w:rsidR="004710DF">
        <w:rPr>
          <w:rFonts w:ascii="Arial"/>
          <w:sz w:val="20"/>
        </w:rPr>
        <w:t>screen</w:t>
      </w:r>
      <w:r w:rsidR="004710DF">
        <w:rPr>
          <w:rFonts w:ascii="Arial"/>
          <w:spacing w:val="-1"/>
          <w:sz w:val="20"/>
        </w:rPr>
        <w:t xml:space="preserve"> and</w:t>
      </w:r>
      <w:r w:rsidR="004710DF">
        <w:rPr>
          <w:rFonts w:ascii="Arial"/>
          <w:sz w:val="20"/>
        </w:rPr>
        <w:t xml:space="preserve"> refer</w:t>
      </w:r>
      <w:r w:rsidR="004710DF">
        <w:rPr>
          <w:rFonts w:ascii="Arial"/>
          <w:spacing w:val="-1"/>
          <w:sz w:val="20"/>
        </w:rPr>
        <w:t xml:space="preserve"> </w:t>
      </w:r>
      <w:r w:rsidR="004710DF">
        <w:rPr>
          <w:rFonts w:ascii="Arial"/>
          <w:sz w:val="20"/>
        </w:rPr>
        <w:t>WIC</w:t>
      </w:r>
      <w:r w:rsidR="004710DF">
        <w:rPr>
          <w:rFonts w:ascii="Arial"/>
          <w:spacing w:val="-1"/>
          <w:sz w:val="20"/>
        </w:rPr>
        <w:t xml:space="preserve"> </w:t>
      </w:r>
      <w:r w:rsidR="004710DF">
        <w:rPr>
          <w:rFonts w:ascii="Arial"/>
          <w:sz w:val="20"/>
        </w:rPr>
        <w:t>children</w:t>
      </w:r>
      <w:r w:rsidR="004710DF">
        <w:rPr>
          <w:rFonts w:ascii="Arial"/>
          <w:spacing w:val="-2"/>
          <w:sz w:val="20"/>
        </w:rPr>
        <w:t xml:space="preserve"> </w:t>
      </w:r>
      <w:r w:rsidR="004710DF">
        <w:rPr>
          <w:rFonts w:ascii="Arial"/>
          <w:spacing w:val="-1"/>
          <w:sz w:val="20"/>
        </w:rPr>
        <w:t>using</w:t>
      </w:r>
      <w:r w:rsidR="004710DF">
        <w:rPr>
          <w:rFonts w:ascii="Arial"/>
          <w:sz w:val="20"/>
        </w:rPr>
        <w:t xml:space="preserve"> a</w:t>
      </w:r>
      <w:r w:rsidR="004710DF">
        <w:rPr>
          <w:rFonts w:ascii="Arial"/>
          <w:spacing w:val="-1"/>
          <w:sz w:val="20"/>
        </w:rPr>
        <w:t xml:space="preserve"> documented immunization</w:t>
      </w:r>
      <w:r w:rsidR="004710DF">
        <w:rPr>
          <w:rFonts w:ascii="Arial"/>
          <w:sz w:val="20"/>
        </w:rPr>
        <w:t xml:space="preserve"> </w:t>
      </w:r>
      <w:r w:rsidR="004710DF">
        <w:rPr>
          <w:rFonts w:ascii="Arial"/>
          <w:spacing w:val="-1"/>
          <w:sz w:val="20"/>
        </w:rPr>
        <w:t>history;</w:t>
      </w:r>
      <w:r w:rsidR="004710DF">
        <w:rPr>
          <w:rFonts w:ascii="Arial"/>
          <w:spacing w:val="29"/>
          <w:sz w:val="20"/>
        </w:rPr>
        <w:t xml:space="preserve"> </w:t>
      </w:r>
      <w:r w:rsidR="004710DF">
        <w:rPr>
          <w:rFonts w:ascii="Arial"/>
          <w:sz w:val="20"/>
        </w:rPr>
        <w:t xml:space="preserve">(specify): </w:t>
      </w:r>
      <w:r w:rsidR="004710DF">
        <w:rPr>
          <w:rFonts w:ascii="Arial"/>
          <w:sz w:val="20"/>
        </w:rPr>
        <w:fldChar w:fldCharType="begin">
          <w:ffData>
            <w:name w:val="Text92"/>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w:t>
      </w:r>
      <w:r w:rsidR="004710DF">
        <w:rPr>
          <w:rFonts w:ascii="Arial"/>
          <w:spacing w:val="-2"/>
          <w:sz w:val="20"/>
        </w:rPr>
        <w:t xml:space="preserve"> </w:t>
      </w:r>
      <w:r w:rsidR="004710DF">
        <w:rPr>
          <w:rFonts w:ascii="Arial"/>
          <w:b/>
          <w:sz w:val="20"/>
        </w:rPr>
        <w:t>or</w:t>
      </w:r>
    </w:p>
    <w:p w:rsidR="004710DF" w:rsidP="004710DF" w:rsidRDefault="004710DF">
      <w:pPr>
        <w:spacing w:line="20" w:lineRule="atLeast"/>
        <w:ind w:left="1770"/>
        <w:rPr>
          <w:rFonts w:ascii="Arial" w:hAnsi="Arial" w:eastAsia="Arial" w:cs="Arial"/>
          <w:sz w:val="2"/>
          <w:szCs w:val="2"/>
        </w:rPr>
      </w:pPr>
    </w:p>
    <w:p w:rsidR="004710DF" w:rsidP="004710DF" w:rsidRDefault="002F3458">
      <w:pPr>
        <w:spacing w:before="121" w:line="250" w:lineRule="auto"/>
        <w:ind w:left="720" w:right="263" w:hanging="245"/>
        <w:rPr>
          <w:rFonts w:ascii="Arial" w:hAnsi="Arial" w:eastAsia="Arial" w:cs="Arial"/>
          <w:sz w:val="20"/>
          <w:szCs w:val="20"/>
        </w:rPr>
      </w:pPr>
      <w:sdt>
        <w:sdtPr>
          <w:rPr>
            <w:rFonts w:ascii="Arial"/>
            <w:sz w:val="20"/>
          </w:rPr>
          <w:id w:val="-23648285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Implementing</w:t>
      </w:r>
      <w:r w:rsidR="004710DF">
        <w:rPr>
          <w:rFonts w:ascii="Arial"/>
          <w:spacing w:val="-2"/>
          <w:sz w:val="20"/>
        </w:rPr>
        <w:t xml:space="preserve"> </w:t>
      </w:r>
      <w:r w:rsidR="004710DF">
        <w:rPr>
          <w:rFonts w:ascii="Arial"/>
          <w:sz w:val="20"/>
        </w:rPr>
        <w:t>the</w:t>
      </w:r>
      <w:r w:rsidR="004710DF">
        <w:rPr>
          <w:rFonts w:ascii="Arial"/>
          <w:spacing w:val="-1"/>
          <w:sz w:val="20"/>
        </w:rPr>
        <w:t xml:space="preserve"> </w:t>
      </w:r>
      <w:r w:rsidR="004710DF">
        <w:rPr>
          <w:rFonts w:ascii="Arial"/>
          <w:sz w:val="20"/>
        </w:rPr>
        <w:t>minimum</w:t>
      </w:r>
      <w:r w:rsidR="004710DF">
        <w:rPr>
          <w:rFonts w:ascii="Arial"/>
          <w:spacing w:val="-2"/>
          <w:sz w:val="20"/>
        </w:rPr>
        <w:t xml:space="preserve"> </w:t>
      </w:r>
      <w:r w:rsidR="004710DF">
        <w:rPr>
          <w:rFonts w:ascii="Arial"/>
          <w:sz w:val="20"/>
        </w:rPr>
        <w:t>screening</w:t>
      </w:r>
      <w:r w:rsidR="004710DF">
        <w:rPr>
          <w:rFonts w:ascii="Arial"/>
          <w:spacing w:val="-1"/>
          <w:sz w:val="20"/>
        </w:rPr>
        <w:t xml:space="preserve"> protocol is</w:t>
      </w:r>
      <w:r w:rsidR="004710DF">
        <w:rPr>
          <w:rFonts w:ascii="Arial"/>
          <w:sz w:val="20"/>
        </w:rPr>
        <w:t xml:space="preserve"> </w:t>
      </w:r>
      <w:r w:rsidR="004710DF">
        <w:rPr>
          <w:rFonts w:ascii="Arial"/>
          <w:spacing w:val="-1"/>
          <w:sz w:val="20"/>
        </w:rPr>
        <w:t>unnecessary because</w:t>
      </w:r>
      <w:r w:rsidR="004710DF">
        <w:rPr>
          <w:rFonts w:ascii="Arial"/>
          <w:sz w:val="20"/>
        </w:rPr>
        <w:t xml:space="preserve"> </w:t>
      </w:r>
      <w:r w:rsidR="004710DF">
        <w:rPr>
          <w:rFonts w:ascii="Arial"/>
          <w:spacing w:val="-1"/>
          <w:sz w:val="20"/>
        </w:rPr>
        <w:t xml:space="preserve">immunization </w:t>
      </w:r>
      <w:r w:rsidR="004710DF">
        <w:rPr>
          <w:rFonts w:ascii="Arial"/>
          <w:sz w:val="20"/>
        </w:rPr>
        <w:t>coverage</w:t>
      </w:r>
      <w:r w:rsidR="004710DF">
        <w:rPr>
          <w:rFonts w:ascii="Arial"/>
          <w:spacing w:val="-1"/>
          <w:sz w:val="20"/>
        </w:rPr>
        <w:t xml:space="preserve"> </w:t>
      </w:r>
      <w:r w:rsidR="004710DF">
        <w:rPr>
          <w:rFonts w:ascii="Arial"/>
          <w:sz w:val="20"/>
        </w:rPr>
        <w:t>rates</w:t>
      </w:r>
      <w:r w:rsidR="004710DF">
        <w:rPr>
          <w:rFonts w:ascii="Arial"/>
          <w:spacing w:val="-1"/>
          <w:sz w:val="20"/>
        </w:rPr>
        <w:t xml:space="preserve"> of</w:t>
      </w:r>
      <w:r w:rsidR="004710DF">
        <w:rPr>
          <w:rFonts w:ascii="Arial"/>
          <w:sz w:val="20"/>
        </w:rPr>
        <w:t xml:space="preserve"> WIC</w:t>
      </w:r>
      <w:r w:rsidR="004710DF">
        <w:rPr>
          <w:rFonts w:ascii="Arial"/>
          <w:spacing w:val="27"/>
          <w:w w:val="99"/>
          <w:sz w:val="20"/>
        </w:rPr>
        <w:t xml:space="preserve"> </w:t>
      </w:r>
      <w:r w:rsidR="004710DF">
        <w:rPr>
          <w:rFonts w:ascii="Arial"/>
          <w:sz w:val="20"/>
        </w:rPr>
        <w:t>children</w:t>
      </w:r>
      <w:r w:rsidR="004710DF">
        <w:rPr>
          <w:rFonts w:ascii="Arial"/>
          <w:spacing w:val="-1"/>
          <w:sz w:val="20"/>
        </w:rPr>
        <w:t xml:space="preserve"> by</w:t>
      </w:r>
      <w:r w:rsidR="004710DF">
        <w:rPr>
          <w:rFonts w:ascii="Arial"/>
          <w:sz w:val="20"/>
        </w:rPr>
        <w:t xml:space="preserve"> </w:t>
      </w:r>
      <w:r w:rsidR="004710DF">
        <w:rPr>
          <w:rFonts w:ascii="Arial"/>
          <w:spacing w:val="-1"/>
          <w:sz w:val="20"/>
        </w:rPr>
        <w:t>24</w:t>
      </w:r>
      <w:r w:rsidR="004710DF">
        <w:rPr>
          <w:rFonts w:ascii="Arial"/>
          <w:sz w:val="20"/>
        </w:rPr>
        <w:t xml:space="preserve"> months</w:t>
      </w:r>
      <w:r w:rsidR="004710DF">
        <w:rPr>
          <w:rFonts w:ascii="Arial"/>
          <w:spacing w:val="-1"/>
          <w:sz w:val="20"/>
        </w:rPr>
        <w:t xml:space="preserve"> are</w:t>
      </w:r>
      <w:r w:rsidR="004710DF">
        <w:rPr>
          <w:rFonts w:ascii="Arial"/>
          <w:sz w:val="20"/>
        </w:rPr>
        <w:t xml:space="preserve"> </w:t>
      </w:r>
      <w:r w:rsidR="004710DF">
        <w:rPr>
          <w:rFonts w:ascii="Arial"/>
          <w:spacing w:val="-1"/>
          <w:sz w:val="20"/>
        </w:rPr>
        <w:t>90%</w:t>
      </w:r>
      <w:r w:rsidR="004710DF">
        <w:rPr>
          <w:rFonts w:ascii="Arial"/>
          <w:sz w:val="20"/>
        </w:rPr>
        <w:t xml:space="preserve"> </w:t>
      </w:r>
      <w:r w:rsidR="004710DF">
        <w:rPr>
          <w:rFonts w:ascii="Arial"/>
          <w:spacing w:val="-1"/>
          <w:sz w:val="20"/>
        </w:rPr>
        <w:t>or</w:t>
      </w:r>
      <w:r w:rsidR="004710DF">
        <w:rPr>
          <w:rFonts w:ascii="Arial"/>
          <w:sz w:val="20"/>
        </w:rPr>
        <w:t xml:space="preserve"> </w:t>
      </w:r>
      <w:r w:rsidR="004710DF">
        <w:rPr>
          <w:rFonts w:ascii="Arial"/>
          <w:spacing w:val="-1"/>
          <w:sz w:val="20"/>
        </w:rPr>
        <w:t>greater;</w:t>
      </w:r>
      <w:r w:rsidR="004710DF">
        <w:rPr>
          <w:rFonts w:ascii="Arial"/>
          <w:sz w:val="20"/>
        </w:rPr>
        <w:t xml:space="preserve"> </w:t>
      </w:r>
      <w:r w:rsidR="004710DF">
        <w:rPr>
          <w:rFonts w:ascii="Arial"/>
          <w:b/>
          <w:sz w:val="20"/>
        </w:rPr>
        <w:t>or</w:t>
      </w:r>
    </w:p>
    <w:p w:rsidR="004710DF" w:rsidP="004710DF" w:rsidRDefault="002F3458">
      <w:pPr>
        <w:spacing w:before="240" w:line="250" w:lineRule="auto"/>
        <w:ind w:left="720" w:right="263" w:hanging="245"/>
        <w:rPr>
          <w:rFonts w:ascii="Arial" w:hAnsi="Arial" w:eastAsia="Arial" w:cs="Arial"/>
          <w:sz w:val="20"/>
          <w:szCs w:val="20"/>
        </w:rPr>
      </w:pPr>
      <w:sdt>
        <w:sdtPr>
          <w:rPr>
            <w:rFonts w:ascii="Arial"/>
            <w:sz w:val="20"/>
          </w:rPr>
          <w:id w:val="-136643971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The</w:t>
      </w:r>
      <w:r w:rsidR="004710DF">
        <w:rPr>
          <w:rFonts w:ascii="Arial"/>
          <w:spacing w:val="-2"/>
          <w:sz w:val="20"/>
        </w:rPr>
        <w:t xml:space="preserve"> </w:t>
      </w:r>
      <w:r w:rsidR="004710DF">
        <w:rPr>
          <w:rFonts w:ascii="Arial"/>
          <w:sz w:val="20"/>
        </w:rPr>
        <w:t>State</w:t>
      </w:r>
      <w:r w:rsidR="004710DF">
        <w:rPr>
          <w:rFonts w:ascii="Arial"/>
          <w:spacing w:val="-1"/>
          <w:sz w:val="20"/>
        </w:rPr>
        <w:t xml:space="preserve"> agency has</w:t>
      </w:r>
      <w:r w:rsidR="004710DF">
        <w:rPr>
          <w:rFonts w:ascii="Arial"/>
          <w:sz w:val="20"/>
        </w:rPr>
        <w:t xml:space="preserve"> </w:t>
      </w:r>
      <w:r w:rsidR="004710DF">
        <w:rPr>
          <w:rFonts w:ascii="Arial"/>
          <w:spacing w:val="-1"/>
          <w:sz w:val="20"/>
        </w:rPr>
        <w:t xml:space="preserve">been unable </w:t>
      </w:r>
      <w:r w:rsidR="004710DF">
        <w:rPr>
          <w:rFonts w:ascii="Arial"/>
          <w:sz w:val="20"/>
        </w:rPr>
        <w:t>to</w:t>
      </w:r>
      <w:r w:rsidR="004710DF">
        <w:rPr>
          <w:rFonts w:ascii="Arial"/>
          <w:spacing w:val="-2"/>
          <w:sz w:val="20"/>
        </w:rPr>
        <w:t xml:space="preserve"> </w:t>
      </w:r>
      <w:r w:rsidR="004710DF">
        <w:rPr>
          <w:rFonts w:ascii="Arial"/>
          <w:sz w:val="20"/>
        </w:rPr>
        <w:t>formalize</w:t>
      </w:r>
      <w:r w:rsidR="004710DF">
        <w:rPr>
          <w:rFonts w:ascii="Arial"/>
          <w:spacing w:val="-1"/>
          <w:sz w:val="20"/>
        </w:rPr>
        <w:t xml:space="preserve"> </w:t>
      </w:r>
      <w:r w:rsidR="004710DF">
        <w:rPr>
          <w:rFonts w:ascii="Arial"/>
          <w:sz w:val="20"/>
        </w:rPr>
        <w:t>a</w:t>
      </w:r>
      <w:r w:rsidR="004710DF">
        <w:rPr>
          <w:rFonts w:ascii="Arial"/>
          <w:spacing w:val="-2"/>
          <w:sz w:val="20"/>
        </w:rPr>
        <w:t xml:space="preserve"> </w:t>
      </w:r>
      <w:r w:rsidR="004710DF">
        <w:rPr>
          <w:rFonts w:ascii="Arial"/>
          <w:sz w:val="20"/>
        </w:rPr>
        <w:t>coordination</w:t>
      </w:r>
      <w:r w:rsidR="004710DF">
        <w:rPr>
          <w:rFonts w:ascii="Arial"/>
          <w:spacing w:val="-2"/>
          <w:sz w:val="20"/>
        </w:rPr>
        <w:t xml:space="preserve"> </w:t>
      </w:r>
      <w:r w:rsidR="004710DF">
        <w:rPr>
          <w:rFonts w:ascii="Arial"/>
          <w:spacing w:val="-1"/>
          <w:sz w:val="20"/>
        </w:rPr>
        <w:t>agreement with</w:t>
      </w:r>
      <w:r w:rsidR="004710DF">
        <w:rPr>
          <w:rFonts w:ascii="Arial"/>
          <w:sz w:val="20"/>
        </w:rPr>
        <w:t xml:space="preserve"> the</w:t>
      </w:r>
      <w:r w:rsidR="004710DF">
        <w:rPr>
          <w:rFonts w:ascii="Arial"/>
          <w:spacing w:val="-2"/>
          <w:sz w:val="20"/>
        </w:rPr>
        <w:t xml:space="preserve"> </w:t>
      </w:r>
      <w:r w:rsidR="004710DF">
        <w:rPr>
          <w:rFonts w:ascii="Arial"/>
          <w:sz w:val="20"/>
        </w:rPr>
        <w:t>State</w:t>
      </w:r>
      <w:r w:rsidR="004710DF">
        <w:rPr>
          <w:rFonts w:ascii="Arial"/>
          <w:spacing w:val="-1"/>
          <w:sz w:val="20"/>
        </w:rPr>
        <w:t xml:space="preserve"> </w:t>
      </w:r>
      <w:r w:rsidR="004710DF">
        <w:rPr>
          <w:rFonts w:ascii="Arial"/>
          <w:sz w:val="20"/>
        </w:rPr>
        <w:t>Immunization</w:t>
      </w:r>
      <w:r w:rsidR="004710DF">
        <w:rPr>
          <w:rFonts w:ascii="Arial"/>
          <w:spacing w:val="-1"/>
          <w:sz w:val="20"/>
        </w:rPr>
        <w:t xml:space="preserve"> </w:t>
      </w:r>
      <w:r w:rsidR="004710DF">
        <w:rPr>
          <w:rFonts w:ascii="Arial"/>
          <w:sz w:val="20"/>
        </w:rPr>
        <w:t>Program.</w:t>
      </w:r>
      <w:r w:rsidR="004710DF">
        <w:rPr>
          <w:rFonts w:ascii="Arial"/>
          <w:spacing w:val="27"/>
          <w:sz w:val="20"/>
        </w:rPr>
        <w:t xml:space="preserve"> </w:t>
      </w:r>
      <w:r w:rsidR="004710DF">
        <w:rPr>
          <w:rFonts w:ascii="Arial"/>
          <w:sz w:val="20"/>
        </w:rPr>
        <w:t>Provide</w:t>
      </w:r>
      <w:r w:rsidR="004710DF">
        <w:rPr>
          <w:rFonts w:ascii="Arial"/>
          <w:spacing w:val="-2"/>
          <w:sz w:val="20"/>
        </w:rPr>
        <w:t xml:space="preserve"> </w:t>
      </w:r>
      <w:r w:rsidR="004710DF">
        <w:rPr>
          <w:rFonts w:ascii="Arial"/>
          <w:spacing w:val="-1"/>
          <w:sz w:val="20"/>
        </w:rPr>
        <w:t>explanation</w:t>
      </w:r>
      <w:r w:rsidR="004710DF">
        <w:rPr>
          <w:rFonts w:ascii="Arial"/>
          <w:sz w:val="20"/>
        </w:rPr>
        <w:t xml:space="preserve"> </w:t>
      </w:r>
      <w:r w:rsidR="004710DF">
        <w:rPr>
          <w:rFonts w:ascii="Arial"/>
          <w:spacing w:val="-1"/>
          <w:sz w:val="20"/>
        </w:rPr>
        <w:t>of extenuating</w:t>
      </w:r>
      <w:r w:rsidR="004710DF">
        <w:rPr>
          <w:rFonts w:ascii="Arial"/>
          <w:sz w:val="20"/>
        </w:rPr>
        <w:t xml:space="preserve"> circumstances:</w:t>
      </w:r>
    </w:p>
    <w:p w:rsidR="004710DF" w:rsidP="004710DF" w:rsidRDefault="004710DF">
      <w:pPr>
        <w:spacing w:before="120"/>
        <w:rPr>
          <w:rFonts w:ascii="Arial" w:hAnsi="Arial" w:eastAsia="Arial" w:cs="Arial"/>
          <w:sz w:val="29"/>
          <w:szCs w:val="29"/>
        </w:rPr>
      </w:pPr>
      <w:r>
        <w:rPr>
          <w:rFonts w:ascii="Arial" w:hAnsi="Arial" w:eastAsia="Arial" w:cs="Arial"/>
          <w:sz w:val="29"/>
          <w:szCs w:val="29"/>
        </w:rPr>
        <w:t xml:space="preserve">      </w:t>
      </w:r>
      <w:r>
        <w:rPr>
          <w:rFonts w:ascii="Arial" w:hAnsi="Arial" w:eastAsia="Arial" w:cs="Arial"/>
          <w:sz w:val="29"/>
          <w:szCs w:val="29"/>
        </w:rPr>
        <w:fldChar w:fldCharType="begin">
          <w:ffData>
            <w:name w:val="Text91"/>
            <w:enabled/>
            <w:calcOnExit w:val="0"/>
            <w:textInput/>
          </w:ffData>
        </w:fldChar>
      </w:r>
      <w:r>
        <w:rPr>
          <w:rFonts w:ascii="Arial" w:hAnsi="Arial" w:eastAsia="Arial" w:cs="Arial"/>
          <w:sz w:val="29"/>
          <w:szCs w:val="29"/>
        </w:rPr>
        <w:instrText xml:space="preserve"> FORMTEXT </w:instrText>
      </w:r>
      <w:r>
        <w:rPr>
          <w:rFonts w:ascii="Arial" w:hAnsi="Arial" w:eastAsia="Arial" w:cs="Arial"/>
          <w:sz w:val="29"/>
          <w:szCs w:val="29"/>
        </w:rPr>
      </w:r>
      <w:r>
        <w:rPr>
          <w:rFonts w:ascii="Arial" w:hAnsi="Arial" w:eastAsia="Arial" w:cs="Arial"/>
          <w:sz w:val="29"/>
          <w:szCs w:val="29"/>
        </w:rPr>
        <w:fldChar w:fldCharType="separate"/>
      </w:r>
      <w:r>
        <w:rPr>
          <w:rFonts w:ascii="Arial" w:hAnsi="Arial" w:eastAsia="Arial" w:cs="Arial"/>
          <w:noProof/>
          <w:sz w:val="29"/>
          <w:szCs w:val="29"/>
        </w:rPr>
        <w:t> </w:t>
      </w:r>
      <w:r>
        <w:rPr>
          <w:rFonts w:ascii="Arial" w:hAnsi="Arial" w:eastAsia="Arial" w:cs="Arial"/>
          <w:noProof/>
          <w:sz w:val="29"/>
          <w:szCs w:val="29"/>
        </w:rPr>
        <w:t> </w:t>
      </w:r>
      <w:r>
        <w:rPr>
          <w:rFonts w:ascii="Arial" w:hAnsi="Arial" w:eastAsia="Arial" w:cs="Arial"/>
          <w:noProof/>
          <w:sz w:val="29"/>
          <w:szCs w:val="29"/>
        </w:rPr>
        <w:t> </w:t>
      </w:r>
      <w:r>
        <w:rPr>
          <w:rFonts w:ascii="Arial" w:hAnsi="Arial" w:eastAsia="Arial" w:cs="Arial"/>
          <w:noProof/>
          <w:sz w:val="29"/>
          <w:szCs w:val="29"/>
        </w:rPr>
        <w:t> </w:t>
      </w:r>
      <w:r>
        <w:rPr>
          <w:rFonts w:ascii="Arial" w:hAnsi="Arial" w:eastAsia="Arial" w:cs="Arial"/>
          <w:noProof/>
          <w:sz w:val="29"/>
          <w:szCs w:val="29"/>
        </w:rPr>
        <w:t> </w:t>
      </w:r>
      <w:r>
        <w:rPr>
          <w:rFonts w:ascii="Arial" w:hAnsi="Arial" w:eastAsia="Arial" w:cs="Arial"/>
          <w:sz w:val="29"/>
          <w:szCs w:val="29"/>
        </w:rPr>
        <w:fldChar w:fldCharType="end"/>
      </w:r>
    </w:p>
    <w:p w:rsidR="004710DF" w:rsidP="004710DF" w:rsidRDefault="004710DF">
      <w:pPr>
        <w:spacing w:line="20" w:lineRule="atLeast"/>
        <w:ind w:left="810"/>
        <w:rPr>
          <w:rFonts w:ascii="Arial" w:hAnsi="Arial" w:eastAsia="Arial" w:cs="Arial"/>
          <w:sz w:val="2"/>
          <w:szCs w:val="2"/>
        </w:rPr>
      </w:pPr>
    </w:p>
    <w:p w:rsidR="004710DF" w:rsidP="004710DF" w:rsidRDefault="004710DF">
      <w:pPr>
        <w:rPr>
          <w:rFonts w:ascii="Arial" w:hAnsi="Arial" w:eastAsia="Arial" w:cs="Arial"/>
          <w:sz w:val="8"/>
          <w:szCs w:val="8"/>
        </w:rPr>
      </w:pPr>
    </w:p>
    <w:p w:rsidR="004710DF" w:rsidP="004710DF" w:rsidRDefault="004710DF">
      <w:pPr>
        <w:pStyle w:val="BodyText"/>
        <w:spacing w:line="250" w:lineRule="auto"/>
        <w:ind w:left="100" w:right="743"/>
        <w:rPr>
          <w:b/>
          <w:bCs/>
        </w:rPr>
      </w:pPr>
      <w:r>
        <w:t>The</w:t>
      </w:r>
      <w:r>
        <w:rPr>
          <w:spacing w:val="-5"/>
        </w:rPr>
        <w:t xml:space="preserve"> </w:t>
      </w:r>
      <w:r>
        <w:t>State</w:t>
      </w:r>
      <w:r>
        <w:rPr>
          <w:spacing w:val="-5"/>
        </w:rPr>
        <w:t xml:space="preserve"> </w:t>
      </w:r>
      <w:r>
        <w:rPr>
          <w:spacing w:val="-1"/>
        </w:rPr>
        <w:t>agency's</w:t>
      </w:r>
      <w:r>
        <w:rPr>
          <w:spacing w:val="-4"/>
        </w:rPr>
        <w:t xml:space="preserve"> </w:t>
      </w:r>
      <w:r>
        <w:t>policy</w:t>
      </w:r>
      <w:r>
        <w:rPr>
          <w:spacing w:val="-5"/>
        </w:rPr>
        <w:t xml:space="preserve"> </w:t>
      </w:r>
      <w:r>
        <w:rPr>
          <w:spacing w:val="-1"/>
        </w:rPr>
        <w:t>and</w:t>
      </w:r>
      <w:r>
        <w:rPr>
          <w:spacing w:val="-4"/>
        </w:rPr>
        <w:t xml:space="preserve"> </w:t>
      </w:r>
      <w:r>
        <w:t>procedure</w:t>
      </w:r>
      <w:r>
        <w:rPr>
          <w:spacing w:val="-5"/>
        </w:rPr>
        <w:t xml:space="preserve"> </w:t>
      </w:r>
      <w:r>
        <w:rPr>
          <w:spacing w:val="-1"/>
        </w:rPr>
        <w:t>manual</w:t>
      </w:r>
      <w:r>
        <w:rPr>
          <w:spacing w:val="-4"/>
        </w:rPr>
        <w:t xml:space="preserve"> </w:t>
      </w:r>
      <w:r>
        <w:t>has</w:t>
      </w:r>
      <w:r>
        <w:rPr>
          <w:spacing w:val="-4"/>
        </w:rPr>
        <w:t xml:space="preserve"> </w:t>
      </w:r>
      <w:r>
        <w:t>been</w:t>
      </w:r>
      <w:r>
        <w:rPr>
          <w:spacing w:val="-5"/>
        </w:rPr>
        <w:t xml:space="preserve"> </w:t>
      </w:r>
      <w:r>
        <w:t>updated</w:t>
      </w:r>
      <w:r>
        <w:rPr>
          <w:spacing w:val="-5"/>
        </w:rPr>
        <w:t xml:space="preserve"> </w:t>
      </w:r>
      <w:r>
        <w:t>to</w:t>
      </w:r>
      <w:r>
        <w:rPr>
          <w:spacing w:val="-4"/>
        </w:rPr>
        <w:t xml:space="preserve"> </w:t>
      </w:r>
      <w:r>
        <w:t>include</w:t>
      </w:r>
      <w:r>
        <w:rPr>
          <w:spacing w:val="-5"/>
        </w:rPr>
        <w:t xml:space="preserve"> </w:t>
      </w:r>
      <w:r>
        <w:t>the</w:t>
      </w:r>
      <w:r>
        <w:rPr>
          <w:spacing w:val="-4"/>
        </w:rPr>
        <w:t xml:space="preserve"> </w:t>
      </w:r>
      <w:r>
        <w:rPr>
          <w:spacing w:val="-1"/>
        </w:rPr>
        <w:t>above</w:t>
      </w:r>
      <w:r>
        <w:rPr>
          <w:spacing w:val="-4"/>
        </w:rPr>
        <w:t xml:space="preserve"> </w:t>
      </w:r>
      <w:r>
        <w:t>immunization</w:t>
      </w:r>
      <w:r>
        <w:rPr>
          <w:spacing w:val="25"/>
          <w:w w:val="99"/>
        </w:rPr>
        <w:t xml:space="preserve"> </w:t>
      </w:r>
      <w:r>
        <w:rPr>
          <w:spacing w:val="-1"/>
        </w:rPr>
        <w:t>screening</w:t>
      </w:r>
      <w:r>
        <w:rPr>
          <w:spacing w:val="-5"/>
        </w:rPr>
        <w:t xml:space="preserve"> </w:t>
      </w:r>
      <w:r>
        <w:rPr>
          <w:spacing w:val="-1"/>
        </w:rPr>
        <w:t>and</w:t>
      </w:r>
      <w:r>
        <w:rPr>
          <w:spacing w:val="-4"/>
        </w:rPr>
        <w:t xml:space="preserve"> </w:t>
      </w:r>
      <w:r>
        <w:rPr>
          <w:spacing w:val="-1"/>
        </w:rPr>
        <w:t>referral</w:t>
      </w:r>
      <w:r>
        <w:rPr>
          <w:spacing w:val="-4"/>
        </w:rPr>
        <w:t xml:space="preserve"> </w:t>
      </w:r>
      <w:r>
        <w:t>protocol.</w:t>
      </w:r>
    </w:p>
    <w:p w:rsidR="004710DF" w:rsidP="004710DF" w:rsidRDefault="002F3458">
      <w:pPr>
        <w:tabs>
          <w:tab w:val="left" w:pos="1899"/>
        </w:tabs>
        <w:spacing w:before="120"/>
        <w:ind w:left="547"/>
        <w:rPr>
          <w:rFonts w:ascii="Arial" w:hAnsi="Arial" w:eastAsia="Arial" w:cs="Arial"/>
          <w:sz w:val="20"/>
          <w:szCs w:val="20"/>
        </w:rPr>
      </w:pPr>
      <w:sdt>
        <w:sdtPr>
          <w:rPr>
            <w:rFonts w:ascii="Arial"/>
            <w:sz w:val="20"/>
          </w:rPr>
          <w:id w:val="42686023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64500130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rPr>
          <w:rFonts w:ascii="Arial" w:hAnsi="Arial" w:eastAsia="Arial" w:cs="Arial"/>
          <w:sz w:val="20"/>
          <w:szCs w:val="20"/>
        </w:rPr>
      </w:pPr>
    </w:p>
    <w:p w:rsidR="004710DF" w:rsidP="00703A8E" w:rsidRDefault="004710DF">
      <w:pPr>
        <w:pStyle w:val="Heading1"/>
        <w:numPr>
          <w:ilvl w:val="0"/>
          <w:numId w:val="112"/>
        </w:numPr>
        <w:spacing w:before="960"/>
        <w:ind w:left="540" w:hanging="450"/>
      </w:pPr>
      <w:bookmarkStart w:name="_Processing_Standards" w:id="231"/>
      <w:bookmarkEnd w:id="231"/>
      <w:r>
        <w:t>Processing</w:t>
      </w:r>
      <w:r>
        <w:rPr>
          <w:spacing w:val="-1"/>
        </w:rPr>
        <w:t xml:space="preserve"> </w:t>
      </w:r>
      <w:r>
        <w:t>Standards</w:t>
      </w:r>
    </w:p>
    <w:p w:rsidR="004710DF" w:rsidP="004710DF" w:rsidRDefault="004710DF">
      <w:pPr>
        <w:spacing w:before="11"/>
        <w:rPr>
          <w:rFonts w:ascii="Arial" w:hAnsi="Arial" w:eastAsia="Arial" w:cs="Arial"/>
          <w:b/>
          <w:bCs/>
          <w:sz w:val="14"/>
          <w:szCs w:val="14"/>
        </w:rPr>
      </w:pPr>
    </w:p>
    <w:p w:rsidR="004710DF" w:rsidP="00703A8E" w:rsidRDefault="004710DF">
      <w:pPr>
        <w:pStyle w:val="BodyText"/>
        <w:numPr>
          <w:ilvl w:val="0"/>
          <w:numId w:val="107"/>
        </w:numPr>
        <w:tabs>
          <w:tab w:val="left" w:pos="480"/>
        </w:tabs>
        <w:spacing w:before="74"/>
        <w:rPr>
          <w:b/>
          <w:bCs/>
        </w:rPr>
      </w:pPr>
      <w:r>
        <w:rPr>
          <w:spacing w:val="-1"/>
        </w:rPr>
        <w:t>Notification</w:t>
      </w:r>
      <w:r>
        <w:rPr>
          <w:spacing w:val="-11"/>
        </w:rPr>
        <w:t xml:space="preserve"> </w:t>
      </w:r>
      <w:r>
        <w:t>Standards</w:t>
      </w:r>
    </w:p>
    <w:p w:rsidRPr="00B1280C" w:rsidR="004710DF" w:rsidP="00703A8E" w:rsidRDefault="004710DF">
      <w:pPr>
        <w:pStyle w:val="BodyText"/>
        <w:numPr>
          <w:ilvl w:val="1"/>
          <w:numId w:val="107"/>
        </w:numPr>
        <w:tabs>
          <w:tab w:val="left" w:pos="480"/>
        </w:tabs>
        <w:spacing w:after="120" w:line="250" w:lineRule="auto"/>
        <w:ind w:right="244"/>
        <w:jc w:val="both"/>
        <w:rPr>
          <w:b/>
          <w:bCs/>
        </w:rPr>
      </w:pPr>
      <w:r>
        <w:t>The</w:t>
      </w:r>
      <w:r>
        <w:rPr>
          <w:spacing w:val="-5"/>
        </w:rPr>
        <w:t xml:space="preserve"> </w:t>
      </w:r>
      <w:r>
        <w:t>State</w:t>
      </w:r>
      <w:r>
        <w:rPr>
          <w:spacing w:val="-4"/>
        </w:rPr>
        <w:t xml:space="preserve"> </w:t>
      </w:r>
      <w:r>
        <w:rPr>
          <w:spacing w:val="-1"/>
        </w:rPr>
        <w:t>agency</w:t>
      </w:r>
      <w:r>
        <w:rPr>
          <w:spacing w:val="-4"/>
        </w:rPr>
        <w:t xml:space="preserve"> </w:t>
      </w:r>
      <w:r>
        <w:t>defines</w:t>
      </w:r>
      <w:r>
        <w:rPr>
          <w:spacing w:val="-4"/>
        </w:rPr>
        <w:t xml:space="preserve"> </w:t>
      </w:r>
      <w:r>
        <w:rPr>
          <w:spacing w:val="-1"/>
        </w:rPr>
        <w:t>special</w:t>
      </w:r>
      <w:r>
        <w:rPr>
          <w:spacing w:val="-4"/>
        </w:rPr>
        <w:t xml:space="preserve"> </w:t>
      </w:r>
      <w:r>
        <w:t>nutritional</w:t>
      </w:r>
      <w:r>
        <w:rPr>
          <w:spacing w:val="-4"/>
        </w:rPr>
        <w:t xml:space="preserve"> </w:t>
      </w:r>
      <w:r>
        <w:rPr>
          <w:spacing w:val="-1"/>
        </w:rPr>
        <w:t>risk</w:t>
      </w:r>
      <w:r>
        <w:rPr>
          <w:spacing w:val="-4"/>
        </w:rPr>
        <w:t xml:space="preserve"> </w:t>
      </w:r>
      <w:r>
        <w:rPr>
          <w:spacing w:val="-1"/>
        </w:rPr>
        <w:t>applicants</w:t>
      </w:r>
      <w:r>
        <w:rPr>
          <w:spacing w:val="-3"/>
        </w:rPr>
        <w:t xml:space="preserve"> </w:t>
      </w:r>
      <w:r>
        <w:t>who</w:t>
      </w:r>
      <w:r>
        <w:rPr>
          <w:spacing w:val="-5"/>
        </w:rPr>
        <w:t xml:space="preserve"> </w:t>
      </w:r>
      <w:r>
        <w:rPr>
          <w:spacing w:val="-1"/>
        </w:rPr>
        <w:t>are</w:t>
      </w:r>
      <w:r>
        <w:rPr>
          <w:spacing w:val="-3"/>
        </w:rPr>
        <w:t xml:space="preserve"> </w:t>
      </w:r>
      <w:r>
        <w:t>to</w:t>
      </w:r>
      <w:r>
        <w:rPr>
          <w:spacing w:val="-4"/>
        </w:rPr>
        <w:t xml:space="preserve"> </w:t>
      </w:r>
      <w:r>
        <w:t>be</w:t>
      </w:r>
      <w:r>
        <w:rPr>
          <w:spacing w:val="-4"/>
        </w:rPr>
        <w:t xml:space="preserve"> </w:t>
      </w:r>
      <w:r>
        <w:t>notified</w:t>
      </w:r>
      <w:r>
        <w:rPr>
          <w:spacing w:val="-4"/>
        </w:rPr>
        <w:t xml:space="preserve"> </w:t>
      </w:r>
      <w:r>
        <w:t>of</w:t>
      </w:r>
      <w:r>
        <w:rPr>
          <w:spacing w:val="-5"/>
        </w:rPr>
        <w:t xml:space="preserve"> </w:t>
      </w:r>
      <w:r>
        <w:t>their</w:t>
      </w:r>
      <w:r>
        <w:rPr>
          <w:spacing w:val="-3"/>
        </w:rPr>
        <w:t xml:space="preserve"> </w:t>
      </w:r>
      <w:r>
        <w:rPr>
          <w:spacing w:val="-1"/>
        </w:rPr>
        <w:t>eligibility</w:t>
      </w:r>
      <w:r>
        <w:rPr>
          <w:spacing w:val="-4"/>
        </w:rPr>
        <w:t xml:space="preserve"> </w:t>
      </w:r>
      <w:r>
        <w:t>within</w:t>
      </w:r>
      <w:r>
        <w:rPr>
          <w:spacing w:val="-4"/>
        </w:rPr>
        <w:t xml:space="preserve"> </w:t>
      </w:r>
      <w:r>
        <w:rPr>
          <w:spacing w:val="-1"/>
        </w:rPr>
        <w:t>10</w:t>
      </w:r>
      <w:r>
        <w:rPr>
          <w:spacing w:val="26"/>
        </w:rPr>
        <w:t xml:space="preserve"> </w:t>
      </w:r>
      <w:r>
        <w:t>days</w:t>
      </w:r>
      <w:r>
        <w:rPr>
          <w:spacing w:val="-3"/>
        </w:rPr>
        <w:t xml:space="preserve"> </w:t>
      </w:r>
      <w:r>
        <w:t>of</w:t>
      </w:r>
      <w:r>
        <w:rPr>
          <w:spacing w:val="-2"/>
        </w:rPr>
        <w:t xml:space="preserve"> </w:t>
      </w:r>
      <w:r>
        <w:t>the</w:t>
      </w:r>
      <w:r>
        <w:rPr>
          <w:spacing w:val="-1"/>
        </w:rPr>
        <w:t xml:space="preserve"> </w:t>
      </w:r>
      <w:r>
        <w:t>date</w:t>
      </w:r>
      <w:r>
        <w:rPr>
          <w:spacing w:val="-2"/>
        </w:rPr>
        <w:t xml:space="preserve"> </w:t>
      </w:r>
      <w:r>
        <w:t>of</w:t>
      </w:r>
      <w:r>
        <w:rPr>
          <w:spacing w:val="-3"/>
        </w:rPr>
        <w:t xml:space="preserve"> </w:t>
      </w:r>
      <w:r>
        <w:t>the</w:t>
      </w:r>
      <w:r>
        <w:rPr>
          <w:spacing w:val="-1"/>
        </w:rPr>
        <w:t xml:space="preserve"> </w:t>
      </w:r>
      <w:r>
        <w:t>first</w:t>
      </w:r>
      <w:r>
        <w:rPr>
          <w:spacing w:val="-1"/>
        </w:rPr>
        <w:t xml:space="preserve"> request </w:t>
      </w:r>
      <w:r>
        <w:t>(at</w:t>
      </w:r>
      <w:r>
        <w:rPr>
          <w:spacing w:val="-3"/>
        </w:rPr>
        <w:t xml:space="preserve"> </w:t>
      </w:r>
      <w:r>
        <w:t>the</w:t>
      </w:r>
      <w:r>
        <w:rPr>
          <w:spacing w:val="-1"/>
        </w:rPr>
        <w:t xml:space="preserve"> </w:t>
      </w:r>
      <w:r>
        <w:t>local</w:t>
      </w:r>
      <w:r>
        <w:rPr>
          <w:spacing w:val="-2"/>
        </w:rPr>
        <w:t xml:space="preserve"> </w:t>
      </w:r>
      <w:r>
        <w:rPr>
          <w:spacing w:val="-1"/>
        </w:rPr>
        <w:t xml:space="preserve">agency) </w:t>
      </w:r>
      <w:r>
        <w:t>for</w:t>
      </w:r>
      <w:r>
        <w:rPr>
          <w:spacing w:val="-2"/>
        </w:rPr>
        <w:t xml:space="preserve"> </w:t>
      </w:r>
      <w:r>
        <w:t>program</w:t>
      </w:r>
      <w:r>
        <w:rPr>
          <w:spacing w:val="-2"/>
        </w:rPr>
        <w:t xml:space="preserve"> </w:t>
      </w:r>
      <w:r>
        <w:t>benefits</w:t>
      </w:r>
      <w:r>
        <w:rPr>
          <w:spacing w:val="-2"/>
        </w:rPr>
        <w:t xml:space="preserve"> </w:t>
      </w:r>
      <w:r>
        <w:rPr>
          <w:spacing w:val="-1"/>
        </w:rPr>
        <w:t xml:space="preserve">as </w:t>
      </w:r>
      <w:r>
        <w:t>the</w:t>
      </w:r>
      <w:r>
        <w:rPr>
          <w:spacing w:val="-2"/>
        </w:rPr>
        <w:t xml:space="preserve"> </w:t>
      </w:r>
      <w:r>
        <w:t>following</w:t>
      </w:r>
      <w:r>
        <w:rPr>
          <w:spacing w:val="-1"/>
        </w:rPr>
        <w:t xml:space="preserve"> </w:t>
      </w:r>
      <w:r>
        <w:t>(check</w:t>
      </w:r>
      <w:r>
        <w:rPr>
          <w:spacing w:val="-2"/>
        </w:rPr>
        <w:t xml:space="preserve"> </w:t>
      </w:r>
      <w:r>
        <w:rPr>
          <w:spacing w:val="-1"/>
        </w:rPr>
        <w:t xml:space="preserve">all </w:t>
      </w:r>
      <w:r>
        <w:t>that</w:t>
      </w:r>
      <w:r>
        <w:rPr>
          <w:spacing w:val="25"/>
        </w:rPr>
        <w:t xml:space="preserve"> </w:t>
      </w:r>
      <w:r>
        <w:rPr>
          <w:spacing w:val="-1"/>
        </w:rPr>
        <w:t>apply):</w:t>
      </w:r>
    </w:p>
    <w:p w:rsidR="004710DF" w:rsidP="004710DF" w:rsidRDefault="002F3458">
      <w:pPr>
        <w:tabs>
          <w:tab w:val="left" w:pos="4799"/>
        </w:tabs>
        <w:spacing w:line="276" w:lineRule="auto"/>
        <w:ind w:left="475" w:right="1680"/>
        <w:rPr>
          <w:rFonts w:ascii="Arial"/>
          <w:spacing w:val="26"/>
          <w:sz w:val="20"/>
        </w:rPr>
      </w:pPr>
      <w:sdt>
        <w:sdtPr>
          <w:rPr>
            <w:rFonts w:ascii="Arial"/>
            <w:sz w:val="20"/>
          </w:rPr>
          <w:id w:val="-90143978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Pregnant</w:t>
      </w:r>
      <w:r w:rsidR="004710DF">
        <w:rPr>
          <w:rFonts w:ascii="Arial"/>
          <w:spacing w:val="-2"/>
          <w:sz w:val="20"/>
        </w:rPr>
        <w:t xml:space="preserve"> </w:t>
      </w:r>
      <w:r w:rsidR="004710DF">
        <w:rPr>
          <w:rFonts w:ascii="Arial"/>
          <w:spacing w:val="-1"/>
          <w:sz w:val="20"/>
        </w:rPr>
        <w:t>women</w:t>
      </w:r>
      <w:r w:rsidR="004710DF">
        <w:rPr>
          <w:rFonts w:ascii="Arial"/>
          <w:sz w:val="20"/>
        </w:rPr>
        <w:t xml:space="preserve"> </w:t>
      </w:r>
      <w:r w:rsidR="004710DF">
        <w:rPr>
          <w:rFonts w:ascii="Arial"/>
          <w:spacing w:val="-1"/>
          <w:sz w:val="20"/>
        </w:rPr>
        <w:t>eligible</w:t>
      </w:r>
      <w:r w:rsidR="004710DF">
        <w:rPr>
          <w:rFonts w:ascii="Arial"/>
          <w:sz w:val="20"/>
        </w:rPr>
        <w:t xml:space="preserve"> </w:t>
      </w:r>
      <w:r w:rsidR="004710DF">
        <w:rPr>
          <w:rFonts w:ascii="Arial"/>
          <w:spacing w:val="-1"/>
          <w:sz w:val="20"/>
        </w:rPr>
        <w:t>as</w:t>
      </w:r>
      <w:r w:rsidR="004710DF">
        <w:rPr>
          <w:rFonts w:ascii="Arial"/>
          <w:sz w:val="20"/>
        </w:rPr>
        <w:t xml:space="preserve"> Priority</w:t>
      </w:r>
      <w:r w:rsidR="004710DF">
        <w:rPr>
          <w:rFonts w:ascii="Arial"/>
          <w:spacing w:val="-1"/>
          <w:sz w:val="20"/>
        </w:rPr>
        <w:t xml:space="preserve"> </w:t>
      </w:r>
      <w:r w:rsidR="004710DF">
        <w:rPr>
          <w:rFonts w:ascii="Arial"/>
          <w:sz w:val="20"/>
        </w:rPr>
        <w:t>I</w:t>
      </w:r>
      <w:r w:rsidR="004710DF">
        <w:rPr>
          <w:rFonts w:ascii="Arial"/>
          <w:sz w:val="20"/>
        </w:rPr>
        <w:tab/>
      </w:r>
      <w:sdt>
        <w:sdtPr>
          <w:rPr>
            <w:rFonts w:ascii="Arial"/>
            <w:sz w:val="20"/>
          </w:rPr>
          <w:id w:val="106514294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pacing w:val="-1"/>
          <w:sz w:val="20"/>
        </w:rPr>
        <w:t>High-risk</w:t>
      </w:r>
      <w:r w:rsidR="004710DF">
        <w:rPr>
          <w:rFonts w:ascii="Arial"/>
          <w:sz w:val="20"/>
        </w:rPr>
        <w:t xml:space="preserve"> </w:t>
      </w:r>
      <w:r w:rsidR="004710DF">
        <w:rPr>
          <w:rFonts w:ascii="Arial"/>
          <w:spacing w:val="-1"/>
          <w:sz w:val="20"/>
        </w:rPr>
        <w:t>infants</w:t>
      </w:r>
      <w:r w:rsidR="004710DF">
        <w:rPr>
          <w:rFonts w:ascii="Arial"/>
          <w:sz w:val="20"/>
        </w:rPr>
        <w:t xml:space="preserve"> (optional)</w:t>
      </w:r>
      <w:r w:rsidR="004710DF">
        <w:rPr>
          <w:rFonts w:ascii="Arial"/>
          <w:spacing w:val="26"/>
          <w:sz w:val="20"/>
        </w:rPr>
        <w:t xml:space="preserve"> </w:t>
      </w:r>
    </w:p>
    <w:p w:rsidR="004710DF" w:rsidP="004710DF" w:rsidRDefault="002F3458">
      <w:pPr>
        <w:tabs>
          <w:tab w:val="left" w:pos="4799"/>
        </w:tabs>
        <w:spacing w:line="276" w:lineRule="auto"/>
        <w:ind w:left="475" w:right="1680"/>
        <w:rPr>
          <w:rFonts w:ascii="Arial"/>
          <w:spacing w:val="22"/>
          <w:sz w:val="20"/>
        </w:rPr>
      </w:pPr>
      <w:sdt>
        <w:sdtPr>
          <w:rPr>
            <w:rFonts w:ascii="Arial"/>
            <w:spacing w:val="26"/>
            <w:sz w:val="20"/>
          </w:rPr>
          <w:id w:val="-1059478646"/>
          <w14:checkbox>
            <w14:checked w14:val="0"/>
            <w14:checkedState w14:font="MS Gothic" w14:val="2612"/>
            <w14:uncheckedState w14:font="MS Gothic" w14:val="2610"/>
          </w14:checkbox>
        </w:sdtPr>
        <w:sdtContent>
          <w:r w:rsidR="004710DF">
            <w:rPr>
              <w:rFonts w:hint="eastAsia" w:ascii="MS Gothic" w:hAnsi="MS Gothic" w:eastAsia="MS Gothic"/>
              <w:spacing w:val="26"/>
              <w:sz w:val="20"/>
            </w:rPr>
            <w:t>☐</w:t>
          </w:r>
        </w:sdtContent>
      </w:sdt>
      <w:r w:rsidR="004710DF">
        <w:rPr>
          <w:rFonts w:ascii="Arial"/>
          <w:spacing w:val="26"/>
          <w:sz w:val="20"/>
        </w:rPr>
        <w:t xml:space="preserve"> </w:t>
      </w:r>
      <w:r w:rsidR="004710DF">
        <w:rPr>
          <w:rFonts w:ascii="Arial"/>
          <w:sz w:val="20"/>
        </w:rPr>
        <w:t>Migrant</w:t>
      </w:r>
      <w:r w:rsidR="004710DF">
        <w:rPr>
          <w:rFonts w:ascii="Arial"/>
          <w:spacing w:val="-1"/>
          <w:sz w:val="20"/>
        </w:rPr>
        <w:t xml:space="preserve"> </w:t>
      </w:r>
      <w:r w:rsidR="004710DF">
        <w:rPr>
          <w:rFonts w:ascii="Arial"/>
          <w:sz w:val="20"/>
        </w:rPr>
        <w:t>farmworkers/family</w:t>
      </w:r>
      <w:r w:rsidR="004710DF">
        <w:rPr>
          <w:rFonts w:ascii="Arial"/>
          <w:spacing w:val="-2"/>
          <w:sz w:val="20"/>
        </w:rPr>
        <w:t xml:space="preserve"> </w:t>
      </w:r>
      <w:r w:rsidR="004710DF">
        <w:rPr>
          <w:rFonts w:ascii="Arial"/>
          <w:sz w:val="20"/>
        </w:rPr>
        <w:t>members</w:t>
      </w:r>
      <w:r w:rsidR="004710DF">
        <w:rPr>
          <w:rFonts w:ascii="Arial"/>
          <w:sz w:val="20"/>
        </w:rPr>
        <w:tab/>
      </w:r>
      <w:sdt>
        <w:sdtPr>
          <w:rPr>
            <w:rFonts w:ascii="Arial"/>
            <w:sz w:val="20"/>
          </w:rPr>
          <w:id w:val="155519561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pacing w:val="-1"/>
          <w:sz w:val="20"/>
        </w:rPr>
        <w:t>Homeless</w:t>
      </w:r>
      <w:r w:rsidR="004710DF">
        <w:rPr>
          <w:rFonts w:ascii="Arial"/>
          <w:sz w:val="20"/>
        </w:rPr>
        <w:t xml:space="preserve"> (optional)</w:t>
      </w:r>
      <w:r w:rsidR="004710DF">
        <w:rPr>
          <w:rFonts w:ascii="Arial"/>
          <w:spacing w:val="22"/>
          <w:sz w:val="20"/>
        </w:rPr>
        <w:t xml:space="preserve"> </w:t>
      </w:r>
    </w:p>
    <w:p w:rsidR="004710DF" w:rsidP="004710DF" w:rsidRDefault="002F3458">
      <w:pPr>
        <w:tabs>
          <w:tab w:val="left" w:pos="4799"/>
        </w:tabs>
        <w:spacing w:line="276" w:lineRule="auto"/>
        <w:ind w:left="475" w:right="3915"/>
        <w:rPr>
          <w:rFonts w:ascii="Arial"/>
          <w:sz w:val="20"/>
        </w:rPr>
      </w:pPr>
      <w:sdt>
        <w:sdtPr>
          <w:rPr>
            <w:rFonts w:ascii="Arial"/>
            <w:spacing w:val="22"/>
            <w:sz w:val="20"/>
          </w:rPr>
          <w:id w:val="1323234425"/>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Optional;</w:t>
      </w:r>
      <w:r w:rsidR="004710DF">
        <w:rPr>
          <w:rFonts w:ascii="Arial"/>
          <w:spacing w:val="-1"/>
          <w:sz w:val="20"/>
        </w:rPr>
        <w:t xml:space="preserve"> please</w:t>
      </w:r>
      <w:r w:rsidR="004710DF">
        <w:rPr>
          <w:rFonts w:ascii="Arial"/>
          <w:sz w:val="20"/>
        </w:rPr>
        <w:t xml:space="preserve"> specify:  </w:t>
      </w:r>
      <w:r w:rsidR="004710DF">
        <w:rPr>
          <w:rFonts w:ascii="Arial"/>
          <w:sz w:val="20"/>
        </w:rPr>
        <w:fldChar w:fldCharType="begin">
          <w:ffData>
            <w:name w:val="Text93"/>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tabs>
          <w:tab w:val="left" w:pos="4799"/>
        </w:tabs>
        <w:spacing w:line="276" w:lineRule="auto"/>
        <w:ind w:left="475" w:right="3915"/>
        <w:rPr>
          <w:rFonts w:ascii="Arial" w:hAnsi="Arial" w:eastAsia="Arial" w:cs="Arial"/>
          <w:sz w:val="20"/>
          <w:szCs w:val="20"/>
        </w:rPr>
      </w:pPr>
    </w:p>
    <w:p w:rsidRPr="006C0C0F" w:rsidR="004710DF" w:rsidP="00703A8E" w:rsidRDefault="004710DF">
      <w:pPr>
        <w:pStyle w:val="BodyText"/>
        <w:numPr>
          <w:ilvl w:val="1"/>
          <w:numId w:val="107"/>
        </w:numPr>
        <w:tabs>
          <w:tab w:val="left" w:pos="480"/>
        </w:tabs>
        <w:spacing w:before="0" w:line="250" w:lineRule="auto"/>
        <w:ind w:left="480" w:right="1087"/>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requires</w:t>
      </w:r>
      <w:r>
        <w:rPr>
          <w:spacing w:val="-2"/>
        </w:rPr>
        <w:t xml:space="preserve"> </w:t>
      </w:r>
      <w:r>
        <w:t>local</w:t>
      </w:r>
      <w:r>
        <w:rPr>
          <w:spacing w:val="-3"/>
        </w:rPr>
        <w:t xml:space="preserve"> </w:t>
      </w:r>
      <w:r>
        <w:rPr>
          <w:spacing w:val="-1"/>
        </w:rPr>
        <w:t>agencies</w:t>
      </w:r>
      <w:r>
        <w:rPr>
          <w:spacing w:val="-2"/>
        </w:rPr>
        <w:t xml:space="preserve"> </w:t>
      </w:r>
      <w:r>
        <w:t>to</w:t>
      </w:r>
      <w:r>
        <w:rPr>
          <w:spacing w:val="-2"/>
        </w:rPr>
        <w:t xml:space="preserve"> </w:t>
      </w:r>
      <w:r>
        <w:t>follow</w:t>
      </w:r>
      <w:r>
        <w:rPr>
          <w:spacing w:val="-2"/>
        </w:rPr>
        <w:t xml:space="preserve"> </w:t>
      </w:r>
      <w:r>
        <w:rPr>
          <w:spacing w:val="-1"/>
        </w:rPr>
        <w:t>special</w:t>
      </w:r>
      <w:r>
        <w:rPr>
          <w:spacing w:val="-2"/>
        </w:rPr>
        <w:t xml:space="preserve"> </w:t>
      </w:r>
      <w:r>
        <w:t>policies</w:t>
      </w:r>
      <w:r>
        <w:rPr>
          <w:spacing w:val="-3"/>
        </w:rPr>
        <w:t xml:space="preserve"> </w:t>
      </w:r>
      <w:r>
        <w:rPr>
          <w:spacing w:val="-1"/>
        </w:rPr>
        <w:t>and</w:t>
      </w:r>
      <w:r>
        <w:rPr>
          <w:spacing w:val="-2"/>
        </w:rPr>
        <w:t xml:space="preserve"> </w:t>
      </w:r>
      <w:r>
        <w:t>procedures</w:t>
      </w:r>
      <w:r>
        <w:rPr>
          <w:spacing w:val="-3"/>
        </w:rPr>
        <w:t xml:space="preserve"> </w:t>
      </w:r>
      <w:r>
        <w:t>to</w:t>
      </w:r>
      <w:r>
        <w:rPr>
          <w:spacing w:val="-2"/>
        </w:rPr>
        <w:t xml:space="preserve"> </w:t>
      </w:r>
      <w:r>
        <w:rPr>
          <w:spacing w:val="-1"/>
        </w:rPr>
        <w:t>ensure</w:t>
      </w:r>
      <w:r>
        <w:rPr>
          <w:spacing w:val="-2"/>
        </w:rPr>
        <w:t xml:space="preserve"> </w:t>
      </w:r>
      <w:r>
        <w:t>timely</w:t>
      </w:r>
      <w:r>
        <w:rPr>
          <w:spacing w:val="27"/>
        </w:rPr>
        <w:t xml:space="preserve"> </w:t>
      </w:r>
      <w:r>
        <w:rPr>
          <w:spacing w:val="-1"/>
        </w:rPr>
        <w:t>certification</w:t>
      </w:r>
      <w:r>
        <w:rPr>
          <w:spacing w:val="-14"/>
        </w:rPr>
        <w:t xml:space="preserve"> </w:t>
      </w:r>
      <w:r>
        <w:t>of:</w:t>
      </w:r>
    </w:p>
    <w:p w:rsidR="004710DF" w:rsidP="004710DF" w:rsidRDefault="002F3458">
      <w:pPr>
        <w:tabs>
          <w:tab w:val="left" w:pos="4799"/>
        </w:tabs>
        <w:spacing w:before="120" w:line="276" w:lineRule="auto"/>
        <w:ind w:left="475" w:right="1685"/>
        <w:rPr>
          <w:rFonts w:ascii="Arial"/>
          <w:spacing w:val="22"/>
          <w:sz w:val="20"/>
        </w:rPr>
      </w:pPr>
      <w:sdt>
        <w:sdtPr>
          <w:rPr>
            <w:rFonts w:ascii="Arial"/>
            <w:spacing w:val="-1"/>
            <w:sz w:val="20"/>
          </w:rPr>
          <w:id w:val="-1951694085"/>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Rural</w:t>
      </w:r>
      <w:r w:rsidR="004710DF">
        <w:rPr>
          <w:rFonts w:ascii="Arial"/>
          <w:sz w:val="20"/>
        </w:rPr>
        <w:t xml:space="preserve"> </w:t>
      </w:r>
      <w:r w:rsidR="004710DF">
        <w:rPr>
          <w:rFonts w:ascii="Arial"/>
          <w:spacing w:val="-1"/>
          <w:sz w:val="20"/>
        </w:rPr>
        <w:t>applicants</w:t>
      </w:r>
      <w:r w:rsidR="004710DF">
        <w:rPr>
          <w:rFonts w:ascii="Arial"/>
          <w:spacing w:val="-1"/>
          <w:sz w:val="20"/>
        </w:rPr>
        <w:tab/>
      </w:r>
      <w:sdt>
        <w:sdtPr>
          <w:rPr>
            <w:rFonts w:ascii="Arial"/>
            <w:spacing w:val="-1"/>
            <w:sz w:val="20"/>
          </w:rPr>
          <w:id w:val="-127061980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Employed</w:t>
      </w:r>
      <w:r w:rsidR="004710DF">
        <w:rPr>
          <w:rFonts w:ascii="Arial"/>
          <w:spacing w:val="-1"/>
          <w:sz w:val="20"/>
        </w:rPr>
        <w:t xml:space="preserve"> applicants</w:t>
      </w:r>
      <w:r w:rsidR="004710DF">
        <w:rPr>
          <w:rFonts w:ascii="Arial"/>
          <w:spacing w:val="22"/>
          <w:sz w:val="20"/>
        </w:rPr>
        <w:t xml:space="preserve"> </w:t>
      </w:r>
    </w:p>
    <w:p w:rsidR="004710DF" w:rsidP="004710DF" w:rsidRDefault="002F3458">
      <w:pPr>
        <w:tabs>
          <w:tab w:val="left" w:pos="4799"/>
        </w:tabs>
        <w:spacing w:line="276" w:lineRule="auto"/>
        <w:ind w:left="475" w:right="1685"/>
        <w:rPr>
          <w:rFonts w:ascii="Arial"/>
          <w:spacing w:val="-1"/>
          <w:sz w:val="20"/>
        </w:rPr>
      </w:pPr>
      <w:sdt>
        <w:sdtPr>
          <w:rPr>
            <w:rFonts w:ascii="Arial"/>
            <w:spacing w:val="22"/>
            <w:sz w:val="20"/>
          </w:rPr>
          <w:id w:val="990840174"/>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pacing w:val="-1"/>
          <w:sz w:val="20"/>
        </w:rPr>
        <w:t>No</w:t>
      </w:r>
      <w:r w:rsidR="004710DF">
        <w:rPr>
          <w:rFonts w:ascii="Arial"/>
          <w:sz w:val="20"/>
        </w:rPr>
        <w:t xml:space="preserve"> special</w:t>
      </w:r>
      <w:r w:rsidR="004710DF">
        <w:rPr>
          <w:rFonts w:ascii="Arial"/>
          <w:spacing w:val="-1"/>
          <w:sz w:val="20"/>
        </w:rPr>
        <w:t xml:space="preserve"> policies/procedures</w:t>
      </w:r>
    </w:p>
    <w:p w:rsidR="004710DF" w:rsidP="004710DF" w:rsidRDefault="004710DF">
      <w:pPr>
        <w:tabs>
          <w:tab w:val="left" w:pos="4799"/>
        </w:tabs>
        <w:spacing w:line="276" w:lineRule="auto"/>
        <w:ind w:left="475" w:right="1685"/>
        <w:rPr>
          <w:rFonts w:ascii="Arial" w:hAnsi="Arial" w:eastAsia="Arial" w:cs="Arial"/>
          <w:sz w:val="20"/>
          <w:szCs w:val="20"/>
        </w:rPr>
      </w:pPr>
    </w:p>
    <w:p w:rsidR="004710DF" w:rsidP="00703A8E" w:rsidRDefault="004710DF">
      <w:pPr>
        <w:pStyle w:val="BodyText"/>
        <w:numPr>
          <w:ilvl w:val="1"/>
          <w:numId w:val="107"/>
        </w:numPr>
        <w:tabs>
          <w:tab w:val="left" w:pos="480"/>
        </w:tabs>
        <w:spacing w:before="0" w:line="250" w:lineRule="auto"/>
        <w:ind w:left="480" w:right="812"/>
        <w:rPr>
          <w:b/>
          <w:bCs/>
        </w:rPr>
      </w:pPr>
      <w:r>
        <w:t>The</w:t>
      </w:r>
      <w:r>
        <w:rPr>
          <w:spacing w:val="-5"/>
        </w:rPr>
        <w:t xml:space="preserve"> </w:t>
      </w:r>
      <w:r>
        <w:t>State</w:t>
      </w:r>
      <w:r>
        <w:rPr>
          <w:spacing w:val="-4"/>
        </w:rPr>
        <w:t xml:space="preserve"> </w:t>
      </w:r>
      <w:r>
        <w:rPr>
          <w:spacing w:val="-1"/>
        </w:rPr>
        <w:t>agency's</w:t>
      </w:r>
      <w:r>
        <w:rPr>
          <w:spacing w:val="-4"/>
        </w:rPr>
        <w:t xml:space="preserve"> </w:t>
      </w:r>
      <w:r>
        <w:t>policy</w:t>
      </w:r>
      <w:r>
        <w:rPr>
          <w:spacing w:val="-4"/>
        </w:rPr>
        <w:t xml:space="preserve"> </w:t>
      </w:r>
      <w:r>
        <w:rPr>
          <w:spacing w:val="-1"/>
        </w:rPr>
        <w:t>allows</w:t>
      </w:r>
      <w:r>
        <w:rPr>
          <w:spacing w:val="-4"/>
        </w:rPr>
        <w:t xml:space="preserve"> </w:t>
      </w:r>
      <w:r>
        <w:t>it</w:t>
      </w:r>
      <w:r>
        <w:rPr>
          <w:spacing w:val="-4"/>
        </w:rPr>
        <w:t xml:space="preserve"> </w:t>
      </w:r>
      <w:r>
        <w:t>to</w:t>
      </w:r>
      <w:r>
        <w:rPr>
          <w:spacing w:val="-4"/>
        </w:rPr>
        <w:t xml:space="preserve"> </w:t>
      </w:r>
      <w:r>
        <w:rPr>
          <w:spacing w:val="-1"/>
        </w:rPr>
        <w:t>authorize</w:t>
      </w:r>
      <w:r>
        <w:rPr>
          <w:spacing w:val="-3"/>
        </w:rPr>
        <w:t xml:space="preserve"> </w:t>
      </w:r>
      <w:r>
        <w:rPr>
          <w:spacing w:val="-1"/>
        </w:rPr>
        <w:t>an</w:t>
      </w:r>
      <w:r>
        <w:rPr>
          <w:spacing w:val="-4"/>
        </w:rPr>
        <w:t xml:space="preserve"> </w:t>
      </w:r>
      <w:r>
        <w:rPr>
          <w:spacing w:val="-1"/>
        </w:rPr>
        <w:t>extension</w:t>
      </w:r>
      <w:r>
        <w:rPr>
          <w:spacing w:val="-3"/>
        </w:rPr>
        <w:t xml:space="preserve"> </w:t>
      </w:r>
      <w:r>
        <w:t>of</w:t>
      </w:r>
      <w:r>
        <w:rPr>
          <w:spacing w:val="-5"/>
        </w:rPr>
        <w:t xml:space="preserve"> </w:t>
      </w:r>
      <w:r>
        <w:t>the</w:t>
      </w:r>
      <w:r>
        <w:rPr>
          <w:spacing w:val="-3"/>
        </w:rPr>
        <w:t xml:space="preserve"> </w:t>
      </w:r>
      <w:r>
        <w:t>notification</w:t>
      </w:r>
      <w:r>
        <w:rPr>
          <w:spacing w:val="-4"/>
        </w:rPr>
        <w:t xml:space="preserve"> </w:t>
      </w:r>
      <w:r>
        <w:t>period</w:t>
      </w:r>
      <w:r>
        <w:rPr>
          <w:spacing w:val="-5"/>
        </w:rPr>
        <w:t xml:space="preserve"> </w:t>
      </w:r>
      <w:r>
        <w:t>up</w:t>
      </w:r>
      <w:r>
        <w:rPr>
          <w:spacing w:val="-3"/>
        </w:rPr>
        <w:t xml:space="preserve"> </w:t>
      </w:r>
      <w:r>
        <w:t>to</w:t>
      </w:r>
      <w:r>
        <w:rPr>
          <w:spacing w:val="-4"/>
        </w:rPr>
        <w:t xml:space="preserve"> </w:t>
      </w:r>
      <w:r>
        <w:rPr>
          <w:spacing w:val="-1"/>
        </w:rPr>
        <w:t>15</w:t>
      </w:r>
      <w:r>
        <w:rPr>
          <w:spacing w:val="-3"/>
        </w:rPr>
        <w:t xml:space="preserve"> </w:t>
      </w:r>
      <w:r>
        <w:t>days</w:t>
      </w:r>
      <w:r>
        <w:rPr>
          <w:spacing w:val="-5"/>
        </w:rPr>
        <w:t xml:space="preserve"> </w:t>
      </w:r>
      <w:r>
        <w:t>for</w:t>
      </w:r>
      <w:r>
        <w:rPr>
          <w:spacing w:val="27"/>
        </w:rPr>
        <w:t xml:space="preserve"> </w:t>
      </w:r>
      <w:r>
        <w:rPr>
          <w:spacing w:val="-1"/>
        </w:rPr>
        <w:t>special</w:t>
      </w:r>
      <w:r>
        <w:rPr>
          <w:spacing w:val="-5"/>
        </w:rPr>
        <w:t xml:space="preserve"> </w:t>
      </w:r>
      <w:r>
        <w:t>nutritional</w:t>
      </w:r>
      <w:r>
        <w:rPr>
          <w:spacing w:val="-6"/>
        </w:rPr>
        <w:t xml:space="preserve"> </w:t>
      </w:r>
      <w:r>
        <w:rPr>
          <w:spacing w:val="-1"/>
        </w:rPr>
        <w:t>risk</w:t>
      </w:r>
      <w:r>
        <w:rPr>
          <w:spacing w:val="-5"/>
        </w:rPr>
        <w:t xml:space="preserve"> </w:t>
      </w:r>
      <w:r>
        <w:rPr>
          <w:spacing w:val="-1"/>
        </w:rPr>
        <w:t>applicants</w:t>
      </w:r>
      <w:r>
        <w:rPr>
          <w:spacing w:val="-5"/>
        </w:rPr>
        <w:t xml:space="preserve"> </w:t>
      </w:r>
      <w:r>
        <w:t>when</w:t>
      </w:r>
      <w:r>
        <w:rPr>
          <w:spacing w:val="-6"/>
        </w:rPr>
        <w:t xml:space="preserve"> </w:t>
      </w:r>
      <w:r>
        <w:t>local</w:t>
      </w:r>
      <w:r>
        <w:rPr>
          <w:spacing w:val="-6"/>
        </w:rPr>
        <w:t xml:space="preserve"> </w:t>
      </w:r>
      <w:r>
        <w:rPr>
          <w:spacing w:val="-1"/>
        </w:rPr>
        <w:t>agencies</w:t>
      </w:r>
      <w:r>
        <w:rPr>
          <w:spacing w:val="-5"/>
        </w:rPr>
        <w:t xml:space="preserve"> </w:t>
      </w:r>
      <w:r>
        <w:t>provide</w:t>
      </w:r>
      <w:r>
        <w:rPr>
          <w:spacing w:val="-6"/>
        </w:rPr>
        <w:t xml:space="preserve"> </w:t>
      </w:r>
      <w:r>
        <w:t>a</w:t>
      </w:r>
      <w:r>
        <w:rPr>
          <w:spacing w:val="-6"/>
        </w:rPr>
        <w:t xml:space="preserve"> </w:t>
      </w:r>
      <w:r>
        <w:t>written</w:t>
      </w:r>
      <w:r>
        <w:rPr>
          <w:spacing w:val="-6"/>
        </w:rPr>
        <w:t xml:space="preserve"> </w:t>
      </w:r>
      <w:r>
        <w:rPr>
          <w:spacing w:val="-1"/>
        </w:rPr>
        <w:t>request</w:t>
      </w:r>
      <w:r>
        <w:rPr>
          <w:spacing w:val="-5"/>
        </w:rPr>
        <w:t xml:space="preserve"> </w:t>
      </w:r>
      <w:r>
        <w:t>with</w:t>
      </w:r>
      <w:r>
        <w:rPr>
          <w:spacing w:val="-5"/>
        </w:rPr>
        <w:t xml:space="preserve"> </w:t>
      </w:r>
      <w:r>
        <w:t>justification.</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180498819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18836946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703A8E" w:rsidRDefault="004710DF">
      <w:pPr>
        <w:pStyle w:val="BodyText"/>
        <w:numPr>
          <w:ilvl w:val="1"/>
          <w:numId w:val="107"/>
        </w:numPr>
        <w:tabs>
          <w:tab w:val="left" w:pos="480"/>
        </w:tabs>
        <w:spacing w:before="74" w:line="250" w:lineRule="auto"/>
        <w:ind w:left="480" w:right="298"/>
        <w:rPr>
          <w:b/>
          <w:bCs/>
        </w:rPr>
      </w:pPr>
      <w:r>
        <w:t>Policies</w:t>
      </w:r>
      <w:r>
        <w:rPr>
          <w:spacing w:val="-3"/>
        </w:rPr>
        <w:t xml:space="preserve"> </w:t>
      </w:r>
      <w:r>
        <w:rPr>
          <w:spacing w:val="-1"/>
        </w:rPr>
        <w:t>and</w:t>
      </w:r>
      <w:r>
        <w:rPr>
          <w:spacing w:val="-3"/>
        </w:rPr>
        <w:t xml:space="preserve"> </w:t>
      </w:r>
      <w:r>
        <w:t>procedures</w:t>
      </w:r>
      <w:r>
        <w:rPr>
          <w:spacing w:val="-4"/>
        </w:rPr>
        <w:t xml:space="preserve"> </w:t>
      </w:r>
      <w:r>
        <w:rPr>
          <w:spacing w:val="-1"/>
        </w:rPr>
        <w:t>are</w:t>
      </w:r>
      <w:r>
        <w:rPr>
          <w:spacing w:val="-3"/>
        </w:rPr>
        <w:t xml:space="preserve"> </w:t>
      </w:r>
      <w:r>
        <w:t>in</w:t>
      </w:r>
      <w:r>
        <w:rPr>
          <w:spacing w:val="-3"/>
        </w:rPr>
        <w:t xml:space="preserve"> </w:t>
      </w:r>
      <w:r>
        <w:t>place</w:t>
      </w:r>
      <w:r>
        <w:rPr>
          <w:spacing w:val="-4"/>
        </w:rPr>
        <w:t xml:space="preserve"> </w:t>
      </w:r>
      <w:r>
        <w:t>to</w:t>
      </w:r>
      <w:r>
        <w:rPr>
          <w:spacing w:val="-3"/>
        </w:rPr>
        <w:t xml:space="preserve"> </w:t>
      </w:r>
      <w:r>
        <w:rPr>
          <w:spacing w:val="-1"/>
        </w:rPr>
        <w:t>assure</w:t>
      </w:r>
      <w:r>
        <w:rPr>
          <w:spacing w:val="-3"/>
        </w:rPr>
        <w:t xml:space="preserve"> </w:t>
      </w:r>
      <w:r>
        <w:rPr>
          <w:spacing w:val="-1"/>
        </w:rPr>
        <w:t>all</w:t>
      </w:r>
      <w:r>
        <w:rPr>
          <w:spacing w:val="-3"/>
        </w:rPr>
        <w:t xml:space="preserve"> </w:t>
      </w:r>
      <w:r>
        <w:t>other</w:t>
      </w:r>
      <w:r>
        <w:rPr>
          <w:spacing w:val="-4"/>
        </w:rPr>
        <w:t xml:space="preserve"> </w:t>
      </w:r>
      <w:r>
        <w:rPr>
          <w:spacing w:val="-1"/>
        </w:rPr>
        <w:t>applicants</w:t>
      </w:r>
      <w:r>
        <w:rPr>
          <w:spacing w:val="-3"/>
        </w:rPr>
        <w:t xml:space="preserve"> </w:t>
      </w:r>
      <w:r>
        <w:rPr>
          <w:spacing w:val="-1"/>
        </w:rPr>
        <w:t>are</w:t>
      </w:r>
      <w:r>
        <w:rPr>
          <w:spacing w:val="-2"/>
        </w:rPr>
        <w:t xml:space="preserve"> </w:t>
      </w:r>
      <w:r>
        <w:t>notified</w:t>
      </w:r>
      <w:r>
        <w:rPr>
          <w:spacing w:val="-4"/>
        </w:rPr>
        <w:t xml:space="preserve"> </w:t>
      </w:r>
      <w:r>
        <w:t>of</w:t>
      </w:r>
      <w:r>
        <w:rPr>
          <w:spacing w:val="-4"/>
        </w:rPr>
        <w:t xml:space="preserve"> </w:t>
      </w:r>
      <w:r>
        <w:rPr>
          <w:spacing w:val="-1"/>
        </w:rPr>
        <w:t>eligibility</w:t>
      </w:r>
      <w:r>
        <w:rPr>
          <w:spacing w:val="-3"/>
        </w:rPr>
        <w:t xml:space="preserve"> </w:t>
      </w:r>
      <w:r>
        <w:t>within</w:t>
      </w:r>
      <w:r>
        <w:rPr>
          <w:spacing w:val="-4"/>
        </w:rPr>
        <w:t xml:space="preserve"> </w:t>
      </w:r>
      <w:r>
        <w:rPr>
          <w:spacing w:val="-1"/>
        </w:rPr>
        <w:t>20</w:t>
      </w:r>
      <w:r>
        <w:rPr>
          <w:spacing w:val="-3"/>
        </w:rPr>
        <w:t xml:space="preserve"> </w:t>
      </w:r>
      <w:r>
        <w:t>days</w:t>
      </w:r>
      <w:r>
        <w:rPr>
          <w:spacing w:val="-4"/>
        </w:rPr>
        <w:t xml:space="preserve"> </w:t>
      </w:r>
      <w:r>
        <w:t>of</w:t>
      </w:r>
      <w:r>
        <w:rPr>
          <w:spacing w:val="29"/>
          <w:w w:val="99"/>
        </w:rPr>
        <w:t xml:space="preserve"> </w:t>
      </w:r>
      <w:r>
        <w:t>first</w:t>
      </w:r>
      <w:r>
        <w:rPr>
          <w:spacing w:val="-2"/>
        </w:rPr>
        <w:t xml:space="preserve"> </w:t>
      </w:r>
      <w:r>
        <w:rPr>
          <w:spacing w:val="-1"/>
        </w:rPr>
        <w:t>request</w:t>
      </w:r>
      <w:r>
        <w:rPr>
          <w:spacing w:val="-2"/>
        </w:rPr>
        <w:t xml:space="preserve"> </w:t>
      </w:r>
      <w:r>
        <w:t>(at</w:t>
      </w:r>
      <w:r>
        <w:rPr>
          <w:spacing w:val="-2"/>
        </w:rPr>
        <w:t xml:space="preserve"> </w:t>
      </w:r>
      <w:r>
        <w:t>the</w:t>
      </w:r>
      <w:r>
        <w:rPr>
          <w:spacing w:val="-2"/>
        </w:rPr>
        <w:t xml:space="preserve"> </w:t>
      </w:r>
      <w:r>
        <w:t>local</w:t>
      </w:r>
      <w:r>
        <w:rPr>
          <w:spacing w:val="-2"/>
        </w:rPr>
        <w:t xml:space="preserve"> </w:t>
      </w:r>
      <w:r>
        <w:rPr>
          <w:spacing w:val="-1"/>
        </w:rPr>
        <w:t>agency)</w:t>
      </w:r>
      <w:r>
        <w:rPr>
          <w:spacing w:val="-2"/>
        </w:rPr>
        <w:t xml:space="preserve"> </w:t>
      </w:r>
      <w:r>
        <w:t>for</w:t>
      </w:r>
      <w:r>
        <w:rPr>
          <w:spacing w:val="-2"/>
        </w:rPr>
        <w:t xml:space="preserve"> </w:t>
      </w:r>
      <w:r>
        <w:t>program</w:t>
      </w:r>
      <w:r>
        <w:rPr>
          <w:spacing w:val="-2"/>
        </w:rPr>
        <w:t xml:space="preserve"> </w:t>
      </w:r>
      <w:r>
        <w:t>benefits.</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80019968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08564574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4710DF" w:rsidRDefault="004710DF">
      <w:pPr>
        <w:pStyle w:val="BodyText"/>
        <w:ind w:left="120" w:firstLine="33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ind w:firstLine="36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20"/>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1"/>
        <w:rPr>
          <w:rFonts w:ascii="Arial" w:hAnsi="Arial" w:eastAsia="Arial" w:cs="Arial"/>
          <w:b/>
          <w:bCs/>
          <w:sz w:val="27"/>
          <w:szCs w:val="27"/>
        </w:rPr>
      </w:pPr>
    </w:p>
    <w:p w:rsidR="004710DF" w:rsidP="00703A8E" w:rsidRDefault="004710DF">
      <w:pPr>
        <w:pStyle w:val="BodyText"/>
        <w:numPr>
          <w:ilvl w:val="0"/>
          <w:numId w:val="107"/>
        </w:numPr>
        <w:tabs>
          <w:tab w:val="left" w:pos="481"/>
        </w:tabs>
        <w:spacing w:before="74"/>
        <w:ind w:left="480"/>
        <w:rPr>
          <w:b/>
          <w:bCs/>
        </w:rPr>
      </w:pPr>
      <w:r>
        <w:t>Processing</w:t>
      </w:r>
      <w:r>
        <w:rPr>
          <w:spacing w:val="-1"/>
        </w:rPr>
        <w:t xml:space="preserve"> </w:t>
      </w:r>
      <w:r>
        <w:t>Standards</w:t>
      </w:r>
    </w:p>
    <w:p w:rsidR="004710DF" w:rsidP="00703A8E" w:rsidRDefault="004710DF">
      <w:pPr>
        <w:pStyle w:val="BodyText"/>
        <w:numPr>
          <w:ilvl w:val="1"/>
          <w:numId w:val="107"/>
        </w:numPr>
        <w:tabs>
          <w:tab w:val="left" w:pos="481"/>
        </w:tabs>
        <w:ind w:left="480"/>
        <w:rPr>
          <w:b/>
          <w:bCs/>
        </w:rPr>
      </w:pPr>
      <w:r>
        <w:t>Processing</w:t>
      </w:r>
      <w:r>
        <w:rPr>
          <w:spacing w:val="-5"/>
        </w:rPr>
        <w:t xml:space="preserve"> </w:t>
      </w:r>
      <w:r>
        <w:rPr>
          <w:spacing w:val="-1"/>
        </w:rPr>
        <w:t>standards</w:t>
      </w:r>
      <w:r>
        <w:rPr>
          <w:spacing w:val="-3"/>
        </w:rPr>
        <w:t xml:space="preserve"> </w:t>
      </w:r>
      <w:r>
        <w:t>begin</w:t>
      </w:r>
      <w:r>
        <w:rPr>
          <w:spacing w:val="-4"/>
        </w:rPr>
        <w:t xml:space="preserve"> </w:t>
      </w:r>
      <w:r>
        <w:t>when</w:t>
      </w:r>
      <w:r>
        <w:rPr>
          <w:spacing w:val="-4"/>
        </w:rPr>
        <w:t xml:space="preserve"> </w:t>
      </w:r>
      <w:r>
        <w:t>the</w:t>
      </w:r>
      <w:r>
        <w:rPr>
          <w:spacing w:val="-3"/>
        </w:rPr>
        <w:t xml:space="preserve"> </w:t>
      </w:r>
      <w:r>
        <w:rPr>
          <w:spacing w:val="-1"/>
        </w:rPr>
        <w:t>applicant</w:t>
      </w:r>
      <w:r>
        <w:rPr>
          <w:spacing w:val="-3"/>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4710DF" w:rsidP="004710DF" w:rsidRDefault="002F3458">
      <w:pPr>
        <w:spacing w:before="130" w:line="375" w:lineRule="auto"/>
        <w:ind w:left="475" w:right="5364"/>
        <w:rPr>
          <w:rFonts w:ascii="Arial"/>
          <w:spacing w:val="22"/>
          <w:sz w:val="20"/>
        </w:rPr>
      </w:pPr>
      <w:sdt>
        <w:sdtPr>
          <w:rPr>
            <w:rFonts w:ascii="Arial"/>
            <w:sz w:val="20"/>
          </w:rPr>
          <w:id w:val="-185772485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Telephones</w:t>
      </w:r>
      <w:r w:rsidR="004710DF">
        <w:rPr>
          <w:rFonts w:ascii="Arial"/>
          <w:spacing w:val="-2"/>
          <w:sz w:val="20"/>
        </w:rPr>
        <w:t xml:space="preserve"> </w:t>
      </w:r>
      <w:r w:rsidR="004710DF">
        <w:rPr>
          <w:rFonts w:ascii="Arial"/>
          <w:sz w:val="20"/>
        </w:rPr>
        <w:t>the</w:t>
      </w:r>
      <w:r w:rsidR="004710DF">
        <w:rPr>
          <w:rFonts w:ascii="Arial"/>
          <w:spacing w:val="-1"/>
          <w:sz w:val="20"/>
        </w:rPr>
        <w:t xml:space="preserve"> local</w:t>
      </w:r>
      <w:r w:rsidR="004710DF">
        <w:rPr>
          <w:rFonts w:ascii="Arial"/>
          <w:sz w:val="20"/>
        </w:rPr>
        <w:t xml:space="preserve"> </w:t>
      </w:r>
      <w:r w:rsidR="004710DF">
        <w:rPr>
          <w:rFonts w:ascii="Arial"/>
          <w:spacing w:val="-1"/>
          <w:sz w:val="20"/>
        </w:rPr>
        <w:t xml:space="preserve">agencies </w:t>
      </w:r>
      <w:r w:rsidR="004710DF">
        <w:rPr>
          <w:rFonts w:ascii="Arial"/>
          <w:sz w:val="20"/>
        </w:rPr>
        <w:t>to</w:t>
      </w:r>
      <w:r w:rsidR="004710DF">
        <w:rPr>
          <w:rFonts w:ascii="Arial"/>
          <w:spacing w:val="-1"/>
          <w:sz w:val="20"/>
        </w:rPr>
        <w:t xml:space="preserve"> </w:t>
      </w:r>
      <w:r w:rsidR="004710DF">
        <w:rPr>
          <w:rFonts w:ascii="Arial"/>
          <w:sz w:val="20"/>
        </w:rPr>
        <w:t>request</w:t>
      </w:r>
      <w:r w:rsidR="004710DF">
        <w:rPr>
          <w:rFonts w:ascii="Arial"/>
          <w:spacing w:val="-1"/>
          <w:sz w:val="20"/>
        </w:rPr>
        <w:t xml:space="preserve"> benefits</w:t>
      </w:r>
      <w:r w:rsidR="004710DF">
        <w:rPr>
          <w:rFonts w:ascii="Arial"/>
          <w:spacing w:val="22"/>
          <w:sz w:val="20"/>
        </w:rPr>
        <w:t xml:space="preserve"> </w:t>
      </w:r>
    </w:p>
    <w:p w:rsidR="004710DF" w:rsidP="004710DF" w:rsidRDefault="002F3458">
      <w:pPr>
        <w:spacing w:line="375" w:lineRule="auto"/>
        <w:ind w:left="475" w:right="5364"/>
        <w:rPr>
          <w:rFonts w:ascii="Arial" w:hAnsi="Arial" w:eastAsia="Arial" w:cs="Arial"/>
          <w:sz w:val="20"/>
          <w:szCs w:val="20"/>
        </w:rPr>
      </w:pPr>
      <w:sdt>
        <w:sdtPr>
          <w:rPr>
            <w:rFonts w:ascii="Arial"/>
            <w:spacing w:val="22"/>
            <w:sz w:val="20"/>
          </w:rPr>
          <w:id w:val="-1033653964"/>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Visits</w:t>
      </w:r>
      <w:r w:rsidR="004710DF">
        <w:rPr>
          <w:rFonts w:ascii="Arial"/>
          <w:spacing w:val="-1"/>
          <w:sz w:val="20"/>
        </w:rPr>
        <w:t xml:space="preserve"> </w:t>
      </w:r>
      <w:r w:rsidR="004710DF">
        <w:rPr>
          <w:rFonts w:ascii="Arial"/>
          <w:sz w:val="20"/>
        </w:rPr>
        <w:t>the</w:t>
      </w:r>
      <w:r w:rsidR="004710DF">
        <w:rPr>
          <w:rFonts w:ascii="Arial"/>
          <w:spacing w:val="-1"/>
          <w:sz w:val="20"/>
        </w:rPr>
        <w:t xml:space="preserve"> 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in</w:t>
      </w:r>
      <w:r w:rsidR="004710DF">
        <w:rPr>
          <w:rFonts w:ascii="Arial"/>
          <w:sz w:val="20"/>
        </w:rPr>
        <w:t xml:space="preserve"> </w:t>
      </w:r>
      <w:r w:rsidR="004710DF">
        <w:rPr>
          <w:rFonts w:ascii="Arial"/>
          <w:spacing w:val="-1"/>
          <w:sz w:val="20"/>
        </w:rPr>
        <w:t>person</w:t>
      </w:r>
    </w:p>
    <w:p w:rsidR="004710DF" w:rsidP="004710DF" w:rsidRDefault="002F3458">
      <w:pPr>
        <w:spacing w:before="3"/>
        <w:ind w:left="475"/>
        <w:rPr>
          <w:rFonts w:ascii="Arial" w:hAnsi="Arial" w:eastAsia="Arial" w:cs="Arial"/>
          <w:sz w:val="20"/>
          <w:szCs w:val="20"/>
        </w:rPr>
      </w:pPr>
      <w:sdt>
        <w:sdtPr>
          <w:rPr>
            <w:rFonts w:ascii="Arial"/>
            <w:sz w:val="20"/>
          </w:rPr>
          <w:id w:val="193801178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Makes</w:t>
      </w:r>
      <w:r w:rsidR="004710DF">
        <w:rPr>
          <w:rFonts w:ascii="Arial"/>
          <w:spacing w:val="-2"/>
          <w:sz w:val="20"/>
        </w:rPr>
        <w:t xml:space="preserve"> </w:t>
      </w:r>
      <w:r w:rsidR="004710DF">
        <w:rPr>
          <w:rFonts w:ascii="Arial"/>
          <w:sz w:val="20"/>
        </w:rPr>
        <w:t>a</w:t>
      </w:r>
      <w:r w:rsidR="004710DF">
        <w:rPr>
          <w:rFonts w:ascii="Arial"/>
          <w:spacing w:val="-1"/>
          <w:sz w:val="20"/>
        </w:rPr>
        <w:t xml:space="preserve"> written </w:t>
      </w:r>
      <w:r w:rsidR="004710DF">
        <w:rPr>
          <w:rFonts w:ascii="Arial"/>
          <w:sz w:val="20"/>
        </w:rPr>
        <w:t>request</w:t>
      </w:r>
      <w:r w:rsidR="004710DF">
        <w:rPr>
          <w:rFonts w:ascii="Arial"/>
          <w:spacing w:val="-1"/>
          <w:sz w:val="20"/>
        </w:rPr>
        <w:t xml:space="preserve"> </w:t>
      </w:r>
      <w:r w:rsidR="004710DF">
        <w:rPr>
          <w:rFonts w:ascii="Arial"/>
          <w:sz w:val="20"/>
        </w:rPr>
        <w:t>for</w:t>
      </w:r>
      <w:r w:rsidR="004710DF">
        <w:rPr>
          <w:rFonts w:ascii="Arial"/>
          <w:spacing w:val="-2"/>
          <w:sz w:val="20"/>
        </w:rPr>
        <w:t xml:space="preserve"> </w:t>
      </w:r>
      <w:r w:rsidR="004710DF">
        <w:rPr>
          <w:rFonts w:ascii="Arial"/>
          <w:spacing w:val="-1"/>
          <w:sz w:val="20"/>
        </w:rPr>
        <w:t>benefits</w:t>
      </w:r>
    </w:p>
    <w:p w:rsidR="004710DF" w:rsidP="004710DF" w:rsidRDefault="004710DF">
      <w:pPr>
        <w:spacing w:before="8"/>
        <w:rPr>
          <w:rFonts w:ascii="Arial" w:hAnsi="Arial" w:eastAsia="Arial" w:cs="Arial"/>
          <w:sz w:val="12"/>
          <w:szCs w:val="12"/>
        </w:rPr>
      </w:pPr>
    </w:p>
    <w:p w:rsidR="004710DF" w:rsidP="00703A8E" w:rsidRDefault="004710DF">
      <w:pPr>
        <w:pStyle w:val="BodyText"/>
        <w:numPr>
          <w:ilvl w:val="1"/>
          <w:numId w:val="107"/>
        </w:numPr>
        <w:tabs>
          <w:tab w:val="left" w:pos="480"/>
        </w:tabs>
        <w:spacing w:before="74" w:line="250" w:lineRule="auto"/>
        <w:ind w:left="480" w:right="812"/>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requires</w:t>
      </w:r>
      <w:r>
        <w:rPr>
          <w:spacing w:val="-2"/>
        </w:rPr>
        <w:t xml:space="preserve"> </w:t>
      </w:r>
      <w:r>
        <w:t>the</w:t>
      </w:r>
      <w:r>
        <w:rPr>
          <w:spacing w:val="-2"/>
        </w:rPr>
        <w:t xml:space="preserve"> </w:t>
      </w:r>
      <w:r>
        <w:t>local</w:t>
      </w:r>
      <w:r>
        <w:rPr>
          <w:spacing w:val="-3"/>
        </w:rPr>
        <w:t xml:space="preserve"> </w:t>
      </w:r>
      <w:r>
        <w:rPr>
          <w:spacing w:val="-1"/>
        </w:rPr>
        <w:t>agency</w:t>
      </w:r>
      <w:r>
        <w:rPr>
          <w:spacing w:val="-3"/>
        </w:rPr>
        <w:t xml:space="preserve"> </w:t>
      </w:r>
      <w:r>
        <w:t>to</w:t>
      </w:r>
      <w:r>
        <w:rPr>
          <w:spacing w:val="-2"/>
        </w:rPr>
        <w:t xml:space="preserve"> </w:t>
      </w:r>
      <w:r>
        <w:t>have</w:t>
      </w:r>
      <w:r>
        <w:rPr>
          <w:spacing w:val="-3"/>
        </w:rPr>
        <w:t xml:space="preserve"> </w:t>
      </w:r>
      <w:r>
        <w:t>a</w:t>
      </w:r>
      <w:r>
        <w:rPr>
          <w:spacing w:val="-3"/>
        </w:rPr>
        <w:t xml:space="preserve"> </w:t>
      </w:r>
      <w:r>
        <w:rPr>
          <w:spacing w:val="-1"/>
        </w:rPr>
        <w:t>monitoring</w:t>
      </w:r>
      <w:r>
        <w:rPr>
          <w:spacing w:val="-2"/>
        </w:rPr>
        <w:t xml:space="preserve"> </w:t>
      </w:r>
      <w:r>
        <w:rPr>
          <w:spacing w:val="-1"/>
        </w:rPr>
        <w:t>system</w:t>
      </w:r>
      <w:r>
        <w:rPr>
          <w:spacing w:val="-3"/>
        </w:rPr>
        <w:t xml:space="preserve"> </w:t>
      </w:r>
      <w:r>
        <w:t>in</w:t>
      </w:r>
      <w:r>
        <w:rPr>
          <w:spacing w:val="-2"/>
        </w:rPr>
        <w:t xml:space="preserve"> </w:t>
      </w:r>
      <w:r>
        <w:t>place</w:t>
      </w:r>
      <w:r>
        <w:rPr>
          <w:spacing w:val="-3"/>
        </w:rPr>
        <w:t xml:space="preserve"> </w:t>
      </w:r>
      <w:r>
        <w:t>to</w:t>
      </w:r>
      <w:r>
        <w:rPr>
          <w:spacing w:val="-2"/>
        </w:rPr>
        <w:t xml:space="preserve"> </w:t>
      </w:r>
      <w:r>
        <w:rPr>
          <w:spacing w:val="-1"/>
        </w:rPr>
        <w:t>ensure</w:t>
      </w:r>
      <w:r>
        <w:rPr>
          <w:spacing w:val="-2"/>
        </w:rPr>
        <w:t xml:space="preserve"> </w:t>
      </w:r>
      <w:r>
        <w:t>processing</w:t>
      </w:r>
      <w:r>
        <w:rPr>
          <w:spacing w:val="27"/>
          <w:w w:val="99"/>
        </w:rPr>
        <w:t xml:space="preserve"> </w:t>
      </w:r>
      <w:r>
        <w:rPr>
          <w:spacing w:val="-1"/>
        </w:rPr>
        <w:t>standards</w:t>
      </w:r>
      <w:r>
        <w:rPr>
          <w:spacing w:val="-3"/>
        </w:rPr>
        <w:t xml:space="preserve"> </w:t>
      </w:r>
      <w:r>
        <w:rPr>
          <w:spacing w:val="-1"/>
        </w:rPr>
        <w:t>are</w:t>
      </w:r>
      <w:r>
        <w:rPr>
          <w:spacing w:val="-2"/>
        </w:rPr>
        <w:t xml:space="preserve"> </w:t>
      </w:r>
      <w:r>
        <w:t>being</w:t>
      </w:r>
      <w:r>
        <w:rPr>
          <w:spacing w:val="-4"/>
        </w:rPr>
        <w:t xml:space="preserve"> </w:t>
      </w:r>
      <w:r>
        <w:rPr>
          <w:spacing w:val="-1"/>
        </w:rPr>
        <w:t>met</w:t>
      </w:r>
      <w:r>
        <w:rPr>
          <w:spacing w:val="-2"/>
        </w:rPr>
        <w:t xml:space="preserve"> </w:t>
      </w:r>
      <w:r>
        <w:t>for</w:t>
      </w:r>
      <w:r>
        <w:rPr>
          <w:spacing w:val="-3"/>
        </w:rPr>
        <w:t xml:space="preserve"> </w:t>
      </w:r>
      <w:r>
        <w:rPr>
          <w:spacing w:val="-1"/>
        </w:rPr>
        <w:t>all</w:t>
      </w:r>
      <w:r>
        <w:rPr>
          <w:spacing w:val="-2"/>
        </w:rPr>
        <w:t xml:space="preserve"> </w:t>
      </w:r>
      <w:r>
        <w:rPr>
          <w:spacing w:val="-1"/>
        </w:rPr>
        <w:t>categories</w:t>
      </w:r>
      <w:r>
        <w:rPr>
          <w:spacing w:val="-3"/>
        </w:rPr>
        <w:t xml:space="preserve"> </w:t>
      </w:r>
      <w:r>
        <w:t>of</w:t>
      </w:r>
      <w:r>
        <w:rPr>
          <w:spacing w:val="-3"/>
        </w:rPr>
        <w:t xml:space="preserve"> </w:t>
      </w:r>
      <w:r>
        <w:rPr>
          <w:spacing w:val="-1"/>
        </w:rPr>
        <w:t>applicants.</w:t>
      </w:r>
    </w:p>
    <w:p w:rsidR="004710DF" w:rsidP="004710DF" w:rsidRDefault="002F3458">
      <w:pPr>
        <w:tabs>
          <w:tab w:val="left" w:pos="1919"/>
        </w:tabs>
        <w:spacing w:before="120"/>
        <w:ind w:left="475"/>
        <w:rPr>
          <w:rFonts w:ascii="Arial" w:hAnsi="Arial" w:eastAsia="Arial" w:cs="Arial"/>
          <w:sz w:val="20"/>
          <w:szCs w:val="20"/>
        </w:rPr>
      </w:pPr>
      <w:sdt>
        <w:sdtPr>
          <w:rPr>
            <w:rFonts w:ascii="Arial"/>
            <w:sz w:val="20"/>
          </w:rPr>
          <w:id w:val="-25558905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56247816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4710DF" w:rsidRDefault="004710DF">
      <w:pPr>
        <w:pStyle w:val="BodyText"/>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 xml:space="preserve">(citation):  </w:t>
      </w: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710DF" w:rsidP="004710DF" w:rsidRDefault="004710DF">
      <w:pPr>
        <w:spacing w:before="2"/>
        <w:rPr>
          <w:rFonts w:ascii="Arial" w:hAnsi="Arial" w:eastAsia="Arial" w:cs="Arial"/>
          <w:b/>
          <w:bCs/>
        </w:rPr>
      </w:pPr>
    </w:p>
    <w:p w:rsidR="004710DF" w:rsidP="004710DF" w:rsidRDefault="004710DF">
      <w:pPr>
        <w:spacing w:line="20" w:lineRule="atLeast"/>
        <w:ind w:left="110"/>
        <w:rPr>
          <w:rFonts w:ascii="Arial" w:hAnsi="Arial" w:eastAsia="Arial" w:cs="Arial"/>
          <w:sz w:val="2"/>
          <w:szCs w:val="2"/>
        </w:rPr>
      </w:pPr>
    </w:p>
    <w:p w:rsidR="004710DF" w:rsidP="00703A8E" w:rsidRDefault="004710DF">
      <w:pPr>
        <w:pStyle w:val="Heading1"/>
        <w:numPr>
          <w:ilvl w:val="0"/>
          <w:numId w:val="116"/>
        </w:numPr>
        <w:spacing w:before="120"/>
      </w:pPr>
      <w:bookmarkStart w:name="_Certification_Periods" w:id="232"/>
      <w:bookmarkEnd w:id="232"/>
      <w:r>
        <w:t>Certification</w:t>
      </w:r>
      <w:r>
        <w:rPr>
          <w:spacing w:val="-21"/>
        </w:rPr>
        <w:t xml:space="preserve"> </w:t>
      </w:r>
      <w:r>
        <w:t>Periods</w:t>
      </w:r>
    </w:p>
    <w:p w:rsidR="004710DF" w:rsidP="004710DF" w:rsidRDefault="004710DF">
      <w:pPr>
        <w:spacing w:before="11"/>
        <w:rPr>
          <w:rFonts w:ascii="Arial" w:hAnsi="Arial" w:eastAsia="Arial" w:cs="Arial"/>
          <w:b/>
          <w:bCs/>
          <w:sz w:val="14"/>
          <w:szCs w:val="14"/>
        </w:rPr>
      </w:pPr>
    </w:p>
    <w:p w:rsidR="004710DF" w:rsidP="00703A8E" w:rsidRDefault="004710DF">
      <w:pPr>
        <w:pStyle w:val="BodyText"/>
        <w:numPr>
          <w:ilvl w:val="0"/>
          <w:numId w:val="106"/>
        </w:numPr>
        <w:tabs>
          <w:tab w:val="left" w:pos="480"/>
        </w:tabs>
        <w:spacing w:before="74"/>
        <w:rPr>
          <w:b/>
          <w:bCs/>
        </w:rPr>
      </w:pPr>
      <w:r>
        <w:rPr>
          <w:spacing w:val="-1"/>
        </w:rPr>
        <w:t>Certification</w:t>
      </w:r>
      <w:r>
        <w:rPr>
          <w:spacing w:val="-9"/>
        </w:rPr>
        <w:t xml:space="preserve"> </w:t>
      </w:r>
      <w:r>
        <w:t>Period</w:t>
      </w:r>
      <w:r>
        <w:rPr>
          <w:spacing w:val="-9"/>
        </w:rPr>
        <w:t xml:space="preserve"> </w:t>
      </w:r>
      <w:r>
        <w:t>Standards</w:t>
      </w:r>
    </w:p>
    <w:p w:rsidR="004710DF" w:rsidP="00703A8E" w:rsidRDefault="004710DF">
      <w:pPr>
        <w:numPr>
          <w:ilvl w:val="1"/>
          <w:numId w:val="106"/>
        </w:numPr>
        <w:tabs>
          <w:tab w:val="left" w:pos="480"/>
          <w:tab w:val="left" w:pos="959"/>
        </w:tabs>
        <w:spacing w:before="130" w:line="250" w:lineRule="auto"/>
        <w:ind w:left="835" w:right="302" w:hanging="745"/>
        <w:rPr>
          <w:rFonts w:ascii="Arial" w:hAnsi="Arial" w:eastAsia="Arial" w:cs="Arial"/>
          <w:sz w:val="20"/>
          <w:szCs w:val="20"/>
        </w:rPr>
      </w:pPr>
      <w:r>
        <w:rPr>
          <w:rFonts w:ascii="Arial" w:hAnsi="Arial" w:eastAsia="Arial" w:cs="Arial"/>
          <w:b/>
          <w:bCs/>
          <w:w w:val="95"/>
          <w:sz w:val="20"/>
          <w:szCs w:val="20"/>
        </w:rPr>
        <w:t>(i)</w:t>
      </w:r>
      <w:r>
        <w:rPr>
          <w:rFonts w:ascii="Arial" w:hAnsi="Arial" w:eastAsia="Arial" w:cs="Arial"/>
          <w:b/>
          <w:bCs/>
          <w:w w:val="95"/>
          <w:sz w:val="20"/>
          <w:szCs w:val="20"/>
        </w:rPr>
        <w:tab/>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z w:val="20"/>
          <w:szCs w:val="20"/>
        </w:rPr>
        <w:t>State</w:t>
      </w:r>
      <w:r>
        <w:rPr>
          <w:rFonts w:ascii="Arial" w:hAnsi="Arial" w:eastAsia="Arial" w:cs="Arial"/>
          <w:spacing w:val="-1"/>
          <w:sz w:val="20"/>
          <w:szCs w:val="20"/>
        </w:rPr>
        <w:t xml:space="preserve"> agency authorizes local agencies </w:t>
      </w:r>
      <w:r>
        <w:rPr>
          <w:rFonts w:ascii="Arial" w:hAnsi="Arial" w:eastAsia="Arial" w:cs="Arial"/>
          <w:sz w:val="20"/>
          <w:szCs w:val="20"/>
        </w:rPr>
        <w:t>to</w:t>
      </w:r>
      <w:r>
        <w:rPr>
          <w:rFonts w:ascii="Arial" w:hAnsi="Arial" w:eastAsia="Arial" w:cs="Arial"/>
          <w:spacing w:val="-2"/>
          <w:sz w:val="20"/>
          <w:szCs w:val="20"/>
        </w:rPr>
        <w:t xml:space="preserve"> </w:t>
      </w:r>
      <w:r>
        <w:rPr>
          <w:rFonts w:ascii="Arial" w:hAnsi="Arial" w:eastAsia="Arial" w:cs="Arial"/>
          <w:sz w:val="20"/>
          <w:szCs w:val="20"/>
        </w:rPr>
        <w:t xml:space="preserve">certify </w:t>
      </w:r>
      <w:r>
        <w:rPr>
          <w:rFonts w:ascii="Arial" w:hAnsi="Arial" w:eastAsia="Arial" w:cs="Arial"/>
          <w:spacing w:val="-1"/>
          <w:sz w:val="20"/>
          <w:szCs w:val="20"/>
        </w:rPr>
        <w:t xml:space="preserve">infants under </w:t>
      </w:r>
      <w:r>
        <w:rPr>
          <w:rFonts w:ascii="Arial" w:hAnsi="Arial" w:eastAsia="Arial" w:cs="Arial"/>
          <w:sz w:val="20"/>
          <w:szCs w:val="20"/>
        </w:rPr>
        <w:t>six</w:t>
      </w:r>
      <w:r>
        <w:rPr>
          <w:rFonts w:ascii="Arial" w:hAnsi="Arial" w:eastAsia="Arial" w:cs="Arial"/>
          <w:spacing w:val="-2"/>
          <w:sz w:val="20"/>
          <w:szCs w:val="20"/>
        </w:rPr>
        <w:t xml:space="preserve"> </w:t>
      </w:r>
      <w:r>
        <w:rPr>
          <w:rFonts w:ascii="Arial" w:hAnsi="Arial" w:eastAsia="Arial" w:cs="Arial"/>
          <w:sz w:val="20"/>
          <w:szCs w:val="20"/>
        </w:rPr>
        <w:t>months</w:t>
      </w:r>
      <w:r>
        <w:rPr>
          <w:rFonts w:ascii="Arial" w:hAnsi="Arial" w:eastAsia="Arial" w:cs="Arial"/>
          <w:spacing w:val="-2"/>
          <w:sz w:val="20"/>
          <w:szCs w:val="20"/>
        </w:rPr>
        <w:t xml:space="preserve"> </w:t>
      </w:r>
      <w:r>
        <w:rPr>
          <w:rFonts w:ascii="Arial" w:hAnsi="Arial" w:eastAsia="Arial" w:cs="Arial"/>
          <w:spacing w:val="-1"/>
          <w:sz w:val="20"/>
          <w:szCs w:val="20"/>
        </w:rPr>
        <w:t xml:space="preserve">of age </w:t>
      </w:r>
      <w:r>
        <w:rPr>
          <w:rFonts w:ascii="Arial" w:hAnsi="Arial" w:eastAsia="Arial" w:cs="Arial"/>
          <w:sz w:val="20"/>
          <w:szCs w:val="20"/>
        </w:rPr>
        <w:t>for</w:t>
      </w:r>
      <w:r>
        <w:rPr>
          <w:rFonts w:ascii="Arial" w:hAnsi="Arial" w:eastAsia="Arial" w:cs="Arial"/>
          <w:spacing w:val="-2"/>
          <w:sz w:val="20"/>
          <w:szCs w:val="20"/>
        </w:rPr>
        <w:t xml:space="preserve"> </w:t>
      </w:r>
      <w:r>
        <w:rPr>
          <w:rFonts w:ascii="Arial" w:hAnsi="Arial" w:eastAsia="Arial" w:cs="Arial"/>
          <w:sz w:val="20"/>
          <w:szCs w:val="20"/>
        </w:rPr>
        <w:t>a</w:t>
      </w:r>
      <w:r>
        <w:rPr>
          <w:rFonts w:ascii="Arial" w:hAnsi="Arial" w:eastAsia="Arial" w:cs="Arial"/>
          <w:spacing w:val="-1"/>
          <w:sz w:val="20"/>
          <w:szCs w:val="20"/>
        </w:rPr>
        <w:t xml:space="preserve"> period extending up</w:t>
      </w:r>
      <w:r>
        <w:rPr>
          <w:rFonts w:ascii="Arial" w:hAnsi="Arial" w:eastAsia="Arial" w:cs="Arial"/>
          <w:spacing w:val="20"/>
          <w:sz w:val="20"/>
          <w:szCs w:val="20"/>
        </w:rPr>
        <w:t xml:space="preserve"> </w:t>
      </w:r>
      <w:r>
        <w:rPr>
          <w:rFonts w:ascii="Arial" w:hAnsi="Arial" w:eastAsia="Arial" w:cs="Arial"/>
          <w:sz w:val="20"/>
          <w:szCs w:val="20"/>
        </w:rPr>
        <w:t>to</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1"/>
          <w:sz w:val="20"/>
          <w:szCs w:val="20"/>
        </w:rPr>
        <w:t xml:space="preserve"> </w:t>
      </w:r>
      <w:r>
        <w:rPr>
          <w:rFonts w:ascii="Arial" w:hAnsi="Arial" w:eastAsia="Arial" w:cs="Arial"/>
          <w:sz w:val="20"/>
          <w:szCs w:val="20"/>
        </w:rPr>
        <w:t>first</w:t>
      </w:r>
      <w:r>
        <w:rPr>
          <w:rFonts w:ascii="Arial" w:hAnsi="Arial" w:eastAsia="Arial" w:cs="Arial"/>
          <w:spacing w:val="-2"/>
          <w:sz w:val="20"/>
          <w:szCs w:val="20"/>
        </w:rPr>
        <w:t xml:space="preserve"> </w:t>
      </w:r>
      <w:r>
        <w:rPr>
          <w:rFonts w:ascii="Arial" w:hAnsi="Arial" w:eastAsia="Arial" w:cs="Arial"/>
          <w:spacing w:val="-1"/>
          <w:sz w:val="20"/>
          <w:szCs w:val="20"/>
        </w:rPr>
        <w:t>birthday</w:t>
      </w:r>
      <w:r>
        <w:rPr>
          <w:rFonts w:ascii="Arial" w:hAnsi="Arial" w:eastAsia="Arial" w:cs="Arial"/>
          <w:sz w:val="20"/>
          <w:szCs w:val="20"/>
        </w:rPr>
        <w:t xml:space="preserve"> </w:t>
      </w:r>
      <w:r>
        <w:rPr>
          <w:rFonts w:ascii="Arial" w:hAnsi="Arial" w:eastAsia="Arial" w:cs="Arial"/>
          <w:spacing w:val="-1"/>
          <w:sz w:val="20"/>
          <w:szCs w:val="20"/>
        </w:rPr>
        <w:t>provided</w:t>
      </w:r>
      <w:r>
        <w:rPr>
          <w:rFonts w:ascii="Arial" w:hAnsi="Arial" w:eastAsia="Arial" w:cs="Arial"/>
          <w:sz w:val="20"/>
          <w:szCs w:val="20"/>
        </w:rPr>
        <w:t xml:space="preserve"> the</w:t>
      </w:r>
      <w:r>
        <w:rPr>
          <w:rFonts w:ascii="Arial" w:hAnsi="Arial" w:eastAsia="Arial" w:cs="Arial"/>
          <w:spacing w:val="-2"/>
          <w:sz w:val="20"/>
          <w:szCs w:val="20"/>
        </w:rPr>
        <w:t xml:space="preserve"> </w:t>
      </w:r>
      <w:r>
        <w:rPr>
          <w:rFonts w:ascii="Arial" w:hAnsi="Arial" w:eastAsia="Arial" w:cs="Arial"/>
          <w:spacing w:val="-1"/>
          <w:sz w:val="20"/>
          <w:szCs w:val="20"/>
        </w:rPr>
        <w:t>quality</w:t>
      </w:r>
      <w:r>
        <w:rPr>
          <w:rFonts w:ascii="Arial" w:hAnsi="Arial" w:eastAsia="Arial" w:cs="Arial"/>
          <w:sz w:val="20"/>
          <w:szCs w:val="20"/>
        </w:rPr>
        <w:t xml:space="preserve"> </w:t>
      </w:r>
      <w:r>
        <w:rPr>
          <w:rFonts w:ascii="Arial" w:hAnsi="Arial" w:eastAsia="Arial" w:cs="Arial"/>
          <w:spacing w:val="-1"/>
          <w:sz w:val="20"/>
          <w:szCs w:val="20"/>
        </w:rPr>
        <w:t>and accessibility</w:t>
      </w:r>
      <w:r>
        <w:rPr>
          <w:rFonts w:ascii="Arial" w:hAnsi="Arial" w:eastAsia="Arial" w:cs="Arial"/>
          <w:sz w:val="20"/>
          <w:szCs w:val="20"/>
        </w:rPr>
        <w:t xml:space="preserve"> </w:t>
      </w:r>
      <w:r>
        <w:rPr>
          <w:rFonts w:ascii="Arial" w:hAnsi="Arial" w:eastAsia="Arial" w:cs="Arial"/>
          <w:spacing w:val="-1"/>
          <w:sz w:val="20"/>
          <w:szCs w:val="20"/>
        </w:rPr>
        <w:t>of</w:t>
      </w:r>
      <w:r>
        <w:rPr>
          <w:rFonts w:ascii="Arial" w:hAnsi="Arial" w:eastAsia="Arial" w:cs="Arial"/>
          <w:sz w:val="20"/>
          <w:szCs w:val="20"/>
        </w:rPr>
        <w:t xml:space="preserve"> </w:t>
      </w:r>
      <w:r>
        <w:rPr>
          <w:rFonts w:ascii="Arial" w:hAnsi="Arial" w:eastAsia="Arial" w:cs="Arial"/>
          <w:spacing w:val="-1"/>
          <w:sz w:val="20"/>
          <w:szCs w:val="20"/>
        </w:rPr>
        <w:t xml:space="preserve">health </w:t>
      </w:r>
      <w:r>
        <w:rPr>
          <w:rFonts w:ascii="Arial" w:hAnsi="Arial" w:eastAsia="Arial" w:cs="Arial"/>
          <w:sz w:val="20"/>
          <w:szCs w:val="20"/>
        </w:rPr>
        <w:t>care</w:t>
      </w:r>
      <w:r>
        <w:rPr>
          <w:rFonts w:ascii="Arial" w:hAnsi="Arial" w:eastAsia="Arial" w:cs="Arial"/>
          <w:spacing w:val="-1"/>
          <w:sz w:val="20"/>
          <w:szCs w:val="20"/>
        </w:rPr>
        <w:t xml:space="preserve"> </w:t>
      </w:r>
      <w:r>
        <w:rPr>
          <w:rFonts w:ascii="Arial" w:hAnsi="Arial" w:eastAsia="Arial" w:cs="Arial"/>
          <w:sz w:val="20"/>
          <w:szCs w:val="20"/>
        </w:rPr>
        <w:t>services</w:t>
      </w:r>
      <w:r>
        <w:rPr>
          <w:rFonts w:ascii="Arial" w:hAnsi="Arial" w:eastAsia="Arial" w:cs="Arial"/>
          <w:spacing w:val="-1"/>
          <w:sz w:val="20"/>
          <w:szCs w:val="20"/>
        </w:rPr>
        <w:t xml:space="preserve"> are not</w:t>
      </w:r>
      <w:r>
        <w:rPr>
          <w:rFonts w:ascii="Arial" w:hAnsi="Arial" w:eastAsia="Arial" w:cs="Arial"/>
          <w:sz w:val="20"/>
          <w:szCs w:val="20"/>
        </w:rPr>
        <w:t xml:space="preserve"> </w:t>
      </w:r>
      <w:r>
        <w:rPr>
          <w:rFonts w:ascii="Arial" w:hAnsi="Arial" w:eastAsia="Arial" w:cs="Arial"/>
          <w:spacing w:val="-1"/>
          <w:sz w:val="20"/>
          <w:szCs w:val="20"/>
        </w:rPr>
        <w:t xml:space="preserve">diminished </w:t>
      </w:r>
      <w:r>
        <w:rPr>
          <w:rFonts w:ascii="Arial" w:hAnsi="Arial" w:eastAsia="Arial" w:cs="Arial"/>
          <w:sz w:val="20"/>
          <w:szCs w:val="20"/>
        </w:rPr>
        <w:t>(known</w:t>
      </w:r>
      <w:r>
        <w:rPr>
          <w:rFonts w:ascii="Arial" w:hAnsi="Arial" w:eastAsia="Arial" w:cs="Arial"/>
          <w:spacing w:val="-1"/>
          <w:sz w:val="20"/>
          <w:szCs w:val="20"/>
        </w:rPr>
        <w:t xml:space="preserve"> as</w:t>
      </w:r>
      <w:r>
        <w:rPr>
          <w:rFonts w:ascii="Arial" w:hAnsi="Arial" w:eastAsia="Arial" w:cs="Arial"/>
          <w:spacing w:val="20"/>
          <w:sz w:val="20"/>
          <w:szCs w:val="20"/>
        </w:rPr>
        <w:t xml:space="preserve"> </w:t>
      </w:r>
      <w:r>
        <w:rPr>
          <w:rFonts w:ascii="Arial" w:hAnsi="Arial" w:eastAsia="Arial" w:cs="Arial"/>
          <w:sz w:val="20"/>
          <w:szCs w:val="20"/>
        </w:rPr>
        <w:t>“extended</w:t>
      </w:r>
      <w:r>
        <w:rPr>
          <w:rFonts w:ascii="Arial" w:hAnsi="Arial" w:eastAsia="Arial" w:cs="Arial"/>
          <w:spacing w:val="-1"/>
          <w:sz w:val="20"/>
          <w:szCs w:val="20"/>
        </w:rPr>
        <w:t xml:space="preserve"> </w:t>
      </w:r>
      <w:r>
        <w:rPr>
          <w:rFonts w:ascii="Arial" w:hAnsi="Arial" w:eastAsia="Arial" w:cs="Arial"/>
          <w:sz w:val="20"/>
          <w:szCs w:val="20"/>
        </w:rPr>
        <w:t>certification”):</w:t>
      </w:r>
    </w:p>
    <w:p w:rsidRPr="003C52CD" w:rsidR="004710DF" w:rsidP="004710DF" w:rsidRDefault="002F3458">
      <w:pPr>
        <w:spacing w:before="120"/>
        <w:ind w:left="1165" w:hanging="330"/>
        <w:rPr>
          <w:rFonts w:ascii="Arial" w:hAnsi="Arial" w:eastAsia="Arial" w:cs="Arial"/>
          <w:sz w:val="20"/>
          <w:szCs w:val="20"/>
        </w:rPr>
      </w:pPr>
      <w:sdt>
        <w:sdtPr>
          <w:rPr>
            <w:rFonts w:ascii="Arial"/>
            <w:sz w:val="20"/>
            <w:szCs w:val="20"/>
          </w:rPr>
          <w:id w:val="-1306306244"/>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Pr="003C52CD" w:rsidR="004710DF">
        <w:rPr>
          <w:rFonts w:ascii="Arial"/>
          <w:sz w:val="20"/>
          <w:szCs w:val="20"/>
        </w:rPr>
        <w:t xml:space="preserve"> Yes,</w:t>
      </w:r>
      <w:r w:rsidRPr="003C52CD" w:rsidR="004710DF">
        <w:rPr>
          <w:rFonts w:ascii="Arial"/>
          <w:spacing w:val="-2"/>
          <w:sz w:val="20"/>
          <w:szCs w:val="20"/>
        </w:rPr>
        <w:t xml:space="preserve"> </w:t>
      </w:r>
      <w:r w:rsidRPr="003C52CD" w:rsidR="004710DF">
        <w:rPr>
          <w:rFonts w:ascii="Arial"/>
          <w:spacing w:val="-1"/>
          <w:sz w:val="20"/>
          <w:szCs w:val="20"/>
        </w:rPr>
        <w:t>at all</w:t>
      </w:r>
      <w:r w:rsidRPr="003C52CD" w:rsidR="004710DF">
        <w:rPr>
          <w:rFonts w:ascii="Arial"/>
          <w:spacing w:val="-2"/>
          <w:sz w:val="20"/>
          <w:szCs w:val="20"/>
        </w:rPr>
        <w:t xml:space="preserve"> </w:t>
      </w:r>
      <w:r w:rsidRPr="003C52CD" w:rsidR="004710DF">
        <w:rPr>
          <w:rFonts w:ascii="Arial"/>
          <w:spacing w:val="-1"/>
          <w:sz w:val="20"/>
          <w:szCs w:val="20"/>
        </w:rPr>
        <w:t>local agencies</w:t>
      </w:r>
    </w:p>
    <w:p w:rsidRPr="003C52CD" w:rsidR="004710DF" w:rsidP="004710DF" w:rsidRDefault="004710DF">
      <w:pPr>
        <w:tabs>
          <w:tab w:val="left" w:pos="10350"/>
        </w:tabs>
        <w:ind w:left="835" w:right="-30" w:hanging="330"/>
        <w:rPr>
          <w:rFonts w:ascii="Arial"/>
          <w:spacing w:val="-1"/>
          <w:sz w:val="20"/>
          <w:szCs w:val="20"/>
        </w:rPr>
      </w:pPr>
      <w:r>
        <w:rPr>
          <w:rFonts w:ascii="Arial"/>
          <w:sz w:val="20"/>
          <w:szCs w:val="20"/>
        </w:rPr>
        <w:t xml:space="preserve">      </w:t>
      </w:r>
      <w:sdt>
        <w:sdtPr>
          <w:rPr>
            <w:rFonts w:ascii="Arial"/>
            <w:sz w:val="20"/>
            <w:szCs w:val="20"/>
          </w:rPr>
          <w:id w:val="-1481221645"/>
          <w14:checkbox>
            <w14:checked w14:val="0"/>
            <w14:checkedState w14:font="MS Gothic" w14:val="2612"/>
            <w14:uncheckedState w14:font="MS Gothic" w14:val="2610"/>
          </w14:checkbox>
        </w:sdtPr>
        <w:sdtContent>
          <w:r>
            <w:rPr>
              <w:rFonts w:hint="eastAsia" w:ascii="MS Gothic" w:hAnsi="MS Gothic" w:eastAsia="MS Gothic"/>
              <w:sz w:val="20"/>
              <w:szCs w:val="20"/>
            </w:rPr>
            <w:t>☐</w:t>
          </w:r>
        </w:sdtContent>
      </w:sdt>
      <w:r w:rsidRPr="003C52CD">
        <w:rPr>
          <w:rFonts w:ascii="Arial"/>
          <w:sz w:val="20"/>
          <w:szCs w:val="20"/>
        </w:rPr>
        <w:t xml:space="preserve"> Yes,</w:t>
      </w:r>
      <w:r w:rsidRPr="003C52CD">
        <w:rPr>
          <w:rFonts w:ascii="Arial"/>
          <w:spacing w:val="-2"/>
          <w:sz w:val="20"/>
          <w:szCs w:val="20"/>
        </w:rPr>
        <w:t xml:space="preserve"> </w:t>
      </w:r>
      <w:r w:rsidRPr="003C52CD">
        <w:rPr>
          <w:rFonts w:ascii="Arial"/>
          <w:spacing w:val="-1"/>
          <w:sz w:val="20"/>
          <w:szCs w:val="20"/>
        </w:rPr>
        <w:t xml:space="preserve">at </w:t>
      </w:r>
      <w:r w:rsidRPr="003C52CD">
        <w:rPr>
          <w:rFonts w:ascii="Arial"/>
          <w:sz w:val="20"/>
          <w:szCs w:val="20"/>
        </w:rPr>
        <w:t>selected</w:t>
      </w:r>
      <w:r w:rsidRPr="003C52CD">
        <w:rPr>
          <w:rFonts w:ascii="Arial"/>
          <w:spacing w:val="-3"/>
          <w:sz w:val="20"/>
          <w:szCs w:val="20"/>
        </w:rPr>
        <w:t xml:space="preserve"> </w:t>
      </w:r>
      <w:r w:rsidRPr="003C52CD">
        <w:rPr>
          <w:rFonts w:ascii="Arial"/>
          <w:spacing w:val="-1"/>
          <w:sz w:val="20"/>
          <w:szCs w:val="20"/>
        </w:rPr>
        <w:t>local agencies</w:t>
      </w:r>
    </w:p>
    <w:p w:rsidRPr="003C52CD" w:rsidR="004710DF" w:rsidP="004710DF" w:rsidRDefault="004710DF">
      <w:pPr>
        <w:tabs>
          <w:tab w:val="left" w:pos="10350"/>
        </w:tabs>
        <w:ind w:left="835" w:right="-30" w:hanging="90"/>
        <w:rPr>
          <w:rFonts w:ascii="Arial" w:hAnsi="Arial" w:eastAsia="Arial" w:cs="Arial"/>
          <w:sz w:val="20"/>
          <w:szCs w:val="20"/>
        </w:rPr>
      </w:pPr>
      <w:r>
        <w:rPr>
          <w:rFonts w:ascii="Arial"/>
          <w:spacing w:val="22"/>
          <w:sz w:val="20"/>
          <w:szCs w:val="20"/>
        </w:rPr>
        <w:t xml:space="preserve"> </w:t>
      </w:r>
      <w:sdt>
        <w:sdtPr>
          <w:rPr>
            <w:rFonts w:ascii="Arial"/>
            <w:spacing w:val="22"/>
            <w:sz w:val="20"/>
            <w:szCs w:val="20"/>
          </w:rPr>
          <w:id w:val="699047043"/>
          <w14:checkbox>
            <w14:checked w14:val="0"/>
            <w14:checkedState w14:font="MS Gothic" w14:val="2612"/>
            <w14:uncheckedState w14:font="MS Gothic" w14:val="2610"/>
          </w14:checkbox>
        </w:sdtPr>
        <w:sdtContent>
          <w:r>
            <w:rPr>
              <w:rFonts w:hint="eastAsia" w:ascii="MS Gothic" w:hAnsi="MS Gothic" w:eastAsia="MS Gothic"/>
              <w:spacing w:val="22"/>
              <w:sz w:val="20"/>
              <w:szCs w:val="20"/>
            </w:rPr>
            <w:t>☐</w:t>
          </w:r>
        </w:sdtContent>
      </w:sdt>
      <w:r w:rsidRPr="003C52CD">
        <w:rPr>
          <w:rFonts w:ascii="Arial"/>
          <w:spacing w:val="22"/>
          <w:sz w:val="20"/>
          <w:szCs w:val="20"/>
        </w:rPr>
        <w:t xml:space="preserve"> </w:t>
      </w:r>
      <w:r w:rsidRPr="003C52CD">
        <w:rPr>
          <w:rFonts w:ascii="Arial"/>
          <w:spacing w:val="-1"/>
          <w:sz w:val="20"/>
          <w:szCs w:val="20"/>
        </w:rPr>
        <w:t>No</w:t>
      </w:r>
    </w:p>
    <w:p w:rsidR="004710DF" w:rsidP="00703A8E" w:rsidRDefault="004710DF">
      <w:pPr>
        <w:numPr>
          <w:ilvl w:val="0"/>
          <w:numId w:val="105"/>
        </w:numPr>
        <w:tabs>
          <w:tab w:val="left" w:pos="-720"/>
        </w:tabs>
        <w:spacing w:before="120" w:line="204" w:lineRule="exact"/>
        <w:ind w:left="180" w:firstLine="270"/>
        <w:rPr>
          <w:rFonts w:ascii="Arial" w:hAnsi="Arial" w:eastAsia="Arial" w:cs="Arial"/>
          <w:sz w:val="20"/>
          <w:szCs w:val="20"/>
        </w:rPr>
      </w:pPr>
      <w:r>
        <w:rPr>
          <w:rFonts w:ascii="Arial"/>
          <w:sz w:val="20"/>
        </w:rPr>
        <w:t xml:space="preserve">   The</w:t>
      </w:r>
      <w:r>
        <w:rPr>
          <w:rFonts w:ascii="Arial"/>
          <w:spacing w:val="-3"/>
          <w:sz w:val="20"/>
        </w:rPr>
        <w:t xml:space="preserve"> </w:t>
      </w:r>
      <w:r>
        <w:rPr>
          <w:rFonts w:ascii="Arial"/>
          <w:sz w:val="20"/>
        </w:rPr>
        <w:t>State</w:t>
      </w:r>
      <w:r>
        <w:rPr>
          <w:rFonts w:ascii="Arial"/>
          <w:spacing w:val="-1"/>
          <w:sz w:val="20"/>
        </w:rPr>
        <w:t xml:space="preserve"> agency authorizes local agencies </w:t>
      </w:r>
      <w:r>
        <w:rPr>
          <w:rFonts w:ascii="Arial"/>
          <w:sz w:val="20"/>
        </w:rPr>
        <w:t>to</w:t>
      </w:r>
      <w:r>
        <w:rPr>
          <w:rFonts w:ascii="Arial"/>
          <w:spacing w:val="-3"/>
          <w:sz w:val="20"/>
        </w:rPr>
        <w:t xml:space="preserve"> </w:t>
      </w:r>
      <w:r>
        <w:rPr>
          <w:rFonts w:ascii="Arial"/>
          <w:sz w:val="20"/>
        </w:rPr>
        <w:t>certify</w:t>
      </w:r>
      <w:r>
        <w:rPr>
          <w:rFonts w:ascii="Arial"/>
          <w:spacing w:val="-1"/>
          <w:sz w:val="20"/>
        </w:rPr>
        <w:t xml:space="preserve"> </w:t>
      </w:r>
      <w:r>
        <w:rPr>
          <w:rFonts w:ascii="Arial"/>
          <w:sz w:val="20"/>
        </w:rPr>
        <w:t>children</w:t>
      </w:r>
      <w:r>
        <w:rPr>
          <w:rFonts w:ascii="Arial"/>
          <w:spacing w:val="-2"/>
          <w:sz w:val="20"/>
        </w:rPr>
        <w:t xml:space="preserve"> </w:t>
      </w:r>
      <w:r>
        <w:rPr>
          <w:rFonts w:ascii="Arial"/>
          <w:sz w:val="20"/>
        </w:rPr>
        <w:t>for</w:t>
      </w:r>
      <w:r>
        <w:rPr>
          <w:rFonts w:ascii="Arial"/>
          <w:spacing w:val="-2"/>
          <w:sz w:val="20"/>
        </w:rPr>
        <w:t xml:space="preserve"> </w:t>
      </w:r>
      <w:r>
        <w:rPr>
          <w:rFonts w:ascii="Arial"/>
          <w:sz w:val="20"/>
        </w:rPr>
        <w:t>a</w:t>
      </w:r>
      <w:r>
        <w:rPr>
          <w:rFonts w:ascii="Arial"/>
          <w:spacing w:val="-2"/>
          <w:sz w:val="20"/>
        </w:rPr>
        <w:t xml:space="preserve"> </w:t>
      </w:r>
      <w:r>
        <w:rPr>
          <w:rFonts w:ascii="Arial"/>
          <w:spacing w:val="-1"/>
          <w:sz w:val="20"/>
        </w:rPr>
        <w:t>period of up</w:t>
      </w:r>
      <w:r>
        <w:rPr>
          <w:rFonts w:ascii="Arial"/>
          <w:spacing w:val="-2"/>
          <w:sz w:val="20"/>
        </w:rPr>
        <w:t xml:space="preserve"> </w:t>
      </w:r>
      <w:r>
        <w:rPr>
          <w:rFonts w:ascii="Arial"/>
          <w:sz w:val="20"/>
        </w:rPr>
        <w:t>to</w:t>
      </w:r>
      <w:r>
        <w:rPr>
          <w:rFonts w:ascii="Arial"/>
          <w:spacing w:val="-2"/>
          <w:sz w:val="20"/>
        </w:rPr>
        <w:t xml:space="preserve"> </w:t>
      </w:r>
      <w:r>
        <w:rPr>
          <w:rFonts w:ascii="Arial"/>
          <w:spacing w:val="-1"/>
          <w:sz w:val="20"/>
        </w:rPr>
        <w:t xml:space="preserve">one </w:t>
      </w:r>
      <w:r>
        <w:rPr>
          <w:rFonts w:ascii="Arial"/>
          <w:sz w:val="20"/>
        </w:rPr>
        <w:t>year</w:t>
      </w:r>
      <w:r>
        <w:rPr>
          <w:rFonts w:ascii="Arial"/>
          <w:spacing w:val="-2"/>
          <w:sz w:val="20"/>
        </w:rPr>
        <w:t xml:space="preserve"> </w:t>
      </w:r>
      <w:r>
        <w:rPr>
          <w:rFonts w:ascii="Arial"/>
          <w:spacing w:val="-1"/>
          <w:sz w:val="20"/>
        </w:rPr>
        <w:t xml:space="preserve">provided </w:t>
      </w:r>
      <w:r>
        <w:rPr>
          <w:rFonts w:ascii="Arial"/>
          <w:sz w:val="20"/>
        </w:rPr>
        <w:t>that</w:t>
      </w:r>
    </w:p>
    <w:p w:rsidR="004710DF" w:rsidP="004710DF" w:rsidRDefault="004710DF">
      <w:pPr>
        <w:spacing w:line="375" w:lineRule="auto"/>
        <w:ind w:left="1350" w:right="-30" w:hanging="450"/>
        <w:rPr>
          <w:rFonts w:ascii="Arial"/>
          <w:spacing w:val="25"/>
          <w:sz w:val="20"/>
        </w:rPr>
      </w:pPr>
      <w:r>
        <w:rPr>
          <w:rFonts w:ascii="Arial"/>
          <w:spacing w:val="-1"/>
          <w:sz w:val="20"/>
        </w:rPr>
        <w:t>participant</w:t>
      </w:r>
      <w:r>
        <w:rPr>
          <w:rFonts w:ascii="Arial"/>
          <w:sz w:val="20"/>
        </w:rPr>
        <w:t xml:space="preserve"> children</w:t>
      </w:r>
      <w:r>
        <w:rPr>
          <w:rFonts w:ascii="Arial"/>
          <w:spacing w:val="-1"/>
          <w:sz w:val="20"/>
        </w:rPr>
        <w:t xml:space="preserve"> </w:t>
      </w:r>
      <w:r>
        <w:rPr>
          <w:rFonts w:ascii="Arial"/>
          <w:sz w:val="20"/>
        </w:rPr>
        <w:t>receive</w:t>
      </w:r>
      <w:r>
        <w:rPr>
          <w:rFonts w:ascii="Arial"/>
          <w:spacing w:val="-1"/>
          <w:sz w:val="20"/>
        </w:rPr>
        <w:t xml:space="preserve"> </w:t>
      </w:r>
      <w:r>
        <w:rPr>
          <w:rFonts w:ascii="Arial"/>
          <w:sz w:val="20"/>
        </w:rPr>
        <w:t>required</w:t>
      </w:r>
      <w:r>
        <w:rPr>
          <w:rFonts w:ascii="Arial"/>
          <w:spacing w:val="-1"/>
          <w:sz w:val="20"/>
        </w:rPr>
        <w:t xml:space="preserve"> health</w:t>
      </w:r>
      <w:r>
        <w:rPr>
          <w:rFonts w:ascii="Arial"/>
          <w:sz w:val="20"/>
        </w:rPr>
        <w:t xml:space="preserve"> </w:t>
      </w:r>
      <w:r>
        <w:rPr>
          <w:rFonts w:ascii="Arial"/>
          <w:spacing w:val="-1"/>
          <w:sz w:val="20"/>
        </w:rPr>
        <w:t>and</w:t>
      </w:r>
      <w:r>
        <w:rPr>
          <w:rFonts w:ascii="Arial"/>
          <w:sz w:val="20"/>
        </w:rPr>
        <w:t xml:space="preserve"> </w:t>
      </w:r>
      <w:r>
        <w:rPr>
          <w:rFonts w:ascii="Arial"/>
          <w:spacing w:val="-1"/>
          <w:sz w:val="20"/>
        </w:rPr>
        <w:t>nutrition</w:t>
      </w:r>
      <w:r>
        <w:rPr>
          <w:rFonts w:ascii="Arial"/>
          <w:sz w:val="20"/>
        </w:rPr>
        <w:t xml:space="preserve"> services:</w:t>
      </w:r>
      <w:r>
        <w:rPr>
          <w:rFonts w:ascii="Arial"/>
          <w:spacing w:val="25"/>
          <w:sz w:val="20"/>
        </w:rPr>
        <w:t xml:space="preserve"> </w:t>
      </w:r>
    </w:p>
    <w:p w:rsidRPr="003C52CD" w:rsidR="004710DF" w:rsidP="004710DF" w:rsidRDefault="002F3458">
      <w:pPr>
        <w:ind w:left="1353" w:right="-30" w:hanging="446"/>
        <w:rPr>
          <w:rFonts w:ascii="Arial" w:hAnsi="Arial" w:eastAsia="Arial" w:cs="Arial"/>
          <w:sz w:val="20"/>
          <w:szCs w:val="20"/>
        </w:rPr>
      </w:pPr>
      <w:sdt>
        <w:sdtPr>
          <w:rPr>
            <w:rFonts w:ascii="Arial"/>
            <w:sz w:val="20"/>
            <w:szCs w:val="20"/>
          </w:rPr>
          <w:id w:val="818161685"/>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Pr="003C52CD" w:rsidR="004710DF">
        <w:rPr>
          <w:rFonts w:ascii="Arial"/>
          <w:sz w:val="20"/>
          <w:szCs w:val="20"/>
        </w:rPr>
        <w:t xml:space="preserve"> Yes,</w:t>
      </w:r>
      <w:r w:rsidRPr="003C52CD" w:rsidR="004710DF">
        <w:rPr>
          <w:rFonts w:ascii="Arial"/>
          <w:spacing w:val="-2"/>
          <w:sz w:val="20"/>
          <w:szCs w:val="20"/>
        </w:rPr>
        <w:t xml:space="preserve"> </w:t>
      </w:r>
      <w:r w:rsidRPr="003C52CD" w:rsidR="004710DF">
        <w:rPr>
          <w:rFonts w:ascii="Arial"/>
          <w:spacing w:val="-1"/>
          <w:sz w:val="20"/>
          <w:szCs w:val="20"/>
        </w:rPr>
        <w:t>at all</w:t>
      </w:r>
      <w:r w:rsidRPr="003C52CD" w:rsidR="004710DF">
        <w:rPr>
          <w:rFonts w:ascii="Arial"/>
          <w:spacing w:val="-2"/>
          <w:sz w:val="20"/>
          <w:szCs w:val="20"/>
        </w:rPr>
        <w:t xml:space="preserve"> </w:t>
      </w:r>
      <w:r w:rsidRPr="003C52CD" w:rsidR="004710DF">
        <w:rPr>
          <w:rFonts w:ascii="Arial"/>
          <w:spacing w:val="-1"/>
          <w:sz w:val="20"/>
          <w:szCs w:val="20"/>
        </w:rPr>
        <w:t>local agencies</w:t>
      </w:r>
    </w:p>
    <w:p w:rsidRPr="003C52CD" w:rsidR="004710DF" w:rsidP="004710DF" w:rsidRDefault="002F3458">
      <w:pPr>
        <w:ind w:left="1353" w:right="60" w:hanging="446"/>
        <w:rPr>
          <w:rFonts w:ascii="Arial"/>
          <w:spacing w:val="-1"/>
          <w:sz w:val="20"/>
          <w:szCs w:val="20"/>
        </w:rPr>
      </w:pPr>
      <w:sdt>
        <w:sdtPr>
          <w:rPr>
            <w:rFonts w:ascii="Arial"/>
            <w:sz w:val="20"/>
            <w:szCs w:val="20"/>
          </w:rPr>
          <w:id w:val="-116071307"/>
          <w14:checkbox>
            <w14:checked w14:val="0"/>
            <w14:checkedState w14:font="MS Gothic" w14:val="2612"/>
            <w14:uncheckedState w14:font="MS Gothic" w14:val="2610"/>
          </w14:checkbox>
        </w:sdtPr>
        <w:sdtContent>
          <w:r w:rsidRPr="003C52CD" w:rsidR="004710DF">
            <w:rPr>
              <w:rFonts w:hint="eastAsia" w:ascii="MS Gothic" w:hAnsi="MS Gothic" w:eastAsia="MS Gothic"/>
              <w:sz w:val="20"/>
              <w:szCs w:val="20"/>
            </w:rPr>
            <w:t>☐</w:t>
          </w:r>
        </w:sdtContent>
      </w:sdt>
      <w:r w:rsidRPr="003C52CD" w:rsidR="004710DF">
        <w:rPr>
          <w:rFonts w:ascii="Arial"/>
          <w:sz w:val="20"/>
          <w:szCs w:val="20"/>
        </w:rPr>
        <w:t xml:space="preserve"> Yes,</w:t>
      </w:r>
      <w:r w:rsidRPr="003C52CD" w:rsidR="004710DF">
        <w:rPr>
          <w:rFonts w:ascii="Arial"/>
          <w:spacing w:val="-2"/>
          <w:sz w:val="20"/>
          <w:szCs w:val="20"/>
        </w:rPr>
        <w:t xml:space="preserve"> </w:t>
      </w:r>
      <w:r w:rsidRPr="003C52CD" w:rsidR="004710DF">
        <w:rPr>
          <w:rFonts w:ascii="Arial"/>
          <w:spacing w:val="-1"/>
          <w:sz w:val="20"/>
          <w:szCs w:val="20"/>
        </w:rPr>
        <w:t xml:space="preserve">at </w:t>
      </w:r>
      <w:r w:rsidRPr="003C52CD" w:rsidR="004710DF">
        <w:rPr>
          <w:rFonts w:ascii="Arial"/>
          <w:sz w:val="20"/>
          <w:szCs w:val="20"/>
        </w:rPr>
        <w:t>selected</w:t>
      </w:r>
      <w:r w:rsidRPr="003C52CD" w:rsidR="004710DF">
        <w:rPr>
          <w:rFonts w:ascii="Arial"/>
          <w:spacing w:val="-3"/>
          <w:sz w:val="20"/>
          <w:szCs w:val="20"/>
        </w:rPr>
        <w:t xml:space="preserve"> </w:t>
      </w:r>
      <w:r w:rsidRPr="003C52CD" w:rsidR="004710DF">
        <w:rPr>
          <w:rFonts w:ascii="Arial"/>
          <w:spacing w:val="-1"/>
          <w:sz w:val="20"/>
          <w:szCs w:val="20"/>
        </w:rPr>
        <w:t>local agencies</w:t>
      </w:r>
    </w:p>
    <w:p w:rsidR="004710DF" w:rsidP="004710DF" w:rsidRDefault="002F3458">
      <w:pPr>
        <w:spacing w:before="3"/>
        <w:ind w:left="1353" w:right="60" w:hanging="446"/>
        <w:rPr>
          <w:rFonts w:ascii="Arial" w:hAnsi="Arial" w:eastAsia="Arial" w:cs="Arial"/>
          <w:sz w:val="20"/>
          <w:szCs w:val="20"/>
        </w:rPr>
      </w:pPr>
      <w:sdt>
        <w:sdtPr>
          <w:rPr>
            <w:rFonts w:ascii="Arial"/>
            <w:spacing w:val="22"/>
            <w:sz w:val="20"/>
            <w:szCs w:val="20"/>
          </w:rPr>
          <w:id w:val="-522021102"/>
          <w14:checkbox>
            <w14:checked w14:val="0"/>
            <w14:checkedState w14:font="MS Gothic" w14:val="2612"/>
            <w14:uncheckedState w14:font="MS Gothic" w14:val="2610"/>
          </w14:checkbox>
        </w:sdtPr>
        <w:sdtContent>
          <w:r w:rsidRPr="003C52CD" w:rsidR="004710DF">
            <w:rPr>
              <w:rFonts w:hint="eastAsia" w:ascii="MS Gothic" w:hAnsi="MS Gothic" w:eastAsia="MS Gothic"/>
              <w:spacing w:val="22"/>
              <w:sz w:val="20"/>
              <w:szCs w:val="20"/>
            </w:rPr>
            <w:t>☐</w:t>
          </w:r>
        </w:sdtContent>
      </w:sdt>
      <w:r w:rsidRPr="003C52CD" w:rsidR="004710DF">
        <w:rPr>
          <w:rFonts w:ascii="Arial"/>
          <w:spacing w:val="22"/>
          <w:sz w:val="20"/>
          <w:szCs w:val="20"/>
        </w:rPr>
        <w:t xml:space="preserve"> </w:t>
      </w:r>
      <w:r w:rsidRPr="003C52CD" w:rsidR="004710DF">
        <w:rPr>
          <w:rFonts w:ascii="Arial"/>
          <w:spacing w:val="-1"/>
          <w:sz w:val="20"/>
          <w:szCs w:val="20"/>
        </w:rPr>
        <w:t>No</w:t>
      </w:r>
    </w:p>
    <w:p w:rsidR="004710DF" w:rsidP="00703A8E" w:rsidRDefault="004710DF">
      <w:pPr>
        <w:numPr>
          <w:ilvl w:val="0"/>
          <w:numId w:val="105"/>
        </w:numPr>
        <w:tabs>
          <w:tab w:val="left" w:pos="540"/>
          <w:tab w:val="left" w:pos="810"/>
        </w:tabs>
        <w:spacing w:before="120" w:line="250" w:lineRule="auto"/>
        <w:ind w:left="900" w:right="-30" w:hanging="450"/>
        <w:rPr>
          <w:rFonts w:ascii="Arial" w:hAnsi="Arial" w:eastAsia="Arial" w:cs="Arial"/>
          <w:sz w:val="20"/>
          <w:szCs w:val="20"/>
        </w:rPr>
      </w:pPr>
      <w:r>
        <w:rPr>
          <w:rFonts w:ascii="Arial"/>
          <w:sz w:val="20"/>
        </w:rPr>
        <w:t xml:space="preserve">  The</w:t>
      </w:r>
      <w:r>
        <w:rPr>
          <w:rFonts w:ascii="Arial"/>
          <w:spacing w:val="-2"/>
          <w:sz w:val="20"/>
        </w:rPr>
        <w:t xml:space="preserve"> </w:t>
      </w:r>
      <w:r>
        <w:rPr>
          <w:rFonts w:ascii="Arial"/>
          <w:sz w:val="20"/>
        </w:rPr>
        <w:t>State</w:t>
      </w:r>
      <w:r>
        <w:rPr>
          <w:rFonts w:ascii="Arial"/>
          <w:spacing w:val="-1"/>
          <w:sz w:val="20"/>
        </w:rPr>
        <w:t xml:space="preserve"> agency authorizes local agencies </w:t>
      </w:r>
      <w:r>
        <w:rPr>
          <w:rFonts w:ascii="Arial"/>
          <w:sz w:val="20"/>
        </w:rPr>
        <w:t>to</w:t>
      </w:r>
      <w:r>
        <w:rPr>
          <w:rFonts w:ascii="Arial"/>
          <w:spacing w:val="-2"/>
          <w:sz w:val="20"/>
        </w:rPr>
        <w:t xml:space="preserve"> </w:t>
      </w:r>
      <w:r>
        <w:rPr>
          <w:rFonts w:ascii="Arial"/>
          <w:sz w:val="20"/>
        </w:rPr>
        <w:t>certify</w:t>
      </w:r>
      <w:r>
        <w:rPr>
          <w:rFonts w:ascii="Arial"/>
          <w:spacing w:val="-1"/>
          <w:sz w:val="20"/>
        </w:rPr>
        <w:t xml:space="preserve"> breastfeeding </w:t>
      </w:r>
      <w:r>
        <w:rPr>
          <w:rFonts w:ascii="Arial"/>
          <w:sz w:val="20"/>
        </w:rPr>
        <w:t>mothers</w:t>
      </w:r>
      <w:r>
        <w:rPr>
          <w:rFonts w:ascii="Arial"/>
          <w:spacing w:val="-2"/>
          <w:sz w:val="20"/>
        </w:rPr>
        <w:t xml:space="preserve"> </w:t>
      </w:r>
      <w:r>
        <w:rPr>
          <w:rFonts w:ascii="Arial"/>
          <w:sz w:val="20"/>
        </w:rPr>
        <w:t>for</w:t>
      </w:r>
      <w:r>
        <w:rPr>
          <w:rFonts w:ascii="Arial"/>
          <w:spacing w:val="-2"/>
          <w:sz w:val="20"/>
        </w:rPr>
        <w:t xml:space="preserve"> </w:t>
      </w:r>
      <w:r>
        <w:rPr>
          <w:rFonts w:ascii="Arial"/>
          <w:sz w:val="20"/>
        </w:rPr>
        <w:t>a</w:t>
      </w:r>
      <w:r>
        <w:rPr>
          <w:rFonts w:ascii="Arial"/>
          <w:spacing w:val="-2"/>
          <w:sz w:val="20"/>
        </w:rPr>
        <w:t xml:space="preserve"> </w:t>
      </w:r>
      <w:r>
        <w:rPr>
          <w:rFonts w:ascii="Arial"/>
          <w:spacing w:val="-1"/>
          <w:sz w:val="20"/>
        </w:rPr>
        <w:t xml:space="preserve">period extending up </w:t>
      </w:r>
      <w:r>
        <w:rPr>
          <w:rFonts w:ascii="Arial"/>
          <w:sz w:val="20"/>
        </w:rPr>
        <w:t>to</w:t>
      </w:r>
      <w:r>
        <w:rPr>
          <w:rFonts w:ascii="Arial"/>
          <w:spacing w:val="-2"/>
          <w:sz w:val="20"/>
        </w:rPr>
        <w:t xml:space="preserve"> </w:t>
      </w:r>
      <w:r>
        <w:rPr>
          <w:rFonts w:ascii="Arial"/>
          <w:sz w:val="20"/>
        </w:rPr>
        <w:t>the</w:t>
      </w:r>
      <w:r>
        <w:rPr>
          <w:rFonts w:ascii="Arial"/>
          <w:spacing w:val="29"/>
          <w:sz w:val="20"/>
        </w:rPr>
        <w:t xml:space="preserve"> </w:t>
      </w:r>
      <w:r>
        <w:rPr>
          <w:rFonts w:ascii="Arial"/>
          <w:spacing w:val="-1"/>
          <w:sz w:val="20"/>
        </w:rPr>
        <w:t xml:space="preserve">infant's </w:t>
      </w:r>
      <w:r>
        <w:rPr>
          <w:rFonts w:ascii="Arial"/>
          <w:sz w:val="20"/>
        </w:rPr>
        <w:t>first</w:t>
      </w:r>
      <w:r>
        <w:rPr>
          <w:rFonts w:ascii="Arial"/>
          <w:spacing w:val="-2"/>
          <w:sz w:val="20"/>
        </w:rPr>
        <w:t xml:space="preserve"> </w:t>
      </w:r>
      <w:r>
        <w:rPr>
          <w:rFonts w:ascii="Arial"/>
          <w:spacing w:val="-1"/>
          <w:sz w:val="20"/>
        </w:rPr>
        <w:t>birthday or</w:t>
      </w:r>
      <w:r>
        <w:rPr>
          <w:rFonts w:ascii="Arial"/>
          <w:sz w:val="20"/>
        </w:rPr>
        <w:t xml:space="preserve"> </w:t>
      </w:r>
      <w:r>
        <w:rPr>
          <w:rFonts w:ascii="Arial"/>
          <w:spacing w:val="-1"/>
          <w:sz w:val="20"/>
        </w:rPr>
        <w:t>until breastfeeding is</w:t>
      </w:r>
      <w:r>
        <w:rPr>
          <w:rFonts w:ascii="Arial"/>
          <w:sz w:val="20"/>
        </w:rPr>
        <w:t xml:space="preserve"> </w:t>
      </w:r>
      <w:r>
        <w:rPr>
          <w:rFonts w:ascii="Arial"/>
          <w:spacing w:val="-1"/>
          <w:sz w:val="20"/>
        </w:rPr>
        <w:t xml:space="preserve">discontinued </w:t>
      </w:r>
      <w:r>
        <w:rPr>
          <w:rFonts w:ascii="Arial"/>
          <w:sz w:val="20"/>
        </w:rPr>
        <w:t>(whichever</w:t>
      </w:r>
      <w:r>
        <w:rPr>
          <w:rFonts w:ascii="Arial"/>
          <w:spacing w:val="-2"/>
          <w:sz w:val="20"/>
        </w:rPr>
        <w:t xml:space="preserve"> </w:t>
      </w:r>
      <w:r>
        <w:rPr>
          <w:rFonts w:ascii="Arial"/>
          <w:sz w:val="20"/>
        </w:rPr>
        <w:t>comes</w:t>
      </w:r>
      <w:r>
        <w:rPr>
          <w:rFonts w:ascii="Arial"/>
          <w:spacing w:val="-1"/>
          <w:sz w:val="20"/>
        </w:rPr>
        <w:t xml:space="preserve"> </w:t>
      </w:r>
      <w:r>
        <w:rPr>
          <w:rFonts w:ascii="Arial"/>
          <w:sz w:val="20"/>
        </w:rPr>
        <w:t>first),</w:t>
      </w:r>
      <w:r>
        <w:rPr>
          <w:rFonts w:ascii="Arial"/>
          <w:spacing w:val="-2"/>
          <w:sz w:val="20"/>
        </w:rPr>
        <w:t xml:space="preserve"> </w:t>
      </w:r>
      <w:r>
        <w:rPr>
          <w:rFonts w:ascii="Arial"/>
          <w:spacing w:val="-1"/>
          <w:sz w:val="20"/>
        </w:rPr>
        <w:t xml:space="preserve">provided </w:t>
      </w:r>
      <w:r>
        <w:rPr>
          <w:rFonts w:ascii="Arial"/>
          <w:sz w:val="20"/>
        </w:rPr>
        <w:t>that</w:t>
      </w:r>
      <w:r>
        <w:rPr>
          <w:rFonts w:ascii="Arial"/>
          <w:spacing w:val="-1"/>
          <w:sz w:val="20"/>
        </w:rPr>
        <w:t xml:space="preserve"> </w:t>
      </w:r>
      <w:r>
        <w:rPr>
          <w:rFonts w:ascii="Arial"/>
          <w:sz w:val="20"/>
        </w:rPr>
        <w:t>there</w:t>
      </w:r>
      <w:r>
        <w:rPr>
          <w:rFonts w:ascii="Arial"/>
          <w:spacing w:val="-2"/>
          <w:sz w:val="20"/>
        </w:rPr>
        <w:t xml:space="preserve"> </w:t>
      </w:r>
      <w:r>
        <w:rPr>
          <w:rFonts w:ascii="Arial"/>
          <w:spacing w:val="-1"/>
          <w:sz w:val="20"/>
        </w:rPr>
        <w:t>will be</w:t>
      </w:r>
      <w:r>
        <w:rPr>
          <w:rFonts w:ascii="Arial"/>
          <w:sz w:val="20"/>
        </w:rPr>
        <w:t xml:space="preserve"> </w:t>
      </w:r>
      <w:r>
        <w:rPr>
          <w:rFonts w:ascii="Arial"/>
          <w:spacing w:val="-1"/>
          <w:sz w:val="20"/>
        </w:rPr>
        <w:t>no</w:t>
      </w:r>
      <w:r>
        <w:rPr>
          <w:rFonts w:ascii="Arial"/>
          <w:spacing w:val="20"/>
          <w:sz w:val="20"/>
        </w:rPr>
        <w:t xml:space="preserve"> </w:t>
      </w:r>
      <w:r>
        <w:rPr>
          <w:rFonts w:ascii="Arial"/>
          <w:spacing w:val="-1"/>
          <w:sz w:val="20"/>
        </w:rPr>
        <w:t>decrease in</w:t>
      </w:r>
      <w:r>
        <w:rPr>
          <w:rFonts w:ascii="Arial"/>
          <w:sz w:val="20"/>
        </w:rPr>
        <w:t xml:space="preserve"> </w:t>
      </w:r>
      <w:r>
        <w:rPr>
          <w:rFonts w:ascii="Arial"/>
          <w:spacing w:val="-1"/>
          <w:sz w:val="20"/>
        </w:rPr>
        <w:t>health</w:t>
      </w:r>
      <w:r>
        <w:rPr>
          <w:rFonts w:ascii="Arial"/>
          <w:sz w:val="20"/>
        </w:rPr>
        <w:t xml:space="preserve"> </w:t>
      </w:r>
      <w:r>
        <w:rPr>
          <w:rFonts w:ascii="Arial"/>
          <w:spacing w:val="-1"/>
          <w:sz w:val="20"/>
        </w:rPr>
        <w:t>and</w:t>
      </w:r>
      <w:r>
        <w:rPr>
          <w:rFonts w:ascii="Arial"/>
          <w:sz w:val="20"/>
        </w:rPr>
        <w:t xml:space="preserve"> </w:t>
      </w:r>
      <w:r>
        <w:rPr>
          <w:rFonts w:ascii="Arial"/>
          <w:spacing w:val="-1"/>
          <w:sz w:val="20"/>
        </w:rPr>
        <w:t xml:space="preserve">nutrition </w:t>
      </w:r>
      <w:r>
        <w:rPr>
          <w:rFonts w:ascii="Arial"/>
          <w:sz w:val="20"/>
        </w:rPr>
        <w:t>services</w:t>
      </w:r>
      <w:r>
        <w:rPr>
          <w:rFonts w:ascii="Arial"/>
          <w:spacing w:val="-1"/>
          <w:sz w:val="20"/>
        </w:rPr>
        <w:t xml:space="preserve"> </w:t>
      </w:r>
      <w:r>
        <w:rPr>
          <w:rFonts w:ascii="Arial"/>
          <w:sz w:val="20"/>
        </w:rPr>
        <w:t>that</w:t>
      </w:r>
      <w:r>
        <w:rPr>
          <w:rFonts w:ascii="Arial"/>
          <w:spacing w:val="-1"/>
          <w:sz w:val="20"/>
        </w:rPr>
        <w:t xml:space="preserve"> </w:t>
      </w:r>
      <w:r>
        <w:rPr>
          <w:rFonts w:ascii="Arial"/>
          <w:sz w:val="20"/>
        </w:rPr>
        <w:t>the</w:t>
      </w:r>
      <w:r>
        <w:rPr>
          <w:rFonts w:ascii="Arial"/>
          <w:spacing w:val="-1"/>
          <w:sz w:val="20"/>
        </w:rPr>
        <w:t xml:space="preserve"> participant would</w:t>
      </w:r>
      <w:r>
        <w:rPr>
          <w:rFonts w:ascii="Arial"/>
          <w:sz w:val="20"/>
        </w:rPr>
        <w:t xml:space="preserve"> </w:t>
      </w:r>
      <w:r>
        <w:rPr>
          <w:rFonts w:ascii="Arial"/>
          <w:spacing w:val="-1"/>
          <w:sz w:val="20"/>
        </w:rPr>
        <w:t>otherwise</w:t>
      </w:r>
      <w:r>
        <w:rPr>
          <w:rFonts w:ascii="Arial"/>
          <w:sz w:val="20"/>
        </w:rPr>
        <w:t xml:space="preserve"> receive</w:t>
      </w:r>
      <w:r>
        <w:rPr>
          <w:rFonts w:ascii="Arial"/>
          <w:spacing w:val="-1"/>
          <w:sz w:val="20"/>
        </w:rPr>
        <w:t xml:space="preserve"> during </w:t>
      </w:r>
      <w:r>
        <w:rPr>
          <w:rFonts w:ascii="Arial"/>
          <w:sz w:val="20"/>
        </w:rPr>
        <w:t>a</w:t>
      </w:r>
      <w:r>
        <w:rPr>
          <w:rFonts w:ascii="Arial"/>
          <w:spacing w:val="-1"/>
          <w:sz w:val="20"/>
        </w:rPr>
        <w:t xml:space="preserve"> </w:t>
      </w:r>
      <w:r>
        <w:rPr>
          <w:rFonts w:ascii="Arial"/>
          <w:sz w:val="20"/>
        </w:rPr>
        <w:t>shorter</w:t>
      </w:r>
      <w:r>
        <w:rPr>
          <w:rFonts w:ascii="Arial"/>
          <w:spacing w:val="30"/>
          <w:sz w:val="20"/>
        </w:rPr>
        <w:t xml:space="preserve"> </w:t>
      </w:r>
      <w:r>
        <w:rPr>
          <w:rFonts w:ascii="Arial"/>
          <w:sz w:val="20"/>
        </w:rPr>
        <w:t>certification</w:t>
      </w:r>
      <w:r>
        <w:rPr>
          <w:rFonts w:ascii="Arial"/>
          <w:spacing w:val="-1"/>
          <w:sz w:val="20"/>
        </w:rPr>
        <w:t xml:space="preserve"> period:</w:t>
      </w:r>
    </w:p>
    <w:p w:rsidRPr="003C52CD" w:rsidR="004710DF" w:rsidP="004710DF" w:rsidRDefault="002F3458">
      <w:pPr>
        <w:spacing w:before="120"/>
        <w:ind w:left="965"/>
        <w:rPr>
          <w:rFonts w:ascii="Arial" w:hAnsi="Arial" w:eastAsia="Arial" w:cs="Arial"/>
          <w:sz w:val="20"/>
          <w:szCs w:val="20"/>
        </w:rPr>
      </w:pPr>
      <w:sdt>
        <w:sdtPr>
          <w:rPr>
            <w:rFonts w:ascii="Arial"/>
            <w:sz w:val="20"/>
            <w:szCs w:val="20"/>
          </w:rPr>
          <w:id w:val="1682085740"/>
          <w14:checkbox>
            <w14:checked w14:val="0"/>
            <w14:checkedState w14:font="MS Gothic" w14:val="2612"/>
            <w14:uncheckedState w14:font="MS Gothic" w14:val="2610"/>
          </w14:checkbox>
        </w:sdtPr>
        <w:sdtContent>
          <w:r w:rsidR="004710DF">
            <w:rPr>
              <w:rFonts w:hint="eastAsia" w:ascii="MS Gothic" w:hAnsi="MS Gothic" w:eastAsia="MS Gothic"/>
              <w:sz w:val="20"/>
              <w:szCs w:val="20"/>
            </w:rPr>
            <w:t>☐</w:t>
          </w:r>
        </w:sdtContent>
      </w:sdt>
      <w:r w:rsidRPr="003C52CD" w:rsidR="004710DF">
        <w:rPr>
          <w:rFonts w:ascii="Arial"/>
          <w:sz w:val="20"/>
          <w:szCs w:val="20"/>
        </w:rPr>
        <w:t xml:space="preserve"> Yes,</w:t>
      </w:r>
      <w:r w:rsidRPr="003C52CD" w:rsidR="004710DF">
        <w:rPr>
          <w:rFonts w:ascii="Arial"/>
          <w:spacing w:val="-2"/>
          <w:sz w:val="20"/>
          <w:szCs w:val="20"/>
        </w:rPr>
        <w:t xml:space="preserve"> </w:t>
      </w:r>
      <w:r w:rsidRPr="003C52CD" w:rsidR="004710DF">
        <w:rPr>
          <w:rFonts w:ascii="Arial"/>
          <w:spacing w:val="-1"/>
          <w:sz w:val="20"/>
          <w:szCs w:val="20"/>
        </w:rPr>
        <w:t>at all</w:t>
      </w:r>
      <w:r w:rsidRPr="003C52CD" w:rsidR="004710DF">
        <w:rPr>
          <w:rFonts w:ascii="Arial"/>
          <w:spacing w:val="-2"/>
          <w:sz w:val="20"/>
          <w:szCs w:val="20"/>
        </w:rPr>
        <w:t xml:space="preserve"> </w:t>
      </w:r>
      <w:r w:rsidRPr="003C52CD" w:rsidR="004710DF">
        <w:rPr>
          <w:rFonts w:ascii="Arial"/>
          <w:spacing w:val="-1"/>
          <w:sz w:val="20"/>
          <w:szCs w:val="20"/>
        </w:rPr>
        <w:t>local agencies</w:t>
      </w:r>
    </w:p>
    <w:p w:rsidRPr="003C52CD" w:rsidR="004710DF" w:rsidP="004710DF" w:rsidRDefault="002F3458">
      <w:pPr>
        <w:ind w:left="965" w:right="-30"/>
        <w:rPr>
          <w:rFonts w:ascii="Arial"/>
          <w:spacing w:val="-1"/>
          <w:sz w:val="20"/>
          <w:szCs w:val="20"/>
        </w:rPr>
      </w:pPr>
      <w:sdt>
        <w:sdtPr>
          <w:rPr>
            <w:rFonts w:ascii="Arial"/>
            <w:sz w:val="20"/>
            <w:szCs w:val="20"/>
          </w:rPr>
          <w:id w:val="-429282461"/>
          <w14:checkbox>
            <w14:checked w14:val="0"/>
            <w14:checkedState w14:font="MS Gothic" w14:val="2612"/>
            <w14:uncheckedState w14:font="MS Gothic" w14:val="2610"/>
          </w14:checkbox>
        </w:sdtPr>
        <w:sdtContent>
          <w:r w:rsidRPr="003C52CD" w:rsidR="004710DF">
            <w:rPr>
              <w:rFonts w:hint="eastAsia" w:ascii="MS Gothic" w:hAnsi="MS Gothic" w:eastAsia="MS Gothic"/>
              <w:sz w:val="20"/>
              <w:szCs w:val="20"/>
            </w:rPr>
            <w:t>☐</w:t>
          </w:r>
        </w:sdtContent>
      </w:sdt>
      <w:r w:rsidRPr="003C52CD" w:rsidR="004710DF">
        <w:rPr>
          <w:rFonts w:ascii="Arial"/>
          <w:sz w:val="20"/>
          <w:szCs w:val="20"/>
        </w:rPr>
        <w:t xml:space="preserve"> Yes,</w:t>
      </w:r>
      <w:r w:rsidRPr="003C52CD" w:rsidR="004710DF">
        <w:rPr>
          <w:rFonts w:ascii="Arial"/>
          <w:spacing w:val="-2"/>
          <w:sz w:val="20"/>
          <w:szCs w:val="20"/>
        </w:rPr>
        <w:t xml:space="preserve"> </w:t>
      </w:r>
      <w:r w:rsidRPr="003C52CD" w:rsidR="004710DF">
        <w:rPr>
          <w:rFonts w:ascii="Arial"/>
          <w:spacing w:val="-1"/>
          <w:sz w:val="20"/>
          <w:szCs w:val="20"/>
        </w:rPr>
        <w:t xml:space="preserve">at </w:t>
      </w:r>
      <w:r w:rsidRPr="003C52CD" w:rsidR="004710DF">
        <w:rPr>
          <w:rFonts w:ascii="Arial"/>
          <w:sz w:val="20"/>
          <w:szCs w:val="20"/>
        </w:rPr>
        <w:t>selected</w:t>
      </w:r>
      <w:r w:rsidRPr="003C52CD" w:rsidR="004710DF">
        <w:rPr>
          <w:rFonts w:ascii="Arial"/>
          <w:spacing w:val="-3"/>
          <w:sz w:val="20"/>
          <w:szCs w:val="20"/>
        </w:rPr>
        <w:t xml:space="preserve"> </w:t>
      </w:r>
      <w:r w:rsidRPr="003C52CD" w:rsidR="004710DF">
        <w:rPr>
          <w:rFonts w:ascii="Arial"/>
          <w:spacing w:val="-1"/>
          <w:sz w:val="20"/>
          <w:szCs w:val="20"/>
        </w:rPr>
        <w:t>local agencies</w:t>
      </w:r>
    </w:p>
    <w:p w:rsidR="004710DF" w:rsidP="004710DF" w:rsidRDefault="002F3458">
      <w:pPr>
        <w:ind w:left="965" w:right="-30"/>
        <w:rPr>
          <w:rFonts w:ascii="Arial"/>
          <w:spacing w:val="-1"/>
          <w:sz w:val="20"/>
          <w:szCs w:val="20"/>
        </w:rPr>
      </w:pPr>
      <w:sdt>
        <w:sdtPr>
          <w:rPr>
            <w:rFonts w:ascii="Arial"/>
            <w:spacing w:val="22"/>
            <w:sz w:val="20"/>
            <w:szCs w:val="20"/>
          </w:rPr>
          <w:id w:val="-1079517868"/>
          <w14:checkbox>
            <w14:checked w14:val="0"/>
            <w14:checkedState w14:font="MS Gothic" w14:val="2612"/>
            <w14:uncheckedState w14:font="MS Gothic" w14:val="2610"/>
          </w14:checkbox>
        </w:sdtPr>
        <w:sdtContent>
          <w:r w:rsidRPr="003C52CD" w:rsidR="004710DF">
            <w:rPr>
              <w:rFonts w:hint="eastAsia" w:ascii="MS Gothic" w:hAnsi="MS Gothic" w:eastAsia="MS Gothic"/>
              <w:spacing w:val="22"/>
              <w:sz w:val="20"/>
              <w:szCs w:val="20"/>
            </w:rPr>
            <w:t>☐</w:t>
          </w:r>
        </w:sdtContent>
      </w:sdt>
      <w:r w:rsidRPr="003C52CD" w:rsidR="004710DF">
        <w:rPr>
          <w:rFonts w:ascii="Arial"/>
          <w:spacing w:val="22"/>
          <w:sz w:val="20"/>
          <w:szCs w:val="20"/>
        </w:rPr>
        <w:t xml:space="preserve"> </w:t>
      </w:r>
      <w:r w:rsidRPr="003C52CD" w:rsidR="004710DF">
        <w:rPr>
          <w:rFonts w:ascii="Arial"/>
          <w:spacing w:val="-1"/>
          <w:sz w:val="20"/>
          <w:szCs w:val="20"/>
        </w:rPr>
        <w:t>No</w:t>
      </w:r>
    </w:p>
    <w:p w:rsidR="004710DF" w:rsidP="004710DF" w:rsidRDefault="004710DF">
      <w:pPr>
        <w:ind w:left="965" w:right="-30"/>
        <w:rPr>
          <w:rFonts w:ascii="Arial"/>
          <w:spacing w:val="-1"/>
          <w:sz w:val="20"/>
          <w:szCs w:val="20"/>
        </w:rPr>
      </w:pPr>
    </w:p>
    <w:p w:rsidRPr="00716338" w:rsidR="004710DF" w:rsidP="00703A8E" w:rsidRDefault="004710DF">
      <w:pPr>
        <w:pStyle w:val="ListParagraph"/>
        <w:numPr>
          <w:ilvl w:val="0"/>
          <w:numId w:val="105"/>
        </w:numPr>
        <w:tabs>
          <w:tab w:val="left" w:pos="450"/>
          <w:tab w:val="left" w:pos="630"/>
          <w:tab w:val="left" w:pos="990"/>
        </w:tabs>
        <w:spacing w:before="120" w:line="250" w:lineRule="auto"/>
        <w:ind w:left="990" w:right="60"/>
        <w:rPr>
          <w:rFonts w:ascii="Arial" w:hAnsi="Arial" w:eastAsia="Arial" w:cs="Arial"/>
          <w:sz w:val="20"/>
          <w:szCs w:val="20"/>
        </w:rPr>
      </w:pPr>
      <w:r w:rsidRPr="00716338">
        <w:rPr>
          <w:rFonts w:ascii="Arial"/>
          <w:sz w:val="20"/>
        </w:rPr>
        <w:t>The</w:t>
      </w:r>
      <w:r w:rsidRPr="00716338">
        <w:rPr>
          <w:rFonts w:ascii="Arial"/>
          <w:spacing w:val="-2"/>
          <w:sz w:val="20"/>
        </w:rPr>
        <w:t xml:space="preserve"> </w:t>
      </w:r>
      <w:r w:rsidRPr="00716338">
        <w:rPr>
          <w:rFonts w:ascii="Arial"/>
          <w:sz w:val="20"/>
        </w:rPr>
        <w:t>State</w:t>
      </w:r>
      <w:r w:rsidRPr="00716338">
        <w:rPr>
          <w:rFonts w:ascii="Arial"/>
          <w:spacing w:val="-1"/>
          <w:sz w:val="20"/>
        </w:rPr>
        <w:t xml:space="preserve"> agency ensures </w:t>
      </w:r>
      <w:r w:rsidRPr="00716338">
        <w:rPr>
          <w:rFonts w:ascii="Arial"/>
          <w:sz w:val="20"/>
        </w:rPr>
        <w:t>that</w:t>
      </w:r>
      <w:r w:rsidRPr="00716338">
        <w:rPr>
          <w:rFonts w:ascii="Arial"/>
          <w:spacing w:val="-1"/>
          <w:sz w:val="20"/>
        </w:rPr>
        <w:t xml:space="preserve"> health </w:t>
      </w:r>
      <w:r w:rsidRPr="00716338">
        <w:rPr>
          <w:rFonts w:ascii="Arial"/>
          <w:sz w:val="20"/>
        </w:rPr>
        <w:t>care</w:t>
      </w:r>
      <w:r w:rsidRPr="00716338">
        <w:rPr>
          <w:rFonts w:ascii="Arial"/>
          <w:spacing w:val="-2"/>
          <w:sz w:val="20"/>
        </w:rPr>
        <w:t xml:space="preserve"> </w:t>
      </w:r>
      <w:r w:rsidRPr="00716338">
        <w:rPr>
          <w:rFonts w:ascii="Arial"/>
          <w:spacing w:val="-1"/>
          <w:sz w:val="20"/>
        </w:rPr>
        <w:t xml:space="preserve">and nutrition </w:t>
      </w:r>
      <w:r w:rsidRPr="00716338">
        <w:rPr>
          <w:rFonts w:ascii="Arial"/>
          <w:sz w:val="20"/>
        </w:rPr>
        <w:t>services</w:t>
      </w:r>
      <w:r w:rsidRPr="00716338">
        <w:rPr>
          <w:rFonts w:ascii="Arial"/>
          <w:spacing w:val="-1"/>
          <w:sz w:val="20"/>
        </w:rPr>
        <w:t xml:space="preserve"> are not diminished </w:t>
      </w:r>
      <w:r w:rsidRPr="00716338">
        <w:rPr>
          <w:rFonts w:ascii="Arial"/>
          <w:sz w:val="20"/>
        </w:rPr>
        <w:t>for</w:t>
      </w:r>
      <w:r w:rsidRPr="00716338">
        <w:rPr>
          <w:rFonts w:ascii="Arial"/>
          <w:spacing w:val="-2"/>
          <w:sz w:val="20"/>
        </w:rPr>
        <w:t xml:space="preserve"> </w:t>
      </w:r>
      <w:r w:rsidRPr="00716338">
        <w:rPr>
          <w:rFonts w:ascii="Arial"/>
          <w:spacing w:val="-1"/>
          <w:sz w:val="20"/>
        </w:rPr>
        <w:t>participants</w:t>
      </w:r>
      <w:r w:rsidRPr="00716338">
        <w:rPr>
          <w:rFonts w:ascii="Arial"/>
          <w:sz w:val="20"/>
        </w:rPr>
        <w:t xml:space="preserve"> certified</w:t>
      </w:r>
      <w:r w:rsidRPr="00716338">
        <w:rPr>
          <w:rFonts w:ascii="Arial"/>
          <w:spacing w:val="-2"/>
          <w:sz w:val="20"/>
        </w:rPr>
        <w:t xml:space="preserve"> </w:t>
      </w:r>
      <w:r w:rsidRPr="00716338">
        <w:rPr>
          <w:rFonts w:ascii="Arial"/>
          <w:sz w:val="20"/>
        </w:rPr>
        <w:t>for</w:t>
      </w:r>
      <w:r w:rsidRPr="00716338">
        <w:rPr>
          <w:rFonts w:ascii="Arial"/>
          <w:spacing w:val="30"/>
          <w:w w:val="99"/>
          <w:sz w:val="20"/>
        </w:rPr>
        <w:t xml:space="preserve"> </w:t>
      </w:r>
      <w:r w:rsidRPr="00716338">
        <w:rPr>
          <w:rFonts w:ascii="Arial"/>
          <w:spacing w:val="-1"/>
          <w:sz w:val="20"/>
        </w:rPr>
        <w:lastRenderedPageBreak/>
        <w:t>longer</w:t>
      </w:r>
      <w:r w:rsidRPr="00716338">
        <w:rPr>
          <w:rFonts w:ascii="Arial"/>
          <w:sz w:val="20"/>
        </w:rPr>
        <w:t xml:space="preserve"> than</w:t>
      </w:r>
      <w:r w:rsidRPr="00716338">
        <w:rPr>
          <w:rFonts w:ascii="Arial"/>
          <w:spacing w:val="-1"/>
          <w:sz w:val="20"/>
        </w:rPr>
        <w:t xml:space="preserve"> </w:t>
      </w:r>
      <w:r w:rsidRPr="00716338">
        <w:rPr>
          <w:rFonts w:ascii="Arial"/>
          <w:sz w:val="20"/>
        </w:rPr>
        <w:t>six</w:t>
      </w:r>
      <w:r w:rsidRPr="00716338">
        <w:rPr>
          <w:rFonts w:ascii="Arial"/>
          <w:spacing w:val="-1"/>
          <w:sz w:val="20"/>
        </w:rPr>
        <w:t xml:space="preserve"> </w:t>
      </w:r>
      <w:r w:rsidRPr="00716338">
        <w:rPr>
          <w:rFonts w:ascii="Arial"/>
          <w:sz w:val="20"/>
        </w:rPr>
        <w:t>months:</w:t>
      </w:r>
    </w:p>
    <w:p w:rsidR="004710DF" w:rsidP="004710DF" w:rsidRDefault="002F3458">
      <w:pPr>
        <w:tabs>
          <w:tab w:val="left" w:pos="1919"/>
        </w:tabs>
        <w:spacing w:before="120"/>
        <w:ind w:left="960"/>
        <w:rPr>
          <w:rFonts w:ascii="Arial" w:hAnsi="Arial" w:eastAsia="Arial" w:cs="Arial"/>
          <w:sz w:val="20"/>
          <w:szCs w:val="20"/>
        </w:rPr>
      </w:pPr>
      <w:sdt>
        <w:sdtPr>
          <w:rPr>
            <w:rFonts w:ascii="Arial"/>
            <w:spacing w:val="-1"/>
            <w:w w:val="95"/>
            <w:sz w:val="20"/>
            <w:szCs w:val="20"/>
          </w:rPr>
          <w:id w:val="392627524"/>
          <w14:checkbox>
            <w14:checked w14:val="0"/>
            <w14:checkedState w14:font="MS Gothic" w14:val="2612"/>
            <w14:uncheckedState w14:font="MS Gothic" w14:val="2610"/>
          </w14:checkbox>
        </w:sdtPr>
        <w:sdtContent>
          <w:r w:rsidR="004710DF">
            <w:rPr>
              <w:rFonts w:hint="eastAsia" w:ascii="MS Gothic" w:hAnsi="MS Gothic" w:eastAsia="MS Gothic"/>
              <w:spacing w:val="-1"/>
              <w:w w:val="95"/>
              <w:sz w:val="20"/>
              <w:szCs w:val="20"/>
            </w:rPr>
            <w:t>☐</w:t>
          </w:r>
        </w:sdtContent>
      </w:sdt>
      <w:r w:rsidRPr="003C52CD" w:rsidR="004710DF">
        <w:rPr>
          <w:rFonts w:ascii="Arial"/>
          <w:spacing w:val="-1"/>
          <w:w w:val="95"/>
          <w:sz w:val="20"/>
          <w:szCs w:val="20"/>
        </w:rPr>
        <w:t xml:space="preserve"> </w:t>
      </w:r>
      <w:r w:rsidRPr="003C52CD" w:rsidR="004710DF">
        <w:rPr>
          <w:rFonts w:ascii="Arial"/>
          <w:sz w:val="20"/>
          <w:szCs w:val="20"/>
        </w:rPr>
        <w:t>No</w:t>
      </w:r>
      <w:r w:rsidRPr="003C52CD" w:rsidR="004710DF">
        <w:rPr>
          <w:rFonts w:ascii="Arial"/>
          <w:sz w:val="20"/>
          <w:szCs w:val="20"/>
        </w:rPr>
        <w:tab/>
      </w:r>
      <w:sdt>
        <w:sdtPr>
          <w:rPr>
            <w:rFonts w:ascii="Arial"/>
            <w:sz w:val="20"/>
            <w:szCs w:val="20"/>
          </w:rPr>
          <w:id w:val="-31191160"/>
          <w14:checkbox>
            <w14:checked w14:val="0"/>
            <w14:checkedState w14:font="MS Gothic" w14:val="2612"/>
            <w14:uncheckedState w14:font="MS Gothic" w14:val="2610"/>
          </w14:checkbox>
        </w:sdtPr>
        <w:sdtContent>
          <w:r w:rsidRPr="003C52CD" w:rsidR="004710DF">
            <w:rPr>
              <w:rFonts w:hint="eastAsia" w:ascii="MS Gothic" w:hAnsi="MS Gothic" w:eastAsia="MS Gothic"/>
              <w:sz w:val="20"/>
              <w:szCs w:val="20"/>
            </w:rPr>
            <w:t>☐</w:t>
          </w:r>
        </w:sdtContent>
      </w:sdt>
      <w:r w:rsidRPr="003C52CD" w:rsidR="004710DF">
        <w:rPr>
          <w:rFonts w:ascii="Arial"/>
          <w:sz w:val="20"/>
        </w:rPr>
        <w:t>Yes (describe</w:t>
      </w:r>
      <w:r w:rsidR="004710DF">
        <w:rPr>
          <w:rFonts w:ascii="Arial"/>
          <w:sz w:val="20"/>
        </w:rPr>
        <w:t xml:space="preserve">): </w:t>
      </w:r>
      <w:r w:rsidR="004710DF">
        <w:rPr>
          <w:rFonts w:ascii="Arial"/>
          <w:sz w:val="20"/>
        </w:rPr>
        <w:fldChar w:fldCharType="begin">
          <w:ffData>
            <w:name w:val="Text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1"/>
          <w:numId w:val="106"/>
        </w:numPr>
        <w:tabs>
          <w:tab w:val="left" w:pos="480"/>
        </w:tabs>
        <w:spacing w:before="240"/>
        <w:ind w:left="480"/>
        <w:rPr>
          <w:b/>
          <w:bCs/>
        </w:rPr>
      </w:pPr>
      <w:r>
        <w:t>Extended</w:t>
      </w:r>
      <w:r>
        <w:rPr>
          <w:spacing w:val="-5"/>
        </w:rPr>
        <w:t xml:space="preserve"> </w:t>
      </w:r>
      <w:r>
        <w:rPr>
          <w:spacing w:val="-1"/>
        </w:rPr>
        <w:t>certification</w:t>
      </w:r>
      <w:r>
        <w:rPr>
          <w:spacing w:val="-4"/>
        </w:rPr>
        <w:t xml:space="preserve"> </w:t>
      </w:r>
      <w:r>
        <w:t>is</w:t>
      </w:r>
      <w:r>
        <w:rPr>
          <w:spacing w:val="-6"/>
        </w:rPr>
        <w:t xml:space="preserve"> </w:t>
      </w:r>
      <w:r>
        <w:rPr>
          <w:spacing w:val="-1"/>
        </w:rPr>
        <w:t>an</w:t>
      </w:r>
      <w:r>
        <w:rPr>
          <w:spacing w:val="-4"/>
        </w:rPr>
        <w:t xml:space="preserve"> </w:t>
      </w:r>
      <w:r>
        <w:t>option</w:t>
      </w:r>
      <w:r>
        <w:rPr>
          <w:spacing w:val="-5"/>
        </w:rPr>
        <w:t xml:space="preserve"> </w:t>
      </w:r>
      <w:r>
        <w:t>for</w:t>
      </w:r>
      <w:r>
        <w:rPr>
          <w:spacing w:val="-5"/>
        </w:rPr>
        <w:t xml:space="preserve"> </w:t>
      </w:r>
      <w:r>
        <w:t>the</w:t>
      </w:r>
      <w:r>
        <w:rPr>
          <w:spacing w:val="-4"/>
        </w:rPr>
        <w:t xml:space="preserve"> </w:t>
      </w:r>
      <w:r>
        <w:t>following</w:t>
      </w:r>
      <w:r>
        <w:rPr>
          <w:spacing w:val="-4"/>
        </w:rPr>
        <w:t xml:space="preserve"> </w:t>
      </w:r>
      <w:r>
        <w:t>(check</w:t>
      </w:r>
      <w:r>
        <w:rPr>
          <w:spacing w:val="-6"/>
        </w:rPr>
        <w:t xml:space="preserve"> </w:t>
      </w:r>
      <w:r>
        <w:rPr>
          <w:spacing w:val="-1"/>
        </w:rPr>
        <w:t>all</w:t>
      </w:r>
      <w:r>
        <w:rPr>
          <w:spacing w:val="-4"/>
        </w:rPr>
        <w:t xml:space="preserve"> </w:t>
      </w:r>
      <w:r>
        <w:t>that</w:t>
      </w:r>
      <w:r>
        <w:rPr>
          <w:spacing w:val="-4"/>
        </w:rPr>
        <w:t xml:space="preserve"> </w:t>
      </w:r>
      <w:r>
        <w:rPr>
          <w:spacing w:val="-1"/>
        </w:rPr>
        <w:t>apply):</w:t>
      </w:r>
    </w:p>
    <w:p w:rsidR="004710DF" w:rsidP="004710DF" w:rsidRDefault="002F3458">
      <w:pPr>
        <w:tabs>
          <w:tab w:val="left" w:pos="2999"/>
          <w:tab w:val="left" w:pos="5039"/>
        </w:tabs>
        <w:spacing w:before="130" w:line="375" w:lineRule="auto"/>
        <w:ind w:left="475" w:right="1770"/>
        <w:rPr>
          <w:rFonts w:ascii="Arial"/>
          <w:spacing w:val="22"/>
          <w:sz w:val="20"/>
        </w:rPr>
      </w:pPr>
      <w:sdt>
        <w:sdtPr>
          <w:rPr>
            <w:rFonts w:ascii="Arial"/>
            <w:sz w:val="20"/>
          </w:rPr>
          <w:id w:val="98867802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Priority</w:t>
      </w:r>
      <w:r w:rsidR="004710DF">
        <w:rPr>
          <w:rFonts w:ascii="Arial"/>
          <w:spacing w:val="-2"/>
          <w:sz w:val="20"/>
        </w:rPr>
        <w:t xml:space="preserve"> </w:t>
      </w:r>
      <w:r w:rsidR="004710DF">
        <w:rPr>
          <w:rFonts w:ascii="Arial"/>
          <w:sz w:val="20"/>
        </w:rPr>
        <w:t xml:space="preserve">I </w:t>
      </w:r>
      <w:r w:rsidR="004710DF">
        <w:rPr>
          <w:rFonts w:ascii="Arial"/>
          <w:spacing w:val="-1"/>
          <w:sz w:val="20"/>
        </w:rPr>
        <w:t>infants</w:t>
      </w:r>
      <w:r w:rsidR="004710DF">
        <w:rPr>
          <w:rFonts w:ascii="Arial"/>
          <w:spacing w:val="-1"/>
          <w:sz w:val="20"/>
        </w:rPr>
        <w:tab/>
      </w:r>
      <w:sdt>
        <w:sdtPr>
          <w:rPr>
            <w:rFonts w:ascii="Arial"/>
            <w:spacing w:val="-1"/>
            <w:sz w:val="20"/>
          </w:rPr>
          <w:id w:val="-2131927099"/>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Priority</w:t>
      </w:r>
      <w:r w:rsidR="004710DF">
        <w:rPr>
          <w:rFonts w:ascii="Arial"/>
          <w:spacing w:val="-2"/>
          <w:sz w:val="20"/>
        </w:rPr>
        <w:t xml:space="preserve"> </w:t>
      </w:r>
      <w:r w:rsidR="004710DF">
        <w:rPr>
          <w:rFonts w:ascii="Arial"/>
          <w:sz w:val="20"/>
        </w:rPr>
        <w:t xml:space="preserve">II </w:t>
      </w:r>
      <w:r w:rsidR="004710DF">
        <w:rPr>
          <w:rFonts w:ascii="Arial"/>
          <w:spacing w:val="-1"/>
          <w:sz w:val="20"/>
        </w:rPr>
        <w:t>infants</w:t>
      </w:r>
      <w:r w:rsidR="004710DF">
        <w:rPr>
          <w:rFonts w:ascii="Arial"/>
          <w:spacing w:val="-1"/>
          <w:sz w:val="20"/>
        </w:rPr>
        <w:tab/>
      </w:r>
      <w:sdt>
        <w:sdtPr>
          <w:rPr>
            <w:rFonts w:ascii="Arial"/>
            <w:spacing w:val="-1"/>
            <w:sz w:val="20"/>
          </w:rPr>
          <w:id w:val="-1876689803"/>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Priority</w:t>
      </w:r>
      <w:r w:rsidR="004710DF">
        <w:rPr>
          <w:rFonts w:ascii="Arial"/>
          <w:spacing w:val="-2"/>
          <w:sz w:val="20"/>
        </w:rPr>
        <w:t xml:space="preserve"> </w:t>
      </w:r>
      <w:r w:rsidR="004710DF">
        <w:rPr>
          <w:rFonts w:ascii="Arial"/>
          <w:sz w:val="20"/>
        </w:rPr>
        <w:t>IV</w:t>
      </w:r>
      <w:r w:rsidR="004710DF">
        <w:rPr>
          <w:rFonts w:ascii="Arial"/>
          <w:spacing w:val="-2"/>
          <w:sz w:val="20"/>
        </w:rPr>
        <w:t xml:space="preserve"> </w:t>
      </w:r>
      <w:r w:rsidR="004710DF">
        <w:rPr>
          <w:rFonts w:ascii="Arial"/>
          <w:spacing w:val="-1"/>
          <w:sz w:val="20"/>
        </w:rPr>
        <w:t>infants</w:t>
      </w:r>
      <w:r w:rsidR="004710DF">
        <w:rPr>
          <w:rFonts w:ascii="Arial"/>
          <w:spacing w:val="22"/>
          <w:sz w:val="20"/>
        </w:rPr>
        <w:t xml:space="preserve"> </w:t>
      </w:r>
    </w:p>
    <w:p w:rsidR="004710DF" w:rsidP="004710DF" w:rsidRDefault="002F3458">
      <w:pPr>
        <w:tabs>
          <w:tab w:val="left" w:pos="2999"/>
          <w:tab w:val="left" w:pos="5039"/>
        </w:tabs>
        <w:spacing w:line="374" w:lineRule="auto"/>
        <w:ind w:left="475" w:right="1771"/>
        <w:rPr>
          <w:rFonts w:ascii="Arial" w:hAnsi="Arial" w:eastAsia="Arial" w:cs="Arial"/>
          <w:sz w:val="20"/>
          <w:szCs w:val="20"/>
        </w:rPr>
      </w:pPr>
      <w:sdt>
        <w:sdtPr>
          <w:rPr>
            <w:rFonts w:ascii="Arial"/>
            <w:spacing w:val="22"/>
            <w:sz w:val="20"/>
          </w:rPr>
          <w:id w:val="-334075278"/>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Priority</w:t>
      </w:r>
      <w:r w:rsidR="004710DF">
        <w:rPr>
          <w:rFonts w:ascii="Arial"/>
          <w:spacing w:val="-2"/>
          <w:sz w:val="20"/>
        </w:rPr>
        <w:t xml:space="preserve"> </w:t>
      </w:r>
      <w:r w:rsidR="004710DF">
        <w:rPr>
          <w:rFonts w:ascii="Arial"/>
          <w:sz w:val="20"/>
        </w:rPr>
        <w:t>III</w:t>
      </w:r>
      <w:r w:rsidR="004710DF">
        <w:rPr>
          <w:rFonts w:ascii="Arial"/>
          <w:spacing w:val="-2"/>
          <w:sz w:val="20"/>
        </w:rPr>
        <w:t xml:space="preserve"> </w:t>
      </w:r>
      <w:r w:rsidR="004710DF">
        <w:rPr>
          <w:rFonts w:ascii="Arial"/>
          <w:spacing w:val="-1"/>
          <w:sz w:val="20"/>
        </w:rPr>
        <w:t>Children</w:t>
      </w:r>
      <w:r w:rsidR="004710DF">
        <w:rPr>
          <w:rFonts w:ascii="Arial"/>
          <w:spacing w:val="-1"/>
          <w:sz w:val="20"/>
        </w:rPr>
        <w:tab/>
      </w:r>
      <w:sdt>
        <w:sdtPr>
          <w:rPr>
            <w:rFonts w:ascii="Arial"/>
            <w:spacing w:val="-1"/>
            <w:sz w:val="20"/>
          </w:rPr>
          <w:id w:val="1515733646"/>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Priority</w:t>
      </w:r>
      <w:r w:rsidR="004710DF">
        <w:rPr>
          <w:rFonts w:ascii="Arial"/>
          <w:spacing w:val="-2"/>
          <w:sz w:val="20"/>
        </w:rPr>
        <w:t xml:space="preserve"> </w:t>
      </w:r>
      <w:r w:rsidR="004710DF">
        <w:rPr>
          <w:rFonts w:ascii="Arial"/>
          <w:sz w:val="20"/>
        </w:rPr>
        <w:t xml:space="preserve">V </w:t>
      </w:r>
      <w:r w:rsidR="004710DF">
        <w:rPr>
          <w:rFonts w:ascii="Arial"/>
          <w:spacing w:val="-1"/>
          <w:sz w:val="20"/>
        </w:rPr>
        <w:t>Children</w:t>
      </w:r>
    </w:p>
    <w:p w:rsidR="004710DF" w:rsidP="004710DF" w:rsidRDefault="002F3458">
      <w:pPr>
        <w:tabs>
          <w:tab w:val="left" w:pos="4199"/>
        </w:tabs>
        <w:spacing w:before="3"/>
        <w:ind w:left="475"/>
        <w:rPr>
          <w:rFonts w:ascii="Arial" w:hAnsi="Arial" w:eastAsia="Arial" w:cs="Arial"/>
          <w:sz w:val="20"/>
          <w:szCs w:val="20"/>
        </w:rPr>
      </w:pPr>
      <w:sdt>
        <w:sdtPr>
          <w:rPr>
            <w:rFonts w:ascii="Arial"/>
            <w:sz w:val="20"/>
          </w:rPr>
          <w:id w:val="-164604210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Priority</w:t>
      </w:r>
      <w:r w:rsidR="004710DF">
        <w:rPr>
          <w:rFonts w:ascii="Arial"/>
          <w:spacing w:val="-2"/>
          <w:sz w:val="20"/>
        </w:rPr>
        <w:t xml:space="preserve"> </w:t>
      </w:r>
      <w:r w:rsidR="004710DF">
        <w:rPr>
          <w:rFonts w:ascii="Arial"/>
          <w:sz w:val="20"/>
        </w:rPr>
        <w:t>I Breastfeeding</w:t>
      </w:r>
      <w:r w:rsidR="004710DF">
        <w:rPr>
          <w:rFonts w:ascii="Arial"/>
          <w:spacing w:val="-1"/>
          <w:sz w:val="20"/>
        </w:rPr>
        <w:t xml:space="preserve"> </w:t>
      </w:r>
      <w:r w:rsidR="004710DF">
        <w:rPr>
          <w:rFonts w:ascii="Arial"/>
          <w:sz w:val="20"/>
        </w:rPr>
        <w:t>Women</w:t>
      </w:r>
      <w:r w:rsidR="004710DF">
        <w:rPr>
          <w:rFonts w:ascii="Arial"/>
          <w:sz w:val="20"/>
        </w:rPr>
        <w:tab/>
      </w:r>
      <w:sdt>
        <w:sdtPr>
          <w:rPr>
            <w:rFonts w:ascii="Arial"/>
            <w:sz w:val="20"/>
          </w:rPr>
          <w:id w:val="203530412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Priority</w:t>
      </w:r>
      <w:r w:rsidR="004710DF">
        <w:rPr>
          <w:rFonts w:ascii="Arial"/>
          <w:spacing w:val="-2"/>
          <w:sz w:val="20"/>
        </w:rPr>
        <w:t xml:space="preserve"> </w:t>
      </w:r>
      <w:r w:rsidR="004710DF">
        <w:rPr>
          <w:rFonts w:ascii="Arial"/>
          <w:sz w:val="20"/>
        </w:rPr>
        <w:t>IV</w:t>
      </w:r>
      <w:r w:rsidR="004710DF">
        <w:rPr>
          <w:rFonts w:ascii="Arial"/>
          <w:spacing w:val="-1"/>
          <w:sz w:val="20"/>
        </w:rPr>
        <w:t xml:space="preserve"> </w:t>
      </w:r>
      <w:r w:rsidR="004710DF">
        <w:rPr>
          <w:rFonts w:ascii="Arial"/>
          <w:sz w:val="20"/>
        </w:rPr>
        <w:t>Breastfeeding</w:t>
      </w:r>
      <w:r w:rsidR="004710DF">
        <w:rPr>
          <w:rFonts w:ascii="Arial"/>
          <w:spacing w:val="-2"/>
          <w:sz w:val="20"/>
        </w:rPr>
        <w:t xml:space="preserve"> </w:t>
      </w:r>
      <w:r w:rsidR="004710DF">
        <w:rPr>
          <w:rFonts w:ascii="Arial"/>
          <w:sz w:val="20"/>
        </w:rPr>
        <w:t>Women</w:t>
      </w:r>
    </w:p>
    <w:p w:rsidR="004710DF" w:rsidP="00703A8E" w:rsidRDefault="004710DF">
      <w:pPr>
        <w:pStyle w:val="BodyText"/>
        <w:numPr>
          <w:ilvl w:val="1"/>
          <w:numId w:val="106"/>
        </w:numPr>
        <w:tabs>
          <w:tab w:val="left" w:pos="480"/>
        </w:tabs>
        <w:spacing w:before="240" w:line="250" w:lineRule="auto"/>
        <w:ind w:left="480" w:right="732"/>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authorizes</w:t>
      </w:r>
      <w:r>
        <w:rPr>
          <w:spacing w:val="-3"/>
        </w:rPr>
        <w:t xml:space="preserve"> </w:t>
      </w:r>
      <w:r>
        <w:t>local</w:t>
      </w:r>
      <w:r>
        <w:rPr>
          <w:spacing w:val="-4"/>
        </w:rPr>
        <w:t xml:space="preserve"> </w:t>
      </w:r>
      <w:r>
        <w:rPr>
          <w:spacing w:val="-1"/>
        </w:rPr>
        <w:t>agencies</w:t>
      </w:r>
      <w:r>
        <w:rPr>
          <w:spacing w:val="-3"/>
        </w:rPr>
        <w:t xml:space="preserve"> </w:t>
      </w:r>
      <w:r>
        <w:t>to</w:t>
      </w:r>
      <w:r>
        <w:rPr>
          <w:spacing w:val="-3"/>
        </w:rPr>
        <w:t xml:space="preserve"> </w:t>
      </w:r>
      <w:r>
        <w:rPr>
          <w:spacing w:val="-1"/>
        </w:rPr>
        <w:t>shorten</w:t>
      </w:r>
      <w:r>
        <w:rPr>
          <w:spacing w:val="-3"/>
        </w:rPr>
        <w:t xml:space="preserve"> </w:t>
      </w:r>
      <w:r>
        <w:t>or</w:t>
      </w:r>
      <w:r>
        <w:rPr>
          <w:spacing w:val="-4"/>
        </w:rPr>
        <w:t xml:space="preserve"> </w:t>
      </w:r>
      <w:r>
        <w:rPr>
          <w:spacing w:val="-1"/>
        </w:rPr>
        <w:t>extend</w:t>
      </w:r>
      <w:r>
        <w:rPr>
          <w:spacing w:val="-3"/>
        </w:rPr>
        <w:t xml:space="preserve"> </w:t>
      </w:r>
      <w:r>
        <w:t>the</w:t>
      </w:r>
      <w:r>
        <w:rPr>
          <w:spacing w:val="-3"/>
        </w:rPr>
        <w:t xml:space="preserve"> </w:t>
      </w:r>
      <w:r>
        <w:rPr>
          <w:spacing w:val="-1"/>
        </w:rPr>
        <w:t>certification</w:t>
      </w:r>
      <w:r>
        <w:rPr>
          <w:spacing w:val="-3"/>
        </w:rPr>
        <w:t xml:space="preserve"> </w:t>
      </w:r>
      <w:r>
        <w:t>period</w:t>
      </w:r>
      <w:r>
        <w:rPr>
          <w:spacing w:val="-4"/>
        </w:rPr>
        <w:t xml:space="preserve"> </w:t>
      </w:r>
      <w:r>
        <w:t>up</w:t>
      </w:r>
      <w:r>
        <w:rPr>
          <w:spacing w:val="-3"/>
        </w:rPr>
        <w:t xml:space="preserve"> </w:t>
      </w:r>
      <w:r>
        <w:t>to</w:t>
      </w:r>
      <w:r>
        <w:rPr>
          <w:spacing w:val="-3"/>
        </w:rPr>
        <w:t xml:space="preserve"> </w:t>
      </w:r>
      <w:r>
        <w:rPr>
          <w:spacing w:val="-1"/>
        </w:rPr>
        <w:t>30</w:t>
      </w:r>
      <w:r>
        <w:rPr>
          <w:spacing w:val="-3"/>
        </w:rPr>
        <w:t xml:space="preserve"> </w:t>
      </w:r>
      <w:r>
        <w:t>days</w:t>
      </w:r>
      <w:r>
        <w:rPr>
          <w:spacing w:val="-4"/>
        </w:rPr>
        <w:t xml:space="preserve"> </w:t>
      </w:r>
      <w:r>
        <w:t>in</w:t>
      </w:r>
      <w:r>
        <w:rPr>
          <w:spacing w:val="28"/>
          <w:w w:val="99"/>
        </w:rPr>
        <w:t xml:space="preserve"> </w:t>
      </w:r>
      <w:r>
        <w:rPr>
          <w:spacing w:val="-1"/>
        </w:rPr>
        <w:t>certain</w:t>
      </w:r>
      <w:r>
        <w:t xml:space="preserve"> </w:t>
      </w:r>
      <w:r>
        <w:rPr>
          <w:spacing w:val="-1"/>
        </w:rPr>
        <w:t>circumstances.</w:t>
      </w:r>
    </w:p>
    <w:p w:rsidR="004710DF" w:rsidP="004710DF" w:rsidRDefault="004710DF">
      <w:pPr>
        <w:tabs>
          <w:tab w:val="left" w:pos="6149"/>
        </w:tabs>
        <w:spacing w:before="120"/>
        <w:rPr>
          <w:rFonts w:ascii="Arial" w:hAnsi="Arial" w:eastAsia="Arial" w:cs="Arial"/>
          <w:sz w:val="20"/>
          <w:szCs w:val="20"/>
        </w:rPr>
      </w:pPr>
      <w:r>
        <w:rPr>
          <w:rFonts w:ascii="Arial"/>
          <w:sz w:val="20"/>
        </w:rPr>
        <w:t xml:space="preserve">        </w:t>
      </w:r>
      <w:sdt>
        <w:sdtPr>
          <w:rPr>
            <w:rFonts w:ascii="Arial"/>
            <w:sz w:val="20"/>
          </w:rPr>
          <w:id w:val="-706326820"/>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Yes</w:t>
      </w:r>
      <w:r>
        <w:rPr>
          <w:rFonts w:ascii="Arial"/>
          <w:spacing w:val="-2"/>
          <w:sz w:val="20"/>
        </w:rPr>
        <w:t xml:space="preserve"> </w:t>
      </w:r>
      <w:r>
        <w:rPr>
          <w:rFonts w:ascii="Arial"/>
          <w:sz w:val="20"/>
        </w:rPr>
        <w:t>(If</w:t>
      </w:r>
      <w:r>
        <w:rPr>
          <w:rFonts w:ascii="Arial"/>
          <w:spacing w:val="-1"/>
          <w:sz w:val="20"/>
        </w:rPr>
        <w:t xml:space="preserve"> </w:t>
      </w:r>
      <w:r>
        <w:rPr>
          <w:rFonts w:ascii="Arial"/>
          <w:sz w:val="20"/>
        </w:rPr>
        <w:t>yes,</w:t>
      </w:r>
      <w:r>
        <w:rPr>
          <w:rFonts w:ascii="Arial"/>
          <w:spacing w:val="-1"/>
          <w:sz w:val="20"/>
        </w:rPr>
        <w:t xml:space="preserve"> provide </w:t>
      </w:r>
      <w:r>
        <w:rPr>
          <w:rFonts w:ascii="Arial"/>
          <w:sz w:val="20"/>
        </w:rPr>
        <w:t>citation</w:t>
      </w:r>
      <w:r>
        <w:rPr>
          <w:rFonts w:ascii="Arial"/>
          <w:spacing w:val="-2"/>
          <w:sz w:val="20"/>
        </w:rPr>
        <w:t xml:space="preserve"> </w:t>
      </w:r>
      <w:r>
        <w:rPr>
          <w:rFonts w:ascii="Arial"/>
          <w:spacing w:val="-1"/>
          <w:sz w:val="20"/>
        </w:rPr>
        <w:t xml:space="preserve">indicating </w:t>
      </w:r>
      <w:r>
        <w:rPr>
          <w:rFonts w:ascii="Arial"/>
          <w:sz w:val="20"/>
        </w:rPr>
        <w:t>circumstances):</w:t>
      </w:r>
      <w:r>
        <w:rPr>
          <w:rFonts w:ascii="Arial"/>
          <w:sz w:val="20"/>
        </w:rPr>
        <w:tab/>
      </w:r>
      <w:sdt>
        <w:sdtPr>
          <w:rPr>
            <w:rFonts w:ascii="Arial"/>
            <w:sz w:val="20"/>
          </w:rPr>
          <w:id w:val="1217475154"/>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pacing w:val="-1"/>
          <w:sz w:val="20"/>
        </w:rPr>
        <w:t>No</w:t>
      </w:r>
    </w:p>
    <w:p w:rsidR="004710DF" w:rsidP="004710DF" w:rsidRDefault="004710DF">
      <w:pPr>
        <w:spacing w:before="4"/>
        <w:rPr>
          <w:rFonts w:ascii="Arial" w:hAnsi="Arial" w:eastAsia="Arial" w:cs="Arial"/>
          <w:sz w:val="27"/>
          <w:szCs w:val="27"/>
        </w:rPr>
      </w:pPr>
      <w:r>
        <w:rPr>
          <w:rFonts w:ascii="Arial" w:hAnsi="Arial" w:eastAsia="Arial" w:cs="Arial"/>
          <w:sz w:val="27"/>
          <w:szCs w:val="27"/>
        </w:rPr>
        <w:t xml:space="preserve">      </w:t>
      </w:r>
      <w:r>
        <w:rPr>
          <w:rFonts w:ascii="Arial" w:hAnsi="Arial" w:eastAsia="Arial" w:cs="Arial"/>
          <w:sz w:val="27"/>
          <w:szCs w:val="27"/>
        </w:rPr>
        <w:fldChar w:fldCharType="begin">
          <w:ffData>
            <w:name w:val="Text95"/>
            <w:enabled/>
            <w:calcOnExit w:val="0"/>
            <w:textInput/>
          </w:ffData>
        </w:fldChar>
      </w:r>
      <w:r>
        <w:rPr>
          <w:rFonts w:ascii="Arial" w:hAnsi="Arial" w:eastAsia="Arial" w:cs="Arial"/>
          <w:sz w:val="27"/>
          <w:szCs w:val="27"/>
        </w:rPr>
        <w:instrText xml:space="preserve"> FORMTEXT </w:instrText>
      </w:r>
      <w:r>
        <w:rPr>
          <w:rFonts w:ascii="Arial" w:hAnsi="Arial" w:eastAsia="Arial" w:cs="Arial"/>
          <w:sz w:val="27"/>
          <w:szCs w:val="27"/>
        </w:rPr>
      </w:r>
      <w:r>
        <w:rPr>
          <w:rFonts w:ascii="Arial" w:hAnsi="Arial" w:eastAsia="Arial" w:cs="Arial"/>
          <w:sz w:val="27"/>
          <w:szCs w:val="27"/>
        </w:rPr>
        <w:fldChar w:fldCharType="separate"/>
      </w:r>
      <w:r>
        <w:rPr>
          <w:rFonts w:ascii="Arial" w:hAnsi="Arial" w:eastAsia="Arial" w:cs="Arial"/>
          <w:noProof/>
          <w:sz w:val="27"/>
          <w:szCs w:val="27"/>
        </w:rPr>
        <w:t> </w:t>
      </w:r>
      <w:r>
        <w:rPr>
          <w:rFonts w:ascii="Arial" w:hAnsi="Arial" w:eastAsia="Arial" w:cs="Arial"/>
          <w:noProof/>
          <w:sz w:val="27"/>
          <w:szCs w:val="27"/>
        </w:rPr>
        <w:t> </w:t>
      </w:r>
      <w:r>
        <w:rPr>
          <w:rFonts w:ascii="Arial" w:hAnsi="Arial" w:eastAsia="Arial" w:cs="Arial"/>
          <w:noProof/>
          <w:sz w:val="27"/>
          <w:szCs w:val="27"/>
        </w:rPr>
        <w:t> </w:t>
      </w:r>
      <w:r>
        <w:rPr>
          <w:rFonts w:ascii="Arial" w:hAnsi="Arial" w:eastAsia="Arial" w:cs="Arial"/>
          <w:noProof/>
          <w:sz w:val="27"/>
          <w:szCs w:val="27"/>
        </w:rPr>
        <w:t> </w:t>
      </w:r>
      <w:r>
        <w:rPr>
          <w:rFonts w:ascii="Arial" w:hAnsi="Arial" w:eastAsia="Arial" w:cs="Arial"/>
          <w:noProof/>
          <w:sz w:val="27"/>
          <w:szCs w:val="27"/>
        </w:rPr>
        <w:t> </w:t>
      </w:r>
      <w:r>
        <w:rPr>
          <w:rFonts w:ascii="Arial" w:hAnsi="Arial" w:eastAsia="Arial" w:cs="Arial"/>
          <w:sz w:val="27"/>
          <w:szCs w:val="27"/>
        </w:rPr>
        <w:fldChar w:fldCharType="end"/>
      </w:r>
    </w:p>
    <w:p w:rsidR="004710DF" w:rsidP="004710DF" w:rsidRDefault="004710DF">
      <w:pPr>
        <w:spacing w:line="20" w:lineRule="atLeast"/>
        <w:ind w:left="470"/>
        <w:rPr>
          <w:rFonts w:ascii="Arial" w:hAnsi="Arial" w:eastAsia="Arial" w:cs="Arial"/>
          <w:sz w:val="2"/>
          <w:szCs w:val="2"/>
        </w:rPr>
      </w:pPr>
    </w:p>
    <w:p w:rsidR="004710DF" w:rsidP="004710DF" w:rsidRDefault="004710DF">
      <w:pPr>
        <w:pStyle w:val="BodyText"/>
        <w:spacing w:before="240"/>
        <w:ind w:left="120" w:firstLine="33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ind w:left="450" w:hanging="18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96"/>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5"/>
        <w:rPr>
          <w:rFonts w:ascii="Arial" w:hAnsi="Arial" w:eastAsia="Arial" w:cs="Arial"/>
          <w:b/>
          <w:bCs/>
          <w:sz w:val="11"/>
          <w:szCs w:val="11"/>
        </w:rPr>
      </w:pPr>
    </w:p>
    <w:p w:rsidR="004710DF" w:rsidP="004710DF" w:rsidRDefault="004710DF">
      <w:pPr>
        <w:spacing w:before="5"/>
        <w:rPr>
          <w:rFonts w:ascii="Arial" w:hAnsi="Arial" w:eastAsia="Arial" w:cs="Arial"/>
          <w:b/>
          <w:bCs/>
          <w:sz w:val="11"/>
          <w:szCs w:val="11"/>
        </w:rPr>
      </w:pPr>
    </w:p>
    <w:p w:rsidR="004710DF" w:rsidP="00703A8E" w:rsidRDefault="004710DF">
      <w:pPr>
        <w:pStyle w:val="BodyText"/>
        <w:numPr>
          <w:ilvl w:val="0"/>
          <w:numId w:val="106"/>
        </w:numPr>
        <w:tabs>
          <w:tab w:val="left" w:pos="480"/>
        </w:tabs>
        <w:spacing w:before="74" w:line="250" w:lineRule="auto"/>
        <w:ind w:right="388"/>
        <w:rPr>
          <w:b/>
          <w:bCs/>
        </w:rPr>
      </w:pPr>
      <w:r>
        <w:t>The</w:t>
      </w:r>
      <w:r>
        <w:rPr>
          <w:spacing w:val="-6"/>
        </w:rPr>
        <w:t xml:space="preserve"> </w:t>
      </w:r>
      <w:r>
        <w:t>State</w:t>
      </w:r>
      <w:r>
        <w:rPr>
          <w:spacing w:val="-5"/>
        </w:rPr>
        <w:t xml:space="preserve"> </w:t>
      </w:r>
      <w:r>
        <w:rPr>
          <w:spacing w:val="-1"/>
        </w:rPr>
        <w:t>agency</w:t>
      </w:r>
      <w:r>
        <w:rPr>
          <w:spacing w:val="-4"/>
        </w:rPr>
        <w:t xml:space="preserve"> </w:t>
      </w:r>
      <w:r>
        <w:rPr>
          <w:spacing w:val="-1"/>
        </w:rPr>
        <w:t>authorizes</w:t>
      </w:r>
      <w:r>
        <w:rPr>
          <w:spacing w:val="-5"/>
        </w:rPr>
        <w:t xml:space="preserve"> </w:t>
      </w:r>
      <w:r>
        <w:t>local</w:t>
      </w:r>
      <w:r>
        <w:rPr>
          <w:spacing w:val="-5"/>
        </w:rPr>
        <w:t xml:space="preserve"> </w:t>
      </w:r>
      <w:r>
        <w:rPr>
          <w:spacing w:val="-1"/>
        </w:rPr>
        <w:t>agencies</w:t>
      </w:r>
      <w:r>
        <w:rPr>
          <w:spacing w:val="-4"/>
        </w:rPr>
        <w:t xml:space="preserve"> </w:t>
      </w:r>
      <w:r>
        <w:t>to</w:t>
      </w:r>
      <w:r>
        <w:rPr>
          <w:spacing w:val="-4"/>
        </w:rPr>
        <w:t xml:space="preserve"> </w:t>
      </w:r>
      <w:r>
        <w:t>disqualify</w:t>
      </w:r>
      <w:r>
        <w:rPr>
          <w:spacing w:val="-6"/>
        </w:rPr>
        <w:t xml:space="preserve"> </w:t>
      </w:r>
      <w:r>
        <w:rPr>
          <w:spacing w:val="-1"/>
        </w:rPr>
        <w:t>an</w:t>
      </w:r>
      <w:r>
        <w:rPr>
          <w:spacing w:val="-4"/>
        </w:rPr>
        <w:t xml:space="preserve"> </w:t>
      </w:r>
      <w:r>
        <w:t>individual</w:t>
      </w:r>
      <w:r>
        <w:rPr>
          <w:spacing w:val="-5"/>
        </w:rPr>
        <w:t xml:space="preserve"> </w:t>
      </w:r>
      <w:r>
        <w:t>in</w:t>
      </w:r>
      <w:r>
        <w:rPr>
          <w:spacing w:val="-5"/>
        </w:rPr>
        <w:t xml:space="preserve"> </w:t>
      </w:r>
      <w:r>
        <w:t>the</w:t>
      </w:r>
      <w:r>
        <w:rPr>
          <w:spacing w:val="-4"/>
        </w:rPr>
        <w:t xml:space="preserve"> </w:t>
      </w:r>
      <w:r>
        <w:rPr>
          <w:spacing w:val="-1"/>
        </w:rPr>
        <w:t>middle</w:t>
      </w:r>
      <w:r>
        <w:rPr>
          <w:spacing w:val="-4"/>
        </w:rPr>
        <w:t xml:space="preserve"> </w:t>
      </w:r>
      <w:r>
        <w:t>of</w:t>
      </w:r>
      <w:r>
        <w:rPr>
          <w:spacing w:val="-5"/>
        </w:rPr>
        <w:t xml:space="preserve"> </w:t>
      </w:r>
      <w:r>
        <w:t>a</w:t>
      </w:r>
      <w:r>
        <w:rPr>
          <w:spacing w:val="-6"/>
        </w:rPr>
        <w:t xml:space="preserve"> </w:t>
      </w:r>
      <w:r>
        <w:rPr>
          <w:spacing w:val="-1"/>
        </w:rPr>
        <w:t>certification</w:t>
      </w:r>
      <w:r>
        <w:rPr>
          <w:spacing w:val="-4"/>
        </w:rPr>
        <w:t xml:space="preserve"> </w:t>
      </w:r>
      <w:r>
        <w:t>period</w:t>
      </w:r>
      <w:r>
        <w:rPr>
          <w:spacing w:val="27"/>
          <w:w w:val="99"/>
        </w:rPr>
        <w:t xml:space="preserve"> </w:t>
      </w:r>
      <w:r>
        <w:t>for</w:t>
      </w:r>
      <w:r>
        <w:rPr>
          <w:spacing w:val="-3"/>
        </w:rPr>
        <w:t xml:space="preserve"> </w:t>
      </w:r>
      <w:r>
        <w:t>the</w:t>
      </w:r>
      <w:r>
        <w:rPr>
          <w:spacing w:val="-3"/>
        </w:rPr>
        <w:t xml:space="preserve"> </w:t>
      </w:r>
      <w:r>
        <w:t>following</w:t>
      </w:r>
      <w:r>
        <w:rPr>
          <w:spacing w:val="-2"/>
        </w:rPr>
        <w:t xml:space="preserve"> </w:t>
      </w:r>
      <w:r>
        <w:rPr>
          <w:spacing w:val="-1"/>
        </w:rPr>
        <w:t>reasons</w:t>
      </w:r>
      <w:r>
        <w:rPr>
          <w:spacing w:val="-3"/>
        </w:rPr>
        <w:t xml:space="preserve"> </w:t>
      </w:r>
      <w:r>
        <w:t>(check</w:t>
      </w:r>
      <w:r>
        <w:rPr>
          <w:spacing w:val="-3"/>
        </w:rPr>
        <w:t xml:space="preserve"> </w:t>
      </w:r>
      <w:r>
        <w:rPr>
          <w:spacing w:val="-1"/>
        </w:rPr>
        <w:t>all</w:t>
      </w:r>
      <w:r>
        <w:rPr>
          <w:spacing w:val="-3"/>
        </w:rPr>
        <w:t xml:space="preserve"> </w:t>
      </w:r>
      <w:r>
        <w:t>that</w:t>
      </w:r>
      <w:r>
        <w:rPr>
          <w:spacing w:val="-2"/>
        </w:rPr>
        <w:t xml:space="preserve"> </w:t>
      </w:r>
      <w:r>
        <w:rPr>
          <w:spacing w:val="-1"/>
        </w:rPr>
        <w:t>apply):</w:t>
      </w:r>
    </w:p>
    <w:p w:rsidR="004710DF" w:rsidP="004710DF" w:rsidRDefault="002F3458">
      <w:pPr>
        <w:spacing w:before="120" w:line="276" w:lineRule="auto"/>
        <w:ind w:left="835" w:right="2405"/>
        <w:rPr>
          <w:rFonts w:ascii="Arial"/>
          <w:spacing w:val="23"/>
          <w:sz w:val="20"/>
        </w:rPr>
      </w:pPr>
      <w:sdt>
        <w:sdtPr>
          <w:rPr>
            <w:rFonts w:ascii="Arial"/>
            <w:sz w:val="20"/>
          </w:rPr>
          <w:id w:val="75201121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Participant</w:t>
      </w:r>
      <w:r w:rsidR="004710DF">
        <w:rPr>
          <w:rFonts w:ascii="Arial"/>
          <w:spacing w:val="-2"/>
          <w:sz w:val="20"/>
        </w:rPr>
        <w:t xml:space="preserve"> </w:t>
      </w:r>
      <w:r w:rsidR="004710DF">
        <w:rPr>
          <w:rFonts w:ascii="Arial"/>
          <w:sz w:val="20"/>
        </w:rPr>
        <w:t>volunteers</w:t>
      </w:r>
      <w:r w:rsidR="004710DF">
        <w:rPr>
          <w:rFonts w:ascii="Arial"/>
          <w:spacing w:val="-1"/>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information</w:t>
      </w:r>
      <w:r w:rsidR="004710DF">
        <w:rPr>
          <w:rFonts w:ascii="Arial"/>
          <w:sz w:val="20"/>
        </w:rPr>
        <w:t xml:space="preserve"> that</w:t>
      </w:r>
      <w:r w:rsidR="004710DF">
        <w:rPr>
          <w:rFonts w:ascii="Arial"/>
          <w:spacing w:val="-2"/>
          <w:sz w:val="20"/>
        </w:rPr>
        <w:t xml:space="preserve"> </w:t>
      </w:r>
      <w:r w:rsidR="004710DF">
        <w:rPr>
          <w:rFonts w:ascii="Arial"/>
          <w:sz w:val="20"/>
        </w:rPr>
        <w:t>they</w:t>
      </w:r>
      <w:r w:rsidR="004710DF">
        <w:rPr>
          <w:rFonts w:ascii="Arial"/>
          <w:spacing w:val="-1"/>
          <w:sz w:val="20"/>
        </w:rPr>
        <w:t xml:space="preserve"> are</w:t>
      </w:r>
      <w:r w:rsidR="004710DF">
        <w:rPr>
          <w:rFonts w:ascii="Arial"/>
          <w:sz w:val="20"/>
        </w:rPr>
        <w:t xml:space="preserve"> </w:t>
      </w:r>
      <w:r w:rsidR="004710DF">
        <w:rPr>
          <w:rFonts w:ascii="Arial"/>
          <w:spacing w:val="-1"/>
          <w:sz w:val="20"/>
        </w:rPr>
        <w:t>over income</w:t>
      </w:r>
      <w:r w:rsidR="004710DF">
        <w:rPr>
          <w:rFonts w:ascii="Arial"/>
          <w:spacing w:val="23"/>
          <w:sz w:val="20"/>
        </w:rPr>
        <w:t xml:space="preserve"> </w:t>
      </w:r>
    </w:p>
    <w:p w:rsidR="004710DF" w:rsidP="004710DF" w:rsidRDefault="002F3458">
      <w:pPr>
        <w:spacing w:line="276" w:lineRule="auto"/>
        <w:ind w:left="835" w:right="2405"/>
        <w:rPr>
          <w:rFonts w:ascii="Arial" w:hAnsi="Arial" w:eastAsia="Arial" w:cs="Arial"/>
          <w:sz w:val="20"/>
          <w:szCs w:val="20"/>
        </w:rPr>
      </w:pPr>
      <w:sdt>
        <w:sdtPr>
          <w:rPr>
            <w:rFonts w:ascii="Arial"/>
            <w:sz w:val="20"/>
          </w:rPr>
          <w:id w:val="113814598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Participant</w:t>
      </w:r>
      <w:r w:rsidR="004710DF">
        <w:rPr>
          <w:rFonts w:ascii="Arial"/>
          <w:spacing w:val="-1"/>
          <w:sz w:val="20"/>
        </w:rPr>
        <w:t xml:space="preserve"> abuse</w:t>
      </w:r>
    </w:p>
    <w:p w:rsidR="004710DF" w:rsidP="004710DF" w:rsidRDefault="002F3458">
      <w:pPr>
        <w:spacing w:before="3" w:line="276" w:lineRule="auto"/>
        <w:ind w:left="840"/>
        <w:rPr>
          <w:rFonts w:ascii="Arial" w:hAnsi="Arial" w:eastAsia="Arial" w:cs="Arial"/>
          <w:sz w:val="20"/>
          <w:szCs w:val="20"/>
        </w:rPr>
      </w:pPr>
      <w:sdt>
        <w:sdtPr>
          <w:rPr>
            <w:rFonts w:ascii="Arial"/>
            <w:sz w:val="20"/>
          </w:rPr>
          <w:id w:val="-82019135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Family</w:t>
      </w:r>
      <w:r w:rsidR="004710DF">
        <w:rPr>
          <w:rFonts w:ascii="Arial"/>
          <w:spacing w:val="-2"/>
          <w:sz w:val="20"/>
        </w:rPr>
        <w:t xml:space="preserve"> </w:t>
      </w:r>
      <w:r w:rsidR="004710DF">
        <w:rPr>
          <w:rFonts w:ascii="Arial"/>
          <w:sz w:val="20"/>
        </w:rPr>
        <w:t>member</w:t>
      </w:r>
      <w:r w:rsidR="004710DF">
        <w:rPr>
          <w:rFonts w:ascii="Arial"/>
          <w:spacing w:val="-1"/>
          <w:sz w:val="20"/>
        </w:rPr>
        <w:t xml:space="preserve"> </w:t>
      </w:r>
      <w:r w:rsidR="004710DF">
        <w:rPr>
          <w:rFonts w:ascii="Arial"/>
          <w:sz w:val="20"/>
        </w:rPr>
        <w:t>found</w:t>
      </w:r>
      <w:r w:rsidR="004710DF">
        <w:rPr>
          <w:rFonts w:ascii="Arial"/>
          <w:spacing w:val="-1"/>
          <w:sz w:val="20"/>
        </w:rPr>
        <w:t xml:space="preserve"> income ineligible</w:t>
      </w:r>
      <w:r w:rsidR="004710DF">
        <w:rPr>
          <w:rFonts w:ascii="Arial"/>
          <w:sz w:val="20"/>
        </w:rPr>
        <w:t xml:space="preserve"> </w:t>
      </w:r>
      <w:r w:rsidR="004710DF">
        <w:rPr>
          <w:rFonts w:ascii="Arial"/>
          <w:spacing w:val="-1"/>
          <w:sz w:val="20"/>
        </w:rPr>
        <w:t>at</w:t>
      </w:r>
      <w:r w:rsidR="004710DF">
        <w:rPr>
          <w:rFonts w:ascii="Arial"/>
          <w:sz w:val="20"/>
        </w:rPr>
        <w:t xml:space="preserve"> recertification</w:t>
      </w:r>
    </w:p>
    <w:p w:rsidR="004710DF" w:rsidP="004710DF" w:rsidRDefault="002F3458">
      <w:pPr>
        <w:tabs>
          <w:tab w:val="left" w:pos="6919"/>
        </w:tabs>
        <w:spacing w:before="120" w:line="276" w:lineRule="auto"/>
        <w:ind w:left="840" w:right="2117"/>
        <w:rPr>
          <w:rFonts w:ascii="Arial" w:hAnsi="Arial" w:eastAsia="Arial" w:cs="Arial"/>
          <w:sz w:val="20"/>
          <w:szCs w:val="20"/>
        </w:rPr>
      </w:pPr>
      <w:sdt>
        <w:sdtPr>
          <w:rPr>
            <w:rFonts w:ascii="Arial"/>
            <w:sz w:val="20"/>
          </w:rPr>
          <w:id w:val="61471876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Failure</w:t>
      </w:r>
      <w:r w:rsidR="004710DF">
        <w:rPr>
          <w:rFonts w:ascii="Arial"/>
          <w:spacing w:val="-2"/>
          <w:sz w:val="20"/>
        </w:rPr>
        <w:t xml:space="preserve"> </w:t>
      </w:r>
      <w:r w:rsidR="004710DF">
        <w:rPr>
          <w:rFonts w:ascii="Arial"/>
          <w:sz w:val="20"/>
        </w:rPr>
        <w:t>to</w:t>
      </w:r>
      <w:r w:rsidR="004710DF">
        <w:rPr>
          <w:rFonts w:ascii="Arial"/>
          <w:spacing w:val="-2"/>
          <w:sz w:val="20"/>
        </w:rPr>
        <w:t xml:space="preserve"> </w:t>
      </w:r>
      <w:r w:rsidR="004710DF">
        <w:rPr>
          <w:rFonts w:ascii="Arial"/>
          <w:spacing w:val="-1"/>
          <w:sz w:val="20"/>
        </w:rPr>
        <w:t>pick</w:t>
      </w:r>
      <w:r w:rsidR="004710DF">
        <w:rPr>
          <w:rFonts w:ascii="Arial"/>
          <w:sz w:val="20"/>
        </w:rPr>
        <w:t xml:space="preserve"> </w:t>
      </w:r>
      <w:r w:rsidR="004710DF">
        <w:rPr>
          <w:rFonts w:ascii="Arial"/>
          <w:spacing w:val="-1"/>
          <w:sz w:val="20"/>
        </w:rPr>
        <w:t xml:space="preserve">up </w:t>
      </w:r>
      <w:r w:rsidR="004710DF">
        <w:rPr>
          <w:rFonts w:ascii="Arial"/>
          <w:sz w:val="20"/>
        </w:rPr>
        <w:t>food</w:t>
      </w:r>
      <w:r w:rsidR="004710DF">
        <w:rPr>
          <w:rFonts w:ascii="Arial"/>
          <w:spacing w:val="-1"/>
          <w:sz w:val="20"/>
        </w:rPr>
        <w:t xml:space="preserve"> instruments/cash-value</w:t>
      </w:r>
      <w:r w:rsidR="004710DF">
        <w:rPr>
          <w:rFonts w:ascii="Arial"/>
          <w:sz w:val="20"/>
        </w:rPr>
        <w:t xml:space="preserve"> vouchers</w:t>
      </w:r>
      <w:r w:rsidR="004710DF">
        <w:rPr>
          <w:rFonts w:ascii="Arial"/>
          <w:spacing w:val="-1"/>
          <w:sz w:val="20"/>
        </w:rPr>
        <w:t xml:space="preserve"> </w:t>
      </w:r>
      <w:r w:rsidR="004710DF">
        <w:rPr>
          <w:rFonts w:ascii="Arial"/>
          <w:sz w:val="20"/>
        </w:rPr>
        <w:t xml:space="preserve">for </w:t>
      </w:r>
      <w:r w:rsidR="004710DF">
        <w:rPr>
          <w:rFonts w:ascii="Arial"/>
          <w:sz w:val="20"/>
        </w:rPr>
        <w:fldChar w:fldCharType="begin">
          <w:ffData>
            <w:name w:val="Text98"/>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r w:rsidR="004710DF">
        <w:rPr>
          <w:rFonts w:ascii="Arial"/>
          <w:sz w:val="20"/>
        </w:rPr>
        <w:t xml:space="preserve"> consecutive</w:t>
      </w:r>
      <w:r w:rsidR="004710DF">
        <w:rPr>
          <w:rFonts w:ascii="Arial"/>
          <w:spacing w:val="-1"/>
          <w:sz w:val="20"/>
        </w:rPr>
        <w:t xml:space="preserve"> issuances</w:t>
      </w:r>
      <w:r w:rsidR="004710DF">
        <w:rPr>
          <w:rFonts w:ascii="Arial"/>
          <w:spacing w:val="23"/>
          <w:sz w:val="20"/>
        </w:rPr>
        <w:t xml:space="preserve"> </w:t>
      </w:r>
      <w:sdt>
        <w:sdtPr>
          <w:rPr>
            <w:rFonts w:ascii="Arial"/>
            <w:spacing w:val="23"/>
            <w:sz w:val="20"/>
          </w:rPr>
          <w:id w:val="-783110200"/>
          <w14:checkbox>
            <w14:checked w14:val="0"/>
            <w14:checkedState w14:font="MS Gothic" w14:val="2612"/>
            <w14:uncheckedState w14:font="MS Gothic" w14:val="2610"/>
          </w14:checkbox>
        </w:sdtPr>
        <w:sdtContent>
          <w:r w:rsidR="004710DF">
            <w:rPr>
              <w:rFonts w:hint="eastAsia" w:ascii="MS Gothic" w:hAnsi="MS Gothic" w:eastAsia="MS Gothic"/>
              <w:spacing w:val="23"/>
              <w:sz w:val="20"/>
            </w:rPr>
            <w:t>☐</w:t>
          </w:r>
        </w:sdtContent>
      </w:sdt>
      <w:r w:rsidR="004710DF">
        <w:rPr>
          <w:rFonts w:ascii="Arial"/>
          <w:spacing w:val="23"/>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99"/>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pStyle w:val="BodyText"/>
        <w:spacing w:before="240"/>
        <w:ind w:left="120" w:firstLine="33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ind w:firstLine="27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97"/>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before="2"/>
        <w:ind w:firstLine="270"/>
        <w:rPr>
          <w:rFonts w:ascii="Arial" w:hAnsi="Arial" w:eastAsia="Arial" w:cs="Arial"/>
          <w:b/>
          <w:bCs/>
        </w:rPr>
      </w:pPr>
    </w:p>
    <w:p w:rsidR="004710DF" w:rsidP="004710DF" w:rsidRDefault="004710DF">
      <w:pPr>
        <w:spacing w:line="20" w:lineRule="atLeast"/>
        <w:ind w:left="110"/>
        <w:rPr>
          <w:rFonts w:ascii="Arial" w:hAnsi="Arial" w:eastAsia="Arial" w:cs="Arial"/>
          <w:sz w:val="2"/>
          <w:szCs w:val="2"/>
        </w:rPr>
      </w:pPr>
    </w:p>
    <w:p w:rsidRPr="00ED77F6" w:rsidR="004710DF" w:rsidP="00703A8E" w:rsidRDefault="004710DF">
      <w:pPr>
        <w:pStyle w:val="Heading1"/>
        <w:numPr>
          <w:ilvl w:val="0"/>
          <w:numId w:val="116"/>
        </w:numPr>
        <w:spacing w:before="120"/>
      </w:pPr>
      <w:bookmarkStart w:name="_Transfer_of_Certification_1" w:id="233"/>
      <w:bookmarkEnd w:id="233"/>
      <w:r w:rsidRPr="00ED77F6">
        <w:t>Transfer of Certification</w:t>
      </w:r>
    </w:p>
    <w:p w:rsidR="004710DF" w:rsidP="004710DF" w:rsidRDefault="004710DF">
      <w:pPr>
        <w:spacing w:before="11"/>
        <w:rPr>
          <w:rFonts w:ascii="Arial" w:hAnsi="Arial" w:eastAsia="Arial" w:cs="Arial"/>
          <w:b/>
          <w:bCs/>
          <w:sz w:val="14"/>
          <w:szCs w:val="14"/>
        </w:rPr>
      </w:pPr>
    </w:p>
    <w:p w:rsidR="004710DF" w:rsidP="00703A8E" w:rsidRDefault="004710DF">
      <w:pPr>
        <w:pStyle w:val="BodyText"/>
        <w:numPr>
          <w:ilvl w:val="0"/>
          <w:numId w:val="104"/>
        </w:numPr>
        <w:tabs>
          <w:tab w:val="left" w:pos="480"/>
        </w:tabs>
        <w:spacing w:before="74"/>
        <w:ind w:hanging="361"/>
        <w:rPr>
          <w:b/>
          <w:bCs/>
        </w:rPr>
      </w:pPr>
      <w:r>
        <w:t>Procedures</w:t>
      </w:r>
      <w:r>
        <w:rPr>
          <w:spacing w:val="-6"/>
        </w:rPr>
        <w:t xml:space="preserve"> </w:t>
      </w:r>
      <w:r>
        <w:t>for</w:t>
      </w:r>
      <w:r>
        <w:rPr>
          <w:spacing w:val="-4"/>
        </w:rPr>
        <w:t xml:space="preserve"> </w:t>
      </w:r>
      <w:r>
        <w:t>Transfer</w:t>
      </w:r>
      <w:r>
        <w:rPr>
          <w:spacing w:val="-5"/>
        </w:rPr>
        <w:t xml:space="preserve"> </w:t>
      </w:r>
      <w:r>
        <w:t>of</w:t>
      </w:r>
      <w:r>
        <w:rPr>
          <w:spacing w:val="-5"/>
        </w:rPr>
        <w:t xml:space="preserve"> </w:t>
      </w:r>
      <w:r>
        <w:rPr>
          <w:spacing w:val="-1"/>
        </w:rPr>
        <w:t>Certification</w:t>
      </w:r>
      <w:r>
        <w:rPr>
          <w:spacing w:val="-4"/>
        </w:rPr>
        <w:t xml:space="preserve"> </w:t>
      </w:r>
      <w:r>
        <w:rPr>
          <w:spacing w:val="-1"/>
        </w:rPr>
        <w:t>and</w:t>
      </w:r>
      <w:r>
        <w:rPr>
          <w:spacing w:val="-4"/>
        </w:rPr>
        <w:t xml:space="preserve"> </w:t>
      </w:r>
      <w:r>
        <w:t>Verification</w:t>
      </w:r>
      <w:r>
        <w:rPr>
          <w:spacing w:val="-5"/>
        </w:rPr>
        <w:t xml:space="preserve"> </w:t>
      </w:r>
      <w:r>
        <w:t>of</w:t>
      </w:r>
      <w:r>
        <w:rPr>
          <w:spacing w:val="-5"/>
        </w:rPr>
        <w:t xml:space="preserve"> </w:t>
      </w:r>
      <w:r>
        <w:rPr>
          <w:spacing w:val="-1"/>
        </w:rPr>
        <w:t>Certification</w:t>
      </w:r>
      <w:r>
        <w:rPr>
          <w:spacing w:val="-4"/>
        </w:rPr>
        <w:t xml:space="preserve"> </w:t>
      </w:r>
      <w:r>
        <w:t>(VOC)</w:t>
      </w:r>
      <w:r>
        <w:rPr>
          <w:spacing w:val="-4"/>
        </w:rPr>
        <w:t xml:space="preserve"> </w:t>
      </w:r>
      <w:r>
        <w:rPr>
          <w:spacing w:val="-1"/>
        </w:rPr>
        <w:t>Cards</w:t>
      </w:r>
    </w:p>
    <w:p w:rsidR="004710DF" w:rsidP="00703A8E" w:rsidRDefault="004710DF">
      <w:pPr>
        <w:pStyle w:val="BodyText"/>
        <w:numPr>
          <w:ilvl w:val="1"/>
          <w:numId w:val="104"/>
        </w:numPr>
        <w:tabs>
          <w:tab w:val="left" w:pos="480"/>
        </w:tabs>
        <w:spacing w:before="960" w:line="250" w:lineRule="auto"/>
        <w:ind w:right="266"/>
        <w:rPr>
          <w:b/>
          <w:bCs/>
        </w:rPr>
      </w:pPr>
      <w:r>
        <w:t>The</w:t>
      </w:r>
      <w:r>
        <w:rPr>
          <w:spacing w:val="-3"/>
        </w:rPr>
        <w:t xml:space="preserve"> </w:t>
      </w:r>
      <w:r>
        <w:t>State</w:t>
      </w:r>
      <w:r>
        <w:rPr>
          <w:spacing w:val="-3"/>
        </w:rPr>
        <w:t xml:space="preserve"> </w:t>
      </w:r>
      <w:r>
        <w:rPr>
          <w:spacing w:val="-1"/>
        </w:rPr>
        <w:t>agency</w:t>
      </w:r>
      <w:r>
        <w:rPr>
          <w:spacing w:val="-2"/>
        </w:rPr>
        <w:t xml:space="preserve"> </w:t>
      </w:r>
      <w:r>
        <w:t>has</w:t>
      </w:r>
      <w:r>
        <w:rPr>
          <w:spacing w:val="-3"/>
        </w:rPr>
        <w:t xml:space="preserve"> </w:t>
      </w:r>
      <w:r>
        <w:t>procedures</w:t>
      </w:r>
      <w:r>
        <w:rPr>
          <w:spacing w:val="-3"/>
        </w:rPr>
        <w:t xml:space="preserve"> </w:t>
      </w:r>
      <w:r>
        <w:t>in</w:t>
      </w:r>
      <w:r>
        <w:rPr>
          <w:spacing w:val="-2"/>
        </w:rPr>
        <w:t xml:space="preserve"> </w:t>
      </w:r>
      <w:r>
        <w:t>place</w:t>
      </w:r>
      <w:r>
        <w:rPr>
          <w:spacing w:val="-3"/>
        </w:rPr>
        <w:t xml:space="preserve"> </w:t>
      </w:r>
      <w:r>
        <w:t>that</w:t>
      </w:r>
      <w:r>
        <w:rPr>
          <w:spacing w:val="-2"/>
        </w:rPr>
        <w:t xml:space="preserve"> </w:t>
      </w:r>
      <w:r>
        <w:rPr>
          <w:spacing w:val="-1"/>
        </w:rPr>
        <w:t>are</w:t>
      </w:r>
      <w:r>
        <w:rPr>
          <w:spacing w:val="-2"/>
        </w:rPr>
        <w:t xml:space="preserve"> </w:t>
      </w:r>
      <w:r>
        <w:t>used</w:t>
      </w:r>
      <w:r>
        <w:rPr>
          <w:spacing w:val="-3"/>
        </w:rPr>
        <w:t xml:space="preserve"> </w:t>
      </w:r>
      <w:r>
        <w:t>by</w:t>
      </w:r>
      <w:r>
        <w:rPr>
          <w:spacing w:val="-2"/>
        </w:rPr>
        <w:t xml:space="preserve"> </w:t>
      </w:r>
      <w:r>
        <w:rPr>
          <w:spacing w:val="-1"/>
        </w:rPr>
        <w:t>all</w:t>
      </w:r>
      <w:r>
        <w:rPr>
          <w:spacing w:val="-2"/>
        </w:rPr>
        <w:t xml:space="preserve"> </w:t>
      </w:r>
      <w:r>
        <w:t>local</w:t>
      </w:r>
      <w:r>
        <w:rPr>
          <w:spacing w:val="-3"/>
        </w:rPr>
        <w:t xml:space="preserve"> </w:t>
      </w:r>
      <w:r>
        <w:rPr>
          <w:spacing w:val="-1"/>
        </w:rPr>
        <w:t>agencies</w:t>
      </w:r>
      <w:r>
        <w:rPr>
          <w:spacing w:val="-2"/>
        </w:rPr>
        <w:t xml:space="preserve"> </w:t>
      </w:r>
      <w:r>
        <w:t>for</w:t>
      </w:r>
      <w:r>
        <w:rPr>
          <w:spacing w:val="-2"/>
        </w:rPr>
        <w:t xml:space="preserve"> </w:t>
      </w:r>
      <w:r>
        <w:t>transfers</w:t>
      </w:r>
      <w:r>
        <w:rPr>
          <w:spacing w:val="-3"/>
        </w:rPr>
        <w:t xml:space="preserve"> </w:t>
      </w:r>
      <w:r>
        <w:t>of</w:t>
      </w:r>
      <w:r>
        <w:rPr>
          <w:spacing w:val="-3"/>
        </w:rPr>
        <w:t xml:space="preserve"> </w:t>
      </w:r>
      <w:r>
        <w:rPr>
          <w:spacing w:val="-1"/>
        </w:rPr>
        <w:t>certification</w:t>
      </w:r>
      <w:r>
        <w:rPr>
          <w:spacing w:val="24"/>
          <w:w w:val="99"/>
        </w:rPr>
        <w:t xml:space="preserve"> </w:t>
      </w:r>
      <w:r>
        <w:t>within</w:t>
      </w:r>
      <w:r>
        <w:rPr>
          <w:spacing w:val="-3"/>
        </w:rPr>
        <w:t xml:space="preserve"> </w:t>
      </w:r>
      <w:r>
        <w:t>the</w:t>
      </w:r>
      <w:r>
        <w:rPr>
          <w:spacing w:val="-2"/>
        </w:rPr>
        <w:t xml:space="preserve"> </w:t>
      </w:r>
      <w:r>
        <w:t>State</w:t>
      </w:r>
      <w:r>
        <w:rPr>
          <w:spacing w:val="-2"/>
        </w:rPr>
        <w:t xml:space="preserve"> </w:t>
      </w:r>
      <w:r>
        <w:rPr>
          <w:spacing w:val="-1"/>
        </w:rPr>
        <w:t>agency</w:t>
      </w:r>
      <w:r>
        <w:rPr>
          <w:spacing w:val="-2"/>
        </w:rPr>
        <w:t xml:space="preserve"> </w:t>
      </w:r>
      <w:r>
        <w:t>(intra-State),</w:t>
      </w:r>
      <w:r>
        <w:rPr>
          <w:spacing w:val="-2"/>
        </w:rPr>
        <w:t xml:space="preserve"> </w:t>
      </w:r>
      <w:r>
        <w:t>between</w:t>
      </w:r>
      <w:r>
        <w:rPr>
          <w:spacing w:val="-2"/>
        </w:rPr>
        <w:t xml:space="preserve"> </w:t>
      </w:r>
      <w:r>
        <w:t>State</w:t>
      </w:r>
      <w:r>
        <w:rPr>
          <w:spacing w:val="-3"/>
        </w:rPr>
        <w:t xml:space="preserve"> </w:t>
      </w:r>
      <w:r>
        <w:rPr>
          <w:spacing w:val="-1"/>
        </w:rPr>
        <w:t>agencies</w:t>
      </w:r>
      <w:r>
        <w:rPr>
          <w:spacing w:val="-2"/>
        </w:rPr>
        <w:t xml:space="preserve"> </w:t>
      </w:r>
      <w:r>
        <w:t>(inter-State),</w:t>
      </w:r>
      <w:r>
        <w:rPr>
          <w:spacing w:val="-1"/>
        </w:rPr>
        <w:t xml:space="preserve"> and</w:t>
      </w:r>
      <w:r>
        <w:rPr>
          <w:spacing w:val="-2"/>
        </w:rPr>
        <w:t xml:space="preserve"> </w:t>
      </w:r>
      <w:r>
        <w:t>to</w:t>
      </w:r>
      <w:r>
        <w:rPr>
          <w:spacing w:val="-2"/>
        </w:rPr>
        <w:t xml:space="preserve"> </w:t>
      </w:r>
      <w:r>
        <w:t>the</w:t>
      </w:r>
      <w:r>
        <w:rPr>
          <w:spacing w:val="-1"/>
        </w:rPr>
        <w:t xml:space="preserve"> </w:t>
      </w:r>
      <w:r>
        <w:t>WIC</w:t>
      </w:r>
      <w:r>
        <w:rPr>
          <w:spacing w:val="-3"/>
        </w:rPr>
        <w:t xml:space="preserve"> </w:t>
      </w:r>
      <w:r>
        <w:t>Overseas</w:t>
      </w:r>
      <w:r>
        <w:rPr>
          <w:spacing w:val="-3"/>
        </w:rPr>
        <w:t xml:space="preserve"> </w:t>
      </w:r>
      <w:r>
        <w:t>Program</w:t>
      </w:r>
      <w:r>
        <w:rPr>
          <w:spacing w:val="24"/>
        </w:rPr>
        <w:t xml:space="preserve"> </w:t>
      </w:r>
      <w:r>
        <w:t>(WICO):</w:t>
      </w:r>
    </w:p>
    <w:p w:rsidR="004710DF" w:rsidP="004710DF" w:rsidRDefault="004710DF">
      <w:pPr>
        <w:pStyle w:val="BodyText"/>
        <w:tabs>
          <w:tab w:val="left" w:pos="2205"/>
          <w:tab w:val="left" w:pos="3767"/>
        </w:tabs>
        <w:spacing w:before="120"/>
        <w:ind w:left="645"/>
        <w:rPr>
          <w:b/>
          <w:bCs/>
        </w:rPr>
      </w:pPr>
      <w:r>
        <w:t>Intra-State</w:t>
      </w:r>
      <w:r>
        <w:tab/>
        <w:t>Inter-State</w:t>
      </w:r>
      <w:r>
        <w:tab/>
        <w:t>WIC</w:t>
      </w:r>
      <w:r>
        <w:rPr>
          <w:spacing w:val="-5"/>
        </w:rPr>
        <w:t xml:space="preserve"> </w:t>
      </w:r>
      <w:r>
        <w:t>Overseas</w:t>
      </w:r>
    </w:p>
    <w:p w:rsidR="004710DF" w:rsidP="004710DF" w:rsidRDefault="004710DF">
      <w:pPr>
        <w:spacing w:line="375" w:lineRule="auto"/>
        <w:ind w:right="5293"/>
        <w:rPr>
          <w:rFonts w:ascii="Arial"/>
          <w:sz w:val="20"/>
        </w:rPr>
      </w:pPr>
      <w:r>
        <w:rPr>
          <w:rFonts w:ascii="Arial"/>
          <w:sz w:val="20"/>
        </w:rPr>
        <w:t xml:space="preserve">                  </w:t>
      </w:r>
      <w:sdt>
        <w:sdtPr>
          <w:rPr>
            <w:rFonts w:ascii="Arial"/>
            <w:sz w:val="20"/>
          </w:rPr>
          <w:id w:val="1512028979"/>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sdt>
        <w:sdtPr>
          <w:rPr>
            <w:rFonts w:ascii="Arial"/>
            <w:sz w:val="20"/>
          </w:rPr>
          <w:id w:val="183184046"/>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sdt>
        <w:sdtPr>
          <w:rPr>
            <w:rFonts w:ascii="Arial"/>
            <w:sz w:val="20"/>
          </w:rPr>
          <w:id w:val="-1818719122"/>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Yes                                 </w:t>
      </w:r>
    </w:p>
    <w:p w:rsidR="004710DF" w:rsidP="004710DF" w:rsidRDefault="004710DF">
      <w:pPr>
        <w:spacing w:line="375" w:lineRule="auto"/>
        <w:ind w:right="5293"/>
        <w:rPr>
          <w:rFonts w:ascii="Arial" w:hAnsi="Arial" w:eastAsia="Arial" w:cs="Arial"/>
          <w:sz w:val="20"/>
          <w:szCs w:val="20"/>
        </w:rPr>
      </w:pPr>
      <w:r>
        <w:rPr>
          <w:rFonts w:ascii="Arial"/>
          <w:sz w:val="20"/>
        </w:rPr>
        <w:t xml:space="preserve">                  </w:t>
      </w:r>
      <w:sdt>
        <w:sdtPr>
          <w:rPr>
            <w:rFonts w:ascii="Arial"/>
            <w:sz w:val="20"/>
          </w:rPr>
          <w:id w:val="794034937"/>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sdt>
        <w:sdtPr>
          <w:rPr>
            <w:rFonts w:ascii="Arial"/>
            <w:sz w:val="20"/>
          </w:rPr>
          <w:id w:val="1093971905"/>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sdt>
        <w:sdtPr>
          <w:rPr>
            <w:rFonts w:ascii="Arial"/>
            <w:sz w:val="20"/>
          </w:rPr>
          <w:id w:val="-522718043"/>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pacing w:val="-1"/>
          <w:sz w:val="20"/>
        </w:rPr>
        <w:t>No</w:t>
      </w:r>
    </w:p>
    <w:p w:rsidR="004710DF" w:rsidP="00703A8E" w:rsidRDefault="004710DF">
      <w:pPr>
        <w:pStyle w:val="BodyText"/>
        <w:numPr>
          <w:ilvl w:val="1"/>
          <w:numId w:val="104"/>
        </w:numPr>
        <w:tabs>
          <w:tab w:val="left" w:pos="480"/>
        </w:tabs>
        <w:spacing w:before="0"/>
        <w:ind w:left="480"/>
        <w:rPr>
          <w:b/>
          <w:bCs/>
        </w:rPr>
      </w:pPr>
      <w:r>
        <w:t>A</w:t>
      </w:r>
      <w:r>
        <w:rPr>
          <w:spacing w:val="-5"/>
        </w:rPr>
        <w:t xml:space="preserve"> </w:t>
      </w:r>
      <w:r>
        <w:t>participant</w:t>
      </w:r>
      <w:r>
        <w:rPr>
          <w:spacing w:val="-5"/>
        </w:rPr>
        <w:t xml:space="preserve"> </w:t>
      </w:r>
      <w:r>
        <w:t>ID</w:t>
      </w:r>
      <w:r>
        <w:rPr>
          <w:spacing w:val="-5"/>
        </w:rPr>
        <w:t xml:space="preserve"> </w:t>
      </w:r>
      <w:r>
        <w:rPr>
          <w:spacing w:val="-1"/>
        </w:rPr>
        <w:t>card/folder</w:t>
      </w:r>
      <w:r>
        <w:rPr>
          <w:spacing w:val="-3"/>
        </w:rPr>
        <w:t xml:space="preserve"> </w:t>
      </w:r>
      <w:r>
        <w:t>is</w:t>
      </w:r>
      <w:r>
        <w:rPr>
          <w:spacing w:val="-5"/>
        </w:rPr>
        <w:t xml:space="preserve"> </w:t>
      </w:r>
      <w:r>
        <w:t>provided</w:t>
      </w:r>
      <w:r>
        <w:rPr>
          <w:spacing w:val="-5"/>
        </w:rPr>
        <w:t xml:space="preserve"> </w:t>
      </w:r>
      <w:r>
        <w:t>which</w:t>
      </w:r>
      <w:r>
        <w:rPr>
          <w:spacing w:val="-4"/>
        </w:rPr>
        <w:t xml:space="preserve"> </w:t>
      </w:r>
      <w:r>
        <w:rPr>
          <w:spacing w:val="-1"/>
        </w:rPr>
        <w:t>also</w:t>
      </w:r>
      <w:r>
        <w:rPr>
          <w:spacing w:val="-4"/>
        </w:rPr>
        <w:t xml:space="preserve"> </w:t>
      </w:r>
      <w:r>
        <w:rPr>
          <w:spacing w:val="-1"/>
        </w:rPr>
        <w:t>serves</w:t>
      </w:r>
      <w:r>
        <w:rPr>
          <w:spacing w:val="-4"/>
        </w:rPr>
        <w:t xml:space="preserve"> </w:t>
      </w:r>
      <w:r>
        <w:rPr>
          <w:spacing w:val="-1"/>
        </w:rPr>
        <w:t>as</w:t>
      </w:r>
      <w:r>
        <w:rPr>
          <w:spacing w:val="-4"/>
        </w:rPr>
        <w:t xml:space="preserve"> </w:t>
      </w:r>
      <w:r>
        <w:t>a</w:t>
      </w:r>
      <w:r>
        <w:rPr>
          <w:spacing w:val="-4"/>
        </w:rPr>
        <w:t xml:space="preserve"> </w:t>
      </w:r>
      <w:r>
        <w:t>VOC</w:t>
      </w:r>
      <w:r>
        <w:rPr>
          <w:spacing w:val="-4"/>
        </w:rPr>
        <w:t xml:space="preserve"> </w:t>
      </w:r>
      <w:r>
        <w:rPr>
          <w:spacing w:val="-1"/>
        </w:rPr>
        <w:t>card:</w:t>
      </w:r>
    </w:p>
    <w:p w:rsidR="004710DF" w:rsidP="004710DF" w:rsidRDefault="002F3458">
      <w:pPr>
        <w:tabs>
          <w:tab w:val="left" w:pos="1799"/>
        </w:tabs>
        <w:spacing w:before="130"/>
        <w:ind w:left="475" w:right="6645"/>
        <w:rPr>
          <w:rFonts w:ascii="Arial" w:hAnsi="Arial" w:eastAsia="Arial" w:cs="Arial"/>
          <w:sz w:val="20"/>
          <w:szCs w:val="20"/>
        </w:rPr>
      </w:pPr>
      <w:sdt>
        <w:sdtPr>
          <w:rPr>
            <w:rFonts w:ascii="Arial"/>
            <w:sz w:val="20"/>
          </w:rPr>
          <w:id w:val="54010400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27062076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8"/>
        <w:rPr>
          <w:rFonts w:ascii="Arial" w:hAnsi="Arial" w:eastAsia="Arial" w:cs="Arial"/>
          <w:sz w:val="12"/>
          <w:szCs w:val="12"/>
        </w:rPr>
      </w:pPr>
    </w:p>
    <w:p w:rsidR="004710DF" w:rsidP="00703A8E" w:rsidRDefault="004710DF">
      <w:pPr>
        <w:pStyle w:val="BodyText"/>
        <w:numPr>
          <w:ilvl w:val="1"/>
          <w:numId w:val="104"/>
        </w:numPr>
        <w:tabs>
          <w:tab w:val="left" w:pos="480"/>
        </w:tabs>
        <w:spacing w:before="74"/>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3"/>
        </w:rPr>
        <w:t xml:space="preserve"> </w:t>
      </w:r>
      <w:r>
        <w:rPr>
          <w:spacing w:val="-1"/>
        </w:rPr>
        <w:t>all</w:t>
      </w:r>
      <w:r>
        <w:rPr>
          <w:spacing w:val="-4"/>
        </w:rPr>
        <w:t xml:space="preserve"> </w:t>
      </w:r>
      <w:r>
        <w:t>local</w:t>
      </w:r>
      <w:r>
        <w:rPr>
          <w:spacing w:val="-4"/>
        </w:rPr>
        <w:t xml:space="preserve"> </w:t>
      </w:r>
      <w:r>
        <w:rPr>
          <w:spacing w:val="-1"/>
        </w:rPr>
        <w:t>agencies</w:t>
      </w:r>
      <w:r>
        <w:rPr>
          <w:spacing w:val="-4"/>
        </w:rPr>
        <w:t xml:space="preserve"> </w:t>
      </w:r>
      <w:r>
        <w:t>to</w:t>
      </w:r>
      <w:r>
        <w:rPr>
          <w:spacing w:val="-4"/>
        </w:rPr>
        <w:t xml:space="preserve"> </w:t>
      </w:r>
      <w:r>
        <w:t>use</w:t>
      </w:r>
      <w:r>
        <w:rPr>
          <w:spacing w:val="-4"/>
        </w:rPr>
        <w:t xml:space="preserve"> </w:t>
      </w:r>
      <w:r>
        <w:t>a</w:t>
      </w:r>
      <w:r>
        <w:rPr>
          <w:spacing w:val="-4"/>
        </w:rPr>
        <w:t xml:space="preserve"> </w:t>
      </w:r>
      <w:r>
        <w:rPr>
          <w:spacing w:val="-1"/>
        </w:rPr>
        <w:t>standardized</w:t>
      </w:r>
      <w:r>
        <w:rPr>
          <w:spacing w:val="-4"/>
        </w:rPr>
        <w:t xml:space="preserve"> </w:t>
      </w:r>
      <w:r>
        <w:t>Verification</w:t>
      </w:r>
      <w:r>
        <w:rPr>
          <w:spacing w:val="-3"/>
        </w:rPr>
        <w:t xml:space="preserve"> </w:t>
      </w:r>
      <w:r>
        <w:t>of</w:t>
      </w:r>
      <w:r>
        <w:rPr>
          <w:spacing w:val="-5"/>
        </w:rPr>
        <w:t xml:space="preserve"> </w:t>
      </w:r>
      <w:r>
        <w:rPr>
          <w:spacing w:val="-1"/>
        </w:rPr>
        <w:t>Certification</w:t>
      </w:r>
      <w:r>
        <w:rPr>
          <w:spacing w:val="-3"/>
        </w:rPr>
        <w:t xml:space="preserve"> </w:t>
      </w:r>
      <w:r>
        <w:rPr>
          <w:spacing w:val="-1"/>
        </w:rPr>
        <w:t>card:</w:t>
      </w:r>
    </w:p>
    <w:p w:rsidR="004710DF" w:rsidP="004710DF" w:rsidRDefault="002F3458">
      <w:pPr>
        <w:tabs>
          <w:tab w:val="left" w:pos="1799"/>
        </w:tabs>
        <w:spacing w:before="130"/>
        <w:ind w:left="475" w:right="6645"/>
        <w:rPr>
          <w:rFonts w:ascii="Arial" w:hAnsi="Arial" w:eastAsia="Arial" w:cs="Arial"/>
          <w:sz w:val="20"/>
          <w:szCs w:val="20"/>
        </w:rPr>
      </w:pPr>
      <w:sdt>
        <w:sdtPr>
          <w:rPr>
            <w:rFonts w:ascii="Arial"/>
            <w:sz w:val="20"/>
          </w:rPr>
          <w:id w:val="-100096027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65159361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703A8E" w:rsidRDefault="004710DF">
      <w:pPr>
        <w:pStyle w:val="BodyText"/>
        <w:numPr>
          <w:ilvl w:val="1"/>
          <w:numId w:val="104"/>
        </w:numPr>
        <w:tabs>
          <w:tab w:val="left" w:pos="480"/>
        </w:tabs>
        <w:spacing w:before="240"/>
        <w:ind w:left="480"/>
        <w:rPr>
          <w:b/>
          <w:bCs/>
        </w:rPr>
      </w:pPr>
      <w:r>
        <w:t>Verification</w:t>
      </w:r>
      <w:r>
        <w:rPr>
          <w:spacing w:val="-5"/>
        </w:rPr>
        <w:t xml:space="preserve"> </w:t>
      </w:r>
      <w:r>
        <w:t>of</w:t>
      </w:r>
      <w:r>
        <w:rPr>
          <w:spacing w:val="-5"/>
        </w:rPr>
        <w:t xml:space="preserve"> </w:t>
      </w:r>
      <w:r>
        <w:rPr>
          <w:spacing w:val="-1"/>
        </w:rPr>
        <w:t>Certification</w:t>
      </w:r>
      <w:r>
        <w:rPr>
          <w:spacing w:val="-4"/>
        </w:rPr>
        <w:t xml:space="preserve"> </w:t>
      </w:r>
      <w:r>
        <w:rPr>
          <w:spacing w:val="-1"/>
        </w:rPr>
        <w:t>Cards</w:t>
      </w:r>
      <w:r>
        <w:rPr>
          <w:spacing w:val="-4"/>
        </w:rPr>
        <w:t xml:space="preserve"> </w:t>
      </w:r>
      <w:r>
        <w:rPr>
          <w:spacing w:val="-1"/>
        </w:rPr>
        <w:t>are</w:t>
      </w:r>
      <w:r>
        <w:rPr>
          <w:spacing w:val="-4"/>
        </w:rPr>
        <w:t xml:space="preserve"> </w:t>
      </w:r>
      <w:r>
        <w:t>issued</w:t>
      </w:r>
      <w:r>
        <w:rPr>
          <w:spacing w:val="-6"/>
        </w:rPr>
        <w:t xml:space="preserve"> </w:t>
      </w:r>
      <w:r>
        <w:t>to</w:t>
      </w:r>
      <w:r>
        <w:rPr>
          <w:spacing w:val="-4"/>
        </w:rPr>
        <w:t xml:space="preserve"> </w:t>
      </w:r>
      <w:r>
        <w:t>the</w:t>
      </w:r>
      <w:r>
        <w:rPr>
          <w:spacing w:val="-4"/>
        </w:rPr>
        <w:t xml:space="preserve"> </w:t>
      </w:r>
      <w:r>
        <w:t>following</w:t>
      </w:r>
      <w:r>
        <w:rPr>
          <w:spacing w:val="-4"/>
        </w:rPr>
        <w:t xml:space="preserve"> </w:t>
      </w:r>
      <w:r>
        <w:t>(check</w:t>
      </w:r>
      <w:r>
        <w:rPr>
          <w:spacing w:val="-5"/>
        </w:rPr>
        <w:t xml:space="preserve"> </w:t>
      </w:r>
      <w:r>
        <w:rPr>
          <w:spacing w:val="-1"/>
        </w:rPr>
        <w:t>all</w:t>
      </w:r>
      <w:r>
        <w:rPr>
          <w:spacing w:val="-5"/>
        </w:rPr>
        <w:t xml:space="preserve"> </w:t>
      </w:r>
      <w:r>
        <w:t>that</w:t>
      </w:r>
      <w:r>
        <w:rPr>
          <w:spacing w:val="-4"/>
        </w:rPr>
        <w:t xml:space="preserve"> </w:t>
      </w:r>
      <w:r>
        <w:rPr>
          <w:spacing w:val="-1"/>
        </w:rPr>
        <w:t>apply):</w:t>
      </w:r>
    </w:p>
    <w:p w:rsidR="004710DF" w:rsidP="004710DF" w:rsidRDefault="002F3458">
      <w:pPr>
        <w:spacing w:before="130" w:line="276" w:lineRule="auto"/>
        <w:ind w:left="475" w:right="8570"/>
        <w:rPr>
          <w:rFonts w:ascii="Arial"/>
          <w:spacing w:val="20"/>
          <w:sz w:val="20"/>
        </w:rPr>
      </w:pPr>
      <w:sdt>
        <w:sdtPr>
          <w:rPr>
            <w:rFonts w:ascii="Arial"/>
            <w:sz w:val="20"/>
          </w:rPr>
          <w:id w:val="-138363420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All</w:t>
      </w:r>
      <w:r w:rsidR="004710DF">
        <w:rPr>
          <w:rFonts w:ascii="Arial"/>
          <w:spacing w:val="-1"/>
          <w:sz w:val="20"/>
        </w:rPr>
        <w:t xml:space="preserve"> participants</w:t>
      </w:r>
      <w:r w:rsidR="004710DF">
        <w:rPr>
          <w:rFonts w:ascii="Arial"/>
          <w:spacing w:val="20"/>
          <w:sz w:val="20"/>
        </w:rPr>
        <w:t xml:space="preserve"> </w:t>
      </w:r>
    </w:p>
    <w:p w:rsidR="004710DF" w:rsidP="004710DF" w:rsidRDefault="002F3458">
      <w:pPr>
        <w:spacing w:line="276" w:lineRule="auto"/>
        <w:ind w:left="475" w:right="8570"/>
        <w:rPr>
          <w:rFonts w:ascii="Arial"/>
          <w:sz w:val="20"/>
        </w:rPr>
      </w:pPr>
      <w:sdt>
        <w:sdtPr>
          <w:rPr>
            <w:rFonts w:ascii="Arial"/>
            <w:spacing w:val="20"/>
            <w:sz w:val="20"/>
          </w:rPr>
          <w:id w:val="658120937"/>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z w:val="20"/>
        </w:rPr>
        <w:t xml:space="preserve">Migrants </w:t>
      </w:r>
    </w:p>
    <w:p w:rsidR="004710DF" w:rsidP="004710DF" w:rsidRDefault="002F3458">
      <w:pPr>
        <w:spacing w:line="276" w:lineRule="auto"/>
        <w:ind w:left="475" w:right="8570"/>
        <w:rPr>
          <w:rFonts w:ascii="Arial" w:hAnsi="Arial" w:eastAsia="Arial" w:cs="Arial"/>
          <w:sz w:val="20"/>
          <w:szCs w:val="20"/>
        </w:rPr>
      </w:pPr>
      <w:sdt>
        <w:sdtPr>
          <w:rPr>
            <w:rFonts w:ascii="Arial"/>
            <w:sz w:val="20"/>
          </w:rPr>
          <w:id w:val="-57181568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Homeless</w:t>
      </w:r>
    </w:p>
    <w:p w:rsidR="004710DF" w:rsidP="004710DF" w:rsidRDefault="002F3458">
      <w:pPr>
        <w:spacing w:before="3" w:line="276" w:lineRule="auto"/>
        <w:ind w:left="475"/>
        <w:rPr>
          <w:rFonts w:ascii="Arial" w:hAnsi="Arial" w:eastAsia="Arial" w:cs="Arial"/>
          <w:sz w:val="20"/>
          <w:szCs w:val="20"/>
        </w:rPr>
      </w:pPr>
      <w:sdt>
        <w:sdtPr>
          <w:rPr>
            <w:rFonts w:ascii="Arial"/>
            <w:sz w:val="20"/>
          </w:rPr>
          <w:id w:val="15110719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Participants</w:t>
      </w:r>
      <w:r w:rsidR="004710DF">
        <w:rPr>
          <w:rFonts w:ascii="Arial"/>
          <w:spacing w:val="-1"/>
          <w:sz w:val="20"/>
        </w:rPr>
        <w:t xml:space="preserve"> </w:t>
      </w:r>
      <w:r w:rsidR="004710DF">
        <w:rPr>
          <w:rFonts w:ascii="Arial"/>
          <w:sz w:val="20"/>
        </w:rPr>
        <w:t>relocating</w:t>
      </w:r>
      <w:r w:rsidR="004710DF">
        <w:rPr>
          <w:rFonts w:ascii="Arial"/>
          <w:spacing w:val="-1"/>
          <w:sz w:val="20"/>
        </w:rPr>
        <w:t xml:space="preserve"> during</w:t>
      </w:r>
      <w:r w:rsidR="004710DF">
        <w:rPr>
          <w:rFonts w:ascii="Arial"/>
          <w:sz w:val="20"/>
        </w:rPr>
        <w:t xml:space="preserve"> certification</w:t>
      </w:r>
      <w:r w:rsidR="004710DF">
        <w:rPr>
          <w:rFonts w:ascii="Arial"/>
          <w:spacing w:val="-1"/>
          <w:sz w:val="20"/>
        </w:rPr>
        <w:t xml:space="preserve"> period</w:t>
      </w:r>
    </w:p>
    <w:p w:rsidR="004710DF" w:rsidP="004710DF" w:rsidRDefault="002F3458">
      <w:pPr>
        <w:spacing w:line="276" w:lineRule="auto"/>
        <w:ind w:left="475" w:right="1680"/>
        <w:rPr>
          <w:rFonts w:ascii="Arial"/>
          <w:spacing w:val="24"/>
          <w:sz w:val="20"/>
        </w:rPr>
      </w:pPr>
      <w:sdt>
        <w:sdtPr>
          <w:rPr>
            <w:rFonts w:ascii="Arial"/>
            <w:sz w:val="20"/>
          </w:rPr>
          <w:id w:val="-173044715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Persons</w:t>
      </w:r>
      <w:r w:rsidR="004710DF">
        <w:rPr>
          <w:rFonts w:ascii="Arial"/>
          <w:spacing w:val="-1"/>
          <w:sz w:val="20"/>
        </w:rPr>
        <w:t xml:space="preserve"> affiliated</w:t>
      </w:r>
      <w:r w:rsidR="004710DF">
        <w:rPr>
          <w:rFonts w:ascii="Arial"/>
          <w:sz w:val="20"/>
        </w:rPr>
        <w:t xml:space="preserve"> </w:t>
      </w:r>
      <w:r w:rsidR="004710DF">
        <w:rPr>
          <w:rFonts w:ascii="Arial"/>
          <w:spacing w:val="-1"/>
          <w:sz w:val="20"/>
        </w:rPr>
        <w:t>with</w:t>
      </w:r>
      <w:r w:rsidR="004710DF">
        <w:rPr>
          <w:rFonts w:ascii="Arial"/>
          <w:sz w:val="20"/>
        </w:rPr>
        <w:t xml:space="preserve"> the</w:t>
      </w:r>
      <w:r w:rsidR="004710DF">
        <w:rPr>
          <w:rFonts w:ascii="Arial"/>
          <w:spacing w:val="-1"/>
          <w:sz w:val="20"/>
        </w:rPr>
        <w:t xml:space="preserve"> </w:t>
      </w:r>
      <w:r w:rsidR="004710DF">
        <w:rPr>
          <w:rFonts w:ascii="Arial"/>
          <w:sz w:val="20"/>
        </w:rPr>
        <w:t>military</w:t>
      </w:r>
      <w:r w:rsidR="004710DF">
        <w:rPr>
          <w:rFonts w:ascii="Arial"/>
          <w:spacing w:val="-1"/>
          <w:sz w:val="20"/>
        </w:rPr>
        <w:t xml:space="preserve"> who</w:t>
      </w:r>
      <w:r w:rsidR="004710DF">
        <w:rPr>
          <w:rFonts w:ascii="Arial"/>
          <w:sz w:val="20"/>
        </w:rPr>
        <w:t xml:space="preserve"> </w:t>
      </w:r>
      <w:r w:rsidR="004710DF">
        <w:rPr>
          <w:rFonts w:ascii="Arial"/>
          <w:spacing w:val="-1"/>
          <w:sz w:val="20"/>
        </w:rPr>
        <w:t>are</w:t>
      </w:r>
      <w:r w:rsidR="004710DF">
        <w:rPr>
          <w:rFonts w:ascii="Arial"/>
          <w:sz w:val="20"/>
        </w:rPr>
        <w:t xml:space="preserve"> transferred</w:t>
      </w:r>
      <w:r w:rsidR="004710DF">
        <w:rPr>
          <w:rFonts w:ascii="Arial"/>
          <w:spacing w:val="-1"/>
          <w:sz w:val="20"/>
        </w:rPr>
        <w:t xml:space="preserve"> overseas</w:t>
      </w:r>
      <w:r w:rsidR="004710DF">
        <w:rPr>
          <w:rFonts w:ascii="Arial"/>
          <w:spacing w:val="24"/>
          <w:sz w:val="20"/>
        </w:rPr>
        <w:t xml:space="preserve"> </w:t>
      </w:r>
    </w:p>
    <w:p w:rsidR="004710DF" w:rsidP="004710DF" w:rsidRDefault="002F3458">
      <w:pPr>
        <w:spacing w:line="276" w:lineRule="auto"/>
        <w:ind w:left="475" w:right="1680"/>
        <w:rPr>
          <w:rFonts w:ascii="Arial" w:hAnsi="Arial" w:eastAsia="Arial" w:cs="Arial"/>
          <w:sz w:val="20"/>
          <w:szCs w:val="20"/>
        </w:rPr>
      </w:pPr>
      <w:sdt>
        <w:sdtPr>
          <w:rPr>
            <w:rFonts w:ascii="Arial"/>
            <w:sz w:val="20"/>
          </w:rPr>
          <w:id w:val="207654269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00"/>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pStyle w:val="BodyText"/>
        <w:spacing w:before="94"/>
        <w:ind w:left="120" w:firstLine="4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ind w:firstLine="360"/>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01"/>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3"/>
        <w:rPr>
          <w:rFonts w:ascii="Arial" w:hAnsi="Arial" w:eastAsia="Arial" w:cs="Arial"/>
          <w:b/>
          <w:bCs/>
          <w:sz w:val="19"/>
          <w:szCs w:val="19"/>
        </w:rPr>
      </w:pPr>
    </w:p>
    <w:p w:rsidR="004710DF" w:rsidP="00703A8E" w:rsidRDefault="004710DF">
      <w:pPr>
        <w:pStyle w:val="BodyText"/>
        <w:numPr>
          <w:ilvl w:val="0"/>
          <w:numId w:val="104"/>
        </w:numPr>
        <w:tabs>
          <w:tab w:val="left" w:pos="480"/>
        </w:tabs>
        <w:spacing w:before="74" w:line="250" w:lineRule="auto"/>
        <w:ind w:right="877"/>
        <w:rPr>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requires</w:t>
      </w:r>
      <w:r>
        <w:rPr>
          <w:spacing w:val="-4"/>
        </w:rPr>
        <w:t xml:space="preserve"> </w:t>
      </w:r>
      <w:r>
        <w:rPr>
          <w:spacing w:val="-1"/>
        </w:rPr>
        <w:t>all</w:t>
      </w:r>
      <w:r>
        <w:rPr>
          <w:spacing w:val="-4"/>
        </w:rPr>
        <w:t xml:space="preserve"> </w:t>
      </w:r>
      <w:r>
        <w:t>local</w:t>
      </w:r>
      <w:r>
        <w:rPr>
          <w:spacing w:val="-4"/>
        </w:rPr>
        <w:t xml:space="preserve"> </w:t>
      </w:r>
      <w:r>
        <w:rPr>
          <w:spacing w:val="-1"/>
        </w:rPr>
        <w:t>agencies</w:t>
      </w:r>
      <w:r>
        <w:rPr>
          <w:spacing w:val="-4"/>
        </w:rPr>
        <w:t xml:space="preserve"> </w:t>
      </w:r>
      <w:r>
        <w:t>to</w:t>
      </w:r>
      <w:r>
        <w:rPr>
          <w:spacing w:val="-3"/>
        </w:rPr>
        <w:t xml:space="preserve"> </w:t>
      </w:r>
      <w:r>
        <w:t>include</w:t>
      </w:r>
      <w:r>
        <w:rPr>
          <w:spacing w:val="-5"/>
        </w:rPr>
        <w:t xml:space="preserve"> </w:t>
      </w:r>
      <w:r>
        <w:t>the</w:t>
      </w:r>
      <w:r>
        <w:rPr>
          <w:spacing w:val="-4"/>
        </w:rPr>
        <w:t xml:space="preserve"> </w:t>
      </w:r>
      <w:r>
        <w:t>following</w:t>
      </w:r>
      <w:r>
        <w:rPr>
          <w:spacing w:val="-3"/>
        </w:rPr>
        <w:t xml:space="preserve"> </w:t>
      </w:r>
      <w:r>
        <w:t>information</w:t>
      </w:r>
      <w:r>
        <w:rPr>
          <w:spacing w:val="-5"/>
        </w:rPr>
        <w:t xml:space="preserve"> </w:t>
      </w:r>
      <w:r>
        <w:t>on</w:t>
      </w:r>
      <w:r>
        <w:rPr>
          <w:spacing w:val="-3"/>
        </w:rPr>
        <w:t xml:space="preserve"> </w:t>
      </w:r>
      <w:r>
        <w:t>the</w:t>
      </w:r>
      <w:r>
        <w:rPr>
          <w:spacing w:val="-4"/>
        </w:rPr>
        <w:t xml:space="preserve"> </w:t>
      </w:r>
      <w:r>
        <w:t>Verification</w:t>
      </w:r>
      <w:r>
        <w:rPr>
          <w:spacing w:val="-4"/>
        </w:rPr>
        <w:t xml:space="preserve"> </w:t>
      </w:r>
      <w:r>
        <w:t>of</w:t>
      </w:r>
      <w:r>
        <w:rPr>
          <w:spacing w:val="25"/>
          <w:w w:val="99"/>
        </w:rPr>
        <w:t xml:space="preserve"> </w:t>
      </w:r>
      <w:r>
        <w:rPr>
          <w:spacing w:val="-1"/>
        </w:rPr>
        <w:t>Certification</w:t>
      </w:r>
      <w:r>
        <w:rPr>
          <w:spacing w:val="-5"/>
        </w:rPr>
        <w:t xml:space="preserve"> </w:t>
      </w:r>
      <w:r>
        <w:rPr>
          <w:spacing w:val="-1"/>
        </w:rPr>
        <w:t>card</w:t>
      </w:r>
      <w:r>
        <w:rPr>
          <w:spacing w:val="-4"/>
        </w:rPr>
        <w:t xml:space="preserve"> </w:t>
      </w:r>
      <w:r>
        <w:t>(check</w:t>
      </w:r>
      <w:r>
        <w:rPr>
          <w:spacing w:val="-5"/>
        </w:rPr>
        <w:t xml:space="preserve"> </w:t>
      </w:r>
      <w:r>
        <w:rPr>
          <w:spacing w:val="-1"/>
        </w:rPr>
        <w:t>all</w:t>
      </w:r>
      <w:r>
        <w:rPr>
          <w:spacing w:val="-4"/>
        </w:rPr>
        <w:t xml:space="preserve"> </w:t>
      </w:r>
      <w:r>
        <w:t>that</w:t>
      </w:r>
      <w:r>
        <w:rPr>
          <w:spacing w:val="-4"/>
        </w:rPr>
        <w:t xml:space="preserve"> </w:t>
      </w:r>
      <w:r>
        <w:rPr>
          <w:spacing w:val="-1"/>
        </w:rPr>
        <w:t>apply):</w:t>
      </w:r>
    </w:p>
    <w:p w:rsidR="004710DF" w:rsidP="004710DF" w:rsidRDefault="002F3458">
      <w:pPr>
        <w:spacing w:before="120"/>
        <w:ind w:left="475"/>
        <w:rPr>
          <w:rFonts w:ascii="Arial" w:hAnsi="Arial" w:eastAsia="Arial" w:cs="Arial"/>
          <w:sz w:val="20"/>
          <w:szCs w:val="20"/>
        </w:rPr>
      </w:pPr>
      <w:sdt>
        <w:sdtPr>
          <w:rPr>
            <w:rFonts w:ascii="Arial"/>
            <w:spacing w:val="-1"/>
            <w:sz w:val="20"/>
          </w:rPr>
          <w:id w:val="1038710827"/>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Name of participant</w:t>
      </w:r>
    </w:p>
    <w:p w:rsidR="004710DF" w:rsidP="004710DF" w:rsidRDefault="002F3458">
      <w:pPr>
        <w:spacing w:before="130"/>
        <w:ind w:left="475"/>
        <w:rPr>
          <w:rFonts w:ascii="Arial" w:hAnsi="Arial" w:eastAsia="Arial" w:cs="Arial"/>
          <w:sz w:val="20"/>
          <w:szCs w:val="20"/>
        </w:rPr>
      </w:pPr>
      <w:sdt>
        <w:sdtPr>
          <w:rPr>
            <w:rFonts w:ascii="Arial"/>
            <w:spacing w:val="-1"/>
            <w:sz w:val="20"/>
          </w:rPr>
          <w:id w:val="1904102284"/>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Date</w:t>
      </w:r>
      <w:r w:rsidR="004710DF">
        <w:rPr>
          <w:rFonts w:ascii="Arial"/>
          <w:sz w:val="20"/>
        </w:rPr>
        <w:t xml:space="preserve"> certification</w:t>
      </w:r>
      <w:r w:rsidR="004710DF">
        <w:rPr>
          <w:rFonts w:ascii="Arial"/>
          <w:spacing w:val="-1"/>
          <w:sz w:val="20"/>
        </w:rPr>
        <w:t xml:space="preserve"> performed</w:t>
      </w:r>
    </w:p>
    <w:p w:rsidR="004710DF" w:rsidP="004710DF" w:rsidRDefault="002F3458">
      <w:pPr>
        <w:spacing w:before="130" w:line="375" w:lineRule="auto"/>
        <w:ind w:left="475" w:right="4110"/>
        <w:rPr>
          <w:rFonts w:ascii="Arial"/>
          <w:spacing w:val="24"/>
          <w:sz w:val="20"/>
        </w:rPr>
      </w:pPr>
      <w:sdt>
        <w:sdtPr>
          <w:rPr>
            <w:rFonts w:ascii="Arial"/>
            <w:spacing w:val="-1"/>
            <w:sz w:val="20"/>
          </w:rPr>
          <w:id w:val="-2043658092"/>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Date</w:t>
      </w:r>
      <w:r w:rsidR="004710DF">
        <w:rPr>
          <w:rFonts w:ascii="Arial"/>
          <w:sz w:val="20"/>
        </w:rPr>
        <w:t xml:space="preserve"> </w:t>
      </w:r>
      <w:r w:rsidR="004710DF">
        <w:rPr>
          <w:rFonts w:ascii="Arial"/>
          <w:spacing w:val="-1"/>
          <w:sz w:val="20"/>
        </w:rPr>
        <w:t>income</w:t>
      </w:r>
      <w:r w:rsidR="004710DF">
        <w:rPr>
          <w:rFonts w:ascii="Arial"/>
          <w:sz w:val="20"/>
        </w:rPr>
        <w:t xml:space="preserve"> </w:t>
      </w:r>
      <w:r w:rsidR="004710DF">
        <w:rPr>
          <w:rFonts w:ascii="Arial"/>
          <w:spacing w:val="-1"/>
          <w:sz w:val="20"/>
        </w:rPr>
        <w:t>eligibility</w:t>
      </w:r>
      <w:r w:rsidR="004710DF">
        <w:rPr>
          <w:rFonts w:ascii="Arial"/>
          <w:sz w:val="20"/>
        </w:rPr>
        <w:t xml:space="preserve"> </w:t>
      </w:r>
      <w:r w:rsidR="004710DF">
        <w:rPr>
          <w:rFonts w:ascii="Arial"/>
          <w:spacing w:val="-1"/>
          <w:sz w:val="20"/>
        </w:rPr>
        <w:t>last</w:t>
      </w:r>
      <w:r w:rsidR="004710DF">
        <w:rPr>
          <w:rFonts w:ascii="Arial"/>
          <w:sz w:val="20"/>
        </w:rPr>
        <w:t xml:space="preserve"> </w:t>
      </w:r>
      <w:r w:rsidR="004710DF">
        <w:rPr>
          <w:rFonts w:ascii="Arial"/>
          <w:spacing w:val="-1"/>
          <w:sz w:val="20"/>
        </w:rPr>
        <w:t>determined</w:t>
      </w:r>
      <w:r w:rsidR="004710DF">
        <w:rPr>
          <w:rFonts w:ascii="Arial"/>
          <w:spacing w:val="24"/>
          <w:sz w:val="20"/>
        </w:rPr>
        <w:t xml:space="preserve"> </w:t>
      </w:r>
    </w:p>
    <w:p w:rsidR="004710DF" w:rsidP="004710DF" w:rsidRDefault="002F3458">
      <w:pPr>
        <w:spacing w:line="375" w:lineRule="auto"/>
        <w:ind w:left="475" w:right="4110"/>
        <w:rPr>
          <w:rFonts w:ascii="Arial"/>
          <w:spacing w:val="22"/>
          <w:sz w:val="20"/>
        </w:rPr>
      </w:pPr>
      <w:sdt>
        <w:sdtPr>
          <w:rPr>
            <w:rFonts w:ascii="Arial"/>
            <w:spacing w:val="24"/>
            <w:sz w:val="20"/>
          </w:rPr>
          <w:id w:val="-982002724"/>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pacing w:val="-1"/>
          <w:sz w:val="20"/>
        </w:rPr>
        <w:t xml:space="preserve">Nutritional </w:t>
      </w:r>
      <w:r w:rsidR="004710DF">
        <w:rPr>
          <w:rFonts w:ascii="Arial"/>
          <w:sz w:val="20"/>
        </w:rPr>
        <w:t>risk</w:t>
      </w:r>
      <w:r w:rsidR="004710DF">
        <w:rPr>
          <w:rFonts w:ascii="Arial"/>
          <w:spacing w:val="-1"/>
          <w:sz w:val="20"/>
        </w:rPr>
        <w:t xml:space="preserve"> </w:t>
      </w:r>
      <w:r w:rsidR="004710DF">
        <w:rPr>
          <w:rFonts w:ascii="Arial"/>
          <w:sz w:val="20"/>
        </w:rPr>
        <w:t>condition</w:t>
      </w:r>
      <w:r w:rsidR="004710DF">
        <w:rPr>
          <w:rFonts w:ascii="Arial"/>
          <w:spacing w:val="-1"/>
          <w:sz w:val="20"/>
        </w:rPr>
        <w:t xml:space="preserve"> of </w:t>
      </w:r>
      <w:r w:rsidR="004710DF">
        <w:rPr>
          <w:rFonts w:ascii="Arial"/>
          <w:sz w:val="20"/>
        </w:rPr>
        <w:t>the</w:t>
      </w:r>
      <w:r w:rsidR="004710DF">
        <w:rPr>
          <w:rFonts w:ascii="Arial"/>
          <w:spacing w:val="-1"/>
          <w:sz w:val="20"/>
        </w:rPr>
        <w:t xml:space="preserve"> participant</w:t>
      </w:r>
      <w:r w:rsidR="004710DF">
        <w:rPr>
          <w:rFonts w:ascii="Arial"/>
          <w:spacing w:val="22"/>
          <w:sz w:val="20"/>
        </w:rPr>
        <w:t xml:space="preserve"> </w:t>
      </w:r>
    </w:p>
    <w:p w:rsidR="004710DF" w:rsidP="004710DF" w:rsidRDefault="002F3458">
      <w:pPr>
        <w:spacing w:line="375" w:lineRule="auto"/>
        <w:ind w:left="475" w:right="4110"/>
        <w:rPr>
          <w:rFonts w:ascii="Arial" w:hAnsi="Arial" w:eastAsia="Arial" w:cs="Arial"/>
          <w:sz w:val="20"/>
          <w:szCs w:val="20"/>
        </w:rPr>
      </w:pPr>
      <w:sdt>
        <w:sdtPr>
          <w:rPr>
            <w:rFonts w:ascii="Arial"/>
            <w:spacing w:val="-1"/>
            <w:sz w:val="20"/>
          </w:rPr>
          <w:id w:val="206776125"/>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Date</w:t>
      </w:r>
      <w:r w:rsidR="004710DF">
        <w:rPr>
          <w:rFonts w:ascii="Arial"/>
          <w:sz w:val="20"/>
        </w:rPr>
        <w:t xml:space="preserve"> certification</w:t>
      </w:r>
      <w:r w:rsidR="004710DF">
        <w:rPr>
          <w:rFonts w:ascii="Arial"/>
          <w:spacing w:val="-1"/>
          <w:sz w:val="20"/>
        </w:rPr>
        <w:t xml:space="preserve"> period</w:t>
      </w:r>
      <w:r w:rsidR="004710DF">
        <w:rPr>
          <w:rFonts w:ascii="Arial"/>
          <w:sz w:val="20"/>
        </w:rPr>
        <w:t xml:space="preserve"> </w:t>
      </w:r>
      <w:r w:rsidR="004710DF">
        <w:rPr>
          <w:rFonts w:ascii="Arial"/>
          <w:spacing w:val="-1"/>
          <w:sz w:val="20"/>
        </w:rPr>
        <w:t>expires</w:t>
      </w:r>
    </w:p>
    <w:p w:rsidR="004710DF" w:rsidP="004710DF" w:rsidRDefault="002F3458">
      <w:pPr>
        <w:spacing w:before="3" w:line="375" w:lineRule="auto"/>
        <w:ind w:left="475" w:right="3352"/>
        <w:rPr>
          <w:rFonts w:ascii="Arial"/>
          <w:spacing w:val="25"/>
          <w:sz w:val="20"/>
        </w:rPr>
      </w:pPr>
      <w:sdt>
        <w:sdtPr>
          <w:rPr>
            <w:rFonts w:ascii="Arial"/>
            <w:sz w:val="20"/>
          </w:rPr>
          <w:id w:val="-132172382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Signature/printed</w:t>
      </w:r>
      <w:r w:rsidR="004710DF">
        <w:rPr>
          <w:rFonts w:ascii="Arial"/>
          <w:spacing w:val="-2"/>
          <w:sz w:val="20"/>
        </w:rPr>
        <w:t xml:space="preserve"> </w:t>
      </w:r>
      <w:r w:rsidR="004710DF">
        <w:rPr>
          <w:rFonts w:ascii="Arial"/>
          <w:spacing w:val="-1"/>
          <w:sz w:val="20"/>
        </w:rPr>
        <w:t>or</w:t>
      </w:r>
      <w:r w:rsidR="004710DF">
        <w:rPr>
          <w:rFonts w:ascii="Arial"/>
          <w:sz w:val="20"/>
        </w:rPr>
        <w:t xml:space="preserve"> typed</w:t>
      </w:r>
      <w:r w:rsidR="004710DF">
        <w:rPr>
          <w:rFonts w:ascii="Arial"/>
          <w:spacing w:val="-1"/>
          <w:sz w:val="20"/>
        </w:rPr>
        <w:t xml:space="preserve"> name</w:t>
      </w:r>
      <w:r w:rsidR="004710DF">
        <w:rPr>
          <w:rFonts w:ascii="Arial"/>
          <w:sz w:val="20"/>
        </w:rPr>
        <w:t xml:space="preserve"> </w:t>
      </w:r>
      <w:r w:rsidR="004710DF">
        <w:rPr>
          <w:rFonts w:ascii="Arial"/>
          <w:spacing w:val="-1"/>
          <w:sz w:val="20"/>
        </w:rPr>
        <w:t xml:space="preserve">of </w:t>
      </w:r>
      <w:r w:rsidR="004710DF">
        <w:rPr>
          <w:rFonts w:ascii="Arial"/>
          <w:sz w:val="20"/>
        </w:rPr>
        <w:t>certifying</w:t>
      </w:r>
      <w:r w:rsidR="004710DF">
        <w:rPr>
          <w:rFonts w:ascii="Arial"/>
          <w:spacing w:val="-1"/>
          <w:sz w:val="20"/>
        </w:rPr>
        <w:t xml:space="preserve"> local</w:t>
      </w:r>
      <w:r w:rsidR="004710DF">
        <w:rPr>
          <w:rFonts w:ascii="Arial"/>
          <w:sz w:val="20"/>
        </w:rPr>
        <w:t xml:space="preserve"> </w:t>
      </w:r>
      <w:r w:rsidR="004710DF">
        <w:rPr>
          <w:rFonts w:ascii="Arial"/>
          <w:spacing w:val="-1"/>
          <w:sz w:val="20"/>
        </w:rPr>
        <w:t>agency</w:t>
      </w:r>
      <w:r w:rsidR="004710DF">
        <w:rPr>
          <w:rFonts w:ascii="Arial"/>
          <w:sz w:val="20"/>
        </w:rPr>
        <w:t xml:space="preserve"> </w:t>
      </w:r>
      <w:r w:rsidR="004710DF">
        <w:rPr>
          <w:rFonts w:ascii="Arial"/>
          <w:spacing w:val="-1"/>
          <w:sz w:val="20"/>
        </w:rPr>
        <w:t>official</w:t>
      </w:r>
      <w:r w:rsidR="004710DF">
        <w:rPr>
          <w:rFonts w:ascii="Arial"/>
          <w:spacing w:val="25"/>
          <w:sz w:val="20"/>
        </w:rPr>
        <w:t xml:space="preserve"> </w:t>
      </w:r>
    </w:p>
    <w:p w:rsidR="004710DF" w:rsidP="004710DF" w:rsidRDefault="002F3458">
      <w:pPr>
        <w:spacing w:before="3" w:line="375" w:lineRule="auto"/>
        <w:ind w:left="475" w:right="3352"/>
        <w:rPr>
          <w:rFonts w:ascii="Arial" w:hAnsi="Arial" w:eastAsia="Arial" w:cs="Arial"/>
          <w:sz w:val="20"/>
          <w:szCs w:val="20"/>
        </w:rPr>
      </w:pPr>
      <w:sdt>
        <w:sdtPr>
          <w:rPr>
            <w:rFonts w:ascii="Arial"/>
            <w:spacing w:val="25"/>
            <w:sz w:val="20"/>
          </w:rPr>
          <w:id w:val="-1811858823"/>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spacing w:val="25"/>
          <w:sz w:val="20"/>
        </w:rPr>
        <w:t xml:space="preserve"> </w:t>
      </w:r>
      <w:r w:rsidR="004710DF">
        <w:rPr>
          <w:rFonts w:ascii="Arial"/>
          <w:spacing w:val="-1"/>
          <w:sz w:val="20"/>
        </w:rPr>
        <w:t>Name/address/phone number of</w:t>
      </w:r>
      <w:r w:rsidR="004710DF">
        <w:rPr>
          <w:rFonts w:ascii="Arial"/>
          <w:sz w:val="20"/>
        </w:rPr>
        <w:t xml:space="preserve"> certifying</w:t>
      </w:r>
      <w:r w:rsidR="004710DF">
        <w:rPr>
          <w:rFonts w:ascii="Arial"/>
          <w:spacing w:val="-2"/>
          <w:sz w:val="20"/>
        </w:rPr>
        <w:t xml:space="preserve"> </w:t>
      </w:r>
      <w:r w:rsidR="004710DF">
        <w:rPr>
          <w:rFonts w:ascii="Arial"/>
          <w:spacing w:val="-1"/>
          <w:sz w:val="20"/>
        </w:rPr>
        <w:t>local</w:t>
      </w:r>
      <w:r w:rsidR="004710DF">
        <w:rPr>
          <w:rFonts w:ascii="Arial"/>
          <w:sz w:val="20"/>
        </w:rPr>
        <w:t xml:space="preserve"> </w:t>
      </w:r>
      <w:r w:rsidR="004710DF">
        <w:rPr>
          <w:rFonts w:ascii="Arial"/>
          <w:spacing w:val="-1"/>
          <w:sz w:val="20"/>
        </w:rPr>
        <w:t>agency</w:t>
      </w:r>
    </w:p>
    <w:p w:rsidR="004710DF" w:rsidP="004710DF" w:rsidRDefault="002F3458">
      <w:pPr>
        <w:spacing w:before="3" w:line="375" w:lineRule="auto"/>
        <w:ind w:left="475" w:right="4486"/>
        <w:rPr>
          <w:rFonts w:ascii="Arial"/>
          <w:spacing w:val="24"/>
          <w:sz w:val="20"/>
        </w:rPr>
      </w:pPr>
      <w:sdt>
        <w:sdtPr>
          <w:rPr>
            <w:rFonts w:ascii="Arial"/>
            <w:sz w:val="20"/>
          </w:rPr>
          <w:id w:val="-196210669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Identification</w:t>
      </w:r>
      <w:r w:rsidR="004710DF">
        <w:rPr>
          <w:rFonts w:ascii="Arial"/>
          <w:spacing w:val="-3"/>
          <w:sz w:val="20"/>
        </w:rPr>
        <w:t xml:space="preserve"> </w:t>
      </w:r>
      <w:r w:rsidR="004710DF">
        <w:rPr>
          <w:rFonts w:ascii="Arial"/>
          <w:spacing w:val="-1"/>
          <w:sz w:val="20"/>
        </w:rPr>
        <w:t>number</w:t>
      </w:r>
      <w:r w:rsidR="004710DF">
        <w:rPr>
          <w:rFonts w:ascii="Arial"/>
          <w:sz w:val="20"/>
        </w:rPr>
        <w:t xml:space="preserve"> </w:t>
      </w:r>
      <w:r w:rsidR="004710DF">
        <w:rPr>
          <w:rFonts w:ascii="Arial"/>
          <w:spacing w:val="-1"/>
          <w:sz w:val="20"/>
        </w:rPr>
        <w:t>or</w:t>
      </w:r>
      <w:r w:rsidR="004710DF">
        <w:rPr>
          <w:rFonts w:ascii="Arial"/>
          <w:sz w:val="20"/>
        </w:rPr>
        <w:t xml:space="preserve"> some</w:t>
      </w:r>
      <w:r w:rsidR="004710DF">
        <w:rPr>
          <w:rFonts w:ascii="Arial"/>
          <w:spacing w:val="-1"/>
          <w:sz w:val="20"/>
        </w:rPr>
        <w:t xml:space="preserve"> other </w:t>
      </w:r>
      <w:r w:rsidR="004710DF">
        <w:rPr>
          <w:rFonts w:ascii="Arial"/>
          <w:sz w:val="20"/>
        </w:rPr>
        <w:t>means</w:t>
      </w:r>
      <w:r w:rsidR="004710DF">
        <w:rPr>
          <w:rFonts w:ascii="Arial"/>
          <w:spacing w:val="-1"/>
          <w:sz w:val="20"/>
        </w:rPr>
        <w:t xml:space="preserve"> of</w:t>
      </w:r>
      <w:r w:rsidR="004710DF">
        <w:rPr>
          <w:rFonts w:ascii="Arial"/>
          <w:sz w:val="20"/>
        </w:rPr>
        <w:t xml:space="preserve"> </w:t>
      </w:r>
      <w:r w:rsidR="004710DF">
        <w:rPr>
          <w:rFonts w:ascii="Arial"/>
          <w:spacing w:val="-1"/>
          <w:sz w:val="20"/>
        </w:rPr>
        <w:t>accountability</w:t>
      </w:r>
      <w:r w:rsidR="004710DF">
        <w:rPr>
          <w:rFonts w:ascii="Arial"/>
          <w:spacing w:val="24"/>
          <w:sz w:val="20"/>
        </w:rPr>
        <w:t xml:space="preserve"> </w:t>
      </w:r>
    </w:p>
    <w:p w:rsidR="004710DF" w:rsidP="004710DF" w:rsidRDefault="002F3458">
      <w:pPr>
        <w:spacing w:before="3" w:line="375" w:lineRule="auto"/>
        <w:ind w:left="475" w:right="4486"/>
        <w:rPr>
          <w:rFonts w:ascii="Arial" w:hAnsi="Arial" w:eastAsia="Arial" w:cs="Arial"/>
          <w:sz w:val="20"/>
          <w:szCs w:val="20"/>
        </w:rPr>
      </w:pPr>
      <w:sdt>
        <w:sdtPr>
          <w:rPr>
            <w:rFonts w:ascii="Arial"/>
            <w:spacing w:val="24"/>
            <w:sz w:val="20"/>
          </w:rPr>
          <w:id w:val="-1166092793"/>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z w:val="20"/>
        </w:rPr>
        <w:t>Migrant</w:t>
      </w:r>
      <w:r w:rsidR="004710DF">
        <w:rPr>
          <w:rFonts w:ascii="Arial"/>
          <w:spacing w:val="-4"/>
          <w:sz w:val="20"/>
        </w:rPr>
        <w:t xml:space="preserve"> </w:t>
      </w:r>
      <w:r w:rsidR="004710DF">
        <w:rPr>
          <w:rFonts w:ascii="Arial"/>
          <w:sz w:val="20"/>
        </w:rPr>
        <w:t>status</w:t>
      </w:r>
      <w:r w:rsidR="004710DF">
        <w:rPr>
          <w:rFonts w:ascii="Arial"/>
          <w:spacing w:val="-3"/>
          <w:sz w:val="20"/>
        </w:rPr>
        <w:t xml:space="preserve"> </w:t>
      </w:r>
      <w:r w:rsidR="004710DF">
        <w:rPr>
          <w:rFonts w:ascii="Arial"/>
          <w:sz w:val="20"/>
        </w:rPr>
        <w:t>(non-resident)</w:t>
      </w:r>
    </w:p>
    <w:p w:rsidR="004710DF" w:rsidP="004710DF" w:rsidRDefault="002F3458">
      <w:pPr>
        <w:spacing w:before="3"/>
        <w:ind w:left="475"/>
        <w:rPr>
          <w:rFonts w:ascii="Arial"/>
          <w:sz w:val="20"/>
        </w:rPr>
      </w:pPr>
      <w:sdt>
        <w:sdtPr>
          <w:rPr>
            <w:rFonts w:ascii="Arial"/>
            <w:sz w:val="20"/>
          </w:rPr>
          <w:id w:val="83165304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02"/>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spacing w:before="3"/>
        <w:ind w:left="475"/>
        <w:rPr>
          <w:rFonts w:ascii="Arial"/>
          <w:sz w:val="20"/>
        </w:rPr>
      </w:pPr>
    </w:p>
    <w:p w:rsidR="004710DF" w:rsidP="004710DF" w:rsidRDefault="004710DF">
      <w:pPr>
        <w:spacing w:line="20" w:lineRule="atLeast"/>
        <w:ind w:left="2270"/>
        <w:rPr>
          <w:rFonts w:ascii="Arial" w:hAnsi="Arial" w:eastAsia="Arial" w:cs="Arial"/>
          <w:sz w:val="2"/>
          <w:szCs w:val="2"/>
        </w:rPr>
      </w:pPr>
    </w:p>
    <w:p w:rsidR="004710DF" w:rsidP="00703A8E" w:rsidRDefault="004710DF">
      <w:pPr>
        <w:pStyle w:val="BodyText"/>
        <w:numPr>
          <w:ilvl w:val="0"/>
          <w:numId w:val="104"/>
        </w:numPr>
        <w:tabs>
          <w:tab w:val="left" w:pos="480"/>
        </w:tabs>
        <w:spacing w:before="0" w:line="250" w:lineRule="auto"/>
        <w:ind w:right="622"/>
        <w:rPr>
          <w:b/>
          <w:bCs/>
        </w:rPr>
      </w:pPr>
      <w:bookmarkStart w:name="_Transfer_of_Certification" w:id="234"/>
      <w:bookmarkEnd w:id="234"/>
      <w:r>
        <w:t>The</w:t>
      </w:r>
      <w:r>
        <w:rPr>
          <w:spacing w:val="-3"/>
        </w:rPr>
        <w:t xml:space="preserve"> </w:t>
      </w:r>
      <w:r>
        <w:t>State</w:t>
      </w:r>
      <w:r>
        <w:rPr>
          <w:spacing w:val="-3"/>
        </w:rPr>
        <w:t xml:space="preserve"> </w:t>
      </w:r>
      <w:r>
        <w:rPr>
          <w:spacing w:val="-1"/>
        </w:rPr>
        <w:t>agency</w:t>
      </w:r>
      <w:r>
        <w:rPr>
          <w:spacing w:val="-2"/>
        </w:rPr>
        <w:t xml:space="preserve"> </w:t>
      </w:r>
      <w:r>
        <w:rPr>
          <w:spacing w:val="-1"/>
        </w:rPr>
        <w:t>requires all</w:t>
      </w:r>
      <w:r>
        <w:rPr>
          <w:spacing w:val="-2"/>
        </w:rPr>
        <w:t xml:space="preserve"> </w:t>
      </w:r>
      <w:r>
        <w:t>local</w:t>
      </w:r>
      <w:r>
        <w:rPr>
          <w:spacing w:val="-3"/>
        </w:rPr>
        <w:t xml:space="preserve"> </w:t>
      </w:r>
      <w:r>
        <w:rPr>
          <w:spacing w:val="-1"/>
        </w:rPr>
        <w:t>agencies</w:t>
      </w:r>
      <w:r>
        <w:rPr>
          <w:spacing w:val="-2"/>
        </w:rPr>
        <w:t xml:space="preserve"> </w:t>
      </w:r>
      <w:r>
        <w:t>to</w:t>
      </w:r>
      <w:r>
        <w:rPr>
          <w:spacing w:val="-1"/>
        </w:rPr>
        <w:t xml:space="preserve"> accept</w:t>
      </w:r>
      <w:r>
        <w:rPr>
          <w:spacing w:val="-2"/>
        </w:rPr>
        <w:t xml:space="preserve"> </w:t>
      </w:r>
      <w:r>
        <w:rPr>
          <w:spacing w:val="-1"/>
        </w:rPr>
        <w:t>as</w:t>
      </w:r>
      <w:r>
        <w:rPr>
          <w:spacing w:val="-2"/>
        </w:rPr>
        <w:t xml:space="preserve"> </w:t>
      </w:r>
      <w:r>
        <w:rPr>
          <w:spacing w:val="-1"/>
        </w:rPr>
        <w:t>valid</w:t>
      </w:r>
      <w:r>
        <w:rPr>
          <w:spacing w:val="-2"/>
        </w:rPr>
        <w:t xml:space="preserve"> </w:t>
      </w:r>
      <w:r>
        <w:rPr>
          <w:spacing w:val="-1"/>
        </w:rPr>
        <w:t>all</w:t>
      </w:r>
      <w:r>
        <w:rPr>
          <w:spacing w:val="-2"/>
        </w:rPr>
        <w:t xml:space="preserve"> </w:t>
      </w:r>
      <w:r>
        <w:t>VOC</w:t>
      </w:r>
      <w:r>
        <w:rPr>
          <w:spacing w:val="-1"/>
        </w:rPr>
        <w:t xml:space="preserve"> cards</w:t>
      </w:r>
      <w:r>
        <w:rPr>
          <w:spacing w:val="-2"/>
        </w:rPr>
        <w:t xml:space="preserve"> </w:t>
      </w:r>
      <w:r>
        <w:t>from</w:t>
      </w:r>
      <w:r>
        <w:rPr>
          <w:spacing w:val="-3"/>
        </w:rPr>
        <w:t xml:space="preserve"> </w:t>
      </w:r>
      <w:r>
        <w:t>both</w:t>
      </w:r>
      <w:r>
        <w:rPr>
          <w:spacing w:val="-3"/>
        </w:rPr>
        <w:t xml:space="preserve"> </w:t>
      </w:r>
      <w:r>
        <w:t>the</w:t>
      </w:r>
      <w:r>
        <w:rPr>
          <w:spacing w:val="-1"/>
        </w:rPr>
        <w:t xml:space="preserve"> </w:t>
      </w:r>
      <w:r>
        <w:t>domestic</w:t>
      </w:r>
      <w:r>
        <w:rPr>
          <w:spacing w:val="-3"/>
        </w:rPr>
        <w:t xml:space="preserve"> </w:t>
      </w:r>
      <w:r>
        <w:t>WIC</w:t>
      </w:r>
      <w:r>
        <w:rPr>
          <w:spacing w:val="30"/>
          <w:w w:val="99"/>
        </w:rPr>
        <w:t xml:space="preserve"> </w:t>
      </w:r>
      <w:r>
        <w:t>Program</w:t>
      </w:r>
      <w:r>
        <w:rPr>
          <w:spacing w:val="-4"/>
        </w:rPr>
        <w:t xml:space="preserve"> </w:t>
      </w:r>
      <w:r>
        <w:rPr>
          <w:spacing w:val="-1"/>
        </w:rPr>
        <w:t>and</w:t>
      </w:r>
      <w:r>
        <w:rPr>
          <w:spacing w:val="-2"/>
        </w:rPr>
        <w:t xml:space="preserve"> </w:t>
      </w:r>
      <w:r>
        <w:t>the</w:t>
      </w:r>
      <w:r>
        <w:rPr>
          <w:spacing w:val="-2"/>
        </w:rPr>
        <w:t xml:space="preserve"> </w:t>
      </w:r>
      <w:r>
        <w:t>WIC</w:t>
      </w:r>
      <w:r>
        <w:rPr>
          <w:spacing w:val="-3"/>
        </w:rPr>
        <w:t xml:space="preserve"> </w:t>
      </w:r>
      <w:r>
        <w:t>Overseas</w:t>
      </w:r>
      <w:r>
        <w:rPr>
          <w:spacing w:val="-3"/>
        </w:rPr>
        <w:t xml:space="preserve"> </w:t>
      </w:r>
      <w:r>
        <w:t>Program</w:t>
      </w:r>
      <w:r>
        <w:rPr>
          <w:spacing w:val="-3"/>
        </w:rPr>
        <w:t xml:space="preserve"> </w:t>
      </w:r>
      <w:r>
        <w:t>that</w:t>
      </w:r>
      <w:r>
        <w:rPr>
          <w:spacing w:val="-2"/>
        </w:rPr>
        <w:t xml:space="preserve"> </w:t>
      </w:r>
      <w:r>
        <w:rPr>
          <w:spacing w:val="-1"/>
        </w:rPr>
        <w:t>contain</w:t>
      </w:r>
      <w:r>
        <w:rPr>
          <w:spacing w:val="-2"/>
        </w:rPr>
        <w:t xml:space="preserve"> </w:t>
      </w:r>
      <w:r>
        <w:t>the</w:t>
      </w:r>
      <w:r>
        <w:rPr>
          <w:spacing w:val="-3"/>
        </w:rPr>
        <w:t xml:space="preserve"> </w:t>
      </w:r>
      <w:r>
        <w:t>following</w:t>
      </w:r>
      <w:r>
        <w:rPr>
          <w:spacing w:val="-2"/>
        </w:rPr>
        <w:t xml:space="preserve"> </w:t>
      </w:r>
      <w:r>
        <w:rPr>
          <w:spacing w:val="-1"/>
        </w:rPr>
        <w:t>essential</w:t>
      </w:r>
      <w:r>
        <w:rPr>
          <w:spacing w:val="-2"/>
        </w:rPr>
        <w:t xml:space="preserve"> </w:t>
      </w:r>
      <w:r>
        <w:rPr>
          <w:spacing w:val="-1"/>
        </w:rPr>
        <w:t>elements:</w:t>
      </w:r>
    </w:p>
    <w:p w:rsidR="004710DF" w:rsidP="004710DF" w:rsidRDefault="002F3458">
      <w:pPr>
        <w:spacing w:before="120"/>
        <w:ind w:left="475"/>
        <w:rPr>
          <w:rFonts w:ascii="Arial" w:hAnsi="Arial" w:eastAsia="Arial" w:cs="Arial"/>
          <w:sz w:val="20"/>
          <w:szCs w:val="20"/>
        </w:rPr>
      </w:pPr>
      <w:sdt>
        <w:sdtPr>
          <w:rPr>
            <w:rFonts w:ascii="Arial"/>
            <w:sz w:val="20"/>
          </w:rPr>
          <w:id w:val="55088844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Participant</w:t>
      </w:r>
      <w:r w:rsidR="004710DF">
        <w:rPr>
          <w:rFonts w:ascii="Arial"/>
          <w:spacing w:val="-1"/>
          <w:sz w:val="20"/>
        </w:rPr>
        <w:t xml:space="preserve"> name</w:t>
      </w:r>
    </w:p>
    <w:p w:rsidR="004710DF" w:rsidP="004710DF" w:rsidRDefault="002F3458">
      <w:pPr>
        <w:spacing w:before="130" w:line="375" w:lineRule="auto"/>
        <w:ind w:left="475" w:right="6023"/>
        <w:rPr>
          <w:rFonts w:ascii="Arial"/>
          <w:spacing w:val="24"/>
          <w:sz w:val="20"/>
        </w:rPr>
      </w:pPr>
      <w:sdt>
        <w:sdtPr>
          <w:rPr>
            <w:rFonts w:ascii="Arial"/>
            <w:spacing w:val="-1"/>
            <w:sz w:val="20"/>
          </w:rPr>
          <w:id w:val="-1412230085"/>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Name and</w:t>
      </w:r>
      <w:r w:rsidR="004710DF">
        <w:rPr>
          <w:rFonts w:ascii="Arial"/>
          <w:sz w:val="20"/>
        </w:rPr>
        <w:t xml:space="preserve"> </w:t>
      </w:r>
      <w:r w:rsidR="004710DF">
        <w:rPr>
          <w:rFonts w:ascii="Arial"/>
          <w:spacing w:val="-1"/>
          <w:sz w:val="20"/>
        </w:rPr>
        <w:t>address</w:t>
      </w:r>
      <w:r w:rsidR="004710DF">
        <w:rPr>
          <w:rFonts w:ascii="Arial"/>
          <w:sz w:val="20"/>
        </w:rPr>
        <w:t xml:space="preserve"> </w:t>
      </w:r>
      <w:r w:rsidR="004710DF">
        <w:rPr>
          <w:rFonts w:ascii="Arial"/>
          <w:spacing w:val="-1"/>
          <w:sz w:val="20"/>
        </w:rPr>
        <w:t xml:space="preserve">of </w:t>
      </w:r>
      <w:r w:rsidR="004710DF">
        <w:rPr>
          <w:rFonts w:ascii="Arial"/>
          <w:sz w:val="20"/>
        </w:rPr>
        <w:t>the</w:t>
      </w:r>
      <w:r w:rsidR="004710DF">
        <w:rPr>
          <w:rFonts w:ascii="Arial"/>
          <w:spacing w:val="-1"/>
          <w:sz w:val="20"/>
        </w:rPr>
        <w:t xml:space="preserve"> </w:t>
      </w:r>
      <w:r w:rsidR="004710DF">
        <w:rPr>
          <w:rFonts w:ascii="Arial"/>
          <w:sz w:val="20"/>
        </w:rPr>
        <w:t>certifying</w:t>
      </w:r>
      <w:r w:rsidR="004710DF">
        <w:rPr>
          <w:rFonts w:ascii="Arial"/>
          <w:spacing w:val="-1"/>
          <w:sz w:val="20"/>
        </w:rPr>
        <w:t xml:space="preserve"> agency</w:t>
      </w:r>
      <w:r w:rsidR="004710DF">
        <w:rPr>
          <w:rFonts w:ascii="Arial"/>
          <w:spacing w:val="24"/>
          <w:sz w:val="20"/>
        </w:rPr>
        <w:t xml:space="preserve"> </w:t>
      </w:r>
    </w:p>
    <w:p w:rsidR="004710DF" w:rsidP="004710DF" w:rsidRDefault="002F3458">
      <w:pPr>
        <w:spacing w:line="375" w:lineRule="auto"/>
        <w:ind w:left="475" w:right="6023"/>
        <w:rPr>
          <w:rFonts w:ascii="Arial" w:hAnsi="Arial" w:eastAsia="Arial" w:cs="Arial"/>
          <w:sz w:val="20"/>
          <w:szCs w:val="20"/>
        </w:rPr>
      </w:pPr>
      <w:sdt>
        <w:sdtPr>
          <w:rPr>
            <w:rFonts w:ascii="Arial"/>
            <w:spacing w:val="24"/>
            <w:sz w:val="20"/>
          </w:rPr>
          <w:id w:val="1955285614"/>
          <w14:checkbox>
            <w14:checked w14:val="0"/>
            <w14:checkedState w14:font="MS Gothic" w14:val="2612"/>
            <w14:uncheckedState w14:font="MS Gothic" w14:val="2610"/>
          </w14:checkbox>
        </w:sdtPr>
        <w:sdtContent>
          <w:r w:rsidR="004710DF">
            <w:rPr>
              <w:rFonts w:hint="eastAsia" w:ascii="MS Gothic" w:hAnsi="MS Gothic" w:eastAsia="MS Gothic"/>
              <w:spacing w:val="24"/>
              <w:sz w:val="20"/>
            </w:rPr>
            <w:t>☐</w:t>
          </w:r>
        </w:sdtContent>
      </w:sdt>
      <w:r w:rsidR="004710DF">
        <w:rPr>
          <w:rFonts w:ascii="Arial"/>
          <w:spacing w:val="24"/>
          <w:sz w:val="20"/>
        </w:rPr>
        <w:t xml:space="preserve"> </w:t>
      </w:r>
      <w:r w:rsidR="004710DF">
        <w:rPr>
          <w:rFonts w:ascii="Arial"/>
          <w:spacing w:val="-1"/>
          <w:sz w:val="20"/>
        </w:rPr>
        <w:t>Date</w:t>
      </w:r>
      <w:r w:rsidR="004710DF">
        <w:rPr>
          <w:rFonts w:ascii="Arial"/>
          <w:sz w:val="20"/>
        </w:rPr>
        <w:t xml:space="preserve"> the</w:t>
      </w:r>
      <w:r w:rsidR="004710DF">
        <w:rPr>
          <w:rFonts w:ascii="Arial"/>
          <w:spacing w:val="-1"/>
          <w:sz w:val="20"/>
        </w:rPr>
        <w:t xml:space="preserve"> </w:t>
      </w:r>
      <w:r w:rsidR="004710DF">
        <w:rPr>
          <w:rFonts w:ascii="Arial"/>
          <w:sz w:val="20"/>
        </w:rPr>
        <w:t>current</w:t>
      </w:r>
      <w:r w:rsidR="004710DF">
        <w:rPr>
          <w:rFonts w:ascii="Arial"/>
          <w:spacing w:val="-1"/>
          <w:sz w:val="20"/>
        </w:rPr>
        <w:t xml:space="preserve"> </w:t>
      </w:r>
      <w:r w:rsidR="004710DF">
        <w:rPr>
          <w:rFonts w:ascii="Arial"/>
          <w:sz w:val="20"/>
        </w:rPr>
        <w:t>certification</w:t>
      </w:r>
      <w:r w:rsidR="004710DF">
        <w:rPr>
          <w:rFonts w:ascii="Arial"/>
          <w:spacing w:val="-1"/>
          <w:sz w:val="20"/>
        </w:rPr>
        <w:t xml:space="preserve"> period</w:t>
      </w:r>
      <w:r w:rsidR="004710DF">
        <w:rPr>
          <w:rFonts w:ascii="Arial"/>
          <w:sz w:val="20"/>
        </w:rPr>
        <w:t xml:space="preserve"> </w:t>
      </w:r>
      <w:r w:rsidR="004710DF">
        <w:rPr>
          <w:rFonts w:ascii="Arial"/>
          <w:spacing w:val="-1"/>
          <w:sz w:val="20"/>
        </w:rPr>
        <w:t>expires</w:t>
      </w:r>
    </w:p>
    <w:p w:rsidR="004710DF" w:rsidP="00703A8E" w:rsidRDefault="004710DF">
      <w:pPr>
        <w:pStyle w:val="BodyText"/>
        <w:numPr>
          <w:ilvl w:val="0"/>
          <w:numId w:val="104"/>
        </w:numPr>
        <w:tabs>
          <w:tab w:val="left" w:pos="480"/>
        </w:tabs>
        <w:spacing w:before="600" w:line="250" w:lineRule="auto"/>
        <w:ind w:right="298"/>
        <w:rPr>
          <w:b/>
          <w:bCs/>
        </w:rPr>
      </w:pPr>
      <w:r>
        <w:t>The</w:t>
      </w:r>
      <w:r>
        <w:rPr>
          <w:spacing w:val="-6"/>
        </w:rPr>
        <w:t xml:space="preserve"> </w:t>
      </w:r>
      <w:r>
        <w:t>State</w:t>
      </w:r>
      <w:r>
        <w:rPr>
          <w:spacing w:val="-5"/>
        </w:rPr>
        <w:t xml:space="preserve"> </w:t>
      </w:r>
      <w:r>
        <w:rPr>
          <w:spacing w:val="-1"/>
        </w:rPr>
        <w:t>agency</w:t>
      </w:r>
      <w:r>
        <w:rPr>
          <w:spacing w:val="-5"/>
        </w:rPr>
        <w:t xml:space="preserve"> </w:t>
      </w:r>
      <w:r>
        <w:t>honors</w:t>
      </w:r>
      <w:r>
        <w:rPr>
          <w:spacing w:val="-5"/>
        </w:rPr>
        <w:t xml:space="preserve"> </w:t>
      </w:r>
      <w:r>
        <w:t>the</w:t>
      </w:r>
      <w:r>
        <w:rPr>
          <w:spacing w:val="-5"/>
        </w:rPr>
        <w:t xml:space="preserve"> </w:t>
      </w:r>
      <w:r>
        <w:t>one</w:t>
      </w:r>
      <w:r>
        <w:rPr>
          <w:spacing w:val="-5"/>
        </w:rPr>
        <w:t xml:space="preserve"> </w:t>
      </w:r>
      <w:r>
        <w:rPr>
          <w:spacing w:val="-1"/>
        </w:rPr>
        <w:t>year</w:t>
      </w:r>
      <w:r>
        <w:rPr>
          <w:spacing w:val="-5"/>
        </w:rPr>
        <w:t xml:space="preserve"> </w:t>
      </w:r>
      <w:r>
        <w:rPr>
          <w:spacing w:val="-1"/>
        </w:rPr>
        <w:t>certification</w:t>
      </w:r>
      <w:r>
        <w:rPr>
          <w:spacing w:val="-4"/>
        </w:rPr>
        <w:t xml:space="preserve"> </w:t>
      </w:r>
      <w:r>
        <w:t>period</w:t>
      </w:r>
      <w:r>
        <w:rPr>
          <w:spacing w:val="-6"/>
        </w:rPr>
        <w:t xml:space="preserve"> </w:t>
      </w:r>
      <w:r>
        <w:t>for</w:t>
      </w:r>
      <w:r>
        <w:rPr>
          <w:spacing w:val="-4"/>
        </w:rPr>
        <w:t xml:space="preserve"> </w:t>
      </w:r>
      <w:r>
        <w:t>transferring</w:t>
      </w:r>
      <w:r>
        <w:rPr>
          <w:spacing w:val="-5"/>
        </w:rPr>
        <w:t xml:space="preserve"> </w:t>
      </w:r>
      <w:r>
        <w:t>participants</w:t>
      </w:r>
      <w:r>
        <w:rPr>
          <w:spacing w:val="-6"/>
        </w:rPr>
        <w:t xml:space="preserve"> </w:t>
      </w:r>
      <w:r>
        <w:t>(infants,</w:t>
      </w:r>
      <w:r>
        <w:rPr>
          <w:spacing w:val="-4"/>
        </w:rPr>
        <w:t xml:space="preserve"> </w:t>
      </w:r>
      <w:r>
        <w:rPr>
          <w:spacing w:val="-1"/>
        </w:rPr>
        <w:t>children,</w:t>
      </w:r>
      <w:r>
        <w:rPr>
          <w:spacing w:val="-5"/>
        </w:rPr>
        <w:t xml:space="preserve"> </w:t>
      </w:r>
      <w:r>
        <w:rPr>
          <w:spacing w:val="-1"/>
        </w:rPr>
        <w:t>and</w:t>
      </w:r>
      <w:r>
        <w:rPr>
          <w:spacing w:val="24"/>
          <w:w w:val="99"/>
        </w:rPr>
        <w:t xml:space="preserve"> </w:t>
      </w:r>
      <w:r>
        <w:t>breastfeeding</w:t>
      </w:r>
      <w:r>
        <w:rPr>
          <w:spacing w:val="-5"/>
        </w:rPr>
        <w:t xml:space="preserve"> </w:t>
      </w:r>
      <w:r>
        <w:t>women)</w:t>
      </w:r>
      <w:r>
        <w:rPr>
          <w:spacing w:val="-4"/>
        </w:rPr>
        <w:t xml:space="preserve"> </w:t>
      </w:r>
      <w:r>
        <w:rPr>
          <w:spacing w:val="-1"/>
        </w:rPr>
        <w:t>even</w:t>
      </w:r>
      <w:r>
        <w:rPr>
          <w:spacing w:val="-3"/>
        </w:rPr>
        <w:t xml:space="preserve"> </w:t>
      </w:r>
      <w:r>
        <w:t>if</w:t>
      </w:r>
      <w:r>
        <w:rPr>
          <w:spacing w:val="-4"/>
        </w:rPr>
        <w:t xml:space="preserve"> </w:t>
      </w:r>
      <w:r>
        <w:t>it</w:t>
      </w:r>
      <w:r>
        <w:rPr>
          <w:spacing w:val="-5"/>
        </w:rPr>
        <w:t xml:space="preserve"> </w:t>
      </w:r>
      <w:r>
        <w:rPr>
          <w:spacing w:val="-1"/>
        </w:rPr>
        <w:t>certifies</w:t>
      </w:r>
      <w:r>
        <w:rPr>
          <w:spacing w:val="-3"/>
        </w:rPr>
        <w:t xml:space="preserve"> </w:t>
      </w:r>
      <w:r>
        <w:t>participants</w:t>
      </w:r>
      <w:r>
        <w:rPr>
          <w:spacing w:val="-4"/>
        </w:rPr>
        <w:t xml:space="preserve"> </w:t>
      </w:r>
      <w:r>
        <w:rPr>
          <w:spacing w:val="-1"/>
        </w:rPr>
        <w:t>every</w:t>
      </w:r>
      <w:r>
        <w:rPr>
          <w:spacing w:val="-3"/>
        </w:rPr>
        <w:t xml:space="preserve"> </w:t>
      </w:r>
      <w:r>
        <w:rPr>
          <w:spacing w:val="-1"/>
        </w:rPr>
        <w:t>six</w:t>
      </w:r>
      <w:r>
        <w:rPr>
          <w:spacing w:val="-4"/>
        </w:rPr>
        <w:t xml:space="preserve"> </w:t>
      </w:r>
      <w:r>
        <w:rPr>
          <w:spacing w:val="-1"/>
        </w:rPr>
        <w:t>months.</w:t>
      </w:r>
    </w:p>
    <w:p w:rsidR="004710DF" w:rsidP="004710DF" w:rsidRDefault="002F3458">
      <w:pPr>
        <w:tabs>
          <w:tab w:val="left" w:pos="1799"/>
        </w:tabs>
        <w:spacing w:before="120"/>
        <w:ind w:left="475"/>
        <w:rPr>
          <w:rFonts w:ascii="Arial" w:hAnsi="Arial" w:eastAsia="Arial" w:cs="Arial"/>
          <w:sz w:val="20"/>
          <w:szCs w:val="20"/>
        </w:rPr>
      </w:pPr>
      <w:sdt>
        <w:sdtPr>
          <w:rPr>
            <w:rFonts w:ascii="Arial"/>
            <w:sz w:val="20"/>
          </w:rPr>
          <w:id w:val="94851398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7092274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pStyle w:val="BodyText"/>
        <w:spacing w:before="120"/>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03"/>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004710DF" w:rsidP="004710DF" w:rsidRDefault="004710DF">
      <w:pPr>
        <w:spacing w:line="20" w:lineRule="atLeast"/>
        <w:rPr>
          <w:rFonts w:ascii="Arial" w:hAnsi="Arial" w:eastAsia="Arial" w:cs="Arial"/>
          <w:sz w:val="2"/>
          <w:szCs w:val="2"/>
        </w:rPr>
      </w:pPr>
    </w:p>
    <w:p w:rsidRPr="00ED77F6" w:rsidR="004710DF" w:rsidP="004710DF" w:rsidRDefault="004710DF">
      <w:pPr>
        <w:pStyle w:val="Heading1"/>
      </w:pPr>
      <w:bookmarkStart w:name="_G.__Dual" w:id="235"/>
      <w:bookmarkEnd w:id="235"/>
      <w:r w:rsidRPr="00ED77F6">
        <w:t>G.  Dual Participation, Rights and Responsibilities, Fair Hearings, Sanctions</w:t>
      </w:r>
    </w:p>
    <w:p w:rsidRPr="00A41094" w:rsidR="004710DF" w:rsidP="004710DF" w:rsidRDefault="004710DF">
      <w:pPr>
        <w:spacing w:before="4"/>
        <w:rPr>
          <w:rFonts w:ascii="Arial" w:hAnsi="Arial" w:eastAsia="Arial" w:cs="Arial"/>
          <w:b/>
          <w:bCs/>
          <w:sz w:val="20"/>
          <w:szCs w:val="20"/>
        </w:rPr>
      </w:pPr>
    </w:p>
    <w:p w:rsidR="004710DF" w:rsidP="00703A8E" w:rsidRDefault="004710DF">
      <w:pPr>
        <w:pStyle w:val="BodyText"/>
        <w:numPr>
          <w:ilvl w:val="0"/>
          <w:numId w:val="103"/>
        </w:numPr>
        <w:tabs>
          <w:tab w:val="left" w:pos="480"/>
        </w:tabs>
        <w:spacing w:before="74"/>
        <w:rPr>
          <w:b/>
          <w:bCs/>
        </w:rPr>
      </w:pPr>
      <w:r>
        <w:rPr>
          <w:spacing w:val="-1"/>
        </w:rPr>
        <w:t>Dual</w:t>
      </w:r>
      <w:r>
        <w:rPr>
          <w:spacing w:val="-8"/>
        </w:rPr>
        <w:t xml:space="preserve"> </w:t>
      </w:r>
      <w:r>
        <w:t>Participation</w:t>
      </w:r>
      <w:r>
        <w:rPr>
          <w:spacing w:val="-7"/>
        </w:rPr>
        <w:t xml:space="preserve"> </w:t>
      </w:r>
    </w:p>
    <w:p w:rsidR="004710DF" w:rsidP="00703A8E" w:rsidRDefault="004710DF">
      <w:pPr>
        <w:pStyle w:val="BodyText"/>
        <w:numPr>
          <w:ilvl w:val="1"/>
          <w:numId w:val="103"/>
        </w:numPr>
        <w:tabs>
          <w:tab w:val="left" w:pos="480"/>
        </w:tabs>
        <w:spacing w:line="250" w:lineRule="auto"/>
        <w:ind w:right="477"/>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4"/>
        </w:rPr>
        <w:t xml:space="preserve"> </w:t>
      </w:r>
      <w:r>
        <w:t>written</w:t>
      </w:r>
      <w:r>
        <w:rPr>
          <w:spacing w:val="-3"/>
        </w:rPr>
        <w:t xml:space="preserve"> </w:t>
      </w:r>
      <w:r>
        <w:t>procedures</w:t>
      </w:r>
      <w:r>
        <w:rPr>
          <w:spacing w:val="-4"/>
        </w:rPr>
        <w:t xml:space="preserve"> </w:t>
      </w:r>
      <w:r>
        <w:t>to</w:t>
      </w:r>
      <w:r>
        <w:rPr>
          <w:spacing w:val="-3"/>
        </w:rPr>
        <w:t xml:space="preserve"> </w:t>
      </w:r>
      <w:r>
        <w:t>prevent</w:t>
      </w:r>
      <w:r>
        <w:rPr>
          <w:spacing w:val="-4"/>
        </w:rPr>
        <w:t xml:space="preserve"> </w:t>
      </w:r>
      <w:r>
        <w:rPr>
          <w:spacing w:val="-1"/>
        </w:rPr>
        <w:t>and</w:t>
      </w:r>
      <w:r>
        <w:rPr>
          <w:spacing w:val="-3"/>
        </w:rPr>
        <w:t xml:space="preserve"> </w:t>
      </w:r>
      <w:r>
        <w:t>detect</w:t>
      </w:r>
      <w:r>
        <w:rPr>
          <w:spacing w:val="-4"/>
        </w:rPr>
        <w:t xml:space="preserve"> </w:t>
      </w:r>
      <w:r>
        <w:t>dual</w:t>
      </w:r>
      <w:r>
        <w:rPr>
          <w:spacing w:val="-3"/>
        </w:rPr>
        <w:t xml:space="preserve"> </w:t>
      </w:r>
      <w:r>
        <w:t>participation</w:t>
      </w:r>
      <w:r>
        <w:rPr>
          <w:spacing w:val="-4"/>
        </w:rPr>
        <w:t xml:space="preserve"> </w:t>
      </w:r>
      <w:r>
        <w:t>within</w:t>
      </w:r>
      <w:r>
        <w:rPr>
          <w:spacing w:val="-4"/>
        </w:rPr>
        <w:t xml:space="preserve"> </w:t>
      </w:r>
      <w:r>
        <w:rPr>
          <w:spacing w:val="-1"/>
        </w:rPr>
        <w:t>each</w:t>
      </w:r>
      <w:r>
        <w:rPr>
          <w:spacing w:val="-3"/>
        </w:rPr>
        <w:t xml:space="preserve"> </w:t>
      </w:r>
      <w:r>
        <w:t>local</w:t>
      </w:r>
      <w:r>
        <w:rPr>
          <w:spacing w:val="-3"/>
        </w:rPr>
        <w:t xml:space="preserve"> </w:t>
      </w:r>
      <w:r>
        <w:rPr>
          <w:spacing w:val="-1"/>
        </w:rPr>
        <w:t>agency</w:t>
      </w:r>
      <w:r>
        <w:rPr>
          <w:spacing w:val="23"/>
        </w:rPr>
        <w:t xml:space="preserve"> </w:t>
      </w:r>
      <w:r>
        <w:rPr>
          <w:spacing w:val="-1"/>
        </w:rPr>
        <w:t>and</w:t>
      </w:r>
      <w:r>
        <w:rPr>
          <w:spacing w:val="-6"/>
        </w:rPr>
        <w:t xml:space="preserve"> </w:t>
      </w:r>
      <w:r>
        <w:t>between</w:t>
      </w:r>
      <w:r>
        <w:rPr>
          <w:spacing w:val="-6"/>
        </w:rPr>
        <w:t xml:space="preserve"> </w:t>
      </w:r>
      <w:r>
        <w:t>local</w:t>
      </w:r>
      <w:r>
        <w:rPr>
          <w:spacing w:val="-7"/>
        </w:rPr>
        <w:t xml:space="preserve"> </w:t>
      </w:r>
      <w:r>
        <w:rPr>
          <w:spacing w:val="-1"/>
        </w:rPr>
        <w:t>agencies:</w:t>
      </w:r>
    </w:p>
    <w:p w:rsidR="004710DF" w:rsidP="004710DF" w:rsidRDefault="002F3458">
      <w:pPr>
        <w:tabs>
          <w:tab w:val="left" w:pos="1439"/>
        </w:tabs>
        <w:spacing w:before="120" w:line="250" w:lineRule="auto"/>
        <w:ind w:left="1075" w:right="1873" w:hanging="600"/>
        <w:rPr>
          <w:rFonts w:ascii="Arial" w:hAnsi="Arial" w:eastAsia="Arial" w:cs="Arial"/>
          <w:sz w:val="20"/>
          <w:szCs w:val="20"/>
        </w:rPr>
      </w:pPr>
      <w:sdt>
        <w:sdtPr>
          <w:rPr>
            <w:rFonts w:ascii="Arial"/>
            <w:sz w:val="20"/>
          </w:rPr>
          <w:id w:val="-116732923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r w:rsidR="004710DF">
        <w:rPr>
          <w:rFonts w:ascii="Arial"/>
          <w:spacing w:val="-2"/>
          <w:sz w:val="20"/>
        </w:rPr>
        <w:t>(Please</w:t>
      </w:r>
      <w:r w:rsidR="004710DF">
        <w:rPr>
          <w:rFonts w:ascii="Arial"/>
          <w:spacing w:val="-4"/>
          <w:sz w:val="20"/>
        </w:rPr>
        <w:t xml:space="preserve"> </w:t>
      </w:r>
      <w:r w:rsidR="004710DF">
        <w:rPr>
          <w:rFonts w:ascii="Arial"/>
          <w:spacing w:val="-2"/>
          <w:sz w:val="20"/>
        </w:rPr>
        <w:t>attach</w:t>
      </w:r>
      <w:r w:rsidR="004710DF">
        <w:rPr>
          <w:rFonts w:ascii="Arial"/>
          <w:spacing w:val="-4"/>
          <w:sz w:val="20"/>
        </w:rPr>
        <w:t xml:space="preserve"> </w:t>
      </w:r>
      <w:r w:rsidR="004710DF">
        <w:rPr>
          <w:rFonts w:ascii="Arial"/>
          <w:spacing w:val="-2"/>
          <w:sz w:val="20"/>
        </w:rPr>
        <w:t>any descriptions</w:t>
      </w:r>
      <w:r w:rsidR="004710DF">
        <w:rPr>
          <w:rFonts w:ascii="Arial"/>
          <w:spacing w:val="-3"/>
          <w:sz w:val="20"/>
        </w:rPr>
        <w:t xml:space="preserve"> </w:t>
      </w:r>
      <w:r w:rsidR="004710DF">
        <w:rPr>
          <w:rFonts w:ascii="Arial"/>
          <w:spacing w:val="-1"/>
          <w:sz w:val="20"/>
        </w:rPr>
        <w:t>of</w:t>
      </w:r>
      <w:r w:rsidR="004710DF">
        <w:rPr>
          <w:rFonts w:ascii="Arial"/>
          <w:spacing w:val="-2"/>
          <w:sz w:val="20"/>
        </w:rPr>
        <w:t xml:space="preserve"> policy</w:t>
      </w:r>
      <w:r w:rsidR="004710DF">
        <w:rPr>
          <w:rFonts w:ascii="Arial"/>
          <w:spacing w:val="-3"/>
          <w:sz w:val="20"/>
        </w:rPr>
        <w:t xml:space="preserve"> </w:t>
      </w:r>
      <w:r w:rsidR="004710DF">
        <w:rPr>
          <w:rFonts w:ascii="Arial"/>
          <w:spacing w:val="-1"/>
          <w:sz w:val="20"/>
        </w:rPr>
        <w:t>in</w:t>
      </w:r>
      <w:r w:rsidR="004710DF">
        <w:rPr>
          <w:rFonts w:ascii="Arial"/>
          <w:spacing w:val="-4"/>
          <w:sz w:val="20"/>
        </w:rPr>
        <w:t xml:space="preserve"> </w:t>
      </w:r>
      <w:r w:rsidR="004710DF">
        <w:rPr>
          <w:rFonts w:ascii="Arial"/>
          <w:spacing w:val="-2"/>
          <w:sz w:val="20"/>
        </w:rPr>
        <w:t xml:space="preserve">Appendix </w:t>
      </w:r>
      <w:r w:rsidR="004710DF">
        <w:rPr>
          <w:rFonts w:ascii="Arial"/>
          <w:spacing w:val="-1"/>
          <w:sz w:val="20"/>
        </w:rPr>
        <w:t>or</w:t>
      </w:r>
      <w:r w:rsidR="004710DF">
        <w:rPr>
          <w:rFonts w:ascii="Arial"/>
          <w:spacing w:val="-3"/>
          <w:sz w:val="20"/>
        </w:rPr>
        <w:t xml:space="preserve"> </w:t>
      </w:r>
      <w:r w:rsidR="004710DF">
        <w:rPr>
          <w:rFonts w:ascii="Arial"/>
          <w:spacing w:val="-1"/>
          <w:sz w:val="20"/>
        </w:rPr>
        <w:t>cite</w:t>
      </w:r>
      <w:r w:rsidR="004710DF">
        <w:rPr>
          <w:rFonts w:ascii="Arial"/>
          <w:spacing w:val="-3"/>
          <w:sz w:val="20"/>
        </w:rPr>
        <w:t xml:space="preserve"> </w:t>
      </w:r>
      <w:r w:rsidR="004710DF">
        <w:rPr>
          <w:rFonts w:ascii="Arial"/>
          <w:spacing w:val="-2"/>
          <w:sz w:val="20"/>
        </w:rPr>
        <w:t>appropriate</w:t>
      </w:r>
      <w:r w:rsidR="004710DF">
        <w:rPr>
          <w:rFonts w:ascii="Arial"/>
          <w:spacing w:val="-4"/>
          <w:sz w:val="20"/>
        </w:rPr>
        <w:t xml:space="preserve"> </w:t>
      </w:r>
      <w:r w:rsidR="004710DF">
        <w:rPr>
          <w:rFonts w:ascii="Arial"/>
          <w:spacing w:val="-2"/>
          <w:sz w:val="20"/>
        </w:rPr>
        <w:t>section(s)</w:t>
      </w:r>
      <w:r w:rsidR="004710DF">
        <w:rPr>
          <w:rFonts w:ascii="Arial"/>
          <w:spacing w:val="-3"/>
          <w:sz w:val="20"/>
        </w:rPr>
        <w:t xml:space="preserve"> </w:t>
      </w:r>
      <w:r w:rsidR="004710DF">
        <w:rPr>
          <w:rFonts w:ascii="Arial"/>
          <w:spacing w:val="-1"/>
          <w:sz w:val="20"/>
        </w:rPr>
        <w:t>of</w:t>
      </w:r>
      <w:r w:rsidR="004710DF">
        <w:rPr>
          <w:rFonts w:ascii="Arial"/>
          <w:spacing w:val="-2"/>
          <w:sz w:val="20"/>
        </w:rPr>
        <w:t xml:space="preserve"> </w:t>
      </w:r>
      <w:r w:rsidR="004710DF">
        <w:rPr>
          <w:rFonts w:ascii="Arial"/>
          <w:spacing w:val="-1"/>
          <w:sz w:val="20"/>
        </w:rPr>
        <w:t>the</w:t>
      </w:r>
      <w:r w:rsidR="004710DF">
        <w:rPr>
          <w:rFonts w:ascii="Arial"/>
          <w:spacing w:val="73"/>
          <w:sz w:val="20"/>
        </w:rPr>
        <w:t xml:space="preserve"> </w:t>
      </w:r>
      <w:r w:rsidR="004710DF">
        <w:rPr>
          <w:rFonts w:ascii="Arial"/>
          <w:spacing w:val="-2"/>
          <w:sz w:val="20"/>
        </w:rPr>
        <w:t>Procedure</w:t>
      </w:r>
      <w:r w:rsidR="004710DF">
        <w:rPr>
          <w:rFonts w:ascii="Arial"/>
          <w:spacing w:val="-5"/>
          <w:sz w:val="20"/>
        </w:rPr>
        <w:t xml:space="preserve"> </w:t>
      </w:r>
      <w:r w:rsidR="004710DF">
        <w:rPr>
          <w:rFonts w:ascii="Arial"/>
          <w:spacing w:val="-2"/>
          <w:sz w:val="20"/>
        </w:rPr>
        <w:t xml:space="preserve">Manual):  </w:t>
      </w:r>
      <w:r w:rsidR="004710DF">
        <w:rPr>
          <w:rFonts w:ascii="Arial"/>
          <w:spacing w:val="-2"/>
          <w:sz w:val="20"/>
        </w:rPr>
        <w:fldChar w:fldCharType="begin">
          <w:ffData>
            <w:name w:val="Text104"/>
            <w:enabled/>
            <w:calcOnExit w:val="0"/>
            <w:textInput/>
          </w:ffData>
        </w:fldChar>
      </w:r>
      <w:r w:rsidR="004710DF">
        <w:rPr>
          <w:rFonts w:ascii="Arial"/>
          <w:spacing w:val="-2"/>
          <w:sz w:val="20"/>
        </w:rPr>
        <w:instrText xml:space="preserve"> FORMTEXT </w:instrText>
      </w:r>
      <w:r w:rsidR="004710DF">
        <w:rPr>
          <w:rFonts w:ascii="Arial"/>
          <w:spacing w:val="-2"/>
          <w:sz w:val="20"/>
        </w:rPr>
      </w:r>
      <w:r w:rsidR="004710DF">
        <w:rPr>
          <w:rFonts w:ascii="Arial"/>
          <w:spacing w:val="-2"/>
          <w:sz w:val="20"/>
        </w:rPr>
        <w:fldChar w:fldCharType="separate"/>
      </w:r>
      <w:r w:rsidR="004710DF">
        <w:rPr>
          <w:rFonts w:ascii="Arial"/>
          <w:noProof/>
          <w:spacing w:val="-2"/>
          <w:sz w:val="20"/>
        </w:rPr>
        <w:t> </w:t>
      </w:r>
      <w:r w:rsidR="004710DF">
        <w:rPr>
          <w:rFonts w:ascii="Arial"/>
          <w:noProof/>
          <w:spacing w:val="-2"/>
          <w:sz w:val="20"/>
        </w:rPr>
        <w:t> </w:t>
      </w:r>
      <w:r w:rsidR="004710DF">
        <w:rPr>
          <w:rFonts w:ascii="Arial"/>
          <w:noProof/>
          <w:spacing w:val="-2"/>
          <w:sz w:val="20"/>
        </w:rPr>
        <w:t> </w:t>
      </w:r>
      <w:r w:rsidR="004710DF">
        <w:rPr>
          <w:rFonts w:ascii="Arial"/>
          <w:noProof/>
          <w:spacing w:val="-2"/>
          <w:sz w:val="20"/>
        </w:rPr>
        <w:t> </w:t>
      </w:r>
      <w:r w:rsidR="004710DF">
        <w:rPr>
          <w:rFonts w:ascii="Arial"/>
          <w:noProof/>
          <w:spacing w:val="-2"/>
          <w:sz w:val="20"/>
        </w:rPr>
        <w:t> </w:t>
      </w:r>
      <w:r w:rsidR="004710DF">
        <w:rPr>
          <w:rFonts w:ascii="Arial"/>
          <w:spacing w:val="-2"/>
          <w:sz w:val="20"/>
        </w:rPr>
        <w:fldChar w:fldCharType="end"/>
      </w:r>
    </w:p>
    <w:p w:rsidR="004710DF" w:rsidP="004710DF" w:rsidRDefault="002F3458">
      <w:pPr>
        <w:ind w:left="475"/>
        <w:rPr>
          <w:rFonts w:ascii="Arial" w:hAnsi="Arial" w:eastAsia="Arial" w:cs="Arial"/>
          <w:sz w:val="20"/>
          <w:szCs w:val="20"/>
        </w:rPr>
      </w:pPr>
      <w:sdt>
        <w:sdtPr>
          <w:rPr>
            <w:rFonts w:ascii="Arial"/>
            <w:spacing w:val="-1"/>
            <w:sz w:val="20"/>
          </w:rPr>
          <w:id w:val="-1681350038"/>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p>
    <w:p w:rsidR="004710DF" w:rsidP="004710DF" w:rsidRDefault="004710DF">
      <w:pPr>
        <w:spacing w:before="8"/>
        <w:rPr>
          <w:rFonts w:ascii="Arial" w:hAnsi="Arial" w:eastAsia="Arial" w:cs="Arial"/>
          <w:sz w:val="12"/>
          <w:szCs w:val="12"/>
        </w:rPr>
      </w:pPr>
    </w:p>
    <w:p w:rsidR="004710DF" w:rsidP="00703A8E" w:rsidRDefault="004710DF">
      <w:pPr>
        <w:pStyle w:val="BodyText"/>
        <w:numPr>
          <w:ilvl w:val="1"/>
          <w:numId w:val="103"/>
        </w:numPr>
        <w:tabs>
          <w:tab w:val="left" w:pos="480"/>
        </w:tabs>
        <w:spacing w:before="74" w:line="250" w:lineRule="auto"/>
        <w:ind w:right="732" w:hanging="360"/>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t>written</w:t>
      </w:r>
      <w:r>
        <w:rPr>
          <w:spacing w:val="-3"/>
        </w:rPr>
        <w:t xml:space="preserve"> </w:t>
      </w:r>
      <w:r>
        <w:rPr>
          <w:spacing w:val="-1"/>
        </w:rPr>
        <w:t>agreement</w:t>
      </w:r>
      <w:r>
        <w:rPr>
          <w:spacing w:val="-2"/>
        </w:rPr>
        <w:t xml:space="preserve"> </w:t>
      </w:r>
      <w:r>
        <w:t>with</w:t>
      </w:r>
      <w:r>
        <w:rPr>
          <w:spacing w:val="-3"/>
        </w:rPr>
        <w:t xml:space="preserve"> </w:t>
      </w:r>
      <w:r>
        <w:t>the</w:t>
      </w:r>
      <w:r>
        <w:rPr>
          <w:spacing w:val="-2"/>
        </w:rPr>
        <w:t xml:space="preserve"> </w:t>
      </w:r>
      <w:r>
        <w:t>Indian</w:t>
      </w:r>
      <w:r>
        <w:rPr>
          <w:spacing w:val="-3"/>
        </w:rPr>
        <w:t xml:space="preserve"> </w:t>
      </w:r>
      <w:r>
        <w:t>State</w:t>
      </w:r>
      <w:r>
        <w:rPr>
          <w:spacing w:val="-3"/>
        </w:rPr>
        <w:t xml:space="preserve"> </w:t>
      </w:r>
      <w:r>
        <w:rPr>
          <w:spacing w:val="-1"/>
        </w:rPr>
        <w:t>agency(ies)</w:t>
      </w:r>
      <w:r>
        <w:rPr>
          <w:spacing w:val="-2"/>
        </w:rPr>
        <w:t xml:space="preserve"> </w:t>
      </w:r>
      <w:r>
        <w:t>or</w:t>
      </w:r>
      <w:r>
        <w:rPr>
          <w:spacing w:val="-3"/>
        </w:rPr>
        <w:t xml:space="preserve"> </w:t>
      </w:r>
      <w:r>
        <w:t>other</w:t>
      </w:r>
      <w:r>
        <w:rPr>
          <w:spacing w:val="-3"/>
        </w:rPr>
        <w:t xml:space="preserve"> </w:t>
      </w:r>
      <w:r>
        <w:rPr>
          <w:u w:val="single" w:color="000000"/>
        </w:rPr>
        <w:t>geographic</w:t>
      </w:r>
      <w:r>
        <w:rPr>
          <w:spacing w:val="-3"/>
          <w:u w:val="single" w:color="000000"/>
        </w:rPr>
        <w:t xml:space="preserve"> </w:t>
      </w:r>
      <w:r>
        <w:t>State</w:t>
      </w:r>
      <w:r>
        <w:rPr>
          <w:spacing w:val="24"/>
        </w:rPr>
        <w:t xml:space="preserve"> </w:t>
      </w:r>
      <w:r>
        <w:rPr>
          <w:spacing w:val="-1"/>
        </w:rPr>
        <w:t>agencies</w:t>
      </w:r>
      <w:r>
        <w:rPr>
          <w:spacing w:val="-4"/>
        </w:rPr>
        <w:t xml:space="preserve"> </w:t>
      </w:r>
      <w:r>
        <w:lastRenderedPageBreak/>
        <w:t>in</w:t>
      </w:r>
      <w:r>
        <w:rPr>
          <w:spacing w:val="-4"/>
        </w:rPr>
        <w:t xml:space="preserve"> </w:t>
      </w:r>
      <w:r>
        <w:rPr>
          <w:spacing w:val="-1"/>
        </w:rPr>
        <w:t>close</w:t>
      </w:r>
      <w:r>
        <w:rPr>
          <w:spacing w:val="-3"/>
        </w:rPr>
        <w:t xml:space="preserve"> </w:t>
      </w:r>
      <w:r>
        <w:t>proximity</w:t>
      </w:r>
      <w:r>
        <w:rPr>
          <w:spacing w:val="-5"/>
        </w:rPr>
        <w:t xml:space="preserve"> </w:t>
      </w:r>
      <w:r>
        <w:t>for</w:t>
      </w:r>
      <w:r>
        <w:rPr>
          <w:spacing w:val="-4"/>
        </w:rPr>
        <w:t xml:space="preserve"> </w:t>
      </w:r>
      <w:r>
        <w:t>the</w:t>
      </w:r>
      <w:r>
        <w:rPr>
          <w:spacing w:val="-3"/>
        </w:rPr>
        <w:t xml:space="preserve"> </w:t>
      </w:r>
      <w:r>
        <w:t>detection</w:t>
      </w:r>
      <w:r>
        <w:rPr>
          <w:spacing w:val="-5"/>
        </w:rPr>
        <w:t xml:space="preserve"> </w:t>
      </w:r>
      <w:r>
        <w:rPr>
          <w:spacing w:val="-1"/>
        </w:rPr>
        <w:t>and</w:t>
      </w:r>
      <w:r>
        <w:rPr>
          <w:spacing w:val="-4"/>
        </w:rPr>
        <w:t xml:space="preserve"> </w:t>
      </w:r>
      <w:r>
        <w:t>prevention</w:t>
      </w:r>
      <w:r>
        <w:rPr>
          <w:spacing w:val="-4"/>
        </w:rPr>
        <w:t xml:space="preserve"> </w:t>
      </w:r>
      <w:r>
        <w:t>of</w:t>
      </w:r>
      <w:r>
        <w:rPr>
          <w:spacing w:val="-5"/>
        </w:rPr>
        <w:t xml:space="preserve"> </w:t>
      </w:r>
      <w:r>
        <w:t>dual</w:t>
      </w:r>
      <w:r>
        <w:rPr>
          <w:spacing w:val="-4"/>
        </w:rPr>
        <w:t xml:space="preserve"> </w:t>
      </w:r>
      <w:r>
        <w:t>participation</w:t>
      </w:r>
      <w:r>
        <w:rPr>
          <w:spacing w:val="-5"/>
        </w:rPr>
        <w:t xml:space="preserve"> </w:t>
      </w:r>
      <w:r>
        <w:t>(attach</w:t>
      </w:r>
      <w:r>
        <w:rPr>
          <w:spacing w:val="-5"/>
        </w:rPr>
        <w:t xml:space="preserve"> </w:t>
      </w:r>
      <w:r>
        <w:t>a</w:t>
      </w:r>
      <w:r>
        <w:rPr>
          <w:spacing w:val="-4"/>
        </w:rPr>
        <w:t xml:space="preserve"> </w:t>
      </w:r>
      <w:r>
        <w:rPr>
          <w:spacing w:val="-1"/>
        </w:rPr>
        <w:t>copy</w:t>
      </w:r>
      <w:r>
        <w:rPr>
          <w:spacing w:val="-4"/>
        </w:rPr>
        <w:t xml:space="preserve"> </w:t>
      </w:r>
      <w:r>
        <w:t>of</w:t>
      </w:r>
      <w:r>
        <w:rPr>
          <w:spacing w:val="-4"/>
        </w:rPr>
        <w:t xml:space="preserve"> </w:t>
      </w:r>
      <w:r>
        <w:rPr>
          <w:spacing w:val="-1"/>
        </w:rPr>
        <w:t>each</w:t>
      </w:r>
      <w:r>
        <w:rPr>
          <w:spacing w:val="24"/>
        </w:rPr>
        <w:t xml:space="preserve"> </w:t>
      </w:r>
      <w:r>
        <w:rPr>
          <w:spacing w:val="-1"/>
        </w:rPr>
        <w:t>applicable</w:t>
      </w:r>
      <w:r>
        <w:rPr>
          <w:spacing w:val="-4"/>
        </w:rPr>
        <w:t xml:space="preserve"> </w:t>
      </w:r>
      <w:r>
        <w:rPr>
          <w:spacing w:val="-1"/>
        </w:rPr>
        <w:t>agreement</w:t>
      </w:r>
      <w:r>
        <w:rPr>
          <w:spacing w:val="-4"/>
        </w:rPr>
        <w:t xml:space="preserve"> </w:t>
      </w:r>
      <w:r>
        <w:t>or</w:t>
      </w:r>
      <w:r>
        <w:rPr>
          <w:spacing w:val="-5"/>
        </w:rPr>
        <w:t xml:space="preserve"> </w:t>
      </w:r>
      <w:r>
        <w:t>provide</w:t>
      </w:r>
      <w:r>
        <w:rPr>
          <w:spacing w:val="-4"/>
        </w:rPr>
        <w:t xml:space="preserve"> </w:t>
      </w:r>
      <w:r>
        <w:t>a</w:t>
      </w:r>
      <w:r>
        <w:rPr>
          <w:spacing w:val="-5"/>
        </w:rPr>
        <w:t xml:space="preserve"> </w:t>
      </w:r>
      <w:r>
        <w:rPr>
          <w:spacing w:val="-1"/>
        </w:rPr>
        <w:t>citation</w:t>
      </w:r>
      <w:r>
        <w:rPr>
          <w:spacing w:val="-4"/>
        </w:rPr>
        <w:t xml:space="preserve"> </w:t>
      </w:r>
      <w:r>
        <w:t>of</w:t>
      </w:r>
      <w:r>
        <w:rPr>
          <w:spacing w:val="-4"/>
        </w:rPr>
        <w:t xml:space="preserve"> </w:t>
      </w:r>
      <w:r>
        <w:t>where</w:t>
      </w:r>
      <w:r>
        <w:rPr>
          <w:spacing w:val="-5"/>
        </w:rPr>
        <w:t xml:space="preserve"> </w:t>
      </w:r>
      <w:r>
        <w:t>a</w:t>
      </w:r>
      <w:r>
        <w:rPr>
          <w:spacing w:val="-5"/>
        </w:rPr>
        <w:t xml:space="preserve"> </w:t>
      </w:r>
      <w:r>
        <w:rPr>
          <w:spacing w:val="-1"/>
        </w:rPr>
        <w:t>copy</w:t>
      </w:r>
      <w:r>
        <w:rPr>
          <w:spacing w:val="-3"/>
        </w:rPr>
        <w:t xml:space="preserve"> </w:t>
      </w:r>
      <w:r>
        <w:t>is</w:t>
      </w:r>
      <w:r>
        <w:rPr>
          <w:spacing w:val="-5"/>
        </w:rPr>
        <w:t xml:space="preserve"> </w:t>
      </w:r>
      <w:r>
        <w:t>located):</w:t>
      </w:r>
    </w:p>
    <w:p w:rsidR="004710DF" w:rsidP="004710DF" w:rsidRDefault="002F3458">
      <w:pPr>
        <w:tabs>
          <w:tab w:val="left" w:pos="1620"/>
        </w:tabs>
        <w:spacing w:before="120"/>
        <w:ind w:left="475" w:right="-4573"/>
        <w:rPr>
          <w:rFonts w:ascii="Arial" w:hAnsi="Arial" w:eastAsia="Arial" w:cs="Arial"/>
          <w:sz w:val="20"/>
          <w:szCs w:val="20"/>
        </w:rPr>
      </w:pPr>
      <w:sdt>
        <w:sdtPr>
          <w:rPr>
            <w:rFonts w:ascii="Arial"/>
            <w:sz w:val="20"/>
          </w:rPr>
          <w:id w:val="-51530207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38494152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r w:rsidR="004710DF">
        <w:rPr>
          <w:rFonts w:ascii="Arial"/>
          <w:spacing w:val="-1"/>
          <w:sz w:val="20"/>
        </w:rPr>
        <w:tab/>
      </w:r>
      <w:r w:rsidR="004710DF">
        <w:rPr>
          <w:rFonts w:ascii="Arial"/>
          <w:spacing w:val="-1"/>
          <w:sz w:val="20"/>
        </w:rPr>
        <w:tab/>
      </w:r>
      <w:sdt>
        <w:sdtPr>
          <w:id w:val="-110353302"/>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t xml:space="preserve"> </w:t>
      </w:r>
      <w:r w:rsidR="004710DF">
        <w:rPr>
          <w:rFonts w:ascii="Arial"/>
          <w:spacing w:val="-1"/>
          <w:sz w:val="20"/>
        </w:rPr>
        <w:t>Not</w:t>
      </w:r>
      <w:r w:rsidR="004710DF">
        <w:rPr>
          <w:rFonts w:ascii="Arial"/>
          <w:sz w:val="20"/>
        </w:rPr>
        <w:t xml:space="preserve"> </w:t>
      </w:r>
      <w:r w:rsidR="004710DF">
        <w:rPr>
          <w:rFonts w:ascii="Arial"/>
          <w:spacing w:val="-1"/>
          <w:sz w:val="20"/>
        </w:rPr>
        <w:t>applicable</w:t>
      </w:r>
    </w:p>
    <w:p w:rsidR="004710DF" w:rsidP="004710DF" w:rsidRDefault="004710DF">
      <w:pPr>
        <w:spacing w:before="1"/>
        <w:rPr>
          <w:rFonts w:ascii="Arial" w:hAnsi="Arial" w:eastAsia="Arial" w:cs="Arial"/>
          <w:sz w:val="10"/>
          <w:szCs w:val="10"/>
        </w:rPr>
      </w:pPr>
    </w:p>
    <w:p w:rsidR="004710DF" w:rsidP="00703A8E" w:rsidRDefault="004710DF">
      <w:pPr>
        <w:pStyle w:val="BodyText"/>
        <w:numPr>
          <w:ilvl w:val="1"/>
          <w:numId w:val="103"/>
        </w:numPr>
        <w:tabs>
          <w:tab w:val="left" w:pos="480"/>
        </w:tabs>
        <w:spacing w:before="74" w:line="250" w:lineRule="auto"/>
        <w:ind w:right="1233" w:hanging="360"/>
        <w:rPr>
          <w:b/>
          <w:bCs/>
        </w:rPr>
      </w:pPr>
      <w:r>
        <w:t>The</w:t>
      </w:r>
      <w:r>
        <w:rPr>
          <w:spacing w:val="-6"/>
        </w:rPr>
        <w:t xml:space="preserve"> </w:t>
      </w:r>
      <w:r>
        <w:t>State</w:t>
      </w:r>
      <w:r>
        <w:rPr>
          <w:spacing w:val="-5"/>
        </w:rPr>
        <w:t xml:space="preserve"> </w:t>
      </w:r>
      <w:r>
        <w:rPr>
          <w:spacing w:val="-1"/>
        </w:rPr>
        <w:t>agency</w:t>
      </w:r>
      <w:r>
        <w:rPr>
          <w:spacing w:val="-4"/>
        </w:rPr>
        <w:t xml:space="preserve"> </w:t>
      </w:r>
      <w:r>
        <w:t>has</w:t>
      </w:r>
      <w:r>
        <w:rPr>
          <w:spacing w:val="-5"/>
        </w:rPr>
        <w:t xml:space="preserve"> </w:t>
      </w:r>
      <w:r>
        <w:rPr>
          <w:spacing w:val="-1"/>
        </w:rPr>
        <w:t>established</w:t>
      </w:r>
      <w:r>
        <w:rPr>
          <w:spacing w:val="-5"/>
        </w:rPr>
        <w:t xml:space="preserve"> </w:t>
      </w:r>
      <w:r>
        <w:t>procedures</w:t>
      </w:r>
      <w:r>
        <w:rPr>
          <w:spacing w:val="-5"/>
        </w:rPr>
        <w:t xml:space="preserve"> </w:t>
      </w:r>
      <w:r>
        <w:t>to</w:t>
      </w:r>
      <w:r>
        <w:rPr>
          <w:spacing w:val="-4"/>
        </w:rPr>
        <w:t xml:space="preserve"> </w:t>
      </w:r>
      <w:r>
        <w:t>handle</w:t>
      </w:r>
      <w:r>
        <w:rPr>
          <w:spacing w:val="-5"/>
        </w:rPr>
        <w:t xml:space="preserve"> </w:t>
      </w:r>
      <w:r>
        <w:t>participants</w:t>
      </w:r>
      <w:r>
        <w:rPr>
          <w:spacing w:val="-6"/>
        </w:rPr>
        <w:t xml:space="preserve"> </w:t>
      </w:r>
      <w:r>
        <w:t>found</w:t>
      </w:r>
      <w:r>
        <w:rPr>
          <w:spacing w:val="-4"/>
        </w:rPr>
        <w:t xml:space="preserve"> </w:t>
      </w:r>
      <w:r>
        <w:t>in</w:t>
      </w:r>
      <w:r>
        <w:rPr>
          <w:spacing w:val="-4"/>
        </w:rPr>
        <w:t xml:space="preserve"> </w:t>
      </w:r>
      <w:r>
        <w:rPr>
          <w:spacing w:val="-1"/>
        </w:rPr>
        <w:t>violation</w:t>
      </w:r>
      <w:r>
        <w:rPr>
          <w:spacing w:val="-4"/>
        </w:rPr>
        <w:t xml:space="preserve"> </w:t>
      </w:r>
      <w:r>
        <w:t>due</w:t>
      </w:r>
      <w:r>
        <w:rPr>
          <w:spacing w:val="-6"/>
        </w:rPr>
        <w:t xml:space="preserve"> </w:t>
      </w:r>
      <w:r>
        <w:t>to</w:t>
      </w:r>
      <w:r>
        <w:rPr>
          <w:spacing w:val="-4"/>
        </w:rPr>
        <w:t xml:space="preserve"> </w:t>
      </w:r>
      <w:r>
        <w:t>dual</w:t>
      </w:r>
      <w:r>
        <w:rPr>
          <w:spacing w:val="24"/>
          <w:w w:val="99"/>
        </w:rPr>
        <w:t xml:space="preserve"> </w:t>
      </w:r>
      <w:r>
        <w:t>participation:</w:t>
      </w:r>
    </w:p>
    <w:p w:rsidR="004710DF" w:rsidP="004710DF" w:rsidRDefault="002F3458">
      <w:pPr>
        <w:spacing w:before="120" w:line="250" w:lineRule="auto"/>
        <w:ind w:right="725" w:firstLine="475"/>
        <w:rPr>
          <w:rFonts w:ascii="Arial"/>
          <w:spacing w:val="77"/>
          <w:sz w:val="20"/>
        </w:rPr>
      </w:pPr>
      <w:sdt>
        <w:sdtPr>
          <w:rPr>
            <w:rFonts w:ascii="Arial"/>
            <w:sz w:val="20"/>
          </w:rPr>
          <w:id w:val="74823754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 </w:t>
      </w:r>
      <w:r w:rsidR="004710DF">
        <w:rPr>
          <w:rFonts w:ascii="Arial"/>
          <w:sz w:val="20"/>
        </w:rPr>
        <w:tab/>
      </w:r>
      <w:r w:rsidR="004710DF">
        <w:rPr>
          <w:rFonts w:ascii="Arial"/>
          <w:spacing w:val="-2"/>
          <w:sz w:val="20"/>
        </w:rPr>
        <w:t>(Please</w:t>
      </w:r>
      <w:r w:rsidR="004710DF">
        <w:rPr>
          <w:rFonts w:ascii="Arial"/>
          <w:spacing w:val="-4"/>
          <w:sz w:val="20"/>
        </w:rPr>
        <w:t xml:space="preserve"> </w:t>
      </w:r>
      <w:r w:rsidR="004710DF">
        <w:rPr>
          <w:rFonts w:ascii="Arial"/>
          <w:spacing w:val="-2"/>
          <w:sz w:val="20"/>
        </w:rPr>
        <w:t>attach</w:t>
      </w:r>
      <w:r w:rsidR="004710DF">
        <w:rPr>
          <w:rFonts w:ascii="Arial"/>
          <w:spacing w:val="-4"/>
          <w:sz w:val="20"/>
        </w:rPr>
        <w:t xml:space="preserve"> </w:t>
      </w:r>
      <w:r w:rsidR="004710DF">
        <w:rPr>
          <w:rFonts w:ascii="Arial"/>
          <w:spacing w:val="-2"/>
          <w:sz w:val="20"/>
        </w:rPr>
        <w:t>any descriptions</w:t>
      </w:r>
      <w:r w:rsidR="004710DF">
        <w:rPr>
          <w:rFonts w:ascii="Arial"/>
          <w:spacing w:val="-3"/>
          <w:sz w:val="20"/>
        </w:rPr>
        <w:t xml:space="preserve"> </w:t>
      </w:r>
      <w:r w:rsidR="004710DF">
        <w:rPr>
          <w:rFonts w:ascii="Arial"/>
          <w:spacing w:val="-1"/>
          <w:sz w:val="20"/>
        </w:rPr>
        <w:t>of</w:t>
      </w:r>
      <w:r w:rsidR="004710DF">
        <w:rPr>
          <w:rFonts w:ascii="Arial"/>
          <w:spacing w:val="-2"/>
          <w:sz w:val="20"/>
        </w:rPr>
        <w:t xml:space="preserve"> policy</w:t>
      </w:r>
      <w:r w:rsidR="004710DF">
        <w:rPr>
          <w:rFonts w:ascii="Arial"/>
          <w:spacing w:val="-3"/>
          <w:sz w:val="20"/>
        </w:rPr>
        <w:t xml:space="preserve"> </w:t>
      </w:r>
      <w:r w:rsidR="004710DF">
        <w:rPr>
          <w:rFonts w:ascii="Arial"/>
          <w:spacing w:val="-1"/>
          <w:sz w:val="20"/>
        </w:rPr>
        <w:t>in</w:t>
      </w:r>
      <w:r w:rsidR="004710DF">
        <w:rPr>
          <w:rFonts w:ascii="Arial"/>
          <w:spacing w:val="-4"/>
          <w:sz w:val="20"/>
        </w:rPr>
        <w:t xml:space="preserve"> </w:t>
      </w:r>
      <w:r w:rsidR="004710DF">
        <w:rPr>
          <w:rFonts w:ascii="Arial"/>
          <w:spacing w:val="-2"/>
          <w:sz w:val="20"/>
        </w:rPr>
        <w:t xml:space="preserve">Appendix </w:t>
      </w:r>
      <w:r w:rsidR="004710DF">
        <w:rPr>
          <w:rFonts w:ascii="Arial"/>
          <w:spacing w:val="-1"/>
          <w:sz w:val="20"/>
        </w:rPr>
        <w:t>or</w:t>
      </w:r>
      <w:r w:rsidR="004710DF">
        <w:rPr>
          <w:rFonts w:ascii="Arial"/>
          <w:spacing w:val="-3"/>
          <w:sz w:val="20"/>
        </w:rPr>
        <w:t xml:space="preserve"> </w:t>
      </w:r>
      <w:r w:rsidR="004710DF">
        <w:rPr>
          <w:rFonts w:ascii="Arial"/>
          <w:spacing w:val="-1"/>
          <w:sz w:val="20"/>
        </w:rPr>
        <w:t>cite</w:t>
      </w:r>
      <w:r w:rsidR="004710DF">
        <w:rPr>
          <w:rFonts w:ascii="Arial"/>
          <w:spacing w:val="-3"/>
          <w:sz w:val="20"/>
        </w:rPr>
        <w:t xml:space="preserve"> </w:t>
      </w:r>
      <w:r w:rsidR="004710DF">
        <w:rPr>
          <w:rFonts w:ascii="Arial"/>
          <w:spacing w:val="-2"/>
          <w:sz w:val="20"/>
        </w:rPr>
        <w:t>appropriate</w:t>
      </w:r>
      <w:r w:rsidR="004710DF">
        <w:rPr>
          <w:rFonts w:ascii="Arial"/>
          <w:spacing w:val="-4"/>
          <w:sz w:val="20"/>
        </w:rPr>
        <w:t xml:space="preserve"> </w:t>
      </w:r>
      <w:r w:rsidR="004710DF">
        <w:rPr>
          <w:rFonts w:ascii="Arial"/>
          <w:spacing w:val="-2"/>
          <w:sz w:val="20"/>
        </w:rPr>
        <w:t>section(s)</w:t>
      </w:r>
      <w:r w:rsidR="004710DF">
        <w:rPr>
          <w:rFonts w:ascii="Arial"/>
          <w:spacing w:val="-3"/>
          <w:sz w:val="20"/>
        </w:rPr>
        <w:t xml:space="preserve"> </w:t>
      </w:r>
      <w:r w:rsidR="004710DF">
        <w:rPr>
          <w:rFonts w:ascii="Arial"/>
          <w:spacing w:val="-1"/>
          <w:sz w:val="20"/>
        </w:rPr>
        <w:t>of</w:t>
      </w:r>
      <w:r w:rsidR="004710DF">
        <w:rPr>
          <w:rFonts w:ascii="Arial"/>
          <w:spacing w:val="-2"/>
          <w:sz w:val="20"/>
        </w:rPr>
        <w:t xml:space="preserve"> </w:t>
      </w:r>
      <w:r w:rsidR="004710DF">
        <w:rPr>
          <w:rFonts w:ascii="Arial"/>
          <w:spacing w:val="-1"/>
          <w:sz w:val="20"/>
        </w:rPr>
        <w:t>the</w:t>
      </w:r>
    </w:p>
    <w:p w:rsidR="004710DF" w:rsidP="004710DF" w:rsidRDefault="004710DF">
      <w:pPr>
        <w:spacing w:line="250" w:lineRule="auto"/>
        <w:ind w:left="720" w:right="725" w:firstLine="720"/>
        <w:rPr>
          <w:rFonts w:ascii="Arial" w:hAnsi="Arial" w:eastAsia="Arial" w:cs="Arial"/>
          <w:sz w:val="20"/>
          <w:szCs w:val="20"/>
        </w:rPr>
      </w:pPr>
      <w:r>
        <w:rPr>
          <w:rFonts w:ascii="Arial"/>
          <w:spacing w:val="-2"/>
          <w:sz w:val="20"/>
        </w:rPr>
        <w:t>Procedure</w:t>
      </w:r>
      <w:r>
        <w:rPr>
          <w:rFonts w:ascii="Arial"/>
          <w:spacing w:val="-5"/>
          <w:sz w:val="20"/>
        </w:rPr>
        <w:t xml:space="preserve"> </w:t>
      </w:r>
      <w:r>
        <w:rPr>
          <w:rFonts w:ascii="Arial"/>
          <w:spacing w:val="-2"/>
          <w:sz w:val="20"/>
        </w:rPr>
        <w:t xml:space="preserve">Manual):  </w:t>
      </w:r>
      <w:r>
        <w:rPr>
          <w:rFonts w:ascii="Arial"/>
          <w:spacing w:val="-2"/>
          <w:sz w:val="20"/>
        </w:rPr>
        <w:fldChar w:fldCharType="begin">
          <w:ffData>
            <w:name w:val="Text105"/>
            <w:enabled/>
            <w:calcOnExit w:val="0"/>
            <w:textInput/>
          </w:ffData>
        </w:fldChar>
      </w:r>
      <w:r>
        <w:rPr>
          <w:rFonts w:ascii="Arial"/>
          <w:spacing w:val="-2"/>
          <w:sz w:val="20"/>
        </w:rPr>
        <w:instrText xml:space="preserve"> FORMTEXT </w:instrText>
      </w:r>
      <w:r>
        <w:rPr>
          <w:rFonts w:ascii="Arial"/>
          <w:spacing w:val="-2"/>
          <w:sz w:val="20"/>
        </w:rPr>
      </w:r>
      <w:r>
        <w:rPr>
          <w:rFonts w:ascii="Arial"/>
          <w:spacing w:val="-2"/>
          <w:sz w:val="20"/>
        </w:rPr>
        <w:fldChar w:fldCharType="separate"/>
      </w:r>
      <w:r>
        <w:rPr>
          <w:rFonts w:ascii="Arial"/>
          <w:noProof/>
          <w:spacing w:val="-2"/>
          <w:sz w:val="20"/>
        </w:rPr>
        <w:t> </w:t>
      </w:r>
      <w:r>
        <w:rPr>
          <w:rFonts w:ascii="Arial"/>
          <w:noProof/>
          <w:spacing w:val="-2"/>
          <w:sz w:val="20"/>
        </w:rPr>
        <w:t> </w:t>
      </w:r>
      <w:r>
        <w:rPr>
          <w:rFonts w:ascii="Arial"/>
          <w:noProof/>
          <w:spacing w:val="-2"/>
          <w:sz w:val="20"/>
        </w:rPr>
        <w:t> </w:t>
      </w:r>
      <w:r>
        <w:rPr>
          <w:rFonts w:ascii="Arial"/>
          <w:noProof/>
          <w:spacing w:val="-2"/>
          <w:sz w:val="20"/>
        </w:rPr>
        <w:t> </w:t>
      </w:r>
      <w:r>
        <w:rPr>
          <w:rFonts w:ascii="Arial"/>
          <w:noProof/>
          <w:spacing w:val="-2"/>
          <w:sz w:val="20"/>
        </w:rPr>
        <w:t> </w:t>
      </w:r>
      <w:r>
        <w:rPr>
          <w:rFonts w:ascii="Arial"/>
          <w:spacing w:val="-2"/>
          <w:sz w:val="20"/>
        </w:rPr>
        <w:fldChar w:fldCharType="end"/>
      </w:r>
    </w:p>
    <w:p w:rsidR="004710DF" w:rsidP="004710DF" w:rsidRDefault="002F3458">
      <w:pPr>
        <w:spacing w:line="500" w:lineRule="auto"/>
        <w:ind w:left="475"/>
        <w:rPr>
          <w:rFonts w:ascii="Arial"/>
          <w:spacing w:val="-1"/>
          <w:sz w:val="20"/>
        </w:rPr>
      </w:pPr>
      <w:sdt>
        <w:sdtPr>
          <w:rPr>
            <w:rFonts w:ascii="Arial"/>
            <w:sz w:val="20"/>
          </w:rPr>
          <w:id w:val="-136736559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pStyle w:val="BodyText"/>
        <w:spacing w:before="0"/>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06"/>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3"/>
        <w:rPr>
          <w:rFonts w:ascii="Arial" w:hAnsi="Arial" w:eastAsia="Arial" w:cs="Arial"/>
          <w:b/>
          <w:bCs/>
          <w:sz w:val="19"/>
          <w:szCs w:val="19"/>
        </w:rPr>
      </w:pPr>
    </w:p>
    <w:p w:rsidR="004710DF" w:rsidP="00703A8E" w:rsidRDefault="004710DF">
      <w:pPr>
        <w:pStyle w:val="BodyText"/>
        <w:numPr>
          <w:ilvl w:val="0"/>
          <w:numId w:val="103"/>
        </w:numPr>
        <w:tabs>
          <w:tab w:val="left" w:pos="480"/>
        </w:tabs>
        <w:spacing w:before="74"/>
        <w:ind w:hanging="360"/>
        <w:rPr>
          <w:b/>
          <w:bCs/>
        </w:rPr>
      </w:pPr>
      <w:r>
        <w:t>Participant</w:t>
      </w:r>
      <w:r>
        <w:rPr>
          <w:spacing w:val="-13"/>
        </w:rPr>
        <w:t xml:space="preserve"> </w:t>
      </w:r>
      <w:r>
        <w:rPr>
          <w:spacing w:val="-1"/>
        </w:rPr>
        <w:t>Rights</w:t>
      </w:r>
      <w:r>
        <w:rPr>
          <w:spacing w:val="-12"/>
        </w:rPr>
        <w:t xml:space="preserve"> </w:t>
      </w:r>
      <w:r>
        <w:rPr>
          <w:spacing w:val="-1"/>
        </w:rPr>
        <w:t>and</w:t>
      </w:r>
      <w:r>
        <w:rPr>
          <w:spacing w:val="-12"/>
        </w:rPr>
        <w:t xml:space="preserve"> </w:t>
      </w:r>
      <w:r>
        <w:rPr>
          <w:spacing w:val="-1"/>
        </w:rPr>
        <w:t>Responsibilities</w:t>
      </w:r>
    </w:p>
    <w:p w:rsidR="004710DF" w:rsidP="00703A8E" w:rsidRDefault="004710DF">
      <w:pPr>
        <w:pStyle w:val="BodyText"/>
        <w:numPr>
          <w:ilvl w:val="1"/>
          <w:numId w:val="103"/>
        </w:numPr>
        <w:tabs>
          <w:tab w:val="left" w:pos="480"/>
        </w:tabs>
        <w:spacing w:before="0"/>
        <w:ind w:hanging="360"/>
        <w:rPr>
          <w:b/>
          <w:bCs/>
        </w:rPr>
      </w:pPr>
      <w:r>
        <w:t>The</w:t>
      </w:r>
      <w:r>
        <w:rPr>
          <w:spacing w:val="-4"/>
        </w:rPr>
        <w:t xml:space="preserve"> </w:t>
      </w:r>
      <w:r>
        <w:t>State</w:t>
      </w:r>
      <w:r>
        <w:rPr>
          <w:spacing w:val="-4"/>
        </w:rPr>
        <w:t xml:space="preserve"> </w:t>
      </w:r>
      <w:r>
        <w:rPr>
          <w:spacing w:val="-1"/>
        </w:rPr>
        <w:t>agency</w:t>
      </w:r>
      <w:r>
        <w:rPr>
          <w:spacing w:val="-2"/>
        </w:rPr>
        <w:t xml:space="preserve"> </w:t>
      </w:r>
      <w:r>
        <w:t>has</w:t>
      </w:r>
      <w:r>
        <w:rPr>
          <w:spacing w:val="-4"/>
        </w:rPr>
        <w:t xml:space="preserve"> </w:t>
      </w:r>
      <w:r>
        <w:t>uniform</w:t>
      </w:r>
      <w:r>
        <w:rPr>
          <w:spacing w:val="-3"/>
        </w:rPr>
        <w:t xml:space="preserve"> </w:t>
      </w:r>
      <w:r>
        <w:t>notification</w:t>
      </w:r>
      <w:r>
        <w:rPr>
          <w:spacing w:val="-4"/>
        </w:rPr>
        <w:t xml:space="preserve"> </w:t>
      </w:r>
      <w:r>
        <w:t>procedures</w:t>
      </w:r>
      <w:r>
        <w:rPr>
          <w:spacing w:val="-3"/>
        </w:rPr>
        <w:t xml:space="preserve"> </w:t>
      </w:r>
      <w:r>
        <w:t>that</w:t>
      </w:r>
      <w:r>
        <w:rPr>
          <w:spacing w:val="-3"/>
        </w:rPr>
        <w:t xml:space="preserve"> </w:t>
      </w:r>
      <w:r>
        <w:rPr>
          <w:spacing w:val="-1"/>
        </w:rPr>
        <w:t>are</w:t>
      </w:r>
      <w:r>
        <w:rPr>
          <w:spacing w:val="-2"/>
        </w:rPr>
        <w:t xml:space="preserve"> </w:t>
      </w:r>
      <w:r>
        <w:t>used</w:t>
      </w:r>
      <w:r>
        <w:rPr>
          <w:spacing w:val="-4"/>
        </w:rPr>
        <w:t xml:space="preserve"> </w:t>
      </w:r>
      <w:r>
        <w:t>by</w:t>
      </w:r>
      <w:r>
        <w:rPr>
          <w:spacing w:val="-3"/>
        </w:rPr>
        <w:t xml:space="preserve"> </w:t>
      </w:r>
      <w:r>
        <w:rPr>
          <w:spacing w:val="-1"/>
        </w:rPr>
        <w:t>all</w:t>
      </w:r>
      <w:r>
        <w:rPr>
          <w:spacing w:val="-3"/>
        </w:rPr>
        <w:t xml:space="preserve"> </w:t>
      </w:r>
      <w:r>
        <w:t>local</w:t>
      </w:r>
      <w:r>
        <w:rPr>
          <w:spacing w:val="-3"/>
        </w:rPr>
        <w:t xml:space="preserve"> </w:t>
      </w:r>
      <w:r>
        <w:rPr>
          <w:spacing w:val="-1"/>
        </w:rPr>
        <w:t>agencies</w:t>
      </w:r>
      <w:r>
        <w:rPr>
          <w:spacing w:val="-3"/>
        </w:rPr>
        <w:t xml:space="preserve"> </w:t>
      </w:r>
      <w:r>
        <w:rPr>
          <w:spacing w:val="-1"/>
        </w:rPr>
        <w:t>statewide:</w:t>
      </w:r>
    </w:p>
    <w:p w:rsidR="004710DF" w:rsidP="004710DF" w:rsidRDefault="002F3458">
      <w:pPr>
        <w:tabs>
          <w:tab w:val="left" w:pos="1620"/>
        </w:tabs>
        <w:spacing w:before="130"/>
        <w:ind w:left="475"/>
        <w:rPr>
          <w:rFonts w:ascii="Arial"/>
          <w:spacing w:val="-1"/>
          <w:sz w:val="20"/>
        </w:rPr>
      </w:pPr>
      <w:sdt>
        <w:sdtPr>
          <w:rPr>
            <w:rFonts w:ascii="Arial"/>
            <w:sz w:val="20"/>
          </w:rPr>
          <w:id w:val="-9556725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75056644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Pr="00F624F3" w:rsidR="004710DF" w:rsidP="00703A8E" w:rsidRDefault="004710DF">
      <w:pPr>
        <w:pStyle w:val="ListParagraph"/>
        <w:numPr>
          <w:ilvl w:val="1"/>
          <w:numId w:val="103"/>
        </w:numPr>
        <w:tabs>
          <w:tab w:val="left" w:pos="1620"/>
        </w:tabs>
        <w:spacing w:before="120" w:after="120"/>
        <w:rPr>
          <w:rFonts w:ascii="Arial" w:hAnsi="Arial" w:cs="Arial"/>
          <w:b/>
          <w:bCs/>
        </w:rPr>
      </w:pPr>
      <w:r w:rsidRPr="00F624F3">
        <w:rPr>
          <w:rFonts w:ascii="Arial" w:hAnsi="Arial" w:cs="Arial"/>
          <w:b/>
          <w:sz w:val="20"/>
          <w:szCs w:val="20"/>
        </w:rPr>
        <w:t>The</w:t>
      </w:r>
      <w:r w:rsidRPr="00F624F3">
        <w:rPr>
          <w:rFonts w:ascii="Arial" w:hAnsi="Arial" w:cs="Arial"/>
          <w:b/>
          <w:spacing w:val="-6"/>
          <w:sz w:val="20"/>
          <w:szCs w:val="20"/>
        </w:rPr>
        <w:t xml:space="preserve"> </w:t>
      </w:r>
      <w:r w:rsidRPr="00F624F3">
        <w:rPr>
          <w:rFonts w:ascii="Arial" w:hAnsi="Arial" w:cs="Arial"/>
          <w:b/>
          <w:sz w:val="20"/>
          <w:szCs w:val="20"/>
        </w:rPr>
        <w:t>State</w:t>
      </w:r>
      <w:r w:rsidRPr="00F624F3">
        <w:rPr>
          <w:rFonts w:ascii="Arial" w:hAnsi="Arial" w:cs="Arial"/>
          <w:b/>
          <w:spacing w:val="-5"/>
          <w:sz w:val="20"/>
          <w:szCs w:val="20"/>
        </w:rPr>
        <w:t xml:space="preserve"> </w:t>
      </w:r>
      <w:r w:rsidRPr="00F624F3">
        <w:rPr>
          <w:rFonts w:ascii="Arial" w:hAnsi="Arial" w:cs="Arial"/>
          <w:b/>
          <w:spacing w:val="-1"/>
          <w:sz w:val="20"/>
          <w:szCs w:val="20"/>
        </w:rPr>
        <w:t>agency</w:t>
      </w:r>
      <w:r w:rsidRPr="00F624F3">
        <w:rPr>
          <w:rFonts w:ascii="Arial" w:hAnsi="Arial" w:cs="Arial"/>
          <w:b/>
          <w:spacing w:val="-4"/>
          <w:sz w:val="20"/>
          <w:szCs w:val="20"/>
        </w:rPr>
        <w:t xml:space="preserve"> </w:t>
      </w:r>
      <w:r w:rsidRPr="00F624F3">
        <w:rPr>
          <w:rFonts w:ascii="Arial" w:hAnsi="Arial" w:cs="Arial"/>
          <w:b/>
          <w:spacing w:val="-1"/>
          <w:sz w:val="20"/>
          <w:szCs w:val="20"/>
        </w:rPr>
        <w:t>requires</w:t>
      </w:r>
      <w:r w:rsidRPr="00F624F3">
        <w:rPr>
          <w:rFonts w:ascii="Arial" w:hAnsi="Arial" w:cs="Arial"/>
          <w:b/>
          <w:spacing w:val="-5"/>
          <w:sz w:val="20"/>
          <w:szCs w:val="20"/>
        </w:rPr>
        <w:t xml:space="preserve"> </w:t>
      </w:r>
      <w:r w:rsidRPr="00F624F3">
        <w:rPr>
          <w:rFonts w:ascii="Arial" w:hAnsi="Arial" w:cs="Arial"/>
          <w:b/>
          <w:spacing w:val="-1"/>
          <w:sz w:val="20"/>
          <w:szCs w:val="20"/>
        </w:rPr>
        <w:t>all</w:t>
      </w:r>
      <w:r w:rsidRPr="00F624F3">
        <w:rPr>
          <w:rFonts w:ascii="Arial" w:hAnsi="Arial" w:cs="Arial"/>
          <w:b/>
          <w:spacing w:val="-4"/>
          <w:sz w:val="20"/>
          <w:szCs w:val="20"/>
        </w:rPr>
        <w:t xml:space="preserve"> </w:t>
      </w:r>
      <w:r w:rsidRPr="00F624F3">
        <w:rPr>
          <w:rFonts w:ascii="Arial" w:hAnsi="Arial" w:cs="Arial"/>
          <w:b/>
          <w:sz w:val="20"/>
          <w:szCs w:val="20"/>
        </w:rPr>
        <w:t>local</w:t>
      </w:r>
      <w:r w:rsidRPr="00F624F3">
        <w:rPr>
          <w:rFonts w:ascii="Arial" w:hAnsi="Arial" w:cs="Arial"/>
          <w:b/>
          <w:spacing w:val="-5"/>
          <w:sz w:val="20"/>
          <w:szCs w:val="20"/>
        </w:rPr>
        <w:t xml:space="preserve"> </w:t>
      </w:r>
      <w:r w:rsidRPr="00F624F3">
        <w:rPr>
          <w:rFonts w:ascii="Arial" w:hAnsi="Arial" w:cs="Arial"/>
          <w:b/>
          <w:spacing w:val="-1"/>
          <w:sz w:val="20"/>
          <w:szCs w:val="20"/>
        </w:rPr>
        <w:t>agencies</w:t>
      </w:r>
      <w:r w:rsidRPr="00F624F3">
        <w:rPr>
          <w:rFonts w:ascii="Arial" w:hAnsi="Arial" w:cs="Arial"/>
          <w:b/>
          <w:spacing w:val="-4"/>
          <w:sz w:val="20"/>
          <w:szCs w:val="20"/>
        </w:rPr>
        <w:t xml:space="preserve"> </w:t>
      </w:r>
      <w:r w:rsidRPr="00F624F3">
        <w:rPr>
          <w:rFonts w:ascii="Arial" w:hAnsi="Arial" w:cs="Arial"/>
          <w:b/>
          <w:sz w:val="20"/>
          <w:szCs w:val="20"/>
        </w:rPr>
        <w:t>to</w:t>
      </w:r>
      <w:r w:rsidRPr="00F624F3">
        <w:rPr>
          <w:rFonts w:ascii="Arial" w:hAnsi="Arial" w:cs="Arial"/>
          <w:b/>
          <w:spacing w:val="-5"/>
          <w:sz w:val="20"/>
          <w:szCs w:val="20"/>
        </w:rPr>
        <w:t xml:space="preserve"> </w:t>
      </w:r>
      <w:r w:rsidRPr="00F624F3">
        <w:rPr>
          <w:rFonts w:ascii="Arial" w:hAnsi="Arial" w:cs="Arial"/>
          <w:b/>
          <w:sz w:val="20"/>
          <w:szCs w:val="20"/>
        </w:rPr>
        <w:t>inform</w:t>
      </w:r>
      <w:r w:rsidRPr="00F624F3">
        <w:rPr>
          <w:rFonts w:ascii="Arial" w:hAnsi="Arial" w:cs="Arial"/>
          <w:b/>
          <w:spacing w:val="-5"/>
          <w:sz w:val="20"/>
          <w:szCs w:val="20"/>
        </w:rPr>
        <w:t xml:space="preserve"> </w:t>
      </w:r>
      <w:r w:rsidRPr="00F624F3">
        <w:rPr>
          <w:rFonts w:ascii="Arial" w:hAnsi="Arial" w:cs="Arial"/>
          <w:b/>
          <w:spacing w:val="-1"/>
          <w:sz w:val="20"/>
          <w:szCs w:val="20"/>
        </w:rPr>
        <w:t>applicant/participant</w:t>
      </w:r>
      <w:r w:rsidRPr="00F624F3">
        <w:rPr>
          <w:rFonts w:ascii="Arial" w:hAnsi="Arial" w:cs="Arial"/>
          <w:b/>
          <w:spacing w:val="-3"/>
          <w:sz w:val="20"/>
          <w:szCs w:val="20"/>
        </w:rPr>
        <w:t xml:space="preserve"> </w:t>
      </w:r>
      <w:r w:rsidRPr="00F624F3">
        <w:rPr>
          <w:rFonts w:ascii="Arial" w:hAnsi="Arial" w:cs="Arial"/>
          <w:b/>
          <w:sz w:val="20"/>
          <w:szCs w:val="20"/>
        </w:rPr>
        <w:t>of</w:t>
      </w:r>
      <w:r w:rsidRPr="00F624F3">
        <w:rPr>
          <w:rFonts w:ascii="Arial" w:hAnsi="Arial" w:cs="Arial"/>
          <w:b/>
          <w:spacing w:val="-6"/>
          <w:sz w:val="20"/>
          <w:szCs w:val="20"/>
        </w:rPr>
        <w:t xml:space="preserve"> </w:t>
      </w:r>
      <w:r w:rsidRPr="00F624F3">
        <w:rPr>
          <w:rFonts w:ascii="Arial" w:hAnsi="Arial" w:cs="Arial"/>
          <w:b/>
          <w:sz w:val="20"/>
          <w:szCs w:val="20"/>
        </w:rPr>
        <w:t>his/her</w:t>
      </w:r>
      <w:r w:rsidRPr="00F624F3">
        <w:rPr>
          <w:rFonts w:ascii="Arial" w:hAnsi="Arial" w:cs="Arial"/>
          <w:b/>
          <w:spacing w:val="-5"/>
          <w:sz w:val="20"/>
          <w:szCs w:val="20"/>
        </w:rPr>
        <w:t xml:space="preserve"> </w:t>
      </w:r>
      <w:r w:rsidRPr="00F624F3">
        <w:rPr>
          <w:rFonts w:ascii="Arial" w:hAnsi="Arial" w:cs="Arial"/>
          <w:b/>
          <w:spacing w:val="-1"/>
          <w:sz w:val="20"/>
          <w:szCs w:val="20"/>
        </w:rPr>
        <w:t>rights</w:t>
      </w:r>
      <w:r w:rsidRPr="00F624F3">
        <w:rPr>
          <w:rFonts w:ascii="Arial" w:hAnsi="Arial" w:cs="Arial"/>
          <w:b/>
          <w:spacing w:val="-4"/>
          <w:sz w:val="20"/>
          <w:szCs w:val="20"/>
        </w:rPr>
        <w:t xml:space="preserve"> </w:t>
      </w:r>
      <w:r w:rsidRPr="00F624F3">
        <w:rPr>
          <w:rFonts w:ascii="Arial" w:hAnsi="Arial" w:cs="Arial"/>
          <w:b/>
          <w:spacing w:val="-1"/>
          <w:sz w:val="20"/>
          <w:szCs w:val="20"/>
        </w:rPr>
        <w:t>and</w:t>
      </w:r>
      <w:r w:rsidRPr="00F624F3">
        <w:rPr>
          <w:rFonts w:ascii="Arial" w:hAnsi="Arial" w:cs="Arial"/>
          <w:b/>
          <w:spacing w:val="26"/>
          <w:w w:val="99"/>
          <w:sz w:val="20"/>
          <w:szCs w:val="20"/>
        </w:rPr>
        <w:t xml:space="preserve"> </w:t>
      </w:r>
      <w:r w:rsidRPr="00F624F3">
        <w:rPr>
          <w:rFonts w:ascii="Arial" w:hAnsi="Arial" w:cs="Arial"/>
          <w:b/>
          <w:spacing w:val="-1"/>
          <w:sz w:val="20"/>
          <w:szCs w:val="20"/>
        </w:rPr>
        <w:t>responsibilities</w:t>
      </w:r>
      <w:r w:rsidRPr="00F624F3">
        <w:rPr>
          <w:rFonts w:ascii="Arial" w:hAnsi="Arial" w:cs="Arial"/>
          <w:b/>
          <w:spacing w:val="-7"/>
          <w:sz w:val="20"/>
          <w:szCs w:val="20"/>
        </w:rPr>
        <w:t xml:space="preserve"> </w:t>
      </w:r>
      <w:r w:rsidRPr="00F624F3">
        <w:rPr>
          <w:rFonts w:ascii="Arial" w:hAnsi="Arial" w:cs="Arial"/>
          <w:b/>
          <w:sz w:val="20"/>
          <w:szCs w:val="20"/>
        </w:rPr>
        <w:t>in</w:t>
      </w:r>
      <w:r w:rsidRPr="00F624F3">
        <w:rPr>
          <w:rFonts w:ascii="Arial" w:hAnsi="Arial" w:cs="Arial"/>
          <w:b/>
          <w:spacing w:val="-8"/>
          <w:sz w:val="20"/>
          <w:szCs w:val="20"/>
        </w:rPr>
        <w:t xml:space="preserve"> </w:t>
      </w:r>
      <w:r w:rsidRPr="00F624F3">
        <w:rPr>
          <w:rFonts w:ascii="Arial" w:hAnsi="Arial" w:cs="Arial"/>
          <w:b/>
          <w:sz w:val="20"/>
          <w:szCs w:val="20"/>
        </w:rPr>
        <w:t>written</w:t>
      </w:r>
      <w:r w:rsidRPr="00F624F3">
        <w:rPr>
          <w:rFonts w:ascii="Arial" w:hAnsi="Arial" w:cs="Arial"/>
          <w:b/>
          <w:spacing w:val="-8"/>
          <w:sz w:val="20"/>
          <w:szCs w:val="20"/>
        </w:rPr>
        <w:t xml:space="preserve"> </w:t>
      </w:r>
      <w:r w:rsidRPr="00F624F3">
        <w:rPr>
          <w:rFonts w:ascii="Arial" w:hAnsi="Arial" w:cs="Arial"/>
          <w:b/>
          <w:sz w:val="20"/>
          <w:szCs w:val="20"/>
        </w:rPr>
        <w:t>form</w:t>
      </w:r>
      <w:r>
        <w:rPr>
          <w:rFonts w:ascii="Arial" w:hAnsi="Arial" w:cs="Arial"/>
          <w:b/>
          <w:sz w:val="20"/>
          <w:szCs w:val="20"/>
        </w:rPr>
        <w:t>, and must be read by or to the applicant, parent, or caretaker</w:t>
      </w:r>
      <w:r w:rsidRPr="00F624F3">
        <w:rPr>
          <w:rFonts w:ascii="Arial" w:hAnsi="Arial" w:cs="Arial"/>
          <w:b/>
        </w:rPr>
        <w:t>:</w:t>
      </w:r>
    </w:p>
    <w:p w:rsidR="004710DF" w:rsidP="004710DF" w:rsidRDefault="002F3458">
      <w:pPr>
        <w:tabs>
          <w:tab w:val="left" w:pos="1620"/>
        </w:tabs>
        <w:spacing w:before="120"/>
        <w:ind w:left="475"/>
        <w:rPr>
          <w:rFonts w:ascii="Arial" w:hAnsi="Arial" w:eastAsia="Arial" w:cs="Arial"/>
          <w:sz w:val="20"/>
          <w:szCs w:val="20"/>
        </w:rPr>
      </w:pPr>
      <w:sdt>
        <w:sdtPr>
          <w:rPr>
            <w:rFonts w:ascii="Arial"/>
            <w:sz w:val="20"/>
          </w:rPr>
          <w:id w:val="202065125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31926737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703A8E" w:rsidRDefault="004710DF">
      <w:pPr>
        <w:pStyle w:val="BodyText"/>
        <w:numPr>
          <w:ilvl w:val="1"/>
          <w:numId w:val="103"/>
        </w:numPr>
        <w:tabs>
          <w:tab w:val="left" w:pos="480"/>
        </w:tabs>
        <w:spacing w:before="0"/>
        <w:ind w:hanging="360"/>
        <w:rPr>
          <w:b/>
          <w:bCs/>
        </w:rPr>
      </w:pPr>
      <w:r>
        <w:t>The</w:t>
      </w:r>
      <w:r>
        <w:rPr>
          <w:spacing w:val="-6"/>
        </w:rPr>
        <w:t xml:space="preserve"> </w:t>
      </w:r>
      <w:r>
        <w:t>State</w:t>
      </w:r>
      <w:r>
        <w:rPr>
          <w:spacing w:val="-5"/>
        </w:rPr>
        <w:t xml:space="preserve"> </w:t>
      </w:r>
      <w:r>
        <w:rPr>
          <w:spacing w:val="-1"/>
        </w:rPr>
        <w:t>agency</w:t>
      </w:r>
      <w:r>
        <w:rPr>
          <w:spacing w:val="-4"/>
        </w:rPr>
        <w:t xml:space="preserve"> </w:t>
      </w:r>
      <w:r>
        <w:t>has</w:t>
      </w:r>
      <w:r>
        <w:rPr>
          <w:spacing w:val="-6"/>
        </w:rPr>
        <w:t xml:space="preserve"> </w:t>
      </w:r>
      <w:r>
        <w:t>implemented</w:t>
      </w:r>
      <w:r>
        <w:rPr>
          <w:spacing w:val="-5"/>
        </w:rPr>
        <w:t xml:space="preserve"> </w:t>
      </w:r>
      <w:r>
        <w:t>a</w:t>
      </w:r>
      <w:r>
        <w:rPr>
          <w:spacing w:val="-5"/>
        </w:rPr>
        <w:t xml:space="preserve"> </w:t>
      </w:r>
      <w:r>
        <w:t>policy</w:t>
      </w:r>
      <w:r>
        <w:rPr>
          <w:spacing w:val="-5"/>
        </w:rPr>
        <w:t xml:space="preserve"> </w:t>
      </w:r>
      <w:r>
        <w:t>of</w:t>
      </w:r>
      <w:r>
        <w:rPr>
          <w:spacing w:val="-6"/>
        </w:rPr>
        <w:t xml:space="preserve"> </w:t>
      </w:r>
      <w:r>
        <w:t>disqualifying</w:t>
      </w:r>
      <w:r>
        <w:rPr>
          <w:spacing w:val="-5"/>
        </w:rPr>
        <w:t xml:space="preserve"> </w:t>
      </w:r>
      <w:r>
        <w:t>participants</w:t>
      </w:r>
      <w:r>
        <w:rPr>
          <w:spacing w:val="-5"/>
        </w:rPr>
        <w:t xml:space="preserve"> </w:t>
      </w:r>
      <w:r>
        <w:t>for</w:t>
      </w:r>
      <w:r>
        <w:rPr>
          <w:spacing w:val="-4"/>
        </w:rPr>
        <w:t xml:space="preserve"> </w:t>
      </w:r>
      <w:r>
        <w:t>not</w:t>
      </w:r>
      <w:r>
        <w:rPr>
          <w:spacing w:val="-6"/>
        </w:rPr>
        <w:t xml:space="preserve"> </w:t>
      </w:r>
      <w:r>
        <w:t>picking</w:t>
      </w:r>
      <w:r>
        <w:rPr>
          <w:spacing w:val="-5"/>
        </w:rPr>
        <w:t xml:space="preserve"> </w:t>
      </w:r>
      <w:r>
        <w:t>up</w:t>
      </w:r>
      <w:r>
        <w:rPr>
          <w:spacing w:val="-4"/>
        </w:rPr>
        <w:t xml:space="preserve"> </w:t>
      </w:r>
      <w:r>
        <w:t>food</w:t>
      </w:r>
      <w:r>
        <w:rPr>
          <w:spacing w:val="-5"/>
        </w:rPr>
        <w:t xml:space="preserve"> </w:t>
      </w:r>
      <w:r>
        <w:t>instruments:</w:t>
      </w:r>
    </w:p>
    <w:p w:rsidR="004710DF" w:rsidP="004710DF" w:rsidRDefault="002F3458">
      <w:pPr>
        <w:tabs>
          <w:tab w:val="left" w:pos="1620"/>
        </w:tabs>
        <w:spacing w:before="130"/>
        <w:ind w:left="475" w:right="-703"/>
        <w:rPr>
          <w:rFonts w:ascii="Arial" w:hAnsi="Arial" w:eastAsia="Arial" w:cs="Arial"/>
          <w:sz w:val="20"/>
          <w:szCs w:val="20"/>
        </w:rPr>
      </w:pPr>
      <w:sdt>
        <w:sdtPr>
          <w:rPr>
            <w:rFonts w:ascii="Arial"/>
            <w:sz w:val="20"/>
          </w:rPr>
          <w:id w:val="-169561320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r w:rsidR="004710DF">
        <w:rPr>
          <w:rFonts w:ascii="Arial"/>
          <w:sz w:val="20"/>
        </w:rPr>
        <w:tab/>
      </w:r>
      <w:sdt>
        <w:sdtPr>
          <w:rPr>
            <w:rFonts w:ascii="Arial"/>
            <w:sz w:val="20"/>
          </w:rPr>
          <w:id w:val="-65383463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r w:rsidR="004710DF">
        <w:rPr>
          <w:rFonts w:ascii="Arial"/>
          <w:spacing w:val="-1"/>
          <w:sz w:val="20"/>
        </w:rPr>
        <w:tab/>
      </w:r>
      <w:r w:rsidR="004710DF">
        <w:rPr>
          <w:rFonts w:ascii="Arial"/>
          <w:spacing w:val="-1"/>
          <w:sz w:val="20"/>
        </w:rPr>
        <w:tab/>
      </w:r>
      <w:sdt>
        <w:sdtPr>
          <w:id w:val="235059064"/>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004710DF">
        <w:t xml:space="preserve"> </w:t>
      </w:r>
      <w:r w:rsidR="004710DF">
        <w:rPr>
          <w:rFonts w:ascii="Arial"/>
          <w:spacing w:val="-1"/>
          <w:sz w:val="20"/>
        </w:rPr>
        <w:t>Not</w:t>
      </w:r>
      <w:r w:rsidR="004710DF">
        <w:rPr>
          <w:rFonts w:ascii="Arial"/>
          <w:sz w:val="20"/>
        </w:rPr>
        <w:t xml:space="preserve"> </w:t>
      </w:r>
      <w:r w:rsidR="004710DF">
        <w:rPr>
          <w:rFonts w:ascii="Arial"/>
          <w:spacing w:val="-1"/>
          <w:sz w:val="20"/>
        </w:rPr>
        <w:t>applicable</w:t>
      </w:r>
    </w:p>
    <w:p w:rsidR="004710DF" w:rsidP="004710DF" w:rsidRDefault="004710DF">
      <w:pPr>
        <w:spacing w:before="3"/>
        <w:rPr>
          <w:rFonts w:ascii="Arial" w:hAnsi="Arial" w:eastAsia="Arial" w:cs="Arial"/>
          <w:sz w:val="15"/>
          <w:szCs w:val="15"/>
        </w:rPr>
      </w:pPr>
    </w:p>
    <w:p w:rsidR="004710DF" w:rsidP="004710DF" w:rsidRDefault="004710DF">
      <w:pPr>
        <w:pStyle w:val="BodyText"/>
        <w:spacing w:before="0"/>
        <w:rPr>
          <w:b/>
          <w:bCs/>
        </w:rPr>
      </w:pPr>
      <w:r>
        <w:t>If</w:t>
      </w:r>
      <w:r>
        <w:rPr>
          <w:spacing w:val="-6"/>
        </w:rPr>
        <w:t xml:space="preserve"> </w:t>
      </w:r>
      <w:r>
        <w:rPr>
          <w:spacing w:val="-1"/>
        </w:rPr>
        <w:t>yes,</w:t>
      </w:r>
      <w:r>
        <w:rPr>
          <w:spacing w:val="-4"/>
        </w:rPr>
        <w:t xml:space="preserve"> </w:t>
      </w:r>
      <w:r>
        <w:t>the</w:t>
      </w:r>
      <w:r>
        <w:rPr>
          <w:spacing w:val="-4"/>
        </w:rPr>
        <w:t xml:space="preserve"> </w:t>
      </w:r>
      <w:r>
        <w:t>policy</w:t>
      </w:r>
      <w:r>
        <w:rPr>
          <w:spacing w:val="-5"/>
        </w:rPr>
        <w:t xml:space="preserve"> </w:t>
      </w:r>
      <w:r>
        <w:t>is</w:t>
      </w:r>
      <w:r>
        <w:rPr>
          <w:spacing w:val="-5"/>
        </w:rPr>
        <w:t xml:space="preserve"> </w:t>
      </w:r>
      <w:r>
        <w:rPr>
          <w:spacing w:val="-1"/>
        </w:rPr>
        <w:t>communicated</w:t>
      </w:r>
      <w:r>
        <w:rPr>
          <w:spacing w:val="-4"/>
        </w:rPr>
        <w:t xml:space="preserve"> </w:t>
      </w:r>
      <w:r>
        <w:t>to</w:t>
      </w:r>
      <w:r>
        <w:rPr>
          <w:spacing w:val="-4"/>
        </w:rPr>
        <w:t xml:space="preserve"> </w:t>
      </w:r>
      <w:r>
        <w:t>participants</w:t>
      </w:r>
      <w:r>
        <w:rPr>
          <w:spacing w:val="-5"/>
        </w:rPr>
        <w:t xml:space="preserve"> </w:t>
      </w:r>
      <w:r>
        <w:t>in</w:t>
      </w:r>
      <w:r>
        <w:rPr>
          <w:spacing w:val="-4"/>
        </w:rPr>
        <w:t xml:space="preserve"> </w:t>
      </w:r>
      <w:r>
        <w:t>the</w:t>
      </w:r>
      <w:r>
        <w:rPr>
          <w:spacing w:val="-5"/>
        </w:rPr>
        <w:t xml:space="preserve"> </w:t>
      </w:r>
      <w:r>
        <w:t>participant</w:t>
      </w:r>
      <w:r>
        <w:rPr>
          <w:spacing w:val="-5"/>
        </w:rPr>
        <w:t xml:space="preserve"> </w:t>
      </w:r>
      <w:r>
        <w:rPr>
          <w:spacing w:val="-1"/>
        </w:rPr>
        <w:t>rights</w:t>
      </w:r>
      <w:r>
        <w:rPr>
          <w:spacing w:val="-4"/>
        </w:rPr>
        <w:t xml:space="preserve"> </w:t>
      </w:r>
      <w:r>
        <w:rPr>
          <w:spacing w:val="-1"/>
        </w:rPr>
        <w:t>and</w:t>
      </w:r>
      <w:r>
        <w:rPr>
          <w:spacing w:val="-4"/>
        </w:rPr>
        <w:t xml:space="preserve"> </w:t>
      </w:r>
      <w:r>
        <w:rPr>
          <w:spacing w:val="-1"/>
        </w:rPr>
        <w:t>responsibilities</w:t>
      </w:r>
      <w:r>
        <w:rPr>
          <w:spacing w:val="-3"/>
        </w:rPr>
        <w:t xml:space="preserve"> </w:t>
      </w:r>
      <w:r>
        <w:rPr>
          <w:spacing w:val="-1"/>
        </w:rPr>
        <w:t>materials:</w:t>
      </w:r>
    </w:p>
    <w:p w:rsidRPr="00791BF5" w:rsidR="004710DF" w:rsidP="004710DF" w:rsidRDefault="002F3458">
      <w:pPr>
        <w:spacing w:before="130"/>
        <w:ind w:firstLine="480"/>
        <w:rPr>
          <w:rFonts w:ascii="Arial" w:hAnsi="Arial" w:eastAsia="Arial" w:cs="Arial"/>
          <w:sz w:val="20"/>
          <w:szCs w:val="20"/>
        </w:rPr>
      </w:pPr>
      <w:sdt>
        <w:sdtPr>
          <w:rPr>
            <w:rFonts w:ascii="Arial"/>
            <w:sz w:val="20"/>
          </w:rPr>
          <w:id w:val="27444537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Pr="00791BF5" w:rsidR="004710DF">
        <w:rPr>
          <w:rFonts w:ascii="Arial"/>
          <w:sz w:val="20"/>
        </w:rPr>
        <w:t xml:space="preserve"> Yes</w:t>
      </w:r>
      <w:r w:rsidR="004710DF">
        <w:rPr>
          <w:rFonts w:ascii="Arial"/>
          <w:sz w:val="20"/>
        </w:rPr>
        <w:tab/>
      </w:r>
      <w:r w:rsidR="004710DF">
        <w:rPr>
          <w:rFonts w:ascii="Arial"/>
          <w:sz w:val="20"/>
        </w:rPr>
        <w:tab/>
      </w:r>
      <w:sdt>
        <w:sdtPr>
          <w:id w:val="-798375919"/>
          <w14:checkbox>
            <w14:checked w14:val="0"/>
            <w14:checkedState w14:font="MS Gothic" w14:val="2612"/>
            <w14:uncheckedState w14:font="MS Gothic" w14:val="2610"/>
          </w14:checkbox>
        </w:sdtPr>
        <w:sdtContent>
          <w:r w:rsidR="004710DF">
            <w:rPr>
              <w:rFonts w:hint="eastAsia" w:ascii="MS Gothic" w:hAnsi="MS Gothic" w:eastAsia="MS Gothic"/>
            </w:rPr>
            <w:t>☐</w:t>
          </w:r>
        </w:sdtContent>
      </w:sdt>
      <w:r w:rsidRPr="00791BF5" w:rsidR="004710DF">
        <w:t xml:space="preserve"> </w:t>
      </w:r>
      <w:r w:rsidRPr="00791BF5" w:rsidR="004710DF">
        <w:rPr>
          <w:rFonts w:ascii="Arial"/>
          <w:sz w:val="20"/>
        </w:rPr>
        <w:t>No</w:t>
      </w:r>
      <w:r w:rsidRPr="00791BF5" w:rsidR="004710DF">
        <w:rPr>
          <w:rFonts w:ascii="Arial"/>
          <w:sz w:val="20"/>
        </w:rPr>
        <w:tab/>
      </w:r>
      <w:r w:rsidR="004710DF">
        <w:rPr>
          <w:rFonts w:ascii="Arial"/>
          <w:sz w:val="20"/>
        </w:rPr>
        <w:tab/>
      </w:r>
      <w:sdt>
        <w:sdtPr>
          <w:rPr>
            <w:rFonts w:ascii="Arial"/>
            <w:sz w:val="20"/>
          </w:rPr>
          <w:id w:val="-1283799781"/>
          <w14:checkbox>
            <w14:checked w14:val="0"/>
            <w14:checkedState w14:font="MS Gothic" w14:val="2612"/>
            <w14:uncheckedState w14:font="MS Gothic" w14:val="2610"/>
          </w14:checkbox>
        </w:sdtPr>
        <w:sdtContent>
          <w:r w:rsidRPr="00791BF5" w:rsidR="004710DF">
            <w:rPr>
              <w:rFonts w:hint="eastAsia" w:ascii="MS Gothic" w:hAnsi="MS Gothic" w:eastAsia="MS Gothic"/>
              <w:sz w:val="20"/>
            </w:rPr>
            <w:t>☐</w:t>
          </w:r>
        </w:sdtContent>
      </w:sdt>
      <w:r w:rsidRPr="00791BF5" w:rsidR="004710DF">
        <w:rPr>
          <w:rFonts w:ascii="Arial"/>
          <w:sz w:val="20"/>
        </w:rPr>
        <w:t xml:space="preserve"> Not applicable</w:t>
      </w:r>
    </w:p>
    <w:p w:rsidR="004710DF" w:rsidP="004710DF" w:rsidRDefault="004710DF">
      <w:pPr>
        <w:spacing w:before="1"/>
        <w:rPr>
          <w:rFonts w:ascii="Arial" w:hAnsi="Arial" w:eastAsia="Arial" w:cs="Arial"/>
          <w:sz w:val="10"/>
          <w:szCs w:val="10"/>
        </w:rPr>
      </w:pPr>
    </w:p>
    <w:p w:rsidRPr="00F624F3" w:rsidR="004710DF" w:rsidP="00703A8E" w:rsidRDefault="004710DF">
      <w:pPr>
        <w:pStyle w:val="BodyText"/>
        <w:numPr>
          <w:ilvl w:val="1"/>
          <w:numId w:val="103"/>
        </w:numPr>
        <w:tabs>
          <w:tab w:val="left" w:pos="480"/>
        </w:tabs>
        <w:spacing w:before="0" w:line="250" w:lineRule="auto"/>
        <w:ind w:right="166" w:hanging="390"/>
        <w:jc w:val="center"/>
        <w:rPr>
          <w:rFonts w:cs="Arial"/>
        </w:rPr>
      </w:pPr>
      <w:r>
        <w:t>The</w:t>
      </w:r>
      <w:r w:rsidRPr="00F624F3">
        <w:rPr>
          <w:spacing w:val="-5"/>
        </w:rPr>
        <w:t xml:space="preserve"> </w:t>
      </w:r>
      <w:r>
        <w:t>State</w:t>
      </w:r>
      <w:r w:rsidRPr="00F624F3">
        <w:rPr>
          <w:spacing w:val="-4"/>
        </w:rPr>
        <w:t xml:space="preserve"> </w:t>
      </w:r>
      <w:r w:rsidRPr="00F624F3">
        <w:rPr>
          <w:spacing w:val="-1"/>
        </w:rPr>
        <w:t>agency</w:t>
      </w:r>
      <w:r w:rsidRPr="00F624F3">
        <w:rPr>
          <w:spacing w:val="-3"/>
        </w:rPr>
        <w:t xml:space="preserve"> </w:t>
      </w:r>
      <w:r>
        <w:t>has</w:t>
      </w:r>
      <w:r w:rsidRPr="00F624F3">
        <w:rPr>
          <w:spacing w:val="-5"/>
        </w:rPr>
        <w:t xml:space="preserve"> </w:t>
      </w:r>
      <w:r>
        <w:t>implemented</w:t>
      </w:r>
      <w:r w:rsidRPr="00F624F3">
        <w:rPr>
          <w:spacing w:val="-4"/>
        </w:rPr>
        <w:t xml:space="preserve"> </w:t>
      </w:r>
      <w:r>
        <w:t>a</w:t>
      </w:r>
      <w:r w:rsidRPr="00F624F3">
        <w:rPr>
          <w:spacing w:val="-4"/>
        </w:rPr>
        <w:t xml:space="preserve"> </w:t>
      </w:r>
      <w:r>
        <w:t>policy</w:t>
      </w:r>
      <w:r w:rsidRPr="00F624F3">
        <w:rPr>
          <w:spacing w:val="-5"/>
        </w:rPr>
        <w:t xml:space="preserve"> </w:t>
      </w:r>
      <w:r>
        <w:t>to</w:t>
      </w:r>
      <w:r w:rsidRPr="00F624F3">
        <w:rPr>
          <w:spacing w:val="-3"/>
        </w:rPr>
        <w:t xml:space="preserve"> </w:t>
      </w:r>
      <w:r w:rsidRPr="00F624F3">
        <w:rPr>
          <w:spacing w:val="-1"/>
        </w:rPr>
        <w:t>specifically</w:t>
      </w:r>
      <w:r w:rsidRPr="00F624F3">
        <w:rPr>
          <w:spacing w:val="-4"/>
        </w:rPr>
        <w:t xml:space="preserve"> </w:t>
      </w:r>
      <w:r>
        <w:t>inform</w:t>
      </w:r>
      <w:r w:rsidRPr="00F624F3">
        <w:rPr>
          <w:spacing w:val="-4"/>
        </w:rPr>
        <w:t xml:space="preserve"> </w:t>
      </w:r>
      <w:r>
        <w:t>participants</w:t>
      </w:r>
      <w:r w:rsidRPr="00F624F3">
        <w:rPr>
          <w:spacing w:val="-4"/>
        </w:rPr>
        <w:t xml:space="preserve"> </w:t>
      </w:r>
      <w:r>
        <w:t>that</w:t>
      </w:r>
      <w:r w:rsidRPr="00F624F3">
        <w:rPr>
          <w:spacing w:val="-4"/>
        </w:rPr>
        <w:t xml:space="preserve"> </w:t>
      </w:r>
      <w:r>
        <w:t>they</w:t>
      </w:r>
      <w:r w:rsidRPr="00F624F3">
        <w:rPr>
          <w:spacing w:val="-4"/>
        </w:rPr>
        <w:t xml:space="preserve"> </w:t>
      </w:r>
      <w:r w:rsidRPr="00F624F3">
        <w:rPr>
          <w:spacing w:val="-1"/>
        </w:rPr>
        <w:t>are</w:t>
      </w:r>
      <w:r w:rsidRPr="00F624F3">
        <w:rPr>
          <w:spacing w:val="-3"/>
        </w:rPr>
        <w:t xml:space="preserve"> </w:t>
      </w:r>
      <w:r>
        <w:t>not</w:t>
      </w:r>
      <w:r w:rsidRPr="00F624F3">
        <w:rPr>
          <w:spacing w:val="-5"/>
        </w:rPr>
        <w:t xml:space="preserve"> </w:t>
      </w:r>
      <w:r w:rsidRPr="00F624F3">
        <w:rPr>
          <w:spacing w:val="-1"/>
        </w:rPr>
        <w:t>allowed</w:t>
      </w:r>
      <w:r w:rsidRPr="00F624F3">
        <w:rPr>
          <w:spacing w:val="-3"/>
        </w:rPr>
        <w:t xml:space="preserve"> </w:t>
      </w:r>
      <w:r>
        <w:t>to</w:t>
      </w:r>
      <w:r w:rsidRPr="00F624F3">
        <w:rPr>
          <w:spacing w:val="-3"/>
        </w:rPr>
        <w:t xml:space="preserve"> </w:t>
      </w:r>
      <w:r w:rsidRPr="00F624F3">
        <w:rPr>
          <w:spacing w:val="-1"/>
        </w:rPr>
        <w:t>sell</w:t>
      </w:r>
      <w:r>
        <w:rPr>
          <w:spacing w:val="-1"/>
        </w:rPr>
        <w:t xml:space="preserve"> </w:t>
      </w:r>
    </w:p>
    <w:p w:rsidRPr="00F624F3" w:rsidR="004710DF" w:rsidP="004710DF" w:rsidRDefault="004710DF">
      <w:pPr>
        <w:pStyle w:val="BodyText"/>
        <w:tabs>
          <w:tab w:val="left" w:pos="480"/>
        </w:tabs>
        <w:spacing w:before="0" w:line="250" w:lineRule="auto"/>
        <w:ind w:right="166"/>
        <w:rPr>
          <w:rFonts w:cs="Arial"/>
        </w:rPr>
      </w:pPr>
      <w:r>
        <w:rPr>
          <w:spacing w:val="-1"/>
        </w:rPr>
        <w:t xml:space="preserve"> </w:t>
      </w:r>
      <w:r>
        <w:t>WIC</w:t>
      </w:r>
      <w:r w:rsidRPr="00F624F3">
        <w:rPr>
          <w:spacing w:val="-9"/>
        </w:rPr>
        <w:t xml:space="preserve"> </w:t>
      </w:r>
      <w:r>
        <w:t>food</w:t>
      </w:r>
      <w:r w:rsidRPr="00F624F3">
        <w:rPr>
          <w:spacing w:val="-8"/>
        </w:rPr>
        <w:t xml:space="preserve"> </w:t>
      </w:r>
      <w:r>
        <w:t>benefits,</w:t>
      </w:r>
      <w:r w:rsidRPr="00F624F3">
        <w:rPr>
          <w:spacing w:val="-9"/>
        </w:rPr>
        <w:t xml:space="preserve"> </w:t>
      </w:r>
      <w:r>
        <w:t>including</w:t>
      </w:r>
      <w:r w:rsidRPr="00F624F3">
        <w:rPr>
          <w:spacing w:val="-9"/>
        </w:rPr>
        <w:t xml:space="preserve"> </w:t>
      </w:r>
      <w:r>
        <w:t>online:</w:t>
      </w:r>
    </w:p>
    <w:p w:rsidR="004710DF" w:rsidP="004710DF" w:rsidRDefault="002F3458">
      <w:pPr>
        <w:pStyle w:val="BodyText"/>
        <w:tabs>
          <w:tab w:val="left" w:pos="480"/>
        </w:tabs>
        <w:spacing w:before="120" w:line="250" w:lineRule="auto"/>
        <w:ind w:right="166"/>
        <w:rPr>
          <w:rFonts w:cs="Arial"/>
        </w:rPr>
      </w:pPr>
      <w:sdt>
        <w:sdtPr>
          <w:rPr>
            <w:rFonts w:eastAsia="MS Gothic" w:cs="Arial"/>
            <w:b/>
          </w:rPr>
          <w:id w:val="2040156859"/>
          <w14:checkbox>
            <w14:checked w14:val="0"/>
            <w14:checkedState w14:font="MS Gothic" w14:val="2612"/>
            <w14:uncheckedState w14:font="MS Gothic" w14:val="2610"/>
          </w14:checkbox>
        </w:sdtPr>
        <w:sdtContent>
          <w:r w:rsidRPr="00F624F3" w:rsidR="004710DF">
            <w:rPr>
              <w:rFonts w:ascii="Segoe UI Symbol" w:hAnsi="Segoe UI Symbol" w:eastAsia="MS Gothic" w:cs="Segoe UI Symbol"/>
            </w:rPr>
            <w:t>☐</w:t>
          </w:r>
        </w:sdtContent>
      </w:sdt>
      <w:r w:rsidRPr="00F624F3" w:rsidR="004710DF">
        <w:rPr>
          <w:rFonts w:cs="Arial"/>
        </w:rPr>
        <w:t xml:space="preserve"> Yes</w:t>
      </w:r>
      <w:r w:rsidRPr="00F624F3" w:rsidR="004710DF">
        <w:rPr>
          <w:rFonts w:cs="Arial"/>
        </w:rPr>
        <w:tab/>
      </w:r>
      <w:sdt>
        <w:sdtPr>
          <w:rPr>
            <w:rFonts w:cs="Arial"/>
            <w:b/>
          </w:rPr>
          <w:id w:val="1579558025"/>
          <w14:checkbox>
            <w14:checked w14:val="0"/>
            <w14:checkedState w14:font="MS Gothic" w14:val="2612"/>
            <w14:uncheckedState w14:font="MS Gothic" w14:val="2610"/>
          </w14:checkbox>
        </w:sdtPr>
        <w:sdtContent>
          <w:r w:rsidRPr="00F624F3" w:rsidR="004710DF">
            <w:rPr>
              <w:rFonts w:ascii="Segoe UI Symbol" w:hAnsi="Segoe UI Symbol" w:eastAsia="MS Gothic" w:cs="Segoe UI Symbol"/>
            </w:rPr>
            <w:t>☐</w:t>
          </w:r>
        </w:sdtContent>
      </w:sdt>
      <w:r w:rsidRPr="00F624F3" w:rsidR="004710DF">
        <w:rPr>
          <w:rFonts w:cs="Arial"/>
        </w:rPr>
        <w:t xml:space="preserve"> </w:t>
      </w:r>
      <w:r w:rsidRPr="00F624F3" w:rsidR="004710DF">
        <w:rPr>
          <w:rFonts w:cs="Arial"/>
          <w:spacing w:val="-1"/>
        </w:rPr>
        <w:t>No;</w:t>
      </w:r>
      <w:r w:rsidRPr="00F624F3" w:rsidR="004710DF">
        <w:rPr>
          <w:rFonts w:cs="Arial"/>
        </w:rPr>
        <w:t xml:space="preserve"> </w:t>
      </w:r>
      <w:r w:rsidRPr="00F624F3" w:rsidR="004710DF">
        <w:rPr>
          <w:rFonts w:cs="Arial"/>
          <w:spacing w:val="-1"/>
        </w:rPr>
        <w:t>explain</w:t>
      </w:r>
      <w:r w:rsidR="004710DF">
        <w:rPr>
          <w:spacing w:val="-1"/>
        </w:rPr>
        <w:t xml:space="preserve">:  </w:t>
      </w:r>
      <w:r w:rsidR="004710DF">
        <w:rPr>
          <w:rFonts w:cs="Arial"/>
        </w:rPr>
        <w:fldChar w:fldCharType="begin">
          <w:ffData>
            <w:name w:val="Text107"/>
            <w:enabled/>
            <w:calcOnExit w:val="0"/>
            <w:textInput/>
          </w:ffData>
        </w:fldChar>
      </w:r>
      <w:r w:rsidR="004710DF">
        <w:rPr>
          <w:rFonts w:cs="Arial"/>
        </w:rPr>
        <w:instrText xml:space="preserve"> FORMTEXT </w:instrText>
      </w:r>
      <w:r w:rsidR="004710DF">
        <w:rPr>
          <w:rFonts w:cs="Arial"/>
        </w:rPr>
      </w:r>
      <w:r w:rsidR="004710DF">
        <w:rPr>
          <w:rFonts w:cs="Arial"/>
        </w:rPr>
        <w:fldChar w:fldCharType="separate"/>
      </w:r>
      <w:r w:rsidR="004710DF">
        <w:rPr>
          <w:rFonts w:cs="Arial"/>
          <w:noProof/>
        </w:rPr>
        <w:t> </w:t>
      </w:r>
      <w:r w:rsidR="004710DF">
        <w:rPr>
          <w:rFonts w:cs="Arial"/>
          <w:noProof/>
        </w:rPr>
        <w:t> </w:t>
      </w:r>
      <w:r w:rsidR="004710DF">
        <w:rPr>
          <w:rFonts w:cs="Arial"/>
          <w:noProof/>
        </w:rPr>
        <w:t> </w:t>
      </w:r>
      <w:r w:rsidR="004710DF">
        <w:rPr>
          <w:rFonts w:cs="Arial"/>
          <w:noProof/>
        </w:rPr>
        <w:t> </w:t>
      </w:r>
      <w:r w:rsidR="004710DF">
        <w:rPr>
          <w:rFonts w:cs="Arial"/>
          <w:noProof/>
        </w:rPr>
        <w:t> </w:t>
      </w:r>
      <w:r w:rsidR="004710DF">
        <w:rPr>
          <w:rFonts w:cs="Arial"/>
        </w:rPr>
        <w:fldChar w:fldCharType="end"/>
      </w:r>
    </w:p>
    <w:p w:rsidR="004710DF" w:rsidP="004710DF" w:rsidRDefault="004710DF">
      <w:pPr>
        <w:pStyle w:val="BodyText"/>
        <w:tabs>
          <w:tab w:val="left" w:pos="480"/>
        </w:tabs>
        <w:spacing w:before="120" w:line="250" w:lineRule="auto"/>
        <w:ind w:right="166"/>
        <w:rPr>
          <w:rFonts w:cs="Arial"/>
          <w:sz w:val="2"/>
          <w:szCs w:val="2"/>
        </w:rPr>
      </w:pPr>
    </w:p>
    <w:p w:rsidR="004710DF" w:rsidP="00703A8E" w:rsidRDefault="004710DF">
      <w:pPr>
        <w:pStyle w:val="BodyText"/>
        <w:numPr>
          <w:ilvl w:val="1"/>
          <w:numId w:val="103"/>
        </w:numPr>
        <w:tabs>
          <w:tab w:val="left" w:pos="480"/>
        </w:tabs>
        <w:spacing w:before="0" w:line="250" w:lineRule="auto"/>
        <w:ind w:right="411" w:hanging="360"/>
        <w:rPr>
          <w:b/>
          <w:bCs/>
        </w:rPr>
      </w:pPr>
      <w:bookmarkStart w:name="_Dual_Participation,_Rights" w:id="236"/>
      <w:bookmarkEnd w:id="236"/>
      <w:r>
        <w:t>The</w:t>
      </w:r>
      <w:r>
        <w:rPr>
          <w:spacing w:val="-4"/>
        </w:rPr>
        <w:t xml:space="preserve"> </w:t>
      </w:r>
      <w:r>
        <w:t>State</w:t>
      </w:r>
      <w:r>
        <w:rPr>
          <w:spacing w:val="-4"/>
        </w:rPr>
        <w:t xml:space="preserve"> </w:t>
      </w:r>
      <w:r>
        <w:rPr>
          <w:spacing w:val="-1"/>
        </w:rPr>
        <w:t>agency</w:t>
      </w:r>
      <w:r>
        <w:rPr>
          <w:spacing w:val="-4"/>
        </w:rPr>
        <w:t xml:space="preserve"> </w:t>
      </w:r>
      <w:r>
        <w:t>has</w:t>
      </w:r>
      <w:r>
        <w:rPr>
          <w:spacing w:val="-4"/>
        </w:rPr>
        <w:t xml:space="preserve"> </w:t>
      </w:r>
      <w:r>
        <w:t>policies</w:t>
      </w:r>
      <w:r>
        <w:rPr>
          <w:spacing w:val="-4"/>
        </w:rPr>
        <w:t xml:space="preserve"> </w:t>
      </w:r>
      <w:r>
        <w:rPr>
          <w:spacing w:val="-1"/>
        </w:rPr>
        <w:t>and</w:t>
      </w:r>
      <w:r>
        <w:rPr>
          <w:spacing w:val="-3"/>
        </w:rPr>
        <w:t xml:space="preserve"> </w:t>
      </w:r>
      <w:r>
        <w:t>procedures</w:t>
      </w:r>
      <w:r>
        <w:rPr>
          <w:spacing w:val="-4"/>
        </w:rPr>
        <w:t xml:space="preserve"> </w:t>
      </w:r>
      <w:r>
        <w:t>to</w:t>
      </w:r>
      <w:r>
        <w:rPr>
          <w:spacing w:val="-3"/>
        </w:rPr>
        <w:t xml:space="preserve"> </w:t>
      </w:r>
      <w:r>
        <w:t>identify</w:t>
      </w:r>
      <w:r>
        <w:rPr>
          <w:spacing w:val="-4"/>
        </w:rPr>
        <w:t xml:space="preserve"> </w:t>
      </w:r>
      <w:r>
        <w:rPr>
          <w:spacing w:val="-1"/>
        </w:rPr>
        <w:t>attempted</w:t>
      </w:r>
      <w:r>
        <w:rPr>
          <w:spacing w:val="-3"/>
        </w:rPr>
        <w:t xml:space="preserve"> </w:t>
      </w:r>
      <w:r>
        <w:rPr>
          <w:spacing w:val="-1"/>
        </w:rPr>
        <w:t>sales</w:t>
      </w:r>
      <w:r>
        <w:rPr>
          <w:spacing w:val="-3"/>
        </w:rPr>
        <w:t xml:space="preserve"> </w:t>
      </w:r>
      <w:r>
        <w:t>of</w:t>
      </w:r>
      <w:r>
        <w:rPr>
          <w:spacing w:val="-4"/>
        </w:rPr>
        <w:t xml:space="preserve"> </w:t>
      </w:r>
      <w:r>
        <w:t>WIC</w:t>
      </w:r>
      <w:r>
        <w:rPr>
          <w:spacing w:val="-4"/>
        </w:rPr>
        <w:t xml:space="preserve"> </w:t>
      </w:r>
      <w:r>
        <w:t>food</w:t>
      </w:r>
      <w:r>
        <w:rPr>
          <w:spacing w:val="-3"/>
        </w:rPr>
        <w:t xml:space="preserve"> </w:t>
      </w:r>
      <w:r>
        <w:t>benefits</w:t>
      </w:r>
      <w:r>
        <w:rPr>
          <w:spacing w:val="-4"/>
        </w:rPr>
        <w:t xml:space="preserve"> </w:t>
      </w:r>
      <w:r>
        <w:t>in</w:t>
      </w:r>
      <w:r>
        <w:rPr>
          <w:spacing w:val="-3"/>
        </w:rPr>
        <w:t xml:space="preserve"> </w:t>
      </w:r>
      <w:r>
        <w:t>their</w:t>
      </w:r>
      <w:r>
        <w:rPr>
          <w:spacing w:val="-3"/>
        </w:rPr>
        <w:t xml:space="preserve"> </w:t>
      </w:r>
      <w:r>
        <w:t>WIC</w:t>
      </w:r>
      <w:r>
        <w:rPr>
          <w:spacing w:val="25"/>
          <w:w w:val="99"/>
        </w:rPr>
        <w:t xml:space="preserve"> </w:t>
      </w:r>
      <w:r>
        <w:t>State</w:t>
      </w:r>
      <w:r>
        <w:rPr>
          <w:spacing w:val="-6"/>
        </w:rPr>
        <w:t xml:space="preserve"> </w:t>
      </w:r>
      <w:r>
        <w:t>Plan:</w:t>
      </w:r>
    </w:p>
    <w:p w:rsidR="004710DF" w:rsidP="004710DF" w:rsidRDefault="002F3458">
      <w:pPr>
        <w:spacing w:before="120"/>
        <w:ind w:left="475"/>
        <w:rPr>
          <w:rFonts w:ascii="Arial" w:hAnsi="Arial" w:eastAsia="Arial" w:cs="Arial"/>
          <w:sz w:val="20"/>
          <w:szCs w:val="20"/>
        </w:rPr>
      </w:pPr>
      <w:sdt>
        <w:sdtPr>
          <w:rPr>
            <w:rFonts w:ascii="Arial"/>
            <w:sz w:val="20"/>
          </w:rPr>
          <w:id w:val="92507713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32343591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r w:rsidR="004710DF">
        <w:rPr>
          <w:rFonts w:ascii="Arial"/>
          <w:sz w:val="20"/>
        </w:rPr>
        <w:t xml:space="preserve"> </w:t>
      </w:r>
      <w:r w:rsidR="004710DF">
        <w:rPr>
          <w:rFonts w:ascii="Arial"/>
          <w:spacing w:val="-1"/>
          <w:sz w:val="20"/>
        </w:rPr>
        <w:t xml:space="preserve">explain:  </w:t>
      </w:r>
      <w:r w:rsidR="004710DF">
        <w:rPr>
          <w:rFonts w:ascii="Arial"/>
          <w:spacing w:val="-1"/>
          <w:sz w:val="20"/>
        </w:rPr>
        <w:fldChar w:fldCharType="begin">
          <w:ffData>
            <w:name w:val="Text108"/>
            <w:enabled/>
            <w:calcOnExit w:val="0"/>
            <w:textInput/>
          </w:ffData>
        </w:fldChar>
      </w:r>
      <w:r w:rsidR="004710DF">
        <w:rPr>
          <w:rFonts w:ascii="Arial"/>
          <w:spacing w:val="-1"/>
          <w:sz w:val="20"/>
        </w:rPr>
        <w:instrText xml:space="preserve"> FORMTEXT </w:instrText>
      </w:r>
      <w:r w:rsidR="004710DF">
        <w:rPr>
          <w:rFonts w:ascii="Arial"/>
          <w:spacing w:val="-1"/>
          <w:sz w:val="20"/>
        </w:rPr>
      </w:r>
      <w:r w:rsidR="004710DF">
        <w:rPr>
          <w:rFonts w:ascii="Arial"/>
          <w:spacing w:val="-1"/>
          <w:sz w:val="20"/>
        </w:rPr>
        <w:fldChar w:fldCharType="separate"/>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noProof/>
          <w:spacing w:val="-1"/>
          <w:sz w:val="20"/>
        </w:rPr>
        <w:t> </w:t>
      </w:r>
      <w:r w:rsidR="004710DF">
        <w:rPr>
          <w:rFonts w:ascii="Arial"/>
          <w:spacing w:val="-1"/>
          <w:sz w:val="20"/>
        </w:rPr>
        <w:fldChar w:fldCharType="end"/>
      </w:r>
    </w:p>
    <w:p w:rsidR="004710DF" w:rsidP="004710DF" w:rsidRDefault="004710DF">
      <w:pPr>
        <w:spacing w:line="20" w:lineRule="atLeast"/>
        <w:ind w:left="2990"/>
        <w:rPr>
          <w:rFonts w:ascii="Arial" w:hAnsi="Arial" w:eastAsia="Arial" w:cs="Arial"/>
          <w:sz w:val="2"/>
          <w:szCs w:val="2"/>
        </w:rPr>
      </w:pPr>
    </w:p>
    <w:p w:rsidR="004710DF" w:rsidP="004710DF" w:rsidRDefault="004710DF">
      <w:pPr>
        <w:pStyle w:val="BodyText"/>
        <w:spacing w:before="360"/>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09"/>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before="11"/>
        <w:rPr>
          <w:rFonts w:ascii="Arial" w:hAnsi="Arial" w:eastAsia="Arial" w:cs="Arial"/>
          <w:b/>
          <w:bCs/>
          <w:sz w:val="14"/>
          <w:szCs w:val="14"/>
        </w:rPr>
      </w:pPr>
    </w:p>
    <w:p w:rsidR="004710DF" w:rsidP="00703A8E" w:rsidRDefault="004710DF">
      <w:pPr>
        <w:pStyle w:val="BodyText"/>
        <w:numPr>
          <w:ilvl w:val="0"/>
          <w:numId w:val="115"/>
        </w:numPr>
        <w:tabs>
          <w:tab w:val="left" w:pos="480"/>
        </w:tabs>
        <w:spacing w:before="74"/>
        <w:rPr>
          <w:b/>
          <w:bCs/>
        </w:rPr>
      </w:pPr>
      <w:r>
        <w:t>The</w:t>
      </w:r>
      <w:r>
        <w:rPr>
          <w:spacing w:val="-5"/>
        </w:rPr>
        <w:t xml:space="preserve"> </w:t>
      </w:r>
      <w:r>
        <w:t>State</w:t>
      </w:r>
      <w:r>
        <w:rPr>
          <w:spacing w:val="-5"/>
        </w:rPr>
        <w:t xml:space="preserve"> </w:t>
      </w:r>
      <w:r>
        <w:rPr>
          <w:spacing w:val="-1"/>
        </w:rPr>
        <w:t>agency</w:t>
      </w:r>
      <w:r>
        <w:rPr>
          <w:spacing w:val="-4"/>
        </w:rPr>
        <w:t xml:space="preserve"> </w:t>
      </w:r>
      <w:r>
        <w:t>has</w:t>
      </w:r>
      <w:r>
        <w:rPr>
          <w:spacing w:val="-4"/>
        </w:rPr>
        <w:t xml:space="preserve"> </w:t>
      </w:r>
      <w:r>
        <w:t>developed</w:t>
      </w:r>
      <w:r>
        <w:rPr>
          <w:spacing w:val="-5"/>
        </w:rPr>
        <w:t xml:space="preserve"> </w:t>
      </w:r>
      <w:r>
        <w:rPr>
          <w:spacing w:val="-1"/>
        </w:rPr>
        <w:t>special</w:t>
      </w:r>
      <w:r>
        <w:rPr>
          <w:spacing w:val="-4"/>
        </w:rPr>
        <w:t xml:space="preserve"> </w:t>
      </w:r>
      <w:r>
        <w:t>notification</w:t>
      </w:r>
      <w:r>
        <w:rPr>
          <w:spacing w:val="-4"/>
        </w:rPr>
        <w:t xml:space="preserve"> </w:t>
      </w:r>
      <w:r>
        <w:t>policies</w:t>
      </w:r>
      <w:r>
        <w:rPr>
          <w:spacing w:val="-5"/>
        </w:rPr>
        <w:t xml:space="preserve"> </w:t>
      </w:r>
      <w:r>
        <w:rPr>
          <w:spacing w:val="-1"/>
        </w:rPr>
        <w:t>and</w:t>
      </w:r>
      <w:r>
        <w:rPr>
          <w:spacing w:val="-4"/>
        </w:rPr>
        <w:t xml:space="preserve"> </w:t>
      </w:r>
      <w:r>
        <w:t>procedures</w:t>
      </w:r>
      <w:r>
        <w:rPr>
          <w:spacing w:val="-5"/>
        </w:rPr>
        <w:t xml:space="preserve"> </w:t>
      </w:r>
      <w:r>
        <w:t>for</w:t>
      </w:r>
      <w:r>
        <w:rPr>
          <w:spacing w:val="-3"/>
        </w:rPr>
        <w:t xml:space="preserve"> </w:t>
      </w:r>
      <w:r>
        <w:t>the</w:t>
      </w:r>
      <w:r>
        <w:rPr>
          <w:spacing w:val="-4"/>
        </w:rPr>
        <w:t xml:space="preserve"> </w:t>
      </w:r>
      <w:r>
        <w:t>following:</w:t>
      </w:r>
    </w:p>
    <w:p w:rsidR="004710DF" w:rsidP="004710DF" w:rsidRDefault="002F3458">
      <w:pPr>
        <w:spacing w:before="130" w:line="300" w:lineRule="auto"/>
        <w:ind w:left="839" w:hanging="299"/>
        <w:rPr>
          <w:rFonts w:ascii="Arial" w:hAnsi="Arial" w:eastAsia="Arial" w:cs="Arial"/>
          <w:sz w:val="20"/>
          <w:szCs w:val="20"/>
        </w:rPr>
      </w:pPr>
      <w:sdt>
        <w:sdtPr>
          <w:rPr>
            <w:rFonts w:ascii="Arial"/>
            <w:sz w:val="20"/>
          </w:rPr>
          <w:id w:val="-1643659058"/>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Applicant/participant</w:t>
      </w:r>
      <w:r w:rsidR="004710DF">
        <w:rPr>
          <w:rFonts w:ascii="Arial"/>
          <w:spacing w:val="-1"/>
          <w:sz w:val="20"/>
        </w:rPr>
        <w:t xml:space="preserve"> who</w:t>
      </w:r>
      <w:r w:rsidR="004710DF">
        <w:rPr>
          <w:rFonts w:ascii="Arial"/>
          <w:sz w:val="20"/>
        </w:rPr>
        <w:t xml:space="preserve"> cannot</w:t>
      </w:r>
      <w:r w:rsidR="004710DF">
        <w:rPr>
          <w:rFonts w:ascii="Arial"/>
          <w:spacing w:val="-1"/>
          <w:sz w:val="20"/>
        </w:rPr>
        <w:t xml:space="preserve"> </w:t>
      </w:r>
      <w:r w:rsidR="004710DF">
        <w:rPr>
          <w:rFonts w:ascii="Arial"/>
          <w:sz w:val="20"/>
        </w:rPr>
        <w:t>read</w:t>
      </w:r>
    </w:p>
    <w:p w:rsidR="004710DF" w:rsidP="004710DF" w:rsidRDefault="002F3458">
      <w:pPr>
        <w:spacing w:line="300" w:lineRule="auto"/>
        <w:ind w:left="540" w:right="3915"/>
        <w:rPr>
          <w:rFonts w:ascii="Arial"/>
          <w:sz w:val="20"/>
        </w:rPr>
      </w:pPr>
      <w:sdt>
        <w:sdtPr>
          <w:rPr>
            <w:rFonts w:ascii="Arial"/>
            <w:sz w:val="20"/>
          </w:rPr>
          <w:id w:val="6948010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Applicant/participant</w:t>
      </w:r>
      <w:r w:rsidR="004710DF">
        <w:rPr>
          <w:rFonts w:ascii="Arial"/>
          <w:spacing w:val="-1"/>
          <w:sz w:val="20"/>
        </w:rPr>
        <w:t xml:space="preserve"> who</w:t>
      </w:r>
      <w:r w:rsidR="004710DF">
        <w:rPr>
          <w:rFonts w:ascii="Arial"/>
          <w:sz w:val="20"/>
        </w:rPr>
        <w:t xml:space="preserve"> speaks</w:t>
      </w:r>
      <w:r w:rsidR="004710DF">
        <w:rPr>
          <w:rFonts w:ascii="Arial"/>
          <w:spacing w:val="-1"/>
          <w:sz w:val="20"/>
        </w:rPr>
        <w:t xml:space="preserve"> in</w:t>
      </w:r>
      <w:r w:rsidR="004710DF">
        <w:rPr>
          <w:rFonts w:ascii="Arial"/>
          <w:sz w:val="20"/>
        </w:rPr>
        <w:t xml:space="preserve"> a</w:t>
      </w:r>
      <w:r w:rsidR="004710DF">
        <w:rPr>
          <w:rFonts w:ascii="Arial"/>
          <w:spacing w:val="-1"/>
          <w:sz w:val="20"/>
        </w:rPr>
        <w:t xml:space="preserve"> language</w:t>
      </w:r>
      <w:r w:rsidR="004710DF">
        <w:rPr>
          <w:rFonts w:ascii="Arial"/>
          <w:sz w:val="20"/>
        </w:rPr>
        <w:t xml:space="preserve"> </w:t>
      </w:r>
      <w:r w:rsidR="004710DF">
        <w:rPr>
          <w:rFonts w:ascii="Arial"/>
          <w:spacing w:val="-1"/>
          <w:sz w:val="20"/>
        </w:rPr>
        <w:t>other</w:t>
      </w:r>
      <w:r w:rsidR="004710DF">
        <w:rPr>
          <w:rFonts w:ascii="Arial"/>
          <w:sz w:val="20"/>
        </w:rPr>
        <w:t xml:space="preserve"> than</w:t>
      </w:r>
      <w:r w:rsidR="004710DF">
        <w:rPr>
          <w:rFonts w:ascii="Arial"/>
          <w:spacing w:val="-1"/>
          <w:sz w:val="20"/>
        </w:rPr>
        <w:t xml:space="preserve"> </w:t>
      </w:r>
      <w:r w:rsidR="004710DF">
        <w:rPr>
          <w:rFonts w:ascii="Arial"/>
          <w:sz w:val="20"/>
        </w:rPr>
        <w:t>English</w:t>
      </w:r>
    </w:p>
    <w:p w:rsidR="004710DF" w:rsidP="004710DF" w:rsidRDefault="002F3458">
      <w:pPr>
        <w:spacing w:line="300" w:lineRule="auto"/>
        <w:ind w:left="540" w:right="3915"/>
        <w:rPr>
          <w:rFonts w:ascii="Arial" w:hAnsi="Arial" w:eastAsia="Arial" w:cs="Arial"/>
          <w:sz w:val="20"/>
          <w:szCs w:val="20"/>
        </w:rPr>
      </w:pPr>
      <w:sdt>
        <w:sdtPr>
          <w:rPr>
            <w:rFonts w:ascii="Arial"/>
            <w:spacing w:val="25"/>
            <w:sz w:val="20"/>
          </w:rPr>
          <w:id w:val="-1214192202"/>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spacing w:val="25"/>
          <w:sz w:val="20"/>
        </w:rPr>
        <w:t xml:space="preserve"> </w:t>
      </w:r>
      <w:r w:rsidR="004710DF">
        <w:rPr>
          <w:rFonts w:ascii="Arial"/>
          <w:spacing w:val="-1"/>
          <w:sz w:val="20"/>
        </w:rPr>
        <w:t>Homeless</w:t>
      </w:r>
    </w:p>
    <w:p w:rsidR="004710DF" w:rsidP="004710DF" w:rsidRDefault="002F3458">
      <w:pPr>
        <w:spacing w:before="3" w:line="300" w:lineRule="auto"/>
        <w:ind w:left="540"/>
        <w:rPr>
          <w:rFonts w:ascii="Arial" w:hAnsi="Arial" w:eastAsia="Arial" w:cs="Arial"/>
          <w:sz w:val="20"/>
          <w:szCs w:val="20"/>
        </w:rPr>
      </w:pPr>
      <w:sdt>
        <w:sdtPr>
          <w:rPr>
            <w:rFonts w:ascii="Arial"/>
            <w:sz w:val="20"/>
          </w:rPr>
          <w:id w:val="-75158775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Migrants</w:t>
      </w:r>
    </w:p>
    <w:p w:rsidR="004710DF" w:rsidP="004710DF" w:rsidRDefault="002F3458">
      <w:pPr>
        <w:spacing w:line="300" w:lineRule="auto"/>
        <w:ind w:left="540" w:right="7722"/>
        <w:rPr>
          <w:rFonts w:ascii="Arial"/>
          <w:spacing w:val="-1"/>
          <w:sz w:val="20"/>
        </w:rPr>
      </w:pPr>
      <w:sdt>
        <w:sdtPr>
          <w:rPr>
            <w:rFonts w:ascii="Arial"/>
            <w:sz w:val="20"/>
          </w:rPr>
          <w:id w:val="-133137350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Persons</w:t>
      </w:r>
      <w:r w:rsidR="004710DF">
        <w:rPr>
          <w:rFonts w:ascii="Arial"/>
          <w:spacing w:val="-1"/>
          <w:sz w:val="20"/>
        </w:rPr>
        <w:t xml:space="preserve"> with</w:t>
      </w:r>
      <w:r w:rsidR="004710DF">
        <w:rPr>
          <w:rFonts w:ascii="Arial"/>
          <w:sz w:val="20"/>
        </w:rPr>
        <w:t xml:space="preserve"> </w:t>
      </w:r>
      <w:r w:rsidR="004710DF">
        <w:rPr>
          <w:rFonts w:ascii="Arial"/>
          <w:spacing w:val="-1"/>
          <w:sz w:val="20"/>
        </w:rPr>
        <w:t>disabilities</w:t>
      </w:r>
    </w:p>
    <w:p w:rsidR="004710DF" w:rsidP="004710DF" w:rsidRDefault="002F3458">
      <w:pPr>
        <w:spacing w:line="300" w:lineRule="auto"/>
        <w:ind w:left="540" w:right="7722"/>
        <w:rPr>
          <w:rFonts w:ascii="Arial" w:hAnsi="Arial" w:eastAsia="Arial" w:cs="Arial"/>
          <w:sz w:val="20"/>
          <w:szCs w:val="20"/>
        </w:rPr>
      </w:pPr>
      <w:sdt>
        <w:sdtPr>
          <w:rPr>
            <w:rFonts w:ascii="Arial"/>
            <w:spacing w:val="21"/>
            <w:sz w:val="20"/>
          </w:rPr>
          <w:id w:val="-1572183479"/>
          <w14:checkbox>
            <w14:checked w14:val="0"/>
            <w14:checkedState w14:font="MS Gothic" w14:val="2612"/>
            <w14:uncheckedState w14:font="MS Gothic" w14:val="2610"/>
          </w14:checkbox>
        </w:sdtPr>
        <w:sdtContent>
          <w:r w:rsidR="004710DF">
            <w:rPr>
              <w:rFonts w:hint="eastAsia" w:ascii="MS Gothic" w:hAnsi="MS Gothic" w:eastAsia="MS Gothic"/>
              <w:spacing w:val="21"/>
              <w:sz w:val="20"/>
            </w:rPr>
            <w:t>☐</w:t>
          </w:r>
        </w:sdtContent>
      </w:sdt>
      <w:r w:rsidR="004710DF">
        <w:rPr>
          <w:rFonts w:ascii="Arial"/>
          <w:spacing w:val="21"/>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10"/>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0"/>
          <w:numId w:val="115"/>
        </w:numPr>
        <w:tabs>
          <w:tab w:val="left" w:pos="480"/>
        </w:tabs>
        <w:spacing w:before="93" w:line="250" w:lineRule="auto"/>
        <w:ind w:right="388"/>
        <w:rPr>
          <w:b/>
          <w:bCs/>
        </w:rPr>
      </w:pPr>
      <w:r>
        <w:t>The</w:t>
      </w:r>
      <w:r>
        <w:rPr>
          <w:spacing w:val="-6"/>
        </w:rPr>
        <w:t xml:space="preserve"> </w:t>
      </w:r>
      <w:r>
        <w:t>State</w:t>
      </w:r>
      <w:r>
        <w:rPr>
          <w:spacing w:val="-6"/>
        </w:rPr>
        <w:t xml:space="preserve"> </w:t>
      </w:r>
      <w:r>
        <w:rPr>
          <w:spacing w:val="-1"/>
        </w:rPr>
        <w:t>agency</w:t>
      </w:r>
      <w:r>
        <w:rPr>
          <w:spacing w:val="-5"/>
        </w:rPr>
        <w:t xml:space="preserve"> </w:t>
      </w:r>
      <w:r>
        <w:rPr>
          <w:spacing w:val="-1"/>
        </w:rPr>
        <w:t>requires</w:t>
      </w:r>
      <w:r>
        <w:rPr>
          <w:spacing w:val="-4"/>
        </w:rPr>
        <w:t xml:space="preserve"> </w:t>
      </w:r>
      <w:r>
        <w:rPr>
          <w:spacing w:val="-1"/>
        </w:rPr>
        <w:t>all</w:t>
      </w:r>
      <w:r>
        <w:rPr>
          <w:spacing w:val="-5"/>
        </w:rPr>
        <w:t xml:space="preserve"> </w:t>
      </w:r>
      <w:r>
        <w:t>local</w:t>
      </w:r>
      <w:r>
        <w:rPr>
          <w:spacing w:val="-6"/>
        </w:rPr>
        <w:t xml:space="preserve"> </w:t>
      </w:r>
      <w:r>
        <w:rPr>
          <w:spacing w:val="-1"/>
        </w:rPr>
        <w:t>agencies</w:t>
      </w:r>
      <w:r>
        <w:rPr>
          <w:spacing w:val="-5"/>
        </w:rPr>
        <w:t xml:space="preserve"> </w:t>
      </w:r>
      <w:r>
        <w:t>to</w:t>
      </w:r>
      <w:r>
        <w:rPr>
          <w:spacing w:val="-4"/>
        </w:rPr>
        <w:t xml:space="preserve"> </w:t>
      </w:r>
      <w:r>
        <w:t>provide</w:t>
      </w:r>
      <w:r>
        <w:rPr>
          <w:spacing w:val="-6"/>
        </w:rPr>
        <w:t xml:space="preserve"> </w:t>
      </w:r>
      <w:r>
        <w:t>notification</w:t>
      </w:r>
      <w:r>
        <w:rPr>
          <w:spacing w:val="-6"/>
        </w:rPr>
        <w:t xml:space="preserve"> </w:t>
      </w:r>
      <w:r>
        <w:t>of</w:t>
      </w:r>
      <w:r>
        <w:rPr>
          <w:spacing w:val="-5"/>
        </w:rPr>
        <w:t xml:space="preserve"> </w:t>
      </w:r>
      <w:r>
        <w:t>participant</w:t>
      </w:r>
      <w:r>
        <w:rPr>
          <w:spacing w:val="-6"/>
        </w:rPr>
        <w:t xml:space="preserve"> </w:t>
      </w:r>
      <w:r>
        <w:rPr>
          <w:spacing w:val="-1"/>
        </w:rPr>
        <w:t>rights</w:t>
      </w:r>
      <w:r>
        <w:rPr>
          <w:spacing w:val="-5"/>
        </w:rPr>
        <w:t xml:space="preserve"> </w:t>
      </w:r>
      <w:r>
        <w:rPr>
          <w:spacing w:val="-1"/>
        </w:rPr>
        <w:t>and</w:t>
      </w:r>
      <w:r>
        <w:rPr>
          <w:spacing w:val="-5"/>
        </w:rPr>
        <w:t xml:space="preserve"> </w:t>
      </w:r>
      <w:r>
        <w:rPr>
          <w:spacing w:val="-1"/>
        </w:rPr>
        <w:t>responsibilities</w:t>
      </w:r>
      <w:r>
        <w:rPr>
          <w:spacing w:val="26"/>
          <w:w w:val="99"/>
        </w:rPr>
        <w:t xml:space="preserve"> </w:t>
      </w:r>
      <w:r>
        <w:t>in</w:t>
      </w:r>
      <w:r>
        <w:rPr>
          <w:spacing w:val="-7"/>
        </w:rPr>
        <w:t xml:space="preserve"> </w:t>
      </w:r>
      <w:r>
        <w:t>the</w:t>
      </w:r>
      <w:r>
        <w:rPr>
          <w:spacing w:val="-7"/>
        </w:rPr>
        <w:t xml:space="preserve"> </w:t>
      </w:r>
      <w:r>
        <w:t>following</w:t>
      </w:r>
      <w:r>
        <w:rPr>
          <w:spacing w:val="-7"/>
        </w:rPr>
        <w:t xml:space="preserve"> </w:t>
      </w:r>
      <w:r>
        <w:rPr>
          <w:spacing w:val="-1"/>
        </w:rPr>
        <w:t>situations:</w:t>
      </w:r>
    </w:p>
    <w:p w:rsidR="004710DF" w:rsidP="004710DF" w:rsidRDefault="002F3458">
      <w:pPr>
        <w:spacing w:before="120" w:line="300" w:lineRule="auto"/>
        <w:ind w:left="475" w:right="7241"/>
        <w:rPr>
          <w:rFonts w:ascii="Arial"/>
          <w:spacing w:val="22"/>
          <w:sz w:val="20"/>
        </w:rPr>
      </w:pPr>
      <w:sdt>
        <w:sdtPr>
          <w:rPr>
            <w:rFonts w:ascii="Arial"/>
            <w:sz w:val="20"/>
          </w:rPr>
          <w:id w:val="-141716498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Eligibility</w:t>
      </w:r>
      <w:r w:rsidR="004710DF">
        <w:rPr>
          <w:rFonts w:ascii="Arial"/>
          <w:spacing w:val="-2"/>
          <w:sz w:val="20"/>
        </w:rPr>
        <w:t xml:space="preserve"> </w:t>
      </w:r>
      <w:r w:rsidR="004710DF">
        <w:rPr>
          <w:rFonts w:ascii="Arial"/>
          <w:spacing w:val="-1"/>
          <w:sz w:val="20"/>
        </w:rPr>
        <w:t>at each</w:t>
      </w:r>
      <w:r w:rsidR="004710DF">
        <w:rPr>
          <w:rFonts w:ascii="Arial"/>
          <w:sz w:val="20"/>
        </w:rPr>
        <w:t xml:space="preserve"> certification</w:t>
      </w:r>
      <w:r w:rsidR="004710DF">
        <w:rPr>
          <w:rFonts w:ascii="Arial"/>
          <w:spacing w:val="22"/>
          <w:sz w:val="20"/>
        </w:rPr>
        <w:t xml:space="preserve"> </w:t>
      </w:r>
    </w:p>
    <w:p w:rsidR="004710DF" w:rsidP="004710DF" w:rsidRDefault="002F3458">
      <w:pPr>
        <w:spacing w:line="300" w:lineRule="auto"/>
        <w:ind w:left="475" w:right="7241"/>
        <w:rPr>
          <w:rFonts w:ascii="Arial"/>
          <w:spacing w:val="23"/>
          <w:sz w:val="20"/>
        </w:rPr>
      </w:pPr>
      <w:sdt>
        <w:sdtPr>
          <w:rPr>
            <w:rFonts w:ascii="Arial"/>
            <w:spacing w:val="22"/>
            <w:sz w:val="20"/>
          </w:rPr>
          <w:id w:val="246542212"/>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Ineligibility</w:t>
      </w:r>
      <w:r w:rsidR="004710DF">
        <w:rPr>
          <w:rFonts w:ascii="Arial"/>
          <w:spacing w:val="-3"/>
          <w:sz w:val="20"/>
        </w:rPr>
        <w:t xml:space="preserve"> </w:t>
      </w:r>
      <w:r w:rsidR="004710DF">
        <w:rPr>
          <w:rFonts w:ascii="Arial"/>
          <w:spacing w:val="-1"/>
          <w:sz w:val="20"/>
        </w:rPr>
        <w:t>at initial</w:t>
      </w:r>
      <w:r w:rsidR="004710DF">
        <w:rPr>
          <w:rFonts w:ascii="Arial"/>
          <w:sz w:val="20"/>
        </w:rPr>
        <w:t xml:space="preserve"> certification</w:t>
      </w:r>
      <w:r w:rsidR="004710DF">
        <w:rPr>
          <w:rFonts w:ascii="Arial"/>
          <w:spacing w:val="23"/>
          <w:sz w:val="20"/>
        </w:rPr>
        <w:t xml:space="preserve"> </w:t>
      </w:r>
    </w:p>
    <w:p w:rsidR="004710DF" w:rsidP="004710DF" w:rsidRDefault="002F3458">
      <w:pPr>
        <w:spacing w:line="300" w:lineRule="auto"/>
        <w:ind w:left="475" w:right="7241"/>
        <w:rPr>
          <w:rFonts w:ascii="Arial" w:hAnsi="Arial" w:eastAsia="Arial" w:cs="Arial"/>
          <w:sz w:val="20"/>
          <w:szCs w:val="20"/>
        </w:rPr>
      </w:pPr>
      <w:sdt>
        <w:sdtPr>
          <w:rPr>
            <w:rFonts w:ascii="Arial"/>
            <w:spacing w:val="23"/>
            <w:sz w:val="20"/>
          </w:rPr>
          <w:id w:val="270518749"/>
          <w14:checkbox>
            <w14:checked w14:val="0"/>
            <w14:checkedState w14:font="MS Gothic" w14:val="2612"/>
            <w14:uncheckedState w14:font="MS Gothic" w14:val="2610"/>
          </w14:checkbox>
        </w:sdtPr>
        <w:sdtContent>
          <w:r w:rsidR="004710DF">
            <w:rPr>
              <w:rFonts w:hint="eastAsia" w:ascii="MS Gothic" w:hAnsi="MS Gothic" w:eastAsia="MS Gothic"/>
              <w:spacing w:val="23"/>
              <w:sz w:val="20"/>
            </w:rPr>
            <w:t>☐</w:t>
          </w:r>
        </w:sdtContent>
      </w:sdt>
      <w:r w:rsidR="004710DF">
        <w:rPr>
          <w:rFonts w:ascii="Arial"/>
          <w:spacing w:val="23"/>
          <w:sz w:val="20"/>
        </w:rPr>
        <w:t xml:space="preserve"> </w:t>
      </w:r>
      <w:r w:rsidR="004710DF">
        <w:rPr>
          <w:rFonts w:ascii="Arial"/>
          <w:sz w:val="20"/>
        </w:rPr>
        <w:t>Mid-certification</w:t>
      </w:r>
      <w:r w:rsidR="004710DF">
        <w:rPr>
          <w:rFonts w:ascii="Arial"/>
          <w:spacing w:val="-1"/>
          <w:sz w:val="20"/>
        </w:rPr>
        <w:t xml:space="preserve"> disqualification</w:t>
      </w:r>
      <w:r w:rsidR="004710DF">
        <w:rPr>
          <w:rFonts w:ascii="Arial"/>
          <w:spacing w:val="20"/>
          <w:sz w:val="20"/>
        </w:rPr>
        <w:t xml:space="preserve"> </w:t>
      </w:r>
      <w:sdt>
        <w:sdtPr>
          <w:rPr>
            <w:rFonts w:ascii="Arial"/>
            <w:spacing w:val="20"/>
            <w:sz w:val="20"/>
          </w:rPr>
          <w:id w:val="-2048985094"/>
          <w14:checkbox>
            <w14:checked w14:val="0"/>
            <w14:checkedState w14:font="MS Gothic" w14:val="2612"/>
            <w14:uncheckedState w14:font="MS Gothic" w14:val="2610"/>
          </w14:checkbox>
        </w:sdtPr>
        <w:sdtContent>
          <w:r w:rsidR="004710DF">
            <w:rPr>
              <w:rFonts w:hint="eastAsia" w:ascii="MS Gothic" w:hAnsi="MS Gothic" w:eastAsia="MS Gothic"/>
              <w:spacing w:val="20"/>
              <w:sz w:val="20"/>
            </w:rPr>
            <w:t>☐</w:t>
          </w:r>
        </w:sdtContent>
      </w:sdt>
      <w:r w:rsidR="004710DF">
        <w:rPr>
          <w:rFonts w:ascii="Arial"/>
          <w:spacing w:val="20"/>
          <w:sz w:val="20"/>
        </w:rPr>
        <w:t xml:space="preserve"> </w:t>
      </w:r>
      <w:r w:rsidR="004710DF">
        <w:rPr>
          <w:rFonts w:ascii="Arial"/>
          <w:sz w:val="20"/>
        </w:rPr>
        <w:lastRenderedPageBreak/>
        <w:t>Expiration</w:t>
      </w:r>
      <w:r w:rsidR="004710DF">
        <w:rPr>
          <w:rFonts w:ascii="Arial"/>
          <w:spacing w:val="-2"/>
          <w:sz w:val="20"/>
        </w:rPr>
        <w:t xml:space="preserve"> </w:t>
      </w:r>
      <w:r w:rsidR="004710DF">
        <w:rPr>
          <w:rFonts w:ascii="Arial"/>
          <w:spacing w:val="-1"/>
          <w:sz w:val="20"/>
        </w:rPr>
        <w:t>of</w:t>
      </w:r>
      <w:r w:rsidR="004710DF">
        <w:rPr>
          <w:rFonts w:ascii="Arial"/>
          <w:sz w:val="20"/>
        </w:rPr>
        <w:t xml:space="preserve"> a</w:t>
      </w:r>
      <w:r w:rsidR="004710DF">
        <w:rPr>
          <w:rFonts w:ascii="Arial"/>
          <w:spacing w:val="-2"/>
          <w:sz w:val="20"/>
        </w:rPr>
        <w:t xml:space="preserve"> </w:t>
      </w:r>
      <w:r w:rsidR="004710DF">
        <w:rPr>
          <w:rFonts w:ascii="Arial"/>
          <w:sz w:val="20"/>
        </w:rPr>
        <w:t>certification</w:t>
      </w:r>
      <w:r w:rsidR="004710DF">
        <w:rPr>
          <w:rFonts w:ascii="Arial"/>
          <w:spacing w:val="-1"/>
          <w:sz w:val="20"/>
        </w:rPr>
        <w:t xml:space="preserve"> period</w:t>
      </w:r>
      <w:r w:rsidR="004710DF">
        <w:rPr>
          <w:rFonts w:ascii="Arial"/>
          <w:spacing w:val="21"/>
          <w:sz w:val="20"/>
        </w:rPr>
        <w:t xml:space="preserve"> </w:t>
      </w:r>
      <w:sdt>
        <w:sdtPr>
          <w:rPr>
            <w:rFonts w:ascii="Arial"/>
            <w:spacing w:val="21"/>
            <w:sz w:val="20"/>
          </w:rPr>
          <w:id w:val="-1858189704"/>
          <w14:checkbox>
            <w14:checked w14:val="0"/>
            <w14:checkedState w14:font="MS Gothic" w14:val="2612"/>
            <w14:uncheckedState w14:font="MS Gothic" w14:val="2610"/>
          </w14:checkbox>
        </w:sdtPr>
        <w:sdtContent>
          <w:r w:rsidR="004710DF">
            <w:rPr>
              <w:rFonts w:hint="eastAsia" w:ascii="MS Gothic" w:hAnsi="MS Gothic" w:eastAsia="MS Gothic"/>
              <w:spacing w:val="21"/>
              <w:sz w:val="20"/>
            </w:rPr>
            <w:t>☐</w:t>
          </w:r>
        </w:sdtContent>
      </w:sdt>
      <w:r w:rsidR="004710DF">
        <w:rPr>
          <w:rFonts w:ascii="Arial"/>
          <w:spacing w:val="21"/>
          <w:sz w:val="20"/>
        </w:rPr>
        <w:t xml:space="preserve"> </w:t>
      </w:r>
      <w:r w:rsidR="004710DF">
        <w:rPr>
          <w:rFonts w:ascii="Arial"/>
          <w:sz w:val="20"/>
        </w:rPr>
        <w:t>Waiting</w:t>
      </w:r>
      <w:r w:rsidR="004710DF">
        <w:rPr>
          <w:rFonts w:ascii="Arial"/>
          <w:spacing w:val="-4"/>
          <w:sz w:val="20"/>
        </w:rPr>
        <w:t xml:space="preserve"> </w:t>
      </w:r>
      <w:r w:rsidR="004710DF">
        <w:rPr>
          <w:rFonts w:ascii="Arial"/>
          <w:spacing w:val="-1"/>
          <w:sz w:val="20"/>
        </w:rPr>
        <w:t>list</w:t>
      </w:r>
      <w:r w:rsidR="004710DF">
        <w:rPr>
          <w:rFonts w:ascii="Arial"/>
          <w:spacing w:val="-3"/>
          <w:sz w:val="20"/>
        </w:rPr>
        <w:t xml:space="preserve"> </w:t>
      </w:r>
      <w:r w:rsidR="004710DF">
        <w:rPr>
          <w:rFonts w:ascii="Arial"/>
          <w:sz w:val="20"/>
        </w:rPr>
        <w:t>status</w:t>
      </w:r>
    </w:p>
    <w:p w:rsidR="004710DF" w:rsidP="004710DF" w:rsidRDefault="002F3458">
      <w:pPr>
        <w:spacing w:line="300" w:lineRule="auto"/>
        <w:ind w:left="475"/>
        <w:rPr>
          <w:rFonts w:ascii="Arial" w:hAnsi="Arial" w:eastAsia="Arial" w:cs="Arial"/>
          <w:sz w:val="20"/>
          <w:szCs w:val="20"/>
        </w:rPr>
      </w:pPr>
      <w:sdt>
        <w:sdtPr>
          <w:rPr>
            <w:rFonts w:ascii="Arial"/>
            <w:sz w:val="20"/>
          </w:rPr>
          <w:id w:val="-111335636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11"/>
            <w:enabled/>
            <w:calcOnExit w:val="0"/>
            <w:textInput/>
          </w:ffData>
        </w:fldChar>
      </w:r>
      <w:bookmarkStart w:name="Text111" w:id="237"/>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bookmarkEnd w:id="237"/>
    </w:p>
    <w:p w:rsidR="004710DF" w:rsidP="004710DF" w:rsidRDefault="004710DF">
      <w:pPr>
        <w:spacing w:line="300" w:lineRule="auto"/>
        <w:ind w:left="2270"/>
        <w:rPr>
          <w:rFonts w:ascii="Arial" w:hAnsi="Arial" w:eastAsia="Arial" w:cs="Arial"/>
          <w:sz w:val="2"/>
          <w:szCs w:val="2"/>
        </w:rPr>
      </w:pPr>
    </w:p>
    <w:p w:rsidR="004710DF" w:rsidP="004710DF" w:rsidRDefault="004710DF">
      <w:pPr>
        <w:spacing w:before="11"/>
        <w:rPr>
          <w:rFonts w:ascii="Arial" w:hAnsi="Arial" w:eastAsia="Arial" w:cs="Arial"/>
          <w:sz w:val="17"/>
          <w:szCs w:val="17"/>
        </w:rPr>
      </w:pPr>
    </w:p>
    <w:p w:rsidR="004710DF" w:rsidP="004710DF" w:rsidRDefault="004710DF">
      <w:pPr>
        <w:pStyle w:val="BodyText"/>
        <w:spacing w:before="0"/>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12"/>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4710DF" w:rsidP="004710DF" w:rsidRDefault="004710DF">
      <w:pPr>
        <w:spacing w:before="3"/>
        <w:rPr>
          <w:rFonts w:ascii="Arial" w:hAnsi="Arial" w:eastAsia="Arial" w:cs="Arial"/>
          <w:b/>
          <w:bCs/>
          <w:sz w:val="19"/>
          <w:szCs w:val="19"/>
        </w:rPr>
      </w:pPr>
    </w:p>
    <w:p w:rsidR="004710DF" w:rsidP="00703A8E" w:rsidRDefault="004710DF">
      <w:pPr>
        <w:pStyle w:val="BodyText"/>
        <w:numPr>
          <w:ilvl w:val="0"/>
          <w:numId w:val="103"/>
        </w:numPr>
        <w:tabs>
          <w:tab w:val="left" w:pos="480"/>
        </w:tabs>
        <w:spacing w:before="0"/>
        <w:ind w:hanging="360"/>
        <w:rPr>
          <w:b/>
          <w:bCs/>
        </w:rPr>
      </w:pPr>
      <w:r>
        <w:t>Fair</w:t>
      </w:r>
      <w:r>
        <w:rPr>
          <w:spacing w:val="-5"/>
        </w:rPr>
        <w:t xml:space="preserve"> </w:t>
      </w:r>
      <w:r>
        <w:rPr>
          <w:spacing w:val="-1"/>
        </w:rPr>
        <w:t>Hearing</w:t>
      </w:r>
      <w:r>
        <w:rPr>
          <w:spacing w:val="-4"/>
        </w:rPr>
        <w:t xml:space="preserve"> </w:t>
      </w:r>
      <w:r>
        <w:rPr>
          <w:spacing w:val="-1"/>
        </w:rPr>
        <w:t>and</w:t>
      </w:r>
      <w:r>
        <w:rPr>
          <w:spacing w:val="-4"/>
        </w:rPr>
        <w:t xml:space="preserve"> </w:t>
      </w:r>
      <w:r>
        <w:t>Sanction</w:t>
      </w:r>
      <w:r>
        <w:rPr>
          <w:spacing w:val="-4"/>
        </w:rPr>
        <w:t xml:space="preserve"> </w:t>
      </w:r>
      <w:r>
        <w:t>System</w:t>
      </w:r>
    </w:p>
    <w:p w:rsidR="004710DF" w:rsidP="00703A8E" w:rsidRDefault="004710DF">
      <w:pPr>
        <w:pStyle w:val="BodyText"/>
        <w:numPr>
          <w:ilvl w:val="1"/>
          <w:numId w:val="103"/>
        </w:numPr>
        <w:tabs>
          <w:tab w:val="left" w:pos="480"/>
        </w:tabs>
        <w:ind w:left="839" w:hanging="719"/>
        <w:rPr>
          <w:b/>
          <w:bCs/>
        </w:rPr>
      </w:pPr>
      <w:r>
        <w:t>The</w:t>
      </w:r>
      <w:r>
        <w:rPr>
          <w:spacing w:val="-6"/>
        </w:rPr>
        <w:t xml:space="preserve"> </w:t>
      </w:r>
      <w:r>
        <w:t>State</w:t>
      </w:r>
      <w:r>
        <w:rPr>
          <w:spacing w:val="-5"/>
        </w:rPr>
        <w:t xml:space="preserve"> </w:t>
      </w:r>
      <w:r>
        <w:t>has</w:t>
      </w:r>
      <w:r>
        <w:rPr>
          <w:spacing w:val="-5"/>
        </w:rPr>
        <w:t xml:space="preserve"> </w:t>
      </w:r>
      <w:r>
        <w:t>a</w:t>
      </w:r>
      <w:r>
        <w:rPr>
          <w:spacing w:val="-5"/>
        </w:rPr>
        <w:t xml:space="preserve"> </w:t>
      </w:r>
      <w:r>
        <w:t>law</w:t>
      </w:r>
      <w:r>
        <w:rPr>
          <w:spacing w:val="-5"/>
        </w:rPr>
        <w:t xml:space="preserve"> </w:t>
      </w:r>
      <w:r>
        <w:t>or</w:t>
      </w:r>
      <w:r>
        <w:rPr>
          <w:spacing w:val="-5"/>
        </w:rPr>
        <w:t xml:space="preserve"> </w:t>
      </w:r>
      <w:r>
        <w:rPr>
          <w:spacing w:val="-1"/>
        </w:rPr>
        <w:t>regulation</w:t>
      </w:r>
      <w:r>
        <w:rPr>
          <w:spacing w:val="-4"/>
        </w:rPr>
        <w:t xml:space="preserve"> </w:t>
      </w:r>
      <w:r>
        <w:t>governing</w:t>
      </w:r>
      <w:r>
        <w:rPr>
          <w:spacing w:val="-5"/>
        </w:rPr>
        <w:t xml:space="preserve"> </w:t>
      </w:r>
      <w:r>
        <w:t>participant</w:t>
      </w:r>
      <w:r>
        <w:rPr>
          <w:spacing w:val="-5"/>
        </w:rPr>
        <w:t xml:space="preserve"> </w:t>
      </w:r>
      <w:r>
        <w:rPr>
          <w:spacing w:val="-1"/>
        </w:rPr>
        <w:t>appeals:</w:t>
      </w:r>
    </w:p>
    <w:p w:rsidR="004710DF" w:rsidP="004710DF" w:rsidRDefault="002F3458">
      <w:pPr>
        <w:tabs>
          <w:tab w:val="left" w:pos="1920"/>
        </w:tabs>
        <w:spacing w:before="130"/>
        <w:ind w:left="475"/>
        <w:rPr>
          <w:rFonts w:ascii="Arial" w:hAnsi="Arial" w:eastAsia="Arial" w:cs="Arial"/>
          <w:sz w:val="20"/>
          <w:szCs w:val="20"/>
        </w:rPr>
      </w:pPr>
      <w:sdt>
        <w:sdtPr>
          <w:rPr>
            <w:rFonts w:ascii="Arial"/>
            <w:sz w:val="20"/>
          </w:rPr>
          <w:id w:val="212187327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507674992"/>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703A8E" w:rsidRDefault="004710DF">
      <w:pPr>
        <w:pStyle w:val="BodyText"/>
        <w:numPr>
          <w:ilvl w:val="1"/>
          <w:numId w:val="103"/>
        </w:numPr>
        <w:tabs>
          <w:tab w:val="left" w:pos="480"/>
        </w:tabs>
        <w:spacing w:before="120"/>
        <w:ind w:left="479" w:hanging="360"/>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3"/>
        </w:rPr>
        <w:t xml:space="preserve"> </w:t>
      </w:r>
      <w:r>
        <w:rPr>
          <w:spacing w:val="-1"/>
        </w:rPr>
        <w:t>established</w:t>
      </w:r>
      <w:r>
        <w:rPr>
          <w:spacing w:val="-3"/>
        </w:rPr>
        <w:t xml:space="preserve"> </w:t>
      </w:r>
      <w:r>
        <w:rPr>
          <w:spacing w:val="-1"/>
        </w:rPr>
        <w:t>statewide</w:t>
      </w:r>
      <w:r>
        <w:rPr>
          <w:spacing w:val="-3"/>
        </w:rPr>
        <w:t xml:space="preserve"> </w:t>
      </w:r>
      <w:r>
        <w:t>fair</w:t>
      </w:r>
      <w:r>
        <w:rPr>
          <w:spacing w:val="-4"/>
        </w:rPr>
        <w:t xml:space="preserve"> </w:t>
      </w:r>
      <w:r>
        <w:t>hearing</w:t>
      </w:r>
      <w:r>
        <w:rPr>
          <w:spacing w:val="-3"/>
        </w:rPr>
        <w:t xml:space="preserve"> </w:t>
      </w:r>
      <w:r>
        <w:t>procedures:</w:t>
      </w:r>
    </w:p>
    <w:p w:rsidR="004710DF" w:rsidP="004710DF" w:rsidRDefault="002F3458">
      <w:pPr>
        <w:spacing w:before="130" w:line="250" w:lineRule="auto"/>
        <w:ind w:left="475" w:right="943"/>
        <w:rPr>
          <w:rFonts w:ascii="Arial" w:hAnsi="Arial" w:eastAsia="Arial" w:cs="Arial"/>
          <w:sz w:val="20"/>
          <w:szCs w:val="20"/>
        </w:rPr>
      </w:pPr>
      <w:sdt>
        <w:sdtPr>
          <w:rPr>
            <w:rFonts w:ascii="Arial"/>
            <w:sz w:val="20"/>
          </w:rPr>
          <w:id w:val="-109000873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1"/>
          <w:sz w:val="20"/>
        </w:rPr>
        <w:t xml:space="preserve"> attach</w:t>
      </w:r>
      <w:r w:rsidR="004710DF">
        <w:rPr>
          <w:rFonts w:ascii="Arial"/>
          <w:sz w:val="20"/>
        </w:rPr>
        <w:t xml:space="preserve"> fair</w:t>
      </w:r>
      <w:r w:rsidR="004710DF">
        <w:rPr>
          <w:rFonts w:ascii="Arial"/>
          <w:spacing w:val="-2"/>
          <w:sz w:val="20"/>
        </w:rPr>
        <w:t xml:space="preserve"> </w:t>
      </w:r>
      <w:r w:rsidR="004710DF">
        <w:rPr>
          <w:rFonts w:ascii="Arial"/>
          <w:spacing w:val="-1"/>
          <w:sz w:val="20"/>
        </w:rPr>
        <w:t>hearing</w:t>
      </w:r>
      <w:r w:rsidR="004710DF">
        <w:rPr>
          <w:rFonts w:ascii="Arial"/>
          <w:sz w:val="20"/>
        </w:rPr>
        <w:t xml:space="preserve"> </w:t>
      </w:r>
      <w:r w:rsidR="004710DF">
        <w:rPr>
          <w:rFonts w:ascii="Arial"/>
          <w:spacing w:val="-1"/>
          <w:sz w:val="20"/>
        </w:rPr>
        <w:t xml:space="preserve">procedures </w:t>
      </w:r>
      <w:r w:rsidR="004710DF">
        <w:rPr>
          <w:rFonts w:ascii="Arial"/>
          <w:sz w:val="20"/>
        </w:rPr>
        <w:t>for</w:t>
      </w:r>
      <w:r w:rsidR="004710DF">
        <w:rPr>
          <w:rFonts w:ascii="Arial"/>
          <w:spacing w:val="-1"/>
          <w:sz w:val="20"/>
        </w:rPr>
        <w:t xml:space="preserve"> participants</w:t>
      </w:r>
      <w:r w:rsidR="004710DF">
        <w:rPr>
          <w:rFonts w:ascii="Arial"/>
          <w:sz w:val="20"/>
        </w:rPr>
        <w:t xml:space="preserve"> </w:t>
      </w:r>
      <w:r w:rsidR="004710DF">
        <w:rPr>
          <w:rFonts w:ascii="Arial"/>
          <w:spacing w:val="-1"/>
          <w:sz w:val="20"/>
        </w:rPr>
        <w:t xml:space="preserve">or </w:t>
      </w:r>
      <w:r w:rsidR="004710DF">
        <w:rPr>
          <w:rFonts w:ascii="Arial"/>
          <w:sz w:val="20"/>
        </w:rPr>
        <w:t>specify</w:t>
      </w:r>
      <w:r w:rsidR="004710DF">
        <w:rPr>
          <w:rFonts w:ascii="Arial"/>
          <w:spacing w:val="-1"/>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location</w:t>
      </w:r>
      <w:r w:rsidR="004710DF">
        <w:rPr>
          <w:rFonts w:ascii="Arial"/>
          <w:sz w:val="20"/>
        </w:rPr>
        <w:t xml:space="preserve"> </w:t>
      </w:r>
      <w:r w:rsidR="004710DF">
        <w:rPr>
          <w:rFonts w:ascii="Arial"/>
          <w:spacing w:val="-1"/>
          <w:sz w:val="20"/>
        </w:rPr>
        <w:t xml:space="preserve">in </w:t>
      </w:r>
      <w:r w:rsidR="004710DF">
        <w:rPr>
          <w:rFonts w:ascii="Arial"/>
          <w:sz w:val="20"/>
        </w:rPr>
        <w:t>the</w:t>
      </w:r>
      <w:r w:rsidR="004710DF">
        <w:rPr>
          <w:rFonts w:ascii="Arial"/>
          <w:spacing w:val="-1"/>
          <w:sz w:val="20"/>
        </w:rPr>
        <w:t xml:space="preserve"> </w:t>
      </w:r>
      <w:r w:rsidR="004710DF">
        <w:rPr>
          <w:rFonts w:ascii="Arial"/>
          <w:sz w:val="20"/>
        </w:rPr>
        <w:t>Procedure</w:t>
      </w:r>
      <w:r w:rsidR="004710DF">
        <w:rPr>
          <w:rFonts w:ascii="Arial"/>
          <w:spacing w:val="-1"/>
          <w:sz w:val="20"/>
        </w:rPr>
        <w:t xml:space="preserve"> </w:t>
      </w:r>
      <w:r w:rsidR="004710DF">
        <w:rPr>
          <w:rFonts w:ascii="Arial"/>
          <w:sz w:val="20"/>
        </w:rPr>
        <w:t>Manual</w:t>
      </w:r>
      <w:r w:rsidR="004710DF">
        <w:rPr>
          <w:rFonts w:ascii="Arial"/>
          <w:spacing w:val="-2"/>
          <w:sz w:val="20"/>
        </w:rPr>
        <w:t xml:space="preserve"> </w:t>
      </w:r>
      <w:r w:rsidR="004710DF">
        <w:rPr>
          <w:rFonts w:ascii="Arial"/>
          <w:spacing w:val="-1"/>
          <w:sz w:val="20"/>
        </w:rPr>
        <w:t>and</w:t>
      </w:r>
      <w:r w:rsidR="004710DF">
        <w:rPr>
          <w:rFonts w:ascii="Arial"/>
          <w:spacing w:val="27"/>
          <w:sz w:val="20"/>
        </w:rPr>
        <w:t xml:space="preserve"> </w:t>
      </w:r>
      <w:r w:rsidR="004710DF">
        <w:rPr>
          <w:rFonts w:ascii="Arial"/>
          <w:sz w:val="20"/>
        </w:rPr>
        <w:t>reference</w:t>
      </w:r>
      <w:r w:rsidR="004710DF">
        <w:rPr>
          <w:rFonts w:ascii="Arial"/>
          <w:spacing w:val="-1"/>
          <w:sz w:val="20"/>
        </w:rPr>
        <w:t xml:space="preserve"> in</w:t>
      </w:r>
      <w:r w:rsidR="004710DF">
        <w:rPr>
          <w:rFonts w:ascii="Arial"/>
          <w:sz w:val="20"/>
        </w:rPr>
        <w:t xml:space="preserve"> </w:t>
      </w:r>
      <w:r w:rsidR="004710DF">
        <w:rPr>
          <w:rFonts w:ascii="Arial"/>
          <w:spacing w:val="-1"/>
          <w:sz w:val="20"/>
        </w:rPr>
        <w:t>additional</w:t>
      </w:r>
      <w:r w:rsidR="004710DF">
        <w:rPr>
          <w:rFonts w:ascii="Arial"/>
          <w:sz w:val="20"/>
        </w:rPr>
        <w:t xml:space="preserve"> </w:t>
      </w:r>
      <w:r w:rsidR="004710DF">
        <w:rPr>
          <w:rFonts w:ascii="Arial"/>
          <w:spacing w:val="-1"/>
          <w:sz w:val="20"/>
        </w:rPr>
        <w:t>detail</w:t>
      </w:r>
      <w:r w:rsidR="004710DF">
        <w:rPr>
          <w:rFonts w:ascii="Arial"/>
          <w:sz w:val="20"/>
        </w:rPr>
        <w:t xml:space="preserve"> section</w:t>
      </w:r>
      <w:r w:rsidR="004710DF">
        <w:rPr>
          <w:rFonts w:ascii="Arial"/>
          <w:spacing w:val="-1"/>
          <w:sz w:val="20"/>
        </w:rPr>
        <w:t xml:space="preserve"> below.</w:t>
      </w:r>
    </w:p>
    <w:p w:rsidR="004710DF" w:rsidP="004710DF" w:rsidRDefault="002F3458">
      <w:pPr>
        <w:spacing w:before="120"/>
        <w:ind w:left="475"/>
        <w:rPr>
          <w:rFonts w:ascii="Arial" w:hAnsi="Arial" w:eastAsia="Arial" w:cs="Arial"/>
          <w:sz w:val="20"/>
          <w:szCs w:val="20"/>
        </w:rPr>
      </w:pPr>
      <w:sdt>
        <w:sdtPr>
          <w:rPr>
            <w:rFonts w:ascii="Arial"/>
            <w:spacing w:val="-1"/>
            <w:sz w:val="20"/>
          </w:rPr>
          <w:id w:val="1245000249"/>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p>
    <w:p w:rsidR="004710DF" w:rsidP="00703A8E" w:rsidRDefault="004710DF">
      <w:pPr>
        <w:pStyle w:val="BodyText"/>
        <w:numPr>
          <w:ilvl w:val="1"/>
          <w:numId w:val="103"/>
        </w:numPr>
        <w:tabs>
          <w:tab w:val="left" w:pos="480"/>
        </w:tabs>
        <w:spacing w:before="160"/>
        <w:ind w:hanging="360"/>
        <w:rPr>
          <w:b/>
          <w:bCs/>
        </w:rPr>
      </w:pPr>
      <w:r>
        <w:t>State</w:t>
      </w:r>
      <w:r>
        <w:rPr>
          <w:spacing w:val="-6"/>
        </w:rPr>
        <w:t xml:space="preserve"> </w:t>
      </w:r>
      <w:r>
        <w:t>or</w:t>
      </w:r>
      <w:r>
        <w:rPr>
          <w:spacing w:val="-5"/>
        </w:rPr>
        <w:t xml:space="preserve"> </w:t>
      </w:r>
      <w:r>
        <w:t>local</w:t>
      </w:r>
      <w:r>
        <w:rPr>
          <w:spacing w:val="-5"/>
        </w:rPr>
        <w:t xml:space="preserve"> </w:t>
      </w:r>
      <w:r>
        <w:rPr>
          <w:spacing w:val="-1"/>
        </w:rPr>
        <w:t>agency</w:t>
      </w:r>
      <w:r>
        <w:rPr>
          <w:spacing w:val="-4"/>
        </w:rPr>
        <w:t xml:space="preserve"> </w:t>
      </w:r>
      <w:r>
        <w:rPr>
          <w:spacing w:val="-1"/>
        </w:rPr>
        <w:t>actions</w:t>
      </w:r>
      <w:r>
        <w:rPr>
          <w:spacing w:val="-4"/>
        </w:rPr>
        <w:t xml:space="preserve"> </w:t>
      </w:r>
      <w:r>
        <w:rPr>
          <w:spacing w:val="-1"/>
        </w:rPr>
        <w:t>against</w:t>
      </w:r>
      <w:r>
        <w:rPr>
          <w:spacing w:val="-4"/>
        </w:rPr>
        <w:t xml:space="preserve"> </w:t>
      </w:r>
      <w:r>
        <w:t>participants</w:t>
      </w:r>
      <w:r>
        <w:rPr>
          <w:spacing w:val="-6"/>
        </w:rPr>
        <w:t xml:space="preserve"> </w:t>
      </w:r>
      <w:r>
        <w:t>include</w:t>
      </w:r>
      <w:r>
        <w:rPr>
          <w:spacing w:val="-5"/>
        </w:rPr>
        <w:t xml:space="preserve"> </w:t>
      </w:r>
      <w:r>
        <w:t>(check</w:t>
      </w:r>
      <w:r>
        <w:rPr>
          <w:spacing w:val="-5"/>
        </w:rPr>
        <w:t xml:space="preserve"> </w:t>
      </w:r>
      <w:r>
        <w:rPr>
          <w:spacing w:val="-1"/>
        </w:rPr>
        <w:t>all</w:t>
      </w:r>
      <w:r>
        <w:rPr>
          <w:spacing w:val="-4"/>
        </w:rPr>
        <w:t xml:space="preserve"> </w:t>
      </w:r>
      <w:r>
        <w:t>that</w:t>
      </w:r>
      <w:r>
        <w:rPr>
          <w:spacing w:val="-4"/>
        </w:rPr>
        <w:t xml:space="preserve"> </w:t>
      </w:r>
      <w:r>
        <w:rPr>
          <w:spacing w:val="-1"/>
        </w:rPr>
        <w:t>apply):</w:t>
      </w:r>
    </w:p>
    <w:p w:rsidR="004710DF" w:rsidP="004710DF" w:rsidRDefault="002F3458">
      <w:pPr>
        <w:spacing w:before="130" w:line="375" w:lineRule="auto"/>
        <w:ind w:left="475" w:right="5578"/>
        <w:rPr>
          <w:rFonts w:ascii="Arial"/>
          <w:spacing w:val="22"/>
          <w:sz w:val="20"/>
        </w:rPr>
      </w:pPr>
      <w:sdt>
        <w:sdtPr>
          <w:rPr>
            <w:rFonts w:ascii="Arial"/>
            <w:spacing w:val="-1"/>
            <w:sz w:val="20"/>
          </w:rPr>
          <w:id w:val="12720410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Reclaiming </w:t>
      </w:r>
      <w:r w:rsidR="004710DF">
        <w:rPr>
          <w:rFonts w:ascii="Arial"/>
          <w:sz w:val="20"/>
        </w:rPr>
        <w:t>the</w:t>
      </w:r>
      <w:r w:rsidR="004710DF">
        <w:rPr>
          <w:rFonts w:ascii="Arial"/>
          <w:spacing w:val="-1"/>
          <w:sz w:val="20"/>
        </w:rPr>
        <w:t xml:space="preserve"> </w:t>
      </w:r>
      <w:r w:rsidR="004710DF">
        <w:rPr>
          <w:rFonts w:ascii="Arial"/>
          <w:sz w:val="20"/>
        </w:rPr>
        <w:t>value</w:t>
      </w:r>
      <w:r w:rsidR="004710DF">
        <w:rPr>
          <w:rFonts w:ascii="Arial"/>
          <w:spacing w:val="-1"/>
          <w:sz w:val="20"/>
        </w:rPr>
        <w:t xml:space="preserve"> of improperly</w:t>
      </w:r>
      <w:r w:rsidR="004710DF">
        <w:rPr>
          <w:rFonts w:ascii="Arial"/>
          <w:sz w:val="20"/>
        </w:rPr>
        <w:t xml:space="preserve"> received</w:t>
      </w:r>
      <w:r w:rsidR="004710DF">
        <w:rPr>
          <w:rFonts w:ascii="Arial"/>
          <w:spacing w:val="-1"/>
          <w:sz w:val="20"/>
        </w:rPr>
        <w:t xml:space="preserve"> benefits</w:t>
      </w:r>
      <w:r w:rsidR="004710DF">
        <w:rPr>
          <w:rFonts w:ascii="Arial"/>
          <w:spacing w:val="23"/>
          <w:sz w:val="20"/>
        </w:rPr>
        <w:t xml:space="preserve"> </w:t>
      </w:r>
      <w:sdt>
        <w:sdtPr>
          <w:rPr>
            <w:rFonts w:ascii="Arial"/>
            <w:spacing w:val="23"/>
            <w:sz w:val="20"/>
          </w:rPr>
          <w:id w:val="1769191006"/>
          <w14:checkbox>
            <w14:checked w14:val="0"/>
            <w14:checkedState w14:font="MS Gothic" w14:val="2612"/>
            <w14:uncheckedState w14:font="MS Gothic" w14:val="2610"/>
          </w14:checkbox>
        </w:sdtPr>
        <w:sdtContent>
          <w:r w:rsidR="004710DF">
            <w:rPr>
              <w:rFonts w:hint="eastAsia" w:ascii="MS Gothic" w:hAnsi="MS Gothic" w:eastAsia="MS Gothic"/>
              <w:spacing w:val="23"/>
              <w:sz w:val="20"/>
            </w:rPr>
            <w:t>☐</w:t>
          </w:r>
        </w:sdtContent>
      </w:sdt>
      <w:r w:rsidR="004710DF">
        <w:rPr>
          <w:rFonts w:ascii="Arial"/>
          <w:spacing w:val="23"/>
          <w:sz w:val="20"/>
        </w:rPr>
        <w:t xml:space="preserve"> </w:t>
      </w:r>
      <w:r w:rsidR="004710DF">
        <w:rPr>
          <w:rFonts w:ascii="Arial"/>
          <w:spacing w:val="-1"/>
          <w:sz w:val="20"/>
        </w:rPr>
        <w:t xml:space="preserve">Disqualification </w:t>
      </w:r>
      <w:r w:rsidR="004710DF">
        <w:rPr>
          <w:rFonts w:ascii="Arial"/>
          <w:sz w:val="20"/>
        </w:rPr>
        <w:t>from</w:t>
      </w:r>
      <w:r w:rsidR="004710DF">
        <w:rPr>
          <w:rFonts w:ascii="Arial"/>
          <w:spacing w:val="-1"/>
          <w:sz w:val="20"/>
        </w:rPr>
        <w:t xml:space="preserve"> </w:t>
      </w:r>
      <w:r w:rsidR="004710DF">
        <w:rPr>
          <w:rFonts w:ascii="Arial"/>
          <w:sz w:val="20"/>
        </w:rPr>
        <w:t>the</w:t>
      </w:r>
      <w:r w:rsidR="004710DF">
        <w:rPr>
          <w:rFonts w:ascii="Arial"/>
          <w:spacing w:val="-2"/>
          <w:sz w:val="20"/>
        </w:rPr>
        <w:t xml:space="preserve"> </w:t>
      </w:r>
      <w:r w:rsidR="004710DF">
        <w:rPr>
          <w:rFonts w:ascii="Arial"/>
          <w:spacing w:val="-1"/>
          <w:sz w:val="20"/>
        </w:rPr>
        <w:t>program</w:t>
      </w:r>
      <w:r w:rsidR="004710DF">
        <w:rPr>
          <w:rFonts w:ascii="Arial"/>
          <w:sz w:val="20"/>
        </w:rPr>
        <w:t xml:space="preserve"> for</w:t>
      </w:r>
      <w:r w:rsidR="004710DF">
        <w:rPr>
          <w:rFonts w:ascii="Arial"/>
          <w:spacing w:val="-2"/>
          <w:sz w:val="20"/>
        </w:rPr>
        <w:t xml:space="preserve"> </w:t>
      </w:r>
      <w:r w:rsidR="004710DF">
        <w:rPr>
          <w:rFonts w:ascii="Arial"/>
          <w:spacing w:val="-1"/>
          <w:sz w:val="20"/>
        </w:rPr>
        <w:t>up</w:t>
      </w:r>
      <w:r w:rsidR="004710DF">
        <w:rPr>
          <w:rFonts w:ascii="Arial"/>
          <w:sz w:val="20"/>
        </w:rPr>
        <w:t xml:space="preserve"> to</w:t>
      </w:r>
      <w:r w:rsidR="004710DF">
        <w:rPr>
          <w:rFonts w:ascii="Arial"/>
          <w:spacing w:val="-2"/>
          <w:sz w:val="20"/>
        </w:rPr>
        <w:t xml:space="preserve"> </w:t>
      </w:r>
      <w:r w:rsidR="004710DF">
        <w:rPr>
          <w:rFonts w:ascii="Arial"/>
          <w:spacing w:val="-1"/>
          <w:sz w:val="20"/>
        </w:rPr>
        <w:t>one</w:t>
      </w:r>
      <w:r w:rsidR="004710DF">
        <w:rPr>
          <w:rFonts w:ascii="Arial"/>
          <w:sz w:val="20"/>
        </w:rPr>
        <w:t xml:space="preserve"> year</w:t>
      </w:r>
      <w:r w:rsidR="004710DF">
        <w:rPr>
          <w:rFonts w:ascii="Arial"/>
          <w:spacing w:val="25"/>
          <w:sz w:val="20"/>
        </w:rPr>
        <w:t xml:space="preserve"> </w:t>
      </w:r>
      <w:sdt>
        <w:sdtPr>
          <w:rPr>
            <w:rFonts w:ascii="Arial"/>
            <w:spacing w:val="25"/>
            <w:sz w:val="20"/>
          </w:rPr>
          <w:id w:val="-1580674737"/>
          <w14:checkbox>
            <w14:checked w14:val="0"/>
            <w14:checkedState w14:font="MS Gothic" w14:val="2612"/>
            <w14:uncheckedState w14:font="MS Gothic" w14:val="2610"/>
          </w14:checkbox>
        </w:sdtPr>
        <w:sdtContent>
          <w:r w:rsidR="004710DF">
            <w:rPr>
              <w:rFonts w:hint="eastAsia" w:ascii="MS Gothic" w:hAnsi="MS Gothic" w:eastAsia="MS Gothic"/>
              <w:spacing w:val="25"/>
              <w:sz w:val="20"/>
            </w:rPr>
            <w:t>☐</w:t>
          </w:r>
        </w:sdtContent>
      </w:sdt>
      <w:r w:rsidR="004710DF">
        <w:rPr>
          <w:rFonts w:ascii="Arial"/>
          <w:spacing w:val="25"/>
          <w:sz w:val="20"/>
        </w:rPr>
        <w:t xml:space="preserve"> </w:t>
      </w:r>
      <w:r w:rsidR="004710DF">
        <w:rPr>
          <w:rFonts w:ascii="Arial"/>
          <w:sz w:val="20"/>
        </w:rPr>
        <w:t>Suspension</w:t>
      </w:r>
      <w:r w:rsidR="004710DF">
        <w:rPr>
          <w:rFonts w:ascii="Arial"/>
          <w:spacing w:val="-1"/>
          <w:sz w:val="20"/>
        </w:rPr>
        <w:t xml:space="preserve"> </w:t>
      </w:r>
      <w:r w:rsidR="004710DF">
        <w:rPr>
          <w:rFonts w:ascii="Arial"/>
          <w:sz w:val="20"/>
        </w:rPr>
        <w:t>from</w:t>
      </w:r>
      <w:r w:rsidR="004710DF">
        <w:rPr>
          <w:rFonts w:ascii="Arial"/>
          <w:spacing w:val="-1"/>
          <w:sz w:val="20"/>
        </w:rPr>
        <w:t xml:space="preserve"> </w:t>
      </w:r>
      <w:r w:rsidR="004710DF">
        <w:rPr>
          <w:rFonts w:ascii="Arial"/>
          <w:sz w:val="20"/>
        </w:rPr>
        <w:t>the</w:t>
      </w:r>
      <w:r w:rsidR="004710DF">
        <w:rPr>
          <w:rFonts w:ascii="Arial"/>
          <w:spacing w:val="-1"/>
          <w:sz w:val="20"/>
        </w:rPr>
        <w:t xml:space="preserve"> program</w:t>
      </w:r>
      <w:r w:rsidR="004710DF">
        <w:rPr>
          <w:rFonts w:ascii="Arial"/>
          <w:sz w:val="20"/>
        </w:rPr>
        <w:t xml:space="preserve"> mid-certification </w:t>
      </w:r>
      <w:r w:rsidR="004710DF">
        <w:rPr>
          <w:rFonts w:ascii="Arial"/>
          <w:spacing w:val="22"/>
          <w:sz w:val="20"/>
        </w:rPr>
        <w:t xml:space="preserve"> </w:t>
      </w:r>
    </w:p>
    <w:p w:rsidR="004710DF" w:rsidP="004710DF" w:rsidRDefault="002F3458">
      <w:pPr>
        <w:spacing w:line="375" w:lineRule="auto"/>
        <w:ind w:left="475" w:right="5578"/>
        <w:rPr>
          <w:rFonts w:ascii="Arial"/>
          <w:sz w:val="20"/>
        </w:rPr>
      </w:pPr>
      <w:sdt>
        <w:sdtPr>
          <w:rPr>
            <w:rFonts w:ascii="Arial"/>
            <w:spacing w:val="22"/>
            <w:sz w:val="20"/>
          </w:rPr>
          <w:id w:val="885061150"/>
          <w14:checkbox>
            <w14:checked w14:val="0"/>
            <w14:checkedState w14:font="MS Gothic" w14:val="2612"/>
            <w14:uncheckedState w14:font="MS Gothic" w14:val="2610"/>
          </w14:checkbox>
        </w:sdtPr>
        <w:sdtContent>
          <w:r w:rsidR="004710DF">
            <w:rPr>
              <w:rFonts w:hint="eastAsia" w:ascii="MS Gothic" w:hAnsi="MS Gothic" w:eastAsia="MS Gothic"/>
              <w:spacing w:val="22"/>
              <w:sz w:val="20"/>
            </w:rPr>
            <w:t>☐</w:t>
          </w:r>
        </w:sdtContent>
      </w:sdt>
      <w:r w:rsidR="004710DF">
        <w:rPr>
          <w:rFonts w:ascii="Arial"/>
          <w:spacing w:val="22"/>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13"/>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1"/>
          <w:numId w:val="103"/>
        </w:numPr>
        <w:tabs>
          <w:tab w:val="left" w:pos="480"/>
        </w:tabs>
        <w:spacing w:before="0"/>
        <w:ind w:hanging="360"/>
        <w:rPr>
          <w:b/>
          <w:bCs/>
        </w:rPr>
      </w:pPr>
      <w:r>
        <w:rPr>
          <w:spacing w:val="-1"/>
        </w:rPr>
        <w:t>Appeal</w:t>
      </w:r>
      <w:r>
        <w:rPr>
          <w:spacing w:val="-5"/>
        </w:rPr>
        <w:t xml:space="preserve"> </w:t>
      </w:r>
      <w:r>
        <w:t>hearings</w:t>
      </w:r>
      <w:r>
        <w:rPr>
          <w:spacing w:val="-6"/>
        </w:rPr>
        <w:t xml:space="preserve"> </w:t>
      </w:r>
      <w:r>
        <w:rPr>
          <w:spacing w:val="-1"/>
        </w:rPr>
        <w:t>are</w:t>
      </w:r>
      <w:r>
        <w:rPr>
          <w:spacing w:val="-5"/>
        </w:rPr>
        <w:t xml:space="preserve"> </w:t>
      </w:r>
      <w:r>
        <w:t>held</w:t>
      </w:r>
      <w:r>
        <w:rPr>
          <w:spacing w:val="-6"/>
        </w:rPr>
        <w:t xml:space="preserve"> </w:t>
      </w:r>
      <w:r>
        <w:rPr>
          <w:spacing w:val="-1"/>
        </w:rPr>
        <w:t>at:</w:t>
      </w:r>
    </w:p>
    <w:p w:rsidR="004710DF" w:rsidP="004710DF" w:rsidRDefault="002F3458">
      <w:pPr>
        <w:spacing w:before="130"/>
        <w:ind w:left="475"/>
        <w:rPr>
          <w:rFonts w:ascii="Arial" w:hAnsi="Arial" w:eastAsia="Arial" w:cs="Arial"/>
          <w:sz w:val="20"/>
          <w:szCs w:val="20"/>
        </w:rPr>
      </w:pPr>
      <w:sdt>
        <w:sdtPr>
          <w:rPr>
            <w:rFonts w:ascii="Arial"/>
            <w:sz w:val="20"/>
          </w:rPr>
          <w:id w:val="963695936"/>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WIC</w:t>
      </w:r>
      <w:r w:rsidR="004710DF">
        <w:rPr>
          <w:rFonts w:ascii="Arial"/>
          <w:spacing w:val="-4"/>
          <w:sz w:val="20"/>
        </w:rPr>
        <w:t xml:space="preserve"> </w:t>
      </w:r>
      <w:r w:rsidR="004710DF">
        <w:rPr>
          <w:rFonts w:ascii="Arial"/>
          <w:sz w:val="20"/>
        </w:rPr>
        <w:t>State</w:t>
      </w:r>
      <w:r w:rsidR="004710DF">
        <w:rPr>
          <w:rFonts w:ascii="Arial"/>
          <w:spacing w:val="-2"/>
          <w:sz w:val="20"/>
        </w:rPr>
        <w:t xml:space="preserve"> </w:t>
      </w:r>
      <w:r w:rsidR="004710DF">
        <w:rPr>
          <w:rFonts w:ascii="Arial"/>
          <w:spacing w:val="-1"/>
          <w:sz w:val="20"/>
        </w:rPr>
        <w:t>agency</w:t>
      </w:r>
      <w:r w:rsidR="004710DF">
        <w:rPr>
          <w:rFonts w:ascii="Arial"/>
          <w:spacing w:val="-2"/>
          <w:sz w:val="20"/>
        </w:rPr>
        <w:t xml:space="preserve"> </w:t>
      </w:r>
      <w:r w:rsidR="004710DF">
        <w:rPr>
          <w:rFonts w:ascii="Arial"/>
          <w:spacing w:val="-1"/>
          <w:sz w:val="20"/>
        </w:rPr>
        <w:t>parent</w:t>
      </w:r>
      <w:r w:rsidR="004710DF">
        <w:rPr>
          <w:rFonts w:ascii="Arial"/>
          <w:spacing w:val="-2"/>
          <w:sz w:val="20"/>
        </w:rPr>
        <w:t xml:space="preserve"> </w:t>
      </w:r>
      <w:r w:rsidR="004710DF">
        <w:rPr>
          <w:rFonts w:ascii="Arial"/>
          <w:spacing w:val="-1"/>
          <w:sz w:val="20"/>
        </w:rPr>
        <w:t>agency</w:t>
      </w:r>
    </w:p>
    <w:p w:rsidR="004710DF" w:rsidP="004710DF" w:rsidRDefault="002F3458">
      <w:pPr>
        <w:spacing w:before="130"/>
        <w:ind w:left="475"/>
        <w:rPr>
          <w:rFonts w:ascii="Arial" w:hAnsi="Arial" w:eastAsia="Arial" w:cs="Arial"/>
          <w:sz w:val="20"/>
          <w:szCs w:val="20"/>
        </w:rPr>
      </w:pPr>
      <w:sdt>
        <w:sdtPr>
          <w:rPr>
            <w:rFonts w:ascii="Arial"/>
            <w:sz w:val="20"/>
          </w:rPr>
          <w:id w:val="140023964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3"/>
          <w:sz w:val="20"/>
        </w:rPr>
        <w:t xml:space="preserve"> </w:t>
      </w:r>
      <w:r w:rsidR="004710DF">
        <w:rPr>
          <w:rFonts w:ascii="Arial"/>
          <w:sz w:val="20"/>
        </w:rPr>
        <w:t>State</w:t>
      </w:r>
      <w:r w:rsidR="004710DF">
        <w:rPr>
          <w:rFonts w:ascii="Arial"/>
          <w:spacing w:val="-2"/>
          <w:sz w:val="20"/>
        </w:rPr>
        <w:t xml:space="preserve"> </w:t>
      </w:r>
      <w:r w:rsidR="004710DF">
        <w:rPr>
          <w:rFonts w:ascii="Arial"/>
          <w:spacing w:val="-1"/>
          <w:sz w:val="20"/>
        </w:rPr>
        <w:t>agency or</w:t>
      </w:r>
      <w:r w:rsidR="004710DF">
        <w:rPr>
          <w:rFonts w:ascii="Arial"/>
          <w:spacing w:val="-2"/>
          <w:sz w:val="20"/>
        </w:rPr>
        <w:t xml:space="preserve"> </w:t>
      </w:r>
      <w:r w:rsidR="004710DF">
        <w:rPr>
          <w:rFonts w:ascii="Arial"/>
          <w:spacing w:val="-1"/>
          <w:sz w:val="20"/>
        </w:rPr>
        <w:t>hearing</w:t>
      </w:r>
      <w:r w:rsidR="004710DF">
        <w:rPr>
          <w:rFonts w:ascii="Arial"/>
          <w:spacing w:val="-2"/>
          <w:sz w:val="20"/>
        </w:rPr>
        <w:t xml:space="preserve"> </w:t>
      </w:r>
      <w:r w:rsidR="004710DF">
        <w:rPr>
          <w:rFonts w:ascii="Arial"/>
          <w:spacing w:val="-1"/>
          <w:sz w:val="20"/>
        </w:rPr>
        <w:t xml:space="preserve">board </w:t>
      </w:r>
      <w:r w:rsidR="004710DF">
        <w:rPr>
          <w:rFonts w:ascii="Arial"/>
          <w:sz w:val="20"/>
        </w:rPr>
        <w:t xml:space="preserve">(specify):  </w:t>
      </w:r>
      <w:r w:rsidR="004710DF">
        <w:rPr>
          <w:rFonts w:ascii="Arial"/>
          <w:sz w:val="20"/>
        </w:rPr>
        <w:fldChar w:fldCharType="begin">
          <w:ffData>
            <w:name w:val="Text114"/>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4710DF">
      <w:pPr>
        <w:spacing w:line="20" w:lineRule="atLeast"/>
        <w:ind w:left="475"/>
        <w:rPr>
          <w:rFonts w:ascii="Arial" w:hAnsi="Arial" w:eastAsia="Arial" w:cs="Arial"/>
          <w:sz w:val="2"/>
          <w:szCs w:val="2"/>
        </w:rPr>
      </w:pPr>
    </w:p>
    <w:p w:rsidR="004710DF" w:rsidP="004710DF" w:rsidRDefault="004710DF">
      <w:pPr>
        <w:spacing w:before="2"/>
        <w:ind w:left="475"/>
        <w:rPr>
          <w:rFonts w:ascii="Arial" w:hAnsi="Arial" w:eastAsia="Arial" w:cs="Arial"/>
          <w:sz w:val="10"/>
          <w:szCs w:val="10"/>
        </w:rPr>
      </w:pPr>
    </w:p>
    <w:p w:rsidR="004710DF" w:rsidP="004710DF" w:rsidRDefault="002F3458">
      <w:pPr>
        <w:spacing w:line="375" w:lineRule="auto"/>
        <w:ind w:left="475" w:right="7980"/>
        <w:rPr>
          <w:rFonts w:ascii="Arial"/>
          <w:spacing w:val="21"/>
          <w:sz w:val="20"/>
        </w:rPr>
      </w:pPr>
      <w:sdt>
        <w:sdtPr>
          <w:rPr>
            <w:rFonts w:ascii="Arial"/>
            <w:spacing w:val="-1"/>
            <w:sz w:val="20"/>
          </w:rPr>
          <w:id w:val="481885894"/>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Local</w:t>
      </w:r>
      <w:r w:rsidR="004710DF">
        <w:rPr>
          <w:rFonts w:ascii="Arial"/>
          <w:spacing w:val="-2"/>
          <w:sz w:val="20"/>
        </w:rPr>
        <w:t xml:space="preserve"> </w:t>
      </w:r>
      <w:r w:rsidR="004710DF">
        <w:rPr>
          <w:rFonts w:ascii="Arial"/>
          <w:sz w:val="20"/>
        </w:rPr>
        <w:t>WIC</w:t>
      </w:r>
      <w:r w:rsidR="004710DF">
        <w:rPr>
          <w:rFonts w:ascii="Arial"/>
          <w:spacing w:val="-3"/>
          <w:sz w:val="20"/>
        </w:rPr>
        <w:t xml:space="preserve"> </w:t>
      </w:r>
      <w:r w:rsidR="004710DF">
        <w:rPr>
          <w:rFonts w:ascii="Arial"/>
          <w:spacing w:val="-1"/>
          <w:sz w:val="20"/>
        </w:rPr>
        <w:t>agency</w:t>
      </w:r>
      <w:r w:rsidR="004710DF">
        <w:rPr>
          <w:rFonts w:ascii="Arial"/>
          <w:spacing w:val="21"/>
          <w:sz w:val="20"/>
        </w:rPr>
        <w:t xml:space="preserve"> </w:t>
      </w:r>
    </w:p>
    <w:p w:rsidR="004710DF" w:rsidP="004710DF" w:rsidRDefault="002F3458">
      <w:pPr>
        <w:spacing w:line="375" w:lineRule="auto"/>
        <w:ind w:left="475" w:right="5460"/>
        <w:rPr>
          <w:rFonts w:ascii="Arial" w:hAnsi="Arial" w:eastAsia="Arial" w:cs="Arial"/>
          <w:sz w:val="20"/>
          <w:szCs w:val="20"/>
        </w:rPr>
      </w:pPr>
      <w:sdt>
        <w:sdtPr>
          <w:rPr>
            <w:rFonts w:ascii="Arial"/>
            <w:spacing w:val="21"/>
            <w:sz w:val="20"/>
          </w:rPr>
          <w:id w:val="904958265"/>
          <w14:checkbox>
            <w14:checked w14:val="0"/>
            <w14:checkedState w14:font="MS Gothic" w14:val="2612"/>
            <w14:uncheckedState w14:font="MS Gothic" w14:val="2610"/>
          </w14:checkbox>
        </w:sdtPr>
        <w:sdtContent>
          <w:r w:rsidR="004710DF">
            <w:rPr>
              <w:rFonts w:hint="eastAsia" w:ascii="MS Gothic" w:hAnsi="MS Gothic" w:eastAsia="MS Gothic"/>
              <w:spacing w:val="21"/>
              <w:sz w:val="20"/>
            </w:rPr>
            <w:t>☐</w:t>
          </w:r>
        </w:sdtContent>
      </w:sdt>
      <w:r w:rsidR="004710DF">
        <w:rPr>
          <w:rFonts w:ascii="Arial"/>
          <w:spacing w:val="21"/>
          <w:sz w:val="20"/>
        </w:rPr>
        <w:t xml:space="preserve"> </w:t>
      </w:r>
      <w:r w:rsidR="004710DF">
        <w:rPr>
          <w:rFonts w:ascii="Arial"/>
          <w:sz w:val="20"/>
        </w:rPr>
        <w:t>Other</w:t>
      </w:r>
      <w:r w:rsidR="004710DF">
        <w:rPr>
          <w:rFonts w:ascii="Arial"/>
          <w:spacing w:val="-6"/>
          <w:sz w:val="20"/>
        </w:rPr>
        <w:t xml:space="preserve"> </w:t>
      </w:r>
      <w:r w:rsidR="004710DF">
        <w:rPr>
          <w:rFonts w:ascii="Arial"/>
          <w:sz w:val="20"/>
        </w:rPr>
        <w:t xml:space="preserve">(specify):  </w:t>
      </w:r>
      <w:r w:rsidR="004710DF">
        <w:rPr>
          <w:rFonts w:ascii="Arial" w:hAnsi="Arial" w:eastAsia="Arial" w:cs="Arial"/>
          <w:sz w:val="20"/>
          <w:szCs w:val="20"/>
        </w:rPr>
        <w:fldChar w:fldCharType="begin">
          <w:ffData>
            <w:name w:val="Text115"/>
            <w:enabled/>
            <w:calcOnExit w:val="0"/>
            <w:textInput/>
          </w:ffData>
        </w:fldChar>
      </w:r>
      <w:r w:rsidR="004710DF">
        <w:rPr>
          <w:rFonts w:ascii="Arial" w:hAnsi="Arial" w:eastAsia="Arial" w:cs="Arial"/>
          <w:sz w:val="20"/>
          <w:szCs w:val="20"/>
        </w:rPr>
        <w:instrText xml:space="preserve"> FORMTEXT </w:instrText>
      </w:r>
      <w:r w:rsidR="004710DF">
        <w:rPr>
          <w:rFonts w:ascii="Arial" w:hAnsi="Arial" w:eastAsia="Arial" w:cs="Arial"/>
          <w:sz w:val="20"/>
          <w:szCs w:val="20"/>
        </w:rPr>
      </w:r>
      <w:r w:rsidR="004710DF">
        <w:rPr>
          <w:rFonts w:ascii="Arial" w:hAnsi="Arial" w:eastAsia="Arial" w:cs="Arial"/>
          <w:sz w:val="20"/>
          <w:szCs w:val="20"/>
        </w:rPr>
        <w:fldChar w:fldCharType="separate"/>
      </w:r>
      <w:r w:rsidR="004710DF">
        <w:rPr>
          <w:rFonts w:ascii="Arial" w:hAnsi="Arial" w:eastAsia="Arial" w:cs="Arial"/>
          <w:noProof/>
          <w:sz w:val="20"/>
          <w:szCs w:val="20"/>
        </w:rPr>
        <w:t> </w:t>
      </w:r>
      <w:r w:rsidR="004710DF">
        <w:rPr>
          <w:rFonts w:ascii="Arial" w:hAnsi="Arial" w:eastAsia="Arial" w:cs="Arial"/>
          <w:noProof/>
          <w:sz w:val="20"/>
          <w:szCs w:val="20"/>
        </w:rPr>
        <w:t> </w:t>
      </w:r>
      <w:r w:rsidR="004710DF">
        <w:rPr>
          <w:rFonts w:ascii="Arial" w:hAnsi="Arial" w:eastAsia="Arial" w:cs="Arial"/>
          <w:noProof/>
          <w:sz w:val="20"/>
          <w:szCs w:val="20"/>
        </w:rPr>
        <w:t> </w:t>
      </w:r>
      <w:r w:rsidR="004710DF">
        <w:rPr>
          <w:rFonts w:ascii="Arial" w:hAnsi="Arial" w:eastAsia="Arial" w:cs="Arial"/>
          <w:noProof/>
          <w:sz w:val="20"/>
          <w:szCs w:val="20"/>
        </w:rPr>
        <w:t> </w:t>
      </w:r>
      <w:r w:rsidR="004710DF">
        <w:rPr>
          <w:rFonts w:ascii="Arial" w:hAnsi="Arial" w:eastAsia="Arial" w:cs="Arial"/>
          <w:noProof/>
          <w:sz w:val="20"/>
          <w:szCs w:val="20"/>
        </w:rPr>
        <w:t> </w:t>
      </w:r>
      <w:r w:rsidR="004710DF">
        <w:rPr>
          <w:rFonts w:ascii="Arial" w:hAnsi="Arial" w:eastAsia="Arial" w:cs="Arial"/>
          <w:sz w:val="20"/>
          <w:szCs w:val="20"/>
        </w:rPr>
        <w:fldChar w:fldCharType="end"/>
      </w:r>
    </w:p>
    <w:p w:rsidRPr="00015042" w:rsidR="004710DF" w:rsidP="00703A8E" w:rsidRDefault="004710DF">
      <w:pPr>
        <w:numPr>
          <w:ilvl w:val="1"/>
          <w:numId w:val="103"/>
        </w:numPr>
        <w:tabs>
          <w:tab w:val="left" w:pos="480"/>
          <w:tab w:val="left" w:pos="4770"/>
        </w:tabs>
        <w:spacing w:before="720" w:line="375" w:lineRule="auto"/>
        <w:ind w:left="839" w:right="2400" w:hanging="720"/>
        <w:rPr>
          <w:rFonts w:ascii="Arial" w:hAnsi="Arial" w:eastAsia="Arial" w:cs="Arial"/>
          <w:sz w:val="20"/>
          <w:szCs w:val="20"/>
        </w:rPr>
      </w:pPr>
      <w:r>
        <w:rPr>
          <w:rFonts w:ascii="Arial"/>
          <w:b/>
          <w:sz w:val="20"/>
        </w:rPr>
        <w:t>Statewide</w:t>
      </w:r>
      <w:r>
        <w:rPr>
          <w:rFonts w:ascii="Arial"/>
          <w:b/>
          <w:spacing w:val="-5"/>
          <w:sz w:val="20"/>
        </w:rPr>
        <w:t xml:space="preserve"> </w:t>
      </w:r>
      <w:r>
        <w:rPr>
          <w:rFonts w:ascii="Arial"/>
          <w:b/>
          <w:sz w:val="20"/>
        </w:rPr>
        <w:t>fair</w:t>
      </w:r>
      <w:r>
        <w:rPr>
          <w:rFonts w:ascii="Arial"/>
          <w:b/>
          <w:spacing w:val="-5"/>
          <w:sz w:val="20"/>
        </w:rPr>
        <w:t xml:space="preserve"> </w:t>
      </w:r>
      <w:r>
        <w:rPr>
          <w:rFonts w:ascii="Arial"/>
          <w:b/>
          <w:sz w:val="20"/>
        </w:rPr>
        <w:t>hearing</w:t>
      </w:r>
      <w:r>
        <w:rPr>
          <w:rFonts w:ascii="Arial"/>
          <w:b/>
          <w:spacing w:val="-5"/>
          <w:sz w:val="20"/>
        </w:rPr>
        <w:t xml:space="preserve"> </w:t>
      </w:r>
      <w:r>
        <w:rPr>
          <w:rFonts w:ascii="Arial"/>
          <w:b/>
          <w:sz w:val="20"/>
        </w:rPr>
        <w:t>procedures</w:t>
      </w:r>
      <w:r>
        <w:rPr>
          <w:rFonts w:ascii="Arial"/>
          <w:b/>
          <w:spacing w:val="-5"/>
          <w:sz w:val="20"/>
        </w:rPr>
        <w:t xml:space="preserve"> </w:t>
      </w:r>
      <w:r>
        <w:rPr>
          <w:rFonts w:ascii="Arial"/>
          <w:b/>
          <w:sz w:val="20"/>
        </w:rPr>
        <w:t>include</w:t>
      </w:r>
      <w:r>
        <w:rPr>
          <w:rFonts w:ascii="Arial"/>
          <w:b/>
          <w:spacing w:val="-5"/>
          <w:sz w:val="20"/>
        </w:rPr>
        <w:t xml:space="preserve"> </w:t>
      </w:r>
      <w:r>
        <w:rPr>
          <w:rFonts w:ascii="Arial"/>
          <w:b/>
          <w:sz w:val="20"/>
        </w:rPr>
        <w:t>(check</w:t>
      </w:r>
      <w:r>
        <w:rPr>
          <w:rFonts w:ascii="Arial"/>
          <w:b/>
          <w:spacing w:val="-5"/>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4"/>
          <w:sz w:val="20"/>
        </w:rPr>
        <w:t xml:space="preserve"> </w:t>
      </w:r>
      <w:r>
        <w:rPr>
          <w:rFonts w:ascii="Arial"/>
          <w:b/>
          <w:spacing w:val="-1"/>
          <w:sz w:val="20"/>
        </w:rPr>
        <w:t>apply):</w:t>
      </w:r>
      <w:r>
        <w:rPr>
          <w:rFonts w:ascii="Arial"/>
          <w:b/>
          <w:spacing w:val="21"/>
          <w:w w:val="99"/>
          <w:sz w:val="20"/>
        </w:rPr>
        <w:t xml:space="preserve"> </w:t>
      </w:r>
    </w:p>
    <w:p w:rsidR="004710DF" w:rsidP="004710DF" w:rsidRDefault="002F3458">
      <w:pPr>
        <w:tabs>
          <w:tab w:val="left" w:pos="480"/>
          <w:tab w:val="left" w:pos="4770"/>
        </w:tabs>
        <w:spacing w:before="74" w:line="375" w:lineRule="auto"/>
        <w:ind w:left="475" w:right="2400"/>
        <w:rPr>
          <w:rFonts w:ascii="Arial"/>
          <w:spacing w:val="25"/>
          <w:sz w:val="20"/>
        </w:rPr>
      </w:pPr>
      <w:sdt>
        <w:sdtPr>
          <w:rPr>
            <w:rFonts w:ascii="Arial"/>
            <w:spacing w:val="21"/>
            <w:w w:val="99"/>
            <w:sz w:val="20"/>
          </w:rPr>
          <w:id w:val="-1284957043"/>
          <w14:checkbox>
            <w14:checked w14:val="0"/>
            <w14:checkedState w14:font="MS Gothic" w14:val="2612"/>
            <w14:uncheckedState w14:font="MS Gothic" w14:val="2610"/>
          </w14:checkbox>
        </w:sdtPr>
        <w:sdtContent>
          <w:r w:rsidR="004710DF">
            <w:rPr>
              <w:rFonts w:hint="eastAsia" w:ascii="MS Gothic" w:hAnsi="MS Gothic" w:eastAsia="MS Gothic"/>
              <w:spacing w:val="21"/>
              <w:w w:val="99"/>
              <w:sz w:val="20"/>
            </w:rPr>
            <w:t>☐</w:t>
          </w:r>
        </w:sdtContent>
      </w:sdt>
      <w:r w:rsidR="004710DF">
        <w:rPr>
          <w:rFonts w:ascii="Arial"/>
          <w:b/>
          <w:spacing w:val="21"/>
          <w:w w:val="99"/>
          <w:sz w:val="20"/>
        </w:rPr>
        <w:t xml:space="preserve"> </w:t>
      </w:r>
      <w:r w:rsidR="004710DF">
        <w:rPr>
          <w:rFonts w:ascii="Arial"/>
          <w:spacing w:val="-1"/>
          <w:sz w:val="20"/>
        </w:rPr>
        <w:t>Request</w:t>
      </w:r>
      <w:r w:rsidR="004710DF">
        <w:rPr>
          <w:rFonts w:ascii="Arial"/>
          <w:spacing w:val="-2"/>
          <w:sz w:val="20"/>
        </w:rPr>
        <w:t xml:space="preserve"> </w:t>
      </w:r>
      <w:r w:rsidR="004710DF">
        <w:rPr>
          <w:rFonts w:ascii="Arial"/>
          <w:sz w:val="20"/>
        </w:rPr>
        <w:t>for</w:t>
      </w:r>
      <w:r w:rsidR="004710DF">
        <w:rPr>
          <w:rFonts w:ascii="Arial"/>
          <w:spacing w:val="-2"/>
          <w:sz w:val="20"/>
        </w:rPr>
        <w:t xml:space="preserve"> </w:t>
      </w:r>
      <w:r w:rsidR="004710DF">
        <w:rPr>
          <w:rFonts w:ascii="Arial"/>
          <w:spacing w:val="-1"/>
          <w:sz w:val="20"/>
        </w:rPr>
        <w:t>hearing</w:t>
      </w:r>
      <w:r w:rsidR="004710DF">
        <w:rPr>
          <w:rFonts w:ascii="Arial"/>
          <w:spacing w:val="-1"/>
          <w:sz w:val="20"/>
        </w:rPr>
        <w:tab/>
      </w:r>
      <w:sdt>
        <w:sdtPr>
          <w:rPr>
            <w:rFonts w:ascii="Arial"/>
            <w:spacing w:val="-1"/>
            <w:sz w:val="20"/>
          </w:rPr>
          <w:id w:val="-1993869703"/>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Local</w:t>
      </w:r>
      <w:r w:rsidR="004710DF">
        <w:rPr>
          <w:rFonts w:ascii="Arial"/>
          <w:sz w:val="20"/>
        </w:rPr>
        <w:t xml:space="preserve"> </w:t>
      </w:r>
      <w:r w:rsidR="004710DF">
        <w:rPr>
          <w:rFonts w:ascii="Arial"/>
          <w:spacing w:val="-1"/>
          <w:sz w:val="20"/>
        </w:rPr>
        <w:t>agency</w:t>
      </w:r>
      <w:r w:rsidR="004710DF">
        <w:rPr>
          <w:rFonts w:ascii="Arial"/>
          <w:sz w:val="20"/>
        </w:rPr>
        <w:t xml:space="preserve"> responsibilities</w:t>
      </w:r>
      <w:r w:rsidR="004710DF">
        <w:rPr>
          <w:rFonts w:ascii="Arial"/>
          <w:spacing w:val="25"/>
          <w:sz w:val="20"/>
        </w:rPr>
        <w:t xml:space="preserve"> </w:t>
      </w:r>
    </w:p>
    <w:p w:rsidR="004710DF" w:rsidP="004710DF" w:rsidRDefault="002F3458">
      <w:pPr>
        <w:tabs>
          <w:tab w:val="left" w:pos="480"/>
          <w:tab w:val="left" w:pos="4770"/>
        </w:tabs>
        <w:spacing w:line="375" w:lineRule="auto"/>
        <w:ind w:left="475" w:right="2400"/>
        <w:rPr>
          <w:rFonts w:ascii="Arial"/>
          <w:spacing w:val="26"/>
          <w:sz w:val="20"/>
        </w:rPr>
      </w:pPr>
      <w:sdt>
        <w:sdtPr>
          <w:rPr>
            <w:rFonts w:ascii="Arial"/>
            <w:spacing w:val="-1"/>
            <w:sz w:val="20"/>
          </w:rPr>
          <w:id w:val="-160456867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Denial or</w:t>
      </w:r>
      <w:r w:rsidR="004710DF">
        <w:rPr>
          <w:rFonts w:ascii="Arial"/>
          <w:sz w:val="20"/>
        </w:rPr>
        <w:t xml:space="preserve"> </w:t>
      </w:r>
      <w:r w:rsidR="004710DF">
        <w:rPr>
          <w:rFonts w:ascii="Arial"/>
          <w:spacing w:val="-1"/>
          <w:sz w:val="20"/>
        </w:rPr>
        <w:t>dismissal of</w:t>
      </w:r>
      <w:r w:rsidR="004710DF">
        <w:rPr>
          <w:rFonts w:ascii="Arial"/>
          <w:sz w:val="20"/>
        </w:rPr>
        <w:t xml:space="preserve"> request</w:t>
      </w:r>
      <w:r w:rsidR="004710DF">
        <w:rPr>
          <w:rFonts w:ascii="Arial"/>
          <w:sz w:val="20"/>
        </w:rPr>
        <w:tab/>
      </w:r>
      <w:sdt>
        <w:sdtPr>
          <w:rPr>
            <w:rFonts w:ascii="Arial"/>
            <w:sz w:val="20"/>
          </w:rPr>
          <w:id w:val="45729888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Continuation of benefits</w:t>
      </w:r>
      <w:r w:rsidR="004710DF">
        <w:rPr>
          <w:rFonts w:ascii="Arial"/>
          <w:spacing w:val="26"/>
          <w:sz w:val="20"/>
        </w:rPr>
        <w:t xml:space="preserve"> </w:t>
      </w:r>
    </w:p>
    <w:p w:rsidR="004710DF" w:rsidP="004710DF" w:rsidRDefault="002F3458">
      <w:pPr>
        <w:tabs>
          <w:tab w:val="left" w:pos="480"/>
          <w:tab w:val="left" w:pos="4770"/>
        </w:tabs>
        <w:spacing w:before="74" w:line="375" w:lineRule="auto"/>
        <w:ind w:left="475" w:right="2400"/>
        <w:rPr>
          <w:rFonts w:ascii="Arial" w:hAnsi="Arial" w:eastAsia="Arial" w:cs="Arial"/>
          <w:sz w:val="20"/>
          <w:szCs w:val="20"/>
        </w:rPr>
      </w:pPr>
      <w:sdt>
        <w:sdtPr>
          <w:rPr>
            <w:rFonts w:ascii="Arial"/>
            <w:spacing w:val="-1"/>
            <w:sz w:val="20"/>
          </w:rPr>
          <w:id w:val="-135417370"/>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Rules of procedure</w:t>
      </w:r>
      <w:r w:rsidR="004710DF">
        <w:rPr>
          <w:rFonts w:ascii="Arial"/>
          <w:spacing w:val="-1"/>
          <w:sz w:val="20"/>
        </w:rPr>
        <w:tab/>
      </w:r>
      <w:sdt>
        <w:sdtPr>
          <w:rPr>
            <w:rFonts w:ascii="Arial"/>
            <w:spacing w:val="-1"/>
            <w:sz w:val="20"/>
          </w:rPr>
          <w:id w:val="903187354"/>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Responsibilities of hearing official </w:t>
      </w:r>
    </w:p>
    <w:p w:rsidR="004710DF" w:rsidP="004710DF" w:rsidRDefault="002F3458">
      <w:pPr>
        <w:tabs>
          <w:tab w:val="left" w:pos="4199"/>
        </w:tabs>
        <w:spacing w:before="3"/>
        <w:ind w:left="475"/>
        <w:rPr>
          <w:rFonts w:ascii="Arial" w:hAnsi="Arial" w:eastAsia="Arial" w:cs="Arial"/>
          <w:sz w:val="20"/>
          <w:szCs w:val="20"/>
        </w:rPr>
      </w:pPr>
      <w:sdt>
        <w:sdtPr>
          <w:rPr>
            <w:rFonts w:ascii="Arial"/>
            <w:sz w:val="20"/>
          </w:rPr>
          <w:id w:val="-10303925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Fair</w:t>
      </w:r>
      <w:r w:rsidR="004710DF">
        <w:rPr>
          <w:rFonts w:ascii="Arial"/>
          <w:spacing w:val="-1"/>
          <w:sz w:val="20"/>
        </w:rPr>
        <w:t xml:space="preserve"> hearing</w:t>
      </w:r>
      <w:r w:rsidR="004710DF">
        <w:rPr>
          <w:rFonts w:ascii="Arial"/>
          <w:sz w:val="20"/>
        </w:rPr>
        <w:t xml:space="preserve"> </w:t>
      </w:r>
      <w:r w:rsidR="004710DF">
        <w:rPr>
          <w:rFonts w:ascii="Arial"/>
          <w:spacing w:val="-1"/>
          <w:sz w:val="20"/>
        </w:rPr>
        <w:t>decision</w:t>
      </w:r>
      <w:r w:rsidR="004710DF">
        <w:rPr>
          <w:rFonts w:ascii="Arial"/>
          <w:spacing w:val="-1"/>
          <w:sz w:val="20"/>
        </w:rPr>
        <w:tab/>
        <w:t xml:space="preserve">          </w:t>
      </w:r>
      <w:sdt>
        <w:sdtPr>
          <w:rPr>
            <w:rFonts w:ascii="Arial"/>
            <w:spacing w:val="-1"/>
            <w:sz w:val="20"/>
          </w:rPr>
          <w:id w:val="285625360"/>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 xml:space="preserve">Other (specify): </w:t>
      </w:r>
      <w:r w:rsidR="004710DF">
        <w:rPr>
          <w:rFonts w:ascii="Arial"/>
          <w:sz w:val="20"/>
        </w:rPr>
        <w:fldChar w:fldCharType="begin">
          <w:ffData>
            <w:name w:val="Text116"/>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4710DF" w:rsidRDefault="002F3458">
      <w:pPr>
        <w:tabs>
          <w:tab w:val="left" w:pos="3885"/>
          <w:tab w:val="left" w:pos="4199"/>
        </w:tabs>
        <w:spacing w:before="130"/>
        <w:ind w:left="475"/>
        <w:rPr>
          <w:rFonts w:ascii="Arial" w:hAnsi="Arial" w:eastAsia="Arial" w:cs="Arial"/>
          <w:sz w:val="20"/>
          <w:szCs w:val="20"/>
        </w:rPr>
      </w:pPr>
      <w:sdt>
        <w:sdtPr>
          <w:rPr>
            <w:rFonts w:ascii="Arial"/>
            <w:sz w:val="20"/>
          </w:rPr>
          <w:id w:val="123080336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Judicial</w:t>
      </w:r>
      <w:r w:rsidR="004710DF">
        <w:rPr>
          <w:rFonts w:ascii="Arial"/>
          <w:spacing w:val="-1"/>
          <w:sz w:val="20"/>
        </w:rPr>
        <w:t xml:space="preserve"> </w:t>
      </w:r>
      <w:r w:rsidR="004710DF">
        <w:rPr>
          <w:rFonts w:ascii="Arial"/>
          <w:sz w:val="20"/>
        </w:rPr>
        <w:t>review</w:t>
      </w:r>
      <w:r w:rsidR="004710DF">
        <w:rPr>
          <w:rFonts w:ascii="Arial"/>
          <w:sz w:val="20"/>
        </w:rPr>
        <w:tab/>
      </w:r>
      <w:r w:rsidR="004710DF">
        <w:rPr>
          <w:rFonts w:ascii="Arial"/>
          <w:sz w:val="20"/>
        </w:rPr>
        <w:tab/>
      </w:r>
    </w:p>
    <w:p w:rsidR="004710DF" w:rsidP="004710DF" w:rsidRDefault="004710DF">
      <w:pPr>
        <w:spacing w:line="20" w:lineRule="atLeast"/>
        <w:ind w:left="5630"/>
        <w:rPr>
          <w:rFonts w:ascii="Arial" w:hAnsi="Arial" w:eastAsia="Arial" w:cs="Arial"/>
          <w:sz w:val="2"/>
          <w:szCs w:val="2"/>
        </w:rPr>
      </w:pPr>
    </w:p>
    <w:p w:rsidR="004710DF" w:rsidP="004710DF" w:rsidRDefault="004710DF">
      <w:pPr>
        <w:spacing w:before="2"/>
        <w:rPr>
          <w:rFonts w:ascii="Arial" w:hAnsi="Arial" w:eastAsia="Arial" w:cs="Arial"/>
          <w:sz w:val="10"/>
          <w:szCs w:val="10"/>
        </w:rPr>
      </w:pPr>
    </w:p>
    <w:p w:rsidR="004710DF" w:rsidP="00703A8E" w:rsidRDefault="004710DF">
      <w:pPr>
        <w:pStyle w:val="BodyText"/>
        <w:numPr>
          <w:ilvl w:val="1"/>
          <w:numId w:val="103"/>
        </w:numPr>
        <w:tabs>
          <w:tab w:val="left" w:pos="480"/>
        </w:tabs>
        <w:spacing w:before="74"/>
        <w:ind w:hanging="360"/>
        <w:rPr>
          <w:b/>
          <w:bCs/>
        </w:rPr>
      </w:pPr>
      <w:r>
        <w:t>State</w:t>
      </w:r>
      <w:r>
        <w:rPr>
          <w:spacing w:val="-4"/>
        </w:rPr>
        <w:t xml:space="preserve"> </w:t>
      </w:r>
      <w:r>
        <w:rPr>
          <w:spacing w:val="-1"/>
        </w:rPr>
        <w:t>agency</w:t>
      </w:r>
      <w:r>
        <w:rPr>
          <w:spacing w:val="-3"/>
        </w:rPr>
        <w:t xml:space="preserve"> </w:t>
      </w:r>
      <w:r>
        <w:t>procedures</w:t>
      </w:r>
      <w:r>
        <w:rPr>
          <w:spacing w:val="-3"/>
        </w:rPr>
        <w:t xml:space="preserve"> </w:t>
      </w:r>
      <w:r>
        <w:rPr>
          <w:spacing w:val="-1"/>
        </w:rPr>
        <w:t>require</w:t>
      </w:r>
      <w:r>
        <w:rPr>
          <w:spacing w:val="-3"/>
        </w:rPr>
        <w:t xml:space="preserve"> </w:t>
      </w:r>
      <w:r>
        <w:t>written</w:t>
      </w:r>
      <w:r>
        <w:rPr>
          <w:spacing w:val="-4"/>
        </w:rPr>
        <w:t xml:space="preserve"> </w:t>
      </w:r>
      <w:r>
        <w:t>notification</w:t>
      </w:r>
      <w:r>
        <w:rPr>
          <w:spacing w:val="-3"/>
        </w:rPr>
        <w:t xml:space="preserve"> </w:t>
      </w:r>
      <w:r>
        <w:t>for</w:t>
      </w:r>
      <w:r>
        <w:rPr>
          <w:spacing w:val="-3"/>
        </w:rPr>
        <w:t xml:space="preserve"> </w:t>
      </w:r>
      <w:r>
        <w:t>(check</w:t>
      </w:r>
      <w:r>
        <w:rPr>
          <w:spacing w:val="-3"/>
        </w:rPr>
        <w:t xml:space="preserve"> </w:t>
      </w:r>
      <w:r>
        <w:rPr>
          <w:spacing w:val="-1"/>
        </w:rPr>
        <w:t>all</w:t>
      </w:r>
      <w:r>
        <w:rPr>
          <w:spacing w:val="-3"/>
        </w:rPr>
        <w:t xml:space="preserve"> </w:t>
      </w:r>
      <w:r>
        <w:t>that</w:t>
      </w:r>
      <w:r>
        <w:rPr>
          <w:spacing w:val="-3"/>
        </w:rPr>
        <w:t xml:space="preserve"> </w:t>
      </w:r>
      <w:r>
        <w:rPr>
          <w:spacing w:val="-1"/>
        </w:rPr>
        <w:t>apply):</w:t>
      </w:r>
    </w:p>
    <w:p w:rsidR="004710DF" w:rsidP="004710DF" w:rsidRDefault="002F3458">
      <w:pPr>
        <w:tabs>
          <w:tab w:val="left" w:pos="4799"/>
        </w:tabs>
        <w:spacing w:before="130"/>
        <w:ind w:left="475"/>
        <w:rPr>
          <w:rFonts w:ascii="Arial" w:hAnsi="Arial" w:eastAsia="Arial" w:cs="Arial"/>
          <w:sz w:val="20"/>
          <w:szCs w:val="20"/>
        </w:rPr>
      </w:pPr>
      <w:sdt>
        <w:sdtPr>
          <w:rPr>
            <w:rFonts w:ascii="Arial"/>
            <w:sz w:val="20"/>
          </w:rPr>
          <w:id w:val="1164132180"/>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Appeal</w:t>
      </w:r>
      <w:r w:rsidR="004710DF">
        <w:rPr>
          <w:rFonts w:ascii="Arial"/>
          <w:spacing w:val="-1"/>
          <w:sz w:val="20"/>
        </w:rPr>
        <w:t xml:space="preserve"> </w:t>
      </w:r>
      <w:r w:rsidR="004710DF">
        <w:rPr>
          <w:rFonts w:ascii="Arial"/>
          <w:sz w:val="20"/>
        </w:rPr>
        <w:t>rights</w:t>
      </w:r>
      <w:r w:rsidR="004710DF">
        <w:rPr>
          <w:rFonts w:ascii="Arial"/>
          <w:sz w:val="20"/>
        </w:rPr>
        <w:tab/>
      </w:r>
      <w:sdt>
        <w:sdtPr>
          <w:rPr>
            <w:rFonts w:ascii="Arial"/>
            <w:sz w:val="20"/>
          </w:rPr>
          <w:id w:val="144734375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Request</w:t>
      </w:r>
      <w:r w:rsidR="004710DF">
        <w:rPr>
          <w:rFonts w:ascii="Arial"/>
          <w:spacing w:val="-2"/>
          <w:sz w:val="20"/>
        </w:rPr>
        <w:t xml:space="preserve"> </w:t>
      </w:r>
      <w:r w:rsidR="004710DF">
        <w:rPr>
          <w:rFonts w:ascii="Arial"/>
          <w:sz w:val="20"/>
        </w:rPr>
        <w:t>for</w:t>
      </w:r>
      <w:r w:rsidR="004710DF">
        <w:rPr>
          <w:rFonts w:ascii="Arial"/>
          <w:spacing w:val="-2"/>
          <w:sz w:val="20"/>
        </w:rPr>
        <w:t xml:space="preserve"> </w:t>
      </w:r>
      <w:r w:rsidR="004710DF">
        <w:rPr>
          <w:rFonts w:ascii="Arial"/>
          <w:spacing w:val="-1"/>
          <w:sz w:val="20"/>
        </w:rPr>
        <w:t>hearing</w:t>
      </w:r>
    </w:p>
    <w:p w:rsidR="004710DF" w:rsidP="004710DF" w:rsidRDefault="002F3458">
      <w:pPr>
        <w:tabs>
          <w:tab w:val="left" w:pos="4799"/>
        </w:tabs>
        <w:spacing w:before="130" w:line="375" w:lineRule="auto"/>
        <w:ind w:left="475" w:right="2670"/>
        <w:rPr>
          <w:rFonts w:ascii="Arial"/>
          <w:spacing w:val="26"/>
          <w:sz w:val="20"/>
        </w:rPr>
      </w:pPr>
      <w:sdt>
        <w:sdtPr>
          <w:rPr>
            <w:rFonts w:ascii="Arial"/>
            <w:spacing w:val="-1"/>
            <w:sz w:val="20"/>
          </w:rPr>
          <w:id w:val="-827601476"/>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Denial or</w:t>
      </w:r>
      <w:r w:rsidR="004710DF">
        <w:rPr>
          <w:rFonts w:ascii="Arial"/>
          <w:sz w:val="20"/>
        </w:rPr>
        <w:t xml:space="preserve"> </w:t>
      </w:r>
      <w:r w:rsidR="004710DF">
        <w:rPr>
          <w:rFonts w:ascii="Arial"/>
          <w:spacing w:val="-1"/>
          <w:sz w:val="20"/>
        </w:rPr>
        <w:t>dismissal of</w:t>
      </w:r>
      <w:r w:rsidR="004710DF">
        <w:rPr>
          <w:rFonts w:ascii="Arial"/>
          <w:sz w:val="20"/>
        </w:rPr>
        <w:t xml:space="preserve"> request</w:t>
      </w:r>
      <w:r w:rsidR="004710DF">
        <w:rPr>
          <w:rFonts w:ascii="Arial"/>
          <w:sz w:val="20"/>
        </w:rPr>
        <w:tab/>
      </w:r>
      <w:sdt>
        <w:sdtPr>
          <w:rPr>
            <w:rFonts w:ascii="Arial"/>
            <w:sz w:val="20"/>
          </w:rPr>
          <w:id w:val="-64572003"/>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Notice of hearing</w:t>
      </w:r>
      <w:r w:rsidR="004710DF">
        <w:rPr>
          <w:rFonts w:ascii="Arial"/>
          <w:spacing w:val="26"/>
          <w:sz w:val="20"/>
        </w:rPr>
        <w:t xml:space="preserve"> </w:t>
      </w:r>
    </w:p>
    <w:p w:rsidR="004710DF" w:rsidP="004710DF" w:rsidRDefault="002F3458">
      <w:pPr>
        <w:tabs>
          <w:tab w:val="left" w:pos="4799"/>
        </w:tabs>
        <w:spacing w:line="375" w:lineRule="auto"/>
        <w:ind w:left="475" w:right="2670"/>
        <w:rPr>
          <w:rFonts w:ascii="Arial"/>
          <w:spacing w:val="23"/>
          <w:sz w:val="20"/>
        </w:rPr>
      </w:pPr>
      <w:sdt>
        <w:sdtPr>
          <w:rPr>
            <w:rFonts w:ascii="Arial"/>
            <w:spacing w:val="26"/>
            <w:sz w:val="20"/>
          </w:rPr>
          <w:id w:val="532166062"/>
          <w14:checkbox>
            <w14:checked w14:val="0"/>
            <w14:checkedState w14:font="MS Gothic" w14:val="2612"/>
            <w14:uncheckedState w14:font="MS Gothic" w14:val="2610"/>
          </w14:checkbox>
        </w:sdtPr>
        <w:sdtContent>
          <w:r w:rsidR="004710DF">
            <w:rPr>
              <w:rFonts w:hint="eastAsia" w:ascii="MS Gothic" w:hAnsi="MS Gothic" w:eastAsia="MS Gothic"/>
              <w:spacing w:val="26"/>
              <w:sz w:val="20"/>
            </w:rPr>
            <w:t>☐</w:t>
          </w:r>
        </w:sdtContent>
      </w:sdt>
      <w:r w:rsidR="004710DF">
        <w:rPr>
          <w:rFonts w:ascii="Arial"/>
          <w:spacing w:val="26"/>
          <w:sz w:val="20"/>
        </w:rPr>
        <w:t xml:space="preserve"> </w:t>
      </w:r>
      <w:r w:rsidR="004710DF">
        <w:rPr>
          <w:rFonts w:ascii="Arial"/>
          <w:sz w:val="20"/>
        </w:rPr>
        <w:t>Termination</w:t>
      </w:r>
      <w:r w:rsidR="004710DF">
        <w:rPr>
          <w:rFonts w:ascii="Arial"/>
          <w:spacing w:val="-1"/>
          <w:sz w:val="20"/>
        </w:rPr>
        <w:t xml:space="preserve"> within</w:t>
      </w:r>
      <w:r w:rsidR="004710DF">
        <w:rPr>
          <w:rFonts w:ascii="Arial"/>
          <w:sz w:val="20"/>
        </w:rPr>
        <w:t xml:space="preserve"> certification</w:t>
      </w:r>
      <w:r w:rsidR="004710DF">
        <w:rPr>
          <w:rFonts w:ascii="Arial"/>
          <w:spacing w:val="-1"/>
          <w:sz w:val="20"/>
        </w:rPr>
        <w:t xml:space="preserve"> period</w:t>
      </w:r>
      <w:r w:rsidR="004710DF">
        <w:rPr>
          <w:rFonts w:ascii="Arial"/>
          <w:spacing w:val="-1"/>
          <w:sz w:val="20"/>
        </w:rPr>
        <w:tab/>
      </w:r>
      <w:sdt>
        <w:sdtPr>
          <w:rPr>
            <w:rFonts w:ascii="Arial"/>
            <w:spacing w:val="-1"/>
            <w:sz w:val="20"/>
          </w:rPr>
          <w:id w:val="-1186979082"/>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w:t>
      </w:r>
      <w:r w:rsidR="004710DF">
        <w:rPr>
          <w:rFonts w:ascii="Arial"/>
          <w:sz w:val="20"/>
        </w:rPr>
        <w:t>Fair</w:t>
      </w:r>
      <w:r w:rsidR="004710DF">
        <w:rPr>
          <w:rFonts w:ascii="Arial"/>
          <w:spacing w:val="-1"/>
          <w:sz w:val="20"/>
        </w:rPr>
        <w:t xml:space="preserve"> hearing</w:t>
      </w:r>
      <w:r w:rsidR="004710DF">
        <w:rPr>
          <w:rFonts w:ascii="Arial"/>
          <w:sz w:val="20"/>
        </w:rPr>
        <w:t xml:space="preserve"> </w:t>
      </w:r>
      <w:r w:rsidR="004710DF">
        <w:rPr>
          <w:rFonts w:ascii="Arial"/>
          <w:spacing w:val="-1"/>
          <w:sz w:val="20"/>
        </w:rPr>
        <w:t>decision</w:t>
      </w:r>
      <w:r w:rsidR="004710DF">
        <w:rPr>
          <w:rFonts w:ascii="Arial"/>
          <w:spacing w:val="23"/>
          <w:sz w:val="20"/>
        </w:rPr>
        <w:t xml:space="preserve"> </w:t>
      </w:r>
    </w:p>
    <w:p w:rsidR="004710DF" w:rsidP="004710DF" w:rsidRDefault="002F3458">
      <w:pPr>
        <w:tabs>
          <w:tab w:val="left" w:pos="4799"/>
        </w:tabs>
        <w:spacing w:line="375" w:lineRule="auto"/>
        <w:ind w:left="475" w:right="2670"/>
        <w:rPr>
          <w:rFonts w:ascii="Arial" w:hAnsi="Arial" w:eastAsia="Arial" w:cs="Arial"/>
          <w:sz w:val="20"/>
          <w:szCs w:val="20"/>
        </w:rPr>
      </w:pPr>
      <w:sdt>
        <w:sdtPr>
          <w:rPr>
            <w:rFonts w:ascii="Arial"/>
            <w:spacing w:val="23"/>
            <w:sz w:val="20"/>
          </w:rPr>
          <w:id w:val="-1208715522"/>
          <w14:checkbox>
            <w14:checked w14:val="0"/>
            <w14:checkedState w14:font="MS Gothic" w14:val="2612"/>
            <w14:uncheckedState w14:font="MS Gothic" w14:val="2610"/>
          </w14:checkbox>
        </w:sdtPr>
        <w:sdtContent>
          <w:r w:rsidR="004710DF">
            <w:rPr>
              <w:rFonts w:hint="eastAsia" w:ascii="MS Gothic" w:hAnsi="MS Gothic" w:eastAsia="MS Gothic"/>
              <w:spacing w:val="23"/>
              <w:sz w:val="20"/>
            </w:rPr>
            <w:t>☐</w:t>
          </w:r>
        </w:sdtContent>
      </w:sdt>
      <w:r w:rsidR="004710DF">
        <w:rPr>
          <w:rFonts w:ascii="Arial"/>
          <w:spacing w:val="23"/>
          <w:sz w:val="20"/>
        </w:rPr>
        <w:t xml:space="preserve"> </w:t>
      </w:r>
      <w:r w:rsidR="004710DF">
        <w:rPr>
          <w:rFonts w:ascii="Arial"/>
          <w:sz w:val="20"/>
        </w:rPr>
        <w:t>Judicial</w:t>
      </w:r>
      <w:r w:rsidR="004710DF">
        <w:rPr>
          <w:rFonts w:ascii="Arial"/>
          <w:spacing w:val="-1"/>
          <w:sz w:val="20"/>
        </w:rPr>
        <w:t xml:space="preserve"> </w:t>
      </w:r>
      <w:r w:rsidR="004710DF">
        <w:rPr>
          <w:rFonts w:ascii="Arial"/>
          <w:sz w:val="20"/>
        </w:rPr>
        <w:t>review</w:t>
      </w:r>
      <w:r w:rsidR="004710DF">
        <w:rPr>
          <w:rFonts w:ascii="Arial"/>
          <w:sz w:val="20"/>
        </w:rPr>
        <w:tab/>
      </w:r>
      <w:sdt>
        <w:sdtPr>
          <w:rPr>
            <w:rFonts w:ascii="Arial"/>
            <w:sz w:val="20"/>
          </w:rPr>
          <w:id w:val="201125849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Other</w:t>
      </w:r>
      <w:r w:rsidR="004710DF">
        <w:rPr>
          <w:rFonts w:ascii="Arial"/>
          <w:spacing w:val="-6"/>
          <w:sz w:val="20"/>
        </w:rPr>
        <w:t xml:space="preserve"> </w:t>
      </w:r>
      <w:r w:rsidR="004710DF">
        <w:rPr>
          <w:rFonts w:ascii="Arial"/>
          <w:sz w:val="20"/>
        </w:rPr>
        <w:t xml:space="preserve">(specify):  </w:t>
      </w:r>
      <w:r w:rsidR="004710DF">
        <w:rPr>
          <w:rFonts w:ascii="Arial"/>
          <w:sz w:val="20"/>
        </w:rPr>
        <w:fldChar w:fldCharType="begin">
          <w:ffData>
            <w:name w:val="Text117"/>
            <w:enabled/>
            <w:calcOnExit w:val="0"/>
            <w:textInput/>
          </w:ffData>
        </w:fldChar>
      </w:r>
      <w:r w:rsidR="004710DF">
        <w:rPr>
          <w:rFonts w:ascii="Arial"/>
          <w:sz w:val="20"/>
        </w:rPr>
        <w:instrText xml:space="preserve"> FORMTEXT </w:instrText>
      </w:r>
      <w:r w:rsidR="004710DF">
        <w:rPr>
          <w:rFonts w:ascii="Arial"/>
          <w:sz w:val="20"/>
        </w:rPr>
      </w:r>
      <w:r w:rsidR="004710DF">
        <w:rPr>
          <w:rFonts w:ascii="Arial"/>
          <w:sz w:val="20"/>
        </w:rPr>
        <w:fldChar w:fldCharType="separate"/>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noProof/>
          <w:sz w:val="20"/>
        </w:rPr>
        <w:t> </w:t>
      </w:r>
      <w:r w:rsidR="004710DF">
        <w:rPr>
          <w:rFonts w:ascii="Arial"/>
          <w:sz w:val="20"/>
        </w:rPr>
        <w:fldChar w:fldCharType="end"/>
      </w:r>
    </w:p>
    <w:p w:rsidR="004710DF" w:rsidP="00703A8E" w:rsidRDefault="004710DF">
      <w:pPr>
        <w:pStyle w:val="BodyText"/>
        <w:numPr>
          <w:ilvl w:val="1"/>
          <w:numId w:val="103"/>
        </w:numPr>
        <w:tabs>
          <w:tab w:val="left" w:pos="480"/>
        </w:tabs>
        <w:spacing w:before="123"/>
        <w:ind w:hanging="360"/>
        <w:rPr>
          <w:b/>
          <w:bCs/>
        </w:rPr>
      </w:pPr>
      <w:r>
        <w:t>The</w:t>
      </w:r>
      <w:r>
        <w:rPr>
          <w:spacing w:val="-4"/>
        </w:rPr>
        <w:t xml:space="preserve"> </w:t>
      </w:r>
      <w:r>
        <w:t>State</w:t>
      </w:r>
      <w:r>
        <w:rPr>
          <w:spacing w:val="-3"/>
        </w:rPr>
        <w:t xml:space="preserve"> </w:t>
      </w:r>
      <w:r>
        <w:rPr>
          <w:spacing w:val="-1"/>
        </w:rPr>
        <w:t>agency</w:t>
      </w:r>
      <w:r>
        <w:rPr>
          <w:spacing w:val="-3"/>
        </w:rPr>
        <w:t xml:space="preserve"> </w:t>
      </w:r>
      <w:r>
        <w:t>has</w:t>
      </w:r>
      <w:r>
        <w:rPr>
          <w:spacing w:val="-3"/>
        </w:rPr>
        <w:t xml:space="preserve"> </w:t>
      </w:r>
      <w:r>
        <w:rPr>
          <w:spacing w:val="-1"/>
        </w:rPr>
        <w:t>established</w:t>
      </w:r>
      <w:r>
        <w:rPr>
          <w:spacing w:val="-3"/>
        </w:rPr>
        <w:t xml:space="preserve"> </w:t>
      </w:r>
      <w:r>
        <w:t>timeframes</w:t>
      </w:r>
      <w:r>
        <w:rPr>
          <w:spacing w:val="-3"/>
        </w:rPr>
        <w:t xml:space="preserve"> </w:t>
      </w:r>
      <w:r>
        <w:t>to</w:t>
      </w:r>
      <w:r>
        <w:rPr>
          <w:spacing w:val="-3"/>
        </w:rPr>
        <w:t xml:space="preserve"> </w:t>
      </w:r>
      <w:r>
        <w:t>govern</w:t>
      </w:r>
      <w:r>
        <w:rPr>
          <w:spacing w:val="-3"/>
        </w:rPr>
        <w:t xml:space="preserve"> </w:t>
      </w:r>
      <w:r>
        <w:rPr>
          <w:spacing w:val="-1"/>
        </w:rPr>
        <w:t>each</w:t>
      </w:r>
      <w:r>
        <w:rPr>
          <w:spacing w:val="-3"/>
        </w:rPr>
        <w:t xml:space="preserve"> </w:t>
      </w:r>
      <w:r>
        <w:rPr>
          <w:spacing w:val="-1"/>
        </w:rPr>
        <w:t>step</w:t>
      </w:r>
      <w:r>
        <w:rPr>
          <w:spacing w:val="-2"/>
        </w:rPr>
        <w:t xml:space="preserve"> </w:t>
      </w:r>
      <w:r>
        <w:t>of</w:t>
      </w:r>
      <w:r>
        <w:rPr>
          <w:spacing w:val="-4"/>
        </w:rPr>
        <w:t xml:space="preserve"> </w:t>
      </w:r>
      <w:r>
        <w:t>the</w:t>
      </w:r>
      <w:r>
        <w:rPr>
          <w:spacing w:val="-2"/>
        </w:rPr>
        <w:t xml:space="preserve"> </w:t>
      </w:r>
      <w:r>
        <w:t>hearing</w:t>
      </w:r>
      <w:r>
        <w:rPr>
          <w:spacing w:val="-4"/>
        </w:rPr>
        <w:t xml:space="preserve"> </w:t>
      </w:r>
      <w:r>
        <w:t>process:</w:t>
      </w:r>
    </w:p>
    <w:p w:rsidR="004710DF" w:rsidP="004710DF" w:rsidRDefault="002F3458">
      <w:pPr>
        <w:tabs>
          <w:tab w:val="left" w:pos="1920"/>
        </w:tabs>
        <w:spacing w:before="130"/>
        <w:ind w:left="475"/>
        <w:rPr>
          <w:rFonts w:ascii="Arial" w:hAnsi="Arial" w:eastAsia="Arial" w:cs="Arial"/>
          <w:sz w:val="20"/>
          <w:szCs w:val="20"/>
        </w:rPr>
      </w:pPr>
      <w:sdt>
        <w:sdtPr>
          <w:rPr>
            <w:rFonts w:ascii="Arial"/>
            <w:sz w:val="20"/>
          </w:rPr>
          <w:id w:val="-60280799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692646044"/>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703A8E" w:rsidRDefault="004710DF">
      <w:pPr>
        <w:pStyle w:val="BodyText"/>
        <w:numPr>
          <w:ilvl w:val="1"/>
          <w:numId w:val="103"/>
        </w:numPr>
        <w:tabs>
          <w:tab w:val="left" w:pos="480"/>
        </w:tabs>
        <w:spacing w:before="129" w:line="250" w:lineRule="auto"/>
        <w:ind w:left="479" w:right="166" w:hanging="360"/>
        <w:rPr>
          <w:b/>
          <w:bCs/>
        </w:rPr>
      </w:pPr>
      <w:r>
        <w:t>The</w:t>
      </w:r>
      <w:r>
        <w:rPr>
          <w:spacing w:val="-6"/>
        </w:rPr>
        <w:t xml:space="preserve"> </w:t>
      </w:r>
      <w:r>
        <w:t>State</w:t>
      </w:r>
      <w:r>
        <w:rPr>
          <w:spacing w:val="-6"/>
        </w:rPr>
        <w:t xml:space="preserve"> </w:t>
      </w:r>
      <w:r>
        <w:rPr>
          <w:spacing w:val="-1"/>
        </w:rPr>
        <w:t>agency</w:t>
      </w:r>
      <w:r>
        <w:rPr>
          <w:spacing w:val="-5"/>
        </w:rPr>
        <w:t xml:space="preserve"> </w:t>
      </w:r>
      <w:r>
        <w:rPr>
          <w:spacing w:val="-1"/>
        </w:rPr>
        <w:t>requires</w:t>
      </w:r>
      <w:r>
        <w:rPr>
          <w:spacing w:val="-5"/>
        </w:rPr>
        <w:t xml:space="preserve"> </w:t>
      </w:r>
      <w:r>
        <w:rPr>
          <w:spacing w:val="-1"/>
        </w:rPr>
        <w:t>all</w:t>
      </w:r>
      <w:r>
        <w:rPr>
          <w:spacing w:val="-4"/>
        </w:rPr>
        <w:t xml:space="preserve"> </w:t>
      </w:r>
      <w:r>
        <w:t>local</w:t>
      </w:r>
      <w:r>
        <w:rPr>
          <w:spacing w:val="-6"/>
        </w:rPr>
        <w:t xml:space="preserve"> </w:t>
      </w:r>
      <w:r>
        <w:rPr>
          <w:spacing w:val="-1"/>
        </w:rPr>
        <w:t>agencies</w:t>
      </w:r>
      <w:r>
        <w:rPr>
          <w:spacing w:val="-5"/>
        </w:rPr>
        <w:t xml:space="preserve"> </w:t>
      </w:r>
      <w:r>
        <w:t>to</w:t>
      </w:r>
      <w:r>
        <w:rPr>
          <w:spacing w:val="-5"/>
        </w:rPr>
        <w:t xml:space="preserve"> </w:t>
      </w:r>
      <w:r>
        <w:t>document</w:t>
      </w:r>
      <w:r>
        <w:rPr>
          <w:spacing w:val="-6"/>
        </w:rPr>
        <w:t xml:space="preserve"> </w:t>
      </w:r>
      <w:r>
        <w:rPr>
          <w:spacing w:val="-1"/>
        </w:rPr>
        <w:t>any</w:t>
      </w:r>
      <w:r>
        <w:rPr>
          <w:spacing w:val="-4"/>
        </w:rPr>
        <w:t xml:space="preserve"> </w:t>
      </w:r>
      <w:r>
        <w:t>notification/correspondence</w:t>
      </w:r>
      <w:r>
        <w:rPr>
          <w:spacing w:val="-7"/>
        </w:rPr>
        <w:t xml:space="preserve"> </w:t>
      </w:r>
      <w:r>
        <w:t>in</w:t>
      </w:r>
      <w:r>
        <w:rPr>
          <w:spacing w:val="-5"/>
        </w:rPr>
        <w:t xml:space="preserve"> </w:t>
      </w:r>
      <w:r>
        <w:t>the</w:t>
      </w:r>
      <w:r>
        <w:rPr>
          <w:spacing w:val="-5"/>
        </w:rPr>
        <w:t xml:space="preserve"> </w:t>
      </w:r>
      <w:r>
        <w:t>participant's</w:t>
      </w:r>
      <w:r>
        <w:rPr>
          <w:spacing w:val="26"/>
          <w:w w:val="99"/>
        </w:rPr>
        <w:t xml:space="preserve"> </w:t>
      </w:r>
      <w:r>
        <w:t>file:</w:t>
      </w:r>
    </w:p>
    <w:p w:rsidR="004710DF" w:rsidP="004710DF" w:rsidRDefault="002F3458">
      <w:pPr>
        <w:tabs>
          <w:tab w:val="left" w:pos="1920"/>
        </w:tabs>
        <w:spacing w:before="120"/>
        <w:ind w:left="475"/>
        <w:rPr>
          <w:rFonts w:ascii="Arial" w:hAnsi="Arial" w:eastAsia="Arial" w:cs="Arial"/>
          <w:sz w:val="20"/>
          <w:szCs w:val="20"/>
        </w:rPr>
      </w:pPr>
      <w:sdt>
        <w:sdtPr>
          <w:rPr>
            <w:rFonts w:ascii="Arial"/>
            <w:sz w:val="20"/>
          </w:rPr>
          <w:id w:val="-290134479"/>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396012977"/>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4"/>
        <w:rPr>
          <w:rFonts w:ascii="Arial" w:hAnsi="Arial" w:eastAsia="Arial" w:cs="Arial"/>
          <w:sz w:val="15"/>
          <w:szCs w:val="15"/>
        </w:rPr>
      </w:pPr>
    </w:p>
    <w:p w:rsidR="004710DF" w:rsidP="00703A8E" w:rsidRDefault="004710DF">
      <w:pPr>
        <w:pStyle w:val="BodyText"/>
        <w:numPr>
          <w:ilvl w:val="1"/>
          <w:numId w:val="103"/>
        </w:numPr>
        <w:tabs>
          <w:tab w:val="left" w:pos="480"/>
        </w:tabs>
        <w:spacing w:before="74"/>
        <w:ind w:hanging="360"/>
        <w:rPr>
          <w:b/>
          <w:bCs/>
        </w:rPr>
      </w:pPr>
      <w:r>
        <w:t>The</w:t>
      </w:r>
      <w:r>
        <w:rPr>
          <w:spacing w:val="-5"/>
        </w:rPr>
        <w:t xml:space="preserve"> </w:t>
      </w:r>
      <w:r>
        <w:t>State</w:t>
      </w:r>
      <w:r>
        <w:rPr>
          <w:spacing w:val="-5"/>
        </w:rPr>
        <w:t xml:space="preserve"> </w:t>
      </w:r>
      <w:r>
        <w:rPr>
          <w:spacing w:val="-1"/>
        </w:rPr>
        <w:t>agency</w:t>
      </w:r>
      <w:r>
        <w:rPr>
          <w:spacing w:val="-5"/>
        </w:rPr>
        <w:t xml:space="preserve"> </w:t>
      </w:r>
      <w:r>
        <w:t>has</w:t>
      </w:r>
      <w:r>
        <w:rPr>
          <w:spacing w:val="-5"/>
        </w:rPr>
        <w:t xml:space="preserve"> </w:t>
      </w:r>
      <w:r>
        <w:t>a</w:t>
      </w:r>
      <w:r>
        <w:rPr>
          <w:spacing w:val="-4"/>
        </w:rPr>
        <w:t xml:space="preserve"> </w:t>
      </w:r>
      <w:r>
        <w:t>written</w:t>
      </w:r>
      <w:r>
        <w:rPr>
          <w:spacing w:val="-5"/>
        </w:rPr>
        <w:t xml:space="preserve"> </w:t>
      </w:r>
      <w:r>
        <w:rPr>
          <w:spacing w:val="-1"/>
        </w:rPr>
        <w:t>sanction</w:t>
      </w:r>
      <w:r>
        <w:rPr>
          <w:spacing w:val="-5"/>
        </w:rPr>
        <w:t xml:space="preserve"> </w:t>
      </w:r>
      <w:r>
        <w:t>policy</w:t>
      </w:r>
      <w:r>
        <w:rPr>
          <w:spacing w:val="-5"/>
        </w:rPr>
        <w:t xml:space="preserve"> </w:t>
      </w:r>
      <w:r>
        <w:t>for</w:t>
      </w:r>
      <w:r>
        <w:rPr>
          <w:spacing w:val="-4"/>
        </w:rPr>
        <w:t xml:space="preserve"> </w:t>
      </w:r>
      <w:r>
        <w:t>participants:</w:t>
      </w:r>
    </w:p>
    <w:p w:rsidR="004710DF" w:rsidP="004710DF" w:rsidRDefault="002F3458">
      <w:pPr>
        <w:spacing w:before="130" w:line="375" w:lineRule="auto"/>
        <w:ind w:left="475" w:right="5280"/>
        <w:rPr>
          <w:rFonts w:ascii="Arial"/>
          <w:spacing w:val="22"/>
          <w:sz w:val="20"/>
        </w:rPr>
      </w:pPr>
      <w:sdt>
        <w:sdtPr>
          <w:rPr>
            <w:rFonts w:ascii="Arial"/>
            <w:sz w:val="20"/>
          </w:rPr>
          <w:id w:val="322249021"/>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pacing w:val="-2"/>
          <w:sz w:val="20"/>
        </w:rPr>
        <w:t xml:space="preserve"> </w:t>
      </w:r>
      <w:r w:rsidR="004710DF">
        <w:rPr>
          <w:rFonts w:ascii="Arial"/>
          <w:sz w:val="20"/>
        </w:rPr>
        <w:t>(If</w:t>
      </w:r>
      <w:r w:rsidR="004710DF">
        <w:rPr>
          <w:rFonts w:ascii="Arial"/>
          <w:spacing w:val="-1"/>
          <w:sz w:val="20"/>
        </w:rPr>
        <w:t xml:space="preserve"> </w:t>
      </w:r>
      <w:r w:rsidR="004710DF">
        <w:rPr>
          <w:rFonts w:ascii="Arial"/>
          <w:sz w:val="20"/>
        </w:rPr>
        <w:t>yes,</w:t>
      </w:r>
      <w:r w:rsidR="004710DF">
        <w:rPr>
          <w:rFonts w:ascii="Arial"/>
          <w:spacing w:val="-1"/>
          <w:sz w:val="20"/>
        </w:rPr>
        <w:t xml:space="preserve"> provide appropriate </w:t>
      </w:r>
      <w:r w:rsidR="004710DF">
        <w:rPr>
          <w:rFonts w:ascii="Arial"/>
          <w:sz w:val="20"/>
        </w:rPr>
        <w:t>citation</w:t>
      </w:r>
      <w:r w:rsidR="004710DF">
        <w:rPr>
          <w:rFonts w:ascii="Arial"/>
          <w:spacing w:val="-2"/>
          <w:sz w:val="20"/>
        </w:rPr>
        <w:t xml:space="preserve"> </w:t>
      </w:r>
      <w:r w:rsidR="004710DF">
        <w:rPr>
          <w:rFonts w:ascii="Arial"/>
          <w:spacing w:val="-1"/>
          <w:sz w:val="20"/>
        </w:rPr>
        <w:t>below)</w:t>
      </w:r>
      <w:r w:rsidR="004710DF">
        <w:rPr>
          <w:rFonts w:ascii="Arial"/>
          <w:spacing w:val="22"/>
          <w:sz w:val="20"/>
        </w:rPr>
        <w:t xml:space="preserve"> </w:t>
      </w:r>
    </w:p>
    <w:p w:rsidR="004710DF" w:rsidP="004710DF" w:rsidRDefault="002F3458">
      <w:pPr>
        <w:spacing w:line="375" w:lineRule="auto"/>
        <w:ind w:left="475" w:right="5280"/>
        <w:rPr>
          <w:rFonts w:ascii="Arial" w:hAnsi="Arial" w:eastAsia="Arial" w:cs="Arial"/>
          <w:sz w:val="20"/>
          <w:szCs w:val="20"/>
        </w:rPr>
      </w:pPr>
      <w:sdt>
        <w:sdtPr>
          <w:rPr>
            <w:rFonts w:ascii="Arial"/>
            <w:spacing w:val="-1"/>
            <w:sz w:val="20"/>
          </w:rPr>
          <w:id w:val="2102129041"/>
          <w14:checkbox>
            <w14:checked w14:val="0"/>
            <w14:checkedState w14:font="MS Gothic" w14:val="2612"/>
            <w14:uncheckedState w14:font="MS Gothic" w14:val="2610"/>
          </w14:checkbox>
        </w:sdtPr>
        <w:sdtContent>
          <w:r w:rsidR="004710DF">
            <w:rPr>
              <w:rFonts w:hint="eastAsia" w:ascii="MS Gothic" w:hAnsi="MS Gothic" w:eastAsia="MS Gothic"/>
              <w:spacing w:val="-1"/>
              <w:sz w:val="20"/>
            </w:rPr>
            <w:t>☐</w:t>
          </w:r>
        </w:sdtContent>
      </w:sdt>
      <w:r w:rsidR="004710DF">
        <w:rPr>
          <w:rFonts w:ascii="Arial"/>
          <w:spacing w:val="-1"/>
          <w:sz w:val="20"/>
        </w:rPr>
        <w:t xml:space="preserve"> No</w:t>
      </w:r>
    </w:p>
    <w:p w:rsidR="004710DF" w:rsidP="00703A8E" w:rsidRDefault="004710DF">
      <w:pPr>
        <w:pStyle w:val="BodyText"/>
        <w:numPr>
          <w:ilvl w:val="1"/>
          <w:numId w:val="103"/>
        </w:numPr>
        <w:tabs>
          <w:tab w:val="left" w:pos="480"/>
        </w:tabs>
        <w:spacing w:before="120" w:line="250" w:lineRule="auto"/>
        <w:ind w:right="255" w:hanging="360"/>
        <w:rPr>
          <w:b/>
          <w:bCs/>
        </w:rPr>
      </w:pPr>
      <w:r>
        <w:t>The</w:t>
      </w:r>
      <w:r>
        <w:rPr>
          <w:spacing w:val="-4"/>
        </w:rPr>
        <w:t xml:space="preserve"> </w:t>
      </w:r>
      <w:r>
        <w:t>State</w:t>
      </w:r>
      <w:r>
        <w:rPr>
          <w:spacing w:val="-4"/>
        </w:rPr>
        <w:t xml:space="preserve"> </w:t>
      </w:r>
      <w:r>
        <w:rPr>
          <w:spacing w:val="-1"/>
        </w:rPr>
        <w:t>agency</w:t>
      </w:r>
      <w:r>
        <w:rPr>
          <w:spacing w:val="-3"/>
        </w:rPr>
        <w:t xml:space="preserve"> </w:t>
      </w:r>
      <w:r>
        <w:t>has</w:t>
      </w:r>
      <w:r>
        <w:rPr>
          <w:spacing w:val="-4"/>
        </w:rPr>
        <w:t xml:space="preserve"> </w:t>
      </w:r>
      <w:r>
        <w:rPr>
          <w:spacing w:val="-1"/>
        </w:rPr>
        <w:t>established</w:t>
      </w:r>
      <w:r>
        <w:rPr>
          <w:spacing w:val="-3"/>
        </w:rPr>
        <w:t xml:space="preserve"> </w:t>
      </w:r>
      <w:r>
        <w:t>procedures</w:t>
      </w:r>
      <w:r>
        <w:rPr>
          <w:spacing w:val="-4"/>
        </w:rPr>
        <w:t xml:space="preserve"> </w:t>
      </w:r>
      <w:r>
        <w:t>which</w:t>
      </w:r>
      <w:r>
        <w:rPr>
          <w:spacing w:val="-4"/>
        </w:rPr>
        <w:t xml:space="preserve"> </w:t>
      </w:r>
      <w:r>
        <w:t>determine</w:t>
      </w:r>
      <w:r>
        <w:rPr>
          <w:spacing w:val="-4"/>
        </w:rPr>
        <w:t xml:space="preserve"> </w:t>
      </w:r>
      <w:r>
        <w:t>the</w:t>
      </w:r>
      <w:r>
        <w:rPr>
          <w:spacing w:val="-2"/>
        </w:rPr>
        <w:t xml:space="preserve"> </w:t>
      </w:r>
      <w:r>
        <w:t>type</w:t>
      </w:r>
      <w:r>
        <w:rPr>
          <w:spacing w:val="-4"/>
        </w:rPr>
        <w:t xml:space="preserve"> </w:t>
      </w:r>
      <w:r>
        <w:rPr>
          <w:spacing w:val="-1"/>
        </w:rPr>
        <w:t>and</w:t>
      </w:r>
      <w:r>
        <w:rPr>
          <w:spacing w:val="-3"/>
        </w:rPr>
        <w:t xml:space="preserve"> </w:t>
      </w:r>
      <w:r>
        <w:t>levels</w:t>
      </w:r>
      <w:r>
        <w:rPr>
          <w:spacing w:val="-4"/>
        </w:rPr>
        <w:t xml:space="preserve"> </w:t>
      </w:r>
      <w:r>
        <w:t>of</w:t>
      </w:r>
      <w:r>
        <w:rPr>
          <w:spacing w:val="-4"/>
        </w:rPr>
        <w:t xml:space="preserve"> </w:t>
      </w:r>
      <w:r>
        <w:rPr>
          <w:spacing w:val="-1"/>
        </w:rPr>
        <w:t>sanctions</w:t>
      </w:r>
      <w:r>
        <w:rPr>
          <w:spacing w:val="-3"/>
        </w:rPr>
        <w:t xml:space="preserve"> </w:t>
      </w:r>
      <w:r>
        <w:t>to</w:t>
      </w:r>
      <w:r>
        <w:rPr>
          <w:spacing w:val="-3"/>
        </w:rPr>
        <w:t xml:space="preserve"> </w:t>
      </w:r>
      <w:r>
        <w:t>be</w:t>
      </w:r>
      <w:r>
        <w:rPr>
          <w:spacing w:val="-4"/>
        </w:rPr>
        <w:t xml:space="preserve"> </w:t>
      </w:r>
      <w:r>
        <w:rPr>
          <w:spacing w:val="-1"/>
        </w:rPr>
        <w:t>applied</w:t>
      </w:r>
      <w:r>
        <w:rPr>
          <w:spacing w:val="24"/>
          <w:w w:val="99"/>
        </w:rPr>
        <w:t xml:space="preserve"> </w:t>
      </w:r>
      <w:r>
        <w:rPr>
          <w:spacing w:val="-1"/>
        </w:rPr>
        <w:t>against</w:t>
      </w:r>
      <w:r>
        <w:rPr>
          <w:spacing w:val="-19"/>
        </w:rPr>
        <w:t xml:space="preserve"> </w:t>
      </w:r>
      <w:r>
        <w:t>participants:</w:t>
      </w:r>
    </w:p>
    <w:p w:rsidR="004710DF" w:rsidP="004710DF" w:rsidRDefault="002F3458">
      <w:pPr>
        <w:tabs>
          <w:tab w:val="left" w:pos="1920"/>
        </w:tabs>
        <w:spacing w:before="120"/>
        <w:ind w:left="475"/>
        <w:rPr>
          <w:rFonts w:ascii="Arial" w:hAnsi="Arial" w:eastAsia="Arial" w:cs="Arial"/>
          <w:sz w:val="20"/>
          <w:szCs w:val="20"/>
        </w:rPr>
      </w:pPr>
      <w:sdt>
        <w:sdtPr>
          <w:rPr>
            <w:rFonts w:ascii="Arial"/>
            <w:sz w:val="20"/>
          </w:rPr>
          <w:id w:val="27706547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Yes</w:t>
      </w:r>
      <w:r w:rsidR="004710DF">
        <w:rPr>
          <w:rFonts w:ascii="Arial"/>
          <w:sz w:val="20"/>
        </w:rPr>
        <w:tab/>
      </w:r>
      <w:sdt>
        <w:sdtPr>
          <w:rPr>
            <w:rFonts w:ascii="Arial"/>
            <w:sz w:val="20"/>
          </w:rPr>
          <w:id w:val="1599904415"/>
          <w14:checkbox>
            <w14:checked w14:val="0"/>
            <w14:checkedState w14:font="MS Gothic" w14:val="2612"/>
            <w14:uncheckedState w14:font="MS Gothic" w14:val="2610"/>
          </w14:checkbox>
        </w:sdtPr>
        <w:sdtContent>
          <w:r w:rsidR="004710DF">
            <w:rPr>
              <w:rFonts w:hint="eastAsia" w:ascii="MS Gothic" w:hAnsi="MS Gothic" w:eastAsia="MS Gothic"/>
              <w:sz w:val="20"/>
            </w:rPr>
            <w:t>☐</w:t>
          </w:r>
        </w:sdtContent>
      </w:sdt>
      <w:r w:rsidR="004710DF">
        <w:rPr>
          <w:rFonts w:ascii="Arial"/>
          <w:sz w:val="20"/>
        </w:rPr>
        <w:t xml:space="preserve"> </w:t>
      </w:r>
      <w:r w:rsidR="004710DF">
        <w:rPr>
          <w:rFonts w:ascii="Arial"/>
          <w:spacing w:val="-1"/>
          <w:sz w:val="20"/>
        </w:rPr>
        <w:t>No</w:t>
      </w:r>
    </w:p>
    <w:p w:rsidR="004710DF" w:rsidP="004710DF" w:rsidRDefault="004710DF">
      <w:pPr>
        <w:spacing w:before="3"/>
        <w:rPr>
          <w:rFonts w:ascii="Arial" w:hAnsi="Arial" w:eastAsia="Arial" w:cs="Arial"/>
          <w:sz w:val="15"/>
          <w:szCs w:val="15"/>
        </w:rPr>
      </w:pPr>
    </w:p>
    <w:p w:rsidR="004710DF" w:rsidP="004710DF" w:rsidRDefault="004710DF">
      <w:pPr>
        <w:pStyle w:val="BodyText"/>
        <w:spacing w:before="0"/>
        <w:ind w:left="120"/>
        <w:rPr>
          <w:b/>
          <w:bCs/>
        </w:rPr>
      </w:pPr>
      <w:r>
        <w:rPr>
          <w:spacing w:val="-1"/>
        </w:rPr>
        <w:t>ADDITIONAL</w:t>
      </w:r>
      <w:r>
        <w:rPr>
          <w:spacing w:val="-8"/>
        </w:rPr>
        <w:t xml:space="preserve"> </w:t>
      </w:r>
      <w:r>
        <w:rPr>
          <w:spacing w:val="-1"/>
        </w:rPr>
        <w:t>DETAIL:</w:t>
      </w:r>
      <w:r>
        <w:rPr>
          <w:spacing w:val="-7"/>
        </w:rPr>
        <w:t xml:space="preserve"> </w:t>
      </w:r>
      <w:r>
        <w:rPr>
          <w:spacing w:val="-1"/>
        </w:rPr>
        <w:t>Certification</w:t>
      </w:r>
      <w:r>
        <w:rPr>
          <w:spacing w:val="-7"/>
        </w:rPr>
        <w:t xml:space="preserve"> </w:t>
      </w:r>
      <w:r>
        <w:rPr>
          <w:spacing w:val="-1"/>
        </w:rPr>
        <w:t>and</w:t>
      </w:r>
      <w:r>
        <w:rPr>
          <w:spacing w:val="-7"/>
        </w:rPr>
        <w:t xml:space="preserve"> </w:t>
      </w:r>
      <w:r>
        <w:t>Eligibility</w:t>
      </w:r>
      <w:r>
        <w:rPr>
          <w:spacing w:val="-7"/>
        </w:rPr>
        <w:t xml:space="preserve"> </w:t>
      </w:r>
      <w:r>
        <w:rPr>
          <w:spacing w:val="-1"/>
        </w:rPr>
        <w:t>Appendix</w:t>
      </w:r>
      <w:r>
        <w:rPr>
          <w:spacing w:val="-7"/>
        </w:rPr>
        <w:t xml:space="preserve"> </w:t>
      </w:r>
      <w:r>
        <w:rPr>
          <w:spacing w:val="-1"/>
        </w:rPr>
        <w:t>and/or</w:t>
      </w:r>
      <w:r>
        <w:rPr>
          <w:spacing w:val="-7"/>
        </w:rPr>
        <w:t xml:space="preserve"> </w:t>
      </w:r>
      <w:r>
        <w:t>Procedure</w:t>
      </w:r>
      <w:r>
        <w:rPr>
          <w:spacing w:val="-8"/>
        </w:rPr>
        <w:t xml:space="preserve"> </w:t>
      </w:r>
      <w:r>
        <w:t>Manual</w:t>
      </w:r>
      <w:r>
        <w:rPr>
          <w:spacing w:val="-7"/>
        </w:rPr>
        <w:t xml:space="preserve"> </w:t>
      </w:r>
      <w:r>
        <w:t>(citation):</w:t>
      </w:r>
    </w:p>
    <w:p w:rsidR="004710DF" w:rsidP="004710DF" w:rsidRDefault="004710DF">
      <w:pPr>
        <w:spacing w:before="2"/>
        <w:rPr>
          <w:rFonts w:ascii="Arial" w:hAnsi="Arial" w:eastAsia="Arial" w:cs="Arial"/>
          <w:b/>
          <w:bCs/>
        </w:rPr>
      </w:pPr>
      <w:r>
        <w:rPr>
          <w:rFonts w:ascii="Arial" w:hAnsi="Arial" w:eastAsia="Arial" w:cs="Arial"/>
          <w:b/>
          <w:bCs/>
        </w:rPr>
        <w:t xml:space="preserve">  </w:t>
      </w:r>
      <w:r>
        <w:rPr>
          <w:rFonts w:ascii="Arial" w:hAnsi="Arial" w:eastAsia="Arial" w:cs="Arial"/>
          <w:b/>
          <w:bCs/>
        </w:rPr>
        <w:fldChar w:fldCharType="begin">
          <w:ffData>
            <w:name w:val="Text118"/>
            <w:enabled/>
            <w:calcOnExit w:val="0"/>
            <w:textInput/>
          </w:ffData>
        </w:fldChar>
      </w:r>
      <w:r>
        <w:rPr>
          <w:rFonts w:ascii="Arial" w:hAnsi="Arial" w:eastAsia="Arial" w:cs="Arial"/>
          <w:b/>
          <w:bCs/>
        </w:rPr>
        <w:instrText xml:space="preserve"> FORMTEXT </w:instrText>
      </w:r>
      <w:r>
        <w:rPr>
          <w:rFonts w:ascii="Arial" w:hAnsi="Arial" w:eastAsia="Arial" w:cs="Arial"/>
          <w:b/>
          <w:bCs/>
        </w:rPr>
      </w:r>
      <w:r>
        <w:rPr>
          <w:rFonts w:ascii="Arial" w:hAnsi="Arial" w:eastAsia="Arial" w:cs="Arial"/>
          <w:b/>
          <w:bCs/>
        </w:rPr>
        <w:fldChar w:fldCharType="separate"/>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noProof/>
        </w:rPr>
        <w:t> </w:t>
      </w:r>
      <w:r>
        <w:rPr>
          <w:rFonts w:ascii="Arial" w:hAnsi="Arial" w:eastAsia="Arial" w:cs="Arial"/>
          <w:b/>
          <w:bCs/>
        </w:rPr>
        <w:fldChar w:fldCharType="end"/>
      </w:r>
    </w:p>
    <w:p w:rsidR="004710DF" w:rsidP="004710DF" w:rsidRDefault="004710DF">
      <w:pPr>
        <w:spacing w:line="20" w:lineRule="atLeast"/>
        <w:ind w:left="110"/>
        <w:rPr>
          <w:rFonts w:ascii="Arial" w:hAnsi="Arial" w:eastAsia="Arial" w:cs="Arial"/>
          <w:sz w:val="2"/>
          <w:szCs w:val="2"/>
        </w:rPr>
      </w:pPr>
    </w:p>
    <w:p w:rsidR="00776EA0" w:rsidP="006144EF" w:rsidRDefault="00776EA0">
      <w:pPr>
        <w:pStyle w:val="BodyText"/>
        <w:ind w:left="120"/>
        <w:rPr>
          <w:rFonts w:cs="Arial"/>
          <w:b/>
          <w:bCs/>
        </w:rPr>
      </w:pPr>
    </w:p>
    <w:p w:rsidR="006144EF" w:rsidP="006144EF" w:rsidRDefault="006144EF">
      <w:pPr>
        <w:spacing w:line="20" w:lineRule="atLeast"/>
        <w:ind w:left="110"/>
        <w:rPr>
          <w:rFonts w:ascii="Arial" w:hAnsi="Arial" w:eastAsia="Arial" w:cs="Arial"/>
          <w:sz w:val="2"/>
          <w:szCs w:val="2"/>
        </w:rPr>
      </w:pPr>
    </w:p>
    <w:p w:rsidR="00B824E9" w:rsidP="00B824E9" w:rsidRDefault="00B824E9">
      <w:pPr>
        <w:pStyle w:val="Heading1"/>
        <w:spacing w:before="38"/>
        <w:ind w:left="670"/>
        <w:rPr>
          <w:spacing w:val="-1"/>
        </w:rPr>
      </w:pPr>
      <w:r>
        <w:rPr>
          <w:spacing w:val="-1"/>
        </w:rPr>
        <w:t>IX</w:t>
      </w:r>
      <w:r>
        <w:rPr>
          <w:rFonts w:ascii="Times New Roman"/>
          <w:spacing w:val="-1"/>
          <w:sz w:val="28"/>
        </w:rPr>
        <w:t>.</w:t>
      </w:r>
      <w:r>
        <w:rPr>
          <w:rFonts w:ascii="Times New Roman"/>
          <w:spacing w:val="-6"/>
          <w:sz w:val="28"/>
        </w:rPr>
        <w:t xml:space="preserve"> </w:t>
      </w:r>
      <w:r>
        <w:t>FOOD</w:t>
      </w:r>
      <w:r>
        <w:rPr>
          <w:spacing w:val="-6"/>
        </w:rPr>
        <w:t xml:space="preserve"> </w:t>
      </w:r>
      <w:r>
        <w:rPr>
          <w:spacing w:val="-1"/>
        </w:rPr>
        <w:t>DELIVERY</w:t>
      </w:r>
      <w:r>
        <w:rPr>
          <w:spacing w:val="-6"/>
        </w:rPr>
        <w:t xml:space="preserve"> </w:t>
      </w:r>
      <w:r>
        <w:rPr>
          <w:spacing w:val="-1"/>
        </w:rPr>
        <w:t>and</w:t>
      </w:r>
      <w:r>
        <w:rPr>
          <w:spacing w:val="-5"/>
        </w:rPr>
        <w:t xml:space="preserve"> </w:t>
      </w:r>
      <w:r>
        <w:t>FOOD</w:t>
      </w:r>
      <w:r>
        <w:rPr>
          <w:spacing w:val="-6"/>
        </w:rPr>
        <w:t xml:space="preserve"> </w:t>
      </w:r>
      <w:r>
        <w:t>INSTRUMENT</w:t>
      </w:r>
      <w:r>
        <w:rPr>
          <w:spacing w:val="-6"/>
        </w:rPr>
        <w:t xml:space="preserve"> </w:t>
      </w:r>
      <w:r>
        <w:t>(FI)</w:t>
      </w:r>
      <w:r>
        <w:rPr>
          <w:spacing w:val="-6"/>
        </w:rPr>
        <w:t xml:space="preserve"> </w:t>
      </w:r>
      <w:r>
        <w:rPr>
          <w:spacing w:val="-1"/>
        </w:rPr>
        <w:t>ACCOUNTABILITY</w:t>
      </w:r>
      <w:r>
        <w:rPr>
          <w:spacing w:val="-4"/>
        </w:rPr>
        <w:t xml:space="preserve"> </w:t>
      </w:r>
      <w:r>
        <w:rPr>
          <w:spacing w:val="-1"/>
        </w:rPr>
        <w:t>AND</w:t>
      </w:r>
      <w:r>
        <w:rPr>
          <w:spacing w:val="-5"/>
        </w:rPr>
        <w:t xml:space="preserve"> </w:t>
      </w:r>
      <w:r>
        <w:rPr>
          <w:spacing w:val="-1"/>
        </w:rPr>
        <w:t>CONTROL</w:t>
      </w:r>
    </w:p>
    <w:p w:rsidR="00B824E9" w:rsidP="00B824E9" w:rsidRDefault="00B824E9">
      <w:pPr>
        <w:pStyle w:val="Heading1"/>
        <w:spacing w:before="38"/>
        <w:rPr>
          <w:spacing w:val="-1"/>
        </w:rPr>
      </w:pPr>
    </w:p>
    <w:p w:rsidR="00B824E9" w:rsidP="00B824E9" w:rsidRDefault="00B824E9">
      <w:pPr>
        <w:spacing w:before="74"/>
        <w:ind w:left="839"/>
        <w:rPr>
          <w:rFonts w:ascii="Arial"/>
          <w:b/>
          <w:sz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 </w:t>
      </w:r>
      <w:r>
        <w:rPr>
          <w:rFonts w:ascii="Arial"/>
          <w:b/>
          <w:spacing w:val="-1"/>
          <w:sz w:val="20"/>
        </w:rPr>
        <w:fldChar w:fldCharType="begin">
          <w:ffData>
            <w:name w:val="Text125"/>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r>
        <w:rPr>
          <w:rFonts w:ascii="Arial"/>
          <w:b/>
          <w:spacing w:val="-1"/>
          <w:sz w:val="20"/>
        </w:rPr>
        <w:tab/>
      </w:r>
      <w:r>
        <w:rPr>
          <w:rFonts w:ascii="Arial"/>
          <w:b/>
          <w:spacing w:val="-1"/>
          <w:sz w:val="20"/>
        </w:rPr>
        <w:tab/>
      </w:r>
      <w:r>
        <w:rPr>
          <w:rFonts w:ascii="Arial"/>
          <w:b/>
          <w:spacing w:val="-1"/>
          <w:sz w:val="20"/>
        </w:rPr>
        <w:tab/>
      </w:r>
      <w:r>
        <w:rPr>
          <w:rFonts w:ascii="Arial"/>
          <w:sz w:val="20"/>
        </w:rPr>
        <w:t>for</w:t>
      </w:r>
      <w:r>
        <w:rPr>
          <w:rFonts w:ascii="Arial"/>
          <w:spacing w:val="-6"/>
          <w:sz w:val="20"/>
        </w:rPr>
        <w:t xml:space="preserve"> </w:t>
      </w:r>
      <w:r>
        <w:rPr>
          <w:rFonts w:ascii="Arial"/>
          <w:b/>
          <w:sz w:val="20"/>
        </w:rPr>
        <w:t xml:space="preserve">FY </w:t>
      </w:r>
      <w:r>
        <w:rPr>
          <w:rFonts w:ascii="Arial"/>
          <w:b/>
          <w:sz w:val="20"/>
        </w:rPr>
        <w:fldChar w:fldCharType="begin">
          <w:ffData>
            <w:name w:val="Text126"/>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B824E9" w:rsidP="00B824E9" w:rsidRDefault="00B824E9">
      <w:pPr>
        <w:spacing w:before="74"/>
        <w:ind w:left="839"/>
        <w:rPr>
          <w:rFonts w:ascii="Arial" w:hAnsi="Arial" w:eastAsia="Arial" w:cs="Arial"/>
          <w:b/>
          <w:bCs/>
          <w:sz w:val="25"/>
          <w:szCs w:val="25"/>
        </w:rPr>
      </w:pPr>
    </w:p>
    <w:p w:rsidR="00B824E9" w:rsidP="00B824E9" w:rsidRDefault="00B824E9">
      <w:pPr>
        <w:spacing w:before="74" w:line="250" w:lineRule="auto"/>
        <w:ind w:left="119" w:right="270"/>
        <w:rPr>
          <w:rFonts w:ascii="Arial" w:hAnsi="Arial" w:eastAsia="Arial" w:cs="Arial"/>
          <w:sz w:val="20"/>
          <w:szCs w:val="20"/>
        </w:rPr>
      </w:pPr>
      <w:r>
        <w:rPr>
          <w:rFonts w:ascii="Arial"/>
          <w:sz w:val="20"/>
        </w:rPr>
        <w:t>Food</w:t>
      </w:r>
      <w:r>
        <w:rPr>
          <w:rFonts w:ascii="Arial"/>
          <w:spacing w:val="-2"/>
          <w:sz w:val="20"/>
        </w:rPr>
        <w:t xml:space="preserve"> </w:t>
      </w:r>
      <w:r>
        <w:rPr>
          <w:rFonts w:ascii="Arial"/>
          <w:spacing w:val="-1"/>
          <w:sz w:val="20"/>
        </w:rPr>
        <w:t>delivery</w:t>
      </w:r>
      <w:r>
        <w:rPr>
          <w:rFonts w:ascii="Arial"/>
          <w:sz w:val="20"/>
        </w:rPr>
        <w:t xml:space="preserve"> </w:t>
      </w:r>
      <w:r>
        <w:rPr>
          <w:rFonts w:ascii="Arial"/>
          <w:spacing w:val="-1"/>
          <w:sz w:val="20"/>
        </w:rPr>
        <w:t>and</w:t>
      </w:r>
      <w:r>
        <w:rPr>
          <w:rFonts w:ascii="Arial"/>
          <w:sz w:val="20"/>
        </w:rPr>
        <w:t xml:space="preserve"> food</w:t>
      </w:r>
      <w:r>
        <w:rPr>
          <w:rFonts w:ascii="Arial"/>
          <w:spacing w:val="-1"/>
          <w:sz w:val="20"/>
        </w:rPr>
        <w:t xml:space="preserve"> instrument </w:t>
      </w:r>
      <w:r>
        <w:rPr>
          <w:rFonts w:ascii="Arial"/>
          <w:sz w:val="20"/>
        </w:rPr>
        <w:t>(FI) (</w:t>
      </w:r>
      <w:r>
        <w:rPr>
          <w:rFonts w:ascii="Arial"/>
          <w:i/>
          <w:sz w:val="20"/>
        </w:rPr>
        <w:t>Food</w:t>
      </w:r>
      <w:r>
        <w:rPr>
          <w:rFonts w:ascii="Arial"/>
          <w:i/>
          <w:spacing w:val="-1"/>
          <w:sz w:val="20"/>
        </w:rPr>
        <w:t xml:space="preserve"> instrument</w:t>
      </w:r>
      <w:r>
        <w:rPr>
          <w:rFonts w:ascii="Arial"/>
          <w:i/>
          <w:sz w:val="20"/>
        </w:rPr>
        <w:t xml:space="preserve"> </w:t>
      </w:r>
      <w:r>
        <w:rPr>
          <w:rFonts w:ascii="Arial"/>
          <w:sz w:val="20"/>
        </w:rPr>
        <w:t>means</w:t>
      </w:r>
      <w:r>
        <w:rPr>
          <w:rFonts w:ascii="Arial"/>
          <w:spacing w:val="-1"/>
          <w:sz w:val="20"/>
        </w:rPr>
        <w:t xml:space="preserve"> </w:t>
      </w:r>
      <w:r>
        <w:rPr>
          <w:rFonts w:ascii="Arial"/>
          <w:sz w:val="20"/>
        </w:rPr>
        <w:t>a</w:t>
      </w:r>
      <w:r>
        <w:rPr>
          <w:rFonts w:ascii="Arial"/>
          <w:spacing w:val="-2"/>
          <w:sz w:val="20"/>
        </w:rPr>
        <w:t xml:space="preserve"> </w:t>
      </w:r>
      <w:r>
        <w:rPr>
          <w:rFonts w:ascii="Arial"/>
          <w:sz w:val="20"/>
        </w:rPr>
        <w:t>voucher,</w:t>
      </w:r>
      <w:r>
        <w:rPr>
          <w:rFonts w:ascii="Arial"/>
          <w:spacing w:val="-1"/>
          <w:sz w:val="20"/>
        </w:rPr>
        <w:t xml:space="preserve"> </w:t>
      </w:r>
      <w:r>
        <w:rPr>
          <w:rFonts w:ascii="Arial"/>
          <w:sz w:val="20"/>
        </w:rPr>
        <w:t>check,</w:t>
      </w:r>
      <w:r>
        <w:rPr>
          <w:rFonts w:ascii="Arial"/>
          <w:spacing w:val="-1"/>
          <w:sz w:val="20"/>
        </w:rPr>
        <w:t xml:space="preserve"> electronic</w:t>
      </w:r>
      <w:r>
        <w:rPr>
          <w:rFonts w:ascii="Arial"/>
          <w:sz w:val="20"/>
        </w:rPr>
        <w:t xml:space="preserve"> </w:t>
      </w:r>
      <w:r>
        <w:rPr>
          <w:rFonts w:ascii="Arial"/>
          <w:spacing w:val="-1"/>
          <w:sz w:val="20"/>
        </w:rPr>
        <w:t>benefits</w:t>
      </w:r>
      <w:r>
        <w:rPr>
          <w:rFonts w:ascii="Arial"/>
          <w:sz w:val="20"/>
        </w:rPr>
        <w:t xml:space="preserve"> transfer</w:t>
      </w:r>
      <w:r>
        <w:rPr>
          <w:rFonts w:ascii="Arial"/>
          <w:spacing w:val="-2"/>
          <w:sz w:val="20"/>
        </w:rPr>
        <w:t xml:space="preserve"> </w:t>
      </w:r>
      <w:r>
        <w:rPr>
          <w:rFonts w:ascii="Arial"/>
          <w:sz w:val="20"/>
        </w:rPr>
        <w:t>card</w:t>
      </w:r>
      <w:r>
        <w:rPr>
          <w:rFonts w:ascii="Arial"/>
          <w:spacing w:val="27"/>
          <w:sz w:val="20"/>
        </w:rPr>
        <w:t xml:space="preserve"> </w:t>
      </w:r>
      <w:r>
        <w:rPr>
          <w:rFonts w:ascii="Arial"/>
          <w:sz w:val="20"/>
        </w:rPr>
        <w:t>(EBT),</w:t>
      </w:r>
      <w:r>
        <w:rPr>
          <w:rFonts w:ascii="Arial"/>
          <w:spacing w:val="-1"/>
          <w:sz w:val="20"/>
        </w:rPr>
        <w:t xml:space="preserve"> </w:t>
      </w:r>
      <w:r>
        <w:rPr>
          <w:rFonts w:ascii="Arial"/>
          <w:sz w:val="20"/>
        </w:rPr>
        <w:t>coupon</w:t>
      </w:r>
      <w:r>
        <w:rPr>
          <w:rFonts w:ascii="Arial"/>
          <w:spacing w:val="-1"/>
          <w:sz w:val="20"/>
        </w:rPr>
        <w:t xml:space="preserve"> or other</w:t>
      </w:r>
      <w:r>
        <w:rPr>
          <w:rFonts w:ascii="Arial"/>
          <w:sz w:val="20"/>
        </w:rPr>
        <w:t xml:space="preserve"> </w:t>
      </w:r>
      <w:r>
        <w:rPr>
          <w:rFonts w:ascii="Arial"/>
          <w:spacing w:val="-1"/>
          <w:sz w:val="20"/>
        </w:rPr>
        <w:t>document which</w:t>
      </w:r>
      <w:r>
        <w:rPr>
          <w:rFonts w:ascii="Arial"/>
          <w:sz w:val="20"/>
        </w:rPr>
        <w:t xml:space="preserve"> </w:t>
      </w:r>
      <w:r>
        <w:rPr>
          <w:rFonts w:ascii="Arial"/>
          <w:spacing w:val="-1"/>
          <w:sz w:val="20"/>
        </w:rPr>
        <w:t>is used</w:t>
      </w:r>
      <w:r>
        <w:rPr>
          <w:rFonts w:ascii="Arial"/>
          <w:sz w:val="20"/>
        </w:rPr>
        <w:t xml:space="preserve"> </w:t>
      </w:r>
      <w:r>
        <w:rPr>
          <w:rFonts w:ascii="Arial"/>
          <w:spacing w:val="-1"/>
          <w:sz w:val="20"/>
        </w:rPr>
        <w:t>by</w:t>
      </w:r>
      <w:r>
        <w:rPr>
          <w:rFonts w:ascii="Arial"/>
          <w:sz w:val="20"/>
        </w:rPr>
        <w:t xml:space="preserve"> a</w:t>
      </w:r>
      <w:r>
        <w:rPr>
          <w:rFonts w:ascii="Arial"/>
          <w:spacing w:val="-2"/>
          <w:sz w:val="20"/>
        </w:rPr>
        <w:t xml:space="preserve"> </w:t>
      </w:r>
      <w:r>
        <w:rPr>
          <w:rFonts w:ascii="Arial"/>
          <w:spacing w:val="-1"/>
          <w:sz w:val="20"/>
        </w:rPr>
        <w:t>participant</w:t>
      </w:r>
      <w:r>
        <w:rPr>
          <w:rFonts w:ascii="Arial"/>
          <w:sz w:val="20"/>
        </w:rPr>
        <w:t xml:space="preserve"> to</w:t>
      </w:r>
      <w:r>
        <w:rPr>
          <w:rFonts w:ascii="Arial"/>
          <w:spacing w:val="-2"/>
          <w:sz w:val="20"/>
        </w:rPr>
        <w:t xml:space="preserve"> </w:t>
      </w:r>
      <w:r>
        <w:rPr>
          <w:rFonts w:ascii="Arial"/>
          <w:spacing w:val="-1"/>
          <w:sz w:val="20"/>
        </w:rPr>
        <w:t>obtain</w:t>
      </w:r>
      <w:r>
        <w:rPr>
          <w:rFonts w:ascii="Arial"/>
          <w:sz w:val="20"/>
        </w:rPr>
        <w:t xml:space="preserve"> supplemental</w:t>
      </w:r>
      <w:r>
        <w:rPr>
          <w:rFonts w:ascii="Arial"/>
          <w:spacing w:val="-2"/>
          <w:sz w:val="20"/>
        </w:rPr>
        <w:t xml:space="preserve"> </w:t>
      </w:r>
      <w:r>
        <w:rPr>
          <w:rFonts w:ascii="Arial"/>
          <w:sz w:val="20"/>
        </w:rPr>
        <w:t>foods)</w:t>
      </w:r>
      <w:r>
        <w:rPr>
          <w:rFonts w:ascii="Arial"/>
          <w:spacing w:val="-1"/>
          <w:sz w:val="20"/>
        </w:rPr>
        <w:t xml:space="preserve"> accountability</w:t>
      </w:r>
      <w:r>
        <w:rPr>
          <w:rFonts w:ascii="Arial"/>
          <w:sz w:val="20"/>
        </w:rPr>
        <w:t xml:space="preserve"> </w:t>
      </w:r>
      <w:r>
        <w:rPr>
          <w:rFonts w:ascii="Arial"/>
          <w:spacing w:val="-1"/>
          <w:sz w:val="20"/>
        </w:rPr>
        <w:t xml:space="preserve">and </w:t>
      </w:r>
      <w:r>
        <w:rPr>
          <w:rFonts w:ascii="Arial"/>
          <w:sz w:val="20"/>
        </w:rPr>
        <w:t>control</w:t>
      </w:r>
      <w:r>
        <w:rPr>
          <w:rFonts w:ascii="Arial"/>
          <w:spacing w:val="23"/>
          <w:sz w:val="20"/>
        </w:rPr>
        <w:t xml:space="preserve"> </w:t>
      </w:r>
      <w:r>
        <w:rPr>
          <w:rFonts w:ascii="Arial"/>
          <w:spacing w:val="-1"/>
          <w:sz w:val="20"/>
        </w:rPr>
        <w:t xml:space="preserve">involve </w:t>
      </w:r>
      <w:r>
        <w:rPr>
          <w:rFonts w:ascii="Arial"/>
          <w:sz w:val="20"/>
        </w:rPr>
        <w:t>the</w:t>
      </w:r>
      <w:r>
        <w:rPr>
          <w:rFonts w:ascii="Arial"/>
          <w:spacing w:val="-1"/>
          <w:sz w:val="20"/>
        </w:rPr>
        <w:t xml:space="preserve"> production,</w:t>
      </w:r>
      <w:r>
        <w:rPr>
          <w:rFonts w:ascii="Arial"/>
          <w:sz w:val="20"/>
        </w:rPr>
        <w:t xml:space="preserve"> </w:t>
      </w:r>
      <w:r>
        <w:rPr>
          <w:rFonts w:ascii="Arial"/>
          <w:spacing w:val="-1"/>
          <w:sz w:val="20"/>
        </w:rPr>
        <w:t>issuance,</w:t>
      </w:r>
      <w:r>
        <w:rPr>
          <w:rFonts w:ascii="Arial"/>
          <w:sz w:val="20"/>
        </w:rPr>
        <w:t xml:space="preserve"> redemption,</w:t>
      </w:r>
      <w:r>
        <w:rPr>
          <w:rFonts w:ascii="Arial"/>
          <w:spacing w:val="-1"/>
          <w:sz w:val="20"/>
        </w:rPr>
        <w:t xml:space="preserve"> and</w:t>
      </w:r>
      <w:r>
        <w:rPr>
          <w:rFonts w:ascii="Arial"/>
          <w:sz w:val="20"/>
        </w:rPr>
        <w:t xml:space="preserve"> monitoring</w:t>
      </w:r>
      <w:r>
        <w:rPr>
          <w:rFonts w:ascii="Arial"/>
          <w:spacing w:val="-1"/>
          <w:sz w:val="20"/>
        </w:rPr>
        <w:t xml:space="preserve"> of</w:t>
      </w:r>
      <w:r>
        <w:rPr>
          <w:rFonts w:ascii="Arial"/>
          <w:sz w:val="20"/>
        </w:rPr>
        <w:t xml:space="preserve"> </w:t>
      </w:r>
      <w:r>
        <w:rPr>
          <w:rFonts w:ascii="Arial"/>
          <w:spacing w:val="-1"/>
          <w:sz w:val="20"/>
        </w:rPr>
        <w:t>automated and</w:t>
      </w:r>
      <w:r>
        <w:rPr>
          <w:rFonts w:ascii="Arial"/>
          <w:sz w:val="20"/>
        </w:rPr>
        <w:t xml:space="preserve"> manual</w:t>
      </w:r>
      <w:r>
        <w:rPr>
          <w:rFonts w:ascii="Arial"/>
          <w:spacing w:val="-1"/>
          <w:sz w:val="20"/>
        </w:rPr>
        <w:t xml:space="preserve"> </w:t>
      </w:r>
      <w:r>
        <w:rPr>
          <w:rFonts w:ascii="Arial"/>
          <w:sz w:val="20"/>
        </w:rPr>
        <w:t>food</w:t>
      </w:r>
      <w:r>
        <w:rPr>
          <w:rFonts w:ascii="Arial"/>
          <w:spacing w:val="-1"/>
          <w:sz w:val="20"/>
        </w:rPr>
        <w:t xml:space="preserve"> instruments</w:t>
      </w:r>
      <w:r>
        <w:rPr>
          <w:rFonts w:ascii="Arial"/>
          <w:sz w:val="20"/>
        </w:rPr>
        <w:t xml:space="preserve"> through</w:t>
      </w:r>
      <w:r>
        <w:rPr>
          <w:rFonts w:ascii="Arial"/>
          <w:spacing w:val="-1"/>
          <w:sz w:val="20"/>
        </w:rPr>
        <w:t xml:space="preserve"> </w:t>
      </w:r>
      <w:r>
        <w:rPr>
          <w:rFonts w:ascii="Arial"/>
          <w:sz w:val="20"/>
        </w:rPr>
        <w:t>retail</w:t>
      </w:r>
      <w:r>
        <w:rPr>
          <w:rFonts w:ascii="Arial"/>
          <w:spacing w:val="29"/>
          <w:sz w:val="20"/>
        </w:rPr>
        <w:t xml:space="preserve"> </w:t>
      </w:r>
      <w:r>
        <w:rPr>
          <w:rFonts w:ascii="Arial"/>
          <w:sz w:val="20"/>
        </w:rPr>
        <w:t>systems</w:t>
      </w:r>
      <w:r>
        <w:rPr>
          <w:rFonts w:ascii="Arial"/>
          <w:spacing w:val="-1"/>
          <w:sz w:val="20"/>
        </w:rPr>
        <w:t xml:space="preserve"> and</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 xml:space="preserve">delivery of </w:t>
      </w:r>
      <w:r>
        <w:rPr>
          <w:rFonts w:ascii="Arial"/>
          <w:sz w:val="20"/>
        </w:rPr>
        <w:t>WIC</w:t>
      </w:r>
      <w:r>
        <w:rPr>
          <w:rFonts w:ascii="Arial"/>
          <w:spacing w:val="-2"/>
          <w:sz w:val="20"/>
        </w:rPr>
        <w:t xml:space="preserve"> </w:t>
      </w:r>
      <w:r>
        <w:rPr>
          <w:rFonts w:ascii="Arial"/>
          <w:sz w:val="20"/>
        </w:rPr>
        <w:t>Program</w:t>
      </w:r>
      <w:r>
        <w:rPr>
          <w:rFonts w:ascii="Arial"/>
          <w:spacing w:val="-2"/>
          <w:sz w:val="20"/>
        </w:rPr>
        <w:t xml:space="preserve"> </w:t>
      </w:r>
      <w:r>
        <w:rPr>
          <w:rFonts w:ascii="Arial"/>
          <w:sz w:val="20"/>
        </w:rPr>
        <w:t>foods</w:t>
      </w:r>
      <w:r>
        <w:rPr>
          <w:rFonts w:ascii="Arial"/>
          <w:spacing w:val="-2"/>
          <w:sz w:val="20"/>
        </w:rPr>
        <w:t xml:space="preserve"> </w:t>
      </w:r>
      <w:r>
        <w:rPr>
          <w:rFonts w:ascii="Arial"/>
          <w:spacing w:val="-1"/>
          <w:sz w:val="20"/>
        </w:rPr>
        <w:t xml:space="preserve">by non-retail </w:t>
      </w:r>
      <w:r>
        <w:rPr>
          <w:rFonts w:ascii="Arial"/>
          <w:sz w:val="20"/>
        </w:rPr>
        <w:t>methods,</w:t>
      </w:r>
      <w:r>
        <w:rPr>
          <w:rFonts w:ascii="Arial"/>
          <w:spacing w:val="-2"/>
          <w:sz w:val="20"/>
        </w:rPr>
        <w:t xml:space="preserve"> </w:t>
      </w:r>
      <w:r>
        <w:rPr>
          <w:rFonts w:ascii="Arial"/>
          <w:spacing w:val="-1"/>
          <w:sz w:val="20"/>
        </w:rPr>
        <w:t>i.e., home delivery and direct distribution.</w:t>
      </w:r>
    </w:p>
    <w:p w:rsidR="00B824E9" w:rsidP="00B824E9" w:rsidRDefault="00B824E9">
      <w:pPr>
        <w:spacing w:before="5"/>
        <w:rPr>
          <w:rFonts w:ascii="Arial" w:hAnsi="Arial" w:eastAsia="Arial" w:cs="Arial"/>
          <w:sz w:val="14"/>
          <w:szCs w:val="14"/>
        </w:rPr>
      </w:pPr>
    </w:p>
    <w:p w:rsidR="00B824E9" w:rsidP="00B824E9" w:rsidRDefault="00B824E9">
      <w:pPr>
        <w:pStyle w:val="BodyText"/>
        <w:ind w:left="3883" w:right="3864"/>
        <w:jc w:val="center"/>
        <w:rPr>
          <w:b/>
          <w:bCs/>
        </w:rPr>
      </w:pPr>
      <w:r>
        <w:rPr>
          <w:spacing w:val="-1"/>
          <w:u w:val="single" w:color="000000"/>
        </w:rPr>
        <w:t>Retail</w:t>
      </w:r>
      <w:r>
        <w:rPr>
          <w:spacing w:val="-3"/>
          <w:u w:val="single" w:color="000000"/>
        </w:rPr>
        <w:t xml:space="preserve"> </w:t>
      </w:r>
      <w:r>
        <w:rPr>
          <w:u w:val="single" w:color="000000"/>
        </w:rPr>
        <w:t>Food</w:t>
      </w:r>
      <w:r>
        <w:rPr>
          <w:spacing w:val="-3"/>
          <w:u w:val="single" w:color="000000"/>
        </w:rPr>
        <w:t xml:space="preserve"> </w:t>
      </w:r>
      <w:r>
        <w:rPr>
          <w:spacing w:val="-1"/>
          <w:u w:val="single" w:color="000000"/>
        </w:rPr>
        <w:t>Delivery</w:t>
      </w:r>
      <w:r>
        <w:rPr>
          <w:spacing w:val="-2"/>
          <w:u w:val="single" w:color="000000"/>
        </w:rPr>
        <w:t xml:space="preserve"> </w:t>
      </w:r>
      <w:r>
        <w:rPr>
          <w:u w:val="single" w:color="000000"/>
        </w:rPr>
        <w:t>Systems</w:t>
      </w:r>
    </w:p>
    <w:p w:rsidR="00B824E9" w:rsidP="00B824E9" w:rsidRDefault="00B824E9">
      <w:pPr>
        <w:spacing w:before="8"/>
        <w:rPr>
          <w:rFonts w:ascii="Arial" w:hAnsi="Arial" w:eastAsia="Arial" w:cs="Arial"/>
          <w:b/>
          <w:bCs/>
          <w:sz w:val="25"/>
          <w:szCs w:val="25"/>
        </w:rPr>
      </w:pPr>
    </w:p>
    <w:p w:rsidR="00B824E9" w:rsidP="00703A8E" w:rsidRDefault="002F3458">
      <w:pPr>
        <w:numPr>
          <w:ilvl w:val="0"/>
          <w:numId w:val="127"/>
        </w:numPr>
        <w:tabs>
          <w:tab w:val="left" w:pos="376"/>
        </w:tabs>
        <w:spacing w:before="74" w:line="250" w:lineRule="auto"/>
        <w:ind w:right="452" w:firstLine="0"/>
        <w:rPr>
          <w:rFonts w:ascii="Arial" w:hAnsi="Arial" w:eastAsia="Arial" w:cs="Arial"/>
          <w:sz w:val="20"/>
          <w:szCs w:val="20"/>
        </w:rPr>
      </w:pPr>
      <w:hyperlink w:history="1" w:anchor="_A._Food_Delivery">
        <w:r w:rsidRPr="005E6F9D" w:rsidR="00B824E9">
          <w:rPr>
            <w:rStyle w:val="Hyperlink"/>
            <w:rFonts w:ascii="Arial"/>
            <w:b/>
            <w:i/>
            <w:sz w:val="20"/>
          </w:rPr>
          <w:t>Food</w:t>
        </w:r>
        <w:r w:rsidRPr="005E6F9D" w:rsidR="00B824E9">
          <w:rPr>
            <w:rStyle w:val="Hyperlink"/>
            <w:rFonts w:ascii="Arial"/>
            <w:b/>
            <w:i/>
            <w:spacing w:val="-4"/>
            <w:sz w:val="20"/>
          </w:rPr>
          <w:t xml:space="preserve"> </w:t>
        </w:r>
        <w:r w:rsidRPr="005E6F9D" w:rsidR="00B824E9">
          <w:rPr>
            <w:rStyle w:val="Hyperlink"/>
            <w:rFonts w:ascii="Arial"/>
            <w:b/>
            <w:i/>
            <w:sz w:val="20"/>
          </w:rPr>
          <w:t>Instrument</w:t>
        </w:r>
        <w:r w:rsidRPr="005E6F9D" w:rsidR="00B824E9">
          <w:rPr>
            <w:rStyle w:val="Hyperlink"/>
            <w:rFonts w:ascii="Arial"/>
            <w:b/>
            <w:i/>
            <w:spacing w:val="-3"/>
            <w:sz w:val="20"/>
          </w:rPr>
          <w:t xml:space="preserve"> </w:t>
        </w:r>
        <w:r w:rsidRPr="005E6F9D" w:rsidR="00B824E9">
          <w:rPr>
            <w:rStyle w:val="Hyperlink"/>
            <w:rFonts w:ascii="Arial"/>
            <w:b/>
            <w:i/>
            <w:spacing w:val="-1"/>
            <w:sz w:val="20"/>
          </w:rPr>
          <w:t>Control</w:t>
        </w:r>
        <w:r w:rsidRPr="005E6F9D" w:rsidR="00B824E9">
          <w:rPr>
            <w:rStyle w:val="Hyperlink"/>
            <w:rFonts w:ascii="Arial"/>
            <w:b/>
            <w:i/>
            <w:spacing w:val="-2"/>
            <w:sz w:val="20"/>
          </w:rPr>
          <w:t xml:space="preserve"> </w:t>
        </w:r>
        <w:r w:rsidRPr="005E6F9D" w:rsidR="00B824E9">
          <w:rPr>
            <w:rStyle w:val="Hyperlink"/>
            <w:rFonts w:ascii="Arial"/>
            <w:b/>
            <w:i/>
            <w:sz w:val="20"/>
          </w:rPr>
          <w:t>Overview</w:t>
        </w:r>
      </w:hyperlink>
      <w:r w:rsidR="00B824E9">
        <w:rPr>
          <w:rFonts w:ascii="Arial"/>
          <w:b/>
          <w:i/>
          <w:spacing w:val="-3"/>
          <w:sz w:val="20"/>
        </w:rPr>
        <w:t xml:space="preserve"> </w:t>
      </w:r>
      <w:r w:rsidR="00B824E9">
        <w:rPr>
          <w:rFonts w:ascii="Arial"/>
          <w:b/>
          <w:i/>
          <w:sz w:val="20"/>
        </w:rPr>
        <w:t>-</w:t>
      </w:r>
      <w:r w:rsidR="00B824E9">
        <w:rPr>
          <w:rFonts w:ascii="Arial"/>
          <w:b/>
          <w:i/>
          <w:spacing w:val="-2"/>
          <w:sz w:val="20"/>
        </w:rPr>
        <w:t xml:space="preserve"> </w:t>
      </w:r>
      <w:r w:rsidR="00B824E9">
        <w:rPr>
          <w:rFonts w:ascii="Arial"/>
          <w:b/>
          <w:i/>
          <w:spacing w:val="-1"/>
          <w:sz w:val="20"/>
        </w:rPr>
        <w:t xml:space="preserve">246.4(a)(11)(iii), </w:t>
      </w:r>
      <w:r w:rsidR="00B824E9">
        <w:rPr>
          <w:rFonts w:ascii="Arial"/>
          <w:b/>
          <w:i/>
          <w:sz w:val="20"/>
        </w:rPr>
        <w:t>(a)(14)(i),</w:t>
      </w:r>
      <w:r w:rsidR="00B824E9">
        <w:rPr>
          <w:rFonts w:ascii="Arial"/>
          <w:b/>
          <w:i/>
          <w:spacing w:val="-3"/>
          <w:sz w:val="20"/>
        </w:rPr>
        <w:t xml:space="preserve"> </w:t>
      </w:r>
      <w:r w:rsidR="00B824E9">
        <w:rPr>
          <w:rFonts w:ascii="Arial"/>
          <w:b/>
          <w:i/>
          <w:sz w:val="20"/>
        </w:rPr>
        <w:t>(a)(14)(vi),</w:t>
      </w:r>
      <w:r w:rsidR="00B824E9">
        <w:rPr>
          <w:rFonts w:ascii="Arial"/>
          <w:b/>
          <w:i/>
          <w:spacing w:val="-3"/>
          <w:sz w:val="20"/>
        </w:rPr>
        <w:t xml:space="preserve"> </w:t>
      </w:r>
      <w:r w:rsidR="00B824E9">
        <w:rPr>
          <w:rFonts w:ascii="Arial"/>
          <w:b/>
          <w:i/>
          <w:spacing w:val="-1"/>
          <w:sz w:val="20"/>
        </w:rPr>
        <w:t>and</w:t>
      </w:r>
      <w:r w:rsidR="00B824E9">
        <w:rPr>
          <w:rFonts w:ascii="Arial"/>
          <w:b/>
          <w:i/>
          <w:spacing w:val="-2"/>
          <w:sz w:val="20"/>
        </w:rPr>
        <w:t xml:space="preserve"> </w:t>
      </w:r>
      <w:r w:rsidR="00B824E9">
        <w:rPr>
          <w:rFonts w:ascii="Arial"/>
          <w:b/>
          <w:i/>
          <w:sz w:val="20"/>
        </w:rPr>
        <w:t>(a)(14)(xii):</w:t>
      </w:r>
      <w:r w:rsidR="00B824E9">
        <w:rPr>
          <w:rFonts w:ascii="Arial"/>
          <w:b/>
          <w:i/>
          <w:spacing w:val="-3"/>
          <w:sz w:val="20"/>
        </w:rPr>
        <w:t xml:space="preserve"> </w:t>
      </w:r>
      <w:r w:rsidR="00B824E9">
        <w:rPr>
          <w:rFonts w:ascii="Arial"/>
          <w:spacing w:val="-1"/>
          <w:sz w:val="20"/>
        </w:rPr>
        <w:t>describe</w:t>
      </w:r>
      <w:r w:rsidR="00B824E9">
        <w:rPr>
          <w:rFonts w:ascii="Arial"/>
          <w:spacing w:val="-2"/>
          <w:sz w:val="20"/>
        </w:rPr>
        <w:t xml:space="preserve"> </w:t>
      </w:r>
      <w:r w:rsidR="00B824E9">
        <w:rPr>
          <w:rFonts w:ascii="Arial"/>
          <w:sz w:val="20"/>
        </w:rPr>
        <w:t>the</w:t>
      </w:r>
      <w:r w:rsidR="00B824E9">
        <w:rPr>
          <w:rFonts w:ascii="Arial"/>
          <w:spacing w:val="-3"/>
          <w:sz w:val="20"/>
        </w:rPr>
        <w:t xml:space="preserve"> </w:t>
      </w:r>
      <w:r w:rsidR="00B824E9">
        <w:rPr>
          <w:rFonts w:ascii="Arial"/>
          <w:spacing w:val="-1"/>
          <w:sz w:val="20"/>
        </w:rPr>
        <w:t>policies</w:t>
      </w:r>
      <w:r w:rsidR="00B824E9">
        <w:rPr>
          <w:rFonts w:ascii="Arial"/>
          <w:spacing w:val="24"/>
          <w:sz w:val="20"/>
        </w:rPr>
        <w:t xml:space="preserve"> </w:t>
      </w:r>
      <w:r w:rsidR="00B824E9">
        <w:rPr>
          <w:rFonts w:ascii="Arial"/>
          <w:spacing w:val="-1"/>
          <w:sz w:val="20"/>
        </w:rPr>
        <w:t>and procedures used</w:t>
      </w:r>
      <w:r w:rsidR="00B824E9">
        <w:rPr>
          <w:rFonts w:ascii="Arial"/>
          <w:sz w:val="20"/>
        </w:rPr>
        <w:t xml:space="preserve"> </w:t>
      </w:r>
      <w:r w:rsidR="00B824E9">
        <w:rPr>
          <w:rFonts w:ascii="Arial"/>
          <w:spacing w:val="-1"/>
          <w:sz w:val="20"/>
        </w:rPr>
        <w:t xml:space="preserve">by </w:t>
      </w:r>
      <w:r w:rsidR="00B824E9">
        <w:rPr>
          <w:rFonts w:ascii="Arial"/>
          <w:sz w:val="20"/>
        </w:rPr>
        <w:t>the</w:t>
      </w:r>
      <w:r w:rsidR="00B824E9">
        <w:rPr>
          <w:rFonts w:ascii="Arial"/>
          <w:spacing w:val="-1"/>
          <w:sz w:val="20"/>
        </w:rPr>
        <w:t xml:space="preserve"> </w:t>
      </w:r>
      <w:r w:rsidR="00B824E9">
        <w:rPr>
          <w:rFonts w:ascii="Arial"/>
          <w:sz w:val="20"/>
        </w:rPr>
        <w:t>State</w:t>
      </w:r>
      <w:r w:rsidR="00B824E9">
        <w:rPr>
          <w:rFonts w:ascii="Arial"/>
          <w:spacing w:val="-1"/>
          <w:sz w:val="20"/>
        </w:rPr>
        <w:t xml:space="preserve"> agency</w:t>
      </w:r>
      <w:r w:rsidR="00B824E9">
        <w:rPr>
          <w:rFonts w:ascii="Arial"/>
          <w:sz w:val="20"/>
        </w:rPr>
        <w:t xml:space="preserve"> </w:t>
      </w:r>
      <w:r w:rsidR="00B824E9">
        <w:rPr>
          <w:rFonts w:ascii="Arial"/>
          <w:spacing w:val="-1"/>
          <w:sz w:val="20"/>
        </w:rPr>
        <w:t>in producing,</w:t>
      </w:r>
      <w:r w:rsidR="00B824E9">
        <w:rPr>
          <w:rFonts w:ascii="Arial"/>
          <w:sz w:val="20"/>
        </w:rPr>
        <w:t xml:space="preserve"> monitoring</w:t>
      </w:r>
      <w:r w:rsidR="00B824E9">
        <w:rPr>
          <w:rFonts w:ascii="Arial"/>
          <w:spacing w:val="-2"/>
          <w:sz w:val="20"/>
        </w:rPr>
        <w:t xml:space="preserve"> </w:t>
      </w:r>
      <w:r w:rsidR="00B824E9">
        <w:rPr>
          <w:rFonts w:ascii="Arial"/>
          <w:spacing w:val="-1"/>
          <w:sz w:val="20"/>
        </w:rPr>
        <w:t>and</w:t>
      </w:r>
      <w:r w:rsidR="00B824E9">
        <w:rPr>
          <w:rFonts w:ascii="Arial"/>
          <w:sz w:val="20"/>
        </w:rPr>
        <w:t xml:space="preserve"> </w:t>
      </w:r>
      <w:r w:rsidR="00B824E9">
        <w:rPr>
          <w:rFonts w:ascii="Arial"/>
          <w:spacing w:val="-1"/>
          <w:sz w:val="20"/>
        </w:rPr>
        <w:t xml:space="preserve">accounting </w:t>
      </w:r>
      <w:r w:rsidR="00B824E9">
        <w:rPr>
          <w:rFonts w:ascii="Arial"/>
          <w:sz w:val="20"/>
        </w:rPr>
        <w:t>for</w:t>
      </w:r>
      <w:r w:rsidR="00B824E9">
        <w:rPr>
          <w:rFonts w:ascii="Arial"/>
          <w:spacing w:val="-1"/>
          <w:sz w:val="20"/>
        </w:rPr>
        <w:t xml:space="preserve"> </w:t>
      </w:r>
      <w:r w:rsidR="00B824E9">
        <w:rPr>
          <w:rFonts w:ascii="Arial"/>
          <w:sz w:val="20"/>
        </w:rPr>
        <w:t>the</w:t>
      </w:r>
      <w:r w:rsidR="00B824E9">
        <w:rPr>
          <w:rFonts w:ascii="Arial"/>
          <w:spacing w:val="-2"/>
          <w:sz w:val="20"/>
        </w:rPr>
        <w:t xml:space="preserve"> </w:t>
      </w:r>
      <w:r w:rsidR="00B824E9">
        <w:rPr>
          <w:rFonts w:ascii="Arial"/>
          <w:spacing w:val="-1"/>
          <w:sz w:val="20"/>
        </w:rPr>
        <w:t>use</w:t>
      </w:r>
      <w:r w:rsidR="00B824E9">
        <w:rPr>
          <w:rFonts w:ascii="Arial"/>
          <w:sz w:val="20"/>
        </w:rPr>
        <w:t xml:space="preserve"> </w:t>
      </w:r>
      <w:r w:rsidR="00B824E9">
        <w:rPr>
          <w:rFonts w:ascii="Arial"/>
          <w:spacing w:val="-1"/>
          <w:sz w:val="20"/>
        </w:rPr>
        <w:t xml:space="preserve">of </w:t>
      </w:r>
      <w:r w:rsidR="00B824E9">
        <w:rPr>
          <w:rFonts w:ascii="Arial"/>
          <w:sz w:val="20"/>
        </w:rPr>
        <w:t>food</w:t>
      </w:r>
      <w:r w:rsidR="00B824E9">
        <w:rPr>
          <w:rFonts w:ascii="Arial"/>
          <w:spacing w:val="-1"/>
          <w:sz w:val="20"/>
        </w:rPr>
        <w:t xml:space="preserve"> instruments.</w:t>
      </w:r>
    </w:p>
    <w:p w:rsidR="00B824E9" w:rsidP="00B824E9" w:rsidRDefault="00B824E9">
      <w:pPr>
        <w:rPr>
          <w:rFonts w:ascii="Arial" w:hAnsi="Arial" w:eastAsia="Arial" w:cs="Arial"/>
          <w:sz w:val="20"/>
          <w:szCs w:val="20"/>
        </w:rPr>
      </w:pPr>
    </w:p>
    <w:p w:rsidR="00B824E9" w:rsidP="00703A8E" w:rsidRDefault="002F3458">
      <w:pPr>
        <w:numPr>
          <w:ilvl w:val="0"/>
          <w:numId w:val="127"/>
        </w:numPr>
        <w:tabs>
          <w:tab w:val="left" w:pos="376"/>
        </w:tabs>
        <w:spacing w:before="130" w:line="250" w:lineRule="auto"/>
        <w:ind w:right="177" w:firstLine="0"/>
        <w:rPr>
          <w:rFonts w:ascii="Arial" w:hAnsi="Arial" w:eastAsia="Arial" w:cs="Arial"/>
          <w:sz w:val="20"/>
          <w:szCs w:val="20"/>
        </w:rPr>
      </w:pPr>
      <w:hyperlink w:history="1" w:anchor="_B._Food_Instrument">
        <w:r w:rsidRPr="005E6F9D" w:rsidR="00B824E9">
          <w:rPr>
            <w:rStyle w:val="Hyperlink"/>
            <w:rFonts w:ascii="Arial"/>
            <w:b/>
            <w:i/>
            <w:sz w:val="20"/>
          </w:rPr>
          <w:t>Food</w:t>
        </w:r>
        <w:r w:rsidRPr="005E6F9D" w:rsidR="00B824E9">
          <w:rPr>
            <w:rStyle w:val="Hyperlink"/>
            <w:rFonts w:ascii="Arial"/>
            <w:b/>
            <w:i/>
            <w:spacing w:val="-5"/>
            <w:sz w:val="20"/>
          </w:rPr>
          <w:t xml:space="preserve"> </w:t>
        </w:r>
        <w:r w:rsidRPr="005E6F9D" w:rsidR="00B824E9">
          <w:rPr>
            <w:rStyle w:val="Hyperlink"/>
            <w:rFonts w:ascii="Arial"/>
            <w:b/>
            <w:i/>
            <w:sz w:val="20"/>
          </w:rPr>
          <w:t>Instrument</w:t>
        </w:r>
        <w:r w:rsidRPr="005E6F9D" w:rsidR="00B824E9">
          <w:rPr>
            <w:rStyle w:val="Hyperlink"/>
            <w:rFonts w:ascii="Arial"/>
            <w:b/>
            <w:i/>
            <w:spacing w:val="-4"/>
            <w:sz w:val="20"/>
          </w:rPr>
          <w:t xml:space="preserve"> </w:t>
        </w:r>
        <w:r w:rsidRPr="005E6F9D" w:rsidR="00B824E9">
          <w:rPr>
            <w:rStyle w:val="Hyperlink"/>
            <w:rFonts w:ascii="Arial"/>
            <w:b/>
            <w:i/>
            <w:sz w:val="20"/>
          </w:rPr>
          <w:t>Pick-up</w:t>
        </w:r>
        <w:r w:rsidRPr="005E6F9D" w:rsidR="00B824E9">
          <w:rPr>
            <w:rStyle w:val="Hyperlink"/>
            <w:rFonts w:ascii="Arial"/>
            <w:b/>
            <w:i/>
            <w:spacing w:val="-4"/>
            <w:sz w:val="20"/>
          </w:rPr>
          <w:t xml:space="preserve"> </w:t>
        </w:r>
        <w:r w:rsidRPr="005E6F9D" w:rsidR="00B824E9">
          <w:rPr>
            <w:rStyle w:val="Hyperlink"/>
            <w:rFonts w:ascii="Arial"/>
            <w:b/>
            <w:i/>
            <w:spacing w:val="-1"/>
            <w:sz w:val="20"/>
          </w:rPr>
          <w:t>and</w:t>
        </w:r>
        <w:r w:rsidRPr="005E6F9D" w:rsidR="00B824E9">
          <w:rPr>
            <w:rStyle w:val="Hyperlink"/>
            <w:rFonts w:ascii="Arial"/>
            <w:b/>
            <w:i/>
            <w:spacing w:val="-3"/>
            <w:sz w:val="20"/>
          </w:rPr>
          <w:t xml:space="preserve"> </w:t>
        </w:r>
        <w:r w:rsidRPr="005E6F9D" w:rsidR="00B824E9">
          <w:rPr>
            <w:rStyle w:val="Hyperlink"/>
            <w:rFonts w:ascii="Arial"/>
            <w:b/>
            <w:i/>
            <w:sz w:val="20"/>
          </w:rPr>
          <w:t>Transaction</w:t>
        </w:r>
      </w:hyperlink>
      <w:r w:rsidR="00B824E9">
        <w:rPr>
          <w:rFonts w:ascii="Arial"/>
          <w:b/>
          <w:i/>
          <w:spacing w:val="-5"/>
          <w:sz w:val="20"/>
        </w:rPr>
        <w:t xml:space="preserve"> </w:t>
      </w:r>
      <w:r w:rsidR="00B824E9">
        <w:rPr>
          <w:rFonts w:ascii="Arial"/>
          <w:b/>
          <w:i/>
          <w:sz w:val="20"/>
        </w:rPr>
        <w:t>-</w:t>
      </w:r>
      <w:r w:rsidR="00B824E9">
        <w:rPr>
          <w:rFonts w:ascii="Arial"/>
          <w:b/>
          <w:i/>
          <w:spacing w:val="-3"/>
          <w:sz w:val="20"/>
        </w:rPr>
        <w:t xml:space="preserve"> </w:t>
      </w:r>
      <w:r w:rsidR="00B824E9">
        <w:rPr>
          <w:rFonts w:ascii="Arial"/>
          <w:b/>
          <w:i/>
          <w:spacing w:val="-1"/>
          <w:sz w:val="20"/>
        </w:rPr>
        <w:t>246.4(a)(11)(iii)</w:t>
      </w:r>
      <w:r w:rsidR="00B824E9">
        <w:rPr>
          <w:rFonts w:ascii="Arial"/>
          <w:b/>
          <w:i/>
          <w:spacing w:val="-4"/>
          <w:sz w:val="20"/>
        </w:rPr>
        <w:t xml:space="preserve"> </w:t>
      </w:r>
      <w:r w:rsidR="00B824E9">
        <w:rPr>
          <w:rFonts w:ascii="Arial"/>
          <w:b/>
          <w:i/>
          <w:spacing w:val="-1"/>
          <w:sz w:val="20"/>
        </w:rPr>
        <w:t>and</w:t>
      </w:r>
      <w:r w:rsidR="00B824E9">
        <w:rPr>
          <w:rFonts w:ascii="Arial"/>
          <w:b/>
          <w:i/>
          <w:spacing w:val="-4"/>
          <w:sz w:val="20"/>
        </w:rPr>
        <w:t xml:space="preserve"> </w:t>
      </w:r>
      <w:r w:rsidR="00B824E9">
        <w:rPr>
          <w:rFonts w:ascii="Arial"/>
          <w:b/>
          <w:i/>
          <w:sz w:val="20"/>
        </w:rPr>
        <w:t>(a)(14)(vi):</w:t>
      </w:r>
      <w:r w:rsidR="00B824E9">
        <w:rPr>
          <w:rFonts w:ascii="Arial"/>
          <w:b/>
          <w:i/>
          <w:spacing w:val="-4"/>
          <w:sz w:val="20"/>
        </w:rPr>
        <w:t xml:space="preserve"> </w:t>
      </w:r>
      <w:r w:rsidR="00B824E9">
        <w:rPr>
          <w:rFonts w:ascii="Arial"/>
          <w:spacing w:val="-1"/>
          <w:sz w:val="20"/>
        </w:rPr>
        <w:t>describe</w:t>
      </w:r>
      <w:r w:rsidR="00B824E9">
        <w:rPr>
          <w:rFonts w:ascii="Arial"/>
          <w:spacing w:val="-4"/>
          <w:sz w:val="20"/>
        </w:rPr>
        <w:t xml:space="preserve"> </w:t>
      </w:r>
      <w:r w:rsidR="00B824E9">
        <w:rPr>
          <w:rFonts w:ascii="Arial"/>
          <w:sz w:val="20"/>
        </w:rPr>
        <w:t>the</w:t>
      </w:r>
      <w:r w:rsidR="00B824E9">
        <w:rPr>
          <w:rFonts w:ascii="Arial"/>
          <w:spacing w:val="-4"/>
          <w:sz w:val="20"/>
        </w:rPr>
        <w:t xml:space="preserve"> </w:t>
      </w:r>
      <w:r w:rsidR="00B824E9">
        <w:rPr>
          <w:rFonts w:ascii="Arial"/>
          <w:sz w:val="20"/>
        </w:rPr>
        <w:t>State</w:t>
      </w:r>
      <w:r w:rsidR="00B824E9">
        <w:rPr>
          <w:rFonts w:ascii="Arial"/>
          <w:spacing w:val="-4"/>
          <w:sz w:val="20"/>
        </w:rPr>
        <w:t xml:space="preserve"> </w:t>
      </w:r>
      <w:r w:rsidR="00B824E9">
        <w:rPr>
          <w:rFonts w:ascii="Arial"/>
          <w:spacing w:val="-1"/>
          <w:sz w:val="20"/>
        </w:rPr>
        <w:t>agency's</w:t>
      </w:r>
      <w:r w:rsidR="00B824E9">
        <w:rPr>
          <w:rFonts w:ascii="Arial"/>
          <w:spacing w:val="-3"/>
          <w:sz w:val="20"/>
        </w:rPr>
        <w:t xml:space="preserve"> </w:t>
      </w:r>
      <w:r w:rsidR="00B824E9">
        <w:rPr>
          <w:rFonts w:ascii="Arial"/>
          <w:spacing w:val="-1"/>
          <w:sz w:val="20"/>
        </w:rPr>
        <w:t>procedures</w:t>
      </w:r>
      <w:r w:rsidR="00B824E9">
        <w:rPr>
          <w:rFonts w:ascii="Arial"/>
          <w:spacing w:val="25"/>
          <w:sz w:val="20"/>
        </w:rPr>
        <w:t xml:space="preserve"> </w:t>
      </w:r>
      <w:r w:rsidR="00B824E9">
        <w:rPr>
          <w:rFonts w:ascii="Arial"/>
          <w:sz w:val="20"/>
        </w:rPr>
        <w:t>for</w:t>
      </w:r>
      <w:r w:rsidR="00B824E9">
        <w:rPr>
          <w:rFonts w:ascii="Arial"/>
          <w:spacing w:val="-2"/>
          <w:sz w:val="20"/>
        </w:rPr>
        <w:t xml:space="preserve"> </w:t>
      </w:r>
      <w:r w:rsidR="00B824E9">
        <w:rPr>
          <w:rFonts w:ascii="Arial"/>
          <w:spacing w:val="-1"/>
          <w:sz w:val="20"/>
        </w:rPr>
        <w:t>issuing</w:t>
      </w:r>
      <w:r w:rsidR="00B824E9">
        <w:rPr>
          <w:rFonts w:ascii="Arial"/>
          <w:sz w:val="20"/>
        </w:rPr>
        <w:t xml:space="preserve"> food</w:t>
      </w:r>
      <w:r w:rsidR="00B824E9">
        <w:rPr>
          <w:rFonts w:ascii="Arial"/>
          <w:spacing w:val="-2"/>
          <w:sz w:val="20"/>
        </w:rPr>
        <w:t xml:space="preserve"> </w:t>
      </w:r>
      <w:r w:rsidR="00B824E9">
        <w:rPr>
          <w:rFonts w:ascii="Arial"/>
          <w:spacing w:val="-1"/>
          <w:sz w:val="20"/>
        </w:rPr>
        <w:t>instruments</w:t>
      </w:r>
      <w:r w:rsidR="00B824E9">
        <w:rPr>
          <w:rFonts w:ascii="Arial"/>
          <w:spacing w:val="55"/>
          <w:sz w:val="20"/>
        </w:rPr>
        <w:t xml:space="preserve"> </w:t>
      </w:r>
      <w:r w:rsidR="00B824E9">
        <w:rPr>
          <w:rFonts w:ascii="Arial"/>
          <w:sz w:val="20"/>
        </w:rPr>
        <w:t>to</w:t>
      </w:r>
      <w:r w:rsidR="00B824E9">
        <w:rPr>
          <w:rFonts w:ascii="Arial"/>
          <w:spacing w:val="-1"/>
          <w:sz w:val="20"/>
        </w:rPr>
        <w:t xml:space="preserve"> participants, including</w:t>
      </w:r>
      <w:r w:rsidR="00B824E9">
        <w:rPr>
          <w:rFonts w:ascii="Arial"/>
          <w:sz w:val="20"/>
        </w:rPr>
        <w:t xml:space="preserve"> </w:t>
      </w:r>
      <w:r w:rsidR="00B824E9">
        <w:rPr>
          <w:rFonts w:ascii="Arial"/>
          <w:spacing w:val="-1"/>
          <w:sz w:val="20"/>
        </w:rPr>
        <w:t xml:space="preserve">procedures </w:t>
      </w:r>
      <w:r w:rsidR="00B824E9">
        <w:rPr>
          <w:rFonts w:ascii="Arial"/>
          <w:sz w:val="20"/>
        </w:rPr>
        <w:t>for</w:t>
      </w:r>
      <w:r w:rsidR="00B824E9">
        <w:rPr>
          <w:rFonts w:ascii="Arial"/>
          <w:spacing w:val="-1"/>
          <w:sz w:val="20"/>
        </w:rPr>
        <w:t xml:space="preserve"> </w:t>
      </w:r>
      <w:r w:rsidR="00B824E9">
        <w:rPr>
          <w:rFonts w:ascii="Arial"/>
          <w:sz w:val="20"/>
        </w:rPr>
        <w:t>verification,</w:t>
      </w:r>
      <w:r w:rsidR="00B824E9">
        <w:rPr>
          <w:rFonts w:ascii="Arial"/>
          <w:spacing w:val="-2"/>
          <w:sz w:val="20"/>
        </w:rPr>
        <w:t xml:space="preserve"> </w:t>
      </w:r>
      <w:r w:rsidR="00B824E9">
        <w:rPr>
          <w:rFonts w:ascii="Arial"/>
          <w:spacing w:val="-1"/>
          <w:sz w:val="20"/>
        </w:rPr>
        <w:t>prorating</w:t>
      </w:r>
      <w:r w:rsidR="00B824E9">
        <w:rPr>
          <w:rFonts w:ascii="Arial"/>
          <w:sz w:val="20"/>
        </w:rPr>
        <w:t xml:space="preserve"> food</w:t>
      </w:r>
      <w:r w:rsidR="00B824E9">
        <w:rPr>
          <w:rFonts w:ascii="Arial"/>
          <w:spacing w:val="-1"/>
          <w:sz w:val="20"/>
        </w:rPr>
        <w:t xml:space="preserve"> packages, </w:t>
      </w:r>
      <w:r w:rsidR="00B824E9">
        <w:rPr>
          <w:rFonts w:ascii="Arial"/>
          <w:sz w:val="20"/>
        </w:rPr>
        <w:t>training</w:t>
      </w:r>
      <w:r w:rsidR="00B824E9">
        <w:rPr>
          <w:rFonts w:ascii="Arial"/>
          <w:spacing w:val="-1"/>
          <w:sz w:val="20"/>
        </w:rPr>
        <w:t xml:space="preserve"> and</w:t>
      </w:r>
      <w:r w:rsidR="00B824E9">
        <w:rPr>
          <w:rFonts w:ascii="Arial"/>
          <w:spacing w:val="27"/>
          <w:sz w:val="20"/>
        </w:rPr>
        <w:t xml:space="preserve"> </w:t>
      </w:r>
      <w:r w:rsidR="00B824E9">
        <w:rPr>
          <w:rFonts w:ascii="Arial"/>
          <w:spacing w:val="-1"/>
          <w:sz w:val="20"/>
        </w:rPr>
        <w:t>proxy</w:t>
      </w:r>
      <w:r w:rsidR="00B824E9">
        <w:rPr>
          <w:rFonts w:ascii="Arial"/>
          <w:sz w:val="20"/>
        </w:rPr>
        <w:t xml:space="preserve"> </w:t>
      </w:r>
      <w:r w:rsidR="00B824E9">
        <w:rPr>
          <w:rFonts w:ascii="Arial"/>
          <w:spacing w:val="-1"/>
          <w:sz w:val="20"/>
        </w:rPr>
        <w:t>policies.</w:t>
      </w:r>
    </w:p>
    <w:p w:rsidR="00B824E9" w:rsidP="00B824E9" w:rsidRDefault="00B824E9">
      <w:pPr>
        <w:spacing w:before="1"/>
        <w:rPr>
          <w:rFonts w:ascii="Arial" w:hAnsi="Arial" w:eastAsia="Arial" w:cs="Arial"/>
          <w:sz w:val="26"/>
          <w:szCs w:val="26"/>
        </w:rPr>
      </w:pPr>
    </w:p>
    <w:p w:rsidR="00B824E9" w:rsidP="00703A8E" w:rsidRDefault="002F3458">
      <w:pPr>
        <w:numPr>
          <w:ilvl w:val="0"/>
          <w:numId w:val="127"/>
        </w:numPr>
        <w:tabs>
          <w:tab w:val="left" w:pos="376"/>
        </w:tabs>
        <w:spacing w:line="250" w:lineRule="auto"/>
        <w:ind w:right="452" w:firstLine="0"/>
        <w:rPr>
          <w:rFonts w:ascii="Arial" w:hAnsi="Arial" w:eastAsia="Arial" w:cs="Arial"/>
          <w:sz w:val="20"/>
          <w:szCs w:val="20"/>
        </w:rPr>
      </w:pPr>
      <w:hyperlink w:history="1" w:anchor="_C._Food_Instrument">
        <w:r w:rsidRPr="005E6F9D" w:rsidR="00B824E9">
          <w:rPr>
            <w:rStyle w:val="Hyperlink"/>
            <w:rFonts w:ascii="Arial"/>
            <w:b/>
            <w:i/>
            <w:sz w:val="20"/>
          </w:rPr>
          <w:t>Food</w:t>
        </w:r>
        <w:r w:rsidRPr="005E6F9D" w:rsidR="00B824E9">
          <w:rPr>
            <w:rStyle w:val="Hyperlink"/>
            <w:rFonts w:ascii="Arial"/>
            <w:b/>
            <w:i/>
            <w:spacing w:val="-5"/>
            <w:sz w:val="20"/>
          </w:rPr>
          <w:t xml:space="preserve"> </w:t>
        </w:r>
        <w:r w:rsidRPr="005E6F9D" w:rsidR="00B824E9">
          <w:rPr>
            <w:rStyle w:val="Hyperlink"/>
            <w:rFonts w:ascii="Arial"/>
            <w:b/>
            <w:i/>
            <w:sz w:val="20"/>
          </w:rPr>
          <w:t>Instrument</w:t>
        </w:r>
        <w:r w:rsidRPr="005E6F9D" w:rsidR="00B824E9">
          <w:rPr>
            <w:rStyle w:val="Hyperlink"/>
            <w:rFonts w:ascii="Arial"/>
            <w:b/>
            <w:i/>
            <w:spacing w:val="-4"/>
            <w:sz w:val="20"/>
          </w:rPr>
          <w:t xml:space="preserve"> </w:t>
        </w:r>
        <w:r w:rsidRPr="005E6F9D" w:rsidR="00B824E9">
          <w:rPr>
            <w:rStyle w:val="Hyperlink"/>
            <w:rFonts w:ascii="Arial"/>
            <w:b/>
            <w:i/>
            <w:spacing w:val="-1"/>
            <w:sz w:val="20"/>
          </w:rPr>
          <w:t>Redemption</w:t>
        </w:r>
        <w:r w:rsidRPr="005E6F9D" w:rsidR="00B824E9">
          <w:rPr>
            <w:rStyle w:val="Hyperlink"/>
            <w:rFonts w:ascii="Arial"/>
            <w:b/>
            <w:i/>
            <w:spacing w:val="-3"/>
            <w:sz w:val="20"/>
          </w:rPr>
          <w:t xml:space="preserve"> </w:t>
        </w:r>
        <w:r w:rsidRPr="005E6F9D" w:rsidR="00B824E9">
          <w:rPr>
            <w:rStyle w:val="Hyperlink"/>
            <w:rFonts w:ascii="Arial"/>
            <w:b/>
            <w:i/>
            <w:spacing w:val="-1"/>
            <w:sz w:val="20"/>
          </w:rPr>
          <w:t>and</w:t>
        </w:r>
        <w:r w:rsidRPr="005E6F9D" w:rsidR="00B824E9">
          <w:rPr>
            <w:rStyle w:val="Hyperlink"/>
            <w:rFonts w:ascii="Arial"/>
            <w:b/>
            <w:i/>
            <w:spacing w:val="-4"/>
            <w:sz w:val="20"/>
          </w:rPr>
          <w:t xml:space="preserve"> </w:t>
        </w:r>
        <w:r w:rsidRPr="005E6F9D" w:rsidR="00B824E9">
          <w:rPr>
            <w:rStyle w:val="Hyperlink"/>
            <w:rFonts w:ascii="Arial"/>
            <w:b/>
            <w:i/>
            <w:spacing w:val="-1"/>
            <w:sz w:val="20"/>
          </w:rPr>
          <w:t>Disposition</w:t>
        </w:r>
      </w:hyperlink>
      <w:r w:rsidR="00B824E9">
        <w:rPr>
          <w:rFonts w:ascii="Arial"/>
          <w:b/>
          <w:i/>
          <w:spacing w:val="-3"/>
          <w:sz w:val="20"/>
        </w:rPr>
        <w:t xml:space="preserve"> </w:t>
      </w:r>
      <w:r w:rsidR="00B824E9">
        <w:rPr>
          <w:rFonts w:ascii="Arial"/>
          <w:b/>
          <w:i/>
          <w:sz w:val="20"/>
        </w:rPr>
        <w:t>-</w:t>
      </w:r>
      <w:r w:rsidR="00B824E9">
        <w:rPr>
          <w:rFonts w:ascii="Arial"/>
          <w:b/>
          <w:i/>
          <w:spacing w:val="-3"/>
          <w:sz w:val="20"/>
        </w:rPr>
        <w:t xml:space="preserve"> </w:t>
      </w:r>
      <w:r w:rsidR="00B824E9">
        <w:rPr>
          <w:rFonts w:ascii="Arial"/>
          <w:b/>
          <w:i/>
          <w:spacing w:val="-1"/>
          <w:sz w:val="20"/>
        </w:rPr>
        <w:t>246.4(a)(14)(vi):</w:t>
      </w:r>
      <w:r w:rsidR="00B824E9">
        <w:rPr>
          <w:rFonts w:ascii="Arial"/>
          <w:b/>
          <w:i/>
          <w:spacing w:val="-5"/>
          <w:sz w:val="20"/>
        </w:rPr>
        <w:t xml:space="preserve"> </w:t>
      </w:r>
      <w:r w:rsidR="00B824E9">
        <w:rPr>
          <w:rFonts w:ascii="Arial"/>
          <w:spacing w:val="-1"/>
          <w:sz w:val="20"/>
        </w:rPr>
        <w:t>describe</w:t>
      </w:r>
      <w:r w:rsidR="00B824E9">
        <w:rPr>
          <w:rFonts w:ascii="Arial"/>
          <w:spacing w:val="-3"/>
          <w:sz w:val="20"/>
        </w:rPr>
        <w:t xml:space="preserve"> </w:t>
      </w:r>
      <w:r w:rsidR="00B824E9">
        <w:rPr>
          <w:rFonts w:ascii="Arial"/>
          <w:sz w:val="20"/>
        </w:rPr>
        <w:t>the</w:t>
      </w:r>
      <w:r w:rsidR="00B824E9">
        <w:rPr>
          <w:rFonts w:ascii="Arial"/>
          <w:spacing w:val="-4"/>
          <w:sz w:val="20"/>
        </w:rPr>
        <w:t xml:space="preserve"> </w:t>
      </w:r>
      <w:r w:rsidR="00B824E9">
        <w:rPr>
          <w:rFonts w:ascii="Arial"/>
          <w:spacing w:val="-1"/>
          <w:sz w:val="20"/>
        </w:rPr>
        <w:t>procedures</w:t>
      </w:r>
      <w:r w:rsidR="00B824E9">
        <w:rPr>
          <w:rFonts w:ascii="Arial"/>
          <w:spacing w:val="-4"/>
          <w:sz w:val="20"/>
        </w:rPr>
        <w:t xml:space="preserve"> </w:t>
      </w:r>
      <w:r w:rsidR="00B824E9">
        <w:rPr>
          <w:rFonts w:ascii="Arial"/>
          <w:spacing w:val="-1"/>
          <w:sz w:val="20"/>
        </w:rPr>
        <w:t>used</w:t>
      </w:r>
      <w:r w:rsidR="00B824E9">
        <w:rPr>
          <w:rFonts w:ascii="Arial"/>
          <w:spacing w:val="-3"/>
          <w:sz w:val="20"/>
        </w:rPr>
        <w:t xml:space="preserve"> </w:t>
      </w:r>
      <w:r w:rsidR="00B824E9">
        <w:rPr>
          <w:rFonts w:ascii="Arial"/>
          <w:sz w:val="20"/>
        </w:rPr>
        <w:t>to</w:t>
      </w:r>
      <w:r w:rsidR="00B824E9">
        <w:rPr>
          <w:rFonts w:ascii="Arial"/>
          <w:spacing w:val="-4"/>
          <w:sz w:val="20"/>
        </w:rPr>
        <w:t xml:space="preserve"> </w:t>
      </w:r>
      <w:r w:rsidR="00B824E9">
        <w:rPr>
          <w:rFonts w:ascii="Arial"/>
          <w:sz w:val="20"/>
        </w:rPr>
        <w:t>reconcile</w:t>
      </w:r>
      <w:r w:rsidR="00B824E9">
        <w:rPr>
          <w:rFonts w:ascii="Arial"/>
          <w:spacing w:val="-4"/>
          <w:sz w:val="20"/>
        </w:rPr>
        <w:t xml:space="preserve"> </w:t>
      </w:r>
      <w:r w:rsidR="00B824E9">
        <w:rPr>
          <w:rFonts w:ascii="Arial"/>
          <w:sz w:val="20"/>
        </w:rPr>
        <w:t>food</w:t>
      </w:r>
      <w:r w:rsidR="00B824E9">
        <w:rPr>
          <w:rFonts w:ascii="Arial"/>
          <w:spacing w:val="28"/>
          <w:sz w:val="20"/>
        </w:rPr>
        <w:t xml:space="preserve"> </w:t>
      </w:r>
      <w:r w:rsidR="00B824E9">
        <w:rPr>
          <w:rFonts w:ascii="Arial"/>
          <w:spacing w:val="-1"/>
          <w:sz w:val="20"/>
        </w:rPr>
        <w:t>instruments</w:t>
      </w:r>
      <w:r w:rsidR="00B824E9">
        <w:rPr>
          <w:rFonts w:ascii="Arial"/>
          <w:spacing w:val="55"/>
          <w:sz w:val="20"/>
        </w:rPr>
        <w:t xml:space="preserve"> </w:t>
      </w:r>
      <w:r w:rsidR="00B824E9">
        <w:rPr>
          <w:rFonts w:ascii="Arial"/>
          <w:spacing w:val="-1"/>
          <w:sz w:val="20"/>
        </w:rPr>
        <w:t>as</w:t>
      </w:r>
      <w:r w:rsidR="00B824E9">
        <w:rPr>
          <w:rFonts w:ascii="Arial"/>
          <w:sz w:val="20"/>
        </w:rPr>
        <w:t xml:space="preserve"> </w:t>
      </w:r>
      <w:r w:rsidR="00B824E9">
        <w:rPr>
          <w:rFonts w:ascii="Arial"/>
          <w:spacing w:val="-1"/>
          <w:sz w:val="20"/>
        </w:rPr>
        <w:t>either</w:t>
      </w:r>
      <w:r w:rsidR="00B824E9">
        <w:rPr>
          <w:rFonts w:ascii="Arial"/>
          <w:sz w:val="20"/>
        </w:rPr>
        <w:t xml:space="preserve"> </w:t>
      </w:r>
      <w:r w:rsidR="00B824E9">
        <w:rPr>
          <w:rFonts w:ascii="Arial"/>
          <w:spacing w:val="-1"/>
          <w:sz w:val="20"/>
        </w:rPr>
        <w:t>issued</w:t>
      </w:r>
      <w:r w:rsidR="00B824E9">
        <w:rPr>
          <w:rFonts w:ascii="Arial"/>
          <w:sz w:val="20"/>
        </w:rPr>
        <w:t xml:space="preserve"> </w:t>
      </w:r>
      <w:r w:rsidR="00B824E9">
        <w:rPr>
          <w:rFonts w:ascii="Arial"/>
          <w:spacing w:val="-1"/>
          <w:sz w:val="20"/>
        </w:rPr>
        <w:t>or</w:t>
      </w:r>
      <w:r w:rsidR="00B824E9">
        <w:rPr>
          <w:rFonts w:ascii="Arial"/>
          <w:sz w:val="20"/>
        </w:rPr>
        <w:t xml:space="preserve"> voided,</w:t>
      </w:r>
      <w:r w:rsidR="00B824E9">
        <w:rPr>
          <w:rFonts w:ascii="Arial"/>
          <w:spacing w:val="-1"/>
          <w:sz w:val="20"/>
        </w:rPr>
        <w:t xml:space="preserve"> and</w:t>
      </w:r>
      <w:r w:rsidR="00B824E9">
        <w:rPr>
          <w:rFonts w:ascii="Arial"/>
          <w:sz w:val="20"/>
        </w:rPr>
        <w:t xml:space="preserve"> </w:t>
      </w:r>
      <w:r w:rsidR="00B824E9">
        <w:rPr>
          <w:rFonts w:ascii="Arial"/>
          <w:spacing w:val="-1"/>
          <w:sz w:val="20"/>
        </w:rPr>
        <w:t>as</w:t>
      </w:r>
      <w:r w:rsidR="00B824E9">
        <w:rPr>
          <w:rFonts w:ascii="Arial"/>
          <w:sz w:val="20"/>
        </w:rPr>
        <w:t xml:space="preserve"> </w:t>
      </w:r>
      <w:r w:rsidR="00B824E9">
        <w:rPr>
          <w:rFonts w:ascii="Arial"/>
          <w:spacing w:val="-1"/>
          <w:sz w:val="20"/>
        </w:rPr>
        <w:t>either</w:t>
      </w:r>
      <w:r w:rsidR="00B824E9">
        <w:rPr>
          <w:rFonts w:ascii="Arial"/>
          <w:sz w:val="20"/>
        </w:rPr>
        <w:t xml:space="preserve"> redeemed</w:t>
      </w:r>
      <w:r w:rsidR="00B824E9">
        <w:rPr>
          <w:rFonts w:ascii="Arial"/>
          <w:spacing w:val="-1"/>
          <w:sz w:val="20"/>
        </w:rPr>
        <w:t xml:space="preserve"> or</w:t>
      </w:r>
      <w:r w:rsidR="00B824E9">
        <w:rPr>
          <w:rFonts w:ascii="Arial"/>
          <w:sz w:val="20"/>
        </w:rPr>
        <w:t xml:space="preserve"> </w:t>
      </w:r>
      <w:r w:rsidR="00B824E9">
        <w:rPr>
          <w:rFonts w:ascii="Arial"/>
          <w:spacing w:val="-1"/>
          <w:sz w:val="20"/>
        </w:rPr>
        <w:t>unredeemed,</w:t>
      </w:r>
      <w:r w:rsidR="00B824E9">
        <w:rPr>
          <w:rFonts w:ascii="Arial"/>
          <w:sz w:val="20"/>
        </w:rPr>
        <w:t xml:space="preserve"> </w:t>
      </w:r>
      <w:r w:rsidR="00B824E9">
        <w:rPr>
          <w:rFonts w:ascii="Arial"/>
          <w:spacing w:val="-1"/>
          <w:sz w:val="20"/>
        </w:rPr>
        <w:t>and</w:t>
      </w:r>
      <w:r w:rsidR="00B824E9">
        <w:rPr>
          <w:rFonts w:ascii="Arial"/>
          <w:sz w:val="20"/>
        </w:rPr>
        <w:t xml:space="preserve"> redeemed</w:t>
      </w:r>
      <w:r w:rsidR="00B824E9">
        <w:rPr>
          <w:rFonts w:ascii="Arial"/>
          <w:spacing w:val="-1"/>
          <w:sz w:val="20"/>
        </w:rPr>
        <w:t xml:space="preserve"> </w:t>
      </w:r>
      <w:r w:rsidR="00B824E9">
        <w:rPr>
          <w:rFonts w:ascii="Arial"/>
          <w:sz w:val="20"/>
        </w:rPr>
        <w:t>food</w:t>
      </w:r>
      <w:r w:rsidR="00B824E9">
        <w:rPr>
          <w:rFonts w:ascii="Arial"/>
          <w:spacing w:val="-1"/>
          <w:sz w:val="20"/>
        </w:rPr>
        <w:t xml:space="preserve"> instruments</w:t>
      </w:r>
      <w:r w:rsidR="00B824E9">
        <w:rPr>
          <w:rFonts w:ascii="Arial"/>
          <w:sz w:val="20"/>
        </w:rPr>
        <w:t xml:space="preserve">  </w:t>
      </w:r>
      <w:r w:rsidR="00B824E9">
        <w:rPr>
          <w:rFonts w:ascii="Arial"/>
          <w:spacing w:val="-1"/>
          <w:sz w:val="20"/>
        </w:rPr>
        <w:t>as</w:t>
      </w:r>
      <w:r w:rsidR="00B824E9">
        <w:rPr>
          <w:rFonts w:ascii="Arial"/>
          <w:spacing w:val="24"/>
          <w:sz w:val="20"/>
        </w:rPr>
        <w:t xml:space="preserve"> </w:t>
      </w:r>
      <w:r w:rsidR="00B824E9">
        <w:rPr>
          <w:rFonts w:ascii="Arial"/>
          <w:spacing w:val="-1"/>
          <w:sz w:val="20"/>
        </w:rPr>
        <w:t>either</w:t>
      </w:r>
      <w:r w:rsidR="00B824E9">
        <w:rPr>
          <w:rFonts w:ascii="Arial"/>
          <w:sz w:val="20"/>
        </w:rPr>
        <w:t xml:space="preserve"> validly</w:t>
      </w:r>
      <w:r w:rsidR="00B824E9">
        <w:rPr>
          <w:rFonts w:ascii="Arial"/>
          <w:spacing w:val="-1"/>
          <w:sz w:val="20"/>
        </w:rPr>
        <w:t xml:space="preserve"> issued,</w:t>
      </w:r>
      <w:r w:rsidR="00B824E9">
        <w:rPr>
          <w:rFonts w:ascii="Arial"/>
          <w:sz w:val="20"/>
        </w:rPr>
        <w:t xml:space="preserve"> </w:t>
      </w:r>
      <w:r w:rsidR="00B824E9">
        <w:rPr>
          <w:rFonts w:ascii="Arial"/>
          <w:spacing w:val="-1"/>
          <w:sz w:val="20"/>
        </w:rPr>
        <w:t>lost/stolen/damaged,</w:t>
      </w:r>
      <w:r w:rsidR="00B824E9">
        <w:rPr>
          <w:rFonts w:ascii="Arial"/>
          <w:spacing w:val="1"/>
          <w:sz w:val="20"/>
        </w:rPr>
        <w:t xml:space="preserve"> </w:t>
      </w:r>
      <w:r w:rsidR="00B824E9">
        <w:rPr>
          <w:rFonts w:ascii="Arial"/>
          <w:spacing w:val="-1"/>
          <w:sz w:val="20"/>
        </w:rPr>
        <w:t>expired,</w:t>
      </w:r>
      <w:r w:rsidR="00B824E9">
        <w:rPr>
          <w:rFonts w:ascii="Arial"/>
          <w:sz w:val="20"/>
        </w:rPr>
        <w:t xml:space="preserve"> </w:t>
      </w:r>
      <w:r w:rsidR="00B824E9">
        <w:rPr>
          <w:rFonts w:ascii="Arial"/>
          <w:spacing w:val="-1"/>
          <w:sz w:val="20"/>
        </w:rPr>
        <w:t>duplicate,</w:t>
      </w:r>
      <w:r w:rsidR="00B824E9">
        <w:rPr>
          <w:rFonts w:ascii="Arial"/>
          <w:sz w:val="20"/>
        </w:rPr>
        <w:t xml:space="preserve"> </w:t>
      </w:r>
      <w:r w:rsidR="00B824E9">
        <w:rPr>
          <w:rFonts w:ascii="Arial"/>
          <w:spacing w:val="-1"/>
          <w:sz w:val="20"/>
        </w:rPr>
        <w:t>or</w:t>
      </w:r>
      <w:r w:rsidR="00B824E9">
        <w:rPr>
          <w:rFonts w:ascii="Arial"/>
          <w:sz w:val="20"/>
        </w:rPr>
        <w:t xml:space="preserve"> </w:t>
      </w:r>
      <w:r w:rsidR="00B824E9">
        <w:rPr>
          <w:rFonts w:ascii="Arial"/>
          <w:spacing w:val="-1"/>
          <w:sz w:val="20"/>
        </w:rPr>
        <w:t>not</w:t>
      </w:r>
      <w:r w:rsidR="00B824E9">
        <w:rPr>
          <w:rFonts w:ascii="Arial"/>
          <w:sz w:val="20"/>
        </w:rPr>
        <w:t xml:space="preserve"> matching</w:t>
      </w:r>
      <w:r w:rsidR="00B824E9">
        <w:rPr>
          <w:rFonts w:ascii="Arial"/>
          <w:spacing w:val="-1"/>
          <w:sz w:val="20"/>
        </w:rPr>
        <w:t xml:space="preserve"> issuance</w:t>
      </w:r>
      <w:r w:rsidR="00B824E9">
        <w:rPr>
          <w:rFonts w:ascii="Arial"/>
          <w:sz w:val="20"/>
        </w:rPr>
        <w:t xml:space="preserve"> records.</w:t>
      </w:r>
    </w:p>
    <w:p w:rsidR="00B824E9" w:rsidP="00B824E9" w:rsidRDefault="00B824E9">
      <w:pPr>
        <w:spacing w:before="9"/>
        <w:rPr>
          <w:rFonts w:ascii="Arial" w:hAnsi="Arial" w:eastAsia="Arial" w:cs="Arial"/>
          <w:sz w:val="24"/>
          <w:szCs w:val="24"/>
        </w:rPr>
      </w:pPr>
    </w:p>
    <w:p w:rsidR="00B824E9" w:rsidP="00703A8E" w:rsidRDefault="002F3458">
      <w:pPr>
        <w:numPr>
          <w:ilvl w:val="0"/>
          <w:numId w:val="127"/>
        </w:numPr>
        <w:tabs>
          <w:tab w:val="left" w:pos="376"/>
        </w:tabs>
        <w:spacing w:before="74" w:line="250" w:lineRule="auto"/>
        <w:ind w:right="118" w:firstLine="0"/>
        <w:jc w:val="both"/>
        <w:rPr>
          <w:rFonts w:ascii="Arial" w:hAnsi="Arial" w:eastAsia="Arial" w:cs="Arial"/>
          <w:sz w:val="20"/>
          <w:szCs w:val="20"/>
        </w:rPr>
      </w:pPr>
      <w:hyperlink w:history="1" w:anchor="_D._Manual_Food">
        <w:r w:rsidRPr="005E6F9D" w:rsidR="00B824E9">
          <w:rPr>
            <w:rStyle w:val="Hyperlink"/>
            <w:rFonts w:ascii="Arial"/>
            <w:b/>
            <w:i/>
            <w:sz w:val="20"/>
          </w:rPr>
          <w:t>Manual</w:t>
        </w:r>
        <w:r w:rsidRPr="005E6F9D" w:rsidR="00B824E9">
          <w:rPr>
            <w:rStyle w:val="Hyperlink"/>
            <w:rFonts w:ascii="Arial"/>
            <w:b/>
            <w:i/>
            <w:spacing w:val="-2"/>
            <w:sz w:val="20"/>
          </w:rPr>
          <w:t xml:space="preserve"> </w:t>
        </w:r>
        <w:r w:rsidRPr="005E6F9D" w:rsidR="00B824E9">
          <w:rPr>
            <w:rStyle w:val="Hyperlink"/>
            <w:rFonts w:ascii="Arial"/>
            <w:b/>
            <w:i/>
            <w:sz w:val="20"/>
          </w:rPr>
          <w:t>Food</w:t>
        </w:r>
        <w:r w:rsidRPr="005E6F9D" w:rsidR="00B824E9">
          <w:rPr>
            <w:rStyle w:val="Hyperlink"/>
            <w:rFonts w:ascii="Arial"/>
            <w:b/>
            <w:i/>
            <w:spacing w:val="-2"/>
            <w:sz w:val="20"/>
          </w:rPr>
          <w:t xml:space="preserve"> </w:t>
        </w:r>
        <w:r w:rsidRPr="005E6F9D" w:rsidR="00B824E9">
          <w:rPr>
            <w:rStyle w:val="Hyperlink"/>
            <w:rFonts w:ascii="Arial"/>
            <w:b/>
            <w:i/>
            <w:sz w:val="20"/>
          </w:rPr>
          <w:t>Instruments</w:t>
        </w:r>
      </w:hyperlink>
      <w:r w:rsidR="00B824E9">
        <w:rPr>
          <w:rFonts w:ascii="Arial"/>
          <w:b/>
          <w:i/>
          <w:spacing w:val="-2"/>
          <w:sz w:val="20"/>
        </w:rPr>
        <w:t xml:space="preserve"> </w:t>
      </w:r>
      <w:r w:rsidR="00B824E9">
        <w:rPr>
          <w:rFonts w:ascii="Arial"/>
          <w:b/>
          <w:i/>
          <w:sz w:val="20"/>
        </w:rPr>
        <w:t>-</w:t>
      </w:r>
      <w:r w:rsidR="00B824E9">
        <w:rPr>
          <w:rFonts w:ascii="Arial"/>
          <w:b/>
          <w:i/>
          <w:spacing w:val="-1"/>
          <w:sz w:val="20"/>
        </w:rPr>
        <w:t xml:space="preserve"> 246.4(a)(11)(iii), </w:t>
      </w:r>
      <w:r w:rsidR="00B824E9">
        <w:rPr>
          <w:rFonts w:ascii="Arial"/>
          <w:b/>
          <w:i/>
          <w:sz w:val="20"/>
        </w:rPr>
        <w:t>(a)(14)(i),</w:t>
      </w:r>
      <w:r w:rsidR="00B824E9">
        <w:rPr>
          <w:rFonts w:ascii="Arial"/>
          <w:b/>
          <w:i/>
          <w:spacing w:val="-1"/>
          <w:sz w:val="20"/>
        </w:rPr>
        <w:t xml:space="preserve"> </w:t>
      </w:r>
      <w:r w:rsidR="00B824E9">
        <w:rPr>
          <w:rFonts w:ascii="Arial"/>
          <w:b/>
          <w:i/>
          <w:sz w:val="20"/>
        </w:rPr>
        <w:t>(a)(14)(vi)</w:t>
      </w:r>
      <w:r w:rsidR="00B824E9">
        <w:rPr>
          <w:rFonts w:ascii="Arial"/>
          <w:b/>
          <w:i/>
          <w:spacing w:val="-2"/>
          <w:sz w:val="20"/>
        </w:rPr>
        <w:t xml:space="preserve"> </w:t>
      </w:r>
      <w:r w:rsidR="00B824E9">
        <w:rPr>
          <w:rFonts w:ascii="Arial"/>
          <w:b/>
          <w:i/>
          <w:spacing w:val="-1"/>
          <w:sz w:val="20"/>
        </w:rPr>
        <w:t xml:space="preserve">and </w:t>
      </w:r>
      <w:r w:rsidR="00B824E9">
        <w:rPr>
          <w:rFonts w:ascii="Arial"/>
          <w:b/>
          <w:i/>
          <w:sz w:val="20"/>
        </w:rPr>
        <w:t>(a)(14)(ix):</w:t>
      </w:r>
      <w:r w:rsidR="00B824E9">
        <w:rPr>
          <w:rFonts w:ascii="Arial"/>
          <w:b/>
          <w:i/>
          <w:spacing w:val="-3"/>
          <w:sz w:val="20"/>
        </w:rPr>
        <w:t xml:space="preserve"> </w:t>
      </w:r>
      <w:r w:rsidR="00B824E9">
        <w:rPr>
          <w:rFonts w:ascii="Arial"/>
          <w:spacing w:val="-1"/>
          <w:sz w:val="20"/>
        </w:rPr>
        <w:t xml:space="preserve">describe </w:t>
      </w:r>
      <w:r w:rsidR="00B824E9">
        <w:rPr>
          <w:rFonts w:ascii="Arial"/>
          <w:sz w:val="20"/>
        </w:rPr>
        <w:t>the</w:t>
      </w:r>
      <w:r w:rsidR="00B824E9">
        <w:rPr>
          <w:rFonts w:ascii="Arial"/>
          <w:spacing w:val="-2"/>
          <w:sz w:val="20"/>
        </w:rPr>
        <w:t xml:space="preserve"> </w:t>
      </w:r>
      <w:r w:rsidR="00B824E9">
        <w:rPr>
          <w:rFonts w:ascii="Arial"/>
          <w:spacing w:val="-1"/>
          <w:sz w:val="20"/>
        </w:rPr>
        <w:t xml:space="preserve">procedures </w:t>
      </w:r>
      <w:r w:rsidR="00B824E9">
        <w:rPr>
          <w:rFonts w:ascii="Arial"/>
          <w:sz w:val="20"/>
        </w:rPr>
        <w:t>for</w:t>
      </w:r>
      <w:r w:rsidR="00B824E9">
        <w:rPr>
          <w:rFonts w:ascii="Arial"/>
          <w:spacing w:val="-3"/>
          <w:sz w:val="20"/>
        </w:rPr>
        <w:t xml:space="preserve"> </w:t>
      </w:r>
      <w:r w:rsidR="00B824E9">
        <w:rPr>
          <w:rFonts w:ascii="Arial"/>
          <w:spacing w:val="-1"/>
          <w:sz w:val="20"/>
        </w:rPr>
        <w:t>issuing</w:t>
      </w:r>
      <w:r w:rsidR="00B824E9">
        <w:rPr>
          <w:rFonts w:ascii="Arial"/>
          <w:spacing w:val="24"/>
          <w:sz w:val="20"/>
        </w:rPr>
        <w:t xml:space="preserve"> </w:t>
      </w:r>
      <w:r w:rsidR="00B824E9">
        <w:rPr>
          <w:rFonts w:ascii="Arial"/>
          <w:spacing w:val="-1"/>
          <w:sz w:val="20"/>
        </w:rPr>
        <w:t>and accounting</w:t>
      </w:r>
      <w:r w:rsidR="00B824E9">
        <w:rPr>
          <w:rFonts w:ascii="Arial"/>
          <w:sz w:val="20"/>
        </w:rPr>
        <w:t xml:space="preserve"> for</w:t>
      </w:r>
      <w:r w:rsidR="00B824E9">
        <w:rPr>
          <w:rFonts w:ascii="Arial"/>
          <w:spacing w:val="-2"/>
          <w:sz w:val="20"/>
        </w:rPr>
        <w:t xml:space="preserve"> </w:t>
      </w:r>
      <w:r w:rsidR="00B824E9">
        <w:rPr>
          <w:rFonts w:ascii="Arial"/>
          <w:sz w:val="20"/>
        </w:rPr>
        <w:t>manual</w:t>
      </w:r>
      <w:r w:rsidR="00B824E9">
        <w:rPr>
          <w:rFonts w:ascii="Arial"/>
          <w:spacing w:val="-1"/>
          <w:sz w:val="20"/>
        </w:rPr>
        <w:t xml:space="preserve"> </w:t>
      </w:r>
      <w:r w:rsidR="00B824E9">
        <w:rPr>
          <w:rFonts w:ascii="Arial"/>
          <w:sz w:val="20"/>
        </w:rPr>
        <w:t>food</w:t>
      </w:r>
      <w:r w:rsidR="00B824E9">
        <w:rPr>
          <w:rFonts w:ascii="Arial"/>
          <w:spacing w:val="-1"/>
          <w:sz w:val="20"/>
        </w:rPr>
        <w:t xml:space="preserve"> instruments, including</w:t>
      </w:r>
      <w:r w:rsidR="00B824E9">
        <w:rPr>
          <w:rFonts w:ascii="Arial"/>
          <w:sz w:val="20"/>
        </w:rPr>
        <w:t xml:space="preserve"> the</w:t>
      </w:r>
      <w:r w:rsidR="00B824E9">
        <w:rPr>
          <w:rFonts w:ascii="Arial"/>
          <w:spacing w:val="-2"/>
          <w:sz w:val="20"/>
        </w:rPr>
        <w:t xml:space="preserve"> </w:t>
      </w:r>
      <w:r w:rsidR="00B824E9">
        <w:rPr>
          <w:rFonts w:ascii="Arial"/>
          <w:spacing w:val="-1"/>
          <w:sz w:val="20"/>
        </w:rPr>
        <w:t>procedures</w:t>
      </w:r>
      <w:r w:rsidR="00B824E9">
        <w:rPr>
          <w:rFonts w:ascii="Arial"/>
          <w:sz w:val="20"/>
        </w:rPr>
        <w:t xml:space="preserve"> for</w:t>
      </w:r>
      <w:r w:rsidR="00B824E9">
        <w:rPr>
          <w:rFonts w:ascii="Arial"/>
          <w:spacing w:val="-1"/>
          <w:sz w:val="20"/>
        </w:rPr>
        <w:t xml:space="preserve"> documentation and</w:t>
      </w:r>
      <w:r w:rsidR="00B824E9">
        <w:rPr>
          <w:rFonts w:ascii="Arial"/>
          <w:sz w:val="20"/>
        </w:rPr>
        <w:t xml:space="preserve"> </w:t>
      </w:r>
      <w:r w:rsidR="00B824E9">
        <w:rPr>
          <w:rFonts w:ascii="Arial"/>
          <w:spacing w:val="-1"/>
          <w:sz w:val="20"/>
        </w:rPr>
        <w:t>disposition.</w:t>
      </w:r>
    </w:p>
    <w:p w:rsidR="00B824E9" w:rsidP="00B824E9" w:rsidRDefault="00B824E9">
      <w:pPr>
        <w:spacing w:before="1"/>
        <w:rPr>
          <w:rFonts w:ascii="Arial" w:hAnsi="Arial" w:eastAsia="Arial" w:cs="Arial"/>
          <w:sz w:val="26"/>
          <w:szCs w:val="26"/>
        </w:rPr>
      </w:pPr>
    </w:p>
    <w:p w:rsidR="00B824E9" w:rsidP="00703A8E" w:rsidRDefault="002F3458">
      <w:pPr>
        <w:numPr>
          <w:ilvl w:val="0"/>
          <w:numId w:val="127"/>
        </w:numPr>
        <w:tabs>
          <w:tab w:val="left" w:pos="365"/>
        </w:tabs>
        <w:ind w:left="364" w:hanging="244"/>
        <w:jc w:val="both"/>
        <w:rPr>
          <w:rFonts w:ascii="Arial" w:hAnsi="Arial" w:eastAsia="Arial" w:cs="Arial"/>
          <w:sz w:val="20"/>
          <w:szCs w:val="20"/>
        </w:rPr>
      </w:pPr>
      <w:hyperlink w:history="1" w:anchor="_E._Special_FI">
        <w:r w:rsidRPr="005E6F9D" w:rsidR="00B824E9">
          <w:rPr>
            <w:rStyle w:val="Hyperlink"/>
            <w:rFonts w:ascii="Arial"/>
            <w:b/>
            <w:i/>
            <w:sz w:val="20"/>
          </w:rPr>
          <w:t>Special</w:t>
        </w:r>
        <w:r w:rsidRPr="005E6F9D" w:rsidR="00B824E9">
          <w:rPr>
            <w:rStyle w:val="Hyperlink"/>
            <w:rFonts w:ascii="Arial"/>
            <w:b/>
            <w:i/>
            <w:spacing w:val="-3"/>
            <w:sz w:val="20"/>
          </w:rPr>
          <w:t xml:space="preserve"> </w:t>
        </w:r>
        <w:r w:rsidRPr="005E6F9D" w:rsidR="00B824E9">
          <w:rPr>
            <w:rStyle w:val="Hyperlink"/>
            <w:rFonts w:ascii="Arial"/>
            <w:b/>
            <w:i/>
            <w:sz w:val="20"/>
          </w:rPr>
          <w:t>Food</w:t>
        </w:r>
        <w:r w:rsidRPr="005E6F9D" w:rsidR="00B824E9">
          <w:rPr>
            <w:rStyle w:val="Hyperlink"/>
            <w:rFonts w:ascii="Arial"/>
            <w:b/>
            <w:i/>
            <w:spacing w:val="-3"/>
            <w:sz w:val="20"/>
          </w:rPr>
          <w:t xml:space="preserve"> </w:t>
        </w:r>
        <w:r w:rsidRPr="005E6F9D" w:rsidR="00B824E9">
          <w:rPr>
            <w:rStyle w:val="Hyperlink"/>
            <w:rFonts w:ascii="Arial"/>
            <w:b/>
            <w:i/>
            <w:sz w:val="20"/>
          </w:rPr>
          <w:t>Instrument</w:t>
        </w:r>
        <w:r w:rsidRPr="005E6F9D" w:rsidR="00B824E9">
          <w:rPr>
            <w:rStyle w:val="Hyperlink"/>
            <w:rFonts w:ascii="Arial"/>
            <w:b/>
            <w:i/>
            <w:spacing w:val="51"/>
            <w:sz w:val="20"/>
          </w:rPr>
          <w:t xml:space="preserve"> </w:t>
        </w:r>
        <w:r w:rsidRPr="005E6F9D" w:rsidR="00B824E9">
          <w:rPr>
            <w:rStyle w:val="Hyperlink"/>
            <w:rFonts w:ascii="Arial"/>
            <w:b/>
            <w:i/>
            <w:sz w:val="20"/>
          </w:rPr>
          <w:t>Issuance</w:t>
        </w:r>
        <w:r w:rsidRPr="005E6F9D" w:rsidR="00B824E9">
          <w:rPr>
            <w:rStyle w:val="Hyperlink"/>
            <w:rFonts w:ascii="Arial"/>
            <w:b/>
            <w:i/>
            <w:spacing w:val="-3"/>
            <w:sz w:val="20"/>
          </w:rPr>
          <w:t xml:space="preserve"> </w:t>
        </w:r>
        <w:r w:rsidRPr="005E6F9D" w:rsidR="00B824E9">
          <w:rPr>
            <w:rStyle w:val="Hyperlink"/>
            <w:rFonts w:ascii="Arial"/>
            <w:b/>
            <w:i/>
            <w:spacing w:val="-1"/>
            <w:sz w:val="20"/>
          </w:rPr>
          <w:t>Accommodations</w:t>
        </w:r>
      </w:hyperlink>
      <w:r w:rsidR="00B824E9">
        <w:rPr>
          <w:rFonts w:ascii="Arial"/>
          <w:b/>
          <w:i/>
          <w:spacing w:val="-2"/>
          <w:sz w:val="20"/>
        </w:rPr>
        <w:t xml:space="preserve"> </w:t>
      </w:r>
      <w:r w:rsidR="00B824E9">
        <w:rPr>
          <w:rFonts w:ascii="Arial"/>
          <w:b/>
          <w:i/>
          <w:sz w:val="20"/>
        </w:rPr>
        <w:t>-</w:t>
      </w:r>
      <w:r w:rsidR="00B824E9">
        <w:rPr>
          <w:rFonts w:ascii="Arial"/>
          <w:b/>
          <w:i/>
          <w:spacing w:val="-2"/>
          <w:sz w:val="20"/>
        </w:rPr>
        <w:t xml:space="preserve"> </w:t>
      </w:r>
      <w:r w:rsidR="00B824E9">
        <w:rPr>
          <w:rFonts w:ascii="Arial"/>
          <w:b/>
          <w:i/>
          <w:spacing w:val="-1"/>
          <w:sz w:val="20"/>
        </w:rPr>
        <w:t xml:space="preserve">246.4(a)(11)(iii), </w:t>
      </w:r>
      <w:r w:rsidR="00B824E9">
        <w:rPr>
          <w:rFonts w:ascii="Arial"/>
          <w:b/>
          <w:i/>
          <w:sz w:val="20"/>
        </w:rPr>
        <w:t>(a)(14)(i),</w:t>
      </w:r>
      <w:r w:rsidR="00B824E9">
        <w:rPr>
          <w:rFonts w:ascii="Arial"/>
          <w:b/>
          <w:i/>
          <w:spacing w:val="-2"/>
          <w:sz w:val="20"/>
        </w:rPr>
        <w:t xml:space="preserve"> </w:t>
      </w:r>
      <w:r w:rsidR="00B824E9">
        <w:rPr>
          <w:rFonts w:ascii="Arial"/>
          <w:b/>
          <w:i/>
          <w:sz w:val="20"/>
        </w:rPr>
        <w:t>(a)(14)(vi),</w:t>
      </w:r>
      <w:r w:rsidR="00B824E9">
        <w:rPr>
          <w:rFonts w:ascii="Arial"/>
          <w:b/>
          <w:i/>
          <w:spacing w:val="-3"/>
          <w:sz w:val="20"/>
        </w:rPr>
        <w:t xml:space="preserve"> </w:t>
      </w:r>
      <w:r w:rsidR="00B824E9">
        <w:rPr>
          <w:rFonts w:ascii="Arial"/>
          <w:b/>
          <w:i/>
          <w:sz w:val="20"/>
        </w:rPr>
        <w:t>(a)(14)(ix),</w:t>
      </w:r>
      <w:r w:rsidR="00B824E9">
        <w:rPr>
          <w:rFonts w:ascii="Arial"/>
          <w:b/>
          <w:i/>
          <w:spacing w:val="-3"/>
          <w:sz w:val="20"/>
        </w:rPr>
        <w:t xml:space="preserve"> </w:t>
      </w:r>
      <w:r w:rsidR="00B824E9">
        <w:rPr>
          <w:rFonts w:ascii="Arial"/>
          <w:b/>
          <w:i/>
          <w:sz w:val="20"/>
        </w:rPr>
        <w:t>(a)(14)</w:t>
      </w:r>
    </w:p>
    <w:p w:rsidR="00B824E9" w:rsidP="00B824E9" w:rsidRDefault="00B824E9">
      <w:pPr>
        <w:spacing w:before="10" w:line="250" w:lineRule="auto"/>
        <w:ind w:left="120" w:right="452"/>
        <w:rPr>
          <w:rFonts w:ascii="Arial" w:hAnsi="Arial" w:eastAsia="Arial" w:cs="Arial"/>
          <w:sz w:val="20"/>
          <w:szCs w:val="20"/>
        </w:rPr>
      </w:pPr>
      <w:r>
        <w:rPr>
          <w:rFonts w:ascii="Arial"/>
          <w:b/>
          <w:i/>
          <w:sz w:val="20"/>
        </w:rPr>
        <w:t>(xiv)</w:t>
      </w:r>
      <w:r>
        <w:rPr>
          <w:rFonts w:ascii="Arial"/>
          <w:b/>
          <w:i/>
          <w:spacing w:val="-1"/>
          <w:sz w:val="20"/>
        </w:rPr>
        <w:t xml:space="preserve"> and </w:t>
      </w:r>
      <w:r>
        <w:rPr>
          <w:rFonts w:ascii="Arial"/>
          <w:b/>
          <w:i/>
          <w:sz w:val="20"/>
        </w:rPr>
        <w:t>(a)(21):</w:t>
      </w:r>
      <w:r>
        <w:rPr>
          <w:rFonts w:ascii="Arial"/>
          <w:b/>
          <w:i/>
          <w:spacing w:val="-2"/>
          <w:sz w:val="20"/>
        </w:rPr>
        <w:t xml:space="preserve"> </w:t>
      </w:r>
      <w:r>
        <w:rPr>
          <w:rFonts w:ascii="Arial"/>
          <w:spacing w:val="-1"/>
          <w:sz w:val="20"/>
        </w:rPr>
        <w:t xml:space="preserve">describe alternatives </w:t>
      </w:r>
      <w:r>
        <w:rPr>
          <w:rFonts w:ascii="Arial"/>
          <w:sz w:val="20"/>
        </w:rPr>
        <w:t>to</w:t>
      </w:r>
      <w:r>
        <w:rPr>
          <w:rFonts w:ascii="Arial"/>
          <w:spacing w:val="-1"/>
          <w:sz w:val="20"/>
        </w:rPr>
        <w:t xml:space="preserve"> participant </w:t>
      </w:r>
      <w:r>
        <w:rPr>
          <w:rFonts w:ascii="Arial"/>
          <w:sz w:val="20"/>
        </w:rPr>
        <w:t>food</w:t>
      </w:r>
      <w:r>
        <w:rPr>
          <w:rFonts w:ascii="Arial"/>
          <w:spacing w:val="-2"/>
          <w:sz w:val="20"/>
        </w:rPr>
        <w:t xml:space="preserve"> </w:t>
      </w:r>
      <w:r>
        <w:rPr>
          <w:rFonts w:ascii="Arial"/>
          <w:spacing w:val="-1"/>
          <w:sz w:val="20"/>
        </w:rPr>
        <w:t xml:space="preserve">instrument pick-up </w:t>
      </w:r>
      <w:r>
        <w:rPr>
          <w:rFonts w:ascii="Arial"/>
          <w:sz w:val="20"/>
        </w:rPr>
        <w:t>for</w:t>
      </w:r>
      <w:r>
        <w:rPr>
          <w:rFonts w:ascii="Arial"/>
          <w:spacing w:val="-1"/>
          <w:sz w:val="20"/>
        </w:rPr>
        <w:t xml:space="preserve"> issuance </w:t>
      </w:r>
      <w:r>
        <w:rPr>
          <w:rFonts w:ascii="Arial"/>
          <w:sz w:val="20"/>
        </w:rPr>
        <w:t>(e.g.,</w:t>
      </w:r>
      <w:r>
        <w:rPr>
          <w:rFonts w:ascii="Arial"/>
          <w:spacing w:val="-1"/>
          <w:sz w:val="20"/>
        </w:rPr>
        <w:t xml:space="preserve"> </w:t>
      </w:r>
      <w:r>
        <w:rPr>
          <w:rFonts w:ascii="Arial"/>
          <w:sz w:val="20"/>
        </w:rPr>
        <w:t>mail</w:t>
      </w:r>
      <w:r>
        <w:rPr>
          <w:rFonts w:ascii="Arial"/>
          <w:spacing w:val="-2"/>
          <w:sz w:val="20"/>
        </w:rPr>
        <w:t xml:space="preserve"> </w:t>
      </w:r>
      <w:r>
        <w:rPr>
          <w:rFonts w:ascii="Arial"/>
          <w:spacing w:val="-1"/>
          <w:sz w:val="20"/>
        </w:rPr>
        <w:t>or electronic</w:t>
      </w:r>
      <w:r>
        <w:rPr>
          <w:rFonts w:ascii="Arial"/>
          <w:spacing w:val="28"/>
          <w:sz w:val="20"/>
        </w:rPr>
        <w:t xml:space="preserve"> </w:t>
      </w:r>
      <w:r>
        <w:rPr>
          <w:rFonts w:ascii="Arial"/>
          <w:spacing w:val="-1"/>
          <w:sz w:val="20"/>
        </w:rPr>
        <w:t>issuance) and</w:t>
      </w:r>
      <w:r>
        <w:rPr>
          <w:rFonts w:ascii="Arial"/>
          <w:sz w:val="20"/>
        </w:rPr>
        <w:t xml:space="preserve"> </w:t>
      </w:r>
      <w:r>
        <w:rPr>
          <w:rFonts w:ascii="Arial"/>
          <w:spacing w:val="-1"/>
          <w:sz w:val="20"/>
        </w:rPr>
        <w:t>how</w:t>
      </w:r>
      <w:r>
        <w:rPr>
          <w:rFonts w:ascii="Arial"/>
          <w:sz w:val="20"/>
        </w:rPr>
        <w:t xml:space="preserve"> the</w:t>
      </w:r>
      <w:r>
        <w:rPr>
          <w:rFonts w:ascii="Arial"/>
          <w:spacing w:val="-1"/>
          <w:sz w:val="20"/>
        </w:rPr>
        <w:t xml:space="preserve"> integrity</w:t>
      </w:r>
      <w:r>
        <w:rPr>
          <w:rFonts w:ascii="Arial"/>
          <w:sz w:val="20"/>
        </w:rPr>
        <w:t xml:space="preserve"> </w:t>
      </w:r>
      <w:r>
        <w:rPr>
          <w:rFonts w:ascii="Arial"/>
          <w:spacing w:val="-1"/>
          <w:sz w:val="20"/>
        </w:rPr>
        <w:t>of</w:t>
      </w:r>
      <w:r>
        <w:rPr>
          <w:rFonts w:ascii="Arial"/>
          <w:sz w:val="20"/>
        </w:rPr>
        <w:t xml:space="preserve"> </w:t>
      </w:r>
      <w:r>
        <w:rPr>
          <w:rFonts w:ascii="Arial"/>
          <w:spacing w:val="-1"/>
          <w:sz w:val="20"/>
        </w:rPr>
        <w:t>program</w:t>
      </w:r>
      <w:r>
        <w:rPr>
          <w:rFonts w:ascii="Arial"/>
          <w:sz w:val="20"/>
        </w:rPr>
        <w:t xml:space="preserve"> services</w:t>
      </w:r>
      <w:r>
        <w:rPr>
          <w:rFonts w:ascii="Arial"/>
          <w:spacing w:val="-2"/>
          <w:sz w:val="20"/>
        </w:rPr>
        <w:t xml:space="preserve"> </w:t>
      </w:r>
      <w:r>
        <w:rPr>
          <w:rFonts w:ascii="Arial"/>
          <w:spacing w:val="-1"/>
          <w:sz w:val="20"/>
        </w:rPr>
        <w:t>and</w:t>
      </w:r>
      <w:r>
        <w:rPr>
          <w:rFonts w:ascii="Arial"/>
          <w:sz w:val="20"/>
        </w:rPr>
        <w:t xml:space="preserve"> fiscal</w:t>
      </w:r>
      <w:r>
        <w:rPr>
          <w:rFonts w:ascii="Arial"/>
          <w:spacing w:val="-1"/>
          <w:sz w:val="20"/>
        </w:rPr>
        <w:t xml:space="preserve"> accountability</w:t>
      </w:r>
      <w:r>
        <w:rPr>
          <w:rFonts w:ascii="Arial"/>
          <w:sz w:val="20"/>
        </w:rPr>
        <w:t xml:space="preserve"> </w:t>
      </w:r>
      <w:r>
        <w:rPr>
          <w:rFonts w:ascii="Arial"/>
          <w:spacing w:val="-1"/>
          <w:sz w:val="20"/>
        </w:rPr>
        <w:t>is</w:t>
      </w:r>
      <w:r>
        <w:rPr>
          <w:rFonts w:ascii="Arial"/>
          <w:sz w:val="20"/>
        </w:rPr>
        <w:t xml:space="preserve"> </w:t>
      </w:r>
      <w:r>
        <w:rPr>
          <w:rFonts w:ascii="Arial"/>
          <w:spacing w:val="-1"/>
          <w:sz w:val="20"/>
        </w:rPr>
        <w:t>ensured.</w:t>
      </w:r>
    </w:p>
    <w:p w:rsidR="00B824E9" w:rsidP="00B824E9" w:rsidRDefault="00B824E9">
      <w:pPr>
        <w:spacing w:before="10"/>
        <w:rPr>
          <w:rFonts w:ascii="Arial" w:hAnsi="Arial" w:eastAsia="Arial" w:cs="Arial"/>
          <w:sz w:val="20"/>
          <w:szCs w:val="20"/>
        </w:rPr>
      </w:pPr>
    </w:p>
    <w:p w:rsidR="00B824E9" w:rsidP="00703A8E" w:rsidRDefault="002F3458">
      <w:pPr>
        <w:numPr>
          <w:ilvl w:val="0"/>
          <w:numId w:val="127"/>
        </w:numPr>
        <w:tabs>
          <w:tab w:val="left" w:pos="354"/>
        </w:tabs>
        <w:spacing w:line="250" w:lineRule="auto"/>
        <w:ind w:right="115" w:firstLine="0"/>
        <w:jc w:val="both"/>
        <w:rPr>
          <w:rFonts w:ascii="Arial" w:hAnsi="Arial" w:eastAsia="Arial" w:cs="Arial"/>
          <w:sz w:val="20"/>
          <w:szCs w:val="20"/>
        </w:rPr>
      </w:pPr>
      <w:hyperlink w:history="1" w:anchor="_F._Vendor_Cost">
        <w:r w:rsidRPr="005E6F9D" w:rsidR="00B824E9">
          <w:rPr>
            <w:rStyle w:val="Hyperlink"/>
            <w:rFonts w:ascii="Arial"/>
            <w:b/>
            <w:i/>
            <w:sz w:val="20"/>
          </w:rPr>
          <w:t>Vendor</w:t>
        </w:r>
        <w:r w:rsidRPr="005E6F9D" w:rsidR="00B824E9">
          <w:rPr>
            <w:rStyle w:val="Hyperlink"/>
            <w:rFonts w:ascii="Arial"/>
            <w:b/>
            <w:i/>
            <w:spacing w:val="-3"/>
            <w:sz w:val="20"/>
          </w:rPr>
          <w:t xml:space="preserve"> </w:t>
        </w:r>
        <w:r w:rsidRPr="005E6F9D" w:rsidR="00B824E9">
          <w:rPr>
            <w:rStyle w:val="Hyperlink"/>
            <w:rFonts w:ascii="Arial"/>
            <w:b/>
            <w:i/>
            <w:spacing w:val="-1"/>
            <w:sz w:val="20"/>
          </w:rPr>
          <w:t>Cost</w:t>
        </w:r>
        <w:r w:rsidRPr="005E6F9D" w:rsidR="00B824E9">
          <w:rPr>
            <w:rStyle w:val="Hyperlink"/>
            <w:rFonts w:ascii="Arial"/>
            <w:b/>
            <w:i/>
            <w:spacing w:val="-2"/>
            <w:sz w:val="20"/>
          </w:rPr>
          <w:t xml:space="preserve"> </w:t>
        </w:r>
        <w:r w:rsidRPr="005E6F9D" w:rsidR="00B824E9">
          <w:rPr>
            <w:rStyle w:val="Hyperlink"/>
            <w:rFonts w:ascii="Arial"/>
            <w:b/>
            <w:i/>
            <w:spacing w:val="-1"/>
            <w:sz w:val="20"/>
          </w:rPr>
          <w:t>Containment</w:t>
        </w:r>
        <w:r w:rsidRPr="005E6F9D" w:rsidR="00B824E9">
          <w:rPr>
            <w:rStyle w:val="Hyperlink"/>
            <w:rFonts w:ascii="Arial"/>
            <w:b/>
            <w:i/>
            <w:spacing w:val="-2"/>
            <w:sz w:val="20"/>
          </w:rPr>
          <w:t xml:space="preserve"> </w:t>
        </w:r>
        <w:r w:rsidRPr="005E6F9D" w:rsidR="00B824E9">
          <w:rPr>
            <w:rStyle w:val="Hyperlink"/>
            <w:rFonts w:ascii="Arial"/>
            <w:b/>
            <w:i/>
            <w:sz w:val="20"/>
          </w:rPr>
          <w:t>System</w:t>
        </w:r>
        <w:r w:rsidRPr="005E6F9D" w:rsidR="00B824E9">
          <w:rPr>
            <w:rStyle w:val="Hyperlink"/>
            <w:rFonts w:ascii="Arial"/>
            <w:b/>
            <w:i/>
            <w:spacing w:val="-4"/>
            <w:sz w:val="20"/>
          </w:rPr>
          <w:t xml:space="preserve"> </w:t>
        </w:r>
        <w:r w:rsidRPr="005E6F9D" w:rsidR="00B824E9">
          <w:rPr>
            <w:rStyle w:val="Hyperlink"/>
            <w:rFonts w:ascii="Arial"/>
            <w:b/>
            <w:i/>
            <w:spacing w:val="-1"/>
            <w:sz w:val="20"/>
          </w:rPr>
          <w:t>Certification</w:t>
        </w:r>
      </w:hyperlink>
      <w:r w:rsidR="00B824E9">
        <w:rPr>
          <w:rFonts w:ascii="Arial"/>
          <w:b/>
          <w:i/>
          <w:spacing w:val="-2"/>
          <w:sz w:val="20"/>
        </w:rPr>
        <w:t xml:space="preserve"> </w:t>
      </w:r>
      <w:r w:rsidR="00B824E9">
        <w:rPr>
          <w:rFonts w:ascii="Arial"/>
          <w:b/>
          <w:i/>
          <w:sz w:val="20"/>
        </w:rPr>
        <w:t>-</w:t>
      </w:r>
      <w:r w:rsidR="00B824E9">
        <w:rPr>
          <w:rFonts w:ascii="Arial"/>
          <w:b/>
          <w:i/>
          <w:spacing w:val="-2"/>
          <w:sz w:val="20"/>
        </w:rPr>
        <w:t xml:space="preserve"> </w:t>
      </w:r>
      <w:r w:rsidR="00B824E9">
        <w:rPr>
          <w:rFonts w:ascii="Arial"/>
          <w:b/>
          <w:i/>
          <w:spacing w:val="-1"/>
          <w:sz w:val="20"/>
        </w:rPr>
        <w:t>246.4(a)(14)(xv),</w:t>
      </w:r>
      <w:r w:rsidR="00B824E9">
        <w:rPr>
          <w:rFonts w:ascii="Arial"/>
          <w:b/>
          <w:i/>
          <w:spacing w:val="-3"/>
          <w:sz w:val="20"/>
        </w:rPr>
        <w:t xml:space="preserve"> </w:t>
      </w:r>
      <w:r w:rsidR="00B824E9">
        <w:rPr>
          <w:rFonts w:ascii="Arial"/>
          <w:b/>
          <w:i/>
          <w:spacing w:val="-1"/>
          <w:sz w:val="20"/>
        </w:rPr>
        <w:t>246.12(g)(4)(vi):</w:t>
      </w:r>
      <w:r w:rsidR="00B824E9">
        <w:rPr>
          <w:rFonts w:ascii="Arial"/>
          <w:b/>
          <w:i/>
          <w:spacing w:val="-2"/>
          <w:sz w:val="20"/>
        </w:rPr>
        <w:t xml:space="preserve"> </w:t>
      </w:r>
      <w:r w:rsidR="00B824E9">
        <w:rPr>
          <w:rFonts w:ascii="Arial"/>
          <w:spacing w:val="-1"/>
          <w:sz w:val="20"/>
        </w:rPr>
        <w:t>describe</w:t>
      </w:r>
      <w:r w:rsidR="00B824E9">
        <w:rPr>
          <w:rFonts w:ascii="Arial"/>
          <w:spacing w:val="-2"/>
          <w:sz w:val="20"/>
        </w:rPr>
        <w:t xml:space="preserve"> </w:t>
      </w:r>
      <w:r w:rsidR="00B824E9">
        <w:rPr>
          <w:rFonts w:ascii="Arial"/>
          <w:sz w:val="20"/>
        </w:rPr>
        <w:t>the</w:t>
      </w:r>
      <w:r w:rsidR="00B824E9">
        <w:rPr>
          <w:rFonts w:ascii="Arial"/>
          <w:spacing w:val="-4"/>
          <w:sz w:val="20"/>
        </w:rPr>
        <w:t xml:space="preserve"> </w:t>
      </w:r>
      <w:r w:rsidR="00B824E9">
        <w:rPr>
          <w:rFonts w:ascii="Arial"/>
          <w:sz w:val="20"/>
        </w:rPr>
        <w:t>competitive</w:t>
      </w:r>
      <w:r w:rsidR="00B824E9">
        <w:rPr>
          <w:rFonts w:ascii="Arial"/>
          <w:spacing w:val="-3"/>
          <w:sz w:val="20"/>
        </w:rPr>
        <w:t xml:space="preserve"> </w:t>
      </w:r>
      <w:r w:rsidR="00B824E9">
        <w:rPr>
          <w:rFonts w:ascii="Arial"/>
          <w:spacing w:val="-1"/>
          <w:sz w:val="20"/>
        </w:rPr>
        <w:t>pricing</w:t>
      </w:r>
      <w:r w:rsidR="00B824E9">
        <w:rPr>
          <w:rFonts w:ascii="Arial"/>
          <w:spacing w:val="26"/>
          <w:sz w:val="20"/>
        </w:rPr>
        <w:t xml:space="preserve"> </w:t>
      </w:r>
      <w:r w:rsidR="00B824E9">
        <w:rPr>
          <w:rFonts w:ascii="Arial"/>
          <w:spacing w:val="-1"/>
          <w:sz w:val="20"/>
        </w:rPr>
        <w:t xml:space="preserve">and </w:t>
      </w:r>
      <w:r w:rsidR="00B824E9">
        <w:rPr>
          <w:rFonts w:ascii="Arial"/>
          <w:sz w:val="20"/>
        </w:rPr>
        <w:t>reimbursement</w:t>
      </w:r>
      <w:r w:rsidR="00B824E9">
        <w:rPr>
          <w:rFonts w:ascii="Arial"/>
          <w:spacing w:val="-2"/>
          <w:sz w:val="20"/>
        </w:rPr>
        <w:t xml:space="preserve"> </w:t>
      </w:r>
      <w:r w:rsidR="00B824E9">
        <w:rPr>
          <w:rFonts w:ascii="Arial"/>
          <w:sz w:val="20"/>
        </w:rPr>
        <w:t>methods</w:t>
      </w:r>
      <w:r w:rsidR="00B824E9">
        <w:rPr>
          <w:rFonts w:ascii="Arial"/>
          <w:spacing w:val="-2"/>
          <w:sz w:val="20"/>
        </w:rPr>
        <w:t xml:space="preserve"> </w:t>
      </w:r>
      <w:r w:rsidR="00B824E9">
        <w:rPr>
          <w:rFonts w:ascii="Arial"/>
          <w:sz w:val="20"/>
        </w:rPr>
        <w:t>that</w:t>
      </w:r>
      <w:r w:rsidR="00B824E9">
        <w:rPr>
          <w:rFonts w:ascii="Arial"/>
          <w:spacing w:val="-2"/>
          <w:sz w:val="20"/>
        </w:rPr>
        <w:t xml:space="preserve"> </w:t>
      </w:r>
      <w:r w:rsidR="00B824E9">
        <w:rPr>
          <w:rFonts w:ascii="Arial"/>
          <w:sz w:val="20"/>
        </w:rPr>
        <w:t>the</w:t>
      </w:r>
      <w:r w:rsidR="00B824E9">
        <w:rPr>
          <w:rFonts w:ascii="Arial"/>
          <w:spacing w:val="-1"/>
          <w:sz w:val="20"/>
        </w:rPr>
        <w:t xml:space="preserve"> </w:t>
      </w:r>
      <w:r w:rsidR="00B824E9">
        <w:rPr>
          <w:rFonts w:ascii="Arial"/>
          <w:sz w:val="20"/>
        </w:rPr>
        <w:t>State</w:t>
      </w:r>
      <w:r w:rsidR="00B824E9">
        <w:rPr>
          <w:rFonts w:ascii="Arial"/>
          <w:spacing w:val="-1"/>
          <w:sz w:val="20"/>
        </w:rPr>
        <w:t xml:space="preserve"> agency will implement </w:t>
      </w:r>
      <w:r w:rsidR="00B824E9">
        <w:rPr>
          <w:rFonts w:ascii="Arial"/>
          <w:sz w:val="20"/>
        </w:rPr>
        <w:t>to</w:t>
      </w:r>
      <w:r w:rsidR="00B824E9">
        <w:rPr>
          <w:rFonts w:ascii="Arial"/>
          <w:spacing w:val="-1"/>
          <w:sz w:val="20"/>
        </w:rPr>
        <w:t xml:space="preserve"> ensure </w:t>
      </w:r>
      <w:r w:rsidR="00B824E9">
        <w:rPr>
          <w:rFonts w:ascii="Arial"/>
          <w:sz w:val="20"/>
        </w:rPr>
        <w:t>that</w:t>
      </w:r>
      <w:r w:rsidR="00B824E9">
        <w:rPr>
          <w:rFonts w:ascii="Arial"/>
          <w:spacing w:val="-2"/>
          <w:sz w:val="20"/>
        </w:rPr>
        <w:t xml:space="preserve"> </w:t>
      </w:r>
      <w:r w:rsidR="00B824E9">
        <w:rPr>
          <w:rFonts w:ascii="Arial"/>
          <w:spacing w:val="-1"/>
          <w:sz w:val="20"/>
        </w:rPr>
        <w:t>average payments per</w:t>
      </w:r>
      <w:r w:rsidR="00B824E9">
        <w:rPr>
          <w:rFonts w:ascii="Arial"/>
          <w:sz w:val="20"/>
        </w:rPr>
        <w:t xml:space="preserve"> food</w:t>
      </w:r>
      <w:r w:rsidR="00B824E9">
        <w:rPr>
          <w:rFonts w:ascii="Arial"/>
          <w:spacing w:val="-2"/>
          <w:sz w:val="20"/>
        </w:rPr>
        <w:t xml:space="preserve"> </w:t>
      </w:r>
      <w:r w:rsidR="00B824E9">
        <w:rPr>
          <w:rFonts w:ascii="Arial"/>
          <w:spacing w:val="-1"/>
          <w:sz w:val="20"/>
        </w:rPr>
        <w:t xml:space="preserve">instrument </w:t>
      </w:r>
      <w:r w:rsidR="00B824E9">
        <w:rPr>
          <w:rFonts w:ascii="Arial"/>
          <w:sz w:val="20"/>
        </w:rPr>
        <w:t>to</w:t>
      </w:r>
      <w:r w:rsidR="00B824E9">
        <w:rPr>
          <w:rFonts w:ascii="Arial"/>
          <w:spacing w:val="30"/>
          <w:w w:val="99"/>
          <w:sz w:val="20"/>
        </w:rPr>
        <w:t xml:space="preserve"> </w:t>
      </w:r>
      <w:r w:rsidR="00B824E9">
        <w:rPr>
          <w:rFonts w:ascii="Arial"/>
          <w:spacing w:val="-1"/>
          <w:sz w:val="20"/>
        </w:rPr>
        <w:t xml:space="preserve">above-50-percent </w:t>
      </w:r>
      <w:r w:rsidR="00B824E9">
        <w:rPr>
          <w:rFonts w:ascii="Arial"/>
          <w:sz w:val="20"/>
        </w:rPr>
        <w:t>vendors</w:t>
      </w:r>
      <w:r w:rsidR="00B824E9">
        <w:rPr>
          <w:rFonts w:ascii="Arial"/>
          <w:spacing w:val="-1"/>
          <w:sz w:val="20"/>
        </w:rPr>
        <w:t xml:space="preserve"> do</w:t>
      </w:r>
      <w:r w:rsidR="00B824E9">
        <w:rPr>
          <w:rFonts w:ascii="Arial"/>
          <w:sz w:val="20"/>
        </w:rPr>
        <w:t xml:space="preserve"> </w:t>
      </w:r>
      <w:r w:rsidR="00B824E9">
        <w:rPr>
          <w:rFonts w:ascii="Arial"/>
          <w:spacing w:val="-1"/>
          <w:sz w:val="20"/>
        </w:rPr>
        <w:t>not</w:t>
      </w:r>
      <w:r w:rsidR="00B824E9">
        <w:rPr>
          <w:rFonts w:ascii="Arial"/>
          <w:sz w:val="20"/>
        </w:rPr>
        <w:t xml:space="preserve"> </w:t>
      </w:r>
      <w:r w:rsidR="00B824E9">
        <w:rPr>
          <w:rFonts w:ascii="Arial"/>
          <w:spacing w:val="-1"/>
          <w:sz w:val="20"/>
        </w:rPr>
        <w:t>exceed</w:t>
      </w:r>
      <w:r w:rsidR="00B824E9">
        <w:rPr>
          <w:rFonts w:ascii="Arial"/>
          <w:sz w:val="20"/>
        </w:rPr>
        <w:t xml:space="preserve"> </w:t>
      </w:r>
      <w:r w:rsidR="00B824E9">
        <w:rPr>
          <w:rFonts w:ascii="Arial"/>
          <w:spacing w:val="-1"/>
          <w:sz w:val="20"/>
        </w:rPr>
        <w:t>average</w:t>
      </w:r>
      <w:r w:rsidR="00B824E9">
        <w:rPr>
          <w:rFonts w:ascii="Arial"/>
          <w:sz w:val="20"/>
        </w:rPr>
        <w:t xml:space="preserve"> </w:t>
      </w:r>
      <w:r w:rsidR="00B824E9">
        <w:rPr>
          <w:rFonts w:ascii="Arial"/>
          <w:spacing w:val="-1"/>
          <w:sz w:val="20"/>
        </w:rPr>
        <w:t>payments</w:t>
      </w:r>
      <w:r w:rsidR="00B824E9">
        <w:rPr>
          <w:rFonts w:ascii="Arial"/>
          <w:sz w:val="20"/>
        </w:rPr>
        <w:t xml:space="preserve"> </w:t>
      </w:r>
      <w:r w:rsidR="00B824E9">
        <w:rPr>
          <w:rFonts w:ascii="Arial"/>
          <w:spacing w:val="-1"/>
          <w:sz w:val="20"/>
        </w:rPr>
        <w:t xml:space="preserve">per </w:t>
      </w:r>
      <w:r w:rsidR="00B824E9">
        <w:rPr>
          <w:rFonts w:ascii="Arial"/>
          <w:sz w:val="20"/>
        </w:rPr>
        <w:t>food</w:t>
      </w:r>
      <w:r w:rsidR="00B824E9">
        <w:rPr>
          <w:rFonts w:ascii="Arial"/>
          <w:spacing w:val="-1"/>
          <w:sz w:val="20"/>
        </w:rPr>
        <w:t xml:space="preserve"> instrument</w:t>
      </w:r>
      <w:r w:rsidR="00B824E9">
        <w:rPr>
          <w:rFonts w:ascii="Arial"/>
          <w:sz w:val="20"/>
        </w:rPr>
        <w:t xml:space="preserve"> to</w:t>
      </w:r>
      <w:r w:rsidR="00B824E9">
        <w:rPr>
          <w:rFonts w:ascii="Arial"/>
          <w:spacing w:val="-1"/>
          <w:sz w:val="20"/>
        </w:rPr>
        <w:t xml:space="preserve"> </w:t>
      </w:r>
      <w:r w:rsidR="00B824E9">
        <w:rPr>
          <w:rFonts w:ascii="Arial"/>
          <w:sz w:val="20"/>
        </w:rPr>
        <w:t>comparable</w:t>
      </w:r>
      <w:r w:rsidR="00B824E9">
        <w:rPr>
          <w:rFonts w:ascii="Arial"/>
          <w:spacing w:val="-1"/>
          <w:sz w:val="20"/>
        </w:rPr>
        <w:t xml:space="preserve"> </w:t>
      </w:r>
      <w:r w:rsidR="00B824E9">
        <w:rPr>
          <w:rFonts w:ascii="Arial"/>
          <w:sz w:val="20"/>
        </w:rPr>
        <w:t>regular</w:t>
      </w:r>
      <w:r w:rsidR="00B824E9">
        <w:rPr>
          <w:rFonts w:ascii="Arial"/>
          <w:spacing w:val="-1"/>
          <w:sz w:val="20"/>
        </w:rPr>
        <w:t xml:space="preserve"> </w:t>
      </w:r>
      <w:r w:rsidR="00B824E9">
        <w:rPr>
          <w:rFonts w:ascii="Arial"/>
          <w:sz w:val="20"/>
        </w:rPr>
        <w:t>vendors.</w:t>
      </w:r>
    </w:p>
    <w:p w:rsidR="00B824E9" w:rsidP="00B824E9" w:rsidRDefault="00B824E9">
      <w:pPr>
        <w:rPr>
          <w:rFonts w:ascii="Arial" w:hAnsi="Arial" w:eastAsia="Arial" w:cs="Arial"/>
          <w:sz w:val="20"/>
          <w:szCs w:val="20"/>
        </w:rPr>
      </w:pPr>
    </w:p>
    <w:p w:rsidR="00B824E9" w:rsidP="00B824E9" w:rsidRDefault="00B824E9">
      <w:pPr>
        <w:pStyle w:val="BodyText"/>
        <w:ind w:left="3884" w:right="3864"/>
        <w:jc w:val="center"/>
        <w:rPr>
          <w:b/>
          <w:bCs/>
        </w:rPr>
      </w:pPr>
      <w:r>
        <w:rPr>
          <w:spacing w:val="-1"/>
          <w:u w:val="single" w:color="000000"/>
        </w:rPr>
        <w:t>Non-Retail</w:t>
      </w:r>
      <w:r>
        <w:rPr>
          <w:spacing w:val="-3"/>
          <w:u w:val="single" w:color="000000"/>
        </w:rPr>
        <w:t xml:space="preserve"> </w:t>
      </w:r>
      <w:r>
        <w:rPr>
          <w:u w:val="single" w:color="000000"/>
        </w:rPr>
        <w:t>Food</w:t>
      </w:r>
      <w:r>
        <w:rPr>
          <w:spacing w:val="-3"/>
          <w:u w:val="single" w:color="000000"/>
        </w:rPr>
        <w:t xml:space="preserve"> </w:t>
      </w:r>
      <w:r>
        <w:rPr>
          <w:spacing w:val="-1"/>
          <w:u w:val="single" w:color="000000"/>
        </w:rPr>
        <w:t>Delivery</w:t>
      </w:r>
      <w:r>
        <w:rPr>
          <w:spacing w:val="-2"/>
          <w:u w:val="single" w:color="000000"/>
        </w:rPr>
        <w:t xml:space="preserve"> </w:t>
      </w:r>
      <w:r>
        <w:rPr>
          <w:u w:val="single" w:color="000000"/>
        </w:rPr>
        <w:t>Systems</w:t>
      </w:r>
    </w:p>
    <w:p w:rsidR="00B824E9" w:rsidP="00B824E9" w:rsidRDefault="00B824E9">
      <w:pPr>
        <w:spacing w:before="3"/>
        <w:rPr>
          <w:rFonts w:ascii="Arial" w:hAnsi="Arial" w:eastAsia="Arial" w:cs="Arial"/>
          <w:b/>
          <w:bCs/>
          <w:sz w:val="15"/>
          <w:szCs w:val="15"/>
        </w:rPr>
      </w:pPr>
    </w:p>
    <w:p w:rsidR="00B824E9" w:rsidP="00B824E9" w:rsidRDefault="00B824E9">
      <w:pPr>
        <w:spacing w:before="74" w:line="250" w:lineRule="auto"/>
        <w:ind w:left="120" w:right="452"/>
        <w:rPr>
          <w:rFonts w:ascii="Arial" w:hAnsi="Arial" w:eastAsia="Arial" w:cs="Arial"/>
          <w:sz w:val="20"/>
          <w:szCs w:val="20"/>
        </w:rPr>
      </w:pPr>
      <w:r>
        <w:rPr>
          <w:rFonts w:ascii="Arial"/>
          <w:b/>
          <w:i/>
          <w:sz w:val="20"/>
        </w:rPr>
        <w:lastRenderedPageBreak/>
        <w:t>G.</w:t>
      </w:r>
      <w:r>
        <w:rPr>
          <w:rFonts w:ascii="Arial"/>
          <w:b/>
          <w:i/>
          <w:spacing w:val="-1"/>
          <w:sz w:val="20"/>
        </w:rPr>
        <w:t xml:space="preserve"> </w:t>
      </w:r>
      <w:hyperlink w:history="1" w:anchor="_G._Home_Food">
        <w:r w:rsidRPr="005E6F9D">
          <w:rPr>
            <w:rStyle w:val="Hyperlink"/>
            <w:rFonts w:ascii="Arial"/>
            <w:b/>
            <w:i/>
            <w:spacing w:val="-1"/>
            <w:sz w:val="20"/>
          </w:rPr>
          <w:t xml:space="preserve">Home </w:t>
        </w:r>
        <w:r w:rsidRPr="005E6F9D">
          <w:rPr>
            <w:rStyle w:val="Hyperlink"/>
            <w:rFonts w:ascii="Arial"/>
            <w:b/>
            <w:i/>
            <w:sz w:val="20"/>
          </w:rPr>
          <w:t>Food</w:t>
        </w:r>
        <w:r w:rsidRPr="005E6F9D">
          <w:rPr>
            <w:rStyle w:val="Hyperlink"/>
            <w:rFonts w:ascii="Arial"/>
            <w:b/>
            <w:i/>
            <w:spacing w:val="-2"/>
            <w:sz w:val="20"/>
          </w:rPr>
          <w:t xml:space="preserve"> </w:t>
        </w:r>
        <w:r w:rsidRPr="005E6F9D">
          <w:rPr>
            <w:rStyle w:val="Hyperlink"/>
            <w:rFonts w:ascii="Arial"/>
            <w:b/>
            <w:i/>
            <w:spacing w:val="-1"/>
            <w:sz w:val="20"/>
          </w:rPr>
          <w:t xml:space="preserve">Delivery </w:t>
        </w:r>
        <w:r w:rsidRPr="005E6F9D">
          <w:rPr>
            <w:rStyle w:val="Hyperlink"/>
            <w:rFonts w:ascii="Arial"/>
            <w:b/>
            <w:i/>
            <w:sz w:val="20"/>
          </w:rPr>
          <w:t>Systems</w:t>
        </w:r>
      </w:hyperlink>
      <w:r>
        <w:rPr>
          <w:rFonts w:ascii="Arial"/>
          <w:b/>
          <w:i/>
          <w:spacing w:val="-2"/>
          <w:sz w:val="20"/>
        </w:rPr>
        <w:t xml:space="preserve"> </w:t>
      </w:r>
      <w:r>
        <w:rPr>
          <w:rFonts w:ascii="Arial"/>
          <w:b/>
          <w:i/>
          <w:sz w:val="20"/>
        </w:rPr>
        <w:t>-</w:t>
      </w:r>
      <w:r>
        <w:rPr>
          <w:rFonts w:ascii="Arial"/>
          <w:b/>
          <w:i/>
          <w:spacing w:val="-1"/>
          <w:sz w:val="20"/>
        </w:rPr>
        <w:t xml:space="preserve"> 246.4(a)(11)(iii),</w:t>
      </w:r>
      <w:r>
        <w:rPr>
          <w:rFonts w:ascii="Arial"/>
          <w:b/>
          <w:i/>
          <w:sz w:val="20"/>
        </w:rPr>
        <w:t xml:space="preserve"> </w:t>
      </w:r>
      <w:r>
        <w:rPr>
          <w:rFonts w:ascii="Arial"/>
          <w:b/>
          <w:i/>
          <w:spacing w:val="-1"/>
          <w:sz w:val="20"/>
        </w:rPr>
        <w:t xml:space="preserve">246.4(a)(14)(i), </w:t>
      </w:r>
      <w:r>
        <w:rPr>
          <w:rFonts w:ascii="Arial"/>
          <w:b/>
          <w:i/>
          <w:sz w:val="20"/>
        </w:rPr>
        <w:t>(a)(14)(vi),</w:t>
      </w:r>
      <w:r>
        <w:rPr>
          <w:rFonts w:ascii="Arial"/>
          <w:b/>
          <w:i/>
          <w:spacing w:val="-1"/>
          <w:sz w:val="20"/>
        </w:rPr>
        <w:t xml:space="preserve"> </w:t>
      </w:r>
      <w:r>
        <w:rPr>
          <w:rFonts w:ascii="Arial"/>
          <w:b/>
          <w:i/>
          <w:sz w:val="20"/>
        </w:rPr>
        <w:t>(a)(14)(vii)</w:t>
      </w:r>
      <w:r>
        <w:rPr>
          <w:rFonts w:ascii="Arial"/>
          <w:b/>
          <w:i/>
          <w:spacing w:val="-2"/>
          <w:sz w:val="20"/>
        </w:rPr>
        <w:t xml:space="preserve"> </w:t>
      </w:r>
      <w:r>
        <w:rPr>
          <w:rFonts w:ascii="Arial"/>
          <w:b/>
          <w:i/>
          <w:spacing w:val="-1"/>
          <w:sz w:val="20"/>
        </w:rPr>
        <w:t xml:space="preserve">and </w:t>
      </w:r>
      <w:r>
        <w:rPr>
          <w:rFonts w:ascii="Arial"/>
          <w:b/>
          <w:i/>
          <w:sz w:val="20"/>
        </w:rPr>
        <w:t>(a)(14)(xii):</w:t>
      </w:r>
      <w:r>
        <w:rPr>
          <w:rFonts w:ascii="Arial"/>
          <w:b/>
          <w:i/>
          <w:spacing w:val="-1"/>
          <w:sz w:val="20"/>
        </w:rPr>
        <w:t xml:space="preserve"> </w:t>
      </w:r>
      <w:r>
        <w:rPr>
          <w:rFonts w:ascii="Arial"/>
          <w:spacing w:val="-1"/>
          <w:sz w:val="20"/>
        </w:rPr>
        <w:t>describe</w:t>
      </w:r>
      <w:r>
        <w:rPr>
          <w:rFonts w:ascii="Arial"/>
          <w:spacing w:val="25"/>
          <w:sz w:val="20"/>
        </w:rPr>
        <w:t xml:space="preserve"> </w:t>
      </w:r>
      <w:r>
        <w:rPr>
          <w:rFonts w:ascii="Arial"/>
          <w:spacing w:val="-1"/>
          <w:sz w:val="20"/>
        </w:rPr>
        <w:t xml:space="preserve">how </w:t>
      </w:r>
      <w:r>
        <w:rPr>
          <w:rFonts w:ascii="Arial"/>
          <w:sz w:val="20"/>
        </w:rPr>
        <w:t>the</w:t>
      </w:r>
      <w:r>
        <w:rPr>
          <w:rFonts w:ascii="Arial"/>
          <w:spacing w:val="-2"/>
          <w:sz w:val="20"/>
        </w:rPr>
        <w:t xml:space="preserve"> </w:t>
      </w:r>
      <w:r>
        <w:rPr>
          <w:rFonts w:ascii="Arial"/>
          <w:sz w:val="20"/>
        </w:rPr>
        <w:t>State</w:t>
      </w:r>
      <w:r>
        <w:rPr>
          <w:rFonts w:ascii="Arial"/>
          <w:spacing w:val="-1"/>
          <w:sz w:val="20"/>
        </w:rPr>
        <w:t xml:space="preserve"> agency's home</w:t>
      </w:r>
      <w:r>
        <w:rPr>
          <w:rFonts w:ascii="Arial"/>
          <w:sz w:val="20"/>
        </w:rPr>
        <w:t xml:space="preserve"> </w:t>
      </w:r>
      <w:r>
        <w:rPr>
          <w:rFonts w:ascii="Arial"/>
          <w:spacing w:val="-1"/>
          <w:sz w:val="20"/>
        </w:rPr>
        <w:t xml:space="preserve">delivery </w:t>
      </w:r>
      <w:r>
        <w:rPr>
          <w:rFonts w:ascii="Arial"/>
          <w:sz w:val="20"/>
        </w:rPr>
        <w:t>system</w:t>
      </w:r>
      <w:r>
        <w:rPr>
          <w:rFonts w:ascii="Arial"/>
          <w:spacing w:val="-1"/>
          <w:sz w:val="20"/>
        </w:rPr>
        <w:t xml:space="preserve"> operates including but</w:t>
      </w:r>
      <w:r>
        <w:rPr>
          <w:rFonts w:ascii="Arial"/>
          <w:sz w:val="20"/>
        </w:rPr>
        <w:t xml:space="preserve"> </w:t>
      </w:r>
      <w:r>
        <w:rPr>
          <w:rFonts w:ascii="Arial"/>
          <w:spacing w:val="-1"/>
          <w:sz w:val="20"/>
        </w:rPr>
        <w:t xml:space="preserve">not limited </w:t>
      </w:r>
      <w:r>
        <w:rPr>
          <w:rFonts w:ascii="Arial"/>
          <w:sz w:val="20"/>
        </w:rPr>
        <w:t>to</w:t>
      </w:r>
      <w:r>
        <w:rPr>
          <w:rFonts w:ascii="Arial"/>
          <w:spacing w:val="-2"/>
          <w:sz w:val="20"/>
        </w:rPr>
        <w:t xml:space="preserve"> </w:t>
      </w:r>
      <w:r>
        <w:rPr>
          <w:rFonts w:ascii="Arial"/>
          <w:sz w:val="20"/>
        </w:rPr>
        <w:t>the</w:t>
      </w:r>
      <w:r>
        <w:rPr>
          <w:rFonts w:ascii="Arial"/>
          <w:spacing w:val="-2"/>
          <w:sz w:val="20"/>
        </w:rPr>
        <w:t xml:space="preserve"> </w:t>
      </w:r>
      <w:r>
        <w:rPr>
          <w:rFonts w:ascii="Arial"/>
          <w:sz w:val="20"/>
        </w:rPr>
        <w:t>types</w:t>
      </w:r>
      <w:r>
        <w:rPr>
          <w:rFonts w:ascii="Arial"/>
          <w:spacing w:val="-1"/>
          <w:sz w:val="20"/>
        </w:rPr>
        <w:t xml:space="preserve"> of authorized home </w:t>
      </w:r>
      <w:r>
        <w:rPr>
          <w:rFonts w:ascii="Arial"/>
          <w:sz w:val="20"/>
        </w:rPr>
        <w:t>food</w:t>
      </w:r>
      <w:r>
        <w:rPr>
          <w:rFonts w:ascii="Arial"/>
          <w:spacing w:val="25"/>
          <w:sz w:val="20"/>
        </w:rPr>
        <w:t xml:space="preserve"> </w:t>
      </w:r>
      <w:r>
        <w:rPr>
          <w:rFonts w:ascii="Arial"/>
          <w:spacing w:val="-1"/>
          <w:sz w:val="20"/>
        </w:rPr>
        <w:t xml:space="preserve">delivery </w:t>
      </w:r>
      <w:r>
        <w:rPr>
          <w:rFonts w:ascii="Arial"/>
          <w:sz w:val="20"/>
        </w:rPr>
        <w:t>contractors,</w:t>
      </w:r>
      <w:r>
        <w:rPr>
          <w:rFonts w:ascii="Arial"/>
          <w:spacing w:val="-1"/>
          <w:sz w:val="20"/>
        </w:rPr>
        <w:t xml:space="preserve"> </w:t>
      </w:r>
      <w:r>
        <w:rPr>
          <w:rFonts w:ascii="Arial"/>
          <w:sz w:val="20"/>
        </w:rPr>
        <w:t>the</w:t>
      </w:r>
      <w:r>
        <w:rPr>
          <w:rFonts w:ascii="Arial"/>
          <w:spacing w:val="-1"/>
          <w:sz w:val="20"/>
        </w:rPr>
        <w:t xml:space="preserve"> </w:t>
      </w:r>
      <w:r>
        <w:rPr>
          <w:rFonts w:ascii="Arial"/>
          <w:sz w:val="20"/>
        </w:rPr>
        <w:t>frequency</w:t>
      </w:r>
      <w:r>
        <w:rPr>
          <w:rFonts w:ascii="Arial"/>
          <w:spacing w:val="-2"/>
          <w:sz w:val="20"/>
        </w:rPr>
        <w:t xml:space="preserve"> </w:t>
      </w:r>
      <w:r>
        <w:rPr>
          <w:rFonts w:ascii="Arial"/>
          <w:spacing w:val="-1"/>
          <w:sz w:val="20"/>
        </w:rPr>
        <w:t>of</w:t>
      </w:r>
      <w:r>
        <w:rPr>
          <w:rFonts w:ascii="Arial"/>
          <w:sz w:val="20"/>
        </w:rPr>
        <w:t xml:space="preserve"> </w:t>
      </w:r>
      <w:r>
        <w:rPr>
          <w:rFonts w:ascii="Arial"/>
          <w:spacing w:val="-1"/>
          <w:sz w:val="20"/>
        </w:rPr>
        <w:t>deliveries,</w:t>
      </w:r>
      <w:r>
        <w:rPr>
          <w:rFonts w:ascii="Arial"/>
          <w:sz w:val="20"/>
        </w:rPr>
        <w:t xml:space="preserve"> </w:t>
      </w:r>
      <w:r>
        <w:rPr>
          <w:rFonts w:ascii="Arial"/>
          <w:spacing w:val="-1"/>
          <w:sz w:val="20"/>
        </w:rPr>
        <w:t>and</w:t>
      </w:r>
      <w:r>
        <w:rPr>
          <w:rFonts w:ascii="Arial"/>
          <w:sz w:val="20"/>
        </w:rPr>
        <w:t xml:space="preserve"> the</w:t>
      </w:r>
      <w:r>
        <w:rPr>
          <w:rFonts w:ascii="Arial"/>
          <w:spacing w:val="-2"/>
          <w:sz w:val="20"/>
        </w:rPr>
        <w:t xml:space="preserve"> </w:t>
      </w:r>
      <w:r>
        <w:rPr>
          <w:rFonts w:ascii="Arial"/>
          <w:spacing w:val="-1"/>
          <w:sz w:val="20"/>
        </w:rPr>
        <w:t>procedures</w:t>
      </w:r>
      <w:r>
        <w:rPr>
          <w:rFonts w:ascii="Arial"/>
          <w:sz w:val="20"/>
        </w:rPr>
        <w:t xml:space="preserve"> for</w:t>
      </w:r>
      <w:r>
        <w:rPr>
          <w:rFonts w:ascii="Arial"/>
          <w:spacing w:val="-1"/>
          <w:sz w:val="20"/>
        </w:rPr>
        <w:t xml:space="preserve"> documenting</w:t>
      </w:r>
      <w:r>
        <w:rPr>
          <w:rFonts w:ascii="Arial"/>
          <w:sz w:val="20"/>
        </w:rPr>
        <w:t xml:space="preserve"> </w:t>
      </w:r>
      <w:r>
        <w:rPr>
          <w:rFonts w:ascii="Arial"/>
          <w:spacing w:val="-1"/>
          <w:sz w:val="20"/>
        </w:rPr>
        <w:t>deliveries and</w:t>
      </w:r>
      <w:r>
        <w:rPr>
          <w:rFonts w:ascii="Arial"/>
          <w:sz w:val="20"/>
        </w:rPr>
        <w:t xml:space="preserve"> </w:t>
      </w:r>
      <w:r>
        <w:rPr>
          <w:rFonts w:ascii="Arial"/>
          <w:spacing w:val="-1"/>
          <w:sz w:val="20"/>
        </w:rPr>
        <w:t>ensuring</w:t>
      </w:r>
      <w:r>
        <w:rPr>
          <w:rFonts w:ascii="Arial"/>
          <w:sz w:val="20"/>
        </w:rPr>
        <w:t xml:space="preserve"> safe</w:t>
      </w:r>
      <w:r>
        <w:rPr>
          <w:rFonts w:ascii="Arial"/>
          <w:spacing w:val="-1"/>
          <w:sz w:val="20"/>
        </w:rPr>
        <w:t xml:space="preserve"> </w:t>
      </w:r>
      <w:r>
        <w:rPr>
          <w:rFonts w:ascii="Arial"/>
          <w:sz w:val="20"/>
        </w:rPr>
        <w:t>food</w:t>
      </w:r>
      <w:r>
        <w:rPr>
          <w:rFonts w:ascii="Arial"/>
          <w:spacing w:val="30"/>
          <w:sz w:val="20"/>
        </w:rPr>
        <w:t xml:space="preserve"> </w:t>
      </w:r>
      <w:r>
        <w:rPr>
          <w:rFonts w:ascii="Arial"/>
          <w:spacing w:val="-1"/>
          <w:sz w:val="20"/>
        </w:rPr>
        <w:t>delivery</w:t>
      </w:r>
      <w:r>
        <w:rPr>
          <w:rFonts w:ascii="Arial"/>
          <w:spacing w:val="-2"/>
          <w:sz w:val="20"/>
        </w:rPr>
        <w:t xml:space="preserve"> </w:t>
      </w:r>
      <w:r>
        <w:rPr>
          <w:rFonts w:ascii="Arial"/>
          <w:spacing w:val="-1"/>
          <w:sz w:val="20"/>
        </w:rPr>
        <w:t xml:space="preserve">of </w:t>
      </w:r>
      <w:r>
        <w:rPr>
          <w:rFonts w:ascii="Arial"/>
          <w:sz w:val="20"/>
        </w:rPr>
        <w:t>WIC</w:t>
      </w:r>
      <w:r>
        <w:rPr>
          <w:rFonts w:ascii="Arial"/>
          <w:spacing w:val="-2"/>
          <w:sz w:val="20"/>
        </w:rPr>
        <w:t xml:space="preserve"> </w:t>
      </w:r>
      <w:r>
        <w:rPr>
          <w:rFonts w:ascii="Arial"/>
          <w:sz w:val="20"/>
        </w:rPr>
        <w:t>foods,</w:t>
      </w:r>
      <w:r>
        <w:rPr>
          <w:rFonts w:ascii="Arial"/>
          <w:spacing w:val="-2"/>
          <w:sz w:val="20"/>
        </w:rPr>
        <w:t xml:space="preserve"> </w:t>
      </w:r>
      <w:r>
        <w:rPr>
          <w:rFonts w:ascii="Arial"/>
          <w:spacing w:val="-1"/>
          <w:sz w:val="20"/>
        </w:rPr>
        <w:t>if applicable.</w:t>
      </w:r>
    </w:p>
    <w:p w:rsidR="00B824E9" w:rsidP="00B824E9" w:rsidRDefault="00B824E9">
      <w:pPr>
        <w:spacing w:before="10"/>
        <w:rPr>
          <w:rFonts w:ascii="Arial" w:hAnsi="Arial" w:eastAsia="Arial" w:cs="Arial"/>
          <w:sz w:val="20"/>
          <w:szCs w:val="20"/>
        </w:rPr>
      </w:pPr>
    </w:p>
    <w:p w:rsidR="00B824E9" w:rsidP="00B824E9" w:rsidRDefault="00B824E9">
      <w:pPr>
        <w:spacing w:line="250" w:lineRule="auto"/>
        <w:ind w:left="120" w:right="177"/>
        <w:rPr>
          <w:rFonts w:ascii="Arial" w:hAnsi="Arial" w:eastAsia="Arial" w:cs="Arial"/>
          <w:sz w:val="20"/>
          <w:szCs w:val="20"/>
        </w:rPr>
      </w:pPr>
      <w:r>
        <w:rPr>
          <w:rFonts w:ascii="Arial"/>
          <w:b/>
          <w:i/>
          <w:spacing w:val="-1"/>
          <w:sz w:val="20"/>
        </w:rPr>
        <w:t>H.</w:t>
      </w:r>
      <w:r>
        <w:rPr>
          <w:rFonts w:ascii="Arial"/>
          <w:b/>
          <w:i/>
          <w:spacing w:val="-2"/>
          <w:sz w:val="20"/>
        </w:rPr>
        <w:t xml:space="preserve"> </w:t>
      </w:r>
      <w:hyperlink w:history="1" w:anchor="_H._Direct_Distribution">
        <w:r w:rsidRPr="005E6F9D">
          <w:rPr>
            <w:rStyle w:val="Hyperlink"/>
            <w:rFonts w:ascii="Arial"/>
            <w:b/>
            <w:i/>
            <w:spacing w:val="-1"/>
            <w:sz w:val="20"/>
          </w:rPr>
          <w:t>Direct</w:t>
        </w:r>
        <w:r w:rsidRPr="005E6F9D">
          <w:rPr>
            <w:rStyle w:val="Hyperlink"/>
            <w:rFonts w:ascii="Arial"/>
            <w:b/>
            <w:i/>
            <w:spacing w:val="-2"/>
            <w:sz w:val="20"/>
          </w:rPr>
          <w:t xml:space="preserve"> </w:t>
        </w:r>
        <w:r w:rsidRPr="005E6F9D">
          <w:rPr>
            <w:rStyle w:val="Hyperlink"/>
            <w:rFonts w:ascii="Arial"/>
            <w:b/>
            <w:i/>
            <w:spacing w:val="-1"/>
            <w:sz w:val="20"/>
          </w:rPr>
          <w:t>Distribution</w:t>
        </w:r>
        <w:r w:rsidRPr="005E6F9D">
          <w:rPr>
            <w:rStyle w:val="Hyperlink"/>
            <w:rFonts w:ascii="Arial"/>
            <w:b/>
            <w:i/>
            <w:spacing w:val="-2"/>
            <w:sz w:val="20"/>
          </w:rPr>
          <w:t xml:space="preserve"> </w:t>
        </w:r>
        <w:r w:rsidRPr="005E6F9D">
          <w:rPr>
            <w:rStyle w:val="Hyperlink"/>
            <w:rFonts w:ascii="Arial"/>
            <w:b/>
            <w:i/>
            <w:sz w:val="20"/>
          </w:rPr>
          <w:t>Food</w:t>
        </w:r>
        <w:r w:rsidRPr="005E6F9D">
          <w:rPr>
            <w:rStyle w:val="Hyperlink"/>
            <w:rFonts w:ascii="Arial"/>
            <w:b/>
            <w:i/>
            <w:spacing w:val="-3"/>
            <w:sz w:val="20"/>
          </w:rPr>
          <w:t xml:space="preserve"> </w:t>
        </w:r>
        <w:r w:rsidRPr="005E6F9D">
          <w:rPr>
            <w:rStyle w:val="Hyperlink"/>
            <w:rFonts w:ascii="Arial"/>
            <w:b/>
            <w:i/>
            <w:spacing w:val="-1"/>
            <w:sz w:val="20"/>
          </w:rPr>
          <w:t xml:space="preserve">Delivery </w:t>
        </w:r>
        <w:r w:rsidRPr="005E6F9D">
          <w:rPr>
            <w:rStyle w:val="Hyperlink"/>
            <w:rFonts w:ascii="Arial"/>
            <w:b/>
            <w:i/>
            <w:sz w:val="20"/>
          </w:rPr>
          <w:t>Systems</w:t>
        </w:r>
      </w:hyperlink>
      <w:r>
        <w:rPr>
          <w:rFonts w:ascii="Arial"/>
          <w:b/>
          <w:i/>
          <w:spacing w:val="-3"/>
          <w:sz w:val="20"/>
        </w:rPr>
        <w:t xml:space="preserve"> </w:t>
      </w:r>
      <w:r>
        <w:rPr>
          <w:rFonts w:ascii="Arial"/>
          <w:b/>
          <w:i/>
          <w:sz w:val="20"/>
        </w:rPr>
        <w:t>-</w:t>
      </w:r>
      <w:r>
        <w:rPr>
          <w:rFonts w:ascii="Arial"/>
          <w:b/>
          <w:i/>
          <w:spacing w:val="-2"/>
          <w:sz w:val="20"/>
        </w:rPr>
        <w:t xml:space="preserve"> </w:t>
      </w:r>
      <w:r>
        <w:rPr>
          <w:rFonts w:ascii="Arial"/>
          <w:b/>
          <w:i/>
          <w:spacing w:val="-1"/>
          <w:sz w:val="20"/>
        </w:rPr>
        <w:t xml:space="preserve">246.4(a)(11)(iii), </w:t>
      </w:r>
      <w:r>
        <w:rPr>
          <w:rFonts w:ascii="Arial"/>
          <w:b/>
          <w:i/>
          <w:sz w:val="20"/>
        </w:rPr>
        <w:t>(a)(14)(i),</w:t>
      </w:r>
      <w:r>
        <w:rPr>
          <w:rFonts w:ascii="Arial"/>
          <w:b/>
          <w:i/>
          <w:spacing w:val="-2"/>
          <w:sz w:val="20"/>
        </w:rPr>
        <w:t xml:space="preserve"> </w:t>
      </w:r>
      <w:r>
        <w:rPr>
          <w:rFonts w:ascii="Arial"/>
          <w:b/>
          <w:i/>
          <w:spacing w:val="-1"/>
          <w:sz w:val="20"/>
        </w:rPr>
        <w:t xml:space="preserve">and </w:t>
      </w:r>
      <w:r>
        <w:rPr>
          <w:rFonts w:ascii="Arial"/>
          <w:b/>
          <w:i/>
          <w:sz w:val="20"/>
        </w:rPr>
        <w:t>(a)(14)(vi),</w:t>
      </w:r>
      <w:r>
        <w:rPr>
          <w:rFonts w:ascii="Arial"/>
          <w:b/>
          <w:i/>
          <w:spacing w:val="-3"/>
          <w:sz w:val="20"/>
        </w:rPr>
        <w:t xml:space="preserve"> </w:t>
      </w:r>
      <w:r>
        <w:rPr>
          <w:rFonts w:ascii="Arial"/>
          <w:b/>
          <w:i/>
          <w:sz w:val="20"/>
        </w:rPr>
        <w:t>(a)(14)(vii),</w:t>
      </w:r>
      <w:r>
        <w:rPr>
          <w:rFonts w:ascii="Arial"/>
          <w:b/>
          <w:i/>
          <w:spacing w:val="-2"/>
          <w:sz w:val="20"/>
        </w:rPr>
        <w:t xml:space="preserve"> </w:t>
      </w:r>
      <w:r>
        <w:rPr>
          <w:rFonts w:ascii="Arial"/>
          <w:b/>
          <w:i/>
          <w:spacing w:val="-1"/>
          <w:sz w:val="20"/>
        </w:rPr>
        <w:t>and</w:t>
      </w:r>
      <w:r>
        <w:rPr>
          <w:rFonts w:ascii="Arial"/>
          <w:b/>
          <w:i/>
          <w:spacing w:val="-2"/>
          <w:sz w:val="20"/>
        </w:rPr>
        <w:t xml:space="preserve"> </w:t>
      </w:r>
      <w:r>
        <w:rPr>
          <w:rFonts w:ascii="Arial"/>
          <w:b/>
          <w:i/>
          <w:sz w:val="20"/>
        </w:rPr>
        <w:t>(a)(14)(xii):</w:t>
      </w:r>
      <w:r>
        <w:rPr>
          <w:rFonts w:ascii="Arial"/>
          <w:b/>
          <w:i/>
          <w:spacing w:val="28"/>
          <w:sz w:val="20"/>
        </w:rPr>
        <w:t xml:space="preserve"> </w:t>
      </w:r>
      <w:r>
        <w:rPr>
          <w:rFonts w:ascii="Arial"/>
          <w:spacing w:val="-1"/>
          <w:sz w:val="20"/>
        </w:rPr>
        <w:t xml:space="preserve">describe </w:t>
      </w:r>
      <w:r>
        <w:rPr>
          <w:rFonts w:ascii="Arial"/>
          <w:sz w:val="20"/>
        </w:rPr>
        <w:t>the</w:t>
      </w:r>
      <w:r>
        <w:rPr>
          <w:rFonts w:ascii="Arial"/>
          <w:spacing w:val="-1"/>
          <w:sz w:val="20"/>
        </w:rPr>
        <w:t xml:space="preserve"> </w:t>
      </w:r>
      <w:r>
        <w:rPr>
          <w:rFonts w:ascii="Arial"/>
          <w:sz w:val="20"/>
        </w:rPr>
        <w:t>methodology</w:t>
      </w:r>
      <w:r>
        <w:rPr>
          <w:rFonts w:ascii="Arial"/>
          <w:spacing w:val="-1"/>
          <w:sz w:val="20"/>
        </w:rPr>
        <w:t xml:space="preserve"> and</w:t>
      </w:r>
      <w:r>
        <w:rPr>
          <w:rFonts w:ascii="Arial"/>
          <w:sz w:val="20"/>
        </w:rPr>
        <w:t xml:space="preserve"> </w:t>
      </w:r>
      <w:r>
        <w:rPr>
          <w:rFonts w:ascii="Arial"/>
          <w:spacing w:val="-1"/>
          <w:sz w:val="20"/>
        </w:rPr>
        <w:t>procedures used</w:t>
      </w:r>
      <w:r>
        <w:rPr>
          <w:rFonts w:ascii="Arial"/>
          <w:sz w:val="20"/>
        </w:rPr>
        <w:t xml:space="preserve"> </w:t>
      </w:r>
      <w:r>
        <w:rPr>
          <w:rFonts w:ascii="Arial"/>
          <w:spacing w:val="-1"/>
          <w:sz w:val="20"/>
        </w:rPr>
        <w:t>in</w:t>
      </w:r>
      <w:r>
        <w:rPr>
          <w:rFonts w:ascii="Arial"/>
          <w:sz w:val="20"/>
        </w:rPr>
        <w:t xml:space="preserve"> the</w:t>
      </w:r>
      <w:r>
        <w:rPr>
          <w:rFonts w:ascii="Arial"/>
          <w:spacing w:val="-1"/>
          <w:sz w:val="20"/>
        </w:rPr>
        <w:t xml:space="preserve"> direct</w:t>
      </w:r>
      <w:r>
        <w:rPr>
          <w:rFonts w:ascii="Arial"/>
          <w:sz w:val="20"/>
        </w:rPr>
        <w:t xml:space="preserve"> </w:t>
      </w:r>
      <w:r>
        <w:rPr>
          <w:rFonts w:ascii="Arial"/>
          <w:spacing w:val="-1"/>
          <w:sz w:val="20"/>
        </w:rPr>
        <w:t>distribution of</w:t>
      </w:r>
      <w:r>
        <w:rPr>
          <w:rFonts w:ascii="Arial"/>
          <w:sz w:val="20"/>
        </w:rPr>
        <w:t xml:space="preserve"> supplemental</w:t>
      </w:r>
      <w:r>
        <w:rPr>
          <w:rFonts w:ascii="Arial"/>
          <w:spacing w:val="-1"/>
          <w:sz w:val="20"/>
        </w:rPr>
        <w:t xml:space="preserve"> </w:t>
      </w:r>
      <w:r>
        <w:rPr>
          <w:rFonts w:ascii="Arial"/>
          <w:sz w:val="20"/>
        </w:rPr>
        <w:t>foods,</w:t>
      </w:r>
      <w:r>
        <w:rPr>
          <w:rFonts w:ascii="Arial"/>
          <w:spacing w:val="-1"/>
          <w:sz w:val="20"/>
        </w:rPr>
        <w:t xml:space="preserve"> including</w:t>
      </w:r>
      <w:r>
        <w:rPr>
          <w:rFonts w:ascii="Arial"/>
          <w:sz w:val="20"/>
        </w:rPr>
        <w:t xml:space="preserve"> types</w:t>
      </w:r>
      <w:r>
        <w:rPr>
          <w:rFonts w:ascii="Arial"/>
          <w:spacing w:val="-2"/>
          <w:sz w:val="20"/>
        </w:rPr>
        <w:t xml:space="preserve"> </w:t>
      </w:r>
      <w:r>
        <w:rPr>
          <w:rFonts w:ascii="Arial"/>
          <w:spacing w:val="-1"/>
          <w:sz w:val="20"/>
        </w:rPr>
        <w:t>of</w:t>
      </w:r>
      <w:r>
        <w:rPr>
          <w:rFonts w:ascii="Arial"/>
          <w:sz w:val="20"/>
        </w:rPr>
        <w:t xml:space="preserve"> foods</w:t>
      </w:r>
      <w:r>
        <w:rPr>
          <w:rFonts w:ascii="Arial"/>
          <w:spacing w:val="21"/>
          <w:sz w:val="20"/>
        </w:rPr>
        <w:t xml:space="preserve"> </w:t>
      </w:r>
      <w:r>
        <w:rPr>
          <w:rFonts w:ascii="Arial"/>
          <w:spacing w:val="-1"/>
          <w:sz w:val="20"/>
        </w:rPr>
        <w:t>distributed, warehouse and</w:t>
      </w:r>
      <w:r>
        <w:rPr>
          <w:rFonts w:ascii="Arial"/>
          <w:sz w:val="20"/>
        </w:rPr>
        <w:t xml:space="preserve"> </w:t>
      </w:r>
      <w:r>
        <w:rPr>
          <w:rFonts w:ascii="Arial"/>
          <w:spacing w:val="-1"/>
          <w:sz w:val="20"/>
        </w:rPr>
        <w:t xml:space="preserve">distribution </w:t>
      </w:r>
      <w:r>
        <w:rPr>
          <w:rFonts w:ascii="Arial"/>
          <w:sz w:val="20"/>
        </w:rPr>
        <w:t>centers,</w:t>
      </w:r>
      <w:r>
        <w:rPr>
          <w:rFonts w:ascii="Arial"/>
          <w:spacing w:val="-1"/>
          <w:sz w:val="20"/>
        </w:rPr>
        <w:t xml:space="preserve"> </w:t>
      </w:r>
      <w:r>
        <w:rPr>
          <w:rFonts w:ascii="Arial"/>
          <w:sz w:val="20"/>
        </w:rPr>
        <w:t>the</w:t>
      </w:r>
      <w:r>
        <w:rPr>
          <w:rFonts w:ascii="Arial"/>
          <w:spacing w:val="-2"/>
          <w:sz w:val="20"/>
        </w:rPr>
        <w:t xml:space="preserve"> </w:t>
      </w:r>
      <w:r>
        <w:rPr>
          <w:rFonts w:ascii="Arial"/>
          <w:sz w:val="20"/>
        </w:rPr>
        <w:t>verification</w:t>
      </w:r>
      <w:r>
        <w:rPr>
          <w:rFonts w:ascii="Arial"/>
          <w:spacing w:val="-1"/>
          <w:sz w:val="20"/>
        </w:rPr>
        <w:t xml:space="preserve"> process, and</w:t>
      </w:r>
      <w:r>
        <w:rPr>
          <w:rFonts w:ascii="Arial"/>
          <w:sz w:val="20"/>
        </w:rPr>
        <w:t xml:space="preserve"> </w:t>
      </w:r>
      <w:r>
        <w:rPr>
          <w:rFonts w:ascii="Arial"/>
          <w:spacing w:val="-1"/>
          <w:sz w:val="20"/>
        </w:rPr>
        <w:t>assurance of</w:t>
      </w:r>
      <w:r>
        <w:rPr>
          <w:rFonts w:ascii="Arial"/>
          <w:sz w:val="20"/>
        </w:rPr>
        <w:t xml:space="preserve"> food</w:t>
      </w:r>
      <w:r>
        <w:rPr>
          <w:rFonts w:ascii="Arial"/>
          <w:spacing w:val="-2"/>
          <w:sz w:val="20"/>
        </w:rPr>
        <w:t xml:space="preserve"> </w:t>
      </w:r>
      <w:r>
        <w:rPr>
          <w:rFonts w:ascii="Arial"/>
          <w:sz w:val="20"/>
        </w:rPr>
        <w:t xml:space="preserve">safety, </w:t>
      </w:r>
      <w:r>
        <w:rPr>
          <w:rFonts w:ascii="Arial"/>
          <w:spacing w:val="-1"/>
          <w:sz w:val="20"/>
        </w:rPr>
        <w:t>as applicable.</w:t>
      </w:r>
    </w:p>
    <w:p w:rsidR="00B824E9" w:rsidP="00B824E9" w:rsidRDefault="00B824E9">
      <w:pPr>
        <w:spacing w:before="5"/>
        <w:rPr>
          <w:rFonts w:ascii="Arial" w:hAnsi="Arial" w:eastAsia="Arial" w:cs="Arial"/>
          <w:sz w:val="27"/>
          <w:szCs w:val="27"/>
        </w:rPr>
      </w:pPr>
    </w:p>
    <w:p w:rsidR="00B824E9" w:rsidP="00B824E9" w:rsidRDefault="00B824E9">
      <w:pPr>
        <w:pStyle w:val="BodyText"/>
        <w:ind w:left="2336"/>
        <w:rPr>
          <w:b/>
          <w:bCs/>
        </w:rPr>
      </w:pPr>
      <w:r>
        <w:rPr>
          <w:u w:val="single" w:color="000000"/>
        </w:rPr>
        <w:t>Electronic</w:t>
      </w:r>
      <w:r>
        <w:rPr>
          <w:spacing w:val="-6"/>
          <w:u w:val="single" w:color="000000"/>
        </w:rPr>
        <w:t xml:space="preserve"> </w:t>
      </w:r>
      <w:r>
        <w:rPr>
          <w:spacing w:val="-1"/>
          <w:u w:val="single" w:color="000000"/>
        </w:rPr>
        <w:t>Benefit</w:t>
      </w:r>
      <w:r>
        <w:rPr>
          <w:spacing w:val="-5"/>
          <w:u w:val="single" w:color="000000"/>
        </w:rPr>
        <w:t xml:space="preserve"> </w:t>
      </w:r>
      <w:r>
        <w:rPr>
          <w:u w:val="single" w:color="000000"/>
        </w:rPr>
        <w:t>Transfer</w:t>
      </w:r>
      <w:r>
        <w:rPr>
          <w:spacing w:val="-6"/>
          <w:u w:val="single" w:color="000000"/>
        </w:rPr>
        <w:t xml:space="preserve"> </w:t>
      </w:r>
      <w:r>
        <w:rPr>
          <w:u w:val="single" w:color="000000"/>
        </w:rPr>
        <w:t>(EBT)</w:t>
      </w:r>
      <w:r>
        <w:rPr>
          <w:spacing w:val="-5"/>
          <w:u w:val="single" w:color="000000"/>
        </w:rPr>
        <w:t xml:space="preserve"> </w:t>
      </w:r>
      <w:r>
        <w:rPr>
          <w:u w:val="single" w:color="000000"/>
        </w:rPr>
        <w:t>Implementation</w:t>
      </w:r>
      <w:r>
        <w:rPr>
          <w:spacing w:val="-7"/>
          <w:u w:val="single" w:color="000000"/>
        </w:rPr>
        <w:t xml:space="preserve"> </w:t>
      </w:r>
      <w:r>
        <w:rPr>
          <w:spacing w:val="-1"/>
          <w:u w:val="single" w:color="000000"/>
        </w:rPr>
        <w:t>and</w:t>
      </w:r>
      <w:r>
        <w:rPr>
          <w:spacing w:val="-5"/>
          <w:u w:val="single" w:color="000000"/>
        </w:rPr>
        <w:t xml:space="preserve"> </w:t>
      </w:r>
      <w:r>
        <w:rPr>
          <w:u w:val="single" w:color="000000"/>
        </w:rPr>
        <w:t>Management</w:t>
      </w:r>
    </w:p>
    <w:p w:rsidR="00B824E9" w:rsidP="00B824E9" w:rsidRDefault="00B824E9">
      <w:pPr>
        <w:spacing w:before="7"/>
        <w:rPr>
          <w:rFonts w:ascii="Arial" w:hAnsi="Arial" w:eastAsia="Arial" w:cs="Arial"/>
          <w:b/>
          <w:bCs/>
          <w:sz w:val="16"/>
          <w:szCs w:val="16"/>
        </w:rPr>
      </w:pPr>
    </w:p>
    <w:p w:rsidR="00B824E9" w:rsidP="00B824E9" w:rsidRDefault="00B824E9">
      <w:pPr>
        <w:spacing w:before="74" w:line="250" w:lineRule="auto"/>
        <w:ind w:left="120" w:right="177"/>
        <w:rPr>
          <w:rFonts w:ascii="Arial" w:hAnsi="Arial" w:eastAsia="Arial" w:cs="Arial"/>
          <w:sz w:val="20"/>
          <w:szCs w:val="20"/>
        </w:rPr>
      </w:pPr>
      <w:r>
        <w:rPr>
          <w:rFonts w:ascii="Arial"/>
          <w:b/>
          <w:i/>
          <w:sz w:val="20"/>
        </w:rPr>
        <w:t>I.</w:t>
      </w:r>
      <w:r>
        <w:rPr>
          <w:rFonts w:ascii="Arial"/>
          <w:b/>
          <w:i/>
          <w:spacing w:val="-2"/>
          <w:sz w:val="20"/>
        </w:rPr>
        <w:t xml:space="preserve"> </w:t>
      </w:r>
      <w:hyperlink w:history="1" w:anchor="_I._Electronic_Benefit">
        <w:r w:rsidRPr="005E6F9D">
          <w:rPr>
            <w:rStyle w:val="Hyperlink"/>
            <w:rFonts w:ascii="Arial"/>
            <w:b/>
            <w:i/>
            <w:sz w:val="20"/>
          </w:rPr>
          <w:t>Electronic</w:t>
        </w:r>
        <w:r w:rsidRPr="005E6F9D">
          <w:rPr>
            <w:rStyle w:val="Hyperlink"/>
            <w:rFonts w:ascii="Arial"/>
            <w:b/>
            <w:i/>
            <w:spacing w:val="-2"/>
            <w:sz w:val="20"/>
          </w:rPr>
          <w:t xml:space="preserve"> </w:t>
        </w:r>
        <w:r w:rsidRPr="005E6F9D">
          <w:rPr>
            <w:rStyle w:val="Hyperlink"/>
            <w:rFonts w:ascii="Arial"/>
            <w:b/>
            <w:i/>
            <w:spacing w:val="-1"/>
            <w:sz w:val="20"/>
          </w:rPr>
          <w:t>Benefit</w:t>
        </w:r>
        <w:r w:rsidRPr="005E6F9D">
          <w:rPr>
            <w:rStyle w:val="Hyperlink"/>
            <w:rFonts w:ascii="Arial"/>
            <w:b/>
            <w:i/>
            <w:spacing w:val="-2"/>
            <w:sz w:val="20"/>
          </w:rPr>
          <w:t xml:space="preserve"> </w:t>
        </w:r>
        <w:r w:rsidRPr="005E6F9D">
          <w:rPr>
            <w:rStyle w:val="Hyperlink"/>
            <w:rFonts w:ascii="Arial"/>
            <w:b/>
            <w:i/>
            <w:sz w:val="20"/>
          </w:rPr>
          <w:t>Transfer</w:t>
        </w:r>
        <w:r w:rsidRPr="005E6F9D">
          <w:rPr>
            <w:rStyle w:val="Hyperlink"/>
            <w:rFonts w:ascii="Arial"/>
            <w:b/>
            <w:i/>
            <w:spacing w:val="-3"/>
            <w:sz w:val="20"/>
          </w:rPr>
          <w:t xml:space="preserve"> </w:t>
        </w:r>
        <w:r w:rsidRPr="005E6F9D">
          <w:rPr>
            <w:rStyle w:val="Hyperlink"/>
            <w:rFonts w:ascii="Arial"/>
            <w:b/>
            <w:i/>
            <w:sz w:val="20"/>
          </w:rPr>
          <w:t>(EBT)</w:t>
        </w:r>
      </w:hyperlink>
      <w:r>
        <w:rPr>
          <w:rFonts w:ascii="Arial"/>
          <w:b/>
          <w:i/>
          <w:sz w:val="20"/>
        </w:rPr>
        <w:t>:</w:t>
      </w:r>
      <w:r>
        <w:rPr>
          <w:rFonts w:ascii="Arial"/>
          <w:b/>
          <w:i/>
          <w:spacing w:val="-1"/>
          <w:sz w:val="20"/>
        </w:rPr>
        <w:t xml:space="preserve"> 246.4(a)(1),</w:t>
      </w:r>
      <w:r>
        <w:rPr>
          <w:rFonts w:ascii="Arial"/>
          <w:b/>
          <w:i/>
          <w:spacing w:val="-2"/>
          <w:sz w:val="20"/>
        </w:rPr>
        <w:t xml:space="preserve"> </w:t>
      </w:r>
      <w:r>
        <w:rPr>
          <w:rFonts w:ascii="Arial"/>
          <w:b/>
          <w:i/>
          <w:sz w:val="20"/>
        </w:rPr>
        <w:t>(a)(14)(xix),</w:t>
      </w:r>
      <w:r>
        <w:rPr>
          <w:rFonts w:ascii="Arial"/>
          <w:b/>
          <w:i/>
          <w:spacing w:val="-2"/>
          <w:sz w:val="20"/>
        </w:rPr>
        <w:t xml:space="preserve"> </w:t>
      </w:r>
      <w:r>
        <w:rPr>
          <w:rFonts w:ascii="Arial"/>
          <w:b/>
          <w:i/>
          <w:sz w:val="20"/>
        </w:rPr>
        <w:t>(a)(14)(xx),</w:t>
      </w:r>
      <w:r>
        <w:rPr>
          <w:rFonts w:ascii="Arial"/>
          <w:b/>
          <w:i/>
          <w:spacing w:val="-3"/>
          <w:sz w:val="20"/>
        </w:rPr>
        <w:t xml:space="preserve"> </w:t>
      </w:r>
      <w:r>
        <w:rPr>
          <w:rFonts w:ascii="Arial"/>
          <w:b/>
          <w:i/>
          <w:sz w:val="20"/>
        </w:rPr>
        <w:t>(a)(19),</w:t>
      </w:r>
      <w:r>
        <w:rPr>
          <w:rFonts w:ascii="Arial"/>
          <w:b/>
          <w:i/>
          <w:spacing w:val="-2"/>
          <w:sz w:val="20"/>
        </w:rPr>
        <w:t xml:space="preserve"> </w:t>
      </w:r>
      <w:r>
        <w:rPr>
          <w:rFonts w:ascii="Arial"/>
          <w:b/>
          <w:i/>
          <w:spacing w:val="-1"/>
          <w:sz w:val="20"/>
        </w:rPr>
        <w:t>246.12(h)(3),</w:t>
      </w:r>
      <w:r>
        <w:rPr>
          <w:rFonts w:ascii="Arial"/>
          <w:b/>
          <w:i/>
          <w:spacing w:val="-2"/>
          <w:sz w:val="20"/>
        </w:rPr>
        <w:t xml:space="preserve"> </w:t>
      </w:r>
      <w:r>
        <w:rPr>
          <w:rFonts w:ascii="Arial"/>
          <w:b/>
          <w:i/>
          <w:sz w:val="20"/>
        </w:rPr>
        <w:t>(w)-(bb)</w:t>
      </w:r>
      <w:r>
        <w:rPr>
          <w:rFonts w:ascii="Arial"/>
          <w:b/>
          <w:sz w:val="20"/>
        </w:rPr>
        <w:t>:</w:t>
      </w:r>
      <w:r>
        <w:rPr>
          <w:rFonts w:ascii="Arial"/>
          <w:b/>
          <w:spacing w:val="-1"/>
          <w:sz w:val="20"/>
        </w:rPr>
        <w:t xml:space="preserve"> </w:t>
      </w:r>
      <w:r>
        <w:rPr>
          <w:rFonts w:ascii="Arial"/>
          <w:spacing w:val="-1"/>
          <w:sz w:val="20"/>
        </w:rPr>
        <w:t>describe</w:t>
      </w:r>
      <w:r>
        <w:rPr>
          <w:rFonts w:ascii="Arial"/>
          <w:spacing w:val="-2"/>
          <w:sz w:val="20"/>
        </w:rPr>
        <w:t xml:space="preserve"> </w:t>
      </w:r>
      <w:r>
        <w:rPr>
          <w:rFonts w:ascii="Arial"/>
          <w:sz w:val="20"/>
        </w:rPr>
        <w:t>the</w:t>
      </w:r>
      <w:r>
        <w:rPr>
          <w:rFonts w:ascii="Arial"/>
          <w:spacing w:val="25"/>
          <w:sz w:val="20"/>
        </w:rPr>
        <w:t xml:space="preserve"> </w:t>
      </w:r>
      <w:r>
        <w:rPr>
          <w:rFonts w:ascii="Arial"/>
          <w:spacing w:val="-1"/>
          <w:sz w:val="20"/>
        </w:rPr>
        <w:t xml:space="preserve">policies and procedures </w:t>
      </w:r>
      <w:r>
        <w:rPr>
          <w:rFonts w:ascii="Arial"/>
          <w:sz w:val="20"/>
        </w:rPr>
        <w:t>the</w:t>
      </w:r>
      <w:r>
        <w:rPr>
          <w:rFonts w:ascii="Arial"/>
          <w:spacing w:val="-2"/>
          <w:sz w:val="20"/>
        </w:rPr>
        <w:t xml:space="preserve"> </w:t>
      </w:r>
      <w:r>
        <w:rPr>
          <w:rFonts w:ascii="Arial"/>
          <w:sz w:val="20"/>
        </w:rPr>
        <w:t>State</w:t>
      </w:r>
      <w:r>
        <w:rPr>
          <w:rFonts w:ascii="Arial"/>
          <w:spacing w:val="-1"/>
          <w:sz w:val="20"/>
        </w:rPr>
        <w:t xml:space="preserve"> agency is</w:t>
      </w:r>
      <w:r>
        <w:rPr>
          <w:rFonts w:ascii="Arial"/>
          <w:sz w:val="20"/>
        </w:rPr>
        <w:t xml:space="preserve"> </w:t>
      </w:r>
      <w:r>
        <w:rPr>
          <w:rFonts w:ascii="Arial"/>
          <w:spacing w:val="-1"/>
          <w:sz w:val="20"/>
        </w:rPr>
        <w:t xml:space="preserve">using </w:t>
      </w:r>
      <w:r>
        <w:rPr>
          <w:rFonts w:ascii="Arial"/>
          <w:sz w:val="20"/>
        </w:rPr>
        <w:t>to</w:t>
      </w:r>
      <w:r>
        <w:rPr>
          <w:rFonts w:ascii="Arial"/>
          <w:spacing w:val="-2"/>
          <w:sz w:val="20"/>
        </w:rPr>
        <w:t xml:space="preserve"> </w:t>
      </w:r>
      <w:r>
        <w:rPr>
          <w:rFonts w:ascii="Arial"/>
          <w:spacing w:val="-1"/>
          <w:sz w:val="20"/>
        </w:rPr>
        <w:t xml:space="preserve">implement and operate </w:t>
      </w:r>
      <w:r>
        <w:rPr>
          <w:rFonts w:ascii="Arial"/>
          <w:sz w:val="20"/>
        </w:rPr>
        <w:t>EBT</w:t>
      </w:r>
    </w:p>
    <w:p w:rsidR="00B824E9" w:rsidP="00B824E9" w:rsidRDefault="00B824E9">
      <w:pPr>
        <w:rPr>
          <w:rFonts w:ascii="Arial" w:hAnsi="Arial" w:eastAsia="Arial" w:cs="Arial"/>
          <w:sz w:val="20"/>
          <w:szCs w:val="20"/>
        </w:rPr>
      </w:pPr>
      <w:r>
        <w:rPr>
          <w:rFonts w:ascii="Arial" w:hAnsi="Arial" w:eastAsia="Arial" w:cs="Arial"/>
          <w:sz w:val="20"/>
          <w:szCs w:val="20"/>
        </w:rPr>
        <w:br w:type="page"/>
      </w:r>
    </w:p>
    <w:p w:rsidR="00B824E9" w:rsidP="00B824E9" w:rsidRDefault="00B824E9">
      <w:pPr>
        <w:spacing w:before="74" w:line="250" w:lineRule="auto"/>
        <w:ind w:left="120" w:right="177"/>
        <w:rPr>
          <w:rFonts w:ascii="Arial" w:hAnsi="Arial" w:eastAsia="Arial" w:cs="Arial"/>
          <w:sz w:val="18"/>
          <w:szCs w:val="18"/>
        </w:rPr>
        <w:sectPr w:rsidR="00B824E9" w:rsidSect="00B824E9">
          <w:pgSz w:w="12240" w:h="15840"/>
          <w:pgMar w:top="864" w:right="576" w:bottom="864" w:left="576" w:header="720" w:footer="720" w:gutter="0"/>
          <w:cols w:space="720"/>
        </w:sectPr>
      </w:pPr>
    </w:p>
    <w:p w:rsidR="00B824E9" w:rsidP="00B824E9" w:rsidRDefault="00B824E9">
      <w:pPr>
        <w:pStyle w:val="Heading1"/>
        <w:rPr>
          <w:rFonts w:cs="Arial"/>
        </w:rPr>
      </w:pPr>
      <w:bookmarkStart w:name="_A._Food_Delivery" w:id="238"/>
      <w:bookmarkEnd w:id="238"/>
      <w:r>
        <w:rPr>
          <w:spacing w:val="-1"/>
        </w:rPr>
        <w:lastRenderedPageBreak/>
        <w:t>A.</w:t>
      </w:r>
      <w:r>
        <w:rPr>
          <w:spacing w:val="-5"/>
        </w:rPr>
        <w:t xml:space="preserve"> </w:t>
      </w:r>
      <w:r>
        <w:t>Food</w:t>
      </w:r>
      <w:r>
        <w:rPr>
          <w:spacing w:val="-6"/>
        </w:rPr>
        <w:t xml:space="preserve"> </w:t>
      </w:r>
      <w:r>
        <w:rPr>
          <w:spacing w:val="-1"/>
        </w:rPr>
        <w:t>Delivery</w:t>
      </w:r>
      <w:r>
        <w:rPr>
          <w:spacing w:val="-5"/>
        </w:rPr>
        <w:t xml:space="preserve"> </w:t>
      </w:r>
      <w:r>
        <w:rPr>
          <w:spacing w:val="-1"/>
        </w:rPr>
        <w:t>and</w:t>
      </w:r>
      <w:r>
        <w:rPr>
          <w:spacing w:val="-5"/>
        </w:rPr>
        <w:t xml:space="preserve"> </w:t>
      </w:r>
      <w:r>
        <w:t>Food</w:t>
      </w:r>
      <w:r>
        <w:rPr>
          <w:spacing w:val="-6"/>
        </w:rPr>
        <w:t xml:space="preserve"> </w:t>
      </w:r>
      <w:r>
        <w:t>Instrument</w:t>
      </w:r>
      <w:r>
        <w:rPr>
          <w:spacing w:val="-5"/>
        </w:rPr>
        <w:t xml:space="preserve"> </w:t>
      </w:r>
      <w:r>
        <w:rPr>
          <w:spacing w:val="-1"/>
        </w:rPr>
        <w:t>Control</w:t>
      </w:r>
      <w:r>
        <w:rPr>
          <w:spacing w:val="-5"/>
        </w:rPr>
        <w:t xml:space="preserve"> </w:t>
      </w:r>
      <w:r>
        <w:t>Overview</w:t>
      </w:r>
    </w:p>
    <w:p w:rsidR="00B824E9" w:rsidP="00B824E9" w:rsidRDefault="00B824E9">
      <w:pPr>
        <w:spacing w:before="4"/>
        <w:rPr>
          <w:rFonts w:ascii="Arial" w:hAnsi="Arial" w:eastAsia="Arial" w:cs="Arial"/>
          <w:sz w:val="15"/>
          <w:szCs w:val="15"/>
        </w:rPr>
      </w:pPr>
    </w:p>
    <w:p w:rsidR="00B824E9" w:rsidP="00703A8E" w:rsidRDefault="00B824E9">
      <w:pPr>
        <w:pStyle w:val="BodyText"/>
        <w:numPr>
          <w:ilvl w:val="0"/>
          <w:numId w:val="126"/>
        </w:numPr>
        <w:tabs>
          <w:tab w:val="left" w:pos="480"/>
        </w:tabs>
        <w:spacing w:before="74"/>
        <w:rPr>
          <w:b/>
          <w:bCs/>
        </w:rPr>
      </w:pPr>
      <w:r>
        <w:t>Food</w:t>
      </w:r>
      <w:r>
        <w:rPr>
          <w:spacing w:val="-3"/>
        </w:rPr>
        <w:t xml:space="preserve"> </w:t>
      </w:r>
      <w:r>
        <w:t>Instruments</w:t>
      </w:r>
      <w:r>
        <w:rPr>
          <w:spacing w:val="-3"/>
        </w:rPr>
        <w:t xml:space="preserve"> </w:t>
      </w:r>
      <w:r>
        <w:t>-</w:t>
      </w:r>
      <w:r>
        <w:rPr>
          <w:spacing w:val="-1"/>
        </w:rPr>
        <w:t xml:space="preserve"> </w:t>
      </w:r>
      <w:r>
        <w:t>General</w:t>
      </w:r>
    </w:p>
    <w:p w:rsidR="00B824E9" w:rsidP="00703A8E" w:rsidRDefault="00B824E9">
      <w:pPr>
        <w:pStyle w:val="BodyText"/>
        <w:numPr>
          <w:ilvl w:val="1"/>
          <w:numId w:val="126"/>
        </w:numPr>
        <w:tabs>
          <w:tab w:val="left" w:pos="480"/>
        </w:tabs>
        <w:rPr>
          <w:b/>
          <w:bCs/>
        </w:rPr>
      </w:pPr>
      <w:r>
        <w:t>The</w:t>
      </w:r>
      <w:r>
        <w:rPr>
          <w:spacing w:val="-4"/>
        </w:rPr>
        <w:t xml:space="preserve"> </w:t>
      </w:r>
      <w:r>
        <w:t>State</w:t>
      </w:r>
      <w:r>
        <w:rPr>
          <w:spacing w:val="-3"/>
        </w:rPr>
        <w:t xml:space="preserve"> </w:t>
      </w:r>
      <w:r>
        <w:rPr>
          <w:spacing w:val="-1"/>
        </w:rPr>
        <w:t>agency</w:t>
      </w:r>
      <w:r>
        <w:rPr>
          <w:spacing w:val="-2"/>
        </w:rPr>
        <w:t xml:space="preserve"> </w:t>
      </w:r>
      <w:r>
        <w:t>uses</w:t>
      </w:r>
      <w:r>
        <w:rPr>
          <w:spacing w:val="-3"/>
        </w:rPr>
        <w:t xml:space="preserve"> </w:t>
      </w:r>
      <w:r>
        <w:t>the</w:t>
      </w:r>
      <w:r>
        <w:rPr>
          <w:spacing w:val="-2"/>
        </w:rPr>
        <w:t xml:space="preserve"> </w:t>
      </w:r>
      <w:r>
        <w:t>following</w:t>
      </w:r>
      <w:r>
        <w:rPr>
          <w:spacing w:val="-2"/>
        </w:rPr>
        <w:t xml:space="preserve"> </w:t>
      </w:r>
      <w:r>
        <w:t>types</w:t>
      </w:r>
      <w:r>
        <w:rPr>
          <w:spacing w:val="-4"/>
        </w:rPr>
        <w:t xml:space="preserve"> </w:t>
      </w:r>
      <w:r>
        <w:t>of</w:t>
      </w:r>
      <w:r>
        <w:rPr>
          <w:spacing w:val="-3"/>
        </w:rPr>
        <w:t xml:space="preserve"> </w:t>
      </w:r>
      <w:r>
        <w:t>FIs</w:t>
      </w:r>
      <w:r>
        <w:rPr>
          <w:spacing w:val="-3"/>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B824E9" w:rsidP="00B824E9" w:rsidRDefault="002F3458">
      <w:pPr>
        <w:spacing w:before="130" w:line="375" w:lineRule="auto"/>
        <w:ind w:left="540" w:right="7441"/>
        <w:rPr>
          <w:rFonts w:ascii="Arial" w:hAnsi="Arial" w:eastAsia="Arial" w:cs="Arial"/>
          <w:sz w:val="20"/>
          <w:szCs w:val="20"/>
        </w:rPr>
      </w:pPr>
      <w:sdt>
        <w:sdtPr>
          <w:rPr>
            <w:rFonts w:ascii="Arial"/>
            <w:sz w:val="20"/>
          </w:rPr>
          <w:id w:val="93463873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Automated-point</w:t>
      </w:r>
      <w:r w:rsidR="00B824E9">
        <w:rPr>
          <w:rFonts w:ascii="Arial"/>
          <w:spacing w:val="-2"/>
          <w:sz w:val="20"/>
        </w:rPr>
        <w:t xml:space="preserve"> </w:t>
      </w:r>
      <w:r w:rsidR="00B824E9">
        <w:rPr>
          <w:rFonts w:ascii="Arial"/>
          <w:spacing w:val="-1"/>
          <w:sz w:val="20"/>
        </w:rPr>
        <w:t xml:space="preserve">of </w:t>
      </w:r>
      <w:r w:rsidR="00B824E9">
        <w:rPr>
          <w:rFonts w:ascii="Arial"/>
          <w:sz w:val="20"/>
        </w:rPr>
        <w:t>certification</w:t>
      </w:r>
      <w:r w:rsidR="00B824E9">
        <w:rPr>
          <w:rFonts w:ascii="Arial"/>
          <w:spacing w:val="21"/>
          <w:sz w:val="20"/>
        </w:rPr>
        <w:t xml:space="preserve"> </w:t>
      </w:r>
      <w:sdt>
        <w:sdtPr>
          <w:rPr>
            <w:rFonts w:ascii="Arial"/>
            <w:spacing w:val="21"/>
            <w:sz w:val="20"/>
          </w:rPr>
          <w:id w:val="1640848053"/>
          <w14:checkbox>
            <w14:checked w14:val="0"/>
            <w14:checkedState w14:font="MS Gothic" w14:val="2612"/>
            <w14:uncheckedState w14:font="MS Gothic" w14:val="2610"/>
          </w14:checkbox>
        </w:sdtPr>
        <w:sdtContent>
          <w:r w:rsidR="00B824E9">
            <w:rPr>
              <w:rFonts w:hint="eastAsia" w:ascii="MS Gothic" w:hAnsi="MS Gothic" w:eastAsia="MS Gothic"/>
              <w:spacing w:val="21"/>
              <w:sz w:val="20"/>
            </w:rPr>
            <w:t>☐</w:t>
          </w:r>
        </w:sdtContent>
      </w:sdt>
      <w:r w:rsidR="00B824E9">
        <w:rPr>
          <w:rFonts w:ascii="Arial"/>
          <w:spacing w:val="21"/>
          <w:sz w:val="20"/>
        </w:rPr>
        <w:t xml:space="preserve"> </w:t>
      </w:r>
      <w:r w:rsidR="00B824E9">
        <w:rPr>
          <w:rFonts w:ascii="Arial"/>
          <w:sz w:val="20"/>
        </w:rPr>
        <w:t>Manual-individual</w:t>
      </w:r>
      <w:r w:rsidR="00B824E9">
        <w:rPr>
          <w:rFonts w:ascii="Arial"/>
          <w:spacing w:val="-1"/>
          <w:sz w:val="20"/>
        </w:rPr>
        <w:t xml:space="preserve"> prescription</w:t>
      </w:r>
    </w:p>
    <w:p w:rsidR="00B824E9" w:rsidP="00B824E9" w:rsidRDefault="002F3458">
      <w:pPr>
        <w:spacing w:before="3" w:line="375" w:lineRule="auto"/>
        <w:ind w:left="540" w:right="6563"/>
        <w:rPr>
          <w:rFonts w:ascii="Arial" w:hAnsi="Arial" w:eastAsia="Arial" w:cs="Arial"/>
          <w:sz w:val="20"/>
          <w:szCs w:val="20"/>
        </w:rPr>
      </w:pPr>
      <w:sdt>
        <w:sdtPr>
          <w:rPr>
            <w:rFonts w:ascii="Arial"/>
            <w:sz w:val="20"/>
          </w:rPr>
          <w:id w:val="78084644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Pre-printed</w:t>
      </w:r>
      <w:r w:rsidR="00B824E9">
        <w:rPr>
          <w:rFonts w:ascii="Arial"/>
          <w:spacing w:val="-1"/>
          <w:sz w:val="20"/>
        </w:rPr>
        <w:t xml:space="preserve"> </w:t>
      </w:r>
      <w:r w:rsidR="00B824E9">
        <w:rPr>
          <w:rFonts w:ascii="Arial"/>
          <w:sz w:val="20"/>
        </w:rPr>
        <w:t>manual-standard</w:t>
      </w:r>
      <w:r w:rsidR="00B824E9">
        <w:rPr>
          <w:rFonts w:ascii="Arial"/>
          <w:spacing w:val="-1"/>
          <w:sz w:val="20"/>
        </w:rPr>
        <w:t xml:space="preserve"> prescription</w:t>
      </w:r>
      <w:r w:rsidR="00B824E9">
        <w:rPr>
          <w:rFonts w:ascii="Arial"/>
          <w:spacing w:val="20"/>
          <w:sz w:val="20"/>
        </w:rPr>
        <w:t xml:space="preserve"> </w:t>
      </w:r>
      <w:sdt>
        <w:sdtPr>
          <w:rPr>
            <w:rFonts w:ascii="Arial"/>
            <w:spacing w:val="20"/>
            <w:sz w:val="20"/>
          </w:rPr>
          <w:id w:val="-483236830"/>
          <w14:checkbox>
            <w14:checked w14:val="0"/>
            <w14:checkedState w14:font="MS Gothic" w14:val="2612"/>
            <w14:uncheckedState w14:font="MS Gothic" w14:val="2610"/>
          </w14:checkbox>
        </w:sdtPr>
        <w:sdtContent>
          <w:r w:rsidR="00B824E9">
            <w:rPr>
              <w:rFonts w:hint="eastAsia" w:ascii="MS Gothic" w:hAnsi="MS Gothic" w:eastAsia="MS Gothic"/>
              <w:spacing w:val="20"/>
              <w:sz w:val="20"/>
            </w:rPr>
            <w:t>☐</w:t>
          </w:r>
        </w:sdtContent>
      </w:sdt>
      <w:r w:rsidR="00B824E9">
        <w:rPr>
          <w:rFonts w:ascii="Arial"/>
          <w:spacing w:val="20"/>
          <w:sz w:val="20"/>
        </w:rPr>
        <w:t xml:space="preserve"> </w:t>
      </w:r>
      <w:r w:rsidR="00B824E9">
        <w:rPr>
          <w:rFonts w:ascii="Arial"/>
          <w:sz w:val="20"/>
        </w:rPr>
        <w:t>Automated-central</w:t>
      </w:r>
      <w:r w:rsidR="00B824E9">
        <w:rPr>
          <w:rFonts w:ascii="Arial"/>
          <w:spacing w:val="-1"/>
          <w:sz w:val="20"/>
        </w:rPr>
        <w:t xml:space="preserve"> generation</w:t>
      </w:r>
    </w:p>
    <w:p w:rsidR="00B824E9" w:rsidP="00B824E9" w:rsidRDefault="002F3458">
      <w:pPr>
        <w:spacing w:before="3"/>
        <w:ind w:left="540"/>
        <w:rPr>
          <w:rFonts w:ascii="Arial" w:hAnsi="Arial" w:eastAsia="Arial" w:cs="Arial"/>
          <w:sz w:val="20"/>
          <w:szCs w:val="20"/>
        </w:rPr>
      </w:pPr>
      <w:sdt>
        <w:sdtPr>
          <w:rPr>
            <w:rFonts w:ascii="Arial"/>
            <w:sz w:val="20"/>
          </w:rPr>
          <w:id w:val="-73662193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EBT</w:t>
      </w:r>
    </w:p>
    <w:p w:rsidR="00B824E9" w:rsidP="00B824E9" w:rsidRDefault="002F3458">
      <w:pPr>
        <w:spacing w:before="130" w:after="100"/>
        <w:ind w:left="540"/>
        <w:rPr>
          <w:rFonts w:ascii="Arial" w:hAnsi="Arial" w:eastAsia="Arial" w:cs="Arial"/>
          <w:sz w:val="20"/>
          <w:szCs w:val="20"/>
        </w:rPr>
      </w:pPr>
      <w:sdt>
        <w:sdtPr>
          <w:rPr>
            <w:rFonts w:ascii="Arial"/>
            <w:sz w:val="20"/>
          </w:rPr>
          <w:id w:val="134868513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390"/>
        <w:rPr>
          <w:rFonts w:ascii="Arial" w:hAnsi="Arial" w:eastAsia="Arial" w:cs="Arial"/>
          <w:sz w:val="2"/>
          <w:szCs w:val="2"/>
        </w:rPr>
      </w:pPr>
    </w:p>
    <w:p w:rsidR="00B824E9" w:rsidP="00703A8E" w:rsidRDefault="00B824E9">
      <w:pPr>
        <w:pStyle w:val="BodyText"/>
        <w:numPr>
          <w:ilvl w:val="1"/>
          <w:numId w:val="126"/>
        </w:numPr>
        <w:tabs>
          <w:tab w:val="left" w:pos="480"/>
        </w:tabs>
        <w:spacing w:before="71" w:line="250" w:lineRule="auto"/>
        <w:ind w:right="1088"/>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conducts</w:t>
      </w:r>
      <w:r>
        <w:rPr>
          <w:spacing w:val="-3"/>
        </w:rPr>
        <w:t xml:space="preserve"> </w:t>
      </w:r>
      <w:r>
        <w:t>FI</w:t>
      </w:r>
      <w:r>
        <w:rPr>
          <w:spacing w:val="-3"/>
        </w:rPr>
        <w:t xml:space="preserve"> </w:t>
      </w:r>
      <w:r>
        <w:t>inventories</w:t>
      </w:r>
      <w:r>
        <w:rPr>
          <w:spacing w:val="-4"/>
        </w:rPr>
        <w:t xml:space="preserve"> </w:t>
      </w:r>
      <w:r>
        <w:t>(Place</w:t>
      </w:r>
      <w:r>
        <w:rPr>
          <w:spacing w:val="-4"/>
        </w:rPr>
        <w:t xml:space="preserve"> </w:t>
      </w:r>
      <w:r>
        <w:rPr>
          <w:spacing w:val="-1"/>
        </w:rPr>
        <w:t>an</w:t>
      </w:r>
      <w:r>
        <w:rPr>
          <w:spacing w:val="-3"/>
        </w:rPr>
        <w:t xml:space="preserve"> </w:t>
      </w:r>
      <w:r>
        <w:t>S=[State</w:t>
      </w:r>
      <w:r>
        <w:rPr>
          <w:spacing w:val="-4"/>
        </w:rPr>
        <w:t xml:space="preserve"> </w:t>
      </w:r>
      <w:r>
        <w:rPr>
          <w:spacing w:val="-1"/>
        </w:rPr>
        <w:t>agency]</w:t>
      </w:r>
      <w:r>
        <w:rPr>
          <w:spacing w:val="-3"/>
        </w:rPr>
        <w:t xml:space="preserve"> </w:t>
      </w:r>
      <w:r>
        <w:t>or</w:t>
      </w:r>
      <w:r>
        <w:rPr>
          <w:spacing w:val="-4"/>
        </w:rPr>
        <w:t xml:space="preserve"> </w:t>
      </w:r>
      <w:r>
        <w:t>L=[Local</w:t>
      </w:r>
      <w:r>
        <w:rPr>
          <w:spacing w:val="-4"/>
        </w:rPr>
        <w:t xml:space="preserve"> </w:t>
      </w:r>
      <w:r>
        <w:rPr>
          <w:spacing w:val="-1"/>
        </w:rPr>
        <w:t>agency]</w:t>
      </w:r>
      <w:r>
        <w:rPr>
          <w:spacing w:val="-3"/>
        </w:rPr>
        <w:t xml:space="preserve"> </w:t>
      </w:r>
      <w:r>
        <w:t>under</w:t>
      </w:r>
      <w:r>
        <w:rPr>
          <w:spacing w:val="-4"/>
        </w:rPr>
        <w:t xml:space="preserve"> </w:t>
      </w:r>
      <w:r>
        <w:t>the</w:t>
      </w:r>
      <w:r>
        <w:rPr>
          <w:spacing w:val="26"/>
        </w:rPr>
        <w:t xml:space="preserve"> </w:t>
      </w:r>
      <w:r>
        <w:rPr>
          <w:spacing w:val="-1"/>
        </w:rPr>
        <w:t>appropriate</w:t>
      </w:r>
      <w:r>
        <w:rPr>
          <w:spacing w:val="-9"/>
        </w:rPr>
        <w:t xml:space="preserve"> </w:t>
      </w:r>
      <w:r>
        <w:rPr>
          <w:spacing w:val="-1"/>
        </w:rPr>
        <w:t>column</w:t>
      </w:r>
      <w:r>
        <w:rPr>
          <w:spacing w:val="-9"/>
        </w:rPr>
        <w:t xml:space="preserve"> </w:t>
      </w:r>
      <w:r>
        <w:t>to</w:t>
      </w:r>
      <w:r>
        <w:rPr>
          <w:spacing w:val="-9"/>
        </w:rPr>
        <w:t xml:space="preserve"> </w:t>
      </w:r>
      <w:r>
        <w:t>designate</w:t>
      </w:r>
      <w:r>
        <w:rPr>
          <w:spacing w:val="-10"/>
        </w:rPr>
        <w:t xml:space="preserve"> </w:t>
      </w:r>
      <w:r>
        <w:t>primary</w:t>
      </w:r>
      <w:r>
        <w:rPr>
          <w:spacing w:val="-9"/>
        </w:rPr>
        <w:t xml:space="preserve"> </w:t>
      </w:r>
      <w:r>
        <w:rPr>
          <w:spacing w:val="-1"/>
        </w:rPr>
        <w:t>responsibility):</w:t>
      </w:r>
    </w:p>
    <w:p w:rsidR="00B824E9" w:rsidP="00B824E9" w:rsidRDefault="00B824E9">
      <w:pPr>
        <w:pStyle w:val="BodyText"/>
        <w:tabs>
          <w:tab w:val="left" w:pos="4919"/>
        </w:tabs>
        <w:spacing w:before="120"/>
        <w:ind w:left="1200"/>
        <w:rPr>
          <w:b/>
          <w:bCs/>
        </w:rPr>
      </w:pPr>
      <w:r>
        <w:rPr>
          <w:spacing w:val="-1"/>
        </w:rPr>
        <w:t>Automated</w:t>
      </w:r>
      <w:r>
        <w:t xml:space="preserve"> - EBT </w:t>
      </w:r>
      <w:r>
        <w:rPr>
          <w:spacing w:val="-1"/>
        </w:rPr>
        <w:t>Cards</w:t>
      </w:r>
      <w:r>
        <w:rPr>
          <w:spacing w:val="-1"/>
        </w:rPr>
        <w:tab/>
      </w:r>
      <w:r>
        <w:t>Physical</w:t>
      </w:r>
      <w:r>
        <w:rPr>
          <w:spacing w:val="-2"/>
        </w:rPr>
        <w:t xml:space="preserve"> </w:t>
      </w:r>
      <w:r>
        <w:t>-</w:t>
      </w:r>
      <w:r>
        <w:rPr>
          <w:spacing w:val="-1"/>
        </w:rPr>
        <w:t xml:space="preserve"> </w:t>
      </w:r>
      <w:r>
        <w:t>Paper</w:t>
      </w:r>
      <w:r>
        <w:rPr>
          <w:spacing w:val="-2"/>
        </w:rPr>
        <w:t xml:space="preserve"> </w:t>
      </w:r>
      <w:r>
        <w:t>FIs</w:t>
      </w:r>
    </w:p>
    <w:p w:rsidR="00B824E9" w:rsidP="00B824E9" w:rsidRDefault="00B824E9">
      <w:pPr>
        <w:tabs>
          <w:tab w:val="left" w:pos="1170"/>
          <w:tab w:val="left" w:pos="4950"/>
        </w:tabs>
      </w:pP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Daily/perpetually</w:t>
      </w:r>
      <w:r>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Daily</w:t>
      </w:r>
    </w:p>
    <w:p w:rsidR="00B824E9" w:rsidP="00B824E9" w:rsidRDefault="00B824E9">
      <w:pPr>
        <w:tabs>
          <w:tab w:val="left" w:pos="1170"/>
          <w:tab w:val="left" w:pos="4950"/>
        </w:tabs>
      </w:pP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Other (Specify):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Weekly</w:t>
      </w:r>
    </w:p>
    <w:p w:rsidR="00B824E9" w:rsidP="00B824E9" w:rsidRDefault="00B824E9">
      <w:pPr>
        <w:tabs>
          <w:tab w:val="left" w:pos="1170"/>
          <w:tab w:val="left" w:pos="4950"/>
        </w:tabs>
      </w:pPr>
      <w:r>
        <w:tab/>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Monthly</w:t>
      </w:r>
    </w:p>
    <w:p w:rsidR="00B824E9" w:rsidP="00B824E9" w:rsidRDefault="00B824E9">
      <w:pPr>
        <w:tabs>
          <w:tab w:val="left" w:pos="1170"/>
          <w:tab w:val="left" w:pos="4950"/>
        </w:tabs>
        <w:spacing w:after="100"/>
      </w:pPr>
      <w:r>
        <w:tab/>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Other (specify):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ectPr w:rsidR="00B824E9" w:rsidSect="002F3458">
          <w:pgSz w:w="12240" w:h="15840"/>
          <w:pgMar w:top="864" w:right="576" w:bottom="864" w:left="576" w:header="576" w:footer="414" w:gutter="0"/>
          <w:pgNumType w:start="2"/>
          <w:cols w:space="720"/>
          <w:docGrid w:linePitch="299"/>
        </w:sectPr>
      </w:pPr>
    </w:p>
    <w:p w:rsidR="00B824E9" w:rsidP="00B824E9" w:rsidRDefault="00B824E9">
      <w:pPr>
        <w:tabs>
          <w:tab w:val="left" w:pos="6710"/>
        </w:tabs>
        <w:spacing w:line="20" w:lineRule="atLeast"/>
        <w:ind w:left="4910"/>
        <w:rPr>
          <w:rFonts w:ascii="Arial" w:hAnsi="Arial" w:eastAsia="Arial" w:cs="Arial"/>
          <w:sz w:val="2"/>
          <w:szCs w:val="2"/>
        </w:rPr>
      </w:pPr>
      <w:r>
        <w:rPr>
          <w:rFonts w:ascii="Arial"/>
          <w:sz w:val="2"/>
        </w:rPr>
        <w:tab/>
      </w:r>
    </w:p>
    <w:p w:rsidR="00B824E9" w:rsidP="00703A8E" w:rsidRDefault="00B824E9">
      <w:pPr>
        <w:pStyle w:val="BodyText"/>
        <w:numPr>
          <w:ilvl w:val="1"/>
          <w:numId w:val="126"/>
        </w:numPr>
        <w:tabs>
          <w:tab w:val="left" w:pos="480"/>
        </w:tabs>
        <w:spacing w:before="71"/>
        <w:ind w:right="3437"/>
        <w:jc w:val="center"/>
        <w:rPr>
          <w:b/>
          <w:bCs/>
        </w:rPr>
      </w:pPr>
      <w:r>
        <w:t>The</w:t>
      </w:r>
      <w:r>
        <w:rPr>
          <w:spacing w:val="-6"/>
        </w:rPr>
        <w:t xml:space="preserve"> </w:t>
      </w:r>
      <w:r>
        <w:t>FI</w:t>
      </w:r>
      <w:r>
        <w:rPr>
          <w:spacing w:val="-5"/>
        </w:rPr>
        <w:t xml:space="preserve"> </w:t>
      </w:r>
      <w:r>
        <w:rPr>
          <w:spacing w:val="-1"/>
        </w:rPr>
        <w:t>contains/allows</w:t>
      </w:r>
      <w:r>
        <w:rPr>
          <w:spacing w:val="-4"/>
        </w:rPr>
        <w:t xml:space="preserve"> </w:t>
      </w:r>
      <w:r>
        <w:t>for</w:t>
      </w:r>
      <w:r>
        <w:rPr>
          <w:spacing w:val="-5"/>
        </w:rPr>
        <w:t xml:space="preserve"> </w:t>
      </w:r>
      <w:r>
        <w:t>the</w:t>
      </w:r>
      <w:r>
        <w:rPr>
          <w:spacing w:val="-5"/>
        </w:rPr>
        <w:t xml:space="preserve"> </w:t>
      </w:r>
      <w:r>
        <w:t>following</w:t>
      </w:r>
      <w:r>
        <w:rPr>
          <w:spacing w:val="-5"/>
        </w:rPr>
        <w:t xml:space="preserve"> </w:t>
      </w:r>
      <w:r>
        <w:t>information</w:t>
      </w:r>
      <w:r>
        <w:rPr>
          <w:spacing w:val="-6"/>
        </w:rPr>
        <w:t xml:space="preserve"> </w:t>
      </w:r>
      <w:r>
        <w:t>(check</w:t>
      </w:r>
      <w:r>
        <w:rPr>
          <w:spacing w:val="-5"/>
        </w:rPr>
        <w:t xml:space="preserve"> </w:t>
      </w:r>
      <w:r>
        <w:rPr>
          <w:spacing w:val="-1"/>
        </w:rPr>
        <w:t>all</w:t>
      </w:r>
      <w:r>
        <w:rPr>
          <w:spacing w:val="-5"/>
        </w:rPr>
        <w:t xml:space="preserve"> </w:t>
      </w:r>
      <w:r>
        <w:t>that</w:t>
      </w:r>
      <w:r>
        <w:rPr>
          <w:spacing w:val="-5"/>
        </w:rPr>
        <w:t xml:space="preserve"> </w:t>
      </w:r>
      <w:r>
        <w:rPr>
          <w:spacing w:val="-1"/>
        </w:rPr>
        <w:t>apply):</w:t>
      </w:r>
    </w:p>
    <w:p w:rsidR="00B824E9" w:rsidP="00B824E9" w:rsidRDefault="002F3458">
      <w:pPr>
        <w:tabs>
          <w:tab w:val="left" w:pos="4919"/>
        </w:tabs>
        <w:spacing w:before="130" w:line="276" w:lineRule="auto"/>
        <w:ind w:left="634"/>
        <w:rPr>
          <w:rFonts w:ascii="Arial" w:hAnsi="Arial" w:eastAsia="Arial" w:cs="Arial"/>
          <w:sz w:val="20"/>
          <w:szCs w:val="20"/>
        </w:rPr>
      </w:pPr>
      <w:sdt>
        <w:sdtPr>
          <w:rPr>
            <w:rFonts w:ascii="Arial"/>
            <w:spacing w:val="-1"/>
            <w:sz w:val="20"/>
          </w:rPr>
          <w:id w:val="-1588762992"/>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r w:rsidR="00B824E9">
        <w:rPr>
          <w:rFonts w:ascii="Arial"/>
          <w:spacing w:val="-1"/>
          <w:sz w:val="20"/>
        </w:rPr>
        <w:tab/>
      </w:r>
      <w:sdt>
        <w:sdtPr>
          <w:rPr>
            <w:rFonts w:ascii="Arial"/>
            <w:spacing w:val="-1"/>
            <w:sz w:val="20"/>
          </w:rPr>
          <w:id w:val="-184847113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Local</w:t>
      </w:r>
      <w:r w:rsidR="00B824E9">
        <w:rPr>
          <w:rFonts w:ascii="Arial"/>
          <w:sz w:val="20"/>
        </w:rPr>
        <w:t xml:space="preserve"> </w:t>
      </w:r>
      <w:r w:rsidR="00B824E9">
        <w:rPr>
          <w:rFonts w:ascii="Arial"/>
          <w:spacing w:val="-1"/>
          <w:sz w:val="20"/>
        </w:rPr>
        <w:t>agency</w:t>
      </w:r>
      <w:r w:rsidR="00B824E9">
        <w:rPr>
          <w:rFonts w:ascii="Arial"/>
          <w:sz w:val="20"/>
        </w:rPr>
        <w:t xml:space="preserve"> </w:t>
      </w:r>
      <w:r w:rsidR="00B824E9">
        <w:rPr>
          <w:rFonts w:ascii="Arial"/>
          <w:spacing w:val="-1"/>
          <w:sz w:val="20"/>
        </w:rPr>
        <w:t>identifier</w:t>
      </w:r>
    </w:p>
    <w:p w:rsidR="00B824E9" w:rsidP="00B824E9" w:rsidRDefault="002F3458">
      <w:pPr>
        <w:tabs>
          <w:tab w:val="left" w:pos="4919"/>
        </w:tabs>
        <w:spacing w:before="130" w:line="276" w:lineRule="auto"/>
        <w:ind w:left="634"/>
        <w:rPr>
          <w:rFonts w:ascii="Arial" w:hAnsi="Arial" w:eastAsia="Arial" w:cs="Arial"/>
          <w:sz w:val="20"/>
          <w:szCs w:val="20"/>
        </w:rPr>
      </w:pPr>
      <w:sdt>
        <w:sdtPr>
          <w:rPr>
            <w:rFonts w:ascii="Arial"/>
            <w:sz w:val="20"/>
          </w:rPr>
          <w:id w:val="-506223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Participant</w:t>
      </w:r>
      <w:r w:rsidR="00B824E9">
        <w:rPr>
          <w:rFonts w:ascii="Arial"/>
          <w:spacing w:val="-3"/>
          <w:sz w:val="20"/>
        </w:rPr>
        <w:t xml:space="preserve"> </w:t>
      </w:r>
      <w:r w:rsidR="00B824E9">
        <w:rPr>
          <w:rFonts w:ascii="Arial"/>
          <w:sz w:val="20"/>
        </w:rPr>
        <w:t>WIC</w:t>
      </w:r>
      <w:r w:rsidR="00B824E9">
        <w:rPr>
          <w:rFonts w:ascii="Arial"/>
          <w:spacing w:val="-2"/>
          <w:sz w:val="20"/>
        </w:rPr>
        <w:t xml:space="preserve"> </w:t>
      </w:r>
      <w:r w:rsidR="00B824E9">
        <w:rPr>
          <w:rFonts w:ascii="Arial"/>
          <w:sz w:val="20"/>
        </w:rPr>
        <w:t>ID</w:t>
      </w:r>
      <w:r w:rsidR="00B824E9">
        <w:rPr>
          <w:rFonts w:ascii="Arial"/>
          <w:spacing w:val="-2"/>
          <w:sz w:val="20"/>
        </w:rPr>
        <w:t xml:space="preserve"> </w:t>
      </w:r>
      <w:r w:rsidR="00B824E9">
        <w:rPr>
          <w:rFonts w:ascii="Arial"/>
          <w:spacing w:val="-1"/>
          <w:sz w:val="20"/>
        </w:rPr>
        <w:t>number</w:t>
      </w:r>
      <w:r w:rsidR="00B824E9">
        <w:rPr>
          <w:rFonts w:ascii="Arial"/>
          <w:spacing w:val="-1"/>
          <w:sz w:val="20"/>
        </w:rPr>
        <w:tab/>
      </w:r>
      <w:sdt>
        <w:sdtPr>
          <w:rPr>
            <w:rFonts w:ascii="Arial"/>
            <w:spacing w:val="-1"/>
            <w:sz w:val="20"/>
          </w:rPr>
          <w:id w:val="-126723287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Vendor/farmer</w:t>
      </w:r>
      <w:r w:rsidR="00B824E9">
        <w:rPr>
          <w:rFonts w:ascii="Arial"/>
          <w:spacing w:val="-1"/>
          <w:sz w:val="20"/>
        </w:rPr>
        <w:t xml:space="preserve"> endorsement</w:t>
      </w:r>
    </w:p>
    <w:p w:rsidR="00B824E9" w:rsidP="00B824E9" w:rsidRDefault="00B824E9">
      <w:pPr>
        <w:spacing w:line="276" w:lineRule="auto"/>
        <w:ind w:left="634"/>
        <w:rPr>
          <w:rFonts w:ascii="Arial" w:hAnsi="Arial" w:eastAsia="Arial" w:cs="Arial"/>
          <w:sz w:val="20"/>
          <w:szCs w:val="20"/>
        </w:rPr>
        <w:sectPr w:rsidR="00B824E9" w:rsidSect="002F3458">
          <w:type w:val="continuous"/>
          <w:pgSz w:w="12240" w:h="15840"/>
          <w:pgMar w:top="864" w:right="576" w:bottom="864" w:left="576" w:header="720" w:footer="720" w:gutter="0"/>
          <w:cols w:space="720"/>
        </w:sectPr>
      </w:pPr>
    </w:p>
    <w:p w:rsidR="00B824E9" w:rsidP="00B824E9" w:rsidRDefault="002F3458">
      <w:pPr>
        <w:spacing w:before="120" w:line="276" w:lineRule="auto"/>
        <w:ind w:left="634" w:right="-135"/>
        <w:rPr>
          <w:rFonts w:ascii="Arial" w:hAnsi="Arial" w:eastAsia="Arial" w:cs="Arial"/>
          <w:sz w:val="20"/>
          <w:szCs w:val="20"/>
        </w:rPr>
      </w:pPr>
      <w:sdt>
        <w:sdtPr>
          <w:rPr>
            <w:rFonts w:ascii="Arial"/>
            <w:spacing w:val="-1"/>
            <w:sz w:val="20"/>
          </w:rPr>
          <w:id w:val="-166985170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Countersignature</w:t>
      </w:r>
      <w:r w:rsidR="00B824E9">
        <w:rPr>
          <w:rFonts w:ascii="Arial"/>
          <w:spacing w:val="-2"/>
          <w:sz w:val="20"/>
        </w:rPr>
        <w:t xml:space="preserve"> </w:t>
      </w:r>
      <w:r w:rsidR="00B824E9">
        <w:rPr>
          <w:rFonts w:ascii="Arial"/>
          <w:sz w:val="20"/>
        </w:rPr>
        <w:t>for</w:t>
      </w:r>
      <w:r w:rsidR="00B824E9">
        <w:rPr>
          <w:rFonts w:ascii="Arial"/>
          <w:spacing w:val="-2"/>
          <w:sz w:val="20"/>
        </w:rPr>
        <w:t xml:space="preserve"> </w:t>
      </w:r>
      <w:r w:rsidR="00B824E9">
        <w:rPr>
          <w:rFonts w:ascii="Arial"/>
          <w:spacing w:val="-1"/>
          <w:sz w:val="20"/>
        </w:rPr>
        <w:t>participant/proxy</w:t>
      </w:r>
    </w:p>
    <w:p w:rsidR="00B824E9" w:rsidP="00B824E9" w:rsidRDefault="00B824E9">
      <w:pPr>
        <w:spacing w:before="130" w:line="276" w:lineRule="auto"/>
        <w:ind w:left="634"/>
        <w:rPr>
          <w:rFonts w:ascii="Arial" w:hAnsi="Arial" w:eastAsia="Arial" w:cs="Arial"/>
          <w:sz w:val="20"/>
          <w:szCs w:val="20"/>
        </w:rPr>
      </w:pPr>
      <w:r>
        <w:br w:type="column"/>
      </w:r>
      <w:r>
        <w:t xml:space="preserve"> </w:t>
      </w:r>
      <w:sdt>
        <w:sdtPr>
          <w:id w:val="1641530312"/>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Pr>
          <w:rFonts w:ascii="Arial"/>
          <w:sz w:val="20"/>
        </w:rPr>
        <w:t>Authorized</w:t>
      </w:r>
      <w:r>
        <w:rPr>
          <w:rFonts w:ascii="Arial"/>
          <w:spacing w:val="-1"/>
          <w:sz w:val="20"/>
        </w:rPr>
        <w:t xml:space="preserve"> </w:t>
      </w:r>
      <w:r>
        <w:rPr>
          <w:rFonts w:ascii="Arial"/>
          <w:sz w:val="20"/>
        </w:rPr>
        <w:t>supplemental</w:t>
      </w:r>
      <w:r>
        <w:rPr>
          <w:rFonts w:ascii="Arial"/>
          <w:spacing w:val="-1"/>
          <w:sz w:val="20"/>
        </w:rPr>
        <w:t xml:space="preserve"> </w:t>
      </w:r>
      <w:r>
        <w:rPr>
          <w:rFonts w:ascii="Arial"/>
          <w:sz w:val="20"/>
        </w:rPr>
        <w:t>foods</w:t>
      </w:r>
    </w:p>
    <w:p w:rsidR="00B824E9" w:rsidP="00B824E9" w:rsidRDefault="00B824E9">
      <w:pPr>
        <w:spacing w:line="276" w:lineRule="auto"/>
        <w:ind w:left="634"/>
        <w:rPr>
          <w:rFonts w:ascii="Arial" w:hAnsi="Arial" w:eastAsia="Arial" w:cs="Arial"/>
          <w:sz w:val="20"/>
          <w:szCs w:val="20"/>
        </w:rPr>
        <w:sectPr w:rsidR="00B824E9" w:rsidSect="002F3458">
          <w:type w:val="continuous"/>
          <w:pgSz w:w="12240" w:h="15840"/>
          <w:pgMar w:top="864" w:right="576" w:bottom="864" w:left="576" w:header="720" w:footer="720" w:gutter="0"/>
          <w:cols w:equalWidth="0" w:space="720" w:num="2">
            <w:col w:w="4209" w:space="40"/>
            <w:col w:w="6839"/>
          </w:cols>
        </w:sectPr>
      </w:pPr>
    </w:p>
    <w:p w:rsidR="00B824E9" w:rsidP="00B824E9" w:rsidRDefault="002F3458">
      <w:pPr>
        <w:tabs>
          <w:tab w:val="left" w:pos="4919"/>
        </w:tabs>
        <w:spacing w:line="276" w:lineRule="auto"/>
        <w:ind w:left="634"/>
        <w:rPr>
          <w:rFonts w:ascii="Arial" w:hAnsi="Arial" w:eastAsia="Arial" w:cs="Arial"/>
          <w:sz w:val="20"/>
          <w:szCs w:val="20"/>
        </w:rPr>
      </w:pPr>
      <w:sdt>
        <w:sdtPr>
          <w:rPr>
            <w:rFonts w:ascii="Arial"/>
            <w:sz w:val="20"/>
          </w:rPr>
          <w:id w:val="-111173690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First</w:t>
      </w:r>
      <w:r w:rsidR="00B824E9">
        <w:rPr>
          <w:rFonts w:ascii="Arial"/>
          <w:spacing w:val="-3"/>
          <w:sz w:val="20"/>
        </w:rPr>
        <w:t xml:space="preserve"> </w:t>
      </w:r>
      <w:r w:rsidR="00B824E9">
        <w:rPr>
          <w:rFonts w:ascii="Arial"/>
          <w:spacing w:val="-1"/>
          <w:sz w:val="20"/>
        </w:rPr>
        <w:t>date</w:t>
      </w:r>
      <w:r w:rsidR="00B824E9">
        <w:rPr>
          <w:rFonts w:ascii="Arial"/>
          <w:spacing w:val="-2"/>
          <w:sz w:val="20"/>
        </w:rPr>
        <w:t xml:space="preserve"> </w:t>
      </w:r>
      <w:r w:rsidR="00B824E9">
        <w:rPr>
          <w:rFonts w:ascii="Arial"/>
          <w:spacing w:val="-1"/>
          <w:sz w:val="20"/>
        </w:rPr>
        <w:t>of</w:t>
      </w:r>
      <w:r w:rsidR="00B824E9">
        <w:rPr>
          <w:rFonts w:ascii="Arial"/>
          <w:spacing w:val="-2"/>
          <w:sz w:val="20"/>
        </w:rPr>
        <w:t xml:space="preserve"> </w:t>
      </w:r>
      <w:r w:rsidR="00B824E9">
        <w:rPr>
          <w:rFonts w:ascii="Arial"/>
          <w:spacing w:val="-1"/>
          <w:sz w:val="20"/>
        </w:rPr>
        <w:t>use</w:t>
      </w:r>
      <w:r w:rsidR="00B824E9">
        <w:rPr>
          <w:rFonts w:ascii="Arial"/>
          <w:spacing w:val="-1"/>
          <w:sz w:val="20"/>
        </w:rPr>
        <w:tab/>
      </w:r>
      <w:sdt>
        <w:sdtPr>
          <w:rPr>
            <w:rFonts w:ascii="Arial"/>
            <w:spacing w:val="-1"/>
            <w:sz w:val="20"/>
          </w:rPr>
          <w:id w:val="77182886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Last date</w:t>
      </w:r>
      <w:r w:rsidR="00B824E9">
        <w:rPr>
          <w:rFonts w:ascii="Arial"/>
          <w:sz w:val="20"/>
        </w:rPr>
        <w:t xml:space="preserve"> </w:t>
      </w:r>
      <w:r w:rsidR="00B824E9">
        <w:rPr>
          <w:rFonts w:ascii="Arial"/>
          <w:spacing w:val="-1"/>
          <w:sz w:val="20"/>
        </w:rPr>
        <w:t>of use</w:t>
      </w:r>
    </w:p>
    <w:p w:rsidR="00B824E9" w:rsidP="00B824E9" w:rsidRDefault="002F3458">
      <w:pPr>
        <w:tabs>
          <w:tab w:val="left" w:pos="4919"/>
        </w:tabs>
        <w:spacing w:before="130" w:line="276" w:lineRule="auto"/>
        <w:ind w:left="634"/>
        <w:rPr>
          <w:rFonts w:ascii="Arial" w:hAnsi="Arial" w:eastAsia="Arial" w:cs="Arial"/>
          <w:sz w:val="20"/>
          <w:szCs w:val="20"/>
        </w:rPr>
      </w:pPr>
      <w:sdt>
        <w:sdtPr>
          <w:rPr>
            <w:rFonts w:ascii="Arial"/>
            <w:spacing w:val="-1"/>
            <w:sz w:val="20"/>
          </w:rPr>
          <w:id w:val="17639821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Redemption</w:t>
      </w:r>
      <w:r w:rsidR="00B824E9">
        <w:rPr>
          <w:rFonts w:ascii="Arial"/>
          <w:sz w:val="20"/>
        </w:rPr>
        <w:t xml:space="preserve"> </w:t>
      </w:r>
      <w:r w:rsidR="00B824E9">
        <w:rPr>
          <w:rFonts w:ascii="Arial"/>
          <w:spacing w:val="-1"/>
          <w:sz w:val="20"/>
        </w:rPr>
        <w:t>period</w:t>
      </w:r>
      <w:r w:rsidR="00B824E9">
        <w:rPr>
          <w:rFonts w:ascii="Arial"/>
          <w:spacing w:val="-1"/>
          <w:sz w:val="20"/>
        </w:rPr>
        <w:tab/>
      </w:r>
      <w:sdt>
        <w:sdtPr>
          <w:rPr>
            <w:rFonts w:ascii="Arial"/>
            <w:spacing w:val="-1"/>
            <w:sz w:val="20"/>
          </w:rPr>
          <w:id w:val="25308874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Serial</w:t>
      </w:r>
      <w:r w:rsidR="00B824E9">
        <w:rPr>
          <w:rFonts w:ascii="Arial"/>
          <w:spacing w:val="-1"/>
          <w:sz w:val="20"/>
        </w:rPr>
        <w:t xml:space="preserve"> number</w:t>
      </w:r>
    </w:p>
    <w:p w:rsidR="00B824E9" w:rsidP="00B824E9" w:rsidRDefault="002F3458">
      <w:pPr>
        <w:tabs>
          <w:tab w:val="left" w:pos="4919"/>
        </w:tabs>
        <w:spacing w:before="130" w:line="276" w:lineRule="auto"/>
        <w:ind w:left="634"/>
        <w:rPr>
          <w:rFonts w:ascii="Arial" w:hAnsi="Arial" w:eastAsia="Arial" w:cs="Arial"/>
          <w:sz w:val="20"/>
          <w:szCs w:val="20"/>
        </w:rPr>
      </w:pPr>
      <w:sdt>
        <w:sdtPr>
          <w:rPr>
            <w:rFonts w:ascii="Arial"/>
            <w:sz w:val="20"/>
          </w:rPr>
          <w:id w:val="-174741335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Purchase</w:t>
      </w:r>
      <w:r w:rsidR="00B824E9">
        <w:rPr>
          <w:rFonts w:ascii="Arial"/>
          <w:spacing w:val="-1"/>
          <w:sz w:val="20"/>
        </w:rPr>
        <w:t xml:space="preserve"> price</w:t>
      </w:r>
      <w:r w:rsidR="00B824E9">
        <w:rPr>
          <w:rFonts w:ascii="Arial"/>
          <w:spacing w:val="-1"/>
          <w:sz w:val="20"/>
        </w:rPr>
        <w:tab/>
      </w:r>
      <w:sdt>
        <w:sdtPr>
          <w:rPr>
            <w:rFonts w:ascii="Arial"/>
            <w:spacing w:val="-1"/>
            <w:sz w:val="20"/>
          </w:rPr>
          <w:id w:val="80219926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Signature</w:t>
      </w:r>
      <w:r w:rsidR="00B824E9">
        <w:rPr>
          <w:rFonts w:ascii="Arial"/>
          <w:spacing w:val="-1"/>
          <w:sz w:val="20"/>
        </w:rPr>
        <w:t xml:space="preserve"> </w:t>
      </w:r>
      <w:r w:rsidR="00B824E9">
        <w:rPr>
          <w:rFonts w:ascii="Arial"/>
          <w:sz w:val="20"/>
        </w:rPr>
        <w:t>space</w:t>
      </w:r>
    </w:p>
    <w:p w:rsidR="00B824E9" w:rsidP="00B824E9" w:rsidRDefault="00B824E9">
      <w:pPr>
        <w:spacing w:before="3"/>
        <w:ind w:left="630"/>
        <w:rPr>
          <w:rFonts w:ascii="Arial" w:hAnsi="Arial" w:eastAsia="Arial" w:cs="Arial"/>
          <w:sz w:val="15"/>
          <w:szCs w:val="15"/>
        </w:rPr>
      </w:pPr>
    </w:p>
    <w:p w:rsidR="00B824E9" w:rsidP="00B824E9" w:rsidRDefault="00B824E9">
      <w:pPr>
        <w:pStyle w:val="BodyText"/>
        <w:ind w:left="120"/>
        <w:rPr>
          <w:b/>
          <w:bCs/>
        </w:rPr>
      </w:pPr>
      <w:r>
        <w:t>Provide</w:t>
      </w:r>
      <w:r>
        <w:rPr>
          <w:spacing w:val="-3"/>
        </w:rPr>
        <w:t xml:space="preserve"> </w:t>
      </w:r>
      <w:r>
        <w:t>a</w:t>
      </w:r>
      <w:r>
        <w:rPr>
          <w:spacing w:val="-4"/>
        </w:rPr>
        <w:t xml:space="preserve"> </w:t>
      </w:r>
      <w:r>
        <w:t>facsimile</w:t>
      </w:r>
      <w:r>
        <w:rPr>
          <w:spacing w:val="-4"/>
        </w:rPr>
        <w:t xml:space="preserve"> or FI</w:t>
      </w:r>
      <w:r>
        <w:rPr>
          <w:spacing w:val="-3"/>
        </w:rPr>
        <w:t xml:space="preserve"> </w:t>
      </w:r>
      <w:r>
        <w:t>in</w:t>
      </w:r>
      <w:r>
        <w:rPr>
          <w:spacing w:val="-3"/>
        </w:rPr>
        <w:t xml:space="preserve"> </w:t>
      </w:r>
      <w:r>
        <w:rPr>
          <w:spacing w:val="-1"/>
        </w:rPr>
        <w:t>Appendix</w:t>
      </w:r>
      <w:r>
        <w:rPr>
          <w:spacing w:val="-3"/>
        </w:rPr>
        <w:t xml:space="preserve"> </w:t>
      </w:r>
      <w:r>
        <w:t>or</w:t>
      </w:r>
      <w:r>
        <w:rPr>
          <w:spacing w:val="-4"/>
        </w:rPr>
        <w:t xml:space="preserve"> </w:t>
      </w:r>
      <w:r>
        <w:rPr>
          <w:spacing w:val="-1"/>
        </w:rPr>
        <w:t>cite</w:t>
      </w:r>
      <w:r>
        <w:rPr>
          <w:spacing w:val="-3"/>
        </w:rPr>
        <w:t xml:space="preserve"> </w:t>
      </w:r>
      <w:r>
        <w:t>Procedure</w:t>
      </w:r>
      <w:r>
        <w:rPr>
          <w:spacing w:val="-4"/>
        </w:rPr>
        <w:t xml:space="preserve"> </w:t>
      </w:r>
      <w:r>
        <w:t xml:space="preserve">Manual: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line="20" w:lineRule="atLeast"/>
        <w:ind w:left="110"/>
        <w:rPr>
          <w:rFonts w:ascii="Arial" w:hAnsi="Arial" w:eastAsia="Arial" w:cs="Arial"/>
          <w:sz w:val="2"/>
          <w:szCs w:val="2"/>
        </w:rPr>
      </w:pPr>
    </w:p>
    <w:p w:rsidR="00B824E9" w:rsidP="00B824E9" w:rsidRDefault="00B824E9">
      <w:pPr>
        <w:spacing w:before="10"/>
        <w:rPr>
          <w:rFonts w:ascii="Arial" w:hAnsi="Arial" w:eastAsia="Arial" w:cs="Arial"/>
          <w:b/>
          <w:bCs/>
          <w:sz w:val="8"/>
          <w:szCs w:val="8"/>
        </w:rPr>
      </w:pPr>
    </w:p>
    <w:p w:rsidR="00B824E9" w:rsidP="00703A8E" w:rsidRDefault="00B824E9">
      <w:pPr>
        <w:pStyle w:val="BodyText"/>
        <w:numPr>
          <w:ilvl w:val="1"/>
          <w:numId w:val="126"/>
        </w:numPr>
        <w:tabs>
          <w:tab w:val="left" w:pos="480"/>
        </w:tabs>
        <w:spacing w:before="79"/>
        <w:rPr>
          <w:b/>
          <w:bCs/>
        </w:rPr>
      </w:pPr>
      <w:r>
        <w:t>The</w:t>
      </w:r>
      <w:r>
        <w:rPr>
          <w:spacing w:val="-4"/>
        </w:rPr>
        <w:t xml:space="preserve"> </w:t>
      </w:r>
      <w:r>
        <w:t>EBT</w:t>
      </w:r>
      <w:r>
        <w:rPr>
          <w:spacing w:val="-3"/>
        </w:rPr>
        <w:t xml:space="preserve"> </w:t>
      </w:r>
      <w:r>
        <w:rPr>
          <w:spacing w:val="-1"/>
        </w:rPr>
        <w:t>system</w:t>
      </w:r>
      <w:r>
        <w:rPr>
          <w:spacing w:val="-3"/>
        </w:rPr>
        <w:t xml:space="preserve"> </w:t>
      </w:r>
      <w:r>
        <w:rPr>
          <w:spacing w:val="-1"/>
        </w:rPr>
        <w:t>allows</w:t>
      </w:r>
      <w:r>
        <w:rPr>
          <w:spacing w:val="-2"/>
        </w:rPr>
        <w:t xml:space="preserve"> </w:t>
      </w:r>
      <w:r>
        <w:t>for</w:t>
      </w:r>
      <w:r>
        <w:rPr>
          <w:spacing w:val="-3"/>
        </w:rPr>
        <w:t xml:space="preserve"> </w:t>
      </w:r>
      <w:r>
        <w:t>the</w:t>
      </w:r>
      <w:r>
        <w:rPr>
          <w:spacing w:val="-3"/>
        </w:rPr>
        <w:t xml:space="preserve"> </w:t>
      </w:r>
      <w:r>
        <w:t>following</w:t>
      </w:r>
      <w:r>
        <w:rPr>
          <w:spacing w:val="-3"/>
        </w:rPr>
        <w:t xml:space="preserve"> </w:t>
      </w:r>
      <w:r>
        <w:t>(check</w:t>
      </w:r>
      <w:r>
        <w:rPr>
          <w:spacing w:val="-3"/>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2F3458">
      <w:pPr>
        <w:spacing w:before="130"/>
        <w:ind w:left="540"/>
        <w:rPr>
          <w:rFonts w:ascii="Arial" w:hAnsi="Arial" w:eastAsia="Arial" w:cs="Arial"/>
          <w:sz w:val="20"/>
          <w:szCs w:val="20"/>
        </w:rPr>
      </w:pPr>
      <w:sdt>
        <w:sdtPr>
          <w:rPr>
            <w:rFonts w:ascii="Arial"/>
            <w:sz w:val="20"/>
          </w:rPr>
          <w:id w:val="15358211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w:t>
      </w:r>
      <w:r w:rsidR="00B824E9">
        <w:rPr>
          <w:rFonts w:ascii="Arial"/>
          <w:spacing w:val="-1"/>
          <w:sz w:val="20"/>
        </w:rPr>
        <w:t xml:space="preserve"> unique</w:t>
      </w:r>
      <w:r w:rsidR="00B824E9">
        <w:rPr>
          <w:rFonts w:ascii="Arial"/>
          <w:sz w:val="20"/>
        </w:rPr>
        <w:t xml:space="preserve"> </w:t>
      </w:r>
      <w:r w:rsidR="00B824E9">
        <w:rPr>
          <w:rFonts w:ascii="Arial"/>
          <w:spacing w:val="-1"/>
          <w:sz w:val="20"/>
        </w:rPr>
        <w:t>and</w:t>
      </w:r>
      <w:r w:rsidR="00B824E9">
        <w:rPr>
          <w:rFonts w:ascii="Arial"/>
          <w:sz w:val="20"/>
        </w:rPr>
        <w:t xml:space="preserve"> sequential</w:t>
      </w:r>
      <w:r w:rsidR="00B824E9">
        <w:rPr>
          <w:rFonts w:ascii="Arial"/>
          <w:spacing w:val="-1"/>
          <w:sz w:val="20"/>
        </w:rPr>
        <w:t xml:space="preserve"> number</w:t>
      </w:r>
      <w:r w:rsidR="00B824E9">
        <w:rPr>
          <w:rFonts w:ascii="Arial"/>
          <w:sz w:val="20"/>
        </w:rPr>
        <w:t xml:space="preserve"> </w:t>
      </w:r>
      <w:r w:rsidR="00B824E9">
        <w:rPr>
          <w:rFonts w:ascii="Arial"/>
          <w:spacing w:val="-1"/>
          <w:sz w:val="20"/>
        </w:rPr>
        <w:t>benefit issuance</w:t>
      </w:r>
      <w:r w:rsidR="00B824E9">
        <w:rPr>
          <w:rFonts w:ascii="Arial"/>
          <w:sz w:val="20"/>
        </w:rPr>
        <w:t xml:space="preserve"> </w:t>
      </w:r>
      <w:r w:rsidR="00B824E9">
        <w:rPr>
          <w:rFonts w:ascii="Arial"/>
          <w:spacing w:val="-1"/>
          <w:sz w:val="20"/>
        </w:rPr>
        <w:t>identifier</w:t>
      </w:r>
    </w:p>
    <w:p w:rsidR="00B824E9" w:rsidP="00B824E9" w:rsidRDefault="002F3458">
      <w:pPr>
        <w:spacing w:before="100" w:line="288" w:lineRule="auto"/>
        <w:ind w:left="810" w:right="166" w:hanging="270"/>
        <w:rPr>
          <w:rFonts w:ascii="Arial" w:hAnsi="Arial" w:eastAsia="Arial" w:cs="Arial"/>
          <w:sz w:val="20"/>
          <w:szCs w:val="20"/>
        </w:rPr>
      </w:pPr>
      <w:sdt>
        <w:sdtPr>
          <w:rPr>
            <w:rFonts w:ascii="Arial"/>
            <w:sz w:val="20"/>
          </w:rPr>
          <w:id w:val="159867024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Each</w:t>
      </w:r>
      <w:r w:rsidR="00B824E9">
        <w:rPr>
          <w:rFonts w:ascii="Arial"/>
          <w:spacing w:val="-2"/>
          <w:sz w:val="20"/>
        </w:rPr>
        <w:t xml:space="preserve"> </w:t>
      </w:r>
      <w:r w:rsidR="00B824E9">
        <w:rPr>
          <w:rFonts w:ascii="Arial"/>
          <w:sz w:val="20"/>
        </w:rPr>
        <w:t>EBT</w:t>
      </w:r>
      <w:r w:rsidR="00B824E9">
        <w:rPr>
          <w:rFonts w:ascii="Arial"/>
          <w:spacing w:val="-1"/>
          <w:sz w:val="20"/>
        </w:rPr>
        <w:t xml:space="preserve"> purchase is </w:t>
      </w:r>
      <w:r w:rsidR="00B824E9">
        <w:rPr>
          <w:rFonts w:ascii="Arial"/>
          <w:sz w:val="20"/>
        </w:rPr>
        <w:t>matched</w:t>
      </w:r>
      <w:r w:rsidR="00B824E9">
        <w:rPr>
          <w:rFonts w:ascii="Arial"/>
          <w:spacing w:val="-2"/>
          <w:sz w:val="20"/>
        </w:rPr>
        <w:t xml:space="preserve"> </w:t>
      </w:r>
      <w:r w:rsidR="00B824E9">
        <w:rPr>
          <w:rFonts w:ascii="Arial"/>
          <w:sz w:val="20"/>
        </w:rPr>
        <w:t>to</w:t>
      </w:r>
      <w:r w:rsidR="00B824E9">
        <w:rPr>
          <w:rFonts w:ascii="Arial"/>
          <w:spacing w:val="-2"/>
          <w:sz w:val="20"/>
        </w:rPr>
        <w:t xml:space="preserve"> </w:t>
      </w:r>
      <w:r w:rsidR="00B824E9">
        <w:rPr>
          <w:rFonts w:ascii="Arial"/>
          <w:spacing w:val="-1"/>
          <w:sz w:val="20"/>
        </w:rPr>
        <w:t>an</w:t>
      </w:r>
      <w:r w:rsidR="00B824E9">
        <w:rPr>
          <w:rFonts w:ascii="Arial"/>
          <w:sz w:val="20"/>
        </w:rPr>
        <w:t xml:space="preserve"> </w:t>
      </w:r>
      <w:r w:rsidR="00B824E9">
        <w:rPr>
          <w:rFonts w:ascii="Arial"/>
          <w:spacing w:val="-1"/>
          <w:sz w:val="20"/>
        </w:rPr>
        <w:t xml:space="preserve">authorized </w:t>
      </w:r>
      <w:r w:rsidR="00B824E9">
        <w:rPr>
          <w:rFonts w:ascii="Arial"/>
          <w:sz w:val="20"/>
        </w:rPr>
        <w:t>vendor,</w:t>
      </w:r>
      <w:r w:rsidR="00B824E9">
        <w:rPr>
          <w:rFonts w:ascii="Arial"/>
          <w:spacing w:val="-2"/>
          <w:sz w:val="20"/>
        </w:rPr>
        <w:t xml:space="preserve"> </w:t>
      </w:r>
      <w:r w:rsidR="00B824E9">
        <w:rPr>
          <w:rFonts w:ascii="Arial"/>
          <w:sz w:val="20"/>
        </w:rPr>
        <w:t>farmer,</w:t>
      </w:r>
      <w:r w:rsidR="00B824E9">
        <w:rPr>
          <w:rFonts w:ascii="Arial"/>
          <w:spacing w:val="-2"/>
          <w:sz w:val="20"/>
        </w:rPr>
        <w:t xml:space="preserve"> </w:t>
      </w:r>
      <w:r w:rsidR="00B824E9">
        <w:rPr>
          <w:rFonts w:ascii="Arial"/>
          <w:spacing w:val="-1"/>
          <w:sz w:val="20"/>
        </w:rPr>
        <w:t xml:space="preserve">or </w:t>
      </w:r>
      <w:r w:rsidR="00B824E9">
        <w:rPr>
          <w:rFonts w:ascii="Arial"/>
          <w:sz w:val="20"/>
        </w:rPr>
        <w:t>farmers'</w:t>
      </w:r>
      <w:r w:rsidR="00B824E9">
        <w:rPr>
          <w:rFonts w:ascii="Arial"/>
          <w:spacing w:val="-2"/>
          <w:sz w:val="20"/>
        </w:rPr>
        <w:t xml:space="preserve"> </w:t>
      </w:r>
      <w:r w:rsidR="00B824E9">
        <w:rPr>
          <w:rFonts w:ascii="Arial"/>
          <w:sz w:val="20"/>
        </w:rPr>
        <w:t xml:space="preserve">market </w:t>
      </w:r>
      <w:r w:rsidR="00B824E9">
        <w:rPr>
          <w:rFonts w:ascii="Arial"/>
          <w:spacing w:val="-1"/>
          <w:sz w:val="20"/>
        </w:rPr>
        <w:t xml:space="preserve">prior </w:t>
      </w:r>
      <w:r w:rsidR="00B824E9">
        <w:rPr>
          <w:rFonts w:ascii="Arial"/>
          <w:sz w:val="20"/>
        </w:rPr>
        <w:t>to</w:t>
      </w:r>
      <w:r w:rsidR="00B824E9">
        <w:rPr>
          <w:rFonts w:ascii="Arial"/>
          <w:spacing w:val="-2"/>
          <w:sz w:val="20"/>
        </w:rPr>
        <w:t xml:space="preserve"> </w:t>
      </w:r>
      <w:r w:rsidR="00B824E9">
        <w:rPr>
          <w:rFonts w:ascii="Arial"/>
          <w:spacing w:val="-1"/>
          <w:sz w:val="20"/>
        </w:rPr>
        <w:t>authorizing payment</w:t>
      </w:r>
      <w:r w:rsidR="00B824E9">
        <w:rPr>
          <w:rFonts w:ascii="Arial"/>
          <w:spacing w:val="27"/>
          <w:sz w:val="20"/>
        </w:rPr>
        <w:t xml:space="preserve"> </w:t>
      </w:r>
      <w:r w:rsidR="00B824E9">
        <w:rPr>
          <w:rFonts w:ascii="Arial"/>
          <w:spacing w:val="-1"/>
          <w:sz w:val="20"/>
        </w:rPr>
        <w:t>per</w:t>
      </w:r>
      <w:r w:rsidR="00B824E9">
        <w:rPr>
          <w:rFonts w:ascii="Arial"/>
          <w:sz w:val="20"/>
        </w:rPr>
        <w:t xml:space="preserve"> 7</w:t>
      </w:r>
      <w:r w:rsidR="00B824E9">
        <w:rPr>
          <w:rFonts w:ascii="Arial"/>
          <w:spacing w:val="-1"/>
          <w:sz w:val="20"/>
        </w:rPr>
        <w:t xml:space="preserve"> CFR</w:t>
      </w:r>
      <w:r w:rsidR="00B824E9">
        <w:rPr>
          <w:rFonts w:ascii="Arial"/>
          <w:sz w:val="20"/>
        </w:rPr>
        <w:t xml:space="preserve"> </w:t>
      </w:r>
      <w:r w:rsidR="00B824E9">
        <w:rPr>
          <w:rFonts w:ascii="Arial"/>
          <w:spacing w:val="-1"/>
          <w:sz w:val="20"/>
        </w:rPr>
        <w:t>246.12(x)(3)</w:t>
      </w:r>
    </w:p>
    <w:p w:rsidR="00B824E9" w:rsidP="00B824E9" w:rsidRDefault="002F3458">
      <w:pPr>
        <w:spacing w:before="100"/>
        <w:ind w:left="540"/>
        <w:rPr>
          <w:rFonts w:ascii="Arial" w:hAnsi="Arial" w:eastAsia="Arial" w:cs="Arial"/>
          <w:sz w:val="20"/>
          <w:szCs w:val="20"/>
        </w:rPr>
      </w:pPr>
      <w:sdt>
        <w:sdtPr>
          <w:rPr>
            <w:rFonts w:ascii="Arial"/>
            <w:sz w:val="20"/>
          </w:rPr>
          <w:id w:val="55289053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System</w:t>
      </w:r>
      <w:r w:rsidR="00B824E9">
        <w:rPr>
          <w:rFonts w:ascii="Arial"/>
          <w:spacing w:val="-2"/>
          <w:sz w:val="20"/>
        </w:rPr>
        <w:t xml:space="preserve"> </w:t>
      </w:r>
      <w:r w:rsidR="00B824E9">
        <w:rPr>
          <w:rFonts w:ascii="Arial"/>
          <w:sz w:val="20"/>
        </w:rPr>
        <w:t>contains</w:t>
      </w:r>
      <w:r w:rsidR="00B824E9">
        <w:rPr>
          <w:rFonts w:ascii="Arial"/>
          <w:spacing w:val="-3"/>
          <w:sz w:val="20"/>
        </w:rPr>
        <w:t xml:space="preserve"> </w:t>
      </w:r>
      <w:r w:rsidR="00B824E9">
        <w:rPr>
          <w:rFonts w:ascii="Arial"/>
          <w:spacing w:val="-1"/>
          <w:sz w:val="20"/>
        </w:rPr>
        <w:t xml:space="preserve">authorized </w:t>
      </w:r>
      <w:r w:rsidR="00B824E9">
        <w:rPr>
          <w:rFonts w:ascii="Arial"/>
          <w:sz w:val="20"/>
        </w:rPr>
        <w:t>supplemental</w:t>
      </w:r>
      <w:r w:rsidR="00B824E9">
        <w:rPr>
          <w:rFonts w:ascii="Arial"/>
          <w:spacing w:val="-3"/>
          <w:sz w:val="20"/>
        </w:rPr>
        <w:t xml:space="preserve"> </w:t>
      </w:r>
      <w:r w:rsidR="00B824E9">
        <w:rPr>
          <w:rFonts w:ascii="Arial"/>
          <w:sz w:val="20"/>
        </w:rPr>
        <w:t>foods</w:t>
      </w:r>
    </w:p>
    <w:p w:rsidR="00B824E9" w:rsidP="00B824E9" w:rsidRDefault="002F3458">
      <w:pPr>
        <w:spacing w:before="100"/>
        <w:ind w:left="540"/>
        <w:rPr>
          <w:rFonts w:ascii="Arial" w:hAnsi="Arial" w:eastAsia="Arial" w:cs="Arial"/>
          <w:sz w:val="20"/>
          <w:szCs w:val="20"/>
        </w:rPr>
      </w:pPr>
      <w:sdt>
        <w:sdtPr>
          <w:rPr>
            <w:rFonts w:ascii="Arial"/>
            <w:sz w:val="20"/>
          </w:rPr>
          <w:id w:val="-207634764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System</w:t>
      </w:r>
      <w:r w:rsidR="00B824E9">
        <w:rPr>
          <w:rFonts w:ascii="Arial"/>
          <w:spacing w:val="-2"/>
          <w:sz w:val="20"/>
        </w:rPr>
        <w:t xml:space="preserve"> </w:t>
      </w:r>
      <w:r w:rsidR="00B824E9">
        <w:rPr>
          <w:rFonts w:ascii="Arial"/>
          <w:sz w:val="20"/>
        </w:rPr>
        <w:t>contains</w:t>
      </w:r>
      <w:r w:rsidR="00B824E9">
        <w:rPr>
          <w:rFonts w:ascii="Arial"/>
          <w:spacing w:val="-2"/>
          <w:sz w:val="20"/>
        </w:rPr>
        <w:t xml:space="preserve"> </w:t>
      </w:r>
      <w:r w:rsidR="00B824E9">
        <w:rPr>
          <w:rFonts w:ascii="Arial"/>
          <w:sz w:val="20"/>
        </w:rPr>
        <w:t>first</w:t>
      </w:r>
      <w:r w:rsidR="00B824E9">
        <w:rPr>
          <w:rFonts w:ascii="Arial"/>
          <w:spacing w:val="-3"/>
          <w:sz w:val="20"/>
        </w:rPr>
        <w:t xml:space="preserve"> </w:t>
      </w:r>
      <w:r w:rsidR="00B824E9">
        <w:rPr>
          <w:rFonts w:ascii="Arial"/>
          <w:spacing w:val="-1"/>
          <w:sz w:val="20"/>
        </w:rPr>
        <w:t>and last dates</w:t>
      </w:r>
      <w:r w:rsidR="00B824E9">
        <w:rPr>
          <w:rFonts w:ascii="Arial"/>
          <w:spacing w:val="-2"/>
          <w:sz w:val="20"/>
        </w:rPr>
        <w:t xml:space="preserve"> </w:t>
      </w:r>
      <w:r w:rsidR="00B824E9">
        <w:rPr>
          <w:rFonts w:ascii="Arial"/>
          <w:spacing w:val="-1"/>
          <w:sz w:val="20"/>
        </w:rPr>
        <w:t>of use</w:t>
      </w:r>
      <w:r w:rsidR="00B824E9">
        <w:rPr>
          <w:rFonts w:ascii="Arial"/>
          <w:spacing w:val="-2"/>
          <w:sz w:val="20"/>
        </w:rPr>
        <w:t xml:space="preserve"> </w:t>
      </w:r>
      <w:r w:rsidR="00B824E9">
        <w:rPr>
          <w:rFonts w:ascii="Arial"/>
          <w:sz w:val="20"/>
        </w:rPr>
        <w:t>for</w:t>
      </w:r>
      <w:r w:rsidR="00B824E9">
        <w:rPr>
          <w:rFonts w:ascii="Arial"/>
          <w:spacing w:val="-2"/>
          <w:sz w:val="20"/>
        </w:rPr>
        <w:t xml:space="preserve"> </w:t>
      </w:r>
      <w:r w:rsidR="00B824E9">
        <w:rPr>
          <w:rFonts w:ascii="Arial"/>
          <w:spacing w:val="-1"/>
          <w:sz w:val="20"/>
        </w:rPr>
        <w:t>electronic benefits</w:t>
      </w:r>
    </w:p>
    <w:p w:rsidR="00B824E9" w:rsidP="00B824E9" w:rsidRDefault="00B824E9">
      <w:pPr>
        <w:spacing w:before="4"/>
        <w:rPr>
          <w:rFonts w:ascii="Arial" w:hAnsi="Arial" w:eastAsia="Arial" w:cs="Arial"/>
          <w:sz w:val="11"/>
          <w:szCs w:val="11"/>
        </w:rPr>
      </w:pPr>
    </w:p>
    <w:p w:rsidR="00B824E9" w:rsidP="00703A8E" w:rsidRDefault="00B824E9">
      <w:pPr>
        <w:pStyle w:val="BodyText"/>
        <w:numPr>
          <w:ilvl w:val="1"/>
          <w:numId w:val="126"/>
        </w:numPr>
        <w:tabs>
          <w:tab w:val="left" w:pos="480"/>
        </w:tabs>
        <w:spacing w:before="74"/>
        <w:rPr>
          <w:b/>
          <w:bCs/>
        </w:rPr>
      </w:pPr>
      <w:r>
        <w:t>The</w:t>
      </w:r>
      <w:r>
        <w:rPr>
          <w:spacing w:val="-5"/>
        </w:rPr>
        <w:t xml:space="preserve"> </w:t>
      </w:r>
      <w:r>
        <w:t>State</w:t>
      </w:r>
      <w:r>
        <w:rPr>
          <w:spacing w:val="-5"/>
        </w:rPr>
        <w:t xml:space="preserve"> </w:t>
      </w:r>
      <w:r>
        <w:rPr>
          <w:spacing w:val="-1"/>
        </w:rPr>
        <w:t>agency</w:t>
      </w:r>
      <w:r>
        <w:rPr>
          <w:spacing w:val="-4"/>
        </w:rPr>
        <w:t xml:space="preserve"> </w:t>
      </w:r>
      <w:r>
        <w:t>provides</w:t>
      </w:r>
      <w:r>
        <w:rPr>
          <w:spacing w:val="-5"/>
        </w:rPr>
        <w:t xml:space="preserve"> </w:t>
      </w:r>
      <w:r>
        <w:t>a</w:t>
      </w:r>
      <w:r>
        <w:rPr>
          <w:spacing w:val="-4"/>
        </w:rPr>
        <w:t xml:space="preserve"> </w:t>
      </w:r>
      <w:r>
        <w:t>toll-free</w:t>
      </w:r>
      <w:r>
        <w:rPr>
          <w:spacing w:val="-4"/>
        </w:rPr>
        <w:t xml:space="preserve"> </w:t>
      </w:r>
      <w:r>
        <w:t>number</w:t>
      </w:r>
      <w:r>
        <w:rPr>
          <w:spacing w:val="-5"/>
        </w:rPr>
        <w:t xml:space="preserve"> </w:t>
      </w:r>
      <w:r>
        <w:t>for</w:t>
      </w:r>
      <w:r>
        <w:rPr>
          <w:spacing w:val="-4"/>
        </w:rPr>
        <w:t xml:space="preserve"> </w:t>
      </w:r>
      <w:r>
        <w:t>participant/vendor/farmer</w:t>
      </w:r>
      <w:r>
        <w:rPr>
          <w:spacing w:val="-6"/>
        </w:rPr>
        <w:t xml:space="preserve"> </w:t>
      </w:r>
      <w:r>
        <w:t>inquiries</w:t>
      </w:r>
      <w:r>
        <w:rPr>
          <w:spacing w:val="-4"/>
        </w:rPr>
        <w:t xml:space="preserve"> </w:t>
      </w:r>
      <w:r>
        <w:t>on:</w:t>
      </w:r>
    </w:p>
    <w:p w:rsidR="00B824E9" w:rsidP="00B824E9" w:rsidRDefault="00B824E9">
      <w:pPr>
        <w:sectPr w:rsidR="00B824E9" w:rsidSect="002F3458">
          <w:type w:val="continuous"/>
          <w:pgSz w:w="12240" w:h="15840"/>
          <w:pgMar w:top="864" w:right="576" w:bottom="864" w:left="576" w:header="720" w:footer="720" w:gutter="0"/>
          <w:cols w:space="720"/>
        </w:sectPr>
      </w:pPr>
    </w:p>
    <w:p w:rsidR="00B824E9" w:rsidP="00B824E9" w:rsidRDefault="002F3458">
      <w:pPr>
        <w:tabs>
          <w:tab w:val="left" w:pos="3240"/>
        </w:tabs>
        <w:spacing w:before="130"/>
        <w:ind w:left="840" w:hanging="300"/>
        <w:rPr>
          <w:rFonts w:ascii="Arial" w:hAnsi="Arial" w:eastAsia="Arial" w:cs="Arial"/>
          <w:sz w:val="20"/>
          <w:szCs w:val="20"/>
        </w:rPr>
      </w:pPr>
      <w:sdt>
        <w:sdtPr>
          <w:rPr>
            <w:rFonts w:ascii="Arial"/>
            <w:sz w:val="20"/>
          </w:rPr>
          <w:id w:val="-63679266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Paper</w:t>
      </w:r>
      <w:r w:rsidR="00B824E9">
        <w:rPr>
          <w:rFonts w:ascii="Arial"/>
          <w:spacing w:val="-1"/>
          <w:sz w:val="20"/>
        </w:rPr>
        <w:t xml:space="preserve"> </w:t>
      </w:r>
      <w:r w:rsidR="00B824E9">
        <w:rPr>
          <w:rFonts w:ascii="Arial"/>
          <w:sz w:val="20"/>
        </w:rPr>
        <w:t>Food</w:t>
      </w:r>
      <w:r w:rsidR="00B824E9">
        <w:rPr>
          <w:rFonts w:ascii="Arial"/>
          <w:spacing w:val="-1"/>
          <w:sz w:val="20"/>
        </w:rPr>
        <w:t xml:space="preserve"> </w:t>
      </w:r>
      <w:r w:rsidR="00B824E9">
        <w:rPr>
          <w:rFonts w:ascii="Arial"/>
          <w:sz w:val="20"/>
        </w:rPr>
        <w:t>Instrument</w:t>
      </w:r>
      <w:r w:rsidR="00B824E9">
        <w:rPr>
          <w:rFonts w:ascii="Arial"/>
          <w:sz w:val="20"/>
        </w:rPr>
        <w:tab/>
      </w:r>
      <w:sdt>
        <w:sdtPr>
          <w:rPr>
            <w:rFonts w:ascii="Arial"/>
            <w:sz w:val="20"/>
          </w:rPr>
          <w:id w:val="-112985953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Cash-value</w:t>
      </w:r>
      <w:r w:rsidR="00B824E9">
        <w:rPr>
          <w:rFonts w:ascii="Arial"/>
          <w:sz w:val="20"/>
        </w:rPr>
        <w:t xml:space="preserve"> voucher</w:t>
      </w:r>
      <w:r w:rsidR="00B824E9">
        <w:rPr>
          <w:rFonts w:ascii="Arial"/>
          <w:sz w:val="20"/>
        </w:rPr>
        <w:tab/>
      </w:r>
      <w:sdt>
        <w:sdtPr>
          <w:rPr>
            <w:rFonts w:ascii="Arial"/>
            <w:sz w:val="20"/>
          </w:rPr>
          <w:id w:val="3422828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EBT</w:t>
      </w:r>
      <w:r w:rsidR="00B824E9">
        <w:rPr>
          <w:rFonts w:ascii="Arial"/>
          <w:spacing w:val="-4"/>
          <w:sz w:val="20"/>
        </w:rPr>
        <w:t xml:space="preserve"> </w:t>
      </w:r>
      <w:r w:rsidR="00B824E9">
        <w:rPr>
          <w:rFonts w:ascii="Arial"/>
          <w:spacing w:val="-1"/>
          <w:sz w:val="20"/>
        </w:rPr>
        <w:t>Card/Sleeve</w:t>
      </w:r>
    </w:p>
    <w:p w:rsidR="00B824E9" w:rsidP="00B824E9" w:rsidRDefault="00B824E9">
      <w:pPr>
        <w:spacing w:before="130"/>
        <w:ind w:left="727" w:hanging="547"/>
        <w:rPr>
          <w:rFonts w:ascii="Arial" w:hAnsi="Arial" w:eastAsia="Arial" w:cs="Arial"/>
          <w:sz w:val="20"/>
          <w:szCs w:val="20"/>
        </w:rPr>
      </w:pPr>
      <w:r>
        <w:br w:type="column"/>
      </w:r>
      <w:sdt>
        <w:sdtPr>
          <w:id w:val="-693221894"/>
          <w14:checkbox>
            <w14:checked w14:val="0"/>
            <w14:checkedState w14:font="MS Gothic" w14:val="2612"/>
            <w14:uncheckedState w14:font="MS Gothic" w14:val="2610"/>
          </w14:checkbox>
        </w:sdtPr>
        <w:sdtContent>
          <w:r>
            <w:rPr>
              <w:rFonts w:hint="eastAsia" w:ascii="MS Gothic" w:hAnsi="MS Gothic" w:eastAsia="MS Gothic"/>
            </w:rPr>
            <w:t>☐</w:t>
          </w:r>
        </w:sdtContent>
      </w:sdt>
      <w:r>
        <w:t xml:space="preserve"> </w:t>
      </w:r>
      <w:r>
        <w:rPr>
          <w:rFonts w:ascii="Arial"/>
          <w:spacing w:val="-1"/>
          <w:sz w:val="20"/>
        </w:rPr>
        <w:t>None</w:t>
      </w:r>
    </w:p>
    <w:p w:rsidR="00B824E9" w:rsidP="00B824E9" w:rsidRDefault="00B824E9">
      <w:pPr>
        <w:rPr>
          <w:rFonts w:ascii="Arial" w:hAnsi="Arial" w:eastAsia="Arial" w:cs="Arial"/>
          <w:sz w:val="20"/>
          <w:szCs w:val="20"/>
        </w:rPr>
        <w:sectPr w:rsidR="00B824E9" w:rsidSect="002F3458">
          <w:type w:val="continuous"/>
          <w:pgSz w:w="12240" w:h="15840"/>
          <w:pgMar w:top="864" w:right="576" w:bottom="864" w:left="576" w:header="720" w:footer="720" w:gutter="0"/>
          <w:cols w:equalWidth="0" w:space="720" w:num="2">
            <w:col w:w="7597" w:space="40"/>
            <w:col w:w="3451"/>
          </w:cols>
        </w:sectPr>
      </w:pPr>
    </w:p>
    <w:p w:rsidR="00B824E9" w:rsidP="00B824E9" w:rsidRDefault="00B824E9">
      <w:pPr>
        <w:pStyle w:val="BodyText"/>
        <w:spacing w:before="240"/>
        <w:ind w:left="120"/>
        <w:rPr>
          <w:b/>
          <w:bCs/>
        </w:rPr>
      </w:pPr>
      <w:r>
        <w:rPr>
          <w:spacing w:val="-1"/>
        </w:rPr>
        <w:lastRenderedPageBreak/>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line="20" w:lineRule="atLeast"/>
        <w:ind w:left="110"/>
        <w:rPr>
          <w:rFonts w:ascii="Arial" w:hAnsi="Arial" w:eastAsia="Arial" w:cs="Arial"/>
          <w:sz w:val="2"/>
          <w:szCs w:val="2"/>
        </w:rPr>
      </w:pPr>
    </w:p>
    <w:p w:rsidR="00B824E9" w:rsidP="00B824E9" w:rsidRDefault="00B824E9">
      <w:pPr>
        <w:spacing w:before="10"/>
        <w:rPr>
          <w:rFonts w:ascii="Arial" w:hAnsi="Arial" w:eastAsia="Arial" w:cs="Arial"/>
          <w:b/>
          <w:bCs/>
          <w:sz w:val="8"/>
          <w:szCs w:val="8"/>
        </w:rPr>
      </w:pPr>
    </w:p>
    <w:p w:rsidR="00B824E9" w:rsidP="00703A8E" w:rsidRDefault="00B824E9">
      <w:pPr>
        <w:pStyle w:val="BodyText"/>
        <w:numPr>
          <w:ilvl w:val="0"/>
          <w:numId w:val="126"/>
        </w:numPr>
        <w:tabs>
          <w:tab w:val="left" w:pos="480"/>
        </w:tabs>
        <w:spacing w:before="74"/>
        <w:rPr>
          <w:b/>
          <w:bCs/>
        </w:rPr>
      </w:pPr>
      <w:r>
        <w:t>Food</w:t>
      </w:r>
      <w:r>
        <w:rPr>
          <w:spacing w:val="-16"/>
        </w:rPr>
        <w:t xml:space="preserve"> </w:t>
      </w:r>
      <w:r>
        <w:t>Instrument</w:t>
      </w:r>
      <w:r>
        <w:rPr>
          <w:spacing w:val="-15"/>
        </w:rPr>
        <w:t xml:space="preserve"> </w:t>
      </w:r>
      <w:r>
        <w:rPr>
          <w:spacing w:val="-1"/>
        </w:rPr>
        <w:t>Accountability</w:t>
      </w:r>
    </w:p>
    <w:p w:rsidR="00B824E9" w:rsidP="00703A8E" w:rsidRDefault="00B824E9">
      <w:pPr>
        <w:pStyle w:val="BodyText"/>
        <w:numPr>
          <w:ilvl w:val="1"/>
          <w:numId w:val="126"/>
        </w:numPr>
        <w:tabs>
          <w:tab w:val="left" w:pos="536"/>
        </w:tabs>
        <w:rPr>
          <w:b/>
          <w:bCs/>
        </w:rPr>
      </w:pPr>
      <w:r>
        <w:t>FIs</w:t>
      </w:r>
      <w:r>
        <w:rPr>
          <w:spacing w:val="-3"/>
        </w:rPr>
        <w:t xml:space="preserve"> </w:t>
      </w:r>
      <w:r>
        <w:rPr>
          <w:spacing w:val="-1"/>
        </w:rPr>
        <w:t>are</w:t>
      </w:r>
      <w:r>
        <w:rPr>
          <w:spacing w:val="-2"/>
        </w:rPr>
        <w:t xml:space="preserve"> </w:t>
      </w:r>
      <w:r>
        <w:t>delivered</w:t>
      </w:r>
      <w:r>
        <w:rPr>
          <w:spacing w:val="-2"/>
        </w:rPr>
        <w:t xml:space="preserve"> </w:t>
      </w:r>
      <w:r>
        <w:t>to</w:t>
      </w:r>
      <w:r>
        <w:rPr>
          <w:spacing w:val="-2"/>
        </w:rPr>
        <w:t xml:space="preserve"> </w:t>
      </w:r>
      <w:r>
        <w:t>local</w:t>
      </w:r>
      <w:r>
        <w:rPr>
          <w:spacing w:val="-2"/>
        </w:rPr>
        <w:t xml:space="preserve"> </w:t>
      </w:r>
      <w:r>
        <w:rPr>
          <w:spacing w:val="-1"/>
        </w:rPr>
        <w:t>agencies</w:t>
      </w:r>
      <w:r>
        <w:rPr>
          <w:spacing w:val="-2"/>
        </w:rPr>
        <w:t xml:space="preserve"> </w:t>
      </w:r>
      <w:r>
        <w:t>by:</w:t>
      </w:r>
    </w:p>
    <w:p w:rsidR="00B824E9" w:rsidP="00B824E9" w:rsidRDefault="002F3458">
      <w:pPr>
        <w:tabs>
          <w:tab w:val="left" w:pos="4079"/>
        </w:tabs>
        <w:spacing w:before="130"/>
        <w:ind w:left="450"/>
        <w:rPr>
          <w:rFonts w:ascii="Arial" w:hAnsi="Arial" w:eastAsia="Arial" w:cs="Arial"/>
          <w:sz w:val="20"/>
          <w:szCs w:val="20"/>
        </w:rPr>
      </w:pPr>
      <w:sdt>
        <w:sdtPr>
          <w:rPr>
            <w:rFonts w:ascii="Arial"/>
            <w:sz w:val="20"/>
          </w:rPr>
          <w:id w:val="-125405120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State</w:t>
      </w:r>
      <w:r w:rsidR="00B824E9">
        <w:rPr>
          <w:rFonts w:ascii="Arial"/>
          <w:spacing w:val="-5"/>
          <w:sz w:val="20"/>
        </w:rPr>
        <w:t xml:space="preserve"> </w:t>
      </w:r>
      <w:r w:rsidR="00B824E9">
        <w:rPr>
          <w:rFonts w:ascii="Arial"/>
          <w:spacing w:val="-1"/>
          <w:sz w:val="20"/>
        </w:rPr>
        <w:t>agency</w:t>
      </w:r>
      <w:r w:rsidR="00B824E9">
        <w:rPr>
          <w:rFonts w:ascii="Arial"/>
          <w:spacing w:val="-4"/>
          <w:sz w:val="20"/>
        </w:rPr>
        <w:t xml:space="preserve"> </w:t>
      </w:r>
      <w:r w:rsidR="00B824E9">
        <w:rPr>
          <w:rFonts w:ascii="Arial"/>
          <w:sz w:val="20"/>
        </w:rPr>
        <w:t>staff</w:t>
      </w:r>
      <w:r w:rsidR="00B824E9">
        <w:rPr>
          <w:rFonts w:ascii="Arial"/>
          <w:sz w:val="20"/>
        </w:rPr>
        <w:tab/>
      </w:r>
      <w:sdt>
        <w:sdtPr>
          <w:rPr>
            <w:rFonts w:ascii="Arial"/>
            <w:sz w:val="20"/>
          </w:rPr>
          <w:id w:val="40657461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Local</w:t>
      </w:r>
      <w:r w:rsidR="00B824E9">
        <w:rPr>
          <w:rFonts w:ascii="Arial"/>
          <w:spacing w:val="-2"/>
          <w:sz w:val="20"/>
        </w:rPr>
        <w:t xml:space="preserve"> </w:t>
      </w:r>
      <w:r w:rsidR="00B824E9">
        <w:rPr>
          <w:rFonts w:ascii="Arial"/>
          <w:spacing w:val="-1"/>
          <w:sz w:val="20"/>
        </w:rPr>
        <w:t>agency</w:t>
      </w:r>
      <w:r w:rsidR="00B824E9">
        <w:rPr>
          <w:rFonts w:ascii="Arial"/>
          <w:spacing w:val="-2"/>
          <w:sz w:val="20"/>
        </w:rPr>
        <w:t xml:space="preserve"> </w:t>
      </w:r>
      <w:r w:rsidR="00B824E9">
        <w:rPr>
          <w:rFonts w:ascii="Arial"/>
          <w:sz w:val="20"/>
        </w:rPr>
        <w:t>staff</w:t>
      </w:r>
    </w:p>
    <w:p w:rsidR="00B824E9" w:rsidP="00B824E9" w:rsidRDefault="002F3458">
      <w:pPr>
        <w:spacing w:before="74"/>
        <w:ind w:left="450"/>
        <w:rPr>
          <w:rFonts w:ascii="Arial" w:hAnsi="Arial" w:eastAsia="Arial" w:cs="Arial"/>
          <w:sz w:val="20"/>
          <w:szCs w:val="20"/>
        </w:rPr>
      </w:pPr>
      <w:sdt>
        <w:sdtPr>
          <w:rPr>
            <w:rFonts w:ascii="Arial"/>
            <w:spacing w:val="-1"/>
            <w:sz w:val="20"/>
          </w:rPr>
          <w:id w:val="-54737719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US</w:t>
      </w:r>
      <w:r w:rsidR="00B824E9">
        <w:rPr>
          <w:rFonts w:ascii="Arial"/>
          <w:sz w:val="20"/>
        </w:rPr>
        <w:t xml:space="preserve"> Postal</w:t>
      </w:r>
      <w:r w:rsidR="00B824E9">
        <w:rPr>
          <w:rFonts w:ascii="Arial"/>
          <w:spacing w:val="-1"/>
          <w:sz w:val="20"/>
        </w:rPr>
        <w:t xml:space="preserve"> </w:t>
      </w:r>
      <w:r w:rsidR="00B824E9">
        <w:rPr>
          <w:rFonts w:ascii="Arial"/>
          <w:sz w:val="20"/>
        </w:rPr>
        <w:t>Service</w:t>
      </w:r>
    </w:p>
    <w:p w:rsidR="00B824E9" w:rsidP="00B824E9" w:rsidRDefault="002F3458">
      <w:pPr>
        <w:spacing w:before="74"/>
        <w:ind w:left="450"/>
        <w:rPr>
          <w:rFonts w:ascii="Arial" w:hAnsi="Arial" w:eastAsia="Arial" w:cs="Arial"/>
          <w:sz w:val="20"/>
          <w:szCs w:val="20"/>
        </w:rPr>
      </w:pPr>
      <w:sdt>
        <w:sdtPr>
          <w:id w:val="1674915912"/>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w:t>
      </w:r>
      <w:r w:rsidR="00B824E9">
        <w:rPr>
          <w:rFonts w:ascii="Arial"/>
          <w:sz w:val="20"/>
        </w:rPr>
        <w:t>On-demand</w:t>
      </w:r>
      <w:r w:rsidR="00B824E9">
        <w:rPr>
          <w:rFonts w:ascii="Arial"/>
          <w:spacing w:val="-1"/>
          <w:sz w:val="20"/>
        </w:rPr>
        <w:t xml:space="preserve"> printing</w:t>
      </w:r>
    </w:p>
    <w:p w:rsidR="00B824E9" w:rsidP="00B824E9" w:rsidRDefault="002F3458">
      <w:pPr>
        <w:spacing w:line="360" w:lineRule="atLeast"/>
        <w:ind w:left="450" w:right="1860"/>
        <w:rPr>
          <w:rFonts w:ascii="Arial"/>
          <w:spacing w:val="-1"/>
          <w:sz w:val="20"/>
        </w:rPr>
      </w:pPr>
      <w:sdt>
        <w:sdtPr>
          <w:rPr>
            <w:rFonts w:ascii="Arial"/>
            <w:spacing w:val="-1"/>
            <w:sz w:val="20"/>
          </w:rPr>
          <w:id w:val="-173322210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Contracted</w:t>
      </w:r>
      <w:r w:rsidR="00B824E9">
        <w:rPr>
          <w:rFonts w:ascii="Arial"/>
          <w:spacing w:val="-3"/>
          <w:sz w:val="20"/>
        </w:rPr>
        <w:t xml:space="preserve"> </w:t>
      </w:r>
      <w:r w:rsidR="00B824E9">
        <w:rPr>
          <w:rFonts w:ascii="Arial"/>
          <w:sz w:val="20"/>
        </w:rPr>
        <w:t>service</w:t>
      </w:r>
      <w:r w:rsidR="00B824E9">
        <w:rPr>
          <w:rFonts w:ascii="Arial"/>
          <w:spacing w:val="-4"/>
          <w:sz w:val="20"/>
        </w:rPr>
        <w:t xml:space="preserve"> </w:t>
      </w:r>
      <w:r w:rsidR="00B824E9">
        <w:rPr>
          <w:rFonts w:ascii="Arial"/>
          <w:sz w:val="20"/>
        </w:rPr>
        <w:t>(e.g.,</w:t>
      </w:r>
      <w:r w:rsidR="00B824E9">
        <w:rPr>
          <w:rFonts w:ascii="Arial"/>
          <w:spacing w:val="-2"/>
          <w:sz w:val="20"/>
        </w:rPr>
        <w:t xml:space="preserve"> </w:t>
      </w:r>
      <w:r w:rsidR="00B824E9">
        <w:rPr>
          <w:rFonts w:ascii="Arial"/>
          <w:spacing w:val="-1"/>
          <w:sz w:val="20"/>
        </w:rPr>
        <w:t>UPS,</w:t>
      </w:r>
      <w:r w:rsidR="00B824E9">
        <w:rPr>
          <w:rFonts w:ascii="Arial"/>
          <w:spacing w:val="-3"/>
          <w:sz w:val="20"/>
        </w:rPr>
        <w:t xml:space="preserve"> </w:t>
      </w:r>
      <w:r w:rsidR="00B824E9">
        <w:rPr>
          <w:rFonts w:ascii="Arial"/>
          <w:sz w:val="20"/>
        </w:rPr>
        <w:t>Purolator,</w:t>
      </w:r>
      <w:r w:rsidR="00B824E9">
        <w:rPr>
          <w:rFonts w:ascii="Arial"/>
          <w:spacing w:val="-4"/>
          <w:sz w:val="20"/>
        </w:rPr>
        <w:t xml:space="preserve"> </w:t>
      </w:r>
      <w:r w:rsidR="00B824E9">
        <w:rPr>
          <w:rFonts w:ascii="Arial"/>
          <w:spacing w:val="-1"/>
          <w:sz w:val="20"/>
        </w:rPr>
        <w:t>etc.)</w:t>
      </w:r>
    </w:p>
    <w:p w:rsidR="00B824E9" w:rsidP="00B824E9" w:rsidRDefault="002F3458">
      <w:pPr>
        <w:spacing w:after="120" w:line="360" w:lineRule="atLeast"/>
        <w:ind w:left="450" w:right="1860"/>
        <w:rPr>
          <w:rFonts w:ascii="Arial"/>
          <w:sz w:val="20"/>
        </w:rPr>
      </w:pPr>
      <w:sdt>
        <w:sdtPr>
          <w:rPr>
            <w:rFonts w:ascii="Arial"/>
            <w:sz w:val="20"/>
          </w:rPr>
          <w:id w:val="6692865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Pr="000B40D2" w:rsidR="00B824E9">
        <w:fldChar w:fldCharType="begin">
          <w:ffData>
            <w:name w:val="Text12"/>
            <w:enabled/>
            <w:calcOnExit w:val="0"/>
            <w:textInput/>
          </w:ffData>
        </w:fldChar>
      </w:r>
      <w:r w:rsidRPr="000B40D2" w:rsidR="00B824E9">
        <w:instrText xml:space="preserve"> FORMTEXT </w:instrText>
      </w:r>
      <w:r w:rsidRPr="000B40D2" w:rsidR="00B824E9">
        <w:fldChar w:fldCharType="separate"/>
      </w:r>
      <w:r w:rsidRPr="000B40D2" w:rsidR="00B824E9">
        <w:t> </w:t>
      </w:r>
      <w:r w:rsidRPr="000B40D2" w:rsidR="00B824E9">
        <w:t> </w:t>
      </w:r>
      <w:r w:rsidRPr="000B40D2" w:rsidR="00B824E9">
        <w:t> </w:t>
      </w:r>
      <w:r w:rsidRPr="000B40D2" w:rsidR="00B824E9">
        <w:t> </w:t>
      </w:r>
      <w:r w:rsidRPr="000B40D2" w:rsidR="00B824E9">
        <w:t> </w:t>
      </w:r>
      <w:r w:rsidRPr="000B40D2" w:rsidR="00B824E9">
        <w:fldChar w:fldCharType="end"/>
      </w:r>
    </w:p>
    <w:p w:rsidR="00B824E9" w:rsidP="00B824E9" w:rsidRDefault="00B824E9">
      <w:pPr>
        <w:spacing w:line="20" w:lineRule="atLeast"/>
        <w:ind w:left="2270"/>
        <w:rPr>
          <w:rFonts w:ascii="Arial" w:hAnsi="Arial" w:eastAsia="Arial" w:cs="Arial"/>
          <w:sz w:val="2"/>
          <w:szCs w:val="2"/>
        </w:rPr>
      </w:pPr>
    </w:p>
    <w:p w:rsidR="00B824E9" w:rsidP="00703A8E" w:rsidRDefault="00B824E9">
      <w:pPr>
        <w:pStyle w:val="BodyText"/>
        <w:numPr>
          <w:ilvl w:val="1"/>
          <w:numId w:val="126"/>
        </w:numPr>
        <w:tabs>
          <w:tab w:val="left" w:pos="480"/>
        </w:tabs>
        <w:spacing w:before="0"/>
        <w:rPr>
          <w:b/>
          <w:bCs/>
        </w:rPr>
      </w:pPr>
      <w:r>
        <w:t>FIs</w:t>
      </w:r>
      <w:r>
        <w:rPr>
          <w:spacing w:val="-4"/>
        </w:rPr>
        <w:t xml:space="preserve"> </w:t>
      </w:r>
      <w:r>
        <w:t>(blank</w:t>
      </w:r>
      <w:r>
        <w:rPr>
          <w:spacing w:val="-2"/>
        </w:rPr>
        <w:t xml:space="preserve"> </w:t>
      </w:r>
      <w:r>
        <w:rPr>
          <w:spacing w:val="-1"/>
        </w:rPr>
        <w:t>stock</w:t>
      </w:r>
      <w:r>
        <w:rPr>
          <w:spacing w:val="-2"/>
        </w:rPr>
        <w:t xml:space="preserve"> </w:t>
      </w:r>
      <w:r>
        <w:rPr>
          <w:spacing w:val="-1"/>
        </w:rPr>
        <w:t>and</w:t>
      </w:r>
      <w:r>
        <w:rPr>
          <w:spacing w:val="-2"/>
        </w:rPr>
        <w:t xml:space="preserve"> </w:t>
      </w:r>
      <w:r>
        <w:t>preprinted</w:t>
      </w:r>
      <w:r>
        <w:rPr>
          <w:spacing w:val="-3"/>
        </w:rPr>
        <w:t xml:space="preserve"> </w:t>
      </w:r>
      <w:r>
        <w:rPr>
          <w:spacing w:val="-1"/>
        </w:rPr>
        <w:t>ready</w:t>
      </w:r>
      <w:r>
        <w:rPr>
          <w:spacing w:val="-3"/>
        </w:rPr>
        <w:t xml:space="preserve"> </w:t>
      </w:r>
      <w:r>
        <w:t>for</w:t>
      </w:r>
      <w:r>
        <w:rPr>
          <w:spacing w:val="-2"/>
        </w:rPr>
        <w:t xml:space="preserve"> </w:t>
      </w:r>
      <w:r>
        <w:t>issuance)</w:t>
      </w:r>
      <w:r>
        <w:rPr>
          <w:spacing w:val="-3"/>
        </w:rPr>
        <w:t xml:space="preserve"> </w:t>
      </w:r>
      <w:r>
        <w:rPr>
          <w:spacing w:val="-1"/>
        </w:rPr>
        <w:t>are</w:t>
      </w:r>
      <w:r>
        <w:rPr>
          <w:spacing w:val="-2"/>
        </w:rPr>
        <w:t xml:space="preserve"> </w:t>
      </w:r>
      <w:r>
        <w:t>delivered</w:t>
      </w:r>
      <w:r>
        <w:rPr>
          <w:spacing w:val="-3"/>
        </w:rPr>
        <w:t xml:space="preserve"> </w:t>
      </w:r>
      <w:r>
        <w:t>to</w:t>
      </w:r>
      <w:r>
        <w:rPr>
          <w:spacing w:val="-3"/>
        </w:rPr>
        <w:t xml:space="preserve"> </w:t>
      </w:r>
      <w:r>
        <w:t>the</w:t>
      </w:r>
      <w:r>
        <w:rPr>
          <w:spacing w:val="-2"/>
        </w:rPr>
        <w:t xml:space="preserve"> </w:t>
      </w:r>
      <w:r>
        <w:t>local</w:t>
      </w:r>
      <w:r>
        <w:rPr>
          <w:spacing w:val="-3"/>
        </w:rPr>
        <w:t xml:space="preserve"> </w:t>
      </w:r>
      <w:r>
        <w:rPr>
          <w:spacing w:val="-1"/>
        </w:rPr>
        <w:t>agency</w:t>
      </w:r>
      <w:r>
        <w:rPr>
          <w:spacing w:val="-2"/>
        </w:rPr>
        <w:t xml:space="preserve"> </w:t>
      </w:r>
      <w:r>
        <w:t>(check</w:t>
      </w:r>
      <w:r>
        <w:rPr>
          <w:spacing w:val="-3"/>
        </w:rPr>
        <w:t xml:space="preserve"> </w:t>
      </w:r>
      <w:r>
        <w:rPr>
          <w:spacing w:val="-1"/>
        </w:rPr>
        <w:t>all</w:t>
      </w:r>
      <w:r>
        <w:rPr>
          <w:spacing w:val="-3"/>
        </w:rPr>
        <w:t xml:space="preserve"> </w:t>
      </w:r>
      <w:r>
        <w:t>that</w:t>
      </w:r>
      <w:r>
        <w:rPr>
          <w:spacing w:val="-2"/>
        </w:rPr>
        <w:t xml:space="preserve"> </w:t>
      </w:r>
      <w:r>
        <w:rPr>
          <w:spacing w:val="-1"/>
        </w:rPr>
        <w:t>apply):</w:t>
      </w:r>
    </w:p>
    <w:p w:rsidR="00B824E9" w:rsidP="00B824E9" w:rsidRDefault="00B824E9">
      <w:pPr>
        <w:rPr>
          <w:rFonts w:ascii="Arial" w:hAnsi="Arial" w:eastAsia="Arial" w:cs="Arial"/>
          <w:b/>
          <w:bCs/>
          <w:sz w:val="20"/>
          <w:szCs w:val="20"/>
        </w:rPr>
      </w:pPr>
    </w:p>
    <w:p w:rsidR="00B824E9" w:rsidP="00B824E9" w:rsidRDefault="00B824E9">
      <w:pPr>
        <w:pStyle w:val="BodyText"/>
        <w:tabs>
          <w:tab w:val="left" w:pos="4799"/>
        </w:tabs>
        <w:spacing w:before="0"/>
        <w:rPr>
          <w:b/>
          <w:bCs/>
        </w:rPr>
      </w:pPr>
      <w:r>
        <w:rPr>
          <w:spacing w:val="-1"/>
          <w:w w:val="95"/>
        </w:rPr>
        <w:t>Blank</w:t>
      </w:r>
      <w:r>
        <w:rPr>
          <w:spacing w:val="-1"/>
          <w:w w:val="95"/>
        </w:rPr>
        <w:tab/>
      </w:r>
      <w:r>
        <w:t>Preprinted</w:t>
      </w:r>
    </w:p>
    <w:p w:rsidR="00B824E9" w:rsidP="00B824E9" w:rsidRDefault="002F3458">
      <w:pPr>
        <w:tabs>
          <w:tab w:val="left" w:pos="4860"/>
        </w:tabs>
        <w:spacing w:before="130"/>
        <w:ind w:left="540" w:hanging="90"/>
        <w:rPr>
          <w:rFonts w:ascii="Arial" w:hAnsi="Arial" w:eastAsia="Arial" w:cs="Arial"/>
          <w:sz w:val="20"/>
          <w:szCs w:val="20"/>
        </w:rPr>
      </w:pPr>
      <w:sdt>
        <w:sdtPr>
          <w:rPr>
            <w:rFonts w:ascii="Arial"/>
            <w:spacing w:val="-1"/>
            <w:sz w:val="20"/>
          </w:rPr>
          <w:id w:val="737364562"/>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r w:rsidR="00B824E9">
        <w:rPr>
          <w:rFonts w:ascii="Arial"/>
          <w:spacing w:val="-1"/>
          <w:sz w:val="20"/>
        </w:rPr>
        <w:tab/>
      </w:r>
      <w:sdt>
        <w:sdtPr>
          <w:rPr>
            <w:rFonts w:ascii="Arial"/>
            <w:spacing w:val="-1"/>
            <w:sz w:val="20"/>
          </w:rPr>
          <w:id w:val="-46073620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p>
    <w:p w:rsidR="00B824E9" w:rsidP="00B824E9" w:rsidRDefault="002F3458">
      <w:pPr>
        <w:tabs>
          <w:tab w:val="left" w:pos="4860"/>
        </w:tabs>
        <w:spacing w:before="130"/>
        <w:ind w:left="540" w:hanging="90"/>
        <w:rPr>
          <w:rFonts w:ascii="Arial" w:hAnsi="Arial" w:eastAsia="Arial" w:cs="Arial"/>
          <w:sz w:val="20"/>
          <w:szCs w:val="20"/>
        </w:rPr>
      </w:pPr>
      <w:sdt>
        <w:sdtPr>
          <w:rPr>
            <w:rFonts w:ascii="Arial"/>
            <w:w w:val="95"/>
            <w:sz w:val="20"/>
          </w:rPr>
          <w:id w:val="-1887551231"/>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Weekly</w:t>
      </w:r>
      <w:r w:rsidR="00B824E9">
        <w:rPr>
          <w:rFonts w:ascii="Arial"/>
          <w:w w:val="95"/>
          <w:sz w:val="20"/>
        </w:rPr>
        <w:tab/>
      </w:r>
      <w:sdt>
        <w:sdtPr>
          <w:rPr>
            <w:rFonts w:ascii="Arial"/>
            <w:w w:val="95"/>
            <w:sz w:val="20"/>
          </w:rPr>
          <w:id w:val="486209483"/>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t>
      </w:r>
      <w:r w:rsidR="00B824E9">
        <w:rPr>
          <w:rFonts w:ascii="Arial"/>
          <w:sz w:val="20"/>
        </w:rPr>
        <w:t>Weekly</w:t>
      </w:r>
    </w:p>
    <w:p w:rsidR="00B824E9" w:rsidP="00B824E9" w:rsidRDefault="002F3458">
      <w:pPr>
        <w:tabs>
          <w:tab w:val="left" w:pos="4860"/>
        </w:tabs>
        <w:spacing w:before="130"/>
        <w:ind w:left="540" w:hanging="90"/>
        <w:rPr>
          <w:rFonts w:ascii="Arial" w:hAnsi="Arial" w:eastAsia="Arial" w:cs="Arial"/>
          <w:sz w:val="20"/>
          <w:szCs w:val="20"/>
        </w:rPr>
      </w:pPr>
      <w:sdt>
        <w:sdtPr>
          <w:rPr>
            <w:rFonts w:ascii="Arial"/>
            <w:sz w:val="20"/>
          </w:rPr>
          <w:id w:val="609891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Twice</w:t>
      </w:r>
      <w:r w:rsidR="00B824E9">
        <w:rPr>
          <w:rFonts w:ascii="Arial"/>
          <w:spacing w:val="-1"/>
          <w:sz w:val="20"/>
        </w:rPr>
        <w:t xml:space="preserve"> </w:t>
      </w:r>
      <w:r w:rsidR="00B824E9">
        <w:rPr>
          <w:rFonts w:ascii="Arial"/>
          <w:sz w:val="20"/>
        </w:rPr>
        <w:t>a</w:t>
      </w:r>
      <w:r w:rsidR="00B824E9">
        <w:rPr>
          <w:rFonts w:ascii="Arial"/>
          <w:spacing w:val="-1"/>
          <w:sz w:val="20"/>
        </w:rPr>
        <w:t xml:space="preserve"> </w:t>
      </w:r>
      <w:r w:rsidR="00B824E9">
        <w:rPr>
          <w:rFonts w:ascii="Arial"/>
          <w:sz w:val="20"/>
        </w:rPr>
        <w:t>month</w:t>
      </w:r>
      <w:r w:rsidR="00B824E9">
        <w:rPr>
          <w:rFonts w:ascii="Arial"/>
          <w:sz w:val="20"/>
        </w:rPr>
        <w:tab/>
      </w:r>
      <w:sdt>
        <w:sdtPr>
          <w:rPr>
            <w:rFonts w:ascii="Arial"/>
            <w:sz w:val="20"/>
          </w:rPr>
          <w:id w:val="-170062436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Twice</w:t>
      </w:r>
      <w:r w:rsidR="00B824E9">
        <w:rPr>
          <w:rFonts w:ascii="Arial"/>
          <w:spacing w:val="-1"/>
          <w:sz w:val="20"/>
        </w:rPr>
        <w:t xml:space="preserve"> </w:t>
      </w:r>
      <w:r w:rsidR="00B824E9">
        <w:rPr>
          <w:rFonts w:ascii="Arial"/>
          <w:sz w:val="20"/>
        </w:rPr>
        <w:t>a</w:t>
      </w:r>
      <w:r w:rsidR="00B824E9">
        <w:rPr>
          <w:rFonts w:ascii="Arial"/>
          <w:spacing w:val="-1"/>
          <w:sz w:val="20"/>
        </w:rPr>
        <w:t xml:space="preserve"> </w:t>
      </w:r>
      <w:r w:rsidR="00B824E9">
        <w:rPr>
          <w:rFonts w:ascii="Arial"/>
          <w:sz w:val="20"/>
        </w:rPr>
        <w:t>month</w:t>
      </w:r>
    </w:p>
    <w:p w:rsidR="00B824E9" w:rsidP="00B824E9" w:rsidRDefault="002F3458">
      <w:pPr>
        <w:tabs>
          <w:tab w:val="left" w:pos="4860"/>
        </w:tabs>
        <w:spacing w:before="130"/>
        <w:ind w:left="540" w:hanging="90"/>
        <w:rPr>
          <w:rFonts w:ascii="Arial" w:hAnsi="Arial" w:eastAsia="Arial" w:cs="Arial"/>
          <w:sz w:val="20"/>
          <w:szCs w:val="20"/>
        </w:rPr>
      </w:pPr>
      <w:sdt>
        <w:sdtPr>
          <w:rPr>
            <w:rFonts w:ascii="Arial"/>
            <w:sz w:val="20"/>
          </w:rPr>
          <w:id w:val="55297049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Once</w:t>
      </w:r>
      <w:r w:rsidR="00B824E9">
        <w:rPr>
          <w:rFonts w:ascii="Arial"/>
          <w:spacing w:val="-1"/>
          <w:sz w:val="20"/>
        </w:rPr>
        <w:t xml:space="preserve"> </w:t>
      </w:r>
      <w:r w:rsidR="00B824E9">
        <w:rPr>
          <w:rFonts w:ascii="Arial"/>
          <w:sz w:val="20"/>
        </w:rPr>
        <w:t>a</w:t>
      </w:r>
      <w:r w:rsidR="00B824E9">
        <w:rPr>
          <w:rFonts w:ascii="Arial"/>
          <w:spacing w:val="-1"/>
          <w:sz w:val="20"/>
        </w:rPr>
        <w:t xml:space="preserve"> </w:t>
      </w:r>
      <w:r w:rsidR="00B824E9">
        <w:rPr>
          <w:rFonts w:ascii="Arial"/>
          <w:sz w:val="20"/>
        </w:rPr>
        <w:t>month</w:t>
      </w:r>
      <w:r w:rsidR="00B824E9">
        <w:rPr>
          <w:rFonts w:ascii="Arial"/>
          <w:sz w:val="20"/>
        </w:rPr>
        <w:tab/>
      </w:r>
      <w:sdt>
        <w:sdtPr>
          <w:rPr>
            <w:rFonts w:ascii="Arial"/>
            <w:sz w:val="20"/>
          </w:rPr>
          <w:id w:val="-163678586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Once</w:t>
      </w:r>
      <w:r w:rsidR="00B824E9">
        <w:rPr>
          <w:rFonts w:ascii="Arial"/>
          <w:spacing w:val="-1"/>
          <w:sz w:val="20"/>
        </w:rPr>
        <w:t xml:space="preserve"> </w:t>
      </w:r>
      <w:r w:rsidR="00B824E9">
        <w:rPr>
          <w:rFonts w:ascii="Arial"/>
          <w:sz w:val="20"/>
        </w:rPr>
        <w:t>a</w:t>
      </w:r>
      <w:r w:rsidR="00B824E9">
        <w:rPr>
          <w:rFonts w:ascii="Arial"/>
          <w:spacing w:val="-1"/>
          <w:sz w:val="20"/>
        </w:rPr>
        <w:t xml:space="preserve"> </w:t>
      </w:r>
      <w:r w:rsidR="00B824E9">
        <w:rPr>
          <w:rFonts w:ascii="Arial"/>
          <w:sz w:val="20"/>
        </w:rPr>
        <w:t>month</w:t>
      </w:r>
    </w:p>
    <w:p w:rsidR="00B824E9" w:rsidP="00B824E9" w:rsidRDefault="002F3458">
      <w:pPr>
        <w:tabs>
          <w:tab w:val="left" w:pos="4860"/>
        </w:tabs>
        <w:spacing w:before="130"/>
        <w:ind w:left="540" w:hanging="90"/>
        <w:rPr>
          <w:rFonts w:ascii="Arial" w:hAnsi="Arial" w:eastAsia="Arial" w:cs="Arial"/>
          <w:sz w:val="20"/>
          <w:szCs w:val="20"/>
        </w:rPr>
      </w:pPr>
      <w:sdt>
        <w:sdtPr>
          <w:rPr>
            <w:rFonts w:ascii="Arial"/>
            <w:sz w:val="20"/>
          </w:rPr>
          <w:id w:val="-43420930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Once</w:t>
      </w:r>
      <w:r w:rsidR="00B824E9">
        <w:rPr>
          <w:rFonts w:ascii="Arial"/>
          <w:spacing w:val="-1"/>
          <w:sz w:val="20"/>
        </w:rPr>
        <w:t xml:space="preserve"> every</w:t>
      </w:r>
      <w:r w:rsidR="00B824E9">
        <w:rPr>
          <w:rFonts w:ascii="Arial"/>
          <w:sz w:val="20"/>
        </w:rPr>
        <w:t xml:space="preserve"> two</w:t>
      </w:r>
      <w:r w:rsidR="00B824E9">
        <w:rPr>
          <w:rFonts w:ascii="Arial"/>
          <w:spacing w:val="-1"/>
          <w:sz w:val="20"/>
        </w:rPr>
        <w:t xml:space="preserve"> </w:t>
      </w:r>
      <w:r w:rsidR="00B824E9">
        <w:rPr>
          <w:rFonts w:ascii="Arial"/>
          <w:sz w:val="20"/>
        </w:rPr>
        <w:t>months</w:t>
      </w:r>
      <w:r w:rsidR="00B824E9">
        <w:rPr>
          <w:rFonts w:ascii="Arial"/>
          <w:sz w:val="20"/>
        </w:rPr>
        <w:tab/>
      </w:r>
      <w:sdt>
        <w:sdtPr>
          <w:rPr>
            <w:rFonts w:ascii="Arial"/>
            <w:sz w:val="20"/>
          </w:rPr>
          <w:id w:val="-207773619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Once</w:t>
      </w:r>
      <w:r w:rsidR="00B824E9">
        <w:rPr>
          <w:rFonts w:ascii="Arial"/>
          <w:spacing w:val="-1"/>
          <w:sz w:val="20"/>
        </w:rPr>
        <w:t xml:space="preserve"> every</w:t>
      </w:r>
      <w:r w:rsidR="00B824E9">
        <w:rPr>
          <w:rFonts w:ascii="Arial"/>
          <w:sz w:val="20"/>
        </w:rPr>
        <w:t xml:space="preserve"> two</w:t>
      </w:r>
      <w:r w:rsidR="00B824E9">
        <w:rPr>
          <w:rFonts w:ascii="Arial"/>
          <w:spacing w:val="-1"/>
          <w:sz w:val="20"/>
        </w:rPr>
        <w:t xml:space="preserve"> </w:t>
      </w:r>
      <w:r w:rsidR="00B824E9">
        <w:rPr>
          <w:rFonts w:ascii="Arial"/>
          <w:sz w:val="20"/>
        </w:rPr>
        <w:t>months</w:t>
      </w:r>
    </w:p>
    <w:p w:rsidR="00B824E9" w:rsidP="00B824E9" w:rsidRDefault="002F3458">
      <w:pPr>
        <w:tabs>
          <w:tab w:val="left" w:pos="4860"/>
        </w:tabs>
        <w:spacing w:before="130"/>
        <w:ind w:left="540" w:hanging="90"/>
        <w:rPr>
          <w:rFonts w:ascii="Arial"/>
          <w:sz w:val="20"/>
        </w:rPr>
      </w:pPr>
      <w:sdt>
        <w:sdtPr>
          <w:rPr>
            <w:rFonts w:ascii="Arial"/>
            <w:sz w:val="20"/>
          </w:rPr>
          <w:id w:val="-189371887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(specify):</w:t>
      </w:r>
      <w:r w:rsidR="00B824E9">
        <w:rPr>
          <w:rFonts w:ascii="Arial"/>
          <w:sz w:val="20"/>
        </w:rPr>
        <w:tab/>
      </w:r>
      <w:sdt>
        <w:sdtPr>
          <w:rPr>
            <w:rFonts w:ascii="Arial"/>
            <w:sz w:val="20"/>
          </w:rPr>
          <w:id w:val="129895378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p>
    <w:p w:rsidR="00B824E9" w:rsidP="00B824E9" w:rsidRDefault="00B824E9">
      <w:pPr>
        <w:tabs>
          <w:tab w:val="left" w:pos="4860"/>
        </w:tabs>
        <w:spacing w:before="130"/>
        <w:ind w:left="540" w:hanging="90"/>
        <w:rPr>
          <w:rFonts w:ascii="Arial"/>
          <w:sz w:val="20"/>
        </w:rPr>
      </w:pPr>
      <w:r>
        <w:rPr>
          <w:rFonts w:ascii="Arial"/>
          <w:sz w:val="20"/>
        </w:rPr>
        <w:t xml:space="preserve">Blank Specify: </w:t>
      </w:r>
      <w:r>
        <w:rPr>
          <w:rFonts w:ascii="Arial"/>
          <w:sz w:val="20"/>
        </w:rPr>
        <w:fldChar w:fldCharType="begin">
          <w:ffData>
            <w:name w:val="Text17"/>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B824E9" w:rsidP="00B824E9" w:rsidRDefault="00B824E9">
      <w:pPr>
        <w:tabs>
          <w:tab w:val="left" w:pos="4860"/>
        </w:tabs>
        <w:spacing w:before="130"/>
        <w:ind w:left="540" w:hanging="90"/>
        <w:rPr>
          <w:rFonts w:ascii="Arial"/>
          <w:sz w:val="20"/>
        </w:rPr>
      </w:pPr>
      <w:r>
        <w:rPr>
          <w:rFonts w:ascii="Arial"/>
          <w:sz w:val="20"/>
        </w:rPr>
        <w:t xml:space="preserve">Preprinted Specify: </w:t>
      </w:r>
      <w:r>
        <w:rPr>
          <w:rFonts w:ascii="Arial"/>
          <w:sz w:val="20"/>
        </w:rPr>
        <w:fldChar w:fldCharType="begin">
          <w:ffData>
            <w:name w:val="Text18"/>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B824E9" w:rsidP="00B824E9" w:rsidRDefault="00B824E9">
      <w:pPr>
        <w:tabs>
          <w:tab w:val="left" w:pos="6590"/>
        </w:tabs>
        <w:spacing w:line="20" w:lineRule="atLeast"/>
        <w:ind w:left="2270"/>
        <w:rPr>
          <w:rFonts w:ascii="Arial" w:hAnsi="Arial" w:eastAsia="Arial" w:cs="Arial"/>
          <w:sz w:val="2"/>
          <w:szCs w:val="2"/>
        </w:rPr>
      </w:pPr>
      <w:r>
        <w:rPr>
          <w:rFonts w:ascii="Arial"/>
          <w:sz w:val="2"/>
        </w:rPr>
        <w:tab/>
      </w:r>
    </w:p>
    <w:p w:rsidR="00B824E9" w:rsidP="00703A8E" w:rsidRDefault="00B824E9">
      <w:pPr>
        <w:pStyle w:val="BodyText"/>
        <w:numPr>
          <w:ilvl w:val="1"/>
          <w:numId w:val="126"/>
        </w:numPr>
        <w:tabs>
          <w:tab w:val="left" w:pos="480"/>
        </w:tabs>
        <w:spacing w:before="131" w:line="250" w:lineRule="auto"/>
        <w:ind w:right="166"/>
        <w:rPr>
          <w:b/>
          <w:bCs/>
        </w:rPr>
      </w:pPr>
      <w:r>
        <w:t>The</w:t>
      </w:r>
      <w:r>
        <w:rPr>
          <w:spacing w:val="-5"/>
        </w:rPr>
        <w:t xml:space="preserve"> </w:t>
      </w:r>
      <w:r>
        <w:t>State</w:t>
      </w:r>
      <w:r>
        <w:rPr>
          <w:spacing w:val="-4"/>
        </w:rPr>
        <w:t xml:space="preserve"> </w:t>
      </w:r>
      <w:r>
        <w:rPr>
          <w:spacing w:val="-1"/>
        </w:rPr>
        <w:t>agency</w:t>
      </w:r>
      <w:r>
        <w:rPr>
          <w:spacing w:val="-3"/>
        </w:rPr>
        <w:t xml:space="preserve"> </w:t>
      </w:r>
      <w:r>
        <w:t>uses</w:t>
      </w:r>
      <w:r>
        <w:rPr>
          <w:spacing w:val="-4"/>
        </w:rPr>
        <w:t xml:space="preserve"> </w:t>
      </w:r>
      <w:r>
        <w:t>the</w:t>
      </w:r>
      <w:r>
        <w:rPr>
          <w:spacing w:val="-4"/>
        </w:rPr>
        <w:t xml:space="preserve"> </w:t>
      </w:r>
      <w:r>
        <w:t>following</w:t>
      </w:r>
      <w:r>
        <w:rPr>
          <w:spacing w:val="-3"/>
        </w:rPr>
        <w:t xml:space="preserve"> </w:t>
      </w:r>
      <w:r>
        <w:t>procedures</w:t>
      </w:r>
      <w:r>
        <w:rPr>
          <w:spacing w:val="-4"/>
        </w:rPr>
        <w:t xml:space="preserve"> </w:t>
      </w:r>
      <w:r>
        <w:t>to</w:t>
      </w:r>
      <w:r>
        <w:rPr>
          <w:spacing w:val="-3"/>
        </w:rPr>
        <w:t xml:space="preserve"> </w:t>
      </w:r>
      <w:r>
        <w:rPr>
          <w:spacing w:val="-1"/>
        </w:rPr>
        <w:t>ensure</w:t>
      </w:r>
      <w:r>
        <w:rPr>
          <w:spacing w:val="-4"/>
        </w:rPr>
        <w:t xml:space="preserve"> </w:t>
      </w:r>
      <w:r>
        <w:t>that</w:t>
      </w:r>
      <w:r>
        <w:rPr>
          <w:spacing w:val="-3"/>
        </w:rPr>
        <w:t xml:space="preserve"> </w:t>
      </w:r>
      <w:r>
        <w:t>unclaimed</w:t>
      </w:r>
      <w:r>
        <w:rPr>
          <w:spacing w:val="-4"/>
        </w:rPr>
        <w:t xml:space="preserve"> </w:t>
      </w:r>
      <w:r>
        <w:t>FIs</w:t>
      </w:r>
      <w:r>
        <w:rPr>
          <w:spacing w:val="-4"/>
        </w:rPr>
        <w:t xml:space="preserve"> </w:t>
      </w:r>
      <w:r>
        <w:rPr>
          <w:spacing w:val="-1"/>
        </w:rPr>
        <w:t>are</w:t>
      </w:r>
      <w:r>
        <w:rPr>
          <w:spacing w:val="-3"/>
        </w:rPr>
        <w:t xml:space="preserve"> </w:t>
      </w:r>
      <w:r>
        <w:t>not</w:t>
      </w:r>
      <w:r>
        <w:rPr>
          <w:spacing w:val="-5"/>
        </w:rPr>
        <w:t xml:space="preserve"> </w:t>
      </w:r>
      <w:r>
        <w:t>being</w:t>
      </w:r>
      <w:r>
        <w:rPr>
          <w:spacing w:val="-4"/>
        </w:rPr>
        <w:t xml:space="preserve"> </w:t>
      </w:r>
      <w:r>
        <w:t>used</w:t>
      </w:r>
      <w:r>
        <w:rPr>
          <w:spacing w:val="-4"/>
        </w:rPr>
        <w:t xml:space="preserve"> </w:t>
      </w:r>
      <w:r>
        <w:t>fraudulently</w:t>
      </w:r>
      <w:r>
        <w:rPr>
          <w:spacing w:val="24"/>
          <w:w w:val="99"/>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2F3458">
      <w:pPr>
        <w:spacing w:before="120" w:line="250" w:lineRule="auto"/>
        <w:ind w:left="810" w:right="166" w:hanging="270"/>
        <w:rPr>
          <w:rFonts w:ascii="Arial" w:hAnsi="Arial" w:eastAsia="Arial" w:cs="Arial"/>
          <w:sz w:val="20"/>
          <w:szCs w:val="20"/>
        </w:rPr>
      </w:pPr>
      <w:sdt>
        <w:sdtPr>
          <w:rPr>
            <w:rFonts w:ascii="Arial"/>
            <w:sz w:val="20"/>
          </w:rPr>
          <w:id w:val="172532870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Signatures</w:t>
      </w:r>
      <w:r w:rsidR="00B824E9">
        <w:rPr>
          <w:rFonts w:ascii="Arial"/>
          <w:spacing w:val="-2"/>
          <w:sz w:val="20"/>
        </w:rPr>
        <w:t xml:space="preserve"> </w:t>
      </w:r>
      <w:r w:rsidR="00B824E9">
        <w:rPr>
          <w:rFonts w:ascii="Arial"/>
          <w:spacing w:val="-1"/>
          <w:sz w:val="20"/>
        </w:rPr>
        <w:t>on</w:t>
      </w:r>
      <w:r w:rsidR="00B824E9">
        <w:rPr>
          <w:rFonts w:ascii="Arial"/>
          <w:sz w:val="20"/>
        </w:rPr>
        <w:t xml:space="preserve"> the</w:t>
      </w:r>
      <w:r w:rsidR="00B824E9">
        <w:rPr>
          <w:rFonts w:ascii="Arial"/>
          <w:spacing w:val="-1"/>
          <w:sz w:val="20"/>
        </w:rPr>
        <w:t xml:space="preserve"> documentation of</w:t>
      </w:r>
      <w:r w:rsidR="00B824E9">
        <w:rPr>
          <w:rFonts w:ascii="Arial"/>
          <w:sz w:val="20"/>
        </w:rPr>
        <w:t xml:space="preserve"> receipt</w:t>
      </w:r>
      <w:r w:rsidR="00B824E9">
        <w:rPr>
          <w:rFonts w:ascii="Arial"/>
          <w:spacing w:val="-1"/>
          <w:sz w:val="20"/>
        </w:rPr>
        <w:t xml:space="preserve"> are</w:t>
      </w:r>
      <w:r w:rsidR="00B824E9">
        <w:rPr>
          <w:rFonts w:ascii="Arial"/>
          <w:sz w:val="20"/>
        </w:rPr>
        <w:t xml:space="preserve"> compared</w:t>
      </w:r>
      <w:r w:rsidR="00B824E9">
        <w:rPr>
          <w:rFonts w:ascii="Arial"/>
          <w:spacing w:val="-2"/>
          <w:sz w:val="20"/>
        </w:rPr>
        <w:t xml:space="preserve"> </w:t>
      </w:r>
      <w:r w:rsidR="00B824E9">
        <w:rPr>
          <w:rFonts w:ascii="Arial"/>
          <w:sz w:val="20"/>
        </w:rPr>
        <w:t>for</w:t>
      </w:r>
      <w:r w:rsidR="00B824E9">
        <w:rPr>
          <w:rFonts w:ascii="Arial"/>
          <w:spacing w:val="-1"/>
          <w:sz w:val="20"/>
        </w:rPr>
        <w:t xml:space="preserve"> </w:t>
      </w:r>
      <w:r w:rsidR="00B824E9">
        <w:rPr>
          <w:rFonts w:ascii="Arial"/>
          <w:sz w:val="20"/>
        </w:rPr>
        <w:t>similarities</w:t>
      </w:r>
      <w:r w:rsidR="00B824E9">
        <w:rPr>
          <w:rFonts w:ascii="Arial"/>
          <w:spacing w:val="-1"/>
          <w:sz w:val="20"/>
        </w:rPr>
        <w:t xml:space="preserve"> in</w:t>
      </w:r>
      <w:r w:rsidR="00B824E9">
        <w:rPr>
          <w:rFonts w:ascii="Arial"/>
          <w:sz w:val="20"/>
        </w:rPr>
        <w:t xml:space="preserve"> </w:t>
      </w:r>
      <w:r w:rsidR="00B824E9">
        <w:rPr>
          <w:rFonts w:ascii="Arial"/>
          <w:spacing w:val="-1"/>
          <w:sz w:val="20"/>
        </w:rPr>
        <w:t xml:space="preserve">writing </w:t>
      </w:r>
      <w:r w:rsidR="00B824E9">
        <w:rPr>
          <w:rFonts w:ascii="Arial"/>
          <w:sz w:val="20"/>
        </w:rPr>
        <w:t>style</w:t>
      </w:r>
      <w:r w:rsidR="00B824E9">
        <w:rPr>
          <w:rFonts w:ascii="Arial"/>
          <w:spacing w:val="-1"/>
          <w:sz w:val="20"/>
        </w:rPr>
        <w:t xml:space="preserve"> implying</w:t>
      </w:r>
      <w:r w:rsidR="00B824E9">
        <w:rPr>
          <w:rFonts w:ascii="Arial"/>
          <w:sz w:val="20"/>
        </w:rPr>
        <w:t xml:space="preserve"> </w:t>
      </w:r>
      <w:r w:rsidR="00B824E9">
        <w:rPr>
          <w:rFonts w:ascii="Arial"/>
          <w:spacing w:val="-1"/>
          <w:sz w:val="20"/>
        </w:rPr>
        <w:t>one</w:t>
      </w:r>
      <w:r w:rsidR="00B824E9">
        <w:rPr>
          <w:rFonts w:ascii="Arial"/>
          <w:sz w:val="20"/>
        </w:rPr>
        <w:t xml:space="preserve"> </w:t>
      </w:r>
      <w:r w:rsidR="00B824E9">
        <w:rPr>
          <w:rFonts w:ascii="Arial"/>
          <w:spacing w:val="-1"/>
          <w:sz w:val="20"/>
        </w:rPr>
        <w:t>person</w:t>
      </w:r>
      <w:r w:rsidR="00B824E9">
        <w:rPr>
          <w:rFonts w:ascii="Arial"/>
          <w:spacing w:val="28"/>
          <w:sz w:val="20"/>
        </w:rPr>
        <w:t xml:space="preserve"> </w:t>
      </w:r>
      <w:r w:rsidR="00B824E9">
        <w:rPr>
          <w:rFonts w:ascii="Arial"/>
          <w:sz w:val="20"/>
        </w:rPr>
        <w:t>signed</w:t>
      </w:r>
      <w:r w:rsidR="00B824E9">
        <w:rPr>
          <w:rFonts w:ascii="Arial"/>
          <w:spacing w:val="-2"/>
          <w:sz w:val="20"/>
        </w:rPr>
        <w:t xml:space="preserve"> </w:t>
      </w:r>
      <w:r w:rsidR="00B824E9">
        <w:rPr>
          <w:rFonts w:ascii="Arial"/>
          <w:sz w:val="20"/>
        </w:rPr>
        <w:t>for</w:t>
      </w:r>
      <w:r w:rsidR="00B824E9">
        <w:rPr>
          <w:rFonts w:ascii="Arial"/>
          <w:spacing w:val="-2"/>
          <w:sz w:val="20"/>
        </w:rPr>
        <w:t xml:space="preserve"> </w:t>
      </w:r>
      <w:r w:rsidR="00B824E9">
        <w:rPr>
          <w:rFonts w:ascii="Arial"/>
          <w:sz w:val="20"/>
        </w:rPr>
        <w:t>multiple</w:t>
      </w:r>
      <w:r w:rsidR="00B824E9">
        <w:rPr>
          <w:rFonts w:ascii="Arial"/>
          <w:spacing w:val="-2"/>
          <w:sz w:val="20"/>
        </w:rPr>
        <w:t xml:space="preserve"> </w:t>
      </w:r>
      <w:r w:rsidR="00B824E9">
        <w:rPr>
          <w:rFonts w:ascii="Arial"/>
          <w:spacing w:val="-1"/>
          <w:sz w:val="20"/>
        </w:rPr>
        <w:t>participants</w:t>
      </w:r>
    </w:p>
    <w:p w:rsidR="00B824E9" w:rsidP="00B824E9" w:rsidRDefault="002F3458">
      <w:pPr>
        <w:spacing w:before="80" w:line="250" w:lineRule="auto"/>
        <w:ind w:left="810" w:right="166" w:hanging="270"/>
        <w:rPr>
          <w:rFonts w:ascii="Arial" w:hAnsi="Arial" w:eastAsia="Arial" w:cs="Arial"/>
          <w:sz w:val="20"/>
          <w:szCs w:val="20"/>
        </w:rPr>
      </w:pPr>
      <w:sdt>
        <w:sdtPr>
          <w:rPr>
            <w:rFonts w:ascii="Arial"/>
            <w:spacing w:val="-1"/>
            <w:sz w:val="20"/>
          </w:rPr>
          <w:id w:val="-186420503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Local agencies</w:t>
      </w:r>
      <w:r w:rsidR="00B824E9">
        <w:rPr>
          <w:rFonts w:ascii="Arial"/>
          <w:sz w:val="20"/>
        </w:rPr>
        <w:t xml:space="preserve"> conduct</w:t>
      </w:r>
      <w:r w:rsidR="00B824E9">
        <w:rPr>
          <w:rFonts w:ascii="Arial"/>
          <w:spacing w:val="-2"/>
          <w:sz w:val="20"/>
        </w:rPr>
        <w:t xml:space="preserve"> </w:t>
      </w:r>
      <w:r w:rsidR="00B824E9">
        <w:rPr>
          <w:rFonts w:ascii="Arial"/>
          <w:spacing w:val="-1"/>
          <w:sz w:val="20"/>
        </w:rPr>
        <w:t>an</w:t>
      </w:r>
      <w:r w:rsidR="00B824E9">
        <w:rPr>
          <w:rFonts w:ascii="Arial"/>
          <w:sz w:val="20"/>
        </w:rPr>
        <w:t xml:space="preserve"> </w:t>
      </w:r>
      <w:r w:rsidR="00B824E9">
        <w:rPr>
          <w:rFonts w:ascii="Arial"/>
          <w:spacing w:val="-1"/>
          <w:sz w:val="20"/>
        </w:rPr>
        <w:t>initial</w:t>
      </w:r>
      <w:r w:rsidR="00B824E9">
        <w:rPr>
          <w:rFonts w:ascii="Arial"/>
          <w:sz w:val="20"/>
        </w:rPr>
        <w:t xml:space="preserve"> review</w:t>
      </w:r>
      <w:r w:rsidR="00B824E9">
        <w:rPr>
          <w:rFonts w:ascii="Arial"/>
          <w:spacing w:val="-2"/>
          <w:sz w:val="20"/>
        </w:rPr>
        <w:t xml:space="preserve"> </w:t>
      </w:r>
      <w:r w:rsidR="00B824E9">
        <w:rPr>
          <w:rFonts w:ascii="Arial"/>
          <w:sz w:val="20"/>
        </w:rPr>
        <w:t>to</w:t>
      </w:r>
      <w:r w:rsidR="00B824E9">
        <w:rPr>
          <w:rFonts w:ascii="Arial"/>
          <w:spacing w:val="-1"/>
          <w:sz w:val="20"/>
        </w:rPr>
        <w:t xml:space="preserve"> </w:t>
      </w:r>
      <w:r w:rsidR="00B824E9">
        <w:rPr>
          <w:rFonts w:ascii="Arial"/>
          <w:sz w:val="20"/>
        </w:rPr>
        <w:t>void</w:t>
      </w:r>
      <w:r w:rsidR="00B824E9">
        <w:rPr>
          <w:rFonts w:ascii="Arial"/>
          <w:spacing w:val="-1"/>
          <w:sz w:val="20"/>
        </w:rPr>
        <w:t xml:space="preserve"> </w:t>
      </w:r>
      <w:r w:rsidR="00B824E9">
        <w:rPr>
          <w:rFonts w:ascii="Arial"/>
          <w:sz w:val="20"/>
        </w:rPr>
        <w:t>food</w:t>
      </w:r>
      <w:r w:rsidR="00B824E9">
        <w:rPr>
          <w:rFonts w:ascii="Arial"/>
          <w:spacing w:val="-2"/>
          <w:sz w:val="20"/>
        </w:rPr>
        <w:t xml:space="preserve"> </w:t>
      </w:r>
      <w:r w:rsidR="00B824E9">
        <w:rPr>
          <w:rFonts w:ascii="Arial"/>
          <w:spacing w:val="-1"/>
          <w:sz w:val="20"/>
        </w:rPr>
        <w:t>instruments</w:t>
      </w:r>
      <w:r w:rsidR="00B824E9">
        <w:rPr>
          <w:rFonts w:ascii="Arial"/>
          <w:sz w:val="20"/>
        </w:rPr>
        <w:t xml:space="preserve"> for</w:t>
      </w:r>
      <w:r w:rsidR="00B824E9">
        <w:rPr>
          <w:rFonts w:ascii="Arial"/>
          <w:spacing w:val="-1"/>
          <w:sz w:val="20"/>
        </w:rPr>
        <w:t xml:space="preserve"> participants </w:t>
      </w:r>
      <w:r w:rsidR="00B824E9">
        <w:rPr>
          <w:rFonts w:ascii="Arial"/>
          <w:sz w:val="20"/>
        </w:rPr>
        <w:t>known</w:t>
      </w:r>
      <w:r w:rsidR="00B824E9">
        <w:rPr>
          <w:rFonts w:ascii="Arial"/>
          <w:spacing w:val="-1"/>
          <w:sz w:val="20"/>
        </w:rPr>
        <w:t xml:space="preserve"> </w:t>
      </w:r>
      <w:r w:rsidR="00B824E9">
        <w:rPr>
          <w:rFonts w:ascii="Arial"/>
          <w:sz w:val="20"/>
        </w:rPr>
        <w:t>to</w:t>
      </w:r>
      <w:r w:rsidR="00B824E9">
        <w:rPr>
          <w:rFonts w:ascii="Arial"/>
          <w:spacing w:val="-1"/>
          <w:sz w:val="20"/>
        </w:rPr>
        <w:t xml:space="preserve"> have been</w:t>
      </w:r>
      <w:r w:rsidR="00B824E9">
        <w:rPr>
          <w:rFonts w:ascii="Arial"/>
          <w:sz w:val="20"/>
        </w:rPr>
        <w:t xml:space="preserve"> terminated</w:t>
      </w:r>
      <w:r w:rsidR="00B824E9">
        <w:rPr>
          <w:rFonts w:ascii="Arial"/>
          <w:spacing w:val="29"/>
          <w:sz w:val="20"/>
        </w:rPr>
        <w:t xml:space="preserve"> </w:t>
      </w:r>
      <w:r w:rsidR="00B824E9">
        <w:rPr>
          <w:rFonts w:ascii="Arial"/>
          <w:sz w:val="20"/>
        </w:rPr>
        <w:t>from</w:t>
      </w:r>
      <w:r w:rsidR="00B824E9">
        <w:rPr>
          <w:rFonts w:ascii="Arial"/>
          <w:spacing w:val="-1"/>
          <w:sz w:val="20"/>
        </w:rPr>
        <w:t xml:space="preserve"> </w:t>
      </w:r>
      <w:r w:rsidR="00B824E9">
        <w:rPr>
          <w:rFonts w:ascii="Arial"/>
          <w:sz w:val="20"/>
        </w:rPr>
        <w:t>the</w:t>
      </w:r>
      <w:r w:rsidR="00B824E9">
        <w:rPr>
          <w:rFonts w:ascii="Arial"/>
          <w:spacing w:val="-1"/>
          <w:sz w:val="20"/>
        </w:rPr>
        <w:t xml:space="preserve"> </w:t>
      </w:r>
      <w:r w:rsidR="00B824E9">
        <w:rPr>
          <w:rFonts w:ascii="Arial"/>
          <w:sz w:val="20"/>
        </w:rPr>
        <w:t>Program</w:t>
      </w:r>
    </w:p>
    <w:p w:rsidR="00B824E9" w:rsidP="00B824E9" w:rsidRDefault="002F3458">
      <w:pPr>
        <w:spacing w:before="80" w:line="250" w:lineRule="auto"/>
        <w:ind w:left="810" w:right="166" w:hanging="270"/>
        <w:rPr>
          <w:rFonts w:ascii="Arial" w:hAnsi="Arial" w:eastAsia="Arial" w:cs="Arial"/>
          <w:sz w:val="20"/>
          <w:szCs w:val="20"/>
        </w:rPr>
      </w:pPr>
      <w:sdt>
        <w:sdtPr>
          <w:rPr>
            <w:rFonts w:ascii="Arial"/>
            <w:sz w:val="20"/>
          </w:rPr>
          <w:id w:val="15112554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Inventories</w:t>
      </w:r>
      <w:r w:rsidR="00B824E9">
        <w:rPr>
          <w:rFonts w:ascii="Arial"/>
          <w:spacing w:val="-2"/>
          <w:sz w:val="20"/>
        </w:rPr>
        <w:t xml:space="preserve"> </w:t>
      </w:r>
      <w:r w:rsidR="00B824E9">
        <w:rPr>
          <w:rFonts w:ascii="Arial"/>
          <w:spacing w:val="-1"/>
          <w:sz w:val="20"/>
        </w:rPr>
        <w:t xml:space="preserve">of </w:t>
      </w:r>
      <w:r w:rsidR="00B824E9">
        <w:rPr>
          <w:rFonts w:ascii="Arial"/>
          <w:sz w:val="20"/>
        </w:rPr>
        <w:t>food</w:t>
      </w:r>
      <w:r w:rsidR="00B824E9">
        <w:rPr>
          <w:rFonts w:ascii="Arial"/>
          <w:spacing w:val="-1"/>
          <w:sz w:val="20"/>
        </w:rPr>
        <w:t xml:space="preserve"> instruments are</w:t>
      </w:r>
      <w:r w:rsidR="00B824E9">
        <w:rPr>
          <w:rFonts w:ascii="Arial"/>
          <w:sz w:val="20"/>
        </w:rPr>
        <w:t xml:space="preserve"> </w:t>
      </w:r>
      <w:r w:rsidR="00B824E9">
        <w:rPr>
          <w:rFonts w:ascii="Arial"/>
          <w:spacing w:val="-1"/>
          <w:sz w:val="20"/>
        </w:rPr>
        <w:t xml:space="preserve">not </w:t>
      </w:r>
      <w:r w:rsidR="00B824E9">
        <w:rPr>
          <w:rFonts w:ascii="Arial"/>
          <w:sz w:val="20"/>
        </w:rPr>
        <w:t>conducted</w:t>
      </w:r>
      <w:r w:rsidR="00B824E9">
        <w:rPr>
          <w:rFonts w:ascii="Arial"/>
          <w:spacing w:val="-1"/>
          <w:sz w:val="20"/>
        </w:rPr>
        <w:t xml:space="preserve"> by </w:t>
      </w:r>
      <w:r w:rsidR="00B824E9">
        <w:rPr>
          <w:rFonts w:ascii="Arial"/>
          <w:sz w:val="20"/>
        </w:rPr>
        <w:t>the</w:t>
      </w:r>
      <w:r w:rsidR="00B824E9">
        <w:rPr>
          <w:rFonts w:ascii="Arial"/>
          <w:spacing w:val="-1"/>
          <w:sz w:val="20"/>
        </w:rPr>
        <w:t xml:space="preserve"> </w:t>
      </w:r>
      <w:r w:rsidR="00B824E9">
        <w:rPr>
          <w:rFonts w:ascii="Arial"/>
          <w:sz w:val="20"/>
        </w:rPr>
        <w:t>same</w:t>
      </w:r>
      <w:r w:rsidR="00B824E9">
        <w:rPr>
          <w:rFonts w:ascii="Arial"/>
          <w:spacing w:val="-2"/>
          <w:sz w:val="20"/>
        </w:rPr>
        <w:t xml:space="preserve"> </w:t>
      </w:r>
      <w:r w:rsidR="00B824E9">
        <w:rPr>
          <w:rFonts w:ascii="Arial"/>
          <w:spacing w:val="-1"/>
          <w:sz w:val="20"/>
        </w:rPr>
        <w:t>local</w:t>
      </w:r>
      <w:r w:rsidR="00B824E9">
        <w:rPr>
          <w:rFonts w:ascii="Arial"/>
          <w:sz w:val="20"/>
        </w:rPr>
        <w:t xml:space="preserve"> </w:t>
      </w:r>
      <w:r w:rsidR="00B824E9">
        <w:rPr>
          <w:rFonts w:ascii="Arial"/>
          <w:spacing w:val="-1"/>
          <w:sz w:val="20"/>
        </w:rPr>
        <w:t xml:space="preserve">agency </w:t>
      </w:r>
      <w:r w:rsidR="00B824E9">
        <w:rPr>
          <w:rFonts w:ascii="Arial"/>
          <w:sz w:val="20"/>
        </w:rPr>
        <w:t>staff responsible</w:t>
      </w:r>
      <w:r w:rsidR="00B824E9">
        <w:rPr>
          <w:rFonts w:ascii="Arial"/>
          <w:spacing w:val="-2"/>
          <w:sz w:val="20"/>
        </w:rPr>
        <w:t xml:space="preserve"> </w:t>
      </w:r>
      <w:r w:rsidR="00B824E9">
        <w:rPr>
          <w:rFonts w:ascii="Arial"/>
          <w:sz w:val="20"/>
        </w:rPr>
        <w:t>for</w:t>
      </w:r>
      <w:r w:rsidR="00B824E9">
        <w:rPr>
          <w:rFonts w:ascii="Arial"/>
          <w:spacing w:val="-1"/>
          <w:sz w:val="20"/>
        </w:rPr>
        <w:t xml:space="preserve"> issuing/voiding</w:t>
      </w:r>
      <w:r w:rsidR="00B824E9">
        <w:rPr>
          <w:rFonts w:ascii="Arial"/>
          <w:spacing w:val="27"/>
          <w:sz w:val="20"/>
        </w:rPr>
        <w:t xml:space="preserve"> </w:t>
      </w:r>
      <w:r w:rsidR="00B824E9">
        <w:rPr>
          <w:rFonts w:ascii="Arial"/>
          <w:sz w:val="20"/>
        </w:rPr>
        <w:t>food</w:t>
      </w:r>
      <w:r w:rsidR="00B824E9">
        <w:rPr>
          <w:rFonts w:ascii="Arial"/>
          <w:spacing w:val="-1"/>
          <w:sz w:val="20"/>
        </w:rPr>
        <w:t xml:space="preserve"> instruments</w:t>
      </w:r>
    </w:p>
    <w:p w:rsidR="00B824E9" w:rsidP="00B824E9" w:rsidRDefault="002F3458">
      <w:pPr>
        <w:spacing w:before="80" w:line="375" w:lineRule="auto"/>
        <w:ind w:left="540" w:right="2378"/>
        <w:rPr>
          <w:rFonts w:ascii="Arial"/>
          <w:spacing w:val="29"/>
          <w:w w:val="99"/>
          <w:sz w:val="20"/>
        </w:rPr>
      </w:pPr>
      <w:sdt>
        <w:sdtPr>
          <w:rPr>
            <w:rFonts w:ascii="Arial"/>
            <w:sz w:val="20"/>
          </w:rPr>
          <w:id w:val="-151206390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Procedures</w:t>
      </w:r>
      <w:r w:rsidR="00B824E9">
        <w:rPr>
          <w:rFonts w:ascii="Arial"/>
          <w:spacing w:val="-2"/>
          <w:sz w:val="20"/>
        </w:rPr>
        <w:t xml:space="preserve"> </w:t>
      </w:r>
      <w:r w:rsidR="00B824E9">
        <w:rPr>
          <w:rFonts w:ascii="Arial"/>
          <w:spacing w:val="-1"/>
          <w:sz w:val="20"/>
        </w:rPr>
        <w:t>are in</w:t>
      </w:r>
      <w:r w:rsidR="00B824E9">
        <w:rPr>
          <w:rFonts w:ascii="Arial"/>
          <w:sz w:val="20"/>
        </w:rPr>
        <w:t xml:space="preserve"> </w:t>
      </w:r>
      <w:r w:rsidR="00B824E9">
        <w:rPr>
          <w:rFonts w:ascii="Arial"/>
          <w:spacing w:val="-1"/>
          <w:sz w:val="20"/>
        </w:rPr>
        <w:t xml:space="preserve">place </w:t>
      </w:r>
      <w:r w:rsidR="00B824E9">
        <w:rPr>
          <w:rFonts w:ascii="Arial"/>
          <w:sz w:val="20"/>
        </w:rPr>
        <w:t>to</w:t>
      </w:r>
      <w:r w:rsidR="00B824E9">
        <w:rPr>
          <w:rFonts w:ascii="Arial"/>
          <w:spacing w:val="-1"/>
          <w:sz w:val="20"/>
        </w:rPr>
        <w:t xml:space="preserve"> ensure </w:t>
      </w:r>
      <w:r w:rsidR="00B824E9">
        <w:rPr>
          <w:rFonts w:ascii="Arial"/>
          <w:sz w:val="20"/>
        </w:rPr>
        <w:t>the</w:t>
      </w:r>
      <w:r w:rsidR="00B824E9">
        <w:rPr>
          <w:rFonts w:ascii="Arial"/>
          <w:spacing w:val="-1"/>
          <w:sz w:val="20"/>
        </w:rPr>
        <w:t xml:space="preserve"> proper disposal</w:t>
      </w:r>
      <w:r w:rsidR="00B824E9">
        <w:rPr>
          <w:rFonts w:ascii="Arial"/>
          <w:sz w:val="20"/>
        </w:rPr>
        <w:t xml:space="preserve"> </w:t>
      </w:r>
      <w:r w:rsidR="00B824E9">
        <w:rPr>
          <w:rFonts w:ascii="Arial"/>
          <w:spacing w:val="-1"/>
          <w:sz w:val="20"/>
        </w:rPr>
        <w:t xml:space="preserve">of unused/duplicate/voided </w:t>
      </w:r>
      <w:r w:rsidR="00B824E9">
        <w:rPr>
          <w:rFonts w:ascii="Arial"/>
          <w:sz w:val="20"/>
        </w:rPr>
        <w:t>FIs</w:t>
      </w:r>
      <w:r w:rsidR="00B824E9">
        <w:rPr>
          <w:rFonts w:ascii="Arial"/>
          <w:spacing w:val="29"/>
          <w:w w:val="99"/>
          <w:sz w:val="20"/>
        </w:rPr>
        <w:t xml:space="preserve"> </w:t>
      </w:r>
    </w:p>
    <w:p w:rsidR="00B824E9" w:rsidP="00B824E9" w:rsidRDefault="002F3458">
      <w:pPr>
        <w:spacing w:line="375" w:lineRule="auto"/>
        <w:ind w:left="540" w:right="2378"/>
        <w:rPr>
          <w:rFonts w:ascii="Arial" w:hAnsi="Arial" w:eastAsia="Arial" w:cs="Arial"/>
          <w:sz w:val="20"/>
          <w:szCs w:val="20"/>
        </w:rPr>
      </w:pPr>
      <w:sdt>
        <w:sdtPr>
          <w:rPr>
            <w:rFonts w:ascii="Arial"/>
            <w:spacing w:val="29"/>
            <w:w w:val="99"/>
            <w:sz w:val="20"/>
          </w:rPr>
          <w:id w:val="1131520151"/>
          <w14:checkbox>
            <w14:checked w14:val="0"/>
            <w14:checkedState w14:font="MS Gothic" w14:val="2612"/>
            <w14:uncheckedState w14:font="MS Gothic" w14:val="2610"/>
          </w14:checkbox>
        </w:sdtPr>
        <w:sdtContent>
          <w:r w:rsidR="00B824E9">
            <w:rPr>
              <w:rFonts w:hint="eastAsia" w:ascii="MS Gothic" w:hAnsi="MS Gothic" w:eastAsia="MS Gothic"/>
              <w:spacing w:val="29"/>
              <w:w w:val="99"/>
              <w:sz w:val="20"/>
            </w:rPr>
            <w:t>☐</w:t>
          </w:r>
        </w:sdtContent>
      </w:sdt>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94"/>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line="20" w:lineRule="atLeast"/>
        <w:ind w:left="110"/>
        <w:rPr>
          <w:rFonts w:ascii="Arial" w:hAnsi="Arial" w:eastAsia="Arial" w:cs="Arial"/>
          <w:sz w:val="2"/>
          <w:szCs w:val="2"/>
        </w:rPr>
      </w:pPr>
    </w:p>
    <w:p w:rsidR="00B824E9" w:rsidP="00B824E9" w:rsidRDefault="00B824E9">
      <w:pPr>
        <w:spacing w:before="1"/>
        <w:rPr>
          <w:rFonts w:ascii="Arial" w:hAnsi="Arial" w:eastAsia="Arial" w:cs="Arial"/>
          <w:b/>
          <w:bCs/>
          <w:sz w:val="14"/>
          <w:szCs w:val="14"/>
        </w:rPr>
      </w:pPr>
    </w:p>
    <w:p w:rsidR="00B824E9" w:rsidP="00703A8E" w:rsidRDefault="00B824E9">
      <w:pPr>
        <w:pStyle w:val="BodyText"/>
        <w:numPr>
          <w:ilvl w:val="0"/>
          <w:numId w:val="126"/>
        </w:numPr>
        <w:tabs>
          <w:tab w:val="left" w:pos="480"/>
        </w:tabs>
        <w:spacing w:before="74" w:line="250" w:lineRule="auto"/>
        <w:ind w:right="321"/>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rPr>
          <w:spacing w:val="-1"/>
        </w:rPr>
        <w:t>established</w:t>
      </w:r>
      <w:r>
        <w:rPr>
          <w:spacing w:val="-2"/>
        </w:rPr>
        <w:t xml:space="preserve"> </w:t>
      </w:r>
      <w:r>
        <w:t>food</w:t>
      </w:r>
      <w:r>
        <w:rPr>
          <w:spacing w:val="-3"/>
        </w:rPr>
        <w:t xml:space="preserve"> </w:t>
      </w:r>
      <w:r>
        <w:t>delivery</w:t>
      </w:r>
      <w:r>
        <w:rPr>
          <w:spacing w:val="-3"/>
        </w:rPr>
        <w:t xml:space="preserve"> </w:t>
      </w:r>
      <w:r>
        <w:t>procedures</w:t>
      </w:r>
      <w:r>
        <w:rPr>
          <w:spacing w:val="-3"/>
        </w:rPr>
        <w:t xml:space="preserve"> </w:t>
      </w:r>
      <w:r>
        <w:t>in</w:t>
      </w:r>
      <w:r>
        <w:rPr>
          <w:spacing w:val="-2"/>
        </w:rPr>
        <w:t xml:space="preserve"> </w:t>
      </w:r>
      <w:r>
        <w:rPr>
          <w:spacing w:val="-1"/>
        </w:rPr>
        <w:t>cases</w:t>
      </w:r>
      <w:r>
        <w:rPr>
          <w:spacing w:val="-2"/>
        </w:rPr>
        <w:t xml:space="preserve"> </w:t>
      </w:r>
      <w:r>
        <w:t>of</w:t>
      </w:r>
      <w:r>
        <w:rPr>
          <w:spacing w:val="-4"/>
        </w:rPr>
        <w:t xml:space="preserve"> </w:t>
      </w:r>
      <w:r>
        <w:t>natural</w:t>
      </w:r>
      <w:r>
        <w:rPr>
          <w:spacing w:val="-3"/>
        </w:rPr>
        <w:t xml:space="preserve"> </w:t>
      </w:r>
      <w:r>
        <w:t>disaster</w:t>
      </w:r>
      <w:r>
        <w:rPr>
          <w:spacing w:val="-3"/>
        </w:rPr>
        <w:t xml:space="preserve"> </w:t>
      </w:r>
      <w:r>
        <w:rPr>
          <w:spacing w:val="-1"/>
        </w:rPr>
        <w:t>and</w:t>
      </w:r>
      <w:r>
        <w:rPr>
          <w:spacing w:val="-2"/>
        </w:rPr>
        <w:t xml:space="preserve"> </w:t>
      </w:r>
      <w:r>
        <w:rPr>
          <w:spacing w:val="-1"/>
        </w:rPr>
        <w:t>emergencies</w:t>
      </w:r>
      <w:r>
        <w:rPr>
          <w:spacing w:val="-2"/>
        </w:rPr>
        <w:t xml:space="preserve"> </w:t>
      </w:r>
      <w:r>
        <w:t>for</w:t>
      </w:r>
      <w:r>
        <w:rPr>
          <w:spacing w:val="26"/>
        </w:rPr>
        <w:t xml:space="preserve"> </w:t>
      </w:r>
      <w:r>
        <w:t>the</w:t>
      </w:r>
      <w:r>
        <w:rPr>
          <w:spacing w:val="-4"/>
        </w:rPr>
        <w:t xml:space="preserve"> </w:t>
      </w:r>
      <w:r>
        <w:t>following</w:t>
      </w:r>
      <w:r>
        <w:rPr>
          <w:spacing w:val="-4"/>
        </w:rPr>
        <w:t xml:space="preserve"> </w:t>
      </w:r>
      <w:r>
        <w:t>(check</w:t>
      </w:r>
      <w:r>
        <w:rPr>
          <w:spacing w:val="-4"/>
        </w:rPr>
        <w:t xml:space="preserve"> </w:t>
      </w:r>
      <w:r>
        <w:rPr>
          <w:spacing w:val="-1"/>
        </w:rPr>
        <w:t>all</w:t>
      </w:r>
      <w:r>
        <w:rPr>
          <w:spacing w:val="-4"/>
        </w:rPr>
        <w:t xml:space="preserve"> </w:t>
      </w:r>
      <w:r>
        <w:t>that</w:t>
      </w:r>
      <w:r>
        <w:rPr>
          <w:spacing w:val="-3"/>
        </w:rPr>
        <w:t xml:space="preserve"> </w:t>
      </w:r>
      <w:r>
        <w:rPr>
          <w:spacing w:val="-1"/>
        </w:rPr>
        <w:t>apply):</w:t>
      </w:r>
    </w:p>
    <w:p w:rsidR="00B824E9" w:rsidP="00B824E9" w:rsidRDefault="002F3458">
      <w:pPr>
        <w:tabs>
          <w:tab w:val="left" w:pos="3239"/>
        </w:tabs>
        <w:spacing w:before="120"/>
        <w:ind w:left="840" w:hanging="390"/>
        <w:rPr>
          <w:rFonts w:ascii="Arial" w:hAnsi="Arial" w:eastAsia="Arial" w:cs="Arial"/>
          <w:sz w:val="20"/>
          <w:szCs w:val="20"/>
        </w:rPr>
      </w:pPr>
      <w:sdt>
        <w:sdtPr>
          <w:rPr>
            <w:rFonts w:ascii="Arial"/>
            <w:sz w:val="20"/>
          </w:rPr>
          <w:id w:val="64093096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Manual</w:t>
      </w:r>
      <w:r w:rsidR="00B824E9">
        <w:rPr>
          <w:rFonts w:ascii="Arial"/>
          <w:spacing w:val="-1"/>
          <w:sz w:val="20"/>
        </w:rPr>
        <w:t xml:space="preserve"> </w:t>
      </w:r>
      <w:r w:rsidR="00B824E9">
        <w:rPr>
          <w:rFonts w:ascii="Arial"/>
          <w:sz w:val="20"/>
        </w:rPr>
        <w:t>Issuance</w:t>
      </w:r>
      <w:r w:rsidR="00B824E9">
        <w:rPr>
          <w:rFonts w:ascii="Arial"/>
          <w:sz w:val="20"/>
        </w:rPr>
        <w:tab/>
      </w:r>
      <w:sdt>
        <w:sdtPr>
          <w:rPr>
            <w:rFonts w:ascii="Arial"/>
            <w:sz w:val="20"/>
          </w:rPr>
          <w:id w:val="-65252639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Automated</w:t>
      </w:r>
      <w:r w:rsidR="00B824E9">
        <w:rPr>
          <w:rFonts w:ascii="Arial"/>
          <w:spacing w:val="-1"/>
          <w:sz w:val="20"/>
        </w:rPr>
        <w:t xml:space="preserve"> issuance</w:t>
      </w:r>
    </w:p>
    <w:p w:rsidR="00B824E9" w:rsidP="00B824E9" w:rsidRDefault="002F3458">
      <w:pPr>
        <w:tabs>
          <w:tab w:val="left" w:pos="3239"/>
        </w:tabs>
        <w:spacing w:before="130"/>
        <w:ind w:left="840" w:hanging="390"/>
        <w:rPr>
          <w:rFonts w:ascii="Arial" w:hAnsi="Arial" w:eastAsia="Arial" w:cs="Arial"/>
          <w:sz w:val="20"/>
          <w:szCs w:val="20"/>
        </w:rPr>
      </w:pPr>
      <w:sdt>
        <w:sdtPr>
          <w:rPr>
            <w:rFonts w:ascii="Arial"/>
            <w:w w:val="95"/>
            <w:sz w:val="20"/>
          </w:rPr>
          <w:id w:val="1911886096"/>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Mailing</w:t>
      </w:r>
      <w:r w:rsidR="00B824E9">
        <w:rPr>
          <w:rFonts w:ascii="Arial"/>
          <w:w w:val="95"/>
          <w:sz w:val="20"/>
        </w:rPr>
        <w:tab/>
      </w:r>
      <w:sdt>
        <w:sdtPr>
          <w:rPr>
            <w:rFonts w:ascii="Arial"/>
            <w:w w:val="95"/>
            <w:sz w:val="20"/>
          </w:rPr>
          <w:id w:val="952674914"/>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t>
      </w:r>
      <w:r w:rsidR="00B824E9">
        <w:rPr>
          <w:rFonts w:ascii="Arial"/>
          <w:spacing w:val="-1"/>
          <w:sz w:val="20"/>
        </w:rPr>
        <w:t>Home</w:t>
      </w:r>
      <w:r w:rsidR="00B824E9">
        <w:rPr>
          <w:rFonts w:ascii="Arial"/>
          <w:sz w:val="20"/>
        </w:rPr>
        <w:t xml:space="preserve"> food</w:t>
      </w:r>
      <w:r w:rsidR="00B824E9">
        <w:rPr>
          <w:rFonts w:ascii="Arial"/>
          <w:spacing w:val="-1"/>
          <w:sz w:val="20"/>
        </w:rPr>
        <w:t xml:space="preserve"> delivery</w:t>
      </w:r>
    </w:p>
    <w:p w:rsidR="00B824E9" w:rsidP="00B824E9" w:rsidRDefault="002F3458">
      <w:pPr>
        <w:tabs>
          <w:tab w:val="left" w:pos="3239"/>
        </w:tabs>
        <w:spacing w:before="130"/>
        <w:ind w:left="840" w:hanging="390"/>
        <w:rPr>
          <w:rFonts w:ascii="Arial" w:hAnsi="Arial" w:eastAsia="Arial" w:cs="Arial"/>
          <w:sz w:val="20"/>
          <w:szCs w:val="20"/>
        </w:rPr>
      </w:pPr>
      <w:sdt>
        <w:sdtPr>
          <w:rPr>
            <w:rFonts w:ascii="Arial"/>
            <w:spacing w:val="-1"/>
            <w:sz w:val="20"/>
          </w:rPr>
          <w:id w:val="-79745101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Direct</w:t>
      </w:r>
      <w:r w:rsidR="00B824E9">
        <w:rPr>
          <w:rFonts w:ascii="Arial"/>
          <w:sz w:val="20"/>
        </w:rPr>
        <w:t xml:space="preserve"> </w:t>
      </w:r>
      <w:r w:rsidR="00B824E9">
        <w:rPr>
          <w:rFonts w:ascii="Arial"/>
          <w:spacing w:val="-1"/>
          <w:sz w:val="20"/>
        </w:rPr>
        <w:t>distribution</w:t>
      </w:r>
      <w:r w:rsidR="00B824E9">
        <w:rPr>
          <w:rFonts w:ascii="Arial"/>
          <w:spacing w:val="-1"/>
          <w:sz w:val="20"/>
        </w:rPr>
        <w:tab/>
      </w:r>
      <w:sdt>
        <w:sdtPr>
          <w:rPr>
            <w:rFonts w:ascii="Arial"/>
            <w:spacing w:val="-1"/>
            <w:sz w:val="20"/>
          </w:rPr>
          <w:id w:val="-45279652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9"/>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4670" w:hanging="390"/>
        <w:rPr>
          <w:rFonts w:ascii="Arial" w:hAnsi="Arial" w:eastAsia="Arial" w:cs="Arial"/>
          <w:sz w:val="2"/>
          <w:szCs w:val="2"/>
        </w:rPr>
      </w:pPr>
    </w:p>
    <w:p w:rsidR="00B824E9" w:rsidP="00B824E9" w:rsidRDefault="00B824E9">
      <w:pPr>
        <w:spacing w:before="1"/>
        <w:ind w:hanging="390"/>
        <w:rPr>
          <w:rFonts w:ascii="Arial" w:hAnsi="Arial" w:eastAsia="Arial" w:cs="Arial"/>
          <w:sz w:val="10"/>
          <w:szCs w:val="10"/>
        </w:rPr>
      </w:pPr>
    </w:p>
    <w:p w:rsidR="00B824E9" w:rsidP="00B824E9" w:rsidRDefault="00B824E9">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Heading2"/>
        <w:spacing w:before="26"/>
        <w:ind w:left="120"/>
        <w:rPr>
          <w:spacing w:val="-1"/>
        </w:rPr>
      </w:pPr>
    </w:p>
    <w:p w:rsidR="00B824E9" w:rsidP="00B824E9" w:rsidRDefault="00B824E9">
      <w:pPr>
        <w:pStyle w:val="Heading1"/>
        <w:spacing w:before="360"/>
      </w:pPr>
      <w:bookmarkStart w:name="_B._Food_Instrument" w:id="239"/>
      <w:bookmarkEnd w:id="239"/>
      <w:r>
        <w:rPr>
          <w:spacing w:val="-1"/>
        </w:rPr>
        <w:t>B.</w:t>
      </w:r>
      <w:r>
        <w:rPr>
          <w:spacing w:val="-4"/>
        </w:rPr>
        <w:t xml:space="preserve"> </w:t>
      </w:r>
      <w:r>
        <w:t>Food</w:t>
      </w:r>
      <w:r>
        <w:rPr>
          <w:spacing w:val="-9"/>
        </w:rPr>
        <w:t xml:space="preserve"> </w:t>
      </w:r>
      <w:r>
        <w:t>Instrument</w:t>
      </w:r>
      <w:r>
        <w:rPr>
          <w:spacing w:val="-9"/>
        </w:rPr>
        <w:t xml:space="preserve"> </w:t>
      </w:r>
      <w:r>
        <w:t>Pick-up</w:t>
      </w:r>
    </w:p>
    <w:p w:rsidR="00B824E9" w:rsidP="00B824E9" w:rsidRDefault="00B824E9">
      <w:pPr>
        <w:spacing w:before="5"/>
        <w:rPr>
          <w:rFonts w:ascii="Arial" w:hAnsi="Arial" w:eastAsia="Arial" w:cs="Arial"/>
          <w:b/>
          <w:bCs/>
          <w:sz w:val="14"/>
          <w:szCs w:val="14"/>
        </w:rPr>
      </w:pPr>
    </w:p>
    <w:p w:rsidR="00B824E9" w:rsidP="00703A8E" w:rsidRDefault="00B824E9">
      <w:pPr>
        <w:pStyle w:val="BodyText"/>
        <w:numPr>
          <w:ilvl w:val="0"/>
          <w:numId w:val="125"/>
        </w:numPr>
        <w:tabs>
          <w:tab w:val="left" w:pos="480"/>
        </w:tabs>
        <w:spacing w:before="74"/>
        <w:rPr>
          <w:b/>
          <w:bCs/>
        </w:rPr>
      </w:pPr>
      <w:r>
        <w:lastRenderedPageBreak/>
        <w:t>Food</w:t>
      </w:r>
      <w:r>
        <w:rPr>
          <w:spacing w:val="-6"/>
        </w:rPr>
        <w:t xml:space="preserve"> </w:t>
      </w:r>
      <w:r>
        <w:t>Instrument</w:t>
      </w:r>
      <w:r>
        <w:rPr>
          <w:spacing w:val="-6"/>
        </w:rPr>
        <w:t xml:space="preserve"> </w:t>
      </w:r>
      <w:r>
        <w:t>Pick-Up</w:t>
      </w:r>
      <w:r>
        <w:rPr>
          <w:spacing w:val="-6"/>
        </w:rPr>
        <w:t xml:space="preserve"> </w:t>
      </w:r>
      <w:r>
        <w:t>Policy</w:t>
      </w:r>
      <w:r>
        <w:rPr>
          <w:spacing w:val="-5"/>
        </w:rPr>
        <w:t xml:space="preserve"> </w:t>
      </w:r>
      <w:r>
        <w:rPr>
          <w:spacing w:val="-1"/>
        </w:rPr>
        <w:t>and</w:t>
      </w:r>
      <w:r>
        <w:rPr>
          <w:spacing w:val="-5"/>
        </w:rPr>
        <w:t xml:space="preserve"> </w:t>
      </w:r>
      <w:r>
        <w:t>Procedures</w:t>
      </w:r>
    </w:p>
    <w:p w:rsidR="00B824E9" w:rsidP="00703A8E" w:rsidRDefault="00B824E9">
      <w:pPr>
        <w:pStyle w:val="BodyText"/>
        <w:numPr>
          <w:ilvl w:val="1"/>
          <w:numId w:val="125"/>
        </w:numPr>
        <w:tabs>
          <w:tab w:val="left" w:pos="480"/>
        </w:tabs>
        <w:rPr>
          <w:b/>
          <w:bCs/>
        </w:rPr>
      </w:pPr>
      <w:r>
        <w:t>Food</w:t>
      </w:r>
      <w:r>
        <w:rPr>
          <w:spacing w:val="-4"/>
        </w:rPr>
        <w:t xml:space="preserve"> </w:t>
      </w:r>
      <w:r>
        <w:t>instruments</w:t>
      </w:r>
      <w:r>
        <w:rPr>
          <w:spacing w:val="-4"/>
        </w:rPr>
        <w:t xml:space="preserve"> </w:t>
      </w:r>
      <w:r>
        <w:rPr>
          <w:spacing w:val="-1"/>
        </w:rPr>
        <w:t>are</w:t>
      </w:r>
      <w:r>
        <w:rPr>
          <w:spacing w:val="-3"/>
        </w:rPr>
        <w:t xml:space="preserve"> </w:t>
      </w:r>
      <w:r>
        <w:t>issued</w:t>
      </w:r>
      <w:r>
        <w:rPr>
          <w:spacing w:val="-4"/>
        </w:rPr>
        <w:t xml:space="preserve"> </w:t>
      </w:r>
      <w:r>
        <w:t>by</w:t>
      </w:r>
      <w:r>
        <w:rPr>
          <w:spacing w:val="-3"/>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B824E9">
      <w:pPr>
        <w:pStyle w:val="BodyText"/>
        <w:tabs>
          <w:tab w:val="left" w:pos="5519"/>
          <w:tab w:val="left" w:pos="7199"/>
        </w:tabs>
        <w:ind w:left="4080"/>
        <w:rPr>
          <w:b/>
          <w:bCs/>
        </w:rPr>
      </w:pPr>
      <w:r>
        <w:rPr>
          <w:spacing w:val="-1"/>
        </w:rPr>
        <w:t>All</w:t>
      </w:r>
      <w:r>
        <w:rPr>
          <w:spacing w:val="-9"/>
        </w:rPr>
        <w:t xml:space="preserve"> </w:t>
      </w:r>
      <w:r>
        <w:t>Locals</w:t>
      </w:r>
      <w:r>
        <w:tab/>
        <w:t>Most</w:t>
      </w:r>
      <w:r>
        <w:rPr>
          <w:spacing w:val="-7"/>
        </w:rPr>
        <w:t xml:space="preserve"> </w:t>
      </w:r>
      <w:r>
        <w:t>Locals</w:t>
      </w:r>
      <w:r>
        <w:tab/>
        <w:t>Some</w:t>
      </w:r>
      <w:r>
        <w:rPr>
          <w:spacing w:val="-7"/>
        </w:rPr>
        <w:t xml:space="preserve"> </w:t>
      </w:r>
      <w:r>
        <w:t>Locals</w:t>
      </w:r>
    </w:p>
    <w:p w:rsidR="00B824E9" w:rsidP="00B824E9" w:rsidRDefault="00B824E9">
      <w:pPr>
        <w:tabs>
          <w:tab w:val="left" w:pos="4320"/>
          <w:tab w:val="left" w:pos="5940"/>
          <w:tab w:val="left" w:pos="7650"/>
        </w:tabs>
        <w:spacing w:line="276" w:lineRule="auto"/>
        <w:ind w:left="475" w:right="8223"/>
        <w:rPr>
          <w:rFonts w:ascii="Arial"/>
          <w:spacing w:val="22"/>
          <w:sz w:val="20"/>
        </w:rPr>
      </w:pPr>
      <w:r>
        <w:rPr>
          <w:rFonts w:ascii="Arial"/>
          <w:spacing w:val="-1"/>
          <w:sz w:val="20"/>
        </w:rPr>
        <w:t>Local</w:t>
      </w:r>
      <w:r>
        <w:rPr>
          <w:rFonts w:ascii="Arial"/>
          <w:sz w:val="20"/>
        </w:rPr>
        <w:t xml:space="preserve"> </w:t>
      </w:r>
      <w:r>
        <w:rPr>
          <w:rFonts w:ascii="Arial"/>
          <w:spacing w:val="-1"/>
          <w:sz w:val="20"/>
        </w:rPr>
        <w:t>agency</w:t>
      </w:r>
      <w:r>
        <w:rPr>
          <w:rFonts w:ascii="Arial"/>
          <w:sz w:val="20"/>
        </w:rPr>
        <w:t xml:space="preserve"> </w:t>
      </w:r>
      <w:r>
        <w:rPr>
          <w:rFonts w:ascii="Arial"/>
          <w:spacing w:val="-1"/>
          <w:sz w:val="20"/>
        </w:rPr>
        <w:t>director</w:t>
      </w:r>
      <w:r>
        <w:rPr>
          <w:rFonts w:ascii="Arial"/>
          <w:spacing w:val="22"/>
          <w:sz w:val="20"/>
        </w:rPr>
        <w:t xml:space="preserve"> </w:t>
      </w:r>
      <w:r>
        <w:rPr>
          <w:rFonts w:ascii="Arial"/>
          <w:spacing w:val="22"/>
          <w:sz w:val="20"/>
        </w:rPr>
        <w:tab/>
      </w:r>
      <w:sdt>
        <w:sdtPr>
          <w:rPr>
            <w:rFonts w:ascii="Arial"/>
            <w:spacing w:val="22"/>
            <w:sz w:val="20"/>
          </w:rPr>
          <w:id w:val="-471366330"/>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r>
        <w:rPr>
          <w:rFonts w:ascii="Arial"/>
          <w:spacing w:val="22"/>
          <w:sz w:val="20"/>
        </w:rPr>
        <w:tab/>
      </w:r>
      <w:sdt>
        <w:sdtPr>
          <w:rPr>
            <w:rFonts w:ascii="Arial"/>
            <w:spacing w:val="22"/>
            <w:sz w:val="20"/>
          </w:rPr>
          <w:id w:val="744458278"/>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r>
        <w:rPr>
          <w:rFonts w:ascii="Arial"/>
          <w:spacing w:val="22"/>
          <w:sz w:val="20"/>
        </w:rPr>
        <w:tab/>
      </w:r>
      <w:sdt>
        <w:sdtPr>
          <w:rPr>
            <w:rFonts w:ascii="Arial"/>
            <w:spacing w:val="22"/>
            <w:sz w:val="20"/>
          </w:rPr>
          <w:id w:val="1759326308"/>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r>
        <w:rPr>
          <w:rFonts w:ascii="Arial"/>
          <w:spacing w:val="22"/>
          <w:sz w:val="20"/>
        </w:rPr>
        <w:tab/>
      </w:r>
    </w:p>
    <w:p w:rsidR="00B824E9" w:rsidP="00B824E9" w:rsidRDefault="00B824E9">
      <w:pPr>
        <w:tabs>
          <w:tab w:val="left" w:pos="4320"/>
          <w:tab w:val="left" w:pos="5940"/>
          <w:tab w:val="left" w:pos="7650"/>
        </w:tabs>
        <w:spacing w:line="276" w:lineRule="auto"/>
        <w:ind w:left="475" w:right="8223"/>
        <w:rPr>
          <w:rFonts w:ascii="Arial" w:hAnsi="Arial" w:eastAsia="Arial" w:cs="Arial"/>
          <w:sz w:val="20"/>
          <w:szCs w:val="20"/>
        </w:rPr>
      </w:pPr>
      <w:r>
        <w:rPr>
          <w:rFonts w:ascii="Arial"/>
          <w:spacing w:val="-1"/>
          <w:sz w:val="20"/>
        </w:rPr>
        <w:t>Local</w:t>
      </w:r>
      <w:r>
        <w:rPr>
          <w:rFonts w:ascii="Arial"/>
          <w:sz w:val="20"/>
        </w:rPr>
        <w:t xml:space="preserve"> </w:t>
      </w:r>
      <w:r>
        <w:rPr>
          <w:rFonts w:ascii="Arial"/>
          <w:spacing w:val="-1"/>
          <w:sz w:val="20"/>
        </w:rPr>
        <w:t>agency</w:t>
      </w:r>
      <w:r>
        <w:rPr>
          <w:rFonts w:ascii="Arial"/>
          <w:sz w:val="20"/>
        </w:rPr>
        <w:t xml:space="preserve"> </w:t>
      </w:r>
      <w:r>
        <w:rPr>
          <w:rFonts w:ascii="Arial"/>
          <w:spacing w:val="-1"/>
          <w:sz w:val="20"/>
        </w:rPr>
        <w:t>nutritionist</w:t>
      </w:r>
      <w:r>
        <w:rPr>
          <w:rFonts w:ascii="Arial"/>
          <w:spacing w:val="-1"/>
          <w:sz w:val="20"/>
        </w:rPr>
        <w:tab/>
      </w:r>
      <w:sdt>
        <w:sdtPr>
          <w:rPr>
            <w:rFonts w:ascii="Arial"/>
            <w:spacing w:val="-1"/>
            <w:sz w:val="20"/>
          </w:rPr>
          <w:id w:val="-1285650271"/>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sdt>
        <w:sdtPr>
          <w:rPr>
            <w:rFonts w:ascii="Arial"/>
            <w:spacing w:val="-1"/>
            <w:sz w:val="20"/>
          </w:rPr>
          <w:id w:val="-512769340"/>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sdt>
        <w:sdtPr>
          <w:rPr>
            <w:rFonts w:ascii="Arial"/>
            <w:spacing w:val="-1"/>
            <w:sz w:val="20"/>
          </w:rPr>
          <w:id w:val="776526557"/>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p>
    <w:p w:rsidR="00B824E9" w:rsidP="00B824E9" w:rsidRDefault="00B824E9">
      <w:pPr>
        <w:tabs>
          <w:tab w:val="left" w:pos="4320"/>
          <w:tab w:val="left" w:pos="5940"/>
          <w:tab w:val="left" w:pos="7650"/>
        </w:tabs>
        <w:spacing w:line="276" w:lineRule="auto"/>
        <w:ind w:left="475" w:right="1680"/>
        <w:rPr>
          <w:rFonts w:ascii="Arial"/>
          <w:spacing w:val="22"/>
          <w:sz w:val="20"/>
        </w:rPr>
      </w:pPr>
      <w:r>
        <w:rPr>
          <w:rFonts w:ascii="Arial"/>
          <w:spacing w:val="-1"/>
          <w:sz w:val="20"/>
        </w:rPr>
        <w:t>Local</w:t>
      </w:r>
      <w:r>
        <w:rPr>
          <w:rFonts w:ascii="Arial"/>
          <w:sz w:val="20"/>
        </w:rPr>
        <w:t xml:space="preserve"> </w:t>
      </w:r>
      <w:r>
        <w:rPr>
          <w:rFonts w:ascii="Arial"/>
          <w:spacing w:val="-1"/>
          <w:sz w:val="20"/>
        </w:rPr>
        <w:t>agency</w:t>
      </w:r>
      <w:r>
        <w:rPr>
          <w:rFonts w:ascii="Arial"/>
          <w:sz w:val="20"/>
        </w:rPr>
        <w:t xml:space="preserve"> </w:t>
      </w:r>
      <w:r>
        <w:rPr>
          <w:rFonts w:ascii="Arial"/>
          <w:spacing w:val="-1"/>
          <w:sz w:val="20"/>
        </w:rPr>
        <w:t>paraprofessional</w:t>
      </w:r>
      <w:r>
        <w:rPr>
          <w:rFonts w:ascii="Arial"/>
          <w:spacing w:val="22"/>
          <w:sz w:val="20"/>
        </w:rPr>
        <w:tab/>
      </w:r>
      <w:sdt>
        <w:sdtPr>
          <w:rPr>
            <w:rFonts w:ascii="Arial"/>
            <w:spacing w:val="22"/>
            <w:sz w:val="20"/>
          </w:rPr>
          <w:id w:val="-1115293902"/>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r>
        <w:rPr>
          <w:rFonts w:ascii="Arial"/>
          <w:spacing w:val="22"/>
          <w:sz w:val="20"/>
        </w:rPr>
        <w:tab/>
      </w:r>
      <w:sdt>
        <w:sdtPr>
          <w:rPr>
            <w:rFonts w:ascii="Arial"/>
            <w:spacing w:val="22"/>
            <w:sz w:val="20"/>
          </w:rPr>
          <w:id w:val="-1410528929"/>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r>
        <w:rPr>
          <w:rFonts w:ascii="Arial"/>
          <w:spacing w:val="22"/>
          <w:sz w:val="20"/>
        </w:rPr>
        <w:tab/>
      </w:r>
      <w:sdt>
        <w:sdtPr>
          <w:rPr>
            <w:rFonts w:ascii="Arial"/>
            <w:spacing w:val="22"/>
            <w:sz w:val="20"/>
          </w:rPr>
          <w:id w:val="1318926305"/>
          <w14:checkbox>
            <w14:checked w14:val="0"/>
            <w14:checkedState w14:font="MS Gothic" w14:val="2612"/>
            <w14:uncheckedState w14:font="MS Gothic" w14:val="2610"/>
          </w14:checkbox>
        </w:sdtPr>
        <w:sdtContent>
          <w:r>
            <w:rPr>
              <w:rFonts w:hint="eastAsia" w:ascii="MS Gothic" w:hAnsi="MS Gothic" w:eastAsia="MS Gothic"/>
              <w:spacing w:val="22"/>
              <w:sz w:val="20"/>
            </w:rPr>
            <w:t>☐</w:t>
          </w:r>
        </w:sdtContent>
      </w:sdt>
    </w:p>
    <w:p w:rsidR="00B824E9" w:rsidP="00B824E9" w:rsidRDefault="00B824E9">
      <w:pPr>
        <w:tabs>
          <w:tab w:val="left" w:pos="4320"/>
          <w:tab w:val="left" w:pos="5940"/>
          <w:tab w:val="left" w:pos="7650"/>
        </w:tabs>
        <w:spacing w:line="276" w:lineRule="auto"/>
        <w:ind w:left="475" w:right="1590"/>
        <w:rPr>
          <w:rFonts w:ascii="Arial" w:hAnsi="Arial" w:eastAsia="Arial" w:cs="Arial"/>
          <w:sz w:val="20"/>
          <w:szCs w:val="20"/>
        </w:rPr>
      </w:pPr>
      <w:r>
        <w:rPr>
          <w:rFonts w:ascii="Arial"/>
          <w:spacing w:val="-1"/>
          <w:sz w:val="20"/>
        </w:rPr>
        <w:t>Clerical</w:t>
      </w:r>
      <w:r>
        <w:rPr>
          <w:rFonts w:ascii="Arial"/>
          <w:spacing w:val="-4"/>
          <w:sz w:val="20"/>
        </w:rPr>
        <w:t xml:space="preserve"> </w:t>
      </w:r>
      <w:r>
        <w:rPr>
          <w:rFonts w:ascii="Arial"/>
          <w:sz w:val="20"/>
        </w:rPr>
        <w:t>staff</w:t>
      </w:r>
      <w:r>
        <w:rPr>
          <w:rFonts w:ascii="Arial"/>
          <w:sz w:val="20"/>
        </w:rPr>
        <w:tab/>
      </w:r>
      <w:sdt>
        <w:sdtPr>
          <w:rPr>
            <w:rFonts w:ascii="Arial"/>
            <w:sz w:val="20"/>
          </w:rPr>
          <w:id w:val="11962934"/>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1525702729"/>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1779179169"/>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p>
    <w:p w:rsidR="00B824E9" w:rsidP="00B824E9" w:rsidRDefault="00B824E9">
      <w:pPr>
        <w:tabs>
          <w:tab w:val="left" w:pos="4320"/>
          <w:tab w:val="left" w:pos="5940"/>
          <w:tab w:val="left" w:pos="7650"/>
        </w:tabs>
        <w:spacing w:line="276" w:lineRule="auto"/>
        <w:ind w:left="475"/>
        <w:rPr>
          <w:rFonts w:ascii="Arial"/>
          <w:sz w:val="20"/>
        </w:rPr>
      </w:pPr>
      <w:r>
        <w:rPr>
          <w:rFonts w:ascii="Arial"/>
          <w:sz w:val="20"/>
        </w:rPr>
        <w:t>Other</w:t>
      </w:r>
      <w:r>
        <w:rPr>
          <w:rFonts w:ascii="Arial"/>
          <w:spacing w:val="-6"/>
          <w:sz w:val="20"/>
        </w:rPr>
        <w:t xml:space="preserve"> </w:t>
      </w:r>
      <w:r>
        <w:rPr>
          <w:rFonts w:ascii="Arial"/>
          <w:sz w:val="20"/>
        </w:rPr>
        <w:t>(specify):</w:t>
      </w:r>
      <w:r>
        <w:rPr>
          <w:rFonts w:ascii="Arial"/>
          <w:sz w:val="20"/>
        </w:rPr>
        <w:tab/>
      </w:r>
      <w:sdt>
        <w:sdtPr>
          <w:rPr>
            <w:rFonts w:ascii="Arial"/>
            <w:sz w:val="20"/>
          </w:rPr>
          <w:id w:val="-1953707179"/>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624627412"/>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1978517882"/>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B824E9" w:rsidP="00B824E9" w:rsidRDefault="00B824E9">
      <w:pPr>
        <w:spacing w:before="3" w:line="276" w:lineRule="auto"/>
        <w:ind w:left="475"/>
        <w:rPr>
          <w:rFonts w:ascii="Arial" w:hAnsi="Arial" w:eastAsia="Arial" w:cs="Arial"/>
          <w:sz w:val="20"/>
          <w:szCs w:val="20"/>
        </w:rPr>
      </w:pPr>
      <w:r>
        <w:rPr>
          <w:rFonts w:ascii="Arial"/>
          <w:sz w:val="20"/>
        </w:rPr>
        <w:fldChar w:fldCharType="begin">
          <w:ffData>
            <w:name w:val="Text21"/>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B824E9" w:rsidP="00B824E9" w:rsidRDefault="00B824E9">
      <w:pPr>
        <w:spacing w:line="20" w:lineRule="atLeast"/>
        <w:ind w:left="1910"/>
        <w:rPr>
          <w:rFonts w:ascii="Arial" w:hAnsi="Arial" w:eastAsia="Arial" w:cs="Arial"/>
          <w:sz w:val="2"/>
          <w:szCs w:val="2"/>
        </w:rPr>
      </w:pPr>
    </w:p>
    <w:p w:rsidR="00B824E9" w:rsidP="00703A8E" w:rsidRDefault="00B824E9">
      <w:pPr>
        <w:pStyle w:val="BodyText"/>
        <w:numPr>
          <w:ilvl w:val="1"/>
          <w:numId w:val="125"/>
        </w:numPr>
        <w:tabs>
          <w:tab w:val="left" w:pos="480"/>
        </w:tabs>
        <w:spacing w:before="101"/>
        <w:rPr>
          <w:b/>
          <w:bCs/>
        </w:rPr>
      </w:pPr>
      <w:r>
        <w:t>The</w:t>
      </w:r>
      <w:r>
        <w:rPr>
          <w:spacing w:val="-6"/>
        </w:rPr>
        <w:t xml:space="preserve"> </w:t>
      </w:r>
      <w:r>
        <w:t>State</w:t>
      </w:r>
      <w:r>
        <w:rPr>
          <w:spacing w:val="-6"/>
        </w:rPr>
        <w:t xml:space="preserve"> </w:t>
      </w:r>
      <w:r>
        <w:rPr>
          <w:spacing w:val="-1"/>
        </w:rPr>
        <w:t>agency</w:t>
      </w:r>
      <w:r>
        <w:rPr>
          <w:spacing w:val="-5"/>
        </w:rPr>
        <w:t xml:space="preserve"> </w:t>
      </w:r>
      <w:r>
        <w:t>utilizes</w:t>
      </w:r>
      <w:r>
        <w:rPr>
          <w:spacing w:val="-5"/>
        </w:rPr>
        <w:t xml:space="preserve"> </w:t>
      </w:r>
      <w:r>
        <w:t>a</w:t>
      </w:r>
      <w:r>
        <w:rPr>
          <w:spacing w:val="-6"/>
        </w:rPr>
        <w:t xml:space="preserve"> </w:t>
      </w:r>
      <w:r>
        <w:t>participant</w:t>
      </w:r>
      <w:r>
        <w:rPr>
          <w:spacing w:val="-6"/>
        </w:rPr>
        <w:t xml:space="preserve"> </w:t>
      </w:r>
      <w:r>
        <w:t>identification</w:t>
      </w:r>
      <w:r>
        <w:rPr>
          <w:spacing w:val="-5"/>
        </w:rPr>
        <w:t xml:space="preserve"> </w:t>
      </w:r>
      <w:r>
        <w:rPr>
          <w:spacing w:val="-1"/>
        </w:rPr>
        <w:t>card:</w:t>
      </w:r>
    </w:p>
    <w:p w:rsidR="00B824E9" w:rsidP="00B824E9" w:rsidRDefault="002F3458">
      <w:pPr>
        <w:tabs>
          <w:tab w:val="left" w:pos="1919"/>
          <w:tab w:val="left" w:pos="3959"/>
        </w:tabs>
        <w:spacing w:before="130"/>
        <w:ind w:left="840" w:hanging="300"/>
        <w:rPr>
          <w:rFonts w:ascii="Arial" w:hAnsi="Arial" w:eastAsia="Arial" w:cs="Arial"/>
          <w:sz w:val="20"/>
          <w:szCs w:val="20"/>
        </w:rPr>
      </w:pPr>
      <w:sdt>
        <w:sdtPr>
          <w:rPr>
            <w:rFonts w:ascii="Arial"/>
            <w:sz w:val="20"/>
          </w:rPr>
          <w:id w:val="-90421696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47583348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pacing w:val="-1"/>
          <w:sz w:val="20"/>
        </w:rPr>
        <w:t>with</w:t>
      </w:r>
      <w:r w:rsidR="00B824E9">
        <w:rPr>
          <w:rFonts w:ascii="Arial"/>
          <w:spacing w:val="-2"/>
          <w:sz w:val="20"/>
        </w:rPr>
        <w:t xml:space="preserve"> </w:t>
      </w:r>
      <w:r w:rsidR="00B824E9">
        <w:rPr>
          <w:rFonts w:ascii="Arial"/>
          <w:spacing w:val="-1"/>
          <w:sz w:val="20"/>
        </w:rPr>
        <w:t>photo</w:t>
      </w:r>
      <w:r w:rsidR="00B824E9">
        <w:rPr>
          <w:rFonts w:ascii="Arial"/>
          <w:spacing w:val="-1"/>
          <w:sz w:val="20"/>
        </w:rPr>
        <w:tab/>
      </w:r>
      <w:sdt>
        <w:sdtPr>
          <w:rPr>
            <w:rFonts w:ascii="Arial"/>
            <w:spacing w:val="-1"/>
            <w:sz w:val="20"/>
          </w:rPr>
          <w:id w:val="65611632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p>
    <w:p w:rsidR="00B824E9" w:rsidP="00B824E9" w:rsidRDefault="00B824E9">
      <w:pPr>
        <w:pStyle w:val="BodyText"/>
        <w:rPr>
          <w:b/>
          <w:bCs/>
        </w:rPr>
      </w:pPr>
      <w:r>
        <w:t>If</w:t>
      </w:r>
      <w:r>
        <w:rPr>
          <w:spacing w:val="-4"/>
        </w:rPr>
        <w:t xml:space="preserve"> </w:t>
      </w:r>
      <w:r>
        <w:rPr>
          <w:spacing w:val="-1"/>
        </w:rPr>
        <w:t>yes,</w:t>
      </w:r>
      <w:r>
        <w:rPr>
          <w:spacing w:val="-3"/>
        </w:rPr>
        <w:t xml:space="preserve"> </w:t>
      </w:r>
      <w:r>
        <w:t>issuance</w:t>
      </w:r>
      <w:r>
        <w:rPr>
          <w:spacing w:val="-3"/>
        </w:rPr>
        <w:t xml:space="preserve"> </w:t>
      </w:r>
      <w:r>
        <w:t>is</w:t>
      </w:r>
      <w:r>
        <w:rPr>
          <w:spacing w:val="-4"/>
        </w:rPr>
        <w:t xml:space="preserve"> </w:t>
      </w:r>
      <w:r>
        <w:rPr>
          <w:spacing w:val="-1"/>
        </w:rPr>
        <w:t>controlled</w:t>
      </w:r>
      <w:r>
        <w:rPr>
          <w:spacing w:val="-2"/>
        </w:rPr>
        <w:t xml:space="preserve"> </w:t>
      </w:r>
      <w:r>
        <w:t>numerically</w:t>
      </w:r>
      <w:r>
        <w:rPr>
          <w:spacing w:val="-4"/>
        </w:rPr>
        <w:t xml:space="preserve"> </w:t>
      </w:r>
      <w:r>
        <w:rPr>
          <w:spacing w:val="-1"/>
        </w:rPr>
        <w:t>and</w:t>
      </w:r>
      <w:r>
        <w:rPr>
          <w:spacing w:val="-2"/>
        </w:rPr>
        <w:t xml:space="preserve"> </w:t>
      </w:r>
      <w:r>
        <w:rPr>
          <w:spacing w:val="-1"/>
        </w:rPr>
        <w:t>each</w:t>
      </w:r>
      <w:r>
        <w:rPr>
          <w:spacing w:val="-3"/>
        </w:rPr>
        <w:t xml:space="preserve"> </w:t>
      </w:r>
      <w:r>
        <w:rPr>
          <w:spacing w:val="-1"/>
        </w:rPr>
        <w:t>card</w:t>
      </w:r>
      <w:r>
        <w:rPr>
          <w:spacing w:val="-2"/>
        </w:rPr>
        <w:t xml:space="preserve"> </w:t>
      </w:r>
      <w:r>
        <w:t>is</w:t>
      </w:r>
      <w:r>
        <w:rPr>
          <w:spacing w:val="-4"/>
        </w:rPr>
        <w:t xml:space="preserve"> </w:t>
      </w:r>
      <w:r>
        <w:rPr>
          <w:spacing w:val="-1"/>
        </w:rPr>
        <w:t>accounted</w:t>
      </w:r>
      <w:r>
        <w:rPr>
          <w:spacing w:val="-2"/>
        </w:rPr>
        <w:t xml:space="preserve"> </w:t>
      </w:r>
      <w:r>
        <w:t>for:</w:t>
      </w:r>
    </w:p>
    <w:p w:rsidR="00B824E9" w:rsidP="00B824E9" w:rsidRDefault="002F3458">
      <w:pPr>
        <w:tabs>
          <w:tab w:val="left" w:pos="1919"/>
        </w:tabs>
        <w:spacing w:before="130"/>
        <w:ind w:left="840" w:hanging="300"/>
        <w:rPr>
          <w:rFonts w:ascii="Arial" w:hAnsi="Arial" w:eastAsia="Arial" w:cs="Arial"/>
          <w:sz w:val="20"/>
          <w:szCs w:val="20"/>
        </w:rPr>
      </w:pPr>
      <w:sdt>
        <w:sdtPr>
          <w:rPr>
            <w:rFonts w:ascii="Arial"/>
            <w:sz w:val="20"/>
          </w:rPr>
          <w:id w:val="188344604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7610415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25"/>
        </w:numPr>
        <w:tabs>
          <w:tab w:val="left" w:pos="480"/>
        </w:tabs>
        <w:spacing w:before="160" w:line="250" w:lineRule="auto"/>
        <w:ind w:right="2378"/>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the</w:t>
      </w:r>
      <w:r>
        <w:rPr>
          <w:spacing w:val="-3"/>
        </w:rPr>
        <w:t xml:space="preserve"> </w:t>
      </w:r>
      <w:r>
        <w:t>following</w:t>
      </w:r>
      <w:r>
        <w:rPr>
          <w:spacing w:val="-3"/>
        </w:rPr>
        <w:t xml:space="preserve"> </w:t>
      </w:r>
      <w:r>
        <w:t>proof</w:t>
      </w:r>
      <w:r>
        <w:rPr>
          <w:spacing w:val="-4"/>
        </w:rPr>
        <w:t xml:space="preserve"> </w:t>
      </w:r>
      <w:r>
        <w:t>of</w:t>
      </w:r>
      <w:r>
        <w:rPr>
          <w:spacing w:val="-4"/>
        </w:rPr>
        <w:t xml:space="preserve"> </w:t>
      </w:r>
      <w:r>
        <w:rPr>
          <w:spacing w:val="-1"/>
        </w:rPr>
        <w:t>receipt</w:t>
      </w:r>
      <w:r>
        <w:rPr>
          <w:spacing w:val="-3"/>
        </w:rPr>
        <w:t xml:space="preserve"> </w:t>
      </w:r>
      <w:r>
        <w:t>when</w:t>
      </w:r>
      <w:r>
        <w:rPr>
          <w:spacing w:val="-4"/>
        </w:rPr>
        <w:t xml:space="preserve"> </w:t>
      </w:r>
      <w:r>
        <w:t>issuing</w:t>
      </w:r>
      <w:r>
        <w:rPr>
          <w:spacing w:val="-4"/>
        </w:rPr>
        <w:t xml:space="preserve"> </w:t>
      </w:r>
      <w:r>
        <w:rPr>
          <w:spacing w:val="-1"/>
        </w:rPr>
        <w:t>automated</w:t>
      </w:r>
      <w:r>
        <w:rPr>
          <w:spacing w:val="-3"/>
        </w:rPr>
        <w:t xml:space="preserve"> </w:t>
      </w:r>
      <w:r>
        <w:t>food</w:t>
      </w:r>
      <w:r>
        <w:rPr>
          <w:spacing w:val="25"/>
          <w:w w:val="99"/>
        </w:rPr>
        <w:t xml:space="preserve"> </w:t>
      </w:r>
      <w:r>
        <w:t>instruments:</w:t>
      </w:r>
    </w:p>
    <w:p w:rsidR="00B824E9" w:rsidP="00B824E9" w:rsidRDefault="002F3458">
      <w:pPr>
        <w:spacing w:before="120" w:line="312" w:lineRule="auto"/>
        <w:ind w:left="547" w:right="3103"/>
        <w:rPr>
          <w:rFonts w:ascii="Arial" w:hAnsi="Arial" w:eastAsia="Arial" w:cs="Arial"/>
          <w:sz w:val="20"/>
          <w:szCs w:val="20"/>
        </w:rPr>
      </w:pPr>
      <w:sdt>
        <w:sdtPr>
          <w:rPr>
            <w:rFonts w:ascii="Arial"/>
            <w:sz w:val="20"/>
          </w:rPr>
          <w:id w:val="9956088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Participant/parent/caretaker/proxy</w:t>
      </w:r>
      <w:r w:rsidR="00B824E9">
        <w:rPr>
          <w:rFonts w:ascii="Arial"/>
          <w:spacing w:val="-1"/>
          <w:sz w:val="20"/>
        </w:rPr>
        <w:t xml:space="preserve"> </w:t>
      </w:r>
      <w:r w:rsidR="00B824E9">
        <w:rPr>
          <w:rFonts w:ascii="Arial"/>
          <w:sz w:val="20"/>
        </w:rPr>
        <w:t>signature</w:t>
      </w:r>
      <w:r w:rsidR="00B824E9">
        <w:rPr>
          <w:rFonts w:ascii="Arial"/>
          <w:spacing w:val="-1"/>
          <w:sz w:val="20"/>
        </w:rPr>
        <w:t xml:space="preserve"> block</w:t>
      </w:r>
      <w:r w:rsidR="00B824E9">
        <w:rPr>
          <w:rFonts w:ascii="Arial"/>
          <w:sz w:val="20"/>
        </w:rPr>
        <w:t xml:space="preserve"> </w:t>
      </w:r>
      <w:r w:rsidR="00B824E9">
        <w:rPr>
          <w:rFonts w:ascii="Arial"/>
          <w:spacing w:val="-1"/>
          <w:sz w:val="20"/>
        </w:rPr>
        <w:t>on</w:t>
      </w:r>
      <w:r w:rsidR="00B824E9">
        <w:rPr>
          <w:rFonts w:ascii="Arial"/>
          <w:sz w:val="20"/>
        </w:rPr>
        <w:t xml:space="preserve"> register</w:t>
      </w:r>
      <w:r w:rsidR="00B824E9">
        <w:rPr>
          <w:rFonts w:ascii="Arial"/>
          <w:spacing w:val="-1"/>
          <w:sz w:val="20"/>
        </w:rPr>
        <w:t xml:space="preserve"> </w:t>
      </w:r>
      <w:r w:rsidR="00B824E9">
        <w:rPr>
          <w:rFonts w:ascii="Arial"/>
          <w:sz w:val="20"/>
        </w:rPr>
        <w:t>confirming</w:t>
      </w:r>
      <w:r w:rsidR="00B824E9">
        <w:rPr>
          <w:rFonts w:ascii="Arial"/>
          <w:spacing w:val="-1"/>
          <w:sz w:val="20"/>
        </w:rPr>
        <w:t xml:space="preserve"> </w:t>
      </w:r>
      <w:r w:rsidR="00B824E9">
        <w:rPr>
          <w:rFonts w:ascii="Arial"/>
          <w:sz w:val="20"/>
        </w:rPr>
        <w:t>receipt</w:t>
      </w:r>
      <w:r w:rsidR="00B824E9">
        <w:rPr>
          <w:rFonts w:ascii="Arial"/>
          <w:spacing w:val="22"/>
          <w:sz w:val="20"/>
        </w:rPr>
        <w:t xml:space="preserve"> </w:t>
      </w:r>
      <w:sdt>
        <w:sdtPr>
          <w:rPr>
            <w:rFonts w:ascii="Arial"/>
            <w:spacing w:val="22"/>
            <w:sz w:val="20"/>
          </w:rPr>
          <w:id w:val="-87389067"/>
          <w14:checkbox>
            <w14:checked w14:val="0"/>
            <w14:checkedState w14:font="MS Gothic" w14:val="2612"/>
            <w14:uncheckedState w14:font="MS Gothic" w14:val="2610"/>
          </w14:checkbox>
        </w:sdtPr>
        <w:sdtContent>
          <w:r w:rsidR="00B824E9">
            <w:rPr>
              <w:rFonts w:hint="eastAsia" w:ascii="MS Gothic" w:hAnsi="MS Gothic" w:eastAsia="MS Gothic"/>
              <w:spacing w:val="22"/>
              <w:sz w:val="20"/>
            </w:rPr>
            <w:t>☐</w:t>
          </w:r>
        </w:sdtContent>
      </w:sdt>
      <w:r w:rsidR="00B824E9">
        <w:rPr>
          <w:rFonts w:ascii="Arial"/>
          <w:spacing w:val="-1"/>
          <w:sz w:val="20"/>
        </w:rPr>
        <w:t xml:space="preserve">Carbon </w:t>
      </w:r>
      <w:r w:rsidR="00B824E9">
        <w:rPr>
          <w:rFonts w:ascii="Arial"/>
          <w:sz w:val="20"/>
        </w:rPr>
        <w:t>copy</w:t>
      </w:r>
      <w:r w:rsidR="00B824E9">
        <w:rPr>
          <w:rFonts w:ascii="Arial"/>
          <w:spacing w:val="-1"/>
          <w:sz w:val="20"/>
        </w:rPr>
        <w:t xml:space="preserve"> of </w:t>
      </w:r>
      <w:r w:rsidR="00B824E9">
        <w:rPr>
          <w:rFonts w:ascii="Arial"/>
          <w:sz w:val="20"/>
        </w:rPr>
        <w:t>food</w:t>
      </w:r>
      <w:r w:rsidR="00B824E9">
        <w:rPr>
          <w:rFonts w:ascii="Arial"/>
          <w:spacing w:val="-1"/>
          <w:sz w:val="20"/>
        </w:rPr>
        <w:t xml:space="preserve"> instrument</w:t>
      </w:r>
    </w:p>
    <w:p w:rsidR="00B824E9" w:rsidP="00B824E9" w:rsidRDefault="002F3458">
      <w:pPr>
        <w:spacing w:before="3" w:line="312" w:lineRule="auto"/>
        <w:ind w:left="547"/>
        <w:rPr>
          <w:rFonts w:ascii="Arial" w:hAnsi="Arial" w:eastAsia="Arial" w:cs="Arial"/>
          <w:sz w:val="20"/>
          <w:szCs w:val="20"/>
        </w:rPr>
      </w:pPr>
      <w:sdt>
        <w:sdtPr>
          <w:rPr>
            <w:rFonts w:ascii="Arial"/>
            <w:spacing w:val="-1"/>
            <w:sz w:val="20"/>
          </w:rPr>
          <w:id w:val="-125565758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Local</w:t>
      </w:r>
      <w:r w:rsidR="00B824E9">
        <w:rPr>
          <w:rFonts w:ascii="Arial"/>
          <w:spacing w:val="-2"/>
          <w:sz w:val="20"/>
        </w:rPr>
        <w:t xml:space="preserve"> </w:t>
      </w:r>
      <w:r w:rsidR="00B824E9">
        <w:rPr>
          <w:rFonts w:ascii="Arial"/>
          <w:spacing w:val="-1"/>
          <w:sz w:val="20"/>
        </w:rPr>
        <w:t xml:space="preserve">agency </w:t>
      </w:r>
      <w:r w:rsidR="00B824E9">
        <w:rPr>
          <w:rFonts w:ascii="Arial"/>
          <w:sz w:val="20"/>
        </w:rPr>
        <w:t>staff</w:t>
      </w:r>
      <w:r w:rsidR="00B824E9">
        <w:rPr>
          <w:rFonts w:ascii="Arial"/>
          <w:spacing w:val="-1"/>
          <w:sz w:val="20"/>
        </w:rPr>
        <w:t xml:space="preserve"> initials</w:t>
      </w:r>
    </w:p>
    <w:p w:rsidR="00B824E9" w:rsidP="00B824E9" w:rsidRDefault="002F3458">
      <w:pPr>
        <w:spacing w:before="130" w:line="312" w:lineRule="auto"/>
        <w:ind w:left="547"/>
        <w:rPr>
          <w:rFonts w:ascii="Arial" w:hAnsi="Arial" w:eastAsia="Arial" w:cs="Arial"/>
          <w:sz w:val="20"/>
          <w:szCs w:val="20"/>
        </w:rPr>
      </w:pPr>
      <w:sdt>
        <w:sdtPr>
          <w:rPr>
            <w:rFonts w:ascii="Arial"/>
            <w:spacing w:val="-1"/>
            <w:sz w:val="20"/>
          </w:rPr>
          <w:id w:val="-60650082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Date of</w:t>
      </w:r>
      <w:r w:rsidR="00B824E9">
        <w:rPr>
          <w:rFonts w:ascii="Arial"/>
          <w:sz w:val="20"/>
        </w:rPr>
        <w:t xml:space="preserve"> food</w:t>
      </w:r>
      <w:r w:rsidR="00B824E9">
        <w:rPr>
          <w:rFonts w:ascii="Arial"/>
          <w:spacing w:val="-2"/>
          <w:sz w:val="20"/>
        </w:rPr>
        <w:t xml:space="preserve"> </w:t>
      </w:r>
      <w:r w:rsidR="00B824E9">
        <w:rPr>
          <w:rFonts w:ascii="Arial"/>
          <w:spacing w:val="-1"/>
          <w:sz w:val="20"/>
        </w:rPr>
        <w:t>instrument</w:t>
      </w:r>
      <w:r w:rsidR="00B824E9">
        <w:rPr>
          <w:rFonts w:ascii="Arial"/>
          <w:sz w:val="20"/>
        </w:rPr>
        <w:t xml:space="preserve"> </w:t>
      </w:r>
      <w:r w:rsidR="00B824E9">
        <w:rPr>
          <w:rFonts w:ascii="Arial"/>
          <w:spacing w:val="-1"/>
          <w:sz w:val="20"/>
        </w:rPr>
        <w:t>pick-up</w:t>
      </w:r>
    </w:p>
    <w:p w:rsidR="00B824E9" w:rsidP="00B824E9" w:rsidRDefault="002F3458">
      <w:pPr>
        <w:spacing w:before="130" w:line="312" w:lineRule="auto"/>
        <w:ind w:left="547" w:right="6563"/>
        <w:rPr>
          <w:rFonts w:ascii="Arial" w:hAnsi="Arial" w:eastAsia="Arial" w:cs="Arial"/>
          <w:sz w:val="20"/>
          <w:szCs w:val="20"/>
        </w:rPr>
      </w:pPr>
      <w:sdt>
        <w:sdtPr>
          <w:rPr>
            <w:rFonts w:ascii="Arial"/>
            <w:sz w:val="20"/>
          </w:rPr>
          <w:id w:val="182008001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Stub</w:t>
      </w:r>
      <w:r w:rsidR="00B824E9">
        <w:rPr>
          <w:rFonts w:ascii="Arial"/>
          <w:spacing w:val="-1"/>
          <w:sz w:val="20"/>
        </w:rPr>
        <w:t xml:space="preserve"> with</w:t>
      </w:r>
      <w:r w:rsidR="00B824E9">
        <w:rPr>
          <w:rFonts w:ascii="Arial"/>
          <w:sz w:val="20"/>
        </w:rPr>
        <w:t xml:space="preserve"> </w:t>
      </w:r>
      <w:r w:rsidR="00B824E9">
        <w:rPr>
          <w:rFonts w:ascii="Arial"/>
          <w:spacing w:val="-1"/>
          <w:sz w:val="20"/>
        </w:rPr>
        <w:t>participant</w:t>
      </w:r>
      <w:r w:rsidR="00B824E9">
        <w:rPr>
          <w:rFonts w:ascii="Arial"/>
          <w:sz w:val="20"/>
        </w:rPr>
        <w:t xml:space="preserve"> signature</w:t>
      </w:r>
      <w:r w:rsidR="00B824E9">
        <w:rPr>
          <w:rFonts w:ascii="Arial"/>
          <w:spacing w:val="-1"/>
          <w:sz w:val="20"/>
        </w:rPr>
        <w:t xml:space="preserve"> or</w:t>
      </w:r>
      <w:r w:rsidR="00B824E9">
        <w:rPr>
          <w:rFonts w:ascii="Arial"/>
          <w:sz w:val="20"/>
        </w:rPr>
        <w:t xml:space="preserve"> </w:t>
      </w:r>
      <w:r w:rsidR="00B824E9">
        <w:rPr>
          <w:rFonts w:ascii="Arial"/>
          <w:spacing w:val="-1"/>
          <w:sz w:val="20"/>
        </w:rPr>
        <w:t>initials</w:t>
      </w:r>
      <w:r w:rsidR="00B824E9">
        <w:rPr>
          <w:rFonts w:ascii="Arial"/>
          <w:spacing w:val="23"/>
          <w:sz w:val="20"/>
        </w:rPr>
        <w:t xml:space="preserve"> </w:t>
      </w:r>
      <w:sdt>
        <w:sdtPr>
          <w:rPr>
            <w:rFonts w:ascii="Arial"/>
            <w:spacing w:val="23"/>
            <w:sz w:val="20"/>
          </w:rPr>
          <w:id w:val="1697884761"/>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pacing w:val="23"/>
          <w:sz w:val="20"/>
        </w:rPr>
        <w:t xml:space="preserve"> </w:t>
      </w:r>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2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5"/>
        </w:numPr>
        <w:tabs>
          <w:tab w:val="left" w:pos="480"/>
        </w:tabs>
        <w:spacing w:before="3"/>
        <w:rPr>
          <w:b/>
          <w:bCs/>
        </w:rPr>
      </w:pPr>
      <w:r>
        <w:t>The</w:t>
      </w:r>
      <w:r>
        <w:rPr>
          <w:spacing w:val="-4"/>
        </w:rPr>
        <w:t xml:space="preserve"> </w:t>
      </w:r>
      <w:r>
        <w:t>State</w:t>
      </w:r>
      <w:r>
        <w:rPr>
          <w:spacing w:val="-3"/>
        </w:rPr>
        <w:t xml:space="preserve"> </w:t>
      </w:r>
      <w:r>
        <w:rPr>
          <w:spacing w:val="-1"/>
        </w:rPr>
        <w:t>agency</w:t>
      </w:r>
      <w:r>
        <w:rPr>
          <w:spacing w:val="-2"/>
        </w:rPr>
        <w:t xml:space="preserve"> </w:t>
      </w:r>
      <w:r>
        <w:t>has</w:t>
      </w:r>
      <w:r>
        <w:rPr>
          <w:spacing w:val="-3"/>
        </w:rPr>
        <w:t xml:space="preserve"> </w:t>
      </w:r>
      <w:r>
        <w:t>a</w:t>
      </w:r>
      <w:r>
        <w:rPr>
          <w:spacing w:val="-3"/>
        </w:rPr>
        <w:t xml:space="preserve"> </w:t>
      </w:r>
      <w:r>
        <w:t>policy</w:t>
      </w:r>
      <w:r>
        <w:rPr>
          <w:spacing w:val="-3"/>
        </w:rPr>
        <w:t xml:space="preserve"> </w:t>
      </w:r>
      <w:r>
        <w:t>to</w:t>
      </w:r>
      <w:r>
        <w:rPr>
          <w:spacing w:val="-2"/>
        </w:rPr>
        <w:t xml:space="preserve"> </w:t>
      </w:r>
      <w:r>
        <w:t>prorate</w:t>
      </w:r>
      <w:r>
        <w:rPr>
          <w:spacing w:val="-3"/>
        </w:rPr>
        <w:t xml:space="preserve"> </w:t>
      </w:r>
      <w:r>
        <w:t>food</w:t>
      </w:r>
      <w:r>
        <w:rPr>
          <w:spacing w:val="-2"/>
        </w:rPr>
        <w:t xml:space="preserve"> </w:t>
      </w:r>
      <w:r>
        <w:t>packages</w:t>
      </w:r>
      <w:r>
        <w:rPr>
          <w:spacing w:val="-3"/>
        </w:rPr>
        <w:t xml:space="preserve"> </w:t>
      </w:r>
      <w:r>
        <w:t>for</w:t>
      </w:r>
      <w:r>
        <w:rPr>
          <w:spacing w:val="-2"/>
        </w:rPr>
        <w:t xml:space="preserve"> </w:t>
      </w:r>
      <w:r>
        <w:t>the</w:t>
      </w:r>
      <w:r>
        <w:rPr>
          <w:spacing w:val="-2"/>
        </w:rPr>
        <w:t xml:space="preserve"> </w:t>
      </w:r>
      <w:r>
        <w:t>following:</w:t>
      </w:r>
    </w:p>
    <w:p w:rsidR="00B824E9" w:rsidP="00B824E9" w:rsidRDefault="002F3458">
      <w:pPr>
        <w:tabs>
          <w:tab w:val="left" w:pos="3960"/>
        </w:tabs>
        <w:spacing w:before="130"/>
        <w:ind w:left="840" w:hanging="300"/>
        <w:rPr>
          <w:rFonts w:ascii="Arial" w:hAnsi="Arial" w:eastAsia="Arial" w:cs="Arial"/>
          <w:sz w:val="20"/>
          <w:szCs w:val="20"/>
        </w:rPr>
      </w:pPr>
      <w:sdt>
        <w:sdtPr>
          <w:rPr>
            <w:rFonts w:ascii="Arial"/>
            <w:spacing w:val="-1"/>
            <w:sz w:val="20"/>
          </w:rPr>
          <w:id w:val="2122261902"/>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Late </w:t>
      </w:r>
      <w:r w:rsidR="00B824E9">
        <w:rPr>
          <w:rFonts w:ascii="Arial"/>
          <w:sz w:val="20"/>
        </w:rPr>
        <w:t>FI</w:t>
      </w:r>
      <w:r w:rsidR="00B824E9">
        <w:rPr>
          <w:rFonts w:ascii="Arial"/>
          <w:spacing w:val="-1"/>
          <w:sz w:val="20"/>
        </w:rPr>
        <w:t xml:space="preserve"> pick-up</w:t>
      </w:r>
      <w:r w:rsidR="00B824E9">
        <w:rPr>
          <w:rFonts w:ascii="Arial"/>
          <w:spacing w:val="-1"/>
          <w:sz w:val="20"/>
        </w:rPr>
        <w:tab/>
      </w:r>
      <w:sdt>
        <w:sdtPr>
          <w:rPr>
            <w:rFonts w:ascii="Arial"/>
            <w:spacing w:val="-1"/>
            <w:sz w:val="20"/>
          </w:rPr>
          <w:id w:val="-3566229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Certification due</w:t>
      </w:r>
      <w:r w:rsidR="00B824E9">
        <w:rPr>
          <w:rFonts w:ascii="Arial"/>
          <w:sz w:val="20"/>
        </w:rPr>
        <w:t xml:space="preserve"> to</w:t>
      </w:r>
      <w:r w:rsidR="00B824E9">
        <w:rPr>
          <w:rFonts w:ascii="Arial"/>
          <w:spacing w:val="-1"/>
          <w:sz w:val="20"/>
        </w:rPr>
        <w:t xml:space="preserve"> expire</w:t>
      </w:r>
      <w:r w:rsidR="00B824E9">
        <w:rPr>
          <w:rFonts w:ascii="Arial"/>
          <w:sz w:val="20"/>
        </w:rPr>
        <w:t xml:space="preserve"> </w:t>
      </w:r>
      <w:r w:rsidR="00B824E9">
        <w:rPr>
          <w:rFonts w:ascii="Arial"/>
          <w:spacing w:val="-1"/>
          <w:sz w:val="20"/>
        </w:rPr>
        <w:t>within 30</w:t>
      </w:r>
      <w:r w:rsidR="00B824E9">
        <w:rPr>
          <w:rFonts w:ascii="Arial"/>
          <w:sz w:val="20"/>
        </w:rPr>
        <w:t xml:space="preserve"> </w:t>
      </w:r>
      <w:r w:rsidR="00B824E9">
        <w:rPr>
          <w:rFonts w:ascii="Arial"/>
          <w:spacing w:val="-1"/>
          <w:sz w:val="20"/>
        </w:rPr>
        <w:t>days</w:t>
      </w:r>
    </w:p>
    <w:p w:rsidR="00B824E9" w:rsidP="00B824E9" w:rsidRDefault="002F3458">
      <w:pPr>
        <w:tabs>
          <w:tab w:val="left" w:pos="3960"/>
        </w:tabs>
        <w:spacing w:before="130"/>
        <w:ind w:left="840" w:hanging="300"/>
        <w:rPr>
          <w:rFonts w:ascii="Arial" w:hAnsi="Arial" w:eastAsia="Arial" w:cs="Arial"/>
          <w:sz w:val="20"/>
          <w:szCs w:val="20"/>
        </w:rPr>
      </w:pPr>
      <w:sdt>
        <w:sdtPr>
          <w:rPr>
            <w:rFonts w:ascii="Arial"/>
            <w:sz w:val="20"/>
          </w:rPr>
          <w:id w:val="9591293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Mid-month</w:t>
      </w:r>
      <w:r w:rsidR="00B824E9">
        <w:rPr>
          <w:rFonts w:ascii="Arial"/>
          <w:spacing w:val="-1"/>
          <w:sz w:val="20"/>
        </w:rPr>
        <w:t xml:space="preserve"> </w:t>
      </w:r>
      <w:r w:rsidR="00B824E9">
        <w:rPr>
          <w:rFonts w:ascii="Arial"/>
          <w:sz w:val="20"/>
        </w:rPr>
        <w:t>certification</w:t>
      </w:r>
      <w:r w:rsidR="00B824E9">
        <w:rPr>
          <w:rFonts w:ascii="Arial"/>
          <w:sz w:val="20"/>
        </w:rPr>
        <w:tab/>
      </w:r>
      <w:sdt>
        <w:sdtPr>
          <w:rPr>
            <w:rFonts w:ascii="Arial"/>
            <w:sz w:val="20"/>
          </w:rPr>
          <w:id w:val="-15105633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23"/>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5630"/>
        <w:rPr>
          <w:rFonts w:ascii="Arial" w:hAnsi="Arial" w:eastAsia="Arial" w:cs="Arial"/>
          <w:sz w:val="2"/>
          <w:szCs w:val="2"/>
        </w:rPr>
      </w:pPr>
    </w:p>
    <w:p w:rsidR="00B824E9" w:rsidP="00703A8E" w:rsidRDefault="00B824E9">
      <w:pPr>
        <w:pStyle w:val="BodyText"/>
        <w:numPr>
          <w:ilvl w:val="1"/>
          <w:numId w:val="125"/>
        </w:numPr>
        <w:tabs>
          <w:tab w:val="left" w:pos="480"/>
        </w:tabs>
        <w:spacing w:before="101" w:line="250" w:lineRule="auto"/>
        <w:ind w:right="633"/>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requires</w:t>
      </w:r>
      <w:r>
        <w:rPr>
          <w:spacing w:val="-2"/>
        </w:rPr>
        <w:t xml:space="preserve"> </w:t>
      </w:r>
      <w:r>
        <w:t>local</w:t>
      </w:r>
      <w:r>
        <w:rPr>
          <w:spacing w:val="-3"/>
        </w:rPr>
        <w:t xml:space="preserve"> </w:t>
      </w:r>
      <w:r>
        <w:rPr>
          <w:spacing w:val="-1"/>
        </w:rPr>
        <w:t>agency</w:t>
      </w:r>
      <w:r>
        <w:rPr>
          <w:spacing w:val="-2"/>
        </w:rPr>
        <w:t xml:space="preserve"> </w:t>
      </w:r>
      <w:r>
        <w:rPr>
          <w:spacing w:val="-1"/>
        </w:rPr>
        <w:t>staff</w:t>
      </w:r>
      <w:r>
        <w:rPr>
          <w:spacing w:val="-2"/>
        </w:rPr>
        <w:t xml:space="preserve"> </w:t>
      </w:r>
      <w:r>
        <w:t>to</w:t>
      </w:r>
      <w:r>
        <w:rPr>
          <w:spacing w:val="-2"/>
        </w:rPr>
        <w:t xml:space="preserve"> </w:t>
      </w:r>
      <w:r>
        <w:t>provide</w:t>
      </w:r>
      <w:r>
        <w:rPr>
          <w:spacing w:val="-3"/>
        </w:rPr>
        <w:t xml:space="preserve"> </w:t>
      </w:r>
      <w:r>
        <w:rPr>
          <w:spacing w:val="-1"/>
        </w:rPr>
        <w:t>each</w:t>
      </w:r>
      <w:r>
        <w:rPr>
          <w:spacing w:val="-3"/>
        </w:rPr>
        <w:t xml:space="preserve"> </w:t>
      </w:r>
      <w:r>
        <w:t>new</w:t>
      </w:r>
      <w:r>
        <w:rPr>
          <w:spacing w:val="-3"/>
        </w:rPr>
        <w:t xml:space="preserve"> </w:t>
      </w:r>
      <w:r>
        <w:t>participant/parent/caretaker/proxy</w:t>
      </w:r>
      <w:r>
        <w:rPr>
          <w:spacing w:val="-5"/>
        </w:rPr>
        <w:t xml:space="preserve"> </w:t>
      </w:r>
      <w:r>
        <w:t>with</w:t>
      </w:r>
      <w:r>
        <w:rPr>
          <w:spacing w:val="26"/>
          <w:w w:val="99"/>
        </w:rPr>
        <w:t xml:space="preserve"> </w:t>
      </w:r>
      <w:r>
        <w:t>training</w:t>
      </w:r>
      <w:r>
        <w:rPr>
          <w:spacing w:val="-4"/>
        </w:rPr>
        <w:t xml:space="preserve"> </w:t>
      </w:r>
      <w:r>
        <w:t>in</w:t>
      </w:r>
      <w:r>
        <w:rPr>
          <w:spacing w:val="-4"/>
        </w:rPr>
        <w:t xml:space="preserve"> </w:t>
      </w:r>
      <w:r>
        <w:t>(check</w:t>
      </w:r>
      <w:r>
        <w:rPr>
          <w:spacing w:val="-4"/>
        </w:rPr>
        <w:t xml:space="preserve"> </w:t>
      </w:r>
      <w:r>
        <w:rPr>
          <w:spacing w:val="-1"/>
        </w:rPr>
        <w:t>all</w:t>
      </w:r>
      <w:r>
        <w:rPr>
          <w:spacing w:val="-4"/>
        </w:rPr>
        <w:t xml:space="preserve"> </w:t>
      </w:r>
      <w:r>
        <w:t>that</w:t>
      </w:r>
      <w:r>
        <w:rPr>
          <w:spacing w:val="-3"/>
        </w:rPr>
        <w:t xml:space="preserve"> </w:t>
      </w:r>
      <w:r>
        <w:rPr>
          <w:spacing w:val="-1"/>
        </w:rPr>
        <w:t>apply):</w:t>
      </w:r>
    </w:p>
    <w:p w:rsidR="00B824E9" w:rsidP="00B824E9" w:rsidRDefault="002F3458">
      <w:pPr>
        <w:tabs>
          <w:tab w:val="left" w:pos="4199"/>
        </w:tabs>
        <w:spacing w:before="60" w:line="312" w:lineRule="auto"/>
        <w:ind w:left="547" w:right="1770"/>
        <w:rPr>
          <w:rFonts w:ascii="Arial"/>
          <w:sz w:val="20"/>
        </w:rPr>
      </w:pPr>
      <w:sdt>
        <w:sdtPr>
          <w:rPr>
            <w:rFonts w:ascii="Arial"/>
            <w:sz w:val="20"/>
          </w:rPr>
          <w:id w:val="46416054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Authorized</w:t>
      </w:r>
      <w:r w:rsidR="00B824E9">
        <w:rPr>
          <w:rFonts w:ascii="Arial"/>
          <w:spacing w:val="-1"/>
          <w:sz w:val="20"/>
        </w:rPr>
        <w:t xml:space="preserve"> </w:t>
      </w:r>
      <w:r w:rsidR="00B824E9">
        <w:rPr>
          <w:rFonts w:ascii="Arial"/>
          <w:sz w:val="20"/>
        </w:rPr>
        <w:t>vendors/farmers</w:t>
      </w:r>
      <w:r w:rsidR="00B824E9">
        <w:rPr>
          <w:rFonts w:ascii="Arial"/>
          <w:sz w:val="20"/>
        </w:rPr>
        <w:tab/>
      </w:r>
      <w:sdt>
        <w:sdtPr>
          <w:rPr>
            <w:rFonts w:ascii="Arial"/>
            <w:sz w:val="20"/>
          </w:rPr>
          <w:id w:val="-24434290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Selecting</w:t>
      </w:r>
      <w:r w:rsidR="00B824E9">
        <w:rPr>
          <w:rFonts w:ascii="Arial"/>
          <w:spacing w:val="-1"/>
          <w:sz w:val="20"/>
        </w:rPr>
        <w:t xml:space="preserve"> </w:t>
      </w:r>
      <w:r w:rsidR="00B824E9">
        <w:rPr>
          <w:rFonts w:ascii="Arial"/>
          <w:sz w:val="20"/>
        </w:rPr>
        <w:t>WIC-approved</w:t>
      </w:r>
      <w:r w:rsidR="00B824E9">
        <w:rPr>
          <w:rFonts w:ascii="Arial"/>
          <w:spacing w:val="-1"/>
          <w:sz w:val="20"/>
        </w:rPr>
        <w:t xml:space="preserve"> </w:t>
      </w:r>
      <w:r w:rsidR="00B824E9">
        <w:rPr>
          <w:rFonts w:ascii="Arial"/>
          <w:sz w:val="20"/>
        </w:rPr>
        <w:t>foods</w:t>
      </w:r>
    </w:p>
    <w:p w:rsidR="00B824E9" w:rsidP="00B824E9" w:rsidRDefault="002F3458">
      <w:pPr>
        <w:tabs>
          <w:tab w:val="left" w:pos="4199"/>
        </w:tabs>
        <w:spacing w:line="312" w:lineRule="auto"/>
        <w:ind w:left="547" w:right="1770"/>
        <w:rPr>
          <w:rFonts w:ascii="Arial" w:hAnsi="Arial" w:eastAsia="Arial" w:cs="Arial"/>
          <w:sz w:val="20"/>
          <w:szCs w:val="20"/>
        </w:rPr>
      </w:pPr>
      <w:sdt>
        <w:sdtPr>
          <w:rPr>
            <w:rFonts w:ascii="Arial"/>
            <w:sz w:val="20"/>
          </w:rPr>
          <w:id w:val="12289518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w:t>
      </w:r>
      <w:r w:rsidR="00B824E9">
        <w:rPr>
          <w:rFonts w:ascii="Arial"/>
          <w:spacing w:val="-1"/>
          <w:sz w:val="20"/>
        </w:rPr>
        <w:t xml:space="preserve"> </w:t>
      </w:r>
      <w:r w:rsidR="00B824E9">
        <w:rPr>
          <w:rFonts w:ascii="Arial"/>
          <w:sz w:val="20"/>
        </w:rPr>
        <w:t>transaction</w:t>
      </w:r>
      <w:r w:rsidR="00B824E9">
        <w:rPr>
          <w:rFonts w:ascii="Arial"/>
          <w:spacing w:val="-2"/>
          <w:sz w:val="20"/>
        </w:rPr>
        <w:t xml:space="preserve"> </w:t>
      </w:r>
      <w:r w:rsidR="00B824E9">
        <w:rPr>
          <w:rFonts w:ascii="Arial"/>
          <w:spacing w:val="-1"/>
          <w:sz w:val="20"/>
        </w:rPr>
        <w:t>procedures</w:t>
      </w:r>
      <w:r w:rsidR="00B824E9">
        <w:rPr>
          <w:rFonts w:ascii="Arial"/>
          <w:spacing w:val="-1"/>
          <w:sz w:val="20"/>
        </w:rPr>
        <w:tab/>
      </w:r>
      <w:sdt>
        <w:sdtPr>
          <w:rPr>
            <w:rFonts w:ascii="Arial"/>
            <w:spacing w:val="-1"/>
            <w:sz w:val="20"/>
          </w:rPr>
          <w:id w:val="205834895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Signature</w:t>
      </w:r>
      <w:r w:rsidR="00B824E9">
        <w:rPr>
          <w:rFonts w:ascii="Arial"/>
          <w:spacing w:val="-3"/>
          <w:sz w:val="20"/>
        </w:rPr>
        <w:t xml:space="preserve"> </w:t>
      </w:r>
      <w:r w:rsidR="00B824E9">
        <w:rPr>
          <w:rFonts w:ascii="Arial"/>
          <w:spacing w:val="-1"/>
          <w:sz w:val="20"/>
        </w:rPr>
        <w:t xml:space="preserve">on </w:t>
      </w:r>
      <w:r w:rsidR="00B824E9">
        <w:rPr>
          <w:rFonts w:ascii="Arial"/>
          <w:sz w:val="20"/>
        </w:rPr>
        <w:t>FIs</w:t>
      </w:r>
    </w:p>
    <w:p w:rsidR="00B824E9" w:rsidP="00B824E9" w:rsidRDefault="002F3458">
      <w:pPr>
        <w:tabs>
          <w:tab w:val="left" w:pos="4199"/>
        </w:tabs>
        <w:spacing w:before="3" w:line="312" w:lineRule="auto"/>
        <w:ind w:left="547" w:right="1680"/>
        <w:rPr>
          <w:rFonts w:ascii="Arial"/>
          <w:spacing w:val="-1"/>
          <w:sz w:val="20"/>
        </w:rPr>
      </w:pPr>
      <w:sdt>
        <w:sdtPr>
          <w:rPr>
            <w:rFonts w:ascii="Arial"/>
            <w:spacing w:val="-1"/>
            <w:sz w:val="20"/>
          </w:rPr>
          <w:id w:val="169140480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Use of proxy</w:t>
      </w:r>
      <w:r w:rsidR="00B824E9">
        <w:rPr>
          <w:rFonts w:ascii="Arial"/>
          <w:spacing w:val="-1"/>
          <w:sz w:val="20"/>
        </w:rPr>
        <w:tab/>
      </w:r>
      <w:sdt>
        <w:sdtPr>
          <w:rPr>
            <w:rFonts w:ascii="Arial"/>
            <w:spacing w:val="-1"/>
            <w:sz w:val="20"/>
          </w:rPr>
          <w:id w:val="-125596713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Reporting</w:t>
      </w:r>
      <w:r w:rsidR="00B824E9">
        <w:rPr>
          <w:rFonts w:ascii="Arial"/>
          <w:sz w:val="20"/>
        </w:rPr>
        <w:t xml:space="preserve"> </w:t>
      </w:r>
      <w:r w:rsidR="00B824E9">
        <w:rPr>
          <w:rFonts w:ascii="Arial"/>
          <w:spacing w:val="-1"/>
          <w:sz w:val="20"/>
        </w:rPr>
        <w:t>problems/requesting</w:t>
      </w:r>
      <w:r w:rsidR="00B824E9">
        <w:rPr>
          <w:rFonts w:ascii="Arial"/>
          <w:sz w:val="20"/>
        </w:rPr>
        <w:t xml:space="preserve"> </w:t>
      </w:r>
      <w:r w:rsidR="00B824E9">
        <w:rPr>
          <w:rFonts w:ascii="Arial"/>
          <w:spacing w:val="-1"/>
          <w:sz w:val="20"/>
        </w:rPr>
        <w:t>assistance</w:t>
      </w:r>
    </w:p>
    <w:p w:rsidR="00B824E9" w:rsidP="00B824E9" w:rsidRDefault="002F3458">
      <w:pPr>
        <w:tabs>
          <w:tab w:val="left" w:pos="4199"/>
        </w:tabs>
        <w:spacing w:before="3" w:line="312" w:lineRule="auto"/>
        <w:ind w:left="547" w:right="1680"/>
        <w:rPr>
          <w:rFonts w:ascii="Arial" w:hAnsi="Arial" w:eastAsia="Arial" w:cs="Arial"/>
          <w:sz w:val="20"/>
          <w:szCs w:val="20"/>
        </w:rPr>
      </w:pPr>
      <w:sdt>
        <w:sdtPr>
          <w:rPr>
            <w:rFonts w:ascii="Arial"/>
            <w:spacing w:val="25"/>
            <w:sz w:val="20"/>
          </w:rPr>
          <w:id w:val="3558939"/>
          <w14:checkbox>
            <w14:checked w14:val="0"/>
            <w14:checkedState w14:font="MS Gothic" w14:val="2612"/>
            <w14:uncheckedState w14:font="MS Gothic" w14:val="2610"/>
          </w14:checkbox>
        </w:sdtPr>
        <w:sdtContent>
          <w:r w:rsidR="00B824E9">
            <w:rPr>
              <w:rFonts w:hint="eastAsia" w:ascii="MS Gothic" w:hAnsi="MS Gothic" w:eastAsia="MS Gothic"/>
              <w:spacing w:val="25"/>
              <w:sz w:val="20"/>
            </w:rPr>
            <w:t>☐</w:t>
          </w:r>
        </w:sdtContent>
      </w:sdt>
      <w:r w:rsidR="00B824E9">
        <w:rPr>
          <w:rFonts w:ascii="Arial"/>
          <w:spacing w:val="25"/>
          <w:sz w:val="20"/>
        </w:rPr>
        <w:t xml:space="preserve"> </w:t>
      </w:r>
      <w:r w:rsidR="00B824E9">
        <w:rPr>
          <w:rFonts w:ascii="Arial"/>
          <w:sz w:val="20"/>
        </w:rPr>
        <w:t>Participant</w:t>
      </w:r>
      <w:r w:rsidR="00B824E9">
        <w:rPr>
          <w:rFonts w:ascii="Arial"/>
          <w:spacing w:val="-2"/>
          <w:sz w:val="20"/>
        </w:rPr>
        <w:t xml:space="preserve"> </w:t>
      </w:r>
      <w:r w:rsidR="00B824E9">
        <w:rPr>
          <w:rFonts w:ascii="Arial"/>
          <w:sz w:val="20"/>
        </w:rPr>
        <w:t>violations</w:t>
      </w:r>
      <w:r w:rsidR="00B824E9">
        <w:rPr>
          <w:rFonts w:ascii="Arial"/>
          <w:spacing w:val="-2"/>
          <w:sz w:val="20"/>
        </w:rPr>
        <w:t xml:space="preserve"> </w:t>
      </w:r>
      <w:r w:rsidR="00B824E9">
        <w:rPr>
          <w:rFonts w:ascii="Arial"/>
          <w:sz w:val="20"/>
        </w:rPr>
        <w:t>(i.e.</w:t>
      </w:r>
      <w:r w:rsidR="00B824E9">
        <w:rPr>
          <w:rFonts w:ascii="Arial"/>
          <w:spacing w:val="-1"/>
          <w:sz w:val="20"/>
        </w:rPr>
        <w:t xml:space="preserve"> </w:t>
      </w:r>
      <w:r w:rsidR="00B824E9">
        <w:rPr>
          <w:rFonts w:ascii="Arial"/>
          <w:sz w:val="20"/>
        </w:rPr>
        <w:t>selling</w:t>
      </w:r>
      <w:r w:rsidR="00B824E9">
        <w:rPr>
          <w:rFonts w:ascii="Arial"/>
          <w:spacing w:val="-2"/>
          <w:sz w:val="20"/>
        </w:rPr>
        <w:t xml:space="preserve"> </w:t>
      </w:r>
      <w:r w:rsidR="00B824E9">
        <w:rPr>
          <w:rFonts w:ascii="Arial"/>
          <w:spacing w:val="-1"/>
          <w:sz w:val="20"/>
        </w:rPr>
        <w:t xml:space="preserve">or offering </w:t>
      </w:r>
      <w:r w:rsidR="00B824E9">
        <w:rPr>
          <w:rFonts w:ascii="Arial"/>
          <w:sz w:val="20"/>
        </w:rPr>
        <w:t>to</w:t>
      </w:r>
      <w:r w:rsidR="00B824E9">
        <w:rPr>
          <w:rFonts w:ascii="Arial"/>
          <w:spacing w:val="-2"/>
          <w:sz w:val="20"/>
        </w:rPr>
        <w:t xml:space="preserve"> </w:t>
      </w:r>
      <w:r w:rsidR="00B824E9">
        <w:rPr>
          <w:rFonts w:ascii="Arial"/>
          <w:sz w:val="20"/>
        </w:rPr>
        <w:t>sell</w:t>
      </w:r>
      <w:r w:rsidR="00B824E9">
        <w:rPr>
          <w:rFonts w:ascii="Arial"/>
          <w:spacing w:val="-2"/>
          <w:sz w:val="20"/>
        </w:rPr>
        <w:t xml:space="preserve"> </w:t>
      </w:r>
      <w:r w:rsidR="00B824E9">
        <w:rPr>
          <w:rFonts w:ascii="Arial"/>
          <w:sz w:val="20"/>
        </w:rPr>
        <w:t>WIC</w:t>
      </w:r>
      <w:r w:rsidR="00B824E9">
        <w:rPr>
          <w:rFonts w:ascii="Arial"/>
          <w:spacing w:val="-2"/>
          <w:sz w:val="20"/>
        </w:rPr>
        <w:t xml:space="preserve"> </w:t>
      </w:r>
      <w:r w:rsidR="00B824E9">
        <w:rPr>
          <w:rFonts w:ascii="Arial"/>
          <w:spacing w:val="-1"/>
          <w:sz w:val="20"/>
        </w:rPr>
        <w:t>benefits)</w:t>
      </w:r>
    </w:p>
    <w:p w:rsidR="00B824E9" w:rsidP="00B824E9" w:rsidRDefault="002F3458">
      <w:pPr>
        <w:spacing w:before="3" w:line="312" w:lineRule="auto"/>
        <w:ind w:left="547"/>
        <w:rPr>
          <w:rFonts w:ascii="Arial" w:hAnsi="Arial" w:eastAsia="Arial" w:cs="Arial"/>
          <w:sz w:val="20"/>
          <w:szCs w:val="20"/>
        </w:rPr>
      </w:pPr>
      <w:sdt>
        <w:sdtPr>
          <w:rPr>
            <w:rFonts w:ascii="Arial"/>
            <w:sz w:val="20"/>
          </w:rPr>
          <w:id w:val="-95409219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2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70"/>
        <w:rPr>
          <w:rFonts w:ascii="Arial" w:hAnsi="Arial" w:eastAsia="Arial" w:cs="Arial"/>
          <w:sz w:val="2"/>
          <w:szCs w:val="2"/>
        </w:rPr>
      </w:pPr>
    </w:p>
    <w:p w:rsidR="00B824E9" w:rsidP="00703A8E" w:rsidRDefault="00B824E9">
      <w:pPr>
        <w:pStyle w:val="BodyText"/>
        <w:numPr>
          <w:ilvl w:val="1"/>
          <w:numId w:val="125"/>
        </w:numPr>
        <w:tabs>
          <w:tab w:val="left" w:pos="480"/>
        </w:tabs>
        <w:spacing w:before="0" w:line="250" w:lineRule="auto"/>
        <w:ind w:right="1845"/>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3"/>
        </w:rPr>
        <w:t xml:space="preserve"> </w:t>
      </w:r>
      <w:r>
        <w:t>local</w:t>
      </w:r>
      <w:r>
        <w:rPr>
          <w:spacing w:val="-4"/>
        </w:rPr>
        <w:t xml:space="preserve"> </w:t>
      </w:r>
      <w:r>
        <w:rPr>
          <w:spacing w:val="-1"/>
        </w:rPr>
        <w:t>agency</w:t>
      </w:r>
      <w:r>
        <w:rPr>
          <w:spacing w:val="-4"/>
        </w:rPr>
        <w:t xml:space="preserve"> </w:t>
      </w:r>
      <w:r>
        <w:rPr>
          <w:spacing w:val="-1"/>
        </w:rPr>
        <w:t>staff</w:t>
      </w:r>
      <w:r>
        <w:rPr>
          <w:spacing w:val="-3"/>
        </w:rPr>
        <w:t xml:space="preserve"> </w:t>
      </w:r>
      <w:r>
        <w:t>to</w:t>
      </w:r>
      <w:r>
        <w:rPr>
          <w:spacing w:val="-4"/>
        </w:rPr>
        <w:t xml:space="preserve"> </w:t>
      </w:r>
      <w:r>
        <w:t>provide</w:t>
      </w:r>
      <w:r>
        <w:rPr>
          <w:spacing w:val="-4"/>
        </w:rPr>
        <w:t xml:space="preserve"> </w:t>
      </w:r>
      <w:r>
        <w:t>participants</w:t>
      </w:r>
      <w:r>
        <w:rPr>
          <w:spacing w:val="-4"/>
        </w:rPr>
        <w:t xml:space="preserve"> </w:t>
      </w:r>
      <w:r>
        <w:t>with</w:t>
      </w:r>
      <w:r>
        <w:rPr>
          <w:spacing w:val="-5"/>
        </w:rPr>
        <w:t xml:space="preserve"> </w:t>
      </w:r>
      <w:r>
        <w:t>a</w:t>
      </w:r>
      <w:r>
        <w:rPr>
          <w:spacing w:val="-4"/>
        </w:rPr>
        <w:t xml:space="preserve"> </w:t>
      </w:r>
      <w:r>
        <w:t>list</w:t>
      </w:r>
      <w:r>
        <w:rPr>
          <w:spacing w:val="-5"/>
        </w:rPr>
        <w:t xml:space="preserve"> </w:t>
      </w:r>
      <w:r>
        <w:t>of</w:t>
      </w:r>
      <w:r>
        <w:rPr>
          <w:spacing w:val="-4"/>
        </w:rPr>
        <w:t xml:space="preserve"> </w:t>
      </w:r>
      <w:r>
        <w:rPr>
          <w:spacing w:val="-1"/>
        </w:rPr>
        <w:t>authorized</w:t>
      </w:r>
      <w:r>
        <w:rPr>
          <w:spacing w:val="24"/>
          <w:w w:val="99"/>
        </w:rPr>
        <w:t xml:space="preserve"> </w:t>
      </w:r>
      <w:r>
        <w:rPr>
          <w:spacing w:val="-1"/>
        </w:rPr>
        <w:t>vendors/farmers/farmers’</w:t>
      </w:r>
      <w:r>
        <w:rPr>
          <w:spacing w:val="1"/>
        </w:rPr>
        <w:t xml:space="preserve"> </w:t>
      </w:r>
      <w:r>
        <w:rPr>
          <w:spacing w:val="-1"/>
        </w:rPr>
        <w:t>markets:</w:t>
      </w:r>
    </w:p>
    <w:p w:rsidR="00B824E9" w:rsidP="00B824E9" w:rsidRDefault="002F3458">
      <w:pPr>
        <w:tabs>
          <w:tab w:val="left" w:pos="1919"/>
        </w:tabs>
        <w:spacing w:before="120"/>
        <w:ind w:left="840" w:hanging="300"/>
        <w:rPr>
          <w:rFonts w:ascii="Arial" w:hAnsi="Arial" w:eastAsia="Arial" w:cs="Arial"/>
          <w:sz w:val="20"/>
          <w:szCs w:val="20"/>
        </w:rPr>
      </w:pPr>
      <w:sdt>
        <w:sdtPr>
          <w:rPr>
            <w:rFonts w:ascii="Arial"/>
            <w:sz w:val="20"/>
          </w:rPr>
          <w:id w:val="-109493435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01553598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25"/>
        </w:numPr>
        <w:tabs>
          <w:tab w:val="left" w:pos="480"/>
        </w:tabs>
        <w:spacing w:before="0" w:line="250" w:lineRule="auto"/>
        <w:ind w:right="488"/>
        <w:rPr>
          <w:b/>
          <w:bCs/>
        </w:rPr>
      </w:pPr>
      <w:r>
        <w:t>The</w:t>
      </w:r>
      <w:r>
        <w:rPr>
          <w:spacing w:val="-4"/>
        </w:rPr>
        <w:t xml:space="preserve"> </w:t>
      </w:r>
      <w:r>
        <w:t>State</w:t>
      </w:r>
      <w:r>
        <w:rPr>
          <w:spacing w:val="-4"/>
        </w:rPr>
        <w:t xml:space="preserve"> </w:t>
      </w:r>
      <w:r>
        <w:rPr>
          <w:spacing w:val="-1"/>
        </w:rPr>
        <w:t>agency</w:t>
      </w:r>
      <w:r>
        <w:rPr>
          <w:spacing w:val="-3"/>
        </w:rPr>
        <w:t xml:space="preserve"> </w:t>
      </w:r>
      <w:r>
        <w:t>permits</w:t>
      </w:r>
      <w:r>
        <w:rPr>
          <w:spacing w:val="-3"/>
        </w:rPr>
        <w:t xml:space="preserve"> </w:t>
      </w:r>
      <w:r>
        <w:t>a</w:t>
      </w:r>
      <w:r>
        <w:rPr>
          <w:spacing w:val="-4"/>
        </w:rPr>
        <w:t xml:space="preserve"> </w:t>
      </w:r>
      <w:r>
        <w:t>participant</w:t>
      </w:r>
      <w:r>
        <w:rPr>
          <w:spacing w:val="-4"/>
        </w:rPr>
        <w:t xml:space="preserve"> </w:t>
      </w:r>
      <w:r>
        <w:t>to</w:t>
      </w:r>
      <w:r>
        <w:rPr>
          <w:spacing w:val="-2"/>
        </w:rPr>
        <w:t xml:space="preserve"> </w:t>
      </w:r>
      <w:r>
        <w:t>transact</w:t>
      </w:r>
      <w:r>
        <w:rPr>
          <w:spacing w:val="-4"/>
        </w:rPr>
        <w:t xml:space="preserve"> </w:t>
      </w:r>
      <w:r>
        <w:t>food</w:t>
      </w:r>
      <w:r>
        <w:rPr>
          <w:spacing w:val="-3"/>
        </w:rPr>
        <w:t xml:space="preserve"> </w:t>
      </w:r>
      <w:r>
        <w:t>instruments</w:t>
      </w:r>
      <w:r>
        <w:rPr>
          <w:spacing w:val="-4"/>
        </w:rPr>
        <w:t xml:space="preserve"> </w:t>
      </w:r>
      <w:r>
        <w:t>with</w:t>
      </w:r>
      <w:r>
        <w:rPr>
          <w:spacing w:val="-3"/>
        </w:rPr>
        <w:t xml:space="preserve"> </w:t>
      </w:r>
      <w:r>
        <w:rPr>
          <w:spacing w:val="-1"/>
        </w:rPr>
        <w:t>any</w:t>
      </w:r>
      <w:r>
        <w:rPr>
          <w:spacing w:val="-3"/>
        </w:rPr>
        <w:t xml:space="preserve"> </w:t>
      </w:r>
      <w:r>
        <w:rPr>
          <w:spacing w:val="-1"/>
        </w:rPr>
        <w:t>authorized</w:t>
      </w:r>
      <w:r>
        <w:rPr>
          <w:spacing w:val="-3"/>
        </w:rPr>
        <w:t xml:space="preserve"> </w:t>
      </w:r>
      <w:r>
        <w:rPr>
          <w:spacing w:val="-1"/>
        </w:rPr>
        <w:t>vendor</w:t>
      </w:r>
      <w:r>
        <w:rPr>
          <w:spacing w:val="-3"/>
        </w:rPr>
        <w:t xml:space="preserve"> </w:t>
      </w:r>
      <w:r>
        <w:t>or</w:t>
      </w:r>
      <w:r>
        <w:rPr>
          <w:spacing w:val="-3"/>
        </w:rPr>
        <w:t xml:space="preserve"> </w:t>
      </w:r>
      <w:r>
        <w:t>farmer/</w:t>
      </w:r>
      <w:r>
        <w:rPr>
          <w:spacing w:val="25"/>
        </w:rPr>
        <w:t xml:space="preserve"> </w:t>
      </w:r>
      <w:r>
        <w:t>farmers’</w:t>
      </w:r>
      <w:r>
        <w:rPr>
          <w:spacing w:val="-2"/>
        </w:rPr>
        <w:t xml:space="preserve"> </w:t>
      </w:r>
      <w:r>
        <w:rPr>
          <w:spacing w:val="-1"/>
        </w:rPr>
        <w:t>market</w:t>
      </w:r>
      <w:r>
        <w:t xml:space="preserve"> in</w:t>
      </w:r>
      <w:r>
        <w:rPr>
          <w:spacing w:val="-1"/>
        </w:rPr>
        <w:t xml:space="preserve"> </w:t>
      </w:r>
      <w:r>
        <w:t>the State:</w:t>
      </w:r>
    </w:p>
    <w:p w:rsidR="00B824E9" w:rsidP="00B824E9" w:rsidRDefault="002F3458">
      <w:pPr>
        <w:tabs>
          <w:tab w:val="left" w:pos="1919"/>
        </w:tabs>
        <w:spacing w:before="120"/>
        <w:ind w:left="840" w:hanging="300"/>
        <w:rPr>
          <w:rFonts w:ascii="Arial" w:hAnsi="Arial" w:eastAsia="Arial" w:cs="Arial"/>
          <w:sz w:val="20"/>
          <w:szCs w:val="20"/>
        </w:rPr>
      </w:pPr>
      <w:sdt>
        <w:sdtPr>
          <w:rPr>
            <w:rFonts w:ascii="Arial"/>
            <w:sz w:val="20"/>
          </w:rPr>
          <w:id w:val="-54158724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204867986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B824E9" w:rsidRDefault="00B824E9">
      <w:pPr>
        <w:rPr>
          <w:rFonts w:ascii="Arial" w:hAnsi="Arial" w:eastAsia="Arial" w:cs="Arial"/>
          <w:sz w:val="21"/>
          <w:szCs w:val="21"/>
        </w:rPr>
      </w:pPr>
    </w:p>
    <w:p w:rsidR="00B824E9" w:rsidP="00B824E9" w:rsidRDefault="00B824E9">
      <w:pPr>
        <w:pStyle w:val="BodyText"/>
        <w:spacing w:before="0"/>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BodyText"/>
        <w:spacing w:before="0"/>
        <w:ind w:left="120"/>
        <w:rPr>
          <w:b/>
          <w:bCs/>
        </w:rPr>
      </w:pPr>
    </w:p>
    <w:p w:rsidR="00B824E9" w:rsidP="00703A8E" w:rsidRDefault="00B824E9">
      <w:pPr>
        <w:pStyle w:val="BodyText"/>
        <w:numPr>
          <w:ilvl w:val="0"/>
          <w:numId w:val="125"/>
        </w:numPr>
        <w:tabs>
          <w:tab w:val="left" w:pos="480"/>
        </w:tabs>
        <w:spacing w:before="74"/>
        <w:rPr>
          <w:b/>
          <w:bCs/>
        </w:rPr>
      </w:pPr>
      <w:r>
        <w:t>The</w:t>
      </w:r>
      <w:r>
        <w:rPr>
          <w:spacing w:val="-5"/>
        </w:rPr>
        <w:t xml:space="preserve"> </w:t>
      </w:r>
      <w:r>
        <w:t>State</w:t>
      </w:r>
      <w:r>
        <w:rPr>
          <w:spacing w:val="-5"/>
        </w:rPr>
        <w:t xml:space="preserve"> </w:t>
      </w:r>
      <w:r>
        <w:rPr>
          <w:spacing w:val="-1"/>
        </w:rPr>
        <w:t>agency's</w:t>
      </w:r>
      <w:r>
        <w:rPr>
          <w:spacing w:val="-4"/>
        </w:rPr>
        <w:t xml:space="preserve"> </w:t>
      </w:r>
      <w:r>
        <w:t>proxy</w:t>
      </w:r>
      <w:r>
        <w:rPr>
          <w:spacing w:val="-5"/>
        </w:rPr>
        <w:t xml:space="preserve"> </w:t>
      </w:r>
      <w:r>
        <w:t>policy</w:t>
      </w:r>
      <w:r>
        <w:rPr>
          <w:spacing w:val="-5"/>
        </w:rPr>
        <w:t xml:space="preserve"> </w:t>
      </w:r>
      <w:r>
        <w:t>includes</w:t>
      </w:r>
      <w:r>
        <w:rPr>
          <w:spacing w:val="-4"/>
        </w:rPr>
        <w:t xml:space="preserve"> </w:t>
      </w:r>
      <w:r>
        <w:t>the</w:t>
      </w:r>
      <w:r>
        <w:rPr>
          <w:spacing w:val="-4"/>
        </w:rPr>
        <w:t xml:space="preserve"> </w:t>
      </w:r>
      <w:r>
        <w:t>following:</w:t>
      </w:r>
    </w:p>
    <w:p w:rsidR="00B824E9" w:rsidP="00B824E9" w:rsidRDefault="002F3458">
      <w:pPr>
        <w:spacing w:before="130" w:line="250" w:lineRule="auto"/>
        <w:ind w:left="810" w:right="166" w:hanging="270"/>
        <w:rPr>
          <w:rFonts w:ascii="Arial" w:hAnsi="Arial" w:eastAsia="Arial" w:cs="Arial"/>
          <w:sz w:val="20"/>
          <w:szCs w:val="20"/>
        </w:rPr>
      </w:pPr>
      <w:sdt>
        <w:sdtPr>
          <w:rPr>
            <w:rFonts w:ascii="Arial"/>
            <w:spacing w:val="-1"/>
            <w:sz w:val="20"/>
          </w:rPr>
          <w:id w:val="-1868742493"/>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Limits </w:t>
      </w:r>
      <w:r w:rsidR="00B824E9">
        <w:rPr>
          <w:rFonts w:ascii="Arial"/>
          <w:sz w:val="20"/>
        </w:rPr>
        <w:t>the</w:t>
      </w:r>
      <w:r w:rsidR="00B824E9">
        <w:rPr>
          <w:rFonts w:ascii="Arial"/>
          <w:spacing w:val="-2"/>
          <w:sz w:val="20"/>
        </w:rPr>
        <w:t xml:space="preserve"> </w:t>
      </w:r>
      <w:r w:rsidR="00B824E9">
        <w:rPr>
          <w:rFonts w:ascii="Arial"/>
          <w:spacing w:val="-1"/>
          <w:sz w:val="20"/>
        </w:rPr>
        <w:t>number</w:t>
      </w:r>
      <w:r w:rsidR="00B824E9">
        <w:rPr>
          <w:rFonts w:ascii="Arial"/>
          <w:sz w:val="20"/>
        </w:rPr>
        <w:t xml:space="preserve"> </w:t>
      </w:r>
      <w:r w:rsidR="00B824E9">
        <w:rPr>
          <w:rFonts w:ascii="Arial"/>
          <w:spacing w:val="-1"/>
          <w:sz w:val="20"/>
        </w:rPr>
        <w:t xml:space="preserve">of participants </w:t>
      </w:r>
      <w:r w:rsidR="00B824E9">
        <w:rPr>
          <w:rFonts w:ascii="Arial"/>
          <w:sz w:val="20"/>
        </w:rPr>
        <w:t>a</w:t>
      </w:r>
      <w:r w:rsidR="00B824E9">
        <w:rPr>
          <w:rFonts w:ascii="Arial"/>
          <w:spacing w:val="-1"/>
          <w:sz w:val="20"/>
        </w:rPr>
        <w:t xml:space="preserve"> </w:t>
      </w:r>
      <w:r w:rsidR="00B824E9">
        <w:rPr>
          <w:rFonts w:ascii="Arial"/>
          <w:sz w:val="20"/>
        </w:rPr>
        <w:t>single</w:t>
      </w:r>
      <w:r w:rsidR="00B824E9">
        <w:rPr>
          <w:rFonts w:ascii="Arial"/>
          <w:spacing w:val="-2"/>
          <w:sz w:val="20"/>
        </w:rPr>
        <w:t xml:space="preserve"> </w:t>
      </w:r>
      <w:r w:rsidR="00B824E9">
        <w:rPr>
          <w:rFonts w:ascii="Arial"/>
          <w:spacing w:val="-1"/>
          <w:sz w:val="20"/>
        </w:rPr>
        <w:t>proxy</w:t>
      </w:r>
      <w:r w:rsidR="00B824E9">
        <w:rPr>
          <w:rFonts w:ascii="Arial"/>
          <w:sz w:val="20"/>
        </w:rPr>
        <w:t xml:space="preserve"> may</w:t>
      </w:r>
      <w:r w:rsidR="00B824E9">
        <w:rPr>
          <w:rFonts w:ascii="Arial"/>
          <w:spacing w:val="-2"/>
          <w:sz w:val="20"/>
        </w:rPr>
        <w:t xml:space="preserve"> </w:t>
      </w:r>
      <w:r w:rsidR="00B824E9">
        <w:rPr>
          <w:rFonts w:ascii="Arial"/>
          <w:sz w:val="20"/>
        </w:rPr>
        <w:t>sign</w:t>
      </w:r>
      <w:r w:rsidR="00B824E9">
        <w:rPr>
          <w:rFonts w:ascii="Arial"/>
          <w:spacing w:val="-2"/>
          <w:sz w:val="20"/>
        </w:rPr>
        <w:t xml:space="preserve"> </w:t>
      </w:r>
      <w:r w:rsidR="00B824E9">
        <w:rPr>
          <w:rFonts w:ascii="Arial"/>
          <w:sz w:val="20"/>
        </w:rPr>
        <w:t>for,</w:t>
      </w:r>
      <w:r w:rsidR="00B824E9">
        <w:rPr>
          <w:rFonts w:ascii="Arial"/>
          <w:spacing w:val="-1"/>
          <w:sz w:val="20"/>
        </w:rPr>
        <w:t xml:space="preserve"> except </w:t>
      </w:r>
      <w:r w:rsidR="00B824E9">
        <w:rPr>
          <w:rFonts w:ascii="Arial"/>
          <w:sz w:val="20"/>
        </w:rPr>
        <w:t>that</w:t>
      </w:r>
      <w:r w:rsidR="00B824E9">
        <w:rPr>
          <w:rFonts w:ascii="Arial"/>
          <w:spacing w:val="-2"/>
          <w:sz w:val="20"/>
        </w:rPr>
        <w:t xml:space="preserve"> </w:t>
      </w:r>
      <w:r w:rsidR="00B824E9">
        <w:rPr>
          <w:rFonts w:ascii="Arial"/>
          <w:sz w:val="20"/>
        </w:rPr>
        <w:t>a</w:t>
      </w:r>
      <w:r w:rsidR="00B824E9">
        <w:rPr>
          <w:rFonts w:ascii="Arial"/>
          <w:spacing w:val="-1"/>
          <w:sz w:val="20"/>
        </w:rPr>
        <w:t xml:space="preserve"> proxy </w:t>
      </w:r>
      <w:r w:rsidR="00B824E9">
        <w:rPr>
          <w:rFonts w:ascii="Arial"/>
          <w:sz w:val="20"/>
        </w:rPr>
        <w:t>may</w:t>
      </w:r>
      <w:r w:rsidR="00B824E9">
        <w:rPr>
          <w:rFonts w:ascii="Arial"/>
          <w:spacing w:val="-1"/>
          <w:sz w:val="20"/>
        </w:rPr>
        <w:t xml:space="preserve"> pick up </w:t>
      </w:r>
      <w:r w:rsidR="00B824E9">
        <w:rPr>
          <w:rFonts w:ascii="Arial"/>
          <w:sz w:val="20"/>
        </w:rPr>
        <w:t>FIs</w:t>
      </w:r>
      <w:r w:rsidR="00B824E9">
        <w:rPr>
          <w:rFonts w:ascii="Arial"/>
          <w:spacing w:val="-1"/>
          <w:sz w:val="20"/>
        </w:rPr>
        <w:t xml:space="preserve"> </w:t>
      </w:r>
      <w:r w:rsidR="00B824E9">
        <w:rPr>
          <w:rFonts w:ascii="Arial"/>
          <w:sz w:val="20"/>
        </w:rPr>
        <w:t>for</w:t>
      </w:r>
      <w:r w:rsidR="00B824E9">
        <w:rPr>
          <w:rFonts w:ascii="Arial"/>
          <w:spacing w:val="-2"/>
          <w:sz w:val="20"/>
        </w:rPr>
        <w:t xml:space="preserve"> </w:t>
      </w:r>
      <w:r w:rsidR="00B824E9">
        <w:rPr>
          <w:rFonts w:ascii="Arial"/>
          <w:spacing w:val="-1"/>
          <w:sz w:val="20"/>
        </w:rPr>
        <w:t>all</w:t>
      </w:r>
      <w:r w:rsidR="00B824E9">
        <w:rPr>
          <w:rFonts w:ascii="Arial"/>
          <w:sz w:val="20"/>
        </w:rPr>
        <w:t xml:space="preserve"> </w:t>
      </w:r>
      <w:r w:rsidR="00B824E9">
        <w:rPr>
          <w:rFonts w:ascii="Arial"/>
          <w:spacing w:val="-1"/>
          <w:sz w:val="20"/>
        </w:rPr>
        <w:t>homeless</w:t>
      </w:r>
      <w:r w:rsidR="00B824E9">
        <w:rPr>
          <w:rFonts w:ascii="Arial"/>
          <w:spacing w:val="20"/>
          <w:sz w:val="20"/>
        </w:rPr>
        <w:t xml:space="preserve"> </w:t>
      </w:r>
      <w:r w:rsidR="00B824E9">
        <w:rPr>
          <w:rFonts w:ascii="Arial"/>
          <w:sz w:val="20"/>
        </w:rPr>
        <w:t>WIC</w:t>
      </w:r>
      <w:r w:rsidR="00B824E9">
        <w:rPr>
          <w:rFonts w:ascii="Arial"/>
          <w:spacing w:val="-2"/>
          <w:sz w:val="20"/>
        </w:rPr>
        <w:t xml:space="preserve"> </w:t>
      </w:r>
      <w:r w:rsidR="00B824E9">
        <w:rPr>
          <w:rFonts w:ascii="Arial"/>
          <w:spacing w:val="-1"/>
          <w:sz w:val="20"/>
        </w:rPr>
        <w:t xml:space="preserve">participants in </w:t>
      </w:r>
      <w:r w:rsidR="00B824E9">
        <w:rPr>
          <w:rFonts w:ascii="Arial"/>
          <w:sz w:val="20"/>
        </w:rPr>
        <w:t>a</w:t>
      </w:r>
      <w:r w:rsidR="00B824E9">
        <w:rPr>
          <w:rFonts w:ascii="Arial"/>
          <w:spacing w:val="-2"/>
          <w:sz w:val="20"/>
        </w:rPr>
        <w:t xml:space="preserve"> </w:t>
      </w:r>
      <w:r w:rsidR="00B824E9">
        <w:rPr>
          <w:rFonts w:ascii="Arial"/>
          <w:sz w:val="20"/>
        </w:rPr>
        <w:t>facility</w:t>
      </w:r>
    </w:p>
    <w:p w:rsidR="00B824E9" w:rsidP="00B824E9" w:rsidRDefault="002F3458">
      <w:pPr>
        <w:spacing w:before="120" w:line="375" w:lineRule="auto"/>
        <w:ind w:left="540" w:right="5739"/>
        <w:rPr>
          <w:rFonts w:ascii="Arial" w:hAnsi="Arial" w:eastAsia="Arial" w:cs="Arial"/>
          <w:sz w:val="20"/>
          <w:szCs w:val="20"/>
        </w:rPr>
      </w:pPr>
      <w:sdt>
        <w:sdtPr>
          <w:rPr>
            <w:rFonts w:ascii="Arial"/>
            <w:spacing w:val="-1"/>
            <w:sz w:val="20"/>
          </w:rPr>
          <w:id w:val="-1698387643"/>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Limits proxy </w:t>
      </w:r>
      <w:r w:rsidR="00B824E9">
        <w:rPr>
          <w:rFonts w:ascii="Arial"/>
          <w:sz w:val="20"/>
        </w:rPr>
        <w:t>to</w:t>
      </w:r>
      <w:r w:rsidR="00B824E9">
        <w:rPr>
          <w:rFonts w:ascii="Arial"/>
          <w:spacing w:val="-1"/>
          <w:sz w:val="20"/>
        </w:rPr>
        <w:t xml:space="preserve"> </w:t>
      </w:r>
      <w:r w:rsidR="00B824E9">
        <w:rPr>
          <w:rFonts w:ascii="Arial"/>
          <w:sz w:val="20"/>
        </w:rPr>
        <w:t>a</w:t>
      </w:r>
      <w:r w:rsidR="00B824E9">
        <w:rPr>
          <w:rFonts w:ascii="Arial"/>
          <w:spacing w:val="-2"/>
          <w:sz w:val="20"/>
        </w:rPr>
        <w:t xml:space="preserve"> </w:t>
      </w:r>
      <w:r w:rsidR="00B824E9">
        <w:rPr>
          <w:rFonts w:ascii="Arial"/>
          <w:sz w:val="20"/>
        </w:rPr>
        <w:t>specified</w:t>
      </w:r>
      <w:r w:rsidR="00B824E9">
        <w:rPr>
          <w:rFonts w:ascii="Arial"/>
          <w:spacing w:val="-2"/>
          <w:sz w:val="20"/>
        </w:rPr>
        <w:t xml:space="preserve"> </w:t>
      </w:r>
      <w:r w:rsidR="00B824E9">
        <w:rPr>
          <w:rFonts w:ascii="Arial"/>
          <w:spacing w:val="-1"/>
          <w:sz w:val="20"/>
        </w:rPr>
        <w:t>number</w:t>
      </w:r>
      <w:r w:rsidR="00B824E9">
        <w:rPr>
          <w:rFonts w:ascii="Arial"/>
          <w:sz w:val="20"/>
        </w:rPr>
        <w:t xml:space="preserve"> </w:t>
      </w:r>
      <w:r w:rsidR="00B824E9">
        <w:rPr>
          <w:rFonts w:ascii="Arial"/>
          <w:spacing w:val="-1"/>
          <w:sz w:val="20"/>
        </w:rPr>
        <w:t xml:space="preserve">of </w:t>
      </w:r>
      <w:r w:rsidR="00B824E9">
        <w:rPr>
          <w:rFonts w:ascii="Arial"/>
          <w:sz w:val="20"/>
        </w:rPr>
        <w:t>FI</w:t>
      </w:r>
      <w:r w:rsidR="00B824E9">
        <w:rPr>
          <w:rFonts w:ascii="Arial"/>
          <w:spacing w:val="-1"/>
          <w:sz w:val="20"/>
        </w:rPr>
        <w:t xml:space="preserve"> pick-ups</w:t>
      </w:r>
      <w:r w:rsidR="00B824E9">
        <w:rPr>
          <w:rFonts w:ascii="Arial"/>
          <w:spacing w:val="24"/>
          <w:sz w:val="20"/>
        </w:rPr>
        <w:t xml:space="preserve"> </w:t>
      </w:r>
      <w:sdt>
        <w:sdtPr>
          <w:rPr>
            <w:rFonts w:ascii="Arial"/>
            <w:spacing w:val="24"/>
            <w:sz w:val="20"/>
          </w:rPr>
          <w:id w:val="378203680"/>
          <w14:checkbox>
            <w14:checked w14:val="0"/>
            <w14:checkedState w14:font="MS Gothic" w14:val="2612"/>
            <w14:uncheckedState w14:font="MS Gothic" w14:val="2610"/>
          </w14:checkbox>
        </w:sdtPr>
        <w:sdtContent>
          <w:r w:rsidR="00B824E9">
            <w:rPr>
              <w:rFonts w:hint="eastAsia" w:ascii="MS Gothic" w:hAnsi="MS Gothic" w:eastAsia="MS Gothic"/>
              <w:spacing w:val="24"/>
              <w:sz w:val="20"/>
            </w:rPr>
            <w:t>☐</w:t>
          </w:r>
        </w:sdtContent>
      </w:sdt>
      <w:r w:rsidR="00B824E9">
        <w:rPr>
          <w:rFonts w:ascii="Arial"/>
          <w:spacing w:val="24"/>
          <w:sz w:val="20"/>
        </w:rPr>
        <w:t xml:space="preserve"> </w:t>
      </w:r>
      <w:r w:rsidR="00B824E9">
        <w:rPr>
          <w:rFonts w:ascii="Arial"/>
          <w:spacing w:val="-1"/>
          <w:sz w:val="20"/>
        </w:rPr>
        <w:t>Limits proxy</w:t>
      </w:r>
      <w:r w:rsidR="00B824E9">
        <w:rPr>
          <w:rFonts w:ascii="Arial"/>
          <w:sz w:val="20"/>
        </w:rPr>
        <w:t xml:space="preserve"> to</w:t>
      </w:r>
      <w:r w:rsidR="00B824E9">
        <w:rPr>
          <w:rFonts w:ascii="Arial"/>
          <w:spacing w:val="-1"/>
          <w:sz w:val="20"/>
        </w:rPr>
        <w:t xml:space="preserve"> </w:t>
      </w:r>
      <w:r w:rsidR="00B824E9">
        <w:rPr>
          <w:rFonts w:ascii="Arial"/>
          <w:sz w:val="20"/>
        </w:rPr>
        <w:t>a</w:t>
      </w:r>
      <w:r w:rsidR="00B824E9">
        <w:rPr>
          <w:rFonts w:ascii="Arial"/>
          <w:spacing w:val="-2"/>
          <w:sz w:val="20"/>
        </w:rPr>
        <w:t xml:space="preserve"> </w:t>
      </w:r>
      <w:r w:rsidR="00B824E9">
        <w:rPr>
          <w:rFonts w:ascii="Arial"/>
          <w:sz w:val="20"/>
        </w:rPr>
        <w:t>minimum</w:t>
      </w:r>
      <w:r w:rsidR="00B824E9">
        <w:rPr>
          <w:rFonts w:ascii="Arial"/>
          <w:spacing w:val="-1"/>
          <w:sz w:val="20"/>
        </w:rPr>
        <w:t xml:space="preserve"> age</w:t>
      </w:r>
    </w:p>
    <w:p w:rsidR="00B824E9" w:rsidP="00B824E9" w:rsidRDefault="002F3458">
      <w:pPr>
        <w:spacing w:before="3" w:line="375" w:lineRule="auto"/>
        <w:ind w:left="540" w:right="6132"/>
        <w:rPr>
          <w:rFonts w:ascii="Arial"/>
          <w:spacing w:val="25"/>
          <w:w w:val="99"/>
          <w:sz w:val="20"/>
        </w:rPr>
      </w:pPr>
      <w:sdt>
        <w:sdtPr>
          <w:rPr>
            <w:rFonts w:ascii="Arial"/>
            <w:spacing w:val="-1"/>
            <w:sz w:val="20"/>
          </w:rPr>
          <w:id w:val="-135425837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Limits</w:t>
      </w:r>
      <w:r w:rsidR="00B824E9">
        <w:rPr>
          <w:rFonts w:ascii="Arial"/>
          <w:spacing w:val="-2"/>
          <w:sz w:val="20"/>
        </w:rPr>
        <w:t xml:space="preserve"> </w:t>
      </w:r>
      <w:r w:rsidR="00B824E9">
        <w:rPr>
          <w:rFonts w:ascii="Arial"/>
          <w:spacing w:val="-1"/>
          <w:sz w:val="20"/>
        </w:rPr>
        <w:t>proxy</w:t>
      </w:r>
      <w:r w:rsidR="00B824E9">
        <w:rPr>
          <w:rFonts w:ascii="Arial"/>
          <w:spacing w:val="-2"/>
          <w:sz w:val="20"/>
        </w:rPr>
        <w:t xml:space="preserve"> </w:t>
      </w:r>
      <w:r w:rsidR="00B824E9">
        <w:rPr>
          <w:rFonts w:ascii="Arial"/>
          <w:spacing w:val="-1"/>
          <w:sz w:val="20"/>
        </w:rPr>
        <w:t xml:space="preserve">assignment </w:t>
      </w:r>
      <w:r w:rsidR="00B824E9">
        <w:rPr>
          <w:rFonts w:ascii="Arial"/>
          <w:sz w:val="20"/>
        </w:rPr>
        <w:t>to</w:t>
      </w:r>
      <w:r w:rsidR="00B824E9">
        <w:rPr>
          <w:rFonts w:ascii="Arial"/>
          <w:spacing w:val="-3"/>
          <w:sz w:val="20"/>
        </w:rPr>
        <w:t xml:space="preserve"> </w:t>
      </w:r>
      <w:r w:rsidR="00B824E9">
        <w:rPr>
          <w:rFonts w:ascii="Arial"/>
          <w:spacing w:val="-1"/>
          <w:sz w:val="20"/>
        </w:rPr>
        <w:t xml:space="preserve">local </w:t>
      </w:r>
      <w:r w:rsidR="00B824E9">
        <w:rPr>
          <w:rFonts w:ascii="Arial"/>
          <w:sz w:val="20"/>
        </w:rPr>
        <w:t>WIC</w:t>
      </w:r>
      <w:r w:rsidR="00B824E9">
        <w:rPr>
          <w:rFonts w:ascii="Arial"/>
          <w:spacing w:val="-3"/>
          <w:sz w:val="20"/>
        </w:rPr>
        <w:t xml:space="preserve"> </w:t>
      </w:r>
      <w:r w:rsidR="00B824E9">
        <w:rPr>
          <w:rFonts w:ascii="Arial"/>
          <w:sz w:val="20"/>
        </w:rPr>
        <w:t>staff</w:t>
      </w:r>
      <w:r w:rsidR="00B824E9">
        <w:rPr>
          <w:rFonts w:ascii="Arial"/>
          <w:spacing w:val="25"/>
          <w:w w:val="99"/>
          <w:sz w:val="20"/>
        </w:rPr>
        <w:t xml:space="preserve"> </w:t>
      </w:r>
    </w:p>
    <w:p w:rsidR="00B824E9" w:rsidP="00B824E9" w:rsidRDefault="002F3458">
      <w:pPr>
        <w:spacing w:before="3" w:line="375" w:lineRule="auto"/>
        <w:ind w:left="540" w:right="6132"/>
        <w:rPr>
          <w:rFonts w:ascii="Arial" w:hAnsi="Arial" w:eastAsia="Arial" w:cs="Arial"/>
          <w:sz w:val="20"/>
          <w:szCs w:val="20"/>
        </w:rPr>
      </w:pPr>
      <w:sdt>
        <w:sdtPr>
          <w:rPr>
            <w:rFonts w:ascii="Arial"/>
            <w:spacing w:val="25"/>
            <w:w w:val="99"/>
            <w:sz w:val="20"/>
          </w:rPr>
          <w:id w:val="-811633027"/>
          <w14:checkbox>
            <w14:checked w14:val="0"/>
            <w14:checkedState w14:font="MS Gothic" w14:val="2612"/>
            <w14:uncheckedState w14:font="MS Gothic" w14:val="2610"/>
          </w14:checkbox>
        </w:sdtPr>
        <w:sdtContent>
          <w:r w:rsidR="00B824E9">
            <w:rPr>
              <w:rFonts w:hint="eastAsia" w:ascii="MS Gothic" w:hAnsi="MS Gothic" w:eastAsia="MS Gothic"/>
              <w:spacing w:val="25"/>
              <w:w w:val="99"/>
              <w:sz w:val="20"/>
            </w:rPr>
            <w:t>☐</w:t>
          </w:r>
        </w:sdtContent>
      </w:sdt>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2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123"/>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BodyText"/>
        <w:spacing w:before="123"/>
        <w:ind w:left="120"/>
      </w:pPr>
    </w:p>
    <w:p w:rsidR="00B824E9" w:rsidP="00B824E9" w:rsidRDefault="00B824E9">
      <w:pPr>
        <w:pStyle w:val="Heading1"/>
        <w:rPr>
          <w:rFonts w:cs="Arial"/>
        </w:rPr>
      </w:pPr>
      <w:bookmarkStart w:name="_C._Food_Instrument" w:id="240"/>
      <w:bookmarkEnd w:id="240"/>
      <w:r>
        <w:t>C.</w:t>
      </w:r>
      <w:r>
        <w:rPr>
          <w:spacing w:val="-10"/>
        </w:rPr>
        <w:t xml:space="preserve"> </w:t>
      </w:r>
      <w:r>
        <w:t>Food</w:t>
      </w:r>
      <w:r>
        <w:rPr>
          <w:spacing w:val="-10"/>
        </w:rPr>
        <w:t xml:space="preserve"> </w:t>
      </w:r>
      <w:r>
        <w:t>Instrument</w:t>
      </w:r>
      <w:r>
        <w:rPr>
          <w:spacing w:val="-10"/>
        </w:rPr>
        <w:t xml:space="preserve"> </w:t>
      </w:r>
      <w:r>
        <w:t>Redemption</w:t>
      </w:r>
      <w:r>
        <w:rPr>
          <w:spacing w:val="-9"/>
        </w:rPr>
        <w:t xml:space="preserve"> </w:t>
      </w:r>
      <w:r>
        <w:t>and</w:t>
      </w:r>
      <w:r>
        <w:rPr>
          <w:spacing w:val="-9"/>
        </w:rPr>
        <w:t xml:space="preserve"> </w:t>
      </w:r>
      <w:r>
        <w:t>Disposition</w:t>
      </w:r>
    </w:p>
    <w:p w:rsidR="00B824E9" w:rsidP="00B824E9" w:rsidRDefault="00B824E9">
      <w:pPr>
        <w:spacing w:line="20" w:lineRule="atLeast"/>
        <w:ind w:left="110"/>
        <w:rPr>
          <w:rFonts w:ascii="Arial" w:hAnsi="Arial" w:eastAsia="Arial" w:cs="Arial"/>
          <w:sz w:val="2"/>
          <w:szCs w:val="2"/>
        </w:rPr>
      </w:pPr>
    </w:p>
    <w:p w:rsidR="00B824E9" w:rsidP="00703A8E" w:rsidRDefault="00B824E9">
      <w:pPr>
        <w:pStyle w:val="BodyText"/>
        <w:numPr>
          <w:ilvl w:val="0"/>
          <w:numId w:val="124"/>
        </w:numPr>
        <w:tabs>
          <w:tab w:val="left" w:pos="480"/>
        </w:tabs>
        <w:spacing w:before="74"/>
        <w:rPr>
          <w:b/>
          <w:bCs/>
        </w:rPr>
      </w:pPr>
      <w:r>
        <w:t>Food</w:t>
      </w:r>
      <w:r>
        <w:rPr>
          <w:spacing w:val="-10"/>
        </w:rPr>
        <w:t xml:space="preserve"> </w:t>
      </w:r>
      <w:r>
        <w:t>Instrument</w:t>
      </w:r>
      <w:r>
        <w:rPr>
          <w:spacing w:val="-10"/>
        </w:rPr>
        <w:t xml:space="preserve"> </w:t>
      </w:r>
      <w:r>
        <w:rPr>
          <w:spacing w:val="-1"/>
        </w:rPr>
        <w:t>Disposition</w:t>
      </w:r>
      <w:r>
        <w:rPr>
          <w:spacing w:val="-9"/>
        </w:rPr>
        <w:t xml:space="preserve"> </w:t>
      </w:r>
      <w:r>
        <w:t>Procedures</w:t>
      </w:r>
    </w:p>
    <w:p w:rsidR="00B824E9" w:rsidP="00703A8E" w:rsidRDefault="00B824E9">
      <w:pPr>
        <w:pStyle w:val="BodyText"/>
        <w:numPr>
          <w:ilvl w:val="1"/>
          <w:numId w:val="124"/>
        </w:numPr>
        <w:tabs>
          <w:tab w:val="left" w:pos="480"/>
        </w:tabs>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system</w:t>
      </w:r>
      <w:r>
        <w:rPr>
          <w:spacing w:val="-3"/>
        </w:rPr>
        <w:t xml:space="preserve"> </w:t>
      </w:r>
      <w:r>
        <w:rPr>
          <w:spacing w:val="-1"/>
        </w:rPr>
        <w:t>assures</w:t>
      </w:r>
      <w:r>
        <w:rPr>
          <w:spacing w:val="-2"/>
        </w:rPr>
        <w:t xml:space="preserve"> </w:t>
      </w:r>
      <w:r>
        <w:rPr>
          <w:spacing w:val="-1"/>
        </w:rPr>
        <w:t>100%</w:t>
      </w:r>
      <w:r>
        <w:rPr>
          <w:spacing w:val="-3"/>
        </w:rPr>
        <w:t xml:space="preserve"> </w:t>
      </w:r>
      <w:r>
        <w:t>disposition</w:t>
      </w:r>
      <w:r>
        <w:rPr>
          <w:spacing w:val="-4"/>
        </w:rPr>
        <w:t xml:space="preserve"> </w:t>
      </w:r>
      <w:r>
        <w:t>of</w:t>
      </w:r>
      <w:r>
        <w:rPr>
          <w:spacing w:val="-4"/>
        </w:rPr>
        <w:t xml:space="preserve"> </w:t>
      </w:r>
      <w:r>
        <w:rPr>
          <w:spacing w:val="-1"/>
        </w:rPr>
        <w:t>all</w:t>
      </w:r>
      <w:r>
        <w:rPr>
          <w:spacing w:val="-2"/>
        </w:rPr>
        <w:t xml:space="preserve"> </w:t>
      </w:r>
      <w:r>
        <w:t>issued</w:t>
      </w:r>
      <w:r>
        <w:rPr>
          <w:spacing w:val="-4"/>
        </w:rPr>
        <w:t xml:space="preserve"> </w:t>
      </w:r>
      <w:r>
        <w:t>FIs</w:t>
      </w:r>
    </w:p>
    <w:p w:rsidR="00B824E9" w:rsidP="00B824E9" w:rsidRDefault="002F3458">
      <w:pPr>
        <w:tabs>
          <w:tab w:val="left" w:pos="1919"/>
        </w:tabs>
        <w:spacing w:before="130"/>
        <w:ind w:left="840" w:hanging="300"/>
        <w:rPr>
          <w:rFonts w:ascii="Arial"/>
          <w:spacing w:val="-1"/>
          <w:sz w:val="20"/>
        </w:rPr>
      </w:pPr>
      <w:sdt>
        <w:sdtPr>
          <w:rPr>
            <w:rFonts w:ascii="Arial"/>
            <w:sz w:val="20"/>
          </w:rPr>
          <w:id w:val="167776268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20645973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B824E9" w:rsidRDefault="00B824E9">
      <w:pPr>
        <w:tabs>
          <w:tab w:val="left" w:pos="1919"/>
        </w:tabs>
        <w:spacing w:before="100" w:after="100"/>
        <w:ind w:left="840" w:hanging="300"/>
        <w:rPr>
          <w:rFonts w:ascii="Arial" w:hAnsi="Arial" w:cs="Arial"/>
          <w:b/>
          <w:sz w:val="18"/>
          <w:szCs w:val="18"/>
        </w:rPr>
      </w:pPr>
      <w:r w:rsidRPr="00A969A7">
        <w:rPr>
          <w:rFonts w:ascii="Arial" w:hAnsi="Arial" w:cs="Arial"/>
          <w:b/>
          <w:sz w:val="18"/>
          <w:szCs w:val="18"/>
        </w:rPr>
        <w:t>If</w:t>
      </w:r>
      <w:r w:rsidRPr="00A969A7">
        <w:rPr>
          <w:rFonts w:ascii="Arial" w:hAnsi="Arial" w:cs="Arial"/>
          <w:b/>
          <w:spacing w:val="-3"/>
          <w:sz w:val="18"/>
          <w:szCs w:val="18"/>
        </w:rPr>
        <w:t xml:space="preserve"> </w:t>
      </w:r>
      <w:r w:rsidRPr="00A969A7">
        <w:rPr>
          <w:rFonts w:ascii="Arial" w:hAnsi="Arial" w:cs="Arial"/>
          <w:b/>
          <w:sz w:val="18"/>
          <w:szCs w:val="18"/>
        </w:rPr>
        <w:t>no,</w:t>
      </w:r>
      <w:r w:rsidRPr="00A969A7">
        <w:rPr>
          <w:rFonts w:ascii="Arial" w:hAnsi="Arial" w:cs="Arial"/>
          <w:b/>
          <w:spacing w:val="-3"/>
          <w:sz w:val="18"/>
          <w:szCs w:val="18"/>
        </w:rPr>
        <w:t xml:space="preserve"> </w:t>
      </w:r>
      <w:r w:rsidRPr="00A969A7">
        <w:rPr>
          <w:rFonts w:ascii="Arial" w:hAnsi="Arial" w:cs="Arial"/>
          <w:b/>
          <w:spacing w:val="-1"/>
          <w:sz w:val="18"/>
          <w:szCs w:val="18"/>
        </w:rPr>
        <w:t>specify</w:t>
      </w:r>
      <w:r w:rsidRPr="00A969A7">
        <w:rPr>
          <w:rFonts w:ascii="Arial" w:hAnsi="Arial" w:cs="Arial"/>
          <w:b/>
          <w:spacing w:val="-2"/>
          <w:sz w:val="18"/>
          <w:szCs w:val="18"/>
        </w:rPr>
        <w:t xml:space="preserve"> </w:t>
      </w:r>
      <w:r w:rsidRPr="00A969A7">
        <w:rPr>
          <w:rFonts w:ascii="Arial" w:hAnsi="Arial" w:cs="Arial"/>
          <w:b/>
          <w:sz w:val="18"/>
          <w:szCs w:val="18"/>
        </w:rPr>
        <w:t>the</w:t>
      </w:r>
      <w:r w:rsidRPr="00A969A7">
        <w:rPr>
          <w:rFonts w:ascii="Arial" w:hAnsi="Arial" w:cs="Arial"/>
          <w:b/>
          <w:spacing w:val="-2"/>
          <w:sz w:val="18"/>
          <w:szCs w:val="18"/>
        </w:rPr>
        <w:t xml:space="preserve"> </w:t>
      </w:r>
      <w:r w:rsidRPr="00A969A7">
        <w:rPr>
          <w:rFonts w:ascii="Arial" w:hAnsi="Arial" w:cs="Arial"/>
          <w:b/>
          <w:spacing w:val="-1"/>
          <w:sz w:val="18"/>
          <w:szCs w:val="18"/>
        </w:rPr>
        <w:t>circumstances</w:t>
      </w:r>
      <w:r w:rsidRPr="00A969A7">
        <w:rPr>
          <w:rFonts w:ascii="Arial" w:hAnsi="Arial" w:cs="Arial"/>
          <w:b/>
          <w:spacing w:val="-2"/>
          <w:sz w:val="18"/>
          <w:szCs w:val="18"/>
        </w:rPr>
        <w:t xml:space="preserve"> </w:t>
      </w:r>
      <w:r w:rsidRPr="00A969A7">
        <w:rPr>
          <w:rFonts w:ascii="Arial" w:hAnsi="Arial" w:cs="Arial"/>
          <w:b/>
          <w:sz w:val="18"/>
          <w:szCs w:val="18"/>
        </w:rPr>
        <w:t>that</w:t>
      </w:r>
      <w:r w:rsidRPr="00A969A7">
        <w:rPr>
          <w:rFonts w:ascii="Arial" w:hAnsi="Arial" w:cs="Arial"/>
          <w:b/>
          <w:spacing w:val="-2"/>
          <w:sz w:val="18"/>
          <w:szCs w:val="18"/>
        </w:rPr>
        <w:t xml:space="preserve"> </w:t>
      </w:r>
      <w:r w:rsidRPr="00A969A7">
        <w:rPr>
          <w:rFonts w:ascii="Arial" w:hAnsi="Arial" w:cs="Arial"/>
          <w:b/>
          <w:sz w:val="18"/>
          <w:szCs w:val="18"/>
        </w:rPr>
        <w:t>prevent</w:t>
      </w:r>
      <w:r w:rsidRPr="00A969A7">
        <w:rPr>
          <w:rFonts w:ascii="Arial" w:hAnsi="Arial" w:cs="Arial"/>
          <w:b/>
          <w:spacing w:val="-3"/>
          <w:sz w:val="18"/>
          <w:szCs w:val="18"/>
        </w:rPr>
        <w:t xml:space="preserve"> </w:t>
      </w:r>
      <w:r w:rsidRPr="00A969A7">
        <w:rPr>
          <w:rFonts w:ascii="Arial" w:hAnsi="Arial" w:cs="Arial"/>
          <w:b/>
          <w:spacing w:val="-1"/>
          <w:sz w:val="18"/>
          <w:szCs w:val="18"/>
        </w:rPr>
        <w:t>100%</w:t>
      </w:r>
      <w:r w:rsidRPr="00A969A7">
        <w:rPr>
          <w:rFonts w:ascii="Arial" w:hAnsi="Arial" w:cs="Arial"/>
          <w:b/>
          <w:spacing w:val="-2"/>
          <w:sz w:val="18"/>
          <w:szCs w:val="18"/>
        </w:rPr>
        <w:t xml:space="preserve"> </w:t>
      </w:r>
      <w:r w:rsidRPr="00A969A7">
        <w:rPr>
          <w:rFonts w:ascii="Arial" w:hAnsi="Arial" w:cs="Arial"/>
          <w:b/>
          <w:sz w:val="18"/>
          <w:szCs w:val="18"/>
        </w:rPr>
        <w:t xml:space="preserve">disposition: </w:t>
      </w:r>
      <w:r>
        <w:rPr>
          <w:rFonts w:ascii="Arial" w:hAnsi="Arial" w:cs="Arial"/>
          <w:b/>
          <w:sz w:val="18"/>
          <w:szCs w:val="18"/>
        </w:rPr>
        <w:fldChar w:fldCharType="begin">
          <w:ffData>
            <w:name w:val="Text28"/>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1"/>
          <w:numId w:val="124"/>
        </w:numPr>
        <w:tabs>
          <w:tab w:val="left" w:pos="480"/>
        </w:tabs>
        <w:spacing w:before="86"/>
        <w:rPr>
          <w:b/>
          <w:bCs/>
        </w:rPr>
      </w:pPr>
      <w:r>
        <w:t>Local</w:t>
      </w:r>
      <w:r>
        <w:rPr>
          <w:spacing w:val="-5"/>
        </w:rPr>
        <w:t xml:space="preserve"> </w:t>
      </w:r>
      <w:r>
        <w:rPr>
          <w:spacing w:val="-1"/>
        </w:rPr>
        <w:t>agencies</w:t>
      </w:r>
      <w:r>
        <w:rPr>
          <w:spacing w:val="-3"/>
        </w:rPr>
        <w:t xml:space="preserve"> </w:t>
      </w:r>
      <w:r>
        <w:rPr>
          <w:spacing w:val="-1"/>
        </w:rPr>
        <w:t>are</w:t>
      </w:r>
      <w:r>
        <w:rPr>
          <w:spacing w:val="-3"/>
        </w:rPr>
        <w:t xml:space="preserve"> </w:t>
      </w:r>
      <w:r>
        <w:rPr>
          <w:spacing w:val="-1"/>
        </w:rPr>
        <w:t>supplied</w:t>
      </w:r>
      <w:r>
        <w:rPr>
          <w:spacing w:val="-4"/>
        </w:rPr>
        <w:t xml:space="preserve"> </w:t>
      </w:r>
      <w:r>
        <w:t>with</w:t>
      </w:r>
      <w:r>
        <w:rPr>
          <w:spacing w:val="-4"/>
        </w:rPr>
        <w:t xml:space="preserve"> </w:t>
      </w:r>
      <w:r>
        <w:t>a</w:t>
      </w:r>
      <w:r>
        <w:rPr>
          <w:spacing w:val="-4"/>
        </w:rPr>
        <w:t xml:space="preserve"> </w:t>
      </w:r>
      <w:r>
        <w:rPr>
          <w:spacing w:val="-1"/>
        </w:rPr>
        <w:t>report</w:t>
      </w:r>
      <w:r>
        <w:rPr>
          <w:spacing w:val="-3"/>
        </w:rPr>
        <w:t xml:space="preserve"> </w:t>
      </w:r>
      <w:r>
        <w:t>on</w:t>
      </w:r>
      <w:r>
        <w:rPr>
          <w:spacing w:val="-4"/>
        </w:rPr>
        <w:t xml:space="preserve"> </w:t>
      </w:r>
      <w:r>
        <w:t>the</w:t>
      </w:r>
      <w:r>
        <w:rPr>
          <w:spacing w:val="-3"/>
        </w:rPr>
        <w:t xml:space="preserve"> </w:t>
      </w:r>
      <w:r>
        <w:t>final</w:t>
      </w:r>
      <w:r>
        <w:rPr>
          <w:spacing w:val="-3"/>
        </w:rPr>
        <w:t xml:space="preserve"> </w:t>
      </w:r>
      <w:r>
        <w:t>disposition</w:t>
      </w:r>
      <w:r>
        <w:rPr>
          <w:spacing w:val="-4"/>
        </w:rPr>
        <w:t xml:space="preserve"> </w:t>
      </w:r>
      <w:r>
        <w:t>of</w:t>
      </w:r>
      <w:r>
        <w:rPr>
          <w:spacing w:val="-5"/>
        </w:rPr>
        <w:t xml:space="preserve"> </w:t>
      </w:r>
      <w:r>
        <w:t>its</w:t>
      </w:r>
      <w:r>
        <w:rPr>
          <w:spacing w:val="-4"/>
        </w:rPr>
        <w:t xml:space="preserve"> </w:t>
      </w:r>
      <w:r>
        <w:t>FIs:</w:t>
      </w:r>
    </w:p>
    <w:p w:rsidR="00B824E9" w:rsidP="00B824E9" w:rsidRDefault="00B824E9">
      <w:pPr>
        <w:tabs>
          <w:tab w:val="left" w:pos="4680"/>
        </w:tabs>
        <w:spacing w:before="130"/>
        <w:ind w:left="840"/>
        <w:rPr>
          <w:rFonts w:ascii="Arial" w:hAnsi="Arial" w:eastAsia="Arial" w:cs="Arial"/>
          <w:sz w:val="20"/>
          <w:szCs w:val="20"/>
        </w:rPr>
      </w:pPr>
      <w:r>
        <w:rPr>
          <w:rFonts w:ascii="Arial"/>
          <w:sz w:val="20"/>
        </w:rPr>
        <w:t>Yes</w:t>
      </w:r>
      <w:r>
        <w:rPr>
          <w:rFonts w:ascii="Arial"/>
          <w:spacing w:val="-1"/>
          <w:sz w:val="20"/>
        </w:rPr>
        <w:t xml:space="preserve"> </w:t>
      </w:r>
      <w:r>
        <w:rPr>
          <w:rFonts w:ascii="Arial"/>
          <w:sz w:val="20"/>
        </w:rPr>
        <w:t>(specify</w:t>
      </w:r>
      <w:r>
        <w:rPr>
          <w:rFonts w:ascii="Arial"/>
          <w:spacing w:val="-1"/>
          <w:sz w:val="20"/>
        </w:rPr>
        <w:t xml:space="preserve"> period): </w:t>
      </w:r>
      <w:r>
        <w:rPr>
          <w:rFonts w:ascii="Arial"/>
          <w:spacing w:val="-1"/>
          <w:sz w:val="20"/>
        </w:rPr>
        <w:fldChar w:fldCharType="begin">
          <w:ffData>
            <w:name w:val="Text29"/>
            <w:enabled/>
            <w:calcOnExit w:val="0"/>
            <w:textInput/>
          </w:ffData>
        </w:fldChar>
      </w:r>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r>
        <w:rPr>
          <w:rFonts w:ascii="Arial"/>
          <w:spacing w:val="-1"/>
          <w:sz w:val="20"/>
        </w:rPr>
        <w:tab/>
      </w:r>
      <w:sdt>
        <w:sdtPr>
          <w:rPr>
            <w:rFonts w:ascii="Arial"/>
            <w:spacing w:val="-1"/>
            <w:sz w:val="20"/>
          </w:rPr>
          <w:id w:val="55366641"/>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 xml:space="preserve"> No</w:t>
      </w:r>
    </w:p>
    <w:p w:rsidR="00B824E9" w:rsidP="00B824E9" w:rsidRDefault="00B824E9">
      <w:pPr>
        <w:spacing w:line="20" w:lineRule="atLeast"/>
        <w:ind w:left="2750"/>
        <w:rPr>
          <w:rFonts w:ascii="Arial" w:hAnsi="Arial" w:eastAsia="Arial" w:cs="Arial"/>
          <w:sz w:val="2"/>
          <w:szCs w:val="2"/>
        </w:rPr>
      </w:pPr>
    </w:p>
    <w:p w:rsidR="00B824E9" w:rsidP="00703A8E" w:rsidRDefault="00B824E9">
      <w:pPr>
        <w:pStyle w:val="BodyText"/>
        <w:numPr>
          <w:ilvl w:val="1"/>
          <w:numId w:val="124"/>
        </w:numPr>
        <w:tabs>
          <w:tab w:val="left" w:pos="480"/>
        </w:tabs>
        <w:spacing w:before="131"/>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monitors</w:t>
      </w:r>
      <w:r>
        <w:rPr>
          <w:spacing w:val="-3"/>
        </w:rPr>
        <w:t xml:space="preserve"> </w:t>
      </w:r>
      <w:r>
        <w:rPr>
          <w:spacing w:val="-1"/>
        </w:rPr>
        <w:t>each</w:t>
      </w:r>
      <w:r>
        <w:rPr>
          <w:spacing w:val="-2"/>
        </w:rPr>
        <w:t xml:space="preserve"> </w:t>
      </w:r>
      <w:r>
        <w:t>local</w:t>
      </w:r>
      <w:r>
        <w:rPr>
          <w:spacing w:val="-4"/>
        </w:rPr>
        <w:t xml:space="preserve"> </w:t>
      </w:r>
      <w:r>
        <w:rPr>
          <w:spacing w:val="-1"/>
        </w:rPr>
        <w:t>agency's:</w:t>
      </w:r>
    </w:p>
    <w:p w:rsidR="00B824E9" w:rsidP="00B824E9" w:rsidRDefault="002F3458">
      <w:pPr>
        <w:spacing w:before="130" w:line="375" w:lineRule="auto"/>
        <w:ind w:left="540" w:right="-30"/>
        <w:rPr>
          <w:rFonts w:ascii="Arial"/>
          <w:spacing w:val="22"/>
          <w:sz w:val="20"/>
        </w:rPr>
      </w:pPr>
      <w:sdt>
        <w:sdtPr>
          <w:rPr>
            <w:rFonts w:ascii="Arial"/>
            <w:spacing w:val="-1"/>
            <w:sz w:val="20"/>
          </w:rPr>
          <w:id w:val="-27495186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Number</w:t>
      </w:r>
      <w:r w:rsidR="00B824E9">
        <w:rPr>
          <w:rFonts w:ascii="Arial"/>
          <w:spacing w:val="-2"/>
          <w:sz w:val="20"/>
        </w:rPr>
        <w:t xml:space="preserve"> </w:t>
      </w:r>
      <w:r w:rsidR="00B824E9">
        <w:rPr>
          <w:rFonts w:ascii="Arial"/>
          <w:spacing w:val="-1"/>
          <w:sz w:val="20"/>
        </w:rPr>
        <w:t xml:space="preserve">of </w:t>
      </w:r>
      <w:r w:rsidR="00B824E9">
        <w:rPr>
          <w:rFonts w:ascii="Arial"/>
          <w:sz w:val="20"/>
        </w:rPr>
        <w:t>manual</w:t>
      </w:r>
      <w:r w:rsidR="00B824E9">
        <w:rPr>
          <w:rFonts w:ascii="Arial"/>
          <w:spacing w:val="-2"/>
          <w:sz w:val="20"/>
        </w:rPr>
        <w:t xml:space="preserve"> </w:t>
      </w:r>
      <w:r w:rsidR="00B824E9">
        <w:rPr>
          <w:rFonts w:ascii="Arial"/>
          <w:sz w:val="20"/>
        </w:rPr>
        <w:t>FIs</w:t>
      </w:r>
      <w:r w:rsidR="00B824E9">
        <w:rPr>
          <w:rFonts w:ascii="Arial"/>
          <w:spacing w:val="-2"/>
          <w:sz w:val="20"/>
        </w:rPr>
        <w:t xml:space="preserve"> </w:t>
      </w:r>
      <w:r w:rsidR="00B824E9">
        <w:rPr>
          <w:rFonts w:ascii="Arial"/>
          <w:spacing w:val="-1"/>
          <w:sz w:val="20"/>
        </w:rPr>
        <w:t>utilized</w:t>
      </w:r>
      <w:r w:rsidR="00B824E9">
        <w:rPr>
          <w:rFonts w:ascii="Arial"/>
          <w:spacing w:val="22"/>
          <w:sz w:val="20"/>
        </w:rPr>
        <w:t xml:space="preserve"> </w:t>
      </w:r>
    </w:p>
    <w:p w:rsidR="00B824E9" w:rsidP="00B824E9" w:rsidRDefault="002F3458">
      <w:pPr>
        <w:spacing w:line="375" w:lineRule="auto"/>
        <w:ind w:left="540" w:right="-30"/>
        <w:rPr>
          <w:rFonts w:ascii="Arial"/>
          <w:sz w:val="20"/>
        </w:rPr>
      </w:pPr>
      <w:sdt>
        <w:sdtPr>
          <w:rPr>
            <w:rFonts w:ascii="Arial"/>
            <w:spacing w:val="-1"/>
            <w:sz w:val="20"/>
          </w:rPr>
          <w:id w:val="210777192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Number</w:t>
      </w:r>
      <w:r w:rsidR="00B824E9">
        <w:rPr>
          <w:rFonts w:ascii="Arial"/>
          <w:spacing w:val="-2"/>
          <w:sz w:val="20"/>
        </w:rPr>
        <w:t xml:space="preserve"> </w:t>
      </w:r>
      <w:r w:rsidR="00B824E9">
        <w:rPr>
          <w:rFonts w:ascii="Arial"/>
          <w:spacing w:val="-1"/>
          <w:sz w:val="20"/>
        </w:rPr>
        <w:t>of unclaimed</w:t>
      </w:r>
      <w:r w:rsidR="00B824E9">
        <w:rPr>
          <w:rFonts w:ascii="Arial"/>
          <w:spacing w:val="-2"/>
          <w:sz w:val="20"/>
        </w:rPr>
        <w:t xml:space="preserve"> </w:t>
      </w:r>
      <w:r w:rsidR="00B824E9">
        <w:rPr>
          <w:rFonts w:ascii="Arial"/>
          <w:sz w:val="20"/>
        </w:rPr>
        <w:t>FIs</w:t>
      </w:r>
    </w:p>
    <w:p w:rsidR="00B824E9" w:rsidP="00B824E9" w:rsidRDefault="002F3458">
      <w:pPr>
        <w:spacing w:line="375" w:lineRule="auto"/>
        <w:ind w:left="540" w:right="-30"/>
        <w:rPr>
          <w:rFonts w:ascii="Arial" w:hAnsi="Arial" w:eastAsia="Arial" w:cs="Arial"/>
          <w:sz w:val="20"/>
          <w:szCs w:val="20"/>
        </w:rPr>
      </w:pPr>
      <w:sdt>
        <w:sdtPr>
          <w:rPr>
            <w:rFonts w:ascii="Arial"/>
            <w:spacing w:val="-1"/>
            <w:sz w:val="20"/>
          </w:rPr>
          <w:id w:val="1880814432"/>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Number</w:t>
      </w:r>
      <w:r w:rsidR="00B824E9">
        <w:rPr>
          <w:rFonts w:ascii="Arial"/>
          <w:spacing w:val="-2"/>
          <w:sz w:val="20"/>
        </w:rPr>
        <w:t xml:space="preserve"> </w:t>
      </w:r>
      <w:r w:rsidR="00B824E9">
        <w:rPr>
          <w:rFonts w:ascii="Arial"/>
          <w:spacing w:val="-1"/>
          <w:sz w:val="20"/>
        </w:rPr>
        <w:t xml:space="preserve">of </w:t>
      </w:r>
      <w:r w:rsidR="00B824E9">
        <w:rPr>
          <w:rFonts w:ascii="Arial"/>
          <w:sz w:val="20"/>
        </w:rPr>
        <w:t>voided</w:t>
      </w:r>
      <w:r w:rsidR="00B824E9">
        <w:rPr>
          <w:rFonts w:ascii="Arial"/>
          <w:spacing w:val="-3"/>
          <w:sz w:val="20"/>
        </w:rPr>
        <w:t xml:space="preserve"> </w:t>
      </w:r>
      <w:r w:rsidR="00B824E9">
        <w:rPr>
          <w:rFonts w:ascii="Arial"/>
          <w:sz w:val="20"/>
        </w:rPr>
        <w:t>FIs</w:t>
      </w:r>
    </w:p>
    <w:p w:rsidR="00B824E9" w:rsidP="00B824E9" w:rsidRDefault="002F3458">
      <w:pPr>
        <w:spacing w:before="3"/>
        <w:ind w:left="540"/>
        <w:rPr>
          <w:rFonts w:ascii="Arial" w:hAnsi="Arial" w:eastAsia="Arial" w:cs="Arial"/>
          <w:sz w:val="20"/>
          <w:szCs w:val="20"/>
        </w:rPr>
      </w:pPr>
      <w:sdt>
        <w:sdtPr>
          <w:rPr>
            <w:rFonts w:ascii="Arial"/>
            <w:spacing w:val="-1"/>
            <w:sz w:val="20"/>
          </w:rPr>
          <w:id w:val="475882873"/>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Number of </w:t>
      </w:r>
      <w:r w:rsidR="00B824E9">
        <w:rPr>
          <w:rFonts w:ascii="Arial"/>
          <w:sz w:val="20"/>
        </w:rPr>
        <w:t>redeemed</w:t>
      </w:r>
      <w:r w:rsidR="00B824E9">
        <w:rPr>
          <w:rFonts w:ascii="Arial"/>
          <w:spacing w:val="-1"/>
          <w:sz w:val="20"/>
        </w:rPr>
        <w:t xml:space="preserve"> </w:t>
      </w:r>
      <w:r w:rsidR="00B824E9">
        <w:rPr>
          <w:rFonts w:ascii="Arial"/>
          <w:sz w:val="20"/>
        </w:rPr>
        <w:t>FIs</w:t>
      </w:r>
      <w:r w:rsidR="00B824E9">
        <w:rPr>
          <w:rFonts w:ascii="Arial"/>
          <w:spacing w:val="-2"/>
          <w:sz w:val="20"/>
        </w:rPr>
        <w:t xml:space="preserve"> </w:t>
      </w:r>
      <w:r w:rsidR="00B824E9">
        <w:rPr>
          <w:rFonts w:ascii="Arial"/>
          <w:spacing w:val="-1"/>
          <w:sz w:val="20"/>
        </w:rPr>
        <w:t>with no</w:t>
      </w:r>
      <w:r w:rsidR="00B824E9">
        <w:rPr>
          <w:rFonts w:ascii="Arial"/>
          <w:sz w:val="20"/>
        </w:rPr>
        <w:t xml:space="preserve"> </w:t>
      </w:r>
      <w:r w:rsidR="00B824E9">
        <w:rPr>
          <w:rFonts w:ascii="Arial"/>
          <w:spacing w:val="-1"/>
          <w:sz w:val="20"/>
        </w:rPr>
        <w:t xml:space="preserve">issuance </w:t>
      </w:r>
      <w:r w:rsidR="00B824E9">
        <w:rPr>
          <w:rFonts w:ascii="Arial"/>
          <w:sz w:val="20"/>
        </w:rPr>
        <w:t>record</w:t>
      </w:r>
    </w:p>
    <w:p w:rsidR="00B824E9" w:rsidP="00B824E9" w:rsidRDefault="00B824E9">
      <w:pPr>
        <w:spacing w:before="8"/>
        <w:rPr>
          <w:rFonts w:ascii="Arial" w:hAnsi="Arial" w:eastAsia="Arial" w:cs="Arial"/>
          <w:sz w:val="12"/>
          <w:szCs w:val="12"/>
        </w:rPr>
      </w:pPr>
    </w:p>
    <w:p w:rsidR="00B824E9" w:rsidP="00B824E9" w:rsidRDefault="00B824E9">
      <w:pPr>
        <w:pStyle w:val="BodyText"/>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B824E9" w:rsidRDefault="00B824E9">
      <w:pPr>
        <w:spacing w:line="20" w:lineRule="atLeast"/>
        <w:ind w:left="110"/>
        <w:rPr>
          <w:rFonts w:ascii="Arial" w:hAnsi="Arial" w:eastAsia="Arial" w:cs="Arial"/>
          <w:sz w:val="2"/>
          <w:szCs w:val="2"/>
        </w:rPr>
      </w:pPr>
    </w:p>
    <w:p w:rsidR="00B824E9" w:rsidP="00703A8E" w:rsidRDefault="00B824E9">
      <w:pPr>
        <w:pStyle w:val="BodyText"/>
        <w:numPr>
          <w:ilvl w:val="0"/>
          <w:numId w:val="124"/>
        </w:numPr>
        <w:tabs>
          <w:tab w:val="left" w:pos="480"/>
        </w:tabs>
        <w:spacing w:before="0"/>
        <w:rPr>
          <w:b/>
          <w:bCs/>
        </w:rPr>
      </w:pPr>
      <w:r>
        <w:rPr>
          <w:spacing w:val="-1"/>
        </w:rPr>
        <w:t>Unclaimed,</w:t>
      </w:r>
      <w:r>
        <w:rPr>
          <w:spacing w:val="-7"/>
        </w:rPr>
        <w:t xml:space="preserve"> </w:t>
      </w:r>
      <w:r>
        <w:t>Voided,</w:t>
      </w:r>
      <w:r>
        <w:rPr>
          <w:spacing w:val="-7"/>
        </w:rPr>
        <w:t xml:space="preserve"> </w:t>
      </w:r>
      <w:r>
        <w:t>Prorated</w:t>
      </w:r>
      <w:r>
        <w:rPr>
          <w:spacing w:val="-8"/>
        </w:rPr>
        <w:t xml:space="preserve"> </w:t>
      </w:r>
      <w:r>
        <w:t>FIs</w:t>
      </w:r>
    </w:p>
    <w:p w:rsidR="00B824E9" w:rsidP="00703A8E" w:rsidRDefault="00B824E9">
      <w:pPr>
        <w:pStyle w:val="BodyText"/>
        <w:numPr>
          <w:ilvl w:val="1"/>
          <w:numId w:val="124"/>
        </w:numPr>
        <w:tabs>
          <w:tab w:val="left" w:pos="480"/>
        </w:tabs>
        <w:rPr>
          <w:b/>
          <w:bCs/>
        </w:rPr>
      </w:pPr>
      <w:r>
        <w:t>The</w:t>
      </w:r>
      <w:r>
        <w:rPr>
          <w:spacing w:val="-5"/>
        </w:rPr>
        <w:t xml:space="preserve"> </w:t>
      </w:r>
      <w:r>
        <w:t>State</w:t>
      </w:r>
      <w:r>
        <w:rPr>
          <w:spacing w:val="-4"/>
        </w:rPr>
        <w:t xml:space="preserve"> </w:t>
      </w:r>
      <w:r>
        <w:rPr>
          <w:spacing w:val="-1"/>
        </w:rPr>
        <w:t>agency</w:t>
      </w:r>
      <w:r>
        <w:rPr>
          <w:spacing w:val="-4"/>
        </w:rPr>
        <w:t xml:space="preserve"> </w:t>
      </w:r>
      <w:r>
        <w:rPr>
          <w:spacing w:val="-1"/>
        </w:rPr>
        <w:t>requires</w:t>
      </w:r>
      <w:r>
        <w:rPr>
          <w:spacing w:val="-3"/>
        </w:rPr>
        <w:t xml:space="preserve"> </w:t>
      </w:r>
      <w:r>
        <w:t>local</w:t>
      </w:r>
      <w:r>
        <w:rPr>
          <w:spacing w:val="-5"/>
        </w:rPr>
        <w:t xml:space="preserve"> </w:t>
      </w:r>
      <w:r>
        <w:rPr>
          <w:spacing w:val="-1"/>
        </w:rPr>
        <w:t>agencies</w:t>
      </w:r>
      <w:r>
        <w:rPr>
          <w:spacing w:val="-3"/>
        </w:rPr>
        <w:t xml:space="preserve"> </w:t>
      </w:r>
      <w:r>
        <w:t>to</w:t>
      </w:r>
      <w:r>
        <w:rPr>
          <w:spacing w:val="-4"/>
        </w:rPr>
        <w:t xml:space="preserve"> </w:t>
      </w:r>
      <w:r>
        <w:rPr>
          <w:spacing w:val="-1"/>
        </w:rPr>
        <w:t>return</w:t>
      </w:r>
      <w:r>
        <w:rPr>
          <w:spacing w:val="-3"/>
        </w:rPr>
        <w:t xml:space="preserve"> </w:t>
      </w:r>
      <w:r>
        <w:rPr>
          <w:spacing w:val="-1"/>
        </w:rPr>
        <w:t>"unclaimed/not</w:t>
      </w:r>
      <w:r>
        <w:rPr>
          <w:spacing w:val="-3"/>
        </w:rPr>
        <w:t xml:space="preserve"> </w:t>
      </w:r>
      <w:r>
        <w:t>picked</w:t>
      </w:r>
      <w:r>
        <w:rPr>
          <w:spacing w:val="-5"/>
        </w:rPr>
        <w:t xml:space="preserve"> </w:t>
      </w:r>
      <w:r>
        <w:t>up"</w:t>
      </w:r>
      <w:r>
        <w:rPr>
          <w:spacing w:val="-4"/>
        </w:rPr>
        <w:t xml:space="preserve"> </w:t>
      </w:r>
      <w:r>
        <w:t>FIs:</w:t>
      </w:r>
    </w:p>
    <w:p w:rsidR="00B824E9" w:rsidP="00B824E9" w:rsidRDefault="002F3458">
      <w:pPr>
        <w:tabs>
          <w:tab w:val="left" w:pos="2759"/>
          <w:tab w:val="left" w:pos="3959"/>
          <w:tab w:val="left" w:pos="5279"/>
        </w:tabs>
        <w:spacing w:before="130" w:line="375" w:lineRule="auto"/>
        <w:ind w:left="540" w:right="2490"/>
        <w:rPr>
          <w:rFonts w:ascii="Arial"/>
          <w:sz w:val="20"/>
        </w:rPr>
      </w:pPr>
      <w:sdt>
        <w:sdtPr>
          <w:rPr>
            <w:rFonts w:ascii="Arial"/>
            <w:spacing w:val="-1"/>
            <w:sz w:val="20"/>
          </w:rPr>
          <w:id w:val="598302055"/>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r w:rsidR="00B824E9">
        <w:rPr>
          <w:rFonts w:ascii="Arial"/>
          <w:spacing w:val="-1"/>
          <w:sz w:val="20"/>
        </w:rPr>
        <w:tab/>
      </w:r>
      <w:sdt>
        <w:sdtPr>
          <w:rPr>
            <w:rFonts w:ascii="Arial"/>
            <w:spacing w:val="-1"/>
            <w:sz w:val="20"/>
          </w:rPr>
          <w:id w:val="-170594199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pacing w:val="-1"/>
          <w:w w:val="95"/>
          <w:sz w:val="20"/>
        </w:rPr>
        <w:t>Daily</w:t>
      </w:r>
      <w:r w:rsidR="00B824E9">
        <w:rPr>
          <w:rFonts w:ascii="Arial"/>
          <w:spacing w:val="-1"/>
          <w:w w:val="95"/>
          <w:sz w:val="20"/>
        </w:rPr>
        <w:tab/>
      </w:r>
      <w:sdt>
        <w:sdtPr>
          <w:rPr>
            <w:rFonts w:ascii="Arial"/>
            <w:spacing w:val="-1"/>
            <w:w w:val="95"/>
            <w:sz w:val="20"/>
          </w:rPr>
          <w:id w:val="1829551309"/>
          <w14:checkbox>
            <w14:checked w14:val="0"/>
            <w14:checkedState w14:font="MS Gothic" w14:val="2612"/>
            <w14:uncheckedState w14:font="MS Gothic" w14:val="2610"/>
          </w14:checkbox>
        </w:sdtPr>
        <w:sdtContent>
          <w:r w:rsidR="00B824E9">
            <w:rPr>
              <w:rFonts w:hint="eastAsia" w:ascii="MS Gothic" w:hAnsi="MS Gothic" w:eastAsia="MS Gothic"/>
              <w:spacing w:val="-1"/>
              <w:w w:val="95"/>
              <w:sz w:val="20"/>
            </w:rPr>
            <w:t>☐</w:t>
          </w:r>
        </w:sdtContent>
      </w:sdt>
      <w:r w:rsidR="00B824E9">
        <w:rPr>
          <w:rFonts w:ascii="Arial"/>
          <w:spacing w:val="-1"/>
          <w:w w:val="95"/>
          <w:sz w:val="20"/>
        </w:rPr>
        <w:t xml:space="preserve"> </w:t>
      </w:r>
      <w:r w:rsidR="00B824E9">
        <w:rPr>
          <w:rFonts w:ascii="Arial"/>
          <w:w w:val="95"/>
          <w:sz w:val="20"/>
        </w:rPr>
        <w:t>Weekly</w:t>
      </w:r>
      <w:r w:rsidR="00B824E9">
        <w:rPr>
          <w:rFonts w:ascii="Arial"/>
          <w:w w:val="95"/>
          <w:sz w:val="20"/>
        </w:rPr>
        <w:tab/>
      </w:r>
      <w:sdt>
        <w:sdtPr>
          <w:rPr>
            <w:rFonts w:ascii="Arial"/>
            <w:w w:val="95"/>
            <w:sz w:val="20"/>
          </w:rPr>
          <w:id w:val="2071450790"/>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t>
      </w:r>
      <w:r w:rsidR="00B824E9">
        <w:rPr>
          <w:rFonts w:ascii="Arial"/>
          <w:sz w:val="20"/>
        </w:rPr>
        <w:t>Monthly</w:t>
      </w:r>
    </w:p>
    <w:p w:rsidR="00B824E9" w:rsidP="00B824E9" w:rsidRDefault="002F3458">
      <w:pPr>
        <w:tabs>
          <w:tab w:val="left" w:pos="2759"/>
          <w:tab w:val="left" w:pos="3959"/>
          <w:tab w:val="left" w:pos="5279"/>
        </w:tabs>
        <w:spacing w:line="375" w:lineRule="auto"/>
        <w:ind w:left="540" w:right="2490"/>
        <w:rPr>
          <w:rFonts w:ascii="Arial" w:hAnsi="Arial" w:eastAsia="Arial" w:cs="Arial"/>
          <w:sz w:val="20"/>
          <w:szCs w:val="20"/>
        </w:rPr>
      </w:pPr>
      <w:sdt>
        <w:sdtPr>
          <w:rPr>
            <w:rFonts w:ascii="Arial"/>
            <w:sz w:val="20"/>
          </w:rPr>
          <w:id w:val="-9453117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31"/>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4"/>
        </w:numPr>
        <w:tabs>
          <w:tab w:val="left" w:pos="480"/>
        </w:tabs>
        <w:spacing w:before="4"/>
        <w:rPr>
          <w:b/>
          <w:bCs/>
        </w:rPr>
      </w:pPr>
      <w:r>
        <w:t>The</w:t>
      </w:r>
      <w:r>
        <w:rPr>
          <w:spacing w:val="-4"/>
        </w:rPr>
        <w:t xml:space="preserve"> </w:t>
      </w:r>
      <w:r>
        <w:t>State</w:t>
      </w:r>
      <w:r>
        <w:rPr>
          <w:spacing w:val="-3"/>
        </w:rPr>
        <w:t xml:space="preserve"> </w:t>
      </w:r>
      <w:r>
        <w:rPr>
          <w:spacing w:val="-1"/>
        </w:rPr>
        <w:t>agency</w:t>
      </w:r>
      <w:r>
        <w:rPr>
          <w:spacing w:val="-3"/>
        </w:rPr>
        <w:t xml:space="preserve"> </w:t>
      </w:r>
      <w:r>
        <w:rPr>
          <w:spacing w:val="-1"/>
        </w:rPr>
        <w:t>requires</w:t>
      </w:r>
      <w:r>
        <w:rPr>
          <w:spacing w:val="-2"/>
        </w:rPr>
        <w:t xml:space="preserve"> </w:t>
      </w:r>
      <w:r>
        <w:t>local</w:t>
      </w:r>
      <w:r>
        <w:rPr>
          <w:spacing w:val="-4"/>
        </w:rPr>
        <w:t xml:space="preserve"> </w:t>
      </w:r>
      <w:r>
        <w:rPr>
          <w:spacing w:val="-1"/>
        </w:rPr>
        <w:t>agencies</w:t>
      </w:r>
      <w:r>
        <w:rPr>
          <w:spacing w:val="-2"/>
        </w:rPr>
        <w:t xml:space="preserve"> </w:t>
      </w:r>
      <w:r>
        <w:t>to</w:t>
      </w:r>
      <w:r>
        <w:rPr>
          <w:spacing w:val="-2"/>
        </w:rPr>
        <w:t xml:space="preserve"> </w:t>
      </w:r>
      <w:r>
        <w:rPr>
          <w:spacing w:val="-1"/>
        </w:rPr>
        <w:t>return</w:t>
      </w:r>
      <w:r>
        <w:rPr>
          <w:spacing w:val="-3"/>
        </w:rPr>
        <w:t xml:space="preserve"> </w:t>
      </w:r>
      <w:r>
        <w:rPr>
          <w:spacing w:val="-1"/>
        </w:rPr>
        <w:t>"voided"</w:t>
      </w:r>
      <w:r>
        <w:rPr>
          <w:spacing w:val="-2"/>
        </w:rPr>
        <w:t xml:space="preserve"> </w:t>
      </w:r>
      <w:r>
        <w:t>FIs:</w:t>
      </w:r>
    </w:p>
    <w:p w:rsidR="00B824E9" w:rsidP="00B824E9" w:rsidRDefault="002F3458">
      <w:pPr>
        <w:tabs>
          <w:tab w:val="left" w:pos="2759"/>
          <w:tab w:val="left" w:pos="3959"/>
          <w:tab w:val="left" w:pos="5279"/>
          <w:tab w:val="left" w:pos="8100"/>
        </w:tabs>
        <w:spacing w:before="130" w:line="375" w:lineRule="auto"/>
        <w:ind w:left="540" w:right="2310"/>
        <w:rPr>
          <w:rFonts w:ascii="Arial"/>
          <w:sz w:val="20"/>
        </w:rPr>
      </w:pPr>
      <w:sdt>
        <w:sdtPr>
          <w:rPr>
            <w:rFonts w:ascii="Arial"/>
            <w:spacing w:val="-1"/>
            <w:sz w:val="20"/>
          </w:rPr>
          <w:id w:val="-185332584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r w:rsidR="00B824E9">
        <w:rPr>
          <w:rFonts w:ascii="Arial"/>
          <w:spacing w:val="-1"/>
          <w:sz w:val="20"/>
        </w:rPr>
        <w:tab/>
      </w:r>
      <w:sdt>
        <w:sdtPr>
          <w:rPr>
            <w:rFonts w:ascii="Arial"/>
            <w:spacing w:val="-1"/>
            <w:sz w:val="20"/>
          </w:rPr>
          <w:id w:val="-145933171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pacing w:val="-1"/>
          <w:w w:val="95"/>
          <w:sz w:val="20"/>
        </w:rPr>
        <w:t>Daily</w:t>
      </w:r>
      <w:r w:rsidR="00B824E9">
        <w:rPr>
          <w:rFonts w:ascii="Arial"/>
          <w:spacing w:val="-1"/>
          <w:w w:val="95"/>
          <w:sz w:val="20"/>
        </w:rPr>
        <w:tab/>
      </w:r>
      <w:sdt>
        <w:sdtPr>
          <w:rPr>
            <w:rFonts w:ascii="Arial"/>
            <w:spacing w:val="-1"/>
            <w:w w:val="95"/>
            <w:sz w:val="20"/>
          </w:rPr>
          <w:id w:val="-1733773079"/>
          <w14:checkbox>
            <w14:checked w14:val="0"/>
            <w14:checkedState w14:font="MS Gothic" w14:val="2612"/>
            <w14:uncheckedState w14:font="MS Gothic" w14:val="2610"/>
          </w14:checkbox>
        </w:sdtPr>
        <w:sdtContent>
          <w:r w:rsidR="00B824E9">
            <w:rPr>
              <w:rFonts w:hint="eastAsia" w:ascii="MS Gothic" w:hAnsi="MS Gothic" w:eastAsia="MS Gothic"/>
              <w:spacing w:val="-1"/>
              <w:w w:val="95"/>
              <w:sz w:val="20"/>
            </w:rPr>
            <w:t>☐</w:t>
          </w:r>
        </w:sdtContent>
      </w:sdt>
      <w:r w:rsidR="00B824E9">
        <w:rPr>
          <w:rFonts w:ascii="Arial"/>
          <w:spacing w:val="-1"/>
          <w:w w:val="95"/>
          <w:sz w:val="20"/>
        </w:rPr>
        <w:t xml:space="preserve"> </w:t>
      </w:r>
      <w:r w:rsidR="00B824E9">
        <w:rPr>
          <w:rFonts w:ascii="Arial"/>
          <w:w w:val="95"/>
          <w:sz w:val="20"/>
        </w:rPr>
        <w:t>Weekly</w:t>
      </w:r>
      <w:r w:rsidR="00B824E9">
        <w:rPr>
          <w:rFonts w:ascii="Arial"/>
          <w:w w:val="95"/>
          <w:sz w:val="20"/>
        </w:rPr>
        <w:tab/>
      </w:r>
      <w:sdt>
        <w:sdtPr>
          <w:rPr>
            <w:rFonts w:ascii="Arial"/>
            <w:w w:val="95"/>
            <w:sz w:val="20"/>
          </w:rPr>
          <w:id w:val="366409821"/>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t>
      </w:r>
      <w:r w:rsidR="00B824E9">
        <w:rPr>
          <w:rFonts w:ascii="Arial"/>
          <w:sz w:val="20"/>
        </w:rPr>
        <w:t>Monthly</w:t>
      </w:r>
    </w:p>
    <w:p w:rsidR="00B824E9" w:rsidP="00B824E9" w:rsidRDefault="002F3458">
      <w:pPr>
        <w:tabs>
          <w:tab w:val="left" w:pos="2759"/>
          <w:tab w:val="left" w:pos="3959"/>
          <w:tab w:val="left" w:pos="5279"/>
          <w:tab w:val="left" w:pos="8100"/>
        </w:tabs>
        <w:spacing w:line="375" w:lineRule="auto"/>
        <w:ind w:left="540" w:right="2310"/>
        <w:rPr>
          <w:rFonts w:ascii="Arial" w:hAnsi="Arial" w:eastAsia="Arial" w:cs="Arial"/>
          <w:sz w:val="20"/>
          <w:szCs w:val="20"/>
        </w:rPr>
      </w:pPr>
      <w:sdt>
        <w:sdtPr>
          <w:rPr>
            <w:rFonts w:ascii="Arial"/>
            <w:sz w:val="20"/>
          </w:rPr>
          <w:id w:val="-10815194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(specify):</w:t>
      </w:r>
      <w:r w:rsidR="00B824E9">
        <w:rPr>
          <w:rFonts w:ascii="Arial"/>
          <w:sz w:val="20"/>
        </w:rPr>
        <w:fldChar w:fldCharType="begin">
          <w:ffData>
            <w:name w:val="Text3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8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703A8E" w:rsidRDefault="00B824E9">
      <w:pPr>
        <w:pStyle w:val="BodyText"/>
        <w:numPr>
          <w:ilvl w:val="0"/>
          <w:numId w:val="124"/>
        </w:numPr>
        <w:tabs>
          <w:tab w:val="left" w:pos="480"/>
        </w:tabs>
        <w:spacing w:before="0"/>
        <w:rPr>
          <w:b/>
          <w:bCs/>
        </w:rPr>
      </w:pPr>
      <w:r>
        <w:t>Lost/Stolen/Damaged</w:t>
      </w:r>
      <w:r>
        <w:rPr>
          <w:spacing w:val="-15"/>
        </w:rPr>
        <w:t xml:space="preserve"> </w:t>
      </w:r>
      <w:r>
        <w:t>Food</w:t>
      </w:r>
      <w:r>
        <w:rPr>
          <w:spacing w:val="-14"/>
        </w:rPr>
        <w:t xml:space="preserve"> </w:t>
      </w:r>
      <w:r>
        <w:t>Instruments</w:t>
      </w:r>
    </w:p>
    <w:p w:rsidR="00B824E9" w:rsidP="00703A8E" w:rsidRDefault="00B824E9">
      <w:pPr>
        <w:pStyle w:val="BodyText"/>
        <w:numPr>
          <w:ilvl w:val="1"/>
          <w:numId w:val="124"/>
        </w:numPr>
        <w:tabs>
          <w:tab w:val="left" w:pos="480"/>
        </w:tabs>
        <w:spacing w:before="100"/>
        <w:ind w:left="460" w:hanging="340"/>
        <w:rPr>
          <w:b/>
          <w:bCs/>
        </w:rPr>
      </w:pPr>
      <w:r>
        <w:t>The</w:t>
      </w:r>
      <w:r>
        <w:rPr>
          <w:spacing w:val="-5"/>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local</w:t>
      </w:r>
      <w:r>
        <w:rPr>
          <w:spacing w:val="-4"/>
        </w:rPr>
        <w:t xml:space="preserve"> </w:t>
      </w:r>
      <w:r>
        <w:rPr>
          <w:spacing w:val="-1"/>
        </w:rPr>
        <w:t>agencies</w:t>
      </w:r>
      <w:r>
        <w:rPr>
          <w:spacing w:val="-3"/>
        </w:rPr>
        <w:t xml:space="preserve"> </w:t>
      </w:r>
      <w:r>
        <w:t>to</w:t>
      </w:r>
      <w:r>
        <w:rPr>
          <w:spacing w:val="-3"/>
        </w:rPr>
        <w:t xml:space="preserve"> </w:t>
      </w:r>
      <w:r>
        <w:rPr>
          <w:spacing w:val="-1"/>
        </w:rPr>
        <w:t>report</w:t>
      </w:r>
      <w:r>
        <w:rPr>
          <w:spacing w:val="-3"/>
        </w:rPr>
        <w:t xml:space="preserve"> </w:t>
      </w:r>
      <w:r>
        <w:t>lost/stolen/damaged</w:t>
      </w:r>
      <w:r>
        <w:rPr>
          <w:spacing w:val="-5"/>
        </w:rPr>
        <w:t xml:space="preserve"> </w:t>
      </w:r>
      <w:r>
        <w:t>FIs</w:t>
      </w:r>
      <w:r>
        <w:rPr>
          <w:spacing w:val="-4"/>
        </w:rPr>
        <w:t xml:space="preserve"> </w:t>
      </w:r>
      <w:r>
        <w:t>to</w:t>
      </w:r>
      <w:r>
        <w:rPr>
          <w:spacing w:val="-3"/>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2F3458">
      <w:pPr>
        <w:tabs>
          <w:tab w:val="left" w:pos="2759"/>
          <w:tab w:val="left" w:pos="5039"/>
        </w:tabs>
        <w:spacing w:before="130" w:line="336" w:lineRule="auto"/>
        <w:ind w:left="446" w:right="690"/>
        <w:rPr>
          <w:rFonts w:ascii="Arial" w:hAnsi="Arial" w:eastAsia="Arial" w:cs="Arial"/>
          <w:spacing w:val="-1"/>
          <w:sz w:val="20"/>
          <w:szCs w:val="20"/>
        </w:rPr>
      </w:pPr>
      <w:sdt>
        <w:sdtPr>
          <w:rPr>
            <w:rFonts w:ascii="Arial" w:hAnsi="Arial" w:eastAsia="Arial" w:cs="Arial"/>
            <w:sz w:val="20"/>
            <w:szCs w:val="20"/>
          </w:rPr>
          <w:id w:val="142944929"/>
          <w14:checkbox>
            <w14:checked w14:val="0"/>
            <w14:checkedState w14:font="MS Gothic" w14:val="2612"/>
            <w14:uncheckedState w14:font="MS Gothic" w14:val="2610"/>
          </w14:checkbox>
        </w:sdtPr>
        <w:sdtContent>
          <w:r w:rsidR="00B824E9">
            <w:rPr>
              <w:rFonts w:hint="eastAsia" w:ascii="MS Gothic" w:hAnsi="MS Gothic" w:eastAsia="MS Gothic" w:cs="Arial"/>
              <w:sz w:val="20"/>
              <w:szCs w:val="20"/>
            </w:rPr>
            <w:t>☐</w:t>
          </w:r>
        </w:sdtContent>
      </w:sdt>
      <w:r w:rsidR="00B824E9">
        <w:rPr>
          <w:rFonts w:ascii="Arial" w:hAnsi="Arial" w:eastAsia="Arial" w:cs="Arial"/>
          <w:sz w:val="20"/>
          <w:szCs w:val="20"/>
        </w:rPr>
        <w:t xml:space="preserve"> State</w:t>
      </w:r>
      <w:r w:rsidR="00B824E9">
        <w:rPr>
          <w:rFonts w:ascii="Arial" w:hAnsi="Arial" w:eastAsia="Arial" w:cs="Arial"/>
          <w:spacing w:val="-5"/>
          <w:sz w:val="20"/>
          <w:szCs w:val="20"/>
        </w:rPr>
        <w:t xml:space="preserve"> </w:t>
      </w:r>
      <w:r w:rsidR="00B824E9">
        <w:rPr>
          <w:rFonts w:ascii="Arial" w:hAnsi="Arial" w:eastAsia="Arial" w:cs="Arial"/>
          <w:spacing w:val="-1"/>
          <w:sz w:val="20"/>
          <w:szCs w:val="20"/>
        </w:rPr>
        <w:t>agency</w:t>
      </w:r>
      <w:r w:rsidR="00B824E9">
        <w:rPr>
          <w:rFonts w:ascii="Arial" w:hAnsi="Arial" w:eastAsia="Arial" w:cs="Arial"/>
          <w:spacing w:val="-1"/>
          <w:sz w:val="20"/>
          <w:szCs w:val="20"/>
        </w:rPr>
        <w:tab/>
      </w:r>
      <w:sdt>
        <w:sdtPr>
          <w:rPr>
            <w:rFonts w:ascii="Arial" w:hAnsi="Arial" w:eastAsia="Arial" w:cs="Arial"/>
            <w:spacing w:val="-1"/>
            <w:sz w:val="20"/>
            <w:szCs w:val="20"/>
          </w:rPr>
          <w:id w:val="1500689370"/>
          <w14:checkbox>
            <w14:checked w14:val="0"/>
            <w14:checkedState w14:font="MS Gothic" w14:val="2612"/>
            <w14:uncheckedState w14:font="MS Gothic" w14:val="2610"/>
          </w14:checkbox>
        </w:sdtPr>
        <w:sdtContent>
          <w:r w:rsidR="00B824E9">
            <w:rPr>
              <w:rFonts w:hint="eastAsia" w:ascii="MS Gothic" w:hAnsi="MS Gothic" w:eastAsia="MS Gothic" w:cs="Arial"/>
              <w:spacing w:val="-1"/>
              <w:sz w:val="20"/>
              <w:szCs w:val="20"/>
            </w:rPr>
            <w:t>☐</w:t>
          </w:r>
        </w:sdtContent>
      </w:sdt>
      <w:r w:rsidR="00B824E9">
        <w:rPr>
          <w:rFonts w:ascii="Arial" w:hAnsi="Arial" w:eastAsia="Arial" w:cs="Arial"/>
          <w:spacing w:val="-1"/>
          <w:sz w:val="20"/>
          <w:szCs w:val="20"/>
        </w:rPr>
        <w:t xml:space="preserve"> </w:t>
      </w:r>
      <w:r w:rsidR="00B824E9">
        <w:rPr>
          <w:rFonts w:ascii="Arial" w:hAnsi="Arial" w:eastAsia="Arial" w:cs="Arial"/>
          <w:sz w:val="20"/>
          <w:szCs w:val="20"/>
        </w:rPr>
        <w:t>Police</w:t>
      </w:r>
      <w:r w:rsidR="00B824E9">
        <w:rPr>
          <w:rFonts w:ascii="Arial" w:hAnsi="Arial" w:eastAsia="Arial" w:cs="Arial"/>
          <w:spacing w:val="-1"/>
          <w:sz w:val="20"/>
          <w:szCs w:val="20"/>
        </w:rPr>
        <w:t xml:space="preserve"> department</w:t>
      </w:r>
      <w:r w:rsidR="00B824E9">
        <w:rPr>
          <w:rFonts w:ascii="Arial" w:hAnsi="Arial" w:eastAsia="Arial" w:cs="Arial"/>
          <w:spacing w:val="-1"/>
          <w:sz w:val="20"/>
          <w:szCs w:val="20"/>
        </w:rPr>
        <w:tab/>
      </w:r>
      <w:sdt>
        <w:sdtPr>
          <w:rPr>
            <w:rFonts w:ascii="Arial" w:hAnsi="Arial" w:eastAsia="Arial" w:cs="Arial"/>
            <w:spacing w:val="-1"/>
            <w:sz w:val="20"/>
            <w:szCs w:val="20"/>
          </w:rPr>
          <w:id w:val="106008354"/>
          <w14:checkbox>
            <w14:checked w14:val="0"/>
            <w14:checkedState w14:font="MS Gothic" w14:val="2612"/>
            <w14:uncheckedState w14:font="MS Gothic" w14:val="2610"/>
          </w14:checkbox>
        </w:sdtPr>
        <w:sdtContent>
          <w:r w:rsidR="00B824E9">
            <w:rPr>
              <w:rFonts w:hint="eastAsia" w:ascii="MS Gothic" w:hAnsi="MS Gothic" w:eastAsia="MS Gothic" w:cs="Arial"/>
              <w:spacing w:val="-1"/>
              <w:sz w:val="20"/>
              <w:szCs w:val="20"/>
            </w:rPr>
            <w:t>☐</w:t>
          </w:r>
        </w:sdtContent>
      </w:sdt>
      <w:r w:rsidR="00B824E9">
        <w:rPr>
          <w:rFonts w:ascii="Arial" w:hAnsi="Arial" w:eastAsia="Arial" w:cs="Arial"/>
          <w:spacing w:val="-1"/>
          <w:sz w:val="20"/>
          <w:szCs w:val="20"/>
        </w:rPr>
        <w:t xml:space="preserve"> </w:t>
      </w:r>
      <w:r w:rsidR="00B824E9">
        <w:rPr>
          <w:rFonts w:ascii="Arial" w:hAnsi="Arial" w:eastAsia="Arial" w:cs="Arial"/>
          <w:sz w:val="20"/>
          <w:szCs w:val="20"/>
        </w:rPr>
        <w:t>State</w:t>
      </w:r>
      <w:r w:rsidR="00B824E9">
        <w:rPr>
          <w:rFonts w:ascii="Arial" w:hAnsi="Arial" w:eastAsia="Arial" w:cs="Arial"/>
          <w:spacing w:val="-2"/>
          <w:sz w:val="20"/>
          <w:szCs w:val="20"/>
        </w:rPr>
        <w:t xml:space="preserve"> </w:t>
      </w:r>
      <w:r w:rsidR="00B824E9">
        <w:rPr>
          <w:rFonts w:ascii="Arial" w:hAnsi="Arial" w:eastAsia="Arial" w:cs="Arial"/>
          <w:spacing w:val="-1"/>
          <w:sz w:val="20"/>
          <w:szCs w:val="20"/>
        </w:rPr>
        <w:t>agency’s banking</w:t>
      </w:r>
      <w:r w:rsidR="00B824E9">
        <w:rPr>
          <w:rFonts w:ascii="Arial" w:hAnsi="Arial" w:eastAsia="Arial" w:cs="Arial"/>
          <w:spacing w:val="-2"/>
          <w:sz w:val="20"/>
          <w:szCs w:val="20"/>
        </w:rPr>
        <w:t xml:space="preserve"> </w:t>
      </w:r>
      <w:r w:rsidR="00B824E9">
        <w:rPr>
          <w:rFonts w:ascii="Arial" w:hAnsi="Arial" w:eastAsia="Arial" w:cs="Arial"/>
          <w:spacing w:val="-1"/>
          <w:sz w:val="20"/>
          <w:szCs w:val="20"/>
        </w:rPr>
        <w:t>institution</w:t>
      </w:r>
    </w:p>
    <w:p w:rsidR="00B824E9" w:rsidP="00B824E9" w:rsidRDefault="002F3458">
      <w:pPr>
        <w:tabs>
          <w:tab w:val="left" w:pos="2759"/>
          <w:tab w:val="left" w:pos="5039"/>
        </w:tabs>
        <w:spacing w:line="336" w:lineRule="auto"/>
        <w:ind w:left="446" w:right="690"/>
        <w:rPr>
          <w:rFonts w:ascii="Arial" w:hAnsi="Arial" w:eastAsia="Arial" w:cs="Arial"/>
          <w:sz w:val="20"/>
          <w:szCs w:val="20"/>
        </w:rPr>
      </w:pPr>
      <w:sdt>
        <w:sdtPr>
          <w:rPr>
            <w:rFonts w:ascii="Arial" w:hAnsi="Arial" w:eastAsia="Arial" w:cs="Arial"/>
            <w:spacing w:val="24"/>
            <w:sz w:val="20"/>
            <w:szCs w:val="20"/>
          </w:rPr>
          <w:id w:val="-1322351256"/>
          <w14:checkbox>
            <w14:checked w14:val="0"/>
            <w14:checkedState w14:font="MS Gothic" w14:val="2612"/>
            <w14:uncheckedState w14:font="MS Gothic" w14:val="2610"/>
          </w14:checkbox>
        </w:sdtPr>
        <w:sdtContent>
          <w:r w:rsidR="00B824E9">
            <w:rPr>
              <w:rFonts w:hint="eastAsia" w:ascii="MS Gothic" w:hAnsi="MS Gothic" w:eastAsia="MS Gothic" w:cs="Arial"/>
              <w:spacing w:val="24"/>
              <w:sz w:val="20"/>
              <w:szCs w:val="20"/>
            </w:rPr>
            <w:t>☐</w:t>
          </w:r>
        </w:sdtContent>
      </w:sdt>
      <w:r w:rsidR="00B824E9">
        <w:rPr>
          <w:rFonts w:ascii="Arial" w:hAnsi="Arial" w:eastAsia="Arial" w:cs="Arial"/>
          <w:spacing w:val="24"/>
          <w:sz w:val="20"/>
          <w:szCs w:val="20"/>
        </w:rPr>
        <w:t xml:space="preserve"> </w:t>
      </w:r>
      <w:r w:rsidR="00B824E9">
        <w:rPr>
          <w:rFonts w:ascii="Arial" w:hAnsi="Arial" w:eastAsia="Arial" w:cs="Arial"/>
          <w:sz w:val="20"/>
          <w:szCs w:val="20"/>
        </w:rPr>
        <w:t>EBT</w:t>
      </w:r>
      <w:r w:rsidR="00B824E9">
        <w:rPr>
          <w:rFonts w:ascii="Arial" w:hAnsi="Arial" w:eastAsia="Arial" w:cs="Arial"/>
          <w:spacing w:val="-4"/>
          <w:sz w:val="20"/>
          <w:szCs w:val="20"/>
        </w:rPr>
        <w:t xml:space="preserve"> </w:t>
      </w:r>
      <w:r w:rsidR="00B824E9">
        <w:rPr>
          <w:rFonts w:ascii="Arial" w:hAnsi="Arial" w:eastAsia="Arial" w:cs="Arial"/>
          <w:spacing w:val="-1"/>
          <w:sz w:val="20"/>
          <w:szCs w:val="20"/>
        </w:rPr>
        <w:t>Coordinator</w:t>
      </w:r>
    </w:p>
    <w:p w:rsidR="00B824E9" w:rsidP="00B824E9" w:rsidRDefault="002F3458">
      <w:pPr>
        <w:spacing w:line="336" w:lineRule="auto"/>
        <w:ind w:left="446"/>
        <w:rPr>
          <w:rFonts w:ascii="Arial" w:hAnsi="Arial" w:eastAsia="Arial" w:cs="Arial"/>
          <w:sz w:val="20"/>
          <w:szCs w:val="20"/>
        </w:rPr>
      </w:pPr>
      <w:sdt>
        <w:sdtPr>
          <w:rPr>
            <w:rFonts w:ascii="Arial"/>
            <w:sz w:val="20"/>
          </w:rPr>
          <w:id w:val="145228472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2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70"/>
        <w:rPr>
          <w:rFonts w:ascii="Arial" w:hAnsi="Arial" w:eastAsia="Arial" w:cs="Arial"/>
          <w:sz w:val="2"/>
          <w:szCs w:val="2"/>
        </w:rPr>
      </w:pPr>
    </w:p>
    <w:p w:rsidR="00B824E9" w:rsidP="00703A8E" w:rsidRDefault="00B824E9">
      <w:pPr>
        <w:pStyle w:val="BodyText"/>
        <w:numPr>
          <w:ilvl w:val="1"/>
          <w:numId w:val="124"/>
        </w:numPr>
        <w:tabs>
          <w:tab w:val="left" w:pos="391"/>
        </w:tabs>
        <w:spacing w:before="0"/>
        <w:ind w:left="390" w:hanging="270"/>
        <w:rPr>
          <w:b/>
          <w:bCs/>
        </w:rPr>
      </w:pPr>
      <w:r>
        <w:rPr>
          <w:spacing w:val="-1"/>
        </w:rPr>
        <w:t xml:space="preserve">Replacement/duplicate </w:t>
      </w:r>
      <w:r>
        <w:t>FIs</w:t>
      </w:r>
      <w:r>
        <w:rPr>
          <w:spacing w:val="-2"/>
        </w:rPr>
        <w:t xml:space="preserve"> </w:t>
      </w:r>
      <w:r>
        <w:t>Issuance</w:t>
      </w:r>
    </w:p>
    <w:p w:rsidR="00B824E9" w:rsidP="00703A8E" w:rsidRDefault="00B824E9">
      <w:pPr>
        <w:pStyle w:val="BodyText"/>
        <w:numPr>
          <w:ilvl w:val="2"/>
          <w:numId w:val="124"/>
        </w:numPr>
        <w:tabs>
          <w:tab w:val="left" w:pos="840"/>
        </w:tabs>
        <w:spacing w:before="128"/>
        <w:rPr>
          <w:b/>
          <w:bCs/>
        </w:rPr>
      </w:pPr>
      <w:r>
        <w:rPr>
          <w:spacing w:val="-1"/>
          <w:position w:val="1"/>
        </w:rPr>
        <w:t>Replacement/duplicate</w:t>
      </w:r>
      <w:r>
        <w:rPr>
          <w:spacing w:val="-2"/>
          <w:position w:val="1"/>
        </w:rPr>
        <w:t xml:space="preserve"> </w:t>
      </w:r>
      <w:r>
        <w:rPr>
          <w:position w:val="1"/>
        </w:rPr>
        <w:t>FIs</w:t>
      </w:r>
      <w:r>
        <w:rPr>
          <w:spacing w:val="-4"/>
          <w:position w:val="1"/>
        </w:rPr>
        <w:t xml:space="preserve"> </w:t>
      </w:r>
      <w:r>
        <w:rPr>
          <w:spacing w:val="-1"/>
          <w:position w:val="1"/>
        </w:rPr>
        <w:t>are</w:t>
      </w:r>
      <w:r>
        <w:rPr>
          <w:spacing w:val="-2"/>
          <w:position w:val="1"/>
        </w:rPr>
        <w:t xml:space="preserve"> </w:t>
      </w:r>
      <w:r>
        <w:rPr>
          <w:position w:val="1"/>
        </w:rPr>
        <w:t>issued</w:t>
      </w:r>
      <w:r>
        <w:rPr>
          <w:spacing w:val="-4"/>
          <w:position w:val="1"/>
        </w:rPr>
        <w:t xml:space="preserve"> </w:t>
      </w:r>
      <w:r>
        <w:rPr>
          <w:position w:val="1"/>
        </w:rPr>
        <w:t>when</w:t>
      </w:r>
      <w:r>
        <w:rPr>
          <w:spacing w:val="-3"/>
          <w:position w:val="1"/>
        </w:rPr>
        <w:t xml:space="preserve"> </w:t>
      </w:r>
      <w:r>
        <w:rPr>
          <w:position w:val="1"/>
        </w:rPr>
        <w:t>FIs</w:t>
      </w:r>
      <w:r>
        <w:rPr>
          <w:spacing w:val="-4"/>
          <w:position w:val="1"/>
        </w:rPr>
        <w:t xml:space="preserve"> </w:t>
      </w:r>
      <w:r>
        <w:rPr>
          <w:spacing w:val="-1"/>
          <w:position w:val="1"/>
        </w:rPr>
        <w:t>are</w:t>
      </w:r>
      <w:r>
        <w:rPr>
          <w:spacing w:val="-3"/>
          <w:position w:val="1"/>
        </w:rPr>
        <w:t xml:space="preserve"> </w:t>
      </w:r>
      <w:r>
        <w:rPr>
          <w:spacing w:val="-1"/>
          <w:position w:val="1"/>
        </w:rPr>
        <w:t>reported</w:t>
      </w:r>
      <w:r>
        <w:rPr>
          <w:spacing w:val="-2"/>
          <w:position w:val="1"/>
        </w:rPr>
        <w:t xml:space="preserve"> </w:t>
      </w:r>
      <w:r>
        <w:rPr>
          <w:spacing w:val="-1"/>
          <w:position w:val="1"/>
          <w:u w:val="single" w:color="000000"/>
        </w:rPr>
        <w:t>lost</w:t>
      </w:r>
      <w:r>
        <w:rPr>
          <w:spacing w:val="-1"/>
          <w:position w:val="1"/>
        </w:rPr>
        <w:t>:</w:t>
      </w:r>
    </w:p>
    <w:p w:rsidR="00B824E9" w:rsidP="00B824E9" w:rsidRDefault="002F3458">
      <w:pPr>
        <w:spacing w:before="120" w:line="336" w:lineRule="auto"/>
        <w:ind w:left="547"/>
        <w:rPr>
          <w:rFonts w:ascii="Arial" w:hAnsi="Arial" w:eastAsia="Arial" w:cs="Arial"/>
          <w:sz w:val="20"/>
          <w:szCs w:val="20"/>
        </w:rPr>
      </w:pPr>
      <w:sdt>
        <w:sdtPr>
          <w:rPr>
            <w:rFonts w:ascii="Arial"/>
            <w:spacing w:val="-1"/>
            <w:sz w:val="20"/>
          </w:rPr>
          <w:id w:val="-112825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p>
    <w:p w:rsidR="00B824E9" w:rsidP="00B824E9" w:rsidRDefault="002F3458">
      <w:pPr>
        <w:spacing w:line="336" w:lineRule="auto"/>
        <w:ind w:left="547" w:right="60"/>
        <w:rPr>
          <w:rFonts w:ascii="Arial"/>
          <w:sz w:val="20"/>
        </w:rPr>
      </w:pPr>
      <w:sdt>
        <w:sdtPr>
          <w:rPr>
            <w:rFonts w:ascii="Arial"/>
            <w:spacing w:val="-1"/>
            <w:sz w:val="20"/>
          </w:rPr>
          <w:id w:val="-49449582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Depends</w:t>
      </w:r>
      <w:r w:rsidR="00B824E9">
        <w:rPr>
          <w:rFonts w:ascii="Arial"/>
          <w:sz w:val="20"/>
        </w:rPr>
        <w:t xml:space="preserve"> </w:t>
      </w:r>
      <w:r w:rsidR="00B824E9">
        <w:rPr>
          <w:rFonts w:ascii="Arial"/>
          <w:spacing w:val="-1"/>
          <w:sz w:val="20"/>
        </w:rPr>
        <w:t>on</w:t>
      </w:r>
      <w:r w:rsidR="00B824E9">
        <w:rPr>
          <w:rFonts w:ascii="Arial"/>
          <w:sz w:val="20"/>
        </w:rPr>
        <w:t xml:space="preserve"> the</w:t>
      </w:r>
      <w:r w:rsidR="00B824E9">
        <w:rPr>
          <w:rFonts w:ascii="Arial"/>
          <w:spacing w:val="-1"/>
          <w:sz w:val="20"/>
        </w:rPr>
        <w:t xml:space="preserve"> </w:t>
      </w:r>
      <w:r w:rsidR="00B824E9">
        <w:rPr>
          <w:rFonts w:ascii="Arial"/>
          <w:sz w:val="20"/>
        </w:rPr>
        <w:t>circumstances</w:t>
      </w:r>
    </w:p>
    <w:p w:rsidR="00B824E9" w:rsidP="00B824E9" w:rsidRDefault="002F3458">
      <w:pPr>
        <w:spacing w:line="336" w:lineRule="auto"/>
        <w:ind w:left="547" w:right="60"/>
        <w:rPr>
          <w:rFonts w:ascii="Arial" w:hAnsi="Arial" w:eastAsia="Arial" w:cs="Arial"/>
          <w:sz w:val="20"/>
          <w:szCs w:val="20"/>
        </w:rPr>
      </w:pPr>
      <w:sdt>
        <w:sdtPr>
          <w:rPr>
            <w:rFonts w:ascii="Arial"/>
            <w:sz w:val="20"/>
          </w:rPr>
          <w:id w:val="129579827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z w:val="20"/>
        </w:rPr>
        <w:t>(If</w:t>
      </w:r>
      <w:r w:rsidR="00B824E9">
        <w:rPr>
          <w:rFonts w:ascii="Arial"/>
          <w:spacing w:val="-1"/>
          <w:sz w:val="20"/>
        </w:rPr>
        <w:t xml:space="preserve"> </w:t>
      </w:r>
      <w:r w:rsidR="00B824E9">
        <w:rPr>
          <w:rFonts w:ascii="Arial"/>
          <w:sz w:val="20"/>
        </w:rPr>
        <w:t>FIs</w:t>
      </w:r>
      <w:r w:rsidR="00B824E9">
        <w:rPr>
          <w:rFonts w:ascii="Arial"/>
          <w:spacing w:val="-1"/>
          <w:sz w:val="20"/>
        </w:rPr>
        <w:t xml:space="preserve"> are </w:t>
      </w:r>
      <w:r w:rsidR="00B824E9">
        <w:rPr>
          <w:rFonts w:ascii="Arial"/>
          <w:sz w:val="20"/>
        </w:rPr>
        <w:t>reissued,</w:t>
      </w:r>
      <w:r w:rsidR="00B824E9">
        <w:rPr>
          <w:rFonts w:ascii="Arial"/>
          <w:spacing w:val="-2"/>
          <w:sz w:val="20"/>
        </w:rPr>
        <w:t xml:space="preserve"> </w:t>
      </w:r>
      <w:r w:rsidR="00B824E9">
        <w:rPr>
          <w:rFonts w:ascii="Arial"/>
          <w:spacing w:val="-1"/>
          <w:sz w:val="20"/>
        </w:rPr>
        <w:t>it</w:t>
      </w:r>
      <w:r w:rsidR="00B824E9">
        <w:rPr>
          <w:rFonts w:ascii="Arial"/>
          <w:sz w:val="20"/>
        </w:rPr>
        <w:t xml:space="preserve"> </w:t>
      </w:r>
      <w:r w:rsidR="00B824E9">
        <w:rPr>
          <w:rFonts w:ascii="Arial"/>
          <w:spacing w:val="-1"/>
          <w:sz w:val="20"/>
        </w:rPr>
        <w:t>is done):</w:t>
      </w:r>
    </w:p>
    <w:p w:rsidR="00B824E9" w:rsidP="00B824E9" w:rsidRDefault="002F3458">
      <w:pPr>
        <w:spacing w:line="336" w:lineRule="auto"/>
        <w:ind w:left="1800" w:hanging="547"/>
        <w:rPr>
          <w:rFonts w:ascii="Arial" w:hAnsi="Arial" w:eastAsia="Arial" w:cs="Arial"/>
          <w:sz w:val="20"/>
          <w:szCs w:val="20"/>
        </w:rPr>
      </w:pPr>
      <w:sdt>
        <w:sdtPr>
          <w:rPr>
            <w:rFonts w:ascii="Arial"/>
            <w:sz w:val="20"/>
          </w:rPr>
          <w:id w:val="49746380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Immediately</w:t>
      </w:r>
    </w:p>
    <w:p w:rsidR="00B824E9" w:rsidP="00B824E9" w:rsidRDefault="002F3458">
      <w:pPr>
        <w:spacing w:line="336" w:lineRule="auto"/>
        <w:ind w:left="1800" w:hanging="547"/>
        <w:rPr>
          <w:rFonts w:ascii="Arial" w:hAnsi="Arial" w:eastAsia="Arial" w:cs="Arial"/>
          <w:sz w:val="20"/>
          <w:szCs w:val="20"/>
        </w:rPr>
      </w:pPr>
      <w:sdt>
        <w:sdtPr>
          <w:rPr>
            <w:rFonts w:ascii="Arial"/>
            <w:sz w:val="20"/>
          </w:rPr>
          <w:id w:val="52143937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Following</w:t>
      </w:r>
      <w:r w:rsidR="00B824E9">
        <w:rPr>
          <w:rFonts w:ascii="Arial"/>
          <w:spacing w:val="-3"/>
          <w:sz w:val="20"/>
        </w:rPr>
        <w:t xml:space="preserve"> </w:t>
      </w:r>
      <w:r w:rsidR="00B824E9">
        <w:rPr>
          <w:rFonts w:ascii="Arial"/>
          <w:spacing w:val="-1"/>
          <w:sz w:val="20"/>
        </w:rPr>
        <w:t xml:space="preserve">notification of </w:t>
      </w:r>
      <w:r w:rsidR="00B824E9">
        <w:rPr>
          <w:rFonts w:ascii="Arial"/>
          <w:sz w:val="20"/>
        </w:rPr>
        <w:t>State</w:t>
      </w:r>
      <w:r w:rsidR="00B824E9">
        <w:rPr>
          <w:rFonts w:ascii="Arial"/>
          <w:spacing w:val="-2"/>
          <w:sz w:val="20"/>
        </w:rPr>
        <w:t xml:space="preserve"> </w:t>
      </w:r>
      <w:r w:rsidR="00B824E9">
        <w:rPr>
          <w:rFonts w:ascii="Arial"/>
          <w:spacing w:val="-1"/>
          <w:sz w:val="20"/>
        </w:rPr>
        <w:t>agency/bank agency</w:t>
      </w:r>
    </w:p>
    <w:p w:rsidR="00B824E9" w:rsidP="00B824E9" w:rsidRDefault="002F3458">
      <w:pPr>
        <w:tabs>
          <w:tab w:val="left" w:pos="3111"/>
        </w:tabs>
        <w:spacing w:line="336" w:lineRule="auto"/>
        <w:ind w:left="1800" w:hanging="547"/>
        <w:rPr>
          <w:rFonts w:ascii="Arial" w:hAnsi="Arial" w:eastAsia="Arial" w:cs="Arial"/>
          <w:sz w:val="20"/>
          <w:szCs w:val="20"/>
        </w:rPr>
      </w:pPr>
      <w:sdt>
        <w:sdtPr>
          <w:rPr>
            <w:rFonts w:ascii="Arial"/>
            <w:sz w:val="20"/>
          </w:rPr>
          <w:id w:val="170150416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After</w:t>
      </w:r>
      <w:r w:rsidR="00B824E9">
        <w:rPr>
          <w:rFonts w:ascii="Arial"/>
          <w:spacing w:val="-5"/>
          <w:sz w:val="20"/>
        </w:rPr>
        <w:t xml:space="preserve"> </w:t>
      </w:r>
      <w:r w:rsidR="00B824E9">
        <w:rPr>
          <w:rFonts w:ascii="Arial"/>
          <w:sz w:val="20"/>
        </w:rPr>
        <w:t xml:space="preserve">a </w:t>
      </w:r>
      <w:r w:rsidR="00B824E9">
        <w:rPr>
          <w:rFonts w:ascii="Arial"/>
          <w:sz w:val="20"/>
        </w:rPr>
        <w:fldChar w:fldCharType="begin">
          <w:ffData>
            <w:name w:val="Text3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r w:rsidR="00B824E9">
        <w:rPr>
          <w:rFonts w:ascii="Arial"/>
          <w:sz w:val="20"/>
        </w:rPr>
        <w:t xml:space="preserve"> </w:t>
      </w:r>
      <w:r w:rsidR="00B824E9">
        <w:rPr>
          <w:rFonts w:ascii="Arial"/>
          <w:spacing w:val="-1"/>
          <w:sz w:val="20"/>
        </w:rPr>
        <w:t>day</w:t>
      </w:r>
      <w:r w:rsidR="00B824E9">
        <w:rPr>
          <w:rFonts w:ascii="Arial"/>
          <w:sz w:val="20"/>
        </w:rPr>
        <w:t xml:space="preserve"> </w:t>
      </w:r>
      <w:r w:rsidR="00B824E9">
        <w:rPr>
          <w:rFonts w:ascii="Arial"/>
          <w:spacing w:val="-1"/>
          <w:sz w:val="20"/>
        </w:rPr>
        <w:t>waiting</w:t>
      </w:r>
      <w:r w:rsidR="00B824E9">
        <w:rPr>
          <w:rFonts w:ascii="Arial"/>
          <w:sz w:val="20"/>
        </w:rPr>
        <w:t xml:space="preserve"> </w:t>
      </w:r>
      <w:r w:rsidR="00B824E9">
        <w:rPr>
          <w:rFonts w:ascii="Arial"/>
          <w:spacing w:val="-1"/>
          <w:sz w:val="20"/>
        </w:rPr>
        <w:t xml:space="preserve">period </w:t>
      </w:r>
      <w:r w:rsidR="00B824E9">
        <w:rPr>
          <w:rFonts w:ascii="Arial"/>
          <w:sz w:val="20"/>
        </w:rPr>
        <w:t>(specify</w:t>
      </w:r>
      <w:r w:rsidR="00B824E9">
        <w:rPr>
          <w:rFonts w:ascii="Arial"/>
          <w:spacing w:val="-1"/>
          <w:sz w:val="20"/>
        </w:rPr>
        <w:t xml:space="preserve"> number</w:t>
      </w:r>
      <w:r w:rsidR="00B824E9">
        <w:rPr>
          <w:rFonts w:ascii="Arial"/>
          <w:sz w:val="20"/>
        </w:rPr>
        <w:t xml:space="preserve"> </w:t>
      </w:r>
      <w:r w:rsidR="00B824E9">
        <w:rPr>
          <w:rFonts w:ascii="Arial"/>
          <w:spacing w:val="-1"/>
          <w:sz w:val="20"/>
        </w:rPr>
        <w:t>of</w:t>
      </w:r>
      <w:r w:rsidR="00B824E9">
        <w:rPr>
          <w:rFonts w:ascii="Arial"/>
          <w:sz w:val="20"/>
        </w:rPr>
        <w:t xml:space="preserve"> </w:t>
      </w:r>
      <w:r w:rsidR="00B824E9">
        <w:rPr>
          <w:rFonts w:ascii="Arial"/>
          <w:spacing w:val="-1"/>
          <w:sz w:val="20"/>
        </w:rPr>
        <w:t>days)</w:t>
      </w:r>
    </w:p>
    <w:p w:rsidR="00B824E9" w:rsidP="00B824E9" w:rsidRDefault="00B824E9">
      <w:pPr>
        <w:rPr>
          <w:rFonts w:ascii="Arial" w:hAnsi="Arial" w:eastAsia="Arial" w:cs="Arial"/>
          <w:sz w:val="15"/>
          <w:szCs w:val="15"/>
        </w:rPr>
      </w:pPr>
    </w:p>
    <w:p w:rsidR="00B824E9" w:rsidP="00703A8E" w:rsidRDefault="00B824E9">
      <w:pPr>
        <w:pStyle w:val="BodyText"/>
        <w:numPr>
          <w:ilvl w:val="2"/>
          <w:numId w:val="124"/>
        </w:numPr>
        <w:tabs>
          <w:tab w:val="left" w:pos="820"/>
        </w:tabs>
        <w:spacing w:before="0"/>
        <w:ind w:left="820"/>
        <w:rPr>
          <w:b/>
          <w:bCs/>
        </w:rPr>
      </w:pPr>
      <w:r>
        <w:rPr>
          <w:spacing w:val="-1"/>
        </w:rPr>
        <w:t>Replacement/duplicate</w:t>
      </w:r>
      <w:r>
        <w:rPr>
          <w:spacing w:val="-2"/>
        </w:rPr>
        <w:t xml:space="preserve"> </w:t>
      </w:r>
      <w:r>
        <w:t>FIs</w:t>
      </w:r>
      <w:r>
        <w:rPr>
          <w:spacing w:val="-4"/>
        </w:rPr>
        <w:t xml:space="preserve"> </w:t>
      </w:r>
      <w:r>
        <w:rPr>
          <w:spacing w:val="-1"/>
        </w:rPr>
        <w:t>are</w:t>
      </w:r>
      <w:r>
        <w:rPr>
          <w:spacing w:val="-3"/>
        </w:rPr>
        <w:t xml:space="preserve"> </w:t>
      </w:r>
      <w:r>
        <w:t>issued</w:t>
      </w:r>
      <w:r>
        <w:rPr>
          <w:spacing w:val="-4"/>
        </w:rPr>
        <w:t xml:space="preserve"> </w:t>
      </w:r>
      <w:r>
        <w:t>when</w:t>
      </w:r>
      <w:r>
        <w:rPr>
          <w:spacing w:val="-4"/>
        </w:rPr>
        <w:t xml:space="preserve"> </w:t>
      </w:r>
      <w:r>
        <w:t>FIs</w:t>
      </w:r>
      <w:r>
        <w:rPr>
          <w:spacing w:val="-4"/>
        </w:rPr>
        <w:t xml:space="preserve"> </w:t>
      </w:r>
      <w:r>
        <w:rPr>
          <w:spacing w:val="-1"/>
        </w:rPr>
        <w:t>are</w:t>
      </w:r>
      <w:r>
        <w:rPr>
          <w:spacing w:val="-3"/>
        </w:rPr>
        <w:t xml:space="preserve"> </w:t>
      </w:r>
      <w:r>
        <w:rPr>
          <w:spacing w:val="-1"/>
        </w:rPr>
        <w:t>reported</w:t>
      </w:r>
      <w:r>
        <w:rPr>
          <w:spacing w:val="-3"/>
        </w:rPr>
        <w:t xml:space="preserve"> </w:t>
      </w:r>
      <w:r>
        <w:rPr>
          <w:spacing w:val="-1"/>
          <w:u w:val="single" w:color="000000"/>
        </w:rPr>
        <w:t>stolen</w:t>
      </w:r>
      <w:r>
        <w:rPr>
          <w:spacing w:val="-1"/>
        </w:rPr>
        <w:t>:</w:t>
      </w:r>
    </w:p>
    <w:p w:rsidR="00B824E9" w:rsidP="00B824E9" w:rsidRDefault="002F3458">
      <w:pPr>
        <w:spacing w:before="100" w:line="288" w:lineRule="auto"/>
        <w:ind w:left="1180" w:hanging="370"/>
        <w:rPr>
          <w:rFonts w:ascii="Arial" w:hAnsi="Arial" w:eastAsia="Arial" w:cs="Arial"/>
          <w:sz w:val="20"/>
          <w:szCs w:val="20"/>
        </w:rPr>
      </w:pPr>
      <w:sdt>
        <w:sdtPr>
          <w:rPr>
            <w:rFonts w:ascii="Arial"/>
            <w:spacing w:val="-1"/>
            <w:sz w:val="20"/>
          </w:rPr>
          <w:id w:val="73535617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p>
    <w:p w:rsidR="00B824E9" w:rsidP="00B824E9" w:rsidRDefault="002F3458">
      <w:pPr>
        <w:spacing w:line="288" w:lineRule="auto"/>
        <w:ind w:left="810" w:right="6737"/>
        <w:rPr>
          <w:rFonts w:ascii="Arial"/>
          <w:sz w:val="20"/>
        </w:rPr>
      </w:pPr>
      <w:sdt>
        <w:sdtPr>
          <w:rPr>
            <w:rFonts w:ascii="Arial"/>
            <w:spacing w:val="-1"/>
            <w:sz w:val="20"/>
          </w:rPr>
          <w:id w:val="-26122424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Depends</w:t>
      </w:r>
      <w:r w:rsidR="00B824E9">
        <w:rPr>
          <w:rFonts w:ascii="Arial"/>
          <w:sz w:val="20"/>
        </w:rPr>
        <w:t xml:space="preserve"> </w:t>
      </w:r>
      <w:r w:rsidR="00B824E9">
        <w:rPr>
          <w:rFonts w:ascii="Arial"/>
          <w:spacing w:val="-1"/>
          <w:sz w:val="20"/>
        </w:rPr>
        <w:t>on</w:t>
      </w:r>
      <w:r w:rsidR="00B824E9">
        <w:rPr>
          <w:rFonts w:ascii="Arial"/>
          <w:sz w:val="20"/>
        </w:rPr>
        <w:t xml:space="preserve"> the</w:t>
      </w:r>
      <w:r w:rsidR="00B824E9">
        <w:rPr>
          <w:rFonts w:ascii="Arial"/>
          <w:spacing w:val="-1"/>
          <w:sz w:val="20"/>
        </w:rPr>
        <w:t xml:space="preserve"> </w:t>
      </w:r>
      <w:r w:rsidR="00B824E9">
        <w:rPr>
          <w:rFonts w:ascii="Arial"/>
          <w:sz w:val="20"/>
        </w:rPr>
        <w:t>circumstances</w:t>
      </w:r>
    </w:p>
    <w:p w:rsidR="00B824E9" w:rsidP="00B824E9" w:rsidRDefault="002F3458">
      <w:pPr>
        <w:spacing w:line="288" w:lineRule="auto"/>
        <w:ind w:left="810" w:right="2290"/>
        <w:rPr>
          <w:rFonts w:ascii="Arial" w:hAnsi="Arial" w:eastAsia="Arial" w:cs="Arial"/>
          <w:sz w:val="20"/>
          <w:szCs w:val="20"/>
        </w:rPr>
      </w:pPr>
      <w:sdt>
        <w:sdtPr>
          <w:rPr>
            <w:rFonts w:ascii="Arial"/>
            <w:sz w:val="20"/>
          </w:rPr>
          <w:id w:val="152536920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z w:val="20"/>
        </w:rPr>
        <w:t>(If</w:t>
      </w:r>
      <w:r w:rsidR="00B824E9">
        <w:rPr>
          <w:rFonts w:ascii="Arial"/>
          <w:spacing w:val="-1"/>
          <w:sz w:val="20"/>
        </w:rPr>
        <w:t xml:space="preserve"> </w:t>
      </w:r>
      <w:r w:rsidR="00B824E9">
        <w:rPr>
          <w:rFonts w:ascii="Arial"/>
          <w:sz w:val="20"/>
        </w:rPr>
        <w:t>FIs</w:t>
      </w:r>
      <w:r w:rsidR="00B824E9">
        <w:rPr>
          <w:rFonts w:ascii="Arial"/>
          <w:spacing w:val="-1"/>
          <w:sz w:val="20"/>
        </w:rPr>
        <w:t xml:space="preserve"> are </w:t>
      </w:r>
      <w:r w:rsidR="00B824E9">
        <w:rPr>
          <w:rFonts w:ascii="Arial"/>
          <w:sz w:val="20"/>
        </w:rPr>
        <w:t>reissued,</w:t>
      </w:r>
      <w:r w:rsidR="00B824E9">
        <w:rPr>
          <w:rFonts w:ascii="Arial"/>
          <w:spacing w:val="-2"/>
          <w:sz w:val="20"/>
        </w:rPr>
        <w:t xml:space="preserve"> </w:t>
      </w:r>
      <w:r w:rsidR="00B824E9">
        <w:rPr>
          <w:rFonts w:ascii="Arial"/>
          <w:spacing w:val="-1"/>
          <w:sz w:val="20"/>
        </w:rPr>
        <w:t>it</w:t>
      </w:r>
      <w:r w:rsidR="00B824E9">
        <w:rPr>
          <w:rFonts w:ascii="Arial"/>
          <w:sz w:val="20"/>
        </w:rPr>
        <w:t xml:space="preserve"> </w:t>
      </w:r>
      <w:r w:rsidR="00B824E9">
        <w:rPr>
          <w:rFonts w:ascii="Arial"/>
          <w:spacing w:val="-1"/>
          <w:sz w:val="20"/>
        </w:rPr>
        <w:t>is done):</w:t>
      </w:r>
    </w:p>
    <w:p w:rsidR="00B824E9" w:rsidP="00B824E9" w:rsidRDefault="002F3458">
      <w:pPr>
        <w:spacing w:before="3" w:line="288" w:lineRule="auto"/>
        <w:ind w:left="1780" w:hanging="520"/>
        <w:rPr>
          <w:rFonts w:ascii="Arial" w:hAnsi="Arial" w:eastAsia="Arial" w:cs="Arial"/>
          <w:sz w:val="20"/>
          <w:szCs w:val="20"/>
        </w:rPr>
      </w:pPr>
      <w:sdt>
        <w:sdtPr>
          <w:rPr>
            <w:rFonts w:ascii="Arial"/>
            <w:sz w:val="20"/>
          </w:rPr>
          <w:id w:val="-82898245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Immediately</w:t>
      </w:r>
    </w:p>
    <w:p w:rsidR="00B824E9" w:rsidP="00B824E9" w:rsidRDefault="002F3458">
      <w:pPr>
        <w:spacing w:line="288" w:lineRule="auto"/>
        <w:ind w:left="1780" w:hanging="520"/>
        <w:rPr>
          <w:rFonts w:ascii="Arial" w:hAnsi="Arial" w:eastAsia="Arial" w:cs="Arial"/>
          <w:sz w:val="20"/>
          <w:szCs w:val="20"/>
        </w:rPr>
      </w:pPr>
      <w:sdt>
        <w:sdtPr>
          <w:rPr>
            <w:rFonts w:ascii="Arial"/>
            <w:sz w:val="20"/>
          </w:rPr>
          <w:id w:val="114022935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Following</w:t>
      </w:r>
      <w:r w:rsidR="00B824E9">
        <w:rPr>
          <w:rFonts w:ascii="Arial"/>
          <w:spacing w:val="-3"/>
          <w:sz w:val="20"/>
        </w:rPr>
        <w:t xml:space="preserve"> </w:t>
      </w:r>
      <w:r w:rsidR="00B824E9">
        <w:rPr>
          <w:rFonts w:ascii="Arial"/>
          <w:spacing w:val="-1"/>
          <w:sz w:val="20"/>
        </w:rPr>
        <w:t xml:space="preserve">notification of </w:t>
      </w:r>
      <w:r w:rsidR="00B824E9">
        <w:rPr>
          <w:rFonts w:ascii="Arial"/>
          <w:sz w:val="20"/>
        </w:rPr>
        <w:t>State</w:t>
      </w:r>
      <w:r w:rsidR="00B824E9">
        <w:rPr>
          <w:rFonts w:ascii="Arial"/>
          <w:spacing w:val="-2"/>
          <w:sz w:val="20"/>
        </w:rPr>
        <w:t xml:space="preserve"> </w:t>
      </w:r>
      <w:r w:rsidR="00B824E9">
        <w:rPr>
          <w:rFonts w:ascii="Arial"/>
          <w:spacing w:val="-1"/>
          <w:sz w:val="20"/>
        </w:rPr>
        <w:t>agency/bank agency</w:t>
      </w:r>
    </w:p>
    <w:p w:rsidR="00B824E9" w:rsidP="00B824E9" w:rsidRDefault="002F3458">
      <w:pPr>
        <w:tabs>
          <w:tab w:val="left" w:pos="3091"/>
        </w:tabs>
        <w:spacing w:after="60" w:line="288" w:lineRule="auto"/>
        <w:ind w:left="1780" w:hanging="520"/>
        <w:rPr>
          <w:rFonts w:ascii="Arial" w:hAnsi="Arial" w:eastAsia="Arial" w:cs="Arial"/>
          <w:sz w:val="9"/>
          <w:szCs w:val="9"/>
        </w:rPr>
      </w:pPr>
      <w:sdt>
        <w:sdtPr>
          <w:rPr>
            <w:rFonts w:ascii="Arial"/>
            <w:sz w:val="20"/>
          </w:rPr>
          <w:id w:val="101974765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After</w:t>
      </w:r>
      <w:r w:rsidR="00B824E9">
        <w:rPr>
          <w:rFonts w:ascii="Arial"/>
          <w:spacing w:val="-5"/>
          <w:sz w:val="20"/>
        </w:rPr>
        <w:t xml:space="preserve"> </w:t>
      </w:r>
      <w:r w:rsidR="00B824E9">
        <w:rPr>
          <w:rFonts w:ascii="Arial"/>
          <w:sz w:val="20"/>
        </w:rPr>
        <w:t xml:space="preserve">a </w:t>
      </w:r>
      <w:r w:rsidR="00B824E9">
        <w:rPr>
          <w:rFonts w:ascii="Arial"/>
          <w:sz w:val="20"/>
        </w:rPr>
        <w:fldChar w:fldCharType="begin">
          <w:ffData>
            <w:name w:val="Text3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r w:rsidR="00B824E9">
        <w:rPr>
          <w:rFonts w:ascii="Arial"/>
          <w:sz w:val="20"/>
        </w:rPr>
        <w:t xml:space="preserve"> </w:t>
      </w:r>
      <w:r w:rsidR="00B824E9">
        <w:rPr>
          <w:rFonts w:ascii="Arial"/>
          <w:spacing w:val="-1"/>
          <w:sz w:val="20"/>
        </w:rPr>
        <w:t>day</w:t>
      </w:r>
      <w:r w:rsidR="00B824E9">
        <w:rPr>
          <w:rFonts w:ascii="Arial"/>
          <w:sz w:val="20"/>
        </w:rPr>
        <w:t xml:space="preserve"> </w:t>
      </w:r>
      <w:r w:rsidR="00B824E9">
        <w:rPr>
          <w:rFonts w:ascii="Arial"/>
          <w:spacing w:val="-1"/>
          <w:sz w:val="20"/>
        </w:rPr>
        <w:t>waiting</w:t>
      </w:r>
      <w:r w:rsidR="00B824E9">
        <w:rPr>
          <w:rFonts w:ascii="Arial"/>
          <w:sz w:val="20"/>
        </w:rPr>
        <w:t xml:space="preserve"> </w:t>
      </w:r>
      <w:r w:rsidR="00B824E9">
        <w:rPr>
          <w:rFonts w:ascii="Arial"/>
          <w:spacing w:val="-1"/>
          <w:sz w:val="20"/>
        </w:rPr>
        <w:t xml:space="preserve">period </w:t>
      </w:r>
      <w:r w:rsidR="00B824E9">
        <w:rPr>
          <w:rFonts w:ascii="Arial"/>
          <w:sz w:val="20"/>
        </w:rPr>
        <w:t>(specify</w:t>
      </w:r>
      <w:r w:rsidR="00B824E9">
        <w:rPr>
          <w:rFonts w:ascii="Arial"/>
          <w:spacing w:val="-1"/>
          <w:sz w:val="20"/>
        </w:rPr>
        <w:t xml:space="preserve"> number</w:t>
      </w:r>
      <w:r w:rsidR="00B824E9">
        <w:rPr>
          <w:rFonts w:ascii="Arial"/>
          <w:sz w:val="20"/>
        </w:rPr>
        <w:t xml:space="preserve"> </w:t>
      </w:r>
      <w:r w:rsidR="00B824E9">
        <w:rPr>
          <w:rFonts w:ascii="Arial"/>
          <w:spacing w:val="-1"/>
          <w:sz w:val="20"/>
        </w:rPr>
        <w:t>of</w:t>
      </w:r>
      <w:r w:rsidR="00B824E9">
        <w:rPr>
          <w:rFonts w:ascii="Arial"/>
          <w:sz w:val="20"/>
        </w:rPr>
        <w:t xml:space="preserve"> </w:t>
      </w:r>
      <w:r w:rsidR="00B824E9">
        <w:rPr>
          <w:rFonts w:ascii="Arial"/>
          <w:spacing w:val="-1"/>
          <w:sz w:val="20"/>
        </w:rPr>
        <w:t>days)</w:t>
      </w:r>
    </w:p>
    <w:p w:rsidR="00B824E9" w:rsidP="00B824E9" w:rsidRDefault="00B824E9">
      <w:pPr>
        <w:pStyle w:val="BodyText"/>
        <w:spacing w:before="0"/>
        <w:ind w:left="460"/>
        <w:rPr>
          <w:b/>
          <w:bCs/>
        </w:rPr>
      </w:pPr>
      <w:r>
        <w:t xml:space="preserve">(3) </w:t>
      </w:r>
      <w:r>
        <w:rPr>
          <w:spacing w:val="-1"/>
        </w:rPr>
        <w:t>Replacement/duplicate</w:t>
      </w:r>
      <w:r>
        <w:rPr>
          <w:spacing w:val="-2"/>
        </w:rPr>
        <w:t xml:space="preserve"> </w:t>
      </w:r>
      <w:r>
        <w:t>FIs</w:t>
      </w:r>
      <w:r>
        <w:rPr>
          <w:spacing w:val="-3"/>
        </w:rPr>
        <w:t xml:space="preserve"> </w:t>
      </w:r>
      <w:r>
        <w:rPr>
          <w:spacing w:val="-1"/>
        </w:rPr>
        <w:t>are</w:t>
      </w:r>
      <w:r>
        <w:rPr>
          <w:spacing w:val="-2"/>
        </w:rPr>
        <w:t xml:space="preserve"> </w:t>
      </w:r>
      <w:r>
        <w:t>issued</w:t>
      </w:r>
      <w:r>
        <w:rPr>
          <w:spacing w:val="-3"/>
        </w:rPr>
        <w:t xml:space="preserve"> </w:t>
      </w:r>
      <w:r>
        <w:t>when</w:t>
      </w:r>
      <w:r>
        <w:rPr>
          <w:spacing w:val="-3"/>
        </w:rPr>
        <w:t xml:space="preserve"> </w:t>
      </w:r>
      <w:r>
        <w:t>FIs</w:t>
      </w:r>
      <w:r>
        <w:rPr>
          <w:spacing w:val="-3"/>
        </w:rPr>
        <w:t xml:space="preserve"> </w:t>
      </w:r>
      <w:r>
        <w:rPr>
          <w:spacing w:val="-1"/>
        </w:rPr>
        <w:t>are</w:t>
      </w:r>
      <w:r>
        <w:rPr>
          <w:spacing w:val="-3"/>
        </w:rPr>
        <w:t xml:space="preserve"> </w:t>
      </w:r>
      <w:r>
        <w:rPr>
          <w:spacing w:val="-1"/>
        </w:rPr>
        <w:t>reported</w:t>
      </w:r>
      <w:r>
        <w:rPr>
          <w:spacing w:val="-2"/>
        </w:rPr>
        <w:t xml:space="preserve"> </w:t>
      </w:r>
      <w:r>
        <w:rPr>
          <w:spacing w:val="-1"/>
          <w:u w:val="single" w:color="000000"/>
        </w:rPr>
        <w:t>damaged</w:t>
      </w:r>
      <w:r>
        <w:rPr>
          <w:spacing w:val="-1"/>
        </w:rPr>
        <w:t>:</w:t>
      </w:r>
    </w:p>
    <w:p w:rsidR="00B824E9" w:rsidP="00B824E9" w:rsidRDefault="002F3458">
      <w:pPr>
        <w:spacing w:before="130" w:line="288" w:lineRule="auto"/>
        <w:ind w:left="1065" w:hanging="345"/>
        <w:rPr>
          <w:rFonts w:ascii="Arial" w:hAnsi="Arial" w:eastAsia="Arial" w:cs="Arial"/>
          <w:sz w:val="20"/>
          <w:szCs w:val="20"/>
        </w:rPr>
      </w:pPr>
      <w:sdt>
        <w:sdtPr>
          <w:rPr>
            <w:rFonts w:ascii="Arial"/>
            <w:spacing w:val="-1"/>
            <w:sz w:val="20"/>
          </w:rPr>
          <w:id w:val="-443771552"/>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p>
    <w:p w:rsidR="00B824E9" w:rsidP="00B824E9" w:rsidRDefault="002F3458">
      <w:pPr>
        <w:spacing w:line="288" w:lineRule="auto"/>
        <w:ind w:left="720" w:right="6737"/>
        <w:rPr>
          <w:rFonts w:ascii="Arial"/>
          <w:sz w:val="20"/>
        </w:rPr>
      </w:pPr>
      <w:sdt>
        <w:sdtPr>
          <w:rPr>
            <w:rFonts w:ascii="Arial"/>
            <w:spacing w:val="-1"/>
            <w:sz w:val="20"/>
          </w:rPr>
          <w:id w:val="-68404840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Depends</w:t>
      </w:r>
      <w:r w:rsidR="00B824E9">
        <w:rPr>
          <w:rFonts w:ascii="Arial"/>
          <w:sz w:val="20"/>
        </w:rPr>
        <w:t xml:space="preserve"> </w:t>
      </w:r>
      <w:r w:rsidR="00B824E9">
        <w:rPr>
          <w:rFonts w:ascii="Arial"/>
          <w:spacing w:val="-1"/>
          <w:sz w:val="20"/>
        </w:rPr>
        <w:t>on</w:t>
      </w:r>
      <w:r w:rsidR="00B824E9">
        <w:rPr>
          <w:rFonts w:ascii="Arial"/>
          <w:sz w:val="20"/>
        </w:rPr>
        <w:t xml:space="preserve"> the</w:t>
      </w:r>
      <w:r w:rsidR="00B824E9">
        <w:rPr>
          <w:rFonts w:ascii="Arial"/>
          <w:spacing w:val="-1"/>
          <w:sz w:val="20"/>
        </w:rPr>
        <w:t xml:space="preserve"> </w:t>
      </w:r>
      <w:r w:rsidR="00B824E9">
        <w:rPr>
          <w:rFonts w:ascii="Arial"/>
          <w:sz w:val="20"/>
        </w:rPr>
        <w:t>circumstances</w:t>
      </w:r>
    </w:p>
    <w:p w:rsidR="00B824E9" w:rsidP="00B824E9" w:rsidRDefault="002F3458">
      <w:pPr>
        <w:spacing w:line="288" w:lineRule="auto"/>
        <w:ind w:left="720" w:right="6737"/>
        <w:rPr>
          <w:rFonts w:ascii="Arial" w:hAnsi="Arial" w:eastAsia="Arial" w:cs="Arial"/>
          <w:sz w:val="20"/>
          <w:szCs w:val="20"/>
        </w:rPr>
      </w:pPr>
      <w:sdt>
        <w:sdtPr>
          <w:rPr>
            <w:rFonts w:ascii="Arial"/>
            <w:sz w:val="20"/>
          </w:rPr>
          <w:id w:val="-77680199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z w:val="20"/>
        </w:rPr>
        <w:t>(If</w:t>
      </w:r>
      <w:r w:rsidR="00B824E9">
        <w:rPr>
          <w:rFonts w:ascii="Arial"/>
          <w:spacing w:val="-1"/>
          <w:sz w:val="20"/>
        </w:rPr>
        <w:t xml:space="preserve"> </w:t>
      </w:r>
      <w:r w:rsidR="00B824E9">
        <w:rPr>
          <w:rFonts w:ascii="Arial"/>
          <w:sz w:val="20"/>
        </w:rPr>
        <w:t>FIs</w:t>
      </w:r>
      <w:r w:rsidR="00B824E9">
        <w:rPr>
          <w:rFonts w:ascii="Arial"/>
          <w:spacing w:val="-1"/>
          <w:sz w:val="20"/>
        </w:rPr>
        <w:t xml:space="preserve"> are </w:t>
      </w:r>
      <w:r w:rsidR="00B824E9">
        <w:rPr>
          <w:rFonts w:ascii="Arial"/>
          <w:sz w:val="20"/>
        </w:rPr>
        <w:t>reissued,</w:t>
      </w:r>
      <w:r w:rsidR="00B824E9">
        <w:rPr>
          <w:rFonts w:ascii="Arial"/>
          <w:spacing w:val="-2"/>
          <w:sz w:val="20"/>
        </w:rPr>
        <w:t xml:space="preserve"> </w:t>
      </w:r>
      <w:r w:rsidR="00B824E9">
        <w:rPr>
          <w:rFonts w:ascii="Arial"/>
          <w:spacing w:val="-1"/>
          <w:sz w:val="20"/>
        </w:rPr>
        <w:t>it</w:t>
      </w:r>
      <w:r w:rsidR="00B824E9">
        <w:rPr>
          <w:rFonts w:ascii="Arial"/>
          <w:sz w:val="20"/>
        </w:rPr>
        <w:t xml:space="preserve"> </w:t>
      </w:r>
      <w:r w:rsidR="00B824E9">
        <w:rPr>
          <w:rFonts w:ascii="Arial"/>
          <w:spacing w:val="-1"/>
          <w:sz w:val="20"/>
        </w:rPr>
        <w:t>is done):</w:t>
      </w:r>
    </w:p>
    <w:p w:rsidR="00B824E9" w:rsidP="00B824E9" w:rsidRDefault="002F3458">
      <w:pPr>
        <w:spacing w:before="3" w:line="288" w:lineRule="auto"/>
        <w:ind w:left="1350" w:hanging="270"/>
        <w:rPr>
          <w:rFonts w:ascii="Arial" w:hAnsi="Arial" w:eastAsia="Arial" w:cs="Arial"/>
          <w:sz w:val="20"/>
          <w:szCs w:val="20"/>
        </w:rPr>
      </w:pPr>
      <w:sdt>
        <w:sdtPr>
          <w:rPr>
            <w:rFonts w:ascii="Arial"/>
            <w:sz w:val="20"/>
          </w:rPr>
          <w:id w:val="167398446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Immediately</w:t>
      </w:r>
    </w:p>
    <w:p w:rsidR="00B824E9" w:rsidP="00B824E9" w:rsidRDefault="002F3458">
      <w:pPr>
        <w:spacing w:line="288" w:lineRule="auto"/>
        <w:ind w:left="1350" w:hanging="270"/>
        <w:rPr>
          <w:rFonts w:ascii="Arial" w:hAnsi="Arial" w:eastAsia="Arial" w:cs="Arial"/>
          <w:sz w:val="20"/>
          <w:szCs w:val="20"/>
        </w:rPr>
      </w:pPr>
      <w:sdt>
        <w:sdtPr>
          <w:rPr>
            <w:rFonts w:ascii="Arial"/>
            <w:sz w:val="20"/>
          </w:rPr>
          <w:id w:val="-60688938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Following</w:t>
      </w:r>
      <w:r w:rsidR="00B824E9">
        <w:rPr>
          <w:rFonts w:ascii="Arial"/>
          <w:spacing w:val="-3"/>
          <w:sz w:val="20"/>
        </w:rPr>
        <w:t xml:space="preserve"> </w:t>
      </w:r>
      <w:r w:rsidR="00B824E9">
        <w:rPr>
          <w:rFonts w:ascii="Arial"/>
          <w:spacing w:val="-1"/>
          <w:sz w:val="20"/>
        </w:rPr>
        <w:t xml:space="preserve">notification of </w:t>
      </w:r>
      <w:r w:rsidR="00B824E9">
        <w:rPr>
          <w:rFonts w:ascii="Arial"/>
          <w:sz w:val="20"/>
        </w:rPr>
        <w:t>State</w:t>
      </w:r>
      <w:r w:rsidR="00B824E9">
        <w:rPr>
          <w:rFonts w:ascii="Arial"/>
          <w:spacing w:val="-2"/>
          <w:sz w:val="20"/>
        </w:rPr>
        <w:t xml:space="preserve"> </w:t>
      </w:r>
      <w:r w:rsidR="00B824E9">
        <w:rPr>
          <w:rFonts w:ascii="Arial"/>
          <w:spacing w:val="-1"/>
          <w:sz w:val="20"/>
        </w:rPr>
        <w:t>agency/bank agency</w:t>
      </w:r>
    </w:p>
    <w:p w:rsidR="00B824E9" w:rsidP="00B824E9" w:rsidRDefault="002F3458">
      <w:pPr>
        <w:tabs>
          <w:tab w:val="left" w:pos="2347"/>
        </w:tabs>
        <w:spacing w:line="288" w:lineRule="auto"/>
        <w:ind w:left="1350" w:hanging="270"/>
        <w:rPr>
          <w:rFonts w:ascii="Arial"/>
          <w:spacing w:val="-1"/>
          <w:sz w:val="20"/>
        </w:rPr>
      </w:pPr>
      <w:sdt>
        <w:sdtPr>
          <w:rPr>
            <w:rFonts w:ascii="Arial"/>
            <w:sz w:val="20"/>
          </w:rPr>
          <w:id w:val="189639285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After</w:t>
      </w:r>
      <w:r w:rsidR="00B824E9">
        <w:rPr>
          <w:rFonts w:ascii="Arial"/>
          <w:spacing w:val="-5"/>
          <w:sz w:val="20"/>
        </w:rPr>
        <w:t xml:space="preserve"> </w:t>
      </w:r>
      <w:r w:rsidR="00B824E9">
        <w:rPr>
          <w:rFonts w:ascii="Arial"/>
          <w:sz w:val="20"/>
        </w:rPr>
        <w:t xml:space="preserve">a </w:t>
      </w:r>
      <w:r w:rsidR="00B824E9">
        <w:rPr>
          <w:rFonts w:ascii="Arial"/>
          <w:sz w:val="20"/>
        </w:rPr>
        <w:fldChar w:fldCharType="begin">
          <w:ffData>
            <w:name w:val="Text3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r w:rsidR="00B824E9">
        <w:rPr>
          <w:rFonts w:ascii="Arial"/>
          <w:sz w:val="20"/>
        </w:rPr>
        <w:t xml:space="preserve"> </w:t>
      </w:r>
      <w:r w:rsidR="00B824E9">
        <w:rPr>
          <w:rFonts w:ascii="Arial"/>
          <w:spacing w:val="-1"/>
          <w:sz w:val="20"/>
        </w:rPr>
        <w:t>day</w:t>
      </w:r>
      <w:r w:rsidR="00B824E9">
        <w:rPr>
          <w:rFonts w:ascii="Arial"/>
          <w:sz w:val="20"/>
        </w:rPr>
        <w:t xml:space="preserve"> </w:t>
      </w:r>
      <w:r w:rsidR="00B824E9">
        <w:rPr>
          <w:rFonts w:ascii="Arial"/>
          <w:spacing w:val="-1"/>
          <w:sz w:val="20"/>
        </w:rPr>
        <w:t>waiting</w:t>
      </w:r>
      <w:r w:rsidR="00B824E9">
        <w:rPr>
          <w:rFonts w:ascii="Arial"/>
          <w:sz w:val="20"/>
        </w:rPr>
        <w:t xml:space="preserve"> </w:t>
      </w:r>
      <w:r w:rsidR="00B824E9">
        <w:rPr>
          <w:rFonts w:ascii="Arial"/>
          <w:spacing w:val="-1"/>
          <w:sz w:val="20"/>
        </w:rPr>
        <w:t xml:space="preserve">period </w:t>
      </w:r>
      <w:r w:rsidR="00B824E9">
        <w:rPr>
          <w:rFonts w:ascii="Arial"/>
          <w:sz w:val="20"/>
        </w:rPr>
        <w:t>(specify</w:t>
      </w:r>
      <w:r w:rsidR="00B824E9">
        <w:rPr>
          <w:rFonts w:ascii="Arial"/>
          <w:spacing w:val="-1"/>
          <w:sz w:val="20"/>
        </w:rPr>
        <w:t xml:space="preserve"> number</w:t>
      </w:r>
      <w:r w:rsidR="00B824E9">
        <w:rPr>
          <w:rFonts w:ascii="Arial"/>
          <w:sz w:val="20"/>
        </w:rPr>
        <w:t xml:space="preserve"> </w:t>
      </w:r>
      <w:r w:rsidR="00B824E9">
        <w:rPr>
          <w:rFonts w:ascii="Arial"/>
          <w:spacing w:val="-1"/>
          <w:sz w:val="20"/>
        </w:rPr>
        <w:t>of</w:t>
      </w:r>
      <w:r w:rsidR="00B824E9">
        <w:rPr>
          <w:rFonts w:ascii="Arial"/>
          <w:sz w:val="20"/>
        </w:rPr>
        <w:t xml:space="preserve"> </w:t>
      </w:r>
      <w:r w:rsidR="00B824E9">
        <w:rPr>
          <w:rFonts w:ascii="Arial"/>
          <w:spacing w:val="-1"/>
          <w:sz w:val="20"/>
        </w:rPr>
        <w:t>days)</w:t>
      </w:r>
    </w:p>
    <w:p w:rsidR="00B824E9" w:rsidP="00B824E9" w:rsidRDefault="00B824E9">
      <w:pPr>
        <w:tabs>
          <w:tab w:val="left" w:pos="720"/>
          <w:tab w:val="left" w:pos="2347"/>
        </w:tabs>
        <w:spacing w:line="288" w:lineRule="auto"/>
        <w:rPr>
          <w:rFonts w:ascii="Arial"/>
          <w:spacing w:val="-1"/>
          <w:sz w:val="20"/>
        </w:rPr>
      </w:pPr>
      <w:r>
        <w:rPr>
          <w:rFonts w:ascii="Arial"/>
          <w:spacing w:val="-1"/>
          <w:sz w:val="20"/>
        </w:rPr>
        <w:tab/>
      </w:r>
      <w:sdt>
        <w:sdtPr>
          <w:rPr>
            <w:rFonts w:ascii="Arial"/>
            <w:spacing w:val="-1"/>
            <w:sz w:val="20"/>
          </w:rPr>
          <w:id w:val="1273286747"/>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 xml:space="preserve"> Other (specify): </w:t>
      </w:r>
      <w:r>
        <w:rPr>
          <w:rFonts w:ascii="Arial"/>
          <w:spacing w:val="-1"/>
          <w:sz w:val="20"/>
        </w:rPr>
        <w:fldChar w:fldCharType="begin">
          <w:ffData>
            <w:name w:val="Text128"/>
            <w:enabled/>
            <w:calcOnExit w:val="0"/>
            <w:textInput/>
          </w:ffData>
        </w:fldChar>
      </w:r>
      <w:bookmarkStart w:name="Text128" w:id="241"/>
      <w:r>
        <w:rPr>
          <w:rFonts w:ascii="Arial"/>
          <w:spacing w:val="-1"/>
          <w:sz w:val="20"/>
        </w:rPr>
        <w:instrText xml:space="preserve"> FORMTEXT </w:instrText>
      </w:r>
      <w:r>
        <w:rPr>
          <w:rFonts w:ascii="Arial"/>
          <w:spacing w:val="-1"/>
          <w:sz w:val="20"/>
        </w:rPr>
      </w:r>
      <w:r>
        <w:rPr>
          <w:rFonts w:ascii="Arial"/>
          <w:spacing w:val="-1"/>
          <w:sz w:val="20"/>
        </w:rPr>
        <w:fldChar w:fldCharType="separate"/>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noProof/>
          <w:spacing w:val="-1"/>
          <w:sz w:val="20"/>
        </w:rPr>
        <w:t> </w:t>
      </w:r>
      <w:r>
        <w:rPr>
          <w:rFonts w:ascii="Arial"/>
          <w:spacing w:val="-1"/>
          <w:sz w:val="20"/>
        </w:rPr>
        <w:fldChar w:fldCharType="end"/>
      </w:r>
      <w:bookmarkEnd w:id="241"/>
    </w:p>
    <w:p w:rsidR="00B824E9" w:rsidP="00B824E9" w:rsidRDefault="00B824E9">
      <w:pPr>
        <w:tabs>
          <w:tab w:val="left" w:pos="720"/>
          <w:tab w:val="left" w:pos="2347"/>
        </w:tabs>
        <w:spacing w:line="288" w:lineRule="auto"/>
        <w:rPr>
          <w:rFonts w:ascii="Arial"/>
          <w:spacing w:val="-1"/>
          <w:sz w:val="20"/>
        </w:rPr>
      </w:pPr>
    </w:p>
    <w:p w:rsidR="00B824E9" w:rsidP="00703A8E" w:rsidRDefault="00B824E9">
      <w:pPr>
        <w:pStyle w:val="BodyText"/>
        <w:numPr>
          <w:ilvl w:val="1"/>
          <w:numId w:val="124"/>
        </w:numPr>
        <w:tabs>
          <w:tab w:val="left" w:pos="460"/>
        </w:tabs>
        <w:spacing w:before="0"/>
        <w:ind w:left="460"/>
        <w:rPr>
          <w:b/>
          <w:bCs/>
        </w:rPr>
      </w:pPr>
      <w:r>
        <w:t>Is</w:t>
      </w:r>
      <w:r>
        <w:rPr>
          <w:spacing w:val="-5"/>
        </w:rPr>
        <w:t xml:space="preserve"> </w:t>
      </w:r>
      <w:r>
        <w:t>a</w:t>
      </w:r>
      <w:r>
        <w:rPr>
          <w:spacing w:val="-4"/>
        </w:rPr>
        <w:t xml:space="preserve"> </w:t>
      </w:r>
      <w:r>
        <w:t>police</w:t>
      </w:r>
      <w:r>
        <w:rPr>
          <w:spacing w:val="-5"/>
        </w:rPr>
        <w:t xml:space="preserve"> </w:t>
      </w:r>
      <w:r>
        <w:rPr>
          <w:spacing w:val="-1"/>
        </w:rPr>
        <w:t>report</w:t>
      </w:r>
      <w:r>
        <w:rPr>
          <w:spacing w:val="-3"/>
        </w:rPr>
        <w:t xml:space="preserve"> </w:t>
      </w:r>
      <w:r>
        <w:rPr>
          <w:spacing w:val="-1"/>
        </w:rPr>
        <w:t>required</w:t>
      </w:r>
      <w:r>
        <w:rPr>
          <w:spacing w:val="-4"/>
        </w:rPr>
        <w:t xml:space="preserve"> </w:t>
      </w:r>
      <w:r>
        <w:t>before</w:t>
      </w:r>
      <w:r>
        <w:rPr>
          <w:spacing w:val="-4"/>
        </w:rPr>
        <w:t xml:space="preserve"> </w:t>
      </w:r>
      <w:r>
        <w:rPr>
          <w:spacing w:val="-1"/>
        </w:rPr>
        <w:t>replacement</w:t>
      </w:r>
      <w:r>
        <w:rPr>
          <w:spacing w:val="-4"/>
        </w:rPr>
        <w:t xml:space="preserve"> </w:t>
      </w:r>
      <w:r>
        <w:t>benefits</w:t>
      </w:r>
      <w:r>
        <w:rPr>
          <w:spacing w:val="-4"/>
        </w:rPr>
        <w:t xml:space="preserve"> </w:t>
      </w:r>
      <w:r>
        <w:rPr>
          <w:spacing w:val="-1"/>
        </w:rPr>
        <w:t>are</w:t>
      </w:r>
      <w:r>
        <w:rPr>
          <w:spacing w:val="-4"/>
        </w:rPr>
        <w:t xml:space="preserve"> </w:t>
      </w:r>
      <w:r>
        <w:t>issued</w:t>
      </w:r>
      <w:r>
        <w:rPr>
          <w:spacing w:val="-4"/>
        </w:rPr>
        <w:t xml:space="preserve"> </w:t>
      </w:r>
      <w:r>
        <w:t>when</w:t>
      </w:r>
      <w:r>
        <w:rPr>
          <w:spacing w:val="-5"/>
        </w:rPr>
        <w:t xml:space="preserve"> </w:t>
      </w:r>
      <w:r>
        <w:rPr>
          <w:spacing w:val="-1"/>
        </w:rPr>
        <w:t>reported</w:t>
      </w:r>
      <w:r>
        <w:rPr>
          <w:spacing w:val="-3"/>
        </w:rPr>
        <w:t xml:space="preserve"> </w:t>
      </w:r>
      <w:r>
        <w:rPr>
          <w:spacing w:val="-1"/>
        </w:rPr>
        <w:t>stolen?</w:t>
      </w:r>
    </w:p>
    <w:p w:rsidR="00B824E9" w:rsidP="00B824E9" w:rsidRDefault="002F3458">
      <w:pPr>
        <w:tabs>
          <w:tab w:val="left" w:pos="1800"/>
        </w:tabs>
        <w:spacing w:before="130" w:line="375" w:lineRule="auto"/>
        <w:ind w:left="820" w:right="2290" w:hanging="370"/>
        <w:rPr>
          <w:rFonts w:ascii="Arial" w:hAnsi="Arial" w:eastAsia="Arial" w:cs="Arial"/>
          <w:sz w:val="20"/>
          <w:szCs w:val="20"/>
        </w:rPr>
      </w:pPr>
      <w:sdt>
        <w:sdtPr>
          <w:rPr>
            <w:rFonts w:ascii="Arial"/>
            <w:sz w:val="20"/>
          </w:rPr>
          <w:id w:val="-111991241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88252787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N</w:t>
      </w:r>
      <w:r w:rsidR="00B824E9">
        <w:rPr>
          <w:rFonts w:ascii="Arial"/>
          <w:spacing w:val="-1"/>
          <w:sz w:val="20"/>
        </w:rPr>
        <w:t>o</w:t>
      </w:r>
    </w:p>
    <w:p w:rsidR="00B824E9" w:rsidP="00703A8E" w:rsidRDefault="00B824E9">
      <w:pPr>
        <w:pStyle w:val="BodyText"/>
        <w:numPr>
          <w:ilvl w:val="1"/>
          <w:numId w:val="124"/>
        </w:numPr>
        <w:tabs>
          <w:tab w:val="left" w:pos="460"/>
        </w:tabs>
        <w:spacing w:before="6" w:line="250" w:lineRule="auto"/>
        <w:ind w:left="460" w:right="221"/>
        <w:rPr>
          <w:b/>
          <w:bCs/>
        </w:rPr>
      </w:pPr>
      <w:r>
        <w:t>The</w:t>
      </w:r>
      <w:r>
        <w:rPr>
          <w:spacing w:val="-4"/>
        </w:rPr>
        <w:t xml:space="preserve"> </w:t>
      </w:r>
      <w:r>
        <w:t>State</w:t>
      </w:r>
      <w:r>
        <w:rPr>
          <w:spacing w:val="-4"/>
        </w:rPr>
        <w:t xml:space="preserve"> </w:t>
      </w:r>
      <w:r>
        <w:rPr>
          <w:spacing w:val="-1"/>
        </w:rPr>
        <w:t>agency</w:t>
      </w:r>
      <w:r>
        <w:rPr>
          <w:spacing w:val="-3"/>
        </w:rPr>
        <w:t xml:space="preserve"> </w:t>
      </w:r>
      <w:r>
        <w:t>or</w:t>
      </w:r>
      <w:r>
        <w:rPr>
          <w:spacing w:val="-4"/>
        </w:rPr>
        <w:t xml:space="preserve"> </w:t>
      </w:r>
      <w:r>
        <w:t>its</w:t>
      </w:r>
      <w:r>
        <w:rPr>
          <w:spacing w:val="-4"/>
        </w:rPr>
        <w:t xml:space="preserve"> </w:t>
      </w:r>
      <w:r>
        <w:t>banking</w:t>
      </w:r>
      <w:r>
        <w:rPr>
          <w:spacing w:val="-4"/>
        </w:rPr>
        <w:t xml:space="preserve"> </w:t>
      </w:r>
      <w:r>
        <w:t>institution</w:t>
      </w:r>
      <w:r>
        <w:rPr>
          <w:spacing w:val="-4"/>
        </w:rPr>
        <w:t xml:space="preserve"> </w:t>
      </w:r>
      <w:r>
        <w:t>takes</w:t>
      </w:r>
      <w:r>
        <w:rPr>
          <w:spacing w:val="-4"/>
        </w:rPr>
        <w:t xml:space="preserve"> </w:t>
      </w:r>
      <w:r>
        <w:t>the</w:t>
      </w:r>
      <w:r>
        <w:rPr>
          <w:spacing w:val="-3"/>
        </w:rPr>
        <w:t xml:space="preserve"> </w:t>
      </w:r>
      <w:r>
        <w:t>following</w:t>
      </w:r>
      <w:r>
        <w:rPr>
          <w:spacing w:val="-3"/>
        </w:rPr>
        <w:t xml:space="preserve"> </w:t>
      </w:r>
      <w:r>
        <w:rPr>
          <w:spacing w:val="-1"/>
        </w:rPr>
        <w:t>action</w:t>
      </w:r>
      <w:r>
        <w:rPr>
          <w:spacing w:val="-3"/>
        </w:rPr>
        <w:t xml:space="preserve"> </w:t>
      </w:r>
      <w:r>
        <w:rPr>
          <w:spacing w:val="-1"/>
        </w:rPr>
        <w:t>after</w:t>
      </w:r>
      <w:r>
        <w:rPr>
          <w:spacing w:val="-3"/>
        </w:rPr>
        <w:t xml:space="preserve"> </w:t>
      </w:r>
      <w:r>
        <w:t>it</w:t>
      </w:r>
      <w:r>
        <w:rPr>
          <w:spacing w:val="-4"/>
        </w:rPr>
        <w:t xml:space="preserve"> </w:t>
      </w:r>
      <w:r>
        <w:t>is</w:t>
      </w:r>
      <w:r>
        <w:rPr>
          <w:spacing w:val="-4"/>
        </w:rPr>
        <w:t xml:space="preserve"> </w:t>
      </w:r>
      <w:r>
        <w:t>notified</w:t>
      </w:r>
      <w:r>
        <w:rPr>
          <w:spacing w:val="-4"/>
        </w:rPr>
        <w:t xml:space="preserve"> </w:t>
      </w:r>
      <w:r>
        <w:t>by</w:t>
      </w:r>
      <w:r>
        <w:rPr>
          <w:spacing w:val="-4"/>
        </w:rPr>
        <w:t xml:space="preserve"> </w:t>
      </w:r>
      <w:r>
        <w:t>the</w:t>
      </w:r>
      <w:r>
        <w:rPr>
          <w:spacing w:val="-3"/>
        </w:rPr>
        <w:t xml:space="preserve"> </w:t>
      </w:r>
      <w:r>
        <w:t>local</w:t>
      </w:r>
      <w:r>
        <w:rPr>
          <w:spacing w:val="-4"/>
        </w:rPr>
        <w:t xml:space="preserve"> </w:t>
      </w:r>
      <w:r>
        <w:rPr>
          <w:spacing w:val="-1"/>
        </w:rPr>
        <w:t>agency</w:t>
      </w:r>
      <w:r>
        <w:rPr>
          <w:spacing w:val="-3"/>
        </w:rPr>
        <w:t xml:space="preserve"> </w:t>
      </w:r>
      <w:r>
        <w:t>of</w:t>
      </w:r>
      <w:r>
        <w:rPr>
          <w:spacing w:val="25"/>
          <w:w w:val="99"/>
        </w:rPr>
        <w:t xml:space="preserve"> </w:t>
      </w:r>
      <w:r>
        <w:t>lost/stolen/damaged</w:t>
      </w:r>
      <w:r>
        <w:rPr>
          <w:spacing w:val="-9"/>
        </w:rPr>
        <w:t xml:space="preserve"> </w:t>
      </w:r>
      <w:r>
        <w:t>FIs</w:t>
      </w:r>
      <w:r>
        <w:rPr>
          <w:spacing w:val="-7"/>
        </w:rPr>
        <w:t xml:space="preserve"> </w:t>
      </w:r>
      <w:r>
        <w:t>(check</w:t>
      </w:r>
      <w:r>
        <w:rPr>
          <w:spacing w:val="-7"/>
        </w:rPr>
        <w:t xml:space="preserve"> </w:t>
      </w:r>
      <w:r>
        <w:rPr>
          <w:spacing w:val="-1"/>
        </w:rPr>
        <w:t>all</w:t>
      </w:r>
      <w:r>
        <w:rPr>
          <w:spacing w:val="-6"/>
        </w:rPr>
        <w:t xml:space="preserve"> </w:t>
      </w:r>
      <w:r>
        <w:t>that</w:t>
      </w:r>
      <w:r>
        <w:rPr>
          <w:spacing w:val="-6"/>
        </w:rPr>
        <w:t xml:space="preserve"> </w:t>
      </w:r>
      <w:r>
        <w:rPr>
          <w:spacing w:val="-1"/>
        </w:rPr>
        <w:t>apply):</w:t>
      </w:r>
    </w:p>
    <w:p w:rsidR="00B824E9" w:rsidP="00B824E9" w:rsidRDefault="002F3458">
      <w:pPr>
        <w:spacing w:before="80" w:line="288" w:lineRule="auto"/>
        <w:ind w:left="446" w:right="5467"/>
        <w:rPr>
          <w:rFonts w:ascii="Arial"/>
          <w:sz w:val="20"/>
        </w:rPr>
      </w:pPr>
      <w:sdt>
        <w:sdtPr>
          <w:rPr>
            <w:rFonts w:ascii="Arial"/>
            <w:sz w:val="20"/>
          </w:rPr>
          <w:id w:val="-9947273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Stops</w:t>
      </w:r>
      <w:r w:rsidR="00B824E9">
        <w:rPr>
          <w:rFonts w:ascii="Arial"/>
          <w:spacing w:val="-2"/>
          <w:sz w:val="20"/>
        </w:rPr>
        <w:t xml:space="preserve"> </w:t>
      </w:r>
      <w:r w:rsidR="00B824E9">
        <w:rPr>
          <w:rFonts w:ascii="Arial"/>
          <w:spacing w:val="-1"/>
          <w:sz w:val="20"/>
        </w:rPr>
        <w:t>payment on</w:t>
      </w:r>
      <w:r w:rsidR="00B824E9">
        <w:rPr>
          <w:rFonts w:ascii="Arial"/>
          <w:sz w:val="20"/>
        </w:rPr>
        <w:t xml:space="preserve"> the</w:t>
      </w:r>
      <w:r w:rsidR="00B824E9">
        <w:rPr>
          <w:rFonts w:ascii="Arial"/>
          <w:spacing w:val="-2"/>
          <w:sz w:val="20"/>
        </w:rPr>
        <w:t xml:space="preserve"> </w:t>
      </w:r>
      <w:r w:rsidR="00B824E9">
        <w:rPr>
          <w:rFonts w:ascii="Arial"/>
          <w:spacing w:val="-1"/>
          <w:sz w:val="20"/>
        </w:rPr>
        <w:t>lost/stolen/damaged</w:t>
      </w:r>
      <w:r w:rsidR="00B824E9">
        <w:rPr>
          <w:rFonts w:ascii="Arial"/>
          <w:sz w:val="20"/>
        </w:rPr>
        <w:t xml:space="preserve"> FIs</w:t>
      </w:r>
    </w:p>
    <w:p w:rsidR="00B824E9" w:rsidP="00B824E9" w:rsidRDefault="002F3458">
      <w:pPr>
        <w:spacing w:line="288" w:lineRule="auto"/>
        <w:ind w:left="446" w:right="5467"/>
        <w:rPr>
          <w:rFonts w:ascii="Arial" w:hAnsi="Arial" w:eastAsia="Arial" w:cs="Arial"/>
          <w:sz w:val="20"/>
          <w:szCs w:val="20"/>
        </w:rPr>
      </w:pPr>
      <w:sdt>
        <w:sdtPr>
          <w:rPr>
            <w:rFonts w:ascii="Arial"/>
            <w:spacing w:val="-1"/>
            <w:sz w:val="20"/>
          </w:rPr>
          <w:id w:val="-166030081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Notifies</w:t>
      </w:r>
      <w:r w:rsidR="00B824E9">
        <w:rPr>
          <w:rFonts w:ascii="Arial"/>
          <w:sz w:val="20"/>
        </w:rPr>
        <w:t xml:space="preserve"> vendor</w:t>
      </w:r>
      <w:r w:rsidR="00B824E9">
        <w:rPr>
          <w:rFonts w:ascii="Arial"/>
          <w:spacing w:val="-1"/>
          <w:sz w:val="20"/>
        </w:rPr>
        <w:t xml:space="preserve"> or</w:t>
      </w:r>
      <w:r w:rsidR="00B824E9">
        <w:rPr>
          <w:rFonts w:ascii="Arial"/>
          <w:sz w:val="20"/>
        </w:rPr>
        <w:t xml:space="preserve"> farmer</w:t>
      </w:r>
    </w:p>
    <w:p w:rsidR="00B824E9" w:rsidP="00B824E9" w:rsidRDefault="002F3458">
      <w:pPr>
        <w:spacing w:line="288" w:lineRule="auto"/>
        <w:ind w:left="446"/>
        <w:rPr>
          <w:rFonts w:ascii="Arial" w:hAnsi="Arial" w:eastAsia="Arial" w:cs="Arial"/>
          <w:sz w:val="20"/>
          <w:szCs w:val="20"/>
        </w:rPr>
      </w:pPr>
      <w:sdt>
        <w:sdtPr>
          <w:rPr>
            <w:rFonts w:ascii="Arial"/>
            <w:sz w:val="20"/>
          </w:rPr>
          <w:id w:val="99839568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3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50"/>
        <w:rPr>
          <w:rFonts w:ascii="Arial" w:hAnsi="Arial" w:eastAsia="Arial" w:cs="Arial"/>
          <w:sz w:val="2"/>
          <w:szCs w:val="2"/>
        </w:rPr>
      </w:pPr>
    </w:p>
    <w:p w:rsidR="00B824E9" w:rsidP="00B824E9" w:rsidRDefault="00B824E9">
      <w:pPr>
        <w:pStyle w:val="BodyText"/>
        <w:spacing w:before="80" w:line="250" w:lineRule="auto"/>
        <w:ind w:left="460" w:right="177"/>
        <w:rPr>
          <w:b/>
          <w:bCs/>
        </w:rPr>
      </w:pPr>
      <w:r>
        <w:t>Please</w:t>
      </w:r>
      <w:r>
        <w:rPr>
          <w:spacing w:val="-4"/>
        </w:rPr>
        <w:t xml:space="preserve"> </w:t>
      </w:r>
      <w:r>
        <w:t>provide</w:t>
      </w:r>
      <w:r>
        <w:rPr>
          <w:spacing w:val="-4"/>
        </w:rPr>
        <w:t xml:space="preserve"> </w:t>
      </w:r>
      <w:r>
        <w:t>a</w:t>
      </w:r>
      <w:r>
        <w:rPr>
          <w:spacing w:val="-4"/>
        </w:rPr>
        <w:t xml:space="preserve"> </w:t>
      </w:r>
      <w:r>
        <w:rPr>
          <w:spacing w:val="-1"/>
        </w:rPr>
        <w:t>copy/citation</w:t>
      </w:r>
      <w:r>
        <w:rPr>
          <w:spacing w:val="-3"/>
        </w:rPr>
        <w:t xml:space="preserve"> </w:t>
      </w:r>
      <w:r>
        <w:t>of</w:t>
      </w:r>
      <w:r>
        <w:rPr>
          <w:spacing w:val="-4"/>
        </w:rPr>
        <w:t xml:space="preserve"> </w:t>
      </w:r>
      <w:r>
        <w:t>the</w:t>
      </w:r>
      <w:r>
        <w:rPr>
          <w:spacing w:val="-3"/>
        </w:rPr>
        <w:t xml:space="preserve"> </w:t>
      </w:r>
      <w:r>
        <w:t>State</w:t>
      </w:r>
      <w:r>
        <w:rPr>
          <w:spacing w:val="-4"/>
        </w:rPr>
        <w:t xml:space="preserve"> </w:t>
      </w:r>
      <w:r>
        <w:rPr>
          <w:spacing w:val="-1"/>
        </w:rPr>
        <w:t>agency's</w:t>
      </w:r>
      <w:r>
        <w:rPr>
          <w:spacing w:val="-3"/>
        </w:rPr>
        <w:t xml:space="preserve"> </w:t>
      </w:r>
      <w:r>
        <w:t>policy</w:t>
      </w:r>
      <w:r>
        <w:rPr>
          <w:spacing w:val="-4"/>
        </w:rPr>
        <w:t xml:space="preserve"> </w:t>
      </w:r>
      <w:r>
        <w:rPr>
          <w:spacing w:val="-1"/>
        </w:rPr>
        <w:t>and</w:t>
      </w:r>
      <w:r>
        <w:rPr>
          <w:spacing w:val="-3"/>
        </w:rPr>
        <w:t xml:space="preserve"> </w:t>
      </w:r>
      <w:r>
        <w:t>procedures</w:t>
      </w:r>
      <w:r>
        <w:rPr>
          <w:spacing w:val="-3"/>
        </w:rPr>
        <w:t xml:space="preserve"> </w:t>
      </w:r>
      <w:r>
        <w:t>that</w:t>
      </w:r>
      <w:r>
        <w:rPr>
          <w:spacing w:val="-3"/>
        </w:rPr>
        <w:t xml:space="preserve"> </w:t>
      </w:r>
      <w:r>
        <w:rPr>
          <w:spacing w:val="-1"/>
        </w:rPr>
        <w:t>ensure</w:t>
      </w:r>
      <w:r>
        <w:rPr>
          <w:spacing w:val="-3"/>
        </w:rPr>
        <w:t xml:space="preserve"> </w:t>
      </w:r>
      <w:r>
        <w:t>that</w:t>
      </w:r>
      <w:r>
        <w:rPr>
          <w:spacing w:val="-3"/>
        </w:rPr>
        <w:t xml:space="preserve"> </w:t>
      </w:r>
      <w:r>
        <w:t>lost/stolen</w:t>
      </w:r>
      <w:r>
        <w:rPr>
          <w:spacing w:val="-4"/>
        </w:rPr>
        <w:t xml:space="preserve"> </w:t>
      </w:r>
      <w:r>
        <w:t>FIs</w:t>
      </w:r>
      <w:r>
        <w:rPr>
          <w:spacing w:val="25"/>
          <w:w w:val="99"/>
        </w:rPr>
        <w:t xml:space="preserve"> </w:t>
      </w:r>
      <w:r>
        <w:rPr>
          <w:spacing w:val="-1"/>
        </w:rPr>
        <w:t>cannot</w:t>
      </w:r>
      <w:r>
        <w:rPr>
          <w:spacing w:val="-4"/>
        </w:rPr>
        <w:t xml:space="preserve"> </w:t>
      </w:r>
      <w:r>
        <w:t>be</w:t>
      </w:r>
      <w:r>
        <w:rPr>
          <w:spacing w:val="-4"/>
        </w:rPr>
        <w:t xml:space="preserve"> </w:t>
      </w:r>
      <w:r>
        <w:rPr>
          <w:spacing w:val="-1"/>
        </w:rPr>
        <w:t>redeemed</w:t>
      </w:r>
      <w:r>
        <w:rPr>
          <w:spacing w:val="-4"/>
        </w:rPr>
        <w:t xml:space="preserve"> </w:t>
      </w:r>
      <w:r>
        <w:t>OR</w:t>
      </w:r>
      <w:r>
        <w:rPr>
          <w:spacing w:val="-4"/>
        </w:rPr>
        <w:t xml:space="preserve"> </w:t>
      </w:r>
      <w:r>
        <w:t>lost/stolen/damaged</w:t>
      </w:r>
      <w:r>
        <w:rPr>
          <w:spacing w:val="-6"/>
        </w:rPr>
        <w:t xml:space="preserve"> </w:t>
      </w:r>
      <w:r>
        <w:t>EBT</w:t>
      </w:r>
      <w:r>
        <w:rPr>
          <w:spacing w:val="-3"/>
        </w:rPr>
        <w:t xml:space="preserve"> </w:t>
      </w:r>
      <w:r>
        <w:rPr>
          <w:spacing w:val="-1"/>
        </w:rPr>
        <w:t>cards</w:t>
      </w:r>
      <w:r>
        <w:rPr>
          <w:spacing w:val="-4"/>
        </w:rPr>
        <w:t xml:space="preserve"> </w:t>
      </w:r>
      <w:r>
        <w:t>will</w:t>
      </w:r>
      <w:r>
        <w:rPr>
          <w:spacing w:val="-4"/>
        </w:rPr>
        <w:t xml:space="preserve"> </w:t>
      </w:r>
      <w:r>
        <w:t>be</w:t>
      </w:r>
      <w:r>
        <w:rPr>
          <w:spacing w:val="-5"/>
        </w:rPr>
        <w:t xml:space="preserve"> </w:t>
      </w:r>
      <w:r>
        <w:rPr>
          <w:spacing w:val="-1"/>
        </w:rPr>
        <w:t>replaced</w:t>
      </w:r>
      <w:r>
        <w:rPr>
          <w:spacing w:val="-3"/>
        </w:rPr>
        <w:t xml:space="preserve"> </w:t>
      </w:r>
      <w:r>
        <w:rPr>
          <w:spacing w:val="-1"/>
        </w:rPr>
        <w:t>and</w:t>
      </w:r>
      <w:r>
        <w:rPr>
          <w:spacing w:val="-4"/>
        </w:rPr>
        <w:t xml:space="preserve"> </w:t>
      </w:r>
      <w:r>
        <w:rPr>
          <w:spacing w:val="-1"/>
        </w:rPr>
        <w:t>associated</w:t>
      </w:r>
      <w:r>
        <w:rPr>
          <w:spacing w:val="-3"/>
        </w:rPr>
        <w:t xml:space="preserve"> </w:t>
      </w:r>
      <w:r>
        <w:t>benefits</w:t>
      </w:r>
      <w:r>
        <w:rPr>
          <w:spacing w:val="-4"/>
        </w:rPr>
        <w:t xml:space="preserve"> </w:t>
      </w:r>
      <w:r>
        <w:t>transferred</w:t>
      </w:r>
      <w:r>
        <w:rPr>
          <w:spacing w:val="27"/>
        </w:rPr>
        <w:t xml:space="preserve"> </w:t>
      </w:r>
      <w:r>
        <w:t>(7</w:t>
      </w:r>
      <w:r>
        <w:rPr>
          <w:spacing w:val="-1"/>
        </w:rPr>
        <w:t xml:space="preserve"> CFR</w:t>
      </w:r>
      <w:r>
        <w:t xml:space="preserve"> </w:t>
      </w:r>
      <w:r>
        <w:rPr>
          <w:spacing w:val="-1"/>
        </w:rPr>
        <w:t>246.4(a)(14)(xix)).</w:t>
      </w:r>
    </w:p>
    <w:p w:rsidR="00B824E9" w:rsidP="00B824E9" w:rsidRDefault="00B824E9">
      <w:pPr>
        <w:tabs>
          <w:tab w:val="left" w:pos="450"/>
        </w:tabs>
        <w:spacing w:before="120"/>
        <w:rPr>
          <w:rFonts w:ascii="Arial" w:hAnsi="Arial" w:eastAsia="Arial" w:cs="Arial"/>
          <w:b/>
          <w:bCs/>
          <w:sz w:val="21"/>
          <w:szCs w:val="21"/>
        </w:rPr>
      </w:pPr>
      <w:r>
        <w:rPr>
          <w:rFonts w:ascii="Arial" w:hAnsi="Arial" w:eastAsia="Arial" w:cs="Arial"/>
          <w:b/>
          <w:bCs/>
          <w:sz w:val="21"/>
          <w:szCs w:val="21"/>
        </w:rPr>
        <w:tab/>
      </w:r>
      <w:r>
        <w:rPr>
          <w:rFonts w:ascii="Arial" w:hAnsi="Arial" w:eastAsia="Arial" w:cs="Arial"/>
          <w:b/>
          <w:bCs/>
          <w:sz w:val="21"/>
          <w:szCs w:val="21"/>
        </w:rPr>
        <w:fldChar w:fldCharType="begin">
          <w:ffData>
            <w:name w:val="Text38"/>
            <w:enabled/>
            <w:calcOnExit w:val="0"/>
            <w:textInput/>
          </w:ffData>
        </w:fldChar>
      </w:r>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p>
    <w:p w:rsidR="00B824E9" w:rsidP="00B824E9" w:rsidRDefault="00B824E9">
      <w:pPr>
        <w:spacing w:line="20" w:lineRule="atLeast"/>
        <w:ind w:left="450"/>
        <w:rPr>
          <w:rFonts w:ascii="Arial" w:hAnsi="Arial" w:eastAsia="Arial" w:cs="Arial"/>
          <w:sz w:val="2"/>
          <w:szCs w:val="2"/>
        </w:rPr>
      </w:pPr>
    </w:p>
    <w:p w:rsidR="00B824E9" w:rsidP="00B824E9" w:rsidRDefault="00B824E9">
      <w:pPr>
        <w:spacing w:before="10"/>
        <w:rPr>
          <w:rFonts w:ascii="Arial" w:hAnsi="Arial" w:eastAsia="Arial" w:cs="Arial"/>
          <w:b/>
          <w:bCs/>
          <w:sz w:val="8"/>
          <w:szCs w:val="8"/>
        </w:rPr>
      </w:pPr>
    </w:p>
    <w:p w:rsidR="00B824E9" w:rsidP="00703A8E" w:rsidRDefault="00B824E9">
      <w:pPr>
        <w:pStyle w:val="BodyText"/>
        <w:numPr>
          <w:ilvl w:val="1"/>
          <w:numId w:val="124"/>
        </w:numPr>
        <w:tabs>
          <w:tab w:val="left" w:pos="460"/>
        </w:tabs>
        <w:spacing w:before="0"/>
        <w:ind w:left="460"/>
        <w:rPr>
          <w:b/>
          <w:bCs/>
        </w:rPr>
      </w:pPr>
      <w:r>
        <w:t>The</w:t>
      </w:r>
      <w:r>
        <w:rPr>
          <w:spacing w:val="-5"/>
        </w:rPr>
        <w:t xml:space="preserve"> </w:t>
      </w:r>
      <w:r>
        <w:t>local</w:t>
      </w:r>
      <w:r>
        <w:rPr>
          <w:spacing w:val="-5"/>
        </w:rPr>
        <w:t xml:space="preserve"> </w:t>
      </w:r>
      <w:r>
        <w:rPr>
          <w:spacing w:val="-1"/>
        </w:rPr>
        <w:t>agency</w:t>
      </w:r>
      <w:r>
        <w:rPr>
          <w:spacing w:val="-4"/>
        </w:rPr>
        <w:t xml:space="preserve"> </w:t>
      </w:r>
      <w:r>
        <w:t>documents</w:t>
      </w:r>
      <w:r>
        <w:rPr>
          <w:spacing w:val="-4"/>
        </w:rPr>
        <w:t xml:space="preserve"> </w:t>
      </w:r>
      <w:r>
        <w:t>in</w:t>
      </w:r>
      <w:r>
        <w:rPr>
          <w:spacing w:val="-4"/>
        </w:rPr>
        <w:t xml:space="preserve"> </w:t>
      </w:r>
      <w:r>
        <w:t>the</w:t>
      </w:r>
      <w:r>
        <w:rPr>
          <w:spacing w:val="-4"/>
        </w:rPr>
        <w:t xml:space="preserve"> </w:t>
      </w:r>
      <w:r>
        <w:t>participant's</w:t>
      </w:r>
      <w:r>
        <w:rPr>
          <w:spacing w:val="-5"/>
        </w:rPr>
        <w:t xml:space="preserve"> </w:t>
      </w:r>
      <w:r>
        <w:t>file</w:t>
      </w:r>
      <w:r>
        <w:rPr>
          <w:spacing w:val="-4"/>
        </w:rPr>
        <w:t xml:space="preserve"> </w:t>
      </w:r>
      <w:r>
        <w:t>that</w:t>
      </w:r>
      <w:r>
        <w:rPr>
          <w:spacing w:val="-3"/>
        </w:rPr>
        <w:t xml:space="preserve"> </w:t>
      </w:r>
      <w:r>
        <w:rPr>
          <w:spacing w:val="-1"/>
        </w:rPr>
        <w:t>replacement</w:t>
      </w:r>
      <w:r>
        <w:rPr>
          <w:spacing w:val="-4"/>
        </w:rPr>
        <w:t xml:space="preserve"> </w:t>
      </w:r>
      <w:r>
        <w:t>FIs</w:t>
      </w:r>
      <w:r>
        <w:rPr>
          <w:spacing w:val="-5"/>
        </w:rPr>
        <w:t xml:space="preserve"> </w:t>
      </w:r>
      <w:r>
        <w:t>were</w:t>
      </w:r>
      <w:r>
        <w:rPr>
          <w:spacing w:val="-5"/>
        </w:rPr>
        <w:t xml:space="preserve"> </w:t>
      </w:r>
      <w:r>
        <w:t>issued:</w:t>
      </w:r>
    </w:p>
    <w:p w:rsidRPr="0021394F" w:rsidR="00B824E9" w:rsidP="00B824E9" w:rsidRDefault="002F3458">
      <w:pPr>
        <w:pStyle w:val="BodyText"/>
        <w:tabs>
          <w:tab w:val="left" w:pos="1899"/>
        </w:tabs>
        <w:ind w:left="820" w:hanging="370"/>
        <w:rPr>
          <w:b/>
          <w:bCs/>
        </w:rPr>
      </w:pPr>
      <w:sdt>
        <w:sdtPr>
          <w:rPr>
            <w:b/>
            <w:w w:val="95"/>
          </w:rPr>
          <w:id w:val="-101568856"/>
          <w14:checkbox>
            <w14:checked w14:val="0"/>
            <w14:checkedState w14:font="MS Gothic" w14:val="2612"/>
            <w14:uncheckedState w14:font="MS Gothic" w14:val="2610"/>
          </w14:checkbox>
        </w:sdtPr>
        <w:sdtContent>
          <w:r w:rsidR="00B824E9">
            <w:rPr>
              <w:rFonts w:hint="eastAsia" w:ascii="MS Gothic" w:hAnsi="MS Gothic" w:eastAsia="MS Gothic"/>
              <w:w w:val="95"/>
            </w:rPr>
            <w:t>☐</w:t>
          </w:r>
        </w:sdtContent>
      </w:sdt>
      <w:r w:rsidR="00B824E9">
        <w:rPr>
          <w:w w:val="95"/>
        </w:rPr>
        <w:t xml:space="preserve"> </w:t>
      </w:r>
      <w:r w:rsidRPr="0021394F" w:rsidR="00B824E9">
        <w:rPr>
          <w:w w:val="95"/>
        </w:rPr>
        <w:t>Yes</w:t>
      </w:r>
      <w:r w:rsidRPr="0021394F" w:rsidR="00B824E9">
        <w:rPr>
          <w:w w:val="95"/>
        </w:rPr>
        <w:tab/>
      </w:r>
      <w:sdt>
        <w:sdtPr>
          <w:rPr>
            <w:b/>
          </w:rPr>
          <w:id w:val="627505684"/>
          <w14:checkbox>
            <w14:checked w14:val="0"/>
            <w14:checkedState w14:font="MS Gothic" w14:val="2612"/>
            <w14:uncheckedState w14:font="MS Gothic" w14:val="2610"/>
          </w14:checkbox>
        </w:sdtPr>
        <w:sdtContent>
          <w:r w:rsidRPr="0021394F" w:rsidR="00B824E9">
            <w:rPr>
              <w:rFonts w:hint="eastAsia" w:ascii="MS Gothic" w:hAnsi="MS Gothic" w:eastAsia="MS Gothic"/>
            </w:rPr>
            <w:t>☐</w:t>
          </w:r>
        </w:sdtContent>
      </w:sdt>
      <w:r w:rsidR="00B824E9">
        <w:rPr>
          <w:w w:val="95"/>
        </w:rPr>
        <w:t xml:space="preserve"> </w:t>
      </w:r>
      <w:r w:rsidRPr="0021394F" w:rsidR="00B824E9">
        <w:rPr>
          <w:spacing w:val="-1"/>
        </w:rPr>
        <w:t>No</w:t>
      </w:r>
    </w:p>
    <w:p w:rsidR="00B824E9" w:rsidP="00703A8E" w:rsidRDefault="00B824E9">
      <w:pPr>
        <w:pStyle w:val="BodyText"/>
        <w:numPr>
          <w:ilvl w:val="1"/>
          <w:numId w:val="124"/>
        </w:numPr>
        <w:tabs>
          <w:tab w:val="left" w:pos="460"/>
        </w:tabs>
        <w:spacing w:before="100" w:line="250" w:lineRule="auto"/>
        <w:ind w:left="460" w:right="655"/>
        <w:rPr>
          <w:b/>
          <w:bCs/>
        </w:rPr>
      </w:pPr>
      <w:r>
        <w:t>If</w:t>
      </w:r>
      <w:r>
        <w:rPr>
          <w:spacing w:val="-5"/>
        </w:rPr>
        <w:t xml:space="preserve"> </w:t>
      </w:r>
      <w:r>
        <w:t>it</w:t>
      </w:r>
      <w:r>
        <w:rPr>
          <w:spacing w:val="-5"/>
        </w:rPr>
        <w:t xml:space="preserve"> </w:t>
      </w:r>
      <w:r>
        <w:t>is</w:t>
      </w:r>
      <w:r>
        <w:rPr>
          <w:spacing w:val="-5"/>
        </w:rPr>
        <w:t xml:space="preserve"> </w:t>
      </w:r>
      <w:r>
        <w:rPr>
          <w:spacing w:val="-1"/>
        </w:rPr>
        <w:t>established</w:t>
      </w:r>
      <w:r>
        <w:rPr>
          <w:spacing w:val="-4"/>
        </w:rPr>
        <w:t xml:space="preserve"> </w:t>
      </w:r>
      <w:r>
        <w:t>that</w:t>
      </w:r>
      <w:r>
        <w:rPr>
          <w:spacing w:val="-4"/>
        </w:rPr>
        <w:t xml:space="preserve"> </w:t>
      </w:r>
      <w:r>
        <w:t>lost/stolen/damaged</w:t>
      </w:r>
      <w:r>
        <w:rPr>
          <w:spacing w:val="-6"/>
        </w:rPr>
        <w:t xml:space="preserve"> </w:t>
      </w:r>
      <w:r>
        <w:t>FIs</w:t>
      </w:r>
      <w:r>
        <w:rPr>
          <w:spacing w:val="-4"/>
        </w:rPr>
        <w:t xml:space="preserve"> </w:t>
      </w:r>
      <w:r>
        <w:rPr>
          <w:spacing w:val="-1"/>
        </w:rPr>
        <w:t>are</w:t>
      </w:r>
      <w:r>
        <w:rPr>
          <w:spacing w:val="-4"/>
        </w:rPr>
        <w:t xml:space="preserve"> </w:t>
      </w:r>
      <w:r>
        <w:t>transacted</w:t>
      </w:r>
      <w:r>
        <w:rPr>
          <w:spacing w:val="-5"/>
        </w:rPr>
        <w:t xml:space="preserve"> </w:t>
      </w:r>
      <w:r>
        <w:t>by</w:t>
      </w:r>
      <w:r>
        <w:rPr>
          <w:spacing w:val="-5"/>
        </w:rPr>
        <w:t xml:space="preserve"> </w:t>
      </w:r>
      <w:r>
        <w:t>the</w:t>
      </w:r>
      <w:r>
        <w:rPr>
          <w:spacing w:val="-4"/>
        </w:rPr>
        <w:t xml:space="preserve"> </w:t>
      </w:r>
      <w:r>
        <w:t>participant</w:t>
      </w:r>
      <w:r>
        <w:rPr>
          <w:spacing w:val="-5"/>
        </w:rPr>
        <w:t xml:space="preserve"> </w:t>
      </w:r>
      <w:r>
        <w:t>who</w:t>
      </w:r>
      <w:r>
        <w:rPr>
          <w:spacing w:val="-5"/>
        </w:rPr>
        <w:t xml:space="preserve"> </w:t>
      </w:r>
      <w:r>
        <w:rPr>
          <w:spacing w:val="-1"/>
        </w:rPr>
        <w:t>reported</w:t>
      </w:r>
      <w:r>
        <w:rPr>
          <w:spacing w:val="-4"/>
        </w:rPr>
        <w:t xml:space="preserve"> </w:t>
      </w:r>
      <w:r>
        <w:t>them</w:t>
      </w:r>
      <w:r>
        <w:rPr>
          <w:spacing w:val="-4"/>
        </w:rPr>
        <w:t xml:space="preserve"> </w:t>
      </w:r>
      <w:r>
        <w:t>lost/</w:t>
      </w:r>
      <w:r>
        <w:rPr>
          <w:spacing w:val="24"/>
          <w:w w:val="99"/>
        </w:rPr>
        <w:t xml:space="preserve"> </w:t>
      </w:r>
      <w:r>
        <w:rPr>
          <w:spacing w:val="-1"/>
        </w:rPr>
        <w:t>stolen/damaged,</w:t>
      </w:r>
      <w:r>
        <w:rPr>
          <w:spacing w:val="-7"/>
        </w:rPr>
        <w:t xml:space="preserve"> </w:t>
      </w:r>
      <w:r>
        <w:t>the</w:t>
      </w:r>
      <w:r>
        <w:rPr>
          <w:spacing w:val="-6"/>
        </w:rPr>
        <w:t xml:space="preserve"> </w:t>
      </w:r>
      <w:r>
        <w:t>following</w:t>
      </w:r>
      <w:r>
        <w:rPr>
          <w:spacing w:val="-6"/>
        </w:rPr>
        <w:t xml:space="preserve"> </w:t>
      </w:r>
      <w:r>
        <w:rPr>
          <w:spacing w:val="-1"/>
        </w:rPr>
        <w:t>actions</w:t>
      </w:r>
      <w:r>
        <w:rPr>
          <w:spacing w:val="-7"/>
        </w:rPr>
        <w:t xml:space="preserve"> </w:t>
      </w:r>
      <w:r>
        <w:rPr>
          <w:spacing w:val="-1"/>
        </w:rPr>
        <w:t>are</w:t>
      </w:r>
      <w:r>
        <w:rPr>
          <w:spacing w:val="-6"/>
        </w:rPr>
        <w:t xml:space="preserve"> </w:t>
      </w:r>
      <w:r>
        <w:t>taken:</w:t>
      </w:r>
    </w:p>
    <w:p w:rsidR="00B824E9" w:rsidP="00B824E9" w:rsidRDefault="002F3458">
      <w:pPr>
        <w:spacing w:before="120" w:line="312" w:lineRule="auto"/>
        <w:ind w:left="532" w:right="1750" w:hanging="86"/>
        <w:rPr>
          <w:rFonts w:ascii="Arial"/>
          <w:spacing w:val="-1"/>
          <w:sz w:val="20"/>
        </w:rPr>
      </w:pPr>
      <w:sdt>
        <w:sdtPr>
          <w:rPr>
            <w:rFonts w:ascii="Arial"/>
            <w:sz w:val="20"/>
          </w:rPr>
          <w:id w:val="37412816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w:t>
      </w:r>
      <w:r w:rsidR="00B824E9">
        <w:rPr>
          <w:rFonts w:ascii="Arial"/>
          <w:spacing w:val="-1"/>
          <w:sz w:val="20"/>
        </w:rPr>
        <w:t xml:space="preserve"> </w:t>
      </w:r>
      <w:r w:rsidR="00B824E9">
        <w:rPr>
          <w:rFonts w:ascii="Arial"/>
          <w:sz w:val="20"/>
        </w:rPr>
        <w:t>claim</w:t>
      </w:r>
      <w:r w:rsidR="00B824E9">
        <w:rPr>
          <w:rFonts w:ascii="Arial"/>
          <w:spacing w:val="-2"/>
          <w:sz w:val="20"/>
        </w:rPr>
        <w:t xml:space="preserve"> </w:t>
      </w:r>
      <w:r w:rsidR="00B824E9">
        <w:rPr>
          <w:rFonts w:ascii="Arial"/>
          <w:sz w:val="20"/>
        </w:rPr>
        <w:t>for</w:t>
      </w:r>
      <w:r w:rsidR="00B824E9">
        <w:rPr>
          <w:rFonts w:ascii="Arial"/>
          <w:spacing w:val="-1"/>
          <w:sz w:val="20"/>
        </w:rPr>
        <w:t xml:space="preserve"> </w:t>
      </w:r>
      <w:r w:rsidR="00B824E9">
        <w:rPr>
          <w:rFonts w:ascii="Arial"/>
          <w:sz w:val="20"/>
        </w:rPr>
        <w:t>cash</w:t>
      </w:r>
      <w:r w:rsidR="00B824E9">
        <w:rPr>
          <w:rFonts w:ascii="Arial"/>
          <w:spacing w:val="-2"/>
          <w:sz w:val="20"/>
        </w:rPr>
        <w:t xml:space="preserve"> </w:t>
      </w:r>
      <w:r w:rsidR="00B824E9">
        <w:rPr>
          <w:rFonts w:ascii="Arial"/>
          <w:sz w:val="20"/>
        </w:rPr>
        <w:t>repayment</w:t>
      </w:r>
      <w:r w:rsidR="00B824E9">
        <w:rPr>
          <w:rFonts w:ascii="Arial"/>
          <w:spacing w:val="-2"/>
          <w:sz w:val="20"/>
        </w:rPr>
        <w:t xml:space="preserve"> </w:t>
      </w:r>
      <w:r w:rsidR="00B824E9">
        <w:rPr>
          <w:rFonts w:ascii="Arial"/>
          <w:spacing w:val="-1"/>
          <w:sz w:val="20"/>
        </w:rPr>
        <w:t>is</w:t>
      </w:r>
      <w:r w:rsidR="00B824E9">
        <w:rPr>
          <w:rFonts w:ascii="Arial"/>
          <w:sz w:val="20"/>
        </w:rPr>
        <w:t xml:space="preserve"> </w:t>
      </w:r>
      <w:r w:rsidR="00B824E9">
        <w:rPr>
          <w:rFonts w:ascii="Arial"/>
          <w:spacing w:val="-1"/>
          <w:sz w:val="20"/>
        </w:rPr>
        <w:t xml:space="preserve">issued </w:t>
      </w:r>
      <w:r w:rsidR="00B824E9">
        <w:rPr>
          <w:rFonts w:ascii="Arial"/>
          <w:sz w:val="20"/>
        </w:rPr>
        <w:t>to</w:t>
      </w:r>
      <w:r w:rsidR="00B824E9">
        <w:rPr>
          <w:rFonts w:ascii="Arial"/>
          <w:spacing w:val="-2"/>
          <w:sz w:val="20"/>
        </w:rPr>
        <w:t xml:space="preserve"> </w:t>
      </w:r>
      <w:r w:rsidR="00B824E9">
        <w:rPr>
          <w:rFonts w:ascii="Arial"/>
          <w:spacing w:val="-1"/>
          <w:sz w:val="20"/>
        </w:rPr>
        <w:t>participant</w:t>
      </w:r>
    </w:p>
    <w:p w:rsidR="00B824E9" w:rsidP="00B824E9" w:rsidRDefault="002F3458">
      <w:pPr>
        <w:spacing w:line="312" w:lineRule="auto"/>
        <w:ind w:left="532" w:right="1750" w:hanging="86"/>
        <w:rPr>
          <w:rFonts w:ascii="Arial"/>
          <w:spacing w:val="25"/>
          <w:w w:val="99"/>
          <w:sz w:val="20"/>
        </w:rPr>
      </w:pPr>
      <w:sdt>
        <w:sdtPr>
          <w:rPr>
            <w:rFonts w:ascii="Arial"/>
            <w:sz w:val="20"/>
          </w:rPr>
          <w:id w:val="175185135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Participant</w:t>
      </w:r>
      <w:r w:rsidR="00B824E9">
        <w:rPr>
          <w:rFonts w:ascii="Arial"/>
          <w:spacing w:val="-2"/>
          <w:sz w:val="20"/>
        </w:rPr>
        <w:t xml:space="preserve"> </w:t>
      </w:r>
      <w:r w:rsidR="00B824E9">
        <w:rPr>
          <w:rFonts w:ascii="Arial"/>
          <w:spacing w:val="-1"/>
          <w:sz w:val="20"/>
        </w:rPr>
        <w:t xml:space="preserve">is disqualified; </w:t>
      </w:r>
      <w:r w:rsidR="00B824E9">
        <w:rPr>
          <w:rFonts w:ascii="Arial"/>
          <w:sz w:val="20"/>
        </w:rPr>
        <w:t>specify</w:t>
      </w:r>
      <w:r w:rsidR="00B824E9">
        <w:rPr>
          <w:rFonts w:ascii="Arial"/>
          <w:spacing w:val="-2"/>
          <w:sz w:val="20"/>
        </w:rPr>
        <w:t xml:space="preserve"> </w:t>
      </w:r>
      <w:r w:rsidR="00B824E9">
        <w:rPr>
          <w:rFonts w:ascii="Arial"/>
          <w:sz w:val="20"/>
        </w:rPr>
        <w:t>the</w:t>
      </w:r>
      <w:r w:rsidR="00B824E9">
        <w:rPr>
          <w:rFonts w:ascii="Arial"/>
          <w:spacing w:val="-2"/>
          <w:sz w:val="20"/>
        </w:rPr>
        <w:t xml:space="preserve"> </w:t>
      </w:r>
      <w:r w:rsidR="00B824E9">
        <w:rPr>
          <w:rFonts w:ascii="Arial"/>
          <w:spacing w:val="-1"/>
          <w:sz w:val="20"/>
        </w:rPr>
        <w:t>period of</w:t>
      </w:r>
      <w:r w:rsidR="00B824E9">
        <w:rPr>
          <w:rFonts w:ascii="Arial"/>
          <w:sz w:val="20"/>
        </w:rPr>
        <w:t xml:space="preserve"> time:</w:t>
      </w:r>
      <w:r w:rsidR="00B824E9">
        <w:rPr>
          <w:rFonts w:ascii="Arial"/>
          <w:spacing w:val="25"/>
          <w:w w:val="99"/>
          <w:sz w:val="20"/>
        </w:rPr>
        <w:t xml:space="preserve"> </w:t>
      </w:r>
      <w:r w:rsidR="00B824E9">
        <w:rPr>
          <w:rFonts w:ascii="Arial"/>
          <w:spacing w:val="25"/>
          <w:w w:val="99"/>
          <w:sz w:val="20"/>
        </w:rPr>
        <w:fldChar w:fldCharType="begin">
          <w:ffData>
            <w:name w:val="Text39"/>
            <w:enabled/>
            <w:calcOnExit w:val="0"/>
            <w:textInput/>
          </w:ffData>
        </w:fldChar>
      </w:r>
      <w:r w:rsidR="00B824E9">
        <w:rPr>
          <w:rFonts w:ascii="Arial"/>
          <w:spacing w:val="25"/>
          <w:w w:val="99"/>
          <w:sz w:val="20"/>
        </w:rPr>
        <w:instrText xml:space="preserve"> FORMTEXT </w:instrText>
      </w:r>
      <w:r w:rsidR="00B824E9">
        <w:rPr>
          <w:rFonts w:ascii="Arial"/>
          <w:spacing w:val="25"/>
          <w:w w:val="99"/>
          <w:sz w:val="20"/>
        </w:rPr>
      </w:r>
      <w:r w:rsidR="00B824E9">
        <w:rPr>
          <w:rFonts w:ascii="Arial"/>
          <w:spacing w:val="25"/>
          <w:w w:val="99"/>
          <w:sz w:val="20"/>
        </w:rPr>
        <w:fldChar w:fldCharType="separate"/>
      </w:r>
      <w:r w:rsidR="00B824E9">
        <w:rPr>
          <w:rFonts w:ascii="Arial"/>
          <w:noProof/>
          <w:spacing w:val="25"/>
          <w:w w:val="99"/>
          <w:sz w:val="20"/>
        </w:rPr>
        <w:t> </w:t>
      </w:r>
      <w:r w:rsidR="00B824E9">
        <w:rPr>
          <w:rFonts w:ascii="Arial"/>
          <w:noProof/>
          <w:spacing w:val="25"/>
          <w:w w:val="99"/>
          <w:sz w:val="20"/>
        </w:rPr>
        <w:t> </w:t>
      </w:r>
      <w:r w:rsidR="00B824E9">
        <w:rPr>
          <w:rFonts w:ascii="Arial"/>
          <w:noProof/>
          <w:spacing w:val="25"/>
          <w:w w:val="99"/>
          <w:sz w:val="20"/>
        </w:rPr>
        <w:t> </w:t>
      </w:r>
      <w:r w:rsidR="00B824E9">
        <w:rPr>
          <w:rFonts w:ascii="Arial"/>
          <w:noProof/>
          <w:spacing w:val="25"/>
          <w:w w:val="99"/>
          <w:sz w:val="20"/>
        </w:rPr>
        <w:t> </w:t>
      </w:r>
      <w:r w:rsidR="00B824E9">
        <w:rPr>
          <w:rFonts w:ascii="Arial"/>
          <w:noProof/>
          <w:spacing w:val="25"/>
          <w:w w:val="99"/>
          <w:sz w:val="20"/>
        </w:rPr>
        <w:t> </w:t>
      </w:r>
      <w:r w:rsidR="00B824E9">
        <w:rPr>
          <w:rFonts w:ascii="Arial"/>
          <w:spacing w:val="25"/>
          <w:w w:val="99"/>
          <w:sz w:val="20"/>
        </w:rPr>
        <w:fldChar w:fldCharType="end"/>
      </w:r>
    </w:p>
    <w:p w:rsidR="00B824E9" w:rsidP="00B824E9" w:rsidRDefault="002F3458">
      <w:pPr>
        <w:spacing w:line="312" w:lineRule="auto"/>
        <w:ind w:left="532" w:right="5467" w:hanging="86"/>
        <w:rPr>
          <w:rFonts w:ascii="Arial" w:hAnsi="Arial" w:eastAsia="Arial" w:cs="Arial"/>
          <w:sz w:val="20"/>
          <w:szCs w:val="20"/>
        </w:rPr>
      </w:pPr>
      <w:sdt>
        <w:sdtPr>
          <w:rPr>
            <w:rFonts w:ascii="Arial"/>
            <w:sz w:val="20"/>
          </w:rPr>
          <w:id w:val="-200396561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Participant</w:t>
      </w:r>
      <w:r w:rsidR="00B824E9">
        <w:rPr>
          <w:rFonts w:ascii="Arial"/>
          <w:spacing w:val="-1"/>
          <w:sz w:val="20"/>
        </w:rPr>
        <w:t xml:space="preserve"> </w:t>
      </w:r>
      <w:r w:rsidR="00B824E9">
        <w:rPr>
          <w:rFonts w:ascii="Arial"/>
          <w:sz w:val="20"/>
        </w:rPr>
        <w:t>receives</w:t>
      </w:r>
      <w:r w:rsidR="00B824E9">
        <w:rPr>
          <w:rFonts w:ascii="Arial"/>
          <w:spacing w:val="-1"/>
          <w:sz w:val="20"/>
        </w:rPr>
        <w:t xml:space="preserve"> </w:t>
      </w:r>
      <w:r w:rsidR="00B824E9">
        <w:rPr>
          <w:rFonts w:ascii="Arial"/>
          <w:sz w:val="20"/>
        </w:rPr>
        <w:t>a</w:t>
      </w:r>
      <w:r w:rsidR="00B824E9">
        <w:rPr>
          <w:rFonts w:ascii="Arial"/>
          <w:spacing w:val="-1"/>
          <w:sz w:val="20"/>
        </w:rPr>
        <w:t xml:space="preserve"> warning</w:t>
      </w:r>
    </w:p>
    <w:p w:rsidR="00B824E9" w:rsidP="00B824E9" w:rsidRDefault="002F3458">
      <w:pPr>
        <w:spacing w:before="3" w:line="312" w:lineRule="auto"/>
        <w:ind w:left="532" w:hanging="86"/>
        <w:rPr>
          <w:rFonts w:ascii="Arial" w:hAnsi="Arial" w:eastAsia="Arial" w:cs="Arial"/>
          <w:sz w:val="20"/>
          <w:szCs w:val="20"/>
        </w:rPr>
      </w:pPr>
      <w:sdt>
        <w:sdtPr>
          <w:rPr>
            <w:rFonts w:ascii="Arial"/>
            <w:sz w:val="20"/>
          </w:rPr>
          <w:id w:val="-212437358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40"/>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50"/>
        <w:rPr>
          <w:rFonts w:ascii="Arial" w:hAnsi="Arial" w:eastAsia="Arial" w:cs="Arial"/>
          <w:sz w:val="2"/>
          <w:szCs w:val="2"/>
        </w:rPr>
      </w:pPr>
    </w:p>
    <w:p w:rsidR="00B824E9" w:rsidP="00703A8E" w:rsidRDefault="00B824E9">
      <w:pPr>
        <w:pStyle w:val="BodyText"/>
        <w:numPr>
          <w:ilvl w:val="1"/>
          <w:numId w:val="124"/>
        </w:numPr>
        <w:tabs>
          <w:tab w:val="left" w:pos="460"/>
        </w:tabs>
        <w:spacing w:before="0" w:line="250" w:lineRule="auto"/>
        <w:ind w:left="460" w:right="533"/>
        <w:rPr>
          <w:b/>
          <w:bCs/>
        </w:rPr>
      </w:pPr>
      <w:r>
        <w:t>If</w:t>
      </w:r>
      <w:r>
        <w:rPr>
          <w:spacing w:val="-5"/>
        </w:rPr>
        <w:t xml:space="preserve"> </w:t>
      </w:r>
      <w:r>
        <w:t>lost/stolen/damaged</w:t>
      </w:r>
      <w:r>
        <w:rPr>
          <w:spacing w:val="-6"/>
        </w:rPr>
        <w:t xml:space="preserve"> </w:t>
      </w:r>
      <w:r>
        <w:t>FIs</w:t>
      </w:r>
      <w:r>
        <w:rPr>
          <w:spacing w:val="-5"/>
        </w:rPr>
        <w:t xml:space="preserve"> </w:t>
      </w:r>
      <w:r>
        <w:rPr>
          <w:spacing w:val="-1"/>
        </w:rPr>
        <w:t>are</w:t>
      </w:r>
      <w:r>
        <w:rPr>
          <w:spacing w:val="-5"/>
        </w:rPr>
        <w:t xml:space="preserve"> </w:t>
      </w:r>
      <w:r>
        <w:t>transacted</w:t>
      </w:r>
      <w:r>
        <w:rPr>
          <w:spacing w:val="-5"/>
        </w:rPr>
        <w:t xml:space="preserve"> </w:t>
      </w:r>
      <w:r>
        <w:t>by</w:t>
      </w:r>
      <w:r>
        <w:rPr>
          <w:spacing w:val="-5"/>
        </w:rPr>
        <w:t xml:space="preserve"> </w:t>
      </w:r>
      <w:r>
        <w:rPr>
          <w:spacing w:val="-1"/>
        </w:rPr>
        <w:t>someone</w:t>
      </w:r>
      <w:r>
        <w:rPr>
          <w:spacing w:val="-4"/>
        </w:rPr>
        <w:t xml:space="preserve"> </w:t>
      </w:r>
      <w:r>
        <w:t>other</w:t>
      </w:r>
      <w:r>
        <w:rPr>
          <w:spacing w:val="-5"/>
        </w:rPr>
        <w:t xml:space="preserve"> </w:t>
      </w:r>
      <w:r>
        <w:t>than</w:t>
      </w:r>
      <w:r>
        <w:rPr>
          <w:spacing w:val="-4"/>
        </w:rPr>
        <w:t xml:space="preserve"> </w:t>
      </w:r>
      <w:r>
        <w:t>the</w:t>
      </w:r>
      <w:r>
        <w:rPr>
          <w:spacing w:val="-4"/>
        </w:rPr>
        <w:t xml:space="preserve"> </w:t>
      </w:r>
      <w:r>
        <w:t>participant,</w:t>
      </w:r>
      <w:r>
        <w:rPr>
          <w:spacing w:val="-5"/>
        </w:rPr>
        <w:t xml:space="preserve"> </w:t>
      </w:r>
      <w:r>
        <w:t>the</w:t>
      </w:r>
      <w:r>
        <w:rPr>
          <w:spacing w:val="-4"/>
        </w:rPr>
        <w:t xml:space="preserve"> </w:t>
      </w:r>
      <w:r>
        <w:t>following</w:t>
      </w:r>
      <w:r>
        <w:rPr>
          <w:spacing w:val="-4"/>
        </w:rPr>
        <w:t xml:space="preserve"> </w:t>
      </w:r>
      <w:r>
        <w:rPr>
          <w:spacing w:val="-1"/>
        </w:rPr>
        <w:t>actions</w:t>
      </w:r>
      <w:r>
        <w:rPr>
          <w:spacing w:val="-4"/>
        </w:rPr>
        <w:t xml:space="preserve"> </w:t>
      </w:r>
      <w:r>
        <w:rPr>
          <w:spacing w:val="-1"/>
        </w:rPr>
        <w:t>are</w:t>
      </w:r>
      <w:r>
        <w:rPr>
          <w:spacing w:val="23"/>
        </w:rPr>
        <w:t xml:space="preserve"> </w:t>
      </w:r>
      <w:r>
        <w:t>taken,</w:t>
      </w:r>
      <w:r>
        <w:rPr>
          <w:spacing w:val="-3"/>
        </w:rPr>
        <w:t xml:space="preserve"> </w:t>
      </w:r>
      <w:r>
        <w:rPr>
          <w:spacing w:val="-1"/>
        </w:rPr>
        <w:t>check</w:t>
      </w:r>
      <w:r>
        <w:rPr>
          <w:spacing w:val="-2"/>
        </w:rPr>
        <w:t xml:space="preserve"> </w:t>
      </w:r>
      <w:r>
        <w:rPr>
          <w:spacing w:val="-1"/>
        </w:rPr>
        <w:t>all</w:t>
      </w:r>
      <w:r>
        <w:rPr>
          <w:spacing w:val="-2"/>
        </w:rPr>
        <w:t xml:space="preserve"> </w:t>
      </w:r>
      <w:r>
        <w:t>that</w:t>
      </w:r>
      <w:r>
        <w:rPr>
          <w:spacing w:val="-2"/>
        </w:rPr>
        <w:t xml:space="preserve"> </w:t>
      </w:r>
      <w:r>
        <w:rPr>
          <w:spacing w:val="-1"/>
        </w:rPr>
        <w:t>apply:</w:t>
      </w:r>
    </w:p>
    <w:p w:rsidR="00B824E9" w:rsidP="00B824E9" w:rsidRDefault="002F3458">
      <w:pPr>
        <w:spacing w:line="288" w:lineRule="auto"/>
        <w:ind w:left="446"/>
        <w:rPr>
          <w:rFonts w:ascii="Arial" w:hAnsi="Arial" w:eastAsia="Arial" w:cs="Arial"/>
          <w:sz w:val="20"/>
          <w:szCs w:val="20"/>
        </w:rPr>
      </w:pPr>
      <w:sdt>
        <w:sdtPr>
          <w:rPr>
            <w:rFonts w:ascii="Arial"/>
            <w:spacing w:val="-1"/>
            <w:sz w:val="20"/>
          </w:rPr>
          <w:id w:val="1349677515"/>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Reported </w:t>
      </w:r>
      <w:r w:rsidR="00B824E9">
        <w:rPr>
          <w:rFonts w:ascii="Arial"/>
          <w:sz w:val="20"/>
        </w:rPr>
        <w:t>to</w:t>
      </w:r>
      <w:r w:rsidR="00B824E9">
        <w:rPr>
          <w:rFonts w:ascii="Arial"/>
          <w:spacing w:val="-2"/>
          <w:sz w:val="20"/>
        </w:rPr>
        <w:t xml:space="preserve"> </w:t>
      </w:r>
      <w:r w:rsidR="00B824E9">
        <w:rPr>
          <w:rFonts w:ascii="Arial"/>
          <w:spacing w:val="-1"/>
          <w:sz w:val="20"/>
        </w:rPr>
        <w:t xml:space="preserve">police </w:t>
      </w:r>
      <w:r w:rsidR="00B824E9">
        <w:rPr>
          <w:rFonts w:ascii="Arial"/>
          <w:sz w:val="20"/>
        </w:rPr>
        <w:t>for</w:t>
      </w:r>
      <w:r w:rsidR="00B824E9">
        <w:rPr>
          <w:rFonts w:ascii="Arial"/>
          <w:spacing w:val="-2"/>
          <w:sz w:val="20"/>
        </w:rPr>
        <w:t xml:space="preserve"> </w:t>
      </w:r>
      <w:r w:rsidR="00B824E9">
        <w:rPr>
          <w:rFonts w:ascii="Arial"/>
          <w:spacing w:val="-1"/>
          <w:sz w:val="20"/>
        </w:rPr>
        <w:t>investigation</w:t>
      </w:r>
    </w:p>
    <w:p w:rsidR="00B824E9" w:rsidP="00B824E9" w:rsidRDefault="002F3458">
      <w:pPr>
        <w:spacing w:line="288" w:lineRule="auto"/>
        <w:ind w:left="446" w:right="5467"/>
        <w:rPr>
          <w:rFonts w:ascii="Arial"/>
          <w:spacing w:val="26"/>
          <w:sz w:val="20"/>
        </w:rPr>
      </w:pPr>
      <w:sdt>
        <w:sdtPr>
          <w:rPr>
            <w:rFonts w:ascii="Arial"/>
            <w:sz w:val="20"/>
          </w:rPr>
          <w:id w:val="-90051443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State</w:t>
      </w:r>
      <w:r w:rsidR="00B824E9">
        <w:rPr>
          <w:rFonts w:ascii="Arial"/>
          <w:spacing w:val="-1"/>
          <w:sz w:val="20"/>
        </w:rPr>
        <w:t xml:space="preserve"> agency or</w:t>
      </w:r>
      <w:r w:rsidR="00B824E9">
        <w:rPr>
          <w:rFonts w:ascii="Arial"/>
          <w:sz w:val="20"/>
        </w:rPr>
        <w:t xml:space="preserve"> </w:t>
      </w:r>
      <w:r w:rsidR="00B824E9">
        <w:rPr>
          <w:rFonts w:ascii="Arial"/>
          <w:spacing w:val="-1"/>
          <w:sz w:val="20"/>
        </w:rPr>
        <w:t>local agency does</w:t>
      </w:r>
      <w:r w:rsidR="00B824E9">
        <w:rPr>
          <w:rFonts w:ascii="Arial"/>
          <w:sz w:val="20"/>
        </w:rPr>
        <w:t xml:space="preserve"> </w:t>
      </w:r>
      <w:r w:rsidR="00B824E9">
        <w:rPr>
          <w:rFonts w:ascii="Arial"/>
          <w:spacing w:val="-1"/>
          <w:sz w:val="20"/>
        </w:rPr>
        <w:t>an investigation</w:t>
      </w:r>
      <w:r w:rsidR="00B824E9">
        <w:rPr>
          <w:rFonts w:ascii="Arial"/>
          <w:spacing w:val="26"/>
          <w:sz w:val="20"/>
        </w:rPr>
        <w:t xml:space="preserve"> </w:t>
      </w:r>
    </w:p>
    <w:p w:rsidR="00B824E9" w:rsidP="00B824E9" w:rsidRDefault="002F3458">
      <w:pPr>
        <w:spacing w:line="288" w:lineRule="auto"/>
        <w:ind w:left="446" w:right="2380"/>
        <w:rPr>
          <w:rFonts w:ascii="Arial" w:hAnsi="Arial" w:eastAsia="Arial" w:cs="Arial"/>
          <w:sz w:val="20"/>
          <w:szCs w:val="20"/>
        </w:rPr>
      </w:pPr>
      <w:sdt>
        <w:sdtPr>
          <w:rPr>
            <w:rFonts w:ascii="Arial"/>
            <w:spacing w:val="26"/>
            <w:sz w:val="20"/>
          </w:rPr>
          <w:id w:val="-1160536983"/>
          <w14:checkbox>
            <w14:checked w14:val="0"/>
            <w14:checkedState w14:font="MS Gothic" w14:val="2612"/>
            <w14:uncheckedState w14:font="MS Gothic" w14:val="2610"/>
          </w14:checkbox>
        </w:sdtPr>
        <w:sdtContent>
          <w:r w:rsidR="00B824E9">
            <w:rPr>
              <w:rFonts w:hint="eastAsia" w:ascii="MS Gothic" w:hAnsi="MS Gothic" w:eastAsia="MS Gothic"/>
              <w:spacing w:val="26"/>
              <w:sz w:val="20"/>
            </w:rPr>
            <w:t>☐</w:t>
          </w:r>
        </w:sdtContent>
      </w:sdt>
      <w:r w:rsidR="00B824E9">
        <w:rPr>
          <w:rFonts w:ascii="Arial"/>
          <w:sz w:val="20"/>
        </w:rPr>
        <w:t>State</w:t>
      </w:r>
      <w:r w:rsidR="00B824E9">
        <w:rPr>
          <w:rFonts w:ascii="Arial"/>
          <w:spacing w:val="-1"/>
          <w:sz w:val="20"/>
        </w:rPr>
        <w:t xml:space="preserve"> agency or</w:t>
      </w:r>
      <w:r w:rsidR="00B824E9">
        <w:rPr>
          <w:rFonts w:ascii="Arial"/>
          <w:sz w:val="20"/>
        </w:rPr>
        <w:t xml:space="preserve"> </w:t>
      </w:r>
      <w:r w:rsidR="00B824E9">
        <w:rPr>
          <w:rFonts w:ascii="Arial"/>
          <w:spacing w:val="-1"/>
          <w:sz w:val="20"/>
        </w:rPr>
        <w:t>local agency notifies</w:t>
      </w:r>
      <w:r w:rsidR="00B824E9">
        <w:rPr>
          <w:rFonts w:ascii="Arial"/>
          <w:sz w:val="20"/>
        </w:rPr>
        <w:t xml:space="preserve"> the</w:t>
      </w:r>
      <w:r w:rsidR="00B824E9">
        <w:rPr>
          <w:rFonts w:ascii="Arial"/>
          <w:spacing w:val="-2"/>
          <w:sz w:val="20"/>
        </w:rPr>
        <w:t xml:space="preserve"> </w:t>
      </w:r>
      <w:r w:rsidR="00B824E9">
        <w:rPr>
          <w:rFonts w:ascii="Arial"/>
          <w:spacing w:val="-1"/>
          <w:sz w:val="20"/>
        </w:rPr>
        <w:t>participant</w:t>
      </w:r>
    </w:p>
    <w:p w:rsidR="00B824E9" w:rsidP="00B824E9" w:rsidRDefault="002F3458">
      <w:pPr>
        <w:spacing w:before="74" w:line="288" w:lineRule="auto"/>
        <w:ind w:left="446"/>
        <w:rPr>
          <w:rFonts w:ascii="Arial" w:hAnsi="Arial" w:eastAsia="Arial" w:cs="Arial"/>
          <w:sz w:val="20"/>
          <w:szCs w:val="20"/>
        </w:rPr>
      </w:pPr>
      <w:sdt>
        <w:sdtPr>
          <w:rPr>
            <w:rFonts w:ascii="Arial"/>
            <w:sz w:val="20"/>
          </w:rPr>
          <w:id w:val="114045588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4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450"/>
        <w:rPr>
          <w:rFonts w:ascii="Arial" w:hAnsi="Arial" w:eastAsia="Arial" w:cs="Arial"/>
          <w:sz w:val="2"/>
          <w:szCs w:val="2"/>
        </w:rPr>
      </w:pPr>
    </w:p>
    <w:p w:rsidR="00B824E9" w:rsidP="00B824E9" w:rsidRDefault="00B824E9">
      <w:pPr>
        <w:pStyle w:val="BodyText"/>
        <w:spacing w:before="131"/>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B824E9" w:rsidRDefault="00B824E9">
      <w:pPr>
        <w:spacing w:line="20" w:lineRule="atLeast"/>
        <w:ind w:left="110"/>
        <w:rPr>
          <w:rFonts w:ascii="Arial" w:hAnsi="Arial" w:eastAsia="Arial" w:cs="Arial"/>
          <w:sz w:val="2"/>
          <w:szCs w:val="2"/>
        </w:rPr>
      </w:pPr>
    </w:p>
    <w:p w:rsidR="00B824E9" w:rsidP="00703A8E" w:rsidRDefault="00B824E9">
      <w:pPr>
        <w:pStyle w:val="BodyText"/>
        <w:numPr>
          <w:ilvl w:val="1"/>
          <w:numId w:val="124"/>
        </w:numPr>
        <w:tabs>
          <w:tab w:val="left" w:pos="480"/>
        </w:tabs>
        <w:spacing w:before="74"/>
        <w:rPr>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monitors</w:t>
      </w:r>
      <w:r>
        <w:rPr>
          <w:spacing w:val="-4"/>
        </w:rPr>
        <w:t xml:space="preserve"> </w:t>
      </w:r>
      <w:r>
        <w:t>the</w:t>
      </w:r>
      <w:r>
        <w:rPr>
          <w:spacing w:val="-4"/>
        </w:rPr>
        <w:t xml:space="preserve"> </w:t>
      </w:r>
      <w:r>
        <w:t>level</w:t>
      </w:r>
      <w:r>
        <w:rPr>
          <w:spacing w:val="-4"/>
        </w:rPr>
        <w:t xml:space="preserve"> </w:t>
      </w:r>
      <w:r>
        <w:t>of</w:t>
      </w:r>
      <w:r>
        <w:rPr>
          <w:spacing w:val="-5"/>
        </w:rPr>
        <w:t xml:space="preserve"> </w:t>
      </w:r>
      <w:r>
        <w:rPr>
          <w:spacing w:val="-1"/>
        </w:rPr>
        <w:t>reported</w:t>
      </w:r>
      <w:r>
        <w:rPr>
          <w:spacing w:val="-3"/>
        </w:rPr>
        <w:t xml:space="preserve"> </w:t>
      </w:r>
      <w:r>
        <w:t>lost/stolen/damaged</w:t>
      </w:r>
      <w:r>
        <w:rPr>
          <w:spacing w:val="-6"/>
        </w:rPr>
        <w:t xml:space="preserve"> </w:t>
      </w:r>
      <w:r>
        <w:t>FIs</w:t>
      </w:r>
      <w:r>
        <w:rPr>
          <w:spacing w:val="-4"/>
        </w:rPr>
        <w:t xml:space="preserve"> </w:t>
      </w:r>
      <w:r>
        <w:t>by</w:t>
      </w:r>
      <w:r>
        <w:rPr>
          <w:spacing w:val="-5"/>
        </w:rPr>
        <w:t xml:space="preserve"> </w:t>
      </w:r>
      <w:r>
        <w:t>local</w:t>
      </w:r>
      <w:r>
        <w:rPr>
          <w:spacing w:val="-5"/>
        </w:rPr>
        <w:t xml:space="preserve"> </w:t>
      </w:r>
      <w:r>
        <w:rPr>
          <w:spacing w:val="-1"/>
        </w:rPr>
        <w:t>agency:</w:t>
      </w:r>
    </w:p>
    <w:p w:rsidR="00B824E9" w:rsidP="00B824E9" w:rsidRDefault="002F3458">
      <w:pPr>
        <w:tabs>
          <w:tab w:val="left" w:pos="1919"/>
        </w:tabs>
        <w:spacing w:before="130"/>
        <w:ind w:left="840" w:hanging="300"/>
        <w:rPr>
          <w:rFonts w:ascii="Arial" w:hAnsi="Arial" w:eastAsia="Arial" w:cs="Arial"/>
          <w:sz w:val="20"/>
          <w:szCs w:val="20"/>
        </w:rPr>
      </w:pPr>
      <w:sdt>
        <w:sdtPr>
          <w:rPr>
            <w:rFonts w:ascii="Arial"/>
            <w:sz w:val="20"/>
          </w:rPr>
          <w:id w:val="-171549357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22310336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0"/>
          <w:numId w:val="124"/>
        </w:numPr>
        <w:tabs>
          <w:tab w:val="left" w:pos="480"/>
        </w:tabs>
        <w:spacing w:before="74"/>
        <w:rPr>
          <w:b/>
          <w:bCs/>
        </w:rPr>
      </w:pPr>
      <w:r>
        <w:t>Food</w:t>
      </w:r>
      <w:r>
        <w:rPr>
          <w:spacing w:val="-7"/>
        </w:rPr>
        <w:t xml:space="preserve"> </w:t>
      </w:r>
      <w:r>
        <w:t>Instrument</w:t>
      </w:r>
      <w:r>
        <w:rPr>
          <w:spacing w:val="-8"/>
        </w:rPr>
        <w:t xml:space="preserve"> </w:t>
      </w:r>
      <w:r>
        <w:rPr>
          <w:spacing w:val="-1"/>
        </w:rPr>
        <w:t>Redemption</w:t>
      </w:r>
      <w:r>
        <w:rPr>
          <w:spacing w:val="-6"/>
        </w:rPr>
        <w:t xml:space="preserve"> </w:t>
      </w:r>
      <w:r>
        <w:t>Screening</w:t>
      </w:r>
      <w:r>
        <w:rPr>
          <w:spacing w:val="-6"/>
        </w:rPr>
        <w:t xml:space="preserve"> </w:t>
      </w:r>
      <w:r>
        <w:t>(7</w:t>
      </w:r>
      <w:r>
        <w:rPr>
          <w:spacing w:val="-7"/>
        </w:rPr>
        <w:t xml:space="preserve"> </w:t>
      </w:r>
      <w:r>
        <w:rPr>
          <w:spacing w:val="-1"/>
        </w:rPr>
        <w:t>CFR</w:t>
      </w:r>
      <w:r>
        <w:rPr>
          <w:spacing w:val="-6"/>
        </w:rPr>
        <w:t xml:space="preserve"> </w:t>
      </w:r>
      <w:r>
        <w:rPr>
          <w:spacing w:val="-1"/>
        </w:rPr>
        <w:t>246.12(k)(1))</w:t>
      </w:r>
    </w:p>
    <w:p w:rsidR="00B824E9" w:rsidP="00703A8E" w:rsidRDefault="00B824E9">
      <w:pPr>
        <w:pStyle w:val="BodyText"/>
        <w:numPr>
          <w:ilvl w:val="1"/>
          <w:numId w:val="124"/>
        </w:numPr>
        <w:tabs>
          <w:tab w:val="left" w:pos="480"/>
        </w:tabs>
        <w:spacing w:before="120" w:line="246" w:lineRule="auto"/>
        <w:ind w:right="321"/>
        <w:rPr>
          <w:b/>
          <w:bCs/>
        </w:rPr>
      </w:pPr>
      <w:r>
        <w:rPr>
          <w:spacing w:val="-1"/>
          <w:position w:val="1"/>
        </w:rPr>
        <w:t>Describe</w:t>
      </w:r>
      <w:r>
        <w:rPr>
          <w:spacing w:val="-2"/>
          <w:position w:val="1"/>
        </w:rPr>
        <w:t xml:space="preserve"> </w:t>
      </w:r>
      <w:r>
        <w:rPr>
          <w:position w:val="1"/>
          <w:u w:val="single" w:color="000000"/>
        </w:rPr>
        <w:t>in</w:t>
      </w:r>
      <w:r>
        <w:rPr>
          <w:spacing w:val="-3"/>
          <w:position w:val="1"/>
          <w:u w:val="single" w:color="000000"/>
        </w:rPr>
        <w:t xml:space="preserve"> </w:t>
      </w:r>
      <w:r>
        <w:rPr>
          <w:position w:val="1"/>
          <w:u w:val="single" w:color="000000"/>
        </w:rPr>
        <w:t>detail</w:t>
      </w:r>
      <w:r>
        <w:rPr>
          <w:spacing w:val="-2"/>
          <w:position w:val="1"/>
          <w:u w:val="single" w:color="000000"/>
        </w:rPr>
        <w:t xml:space="preserve"> </w:t>
      </w:r>
      <w:r>
        <w:rPr>
          <w:position w:val="1"/>
        </w:rPr>
        <w:t>how</w:t>
      </w:r>
      <w:r>
        <w:rPr>
          <w:spacing w:val="-3"/>
          <w:position w:val="1"/>
        </w:rPr>
        <w:t xml:space="preserve"> </w:t>
      </w:r>
      <w:r>
        <w:rPr>
          <w:position w:val="1"/>
        </w:rPr>
        <w:t>the</w:t>
      </w:r>
      <w:r>
        <w:rPr>
          <w:spacing w:val="-1"/>
          <w:position w:val="1"/>
        </w:rPr>
        <w:t xml:space="preserve"> </w:t>
      </w:r>
      <w:r>
        <w:rPr>
          <w:position w:val="1"/>
        </w:rPr>
        <w:t>State</w:t>
      </w:r>
      <w:r>
        <w:rPr>
          <w:spacing w:val="-3"/>
          <w:position w:val="1"/>
        </w:rPr>
        <w:t xml:space="preserve"> </w:t>
      </w:r>
      <w:r>
        <w:rPr>
          <w:spacing w:val="-1"/>
          <w:position w:val="1"/>
        </w:rPr>
        <w:t>agency sets</w:t>
      </w:r>
      <w:r>
        <w:rPr>
          <w:spacing w:val="-2"/>
          <w:position w:val="1"/>
        </w:rPr>
        <w:t xml:space="preserve"> </w:t>
      </w:r>
      <w:r>
        <w:rPr>
          <w:spacing w:val="-1"/>
          <w:position w:val="1"/>
        </w:rPr>
        <w:t>maximum allowable</w:t>
      </w:r>
      <w:r>
        <w:rPr>
          <w:spacing w:val="-2"/>
          <w:position w:val="1"/>
        </w:rPr>
        <w:t xml:space="preserve"> </w:t>
      </w:r>
      <w:r>
        <w:rPr>
          <w:spacing w:val="-1"/>
          <w:position w:val="1"/>
        </w:rPr>
        <w:t xml:space="preserve">reimbursement </w:t>
      </w:r>
      <w:r>
        <w:rPr>
          <w:position w:val="1"/>
        </w:rPr>
        <w:t>levels</w:t>
      </w:r>
      <w:r>
        <w:rPr>
          <w:spacing w:val="-3"/>
          <w:position w:val="1"/>
        </w:rPr>
        <w:t xml:space="preserve"> </w:t>
      </w:r>
      <w:r>
        <w:rPr>
          <w:position w:val="1"/>
        </w:rPr>
        <w:t>for</w:t>
      </w:r>
      <w:r>
        <w:rPr>
          <w:spacing w:val="-1"/>
          <w:position w:val="1"/>
        </w:rPr>
        <w:t xml:space="preserve"> </w:t>
      </w:r>
      <w:r>
        <w:rPr>
          <w:position w:val="1"/>
        </w:rPr>
        <w:t>payment</w:t>
      </w:r>
      <w:r>
        <w:rPr>
          <w:spacing w:val="-3"/>
          <w:position w:val="1"/>
        </w:rPr>
        <w:t xml:space="preserve"> </w:t>
      </w:r>
      <w:r>
        <w:rPr>
          <w:position w:val="1"/>
        </w:rPr>
        <w:t>of</w:t>
      </w:r>
      <w:r>
        <w:rPr>
          <w:spacing w:val="27"/>
          <w:w w:val="99"/>
          <w:position w:val="1"/>
        </w:rPr>
        <w:t xml:space="preserve"> </w:t>
      </w:r>
      <w:r>
        <w:t>food</w:t>
      </w:r>
      <w:r>
        <w:rPr>
          <w:spacing w:val="-3"/>
        </w:rPr>
        <w:t xml:space="preserve"> </w:t>
      </w:r>
      <w:r>
        <w:t>instruments</w:t>
      </w:r>
      <w:r>
        <w:rPr>
          <w:spacing w:val="-4"/>
        </w:rPr>
        <w:t xml:space="preserve"> </w:t>
      </w:r>
      <w:r>
        <w:t>(including</w:t>
      </w:r>
      <w:r>
        <w:rPr>
          <w:spacing w:val="-3"/>
        </w:rPr>
        <w:t xml:space="preserve"> </w:t>
      </w:r>
      <w:r>
        <w:t>whether</w:t>
      </w:r>
      <w:r>
        <w:rPr>
          <w:spacing w:val="-4"/>
        </w:rPr>
        <w:t xml:space="preserve"> </w:t>
      </w:r>
      <w:r>
        <w:t>the</w:t>
      </w:r>
      <w:r>
        <w:rPr>
          <w:spacing w:val="-2"/>
        </w:rPr>
        <w:t xml:space="preserve"> </w:t>
      </w:r>
      <w:r>
        <w:t>State</w:t>
      </w:r>
      <w:r>
        <w:rPr>
          <w:spacing w:val="-4"/>
        </w:rPr>
        <w:t xml:space="preserve"> </w:t>
      </w:r>
      <w:r>
        <w:rPr>
          <w:spacing w:val="-1"/>
        </w:rPr>
        <w:t>agency</w:t>
      </w:r>
      <w:r>
        <w:rPr>
          <w:spacing w:val="-3"/>
        </w:rPr>
        <w:t xml:space="preserve"> </w:t>
      </w:r>
      <w:r>
        <w:t>uses</w:t>
      </w:r>
      <w:r>
        <w:rPr>
          <w:spacing w:val="-4"/>
        </w:rPr>
        <w:t xml:space="preserve"> </w:t>
      </w:r>
      <w:r>
        <w:rPr>
          <w:spacing w:val="-1"/>
        </w:rPr>
        <w:t>vendors’</w:t>
      </w:r>
      <w:r>
        <w:rPr>
          <w:spacing w:val="-3"/>
        </w:rPr>
        <w:t xml:space="preserve"> </w:t>
      </w:r>
      <w:r>
        <w:rPr>
          <w:spacing w:val="-1"/>
        </w:rPr>
        <w:t>shelf</w:t>
      </w:r>
      <w:r>
        <w:rPr>
          <w:spacing w:val="-3"/>
        </w:rPr>
        <w:t xml:space="preserve"> </w:t>
      </w:r>
      <w:r>
        <w:t>prices</w:t>
      </w:r>
      <w:r>
        <w:rPr>
          <w:spacing w:val="-3"/>
        </w:rPr>
        <w:t xml:space="preserve"> </w:t>
      </w:r>
      <w:r>
        <w:t>to</w:t>
      </w:r>
      <w:r>
        <w:rPr>
          <w:spacing w:val="-3"/>
        </w:rPr>
        <w:t xml:space="preserve"> </w:t>
      </w:r>
      <w:r>
        <w:rPr>
          <w:spacing w:val="-1"/>
        </w:rPr>
        <w:t>set</w:t>
      </w:r>
      <w:r>
        <w:rPr>
          <w:spacing w:val="-3"/>
        </w:rPr>
        <w:t xml:space="preserve"> </w:t>
      </w:r>
      <w:r>
        <w:rPr>
          <w:spacing w:val="-1"/>
        </w:rPr>
        <w:t>maximum</w:t>
      </w:r>
      <w:r>
        <w:rPr>
          <w:spacing w:val="24"/>
        </w:rPr>
        <w:t xml:space="preserve"> </w:t>
      </w:r>
      <w:r>
        <w:rPr>
          <w:spacing w:val="-1"/>
        </w:rPr>
        <w:t>reimbursement</w:t>
      </w:r>
      <w:r>
        <w:rPr>
          <w:spacing w:val="-2"/>
        </w:rPr>
        <w:t xml:space="preserve"> </w:t>
      </w:r>
      <w:r>
        <w:t>levels</w:t>
      </w:r>
      <w:r>
        <w:rPr>
          <w:spacing w:val="-2"/>
        </w:rPr>
        <w:t xml:space="preserve"> </w:t>
      </w:r>
      <w:r>
        <w:rPr>
          <w:spacing w:val="-1"/>
        </w:rPr>
        <w:t xml:space="preserve">and </w:t>
      </w:r>
      <w:r>
        <w:t>how</w:t>
      </w:r>
      <w:r>
        <w:rPr>
          <w:spacing w:val="-2"/>
        </w:rPr>
        <w:t xml:space="preserve"> </w:t>
      </w:r>
      <w:r>
        <w:rPr>
          <w:spacing w:val="-1"/>
        </w:rPr>
        <w:t xml:space="preserve">reimbursement </w:t>
      </w:r>
      <w:r>
        <w:t>levels</w:t>
      </w:r>
      <w:r>
        <w:rPr>
          <w:spacing w:val="-3"/>
        </w:rPr>
        <w:t xml:space="preserve"> </w:t>
      </w:r>
      <w:r>
        <w:rPr>
          <w:spacing w:val="-1"/>
        </w:rPr>
        <w:t xml:space="preserve">are </w:t>
      </w:r>
      <w:r>
        <w:t>linked</w:t>
      </w:r>
      <w:r>
        <w:rPr>
          <w:spacing w:val="-2"/>
        </w:rPr>
        <w:t xml:space="preserve"> </w:t>
      </w:r>
      <w:r>
        <w:t>to</w:t>
      </w:r>
      <w:r>
        <w:rPr>
          <w:spacing w:val="-1"/>
        </w:rPr>
        <w:t xml:space="preserve"> competitive </w:t>
      </w:r>
      <w:r>
        <w:t>price</w:t>
      </w:r>
      <w:r>
        <w:rPr>
          <w:spacing w:val="-2"/>
        </w:rPr>
        <w:t xml:space="preserve"> </w:t>
      </w:r>
      <w:r>
        <w:rPr>
          <w:spacing w:val="-1"/>
        </w:rPr>
        <w:t>criteria).</w:t>
      </w:r>
      <w:r>
        <w:rPr>
          <w:spacing w:val="-2"/>
        </w:rPr>
        <w:t xml:space="preserve"> </w:t>
      </w:r>
      <w:r>
        <w:t>If</w:t>
      </w:r>
      <w:r>
        <w:rPr>
          <w:spacing w:val="-2"/>
        </w:rPr>
        <w:t xml:space="preserve"> </w:t>
      </w:r>
      <w:r>
        <w:t>the</w:t>
      </w:r>
      <w:r>
        <w:rPr>
          <w:spacing w:val="-1"/>
        </w:rPr>
        <w:t xml:space="preserve"> </w:t>
      </w:r>
      <w:r>
        <w:t>State</w:t>
      </w:r>
      <w:r>
        <w:rPr>
          <w:spacing w:val="27"/>
        </w:rPr>
        <w:t xml:space="preserve"> </w:t>
      </w:r>
      <w:r>
        <w:rPr>
          <w:spacing w:val="-1"/>
        </w:rPr>
        <w:t>agency</w:t>
      </w:r>
      <w:r>
        <w:rPr>
          <w:spacing w:val="-3"/>
        </w:rPr>
        <w:t xml:space="preserve"> </w:t>
      </w:r>
      <w:r>
        <w:rPr>
          <w:spacing w:val="-1"/>
        </w:rPr>
        <w:t>sets</w:t>
      </w:r>
      <w:r>
        <w:rPr>
          <w:spacing w:val="-2"/>
        </w:rPr>
        <w:t xml:space="preserve"> </w:t>
      </w:r>
      <w:r>
        <w:rPr>
          <w:spacing w:val="-1"/>
        </w:rPr>
        <w:t>maximum</w:t>
      </w:r>
      <w:r>
        <w:rPr>
          <w:spacing w:val="-2"/>
        </w:rPr>
        <w:t xml:space="preserve"> </w:t>
      </w:r>
      <w:r>
        <w:rPr>
          <w:spacing w:val="-1"/>
        </w:rPr>
        <w:t>allowable</w:t>
      </w:r>
      <w:r>
        <w:rPr>
          <w:spacing w:val="-2"/>
        </w:rPr>
        <w:t xml:space="preserve"> </w:t>
      </w:r>
      <w:r>
        <w:rPr>
          <w:spacing w:val="-1"/>
        </w:rPr>
        <w:t>reimbursement</w:t>
      </w:r>
      <w:r>
        <w:rPr>
          <w:spacing w:val="-2"/>
        </w:rPr>
        <w:t xml:space="preserve"> </w:t>
      </w:r>
      <w:r>
        <w:t>levels</w:t>
      </w:r>
      <w:r>
        <w:rPr>
          <w:spacing w:val="-3"/>
        </w:rPr>
        <w:t xml:space="preserve"> </w:t>
      </w:r>
      <w:r>
        <w:t>differently</w:t>
      </w:r>
      <w:r>
        <w:rPr>
          <w:spacing w:val="-3"/>
        </w:rPr>
        <w:t xml:space="preserve"> </w:t>
      </w:r>
      <w:r>
        <w:t>for</w:t>
      </w:r>
      <w:r>
        <w:rPr>
          <w:spacing w:val="-2"/>
        </w:rPr>
        <w:t xml:space="preserve"> </w:t>
      </w:r>
      <w:r>
        <w:rPr>
          <w:spacing w:val="-1"/>
        </w:rPr>
        <w:t>above-50-percent</w:t>
      </w:r>
      <w:r>
        <w:rPr>
          <w:spacing w:val="-2"/>
        </w:rPr>
        <w:t xml:space="preserve"> </w:t>
      </w:r>
      <w:r>
        <w:rPr>
          <w:spacing w:val="-1"/>
        </w:rPr>
        <w:t>vendors</w:t>
      </w:r>
      <w:r>
        <w:rPr>
          <w:spacing w:val="-2"/>
        </w:rPr>
        <w:t xml:space="preserve"> </w:t>
      </w:r>
      <w:r>
        <w:rPr>
          <w:spacing w:val="-1"/>
        </w:rPr>
        <w:t>and</w:t>
      </w:r>
      <w:r>
        <w:rPr>
          <w:spacing w:val="-2"/>
        </w:rPr>
        <w:t xml:space="preserve"> </w:t>
      </w:r>
      <w:r>
        <w:rPr>
          <w:spacing w:val="-1"/>
        </w:rPr>
        <w:t>regular</w:t>
      </w:r>
      <w:r>
        <w:rPr>
          <w:spacing w:val="28"/>
        </w:rPr>
        <w:t xml:space="preserve"> </w:t>
      </w:r>
      <w:r>
        <w:rPr>
          <w:spacing w:val="-1"/>
        </w:rPr>
        <w:t>vendors,</w:t>
      </w:r>
      <w:r>
        <w:rPr>
          <w:spacing w:val="-5"/>
        </w:rPr>
        <w:t xml:space="preserve"> </w:t>
      </w:r>
      <w:r>
        <w:t>please</w:t>
      </w:r>
      <w:r>
        <w:rPr>
          <w:spacing w:val="-6"/>
        </w:rPr>
        <w:t xml:space="preserve"> </w:t>
      </w:r>
      <w:r>
        <w:rPr>
          <w:spacing w:val="-1"/>
        </w:rPr>
        <w:t>explain</w:t>
      </w:r>
      <w:r>
        <w:rPr>
          <w:spacing w:val="-5"/>
        </w:rPr>
        <w:t xml:space="preserve"> </w:t>
      </w:r>
      <w:r>
        <w:t>the</w:t>
      </w:r>
      <w:r>
        <w:rPr>
          <w:spacing w:val="-5"/>
        </w:rPr>
        <w:t xml:space="preserve"> </w:t>
      </w:r>
      <w:r>
        <w:t>different</w:t>
      </w:r>
      <w:r>
        <w:rPr>
          <w:spacing w:val="-5"/>
        </w:rPr>
        <w:t xml:space="preserve"> </w:t>
      </w:r>
      <w:r>
        <w:rPr>
          <w:spacing w:val="-1"/>
        </w:rPr>
        <w:t>methods</w:t>
      </w:r>
      <w:r>
        <w:rPr>
          <w:spacing w:val="-5"/>
        </w:rPr>
        <w:t xml:space="preserve"> </w:t>
      </w:r>
      <w:r>
        <w:t>used.</w:t>
      </w:r>
    </w:p>
    <w:p w:rsidR="00B824E9" w:rsidP="00B824E9" w:rsidRDefault="00B824E9">
      <w:pPr>
        <w:tabs>
          <w:tab w:val="left" w:pos="540"/>
        </w:tabs>
        <w:spacing w:before="4"/>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2"/>
          <w:numId w:val="124"/>
        </w:numPr>
        <w:tabs>
          <w:tab w:val="left" w:pos="836"/>
        </w:tabs>
        <w:spacing w:before="116"/>
        <w:ind w:left="835" w:hanging="355"/>
        <w:rPr>
          <w:b/>
          <w:bCs/>
        </w:rPr>
      </w:pPr>
      <w:r>
        <w:t>The</w:t>
      </w:r>
      <w:r>
        <w:rPr>
          <w:spacing w:val="-3"/>
        </w:rPr>
        <w:t xml:space="preserve"> </w:t>
      </w:r>
      <w:r>
        <w:t>State</w:t>
      </w:r>
      <w:r>
        <w:rPr>
          <w:spacing w:val="-3"/>
        </w:rPr>
        <w:t xml:space="preserve"> </w:t>
      </w:r>
      <w:r>
        <w:rPr>
          <w:spacing w:val="-1"/>
        </w:rPr>
        <w:t>agency establishes</w:t>
      </w:r>
      <w:r>
        <w:rPr>
          <w:spacing w:val="-2"/>
        </w:rPr>
        <w:t xml:space="preserve"> </w:t>
      </w:r>
      <w:r>
        <w:rPr>
          <w:spacing w:val="-1"/>
        </w:rPr>
        <w:t>maximum allowable</w:t>
      </w:r>
      <w:r>
        <w:rPr>
          <w:spacing w:val="-2"/>
        </w:rPr>
        <w:t xml:space="preserve"> </w:t>
      </w:r>
      <w:r>
        <w:rPr>
          <w:spacing w:val="-1"/>
        </w:rPr>
        <w:t xml:space="preserve">reimbursement </w:t>
      </w:r>
      <w:r>
        <w:t>levels</w:t>
      </w:r>
      <w:r>
        <w:rPr>
          <w:spacing w:val="-3"/>
        </w:rPr>
        <w:t xml:space="preserve"> </w:t>
      </w:r>
      <w:r>
        <w:t>for:</w:t>
      </w:r>
    </w:p>
    <w:p w:rsidR="00B824E9" w:rsidP="00703A8E" w:rsidRDefault="00B824E9">
      <w:pPr>
        <w:pStyle w:val="BodyText"/>
        <w:numPr>
          <w:ilvl w:val="3"/>
          <w:numId w:val="124"/>
        </w:numPr>
        <w:tabs>
          <w:tab w:val="left" w:pos="1140"/>
          <w:tab w:val="left" w:pos="8100"/>
          <w:tab w:val="left" w:pos="9270"/>
        </w:tabs>
        <w:spacing w:before="110"/>
        <w:rPr>
          <w:b/>
          <w:bCs/>
        </w:rPr>
      </w:pPr>
      <w:r>
        <w:rPr>
          <w:noProof/>
        </w:rPr>
        <w:t xml:space="preserve"> </w:t>
      </w:r>
      <w:r>
        <w:t>Each</w:t>
      </w:r>
      <w:r>
        <w:rPr>
          <w:spacing w:val="-4"/>
        </w:rPr>
        <w:t xml:space="preserve"> </w:t>
      </w:r>
      <w:r>
        <w:t>peer</w:t>
      </w:r>
      <w:r>
        <w:rPr>
          <w:spacing w:val="-4"/>
        </w:rPr>
        <w:t xml:space="preserve"> </w:t>
      </w:r>
      <w:r>
        <w:t>group</w:t>
      </w:r>
      <w:r>
        <w:tab/>
      </w:r>
      <w:sdt>
        <w:sdtPr>
          <w:rPr>
            <w:b/>
          </w:rPr>
          <w:id w:val="2130131097"/>
          <w14:checkbox>
            <w14:checked w14:val="0"/>
            <w14:checkedState w14:font="MS Gothic" w14:val="2612"/>
            <w14:uncheckedState w14:font="MS Gothic" w14:val="2610"/>
          </w14:checkbox>
        </w:sdtPr>
        <w:sdtContent>
          <w:r w:rsidRPr="00AD4DB1">
            <w:rPr>
              <w:rFonts w:hint="eastAsia" w:ascii="MS Gothic" w:hAnsi="MS Gothic" w:eastAsia="MS Gothic"/>
            </w:rPr>
            <w:t>☐</w:t>
          </w:r>
        </w:sdtContent>
      </w:sdt>
      <w:r w:rsidRPr="00AD4DB1">
        <w:t xml:space="preserve"> Yes</w:t>
      </w:r>
      <w:r w:rsidRPr="00AD4DB1">
        <w:tab/>
      </w:r>
      <w:sdt>
        <w:sdtPr>
          <w:rPr>
            <w:b/>
          </w:rPr>
          <w:id w:val="-2039651567"/>
          <w14:checkbox>
            <w14:checked w14:val="0"/>
            <w14:checkedState w14:font="MS Gothic" w14:val="2612"/>
            <w14:uncheckedState w14:font="MS Gothic" w14:val="2610"/>
          </w14:checkbox>
        </w:sdtPr>
        <w:sdtContent>
          <w:r w:rsidRPr="00AD4DB1">
            <w:rPr>
              <w:rFonts w:hint="eastAsia" w:ascii="MS Gothic" w:hAnsi="MS Gothic" w:eastAsia="MS Gothic"/>
            </w:rPr>
            <w:t>☐</w:t>
          </w:r>
        </w:sdtContent>
      </w:sdt>
      <w:r w:rsidRPr="00AD4DB1">
        <w:t xml:space="preserve"> </w:t>
      </w:r>
      <w:r w:rsidRPr="00AD4DB1">
        <w:rPr>
          <w:spacing w:val="-1"/>
        </w:rPr>
        <w:t>No</w:t>
      </w:r>
    </w:p>
    <w:p w:rsidR="00B824E9" w:rsidP="00703A8E" w:rsidRDefault="00B824E9">
      <w:pPr>
        <w:pStyle w:val="BodyText"/>
        <w:numPr>
          <w:ilvl w:val="3"/>
          <w:numId w:val="124"/>
        </w:numPr>
        <w:tabs>
          <w:tab w:val="left" w:pos="1151"/>
          <w:tab w:val="left" w:pos="8100"/>
          <w:tab w:val="left" w:pos="9270"/>
        </w:tabs>
        <w:spacing w:before="0"/>
        <w:ind w:left="1151" w:hanging="311"/>
        <w:rPr>
          <w:b/>
          <w:bCs/>
        </w:rPr>
      </w:pPr>
      <w:r>
        <w:t>Each</w:t>
      </w:r>
      <w:r>
        <w:rPr>
          <w:spacing w:val="-5"/>
        </w:rPr>
        <w:t xml:space="preserve"> </w:t>
      </w:r>
      <w:r>
        <w:t>food</w:t>
      </w:r>
      <w:r>
        <w:rPr>
          <w:spacing w:val="-4"/>
        </w:rPr>
        <w:t xml:space="preserve"> </w:t>
      </w:r>
      <w:r>
        <w:t>instrument</w:t>
      </w:r>
      <w:r>
        <w:rPr>
          <w:spacing w:val="-5"/>
        </w:rPr>
        <w:t xml:space="preserve"> </w:t>
      </w:r>
      <w:r>
        <w:t>or</w:t>
      </w:r>
      <w:r>
        <w:rPr>
          <w:spacing w:val="-5"/>
        </w:rPr>
        <w:t xml:space="preserve"> </w:t>
      </w:r>
      <w:r>
        <w:t>food</w:t>
      </w:r>
      <w:r>
        <w:rPr>
          <w:spacing w:val="-3"/>
        </w:rPr>
        <w:t xml:space="preserve"> </w:t>
      </w:r>
      <w:r>
        <w:rPr>
          <w:spacing w:val="-1"/>
        </w:rPr>
        <w:t>category</w:t>
      </w:r>
      <w:r>
        <w:rPr>
          <w:spacing w:val="-1"/>
        </w:rPr>
        <w:tab/>
      </w:r>
      <w:sdt>
        <w:sdtPr>
          <w:rPr>
            <w:b/>
            <w:spacing w:val="-1"/>
          </w:rPr>
          <w:id w:val="-782732347"/>
          <w14:checkbox>
            <w14:checked w14:val="0"/>
            <w14:checkedState w14:font="MS Gothic" w14:val="2612"/>
            <w14:uncheckedState w14:font="MS Gothic" w14:val="2610"/>
          </w14:checkbox>
        </w:sdtPr>
        <w:sdtContent>
          <w:r w:rsidRPr="00AD4DB1">
            <w:rPr>
              <w:rFonts w:hint="eastAsia" w:ascii="MS Gothic" w:hAnsi="MS Gothic" w:eastAsia="MS Gothic"/>
              <w:spacing w:val="-1"/>
            </w:rPr>
            <w:t>☐</w:t>
          </w:r>
        </w:sdtContent>
      </w:sdt>
      <w:r w:rsidRPr="00AD4DB1">
        <w:rPr>
          <w:spacing w:val="-1"/>
        </w:rPr>
        <w:t xml:space="preserve"> </w:t>
      </w:r>
      <w:r w:rsidRPr="00AD4DB1">
        <w:t>Yes</w:t>
      </w:r>
      <w:r w:rsidRPr="00AD4DB1">
        <w:tab/>
      </w:r>
      <w:sdt>
        <w:sdtPr>
          <w:rPr>
            <w:b/>
          </w:rPr>
          <w:id w:val="-1364357084"/>
          <w14:checkbox>
            <w14:checked w14:val="0"/>
            <w14:checkedState w14:font="MS Gothic" w14:val="2612"/>
            <w14:uncheckedState w14:font="MS Gothic" w14:val="2610"/>
          </w14:checkbox>
        </w:sdtPr>
        <w:sdtContent>
          <w:r w:rsidRPr="00AD4DB1">
            <w:rPr>
              <w:rFonts w:hint="eastAsia" w:ascii="MS Gothic" w:hAnsi="MS Gothic" w:eastAsia="MS Gothic"/>
            </w:rPr>
            <w:t>☐</w:t>
          </w:r>
        </w:sdtContent>
      </w:sdt>
      <w:r w:rsidRPr="00AD4DB1">
        <w:t xml:space="preserve"> </w:t>
      </w:r>
      <w:r w:rsidRPr="00AD4DB1">
        <w:rPr>
          <w:spacing w:val="-1"/>
        </w:rPr>
        <w:t>No</w:t>
      </w:r>
    </w:p>
    <w:p w:rsidR="00B824E9" w:rsidP="00703A8E" w:rsidRDefault="00B824E9">
      <w:pPr>
        <w:pStyle w:val="BodyText"/>
        <w:numPr>
          <w:ilvl w:val="3"/>
          <w:numId w:val="124"/>
        </w:numPr>
        <w:tabs>
          <w:tab w:val="left" w:pos="1140"/>
          <w:tab w:val="left" w:pos="8100"/>
          <w:tab w:val="left" w:pos="9270"/>
        </w:tabs>
        <w:spacing w:before="0"/>
        <w:rPr>
          <w:b/>
          <w:bCs/>
        </w:rPr>
      </w:pPr>
      <w:r>
        <w:t>Other</w:t>
      </w:r>
      <w:r>
        <w:rPr>
          <w:spacing w:val="-4"/>
        </w:rPr>
        <w:t xml:space="preserve"> </w:t>
      </w:r>
      <w:r>
        <w:t>(please</w:t>
      </w:r>
      <w:r>
        <w:rPr>
          <w:spacing w:val="-4"/>
        </w:rPr>
        <w:t xml:space="preserve"> </w:t>
      </w:r>
      <w:r>
        <w:rPr>
          <w:spacing w:val="-1"/>
        </w:rPr>
        <w:t>specify):</w:t>
      </w:r>
      <w:r>
        <w:rPr>
          <w:spacing w:val="-1"/>
        </w:rPr>
        <w:tab/>
      </w:r>
      <w:sdt>
        <w:sdtPr>
          <w:rPr>
            <w:rFonts w:cs="Arial"/>
            <w:b/>
            <w:spacing w:val="-1"/>
          </w:rPr>
          <w:id w:val="-737945387"/>
          <w14:checkbox>
            <w14:checked w14:val="0"/>
            <w14:checkedState w14:font="MS Gothic" w14:val="2612"/>
            <w14:uncheckedState w14:font="MS Gothic" w14:val="2610"/>
          </w14:checkbox>
        </w:sdtPr>
        <w:sdtContent>
          <w:r>
            <w:rPr>
              <w:rFonts w:hint="eastAsia" w:ascii="MS Gothic" w:hAnsi="MS Gothic" w:eastAsia="MS Gothic" w:cs="Arial"/>
              <w:spacing w:val="-1"/>
            </w:rPr>
            <w:t>☐</w:t>
          </w:r>
        </w:sdtContent>
      </w:sdt>
      <w:r w:rsidRPr="00AD4DB1">
        <w:rPr>
          <w:rFonts w:cs="Arial"/>
          <w:spacing w:val="-1"/>
        </w:rPr>
        <w:t xml:space="preserve"> Yes </w:t>
      </w:r>
      <w:r w:rsidRPr="00AD4DB1">
        <w:rPr>
          <w:rFonts w:cs="Arial"/>
          <w:position w:val="2"/>
        </w:rPr>
        <w:tab/>
      </w:r>
      <w:sdt>
        <w:sdtPr>
          <w:rPr>
            <w:rFonts w:cs="Arial"/>
            <w:b/>
            <w:position w:val="2"/>
          </w:rPr>
          <w:id w:val="570614628"/>
          <w14:checkbox>
            <w14:checked w14:val="0"/>
            <w14:checkedState w14:font="MS Gothic" w14:val="2612"/>
            <w14:uncheckedState w14:font="MS Gothic" w14:val="2610"/>
          </w14:checkbox>
        </w:sdtPr>
        <w:sdtContent>
          <w:r w:rsidRPr="00AD4DB1">
            <w:rPr>
              <w:rFonts w:hint="eastAsia" w:ascii="MS Gothic" w:hAnsi="MS Gothic" w:eastAsia="MS Gothic" w:cs="MS Gothic"/>
              <w:position w:val="2"/>
            </w:rPr>
            <w:t>☐</w:t>
          </w:r>
        </w:sdtContent>
      </w:sdt>
      <w:r w:rsidRPr="00AD4DB1">
        <w:rPr>
          <w:rFonts w:cs="Arial"/>
          <w:position w:val="2"/>
        </w:rPr>
        <w:t xml:space="preserve"> </w:t>
      </w:r>
      <w:r w:rsidRPr="00AD4DB1">
        <w:rPr>
          <w:rFonts w:cs="Arial"/>
          <w:spacing w:val="-1"/>
          <w:position w:val="2"/>
        </w:rPr>
        <w:t>No</w:t>
      </w:r>
    </w:p>
    <w:p w:rsidRPr="00AD4DB1" w:rsidR="00B824E9" w:rsidP="00B824E9" w:rsidRDefault="00B824E9">
      <w:pPr>
        <w:pStyle w:val="BodyText"/>
        <w:tabs>
          <w:tab w:val="left" w:pos="1140"/>
          <w:tab w:val="left" w:pos="8100"/>
          <w:tab w:val="left" w:pos="9270"/>
        </w:tabs>
        <w:spacing w:before="80"/>
        <w:ind w:left="1140" w:hanging="240"/>
        <w:rPr>
          <w:b/>
          <w:bCs/>
        </w:rP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line="20" w:lineRule="atLeast"/>
        <w:ind w:left="3350"/>
        <w:rPr>
          <w:rFonts w:ascii="Arial" w:hAnsi="Arial" w:eastAsia="Arial" w:cs="Arial"/>
          <w:sz w:val="2"/>
          <w:szCs w:val="2"/>
        </w:rPr>
      </w:pPr>
    </w:p>
    <w:p w:rsidR="00B824E9" w:rsidP="00703A8E" w:rsidRDefault="00B824E9">
      <w:pPr>
        <w:pStyle w:val="BodyText"/>
        <w:numPr>
          <w:ilvl w:val="2"/>
          <w:numId w:val="124"/>
        </w:numPr>
        <w:tabs>
          <w:tab w:val="left" w:pos="836"/>
        </w:tabs>
        <w:spacing w:before="131"/>
        <w:ind w:left="835" w:hanging="355"/>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establishes</w:t>
      </w:r>
      <w:r>
        <w:rPr>
          <w:spacing w:val="-3"/>
        </w:rPr>
        <w:t xml:space="preserve"> </w:t>
      </w:r>
      <w:r>
        <w:rPr>
          <w:spacing w:val="-1"/>
        </w:rPr>
        <w:t>maximum</w:t>
      </w:r>
      <w:r>
        <w:rPr>
          <w:spacing w:val="-2"/>
        </w:rPr>
        <w:t xml:space="preserve"> </w:t>
      </w:r>
      <w:r>
        <w:rPr>
          <w:spacing w:val="-1"/>
        </w:rPr>
        <w:t>allowable</w:t>
      </w:r>
      <w:r>
        <w:rPr>
          <w:spacing w:val="-2"/>
        </w:rPr>
        <w:t xml:space="preserve"> </w:t>
      </w:r>
      <w:r>
        <w:rPr>
          <w:spacing w:val="-1"/>
        </w:rPr>
        <w:t>reimbursement</w:t>
      </w:r>
      <w:r>
        <w:rPr>
          <w:spacing w:val="-3"/>
        </w:rPr>
        <w:t xml:space="preserve"> </w:t>
      </w:r>
      <w:r>
        <w:t>levels</w:t>
      </w:r>
      <w:r>
        <w:rPr>
          <w:spacing w:val="-3"/>
        </w:rPr>
        <w:t xml:space="preserve"> </w:t>
      </w:r>
      <w:r>
        <w:t>using:</w:t>
      </w:r>
    </w:p>
    <w:p w:rsidR="00B824E9" w:rsidP="00703A8E" w:rsidRDefault="00B824E9">
      <w:pPr>
        <w:pStyle w:val="BodyText"/>
        <w:numPr>
          <w:ilvl w:val="3"/>
          <w:numId w:val="124"/>
        </w:numPr>
        <w:tabs>
          <w:tab w:val="left" w:pos="1140"/>
          <w:tab w:val="left" w:pos="3599"/>
          <w:tab w:val="left" w:pos="4679"/>
        </w:tabs>
        <w:rPr>
          <w:b/>
          <w:bCs/>
        </w:rPr>
      </w:pPr>
      <w:r>
        <w:t>Standard</w:t>
      </w:r>
      <w:r>
        <w:rPr>
          <w:spacing w:val="-19"/>
        </w:rPr>
        <w:t xml:space="preserve"> </w:t>
      </w:r>
      <w:r>
        <w:t>deviations</w:t>
      </w:r>
      <w:r>
        <w:tab/>
      </w:r>
      <w:sdt>
        <w:sdtPr>
          <w:rPr>
            <w:b/>
          </w:rPr>
          <w:id w:val="828094759"/>
          <w14:checkbox>
            <w14:checked w14:val="0"/>
            <w14:checkedState w14:font="MS Gothic" w14:val="2612"/>
            <w14:uncheckedState w14:font="MS Gothic" w14:val="2610"/>
          </w14:checkbox>
        </w:sdtPr>
        <w:sdtContent>
          <w:r w:rsidRPr="00DD37B9">
            <w:rPr>
              <w:rFonts w:hint="eastAsia" w:ascii="MS Gothic" w:hAnsi="MS Gothic" w:eastAsia="MS Gothic"/>
            </w:rPr>
            <w:t>☐</w:t>
          </w:r>
        </w:sdtContent>
      </w:sdt>
      <w:r w:rsidRPr="00DD37B9">
        <w:t xml:space="preserve"> </w:t>
      </w:r>
      <w:r w:rsidRPr="00DD37B9">
        <w:rPr>
          <w:w w:val="95"/>
        </w:rPr>
        <w:t>Yes</w:t>
      </w:r>
      <w:r w:rsidRPr="00DD37B9">
        <w:rPr>
          <w:w w:val="95"/>
        </w:rPr>
        <w:tab/>
      </w:r>
      <w:sdt>
        <w:sdtPr>
          <w:rPr>
            <w:b/>
            <w:w w:val="95"/>
          </w:rPr>
          <w:id w:val="1634605177"/>
          <w14:checkbox>
            <w14:checked w14:val="0"/>
            <w14:checkedState w14:font="MS Gothic" w14:val="2612"/>
            <w14:uncheckedState w14:font="MS Gothic" w14:val="2610"/>
          </w14:checkbox>
        </w:sdtPr>
        <w:sdtContent>
          <w:r w:rsidRPr="00DD37B9">
            <w:rPr>
              <w:rFonts w:hint="eastAsia" w:ascii="MS Gothic" w:hAnsi="MS Gothic" w:eastAsia="MS Gothic"/>
              <w:w w:val="95"/>
            </w:rPr>
            <w:t>☐</w:t>
          </w:r>
        </w:sdtContent>
      </w:sdt>
      <w:r w:rsidRPr="00DD37B9">
        <w:rPr>
          <w:w w:val="95"/>
        </w:rPr>
        <w:t xml:space="preserve"> </w:t>
      </w:r>
      <w:r w:rsidRPr="00DD37B9">
        <w:rPr>
          <w:spacing w:val="-1"/>
        </w:rPr>
        <w:t>No</w:t>
      </w:r>
    </w:p>
    <w:p w:rsidR="00B824E9" w:rsidP="00B824E9" w:rsidRDefault="00B824E9">
      <w:pPr>
        <w:pStyle w:val="BodyText"/>
        <w:spacing w:line="250" w:lineRule="auto"/>
        <w:ind w:left="1200" w:right="166"/>
        <w:rPr>
          <w:b/>
          <w:bCs/>
        </w:rPr>
      </w:pPr>
      <w:r>
        <w:t>If</w:t>
      </w:r>
      <w:r>
        <w:rPr>
          <w:spacing w:val="-4"/>
        </w:rPr>
        <w:t xml:space="preserve"> </w:t>
      </w:r>
      <w:r>
        <w:rPr>
          <w:spacing w:val="-1"/>
        </w:rPr>
        <w:t>yes,</w:t>
      </w:r>
      <w:r>
        <w:rPr>
          <w:spacing w:val="-2"/>
        </w:rPr>
        <w:t xml:space="preserve"> </w:t>
      </w:r>
      <w:r>
        <w:rPr>
          <w:spacing w:val="-1"/>
        </w:rPr>
        <w:t>specify</w:t>
      </w:r>
      <w:r>
        <w:rPr>
          <w:spacing w:val="-2"/>
        </w:rPr>
        <w:t xml:space="preserve"> </w:t>
      </w:r>
      <w:r>
        <w:t>the</w:t>
      </w:r>
      <w:r>
        <w:rPr>
          <w:spacing w:val="-3"/>
        </w:rPr>
        <w:t xml:space="preserve"> </w:t>
      </w:r>
      <w:r>
        <w:rPr>
          <w:spacing w:val="-1"/>
        </w:rPr>
        <w:t>standard</w:t>
      </w:r>
      <w:r>
        <w:rPr>
          <w:spacing w:val="-2"/>
        </w:rPr>
        <w:t xml:space="preserve"> </w:t>
      </w:r>
      <w:r>
        <w:t>deviation</w:t>
      </w:r>
      <w:r>
        <w:rPr>
          <w:spacing w:val="-3"/>
        </w:rPr>
        <w:t xml:space="preserve"> </w:t>
      </w:r>
      <w:r>
        <w:t>number</w:t>
      </w:r>
      <w:r>
        <w:rPr>
          <w:spacing w:val="-3"/>
        </w:rPr>
        <w:t xml:space="preserve"> </w:t>
      </w:r>
      <w:r>
        <w:rPr>
          <w:spacing w:val="-1"/>
        </w:rPr>
        <w:t>and</w:t>
      </w:r>
      <w:r>
        <w:rPr>
          <w:spacing w:val="-3"/>
        </w:rPr>
        <w:t xml:space="preserve"> </w:t>
      </w:r>
      <w:r>
        <w:rPr>
          <w:spacing w:val="-1"/>
        </w:rPr>
        <w:t>explain</w:t>
      </w:r>
      <w:r>
        <w:rPr>
          <w:spacing w:val="-2"/>
        </w:rPr>
        <w:t xml:space="preserve"> </w:t>
      </w:r>
      <w:r>
        <w:t>how</w:t>
      </w:r>
      <w:r>
        <w:rPr>
          <w:spacing w:val="-3"/>
        </w:rPr>
        <w:t xml:space="preserve"> </w:t>
      </w:r>
      <w:r>
        <w:t>the</w:t>
      </w:r>
      <w:r>
        <w:rPr>
          <w:spacing w:val="-2"/>
        </w:rPr>
        <w:t xml:space="preserve"> </w:t>
      </w:r>
      <w:r>
        <w:t>State</w:t>
      </w:r>
      <w:r>
        <w:rPr>
          <w:spacing w:val="-4"/>
        </w:rPr>
        <w:t xml:space="preserve"> </w:t>
      </w:r>
      <w:r>
        <w:rPr>
          <w:spacing w:val="-1"/>
        </w:rPr>
        <w:t>agency</w:t>
      </w:r>
      <w:r>
        <w:rPr>
          <w:spacing w:val="-2"/>
        </w:rPr>
        <w:t xml:space="preserve"> </w:t>
      </w:r>
      <w:r>
        <w:t>determined</w:t>
      </w:r>
      <w:r>
        <w:rPr>
          <w:spacing w:val="-3"/>
        </w:rPr>
        <w:t xml:space="preserve"> </w:t>
      </w:r>
      <w:r>
        <w:t>the</w:t>
      </w:r>
      <w:r>
        <w:rPr>
          <w:spacing w:val="27"/>
        </w:rPr>
        <w:t xml:space="preserve"> </w:t>
      </w:r>
      <w:r>
        <w:rPr>
          <w:spacing w:val="-1"/>
        </w:rPr>
        <w:t>standard</w:t>
      </w:r>
      <w:r>
        <w:rPr>
          <w:spacing w:val="-6"/>
        </w:rPr>
        <w:t xml:space="preserve"> </w:t>
      </w:r>
      <w:r>
        <w:t>deviation</w:t>
      </w:r>
      <w:r>
        <w:rPr>
          <w:spacing w:val="-7"/>
        </w:rPr>
        <w:t xml:space="preserve"> </w:t>
      </w:r>
      <w:r>
        <w:t>it</w:t>
      </w:r>
      <w:r>
        <w:rPr>
          <w:spacing w:val="-6"/>
        </w:rPr>
        <w:t xml:space="preserve"> </w:t>
      </w:r>
      <w:r>
        <w:t>used</w:t>
      </w:r>
      <w:r>
        <w:rPr>
          <w:spacing w:val="-7"/>
        </w:rPr>
        <w:t xml:space="preserve"> </w:t>
      </w:r>
      <w:r>
        <w:t>is</w:t>
      </w:r>
      <w:r>
        <w:rPr>
          <w:spacing w:val="-6"/>
        </w:rPr>
        <w:t xml:space="preserve"> </w:t>
      </w:r>
      <w:r>
        <w:rPr>
          <w:spacing w:val="-1"/>
        </w:rPr>
        <w:t xml:space="preserve">appropriate: </w:t>
      </w:r>
      <w:r>
        <w:rPr>
          <w:spacing w:val="-1"/>
        </w:rPr>
        <w:fldChar w:fldCharType="begin">
          <w:ffData>
            <w:name w:val="Text4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r>
        <w:rPr>
          <w:w w:val="95"/>
        </w:rPr>
        <w:t>(b)</w:t>
      </w:r>
    </w:p>
    <w:p w:rsidR="00B824E9" w:rsidP="00B824E9" w:rsidRDefault="00B824E9">
      <w:pPr>
        <w:pStyle w:val="BodyText"/>
        <w:spacing w:before="116"/>
        <w:ind w:left="720"/>
        <w:rPr>
          <w:b/>
          <w:bCs/>
        </w:rPr>
      </w:pPr>
      <w:r>
        <w:t xml:space="preserve">  (b) A</w:t>
      </w:r>
      <w:r>
        <w:rPr>
          <w:spacing w:val="-4"/>
        </w:rPr>
        <w:t xml:space="preserve"> </w:t>
      </w:r>
      <w:r>
        <w:t>percentage</w:t>
      </w:r>
      <w:r>
        <w:rPr>
          <w:spacing w:val="-4"/>
        </w:rPr>
        <w:t xml:space="preserve"> </w:t>
      </w:r>
      <w:r>
        <w:rPr>
          <w:spacing w:val="-1"/>
        </w:rPr>
        <w:t>above</w:t>
      </w:r>
      <w:r>
        <w:rPr>
          <w:spacing w:val="-3"/>
        </w:rPr>
        <w:t xml:space="preserve"> </w:t>
      </w:r>
      <w:r>
        <w:t>the</w:t>
      </w:r>
      <w:r>
        <w:rPr>
          <w:spacing w:val="-4"/>
        </w:rPr>
        <w:t xml:space="preserve"> </w:t>
      </w:r>
      <w:r>
        <w:rPr>
          <w:spacing w:val="-1"/>
        </w:rPr>
        <w:t>average</w:t>
      </w:r>
      <w:r>
        <w:rPr>
          <w:spacing w:val="-3"/>
        </w:rPr>
        <w:t xml:space="preserve"> </w:t>
      </w:r>
      <w:r>
        <w:rPr>
          <w:spacing w:val="-1"/>
        </w:rPr>
        <w:t>redemption</w:t>
      </w:r>
      <w:r>
        <w:rPr>
          <w:spacing w:val="-3"/>
        </w:rPr>
        <w:t xml:space="preserve"> </w:t>
      </w:r>
      <w:r>
        <w:rPr>
          <w:spacing w:val="-1"/>
        </w:rPr>
        <w:t>amount</w:t>
      </w:r>
      <w:r>
        <w:rPr>
          <w:spacing w:val="-1"/>
        </w:rPr>
        <w:tab/>
      </w:r>
      <w:sdt>
        <w:sdtPr>
          <w:rPr>
            <w:b/>
            <w:w w:val="95"/>
          </w:rPr>
          <w:id w:val="-1418478190"/>
          <w14:checkbox>
            <w14:checked w14:val="0"/>
            <w14:checkedState w14:font="MS Gothic" w14:val="2612"/>
            <w14:uncheckedState w14:font="MS Gothic" w14:val="2610"/>
          </w14:checkbox>
        </w:sdtPr>
        <w:sdtContent>
          <w:r>
            <w:rPr>
              <w:rFonts w:hint="eastAsia" w:ascii="MS Gothic" w:hAnsi="MS Gothic" w:eastAsia="MS Gothic"/>
              <w:w w:val="95"/>
            </w:rPr>
            <w:t>☐</w:t>
          </w:r>
        </w:sdtContent>
      </w:sdt>
      <w:r>
        <w:rPr>
          <w:w w:val="95"/>
        </w:rPr>
        <w:t xml:space="preserve"> Yes</w:t>
      </w:r>
      <w:r>
        <w:rPr>
          <w:w w:val="95"/>
        </w:rPr>
        <w:tab/>
      </w:r>
      <w:sdt>
        <w:sdtPr>
          <w:rPr>
            <w:b/>
            <w:w w:val="95"/>
          </w:rPr>
          <w:id w:val="-247662907"/>
          <w14:checkbox>
            <w14:checked w14:val="0"/>
            <w14:checkedState w14:font="MS Gothic" w14:val="2612"/>
            <w14:uncheckedState w14:font="MS Gothic" w14:val="2610"/>
          </w14:checkbox>
        </w:sdtPr>
        <w:sdtContent>
          <w:r w:rsidRPr="00DD37B9">
            <w:rPr>
              <w:rFonts w:hint="eastAsia" w:ascii="MS Gothic" w:hAnsi="MS Gothic" w:eastAsia="MS Gothic"/>
              <w:w w:val="95"/>
            </w:rPr>
            <w:t>☐</w:t>
          </w:r>
        </w:sdtContent>
      </w:sdt>
      <w:r w:rsidRPr="00DD37B9">
        <w:rPr>
          <w:w w:val="95"/>
        </w:rPr>
        <w:t xml:space="preserve"> </w:t>
      </w:r>
      <w:r w:rsidRPr="00DD37B9">
        <w:rPr>
          <w:spacing w:val="-1"/>
        </w:rPr>
        <w:t>No</w:t>
      </w:r>
    </w:p>
    <w:p w:rsidR="00B824E9" w:rsidP="00B824E9" w:rsidRDefault="00B824E9">
      <w:pPr>
        <w:pStyle w:val="BodyText"/>
        <w:spacing w:before="80" w:line="250" w:lineRule="auto"/>
        <w:ind w:left="1200" w:right="166"/>
        <w:rPr>
          <w:b/>
          <w:bCs/>
        </w:rPr>
      </w:pPr>
      <w:r>
        <w:t>If</w:t>
      </w:r>
      <w:r>
        <w:rPr>
          <w:spacing w:val="-3"/>
        </w:rPr>
        <w:t xml:space="preserve"> </w:t>
      </w:r>
      <w:r>
        <w:rPr>
          <w:spacing w:val="-1"/>
        </w:rPr>
        <w:t>yes, specify</w:t>
      </w:r>
      <w:r>
        <w:rPr>
          <w:spacing w:val="-2"/>
        </w:rPr>
        <w:t xml:space="preserve"> </w:t>
      </w:r>
      <w:r>
        <w:t>the</w:t>
      </w:r>
      <w:r>
        <w:rPr>
          <w:spacing w:val="-1"/>
        </w:rPr>
        <w:t xml:space="preserve"> </w:t>
      </w:r>
      <w:r>
        <w:t>percentage</w:t>
      </w:r>
      <w:r>
        <w:rPr>
          <w:spacing w:val="-2"/>
        </w:rPr>
        <w:t xml:space="preserve"> </w:t>
      </w:r>
      <w:r>
        <w:rPr>
          <w:spacing w:val="-1"/>
        </w:rPr>
        <w:t>and</w:t>
      </w:r>
      <w:r>
        <w:rPr>
          <w:spacing w:val="-2"/>
        </w:rPr>
        <w:t xml:space="preserve"> </w:t>
      </w:r>
      <w:r>
        <w:rPr>
          <w:spacing w:val="-1"/>
        </w:rPr>
        <w:t xml:space="preserve">explain </w:t>
      </w:r>
      <w:r>
        <w:t>how</w:t>
      </w:r>
      <w:r>
        <w:rPr>
          <w:spacing w:val="-3"/>
        </w:rPr>
        <w:t xml:space="preserve"> </w:t>
      </w:r>
      <w:r>
        <w:t>the</w:t>
      </w:r>
      <w:r>
        <w:rPr>
          <w:spacing w:val="-1"/>
        </w:rPr>
        <w:t xml:space="preserve"> </w:t>
      </w:r>
      <w:r>
        <w:t>State</w:t>
      </w:r>
      <w:r>
        <w:rPr>
          <w:spacing w:val="-2"/>
        </w:rPr>
        <w:t xml:space="preserve"> </w:t>
      </w:r>
      <w:r>
        <w:rPr>
          <w:spacing w:val="-1"/>
        </w:rPr>
        <w:t>agency</w:t>
      </w:r>
      <w:r>
        <w:rPr>
          <w:spacing w:val="-2"/>
        </w:rPr>
        <w:t xml:space="preserve"> </w:t>
      </w:r>
      <w:r>
        <w:t>determined</w:t>
      </w:r>
      <w:r>
        <w:rPr>
          <w:spacing w:val="-2"/>
        </w:rPr>
        <w:t xml:space="preserve"> </w:t>
      </w:r>
      <w:r>
        <w:t>that</w:t>
      </w:r>
      <w:r>
        <w:rPr>
          <w:spacing w:val="-2"/>
        </w:rPr>
        <w:t xml:space="preserve"> </w:t>
      </w:r>
      <w:r>
        <w:t>this</w:t>
      </w:r>
      <w:r>
        <w:rPr>
          <w:spacing w:val="-1"/>
        </w:rPr>
        <w:t xml:space="preserve"> </w:t>
      </w:r>
      <w:r>
        <w:t>percentage</w:t>
      </w:r>
      <w:r>
        <w:rPr>
          <w:spacing w:val="-2"/>
        </w:rPr>
        <w:t xml:space="preserve"> </w:t>
      </w:r>
      <w:r>
        <w:t>is</w:t>
      </w:r>
      <w:r>
        <w:rPr>
          <w:spacing w:val="26"/>
          <w:w w:val="99"/>
        </w:rPr>
        <w:t xml:space="preserve"> </w:t>
      </w:r>
      <w:r>
        <w:rPr>
          <w:spacing w:val="-1"/>
        </w:rPr>
        <w:t>appropriate.</w:t>
      </w:r>
    </w:p>
    <w:p w:rsidR="00B824E9" w:rsidP="00B824E9" w:rsidRDefault="00B824E9">
      <w:pPr>
        <w:tabs>
          <w:tab w:val="left" w:pos="1170"/>
        </w:tabs>
        <w:spacing w:before="3"/>
        <w:rPr>
          <w:rFonts w:ascii="Arial" w:hAnsi="Arial" w:eastAsia="Arial" w:cs="Arial"/>
          <w:sz w:val="2"/>
          <w:szCs w:val="2"/>
        </w:rPr>
      </w:pPr>
      <w:r>
        <w:rPr>
          <w:rFonts w:ascii="Arial" w:hAnsi="Arial" w:eastAsia="Arial" w:cs="Arial"/>
          <w:b/>
          <w:bCs/>
          <w:sz w:val="21"/>
          <w:szCs w:val="21"/>
        </w:rPr>
        <w:tab/>
      </w:r>
      <w:r>
        <w:rPr>
          <w:rFonts w:ascii="Arial" w:hAnsi="Arial" w:eastAsia="Arial" w:cs="Arial"/>
          <w:b/>
          <w:bCs/>
          <w:sz w:val="21"/>
          <w:szCs w:val="21"/>
        </w:rPr>
        <w:fldChar w:fldCharType="begin">
          <w:ffData>
            <w:name w:val="Text46"/>
            <w:enabled/>
            <w:calcOnExit w:val="0"/>
            <w:textInput/>
          </w:ffData>
        </w:fldChar>
      </w:r>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p>
    <w:p w:rsidR="00B824E9" w:rsidP="00B824E9" w:rsidRDefault="00B824E9">
      <w:pPr>
        <w:pStyle w:val="BodyText"/>
        <w:tabs>
          <w:tab w:val="left" w:pos="5310"/>
          <w:tab w:val="left" w:pos="6750"/>
        </w:tabs>
        <w:spacing w:before="100"/>
        <w:rPr>
          <w:b/>
          <w:spacing w:val="-1"/>
        </w:rPr>
      </w:pPr>
      <w:r>
        <w:t>(c)</w:t>
      </w:r>
      <w:r>
        <w:rPr>
          <w:spacing w:val="-3"/>
        </w:rPr>
        <w:t xml:space="preserve"> </w:t>
      </w:r>
      <w:r>
        <w:t>Other</w:t>
      </w:r>
      <w:r>
        <w:rPr>
          <w:spacing w:val="-3"/>
        </w:rPr>
        <w:t xml:space="preserve"> </w:t>
      </w:r>
      <w:r>
        <w:t>(please</w:t>
      </w:r>
      <w:r>
        <w:rPr>
          <w:spacing w:val="-3"/>
        </w:rPr>
        <w:t xml:space="preserve"> </w:t>
      </w:r>
      <w:r>
        <w:rPr>
          <w:spacing w:val="-1"/>
        </w:rPr>
        <w:t>specify):</w:t>
      </w:r>
      <w:r>
        <w:rPr>
          <w:spacing w:val="-1"/>
        </w:rPr>
        <w:tab/>
      </w:r>
      <w:sdt>
        <w:sdtPr>
          <w:rPr>
            <w:b/>
            <w:spacing w:val="-1"/>
          </w:rPr>
          <w:id w:val="-2054066463"/>
          <w14:checkbox>
            <w14:checked w14:val="0"/>
            <w14:checkedState w14:font="MS Gothic" w14:val="2612"/>
            <w14:uncheckedState w14:font="MS Gothic" w14:val="2610"/>
          </w14:checkbox>
        </w:sdtPr>
        <w:sdtContent>
          <w:r w:rsidRPr="00DD37B9">
            <w:rPr>
              <w:rFonts w:hint="eastAsia" w:ascii="MS Gothic" w:hAnsi="MS Gothic" w:eastAsia="MS Gothic"/>
              <w:spacing w:val="-1"/>
            </w:rPr>
            <w:t>☐</w:t>
          </w:r>
        </w:sdtContent>
      </w:sdt>
      <w:r w:rsidRPr="00DD37B9">
        <w:rPr>
          <w:spacing w:val="-1"/>
        </w:rPr>
        <w:t xml:space="preserve"> </w:t>
      </w:r>
      <w:r w:rsidRPr="00DD37B9">
        <w:t>Yes</w:t>
      </w:r>
      <w:r w:rsidRPr="00DD37B9">
        <w:tab/>
      </w:r>
      <w:sdt>
        <w:sdtPr>
          <w:rPr>
            <w:b/>
          </w:rPr>
          <w:id w:val="1860078334"/>
          <w14:checkbox>
            <w14:checked w14:val="0"/>
            <w14:checkedState w14:font="MS Gothic" w14:val="2612"/>
            <w14:uncheckedState w14:font="MS Gothic" w14:val="2610"/>
          </w14:checkbox>
        </w:sdtPr>
        <w:sdtContent>
          <w:r w:rsidRPr="00DD37B9">
            <w:rPr>
              <w:rFonts w:hint="eastAsia" w:ascii="MS Gothic" w:hAnsi="MS Gothic" w:eastAsia="MS Gothic"/>
            </w:rPr>
            <w:t>☐</w:t>
          </w:r>
        </w:sdtContent>
      </w:sdt>
      <w:r w:rsidRPr="00DD37B9">
        <w:t xml:space="preserve"> </w:t>
      </w:r>
      <w:r w:rsidRPr="00DD37B9">
        <w:rPr>
          <w:spacing w:val="-1"/>
        </w:rPr>
        <w:t>No</w:t>
      </w:r>
    </w:p>
    <w:p w:rsidR="00B824E9" w:rsidP="00B824E9" w:rsidRDefault="00B824E9">
      <w:pPr>
        <w:pStyle w:val="BodyText"/>
        <w:tabs>
          <w:tab w:val="left" w:pos="5310"/>
          <w:tab w:val="left" w:pos="6750"/>
        </w:tabs>
        <w:spacing w:before="80"/>
        <w:ind w:left="1170"/>
        <w:rPr>
          <w:b/>
          <w:bCs/>
        </w:rP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line="20" w:lineRule="atLeast"/>
        <w:ind w:left="3350"/>
        <w:rPr>
          <w:rFonts w:ascii="Arial" w:hAnsi="Arial" w:eastAsia="Arial" w:cs="Arial"/>
          <w:sz w:val="2"/>
          <w:szCs w:val="2"/>
        </w:rPr>
      </w:pPr>
    </w:p>
    <w:p w:rsidRPr="00DD37B9" w:rsidR="00B824E9" w:rsidP="00703A8E" w:rsidRDefault="00B824E9">
      <w:pPr>
        <w:pStyle w:val="BodyText"/>
        <w:numPr>
          <w:ilvl w:val="2"/>
          <w:numId w:val="124"/>
        </w:numPr>
        <w:tabs>
          <w:tab w:val="left" w:pos="836"/>
        </w:tabs>
        <w:spacing w:before="80"/>
        <w:ind w:left="835" w:hanging="355"/>
        <w:rPr>
          <w:b/>
          <w:bCs/>
        </w:rPr>
      </w:pPr>
      <w:r>
        <w:t>The</w:t>
      </w:r>
      <w:r>
        <w:rPr>
          <w:spacing w:val="-4"/>
        </w:rPr>
        <w:t xml:space="preserve"> </w:t>
      </w:r>
      <w:r>
        <w:rPr>
          <w:spacing w:val="-1"/>
        </w:rPr>
        <w:t>maximum</w:t>
      </w:r>
      <w:r>
        <w:rPr>
          <w:spacing w:val="-2"/>
        </w:rPr>
        <w:t xml:space="preserve"> </w:t>
      </w:r>
      <w:r>
        <w:rPr>
          <w:spacing w:val="-1"/>
        </w:rPr>
        <w:t>allowable</w:t>
      </w:r>
      <w:r>
        <w:rPr>
          <w:spacing w:val="-3"/>
        </w:rPr>
        <w:t xml:space="preserve"> </w:t>
      </w:r>
      <w:r>
        <w:rPr>
          <w:spacing w:val="-1"/>
        </w:rPr>
        <w:t>reimbursement</w:t>
      </w:r>
      <w:r>
        <w:rPr>
          <w:spacing w:val="-2"/>
        </w:rPr>
        <w:t xml:space="preserve"> </w:t>
      </w:r>
      <w:r>
        <w:t>levels</w:t>
      </w:r>
      <w:r>
        <w:rPr>
          <w:spacing w:val="-3"/>
        </w:rPr>
        <w:t xml:space="preserve"> </w:t>
      </w:r>
      <w:r>
        <w:t>include</w:t>
      </w:r>
      <w:r>
        <w:rPr>
          <w:spacing w:val="-4"/>
        </w:rPr>
        <w:t xml:space="preserve"> </w:t>
      </w:r>
      <w:r>
        <w:t>a</w:t>
      </w:r>
      <w:r>
        <w:rPr>
          <w:spacing w:val="-3"/>
        </w:rPr>
        <w:t xml:space="preserve"> </w:t>
      </w:r>
      <w:r>
        <w:t>factor</w:t>
      </w:r>
      <w:r>
        <w:rPr>
          <w:spacing w:val="-4"/>
        </w:rPr>
        <w:t xml:space="preserve"> </w:t>
      </w:r>
      <w:r>
        <w:t>to</w:t>
      </w:r>
      <w:r>
        <w:rPr>
          <w:spacing w:val="-2"/>
        </w:rPr>
        <w:t xml:space="preserve"> </w:t>
      </w:r>
      <w:r>
        <w:rPr>
          <w:spacing w:val="-1"/>
        </w:rPr>
        <w:t>reflect:</w:t>
      </w:r>
    </w:p>
    <w:p w:rsidR="00B824E9" w:rsidP="00B824E9" w:rsidRDefault="002F3458">
      <w:pPr>
        <w:pStyle w:val="BodyText"/>
        <w:tabs>
          <w:tab w:val="left" w:pos="836"/>
          <w:tab w:val="left" w:pos="2070"/>
          <w:tab w:val="left" w:pos="3330"/>
        </w:tabs>
        <w:spacing w:before="80"/>
        <w:ind w:left="835"/>
        <w:rPr>
          <w:b/>
          <w:bCs/>
        </w:rPr>
      </w:pPr>
      <w:sdt>
        <w:sdtPr>
          <w:rPr>
            <w:b/>
            <w:bCs/>
          </w:rPr>
          <w:id w:val="-387566405"/>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Yes</w:t>
      </w:r>
      <w:r w:rsidR="00B824E9">
        <w:tab/>
      </w:r>
      <w:sdt>
        <w:sdtPr>
          <w:rPr>
            <w:b/>
            <w:bCs/>
          </w:rPr>
          <w:id w:val="1110785249"/>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No</w:t>
      </w:r>
      <w:r w:rsidR="00B824E9">
        <w:tab/>
        <w:t xml:space="preserve">Wholesale price fluctuations; explain: </w:t>
      </w:r>
      <w:r w:rsidR="00B824E9">
        <w:rPr>
          <w:b/>
          <w:bCs/>
        </w:rPr>
        <w:fldChar w:fldCharType="begin">
          <w:ffData>
            <w:name w:val="Text48"/>
            <w:enabled/>
            <w:calcOnExit w:val="0"/>
            <w:textInput/>
          </w:ffData>
        </w:fldChar>
      </w:r>
      <w:r w:rsidR="00B824E9">
        <w:instrText xml:space="preserve"> FORMTEXT </w:instrText>
      </w:r>
      <w:r w:rsidR="00B824E9">
        <w:rPr>
          <w:b/>
          <w:bCs/>
        </w:rPr>
      </w:r>
      <w:r w:rsidR="00B824E9">
        <w:rPr>
          <w:b/>
          <w:bCs/>
        </w:rPr>
        <w:fldChar w:fldCharType="separate"/>
      </w:r>
      <w:r w:rsidR="00B824E9">
        <w:rPr>
          <w:noProof/>
        </w:rPr>
        <w:t> </w:t>
      </w:r>
      <w:r w:rsidR="00B824E9">
        <w:rPr>
          <w:noProof/>
        </w:rPr>
        <w:t> </w:t>
      </w:r>
      <w:r w:rsidR="00B824E9">
        <w:rPr>
          <w:noProof/>
        </w:rPr>
        <w:t> </w:t>
      </w:r>
      <w:r w:rsidR="00B824E9">
        <w:rPr>
          <w:noProof/>
        </w:rPr>
        <w:t> </w:t>
      </w:r>
      <w:r w:rsidR="00B824E9">
        <w:rPr>
          <w:noProof/>
        </w:rPr>
        <w:t> </w:t>
      </w:r>
      <w:r w:rsidR="00B824E9">
        <w:rPr>
          <w:b/>
          <w:bCs/>
        </w:rPr>
        <w:fldChar w:fldCharType="end"/>
      </w:r>
    </w:p>
    <w:p w:rsidR="00B824E9" w:rsidP="00B824E9" w:rsidRDefault="002F3458">
      <w:pPr>
        <w:pStyle w:val="BodyText"/>
        <w:tabs>
          <w:tab w:val="left" w:pos="836"/>
          <w:tab w:val="left" w:pos="2070"/>
          <w:tab w:val="left" w:pos="3330"/>
        </w:tabs>
        <w:spacing w:before="80"/>
        <w:ind w:left="835"/>
        <w:rPr>
          <w:b/>
          <w:bCs/>
        </w:rPr>
      </w:pPr>
      <w:sdt>
        <w:sdtPr>
          <w:rPr>
            <w:b/>
            <w:bCs/>
          </w:rPr>
          <w:id w:val="1813986672"/>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Yes</w:t>
      </w:r>
      <w:r w:rsidR="00B824E9">
        <w:tab/>
      </w:r>
      <w:sdt>
        <w:sdtPr>
          <w:rPr>
            <w:b/>
            <w:bCs/>
          </w:rPr>
          <w:id w:val="1385750857"/>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No </w:t>
      </w:r>
      <w:r w:rsidR="00B824E9">
        <w:tab/>
        <w:t xml:space="preserve">Inflation: explain: </w:t>
      </w:r>
      <w:r w:rsidR="00B824E9">
        <w:rPr>
          <w:b/>
          <w:bCs/>
        </w:rPr>
        <w:fldChar w:fldCharType="begin">
          <w:ffData>
            <w:name w:val="Text49"/>
            <w:enabled/>
            <w:calcOnExit w:val="0"/>
            <w:textInput/>
          </w:ffData>
        </w:fldChar>
      </w:r>
      <w:r w:rsidR="00B824E9">
        <w:instrText xml:space="preserve"> FORMTEXT </w:instrText>
      </w:r>
      <w:r w:rsidR="00B824E9">
        <w:rPr>
          <w:b/>
          <w:bCs/>
        </w:rPr>
      </w:r>
      <w:r w:rsidR="00B824E9">
        <w:rPr>
          <w:b/>
          <w:bCs/>
        </w:rPr>
        <w:fldChar w:fldCharType="separate"/>
      </w:r>
      <w:r w:rsidR="00B824E9">
        <w:rPr>
          <w:noProof/>
        </w:rPr>
        <w:t> </w:t>
      </w:r>
      <w:r w:rsidR="00B824E9">
        <w:rPr>
          <w:noProof/>
        </w:rPr>
        <w:t> </w:t>
      </w:r>
      <w:r w:rsidR="00B824E9">
        <w:rPr>
          <w:noProof/>
        </w:rPr>
        <w:t> </w:t>
      </w:r>
      <w:r w:rsidR="00B824E9">
        <w:rPr>
          <w:noProof/>
        </w:rPr>
        <w:t> </w:t>
      </w:r>
      <w:r w:rsidR="00B824E9">
        <w:rPr>
          <w:noProof/>
        </w:rPr>
        <w:t> </w:t>
      </w:r>
      <w:r w:rsidR="00B824E9">
        <w:rPr>
          <w:b/>
          <w:bCs/>
        </w:rPr>
        <w:fldChar w:fldCharType="end"/>
      </w:r>
    </w:p>
    <w:p w:rsidR="00B824E9" w:rsidP="00B824E9" w:rsidRDefault="002F3458">
      <w:pPr>
        <w:pStyle w:val="BodyText"/>
        <w:tabs>
          <w:tab w:val="left" w:pos="836"/>
          <w:tab w:val="left" w:pos="2070"/>
          <w:tab w:val="left" w:pos="3330"/>
        </w:tabs>
        <w:spacing w:before="80"/>
        <w:ind w:left="835"/>
        <w:rPr>
          <w:b/>
          <w:bCs/>
        </w:rPr>
      </w:pPr>
      <w:sdt>
        <w:sdtPr>
          <w:rPr>
            <w:b/>
            <w:bCs/>
          </w:rPr>
          <w:id w:val="1057823046"/>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Yes</w:t>
      </w:r>
      <w:r w:rsidR="00B824E9">
        <w:tab/>
      </w:r>
      <w:sdt>
        <w:sdtPr>
          <w:rPr>
            <w:b/>
            <w:bCs/>
          </w:rPr>
          <w:id w:val="-1570027877"/>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No </w:t>
      </w:r>
      <w:r w:rsidR="00B824E9">
        <w:tab/>
        <w:t xml:space="preserve">Other (please specify): </w:t>
      </w:r>
      <w:r w:rsidR="00B824E9">
        <w:rPr>
          <w:b/>
          <w:bCs/>
        </w:rPr>
        <w:fldChar w:fldCharType="begin">
          <w:ffData>
            <w:name w:val="Text50"/>
            <w:enabled/>
            <w:calcOnExit w:val="0"/>
            <w:textInput/>
          </w:ffData>
        </w:fldChar>
      </w:r>
      <w:r w:rsidR="00B824E9">
        <w:instrText xml:space="preserve"> FORMTEXT </w:instrText>
      </w:r>
      <w:r w:rsidR="00B824E9">
        <w:rPr>
          <w:b/>
          <w:bCs/>
        </w:rPr>
      </w:r>
      <w:r w:rsidR="00B824E9">
        <w:rPr>
          <w:b/>
          <w:bCs/>
        </w:rPr>
        <w:fldChar w:fldCharType="separate"/>
      </w:r>
      <w:r w:rsidR="00B824E9">
        <w:rPr>
          <w:noProof/>
        </w:rPr>
        <w:t> </w:t>
      </w:r>
      <w:r w:rsidR="00B824E9">
        <w:rPr>
          <w:noProof/>
        </w:rPr>
        <w:t> </w:t>
      </w:r>
      <w:r w:rsidR="00B824E9">
        <w:rPr>
          <w:noProof/>
        </w:rPr>
        <w:t> </w:t>
      </w:r>
      <w:r w:rsidR="00B824E9">
        <w:rPr>
          <w:noProof/>
        </w:rPr>
        <w:t> </w:t>
      </w:r>
      <w:r w:rsidR="00B824E9">
        <w:rPr>
          <w:noProof/>
        </w:rPr>
        <w:t> </w:t>
      </w:r>
      <w:r w:rsidR="00B824E9">
        <w:rPr>
          <w:b/>
          <w:bCs/>
        </w:rPr>
        <w:fldChar w:fldCharType="end"/>
      </w:r>
    </w:p>
    <w:p w:rsidR="00B824E9" w:rsidP="00B824E9" w:rsidRDefault="00B824E9">
      <w:pPr>
        <w:spacing w:before="10"/>
        <w:rPr>
          <w:rFonts w:ascii="Arial" w:hAnsi="Arial" w:eastAsia="Arial" w:cs="Arial"/>
          <w:b/>
          <w:bCs/>
          <w:sz w:val="4"/>
          <w:szCs w:val="4"/>
        </w:rPr>
      </w:pPr>
    </w:p>
    <w:p w:rsidRPr="002557CC" w:rsidR="00B824E9" w:rsidP="00703A8E" w:rsidRDefault="00B824E9">
      <w:pPr>
        <w:pStyle w:val="BodyText"/>
        <w:numPr>
          <w:ilvl w:val="1"/>
          <w:numId w:val="124"/>
        </w:numPr>
        <w:tabs>
          <w:tab w:val="left" w:pos="720"/>
        </w:tabs>
        <w:spacing w:before="120" w:after="100" w:line="250" w:lineRule="auto"/>
        <w:ind w:left="720" w:right="700"/>
        <w:rPr>
          <w:b/>
          <w:bCs/>
        </w:rPr>
      </w:pPr>
      <w:r>
        <w:t>The</w:t>
      </w:r>
      <w:r>
        <w:rPr>
          <w:spacing w:val="-4"/>
        </w:rPr>
        <w:t xml:space="preserve"> </w:t>
      </w:r>
      <w:r>
        <w:t>State</w:t>
      </w:r>
      <w:r>
        <w:rPr>
          <w:spacing w:val="-3"/>
        </w:rPr>
        <w:t xml:space="preserve"> </w:t>
      </w:r>
      <w:r>
        <w:rPr>
          <w:spacing w:val="-1"/>
        </w:rPr>
        <w:t>agency</w:t>
      </w:r>
      <w:r>
        <w:rPr>
          <w:spacing w:val="-2"/>
        </w:rPr>
        <w:t xml:space="preserve"> </w:t>
      </w:r>
      <w:r>
        <w:rPr>
          <w:spacing w:val="-1"/>
        </w:rPr>
        <w:t>screens</w:t>
      </w:r>
      <w:r>
        <w:rPr>
          <w:spacing w:val="-2"/>
        </w:rPr>
        <w:t xml:space="preserve"> </w:t>
      </w:r>
      <w:r>
        <w:t>FI</w:t>
      </w:r>
      <w:r>
        <w:rPr>
          <w:spacing w:val="-2"/>
        </w:rPr>
        <w:t xml:space="preserve"> </w:t>
      </w:r>
      <w:r>
        <w:t>through</w:t>
      </w:r>
      <w:r>
        <w:rPr>
          <w:spacing w:val="-2"/>
        </w:rPr>
        <w:t xml:space="preserve"> </w:t>
      </w:r>
      <w:r>
        <w:t>a</w:t>
      </w:r>
      <w:r>
        <w:rPr>
          <w:spacing w:val="-3"/>
        </w:rPr>
        <w:t xml:space="preserve"> </w:t>
      </w:r>
      <w:r>
        <w:t>pre-edit</w:t>
      </w:r>
      <w:r>
        <w:rPr>
          <w:spacing w:val="-3"/>
        </w:rPr>
        <w:t xml:space="preserve"> </w:t>
      </w:r>
      <w:r>
        <w:t>(before</w:t>
      </w:r>
      <w:r>
        <w:rPr>
          <w:spacing w:val="-2"/>
        </w:rPr>
        <w:t xml:space="preserve"> </w:t>
      </w:r>
      <w:r>
        <w:t>payment)</w:t>
      </w:r>
      <w:r>
        <w:rPr>
          <w:spacing w:val="-3"/>
        </w:rPr>
        <w:t xml:space="preserve"> </w:t>
      </w:r>
      <w:r>
        <w:t>or</w:t>
      </w:r>
      <w:r>
        <w:rPr>
          <w:spacing w:val="-3"/>
        </w:rPr>
        <w:t xml:space="preserve"> </w:t>
      </w:r>
      <w:r>
        <w:t>post-edit</w:t>
      </w:r>
      <w:r>
        <w:rPr>
          <w:spacing w:val="-3"/>
        </w:rPr>
        <w:t xml:space="preserve"> </w:t>
      </w:r>
      <w:r>
        <w:t>(after</w:t>
      </w:r>
      <w:r>
        <w:rPr>
          <w:spacing w:val="-3"/>
        </w:rPr>
        <w:t xml:space="preserve"> </w:t>
      </w:r>
      <w:r>
        <w:t>payment)</w:t>
      </w:r>
      <w:r>
        <w:rPr>
          <w:spacing w:val="-3"/>
        </w:rPr>
        <w:t xml:space="preserve"> </w:t>
      </w:r>
      <w:r>
        <w:t>process</w:t>
      </w:r>
      <w:r>
        <w:rPr>
          <w:spacing w:val="-3"/>
        </w:rPr>
        <w:t xml:space="preserve"> </w:t>
      </w:r>
      <w:r>
        <w:t>to</w:t>
      </w:r>
      <w:r>
        <w:rPr>
          <w:spacing w:val="23"/>
          <w:w w:val="99"/>
        </w:rPr>
        <w:t xml:space="preserve"> </w:t>
      </w:r>
      <w:r>
        <w:t>detect</w:t>
      </w:r>
      <w:r>
        <w:rPr>
          <w:spacing w:val="-6"/>
        </w:rPr>
        <w:t xml:space="preserve"> </w:t>
      </w:r>
      <w:r>
        <w:t>the</w:t>
      </w:r>
      <w:r>
        <w:rPr>
          <w:spacing w:val="-5"/>
        </w:rPr>
        <w:t xml:space="preserve"> </w:t>
      </w:r>
      <w:r>
        <w:t>following:</w:t>
      </w:r>
    </w:p>
    <w:p w:rsidRPr="003812E5" w:rsidR="00B824E9" w:rsidP="00B824E9" w:rsidRDefault="00B824E9">
      <w:pPr>
        <w:pStyle w:val="BodyText"/>
        <w:tabs>
          <w:tab w:val="left" w:pos="720"/>
          <w:tab w:val="left" w:pos="1890"/>
        </w:tabs>
        <w:spacing w:before="0"/>
        <w:ind w:left="720" w:right="700"/>
      </w:pPr>
      <w:r w:rsidRPr="003812E5">
        <w:t>Not</w:t>
      </w:r>
      <w:r w:rsidRPr="003812E5">
        <w:tab/>
        <w:t xml:space="preserve">Pre-Edit </w:t>
      </w:r>
      <w:r w:rsidRPr="003812E5">
        <w:tab/>
        <w:t>Post-Edit</w:t>
      </w:r>
    </w:p>
    <w:p w:rsidRPr="003812E5" w:rsidR="00B824E9" w:rsidP="00B824E9" w:rsidRDefault="00B824E9">
      <w:pPr>
        <w:pStyle w:val="BodyText"/>
        <w:tabs>
          <w:tab w:val="left" w:pos="720"/>
          <w:tab w:val="left" w:pos="1620"/>
          <w:tab w:val="left" w:pos="1890"/>
        </w:tabs>
        <w:spacing w:before="0"/>
        <w:ind w:left="720" w:right="700"/>
        <w:rPr>
          <w:bCs/>
        </w:rPr>
      </w:pPr>
      <w:r w:rsidRPr="003812E5">
        <w:t>Applicable</w:t>
      </w:r>
      <w:r>
        <w:tab/>
      </w:r>
      <w:r w:rsidRPr="003812E5">
        <w:t>Screen</w:t>
      </w:r>
      <w:r w:rsidRPr="003812E5">
        <w:tab/>
        <w:t>Screen</w:t>
      </w:r>
    </w:p>
    <w:p w:rsidRPr="00A81608" w:rsidR="00B824E9" w:rsidP="00B824E9" w:rsidRDefault="00B824E9">
      <w:pPr>
        <w:pStyle w:val="BodyText"/>
        <w:tabs>
          <w:tab w:val="left" w:pos="900"/>
          <w:tab w:val="left" w:pos="2160"/>
          <w:tab w:val="left" w:pos="3150"/>
          <w:tab w:val="left" w:pos="3420"/>
        </w:tabs>
        <w:spacing w:before="0"/>
        <w:ind w:left="475" w:right="706"/>
        <w:rPr>
          <w:b/>
          <w:bCs/>
          <w:sz w:val="16"/>
          <w:szCs w:val="16"/>
        </w:rPr>
      </w:pPr>
      <w:r w:rsidRPr="003812E5">
        <w:tab/>
      </w:r>
      <w:r>
        <w:tab/>
      </w:r>
      <w:sdt>
        <w:sdtPr>
          <w:rPr>
            <w:b/>
            <w:bCs/>
          </w:rPr>
          <w:id w:val="-102880679"/>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613978737"/>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574541247"/>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r>
        <w:tab/>
        <w:t>Purchase price exceeds price limitations (FI only)</w:t>
      </w:r>
    </w:p>
    <w:p w:rsidRPr="00A81608" w:rsidR="00B824E9" w:rsidP="00B824E9" w:rsidRDefault="00B824E9">
      <w:pPr>
        <w:pStyle w:val="BodyText"/>
        <w:tabs>
          <w:tab w:val="left" w:pos="900"/>
          <w:tab w:val="left" w:pos="2160"/>
          <w:tab w:val="left" w:pos="3150"/>
          <w:tab w:val="left" w:pos="3420"/>
        </w:tabs>
        <w:spacing w:before="0"/>
        <w:ind w:left="475" w:right="706"/>
        <w:rPr>
          <w:b/>
          <w:bCs/>
          <w:sz w:val="16"/>
          <w:szCs w:val="16"/>
        </w:rPr>
      </w:pPr>
      <w:r>
        <w:tab/>
      </w:r>
      <w:r>
        <w:tab/>
      </w:r>
      <w:sdt>
        <w:sdtPr>
          <w:rPr>
            <w:b/>
            <w:bCs/>
          </w:rPr>
          <w:id w:val="-75236090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873036626"/>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226648677"/>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r>
        <w:tab/>
        <w:t>Purchase price missing</w:t>
      </w:r>
    </w:p>
    <w:p w:rsidR="00B824E9" w:rsidP="00B824E9" w:rsidRDefault="00B824E9">
      <w:pPr>
        <w:pStyle w:val="BodyText"/>
        <w:tabs>
          <w:tab w:val="left" w:pos="900"/>
          <w:tab w:val="left" w:pos="990"/>
          <w:tab w:val="left" w:pos="2160"/>
          <w:tab w:val="left" w:pos="3150"/>
          <w:tab w:val="left" w:pos="3420"/>
        </w:tabs>
        <w:spacing w:before="0"/>
        <w:ind w:left="475" w:right="706"/>
        <w:rPr>
          <w:b/>
          <w:bCs/>
        </w:rPr>
      </w:pPr>
      <w:r>
        <w:tab/>
      </w:r>
      <w:r>
        <w:tab/>
      </w:r>
      <w:sdt>
        <w:sdtPr>
          <w:rPr>
            <w:b/>
            <w:bCs/>
          </w:rPr>
          <w:id w:val="1908647105"/>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492565733"/>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705048162"/>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r>
        <w:tab/>
        <w:t>Altered purchase price</w:t>
      </w:r>
    </w:p>
    <w:p w:rsidR="00B824E9" w:rsidP="00B824E9" w:rsidRDefault="00B824E9">
      <w:pPr>
        <w:pStyle w:val="BodyText"/>
        <w:tabs>
          <w:tab w:val="left" w:pos="900"/>
          <w:tab w:val="left" w:pos="990"/>
          <w:tab w:val="left" w:pos="2160"/>
          <w:tab w:val="left" w:pos="3150"/>
          <w:tab w:val="left" w:pos="3420"/>
        </w:tabs>
        <w:spacing w:before="0"/>
        <w:ind w:left="475" w:right="706"/>
        <w:rPr>
          <w:b/>
          <w:bCs/>
        </w:rPr>
      </w:pPr>
      <w:r>
        <w:tab/>
      </w:r>
      <w:r>
        <w:tab/>
      </w:r>
      <w:sdt>
        <w:sdtPr>
          <w:rPr>
            <w:b/>
            <w:bCs/>
          </w:rPr>
          <w:id w:val="-408162393"/>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38312851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941022458"/>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r>
        <w:tab/>
        <w:t>Vendor/farmer identification missing</w:t>
      </w:r>
    </w:p>
    <w:p w:rsidR="00B824E9" w:rsidP="00B824E9" w:rsidRDefault="00B824E9">
      <w:pPr>
        <w:pStyle w:val="BodyText"/>
        <w:tabs>
          <w:tab w:val="left" w:pos="900"/>
          <w:tab w:val="left" w:pos="990"/>
          <w:tab w:val="left" w:pos="2160"/>
          <w:tab w:val="left" w:pos="3150"/>
          <w:tab w:val="left" w:pos="3420"/>
        </w:tabs>
        <w:spacing w:before="0"/>
        <w:ind w:left="475" w:right="706"/>
        <w:rPr>
          <w:b/>
          <w:bCs/>
        </w:rPr>
      </w:pPr>
      <w:r>
        <w:tab/>
      </w:r>
      <w:r>
        <w:tab/>
      </w:r>
      <w:sdt>
        <w:sdtPr>
          <w:rPr>
            <w:b/>
            <w:bCs/>
          </w:rPr>
          <w:id w:val="536020656"/>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891729675"/>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730736184"/>
          <w14:checkbox>
            <w14:checked w14:val="0"/>
            <w14:checkedState w14:font="MS Gothic" w14:val="2612"/>
            <w14:uncheckedState w14:font="MS Gothic" w14:val="2610"/>
          </w14:checkbox>
        </w:sdtPr>
        <w:sdtContent>
          <w:r>
            <w:rPr>
              <w:rFonts w:hint="eastAsia" w:ascii="MS Gothic" w:hAnsi="MS Gothic" w:eastAsia="MS Gothic"/>
            </w:rPr>
            <w:t>☐</w:t>
          </w:r>
        </w:sdtContent>
      </w:sdt>
      <w:r>
        <w:tab/>
      </w:r>
      <w:r>
        <w:tab/>
      </w:r>
      <w:r>
        <w:tab/>
        <w:t>Invalid/counterfeit vendor/farmer identification</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2058848357"/>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731737741"/>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655994344"/>
          <w14:checkbox>
            <w14:checked w14:val="0"/>
            <w14:checkedState w14:font="MS Gothic" w14:val="2612"/>
            <w14:uncheckedState w14:font="MS Gothic" w14:val="2610"/>
          </w14:checkbox>
        </w:sdtPr>
        <w:sdtContent>
          <w:r>
            <w:rPr>
              <w:rFonts w:hint="eastAsia" w:ascii="MS Gothic" w:hAnsi="MS Gothic" w:eastAsia="MS Gothic"/>
            </w:rPr>
            <w:t>☐</w:t>
          </w:r>
        </w:sdtContent>
      </w:sdt>
      <w:r>
        <w:tab/>
        <w:t>Transacted before specified period</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1176232005"/>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807363575"/>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501237241"/>
          <w14:checkbox>
            <w14:checked w14:val="0"/>
            <w14:checkedState w14:font="MS Gothic" w14:val="2612"/>
            <w14:uncheckedState w14:font="MS Gothic" w14:val="2610"/>
          </w14:checkbox>
        </w:sdtPr>
        <w:sdtContent>
          <w:r>
            <w:rPr>
              <w:rFonts w:hint="eastAsia" w:ascii="MS Gothic" w:hAnsi="MS Gothic" w:eastAsia="MS Gothic"/>
            </w:rPr>
            <w:t>☐</w:t>
          </w:r>
        </w:sdtContent>
      </w:sdt>
      <w:r>
        <w:tab/>
        <w:t>Transacted after specified period</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65918274"/>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263763393"/>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076329072"/>
          <w14:checkbox>
            <w14:checked w14:val="0"/>
            <w14:checkedState w14:font="MS Gothic" w14:val="2612"/>
            <w14:uncheckedState w14:font="MS Gothic" w14:val="2610"/>
          </w14:checkbox>
        </w:sdtPr>
        <w:sdtContent>
          <w:r>
            <w:rPr>
              <w:rFonts w:hint="eastAsia" w:ascii="MS Gothic" w:hAnsi="MS Gothic" w:eastAsia="MS Gothic"/>
            </w:rPr>
            <w:t>☐</w:t>
          </w:r>
        </w:sdtContent>
      </w:sdt>
      <w:r>
        <w:tab/>
        <w:t>Redeemed after specified period</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1919664455"/>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515585733"/>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2087514543"/>
          <w14:checkbox>
            <w14:checked w14:val="0"/>
            <w14:checkedState w14:font="MS Gothic" w14:val="2612"/>
            <w14:uncheckedState w14:font="MS Gothic" w14:val="2610"/>
          </w14:checkbox>
        </w:sdtPr>
        <w:sdtContent>
          <w:r>
            <w:rPr>
              <w:rFonts w:hint="eastAsia" w:ascii="MS Gothic" w:hAnsi="MS Gothic" w:eastAsia="MS Gothic"/>
            </w:rPr>
            <w:t>☐</w:t>
          </w:r>
        </w:sdtContent>
      </w:sdt>
      <w:r>
        <w:tab/>
        <w:t>Altered dates</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1965692214"/>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18603771"/>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071380956"/>
          <w14:checkbox>
            <w14:checked w14:val="0"/>
            <w14:checkedState w14:font="MS Gothic" w14:val="2612"/>
            <w14:uncheckedState w14:font="MS Gothic" w14:val="2610"/>
          </w14:checkbox>
        </w:sdtPr>
        <w:sdtContent>
          <w:r>
            <w:rPr>
              <w:rFonts w:hint="eastAsia" w:ascii="MS Gothic" w:hAnsi="MS Gothic" w:eastAsia="MS Gothic"/>
            </w:rPr>
            <w:t>☐</w:t>
          </w:r>
        </w:sdtContent>
      </w:sdt>
      <w:r>
        <w:tab/>
        <w:t>Missing signature</w:t>
      </w:r>
    </w:p>
    <w:p w:rsidR="00B824E9" w:rsidP="00B824E9" w:rsidRDefault="00B824E9">
      <w:pPr>
        <w:pStyle w:val="BodyText"/>
        <w:tabs>
          <w:tab w:val="left" w:pos="900"/>
          <w:tab w:val="left" w:pos="2160"/>
          <w:tab w:val="left" w:pos="3150"/>
          <w:tab w:val="left" w:pos="4320"/>
        </w:tabs>
        <w:spacing w:before="0" w:line="250" w:lineRule="auto"/>
        <w:rPr>
          <w:b/>
          <w:bCs/>
        </w:rPr>
      </w:pPr>
      <w:r>
        <w:lastRenderedPageBreak/>
        <w:tab/>
      </w:r>
      <w:sdt>
        <w:sdtPr>
          <w:rPr>
            <w:b/>
            <w:bCs/>
          </w:rPr>
          <w:id w:val="-845709702"/>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767266479"/>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2146962855"/>
          <w14:checkbox>
            <w14:checked w14:val="0"/>
            <w14:checkedState w14:font="MS Gothic" w14:val="2612"/>
            <w14:uncheckedState w14:font="MS Gothic" w14:val="2610"/>
          </w14:checkbox>
        </w:sdtPr>
        <w:sdtContent>
          <w:r>
            <w:rPr>
              <w:rFonts w:hint="eastAsia" w:ascii="MS Gothic" w:hAnsi="MS Gothic" w:eastAsia="MS Gothic"/>
            </w:rPr>
            <w:t>☐</w:t>
          </w:r>
        </w:sdtContent>
      </w:sdt>
      <w:r>
        <w:tab/>
        <w:t>Mismatched signature</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1680730160"/>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624073928"/>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1260523748"/>
          <w14:checkbox>
            <w14:checked w14:val="0"/>
            <w14:checkedState w14:font="MS Gothic" w14:val="2612"/>
            <w14:uncheckedState w14:font="MS Gothic" w14:val="2610"/>
          </w14:checkbox>
        </w:sdtPr>
        <w:sdtContent>
          <w:r>
            <w:rPr>
              <w:rFonts w:hint="eastAsia" w:ascii="MS Gothic" w:hAnsi="MS Gothic" w:eastAsia="MS Gothic"/>
            </w:rPr>
            <w:t>☐</w:t>
          </w:r>
        </w:sdtContent>
      </w:sdt>
      <w:r>
        <w:tab/>
        <w:t>Altered signature</w:t>
      </w:r>
    </w:p>
    <w:p w:rsidR="00B824E9" w:rsidP="00B824E9" w:rsidRDefault="00B824E9">
      <w:pPr>
        <w:pStyle w:val="BodyText"/>
        <w:tabs>
          <w:tab w:val="left" w:pos="900"/>
          <w:tab w:val="left" w:pos="2160"/>
          <w:tab w:val="left" w:pos="3150"/>
          <w:tab w:val="left" w:pos="4320"/>
        </w:tabs>
        <w:spacing w:before="0" w:line="250" w:lineRule="auto"/>
        <w:rPr>
          <w:b/>
          <w:bCs/>
        </w:rPr>
      </w:pPr>
      <w:r>
        <w:tab/>
      </w:r>
      <w:sdt>
        <w:sdtPr>
          <w:rPr>
            <w:b/>
            <w:bCs/>
          </w:rPr>
          <w:id w:val="1743604606"/>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2096704961"/>
          <w14:checkbox>
            <w14:checked w14:val="0"/>
            <w14:checkedState w14:font="MS Gothic" w14:val="2612"/>
            <w14:uncheckedState w14:font="MS Gothic" w14:val="2610"/>
          </w14:checkbox>
        </w:sdtPr>
        <w:sdtContent>
          <w:r>
            <w:rPr>
              <w:rFonts w:hint="eastAsia" w:ascii="MS Gothic" w:hAnsi="MS Gothic" w:eastAsia="MS Gothic"/>
            </w:rPr>
            <w:t>☐</w:t>
          </w:r>
        </w:sdtContent>
      </w:sdt>
      <w:r>
        <w:tab/>
      </w:r>
      <w:sdt>
        <w:sdtPr>
          <w:rPr>
            <w:b/>
            <w:bCs/>
          </w:rPr>
          <w:id w:val="638467760"/>
          <w14:checkbox>
            <w14:checked w14:val="0"/>
            <w14:checkedState w14:font="MS Gothic" w14:val="2612"/>
            <w14:uncheckedState w14:font="MS Gothic" w14:val="2610"/>
          </w14:checkbox>
        </w:sdtPr>
        <w:sdtContent>
          <w:r>
            <w:rPr>
              <w:rFonts w:hint="eastAsia" w:ascii="MS Gothic" w:hAnsi="MS Gothic" w:eastAsia="MS Gothic"/>
            </w:rPr>
            <w:t>☐</w:t>
          </w:r>
        </w:sdtContent>
      </w:sdt>
      <w:r>
        <w:tab/>
        <w:t>Other (specify):</w:t>
      </w:r>
      <w:r>
        <w:tab/>
      </w:r>
      <w:r>
        <w:rPr>
          <w:b/>
          <w:bCs/>
        </w:rPr>
        <w:fldChar w:fldCharType="begin">
          <w:ffData>
            <w:name w:val="Text51"/>
            <w:enabled/>
            <w:calcOnExit w:val="0"/>
            <w:textInput/>
          </w:ffData>
        </w:fldChar>
      </w:r>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p>
    <w:p w:rsidR="00B824E9" w:rsidP="00B824E9" w:rsidRDefault="00B824E9">
      <w:pPr>
        <w:pStyle w:val="BodyText"/>
        <w:tabs>
          <w:tab w:val="left" w:pos="900"/>
          <w:tab w:val="left" w:pos="2160"/>
          <w:tab w:val="left" w:pos="3150"/>
          <w:tab w:val="left" w:pos="4320"/>
        </w:tabs>
        <w:spacing w:before="0" w:line="250" w:lineRule="auto"/>
        <w:rPr>
          <w:b/>
          <w:bCs/>
        </w:rPr>
      </w:pPr>
    </w:p>
    <w:p w:rsidR="00B824E9" w:rsidP="00703A8E" w:rsidRDefault="00B824E9">
      <w:pPr>
        <w:pStyle w:val="BodyText"/>
        <w:numPr>
          <w:ilvl w:val="1"/>
          <w:numId w:val="124"/>
        </w:numPr>
        <w:tabs>
          <w:tab w:val="left" w:pos="480"/>
        </w:tabs>
        <w:spacing w:before="0" w:line="207" w:lineRule="exact"/>
        <w:rPr>
          <w:b/>
          <w:bCs/>
        </w:rPr>
      </w:pPr>
      <w:r>
        <w:t>When</w:t>
      </w:r>
      <w:r>
        <w:rPr>
          <w:spacing w:val="-5"/>
        </w:rPr>
        <w:t xml:space="preserve"> </w:t>
      </w:r>
      <w:r>
        <w:t>the</w:t>
      </w:r>
      <w:r>
        <w:rPr>
          <w:spacing w:val="-4"/>
        </w:rPr>
        <w:t xml:space="preserve"> </w:t>
      </w:r>
      <w:r>
        <w:t>payment</w:t>
      </w:r>
      <w:r>
        <w:rPr>
          <w:spacing w:val="-4"/>
        </w:rPr>
        <w:t xml:space="preserve"> </w:t>
      </w:r>
      <w:r>
        <w:rPr>
          <w:spacing w:val="-1"/>
        </w:rPr>
        <w:t>amount</w:t>
      </w:r>
      <w:r>
        <w:rPr>
          <w:spacing w:val="-4"/>
        </w:rPr>
        <w:t xml:space="preserve"> </w:t>
      </w:r>
      <w:r>
        <w:t>on</w:t>
      </w:r>
      <w:r>
        <w:rPr>
          <w:spacing w:val="-3"/>
        </w:rPr>
        <w:t xml:space="preserve"> </w:t>
      </w:r>
      <w:r>
        <w:t>a</w:t>
      </w:r>
      <w:r>
        <w:rPr>
          <w:spacing w:val="-5"/>
        </w:rPr>
        <w:t xml:space="preserve"> </w:t>
      </w:r>
      <w:r>
        <w:t>food</w:t>
      </w:r>
      <w:r>
        <w:rPr>
          <w:spacing w:val="-3"/>
        </w:rPr>
        <w:t xml:space="preserve"> </w:t>
      </w:r>
      <w:r>
        <w:t>instrument</w:t>
      </w:r>
      <w:r>
        <w:rPr>
          <w:spacing w:val="-5"/>
        </w:rPr>
        <w:t xml:space="preserve"> </w:t>
      </w:r>
      <w:r>
        <w:rPr>
          <w:spacing w:val="-1"/>
        </w:rPr>
        <w:t>exceeds</w:t>
      </w:r>
      <w:r>
        <w:rPr>
          <w:spacing w:val="-4"/>
        </w:rPr>
        <w:t xml:space="preserve"> </w:t>
      </w:r>
      <w:r>
        <w:t>the</w:t>
      </w:r>
      <w:r>
        <w:rPr>
          <w:spacing w:val="-3"/>
        </w:rPr>
        <w:t xml:space="preserve"> </w:t>
      </w:r>
      <w:r>
        <w:rPr>
          <w:spacing w:val="-1"/>
        </w:rPr>
        <w:t>maximum</w:t>
      </w:r>
      <w:r>
        <w:rPr>
          <w:spacing w:val="-4"/>
        </w:rPr>
        <w:t xml:space="preserve"> </w:t>
      </w:r>
      <w:r>
        <w:rPr>
          <w:spacing w:val="-1"/>
        </w:rPr>
        <w:t>allowable</w:t>
      </w:r>
      <w:r>
        <w:rPr>
          <w:spacing w:val="-3"/>
        </w:rPr>
        <w:t xml:space="preserve"> </w:t>
      </w:r>
      <w:r>
        <w:rPr>
          <w:spacing w:val="-1"/>
        </w:rPr>
        <w:t>reimbursement</w:t>
      </w:r>
      <w:r>
        <w:rPr>
          <w:spacing w:val="-4"/>
        </w:rPr>
        <w:t xml:space="preserve"> </w:t>
      </w:r>
      <w:r>
        <w:rPr>
          <w:spacing w:val="-1"/>
        </w:rPr>
        <w:t>amount,</w:t>
      </w:r>
    </w:p>
    <w:p w:rsidR="00B824E9" w:rsidP="00B824E9" w:rsidRDefault="00B824E9">
      <w:pPr>
        <w:pStyle w:val="BodyText"/>
        <w:spacing w:before="10"/>
        <w:rPr>
          <w:b/>
          <w:bCs/>
        </w:rPr>
      </w:pPr>
      <w:r>
        <w:t>what</w:t>
      </w:r>
      <w:r>
        <w:rPr>
          <w:spacing w:val="-4"/>
        </w:rPr>
        <w:t xml:space="preserve"> </w:t>
      </w:r>
      <w:r>
        <w:rPr>
          <w:spacing w:val="-1"/>
        </w:rPr>
        <w:t>action</w:t>
      </w:r>
      <w:r>
        <w:rPr>
          <w:spacing w:val="-3"/>
        </w:rPr>
        <w:t xml:space="preserve"> </w:t>
      </w:r>
      <w:r>
        <w:t>does</w:t>
      </w:r>
      <w:r>
        <w:rPr>
          <w:spacing w:val="-3"/>
        </w:rPr>
        <w:t xml:space="preserve"> </w:t>
      </w:r>
      <w:r>
        <w:t>the</w:t>
      </w:r>
      <w:r>
        <w:rPr>
          <w:spacing w:val="-3"/>
        </w:rPr>
        <w:t xml:space="preserve"> </w:t>
      </w:r>
      <w:r>
        <w:t>State</w:t>
      </w:r>
      <w:r>
        <w:rPr>
          <w:spacing w:val="-3"/>
        </w:rPr>
        <w:t xml:space="preserve"> </w:t>
      </w:r>
      <w:r>
        <w:rPr>
          <w:spacing w:val="-1"/>
        </w:rPr>
        <w:t>agency</w:t>
      </w:r>
      <w:r>
        <w:rPr>
          <w:spacing w:val="-3"/>
        </w:rPr>
        <w:t xml:space="preserve"> </w:t>
      </w:r>
      <w:r>
        <w:t>take?</w:t>
      </w:r>
    </w:p>
    <w:p w:rsidRPr="001864D8" w:rsidR="00B824E9" w:rsidP="00B824E9" w:rsidRDefault="002F3458">
      <w:pPr>
        <w:pStyle w:val="BodyText"/>
        <w:tabs>
          <w:tab w:val="left" w:pos="360"/>
        </w:tabs>
        <w:spacing w:before="100" w:line="288" w:lineRule="auto"/>
        <w:ind w:left="450" w:right="1088"/>
        <w:rPr>
          <w:rFonts w:cs="Arial"/>
          <w:b/>
          <w:spacing w:val="26"/>
          <w:w w:val="99"/>
        </w:rPr>
      </w:pPr>
      <w:sdt>
        <w:sdtPr>
          <w:rPr>
            <w:rFonts w:cs="Arial"/>
            <w:b/>
            <w:spacing w:val="-1"/>
          </w:rPr>
          <w:id w:val="1062297307"/>
          <w14:checkbox>
            <w14:checked w14:val="0"/>
            <w14:checkedState w14:font="MS Gothic" w14:val="2612"/>
            <w14:uncheckedState w14:font="MS Gothic" w14:val="2610"/>
          </w14:checkbox>
        </w:sdtPr>
        <w:sdtContent>
          <w:r w:rsidRPr="001864D8" w:rsidR="00B824E9">
            <w:rPr>
              <w:rFonts w:hint="eastAsia" w:ascii="MS Gothic" w:hAnsi="MS Gothic" w:eastAsia="MS Gothic" w:cs="MS Gothic"/>
              <w:spacing w:val="-1"/>
            </w:rPr>
            <w:t>☐</w:t>
          </w:r>
        </w:sdtContent>
      </w:sdt>
      <w:r w:rsidRPr="001864D8" w:rsidR="00B824E9">
        <w:rPr>
          <w:rFonts w:cs="Arial"/>
          <w:spacing w:val="-1"/>
        </w:rPr>
        <w:t xml:space="preserve"> Reimburses</w:t>
      </w:r>
      <w:r w:rsidRPr="001864D8" w:rsidR="00B824E9">
        <w:rPr>
          <w:rFonts w:cs="Arial"/>
          <w:spacing w:val="-4"/>
        </w:rPr>
        <w:t xml:space="preserve"> </w:t>
      </w:r>
      <w:r w:rsidRPr="001864D8" w:rsidR="00B824E9">
        <w:rPr>
          <w:rFonts w:cs="Arial"/>
        </w:rPr>
        <w:t>the</w:t>
      </w:r>
      <w:r w:rsidRPr="001864D8" w:rsidR="00B824E9">
        <w:rPr>
          <w:rFonts w:cs="Arial"/>
          <w:spacing w:val="-3"/>
        </w:rPr>
        <w:t xml:space="preserve"> </w:t>
      </w:r>
      <w:r w:rsidRPr="001864D8" w:rsidR="00B824E9">
        <w:rPr>
          <w:rFonts w:cs="Arial"/>
          <w:spacing w:val="-1"/>
        </w:rPr>
        <w:t>vendor</w:t>
      </w:r>
      <w:r w:rsidRPr="001864D8" w:rsidR="00B824E9">
        <w:rPr>
          <w:rFonts w:cs="Arial"/>
          <w:spacing w:val="-3"/>
        </w:rPr>
        <w:t xml:space="preserve"> </w:t>
      </w:r>
      <w:r w:rsidRPr="001864D8" w:rsidR="00B824E9">
        <w:rPr>
          <w:rFonts w:cs="Arial"/>
        </w:rPr>
        <w:t>for</w:t>
      </w:r>
      <w:r w:rsidRPr="001864D8" w:rsidR="00B824E9">
        <w:rPr>
          <w:rFonts w:cs="Arial"/>
          <w:spacing w:val="-3"/>
        </w:rPr>
        <w:t xml:space="preserve"> </w:t>
      </w:r>
      <w:r w:rsidRPr="001864D8" w:rsidR="00B824E9">
        <w:rPr>
          <w:rFonts w:cs="Arial"/>
          <w:spacing w:val="-1"/>
        </w:rPr>
        <w:t>amounts</w:t>
      </w:r>
      <w:r w:rsidRPr="001864D8" w:rsidR="00B824E9">
        <w:rPr>
          <w:rFonts w:cs="Arial"/>
          <w:spacing w:val="-4"/>
        </w:rPr>
        <w:t xml:space="preserve"> </w:t>
      </w:r>
      <w:r w:rsidRPr="001864D8" w:rsidR="00B824E9">
        <w:rPr>
          <w:rFonts w:cs="Arial"/>
        </w:rPr>
        <w:t>up</w:t>
      </w:r>
      <w:r w:rsidRPr="001864D8" w:rsidR="00B824E9">
        <w:rPr>
          <w:rFonts w:cs="Arial"/>
          <w:spacing w:val="-3"/>
        </w:rPr>
        <w:t xml:space="preserve"> </w:t>
      </w:r>
      <w:r w:rsidRPr="001864D8" w:rsidR="00B824E9">
        <w:rPr>
          <w:rFonts w:cs="Arial"/>
        </w:rPr>
        <w:t>to</w:t>
      </w:r>
      <w:r w:rsidRPr="001864D8" w:rsidR="00B824E9">
        <w:rPr>
          <w:rFonts w:cs="Arial"/>
          <w:spacing w:val="-3"/>
        </w:rPr>
        <w:t xml:space="preserve"> </w:t>
      </w:r>
      <w:r w:rsidRPr="001864D8" w:rsidR="00B824E9">
        <w:rPr>
          <w:rFonts w:cs="Arial"/>
        </w:rPr>
        <w:t>the</w:t>
      </w:r>
      <w:r w:rsidRPr="001864D8" w:rsidR="00B824E9">
        <w:rPr>
          <w:rFonts w:cs="Arial"/>
          <w:spacing w:val="-3"/>
        </w:rPr>
        <w:t xml:space="preserve"> </w:t>
      </w:r>
      <w:r w:rsidRPr="001864D8" w:rsidR="00B824E9">
        <w:rPr>
          <w:rFonts w:cs="Arial"/>
          <w:spacing w:val="-1"/>
        </w:rPr>
        <w:t>maximum</w:t>
      </w:r>
      <w:r w:rsidRPr="001864D8" w:rsidR="00B824E9">
        <w:rPr>
          <w:rFonts w:cs="Arial"/>
          <w:spacing w:val="-4"/>
        </w:rPr>
        <w:t xml:space="preserve"> </w:t>
      </w:r>
      <w:r w:rsidRPr="001864D8" w:rsidR="00B824E9">
        <w:rPr>
          <w:rFonts w:cs="Arial"/>
          <w:spacing w:val="-1"/>
        </w:rPr>
        <w:t>allowable</w:t>
      </w:r>
      <w:r w:rsidRPr="001864D8" w:rsidR="00B824E9">
        <w:rPr>
          <w:rFonts w:cs="Arial"/>
          <w:spacing w:val="-3"/>
        </w:rPr>
        <w:t xml:space="preserve"> </w:t>
      </w:r>
      <w:r w:rsidRPr="001864D8" w:rsidR="00B824E9">
        <w:rPr>
          <w:rFonts w:cs="Arial"/>
          <w:spacing w:val="-1"/>
        </w:rPr>
        <w:t>reimbursement</w:t>
      </w:r>
      <w:r w:rsidRPr="001864D8" w:rsidR="00B824E9">
        <w:rPr>
          <w:rFonts w:cs="Arial"/>
          <w:spacing w:val="-3"/>
        </w:rPr>
        <w:t xml:space="preserve"> </w:t>
      </w:r>
      <w:r w:rsidRPr="001864D8" w:rsidR="00B824E9">
        <w:rPr>
          <w:rFonts w:cs="Arial"/>
          <w:spacing w:val="-1"/>
        </w:rPr>
        <w:t>amount</w:t>
      </w:r>
      <w:r w:rsidRPr="001864D8" w:rsidR="00B824E9">
        <w:rPr>
          <w:rFonts w:cs="Arial"/>
          <w:spacing w:val="26"/>
          <w:w w:val="99"/>
        </w:rPr>
        <w:t xml:space="preserve"> </w:t>
      </w:r>
    </w:p>
    <w:p w:rsidRPr="001864D8" w:rsidR="00B824E9" w:rsidP="00B824E9" w:rsidRDefault="00B824E9">
      <w:pPr>
        <w:tabs>
          <w:tab w:val="left" w:pos="450"/>
        </w:tabs>
        <w:spacing w:line="288" w:lineRule="auto"/>
        <w:rPr>
          <w:rFonts w:ascii="Arial" w:hAnsi="Arial" w:cs="Arial"/>
          <w:bCs/>
          <w:sz w:val="20"/>
          <w:szCs w:val="20"/>
        </w:rPr>
      </w:pPr>
      <w:r>
        <w:rPr>
          <w:rFonts w:ascii="Arial" w:hAnsi="Arial" w:cs="Arial"/>
          <w:spacing w:val="26"/>
          <w:w w:val="99"/>
          <w:sz w:val="20"/>
          <w:szCs w:val="20"/>
        </w:rPr>
        <w:tab/>
      </w:r>
      <w:sdt>
        <w:sdtPr>
          <w:rPr>
            <w:rFonts w:ascii="Arial" w:hAnsi="Arial" w:cs="Arial"/>
            <w:spacing w:val="26"/>
            <w:w w:val="99"/>
            <w:sz w:val="20"/>
            <w:szCs w:val="20"/>
          </w:rPr>
          <w:id w:val="1465548744"/>
          <w14:checkbox>
            <w14:checked w14:val="0"/>
            <w14:checkedState w14:font="MS Gothic" w14:val="2612"/>
            <w14:uncheckedState w14:font="MS Gothic" w14:val="2610"/>
          </w14:checkbox>
        </w:sdtPr>
        <w:sdtContent>
          <w:r w:rsidRPr="001864D8">
            <w:rPr>
              <w:rFonts w:hint="eastAsia" w:ascii="MS Gothic" w:hAnsi="MS Gothic" w:eastAsia="MS Gothic" w:cs="MS Gothic"/>
              <w:spacing w:val="26"/>
              <w:w w:val="99"/>
              <w:sz w:val="20"/>
              <w:szCs w:val="20"/>
            </w:rPr>
            <w:t>☐</w:t>
          </w:r>
        </w:sdtContent>
      </w:sdt>
      <w:r w:rsidRPr="001864D8">
        <w:rPr>
          <w:rFonts w:ascii="Arial" w:hAnsi="Arial" w:cs="Arial"/>
          <w:spacing w:val="26"/>
          <w:w w:val="99"/>
          <w:sz w:val="20"/>
          <w:szCs w:val="20"/>
        </w:rPr>
        <w:t xml:space="preserve"> </w:t>
      </w:r>
      <w:r w:rsidRPr="001864D8">
        <w:rPr>
          <w:rFonts w:ascii="Arial" w:hAnsi="Arial" w:cs="Arial"/>
          <w:sz w:val="20"/>
          <w:szCs w:val="20"/>
        </w:rPr>
        <w:t>Reimburses</w:t>
      </w:r>
      <w:r w:rsidRPr="001864D8">
        <w:rPr>
          <w:rFonts w:ascii="Arial" w:hAnsi="Arial" w:cs="Arial"/>
          <w:spacing w:val="-2"/>
          <w:sz w:val="20"/>
          <w:szCs w:val="20"/>
        </w:rPr>
        <w:t xml:space="preserve"> </w:t>
      </w:r>
      <w:r w:rsidRPr="001864D8">
        <w:rPr>
          <w:rFonts w:ascii="Arial" w:hAnsi="Arial" w:cs="Arial"/>
          <w:sz w:val="20"/>
          <w:szCs w:val="20"/>
        </w:rPr>
        <w:t>the</w:t>
      </w:r>
      <w:r w:rsidRPr="001864D8">
        <w:rPr>
          <w:rFonts w:ascii="Arial" w:hAnsi="Arial" w:cs="Arial"/>
          <w:spacing w:val="-2"/>
          <w:sz w:val="20"/>
          <w:szCs w:val="20"/>
        </w:rPr>
        <w:t xml:space="preserve"> </w:t>
      </w:r>
      <w:r w:rsidRPr="001864D8">
        <w:rPr>
          <w:rFonts w:ascii="Arial" w:hAnsi="Arial" w:cs="Arial"/>
          <w:sz w:val="20"/>
          <w:szCs w:val="20"/>
        </w:rPr>
        <w:t>vendor</w:t>
      </w:r>
      <w:r w:rsidRPr="001864D8">
        <w:rPr>
          <w:rFonts w:ascii="Arial" w:hAnsi="Arial" w:cs="Arial"/>
          <w:spacing w:val="-2"/>
          <w:sz w:val="20"/>
          <w:szCs w:val="20"/>
        </w:rPr>
        <w:t xml:space="preserve"> </w:t>
      </w:r>
      <w:r w:rsidRPr="001864D8">
        <w:rPr>
          <w:rFonts w:ascii="Arial" w:hAnsi="Arial" w:cs="Arial"/>
          <w:sz w:val="20"/>
          <w:szCs w:val="20"/>
        </w:rPr>
        <w:t>at</w:t>
      </w:r>
      <w:r w:rsidRPr="001864D8">
        <w:rPr>
          <w:rFonts w:ascii="Arial" w:hAnsi="Arial" w:cs="Arial"/>
          <w:spacing w:val="-2"/>
          <w:sz w:val="20"/>
          <w:szCs w:val="20"/>
        </w:rPr>
        <w:t xml:space="preserve"> </w:t>
      </w:r>
      <w:r w:rsidRPr="001864D8">
        <w:rPr>
          <w:rFonts w:ascii="Arial" w:hAnsi="Arial" w:cs="Arial"/>
          <w:sz w:val="20"/>
          <w:szCs w:val="20"/>
        </w:rPr>
        <w:t>the peer</w:t>
      </w:r>
      <w:r w:rsidRPr="001864D8">
        <w:rPr>
          <w:rFonts w:ascii="Arial" w:hAnsi="Arial" w:cs="Arial"/>
          <w:spacing w:val="-3"/>
          <w:sz w:val="20"/>
          <w:szCs w:val="20"/>
        </w:rPr>
        <w:t xml:space="preserve"> </w:t>
      </w:r>
      <w:r w:rsidRPr="001864D8">
        <w:rPr>
          <w:rFonts w:ascii="Arial" w:hAnsi="Arial" w:cs="Arial"/>
          <w:sz w:val="20"/>
          <w:szCs w:val="20"/>
        </w:rPr>
        <w:t>group</w:t>
      </w:r>
      <w:r w:rsidRPr="001864D8">
        <w:rPr>
          <w:rFonts w:ascii="Arial" w:hAnsi="Arial" w:cs="Arial"/>
          <w:spacing w:val="-3"/>
          <w:sz w:val="20"/>
          <w:szCs w:val="20"/>
        </w:rPr>
        <w:t xml:space="preserve"> </w:t>
      </w:r>
      <w:r w:rsidRPr="001864D8">
        <w:rPr>
          <w:rFonts w:ascii="Arial" w:hAnsi="Arial" w:cs="Arial"/>
          <w:sz w:val="20"/>
          <w:szCs w:val="20"/>
        </w:rPr>
        <w:t>average</w:t>
      </w:r>
    </w:p>
    <w:p w:rsidRPr="001864D8" w:rsidR="00B824E9" w:rsidP="00B824E9" w:rsidRDefault="002F3458">
      <w:pPr>
        <w:pStyle w:val="BodyText"/>
        <w:tabs>
          <w:tab w:val="left" w:pos="360"/>
        </w:tabs>
        <w:spacing w:before="0" w:line="288" w:lineRule="auto"/>
        <w:ind w:left="450" w:right="3708"/>
        <w:rPr>
          <w:rFonts w:cs="Arial"/>
          <w:b/>
          <w:spacing w:val="-1"/>
        </w:rPr>
      </w:pPr>
      <w:sdt>
        <w:sdtPr>
          <w:rPr>
            <w:rFonts w:cs="Arial"/>
            <w:b/>
            <w:spacing w:val="-1"/>
          </w:rPr>
          <w:id w:val="1702743209"/>
          <w14:checkbox>
            <w14:checked w14:val="0"/>
            <w14:checkedState w14:font="MS Gothic" w14:val="2612"/>
            <w14:uncheckedState w14:font="MS Gothic" w14:val="2610"/>
          </w14:checkbox>
        </w:sdtPr>
        <w:sdtContent>
          <w:r w:rsidRPr="001864D8" w:rsidR="00B824E9">
            <w:rPr>
              <w:rFonts w:hint="eastAsia" w:ascii="MS Gothic" w:hAnsi="MS Gothic" w:eastAsia="MS Gothic" w:cs="MS Gothic"/>
              <w:spacing w:val="-1"/>
            </w:rPr>
            <w:t>☐</w:t>
          </w:r>
        </w:sdtContent>
      </w:sdt>
      <w:r w:rsidRPr="001864D8" w:rsidR="00B824E9">
        <w:rPr>
          <w:rFonts w:cs="Arial"/>
          <w:spacing w:val="-1"/>
        </w:rPr>
        <w:t xml:space="preserve"> Rejects</w:t>
      </w:r>
      <w:r w:rsidRPr="001864D8" w:rsidR="00B824E9">
        <w:rPr>
          <w:rFonts w:cs="Arial"/>
          <w:spacing w:val="-4"/>
        </w:rPr>
        <w:t xml:space="preserve"> </w:t>
      </w:r>
      <w:r w:rsidRPr="001864D8" w:rsidR="00B824E9">
        <w:rPr>
          <w:rFonts w:cs="Arial"/>
        </w:rPr>
        <w:t>the</w:t>
      </w:r>
      <w:r w:rsidRPr="001864D8" w:rsidR="00B824E9">
        <w:rPr>
          <w:rFonts w:cs="Arial"/>
          <w:spacing w:val="-4"/>
        </w:rPr>
        <w:t xml:space="preserve"> </w:t>
      </w:r>
      <w:r w:rsidRPr="001864D8" w:rsidR="00B824E9">
        <w:rPr>
          <w:rFonts w:cs="Arial"/>
        </w:rPr>
        <w:t>food</w:t>
      </w:r>
      <w:r w:rsidRPr="001864D8" w:rsidR="00B824E9">
        <w:rPr>
          <w:rFonts w:cs="Arial"/>
          <w:spacing w:val="-3"/>
        </w:rPr>
        <w:t xml:space="preserve"> </w:t>
      </w:r>
      <w:r w:rsidRPr="001864D8" w:rsidR="00B824E9">
        <w:rPr>
          <w:rFonts w:cs="Arial"/>
        </w:rPr>
        <w:t>instrument,</w:t>
      </w:r>
      <w:r w:rsidRPr="001864D8" w:rsidR="00B824E9">
        <w:rPr>
          <w:rFonts w:cs="Arial"/>
          <w:spacing w:val="-5"/>
        </w:rPr>
        <w:t xml:space="preserve"> </w:t>
      </w:r>
      <w:r w:rsidRPr="001864D8" w:rsidR="00B824E9">
        <w:rPr>
          <w:rFonts w:cs="Arial"/>
        </w:rPr>
        <w:t>but</w:t>
      </w:r>
      <w:r w:rsidRPr="001864D8" w:rsidR="00B824E9">
        <w:rPr>
          <w:rFonts w:cs="Arial"/>
          <w:spacing w:val="-4"/>
        </w:rPr>
        <w:t xml:space="preserve"> </w:t>
      </w:r>
      <w:r w:rsidRPr="001864D8" w:rsidR="00B824E9">
        <w:rPr>
          <w:rFonts w:cs="Arial"/>
          <w:spacing w:val="-1"/>
        </w:rPr>
        <w:t>allow</w:t>
      </w:r>
      <w:r w:rsidRPr="001864D8" w:rsidR="00B824E9">
        <w:rPr>
          <w:rFonts w:cs="Arial"/>
          <w:spacing w:val="-4"/>
        </w:rPr>
        <w:t xml:space="preserve"> </w:t>
      </w:r>
      <w:r w:rsidRPr="001864D8" w:rsidR="00B824E9">
        <w:rPr>
          <w:rFonts w:cs="Arial"/>
        </w:rPr>
        <w:t>the</w:t>
      </w:r>
      <w:r w:rsidRPr="001864D8" w:rsidR="00B824E9">
        <w:rPr>
          <w:rFonts w:cs="Arial"/>
          <w:spacing w:val="-3"/>
        </w:rPr>
        <w:t xml:space="preserve"> </w:t>
      </w:r>
      <w:r w:rsidRPr="001864D8" w:rsidR="00B824E9">
        <w:rPr>
          <w:rFonts w:cs="Arial"/>
          <w:spacing w:val="-1"/>
        </w:rPr>
        <w:t>vendor</w:t>
      </w:r>
      <w:r w:rsidRPr="001864D8" w:rsidR="00B824E9">
        <w:rPr>
          <w:rFonts w:cs="Arial"/>
          <w:spacing w:val="-4"/>
        </w:rPr>
        <w:t xml:space="preserve"> </w:t>
      </w:r>
      <w:r w:rsidRPr="001864D8" w:rsidR="00B824E9">
        <w:rPr>
          <w:rFonts w:cs="Arial"/>
        </w:rPr>
        <w:t>to</w:t>
      </w:r>
      <w:r w:rsidRPr="001864D8" w:rsidR="00B824E9">
        <w:rPr>
          <w:rFonts w:cs="Arial"/>
          <w:spacing w:val="-3"/>
        </w:rPr>
        <w:t xml:space="preserve"> </w:t>
      </w:r>
      <w:r w:rsidRPr="001864D8" w:rsidR="00B824E9">
        <w:rPr>
          <w:rFonts w:cs="Arial"/>
          <w:spacing w:val="-1"/>
        </w:rPr>
        <w:t>resubmit</w:t>
      </w:r>
    </w:p>
    <w:p w:rsidRPr="001864D8" w:rsidR="00B824E9" w:rsidP="00B824E9" w:rsidRDefault="002F3458">
      <w:pPr>
        <w:pStyle w:val="BodyText"/>
        <w:tabs>
          <w:tab w:val="left" w:pos="360"/>
        </w:tabs>
        <w:spacing w:before="0" w:line="288" w:lineRule="auto"/>
        <w:ind w:left="450" w:right="3708"/>
        <w:rPr>
          <w:rFonts w:cs="Arial"/>
          <w:b/>
          <w:spacing w:val="-1"/>
        </w:rPr>
      </w:pPr>
      <w:sdt>
        <w:sdtPr>
          <w:rPr>
            <w:rFonts w:cs="Arial"/>
            <w:b/>
            <w:spacing w:val="-1"/>
          </w:rPr>
          <w:id w:val="-448546543"/>
          <w14:checkbox>
            <w14:checked w14:val="0"/>
            <w14:checkedState w14:font="MS Gothic" w14:val="2612"/>
            <w14:uncheckedState w14:font="MS Gothic" w14:val="2610"/>
          </w14:checkbox>
        </w:sdtPr>
        <w:sdtContent>
          <w:r w:rsidRPr="001864D8" w:rsidR="00B824E9">
            <w:rPr>
              <w:rFonts w:hint="eastAsia" w:ascii="MS Gothic" w:hAnsi="MS Gothic" w:eastAsia="MS Gothic" w:cs="MS Gothic"/>
              <w:spacing w:val="-1"/>
            </w:rPr>
            <w:t>☐</w:t>
          </w:r>
        </w:sdtContent>
      </w:sdt>
      <w:r w:rsidRPr="001864D8" w:rsidR="00B824E9">
        <w:rPr>
          <w:rFonts w:cs="Arial"/>
          <w:spacing w:val="-1"/>
        </w:rPr>
        <w:t xml:space="preserve"> Rejects</w:t>
      </w:r>
      <w:r w:rsidRPr="001864D8" w:rsidR="00B824E9">
        <w:rPr>
          <w:rFonts w:cs="Arial"/>
          <w:spacing w:val="-5"/>
        </w:rPr>
        <w:t xml:space="preserve"> </w:t>
      </w:r>
      <w:r w:rsidRPr="001864D8" w:rsidR="00B824E9">
        <w:rPr>
          <w:rFonts w:cs="Arial"/>
        </w:rPr>
        <w:t>the</w:t>
      </w:r>
      <w:r w:rsidRPr="001864D8" w:rsidR="00B824E9">
        <w:rPr>
          <w:rFonts w:cs="Arial"/>
          <w:spacing w:val="-4"/>
        </w:rPr>
        <w:t xml:space="preserve"> </w:t>
      </w:r>
      <w:r w:rsidRPr="001864D8" w:rsidR="00B824E9">
        <w:rPr>
          <w:rFonts w:cs="Arial"/>
        </w:rPr>
        <w:t>food</w:t>
      </w:r>
      <w:r w:rsidRPr="001864D8" w:rsidR="00B824E9">
        <w:rPr>
          <w:rFonts w:cs="Arial"/>
          <w:spacing w:val="-4"/>
        </w:rPr>
        <w:t xml:space="preserve"> </w:t>
      </w:r>
      <w:r w:rsidRPr="001864D8" w:rsidR="00B824E9">
        <w:rPr>
          <w:rFonts w:cs="Arial"/>
        </w:rPr>
        <w:t>instrument</w:t>
      </w:r>
      <w:r w:rsidRPr="001864D8" w:rsidR="00B824E9">
        <w:rPr>
          <w:rFonts w:cs="Arial"/>
          <w:spacing w:val="-6"/>
        </w:rPr>
        <w:t xml:space="preserve"> </w:t>
      </w:r>
      <w:r w:rsidRPr="001864D8" w:rsidR="00B824E9">
        <w:rPr>
          <w:rFonts w:cs="Arial"/>
        </w:rPr>
        <w:t>without</w:t>
      </w:r>
      <w:r w:rsidRPr="001864D8" w:rsidR="00B824E9">
        <w:rPr>
          <w:rFonts w:cs="Arial"/>
          <w:spacing w:val="-5"/>
        </w:rPr>
        <w:t xml:space="preserve"> </w:t>
      </w:r>
      <w:r w:rsidRPr="001864D8" w:rsidR="00B824E9">
        <w:rPr>
          <w:rFonts w:cs="Arial"/>
          <w:spacing w:val="-1"/>
        </w:rPr>
        <w:t>allowing</w:t>
      </w:r>
      <w:r w:rsidRPr="001864D8" w:rsidR="00B824E9">
        <w:rPr>
          <w:rFonts w:cs="Arial"/>
          <w:spacing w:val="-4"/>
        </w:rPr>
        <w:t xml:space="preserve"> </w:t>
      </w:r>
      <w:r w:rsidRPr="001864D8" w:rsidR="00B824E9">
        <w:rPr>
          <w:rFonts w:cs="Arial"/>
        </w:rPr>
        <w:t>the</w:t>
      </w:r>
      <w:r w:rsidRPr="001864D8" w:rsidR="00B824E9">
        <w:rPr>
          <w:rFonts w:cs="Arial"/>
          <w:spacing w:val="-4"/>
        </w:rPr>
        <w:t xml:space="preserve"> </w:t>
      </w:r>
      <w:r w:rsidRPr="001864D8" w:rsidR="00B824E9">
        <w:rPr>
          <w:rFonts w:cs="Arial"/>
          <w:spacing w:val="-1"/>
        </w:rPr>
        <w:t>vendor</w:t>
      </w:r>
      <w:r w:rsidRPr="001864D8" w:rsidR="00B824E9">
        <w:rPr>
          <w:rFonts w:cs="Arial"/>
          <w:spacing w:val="-5"/>
        </w:rPr>
        <w:t xml:space="preserve"> </w:t>
      </w:r>
      <w:r w:rsidRPr="001864D8" w:rsidR="00B824E9">
        <w:rPr>
          <w:rFonts w:cs="Arial"/>
        </w:rPr>
        <w:t>to</w:t>
      </w:r>
      <w:r w:rsidRPr="001864D8" w:rsidR="00B824E9">
        <w:rPr>
          <w:rFonts w:cs="Arial"/>
          <w:spacing w:val="-4"/>
        </w:rPr>
        <w:t xml:space="preserve"> </w:t>
      </w:r>
      <w:r w:rsidRPr="001864D8" w:rsidR="00B824E9">
        <w:rPr>
          <w:rFonts w:cs="Arial"/>
          <w:spacing w:val="-1"/>
        </w:rPr>
        <w:t>resubmit</w:t>
      </w:r>
    </w:p>
    <w:p w:rsidRPr="001864D8" w:rsidR="00B824E9" w:rsidP="00B824E9" w:rsidRDefault="002F3458">
      <w:pPr>
        <w:pStyle w:val="BodyText"/>
        <w:tabs>
          <w:tab w:val="left" w:pos="360"/>
        </w:tabs>
        <w:spacing w:before="0" w:after="80" w:line="288" w:lineRule="auto"/>
        <w:ind w:left="450" w:right="3708"/>
        <w:rPr>
          <w:rFonts w:cs="Arial"/>
          <w:b/>
          <w:bCs/>
        </w:rPr>
      </w:pPr>
      <w:sdt>
        <w:sdtPr>
          <w:rPr>
            <w:rFonts w:cs="Arial"/>
            <w:b/>
            <w:spacing w:val="23"/>
          </w:rPr>
          <w:id w:val="565229612"/>
          <w14:checkbox>
            <w14:checked w14:val="0"/>
            <w14:checkedState w14:font="MS Gothic" w14:val="2612"/>
            <w14:uncheckedState w14:font="MS Gothic" w14:val="2610"/>
          </w14:checkbox>
        </w:sdtPr>
        <w:sdtContent>
          <w:r w:rsidRPr="001864D8" w:rsidR="00B824E9">
            <w:rPr>
              <w:rFonts w:hint="eastAsia" w:ascii="MS Gothic" w:hAnsi="MS Gothic" w:eastAsia="MS Gothic" w:cs="MS Gothic"/>
              <w:spacing w:val="23"/>
            </w:rPr>
            <w:t>☐</w:t>
          </w:r>
        </w:sdtContent>
      </w:sdt>
      <w:r w:rsidRPr="001864D8" w:rsidR="00B824E9">
        <w:rPr>
          <w:rFonts w:cs="Arial"/>
          <w:spacing w:val="23"/>
        </w:rPr>
        <w:t xml:space="preserve"> </w:t>
      </w:r>
      <w:r w:rsidRPr="001864D8" w:rsidR="00B824E9">
        <w:rPr>
          <w:rFonts w:cs="Arial"/>
        </w:rPr>
        <w:t>Other</w:t>
      </w:r>
      <w:r w:rsidRPr="001864D8" w:rsidR="00B824E9">
        <w:rPr>
          <w:rFonts w:cs="Arial"/>
          <w:spacing w:val="-4"/>
        </w:rPr>
        <w:t xml:space="preserve"> </w:t>
      </w:r>
      <w:r w:rsidRPr="001864D8" w:rsidR="00B824E9">
        <w:rPr>
          <w:rFonts w:cs="Arial"/>
        </w:rPr>
        <w:t>(please</w:t>
      </w:r>
      <w:r w:rsidRPr="001864D8" w:rsidR="00B824E9">
        <w:rPr>
          <w:rFonts w:cs="Arial"/>
          <w:spacing w:val="-4"/>
        </w:rPr>
        <w:t xml:space="preserve"> </w:t>
      </w:r>
      <w:r w:rsidRPr="001864D8" w:rsidR="00B824E9">
        <w:rPr>
          <w:rFonts w:cs="Arial"/>
          <w:spacing w:val="-1"/>
        </w:rPr>
        <w:t xml:space="preserve">specify): </w:t>
      </w:r>
      <w:r w:rsidRPr="001864D8" w:rsidR="00B824E9">
        <w:rPr>
          <w:rFonts w:cs="Arial"/>
          <w:b/>
          <w:spacing w:val="-1"/>
        </w:rPr>
        <w:fldChar w:fldCharType="begin">
          <w:ffData>
            <w:name w:val="Text52"/>
            <w:enabled/>
            <w:calcOnExit w:val="0"/>
            <w:textInput/>
          </w:ffData>
        </w:fldChar>
      </w:r>
      <w:r w:rsidRPr="001864D8" w:rsidR="00B824E9">
        <w:rPr>
          <w:rFonts w:cs="Arial"/>
          <w:spacing w:val="-1"/>
        </w:rPr>
        <w:instrText xml:space="preserve"> FORMTEXT </w:instrText>
      </w:r>
      <w:r w:rsidRPr="001864D8" w:rsidR="00B824E9">
        <w:rPr>
          <w:rFonts w:cs="Arial"/>
          <w:b/>
          <w:spacing w:val="-1"/>
        </w:rPr>
      </w:r>
      <w:r w:rsidRPr="001864D8" w:rsidR="00B824E9">
        <w:rPr>
          <w:rFonts w:cs="Arial"/>
          <w:b/>
          <w:spacing w:val="-1"/>
        </w:rPr>
        <w:fldChar w:fldCharType="separate"/>
      </w:r>
      <w:r w:rsidRPr="001864D8" w:rsidR="00B824E9">
        <w:rPr>
          <w:rFonts w:cs="Arial"/>
          <w:noProof/>
          <w:spacing w:val="-1"/>
        </w:rPr>
        <w:t> </w:t>
      </w:r>
      <w:r w:rsidRPr="001864D8" w:rsidR="00B824E9">
        <w:rPr>
          <w:rFonts w:cs="Arial"/>
          <w:noProof/>
          <w:spacing w:val="-1"/>
        </w:rPr>
        <w:t> </w:t>
      </w:r>
      <w:r w:rsidRPr="001864D8" w:rsidR="00B824E9">
        <w:rPr>
          <w:rFonts w:cs="Arial"/>
          <w:noProof/>
          <w:spacing w:val="-1"/>
        </w:rPr>
        <w:t> </w:t>
      </w:r>
      <w:r w:rsidRPr="001864D8" w:rsidR="00B824E9">
        <w:rPr>
          <w:rFonts w:cs="Arial"/>
          <w:noProof/>
          <w:spacing w:val="-1"/>
        </w:rPr>
        <w:t> </w:t>
      </w:r>
      <w:r w:rsidRPr="001864D8" w:rsidR="00B824E9">
        <w:rPr>
          <w:rFonts w:cs="Arial"/>
          <w:noProof/>
          <w:spacing w:val="-1"/>
        </w:rPr>
        <w:t> </w:t>
      </w:r>
      <w:r w:rsidRPr="001864D8" w:rsidR="00B824E9">
        <w:rPr>
          <w:rFonts w:cs="Arial"/>
          <w:b/>
          <w:spacing w:val="-1"/>
        </w:rPr>
        <w:fldChar w:fldCharType="end"/>
      </w:r>
    </w:p>
    <w:p w:rsidR="00B824E9" w:rsidP="00703A8E" w:rsidRDefault="00B824E9">
      <w:pPr>
        <w:pStyle w:val="BodyText"/>
        <w:numPr>
          <w:ilvl w:val="1"/>
          <w:numId w:val="124"/>
        </w:numPr>
        <w:tabs>
          <w:tab w:val="left" w:pos="480"/>
        </w:tabs>
        <w:spacing w:before="0" w:line="207" w:lineRule="exact"/>
        <w:rPr>
          <w:b/>
          <w:bCs/>
        </w:rPr>
      </w:pPr>
      <w:r>
        <w:t>Where</w:t>
      </w:r>
      <w:r>
        <w:rPr>
          <w:spacing w:val="-5"/>
        </w:rPr>
        <w:t xml:space="preserve"> </w:t>
      </w:r>
      <w:r>
        <w:t>pre-edit</w:t>
      </w:r>
      <w:r>
        <w:rPr>
          <w:spacing w:val="-5"/>
        </w:rPr>
        <w:t xml:space="preserve"> </w:t>
      </w:r>
      <w:r>
        <w:rPr>
          <w:spacing w:val="-1"/>
        </w:rPr>
        <w:t>screens</w:t>
      </w:r>
      <w:r>
        <w:rPr>
          <w:spacing w:val="-3"/>
        </w:rPr>
        <w:t xml:space="preserve"> </w:t>
      </w:r>
      <w:r>
        <w:rPr>
          <w:spacing w:val="-1"/>
        </w:rPr>
        <w:t>are</w:t>
      </w:r>
      <w:r>
        <w:rPr>
          <w:spacing w:val="-4"/>
        </w:rPr>
        <w:t xml:space="preserve"> </w:t>
      </w:r>
      <w:r>
        <w:t>used,</w:t>
      </w:r>
      <w:r>
        <w:rPr>
          <w:spacing w:val="-5"/>
        </w:rPr>
        <w:t xml:space="preserve"> </w:t>
      </w:r>
      <w:r>
        <w:t>the</w:t>
      </w:r>
      <w:r>
        <w:rPr>
          <w:spacing w:val="-3"/>
        </w:rPr>
        <w:t xml:space="preserve"> </w:t>
      </w:r>
      <w:r>
        <w:t>proportion</w:t>
      </w:r>
      <w:r>
        <w:rPr>
          <w:spacing w:val="-5"/>
        </w:rPr>
        <w:t xml:space="preserve"> </w:t>
      </w:r>
      <w:r>
        <w:t>of</w:t>
      </w:r>
      <w:r>
        <w:rPr>
          <w:spacing w:val="-4"/>
        </w:rPr>
        <w:t xml:space="preserve"> </w:t>
      </w:r>
      <w:r>
        <w:t>FIs</w:t>
      </w:r>
      <w:r>
        <w:rPr>
          <w:spacing w:val="-5"/>
        </w:rPr>
        <w:t xml:space="preserve"> </w:t>
      </w:r>
      <w:r>
        <w:rPr>
          <w:spacing w:val="-1"/>
        </w:rPr>
        <w:t>reviewed</w:t>
      </w:r>
      <w:r>
        <w:rPr>
          <w:spacing w:val="-4"/>
        </w:rPr>
        <w:t xml:space="preserve"> </w:t>
      </w:r>
      <w:r>
        <w:t>includes:</w:t>
      </w:r>
    </w:p>
    <w:p w:rsidRPr="002119E1" w:rsidR="00B824E9" w:rsidP="00B824E9" w:rsidRDefault="00B824E9">
      <w:pPr>
        <w:tabs>
          <w:tab w:val="left" w:pos="450"/>
          <w:tab w:val="left" w:pos="2160"/>
        </w:tabs>
        <w:spacing w:before="100" w:line="207" w:lineRule="exact"/>
        <w:rPr>
          <w:rFonts w:ascii="Arial" w:hAnsi="Arial" w:cs="Arial"/>
          <w:sz w:val="20"/>
          <w:szCs w:val="20"/>
        </w:rPr>
      </w:pPr>
      <w:r>
        <w:tab/>
      </w:r>
      <w:sdt>
        <w:sdtPr>
          <w:rPr>
            <w:rFonts w:ascii="Arial" w:hAnsi="Arial" w:cs="Arial"/>
            <w:sz w:val="20"/>
            <w:szCs w:val="20"/>
          </w:rPr>
          <w:id w:val="-1580285070"/>
          <w14:checkbox>
            <w14:checked w14:val="0"/>
            <w14:checkedState w14:font="MS Gothic" w14:val="2612"/>
            <w14:uncheckedState w14:font="MS Gothic" w14:val="2610"/>
          </w14:checkbox>
        </w:sdtPr>
        <w:sdtContent>
          <w:r w:rsidRPr="002119E1">
            <w:rPr>
              <w:rFonts w:hint="eastAsia" w:ascii="MS Gothic" w:hAnsi="MS Gothic" w:eastAsia="MS Gothic" w:cs="MS Gothic"/>
              <w:sz w:val="20"/>
              <w:szCs w:val="20"/>
            </w:rPr>
            <w:t>☐</w:t>
          </w:r>
        </w:sdtContent>
      </w:sdt>
      <w:r w:rsidRPr="002119E1">
        <w:rPr>
          <w:rFonts w:ascii="Arial" w:hAnsi="Arial" w:cs="Arial"/>
          <w:sz w:val="20"/>
          <w:szCs w:val="20"/>
        </w:rPr>
        <w:t xml:space="preserve"> </w:t>
      </w:r>
      <w:r>
        <w:rPr>
          <w:rFonts w:ascii="Arial" w:hAnsi="Arial" w:cs="Arial"/>
          <w:sz w:val="20"/>
          <w:szCs w:val="20"/>
        </w:rPr>
        <w:t>All</w:t>
      </w:r>
      <w:r w:rsidRPr="002119E1">
        <w:rPr>
          <w:rFonts w:ascii="Arial" w:hAnsi="Arial" w:cs="Arial"/>
          <w:sz w:val="20"/>
          <w:szCs w:val="20"/>
        </w:rPr>
        <w:t xml:space="preserve"> FIs</w:t>
      </w:r>
      <w:r w:rsidRPr="002119E1">
        <w:rPr>
          <w:rFonts w:ascii="Arial" w:hAnsi="Arial" w:cs="Arial"/>
          <w:sz w:val="20"/>
          <w:szCs w:val="20"/>
        </w:rPr>
        <w:tab/>
      </w:r>
      <w:sdt>
        <w:sdtPr>
          <w:rPr>
            <w:rFonts w:ascii="Arial" w:hAnsi="Arial" w:cs="Arial"/>
            <w:sz w:val="20"/>
            <w:szCs w:val="20"/>
          </w:rPr>
          <w:id w:val="-948615772"/>
          <w14:checkbox>
            <w14:checked w14:val="0"/>
            <w14:checkedState w14:font="MS Gothic" w14:val="2612"/>
            <w14:uncheckedState w14:font="MS Gothic" w14:val="2610"/>
          </w14:checkbox>
        </w:sdtPr>
        <w:sdtContent>
          <w:r w:rsidRPr="002119E1">
            <w:rPr>
              <w:rFonts w:hint="eastAsia" w:ascii="MS Gothic" w:hAnsi="MS Gothic" w:eastAsia="MS Gothic" w:cs="MS Gothic"/>
              <w:sz w:val="20"/>
              <w:szCs w:val="20"/>
            </w:rPr>
            <w:t>☐</w:t>
          </w:r>
        </w:sdtContent>
      </w:sdt>
      <w:r w:rsidRPr="002119E1">
        <w:rPr>
          <w:rFonts w:ascii="Arial" w:hAnsi="Arial" w:cs="Arial"/>
          <w:sz w:val="20"/>
          <w:szCs w:val="20"/>
        </w:rPr>
        <w:t xml:space="preserve"> Percentage of FI ( </w:t>
      </w:r>
      <w:r w:rsidRPr="002119E1">
        <w:rPr>
          <w:rFonts w:ascii="Arial" w:hAnsi="Arial" w:cs="Arial"/>
          <w:sz w:val="20"/>
          <w:szCs w:val="20"/>
        </w:rPr>
        <w:fldChar w:fldCharType="begin">
          <w:ffData>
            <w:name w:val="Text53"/>
            <w:enabled/>
            <w:calcOnExit w:val="0"/>
            <w:textInput/>
          </w:ffData>
        </w:fldChar>
      </w:r>
      <w:r w:rsidRPr="002119E1">
        <w:rPr>
          <w:rFonts w:ascii="Arial" w:hAnsi="Arial" w:cs="Arial"/>
          <w:sz w:val="20"/>
          <w:szCs w:val="20"/>
        </w:rPr>
        <w:instrText xml:space="preserve"> FORMTEXT </w:instrText>
      </w:r>
      <w:r w:rsidRPr="002119E1">
        <w:rPr>
          <w:rFonts w:ascii="Arial" w:hAnsi="Arial" w:cs="Arial"/>
          <w:sz w:val="20"/>
          <w:szCs w:val="20"/>
        </w:rPr>
      </w:r>
      <w:r w:rsidRPr="002119E1">
        <w:rPr>
          <w:rFonts w:ascii="Arial" w:hAnsi="Arial" w:cs="Arial"/>
          <w:sz w:val="20"/>
          <w:szCs w:val="20"/>
        </w:rPr>
        <w:fldChar w:fldCharType="separate"/>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sz w:val="20"/>
          <w:szCs w:val="20"/>
        </w:rPr>
        <w:fldChar w:fldCharType="end"/>
      </w:r>
      <w:r w:rsidRPr="002119E1">
        <w:rPr>
          <w:rFonts w:ascii="Arial" w:hAnsi="Arial" w:cs="Arial"/>
          <w:sz w:val="20"/>
          <w:szCs w:val="20"/>
        </w:rPr>
        <w:t xml:space="preserve"> %)</w:t>
      </w:r>
    </w:p>
    <w:p w:rsidR="00B824E9" w:rsidP="00B824E9" w:rsidRDefault="00B824E9">
      <w:pPr>
        <w:tabs>
          <w:tab w:val="left" w:pos="450"/>
          <w:tab w:val="left" w:pos="2160"/>
        </w:tabs>
        <w:spacing w:before="100" w:line="207" w:lineRule="exact"/>
        <w:rPr>
          <w:rFonts w:ascii="Arial" w:hAnsi="Arial" w:eastAsia="Arial" w:cs="Arial"/>
          <w:sz w:val="2"/>
          <w:szCs w:val="2"/>
        </w:rPr>
      </w:pPr>
      <w:r w:rsidRPr="002119E1">
        <w:rPr>
          <w:rFonts w:ascii="Arial" w:hAnsi="Arial" w:cs="Arial"/>
          <w:sz w:val="20"/>
          <w:szCs w:val="20"/>
        </w:rPr>
        <w:tab/>
      </w:r>
      <w:sdt>
        <w:sdtPr>
          <w:rPr>
            <w:rFonts w:ascii="Arial" w:hAnsi="Arial" w:cs="Arial"/>
            <w:sz w:val="20"/>
            <w:szCs w:val="20"/>
          </w:rPr>
          <w:id w:val="36709985"/>
          <w14:checkbox>
            <w14:checked w14:val="0"/>
            <w14:checkedState w14:font="MS Gothic" w14:val="2612"/>
            <w14:uncheckedState w14:font="MS Gothic" w14:val="2610"/>
          </w14:checkbox>
        </w:sdtPr>
        <w:sdtContent>
          <w:r w:rsidRPr="002119E1">
            <w:rPr>
              <w:rFonts w:hint="eastAsia" w:ascii="MS Gothic" w:hAnsi="MS Gothic" w:eastAsia="MS Gothic" w:cs="MS Gothic"/>
              <w:sz w:val="20"/>
              <w:szCs w:val="20"/>
            </w:rPr>
            <w:t>☐</w:t>
          </w:r>
        </w:sdtContent>
      </w:sdt>
      <w:r w:rsidRPr="002119E1">
        <w:rPr>
          <w:rFonts w:ascii="Arial" w:hAnsi="Arial" w:cs="Arial"/>
          <w:sz w:val="20"/>
          <w:szCs w:val="20"/>
        </w:rPr>
        <w:t xml:space="preserve"> Other (please specify): </w:t>
      </w:r>
      <w:r w:rsidRPr="002119E1">
        <w:rPr>
          <w:rFonts w:ascii="Arial" w:hAnsi="Arial" w:cs="Arial"/>
          <w:sz w:val="20"/>
          <w:szCs w:val="20"/>
        </w:rPr>
        <w:fldChar w:fldCharType="begin">
          <w:ffData>
            <w:name w:val="Text54"/>
            <w:enabled/>
            <w:calcOnExit w:val="0"/>
            <w:textInput/>
          </w:ffData>
        </w:fldChar>
      </w:r>
      <w:r w:rsidRPr="002119E1">
        <w:rPr>
          <w:rFonts w:ascii="Arial" w:hAnsi="Arial" w:cs="Arial"/>
          <w:sz w:val="20"/>
          <w:szCs w:val="20"/>
        </w:rPr>
        <w:instrText xml:space="preserve"> FORMTEXT </w:instrText>
      </w:r>
      <w:r w:rsidRPr="002119E1">
        <w:rPr>
          <w:rFonts w:ascii="Arial" w:hAnsi="Arial" w:cs="Arial"/>
          <w:sz w:val="20"/>
          <w:szCs w:val="20"/>
        </w:rPr>
      </w:r>
      <w:r w:rsidRPr="002119E1">
        <w:rPr>
          <w:rFonts w:ascii="Arial" w:hAnsi="Arial" w:cs="Arial"/>
          <w:sz w:val="20"/>
          <w:szCs w:val="20"/>
        </w:rPr>
        <w:fldChar w:fldCharType="separate"/>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noProof/>
          <w:sz w:val="20"/>
          <w:szCs w:val="20"/>
        </w:rPr>
        <w:t> </w:t>
      </w:r>
      <w:r w:rsidRPr="002119E1">
        <w:rPr>
          <w:rFonts w:ascii="Arial" w:hAnsi="Arial" w:cs="Arial"/>
          <w:sz w:val="20"/>
          <w:szCs w:val="20"/>
        </w:rPr>
        <w:fldChar w:fldCharType="end"/>
      </w:r>
    </w:p>
    <w:p w:rsidR="00B824E9" w:rsidP="00703A8E" w:rsidRDefault="00B824E9">
      <w:pPr>
        <w:pStyle w:val="BodyText"/>
        <w:numPr>
          <w:ilvl w:val="1"/>
          <w:numId w:val="124"/>
        </w:numPr>
        <w:tabs>
          <w:tab w:val="left" w:pos="480"/>
        </w:tabs>
        <w:spacing w:before="120" w:line="250" w:lineRule="auto"/>
        <w:ind w:right="488"/>
        <w:rPr>
          <w:b/>
          <w:bCs/>
        </w:rPr>
      </w:pPr>
      <w:r>
        <w:t>The</w:t>
      </w:r>
      <w:r>
        <w:rPr>
          <w:spacing w:val="-3"/>
        </w:rPr>
        <w:t xml:space="preserve"> </w:t>
      </w:r>
      <w:r>
        <w:rPr>
          <w:spacing w:val="-1"/>
        </w:rPr>
        <w:t>edit</w:t>
      </w:r>
      <w:r>
        <w:rPr>
          <w:spacing w:val="-2"/>
        </w:rPr>
        <w:t xml:space="preserve"> </w:t>
      </w:r>
      <w:r>
        <w:rPr>
          <w:spacing w:val="-1"/>
        </w:rPr>
        <w:t>system(s)</w:t>
      </w:r>
      <w:r>
        <w:rPr>
          <w:spacing w:val="-2"/>
        </w:rPr>
        <w:t xml:space="preserve"> </w:t>
      </w:r>
      <w:r>
        <w:t>that</w:t>
      </w:r>
      <w:r>
        <w:rPr>
          <w:spacing w:val="-2"/>
        </w:rPr>
        <w:t xml:space="preserve"> </w:t>
      </w:r>
      <w:r>
        <w:t>use(s)</w:t>
      </w:r>
      <w:r>
        <w:rPr>
          <w:spacing w:val="-3"/>
        </w:rPr>
        <w:t xml:space="preserve"> </w:t>
      </w:r>
      <w:r>
        <w:rPr>
          <w:spacing w:val="-1"/>
        </w:rPr>
        <w:t>maximum</w:t>
      </w:r>
      <w:r>
        <w:rPr>
          <w:spacing w:val="-2"/>
        </w:rPr>
        <w:t xml:space="preserve"> </w:t>
      </w:r>
      <w:r>
        <w:rPr>
          <w:spacing w:val="-1"/>
        </w:rPr>
        <w:t>allowable</w:t>
      </w:r>
      <w:r>
        <w:rPr>
          <w:spacing w:val="-2"/>
        </w:rPr>
        <w:t xml:space="preserve"> </w:t>
      </w:r>
      <w:r>
        <w:rPr>
          <w:spacing w:val="-1"/>
        </w:rPr>
        <w:t>reimbursement</w:t>
      </w:r>
      <w:r>
        <w:rPr>
          <w:spacing w:val="-2"/>
        </w:rPr>
        <w:t xml:space="preserve"> </w:t>
      </w:r>
      <w:r>
        <w:t>levels</w:t>
      </w:r>
      <w:r>
        <w:rPr>
          <w:spacing w:val="-3"/>
        </w:rPr>
        <w:t xml:space="preserve"> </w:t>
      </w:r>
      <w:r>
        <w:t>to</w:t>
      </w:r>
      <w:r>
        <w:rPr>
          <w:spacing w:val="-1"/>
        </w:rPr>
        <w:t xml:space="preserve"> screen</w:t>
      </w:r>
      <w:r>
        <w:rPr>
          <w:spacing w:val="-2"/>
        </w:rPr>
        <w:t xml:space="preserve"> </w:t>
      </w:r>
      <w:r>
        <w:t>for</w:t>
      </w:r>
      <w:r>
        <w:rPr>
          <w:spacing w:val="-2"/>
        </w:rPr>
        <w:t xml:space="preserve"> </w:t>
      </w:r>
      <w:r>
        <w:rPr>
          <w:spacing w:val="-1"/>
        </w:rPr>
        <w:t>vendor</w:t>
      </w:r>
      <w:r>
        <w:rPr>
          <w:spacing w:val="-2"/>
        </w:rPr>
        <w:t xml:space="preserve"> </w:t>
      </w:r>
      <w:r>
        <w:t>overcharges</w:t>
      </w:r>
      <w:r>
        <w:rPr>
          <w:spacing w:val="28"/>
        </w:rPr>
        <w:t xml:space="preserve"> </w:t>
      </w:r>
      <w:r>
        <w:rPr>
          <w:spacing w:val="-1"/>
        </w:rPr>
        <w:t>rejects</w:t>
      </w:r>
      <w:r>
        <w:rPr>
          <w:spacing w:val="-2"/>
        </w:rPr>
        <w:t xml:space="preserve"> </w:t>
      </w:r>
      <w:r>
        <w:t>food</w:t>
      </w:r>
      <w:r>
        <w:rPr>
          <w:spacing w:val="-2"/>
        </w:rPr>
        <w:t xml:space="preserve"> </w:t>
      </w:r>
      <w:r>
        <w:t>instruments</w:t>
      </w:r>
      <w:r>
        <w:rPr>
          <w:spacing w:val="-3"/>
        </w:rPr>
        <w:t xml:space="preserve"> </w:t>
      </w:r>
      <w:r>
        <w:t>based</w:t>
      </w:r>
      <w:r>
        <w:rPr>
          <w:spacing w:val="-3"/>
        </w:rPr>
        <w:t xml:space="preserve"> </w:t>
      </w:r>
      <w:r>
        <w:t>on:</w:t>
      </w:r>
    </w:p>
    <w:p w:rsidR="00B824E9" w:rsidP="00B824E9" w:rsidRDefault="00B824E9">
      <w:pPr>
        <w:pStyle w:val="BodyText"/>
        <w:tabs>
          <w:tab w:val="left" w:pos="2250"/>
        </w:tabs>
        <w:spacing w:before="120"/>
        <w:ind w:firstLine="60"/>
        <w:rPr>
          <w:b/>
          <w:bCs/>
        </w:rPr>
      </w:pPr>
      <w:r>
        <w:rPr>
          <w:w w:val="95"/>
        </w:rPr>
        <w:t>Pre-Edit</w:t>
      </w:r>
      <w:r>
        <w:rPr>
          <w:w w:val="95"/>
        </w:rPr>
        <w:tab/>
      </w:r>
      <w:r>
        <w:t>Post-Edit</w:t>
      </w:r>
    </w:p>
    <w:p w:rsidR="00B824E9" w:rsidP="00B824E9" w:rsidRDefault="002F3458">
      <w:pPr>
        <w:tabs>
          <w:tab w:val="left" w:pos="2520"/>
          <w:tab w:val="left" w:pos="3780"/>
          <w:tab w:val="left" w:pos="6708"/>
          <w:tab w:val="left" w:pos="7042"/>
        </w:tabs>
        <w:spacing w:before="100" w:line="288" w:lineRule="auto"/>
        <w:ind w:left="806" w:right="3931"/>
        <w:rPr>
          <w:rFonts w:ascii="Arial"/>
          <w:sz w:val="20"/>
        </w:rPr>
      </w:pPr>
      <w:sdt>
        <w:sdtPr>
          <w:rPr>
            <w:rFonts w:ascii="Arial"/>
            <w:spacing w:val="-1"/>
            <w:sz w:val="20"/>
          </w:rPr>
          <w:id w:val="2114935945"/>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ab/>
      </w:r>
      <w:sdt>
        <w:sdtPr>
          <w:rPr>
            <w:rFonts w:ascii="Arial"/>
            <w:spacing w:val="-1"/>
            <w:sz w:val="20"/>
          </w:rPr>
          <w:id w:val="139045467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ab/>
        <w:t xml:space="preserve">Not </w:t>
      </w:r>
      <w:r w:rsidR="00B824E9">
        <w:rPr>
          <w:rFonts w:ascii="Arial"/>
          <w:sz w:val="20"/>
        </w:rPr>
        <w:t>To</w:t>
      </w:r>
      <w:r w:rsidR="00B824E9">
        <w:rPr>
          <w:rFonts w:ascii="Arial"/>
          <w:spacing w:val="-1"/>
          <w:sz w:val="20"/>
        </w:rPr>
        <w:t xml:space="preserve"> </w:t>
      </w:r>
      <w:r w:rsidR="00B824E9">
        <w:rPr>
          <w:rFonts w:ascii="Arial"/>
          <w:sz w:val="20"/>
        </w:rPr>
        <w:t>Exceed</w:t>
      </w:r>
      <w:r w:rsidR="00B824E9">
        <w:rPr>
          <w:rFonts w:ascii="Arial"/>
          <w:spacing w:val="-2"/>
          <w:sz w:val="20"/>
        </w:rPr>
        <w:t xml:space="preserve"> </w:t>
      </w:r>
      <w:r w:rsidR="00B824E9">
        <w:rPr>
          <w:rFonts w:ascii="Arial"/>
          <w:spacing w:val="-1"/>
          <w:sz w:val="20"/>
        </w:rPr>
        <w:t>or</w:t>
      </w:r>
      <w:r w:rsidR="00B824E9">
        <w:rPr>
          <w:rFonts w:ascii="Arial"/>
          <w:sz w:val="20"/>
        </w:rPr>
        <w:t xml:space="preserve"> Maximum</w:t>
      </w:r>
      <w:r w:rsidR="00B824E9">
        <w:rPr>
          <w:rFonts w:ascii="Arial"/>
          <w:spacing w:val="-2"/>
          <w:sz w:val="20"/>
        </w:rPr>
        <w:t xml:space="preserve"> </w:t>
      </w:r>
      <w:r w:rsidR="00B824E9">
        <w:rPr>
          <w:rFonts w:ascii="Arial"/>
          <w:sz w:val="20"/>
        </w:rPr>
        <w:t>Prices</w:t>
      </w:r>
    </w:p>
    <w:p w:rsidR="00B824E9" w:rsidP="00B824E9" w:rsidRDefault="002F3458">
      <w:pPr>
        <w:tabs>
          <w:tab w:val="left" w:pos="2520"/>
          <w:tab w:val="left" w:pos="3780"/>
          <w:tab w:val="left" w:pos="6708"/>
          <w:tab w:val="left" w:pos="7042"/>
        </w:tabs>
        <w:spacing w:line="288" w:lineRule="auto"/>
        <w:ind w:left="806" w:right="3931"/>
        <w:rPr>
          <w:rFonts w:ascii="Arial"/>
          <w:spacing w:val="-1"/>
          <w:sz w:val="20"/>
        </w:rPr>
      </w:pPr>
      <w:sdt>
        <w:sdtPr>
          <w:rPr>
            <w:rFonts w:ascii="Arial"/>
            <w:sz w:val="20"/>
          </w:rPr>
          <w:id w:val="-22538533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r>
      <w:sdt>
        <w:sdtPr>
          <w:rPr>
            <w:rFonts w:ascii="Arial"/>
            <w:sz w:val="20"/>
          </w:rPr>
          <w:id w:val="-2813538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t>Percentage</w:t>
      </w:r>
      <w:r w:rsidR="00B824E9">
        <w:rPr>
          <w:rFonts w:ascii="Arial"/>
          <w:spacing w:val="-1"/>
          <w:sz w:val="20"/>
        </w:rPr>
        <w:t xml:space="preserve"> above</w:t>
      </w:r>
      <w:r w:rsidR="00B824E9">
        <w:rPr>
          <w:rFonts w:ascii="Arial"/>
          <w:sz w:val="20"/>
        </w:rPr>
        <w:t xml:space="preserve"> </w:t>
      </w:r>
      <w:r w:rsidR="00B824E9">
        <w:rPr>
          <w:rFonts w:ascii="Arial"/>
          <w:spacing w:val="-1"/>
          <w:sz w:val="20"/>
        </w:rPr>
        <w:t>average</w:t>
      </w:r>
      <w:r w:rsidR="00B824E9">
        <w:rPr>
          <w:rFonts w:ascii="Arial"/>
          <w:sz w:val="20"/>
        </w:rPr>
        <w:t xml:space="preserve"> ( </w:t>
      </w:r>
      <w:r w:rsidR="00B824E9">
        <w:rPr>
          <w:rFonts w:ascii="Arial"/>
          <w:sz w:val="20"/>
        </w:rPr>
        <w:fldChar w:fldCharType="begin">
          <w:ffData>
            <w:name w:val="Text5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r w:rsidR="00B824E9">
        <w:rPr>
          <w:rFonts w:ascii="Arial"/>
          <w:spacing w:val="-1"/>
          <w:sz w:val="20"/>
        </w:rPr>
        <w:t>%)</w:t>
      </w:r>
    </w:p>
    <w:p w:rsidR="00B824E9" w:rsidP="00B824E9" w:rsidRDefault="002F3458">
      <w:pPr>
        <w:tabs>
          <w:tab w:val="left" w:pos="2520"/>
          <w:tab w:val="left" w:pos="3780"/>
          <w:tab w:val="left" w:pos="6708"/>
          <w:tab w:val="left" w:pos="7042"/>
        </w:tabs>
        <w:spacing w:line="288" w:lineRule="auto"/>
        <w:ind w:left="806" w:right="3931"/>
        <w:rPr>
          <w:rFonts w:ascii="Arial"/>
          <w:sz w:val="20"/>
        </w:rPr>
      </w:pPr>
      <w:sdt>
        <w:sdtPr>
          <w:rPr>
            <w:rFonts w:ascii="Arial"/>
            <w:sz w:val="20"/>
          </w:rPr>
          <w:id w:val="1303458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r>
      <w:sdt>
        <w:sdtPr>
          <w:rPr>
            <w:rFonts w:ascii="Arial"/>
            <w:sz w:val="20"/>
          </w:rPr>
          <w:id w:val="5058715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t>Amount</w:t>
      </w:r>
      <w:r w:rsidR="00B824E9">
        <w:rPr>
          <w:rFonts w:ascii="Arial"/>
          <w:spacing w:val="-1"/>
          <w:sz w:val="20"/>
        </w:rPr>
        <w:t xml:space="preserve"> above</w:t>
      </w:r>
      <w:r w:rsidR="00B824E9">
        <w:rPr>
          <w:rFonts w:ascii="Arial"/>
          <w:sz w:val="20"/>
        </w:rPr>
        <w:t xml:space="preserve"> </w:t>
      </w:r>
      <w:r w:rsidR="00B824E9">
        <w:rPr>
          <w:rFonts w:ascii="Arial"/>
          <w:spacing w:val="-1"/>
          <w:sz w:val="20"/>
        </w:rPr>
        <w:t>average</w:t>
      </w:r>
      <w:r w:rsidR="00B824E9">
        <w:rPr>
          <w:rFonts w:ascii="Arial"/>
          <w:sz w:val="20"/>
        </w:rPr>
        <w:t xml:space="preserve"> ($ </w:t>
      </w:r>
      <w:r w:rsidR="00B824E9">
        <w:rPr>
          <w:rFonts w:ascii="Arial"/>
          <w:sz w:val="20"/>
        </w:rPr>
        <w:fldChar w:fldCharType="begin">
          <w:ffData>
            <w:name w:val="Text5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r w:rsidR="00B824E9">
        <w:rPr>
          <w:rFonts w:ascii="Arial"/>
          <w:sz w:val="20"/>
        </w:rPr>
        <w:t xml:space="preserve"> )</w:t>
      </w:r>
    </w:p>
    <w:p w:rsidR="00B824E9" w:rsidP="00B824E9" w:rsidRDefault="002F3458">
      <w:pPr>
        <w:tabs>
          <w:tab w:val="left" w:pos="2520"/>
          <w:tab w:val="left" w:pos="3780"/>
          <w:tab w:val="left" w:pos="6708"/>
          <w:tab w:val="left" w:pos="7042"/>
        </w:tabs>
        <w:spacing w:line="288" w:lineRule="auto"/>
        <w:ind w:left="806" w:right="3931"/>
        <w:rPr>
          <w:rFonts w:ascii="Arial" w:hAnsi="Arial" w:eastAsia="Arial" w:cs="Arial"/>
          <w:sz w:val="20"/>
          <w:szCs w:val="20"/>
        </w:rPr>
      </w:pPr>
      <w:sdt>
        <w:sdtPr>
          <w:rPr>
            <w:rFonts w:ascii="Arial"/>
            <w:sz w:val="20"/>
          </w:rPr>
          <w:id w:val="22025051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r>
      <w:sdt>
        <w:sdtPr>
          <w:rPr>
            <w:rFonts w:ascii="Arial"/>
            <w:sz w:val="20"/>
          </w:rPr>
          <w:id w:val="118571305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ab/>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5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4"/>
        </w:numPr>
        <w:tabs>
          <w:tab w:val="left" w:pos="480"/>
        </w:tabs>
        <w:spacing w:before="120" w:line="312" w:lineRule="auto"/>
        <w:ind w:left="475"/>
        <w:rPr>
          <w:b/>
          <w:bCs/>
        </w:rPr>
      </w:pPr>
      <w:r>
        <w:t>The</w:t>
      </w:r>
      <w:r>
        <w:rPr>
          <w:spacing w:val="-6"/>
        </w:rPr>
        <w:t xml:space="preserve"> </w:t>
      </w:r>
      <w:r>
        <w:t>following</w:t>
      </w:r>
      <w:r>
        <w:rPr>
          <w:spacing w:val="-6"/>
        </w:rPr>
        <w:t xml:space="preserve"> </w:t>
      </w:r>
      <w:r>
        <w:rPr>
          <w:spacing w:val="-1"/>
        </w:rPr>
        <w:t>actions</w:t>
      </w:r>
      <w:r>
        <w:rPr>
          <w:spacing w:val="-5"/>
        </w:rPr>
        <w:t xml:space="preserve"> </w:t>
      </w:r>
      <w:r>
        <w:rPr>
          <w:spacing w:val="-1"/>
        </w:rPr>
        <w:t>are</w:t>
      </w:r>
      <w:r>
        <w:rPr>
          <w:spacing w:val="-5"/>
        </w:rPr>
        <w:t xml:space="preserve"> </w:t>
      </w:r>
      <w:r>
        <w:t>used</w:t>
      </w:r>
      <w:r>
        <w:rPr>
          <w:spacing w:val="-6"/>
        </w:rPr>
        <w:t xml:space="preserve"> </w:t>
      </w:r>
      <w:r>
        <w:t>to</w:t>
      </w:r>
      <w:r>
        <w:rPr>
          <w:spacing w:val="-5"/>
        </w:rPr>
        <w:t xml:space="preserve"> </w:t>
      </w:r>
      <w:r>
        <w:rPr>
          <w:spacing w:val="-1"/>
        </w:rPr>
        <w:t>control</w:t>
      </w:r>
      <w:r>
        <w:rPr>
          <w:spacing w:val="-5"/>
        </w:rPr>
        <w:t xml:space="preserve"> </w:t>
      </w:r>
      <w:r>
        <w:rPr>
          <w:spacing w:val="-1"/>
        </w:rPr>
        <w:t>against</w:t>
      </w:r>
      <w:r>
        <w:rPr>
          <w:spacing w:val="-5"/>
        </w:rPr>
        <w:t xml:space="preserve"> </w:t>
      </w:r>
      <w:r>
        <w:t>unauthorized</w:t>
      </w:r>
      <w:r>
        <w:rPr>
          <w:spacing w:val="-6"/>
        </w:rPr>
        <w:t xml:space="preserve"> </w:t>
      </w:r>
      <w:r>
        <w:rPr>
          <w:spacing w:val="-1"/>
        </w:rPr>
        <w:t>stores</w:t>
      </w:r>
      <w:r>
        <w:rPr>
          <w:spacing w:val="-5"/>
        </w:rPr>
        <w:t xml:space="preserve"> </w:t>
      </w:r>
      <w:r>
        <w:rPr>
          <w:spacing w:val="-1"/>
        </w:rPr>
        <w:t>redeeming</w:t>
      </w:r>
      <w:r>
        <w:rPr>
          <w:spacing w:val="-5"/>
        </w:rPr>
        <w:t xml:space="preserve"> </w:t>
      </w:r>
      <w:r>
        <w:t>FIs:</w:t>
      </w:r>
    </w:p>
    <w:p w:rsidR="00B824E9" w:rsidP="00B824E9" w:rsidRDefault="002F3458">
      <w:pPr>
        <w:spacing w:line="288" w:lineRule="auto"/>
        <w:ind w:left="547"/>
        <w:rPr>
          <w:rFonts w:ascii="Arial" w:hAnsi="Arial" w:eastAsia="Arial" w:cs="Arial"/>
          <w:sz w:val="20"/>
          <w:szCs w:val="20"/>
        </w:rPr>
      </w:pPr>
      <w:sdt>
        <w:sdtPr>
          <w:rPr>
            <w:rFonts w:ascii="Arial"/>
            <w:sz w:val="20"/>
          </w:rPr>
          <w:id w:val="-186265648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Provide</w:t>
      </w:r>
      <w:r w:rsidR="00B824E9">
        <w:rPr>
          <w:rFonts w:ascii="Arial"/>
          <w:spacing w:val="-2"/>
          <w:sz w:val="20"/>
        </w:rPr>
        <w:t xml:space="preserve"> </w:t>
      </w:r>
      <w:r w:rsidR="00B824E9">
        <w:rPr>
          <w:rFonts w:ascii="Arial"/>
          <w:spacing w:val="-1"/>
          <w:sz w:val="20"/>
        </w:rPr>
        <w:t>up-to-date list</w:t>
      </w:r>
      <w:r w:rsidR="00B824E9">
        <w:rPr>
          <w:rFonts w:ascii="Arial"/>
          <w:sz w:val="20"/>
        </w:rPr>
        <w:t xml:space="preserve"> </w:t>
      </w:r>
      <w:r w:rsidR="00B824E9">
        <w:rPr>
          <w:rFonts w:ascii="Arial"/>
          <w:spacing w:val="-1"/>
          <w:sz w:val="20"/>
        </w:rPr>
        <w:t>of authorized</w:t>
      </w:r>
      <w:r w:rsidR="00B824E9">
        <w:rPr>
          <w:rFonts w:ascii="Arial"/>
          <w:sz w:val="20"/>
        </w:rPr>
        <w:t xml:space="preserve"> vendors</w:t>
      </w:r>
      <w:r w:rsidR="00B824E9">
        <w:rPr>
          <w:rFonts w:ascii="Arial"/>
          <w:spacing w:val="-2"/>
          <w:sz w:val="20"/>
        </w:rPr>
        <w:t xml:space="preserve"> </w:t>
      </w:r>
      <w:r w:rsidR="00B824E9">
        <w:rPr>
          <w:rFonts w:ascii="Arial"/>
          <w:sz w:val="20"/>
        </w:rPr>
        <w:t>to</w:t>
      </w:r>
      <w:r w:rsidR="00B824E9">
        <w:rPr>
          <w:rFonts w:ascii="Arial"/>
          <w:spacing w:val="-1"/>
          <w:sz w:val="20"/>
        </w:rPr>
        <w:t xml:space="preserve"> participants at </w:t>
      </w:r>
      <w:r w:rsidR="00B824E9">
        <w:rPr>
          <w:rFonts w:ascii="Arial"/>
          <w:sz w:val="20"/>
        </w:rPr>
        <w:t>certification</w:t>
      </w:r>
      <w:r w:rsidR="00B824E9">
        <w:rPr>
          <w:rFonts w:ascii="Arial"/>
          <w:spacing w:val="-1"/>
          <w:sz w:val="20"/>
        </w:rPr>
        <w:t xml:space="preserve"> and/or </w:t>
      </w:r>
      <w:r w:rsidR="00B824E9">
        <w:rPr>
          <w:rFonts w:ascii="Arial"/>
          <w:sz w:val="20"/>
        </w:rPr>
        <w:t xml:space="preserve">FI </w:t>
      </w:r>
      <w:r w:rsidR="00B824E9">
        <w:rPr>
          <w:rFonts w:ascii="Arial"/>
          <w:spacing w:val="-1"/>
          <w:sz w:val="20"/>
        </w:rPr>
        <w:t>issuance</w:t>
      </w:r>
    </w:p>
    <w:p w:rsidR="00B824E9" w:rsidP="00B824E9" w:rsidRDefault="002F3458">
      <w:pPr>
        <w:spacing w:line="312" w:lineRule="auto"/>
        <w:ind w:left="547" w:right="173"/>
        <w:rPr>
          <w:rFonts w:ascii="Arial" w:hAnsi="Arial" w:eastAsia="Arial" w:cs="Arial"/>
          <w:spacing w:val="25"/>
          <w:sz w:val="20"/>
          <w:szCs w:val="20"/>
        </w:rPr>
      </w:pPr>
      <w:sdt>
        <w:sdtPr>
          <w:rPr>
            <w:rFonts w:ascii="Arial" w:hAnsi="Arial" w:eastAsia="Arial" w:cs="Arial"/>
            <w:spacing w:val="-1"/>
            <w:sz w:val="20"/>
            <w:szCs w:val="20"/>
          </w:rPr>
          <w:id w:val="-881329057"/>
          <w14:checkbox>
            <w14:checked w14:val="0"/>
            <w14:checkedState w14:font="MS Gothic" w14:val="2612"/>
            <w14:uncheckedState w14:font="MS Gothic" w14:val="2610"/>
          </w14:checkbox>
        </w:sdtPr>
        <w:sdtContent>
          <w:r w:rsidR="00B824E9">
            <w:rPr>
              <w:rFonts w:hint="eastAsia" w:ascii="MS Gothic" w:hAnsi="MS Gothic" w:eastAsia="MS Gothic" w:cs="Arial"/>
              <w:spacing w:val="-1"/>
              <w:sz w:val="20"/>
              <w:szCs w:val="20"/>
            </w:rPr>
            <w:t>☐</w:t>
          </w:r>
        </w:sdtContent>
      </w:sdt>
      <w:r w:rsidR="00B824E9">
        <w:rPr>
          <w:rFonts w:ascii="Arial" w:hAnsi="Arial" w:eastAsia="Arial" w:cs="Arial"/>
          <w:spacing w:val="-1"/>
          <w:sz w:val="20"/>
          <w:szCs w:val="20"/>
        </w:rPr>
        <w:t xml:space="preserve"> Recover</w:t>
      </w:r>
      <w:r w:rsidR="00B824E9">
        <w:rPr>
          <w:rFonts w:ascii="Arial" w:hAnsi="Arial" w:eastAsia="Arial" w:cs="Arial"/>
          <w:sz w:val="20"/>
          <w:szCs w:val="20"/>
        </w:rPr>
        <w:t xml:space="preserve"> vendor/farmer/farmers’</w:t>
      </w:r>
      <w:r w:rsidR="00B824E9">
        <w:rPr>
          <w:rFonts w:ascii="Arial" w:hAnsi="Arial" w:eastAsia="Arial" w:cs="Arial"/>
          <w:spacing w:val="-1"/>
          <w:sz w:val="20"/>
          <w:szCs w:val="20"/>
        </w:rPr>
        <w:t xml:space="preserve"> </w:t>
      </w:r>
      <w:r w:rsidR="00B824E9">
        <w:rPr>
          <w:rFonts w:ascii="Arial" w:hAnsi="Arial" w:eastAsia="Arial" w:cs="Arial"/>
          <w:sz w:val="20"/>
          <w:szCs w:val="20"/>
        </w:rPr>
        <w:t>market stamp</w:t>
      </w:r>
      <w:r w:rsidR="00B824E9">
        <w:rPr>
          <w:rFonts w:ascii="Arial" w:hAnsi="Arial" w:eastAsia="Arial" w:cs="Arial"/>
          <w:spacing w:val="-1"/>
          <w:sz w:val="20"/>
          <w:szCs w:val="20"/>
        </w:rPr>
        <w:t xml:space="preserve"> when</w:t>
      </w:r>
      <w:r w:rsidR="00B824E9">
        <w:rPr>
          <w:rFonts w:ascii="Arial" w:hAnsi="Arial" w:eastAsia="Arial" w:cs="Arial"/>
          <w:sz w:val="20"/>
          <w:szCs w:val="20"/>
        </w:rPr>
        <w:t xml:space="preserve"> vendor/farmer/farmers’</w:t>
      </w:r>
      <w:r w:rsidR="00B824E9">
        <w:rPr>
          <w:rFonts w:ascii="Arial" w:hAnsi="Arial" w:eastAsia="Arial" w:cs="Arial"/>
          <w:spacing w:val="-1"/>
          <w:sz w:val="20"/>
          <w:szCs w:val="20"/>
        </w:rPr>
        <w:t xml:space="preserve"> </w:t>
      </w:r>
      <w:r w:rsidR="00B824E9">
        <w:rPr>
          <w:rFonts w:ascii="Arial" w:hAnsi="Arial" w:eastAsia="Arial" w:cs="Arial"/>
          <w:sz w:val="20"/>
          <w:szCs w:val="20"/>
        </w:rPr>
        <w:t xml:space="preserve">market </w:t>
      </w:r>
      <w:r w:rsidR="00B824E9">
        <w:rPr>
          <w:rFonts w:ascii="Arial" w:hAnsi="Arial" w:eastAsia="Arial" w:cs="Arial"/>
          <w:spacing w:val="-1"/>
          <w:sz w:val="20"/>
          <w:szCs w:val="20"/>
        </w:rPr>
        <w:t>is</w:t>
      </w:r>
      <w:r w:rsidR="00B824E9">
        <w:rPr>
          <w:rFonts w:ascii="Arial" w:hAnsi="Arial" w:eastAsia="Arial" w:cs="Arial"/>
          <w:sz w:val="20"/>
          <w:szCs w:val="20"/>
        </w:rPr>
        <w:t xml:space="preserve"> </w:t>
      </w:r>
      <w:r w:rsidR="00B824E9">
        <w:rPr>
          <w:rFonts w:ascii="Arial" w:hAnsi="Arial" w:eastAsia="Arial" w:cs="Arial"/>
          <w:spacing w:val="-1"/>
          <w:sz w:val="20"/>
          <w:szCs w:val="20"/>
        </w:rPr>
        <w:t>no</w:t>
      </w:r>
      <w:r w:rsidR="00B824E9">
        <w:rPr>
          <w:rFonts w:ascii="Arial" w:hAnsi="Arial" w:eastAsia="Arial" w:cs="Arial"/>
          <w:sz w:val="20"/>
          <w:szCs w:val="20"/>
        </w:rPr>
        <w:t xml:space="preserve"> </w:t>
      </w:r>
      <w:r w:rsidR="00B824E9">
        <w:rPr>
          <w:rFonts w:ascii="Arial" w:hAnsi="Arial" w:eastAsia="Arial" w:cs="Arial"/>
          <w:spacing w:val="-1"/>
          <w:sz w:val="20"/>
          <w:szCs w:val="20"/>
        </w:rPr>
        <w:t>longer</w:t>
      </w:r>
      <w:r w:rsidR="00B824E9">
        <w:rPr>
          <w:rFonts w:ascii="Arial" w:hAnsi="Arial" w:eastAsia="Arial" w:cs="Arial"/>
          <w:sz w:val="20"/>
          <w:szCs w:val="20"/>
        </w:rPr>
        <w:t xml:space="preserve"> </w:t>
      </w:r>
      <w:r w:rsidR="00B824E9">
        <w:rPr>
          <w:rFonts w:ascii="Arial" w:hAnsi="Arial" w:eastAsia="Arial" w:cs="Arial"/>
          <w:spacing w:val="-1"/>
          <w:sz w:val="20"/>
          <w:szCs w:val="20"/>
        </w:rPr>
        <w:t>authorized</w:t>
      </w:r>
      <w:r w:rsidR="00B824E9">
        <w:rPr>
          <w:rFonts w:ascii="Arial" w:hAnsi="Arial" w:eastAsia="Arial" w:cs="Arial"/>
          <w:spacing w:val="25"/>
          <w:sz w:val="20"/>
          <w:szCs w:val="20"/>
        </w:rPr>
        <w:t xml:space="preserve"> </w:t>
      </w:r>
    </w:p>
    <w:p w:rsidR="00B824E9" w:rsidP="00B824E9" w:rsidRDefault="002F3458">
      <w:pPr>
        <w:spacing w:line="288" w:lineRule="auto"/>
        <w:ind w:left="547" w:right="173"/>
        <w:rPr>
          <w:rFonts w:ascii="Arial" w:hAnsi="Arial" w:eastAsia="Arial" w:cs="Arial"/>
          <w:sz w:val="20"/>
          <w:szCs w:val="20"/>
        </w:rPr>
      </w:pPr>
      <w:sdt>
        <w:sdtPr>
          <w:rPr>
            <w:rFonts w:ascii="Arial" w:hAnsi="Arial" w:eastAsia="Arial" w:cs="Arial"/>
            <w:spacing w:val="25"/>
            <w:sz w:val="20"/>
            <w:szCs w:val="20"/>
          </w:rPr>
          <w:id w:val="1186324464"/>
          <w14:checkbox>
            <w14:checked w14:val="0"/>
            <w14:checkedState w14:font="MS Gothic" w14:val="2612"/>
            <w14:uncheckedState w14:font="MS Gothic" w14:val="2610"/>
          </w14:checkbox>
        </w:sdtPr>
        <w:sdtContent>
          <w:r w:rsidR="00B824E9">
            <w:rPr>
              <w:rFonts w:hint="eastAsia" w:ascii="MS Gothic" w:hAnsi="MS Gothic" w:eastAsia="MS Gothic" w:cs="Arial"/>
              <w:spacing w:val="25"/>
              <w:sz w:val="20"/>
              <w:szCs w:val="20"/>
            </w:rPr>
            <w:t>☐</w:t>
          </w:r>
        </w:sdtContent>
      </w:sdt>
      <w:r w:rsidR="00B824E9">
        <w:rPr>
          <w:rFonts w:ascii="Arial" w:hAnsi="Arial" w:eastAsia="Arial" w:cs="Arial"/>
          <w:spacing w:val="-1"/>
          <w:sz w:val="20"/>
          <w:szCs w:val="20"/>
        </w:rPr>
        <w:t xml:space="preserve">Conduct </w:t>
      </w:r>
      <w:r w:rsidR="00B824E9">
        <w:rPr>
          <w:rFonts w:ascii="Arial" w:hAnsi="Arial" w:eastAsia="Arial" w:cs="Arial"/>
          <w:sz w:val="20"/>
          <w:szCs w:val="20"/>
        </w:rPr>
        <w:t>compliance</w:t>
      </w:r>
      <w:r w:rsidR="00B824E9">
        <w:rPr>
          <w:rFonts w:ascii="Arial" w:hAnsi="Arial" w:eastAsia="Arial" w:cs="Arial"/>
          <w:spacing w:val="-1"/>
          <w:sz w:val="20"/>
          <w:szCs w:val="20"/>
        </w:rPr>
        <w:t xml:space="preserve"> buy </w:t>
      </w:r>
      <w:r w:rsidR="00B824E9">
        <w:rPr>
          <w:rFonts w:ascii="Arial" w:hAnsi="Arial" w:eastAsia="Arial" w:cs="Arial"/>
          <w:sz w:val="20"/>
          <w:szCs w:val="20"/>
        </w:rPr>
        <w:t>to</w:t>
      </w:r>
      <w:r w:rsidR="00B824E9">
        <w:rPr>
          <w:rFonts w:ascii="Arial" w:hAnsi="Arial" w:eastAsia="Arial" w:cs="Arial"/>
          <w:spacing w:val="-1"/>
          <w:sz w:val="20"/>
          <w:szCs w:val="20"/>
        </w:rPr>
        <w:t xml:space="preserve"> </w:t>
      </w:r>
      <w:r w:rsidR="00B824E9">
        <w:rPr>
          <w:rFonts w:ascii="Arial" w:hAnsi="Arial" w:eastAsia="Arial" w:cs="Arial"/>
          <w:sz w:val="20"/>
          <w:szCs w:val="20"/>
        </w:rPr>
        <w:t>verify</w:t>
      </w:r>
      <w:r w:rsidR="00B824E9">
        <w:rPr>
          <w:rFonts w:ascii="Arial" w:hAnsi="Arial" w:eastAsia="Arial" w:cs="Arial"/>
          <w:spacing w:val="-2"/>
          <w:sz w:val="20"/>
          <w:szCs w:val="20"/>
        </w:rPr>
        <w:t xml:space="preserve"> </w:t>
      </w:r>
      <w:r w:rsidR="00B824E9">
        <w:rPr>
          <w:rFonts w:ascii="Arial" w:hAnsi="Arial" w:eastAsia="Arial" w:cs="Arial"/>
          <w:spacing w:val="-1"/>
          <w:sz w:val="20"/>
          <w:szCs w:val="20"/>
        </w:rPr>
        <w:t>if</w:t>
      </w:r>
      <w:r w:rsidR="00B824E9">
        <w:rPr>
          <w:rFonts w:ascii="Arial" w:hAnsi="Arial" w:eastAsia="Arial" w:cs="Arial"/>
          <w:sz w:val="20"/>
          <w:szCs w:val="20"/>
        </w:rPr>
        <w:t xml:space="preserve"> </w:t>
      </w:r>
      <w:r w:rsidR="00B824E9">
        <w:rPr>
          <w:rFonts w:ascii="Arial" w:hAnsi="Arial" w:eastAsia="Arial" w:cs="Arial"/>
          <w:spacing w:val="-1"/>
          <w:sz w:val="20"/>
          <w:szCs w:val="20"/>
        </w:rPr>
        <w:t xml:space="preserve">unauthorized </w:t>
      </w:r>
      <w:r w:rsidR="00B824E9">
        <w:rPr>
          <w:rFonts w:ascii="Arial" w:hAnsi="Arial" w:eastAsia="Arial" w:cs="Arial"/>
          <w:sz w:val="20"/>
          <w:szCs w:val="20"/>
        </w:rPr>
        <w:t>store</w:t>
      </w:r>
      <w:r w:rsidR="00B824E9">
        <w:rPr>
          <w:rFonts w:ascii="Arial" w:hAnsi="Arial" w:eastAsia="Arial" w:cs="Arial"/>
          <w:spacing w:val="-1"/>
          <w:sz w:val="20"/>
          <w:szCs w:val="20"/>
        </w:rPr>
        <w:t xml:space="preserve"> </w:t>
      </w:r>
      <w:r w:rsidR="00B824E9">
        <w:rPr>
          <w:rFonts w:ascii="Arial" w:hAnsi="Arial" w:eastAsia="Arial" w:cs="Arial"/>
          <w:sz w:val="20"/>
          <w:szCs w:val="20"/>
        </w:rPr>
        <w:t>redeems</w:t>
      </w:r>
      <w:r w:rsidR="00B824E9">
        <w:rPr>
          <w:rFonts w:ascii="Arial" w:hAnsi="Arial" w:eastAsia="Arial" w:cs="Arial"/>
          <w:spacing w:val="-2"/>
          <w:sz w:val="20"/>
          <w:szCs w:val="20"/>
        </w:rPr>
        <w:t xml:space="preserve"> </w:t>
      </w:r>
      <w:r w:rsidR="00B824E9">
        <w:rPr>
          <w:rFonts w:ascii="Arial" w:hAnsi="Arial" w:eastAsia="Arial" w:cs="Arial"/>
          <w:sz w:val="20"/>
          <w:szCs w:val="20"/>
        </w:rPr>
        <w:t>FIs</w:t>
      </w:r>
    </w:p>
    <w:p w:rsidR="00B824E9" w:rsidP="00B824E9" w:rsidRDefault="002F3458">
      <w:pPr>
        <w:spacing w:line="250" w:lineRule="auto"/>
        <w:ind w:left="810" w:right="166" w:hanging="270"/>
        <w:rPr>
          <w:rFonts w:ascii="Arial" w:hAnsi="Arial" w:eastAsia="Arial" w:cs="Arial"/>
          <w:sz w:val="20"/>
          <w:szCs w:val="20"/>
        </w:rPr>
      </w:pPr>
      <w:sdt>
        <w:sdtPr>
          <w:rPr>
            <w:rFonts w:ascii="Arial" w:hAnsi="Arial" w:eastAsia="Arial" w:cs="Arial"/>
            <w:sz w:val="20"/>
            <w:szCs w:val="20"/>
          </w:rPr>
          <w:id w:val="1449360674"/>
          <w14:checkbox>
            <w14:checked w14:val="0"/>
            <w14:checkedState w14:font="MS Gothic" w14:val="2612"/>
            <w14:uncheckedState w14:font="MS Gothic" w14:val="2610"/>
          </w14:checkbox>
        </w:sdtPr>
        <w:sdtContent>
          <w:r w:rsidR="00B824E9">
            <w:rPr>
              <w:rFonts w:hint="eastAsia" w:ascii="MS Gothic" w:hAnsi="MS Gothic" w:eastAsia="MS Gothic" w:cs="Arial"/>
              <w:sz w:val="20"/>
              <w:szCs w:val="20"/>
            </w:rPr>
            <w:t>☐</w:t>
          </w:r>
        </w:sdtContent>
      </w:sdt>
      <w:r w:rsidR="00B824E9">
        <w:rPr>
          <w:rFonts w:ascii="Arial" w:hAnsi="Arial" w:eastAsia="Arial" w:cs="Arial"/>
          <w:sz w:val="20"/>
          <w:szCs w:val="20"/>
        </w:rPr>
        <w:t xml:space="preserve"> State</w:t>
      </w:r>
      <w:r w:rsidR="00B824E9">
        <w:rPr>
          <w:rFonts w:ascii="Arial" w:hAnsi="Arial" w:eastAsia="Arial" w:cs="Arial"/>
          <w:spacing w:val="-1"/>
          <w:sz w:val="20"/>
          <w:szCs w:val="20"/>
        </w:rPr>
        <w:t xml:space="preserve"> agency</w:t>
      </w:r>
      <w:r w:rsidR="00B824E9">
        <w:rPr>
          <w:rFonts w:ascii="Arial" w:hAnsi="Arial" w:eastAsia="Arial" w:cs="Arial"/>
          <w:sz w:val="20"/>
          <w:szCs w:val="20"/>
        </w:rPr>
        <w:t xml:space="preserve"> </w:t>
      </w:r>
      <w:r w:rsidR="00B824E9">
        <w:rPr>
          <w:rFonts w:ascii="Arial" w:hAnsi="Arial" w:eastAsia="Arial" w:cs="Arial"/>
          <w:spacing w:val="-1"/>
          <w:sz w:val="20"/>
          <w:szCs w:val="20"/>
        </w:rPr>
        <w:t>or its</w:t>
      </w:r>
      <w:r w:rsidR="00B824E9">
        <w:rPr>
          <w:rFonts w:ascii="Arial" w:hAnsi="Arial" w:eastAsia="Arial" w:cs="Arial"/>
          <w:sz w:val="20"/>
          <w:szCs w:val="20"/>
        </w:rPr>
        <w:t xml:space="preserve"> </w:t>
      </w:r>
      <w:r w:rsidR="00B824E9">
        <w:rPr>
          <w:rFonts w:ascii="Arial" w:hAnsi="Arial" w:eastAsia="Arial" w:cs="Arial"/>
          <w:spacing w:val="-1"/>
          <w:sz w:val="20"/>
          <w:szCs w:val="20"/>
        </w:rPr>
        <w:t>banking</w:t>
      </w:r>
      <w:r w:rsidR="00B824E9">
        <w:rPr>
          <w:rFonts w:ascii="Arial" w:hAnsi="Arial" w:eastAsia="Arial" w:cs="Arial"/>
          <w:sz w:val="20"/>
          <w:szCs w:val="20"/>
        </w:rPr>
        <w:t xml:space="preserve"> </w:t>
      </w:r>
      <w:r w:rsidR="00B824E9">
        <w:rPr>
          <w:rFonts w:ascii="Arial" w:hAnsi="Arial" w:eastAsia="Arial" w:cs="Arial"/>
          <w:spacing w:val="-1"/>
          <w:sz w:val="20"/>
          <w:szCs w:val="20"/>
        </w:rPr>
        <w:t xml:space="preserve">institution </w:t>
      </w:r>
      <w:r w:rsidR="00B824E9">
        <w:rPr>
          <w:rFonts w:ascii="Arial" w:hAnsi="Arial" w:eastAsia="Arial" w:cs="Arial"/>
          <w:sz w:val="20"/>
          <w:szCs w:val="20"/>
        </w:rPr>
        <w:t>checks</w:t>
      </w:r>
      <w:r w:rsidR="00B824E9">
        <w:rPr>
          <w:rFonts w:ascii="Arial" w:hAnsi="Arial" w:eastAsia="Arial" w:cs="Arial"/>
          <w:spacing w:val="-1"/>
          <w:sz w:val="20"/>
          <w:szCs w:val="20"/>
        </w:rPr>
        <w:t xml:space="preserve"> </w:t>
      </w:r>
      <w:r w:rsidR="00B824E9">
        <w:rPr>
          <w:rFonts w:ascii="Arial" w:hAnsi="Arial" w:eastAsia="Arial" w:cs="Arial"/>
          <w:sz w:val="20"/>
          <w:szCs w:val="20"/>
        </w:rPr>
        <w:t>vendor/farmer/farmers’</w:t>
      </w:r>
      <w:r w:rsidR="00B824E9">
        <w:rPr>
          <w:rFonts w:ascii="Arial" w:hAnsi="Arial" w:eastAsia="Arial" w:cs="Arial"/>
          <w:spacing w:val="-1"/>
          <w:sz w:val="20"/>
          <w:szCs w:val="20"/>
        </w:rPr>
        <w:t xml:space="preserve"> </w:t>
      </w:r>
      <w:r w:rsidR="00B824E9">
        <w:rPr>
          <w:rFonts w:ascii="Arial" w:hAnsi="Arial" w:eastAsia="Arial" w:cs="Arial"/>
          <w:sz w:val="20"/>
          <w:szCs w:val="20"/>
        </w:rPr>
        <w:t>market</w:t>
      </w:r>
      <w:r w:rsidR="00B824E9">
        <w:rPr>
          <w:rFonts w:ascii="Arial" w:hAnsi="Arial" w:eastAsia="Arial" w:cs="Arial"/>
          <w:spacing w:val="-1"/>
          <w:sz w:val="20"/>
          <w:szCs w:val="20"/>
        </w:rPr>
        <w:t xml:space="preserve"> </w:t>
      </w:r>
      <w:r w:rsidR="00B824E9">
        <w:rPr>
          <w:rFonts w:ascii="Arial" w:hAnsi="Arial" w:eastAsia="Arial" w:cs="Arial"/>
          <w:sz w:val="20"/>
          <w:szCs w:val="20"/>
        </w:rPr>
        <w:t>ID</w:t>
      </w:r>
      <w:r w:rsidR="00B824E9">
        <w:rPr>
          <w:rFonts w:ascii="Arial" w:hAnsi="Arial" w:eastAsia="Arial" w:cs="Arial"/>
          <w:spacing w:val="-1"/>
          <w:sz w:val="20"/>
          <w:szCs w:val="20"/>
        </w:rPr>
        <w:t xml:space="preserve"> numbers</w:t>
      </w:r>
      <w:r w:rsidR="00B824E9">
        <w:rPr>
          <w:rFonts w:ascii="Arial" w:hAnsi="Arial" w:eastAsia="Arial" w:cs="Arial"/>
          <w:sz w:val="20"/>
          <w:szCs w:val="20"/>
        </w:rPr>
        <w:t xml:space="preserve"> </w:t>
      </w:r>
      <w:r w:rsidR="00B824E9">
        <w:rPr>
          <w:rFonts w:ascii="Arial" w:hAnsi="Arial" w:eastAsia="Arial" w:cs="Arial"/>
          <w:spacing w:val="-1"/>
          <w:sz w:val="20"/>
          <w:szCs w:val="20"/>
        </w:rPr>
        <w:t xml:space="preserve">on </w:t>
      </w:r>
      <w:r w:rsidR="00B824E9">
        <w:rPr>
          <w:rFonts w:ascii="Arial" w:hAnsi="Arial" w:eastAsia="Arial" w:cs="Arial"/>
          <w:sz w:val="20"/>
          <w:szCs w:val="20"/>
        </w:rPr>
        <w:t>food</w:t>
      </w:r>
      <w:r w:rsidR="00B824E9">
        <w:rPr>
          <w:rFonts w:ascii="Arial" w:hAnsi="Arial" w:eastAsia="Arial" w:cs="Arial"/>
          <w:spacing w:val="-1"/>
          <w:sz w:val="20"/>
          <w:szCs w:val="20"/>
        </w:rPr>
        <w:t xml:space="preserve"> instruments</w:t>
      </w:r>
      <w:r w:rsidR="00B824E9">
        <w:rPr>
          <w:rFonts w:ascii="Arial" w:hAnsi="Arial" w:eastAsia="Arial" w:cs="Arial"/>
          <w:spacing w:val="27"/>
          <w:sz w:val="20"/>
          <w:szCs w:val="20"/>
        </w:rPr>
        <w:t xml:space="preserve"> </w:t>
      </w:r>
      <w:r w:rsidR="00B824E9">
        <w:rPr>
          <w:rFonts w:ascii="Arial" w:hAnsi="Arial" w:eastAsia="Arial" w:cs="Arial"/>
          <w:sz w:val="20"/>
          <w:szCs w:val="20"/>
        </w:rPr>
        <w:t>submitted</w:t>
      </w:r>
      <w:r w:rsidR="00B824E9">
        <w:rPr>
          <w:rFonts w:ascii="Arial" w:hAnsi="Arial" w:eastAsia="Arial" w:cs="Arial"/>
          <w:spacing w:val="-2"/>
          <w:sz w:val="20"/>
          <w:szCs w:val="20"/>
        </w:rPr>
        <w:t xml:space="preserve"> </w:t>
      </w:r>
      <w:r w:rsidR="00B824E9">
        <w:rPr>
          <w:rFonts w:ascii="Arial" w:hAnsi="Arial" w:eastAsia="Arial" w:cs="Arial"/>
          <w:sz w:val="20"/>
          <w:szCs w:val="20"/>
        </w:rPr>
        <w:t>for</w:t>
      </w:r>
      <w:r w:rsidR="00B824E9">
        <w:rPr>
          <w:rFonts w:ascii="Arial" w:hAnsi="Arial" w:eastAsia="Arial" w:cs="Arial"/>
          <w:spacing w:val="-1"/>
          <w:sz w:val="20"/>
          <w:szCs w:val="20"/>
        </w:rPr>
        <w:t xml:space="preserve"> </w:t>
      </w:r>
      <w:r w:rsidR="00B824E9">
        <w:rPr>
          <w:rFonts w:ascii="Arial" w:hAnsi="Arial" w:eastAsia="Arial" w:cs="Arial"/>
          <w:sz w:val="20"/>
          <w:szCs w:val="20"/>
        </w:rPr>
        <w:t>redemption</w:t>
      </w:r>
      <w:r w:rsidR="00B824E9">
        <w:rPr>
          <w:rFonts w:ascii="Arial" w:hAnsi="Arial" w:eastAsia="Arial" w:cs="Arial"/>
          <w:spacing w:val="-1"/>
          <w:sz w:val="20"/>
          <w:szCs w:val="20"/>
        </w:rPr>
        <w:t xml:space="preserve"> against</w:t>
      </w:r>
      <w:r w:rsidR="00B824E9">
        <w:rPr>
          <w:rFonts w:ascii="Arial" w:hAnsi="Arial" w:eastAsia="Arial" w:cs="Arial"/>
          <w:sz w:val="20"/>
          <w:szCs w:val="20"/>
        </w:rPr>
        <w:t xml:space="preserve"> the</w:t>
      </w:r>
      <w:r w:rsidR="00B824E9">
        <w:rPr>
          <w:rFonts w:ascii="Arial" w:hAnsi="Arial" w:eastAsia="Arial" w:cs="Arial"/>
          <w:spacing w:val="-2"/>
          <w:sz w:val="20"/>
          <w:szCs w:val="20"/>
        </w:rPr>
        <w:t xml:space="preserve"> </w:t>
      </w:r>
      <w:r w:rsidR="00B824E9">
        <w:rPr>
          <w:rFonts w:ascii="Arial" w:hAnsi="Arial" w:eastAsia="Arial" w:cs="Arial"/>
          <w:spacing w:val="-1"/>
          <w:sz w:val="20"/>
          <w:szCs w:val="20"/>
        </w:rPr>
        <w:t>authorized</w:t>
      </w:r>
      <w:r w:rsidR="00B824E9">
        <w:rPr>
          <w:rFonts w:ascii="Arial" w:hAnsi="Arial" w:eastAsia="Arial" w:cs="Arial"/>
          <w:sz w:val="20"/>
          <w:szCs w:val="20"/>
        </w:rPr>
        <w:t xml:space="preserve"> vendor/farmer/farmers’</w:t>
      </w:r>
      <w:r w:rsidR="00B824E9">
        <w:rPr>
          <w:rFonts w:ascii="Arial" w:hAnsi="Arial" w:eastAsia="Arial" w:cs="Arial"/>
          <w:spacing w:val="-1"/>
          <w:sz w:val="20"/>
          <w:szCs w:val="20"/>
        </w:rPr>
        <w:t xml:space="preserve"> </w:t>
      </w:r>
      <w:r w:rsidR="00B824E9">
        <w:rPr>
          <w:rFonts w:ascii="Arial" w:hAnsi="Arial" w:eastAsia="Arial" w:cs="Arial"/>
          <w:sz w:val="20"/>
          <w:szCs w:val="20"/>
        </w:rPr>
        <w:t xml:space="preserve">market </w:t>
      </w:r>
      <w:r w:rsidR="00B824E9">
        <w:rPr>
          <w:rFonts w:ascii="Arial" w:hAnsi="Arial" w:eastAsia="Arial" w:cs="Arial"/>
          <w:spacing w:val="-1"/>
          <w:sz w:val="20"/>
          <w:szCs w:val="20"/>
        </w:rPr>
        <w:t>list</w:t>
      </w:r>
      <w:r w:rsidR="00B824E9">
        <w:rPr>
          <w:rFonts w:ascii="Arial" w:hAnsi="Arial" w:eastAsia="Arial" w:cs="Arial"/>
          <w:sz w:val="20"/>
          <w:szCs w:val="20"/>
        </w:rPr>
        <w:t xml:space="preserve"> </w:t>
      </w:r>
      <w:r w:rsidR="00B824E9">
        <w:rPr>
          <w:rFonts w:ascii="Arial" w:hAnsi="Arial" w:eastAsia="Arial" w:cs="Arial"/>
          <w:spacing w:val="-1"/>
          <w:sz w:val="20"/>
          <w:szCs w:val="20"/>
        </w:rPr>
        <w:t>before paying</w:t>
      </w:r>
      <w:r w:rsidR="00B824E9">
        <w:rPr>
          <w:rFonts w:ascii="Arial" w:hAnsi="Arial" w:eastAsia="Arial" w:cs="Arial"/>
          <w:sz w:val="20"/>
          <w:szCs w:val="20"/>
        </w:rPr>
        <w:t xml:space="preserve"> vendors/</w:t>
      </w:r>
      <w:r w:rsidR="00B824E9">
        <w:rPr>
          <w:rFonts w:ascii="Arial" w:hAnsi="Arial" w:eastAsia="Arial" w:cs="Arial"/>
          <w:spacing w:val="26"/>
          <w:sz w:val="20"/>
          <w:szCs w:val="20"/>
        </w:rPr>
        <w:t xml:space="preserve"> </w:t>
      </w:r>
      <w:r w:rsidR="00B824E9">
        <w:rPr>
          <w:rFonts w:ascii="Arial" w:hAnsi="Arial" w:eastAsia="Arial" w:cs="Arial"/>
          <w:sz w:val="20"/>
          <w:szCs w:val="20"/>
        </w:rPr>
        <w:t>farmers/farmers’</w:t>
      </w:r>
      <w:r w:rsidR="00B824E9">
        <w:rPr>
          <w:rFonts w:ascii="Arial" w:hAnsi="Arial" w:eastAsia="Arial" w:cs="Arial"/>
          <w:spacing w:val="-4"/>
          <w:sz w:val="20"/>
          <w:szCs w:val="20"/>
        </w:rPr>
        <w:t xml:space="preserve"> </w:t>
      </w:r>
      <w:r w:rsidR="00B824E9">
        <w:rPr>
          <w:rFonts w:ascii="Arial" w:hAnsi="Arial" w:eastAsia="Arial" w:cs="Arial"/>
          <w:sz w:val="20"/>
          <w:szCs w:val="20"/>
        </w:rPr>
        <w:t>markets</w:t>
      </w:r>
      <w:r w:rsidR="00B824E9">
        <w:rPr>
          <w:rFonts w:ascii="Arial" w:hAnsi="Arial" w:eastAsia="Arial" w:cs="Arial"/>
          <w:spacing w:val="-1"/>
          <w:sz w:val="20"/>
          <w:szCs w:val="20"/>
        </w:rPr>
        <w:t xml:space="preserve"> </w:t>
      </w:r>
      <w:r w:rsidR="00B824E9">
        <w:rPr>
          <w:rFonts w:ascii="Arial" w:hAnsi="Arial" w:eastAsia="Arial" w:cs="Arial"/>
          <w:sz w:val="20"/>
          <w:szCs w:val="20"/>
        </w:rPr>
        <w:t>for</w:t>
      </w:r>
      <w:r w:rsidR="00B824E9">
        <w:rPr>
          <w:rFonts w:ascii="Arial" w:hAnsi="Arial" w:eastAsia="Arial" w:cs="Arial"/>
          <w:spacing w:val="-2"/>
          <w:sz w:val="20"/>
          <w:szCs w:val="20"/>
        </w:rPr>
        <w:t xml:space="preserve"> </w:t>
      </w:r>
      <w:r w:rsidR="00B824E9">
        <w:rPr>
          <w:rFonts w:ascii="Arial" w:hAnsi="Arial" w:eastAsia="Arial" w:cs="Arial"/>
          <w:sz w:val="20"/>
          <w:szCs w:val="20"/>
        </w:rPr>
        <w:t>FIs</w:t>
      </w:r>
      <w:r w:rsidR="00B824E9">
        <w:rPr>
          <w:rFonts w:ascii="Arial" w:hAnsi="Arial" w:eastAsia="Arial" w:cs="Arial"/>
          <w:spacing w:val="-2"/>
          <w:sz w:val="20"/>
          <w:szCs w:val="20"/>
        </w:rPr>
        <w:t xml:space="preserve"> </w:t>
      </w:r>
      <w:r w:rsidR="00B824E9">
        <w:rPr>
          <w:rFonts w:ascii="Arial" w:hAnsi="Arial" w:eastAsia="Arial" w:cs="Arial"/>
          <w:sz w:val="20"/>
          <w:szCs w:val="20"/>
        </w:rPr>
        <w:t>submitted</w:t>
      </w:r>
      <w:r w:rsidR="00B824E9">
        <w:rPr>
          <w:rFonts w:ascii="Arial" w:hAnsi="Arial" w:eastAsia="Arial" w:cs="Arial"/>
          <w:spacing w:val="-3"/>
          <w:sz w:val="20"/>
          <w:szCs w:val="20"/>
        </w:rPr>
        <w:t xml:space="preserve"> </w:t>
      </w:r>
      <w:r w:rsidR="00B824E9">
        <w:rPr>
          <w:rFonts w:ascii="Arial" w:hAnsi="Arial" w:eastAsia="Arial" w:cs="Arial"/>
          <w:sz w:val="20"/>
          <w:szCs w:val="20"/>
        </w:rPr>
        <w:t>for</w:t>
      </w:r>
      <w:r w:rsidR="00B824E9">
        <w:rPr>
          <w:rFonts w:ascii="Arial" w:hAnsi="Arial" w:eastAsia="Arial" w:cs="Arial"/>
          <w:spacing w:val="-2"/>
          <w:sz w:val="20"/>
          <w:szCs w:val="20"/>
        </w:rPr>
        <w:t xml:space="preserve"> </w:t>
      </w:r>
      <w:r w:rsidR="00B824E9">
        <w:rPr>
          <w:rFonts w:ascii="Arial" w:hAnsi="Arial" w:eastAsia="Arial" w:cs="Arial"/>
          <w:sz w:val="20"/>
          <w:szCs w:val="20"/>
        </w:rPr>
        <w:t>redemption</w:t>
      </w:r>
    </w:p>
    <w:p w:rsidR="00B824E9" w:rsidP="00B824E9" w:rsidRDefault="002F3458">
      <w:pPr>
        <w:spacing w:before="80" w:line="312" w:lineRule="auto"/>
        <w:ind w:left="547" w:right="4493"/>
        <w:rPr>
          <w:rFonts w:ascii="Arial"/>
          <w:spacing w:val="26"/>
          <w:sz w:val="20"/>
        </w:rPr>
      </w:pPr>
      <w:sdt>
        <w:sdtPr>
          <w:rPr>
            <w:rFonts w:ascii="Arial"/>
            <w:sz w:val="20"/>
          </w:rPr>
          <w:id w:val="-86583323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Inform</w:t>
      </w:r>
      <w:r w:rsidR="00B824E9">
        <w:rPr>
          <w:rFonts w:ascii="Arial"/>
          <w:spacing w:val="-2"/>
          <w:sz w:val="20"/>
        </w:rPr>
        <w:t xml:space="preserve"> </w:t>
      </w:r>
      <w:r w:rsidR="00B824E9">
        <w:rPr>
          <w:rFonts w:ascii="Arial"/>
          <w:spacing w:val="-1"/>
          <w:sz w:val="20"/>
        </w:rPr>
        <w:t>all participants who</w:t>
      </w:r>
      <w:r w:rsidR="00B824E9">
        <w:rPr>
          <w:rFonts w:ascii="Arial"/>
          <w:sz w:val="20"/>
        </w:rPr>
        <w:t xml:space="preserve"> might</w:t>
      </w:r>
      <w:r w:rsidR="00B824E9">
        <w:rPr>
          <w:rFonts w:ascii="Arial"/>
          <w:spacing w:val="-2"/>
          <w:sz w:val="20"/>
        </w:rPr>
        <w:t xml:space="preserve"> </w:t>
      </w:r>
      <w:r w:rsidR="00B824E9">
        <w:rPr>
          <w:rFonts w:ascii="Arial"/>
          <w:spacing w:val="-1"/>
          <w:sz w:val="20"/>
        </w:rPr>
        <w:t xml:space="preserve">use </w:t>
      </w:r>
      <w:r w:rsidR="00B824E9">
        <w:rPr>
          <w:rFonts w:ascii="Arial"/>
          <w:sz w:val="20"/>
        </w:rPr>
        <w:t>the</w:t>
      </w:r>
      <w:r w:rsidR="00B824E9">
        <w:rPr>
          <w:rFonts w:ascii="Arial"/>
          <w:spacing w:val="-1"/>
          <w:sz w:val="20"/>
        </w:rPr>
        <w:t xml:space="preserve"> unauthorized </w:t>
      </w:r>
      <w:r w:rsidR="00B824E9">
        <w:rPr>
          <w:rFonts w:ascii="Arial"/>
          <w:sz w:val="20"/>
        </w:rPr>
        <w:t>store</w:t>
      </w:r>
      <w:r w:rsidR="00B824E9">
        <w:rPr>
          <w:rFonts w:ascii="Arial"/>
          <w:spacing w:val="26"/>
          <w:sz w:val="20"/>
        </w:rPr>
        <w:t xml:space="preserve"> </w:t>
      </w:r>
    </w:p>
    <w:p w:rsidR="00B824E9" w:rsidP="00B824E9" w:rsidRDefault="002F3458">
      <w:pPr>
        <w:spacing w:line="375" w:lineRule="auto"/>
        <w:ind w:left="540" w:right="4487"/>
        <w:rPr>
          <w:rFonts w:ascii="Arial" w:hAnsi="Arial" w:eastAsia="Arial" w:cs="Arial"/>
          <w:sz w:val="20"/>
          <w:szCs w:val="20"/>
        </w:rPr>
      </w:pPr>
      <w:sdt>
        <w:sdtPr>
          <w:rPr>
            <w:rFonts w:ascii="Arial"/>
            <w:spacing w:val="26"/>
            <w:sz w:val="20"/>
          </w:rPr>
          <w:id w:val="1784153927"/>
          <w14:checkbox>
            <w14:checked w14:val="0"/>
            <w14:checkedState w14:font="MS Gothic" w14:val="2612"/>
            <w14:uncheckedState w14:font="MS Gothic" w14:val="2610"/>
          </w14:checkbox>
        </w:sdtPr>
        <w:sdtContent>
          <w:r w:rsidR="00B824E9">
            <w:rPr>
              <w:rFonts w:hint="eastAsia" w:ascii="MS Gothic" w:hAnsi="MS Gothic" w:eastAsia="MS Gothic"/>
              <w:spacing w:val="26"/>
              <w:sz w:val="20"/>
            </w:rPr>
            <w:t>☐</w:t>
          </w:r>
        </w:sdtContent>
      </w:sdt>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58"/>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6"/>
        </w:rPr>
        <w:t xml:space="preserve"> </w:t>
      </w:r>
      <w:r>
        <w:rPr>
          <w:spacing w:val="-1"/>
        </w:rPr>
        <w:t>Appendix:</w:t>
      </w:r>
      <w:r>
        <w:rPr>
          <w:spacing w:val="-5"/>
        </w:rPr>
        <w:t xml:space="preserve"> </w:t>
      </w:r>
      <w:r>
        <w:rPr>
          <w:spacing w:val="-1"/>
        </w:rPr>
        <w:t>and/or</w:t>
      </w:r>
      <w:r>
        <w:rPr>
          <w:spacing w:val="-6"/>
        </w:rPr>
        <w:t xml:space="preserve"> </w:t>
      </w:r>
      <w:r>
        <w:t>Procedure</w:t>
      </w:r>
      <w:r>
        <w:rPr>
          <w:spacing w:val="-7"/>
        </w:rPr>
        <w:t xml:space="preserve"> </w:t>
      </w:r>
      <w:r>
        <w:t>Manual</w:t>
      </w:r>
      <w:r>
        <w:rPr>
          <w:spacing w:val="-5"/>
        </w:rPr>
        <w:t xml:space="preserve"> </w:t>
      </w:r>
      <w:r>
        <w:t xml:space="preserve">(citation): </w:t>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703A8E" w:rsidRDefault="00B824E9">
      <w:pPr>
        <w:pStyle w:val="BodyText"/>
        <w:numPr>
          <w:ilvl w:val="0"/>
          <w:numId w:val="124"/>
        </w:numPr>
        <w:tabs>
          <w:tab w:val="left" w:pos="480"/>
        </w:tabs>
        <w:spacing w:before="0"/>
        <w:rPr>
          <w:b/>
          <w:bCs/>
        </w:rPr>
      </w:pPr>
      <w:r>
        <w:t>Price</w:t>
      </w:r>
      <w:r>
        <w:rPr>
          <w:spacing w:val="-6"/>
        </w:rPr>
        <w:t xml:space="preserve"> </w:t>
      </w:r>
      <w:r>
        <w:t>Lists</w:t>
      </w:r>
    </w:p>
    <w:p w:rsidR="00B824E9" w:rsidP="00703A8E" w:rsidRDefault="00B824E9">
      <w:pPr>
        <w:pStyle w:val="BodyText"/>
        <w:numPr>
          <w:ilvl w:val="1"/>
          <w:numId w:val="124"/>
        </w:numPr>
        <w:tabs>
          <w:tab w:val="left" w:pos="480"/>
        </w:tabs>
        <w:rPr>
          <w:b/>
          <w:bCs/>
        </w:rPr>
      </w:pPr>
      <w:r>
        <w:t>Price</w:t>
      </w:r>
      <w:r>
        <w:rPr>
          <w:spacing w:val="-6"/>
        </w:rPr>
        <w:t xml:space="preserve"> </w:t>
      </w:r>
      <w:r>
        <w:t>list</w:t>
      </w:r>
      <w:r>
        <w:rPr>
          <w:spacing w:val="-6"/>
        </w:rPr>
        <w:t xml:space="preserve"> </w:t>
      </w:r>
      <w:r>
        <w:t>information</w:t>
      </w:r>
      <w:r>
        <w:rPr>
          <w:spacing w:val="-5"/>
        </w:rPr>
        <w:t xml:space="preserve"> </w:t>
      </w:r>
      <w:r>
        <w:t>is</w:t>
      </w:r>
      <w:r>
        <w:rPr>
          <w:spacing w:val="-6"/>
        </w:rPr>
        <w:t xml:space="preserve"> </w:t>
      </w:r>
      <w:r>
        <w:rPr>
          <w:spacing w:val="-1"/>
        </w:rPr>
        <w:t>routinely</w:t>
      </w:r>
      <w:r>
        <w:rPr>
          <w:spacing w:val="-5"/>
        </w:rPr>
        <w:t xml:space="preserve"> </w:t>
      </w:r>
      <w:r>
        <w:rPr>
          <w:spacing w:val="-1"/>
        </w:rPr>
        <w:t>collected</w:t>
      </w:r>
      <w:r>
        <w:rPr>
          <w:spacing w:val="-5"/>
        </w:rPr>
        <w:t xml:space="preserve"> </w:t>
      </w:r>
      <w:r>
        <w:t>from</w:t>
      </w:r>
      <w:r>
        <w:rPr>
          <w:spacing w:val="-5"/>
        </w:rPr>
        <w:t xml:space="preserve"> </w:t>
      </w:r>
      <w:r>
        <w:rPr>
          <w:spacing w:val="-1"/>
        </w:rPr>
        <w:t>vendors:</w:t>
      </w:r>
    </w:p>
    <w:p w:rsidR="00B824E9" w:rsidP="00B824E9" w:rsidRDefault="002F3458">
      <w:pPr>
        <w:tabs>
          <w:tab w:val="left" w:pos="1530"/>
          <w:tab w:val="left" w:pos="9002"/>
        </w:tabs>
        <w:spacing w:before="130"/>
        <w:ind w:left="840" w:hanging="300"/>
        <w:rPr>
          <w:rFonts w:ascii="Arial"/>
          <w:spacing w:val="-1"/>
          <w:sz w:val="20"/>
        </w:rPr>
      </w:pPr>
      <w:sdt>
        <w:sdtPr>
          <w:rPr>
            <w:rFonts w:ascii="Arial"/>
            <w:sz w:val="20"/>
          </w:rPr>
          <w:id w:val="71971974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5097458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r w:rsidR="00B824E9">
        <w:rPr>
          <w:rFonts w:ascii="Arial"/>
          <w:sz w:val="20"/>
        </w:rPr>
        <w:t xml:space="preserve"> Explain: (Proceed</w:t>
      </w:r>
      <w:r w:rsidR="00B824E9">
        <w:rPr>
          <w:rFonts w:ascii="Arial"/>
          <w:spacing w:val="-2"/>
          <w:sz w:val="20"/>
        </w:rPr>
        <w:t xml:space="preserve"> </w:t>
      </w:r>
      <w:r w:rsidR="00B824E9">
        <w:rPr>
          <w:rFonts w:ascii="Arial"/>
          <w:sz w:val="20"/>
        </w:rPr>
        <w:t>to</w:t>
      </w:r>
      <w:r w:rsidR="00B824E9">
        <w:rPr>
          <w:rFonts w:ascii="Arial"/>
          <w:spacing w:val="-2"/>
          <w:sz w:val="20"/>
        </w:rPr>
        <w:t xml:space="preserve"> </w:t>
      </w:r>
      <w:r w:rsidR="00B824E9">
        <w:rPr>
          <w:rFonts w:ascii="Arial"/>
          <w:spacing w:val="-1"/>
          <w:sz w:val="20"/>
        </w:rPr>
        <w:t>item</w:t>
      </w:r>
      <w:r w:rsidR="00B824E9">
        <w:rPr>
          <w:rFonts w:ascii="Arial"/>
          <w:sz w:val="20"/>
        </w:rPr>
        <w:t xml:space="preserve"> </w:t>
      </w:r>
      <w:r w:rsidR="00B824E9">
        <w:rPr>
          <w:rFonts w:ascii="Arial"/>
          <w:spacing w:val="-1"/>
          <w:sz w:val="20"/>
        </w:rPr>
        <w:t xml:space="preserve">#6) </w:t>
      </w:r>
      <w:r w:rsidR="00B824E9">
        <w:rPr>
          <w:rFonts w:ascii="Arial"/>
          <w:spacing w:val="-1"/>
          <w:sz w:val="20"/>
        </w:rPr>
        <w:fldChar w:fldCharType="begin">
          <w:ffData>
            <w:name w:val="Text60"/>
            <w:enabled/>
            <w:calcOnExit w:val="0"/>
            <w:textInput/>
          </w:ffData>
        </w:fldChar>
      </w:r>
      <w:r w:rsidR="00B824E9">
        <w:rPr>
          <w:rFonts w:ascii="Arial"/>
          <w:spacing w:val="-1"/>
          <w:sz w:val="20"/>
        </w:rPr>
        <w:instrText xml:space="preserve"> FORMTEXT </w:instrText>
      </w:r>
      <w:r w:rsidR="00B824E9">
        <w:rPr>
          <w:rFonts w:ascii="Arial"/>
          <w:spacing w:val="-1"/>
          <w:sz w:val="20"/>
        </w:rPr>
      </w:r>
      <w:r w:rsidR="00B824E9">
        <w:rPr>
          <w:rFonts w:ascii="Arial"/>
          <w:spacing w:val="-1"/>
          <w:sz w:val="20"/>
        </w:rPr>
        <w:fldChar w:fldCharType="separate"/>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spacing w:val="-1"/>
          <w:sz w:val="20"/>
        </w:rPr>
        <w:fldChar w:fldCharType="end"/>
      </w:r>
    </w:p>
    <w:p w:rsidRPr="00854436" w:rsidR="00B824E9" w:rsidP="00703A8E" w:rsidRDefault="00B824E9">
      <w:pPr>
        <w:pStyle w:val="BodyText"/>
        <w:numPr>
          <w:ilvl w:val="1"/>
          <w:numId w:val="124"/>
        </w:numPr>
        <w:tabs>
          <w:tab w:val="left" w:pos="460"/>
        </w:tabs>
        <w:spacing w:before="720"/>
        <w:ind w:left="460" w:right="7867"/>
        <w:jc w:val="center"/>
        <w:rPr>
          <w:b/>
          <w:bCs/>
        </w:rPr>
      </w:pPr>
      <w:r>
        <w:t>Price</w:t>
      </w:r>
      <w:r w:rsidRPr="00854436">
        <w:rPr>
          <w:spacing w:val="-5"/>
        </w:rPr>
        <w:t xml:space="preserve"> </w:t>
      </w:r>
      <w:r>
        <w:t>list</w:t>
      </w:r>
      <w:r w:rsidRPr="00854436">
        <w:rPr>
          <w:spacing w:val="-4"/>
        </w:rPr>
        <w:t xml:space="preserve"> </w:t>
      </w:r>
      <w:r>
        <w:t>data</w:t>
      </w:r>
      <w:r w:rsidRPr="00854436">
        <w:rPr>
          <w:spacing w:val="-4"/>
        </w:rPr>
        <w:t xml:space="preserve"> </w:t>
      </w:r>
      <w:r w:rsidRPr="00854436">
        <w:rPr>
          <w:spacing w:val="-1"/>
        </w:rPr>
        <w:t>are</w:t>
      </w:r>
      <w:r w:rsidRPr="00854436">
        <w:rPr>
          <w:spacing w:val="-3"/>
        </w:rPr>
        <w:t xml:space="preserve"> </w:t>
      </w:r>
      <w:r w:rsidRPr="00854436">
        <w:rPr>
          <w:spacing w:val="-1"/>
        </w:rPr>
        <w:t>collected:</w:t>
      </w:r>
      <w:r>
        <w:t xml:space="preserve"> </w:t>
      </w:r>
    </w:p>
    <w:p w:rsidR="00B824E9" w:rsidP="00B824E9" w:rsidRDefault="002F3458">
      <w:pPr>
        <w:pStyle w:val="BodyText"/>
        <w:tabs>
          <w:tab w:val="left" w:pos="460"/>
          <w:tab w:val="left" w:pos="4410"/>
          <w:tab w:val="left" w:pos="6030"/>
          <w:tab w:val="left" w:pos="7650"/>
        </w:tabs>
        <w:spacing w:before="120"/>
        <w:ind w:left="460" w:right="1030" w:firstLine="80"/>
        <w:rPr>
          <w:b/>
          <w:bCs/>
        </w:rPr>
      </w:pPr>
      <w:sdt>
        <w:sdtPr>
          <w:rPr>
            <w:b/>
            <w:bCs/>
          </w:rPr>
          <w:id w:val="-15702215"/>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Real Time or Daily via EBT system</w:t>
      </w:r>
      <w:r w:rsidR="00B824E9">
        <w:tab/>
      </w:r>
      <w:sdt>
        <w:sdtPr>
          <w:rPr>
            <w:b/>
            <w:bCs/>
          </w:rPr>
          <w:id w:val="926162669"/>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Monthly</w:t>
      </w:r>
      <w:r w:rsidR="00B824E9">
        <w:tab/>
      </w:r>
      <w:sdt>
        <w:sdtPr>
          <w:rPr>
            <w:b/>
            <w:bCs/>
          </w:rPr>
          <w:id w:val="425623805"/>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Quarterly</w:t>
      </w:r>
      <w:r w:rsidR="00B824E9">
        <w:tab/>
      </w:r>
      <w:sdt>
        <w:sdtPr>
          <w:rPr>
            <w:b/>
            <w:bCs/>
          </w:rPr>
          <w:id w:val="633374306"/>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Semiannually</w:t>
      </w:r>
    </w:p>
    <w:p w:rsidR="00B824E9" w:rsidP="00B824E9" w:rsidRDefault="002F3458">
      <w:pPr>
        <w:pStyle w:val="BodyText"/>
        <w:tabs>
          <w:tab w:val="left" w:pos="460"/>
          <w:tab w:val="left" w:pos="4410"/>
          <w:tab w:val="left" w:pos="6030"/>
          <w:tab w:val="left" w:pos="7650"/>
        </w:tabs>
        <w:spacing w:before="27" w:after="100"/>
        <w:ind w:left="460" w:right="1030" w:firstLine="80"/>
        <w:rPr>
          <w:b/>
          <w:bCs/>
        </w:rPr>
      </w:pPr>
      <w:sdt>
        <w:sdtPr>
          <w:rPr>
            <w:b/>
            <w:bCs/>
          </w:rPr>
          <w:id w:val="-1051078055"/>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Other (specify): </w:t>
      </w:r>
      <w:r w:rsidR="00B824E9">
        <w:rPr>
          <w:b/>
          <w:bCs/>
        </w:rPr>
        <w:fldChar w:fldCharType="begin">
          <w:ffData>
            <w:name w:val="Text61"/>
            <w:enabled/>
            <w:calcOnExit w:val="0"/>
            <w:textInput/>
          </w:ffData>
        </w:fldChar>
      </w:r>
      <w:r w:rsidR="00B824E9">
        <w:instrText xml:space="preserve"> FORMTEXT </w:instrText>
      </w:r>
      <w:r w:rsidR="00B824E9">
        <w:rPr>
          <w:b/>
          <w:bCs/>
        </w:rPr>
      </w:r>
      <w:r w:rsidR="00B824E9">
        <w:rPr>
          <w:b/>
          <w:bCs/>
        </w:rPr>
        <w:fldChar w:fldCharType="separate"/>
      </w:r>
      <w:r w:rsidR="00B824E9">
        <w:rPr>
          <w:noProof/>
        </w:rPr>
        <w:t> </w:t>
      </w:r>
      <w:r w:rsidR="00B824E9">
        <w:rPr>
          <w:noProof/>
        </w:rPr>
        <w:t> </w:t>
      </w:r>
      <w:r w:rsidR="00B824E9">
        <w:rPr>
          <w:noProof/>
        </w:rPr>
        <w:t> </w:t>
      </w:r>
      <w:r w:rsidR="00B824E9">
        <w:rPr>
          <w:noProof/>
        </w:rPr>
        <w:t> </w:t>
      </w:r>
      <w:r w:rsidR="00B824E9">
        <w:rPr>
          <w:noProof/>
        </w:rPr>
        <w:t> </w:t>
      </w:r>
      <w:r w:rsidR="00B824E9">
        <w:rPr>
          <w:b/>
          <w:bCs/>
        </w:rPr>
        <w:fldChar w:fldCharType="end"/>
      </w:r>
    </w:p>
    <w:p w:rsidRPr="00854436" w:rsidR="00B824E9" w:rsidP="00703A8E" w:rsidRDefault="00B824E9">
      <w:pPr>
        <w:pStyle w:val="BodyText"/>
        <w:numPr>
          <w:ilvl w:val="1"/>
          <w:numId w:val="124"/>
        </w:numPr>
        <w:tabs>
          <w:tab w:val="left" w:pos="460"/>
        </w:tabs>
        <w:spacing w:before="0"/>
        <w:ind w:left="460" w:right="7867"/>
        <w:jc w:val="center"/>
        <w:rPr>
          <w:b/>
          <w:bCs/>
        </w:rPr>
      </w:pPr>
      <w:r>
        <w:t>Price</w:t>
      </w:r>
      <w:r w:rsidRPr="00854436">
        <w:rPr>
          <w:spacing w:val="-4"/>
        </w:rPr>
        <w:t xml:space="preserve"> </w:t>
      </w:r>
      <w:r>
        <w:t>data</w:t>
      </w:r>
      <w:r w:rsidRPr="00854436">
        <w:rPr>
          <w:spacing w:val="-3"/>
        </w:rPr>
        <w:t xml:space="preserve"> </w:t>
      </w:r>
      <w:r w:rsidRPr="00854436">
        <w:rPr>
          <w:spacing w:val="-1"/>
        </w:rPr>
        <w:t>are</w:t>
      </w:r>
      <w:r w:rsidRPr="00854436">
        <w:rPr>
          <w:spacing w:val="-2"/>
        </w:rPr>
        <w:t xml:space="preserve"> </w:t>
      </w:r>
      <w:r w:rsidRPr="00854436">
        <w:rPr>
          <w:spacing w:val="-1"/>
        </w:rPr>
        <w:t>collected</w:t>
      </w:r>
      <w:r w:rsidRPr="00854436">
        <w:rPr>
          <w:spacing w:val="-2"/>
        </w:rPr>
        <w:t xml:space="preserve"> </w:t>
      </w:r>
      <w:r>
        <w:t>by:</w:t>
      </w:r>
    </w:p>
    <w:p w:rsidR="00B824E9" w:rsidP="00B824E9" w:rsidRDefault="002F3458">
      <w:pPr>
        <w:spacing w:before="100" w:line="288" w:lineRule="auto"/>
        <w:ind w:left="450" w:right="8301" w:firstLine="97"/>
        <w:rPr>
          <w:rFonts w:ascii="Arial"/>
          <w:spacing w:val="21"/>
          <w:w w:val="99"/>
          <w:sz w:val="20"/>
        </w:rPr>
      </w:pPr>
      <w:sdt>
        <w:sdtPr>
          <w:rPr>
            <w:rFonts w:ascii="Arial"/>
            <w:sz w:val="20"/>
          </w:rPr>
          <w:id w:val="-129174574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State</w:t>
      </w:r>
      <w:r w:rsidR="00B824E9">
        <w:rPr>
          <w:rFonts w:ascii="Arial"/>
          <w:spacing w:val="-5"/>
          <w:sz w:val="20"/>
        </w:rPr>
        <w:t xml:space="preserve"> </w:t>
      </w:r>
      <w:r w:rsidR="00B824E9">
        <w:rPr>
          <w:rFonts w:ascii="Arial"/>
          <w:spacing w:val="-1"/>
          <w:sz w:val="20"/>
        </w:rPr>
        <w:t>agency</w:t>
      </w:r>
      <w:r w:rsidR="00B824E9">
        <w:rPr>
          <w:rFonts w:ascii="Arial"/>
          <w:spacing w:val="-4"/>
          <w:sz w:val="20"/>
        </w:rPr>
        <w:t xml:space="preserve"> </w:t>
      </w:r>
      <w:r w:rsidR="00B824E9">
        <w:rPr>
          <w:rFonts w:ascii="Arial"/>
          <w:sz w:val="20"/>
        </w:rPr>
        <w:t>staff</w:t>
      </w:r>
      <w:r w:rsidR="00B824E9">
        <w:rPr>
          <w:rFonts w:ascii="Arial"/>
          <w:spacing w:val="21"/>
          <w:w w:val="99"/>
          <w:sz w:val="20"/>
        </w:rPr>
        <w:t xml:space="preserve"> </w:t>
      </w:r>
    </w:p>
    <w:p w:rsidR="00B824E9" w:rsidP="00B824E9" w:rsidRDefault="002F3458">
      <w:pPr>
        <w:spacing w:line="288" w:lineRule="auto"/>
        <w:ind w:left="547" w:right="8301"/>
        <w:rPr>
          <w:rFonts w:ascii="Arial" w:hAnsi="Arial" w:eastAsia="Arial" w:cs="Arial"/>
          <w:sz w:val="20"/>
          <w:szCs w:val="20"/>
        </w:rPr>
      </w:pPr>
      <w:sdt>
        <w:sdtPr>
          <w:rPr>
            <w:rFonts w:ascii="Arial"/>
            <w:spacing w:val="21"/>
            <w:w w:val="99"/>
            <w:sz w:val="20"/>
          </w:rPr>
          <w:id w:val="-1687974366"/>
          <w14:checkbox>
            <w14:checked w14:val="0"/>
            <w14:checkedState w14:font="MS Gothic" w14:val="2612"/>
            <w14:uncheckedState w14:font="MS Gothic" w14:val="2610"/>
          </w14:checkbox>
        </w:sdtPr>
        <w:sdtContent>
          <w:r w:rsidR="00B824E9">
            <w:rPr>
              <w:rFonts w:hint="eastAsia" w:ascii="MS Gothic" w:hAnsi="MS Gothic" w:eastAsia="MS Gothic"/>
              <w:spacing w:val="21"/>
              <w:w w:val="99"/>
              <w:sz w:val="20"/>
            </w:rPr>
            <w:t>☐</w:t>
          </w:r>
        </w:sdtContent>
      </w:sdt>
      <w:r w:rsidR="00B824E9">
        <w:rPr>
          <w:rFonts w:ascii="Arial"/>
          <w:spacing w:val="21"/>
          <w:w w:val="99"/>
          <w:sz w:val="20"/>
        </w:rPr>
        <w:t xml:space="preserve"> </w:t>
      </w:r>
      <w:r w:rsidR="00B824E9">
        <w:rPr>
          <w:rFonts w:ascii="Arial"/>
          <w:spacing w:val="-1"/>
          <w:sz w:val="20"/>
        </w:rPr>
        <w:t>Local</w:t>
      </w:r>
      <w:r w:rsidR="00B824E9">
        <w:rPr>
          <w:rFonts w:ascii="Arial"/>
          <w:spacing w:val="-2"/>
          <w:sz w:val="20"/>
        </w:rPr>
        <w:t xml:space="preserve"> </w:t>
      </w:r>
      <w:r w:rsidR="00B824E9">
        <w:rPr>
          <w:rFonts w:ascii="Arial"/>
          <w:spacing w:val="-1"/>
          <w:sz w:val="20"/>
        </w:rPr>
        <w:t>agency</w:t>
      </w:r>
      <w:r w:rsidR="00B824E9">
        <w:rPr>
          <w:rFonts w:ascii="Arial"/>
          <w:spacing w:val="-2"/>
          <w:sz w:val="20"/>
        </w:rPr>
        <w:t xml:space="preserve"> </w:t>
      </w:r>
      <w:r w:rsidR="00B824E9">
        <w:rPr>
          <w:rFonts w:ascii="Arial"/>
          <w:sz w:val="20"/>
        </w:rPr>
        <w:t>staff</w:t>
      </w:r>
    </w:p>
    <w:p w:rsidR="00B824E9" w:rsidP="00B824E9" w:rsidRDefault="002F3458">
      <w:pPr>
        <w:spacing w:line="288" w:lineRule="auto"/>
        <w:ind w:left="547" w:right="7018"/>
        <w:rPr>
          <w:rFonts w:ascii="Arial" w:hAnsi="Arial" w:eastAsia="Arial" w:cs="Arial"/>
          <w:sz w:val="20"/>
          <w:szCs w:val="20"/>
        </w:rPr>
      </w:pPr>
      <w:sdt>
        <w:sdtPr>
          <w:rPr>
            <w:rFonts w:ascii="Arial"/>
            <w:spacing w:val="-1"/>
            <w:sz w:val="20"/>
          </w:rPr>
          <w:id w:val="47010615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Reports</w:t>
      </w:r>
      <w:r w:rsidR="00B824E9">
        <w:rPr>
          <w:rFonts w:ascii="Arial"/>
          <w:sz w:val="20"/>
        </w:rPr>
        <w:t xml:space="preserve"> </w:t>
      </w:r>
      <w:r w:rsidR="00B824E9">
        <w:rPr>
          <w:rFonts w:ascii="Arial"/>
          <w:spacing w:val="-1"/>
          <w:sz w:val="20"/>
        </w:rPr>
        <w:t>are</w:t>
      </w:r>
      <w:r w:rsidR="00B824E9">
        <w:rPr>
          <w:rFonts w:ascii="Arial"/>
          <w:sz w:val="20"/>
        </w:rPr>
        <w:t xml:space="preserve"> submitted</w:t>
      </w:r>
      <w:r w:rsidR="00B824E9">
        <w:rPr>
          <w:rFonts w:ascii="Arial"/>
          <w:spacing w:val="-1"/>
          <w:sz w:val="20"/>
        </w:rPr>
        <w:t xml:space="preserve"> by</w:t>
      </w:r>
      <w:r w:rsidR="00B824E9">
        <w:rPr>
          <w:rFonts w:ascii="Arial"/>
          <w:sz w:val="20"/>
        </w:rPr>
        <w:t xml:space="preserve"> vendors</w:t>
      </w:r>
      <w:r w:rsidR="00B824E9">
        <w:rPr>
          <w:rFonts w:ascii="Arial"/>
          <w:spacing w:val="24"/>
          <w:sz w:val="20"/>
        </w:rPr>
        <w:t xml:space="preserve"> </w:t>
      </w:r>
      <w:sdt>
        <w:sdtPr>
          <w:rPr>
            <w:rFonts w:ascii="Arial"/>
            <w:spacing w:val="24"/>
            <w:sz w:val="20"/>
          </w:rPr>
          <w:id w:val="2058273256"/>
          <w14:checkbox>
            <w14:checked w14:val="0"/>
            <w14:checkedState w14:font="MS Gothic" w14:val="2612"/>
            <w14:uncheckedState w14:font="MS Gothic" w14:val="2610"/>
          </w14:checkbox>
        </w:sdtPr>
        <w:sdtContent>
          <w:r w:rsidR="00B824E9">
            <w:rPr>
              <w:rFonts w:hint="eastAsia" w:ascii="MS Gothic" w:hAnsi="MS Gothic" w:eastAsia="MS Gothic"/>
              <w:spacing w:val="24"/>
              <w:sz w:val="20"/>
            </w:rPr>
            <w:t>☐</w:t>
          </w:r>
        </w:sdtContent>
      </w:sdt>
      <w:r w:rsidR="00B824E9">
        <w:rPr>
          <w:rFonts w:ascii="Arial"/>
          <w:spacing w:val="24"/>
          <w:sz w:val="20"/>
        </w:rPr>
        <w:t xml:space="preserve"> </w:t>
      </w:r>
      <w:r w:rsidR="00B824E9">
        <w:rPr>
          <w:rFonts w:ascii="Arial"/>
          <w:sz w:val="20"/>
        </w:rPr>
        <w:t>EBT</w:t>
      </w:r>
      <w:r w:rsidR="00B824E9">
        <w:rPr>
          <w:rFonts w:ascii="Arial"/>
          <w:spacing w:val="-11"/>
          <w:sz w:val="20"/>
        </w:rPr>
        <w:t xml:space="preserve"> </w:t>
      </w:r>
      <w:r w:rsidR="00B824E9">
        <w:rPr>
          <w:rFonts w:ascii="Arial"/>
          <w:sz w:val="20"/>
        </w:rPr>
        <w:t>system</w:t>
      </w:r>
    </w:p>
    <w:p w:rsidR="00B824E9" w:rsidP="00B824E9" w:rsidRDefault="002F3458">
      <w:pPr>
        <w:spacing w:line="288" w:lineRule="auto"/>
        <w:ind w:left="547"/>
        <w:rPr>
          <w:rFonts w:ascii="Arial" w:hAnsi="Arial" w:eastAsia="Arial" w:cs="Arial"/>
          <w:sz w:val="2"/>
          <w:szCs w:val="2"/>
        </w:rPr>
      </w:pPr>
      <w:sdt>
        <w:sdtPr>
          <w:rPr>
            <w:rFonts w:ascii="Arial"/>
            <w:sz w:val="20"/>
          </w:rPr>
          <w:id w:val="-199162132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6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4"/>
        </w:numPr>
        <w:tabs>
          <w:tab w:val="left" w:pos="460"/>
        </w:tabs>
        <w:spacing w:before="125"/>
        <w:ind w:left="460"/>
        <w:rPr>
          <w:b/>
          <w:bCs/>
        </w:rPr>
      </w:pPr>
      <w:r>
        <w:t>The</w:t>
      </w:r>
      <w:r>
        <w:rPr>
          <w:spacing w:val="-4"/>
        </w:rPr>
        <w:t xml:space="preserve"> </w:t>
      </w:r>
      <w:r>
        <w:t>data</w:t>
      </w:r>
      <w:r>
        <w:rPr>
          <w:spacing w:val="-4"/>
        </w:rPr>
        <w:t xml:space="preserve"> </w:t>
      </w:r>
      <w:r>
        <w:rPr>
          <w:spacing w:val="-1"/>
        </w:rPr>
        <w:t>collected</w:t>
      </w:r>
      <w:r>
        <w:rPr>
          <w:spacing w:val="-2"/>
        </w:rPr>
        <w:t xml:space="preserve"> </w:t>
      </w:r>
      <w:r>
        <w:t>has</w:t>
      </w:r>
      <w:r>
        <w:rPr>
          <w:spacing w:val="-4"/>
        </w:rPr>
        <w:t xml:space="preserve"> </w:t>
      </w:r>
      <w:r>
        <w:t>food</w:t>
      </w:r>
      <w:r>
        <w:rPr>
          <w:spacing w:val="-2"/>
        </w:rPr>
        <w:t xml:space="preserve"> </w:t>
      </w:r>
      <w:r>
        <w:t>prices</w:t>
      </w:r>
      <w:r>
        <w:rPr>
          <w:spacing w:val="-4"/>
        </w:rPr>
        <w:t xml:space="preserve"> </w:t>
      </w:r>
      <w:r>
        <w:t>for</w:t>
      </w:r>
      <w:r>
        <w:rPr>
          <w:spacing w:val="-2"/>
        </w:rPr>
        <w:t xml:space="preserve"> </w:t>
      </w:r>
      <w:r>
        <w:t>(check</w:t>
      </w:r>
      <w:r>
        <w:rPr>
          <w:spacing w:val="-4"/>
        </w:rPr>
        <w:t xml:space="preserve"> </w:t>
      </w:r>
      <w:r>
        <w:rPr>
          <w:spacing w:val="-1"/>
        </w:rPr>
        <w:t>all</w:t>
      </w:r>
      <w:r>
        <w:rPr>
          <w:spacing w:val="-2"/>
        </w:rPr>
        <w:t xml:space="preserve"> </w:t>
      </w:r>
      <w:r>
        <w:t>that</w:t>
      </w:r>
      <w:r>
        <w:rPr>
          <w:spacing w:val="-3"/>
        </w:rPr>
        <w:t xml:space="preserve"> </w:t>
      </w:r>
      <w:r>
        <w:rPr>
          <w:spacing w:val="-1"/>
        </w:rPr>
        <w:t>apply):</w:t>
      </w:r>
    </w:p>
    <w:p w:rsidR="00B824E9" w:rsidP="00B824E9" w:rsidRDefault="002F3458">
      <w:pPr>
        <w:spacing w:before="100" w:line="312" w:lineRule="auto"/>
        <w:ind w:left="547"/>
        <w:rPr>
          <w:rFonts w:ascii="Arial" w:hAnsi="Arial" w:eastAsia="Arial" w:cs="Arial"/>
          <w:sz w:val="20"/>
          <w:szCs w:val="20"/>
        </w:rPr>
      </w:pPr>
      <w:sdt>
        <w:sdtPr>
          <w:rPr>
            <w:rFonts w:ascii="Arial"/>
            <w:sz w:val="20"/>
          </w:rPr>
          <w:id w:val="105557890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All</w:t>
      </w:r>
      <w:r w:rsidR="00B824E9">
        <w:rPr>
          <w:rFonts w:ascii="Arial"/>
          <w:spacing w:val="-2"/>
          <w:sz w:val="20"/>
        </w:rPr>
        <w:t xml:space="preserve"> </w:t>
      </w:r>
      <w:r w:rsidR="00B824E9">
        <w:rPr>
          <w:rFonts w:ascii="Arial"/>
          <w:spacing w:val="-1"/>
          <w:sz w:val="20"/>
        </w:rPr>
        <w:t>brands</w:t>
      </w:r>
      <w:r w:rsidR="00B824E9">
        <w:rPr>
          <w:rFonts w:ascii="Arial"/>
          <w:sz w:val="20"/>
        </w:rPr>
        <w:t xml:space="preserve"> </w:t>
      </w:r>
      <w:r w:rsidR="00B824E9">
        <w:rPr>
          <w:rFonts w:ascii="Arial"/>
          <w:spacing w:val="-1"/>
          <w:sz w:val="20"/>
        </w:rPr>
        <w:t>and</w:t>
      </w:r>
      <w:r w:rsidR="00B824E9">
        <w:rPr>
          <w:rFonts w:ascii="Arial"/>
          <w:sz w:val="20"/>
        </w:rPr>
        <w:t xml:space="preserve"> sizes</w:t>
      </w:r>
      <w:r w:rsidR="00B824E9">
        <w:rPr>
          <w:rFonts w:ascii="Arial"/>
          <w:spacing w:val="-2"/>
          <w:sz w:val="20"/>
        </w:rPr>
        <w:t xml:space="preserve"> </w:t>
      </w:r>
      <w:r w:rsidR="00B824E9">
        <w:rPr>
          <w:rFonts w:ascii="Arial"/>
          <w:spacing w:val="-1"/>
          <w:sz w:val="20"/>
        </w:rPr>
        <w:t>of</w:t>
      </w:r>
      <w:r w:rsidR="00B824E9">
        <w:rPr>
          <w:rFonts w:ascii="Arial"/>
          <w:sz w:val="20"/>
        </w:rPr>
        <w:t xml:space="preserve"> supplemental</w:t>
      </w:r>
      <w:r w:rsidR="00B824E9">
        <w:rPr>
          <w:rFonts w:ascii="Arial"/>
          <w:spacing w:val="-1"/>
          <w:sz w:val="20"/>
        </w:rPr>
        <w:t xml:space="preserve"> </w:t>
      </w:r>
      <w:r w:rsidR="00B824E9">
        <w:rPr>
          <w:rFonts w:ascii="Arial"/>
          <w:sz w:val="20"/>
        </w:rPr>
        <w:t>foods</w:t>
      </w:r>
    </w:p>
    <w:p w:rsidR="00B824E9" w:rsidP="00B824E9" w:rsidRDefault="002F3458">
      <w:pPr>
        <w:spacing w:line="312" w:lineRule="auto"/>
        <w:ind w:left="547" w:right="40"/>
        <w:rPr>
          <w:rFonts w:ascii="Arial"/>
          <w:spacing w:val="25"/>
          <w:sz w:val="20"/>
        </w:rPr>
      </w:pPr>
      <w:sdt>
        <w:sdtPr>
          <w:rPr>
            <w:rFonts w:ascii="Arial"/>
            <w:spacing w:val="-1"/>
            <w:sz w:val="20"/>
          </w:rPr>
          <w:id w:val="-36598550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Highest</w:t>
      </w:r>
      <w:r w:rsidR="00B824E9">
        <w:rPr>
          <w:rFonts w:ascii="Arial"/>
          <w:sz w:val="20"/>
        </w:rPr>
        <w:t xml:space="preserve"> </w:t>
      </w:r>
      <w:r w:rsidR="00B824E9">
        <w:rPr>
          <w:rFonts w:ascii="Arial"/>
          <w:spacing w:val="-1"/>
          <w:sz w:val="20"/>
        </w:rPr>
        <w:t>price</w:t>
      </w:r>
      <w:r w:rsidR="00B824E9">
        <w:rPr>
          <w:rFonts w:ascii="Arial"/>
          <w:sz w:val="20"/>
        </w:rPr>
        <w:t xml:space="preserve"> supplemental</w:t>
      </w:r>
      <w:r w:rsidR="00B824E9">
        <w:rPr>
          <w:rFonts w:ascii="Arial"/>
          <w:spacing w:val="-1"/>
          <w:sz w:val="20"/>
        </w:rPr>
        <w:t xml:space="preserve"> </w:t>
      </w:r>
      <w:r w:rsidR="00B824E9">
        <w:rPr>
          <w:rFonts w:ascii="Arial"/>
          <w:sz w:val="20"/>
        </w:rPr>
        <w:t>food</w:t>
      </w:r>
      <w:r w:rsidR="00B824E9">
        <w:rPr>
          <w:rFonts w:ascii="Arial"/>
          <w:spacing w:val="-1"/>
          <w:sz w:val="20"/>
        </w:rPr>
        <w:t xml:space="preserve"> items</w:t>
      </w:r>
      <w:r w:rsidR="00B824E9">
        <w:rPr>
          <w:rFonts w:ascii="Arial"/>
          <w:sz w:val="20"/>
        </w:rPr>
        <w:t xml:space="preserve"> </w:t>
      </w:r>
      <w:r w:rsidR="00B824E9">
        <w:rPr>
          <w:rFonts w:ascii="Arial"/>
          <w:spacing w:val="-1"/>
          <w:sz w:val="20"/>
        </w:rPr>
        <w:t>within</w:t>
      </w:r>
      <w:r w:rsidR="00B824E9">
        <w:rPr>
          <w:rFonts w:ascii="Arial"/>
          <w:sz w:val="20"/>
        </w:rPr>
        <w:t xml:space="preserve"> food</w:t>
      </w:r>
      <w:r w:rsidR="00B824E9">
        <w:rPr>
          <w:rFonts w:ascii="Arial"/>
          <w:spacing w:val="-1"/>
          <w:sz w:val="20"/>
        </w:rPr>
        <w:t xml:space="preserve"> </w:t>
      </w:r>
      <w:r w:rsidR="00B824E9">
        <w:rPr>
          <w:rFonts w:ascii="Arial"/>
          <w:sz w:val="20"/>
        </w:rPr>
        <w:t>categories</w:t>
      </w:r>
      <w:r w:rsidR="00B824E9">
        <w:rPr>
          <w:rFonts w:ascii="Arial"/>
          <w:spacing w:val="25"/>
          <w:sz w:val="20"/>
        </w:rPr>
        <w:t xml:space="preserve"> </w:t>
      </w:r>
    </w:p>
    <w:p w:rsidR="00B824E9" w:rsidP="00B824E9" w:rsidRDefault="002F3458">
      <w:pPr>
        <w:spacing w:line="312" w:lineRule="auto"/>
        <w:ind w:left="547" w:right="40"/>
        <w:rPr>
          <w:rFonts w:ascii="Arial"/>
          <w:sz w:val="20"/>
        </w:rPr>
      </w:pPr>
      <w:sdt>
        <w:sdtPr>
          <w:rPr>
            <w:rFonts w:ascii="Arial"/>
            <w:sz w:val="20"/>
          </w:rPr>
          <w:id w:val="-81233051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Most</w:t>
      </w:r>
      <w:r w:rsidR="00B824E9">
        <w:rPr>
          <w:rFonts w:ascii="Arial"/>
          <w:spacing w:val="-2"/>
          <w:sz w:val="20"/>
        </w:rPr>
        <w:t xml:space="preserve"> </w:t>
      </w:r>
      <w:r w:rsidR="00B824E9">
        <w:rPr>
          <w:rFonts w:ascii="Arial"/>
          <w:sz w:val="20"/>
        </w:rPr>
        <w:t>commonly</w:t>
      </w:r>
      <w:r w:rsidR="00B824E9">
        <w:rPr>
          <w:rFonts w:ascii="Arial"/>
          <w:spacing w:val="-3"/>
          <w:sz w:val="20"/>
        </w:rPr>
        <w:t xml:space="preserve"> </w:t>
      </w:r>
      <w:r w:rsidR="00B824E9">
        <w:rPr>
          <w:rFonts w:ascii="Arial"/>
          <w:sz w:val="20"/>
        </w:rPr>
        <w:t>redeemed</w:t>
      </w:r>
      <w:r w:rsidR="00B824E9">
        <w:rPr>
          <w:rFonts w:ascii="Arial"/>
          <w:spacing w:val="-2"/>
          <w:sz w:val="20"/>
        </w:rPr>
        <w:t xml:space="preserve"> </w:t>
      </w:r>
      <w:r w:rsidR="00B824E9">
        <w:rPr>
          <w:rFonts w:ascii="Arial"/>
          <w:sz w:val="20"/>
        </w:rPr>
        <w:t>food</w:t>
      </w:r>
      <w:r w:rsidR="00B824E9">
        <w:rPr>
          <w:rFonts w:ascii="Arial"/>
          <w:spacing w:val="-3"/>
          <w:sz w:val="20"/>
        </w:rPr>
        <w:t xml:space="preserve"> </w:t>
      </w:r>
      <w:r w:rsidR="00B824E9">
        <w:rPr>
          <w:rFonts w:ascii="Arial"/>
          <w:spacing w:val="-1"/>
          <w:sz w:val="20"/>
        </w:rPr>
        <w:t>items;</w:t>
      </w:r>
      <w:r w:rsidR="00B824E9">
        <w:rPr>
          <w:rFonts w:ascii="Arial"/>
          <w:spacing w:val="-2"/>
          <w:sz w:val="20"/>
        </w:rPr>
        <w:t xml:space="preserve"> </w:t>
      </w:r>
      <w:r w:rsidR="00B824E9">
        <w:rPr>
          <w:rFonts w:ascii="Arial"/>
          <w:spacing w:val="-1"/>
          <w:sz w:val="20"/>
        </w:rPr>
        <w:t xml:space="preserve">please </w:t>
      </w:r>
      <w:r w:rsidR="00B824E9">
        <w:rPr>
          <w:rFonts w:ascii="Arial"/>
          <w:sz w:val="20"/>
        </w:rPr>
        <w:t xml:space="preserve">specify: </w:t>
      </w:r>
      <w:r w:rsidR="00B824E9">
        <w:rPr>
          <w:rFonts w:ascii="Arial"/>
          <w:sz w:val="20"/>
        </w:rPr>
        <w:fldChar w:fldCharType="begin">
          <w:ffData>
            <w:name w:val="Text6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2F3458">
      <w:pPr>
        <w:spacing w:line="312" w:lineRule="auto"/>
        <w:ind w:left="547" w:right="40"/>
        <w:rPr>
          <w:rFonts w:ascii="Arial" w:hAnsi="Arial" w:eastAsia="Arial" w:cs="Arial"/>
          <w:sz w:val="20"/>
          <w:szCs w:val="20"/>
        </w:rPr>
      </w:pPr>
      <w:sdt>
        <w:sdtPr>
          <w:rPr>
            <w:rFonts w:ascii="Arial"/>
            <w:sz w:val="20"/>
          </w:rPr>
          <w:id w:val="90256910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All</w:t>
      </w:r>
      <w:r w:rsidR="00B824E9">
        <w:rPr>
          <w:rFonts w:ascii="Arial"/>
          <w:spacing w:val="-1"/>
          <w:sz w:val="20"/>
        </w:rPr>
        <w:t xml:space="preserve"> authorized</w:t>
      </w:r>
      <w:r w:rsidR="00B824E9">
        <w:rPr>
          <w:rFonts w:ascii="Arial"/>
          <w:sz w:val="20"/>
        </w:rPr>
        <w:t xml:space="preserve"> vendors</w:t>
      </w:r>
    </w:p>
    <w:p w:rsidR="00B824E9" w:rsidP="00B824E9" w:rsidRDefault="002F3458">
      <w:pPr>
        <w:spacing w:line="312" w:lineRule="auto"/>
        <w:ind w:left="547"/>
        <w:rPr>
          <w:rFonts w:ascii="Arial" w:hAnsi="Arial" w:eastAsia="Arial" w:cs="Arial"/>
          <w:sz w:val="20"/>
          <w:szCs w:val="20"/>
        </w:rPr>
      </w:pPr>
      <w:sdt>
        <w:sdtPr>
          <w:rPr>
            <w:rFonts w:ascii="Arial"/>
            <w:sz w:val="20"/>
          </w:rPr>
          <w:id w:val="78840794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w:t>
      </w:r>
      <w:r w:rsidR="00B824E9">
        <w:rPr>
          <w:rFonts w:ascii="Arial"/>
          <w:spacing w:val="-1"/>
          <w:sz w:val="20"/>
        </w:rPr>
        <w:t xml:space="preserve"> </w:t>
      </w:r>
      <w:r w:rsidR="00B824E9">
        <w:rPr>
          <w:rFonts w:ascii="Arial"/>
          <w:sz w:val="20"/>
        </w:rPr>
        <w:t>sample</w:t>
      </w:r>
      <w:r w:rsidR="00B824E9">
        <w:rPr>
          <w:rFonts w:ascii="Arial"/>
          <w:spacing w:val="-1"/>
          <w:sz w:val="20"/>
        </w:rPr>
        <w:t xml:space="preserve"> of</w:t>
      </w:r>
      <w:r w:rsidR="00B824E9">
        <w:rPr>
          <w:rFonts w:ascii="Arial"/>
          <w:sz w:val="20"/>
        </w:rPr>
        <w:t xml:space="preserve"> </w:t>
      </w:r>
      <w:r w:rsidR="00B824E9">
        <w:rPr>
          <w:rFonts w:ascii="Arial"/>
          <w:spacing w:val="-1"/>
          <w:sz w:val="20"/>
        </w:rPr>
        <w:t xml:space="preserve">authorized </w:t>
      </w:r>
      <w:r w:rsidR="00B824E9">
        <w:rPr>
          <w:rFonts w:ascii="Arial"/>
          <w:sz w:val="20"/>
        </w:rPr>
        <w:t>vendors</w:t>
      </w:r>
      <w:r w:rsidR="00B824E9">
        <w:rPr>
          <w:rFonts w:ascii="Arial"/>
          <w:spacing w:val="-1"/>
          <w:sz w:val="20"/>
        </w:rPr>
        <w:t xml:space="preserve"> </w:t>
      </w:r>
      <w:r w:rsidR="00B824E9">
        <w:rPr>
          <w:rFonts w:ascii="Arial"/>
          <w:sz w:val="20"/>
        </w:rPr>
        <w:t>(please</w:t>
      </w:r>
      <w:r w:rsidR="00B824E9">
        <w:rPr>
          <w:rFonts w:ascii="Arial"/>
          <w:spacing w:val="-1"/>
          <w:sz w:val="20"/>
        </w:rPr>
        <w:t xml:space="preserve"> describe </w:t>
      </w:r>
      <w:r w:rsidR="00B824E9">
        <w:rPr>
          <w:rFonts w:ascii="Arial"/>
          <w:sz w:val="20"/>
        </w:rPr>
        <w:t>the</w:t>
      </w:r>
      <w:r w:rsidR="00B824E9">
        <w:rPr>
          <w:rFonts w:ascii="Arial"/>
          <w:spacing w:val="-1"/>
          <w:sz w:val="20"/>
        </w:rPr>
        <w:t xml:space="preserve"> </w:t>
      </w:r>
      <w:r w:rsidR="00B824E9">
        <w:rPr>
          <w:rFonts w:ascii="Arial"/>
          <w:sz w:val="20"/>
        </w:rPr>
        <w:t>sampling</w:t>
      </w:r>
      <w:r w:rsidR="00B824E9">
        <w:rPr>
          <w:rFonts w:ascii="Arial"/>
          <w:spacing w:val="-1"/>
          <w:sz w:val="20"/>
        </w:rPr>
        <w:t xml:space="preserve"> </w:t>
      </w:r>
      <w:r w:rsidR="00B824E9">
        <w:rPr>
          <w:rFonts w:ascii="Arial"/>
          <w:sz w:val="20"/>
        </w:rPr>
        <w:t>method</w:t>
      </w:r>
      <w:r w:rsidR="00B824E9">
        <w:rPr>
          <w:rFonts w:ascii="Arial"/>
          <w:spacing w:val="-1"/>
          <w:sz w:val="20"/>
        </w:rPr>
        <w:t xml:space="preserve"> used): </w:t>
      </w:r>
      <w:r w:rsidR="00B824E9">
        <w:rPr>
          <w:rFonts w:ascii="Arial"/>
          <w:spacing w:val="-1"/>
          <w:sz w:val="20"/>
        </w:rPr>
        <w:fldChar w:fldCharType="begin">
          <w:ffData>
            <w:name w:val="Text64"/>
            <w:enabled/>
            <w:calcOnExit w:val="0"/>
            <w:textInput/>
          </w:ffData>
        </w:fldChar>
      </w:r>
      <w:r w:rsidR="00B824E9">
        <w:rPr>
          <w:rFonts w:ascii="Arial"/>
          <w:spacing w:val="-1"/>
          <w:sz w:val="20"/>
        </w:rPr>
        <w:instrText xml:space="preserve"> FORMTEXT </w:instrText>
      </w:r>
      <w:r w:rsidR="00B824E9">
        <w:rPr>
          <w:rFonts w:ascii="Arial"/>
          <w:spacing w:val="-1"/>
          <w:sz w:val="20"/>
        </w:rPr>
      </w:r>
      <w:r w:rsidR="00B824E9">
        <w:rPr>
          <w:rFonts w:ascii="Arial"/>
          <w:spacing w:val="-1"/>
          <w:sz w:val="20"/>
        </w:rPr>
        <w:fldChar w:fldCharType="separate"/>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spacing w:val="-1"/>
          <w:sz w:val="20"/>
        </w:rPr>
        <w:fldChar w:fldCharType="end"/>
      </w:r>
    </w:p>
    <w:p w:rsidR="00B824E9" w:rsidP="00B824E9" w:rsidRDefault="00B824E9">
      <w:pPr>
        <w:spacing w:line="312" w:lineRule="auto"/>
        <w:ind w:left="547"/>
        <w:rPr>
          <w:rFonts w:ascii="Arial" w:hAnsi="Arial" w:eastAsia="Arial" w:cs="Arial"/>
          <w:sz w:val="2"/>
          <w:szCs w:val="2"/>
        </w:rPr>
      </w:pPr>
    </w:p>
    <w:p w:rsidR="00B824E9" w:rsidP="00B824E9" w:rsidRDefault="002F3458">
      <w:pPr>
        <w:spacing w:line="312" w:lineRule="auto"/>
        <w:ind w:left="547"/>
        <w:rPr>
          <w:rFonts w:ascii="Arial" w:hAnsi="Arial" w:eastAsia="Arial" w:cs="Arial"/>
          <w:sz w:val="20"/>
          <w:szCs w:val="20"/>
        </w:rPr>
      </w:pPr>
      <w:sdt>
        <w:sdtPr>
          <w:rPr>
            <w:rFonts w:ascii="Arial"/>
            <w:sz w:val="20"/>
          </w:rPr>
          <w:id w:val="15134190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Pr="00800D86" w:rsidR="00B824E9">
        <w:rPr>
          <w:rFonts w:ascii="Arial"/>
          <w:sz w:val="20"/>
        </w:rPr>
        <w:fldChar w:fldCharType="begin">
          <w:ffData>
            <w:name w:val="Text63"/>
            <w:enabled/>
            <w:calcOnExit w:val="0"/>
            <w:textInput/>
          </w:ffData>
        </w:fldChar>
      </w:r>
      <w:r w:rsidRPr="00800D86" w:rsidR="00B824E9">
        <w:rPr>
          <w:rFonts w:ascii="Arial"/>
          <w:sz w:val="20"/>
        </w:rPr>
        <w:instrText xml:space="preserve"> FORMTEXT </w:instrText>
      </w:r>
      <w:r w:rsidRPr="00800D86" w:rsidR="00B824E9">
        <w:rPr>
          <w:rFonts w:ascii="Arial"/>
          <w:sz w:val="20"/>
        </w:rPr>
      </w:r>
      <w:r w:rsidRPr="00800D86" w:rsidR="00B824E9">
        <w:rPr>
          <w:rFonts w:ascii="Arial"/>
          <w:sz w:val="20"/>
        </w:rPr>
        <w:fldChar w:fldCharType="separate"/>
      </w:r>
      <w:r w:rsidRPr="00800D86" w:rsidR="00B824E9">
        <w:rPr>
          <w:rFonts w:ascii="Arial"/>
          <w:noProof/>
          <w:sz w:val="20"/>
        </w:rPr>
        <w:t> </w:t>
      </w:r>
      <w:r w:rsidRPr="00800D86" w:rsidR="00B824E9">
        <w:rPr>
          <w:rFonts w:ascii="Arial"/>
          <w:noProof/>
          <w:sz w:val="20"/>
        </w:rPr>
        <w:t> </w:t>
      </w:r>
      <w:r w:rsidRPr="00800D86" w:rsidR="00B824E9">
        <w:rPr>
          <w:rFonts w:ascii="Arial"/>
          <w:noProof/>
          <w:sz w:val="20"/>
        </w:rPr>
        <w:t> </w:t>
      </w:r>
      <w:r w:rsidRPr="00800D86" w:rsidR="00B824E9">
        <w:rPr>
          <w:rFonts w:ascii="Arial"/>
          <w:noProof/>
          <w:sz w:val="20"/>
        </w:rPr>
        <w:t> </w:t>
      </w:r>
      <w:r w:rsidRPr="00800D86" w:rsidR="00B824E9">
        <w:rPr>
          <w:rFonts w:ascii="Arial"/>
          <w:noProof/>
          <w:sz w:val="20"/>
        </w:rPr>
        <w:t> </w:t>
      </w:r>
      <w:r w:rsidRPr="00800D86" w:rsidR="00B824E9">
        <w:rPr>
          <w:rFonts w:ascii="Arial"/>
          <w:sz w:val="20"/>
        </w:rPr>
        <w:fldChar w:fldCharType="end"/>
      </w:r>
    </w:p>
    <w:p w:rsidR="00B824E9" w:rsidP="00B824E9" w:rsidRDefault="00B824E9">
      <w:pPr>
        <w:spacing w:line="20" w:lineRule="atLeast"/>
        <w:ind w:left="2250"/>
        <w:rPr>
          <w:rFonts w:ascii="Arial" w:hAnsi="Arial" w:eastAsia="Arial" w:cs="Arial"/>
          <w:sz w:val="2"/>
          <w:szCs w:val="2"/>
        </w:rPr>
      </w:pPr>
    </w:p>
    <w:p w:rsidR="00B824E9" w:rsidP="00703A8E" w:rsidRDefault="00B824E9">
      <w:pPr>
        <w:pStyle w:val="BodyText"/>
        <w:numPr>
          <w:ilvl w:val="1"/>
          <w:numId w:val="124"/>
        </w:numPr>
        <w:tabs>
          <w:tab w:val="left" w:pos="460"/>
        </w:tabs>
        <w:spacing w:before="0"/>
        <w:ind w:left="460"/>
        <w:rPr>
          <w:b/>
          <w:bCs/>
        </w:rPr>
      </w:pPr>
      <w:r>
        <w:t>The</w:t>
      </w:r>
      <w:r>
        <w:rPr>
          <w:spacing w:val="-4"/>
        </w:rPr>
        <w:t xml:space="preserve"> </w:t>
      </w:r>
      <w:r>
        <w:t>State</w:t>
      </w:r>
      <w:r>
        <w:rPr>
          <w:spacing w:val="-4"/>
        </w:rPr>
        <w:t xml:space="preserve"> </w:t>
      </w:r>
      <w:r>
        <w:rPr>
          <w:spacing w:val="-1"/>
        </w:rPr>
        <w:t>agency/local</w:t>
      </w:r>
      <w:r>
        <w:rPr>
          <w:spacing w:val="-3"/>
        </w:rPr>
        <w:t xml:space="preserve"> </w:t>
      </w:r>
      <w:r>
        <w:rPr>
          <w:spacing w:val="-1"/>
        </w:rPr>
        <w:t>agency</w:t>
      </w:r>
      <w:r>
        <w:rPr>
          <w:spacing w:val="-3"/>
        </w:rPr>
        <w:t xml:space="preserve"> </w:t>
      </w:r>
      <w:r>
        <w:rPr>
          <w:spacing w:val="-1"/>
        </w:rPr>
        <w:t>verifies</w:t>
      </w:r>
      <w:r>
        <w:rPr>
          <w:spacing w:val="-3"/>
        </w:rPr>
        <w:t xml:space="preserve"> </w:t>
      </w:r>
      <w:r>
        <w:t>price</w:t>
      </w:r>
      <w:r>
        <w:rPr>
          <w:spacing w:val="-4"/>
        </w:rPr>
        <w:t xml:space="preserve"> </w:t>
      </w:r>
      <w:r>
        <w:t>data</w:t>
      </w:r>
      <w:r>
        <w:rPr>
          <w:spacing w:val="-4"/>
        </w:rPr>
        <w:t xml:space="preserve"> </w:t>
      </w:r>
      <w:r>
        <w:t>provided</w:t>
      </w:r>
      <w:r>
        <w:rPr>
          <w:spacing w:val="-4"/>
        </w:rPr>
        <w:t xml:space="preserve"> </w:t>
      </w:r>
      <w:r>
        <w:t>by</w:t>
      </w:r>
      <w:r>
        <w:rPr>
          <w:spacing w:val="-4"/>
        </w:rPr>
        <w:t xml:space="preserve"> </w:t>
      </w:r>
      <w:r>
        <w:rPr>
          <w:spacing w:val="-1"/>
        </w:rPr>
        <w:t>vendors:</w:t>
      </w:r>
    </w:p>
    <w:p w:rsidR="00B824E9" w:rsidP="00B824E9" w:rsidRDefault="002F3458">
      <w:pPr>
        <w:spacing w:before="100" w:line="360" w:lineRule="auto"/>
        <w:ind w:left="540" w:right="7018"/>
        <w:rPr>
          <w:rFonts w:ascii="Arial"/>
          <w:sz w:val="20"/>
        </w:rPr>
      </w:pPr>
      <w:sdt>
        <w:sdtPr>
          <w:rPr>
            <w:rFonts w:ascii="Arial"/>
            <w:spacing w:val="-1"/>
            <w:sz w:val="20"/>
          </w:rPr>
          <w:id w:val="-188662662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During</w:t>
      </w:r>
      <w:r w:rsidR="00B824E9">
        <w:rPr>
          <w:rFonts w:ascii="Arial"/>
          <w:sz w:val="20"/>
        </w:rPr>
        <w:t xml:space="preserve"> routine</w:t>
      </w:r>
      <w:r w:rsidR="00B824E9">
        <w:rPr>
          <w:rFonts w:ascii="Arial"/>
          <w:spacing w:val="-1"/>
          <w:sz w:val="20"/>
        </w:rPr>
        <w:t xml:space="preserve"> </w:t>
      </w:r>
      <w:r w:rsidR="00B824E9">
        <w:rPr>
          <w:rFonts w:ascii="Arial"/>
          <w:sz w:val="20"/>
        </w:rPr>
        <w:t>monitoring</w:t>
      </w:r>
      <w:r w:rsidR="00B824E9">
        <w:rPr>
          <w:rFonts w:ascii="Arial"/>
          <w:spacing w:val="-1"/>
          <w:sz w:val="20"/>
        </w:rPr>
        <w:t xml:space="preserve"> </w:t>
      </w:r>
      <w:r w:rsidR="00B824E9">
        <w:rPr>
          <w:rFonts w:ascii="Arial"/>
          <w:sz w:val="20"/>
        </w:rPr>
        <w:t>visits</w:t>
      </w:r>
    </w:p>
    <w:p w:rsidR="00B824E9" w:rsidP="00B824E9" w:rsidRDefault="002F3458">
      <w:pPr>
        <w:spacing w:line="360" w:lineRule="auto"/>
        <w:ind w:left="540" w:right="7018"/>
        <w:rPr>
          <w:rFonts w:ascii="Arial"/>
          <w:spacing w:val="23"/>
          <w:sz w:val="20"/>
        </w:rPr>
      </w:pPr>
      <w:sdt>
        <w:sdtPr>
          <w:rPr>
            <w:rFonts w:ascii="Arial"/>
            <w:spacing w:val="21"/>
            <w:sz w:val="20"/>
          </w:rPr>
          <w:id w:val="2027053298"/>
          <w14:checkbox>
            <w14:checked w14:val="0"/>
            <w14:checkedState w14:font="MS Gothic" w14:val="2612"/>
            <w14:uncheckedState w14:font="MS Gothic" w14:val="2610"/>
          </w14:checkbox>
        </w:sdtPr>
        <w:sdtContent>
          <w:r w:rsidR="00B824E9">
            <w:rPr>
              <w:rFonts w:hint="eastAsia" w:ascii="MS Gothic" w:hAnsi="MS Gothic" w:eastAsia="MS Gothic"/>
              <w:spacing w:val="21"/>
              <w:sz w:val="20"/>
            </w:rPr>
            <w:t>☐</w:t>
          </w:r>
        </w:sdtContent>
      </w:sdt>
      <w:r w:rsidR="00B824E9">
        <w:rPr>
          <w:rFonts w:ascii="Arial"/>
          <w:spacing w:val="-1"/>
          <w:sz w:val="20"/>
        </w:rPr>
        <w:t>Does</w:t>
      </w:r>
      <w:r w:rsidR="00B824E9">
        <w:rPr>
          <w:rFonts w:ascii="Arial"/>
          <w:sz w:val="20"/>
        </w:rPr>
        <w:t xml:space="preserve"> </w:t>
      </w:r>
      <w:r w:rsidR="00B824E9">
        <w:rPr>
          <w:rFonts w:ascii="Arial"/>
          <w:spacing w:val="-1"/>
          <w:sz w:val="20"/>
        </w:rPr>
        <w:t>not</w:t>
      </w:r>
      <w:r w:rsidR="00B824E9">
        <w:rPr>
          <w:rFonts w:ascii="Arial"/>
          <w:sz w:val="20"/>
        </w:rPr>
        <w:t xml:space="preserve"> verify</w:t>
      </w:r>
      <w:r w:rsidR="00B824E9">
        <w:rPr>
          <w:rFonts w:ascii="Arial"/>
          <w:spacing w:val="-1"/>
          <w:sz w:val="20"/>
        </w:rPr>
        <w:t xml:space="preserve"> on</w:t>
      </w:r>
      <w:r w:rsidR="00B824E9">
        <w:rPr>
          <w:rFonts w:ascii="Arial"/>
          <w:sz w:val="20"/>
        </w:rPr>
        <w:t xml:space="preserve"> a</w:t>
      </w:r>
      <w:r w:rsidR="00B824E9">
        <w:rPr>
          <w:rFonts w:ascii="Arial"/>
          <w:spacing w:val="-1"/>
          <w:sz w:val="20"/>
        </w:rPr>
        <w:t xml:space="preserve"> </w:t>
      </w:r>
      <w:r w:rsidR="00B824E9">
        <w:rPr>
          <w:rFonts w:ascii="Arial"/>
          <w:sz w:val="20"/>
        </w:rPr>
        <w:t>routine</w:t>
      </w:r>
      <w:r w:rsidR="00B824E9">
        <w:rPr>
          <w:rFonts w:ascii="Arial"/>
          <w:spacing w:val="-1"/>
          <w:sz w:val="20"/>
        </w:rPr>
        <w:t xml:space="preserve"> basis</w:t>
      </w:r>
      <w:r w:rsidR="00B824E9">
        <w:rPr>
          <w:rFonts w:ascii="Arial"/>
          <w:spacing w:val="23"/>
          <w:sz w:val="20"/>
        </w:rPr>
        <w:t xml:space="preserve"> </w:t>
      </w:r>
    </w:p>
    <w:p w:rsidR="00B824E9" w:rsidP="00B824E9" w:rsidRDefault="002F3458">
      <w:pPr>
        <w:spacing w:line="360" w:lineRule="auto"/>
        <w:ind w:left="540" w:right="7018"/>
        <w:rPr>
          <w:rFonts w:ascii="Arial" w:hAnsi="Arial" w:eastAsia="Arial" w:cs="Arial"/>
          <w:sz w:val="20"/>
          <w:szCs w:val="20"/>
        </w:rPr>
      </w:pPr>
      <w:sdt>
        <w:sdtPr>
          <w:rPr>
            <w:rFonts w:ascii="Arial"/>
            <w:sz w:val="20"/>
          </w:rPr>
          <w:id w:val="150415959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(explain): </w:t>
      </w:r>
      <w:r w:rsidR="00B824E9">
        <w:rPr>
          <w:rFonts w:ascii="Arial"/>
          <w:sz w:val="20"/>
        </w:rPr>
        <w:fldChar w:fldCharType="begin">
          <w:ffData>
            <w:name w:val="Text6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2F3458">
      <w:pPr>
        <w:ind w:left="540"/>
        <w:rPr>
          <w:rFonts w:ascii="Arial" w:hAnsi="Arial" w:eastAsia="Arial" w:cs="Arial"/>
          <w:sz w:val="20"/>
          <w:szCs w:val="20"/>
        </w:rPr>
      </w:pPr>
      <w:sdt>
        <w:sdtPr>
          <w:rPr>
            <w:rFonts w:ascii="Arial"/>
            <w:sz w:val="20"/>
          </w:rPr>
          <w:id w:val="154255229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If</w:t>
      </w:r>
      <w:r w:rsidR="00B824E9">
        <w:rPr>
          <w:rFonts w:ascii="Arial"/>
          <w:spacing w:val="-1"/>
          <w:sz w:val="20"/>
        </w:rPr>
        <w:t xml:space="preserve"> </w:t>
      </w:r>
      <w:r w:rsidR="00B824E9">
        <w:rPr>
          <w:rFonts w:ascii="Arial"/>
          <w:sz w:val="20"/>
        </w:rPr>
        <w:t>the</w:t>
      </w:r>
      <w:r w:rsidR="00B824E9">
        <w:rPr>
          <w:rFonts w:ascii="Arial"/>
          <w:spacing w:val="-1"/>
          <w:sz w:val="20"/>
        </w:rPr>
        <w:t xml:space="preserve"> </w:t>
      </w:r>
      <w:r w:rsidR="00B824E9">
        <w:rPr>
          <w:rFonts w:ascii="Arial"/>
          <w:sz w:val="20"/>
        </w:rPr>
        <w:t>vendor</w:t>
      </w:r>
      <w:r w:rsidR="00B824E9">
        <w:rPr>
          <w:rFonts w:ascii="Arial"/>
          <w:spacing w:val="-1"/>
          <w:sz w:val="20"/>
        </w:rPr>
        <w:t xml:space="preserve"> is</w:t>
      </w:r>
      <w:r w:rsidR="00B824E9">
        <w:rPr>
          <w:rFonts w:ascii="Arial"/>
          <w:sz w:val="20"/>
        </w:rPr>
        <w:t xml:space="preserve"> </w:t>
      </w:r>
      <w:r w:rsidR="00B824E9">
        <w:rPr>
          <w:rFonts w:ascii="Arial"/>
          <w:spacing w:val="-1"/>
          <w:sz w:val="20"/>
        </w:rPr>
        <w:t>identified</w:t>
      </w:r>
      <w:r w:rsidR="00B824E9">
        <w:rPr>
          <w:rFonts w:ascii="Arial"/>
          <w:sz w:val="20"/>
        </w:rPr>
        <w:t xml:space="preserve"> </w:t>
      </w:r>
      <w:r w:rsidR="00B824E9">
        <w:rPr>
          <w:rFonts w:ascii="Arial"/>
          <w:spacing w:val="-1"/>
          <w:sz w:val="20"/>
        </w:rPr>
        <w:t>as</w:t>
      </w:r>
      <w:r w:rsidR="00B824E9">
        <w:rPr>
          <w:rFonts w:ascii="Arial"/>
          <w:sz w:val="20"/>
        </w:rPr>
        <w:t xml:space="preserve"> a</w:t>
      </w:r>
      <w:r w:rsidR="00B824E9">
        <w:rPr>
          <w:rFonts w:ascii="Arial"/>
          <w:spacing w:val="-1"/>
          <w:sz w:val="20"/>
        </w:rPr>
        <w:t xml:space="preserve"> high-risk</w:t>
      </w:r>
      <w:r w:rsidR="00B824E9">
        <w:rPr>
          <w:rFonts w:ascii="Arial"/>
          <w:sz w:val="20"/>
        </w:rPr>
        <w:t xml:space="preserve"> vendor;</w:t>
      </w:r>
      <w:r w:rsidR="00B824E9">
        <w:rPr>
          <w:rFonts w:ascii="Arial"/>
          <w:spacing w:val="-1"/>
          <w:sz w:val="20"/>
        </w:rPr>
        <w:t xml:space="preserve"> please</w:t>
      </w:r>
      <w:r w:rsidR="00B824E9">
        <w:rPr>
          <w:rFonts w:ascii="Arial"/>
          <w:sz w:val="20"/>
        </w:rPr>
        <w:t xml:space="preserve"> </w:t>
      </w:r>
      <w:r w:rsidR="00B824E9">
        <w:rPr>
          <w:rFonts w:ascii="Arial"/>
          <w:spacing w:val="-1"/>
          <w:sz w:val="20"/>
        </w:rPr>
        <w:t xml:space="preserve">explain </w:t>
      </w:r>
      <w:r w:rsidR="00B824E9">
        <w:rPr>
          <w:rFonts w:ascii="Arial"/>
          <w:sz w:val="20"/>
        </w:rPr>
        <w:t>the</w:t>
      </w:r>
      <w:r w:rsidR="00B824E9">
        <w:rPr>
          <w:rFonts w:ascii="Arial"/>
          <w:spacing w:val="-1"/>
          <w:sz w:val="20"/>
        </w:rPr>
        <w:t xml:space="preserve"> </w:t>
      </w:r>
      <w:r w:rsidR="00B824E9">
        <w:rPr>
          <w:rFonts w:ascii="Arial"/>
          <w:sz w:val="20"/>
        </w:rPr>
        <w:t xml:space="preserve">method: </w:t>
      </w:r>
      <w:r w:rsidR="00B824E9">
        <w:rPr>
          <w:rFonts w:ascii="Arial"/>
          <w:sz w:val="20"/>
        </w:rPr>
        <w:fldChar w:fldCharType="begin">
          <w:ffData>
            <w:name w:val="Text6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450"/>
        <w:rPr>
          <w:rFonts w:ascii="Arial" w:hAnsi="Arial" w:eastAsia="Arial" w:cs="Arial"/>
          <w:sz w:val="2"/>
          <w:szCs w:val="2"/>
        </w:rPr>
      </w:pPr>
    </w:p>
    <w:p w:rsidR="00B824E9" w:rsidP="00703A8E" w:rsidRDefault="00B824E9">
      <w:pPr>
        <w:pStyle w:val="BodyText"/>
        <w:numPr>
          <w:ilvl w:val="1"/>
          <w:numId w:val="124"/>
        </w:numPr>
        <w:tabs>
          <w:tab w:val="left" w:pos="460"/>
        </w:tabs>
        <w:spacing w:before="110"/>
        <w:ind w:left="460"/>
        <w:rPr>
          <w:b/>
          <w:bCs/>
        </w:rPr>
      </w:pPr>
      <w:r>
        <w:t>The</w:t>
      </w:r>
      <w:r>
        <w:rPr>
          <w:spacing w:val="-4"/>
        </w:rPr>
        <w:t xml:space="preserve"> </w:t>
      </w:r>
      <w:r>
        <w:t>State</w:t>
      </w:r>
      <w:r>
        <w:rPr>
          <w:spacing w:val="-4"/>
        </w:rPr>
        <w:t xml:space="preserve"> </w:t>
      </w:r>
      <w:r>
        <w:rPr>
          <w:spacing w:val="-1"/>
        </w:rPr>
        <w:t>agency/local</w:t>
      </w:r>
      <w:r>
        <w:rPr>
          <w:spacing w:val="-2"/>
        </w:rPr>
        <w:t xml:space="preserve"> </w:t>
      </w:r>
      <w:r>
        <w:rPr>
          <w:spacing w:val="-1"/>
        </w:rPr>
        <w:t>agency</w:t>
      </w:r>
      <w:r>
        <w:rPr>
          <w:spacing w:val="-3"/>
        </w:rPr>
        <w:t xml:space="preserve"> </w:t>
      </w:r>
      <w:r>
        <w:rPr>
          <w:spacing w:val="-1"/>
        </w:rPr>
        <w:t>analyzes</w:t>
      </w:r>
      <w:r>
        <w:rPr>
          <w:spacing w:val="-2"/>
        </w:rPr>
        <w:t xml:space="preserve"> </w:t>
      </w:r>
      <w:r>
        <w:t>price</w:t>
      </w:r>
      <w:r>
        <w:rPr>
          <w:spacing w:val="-4"/>
        </w:rPr>
        <w:t xml:space="preserve"> </w:t>
      </w:r>
      <w:r>
        <w:t>data:</w:t>
      </w:r>
    </w:p>
    <w:p w:rsidR="00B824E9" w:rsidP="00B824E9" w:rsidRDefault="002F3458">
      <w:pPr>
        <w:spacing w:before="100" w:line="288" w:lineRule="auto"/>
        <w:ind w:left="540" w:hanging="90"/>
        <w:rPr>
          <w:rFonts w:ascii="Arial" w:hAnsi="Arial" w:eastAsia="Arial" w:cs="Arial"/>
          <w:sz w:val="20"/>
          <w:szCs w:val="20"/>
        </w:rPr>
      </w:pPr>
      <w:sdt>
        <w:sdtPr>
          <w:rPr>
            <w:rFonts w:ascii="Arial"/>
            <w:sz w:val="20"/>
          </w:rPr>
          <w:id w:val="-62200591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Manually</w:t>
      </w:r>
      <w:r w:rsidR="00B824E9">
        <w:rPr>
          <w:rFonts w:ascii="Arial"/>
          <w:spacing w:val="-1"/>
          <w:sz w:val="20"/>
        </w:rPr>
        <w:t xml:space="preserve"> on</w:t>
      </w:r>
      <w:r w:rsidR="00B824E9">
        <w:rPr>
          <w:rFonts w:ascii="Arial"/>
          <w:sz w:val="20"/>
        </w:rPr>
        <w:t xml:space="preserve"> a</w:t>
      </w:r>
      <w:r w:rsidR="00B824E9">
        <w:rPr>
          <w:rFonts w:ascii="Arial"/>
          <w:spacing w:val="-1"/>
          <w:sz w:val="20"/>
        </w:rPr>
        <w:t xml:space="preserve"> </w:t>
      </w:r>
      <w:r w:rsidR="00B824E9">
        <w:rPr>
          <w:rFonts w:ascii="Arial"/>
          <w:sz w:val="20"/>
        </w:rPr>
        <w:t>routine</w:t>
      </w:r>
      <w:r w:rsidR="00B824E9">
        <w:rPr>
          <w:rFonts w:ascii="Arial"/>
          <w:spacing w:val="-1"/>
          <w:sz w:val="20"/>
        </w:rPr>
        <w:t xml:space="preserve"> or</w:t>
      </w:r>
      <w:r w:rsidR="00B824E9">
        <w:rPr>
          <w:rFonts w:ascii="Arial"/>
          <w:sz w:val="20"/>
        </w:rPr>
        <w:t xml:space="preserve"> </w:t>
      </w:r>
      <w:r w:rsidR="00B824E9">
        <w:rPr>
          <w:rFonts w:ascii="Arial"/>
          <w:spacing w:val="-1"/>
          <w:sz w:val="20"/>
        </w:rPr>
        <w:t>as</w:t>
      </w:r>
      <w:r w:rsidR="00B824E9">
        <w:rPr>
          <w:rFonts w:ascii="Arial"/>
          <w:sz w:val="20"/>
        </w:rPr>
        <w:t xml:space="preserve"> </w:t>
      </w:r>
      <w:r w:rsidR="00B824E9">
        <w:rPr>
          <w:rFonts w:ascii="Arial"/>
          <w:spacing w:val="-1"/>
          <w:sz w:val="20"/>
        </w:rPr>
        <w:t>needed</w:t>
      </w:r>
      <w:r w:rsidR="00B824E9">
        <w:rPr>
          <w:rFonts w:ascii="Arial"/>
          <w:sz w:val="20"/>
        </w:rPr>
        <w:t xml:space="preserve"> </w:t>
      </w:r>
      <w:r w:rsidR="00B824E9">
        <w:rPr>
          <w:rFonts w:ascii="Arial"/>
          <w:spacing w:val="-1"/>
          <w:sz w:val="20"/>
        </w:rPr>
        <w:t>basis</w:t>
      </w:r>
    </w:p>
    <w:p w:rsidR="00B824E9" w:rsidP="00B824E9" w:rsidRDefault="002F3458">
      <w:pPr>
        <w:spacing w:line="288" w:lineRule="auto"/>
        <w:ind w:left="720" w:right="4430" w:hanging="270"/>
        <w:rPr>
          <w:rFonts w:ascii="Arial"/>
          <w:sz w:val="20"/>
        </w:rPr>
      </w:pPr>
      <w:sdt>
        <w:sdtPr>
          <w:rPr>
            <w:rFonts w:ascii="Arial"/>
            <w:sz w:val="20"/>
          </w:rPr>
          <w:id w:val="-99248777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w:t>
      </w:r>
      <w:r w:rsidR="00B824E9">
        <w:rPr>
          <w:rFonts w:ascii="Arial"/>
          <w:spacing w:val="-3"/>
          <w:sz w:val="20"/>
        </w:rPr>
        <w:t xml:space="preserve"> </w:t>
      </w:r>
      <w:r w:rsidR="00B824E9">
        <w:rPr>
          <w:rFonts w:ascii="Arial"/>
          <w:spacing w:val="-1"/>
          <w:sz w:val="20"/>
        </w:rPr>
        <w:t xml:space="preserve">an </w:t>
      </w:r>
      <w:r w:rsidR="00B824E9">
        <w:rPr>
          <w:rFonts w:ascii="Arial"/>
          <w:sz w:val="20"/>
        </w:rPr>
        <w:t>Automatic</w:t>
      </w:r>
      <w:r w:rsidR="00B824E9">
        <w:rPr>
          <w:rFonts w:ascii="Arial"/>
          <w:spacing w:val="-2"/>
          <w:sz w:val="20"/>
        </w:rPr>
        <w:t xml:space="preserve"> </w:t>
      </w:r>
      <w:r w:rsidR="00B824E9">
        <w:rPr>
          <w:rFonts w:ascii="Arial"/>
          <w:spacing w:val="-1"/>
          <w:sz w:val="20"/>
        </w:rPr>
        <w:t xml:space="preserve">Data </w:t>
      </w:r>
      <w:r w:rsidR="00B824E9">
        <w:rPr>
          <w:rFonts w:ascii="Arial"/>
          <w:sz w:val="20"/>
        </w:rPr>
        <w:t>Processing</w:t>
      </w:r>
      <w:r w:rsidR="00B824E9">
        <w:rPr>
          <w:rFonts w:ascii="Arial"/>
          <w:spacing w:val="-3"/>
          <w:sz w:val="20"/>
        </w:rPr>
        <w:t xml:space="preserve"> </w:t>
      </w:r>
      <w:r w:rsidR="00B824E9">
        <w:rPr>
          <w:rFonts w:ascii="Arial"/>
          <w:sz w:val="20"/>
        </w:rPr>
        <w:t>system</w:t>
      </w:r>
      <w:r w:rsidR="00B824E9">
        <w:rPr>
          <w:rFonts w:ascii="Arial"/>
          <w:spacing w:val="-1"/>
          <w:sz w:val="20"/>
        </w:rPr>
        <w:t xml:space="preserve"> and uses it</w:t>
      </w:r>
      <w:r w:rsidR="00B824E9">
        <w:rPr>
          <w:rFonts w:ascii="Arial"/>
          <w:spacing w:val="-2"/>
          <w:sz w:val="20"/>
        </w:rPr>
        <w:t xml:space="preserve"> </w:t>
      </w:r>
      <w:r w:rsidR="00B824E9">
        <w:rPr>
          <w:rFonts w:ascii="Arial"/>
          <w:sz w:val="20"/>
        </w:rPr>
        <w:t>to:</w:t>
      </w:r>
    </w:p>
    <w:p w:rsidR="00B824E9" w:rsidP="00B824E9" w:rsidRDefault="002F3458">
      <w:pPr>
        <w:spacing w:line="288" w:lineRule="auto"/>
        <w:ind w:left="720" w:right="4430"/>
        <w:rPr>
          <w:rFonts w:ascii="Arial" w:hAnsi="Arial" w:eastAsia="Arial" w:cs="Arial"/>
          <w:sz w:val="20"/>
          <w:szCs w:val="20"/>
        </w:rPr>
      </w:pPr>
      <w:sdt>
        <w:sdtPr>
          <w:rPr>
            <w:rFonts w:ascii="Arial"/>
            <w:spacing w:val="26"/>
            <w:w w:val="99"/>
            <w:sz w:val="20"/>
          </w:rPr>
          <w:id w:val="1762030660"/>
          <w14:checkbox>
            <w14:checked w14:val="0"/>
            <w14:checkedState w14:font="MS Gothic" w14:val="2612"/>
            <w14:uncheckedState w14:font="MS Gothic" w14:val="2610"/>
          </w14:checkbox>
        </w:sdtPr>
        <w:sdtContent>
          <w:r w:rsidR="00B824E9">
            <w:rPr>
              <w:rFonts w:hint="eastAsia" w:ascii="MS Gothic" w:hAnsi="MS Gothic" w:eastAsia="MS Gothic"/>
              <w:spacing w:val="26"/>
              <w:w w:val="99"/>
              <w:sz w:val="20"/>
            </w:rPr>
            <w:t>☐</w:t>
          </w:r>
        </w:sdtContent>
      </w:sdt>
      <w:r w:rsidR="00B824E9">
        <w:rPr>
          <w:rFonts w:ascii="Arial"/>
          <w:sz w:val="20"/>
        </w:rPr>
        <w:t>Generate</w:t>
      </w:r>
      <w:r w:rsidR="00B824E9">
        <w:rPr>
          <w:rFonts w:ascii="Arial"/>
          <w:spacing w:val="-1"/>
          <w:sz w:val="20"/>
        </w:rPr>
        <w:t xml:space="preserve"> estimated</w:t>
      </w:r>
      <w:r w:rsidR="00B824E9">
        <w:rPr>
          <w:rFonts w:ascii="Arial"/>
          <w:sz w:val="20"/>
        </w:rPr>
        <w:t xml:space="preserve"> food</w:t>
      </w:r>
      <w:r w:rsidR="00B824E9">
        <w:rPr>
          <w:rFonts w:ascii="Arial"/>
          <w:spacing w:val="-1"/>
          <w:sz w:val="20"/>
        </w:rPr>
        <w:t xml:space="preserve"> instrument</w:t>
      </w:r>
      <w:r w:rsidR="00B824E9">
        <w:rPr>
          <w:rFonts w:ascii="Arial"/>
          <w:sz w:val="20"/>
        </w:rPr>
        <w:t xml:space="preserve"> values</w:t>
      </w:r>
    </w:p>
    <w:p w:rsidR="00B824E9" w:rsidP="00B824E9" w:rsidRDefault="002F3458">
      <w:pPr>
        <w:spacing w:line="288" w:lineRule="auto"/>
        <w:ind w:left="720" w:right="4430"/>
        <w:rPr>
          <w:rFonts w:ascii="Arial"/>
          <w:spacing w:val="-1"/>
          <w:sz w:val="20"/>
        </w:rPr>
      </w:pPr>
      <w:sdt>
        <w:sdtPr>
          <w:rPr>
            <w:rFonts w:ascii="Arial"/>
            <w:spacing w:val="-1"/>
            <w:sz w:val="20"/>
          </w:rPr>
          <w:id w:val="-44423218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Help</w:t>
      </w:r>
      <w:r w:rsidR="00B824E9">
        <w:rPr>
          <w:rFonts w:ascii="Arial"/>
          <w:spacing w:val="-2"/>
          <w:sz w:val="20"/>
        </w:rPr>
        <w:t xml:space="preserve"> </w:t>
      </w:r>
      <w:r w:rsidR="00B824E9">
        <w:rPr>
          <w:rFonts w:ascii="Arial"/>
          <w:spacing w:val="-1"/>
          <w:sz w:val="20"/>
        </w:rPr>
        <w:t xml:space="preserve">inform </w:t>
      </w:r>
      <w:r w:rsidR="00B824E9">
        <w:rPr>
          <w:rFonts w:ascii="Arial"/>
          <w:sz w:val="20"/>
        </w:rPr>
        <w:t>WIC</w:t>
      </w:r>
      <w:r w:rsidR="00B824E9">
        <w:rPr>
          <w:rFonts w:ascii="Arial"/>
          <w:spacing w:val="-2"/>
          <w:sz w:val="20"/>
        </w:rPr>
        <w:t xml:space="preserve"> </w:t>
      </w:r>
      <w:r w:rsidR="00B824E9">
        <w:rPr>
          <w:rFonts w:ascii="Arial"/>
          <w:sz w:val="20"/>
        </w:rPr>
        <w:t>staff</w:t>
      </w:r>
      <w:r w:rsidR="00B824E9">
        <w:rPr>
          <w:rFonts w:ascii="Arial"/>
          <w:spacing w:val="-1"/>
          <w:sz w:val="20"/>
        </w:rPr>
        <w:t xml:space="preserve"> on </w:t>
      </w:r>
      <w:r w:rsidR="00B824E9">
        <w:rPr>
          <w:rFonts w:ascii="Arial"/>
          <w:sz w:val="20"/>
        </w:rPr>
        <w:t>vendor</w:t>
      </w:r>
      <w:r w:rsidR="00B824E9">
        <w:rPr>
          <w:rFonts w:ascii="Arial"/>
          <w:spacing w:val="-2"/>
          <w:sz w:val="20"/>
        </w:rPr>
        <w:t xml:space="preserve"> </w:t>
      </w:r>
      <w:r w:rsidR="00B824E9">
        <w:rPr>
          <w:rFonts w:ascii="Arial"/>
          <w:sz w:val="20"/>
        </w:rPr>
        <w:t>selection</w:t>
      </w:r>
      <w:r w:rsidR="00B824E9">
        <w:rPr>
          <w:rFonts w:ascii="Arial"/>
          <w:spacing w:val="-2"/>
          <w:sz w:val="20"/>
        </w:rPr>
        <w:t xml:space="preserve"> </w:t>
      </w:r>
      <w:r w:rsidR="00B824E9">
        <w:rPr>
          <w:rFonts w:ascii="Arial"/>
          <w:spacing w:val="-1"/>
          <w:sz w:val="20"/>
        </w:rPr>
        <w:t>decisions</w:t>
      </w:r>
    </w:p>
    <w:p w:rsidR="00B824E9" w:rsidP="00B824E9" w:rsidRDefault="002F3458">
      <w:pPr>
        <w:spacing w:line="288" w:lineRule="auto"/>
        <w:ind w:left="720" w:right="4430"/>
        <w:rPr>
          <w:rFonts w:ascii="Arial" w:hAnsi="Arial" w:eastAsia="Arial" w:cs="Arial"/>
          <w:sz w:val="20"/>
          <w:szCs w:val="20"/>
        </w:rPr>
      </w:pPr>
      <w:sdt>
        <w:sdtPr>
          <w:rPr>
            <w:rFonts w:ascii="Arial"/>
            <w:spacing w:val="-1"/>
            <w:sz w:val="20"/>
          </w:rPr>
          <w:id w:val="-58354095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Develop</w:t>
      </w:r>
      <w:r w:rsidR="00B824E9">
        <w:rPr>
          <w:rFonts w:ascii="Arial"/>
          <w:sz w:val="20"/>
        </w:rPr>
        <w:t xml:space="preserve"> vendor</w:t>
      </w:r>
      <w:r w:rsidR="00B824E9">
        <w:rPr>
          <w:rFonts w:ascii="Arial"/>
          <w:spacing w:val="-1"/>
          <w:sz w:val="20"/>
        </w:rPr>
        <w:t xml:space="preserve"> peer</w:t>
      </w:r>
      <w:r w:rsidR="00B824E9">
        <w:rPr>
          <w:rFonts w:ascii="Arial"/>
          <w:sz w:val="20"/>
        </w:rPr>
        <w:t xml:space="preserve"> </w:t>
      </w:r>
      <w:r w:rsidR="00B824E9">
        <w:rPr>
          <w:rFonts w:ascii="Arial"/>
          <w:spacing w:val="-1"/>
          <w:sz w:val="20"/>
        </w:rPr>
        <w:t>groups</w:t>
      </w:r>
    </w:p>
    <w:p w:rsidR="00B824E9" w:rsidP="00B824E9" w:rsidRDefault="002F3458">
      <w:pPr>
        <w:spacing w:line="288" w:lineRule="auto"/>
        <w:ind w:left="720" w:right="3510"/>
        <w:rPr>
          <w:rFonts w:ascii="Arial"/>
          <w:spacing w:val="-1"/>
          <w:sz w:val="20"/>
        </w:rPr>
      </w:pPr>
      <w:sdt>
        <w:sdtPr>
          <w:rPr>
            <w:rFonts w:ascii="Arial"/>
            <w:sz w:val="20"/>
          </w:rPr>
          <w:id w:val="10980676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Flag</w:t>
      </w:r>
      <w:r w:rsidR="00B824E9">
        <w:rPr>
          <w:rFonts w:ascii="Arial"/>
          <w:spacing w:val="-2"/>
          <w:sz w:val="20"/>
        </w:rPr>
        <w:t xml:space="preserve"> </w:t>
      </w:r>
      <w:r w:rsidR="00B824E9">
        <w:rPr>
          <w:rFonts w:ascii="Arial"/>
          <w:spacing w:val="-1"/>
          <w:sz w:val="20"/>
        </w:rPr>
        <w:t xml:space="preserve">individual </w:t>
      </w:r>
      <w:r w:rsidR="00B824E9">
        <w:rPr>
          <w:rFonts w:ascii="Arial"/>
          <w:sz w:val="20"/>
        </w:rPr>
        <w:t>food</w:t>
      </w:r>
      <w:r w:rsidR="00B824E9">
        <w:rPr>
          <w:rFonts w:ascii="Arial"/>
          <w:spacing w:val="-1"/>
          <w:sz w:val="20"/>
        </w:rPr>
        <w:t xml:space="preserve"> instruments </w:t>
      </w:r>
      <w:r w:rsidR="00B824E9">
        <w:rPr>
          <w:rFonts w:ascii="Arial"/>
          <w:sz w:val="20"/>
        </w:rPr>
        <w:t>that</w:t>
      </w:r>
      <w:r w:rsidR="00B824E9">
        <w:rPr>
          <w:rFonts w:ascii="Arial"/>
          <w:spacing w:val="-2"/>
          <w:sz w:val="20"/>
        </w:rPr>
        <w:t xml:space="preserve"> </w:t>
      </w:r>
      <w:r w:rsidR="00B824E9">
        <w:rPr>
          <w:rFonts w:ascii="Arial"/>
          <w:spacing w:val="-1"/>
          <w:sz w:val="20"/>
        </w:rPr>
        <w:t>appear</w:t>
      </w:r>
      <w:r w:rsidR="00B824E9">
        <w:rPr>
          <w:rFonts w:ascii="Arial"/>
          <w:sz w:val="20"/>
        </w:rPr>
        <w:t xml:space="preserve"> to</w:t>
      </w:r>
      <w:r w:rsidR="00B824E9">
        <w:rPr>
          <w:rFonts w:ascii="Arial"/>
          <w:spacing w:val="-2"/>
          <w:sz w:val="20"/>
        </w:rPr>
        <w:t xml:space="preserve"> </w:t>
      </w:r>
      <w:r w:rsidR="00B824E9">
        <w:rPr>
          <w:rFonts w:ascii="Arial"/>
          <w:spacing w:val="-1"/>
          <w:sz w:val="20"/>
        </w:rPr>
        <w:t>be</w:t>
      </w:r>
      <w:r w:rsidR="00B824E9">
        <w:rPr>
          <w:rFonts w:ascii="Arial"/>
          <w:sz w:val="20"/>
        </w:rPr>
        <w:t xml:space="preserve"> </w:t>
      </w:r>
      <w:r w:rsidR="00B824E9">
        <w:rPr>
          <w:rFonts w:ascii="Arial"/>
          <w:spacing w:val="-1"/>
          <w:sz w:val="20"/>
        </w:rPr>
        <w:t>overcharges</w:t>
      </w:r>
    </w:p>
    <w:p w:rsidR="00B824E9" w:rsidP="00B824E9" w:rsidRDefault="002F3458">
      <w:pPr>
        <w:spacing w:line="288" w:lineRule="auto"/>
        <w:ind w:left="720" w:right="3510"/>
        <w:rPr>
          <w:rFonts w:ascii="Arial" w:hAnsi="Arial" w:eastAsia="Arial" w:cs="Arial"/>
          <w:sz w:val="20"/>
          <w:szCs w:val="20"/>
        </w:rPr>
      </w:pPr>
      <w:sdt>
        <w:sdtPr>
          <w:rPr>
            <w:rFonts w:ascii="Arial"/>
            <w:sz w:val="20"/>
          </w:rPr>
          <w:id w:val="-128133695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68"/>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0"/>
          <w:numId w:val="124"/>
        </w:numPr>
        <w:tabs>
          <w:tab w:val="left" w:pos="460"/>
        </w:tabs>
        <w:spacing w:before="120"/>
        <w:ind w:left="460"/>
        <w:rPr>
          <w:b/>
          <w:bCs/>
        </w:rPr>
      </w:pPr>
      <w:r>
        <w:t>System</w:t>
      </w:r>
      <w:r>
        <w:rPr>
          <w:spacing w:val="-2"/>
        </w:rPr>
        <w:t xml:space="preserve"> </w:t>
      </w:r>
      <w:r>
        <w:t xml:space="preserve">to </w:t>
      </w:r>
      <w:r>
        <w:rPr>
          <w:spacing w:val="-1"/>
        </w:rPr>
        <w:t xml:space="preserve">Detect </w:t>
      </w:r>
      <w:r>
        <w:t>Suspected</w:t>
      </w:r>
      <w:r>
        <w:rPr>
          <w:spacing w:val="-1"/>
        </w:rPr>
        <w:t xml:space="preserve"> </w:t>
      </w:r>
      <w:r>
        <w:t>Overcharges</w:t>
      </w:r>
    </w:p>
    <w:p w:rsidR="00B824E9" w:rsidP="00703A8E" w:rsidRDefault="00B824E9">
      <w:pPr>
        <w:pStyle w:val="BodyText"/>
        <w:numPr>
          <w:ilvl w:val="1"/>
          <w:numId w:val="124"/>
        </w:numPr>
        <w:tabs>
          <w:tab w:val="left" w:pos="460"/>
        </w:tabs>
        <w:ind w:hanging="380"/>
        <w:rPr>
          <w:b/>
          <w:bCs/>
        </w:rPr>
      </w:pPr>
      <w:r>
        <w:rPr>
          <w:spacing w:val="-1"/>
        </w:rPr>
        <w:t>Does</w:t>
      </w:r>
      <w:r>
        <w:t xml:space="preserve"> the State</w:t>
      </w:r>
      <w:r>
        <w:rPr>
          <w:spacing w:val="-1"/>
        </w:rPr>
        <w:t xml:space="preserve"> agency</w:t>
      </w:r>
      <w:r>
        <w:t xml:space="preserve"> </w:t>
      </w:r>
      <w:r>
        <w:rPr>
          <w:spacing w:val="-1"/>
        </w:rPr>
        <w:t>screen</w:t>
      </w:r>
      <w:r>
        <w:t xml:space="preserve"> for </w:t>
      </w:r>
      <w:r>
        <w:rPr>
          <w:spacing w:val="-1"/>
        </w:rPr>
        <w:t>suspected</w:t>
      </w:r>
      <w:r>
        <w:t xml:space="preserve"> overcharges:</w:t>
      </w:r>
    </w:p>
    <w:p w:rsidR="00B824E9" w:rsidP="00B824E9" w:rsidRDefault="002F3458">
      <w:pPr>
        <w:spacing w:before="130"/>
        <w:ind w:left="450"/>
        <w:rPr>
          <w:rFonts w:ascii="Arial" w:hAnsi="Arial" w:eastAsia="Arial" w:cs="Arial"/>
          <w:sz w:val="20"/>
          <w:szCs w:val="20"/>
        </w:rPr>
      </w:pPr>
      <w:sdt>
        <w:sdtPr>
          <w:rPr>
            <w:rFonts w:ascii="Arial"/>
            <w:sz w:val="20"/>
          </w:rPr>
          <w:id w:val="-162623158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z w:val="20"/>
        </w:rPr>
        <w:t>vendor</w:t>
      </w:r>
      <w:r w:rsidR="00B824E9">
        <w:rPr>
          <w:rFonts w:ascii="Arial"/>
          <w:spacing w:val="-2"/>
          <w:sz w:val="20"/>
        </w:rPr>
        <w:t xml:space="preserve"> </w:t>
      </w:r>
      <w:r w:rsidR="00B824E9">
        <w:rPr>
          <w:rFonts w:ascii="Arial"/>
          <w:sz w:val="20"/>
        </w:rPr>
        <w:t>claims</w:t>
      </w:r>
      <w:r w:rsidR="00B824E9">
        <w:rPr>
          <w:rFonts w:ascii="Arial"/>
          <w:spacing w:val="-2"/>
          <w:sz w:val="20"/>
        </w:rPr>
        <w:t xml:space="preserve"> </w:t>
      </w:r>
      <w:r w:rsidR="00B824E9">
        <w:rPr>
          <w:rFonts w:ascii="Arial"/>
          <w:spacing w:val="-1"/>
          <w:sz w:val="20"/>
        </w:rPr>
        <w:t xml:space="preserve">are issued </w:t>
      </w:r>
      <w:r w:rsidR="00B824E9">
        <w:rPr>
          <w:rFonts w:ascii="Arial"/>
          <w:sz w:val="20"/>
        </w:rPr>
        <w:t>for</w:t>
      </w:r>
      <w:r w:rsidR="00B824E9">
        <w:rPr>
          <w:rFonts w:ascii="Arial"/>
          <w:spacing w:val="-2"/>
          <w:sz w:val="20"/>
        </w:rPr>
        <w:t xml:space="preserve"> </w:t>
      </w:r>
      <w:r w:rsidR="00B824E9">
        <w:rPr>
          <w:rFonts w:ascii="Arial"/>
          <w:spacing w:val="-1"/>
          <w:sz w:val="20"/>
        </w:rPr>
        <w:t>overcharges</w:t>
      </w:r>
    </w:p>
    <w:p w:rsidR="00B824E9" w:rsidP="00B824E9" w:rsidRDefault="002F3458">
      <w:pPr>
        <w:spacing w:before="100" w:line="250" w:lineRule="auto"/>
        <w:ind w:left="720" w:right="177" w:hanging="270"/>
        <w:rPr>
          <w:rFonts w:ascii="Arial" w:hAnsi="Arial" w:eastAsia="Arial" w:cs="Arial"/>
          <w:sz w:val="20"/>
          <w:szCs w:val="20"/>
        </w:rPr>
      </w:pPr>
      <w:sdt>
        <w:sdtPr>
          <w:rPr>
            <w:rFonts w:ascii="Arial"/>
            <w:spacing w:val="-1"/>
            <w:sz w:val="20"/>
          </w:rPr>
          <w:id w:val="139454956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 </w:t>
      </w:r>
      <w:r w:rsidR="00B824E9">
        <w:rPr>
          <w:rFonts w:ascii="Arial"/>
          <w:sz w:val="20"/>
        </w:rPr>
        <w:t>the</w:t>
      </w:r>
      <w:r w:rsidR="00B824E9">
        <w:rPr>
          <w:rFonts w:ascii="Arial"/>
          <w:spacing w:val="-2"/>
          <w:sz w:val="20"/>
        </w:rPr>
        <w:t xml:space="preserve"> </w:t>
      </w:r>
      <w:r w:rsidR="00B824E9">
        <w:rPr>
          <w:rFonts w:ascii="Arial"/>
          <w:sz w:val="20"/>
        </w:rPr>
        <w:t>State</w:t>
      </w:r>
      <w:r w:rsidR="00B824E9">
        <w:rPr>
          <w:rFonts w:ascii="Arial"/>
          <w:spacing w:val="-1"/>
          <w:sz w:val="20"/>
        </w:rPr>
        <w:t xml:space="preserve"> agency</w:t>
      </w:r>
      <w:r w:rsidR="00B824E9">
        <w:rPr>
          <w:rFonts w:ascii="Arial"/>
          <w:sz w:val="20"/>
        </w:rPr>
        <w:t xml:space="preserve"> makes</w:t>
      </w:r>
      <w:r w:rsidR="00B824E9">
        <w:rPr>
          <w:rFonts w:ascii="Arial"/>
          <w:spacing w:val="-2"/>
          <w:sz w:val="20"/>
        </w:rPr>
        <w:t xml:space="preserve"> </w:t>
      </w:r>
      <w:r w:rsidR="00B824E9">
        <w:rPr>
          <w:rFonts w:ascii="Arial"/>
          <w:spacing w:val="-1"/>
          <w:sz w:val="20"/>
        </w:rPr>
        <w:t>price adjustments</w:t>
      </w:r>
      <w:r w:rsidR="00B824E9">
        <w:rPr>
          <w:rFonts w:ascii="Arial"/>
          <w:sz w:val="20"/>
        </w:rPr>
        <w:t xml:space="preserve"> to</w:t>
      </w:r>
      <w:r w:rsidR="00B824E9">
        <w:rPr>
          <w:rFonts w:ascii="Arial"/>
          <w:spacing w:val="-2"/>
          <w:sz w:val="20"/>
        </w:rPr>
        <w:t xml:space="preserve"> </w:t>
      </w:r>
      <w:r w:rsidR="00B824E9">
        <w:rPr>
          <w:rFonts w:ascii="Arial"/>
          <w:sz w:val="20"/>
        </w:rPr>
        <w:t>food</w:t>
      </w:r>
      <w:r w:rsidR="00B824E9">
        <w:rPr>
          <w:rFonts w:ascii="Arial"/>
          <w:spacing w:val="-2"/>
          <w:sz w:val="20"/>
        </w:rPr>
        <w:t xml:space="preserve"> </w:t>
      </w:r>
      <w:r w:rsidR="00B824E9">
        <w:rPr>
          <w:rFonts w:ascii="Arial"/>
          <w:spacing w:val="-1"/>
          <w:sz w:val="20"/>
        </w:rPr>
        <w:t>instruments</w:t>
      </w:r>
      <w:r w:rsidR="00B824E9">
        <w:rPr>
          <w:rFonts w:ascii="Arial"/>
          <w:sz w:val="20"/>
        </w:rPr>
        <w:t xml:space="preserve"> submitted</w:t>
      </w:r>
      <w:r w:rsidR="00B824E9">
        <w:rPr>
          <w:rFonts w:ascii="Arial"/>
          <w:spacing w:val="-2"/>
          <w:sz w:val="20"/>
        </w:rPr>
        <w:t xml:space="preserve"> </w:t>
      </w:r>
      <w:r w:rsidR="00B824E9">
        <w:rPr>
          <w:rFonts w:ascii="Arial"/>
          <w:sz w:val="20"/>
        </w:rPr>
        <w:t>for</w:t>
      </w:r>
      <w:r w:rsidR="00B824E9">
        <w:rPr>
          <w:rFonts w:ascii="Arial"/>
          <w:spacing w:val="-2"/>
          <w:sz w:val="20"/>
        </w:rPr>
        <w:t xml:space="preserve"> </w:t>
      </w:r>
      <w:r w:rsidR="00B824E9">
        <w:rPr>
          <w:rFonts w:ascii="Arial"/>
          <w:sz w:val="20"/>
        </w:rPr>
        <w:t>redemption</w:t>
      </w:r>
      <w:r w:rsidR="00B824E9">
        <w:rPr>
          <w:rFonts w:ascii="Arial"/>
          <w:spacing w:val="-1"/>
          <w:sz w:val="20"/>
        </w:rPr>
        <w:t xml:space="preserve"> at amounts above</w:t>
      </w:r>
      <w:r w:rsidR="00B824E9">
        <w:rPr>
          <w:rFonts w:ascii="Arial"/>
          <w:spacing w:val="27"/>
          <w:sz w:val="20"/>
        </w:rPr>
        <w:t xml:space="preserve"> </w:t>
      </w:r>
      <w:r w:rsidR="00B824E9">
        <w:rPr>
          <w:rFonts w:ascii="Arial"/>
          <w:spacing w:val="-1"/>
          <w:sz w:val="20"/>
        </w:rPr>
        <w:t>edit</w:t>
      </w:r>
      <w:r w:rsidR="00B824E9">
        <w:rPr>
          <w:rFonts w:ascii="Arial"/>
          <w:sz w:val="20"/>
        </w:rPr>
        <w:t xml:space="preserve"> </w:t>
      </w:r>
      <w:r w:rsidR="00B824E9">
        <w:rPr>
          <w:rFonts w:ascii="Arial"/>
          <w:spacing w:val="-1"/>
          <w:sz w:val="20"/>
        </w:rPr>
        <w:t>limits.</w:t>
      </w:r>
    </w:p>
    <w:p w:rsidR="00B824E9" w:rsidP="00B824E9" w:rsidRDefault="00B824E9">
      <w:pPr>
        <w:spacing w:before="2"/>
        <w:rPr>
          <w:rFonts w:ascii="Arial" w:hAnsi="Arial" w:eastAsia="Arial" w:cs="Arial"/>
          <w:sz w:val="13"/>
          <w:szCs w:val="13"/>
        </w:rPr>
      </w:pPr>
    </w:p>
    <w:p w:rsidR="00B824E9" w:rsidP="00B824E9" w:rsidRDefault="002F3458">
      <w:pPr>
        <w:spacing w:before="74" w:line="251" w:lineRule="auto"/>
        <w:ind w:left="720" w:right="166" w:hanging="270"/>
        <w:rPr>
          <w:rFonts w:ascii="Arial" w:hAnsi="Arial" w:eastAsia="Arial" w:cs="Arial"/>
          <w:sz w:val="20"/>
          <w:szCs w:val="20"/>
        </w:rPr>
      </w:pPr>
      <w:sdt>
        <w:sdtPr>
          <w:rPr>
            <w:rFonts w:ascii="Arial"/>
            <w:spacing w:val="-1"/>
            <w:sz w:val="20"/>
          </w:rPr>
          <w:id w:val="-796222481"/>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 </w:t>
      </w:r>
      <w:r w:rsidR="00B824E9">
        <w:rPr>
          <w:rFonts w:ascii="Arial"/>
          <w:sz w:val="20"/>
        </w:rPr>
        <w:t>the</w:t>
      </w:r>
      <w:r w:rsidR="00B824E9">
        <w:rPr>
          <w:rFonts w:ascii="Arial"/>
          <w:spacing w:val="-1"/>
          <w:sz w:val="20"/>
        </w:rPr>
        <w:t xml:space="preserve"> </w:t>
      </w:r>
      <w:r w:rsidR="00B824E9">
        <w:rPr>
          <w:rFonts w:ascii="Arial"/>
          <w:sz w:val="20"/>
        </w:rPr>
        <w:t>State</w:t>
      </w:r>
      <w:r w:rsidR="00B824E9">
        <w:rPr>
          <w:rFonts w:ascii="Arial"/>
          <w:spacing w:val="-1"/>
          <w:sz w:val="20"/>
        </w:rPr>
        <w:t xml:space="preserve"> agency does</w:t>
      </w:r>
      <w:r w:rsidR="00B824E9">
        <w:rPr>
          <w:rFonts w:ascii="Arial"/>
          <w:sz w:val="20"/>
        </w:rPr>
        <w:t xml:space="preserve"> </w:t>
      </w:r>
      <w:r w:rsidR="00B824E9">
        <w:rPr>
          <w:rFonts w:ascii="Arial"/>
          <w:spacing w:val="-1"/>
          <w:sz w:val="20"/>
        </w:rPr>
        <w:t>not identify</w:t>
      </w:r>
      <w:r w:rsidR="00B824E9">
        <w:rPr>
          <w:rFonts w:ascii="Arial"/>
          <w:sz w:val="20"/>
        </w:rPr>
        <w:t xml:space="preserve"> </w:t>
      </w:r>
      <w:r w:rsidR="00B824E9">
        <w:rPr>
          <w:rFonts w:ascii="Arial"/>
          <w:spacing w:val="-1"/>
          <w:sz w:val="20"/>
        </w:rPr>
        <w:t>overcharges and/or</w:t>
      </w:r>
      <w:r w:rsidR="00B824E9">
        <w:rPr>
          <w:rFonts w:ascii="Arial"/>
          <w:sz w:val="20"/>
        </w:rPr>
        <w:t xml:space="preserve"> </w:t>
      </w:r>
      <w:r w:rsidR="00B824E9">
        <w:rPr>
          <w:rFonts w:ascii="Arial"/>
          <w:spacing w:val="-1"/>
          <w:sz w:val="20"/>
        </w:rPr>
        <w:t xml:space="preserve">issue </w:t>
      </w:r>
      <w:r w:rsidR="00B824E9">
        <w:rPr>
          <w:rFonts w:ascii="Arial"/>
          <w:sz w:val="20"/>
        </w:rPr>
        <w:t>claims</w:t>
      </w:r>
      <w:r w:rsidR="00B824E9">
        <w:rPr>
          <w:rFonts w:ascii="Arial"/>
          <w:spacing w:val="-1"/>
          <w:sz w:val="20"/>
        </w:rPr>
        <w:t xml:space="preserve"> </w:t>
      </w:r>
      <w:r w:rsidR="00B824E9">
        <w:rPr>
          <w:rFonts w:ascii="Arial"/>
          <w:sz w:val="20"/>
        </w:rPr>
        <w:t>for</w:t>
      </w:r>
      <w:r w:rsidR="00B824E9">
        <w:rPr>
          <w:rFonts w:ascii="Arial"/>
          <w:spacing w:val="-2"/>
          <w:sz w:val="20"/>
        </w:rPr>
        <w:t xml:space="preserve"> </w:t>
      </w:r>
      <w:r w:rsidR="00B824E9">
        <w:rPr>
          <w:rFonts w:ascii="Arial"/>
          <w:spacing w:val="-1"/>
          <w:sz w:val="20"/>
        </w:rPr>
        <w:t>overcharges.</w:t>
      </w:r>
      <w:r w:rsidR="00B824E9">
        <w:rPr>
          <w:rFonts w:ascii="Arial"/>
          <w:spacing w:val="55"/>
          <w:sz w:val="20"/>
        </w:rPr>
        <w:t xml:space="preserve"> </w:t>
      </w:r>
      <w:r w:rsidR="00B824E9">
        <w:rPr>
          <w:rFonts w:ascii="Arial"/>
          <w:sz w:val="20"/>
        </w:rPr>
        <w:t>(Proceed</w:t>
      </w:r>
      <w:r w:rsidR="00B824E9">
        <w:rPr>
          <w:rFonts w:ascii="Arial"/>
          <w:spacing w:val="-2"/>
          <w:sz w:val="20"/>
        </w:rPr>
        <w:t xml:space="preserve"> </w:t>
      </w:r>
      <w:r w:rsidR="00B824E9">
        <w:rPr>
          <w:rFonts w:ascii="Arial"/>
          <w:sz w:val="20"/>
        </w:rPr>
        <w:t>to</w:t>
      </w:r>
      <w:r w:rsidR="00B824E9">
        <w:rPr>
          <w:rFonts w:ascii="Arial"/>
          <w:spacing w:val="-1"/>
          <w:sz w:val="20"/>
        </w:rPr>
        <w:t xml:space="preserve"> </w:t>
      </w:r>
      <w:r w:rsidR="00B824E9">
        <w:rPr>
          <w:rFonts w:ascii="Arial"/>
          <w:sz w:val="20"/>
        </w:rPr>
        <w:t>section</w:t>
      </w:r>
      <w:r w:rsidR="00B824E9">
        <w:rPr>
          <w:rFonts w:ascii="Arial"/>
          <w:spacing w:val="-1"/>
          <w:sz w:val="20"/>
        </w:rPr>
        <w:t xml:space="preserve"> </w:t>
      </w:r>
      <w:r w:rsidR="00B824E9">
        <w:rPr>
          <w:rFonts w:ascii="Arial"/>
          <w:i/>
          <w:spacing w:val="-1"/>
          <w:sz w:val="20"/>
        </w:rPr>
        <w:t>D.</w:t>
      </w:r>
      <w:r w:rsidR="00B824E9">
        <w:rPr>
          <w:rFonts w:ascii="Arial"/>
          <w:i/>
          <w:spacing w:val="29"/>
          <w:sz w:val="20"/>
        </w:rPr>
        <w:t xml:space="preserve"> </w:t>
      </w:r>
      <w:r w:rsidR="00B824E9">
        <w:rPr>
          <w:rFonts w:ascii="Arial"/>
          <w:i/>
          <w:sz w:val="20"/>
        </w:rPr>
        <w:t>Manual</w:t>
      </w:r>
      <w:r w:rsidR="00B824E9">
        <w:rPr>
          <w:rFonts w:ascii="Arial"/>
          <w:i/>
          <w:spacing w:val="-2"/>
          <w:sz w:val="20"/>
        </w:rPr>
        <w:t xml:space="preserve"> </w:t>
      </w:r>
      <w:r w:rsidR="00B824E9">
        <w:rPr>
          <w:rFonts w:ascii="Arial"/>
          <w:i/>
          <w:sz w:val="20"/>
        </w:rPr>
        <w:t>Food</w:t>
      </w:r>
      <w:r w:rsidR="00B824E9">
        <w:rPr>
          <w:rFonts w:ascii="Arial"/>
          <w:i/>
          <w:spacing w:val="-1"/>
          <w:sz w:val="20"/>
        </w:rPr>
        <w:t xml:space="preserve"> Instruments</w:t>
      </w:r>
      <w:r w:rsidR="00B824E9">
        <w:rPr>
          <w:rFonts w:ascii="Arial"/>
          <w:spacing w:val="-1"/>
          <w:sz w:val="20"/>
        </w:rPr>
        <w:t>.</w:t>
      </w:r>
    </w:p>
    <w:p w:rsidR="00B824E9" w:rsidP="00B824E9" w:rsidRDefault="002F3458">
      <w:pPr>
        <w:spacing w:before="108"/>
        <w:ind w:left="450"/>
        <w:rPr>
          <w:rFonts w:ascii="Arial" w:hAnsi="Arial" w:eastAsia="Arial" w:cs="Arial"/>
          <w:sz w:val="20"/>
          <w:szCs w:val="20"/>
        </w:rPr>
      </w:pPr>
      <w:sdt>
        <w:sdtPr>
          <w:rPr>
            <w:rFonts w:ascii="Arial"/>
            <w:sz w:val="20"/>
          </w:rPr>
          <w:id w:val="-189111150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69"/>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450" w:firstLine="90"/>
        <w:rPr>
          <w:rFonts w:ascii="Arial" w:hAnsi="Arial" w:eastAsia="Arial" w:cs="Arial"/>
          <w:sz w:val="2"/>
          <w:szCs w:val="2"/>
        </w:rPr>
      </w:pPr>
    </w:p>
    <w:p w:rsidR="00B824E9" w:rsidP="00703A8E" w:rsidRDefault="00B824E9">
      <w:pPr>
        <w:pStyle w:val="BodyText"/>
        <w:numPr>
          <w:ilvl w:val="1"/>
          <w:numId w:val="124"/>
        </w:numPr>
        <w:tabs>
          <w:tab w:val="left" w:pos="480"/>
        </w:tabs>
        <w:spacing w:before="125"/>
        <w:rPr>
          <w:b/>
          <w:bCs/>
        </w:rPr>
      </w:pPr>
      <w:r>
        <w:t>The</w:t>
      </w:r>
      <w:r>
        <w:rPr>
          <w:spacing w:val="-6"/>
        </w:rPr>
        <w:t xml:space="preserve"> </w:t>
      </w:r>
      <w:r>
        <w:rPr>
          <w:spacing w:val="-1"/>
        </w:rPr>
        <w:t>methods</w:t>
      </w:r>
      <w:r>
        <w:rPr>
          <w:spacing w:val="-5"/>
        </w:rPr>
        <w:t xml:space="preserve"> </w:t>
      </w:r>
      <w:r>
        <w:t>used</w:t>
      </w:r>
      <w:r>
        <w:rPr>
          <w:spacing w:val="-5"/>
        </w:rPr>
        <w:t xml:space="preserve"> </w:t>
      </w:r>
      <w:r>
        <w:t>to</w:t>
      </w:r>
      <w:r>
        <w:rPr>
          <w:spacing w:val="-5"/>
        </w:rPr>
        <w:t xml:space="preserve"> </w:t>
      </w:r>
      <w:r>
        <w:t>identify</w:t>
      </w:r>
      <w:r>
        <w:rPr>
          <w:spacing w:val="-5"/>
        </w:rPr>
        <w:t xml:space="preserve"> </w:t>
      </w:r>
      <w:r>
        <w:rPr>
          <w:spacing w:val="-1"/>
        </w:rPr>
        <w:t>vendor</w:t>
      </w:r>
      <w:r>
        <w:rPr>
          <w:spacing w:val="-5"/>
        </w:rPr>
        <w:t xml:space="preserve"> </w:t>
      </w:r>
      <w:r>
        <w:t>overcharges</w:t>
      </w:r>
      <w:r>
        <w:rPr>
          <w:spacing w:val="-6"/>
        </w:rPr>
        <w:t xml:space="preserve"> </w:t>
      </w:r>
      <w:r>
        <w:rPr>
          <w:spacing w:val="-1"/>
        </w:rPr>
        <w:t>are:</w:t>
      </w:r>
    </w:p>
    <w:p w:rsidR="00B824E9" w:rsidP="00B824E9" w:rsidRDefault="002F3458">
      <w:pPr>
        <w:spacing w:before="135" w:line="288" w:lineRule="auto"/>
        <w:ind w:left="547"/>
        <w:rPr>
          <w:rFonts w:ascii="Arial" w:hAnsi="Arial" w:eastAsia="Arial" w:cs="Arial"/>
          <w:sz w:val="20"/>
          <w:szCs w:val="20"/>
        </w:rPr>
      </w:pPr>
      <w:sdt>
        <w:sdtPr>
          <w:rPr>
            <w:rFonts w:ascii="Arial"/>
            <w:spacing w:val="-1"/>
            <w:sz w:val="20"/>
          </w:rPr>
          <w:id w:val="209120029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Comparison of</w:t>
      </w:r>
      <w:r w:rsidR="00B824E9">
        <w:rPr>
          <w:rFonts w:ascii="Arial"/>
          <w:sz w:val="20"/>
        </w:rPr>
        <w:t xml:space="preserve"> vendor's</w:t>
      </w:r>
      <w:r w:rsidR="00B824E9">
        <w:rPr>
          <w:rFonts w:ascii="Arial"/>
          <w:spacing w:val="-2"/>
          <w:sz w:val="20"/>
        </w:rPr>
        <w:t xml:space="preserve"> </w:t>
      </w:r>
      <w:r w:rsidR="00B824E9">
        <w:rPr>
          <w:rFonts w:ascii="Arial"/>
          <w:sz w:val="20"/>
        </w:rPr>
        <w:t>reported</w:t>
      </w:r>
      <w:r w:rsidR="00B824E9">
        <w:rPr>
          <w:rFonts w:ascii="Arial"/>
          <w:spacing w:val="-1"/>
          <w:sz w:val="20"/>
        </w:rPr>
        <w:t xml:space="preserve"> prices </w:t>
      </w:r>
      <w:r w:rsidR="00B824E9">
        <w:rPr>
          <w:rFonts w:ascii="Arial"/>
          <w:sz w:val="20"/>
        </w:rPr>
        <w:t>to</w:t>
      </w:r>
      <w:r w:rsidR="00B824E9">
        <w:rPr>
          <w:rFonts w:ascii="Arial"/>
          <w:spacing w:val="-1"/>
          <w:sz w:val="20"/>
        </w:rPr>
        <w:t xml:space="preserve"> </w:t>
      </w:r>
      <w:r w:rsidR="00B824E9">
        <w:rPr>
          <w:rFonts w:ascii="Arial"/>
          <w:sz w:val="20"/>
        </w:rPr>
        <w:t>charged</w:t>
      </w:r>
      <w:r w:rsidR="00B824E9">
        <w:rPr>
          <w:rFonts w:ascii="Arial"/>
          <w:spacing w:val="-2"/>
          <w:sz w:val="20"/>
        </w:rPr>
        <w:t xml:space="preserve"> </w:t>
      </w:r>
      <w:r w:rsidR="00B824E9">
        <w:rPr>
          <w:rFonts w:ascii="Arial"/>
          <w:spacing w:val="-1"/>
          <w:sz w:val="20"/>
        </w:rPr>
        <w:t>prices</w:t>
      </w:r>
    </w:p>
    <w:p w:rsidR="00B824E9" w:rsidP="00B824E9" w:rsidRDefault="002F3458">
      <w:pPr>
        <w:spacing w:line="288" w:lineRule="auto"/>
        <w:ind w:left="547" w:right="1845"/>
        <w:rPr>
          <w:rFonts w:ascii="Arial"/>
          <w:spacing w:val="27"/>
          <w:sz w:val="20"/>
        </w:rPr>
      </w:pPr>
      <w:sdt>
        <w:sdtPr>
          <w:rPr>
            <w:rFonts w:ascii="Arial"/>
            <w:spacing w:val="-1"/>
            <w:sz w:val="20"/>
          </w:rPr>
          <w:id w:val="208557278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Comparison of</w:t>
      </w:r>
      <w:r w:rsidR="00B824E9">
        <w:rPr>
          <w:rFonts w:ascii="Arial"/>
          <w:sz w:val="20"/>
        </w:rPr>
        <w:t xml:space="preserve"> redemption</w:t>
      </w:r>
      <w:r w:rsidR="00B824E9">
        <w:rPr>
          <w:rFonts w:ascii="Arial"/>
          <w:spacing w:val="-1"/>
          <w:sz w:val="20"/>
        </w:rPr>
        <w:t xml:space="preserve"> </w:t>
      </w:r>
      <w:r w:rsidR="00B824E9">
        <w:rPr>
          <w:rFonts w:ascii="Arial"/>
          <w:sz w:val="20"/>
        </w:rPr>
        <w:t>values</w:t>
      </w:r>
      <w:r w:rsidR="00B824E9">
        <w:rPr>
          <w:rFonts w:ascii="Arial"/>
          <w:spacing w:val="-2"/>
          <w:sz w:val="20"/>
        </w:rPr>
        <w:t xml:space="preserve"> </w:t>
      </w:r>
      <w:r w:rsidR="00B824E9">
        <w:rPr>
          <w:rFonts w:ascii="Arial"/>
          <w:spacing w:val="-1"/>
          <w:sz w:val="20"/>
        </w:rPr>
        <w:t>of</w:t>
      </w:r>
      <w:r w:rsidR="00B824E9">
        <w:rPr>
          <w:rFonts w:ascii="Arial"/>
          <w:sz w:val="20"/>
        </w:rPr>
        <w:t xml:space="preserve"> vendor</w:t>
      </w:r>
      <w:r w:rsidR="00B824E9">
        <w:rPr>
          <w:rFonts w:ascii="Arial"/>
          <w:spacing w:val="-1"/>
          <w:sz w:val="20"/>
        </w:rPr>
        <w:t xml:space="preserve"> with</w:t>
      </w:r>
      <w:r w:rsidR="00B824E9">
        <w:rPr>
          <w:rFonts w:ascii="Arial"/>
          <w:sz w:val="20"/>
        </w:rPr>
        <w:t xml:space="preserve"> </w:t>
      </w:r>
      <w:r w:rsidR="00B824E9">
        <w:rPr>
          <w:rFonts w:ascii="Arial"/>
          <w:spacing w:val="-1"/>
          <w:sz w:val="20"/>
        </w:rPr>
        <w:t xml:space="preserve">other </w:t>
      </w:r>
      <w:r w:rsidR="00B824E9">
        <w:rPr>
          <w:rFonts w:ascii="Arial"/>
          <w:sz w:val="20"/>
        </w:rPr>
        <w:t>vendors</w:t>
      </w:r>
      <w:r w:rsidR="00B824E9">
        <w:rPr>
          <w:rFonts w:ascii="Arial"/>
          <w:spacing w:val="-1"/>
          <w:sz w:val="20"/>
        </w:rPr>
        <w:t xml:space="preserve"> in</w:t>
      </w:r>
      <w:r w:rsidR="00B824E9">
        <w:rPr>
          <w:rFonts w:ascii="Arial"/>
          <w:sz w:val="20"/>
        </w:rPr>
        <w:t xml:space="preserve"> the</w:t>
      </w:r>
      <w:r w:rsidR="00B824E9">
        <w:rPr>
          <w:rFonts w:ascii="Arial"/>
          <w:spacing w:val="-1"/>
          <w:sz w:val="20"/>
        </w:rPr>
        <w:t xml:space="preserve"> </w:t>
      </w:r>
      <w:r w:rsidR="00B824E9">
        <w:rPr>
          <w:rFonts w:ascii="Arial"/>
          <w:sz w:val="20"/>
        </w:rPr>
        <w:t>vendor's</w:t>
      </w:r>
      <w:r w:rsidR="00B824E9">
        <w:rPr>
          <w:rFonts w:ascii="Arial"/>
          <w:spacing w:val="-2"/>
          <w:sz w:val="20"/>
        </w:rPr>
        <w:t xml:space="preserve"> </w:t>
      </w:r>
      <w:r w:rsidR="00B824E9">
        <w:rPr>
          <w:rFonts w:ascii="Arial"/>
          <w:spacing w:val="-1"/>
          <w:sz w:val="20"/>
        </w:rPr>
        <w:t>peer</w:t>
      </w:r>
      <w:r w:rsidR="00B824E9">
        <w:rPr>
          <w:rFonts w:ascii="Arial"/>
          <w:sz w:val="20"/>
        </w:rPr>
        <w:t xml:space="preserve"> </w:t>
      </w:r>
      <w:r w:rsidR="00B824E9">
        <w:rPr>
          <w:rFonts w:ascii="Arial"/>
          <w:spacing w:val="-1"/>
          <w:sz w:val="20"/>
        </w:rPr>
        <w:t>group</w:t>
      </w:r>
      <w:r w:rsidR="00B824E9">
        <w:rPr>
          <w:rFonts w:ascii="Arial"/>
          <w:spacing w:val="27"/>
          <w:sz w:val="20"/>
        </w:rPr>
        <w:t xml:space="preserve"> </w:t>
      </w:r>
    </w:p>
    <w:p w:rsidR="00B824E9" w:rsidP="00B824E9" w:rsidRDefault="002F3458">
      <w:pPr>
        <w:spacing w:line="288" w:lineRule="auto"/>
        <w:ind w:left="547" w:right="1845"/>
        <w:rPr>
          <w:rFonts w:ascii="Arial" w:hAnsi="Arial" w:eastAsia="Arial" w:cs="Arial"/>
          <w:sz w:val="20"/>
          <w:szCs w:val="20"/>
        </w:rPr>
      </w:pPr>
      <w:sdt>
        <w:sdtPr>
          <w:rPr>
            <w:rFonts w:ascii="Arial"/>
            <w:spacing w:val="27"/>
            <w:sz w:val="20"/>
          </w:rPr>
          <w:id w:val="-759913050"/>
          <w14:checkbox>
            <w14:checked w14:val="0"/>
            <w14:checkedState w14:font="MS Gothic" w14:val="2612"/>
            <w14:uncheckedState w14:font="MS Gothic" w14:val="2610"/>
          </w14:checkbox>
        </w:sdtPr>
        <w:sdtContent>
          <w:r w:rsidR="00B824E9">
            <w:rPr>
              <w:rFonts w:hint="eastAsia" w:ascii="MS Gothic" w:hAnsi="MS Gothic" w:eastAsia="MS Gothic"/>
              <w:spacing w:val="27"/>
              <w:sz w:val="20"/>
            </w:rPr>
            <w:t>☐</w:t>
          </w:r>
        </w:sdtContent>
      </w:sdt>
      <w:r w:rsidR="00B824E9">
        <w:rPr>
          <w:rFonts w:ascii="Arial"/>
          <w:spacing w:val="-1"/>
          <w:sz w:val="20"/>
        </w:rPr>
        <w:t>Comparison of</w:t>
      </w:r>
      <w:r w:rsidR="00B824E9">
        <w:rPr>
          <w:rFonts w:ascii="Arial"/>
          <w:sz w:val="20"/>
        </w:rPr>
        <w:t xml:space="preserve"> redemption</w:t>
      </w:r>
      <w:r w:rsidR="00B824E9">
        <w:rPr>
          <w:rFonts w:ascii="Arial"/>
          <w:spacing w:val="-2"/>
          <w:sz w:val="20"/>
        </w:rPr>
        <w:t xml:space="preserve"> </w:t>
      </w:r>
      <w:r w:rsidR="00B824E9">
        <w:rPr>
          <w:rFonts w:ascii="Arial"/>
          <w:sz w:val="20"/>
        </w:rPr>
        <w:t>values</w:t>
      </w:r>
      <w:r w:rsidR="00B824E9">
        <w:rPr>
          <w:rFonts w:ascii="Arial"/>
          <w:spacing w:val="-1"/>
          <w:sz w:val="20"/>
        </w:rPr>
        <w:t xml:space="preserve"> of </w:t>
      </w:r>
      <w:r w:rsidR="00B824E9">
        <w:rPr>
          <w:rFonts w:ascii="Arial"/>
          <w:sz w:val="20"/>
        </w:rPr>
        <w:t>vendor</w:t>
      </w:r>
      <w:r w:rsidR="00B824E9">
        <w:rPr>
          <w:rFonts w:ascii="Arial"/>
          <w:spacing w:val="-1"/>
          <w:sz w:val="20"/>
        </w:rPr>
        <w:t xml:space="preserve"> with</w:t>
      </w:r>
      <w:r w:rsidR="00B824E9">
        <w:rPr>
          <w:rFonts w:ascii="Arial"/>
          <w:sz w:val="20"/>
        </w:rPr>
        <w:t xml:space="preserve"> </w:t>
      </w:r>
      <w:r w:rsidR="00B824E9">
        <w:rPr>
          <w:rFonts w:ascii="Arial"/>
          <w:spacing w:val="-1"/>
          <w:sz w:val="20"/>
        </w:rPr>
        <w:t xml:space="preserve">all </w:t>
      </w:r>
      <w:r w:rsidR="00B824E9">
        <w:rPr>
          <w:rFonts w:ascii="Arial"/>
          <w:sz w:val="20"/>
        </w:rPr>
        <w:t>vendors</w:t>
      </w:r>
    </w:p>
    <w:p w:rsidR="00B824E9" w:rsidP="00B824E9" w:rsidRDefault="002F3458">
      <w:pPr>
        <w:spacing w:before="3" w:line="288" w:lineRule="auto"/>
        <w:ind w:left="547"/>
        <w:rPr>
          <w:rFonts w:ascii="Arial" w:hAnsi="Arial" w:eastAsia="Arial" w:cs="Arial"/>
          <w:sz w:val="20"/>
          <w:szCs w:val="20"/>
        </w:rPr>
      </w:pPr>
      <w:sdt>
        <w:sdtPr>
          <w:rPr>
            <w:rFonts w:ascii="Arial"/>
            <w:sz w:val="20"/>
          </w:rPr>
          <w:id w:val="2244218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3"/>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70"/>
        <w:rPr>
          <w:rFonts w:ascii="Arial" w:hAnsi="Arial" w:eastAsia="Arial" w:cs="Arial"/>
          <w:sz w:val="2"/>
          <w:szCs w:val="2"/>
        </w:rPr>
      </w:pPr>
    </w:p>
    <w:p w:rsidR="00B824E9" w:rsidP="00703A8E" w:rsidRDefault="00B824E9">
      <w:pPr>
        <w:pStyle w:val="BodyText"/>
        <w:numPr>
          <w:ilvl w:val="1"/>
          <w:numId w:val="124"/>
        </w:numPr>
        <w:tabs>
          <w:tab w:val="left" w:pos="480"/>
        </w:tabs>
        <w:spacing w:before="100" w:line="250" w:lineRule="auto"/>
        <w:ind w:right="521"/>
        <w:rPr>
          <w:b/>
          <w:bCs/>
        </w:rPr>
      </w:pPr>
      <w:r>
        <w:t>To</w:t>
      </w:r>
      <w:r>
        <w:rPr>
          <w:spacing w:val="-3"/>
        </w:rPr>
        <w:t xml:space="preserve"> </w:t>
      </w:r>
      <w:r>
        <w:rPr>
          <w:spacing w:val="-1"/>
        </w:rPr>
        <w:t>receive</w:t>
      </w:r>
      <w:r>
        <w:rPr>
          <w:spacing w:val="-2"/>
        </w:rPr>
        <w:t xml:space="preserve"> </w:t>
      </w:r>
      <w:r>
        <w:t>payment</w:t>
      </w:r>
      <w:r>
        <w:rPr>
          <w:spacing w:val="-3"/>
        </w:rPr>
        <w:t xml:space="preserve"> </w:t>
      </w:r>
      <w:r>
        <w:t>or</w:t>
      </w:r>
      <w:r>
        <w:rPr>
          <w:spacing w:val="-3"/>
        </w:rPr>
        <w:t xml:space="preserve"> </w:t>
      </w:r>
      <w:r>
        <w:t>justify</w:t>
      </w:r>
      <w:r>
        <w:rPr>
          <w:spacing w:val="-3"/>
        </w:rPr>
        <w:t xml:space="preserve"> </w:t>
      </w:r>
      <w:r>
        <w:rPr>
          <w:spacing w:val="-1"/>
        </w:rPr>
        <w:t>and</w:t>
      </w:r>
      <w:r>
        <w:rPr>
          <w:spacing w:val="-2"/>
        </w:rPr>
        <w:t xml:space="preserve"> </w:t>
      </w:r>
      <w:r>
        <w:rPr>
          <w:spacing w:val="-1"/>
        </w:rPr>
        <w:t>correct</w:t>
      </w:r>
      <w:r>
        <w:rPr>
          <w:spacing w:val="-2"/>
        </w:rPr>
        <w:t xml:space="preserve"> </w:t>
      </w:r>
      <w:r>
        <w:t>a</w:t>
      </w:r>
      <w:r>
        <w:rPr>
          <w:spacing w:val="-3"/>
        </w:rPr>
        <w:t xml:space="preserve"> </w:t>
      </w:r>
      <w:r>
        <w:rPr>
          <w:spacing w:val="-1"/>
        </w:rPr>
        <w:t>claim</w:t>
      </w:r>
      <w:r>
        <w:rPr>
          <w:spacing w:val="-2"/>
        </w:rPr>
        <w:t xml:space="preserve"> </w:t>
      </w:r>
      <w:r>
        <w:t>for</w:t>
      </w:r>
      <w:r>
        <w:rPr>
          <w:spacing w:val="-3"/>
        </w:rPr>
        <w:t xml:space="preserve"> </w:t>
      </w:r>
      <w:r>
        <w:t>a</w:t>
      </w:r>
      <w:r>
        <w:rPr>
          <w:spacing w:val="-3"/>
        </w:rPr>
        <w:t xml:space="preserve"> </w:t>
      </w:r>
      <w:r>
        <w:t>price</w:t>
      </w:r>
      <w:r>
        <w:rPr>
          <w:spacing w:val="-3"/>
        </w:rPr>
        <w:t xml:space="preserve"> </w:t>
      </w:r>
      <w:r>
        <w:rPr>
          <w:spacing w:val="-1"/>
        </w:rPr>
        <w:t>adjustment</w:t>
      </w:r>
      <w:r>
        <w:rPr>
          <w:spacing w:val="-2"/>
        </w:rPr>
        <w:t xml:space="preserve"> </w:t>
      </w:r>
      <w:r>
        <w:t>or</w:t>
      </w:r>
      <w:r>
        <w:rPr>
          <w:spacing w:val="-3"/>
        </w:rPr>
        <w:t xml:space="preserve"> </w:t>
      </w:r>
      <w:r>
        <w:rPr>
          <w:spacing w:val="-1"/>
        </w:rPr>
        <w:t>vendor</w:t>
      </w:r>
      <w:r>
        <w:rPr>
          <w:spacing w:val="-2"/>
        </w:rPr>
        <w:t xml:space="preserve"> </w:t>
      </w:r>
      <w:r>
        <w:t>overcharge,</w:t>
      </w:r>
      <w:r>
        <w:rPr>
          <w:spacing w:val="-3"/>
        </w:rPr>
        <w:t xml:space="preserve"> </w:t>
      </w:r>
      <w:r>
        <w:t>the</w:t>
      </w:r>
      <w:r>
        <w:rPr>
          <w:spacing w:val="-2"/>
        </w:rPr>
        <w:t xml:space="preserve"> </w:t>
      </w:r>
      <w:r>
        <w:rPr>
          <w:spacing w:val="-1"/>
        </w:rPr>
        <w:t>vendor</w:t>
      </w:r>
      <w:r>
        <w:rPr>
          <w:spacing w:val="26"/>
          <w:w w:val="99"/>
        </w:rPr>
        <w:t xml:space="preserve"> </w:t>
      </w:r>
      <w:r>
        <w:rPr>
          <w:spacing w:val="-1"/>
        </w:rPr>
        <w:t>must:</w:t>
      </w:r>
      <w:r>
        <w:rPr>
          <w:spacing w:val="-3"/>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B824E9" w:rsidP="00B824E9" w:rsidRDefault="002F3458">
      <w:pPr>
        <w:spacing w:before="120" w:line="288" w:lineRule="auto"/>
        <w:ind w:left="547"/>
        <w:rPr>
          <w:rFonts w:ascii="Arial" w:hAnsi="Arial" w:eastAsia="Arial" w:cs="Arial"/>
          <w:sz w:val="20"/>
          <w:szCs w:val="20"/>
        </w:rPr>
      </w:pPr>
      <w:sdt>
        <w:sdtPr>
          <w:rPr>
            <w:rFonts w:ascii="Arial"/>
            <w:sz w:val="20"/>
          </w:rPr>
          <w:id w:val="12399811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Provide</w:t>
      </w:r>
      <w:r w:rsidR="00B824E9">
        <w:rPr>
          <w:rFonts w:ascii="Arial"/>
          <w:spacing w:val="-1"/>
          <w:sz w:val="20"/>
        </w:rPr>
        <w:t xml:space="preserve"> an</w:t>
      </w:r>
      <w:r w:rsidR="00B824E9">
        <w:rPr>
          <w:rFonts w:ascii="Arial"/>
          <w:sz w:val="20"/>
        </w:rPr>
        <w:t xml:space="preserve"> </w:t>
      </w:r>
      <w:r w:rsidR="00B824E9">
        <w:rPr>
          <w:rFonts w:ascii="Arial"/>
          <w:spacing w:val="-1"/>
          <w:sz w:val="20"/>
        </w:rPr>
        <w:t>updated</w:t>
      </w:r>
      <w:r w:rsidR="00B824E9">
        <w:rPr>
          <w:rFonts w:ascii="Arial"/>
          <w:sz w:val="20"/>
        </w:rPr>
        <w:t xml:space="preserve"> </w:t>
      </w:r>
      <w:r w:rsidR="00B824E9">
        <w:rPr>
          <w:rFonts w:ascii="Arial"/>
          <w:spacing w:val="-1"/>
          <w:sz w:val="20"/>
        </w:rPr>
        <w:t>price</w:t>
      </w:r>
      <w:r w:rsidR="00B824E9">
        <w:rPr>
          <w:rFonts w:ascii="Arial"/>
          <w:sz w:val="20"/>
        </w:rPr>
        <w:t xml:space="preserve"> </w:t>
      </w:r>
      <w:r w:rsidR="00B824E9">
        <w:rPr>
          <w:rFonts w:ascii="Arial"/>
          <w:spacing w:val="-1"/>
          <w:sz w:val="20"/>
        </w:rPr>
        <w:t>list</w:t>
      </w:r>
    </w:p>
    <w:p w:rsidR="00B824E9" w:rsidP="00B824E9" w:rsidRDefault="002F3458">
      <w:pPr>
        <w:spacing w:line="288" w:lineRule="auto"/>
        <w:ind w:left="547" w:right="5739"/>
        <w:rPr>
          <w:rFonts w:ascii="Arial"/>
          <w:spacing w:val="23"/>
          <w:sz w:val="20"/>
        </w:rPr>
      </w:pPr>
      <w:sdt>
        <w:sdtPr>
          <w:rPr>
            <w:rFonts w:ascii="Arial"/>
            <w:sz w:val="20"/>
          </w:rPr>
          <w:id w:val="-113679634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Provide</w:t>
      </w:r>
      <w:r w:rsidR="00B824E9">
        <w:rPr>
          <w:rFonts w:ascii="Arial"/>
          <w:spacing w:val="-2"/>
          <w:sz w:val="20"/>
        </w:rPr>
        <w:t xml:space="preserve"> </w:t>
      </w:r>
      <w:r w:rsidR="00B824E9">
        <w:rPr>
          <w:rFonts w:ascii="Arial"/>
          <w:spacing w:val="-1"/>
          <w:sz w:val="20"/>
        </w:rPr>
        <w:t>written</w:t>
      </w:r>
      <w:r w:rsidR="00B824E9">
        <w:rPr>
          <w:rFonts w:ascii="Arial"/>
          <w:sz w:val="20"/>
        </w:rPr>
        <w:t xml:space="preserve"> </w:t>
      </w:r>
      <w:r w:rsidR="00B824E9">
        <w:rPr>
          <w:rFonts w:ascii="Arial"/>
          <w:spacing w:val="-1"/>
          <w:sz w:val="20"/>
        </w:rPr>
        <w:t xml:space="preserve">justification </w:t>
      </w:r>
      <w:r w:rsidR="00B824E9">
        <w:rPr>
          <w:rFonts w:ascii="Arial"/>
          <w:sz w:val="20"/>
        </w:rPr>
        <w:t>for</w:t>
      </w:r>
      <w:r w:rsidR="00B824E9">
        <w:rPr>
          <w:rFonts w:ascii="Arial"/>
          <w:spacing w:val="-1"/>
          <w:sz w:val="20"/>
        </w:rPr>
        <w:t xml:space="preserve"> </w:t>
      </w:r>
      <w:r w:rsidR="00B824E9">
        <w:rPr>
          <w:rFonts w:ascii="Arial"/>
          <w:sz w:val="20"/>
        </w:rPr>
        <w:t>the</w:t>
      </w:r>
      <w:r w:rsidR="00B824E9">
        <w:rPr>
          <w:rFonts w:ascii="Arial"/>
          <w:spacing w:val="-1"/>
          <w:sz w:val="20"/>
        </w:rPr>
        <w:t xml:space="preserve"> higher prices</w:t>
      </w:r>
      <w:r w:rsidR="00B824E9">
        <w:rPr>
          <w:rFonts w:ascii="Arial"/>
          <w:spacing w:val="23"/>
          <w:sz w:val="20"/>
        </w:rPr>
        <w:t xml:space="preserve"> </w:t>
      </w:r>
    </w:p>
    <w:p w:rsidR="00B824E9" w:rsidP="00B824E9" w:rsidRDefault="002F3458">
      <w:pPr>
        <w:spacing w:line="288" w:lineRule="auto"/>
        <w:ind w:left="547" w:right="5739"/>
        <w:rPr>
          <w:rFonts w:ascii="Arial" w:hAnsi="Arial" w:eastAsia="Arial" w:cs="Arial"/>
          <w:sz w:val="20"/>
          <w:szCs w:val="20"/>
        </w:rPr>
      </w:pPr>
      <w:sdt>
        <w:sdtPr>
          <w:rPr>
            <w:rFonts w:ascii="Arial"/>
            <w:spacing w:val="23"/>
            <w:sz w:val="20"/>
          </w:rPr>
          <w:id w:val="-1783946470"/>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z w:val="20"/>
        </w:rPr>
        <w:t>Provide</w:t>
      </w:r>
      <w:r w:rsidR="00B824E9">
        <w:rPr>
          <w:rFonts w:ascii="Arial"/>
          <w:spacing w:val="-1"/>
          <w:sz w:val="20"/>
        </w:rPr>
        <w:t xml:space="preserve"> </w:t>
      </w:r>
      <w:r w:rsidR="00B824E9">
        <w:rPr>
          <w:rFonts w:ascii="Arial"/>
          <w:sz w:val="20"/>
        </w:rPr>
        <w:t>receipts</w:t>
      </w:r>
    </w:p>
    <w:p w:rsidR="00B824E9" w:rsidP="00B824E9" w:rsidRDefault="002F3458">
      <w:pPr>
        <w:spacing w:before="3" w:line="288" w:lineRule="auto"/>
        <w:ind w:left="547"/>
        <w:rPr>
          <w:rFonts w:ascii="Arial" w:hAnsi="Arial" w:eastAsia="Arial" w:cs="Arial"/>
          <w:sz w:val="20"/>
          <w:szCs w:val="20"/>
        </w:rPr>
      </w:pPr>
      <w:sdt>
        <w:sdtPr>
          <w:rPr>
            <w:rFonts w:ascii="Arial"/>
            <w:sz w:val="20"/>
          </w:rPr>
          <w:id w:val="-56488027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70"/>
        <w:rPr>
          <w:rFonts w:ascii="Arial" w:hAnsi="Arial" w:eastAsia="Arial" w:cs="Arial"/>
          <w:sz w:val="2"/>
          <w:szCs w:val="2"/>
        </w:rPr>
      </w:pPr>
    </w:p>
    <w:p w:rsidR="00B824E9" w:rsidP="00703A8E" w:rsidRDefault="00B824E9">
      <w:pPr>
        <w:pStyle w:val="BodyText"/>
        <w:numPr>
          <w:ilvl w:val="1"/>
          <w:numId w:val="124"/>
        </w:numPr>
        <w:tabs>
          <w:tab w:val="left" w:pos="480"/>
        </w:tabs>
        <w:spacing w:before="100"/>
        <w:rPr>
          <w:b/>
          <w:bCs/>
        </w:rPr>
      </w:pPr>
      <w:r>
        <w:lastRenderedPageBreak/>
        <w:t>What</w:t>
      </w:r>
      <w:r>
        <w:rPr>
          <w:spacing w:val="-4"/>
        </w:rPr>
        <w:t xml:space="preserve"> </w:t>
      </w:r>
      <w:r>
        <w:rPr>
          <w:spacing w:val="-1"/>
        </w:rPr>
        <w:t>action(s)</w:t>
      </w:r>
      <w:r>
        <w:rPr>
          <w:spacing w:val="-3"/>
        </w:rPr>
        <w:t xml:space="preserve"> </w:t>
      </w:r>
      <w:r>
        <w:t>is/are</w:t>
      </w:r>
      <w:r>
        <w:rPr>
          <w:spacing w:val="-4"/>
        </w:rPr>
        <w:t xml:space="preserve"> </w:t>
      </w:r>
      <w:r>
        <w:t>taken</w:t>
      </w:r>
      <w:r>
        <w:rPr>
          <w:spacing w:val="-4"/>
        </w:rPr>
        <w:t xml:space="preserve"> </w:t>
      </w:r>
      <w:r>
        <w:t>when</w:t>
      </w:r>
      <w:r>
        <w:rPr>
          <w:spacing w:val="-3"/>
        </w:rPr>
        <w:t xml:space="preserve"> </w:t>
      </w:r>
      <w:r>
        <w:t>a</w:t>
      </w:r>
      <w:r>
        <w:rPr>
          <w:spacing w:val="-4"/>
        </w:rPr>
        <w:t xml:space="preserve"> </w:t>
      </w:r>
      <w:r>
        <w:rPr>
          <w:spacing w:val="-1"/>
        </w:rPr>
        <w:t>vendor</w:t>
      </w:r>
      <w:r>
        <w:rPr>
          <w:spacing w:val="-3"/>
        </w:rPr>
        <w:t xml:space="preserve"> </w:t>
      </w:r>
      <w:r>
        <w:t>overcharge</w:t>
      </w:r>
      <w:r>
        <w:rPr>
          <w:spacing w:val="-4"/>
        </w:rPr>
        <w:t xml:space="preserve"> </w:t>
      </w:r>
      <w:r>
        <w:t>occurs?</w:t>
      </w:r>
      <w:r>
        <w:rPr>
          <w:spacing w:val="-3"/>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2F3458">
      <w:pPr>
        <w:spacing w:before="130" w:line="312" w:lineRule="auto"/>
        <w:ind w:left="547"/>
        <w:rPr>
          <w:rFonts w:ascii="Arial" w:hAnsi="Arial" w:eastAsia="Arial" w:cs="Arial"/>
          <w:sz w:val="20"/>
          <w:szCs w:val="20"/>
        </w:rPr>
      </w:pPr>
      <w:sdt>
        <w:sdtPr>
          <w:rPr>
            <w:rFonts w:ascii="Arial"/>
            <w:spacing w:val="-1"/>
            <w:sz w:val="20"/>
          </w:rPr>
          <w:id w:val="-164411793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Routine</w:t>
      </w:r>
      <w:r w:rsidR="00B824E9">
        <w:rPr>
          <w:rFonts w:ascii="Arial"/>
          <w:sz w:val="20"/>
        </w:rPr>
        <w:t xml:space="preserve"> monitoring</w:t>
      </w:r>
      <w:r w:rsidR="00B824E9">
        <w:rPr>
          <w:rFonts w:ascii="Arial"/>
          <w:spacing w:val="-1"/>
          <w:sz w:val="20"/>
        </w:rPr>
        <w:t xml:space="preserve"> or</w:t>
      </w:r>
      <w:r w:rsidR="00B824E9">
        <w:rPr>
          <w:rFonts w:ascii="Arial"/>
          <w:sz w:val="20"/>
        </w:rPr>
        <w:t xml:space="preserve"> remedial</w:t>
      </w:r>
      <w:r w:rsidR="00B824E9">
        <w:rPr>
          <w:rFonts w:ascii="Arial"/>
          <w:spacing w:val="-1"/>
          <w:sz w:val="20"/>
        </w:rPr>
        <w:t xml:space="preserve"> </w:t>
      </w:r>
      <w:r w:rsidR="00B824E9">
        <w:rPr>
          <w:rFonts w:ascii="Arial"/>
          <w:sz w:val="20"/>
        </w:rPr>
        <w:t>vendor</w:t>
      </w:r>
      <w:r w:rsidR="00B824E9">
        <w:rPr>
          <w:rFonts w:ascii="Arial"/>
          <w:spacing w:val="-1"/>
          <w:sz w:val="20"/>
        </w:rPr>
        <w:t xml:space="preserve"> </w:t>
      </w:r>
      <w:r w:rsidR="00B824E9">
        <w:rPr>
          <w:rFonts w:ascii="Arial"/>
          <w:sz w:val="20"/>
        </w:rPr>
        <w:t>training</w:t>
      </w:r>
      <w:r w:rsidR="00B824E9">
        <w:rPr>
          <w:rFonts w:ascii="Arial"/>
          <w:spacing w:val="-1"/>
          <w:sz w:val="20"/>
        </w:rPr>
        <w:t xml:space="preserve"> is</w:t>
      </w:r>
      <w:r w:rsidR="00B824E9">
        <w:rPr>
          <w:rFonts w:ascii="Arial"/>
          <w:sz w:val="20"/>
        </w:rPr>
        <w:t xml:space="preserve"> conducted</w:t>
      </w:r>
    </w:p>
    <w:p w:rsidR="00B824E9" w:rsidP="00B824E9" w:rsidRDefault="002F3458">
      <w:pPr>
        <w:spacing w:line="312" w:lineRule="auto"/>
        <w:ind w:left="547" w:right="3103"/>
        <w:rPr>
          <w:rFonts w:ascii="Arial"/>
          <w:spacing w:val="25"/>
          <w:sz w:val="20"/>
        </w:rPr>
      </w:pPr>
      <w:sdt>
        <w:sdtPr>
          <w:rPr>
            <w:rFonts w:ascii="Arial"/>
            <w:sz w:val="20"/>
          </w:rPr>
          <w:id w:val="-147490434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Vendor</w:t>
      </w:r>
      <w:r w:rsidR="00B824E9">
        <w:rPr>
          <w:rFonts w:ascii="Arial"/>
          <w:spacing w:val="-2"/>
          <w:sz w:val="20"/>
        </w:rPr>
        <w:t xml:space="preserve"> </w:t>
      </w:r>
      <w:r w:rsidR="00B824E9">
        <w:rPr>
          <w:rFonts w:ascii="Arial"/>
          <w:spacing w:val="-1"/>
          <w:sz w:val="20"/>
        </w:rPr>
        <w:t>is</w:t>
      </w:r>
      <w:r w:rsidR="00B824E9">
        <w:rPr>
          <w:rFonts w:ascii="Arial"/>
          <w:sz w:val="20"/>
        </w:rPr>
        <w:t xml:space="preserve"> </w:t>
      </w:r>
      <w:r w:rsidR="00B824E9">
        <w:rPr>
          <w:rFonts w:ascii="Arial"/>
          <w:spacing w:val="-1"/>
          <w:sz w:val="20"/>
        </w:rPr>
        <w:t>designated</w:t>
      </w:r>
      <w:r w:rsidR="00B824E9">
        <w:rPr>
          <w:rFonts w:ascii="Arial"/>
          <w:sz w:val="20"/>
        </w:rPr>
        <w:t xml:space="preserve"> </w:t>
      </w:r>
      <w:r w:rsidR="00B824E9">
        <w:rPr>
          <w:rFonts w:ascii="Arial"/>
          <w:spacing w:val="-1"/>
          <w:sz w:val="20"/>
        </w:rPr>
        <w:t>as high-risk</w:t>
      </w:r>
      <w:r w:rsidR="00B824E9">
        <w:rPr>
          <w:rFonts w:ascii="Arial"/>
          <w:sz w:val="20"/>
        </w:rPr>
        <w:t xml:space="preserve"> </w:t>
      </w:r>
      <w:r w:rsidR="00B824E9">
        <w:rPr>
          <w:rFonts w:ascii="Arial"/>
          <w:spacing w:val="-1"/>
          <w:sz w:val="20"/>
        </w:rPr>
        <w:t>and</w:t>
      </w:r>
      <w:r w:rsidR="00B824E9">
        <w:rPr>
          <w:rFonts w:ascii="Arial"/>
          <w:sz w:val="20"/>
        </w:rPr>
        <w:t xml:space="preserve"> scheduled</w:t>
      </w:r>
      <w:r w:rsidR="00B824E9">
        <w:rPr>
          <w:rFonts w:ascii="Arial"/>
          <w:spacing w:val="-1"/>
          <w:sz w:val="20"/>
        </w:rPr>
        <w:t xml:space="preserve"> </w:t>
      </w:r>
      <w:r w:rsidR="00B824E9">
        <w:rPr>
          <w:rFonts w:ascii="Arial"/>
          <w:sz w:val="20"/>
        </w:rPr>
        <w:t>for</w:t>
      </w:r>
      <w:r w:rsidR="00B824E9">
        <w:rPr>
          <w:rFonts w:ascii="Arial"/>
          <w:spacing w:val="-2"/>
          <w:sz w:val="20"/>
        </w:rPr>
        <w:t xml:space="preserve"> </w:t>
      </w:r>
      <w:r w:rsidR="00B824E9">
        <w:rPr>
          <w:rFonts w:ascii="Arial"/>
          <w:sz w:val="20"/>
        </w:rPr>
        <w:t>compliance</w:t>
      </w:r>
      <w:r w:rsidR="00B824E9">
        <w:rPr>
          <w:rFonts w:ascii="Arial"/>
          <w:spacing w:val="-1"/>
          <w:sz w:val="20"/>
        </w:rPr>
        <w:t xml:space="preserve"> investigation</w:t>
      </w:r>
      <w:r w:rsidR="00B824E9">
        <w:rPr>
          <w:rFonts w:ascii="Arial"/>
          <w:spacing w:val="25"/>
          <w:sz w:val="20"/>
        </w:rPr>
        <w:t xml:space="preserve"> </w:t>
      </w:r>
    </w:p>
    <w:p w:rsidR="00B824E9" w:rsidP="00B824E9" w:rsidRDefault="002F3458">
      <w:pPr>
        <w:spacing w:line="312" w:lineRule="auto"/>
        <w:ind w:left="547" w:right="3103"/>
        <w:rPr>
          <w:rFonts w:ascii="Arial" w:hAnsi="Arial" w:eastAsia="Arial" w:cs="Arial"/>
          <w:sz w:val="20"/>
          <w:szCs w:val="20"/>
        </w:rPr>
      </w:pPr>
      <w:sdt>
        <w:sdtPr>
          <w:rPr>
            <w:rFonts w:ascii="Arial"/>
            <w:spacing w:val="25"/>
            <w:sz w:val="20"/>
          </w:rPr>
          <w:id w:val="958610349"/>
          <w14:checkbox>
            <w14:checked w14:val="0"/>
            <w14:checkedState w14:font="MS Gothic" w14:val="2612"/>
            <w14:uncheckedState w14:font="MS Gothic" w14:val="2610"/>
          </w14:checkbox>
        </w:sdtPr>
        <w:sdtContent>
          <w:r w:rsidR="00B824E9">
            <w:rPr>
              <w:rFonts w:hint="eastAsia" w:ascii="MS Gothic" w:hAnsi="MS Gothic" w:eastAsia="MS Gothic"/>
              <w:spacing w:val="25"/>
              <w:sz w:val="20"/>
            </w:rPr>
            <w:t>☐</w:t>
          </w:r>
        </w:sdtContent>
      </w:sdt>
      <w:r w:rsidR="00B824E9">
        <w:rPr>
          <w:rFonts w:ascii="Arial"/>
          <w:spacing w:val="25"/>
          <w:sz w:val="20"/>
        </w:rPr>
        <w:t xml:space="preserve"> </w:t>
      </w:r>
      <w:r w:rsidR="00B824E9">
        <w:rPr>
          <w:rFonts w:ascii="Arial"/>
          <w:sz w:val="20"/>
        </w:rPr>
        <w:t>Vendor</w:t>
      </w:r>
      <w:r w:rsidR="00B824E9">
        <w:rPr>
          <w:rFonts w:ascii="Arial"/>
          <w:spacing w:val="-2"/>
          <w:sz w:val="20"/>
        </w:rPr>
        <w:t xml:space="preserve"> </w:t>
      </w:r>
      <w:r w:rsidR="00B824E9">
        <w:rPr>
          <w:rFonts w:ascii="Arial"/>
          <w:spacing w:val="-1"/>
          <w:sz w:val="20"/>
        </w:rPr>
        <w:t>is</w:t>
      </w:r>
      <w:r w:rsidR="00B824E9">
        <w:rPr>
          <w:rFonts w:ascii="Arial"/>
          <w:sz w:val="20"/>
        </w:rPr>
        <w:t xml:space="preserve"> </w:t>
      </w:r>
      <w:r w:rsidR="00B824E9">
        <w:rPr>
          <w:rFonts w:ascii="Arial"/>
          <w:spacing w:val="-1"/>
          <w:sz w:val="20"/>
        </w:rPr>
        <w:t>provided with</w:t>
      </w:r>
      <w:r w:rsidR="00B824E9">
        <w:rPr>
          <w:rFonts w:ascii="Arial"/>
          <w:sz w:val="20"/>
        </w:rPr>
        <w:t xml:space="preserve"> a</w:t>
      </w:r>
      <w:r w:rsidR="00B824E9">
        <w:rPr>
          <w:rFonts w:ascii="Arial"/>
          <w:spacing w:val="-1"/>
          <w:sz w:val="20"/>
        </w:rPr>
        <w:t xml:space="preserve"> written warning</w:t>
      </w:r>
      <w:r w:rsidR="00B824E9">
        <w:rPr>
          <w:rFonts w:ascii="Arial"/>
          <w:sz w:val="20"/>
        </w:rPr>
        <w:t xml:space="preserve"> </w:t>
      </w:r>
      <w:r w:rsidR="00B824E9">
        <w:rPr>
          <w:rFonts w:ascii="Arial"/>
          <w:spacing w:val="-1"/>
          <w:sz w:val="20"/>
        </w:rPr>
        <w:t>of</w:t>
      </w:r>
      <w:r w:rsidR="00B824E9">
        <w:rPr>
          <w:rFonts w:ascii="Arial"/>
          <w:sz w:val="20"/>
        </w:rPr>
        <w:t xml:space="preserve"> </w:t>
      </w:r>
      <w:r w:rsidR="00B824E9">
        <w:rPr>
          <w:rFonts w:ascii="Arial"/>
          <w:spacing w:val="-1"/>
          <w:sz w:val="20"/>
        </w:rPr>
        <w:t xml:space="preserve">potential </w:t>
      </w:r>
      <w:r w:rsidR="00B824E9">
        <w:rPr>
          <w:rFonts w:ascii="Arial"/>
          <w:sz w:val="20"/>
        </w:rPr>
        <w:t>sanction</w:t>
      </w:r>
      <w:r w:rsidR="00B824E9">
        <w:rPr>
          <w:rFonts w:ascii="Arial"/>
          <w:spacing w:val="-1"/>
          <w:sz w:val="20"/>
        </w:rPr>
        <w:t xml:space="preserve"> </w:t>
      </w:r>
      <w:r w:rsidR="00B824E9">
        <w:rPr>
          <w:rFonts w:ascii="Arial"/>
          <w:sz w:val="20"/>
        </w:rPr>
        <w:t>for</w:t>
      </w:r>
      <w:r w:rsidR="00B824E9">
        <w:rPr>
          <w:rFonts w:ascii="Arial"/>
          <w:spacing w:val="-1"/>
          <w:sz w:val="20"/>
        </w:rPr>
        <w:t xml:space="preserve"> overcharging</w:t>
      </w:r>
      <w:r w:rsidR="00B824E9">
        <w:rPr>
          <w:rFonts w:ascii="Arial"/>
          <w:spacing w:val="27"/>
          <w:sz w:val="20"/>
        </w:rPr>
        <w:t xml:space="preserve"> </w:t>
      </w:r>
      <w:sdt>
        <w:sdtPr>
          <w:rPr>
            <w:rFonts w:ascii="Arial"/>
            <w:spacing w:val="27"/>
            <w:sz w:val="20"/>
          </w:rPr>
          <w:id w:val="-1243866731"/>
          <w14:checkbox>
            <w14:checked w14:val="0"/>
            <w14:checkedState w14:font="MS Gothic" w14:val="2612"/>
            <w14:uncheckedState w14:font="MS Gothic" w14:val="2610"/>
          </w14:checkbox>
        </w:sdtPr>
        <w:sdtContent>
          <w:r w:rsidR="00B824E9">
            <w:rPr>
              <w:rFonts w:hint="eastAsia" w:ascii="MS Gothic" w:hAnsi="MS Gothic" w:eastAsia="MS Gothic"/>
              <w:spacing w:val="27"/>
              <w:sz w:val="20"/>
            </w:rPr>
            <w:t>☐</w:t>
          </w:r>
        </w:sdtContent>
      </w:sdt>
      <w:r w:rsidR="00B824E9">
        <w:rPr>
          <w:rFonts w:ascii="Arial"/>
          <w:spacing w:val="27"/>
          <w:sz w:val="20"/>
        </w:rPr>
        <w:t xml:space="preserve"> </w:t>
      </w:r>
      <w:r w:rsidR="00B824E9">
        <w:rPr>
          <w:rFonts w:ascii="Arial"/>
          <w:sz w:val="20"/>
        </w:rPr>
        <w:t>Vendor</w:t>
      </w:r>
      <w:r w:rsidR="00B824E9">
        <w:rPr>
          <w:rFonts w:ascii="Arial"/>
          <w:spacing w:val="-2"/>
          <w:sz w:val="20"/>
        </w:rPr>
        <w:t xml:space="preserve"> </w:t>
      </w:r>
      <w:r w:rsidR="00B824E9">
        <w:rPr>
          <w:rFonts w:ascii="Arial"/>
          <w:spacing w:val="-1"/>
          <w:sz w:val="20"/>
        </w:rPr>
        <w:t xml:space="preserve">is </w:t>
      </w:r>
      <w:r w:rsidR="00B824E9">
        <w:rPr>
          <w:rFonts w:ascii="Arial"/>
          <w:sz w:val="20"/>
        </w:rPr>
        <w:t>terminated</w:t>
      </w:r>
      <w:r w:rsidR="00B824E9">
        <w:rPr>
          <w:rFonts w:ascii="Arial"/>
          <w:spacing w:val="-1"/>
          <w:sz w:val="20"/>
        </w:rPr>
        <w:t xml:space="preserve"> </w:t>
      </w:r>
      <w:r w:rsidR="00B824E9">
        <w:rPr>
          <w:rFonts w:ascii="Arial"/>
          <w:sz w:val="20"/>
        </w:rPr>
        <w:t>for</w:t>
      </w:r>
      <w:r w:rsidR="00B824E9">
        <w:rPr>
          <w:rFonts w:ascii="Arial"/>
          <w:spacing w:val="-2"/>
          <w:sz w:val="20"/>
        </w:rPr>
        <w:t xml:space="preserve"> </w:t>
      </w:r>
      <w:r w:rsidR="00B824E9">
        <w:rPr>
          <w:rFonts w:ascii="Arial"/>
          <w:sz w:val="20"/>
        </w:rPr>
        <w:t>cause</w:t>
      </w:r>
    </w:p>
    <w:p w:rsidR="00B824E9" w:rsidP="00B824E9" w:rsidRDefault="002F3458">
      <w:pPr>
        <w:spacing w:before="3" w:line="312" w:lineRule="auto"/>
        <w:ind w:left="547" w:right="8223"/>
        <w:rPr>
          <w:rFonts w:ascii="Arial" w:hAnsi="Arial" w:eastAsia="Arial" w:cs="Arial"/>
          <w:sz w:val="20"/>
          <w:szCs w:val="20"/>
        </w:rPr>
      </w:pPr>
      <w:sdt>
        <w:sdtPr>
          <w:rPr>
            <w:rFonts w:ascii="Arial"/>
            <w:sz w:val="20"/>
          </w:rPr>
          <w:id w:val="-147166105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Vendor</w:t>
      </w:r>
      <w:r w:rsidR="00B824E9">
        <w:rPr>
          <w:rFonts w:ascii="Arial"/>
          <w:spacing w:val="-1"/>
          <w:sz w:val="20"/>
        </w:rPr>
        <w:t xml:space="preserve"> is</w:t>
      </w:r>
      <w:r w:rsidR="00B824E9">
        <w:rPr>
          <w:rFonts w:ascii="Arial"/>
          <w:sz w:val="20"/>
        </w:rPr>
        <w:t xml:space="preserve"> sanctioned</w:t>
      </w:r>
      <w:r w:rsidR="00B824E9">
        <w:rPr>
          <w:rFonts w:ascii="Arial"/>
          <w:spacing w:val="21"/>
          <w:sz w:val="20"/>
        </w:rPr>
        <w:t xml:space="preserve"> </w:t>
      </w:r>
      <w:sdt>
        <w:sdtPr>
          <w:rPr>
            <w:rFonts w:ascii="Arial"/>
            <w:spacing w:val="21"/>
            <w:sz w:val="20"/>
          </w:rPr>
          <w:id w:val="-227068989"/>
          <w14:checkbox>
            <w14:checked w14:val="0"/>
            <w14:checkedState w14:font="MS Gothic" w14:val="2612"/>
            <w14:uncheckedState w14:font="MS Gothic" w14:val="2610"/>
          </w14:checkbox>
        </w:sdtPr>
        <w:sdtContent>
          <w:r w:rsidR="00B824E9">
            <w:rPr>
              <w:rFonts w:hint="eastAsia" w:ascii="MS Gothic" w:hAnsi="MS Gothic" w:eastAsia="MS Gothic"/>
              <w:spacing w:val="21"/>
              <w:sz w:val="20"/>
            </w:rPr>
            <w:t>☐</w:t>
          </w:r>
        </w:sdtContent>
      </w:sdt>
      <w:r w:rsidR="00B824E9">
        <w:rPr>
          <w:rFonts w:ascii="Arial"/>
          <w:spacing w:val="21"/>
          <w:sz w:val="20"/>
        </w:rPr>
        <w:t xml:space="preserve"> </w:t>
      </w:r>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1"/>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129"/>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BodyText"/>
        <w:spacing w:before="129"/>
        <w:ind w:left="120"/>
      </w:pPr>
    </w:p>
    <w:p w:rsidR="00B824E9" w:rsidP="00B824E9" w:rsidRDefault="00B824E9">
      <w:pPr>
        <w:pStyle w:val="Heading1"/>
      </w:pPr>
      <w:bookmarkStart w:name="_D._Manual_Food" w:id="242"/>
      <w:bookmarkEnd w:id="242"/>
      <w:r>
        <w:t>D. Manual Food Instruments</w:t>
      </w:r>
    </w:p>
    <w:p w:rsidR="00B824E9" w:rsidP="00B824E9" w:rsidRDefault="00B824E9">
      <w:pPr>
        <w:pStyle w:val="BodyText"/>
        <w:spacing w:before="129"/>
        <w:ind w:left="120"/>
      </w:pPr>
    </w:p>
    <w:p w:rsidR="00B824E9" w:rsidP="00B824E9" w:rsidRDefault="002F3458">
      <w:pPr>
        <w:ind w:firstLine="90"/>
        <w:rPr>
          <w:b/>
          <w:bCs/>
        </w:rPr>
      </w:pPr>
      <w:sdt>
        <w:sdtPr>
          <w:id w:val="248157518"/>
          <w14:checkbox>
            <w14:checked w14:val="0"/>
            <w14:checkedState w14:font="MS Gothic" w14:val="2612"/>
            <w14:uncheckedState w14:font="MS Gothic" w14:val="2610"/>
          </w14:checkbox>
        </w:sdtPr>
        <w:sdtContent>
          <w:r w:rsidR="00B824E9">
            <w:rPr>
              <w:rFonts w:hint="eastAsia" w:ascii="MS Gothic" w:hAnsi="MS Gothic" w:eastAsia="MS Gothic"/>
            </w:rPr>
            <w:t>☐</w:t>
          </w:r>
        </w:sdtContent>
      </w:sdt>
      <w:r w:rsidR="00B824E9">
        <w:t xml:space="preserve"> </w:t>
      </w:r>
      <w:r w:rsidRPr="00EA32EF" w:rsidR="00B824E9">
        <w:rPr>
          <w:rFonts w:ascii="Arial" w:hAnsi="Arial" w:cs="Arial"/>
          <w:b/>
          <w:sz w:val="20"/>
          <w:szCs w:val="20"/>
        </w:rPr>
        <w:t>DOES</w:t>
      </w:r>
      <w:r w:rsidRPr="00EA32EF" w:rsidR="00B824E9">
        <w:rPr>
          <w:rFonts w:ascii="Arial" w:hAnsi="Arial" w:cs="Arial"/>
          <w:b/>
          <w:spacing w:val="-6"/>
          <w:sz w:val="20"/>
          <w:szCs w:val="20"/>
        </w:rPr>
        <w:t xml:space="preserve"> </w:t>
      </w:r>
      <w:r w:rsidRPr="00EA32EF" w:rsidR="00B824E9">
        <w:rPr>
          <w:rFonts w:ascii="Arial" w:hAnsi="Arial" w:cs="Arial"/>
          <w:b/>
          <w:sz w:val="20"/>
          <w:szCs w:val="20"/>
        </w:rPr>
        <w:t>NOT</w:t>
      </w:r>
      <w:r w:rsidRPr="00EA32EF" w:rsidR="00B824E9">
        <w:rPr>
          <w:rFonts w:ascii="Arial" w:hAnsi="Arial" w:cs="Arial"/>
          <w:b/>
          <w:spacing w:val="-6"/>
          <w:sz w:val="20"/>
          <w:szCs w:val="20"/>
        </w:rPr>
        <w:t xml:space="preserve"> </w:t>
      </w:r>
      <w:r w:rsidRPr="00EA32EF" w:rsidR="00B824E9">
        <w:rPr>
          <w:rFonts w:ascii="Arial" w:hAnsi="Arial" w:cs="Arial"/>
          <w:b/>
          <w:sz w:val="20"/>
          <w:szCs w:val="20"/>
        </w:rPr>
        <w:t>APPLY</w:t>
      </w:r>
      <w:r w:rsidRPr="00EA32EF" w:rsidR="00B824E9">
        <w:rPr>
          <w:rFonts w:ascii="Arial" w:hAnsi="Arial" w:cs="Arial"/>
          <w:b/>
          <w:spacing w:val="-6"/>
          <w:sz w:val="20"/>
          <w:szCs w:val="20"/>
        </w:rPr>
        <w:t xml:space="preserve"> </w:t>
      </w:r>
      <w:r w:rsidRPr="00EA32EF" w:rsidR="00B824E9">
        <w:rPr>
          <w:rFonts w:ascii="Arial" w:hAnsi="Arial" w:cs="Arial"/>
          <w:b/>
          <w:sz w:val="20"/>
          <w:szCs w:val="20"/>
        </w:rPr>
        <w:t>(PROCEED</w:t>
      </w:r>
      <w:r w:rsidRPr="00EA32EF" w:rsidR="00B824E9">
        <w:rPr>
          <w:rFonts w:ascii="Arial" w:hAnsi="Arial" w:cs="Arial"/>
          <w:b/>
          <w:spacing w:val="-6"/>
          <w:sz w:val="20"/>
          <w:szCs w:val="20"/>
        </w:rPr>
        <w:t xml:space="preserve"> </w:t>
      </w:r>
      <w:r w:rsidRPr="00EA32EF" w:rsidR="00B824E9">
        <w:rPr>
          <w:rFonts w:ascii="Arial" w:hAnsi="Arial" w:cs="Arial"/>
          <w:b/>
          <w:sz w:val="20"/>
          <w:szCs w:val="20"/>
        </w:rPr>
        <w:t>TO</w:t>
      </w:r>
      <w:r w:rsidRPr="00EA32EF" w:rsidR="00B824E9">
        <w:rPr>
          <w:rFonts w:ascii="Arial" w:hAnsi="Arial" w:cs="Arial"/>
          <w:b/>
          <w:spacing w:val="-6"/>
          <w:sz w:val="20"/>
          <w:szCs w:val="20"/>
        </w:rPr>
        <w:t xml:space="preserve"> </w:t>
      </w:r>
      <w:r w:rsidRPr="00EA32EF" w:rsidR="00B824E9">
        <w:rPr>
          <w:rFonts w:ascii="Arial" w:hAnsi="Arial" w:cs="Arial"/>
          <w:b/>
          <w:sz w:val="20"/>
          <w:szCs w:val="20"/>
        </w:rPr>
        <w:t>NEXT</w:t>
      </w:r>
      <w:r w:rsidRPr="00EA32EF" w:rsidR="00B824E9">
        <w:rPr>
          <w:rFonts w:ascii="Arial" w:hAnsi="Arial" w:cs="Arial"/>
          <w:b/>
          <w:spacing w:val="-6"/>
          <w:sz w:val="20"/>
          <w:szCs w:val="20"/>
        </w:rPr>
        <w:t xml:space="preserve"> </w:t>
      </w:r>
      <w:r w:rsidRPr="00EA32EF" w:rsidR="00B824E9">
        <w:rPr>
          <w:rFonts w:ascii="Arial" w:hAnsi="Arial" w:cs="Arial"/>
          <w:b/>
          <w:sz w:val="20"/>
          <w:szCs w:val="20"/>
        </w:rPr>
        <w:t>SECTION)</w:t>
      </w:r>
    </w:p>
    <w:p w:rsidR="00B824E9" w:rsidP="00B824E9" w:rsidRDefault="00B824E9">
      <w:pPr>
        <w:spacing w:before="9"/>
        <w:rPr>
          <w:rFonts w:ascii="Arial" w:hAnsi="Arial" w:eastAsia="Arial" w:cs="Arial"/>
          <w:b/>
          <w:bCs/>
          <w:sz w:val="21"/>
          <w:szCs w:val="21"/>
        </w:rPr>
      </w:pPr>
    </w:p>
    <w:p w:rsidR="00B824E9" w:rsidP="00703A8E" w:rsidRDefault="00B824E9">
      <w:pPr>
        <w:pStyle w:val="BodyText"/>
        <w:numPr>
          <w:ilvl w:val="0"/>
          <w:numId w:val="123"/>
        </w:numPr>
        <w:tabs>
          <w:tab w:val="left" w:pos="480"/>
        </w:tabs>
        <w:spacing w:before="0"/>
        <w:rPr>
          <w:b/>
          <w:bCs/>
        </w:rPr>
      </w:pPr>
      <w:r>
        <w:t>Manual</w:t>
      </w:r>
      <w:r>
        <w:rPr>
          <w:spacing w:val="-8"/>
        </w:rPr>
        <w:t xml:space="preserve"> </w:t>
      </w:r>
      <w:r>
        <w:t>FIs</w:t>
      </w:r>
      <w:r>
        <w:rPr>
          <w:spacing w:val="-9"/>
        </w:rPr>
        <w:t xml:space="preserve"> </w:t>
      </w:r>
      <w:r>
        <w:t>Policy</w:t>
      </w:r>
    </w:p>
    <w:p w:rsidR="00B824E9" w:rsidP="00703A8E" w:rsidRDefault="00B824E9">
      <w:pPr>
        <w:pStyle w:val="BodyText"/>
        <w:numPr>
          <w:ilvl w:val="1"/>
          <w:numId w:val="123"/>
        </w:numPr>
        <w:tabs>
          <w:tab w:val="left" w:pos="480"/>
        </w:tabs>
        <w:rPr>
          <w:b/>
          <w:bCs/>
        </w:rPr>
      </w:pPr>
      <w:r>
        <w:t>Manual</w:t>
      </w:r>
      <w:r>
        <w:rPr>
          <w:spacing w:val="-4"/>
        </w:rPr>
        <w:t xml:space="preserve"> </w:t>
      </w:r>
      <w:r>
        <w:t>FIs</w:t>
      </w:r>
      <w:r>
        <w:rPr>
          <w:spacing w:val="-5"/>
        </w:rPr>
        <w:t xml:space="preserve"> </w:t>
      </w:r>
      <w:r>
        <w:rPr>
          <w:spacing w:val="-1"/>
        </w:rPr>
        <w:t>are</w:t>
      </w:r>
      <w:r>
        <w:rPr>
          <w:spacing w:val="-3"/>
        </w:rPr>
        <w:t xml:space="preserve"> </w:t>
      </w:r>
      <w:r>
        <w:t>utilized</w:t>
      </w:r>
      <w:r>
        <w:rPr>
          <w:spacing w:val="-5"/>
        </w:rPr>
        <w:t xml:space="preserve"> </w:t>
      </w:r>
      <w:r>
        <w:t>for</w:t>
      </w:r>
      <w:r>
        <w:rPr>
          <w:spacing w:val="-4"/>
        </w:rPr>
        <w:t xml:space="preserve"> </w:t>
      </w:r>
      <w:r>
        <w:t>the</w:t>
      </w:r>
      <w:r>
        <w:rPr>
          <w:spacing w:val="-3"/>
        </w:rPr>
        <w:t xml:space="preserve"> </w:t>
      </w:r>
      <w:r>
        <w:t>following</w:t>
      </w:r>
      <w:r>
        <w:rPr>
          <w:spacing w:val="-4"/>
        </w:rPr>
        <w:t xml:space="preserve"> </w:t>
      </w:r>
      <w:r>
        <w:rPr>
          <w:spacing w:val="-1"/>
        </w:rPr>
        <w:t>reasons:</w:t>
      </w:r>
    </w:p>
    <w:p w:rsidR="00B824E9" w:rsidP="00B824E9" w:rsidRDefault="002F3458">
      <w:pPr>
        <w:spacing w:line="312" w:lineRule="auto"/>
        <w:ind w:left="446" w:right="1498"/>
        <w:rPr>
          <w:rFonts w:ascii="Arial"/>
          <w:spacing w:val="-1"/>
          <w:sz w:val="20"/>
        </w:rPr>
      </w:pPr>
      <w:sdt>
        <w:sdtPr>
          <w:rPr>
            <w:rFonts w:ascii="Arial"/>
            <w:spacing w:val="-1"/>
            <w:sz w:val="20"/>
          </w:rPr>
          <w:id w:val="-4476365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New</w:t>
      </w:r>
      <w:r w:rsidR="00B824E9">
        <w:rPr>
          <w:rFonts w:ascii="Arial"/>
          <w:sz w:val="20"/>
        </w:rPr>
        <w:t xml:space="preserve"> </w:t>
      </w:r>
      <w:r w:rsidR="00B824E9">
        <w:rPr>
          <w:rFonts w:ascii="Arial"/>
          <w:spacing w:val="-1"/>
          <w:sz w:val="20"/>
        </w:rPr>
        <w:t>participants</w:t>
      </w:r>
    </w:p>
    <w:p w:rsidR="00B824E9" w:rsidP="00B824E9" w:rsidRDefault="002F3458">
      <w:pPr>
        <w:spacing w:line="312" w:lineRule="auto"/>
        <w:ind w:left="446" w:right="1498"/>
        <w:rPr>
          <w:rFonts w:ascii="Arial"/>
          <w:spacing w:val="-1"/>
          <w:sz w:val="20"/>
        </w:rPr>
      </w:pPr>
      <w:sdt>
        <w:sdtPr>
          <w:rPr>
            <w:rFonts w:ascii="Arial"/>
            <w:sz w:val="20"/>
          </w:rPr>
          <w:id w:val="-143180804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Automated</w:t>
      </w:r>
      <w:r w:rsidR="00B824E9">
        <w:rPr>
          <w:rFonts w:ascii="Arial"/>
          <w:spacing w:val="-2"/>
          <w:sz w:val="20"/>
        </w:rPr>
        <w:t xml:space="preserve"> </w:t>
      </w:r>
      <w:r w:rsidR="00B824E9">
        <w:rPr>
          <w:rFonts w:ascii="Arial"/>
          <w:sz w:val="20"/>
        </w:rPr>
        <w:t>FIs</w:t>
      </w:r>
      <w:r w:rsidR="00B824E9">
        <w:rPr>
          <w:rFonts w:ascii="Arial"/>
          <w:spacing w:val="-2"/>
          <w:sz w:val="20"/>
        </w:rPr>
        <w:t xml:space="preserve"> </w:t>
      </w:r>
      <w:r w:rsidR="00B824E9">
        <w:rPr>
          <w:rFonts w:ascii="Arial"/>
          <w:spacing w:val="-1"/>
          <w:sz w:val="20"/>
        </w:rPr>
        <w:t>not available</w:t>
      </w:r>
    </w:p>
    <w:p w:rsidR="00B824E9" w:rsidP="00B824E9" w:rsidRDefault="002F3458">
      <w:pPr>
        <w:spacing w:line="312" w:lineRule="auto"/>
        <w:ind w:left="446" w:right="1498"/>
        <w:rPr>
          <w:rFonts w:ascii="Arial" w:hAnsi="Arial" w:eastAsia="Arial" w:cs="Arial"/>
          <w:sz w:val="20"/>
          <w:szCs w:val="20"/>
        </w:rPr>
      </w:pPr>
      <w:sdt>
        <w:sdtPr>
          <w:rPr>
            <w:rFonts w:ascii="Arial"/>
            <w:sz w:val="20"/>
          </w:rPr>
          <w:id w:val="161556068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Mutilated</w:t>
      </w:r>
      <w:r w:rsidR="00B824E9">
        <w:rPr>
          <w:rFonts w:ascii="Arial"/>
          <w:spacing w:val="-3"/>
          <w:sz w:val="20"/>
        </w:rPr>
        <w:t xml:space="preserve"> </w:t>
      </w:r>
      <w:r w:rsidR="00B824E9">
        <w:rPr>
          <w:rFonts w:ascii="Arial"/>
          <w:spacing w:val="-1"/>
          <w:sz w:val="20"/>
        </w:rPr>
        <w:t xml:space="preserve">automated </w:t>
      </w:r>
      <w:r w:rsidR="00B824E9">
        <w:rPr>
          <w:rFonts w:ascii="Arial"/>
          <w:sz w:val="20"/>
        </w:rPr>
        <w:t>FIs</w:t>
      </w:r>
    </w:p>
    <w:p w:rsidR="00B824E9" w:rsidP="00B824E9" w:rsidRDefault="002F3458">
      <w:pPr>
        <w:spacing w:line="312" w:lineRule="auto"/>
        <w:ind w:left="446" w:right="1498"/>
        <w:rPr>
          <w:rFonts w:ascii="Arial"/>
          <w:sz w:val="20"/>
        </w:rPr>
      </w:pPr>
      <w:sdt>
        <w:sdtPr>
          <w:rPr>
            <w:rFonts w:ascii="Arial"/>
            <w:sz w:val="20"/>
          </w:rPr>
          <w:id w:val="14307013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Wrong</w:t>
      </w:r>
      <w:r w:rsidR="00B824E9">
        <w:rPr>
          <w:rFonts w:ascii="Arial"/>
          <w:spacing w:val="-2"/>
          <w:sz w:val="20"/>
        </w:rPr>
        <w:t xml:space="preserve"> </w:t>
      </w:r>
      <w:r w:rsidR="00B824E9">
        <w:rPr>
          <w:rFonts w:ascii="Arial"/>
          <w:sz w:val="20"/>
        </w:rPr>
        <w:t>food</w:t>
      </w:r>
      <w:r w:rsidR="00B824E9">
        <w:rPr>
          <w:rFonts w:ascii="Arial"/>
          <w:spacing w:val="-1"/>
          <w:sz w:val="20"/>
        </w:rPr>
        <w:t xml:space="preserve"> package on</w:t>
      </w:r>
      <w:r w:rsidR="00B824E9">
        <w:rPr>
          <w:rFonts w:ascii="Arial"/>
          <w:sz w:val="20"/>
        </w:rPr>
        <w:t xml:space="preserve"> </w:t>
      </w:r>
      <w:r w:rsidR="00B824E9">
        <w:rPr>
          <w:rFonts w:ascii="Arial"/>
          <w:spacing w:val="-1"/>
          <w:sz w:val="20"/>
        </w:rPr>
        <w:t>automated</w:t>
      </w:r>
      <w:r w:rsidR="00B824E9">
        <w:rPr>
          <w:rFonts w:ascii="Arial"/>
          <w:sz w:val="20"/>
        </w:rPr>
        <w:t xml:space="preserve"> FI</w:t>
      </w:r>
    </w:p>
    <w:p w:rsidR="00B824E9" w:rsidP="00B824E9" w:rsidRDefault="002F3458">
      <w:pPr>
        <w:spacing w:line="312" w:lineRule="auto"/>
        <w:ind w:left="446" w:right="1498"/>
        <w:rPr>
          <w:rFonts w:ascii="Arial" w:hAnsi="Arial" w:eastAsia="Arial" w:cs="Arial"/>
          <w:sz w:val="20"/>
          <w:szCs w:val="20"/>
        </w:rPr>
      </w:pPr>
      <w:sdt>
        <w:sdtPr>
          <w:rPr>
            <w:rFonts w:ascii="Arial"/>
            <w:sz w:val="20"/>
          </w:rPr>
          <w:id w:val="-90529930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Wrong</w:t>
      </w:r>
      <w:r w:rsidR="00B824E9">
        <w:rPr>
          <w:rFonts w:ascii="Arial"/>
          <w:spacing w:val="-2"/>
          <w:sz w:val="20"/>
        </w:rPr>
        <w:t xml:space="preserve"> </w:t>
      </w:r>
      <w:r w:rsidR="00B824E9">
        <w:rPr>
          <w:rFonts w:ascii="Arial"/>
          <w:spacing w:val="-1"/>
          <w:sz w:val="20"/>
        </w:rPr>
        <w:t>dollar</w:t>
      </w:r>
      <w:r w:rsidR="00B824E9">
        <w:rPr>
          <w:rFonts w:ascii="Arial"/>
          <w:sz w:val="20"/>
        </w:rPr>
        <w:t xml:space="preserve"> </w:t>
      </w:r>
      <w:r w:rsidR="00B824E9">
        <w:rPr>
          <w:rFonts w:ascii="Arial"/>
          <w:spacing w:val="-1"/>
          <w:sz w:val="20"/>
        </w:rPr>
        <w:t>amount on</w:t>
      </w:r>
      <w:r w:rsidR="00B824E9">
        <w:rPr>
          <w:rFonts w:ascii="Arial"/>
          <w:sz w:val="20"/>
        </w:rPr>
        <w:t xml:space="preserve"> </w:t>
      </w:r>
      <w:r w:rsidR="00B824E9">
        <w:rPr>
          <w:rFonts w:ascii="Arial"/>
          <w:spacing w:val="-1"/>
          <w:sz w:val="20"/>
        </w:rPr>
        <w:t>automated</w:t>
      </w:r>
      <w:r w:rsidR="00B824E9">
        <w:rPr>
          <w:rFonts w:ascii="Arial"/>
          <w:sz w:val="20"/>
        </w:rPr>
        <w:t xml:space="preserve"> FI</w:t>
      </w:r>
    </w:p>
    <w:p w:rsidR="00B824E9" w:rsidP="00B824E9" w:rsidRDefault="002F3458">
      <w:pPr>
        <w:spacing w:line="312" w:lineRule="auto"/>
        <w:ind w:left="446" w:right="1498"/>
        <w:rPr>
          <w:rFonts w:ascii="Arial"/>
          <w:spacing w:val="-1"/>
          <w:sz w:val="20"/>
        </w:rPr>
      </w:pPr>
      <w:sdt>
        <w:sdtPr>
          <w:rPr>
            <w:rFonts w:ascii="Arial"/>
            <w:sz w:val="20"/>
          </w:rPr>
          <w:id w:val="-212344781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Provide</w:t>
      </w:r>
      <w:r w:rsidR="00B824E9">
        <w:rPr>
          <w:rFonts w:ascii="Arial"/>
          <w:spacing w:val="-2"/>
          <w:sz w:val="20"/>
        </w:rPr>
        <w:t xml:space="preserve"> </w:t>
      </w:r>
      <w:r w:rsidR="00B824E9">
        <w:rPr>
          <w:rFonts w:ascii="Arial"/>
          <w:sz w:val="20"/>
        </w:rPr>
        <w:t>for</w:t>
      </w:r>
      <w:r w:rsidR="00B824E9">
        <w:rPr>
          <w:rFonts w:ascii="Arial"/>
          <w:spacing w:val="-2"/>
          <w:sz w:val="20"/>
        </w:rPr>
        <w:t xml:space="preserve"> </w:t>
      </w:r>
      <w:r w:rsidR="00B824E9">
        <w:rPr>
          <w:rFonts w:ascii="Arial"/>
          <w:sz w:val="20"/>
        </w:rPr>
        <w:t>the</w:t>
      </w:r>
      <w:r w:rsidR="00B824E9">
        <w:rPr>
          <w:rFonts w:ascii="Arial"/>
          <w:spacing w:val="-1"/>
          <w:sz w:val="20"/>
        </w:rPr>
        <w:t xml:space="preserve"> </w:t>
      </w:r>
      <w:r w:rsidR="00B824E9">
        <w:rPr>
          <w:rFonts w:ascii="Arial"/>
          <w:sz w:val="20"/>
        </w:rPr>
        <w:t>special</w:t>
      </w:r>
      <w:r w:rsidR="00B824E9">
        <w:rPr>
          <w:rFonts w:ascii="Arial"/>
          <w:spacing w:val="-2"/>
          <w:sz w:val="20"/>
        </w:rPr>
        <w:t xml:space="preserve"> </w:t>
      </w:r>
      <w:r w:rsidR="00B824E9">
        <w:rPr>
          <w:rFonts w:ascii="Arial"/>
          <w:spacing w:val="-1"/>
          <w:sz w:val="20"/>
        </w:rPr>
        <w:t>needs</w:t>
      </w:r>
      <w:r w:rsidR="00B824E9">
        <w:rPr>
          <w:rFonts w:ascii="Arial"/>
          <w:sz w:val="20"/>
        </w:rPr>
        <w:t xml:space="preserve"> </w:t>
      </w:r>
      <w:r w:rsidR="00B824E9">
        <w:rPr>
          <w:rFonts w:ascii="Arial"/>
          <w:spacing w:val="-1"/>
          <w:sz w:val="20"/>
        </w:rPr>
        <w:t xml:space="preserve">of </w:t>
      </w:r>
      <w:r w:rsidR="00B824E9">
        <w:rPr>
          <w:rFonts w:ascii="Arial"/>
          <w:sz w:val="20"/>
        </w:rPr>
        <w:t>the</w:t>
      </w:r>
      <w:r w:rsidR="00B824E9">
        <w:rPr>
          <w:rFonts w:ascii="Arial"/>
          <w:spacing w:val="-1"/>
          <w:sz w:val="20"/>
        </w:rPr>
        <w:t xml:space="preserve"> homeless</w:t>
      </w:r>
    </w:p>
    <w:p w:rsidR="00B824E9" w:rsidP="00B824E9" w:rsidRDefault="002F3458">
      <w:pPr>
        <w:spacing w:line="312" w:lineRule="auto"/>
        <w:ind w:left="446" w:right="1498"/>
        <w:rPr>
          <w:rFonts w:ascii="Arial" w:hAnsi="Arial" w:eastAsia="Arial" w:cs="Arial"/>
          <w:sz w:val="20"/>
          <w:szCs w:val="20"/>
        </w:rPr>
      </w:pPr>
      <w:sdt>
        <w:sdtPr>
          <w:rPr>
            <w:rFonts w:ascii="Arial"/>
            <w:sz w:val="20"/>
          </w:rPr>
          <w:id w:val="-107528043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Food</w:t>
      </w:r>
      <w:r w:rsidR="00B824E9">
        <w:rPr>
          <w:rFonts w:ascii="Arial"/>
          <w:spacing w:val="-1"/>
          <w:sz w:val="20"/>
        </w:rPr>
        <w:t xml:space="preserve"> package</w:t>
      </w:r>
      <w:r w:rsidR="00B824E9">
        <w:rPr>
          <w:rFonts w:ascii="Arial"/>
          <w:sz w:val="20"/>
        </w:rPr>
        <w:t xml:space="preserve"> tailoring</w:t>
      </w:r>
    </w:p>
    <w:p w:rsidR="00B824E9" w:rsidP="00B824E9" w:rsidRDefault="002F3458">
      <w:pPr>
        <w:spacing w:line="312" w:lineRule="auto"/>
        <w:ind w:left="446" w:right="1498"/>
        <w:rPr>
          <w:rFonts w:ascii="Arial"/>
          <w:sz w:val="20"/>
        </w:rPr>
      </w:pPr>
      <w:sdt>
        <w:sdtPr>
          <w:rPr>
            <w:rFonts w:ascii="Arial"/>
            <w:spacing w:val="-1"/>
            <w:sz w:val="20"/>
          </w:rPr>
          <w:id w:val="-793603325"/>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Routine </w:t>
      </w:r>
      <w:r w:rsidR="00B824E9">
        <w:rPr>
          <w:rFonts w:ascii="Arial"/>
          <w:sz w:val="20"/>
        </w:rPr>
        <w:t>monitoring</w:t>
      </w:r>
      <w:r w:rsidR="00B824E9">
        <w:rPr>
          <w:rFonts w:ascii="Arial"/>
          <w:spacing w:val="-2"/>
          <w:sz w:val="20"/>
        </w:rPr>
        <w:t xml:space="preserve"> </w:t>
      </w:r>
      <w:r w:rsidR="00B824E9">
        <w:rPr>
          <w:rFonts w:ascii="Arial"/>
          <w:sz w:val="20"/>
        </w:rPr>
        <w:t>visits</w:t>
      </w:r>
      <w:r w:rsidR="00B824E9">
        <w:rPr>
          <w:rFonts w:ascii="Arial"/>
          <w:spacing w:val="-2"/>
          <w:sz w:val="20"/>
        </w:rPr>
        <w:t xml:space="preserve"> </w:t>
      </w:r>
      <w:r w:rsidR="00B824E9">
        <w:rPr>
          <w:rFonts w:ascii="Arial"/>
          <w:sz w:val="20"/>
        </w:rPr>
        <w:t>(i.e.,</w:t>
      </w:r>
      <w:r w:rsidR="00B824E9">
        <w:rPr>
          <w:rFonts w:ascii="Arial"/>
          <w:spacing w:val="-1"/>
          <w:sz w:val="20"/>
        </w:rPr>
        <w:t xml:space="preserve"> educational</w:t>
      </w:r>
      <w:r w:rsidR="00B824E9">
        <w:rPr>
          <w:rFonts w:ascii="Arial"/>
          <w:sz w:val="20"/>
        </w:rPr>
        <w:t xml:space="preserve"> </w:t>
      </w:r>
      <w:r w:rsidR="00B824E9">
        <w:rPr>
          <w:rFonts w:ascii="Arial"/>
          <w:spacing w:val="-1"/>
          <w:sz w:val="20"/>
        </w:rPr>
        <w:t xml:space="preserve">buys) of </w:t>
      </w:r>
      <w:r w:rsidR="00B824E9">
        <w:rPr>
          <w:rFonts w:ascii="Arial"/>
          <w:sz w:val="20"/>
        </w:rPr>
        <w:t>vendors/farmers</w:t>
      </w:r>
    </w:p>
    <w:p w:rsidR="00B824E9" w:rsidP="00B824E9" w:rsidRDefault="002F3458">
      <w:pPr>
        <w:spacing w:line="312" w:lineRule="auto"/>
        <w:ind w:left="446" w:right="1498"/>
        <w:rPr>
          <w:rFonts w:ascii="Arial" w:hAnsi="Arial" w:eastAsia="Arial" w:cs="Arial"/>
          <w:sz w:val="20"/>
          <w:szCs w:val="20"/>
        </w:rPr>
      </w:pPr>
      <w:sdt>
        <w:sdtPr>
          <w:rPr>
            <w:rFonts w:ascii="Arial"/>
            <w:spacing w:val="-1"/>
            <w:sz w:val="20"/>
          </w:rPr>
          <w:id w:val="85214710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Compliance buys of</w:t>
      </w:r>
      <w:r w:rsidR="00B824E9">
        <w:rPr>
          <w:rFonts w:ascii="Arial"/>
          <w:sz w:val="20"/>
        </w:rPr>
        <w:t xml:space="preserve"> vendors/farmers</w:t>
      </w:r>
    </w:p>
    <w:p w:rsidR="00B824E9" w:rsidP="00B824E9" w:rsidRDefault="002F3458">
      <w:pPr>
        <w:spacing w:line="312" w:lineRule="auto"/>
        <w:ind w:left="446" w:right="1498"/>
        <w:rPr>
          <w:rFonts w:ascii="Arial"/>
          <w:spacing w:val="-1"/>
          <w:sz w:val="20"/>
        </w:rPr>
      </w:pPr>
      <w:sdt>
        <w:sdtPr>
          <w:rPr>
            <w:rFonts w:ascii="Arial"/>
            <w:sz w:val="20"/>
          </w:rPr>
          <w:id w:val="30822323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Special</w:t>
      </w:r>
      <w:r w:rsidR="00B824E9">
        <w:rPr>
          <w:rFonts w:ascii="Arial"/>
          <w:spacing w:val="-3"/>
          <w:sz w:val="20"/>
        </w:rPr>
        <w:t xml:space="preserve"> </w:t>
      </w:r>
      <w:r w:rsidR="00B824E9">
        <w:rPr>
          <w:rFonts w:ascii="Arial"/>
          <w:sz w:val="20"/>
        </w:rPr>
        <w:t>conditions,</w:t>
      </w:r>
      <w:r w:rsidR="00B824E9">
        <w:rPr>
          <w:rFonts w:ascii="Arial"/>
          <w:spacing w:val="-2"/>
          <w:sz w:val="20"/>
        </w:rPr>
        <w:t xml:space="preserve"> </w:t>
      </w:r>
      <w:r w:rsidR="00B824E9">
        <w:rPr>
          <w:rFonts w:ascii="Arial"/>
          <w:spacing w:val="-1"/>
          <w:sz w:val="20"/>
        </w:rPr>
        <w:t>e.g., disasters</w:t>
      </w:r>
    </w:p>
    <w:p w:rsidR="00B824E9" w:rsidP="00B824E9" w:rsidRDefault="002F3458">
      <w:pPr>
        <w:spacing w:line="312" w:lineRule="auto"/>
        <w:ind w:left="446" w:right="1498"/>
        <w:rPr>
          <w:rFonts w:ascii="Arial" w:hAnsi="Arial" w:eastAsia="Arial" w:cs="Arial"/>
          <w:sz w:val="20"/>
          <w:szCs w:val="20"/>
        </w:rPr>
      </w:pPr>
      <w:sdt>
        <w:sdtPr>
          <w:rPr>
            <w:rFonts w:ascii="Arial"/>
            <w:sz w:val="20"/>
          </w:rPr>
          <w:id w:val="-91764012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3"/>
        </w:numPr>
        <w:tabs>
          <w:tab w:val="left" w:pos="480"/>
        </w:tabs>
        <w:spacing w:before="0" w:line="204" w:lineRule="exact"/>
        <w:rPr>
          <w:b/>
          <w:bCs/>
        </w:rPr>
      </w:pPr>
      <w:r>
        <w:t>The</w:t>
      </w:r>
      <w:r>
        <w:rPr>
          <w:spacing w:val="-4"/>
        </w:rPr>
        <w:t xml:space="preserve"> </w:t>
      </w:r>
      <w:r>
        <w:t>State</w:t>
      </w:r>
      <w:r>
        <w:rPr>
          <w:spacing w:val="-4"/>
        </w:rPr>
        <w:t xml:space="preserve"> </w:t>
      </w:r>
      <w:r>
        <w:rPr>
          <w:spacing w:val="-1"/>
        </w:rPr>
        <w:t>agency</w:t>
      </w:r>
      <w:r>
        <w:rPr>
          <w:spacing w:val="-3"/>
        </w:rPr>
        <w:t xml:space="preserve"> </w:t>
      </w:r>
      <w:r>
        <w:rPr>
          <w:spacing w:val="-1"/>
        </w:rPr>
        <w:t>requires</w:t>
      </w:r>
      <w:r>
        <w:rPr>
          <w:spacing w:val="-3"/>
        </w:rPr>
        <w:t xml:space="preserve"> </w:t>
      </w:r>
      <w:r>
        <w:t>the</w:t>
      </w:r>
      <w:r>
        <w:rPr>
          <w:spacing w:val="-3"/>
        </w:rPr>
        <w:t xml:space="preserve"> </w:t>
      </w:r>
      <w:r>
        <w:t>following</w:t>
      </w:r>
      <w:r>
        <w:rPr>
          <w:spacing w:val="-3"/>
        </w:rPr>
        <w:t xml:space="preserve"> </w:t>
      </w:r>
      <w:r>
        <w:t>for</w:t>
      </w:r>
      <w:r>
        <w:rPr>
          <w:spacing w:val="-3"/>
        </w:rPr>
        <w:t xml:space="preserve"> </w:t>
      </w:r>
      <w:r>
        <w:rPr>
          <w:spacing w:val="-1"/>
        </w:rPr>
        <w:t>completing</w:t>
      </w:r>
      <w:r>
        <w:rPr>
          <w:spacing w:val="-3"/>
        </w:rPr>
        <w:t xml:space="preserve"> </w:t>
      </w:r>
      <w:r>
        <w:t>the</w:t>
      </w:r>
      <w:r>
        <w:rPr>
          <w:spacing w:val="-2"/>
        </w:rPr>
        <w:t xml:space="preserve"> </w:t>
      </w:r>
      <w:r>
        <w:rPr>
          <w:spacing w:val="-1"/>
        </w:rPr>
        <w:t>manual</w:t>
      </w:r>
      <w:r>
        <w:rPr>
          <w:spacing w:val="-3"/>
        </w:rPr>
        <w:t xml:space="preserve"> </w:t>
      </w:r>
      <w:r>
        <w:t>FI</w:t>
      </w:r>
      <w:r>
        <w:rPr>
          <w:spacing w:val="-3"/>
        </w:rPr>
        <w:t xml:space="preserve"> </w:t>
      </w:r>
      <w:r>
        <w:rPr>
          <w:spacing w:val="-1"/>
        </w:rPr>
        <w:t>register:</w:t>
      </w:r>
    </w:p>
    <w:p w:rsidR="00B824E9" w:rsidP="00B824E9" w:rsidRDefault="002F3458">
      <w:pPr>
        <w:tabs>
          <w:tab w:val="left" w:pos="3959"/>
        </w:tabs>
        <w:spacing w:before="130" w:line="375" w:lineRule="auto"/>
        <w:ind w:left="450" w:right="-30"/>
        <w:rPr>
          <w:rFonts w:ascii="Arial"/>
          <w:spacing w:val="-1"/>
          <w:sz w:val="20"/>
        </w:rPr>
      </w:pPr>
      <w:sdt>
        <w:sdtPr>
          <w:rPr>
            <w:rFonts w:ascii="Arial"/>
            <w:sz w:val="20"/>
          </w:rPr>
          <w:id w:val="14802060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Participant/proxy</w:t>
      </w:r>
      <w:r w:rsidR="00B824E9">
        <w:rPr>
          <w:rFonts w:ascii="Arial"/>
          <w:spacing w:val="-1"/>
          <w:sz w:val="20"/>
        </w:rPr>
        <w:t xml:space="preserve"> </w:t>
      </w:r>
      <w:r w:rsidR="00B824E9">
        <w:rPr>
          <w:rFonts w:ascii="Arial"/>
          <w:sz w:val="20"/>
        </w:rPr>
        <w:t>signature</w:t>
      </w:r>
      <w:r w:rsidR="00B824E9">
        <w:rPr>
          <w:rFonts w:ascii="Arial"/>
          <w:sz w:val="20"/>
        </w:rPr>
        <w:tab/>
      </w:r>
      <w:sdt>
        <w:sdtPr>
          <w:rPr>
            <w:rFonts w:ascii="Arial"/>
            <w:sz w:val="20"/>
          </w:rPr>
          <w:id w:val="-1970073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Local</w:t>
      </w:r>
      <w:r w:rsidR="00B824E9">
        <w:rPr>
          <w:rFonts w:ascii="Arial"/>
          <w:spacing w:val="-2"/>
          <w:sz w:val="20"/>
        </w:rPr>
        <w:t xml:space="preserve"> </w:t>
      </w:r>
      <w:r w:rsidR="00B824E9">
        <w:rPr>
          <w:rFonts w:ascii="Arial"/>
          <w:spacing w:val="-1"/>
          <w:sz w:val="20"/>
        </w:rPr>
        <w:t xml:space="preserve">agency </w:t>
      </w:r>
      <w:r w:rsidR="00B824E9">
        <w:rPr>
          <w:rFonts w:ascii="Arial"/>
          <w:sz w:val="20"/>
        </w:rPr>
        <w:t>staff</w:t>
      </w:r>
      <w:r w:rsidR="00B824E9">
        <w:rPr>
          <w:rFonts w:ascii="Arial"/>
          <w:spacing w:val="-1"/>
          <w:sz w:val="20"/>
        </w:rPr>
        <w:t xml:space="preserve"> initials</w:t>
      </w:r>
    </w:p>
    <w:p w:rsidR="00B824E9" w:rsidP="00B824E9" w:rsidRDefault="002F3458">
      <w:pPr>
        <w:tabs>
          <w:tab w:val="left" w:pos="3959"/>
        </w:tabs>
        <w:spacing w:line="312" w:lineRule="auto"/>
        <w:ind w:left="446" w:right="-29"/>
        <w:rPr>
          <w:rFonts w:ascii="Arial" w:hAnsi="Arial" w:eastAsia="Arial" w:cs="Arial"/>
          <w:sz w:val="20"/>
          <w:szCs w:val="20"/>
        </w:rPr>
      </w:pPr>
      <w:sdt>
        <w:sdtPr>
          <w:rPr>
            <w:rFonts w:ascii="Arial"/>
            <w:spacing w:val="22"/>
            <w:sz w:val="20"/>
          </w:rPr>
          <w:id w:val="-1129858320"/>
          <w14:checkbox>
            <w14:checked w14:val="0"/>
            <w14:checkedState w14:font="MS Gothic" w14:val="2612"/>
            <w14:uncheckedState w14:font="MS Gothic" w14:val="2610"/>
          </w14:checkbox>
        </w:sdtPr>
        <w:sdtContent>
          <w:r w:rsidR="00B824E9">
            <w:rPr>
              <w:rFonts w:hint="eastAsia" w:ascii="MS Gothic" w:hAnsi="MS Gothic" w:eastAsia="MS Gothic"/>
              <w:spacing w:val="22"/>
              <w:sz w:val="20"/>
            </w:rPr>
            <w:t>☐</w:t>
          </w:r>
        </w:sdtContent>
      </w:sdt>
      <w:r w:rsidR="00B824E9">
        <w:rPr>
          <w:rFonts w:ascii="Arial"/>
          <w:spacing w:val="22"/>
          <w:sz w:val="20"/>
        </w:rPr>
        <w:t xml:space="preserve"> </w:t>
      </w:r>
      <w:r w:rsidR="00B824E9">
        <w:rPr>
          <w:rFonts w:ascii="Arial"/>
          <w:spacing w:val="-1"/>
          <w:sz w:val="20"/>
        </w:rPr>
        <w:t>Date</w:t>
      </w:r>
      <w:r w:rsidR="00B824E9">
        <w:rPr>
          <w:rFonts w:ascii="Arial"/>
          <w:spacing w:val="-2"/>
          <w:sz w:val="20"/>
        </w:rPr>
        <w:t xml:space="preserve"> </w:t>
      </w:r>
      <w:r w:rsidR="00B824E9">
        <w:rPr>
          <w:rFonts w:ascii="Arial"/>
          <w:spacing w:val="-1"/>
          <w:sz w:val="20"/>
        </w:rPr>
        <w:t xml:space="preserve">of </w:t>
      </w:r>
      <w:r w:rsidR="00B824E9">
        <w:rPr>
          <w:rFonts w:ascii="Arial"/>
          <w:sz w:val="20"/>
        </w:rPr>
        <w:t>FI</w:t>
      </w:r>
      <w:r w:rsidR="00B824E9">
        <w:rPr>
          <w:rFonts w:ascii="Arial"/>
          <w:spacing w:val="-1"/>
          <w:sz w:val="20"/>
        </w:rPr>
        <w:t xml:space="preserve"> pick-up</w:t>
      </w:r>
      <w:r w:rsidR="00B824E9">
        <w:rPr>
          <w:rFonts w:ascii="Arial"/>
          <w:spacing w:val="-1"/>
          <w:sz w:val="20"/>
        </w:rPr>
        <w:tab/>
      </w:r>
      <w:sdt>
        <w:sdtPr>
          <w:rPr>
            <w:rFonts w:ascii="Arial"/>
            <w:spacing w:val="-1"/>
            <w:sz w:val="20"/>
          </w:rPr>
          <w:id w:val="126580667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3"/>
        </w:numPr>
        <w:tabs>
          <w:tab w:val="left" w:pos="480"/>
        </w:tabs>
        <w:spacing w:before="120" w:line="204" w:lineRule="exact"/>
        <w:rPr>
          <w:b/>
          <w:bCs/>
        </w:rPr>
      </w:pPr>
      <w:r>
        <w:t>Manual</w:t>
      </w:r>
      <w:r>
        <w:rPr>
          <w:spacing w:val="-2"/>
        </w:rPr>
        <w:t xml:space="preserve"> </w:t>
      </w:r>
      <w:r>
        <w:t>FIs</w:t>
      </w:r>
      <w:r>
        <w:rPr>
          <w:spacing w:val="-3"/>
        </w:rPr>
        <w:t xml:space="preserve"> </w:t>
      </w:r>
      <w:r>
        <w:t>have</w:t>
      </w:r>
      <w:r>
        <w:rPr>
          <w:spacing w:val="-3"/>
        </w:rPr>
        <w:t xml:space="preserve"> </w:t>
      </w:r>
      <w:r>
        <w:t>a</w:t>
      </w:r>
      <w:r>
        <w:rPr>
          <w:spacing w:val="-3"/>
        </w:rPr>
        <w:t xml:space="preserve"> </w:t>
      </w:r>
      <w:r>
        <w:rPr>
          <w:spacing w:val="-1"/>
        </w:rPr>
        <w:t xml:space="preserve">"Not </w:t>
      </w:r>
      <w:r>
        <w:t>to</w:t>
      </w:r>
      <w:r>
        <w:rPr>
          <w:spacing w:val="-2"/>
        </w:rPr>
        <w:t xml:space="preserve"> </w:t>
      </w:r>
      <w:r>
        <w:t>Exceed</w:t>
      </w:r>
      <w:r>
        <w:rPr>
          <w:spacing w:val="-3"/>
        </w:rPr>
        <w:t xml:space="preserve"> </w:t>
      </w:r>
      <w:r>
        <w:t>Value"</w:t>
      </w:r>
      <w:r>
        <w:rPr>
          <w:spacing w:val="-3"/>
        </w:rPr>
        <w:t xml:space="preserve"> </w:t>
      </w:r>
      <w:r>
        <w:t>of:</w:t>
      </w:r>
    </w:p>
    <w:p w:rsidR="00B824E9" w:rsidP="00B824E9" w:rsidRDefault="002F3458">
      <w:pPr>
        <w:spacing w:before="100" w:line="312" w:lineRule="auto"/>
        <w:ind w:left="446"/>
        <w:rPr>
          <w:rFonts w:ascii="Arial" w:hAnsi="Arial" w:eastAsia="Arial" w:cs="Arial"/>
          <w:sz w:val="20"/>
          <w:szCs w:val="20"/>
        </w:rPr>
      </w:pPr>
      <w:sdt>
        <w:sdtPr>
          <w:rPr>
            <w:rFonts w:ascii="Arial"/>
            <w:sz w:val="20"/>
          </w:rPr>
          <w:id w:val="155372366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Same</w:t>
      </w:r>
      <w:r w:rsidR="00B824E9">
        <w:rPr>
          <w:rFonts w:ascii="Arial"/>
          <w:spacing w:val="-2"/>
          <w:sz w:val="20"/>
        </w:rPr>
        <w:t xml:space="preserve"> </w:t>
      </w:r>
      <w:r w:rsidR="00B824E9">
        <w:rPr>
          <w:rFonts w:ascii="Arial"/>
          <w:spacing w:val="-1"/>
          <w:sz w:val="20"/>
        </w:rPr>
        <w:t>dollar</w:t>
      </w:r>
      <w:r w:rsidR="00B824E9">
        <w:rPr>
          <w:rFonts w:ascii="Arial"/>
          <w:sz w:val="20"/>
        </w:rPr>
        <w:t xml:space="preserve"> </w:t>
      </w:r>
      <w:r w:rsidR="00B824E9">
        <w:rPr>
          <w:rFonts w:ascii="Arial"/>
          <w:spacing w:val="-1"/>
          <w:sz w:val="20"/>
        </w:rPr>
        <w:t>amount</w:t>
      </w:r>
      <w:r w:rsidR="00B824E9">
        <w:rPr>
          <w:rFonts w:ascii="Arial"/>
          <w:sz w:val="20"/>
        </w:rPr>
        <w:t xml:space="preserve"> for</w:t>
      </w:r>
      <w:r w:rsidR="00B824E9">
        <w:rPr>
          <w:rFonts w:ascii="Arial"/>
          <w:spacing w:val="-2"/>
          <w:sz w:val="20"/>
        </w:rPr>
        <w:t xml:space="preserve"> </w:t>
      </w:r>
      <w:r w:rsidR="00B824E9">
        <w:rPr>
          <w:rFonts w:ascii="Arial"/>
          <w:spacing w:val="-1"/>
          <w:sz w:val="20"/>
        </w:rPr>
        <w:t>all</w:t>
      </w:r>
      <w:r w:rsidR="00B824E9">
        <w:rPr>
          <w:rFonts w:ascii="Arial"/>
          <w:sz w:val="20"/>
        </w:rPr>
        <w:t xml:space="preserve"> manual</w:t>
      </w:r>
      <w:r w:rsidR="00B824E9">
        <w:rPr>
          <w:rFonts w:ascii="Arial"/>
          <w:spacing w:val="-1"/>
          <w:sz w:val="20"/>
        </w:rPr>
        <w:t xml:space="preserve"> </w:t>
      </w:r>
      <w:r w:rsidR="00B824E9">
        <w:rPr>
          <w:rFonts w:ascii="Arial"/>
          <w:sz w:val="20"/>
        </w:rPr>
        <w:t>food</w:t>
      </w:r>
      <w:r w:rsidR="00B824E9">
        <w:rPr>
          <w:rFonts w:ascii="Arial"/>
          <w:spacing w:val="-2"/>
          <w:sz w:val="20"/>
        </w:rPr>
        <w:t xml:space="preserve"> </w:t>
      </w:r>
      <w:r w:rsidR="00B824E9">
        <w:rPr>
          <w:rFonts w:ascii="Arial"/>
          <w:spacing w:val="-1"/>
          <w:sz w:val="20"/>
        </w:rPr>
        <w:t>instruments</w:t>
      </w:r>
      <w:r w:rsidR="00B824E9">
        <w:rPr>
          <w:rFonts w:ascii="Arial"/>
          <w:sz w:val="20"/>
        </w:rPr>
        <w:t xml:space="preserve"> $ </w:t>
      </w:r>
      <w:r w:rsidR="00B824E9">
        <w:rPr>
          <w:rFonts w:ascii="Arial"/>
          <w:sz w:val="20"/>
        </w:rPr>
        <w:fldChar w:fldCharType="begin">
          <w:ffData>
            <w:name w:val="Text7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312" w:lineRule="auto"/>
        <w:ind w:left="446"/>
        <w:rPr>
          <w:rFonts w:ascii="Arial" w:hAnsi="Arial" w:eastAsia="Arial" w:cs="Arial"/>
          <w:sz w:val="2"/>
          <w:szCs w:val="2"/>
        </w:rPr>
      </w:pPr>
    </w:p>
    <w:p w:rsidR="00B824E9" w:rsidP="00B824E9" w:rsidRDefault="002F3458">
      <w:pPr>
        <w:spacing w:line="312" w:lineRule="auto"/>
        <w:ind w:left="446" w:right="3906"/>
        <w:jc w:val="both"/>
        <w:rPr>
          <w:rFonts w:ascii="Arial"/>
          <w:sz w:val="20"/>
        </w:rPr>
      </w:pPr>
      <w:sdt>
        <w:sdtPr>
          <w:rPr>
            <w:rFonts w:ascii="Arial"/>
            <w:sz w:val="20"/>
          </w:rPr>
          <w:id w:val="56961793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Variable</w:t>
      </w:r>
      <w:r w:rsidR="00B824E9">
        <w:rPr>
          <w:rFonts w:ascii="Arial"/>
          <w:spacing w:val="-2"/>
          <w:sz w:val="20"/>
        </w:rPr>
        <w:t xml:space="preserve"> </w:t>
      </w:r>
      <w:r w:rsidR="00B824E9">
        <w:rPr>
          <w:rFonts w:ascii="Arial"/>
          <w:spacing w:val="-1"/>
          <w:sz w:val="20"/>
        </w:rPr>
        <w:t>dollar</w:t>
      </w:r>
      <w:r w:rsidR="00B824E9">
        <w:rPr>
          <w:rFonts w:ascii="Arial"/>
          <w:sz w:val="20"/>
        </w:rPr>
        <w:t xml:space="preserve"> </w:t>
      </w:r>
      <w:r w:rsidR="00B824E9">
        <w:rPr>
          <w:rFonts w:ascii="Arial"/>
          <w:spacing w:val="-1"/>
          <w:sz w:val="20"/>
        </w:rPr>
        <w:t>amount</w:t>
      </w:r>
      <w:r w:rsidR="00B824E9">
        <w:rPr>
          <w:rFonts w:ascii="Arial"/>
          <w:sz w:val="20"/>
        </w:rPr>
        <w:t xml:space="preserve"> </w:t>
      </w:r>
      <w:r w:rsidR="00B824E9">
        <w:rPr>
          <w:rFonts w:ascii="Arial"/>
          <w:spacing w:val="-1"/>
          <w:sz w:val="20"/>
        </w:rPr>
        <w:t>depending on</w:t>
      </w:r>
      <w:r w:rsidR="00B824E9">
        <w:rPr>
          <w:rFonts w:ascii="Arial"/>
          <w:sz w:val="20"/>
        </w:rPr>
        <w:t xml:space="preserve"> type</w:t>
      </w:r>
      <w:r w:rsidR="00B824E9">
        <w:rPr>
          <w:rFonts w:ascii="Arial"/>
          <w:spacing w:val="-1"/>
          <w:sz w:val="20"/>
        </w:rPr>
        <w:t xml:space="preserve"> of prescription</w:t>
      </w:r>
      <w:r w:rsidR="00B824E9">
        <w:rPr>
          <w:rFonts w:ascii="Arial"/>
          <w:sz w:val="20"/>
        </w:rPr>
        <w:t xml:space="preserve"> </w:t>
      </w:r>
      <w:r w:rsidR="00B824E9">
        <w:rPr>
          <w:rFonts w:ascii="Arial"/>
          <w:spacing w:val="-1"/>
          <w:sz w:val="20"/>
        </w:rPr>
        <w:t>on</w:t>
      </w:r>
      <w:r w:rsidR="00B824E9">
        <w:rPr>
          <w:rFonts w:ascii="Arial"/>
          <w:sz w:val="20"/>
        </w:rPr>
        <w:t xml:space="preserve"> manual</w:t>
      </w:r>
      <w:r w:rsidR="00B824E9">
        <w:rPr>
          <w:rFonts w:ascii="Arial"/>
          <w:spacing w:val="-1"/>
          <w:sz w:val="20"/>
        </w:rPr>
        <w:t xml:space="preserve"> </w:t>
      </w:r>
      <w:r w:rsidR="00B824E9">
        <w:rPr>
          <w:rFonts w:ascii="Arial"/>
          <w:sz w:val="20"/>
        </w:rPr>
        <w:t>FI</w:t>
      </w:r>
    </w:p>
    <w:p w:rsidR="00B824E9" w:rsidP="00B824E9" w:rsidRDefault="002F3458">
      <w:pPr>
        <w:spacing w:line="312" w:lineRule="auto"/>
        <w:ind w:left="446" w:right="3906"/>
        <w:jc w:val="both"/>
        <w:rPr>
          <w:rFonts w:ascii="Arial"/>
          <w:sz w:val="20"/>
        </w:rPr>
      </w:pPr>
      <w:sdt>
        <w:sdtPr>
          <w:rPr>
            <w:rFonts w:ascii="Arial"/>
            <w:spacing w:val="28"/>
            <w:w w:val="99"/>
            <w:sz w:val="20"/>
          </w:rPr>
          <w:id w:val="864021461"/>
          <w14:checkbox>
            <w14:checked w14:val="0"/>
            <w14:checkedState w14:font="MS Gothic" w14:val="2612"/>
            <w14:uncheckedState w14:font="MS Gothic" w14:val="2610"/>
          </w14:checkbox>
        </w:sdtPr>
        <w:sdtContent>
          <w:r w:rsidR="00B824E9">
            <w:rPr>
              <w:rFonts w:hint="eastAsia" w:ascii="MS Gothic" w:hAnsi="MS Gothic" w:eastAsia="MS Gothic"/>
              <w:spacing w:val="28"/>
              <w:w w:val="99"/>
              <w:sz w:val="20"/>
            </w:rPr>
            <w:t>☐</w:t>
          </w:r>
        </w:sdtContent>
      </w:sdt>
      <w:r w:rsidR="00B824E9">
        <w:rPr>
          <w:rFonts w:ascii="Arial"/>
          <w:sz w:val="20"/>
        </w:rPr>
        <w:t>Variable</w:t>
      </w:r>
      <w:r w:rsidR="00B824E9">
        <w:rPr>
          <w:rFonts w:ascii="Arial"/>
          <w:spacing w:val="-2"/>
          <w:sz w:val="20"/>
        </w:rPr>
        <w:t xml:space="preserve"> </w:t>
      </w:r>
      <w:r w:rsidR="00B824E9">
        <w:rPr>
          <w:rFonts w:ascii="Arial"/>
          <w:spacing w:val="-1"/>
          <w:sz w:val="20"/>
        </w:rPr>
        <w:t>dollar</w:t>
      </w:r>
      <w:r w:rsidR="00B824E9">
        <w:rPr>
          <w:rFonts w:ascii="Arial"/>
          <w:sz w:val="20"/>
        </w:rPr>
        <w:t xml:space="preserve"> </w:t>
      </w:r>
      <w:r w:rsidR="00B824E9">
        <w:rPr>
          <w:rFonts w:ascii="Arial"/>
          <w:spacing w:val="-1"/>
          <w:sz w:val="20"/>
        </w:rPr>
        <w:t>amount</w:t>
      </w:r>
      <w:r w:rsidR="00B824E9">
        <w:rPr>
          <w:rFonts w:ascii="Arial"/>
          <w:sz w:val="20"/>
        </w:rPr>
        <w:t xml:space="preserve"> </w:t>
      </w:r>
      <w:r w:rsidR="00B824E9">
        <w:rPr>
          <w:rFonts w:ascii="Arial"/>
          <w:spacing w:val="-1"/>
          <w:sz w:val="20"/>
        </w:rPr>
        <w:t>depending</w:t>
      </w:r>
      <w:r w:rsidR="00B824E9">
        <w:rPr>
          <w:rFonts w:ascii="Arial"/>
          <w:sz w:val="20"/>
        </w:rPr>
        <w:t xml:space="preserve"> </w:t>
      </w:r>
      <w:r w:rsidR="00B824E9">
        <w:rPr>
          <w:rFonts w:ascii="Arial"/>
          <w:spacing w:val="-1"/>
          <w:sz w:val="20"/>
        </w:rPr>
        <w:t>on</w:t>
      </w:r>
      <w:r w:rsidR="00B824E9">
        <w:rPr>
          <w:rFonts w:ascii="Arial"/>
          <w:sz w:val="20"/>
        </w:rPr>
        <w:t xml:space="preserve"> </w:t>
      </w:r>
      <w:r w:rsidR="00B824E9">
        <w:rPr>
          <w:rFonts w:ascii="Arial"/>
          <w:spacing w:val="-1"/>
          <w:sz w:val="20"/>
        </w:rPr>
        <w:t xml:space="preserve">participant </w:t>
      </w:r>
      <w:r w:rsidR="00B824E9">
        <w:rPr>
          <w:rFonts w:ascii="Arial"/>
          <w:sz w:val="20"/>
        </w:rPr>
        <w:t>category</w:t>
      </w:r>
      <w:r w:rsidR="00B824E9">
        <w:rPr>
          <w:rFonts w:ascii="Arial"/>
          <w:spacing w:val="-1"/>
          <w:sz w:val="20"/>
        </w:rPr>
        <w:t xml:space="preserve"> on</w:t>
      </w:r>
      <w:r w:rsidR="00B824E9">
        <w:rPr>
          <w:rFonts w:ascii="Arial"/>
          <w:sz w:val="20"/>
        </w:rPr>
        <w:t xml:space="preserve"> manual</w:t>
      </w:r>
      <w:r w:rsidR="00B824E9">
        <w:rPr>
          <w:rFonts w:ascii="Arial"/>
          <w:spacing w:val="-1"/>
          <w:sz w:val="20"/>
        </w:rPr>
        <w:t xml:space="preserve"> </w:t>
      </w:r>
      <w:r w:rsidR="00B824E9">
        <w:rPr>
          <w:rFonts w:ascii="Arial"/>
          <w:sz w:val="20"/>
        </w:rPr>
        <w:t>FI</w:t>
      </w:r>
    </w:p>
    <w:p w:rsidR="00B824E9" w:rsidP="00B824E9" w:rsidRDefault="002F3458">
      <w:pPr>
        <w:spacing w:line="312" w:lineRule="auto"/>
        <w:ind w:left="446" w:right="-30"/>
        <w:jc w:val="both"/>
        <w:rPr>
          <w:rFonts w:ascii="Arial" w:hAnsi="Arial" w:eastAsia="Arial" w:cs="Arial"/>
          <w:sz w:val="20"/>
          <w:szCs w:val="20"/>
        </w:rPr>
      </w:pPr>
      <w:sdt>
        <w:sdtPr>
          <w:rPr>
            <w:rFonts w:ascii="Arial"/>
            <w:spacing w:val="-1"/>
            <w:sz w:val="20"/>
          </w:rPr>
          <w:id w:val="-108984431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r w:rsidR="00B824E9">
        <w:rPr>
          <w:rFonts w:ascii="Arial"/>
          <w:sz w:val="20"/>
        </w:rPr>
        <w:t xml:space="preserve"> </w:t>
      </w:r>
      <w:r w:rsidR="00B824E9">
        <w:rPr>
          <w:rFonts w:ascii="Arial"/>
          <w:spacing w:val="-1"/>
          <w:sz w:val="20"/>
        </w:rPr>
        <w:t>limit</w:t>
      </w:r>
    </w:p>
    <w:p w:rsidR="00B824E9" w:rsidP="00B824E9" w:rsidRDefault="002F3458">
      <w:pPr>
        <w:spacing w:line="312" w:lineRule="auto"/>
        <w:ind w:left="446"/>
        <w:rPr>
          <w:rFonts w:ascii="Arial" w:hAnsi="Arial" w:eastAsia="Arial" w:cs="Arial"/>
          <w:sz w:val="20"/>
          <w:szCs w:val="20"/>
        </w:rPr>
      </w:pPr>
      <w:sdt>
        <w:sdtPr>
          <w:rPr>
            <w:rFonts w:ascii="Arial"/>
            <w:sz w:val="20"/>
          </w:rPr>
          <w:id w:val="-214087780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70"/>
        <w:rPr>
          <w:rFonts w:ascii="Arial" w:hAnsi="Arial" w:eastAsia="Arial" w:cs="Arial"/>
          <w:sz w:val="2"/>
          <w:szCs w:val="2"/>
        </w:rPr>
      </w:pPr>
    </w:p>
    <w:p w:rsidR="00B824E9" w:rsidP="00B824E9" w:rsidRDefault="00B824E9">
      <w:pPr>
        <w:spacing w:before="9"/>
        <w:rPr>
          <w:rFonts w:ascii="Arial" w:hAnsi="Arial" w:eastAsia="Arial" w:cs="Arial"/>
          <w:sz w:val="12"/>
          <w:szCs w:val="12"/>
        </w:rPr>
      </w:pPr>
    </w:p>
    <w:p w:rsidR="00B824E9" w:rsidP="00B824E9" w:rsidRDefault="00B824E9">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703A8E" w:rsidRDefault="00B824E9">
      <w:pPr>
        <w:pStyle w:val="BodyText"/>
        <w:numPr>
          <w:ilvl w:val="0"/>
          <w:numId w:val="123"/>
        </w:numPr>
        <w:tabs>
          <w:tab w:val="left" w:pos="480"/>
        </w:tabs>
        <w:spacing w:before="0"/>
        <w:rPr>
          <w:b/>
          <w:bCs/>
        </w:rPr>
      </w:pPr>
      <w:r>
        <w:t>Manual</w:t>
      </w:r>
      <w:r>
        <w:rPr>
          <w:spacing w:val="-10"/>
        </w:rPr>
        <w:t xml:space="preserve"> </w:t>
      </w:r>
      <w:r>
        <w:t>FI</w:t>
      </w:r>
      <w:r>
        <w:rPr>
          <w:spacing w:val="-9"/>
        </w:rPr>
        <w:t xml:space="preserve"> </w:t>
      </w:r>
      <w:r>
        <w:rPr>
          <w:spacing w:val="-1"/>
        </w:rPr>
        <w:t>Documentation</w:t>
      </w:r>
      <w:r>
        <w:rPr>
          <w:spacing w:val="-10"/>
        </w:rPr>
        <w:t xml:space="preserve"> </w:t>
      </w:r>
      <w:r>
        <w:rPr>
          <w:spacing w:val="-1"/>
        </w:rPr>
        <w:t>and</w:t>
      </w:r>
      <w:r>
        <w:rPr>
          <w:spacing w:val="-9"/>
        </w:rPr>
        <w:t xml:space="preserve"> </w:t>
      </w:r>
      <w:r>
        <w:rPr>
          <w:spacing w:val="-1"/>
        </w:rPr>
        <w:t>Disposition</w:t>
      </w:r>
    </w:p>
    <w:p w:rsidR="00B824E9" w:rsidP="00703A8E" w:rsidRDefault="00B824E9">
      <w:pPr>
        <w:pStyle w:val="BodyText"/>
        <w:numPr>
          <w:ilvl w:val="1"/>
          <w:numId w:val="123"/>
        </w:numPr>
        <w:tabs>
          <w:tab w:val="left" w:pos="480"/>
        </w:tabs>
        <w:spacing w:line="250" w:lineRule="auto"/>
        <w:ind w:right="1845"/>
        <w:rPr>
          <w:b/>
          <w:bCs/>
        </w:rPr>
      </w:pPr>
      <w:r>
        <w:t>A</w:t>
      </w:r>
      <w:r>
        <w:rPr>
          <w:spacing w:val="-4"/>
        </w:rPr>
        <w:t xml:space="preserve"> </w:t>
      </w:r>
      <w:r>
        <w:rPr>
          <w:spacing w:val="-1"/>
        </w:rPr>
        <w:t>report</w:t>
      </w:r>
      <w:r>
        <w:rPr>
          <w:spacing w:val="-2"/>
        </w:rPr>
        <w:t xml:space="preserve"> </w:t>
      </w:r>
      <w:r>
        <w:rPr>
          <w:spacing w:val="-1"/>
        </w:rPr>
        <w:t>containing</w:t>
      </w:r>
      <w:r>
        <w:rPr>
          <w:spacing w:val="-3"/>
        </w:rPr>
        <w:t xml:space="preserve"> </w:t>
      </w:r>
      <w:r>
        <w:t>the</w:t>
      </w:r>
      <w:r>
        <w:rPr>
          <w:spacing w:val="-2"/>
        </w:rPr>
        <w:t xml:space="preserve"> </w:t>
      </w:r>
      <w:r>
        <w:rPr>
          <w:spacing w:val="-1"/>
        </w:rPr>
        <w:t>serial</w:t>
      </w:r>
      <w:r>
        <w:rPr>
          <w:spacing w:val="-3"/>
        </w:rPr>
        <w:t xml:space="preserve"> </w:t>
      </w:r>
      <w:r>
        <w:t>numbers</w:t>
      </w:r>
      <w:r>
        <w:rPr>
          <w:spacing w:val="-3"/>
        </w:rPr>
        <w:t xml:space="preserve"> </w:t>
      </w:r>
      <w:r>
        <w:t>of</w:t>
      </w:r>
      <w:r>
        <w:rPr>
          <w:spacing w:val="-3"/>
        </w:rPr>
        <w:t xml:space="preserve"> </w:t>
      </w:r>
      <w:r>
        <w:rPr>
          <w:spacing w:val="-1"/>
        </w:rPr>
        <w:t>manual</w:t>
      </w:r>
      <w:r>
        <w:rPr>
          <w:spacing w:val="-3"/>
        </w:rPr>
        <w:t xml:space="preserve"> </w:t>
      </w:r>
      <w:r>
        <w:t>FIs</w:t>
      </w:r>
      <w:r>
        <w:rPr>
          <w:spacing w:val="-3"/>
        </w:rPr>
        <w:t xml:space="preserve"> </w:t>
      </w:r>
      <w:r>
        <w:t>issued</w:t>
      </w:r>
      <w:r>
        <w:rPr>
          <w:spacing w:val="-4"/>
        </w:rPr>
        <w:t xml:space="preserve"> </w:t>
      </w:r>
      <w:r>
        <w:t>by</w:t>
      </w:r>
      <w:r>
        <w:rPr>
          <w:spacing w:val="-3"/>
        </w:rPr>
        <w:t xml:space="preserve"> </w:t>
      </w:r>
      <w:r>
        <w:t>local</w:t>
      </w:r>
      <w:r>
        <w:rPr>
          <w:spacing w:val="-3"/>
        </w:rPr>
        <w:t xml:space="preserve"> </w:t>
      </w:r>
      <w:r>
        <w:rPr>
          <w:spacing w:val="-1"/>
        </w:rPr>
        <w:t>agencies</w:t>
      </w:r>
      <w:r>
        <w:rPr>
          <w:spacing w:val="-3"/>
        </w:rPr>
        <w:t xml:space="preserve"> </w:t>
      </w:r>
      <w:r>
        <w:t>is</w:t>
      </w:r>
      <w:r>
        <w:rPr>
          <w:spacing w:val="-3"/>
        </w:rPr>
        <w:t xml:space="preserve"> </w:t>
      </w:r>
      <w:r>
        <w:rPr>
          <w:spacing w:val="-1"/>
        </w:rPr>
        <w:t>sent</w:t>
      </w:r>
      <w:r>
        <w:rPr>
          <w:spacing w:val="-3"/>
        </w:rPr>
        <w:t xml:space="preserve"> </w:t>
      </w:r>
      <w:r>
        <w:t>to</w:t>
      </w:r>
      <w:r>
        <w:rPr>
          <w:spacing w:val="-2"/>
        </w:rPr>
        <w:t xml:space="preserve"> </w:t>
      </w:r>
      <w:r>
        <w:t>the</w:t>
      </w:r>
      <w:r>
        <w:rPr>
          <w:spacing w:val="27"/>
        </w:rPr>
        <w:t xml:space="preserve"> </w:t>
      </w:r>
      <w:r>
        <w:t>State</w:t>
      </w:r>
      <w:r>
        <w:rPr>
          <w:spacing w:val="-1"/>
        </w:rPr>
        <w:t xml:space="preserve"> agency:</w:t>
      </w:r>
    </w:p>
    <w:p w:rsidR="00B824E9" w:rsidP="00B824E9" w:rsidRDefault="002F3458">
      <w:pPr>
        <w:tabs>
          <w:tab w:val="left" w:pos="2759"/>
          <w:tab w:val="left" w:pos="4079"/>
        </w:tabs>
        <w:spacing w:before="120"/>
        <w:ind w:left="630" w:hanging="90"/>
        <w:rPr>
          <w:rFonts w:ascii="Arial" w:hAnsi="Arial" w:eastAsia="Arial" w:cs="Arial"/>
          <w:sz w:val="20"/>
          <w:szCs w:val="20"/>
        </w:rPr>
      </w:pPr>
      <w:sdt>
        <w:sdtPr>
          <w:rPr>
            <w:rFonts w:ascii="Arial"/>
            <w:spacing w:val="-1"/>
            <w:sz w:val="20"/>
          </w:rPr>
          <w:id w:val="21632354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w:t>
      </w:r>
      <w:r w:rsidR="00B824E9">
        <w:rPr>
          <w:rFonts w:ascii="Arial"/>
          <w:sz w:val="20"/>
        </w:rPr>
        <w:t xml:space="preserve"> </w:t>
      </w:r>
      <w:r w:rsidR="00B824E9">
        <w:rPr>
          <w:rFonts w:ascii="Arial"/>
          <w:spacing w:val="-1"/>
          <w:sz w:val="20"/>
        </w:rPr>
        <w:t>applicable</w:t>
      </w:r>
      <w:r w:rsidR="00B824E9">
        <w:rPr>
          <w:rFonts w:ascii="Arial"/>
          <w:spacing w:val="-1"/>
          <w:sz w:val="20"/>
        </w:rPr>
        <w:tab/>
      </w:r>
      <w:sdt>
        <w:sdtPr>
          <w:rPr>
            <w:rFonts w:ascii="Arial"/>
            <w:spacing w:val="-1"/>
            <w:sz w:val="20"/>
          </w:rPr>
          <w:id w:val="-129112601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w:t>
      </w:r>
      <w:r w:rsidR="00B824E9">
        <w:rPr>
          <w:rFonts w:ascii="Arial"/>
          <w:w w:val="95"/>
          <w:sz w:val="20"/>
        </w:rPr>
        <w:t>Weekly</w:t>
      </w:r>
      <w:r w:rsidR="00B824E9">
        <w:rPr>
          <w:rFonts w:ascii="Arial"/>
          <w:w w:val="95"/>
          <w:sz w:val="20"/>
        </w:rPr>
        <w:tab/>
      </w:r>
      <w:sdt>
        <w:sdtPr>
          <w:rPr>
            <w:rFonts w:ascii="Arial"/>
            <w:w w:val="95"/>
            <w:sz w:val="20"/>
          </w:rPr>
          <w:id w:val="-1957403774"/>
          <w14:checkbox>
            <w14:checked w14:val="0"/>
            <w14:checkedState w14:font="MS Gothic" w14:val="2612"/>
            <w14:uncheckedState w14:font="MS Gothic" w14:val="2610"/>
          </w14:checkbox>
        </w:sdtPr>
        <w:sdtContent>
          <w:r w:rsidR="00B824E9">
            <w:rPr>
              <w:rFonts w:hint="eastAsia" w:ascii="MS Gothic" w:hAnsi="MS Gothic" w:eastAsia="MS Gothic"/>
              <w:w w:val="95"/>
              <w:sz w:val="20"/>
            </w:rPr>
            <w:t>☐</w:t>
          </w:r>
        </w:sdtContent>
      </w:sdt>
      <w:r w:rsidR="00B824E9">
        <w:rPr>
          <w:rFonts w:ascii="Arial"/>
          <w:w w:val="95"/>
          <w:sz w:val="20"/>
        </w:rPr>
        <w:t xml:space="preserve"> </w:t>
      </w:r>
      <w:r w:rsidR="00B824E9">
        <w:rPr>
          <w:rFonts w:ascii="Arial"/>
          <w:sz w:val="20"/>
        </w:rPr>
        <w:t>Monthly</w:t>
      </w:r>
    </w:p>
    <w:p w:rsidR="00B824E9" w:rsidP="00B824E9" w:rsidRDefault="002F3458">
      <w:pPr>
        <w:spacing w:before="120"/>
        <w:ind w:left="540"/>
        <w:rPr>
          <w:rFonts w:ascii="Arial" w:hAnsi="Arial" w:eastAsia="Arial" w:cs="Arial"/>
          <w:sz w:val="20"/>
          <w:szCs w:val="20"/>
        </w:rPr>
      </w:pPr>
      <w:sdt>
        <w:sdtPr>
          <w:rPr>
            <w:rFonts w:ascii="Arial"/>
            <w:sz w:val="20"/>
          </w:rPr>
          <w:id w:val="-180561228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79"/>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540"/>
        <w:rPr>
          <w:rFonts w:ascii="Arial" w:hAnsi="Arial" w:eastAsia="Arial" w:cs="Arial"/>
          <w:sz w:val="2"/>
          <w:szCs w:val="2"/>
        </w:rPr>
      </w:pPr>
    </w:p>
    <w:p w:rsidR="00B824E9" w:rsidP="00703A8E" w:rsidRDefault="00B824E9">
      <w:pPr>
        <w:pStyle w:val="BodyText"/>
        <w:numPr>
          <w:ilvl w:val="1"/>
          <w:numId w:val="123"/>
        </w:numPr>
        <w:tabs>
          <w:tab w:val="left" w:pos="480"/>
        </w:tabs>
        <w:spacing w:before="71" w:line="250" w:lineRule="auto"/>
        <w:ind w:right="488"/>
        <w:rPr>
          <w:b/>
          <w:bCs/>
        </w:rPr>
      </w:pPr>
      <w:r>
        <w:lastRenderedPageBreak/>
        <w:t>Local</w:t>
      </w:r>
      <w:r>
        <w:rPr>
          <w:spacing w:val="-6"/>
        </w:rPr>
        <w:t xml:space="preserve"> </w:t>
      </w:r>
      <w:r>
        <w:rPr>
          <w:spacing w:val="-1"/>
        </w:rPr>
        <w:t>agencies</w:t>
      </w:r>
      <w:r>
        <w:rPr>
          <w:spacing w:val="-4"/>
        </w:rPr>
        <w:t xml:space="preserve"> </w:t>
      </w:r>
      <w:r>
        <w:rPr>
          <w:spacing w:val="-1"/>
        </w:rPr>
        <w:t>are</w:t>
      </w:r>
      <w:r>
        <w:rPr>
          <w:spacing w:val="-5"/>
        </w:rPr>
        <w:t xml:space="preserve"> </w:t>
      </w:r>
      <w:r>
        <w:rPr>
          <w:spacing w:val="-1"/>
        </w:rPr>
        <w:t>required</w:t>
      </w:r>
      <w:r>
        <w:rPr>
          <w:spacing w:val="-4"/>
        </w:rPr>
        <w:t xml:space="preserve"> </w:t>
      </w:r>
      <w:r>
        <w:t>to</w:t>
      </w:r>
      <w:r>
        <w:rPr>
          <w:spacing w:val="-4"/>
        </w:rPr>
        <w:t xml:space="preserve"> </w:t>
      </w:r>
      <w:r>
        <w:t>provide</w:t>
      </w:r>
      <w:r>
        <w:rPr>
          <w:spacing w:val="-6"/>
        </w:rPr>
        <w:t xml:space="preserve"> </w:t>
      </w:r>
      <w:r>
        <w:t>documentation</w:t>
      </w:r>
      <w:r>
        <w:rPr>
          <w:spacing w:val="-5"/>
        </w:rPr>
        <w:t xml:space="preserve"> </w:t>
      </w:r>
      <w:r>
        <w:t>to</w:t>
      </w:r>
      <w:r>
        <w:rPr>
          <w:spacing w:val="-4"/>
        </w:rPr>
        <w:t xml:space="preserve"> </w:t>
      </w:r>
      <w:r>
        <w:rPr>
          <w:spacing w:val="-1"/>
        </w:rPr>
        <w:t>substantiate</w:t>
      </w:r>
      <w:r>
        <w:rPr>
          <w:spacing w:val="-5"/>
        </w:rPr>
        <w:t xml:space="preserve"> </w:t>
      </w:r>
      <w:r>
        <w:t>a</w:t>
      </w:r>
      <w:r>
        <w:rPr>
          <w:spacing w:val="-5"/>
        </w:rPr>
        <w:t xml:space="preserve"> </w:t>
      </w:r>
      <w:r>
        <w:rPr>
          <w:spacing w:val="-1"/>
        </w:rPr>
        <w:t>valid</w:t>
      </w:r>
      <w:r>
        <w:rPr>
          <w:spacing w:val="-4"/>
        </w:rPr>
        <w:t xml:space="preserve"> </w:t>
      </w:r>
      <w:r>
        <w:t>or</w:t>
      </w:r>
      <w:r>
        <w:rPr>
          <w:spacing w:val="-6"/>
        </w:rPr>
        <w:t xml:space="preserve"> </w:t>
      </w:r>
      <w:r>
        <w:t>invalid</w:t>
      </w:r>
      <w:r>
        <w:rPr>
          <w:spacing w:val="-5"/>
        </w:rPr>
        <w:t xml:space="preserve"> </w:t>
      </w:r>
      <w:r>
        <w:rPr>
          <w:spacing w:val="-1"/>
        </w:rPr>
        <w:t>certification</w:t>
      </w:r>
      <w:r>
        <w:rPr>
          <w:spacing w:val="-4"/>
        </w:rPr>
        <w:t xml:space="preserve"> </w:t>
      </w:r>
      <w:r>
        <w:rPr>
          <w:spacing w:val="-1"/>
        </w:rPr>
        <w:t>record</w:t>
      </w:r>
      <w:r>
        <w:rPr>
          <w:spacing w:val="26"/>
        </w:rPr>
        <w:t xml:space="preserve"> </w:t>
      </w:r>
      <w:r>
        <w:t>for</w:t>
      </w:r>
      <w:r>
        <w:rPr>
          <w:spacing w:val="-4"/>
        </w:rPr>
        <w:t xml:space="preserve"> </w:t>
      </w:r>
      <w:r>
        <w:rPr>
          <w:spacing w:val="-1"/>
        </w:rPr>
        <w:t>manual</w:t>
      </w:r>
      <w:r>
        <w:rPr>
          <w:spacing w:val="-3"/>
        </w:rPr>
        <w:t xml:space="preserve"> </w:t>
      </w:r>
      <w:r>
        <w:t>FIs</w:t>
      </w:r>
      <w:r>
        <w:rPr>
          <w:spacing w:val="-5"/>
        </w:rPr>
        <w:t xml:space="preserve"> </w:t>
      </w:r>
      <w:r>
        <w:t>issued</w:t>
      </w:r>
      <w:r>
        <w:rPr>
          <w:spacing w:val="-4"/>
        </w:rPr>
        <w:t xml:space="preserve"> </w:t>
      </w:r>
      <w:r>
        <w:rPr>
          <w:spacing w:val="-1"/>
        </w:rPr>
        <w:t>and</w:t>
      </w:r>
      <w:r>
        <w:rPr>
          <w:spacing w:val="-4"/>
        </w:rPr>
        <w:t xml:space="preserve"> </w:t>
      </w:r>
      <w:r>
        <w:rPr>
          <w:spacing w:val="-1"/>
        </w:rPr>
        <w:t>redeemed</w:t>
      </w:r>
      <w:r>
        <w:rPr>
          <w:spacing w:val="-3"/>
        </w:rPr>
        <w:t xml:space="preserve"> </w:t>
      </w:r>
      <w:r>
        <w:t>but</w:t>
      </w:r>
      <w:r>
        <w:rPr>
          <w:spacing w:val="-5"/>
        </w:rPr>
        <w:t xml:space="preserve"> </w:t>
      </w:r>
      <w:r>
        <w:t>for</w:t>
      </w:r>
      <w:r>
        <w:rPr>
          <w:spacing w:val="-3"/>
        </w:rPr>
        <w:t xml:space="preserve"> </w:t>
      </w:r>
      <w:r>
        <w:t>which</w:t>
      </w:r>
      <w:r>
        <w:rPr>
          <w:spacing w:val="-5"/>
        </w:rPr>
        <w:t xml:space="preserve"> </w:t>
      </w:r>
      <w:r>
        <w:t>no</w:t>
      </w:r>
      <w:r>
        <w:rPr>
          <w:spacing w:val="-3"/>
        </w:rPr>
        <w:t xml:space="preserve"> </w:t>
      </w:r>
      <w:r>
        <w:t>participant</w:t>
      </w:r>
      <w:r>
        <w:rPr>
          <w:spacing w:val="-4"/>
        </w:rPr>
        <w:t xml:space="preserve"> </w:t>
      </w:r>
      <w:r>
        <w:rPr>
          <w:spacing w:val="-1"/>
        </w:rPr>
        <w:t>record</w:t>
      </w:r>
      <w:r>
        <w:rPr>
          <w:spacing w:val="-4"/>
        </w:rPr>
        <w:t xml:space="preserve"> </w:t>
      </w:r>
      <w:r>
        <w:rPr>
          <w:spacing w:val="-1"/>
        </w:rPr>
        <w:t>currently</w:t>
      </w:r>
      <w:r>
        <w:rPr>
          <w:spacing w:val="-3"/>
        </w:rPr>
        <w:t xml:space="preserve"> </w:t>
      </w:r>
      <w:r>
        <w:rPr>
          <w:spacing w:val="-1"/>
        </w:rPr>
        <w:t>exists</w:t>
      </w:r>
      <w:r>
        <w:rPr>
          <w:spacing w:val="-4"/>
        </w:rPr>
        <w:t xml:space="preserve"> </w:t>
      </w:r>
      <w:r>
        <w:t>by</w:t>
      </w:r>
      <w:r>
        <w:rPr>
          <w:spacing w:val="-4"/>
        </w:rPr>
        <w:t xml:space="preserve"> </w:t>
      </w:r>
      <w:r>
        <w:t>utilizing:</w:t>
      </w:r>
    </w:p>
    <w:p w:rsidR="00B824E9" w:rsidP="00B824E9" w:rsidRDefault="002F3458">
      <w:pPr>
        <w:spacing w:before="120" w:line="312" w:lineRule="auto"/>
        <w:ind w:left="547" w:right="4680"/>
        <w:rPr>
          <w:rFonts w:ascii="Arial"/>
          <w:spacing w:val="22"/>
          <w:sz w:val="20"/>
        </w:rPr>
      </w:pPr>
      <w:sdt>
        <w:sdtPr>
          <w:rPr>
            <w:rFonts w:ascii="Arial"/>
            <w:sz w:val="20"/>
          </w:rPr>
          <w:id w:val="-50182391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Turnaround</w:t>
      </w:r>
      <w:r w:rsidR="00B824E9">
        <w:rPr>
          <w:rFonts w:ascii="Arial"/>
          <w:spacing w:val="-2"/>
          <w:sz w:val="20"/>
        </w:rPr>
        <w:t xml:space="preserve"> </w:t>
      </w:r>
      <w:r w:rsidR="00B824E9">
        <w:rPr>
          <w:rFonts w:ascii="Arial"/>
          <w:spacing w:val="-1"/>
          <w:sz w:val="20"/>
        </w:rPr>
        <w:t>documents</w:t>
      </w:r>
      <w:r w:rsidR="00B824E9">
        <w:rPr>
          <w:rFonts w:ascii="Arial"/>
          <w:sz w:val="20"/>
        </w:rPr>
        <w:t xml:space="preserve"> to</w:t>
      </w:r>
      <w:r w:rsidR="00B824E9">
        <w:rPr>
          <w:rFonts w:ascii="Arial"/>
          <w:spacing w:val="-1"/>
          <w:sz w:val="20"/>
        </w:rPr>
        <w:t xml:space="preserve"> establish </w:t>
      </w:r>
      <w:r w:rsidR="00B824E9">
        <w:rPr>
          <w:rFonts w:ascii="Arial"/>
          <w:sz w:val="20"/>
        </w:rPr>
        <w:t>valid</w:t>
      </w:r>
      <w:r w:rsidR="00B824E9">
        <w:rPr>
          <w:rFonts w:ascii="Arial"/>
          <w:spacing w:val="-1"/>
          <w:sz w:val="20"/>
        </w:rPr>
        <w:t xml:space="preserve"> </w:t>
      </w:r>
      <w:r w:rsidR="00B824E9">
        <w:rPr>
          <w:rFonts w:ascii="Arial"/>
          <w:sz w:val="20"/>
        </w:rPr>
        <w:t>certification</w:t>
      </w:r>
      <w:r w:rsidR="00B824E9">
        <w:rPr>
          <w:rFonts w:ascii="Arial"/>
          <w:spacing w:val="-1"/>
          <w:sz w:val="20"/>
        </w:rPr>
        <w:t xml:space="preserve"> </w:t>
      </w:r>
      <w:r w:rsidR="00B824E9">
        <w:rPr>
          <w:rFonts w:ascii="Arial"/>
          <w:sz w:val="20"/>
        </w:rPr>
        <w:t>records</w:t>
      </w:r>
      <w:r w:rsidR="00B824E9">
        <w:rPr>
          <w:rFonts w:ascii="Arial"/>
          <w:spacing w:val="23"/>
          <w:sz w:val="20"/>
        </w:rPr>
        <w:t xml:space="preserve"> </w:t>
      </w:r>
      <w:sdt>
        <w:sdtPr>
          <w:rPr>
            <w:rFonts w:ascii="Arial"/>
            <w:spacing w:val="23"/>
            <w:sz w:val="20"/>
          </w:rPr>
          <w:id w:val="-1939367863"/>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pacing w:val="23"/>
          <w:sz w:val="20"/>
        </w:rPr>
        <w:t xml:space="preserve"> </w:t>
      </w:r>
      <w:r w:rsidR="00B824E9">
        <w:rPr>
          <w:rFonts w:ascii="Arial"/>
          <w:sz w:val="20"/>
        </w:rPr>
        <w:t>Telephone</w:t>
      </w:r>
      <w:r w:rsidR="00B824E9">
        <w:rPr>
          <w:rFonts w:ascii="Arial"/>
          <w:spacing w:val="-2"/>
          <w:sz w:val="20"/>
        </w:rPr>
        <w:t xml:space="preserve"> </w:t>
      </w:r>
      <w:r w:rsidR="00B824E9">
        <w:rPr>
          <w:rFonts w:ascii="Arial"/>
          <w:sz w:val="20"/>
        </w:rPr>
        <w:t>calls</w:t>
      </w:r>
      <w:r w:rsidR="00B824E9">
        <w:rPr>
          <w:rFonts w:ascii="Arial"/>
          <w:spacing w:val="-1"/>
          <w:sz w:val="20"/>
        </w:rPr>
        <w:t xml:space="preserve"> </w:t>
      </w:r>
      <w:r w:rsidR="00B824E9">
        <w:rPr>
          <w:rFonts w:ascii="Arial"/>
          <w:sz w:val="20"/>
        </w:rPr>
        <w:t>to</w:t>
      </w:r>
      <w:r w:rsidR="00B824E9">
        <w:rPr>
          <w:rFonts w:ascii="Arial"/>
          <w:spacing w:val="-1"/>
          <w:sz w:val="20"/>
        </w:rPr>
        <w:t xml:space="preserve"> </w:t>
      </w:r>
      <w:r w:rsidR="00B824E9">
        <w:rPr>
          <w:rFonts w:ascii="Arial"/>
          <w:sz w:val="20"/>
        </w:rPr>
        <w:t>the</w:t>
      </w:r>
      <w:r w:rsidR="00B824E9">
        <w:rPr>
          <w:rFonts w:ascii="Arial"/>
          <w:spacing w:val="-1"/>
          <w:sz w:val="20"/>
        </w:rPr>
        <w:t xml:space="preserve"> </w:t>
      </w:r>
      <w:r w:rsidR="00B824E9">
        <w:rPr>
          <w:rFonts w:ascii="Arial"/>
          <w:sz w:val="20"/>
        </w:rPr>
        <w:t>State/local</w:t>
      </w:r>
      <w:r w:rsidR="00B824E9">
        <w:rPr>
          <w:rFonts w:ascii="Arial"/>
          <w:spacing w:val="-2"/>
          <w:sz w:val="20"/>
        </w:rPr>
        <w:t xml:space="preserve"> </w:t>
      </w:r>
      <w:r w:rsidR="00B824E9">
        <w:rPr>
          <w:rFonts w:ascii="Arial"/>
          <w:spacing w:val="-1"/>
          <w:sz w:val="20"/>
        </w:rPr>
        <w:t>agency</w:t>
      </w:r>
      <w:r w:rsidR="00B824E9">
        <w:rPr>
          <w:rFonts w:ascii="Arial"/>
          <w:sz w:val="20"/>
        </w:rPr>
        <w:t xml:space="preserve"> </w:t>
      </w:r>
      <w:r w:rsidR="00B824E9">
        <w:rPr>
          <w:rFonts w:ascii="Arial"/>
          <w:spacing w:val="-1"/>
          <w:sz w:val="20"/>
        </w:rPr>
        <w:t>on</w:t>
      </w:r>
      <w:r w:rsidR="00B824E9">
        <w:rPr>
          <w:rFonts w:ascii="Arial"/>
          <w:sz w:val="20"/>
        </w:rPr>
        <w:t xml:space="preserve"> </w:t>
      </w:r>
      <w:r w:rsidR="00B824E9">
        <w:rPr>
          <w:rFonts w:ascii="Arial"/>
          <w:spacing w:val="-1"/>
          <w:sz w:val="20"/>
        </w:rPr>
        <w:t>irregularities</w:t>
      </w:r>
      <w:r w:rsidR="00B824E9">
        <w:rPr>
          <w:rFonts w:ascii="Arial"/>
          <w:spacing w:val="22"/>
          <w:sz w:val="20"/>
        </w:rPr>
        <w:t xml:space="preserve"> </w:t>
      </w:r>
    </w:p>
    <w:p w:rsidR="00B824E9" w:rsidP="00B824E9" w:rsidRDefault="002F3458">
      <w:pPr>
        <w:spacing w:after="100" w:line="312" w:lineRule="auto"/>
        <w:ind w:left="547" w:right="4680"/>
        <w:rPr>
          <w:rFonts w:ascii="Arial" w:hAnsi="Arial" w:eastAsia="Arial" w:cs="Arial"/>
          <w:sz w:val="20"/>
          <w:szCs w:val="20"/>
        </w:rPr>
      </w:pPr>
      <w:sdt>
        <w:sdtPr>
          <w:rPr>
            <w:rFonts w:ascii="Arial"/>
            <w:spacing w:val="22"/>
            <w:sz w:val="20"/>
          </w:rPr>
          <w:id w:val="-1773012770"/>
          <w14:checkbox>
            <w14:checked w14:val="0"/>
            <w14:checkedState w14:font="MS Gothic" w14:val="2612"/>
            <w14:uncheckedState w14:font="MS Gothic" w14:val="2610"/>
          </w14:checkbox>
        </w:sdtPr>
        <w:sdtContent>
          <w:r w:rsidR="00B824E9">
            <w:rPr>
              <w:rFonts w:hint="eastAsia" w:ascii="MS Gothic" w:hAnsi="MS Gothic" w:eastAsia="MS Gothic"/>
              <w:spacing w:val="22"/>
              <w:sz w:val="20"/>
            </w:rPr>
            <w:t>☐</w:t>
          </w:r>
        </w:sdtContent>
      </w:sdt>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0"/>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23"/>
        </w:numPr>
        <w:tabs>
          <w:tab w:val="left" w:pos="480"/>
        </w:tabs>
        <w:spacing w:before="0" w:line="204" w:lineRule="exact"/>
        <w:rPr>
          <w:b/>
          <w:bCs/>
        </w:rPr>
      </w:pPr>
      <w:r>
        <w:t>If</w:t>
      </w:r>
      <w:r>
        <w:rPr>
          <w:spacing w:val="-6"/>
        </w:rPr>
        <w:t xml:space="preserve"> </w:t>
      </w:r>
      <w:r>
        <w:t>the</w:t>
      </w:r>
      <w:r>
        <w:rPr>
          <w:spacing w:val="-4"/>
        </w:rPr>
        <w:t xml:space="preserve"> </w:t>
      </w:r>
      <w:r>
        <w:rPr>
          <w:spacing w:val="-1"/>
        </w:rPr>
        <w:t>manual</w:t>
      </w:r>
      <w:r>
        <w:rPr>
          <w:spacing w:val="-4"/>
        </w:rPr>
        <w:t xml:space="preserve"> </w:t>
      </w:r>
      <w:r>
        <w:t>FI</w:t>
      </w:r>
      <w:r>
        <w:rPr>
          <w:spacing w:val="-4"/>
        </w:rPr>
        <w:t xml:space="preserve"> </w:t>
      </w:r>
      <w:r>
        <w:t>inventories</w:t>
      </w:r>
      <w:r>
        <w:rPr>
          <w:spacing w:val="-5"/>
        </w:rPr>
        <w:t xml:space="preserve"> </w:t>
      </w:r>
      <w:r>
        <w:t>do</w:t>
      </w:r>
      <w:r>
        <w:rPr>
          <w:spacing w:val="-4"/>
        </w:rPr>
        <w:t xml:space="preserve"> </w:t>
      </w:r>
      <w:r>
        <w:t>not</w:t>
      </w:r>
      <w:r>
        <w:rPr>
          <w:spacing w:val="-5"/>
        </w:rPr>
        <w:t xml:space="preserve"> </w:t>
      </w:r>
      <w:r>
        <w:rPr>
          <w:spacing w:val="-1"/>
        </w:rPr>
        <w:t>achieve</w:t>
      </w:r>
      <w:r>
        <w:rPr>
          <w:spacing w:val="-4"/>
        </w:rPr>
        <w:t xml:space="preserve"> </w:t>
      </w:r>
      <w:r>
        <w:rPr>
          <w:spacing w:val="-1"/>
        </w:rPr>
        <w:t>100%</w:t>
      </w:r>
      <w:r>
        <w:rPr>
          <w:spacing w:val="-5"/>
        </w:rPr>
        <w:t xml:space="preserve"> </w:t>
      </w:r>
      <w:r>
        <w:rPr>
          <w:spacing w:val="-1"/>
        </w:rPr>
        <w:t>reconciliation</w:t>
      </w:r>
      <w:r>
        <w:rPr>
          <w:spacing w:val="-4"/>
        </w:rPr>
        <w:t xml:space="preserve"> </w:t>
      </w:r>
      <w:r>
        <w:t>of</w:t>
      </w:r>
      <w:r>
        <w:rPr>
          <w:spacing w:val="-5"/>
        </w:rPr>
        <w:t xml:space="preserve"> </w:t>
      </w:r>
      <w:r>
        <w:rPr>
          <w:spacing w:val="-1"/>
        </w:rPr>
        <w:t>all</w:t>
      </w:r>
      <w:r>
        <w:rPr>
          <w:spacing w:val="-4"/>
        </w:rPr>
        <w:t xml:space="preserve"> </w:t>
      </w:r>
      <w:r>
        <w:t>issued</w:t>
      </w:r>
      <w:r>
        <w:rPr>
          <w:spacing w:val="-5"/>
        </w:rPr>
        <w:t xml:space="preserve"> </w:t>
      </w:r>
      <w:r>
        <w:rPr>
          <w:spacing w:val="-1"/>
        </w:rPr>
        <w:t>and</w:t>
      </w:r>
      <w:r>
        <w:rPr>
          <w:spacing w:val="-4"/>
        </w:rPr>
        <w:t xml:space="preserve"> </w:t>
      </w:r>
      <w:r>
        <w:t>unissued</w:t>
      </w:r>
      <w:r>
        <w:rPr>
          <w:spacing w:val="-5"/>
        </w:rPr>
        <w:t xml:space="preserve"> </w:t>
      </w:r>
      <w:r>
        <w:t>FIs,</w:t>
      </w:r>
      <w:r>
        <w:rPr>
          <w:spacing w:val="-5"/>
        </w:rPr>
        <w:t xml:space="preserve"> </w:t>
      </w:r>
      <w:r>
        <w:t>the</w:t>
      </w:r>
      <w:r>
        <w:rPr>
          <w:spacing w:val="-4"/>
        </w:rPr>
        <w:t xml:space="preserve"> </w:t>
      </w:r>
      <w:r>
        <w:t>local</w:t>
      </w:r>
    </w:p>
    <w:p w:rsidR="00B824E9" w:rsidP="00B824E9" w:rsidRDefault="00B824E9">
      <w:pPr>
        <w:pStyle w:val="BodyText"/>
        <w:spacing w:before="10"/>
        <w:rPr>
          <w:b/>
          <w:bCs/>
        </w:rPr>
      </w:pPr>
      <w:r>
        <w:rPr>
          <w:spacing w:val="-1"/>
        </w:rPr>
        <w:t>agency</w:t>
      </w:r>
      <w:r>
        <w:rPr>
          <w:spacing w:val="-3"/>
        </w:rPr>
        <w:t xml:space="preserve"> </w:t>
      </w:r>
      <w:r>
        <w:t>(check</w:t>
      </w:r>
      <w:r>
        <w:rPr>
          <w:spacing w:val="-3"/>
        </w:rPr>
        <w:t xml:space="preserve"> </w:t>
      </w:r>
      <w:r>
        <w:rPr>
          <w:spacing w:val="-1"/>
        </w:rPr>
        <w:t>all</w:t>
      </w:r>
      <w:r>
        <w:rPr>
          <w:spacing w:val="-2"/>
        </w:rPr>
        <w:t xml:space="preserve"> </w:t>
      </w:r>
      <w:r>
        <w:t>that</w:t>
      </w:r>
      <w:r>
        <w:rPr>
          <w:spacing w:val="-2"/>
        </w:rPr>
        <w:t xml:space="preserve"> </w:t>
      </w:r>
      <w:r>
        <w:rPr>
          <w:spacing w:val="-1"/>
        </w:rPr>
        <w:t>apply):</w:t>
      </w:r>
    </w:p>
    <w:p w:rsidR="00B824E9" w:rsidP="00B824E9" w:rsidRDefault="002F3458">
      <w:pPr>
        <w:spacing w:before="130"/>
        <w:ind w:left="450"/>
        <w:rPr>
          <w:rFonts w:ascii="Arial" w:hAnsi="Arial" w:eastAsia="Arial" w:cs="Arial"/>
          <w:sz w:val="20"/>
          <w:szCs w:val="20"/>
        </w:rPr>
      </w:pPr>
      <w:sdt>
        <w:sdtPr>
          <w:rPr>
            <w:rFonts w:ascii="Arial"/>
            <w:spacing w:val="-1"/>
            <w:sz w:val="20"/>
          </w:rPr>
          <w:id w:val="-1663149247"/>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Reports</w:t>
      </w:r>
      <w:r w:rsidR="00B824E9">
        <w:rPr>
          <w:rFonts w:ascii="Arial"/>
          <w:spacing w:val="-2"/>
          <w:sz w:val="20"/>
        </w:rPr>
        <w:t xml:space="preserve"> </w:t>
      </w:r>
      <w:r w:rsidR="00B824E9">
        <w:rPr>
          <w:rFonts w:ascii="Arial"/>
          <w:sz w:val="20"/>
        </w:rPr>
        <w:t>the</w:t>
      </w:r>
      <w:r w:rsidR="00B824E9">
        <w:rPr>
          <w:rFonts w:ascii="Arial"/>
          <w:spacing w:val="-2"/>
          <w:sz w:val="20"/>
        </w:rPr>
        <w:t xml:space="preserve"> </w:t>
      </w:r>
      <w:r w:rsidR="00B824E9">
        <w:rPr>
          <w:rFonts w:ascii="Arial"/>
          <w:sz w:val="20"/>
        </w:rPr>
        <w:t>FI</w:t>
      </w:r>
      <w:r w:rsidR="00B824E9">
        <w:rPr>
          <w:rFonts w:ascii="Arial"/>
          <w:spacing w:val="-1"/>
          <w:sz w:val="20"/>
        </w:rPr>
        <w:t xml:space="preserve"> </w:t>
      </w:r>
      <w:r w:rsidR="00B824E9">
        <w:rPr>
          <w:rFonts w:ascii="Arial"/>
          <w:sz w:val="20"/>
        </w:rPr>
        <w:t>serial</w:t>
      </w:r>
      <w:r w:rsidR="00B824E9">
        <w:rPr>
          <w:rFonts w:ascii="Arial"/>
          <w:spacing w:val="-2"/>
          <w:sz w:val="20"/>
        </w:rPr>
        <w:t xml:space="preserve"> </w:t>
      </w:r>
      <w:r w:rsidR="00B824E9">
        <w:rPr>
          <w:rFonts w:ascii="Arial"/>
          <w:spacing w:val="-1"/>
          <w:sz w:val="20"/>
        </w:rPr>
        <w:t xml:space="preserve">numbers </w:t>
      </w:r>
      <w:r w:rsidR="00B824E9">
        <w:rPr>
          <w:rFonts w:ascii="Arial"/>
          <w:sz w:val="20"/>
        </w:rPr>
        <w:t>to</w:t>
      </w:r>
      <w:r w:rsidR="00B824E9">
        <w:rPr>
          <w:rFonts w:ascii="Arial"/>
          <w:spacing w:val="-2"/>
          <w:sz w:val="20"/>
        </w:rPr>
        <w:t xml:space="preserve"> </w:t>
      </w:r>
      <w:r w:rsidR="00B824E9">
        <w:rPr>
          <w:rFonts w:ascii="Arial"/>
          <w:sz w:val="20"/>
        </w:rPr>
        <w:t>the</w:t>
      </w:r>
      <w:r w:rsidR="00B824E9">
        <w:rPr>
          <w:rFonts w:ascii="Arial"/>
          <w:spacing w:val="-2"/>
          <w:sz w:val="20"/>
        </w:rPr>
        <w:t xml:space="preserve"> </w:t>
      </w:r>
      <w:r w:rsidR="00B824E9">
        <w:rPr>
          <w:rFonts w:ascii="Arial"/>
          <w:sz w:val="20"/>
        </w:rPr>
        <w:t>State</w:t>
      </w:r>
      <w:r w:rsidR="00B824E9">
        <w:rPr>
          <w:rFonts w:ascii="Arial"/>
          <w:spacing w:val="-1"/>
          <w:sz w:val="20"/>
        </w:rPr>
        <w:t xml:space="preserve"> agency</w:t>
      </w:r>
    </w:p>
    <w:p w:rsidR="00B824E9" w:rsidP="00B824E9" w:rsidRDefault="002F3458">
      <w:pPr>
        <w:spacing w:before="74" w:line="312" w:lineRule="auto"/>
        <w:ind w:left="446" w:right="4853"/>
        <w:rPr>
          <w:rFonts w:ascii="Arial"/>
          <w:sz w:val="20"/>
        </w:rPr>
      </w:pPr>
      <w:sdt>
        <w:sdtPr>
          <w:rPr>
            <w:rFonts w:ascii="Arial"/>
            <w:sz w:val="20"/>
          </w:rPr>
          <w:id w:val="62203657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Provides</w:t>
      </w:r>
      <w:r w:rsidR="00B824E9">
        <w:rPr>
          <w:rFonts w:ascii="Arial"/>
          <w:spacing w:val="-2"/>
          <w:sz w:val="20"/>
        </w:rPr>
        <w:t xml:space="preserve"> </w:t>
      </w:r>
      <w:r w:rsidR="00B824E9">
        <w:rPr>
          <w:rFonts w:ascii="Arial"/>
          <w:sz w:val="20"/>
        </w:rPr>
        <w:t>the</w:t>
      </w:r>
      <w:r w:rsidR="00B824E9">
        <w:rPr>
          <w:rFonts w:ascii="Arial"/>
          <w:spacing w:val="-1"/>
          <w:sz w:val="20"/>
        </w:rPr>
        <w:t xml:space="preserve"> </w:t>
      </w:r>
      <w:r w:rsidR="00B824E9">
        <w:rPr>
          <w:rFonts w:ascii="Arial"/>
          <w:sz w:val="20"/>
        </w:rPr>
        <w:t>FI</w:t>
      </w:r>
      <w:r w:rsidR="00B824E9">
        <w:rPr>
          <w:rFonts w:ascii="Arial"/>
          <w:spacing w:val="-1"/>
          <w:sz w:val="20"/>
        </w:rPr>
        <w:t xml:space="preserve"> </w:t>
      </w:r>
      <w:r w:rsidRPr="000109DA" w:rsidR="00B824E9">
        <w:rPr>
          <w:rFonts w:ascii="Arial"/>
          <w:sz w:val="20"/>
        </w:rPr>
        <w:t>serial</w:t>
      </w:r>
      <w:r w:rsidR="00B824E9">
        <w:rPr>
          <w:rFonts w:ascii="Arial"/>
          <w:spacing w:val="-1"/>
          <w:sz w:val="20"/>
        </w:rPr>
        <w:t xml:space="preserve"> numbers </w:t>
      </w:r>
      <w:r w:rsidR="00B824E9">
        <w:rPr>
          <w:rFonts w:ascii="Arial"/>
          <w:sz w:val="20"/>
        </w:rPr>
        <w:t>to</w:t>
      </w:r>
      <w:r w:rsidR="00B824E9">
        <w:rPr>
          <w:rFonts w:ascii="Arial"/>
          <w:spacing w:val="-1"/>
          <w:sz w:val="20"/>
        </w:rPr>
        <w:t xml:space="preserve"> local </w:t>
      </w:r>
      <w:r w:rsidR="00B824E9">
        <w:rPr>
          <w:rFonts w:ascii="Arial"/>
          <w:sz w:val="20"/>
        </w:rPr>
        <w:t>vendors/farmers</w:t>
      </w:r>
    </w:p>
    <w:p w:rsidR="00B824E9" w:rsidP="00B824E9" w:rsidRDefault="002F3458">
      <w:pPr>
        <w:spacing w:line="312" w:lineRule="auto"/>
        <w:ind w:left="446" w:right="4853"/>
        <w:rPr>
          <w:rFonts w:ascii="Arial" w:hAnsi="Arial" w:eastAsia="Arial" w:cs="Arial"/>
          <w:sz w:val="20"/>
          <w:szCs w:val="20"/>
        </w:rPr>
      </w:pPr>
      <w:sdt>
        <w:sdtPr>
          <w:rPr>
            <w:rFonts w:ascii="Arial"/>
            <w:sz w:val="20"/>
          </w:rPr>
          <w:id w:val="-79767727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1"/>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57" w:line="250" w:lineRule="auto"/>
        <w:ind w:left="120" w:right="166"/>
        <w:rPr>
          <w:b/>
          <w:bCs/>
        </w:rPr>
      </w:pPr>
      <w:r>
        <w:t>(Provide</w:t>
      </w:r>
      <w:r>
        <w:rPr>
          <w:spacing w:val="-4"/>
        </w:rPr>
        <w:t xml:space="preserve"> </w:t>
      </w:r>
      <w:r>
        <w:t>a</w:t>
      </w:r>
      <w:r>
        <w:rPr>
          <w:spacing w:val="-4"/>
        </w:rPr>
        <w:t xml:space="preserve"> </w:t>
      </w:r>
      <w:r>
        <w:rPr>
          <w:spacing w:val="-1"/>
        </w:rPr>
        <w:t>copy/citation</w:t>
      </w:r>
      <w:r>
        <w:rPr>
          <w:spacing w:val="-4"/>
        </w:rPr>
        <w:t xml:space="preserve"> </w:t>
      </w:r>
      <w:r>
        <w:t>of</w:t>
      </w:r>
      <w:r>
        <w:rPr>
          <w:spacing w:val="-4"/>
        </w:rPr>
        <w:t xml:space="preserve"> </w:t>
      </w:r>
      <w:r>
        <w:t>the</w:t>
      </w:r>
      <w:r>
        <w:rPr>
          <w:spacing w:val="-3"/>
        </w:rPr>
        <w:t xml:space="preserve"> </w:t>
      </w:r>
      <w:r>
        <w:t>State</w:t>
      </w:r>
      <w:r>
        <w:rPr>
          <w:spacing w:val="-5"/>
        </w:rPr>
        <w:t xml:space="preserve"> </w:t>
      </w:r>
      <w:r>
        <w:rPr>
          <w:spacing w:val="-1"/>
        </w:rPr>
        <w:t>agency's</w:t>
      </w:r>
      <w:r>
        <w:rPr>
          <w:spacing w:val="-3"/>
        </w:rPr>
        <w:t xml:space="preserve"> </w:t>
      </w:r>
      <w:r>
        <w:t>prescribed</w:t>
      </w:r>
      <w:r>
        <w:rPr>
          <w:spacing w:val="-4"/>
        </w:rPr>
        <w:t xml:space="preserve"> </w:t>
      </w:r>
      <w:r>
        <w:t>procedures</w:t>
      </w:r>
      <w:r>
        <w:rPr>
          <w:spacing w:val="-5"/>
        </w:rPr>
        <w:t xml:space="preserve"> </w:t>
      </w:r>
      <w:r>
        <w:t>if</w:t>
      </w:r>
      <w:r>
        <w:rPr>
          <w:spacing w:val="-4"/>
        </w:rPr>
        <w:t xml:space="preserve"> </w:t>
      </w:r>
      <w:r>
        <w:t>the</w:t>
      </w:r>
      <w:r>
        <w:rPr>
          <w:spacing w:val="-3"/>
        </w:rPr>
        <w:t xml:space="preserve"> </w:t>
      </w:r>
      <w:r>
        <w:rPr>
          <w:spacing w:val="-1"/>
        </w:rPr>
        <w:t>manual</w:t>
      </w:r>
      <w:r>
        <w:rPr>
          <w:spacing w:val="-4"/>
        </w:rPr>
        <w:t xml:space="preserve"> </w:t>
      </w:r>
      <w:r>
        <w:t>FI</w:t>
      </w:r>
      <w:r>
        <w:rPr>
          <w:spacing w:val="-3"/>
        </w:rPr>
        <w:t xml:space="preserve"> </w:t>
      </w:r>
      <w:r>
        <w:t>inventory</w:t>
      </w:r>
      <w:r>
        <w:rPr>
          <w:spacing w:val="-4"/>
        </w:rPr>
        <w:t xml:space="preserve"> </w:t>
      </w:r>
      <w:r>
        <w:rPr>
          <w:spacing w:val="-1"/>
        </w:rPr>
        <w:t>cannot</w:t>
      </w:r>
      <w:r>
        <w:rPr>
          <w:spacing w:val="-4"/>
        </w:rPr>
        <w:t xml:space="preserve"> </w:t>
      </w:r>
      <w:r>
        <w:t>be</w:t>
      </w:r>
      <w:r>
        <w:rPr>
          <w:spacing w:val="25"/>
          <w:w w:val="99"/>
        </w:rPr>
        <w:t xml:space="preserve"> </w:t>
      </w:r>
      <w:r>
        <w:rPr>
          <w:spacing w:val="-1"/>
        </w:rPr>
        <w:t>reconciled.)</w:t>
      </w:r>
    </w:p>
    <w:p w:rsidR="00B824E9" w:rsidP="00B824E9" w:rsidRDefault="00B824E9">
      <w:pPr>
        <w:spacing w:before="3"/>
        <w:ind w:firstLine="180"/>
        <w:rPr>
          <w:rFonts w:ascii="Arial" w:hAnsi="Arial" w:eastAsia="Arial" w:cs="Arial"/>
          <w:b/>
          <w:bCs/>
          <w:sz w:val="21"/>
          <w:szCs w:val="21"/>
        </w:rPr>
      </w:pPr>
      <w:r>
        <w:rPr>
          <w:rFonts w:ascii="Arial" w:hAnsi="Arial" w:eastAsia="Arial" w:cs="Arial"/>
          <w:b/>
          <w:bCs/>
          <w:sz w:val="21"/>
          <w:szCs w:val="21"/>
        </w:rPr>
        <w:fldChar w:fldCharType="begin">
          <w:ffData>
            <w:name w:val="Text82"/>
            <w:enabled/>
            <w:calcOnExit w:val="0"/>
            <w:textInput/>
          </w:ffData>
        </w:fldChar>
      </w:r>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p>
    <w:p w:rsidR="00B824E9" w:rsidP="00B824E9" w:rsidRDefault="00B824E9">
      <w:pPr>
        <w:spacing w:line="20" w:lineRule="atLeast"/>
        <w:ind w:left="110"/>
        <w:rPr>
          <w:rFonts w:ascii="Arial" w:hAnsi="Arial" w:eastAsia="Arial" w:cs="Arial"/>
          <w:sz w:val="2"/>
          <w:szCs w:val="2"/>
        </w:rPr>
      </w:pPr>
    </w:p>
    <w:p w:rsidR="00B824E9" w:rsidP="00B824E9" w:rsidRDefault="00B824E9">
      <w:pPr>
        <w:spacing w:line="20" w:lineRule="atLeast"/>
        <w:ind w:left="110"/>
        <w:rPr>
          <w:rFonts w:ascii="Arial" w:hAnsi="Arial" w:eastAsia="Arial" w:cs="Arial"/>
          <w:sz w:val="2"/>
          <w:szCs w:val="2"/>
        </w:rPr>
      </w:pPr>
    </w:p>
    <w:p w:rsidR="00B824E9" w:rsidP="00B824E9" w:rsidRDefault="00B824E9">
      <w:pPr>
        <w:pStyle w:val="BodyText"/>
        <w:spacing w:before="122"/>
        <w:ind w:left="120"/>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BodyText"/>
        <w:spacing w:before="122"/>
        <w:ind w:left="120"/>
      </w:pPr>
    </w:p>
    <w:p w:rsidR="00B824E9" w:rsidP="00B824E9" w:rsidRDefault="00B824E9">
      <w:pPr>
        <w:pStyle w:val="Heading1"/>
        <w:rPr>
          <w:spacing w:val="-1"/>
        </w:rPr>
      </w:pPr>
      <w:bookmarkStart w:name="_E._Special_FI" w:id="243"/>
      <w:bookmarkEnd w:id="243"/>
      <w:r w:rsidRPr="00546686">
        <w:t>E.</w:t>
      </w:r>
      <w:r w:rsidRPr="00546686">
        <w:rPr>
          <w:spacing w:val="-3"/>
        </w:rPr>
        <w:t xml:space="preserve"> </w:t>
      </w:r>
      <w:r w:rsidRPr="00546686">
        <w:t>Special</w:t>
      </w:r>
      <w:r w:rsidRPr="00546686">
        <w:rPr>
          <w:spacing w:val="-3"/>
        </w:rPr>
        <w:t xml:space="preserve"> </w:t>
      </w:r>
      <w:r w:rsidRPr="00546686">
        <w:t>FI</w:t>
      </w:r>
      <w:r w:rsidRPr="00546686">
        <w:rPr>
          <w:spacing w:val="-3"/>
        </w:rPr>
        <w:t xml:space="preserve"> </w:t>
      </w:r>
      <w:r w:rsidRPr="00546686">
        <w:t>Issuance</w:t>
      </w:r>
      <w:r w:rsidRPr="00546686">
        <w:rPr>
          <w:spacing w:val="-4"/>
        </w:rPr>
        <w:t xml:space="preserve"> </w:t>
      </w:r>
      <w:r w:rsidRPr="00546686">
        <w:rPr>
          <w:spacing w:val="-1"/>
        </w:rPr>
        <w:t>Accommodations</w:t>
      </w:r>
    </w:p>
    <w:p w:rsidRPr="00546686" w:rsidR="00B824E9" w:rsidP="00B824E9" w:rsidRDefault="00B824E9">
      <w:pPr>
        <w:pStyle w:val="BodyText"/>
        <w:spacing w:before="122"/>
        <w:ind w:left="120"/>
        <w:rPr>
          <w:rFonts w:cs="Arial"/>
        </w:rPr>
      </w:pPr>
    </w:p>
    <w:p w:rsidR="00B824E9" w:rsidP="00703A8E" w:rsidRDefault="00B824E9">
      <w:pPr>
        <w:pStyle w:val="BodyText"/>
        <w:numPr>
          <w:ilvl w:val="2"/>
          <w:numId w:val="123"/>
        </w:numPr>
        <w:tabs>
          <w:tab w:val="left" w:pos="459"/>
        </w:tabs>
        <w:spacing w:before="0"/>
        <w:ind w:hanging="358"/>
        <w:rPr>
          <w:b/>
          <w:bCs/>
        </w:rPr>
      </w:pPr>
      <w:r>
        <w:rPr>
          <w:spacing w:val="-1"/>
        </w:rPr>
        <w:t xml:space="preserve">Alternative </w:t>
      </w:r>
      <w:r>
        <w:t>FI</w:t>
      </w:r>
      <w:r>
        <w:rPr>
          <w:spacing w:val="-1"/>
        </w:rPr>
        <w:t xml:space="preserve"> </w:t>
      </w:r>
      <w:r>
        <w:t>Issuance</w:t>
      </w:r>
    </w:p>
    <w:p w:rsidR="00B824E9" w:rsidP="00703A8E" w:rsidRDefault="00B824E9">
      <w:pPr>
        <w:pStyle w:val="BodyText"/>
        <w:numPr>
          <w:ilvl w:val="3"/>
          <w:numId w:val="123"/>
        </w:numPr>
        <w:tabs>
          <w:tab w:val="left" w:pos="459"/>
        </w:tabs>
        <w:spacing w:before="0"/>
        <w:ind w:hanging="358"/>
        <w:rPr>
          <w:b/>
          <w:bCs/>
        </w:rPr>
      </w:pPr>
      <w:r>
        <w:t>The</w:t>
      </w:r>
      <w:r>
        <w:rPr>
          <w:spacing w:val="-5"/>
        </w:rPr>
        <w:t xml:space="preserve"> </w:t>
      </w:r>
      <w:r>
        <w:t>State</w:t>
      </w:r>
      <w:r>
        <w:rPr>
          <w:spacing w:val="-4"/>
        </w:rPr>
        <w:t xml:space="preserve"> </w:t>
      </w:r>
      <w:r>
        <w:rPr>
          <w:spacing w:val="-1"/>
        </w:rPr>
        <w:t>agency</w:t>
      </w:r>
      <w:r>
        <w:rPr>
          <w:spacing w:val="-3"/>
        </w:rPr>
        <w:t xml:space="preserve"> </w:t>
      </w:r>
      <w:r>
        <w:t>has</w:t>
      </w:r>
      <w:r>
        <w:rPr>
          <w:spacing w:val="-4"/>
        </w:rPr>
        <w:t xml:space="preserve"> </w:t>
      </w:r>
      <w:r>
        <w:t>implemented</w:t>
      </w:r>
      <w:r>
        <w:rPr>
          <w:spacing w:val="-4"/>
        </w:rPr>
        <w:t xml:space="preserve"> </w:t>
      </w:r>
      <w:r>
        <w:t>the</w:t>
      </w:r>
      <w:r>
        <w:rPr>
          <w:spacing w:val="-3"/>
        </w:rPr>
        <w:t xml:space="preserve"> </w:t>
      </w:r>
      <w:r>
        <w:t>following</w:t>
      </w:r>
      <w:r>
        <w:rPr>
          <w:spacing w:val="-4"/>
        </w:rPr>
        <w:t xml:space="preserve"> </w:t>
      </w:r>
      <w:r>
        <w:t>FI</w:t>
      </w:r>
      <w:r>
        <w:rPr>
          <w:spacing w:val="-3"/>
        </w:rPr>
        <w:t xml:space="preserve"> </w:t>
      </w:r>
      <w:r>
        <w:t>issuance</w:t>
      </w:r>
      <w:r>
        <w:rPr>
          <w:spacing w:val="-4"/>
        </w:rPr>
        <w:t xml:space="preserve"> </w:t>
      </w:r>
      <w:r>
        <w:t>policy</w:t>
      </w:r>
      <w:r>
        <w:rPr>
          <w:spacing w:val="-4"/>
        </w:rPr>
        <w:t xml:space="preserve"> </w:t>
      </w:r>
      <w:r>
        <w:t>(check</w:t>
      </w:r>
      <w:r>
        <w:rPr>
          <w:spacing w:val="-4"/>
        </w:rPr>
        <w:t xml:space="preserve"> </w:t>
      </w:r>
      <w:r>
        <w:rPr>
          <w:spacing w:val="-1"/>
        </w:rPr>
        <w:t>all</w:t>
      </w:r>
      <w:r>
        <w:rPr>
          <w:spacing w:val="-3"/>
        </w:rPr>
        <w:t xml:space="preserve"> </w:t>
      </w:r>
      <w:r>
        <w:t>that</w:t>
      </w:r>
      <w:r>
        <w:rPr>
          <w:spacing w:val="-3"/>
        </w:rPr>
        <w:t xml:space="preserve"> </w:t>
      </w:r>
      <w:r>
        <w:rPr>
          <w:spacing w:val="-1"/>
        </w:rPr>
        <w:t>apply):</w:t>
      </w:r>
    </w:p>
    <w:p w:rsidR="00B824E9" w:rsidP="00B824E9" w:rsidRDefault="002F3458">
      <w:pPr>
        <w:spacing w:line="312" w:lineRule="auto"/>
        <w:ind w:left="450" w:right="452"/>
        <w:rPr>
          <w:rFonts w:ascii="Arial"/>
          <w:sz w:val="20"/>
        </w:rPr>
      </w:pPr>
      <w:sdt>
        <w:sdtPr>
          <w:rPr>
            <w:rFonts w:ascii="Arial"/>
            <w:sz w:val="20"/>
          </w:rPr>
          <w:id w:val="-208590507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All</w:t>
      </w:r>
      <w:r w:rsidR="00B824E9">
        <w:rPr>
          <w:rFonts w:ascii="Arial"/>
          <w:spacing w:val="-2"/>
          <w:sz w:val="20"/>
        </w:rPr>
        <w:t xml:space="preserve"> </w:t>
      </w:r>
      <w:r w:rsidR="00B824E9">
        <w:rPr>
          <w:rFonts w:ascii="Arial"/>
          <w:spacing w:val="-1"/>
          <w:sz w:val="20"/>
        </w:rPr>
        <w:t>participants</w:t>
      </w:r>
      <w:r w:rsidR="00B824E9">
        <w:rPr>
          <w:rFonts w:ascii="Arial"/>
          <w:sz w:val="20"/>
        </w:rPr>
        <w:t xml:space="preserve"> </w:t>
      </w:r>
      <w:r w:rsidR="00B824E9">
        <w:rPr>
          <w:rFonts w:ascii="Arial"/>
          <w:spacing w:val="-1"/>
          <w:sz w:val="20"/>
        </w:rPr>
        <w:t xml:space="preserve">are </w:t>
      </w:r>
      <w:r w:rsidR="00B824E9">
        <w:rPr>
          <w:rFonts w:ascii="Arial"/>
          <w:sz w:val="20"/>
        </w:rPr>
        <w:t>required</w:t>
      </w:r>
      <w:r w:rsidR="00B824E9">
        <w:rPr>
          <w:rFonts w:ascii="Arial"/>
          <w:spacing w:val="-1"/>
          <w:sz w:val="20"/>
        </w:rPr>
        <w:t xml:space="preserve"> </w:t>
      </w:r>
      <w:r w:rsidR="00B824E9">
        <w:rPr>
          <w:rFonts w:ascii="Arial"/>
          <w:sz w:val="20"/>
        </w:rPr>
        <w:t>to</w:t>
      </w:r>
      <w:r w:rsidR="00B824E9">
        <w:rPr>
          <w:rFonts w:ascii="Arial"/>
          <w:spacing w:val="-1"/>
          <w:sz w:val="20"/>
        </w:rPr>
        <w:t xml:space="preserve"> pick up</w:t>
      </w:r>
      <w:r w:rsidR="00B824E9">
        <w:rPr>
          <w:rFonts w:ascii="Arial"/>
          <w:sz w:val="20"/>
        </w:rPr>
        <w:t xml:space="preserve"> FIs</w:t>
      </w:r>
      <w:r w:rsidR="00B824E9">
        <w:rPr>
          <w:rFonts w:ascii="Arial"/>
          <w:spacing w:val="-1"/>
          <w:sz w:val="20"/>
        </w:rPr>
        <w:t xml:space="preserve"> at </w:t>
      </w:r>
      <w:r w:rsidR="00B824E9">
        <w:rPr>
          <w:rFonts w:ascii="Arial"/>
          <w:sz w:val="20"/>
        </w:rPr>
        <w:t>the</w:t>
      </w:r>
      <w:r w:rsidR="00B824E9">
        <w:rPr>
          <w:rFonts w:ascii="Arial"/>
          <w:spacing w:val="-1"/>
          <w:sz w:val="20"/>
        </w:rPr>
        <w:t xml:space="preserve"> </w:t>
      </w:r>
      <w:r w:rsidR="00B824E9">
        <w:rPr>
          <w:rFonts w:ascii="Arial"/>
          <w:sz w:val="20"/>
        </w:rPr>
        <w:t>clinic</w:t>
      </w:r>
      <w:r w:rsidR="00B824E9">
        <w:rPr>
          <w:rFonts w:ascii="Arial"/>
          <w:spacing w:val="-1"/>
          <w:sz w:val="20"/>
        </w:rPr>
        <w:t xml:space="preserve"> or local</w:t>
      </w:r>
      <w:r w:rsidR="00B824E9">
        <w:rPr>
          <w:rFonts w:ascii="Arial"/>
          <w:sz w:val="20"/>
        </w:rPr>
        <w:t xml:space="preserve"> </w:t>
      </w:r>
      <w:r w:rsidR="00B824E9">
        <w:rPr>
          <w:rFonts w:ascii="Arial"/>
          <w:spacing w:val="-1"/>
          <w:sz w:val="20"/>
        </w:rPr>
        <w:t>agency, except</w:t>
      </w:r>
      <w:r w:rsidR="00B824E9">
        <w:rPr>
          <w:rFonts w:ascii="Arial"/>
          <w:sz w:val="20"/>
        </w:rPr>
        <w:t xml:space="preserve"> </w:t>
      </w:r>
      <w:r w:rsidR="00B824E9">
        <w:rPr>
          <w:rFonts w:ascii="Arial"/>
          <w:spacing w:val="-1"/>
          <w:sz w:val="20"/>
        </w:rPr>
        <w:t>in</w:t>
      </w:r>
      <w:r w:rsidR="00B824E9">
        <w:rPr>
          <w:rFonts w:ascii="Arial"/>
          <w:sz w:val="20"/>
        </w:rPr>
        <w:t xml:space="preserve"> </w:t>
      </w:r>
      <w:r w:rsidR="00B824E9">
        <w:rPr>
          <w:rFonts w:ascii="Arial"/>
          <w:spacing w:val="-1"/>
          <w:sz w:val="20"/>
        </w:rPr>
        <w:t xml:space="preserve">unusual </w:t>
      </w:r>
      <w:r w:rsidR="00B824E9">
        <w:rPr>
          <w:rFonts w:ascii="Arial"/>
          <w:sz w:val="20"/>
        </w:rPr>
        <w:t>circumstances</w:t>
      </w:r>
    </w:p>
    <w:p w:rsidR="00B824E9" w:rsidP="00B824E9" w:rsidRDefault="002F3458">
      <w:pPr>
        <w:spacing w:line="312" w:lineRule="auto"/>
        <w:ind w:left="450" w:right="452"/>
        <w:rPr>
          <w:rFonts w:ascii="Arial" w:hAnsi="Arial" w:eastAsia="Arial" w:cs="Arial"/>
          <w:sz w:val="20"/>
          <w:szCs w:val="20"/>
        </w:rPr>
      </w:pPr>
      <w:sdt>
        <w:sdtPr>
          <w:rPr>
            <w:rFonts w:ascii="Arial"/>
            <w:spacing w:val="23"/>
            <w:sz w:val="20"/>
          </w:rPr>
          <w:id w:val="-1731058958"/>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pacing w:val="23"/>
          <w:sz w:val="20"/>
        </w:rPr>
        <w:t xml:space="preserve"> </w:t>
      </w:r>
      <w:r w:rsidR="00B824E9">
        <w:rPr>
          <w:rFonts w:ascii="Arial"/>
          <w:sz w:val="20"/>
        </w:rPr>
        <w:t>Participants/proxies</w:t>
      </w:r>
      <w:r w:rsidR="00B824E9">
        <w:rPr>
          <w:rFonts w:ascii="Arial"/>
          <w:spacing w:val="-2"/>
          <w:sz w:val="20"/>
        </w:rPr>
        <w:t xml:space="preserve"> </w:t>
      </w:r>
      <w:r w:rsidR="00B824E9">
        <w:rPr>
          <w:rFonts w:ascii="Arial"/>
          <w:spacing w:val="-1"/>
          <w:sz w:val="20"/>
        </w:rPr>
        <w:t xml:space="preserve">are </w:t>
      </w:r>
      <w:r w:rsidR="00B824E9">
        <w:rPr>
          <w:rFonts w:ascii="Arial"/>
          <w:sz w:val="20"/>
        </w:rPr>
        <w:t>required</w:t>
      </w:r>
      <w:r w:rsidR="00B824E9">
        <w:rPr>
          <w:rFonts w:ascii="Arial"/>
          <w:spacing w:val="-1"/>
          <w:sz w:val="20"/>
        </w:rPr>
        <w:t xml:space="preserve"> </w:t>
      </w:r>
      <w:r w:rsidR="00B824E9">
        <w:rPr>
          <w:rFonts w:ascii="Arial"/>
          <w:sz w:val="20"/>
        </w:rPr>
        <w:t>to</w:t>
      </w:r>
      <w:r w:rsidR="00B824E9">
        <w:rPr>
          <w:rFonts w:ascii="Arial"/>
          <w:spacing w:val="-2"/>
          <w:sz w:val="20"/>
        </w:rPr>
        <w:t xml:space="preserve"> </w:t>
      </w:r>
      <w:r w:rsidR="00B824E9">
        <w:rPr>
          <w:rFonts w:ascii="Arial"/>
          <w:sz w:val="20"/>
        </w:rPr>
        <w:t>show</w:t>
      </w:r>
      <w:r w:rsidR="00B824E9">
        <w:rPr>
          <w:rFonts w:ascii="Arial"/>
          <w:spacing w:val="-1"/>
          <w:sz w:val="20"/>
        </w:rPr>
        <w:t xml:space="preserve"> identification at</w:t>
      </w:r>
      <w:r w:rsidR="00B824E9">
        <w:rPr>
          <w:rFonts w:ascii="Arial"/>
          <w:sz w:val="20"/>
        </w:rPr>
        <w:t xml:space="preserve"> FI</w:t>
      </w:r>
      <w:r w:rsidR="00B824E9">
        <w:rPr>
          <w:rFonts w:ascii="Arial"/>
          <w:spacing w:val="-1"/>
          <w:sz w:val="20"/>
        </w:rPr>
        <w:t xml:space="preserve"> </w:t>
      </w:r>
      <w:r w:rsidR="00B824E9">
        <w:rPr>
          <w:rFonts w:ascii="Arial"/>
          <w:sz w:val="20"/>
        </w:rPr>
        <w:t>card</w:t>
      </w:r>
      <w:r w:rsidR="00B824E9">
        <w:rPr>
          <w:rFonts w:ascii="Arial"/>
          <w:spacing w:val="-1"/>
          <w:sz w:val="20"/>
        </w:rPr>
        <w:t xml:space="preserve"> pick up</w:t>
      </w:r>
    </w:p>
    <w:p w:rsidR="00B824E9" w:rsidP="00B824E9" w:rsidRDefault="002F3458">
      <w:pPr>
        <w:spacing w:after="80"/>
        <w:ind w:left="720" w:right="432" w:hanging="274"/>
        <w:jc w:val="both"/>
        <w:rPr>
          <w:rFonts w:ascii="Arial"/>
          <w:spacing w:val="-1"/>
          <w:sz w:val="20"/>
        </w:rPr>
      </w:pPr>
      <w:sdt>
        <w:sdtPr>
          <w:rPr>
            <w:rFonts w:ascii="Arial"/>
            <w:sz w:val="20"/>
          </w:rPr>
          <w:id w:val="94666996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w:t>
      </w:r>
      <w:r w:rsidR="00B824E9">
        <w:rPr>
          <w:rFonts w:ascii="Arial"/>
          <w:spacing w:val="-1"/>
          <w:sz w:val="20"/>
        </w:rPr>
        <w:t xml:space="preserve"> </w:t>
      </w:r>
      <w:r w:rsidR="00B824E9">
        <w:rPr>
          <w:rFonts w:ascii="Arial"/>
          <w:sz w:val="20"/>
        </w:rPr>
        <w:t>cards</w:t>
      </w:r>
      <w:r w:rsidR="00B824E9">
        <w:rPr>
          <w:rFonts w:ascii="Arial"/>
          <w:spacing w:val="-1"/>
          <w:sz w:val="20"/>
        </w:rPr>
        <w:t xml:space="preserve"> are</w:t>
      </w:r>
      <w:r w:rsidR="00B824E9">
        <w:rPr>
          <w:rFonts w:ascii="Arial"/>
          <w:sz w:val="20"/>
        </w:rPr>
        <w:t xml:space="preserve"> routinely</w:t>
      </w:r>
      <w:r w:rsidR="00B824E9">
        <w:rPr>
          <w:rFonts w:ascii="Arial"/>
          <w:spacing w:val="-2"/>
          <w:sz w:val="20"/>
        </w:rPr>
        <w:t xml:space="preserve"> </w:t>
      </w:r>
      <w:r w:rsidR="00B824E9">
        <w:rPr>
          <w:rFonts w:ascii="Arial"/>
          <w:sz w:val="20"/>
        </w:rPr>
        <w:t>mailed</w:t>
      </w:r>
      <w:r w:rsidR="00B824E9">
        <w:rPr>
          <w:rFonts w:ascii="Arial"/>
          <w:spacing w:val="-1"/>
          <w:sz w:val="20"/>
        </w:rPr>
        <w:t xml:space="preserve"> </w:t>
      </w:r>
      <w:r w:rsidR="00B824E9">
        <w:rPr>
          <w:rFonts w:ascii="Arial"/>
          <w:sz w:val="20"/>
        </w:rPr>
        <w:t>to</w:t>
      </w:r>
      <w:r w:rsidR="00B824E9">
        <w:rPr>
          <w:rFonts w:ascii="Arial"/>
          <w:spacing w:val="-1"/>
          <w:sz w:val="20"/>
        </w:rPr>
        <w:t xml:space="preserve"> participants except</w:t>
      </w:r>
      <w:r w:rsidR="00B824E9">
        <w:rPr>
          <w:rFonts w:ascii="Arial"/>
          <w:sz w:val="20"/>
        </w:rPr>
        <w:t xml:space="preserve"> (1)</w:t>
      </w:r>
      <w:r w:rsidR="00B824E9">
        <w:rPr>
          <w:rFonts w:ascii="Arial"/>
          <w:spacing w:val="-1"/>
          <w:sz w:val="20"/>
        </w:rPr>
        <w:t xml:space="preserve"> when </w:t>
      </w:r>
      <w:r w:rsidR="00B824E9">
        <w:rPr>
          <w:rFonts w:ascii="Arial"/>
          <w:sz w:val="20"/>
        </w:rPr>
        <w:t>the</w:t>
      </w:r>
      <w:r w:rsidR="00B824E9">
        <w:rPr>
          <w:rFonts w:ascii="Arial"/>
          <w:spacing w:val="-1"/>
          <w:sz w:val="20"/>
        </w:rPr>
        <w:t xml:space="preserve"> participant</w:t>
      </w:r>
      <w:r w:rsidR="00B824E9">
        <w:rPr>
          <w:rFonts w:ascii="Arial"/>
          <w:sz w:val="20"/>
        </w:rPr>
        <w:t xml:space="preserve"> </w:t>
      </w:r>
      <w:r w:rsidR="00B824E9">
        <w:rPr>
          <w:rFonts w:ascii="Arial"/>
          <w:spacing w:val="-1"/>
          <w:sz w:val="20"/>
        </w:rPr>
        <w:t xml:space="preserve">is </w:t>
      </w:r>
      <w:r w:rsidR="00B824E9">
        <w:rPr>
          <w:rFonts w:ascii="Arial"/>
          <w:sz w:val="20"/>
        </w:rPr>
        <w:t>scheduled</w:t>
      </w:r>
      <w:r w:rsidR="00B824E9">
        <w:rPr>
          <w:rFonts w:ascii="Arial"/>
          <w:spacing w:val="-1"/>
          <w:sz w:val="20"/>
        </w:rPr>
        <w:t xml:space="preserve"> </w:t>
      </w:r>
      <w:r w:rsidR="00B824E9">
        <w:rPr>
          <w:rFonts w:ascii="Arial"/>
          <w:sz w:val="20"/>
        </w:rPr>
        <w:t>for</w:t>
      </w:r>
      <w:r w:rsidR="00B824E9">
        <w:rPr>
          <w:rFonts w:ascii="Arial"/>
          <w:spacing w:val="-1"/>
          <w:sz w:val="20"/>
        </w:rPr>
        <w:t xml:space="preserve"> nutrition education</w:t>
      </w:r>
      <w:r w:rsidR="00B824E9">
        <w:rPr>
          <w:rFonts w:ascii="Arial"/>
          <w:spacing w:val="27"/>
          <w:sz w:val="20"/>
        </w:rPr>
        <w:t xml:space="preserve"> </w:t>
      </w:r>
      <w:r w:rsidR="00B824E9">
        <w:rPr>
          <w:rFonts w:ascii="Arial"/>
          <w:sz w:val="20"/>
        </w:rPr>
        <w:t>(including</w:t>
      </w:r>
      <w:r w:rsidR="00B824E9">
        <w:rPr>
          <w:rFonts w:ascii="Arial"/>
          <w:spacing w:val="-1"/>
          <w:sz w:val="20"/>
        </w:rPr>
        <w:t xml:space="preserve"> breastfeeding</w:t>
      </w:r>
      <w:r w:rsidR="00B824E9">
        <w:rPr>
          <w:rFonts w:ascii="Arial"/>
          <w:sz w:val="20"/>
        </w:rPr>
        <w:t xml:space="preserve"> </w:t>
      </w:r>
      <w:r w:rsidR="00B824E9">
        <w:rPr>
          <w:rFonts w:ascii="Arial"/>
          <w:spacing w:val="-1"/>
          <w:sz w:val="20"/>
        </w:rPr>
        <w:t>promotion</w:t>
      </w:r>
      <w:r w:rsidR="00B824E9">
        <w:rPr>
          <w:rFonts w:ascii="Arial"/>
          <w:sz w:val="20"/>
        </w:rPr>
        <w:t xml:space="preserve"> </w:t>
      </w:r>
      <w:r w:rsidR="00B824E9">
        <w:rPr>
          <w:rFonts w:ascii="Arial"/>
          <w:spacing w:val="-1"/>
          <w:sz w:val="20"/>
        </w:rPr>
        <w:t>and</w:t>
      </w:r>
      <w:r w:rsidR="00B824E9">
        <w:rPr>
          <w:rFonts w:ascii="Arial"/>
          <w:sz w:val="20"/>
        </w:rPr>
        <w:t xml:space="preserve"> support</w:t>
      </w:r>
      <w:r w:rsidR="00B824E9">
        <w:rPr>
          <w:rFonts w:ascii="Arial"/>
          <w:spacing w:val="-1"/>
          <w:sz w:val="20"/>
        </w:rPr>
        <w:t xml:space="preserve"> activities)</w:t>
      </w:r>
      <w:r w:rsidR="00B824E9">
        <w:rPr>
          <w:rFonts w:ascii="Arial"/>
          <w:sz w:val="20"/>
        </w:rPr>
        <w:t xml:space="preserve"> </w:t>
      </w:r>
      <w:r w:rsidR="00B824E9">
        <w:rPr>
          <w:rFonts w:ascii="Arial"/>
          <w:spacing w:val="-1"/>
          <w:sz w:val="20"/>
        </w:rPr>
        <w:t>or</w:t>
      </w:r>
      <w:r w:rsidR="00B824E9">
        <w:rPr>
          <w:rFonts w:ascii="Arial"/>
          <w:sz w:val="20"/>
        </w:rPr>
        <w:t xml:space="preserve"> a</w:t>
      </w:r>
      <w:r w:rsidR="00B824E9">
        <w:rPr>
          <w:rFonts w:ascii="Arial"/>
          <w:spacing w:val="-1"/>
          <w:sz w:val="20"/>
        </w:rPr>
        <w:t xml:space="preserve"> </w:t>
      </w:r>
      <w:r w:rsidR="00B824E9">
        <w:rPr>
          <w:rFonts w:ascii="Arial"/>
          <w:sz w:val="20"/>
        </w:rPr>
        <w:t>certification</w:t>
      </w:r>
      <w:r w:rsidR="00B824E9">
        <w:rPr>
          <w:rFonts w:ascii="Arial"/>
          <w:spacing w:val="-1"/>
          <w:sz w:val="20"/>
        </w:rPr>
        <w:t xml:space="preserve"> appointment</w:t>
      </w:r>
      <w:r w:rsidR="00B824E9">
        <w:rPr>
          <w:rFonts w:ascii="Arial"/>
          <w:sz w:val="20"/>
        </w:rPr>
        <w:t xml:space="preserve"> </w:t>
      </w:r>
      <w:r w:rsidR="00B824E9">
        <w:rPr>
          <w:rFonts w:ascii="Arial"/>
          <w:spacing w:val="-1"/>
          <w:sz w:val="20"/>
        </w:rPr>
        <w:t>and</w:t>
      </w:r>
      <w:r w:rsidR="00B824E9">
        <w:rPr>
          <w:rFonts w:ascii="Arial"/>
          <w:sz w:val="20"/>
        </w:rPr>
        <w:t xml:space="preserve"> (2)</w:t>
      </w:r>
      <w:r w:rsidR="00B824E9">
        <w:rPr>
          <w:rFonts w:ascii="Arial"/>
          <w:spacing w:val="-1"/>
          <w:sz w:val="20"/>
        </w:rPr>
        <w:t xml:space="preserve"> in</w:t>
      </w:r>
      <w:r w:rsidR="00B824E9">
        <w:rPr>
          <w:rFonts w:ascii="Arial"/>
          <w:sz w:val="20"/>
        </w:rPr>
        <w:t xml:space="preserve"> </w:t>
      </w:r>
      <w:r w:rsidR="00B824E9">
        <w:rPr>
          <w:rFonts w:ascii="Arial"/>
          <w:spacing w:val="-1"/>
          <w:sz w:val="20"/>
        </w:rPr>
        <w:t>areas</w:t>
      </w:r>
      <w:r w:rsidR="00B824E9">
        <w:rPr>
          <w:rFonts w:ascii="Arial"/>
          <w:sz w:val="20"/>
        </w:rPr>
        <w:t xml:space="preserve"> </w:t>
      </w:r>
      <w:r w:rsidR="00B824E9">
        <w:rPr>
          <w:rFonts w:ascii="Arial"/>
          <w:spacing w:val="-1"/>
          <w:sz w:val="20"/>
        </w:rPr>
        <w:t>where</w:t>
      </w:r>
      <w:r w:rsidR="00B824E9">
        <w:rPr>
          <w:rFonts w:ascii="Arial"/>
          <w:spacing w:val="29"/>
          <w:sz w:val="20"/>
        </w:rPr>
        <w:t xml:space="preserve"> </w:t>
      </w:r>
      <w:r w:rsidR="00B824E9">
        <w:rPr>
          <w:rFonts w:ascii="Arial"/>
          <w:sz w:val="20"/>
        </w:rPr>
        <w:t>SNAP</w:t>
      </w:r>
      <w:r w:rsidR="00B824E9">
        <w:rPr>
          <w:rFonts w:ascii="Arial"/>
          <w:spacing w:val="-2"/>
          <w:sz w:val="20"/>
        </w:rPr>
        <w:t xml:space="preserve"> </w:t>
      </w:r>
      <w:r w:rsidR="00B824E9">
        <w:rPr>
          <w:rFonts w:ascii="Arial"/>
          <w:spacing w:val="-1"/>
          <w:sz w:val="20"/>
        </w:rPr>
        <w:t>benefits</w:t>
      </w:r>
      <w:r w:rsidR="00B824E9">
        <w:rPr>
          <w:rFonts w:ascii="Arial"/>
          <w:sz w:val="20"/>
        </w:rPr>
        <w:t xml:space="preserve"> </w:t>
      </w:r>
      <w:r w:rsidR="00B824E9">
        <w:rPr>
          <w:rFonts w:ascii="Arial"/>
          <w:spacing w:val="-1"/>
          <w:sz w:val="20"/>
        </w:rPr>
        <w:t>are</w:t>
      </w:r>
      <w:r w:rsidR="00B824E9">
        <w:rPr>
          <w:rFonts w:ascii="Arial"/>
          <w:sz w:val="20"/>
        </w:rPr>
        <w:t xml:space="preserve"> </w:t>
      </w:r>
      <w:r w:rsidR="00B824E9">
        <w:rPr>
          <w:rFonts w:ascii="Arial"/>
          <w:spacing w:val="-1"/>
          <w:sz w:val="20"/>
        </w:rPr>
        <w:t>not</w:t>
      </w:r>
      <w:r w:rsidR="00B824E9">
        <w:rPr>
          <w:rFonts w:ascii="Arial"/>
          <w:sz w:val="20"/>
        </w:rPr>
        <w:t xml:space="preserve"> mailed,</w:t>
      </w:r>
      <w:r w:rsidR="00B824E9">
        <w:rPr>
          <w:rFonts w:ascii="Arial"/>
          <w:spacing w:val="-1"/>
          <w:sz w:val="20"/>
        </w:rPr>
        <w:t xml:space="preserve"> as</w:t>
      </w:r>
      <w:r w:rsidR="00B824E9">
        <w:rPr>
          <w:rFonts w:ascii="Arial"/>
          <w:sz w:val="20"/>
        </w:rPr>
        <w:t xml:space="preserve"> these</w:t>
      </w:r>
      <w:r w:rsidR="00B824E9">
        <w:rPr>
          <w:rFonts w:ascii="Arial"/>
          <w:spacing w:val="-1"/>
          <w:sz w:val="20"/>
        </w:rPr>
        <w:t xml:space="preserve"> areas</w:t>
      </w:r>
      <w:r w:rsidR="00B824E9">
        <w:rPr>
          <w:rFonts w:ascii="Arial"/>
          <w:sz w:val="20"/>
        </w:rPr>
        <w:t xml:space="preserve"> </w:t>
      </w:r>
      <w:r w:rsidR="00B824E9">
        <w:rPr>
          <w:rFonts w:ascii="Arial"/>
          <w:spacing w:val="-1"/>
          <w:sz w:val="20"/>
        </w:rPr>
        <w:t>are</w:t>
      </w:r>
      <w:r w:rsidR="00B824E9">
        <w:rPr>
          <w:rFonts w:ascii="Arial"/>
          <w:sz w:val="20"/>
        </w:rPr>
        <w:t xml:space="preserve"> known</w:t>
      </w:r>
      <w:r w:rsidR="00B824E9">
        <w:rPr>
          <w:rFonts w:ascii="Arial"/>
          <w:spacing w:val="-2"/>
          <w:sz w:val="20"/>
        </w:rPr>
        <w:t xml:space="preserve"> </w:t>
      </w:r>
      <w:r w:rsidR="00B824E9">
        <w:rPr>
          <w:rFonts w:ascii="Arial"/>
          <w:sz w:val="20"/>
        </w:rPr>
        <w:t>to</w:t>
      </w:r>
      <w:r w:rsidR="00B824E9">
        <w:rPr>
          <w:rFonts w:ascii="Arial"/>
          <w:spacing w:val="-1"/>
          <w:sz w:val="20"/>
        </w:rPr>
        <w:t xml:space="preserve"> have</w:t>
      </w:r>
      <w:r w:rsidR="00B824E9">
        <w:rPr>
          <w:rFonts w:ascii="Arial"/>
          <w:sz w:val="20"/>
        </w:rPr>
        <w:t xml:space="preserve"> </w:t>
      </w:r>
      <w:r w:rsidR="00B824E9">
        <w:rPr>
          <w:rFonts w:ascii="Arial"/>
          <w:spacing w:val="-1"/>
          <w:sz w:val="20"/>
        </w:rPr>
        <w:t>experienced</w:t>
      </w:r>
      <w:r w:rsidR="00B824E9">
        <w:rPr>
          <w:rFonts w:ascii="Arial"/>
          <w:sz w:val="20"/>
        </w:rPr>
        <w:t xml:space="preserve"> </w:t>
      </w:r>
      <w:r w:rsidR="00B824E9">
        <w:rPr>
          <w:rFonts w:ascii="Arial"/>
          <w:spacing w:val="-1"/>
          <w:sz w:val="20"/>
        </w:rPr>
        <w:t>high</w:t>
      </w:r>
      <w:r w:rsidR="00B824E9">
        <w:rPr>
          <w:rFonts w:ascii="Arial"/>
          <w:sz w:val="20"/>
        </w:rPr>
        <w:t xml:space="preserve"> mail</w:t>
      </w:r>
      <w:r w:rsidR="00B824E9">
        <w:rPr>
          <w:rFonts w:ascii="Arial"/>
          <w:spacing w:val="-1"/>
          <w:sz w:val="20"/>
        </w:rPr>
        <w:t xml:space="preserve"> issuance</w:t>
      </w:r>
      <w:r w:rsidR="00B824E9">
        <w:rPr>
          <w:rFonts w:ascii="Arial"/>
          <w:sz w:val="20"/>
        </w:rPr>
        <w:t xml:space="preserve"> </w:t>
      </w:r>
      <w:r w:rsidR="00B824E9">
        <w:rPr>
          <w:rFonts w:ascii="Arial"/>
          <w:spacing w:val="-1"/>
          <w:sz w:val="20"/>
        </w:rPr>
        <w:t>losses</w:t>
      </w:r>
    </w:p>
    <w:p w:rsidR="00B824E9" w:rsidP="00B824E9" w:rsidRDefault="002F3458">
      <w:pPr>
        <w:spacing w:line="312" w:lineRule="auto"/>
        <w:ind w:left="720" w:right="452" w:hanging="270"/>
        <w:rPr>
          <w:rFonts w:ascii="Arial" w:hAnsi="Arial" w:eastAsia="Arial" w:cs="Arial"/>
          <w:sz w:val="20"/>
          <w:szCs w:val="20"/>
        </w:rPr>
      </w:pPr>
      <w:sdt>
        <w:sdtPr>
          <w:rPr>
            <w:rFonts w:ascii="Arial"/>
            <w:sz w:val="20"/>
          </w:rPr>
          <w:id w:val="87881639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Benefits</w:t>
      </w:r>
      <w:r w:rsidR="00B824E9">
        <w:rPr>
          <w:rFonts w:ascii="Arial"/>
          <w:spacing w:val="-2"/>
          <w:sz w:val="20"/>
        </w:rPr>
        <w:t xml:space="preserve"> </w:t>
      </w:r>
      <w:r w:rsidR="00B824E9">
        <w:rPr>
          <w:rFonts w:ascii="Arial"/>
          <w:spacing w:val="-1"/>
          <w:sz w:val="20"/>
        </w:rPr>
        <w:t>are</w:t>
      </w:r>
      <w:r w:rsidR="00B824E9">
        <w:rPr>
          <w:rFonts w:ascii="Arial"/>
          <w:sz w:val="20"/>
        </w:rPr>
        <w:t xml:space="preserve"> </w:t>
      </w:r>
      <w:r w:rsidR="00B824E9">
        <w:rPr>
          <w:rFonts w:ascii="Arial"/>
          <w:spacing w:val="-1"/>
          <w:sz w:val="20"/>
        </w:rPr>
        <w:t>provided</w:t>
      </w:r>
      <w:r w:rsidR="00B824E9">
        <w:rPr>
          <w:rFonts w:ascii="Arial"/>
          <w:sz w:val="20"/>
        </w:rPr>
        <w:t xml:space="preserve"> </w:t>
      </w:r>
      <w:r w:rsidR="00B824E9">
        <w:rPr>
          <w:rFonts w:ascii="Arial"/>
          <w:spacing w:val="-1"/>
          <w:sz w:val="20"/>
        </w:rPr>
        <w:t>electronically</w:t>
      </w:r>
      <w:r w:rsidR="00B824E9">
        <w:rPr>
          <w:rFonts w:ascii="Arial"/>
          <w:sz w:val="20"/>
        </w:rPr>
        <w:t xml:space="preserve"> to</w:t>
      </w:r>
      <w:r w:rsidR="00B824E9">
        <w:rPr>
          <w:rFonts w:ascii="Arial"/>
          <w:spacing w:val="-1"/>
          <w:sz w:val="20"/>
        </w:rPr>
        <w:t xml:space="preserve"> </w:t>
      </w:r>
      <w:r w:rsidR="00B824E9">
        <w:rPr>
          <w:rFonts w:ascii="Arial"/>
          <w:sz w:val="20"/>
        </w:rPr>
        <w:t>a</w:t>
      </w:r>
      <w:r w:rsidR="00B824E9">
        <w:rPr>
          <w:rFonts w:ascii="Arial"/>
          <w:spacing w:val="-1"/>
          <w:sz w:val="20"/>
        </w:rPr>
        <w:t xml:space="preserve"> location</w:t>
      </w:r>
      <w:r w:rsidR="00B824E9">
        <w:rPr>
          <w:rFonts w:ascii="Arial"/>
          <w:sz w:val="20"/>
        </w:rPr>
        <w:t xml:space="preserve"> such</w:t>
      </w:r>
      <w:r w:rsidR="00B824E9">
        <w:rPr>
          <w:rFonts w:ascii="Arial"/>
          <w:spacing w:val="-1"/>
          <w:sz w:val="20"/>
        </w:rPr>
        <w:t xml:space="preserve"> as</w:t>
      </w:r>
      <w:r w:rsidR="00B824E9">
        <w:rPr>
          <w:rFonts w:ascii="Arial"/>
          <w:sz w:val="20"/>
        </w:rPr>
        <w:t xml:space="preserve"> a</w:t>
      </w:r>
      <w:r w:rsidR="00B824E9">
        <w:rPr>
          <w:rFonts w:ascii="Arial"/>
          <w:spacing w:val="-2"/>
          <w:sz w:val="20"/>
        </w:rPr>
        <w:t xml:space="preserve"> </w:t>
      </w:r>
      <w:r w:rsidR="00B824E9">
        <w:rPr>
          <w:rFonts w:ascii="Arial"/>
          <w:spacing w:val="-1"/>
          <w:sz w:val="20"/>
        </w:rPr>
        <w:t>grocery</w:t>
      </w:r>
      <w:r w:rsidR="00B824E9">
        <w:rPr>
          <w:rFonts w:ascii="Arial"/>
          <w:sz w:val="20"/>
        </w:rPr>
        <w:t xml:space="preserve"> store</w:t>
      </w:r>
      <w:r w:rsidR="00B824E9">
        <w:rPr>
          <w:rFonts w:ascii="Arial"/>
          <w:spacing w:val="-1"/>
          <w:sz w:val="20"/>
        </w:rPr>
        <w:t xml:space="preserve"> under</w:t>
      </w:r>
      <w:r w:rsidR="00B824E9">
        <w:rPr>
          <w:rFonts w:ascii="Arial"/>
          <w:sz w:val="20"/>
        </w:rPr>
        <w:t xml:space="preserve"> certain</w:t>
      </w:r>
      <w:r w:rsidR="00B824E9">
        <w:rPr>
          <w:rFonts w:ascii="Arial"/>
          <w:spacing w:val="-1"/>
          <w:sz w:val="20"/>
        </w:rPr>
        <w:t xml:space="preserve"> </w:t>
      </w:r>
      <w:r w:rsidR="00B824E9">
        <w:rPr>
          <w:rFonts w:ascii="Arial"/>
          <w:sz w:val="20"/>
        </w:rPr>
        <w:t>conditions;</w:t>
      </w:r>
      <w:r w:rsidR="00B824E9">
        <w:rPr>
          <w:rFonts w:ascii="Arial"/>
          <w:spacing w:val="-1"/>
          <w:sz w:val="20"/>
        </w:rPr>
        <w:t xml:space="preserve"> </w:t>
      </w:r>
      <w:r w:rsidR="00B824E9">
        <w:rPr>
          <w:rFonts w:ascii="Arial"/>
          <w:sz w:val="20"/>
        </w:rPr>
        <w:t>thus</w:t>
      </w:r>
      <w:r w:rsidR="00B824E9">
        <w:rPr>
          <w:rFonts w:ascii="Arial"/>
          <w:spacing w:val="28"/>
          <w:sz w:val="20"/>
        </w:rPr>
        <w:t xml:space="preserve"> </w:t>
      </w:r>
      <w:r w:rsidR="00B824E9">
        <w:rPr>
          <w:rFonts w:ascii="Arial"/>
          <w:spacing w:val="-1"/>
          <w:sz w:val="20"/>
        </w:rPr>
        <w:t xml:space="preserve">participants </w:t>
      </w:r>
      <w:r w:rsidR="00B824E9">
        <w:rPr>
          <w:rFonts w:ascii="Arial"/>
          <w:sz w:val="20"/>
        </w:rPr>
        <w:t>may</w:t>
      </w:r>
      <w:r w:rsidR="00B824E9">
        <w:rPr>
          <w:rFonts w:ascii="Arial"/>
          <w:spacing w:val="-1"/>
          <w:sz w:val="20"/>
        </w:rPr>
        <w:t xml:space="preserve"> not always</w:t>
      </w:r>
      <w:r w:rsidR="00B824E9">
        <w:rPr>
          <w:rFonts w:ascii="Arial"/>
          <w:sz w:val="20"/>
        </w:rPr>
        <w:t xml:space="preserve"> </w:t>
      </w:r>
      <w:r w:rsidR="00B824E9">
        <w:rPr>
          <w:rFonts w:ascii="Arial"/>
          <w:spacing w:val="-1"/>
          <w:sz w:val="20"/>
        </w:rPr>
        <w:t>pick up</w:t>
      </w:r>
      <w:r w:rsidR="00B824E9">
        <w:rPr>
          <w:rFonts w:ascii="Arial"/>
          <w:sz w:val="20"/>
        </w:rPr>
        <w:t xml:space="preserve"> FIs</w:t>
      </w:r>
      <w:r w:rsidR="00B824E9">
        <w:rPr>
          <w:rFonts w:ascii="Arial"/>
          <w:spacing w:val="-2"/>
          <w:sz w:val="20"/>
        </w:rPr>
        <w:t xml:space="preserve"> </w:t>
      </w:r>
      <w:r w:rsidR="00B824E9">
        <w:rPr>
          <w:rFonts w:ascii="Arial"/>
          <w:spacing w:val="-1"/>
          <w:sz w:val="20"/>
        </w:rPr>
        <w:t>at</w:t>
      </w:r>
      <w:r w:rsidR="00B824E9">
        <w:rPr>
          <w:rFonts w:ascii="Arial"/>
          <w:sz w:val="20"/>
        </w:rPr>
        <w:t xml:space="preserve"> the</w:t>
      </w:r>
      <w:r w:rsidR="00B824E9">
        <w:rPr>
          <w:rFonts w:ascii="Arial"/>
          <w:spacing w:val="-2"/>
          <w:sz w:val="20"/>
        </w:rPr>
        <w:t xml:space="preserve"> </w:t>
      </w:r>
      <w:r w:rsidR="00B824E9">
        <w:rPr>
          <w:rFonts w:ascii="Arial"/>
          <w:sz w:val="20"/>
        </w:rPr>
        <w:t>clinic</w:t>
      </w:r>
    </w:p>
    <w:p w:rsidR="00B824E9" w:rsidP="00B824E9" w:rsidRDefault="002F3458">
      <w:pPr>
        <w:spacing w:line="312" w:lineRule="auto"/>
        <w:ind w:left="450"/>
        <w:jc w:val="both"/>
        <w:rPr>
          <w:rFonts w:ascii="Arial" w:hAnsi="Arial" w:eastAsia="Arial" w:cs="Arial"/>
          <w:sz w:val="20"/>
          <w:szCs w:val="20"/>
        </w:rPr>
      </w:pPr>
      <w:sdt>
        <w:sdtPr>
          <w:rPr>
            <w:rFonts w:ascii="Arial"/>
            <w:sz w:val="20"/>
          </w:rPr>
          <w:id w:val="-93120697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48"/>
        <w:rPr>
          <w:rFonts w:ascii="Arial" w:hAnsi="Arial" w:eastAsia="Arial" w:cs="Arial"/>
          <w:sz w:val="2"/>
          <w:szCs w:val="2"/>
        </w:rPr>
      </w:pPr>
    </w:p>
    <w:p w:rsidR="00B824E9" w:rsidP="00703A8E" w:rsidRDefault="00B824E9">
      <w:pPr>
        <w:pStyle w:val="BodyText"/>
        <w:numPr>
          <w:ilvl w:val="2"/>
          <w:numId w:val="123"/>
        </w:numPr>
        <w:tabs>
          <w:tab w:val="left" w:pos="460"/>
        </w:tabs>
        <w:spacing w:before="120"/>
        <w:ind w:left="460" w:hanging="360"/>
        <w:rPr>
          <w:b/>
          <w:bCs/>
        </w:rPr>
      </w:pPr>
      <w:r>
        <w:t>Mailing</w:t>
      </w:r>
      <w:r>
        <w:rPr>
          <w:spacing w:val="-7"/>
        </w:rPr>
        <w:t xml:space="preserve"> </w:t>
      </w:r>
      <w:r>
        <w:t>Policy/Procedures</w:t>
      </w:r>
    </w:p>
    <w:p w:rsidR="00B824E9" w:rsidP="00703A8E" w:rsidRDefault="00B824E9">
      <w:pPr>
        <w:pStyle w:val="BodyText"/>
        <w:numPr>
          <w:ilvl w:val="3"/>
          <w:numId w:val="123"/>
        </w:numPr>
        <w:tabs>
          <w:tab w:val="left" w:pos="460"/>
        </w:tabs>
        <w:spacing w:line="250" w:lineRule="auto"/>
        <w:ind w:left="460" w:right="1298" w:hanging="360"/>
        <w:rPr>
          <w:b/>
          <w:bCs/>
        </w:rPr>
      </w:pPr>
      <w:r>
        <w:t>The</w:t>
      </w:r>
      <w:r>
        <w:rPr>
          <w:spacing w:val="-7"/>
        </w:rPr>
        <w:t xml:space="preserve"> </w:t>
      </w:r>
      <w:r>
        <w:t>State</w:t>
      </w:r>
      <w:r>
        <w:rPr>
          <w:spacing w:val="-6"/>
        </w:rPr>
        <w:t xml:space="preserve"> </w:t>
      </w:r>
      <w:r>
        <w:rPr>
          <w:spacing w:val="-1"/>
        </w:rPr>
        <w:t>agency</w:t>
      </w:r>
      <w:r>
        <w:rPr>
          <w:spacing w:val="-5"/>
        </w:rPr>
        <w:t xml:space="preserve"> </w:t>
      </w:r>
      <w:r>
        <w:t>provides</w:t>
      </w:r>
      <w:r>
        <w:rPr>
          <w:spacing w:val="-6"/>
        </w:rPr>
        <w:t xml:space="preserve"> </w:t>
      </w:r>
      <w:r>
        <w:t>local</w:t>
      </w:r>
      <w:r>
        <w:rPr>
          <w:spacing w:val="-7"/>
        </w:rPr>
        <w:t xml:space="preserve"> </w:t>
      </w:r>
      <w:r>
        <w:rPr>
          <w:spacing w:val="-1"/>
        </w:rPr>
        <w:t>agencies</w:t>
      </w:r>
      <w:r>
        <w:rPr>
          <w:spacing w:val="-5"/>
        </w:rPr>
        <w:t xml:space="preserve"> </w:t>
      </w:r>
      <w:r>
        <w:t>with</w:t>
      </w:r>
      <w:r>
        <w:rPr>
          <w:spacing w:val="-6"/>
        </w:rPr>
        <w:t xml:space="preserve"> </w:t>
      </w:r>
      <w:r>
        <w:t>guidelines/procedures</w:t>
      </w:r>
      <w:r>
        <w:rPr>
          <w:spacing w:val="-7"/>
        </w:rPr>
        <w:t xml:space="preserve"> </w:t>
      </w:r>
      <w:r>
        <w:t>for</w:t>
      </w:r>
      <w:r>
        <w:rPr>
          <w:spacing w:val="-6"/>
        </w:rPr>
        <w:t xml:space="preserve"> </w:t>
      </w:r>
      <w:r>
        <w:rPr>
          <w:spacing w:val="-1"/>
        </w:rPr>
        <w:t>mailing</w:t>
      </w:r>
      <w:r>
        <w:rPr>
          <w:spacing w:val="-5"/>
        </w:rPr>
        <w:t xml:space="preserve"> </w:t>
      </w:r>
      <w:r>
        <w:t>FIs</w:t>
      </w:r>
      <w:r>
        <w:rPr>
          <w:spacing w:val="-6"/>
        </w:rPr>
        <w:t xml:space="preserve"> </w:t>
      </w:r>
      <w:r>
        <w:t>to</w:t>
      </w:r>
      <w:r>
        <w:rPr>
          <w:spacing w:val="-5"/>
        </w:rPr>
        <w:t xml:space="preserve"> </w:t>
      </w:r>
      <w:r>
        <w:t>individual</w:t>
      </w:r>
      <w:r>
        <w:rPr>
          <w:spacing w:val="24"/>
          <w:w w:val="99"/>
        </w:rPr>
        <w:t xml:space="preserve"> </w:t>
      </w:r>
      <w:r>
        <w:t>participants:</w:t>
      </w:r>
    </w:p>
    <w:p w:rsidR="00B824E9" w:rsidP="00B824E9" w:rsidRDefault="002F3458">
      <w:pPr>
        <w:tabs>
          <w:tab w:val="left" w:pos="1899"/>
        </w:tabs>
        <w:spacing w:before="120" w:after="100"/>
        <w:ind w:left="820" w:hanging="370"/>
        <w:rPr>
          <w:rFonts w:ascii="Arial" w:hAnsi="Arial" w:eastAsia="Arial" w:cs="Arial"/>
          <w:sz w:val="20"/>
          <w:szCs w:val="20"/>
        </w:rPr>
      </w:pPr>
      <w:sdt>
        <w:sdtPr>
          <w:rPr>
            <w:rFonts w:ascii="Arial"/>
            <w:sz w:val="20"/>
          </w:rPr>
          <w:id w:val="-191870694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94985371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3"/>
          <w:numId w:val="123"/>
        </w:numPr>
        <w:tabs>
          <w:tab w:val="left" w:pos="460"/>
        </w:tabs>
        <w:spacing w:before="0" w:line="250" w:lineRule="auto"/>
        <w:ind w:left="460" w:right="452" w:hanging="360"/>
        <w:rPr>
          <w:b/>
          <w:bCs/>
        </w:rPr>
      </w:pPr>
      <w:r>
        <w:t>Policy</w:t>
      </w:r>
      <w:r>
        <w:rPr>
          <w:spacing w:val="-6"/>
        </w:rPr>
        <w:t xml:space="preserve"> </w:t>
      </w:r>
      <w:r>
        <w:rPr>
          <w:spacing w:val="-1"/>
        </w:rPr>
        <w:t>requires</w:t>
      </w:r>
      <w:r>
        <w:rPr>
          <w:spacing w:val="-5"/>
        </w:rPr>
        <w:t xml:space="preserve"> </w:t>
      </w:r>
      <w:r>
        <w:t>participants</w:t>
      </w:r>
      <w:r>
        <w:rPr>
          <w:spacing w:val="-7"/>
        </w:rPr>
        <w:t xml:space="preserve"> </w:t>
      </w:r>
      <w:r>
        <w:t>to</w:t>
      </w:r>
      <w:r>
        <w:rPr>
          <w:spacing w:val="-5"/>
        </w:rPr>
        <w:t xml:space="preserve"> </w:t>
      </w:r>
      <w:r>
        <w:t>pick</w:t>
      </w:r>
      <w:r>
        <w:rPr>
          <w:spacing w:val="-6"/>
        </w:rPr>
        <w:t xml:space="preserve"> </w:t>
      </w:r>
      <w:r>
        <w:t>up</w:t>
      </w:r>
      <w:r>
        <w:rPr>
          <w:spacing w:val="-6"/>
        </w:rPr>
        <w:t xml:space="preserve"> </w:t>
      </w:r>
      <w:r>
        <w:t>FIs</w:t>
      </w:r>
      <w:r>
        <w:rPr>
          <w:spacing w:val="-6"/>
        </w:rPr>
        <w:t xml:space="preserve"> </w:t>
      </w:r>
      <w:r>
        <w:t>whenever</w:t>
      </w:r>
      <w:r>
        <w:rPr>
          <w:spacing w:val="-6"/>
        </w:rPr>
        <w:t xml:space="preserve"> </w:t>
      </w:r>
      <w:r>
        <w:rPr>
          <w:spacing w:val="-1"/>
        </w:rPr>
        <w:t>certification</w:t>
      </w:r>
      <w:r>
        <w:rPr>
          <w:spacing w:val="-6"/>
        </w:rPr>
        <w:t xml:space="preserve"> </w:t>
      </w:r>
      <w:r>
        <w:rPr>
          <w:spacing w:val="-1"/>
        </w:rPr>
        <w:t>appointment</w:t>
      </w:r>
      <w:r>
        <w:rPr>
          <w:spacing w:val="-5"/>
        </w:rPr>
        <w:t xml:space="preserve"> </w:t>
      </w:r>
      <w:r>
        <w:t>is</w:t>
      </w:r>
      <w:r>
        <w:rPr>
          <w:spacing w:val="-6"/>
        </w:rPr>
        <w:t xml:space="preserve"> </w:t>
      </w:r>
      <w:r>
        <w:t>due</w:t>
      </w:r>
      <w:r>
        <w:rPr>
          <w:spacing w:val="-6"/>
        </w:rPr>
        <w:t xml:space="preserve"> </w:t>
      </w:r>
      <w:r>
        <w:t>or</w:t>
      </w:r>
      <w:r>
        <w:rPr>
          <w:spacing w:val="-7"/>
        </w:rPr>
        <w:t xml:space="preserve"> </w:t>
      </w:r>
      <w:r>
        <w:t>nutrition</w:t>
      </w:r>
      <w:r>
        <w:rPr>
          <w:spacing w:val="-6"/>
        </w:rPr>
        <w:t xml:space="preserve"> </w:t>
      </w:r>
      <w:r>
        <w:rPr>
          <w:spacing w:val="-1"/>
        </w:rPr>
        <w:t>education</w:t>
      </w:r>
      <w:r>
        <w:rPr>
          <w:spacing w:val="23"/>
          <w:w w:val="99"/>
        </w:rPr>
        <w:t xml:space="preserve"> </w:t>
      </w:r>
      <w:r>
        <w:t>(including</w:t>
      </w:r>
      <w:r>
        <w:rPr>
          <w:spacing w:val="-7"/>
        </w:rPr>
        <w:t xml:space="preserve"> </w:t>
      </w:r>
      <w:r>
        <w:t>breastfeeding</w:t>
      </w:r>
      <w:r>
        <w:rPr>
          <w:spacing w:val="-7"/>
        </w:rPr>
        <w:t xml:space="preserve"> </w:t>
      </w:r>
      <w:r>
        <w:t>promotion</w:t>
      </w:r>
      <w:r>
        <w:rPr>
          <w:spacing w:val="-7"/>
        </w:rPr>
        <w:t xml:space="preserve"> </w:t>
      </w:r>
      <w:r>
        <w:rPr>
          <w:spacing w:val="-1"/>
        </w:rPr>
        <w:t>and</w:t>
      </w:r>
      <w:r>
        <w:rPr>
          <w:spacing w:val="-6"/>
        </w:rPr>
        <w:t xml:space="preserve"> </w:t>
      </w:r>
      <w:r>
        <w:rPr>
          <w:spacing w:val="-1"/>
        </w:rPr>
        <w:t>support</w:t>
      </w:r>
      <w:r>
        <w:rPr>
          <w:spacing w:val="-6"/>
        </w:rPr>
        <w:t xml:space="preserve"> </w:t>
      </w:r>
      <w:r>
        <w:rPr>
          <w:spacing w:val="-1"/>
        </w:rPr>
        <w:t>activities)</w:t>
      </w:r>
      <w:r>
        <w:rPr>
          <w:spacing w:val="-6"/>
        </w:rPr>
        <w:t xml:space="preserve"> </w:t>
      </w:r>
      <w:r>
        <w:t>is</w:t>
      </w:r>
      <w:r>
        <w:rPr>
          <w:spacing w:val="-7"/>
        </w:rPr>
        <w:t xml:space="preserve"> </w:t>
      </w:r>
      <w:r>
        <w:rPr>
          <w:spacing w:val="-1"/>
        </w:rPr>
        <w:t>scheduled:</w:t>
      </w:r>
    </w:p>
    <w:p w:rsidR="00B824E9" w:rsidP="00B824E9" w:rsidRDefault="002F3458">
      <w:pPr>
        <w:tabs>
          <w:tab w:val="left" w:pos="1899"/>
        </w:tabs>
        <w:spacing w:before="120"/>
        <w:ind w:left="820" w:hanging="370"/>
        <w:rPr>
          <w:rFonts w:ascii="Arial" w:hAnsi="Arial" w:eastAsia="Arial" w:cs="Arial"/>
          <w:sz w:val="20"/>
          <w:szCs w:val="20"/>
        </w:rPr>
      </w:pPr>
      <w:sdt>
        <w:sdtPr>
          <w:rPr>
            <w:rFonts w:ascii="Arial"/>
            <w:sz w:val="20"/>
          </w:rPr>
          <w:id w:val="201972972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88318105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3"/>
          <w:numId w:val="123"/>
        </w:numPr>
        <w:tabs>
          <w:tab w:val="left" w:pos="460"/>
        </w:tabs>
        <w:spacing w:before="100" w:after="100"/>
        <w:ind w:left="460" w:hanging="360"/>
        <w:rPr>
          <w:b/>
          <w:bCs/>
        </w:rPr>
      </w:pPr>
      <w:r>
        <w:t>The</w:t>
      </w:r>
      <w:r>
        <w:rPr>
          <w:spacing w:val="-6"/>
        </w:rPr>
        <w:t xml:space="preserve"> </w:t>
      </w:r>
      <w:r>
        <w:t>State</w:t>
      </w:r>
      <w:r>
        <w:rPr>
          <w:spacing w:val="-5"/>
        </w:rPr>
        <w:t xml:space="preserve"> </w:t>
      </w:r>
      <w:r>
        <w:rPr>
          <w:spacing w:val="-1"/>
        </w:rPr>
        <w:t>agency</w:t>
      </w:r>
      <w:r>
        <w:rPr>
          <w:spacing w:val="-4"/>
        </w:rPr>
        <w:t xml:space="preserve"> </w:t>
      </w:r>
      <w:r>
        <w:t>has</w:t>
      </w:r>
      <w:r>
        <w:rPr>
          <w:spacing w:val="-5"/>
        </w:rPr>
        <w:t xml:space="preserve"> </w:t>
      </w:r>
      <w:r>
        <w:t>implemented</w:t>
      </w:r>
      <w:r>
        <w:rPr>
          <w:spacing w:val="-5"/>
        </w:rPr>
        <w:t xml:space="preserve"> </w:t>
      </w:r>
      <w:r>
        <w:t>the</w:t>
      </w:r>
      <w:r>
        <w:rPr>
          <w:spacing w:val="-4"/>
        </w:rPr>
        <w:t xml:space="preserve"> </w:t>
      </w:r>
      <w:r>
        <w:t>following</w:t>
      </w:r>
      <w:r>
        <w:rPr>
          <w:spacing w:val="-5"/>
        </w:rPr>
        <w:t xml:space="preserve"> </w:t>
      </w:r>
      <w:r>
        <w:t>policy</w:t>
      </w:r>
      <w:r>
        <w:rPr>
          <w:spacing w:val="-5"/>
        </w:rPr>
        <w:t xml:space="preserve"> </w:t>
      </w:r>
      <w:r>
        <w:rPr>
          <w:spacing w:val="-1"/>
        </w:rPr>
        <w:t>regarding</w:t>
      </w:r>
      <w:r>
        <w:rPr>
          <w:spacing w:val="-4"/>
        </w:rPr>
        <w:t xml:space="preserve"> </w:t>
      </w:r>
      <w:r>
        <w:rPr>
          <w:spacing w:val="-1"/>
        </w:rPr>
        <w:t>mailing</w:t>
      </w:r>
      <w:r>
        <w:rPr>
          <w:spacing w:val="-4"/>
        </w:rPr>
        <w:t xml:space="preserve"> </w:t>
      </w:r>
      <w:r>
        <w:t>FIs</w:t>
      </w:r>
      <w:r>
        <w:rPr>
          <w:spacing w:val="-5"/>
        </w:rPr>
        <w:t xml:space="preserve"> </w:t>
      </w:r>
      <w:r>
        <w:t>(check</w:t>
      </w:r>
      <w:r>
        <w:rPr>
          <w:spacing w:val="-5"/>
        </w:rPr>
        <w:t xml:space="preserve"> </w:t>
      </w:r>
      <w:r>
        <w:rPr>
          <w:spacing w:val="-1"/>
        </w:rPr>
        <w:t>all</w:t>
      </w:r>
      <w:r>
        <w:rPr>
          <w:spacing w:val="-5"/>
        </w:rPr>
        <w:t xml:space="preserve"> </w:t>
      </w:r>
      <w:r>
        <w:t>that</w:t>
      </w:r>
      <w:r>
        <w:rPr>
          <w:spacing w:val="-4"/>
        </w:rPr>
        <w:t xml:space="preserve"> </w:t>
      </w:r>
      <w:r>
        <w:rPr>
          <w:spacing w:val="-1"/>
        </w:rPr>
        <w:t>apply):</w:t>
      </w:r>
    </w:p>
    <w:p w:rsidR="00B824E9" w:rsidP="00B824E9" w:rsidRDefault="002F3458">
      <w:pPr>
        <w:spacing w:line="312" w:lineRule="auto"/>
        <w:ind w:left="446" w:right="4114"/>
        <w:rPr>
          <w:rFonts w:ascii="Arial"/>
          <w:sz w:val="20"/>
        </w:rPr>
      </w:pPr>
      <w:sdt>
        <w:sdtPr>
          <w:rPr>
            <w:rFonts w:ascii="Arial"/>
            <w:sz w:val="20"/>
          </w:rPr>
          <w:id w:val="131599249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FIs</w:t>
      </w:r>
      <w:r w:rsidR="00B824E9">
        <w:rPr>
          <w:rFonts w:ascii="Arial"/>
          <w:spacing w:val="-2"/>
          <w:sz w:val="20"/>
        </w:rPr>
        <w:t xml:space="preserve"> </w:t>
      </w:r>
      <w:r w:rsidR="00B824E9">
        <w:rPr>
          <w:rFonts w:ascii="Arial"/>
          <w:spacing w:val="-1"/>
          <w:sz w:val="20"/>
        </w:rPr>
        <w:t xml:space="preserve">are </w:t>
      </w:r>
      <w:r w:rsidR="00B824E9">
        <w:rPr>
          <w:rFonts w:ascii="Arial"/>
          <w:sz w:val="20"/>
        </w:rPr>
        <w:t>sent</w:t>
      </w:r>
      <w:r w:rsidR="00B824E9">
        <w:rPr>
          <w:rFonts w:ascii="Arial"/>
          <w:spacing w:val="-1"/>
          <w:sz w:val="20"/>
        </w:rPr>
        <w:t xml:space="preserve"> </w:t>
      </w:r>
      <w:r w:rsidR="00B824E9">
        <w:rPr>
          <w:rFonts w:ascii="Arial"/>
          <w:sz w:val="20"/>
        </w:rPr>
        <w:t>first</w:t>
      </w:r>
      <w:r w:rsidR="00B824E9">
        <w:rPr>
          <w:rFonts w:ascii="Arial"/>
          <w:spacing w:val="-2"/>
          <w:sz w:val="20"/>
        </w:rPr>
        <w:t xml:space="preserve"> </w:t>
      </w:r>
      <w:r w:rsidR="00B824E9">
        <w:rPr>
          <w:rFonts w:ascii="Arial"/>
          <w:sz w:val="20"/>
        </w:rPr>
        <w:t>class</w:t>
      </w:r>
      <w:r w:rsidR="00B824E9">
        <w:rPr>
          <w:rFonts w:ascii="Arial"/>
          <w:spacing w:val="-1"/>
          <w:sz w:val="20"/>
        </w:rPr>
        <w:t xml:space="preserve"> </w:t>
      </w:r>
      <w:r w:rsidR="00B824E9">
        <w:rPr>
          <w:rFonts w:ascii="Arial"/>
          <w:sz w:val="20"/>
        </w:rPr>
        <w:t>mail</w:t>
      </w:r>
      <w:r w:rsidR="00B824E9">
        <w:rPr>
          <w:rFonts w:ascii="Arial"/>
          <w:spacing w:val="-2"/>
          <w:sz w:val="20"/>
        </w:rPr>
        <w:t xml:space="preserve"> </w:t>
      </w:r>
      <w:r w:rsidR="00B824E9">
        <w:rPr>
          <w:rFonts w:ascii="Arial"/>
          <w:spacing w:val="-1"/>
          <w:sz w:val="20"/>
        </w:rPr>
        <w:t>*(first</w:t>
      </w:r>
      <w:r w:rsidR="00B824E9">
        <w:rPr>
          <w:rFonts w:ascii="Arial"/>
          <w:sz w:val="20"/>
        </w:rPr>
        <w:t xml:space="preserve"> class</w:t>
      </w:r>
      <w:r w:rsidR="00B824E9">
        <w:rPr>
          <w:rFonts w:ascii="Arial"/>
          <w:spacing w:val="-2"/>
          <w:sz w:val="20"/>
        </w:rPr>
        <w:t xml:space="preserve"> </w:t>
      </w:r>
      <w:r w:rsidR="00B824E9">
        <w:rPr>
          <w:rFonts w:ascii="Arial"/>
          <w:spacing w:val="-1"/>
          <w:sz w:val="20"/>
        </w:rPr>
        <w:t>is</w:t>
      </w:r>
      <w:r w:rsidR="00B824E9">
        <w:rPr>
          <w:rFonts w:ascii="Arial"/>
          <w:sz w:val="20"/>
        </w:rPr>
        <w:t xml:space="preserve"> considered</w:t>
      </w:r>
      <w:r w:rsidR="00B824E9">
        <w:rPr>
          <w:rFonts w:ascii="Arial"/>
          <w:spacing w:val="-1"/>
          <w:sz w:val="20"/>
        </w:rPr>
        <w:t xml:space="preserve"> </w:t>
      </w:r>
      <w:r w:rsidR="00B824E9">
        <w:rPr>
          <w:rFonts w:ascii="Arial"/>
          <w:b/>
          <w:i/>
          <w:spacing w:val="-1"/>
          <w:sz w:val="20"/>
        </w:rPr>
        <w:t>regular</w:t>
      </w:r>
      <w:r w:rsidR="00B824E9">
        <w:rPr>
          <w:rFonts w:ascii="Arial"/>
          <w:b/>
          <w:i/>
          <w:sz w:val="20"/>
        </w:rPr>
        <w:t xml:space="preserve"> </w:t>
      </w:r>
      <w:r w:rsidR="00B824E9">
        <w:rPr>
          <w:rFonts w:ascii="Arial"/>
          <w:sz w:val="20"/>
        </w:rPr>
        <w:t>mail</w:t>
      </w:r>
    </w:p>
    <w:p w:rsidR="00B824E9" w:rsidP="00B824E9" w:rsidRDefault="002F3458">
      <w:pPr>
        <w:spacing w:line="312" w:lineRule="auto"/>
        <w:ind w:left="446" w:right="4114"/>
        <w:rPr>
          <w:rFonts w:ascii="Arial" w:hAnsi="Arial" w:eastAsia="Arial" w:cs="Arial"/>
          <w:sz w:val="20"/>
          <w:szCs w:val="20"/>
        </w:rPr>
      </w:pPr>
      <w:sdt>
        <w:sdtPr>
          <w:rPr>
            <w:rFonts w:ascii="Arial"/>
            <w:sz w:val="20"/>
          </w:rPr>
          <w:id w:val="-128618696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FIs</w:t>
      </w:r>
      <w:r w:rsidR="00B824E9">
        <w:rPr>
          <w:rFonts w:ascii="Arial"/>
          <w:spacing w:val="-2"/>
          <w:sz w:val="20"/>
        </w:rPr>
        <w:t xml:space="preserve"> </w:t>
      </w:r>
      <w:r w:rsidR="00B824E9">
        <w:rPr>
          <w:rFonts w:ascii="Arial"/>
          <w:spacing w:val="-1"/>
          <w:sz w:val="20"/>
        </w:rPr>
        <w:t xml:space="preserve">are </w:t>
      </w:r>
      <w:r w:rsidR="00B824E9">
        <w:rPr>
          <w:rFonts w:ascii="Arial"/>
          <w:sz w:val="20"/>
        </w:rPr>
        <w:t>sent</w:t>
      </w:r>
      <w:r w:rsidR="00B824E9">
        <w:rPr>
          <w:rFonts w:ascii="Arial"/>
          <w:spacing w:val="-2"/>
          <w:sz w:val="20"/>
        </w:rPr>
        <w:t xml:space="preserve"> </w:t>
      </w:r>
      <w:r w:rsidR="00B824E9">
        <w:rPr>
          <w:rFonts w:ascii="Arial"/>
          <w:sz w:val="20"/>
        </w:rPr>
        <w:t>registered</w:t>
      </w:r>
      <w:r w:rsidR="00B824E9">
        <w:rPr>
          <w:rFonts w:ascii="Arial"/>
          <w:spacing w:val="-1"/>
          <w:sz w:val="20"/>
        </w:rPr>
        <w:t xml:space="preserve"> </w:t>
      </w:r>
      <w:r w:rsidR="00B824E9">
        <w:rPr>
          <w:rFonts w:ascii="Arial"/>
          <w:sz w:val="20"/>
        </w:rPr>
        <w:t>mail</w:t>
      </w:r>
    </w:p>
    <w:p w:rsidR="00B824E9" w:rsidP="00B824E9" w:rsidRDefault="002F3458">
      <w:pPr>
        <w:spacing w:line="312" w:lineRule="auto"/>
        <w:ind w:left="446" w:right="7715"/>
        <w:rPr>
          <w:rFonts w:ascii="Arial"/>
          <w:sz w:val="20"/>
        </w:rPr>
      </w:pPr>
      <w:sdt>
        <w:sdtPr>
          <w:rPr>
            <w:rFonts w:ascii="Arial"/>
            <w:sz w:val="20"/>
          </w:rPr>
          <w:id w:val="-83961670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FIs</w:t>
      </w:r>
      <w:r w:rsidR="00B824E9">
        <w:rPr>
          <w:rFonts w:ascii="Arial"/>
          <w:spacing w:val="-2"/>
          <w:sz w:val="20"/>
        </w:rPr>
        <w:t xml:space="preserve"> </w:t>
      </w:r>
      <w:r w:rsidR="00B824E9">
        <w:rPr>
          <w:rFonts w:ascii="Arial"/>
          <w:spacing w:val="-1"/>
          <w:sz w:val="20"/>
        </w:rPr>
        <w:t xml:space="preserve">are </w:t>
      </w:r>
      <w:r w:rsidR="00B824E9">
        <w:rPr>
          <w:rFonts w:ascii="Arial"/>
          <w:sz w:val="20"/>
        </w:rPr>
        <w:t>sent</w:t>
      </w:r>
      <w:r w:rsidR="00B824E9">
        <w:rPr>
          <w:rFonts w:ascii="Arial"/>
          <w:spacing w:val="-2"/>
          <w:sz w:val="20"/>
        </w:rPr>
        <w:t xml:space="preserve"> </w:t>
      </w:r>
      <w:r w:rsidR="00B824E9">
        <w:rPr>
          <w:rFonts w:ascii="Arial"/>
          <w:sz w:val="20"/>
        </w:rPr>
        <w:t>certified</w:t>
      </w:r>
      <w:r w:rsidR="00B824E9">
        <w:rPr>
          <w:rFonts w:ascii="Arial"/>
          <w:spacing w:val="-1"/>
          <w:sz w:val="20"/>
        </w:rPr>
        <w:t xml:space="preserve"> </w:t>
      </w:r>
      <w:r w:rsidR="00B824E9">
        <w:rPr>
          <w:rFonts w:ascii="Arial"/>
          <w:sz w:val="20"/>
        </w:rPr>
        <w:t>mail</w:t>
      </w:r>
    </w:p>
    <w:p w:rsidR="00B824E9" w:rsidP="00B824E9" w:rsidRDefault="002F3458">
      <w:pPr>
        <w:spacing w:line="312" w:lineRule="auto"/>
        <w:ind w:left="446" w:right="7715"/>
        <w:rPr>
          <w:rFonts w:ascii="Arial" w:hAnsi="Arial" w:eastAsia="Arial" w:cs="Arial"/>
          <w:sz w:val="20"/>
          <w:szCs w:val="20"/>
        </w:rPr>
      </w:pPr>
      <w:sdt>
        <w:sdtPr>
          <w:rPr>
            <w:rFonts w:ascii="Arial"/>
            <w:sz w:val="20"/>
          </w:rPr>
          <w:id w:val="111054648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FIs</w:t>
      </w:r>
      <w:r w:rsidR="00B824E9">
        <w:rPr>
          <w:rFonts w:ascii="Arial"/>
          <w:spacing w:val="-2"/>
          <w:sz w:val="20"/>
        </w:rPr>
        <w:t xml:space="preserve"> </w:t>
      </w:r>
      <w:r w:rsidR="00B824E9">
        <w:rPr>
          <w:rFonts w:ascii="Arial"/>
          <w:spacing w:val="-1"/>
          <w:sz w:val="20"/>
        </w:rPr>
        <w:t xml:space="preserve">are </w:t>
      </w:r>
      <w:r w:rsidR="00B824E9">
        <w:rPr>
          <w:rFonts w:ascii="Arial"/>
          <w:sz w:val="20"/>
        </w:rPr>
        <w:t>sent</w:t>
      </w:r>
      <w:r w:rsidR="00B824E9">
        <w:rPr>
          <w:rFonts w:ascii="Arial"/>
          <w:spacing w:val="-2"/>
          <w:sz w:val="20"/>
        </w:rPr>
        <w:t xml:space="preserve"> </w:t>
      </w:r>
      <w:r w:rsidR="00B824E9">
        <w:rPr>
          <w:rFonts w:ascii="Arial"/>
          <w:sz w:val="20"/>
        </w:rPr>
        <w:t>restricted</w:t>
      </w:r>
      <w:r w:rsidR="00B824E9">
        <w:rPr>
          <w:rFonts w:ascii="Arial"/>
          <w:spacing w:val="-1"/>
          <w:sz w:val="20"/>
        </w:rPr>
        <w:t xml:space="preserve"> </w:t>
      </w:r>
      <w:r w:rsidR="00B824E9">
        <w:rPr>
          <w:rFonts w:ascii="Arial"/>
          <w:sz w:val="20"/>
        </w:rPr>
        <w:t>mail</w:t>
      </w:r>
    </w:p>
    <w:p w:rsidR="00B824E9" w:rsidP="00B824E9" w:rsidRDefault="002F3458">
      <w:pPr>
        <w:spacing w:line="312" w:lineRule="auto"/>
        <w:ind w:left="446"/>
        <w:rPr>
          <w:rFonts w:ascii="Arial" w:hAnsi="Arial" w:eastAsia="Arial" w:cs="Arial"/>
          <w:sz w:val="20"/>
          <w:szCs w:val="20"/>
        </w:rPr>
      </w:pPr>
      <w:sdt>
        <w:sdtPr>
          <w:rPr>
            <w:rFonts w:ascii="Arial"/>
            <w:spacing w:val="-1"/>
            <w:sz w:val="20"/>
          </w:rPr>
          <w:id w:val="-961259384"/>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Return </w:t>
      </w:r>
      <w:r w:rsidR="00B824E9">
        <w:rPr>
          <w:rFonts w:ascii="Arial"/>
          <w:sz w:val="20"/>
        </w:rPr>
        <w:t>receipt</w:t>
      </w:r>
      <w:r w:rsidR="00B824E9">
        <w:rPr>
          <w:rFonts w:ascii="Arial"/>
          <w:spacing w:val="-1"/>
          <w:sz w:val="20"/>
        </w:rPr>
        <w:t xml:space="preserve"> is </w:t>
      </w:r>
      <w:r w:rsidR="00B824E9">
        <w:rPr>
          <w:rFonts w:ascii="Arial"/>
          <w:sz w:val="20"/>
        </w:rPr>
        <w:t>requested</w:t>
      </w:r>
      <w:r w:rsidR="00B824E9">
        <w:rPr>
          <w:rFonts w:ascii="Arial"/>
          <w:spacing w:val="-1"/>
          <w:sz w:val="20"/>
        </w:rPr>
        <w:t xml:space="preserve"> on</w:t>
      </w:r>
      <w:r w:rsidR="00B824E9">
        <w:rPr>
          <w:rFonts w:ascii="Arial"/>
          <w:sz w:val="20"/>
        </w:rPr>
        <w:t xml:space="preserve"> FIs</w:t>
      </w:r>
      <w:r w:rsidR="00B824E9">
        <w:rPr>
          <w:rFonts w:ascii="Arial"/>
          <w:spacing w:val="-2"/>
          <w:sz w:val="20"/>
        </w:rPr>
        <w:t xml:space="preserve"> </w:t>
      </w:r>
      <w:r w:rsidR="00B824E9">
        <w:rPr>
          <w:rFonts w:ascii="Arial"/>
          <w:sz w:val="20"/>
        </w:rPr>
        <w:t>sent</w:t>
      </w:r>
      <w:r w:rsidR="00B824E9">
        <w:rPr>
          <w:rFonts w:ascii="Arial"/>
          <w:spacing w:val="-1"/>
          <w:sz w:val="20"/>
        </w:rPr>
        <w:t xml:space="preserve"> </w:t>
      </w:r>
      <w:r w:rsidR="00B824E9">
        <w:rPr>
          <w:rFonts w:ascii="Arial"/>
          <w:sz w:val="20"/>
        </w:rPr>
        <w:t>certified</w:t>
      </w:r>
      <w:r w:rsidR="00B824E9">
        <w:rPr>
          <w:rFonts w:ascii="Arial"/>
          <w:spacing w:val="-1"/>
          <w:sz w:val="20"/>
        </w:rPr>
        <w:t xml:space="preserve"> </w:t>
      </w:r>
      <w:r w:rsidR="00B824E9">
        <w:rPr>
          <w:rFonts w:ascii="Arial"/>
          <w:sz w:val="20"/>
        </w:rPr>
        <w:t>mail</w:t>
      </w:r>
    </w:p>
    <w:p w:rsidR="00B824E9" w:rsidP="00B824E9" w:rsidRDefault="002F3458">
      <w:pPr>
        <w:spacing w:line="312" w:lineRule="auto"/>
        <w:ind w:left="446" w:right="655"/>
        <w:rPr>
          <w:rFonts w:ascii="Arial"/>
          <w:spacing w:val="25"/>
          <w:sz w:val="20"/>
        </w:rPr>
      </w:pPr>
      <w:sdt>
        <w:sdtPr>
          <w:rPr>
            <w:rFonts w:ascii="Arial"/>
            <w:sz w:val="20"/>
          </w:rPr>
          <w:id w:val="-141083773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Envelope</w:t>
      </w:r>
      <w:r w:rsidR="00B824E9">
        <w:rPr>
          <w:rFonts w:ascii="Arial"/>
          <w:spacing w:val="-2"/>
          <w:sz w:val="20"/>
        </w:rPr>
        <w:t xml:space="preserve"> </w:t>
      </w:r>
      <w:r w:rsidR="00B824E9">
        <w:rPr>
          <w:rFonts w:ascii="Arial"/>
          <w:sz w:val="20"/>
        </w:rPr>
        <w:t>specifies,</w:t>
      </w:r>
      <w:r w:rsidR="00B824E9">
        <w:rPr>
          <w:rFonts w:ascii="Arial"/>
          <w:spacing w:val="-1"/>
          <w:sz w:val="20"/>
        </w:rPr>
        <w:t xml:space="preserve"> </w:t>
      </w:r>
      <w:r w:rsidR="00B824E9">
        <w:rPr>
          <w:rFonts w:ascii="Arial"/>
          <w:sz w:val="20"/>
        </w:rPr>
        <w:t>"Do</w:t>
      </w:r>
      <w:r w:rsidR="00B824E9">
        <w:rPr>
          <w:rFonts w:ascii="Arial"/>
          <w:spacing w:val="-1"/>
          <w:sz w:val="20"/>
        </w:rPr>
        <w:t xml:space="preserve"> not</w:t>
      </w:r>
      <w:r w:rsidR="00B824E9">
        <w:rPr>
          <w:rFonts w:ascii="Arial"/>
          <w:sz w:val="20"/>
        </w:rPr>
        <w:t xml:space="preserve"> forward,</w:t>
      </w:r>
      <w:r w:rsidR="00B824E9">
        <w:rPr>
          <w:rFonts w:ascii="Arial"/>
          <w:spacing w:val="-1"/>
          <w:sz w:val="20"/>
        </w:rPr>
        <w:t xml:space="preserve"> </w:t>
      </w:r>
      <w:r w:rsidR="00B824E9">
        <w:rPr>
          <w:rFonts w:ascii="Arial"/>
          <w:sz w:val="20"/>
        </w:rPr>
        <w:t>return</w:t>
      </w:r>
      <w:r w:rsidR="00B824E9">
        <w:rPr>
          <w:rFonts w:ascii="Arial"/>
          <w:spacing w:val="-1"/>
          <w:sz w:val="20"/>
        </w:rPr>
        <w:t xml:space="preserve"> </w:t>
      </w:r>
      <w:r w:rsidR="00B824E9">
        <w:rPr>
          <w:rFonts w:ascii="Arial"/>
          <w:sz w:val="20"/>
        </w:rPr>
        <w:t>to</w:t>
      </w:r>
      <w:r w:rsidR="00B824E9">
        <w:rPr>
          <w:rFonts w:ascii="Arial"/>
          <w:spacing w:val="-1"/>
          <w:sz w:val="20"/>
        </w:rPr>
        <w:t xml:space="preserve"> </w:t>
      </w:r>
      <w:r w:rsidR="00B824E9">
        <w:rPr>
          <w:rFonts w:ascii="Arial"/>
          <w:sz w:val="20"/>
        </w:rPr>
        <w:t>sender"</w:t>
      </w:r>
      <w:r w:rsidR="00B824E9">
        <w:rPr>
          <w:rFonts w:ascii="Arial"/>
          <w:spacing w:val="-1"/>
          <w:sz w:val="20"/>
        </w:rPr>
        <w:t xml:space="preserve"> or </w:t>
      </w:r>
      <w:r w:rsidR="00B824E9">
        <w:rPr>
          <w:rFonts w:ascii="Arial"/>
          <w:sz w:val="20"/>
        </w:rPr>
        <w:t>"Do</w:t>
      </w:r>
      <w:r w:rsidR="00B824E9">
        <w:rPr>
          <w:rFonts w:ascii="Arial"/>
          <w:spacing w:val="-1"/>
          <w:sz w:val="20"/>
        </w:rPr>
        <w:t xml:space="preserve"> not</w:t>
      </w:r>
      <w:r w:rsidR="00B824E9">
        <w:rPr>
          <w:rFonts w:ascii="Arial"/>
          <w:sz w:val="20"/>
        </w:rPr>
        <w:t xml:space="preserve"> forward,</w:t>
      </w:r>
      <w:r w:rsidR="00B824E9">
        <w:rPr>
          <w:rFonts w:ascii="Arial"/>
          <w:spacing w:val="-1"/>
          <w:sz w:val="20"/>
        </w:rPr>
        <w:t xml:space="preserve"> address</w:t>
      </w:r>
      <w:r w:rsidR="00B824E9">
        <w:rPr>
          <w:rFonts w:ascii="Arial"/>
          <w:sz w:val="20"/>
        </w:rPr>
        <w:t xml:space="preserve"> correction</w:t>
      </w:r>
      <w:r w:rsidR="00B824E9">
        <w:rPr>
          <w:rFonts w:ascii="Arial"/>
          <w:spacing w:val="-1"/>
          <w:sz w:val="20"/>
        </w:rPr>
        <w:t xml:space="preserve"> </w:t>
      </w:r>
      <w:r w:rsidR="00B824E9">
        <w:rPr>
          <w:rFonts w:ascii="Arial"/>
          <w:sz w:val="20"/>
        </w:rPr>
        <w:t>requested"</w:t>
      </w:r>
      <w:r w:rsidR="00B824E9">
        <w:rPr>
          <w:rFonts w:ascii="Arial"/>
          <w:spacing w:val="25"/>
          <w:sz w:val="20"/>
        </w:rPr>
        <w:t xml:space="preserve"> </w:t>
      </w:r>
    </w:p>
    <w:p w:rsidR="00B824E9" w:rsidP="00B824E9" w:rsidRDefault="002F3458">
      <w:pPr>
        <w:spacing w:line="312" w:lineRule="auto"/>
        <w:ind w:left="446" w:right="655"/>
        <w:rPr>
          <w:rFonts w:ascii="Arial" w:hAnsi="Arial" w:eastAsia="Arial" w:cs="Arial"/>
          <w:sz w:val="20"/>
          <w:szCs w:val="20"/>
        </w:rPr>
      </w:pPr>
      <w:sdt>
        <w:sdtPr>
          <w:rPr>
            <w:rFonts w:ascii="Arial"/>
            <w:spacing w:val="25"/>
            <w:sz w:val="20"/>
          </w:rPr>
          <w:id w:val="1851989193"/>
          <w14:checkbox>
            <w14:checked w14:val="0"/>
            <w14:checkedState w14:font="MS Gothic" w14:val="2612"/>
            <w14:uncheckedState w14:font="MS Gothic" w14:val="2610"/>
          </w14:checkbox>
        </w:sdtPr>
        <w:sdtContent>
          <w:r w:rsidR="00B824E9">
            <w:rPr>
              <w:rFonts w:hint="eastAsia" w:ascii="MS Gothic" w:hAnsi="MS Gothic" w:eastAsia="MS Gothic"/>
              <w:spacing w:val="25"/>
              <w:sz w:val="20"/>
            </w:rPr>
            <w:t>☐</w:t>
          </w:r>
        </w:sdtContent>
      </w:sdt>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3"/>
          <w:numId w:val="123"/>
        </w:numPr>
        <w:tabs>
          <w:tab w:val="left" w:pos="460"/>
        </w:tabs>
        <w:spacing w:before="28"/>
        <w:ind w:left="460" w:hanging="360"/>
        <w:rPr>
          <w:b/>
          <w:bCs/>
        </w:rPr>
      </w:pPr>
      <w:r>
        <w:t>The</w:t>
      </w:r>
      <w:r>
        <w:rPr>
          <w:spacing w:val="-5"/>
        </w:rPr>
        <w:t xml:space="preserve"> </w:t>
      </w:r>
      <w:r>
        <w:t>State</w:t>
      </w:r>
      <w:r>
        <w:rPr>
          <w:spacing w:val="-5"/>
        </w:rPr>
        <w:t xml:space="preserve"> </w:t>
      </w:r>
      <w:r>
        <w:rPr>
          <w:spacing w:val="-1"/>
        </w:rPr>
        <w:t>agency</w:t>
      </w:r>
      <w:r>
        <w:rPr>
          <w:spacing w:val="-3"/>
        </w:rPr>
        <w:t xml:space="preserve"> </w:t>
      </w:r>
      <w:r>
        <w:rPr>
          <w:spacing w:val="-1"/>
        </w:rPr>
        <w:t>approves</w:t>
      </w:r>
      <w:r>
        <w:rPr>
          <w:spacing w:val="-4"/>
        </w:rPr>
        <w:t xml:space="preserve"> </w:t>
      </w:r>
      <w:r>
        <w:rPr>
          <w:spacing w:val="-1"/>
        </w:rPr>
        <w:t>mailing</w:t>
      </w:r>
      <w:r>
        <w:rPr>
          <w:spacing w:val="-3"/>
        </w:rPr>
        <w:t xml:space="preserve"> </w:t>
      </w:r>
      <w:r>
        <w:t>FIs</w:t>
      </w:r>
      <w:r>
        <w:rPr>
          <w:spacing w:val="-5"/>
        </w:rPr>
        <w:t xml:space="preserve"> </w:t>
      </w:r>
      <w:r>
        <w:t>under</w:t>
      </w:r>
      <w:r>
        <w:rPr>
          <w:spacing w:val="-5"/>
        </w:rPr>
        <w:t xml:space="preserve"> </w:t>
      </w:r>
      <w:r>
        <w:t>the</w:t>
      </w:r>
      <w:r>
        <w:rPr>
          <w:spacing w:val="-3"/>
        </w:rPr>
        <w:t xml:space="preserve"> </w:t>
      </w:r>
      <w:r>
        <w:t>following</w:t>
      </w:r>
      <w:r>
        <w:rPr>
          <w:spacing w:val="-4"/>
        </w:rPr>
        <w:t xml:space="preserve"> </w:t>
      </w:r>
      <w:r>
        <w:rPr>
          <w:spacing w:val="-1"/>
        </w:rPr>
        <w:t>conditions</w:t>
      </w:r>
      <w:r>
        <w:rPr>
          <w:spacing w:val="-3"/>
        </w:rPr>
        <w:t xml:space="preserve"> </w:t>
      </w:r>
      <w:r>
        <w:t>(check</w:t>
      </w:r>
      <w:r>
        <w:rPr>
          <w:spacing w:val="-5"/>
        </w:rPr>
        <w:t xml:space="preserve"> </w:t>
      </w:r>
      <w:r>
        <w:rPr>
          <w:spacing w:val="-1"/>
        </w:rPr>
        <w:t>all</w:t>
      </w:r>
      <w:r>
        <w:rPr>
          <w:spacing w:val="-4"/>
        </w:rPr>
        <w:t xml:space="preserve"> </w:t>
      </w:r>
      <w:r>
        <w:t>that</w:t>
      </w:r>
      <w:r>
        <w:rPr>
          <w:spacing w:val="-3"/>
        </w:rPr>
        <w:t xml:space="preserve"> </w:t>
      </w:r>
      <w:r>
        <w:rPr>
          <w:spacing w:val="-1"/>
        </w:rPr>
        <w:t>apply):</w:t>
      </w:r>
    </w:p>
    <w:p w:rsidR="00B824E9" w:rsidP="00B824E9" w:rsidRDefault="00B824E9">
      <w:pPr>
        <w:pStyle w:val="BodyText"/>
        <w:tabs>
          <w:tab w:val="left" w:pos="4779"/>
          <w:tab w:val="left" w:pos="7299"/>
        </w:tabs>
        <w:ind w:left="3100"/>
        <w:rPr>
          <w:b/>
          <w:bCs/>
        </w:rPr>
      </w:pPr>
      <w:r>
        <w:rPr>
          <w:w w:val="95"/>
        </w:rPr>
        <w:t>State-Wide</w:t>
      </w:r>
      <w:r>
        <w:rPr>
          <w:w w:val="95"/>
        </w:rPr>
        <w:tab/>
      </w:r>
      <w:r>
        <w:t>LA</w:t>
      </w:r>
      <w:r>
        <w:rPr>
          <w:spacing w:val="-6"/>
        </w:rPr>
        <w:t xml:space="preserve"> </w:t>
      </w:r>
      <w:r>
        <w:t>with</w:t>
      </w:r>
      <w:r>
        <w:rPr>
          <w:spacing w:val="-5"/>
        </w:rPr>
        <w:t xml:space="preserve"> </w:t>
      </w:r>
      <w:r>
        <w:t>SA</w:t>
      </w:r>
      <w:r>
        <w:rPr>
          <w:spacing w:val="-5"/>
        </w:rPr>
        <w:t xml:space="preserve"> </w:t>
      </w:r>
      <w:r>
        <w:rPr>
          <w:spacing w:val="-1"/>
        </w:rPr>
        <w:t>Approval</w:t>
      </w:r>
      <w:r>
        <w:rPr>
          <w:spacing w:val="-1"/>
        </w:rPr>
        <w:tab/>
        <w:t xml:space="preserve">Case </w:t>
      </w:r>
      <w:r>
        <w:t>by</w:t>
      </w:r>
      <w:r>
        <w:rPr>
          <w:spacing w:val="-2"/>
        </w:rPr>
        <w:t xml:space="preserve"> </w:t>
      </w:r>
      <w:r>
        <w:rPr>
          <w:spacing w:val="-1"/>
        </w:rPr>
        <w:t>Case</w:t>
      </w:r>
    </w:p>
    <w:p w:rsidR="00B824E9" w:rsidP="00B824E9" w:rsidRDefault="00B824E9">
      <w:pPr>
        <w:spacing w:line="312" w:lineRule="auto"/>
        <w:ind w:left="461" w:right="40"/>
        <w:rPr>
          <w:rFonts w:ascii="Arial"/>
          <w:spacing w:val="-1"/>
          <w:sz w:val="20"/>
        </w:rPr>
      </w:pPr>
      <w:r>
        <w:rPr>
          <w:rFonts w:ascii="Arial"/>
          <w:sz w:val="20"/>
        </w:rPr>
        <w:t>Participant</w:t>
      </w:r>
      <w:r>
        <w:rPr>
          <w:rFonts w:ascii="Arial"/>
          <w:spacing w:val="-1"/>
          <w:sz w:val="20"/>
        </w:rPr>
        <w:t xml:space="preserve"> hardship</w:t>
      </w:r>
      <w:r>
        <w:rPr>
          <w:rFonts w:ascii="Arial"/>
          <w:spacing w:val="-1"/>
          <w:sz w:val="20"/>
        </w:rPr>
        <w:tab/>
      </w:r>
      <w:r>
        <w:rPr>
          <w:rFonts w:ascii="Arial"/>
          <w:spacing w:val="-1"/>
          <w:sz w:val="20"/>
        </w:rPr>
        <w:tab/>
      </w:r>
      <w:sdt>
        <w:sdtPr>
          <w:rPr>
            <w:rFonts w:ascii="Arial"/>
            <w:spacing w:val="-1"/>
            <w:sz w:val="20"/>
          </w:rPr>
          <w:id w:val="-342172353"/>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911196498"/>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1118750624"/>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p>
    <w:p w:rsidR="00B824E9" w:rsidP="00B824E9" w:rsidRDefault="00B824E9">
      <w:pPr>
        <w:spacing w:line="312" w:lineRule="auto"/>
        <w:ind w:left="461" w:right="40"/>
        <w:rPr>
          <w:rFonts w:ascii="Arial"/>
          <w:spacing w:val="-1"/>
          <w:sz w:val="20"/>
        </w:rPr>
      </w:pPr>
      <w:r>
        <w:rPr>
          <w:rFonts w:ascii="Arial"/>
          <w:sz w:val="20"/>
        </w:rPr>
        <w:lastRenderedPageBreak/>
        <w:t>Travel-related</w:t>
      </w:r>
      <w:r>
        <w:rPr>
          <w:rFonts w:ascii="Arial"/>
          <w:spacing w:val="-2"/>
          <w:sz w:val="20"/>
        </w:rPr>
        <w:t xml:space="preserve"> </w:t>
      </w:r>
      <w:r>
        <w:rPr>
          <w:rFonts w:ascii="Arial"/>
          <w:spacing w:val="-1"/>
          <w:sz w:val="20"/>
        </w:rPr>
        <w:t>issues</w:t>
      </w:r>
      <w:r>
        <w:rPr>
          <w:rFonts w:ascii="Arial"/>
          <w:spacing w:val="-1"/>
          <w:sz w:val="20"/>
        </w:rPr>
        <w:tab/>
      </w:r>
      <w:r>
        <w:rPr>
          <w:rFonts w:ascii="Arial"/>
          <w:spacing w:val="-1"/>
          <w:sz w:val="20"/>
        </w:rPr>
        <w:tab/>
      </w:r>
      <w:sdt>
        <w:sdtPr>
          <w:rPr>
            <w:rFonts w:ascii="Arial"/>
            <w:spacing w:val="-1"/>
            <w:sz w:val="20"/>
          </w:rPr>
          <w:id w:val="112181334"/>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33858068"/>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1100300505"/>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p>
    <w:p w:rsidR="00B824E9" w:rsidP="00B824E9" w:rsidRDefault="00B824E9">
      <w:pPr>
        <w:spacing w:line="312" w:lineRule="auto"/>
        <w:ind w:left="461" w:right="40"/>
        <w:rPr>
          <w:rFonts w:ascii="Arial"/>
          <w:sz w:val="20"/>
        </w:rPr>
      </w:pPr>
      <w:r>
        <w:rPr>
          <w:rFonts w:ascii="Arial"/>
          <w:sz w:val="20"/>
        </w:rPr>
        <w:t>Better</w:t>
      </w:r>
      <w:r>
        <w:rPr>
          <w:rFonts w:ascii="Arial"/>
          <w:spacing w:val="-3"/>
          <w:sz w:val="20"/>
        </w:rPr>
        <w:t xml:space="preserve"> </w:t>
      </w:r>
      <w:r>
        <w:rPr>
          <w:rFonts w:ascii="Arial"/>
          <w:sz w:val="20"/>
        </w:rPr>
        <w:t>clinic</w:t>
      </w:r>
      <w:r>
        <w:rPr>
          <w:rFonts w:ascii="Arial"/>
          <w:spacing w:val="-4"/>
          <w:sz w:val="20"/>
        </w:rPr>
        <w:t xml:space="preserve"> </w:t>
      </w:r>
      <w:r>
        <w:rPr>
          <w:rFonts w:ascii="Arial"/>
          <w:sz w:val="20"/>
        </w:rPr>
        <w:t>management</w:t>
      </w:r>
      <w:r>
        <w:rPr>
          <w:rFonts w:ascii="Arial"/>
          <w:sz w:val="20"/>
        </w:rPr>
        <w:tab/>
      </w:r>
      <w:r>
        <w:rPr>
          <w:rFonts w:ascii="Arial"/>
          <w:sz w:val="20"/>
        </w:rPr>
        <w:tab/>
      </w:r>
      <w:sdt>
        <w:sdtPr>
          <w:rPr>
            <w:rFonts w:ascii="Arial"/>
            <w:sz w:val="20"/>
          </w:rPr>
          <w:id w:val="714929580"/>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701360526"/>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1351911036"/>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B824E9" w:rsidP="00B824E9" w:rsidRDefault="00B824E9">
      <w:pPr>
        <w:spacing w:line="312" w:lineRule="auto"/>
        <w:ind w:left="461" w:right="40"/>
        <w:rPr>
          <w:rFonts w:ascii="Arial"/>
          <w:sz w:val="20"/>
        </w:rPr>
      </w:pPr>
      <w:r>
        <w:rPr>
          <w:rFonts w:ascii="Arial"/>
          <w:sz w:val="20"/>
        </w:rPr>
        <w:t>Participant</w:t>
      </w:r>
      <w:r>
        <w:rPr>
          <w:rFonts w:ascii="Arial"/>
          <w:spacing w:val="-7"/>
          <w:sz w:val="20"/>
        </w:rPr>
        <w:t xml:space="preserve"> </w:t>
      </w:r>
      <w:r>
        <w:rPr>
          <w:rFonts w:ascii="Arial"/>
          <w:sz w:val="20"/>
        </w:rPr>
        <w:t>safety</w:t>
      </w:r>
      <w:r>
        <w:rPr>
          <w:rFonts w:ascii="Arial"/>
          <w:sz w:val="20"/>
        </w:rPr>
        <w:tab/>
      </w:r>
      <w:r>
        <w:rPr>
          <w:rFonts w:ascii="Arial"/>
          <w:sz w:val="20"/>
        </w:rPr>
        <w:tab/>
      </w:r>
      <w:r>
        <w:rPr>
          <w:rFonts w:ascii="Arial"/>
          <w:sz w:val="20"/>
        </w:rPr>
        <w:tab/>
      </w:r>
      <w:sdt>
        <w:sdtPr>
          <w:rPr>
            <w:rFonts w:ascii="Arial"/>
            <w:sz w:val="20"/>
          </w:rPr>
          <w:id w:val="-1525545477"/>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1288046353"/>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1522432008"/>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p>
    <w:p w:rsidR="00B824E9" w:rsidP="00B824E9" w:rsidRDefault="00B824E9">
      <w:pPr>
        <w:spacing w:line="312" w:lineRule="auto"/>
        <w:ind w:left="461" w:right="40"/>
        <w:rPr>
          <w:rFonts w:ascii="Arial"/>
          <w:sz w:val="20"/>
        </w:rPr>
      </w:pPr>
      <w:r>
        <w:rPr>
          <w:rFonts w:ascii="Arial"/>
          <w:sz w:val="20"/>
        </w:rPr>
        <w:t>Participant</w:t>
      </w:r>
      <w:r>
        <w:rPr>
          <w:rFonts w:ascii="Arial"/>
          <w:spacing w:val="-1"/>
          <w:sz w:val="20"/>
        </w:rPr>
        <w:t xml:space="preserve"> </w:t>
      </w:r>
      <w:r>
        <w:rPr>
          <w:rFonts w:ascii="Arial"/>
          <w:sz w:val="20"/>
        </w:rPr>
        <w:t>convenience</w:t>
      </w:r>
      <w:r>
        <w:rPr>
          <w:rFonts w:ascii="Arial"/>
          <w:sz w:val="20"/>
        </w:rPr>
        <w:tab/>
      </w:r>
      <w:r>
        <w:rPr>
          <w:rFonts w:ascii="Arial"/>
          <w:sz w:val="20"/>
        </w:rPr>
        <w:tab/>
      </w:r>
      <w:sdt>
        <w:sdtPr>
          <w:rPr>
            <w:rFonts w:ascii="Arial"/>
            <w:sz w:val="20"/>
          </w:rPr>
          <w:id w:val="357634202"/>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779993756"/>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r>
        <w:rPr>
          <w:rFonts w:ascii="Arial"/>
          <w:sz w:val="20"/>
        </w:rPr>
        <w:tab/>
      </w:r>
      <w:r>
        <w:rPr>
          <w:rFonts w:ascii="Arial"/>
          <w:sz w:val="20"/>
        </w:rPr>
        <w:tab/>
      </w:r>
      <w:sdt>
        <w:sdtPr>
          <w:rPr>
            <w:rFonts w:ascii="Arial"/>
            <w:sz w:val="20"/>
          </w:rPr>
          <w:id w:val="1004168628"/>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B824E9" w:rsidP="00B824E9" w:rsidRDefault="00B824E9">
      <w:pPr>
        <w:spacing w:line="312" w:lineRule="auto"/>
        <w:ind w:left="461" w:right="40"/>
        <w:rPr>
          <w:rFonts w:ascii="Arial" w:hAnsi="Arial" w:eastAsia="Arial" w:cs="Arial"/>
          <w:sz w:val="20"/>
          <w:szCs w:val="20"/>
        </w:rPr>
      </w:pPr>
      <w:r>
        <w:rPr>
          <w:rFonts w:ascii="Arial"/>
          <w:spacing w:val="-1"/>
          <w:sz w:val="20"/>
        </w:rPr>
        <w:t>Cost</w:t>
      </w:r>
      <w:r>
        <w:rPr>
          <w:rFonts w:ascii="Arial"/>
          <w:sz w:val="20"/>
        </w:rPr>
        <w:t xml:space="preserve"> </w:t>
      </w:r>
      <w:r>
        <w:rPr>
          <w:rFonts w:ascii="Arial"/>
          <w:spacing w:val="-1"/>
          <w:sz w:val="20"/>
        </w:rPr>
        <w:t>effectiveness</w:t>
      </w:r>
      <w:r>
        <w:rPr>
          <w:rFonts w:ascii="Arial"/>
          <w:spacing w:val="-1"/>
          <w:sz w:val="20"/>
        </w:rPr>
        <w:tab/>
      </w:r>
      <w:r>
        <w:rPr>
          <w:rFonts w:ascii="Arial"/>
          <w:spacing w:val="-1"/>
          <w:sz w:val="20"/>
        </w:rPr>
        <w:tab/>
      </w:r>
      <w:r>
        <w:rPr>
          <w:rFonts w:ascii="Arial"/>
          <w:spacing w:val="-1"/>
          <w:sz w:val="20"/>
        </w:rPr>
        <w:tab/>
      </w:r>
      <w:sdt>
        <w:sdtPr>
          <w:rPr>
            <w:rFonts w:ascii="Arial"/>
            <w:spacing w:val="-1"/>
            <w:sz w:val="20"/>
          </w:rPr>
          <w:id w:val="-54853221"/>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420563489"/>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r>
        <w:rPr>
          <w:rFonts w:ascii="Arial"/>
          <w:spacing w:val="-1"/>
          <w:sz w:val="20"/>
        </w:rPr>
        <w:tab/>
      </w:r>
      <w:r>
        <w:rPr>
          <w:rFonts w:ascii="Arial"/>
          <w:spacing w:val="-1"/>
          <w:sz w:val="20"/>
        </w:rPr>
        <w:tab/>
      </w:r>
      <w:r>
        <w:rPr>
          <w:rFonts w:ascii="Arial"/>
          <w:spacing w:val="-1"/>
          <w:sz w:val="20"/>
        </w:rPr>
        <w:tab/>
      </w:r>
      <w:sdt>
        <w:sdtPr>
          <w:rPr>
            <w:rFonts w:ascii="Arial"/>
            <w:spacing w:val="-1"/>
            <w:sz w:val="20"/>
          </w:rPr>
          <w:id w:val="-1625682036"/>
          <w14:checkbox>
            <w14:checked w14:val="0"/>
            <w14:checkedState w14:font="MS Gothic" w14:val="2612"/>
            <w14:uncheckedState w14:font="MS Gothic" w14:val="2610"/>
          </w14:checkbox>
        </w:sdtPr>
        <w:sdtContent>
          <w:r>
            <w:rPr>
              <w:rFonts w:hint="eastAsia" w:ascii="MS Gothic" w:hAnsi="MS Gothic" w:eastAsia="MS Gothic"/>
              <w:spacing w:val="-1"/>
              <w:sz w:val="20"/>
            </w:rPr>
            <w:t>☐</w:t>
          </w:r>
        </w:sdtContent>
      </w:sdt>
    </w:p>
    <w:p w:rsidR="00B824E9" w:rsidP="00B824E9" w:rsidRDefault="00B824E9">
      <w:pPr>
        <w:tabs>
          <w:tab w:val="left" w:pos="3600"/>
          <w:tab w:val="left" w:pos="5760"/>
          <w:tab w:val="left" w:pos="7920"/>
        </w:tabs>
        <w:spacing w:line="312" w:lineRule="auto"/>
        <w:ind w:left="461"/>
        <w:rPr>
          <w:rFonts w:ascii="Arial" w:hAnsi="Arial" w:eastAsia="Arial" w:cs="Arial"/>
          <w:sz w:val="20"/>
          <w:szCs w:val="20"/>
        </w:rPr>
      </w:pPr>
      <w:r>
        <w:rPr>
          <w:rFonts w:ascii="Arial"/>
          <w:sz w:val="20"/>
        </w:rPr>
        <w:t>Other</w:t>
      </w:r>
      <w:r>
        <w:rPr>
          <w:rFonts w:ascii="Arial"/>
          <w:sz w:val="20"/>
        </w:rPr>
        <w:tab/>
      </w:r>
      <w:sdt>
        <w:sdtPr>
          <w:rPr>
            <w:rFonts w:ascii="Arial"/>
            <w:sz w:val="20"/>
          </w:rPr>
          <w:id w:val="-1186137582"/>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51668484"/>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ab/>
      </w:r>
      <w:sdt>
        <w:sdtPr>
          <w:rPr>
            <w:rFonts w:ascii="Arial"/>
            <w:sz w:val="20"/>
          </w:rPr>
          <w:id w:val="-117682364"/>
          <w14:checkbox>
            <w14:checked w14:val="0"/>
            <w14:checkedState w14:font="MS Gothic" w14:val="2612"/>
            <w14:uncheckedState w14:font="MS Gothic" w14:val="2610"/>
          </w14:checkbox>
        </w:sdtPr>
        <w:sdtContent>
          <w:r>
            <w:rPr>
              <w:rFonts w:hint="eastAsia" w:ascii="MS Gothic" w:hAnsi="MS Gothic" w:eastAsia="MS Gothic"/>
              <w:sz w:val="20"/>
            </w:rPr>
            <w:t>☐</w:t>
          </w:r>
        </w:sdtContent>
      </w:sdt>
    </w:p>
    <w:p w:rsidR="00B824E9" w:rsidP="00B824E9" w:rsidRDefault="00B824E9">
      <w:pPr>
        <w:spacing w:line="312" w:lineRule="auto"/>
        <w:ind w:left="461"/>
        <w:rPr>
          <w:rFonts w:ascii="Arial" w:hAnsi="Arial" w:eastAsia="Arial" w:cs="Arial"/>
          <w:sz w:val="20"/>
          <w:szCs w:val="20"/>
        </w:rPr>
      </w:pPr>
      <w:r>
        <w:rPr>
          <w:rFonts w:ascii="Arial"/>
          <w:sz w:val="20"/>
        </w:rPr>
        <w:t xml:space="preserve">(if </w:t>
      </w:r>
      <w:r>
        <w:rPr>
          <w:rFonts w:ascii="Arial"/>
          <w:spacing w:val="-1"/>
          <w:sz w:val="20"/>
        </w:rPr>
        <w:t>other,</w:t>
      </w:r>
      <w:r>
        <w:rPr>
          <w:rFonts w:ascii="Arial"/>
          <w:sz w:val="20"/>
        </w:rPr>
        <w:t xml:space="preserve"> specify): </w:t>
      </w:r>
      <w:r>
        <w:rPr>
          <w:rFonts w:ascii="Arial"/>
          <w:sz w:val="20"/>
        </w:rPr>
        <w:fldChar w:fldCharType="begin">
          <w:ffData>
            <w:name w:val="Text86"/>
            <w:enabled/>
            <w:calcOnExit w:val="0"/>
            <w:textInput/>
          </w:ffData>
        </w:fldChar>
      </w:r>
      <w:r>
        <w:rPr>
          <w:rFonts w:ascii="Arial"/>
          <w:sz w:val="20"/>
        </w:rPr>
        <w:instrText xml:space="preserve"> FORMTEXT </w:instrText>
      </w:r>
      <w:r>
        <w:rPr>
          <w:rFonts w:ascii="Arial"/>
          <w:sz w:val="20"/>
        </w:rPr>
      </w:r>
      <w:r>
        <w:rPr>
          <w:rFonts w:ascii="Arial"/>
          <w:sz w:val="20"/>
        </w:rPr>
        <w:fldChar w:fldCharType="separate"/>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noProof/>
          <w:sz w:val="20"/>
        </w:rPr>
        <w:t> </w:t>
      </w:r>
      <w:r>
        <w:rPr>
          <w:rFonts w:ascii="Arial"/>
          <w:sz w:val="20"/>
        </w:rPr>
        <w:fldChar w:fldCharType="end"/>
      </w:r>
    </w:p>
    <w:p w:rsidR="00B824E9" w:rsidP="00B824E9" w:rsidRDefault="00B824E9">
      <w:pPr>
        <w:spacing w:line="20" w:lineRule="atLeast"/>
        <w:ind w:left="2130"/>
        <w:rPr>
          <w:rFonts w:ascii="Arial" w:hAnsi="Arial" w:eastAsia="Arial" w:cs="Arial"/>
          <w:sz w:val="2"/>
          <w:szCs w:val="2"/>
        </w:rPr>
      </w:pPr>
    </w:p>
    <w:p w:rsidRPr="0054665A" w:rsidR="00B824E9" w:rsidP="00703A8E" w:rsidRDefault="00B824E9">
      <w:pPr>
        <w:numPr>
          <w:ilvl w:val="3"/>
          <w:numId w:val="123"/>
        </w:numPr>
        <w:tabs>
          <w:tab w:val="left" w:pos="450"/>
        </w:tabs>
        <w:spacing w:before="125" w:line="375" w:lineRule="auto"/>
        <w:ind w:left="450" w:right="5274" w:hanging="350"/>
        <w:rPr>
          <w:rFonts w:ascii="Arial" w:hAnsi="Arial" w:eastAsia="Arial" w:cs="Arial"/>
          <w:sz w:val="20"/>
          <w:szCs w:val="20"/>
        </w:rPr>
      </w:pPr>
      <w:r>
        <w:rPr>
          <w:rFonts w:ascii="Arial"/>
          <w:b/>
          <w:sz w:val="20"/>
        </w:rPr>
        <w:t>When</w:t>
      </w:r>
      <w:r>
        <w:rPr>
          <w:rFonts w:ascii="Arial"/>
          <w:b/>
          <w:spacing w:val="-7"/>
          <w:sz w:val="20"/>
        </w:rPr>
        <w:t xml:space="preserve"> </w:t>
      </w:r>
      <w:r>
        <w:rPr>
          <w:rFonts w:ascii="Arial"/>
          <w:b/>
          <w:spacing w:val="-1"/>
          <w:sz w:val="20"/>
        </w:rPr>
        <w:t>mailing</w:t>
      </w:r>
      <w:r>
        <w:rPr>
          <w:rFonts w:ascii="Arial"/>
          <w:b/>
          <w:spacing w:val="-5"/>
          <w:sz w:val="20"/>
        </w:rPr>
        <w:t xml:space="preserve"> </w:t>
      </w:r>
      <w:r>
        <w:rPr>
          <w:rFonts w:ascii="Arial"/>
          <w:b/>
          <w:sz w:val="20"/>
        </w:rPr>
        <w:t>FIs,</w:t>
      </w:r>
      <w:r>
        <w:rPr>
          <w:rFonts w:ascii="Arial"/>
          <w:b/>
          <w:spacing w:val="-6"/>
          <w:sz w:val="20"/>
        </w:rPr>
        <w:t xml:space="preserve"> </w:t>
      </w:r>
      <w:r>
        <w:rPr>
          <w:rFonts w:ascii="Arial"/>
          <w:b/>
          <w:sz w:val="20"/>
        </w:rPr>
        <w:t>documentation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FI</w:t>
      </w:r>
      <w:r>
        <w:rPr>
          <w:rFonts w:ascii="Arial"/>
          <w:b/>
          <w:spacing w:val="-6"/>
          <w:sz w:val="20"/>
        </w:rPr>
        <w:t xml:space="preserve"> </w:t>
      </w:r>
      <w:r>
        <w:rPr>
          <w:rFonts w:ascii="Arial"/>
          <w:b/>
          <w:sz w:val="20"/>
        </w:rPr>
        <w:t>issuance</w:t>
      </w:r>
      <w:r>
        <w:rPr>
          <w:rFonts w:ascii="Arial"/>
          <w:b/>
          <w:spacing w:val="-6"/>
          <w:sz w:val="20"/>
        </w:rPr>
        <w:t xml:space="preserve"> </w:t>
      </w:r>
      <w:r>
        <w:rPr>
          <w:rFonts w:ascii="Arial"/>
          <w:b/>
          <w:sz w:val="20"/>
        </w:rPr>
        <w:t>is:</w:t>
      </w:r>
      <w:r>
        <w:rPr>
          <w:rFonts w:ascii="Arial"/>
          <w:b/>
          <w:spacing w:val="22"/>
          <w:w w:val="99"/>
          <w:sz w:val="20"/>
        </w:rPr>
        <w:t xml:space="preserve"> </w:t>
      </w:r>
    </w:p>
    <w:p w:rsidR="00B824E9" w:rsidP="00B824E9" w:rsidRDefault="002F3458">
      <w:pPr>
        <w:tabs>
          <w:tab w:val="left" w:pos="450"/>
        </w:tabs>
        <w:spacing w:line="312" w:lineRule="auto"/>
        <w:ind w:left="446" w:right="5270"/>
        <w:rPr>
          <w:rFonts w:ascii="Arial" w:hAnsi="Arial" w:eastAsia="Arial" w:cs="Arial"/>
          <w:sz w:val="15"/>
          <w:szCs w:val="15"/>
        </w:rPr>
      </w:pPr>
      <w:sdt>
        <w:sdtPr>
          <w:id w:val="-97728545"/>
          <w14:checkbox>
            <w14:checked w14:val="0"/>
            <w14:checkedState w14:font="MS Gothic" w14:val="2612"/>
            <w14:uncheckedState w14:font="MS Gothic" w14:val="2610"/>
          </w14:checkbox>
        </w:sdtPr>
        <w:sdtContent>
          <w:r w:rsidRPr="0054665A" w:rsidR="00B824E9">
            <w:rPr>
              <w:rFonts w:hint="eastAsia"/>
            </w:rPr>
            <w:t>☐</w:t>
          </w:r>
        </w:sdtContent>
      </w:sdt>
      <w:r w:rsidR="00B824E9">
        <w:rPr>
          <w:rFonts w:ascii="Arial"/>
          <w:b/>
          <w:spacing w:val="22"/>
          <w:w w:val="99"/>
          <w:sz w:val="20"/>
        </w:rPr>
        <w:t xml:space="preserve"> </w:t>
      </w:r>
      <w:r w:rsidR="00B824E9">
        <w:rPr>
          <w:rFonts w:ascii="Arial"/>
          <w:sz w:val="20"/>
        </w:rPr>
        <w:t>Signed</w:t>
      </w:r>
      <w:r w:rsidR="00B824E9">
        <w:rPr>
          <w:rFonts w:ascii="Arial"/>
          <w:spacing w:val="-2"/>
          <w:sz w:val="20"/>
        </w:rPr>
        <w:t xml:space="preserve"> </w:t>
      </w:r>
      <w:r w:rsidR="00B824E9">
        <w:rPr>
          <w:rFonts w:ascii="Arial"/>
          <w:spacing w:val="-1"/>
          <w:sz w:val="20"/>
        </w:rPr>
        <w:t>by</w:t>
      </w:r>
      <w:r w:rsidR="00B824E9">
        <w:rPr>
          <w:rFonts w:ascii="Arial"/>
          <w:sz w:val="20"/>
        </w:rPr>
        <w:t xml:space="preserve"> the</w:t>
      </w:r>
      <w:r w:rsidR="00B824E9">
        <w:rPr>
          <w:rFonts w:ascii="Arial"/>
          <w:spacing w:val="-2"/>
          <w:sz w:val="20"/>
        </w:rPr>
        <w:t xml:space="preserve"> </w:t>
      </w:r>
      <w:r w:rsidR="00B824E9">
        <w:rPr>
          <w:rFonts w:ascii="Arial"/>
          <w:spacing w:val="-1"/>
          <w:sz w:val="20"/>
        </w:rPr>
        <w:t>participant</w:t>
      </w:r>
      <w:r w:rsidR="00B824E9">
        <w:rPr>
          <w:rFonts w:ascii="Arial"/>
          <w:sz w:val="20"/>
        </w:rPr>
        <w:t xml:space="preserve"> </w:t>
      </w:r>
      <w:r w:rsidR="00B824E9">
        <w:rPr>
          <w:rFonts w:ascii="Arial"/>
          <w:spacing w:val="-1"/>
          <w:sz w:val="20"/>
        </w:rPr>
        <w:t xml:space="preserve">at </w:t>
      </w:r>
      <w:r w:rsidR="00B824E9">
        <w:rPr>
          <w:rFonts w:ascii="Arial"/>
          <w:sz w:val="20"/>
        </w:rPr>
        <w:t>the</w:t>
      </w:r>
      <w:r w:rsidR="00B824E9">
        <w:rPr>
          <w:rFonts w:ascii="Arial"/>
          <w:spacing w:val="-1"/>
          <w:sz w:val="20"/>
        </w:rPr>
        <w:t xml:space="preserve"> </w:t>
      </w:r>
      <w:r w:rsidR="00B824E9">
        <w:rPr>
          <w:rFonts w:ascii="Arial"/>
          <w:sz w:val="20"/>
        </w:rPr>
        <w:t>following</w:t>
      </w:r>
      <w:r w:rsidR="00B824E9">
        <w:rPr>
          <w:rFonts w:ascii="Arial"/>
          <w:spacing w:val="-1"/>
          <w:sz w:val="20"/>
        </w:rPr>
        <w:t xml:space="preserve"> </w:t>
      </w:r>
      <w:r w:rsidR="00B824E9">
        <w:rPr>
          <w:rFonts w:ascii="Arial"/>
          <w:sz w:val="20"/>
        </w:rPr>
        <w:t>FI</w:t>
      </w:r>
      <w:r w:rsidR="00B824E9">
        <w:rPr>
          <w:rFonts w:ascii="Arial"/>
          <w:spacing w:val="-1"/>
          <w:sz w:val="20"/>
        </w:rPr>
        <w:t xml:space="preserve"> pick-up/visit</w:t>
      </w:r>
      <w:r w:rsidR="00B824E9">
        <w:rPr>
          <w:rFonts w:ascii="Arial"/>
          <w:spacing w:val="23"/>
          <w:sz w:val="20"/>
        </w:rPr>
        <w:t xml:space="preserve"> </w:t>
      </w:r>
      <w:sdt>
        <w:sdtPr>
          <w:rPr>
            <w:rFonts w:ascii="Arial"/>
            <w:spacing w:val="23"/>
            <w:sz w:val="20"/>
          </w:rPr>
          <w:id w:val="-788046147"/>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pacing w:val="23"/>
          <w:sz w:val="20"/>
        </w:rPr>
        <w:t xml:space="preserve"> </w:t>
      </w:r>
      <w:r w:rsidR="00B824E9">
        <w:rPr>
          <w:rFonts w:ascii="Arial"/>
          <w:spacing w:val="-1"/>
          <w:sz w:val="20"/>
        </w:rPr>
        <w:t xml:space="preserve">Noted </w:t>
      </w:r>
      <w:r w:rsidR="00B824E9">
        <w:rPr>
          <w:rFonts w:ascii="Arial"/>
          <w:sz w:val="20"/>
        </w:rPr>
        <w:t>"mailed"</w:t>
      </w:r>
      <w:r w:rsidR="00B824E9">
        <w:rPr>
          <w:rFonts w:ascii="Arial"/>
          <w:spacing w:val="-2"/>
          <w:sz w:val="20"/>
        </w:rPr>
        <w:t xml:space="preserve"> </w:t>
      </w:r>
      <w:r w:rsidR="00B824E9">
        <w:rPr>
          <w:rFonts w:ascii="Arial"/>
          <w:spacing w:val="-1"/>
          <w:sz w:val="20"/>
        </w:rPr>
        <w:t>and</w:t>
      </w:r>
      <w:r w:rsidR="00B824E9">
        <w:rPr>
          <w:rFonts w:ascii="Arial"/>
          <w:sz w:val="20"/>
        </w:rPr>
        <w:t xml:space="preserve"> </w:t>
      </w:r>
      <w:r w:rsidR="00B824E9">
        <w:rPr>
          <w:rFonts w:ascii="Arial"/>
          <w:spacing w:val="-1"/>
          <w:sz w:val="20"/>
        </w:rPr>
        <w:t>initialed/dated by</w:t>
      </w:r>
      <w:r w:rsidR="00B824E9">
        <w:rPr>
          <w:rFonts w:ascii="Arial"/>
          <w:sz w:val="20"/>
        </w:rPr>
        <w:t xml:space="preserve"> </w:t>
      </w:r>
      <w:r w:rsidR="00B824E9">
        <w:rPr>
          <w:rFonts w:ascii="Arial"/>
          <w:spacing w:val="-1"/>
          <w:sz w:val="20"/>
        </w:rPr>
        <w:t>local agency</w:t>
      </w:r>
      <w:r w:rsidR="00B824E9">
        <w:rPr>
          <w:rFonts w:ascii="Arial"/>
          <w:sz w:val="20"/>
        </w:rPr>
        <w:t xml:space="preserve"> staff</w:t>
      </w:r>
    </w:p>
    <w:p w:rsidR="00B824E9" w:rsidP="00B824E9" w:rsidRDefault="002F3458">
      <w:pPr>
        <w:spacing w:before="74" w:line="312" w:lineRule="auto"/>
        <w:ind w:left="446" w:right="3715"/>
        <w:rPr>
          <w:rFonts w:ascii="Arial"/>
          <w:sz w:val="20"/>
        </w:rPr>
      </w:pPr>
      <w:sdt>
        <w:sdtPr>
          <w:rPr>
            <w:rFonts w:ascii="Arial"/>
            <w:sz w:val="20"/>
          </w:rPr>
          <w:id w:val="89855880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Signed</w:t>
      </w:r>
      <w:r w:rsidR="00B824E9">
        <w:rPr>
          <w:rFonts w:ascii="Arial"/>
          <w:spacing w:val="-2"/>
          <w:sz w:val="20"/>
        </w:rPr>
        <w:t xml:space="preserve"> </w:t>
      </w:r>
      <w:r w:rsidR="00B824E9">
        <w:rPr>
          <w:rFonts w:ascii="Arial"/>
          <w:spacing w:val="-1"/>
          <w:sz w:val="20"/>
        </w:rPr>
        <w:t>and dated by</w:t>
      </w:r>
      <w:r w:rsidR="00B824E9">
        <w:rPr>
          <w:rFonts w:ascii="Arial"/>
          <w:sz w:val="20"/>
        </w:rPr>
        <w:t xml:space="preserve"> </w:t>
      </w:r>
      <w:r w:rsidR="00B824E9">
        <w:rPr>
          <w:rFonts w:ascii="Arial"/>
          <w:spacing w:val="-1"/>
          <w:sz w:val="20"/>
        </w:rPr>
        <w:t xml:space="preserve">local agency </w:t>
      </w:r>
      <w:r w:rsidR="00B824E9">
        <w:rPr>
          <w:rFonts w:ascii="Arial"/>
          <w:sz w:val="20"/>
        </w:rPr>
        <w:t xml:space="preserve">staff </w:t>
      </w:r>
      <w:r w:rsidR="00B824E9">
        <w:rPr>
          <w:rFonts w:ascii="Arial"/>
          <w:spacing w:val="-1"/>
          <w:sz w:val="20"/>
        </w:rPr>
        <w:t xml:space="preserve">after </w:t>
      </w:r>
      <w:r w:rsidR="00B824E9">
        <w:rPr>
          <w:rFonts w:ascii="Arial"/>
          <w:sz w:val="20"/>
        </w:rPr>
        <w:t>return</w:t>
      </w:r>
      <w:r w:rsidR="00B824E9">
        <w:rPr>
          <w:rFonts w:ascii="Arial"/>
          <w:spacing w:val="-2"/>
          <w:sz w:val="20"/>
        </w:rPr>
        <w:t xml:space="preserve"> </w:t>
      </w:r>
      <w:r w:rsidR="00B824E9">
        <w:rPr>
          <w:rFonts w:ascii="Arial"/>
          <w:sz w:val="20"/>
        </w:rPr>
        <w:t>receipt</w:t>
      </w:r>
      <w:r w:rsidR="00B824E9">
        <w:rPr>
          <w:rFonts w:ascii="Arial"/>
          <w:spacing w:val="-2"/>
          <w:sz w:val="20"/>
        </w:rPr>
        <w:t xml:space="preserve"> </w:t>
      </w:r>
      <w:r w:rsidR="00B824E9">
        <w:rPr>
          <w:rFonts w:ascii="Arial"/>
          <w:spacing w:val="-1"/>
          <w:sz w:val="20"/>
        </w:rPr>
        <w:t>is</w:t>
      </w:r>
      <w:r w:rsidR="00B824E9">
        <w:rPr>
          <w:rFonts w:ascii="Arial"/>
          <w:sz w:val="20"/>
        </w:rPr>
        <w:t xml:space="preserve"> received</w:t>
      </w:r>
    </w:p>
    <w:p w:rsidR="00B824E9" w:rsidP="00B824E9" w:rsidRDefault="002F3458">
      <w:pPr>
        <w:spacing w:line="312" w:lineRule="auto"/>
        <w:ind w:left="446" w:right="3715"/>
        <w:rPr>
          <w:rFonts w:ascii="Arial" w:hAnsi="Arial" w:eastAsia="Arial" w:cs="Arial"/>
          <w:sz w:val="20"/>
          <w:szCs w:val="20"/>
        </w:rPr>
      </w:pPr>
      <w:sdt>
        <w:sdtPr>
          <w:rPr>
            <w:rFonts w:ascii="Arial"/>
            <w:sz w:val="20"/>
          </w:rPr>
          <w:id w:val="-11428616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7"/>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69" w:after="10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703A8E" w:rsidRDefault="00B824E9">
      <w:pPr>
        <w:pStyle w:val="BodyText"/>
        <w:numPr>
          <w:ilvl w:val="2"/>
          <w:numId w:val="123"/>
        </w:numPr>
        <w:tabs>
          <w:tab w:val="left" w:pos="480"/>
        </w:tabs>
        <w:spacing w:before="240"/>
        <w:ind w:left="480" w:hanging="360"/>
        <w:rPr>
          <w:b/>
          <w:bCs/>
        </w:rPr>
      </w:pPr>
      <w:r>
        <w:t>Participants</w:t>
      </w:r>
      <w:r>
        <w:rPr>
          <w:spacing w:val="-3"/>
        </w:rPr>
        <w:t xml:space="preserve"> </w:t>
      </w:r>
      <w:r>
        <w:t>who</w:t>
      </w:r>
      <w:r>
        <w:rPr>
          <w:spacing w:val="-3"/>
        </w:rPr>
        <w:t xml:space="preserve"> </w:t>
      </w:r>
      <w:r>
        <w:rPr>
          <w:spacing w:val="-1"/>
        </w:rPr>
        <w:t>receive</w:t>
      </w:r>
      <w:r>
        <w:rPr>
          <w:spacing w:val="-2"/>
        </w:rPr>
        <w:t xml:space="preserve"> </w:t>
      </w:r>
      <w:r>
        <w:t>FIs</w:t>
      </w:r>
      <w:r>
        <w:rPr>
          <w:spacing w:val="-3"/>
        </w:rPr>
        <w:t xml:space="preserve"> </w:t>
      </w:r>
      <w:r>
        <w:t>by</w:t>
      </w:r>
      <w:r>
        <w:rPr>
          <w:spacing w:val="-3"/>
        </w:rPr>
        <w:t xml:space="preserve"> </w:t>
      </w:r>
      <w:r>
        <w:rPr>
          <w:spacing w:val="-1"/>
        </w:rPr>
        <w:t>mail</w:t>
      </w:r>
      <w:r>
        <w:rPr>
          <w:spacing w:val="-2"/>
        </w:rPr>
        <w:t xml:space="preserve"> </w:t>
      </w:r>
      <w:r>
        <w:rPr>
          <w:spacing w:val="-1"/>
        </w:rPr>
        <w:t>are</w:t>
      </w:r>
      <w:r>
        <w:rPr>
          <w:spacing w:val="-2"/>
        </w:rPr>
        <w:t xml:space="preserve"> </w:t>
      </w:r>
      <w:r>
        <w:rPr>
          <w:spacing w:val="-1"/>
        </w:rPr>
        <w:t>sent:</w:t>
      </w:r>
    </w:p>
    <w:p w:rsidR="00B824E9" w:rsidP="00B824E9" w:rsidRDefault="002F3458">
      <w:pPr>
        <w:tabs>
          <w:tab w:val="left" w:pos="4319"/>
        </w:tabs>
        <w:spacing w:before="130" w:line="312" w:lineRule="auto"/>
        <w:ind w:left="446"/>
        <w:rPr>
          <w:rFonts w:ascii="Arial"/>
          <w:sz w:val="20"/>
        </w:rPr>
      </w:pPr>
      <w:sdt>
        <w:sdtPr>
          <w:rPr>
            <w:rFonts w:ascii="Arial"/>
            <w:sz w:val="20"/>
          </w:rPr>
          <w:id w:val="-192209187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One</w:t>
      </w:r>
      <w:r w:rsidR="00B824E9">
        <w:rPr>
          <w:rFonts w:ascii="Arial"/>
          <w:spacing w:val="-3"/>
          <w:sz w:val="20"/>
        </w:rPr>
        <w:t xml:space="preserve"> </w:t>
      </w:r>
      <w:r w:rsidR="00B824E9">
        <w:rPr>
          <w:rFonts w:ascii="Arial"/>
          <w:sz w:val="20"/>
        </w:rPr>
        <w:t>month</w:t>
      </w:r>
      <w:r w:rsidR="00B824E9">
        <w:rPr>
          <w:rFonts w:ascii="Arial"/>
          <w:spacing w:val="-2"/>
          <w:sz w:val="20"/>
        </w:rPr>
        <w:t xml:space="preserve"> </w:t>
      </w:r>
      <w:r w:rsidR="00B824E9">
        <w:rPr>
          <w:rFonts w:ascii="Arial"/>
          <w:spacing w:val="-1"/>
          <w:sz w:val="20"/>
        </w:rPr>
        <w:t>of</w:t>
      </w:r>
      <w:r w:rsidR="00B824E9">
        <w:rPr>
          <w:rFonts w:ascii="Arial"/>
          <w:spacing w:val="-2"/>
          <w:sz w:val="20"/>
        </w:rPr>
        <w:t xml:space="preserve"> </w:t>
      </w:r>
      <w:r w:rsidR="00B824E9">
        <w:rPr>
          <w:rFonts w:ascii="Arial"/>
          <w:sz w:val="20"/>
        </w:rPr>
        <w:t>FIs</w:t>
      </w:r>
      <w:r w:rsidR="00B824E9">
        <w:rPr>
          <w:rFonts w:ascii="Arial"/>
          <w:sz w:val="20"/>
        </w:rPr>
        <w:tab/>
      </w:r>
      <w:sdt>
        <w:sdtPr>
          <w:rPr>
            <w:rFonts w:ascii="Arial"/>
            <w:sz w:val="20"/>
          </w:rPr>
          <w:id w:val="-150296329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Two</w:t>
      </w:r>
      <w:r w:rsidR="00B824E9">
        <w:rPr>
          <w:rFonts w:ascii="Arial"/>
          <w:spacing w:val="-2"/>
          <w:sz w:val="20"/>
        </w:rPr>
        <w:t xml:space="preserve"> </w:t>
      </w:r>
      <w:r w:rsidR="00B824E9">
        <w:rPr>
          <w:rFonts w:ascii="Arial"/>
          <w:sz w:val="20"/>
        </w:rPr>
        <w:t>months</w:t>
      </w:r>
      <w:r w:rsidR="00B824E9">
        <w:rPr>
          <w:rFonts w:ascii="Arial"/>
          <w:spacing w:val="-3"/>
          <w:sz w:val="20"/>
        </w:rPr>
        <w:t xml:space="preserve"> </w:t>
      </w:r>
      <w:r w:rsidR="00B824E9">
        <w:rPr>
          <w:rFonts w:ascii="Arial"/>
          <w:spacing w:val="-1"/>
          <w:sz w:val="20"/>
        </w:rPr>
        <w:t xml:space="preserve">of </w:t>
      </w:r>
      <w:r w:rsidR="00B824E9">
        <w:rPr>
          <w:rFonts w:ascii="Arial"/>
          <w:sz w:val="20"/>
        </w:rPr>
        <w:t>FIs</w:t>
      </w:r>
    </w:p>
    <w:p w:rsidR="00B824E9" w:rsidP="00B824E9" w:rsidRDefault="002F3458">
      <w:pPr>
        <w:tabs>
          <w:tab w:val="left" w:pos="4319"/>
        </w:tabs>
        <w:spacing w:line="312" w:lineRule="auto"/>
        <w:ind w:left="446"/>
        <w:rPr>
          <w:rFonts w:ascii="Arial" w:hAnsi="Arial" w:eastAsia="Arial" w:cs="Arial"/>
          <w:sz w:val="20"/>
          <w:szCs w:val="20"/>
        </w:rPr>
      </w:pPr>
      <w:sdt>
        <w:sdtPr>
          <w:rPr>
            <w:rFonts w:ascii="Arial"/>
            <w:sz w:val="20"/>
          </w:rPr>
          <w:id w:val="137003764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Three</w:t>
      </w:r>
      <w:r w:rsidR="00B824E9">
        <w:rPr>
          <w:rFonts w:ascii="Arial"/>
          <w:spacing w:val="-3"/>
          <w:sz w:val="20"/>
        </w:rPr>
        <w:t xml:space="preserve"> </w:t>
      </w:r>
      <w:r w:rsidR="00B824E9">
        <w:rPr>
          <w:rFonts w:ascii="Arial"/>
          <w:sz w:val="20"/>
        </w:rPr>
        <w:t>months</w:t>
      </w:r>
      <w:r w:rsidR="00B824E9">
        <w:rPr>
          <w:rFonts w:ascii="Arial"/>
          <w:spacing w:val="-2"/>
          <w:sz w:val="20"/>
        </w:rPr>
        <w:t xml:space="preserve"> </w:t>
      </w:r>
      <w:r w:rsidR="00B824E9">
        <w:rPr>
          <w:rFonts w:ascii="Arial"/>
          <w:spacing w:val="-1"/>
          <w:sz w:val="20"/>
        </w:rPr>
        <w:t>of</w:t>
      </w:r>
      <w:r w:rsidR="00B824E9">
        <w:rPr>
          <w:rFonts w:ascii="Arial"/>
          <w:spacing w:val="-2"/>
          <w:sz w:val="20"/>
        </w:rPr>
        <w:t xml:space="preserve"> </w:t>
      </w:r>
      <w:r w:rsidR="00B824E9">
        <w:rPr>
          <w:rFonts w:ascii="Arial"/>
          <w:sz w:val="20"/>
        </w:rPr>
        <w:t>FIs</w:t>
      </w:r>
      <w:r w:rsidR="00B824E9">
        <w:rPr>
          <w:rFonts w:ascii="Arial"/>
          <w:sz w:val="20"/>
        </w:rPr>
        <w:tab/>
      </w:r>
      <w:sdt>
        <w:sdtPr>
          <w:rPr>
            <w:rFonts w:ascii="Arial"/>
            <w:sz w:val="20"/>
          </w:rPr>
          <w:id w:val="-94677227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89"/>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5750"/>
        <w:rPr>
          <w:rFonts w:ascii="Arial" w:hAnsi="Arial" w:eastAsia="Arial" w:cs="Arial"/>
          <w:sz w:val="2"/>
          <w:szCs w:val="2"/>
        </w:rPr>
      </w:pPr>
    </w:p>
    <w:p w:rsidR="00B824E9" w:rsidP="00B824E9" w:rsidRDefault="00B824E9">
      <w:pPr>
        <w:spacing w:before="2"/>
        <w:rPr>
          <w:rFonts w:ascii="Arial" w:hAnsi="Arial" w:eastAsia="Arial" w:cs="Arial"/>
          <w:sz w:val="10"/>
          <w:szCs w:val="10"/>
        </w:rPr>
      </w:pPr>
    </w:p>
    <w:p w:rsidR="00B824E9" w:rsidP="00B824E9" w:rsidRDefault="00B824E9">
      <w:pPr>
        <w:pStyle w:val="BodyText"/>
        <w:spacing w:before="0"/>
        <w:ind w:left="120"/>
        <w:rPr>
          <w:b/>
          <w:bCs/>
        </w:rPr>
      </w:pPr>
      <w:r>
        <w:rPr>
          <w:spacing w:val="-1"/>
        </w:rPr>
        <w:t>ADDITIONAL</w:t>
      </w:r>
      <w:r>
        <w:rPr>
          <w:spacing w:val="-5"/>
        </w:rPr>
        <w:t xml:space="preserve"> </w:t>
      </w:r>
      <w:r>
        <w:rPr>
          <w:spacing w:val="-1"/>
        </w:rPr>
        <w:t>DETAIL:</w:t>
      </w:r>
      <w:r>
        <w:rPr>
          <w:spacing w:val="45"/>
        </w:rPr>
        <w:t xml:space="preserve"> </w:t>
      </w:r>
      <w:r>
        <w:t>Food</w:t>
      </w:r>
      <w:r>
        <w:rPr>
          <w:spacing w:val="-5"/>
        </w:rPr>
        <w:t xml:space="preserve"> </w:t>
      </w:r>
      <w:r>
        <w:rPr>
          <w:spacing w:val="-1"/>
        </w:rPr>
        <w:t>Delivery</w:t>
      </w:r>
      <w:r>
        <w:rPr>
          <w:spacing w:val="-5"/>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 xml:space="preserve">(citation):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B824E9" w:rsidRDefault="00B824E9">
      <w:pPr>
        <w:spacing w:line="20" w:lineRule="atLeast"/>
        <w:ind w:left="110"/>
        <w:rPr>
          <w:rFonts w:ascii="Arial" w:hAnsi="Arial" w:eastAsia="Arial" w:cs="Arial"/>
          <w:sz w:val="2"/>
          <w:szCs w:val="2"/>
        </w:rPr>
      </w:pPr>
    </w:p>
    <w:p w:rsidR="00B824E9" w:rsidP="00B824E9" w:rsidRDefault="00B824E9">
      <w:pPr>
        <w:pStyle w:val="Heading1"/>
      </w:pPr>
      <w:bookmarkStart w:name="_F._Vendor_Cost" w:id="244"/>
      <w:bookmarkEnd w:id="244"/>
      <w:r>
        <w:t>F.</w:t>
      </w:r>
      <w:r>
        <w:rPr>
          <w:spacing w:val="-7"/>
        </w:rPr>
        <w:t xml:space="preserve"> </w:t>
      </w:r>
      <w:r>
        <w:t>Vendor</w:t>
      </w:r>
      <w:r>
        <w:rPr>
          <w:spacing w:val="-7"/>
        </w:rPr>
        <w:t xml:space="preserve"> </w:t>
      </w:r>
      <w:r>
        <w:t>Cost</w:t>
      </w:r>
      <w:r>
        <w:rPr>
          <w:spacing w:val="-6"/>
        </w:rPr>
        <w:t xml:space="preserve"> </w:t>
      </w:r>
      <w:r>
        <w:t>Containment</w:t>
      </w:r>
      <w:r>
        <w:rPr>
          <w:spacing w:val="-7"/>
        </w:rPr>
        <w:t xml:space="preserve"> </w:t>
      </w:r>
      <w:r>
        <w:t>System</w:t>
      </w:r>
      <w:r>
        <w:rPr>
          <w:spacing w:val="-7"/>
        </w:rPr>
        <w:t xml:space="preserve"> </w:t>
      </w:r>
      <w:r>
        <w:t>Certification</w:t>
      </w:r>
    </w:p>
    <w:p w:rsidR="00B824E9" w:rsidP="00B824E9" w:rsidRDefault="00B824E9">
      <w:pPr>
        <w:spacing w:before="8"/>
        <w:rPr>
          <w:rFonts w:ascii="Arial" w:hAnsi="Arial" w:eastAsia="Arial" w:cs="Arial"/>
          <w:b/>
          <w:bCs/>
          <w:sz w:val="15"/>
          <w:szCs w:val="15"/>
        </w:rPr>
      </w:pPr>
    </w:p>
    <w:p w:rsidR="00B824E9" w:rsidP="00B824E9" w:rsidRDefault="00B824E9">
      <w:pPr>
        <w:spacing w:before="74" w:line="250" w:lineRule="auto"/>
        <w:ind w:left="119" w:right="166"/>
        <w:rPr>
          <w:rFonts w:ascii="Arial" w:hAnsi="Arial" w:eastAsia="Arial" w:cs="Arial"/>
          <w:sz w:val="20"/>
          <w:szCs w:val="20"/>
        </w:rPr>
      </w:pPr>
      <w:r>
        <w:rPr>
          <w:rFonts w:ascii="Arial" w:hAnsi="Arial" w:eastAsia="Arial" w:cs="Arial"/>
          <w:sz w:val="20"/>
          <w:szCs w:val="20"/>
        </w:rPr>
        <w:t>If</w:t>
      </w:r>
      <w:r>
        <w:rPr>
          <w:rFonts w:ascii="Arial" w:hAnsi="Arial" w:eastAsia="Arial" w:cs="Arial"/>
          <w:spacing w:val="-2"/>
          <w:sz w:val="20"/>
          <w:szCs w:val="20"/>
        </w:rPr>
        <w:t xml:space="preserve"> </w:t>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z w:val="20"/>
          <w:szCs w:val="20"/>
        </w:rPr>
        <w:t>State</w:t>
      </w:r>
      <w:r>
        <w:rPr>
          <w:rFonts w:ascii="Arial" w:hAnsi="Arial" w:eastAsia="Arial" w:cs="Arial"/>
          <w:spacing w:val="-1"/>
          <w:sz w:val="20"/>
          <w:szCs w:val="20"/>
        </w:rPr>
        <w:t xml:space="preserve"> agency has</w:t>
      </w:r>
      <w:r>
        <w:rPr>
          <w:rFonts w:ascii="Arial" w:hAnsi="Arial" w:eastAsia="Arial" w:cs="Arial"/>
          <w:spacing w:val="-2"/>
          <w:sz w:val="20"/>
          <w:szCs w:val="20"/>
        </w:rPr>
        <w:t xml:space="preserve"> </w:t>
      </w:r>
      <w:r>
        <w:rPr>
          <w:rFonts w:ascii="Arial" w:hAnsi="Arial" w:eastAsia="Arial" w:cs="Arial"/>
          <w:spacing w:val="-1"/>
          <w:sz w:val="20"/>
          <w:szCs w:val="20"/>
        </w:rPr>
        <w:t xml:space="preserve">authorized or plans </w:t>
      </w:r>
      <w:r>
        <w:rPr>
          <w:rFonts w:ascii="Arial" w:hAnsi="Arial" w:eastAsia="Arial" w:cs="Arial"/>
          <w:sz w:val="20"/>
          <w:szCs w:val="20"/>
        </w:rPr>
        <w:t>to</w:t>
      </w:r>
      <w:r>
        <w:rPr>
          <w:rFonts w:ascii="Arial" w:hAnsi="Arial" w:eastAsia="Arial" w:cs="Arial"/>
          <w:spacing w:val="-2"/>
          <w:sz w:val="20"/>
          <w:szCs w:val="20"/>
        </w:rPr>
        <w:t xml:space="preserve"> </w:t>
      </w:r>
      <w:r>
        <w:rPr>
          <w:rFonts w:ascii="Arial" w:hAnsi="Arial" w:eastAsia="Arial" w:cs="Arial"/>
          <w:spacing w:val="-1"/>
          <w:sz w:val="20"/>
          <w:szCs w:val="20"/>
        </w:rPr>
        <w:t>authorize</w:t>
      </w:r>
      <w:r>
        <w:rPr>
          <w:rFonts w:ascii="Arial" w:hAnsi="Arial" w:eastAsia="Arial" w:cs="Arial"/>
          <w:spacing w:val="-2"/>
          <w:sz w:val="20"/>
          <w:szCs w:val="20"/>
        </w:rPr>
        <w:t xml:space="preserve"> </w:t>
      </w:r>
      <w:r>
        <w:rPr>
          <w:rFonts w:ascii="Arial" w:hAnsi="Arial" w:eastAsia="Arial" w:cs="Arial"/>
          <w:spacing w:val="-1"/>
          <w:sz w:val="20"/>
          <w:szCs w:val="20"/>
        </w:rPr>
        <w:t xml:space="preserve">any above-50% </w:t>
      </w:r>
      <w:r>
        <w:rPr>
          <w:rFonts w:ascii="Arial" w:hAnsi="Arial" w:eastAsia="Arial" w:cs="Arial"/>
          <w:sz w:val="20"/>
          <w:szCs w:val="20"/>
        </w:rPr>
        <w:t>vendors,</w:t>
      </w:r>
      <w:r>
        <w:rPr>
          <w:rFonts w:ascii="Arial" w:hAnsi="Arial" w:eastAsia="Arial" w:cs="Arial"/>
          <w:spacing w:val="-2"/>
          <w:sz w:val="20"/>
          <w:szCs w:val="20"/>
        </w:rPr>
        <w:t xml:space="preserve"> </w:t>
      </w:r>
      <w:r>
        <w:rPr>
          <w:rFonts w:ascii="Arial" w:hAnsi="Arial" w:eastAsia="Arial" w:cs="Arial"/>
          <w:sz w:val="20"/>
          <w:szCs w:val="20"/>
        </w:rPr>
        <w:t>FNS</w:t>
      </w:r>
      <w:r>
        <w:rPr>
          <w:rFonts w:ascii="Arial" w:hAnsi="Arial" w:eastAsia="Arial" w:cs="Arial"/>
          <w:spacing w:val="-2"/>
          <w:sz w:val="20"/>
          <w:szCs w:val="20"/>
        </w:rPr>
        <w:t xml:space="preserve"> </w:t>
      </w:r>
      <w:r>
        <w:rPr>
          <w:rFonts w:ascii="Arial" w:hAnsi="Arial" w:eastAsia="Arial" w:cs="Arial"/>
          <w:sz w:val="20"/>
          <w:szCs w:val="20"/>
        </w:rPr>
        <w:t>must</w:t>
      </w:r>
      <w:r>
        <w:rPr>
          <w:rFonts w:ascii="Arial" w:hAnsi="Arial" w:eastAsia="Arial" w:cs="Arial"/>
          <w:spacing w:val="-2"/>
          <w:sz w:val="20"/>
          <w:szCs w:val="20"/>
        </w:rPr>
        <w:t xml:space="preserve"> </w:t>
      </w:r>
      <w:r>
        <w:rPr>
          <w:rFonts w:ascii="Arial" w:hAnsi="Arial" w:eastAsia="Arial" w:cs="Arial"/>
          <w:sz w:val="20"/>
          <w:szCs w:val="20"/>
        </w:rPr>
        <w:t>certify</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z w:val="20"/>
          <w:szCs w:val="20"/>
        </w:rPr>
        <w:t>State</w:t>
      </w:r>
      <w:r>
        <w:rPr>
          <w:rFonts w:ascii="Arial" w:hAnsi="Arial" w:eastAsia="Arial" w:cs="Arial"/>
          <w:spacing w:val="-1"/>
          <w:sz w:val="20"/>
          <w:szCs w:val="20"/>
        </w:rPr>
        <w:t xml:space="preserve"> agency’s</w:t>
      </w:r>
      <w:r>
        <w:rPr>
          <w:rFonts w:ascii="Arial" w:hAnsi="Arial" w:eastAsia="Arial" w:cs="Arial"/>
          <w:spacing w:val="28"/>
          <w:sz w:val="20"/>
          <w:szCs w:val="20"/>
        </w:rPr>
        <w:t xml:space="preserve"> </w:t>
      </w:r>
      <w:r>
        <w:rPr>
          <w:rFonts w:ascii="Arial" w:hAnsi="Arial" w:eastAsia="Arial" w:cs="Arial"/>
          <w:sz w:val="20"/>
          <w:szCs w:val="20"/>
        </w:rPr>
        <w:t>vendor</w:t>
      </w:r>
      <w:r>
        <w:rPr>
          <w:rFonts w:ascii="Arial" w:hAnsi="Arial" w:eastAsia="Arial" w:cs="Arial"/>
          <w:spacing w:val="-3"/>
          <w:sz w:val="20"/>
          <w:szCs w:val="20"/>
        </w:rPr>
        <w:t xml:space="preserve"> </w:t>
      </w:r>
      <w:r>
        <w:rPr>
          <w:rFonts w:ascii="Arial" w:hAnsi="Arial" w:eastAsia="Arial" w:cs="Arial"/>
          <w:sz w:val="20"/>
          <w:szCs w:val="20"/>
        </w:rPr>
        <w:t>cost</w:t>
      </w:r>
      <w:r>
        <w:rPr>
          <w:rFonts w:ascii="Arial" w:hAnsi="Arial" w:eastAsia="Arial" w:cs="Arial"/>
          <w:spacing w:val="-2"/>
          <w:sz w:val="20"/>
          <w:szCs w:val="20"/>
        </w:rPr>
        <w:t xml:space="preserve"> </w:t>
      </w:r>
      <w:r>
        <w:rPr>
          <w:rFonts w:ascii="Arial" w:hAnsi="Arial" w:eastAsia="Arial" w:cs="Arial"/>
          <w:sz w:val="20"/>
          <w:szCs w:val="20"/>
        </w:rPr>
        <w:t>containment</w:t>
      </w:r>
      <w:r>
        <w:rPr>
          <w:rFonts w:ascii="Arial" w:hAnsi="Arial" w:eastAsia="Arial" w:cs="Arial"/>
          <w:spacing w:val="-3"/>
          <w:sz w:val="20"/>
          <w:szCs w:val="20"/>
        </w:rPr>
        <w:t xml:space="preserve"> </w:t>
      </w:r>
      <w:r>
        <w:rPr>
          <w:rFonts w:ascii="Arial" w:hAnsi="Arial" w:eastAsia="Arial" w:cs="Arial"/>
          <w:sz w:val="20"/>
          <w:szCs w:val="20"/>
        </w:rPr>
        <w:t>system. The</w:t>
      </w:r>
      <w:r>
        <w:rPr>
          <w:rFonts w:ascii="Arial" w:hAnsi="Arial" w:eastAsia="Arial" w:cs="Arial"/>
          <w:spacing w:val="-2"/>
          <w:sz w:val="20"/>
          <w:szCs w:val="20"/>
        </w:rPr>
        <w:t xml:space="preserve"> </w:t>
      </w:r>
      <w:r>
        <w:rPr>
          <w:rFonts w:ascii="Arial" w:hAnsi="Arial" w:eastAsia="Arial" w:cs="Arial"/>
          <w:sz w:val="20"/>
          <w:szCs w:val="20"/>
        </w:rPr>
        <w:t>State</w:t>
      </w:r>
      <w:r>
        <w:rPr>
          <w:rFonts w:ascii="Arial" w:hAnsi="Arial" w:eastAsia="Arial" w:cs="Arial"/>
          <w:spacing w:val="-2"/>
          <w:sz w:val="20"/>
          <w:szCs w:val="20"/>
        </w:rPr>
        <w:t xml:space="preserve"> </w:t>
      </w:r>
      <w:r>
        <w:rPr>
          <w:rFonts w:ascii="Arial" w:hAnsi="Arial" w:eastAsia="Arial" w:cs="Arial"/>
          <w:spacing w:val="-1"/>
          <w:sz w:val="20"/>
          <w:szCs w:val="20"/>
        </w:rPr>
        <w:t>agency</w:t>
      </w:r>
      <w:r>
        <w:rPr>
          <w:rFonts w:ascii="Arial" w:hAnsi="Arial" w:eastAsia="Arial" w:cs="Arial"/>
          <w:spacing w:val="-2"/>
          <w:sz w:val="20"/>
          <w:szCs w:val="20"/>
        </w:rPr>
        <w:t xml:space="preserve"> </w:t>
      </w:r>
      <w:r>
        <w:rPr>
          <w:rFonts w:ascii="Arial" w:hAnsi="Arial" w:eastAsia="Arial" w:cs="Arial"/>
          <w:sz w:val="20"/>
          <w:szCs w:val="20"/>
        </w:rPr>
        <w:t>that</w:t>
      </w:r>
      <w:r>
        <w:rPr>
          <w:rFonts w:ascii="Arial" w:hAnsi="Arial" w:eastAsia="Arial" w:cs="Arial"/>
          <w:spacing w:val="-2"/>
          <w:sz w:val="20"/>
          <w:szCs w:val="20"/>
        </w:rPr>
        <w:t xml:space="preserve"> </w:t>
      </w:r>
      <w:r>
        <w:rPr>
          <w:rFonts w:ascii="Arial" w:hAnsi="Arial" w:eastAsia="Arial" w:cs="Arial"/>
          <w:spacing w:val="-1"/>
          <w:sz w:val="20"/>
          <w:szCs w:val="20"/>
        </w:rPr>
        <w:t>has</w:t>
      </w:r>
      <w:r>
        <w:rPr>
          <w:rFonts w:ascii="Arial" w:hAnsi="Arial" w:eastAsia="Arial" w:cs="Arial"/>
          <w:spacing w:val="-2"/>
          <w:sz w:val="20"/>
          <w:szCs w:val="20"/>
        </w:rPr>
        <w:t xml:space="preserve"> </w:t>
      </w:r>
      <w:r>
        <w:rPr>
          <w:rFonts w:ascii="Arial" w:hAnsi="Arial" w:eastAsia="Arial" w:cs="Arial"/>
          <w:spacing w:val="-1"/>
          <w:sz w:val="20"/>
          <w:szCs w:val="20"/>
        </w:rPr>
        <w:t>not</w:t>
      </w:r>
      <w:r>
        <w:rPr>
          <w:rFonts w:ascii="Arial" w:hAnsi="Arial" w:eastAsia="Arial" w:cs="Arial"/>
          <w:spacing w:val="-2"/>
          <w:sz w:val="20"/>
          <w:szCs w:val="20"/>
        </w:rPr>
        <w:t xml:space="preserve"> </w:t>
      </w:r>
      <w:r>
        <w:rPr>
          <w:rFonts w:ascii="Arial" w:hAnsi="Arial" w:eastAsia="Arial" w:cs="Arial"/>
          <w:sz w:val="20"/>
          <w:szCs w:val="20"/>
        </w:rPr>
        <w:t>yet</w:t>
      </w:r>
      <w:r>
        <w:rPr>
          <w:rFonts w:ascii="Arial" w:hAnsi="Arial" w:eastAsia="Arial" w:cs="Arial"/>
          <w:spacing w:val="-2"/>
          <w:sz w:val="20"/>
          <w:szCs w:val="20"/>
        </w:rPr>
        <w:t xml:space="preserve"> </w:t>
      </w:r>
      <w:r>
        <w:rPr>
          <w:rFonts w:ascii="Arial" w:hAnsi="Arial" w:eastAsia="Arial" w:cs="Arial"/>
          <w:sz w:val="20"/>
          <w:szCs w:val="20"/>
        </w:rPr>
        <w:t>received</w:t>
      </w:r>
      <w:r>
        <w:rPr>
          <w:rFonts w:ascii="Arial" w:hAnsi="Arial" w:eastAsia="Arial" w:cs="Arial"/>
          <w:spacing w:val="-3"/>
          <w:sz w:val="20"/>
          <w:szCs w:val="20"/>
        </w:rPr>
        <w:t xml:space="preserve"> </w:t>
      </w:r>
      <w:r>
        <w:rPr>
          <w:rFonts w:ascii="Arial" w:hAnsi="Arial" w:eastAsia="Arial" w:cs="Arial"/>
          <w:sz w:val="20"/>
          <w:szCs w:val="20"/>
        </w:rPr>
        <w:t>FNS</w:t>
      </w:r>
      <w:r>
        <w:rPr>
          <w:rFonts w:ascii="Arial" w:hAnsi="Arial" w:eastAsia="Arial" w:cs="Arial"/>
          <w:spacing w:val="-3"/>
          <w:sz w:val="20"/>
          <w:szCs w:val="20"/>
        </w:rPr>
        <w:t xml:space="preserve"> </w:t>
      </w:r>
      <w:r>
        <w:rPr>
          <w:rFonts w:ascii="Arial" w:hAnsi="Arial" w:eastAsia="Arial" w:cs="Arial"/>
          <w:sz w:val="20"/>
          <w:szCs w:val="20"/>
        </w:rPr>
        <w:t>certification</w:t>
      </w:r>
      <w:r>
        <w:rPr>
          <w:rFonts w:ascii="Arial" w:hAnsi="Arial" w:eastAsia="Arial" w:cs="Arial"/>
          <w:spacing w:val="-2"/>
          <w:sz w:val="20"/>
          <w:szCs w:val="20"/>
        </w:rPr>
        <w:t xml:space="preserve"> </w:t>
      </w:r>
      <w:r>
        <w:rPr>
          <w:rFonts w:ascii="Arial" w:hAnsi="Arial" w:eastAsia="Arial" w:cs="Arial"/>
          <w:sz w:val="20"/>
          <w:szCs w:val="20"/>
        </w:rPr>
        <w:t>must</w:t>
      </w:r>
      <w:r>
        <w:rPr>
          <w:rFonts w:ascii="Arial" w:hAnsi="Arial" w:eastAsia="Arial" w:cs="Arial"/>
          <w:spacing w:val="-2"/>
          <w:sz w:val="20"/>
          <w:szCs w:val="20"/>
        </w:rPr>
        <w:t xml:space="preserve"> </w:t>
      </w:r>
      <w:r>
        <w:rPr>
          <w:rFonts w:ascii="Arial" w:hAnsi="Arial" w:eastAsia="Arial" w:cs="Arial"/>
          <w:sz w:val="20"/>
          <w:szCs w:val="20"/>
        </w:rPr>
        <w:t>submit</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3"/>
          <w:sz w:val="20"/>
          <w:szCs w:val="20"/>
        </w:rPr>
        <w:t xml:space="preserve"> </w:t>
      </w:r>
      <w:r>
        <w:rPr>
          <w:rFonts w:ascii="Arial" w:hAnsi="Arial" w:eastAsia="Arial" w:cs="Arial"/>
          <w:sz w:val="20"/>
          <w:szCs w:val="20"/>
        </w:rPr>
        <w:t>request</w:t>
      </w:r>
      <w:r>
        <w:rPr>
          <w:rFonts w:ascii="Arial" w:hAnsi="Arial" w:eastAsia="Arial" w:cs="Arial"/>
          <w:spacing w:val="-3"/>
          <w:sz w:val="20"/>
          <w:szCs w:val="20"/>
        </w:rPr>
        <w:t xml:space="preserve"> </w:t>
      </w:r>
      <w:r>
        <w:rPr>
          <w:rFonts w:ascii="Arial" w:hAnsi="Arial" w:eastAsia="Arial" w:cs="Arial"/>
          <w:sz w:val="20"/>
          <w:szCs w:val="20"/>
        </w:rPr>
        <w:t>for</w:t>
      </w:r>
      <w:r>
        <w:rPr>
          <w:rFonts w:ascii="Arial" w:hAnsi="Arial" w:eastAsia="Arial" w:cs="Arial"/>
          <w:spacing w:val="24"/>
          <w:w w:val="99"/>
          <w:sz w:val="20"/>
          <w:szCs w:val="20"/>
        </w:rPr>
        <w:t xml:space="preserve"> </w:t>
      </w:r>
      <w:r>
        <w:rPr>
          <w:rFonts w:ascii="Arial" w:hAnsi="Arial" w:eastAsia="Arial" w:cs="Arial"/>
          <w:sz w:val="20"/>
          <w:szCs w:val="20"/>
        </w:rPr>
        <w:t>certification/recertification</w:t>
      </w:r>
      <w:r>
        <w:rPr>
          <w:rFonts w:ascii="Arial" w:hAnsi="Arial" w:eastAsia="Arial" w:cs="Arial"/>
          <w:spacing w:val="-2"/>
          <w:sz w:val="20"/>
          <w:szCs w:val="20"/>
        </w:rPr>
        <w:t xml:space="preserve"> </w:t>
      </w:r>
      <w:r>
        <w:rPr>
          <w:rFonts w:ascii="Arial" w:hAnsi="Arial" w:eastAsia="Arial" w:cs="Arial"/>
          <w:sz w:val="20"/>
          <w:szCs w:val="20"/>
        </w:rPr>
        <w:t>that</w:t>
      </w:r>
      <w:r>
        <w:rPr>
          <w:rFonts w:ascii="Arial" w:hAnsi="Arial" w:eastAsia="Arial" w:cs="Arial"/>
          <w:spacing w:val="-2"/>
          <w:sz w:val="20"/>
          <w:szCs w:val="20"/>
        </w:rPr>
        <w:t xml:space="preserve"> </w:t>
      </w:r>
      <w:r>
        <w:rPr>
          <w:rFonts w:ascii="Arial" w:hAnsi="Arial" w:eastAsia="Arial" w:cs="Arial"/>
          <w:sz w:val="20"/>
          <w:szCs w:val="20"/>
        </w:rPr>
        <w:t>contains</w:t>
      </w:r>
      <w:r>
        <w:rPr>
          <w:rFonts w:ascii="Arial" w:hAnsi="Arial" w:eastAsia="Arial" w:cs="Arial"/>
          <w:spacing w:val="-1"/>
          <w:sz w:val="20"/>
          <w:szCs w:val="20"/>
        </w:rPr>
        <w:t xml:space="preserve"> </w:t>
      </w:r>
      <w:r>
        <w:rPr>
          <w:rFonts w:ascii="Arial" w:hAnsi="Arial" w:eastAsia="Arial" w:cs="Arial"/>
          <w:sz w:val="20"/>
          <w:szCs w:val="20"/>
        </w:rPr>
        <w:t>the</w:t>
      </w:r>
      <w:r>
        <w:rPr>
          <w:rFonts w:ascii="Arial" w:hAnsi="Arial" w:eastAsia="Arial" w:cs="Arial"/>
          <w:spacing w:val="-2"/>
          <w:sz w:val="20"/>
          <w:szCs w:val="20"/>
        </w:rPr>
        <w:t xml:space="preserve"> </w:t>
      </w:r>
      <w:r>
        <w:rPr>
          <w:rFonts w:ascii="Arial" w:hAnsi="Arial" w:eastAsia="Arial" w:cs="Arial"/>
          <w:sz w:val="20"/>
          <w:szCs w:val="20"/>
        </w:rPr>
        <w:t>following</w:t>
      </w:r>
      <w:r>
        <w:rPr>
          <w:rFonts w:ascii="Arial" w:hAnsi="Arial" w:eastAsia="Arial" w:cs="Arial"/>
          <w:spacing w:val="-2"/>
          <w:sz w:val="20"/>
          <w:szCs w:val="20"/>
        </w:rPr>
        <w:t xml:space="preserve"> </w:t>
      </w:r>
      <w:r>
        <w:rPr>
          <w:rFonts w:ascii="Arial" w:hAnsi="Arial" w:eastAsia="Arial" w:cs="Arial"/>
          <w:spacing w:val="-1"/>
          <w:sz w:val="20"/>
          <w:szCs w:val="20"/>
        </w:rPr>
        <w:t>information.</w:t>
      </w:r>
    </w:p>
    <w:p w:rsidR="00B824E9" w:rsidP="00B824E9" w:rsidRDefault="00B824E9">
      <w:pPr>
        <w:spacing w:before="10"/>
        <w:rPr>
          <w:rFonts w:ascii="Arial" w:hAnsi="Arial" w:eastAsia="Arial" w:cs="Arial"/>
          <w:sz w:val="20"/>
          <w:szCs w:val="20"/>
        </w:rPr>
      </w:pPr>
    </w:p>
    <w:p w:rsidR="00B824E9" w:rsidP="00B824E9" w:rsidRDefault="002F3458">
      <w:pPr>
        <w:pStyle w:val="BodyText"/>
        <w:spacing w:before="0"/>
        <w:ind w:left="479" w:hanging="389"/>
        <w:rPr>
          <w:b/>
          <w:bCs/>
        </w:rPr>
      </w:pPr>
      <w:sdt>
        <w:sdtPr>
          <w:rPr>
            <w:b/>
            <w:spacing w:val="-1"/>
          </w:rPr>
          <w:id w:val="-1054849006"/>
          <w14:checkbox>
            <w14:checked w14:val="0"/>
            <w14:checkedState w14:font="MS Gothic" w14:val="2612"/>
            <w14:uncheckedState w14:font="MS Gothic" w14:val="2610"/>
          </w14:checkbox>
        </w:sdtPr>
        <w:sdtContent>
          <w:r w:rsidR="00B824E9">
            <w:rPr>
              <w:rFonts w:hint="eastAsia" w:ascii="MS Gothic" w:hAnsi="MS Gothic" w:eastAsia="MS Gothic"/>
              <w:spacing w:val="-1"/>
            </w:rPr>
            <w:t>☐</w:t>
          </w:r>
        </w:sdtContent>
      </w:sdt>
      <w:r w:rsidR="00B824E9">
        <w:rPr>
          <w:spacing w:val="-1"/>
        </w:rPr>
        <w:t xml:space="preserve"> DOES</w:t>
      </w:r>
      <w:r w:rsidR="00B824E9">
        <w:rPr>
          <w:spacing w:val="-6"/>
        </w:rPr>
        <w:t xml:space="preserve"> </w:t>
      </w:r>
      <w:r w:rsidR="00B824E9">
        <w:rPr>
          <w:spacing w:val="-1"/>
        </w:rPr>
        <w:t>NOT</w:t>
      </w:r>
      <w:r w:rsidR="00B824E9">
        <w:rPr>
          <w:spacing w:val="-5"/>
        </w:rPr>
        <w:t xml:space="preserve"> </w:t>
      </w:r>
      <w:r w:rsidR="00B824E9">
        <w:rPr>
          <w:spacing w:val="-1"/>
        </w:rPr>
        <w:t>APPLY</w:t>
      </w:r>
      <w:r w:rsidR="00B824E9">
        <w:rPr>
          <w:spacing w:val="-5"/>
        </w:rPr>
        <w:t xml:space="preserve"> </w:t>
      </w:r>
      <w:r w:rsidR="00B824E9">
        <w:t>(PROCEED</w:t>
      </w:r>
      <w:r w:rsidR="00B824E9">
        <w:rPr>
          <w:spacing w:val="-6"/>
        </w:rPr>
        <w:t xml:space="preserve"> </w:t>
      </w:r>
      <w:r w:rsidR="00B824E9">
        <w:t>TO</w:t>
      </w:r>
      <w:r w:rsidR="00B824E9">
        <w:rPr>
          <w:spacing w:val="-5"/>
        </w:rPr>
        <w:t xml:space="preserve"> </w:t>
      </w:r>
      <w:r w:rsidR="00B824E9">
        <w:t>SECTION</w:t>
      </w:r>
      <w:r w:rsidR="00B824E9">
        <w:rPr>
          <w:spacing w:val="-5"/>
        </w:rPr>
        <w:t xml:space="preserve"> </w:t>
      </w:r>
      <w:r w:rsidR="00B824E9">
        <w:t>G)</w:t>
      </w:r>
    </w:p>
    <w:p w:rsidR="00B824E9" w:rsidP="00B824E9" w:rsidRDefault="00B824E9">
      <w:pPr>
        <w:spacing w:before="9"/>
        <w:rPr>
          <w:rFonts w:ascii="Arial" w:hAnsi="Arial" w:eastAsia="Arial" w:cs="Arial"/>
          <w:b/>
          <w:bCs/>
          <w:sz w:val="21"/>
          <w:szCs w:val="21"/>
        </w:rPr>
      </w:pPr>
    </w:p>
    <w:p w:rsidR="00B824E9" w:rsidP="00703A8E" w:rsidRDefault="00B824E9">
      <w:pPr>
        <w:pStyle w:val="BodyText"/>
        <w:numPr>
          <w:ilvl w:val="0"/>
          <w:numId w:val="122"/>
        </w:numPr>
        <w:tabs>
          <w:tab w:val="left" w:pos="480"/>
        </w:tabs>
        <w:spacing w:before="0"/>
        <w:ind w:hanging="361"/>
        <w:rPr>
          <w:b/>
          <w:bCs/>
        </w:rPr>
      </w:pPr>
      <w:r>
        <w:rPr>
          <w:spacing w:val="-1"/>
        </w:rPr>
        <w:t>Calculation</w:t>
      </w:r>
      <w:r>
        <w:rPr>
          <w:spacing w:val="-4"/>
        </w:rPr>
        <w:t xml:space="preserve"> </w:t>
      </w:r>
      <w:r>
        <w:t>of</w:t>
      </w:r>
      <w:r>
        <w:rPr>
          <w:spacing w:val="-4"/>
        </w:rPr>
        <w:t xml:space="preserve"> </w:t>
      </w:r>
      <w:r>
        <w:t>new</w:t>
      </w:r>
      <w:r>
        <w:rPr>
          <w:spacing w:val="-4"/>
        </w:rPr>
        <w:t xml:space="preserve"> </w:t>
      </w:r>
      <w:r>
        <w:rPr>
          <w:spacing w:val="-1"/>
        </w:rPr>
        <w:t>competitive</w:t>
      </w:r>
      <w:r>
        <w:rPr>
          <w:spacing w:val="-4"/>
        </w:rPr>
        <w:t xml:space="preserve"> </w:t>
      </w:r>
      <w:r>
        <w:t>price</w:t>
      </w:r>
      <w:r>
        <w:rPr>
          <w:spacing w:val="-4"/>
        </w:rPr>
        <w:t xml:space="preserve"> </w:t>
      </w:r>
      <w:r>
        <w:t>levels</w:t>
      </w:r>
    </w:p>
    <w:p w:rsidR="00B824E9" w:rsidP="00B824E9" w:rsidRDefault="00B824E9">
      <w:pPr>
        <w:spacing w:before="130" w:line="250" w:lineRule="auto"/>
        <w:ind w:left="479" w:right="166"/>
        <w:rPr>
          <w:rFonts w:ascii="Arial" w:hAnsi="Arial" w:eastAsia="Arial" w:cs="Arial"/>
          <w:sz w:val="20"/>
          <w:szCs w:val="20"/>
        </w:rPr>
      </w:pPr>
      <w:r>
        <w:rPr>
          <w:rFonts w:ascii="Arial"/>
          <w:spacing w:val="-1"/>
          <w:sz w:val="20"/>
        </w:rPr>
        <w:t>Describe how</w:t>
      </w:r>
      <w:r>
        <w:rPr>
          <w:rFonts w:ascii="Arial"/>
          <w:sz w:val="20"/>
        </w:rPr>
        <w:t xml:space="preserve"> the</w:t>
      </w:r>
      <w:r>
        <w:rPr>
          <w:rFonts w:ascii="Arial"/>
          <w:spacing w:val="-2"/>
          <w:sz w:val="20"/>
        </w:rPr>
        <w:t xml:space="preserve"> </w:t>
      </w:r>
      <w:r>
        <w:rPr>
          <w:rFonts w:ascii="Arial"/>
          <w:sz w:val="20"/>
        </w:rPr>
        <w:t xml:space="preserve">State </w:t>
      </w:r>
      <w:r>
        <w:rPr>
          <w:rFonts w:ascii="Arial"/>
          <w:spacing w:val="-1"/>
          <w:sz w:val="20"/>
        </w:rPr>
        <w:t>agency derived</w:t>
      </w:r>
      <w:r>
        <w:rPr>
          <w:rFonts w:ascii="Arial"/>
          <w:sz w:val="20"/>
        </w:rPr>
        <w:t xml:space="preserve"> </w:t>
      </w:r>
      <w:r>
        <w:rPr>
          <w:rFonts w:ascii="Arial"/>
          <w:spacing w:val="-1"/>
          <w:sz w:val="20"/>
        </w:rPr>
        <w:t>or</w:t>
      </w:r>
      <w:r>
        <w:rPr>
          <w:rFonts w:ascii="Arial"/>
          <w:sz w:val="20"/>
        </w:rPr>
        <w:t xml:space="preserve"> </w:t>
      </w:r>
      <w:r>
        <w:rPr>
          <w:rFonts w:ascii="Arial"/>
          <w:spacing w:val="-1"/>
          <w:sz w:val="20"/>
        </w:rPr>
        <w:t>will derive</w:t>
      </w:r>
      <w:r>
        <w:rPr>
          <w:rFonts w:ascii="Arial"/>
          <w:sz w:val="20"/>
        </w:rPr>
        <w:t xml:space="preserve"> </w:t>
      </w:r>
      <w:r>
        <w:rPr>
          <w:rFonts w:ascii="Arial"/>
          <w:spacing w:val="-1"/>
          <w:sz w:val="20"/>
        </w:rPr>
        <w:t xml:space="preserve">new </w:t>
      </w:r>
      <w:r>
        <w:rPr>
          <w:rFonts w:ascii="Arial"/>
          <w:sz w:val="20"/>
        </w:rPr>
        <w:t>competitive</w:t>
      </w:r>
      <w:r>
        <w:rPr>
          <w:rFonts w:ascii="Arial"/>
          <w:spacing w:val="-1"/>
          <w:sz w:val="20"/>
        </w:rPr>
        <w:t xml:space="preserve"> price</w:t>
      </w:r>
      <w:r>
        <w:rPr>
          <w:rFonts w:ascii="Arial"/>
          <w:sz w:val="20"/>
        </w:rPr>
        <w:t xml:space="preserve"> </w:t>
      </w:r>
      <w:r>
        <w:rPr>
          <w:rFonts w:ascii="Arial"/>
          <w:spacing w:val="-1"/>
          <w:sz w:val="20"/>
        </w:rPr>
        <w:t xml:space="preserve">levels </w:t>
      </w:r>
      <w:r>
        <w:rPr>
          <w:rFonts w:ascii="Arial"/>
          <w:sz w:val="20"/>
        </w:rPr>
        <w:t>for</w:t>
      </w:r>
      <w:r>
        <w:rPr>
          <w:rFonts w:ascii="Arial"/>
          <w:spacing w:val="-1"/>
          <w:sz w:val="20"/>
        </w:rPr>
        <w:t xml:space="preserve"> </w:t>
      </w:r>
      <w:r>
        <w:rPr>
          <w:rFonts w:ascii="Arial"/>
          <w:sz w:val="20"/>
        </w:rPr>
        <w:t>regular</w:t>
      </w:r>
      <w:r>
        <w:rPr>
          <w:rFonts w:ascii="Arial"/>
          <w:spacing w:val="-2"/>
          <w:sz w:val="20"/>
        </w:rPr>
        <w:t xml:space="preserve"> </w:t>
      </w:r>
      <w:r>
        <w:rPr>
          <w:rFonts w:ascii="Arial"/>
          <w:sz w:val="20"/>
        </w:rPr>
        <w:t>vendors,</w:t>
      </w:r>
      <w:r>
        <w:rPr>
          <w:rFonts w:ascii="Arial"/>
          <w:spacing w:val="-1"/>
          <w:sz w:val="20"/>
        </w:rPr>
        <w:t xml:space="preserve"> which</w:t>
      </w:r>
      <w:r>
        <w:rPr>
          <w:rFonts w:ascii="Arial"/>
          <w:sz w:val="20"/>
        </w:rPr>
        <w:t xml:space="preserve"> </w:t>
      </w:r>
      <w:r>
        <w:rPr>
          <w:rFonts w:ascii="Arial"/>
          <w:spacing w:val="-1"/>
          <w:sz w:val="20"/>
        </w:rPr>
        <w:t>exclude</w:t>
      </w:r>
      <w:r>
        <w:rPr>
          <w:rFonts w:ascii="Arial"/>
          <w:spacing w:val="22"/>
          <w:sz w:val="20"/>
        </w:rPr>
        <w:t xml:space="preserve"> </w:t>
      </w:r>
      <w:r>
        <w:rPr>
          <w:rFonts w:ascii="Arial"/>
          <w:sz w:val="20"/>
        </w:rPr>
        <w:t>the</w:t>
      </w:r>
      <w:r>
        <w:rPr>
          <w:rFonts w:ascii="Arial"/>
          <w:spacing w:val="-2"/>
          <w:sz w:val="20"/>
        </w:rPr>
        <w:t xml:space="preserve"> </w:t>
      </w:r>
      <w:r>
        <w:rPr>
          <w:rFonts w:ascii="Arial"/>
          <w:spacing w:val="-1"/>
          <w:sz w:val="20"/>
        </w:rPr>
        <w:t>prices</w:t>
      </w:r>
      <w:r>
        <w:rPr>
          <w:rFonts w:ascii="Arial"/>
          <w:sz w:val="20"/>
        </w:rPr>
        <w:t xml:space="preserve"> </w:t>
      </w:r>
      <w:r>
        <w:rPr>
          <w:rFonts w:ascii="Arial"/>
          <w:spacing w:val="-1"/>
          <w:sz w:val="20"/>
        </w:rPr>
        <w:t>of above-50-percent</w:t>
      </w:r>
      <w:r>
        <w:rPr>
          <w:rFonts w:ascii="Arial"/>
          <w:sz w:val="20"/>
        </w:rPr>
        <w:t xml:space="preserve"> vendors.</w:t>
      </w:r>
    </w:p>
    <w:p w:rsidR="00B824E9" w:rsidP="00B824E9" w:rsidRDefault="00B824E9">
      <w:pPr>
        <w:tabs>
          <w:tab w:val="left" w:pos="540"/>
        </w:tabs>
        <w:spacing w:before="3"/>
        <w:rPr>
          <w:rFonts w:ascii="Arial" w:hAnsi="Arial" w:eastAsia="Arial" w:cs="Arial"/>
          <w:sz w:val="21"/>
          <w:szCs w:val="21"/>
        </w:rPr>
      </w:pPr>
      <w:r>
        <w:rPr>
          <w:rFonts w:ascii="Arial" w:hAnsi="Arial" w:eastAsia="Arial" w:cs="Arial"/>
          <w:sz w:val="21"/>
          <w:szCs w:val="21"/>
        </w:rPr>
        <w:tab/>
      </w:r>
      <w:r>
        <w:rPr>
          <w:rFonts w:ascii="Arial" w:hAnsi="Arial" w:eastAsia="Arial" w:cs="Arial"/>
          <w:sz w:val="21"/>
          <w:szCs w:val="21"/>
        </w:rPr>
        <w:fldChar w:fldCharType="begin">
          <w:ffData>
            <w:name w:val="Text91"/>
            <w:enabled/>
            <w:calcOnExit w:val="0"/>
            <w:textInput/>
          </w:ffData>
        </w:fldChar>
      </w:r>
      <w:r>
        <w:rPr>
          <w:rFonts w:ascii="Arial" w:hAnsi="Arial" w:eastAsia="Arial" w:cs="Arial"/>
          <w:sz w:val="21"/>
          <w:szCs w:val="21"/>
        </w:rPr>
        <w:instrText xml:space="preserve"> FORMTEXT </w:instrText>
      </w:r>
      <w:r>
        <w:rPr>
          <w:rFonts w:ascii="Arial" w:hAnsi="Arial" w:eastAsia="Arial" w:cs="Arial"/>
          <w:sz w:val="21"/>
          <w:szCs w:val="21"/>
        </w:rPr>
      </w:r>
      <w:r>
        <w:rPr>
          <w:rFonts w:ascii="Arial" w:hAnsi="Arial" w:eastAsia="Arial" w:cs="Arial"/>
          <w:sz w:val="21"/>
          <w:szCs w:val="21"/>
        </w:rPr>
        <w:fldChar w:fldCharType="separate"/>
      </w:r>
      <w:r>
        <w:rPr>
          <w:rFonts w:ascii="Arial" w:hAnsi="Arial" w:eastAsia="Arial" w:cs="Arial"/>
          <w:noProof/>
          <w:sz w:val="21"/>
          <w:szCs w:val="21"/>
        </w:rPr>
        <w:t> </w:t>
      </w:r>
      <w:r>
        <w:rPr>
          <w:rFonts w:ascii="Arial" w:hAnsi="Arial" w:eastAsia="Arial" w:cs="Arial"/>
          <w:noProof/>
          <w:sz w:val="21"/>
          <w:szCs w:val="21"/>
        </w:rPr>
        <w:t> </w:t>
      </w:r>
      <w:r>
        <w:rPr>
          <w:rFonts w:ascii="Arial" w:hAnsi="Arial" w:eastAsia="Arial" w:cs="Arial"/>
          <w:noProof/>
          <w:sz w:val="21"/>
          <w:szCs w:val="21"/>
        </w:rPr>
        <w:t> </w:t>
      </w:r>
      <w:r>
        <w:rPr>
          <w:rFonts w:ascii="Arial" w:hAnsi="Arial" w:eastAsia="Arial" w:cs="Arial"/>
          <w:noProof/>
          <w:sz w:val="21"/>
          <w:szCs w:val="21"/>
        </w:rPr>
        <w:t> </w:t>
      </w:r>
      <w:r>
        <w:rPr>
          <w:rFonts w:ascii="Arial" w:hAnsi="Arial" w:eastAsia="Arial" w:cs="Arial"/>
          <w:noProof/>
          <w:sz w:val="21"/>
          <w:szCs w:val="21"/>
        </w:rPr>
        <w:t> </w:t>
      </w:r>
      <w:r>
        <w:rPr>
          <w:rFonts w:ascii="Arial" w:hAnsi="Arial" w:eastAsia="Arial" w:cs="Arial"/>
          <w:sz w:val="21"/>
          <w:szCs w:val="21"/>
        </w:rPr>
        <w:fldChar w:fldCharType="end"/>
      </w: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0"/>
          <w:numId w:val="122"/>
        </w:numPr>
        <w:tabs>
          <w:tab w:val="left" w:pos="480"/>
        </w:tabs>
        <w:spacing w:before="240"/>
        <w:rPr>
          <w:b/>
          <w:bCs/>
        </w:rPr>
      </w:pPr>
      <w:r>
        <w:t>Maximum</w:t>
      </w:r>
      <w:r>
        <w:rPr>
          <w:spacing w:val="-3"/>
        </w:rPr>
        <w:t xml:space="preserve"> </w:t>
      </w:r>
      <w:r>
        <w:rPr>
          <w:spacing w:val="-1"/>
        </w:rPr>
        <w:t>allowable reimbursement</w:t>
      </w:r>
      <w:r>
        <w:rPr>
          <w:spacing w:val="-2"/>
        </w:rPr>
        <w:t xml:space="preserve"> </w:t>
      </w:r>
      <w:r>
        <w:t>levels</w:t>
      </w:r>
      <w:r>
        <w:rPr>
          <w:spacing w:val="-2"/>
        </w:rPr>
        <w:t xml:space="preserve"> </w:t>
      </w:r>
      <w:r>
        <w:t>for</w:t>
      </w:r>
      <w:r>
        <w:rPr>
          <w:spacing w:val="-1"/>
        </w:rPr>
        <w:t xml:space="preserve"> regular</w:t>
      </w:r>
      <w:r>
        <w:rPr>
          <w:spacing w:val="-2"/>
        </w:rPr>
        <w:t xml:space="preserve"> </w:t>
      </w:r>
      <w:r>
        <w:rPr>
          <w:spacing w:val="-1"/>
        </w:rPr>
        <w:t>vendors and</w:t>
      </w:r>
      <w:r>
        <w:rPr>
          <w:spacing w:val="-2"/>
        </w:rPr>
        <w:t xml:space="preserve"> </w:t>
      </w:r>
      <w:r>
        <w:rPr>
          <w:spacing w:val="-1"/>
        </w:rPr>
        <w:t>above-50-percent vendors</w:t>
      </w:r>
    </w:p>
    <w:p w:rsidR="00B824E9" w:rsidP="00703A8E" w:rsidRDefault="00B824E9">
      <w:pPr>
        <w:pStyle w:val="BodyText"/>
        <w:numPr>
          <w:ilvl w:val="1"/>
          <w:numId w:val="122"/>
        </w:numPr>
        <w:tabs>
          <w:tab w:val="left" w:pos="480"/>
        </w:tabs>
        <w:spacing w:line="250" w:lineRule="auto"/>
        <w:ind w:right="265"/>
        <w:rPr>
          <w:b/>
          <w:bCs/>
        </w:rPr>
      </w:pPr>
      <w:r>
        <w:t>Explain</w:t>
      </w:r>
      <w:r>
        <w:rPr>
          <w:spacing w:val="-2"/>
        </w:rPr>
        <w:t xml:space="preserve"> </w:t>
      </w:r>
      <w:r>
        <w:t>how</w:t>
      </w:r>
      <w:r>
        <w:rPr>
          <w:spacing w:val="-2"/>
        </w:rPr>
        <w:t xml:space="preserve"> </w:t>
      </w:r>
      <w:r>
        <w:t>the</w:t>
      </w:r>
      <w:r>
        <w:rPr>
          <w:spacing w:val="-2"/>
        </w:rPr>
        <w:t xml:space="preserve"> </w:t>
      </w:r>
      <w:r>
        <w:t>State</w:t>
      </w:r>
      <w:r>
        <w:rPr>
          <w:spacing w:val="-2"/>
        </w:rPr>
        <w:t xml:space="preserve"> </w:t>
      </w:r>
      <w:r>
        <w:rPr>
          <w:spacing w:val="-1"/>
        </w:rPr>
        <w:t>agency</w:t>
      </w:r>
      <w:r>
        <w:rPr>
          <w:spacing w:val="-2"/>
        </w:rPr>
        <w:t xml:space="preserve"> </w:t>
      </w:r>
      <w:r>
        <w:t>will</w:t>
      </w:r>
      <w:r>
        <w:rPr>
          <w:spacing w:val="-2"/>
        </w:rPr>
        <w:t xml:space="preserve"> </w:t>
      </w:r>
      <w:r>
        <w:rPr>
          <w:spacing w:val="-1"/>
        </w:rPr>
        <w:t>ensure</w:t>
      </w:r>
      <w:r>
        <w:rPr>
          <w:spacing w:val="-2"/>
        </w:rPr>
        <w:t xml:space="preserve"> </w:t>
      </w:r>
      <w:r>
        <w:t>that</w:t>
      </w:r>
      <w:r>
        <w:rPr>
          <w:spacing w:val="-1"/>
        </w:rPr>
        <w:t xml:space="preserve"> average</w:t>
      </w:r>
      <w:r>
        <w:rPr>
          <w:spacing w:val="-2"/>
        </w:rPr>
        <w:t xml:space="preserve"> </w:t>
      </w:r>
      <w:r>
        <w:t>payments</w:t>
      </w:r>
      <w:r>
        <w:rPr>
          <w:spacing w:val="-2"/>
        </w:rPr>
        <w:t xml:space="preserve"> </w:t>
      </w:r>
      <w:r>
        <w:t>to</w:t>
      </w:r>
      <w:r>
        <w:rPr>
          <w:spacing w:val="-1"/>
        </w:rPr>
        <w:t xml:space="preserve"> above-50-percent</w:t>
      </w:r>
      <w:r>
        <w:rPr>
          <w:spacing w:val="-2"/>
        </w:rPr>
        <w:t xml:space="preserve"> </w:t>
      </w:r>
      <w:r>
        <w:rPr>
          <w:spacing w:val="-1"/>
        </w:rPr>
        <w:t xml:space="preserve">vendors </w:t>
      </w:r>
      <w:r>
        <w:t>do</w:t>
      </w:r>
      <w:r>
        <w:rPr>
          <w:spacing w:val="-2"/>
        </w:rPr>
        <w:t xml:space="preserve"> </w:t>
      </w:r>
      <w:r>
        <w:t>not</w:t>
      </w:r>
      <w:r>
        <w:rPr>
          <w:spacing w:val="-2"/>
        </w:rPr>
        <w:t xml:space="preserve"> </w:t>
      </w:r>
      <w:r>
        <w:rPr>
          <w:spacing w:val="-1"/>
        </w:rPr>
        <w:t>exceed</w:t>
      </w:r>
      <w:r>
        <w:rPr>
          <w:spacing w:val="25"/>
        </w:rPr>
        <w:t xml:space="preserve"> </w:t>
      </w:r>
      <w:r>
        <w:rPr>
          <w:spacing w:val="-1"/>
        </w:rPr>
        <w:t>average</w:t>
      </w:r>
      <w:r>
        <w:rPr>
          <w:spacing w:val="-3"/>
        </w:rPr>
        <w:t xml:space="preserve"> </w:t>
      </w:r>
      <w:r>
        <w:t>payments</w:t>
      </w:r>
      <w:r>
        <w:rPr>
          <w:spacing w:val="-3"/>
        </w:rPr>
        <w:t xml:space="preserve"> </w:t>
      </w:r>
      <w:r>
        <w:t>to</w:t>
      </w:r>
      <w:r>
        <w:rPr>
          <w:spacing w:val="-2"/>
        </w:rPr>
        <w:t xml:space="preserve"> </w:t>
      </w:r>
      <w:r>
        <w:rPr>
          <w:spacing w:val="-1"/>
        </w:rPr>
        <w:t>comparable</w:t>
      </w:r>
      <w:r>
        <w:rPr>
          <w:spacing w:val="-2"/>
        </w:rPr>
        <w:t xml:space="preserve"> </w:t>
      </w:r>
      <w:r>
        <w:rPr>
          <w:spacing w:val="-1"/>
        </w:rPr>
        <w:t>regular</w:t>
      </w:r>
      <w:r>
        <w:rPr>
          <w:spacing w:val="-2"/>
        </w:rPr>
        <w:t xml:space="preserve"> </w:t>
      </w:r>
      <w:r>
        <w:rPr>
          <w:spacing w:val="-1"/>
        </w:rPr>
        <w:t>vendors.</w:t>
      </w:r>
    </w:p>
    <w:p w:rsidR="00B824E9" w:rsidP="00B824E9" w:rsidRDefault="00B824E9">
      <w:pPr>
        <w:tabs>
          <w:tab w:val="left" w:pos="540"/>
        </w:tabs>
        <w:spacing w:before="10"/>
        <w:rPr>
          <w:rFonts w:ascii="Arial" w:hAnsi="Arial" w:eastAsia="Arial" w:cs="Arial"/>
          <w:b/>
          <w:bCs/>
          <w:sz w:val="23"/>
          <w:szCs w:val="23"/>
        </w:rPr>
      </w:pPr>
      <w:r>
        <w:rPr>
          <w:rFonts w:ascii="Arial" w:hAnsi="Arial" w:eastAsia="Arial" w:cs="Arial"/>
          <w:b/>
          <w:bCs/>
          <w:sz w:val="23"/>
          <w:szCs w:val="23"/>
        </w:rPr>
        <w:tab/>
      </w:r>
      <w:r>
        <w:rPr>
          <w:rFonts w:ascii="Arial" w:hAnsi="Arial" w:eastAsia="Arial" w:cs="Arial"/>
          <w:b/>
          <w:bCs/>
          <w:sz w:val="23"/>
          <w:szCs w:val="23"/>
        </w:rPr>
        <w:fldChar w:fldCharType="begin">
          <w:ffData>
            <w:name w:val="Text92"/>
            <w:enabled/>
            <w:calcOnExit w:val="0"/>
            <w:textInput/>
          </w:ffData>
        </w:fldChar>
      </w:r>
      <w:r>
        <w:rPr>
          <w:rFonts w:ascii="Arial" w:hAnsi="Arial" w:eastAsia="Arial" w:cs="Arial"/>
          <w:b/>
          <w:bCs/>
          <w:sz w:val="23"/>
          <w:szCs w:val="23"/>
        </w:rPr>
        <w:instrText xml:space="preserve"> FORMTEXT </w:instrText>
      </w:r>
      <w:r>
        <w:rPr>
          <w:rFonts w:ascii="Arial" w:hAnsi="Arial" w:eastAsia="Arial" w:cs="Arial"/>
          <w:b/>
          <w:bCs/>
          <w:sz w:val="23"/>
          <w:szCs w:val="23"/>
        </w:rPr>
      </w:r>
      <w:r>
        <w:rPr>
          <w:rFonts w:ascii="Arial" w:hAnsi="Arial" w:eastAsia="Arial" w:cs="Arial"/>
          <w:b/>
          <w:bCs/>
          <w:sz w:val="23"/>
          <w:szCs w:val="23"/>
        </w:rPr>
        <w:fldChar w:fldCharType="separate"/>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sz w:val="23"/>
          <w:szCs w:val="23"/>
        </w:rPr>
        <w:fldChar w:fldCharType="end"/>
      </w: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1"/>
          <w:numId w:val="122"/>
        </w:numPr>
        <w:tabs>
          <w:tab w:val="left" w:pos="480"/>
        </w:tabs>
        <w:spacing w:before="116" w:line="250" w:lineRule="auto"/>
        <w:ind w:right="488"/>
        <w:rPr>
          <w:b/>
          <w:bCs/>
        </w:rPr>
      </w:pPr>
      <w:r>
        <w:t>The</w:t>
      </w:r>
      <w:r>
        <w:rPr>
          <w:spacing w:val="-2"/>
        </w:rPr>
        <w:t xml:space="preserve"> </w:t>
      </w:r>
      <w:r>
        <w:t>State</w:t>
      </w:r>
      <w:r>
        <w:rPr>
          <w:spacing w:val="-2"/>
        </w:rPr>
        <w:t xml:space="preserve"> </w:t>
      </w:r>
      <w:r>
        <w:rPr>
          <w:spacing w:val="-1"/>
        </w:rPr>
        <w:t xml:space="preserve">agency </w:t>
      </w:r>
      <w:r>
        <w:t>plans</w:t>
      </w:r>
      <w:r>
        <w:rPr>
          <w:spacing w:val="-2"/>
        </w:rPr>
        <w:t xml:space="preserve"> </w:t>
      </w:r>
      <w:r>
        <w:t>to</w:t>
      </w:r>
      <w:r>
        <w:rPr>
          <w:spacing w:val="-1"/>
        </w:rPr>
        <w:t xml:space="preserve"> exempt</w:t>
      </w:r>
      <w:r>
        <w:t xml:space="preserve"> </w:t>
      </w:r>
      <w:r>
        <w:rPr>
          <w:spacing w:val="-1"/>
        </w:rPr>
        <w:t xml:space="preserve">above-50-percent vendors </w:t>
      </w:r>
      <w:r>
        <w:t>from</w:t>
      </w:r>
      <w:r>
        <w:rPr>
          <w:spacing w:val="-2"/>
        </w:rPr>
        <w:t xml:space="preserve"> </w:t>
      </w:r>
      <w:r>
        <w:t>the</w:t>
      </w:r>
      <w:r>
        <w:rPr>
          <w:spacing w:val="-1"/>
        </w:rPr>
        <w:t xml:space="preserve"> calculated competitive</w:t>
      </w:r>
      <w:r>
        <w:t xml:space="preserve"> price</w:t>
      </w:r>
      <w:r>
        <w:rPr>
          <w:spacing w:val="-2"/>
        </w:rPr>
        <w:t xml:space="preserve"> </w:t>
      </w:r>
      <w:r>
        <w:rPr>
          <w:spacing w:val="-1"/>
        </w:rPr>
        <w:t>criteria</w:t>
      </w:r>
      <w:r>
        <w:rPr>
          <w:spacing w:val="26"/>
        </w:rPr>
        <w:t xml:space="preserve"> </w:t>
      </w:r>
      <w:r>
        <w:rPr>
          <w:spacing w:val="-1"/>
        </w:rPr>
        <w:t>and</w:t>
      </w:r>
      <w:r>
        <w:rPr>
          <w:spacing w:val="-4"/>
        </w:rPr>
        <w:t xml:space="preserve"> </w:t>
      </w:r>
      <w:r>
        <w:rPr>
          <w:spacing w:val="-1"/>
        </w:rPr>
        <w:t>maximum</w:t>
      </w:r>
      <w:r>
        <w:rPr>
          <w:spacing w:val="-3"/>
        </w:rPr>
        <w:t xml:space="preserve"> </w:t>
      </w:r>
      <w:r>
        <w:rPr>
          <w:spacing w:val="-1"/>
        </w:rPr>
        <w:t>allowable</w:t>
      </w:r>
      <w:r>
        <w:rPr>
          <w:spacing w:val="-3"/>
        </w:rPr>
        <w:t xml:space="preserve"> </w:t>
      </w:r>
      <w:r>
        <w:rPr>
          <w:spacing w:val="-1"/>
        </w:rPr>
        <w:t>reimbursement</w:t>
      </w:r>
      <w:r>
        <w:rPr>
          <w:spacing w:val="-3"/>
        </w:rPr>
        <w:t xml:space="preserve"> </w:t>
      </w:r>
      <w:r>
        <w:t>levels.</w:t>
      </w:r>
    </w:p>
    <w:p w:rsidR="00B824E9" w:rsidP="00B824E9" w:rsidRDefault="002F3458">
      <w:pPr>
        <w:tabs>
          <w:tab w:val="left" w:pos="1919"/>
          <w:tab w:val="left" w:pos="2519"/>
        </w:tabs>
        <w:spacing w:before="120"/>
        <w:ind w:left="840" w:hanging="300"/>
        <w:rPr>
          <w:rFonts w:ascii="Arial" w:hAnsi="Arial" w:eastAsia="Arial" w:cs="Arial"/>
          <w:sz w:val="20"/>
          <w:szCs w:val="20"/>
        </w:rPr>
      </w:pPr>
      <w:sdt>
        <w:sdtPr>
          <w:rPr>
            <w:rFonts w:ascii="Arial"/>
            <w:sz w:val="20"/>
          </w:rPr>
          <w:id w:val="118023047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22121371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w w:val="95"/>
          <w:sz w:val="20"/>
        </w:rPr>
        <w:t>No</w:t>
      </w:r>
      <w:r w:rsidR="00B824E9">
        <w:rPr>
          <w:rFonts w:ascii="Arial"/>
          <w:spacing w:val="-1"/>
          <w:w w:val="95"/>
          <w:sz w:val="20"/>
        </w:rPr>
        <w:tab/>
      </w:r>
      <w:r w:rsidR="00B824E9">
        <w:rPr>
          <w:rFonts w:ascii="Arial"/>
          <w:sz w:val="20"/>
        </w:rPr>
        <w:t>If</w:t>
      </w:r>
      <w:r w:rsidR="00B824E9">
        <w:rPr>
          <w:rFonts w:ascii="Arial"/>
          <w:spacing w:val="-1"/>
          <w:sz w:val="20"/>
        </w:rPr>
        <w:t xml:space="preserve"> </w:t>
      </w:r>
      <w:r w:rsidR="00B824E9">
        <w:rPr>
          <w:rFonts w:ascii="Arial"/>
          <w:sz w:val="20"/>
        </w:rPr>
        <w:t>yes,</w:t>
      </w:r>
      <w:r w:rsidR="00B824E9">
        <w:rPr>
          <w:rFonts w:ascii="Arial"/>
          <w:spacing w:val="-1"/>
          <w:sz w:val="20"/>
        </w:rPr>
        <w:t xml:space="preserve"> how </w:t>
      </w:r>
      <w:r w:rsidR="00B824E9">
        <w:rPr>
          <w:rFonts w:ascii="Arial"/>
          <w:sz w:val="20"/>
        </w:rPr>
        <w:t>many</w:t>
      </w:r>
      <w:r w:rsidR="00B824E9">
        <w:rPr>
          <w:rFonts w:ascii="Arial"/>
          <w:spacing w:val="-1"/>
          <w:sz w:val="20"/>
        </w:rPr>
        <w:t xml:space="preserve"> </w:t>
      </w:r>
      <w:r w:rsidR="00B824E9">
        <w:rPr>
          <w:rFonts w:ascii="Arial"/>
          <w:sz w:val="20"/>
        </w:rPr>
        <w:t>vendors</w:t>
      </w:r>
      <w:r w:rsidR="00B824E9">
        <w:rPr>
          <w:rFonts w:ascii="Arial"/>
          <w:spacing w:val="-2"/>
          <w:sz w:val="20"/>
        </w:rPr>
        <w:t xml:space="preserve"> </w:t>
      </w:r>
      <w:r w:rsidR="00B824E9">
        <w:rPr>
          <w:rFonts w:ascii="Arial"/>
          <w:spacing w:val="-1"/>
          <w:sz w:val="20"/>
        </w:rPr>
        <w:t>will be</w:t>
      </w:r>
      <w:r w:rsidR="00B824E9">
        <w:rPr>
          <w:rFonts w:ascii="Arial"/>
          <w:sz w:val="20"/>
        </w:rPr>
        <w:t xml:space="preserve"> </w:t>
      </w:r>
      <w:r w:rsidR="00B824E9">
        <w:rPr>
          <w:rFonts w:ascii="Arial"/>
          <w:spacing w:val="-1"/>
          <w:sz w:val="20"/>
        </w:rPr>
        <w:t xml:space="preserve">exempted? </w:t>
      </w:r>
      <w:r w:rsidR="00B824E9">
        <w:rPr>
          <w:rFonts w:ascii="Arial"/>
          <w:spacing w:val="-1"/>
          <w:sz w:val="20"/>
        </w:rPr>
        <w:fldChar w:fldCharType="begin">
          <w:ffData>
            <w:name w:val="Text93"/>
            <w:enabled/>
            <w:calcOnExit w:val="0"/>
            <w:textInput/>
          </w:ffData>
        </w:fldChar>
      </w:r>
      <w:r w:rsidR="00B824E9">
        <w:rPr>
          <w:rFonts w:ascii="Arial"/>
          <w:spacing w:val="-1"/>
          <w:sz w:val="20"/>
        </w:rPr>
        <w:instrText xml:space="preserve"> FORMTEXT </w:instrText>
      </w:r>
      <w:r w:rsidR="00B824E9">
        <w:rPr>
          <w:rFonts w:ascii="Arial"/>
          <w:spacing w:val="-1"/>
          <w:sz w:val="20"/>
        </w:rPr>
      </w:r>
      <w:r w:rsidR="00B824E9">
        <w:rPr>
          <w:rFonts w:ascii="Arial"/>
          <w:spacing w:val="-1"/>
          <w:sz w:val="20"/>
        </w:rPr>
        <w:fldChar w:fldCharType="separate"/>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spacing w:val="-1"/>
          <w:sz w:val="20"/>
        </w:rPr>
        <w:fldChar w:fldCharType="end"/>
      </w:r>
    </w:p>
    <w:p w:rsidR="00B824E9" w:rsidP="00B824E9" w:rsidRDefault="00B824E9">
      <w:pPr>
        <w:spacing w:line="20" w:lineRule="atLeast"/>
        <w:ind w:left="6590"/>
        <w:rPr>
          <w:rFonts w:ascii="Arial" w:hAnsi="Arial" w:eastAsia="Arial" w:cs="Arial"/>
          <w:sz w:val="2"/>
          <w:szCs w:val="2"/>
        </w:rPr>
      </w:pPr>
    </w:p>
    <w:p w:rsidR="00B824E9" w:rsidP="00B824E9" w:rsidRDefault="00B824E9">
      <w:pPr>
        <w:spacing w:before="3"/>
        <w:rPr>
          <w:rFonts w:ascii="Arial" w:hAnsi="Arial" w:eastAsia="Arial" w:cs="Arial"/>
          <w:sz w:val="19"/>
          <w:szCs w:val="19"/>
        </w:rPr>
      </w:pPr>
    </w:p>
    <w:p w:rsidRPr="00360F37" w:rsidR="00B824E9" w:rsidP="00B824E9" w:rsidRDefault="00B824E9">
      <w:pPr>
        <w:ind w:left="480"/>
        <w:rPr>
          <w:rFonts w:ascii="Arial" w:hAnsi="Arial" w:eastAsia="Arial" w:cs="Arial"/>
          <w:b/>
          <w:sz w:val="20"/>
          <w:szCs w:val="20"/>
        </w:rPr>
      </w:pPr>
      <w:r w:rsidRPr="00360F37">
        <w:rPr>
          <w:rFonts w:ascii="Arial"/>
          <w:b/>
          <w:sz w:val="20"/>
        </w:rPr>
        <w:t>Are</w:t>
      </w:r>
      <w:r w:rsidRPr="00360F37">
        <w:rPr>
          <w:rFonts w:ascii="Arial"/>
          <w:b/>
          <w:spacing w:val="-2"/>
          <w:sz w:val="20"/>
        </w:rPr>
        <w:t xml:space="preserve"> </w:t>
      </w:r>
      <w:r w:rsidRPr="00360F37">
        <w:rPr>
          <w:rFonts w:ascii="Arial"/>
          <w:b/>
          <w:sz w:val="20"/>
        </w:rPr>
        <w:t>these</w:t>
      </w:r>
      <w:r w:rsidRPr="00360F37">
        <w:rPr>
          <w:rFonts w:ascii="Arial"/>
          <w:b/>
          <w:spacing w:val="-1"/>
          <w:sz w:val="20"/>
        </w:rPr>
        <w:t xml:space="preserve"> </w:t>
      </w:r>
      <w:r w:rsidRPr="00360F37">
        <w:rPr>
          <w:rFonts w:ascii="Arial"/>
          <w:b/>
          <w:sz w:val="20"/>
        </w:rPr>
        <w:t>vendors</w:t>
      </w:r>
      <w:r w:rsidRPr="00360F37">
        <w:rPr>
          <w:rFonts w:ascii="Arial"/>
          <w:b/>
          <w:spacing w:val="-1"/>
          <w:sz w:val="20"/>
        </w:rPr>
        <w:t xml:space="preserve"> needed </w:t>
      </w:r>
      <w:r w:rsidRPr="00360F37">
        <w:rPr>
          <w:rFonts w:ascii="Arial"/>
          <w:b/>
          <w:sz w:val="20"/>
        </w:rPr>
        <w:t>to</w:t>
      </w:r>
      <w:r w:rsidRPr="00360F37">
        <w:rPr>
          <w:rFonts w:ascii="Arial"/>
          <w:b/>
          <w:spacing w:val="-1"/>
          <w:sz w:val="20"/>
        </w:rPr>
        <w:t xml:space="preserve"> ensure</w:t>
      </w:r>
      <w:r w:rsidRPr="00360F37">
        <w:rPr>
          <w:rFonts w:ascii="Arial"/>
          <w:b/>
          <w:sz w:val="20"/>
        </w:rPr>
        <w:t xml:space="preserve"> </w:t>
      </w:r>
      <w:r w:rsidRPr="00360F37">
        <w:rPr>
          <w:rFonts w:ascii="Arial"/>
          <w:b/>
          <w:spacing w:val="-1"/>
          <w:sz w:val="20"/>
        </w:rPr>
        <w:t>participant access</w:t>
      </w:r>
      <w:r w:rsidRPr="00360F37">
        <w:rPr>
          <w:rFonts w:ascii="Arial"/>
          <w:b/>
          <w:sz w:val="20"/>
        </w:rPr>
        <w:t xml:space="preserve"> to</w:t>
      </w:r>
      <w:r w:rsidRPr="00360F37">
        <w:rPr>
          <w:rFonts w:ascii="Arial"/>
          <w:b/>
          <w:spacing w:val="-1"/>
          <w:sz w:val="20"/>
        </w:rPr>
        <w:t xml:space="preserve"> </w:t>
      </w:r>
      <w:r w:rsidRPr="00360F37">
        <w:rPr>
          <w:rFonts w:ascii="Arial"/>
          <w:b/>
          <w:sz w:val="20"/>
        </w:rPr>
        <w:t>supplemental</w:t>
      </w:r>
      <w:r w:rsidRPr="00360F37">
        <w:rPr>
          <w:rFonts w:ascii="Arial"/>
          <w:b/>
          <w:spacing w:val="-2"/>
          <w:sz w:val="20"/>
        </w:rPr>
        <w:t xml:space="preserve"> </w:t>
      </w:r>
      <w:r w:rsidRPr="00360F37">
        <w:rPr>
          <w:rFonts w:ascii="Arial"/>
          <w:b/>
          <w:sz w:val="20"/>
        </w:rPr>
        <w:t>foods?</w:t>
      </w:r>
    </w:p>
    <w:p w:rsidR="00B824E9" w:rsidP="00B824E9" w:rsidRDefault="002F3458">
      <w:pPr>
        <w:tabs>
          <w:tab w:val="left" w:pos="1919"/>
        </w:tabs>
        <w:spacing w:before="130"/>
        <w:ind w:left="840" w:hanging="300"/>
        <w:rPr>
          <w:rFonts w:ascii="Arial" w:hAnsi="Arial" w:eastAsia="Arial" w:cs="Arial"/>
          <w:sz w:val="20"/>
          <w:szCs w:val="20"/>
        </w:rPr>
      </w:pPr>
      <w:sdt>
        <w:sdtPr>
          <w:rPr>
            <w:rFonts w:ascii="Arial"/>
            <w:sz w:val="20"/>
          </w:rPr>
          <w:id w:val="162495570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87439297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22"/>
        </w:numPr>
        <w:tabs>
          <w:tab w:val="left" w:pos="480"/>
        </w:tabs>
        <w:spacing w:line="250" w:lineRule="auto"/>
        <w:ind w:right="321"/>
        <w:rPr>
          <w:b/>
          <w:bCs/>
        </w:rPr>
      </w:pPr>
      <w:r>
        <w:t>The</w:t>
      </w:r>
      <w:r>
        <w:rPr>
          <w:spacing w:val="-5"/>
        </w:rPr>
        <w:t xml:space="preserve"> </w:t>
      </w:r>
      <w:r>
        <w:t>State</w:t>
      </w:r>
      <w:r>
        <w:rPr>
          <w:spacing w:val="-5"/>
        </w:rPr>
        <w:t xml:space="preserve"> </w:t>
      </w:r>
      <w:r>
        <w:rPr>
          <w:spacing w:val="-1"/>
        </w:rPr>
        <w:t>agency</w:t>
      </w:r>
      <w:r>
        <w:rPr>
          <w:spacing w:val="-5"/>
        </w:rPr>
        <w:t xml:space="preserve"> </w:t>
      </w:r>
      <w:r>
        <w:rPr>
          <w:spacing w:val="-1"/>
        </w:rPr>
        <w:t>applies</w:t>
      </w:r>
      <w:r>
        <w:rPr>
          <w:spacing w:val="-4"/>
        </w:rPr>
        <w:t xml:space="preserve"> </w:t>
      </w:r>
      <w:r>
        <w:t>peer-group-specific</w:t>
      </w:r>
      <w:r>
        <w:rPr>
          <w:spacing w:val="-6"/>
        </w:rPr>
        <w:t xml:space="preserve"> </w:t>
      </w:r>
      <w:r>
        <w:rPr>
          <w:spacing w:val="-1"/>
        </w:rPr>
        <w:t>maximum</w:t>
      </w:r>
      <w:r>
        <w:rPr>
          <w:spacing w:val="-4"/>
        </w:rPr>
        <w:t xml:space="preserve"> </w:t>
      </w:r>
      <w:r>
        <w:rPr>
          <w:spacing w:val="-1"/>
        </w:rPr>
        <w:t>allowable</w:t>
      </w:r>
      <w:r>
        <w:rPr>
          <w:spacing w:val="-4"/>
        </w:rPr>
        <w:t xml:space="preserve"> </w:t>
      </w:r>
      <w:r>
        <w:rPr>
          <w:spacing w:val="-1"/>
        </w:rPr>
        <w:t>reimbursement</w:t>
      </w:r>
      <w:r>
        <w:rPr>
          <w:spacing w:val="-4"/>
        </w:rPr>
        <w:t xml:space="preserve"> </w:t>
      </w:r>
      <w:r>
        <w:t>levels</w:t>
      </w:r>
      <w:r>
        <w:rPr>
          <w:spacing w:val="-5"/>
        </w:rPr>
        <w:t xml:space="preserve"> </w:t>
      </w:r>
      <w:r>
        <w:t>to</w:t>
      </w:r>
      <w:r>
        <w:rPr>
          <w:spacing w:val="-4"/>
        </w:rPr>
        <w:t xml:space="preserve"> </w:t>
      </w:r>
      <w:r>
        <w:t>food</w:t>
      </w:r>
      <w:r>
        <w:rPr>
          <w:spacing w:val="-4"/>
        </w:rPr>
        <w:t xml:space="preserve"> </w:t>
      </w:r>
      <w:r>
        <w:t>instruments</w:t>
      </w:r>
      <w:r>
        <w:rPr>
          <w:spacing w:val="26"/>
        </w:rPr>
        <w:t xml:space="preserve"> </w:t>
      </w:r>
      <w:r>
        <w:t>during</w:t>
      </w:r>
      <w:r>
        <w:rPr>
          <w:spacing w:val="-8"/>
        </w:rPr>
        <w:t xml:space="preserve"> </w:t>
      </w:r>
      <w:r>
        <w:t>the</w:t>
      </w:r>
      <w:r>
        <w:rPr>
          <w:spacing w:val="-6"/>
        </w:rPr>
        <w:t xml:space="preserve"> </w:t>
      </w:r>
      <w:r>
        <w:t>food</w:t>
      </w:r>
      <w:r>
        <w:rPr>
          <w:spacing w:val="-7"/>
        </w:rPr>
        <w:t xml:space="preserve"> </w:t>
      </w:r>
      <w:r>
        <w:t>instrument</w:t>
      </w:r>
      <w:r>
        <w:rPr>
          <w:spacing w:val="-7"/>
        </w:rPr>
        <w:t xml:space="preserve"> </w:t>
      </w:r>
      <w:r>
        <w:rPr>
          <w:spacing w:val="-1"/>
        </w:rPr>
        <w:t>redemption</w:t>
      </w:r>
      <w:r>
        <w:rPr>
          <w:spacing w:val="-6"/>
        </w:rPr>
        <w:t xml:space="preserve"> </w:t>
      </w:r>
      <w:r>
        <w:t>process.</w:t>
      </w:r>
    </w:p>
    <w:p w:rsidR="00B824E9" w:rsidP="00B824E9" w:rsidRDefault="002F3458">
      <w:pPr>
        <w:tabs>
          <w:tab w:val="left" w:pos="1919"/>
          <w:tab w:val="left" w:pos="2519"/>
        </w:tabs>
        <w:spacing w:before="120" w:after="80"/>
        <w:ind w:left="840" w:hanging="300"/>
        <w:rPr>
          <w:rFonts w:ascii="Arial" w:hAnsi="Arial" w:eastAsia="Arial" w:cs="Arial"/>
          <w:sz w:val="20"/>
          <w:szCs w:val="20"/>
        </w:rPr>
      </w:pPr>
      <w:sdt>
        <w:sdtPr>
          <w:rPr>
            <w:rFonts w:ascii="Arial"/>
            <w:sz w:val="20"/>
          </w:rPr>
          <w:id w:val="-66478422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18659370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w w:val="95"/>
          <w:sz w:val="20"/>
        </w:rPr>
        <w:t>No</w:t>
      </w:r>
      <w:r w:rsidR="00B824E9">
        <w:rPr>
          <w:rFonts w:ascii="Arial"/>
          <w:spacing w:val="-1"/>
          <w:w w:val="95"/>
          <w:sz w:val="20"/>
        </w:rPr>
        <w:tab/>
      </w:r>
      <w:r w:rsidR="00B824E9">
        <w:rPr>
          <w:rFonts w:ascii="Arial"/>
          <w:sz w:val="20"/>
        </w:rPr>
        <w:t>If</w:t>
      </w:r>
      <w:r w:rsidR="00B824E9">
        <w:rPr>
          <w:rFonts w:ascii="Arial"/>
          <w:spacing w:val="-1"/>
          <w:sz w:val="20"/>
        </w:rPr>
        <w:t xml:space="preserve"> </w:t>
      </w:r>
      <w:r w:rsidR="00B824E9">
        <w:rPr>
          <w:rFonts w:ascii="Arial"/>
          <w:sz w:val="20"/>
        </w:rPr>
        <w:t>yes,</w:t>
      </w:r>
      <w:r w:rsidR="00B824E9">
        <w:rPr>
          <w:rFonts w:ascii="Arial"/>
          <w:spacing w:val="-1"/>
          <w:sz w:val="20"/>
        </w:rPr>
        <w:t xml:space="preserve"> describe </w:t>
      </w:r>
      <w:r w:rsidR="00B824E9">
        <w:rPr>
          <w:rFonts w:ascii="Arial"/>
          <w:sz w:val="20"/>
        </w:rPr>
        <w:t>the</w:t>
      </w:r>
      <w:r w:rsidR="00B824E9">
        <w:rPr>
          <w:rFonts w:ascii="Arial"/>
          <w:spacing w:val="-1"/>
          <w:sz w:val="20"/>
        </w:rPr>
        <w:t xml:space="preserve"> procedure or process</w:t>
      </w:r>
      <w:r w:rsidR="00B824E9">
        <w:rPr>
          <w:rFonts w:ascii="Arial"/>
          <w:sz w:val="20"/>
        </w:rPr>
        <w:t xml:space="preserve"> </w:t>
      </w:r>
      <w:r w:rsidR="00B824E9">
        <w:rPr>
          <w:rFonts w:ascii="Arial"/>
          <w:spacing w:val="-1"/>
          <w:sz w:val="20"/>
        </w:rPr>
        <w:t>used:</w:t>
      </w:r>
    </w:p>
    <w:p w:rsidR="00B824E9" w:rsidP="00B824E9" w:rsidRDefault="00B824E9">
      <w:pPr>
        <w:tabs>
          <w:tab w:val="left" w:pos="540"/>
        </w:tabs>
        <w:rPr>
          <w:rFonts w:ascii="Arial" w:hAnsi="Arial" w:eastAsia="Arial" w:cs="Arial"/>
          <w:sz w:val="20"/>
          <w:szCs w:val="20"/>
        </w:rPr>
      </w:pPr>
      <w:r>
        <w:rPr>
          <w:rFonts w:ascii="Arial" w:hAnsi="Arial" w:eastAsia="Arial" w:cs="Arial"/>
          <w:sz w:val="20"/>
          <w:szCs w:val="20"/>
        </w:rPr>
        <w:lastRenderedPageBreak/>
        <w:tab/>
      </w:r>
      <w:r>
        <w:rPr>
          <w:rFonts w:ascii="Arial" w:hAnsi="Arial" w:eastAsia="Arial" w:cs="Arial"/>
          <w:sz w:val="20"/>
          <w:szCs w:val="20"/>
        </w:rPr>
        <w:fldChar w:fldCharType="begin">
          <w:ffData>
            <w:name w:val="Text94"/>
            <w:enabled/>
            <w:calcOnExit w:val="0"/>
            <w:textInput/>
          </w:ffData>
        </w:fldChar>
      </w:r>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p>
    <w:p w:rsidR="00B824E9" w:rsidP="00B824E9" w:rsidRDefault="00B824E9">
      <w:pPr>
        <w:spacing w:before="7"/>
        <w:rPr>
          <w:rFonts w:ascii="Arial" w:hAnsi="Arial" w:eastAsia="Arial" w:cs="Arial"/>
          <w:sz w:val="12"/>
          <w:szCs w:val="12"/>
        </w:rPr>
      </w:pP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0"/>
          <w:numId w:val="122"/>
        </w:numPr>
        <w:tabs>
          <w:tab w:val="left" w:pos="480"/>
        </w:tabs>
        <w:spacing w:before="0" w:after="80" w:line="250" w:lineRule="auto"/>
        <w:ind w:right="488"/>
        <w:rPr>
          <w:b/>
          <w:bCs/>
        </w:rPr>
      </w:pPr>
      <w:r>
        <w:rPr>
          <w:spacing w:val="-1"/>
        </w:rPr>
        <w:t>Describe</w:t>
      </w:r>
      <w:r>
        <w:rPr>
          <w:spacing w:val="-3"/>
        </w:rPr>
        <w:t xml:space="preserve"> </w:t>
      </w:r>
      <w:r>
        <w:t>the</w:t>
      </w:r>
      <w:r>
        <w:rPr>
          <w:spacing w:val="-2"/>
        </w:rPr>
        <w:t xml:space="preserve"> </w:t>
      </w:r>
      <w:r>
        <w:t>State</w:t>
      </w:r>
      <w:r>
        <w:rPr>
          <w:spacing w:val="-4"/>
        </w:rPr>
        <w:t xml:space="preserve"> </w:t>
      </w:r>
      <w:r>
        <w:rPr>
          <w:spacing w:val="-1"/>
        </w:rPr>
        <w:t>agency’s</w:t>
      </w:r>
      <w:r>
        <w:rPr>
          <w:spacing w:val="-2"/>
        </w:rPr>
        <w:t xml:space="preserve"> </w:t>
      </w:r>
      <w:r>
        <w:rPr>
          <w:spacing w:val="-1"/>
        </w:rPr>
        <w:t>methodology</w:t>
      </w:r>
      <w:r>
        <w:rPr>
          <w:spacing w:val="-2"/>
        </w:rPr>
        <w:t xml:space="preserve"> </w:t>
      </w:r>
      <w:r>
        <w:t>for</w:t>
      </w:r>
      <w:r>
        <w:rPr>
          <w:spacing w:val="-3"/>
        </w:rPr>
        <w:t xml:space="preserve"> </w:t>
      </w:r>
      <w:r>
        <w:t>grouping</w:t>
      </w:r>
      <w:r>
        <w:rPr>
          <w:spacing w:val="-3"/>
        </w:rPr>
        <w:t xml:space="preserve"> </w:t>
      </w:r>
      <w:r>
        <w:rPr>
          <w:spacing w:val="-1"/>
        </w:rPr>
        <w:t>above-50-percent</w:t>
      </w:r>
      <w:r>
        <w:rPr>
          <w:spacing w:val="-3"/>
        </w:rPr>
        <w:t xml:space="preserve"> </w:t>
      </w:r>
      <w:r>
        <w:rPr>
          <w:spacing w:val="-1"/>
        </w:rPr>
        <w:t>vendors</w:t>
      </w:r>
      <w:r>
        <w:rPr>
          <w:spacing w:val="-2"/>
        </w:rPr>
        <w:t xml:space="preserve"> </w:t>
      </w:r>
      <w:r>
        <w:t>in</w:t>
      </w:r>
      <w:r>
        <w:rPr>
          <w:spacing w:val="-2"/>
        </w:rPr>
        <w:t xml:space="preserve"> </w:t>
      </w:r>
      <w:r>
        <w:t>its</w:t>
      </w:r>
      <w:r>
        <w:rPr>
          <w:spacing w:val="-4"/>
        </w:rPr>
        <w:t xml:space="preserve"> </w:t>
      </w:r>
      <w:r>
        <w:t>peer</w:t>
      </w:r>
      <w:r>
        <w:rPr>
          <w:spacing w:val="-3"/>
        </w:rPr>
        <w:t xml:space="preserve"> </w:t>
      </w:r>
      <w:r>
        <w:t>group</w:t>
      </w:r>
      <w:r>
        <w:rPr>
          <w:spacing w:val="-3"/>
        </w:rPr>
        <w:t xml:space="preserve"> </w:t>
      </w:r>
      <w:r>
        <w:rPr>
          <w:spacing w:val="-1"/>
        </w:rPr>
        <w:t>system</w:t>
      </w:r>
      <w:r>
        <w:rPr>
          <w:spacing w:val="25"/>
        </w:rPr>
        <w:t xml:space="preserve"> </w:t>
      </w:r>
      <w:r>
        <w:t>(i.e.,</w:t>
      </w:r>
      <w:r>
        <w:rPr>
          <w:spacing w:val="-2"/>
        </w:rPr>
        <w:t xml:space="preserve"> </w:t>
      </w:r>
      <w:r>
        <w:rPr>
          <w:spacing w:val="-1"/>
        </w:rPr>
        <w:t>separately</w:t>
      </w:r>
      <w:r>
        <w:rPr>
          <w:spacing w:val="-2"/>
        </w:rPr>
        <w:t xml:space="preserve"> </w:t>
      </w:r>
      <w:r>
        <w:t>or</w:t>
      </w:r>
      <w:r>
        <w:rPr>
          <w:spacing w:val="-3"/>
        </w:rPr>
        <w:t xml:space="preserve"> </w:t>
      </w:r>
      <w:r>
        <w:t>in</w:t>
      </w:r>
      <w:r>
        <w:rPr>
          <w:spacing w:val="-1"/>
        </w:rPr>
        <w:t xml:space="preserve"> </w:t>
      </w:r>
      <w:r>
        <w:t>peer</w:t>
      </w:r>
      <w:r>
        <w:rPr>
          <w:spacing w:val="-3"/>
        </w:rPr>
        <w:t xml:space="preserve"> </w:t>
      </w:r>
      <w:r>
        <w:t>groups</w:t>
      </w:r>
      <w:r>
        <w:rPr>
          <w:spacing w:val="-3"/>
        </w:rPr>
        <w:t xml:space="preserve"> </w:t>
      </w:r>
      <w:r>
        <w:t>with</w:t>
      </w:r>
      <w:r>
        <w:rPr>
          <w:spacing w:val="-2"/>
        </w:rPr>
        <w:t xml:space="preserve"> </w:t>
      </w:r>
      <w:r>
        <w:rPr>
          <w:spacing w:val="-1"/>
        </w:rPr>
        <w:t>regular</w:t>
      </w:r>
      <w:r>
        <w:rPr>
          <w:spacing w:val="-2"/>
        </w:rPr>
        <w:t xml:space="preserve"> </w:t>
      </w:r>
      <w:r>
        <w:rPr>
          <w:spacing w:val="-1"/>
        </w:rPr>
        <w:t>vendors)</w:t>
      </w:r>
      <w:r>
        <w:rPr>
          <w:spacing w:val="-2"/>
        </w:rPr>
        <w:t xml:space="preserve"> </w:t>
      </w:r>
      <w:r>
        <w:rPr>
          <w:spacing w:val="-1"/>
        </w:rPr>
        <w:t>and</w:t>
      </w:r>
      <w:r>
        <w:rPr>
          <w:spacing w:val="-2"/>
        </w:rPr>
        <w:t xml:space="preserve"> </w:t>
      </w:r>
      <w:r>
        <w:t>the</w:t>
      </w:r>
      <w:r>
        <w:rPr>
          <w:spacing w:val="-1"/>
        </w:rPr>
        <w:t xml:space="preserve"> criteria</w:t>
      </w:r>
      <w:r>
        <w:rPr>
          <w:spacing w:val="-2"/>
        </w:rPr>
        <w:t xml:space="preserve"> </w:t>
      </w:r>
      <w:r>
        <w:t>the</w:t>
      </w:r>
      <w:r>
        <w:rPr>
          <w:spacing w:val="-2"/>
        </w:rPr>
        <w:t xml:space="preserve"> </w:t>
      </w:r>
      <w:r>
        <w:t>State</w:t>
      </w:r>
      <w:r>
        <w:rPr>
          <w:spacing w:val="-2"/>
        </w:rPr>
        <w:t xml:space="preserve"> </w:t>
      </w:r>
      <w:r>
        <w:rPr>
          <w:spacing w:val="-1"/>
        </w:rPr>
        <w:t>agency</w:t>
      </w:r>
      <w:r>
        <w:rPr>
          <w:spacing w:val="-2"/>
        </w:rPr>
        <w:t xml:space="preserve"> </w:t>
      </w:r>
      <w:r>
        <w:t>uses</w:t>
      </w:r>
      <w:r>
        <w:rPr>
          <w:spacing w:val="-3"/>
        </w:rPr>
        <w:t xml:space="preserve"> </w:t>
      </w:r>
      <w:r>
        <w:t>to</w:t>
      </w:r>
      <w:r>
        <w:rPr>
          <w:spacing w:val="-2"/>
        </w:rPr>
        <w:t xml:space="preserve"> </w:t>
      </w:r>
      <w:r>
        <w:t>identify</w:t>
      </w:r>
      <w:r>
        <w:rPr>
          <w:spacing w:val="27"/>
          <w:w w:val="99"/>
        </w:rPr>
        <w:t xml:space="preserve"> </w:t>
      </w:r>
      <w:r>
        <w:rPr>
          <w:spacing w:val="-1"/>
        </w:rPr>
        <w:t>comparable</w:t>
      </w:r>
      <w:r>
        <w:rPr>
          <w:spacing w:val="-3"/>
        </w:rPr>
        <w:t xml:space="preserve"> </w:t>
      </w:r>
      <w:r>
        <w:rPr>
          <w:spacing w:val="-1"/>
        </w:rPr>
        <w:t>vendors</w:t>
      </w:r>
      <w:r>
        <w:rPr>
          <w:spacing w:val="-2"/>
        </w:rPr>
        <w:t xml:space="preserve"> </w:t>
      </w:r>
      <w:r>
        <w:t>for</w:t>
      </w:r>
      <w:r>
        <w:rPr>
          <w:spacing w:val="-2"/>
        </w:rPr>
        <w:t xml:space="preserve"> </w:t>
      </w:r>
      <w:r>
        <w:rPr>
          <w:spacing w:val="-1"/>
        </w:rPr>
        <w:t>each</w:t>
      </w:r>
      <w:r>
        <w:rPr>
          <w:spacing w:val="-3"/>
        </w:rPr>
        <w:t xml:space="preserve"> </w:t>
      </w:r>
      <w:r>
        <w:t>group</w:t>
      </w:r>
      <w:r>
        <w:rPr>
          <w:spacing w:val="-3"/>
        </w:rPr>
        <w:t xml:space="preserve"> </w:t>
      </w:r>
      <w:r>
        <w:t>of</w:t>
      </w:r>
      <w:r>
        <w:rPr>
          <w:spacing w:val="-3"/>
        </w:rPr>
        <w:t xml:space="preserve"> </w:t>
      </w:r>
      <w:r>
        <w:rPr>
          <w:spacing w:val="-1"/>
        </w:rPr>
        <w:t>above-50-percent</w:t>
      </w:r>
      <w:r>
        <w:rPr>
          <w:spacing w:val="-2"/>
        </w:rPr>
        <w:t xml:space="preserve"> </w:t>
      </w:r>
      <w:r>
        <w:rPr>
          <w:spacing w:val="-1"/>
        </w:rPr>
        <w:t>vendors.</w:t>
      </w:r>
    </w:p>
    <w:p w:rsidR="00B824E9" w:rsidP="00B824E9" w:rsidRDefault="00B824E9">
      <w:pPr>
        <w:tabs>
          <w:tab w:val="left" w:pos="540"/>
        </w:tabs>
        <w:spacing w:before="10"/>
        <w:rPr>
          <w:rFonts w:ascii="Arial" w:hAnsi="Arial" w:eastAsia="Arial" w:cs="Arial"/>
          <w:b/>
          <w:bCs/>
          <w:sz w:val="23"/>
          <w:szCs w:val="23"/>
        </w:rPr>
      </w:pPr>
      <w:r>
        <w:rPr>
          <w:rFonts w:ascii="Arial" w:hAnsi="Arial" w:eastAsia="Arial" w:cs="Arial"/>
          <w:b/>
          <w:bCs/>
          <w:sz w:val="23"/>
          <w:szCs w:val="23"/>
        </w:rPr>
        <w:tab/>
      </w:r>
      <w:r>
        <w:rPr>
          <w:rFonts w:ascii="Arial" w:hAnsi="Arial" w:eastAsia="Arial" w:cs="Arial"/>
          <w:b/>
          <w:bCs/>
          <w:sz w:val="23"/>
          <w:szCs w:val="23"/>
        </w:rPr>
        <w:fldChar w:fldCharType="begin">
          <w:ffData>
            <w:name w:val="Text95"/>
            <w:enabled/>
            <w:calcOnExit w:val="0"/>
            <w:textInput/>
          </w:ffData>
        </w:fldChar>
      </w:r>
      <w:r>
        <w:rPr>
          <w:rFonts w:ascii="Arial" w:hAnsi="Arial" w:eastAsia="Arial" w:cs="Arial"/>
          <w:b/>
          <w:bCs/>
          <w:sz w:val="23"/>
          <w:szCs w:val="23"/>
        </w:rPr>
        <w:instrText xml:space="preserve"> FORMTEXT </w:instrText>
      </w:r>
      <w:r>
        <w:rPr>
          <w:rFonts w:ascii="Arial" w:hAnsi="Arial" w:eastAsia="Arial" w:cs="Arial"/>
          <w:b/>
          <w:bCs/>
          <w:sz w:val="23"/>
          <w:szCs w:val="23"/>
        </w:rPr>
      </w:r>
      <w:r>
        <w:rPr>
          <w:rFonts w:ascii="Arial" w:hAnsi="Arial" w:eastAsia="Arial" w:cs="Arial"/>
          <w:b/>
          <w:bCs/>
          <w:sz w:val="23"/>
          <w:szCs w:val="23"/>
        </w:rPr>
        <w:fldChar w:fldCharType="separate"/>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noProof/>
          <w:sz w:val="23"/>
          <w:szCs w:val="23"/>
        </w:rPr>
        <w:t> </w:t>
      </w:r>
      <w:r>
        <w:rPr>
          <w:rFonts w:ascii="Arial" w:hAnsi="Arial" w:eastAsia="Arial" w:cs="Arial"/>
          <w:b/>
          <w:bCs/>
          <w:sz w:val="23"/>
          <w:szCs w:val="23"/>
        </w:rPr>
        <w:fldChar w:fldCharType="end"/>
      </w:r>
    </w:p>
    <w:p w:rsidR="00B824E9" w:rsidP="00B824E9" w:rsidRDefault="00B824E9">
      <w:pPr>
        <w:spacing w:line="20" w:lineRule="atLeast"/>
        <w:ind w:left="470"/>
        <w:rPr>
          <w:rFonts w:ascii="Arial" w:hAnsi="Arial" w:eastAsia="Arial" w:cs="Arial"/>
          <w:sz w:val="2"/>
          <w:szCs w:val="2"/>
        </w:rPr>
      </w:pPr>
    </w:p>
    <w:p w:rsidR="00B824E9" w:rsidP="00B824E9" w:rsidRDefault="00B824E9">
      <w:pPr>
        <w:spacing w:before="8"/>
        <w:rPr>
          <w:rFonts w:ascii="Arial" w:hAnsi="Arial" w:eastAsia="Arial" w:cs="Arial"/>
          <w:b/>
          <w:bCs/>
          <w:sz w:val="17"/>
          <w:szCs w:val="17"/>
        </w:rPr>
      </w:pPr>
    </w:p>
    <w:p w:rsidR="00B824E9" w:rsidP="00703A8E" w:rsidRDefault="00B824E9">
      <w:pPr>
        <w:pStyle w:val="BodyText"/>
        <w:numPr>
          <w:ilvl w:val="0"/>
          <w:numId w:val="122"/>
        </w:numPr>
        <w:tabs>
          <w:tab w:val="left" w:pos="480"/>
        </w:tabs>
        <w:spacing w:before="0" w:line="250" w:lineRule="auto"/>
        <w:ind w:right="488"/>
        <w:rPr>
          <w:b/>
          <w:bCs/>
        </w:rPr>
      </w:pPr>
      <w:r>
        <w:t>The</w:t>
      </w:r>
      <w:r>
        <w:rPr>
          <w:spacing w:val="-3"/>
        </w:rPr>
        <w:t xml:space="preserve"> </w:t>
      </w:r>
      <w:r>
        <w:t>State</w:t>
      </w:r>
      <w:r>
        <w:rPr>
          <w:spacing w:val="-3"/>
        </w:rPr>
        <w:t xml:space="preserve"> </w:t>
      </w:r>
      <w:r>
        <w:rPr>
          <w:spacing w:val="-1"/>
        </w:rPr>
        <w:t>agency</w:t>
      </w:r>
      <w:r>
        <w:rPr>
          <w:spacing w:val="-2"/>
        </w:rPr>
        <w:t xml:space="preserve"> </w:t>
      </w:r>
      <w:r>
        <w:t>plans</w:t>
      </w:r>
      <w:r>
        <w:rPr>
          <w:spacing w:val="-3"/>
        </w:rPr>
        <w:t xml:space="preserve"> </w:t>
      </w:r>
      <w:r>
        <w:t>to</w:t>
      </w:r>
      <w:r>
        <w:rPr>
          <w:spacing w:val="-2"/>
        </w:rPr>
        <w:t xml:space="preserve"> </w:t>
      </w:r>
      <w:r>
        <w:rPr>
          <w:spacing w:val="-1"/>
        </w:rPr>
        <w:t xml:space="preserve">exempt </w:t>
      </w:r>
      <w:r>
        <w:rPr>
          <w:i/>
        </w:rPr>
        <w:t>non-profit</w:t>
      </w:r>
      <w:r>
        <w:rPr>
          <w:i/>
          <w:spacing w:val="-3"/>
        </w:rPr>
        <w:t xml:space="preserve"> </w:t>
      </w:r>
      <w:r>
        <w:rPr>
          <w:spacing w:val="-1"/>
        </w:rPr>
        <w:t>above-50-percent</w:t>
      </w:r>
      <w:r>
        <w:rPr>
          <w:spacing w:val="-2"/>
        </w:rPr>
        <w:t xml:space="preserve"> </w:t>
      </w:r>
      <w:r>
        <w:rPr>
          <w:spacing w:val="-1"/>
        </w:rPr>
        <w:t>vendors</w:t>
      </w:r>
      <w:r>
        <w:rPr>
          <w:spacing w:val="-2"/>
        </w:rPr>
        <w:t xml:space="preserve"> </w:t>
      </w:r>
      <w:r>
        <w:t>from</w:t>
      </w:r>
      <w:r>
        <w:rPr>
          <w:spacing w:val="-3"/>
        </w:rPr>
        <w:t xml:space="preserve"> </w:t>
      </w:r>
      <w:r>
        <w:rPr>
          <w:spacing w:val="-1"/>
        </w:rPr>
        <w:t>competitive</w:t>
      </w:r>
      <w:r>
        <w:rPr>
          <w:spacing w:val="-2"/>
        </w:rPr>
        <w:t xml:space="preserve"> </w:t>
      </w:r>
      <w:r>
        <w:t>price</w:t>
      </w:r>
      <w:r>
        <w:rPr>
          <w:spacing w:val="-2"/>
        </w:rPr>
        <w:t xml:space="preserve"> </w:t>
      </w:r>
      <w:r>
        <w:rPr>
          <w:spacing w:val="-1"/>
        </w:rPr>
        <w:t>criteria</w:t>
      </w:r>
      <w:r>
        <w:rPr>
          <w:spacing w:val="-2"/>
        </w:rPr>
        <w:t xml:space="preserve"> </w:t>
      </w:r>
      <w:r>
        <w:rPr>
          <w:spacing w:val="-1"/>
        </w:rPr>
        <w:t>and</w:t>
      </w:r>
      <w:r>
        <w:rPr>
          <w:spacing w:val="26"/>
          <w:w w:val="99"/>
        </w:rPr>
        <w:t xml:space="preserve"> </w:t>
      </w:r>
      <w:r>
        <w:rPr>
          <w:spacing w:val="-1"/>
        </w:rPr>
        <w:t>maximum</w:t>
      </w:r>
      <w:r>
        <w:rPr>
          <w:spacing w:val="-3"/>
        </w:rPr>
        <w:t xml:space="preserve"> </w:t>
      </w:r>
      <w:r>
        <w:rPr>
          <w:spacing w:val="-1"/>
        </w:rPr>
        <w:t>allowable</w:t>
      </w:r>
      <w:r>
        <w:rPr>
          <w:spacing w:val="-3"/>
        </w:rPr>
        <w:t xml:space="preserve"> </w:t>
      </w:r>
      <w:r>
        <w:rPr>
          <w:spacing w:val="-1"/>
        </w:rPr>
        <w:t>reimbursement</w:t>
      </w:r>
      <w:r>
        <w:rPr>
          <w:spacing w:val="-3"/>
        </w:rPr>
        <w:t xml:space="preserve"> </w:t>
      </w:r>
      <w:r>
        <w:t>levels.</w:t>
      </w:r>
    </w:p>
    <w:p w:rsidR="00B824E9" w:rsidP="00B824E9" w:rsidRDefault="002F3458">
      <w:pPr>
        <w:tabs>
          <w:tab w:val="left" w:pos="1919"/>
          <w:tab w:val="left" w:pos="2519"/>
        </w:tabs>
        <w:spacing w:before="120"/>
        <w:ind w:left="839" w:hanging="299"/>
        <w:rPr>
          <w:rFonts w:ascii="Arial" w:hAnsi="Arial" w:eastAsia="Arial" w:cs="Arial"/>
          <w:sz w:val="20"/>
          <w:szCs w:val="20"/>
        </w:rPr>
      </w:pPr>
      <w:sdt>
        <w:sdtPr>
          <w:rPr>
            <w:rFonts w:ascii="Arial"/>
            <w:sz w:val="20"/>
          </w:rPr>
          <w:id w:val="130365549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2906688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r w:rsidR="00B824E9">
        <w:rPr>
          <w:rFonts w:ascii="Arial"/>
          <w:spacing w:val="-1"/>
          <w:sz w:val="20"/>
        </w:rPr>
        <w:tab/>
      </w:r>
      <w:r w:rsidR="00B824E9">
        <w:rPr>
          <w:rFonts w:ascii="Arial"/>
          <w:sz w:val="20"/>
        </w:rPr>
        <w:t>If</w:t>
      </w:r>
      <w:r w:rsidR="00B824E9">
        <w:rPr>
          <w:rFonts w:ascii="Arial"/>
          <w:spacing w:val="-2"/>
          <w:sz w:val="20"/>
        </w:rPr>
        <w:t xml:space="preserve"> </w:t>
      </w:r>
      <w:r w:rsidR="00B824E9">
        <w:rPr>
          <w:rFonts w:ascii="Arial"/>
          <w:sz w:val="20"/>
        </w:rPr>
        <w:t>yes,</w:t>
      </w:r>
      <w:r w:rsidR="00B824E9">
        <w:rPr>
          <w:rFonts w:ascii="Arial"/>
          <w:spacing w:val="-2"/>
          <w:sz w:val="20"/>
        </w:rPr>
        <w:t xml:space="preserve"> </w:t>
      </w:r>
      <w:r w:rsidR="00B824E9">
        <w:rPr>
          <w:rFonts w:ascii="Arial"/>
          <w:spacing w:val="-1"/>
          <w:sz w:val="20"/>
        </w:rPr>
        <w:t xml:space="preserve">provide </w:t>
      </w:r>
      <w:r w:rsidR="00B824E9">
        <w:rPr>
          <w:rFonts w:ascii="Arial"/>
          <w:sz w:val="20"/>
        </w:rPr>
        <w:t>the</w:t>
      </w:r>
      <w:r w:rsidR="00B824E9">
        <w:rPr>
          <w:rFonts w:ascii="Arial"/>
          <w:spacing w:val="-3"/>
          <w:sz w:val="20"/>
        </w:rPr>
        <w:t xml:space="preserve"> </w:t>
      </w:r>
      <w:r w:rsidR="00B824E9">
        <w:rPr>
          <w:rFonts w:ascii="Arial"/>
          <w:sz w:val="20"/>
        </w:rPr>
        <w:t>following</w:t>
      </w:r>
      <w:r w:rsidR="00B824E9">
        <w:rPr>
          <w:rFonts w:ascii="Arial"/>
          <w:spacing w:val="-2"/>
          <w:sz w:val="20"/>
        </w:rPr>
        <w:t xml:space="preserve"> </w:t>
      </w:r>
      <w:r w:rsidR="00B824E9">
        <w:rPr>
          <w:rFonts w:ascii="Arial"/>
          <w:spacing w:val="-1"/>
          <w:sz w:val="20"/>
        </w:rPr>
        <w:t>information</w:t>
      </w:r>
      <w:r w:rsidR="00B824E9">
        <w:rPr>
          <w:rFonts w:ascii="Arial"/>
          <w:spacing w:val="-2"/>
          <w:sz w:val="20"/>
        </w:rPr>
        <w:t xml:space="preserve"> </w:t>
      </w:r>
      <w:r w:rsidR="00B824E9">
        <w:rPr>
          <w:rFonts w:ascii="Arial"/>
          <w:b/>
          <w:sz w:val="20"/>
        </w:rPr>
        <w:t>in</w:t>
      </w:r>
      <w:r w:rsidR="00B824E9">
        <w:rPr>
          <w:rFonts w:ascii="Arial"/>
          <w:b/>
          <w:spacing w:val="-1"/>
          <w:sz w:val="20"/>
        </w:rPr>
        <w:t xml:space="preserve"> </w:t>
      </w:r>
      <w:r w:rsidR="00B824E9">
        <w:rPr>
          <w:rFonts w:ascii="Arial"/>
          <w:b/>
          <w:sz w:val="20"/>
        </w:rPr>
        <w:t>detail</w:t>
      </w:r>
      <w:r w:rsidR="00B824E9">
        <w:rPr>
          <w:rFonts w:ascii="Arial"/>
          <w:sz w:val="20"/>
        </w:rPr>
        <w:t>:</w:t>
      </w:r>
    </w:p>
    <w:p w:rsidR="00B824E9" w:rsidP="00B824E9" w:rsidRDefault="00B824E9">
      <w:pPr>
        <w:spacing w:before="3"/>
        <w:rPr>
          <w:rFonts w:ascii="Arial" w:hAnsi="Arial" w:eastAsia="Arial" w:cs="Arial"/>
          <w:sz w:val="15"/>
          <w:szCs w:val="15"/>
        </w:rPr>
      </w:pPr>
    </w:p>
    <w:p w:rsidRPr="00632C27" w:rsidR="00B824E9" w:rsidP="00703A8E" w:rsidRDefault="00B824E9">
      <w:pPr>
        <w:pStyle w:val="BodyText"/>
        <w:numPr>
          <w:ilvl w:val="1"/>
          <w:numId w:val="122"/>
        </w:numPr>
        <w:tabs>
          <w:tab w:val="left" w:pos="480"/>
        </w:tabs>
        <w:spacing w:before="74" w:line="250" w:lineRule="auto"/>
        <w:ind w:right="265"/>
        <w:rPr>
          <w:b/>
          <w:bCs/>
        </w:rPr>
      </w:pPr>
      <w:r>
        <w:rPr>
          <w:spacing w:val="-1"/>
        </w:rPr>
        <w:t>Describe</w:t>
      </w:r>
      <w:r>
        <w:rPr>
          <w:spacing w:val="-2"/>
        </w:rPr>
        <w:t xml:space="preserve"> </w:t>
      </w:r>
      <w:r>
        <w:t>the</w:t>
      </w:r>
      <w:r>
        <w:rPr>
          <w:spacing w:val="-2"/>
        </w:rPr>
        <w:t xml:space="preserve"> </w:t>
      </w:r>
      <w:r>
        <w:rPr>
          <w:spacing w:val="-1"/>
        </w:rPr>
        <w:t xml:space="preserve">reason </w:t>
      </w:r>
      <w:r>
        <w:t>the</w:t>
      </w:r>
      <w:r>
        <w:rPr>
          <w:spacing w:val="-2"/>
        </w:rPr>
        <w:t xml:space="preserve"> </w:t>
      </w:r>
      <w:r>
        <w:t>State</w:t>
      </w:r>
      <w:r>
        <w:rPr>
          <w:spacing w:val="-3"/>
        </w:rPr>
        <w:t xml:space="preserve"> </w:t>
      </w:r>
      <w:r>
        <w:rPr>
          <w:spacing w:val="-1"/>
        </w:rPr>
        <w:t xml:space="preserve">agency </w:t>
      </w:r>
      <w:r>
        <w:t>has</w:t>
      </w:r>
      <w:r>
        <w:rPr>
          <w:spacing w:val="-3"/>
        </w:rPr>
        <w:t xml:space="preserve"> </w:t>
      </w:r>
      <w:r>
        <w:t>decided</w:t>
      </w:r>
      <w:r>
        <w:rPr>
          <w:spacing w:val="-2"/>
        </w:rPr>
        <w:t xml:space="preserve"> </w:t>
      </w:r>
      <w:r>
        <w:t>to</w:t>
      </w:r>
      <w:r>
        <w:rPr>
          <w:spacing w:val="-2"/>
        </w:rPr>
        <w:t xml:space="preserve"> </w:t>
      </w:r>
      <w:r>
        <w:rPr>
          <w:spacing w:val="-1"/>
        </w:rPr>
        <w:t>exempt</w:t>
      </w:r>
      <w:r>
        <w:rPr>
          <w:spacing w:val="-2"/>
        </w:rPr>
        <w:t xml:space="preserve"> </w:t>
      </w:r>
      <w:r>
        <w:rPr>
          <w:spacing w:val="-1"/>
        </w:rPr>
        <w:t>such vendors</w:t>
      </w:r>
      <w:r>
        <w:rPr>
          <w:spacing w:val="-2"/>
        </w:rPr>
        <w:t xml:space="preserve"> </w:t>
      </w:r>
      <w:r>
        <w:t>(i.e.,</w:t>
      </w:r>
      <w:r>
        <w:rPr>
          <w:spacing w:val="-2"/>
        </w:rPr>
        <w:t xml:space="preserve"> </w:t>
      </w:r>
      <w:r>
        <w:t>the</w:t>
      </w:r>
      <w:r>
        <w:rPr>
          <w:spacing w:val="-1"/>
        </w:rPr>
        <w:t xml:space="preserve"> </w:t>
      </w:r>
      <w:r>
        <w:t>benefits</w:t>
      </w:r>
      <w:r>
        <w:rPr>
          <w:spacing w:val="-3"/>
        </w:rPr>
        <w:t xml:space="preserve"> </w:t>
      </w:r>
      <w:r>
        <w:t>to</w:t>
      </w:r>
      <w:r>
        <w:rPr>
          <w:spacing w:val="-2"/>
        </w:rPr>
        <w:t xml:space="preserve"> </w:t>
      </w:r>
      <w:r>
        <w:t>the</w:t>
      </w:r>
      <w:r>
        <w:rPr>
          <w:spacing w:val="-1"/>
        </w:rPr>
        <w:t xml:space="preserve"> </w:t>
      </w:r>
      <w:r>
        <w:t>program)</w:t>
      </w:r>
      <w:r>
        <w:rPr>
          <w:spacing w:val="27"/>
        </w:rPr>
        <w:t xml:space="preserve"> </w:t>
      </w:r>
      <w:r>
        <w:rPr>
          <w:spacing w:val="-1"/>
        </w:rPr>
        <w:t>and</w:t>
      </w:r>
      <w:r>
        <w:rPr>
          <w:spacing w:val="-4"/>
        </w:rPr>
        <w:t xml:space="preserve"> </w:t>
      </w:r>
      <w:r>
        <w:t>the</w:t>
      </w:r>
      <w:r>
        <w:rPr>
          <w:spacing w:val="-3"/>
        </w:rPr>
        <w:t xml:space="preserve"> </w:t>
      </w:r>
      <w:r>
        <w:t>number</w:t>
      </w:r>
      <w:r>
        <w:rPr>
          <w:spacing w:val="-4"/>
        </w:rPr>
        <w:t xml:space="preserve"> </w:t>
      </w:r>
      <w:r>
        <w:t>of</w:t>
      </w:r>
      <w:r>
        <w:rPr>
          <w:spacing w:val="-5"/>
        </w:rPr>
        <w:t xml:space="preserve"> </w:t>
      </w:r>
      <w:r>
        <w:t>non-profit</w:t>
      </w:r>
      <w:r>
        <w:rPr>
          <w:spacing w:val="-4"/>
        </w:rPr>
        <w:t xml:space="preserve"> </w:t>
      </w:r>
      <w:r>
        <w:rPr>
          <w:spacing w:val="-1"/>
        </w:rPr>
        <w:t>vendors</w:t>
      </w:r>
      <w:r>
        <w:rPr>
          <w:spacing w:val="-3"/>
        </w:rPr>
        <w:t xml:space="preserve"> </w:t>
      </w:r>
      <w:r>
        <w:t>to</w:t>
      </w:r>
      <w:r>
        <w:rPr>
          <w:spacing w:val="-4"/>
        </w:rPr>
        <w:t xml:space="preserve"> </w:t>
      </w:r>
      <w:r>
        <w:t>be</w:t>
      </w:r>
      <w:r>
        <w:rPr>
          <w:spacing w:val="-4"/>
        </w:rPr>
        <w:t xml:space="preserve"> </w:t>
      </w:r>
      <w:r>
        <w:rPr>
          <w:spacing w:val="-1"/>
        </w:rPr>
        <w:t>exempted.</w:t>
      </w:r>
    </w:p>
    <w:p w:rsidR="00B824E9" w:rsidP="00B824E9" w:rsidRDefault="00B824E9">
      <w:pPr>
        <w:pStyle w:val="BodyText"/>
        <w:tabs>
          <w:tab w:val="left" w:pos="480"/>
        </w:tabs>
        <w:spacing w:line="250" w:lineRule="auto"/>
        <w:ind w:right="265"/>
        <w:rPr>
          <w:b/>
          <w:bCs/>
        </w:rPr>
      </w:pPr>
      <w:r>
        <w:rPr>
          <w:spacing w:val="-1"/>
        </w:rPr>
        <w:fldChar w:fldCharType="begin">
          <w:ffData>
            <w:name w:val="Text9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Pr="00632C27" w:rsidR="00B824E9" w:rsidP="00703A8E" w:rsidRDefault="00B824E9">
      <w:pPr>
        <w:pStyle w:val="BodyText"/>
        <w:numPr>
          <w:ilvl w:val="1"/>
          <w:numId w:val="122"/>
        </w:numPr>
        <w:tabs>
          <w:tab w:val="left" w:pos="480"/>
        </w:tabs>
        <w:spacing w:before="74" w:line="250" w:lineRule="auto"/>
        <w:ind w:right="633"/>
        <w:rPr>
          <w:b/>
          <w:bCs/>
        </w:rPr>
      </w:pPr>
      <w:r>
        <w:rPr>
          <w:spacing w:val="-1"/>
        </w:rPr>
        <w:t>Describe</w:t>
      </w:r>
      <w:r>
        <w:rPr>
          <w:spacing w:val="-3"/>
        </w:rPr>
        <w:t xml:space="preserve"> </w:t>
      </w:r>
      <w:r>
        <w:t>the</w:t>
      </w:r>
      <w:r>
        <w:rPr>
          <w:spacing w:val="-2"/>
        </w:rPr>
        <w:t xml:space="preserve"> </w:t>
      </w:r>
      <w:r>
        <w:rPr>
          <w:spacing w:val="-1"/>
        </w:rPr>
        <w:t>reason</w:t>
      </w:r>
      <w:r>
        <w:rPr>
          <w:spacing w:val="-3"/>
        </w:rPr>
        <w:t xml:space="preserve"> </w:t>
      </w:r>
      <w:r>
        <w:t>the</w:t>
      </w:r>
      <w:r>
        <w:rPr>
          <w:spacing w:val="-2"/>
        </w:rPr>
        <w:t xml:space="preserve"> </w:t>
      </w:r>
      <w:r>
        <w:t>non-profit</w:t>
      </w:r>
      <w:r>
        <w:rPr>
          <w:spacing w:val="-3"/>
        </w:rPr>
        <w:t xml:space="preserve"> </w:t>
      </w:r>
      <w:r>
        <w:rPr>
          <w:spacing w:val="-1"/>
        </w:rPr>
        <w:t>above-50-percent</w:t>
      </w:r>
      <w:r>
        <w:rPr>
          <w:spacing w:val="-3"/>
        </w:rPr>
        <w:t xml:space="preserve"> </w:t>
      </w:r>
      <w:r>
        <w:rPr>
          <w:spacing w:val="-1"/>
        </w:rPr>
        <w:t>vendors</w:t>
      </w:r>
      <w:r>
        <w:rPr>
          <w:spacing w:val="-2"/>
        </w:rPr>
        <w:t xml:space="preserve"> </w:t>
      </w:r>
      <w:r>
        <w:rPr>
          <w:spacing w:val="-1"/>
        </w:rPr>
        <w:t>are</w:t>
      </w:r>
      <w:r>
        <w:rPr>
          <w:spacing w:val="-2"/>
        </w:rPr>
        <w:t xml:space="preserve"> </w:t>
      </w:r>
      <w:r>
        <w:t>needed</w:t>
      </w:r>
      <w:r>
        <w:rPr>
          <w:spacing w:val="-4"/>
        </w:rPr>
        <w:t xml:space="preserve"> </w:t>
      </w:r>
      <w:r>
        <w:t>to</w:t>
      </w:r>
      <w:r>
        <w:rPr>
          <w:spacing w:val="-2"/>
        </w:rPr>
        <w:t xml:space="preserve"> </w:t>
      </w:r>
      <w:r>
        <w:rPr>
          <w:spacing w:val="-1"/>
        </w:rPr>
        <w:t>ensure</w:t>
      </w:r>
      <w:r>
        <w:rPr>
          <w:spacing w:val="-2"/>
        </w:rPr>
        <w:t xml:space="preserve"> </w:t>
      </w:r>
      <w:r>
        <w:t>participant</w:t>
      </w:r>
      <w:r>
        <w:rPr>
          <w:spacing w:val="-4"/>
        </w:rPr>
        <w:t xml:space="preserve"> </w:t>
      </w:r>
      <w:r>
        <w:rPr>
          <w:spacing w:val="-1"/>
        </w:rPr>
        <w:t>access</w:t>
      </w:r>
      <w:r>
        <w:rPr>
          <w:spacing w:val="-2"/>
        </w:rPr>
        <w:t xml:space="preserve"> </w:t>
      </w:r>
      <w:r>
        <w:t>to</w:t>
      </w:r>
      <w:r>
        <w:rPr>
          <w:spacing w:val="28"/>
          <w:w w:val="99"/>
        </w:rPr>
        <w:t xml:space="preserve"> </w:t>
      </w:r>
      <w:r>
        <w:rPr>
          <w:spacing w:val="-1"/>
        </w:rPr>
        <w:t>supplemental</w:t>
      </w:r>
      <w:r>
        <w:rPr>
          <w:spacing w:val="-19"/>
        </w:rPr>
        <w:t xml:space="preserve"> </w:t>
      </w:r>
      <w:r>
        <w:t>foods.</w:t>
      </w:r>
    </w:p>
    <w:p w:rsidR="00B824E9" w:rsidP="00B824E9" w:rsidRDefault="00B824E9">
      <w:pPr>
        <w:pStyle w:val="BodyText"/>
        <w:tabs>
          <w:tab w:val="left" w:pos="480"/>
        </w:tabs>
        <w:spacing w:line="250" w:lineRule="auto"/>
        <w:ind w:right="633"/>
        <w:rPr>
          <w:b/>
          <w:bCs/>
        </w:rPr>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703A8E" w:rsidRDefault="00B824E9">
      <w:pPr>
        <w:pStyle w:val="BodyText"/>
        <w:numPr>
          <w:ilvl w:val="1"/>
          <w:numId w:val="122"/>
        </w:numPr>
        <w:tabs>
          <w:tab w:val="left" w:pos="480"/>
        </w:tabs>
        <w:spacing w:before="72"/>
        <w:rPr>
          <w:b/>
          <w:bCs/>
        </w:rPr>
      </w:pPr>
      <w:r>
        <w:rPr>
          <w:spacing w:val="-1"/>
        </w:rPr>
        <w:t>Does</w:t>
      </w:r>
      <w:r>
        <w:rPr>
          <w:spacing w:val="-4"/>
        </w:rPr>
        <w:t xml:space="preserve"> </w:t>
      </w:r>
      <w:r>
        <w:t>the</w:t>
      </w:r>
      <w:r>
        <w:rPr>
          <w:spacing w:val="-3"/>
        </w:rPr>
        <w:t xml:space="preserve"> </w:t>
      </w:r>
      <w:r>
        <w:t>State</w:t>
      </w:r>
      <w:r>
        <w:rPr>
          <w:spacing w:val="-4"/>
        </w:rPr>
        <w:t xml:space="preserve"> </w:t>
      </w:r>
      <w:r>
        <w:rPr>
          <w:spacing w:val="-1"/>
        </w:rPr>
        <w:t>agency</w:t>
      </w:r>
      <w:r>
        <w:rPr>
          <w:spacing w:val="-4"/>
        </w:rPr>
        <w:t xml:space="preserve"> </w:t>
      </w:r>
      <w:r>
        <w:rPr>
          <w:spacing w:val="-1"/>
        </w:rPr>
        <w:t>collect</w:t>
      </w:r>
      <w:r>
        <w:rPr>
          <w:spacing w:val="-3"/>
        </w:rPr>
        <w:t xml:space="preserve"> </w:t>
      </w:r>
      <w:r>
        <w:rPr>
          <w:spacing w:val="-1"/>
        </w:rPr>
        <w:t>shelf</w:t>
      </w:r>
      <w:r>
        <w:rPr>
          <w:spacing w:val="-3"/>
        </w:rPr>
        <w:t xml:space="preserve"> </w:t>
      </w:r>
      <w:r>
        <w:t>prices</w:t>
      </w:r>
      <w:r>
        <w:rPr>
          <w:spacing w:val="-4"/>
        </w:rPr>
        <w:t xml:space="preserve"> </w:t>
      </w:r>
      <w:r>
        <w:t>from</w:t>
      </w:r>
      <w:r>
        <w:rPr>
          <w:spacing w:val="-5"/>
        </w:rPr>
        <w:t xml:space="preserve"> </w:t>
      </w:r>
      <w:r>
        <w:t>non-profit</w:t>
      </w:r>
      <w:r>
        <w:rPr>
          <w:spacing w:val="-4"/>
        </w:rPr>
        <w:t xml:space="preserve"> </w:t>
      </w:r>
      <w:r>
        <w:rPr>
          <w:spacing w:val="-1"/>
        </w:rPr>
        <w:t>vendors?</w:t>
      </w:r>
    </w:p>
    <w:p w:rsidR="00B824E9" w:rsidP="00B824E9" w:rsidRDefault="002F3458">
      <w:pPr>
        <w:tabs>
          <w:tab w:val="left" w:pos="1919"/>
        </w:tabs>
        <w:spacing w:before="130"/>
        <w:ind w:left="840" w:hanging="390"/>
        <w:rPr>
          <w:rFonts w:ascii="Arial" w:hAnsi="Arial" w:eastAsia="Arial" w:cs="Arial"/>
          <w:sz w:val="20"/>
          <w:szCs w:val="20"/>
        </w:rPr>
      </w:pPr>
      <w:sdt>
        <w:sdtPr>
          <w:rPr>
            <w:rFonts w:ascii="Arial"/>
            <w:sz w:val="20"/>
          </w:rPr>
          <w:id w:val="38870254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18189331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22"/>
        </w:numPr>
        <w:tabs>
          <w:tab w:val="left" w:pos="480"/>
        </w:tabs>
        <w:spacing w:line="250" w:lineRule="auto"/>
        <w:ind w:right="166"/>
        <w:rPr>
          <w:b/>
          <w:bCs/>
        </w:rPr>
      </w:pPr>
      <w:r>
        <w:rPr>
          <w:spacing w:val="-1"/>
        </w:rPr>
        <w:t>Describe</w:t>
      </w:r>
      <w:r>
        <w:rPr>
          <w:spacing w:val="-3"/>
        </w:rPr>
        <w:t xml:space="preserve"> </w:t>
      </w:r>
      <w:r>
        <w:t>how</w:t>
      </w:r>
      <w:r>
        <w:rPr>
          <w:spacing w:val="-3"/>
        </w:rPr>
        <w:t xml:space="preserve"> </w:t>
      </w:r>
      <w:r>
        <w:t>the</w:t>
      </w:r>
      <w:r>
        <w:rPr>
          <w:spacing w:val="-3"/>
        </w:rPr>
        <w:t xml:space="preserve"> </w:t>
      </w:r>
      <w:r>
        <w:t>prices</w:t>
      </w:r>
      <w:r>
        <w:rPr>
          <w:spacing w:val="-3"/>
        </w:rPr>
        <w:t xml:space="preserve"> </w:t>
      </w:r>
      <w:r>
        <w:t>of</w:t>
      </w:r>
      <w:r>
        <w:rPr>
          <w:spacing w:val="-4"/>
        </w:rPr>
        <w:t xml:space="preserve"> </w:t>
      </w:r>
      <w:r>
        <w:t>the</w:t>
      </w:r>
      <w:r>
        <w:rPr>
          <w:spacing w:val="-2"/>
        </w:rPr>
        <w:t xml:space="preserve"> </w:t>
      </w:r>
      <w:r>
        <w:t>non-profit</w:t>
      </w:r>
      <w:r>
        <w:rPr>
          <w:spacing w:val="-3"/>
        </w:rPr>
        <w:t xml:space="preserve"> </w:t>
      </w:r>
      <w:r>
        <w:rPr>
          <w:spacing w:val="-1"/>
        </w:rPr>
        <w:t>vendors</w:t>
      </w:r>
      <w:r>
        <w:rPr>
          <w:spacing w:val="-3"/>
        </w:rPr>
        <w:t xml:space="preserve"> </w:t>
      </w:r>
      <w:r>
        <w:rPr>
          <w:spacing w:val="-1"/>
        </w:rPr>
        <w:t>compare</w:t>
      </w:r>
      <w:r>
        <w:rPr>
          <w:spacing w:val="-2"/>
        </w:rPr>
        <w:t xml:space="preserve"> </w:t>
      </w:r>
      <w:r>
        <w:t>to</w:t>
      </w:r>
      <w:r>
        <w:rPr>
          <w:spacing w:val="-3"/>
        </w:rPr>
        <w:t xml:space="preserve"> </w:t>
      </w:r>
      <w:r>
        <w:t>those</w:t>
      </w:r>
      <w:r>
        <w:rPr>
          <w:spacing w:val="-2"/>
        </w:rPr>
        <w:t xml:space="preserve"> </w:t>
      </w:r>
      <w:r>
        <w:t>of</w:t>
      </w:r>
      <w:r>
        <w:rPr>
          <w:spacing w:val="-4"/>
        </w:rPr>
        <w:t xml:space="preserve"> </w:t>
      </w:r>
      <w:r>
        <w:t>other</w:t>
      </w:r>
      <w:r>
        <w:rPr>
          <w:spacing w:val="-3"/>
        </w:rPr>
        <w:t xml:space="preserve"> </w:t>
      </w:r>
      <w:r>
        <w:rPr>
          <w:spacing w:val="-1"/>
        </w:rPr>
        <w:t>vendors</w:t>
      </w:r>
      <w:r>
        <w:rPr>
          <w:spacing w:val="-3"/>
        </w:rPr>
        <w:t xml:space="preserve"> </w:t>
      </w:r>
      <w:r>
        <w:t>in</w:t>
      </w:r>
      <w:r>
        <w:rPr>
          <w:spacing w:val="-2"/>
        </w:rPr>
        <w:t xml:space="preserve"> </w:t>
      </w:r>
      <w:r>
        <w:t>their</w:t>
      </w:r>
      <w:r>
        <w:rPr>
          <w:spacing w:val="-2"/>
        </w:rPr>
        <w:t xml:space="preserve"> </w:t>
      </w:r>
      <w:r>
        <w:t>geographic</w:t>
      </w:r>
      <w:r>
        <w:rPr>
          <w:spacing w:val="-4"/>
        </w:rPr>
        <w:t xml:space="preserve"> </w:t>
      </w:r>
      <w:r>
        <w:rPr>
          <w:spacing w:val="-1"/>
        </w:rPr>
        <w:t>area</w:t>
      </w:r>
      <w:r>
        <w:rPr>
          <w:spacing w:val="24"/>
        </w:rPr>
        <w:t xml:space="preserve"> </w:t>
      </w:r>
      <w:r>
        <w:t>that</w:t>
      </w:r>
      <w:r>
        <w:rPr>
          <w:spacing w:val="-3"/>
        </w:rPr>
        <w:t xml:space="preserve"> </w:t>
      </w:r>
      <w:r>
        <w:rPr>
          <w:spacing w:val="-1"/>
        </w:rPr>
        <w:t>are</w:t>
      </w:r>
      <w:r>
        <w:rPr>
          <w:spacing w:val="-2"/>
        </w:rPr>
        <w:t xml:space="preserve"> </w:t>
      </w:r>
      <w:r>
        <w:rPr>
          <w:spacing w:val="-1"/>
        </w:rPr>
        <w:t>subject</w:t>
      </w:r>
      <w:r>
        <w:rPr>
          <w:spacing w:val="-2"/>
        </w:rPr>
        <w:t xml:space="preserve"> </w:t>
      </w:r>
      <w:r>
        <w:t>to</w:t>
      </w:r>
      <w:r>
        <w:rPr>
          <w:spacing w:val="-2"/>
        </w:rPr>
        <w:t xml:space="preserve"> </w:t>
      </w:r>
      <w:r>
        <w:rPr>
          <w:spacing w:val="-1"/>
        </w:rPr>
        <w:t>competitive</w:t>
      </w:r>
      <w:r>
        <w:rPr>
          <w:spacing w:val="-2"/>
        </w:rPr>
        <w:t xml:space="preserve"> </w:t>
      </w:r>
      <w:r>
        <w:t>price</w:t>
      </w:r>
      <w:r>
        <w:rPr>
          <w:spacing w:val="-3"/>
        </w:rPr>
        <w:t xml:space="preserve"> </w:t>
      </w:r>
      <w:r>
        <w:rPr>
          <w:spacing w:val="-1"/>
        </w:rPr>
        <w:t>criteria</w:t>
      </w:r>
      <w:r>
        <w:rPr>
          <w:spacing w:val="-2"/>
        </w:rPr>
        <w:t xml:space="preserve"> </w:t>
      </w:r>
      <w:r>
        <w:rPr>
          <w:spacing w:val="-1"/>
        </w:rPr>
        <w:t>and</w:t>
      </w:r>
      <w:r>
        <w:rPr>
          <w:spacing w:val="-3"/>
        </w:rPr>
        <w:t xml:space="preserve"> </w:t>
      </w:r>
      <w:r>
        <w:rPr>
          <w:spacing w:val="-1"/>
        </w:rPr>
        <w:t>allowable</w:t>
      </w:r>
      <w:r>
        <w:rPr>
          <w:spacing w:val="-2"/>
        </w:rPr>
        <w:t xml:space="preserve"> </w:t>
      </w:r>
      <w:r>
        <w:rPr>
          <w:spacing w:val="-1"/>
        </w:rPr>
        <w:t>reimbursement</w:t>
      </w:r>
      <w:r>
        <w:rPr>
          <w:spacing w:val="-2"/>
        </w:rPr>
        <w:t xml:space="preserve"> </w:t>
      </w:r>
      <w:r>
        <w:t>levels.</w:t>
      </w:r>
    </w:p>
    <w:p w:rsidR="00B824E9" w:rsidP="00B824E9" w:rsidRDefault="00B824E9">
      <w:pPr>
        <w:tabs>
          <w:tab w:val="left" w:pos="450"/>
        </w:tabs>
        <w:spacing w:before="6"/>
        <w:rPr>
          <w:rFonts w:ascii="Arial" w:hAnsi="Arial" w:eastAsia="Arial" w:cs="Arial"/>
          <w:b/>
          <w:bCs/>
          <w:sz w:val="26"/>
          <w:szCs w:val="26"/>
        </w:rPr>
      </w:pPr>
      <w:r>
        <w:rPr>
          <w:rFonts w:ascii="Arial" w:hAnsi="Arial" w:eastAsia="Arial" w:cs="Arial"/>
          <w:b/>
          <w:bCs/>
          <w:sz w:val="26"/>
          <w:szCs w:val="26"/>
        </w:rPr>
        <w:tab/>
      </w:r>
      <w:r>
        <w:rPr>
          <w:rFonts w:ascii="Arial" w:hAnsi="Arial" w:eastAsia="Arial" w:cs="Arial"/>
          <w:b/>
          <w:bCs/>
          <w:sz w:val="26"/>
          <w:szCs w:val="26"/>
        </w:rPr>
        <w:fldChar w:fldCharType="begin">
          <w:ffData>
            <w:name w:val="Text98"/>
            <w:enabled/>
            <w:calcOnExit w:val="0"/>
            <w:textInput/>
          </w:ffData>
        </w:fldChar>
      </w:r>
      <w:r>
        <w:rPr>
          <w:rFonts w:ascii="Arial" w:hAnsi="Arial" w:eastAsia="Arial" w:cs="Arial"/>
          <w:b/>
          <w:bCs/>
          <w:sz w:val="26"/>
          <w:szCs w:val="26"/>
        </w:rPr>
        <w:instrText xml:space="preserve"> FORMTEXT </w:instrText>
      </w:r>
      <w:r>
        <w:rPr>
          <w:rFonts w:ascii="Arial" w:hAnsi="Arial" w:eastAsia="Arial" w:cs="Arial"/>
          <w:b/>
          <w:bCs/>
          <w:sz w:val="26"/>
          <w:szCs w:val="26"/>
        </w:rPr>
      </w:r>
      <w:r>
        <w:rPr>
          <w:rFonts w:ascii="Arial" w:hAnsi="Arial" w:eastAsia="Arial" w:cs="Arial"/>
          <w:b/>
          <w:bCs/>
          <w:sz w:val="26"/>
          <w:szCs w:val="26"/>
        </w:rPr>
        <w:fldChar w:fldCharType="separate"/>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sz w:val="26"/>
          <w:szCs w:val="26"/>
        </w:rPr>
        <w:fldChar w:fldCharType="end"/>
      </w:r>
    </w:p>
    <w:p w:rsidR="00B824E9" w:rsidP="00703A8E" w:rsidRDefault="00B824E9">
      <w:pPr>
        <w:pStyle w:val="BodyText"/>
        <w:numPr>
          <w:ilvl w:val="1"/>
          <w:numId w:val="122"/>
        </w:numPr>
        <w:tabs>
          <w:tab w:val="left" w:pos="480"/>
        </w:tabs>
        <w:spacing w:before="110" w:after="120" w:line="250" w:lineRule="auto"/>
        <w:ind w:right="488"/>
        <w:rPr>
          <w:b/>
          <w:bCs/>
        </w:rPr>
      </w:pPr>
      <w:r>
        <w:rPr>
          <w:spacing w:val="-1"/>
        </w:rPr>
        <w:t>Describe</w:t>
      </w:r>
      <w:r>
        <w:rPr>
          <w:spacing w:val="-2"/>
        </w:rPr>
        <w:t xml:space="preserve"> </w:t>
      </w:r>
      <w:r>
        <w:t>how</w:t>
      </w:r>
      <w:r>
        <w:rPr>
          <w:spacing w:val="-2"/>
        </w:rPr>
        <w:t xml:space="preserve"> </w:t>
      </w:r>
      <w:r>
        <w:t>the</w:t>
      </w:r>
      <w:r>
        <w:rPr>
          <w:spacing w:val="-1"/>
        </w:rPr>
        <w:t xml:space="preserve"> </w:t>
      </w:r>
      <w:r>
        <w:t>State</w:t>
      </w:r>
      <w:r>
        <w:rPr>
          <w:spacing w:val="-2"/>
        </w:rPr>
        <w:t xml:space="preserve"> </w:t>
      </w:r>
      <w:r>
        <w:rPr>
          <w:spacing w:val="-1"/>
        </w:rPr>
        <w:t>agency establishes</w:t>
      </w:r>
      <w:r>
        <w:rPr>
          <w:spacing w:val="-2"/>
        </w:rPr>
        <w:t xml:space="preserve"> </w:t>
      </w:r>
      <w:r>
        <w:t>the</w:t>
      </w:r>
      <w:r>
        <w:rPr>
          <w:spacing w:val="-1"/>
        </w:rPr>
        <w:t xml:space="preserve"> </w:t>
      </w:r>
      <w:r>
        <w:t>level</w:t>
      </w:r>
      <w:r>
        <w:rPr>
          <w:spacing w:val="-2"/>
        </w:rPr>
        <w:t xml:space="preserve"> </w:t>
      </w:r>
      <w:r>
        <w:t>of</w:t>
      </w:r>
      <w:r>
        <w:rPr>
          <w:spacing w:val="-2"/>
        </w:rPr>
        <w:t xml:space="preserve"> </w:t>
      </w:r>
      <w:r>
        <w:rPr>
          <w:spacing w:val="-1"/>
        </w:rPr>
        <w:t xml:space="preserve">reimbursement </w:t>
      </w:r>
      <w:r>
        <w:t>for</w:t>
      </w:r>
      <w:r>
        <w:rPr>
          <w:spacing w:val="-1"/>
        </w:rPr>
        <w:t xml:space="preserve"> </w:t>
      </w:r>
      <w:r>
        <w:t>the</w:t>
      </w:r>
      <w:r>
        <w:rPr>
          <w:spacing w:val="-2"/>
        </w:rPr>
        <w:t xml:space="preserve"> </w:t>
      </w:r>
      <w:r>
        <w:t>non-profit</w:t>
      </w:r>
      <w:r>
        <w:rPr>
          <w:spacing w:val="-2"/>
        </w:rPr>
        <w:t xml:space="preserve"> </w:t>
      </w:r>
      <w:r>
        <w:rPr>
          <w:spacing w:val="-1"/>
        </w:rPr>
        <w:t>above-50-percent</w:t>
      </w:r>
      <w:r>
        <w:rPr>
          <w:spacing w:val="24"/>
        </w:rPr>
        <w:t xml:space="preserve"> </w:t>
      </w:r>
      <w:r>
        <w:rPr>
          <w:spacing w:val="-1"/>
        </w:rPr>
        <w:t xml:space="preserve">vendors </w:t>
      </w:r>
      <w:r>
        <w:t>that it</w:t>
      </w:r>
      <w:r>
        <w:rPr>
          <w:spacing w:val="-1"/>
        </w:rPr>
        <w:t xml:space="preserve"> </w:t>
      </w:r>
      <w:r>
        <w:t>has</w:t>
      </w:r>
      <w:r>
        <w:rPr>
          <w:spacing w:val="-2"/>
        </w:rPr>
        <w:t xml:space="preserve"> </w:t>
      </w:r>
      <w:r>
        <w:rPr>
          <w:spacing w:val="-1"/>
        </w:rPr>
        <w:t>exempted.</w:t>
      </w:r>
    </w:p>
    <w:p w:rsidR="00B824E9" w:rsidP="00B824E9" w:rsidRDefault="00B824E9">
      <w:pPr>
        <w:tabs>
          <w:tab w:val="left" w:pos="450"/>
        </w:tabs>
        <w:spacing w:after="80"/>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99"/>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B824E9" w:rsidP="00B824E9" w:rsidRDefault="00B824E9">
      <w:pPr>
        <w:spacing w:line="20" w:lineRule="atLeast"/>
        <w:ind w:left="450"/>
        <w:rPr>
          <w:rFonts w:ascii="Arial" w:hAnsi="Arial" w:eastAsia="Arial" w:cs="Arial"/>
          <w:sz w:val="2"/>
          <w:szCs w:val="2"/>
        </w:rPr>
      </w:pPr>
    </w:p>
    <w:p w:rsidR="00B824E9" w:rsidP="00703A8E" w:rsidRDefault="00B824E9">
      <w:pPr>
        <w:pStyle w:val="BodyText"/>
        <w:numPr>
          <w:ilvl w:val="0"/>
          <w:numId w:val="122"/>
        </w:numPr>
        <w:tabs>
          <w:tab w:val="left" w:pos="460"/>
        </w:tabs>
        <w:spacing w:before="0" w:line="250" w:lineRule="auto"/>
        <w:ind w:left="460" w:right="177"/>
        <w:rPr>
          <w:b/>
          <w:bCs/>
        </w:rPr>
      </w:pPr>
      <w:r>
        <w:t>The</w:t>
      </w:r>
      <w:r>
        <w:rPr>
          <w:spacing w:val="-4"/>
        </w:rPr>
        <w:t xml:space="preserve"> </w:t>
      </w:r>
      <w:r>
        <w:t>State</w:t>
      </w:r>
      <w:r>
        <w:rPr>
          <w:spacing w:val="-3"/>
        </w:rPr>
        <w:t xml:space="preserve"> </w:t>
      </w:r>
      <w:r>
        <w:rPr>
          <w:spacing w:val="-1"/>
        </w:rPr>
        <w:t>agency</w:t>
      </w:r>
      <w:r>
        <w:rPr>
          <w:spacing w:val="-3"/>
        </w:rPr>
        <w:t xml:space="preserve"> </w:t>
      </w:r>
      <w:r>
        <w:t>has</w:t>
      </w:r>
      <w:r>
        <w:rPr>
          <w:spacing w:val="-3"/>
        </w:rPr>
        <w:t xml:space="preserve"> </w:t>
      </w:r>
      <w:r>
        <w:t>fully</w:t>
      </w:r>
      <w:r>
        <w:rPr>
          <w:spacing w:val="-3"/>
        </w:rPr>
        <w:t xml:space="preserve"> </w:t>
      </w:r>
      <w:r>
        <w:t>implemented</w:t>
      </w:r>
      <w:r>
        <w:rPr>
          <w:spacing w:val="-3"/>
        </w:rPr>
        <w:t xml:space="preserve"> </w:t>
      </w:r>
      <w:r>
        <w:t>the</w:t>
      </w:r>
      <w:r>
        <w:rPr>
          <w:spacing w:val="-3"/>
        </w:rPr>
        <w:t xml:space="preserve"> </w:t>
      </w:r>
      <w:r>
        <w:rPr>
          <w:spacing w:val="-1"/>
        </w:rPr>
        <w:t>competitive</w:t>
      </w:r>
      <w:r>
        <w:rPr>
          <w:spacing w:val="-2"/>
        </w:rPr>
        <w:t xml:space="preserve"> </w:t>
      </w:r>
      <w:r>
        <w:t>price</w:t>
      </w:r>
      <w:r>
        <w:rPr>
          <w:spacing w:val="-4"/>
        </w:rPr>
        <w:t xml:space="preserve"> </w:t>
      </w:r>
      <w:r>
        <w:rPr>
          <w:spacing w:val="-1"/>
        </w:rPr>
        <w:t>criteria</w:t>
      </w:r>
      <w:r>
        <w:rPr>
          <w:spacing w:val="-2"/>
        </w:rPr>
        <w:t xml:space="preserve"> </w:t>
      </w:r>
      <w:r>
        <w:rPr>
          <w:spacing w:val="-1"/>
        </w:rPr>
        <w:t>and</w:t>
      </w:r>
      <w:r>
        <w:rPr>
          <w:spacing w:val="-3"/>
        </w:rPr>
        <w:t xml:space="preserve"> </w:t>
      </w:r>
      <w:r>
        <w:rPr>
          <w:spacing w:val="-1"/>
        </w:rPr>
        <w:t>maximum</w:t>
      </w:r>
      <w:r>
        <w:rPr>
          <w:spacing w:val="-3"/>
        </w:rPr>
        <w:t xml:space="preserve"> </w:t>
      </w:r>
      <w:r>
        <w:rPr>
          <w:spacing w:val="-1"/>
        </w:rPr>
        <w:t>allowable</w:t>
      </w:r>
      <w:r>
        <w:rPr>
          <w:spacing w:val="-2"/>
        </w:rPr>
        <w:t xml:space="preserve"> </w:t>
      </w:r>
      <w:r>
        <w:rPr>
          <w:spacing w:val="-1"/>
        </w:rPr>
        <w:t>reimbursement</w:t>
      </w:r>
      <w:r>
        <w:rPr>
          <w:spacing w:val="26"/>
        </w:rPr>
        <w:t xml:space="preserve"> </w:t>
      </w:r>
      <w:r>
        <w:rPr>
          <w:spacing w:val="-1"/>
        </w:rPr>
        <w:t>methodologies</w:t>
      </w:r>
      <w:r>
        <w:rPr>
          <w:spacing w:val="-4"/>
        </w:rPr>
        <w:t xml:space="preserve"> </w:t>
      </w:r>
      <w:r>
        <w:t>described</w:t>
      </w:r>
      <w:r>
        <w:rPr>
          <w:spacing w:val="-5"/>
        </w:rPr>
        <w:t xml:space="preserve"> </w:t>
      </w:r>
      <w:r>
        <w:t>in</w:t>
      </w:r>
      <w:r>
        <w:rPr>
          <w:spacing w:val="-4"/>
        </w:rPr>
        <w:t xml:space="preserve"> </w:t>
      </w:r>
      <w:r>
        <w:t>items</w:t>
      </w:r>
      <w:r>
        <w:rPr>
          <w:spacing w:val="-4"/>
        </w:rPr>
        <w:t xml:space="preserve"> </w:t>
      </w:r>
      <w:r>
        <w:t>1</w:t>
      </w:r>
      <w:r>
        <w:rPr>
          <w:spacing w:val="-5"/>
        </w:rPr>
        <w:t xml:space="preserve"> </w:t>
      </w:r>
      <w:r>
        <w:rPr>
          <w:spacing w:val="-1"/>
        </w:rPr>
        <w:t>and</w:t>
      </w:r>
      <w:r>
        <w:rPr>
          <w:spacing w:val="-4"/>
        </w:rPr>
        <w:t xml:space="preserve"> </w:t>
      </w:r>
      <w:r>
        <w:t>2</w:t>
      </w:r>
      <w:r>
        <w:rPr>
          <w:spacing w:val="-4"/>
        </w:rPr>
        <w:t xml:space="preserve"> </w:t>
      </w:r>
      <w:r>
        <w:rPr>
          <w:spacing w:val="-1"/>
        </w:rPr>
        <w:t>above.</w:t>
      </w:r>
    </w:p>
    <w:p w:rsidR="00B824E9" w:rsidP="00B824E9" w:rsidRDefault="002F3458">
      <w:pPr>
        <w:tabs>
          <w:tab w:val="left" w:pos="1899"/>
        </w:tabs>
        <w:spacing w:before="120"/>
        <w:ind w:left="820" w:hanging="370"/>
        <w:rPr>
          <w:rFonts w:ascii="Arial" w:hAnsi="Arial" w:eastAsia="Arial" w:cs="Arial"/>
          <w:sz w:val="20"/>
          <w:szCs w:val="20"/>
        </w:rPr>
      </w:pPr>
      <w:sdt>
        <w:sdtPr>
          <w:rPr>
            <w:rFonts w:ascii="Arial"/>
            <w:sz w:val="20"/>
          </w:rPr>
          <w:id w:val="185206971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35184315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B824E9" w:rsidRDefault="00B824E9">
      <w:pPr>
        <w:spacing w:before="80" w:line="250" w:lineRule="auto"/>
        <w:ind w:left="460" w:right="177"/>
        <w:rPr>
          <w:rFonts w:ascii="Arial" w:hAnsi="Arial" w:eastAsia="Arial" w:cs="Arial"/>
          <w:sz w:val="20"/>
          <w:szCs w:val="20"/>
        </w:rPr>
      </w:pPr>
      <w:r>
        <w:rPr>
          <w:rFonts w:ascii="Arial"/>
          <w:sz w:val="20"/>
        </w:rPr>
        <w:t>If</w:t>
      </w:r>
      <w:r>
        <w:rPr>
          <w:rFonts w:ascii="Arial"/>
          <w:spacing w:val="-1"/>
          <w:sz w:val="20"/>
        </w:rPr>
        <w:t xml:space="preserve"> </w:t>
      </w:r>
      <w:r>
        <w:rPr>
          <w:rFonts w:ascii="Arial"/>
          <w:sz w:val="20"/>
        </w:rPr>
        <w:t>the</w:t>
      </w:r>
      <w:r>
        <w:rPr>
          <w:rFonts w:ascii="Arial"/>
          <w:spacing w:val="-1"/>
          <w:sz w:val="20"/>
        </w:rPr>
        <w:t xml:space="preserve"> </w:t>
      </w:r>
      <w:r>
        <w:rPr>
          <w:rFonts w:ascii="Arial"/>
          <w:sz w:val="20"/>
        </w:rPr>
        <w:t>State</w:t>
      </w:r>
      <w:r>
        <w:rPr>
          <w:rFonts w:ascii="Arial"/>
          <w:spacing w:val="-1"/>
          <w:sz w:val="20"/>
        </w:rPr>
        <w:t xml:space="preserve"> agency</w:t>
      </w:r>
      <w:r>
        <w:rPr>
          <w:rFonts w:ascii="Arial"/>
          <w:sz w:val="20"/>
        </w:rPr>
        <w:t xml:space="preserve"> </w:t>
      </w:r>
      <w:r>
        <w:rPr>
          <w:rFonts w:ascii="Arial"/>
          <w:spacing w:val="-1"/>
          <w:sz w:val="20"/>
        </w:rPr>
        <w:t>has</w:t>
      </w:r>
      <w:r>
        <w:rPr>
          <w:rFonts w:ascii="Arial"/>
          <w:sz w:val="20"/>
        </w:rPr>
        <w:t xml:space="preserve"> </w:t>
      </w:r>
      <w:r>
        <w:rPr>
          <w:rFonts w:ascii="Arial"/>
          <w:spacing w:val="-1"/>
          <w:sz w:val="20"/>
        </w:rPr>
        <w:t xml:space="preserve">not </w:t>
      </w:r>
      <w:r>
        <w:rPr>
          <w:rFonts w:ascii="Arial"/>
          <w:sz w:val="20"/>
        </w:rPr>
        <w:t>fully</w:t>
      </w:r>
      <w:r>
        <w:rPr>
          <w:rFonts w:ascii="Arial"/>
          <w:spacing w:val="-1"/>
          <w:sz w:val="20"/>
        </w:rPr>
        <w:t xml:space="preserve"> implemented </w:t>
      </w:r>
      <w:r>
        <w:rPr>
          <w:rFonts w:ascii="Arial"/>
          <w:sz w:val="20"/>
        </w:rPr>
        <w:t>the</w:t>
      </w:r>
      <w:r>
        <w:rPr>
          <w:rFonts w:ascii="Arial"/>
          <w:spacing w:val="-1"/>
          <w:sz w:val="20"/>
        </w:rPr>
        <w:t xml:space="preserve"> </w:t>
      </w:r>
      <w:r>
        <w:rPr>
          <w:rFonts w:ascii="Arial"/>
          <w:sz w:val="20"/>
        </w:rPr>
        <w:t>revised</w:t>
      </w:r>
      <w:r>
        <w:rPr>
          <w:rFonts w:ascii="Arial"/>
          <w:spacing w:val="-1"/>
          <w:sz w:val="20"/>
        </w:rPr>
        <w:t xml:space="preserve"> </w:t>
      </w:r>
      <w:r>
        <w:rPr>
          <w:rFonts w:ascii="Arial"/>
          <w:sz w:val="20"/>
        </w:rPr>
        <w:t>competitive</w:t>
      </w:r>
      <w:r>
        <w:rPr>
          <w:rFonts w:ascii="Arial"/>
          <w:spacing w:val="-2"/>
          <w:sz w:val="20"/>
        </w:rPr>
        <w:t xml:space="preserve"> </w:t>
      </w:r>
      <w:r>
        <w:rPr>
          <w:rFonts w:ascii="Arial"/>
          <w:spacing w:val="-1"/>
          <w:sz w:val="20"/>
        </w:rPr>
        <w:t>price</w:t>
      </w:r>
      <w:r>
        <w:rPr>
          <w:rFonts w:ascii="Arial"/>
          <w:sz w:val="20"/>
        </w:rPr>
        <w:t xml:space="preserve"> </w:t>
      </w:r>
      <w:r>
        <w:rPr>
          <w:rFonts w:ascii="Arial"/>
          <w:spacing w:val="-1"/>
          <w:sz w:val="20"/>
        </w:rPr>
        <w:t>and</w:t>
      </w:r>
      <w:r>
        <w:rPr>
          <w:rFonts w:ascii="Arial"/>
          <w:sz w:val="20"/>
        </w:rPr>
        <w:t xml:space="preserve"> maximum</w:t>
      </w:r>
      <w:r>
        <w:rPr>
          <w:rFonts w:ascii="Arial"/>
          <w:spacing w:val="-2"/>
          <w:sz w:val="20"/>
        </w:rPr>
        <w:t xml:space="preserve"> </w:t>
      </w:r>
      <w:r>
        <w:rPr>
          <w:rFonts w:ascii="Arial"/>
          <w:spacing w:val="-1"/>
          <w:sz w:val="20"/>
        </w:rPr>
        <w:t>allowable</w:t>
      </w:r>
      <w:r>
        <w:rPr>
          <w:rFonts w:ascii="Arial"/>
          <w:sz w:val="20"/>
        </w:rPr>
        <w:t xml:space="preserve"> reimbursement</w:t>
      </w:r>
      <w:r>
        <w:rPr>
          <w:rFonts w:ascii="Arial"/>
          <w:spacing w:val="28"/>
          <w:sz w:val="20"/>
        </w:rPr>
        <w:t xml:space="preserve"> </w:t>
      </w:r>
      <w:r>
        <w:rPr>
          <w:rFonts w:ascii="Arial"/>
          <w:sz w:val="20"/>
        </w:rPr>
        <w:t>methodologies,</w:t>
      </w:r>
      <w:r>
        <w:rPr>
          <w:rFonts w:ascii="Arial"/>
          <w:spacing w:val="-2"/>
          <w:sz w:val="20"/>
        </w:rPr>
        <w:t xml:space="preserve"> </w:t>
      </w:r>
      <w:r>
        <w:rPr>
          <w:rFonts w:ascii="Arial"/>
          <w:spacing w:val="-1"/>
          <w:sz w:val="20"/>
        </w:rPr>
        <w:t xml:space="preserve">describe </w:t>
      </w:r>
      <w:r>
        <w:rPr>
          <w:rFonts w:ascii="Arial"/>
          <w:sz w:val="20"/>
        </w:rPr>
        <w:t>the</w:t>
      </w:r>
      <w:r>
        <w:rPr>
          <w:rFonts w:ascii="Arial"/>
          <w:spacing w:val="-2"/>
          <w:sz w:val="20"/>
        </w:rPr>
        <w:t xml:space="preserve"> </w:t>
      </w:r>
      <w:r>
        <w:rPr>
          <w:rFonts w:ascii="Arial"/>
          <w:sz w:val="20"/>
        </w:rPr>
        <w:t>current</w:t>
      </w:r>
      <w:r>
        <w:rPr>
          <w:rFonts w:ascii="Arial"/>
          <w:spacing w:val="-2"/>
          <w:sz w:val="20"/>
        </w:rPr>
        <w:t xml:space="preserve"> </w:t>
      </w:r>
      <w:r>
        <w:rPr>
          <w:rFonts w:ascii="Arial"/>
          <w:sz w:val="20"/>
        </w:rPr>
        <w:t>status</w:t>
      </w:r>
      <w:r>
        <w:rPr>
          <w:rFonts w:ascii="Arial"/>
          <w:spacing w:val="-1"/>
          <w:sz w:val="20"/>
        </w:rPr>
        <w:t xml:space="preserve"> of </w:t>
      </w:r>
      <w:r>
        <w:rPr>
          <w:rFonts w:ascii="Arial"/>
          <w:sz w:val="20"/>
        </w:rPr>
        <w:t>this</w:t>
      </w:r>
      <w:r>
        <w:rPr>
          <w:rFonts w:ascii="Arial"/>
          <w:spacing w:val="-2"/>
          <w:sz w:val="20"/>
        </w:rPr>
        <w:t xml:space="preserve"> </w:t>
      </w:r>
      <w:r>
        <w:rPr>
          <w:rFonts w:ascii="Arial"/>
          <w:spacing w:val="-1"/>
          <w:sz w:val="20"/>
        </w:rPr>
        <w:t xml:space="preserve">effort and include </w:t>
      </w:r>
      <w:r>
        <w:rPr>
          <w:rFonts w:ascii="Arial"/>
          <w:sz w:val="20"/>
        </w:rPr>
        <w:t>the</w:t>
      </w:r>
      <w:r>
        <w:rPr>
          <w:rFonts w:ascii="Arial"/>
          <w:spacing w:val="-2"/>
          <w:sz w:val="20"/>
        </w:rPr>
        <w:t xml:space="preserve"> </w:t>
      </w:r>
      <w:r>
        <w:rPr>
          <w:rFonts w:ascii="Arial"/>
          <w:sz w:val="20"/>
        </w:rPr>
        <w:t>timetable</w:t>
      </w:r>
      <w:r>
        <w:rPr>
          <w:rFonts w:ascii="Arial"/>
          <w:spacing w:val="-2"/>
          <w:sz w:val="20"/>
        </w:rPr>
        <w:t xml:space="preserve"> </w:t>
      </w:r>
      <w:r>
        <w:rPr>
          <w:rFonts w:ascii="Arial"/>
          <w:sz w:val="20"/>
        </w:rPr>
        <w:t>for</w:t>
      </w:r>
      <w:r>
        <w:rPr>
          <w:rFonts w:ascii="Arial"/>
          <w:spacing w:val="-2"/>
          <w:sz w:val="20"/>
        </w:rPr>
        <w:t xml:space="preserve"> </w:t>
      </w:r>
      <w:r>
        <w:rPr>
          <w:rFonts w:ascii="Arial"/>
          <w:spacing w:val="-1"/>
          <w:sz w:val="20"/>
        </w:rPr>
        <w:t>achieving</w:t>
      </w:r>
      <w:r>
        <w:rPr>
          <w:rFonts w:ascii="Arial"/>
          <w:sz w:val="20"/>
        </w:rPr>
        <w:t xml:space="preserve"> full</w:t>
      </w:r>
      <w:r>
        <w:rPr>
          <w:rFonts w:ascii="Arial"/>
          <w:spacing w:val="-2"/>
          <w:sz w:val="20"/>
        </w:rPr>
        <w:t xml:space="preserve"> </w:t>
      </w:r>
      <w:r>
        <w:rPr>
          <w:rFonts w:ascii="Arial"/>
          <w:spacing w:val="-1"/>
          <w:sz w:val="20"/>
        </w:rPr>
        <w:t>implementation.</w:t>
      </w:r>
    </w:p>
    <w:p w:rsidR="00B824E9" w:rsidP="00B824E9" w:rsidRDefault="00B824E9">
      <w:pPr>
        <w:tabs>
          <w:tab w:val="left" w:pos="450"/>
        </w:tabs>
        <w:spacing w:before="80"/>
        <w:rPr>
          <w:rFonts w:ascii="Arial" w:hAnsi="Arial" w:eastAsia="Arial" w:cs="Arial"/>
          <w:sz w:val="26"/>
          <w:szCs w:val="26"/>
        </w:rPr>
      </w:pPr>
      <w:r>
        <w:rPr>
          <w:rFonts w:ascii="Arial" w:hAnsi="Arial" w:eastAsia="Arial" w:cs="Arial"/>
          <w:sz w:val="26"/>
          <w:szCs w:val="26"/>
        </w:rPr>
        <w:tab/>
      </w:r>
      <w:r>
        <w:rPr>
          <w:rFonts w:ascii="Arial" w:hAnsi="Arial" w:eastAsia="Arial" w:cs="Arial"/>
          <w:sz w:val="26"/>
          <w:szCs w:val="26"/>
        </w:rPr>
        <w:fldChar w:fldCharType="begin">
          <w:ffData>
            <w:name w:val="Text100"/>
            <w:enabled/>
            <w:calcOnExit w:val="0"/>
            <w:textInput/>
          </w:ffData>
        </w:fldChar>
      </w:r>
      <w:r>
        <w:rPr>
          <w:rFonts w:ascii="Arial" w:hAnsi="Arial" w:eastAsia="Arial" w:cs="Arial"/>
          <w:sz w:val="26"/>
          <w:szCs w:val="26"/>
        </w:rPr>
        <w:instrText xml:space="preserve"> FORMTEXT </w:instrText>
      </w:r>
      <w:r>
        <w:rPr>
          <w:rFonts w:ascii="Arial" w:hAnsi="Arial" w:eastAsia="Arial" w:cs="Arial"/>
          <w:sz w:val="26"/>
          <w:szCs w:val="26"/>
        </w:rPr>
      </w:r>
      <w:r>
        <w:rPr>
          <w:rFonts w:ascii="Arial" w:hAnsi="Arial" w:eastAsia="Arial" w:cs="Arial"/>
          <w:sz w:val="26"/>
          <w:szCs w:val="26"/>
        </w:rPr>
        <w:fldChar w:fldCharType="separate"/>
      </w:r>
      <w:r>
        <w:rPr>
          <w:rFonts w:ascii="Arial" w:hAnsi="Arial" w:eastAsia="Arial" w:cs="Arial"/>
          <w:noProof/>
          <w:sz w:val="26"/>
          <w:szCs w:val="26"/>
        </w:rPr>
        <w:t> </w:t>
      </w:r>
      <w:r>
        <w:rPr>
          <w:rFonts w:ascii="Arial" w:hAnsi="Arial" w:eastAsia="Arial" w:cs="Arial"/>
          <w:noProof/>
          <w:sz w:val="26"/>
          <w:szCs w:val="26"/>
        </w:rPr>
        <w:t> </w:t>
      </w:r>
      <w:r>
        <w:rPr>
          <w:rFonts w:ascii="Arial" w:hAnsi="Arial" w:eastAsia="Arial" w:cs="Arial"/>
          <w:noProof/>
          <w:sz w:val="26"/>
          <w:szCs w:val="26"/>
        </w:rPr>
        <w:t> </w:t>
      </w:r>
      <w:r>
        <w:rPr>
          <w:rFonts w:ascii="Arial" w:hAnsi="Arial" w:eastAsia="Arial" w:cs="Arial"/>
          <w:noProof/>
          <w:sz w:val="26"/>
          <w:szCs w:val="26"/>
        </w:rPr>
        <w:t> </w:t>
      </w:r>
      <w:r>
        <w:rPr>
          <w:rFonts w:ascii="Arial" w:hAnsi="Arial" w:eastAsia="Arial" w:cs="Arial"/>
          <w:noProof/>
          <w:sz w:val="26"/>
          <w:szCs w:val="26"/>
        </w:rPr>
        <w:t> </w:t>
      </w:r>
      <w:r>
        <w:rPr>
          <w:rFonts w:ascii="Arial" w:hAnsi="Arial" w:eastAsia="Arial" w:cs="Arial"/>
          <w:sz w:val="26"/>
          <w:szCs w:val="26"/>
        </w:rPr>
        <w:fldChar w:fldCharType="end"/>
      </w:r>
    </w:p>
    <w:p w:rsidR="00B824E9" w:rsidP="00B824E9" w:rsidRDefault="00B824E9">
      <w:pPr>
        <w:spacing w:line="20" w:lineRule="atLeast"/>
        <w:ind w:left="450"/>
        <w:rPr>
          <w:rFonts w:ascii="Arial" w:hAnsi="Arial" w:eastAsia="Arial" w:cs="Arial"/>
          <w:sz w:val="2"/>
          <w:szCs w:val="2"/>
        </w:rPr>
      </w:pPr>
    </w:p>
    <w:p w:rsidR="00B824E9" w:rsidP="00B824E9" w:rsidRDefault="00B824E9">
      <w:pPr>
        <w:spacing w:before="10"/>
        <w:rPr>
          <w:rFonts w:ascii="Arial" w:hAnsi="Arial" w:eastAsia="Arial" w:cs="Arial"/>
          <w:sz w:val="8"/>
          <w:szCs w:val="8"/>
        </w:rPr>
      </w:pPr>
    </w:p>
    <w:p w:rsidR="00B824E9" w:rsidP="00703A8E" w:rsidRDefault="00B824E9">
      <w:pPr>
        <w:pStyle w:val="BodyText"/>
        <w:numPr>
          <w:ilvl w:val="0"/>
          <w:numId w:val="122"/>
        </w:numPr>
        <w:tabs>
          <w:tab w:val="left" w:pos="460"/>
        </w:tabs>
        <w:spacing w:before="600" w:line="250" w:lineRule="auto"/>
        <w:ind w:left="460" w:right="221"/>
        <w:rPr>
          <w:b/>
          <w:bCs/>
        </w:rPr>
      </w:pPr>
      <w:r>
        <w:t>The</w:t>
      </w:r>
      <w:r>
        <w:rPr>
          <w:spacing w:val="-3"/>
        </w:rPr>
        <w:t xml:space="preserve"> </w:t>
      </w:r>
      <w:r>
        <w:t>State</w:t>
      </w:r>
      <w:r>
        <w:rPr>
          <w:spacing w:val="-3"/>
        </w:rPr>
        <w:t xml:space="preserve"> </w:t>
      </w:r>
      <w:r>
        <w:rPr>
          <w:spacing w:val="-1"/>
        </w:rPr>
        <w:t xml:space="preserve">agency </w:t>
      </w:r>
      <w:r>
        <w:t>plans</w:t>
      </w:r>
      <w:r>
        <w:rPr>
          <w:spacing w:val="-3"/>
        </w:rPr>
        <w:t xml:space="preserve"> </w:t>
      </w:r>
      <w:r>
        <w:t>to</w:t>
      </w:r>
      <w:r>
        <w:rPr>
          <w:spacing w:val="-2"/>
        </w:rPr>
        <w:t xml:space="preserve"> </w:t>
      </w:r>
      <w:r>
        <w:rPr>
          <w:spacing w:val="-1"/>
        </w:rPr>
        <w:t xml:space="preserve">exempt </w:t>
      </w:r>
      <w:r>
        <w:rPr>
          <w:i/>
        </w:rPr>
        <w:t>pharmacy</w:t>
      </w:r>
      <w:r>
        <w:rPr>
          <w:i/>
          <w:spacing w:val="-3"/>
        </w:rPr>
        <w:t xml:space="preserve"> </w:t>
      </w:r>
      <w:r>
        <w:rPr>
          <w:spacing w:val="-1"/>
        </w:rPr>
        <w:t>vendors</w:t>
      </w:r>
      <w:r>
        <w:rPr>
          <w:spacing w:val="-2"/>
        </w:rPr>
        <w:t xml:space="preserve"> </w:t>
      </w:r>
      <w:r>
        <w:t>from</w:t>
      </w:r>
      <w:r>
        <w:rPr>
          <w:spacing w:val="-2"/>
        </w:rPr>
        <w:t xml:space="preserve"> </w:t>
      </w:r>
      <w:r>
        <w:rPr>
          <w:spacing w:val="-1"/>
        </w:rPr>
        <w:t>competitive</w:t>
      </w:r>
      <w:r>
        <w:rPr>
          <w:spacing w:val="-2"/>
        </w:rPr>
        <w:t xml:space="preserve"> </w:t>
      </w:r>
      <w:r>
        <w:t>price</w:t>
      </w:r>
      <w:r>
        <w:rPr>
          <w:spacing w:val="-3"/>
        </w:rPr>
        <w:t xml:space="preserve"> </w:t>
      </w:r>
      <w:r>
        <w:rPr>
          <w:spacing w:val="-1"/>
        </w:rPr>
        <w:t>criteria and</w:t>
      </w:r>
      <w:r>
        <w:rPr>
          <w:spacing w:val="-2"/>
        </w:rPr>
        <w:t xml:space="preserve"> </w:t>
      </w:r>
      <w:r>
        <w:rPr>
          <w:spacing w:val="-1"/>
        </w:rPr>
        <w:t>maximum</w:t>
      </w:r>
      <w:r>
        <w:rPr>
          <w:spacing w:val="-2"/>
        </w:rPr>
        <w:t xml:space="preserve"> </w:t>
      </w:r>
      <w:r>
        <w:rPr>
          <w:spacing w:val="-1"/>
        </w:rPr>
        <w:t>allowable</w:t>
      </w:r>
      <w:r>
        <w:rPr>
          <w:spacing w:val="27"/>
          <w:w w:val="99"/>
        </w:rPr>
        <w:t xml:space="preserve"> </w:t>
      </w:r>
      <w:r>
        <w:rPr>
          <w:spacing w:val="-1"/>
        </w:rPr>
        <w:t>reimbursement</w:t>
      </w:r>
      <w:r>
        <w:t xml:space="preserve"> levels.</w:t>
      </w:r>
    </w:p>
    <w:p w:rsidR="00B824E9" w:rsidP="00B824E9" w:rsidRDefault="002F3458">
      <w:pPr>
        <w:tabs>
          <w:tab w:val="left" w:pos="1899"/>
        </w:tabs>
        <w:spacing w:before="120"/>
        <w:ind w:left="819" w:hanging="369"/>
        <w:rPr>
          <w:rFonts w:ascii="Arial" w:hAnsi="Arial" w:eastAsia="Arial" w:cs="Arial"/>
          <w:sz w:val="20"/>
          <w:szCs w:val="20"/>
        </w:rPr>
      </w:pPr>
      <w:sdt>
        <w:sdtPr>
          <w:rPr>
            <w:rFonts w:ascii="Arial"/>
            <w:sz w:val="20"/>
          </w:rPr>
          <w:id w:val="-9799171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59536870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B824E9" w:rsidRDefault="00B824E9">
      <w:pPr>
        <w:spacing w:before="80" w:line="250" w:lineRule="auto"/>
        <w:ind w:left="460" w:right="177"/>
        <w:rPr>
          <w:rFonts w:ascii="Arial" w:hAnsi="Arial" w:eastAsia="Arial" w:cs="Arial"/>
          <w:sz w:val="20"/>
          <w:szCs w:val="20"/>
        </w:rPr>
      </w:pPr>
      <w:r>
        <w:rPr>
          <w:rFonts w:ascii="Arial"/>
          <w:sz w:val="20"/>
        </w:rPr>
        <w:t>If</w:t>
      </w:r>
      <w:r>
        <w:rPr>
          <w:rFonts w:ascii="Arial"/>
          <w:spacing w:val="-2"/>
          <w:sz w:val="20"/>
        </w:rPr>
        <w:t xml:space="preserve"> </w:t>
      </w:r>
      <w:r>
        <w:rPr>
          <w:rFonts w:ascii="Arial"/>
          <w:sz w:val="20"/>
        </w:rPr>
        <w:t>yes,</w:t>
      </w:r>
      <w:r>
        <w:rPr>
          <w:rFonts w:ascii="Arial"/>
          <w:spacing w:val="-1"/>
          <w:sz w:val="20"/>
        </w:rPr>
        <w:t xml:space="preserve"> </w:t>
      </w:r>
      <w:r>
        <w:rPr>
          <w:rFonts w:ascii="Arial"/>
          <w:sz w:val="20"/>
        </w:rPr>
        <w:t>the</w:t>
      </w:r>
      <w:r>
        <w:rPr>
          <w:rFonts w:ascii="Arial"/>
          <w:spacing w:val="-2"/>
          <w:sz w:val="20"/>
        </w:rPr>
        <w:t xml:space="preserve"> </w:t>
      </w:r>
      <w:r>
        <w:rPr>
          <w:rFonts w:ascii="Arial"/>
          <w:sz w:val="20"/>
        </w:rPr>
        <w:t>State</w:t>
      </w:r>
      <w:r>
        <w:rPr>
          <w:rFonts w:ascii="Arial"/>
          <w:spacing w:val="-1"/>
          <w:sz w:val="20"/>
        </w:rPr>
        <w:t xml:space="preserve"> agency has </w:t>
      </w:r>
      <w:r>
        <w:rPr>
          <w:rFonts w:ascii="Arial"/>
          <w:sz w:val="20"/>
        </w:rPr>
        <w:t>confirmed</w:t>
      </w:r>
      <w:r>
        <w:rPr>
          <w:rFonts w:ascii="Arial"/>
          <w:spacing w:val="-2"/>
          <w:sz w:val="20"/>
        </w:rPr>
        <w:t xml:space="preserve"> </w:t>
      </w:r>
      <w:r>
        <w:rPr>
          <w:rFonts w:ascii="Arial"/>
          <w:sz w:val="20"/>
        </w:rPr>
        <w:t>that</w:t>
      </w:r>
      <w:r>
        <w:rPr>
          <w:rFonts w:ascii="Arial"/>
          <w:spacing w:val="-2"/>
          <w:sz w:val="20"/>
        </w:rPr>
        <w:t xml:space="preserve"> </w:t>
      </w:r>
      <w:r>
        <w:rPr>
          <w:rFonts w:ascii="Arial"/>
          <w:sz w:val="20"/>
        </w:rPr>
        <w:t>these</w:t>
      </w:r>
      <w:r>
        <w:rPr>
          <w:rFonts w:ascii="Arial"/>
          <w:spacing w:val="-2"/>
          <w:sz w:val="20"/>
        </w:rPr>
        <w:t xml:space="preserve"> </w:t>
      </w:r>
      <w:r>
        <w:rPr>
          <w:rFonts w:ascii="Arial"/>
          <w:spacing w:val="-1"/>
          <w:sz w:val="20"/>
        </w:rPr>
        <w:t xml:space="preserve">pharmacies provide </w:t>
      </w:r>
      <w:r>
        <w:rPr>
          <w:rFonts w:ascii="Arial"/>
          <w:b/>
          <w:sz w:val="20"/>
        </w:rPr>
        <w:t>only</w:t>
      </w:r>
      <w:r>
        <w:rPr>
          <w:rFonts w:ascii="Arial"/>
          <w:b/>
          <w:spacing w:val="-2"/>
          <w:sz w:val="20"/>
        </w:rPr>
        <w:t xml:space="preserve"> </w:t>
      </w:r>
      <w:r>
        <w:rPr>
          <w:rFonts w:ascii="Arial"/>
          <w:spacing w:val="-1"/>
          <w:sz w:val="20"/>
        </w:rPr>
        <w:t xml:space="preserve">exempt infant </w:t>
      </w:r>
      <w:r>
        <w:rPr>
          <w:rFonts w:ascii="Arial"/>
          <w:sz w:val="20"/>
        </w:rPr>
        <w:t>formula</w:t>
      </w:r>
      <w:r>
        <w:rPr>
          <w:rFonts w:ascii="Arial"/>
          <w:spacing w:val="-2"/>
          <w:sz w:val="20"/>
        </w:rPr>
        <w:t xml:space="preserve"> </w:t>
      </w:r>
      <w:r>
        <w:rPr>
          <w:rFonts w:ascii="Arial"/>
          <w:spacing w:val="-1"/>
          <w:sz w:val="20"/>
        </w:rPr>
        <w:t xml:space="preserve">and/or </w:t>
      </w:r>
      <w:r>
        <w:rPr>
          <w:rFonts w:ascii="Arial"/>
          <w:sz w:val="20"/>
        </w:rPr>
        <w:t>WIC-eligible</w:t>
      </w:r>
      <w:r>
        <w:rPr>
          <w:rFonts w:ascii="Arial"/>
          <w:spacing w:val="28"/>
          <w:sz w:val="20"/>
        </w:rPr>
        <w:t xml:space="preserve"> </w:t>
      </w:r>
      <w:r>
        <w:rPr>
          <w:rFonts w:ascii="Arial"/>
          <w:sz w:val="20"/>
        </w:rPr>
        <w:t>nutritional</w:t>
      </w:r>
      <w:r>
        <w:rPr>
          <w:rFonts w:ascii="Arial"/>
          <w:spacing w:val="-2"/>
          <w:sz w:val="20"/>
        </w:rPr>
        <w:t xml:space="preserve"> </w:t>
      </w:r>
      <w:r>
        <w:rPr>
          <w:rFonts w:ascii="Arial"/>
          <w:sz w:val="20"/>
        </w:rPr>
        <w:t>foods</w:t>
      </w:r>
      <w:r>
        <w:rPr>
          <w:rFonts w:ascii="Arial"/>
          <w:spacing w:val="-1"/>
          <w:sz w:val="20"/>
        </w:rPr>
        <w:t xml:space="preserve"> </w:t>
      </w:r>
      <w:r>
        <w:rPr>
          <w:rFonts w:ascii="Arial"/>
          <w:sz w:val="20"/>
        </w:rPr>
        <w:t>to</w:t>
      </w:r>
      <w:r>
        <w:rPr>
          <w:rFonts w:ascii="Arial"/>
          <w:spacing w:val="-2"/>
          <w:sz w:val="20"/>
        </w:rPr>
        <w:t xml:space="preserve"> </w:t>
      </w:r>
      <w:r>
        <w:rPr>
          <w:rFonts w:ascii="Arial"/>
          <w:spacing w:val="-1"/>
          <w:sz w:val="20"/>
        </w:rPr>
        <w:t>program</w:t>
      </w:r>
      <w:r>
        <w:rPr>
          <w:rFonts w:ascii="Arial"/>
          <w:sz w:val="20"/>
        </w:rPr>
        <w:t xml:space="preserve"> </w:t>
      </w:r>
      <w:r>
        <w:rPr>
          <w:rFonts w:ascii="Arial"/>
          <w:spacing w:val="-1"/>
          <w:sz w:val="20"/>
        </w:rPr>
        <w:t>participants.</w:t>
      </w:r>
    </w:p>
    <w:p w:rsidR="00B824E9" w:rsidP="00B824E9" w:rsidRDefault="00B824E9">
      <w:pPr>
        <w:spacing w:before="2"/>
        <w:rPr>
          <w:rFonts w:ascii="Arial" w:hAnsi="Arial" w:eastAsia="Arial" w:cs="Arial"/>
          <w:sz w:val="9"/>
          <w:szCs w:val="9"/>
        </w:rPr>
      </w:pPr>
    </w:p>
    <w:p w:rsidR="00B824E9" w:rsidP="00703A8E" w:rsidRDefault="00B824E9">
      <w:pPr>
        <w:numPr>
          <w:ilvl w:val="0"/>
          <w:numId w:val="122"/>
        </w:numPr>
        <w:tabs>
          <w:tab w:val="left" w:pos="460"/>
          <w:tab w:val="left" w:pos="1899"/>
        </w:tabs>
        <w:spacing w:line="375" w:lineRule="auto"/>
        <w:ind w:left="450" w:right="1686" w:hanging="350"/>
        <w:rPr>
          <w:rFonts w:ascii="Arial" w:hAnsi="Arial" w:eastAsia="Arial" w:cs="Arial"/>
          <w:sz w:val="20"/>
          <w:szCs w:val="20"/>
        </w:rPr>
      </w:pPr>
      <w:r>
        <w:rPr>
          <w:rFonts w:ascii="Arial"/>
          <w:spacing w:val="-1"/>
          <w:sz w:val="20"/>
        </w:rPr>
        <w:t xml:space="preserve">Does </w:t>
      </w:r>
      <w:r>
        <w:rPr>
          <w:rFonts w:ascii="Arial"/>
          <w:sz w:val="20"/>
        </w:rPr>
        <w:t>the</w:t>
      </w:r>
      <w:r>
        <w:rPr>
          <w:rFonts w:ascii="Arial"/>
          <w:spacing w:val="-2"/>
          <w:sz w:val="20"/>
        </w:rPr>
        <w:t xml:space="preserve"> </w:t>
      </w:r>
      <w:r>
        <w:rPr>
          <w:rFonts w:ascii="Arial"/>
          <w:sz w:val="20"/>
        </w:rPr>
        <w:t xml:space="preserve">State </w:t>
      </w:r>
      <w:r>
        <w:rPr>
          <w:rFonts w:ascii="Arial"/>
          <w:spacing w:val="-1"/>
          <w:sz w:val="20"/>
        </w:rPr>
        <w:t xml:space="preserve">agency </w:t>
      </w:r>
      <w:r>
        <w:rPr>
          <w:rFonts w:ascii="Arial"/>
          <w:sz w:val="20"/>
        </w:rPr>
        <w:t>collect</w:t>
      </w:r>
      <w:r>
        <w:rPr>
          <w:rFonts w:ascii="Arial"/>
          <w:spacing w:val="-1"/>
          <w:sz w:val="20"/>
        </w:rPr>
        <w:t xml:space="preserve"> </w:t>
      </w:r>
      <w:r>
        <w:rPr>
          <w:rFonts w:ascii="Arial"/>
          <w:sz w:val="20"/>
        </w:rPr>
        <w:t>shelf</w:t>
      </w:r>
      <w:r>
        <w:rPr>
          <w:rFonts w:ascii="Arial"/>
          <w:spacing w:val="-2"/>
          <w:sz w:val="20"/>
        </w:rPr>
        <w:t xml:space="preserve"> </w:t>
      </w:r>
      <w:r>
        <w:rPr>
          <w:rFonts w:ascii="Arial"/>
          <w:spacing w:val="-1"/>
          <w:sz w:val="20"/>
        </w:rPr>
        <w:t>prices</w:t>
      </w:r>
      <w:r>
        <w:rPr>
          <w:rFonts w:ascii="Arial"/>
          <w:sz w:val="20"/>
        </w:rPr>
        <w:t xml:space="preserve"> from</w:t>
      </w:r>
      <w:r>
        <w:rPr>
          <w:rFonts w:ascii="Arial"/>
          <w:spacing w:val="-2"/>
          <w:sz w:val="20"/>
        </w:rPr>
        <w:t xml:space="preserve"> </w:t>
      </w:r>
      <w:r>
        <w:rPr>
          <w:rFonts w:ascii="Arial"/>
          <w:spacing w:val="-1"/>
          <w:sz w:val="20"/>
        </w:rPr>
        <w:t xml:space="preserve">pharmacies </w:t>
      </w:r>
      <w:r>
        <w:rPr>
          <w:rFonts w:ascii="Arial"/>
          <w:sz w:val="20"/>
        </w:rPr>
        <w:t>that</w:t>
      </w:r>
      <w:r>
        <w:rPr>
          <w:rFonts w:ascii="Arial"/>
          <w:spacing w:val="-1"/>
          <w:sz w:val="20"/>
        </w:rPr>
        <w:t xml:space="preserve"> provide only</w:t>
      </w:r>
      <w:r>
        <w:rPr>
          <w:rFonts w:ascii="Arial"/>
          <w:sz w:val="20"/>
        </w:rPr>
        <w:t xml:space="preserve"> </w:t>
      </w:r>
      <w:r>
        <w:rPr>
          <w:rFonts w:ascii="Arial"/>
          <w:spacing w:val="-1"/>
          <w:sz w:val="20"/>
        </w:rPr>
        <w:t>exempt infant</w:t>
      </w:r>
      <w:r>
        <w:rPr>
          <w:rFonts w:ascii="Arial"/>
          <w:sz w:val="20"/>
        </w:rPr>
        <w:t xml:space="preserve"> formula?</w:t>
      </w:r>
      <w:r>
        <w:rPr>
          <w:rFonts w:ascii="Arial"/>
          <w:spacing w:val="29"/>
          <w:sz w:val="20"/>
        </w:rPr>
        <w:t xml:space="preserve"> </w:t>
      </w:r>
      <w:sdt>
        <w:sdtPr>
          <w:rPr>
            <w:rFonts w:ascii="Arial"/>
            <w:spacing w:val="29"/>
            <w:sz w:val="20"/>
          </w:rPr>
          <w:id w:val="74480743"/>
          <w14:checkbox>
            <w14:checked w14:val="0"/>
            <w14:checkedState w14:font="MS Gothic" w14:val="2612"/>
            <w14:uncheckedState w14:font="MS Gothic" w14:val="2610"/>
          </w14:checkbox>
        </w:sdtPr>
        <w:sdtContent>
          <w:r>
            <w:rPr>
              <w:rFonts w:hint="eastAsia" w:ascii="MS Gothic" w:hAnsi="MS Gothic" w:eastAsia="MS Gothic"/>
              <w:spacing w:val="29"/>
              <w:sz w:val="20"/>
            </w:rPr>
            <w:t>☐</w:t>
          </w:r>
        </w:sdtContent>
      </w:sdt>
      <w:r>
        <w:rPr>
          <w:rFonts w:ascii="Arial"/>
          <w:spacing w:val="29"/>
          <w:sz w:val="20"/>
        </w:rPr>
        <w:t xml:space="preserve"> </w:t>
      </w:r>
      <w:r>
        <w:rPr>
          <w:rFonts w:ascii="Arial"/>
          <w:sz w:val="20"/>
        </w:rPr>
        <w:t>Yes</w:t>
      </w:r>
      <w:r>
        <w:rPr>
          <w:rFonts w:ascii="Arial"/>
          <w:sz w:val="20"/>
        </w:rPr>
        <w:tab/>
      </w:r>
      <w:sdt>
        <w:sdtPr>
          <w:rPr>
            <w:rFonts w:ascii="Arial"/>
            <w:sz w:val="20"/>
          </w:rPr>
          <w:id w:val="-505276125"/>
          <w14:checkbox>
            <w14:checked w14:val="0"/>
            <w14:checkedState w14:font="MS Gothic" w14:val="2612"/>
            <w14:uncheckedState w14:font="MS Gothic" w14:val="2610"/>
          </w14:checkbox>
        </w:sdtPr>
        <w:sdtContent>
          <w:r>
            <w:rPr>
              <w:rFonts w:hint="eastAsia" w:ascii="MS Gothic" w:hAnsi="MS Gothic" w:eastAsia="MS Gothic"/>
              <w:sz w:val="20"/>
            </w:rPr>
            <w:t>☐</w:t>
          </w:r>
        </w:sdtContent>
      </w:sdt>
      <w:r>
        <w:rPr>
          <w:rFonts w:ascii="Arial"/>
          <w:sz w:val="20"/>
        </w:rPr>
        <w:t xml:space="preserve"> </w:t>
      </w:r>
      <w:r>
        <w:rPr>
          <w:rFonts w:ascii="Arial"/>
          <w:spacing w:val="-1"/>
          <w:sz w:val="20"/>
        </w:rPr>
        <w:t>No</w:t>
      </w:r>
    </w:p>
    <w:p w:rsidR="00B824E9" w:rsidP="00703A8E" w:rsidRDefault="00B824E9">
      <w:pPr>
        <w:pStyle w:val="BodyText"/>
        <w:numPr>
          <w:ilvl w:val="0"/>
          <w:numId w:val="122"/>
        </w:numPr>
        <w:tabs>
          <w:tab w:val="left" w:pos="460"/>
        </w:tabs>
        <w:spacing w:before="0" w:line="250" w:lineRule="auto"/>
        <w:ind w:left="460" w:right="731"/>
        <w:rPr>
          <w:b/>
          <w:bCs/>
        </w:rPr>
      </w:pPr>
      <w:r>
        <w:rPr>
          <w:spacing w:val="-1"/>
        </w:rPr>
        <w:t xml:space="preserve">Complete </w:t>
      </w:r>
      <w:r>
        <w:t>the</w:t>
      </w:r>
      <w:r>
        <w:rPr>
          <w:spacing w:val="-2"/>
        </w:rPr>
        <w:t xml:space="preserve"> </w:t>
      </w:r>
      <w:r>
        <w:t>table</w:t>
      </w:r>
      <w:r>
        <w:rPr>
          <w:spacing w:val="-1"/>
        </w:rPr>
        <w:t xml:space="preserve"> </w:t>
      </w:r>
      <w:r>
        <w:t>on</w:t>
      </w:r>
      <w:r>
        <w:rPr>
          <w:spacing w:val="-1"/>
        </w:rPr>
        <w:t xml:space="preserve"> </w:t>
      </w:r>
      <w:r>
        <w:t>the</w:t>
      </w:r>
      <w:r>
        <w:rPr>
          <w:spacing w:val="-1"/>
        </w:rPr>
        <w:t xml:space="preserve"> </w:t>
      </w:r>
      <w:r>
        <w:t>following</w:t>
      </w:r>
      <w:r>
        <w:rPr>
          <w:spacing w:val="-1"/>
        </w:rPr>
        <w:t xml:space="preserve"> </w:t>
      </w:r>
      <w:r>
        <w:t>page</w:t>
      </w:r>
      <w:r>
        <w:rPr>
          <w:spacing w:val="-1"/>
        </w:rPr>
        <w:t xml:space="preserve"> </w:t>
      </w:r>
      <w:r>
        <w:t>to</w:t>
      </w:r>
      <w:r>
        <w:rPr>
          <w:spacing w:val="-1"/>
        </w:rPr>
        <w:t xml:space="preserve"> </w:t>
      </w:r>
      <w:r>
        <w:t>demonstrate</w:t>
      </w:r>
      <w:r>
        <w:rPr>
          <w:spacing w:val="-2"/>
        </w:rPr>
        <w:t xml:space="preserve"> </w:t>
      </w:r>
      <w:r>
        <w:t>that</w:t>
      </w:r>
      <w:r>
        <w:rPr>
          <w:spacing w:val="-1"/>
        </w:rPr>
        <w:t xml:space="preserve"> </w:t>
      </w:r>
      <w:r>
        <w:t>the</w:t>
      </w:r>
      <w:r>
        <w:rPr>
          <w:spacing w:val="-1"/>
        </w:rPr>
        <w:t xml:space="preserve"> </w:t>
      </w:r>
      <w:r>
        <w:t>State</w:t>
      </w:r>
      <w:r>
        <w:rPr>
          <w:spacing w:val="-2"/>
        </w:rPr>
        <w:t xml:space="preserve"> </w:t>
      </w:r>
      <w:r>
        <w:rPr>
          <w:spacing w:val="-1"/>
        </w:rPr>
        <w:t xml:space="preserve">agency’s </w:t>
      </w:r>
      <w:r>
        <w:t>procedure</w:t>
      </w:r>
      <w:r>
        <w:rPr>
          <w:spacing w:val="-2"/>
        </w:rPr>
        <w:t xml:space="preserve"> </w:t>
      </w:r>
      <w:r>
        <w:t>for</w:t>
      </w:r>
      <w:r>
        <w:rPr>
          <w:spacing w:val="23"/>
        </w:rPr>
        <w:t xml:space="preserve"> </w:t>
      </w:r>
      <w:r>
        <w:rPr>
          <w:spacing w:val="-1"/>
        </w:rPr>
        <w:t>establishing</w:t>
      </w:r>
      <w:r>
        <w:rPr>
          <w:spacing w:val="-5"/>
        </w:rPr>
        <w:t xml:space="preserve"> </w:t>
      </w:r>
      <w:r>
        <w:rPr>
          <w:spacing w:val="-1"/>
        </w:rPr>
        <w:t>and</w:t>
      </w:r>
      <w:r>
        <w:rPr>
          <w:spacing w:val="-4"/>
        </w:rPr>
        <w:t xml:space="preserve"> </w:t>
      </w:r>
      <w:r>
        <w:t>implementing</w:t>
      </w:r>
      <w:r>
        <w:rPr>
          <w:spacing w:val="-5"/>
        </w:rPr>
        <w:t xml:space="preserve"> </w:t>
      </w:r>
      <w:r>
        <w:rPr>
          <w:spacing w:val="-1"/>
        </w:rPr>
        <w:t>competitive</w:t>
      </w:r>
      <w:r>
        <w:rPr>
          <w:spacing w:val="-4"/>
        </w:rPr>
        <w:t xml:space="preserve"> </w:t>
      </w:r>
      <w:r>
        <w:t>price</w:t>
      </w:r>
      <w:r>
        <w:rPr>
          <w:spacing w:val="-5"/>
        </w:rPr>
        <w:t xml:space="preserve"> </w:t>
      </w:r>
      <w:r>
        <w:rPr>
          <w:spacing w:val="-1"/>
        </w:rPr>
        <w:t>criteria</w:t>
      </w:r>
      <w:r>
        <w:rPr>
          <w:spacing w:val="-4"/>
        </w:rPr>
        <w:t xml:space="preserve"> </w:t>
      </w:r>
      <w:r>
        <w:rPr>
          <w:spacing w:val="-1"/>
        </w:rPr>
        <w:t>and</w:t>
      </w:r>
      <w:r>
        <w:rPr>
          <w:spacing w:val="-4"/>
        </w:rPr>
        <w:t xml:space="preserve"> </w:t>
      </w:r>
      <w:r>
        <w:rPr>
          <w:spacing w:val="-1"/>
        </w:rPr>
        <w:t>maximum</w:t>
      </w:r>
      <w:r>
        <w:rPr>
          <w:spacing w:val="-4"/>
        </w:rPr>
        <w:t xml:space="preserve"> </w:t>
      </w:r>
      <w:r>
        <w:rPr>
          <w:spacing w:val="-1"/>
        </w:rPr>
        <w:t>allowable</w:t>
      </w:r>
      <w:r>
        <w:rPr>
          <w:spacing w:val="-4"/>
        </w:rPr>
        <w:t xml:space="preserve"> </w:t>
      </w:r>
      <w:r>
        <w:rPr>
          <w:spacing w:val="-1"/>
        </w:rPr>
        <w:t>reimbursement</w:t>
      </w:r>
      <w:r>
        <w:rPr>
          <w:spacing w:val="-4"/>
        </w:rPr>
        <w:t xml:space="preserve"> </w:t>
      </w:r>
      <w:r>
        <w:t>levels</w:t>
      </w:r>
      <w:r>
        <w:rPr>
          <w:spacing w:val="29"/>
        </w:rPr>
        <w:t xml:space="preserve"> </w:t>
      </w:r>
      <w:r>
        <w:rPr>
          <w:spacing w:val="-1"/>
        </w:rPr>
        <w:t>ensures</w:t>
      </w:r>
      <w:r>
        <w:rPr>
          <w:spacing w:val="-2"/>
        </w:rPr>
        <w:t xml:space="preserve"> </w:t>
      </w:r>
      <w:r>
        <w:t>that</w:t>
      </w:r>
      <w:r>
        <w:rPr>
          <w:spacing w:val="-2"/>
        </w:rPr>
        <w:t xml:space="preserve"> </w:t>
      </w:r>
      <w:r>
        <w:rPr>
          <w:spacing w:val="-1"/>
        </w:rPr>
        <w:t>average</w:t>
      </w:r>
      <w:r>
        <w:rPr>
          <w:spacing w:val="-2"/>
        </w:rPr>
        <w:t xml:space="preserve"> </w:t>
      </w:r>
      <w:r>
        <w:t>payments</w:t>
      </w:r>
      <w:r>
        <w:rPr>
          <w:spacing w:val="-3"/>
        </w:rPr>
        <w:t xml:space="preserve"> </w:t>
      </w:r>
      <w:r>
        <w:t>per</w:t>
      </w:r>
      <w:r>
        <w:rPr>
          <w:spacing w:val="-2"/>
        </w:rPr>
        <w:t xml:space="preserve"> </w:t>
      </w:r>
      <w:r>
        <w:t>food</w:t>
      </w:r>
      <w:r>
        <w:rPr>
          <w:spacing w:val="-2"/>
        </w:rPr>
        <w:t xml:space="preserve"> </w:t>
      </w:r>
      <w:r>
        <w:t>instrument</w:t>
      </w:r>
      <w:r>
        <w:rPr>
          <w:spacing w:val="-3"/>
        </w:rPr>
        <w:t xml:space="preserve"> </w:t>
      </w:r>
      <w:r>
        <w:t>or</w:t>
      </w:r>
      <w:r>
        <w:rPr>
          <w:spacing w:val="-3"/>
        </w:rPr>
        <w:t xml:space="preserve"> </w:t>
      </w:r>
      <w:r>
        <w:t>food</w:t>
      </w:r>
      <w:r>
        <w:rPr>
          <w:spacing w:val="-1"/>
        </w:rPr>
        <w:t xml:space="preserve"> </w:t>
      </w:r>
      <w:r>
        <w:t>item</w:t>
      </w:r>
      <w:r>
        <w:rPr>
          <w:spacing w:val="-3"/>
        </w:rPr>
        <w:t xml:space="preserve"> </w:t>
      </w:r>
      <w:r>
        <w:t>to</w:t>
      </w:r>
      <w:r>
        <w:rPr>
          <w:spacing w:val="-2"/>
        </w:rPr>
        <w:t xml:space="preserve"> </w:t>
      </w:r>
      <w:r>
        <w:rPr>
          <w:spacing w:val="-1"/>
        </w:rPr>
        <w:t>above-50%</w:t>
      </w:r>
      <w:r>
        <w:rPr>
          <w:spacing w:val="-2"/>
        </w:rPr>
        <w:t xml:space="preserve"> </w:t>
      </w:r>
      <w:r>
        <w:rPr>
          <w:spacing w:val="-1"/>
        </w:rPr>
        <w:t xml:space="preserve">vendors </w:t>
      </w:r>
      <w:r>
        <w:t>do</w:t>
      </w:r>
      <w:r>
        <w:rPr>
          <w:spacing w:val="-2"/>
        </w:rPr>
        <w:t xml:space="preserve"> </w:t>
      </w:r>
      <w:r>
        <w:t>not</w:t>
      </w:r>
      <w:r>
        <w:rPr>
          <w:spacing w:val="-3"/>
        </w:rPr>
        <w:t xml:space="preserve"> </w:t>
      </w:r>
      <w:r>
        <w:rPr>
          <w:spacing w:val="-1"/>
        </w:rPr>
        <w:t>exceed</w:t>
      </w:r>
      <w:r>
        <w:rPr>
          <w:spacing w:val="24"/>
        </w:rPr>
        <w:t xml:space="preserve"> </w:t>
      </w:r>
      <w:r>
        <w:rPr>
          <w:spacing w:val="-1"/>
        </w:rPr>
        <w:t>average</w:t>
      </w:r>
      <w:r>
        <w:rPr>
          <w:spacing w:val="-3"/>
        </w:rPr>
        <w:t xml:space="preserve"> </w:t>
      </w:r>
      <w:r>
        <w:t>payments</w:t>
      </w:r>
      <w:r>
        <w:rPr>
          <w:spacing w:val="-4"/>
        </w:rPr>
        <w:t xml:space="preserve"> </w:t>
      </w:r>
      <w:r>
        <w:t>to</w:t>
      </w:r>
      <w:r>
        <w:rPr>
          <w:spacing w:val="-2"/>
        </w:rPr>
        <w:t xml:space="preserve"> </w:t>
      </w:r>
      <w:r>
        <w:rPr>
          <w:spacing w:val="-1"/>
        </w:rPr>
        <w:t>regular</w:t>
      </w:r>
      <w:r>
        <w:rPr>
          <w:spacing w:val="-3"/>
        </w:rPr>
        <w:t xml:space="preserve"> </w:t>
      </w:r>
      <w:r>
        <w:rPr>
          <w:spacing w:val="-1"/>
        </w:rPr>
        <w:t>vendors.</w:t>
      </w:r>
    </w:p>
    <w:p w:rsidR="00B824E9" w:rsidP="00703A8E" w:rsidRDefault="00B824E9">
      <w:pPr>
        <w:pStyle w:val="BodyText"/>
        <w:numPr>
          <w:ilvl w:val="0"/>
          <w:numId w:val="122"/>
        </w:numPr>
        <w:tabs>
          <w:tab w:val="left" w:pos="460"/>
        </w:tabs>
        <w:spacing w:before="150" w:line="250" w:lineRule="auto"/>
        <w:ind w:left="460" w:right="365"/>
        <w:rPr>
          <w:b/>
          <w:bCs/>
        </w:rPr>
      </w:pPr>
      <w:r>
        <w:t>Please</w:t>
      </w:r>
      <w:r>
        <w:rPr>
          <w:spacing w:val="-3"/>
        </w:rPr>
        <w:t xml:space="preserve"> </w:t>
      </w:r>
      <w:r>
        <w:rPr>
          <w:spacing w:val="-1"/>
        </w:rPr>
        <w:t>attach and cite</w:t>
      </w:r>
      <w:r>
        <w:rPr>
          <w:spacing w:val="-2"/>
        </w:rPr>
        <w:t xml:space="preserve"> </w:t>
      </w:r>
      <w:r>
        <w:t>of</w:t>
      </w:r>
      <w:r>
        <w:rPr>
          <w:spacing w:val="-2"/>
        </w:rPr>
        <w:t xml:space="preserve"> </w:t>
      </w:r>
      <w:r>
        <w:t>a</w:t>
      </w:r>
      <w:r>
        <w:rPr>
          <w:spacing w:val="-2"/>
        </w:rPr>
        <w:t xml:space="preserve"> </w:t>
      </w:r>
      <w:r>
        <w:rPr>
          <w:spacing w:val="-1"/>
        </w:rPr>
        <w:t>copy</w:t>
      </w:r>
      <w:r>
        <w:rPr>
          <w:spacing w:val="-2"/>
        </w:rPr>
        <w:t xml:space="preserve"> </w:t>
      </w:r>
      <w:r>
        <w:t>of</w:t>
      </w:r>
      <w:r>
        <w:rPr>
          <w:spacing w:val="-2"/>
        </w:rPr>
        <w:t xml:space="preserve"> </w:t>
      </w:r>
      <w:r>
        <w:t>the</w:t>
      </w:r>
      <w:r>
        <w:rPr>
          <w:spacing w:val="-1"/>
        </w:rPr>
        <w:t xml:space="preserve"> report(s) </w:t>
      </w:r>
      <w:r>
        <w:t>that</w:t>
      </w:r>
      <w:r>
        <w:rPr>
          <w:spacing w:val="-2"/>
        </w:rPr>
        <w:t xml:space="preserve"> </w:t>
      </w:r>
      <w:r>
        <w:t>the</w:t>
      </w:r>
      <w:r>
        <w:rPr>
          <w:spacing w:val="-1"/>
        </w:rPr>
        <w:t xml:space="preserve"> </w:t>
      </w:r>
      <w:r>
        <w:t>State</w:t>
      </w:r>
      <w:r>
        <w:rPr>
          <w:spacing w:val="-2"/>
        </w:rPr>
        <w:t xml:space="preserve"> </w:t>
      </w:r>
      <w:r>
        <w:rPr>
          <w:spacing w:val="-1"/>
        </w:rPr>
        <w:t>agency</w:t>
      </w:r>
      <w:r>
        <w:rPr>
          <w:spacing w:val="-2"/>
        </w:rPr>
        <w:t xml:space="preserve"> </w:t>
      </w:r>
      <w:r>
        <w:t>will</w:t>
      </w:r>
      <w:r>
        <w:rPr>
          <w:spacing w:val="-2"/>
        </w:rPr>
        <w:t xml:space="preserve"> </w:t>
      </w:r>
      <w:r>
        <w:t>use</w:t>
      </w:r>
      <w:r>
        <w:rPr>
          <w:spacing w:val="-2"/>
        </w:rPr>
        <w:t xml:space="preserve"> </w:t>
      </w:r>
      <w:r>
        <w:t>to</w:t>
      </w:r>
      <w:r>
        <w:rPr>
          <w:spacing w:val="-1"/>
        </w:rPr>
        <w:t xml:space="preserve"> monitor</w:t>
      </w:r>
      <w:r>
        <w:rPr>
          <w:spacing w:val="-2"/>
        </w:rPr>
        <w:t xml:space="preserve"> </w:t>
      </w:r>
      <w:r>
        <w:rPr>
          <w:spacing w:val="-1"/>
        </w:rPr>
        <w:t xml:space="preserve">average </w:t>
      </w:r>
      <w:r>
        <w:t>payments</w:t>
      </w:r>
      <w:r>
        <w:rPr>
          <w:spacing w:val="29"/>
        </w:rPr>
        <w:t xml:space="preserve"> </w:t>
      </w:r>
      <w:r>
        <w:t>per</w:t>
      </w:r>
      <w:r>
        <w:rPr>
          <w:spacing w:val="-4"/>
        </w:rPr>
        <w:t xml:space="preserve"> </w:t>
      </w:r>
      <w:r>
        <w:t>food</w:t>
      </w:r>
      <w:r>
        <w:rPr>
          <w:spacing w:val="-2"/>
        </w:rPr>
        <w:t xml:space="preserve"> </w:t>
      </w:r>
      <w:r>
        <w:t>instrument</w:t>
      </w:r>
      <w:r>
        <w:rPr>
          <w:spacing w:val="-4"/>
        </w:rPr>
        <w:t xml:space="preserve"> </w:t>
      </w:r>
      <w:r>
        <w:t>to</w:t>
      </w:r>
      <w:r>
        <w:rPr>
          <w:spacing w:val="-2"/>
        </w:rPr>
        <w:t xml:space="preserve"> </w:t>
      </w:r>
      <w:r>
        <w:rPr>
          <w:spacing w:val="-1"/>
        </w:rPr>
        <w:t>above-50%</w:t>
      </w:r>
      <w:r>
        <w:rPr>
          <w:spacing w:val="-3"/>
        </w:rPr>
        <w:t xml:space="preserve"> </w:t>
      </w:r>
      <w:r>
        <w:rPr>
          <w:spacing w:val="-1"/>
        </w:rPr>
        <w:t>vendors</w:t>
      </w:r>
      <w:r>
        <w:rPr>
          <w:spacing w:val="-2"/>
        </w:rPr>
        <w:t xml:space="preserve"> </w:t>
      </w:r>
      <w:r>
        <w:rPr>
          <w:spacing w:val="-1"/>
        </w:rPr>
        <w:t>and</w:t>
      </w:r>
      <w:r>
        <w:rPr>
          <w:spacing w:val="-3"/>
        </w:rPr>
        <w:t xml:space="preserve"> </w:t>
      </w:r>
      <w:r>
        <w:rPr>
          <w:spacing w:val="-1"/>
        </w:rPr>
        <w:t>regular</w:t>
      </w:r>
      <w:r>
        <w:rPr>
          <w:spacing w:val="-2"/>
        </w:rPr>
        <w:t xml:space="preserve"> </w:t>
      </w:r>
      <w:r>
        <w:rPr>
          <w:spacing w:val="-1"/>
        </w:rPr>
        <w:t>vendors.</w:t>
      </w:r>
      <w:r>
        <w:rPr>
          <w:spacing w:val="-3"/>
        </w:rPr>
        <w:t xml:space="preserve"> </w:t>
      </w:r>
      <w:r>
        <w:t>If</w:t>
      </w:r>
      <w:r>
        <w:rPr>
          <w:spacing w:val="-3"/>
        </w:rPr>
        <w:t xml:space="preserve"> </w:t>
      </w:r>
      <w:r>
        <w:t>the</w:t>
      </w:r>
      <w:r>
        <w:rPr>
          <w:spacing w:val="-3"/>
        </w:rPr>
        <w:t xml:space="preserve"> </w:t>
      </w:r>
      <w:r>
        <w:t>State</w:t>
      </w:r>
      <w:r>
        <w:rPr>
          <w:spacing w:val="-3"/>
        </w:rPr>
        <w:t xml:space="preserve"> </w:t>
      </w:r>
      <w:r>
        <w:rPr>
          <w:spacing w:val="-1"/>
        </w:rPr>
        <w:t>agency</w:t>
      </w:r>
      <w:r>
        <w:rPr>
          <w:spacing w:val="-3"/>
        </w:rPr>
        <w:t xml:space="preserve"> </w:t>
      </w:r>
      <w:r>
        <w:t>does</w:t>
      </w:r>
      <w:r>
        <w:rPr>
          <w:spacing w:val="-3"/>
        </w:rPr>
        <w:t xml:space="preserve"> </w:t>
      </w:r>
      <w:r>
        <w:t>not</w:t>
      </w:r>
      <w:r>
        <w:rPr>
          <w:spacing w:val="-4"/>
        </w:rPr>
        <w:t xml:space="preserve"> </w:t>
      </w:r>
      <w:r>
        <w:t>have</w:t>
      </w:r>
      <w:r>
        <w:rPr>
          <w:spacing w:val="-3"/>
        </w:rPr>
        <w:t xml:space="preserve"> </w:t>
      </w:r>
      <w:r>
        <w:rPr>
          <w:spacing w:val="-1"/>
        </w:rPr>
        <w:t>such</w:t>
      </w:r>
      <w:r>
        <w:rPr>
          <w:spacing w:val="-3"/>
        </w:rPr>
        <w:t xml:space="preserve"> </w:t>
      </w:r>
      <w:r>
        <w:t>a</w:t>
      </w:r>
      <w:r>
        <w:rPr>
          <w:spacing w:val="28"/>
        </w:rPr>
        <w:t xml:space="preserve"> </w:t>
      </w:r>
      <w:r>
        <w:rPr>
          <w:spacing w:val="-1"/>
        </w:rPr>
        <w:t>report,</w:t>
      </w:r>
      <w:r>
        <w:rPr>
          <w:spacing w:val="-4"/>
        </w:rPr>
        <w:t xml:space="preserve"> </w:t>
      </w:r>
      <w:r>
        <w:t>describe</w:t>
      </w:r>
      <w:r>
        <w:rPr>
          <w:spacing w:val="-5"/>
        </w:rPr>
        <w:t xml:space="preserve"> </w:t>
      </w:r>
      <w:r>
        <w:t>the</w:t>
      </w:r>
      <w:r>
        <w:rPr>
          <w:spacing w:val="-4"/>
        </w:rPr>
        <w:t xml:space="preserve"> </w:t>
      </w:r>
      <w:r>
        <w:t>State</w:t>
      </w:r>
      <w:r>
        <w:rPr>
          <w:spacing w:val="-5"/>
        </w:rPr>
        <w:t xml:space="preserve"> </w:t>
      </w:r>
      <w:r>
        <w:rPr>
          <w:spacing w:val="-1"/>
        </w:rPr>
        <w:t>agency’s</w:t>
      </w:r>
      <w:r>
        <w:rPr>
          <w:spacing w:val="-4"/>
        </w:rPr>
        <w:t xml:space="preserve"> </w:t>
      </w:r>
      <w:r>
        <w:t>plans</w:t>
      </w:r>
      <w:r>
        <w:rPr>
          <w:spacing w:val="-5"/>
        </w:rPr>
        <w:t xml:space="preserve"> </w:t>
      </w:r>
      <w:r>
        <w:t>to</w:t>
      </w:r>
      <w:r>
        <w:rPr>
          <w:spacing w:val="-4"/>
        </w:rPr>
        <w:t xml:space="preserve"> </w:t>
      </w:r>
      <w:r>
        <w:t>develop</w:t>
      </w:r>
      <w:r>
        <w:rPr>
          <w:spacing w:val="-5"/>
        </w:rPr>
        <w:t xml:space="preserve"> </w:t>
      </w:r>
      <w:r>
        <w:rPr>
          <w:spacing w:val="-1"/>
        </w:rPr>
        <w:t>and</w:t>
      </w:r>
      <w:r>
        <w:rPr>
          <w:spacing w:val="-4"/>
        </w:rPr>
        <w:t xml:space="preserve"> </w:t>
      </w:r>
      <w:r>
        <w:t>implement</w:t>
      </w:r>
      <w:r>
        <w:rPr>
          <w:spacing w:val="-4"/>
        </w:rPr>
        <w:t xml:space="preserve"> </w:t>
      </w:r>
      <w:r>
        <w:t>a</w:t>
      </w:r>
      <w:r>
        <w:rPr>
          <w:spacing w:val="-5"/>
        </w:rPr>
        <w:t xml:space="preserve"> </w:t>
      </w:r>
      <w:r>
        <w:rPr>
          <w:spacing w:val="-1"/>
        </w:rPr>
        <w:t>report(s)</w:t>
      </w:r>
      <w:r>
        <w:rPr>
          <w:spacing w:val="-4"/>
        </w:rPr>
        <w:t xml:space="preserve"> </w:t>
      </w:r>
      <w:r>
        <w:t>for</w:t>
      </w:r>
      <w:r>
        <w:rPr>
          <w:spacing w:val="-4"/>
        </w:rPr>
        <w:t xml:space="preserve"> </w:t>
      </w:r>
      <w:r>
        <w:rPr>
          <w:spacing w:val="-1"/>
        </w:rPr>
        <w:t>monitoring</w:t>
      </w:r>
      <w:r>
        <w:rPr>
          <w:spacing w:val="-4"/>
        </w:rPr>
        <w:t xml:space="preserve"> </w:t>
      </w:r>
      <w:r>
        <w:t>purposes,</w:t>
      </w:r>
      <w:r>
        <w:rPr>
          <w:spacing w:val="26"/>
          <w:w w:val="99"/>
        </w:rPr>
        <w:t xml:space="preserve"> </w:t>
      </w:r>
      <w:r>
        <w:t>including</w:t>
      </w:r>
      <w:r>
        <w:rPr>
          <w:spacing w:val="-5"/>
        </w:rPr>
        <w:t xml:space="preserve"> </w:t>
      </w:r>
      <w:r>
        <w:t>the</w:t>
      </w:r>
      <w:r>
        <w:rPr>
          <w:spacing w:val="-4"/>
        </w:rPr>
        <w:t xml:space="preserve"> </w:t>
      </w:r>
      <w:r>
        <w:rPr>
          <w:spacing w:val="-1"/>
        </w:rPr>
        <w:t>report</w:t>
      </w:r>
      <w:r>
        <w:rPr>
          <w:spacing w:val="48"/>
        </w:rPr>
        <w:t xml:space="preserve"> </w:t>
      </w:r>
      <w:r>
        <w:rPr>
          <w:spacing w:val="-1"/>
        </w:rPr>
        <w:t>contents</w:t>
      </w:r>
      <w:r>
        <w:rPr>
          <w:spacing w:val="-4"/>
        </w:rPr>
        <w:t xml:space="preserve"> </w:t>
      </w:r>
      <w:r>
        <w:t>or</w:t>
      </w:r>
      <w:r>
        <w:rPr>
          <w:spacing w:val="-5"/>
        </w:rPr>
        <w:t xml:space="preserve"> </w:t>
      </w:r>
      <w:r>
        <w:t>fields.</w:t>
      </w:r>
    </w:p>
    <w:p w:rsidR="00B824E9" w:rsidP="00B824E9" w:rsidRDefault="00B824E9">
      <w:pPr>
        <w:tabs>
          <w:tab w:val="left" w:pos="450"/>
        </w:tabs>
        <w:spacing w:before="6"/>
        <w:rPr>
          <w:rFonts w:ascii="Arial" w:hAnsi="Arial" w:eastAsia="Arial" w:cs="Arial"/>
          <w:b/>
          <w:bCs/>
          <w:sz w:val="26"/>
          <w:szCs w:val="26"/>
        </w:rPr>
      </w:pPr>
      <w:r>
        <w:rPr>
          <w:rFonts w:ascii="Arial" w:hAnsi="Arial" w:eastAsia="Arial" w:cs="Arial"/>
          <w:b/>
          <w:bCs/>
          <w:sz w:val="26"/>
          <w:szCs w:val="26"/>
        </w:rPr>
        <w:lastRenderedPageBreak/>
        <w:tab/>
      </w:r>
      <w:r>
        <w:rPr>
          <w:rFonts w:ascii="Arial" w:hAnsi="Arial" w:eastAsia="Arial" w:cs="Arial"/>
          <w:b/>
          <w:bCs/>
          <w:sz w:val="26"/>
          <w:szCs w:val="26"/>
        </w:rPr>
        <w:fldChar w:fldCharType="begin">
          <w:ffData>
            <w:name w:val="Text101"/>
            <w:enabled/>
            <w:calcOnExit w:val="0"/>
            <w:textInput/>
          </w:ffData>
        </w:fldChar>
      </w:r>
      <w:r>
        <w:rPr>
          <w:rFonts w:ascii="Arial" w:hAnsi="Arial" w:eastAsia="Arial" w:cs="Arial"/>
          <w:b/>
          <w:bCs/>
          <w:sz w:val="26"/>
          <w:szCs w:val="26"/>
        </w:rPr>
        <w:instrText xml:space="preserve"> FORMTEXT </w:instrText>
      </w:r>
      <w:r>
        <w:rPr>
          <w:rFonts w:ascii="Arial" w:hAnsi="Arial" w:eastAsia="Arial" w:cs="Arial"/>
          <w:b/>
          <w:bCs/>
          <w:sz w:val="26"/>
          <w:szCs w:val="26"/>
        </w:rPr>
      </w:r>
      <w:r>
        <w:rPr>
          <w:rFonts w:ascii="Arial" w:hAnsi="Arial" w:eastAsia="Arial" w:cs="Arial"/>
          <w:b/>
          <w:bCs/>
          <w:sz w:val="26"/>
          <w:szCs w:val="26"/>
        </w:rPr>
        <w:fldChar w:fldCharType="separate"/>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noProof/>
          <w:sz w:val="26"/>
          <w:szCs w:val="26"/>
        </w:rPr>
        <w:t> </w:t>
      </w:r>
      <w:r>
        <w:rPr>
          <w:rFonts w:ascii="Arial" w:hAnsi="Arial" w:eastAsia="Arial" w:cs="Arial"/>
          <w:b/>
          <w:bCs/>
          <w:sz w:val="26"/>
          <w:szCs w:val="26"/>
        </w:rPr>
        <w:fldChar w:fldCharType="end"/>
      </w:r>
    </w:p>
    <w:p w:rsidR="00B824E9" w:rsidP="00B824E9" w:rsidRDefault="00B824E9">
      <w:pPr>
        <w:spacing w:line="20" w:lineRule="atLeast"/>
        <w:ind w:left="450"/>
        <w:rPr>
          <w:rFonts w:ascii="Arial" w:hAnsi="Arial" w:eastAsia="Arial" w:cs="Arial"/>
          <w:sz w:val="2"/>
          <w:szCs w:val="2"/>
        </w:rPr>
      </w:pPr>
    </w:p>
    <w:p w:rsidR="00B824E9" w:rsidP="00B824E9" w:rsidRDefault="00B824E9">
      <w:pPr>
        <w:spacing w:line="20" w:lineRule="atLeast"/>
        <w:rPr>
          <w:rFonts w:ascii="Arial" w:hAnsi="Arial" w:eastAsia="Arial" w:cs="Arial"/>
          <w:sz w:val="2"/>
          <w:szCs w:val="2"/>
        </w:rPr>
        <w:sectPr w:rsidR="00B824E9" w:rsidSect="002F3458">
          <w:pgSz w:w="12240" w:h="15840"/>
          <w:pgMar w:top="864" w:right="576" w:bottom="864" w:left="576" w:header="432" w:footer="414" w:gutter="0"/>
          <w:cols w:space="720"/>
          <w:docGrid w:linePitch="299"/>
        </w:sectPr>
      </w:pPr>
    </w:p>
    <w:p w:rsidR="00B824E9" w:rsidP="00B824E9" w:rsidRDefault="00B824E9">
      <w:pPr>
        <w:spacing w:before="74"/>
        <w:ind w:left="100"/>
        <w:rPr>
          <w:rFonts w:ascii="Arial" w:hAnsi="Arial" w:eastAsia="Arial" w:cs="Arial"/>
          <w:sz w:val="20"/>
          <w:szCs w:val="20"/>
        </w:rPr>
      </w:pPr>
      <w:r>
        <w:rPr>
          <w:rFonts w:ascii="Arial" w:hAnsi="Arial" w:eastAsia="Arial" w:cs="Arial"/>
          <w:i/>
          <w:sz w:val="20"/>
          <w:szCs w:val="20"/>
        </w:rPr>
        <w:lastRenderedPageBreak/>
        <w:t>Table</w:t>
      </w:r>
      <w:r>
        <w:rPr>
          <w:rFonts w:ascii="Arial" w:hAnsi="Arial" w:eastAsia="Arial" w:cs="Arial"/>
          <w:i/>
          <w:spacing w:val="-2"/>
          <w:sz w:val="20"/>
          <w:szCs w:val="20"/>
        </w:rPr>
        <w:t xml:space="preserve"> </w:t>
      </w:r>
      <w:r>
        <w:rPr>
          <w:rFonts w:ascii="Arial" w:hAnsi="Arial" w:eastAsia="Arial" w:cs="Arial"/>
          <w:i/>
          <w:spacing w:val="-1"/>
          <w:sz w:val="20"/>
          <w:szCs w:val="20"/>
        </w:rPr>
        <w:t>1</w:t>
      </w:r>
      <w:r>
        <w:rPr>
          <w:rFonts w:ascii="Arial" w:hAnsi="Arial" w:eastAsia="Arial" w:cs="Arial"/>
          <w:spacing w:val="-1"/>
          <w:sz w:val="20"/>
          <w:szCs w:val="20"/>
        </w:rPr>
        <w:t xml:space="preserve">. Data </w:t>
      </w:r>
      <w:r>
        <w:rPr>
          <w:rFonts w:ascii="Arial" w:hAnsi="Arial" w:eastAsia="Arial" w:cs="Arial"/>
          <w:sz w:val="20"/>
          <w:szCs w:val="20"/>
        </w:rPr>
        <w:t>for</w:t>
      </w:r>
      <w:r>
        <w:rPr>
          <w:rFonts w:ascii="Arial" w:hAnsi="Arial" w:eastAsia="Arial" w:cs="Arial"/>
          <w:spacing w:val="-1"/>
          <w:sz w:val="20"/>
          <w:szCs w:val="20"/>
        </w:rPr>
        <w:t xml:space="preserve"> </w:t>
      </w:r>
      <w:r>
        <w:rPr>
          <w:rFonts w:ascii="Arial" w:hAnsi="Arial" w:eastAsia="Arial" w:cs="Arial"/>
          <w:sz w:val="20"/>
          <w:szCs w:val="20"/>
        </w:rPr>
        <w:t>WIC</w:t>
      </w:r>
      <w:r>
        <w:rPr>
          <w:rFonts w:ascii="Arial" w:hAnsi="Arial" w:eastAsia="Arial" w:cs="Arial"/>
          <w:spacing w:val="-2"/>
          <w:sz w:val="20"/>
          <w:szCs w:val="20"/>
        </w:rPr>
        <w:t xml:space="preserve"> </w:t>
      </w:r>
      <w:r>
        <w:rPr>
          <w:rFonts w:ascii="Arial" w:hAnsi="Arial" w:eastAsia="Arial" w:cs="Arial"/>
          <w:sz w:val="20"/>
          <w:szCs w:val="20"/>
        </w:rPr>
        <w:t>Vendor</w:t>
      </w:r>
      <w:r>
        <w:rPr>
          <w:rFonts w:ascii="Arial" w:hAnsi="Arial" w:eastAsia="Arial" w:cs="Arial"/>
          <w:spacing w:val="-2"/>
          <w:sz w:val="20"/>
          <w:szCs w:val="20"/>
        </w:rPr>
        <w:t xml:space="preserve"> </w:t>
      </w:r>
      <w:r>
        <w:rPr>
          <w:rFonts w:ascii="Arial" w:hAnsi="Arial" w:eastAsia="Arial" w:cs="Arial"/>
          <w:spacing w:val="-1"/>
          <w:sz w:val="20"/>
          <w:szCs w:val="20"/>
        </w:rPr>
        <w:t>Cost</w:t>
      </w:r>
      <w:r>
        <w:rPr>
          <w:rFonts w:ascii="Arial" w:hAnsi="Arial" w:eastAsia="Arial" w:cs="Arial"/>
          <w:sz w:val="20"/>
          <w:szCs w:val="20"/>
        </w:rPr>
        <w:t xml:space="preserve"> </w:t>
      </w:r>
      <w:r>
        <w:rPr>
          <w:rFonts w:ascii="Arial" w:hAnsi="Arial" w:eastAsia="Arial" w:cs="Arial"/>
          <w:spacing w:val="-1"/>
          <w:sz w:val="20"/>
          <w:szCs w:val="20"/>
        </w:rPr>
        <w:t xml:space="preserve">Containment Certification </w:t>
      </w:r>
      <w:r>
        <w:rPr>
          <w:rFonts w:ascii="Arial" w:hAnsi="Arial" w:eastAsia="Arial" w:cs="Arial"/>
          <w:sz w:val="20"/>
          <w:szCs w:val="20"/>
        </w:rPr>
        <w:t>–</w:t>
      </w:r>
      <w:r>
        <w:rPr>
          <w:rFonts w:ascii="Arial" w:hAnsi="Arial" w:eastAsia="Arial" w:cs="Arial"/>
          <w:spacing w:val="-1"/>
          <w:sz w:val="20"/>
          <w:szCs w:val="20"/>
        </w:rPr>
        <w:t xml:space="preserve"> </w:t>
      </w:r>
      <w:r>
        <w:rPr>
          <w:rFonts w:ascii="Arial" w:hAnsi="Arial" w:eastAsia="Arial" w:cs="Arial"/>
          <w:sz w:val="20"/>
          <w:szCs w:val="20"/>
        </w:rPr>
        <w:t>Overview</w:t>
      </w:r>
    </w:p>
    <w:p w:rsidR="00B824E9" w:rsidP="00B824E9" w:rsidRDefault="00B824E9">
      <w:pPr>
        <w:spacing w:before="130" w:line="250" w:lineRule="auto"/>
        <w:ind w:left="100" w:right="17"/>
        <w:rPr>
          <w:rFonts w:ascii="Arial" w:hAnsi="Arial" w:eastAsia="Arial" w:cs="Arial"/>
          <w:sz w:val="20"/>
          <w:szCs w:val="20"/>
        </w:rPr>
      </w:pPr>
      <w:r>
        <w:rPr>
          <w:rFonts w:ascii="Arial" w:hAnsi="Arial" w:eastAsia="Arial" w:cs="Arial"/>
          <w:i/>
          <w:sz w:val="20"/>
          <w:szCs w:val="20"/>
        </w:rPr>
        <w:t>Please</w:t>
      </w:r>
      <w:r>
        <w:rPr>
          <w:rFonts w:ascii="Arial" w:hAnsi="Arial" w:eastAsia="Arial" w:cs="Arial"/>
          <w:i/>
          <w:spacing w:val="-2"/>
          <w:sz w:val="20"/>
          <w:szCs w:val="20"/>
        </w:rPr>
        <w:t xml:space="preserve"> </w:t>
      </w:r>
      <w:r>
        <w:rPr>
          <w:rFonts w:ascii="Arial" w:hAnsi="Arial" w:eastAsia="Arial" w:cs="Arial"/>
          <w:i/>
          <w:spacing w:val="-1"/>
          <w:sz w:val="20"/>
          <w:szCs w:val="20"/>
        </w:rPr>
        <w:t>provide</w:t>
      </w:r>
      <w:r>
        <w:rPr>
          <w:rFonts w:ascii="Arial" w:hAnsi="Arial" w:eastAsia="Arial" w:cs="Arial"/>
          <w:i/>
          <w:sz w:val="20"/>
          <w:szCs w:val="20"/>
        </w:rPr>
        <w:t xml:space="preserve"> the</w:t>
      </w:r>
      <w:r>
        <w:rPr>
          <w:rFonts w:ascii="Arial" w:hAnsi="Arial" w:eastAsia="Arial" w:cs="Arial"/>
          <w:i/>
          <w:spacing w:val="-1"/>
          <w:sz w:val="20"/>
          <w:szCs w:val="20"/>
        </w:rPr>
        <w:t xml:space="preserve"> </w:t>
      </w:r>
      <w:r>
        <w:rPr>
          <w:rFonts w:ascii="Arial" w:hAnsi="Arial" w:eastAsia="Arial" w:cs="Arial"/>
          <w:i/>
          <w:sz w:val="20"/>
          <w:szCs w:val="20"/>
        </w:rPr>
        <w:t>following</w:t>
      </w:r>
      <w:r>
        <w:rPr>
          <w:rFonts w:ascii="Arial" w:hAnsi="Arial" w:eastAsia="Arial" w:cs="Arial"/>
          <w:i/>
          <w:spacing w:val="-2"/>
          <w:sz w:val="20"/>
          <w:szCs w:val="20"/>
        </w:rPr>
        <w:t xml:space="preserve"> </w:t>
      </w:r>
      <w:r>
        <w:rPr>
          <w:rFonts w:ascii="Arial" w:hAnsi="Arial" w:eastAsia="Arial" w:cs="Arial"/>
          <w:i/>
          <w:spacing w:val="-1"/>
          <w:sz w:val="20"/>
          <w:szCs w:val="20"/>
        </w:rPr>
        <w:t>information</w:t>
      </w:r>
      <w:r>
        <w:rPr>
          <w:rFonts w:ascii="Arial" w:hAnsi="Arial" w:eastAsia="Arial" w:cs="Arial"/>
          <w:i/>
          <w:sz w:val="20"/>
          <w:szCs w:val="20"/>
        </w:rPr>
        <w:t xml:space="preserve"> </w:t>
      </w:r>
      <w:r>
        <w:rPr>
          <w:rFonts w:ascii="Arial" w:hAnsi="Arial" w:eastAsia="Arial" w:cs="Arial"/>
          <w:i/>
          <w:spacing w:val="-1"/>
          <w:sz w:val="20"/>
          <w:szCs w:val="20"/>
        </w:rPr>
        <w:t>on</w:t>
      </w:r>
      <w:r>
        <w:rPr>
          <w:rFonts w:ascii="Arial" w:hAnsi="Arial" w:eastAsia="Arial" w:cs="Arial"/>
          <w:i/>
          <w:sz w:val="20"/>
          <w:szCs w:val="20"/>
        </w:rPr>
        <w:t xml:space="preserve"> the</w:t>
      </w:r>
      <w:r>
        <w:rPr>
          <w:rFonts w:ascii="Arial" w:hAnsi="Arial" w:eastAsia="Arial" w:cs="Arial"/>
          <w:i/>
          <w:spacing w:val="-2"/>
          <w:sz w:val="20"/>
          <w:szCs w:val="20"/>
        </w:rPr>
        <w:t xml:space="preserve"> </w:t>
      </w:r>
      <w:r>
        <w:rPr>
          <w:rFonts w:ascii="Arial" w:hAnsi="Arial" w:eastAsia="Arial" w:cs="Arial"/>
          <w:i/>
          <w:sz w:val="20"/>
          <w:szCs w:val="20"/>
        </w:rPr>
        <w:t>regular</w:t>
      </w:r>
      <w:r>
        <w:rPr>
          <w:rFonts w:ascii="Arial" w:hAnsi="Arial" w:eastAsia="Arial" w:cs="Arial"/>
          <w:i/>
          <w:spacing w:val="-1"/>
          <w:sz w:val="20"/>
          <w:szCs w:val="20"/>
        </w:rPr>
        <w:t xml:space="preserve"> </w:t>
      </w:r>
      <w:r>
        <w:rPr>
          <w:rFonts w:ascii="Arial" w:hAnsi="Arial" w:eastAsia="Arial" w:cs="Arial"/>
          <w:i/>
          <w:sz w:val="20"/>
          <w:szCs w:val="20"/>
        </w:rPr>
        <w:t>vendors</w:t>
      </w:r>
      <w:r>
        <w:rPr>
          <w:rFonts w:ascii="Arial" w:hAnsi="Arial" w:eastAsia="Arial" w:cs="Arial"/>
          <w:i/>
          <w:spacing w:val="-1"/>
          <w:sz w:val="20"/>
          <w:szCs w:val="20"/>
        </w:rPr>
        <w:t xml:space="preserve"> and</w:t>
      </w:r>
      <w:r>
        <w:rPr>
          <w:rFonts w:ascii="Arial" w:hAnsi="Arial" w:eastAsia="Arial" w:cs="Arial"/>
          <w:i/>
          <w:sz w:val="20"/>
          <w:szCs w:val="20"/>
        </w:rPr>
        <w:t xml:space="preserve"> the</w:t>
      </w:r>
      <w:r>
        <w:rPr>
          <w:rFonts w:ascii="Arial" w:hAnsi="Arial" w:eastAsia="Arial" w:cs="Arial"/>
          <w:i/>
          <w:spacing w:val="-2"/>
          <w:sz w:val="20"/>
          <w:szCs w:val="20"/>
        </w:rPr>
        <w:t xml:space="preserve"> </w:t>
      </w:r>
      <w:r>
        <w:rPr>
          <w:rFonts w:ascii="Arial" w:hAnsi="Arial" w:eastAsia="Arial" w:cs="Arial"/>
          <w:i/>
          <w:spacing w:val="-1"/>
          <w:sz w:val="20"/>
          <w:szCs w:val="20"/>
        </w:rPr>
        <w:t>above-50-percent</w:t>
      </w:r>
      <w:r>
        <w:rPr>
          <w:rFonts w:ascii="Arial" w:hAnsi="Arial" w:eastAsia="Arial" w:cs="Arial"/>
          <w:i/>
          <w:sz w:val="20"/>
          <w:szCs w:val="20"/>
        </w:rPr>
        <w:t xml:space="preserve"> vendors</w:t>
      </w:r>
      <w:r>
        <w:rPr>
          <w:rFonts w:ascii="Arial" w:hAnsi="Arial" w:eastAsia="Arial" w:cs="Arial"/>
          <w:i/>
          <w:spacing w:val="-1"/>
          <w:sz w:val="20"/>
          <w:szCs w:val="20"/>
        </w:rPr>
        <w:t xml:space="preserve"> authorized by</w:t>
      </w:r>
      <w:r>
        <w:rPr>
          <w:rFonts w:ascii="Arial" w:hAnsi="Arial" w:eastAsia="Arial" w:cs="Arial"/>
          <w:i/>
          <w:sz w:val="20"/>
          <w:szCs w:val="20"/>
        </w:rPr>
        <w:t xml:space="preserve"> the</w:t>
      </w:r>
      <w:r>
        <w:rPr>
          <w:rFonts w:ascii="Arial" w:hAnsi="Arial" w:eastAsia="Arial" w:cs="Arial"/>
          <w:i/>
          <w:spacing w:val="-1"/>
          <w:sz w:val="20"/>
          <w:szCs w:val="20"/>
        </w:rPr>
        <w:t xml:space="preserve"> </w:t>
      </w:r>
      <w:r>
        <w:rPr>
          <w:rFonts w:ascii="Arial" w:hAnsi="Arial" w:eastAsia="Arial" w:cs="Arial"/>
          <w:i/>
          <w:sz w:val="20"/>
          <w:szCs w:val="20"/>
        </w:rPr>
        <w:t>State</w:t>
      </w:r>
      <w:r>
        <w:rPr>
          <w:rFonts w:ascii="Arial" w:hAnsi="Arial" w:eastAsia="Arial" w:cs="Arial"/>
          <w:i/>
          <w:spacing w:val="-1"/>
          <w:sz w:val="20"/>
          <w:szCs w:val="20"/>
        </w:rPr>
        <w:t xml:space="preserve"> agency</w:t>
      </w:r>
      <w:r>
        <w:rPr>
          <w:rFonts w:ascii="Arial" w:hAnsi="Arial" w:eastAsia="Arial" w:cs="Arial"/>
          <w:i/>
          <w:sz w:val="20"/>
          <w:szCs w:val="20"/>
        </w:rPr>
        <w:t xml:space="preserve"> </w:t>
      </w:r>
      <w:r>
        <w:rPr>
          <w:rFonts w:ascii="Arial" w:hAnsi="Arial" w:eastAsia="Arial" w:cs="Arial"/>
          <w:i/>
          <w:spacing w:val="-1"/>
          <w:sz w:val="20"/>
          <w:szCs w:val="20"/>
        </w:rPr>
        <w:t>as</w:t>
      </w:r>
      <w:r>
        <w:rPr>
          <w:rFonts w:ascii="Arial" w:hAnsi="Arial" w:eastAsia="Arial" w:cs="Arial"/>
          <w:i/>
          <w:sz w:val="20"/>
          <w:szCs w:val="20"/>
        </w:rPr>
        <w:t xml:space="preserve"> </w:t>
      </w:r>
      <w:r>
        <w:rPr>
          <w:rFonts w:ascii="Arial" w:hAnsi="Arial" w:eastAsia="Arial" w:cs="Arial"/>
          <w:i/>
          <w:spacing w:val="-1"/>
          <w:sz w:val="20"/>
          <w:szCs w:val="20"/>
        </w:rPr>
        <w:t>of</w:t>
      </w:r>
      <w:r>
        <w:rPr>
          <w:rFonts w:ascii="Arial" w:hAnsi="Arial" w:eastAsia="Arial" w:cs="Arial"/>
          <w:i/>
          <w:sz w:val="20"/>
          <w:szCs w:val="20"/>
        </w:rPr>
        <w:t xml:space="preserve"> June</w:t>
      </w:r>
      <w:r>
        <w:rPr>
          <w:rFonts w:ascii="Arial" w:hAnsi="Arial" w:eastAsia="Arial" w:cs="Arial"/>
          <w:i/>
          <w:spacing w:val="-2"/>
          <w:sz w:val="20"/>
          <w:szCs w:val="20"/>
        </w:rPr>
        <w:t xml:space="preserve"> </w:t>
      </w:r>
      <w:r>
        <w:rPr>
          <w:rFonts w:ascii="Arial" w:hAnsi="Arial" w:eastAsia="Arial" w:cs="Arial"/>
          <w:i/>
          <w:spacing w:val="-1"/>
          <w:sz w:val="20"/>
          <w:szCs w:val="20"/>
        </w:rPr>
        <w:t>30th.</w:t>
      </w:r>
      <w:r>
        <w:rPr>
          <w:rFonts w:ascii="Arial" w:hAnsi="Arial" w:eastAsia="Arial" w:cs="Arial"/>
          <w:i/>
          <w:sz w:val="20"/>
          <w:szCs w:val="20"/>
        </w:rPr>
        <w:t xml:space="preserve"> If </w:t>
      </w:r>
      <w:r>
        <w:rPr>
          <w:rFonts w:ascii="Arial" w:hAnsi="Arial" w:eastAsia="Arial" w:cs="Arial"/>
          <w:i/>
          <w:spacing w:val="-1"/>
          <w:sz w:val="20"/>
          <w:szCs w:val="20"/>
        </w:rPr>
        <w:t>data are</w:t>
      </w:r>
      <w:r>
        <w:rPr>
          <w:rFonts w:ascii="Arial" w:hAnsi="Arial" w:eastAsia="Arial" w:cs="Arial"/>
          <w:i/>
          <w:sz w:val="20"/>
          <w:szCs w:val="20"/>
        </w:rPr>
        <w:t xml:space="preserve"> </w:t>
      </w:r>
      <w:r>
        <w:rPr>
          <w:rFonts w:ascii="Arial" w:hAnsi="Arial" w:eastAsia="Arial" w:cs="Arial"/>
          <w:i/>
          <w:spacing w:val="-1"/>
          <w:sz w:val="20"/>
          <w:szCs w:val="20"/>
        </w:rPr>
        <w:t>not</w:t>
      </w:r>
      <w:r>
        <w:rPr>
          <w:rFonts w:ascii="Arial" w:hAnsi="Arial" w:eastAsia="Arial" w:cs="Arial"/>
          <w:i/>
          <w:spacing w:val="26"/>
          <w:sz w:val="20"/>
          <w:szCs w:val="20"/>
        </w:rPr>
        <w:t xml:space="preserve"> </w:t>
      </w:r>
      <w:r>
        <w:rPr>
          <w:rFonts w:ascii="Arial" w:hAnsi="Arial" w:eastAsia="Arial" w:cs="Arial"/>
          <w:i/>
          <w:spacing w:val="-1"/>
          <w:sz w:val="20"/>
          <w:szCs w:val="20"/>
        </w:rPr>
        <w:t xml:space="preserve">available </w:t>
      </w:r>
      <w:r>
        <w:rPr>
          <w:rFonts w:ascii="Arial" w:hAnsi="Arial" w:eastAsia="Arial" w:cs="Arial"/>
          <w:i/>
          <w:sz w:val="20"/>
          <w:szCs w:val="20"/>
        </w:rPr>
        <w:t>through</w:t>
      </w:r>
      <w:r>
        <w:rPr>
          <w:rFonts w:ascii="Arial" w:hAnsi="Arial" w:eastAsia="Arial" w:cs="Arial"/>
          <w:i/>
          <w:spacing w:val="-1"/>
          <w:sz w:val="20"/>
          <w:szCs w:val="20"/>
        </w:rPr>
        <w:t xml:space="preserve"> </w:t>
      </w:r>
      <w:r>
        <w:rPr>
          <w:rFonts w:ascii="Arial" w:hAnsi="Arial" w:eastAsia="Arial" w:cs="Arial"/>
          <w:i/>
          <w:sz w:val="20"/>
          <w:szCs w:val="20"/>
        </w:rPr>
        <w:t>June</w:t>
      </w:r>
      <w:r>
        <w:rPr>
          <w:rFonts w:ascii="Arial" w:hAnsi="Arial" w:eastAsia="Arial" w:cs="Arial"/>
          <w:i/>
          <w:spacing w:val="-2"/>
          <w:sz w:val="20"/>
          <w:szCs w:val="20"/>
        </w:rPr>
        <w:t xml:space="preserve"> </w:t>
      </w:r>
      <w:r>
        <w:rPr>
          <w:rFonts w:ascii="Arial" w:hAnsi="Arial" w:eastAsia="Arial" w:cs="Arial"/>
          <w:i/>
          <w:spacing w:val="-1"/>
          <w:sz w:val="20"/>
          <w:szCs w:val="20"/>
        </w:rPr>
        <w:t>30th,</w:t>
      </w:r>
      <w:r>
        <w:rPr>
          <w:rFonts w:ascii="Arial" w:hAnsi="Arial" w:eastAsia="Arial" w:cs="Arial"/>
          <w:i/>
          <w:sz w:val="20"/>
          <w:szCs w:val="20"/>
        </w:rPr>
        <w:t xml:space="preserve"> the</w:t>
      </w:r>
      <w:r>
        <w:rPr>
          <w:rFonts w:ascii="Arial" w:hAnsi="Arial" w:eastAsia="Arial" w:cs="Arial"/>
          <w:i/>
          <w:spacing w:val="-2"/>
          <w:sz w:val="20"/>
          <w:szCs w:val="20"/>
        </w:rPr>
        <w:t xml:space="preserve"> </w:t>
      </w:r>
      <w:r>
        <w:rPr>
          <w:rFonts w:ascii="Arial" w:hAnsi="Arial" w:eastAsia="Arial" w:cs="Arial"/>
          <w:i/>
          <w:sz w:val="20"/>
          <w:szCs w:val="20"/>
        </w:rPr>
        <w:t xml:space="preserve">State </w:t>
      </w:r>
      <w:r>
        <w:rPr>
          <w:rFonts w:ascii="Arial" w:hAnsi="Arial" w:eastAsia="Arial" w:cs="Arial"/>
          <w:i/>
          <w:spacing w:val="-1"/>
          <w:sz w:val="20"/>
          <w:szCs w:val="20"/>
        </w:rPr>
        <w:t>agency</w:t>
      </w:r>
      <w:r>
        <w:rPr>
          <w:rFonts w:ascii="Arial" w:hAnsi="Arial" w:eastAsia="Arial" w:cs="Arial"/>
          <w:i/>
          <w:sz w:val="20"/>
          <w:szCs w:val="20"/>
        </w:rPr>
        <w:t xml:space="preserve"> should</w:t>
      </w:r>
      <w:r>
        <w:rPr>
          <w:rFonts w:ascii="Arial" w:hAnsi="Arial" w:eastAsia="Arial" w:cs="Arial"/>
          <w:i/>
          <w:spacing w:val="-2"/>
          <w:sz w:val="20"/>
          <w:szCs w:val="20"/>
        </w:rPr>
        <w:t xml:space="preserve"> </w:t>
      </w:r>
      <w:r>
        <w:rPr>
          <w:rFonts w:ascii="Arial" w:hAnsi="Arial" w:eastAsia="Arial" w:cs="Arial"/>
          <w:i/>
          <w:spacing w:val="-1"/>
          <w:sz w:val="20"/>
          <w:szCs w:val="20"/>
        </w:rPr>
        <w:t>enter</w:t>
      </w:r>
      <w:r>
        <w:rPr>
          <w:rFonts w:ascii="Arial" w:hAnsi="Arial" w:eastAsia="Arial" w:cs="Arial"/>
          <w:i/>
          <w:sz w:val="20"/>
          <w:szCs w:val="20"/>
        </w:rPr>
        <w:t xml:space="preserve"> </w:t>
      </w:r>
      <w:r>
        <w:rPr>
          <w:rFonts w:ascii="Arial" w:hAnsi="Arial" w:eastAsia="Arial" w:cs="Arial"/>
          <w:i/>
          <w:spacing w:val="-1"/>
          <w:sz w:val="20"/>
          <w:szCs w:val="20"/>
        </w:rPr>
        <w:t xml:space="preserve">data </w:t>
      </w:r>
      <w:r>
        <w:rPr>
          <w:rFonts w:ascii="Arial" w:hAnsi="Arial" w:eastAsia="Arial" w:cs="Arial"/>
          <w:i/>
          <w:sz w:val="20"/>
          <w:szCs w:val="20"/>
        </w:rPr>
        <w:t>for</w:t>
      </w:r>
      <w:r>
        <w:rPr>
          <w:rFonts w:ascii="Arial" w:hAnsi="Arial" w:eastAsia="Arial" w:cs="Arial"/>
          <w:i/>
          <w:spacing w:val="-1"/>
          <w:sz w:val="20"/>
          <w:szCs w:val="20"/>
        </w:rPr>
        <w:t xml:space="preserve"> </w:t>
      </w:r>
      <w:r>
        <w:rPr>
          <w:rFonts w:ascii="Arial" w:hAnsi="Arial" w:eastAsia="Arial" w:cs="Arial"/>
          <w:i/>
          <w:sz w:val="20"/>
          <w:szCs w:val="20"/>
        </w:rPr>
        <w:t>the</w:t>
      </w:r>
      <w:r>
        <w:rPr>
          <w:rFonts w:ascii="Arial" w:hAnsi="Arial" w:eastAsia="Arial" w:cs="Arial"/>
          <w:i/>
          <w:spacing w:val="-1"/>
          <w:sz w:val="20"/>
          <w:szCs w:val="20"/>
        </w:rPr>
        <w:t xml:space="preserve"> period </w:t>
      </w:r>
      <w:r>
        <w:rPr>
          <w:rFonts w:ascii="Arial" w:hAnsi="Arial" w:eastAsia="Arial" w:cs="Arial"/>
          <w:i/>
          <w:sz w:val="20"/>
          <w:szCs w:val="20"/>
        </w:rPr>
        <w:t>for</w:t>
      </w:r>
      <w:r>
        <w:rPr>
          <w:rFonts w:ascii="Arial" w:hAnsi="Arial" w:eastAsia="Arial" w:cs="Arial"/>
          <w:i/>
          <w:spacing w:val="-1"/>
          <w:sz w:val="20"/>
          <w:szCs w:val="20"/>
        </w:rPr>
        <w:t xml:space="preserve"> which data</w:t>
      </w:r>
      <w:r>
        <w:rPr>
          <w:rFonts w:ascii="Arial" w:hAnsi="Arial" w:eastAsia="Arial" w:cs="Arial"/>
          <w:i/>
          <w:sz w:val="20"/>
          <w:szCs w:val="20"/>
        </w:rPr>
        <w:t xml:space="preserve"> </w:t>
      </w:r>
      <w:r>
        <w:rPr>
          <w:rFonts w:ascii="Arial" w:hAnsi="Arial" w:eastAsia="Arial" w:cs="Arial"/>
          <w:i/>
          <w:spacing w:val="-1"/>
          <w:sz w:val="20"/>
          <w:szCs w:val="20"/>
        </w:rPr>
        <w:t>are</w:t>
      </w:r>
      <w:r>
        <w:rPr>
          <w:rFonts w:ascii="Arial" w:hAnsi="Arial" w:eastAsia="Arial" w:cs="Arial"/>
          <w:i/>
          <w:sz w:val="20"/>
          <w:szCs w:val="20"/>
        </w:rPr>
        <w:t xml:space="preserve"> </w:t>
      </w:r>
      <w:r>
        <w:rPr>
          <w:rFonts w:ascii="Arial" w:hAnsi="Arial" w:eastAsia="Arial" w:cs="Arial"/>
          <w:i/>
          <w:spacing w:val="-1"/>
          <w:sz w:val="20"/>
          <w:szCs w:val="20"/>
        </w:rPr>
        <w:t xml:space="preserve">available, </w:t>
      </w:r>
      <w:r>
        <w:rPr>
          <w:rFonts w:ascii="Arial" w:hAnsi="Arial" w:eastAsia="Arial" w:cs="Arial"/>
          <w:i/>
          <w:sz w:val="20"/>
          <w:szCs w:val="20"/>
        </w:rPr>
        <w:t>replacing</w:t>
      </w:r>
      <w:r>
        <w:rPr>
          <w:rFonts w:ascii="Arial" w:hAnsi="Arial" w:eastAsia="Arial" w:cs="Arial"/>
          <w:i/>
          <w:spacing w:val="-1"/>
          <w:sz w:val="20"/>
          <w:szCs w:val="20"/>
        </w:rPr>
        <w:t xml:space="preserve"> </w:t>
      </w:r>
      <w:r>
        <w:rPr>
          <w:rFonts w:ascii="Arial" w:hAnsi="Arial" w:eastAsia="Arial" w:cs="Arial"/>
          <w:i/>
          <w:sz w:val="20"/>
          <w:szCs w:val="20"/>
        </w:rPr>
        <w:t>“June”</w:t>
      </w:r>
      <w:r>
        <w:rPr>
          <w:rFonts w:ascii="Arial" w:hAnsi="Arial" w:eastAsia="Arial" w:cs="Arial"/>
          <w:i/>
          <w:spacing w:val="-2"/>
          <w:sz w:val="20"/>
          <w:szCs w:val="20"/>
        </w:rPr>
        <w:t xml:space="preserve"> </w:t>
      </w:r>
      <w:r>
        <w:rPr>
          <w:rFonts w:ascii="Arial" w:hAnsi="Arial" w:eastAsia="Arial" w:cs="Arial"/>
          <w:i/>
          <w:spacing w:val="-1"/>
          <w:sz w:val="20"/>
          <w:szCs w:val="20"/>
        </w:rPr>
        <w:t>with</w:t>
      </w:r>
      <w:r>
        <w:rPr>
          <w:rFonts w:ascii="Arial" w:hAnsi="Arial" w:eastAsia="Arial" w:cs="Arial"/>
          <w:i/>
          <w:sz w:val="20"/>
          <w:szCs w:val="20"/>
        </w:rPr>
        <w:t xml:space="preserve"> the</w:t>
      </w:r>
      <w:r>
        <w:rPr>
          <w:rFonts w:ascii="Arial" w:hAnsi="Arial" w:eastAsia="Arial" w:cs="Arial"/>
          <w:i/>
          <w:spacing w:val="-1"/>
          <w:sz w:val="20"/>
          <w:szCs w:val="20"/>
        </w:rPr>
        <w:t xml:space="preserve"> </w:t>
      </w:r>
      <w:r>
        <w:rPr>
          <w:rFonts w:ascii="Arial" w:hAnsi="Arial" w:eastAsia="Arial" w:cs="Arial"/>
          <w:i/>
          <w:sz w:val="20"/>
          <w:szCs w:val="20"/>
        </w:rPr>
        <w:t>month</w:t>
      </w:r>
      <w:r>
        <w:rPr>
          <w:rFonts w:ascii="Arial" w:hAnsi="Arial" w:eastAsia="Arial" w:cs="Arial"/>
          <w:i/>
          <w:spacing w:val="-2"/>
          <w:sz w:val="20"/>
          <w:szCs w:val="20"/>
        </w:rPr>
        <w:t xml:space="preserve"> </w:t>
      </w:r>
      <w:r>
        <w:rPr>
          <w:rFonts w:ascii="Arial" w:hAnsi="Arial" w:eastAsia="Arial" w:cs="Arial"/>
          <w:i/>
          <w:sz w:val="20"/>
          <w:szCs w:val="20"/>
        </w:rPr>
        <w:t>to</w:t>
      </w:r>
      <w:r>
        <w:rPr>
          <w:rFonts w:ascii="Arial" w:hAnsi="Arial" w:eastAsia="Arial" w:cs="Arial"/>
          <w:i/>
          <w:spacing w:val="-1"/>
          <w:sz w:val="20"/>
          <w:szCs w:val="20"/>
        </w:rPr>
        <w:t xml:space="preserve"> which </w:t>
      </w:r>
      <w:r>
        <w:rPr>
          <w:rFonts w:ascii="Arial" w:hAnsi="Arial" w:eastAsia="Arial" w:cs="Arial"/>
          <w:i/>
          <w:sz w:val="20"/>
          <w:szCs w:val="20"/>
        </w:rPr>
        <w:t>the</w:t>
      </w:r>
      <w:r>
        <w:rPr>
          <w:rFonts w:ascii="Arial" w:hAnsi="Arial" w:eastAsia="Arial" w:cs="Arial"/>
          <w:i/>
          <w:spacing w:val="-1"/>
          <w:sz w:val="20"/>
          <w:szCs w:val="20"/>
        </w:rPr>
        <w:t xml:space="preserve"> data</w:t>
      </w:r>
      <w:r>
        <w:rPr>
          <w:rFonts w:ascii="Arial" w:hAnsi="Arial" w:eastAsia="Arial" w:cs="Arial"/>
          <w:i/>
          <w:sz w:val="20"/>
          <w:szCs w:val="20"/>
        </w:rPr>
        <w:t xml:space="preserve"> </w:t>
      </w:r>
      <w:r>
        <w:rPr>
          <w:rFonts w:ascii="Arial" w:hAnsi="Arial" w:eastAsia="Arial" w:cs="Arial"/>
          <w:i/>
          <w:spacing w:val="-1"/>
          <w:sz w:val="20"/>
          <w:szCs w:val="20"/>
        </w:rPr>
        <w:t>are</w:t>
      </w:r>
      <w:r>
        <w:rPr>
          <w:rFonts w:ascii="Arial" w:hAnsi="Arial" w:eastAsia="Arial" w:cs="Arial"/>
          <w:i/>
          <w:spacing w:val="26"/>
          <w:sz w:val="20"/>
          <w:szCs w:val="20"/>
        </w:rPr>
        <w:t xml:space="preserve"> </w:t>
      </w:r>
      <w:r>
        <w:rPr>
          <w:rFonts w:ascii="Arial" w:hAnsi="Arial" w:eastAsia="Arial" w:cs="Arial"/>
          <w:i/>
          <w:spacing w:val="-1"/>
          <w:sz w:val="20"/>
          <w:szCs w:val="20"/>
        </w:rPr>
        <w:t>applicable.</w:t>
      </w:r>
    </w:p>
    <w:p w:rsidR="00B824E9" w:rsidP="00B824E9" w:rsidRDefault="00B824E9">
      <w:pPr>
        <w:spacing w:before="3"/>
        <w:rPr>
          <w:rFonts w:ascii="Arial" w:hAnsi="Arial" w:eastAsia="Arial" w:cs="Arial"/>
          <w:i/>
          <w:sz w:val="21"/>
          <w:szCs w:val="21"/>
        </w:rPr>
      </w:pPr>
    </w:p>
    <w:tbl>
      <w:tblPr>
        <w:tblW w:w="0" w:type="auto"/>
        <w:tblInd w:w="95" w:type="dxa"/>
        <w:tblLayout w:type="fixed"/>
        <w:tblCellMar>
          <w:left w:w="0" w:type="dxa"/>
          <w:right w:w="0" w:type="dxa"/>
        </w:tblCellMar>
        <w:tblLook w:val="01E0" w:firstRow="1" w:lastRow="1" w:firstColumn="1" w:lastColumn="1" w:noHBand="0" w:noVBand="0"/>
        <w:tblCaption w:val="Table "/>
        <w:tblDescription w:val="Data for WIC Vendor Cost Containment Certification – Overview"/>
      </w:tblPr>
      <w:tblGrid>
        <w:gridCol w:w="11040"/>
        <w:gridCol w:w="3360"/>
      </w:tblGrid>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tabs>
                <w:tab w:val="left" w:pos="10672"/>
              </w:tabs>
              <w:spacing w:before="105"/>
              <w:ind w:left="115"/>
              <w:rPr>
                <w:rFonts w:ascii="Arial" w:hAnsi="Arial" w:eastAsia="Arial" w:cs="Arial"/>
                <w:sz w:val="20"/>
                <w:szCs w:val="20"/>
              </w:rPr>
            </w:pPr>
            <w:r>
              <w:rPr>
                <w:rFonts w:ascii="Arial"/>
                <w:b/>
                <w:spacing w:val="-1"/>
                <w:sz w:val="20"/>
              </w:rPr>
              <w:t>1.</w:t>
            </w:r>
            <w:r>
              <w:rPr>
                <w:rFonts w:ascii="Arial"/>
                <w:b/>
                <w:spacing w:val="51"/>
                <w:sz w:val="20"/>
              </w:rPr>
              <w:t xml:space="preserve"> </w:t>
            </w:r>
            <w:r>
              <w:rPr>
                <w:rFonts w:ascii="Arial"/>
                <w:b/>
                <w:spacing w:val="-1"/>
                <w:sz w:val="20"/>
              </w:rPr>
              <w:t>How</w:t>
            </w:r>
            <w:r>
              <w:rPr>
                <w:rFonts w:ascii="Arial"/>
                <w:b/>
                <w:spacing w:val="-2"/>
                <w:sz w:val="20"/>
              </w:rPr>
              <w:t xml:space="preserve"> </w:t>
            </w:r>
            <w:r>
              <w:rPr>
                <w:rFonts w:ascii="Arial"/>
                <w:b/>
                <w:spacing w:val="-1"/>
                <w:sz w:val="20"/>
              </w:rPr>
              <w:t>many</w:t>
            </w:r>
            <w:r>
              <w:rPr>
                <w:rFonts w:ascii="Arial"/>
                <w:b/>
                <w:spacing w:val="-2"/>
                <w:sz w:val="20"/>
              </w:rPr>
              <w:t xml:space="preserve"> </w:t>
            </w:r>
            <w:r>
              <w:rPr>
                <w:rFonts w:ascii="Arial"/>
                <w:b/>
                <w:spacing w:val="-1"/>
                <w:sz w:val="20"/>
              </w:rPr>
              <w:t>authorized</w:t>
            </w:r>
            <w:r>
              <w:rPr>
                <w:rFonts w:ascii="Arial"/>
                <w:b/>
                <w:spacing w:val="-2"/>
                <w:sz w:val="20"/>
              </w:rPr>
              <w:t xml:space="preserve"> </w:t>
            </w:r>
            <w:r>
              <w:rPr>
                <w:rFonts w:ascii="Arial"/>
                <w:b/>
                <w:spacing w:val="-1"/>
                <w:sz w:val="20"/>
              </w:rPr>
              <w:t>regular</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did</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have</w:t>
            </w:r>
            <w:r>
              <w:rPr>
                <w:rFonts w:ascii="Arial"/>
                <w:b/>
                <w:spacing w:val="-3"/>
                <w:sz w:val="20"/>
              </w:rPr>
              <w:t xml:space="preserve"> </w:t>
            </w:r>
            <w:r>
              <w:rPr>
                <w:rFonts w:ascii="Arial"/>
                <w:b/>
                <w:spacing w:val="-1"/>
                <w:sz w:val="20"/>
              </w:rPr>
              <w:t>as</w:t>
            </w:r>
            <w:r>
              <w:rPr>
                <w:rFonts w:ascii="Arial"/>
                <w:b/>
                <w:spacing w:val="-2"/>
                <w:sz w:val="20"/>
              </w:rPr>
              <w:t xml:space="preserve"> </w:t>
            </w:r>
            <w:r>
              <w:rPr>
                <w:rFonts w:ascii="Arial"/>
                <w:b/>
                <w:sz w:val="20"/>
              </w:rPr>
              <w:t>of</w:t>
            </w:r>
            <w:r>
              <w:rPr>
                <w:rFonts w:ascii="Arial"/>
                <w:b/>
                <w:spacing w:val="-3"/>
                <w:sz w:val="20"/>
              </w:rPr>
              <w:t xml:space="preserve"> </w:t>
            </w:r>
            <w:r>
              <w:rPr>
                <w:rFonts w:ascii="Arial"/>
                <w:b/>
                <w:spacing w:val="-1"/>
                <w:sz w:val="20"/>
              </w:rPr>
              <w:t>June</w:t>
            </w:r>
            <w:r>
              <w:rPr>
                <w:rFonts w:ascii="Arial"/>
                <w:b/>
                <w:spacing w:val="-2"/>
                <w:sz w:val="20"/>
              </w:rPr>
              <w:t xml:space="preserve"> </w:t>
            </w:r>
            <w:r>
              <w:rPr>
                <w:rFonts w:ascii="Arial"/>
                <w:b/>
                <w:spacing w:val="-1"/>
                <w:sz w:val="20"/>
              </w:rPr>
              <w:t>30</w:t>
            </w:r>
            <w:r>
              <w:rPr>
                <w:rFonts w:ascii="Arial"/>
                <w:spacing w:val="-1"/>
                <w:sz w:val="20"/>
              </w:rPr>
              <w:t>th</w:t>
            </w:r>
            <w:r>
              <w:rPr>
                <w:rFonts w:ascii="Arial"/>
                <w:b/>
                <w:spacing w:val="-1"/>
                <w:sz w:val="20"/>
              </w:rPr>
              <w:t>?</w:t>
            </w:r>
            <w:r>
              <w:rPr>
                <w:rFonts w:ascii="Arial"/>
                <w:b/>
                <w:spacing w:val="-2"/>
                <w:sz w:val="20"/>
              </w:rPr>
              <w:t xml:space="preserve"> </w:t>
            </w:r>
            <w:r>
              <w:rPr>
                <w:rFonts w:ascii="Arial"/>
                <w:b/>
                <w:sz w:val="20"/>
              </w:rPr>
              <w:t>(or</w:t>
            </w:r>
            <w:r>
              <w:rPr>
                <w:rFonts w:ascii="Arial"/>
                <w:b/>
                <w:spacing w:val="-2"/>
                <w:sz w:val="20"/>
              </w:rPr>
              <w:t xml:space="preserve"> </w:t>
            </w:r>
            <w:r>
              <w:rPr>
                <w:rFonts w:ascii="Arial"/>
                <w:b/>
                <w:spacing w:val="-1"/>
                <w:sz w:val="20"/>
              </w:rPr>
              <w:t>month</w:t>
            </w:r>
            <w:r>
              <w:rPr>
                <w:rFonts w:ascii="Arial"/>
                <w:b/>
                <w:spacing w:val="-2"/>
                <w:sz w:val="20"/>
              </w:rPr>
              <w:t xml:space="preserve"> </w:t>
            </w:r>
            <w:r>
              <w:rPr>
                <w:rFonts w:ascii="Arial"/>
                <w:b/>
                <w:sz w:val="20"/>
              </w:rPr>
              <w:t>of:</w:t>
            </w:r>
            <w:r>
              <w:rPr>
                <w:rFonts w:ascii="Arial"/>
                <w:b/>
                <w:sz w:val="20"/>
              </w:rPr>
              <w:tab/>
            </w:r>
            <w:r>
              <w:rPr>
                <w:rFonts w:ascii="Arial"/>
                <w:sz w:val="20"/>
              </w:rPr>
              <w:t>)</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234"/>
              <w:rPr>
                <w:rFonts w:ascii="Arial" w:hAnsi="Arial" w:eastAsia="Arial" w:cs="Arial"/>
                <w:sz w:val="20"/>
                <w:szCs w:val="20"/>
              </w:rPr>
            </w:pPr>
            <w:r>
              <w:rPr>
                <w:rFonts w:ascii="Arial"/>
                <w:b/>
                <w:spacing w:val="-1"/>
                <w:sz w:val="20"/>
              </w:rPr>
              <w:t>1.</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114"/>
              <w:rPr>
                <w:rFonts w:ascii="Arial" w:hAnsi="Arial" w:eastAsia="Arial" w:cs="Arial"/>
                <w:sz w:val="20"/>
                <w:szCs w:val="20"/>
              </w:rPr>
            </w:pPr>
            <w:r>
              <w:rPr>
                <w:rFonts w:ascii="Arial"/>
                <w:b/>
                <w:spacing w:val="-1"/>
                <w:sz w:val="20"/>
              </w:rPr>
              <w:t>2.</w:t>
            </w:r>
            <w:r>
              <w:rPr>
                <w:rFonts w:ascii="Arial"/>
                <w:b/>
                <w:spacing w:val="49"/>
                <w:sz w:val="20"/>
              </w:rPr>
              <w:t xml:space="preserve"> </w:t>
            </w:r>
            <w:r>
              <w:rPr>
                <w:rFonts w:ascii="Arial"/>
                <w:b/>
                <w:sz w:val="20"/>
              </w:rPr>
              <w:t>For</w:t>
            </w:r>
            <w:r>
              <w:rPr>
                <w:rFonts w:ascii="Arial"/>
                <w:b/>
                <w:spacing w:val="-4"/>
                <w:sz w:val="20"/>
              </w:rPr>
              <w:t xml:space="preserve"> </w:t>
            </w:r>
            <w:r>
              <w:rPr>
                <w:rFonts w:ascii="Arial"/>
                <w:b/>
                <w:spacing w:val="-1"/>
                <w:sz w:val="20"/>
              </w:rPr>
              <w:t>all</w:t>
            </w:r>
            <w:r>
              <w:rPr>
                <w:rFonts w:ascii="Arial"/>
                <w:b/>
                <w:spacing w:val="-4"/>
                <w:sz w:val="20"/>
              </w:rPr>
              <w:t xml:space="preserve"> </w:t>
            </w:r>
            <w:r>
              <w:rPr>
                <w:rFonts w:ascii="Arial"/>
                <w:b/>
                <w:sz w:val="20"/>
              </w:rPr>
              <w:t>authorized</w:t>
            </w:r>
            <w:r>
              <w:rPr>
                <w:rFonts w:ascii="Arial"/>
                <w:b/>
                <w:spacing w:val="-4"/>
                <w:sz w:val="20"/>
              </w:rPr>
              <w:t xml:space="preserve"> </w:t>
            </w:r>
            <w:r>
              <w:rPr>
                <w:rFonts w:ascii="Arial"/>
                <w:b/>
                <w:spacing w:val="-1"/>
                <w:sz w:val="20"/>
              </w:rPr>
              <w:t>regular</w:t>
            </w:r>
            <w:r>
              <w:rPr>
                <w:rFonts w:ascii="Arial"/>
                <w:b/>
                <w:spacing w:val="-3"/>
                <w:sz w:val="20"/>
              </w:rPr>
              <w:t xml:space="preserve"> </w:t>
            </w:r>
            <w:r>
              <w:rPr>
                <w:rFonts w:ascii="Arial"/>
                <w:b/>
                <w:spacing w:val="-1"/>
                <w:sz w:val="20"/>
              </w:rPr>
              <w:t>vendors,</w:t>
            </w:r>
            <w:r>
              <w:rPr>
                <w:rFonts w:ascii="Arial"/>
                <w:b/>
                <w:spacing w:val="-3"/>
                <w:sz w:val="20"/>
              </w:rPr>
              <w:t xml:space="preserve"> </w:t>
            </w:r>
            <w:r>
              <w:rPr>
                <w:rFonts w:ascii="Arial"/>
                <w:b/>
                <w:sz w:val="20"/>
              </w:rPr>
              <w:t>what</w:t>
            </w:r>
            <w:r>
              <w:rPr>
                <w:rFonts w:ascii="Arial"/>
                <w:b/>
                <w:spacing w:val="-5"/>
                <w:sz w:val="20"/>
              </w:rPr>
              <w:t xml:space="preserve"> </w:t>
            </w:r>
            <w:r>
              <w:rPr>
                <w:rFonts w:ascii="Arial"/>
                <w:b/>
                <w:sz w:val="20"/>
              </w:rPr>
              <w:t>was</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total</w:t>
            </w:r>
            <w:r>
              <w:rPr>
                <w:rFonts w:ascii="Arial"/>
                <w:b/>
                <w:spacing w:val="-3"/>
                <w:sz w:val="20"/>
              </w:rPr>
              <w:t xml:space="preserve"> </w:t>
            </w:r>
            <w:r>
              <w:rPr>
                <w:rFonts w:ascii="Arial"/>
                <w:b/>
                <w:spacing w:val="-1"/>
                <w:sz w:val="20"/>
              </w:rPr>
              <w:t>amount</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WIC</w:t>
            </w:r>
            <w:r>
              <w:rPr>
                <w:rFonts w:ascii="Arial"/>
                <w:b/>
                <w:spacing w:val="-5"/>
                <w:sz w:val="20"/>
              </w:rPr>
              <w:t xml:space="preserve"> </w:t>
            </w:r>
            <w:r>
              <w:rPr>
                <w:rFonts w:ascii="Arial"/>
                <w:b/>
                <w:spacing w:val="-1"/>
                <w:sz w:val="20"/>
              </w:rPr>
              <w:t>redemptions</w:t>
            </w:r>
            <w:r>
              <w:rPr>
                <w:rFonts w:ascii="Arial"/>
                <w:b/>
                <w:spacing w:val="-3"/>
                <w:sz w:val="20"/>
              </w:rPr>
              <w:t xml:space="preserve"> </w:t>
            </w:r>
            <w:r>
              <w:rPr>
                <w:rFonts w:ascii="Arial"/>
                <w:b/>
                <w:sz w:val="20"/>
              </w:rPr>
              <w:t>paid</w:t>
            </w:r>
            <w:r>
              <w:rPr>
                <w:rFonts w:ascii="Arial"/>
                <w:b/>
                <w:spacing w:val="-4"/>
                <w:sz w:val="20"/>
              </w:rPr>
              <w:t xml:space="preserve"> </w:t>
            </w:r>
            <w:r>
              <w:rPr>
                <w:rFonts w:ascii="Arial"/>
                <w:b/>
                <w:sz w:val="20"/>
              </w:rPr>
              <w:t>as of</w:t>
            </w:r>
            <w:r>
              <w:rPr>
                <w:rFonts w:ascii="Arial"/>
                <w:b/>
                <w:spacing w:val="-3"/>
                <w:sz w:val="20"/>
              </w:rPr>
              <w:t xml:space="preserve"> </w:t>
            </w:r>
            <w:r>
              <w:rPr>
                <w:rFonts w:ascii="Arial"/>
                <w:b/>
                <w:spacing w:val="-1"/>
                <w:sz w:val="20"/>
              </w:rPr>
              <w:t>June</w:t>
            </w:r>
            <w:r>
              <w:rPr>
                <w:rFonts w:ascii="Arial"/>
                <w:b/>
                <w:spacing w:val="-3"/>
                <w:sz w:val="20"/>
              </w:rPr>
              <w:t xml:space="preserve"> </w:t>
            </w:r>
            <w:r>
              <w:rPr>
                <w:rFonts w:ascii="Arial"/>
                <w:b/>
                <w:spacing w:val="-1"/>
                <w:sz w:val="20"/>
              </w:rPr>
              <w:t>30?</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234"/>
              <w:rPr>
                <w:rFonts w:ascii="Arial" w:hAnsi="Arial" w:eastAsia="Arial" w:cs="Arial"/>
                <w:sz w:val="20"/>
                <w:szCs w:val="20"/>
              </w:rPr>
            </w:pPr>
            <w:r>
              <w:rPr>
                <w:rFonts w:ascii="Arial"/>
                <w:b/>
                <w:spacing w:val="-1"/>
                <w:sz w:val="20"/>
              </w:rPr>
              <w:t>2.</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114"/>
              <w:rPr>
                <w:rFonts w:ascii="Arial" w:hAnsi="Arial" w:eastAsia="Arial" w:cs="Arial"/>
                <w:sz w:val="20"/>
                <w:szCs w:val="20"/>
              </w:rPr>
            </w:pPr>
            <w:r>
              <w:rPr>
                <w:rFonts w:ascii="Arial"/>
                <w:b/>
                <w:spacing w:val="-1"/>
                <w:sz w:val="20"/>
              </w:rPr>
              <w:t>3.</w:t>
            </w:r>
            <w:r>
              <w:rPr>
                <w:rFonts w:ascii="Arial"/>
                <w:b/>
                <w:spacing w:val="52"/>
                <w:sz w:val="20"/>
              </w:rPr>
              <w:t xml:space="preserve"> </w:t>
            </w:r>
            <w:r>
              <w:rPr>
                <w:rFonts w:ascii="Arial"/>
                <w:b/>
                <w:spacing w:val="-1"/>
                <w:sz w:val="20"/>
              </w:rPr>
              <w:t>How many</w:t>
            </w:r>
            <w:r>
              <w:rPr>
                <w:rFonts w:ascii="Arial"/>
                <w:b/>
                <w:spacing w:val="-2"/>
                <w:sz w:val="20"/>
              </w:rPr>
              <w:t xml:space="preserve"> </w:t>
            </w:r>
            <w:r>
              <w:rPr>
                <w:rFonts w:ascii="Arial"/>
                <w:b/>
                <w:spacing w:val="-1"/>
                <w:sz w:val="20"/>
              </w:rPr>
              <w:t>above-50-percent vendors</w:t>
            </w:r>
            <w:r>
              <w:rPr>
                <w:rFonts w:ascii="Arial"/>
                <w:b/>
                <w:spacing w:val="-2"/>
                <w:sz w:val="20"/>
              </w:rPr>
              <w:t xml:space="preserve"> </w:t>
            </w:r>
            <w:r>
              <w:rPr>
                <w:rFonts w:ascii="Arial"/>
                <w:b/>
                <w:sz w:val="20"/>
              </w:rPr>
              <w:t>did</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2"/>
                <w:sz w:val="20"/>
              </w:rPr>
              <w:t xml:space="preserve"> </w:t>
            </w:r>
            <w:r>
              <w:rPr>
                <w:rFonts w:ascii="Arial"/>
                <w:b/>
                <w:spacing w:val="-1"/>
                <w:sz w:val="20"/>
              </w:rPr>
              <w:t>agency</w:t>
            </w:r>
            <w:r>
              <w:rPr>
                <w:rFonts w:ascii="Arial"/>
                <w:b/>
                <w:spacing w:val="-2"/>
                <w:sz w:val="20"/>
              </w:rPr>
              <w:t xml:space="preserve"> </w:t>
            </w:r>
            <w:r>
              <w:rPr>
                <w:rFonts w:ascii="Arial"/>
                <w:b/>
                <w:sz w:val="20"/>
              </w:rPr>
              <w:t>have</w:t>
            </w:r>
            <w:r>
              <w:rPr>
                <w:rFonts w:ascii="Arial"/>
                <w:b/>
                <w:spacing w:val="-2"/>
                <w:sz w:val="20"/>
              </w:rPr>
              <w:t xml:space="preserve"> </w:t>
            </w:r>
            <w:r>
              <w:rPr>
                <w:rFonts w:ascii="Arial"/>
                <w:b/>
                <w:spacing w:val="-1"/>
                <w:sz w:val="20"/>
              </w:rPr>
              <w:t>as</w:t>
            </w:r>
            <w:r>
              <w:rPr>
                <w:rFonts w:ascii="Arial"/>
                <w:b/>
                <w:spacing w:val="-2"/>
                <w:sz w:val="20"/>
              </w:rPr>
              <w:t xml:space="preserve"> </w:t>
            </w:r>
            <w:r>
              <w:rPr>
                <w:rFonts w:ascii="Arial"/>
                <w:b/>
                <w:sz w:val="20"/>
              </w:rPr>
              <w:t>of</w:t>
            </w:r>
            <w:r>
              <w:rPr>
                <w:rFonts w:ascii="Arial"/>
                <w:b/>
                <w:spacing w:val="-2"/>
                <w:sz w:val="20"/>
              </w:rPr>
              <w:t xml:space="preserve"> </w:t>
            </w:r>
            <w:r>
              <w:rPr>
                <w:rFonts w:ascii="Arial"/>
                <w:b/>
                <w:spacing w:val="-1"/>
                <w:sz w:val="20"/>
              </w:rPr>
              <w:t>June</w:t>
            </w:r>
            <w:r>
              <w:rPr>
                <w:rFonts w:ascii="Arial"/>
                <w:b/>
                <w:spacing w:val="-2"/>
                <w:sz w:val="20"/>
              </w:rPr>
              <w:t xml:space="preserve"> </w:t>
            </w:r>
            <w:r>
              <w:rPr>
                <w:rFonts w:ascii="Arial"/>
                <w:b/>
                <w:spacing w:val="-1"/>
                <w:sz w:val="20"/>
              </w:rPr>
              <w:t>30th?</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234"/>
              <w:rPr>
                <w:rFonts w:ascii="Arial" w:hAnsi="Arial" w:eastAsia="Arial" w:cs="Arial"/>
                <w:sz w:val="20"/>
                <w:szCs w:val="20"/>
              </w:rPr>
            </w:pPr>
            <w:r>
              <w:rPr>
                <w:rFonts w:ascii="Arial"/>
                <w:b/>
                <w:spacing w:val="-1"/>
                <w:sz w:val="20"/>
              </w:rPr>
              <w:t>3.</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pacing w:val="-1"/>
                <w:sz w:val="20"/>
              </w:rPr>
              <w:t>a.</w:t>
            </w:r>
            <w:r>
              <w:rPr>
                <w:rFonts w:ascii="Arial"/>
                <w:b/>
                <w:spacing w:val="54"/>
                <w:sz w:val="20"/>
              </w:rPr>
              <w:t xml:space="preserve"> </w:t>
            </w:r>
            <w:r>
              <w:rPr>
                <w:rFonts w:ascii="Arial"/>
                <w:b/>
                <w:spacing w:val="-1"/>
                <w:sz w:val="20"/>
              </w:rPr>
              <w:t>Non-pharmacy</w:t>
            </w:r>
            <w:r>
              <w:rPr>
                <w:rFonts w:ascii="Arial"/>
                <w:b/>
                <w:sz w:val="20"/>
              </w:rPr>
              <w:t xml:space="preserve"> </w:t>
            </w:r>
            <w:r>
              <w:rPr>
                <w:rFonts w:ascii="Arial"/>
                <w:b/>
                <w:spacing w:val="-1"/>
                <w:sz w:val="20"/>
              </w:rPr>
              <w:t>above-50-percent vendors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pacing w:val="-1"/>
                <w:sz w:val="20"/>
              </w:rPr>
              <w:t>a.</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703A8E" w:rsidRDefault="00B824E9">
            <w:pPr>
              <w:pStyle w:val="ListParagraph"/>
              <w:numPr>
                <w:ilvl w:val="0"/>
                <w:numId w:val="121"/>
              </w:numPr>
              <w:tabs>
                <w:tab w:val="left" w:pos="987"/>
              </w:tabs>
              <w:spacing w:before="106"/>
              <w:rPr>
                <w:rFonts w:ascii="Arial" w:hAnsi="Arial" w:eastAsia="Arial" w:cs="Arial"/>
                <w:sz w:val="20"/>
                <w:szCs w:val="20"/>
              </w:rPr>
            </w:pPr>
            <w:r>
              <w:rPr>
                <w:rFonts w:ascii="Arial"/>
                <w:b/>
                <w:spacing w:val="-1"/>
                <w:sz w:val="20"/>
              </w:rPr>
              <w:t>Number</w:t>
            </w:r>
            <w:r>
              <w:rPr>
                <w:rFonts w:ascii="Arial"/>
                <w:b/>
                <w:spacing w:val="-4"/>
                <w:sz w:val="20"/>
              </w:rPr>
              <w:t xml:space="preserve"> </w:t>
            </w:r>
            <w:r>
              <w:rPr>
                <w:rFonts w:ascii="Arial"/>
                <w:b/>
                <w:sz w:val="20"/>
              </w:rPr>
              <w:t>of</w:t>
            </w:r>
            <w:r>
              <w:rPr>
                <w:rFonts w:ascii="Arial"/>
                <w:b/>
                <w:spacing w:val="-5"/>
                <w:sz w:val="20"/>
              </w:rPr>
              <w:t xml:space="preserve"> </w:t>
            </w:r>
            <w:r>
              <w:rPr>
                <w:rFonts w:ascii="Arial"/>
                <w:b/>
                <w:i/>
                <w:sz w:val="20"/>
              </w:rPr>
              <w:t>WIC-only</w:t>
            </w:r>
            <w:r>
              <w:rPr>
                <w:rFonts w:ascii="Arial"/>
                <w:b/>
                <w:i/>
                <w:spacing w:val="-4"/>
                <w:sz w:val="20"/>
              </w:rPr>
              <w:t xml:space="preserve"> </w:t>
            </w:r>
            <w:r>
              <w:rPr>
                <w:rFonts w:ascii="Arial"/>
                <w:b/>
                <w:spacing w:val="-1"/>
                <w:sz w:val="20"/>
              </w:rPr>
              <w:t>stores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14"/>
              <w:ind w:left="954"/>
              <w:rPr>
                <w:rFonts w:ascii="Wingdings" w:hAnsi="Wingdings" w:eastAsia="Wingdings" w:cs="Wingdings"/>
                <w:sz w:val="20"/>
                <w:szCs w:val="20"/>
              </w:rPr>
            </w:pPr>
            <w:r>
              <w:rPr>
                <w:rFonts w:ascii="Wingdings" w:hAnsi="Wingdings" w:eastAsia="Wingdings" w:cs="Wingdings"/>
                <w:sz w:val="20"/>
                <w:szCs w:val="20"/>
              </w:rPr>
              <w:t></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703A8E" w:rsidRDefault="00B824E9">
            <w:pPr>
              <w:pStyle w:val="ListParagraph"/>
              <w:numPr>
                <w:ilvl w:val="0"/>
                <w:numId w:val="120"/>
              </w:numPr>
              <w:tabs>
                <w:tab w:val="left" w:pos="987"/>
              </w:tabs>
              <w:spacing w:before="106"/>
              <w:rPr>
                <w:rFonts w:ascii="Arial" w:hAnsi="Arial" w:eastAsia="Arial" w:cs="Arial"/>
                <w:sz w:val="20"/>
                <w:szCs w:val="20"/>
              </w:rPr>
            </w:pPr>
            <w:r>
              <w:rPr>
                <w:rFonts w:ascii="Arial"/>
                <w:b/>
                <w:spacing w:val="-1"/>
                <w:sz w:val="20"/>
              </w:rPr>
              <w:t>Number</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other</w:t>
            </w:r>
            <w:r>
              <w:rPr>
                <w:rFonts w:ascii="Arial"/>
                <w:b/>
                <w:spacing w:val="-3"/>
                <w:sz w:val="20"/>
              </w:rPr>
              <w:t xml:space="preserve"> </w:t>
            </w:r>
            <w:r>
              <w:rPr>
                <w:rFonts w:ascii="Arial"/>
                <w:b/>
                <w:sz w:val="20"/>
              </w:rPr>
              <w:t>types</w:t>
            </w:r>
            <w:r>
              <w:rPr>
                <w:rFonts w:ascii="Arial"/>
                <w:b/>
                <w:spacing w:val="-2"/>
                <w:sz w:val="20"/>
              </w:rPr>
              <w:t xml:space="preserve"> </w:t>
            </w:r>
            <w:r>
              <w:rPr>
                <w:rFonts w:ascii="Arial"/>
                <w:b/>
                <w:sz w:val="20"/>
              </w:rPr>
              <w:t>of</w:t>
            </w:r>
            <w:r>
              <w:rPr>
                <w:rFonts w:ascii="Arial"/>
                <w:b/>
                <w:spacing w:val="-3"/>
                <w:sz w:val="20"/>
              </w:rPr>
              <w:t xml:space="preserve"> </w:t>
            </w:r>
            <w:r>
              <w:rPr>
                <w:rFonts w:ascii="Arial"/>
                <w:b/>
                <w:spacing w:val="-1"/>
                <w:sz w:val="20"/>
              </w:rPr>
              <w:t>above-50-percent</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(excluding</w:t>
            </w:r>
            <w:r>
              <w:rPr>
                <w:rFonts w:ascii="Arial"/>
                <w:b/>
                <w:spacing w:val="-1"/>
                <w:sz w:val="20"/>
              </w:rPr>
              <w:t xml:space="preserve"> </w:t>
            </w:r>
            <w:r>
              <w:rPr>
                <w:rFonts w:ascii="Arial"/>
                <w:b/>
                <w:sz w:val="20"/>
              </w:rPr>
              <w:t>pharmacies)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14"/>
              <w:ind w:left="954"/>
              <w:rPr>
                <w:rFonts w:ascii="Wingdings" w:hAnsi="Wingdings" w:eastAsia="Wingdings" w:cs="Wingdings"/>
                <w:sz w:val="20"/>
                <w:szCs w:val="20"/>
              </w:rPr>
            </w:pPr>
            <w:r>
              <w:rPr>
                <w:rFonts w:ascii="Wingdings" w:hAnsi="Wingdings" w:eastAsia="Wingdings" w:cs="Wingdings"/>
                <w:sz w:val="20"/>
                <w:szCs w:val="20"/>
              </w:rPr>
              <w:t></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z w:val="20"/>
              </w:rPr>
              <w:t xml:space="preserve">b. </w:t>
            </w:r>
            <w:r>
              <w:rPr>
                <w:rFonts w:ascii="Arial"/>
                <w:b/>
                <w:spacing w:val="54"/>
                <w:sz w:val="20"/>
              </w:rPr>
              <w:t xml:space="preserve"> </w:t>
            </w:r>
            <w:r>
              <w:rPr>
                <w:rFonts w:ascii="Arial"/>
                <w:b/>
                <w:spacing w:val="-1"/>
                <w:sz w:val="20"/>
              </w:rPr>
              <w:t>Above-50-percent</w:t>
            </w:r>
            <w:r>
              <w:rPr>
                <w:rFonts w:ascii="Arial"/>
                <w:b/>
                <w:sz w:val="20"/>
              </w:rPr>
              <w:t xml:space="preserve"> pharmacy</w:t>
            </w:r>
            <w:r>
              <w:rPr>
                <w:rFonts w:ascii="Arial"/>
                <w:b/>
                <w:spacing w:val="-2"/>
                <w:sz w:val="20"/>
              </w:rPr>
              <w:t xml:space="preserve"> </w:t>
            </w:r>
            <w:r>
              <w:rPr>
                <w:rFonts w:ascii="Arial"/>
                <w:b/>
                <w:spacing w:val="-1"/>
                <w:sz w:val="20"/>
              </w:rPr>
              <w:t>vendors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z w:val="20"/>
              </w:rPr>
              <w:t>b.</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pacing w:val="-1"/>
                <w:sz w:val="20"/>
              </w:rPr>
              <w:t>c.</w:t>
            </w:r>
            <w:r>
              <w:rPr>
                <w:rFonts w:ascii="Arial"/>
                <w:b/>
                <w:sz w:val="20"/>
              </w:rPr>
              <w:t xml:space="preserve"> </w:t>
            </w:r>
            <w:r>
              <w:rPr>
                <w:rFonts w:ascii="Arial"/>
                <w:b/>
                <w:spacing w:val="51"/>
                <w:sz w:val="20"/>
              </w:rPr>
              <w:t xml:space="preserve"> </w:t>
            </w:r>
            <w:r>
              <w:rPr>
                <w:rFonts w:ascii="Arial"/>
                <w:b/>
                <w:sz w:val="20"/>
              </w:rPr>
              <w:t>Total</w:t>
            </w:r>
            <w:r>
              <w:rPr>
                <w:rFonts w:ascii="Arial"/>
                <w:b/>
                <w:spacing w:val="-2"/>
                <w:sz w:val="20"/>
              </w:rPr>
              <w:t xml:space="preserve"> </w:t>
            </w:r>
            <w:r>
              <w:rPr>
                <w:rFonts w:ascii="Arial"/>
                <w:b/>
                <w:spacing w:val="-1"/>
                <w:sz w:val="20"/>
              </w:rPr>
              <w:t>above-50-percent</w:t>
            </w:r>
            <w:r>
              <w:rPr>
                <w:rFonts w:ascii="Arial"/>
                <w:b/>
                <w:spacing w:val="-2"/>
                <w:sz w:val="20"/>
              </w:rPr>
              <w:t xml:space="preserve"> </w:t>
            </w:r>
            <w:r>
              <w:rPr>
                <w:rFonts w:ascii="Arial"/>
                <w:b/>
                <w:spacing w:val="-1"/>
                <w:sz w:val="20"/>
              </w:rPr>
              <w:t xml:space="preserve">vendors </w:t>
            </w:r>
            <w:r>
              <w:rPr>
                <w:rFonts w:ascii="Arial"/>
                <w:b/>
                <w:sz w:val="20"/>
              </w:rPr>
              <w:t>(sum</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w:t>
            </w:r>
            <w:r>
              <w:rPr>
                <w:rFonts w:ascii="Arial"/>
                <w:b/>
                <w:spacing w:val="-2"/>
                <w:sz w:val="20"/>
              </w:rPr>
              <w:t xml:space="preserve"> </w:t>
            </w:r>
            <w:r>
              <w:rPr>
                <w:rFonts w:ascii="Arial"/>
                <w:b/>
                <w:spacing w:val="-1"/>
                <w:sz w:val="20"/>
              </w:rPr>
              <w:t>and</w:t>
            </w:r>
            <w:r>
              <w:rPr>
                <w:rFonts w:ascii="Arial"/>
                <w:b/>
                <w:spacing w:val="-2"/>
                <w:sz w:val="20"/>
              </w:rPr>
              <w:t xml:space="preserve"> </w:t>
            </w:r>
            <w:r>
              <w:rPr>
                <w:rFonts w:ascii="Arial"/>
                <w:b/>
                <w:sz w:val="20"/>
              </w:rPr>
              <w:t>b)</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pacing w:val="-1"/>
                <w:sz w:val="20"/>
              </w:rPr>
              <w:t>c.</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114"/>
              <w:rPr>
                <w:rFonts w:ascii="Arial" w:hAnsi="Arial" w:eastAsia="Arial" w:cs="Arial"/>
                <w:sz w:val="20"/>
                <w:szCs w:val="20"/>
              </w:rPr>
            </w:pPr>
            <w:r>
              <w:rPr>
                <w:rFonts w:ascii="Arial"/>
                <w:b/>
                <w:spacing w:val="-1"/>
                <w:sz w:val="20"/>
              </w:rPr>
              <w:t>4.</w:t>
            </w:r>
            <w:r>
              <w:rPr>
                <w:rFonts w:ascii="Arial"/>
                <w:b/>
                <w:spacing w:val="49"/>
                <w:sz w:val="20"/>
              </w:rPr>
              <w:t xml:space="preserve"> </w:t>
            </w:r>
            <w:r>
              <w:rPr>
                <w:rFonts w:ascii="Arial"/>
                <w:b/>
                <w:sz w:val="20"/>
              </w:rPr>
              <w:t>What</w:t>
            </w:r>
            <w:r>
              <w:rPr>
                <w:rFonts w:ascii="Arial"/>
                <w:b/>
                <w:spacing w:val="-4"/>
                <w:sz w:val="20"/>
              </w:rPr>
              <w:t xml:space="preserve"> </w:t>
            </w:r>
            <w:r>
              <w:rPr>
                <w:rFonts w:ascii="Arial"/>
                <w:b/>
                <w:sz w:val="20"/>
              </w:rPr>
              <w:t>was</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total</w:t>
            </w:r>
            <w:r>
              <w:rPr>
                <w:rFonts w:ascii="Arial"/>
                <w:b/>
                <w:spacing w:val="-2"/>
                <w:sz w:val="20"/>
              </w:rPr>
              <w:t xml:space="preserve"> </w:t>
            </w:r>
            <w:r>
              <w:rPr>
                <w:rFonts w:ascii="Arial"/>
                <w:b/>
                <w:spacing w:val="-1"/>
                <w:sz w:val="20"/>
              </w:rPr>
              <w:t>amount</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redemptions</w:t>
            </w:r>
            <w:r>
              <w:rPr>
                <w:rFonts w:ascii="Arial"/>
                <w:b/>
                <w:spacing w:val="-3"/>
                <w:sz w:val="20"/>
              </w:rPr>
              <w:t xml:space="preserve"> </w:t>
            </w:r>
            <w:r>
              <w:rPr>
                <w:rFonts w:ascii="Arial"/>
                <w:b/>
                <w:sz w:val="20"/>
              </w:rPr>
              <w:t>paid</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these</w:t>
            </w:r>
            <w:r>
              <w:rPr>
                <w:rFonts w:ascii="Arial"/>
                <w:b/>
                <w:spacing w:val="-4"/>
                <w:sz w:val="20"/>
              </w:rPr>
              <w:t xml:space="preserve"> </w:t>
            </w:r>
            <w:r>
              <w:rPr>
                <w:rFonts w:ascii="Arial"/>
                <w:b/>
                <w:spacing w:val="-1"/>
                <w:sz w:val="20"/>
              </w:rPr>
              <w:t>above-50-percent</w:t>
            </w:r>
            <w:r>
              <w:rPr>
                <w:rFonts w:ascii="Arial"/>
                <w:b/>
                <w:spacing w:val="-3"/>
                <w:sz w:val="20"/>
              </w:rPr>
              <w:t xml:space="preserve"> </w:t>
            </w:r>
            <w:r>
              <w:rPr>
                <w:rFonts w:ascii="Arial"/>
                <w:b/>
                <w:spacing w:val="-1"/>
                <w:sz w:val="20"/>
              </w:rPr>
              <w:t>vendors</w:t>
            </w:r>
            <w:r>
              <w:rPr>
                <w:rFonts w:ascii="Arial"/>
                <w:b/>
                <w:spacing w:val="-3"/>
                <w:sz w:val="20"/>
              </w:rPr>
              <w:t xml:space="preserve"> </w:t>
            </w:r>
            <w:r>
              <w:rPr>
                <w:rFonts w:ascii="Arial"/>
                <w:b/>
                <w:spacing w:val="-1"/>
                <w:sz w:val="20"/>
              </w:rPr>
              <w:t>as</w:t>
            </w:r>
            <w:r>
              <w:rPr>
                <w:rFonts w:ascii="Arial"/>
                <w:b/>
                <w:spacing w:val="-3"/>
                <w:sz w:val="20"/>
              </w:rPr>
              <w:t xml:space="preserve"> </w:t>
            </w:r>
            <w:r>
              <w:rPr>
                <w:rFonts w:ascii="Arial"/>
                <w:b/>
                <w:sz w:val="20"/>
              </w:rPr>
              <w:t>of</w:t>
            </w:r>
            <w:r>
              <w:rPr>
                <w:rFonts w:ascii="Arial"/>
                <w:b/>
                <w:spacing w:val="-4"/>
                <w:sz w:val="20"/>
              </w:rPr>
              <w:t xml:space="preserve"> </w:t>
            </w:r>
            <w:r>
              <w:rPr>
                <w:rFonts w:ascii="Arial"/>
                <w:b/>
                <w:spacing w:val="-1"/>
                <w:sz w:val="20"/>
              </w:rPr>
              <w:t>June</w:t>
            </w:r>
            <w:r>
              <w:rPr>
                <w:rFonts w:ascii="Arial"/>
                <w:b/>
                <w:spacing w:val="-3"/>
                <w:sz w:val="20"/>
              </w:rPr>
              <w:t xml:space="preserve"> </w:t>
            </w:r>
            <w:r>
              <w:rPr>
                <w:rFonts w:ascii="Arial"/>
                <w:b/>
                <w:spacing w:val="-1"/>
                <w:sz w:val="20"/>
              </w:rPr>
              <w:t>30th?</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234"/>
              <w:rPr>
                <w:rFonts w:ascii="Arial" w:hAnsi="Arial" w:eastAsia="Arial" w:cs="Arial"/>
                <w:sz w:val="20"/>
                <w:szCs w:val="20"/>
              </w:rPr>
            </w:pPr>
            <w:r>
              <w:rPr>
                <w:rFonts w:ascii="Arial"/>
                <w:b/>
                <w:spacing w:val="-1"/>
                <w:sz w:val="20"/>
              </w:rPr>
              <w:t>4.</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pacing w:val="-1"/>
                <w:sz w:val="20"/>
              </w:rPr>
              <w:t>a.</w:t>
            </w:r>
            <w:r>
              <w:rPr>
                <w:rFonts w:ascii="Arial"/>
                <w:b/>
                <w:spacing w:val="54"/>
                <w:sz w:val="20"/>
              </w:rPr>
              <w:t xml:space="preserve"> </w:t>
            </w:r>
            <w:r>
              <w:rPr>
                <w:rFonts w:ascii="Arial"/>
                <w:b/>
                <w:spacing w:val="-1"/>
                <w:sz w:val="20"/>
              </w:rPr>
              <w:t>Non-pharmacy</w:t>
            </w:r>
            <w:r>
              <w:rPr>
                <w:rFonts w:ascii="Arial"/>
                <w:b/>
                <w:sz w:val="20"/>
              </w:rPr>
              <w:t xml:space="preserve"> </w:t>
            </w:r>
            <w:r>
              <w:rPr>
                <w:rFonts w:ascii="Arial"/>
                <w:b/>
                <w:spacing w:val="-1"/>
                <w:sz w:val="20"/>
              </w:rPr>
              <w:t>above-50-percent vendors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pacing w:val="-1"/>
                <w:sz w:val="20"/>
              </w:rPr>
              <w:t>a.</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z w:val="20"/>
              </w:rPr>
              <w:t>b.</w:t>
            </w:r>
            <w:r>
              <w:rPr>
                <w:rFonts w:ascii="Arial"/>
                <w:b/>
                <w:spacing w:val="54"/>
                <w:sz w:val="20"/>
              </w:rPr>
              <w:t xml:space="preserve"> </w:t>
            </w:r>
            <w:r>
              <w:rPr>
                <w:rFonts w:ascii="Arial"/>
                <w:b/>
                <w:spacing w:val="-1"/>
                <w:sz w:val="20"/>
              </w:rPr>
              <w:t>Above-50-percent</w:t>
            </w:r>
            <w:r>
              <w:rPr>
                <w:rFonts w:ascii="Arial"/>
                <w:b/>
                <w:sz w:val="20"/>
              </w:rPr>
              <w:t xml:space="preserve"> pharmacy</w:t>
            </w:r>
            <w:r>
              <w:rPr>
                <w:rFonts w:ascii="Arial"/>
                <w:b/>
                <w:spacing w:val="-2"/>
                <w:sz w:val="20"/>
              </w:rPr>
              <w:t xml:space="preserve"> </w:t>
            </w:r>
            <w:r>
              <w:rPr>
                <w:rFonts w:ascii="Arial"/>
                <w:b/>
                <w:spacing w:val="-1"/>
                <w:sz w:val="20"/>
              </w:rPr>
              <w:t>vendors</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z w:val="20"/>
              </w:rPr>
              <w:t>b.</w:t>
            </w:r>
          </w:p>
        </w:tc>
      </w:tr>
      <w:tr w:rsidR="00B824E9" w:rsidTr="002F3458">
        <w:trPr>
          <w:trHeight w:val="48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394"/>
              <w:rPr>
                <w:rFonts w:ascii="Arial" w:hAnsi="Arial" w:eastAsia="Arial" w:cs="Arial"/>
                <w:sz w:val="20"/>
                <w:szCs w:val="20"/>
              </w:rPr>
            </w:pPr>
            <w:r>
              <w:rPr>
                <w:rFonts w:ascii="Arial"/>
                <w:b/>
                <w:spacing w:val="-1"/>
                <w:sz w:val="20"/>
              </w:rPr>
              <w:t>c.</w:t>
            </w:r>
            <w:r>
              <w:rPr>
                <w:rFonts w:ascii="Arial"/>
                <w:b/>
                <w:spacing w:val="52"/>
                <w:sz w:val="20"/>
              </w:rPr>
              <w:t xml:space="preserve"> </w:t>
            </w:r>
            <w:r>
              <w:rPr>
                <w:rFonts w:ascii="Arial"/>
                <w:b/>
                <w:sz w:val="20"/>
              </w:rPr>
              <w:t>Total</w:t>
            </w:r>
            <w:r>
              <w:rPr>
                <w:rFonts w:ascii="Arial"/>
                <w:b/>
                <w:spacing w:val="-2"/>
                <w:sz w:val="20"/>
              </w:rPr>
              <w:t xml:space="preserve"> </w:t>
            </w:r>
            <w:r>
              <w:rPr>
                <w:rFonts w:ascii="Arial"/>
                <w:b/>
                <w:spacing w:val="-1"/>
                <w:sz w:val="20"/>
              </w:rPr>
              <w:t>above-50-percent</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(sum</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a</w:t>
            </w:r>
            <w:r>
              <w:rPr>
                <w:rFonts w:ascii="Arial"/>
                <w:b/>
                <w:spacing w:val="-2"/>
                <w:sz w:val="20"/>
              </w:rPr>
              <w:t xml:space="preserve"> </w:t>
            </w:r>
            <w:r>
              <w:rPr>
                <w:rFonts w:ascii="Arial"/>
                <w:b/>
                <w:spacing w:val="-1"/>
                <w:sz w:val="20"/>
              </w:rPr>
              <w:t>and</w:t>
            </w:r>
            <w:r>
              <w:rPr>
                <w:rFonts w:ascii="Arial"/>
                <w:b/>
                <w:spacing w:val="-2"/>
                <w:sz w:val="20"/>
              </w:rPr>
              <w:t xml:space="preserve"> </w:t>
            </w:r>
            <w:r>
              <w:rPr>
                <w:rFonts w:ascii="Arial"/>
                <w:b/>
                <w:sz w:val="20"/>
              </w:rPr>
              <w:t>b)</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05"/>
              <w:ind w:left="594"/>
              <w:rPr>
                <w:rFonts w:ascii="Arial" w:hAnsi="Arial" w:eastAsia="Arial" w:cs="Arial"/>
                <w:sz w:val="20"/>
                <w:szCs w:val="20"/>
              </w:rPr>
            </w:pPr>
            <w:r>
              <w:rPr>
                <w:rFonts w:ascii="Arial"/>
                <w:b/>
                <w:spacing w:val="-1"/>
                <w:sz w:val="20"/>
              </w:rPr>
              <w:t>c.</w:t>
            </w:r>
          </w:p>
        </w:tc>
      </w:tr>
      <w:tr w:rsidR="00B824E9" w:rsidTr="002F3458">
        <w:trPr>
          <w:trHeight w:val="84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65" w:line="250" w:lineRule="auto"/>
              <w:ind w:left="421" w:right="671" w:hanging="278"/>
              <w:rPr>
                <w:rFonts w:ascii="Arial" w:hAnsi="Arial" w:eastAsia="Arial" w:cs="Arial"/>
                <w:sz w:val="20"/>
                <w:szCs w:val="20"/>
              </w:rPr>
            </w:pPr>
            <w:r>
              <w:rPr>
                <w:rFonts w:ascii="Arial"/>
                <w:b/>
                <w:spacing w:val="-1"/>
                <w:sz w:val="20"/>
              </w:rPr>
              <w:t>5.</w:t>
            </w:r>
            <w:r>
              <w:rPr>
                <w:rFonts w:ascii="Arial"/>
                <w:b/>
                <w:spacing w:val="51"/>
                <w:sz w:val="20"/>
              </w:rPr>
              <w:t xml:space="preserve"> </w:t>
            </w:r>
            <w:r>
              <w:rPr>
                <w:rFonts w:ascii="Arial"/>
                <w:b/>
                <w:spacing w:val="-1"/>
                <w:sz w:val="20"/>
              </w:rPr>
              <w:t>How</w:t>
            </w:r>
            <w:r>
              <w:rPr>
                <w:rFonts w:ascii="Arial"/>
                <w:b/>
                <w:spacing w:val="-2"/>
                <w:sz w:val="20"/>
              </w:rPr>
              <w:t xml:space="preserve"> </w:t>
            </w:r>
            <w:r>
              <w:rPr>
                <w:rFonts w:ascii="Arial"/>
                <w:b/>
                <w:spacing w:val="-1"/>
                <w:sz w:val="20"/>
              </w:rPr>
              <w:t>many</w:t>
            </w:r>
            <w:r>
              <w:rPr>
                <w:rFonts w:ascii="Arial"/>
                <w:b/>
                <w:spacing w:val="-2"/>
                <w:sz w:val="20"/>
              </w:rPr>
              <w:t xml:space="preserve"> </w:t>
            </w:r>
            <w:r>
              <w:rPr>
                <w:rFonts w:ascii="Arial"/>
                <w:b/>
                <w:sz w:val="20"/>
              </w:rPr>
              <w:t>peer</w:t>
            </w:r>
            <w:r>
              <w:rPr>
                <w:rFonts w:ascii="Arial"/>
                <w:b/>
                <w:spacing w:val="-3"/>
                <w:sz w:val="20"/>
              </w:rPr>
              <w:t xml:space="preserve"> </w:t>
            </w:r>
            <w:r>
              <w:rPr>
                <w:rFonts w:ascii="Arial"/>
                <w:b/>
                <w:sz w:val="20"/>
              </w:rPr>
              <w:t>groups</w:t>
            </w:r>
            <w:r>
              <w:rPr>
                <w:rFonts w:ascii="Arial"/>
                <w:b/>
                <w:spacing w:val="-3"/>
                <w:sz w:val="20"/>
              </w:rPr>
              <w:t xml:space="preserve"> </w:t>
            </w:r>
            <w:r>
              <w:rPr>
                <w:rFonts w:ascii="Arial"/>
                <w:b/>
                <w:sz w:val="20"/>
              </w:rPr>
              <w:t>of</w:t>
            </w:r>
            <w:r>
              <w:rPr>
                <w:rFonts w:ascii="Arial"/>
                <w:b/>
                <w:spacing w:val="-3"/>
                <w:sz w:val="20"/>
              </w:rPr>
              <w:t xml:space="preserve"> </w:t>
            </w:r>
            <w:r>
              <w:rPr>
                <w:rFonts w:ascii="Arial"/>
                <w:b/>
                <w:spacing w:val="-1"/>
                <w:sz w:val="20"/>
              </w:rPr>
              <w:t>above-50-percent</w:t>
            </w:r>
            <w:r>
              <w:rPr>
                <w:rFonts w:ascii="Arial"/>
                <w:b/>
                <w:spacing w:val="-2"/>
                <w:sz w:val="20"/>
              </w:rPr>
              <w:t xml:space="preserve"> </w:t>
            </w:r>
            <w:r>
              <w:rPr>
                <w:rFonts w:ascii="Arial"/>
                <w:b/>
                <w:spacing w:val="-1"/>
                <w:sz w:val="20"/>
              </w:rPr>
              <w:t>vendors</w:t>
            </w:r>
            <w:r>
              <w:rPr>
                <w:rFonts w:ascii="Arial"/>
                <w:b/>
                <w:spacing w:val="-2"/>
                <w:sz w:val="20"/>
              </w:rPr>
              <w:t xml:space="preserve"> </w:t>
            </w:r>
            <w:r>
              <w:rPr>
                <w:rFonts w:ascii="Arial"/>
                <w:b/>
                <w:sz w:val="20"/>
              </w:rPr>
              <w:t>(either</w:t>
            </w:r>
            <w:r>
              <w:rPr>
                <w:rFonts w:ascii="Arial"/>
                <w:b/>
                <w:spacing w:val="-2"/>
                <w:sz w:val="20"/>
              </w:rPr>
              <w:t xml:space="preserve"> </w:t>
            </w:r>
            <w:r>
              <w:rPr>
                <w:rFonts w:ascii="Arial"/>
                <w:b/>
                <w:spacing w:val="-1"/>
                <w:sz w:val="20"/>
              </w:rPr>
              <w:t>separate</w:t>
            </w:r>
            <w:r>
              <w:rPr>
                <w:rFonts w:ascii="Arial"/>
                <w:b/>
                <w:spacing w:val="-2"/>
                <w:sz w:val="20"/>
              </w:rPr>
              <w:t xml:space="preserve"> </w:t>
            </w:r>
            <w:r>
              <w:rPr>
                <w:rFonts w:ascii="Arial"/>
                <w:b/>
                <w:sz w:val="20"/>
              </w:rPr>
              <w:t>peer</w:t>
            </w:r>
            <w:r>
              <w:rPr>
                <w:rFonts w:ascii="Arial"/>
                <w:b/>
                <w:spacing w:val="-3"/>
                <w:sz w:val="20"/>
              </w:rPr>
              <w:t xml:space="preserve"> </w:t>
            </w:r>
            <w:r>
              <w:rPr>
                <w:rFonts w:ascii="Arial"/>
                <w:b/>
                <w:sz w:val="20"/>
              </w:rPr>
              <w:t>groups</w:t>
            </w:r>
            <w:r>
              <w:rPr>
                <w:rFonts w:ascii="Arial"/>
                <w:b/>
                <w:spacing w:val="-3"/>
                <w:sz w:val="20"/>
              </w:rPr>
              <w:t xml:space="preserve"> </w:t>
            </w:r>
            <w:r>
              <w:rPr>
                <w:rFonts w:ascii="Arial"/>
                <w:b/>
                <w:sz w:val="20"/>
              </w:rPr>
              <w:t>or</w:t>
            </w:r>
            <w:r>
              <w:rPr>
                <w:rFonts w:ascii="Arial"/>
                <w:b/>
                <w:spacing w:val="-3"/>
                <w:sz w:val="20"/>
              </w:rPr>
              <w:t xml:space="preserve"> </w:t>
            </w:r>
            <w:r>
              <w:rPr>
                <w:rFonts w:ascii="Arial"/>
                <w:b/>
                <w:sz w:val="20"/>
              </w:rPr>
              <w:t>groups</w:t>
            </w:r>
            <w:r>
              <w:rPr>
                <w:rFonts w:ascii="Arial"/>
                <w:b/>
                <w:spacing w:val="-3"/>
                <w:sz w:val="20"/>
              </w:rPr>
              <w:t xml:space="preserve"> </w:t>
            </w:r>
            <w:r>
              <w:rPr>
                <w:rFonts w:ascii="Arial"/>
                <w:b/>
                <w:sz w:val="20"/>
              </w:rPr>
              <w:t>with</w:t>
            </w:r>
            <w:r>
              <w:rPr>
                <w:rFonts w:ascii="Arial"/>
                <w:b/>
                <w:spacing w:val="-3"/>
                <w:sz w:val="20"/>
              </w:rPr>
              <w:t xml:space="preserve"> </w:t>
            </w:r>
            <w:r>
              <w:rPr>
                <w:rFonts w:ascii="Arial"/>
                <w:b/>
                <w:spacing w:val="-1"/>
                <w:sz w:val="20"/>
              </w:rPr>
              <w:t>regular</w:t>
            </w:r>
            <w:r>
              <w:rPr>
                <w:rFonts w:ascii="Arial"/>
                <w:b/>
                <w:spacing w:val="26"/>
                <w:sz w:val="20"/>
              </w:rPr>
              <w:t xml:space="preserve"> </w:t>
            </w:r>
            <w:r>
              <w:rPr>
                <w:rFonts w:ascii="Arial"/>
                <w:b/>
                <w:spacing w:val="-1"/>
                <w:sz w:val="20"/>
              </w:rPr>
              <w:t>vendors)</w:t>
            </w:r>
            <w:r>
              <w:rPr>
                <w:rFonts w:ascii="Arial"/>
                <w:b/>
                <w:spacing w:val="-3"/>
                <w:sz w:val="20"/>
              </w:rPr>
              <w:t xml:space="preserve"> </w:t>
            </w:r>
            <w:r>
              <w:rPr>
                <w:rFonts w:ascii="Arial"/>
                <w:b/>
                <w:sz w:val="20"/>
              </w:rPr>
              <w:t>has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identified?</w:t>
            </w:r>
          </w:p>
        </w:tc>
        <w:tc>
          <w:tcPr>
            <w:tcW w:w="336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7"/>
              <w:rPr>
                <w:rFonts w:ascii="Arial" w:hAnsi="Arial" w:eastAsia="Arial" w:cs="Arial"/>
                <w:i/>
                <w:sz w:val="19"/>
                <w:szCs w:val="19"/>
              </w:rPr>
            </w:pPr>
          </w:p>
          <w:p w:rsidR="00B824E9" w:rsidP="002F3458" w:rsidRDefault="00B824E9">
            <w:pPr>
              <w:pStyle w:val="TableParagraph"/>
              <w:ind w:left="234"/>
              <w:rPr>
                <w:rFonts w:ascii="Arial" w:hAnsi="Arial" w:eastAsia="Arial" w:cs="Arial"/>
                <w:sz w:val="20"/>
                <w:szCs w:val="20"/>
              </w:rPr>
            </w:pPr>
            <w:r>
              <w:rPr>
                <w:rFonts w:ascii="Arial"/>
                <w:b/>
                <w:spacing w:val="-1"/>
                <w:sz w:val="20"/>
              </w:rPr>
              <w:t>5.</w:t>
            </w:r>
          </w:p>
        </w:tc>
      </w:tr>
      <w:tr w:rsidR="00B824E9" w:rsidTr="002F3458">
        <w:trPr>
          <w:trHeight w:val="840" w:hRule="exact"/>
        </w:trPr>
        <w:tc>
          <w:tcPr>
            <w:tcW w:w="11040" w:type="dxa"/>
            <w:tcBorders>
              <w:top w:val="single" w:color="000000" w:sz="4" w:space="0"/>
              <w:left w:val="single" w:color="000000" w:sz="4" w:space="0"/>
              <w:bottom w:val="single" w:color="000000" w:sz="4" w:space="0"/>
              <w:right w:val="single" w:color="000000" w:sz="4" w:space="0"/>
            </w:tcBorders>
          </w:tcPr>
          <w:p w:rsidR="00B824E9" w:rsidP="002F3458" w:rsidRDefault="00B824E9">
            <w:pPr>
              <w:pStyle w:val="TableParagraph"/>
              <w:spacing w:before="165" w:line="250" w:lineRule="auto"/>
              <w:ind w:left="421" w:right="361" w:hanging="278"/>
              <w:rPr>
                <w:rFonts w:ascii="Arial" w:hAnsi="Arial" w:eastAsia="Arial" w:cs="Arial"/>
                <w:sz w:val="20"/>
                <w:szCs w:val="20"/>
              </w:rPr>
            </w:pPr>
            <w:r>
              <w:rPr>
                <w:rFonts w:ascii="Arial"/>
                <w:b/>
                <w:spacing w:val="-1"/>
                <w:sz w:val="20"/>
              </w:rPr>
              <w:t>6.</w:t>
            </w:r>
            <w:r>
              <w:rPr>
                <w:rFonts w:ascii="Arial"/>
                <w:b/>
                <w:spacing w:val="52"/>
                <w:sz w:val="20"/>
              </w:rPr>
              <w:t xml:space="preserve"> </w:t>
            </w:r>
            <w:r>
              <w:rPr>
                <w:rFonts w:ascii="Arial"/>
                <w:b/>
                <w:spacing w:val="-1"/>
                <w:sz w:val="20"/>
              </w:rPr>
              <w:t>How many</w:t>
            </w:r>
            <w:r>
              <w:rPr>
                <w:rFonts w:ascii="Arial"/>
                <w:b/>
                <w:spacing w:val="-2"/>
                <w:sz w:val="20"/>
              </w:rPr>
              <w:t xml:space="preserve"> </w:t>
            </w:r>
            <w:r>
              <w:rPr>
                <w:rFonts w:ascii="Arial"/>
                <w:b/>
                <w:spacing w:val="-1"/>
                <w:sz w:val="20"/>
              </w:rPr>
              <w:t>above-50-percent vendors</w:t>
            </w:r>
            <w:r>
              <w:rPr>
                <w:rFonts w:ascii="Arial"/>
                <w:b/>
                <w:spacing w:val="-2"/>
                <w:sz w:val="20"/>
              </w:rPr>
              <w:t xml:space="preserve"> </w:t>
            </w:r>
            <w:r>
              <w:rPr>
                <w:rFonts w:ascii="Arial"/>
                <w:b/>
                <w:spacing w:val="-1"/>
                <w:sz w:val="20"/>
              </w:rPr>
              <w:t>and regular</w:t>
            </w:r>
            <w:r>
              <w:rPr>
                <w:rFonts w:ascii="Arial"/>
                <w:b/>
                <w:spacing w:val="-2"/>
                <w:sz w:val="20"/>
              </w:rPr>
              <w:t xml:space="preserve"> </w:t>
            </w:r>
            <w:r>
              <w:rPr>
                <w:rFonts w:ascii="Arial"/>
                <w:b/>
                <w:spacing w:val="-1"/>
                <w:sz w:val="20"/>
              </w:rPr>
              <w:t xml:space="preserve">vendors </w:t>
            </w:r>
            <w:r>
              <w:rPr>
                <w:rFonts w:ascii="Arial"/>
                <w:b/>
                <w:sz w:val="20"/>
              </w:rPr>
              <w:t>has</w:t>
            </w:r>
            <w:r>
              <w:rPr>
                <w:rFonts w:ascii="Arial"/>
                <w:b/>
                <w:spacing w:val="-3"/>
                <w:sz w:val="20"/>
              </w:rPr>
              <w:t xml:space="preserve"> </w:t>
            </w:r>
            <w:r>
              <w:rPr>
                <w:rFonts w:ascii="Arial"/>
                <w:b/>
                <w:sz w:val="20"/>
              </w:rPr>
              <w:t>the</w:t>
            </w:r>
            <w:r>
              <w:rPr>
                <w:rFonts w:ascii="Arial"/>
                <w:b/>
                <w:spacing w:val="-1"/>
                <w:sz w:val="20"/>
              </w:rPr>
              <w:t xml:space="preserve"> </w:t>
            </w:r>
            <w:r>
              <w:rPr>
                <w:rFonts w:ascii="Arial"/>
                <w:b/>
                <w:sz w:val="20"/>
              </w:rPr>
              <w:t>State</w:t>
            </w:r>
            <w:r>
              <w:rPr>
                <w:rFonts w:ascii="Arial"/>
                <w:b/>
                <w:spacing w:val="-3"/>
                <w:sz w:val="20"/>
              </w:rPr>
              <w:t xml:space="preserve"> </w:t>
            </w:r>
            <w:r>
              <w:rPr>
                <w:rFonts w:ascii="Arial"/>
                <w:b/>
                <w:spacing w:val="-1"/>
                <w:sz w:val="20"/>
              </w:rPr>
              <w:t>agency authorized</w:t>
            </w:r>
            <w:r>
              <w:rPr>
                <w:rFonts w:ascii="Arial"/>
                <w:b/>
                <w:spacing w:val="-2"/>
                <w:sz w:val="20"/>
              </w:rPr>
              <w:t xml:space="preserve"> </w:t>
            </w:r>
            <w:r>
              <w:rPr>
                <w:rFonts w:ascii="Arial"/>
                <w:b/>
                <w:sz w:val="20"/>
              </w:rPr>
              <w:t>that</w:t>
            </w:r>
            <w:r>
              <w:rPr>
                <w:rFonts w:ascii="Arial"/>
                <w:b/>
                <w:spacing w:val="-1"/>
                <w:sz w:val="20"/>
              </w:rPr>
              <w:t xml:space="preserve"> </w:t>
            </w:r>
            <w:r>
              <w:rPr>
                <w:rFonts w:ascii="Arial"/>
                <w:b/>
                <w:sz w:val="20"/>
              </w:rPr>
              <w:t>do</w:t>
            </w:r>
            <w:r>
              <w:rPr>
                <w:rFonts w:ascii="Arial"/>
                <w:b/>
                <w:spacing w:val="-3"/>
                <w:sz w:val="20"/>
              </w:rPr>
              <w:t xml:space="preserve"> </w:t>
            </w:r>
            <w:r>
              <w:rPr>
                <w:rFonts w:ascii="Arial"/>
                <w:b/>
                <w:sz w:val="20"/>
                <w:u w:val="single" w:color="000000"/>
              </w:rPr>
              <w:t>not</w:t>
            </w:r>
            <w:r>
              <w:rPr>
                <w:rFonts w:ascii="Arial"/>
                <w:b/>
                <w:spacing w:val="-2"/>
                <w:sz w:val="20"/>
                <w:u w:val="single" w:color="000000"/>
              </w:rPr>
              <w:t xml:space="preserve"> </w:t>
            </w:r>
            <w:r>
              <w:rPr>
                <w:rFonts w:ascii="Arial"/>
                <w:b/>
                <w:spacing w:val="-1"/>
                <w:sz w:val="20"/>
              </w:rPr>
              <w:t>meet</w:t>
            </w:r>
            <w:r>
              <w:rPr>
                <w:rFonts w:ascii="Arial"/>
                <w:b/>
                <w:spacing w:val="20"/>
                <w:sz w:val="20"/>
              </w:rPr>
              <w:t xml:space="preserve"> </w:t>
            </w:r>
            <w:r>
              <w:rPr>
                <w:rFonts w:ascii="Arial"/>
                <w:b/>
                <w:spacing w:val="-1"/>
                <w:sz w:val="20"/>
              </w:rPr>
              <w:t>competitive</w:t>
            </w:r>
            <w:r>
              <w:rPr>
                <w:rFonts w:ascii="Arial"/>
                <w:b/>
                <w:spacing w:val="-4"/>
                <w:sz w:val="20"/>
              </w:rPr>
              <w:t xml:space="preserve"> </w:t>
            </w:r>
            <w:r>
              <w:rPr>
                <w:rFonts w:ascii="Arial"/>
                <w:b/>
                <w:sz w:val="20"/>
              </w:rPr>
              <w:t>price</w:t>
            </w:r>
            <w:r>
              <w:rPr>
                <w:rFonts w:ascii="Arial"/>
                <w:b/>
                <w:spacing w:val="-5"/>
                <w:sz w:val="20"/>
              </w:rPr>
              <w:t xml:space="preserve"> </w:t>
            </w:r>
            <w:r>
              <w:rPr>
                <w:rFonts w:ascii="Arial"/>
                <w:b/>
                <w:spacing w:val="-1"/>
                <w:sz w:val="20"/>
              </w:rPr>
              <w:t>criteria,</w:t>
            </w:r>
            <w:r>
              <w:rPr>
                <w:rFonts w:ascii="Arial"/>
                <w:b/>
                <w:spacing w:val="-3"/>
                <w:sz w:val="20"/>
              </w:rPr>
              <w:t xml:space="preserve"> </w:t>
            </w:r>
            <w:r>
              <w:rPr>
                <w:rFonts w:ascii="Arial"/>
                <w:b/>
                <w:sz w:val="20"/>
              </w:rPr>
              <w:t>but</w:t>
            </w:r>
            <w:r>
              <w:rPr>
                <w:rFonts w:ascii="Arial"/>
                <w:b/>
                <w:spacing w:val="-5"/>
                <w:sz w:val="20"/>
              </w:rPr>
              <w:t xml:space="preserve"> </w:t>
            </w:r>
            <w:r>
              <w:rPr>
                <w:rFonts w:ascii="Arial"/>
                <w:b/>
                <w:spacing w:val="-1"/>
                <w:sz w:val="20"/>
              </w:rPr>
              <w:t>are</w:t>
            </w:r>
            <w:r>
              <w:rPr>
                <w:rFonts w:ascii="Arial"/>
                <w:b/>
                <w:spacing w:val="-4"/>
                <w:sz w:val="20"/>
              </w:rPr>
              <w:t xml:space="preserve"> </w:t>
            </w:r>
            <w:r>
              <w:rPr>
                <w:rFonts w:ascii="Arial"/>
                <w:b/>
                <w:sz w:val="20"/>
              </w:rPr>
              <w:t>needed</w:t>
            </w:r>
            <w:r>
              <w:rPr>
                <w:rFonts w:ascii="Arial"/>
                <w:b/>
                <w:spacing w:val="-4"/>
                <w:sz w:val="20"/>
              </w:rPr>
              <w:t xml:space="preserve"> </w:t>
            </w:r>
            <w:r>
              <w:rPr>
                <w:rFonts w:ascii="Arial"/>
                <w:b/>
                <w:sz w:val="20"/>
              </w:rPr>
              <w:t>to</w:t>
            </w:r>
            <w:r>
              <w:rPr>
                <w:rFonts w:ascii="Arial"/>
                <w:b/>
                <w:spacing w:val="-4"/>
                <w:sz w:val="20"/>
              </w:rPr>
              <w:t xml:space="preserve"> </w:t>
            </w:r>
            <w:r>
              <w:rPr>
                <w:rFonts w:ascii="Arial"/>
                <w:b/>
                <w:spacing w:val="-1"/>
                <w:sz w:val="20"/>
              </w:rPr>
              <w:t>ensure</w:t>
            </w:r>
            <w:r>
              <w:rPr>
                <w:rFonts w:ascii="Arial"/>
                <w:b/>
                <w:spacing w:val="-4"/>
                <w:sz w:val="20"/>
              </w:rPr>
              <w:t xml:space="preserve"> </w:t>
            </w:r>
            <w:r>
              <w:rPr>
                <w:rFonts w:ascii="Arial"/>
                <w:b/>
                <w:sz w:val="20"/>
              </w:rPr>
              <w:t>participant</w:t>
            </w:r>
            <w:r>
              <w:rPr>
                <w:rFonts w:ascii="Arial"/>
                <w:b/>
                <w:spacing w:val="-4"/>
                <w:sz w:val="20"/>
              </w:rPr>
              <w:t xml:space="preserve"> </w:t>
            </w:r>
            <w:r>
              <w:rPr>
                <w:rFonts w:ascii="Arial"/>
                <w:b/>
                <w:spacing w:val="-1"/>
                <w:sz w:val="20"/>
              </w:rPr>
              <w:t>access</w:t>
            </w:r>
            <w:r>
              <w:rPr>
                <w:rFonts w:ascii="Arial"/>
                <w:b/>
                <w:spacing w:val="-4"/>
                <w:sz w:val="20"/>
              </w:rPr>
              <w:t xml:space="preserve"> </w:t>
            </w:r>
            <w:r>
              <w:rPr>
                <w:rFonts w:ascii="Arial"/>
                <w:b/>
                <w:sz w:val="20"/>
              </w:rPr>
              <w:t>to</w:t>
            </w:r>
            <w:r>
              <w:rPr>
                <w:rFonts w:ascii="Arial"/>
                <w:b/>
                <w:spacing w:val="-3"/>
                <w:sz w:val="20"/>
              </w:rPr>
              <w:t xml:space="preserve"> </w:t>
            </w:r>
            <w:r>
              <w:rPr>
                <w:rFonts w:ascii="Arial"/>
                <w:b/>
                <w:spacing w:val="-1"/>
                <w:sz w:val="20"/>
              </w:rPr>
              <w:t>supplemental</w:t>
            </w:r>
            <w:r>
              <w:rPr>
                <w:rFonts w:ascii="Arial"/>
                <w:b/>
                <w:spacing w:val="-4"/>
                <w:sz w:val="20"/>
              </w:rPr>
              <w:t xml:space="preserve"> </w:t>
            </w:r>
            <w:r>
              <w:rPr>
                <w:rFonts w:ascii="Arial"/>
                <w:b/>
                <w:sz w:val="20"/>
              </w:rPr>
              <w:t>foods?</w:t>
            </w:r>
          </w:p>
        </w:tc>
        <w:tc>
          <w:tcPr>
            <w:tcW w:w="3360" w:type="dxa"/>
            <w:tcBorders>
              <w:top w:val="single" w:color="000000" w:sz="4" w:space="0"/>
              <w:left w:val="single" w:color="000000" w:sz="4" w:space="0"/>
              <w:bottom w:val="single" w:color="000000" w:sz="4" w:space="0"/>
              <w:right w:val="single" w:color="000000" w:sz="4" w:space="0"/>
            </w:tcBorders>
          </w:tcPr>
          <w:p w:rsidRPr="00F50920" w:rsidR="00B824E9" w:rsidP="002F3458" w:rsidRDefault="00B824E9">
            <w:pPr>
              <w:pStyle w:val="TableParagraph"/>
              <w:tabs>
                <w:tab w:val="left" w:pos="480"/>
                <w:tab w:val="left" w:pos="3239"/>
              </w:tabs>
              <w:spacing w:before="105" w:line="375" w:lineRule="auto"/>
              <w:ind w:left="234" w:right="108"/>
              <w:rPr>
                <w:rFonts w:ascii="Arial"/>
                <w:b/>
                <w:sz w:val="18"/>
                <w:szCs w:val="18"/>
              </w:rPr>
            </w:pPr>
            <w:r>
              <w:rPr>
                <w:rFonts w:ascii="Arial"/>
                <w:b/>
                <w:spacing w:val="-1"/>
                <w:w w:val="95"/>
                <w:sz w:val="20"/>
              </w:rPr>
              <w:t>6.</w:t>
            </w:r>
            <w:r>
              <w:rPr>
                <w:rFonts w:ascii="Arial"/>
                <w:b/>
                <w:spacing w:val="-1"/>
                <w:w w:val="95"/>
                <w:sz w:val="20"/>
              </w:rPr>
              <w:tab/>
            </w:r>
            <w:r>
              <w:rPr>
                <w:rFonts w:ascii="Arial"/>
                <w:b/>
                <w:spacing w:val="-1"/>
                <w:sz w:val="20"/>
              </w:rPr>
              <w:t>above-50%:</w:t>
            </w:r>
            <w:r>
              <w:rPr>
                <w:rFonts w:ascii="Arial"/>
                <w:b/>
                <w:sz w:val="20"/>
              </w:rPr>
              <w:t xml:space="preserve"> </w:t>
            </w:r>
          </w:p>
          <w:p w:rsidR="00B824E9" w:rsidP="002F3458" w:rsidRDefault="00B824E9">
            <w:pPr>
              <w:pStyle w:val="TableParagraph"/>
              <w:tabs>
                <w:tab w:val="left" w:pos="390"/>
                <w:tab w:val="left" w:pos="3239"/>
              </w:tabs>
              <w:spacing w:line="375" w:lineRule="auto"/>
              <w:ind w:left="480" w:right="108"/>
              <w:rPr>
                <w:rFonts w:ascii="Arial" w:hAnsi="Arial" w:eastAsia="Arial" w:cs="Arial"/>
                <w:sz w:val="20"/>
                <w:szCs w:val="20"/>
              </w:rPr>
            </w:pPr>
            <w:r>
              <w:rPr>
                <w:rFonts w:ascii="Arial"/>
                <w:b/>
                <w:spacing w:val="-1"/>
                <w:sz w:val="20"/>
              </w:rPr>
              <w:t>regular</w:t>
            </w:r>
            <w:r>
              <w:rPr>
                <w:rFonts w:ascii="Arial"/>
                <w:b/>
                <w:sz w:val="20"/>
              </w:rPr>
              <w:t xml:space="preserve"> </w:t>
            </w:r>
            <w:r>
              <w:rPr>
                <w:rFonts w:ascii="Arial"/>
                <w:b/>
                <w:spacing w:val="-1"/>
                <w:sz w:val="20"/>
              </w:rPr>
              <w:t>vendors:</w:t>
            </w:r>
            <w:r>
              <w:rPr>
                <w:rFonts w:ascii="Arial"/>
                <w:b/>
                <w:sz w:val="20"/>
              </w:rPr>
              <w:t xml:space="preserve"> </w:t>
            </w:r>
            <w:r>
              <w:rPr>
                <w:rFonts w:ascii="Arial"/>
                <w:b/>
                <w:spacing w:val="-14"/>
                <w:sz w:val="20"/>
              </w:rPr>
              <w:t xml:space="preserve"> </w:t>
            </w:r>
          </w:p>
        </w:tc>
      </w:tr>
    </w:tbl>
    <w:p w:rsidR="00B824E9" w:rsidP="00B824E9" w:rsidRDefault="00B824E9"/>
    <w:p w:rsidRPr="008723CF" w:rsidR="00B824E9" w:rsidP="00B824E9" w:rsidRDefault="00B824E9">
      <w:pPr>
        <w:rPr>
          <w:rFonts w:ascii="Arial" w:hAnsi="Arial" w:cs="Arial"/>
          <w:b/>
          <w:bCs/>
          <w:sz w:val="20"/>
          <w:szCs w:val="20"/>
        </w:rPr>
      </w:pPr>
      <w:r w:rsidRPr="008723CF">
        <w:rPr>
          <w:rFonts w:ascii="Arial" w:hAnsi="Arial" w:cs="Arial"/>
          <w:b/>
          <w:sz w:val="20"/>
          <w:szCs w:val="20"/>
        </w:rPr>
        <w:t xml:space="preserve">Supplemental WIC State Plan Guidance section IX.I – Vendor Cost Neutrality Assessment will be issued in the spring.  </w:t>
      </w:r>
    </w:p>
    <w:p w:rsidR="00B824E9" w:rsidP="00B824E9" w:rsidRDefault="00B824E9">
      <w:pPr>
        <w:spacing w:line="250" w:lineRule="auto"/>
        <w:sectPr w:rsidR="00B824E9" w:rsidSect="002F3458">
          <w:footerReference w:type="default" r:id="rId27"/>
          <w:pgSz w:w="15840" w:h="12240" w:orient="landscape"/>
          <w:pgMar w:top="864" w:right="576" w:bottom="864" w:left="576" w:header="761" w:footer="414" w:gutter="0"/>
          <w:cols w:space="720"/>
        </w:sectPr>
      </w:pPr>
    </w:p>
    <w:p w:rsidR="00B824E9" w:rsidP="00B824E9" w:rsidRDefault="00B824E9">
      <w:pPr>
        <w:pStyle w:val="Heading1"/>
        <w:rPr>
          <w:rFonts w:cs="Arial"/>
        </w:rPr>
      </w:pPr>
      <w:bookmarkStart w:name="_G._Home_Food" w:id="245"/>
      <w:bookmarkEnd w:id="245"/>
      <w:r>
        <w:lastRenderedPageBreak/>
        <w:t>G.</w:t>
      </w:r>
      <w:r>
        <w:rPr>
          <w:spacing w:val="-2"/>
        </w:rPr>
        <w:t xml:space="preserve"> </w:t>
      </w:r>
      <w:r>
        <w:t>Home</w:t>
      </w:r>
      <w:r>
        <w:rPr>
          <w:spacing w:val="-2"/>
        </w:rPr>
        <w:t xml:space="preserve"> </w:t>
      </w:r>
      <w:r>
        <w:t>Food</w:t>
      </w:r>
      <w:r>
        <w:rPr>
          <w:spacing w:val="-3"/>
        </w:rPr>
        <w:t xml:space="preserve"> </w:t>
      </w:r>
      <w:r>
        <w:t>Delivery</w:t>
      </w:r>
      <w:r>
        <w:rPr>
          <w:spacing w:val="-2"/>
        </w:rPr>
        <w:t xml:space="preserve"> </w:t>
      </w:r>
      <w:r>
        <w:t>Systems</w:t>
      </w:r>
    </w:p>
    <w:p w:rsidR="00B824E9" w:rsidP="00B824E9" w:rsidRDefault="002F3458">
      <w:pPr>
        <w:pStyle w:val="BodyText"/>
        <w:tabs>
          <w:tab w:val="left" w:pos="90"/>
        </w:tabs>
        <w:spacing w:before="120"/>
        <w:ind w:left="180" w:right="5748" w:hanging="270"/>
        <w:jc w:val="center"/>
        <w:rPr>
          <w:b/>
          <w:bCs/>
        </w:rPr>
      </w:pPr>
      <w:sdt>
        <w:sdtPr>
          <w:rPr>
            <w:b/>
            <w:spacing w:val="-1"/>
          </w:rPr>
          <w:id w:val="1710768145"/>
          <w14:checkbox>
            <w14:checked w14:val="0"/>
            <w14:checkedState w14:font="MS Gothic" w14:val="2612"/>
            <w14:uncheckedState w14:font="MS Gothic" w14:val="2610"/>
          </w14:checkbox>
        </w:sdtPr>
        <w:sdtContent>
          <w:r w:rsidRPr="00632C27" w:rsidR="00B824E9">
            <w:rPr>
              <w:rFonts w:hint="eastAsia" w:ascii="MS Gothic" w:hAnsi="MS Gothic" w:eastAsia="MS Gothic"/>
              <w:spacing w:val="-1"/>
            </w:rPr>
            <w:t>☐</w:t>
          </w:r>
        </w:sdtContent>
      </w:sdt>
      <w:r w:rsidR="00B824E9">
        <w:rPr>
          <w:spacing w:val="-1"/>
        </w:rPr>
        <w:t xml:space="preserve"> DOES</w:t>
      </w:r>
      <w:r w:rsidR="00B824E9">
        <w:rPr>
          <w:spacing w:val="-6"/>
        </w:rPr>
        <w:t xml:space="preserve"> </w:t>
      </w:r>
      <w:r w:rsidR="00B824E9">
        <w:rPr>
          <w:spacing w:val="-1"/>
        </w:rPr>
        <w:t>NOT</w:t>
      </w:r>
      <w:r w:rsidR="00B824E9">
        <w:rPr>
          <w:spacing w:val="-6"/>
        </w:rPr>
        <w:t xml:space="preserve"> </w:t>
      </w:r>
      <w:r w:rsidR="00B824E9">
        <w:rPr>
          <w:spacing w:val="-1"/>
        </w:rPr>
        <w:t>APPLY</w:t>
      </w:r>
      <w:r w:rsidR="00B824E9">
        <w:rPr>
          <w:spacing w:val="-6"/>
        </w:rPr>
        <w:t xml:space="preserve"> </w:t>
      </w:r>
      <w:r w:rsidR="00B824E9">
        <w:t>(PROCEED</w:t>
      </w:r>
      <w:r w:rsidR="00B824E9">
        <w:rPr>
          <w:spacing w:val="-6"/>
        </w:rPr>
        <w:t xml:space="preserve"> </w:t>
      </w:r>
      <w:r w:rsidR="00B824E9">
        <w:t>TO</w:t>
      </w:r>
      <w:r w:rsidR="00B824E9">
        <w:rPr>
          <w:spacing w:val="-6"/>
        </w:rPr>
        <w:t xml:space="preserve"> </w:t>
      </w:r>
      <w:r w:rsidR="00B824E9">
        <w:rPr>
          <w:spacing w:val="-1"/>
        </w:rPr>
        <w:t>NEXT</w:t>
      </w:r>
      <w:r w:rsidR="00B824E9">
        <w:rPr>
          <w:spacing w:val="-6"/>
        </w:rPr>
        <w:t xml:space="preserve"> </w:t>
      </w:r>
      <w:r w:rsidR="00B824E9">
        <w:t>SECTION)</w:t>
      </w:r>
    </w:p>
    <w:p w:rsidR="00B824E9" w:rsidP="00B824E9" w:rsidRDefault="00B824E9">
      <w:pPr>
        <w:spacing w:before="9"/>
        <w:rPr>
          <w:rFonts w:ascii="Arial" w:hAnsi="Arial" w:eastAsia="Arial" w:cs="Arial"/>
          <w:b/>
          <w:bCs/>
          <w:sz w:val="21"/>
          <w:szCs w:val="21"/>
        </w:rPr>
      </w:pPr>
    </w:p>
    <w:p w:rsidR="00B824E9" w:rsidP="00703A8E" w:rsidRDefault="00B824E9">
      <w:pPr>
        <w:pStyle w:val="BodyText"/>
        <w:numPr>
          <w:ilvl w:val="0"/>
          <w:numId w:val="119"/>
        </w:numPr>
        <w:tabs>
          <w:tab w:val="left" w:pos="481"/>
        </w:tabs>
        <w:spacing w:before="0"/>
        <w:rPr>
          <w:b/>
          <w:bCs/>
        </w:rPr>
      </w:pPr>
      <w:r>
        <w:rPr>
          <w:spacing w:val="-1"/>
        </w:rPr>
        <w:t>Home</w:t>
      </w:r>
      <w:r>
        <w:rPr>
          <w:spacing w:val="-2"/>
        </w:rPr>
        <w:t xml:space="preserve"> </w:t>
      </w:r>
      <w:r>
        <w:t>Food</w:t>
      </w:r>
      <w:r>
        <w:rPr>
          <w:spacing w:val="-2"/>
        </w:rPr>
        <w:t xml:space="preserve"> </w:t>
      </w:r>
      <w:r>
        <w:rPr>
          <w:spacing w:val="-1"/>
        </w:rPr>
        <w:t xml:space="preserve">Delivery </w:t>
      </w:r>
      <w:r>
        <w:t>Systems</w:t>
      </w:r>
      <w:r>
        <w:rPr>
          <w:spacing w:val="-2"/>
        </w:rPr>
        <w:t xml:space="preserve"> </w:t>
      </w:r>
      <w:r>
        <w:t>Overview</w:t>
      </w:r>
    </w:p>
    <w:p w:rsidR="00B824E9" w:rsidP="00703A8E" w:rsidRDefault="00B824E9">
      <w:pPr>
        <w:pStyle w:val="BodyText"/>
        <w:numPr>
          <w:ilvl w:val="1"/>
          <w:numId w:val="119"/>
        </w:numPr>
        <w:tabs>
          <w:tab w:val="left" w:pos="481"/>
        </w:tabs>
        <w:rPr>
          <w:b/>
          <w:bCs/>
        </w:rPr>
      </w:pPr>
      <w:r>
        <w:rPr>
          <w:spacing w:val="-1"/>
        </w:rPr>
        <w:t>Home</w:t>
      </w:r>
      <w:r>
        <w:rPr>
          <w:spacing w:val="-3"/>
        </w:rPr>
        <w:t xml:space="preserve"> </w:t>
      </w:r>
      <w:r>
        <w:t>delivery</w:t>
      </w:r>
      <w:r>
        <w:rPr>
          <w:spacing w:val="-3"/>
        </w:rPr>
        <w:t xml:space="preserve"> </w:t>
      </w:r>
      <w:r>
        <w:rPr>
          <w:spacing w:val="-1"/>
        </w:rPr>
        <w:t>vendors</w:t>
      </w:r>
      <w:r>
        <w:rPr>
          <w:spacing w:val="-2"/>
        </w:rPr>
        <w:t xml:space="preserve"> </w:t>
      </w:r>
      <w:r>
        <w:t>include</w:t>
      </w:r>
      <w:r>
        <w:rPr>
          <w:spacing w:val="-3"/>
        </w:rPr>
        <w:t xml:space="preserve"> </w:t>
      </w:r>
      <w:r>
        <w:t>(check</w:t>
      </w:r>
      <w:r>
        <w:rPr>
          <w:spacing w:val="-4"/>
        </w:rPr>
        <w:t xml:space="preserve"> </w:t>
      </w:r>
      <w:r>
        <w:rPr>
          <w:spacing w:val="-1"/>
        </w:rPr>
        <w:t>all</w:t>
      </w:r>
      <w:r>
        <w:rPr>
          <w:spacing w:val="-2"/>
        </w:rPr>
        <w:t xml:space="preserve"> </w:t>
      </w:r>
      <w:r>
        <w:t>that</w:t>
      </w:r>
      <w:r>
        <w:rPr>
          <w:spacing w:val="-2"/>
        </w:rPr>
        <w:t xml:space="preserve"> </w:t>
      </w:r>
      <w:r>
        <w:rPr>
          <w:spacing w:val="-1"/>
        </w:rPr>
        <w:t>apply):</w:t>
      </w:r>
    </w:p>
    <w:p w:rsidR="00B824E9" w:rsidP="00B824E9" w:rsidRDefault="002F3458">
      <w:pPr>
        <w:spacing w:line="312" w:lineRule="auto"/>
        <w:ind w:left="446"/>
        <w:rPr>
          <w:rFonts w:ascii="Arial" w:hAnsi="Arial" w:eastAsia="Arial" w:cs="Arial"/>
          <w:sz w:val="20"/>
          <w:szCs w:val="20"/>
        </w:rPr>
      </w:pPr>
      <w:sdt>
        <w:sdtPr>
          <w:rPr>
            <w:rFonts w:ascii="Arial"/>
            <w:spacing w:val="-1"/>
            <w:sz w:val="20"/>
          </w:rPr>
          <w:id w:val="61780134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Dairies</w:t>
      </w:r>
    </w:p>
    <w:p w:rsidR="00B824E9" w:rsidP="00B824E9" w:rsidRDefault="002F3458">
      <w:pPr>
        <w:spacing w:line="312" w:lineRule="auto"/>
        <w:ind w:left="446" w:right="5739"/>
        <w:rPr>
          <w:rFonts w:ascii="Arial"/>
          <w:spacing w:val="-1"/>
          <w:sz w:val="20"/>
        </w:rPr>
      </w:pPr>
      <w:sdt>
        <w:sdtPr>
          <w:rPr>
            <w:rFonts w:ascii="Arial"/>
            <w:sz w:val="20"/>
          </w:rPr>
          <w:id w:val="-112100121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Private</w:t>
      </w:r>
      <w:r w:rsidR="00B824E9">
        <w:rPr>
          <w:rFonts w:ascii="Arial"/>
          <w:spacing w:val="-2"/>
          <w:sz w:val="20"/>
        </w:rPr>
        <w:t xml:space="preserve"> </w:t>
      </w:r>
      <w:r w:rsidR="00B824E9">
        <w:rPr>
          <w:rFonts w:ascii="Arial"/>
          <w:spacing w:val="-1"/>
          <w:sz w:val="20"/>
        </w:rPr>
        <w:t xml:space="preserve">delivery </w:t>
      </w:r>
      <w:r w:rsidR="00B824E9">
        <w:rPr>
          <w:rFonts w:ascii="Arial"/>
          <w:sz w:val="20"/>
        </w:rPr>
        <w:t>service</w:t>
      </w:r>
      <w:r w:rsidR="00B824E9">
        <w:rPr>
          <w:rFonts w:ascii="Arial"/>
          <w:spacing w:val="-1"/>
          <w:sz w:val="20"/>
        </w:rPr>
        <w:t xml:space="preserve"> doing </w:t>
      </w:r>
      <w:r w:rsidR="00B824E9">
        <w:rPr>
          <w:rFonts w:ascii="Arial"/>
          <w:sz w:val="20"/>
        </w:rPr>
        <w:t>WIC</w:t>
      </w:r>
      <w:r w:rsidR="00B824E9">
        <w:rPr>
          <w:rFonts w:ascii="Arial"/>
          <w:spacing w:val="-2"/>
          <w:sz w:val="20"/>
        </w:rPr>
        <w:t xml:space="preserve"> </w:t>
      </w:r>
      <w:r w:rsidR="00B824E9">
        <w:rPr>
          <w:rFonts w:ascii="Arial"/>
          <w:spacing w:val="-1"/>
          <w:sz w:val="20"/>
        </w:rPr>
        <w:t>business</w:t>
      </w:r>
      <w:r w:rsidR="00B824E9">
        <w:rPr>
          <w:rFonts w:ascii="Arial"/>
          <w:sz w:val="20"/>
        </w:rPr>
        <w:t xml:space="preserve"> </w:t>
      </w:r>
      <w:r w:rsidR="00B824E9">
        <w:rPr>
          <w:rFonts w:ascii="Arial"/>
          <w:spacing w:val="-1"/>
          <w:sz w:val="20"/>
        </w:rPr>
        <w:t>only</w:t>
      </w:r>
    </w:p>
    <w:p w:rsidR="00B824E9" w:rsidP="00B824E9" w:rsidRDefault="002F3458">
      <w:pPr>
        <w:spacing w:line="312" w:lineRule="auto"/>
        <w:ind w:left="446" w:right="5739"/>
        <w:rPr>
          <w:rFonts w:ascii="Arial" w:hAnsi="Arial" w:eastAsia="Arial" w:cs="Arial"/>
          <w:sz w:val="20"/>
          <w:szCs w:val="20"/>
        </w:rPr>
      </w:pPr>
      <w:sdt>
        <w:sdtPr>
          <w:rPr>
            <w:rFonts w:ascii="Arial"/>
            <w:spacing w:val="23"/>
            <w:sz w:val="20"/>
          </w:rPr>
          <w:id w:val="1559904277"/>
          <w14:checkbox>
            <w14:checked w14:val="0"/>
            <w14:checkedState w14:font="MS Gothic" w14:val="2612"/>
            <w14:uncheckedState w14:font="MS Gothic" w14:val="2610"/>
          </w14:checkbox>
        </w:sdtPr>
        <w:sdtContent>
          <w:r w:rsidR="00B824E9">
            <w:rPr>
              <w:rFonts w:hint="eastAsia" w:ascii="MS Gothic" w:hAnsi="MS Gothic" w:eastAsia="MS Gothic"/>
              <w:spacing w:val="23"/>
              <w:sz w:val="20"/>
            </w:rPr>
            <w:t>☐</w:t>
          </w:r>
        </w:sdtContent>
      </w:sdt>
      <w:r w:rsidR="00B824E9">
        <w:rPr>
          <w:rFonts w:ascii="Arial"/>
          <w:sz w:val="20"/>
        </w:rPr>
        <w:t>Private</w:t>
      </w:r>
      <w:r w:rsidR="00B824E9">
        <w:rPr>
          <w:rFonts w:ascii="Arial"/>
          <w:spacing w:val="-1"/>
          <w:sz w:val="20"/>
        </w:rPr>
        <w:t xml:space="preserve"> delivery</w:t>
      </w:r>
      <w:r w:rsidR="00B824E9">
        <w:rPr>
          <w:rFonts w:ascii="Arial"/>
          <w:sz w:val="20"/>
        </w:rPr>
        <w:t xml:space="preserve"> service</w:t>
      </w:r>
    </w:p>
    <w:p w:rsidR="00B824E9" w:rsidP="00B824E9" w:rsidRDefault="002F3458">
      <w:pPr>
        <w:spacing w:line="312" w:lineRule="auto"/>
        <w:ind w:left="446"/>
        <w:rPr>
          <w:rFonts w:ascii="Arial" w:hAnsi="Arial" w:eastAsia="Arial" w:cs="Arial"/>
          <w:sz w:val="20"/>
          <w:szCs w:val="20"/>
        </w:rPr>
      </w:pPr>
      <w:sdt>
        <w:sdtPr>
          <w:rPr>
            <w:rFonts w:ascii="Arial"/>
            <w:sz w:val="20"/>
          </w:rPr>
          <w:id w:val="111510301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02"/>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69"/>
        <w:rPr>
          <w:rFonts w:ascii="Arial" w:hAnsi="Arial" w:eastAsia="Arial" w:cs="Arial"/>
          <w:sz w:val="2"/>
          <w:szCs w:val="2"/>
        </w:rPr>
      </w:pPr>
    </w:p>
    <w:p w:rsidR="00B824E9" w:rsidP="00703A8E" w:rsidRDefault="00B824E9">
      <w:pPr>
        <w:pStyle w:val="BodyText"/>
        <w:numPr>
          <w:ilvl w:val="1"/>
          <w:numId w:val="119"/>
        </w:numPr>
        <w:tabs>
          <w:tab w:val="left" w:pos="480"/>
        </w:tabs>
        <w:spacing w:before="0"/>
        <w:rPr>
          <w:b/>
          <w:bCs/>
        </w:rPr>
      </w:pPr>
      <w:r>
        <w:t>Participants</w:t>
      </w:r>
      <w:r>
        <w:rPr>
          <w:spacing w:val="-4"/>
        </w:rPr>
        <w:t xml:space="preserve"> </w:t>
      </w:r>
      <w:r>
        <w:t>who</w:t>
      </w:r>
      <w:r>
        <w:rPr>
          <w:spacing w:val="-4"/>
        </w:rPr>
        <w:t xml:space="preserve"> </w:t>
      </w:r>
      <w:r>
        <w:rPr>
          <w:spacing w:val="-1"/>
        </w:rPr>
        <w:t>receive</w:t>
      </w:r>
      <w:r>
        <w:rPr>
          <w:spacing w:val="-3"/>
        </w:rPr>
        <w:t xml:space="preserve"> </w:t>
      </w:r>
      <w:r>
        <w:t>home</w:t>
      </w:r>
      <w:r>
        <w:rPr>
          <w:spacing w:val="-3"/>
        </w:rPr>
        <w:t xml:space="preserve"> </w:t>
      </w:r>
      <w:r>
        <w:t>food</w:t>
      </w:r>
      <w:r>
        <w:rPr>
          <w:spacing w:val="-3"/>
        </w:rPr>
        <w:t xml:space="preserve"> </w:t>
      </w:r>
      <w:r>
        <w:t>delivery:</w:t>
      </w:r>
    </w:p>
    <w:p w:rsidR="00B824E9" w:rsidP="00B824E9" w:rsidRDefault="002F3458">
      <w:pPr>
        <w:spacing w:before="130" w:line="312" w:lineRule="auto"/>
        <w:ind w:left="446"/>
        <w:rPr>
          <w:rFonts w:ascii="Arial" w:hAnsi="Arial" w:eastAsia="Arial" w:cs="Arial"/>
          <w:sz w:val="20"/>
          <w:szCs w:val="20"/>
        </w:rPr>
      </w:pPr>
      <w:sdt>
        <w:sdtPr>
          <w:rPr>
            <w:rFonts w:ascii="Arial"/>
            <w:sz w:val="20"/>
          </w:rPr>
          <w:id w:val="-101908514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Are</w:t>
      </w:r>
      <w:r w:rsidR="00B824E9">
        <w:rPr>
          <w:rFonts w:ascii="Arial"/>
          <w:spacing w:val="-2"/>
          <w:sz w:val="20"/>
        </w:rPr>
        <w:t xml:space="preserve"> </w:t>
      </w:r>
      <w:r w:rsidR="00B824E9">
        <w:rPr>
          <w:rFonts w:ascii="Arial"/>
          <w:spacing w:val="-1"/>
          <w:sz w:val="20"/>
        </w:rPr>
        <w:t>notified</w:t>
      </w:r>
      <w:r w:rsidR="00B824E9">
        <w:rPr>
          <w:rFonts w:ascii="Arial"/>
          <w:sz w:val="20"/>
        </w:rPr>
        <w:t xml:space="preserve"> </w:t>
      </w:r>
      <w:r w:rsidR="00B824E9">
        <w:rPr>
          <w:rFonts w:ascii="Arial"/>
          <w:spacing w:val="-1"/>
          <w:sz w:val="20"/>
        </w:rPr>
        <w:t>in</w:t>
      </w:r>
      <w:r w:rsidR="00B824E9">
        <w:rPr>
          <w:rFonts w:ascii="Arial"/>
          <w:sz w:val="20"/>
        </w:rPr>
        <w:t xml:space="preserve"> </w:t>
      </w:r>
      <w:r w:rsidR="00B824E9">
        <w:rPr>
          <w:rFonts w:ascii="Arial"/>
          <w:spacing w:val="-1"/>
          <w:sz w:val="20"/>
        </w:rPr>
        <w:t>writing of</w:t>
      </w:r>
      <w:r w:rsidR="00B824E9">
        <w:rPr>
          <w:rFonts w:ascii="Arial"/>
          <w:sz w:val="20"/>
        </w:rPr>
        <w:t xml:space="preserve"> the</w:t>
      </w:r>
      <w:r w:rsidR="00B824E9">
        <w:rPr>
          <w:rFonts w:ascii="Arial"/>
          <w:spacing w:val="-1"/>
          <w:sz w:val="20"/>
        </w:rPr>
        <w:t xml:space="preserve"> </w:t>
      </w:r>
      <w:r w:rsidR="00B824E9">
        <w:rPr>
          <w:rFonts w:ascii="Arial"/>
          <w:sz w:val="20"/>
        </w:rPr>
        <w:t>types</w:t>
      </w:r>
      <w:r w:rsidR="00B824E9">
        <w:rPr>
          <w:rFonts w:ascii="Arial"/>
          <w:spacing w:val="-2"/>
          <w:sz w:val="20"/>
        </w:rPr>
        <w:t xml:space="preserve"> </w:t>
      </w:r>
      <w:r w:rsidR="00B824E9">
        <w:rPr>
          <w:rFonts w:ascii="Arial"/>
          <w:spacing w:val="-1"/>
          <w:sz w:val="20"/>
        </w:rPr>
        <w:t>and</w:t>
      </w:r>
      <w:r w:rsidR="00B824E9">
        <w:rPr>
          <w:rFonts w:ascii="Arial"/>
          <w:sz w:val="20"/>
        </w:rPr>
        <w:t xml:space="preserve"> </w:t>
      </w:r>
      <w:r w:rsidR="00B824E9">
        <w:rPr>
          <w:rFonts w:ascii="Arial"/>
          <w:spacing w:val="-1"/>
          <w:sz w:val="20"/>
        </w:rPr>
        <w:t>quantities</w:t>
      </w:r>
      <w:r w:rsidR="00B824E9">
        <w:rPr>
          <w:rFonts w:ascii="Arial"/>
          <w:sz w:val="20"/>
        </w:rPr>
        <w:t xml:space="preserve"> </w:t>
      </w:r>
      <w:r w:rsidR="00B824E9">
        <w:rPr>
          <w:rFonts w:ascii="Arial"/>
          <w:spacing w:val="-1"/>
          <w:sz w:val="20"/>
        </w:rPr>
        <w:t xml:space="preserve">of </w:t>
      </w:r>
      <w:r w:rsidR="00B824E9">
        <w:rPr>
          <w:rFonts w:ascii="Arial"/>
          <w:sz w:val="20"/>
        </w:rPr>
        <w:t>foods</w:t>
      </w:r>
    </w:p>
    <w:p w:rsidR="00B824E9" w:rsidP="00B824E9" w:rsidRDefault="002F3458">
      <w:pPr>
        <w:spacing w:line="312" w:lineRule="auto"/>
        <w:ind w:left="446"/>
        <w:rPr>
          <w:rFonts w:ascii="Arial" w:hAnsi="Arial" w:eastAsia="Arial" w:cs="Arial"/>
          <w:sz w:val="20"/>
          <w:szCs w:val="20"/>
        </w:rPr>
      </w:pPr>
      <w:sdt>
        <w:sdtPr>
          <w:rPr>
            <w:rFonts w:ascii="Arial"/>
            <w:sz w:val="20"/>
          </w:rPr>
          <w:id w:val="196215463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Are</w:t>
      </w:r>
      <w:r w:rsidR="00B824E9">
        <w:rPr>
          <w:rFonts w:ascii="Arial"/>
          <w:spacing w:val="-2"/>
          <w:sz w:val="20"/>
        </w:rPr>
        <w:t xml:space="preserve"> </w:t>
      </w:r>
      <w:r w:rsidR="00B824E9">
        <w:rPr>
          <w:rFonts w:ascii="Arial"/>
          <w:spacing w:val="-1"/>
          <w:sz w:val="20"/>
        </w:rPr>
        <w:t xml:space="preserve">issued </w:t>
      </w:r>
      <w:r w:rsidR="00B824E9">
        <w:rPr>
          <w:rFonts w:ascii="Arial"/>
          <w:sz w:val="20"/>
        </w:rPr>
        <w:t>FIs</w:t>
      </w:r>
      <w:r w:rsidR="00B824E9">
        <w:rPr>
          <w:rFonts w:ascii="Arial"/>
          <w:spacing w:val="-1"/>
          <w:sz w:val="20"/>
        </w:rPr>
        <w:t xml:space="preserve"> </w:t>
      </w:r>
      <w:r w:rsidR="00B824E9">
        <w:rPr>
          <w:rFonts w:ascii="Arial"/>
          <w:sz w:val="20"/>
        </w:rPr>
        <w:t>that</w:t>
      </w:r>
      <w:r w:rsidR="00B824E9">
        <w:rPr>
          <w:rFonts w:ascii="Arial"/>
          <w:spacing w:val="-2"/>
          <w:sz w:val="20"/>
        </w:rPr>
        <w:t xml:space="preserve"> </w:t>
      </w:r>
      <w:r w:rsidR="00B824E9">
        <w:rPr>
          <w:rFonts w:ascii="Arial"/>
          <w:sz w:val="20"/>
        </w:rPr>
        <w:t>they</w:t>
      </w:r>
      <w:r w:rsidR="00B824E9">
        <w:rPr>
          <w:rFonts w:ascii="Arial"/>
          <w:spacing w:val="-1"/>
          <w:sz w:val="20"/>
        </w:rPr>
        <w:t xml:space="preserve"> </w:t>
      </w:r>
      <w:r w:rsidR="00B824E9">
        <w:rPr>
          <w:rFonts w:ascii="Arial"/>
          <w:sz w:val="20"/>
        </w:rPr>
        <w:t>sign</w:t>
      </w:r>
      <w:r w:rsidR="00B824E9">
        <w:rPr>
          <w:rFonts w:ascii="Arial"/>
          <w:spacing w:val="-2"/>
          <w:sz w:val="20"/>
        </w:rPr>
        <w:t xml:space="preserve"> </w:t>
      </w:r>
      <w:r w:rsidR="00B824E9">
        <w:rPr>
          <w:rFonts w:ascii="Arial"/>
          <w:spacing w:val="-1"/>
          <w:sz w:val="20"/>
        </w:rPr>
        <w:t>and</w:t>
      </w:r>
      <w:r w:rsidR="00B824E9">
        <w:rPr>
          <w:rFonts w:ascii="Arial"/>
          <w:sz w:val="20"/>
        </w:rPr>
        <w:t xml:space="preserve"> </w:t>
      </w:r>
      <w:r w:rsidR="00B824E9">
        <w:rPr>
          <w:rFonts w:ascii="Arial"/>
          <w:spacing w:val="-1"/>
          <w:sz w:val="20"/>
        </w:rPr>
        <w:t xml:space="preserve">provide </w:t>
      </w:r>
      <w:r w:rsidR="00B824E9">
        <w:rPr>
          <w:rFonts w:ascii="Arial"/>
          <w:sz w:val="20"/>
        </w:rPr>
        <w:t>to</w:t>
      </w:r>
      <w:r w:rsidR="00B824E9">
        <w:rPr>
          <w:rFonts w:ascii="Arial"/>
          <w:spacing w:val="-1"/>
          <w:sz w:val="20"/>
        </w:rPr>
        <w:t xml:space="preserve"> </w:t>
      </w:r>
      <w:r w:rsidR="00B824E9">
        <w:rPr>
          <w:rFonts w:ascii="Arial"/>
          <w:sz w:val="20"/>
        </w:rPr>
        <w:t>the</w:t>
      </w:r>
      <w:r w:rsidR="00B824E9">
        <w:rPr>
          <w:rFonts w:ascii="Arial"/>
          <w:spacing w:val="-2"/>
          <w:sz w:val="20"/>
        </w:rPr>
        <w:t xml:space="preserve"> </w:t>
      </w:r>
      <w:r w:rsidR="00B824E9">
        <w:rPr>
          <w:rFonts w:ascii="Arial"/>
          <w:sz w:val="20"/>
        </w:rPr>
        <w:t>vendor</w:t>
      </w:r>
      <w:r w:rsidR="00B824E9">
        <w:rPr>
          <w:rFonts w:ascii="Arial"/>
          <w:spacing w:val="-1"/>
          <w:sz w:val="20"/>
        </w:rPr>
        <w:t xml:space="preserve"> when </w:t>
      </w:r>
      <w:r w:rsidR="00B824E9">
        <w:rPr>
          <w:rFonts w:ascii="Arial"/>
          <w:sz w:val="20"/>
        </w:rPr>
        <w:t>the</w:t>
      </w:r>
      <w:r w:rsidR="00B824E9">
        <w:rPr>
          <w:rFonts w:ascii="Arial"/>
          <w:spacing w:val="-1"/>
          <w:sz w:val="20"/>
        </w:rPr>
        <w:t xml:space="preserve"> </w:t>
      </w:r>
      <w:r w:rsidR="00B824E9">
        <w:rPr>
          <w:rFonts w:ascii="Arial"/>
          <w:sz w:val="20"/>
        </w:rPr>
        <w:t>food</w:t>
      </w:r>
      <w:r w:rsidR="00B824E9">
        <w:rPr>
          <w:rFonts w:ascii="Arial"/>
          <w:spacing w:val="-2"/>
          <w:sz w:val="20"/>
        </w:rPr>
        <w:t xml:space="preserve"> </w:t>
      </w:r>
      <w:r w:rsidR="00B824E9">
        <w:rPr>
          <w:rFonts w:ascii="Arial"/>
          <w:spacing w:val="-1"/>
          <w:sz w:val="20"/>
        </w:rPr>
        <w:t>is</w:t>
      </w:r>
      <w:r w:rsidR="00B824E9">
        <w:rPr>
          <w:rFonts w:ascii="Arial"/>
          <w:sz w:val="20"/>
        </w:rPr>
        <w:t xml:space="preserve"> </w:t>
      </w:r>
      <w:r w:rsidR="00B824E9">
        <w:rPr>
          <w:rFonts w:ascii="Arial"/>
          <w:spacing w:val="-1"/>
          <w:sz w:val="20"/>
        </w:rPr>
        <w:t>delivered</w:t>
      </w:r>
    </w:p>
    <w:p w:rsidR="00B824E9" w:rsidP="00B824E9" w:rsidRDefault="002F3458">
      <w:pPr>
        <w:spacing w:line="312" w:lineRule="auto"/>
        <w:ind w:left="446"/>
        <w:rPr>
          <w:rFonts w:ascii="Arial" w:hAnsi="Arial" w:eastAsia="Arial" w:cs="Arial"/>
          <w:sz w:val="20"/>
          <w:szCs w:val="20"/>
        </w:rPr>
      </w:pPr>
      <w:sdt>
        <w:sdtPr>
          <w:rPr>
            <w:rFonts w:ascii="Arial"/>
            <w:sz w:val="20"/>
          </w:rPr>
          <w:id w:val="86270609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Are</w:t>
      </w:r>
      <w:r w:rsidR="00B824E9">
        <w:rPr>
          <w:rFonts w:ascii="Arial"/>
          <w:spacing w:val="-2"/>
          <w:sz w:val="20"/>
        </w:rPr>
        <w:t xml:space="preserve"> </w:t>
      </w:r>
      <w:r w:rsidR="00B824E9">
        <w:rPr>
          <w:rFonts w:ascii="Arial"/>
          <w:spacing w:val="-1"/>
          <w:sz w:val="20"/>
        </w:rPr>
        <w:t>delivered not</w:t>
      </w:r>
      <w:r w:rsidR="00B824E9">
        <w:rPr>
          <w:rFonts w:ascii="Arial"/>
          <w:sz w:val="20"/>
        </w:rPr>
        <w:t xml:space="preserve"> more</w:t>
      </w:r>
      <w:r w:rsidR="00B824E9">
        <w:rPr>
          <w:rFonts w:ascii="Arial"/>
          <w:spacing w:val="-2"/>
          <w:sz w:val="20"/>
        </w:rPr>
        <w:t xml:space="preserve"> </w:t>
      </w:r>
      <w:r w:rsidR="00B824E9">
        <w:rPr>
          <w:rFonts w:ascii="Arial"/>
          <w:sz w:val="20"/>
        </w:rPr>
        <w:t>than</w:t>
      </w:r>
      <w:r w:rsidR="00B824E9">
        <w:rPr>
          <w:rFonts w:ascii="Arial"/>
          <w:spacing w:val="-1"/>
          <w:sz w:val="20"/>
        </w:rPr>
        <w:t xml:space="preserve"> </w:t>
      </w:r>
      <w:r w:rsidR="00B824E9">
        <w:rPr>
          <w:rFonts w:ascii="Arial"/>
          <w:sz w:val="20"/>
        </w:rPr>
        <w:t>a</w:t>
      </w:r>
      <w:r w:rsidR="00B824E9">
        <w:rPr>
          <w:rFonts w:ascii="Arial"/>
          <w:spacing w:val="-2"/>
          <w:sz w:val="20"/>
        </w:rPr>
        <w:t xml:space="preserve"> </w:t>
      </w:r>
      <w:r w:rsidR="00B824E9">
        <w:rPr>
          <w:rFonts w:ascii="Arial"/>
          <w:spacing w:val="-1"/>
          <w:sz w:val="20"/>
        </w:rPr>
        <w:t>one-month</w:t>
      </w:r>
      <w:r w:rsidR="00B824E9">
        <w:rPr>
          <w:rFonts w:ascii="Arial"/>
          <w:sz w:val="20"/>
        </w:rPr>
        <w:t xml:space="preserve"> supply</w:t>
      </w:r>
      <w:r w:rsidR="00B824E9">
        <w:rPr>
          <w:rFonts w:ascii="Arial"/>
          <w:spacing w:val="-2"/>
          <w:sz w:val="20"/>
        </w:rPr>
        <w:t xml:space="preserve"> </w:t>
      </w:r>
      <w:r w:rsidR="00B824E9">
        <w:rPr>
          <w:rFonts w:ascii="Arial"/>
          <w:spacing w:val="-1"/>
          <w:sz w:val="20"/>
        </w:rPr>
        <w:t>of</w:t>
      </w:r>
      <w:r w:rsidR="00B824E9">
        <w:rPr>
          <w:rFonts w:ascii="Arial"/>
          <w:sz w:val="20"/>
        </w:rPr>
        <w:t xml:space="preserve"> supplemental</w:t>
      </w:r>
      <w:r w:rsidR="00B824E9">
        <w:rPr>
          <w:rFonts w:ascii="Arial"/>
          <w:spacing w:val="-2"/>
          <w:sz w:val="20"/>
        </w:rPr>
        <w:t xml:space="preserve"> </w:t>
      </w:r>
      <w:r w:rsidR="00B824E9">
        <w:rPr>
          <w:rFonts w:ascii="Arial"/>
          <w:sz w:val="20"/>
        </w:rPr>
        <w:t>foods</w:t>
      </w:r>
      <w:r w:rsidR="00B824E9">
        <w:rPr>
          <w:rFonts w:ascii="Arial"/>
          <w:spacing w:val="-1"/>
          <w:sz w:val="20"/>
        </w:rPr>
        <w:t xml:space="preserve"> at any one</w:t>
      </w:r>
      <w:r w:rsidR="00B824E9">
        <w:rPr>
          <w:rFonts w:ascii="Arial"/>
          <w:sz w:val="20"/>
        </w:rPr>
        <w:t xml:space="preserve"> time</w:t>
      </w:r>
    </w:p>
    <w:p w:rsidR="00B824E9" w:rsidP="00B824E9" w:rsidRDefault="002F3458">
      <w:pPr>
        <w:spacing w:line="312" w:lineRule="auto"/>
        <w:ind w:left="446" w:right="633"/>
        <w:rPr>
          <w:rFonts w:ascii="Arial"/>
          <w:sz w:val="20"/>
        </w:rPr>
      </w:pPr>
      <w:sdt>
        <w:sdtPr>
          <w:rPr>
            <w:rFonts w:ascii="Arial"/>
            <w:sz w:val="20"/>
          </w:rPr>
          <w:id w:val="-117402701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Indicate</w:t>
      </w:r>
      <w:r w:rsidR="00B824E9">
        <w:rPr>
          <w:rFonts w:ascii="Arial"/>
          <w:spacing w:val="-2"/>
          <w:sz w:val="20"/>
        </w:rPr>
        <w:t xml:space="preserve"> </w:t>
      </w:r>
      <w:r w:rsidR="00B824E9">
        <w:rPr>
          <w:rFonts w:ascii="Arial"/>
          <w:spacing w:val="-1"/>
          <w:sz w:val="20"/>
        </w:rPr>
        <w:t>by</w:t>
      </w:r>
      <w:r w:rsidR="00B824E9">
        <w:rPr>
          <w:rFonts w:ascii="Arial"/>
          <w:sz w:val="20"/>
        </w:rPr>
        <w:t xml:space="preserve"> </w:t>
      </w:r>
      <w:r w:rsidR="00B824E9">
        <w:rPr>
          <w:rFonts w:ascii="Arial"/>
          <w:spacing w:val="-1"/>
          <w:sz w:val="20"/>
        </w:rPr>
        <w:t>authorized</w:t>
      </w:r>
      <w:r w:rsidR="00B824E9">
        <w:rPr>
          <w:rFonts w:ascii="Arial"/>
          <w:sz w:val="20"/>
        </w:rPr>
        <w:t xml:space="preserve"> signature</w:t>
      </w:r>
      <w:r w:rsidR="00B824E9">
        <w:rPr>
          <w:rFonts w:ascii="Arial"/>
          <w:spacing w:val="-1"/>
          <w:sz w:val="20"/>
        </w:rPr>
        <w:t xml:space="preserve"> on</w:t>
      </w:r>
      <w:r w:rsidR="00B824E9">
        <w:rPr>
          <w:rFonts w:ascii="Arial"/>
          <w:sz w:val="20"/>
        </w:rPr>
        <w:t xml:space="preserve"> a</w:t>
      </w:r>
      <w:r w:rsidR="00B824E9">
        <w:rPr>
          <w:rFonts w:ascii="Arial"/>
          <w:spacing w:val="-1"/>
          <w:sz w:val="20"/>
        </w:rPr>
        <w:t xml:space="preserve"> </w:t>
      </w:r>
      <w:r w:rsidR="00B824E9">
        <w:rPr>
          <w:rFonts w:ascii="Arial"/>
          <w:sz w:val="20"/>
        </w:rPr>
        <w:t>FI,</w:t>
      </w:r>
      <w:r w:rsidR="00B824E9">
        <w:rPr>
          <w:rFonts w:ascii="Arial"/>
          <w:spacing w:val="-2"/>
          <w:sz w:val="20"/>
        </w:rPr>
        <w:t xml:space="preserve"> </w:t>
      </w:r>
      <w:r w:rsidR="00B824E9">
        <w:rPr>
          <w:rFonts w:ascii="Arial"/>
          <w:sz w:val="20"/>
        </w:rPr>
        <w:t>receipt</w:t>
      </w:r>
      <w:r w:rsidR="00B824E9">
        <w:rPr>
          <w:rFonts w:ascii="Arial"/>
          <w:spacing w:val="-1"/>
          <w:sz w:val="20"/>
        </w:rPr>
        <w:t xml:space="preserve"> or</w:t>
      </w:r>
      <w:r w:rsidR="00B824E9">
        <w:rPr>
          <w:rFonts w:ascii="Arial"/>
          <w:sz w:val="20"/>
        </w:rPr>
        <w:t xml:space="preserve"> signature</w:t>
      </w:r>
      <w:r w:rsidR="00B824E9">
        <w:rPr>
          <w:rFonts w:ascii="Arial"/>
          <w:spacing w:val="-1"/>
          <w:sz w:val="20"/>
        </w:rPr>
        <w:t xml:space="preserve"> document,</w:t>
      </w:r>
      <w:r w:rsidR="00B824E9">
        <w:rPr>
          <w:rFonts w:ascii="Arial"/>
          <w:sz w:val="20"/>
        </w:rPr>
        <w:t xml:space="preserve"> the</w:t>
      </w:r>
      <w:r w:rsidR="00B824E9">
        <w:rPr>
          <w:rFonts w:ascii="Arial"/>
          <w:spacing w:val="-1"/>
          <w:sz w:val="20"/>
        </w:rPr>
        <w:t xml:space="preserve"> </w:t>
      </w:r>
      <w:r w:rsidR="00B824E9">
        <w:rPr>
          <w:rFonts w:ascii="Arial"/>
          <w:sz w:val="20"/>
        </w:rPr>
        <w:t>supplemental</w:t>
      </w:r>
      <w:r w:rsidR="00B824E9">
        <w:rPr>
          <w:rFonts w:ascii="Arial"/>
          <w:spacing w:val="-2"/>
          <w:sz w:val="20"/>
        </w:rPr>
        <w:t xml:space="preserve"> </w:t>
      </w:r>
      <w:r w:rsidR="00B824E9">
        <w:rPr>
          <w:rFonts w:ascii="Arial"/>
          <w:sz w:val="20"/>
        </w:rPr>
        <w:t>foods</w:t>
      </w:r>
      <w:r w:rsidR="00B824E9">
        <w:rPr>
          <w:rFonts w:ascii="Arial"/>
          <w:spacing w:val="-1"/>
          <w:sz w:val="20"/>
        </w:rPr>
        <w:t xml:space="preserve"> </w:t>
      </w:r>
      <w:r w:rsidR="00B824E9">
        <w:rPr>
          <w:rFonts w:ascii="Arial"/>
          <w:sz w:val="20"/>
        </w:rPr>
        <w:t>received</w:t>
      </w:r>
    </w:p>
    <w:p w:rsidR="00B824E9" w:rsidP="00B824E9" w:rsidRDefault="002F3458">
      <w:pPr>
        <w:spacing w:line="312" w:lineRule="auto"/>
        <w:ind w:left="446" w:right="633"/>
        <w:rPr>
          <w:rFonts w:ascii="Arial" w:hAnsi="Arial" w:eastAsia="Arial" w:cs="Arial"/>
          <w:sz w:val="20"/>
          <w:szCs w:val="20"/>
        </w:rPr>
      </w:pPr>
      <w:sdt>
        <w:sdtPr>
          <w:rPr>
            <w:rFonts w:ascii="Arial"/>
            <w:sz w:val="20"/>
          </w:rPr>
          <w:id w:val="-170654749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03"/>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1"/>
          <w:numId w:val="119"/>
        </w:numPr>
        <w:tabs>
          <w:tab w:val="left" w:pos="481"/>
        </w:tabs>
        <w:spacing w:before="28"/>
        <w:rPr>
          <w:b/>
          <w:bCs/>
        </w:rPr>
      </w:pPr>
      <w:r>
        <w:t>Supplemental</w:t>
      </w:r>
      <w:r>
        <w:rPr>
          <w:spacing w:val="-6"/>
        </w:rPr>
        <w:t xml:space="preserve"> </w:t>
      </w:r>
      <w:r>
        <w:t>foods</w:t>
      </w:r>
      <w:r>
        <w:rPr>
          <w:spacing w:val="-5"/>
        </w:rPr>
        <w:t xml:space="preserve"> </w:t>
      </w:r>
      <w:r>
        <w:rPr>
          <w:spacing w:val="-1"/>
        </w:rPr>
        <w:t>may</w:t>
      </w:r>
      <w:r>
        <w:rPr>
          <w:spacing w:val="-5"/>
        </w:rPr>
        <w:t xml:space="preserve"> </w:t>
      </w:r>
      <w:r>
        <w:t>be</w:t>
      </w:r>
      <w:r>
        <w:rPr>
          <w:spacing w:val="-6"/>
        </w:rPr>
        <w:t xml:space="preserve"> </w:t>
      </w:r>
      <w:r>
        <w:t>delivered:</w:t>
      </w:r>
    </w:p>
    <w:p w:rsidR="00B824E9" w:rsidP="00B824E9" w:rsidRDefault="002F3458">
      <w:pPr>
        <w:spacing w:before="130" w:line="312" w:lineRule="auto"/>
        <w:ind w:left="446"/>
        <w:rPr>
          <w:rFonts w:ascii="Arial" w:hAnsi="Arial" w:eastAsia="Arial" w:cs="Arial"/>
          <w:sz w:val="20"/>
          <w:szCs w:val="20"/>
        </w:rPr>
      </w:pPr>
      <w:sdt>
        <w:sdtPr>
          <w:rPr>
            <w:rFonts w:ascii="Arial"/>
            <w:sz w:val="20"/>
          </w:rPr>
          <w:id w:val="84151065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Only</w:t>
      </w:r>
      <w:r w:rsidR="00B824E9">
        <w:rPr>
          <w:rFonts w:ascii="Arial"/>
          <w:spacing w:val="-2"/>
          <w:sz w:val="20"/>
        </w:rPr>
        <w:t xml:space="preserve"> </w:t>
      </w:r>
      <w:r w:rsidR="00B824E9">
        <w:rPr>
          <w:rFonts w:ascii="Arial"/>
          <w:sz w:val="20"/>
        </w:rPr>
        <w:t>to</w:t>
      </w:r>
      <w:r w:rsidR="00B824E9">
        <w:rPr>
          <w:rFonts w:ascii="Arial"/>
          <w:spacing w:val="-2"/>
          <w:sz w:val="20"/>
        </w:rPr>
        <w:t xml:space="preserve"> </w:t>
      </w:r>
      <w:r w:rsidR="00B824E9">
        <w:rPr>
          <w:rFonts w:ascii="Arial"/>
          <w:sz w:val="20"/>
        </w:rPr>
        <w:t>the</w:t>
      </w:r>
      <w:r w:rsidR="00B824E9">
        <w:rPr>
          <w:rFonts w:ascii="Arial"/>
          <w:spacing w:val="-1"/>
          <w:sz w:val="20"/>
        </w:rPr>
        <w:t xml:space="preserve"> participant of </w:t>
      </w:r>
      <w:r w:rsidR="00B824E9">
        <w:rPr>
          <w:rFonts w:ascii="Arial"/>
          <w:sz w:val="20"/>
        </w:rPr>
        <w:t>record</w:t>
      </w:r>
    </w:p>
    <w:p w:rsidR="00B824E9" w:rsidP="00B824E9" w:rsidRDefault="002F3458">
      <w:pPr>
        <w:spacing w:line="312" w:lineRule="auto"/>
        <w:ind w:left="446" w:right="6132"/>
        <w:rPr>
          <w:rFonts w:ascii="Arial"/>
          <w:spacing w:val="-1"/>
          <w:sz w:val="20"/>
        </w:rPr>
      </w:pPr>
      <w:sdt>
        <w:sdtPr>
          <w:rPr>
            <w:rFonts w:ascii="Arial"/>
            <w:sz w:val="20"/>
          </w:rPr>
          <w:id w:val="-112360533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To</w:t>
      </w:r>
      <w:r w:rsidR="00B824E9">
        <w:rPr>
          <w:rFonts w:ascii="Arial"/>
          <w:spacing w:val="-2"/>
          <w:sz w:val="20"/>
        </w:rPr>
        <w:t xml:space="preserve"> </w:t>
      </w:r>
      <w:r w:rsidR="00B824E9">
        <w:rPr>
          <w:rFonts w:ascii="Arial"/>
          <w:sz w:val="20"/>
        </w:rPr>
        <w:t>the</w:t>
      </w:r>
      <w:r w:rsidR="00B824E9">
        <w:rPr>
          <w:rFonts w:ascii="Arial"/>
          <w:spacing w:val="-2"/>
          <w:sz w:val="20"/>
        </w:rPr>
        <w:t xml:space="preserve"> </w:t>
      </w:r>
      <w:r w:rsidR="00B824E9">
        <w:rPr>
          <w:rFonts w:ascii="Arial"/>
          <w:spacing w:val="-1"/>
          <w:sz w:val="20"/>
        </w:rPr>
        <w:t>participant of</w:t>
      </w:r>
      <w:r w:rsidR="00B824E9">
        <w:rPr>
          <w:rFonts w:ascii="Arial"/>
          <w:sz w:val="20"/>
        </w:rPr>
        <w:t xml:space="preserve"> record</w:t>
      </w:r>
      <w:r w:rsidR="00B824E9">
        <w:rPr>
          <w:rFonts w:ascii="Arial"/>
          <w:spacing w:val="-2"/>
          <w:sz w:val="20"/>
        </w:rPr>
        <w:t xml:space="preserve"> </w:t>
      </w:r>
      <w:r w:rsidR="00B824E9">
        <w:rPr>
          <w:rFonts w:ascii="Arial"/>
          <w:spacing w:val="-1"/>
          <w:sz w:val="20"/>
        </w:rPr>
        <w:t>or proxy</w:t>
      </w:r>
      <w:r w:rsidR="00B824E9">
        <w:rPr>
          <w:rFonts w:ascii="Arial"/>
          <w:sz w:val="20"/>
        </w:rPr>
        <w:t xml:space="preserve"> </w:t>
      </w:r>
      <w:r w:rsidR="00B824E9">
        <w:rPr>
          <w:rFonts w:ascii="Arial"/>
          <w:spacing w:val="-1"/>
          <w:sz w:val="20"/>
        </w:rPr>
        <w:t xml:space="preserve">of </w:t>
      </w:r>
      <w:r w:rsidR="00B824E9">
        <w:rPr>
          <w:rFonts w:ascii="Arial"/>
          <w:sz w:val="20"/>
        </w:rPr>
        <w:t>record</w:t>
      </w:r>
      <w:r w:rsidR="00B824E9">
        <w:rPr>
          <w:rFonts w:ascii="Arial"/>
          <w:spacing w:val="26"/>
          <w:sz w:val="20"/>
        </w:rPr>
        <w:t xml:space="preserve"> </w:t>
      </w:r>
      <w:sdt>
        <w:sdtPr>
          <w:rPr>
            <w:rFonts w:ascii="Arial"/>
            <w:spacing w:val="26"/>
            <w:sz w:val="20"/>
          </w:rPr>
          <w:id w:val="975417118"/>
          <w14:checkbox>
            <w14:checked w14:val="0"/>
            <w14:checkedState w14:font="MS Gothic" w14:val="2612"/>
            <w14:uncheckedState w14:font="MS Gothic" w14:val="2610"/>
          </w14:checkbox>
        </w:sdtPr>
        <w:sdtContent>
          <w:r w:rsidR="00B824E9">
            <w:rPr>
              <w:rFonts w:hint="eastAsia" w:ascii="MS Gothic" w:hAnsi="MS Gothic" w:eastAsia="MS Gothic"/>
              <w:spacing w:val="26"/>
              <w:sz w:val="20"/>
            </w:rPr>
            <w:t>☐</w:t>
          </w:r>
        </w:sdtContent>
      </w:sdt>
      <w:r w:rsidR="00B824E9">
        <w:rPr>
          <w:rFonts w:ascii="Arial"/>
          <w:spacing w:val="26"/>
          <w:sz w:val="20"/>
        </w:rPr>
        <w:t xml:space="preserve"> </w:t>
      </w:r>
      <w:r w:rsidR="00B824E9">
        <w:rPr>
          <w:rFonts w:ascii="Arial"/>
          <w:sz w:val="20"/>
        </w:rPr>
        <w:t>To</w:t>
      </w:r>
      <w:r w:rsidR="00B824E9">
        <w:rPr>
          <w:rFonts w:ascii="Arial"/>
          <w:spacing w:val="-2"/>
          <w:sz w:val="20"/>
        </w:rPr>
        <w:t xml:space="preserve"> </w:t>
      </w:r>
      <w:r w:rsidR="00B824E9">
        <w:rPr>
          <w:rFonts w:ascii="Arial"/>
          <w:spacing w:val="-1"/>
          <w:sz w:val="20"/>
        </w:rPr>
        <w:t>any adult at</w:t>
      </w:r>
      <w:r w:rsidR="00B824E9">
        <w:rPr>
          <w:rFonts w:ascii="Arial"/>
          <w:sz w:val="20"/>
        </w:rPr>
        <w:t xml:space="preserve"> </w:t>
      </w:r>
      <w:r w:rsidR="00B824E9">
        <w:rPr>
          <w:rFonts w:ascii="Arial"/>
          <w:spacing w:val="-1"/>
          <w:sz w:val="20"/>
        </w:rPr>
        <w:t xml:space="preserve">home during </w:t>
      </w:r>
      <w:r w:rsidR="00B824E9">
        <w:rPr>
          <w:rFonts w:ascii="Arial"/>
          <w:sz w:val="20"/>
        </w:rPr>
        <w:t>time</w:t>
      </w:r>
      <w:r w:rsidR="00B824E9">
        <w:rPr>
          <w:rFonts w:ascii="Arial"/>
          <w:spacing w:val="-1"/>
          <w:sz w:val="20"/>
        </w:rPr>
        <w:t xml:space="preserve"> of delivery</w:t>
      </w:r>
    </w:p>
    <w:p w:rsidR="00B824E9" w:rsidP="00B824E9" w:rsidRDefault="002F3458">
      <w:pPr>
        <w:spacing w:line="312" w:lineRule="auto"/>
        <w:ind w:left="446" w:right="6132"/>
        <w:rPr>
          <w:rFonts w:ascii="Arial"/>
          <w:spacing w:val="25"/>
          <w:sz w:val="20"/>
        </w:rPr>
      </w:pPr>
      <w:sdt>
        <w:sdtPr>
          <w:rPr>
            <w:rFonts w:ascii="Arial"/>
            <w:spacing w:val="26"/>
            <w:sz w:val="20"/>
          </w:rPr>
          <w:id w:val="1690870494"/>
          <w14:checkbox>
            <w14:checked w14:val="0"/>
            <w14:checkedState w14:font="MS Gothic" w14:val="2612"/>
            <w14:uncheckedState w14:font="MS Gothic" w14:val="2610"/>
          </w14:checkbox>
        </w:sdtPr>
        <w:sdtContent>
          <w:r w:rsidR="00B824E9">
            <w:rPr>
              <w:rFonts w:hint="eastAsia" w:ascii="MS Gothic" w:hAnsi="MS Gothic" w:eastAsia="MS Gothic"/>
              <w:spacing w:val="26"/>
              <w:sz w:val="20"/>
            </w:rPr>
            <w:t>☐</w:t>
          </w:r>
        </w:sdtContent>
      </w:sdt>
      <w:r w:rsidR="00B824E9">
        <w:rPr>
          <w:rFonts w:ascii="Arial"/>
          <w:spacing w:val="26"/>
          <w:sz w:val="20"/>
        </w:rPr>
        <w:t xml:space="preserve"> </w:t>
      </w:r>
      <w:r w:rsidR="00B824E9">
        <w:rPr>
          <w:rFonts w:ascii="Arial"/>
          <w:sz w:val="20"/>
        </w:rPr>
        <w:t>To</w:t>
      </w:r>
      <w:r w:rsidR="00B824E9">
        <w:rPr>
          <w:rFonts w:ascii="Arial"/>
          <w:spacing w:val="-2"/>
          <w:sz w:val="20"/>
        </w:rPr>
        <w:t xml:space="preserve"> </w:t>
      </w:r>
      <w:r w:rsidR="00B824E9">
        <w:rPr>
          <w:rFonts w:ascii="Arial"/>
          <w:spacing w:val="-1"/>
          <w:sz w:val="20"/>
        </w:rPr>
        <w:t xml:space="preserve">anyone at home at </w:t>
      </w:r>
      <w:r w:rsidR="00B824E9">
        <w:rPr>
          <w:rFonts w:ascii="Arial"/>
          <w:sz w:val="20"/>
        </w:rPr>
        <w:t>the</w:t>
      </w:r>
      <w:r w:rsidR="00B824E9">
        <w:rPr>
          <w:rFonts w:ascii="Arial"/>
          <w:spacing w:val="-2"/>
          <w:sz w:val="20"/>
        </w:rPr>
        <w:t xml:space="preserve"> </w:t>
      </w:r>
      <w:r w:rsidR="00B824E9">
        <w:rPr>
          <w:rFonts w:ascii="Arial"/>
          <w:sz w:val="20"/>
        </w:rPr>
        <w:t>time</w:t>
      </w:r>
      <w:r w:rsidR="00B824E9">
        <w:rPr>
          <w:rFonts w:ascii="Arial"/>
          <w:spacing w:val="-2"/>
          <w:sz w:val="20"/>
        </w:rPr>
        <w:t xml:space="preserve"> </w:t>
      </w:r>
      <w:r w:rsidR="00B824E9">
        <w:rPr>
          <w:rFonts w:ascii="Arial"/>
          <w:spacing w:val="-1"/>
          <w:sz w:val="20"/>
        </w:rPr>
        <w:t>of delivery</w:t>
      </w:r>
      <w:r w:rsidR="00B824E9">
        <w:rPr>
          <w:rFonts w:ascii="Arial"/>
          <w:spacing w:val="25"/>
          <w:sz w:val="20"/>
        </w:rPr>
        <w:t xml:space="preserve"> </w:t>
      </w:r>
    </w:p>
    <w:p w:rsidR="00B824E9" w:rsidP="00B824E9" w:rsidRDefault="002F3458">
      <w:pPr>
        <w:spacing w:after="80" w:line="312" w:lineRule="auto"/>
        <w:ind w:left="446" w:right="6132"/>
        <w:rPr>
          <w:rFonts w:ascii="Arial" w:hAnsi="Arial" w:eastAsia="Arial" w:cs="Arial"/>
          <w:sz w:val="20"/>
          <w:szCs w:val="20"/>
        </w:rPr>
      </w:pPr>
      <w:sdt>
        <w:sdtPr>
          <w:rPr>
            <w:rFonts w:ascii="Arial"/>
            <w:spacing w:val="25"/>
            <w:sz w:val="20"/>
          </w:rPr>
          <w:id w:val="1999530190"/>
          <w14:checkbox>
            <w14:checked w14:val="0"/>
            <w14:checkedState w14:font="MS Gothic" w14:val="2612"/>
            <w14:uncheckedState w14:font="MS Gothic" w14:val="2610"/>
          </w14:checkbox>
        </w:sdtPr>
        <w:sdtContent>
          <w:r w:rsidR="00B824E9">
            <w:rPr>
              <w:rFonts w:hint="eastAsia" w:ascii="MS Gothic" w:hAnsi="MS Gothic" w:eastAsia="MS Gothic"/>
              <w:spacing w:val="25"/>
              <w:sz w:val="20"/>
            </w:rPr>
            <w:t>☐</w:t>
          </w:r>
        </w:sdtContent>
      </w:sdt>
      <w:r w:rsidR="00B824E9">
        <w:rPr>
          <w:rFonts w:ascii="Arial"/>
          <w:spacing w:val="25"/>
          <w:sz w:val="20"/>
        </w:rPr>
        <w:t xml:space="preserve"> </w:t>
      </w:r>
      <w:r w:rsidR="00B824E9">
        <w:rPr>
          <w:rFonts w:ascii="Arial"/>
          <w:sz w:val="20"/>
        </w:rPr>
        <w:t>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0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27" w:after="8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703A8E" w:rsidRDefault="00B824E9">
      <w:pPr>
        <w:pStyle w:val="BodyText"/>
        <w:numPr>
          <w:ilvl w:val="0"/>
          <w:numId w:val="119"/>
        </w:numPr>
        <w:tabs>
          <w:tab w:val="left" w:pos="480"/>
        </w:tabs>
        <w:spacing w:before="120"/>
        <w:rPr>
          <w:b/>
          <w:bCs/>
        </w:rPr>
      </w:pPr>
      <w:r>
        <w:rPr>
          <w:spacing w:val="-1"/>
        </w:rPr>
        <w:t>Documentation</w:t>
      </w:r>
    </w:p>
    <w:p w:rsidR="00B824E9" w:rsidP="00703A8E" w:rsidRDefault="00B824E9">
      <w:pPr>
        <w:pStyle w:val="BodyText"/>
        <w:numPr>
          <w:ilvl w:val="1"/>
          <w:numId w:val="119"/>
        </w:numPr>
        <w:tabs>
          <w:tab w:val="left" w:pos="480"/>
        </w:tabs>
        <w:rPr>
          <w:b/>
          <w:bCs/>
        </w:rPr>
      </w:pPr>
      <w:r>
        <w:t>The</w:t>
      </w:r>
      <w:r>
        <w:rPr>
          <w:spacing w:val="-7"/>
        </w:rPr>
        <w:t xml:space="preserve"> </w:t>
      </w:r>
      <w:r>
        <w:t>forms</w:t>
      </w:r>
      <w:r>
        <w:rPr>
          <w:spacing w:val="-6"/>
        </w:rPr>
        <w:t xml:space="preserve"> </w:t>
      </w:r>
      <w:r>
        <w:rPr>
          <w:spacing w:val="-1"/>
        </w:rPr>
        <w:t>verifying</w:t>
      </w:r>
      <w:r>
        <w:rPr>
          <w:spacing w:val="-6"/>
        </w:rPr>
        <w:t xml:space="preserve"> </w:t>
      </w:r>
      <w:r>
        <w:t>delivery</w:t>
      </w:r>
      <w:r>
        <w:rPr>
          <w:spacing w:val="-6"/>
        </w:rPr>
        <w:t xml:space="preserve"> </w:t>
      </w:r>
      <w:r>
        <w:rPr>
          <w:spacing w:val="-1"/>
        </w:rPr>
        <w:t>are</w:t>
      </w:r>
      <w:r>
        <w:rPr>
          <w:spacing w:val="-6"/>
        </w:rPr>
        <w:t xml:space="preserve"> </w:t>
      </w:r>
      <w:r>
        <w:rPr>
          <w:spacing w:val="-1"/>
        </w:rPr>
        <w:t>reconciled</w:t>
      </w:r>
      <w:r>
        <w:rPr>
          <w:spacing w:val="-6"/>
        </w:rPr>
        <w:t xml:space="preserve"> </w:t>
      </w:r>
      <w:r>
        <w:rPr>
          <w:spacing w:val="-1"/>
        </w:rPr>
        <w:t>against</w:t>
      </w:r>
      <w:r>
        <w:rPr>
          <w:spacing w:val="-5"/>
        </w:rPr>
        <w:t xml:space="preserve"> </w:t>
      </w:r>
      <w:r>
        <w:rPr>
          <w:spacing w:val="-1"/>
        </w:rPr>
        <w:t>vendor</w:t>
      </w:r>
      <w:r>
        <w:rPr>
          <w:spacing w:val="-6"/>
        </w:rPr>
        <w:t xml:space="preserve"> </w:t>
      </w:r>
      <w:r>
        <w:t>invoices:</w:t>
      </w:r>
    </w:p>
    <w:p w:rsidR="00B824E9" w:rsidP="00B824E9" w:rsidRDefault="002F3458">
      <w:pPr>
        <w:spacing w:before="130"/>
        <w:ind w:left="450"/>
        <w:rPr>
          <w:rFonts w:ascii="Arial" w:hAnsi="Arial" w:eastAsia="Arial" w:cs="Arial"/>
          <w:sz w:val="20"/>
          <w:szCs w:val="20"/>
        </w:rPr>
      </w:pPr>
      <w:sdt>
        <w:sdtPr>
          <w:rPr>
            <w:rFonts w:ascii="Arial"/>
            <w:sz w:val="20"/>
          </w:rPr>
          <w:id w:val="194155732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Weekly</w:t>
      </w:r>
    </w:p>
    <w:p w:rsidR="00B824E9" w:rsidP="00B824E9" w:rsidRDefault="002F3458">
      <w:pPr>
        <w:spacing w:before="130" w:line="250" w:lineRule="auto"/>
        <w:ind w:left="450" w:right="166"/>
        <w:rPr>
          <w:rFonts w:ascii="Arial" w:hAnsi="Arial" w:eastAsia="Arial" w:cs="Arial"/>
          <w:sz w:val="20"/>
          <w:szCs w:val="20"/>
        </w:rPr>
      </w:pPr>
      <w:sdt>
        <w:sdtPr>
          <w:rPr>
            <w:rFonts w:ascii="Arial"/>
            <w:sz w:val="20"/>
          </w:rPr>
          <w:id w:val="-86468297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Monthly</w:t>
      </w:r>
      <w:r w:rsidR="00B824E9">
        <w:rPr>
          <w:rFonts w:ascii="Arial"/>
          <w:spacing w:val="-2"/>
          <w:sz w:val="20"/>
        </w:rPr>
        <w:t xml:space="preserve"> </w:t>
      </w:r>
      <w:r w:rsidR="00B824E9">
        <w:rPr>
          <w:rFonts w:ascii="Arial"/>
          <w:sz w:val="20"/>
        </w:rPr>
        <w:t>reconciliation</w:t>
      </w:r>
      <w:r w:rsidR="00B824E9">
        <w:rPr>
          <w:rFonts w:ascii="Arial"/>
          <w:spacing w:val="-1"/>
          <w:sz w:val="20"/>
        </w:rPr>
        <w:t xml:space="preserve"> of</w:t>
      </w:r>
      <w:r w:rsidR="00B824E9">
        <w:rPr>
          <w:rFonts w:ascii="Arial"/>
          <w:sz w:val="20"/>
        </w:rPr>
        <w:t xml:space="preserve"> the</w:t>
      </w:r>
      <w:r w:rsidR="00B824E9">
        <w:rPr>
          <w:rFonts w:ascii="Arial"/>
          <w:spacing w:val="-2"/>
          <w:sz w:val="20"/>
        </w:rPr>
        <w:t xml:space="preserve"> </w:t>
      </w:r>
      <w:r w:rsidR="00B824E9">
        <w:rPr>
          <w:rFonts w:ascii="Arial"/>
          <w:sz w:val="20"/>
        </w:rPr>
        <w:t>signed</w:t>
      </w:r>
      <w:r w:rsidR="00B824E9">
        <w:rPr>
          <w:rFonts w:ascii="Arial"/>
          <w:spacing w:val="-1"/>
          <w:sz w:val="20"/>
        </w:rPr>
        <w:t xml:space="preserve"> </w:t>
      </w:r>
      <w:r w:rsidR="00B824E9">
        <w:rPr>
          <w:rFonts w:ascii="Arial"/>
          <w:sz w:val="20"/>
        </w:rPr>
        <w:t>FIs</w:t>
      </w:r>
      <w:r w:rsidR="00B824E9">
        <w:rPr>
          <w:rFonts w:ascii="Arial"/>
          <w:spacing w:val="-1"/>
          <w:sz w:val="20"/>
        </w:rPr>
        <w:t xml:space="preserve"> or other</w:t>
      </w:r>
      <w:r w:rsidR="00B824E9">
        <w:rPr>
          <w:rFonts w:ascii="Arial"/>
          <w:sz w:val="20"/>
        </w:rPr>
        <w:t xml:space="preserve"> signed</w:t>
      </w:r>
      <w:r w:rsidR="00B824E9">
        <w:rPr>
          <w:rFonts w:ascii="Arial"/>
          <w:spacing w:val="-1"/>
          <w:sz w:val="20"/>
        </w:rPr>
        <w:t xml:space="preserve"> </w:t>
      </w:r>
      <w:r w:rsidR="00B824E9">
        <w:rPr>
          <w:rFonts w:ascii="Arial"/>
          <w:sz w:val="20"/>
        </w:rPr>
        <w:t>receipts</w:t>
      </w:r>
      <w:r w:rsidR="00B824E9">
        <w:rPr>
          <w:rFonts w:ascii="Arial"/>
          <w:spacing w:val="-1"/>
          <w:sz w:val="20"/>
        </w:rPr>
        <w:t xml:space="preserve"> or </w:t>
      </w:r>
      <w:r w:rsidR="00B824E9">
        <w:rPr>
          <w:rFonts w:ascii="Arial"/>
          <w:sz w:val="20"/>
        </w:rPr>
        <w:t>signature</w:t>
      </w:r>
      <w:r w:rsidR="00B824E9">
        <w:rPr>
          <w:rFonts w:ascii="Arial"/>
          <w:spacing w:val="-1"/>
          <w:sz w:val="20"/>
        </w:rPr>
        <w:t xml:space="preserve"> documents</w:t>
      </w:r>
      <w:r w:rsidR="00B824E9">
        <w:rPr>
          <w:rFonts w:ascii="Arial"/>
          <w:sz w:val="20"/>
        </w:rPr>
        <w:t xml:space="preserve"> from</w:t>
      </w:r>
      <w:r w:rsidR="00B824E9">
        <w:rPr>
          <w:rFonts w:ascii="Arial"/>
          <w:spacing w:val="-2"/>
          <w:sz w:val="20"/>
        </w:rPr>
        <w:t xml:space="preserve"> </w:t>
      </w:r>
      <w:r w:rsidR="00B824E9">
        <w:rPr>
          <w:rFonts w:ascii="Arial"/>
          <w:spacing w:val="-1"/>
          <w:sz w:val="20"/>
        </w:rPr>
        <w:t>participant</w:t>
      </w:r>
      <w:r w:rsidR="00B824E9">
        <w:rPr>
          <w:rFonts w:ascii="Arial"/>
          <w:sz w:val="20"/>
        </w:rPr>
        <w:t xml:space="preserve"> </w:t>
      </w:r>
      <w:r w:rsidR="00B824E9">
        <w:rPr>
          <w:rFonts w:ascii="Arial"/>
          <w:spacing w:val="-1"/>
          <w:sz w:val="20"/>
        </w:rPr>
        <w:t>or</w:t>
      </w:r>
      <w:r w:rsidR="00B824E9">
        <w:rPr>
          <w:rFonts w:ascii="Arial"/>
          <w:spacing w:val="26"/>
          <w:sz w:val="20"/>
        </w:rPr>
        <w:t xml:space="preserve"> </w:t>
      </w:r>
      <w:r w:rsidR="00B824E9">
        <w:rPr>
          <w:rFonts w:ascii="Arial"/>
          <w:spacing w:val="-1"/>
          <w:sz w:val="20"/>
        </w:rPr>
        <w:t>proxies.</w:t>
      </w:r>
    </w:p>
    <w:p w:rsidR="00B824E9" w:rsidP="00B824E9" w:rsidRDefault="002F3458">
      <w:pPr>
        <w:spacing w:before="120"/>
        <w:ind w:left="450"/>
        <w:rPr>
          <w:rFonts w:ascii="Arial" w:hAnsi="Arial" w:eastAsia="Arial" w:cs="Arial"/>
          <w:sz w:val="20"/>
          <w:szCs w:val="20"/>
        </w:rPr>
      </w:pPr>
      <w:sdt>
        <w:sdtPr>
          <w:rPr>
            <w:rFonts w:ascii="Arial"/>
            <w:sz w:val="20"/>
          </w:rPr>
          <w:id w:val="204293184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06"/>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269"/>
        <w:rPr>
          <w:rFonts w:ascii="Arial" w:hAnsi="Arial" w:eastAsia="Arial" w:cs="Arial"/>
          <w:sz w:val="2"/>
          <w:szCs w:val="2"/>
        </w:rPr>
      </w:pPr>
    </w:p>
    <w:p w:rsidR="00B824E9" w:rsidP="00703A8E" w:rsidRDefault="00B824E9">
      <w:pPr>
        <w:pStyle w:val="BodyText"/>
        <w:numPr>
          <w:ilvl w:val="1"/>
          <w:numId w:val="119"/>
        </w:numPr>
        <w:tabs>
          <w:tab w:val="left" w:pos="481"/>
        </w:tabs>
        <w:spacing w:before="125" w:line="250" w:lineRule="auto"/>
        <w:ind w:right="1088"/>
        <w:rPr>
          <w:rFonts w:cs="Arial"/>
          <w:b/>
          <w:bCs/>
        </w:rPr>
      </w:pPr>
      <w:r>
        <w:t>Signatures</w:t>
      </w:r>
      <w:r>
        <w:rPr>
          <w:spacing w:val="-6"/>
        </w:rPr>
        <w:t xml:space="preserve"> </w:t>
      </w:r>
      <w:r>
        <w:t>of</w:t>
      </w:r>
      <w:r>
        <w:rPr>
          <w:spacing w:val="-5"/>
        </w:rPr>
        <w:t xml:space="preserve"> </w:t>
      </w:r>
      <w:r>
        <w:t>participants</w:t>
      </w:r>
      <w:r>
        <w:rPr>
          <w:spacing w:val="-6"/>
        </w:rPr>
        <w:t xml:space="preserve"> </w:t>
      </w:r>
      <w:r>
        <w:t>who</w:t>
      </w:r>
      <w:r>
        <w:rPr>
          <w:spacing w:val="-5"/>
        </w:rPr>
        <w:t xml:space="preserve"> </w:t>
      </w:r>
      <w:r>
        <w:rPr>
          <w:spacing w:val="-1"/>
        </w:rPr>
        <w:t>sign</w:t>
      </w:r>
      <w:r>
        <w:rPr>
          <w:spacing w:val="-5"/>
        </w:rPr>
        <w:t xml:space="preserve"> </w:t>
      </w:r>
      <w:r>
        <w:t>the</w:t>
      </w:r>
      <w:r>
        <w:rPr>
          <w:spacing w:val="-4"/>
        </w:rPr>
        <w:t xml:space="preserve"> </w:t>
      </w:r>
      <w:r>
        <w:t>food</w:t>
      </w:r>
      <w:r>
        <w:rPr>
          <w:spacing w:val="-5"/>
        </w:rPr>
        <w:t xml:space="preserve"> </w:t>
      </w:r>
      <w:r>
        <w:rPr>
          <w:spacing w:val="-1"/>
        </w:rPr>
        <w:t>receipt</w:t>
      </w:r>
      <w:r>
        <w:rPr>
          <w:spacing w:val="-4"/>
        </w:rPr>
        <w:t xml:space="preserve"> </w:t>
      </w:r>
      <w:r>
        <w:t>document/FIs</w:t>
      </w:r>
      <w:r>
        <w:rPr>
          <w:spacing w:val="-5"/>
        </w:rPr>
        <w:t xml:space="preserve"> </w:t>
      </w:r>
      <w:r>
        <w:rPr>
          <w:spacing w:val="-1"/>
        </w:rPr>
        <w:t>are</w:t>
      </w:r>
      <w:r>
        <w:rPr>
          <w:spacing w:val="-5"/>
        </w:rPr>
        <w:t xml:space="preserve"> </w:t>
      </w:r>
      <w:r>
        <w:rPr>
          <w:spacing w:val="-1"/>
        </w:rPr>
        <w:t>compared</w:t>
      </w:r>
      <w:r>
        <w:rPr>
          <w:spacing w:val="-4"/>
        </w:rPr>
        <w:t xml:space="preserve"> </w:t>
      </w:r>
      <w:r>
        <w:t>to</w:t>
      </w:r>
      <w:r>
        <w:rPr>
          <w:spacing w:val="-5"/>
        </w:rPr>
        <w:t xml:space="preserve"> </w:t>
      </w:r>
      <w:r>
        <w:t>the</w:t>
      </w:r>
      <w:r>
        <w:rPr>
          <w:spacing w:val="-4"/>
        </w:rPr>
        <w:t xml:space="preserve"> </w:t>
      </w:r>
      <w:r>
        <w:rPr>
          <w:spacing w:val="-1"/>
        </w:rPr>
        <w:t>signature</w:t>
      </w:r>
      <w:r>
        <w:rPr>
          <w:spacing w:val="-5"/>
        </w:rPr>
        <w:t xml:space="preserve"> </w:t>
      </w:r>
      <w:r>
        <w:t>on</w:t>
      </w:r>
      <w:r>
        <w:rPr>
          <w:spacing w:val="26"/>
          <w:w w:val="99"/>
        </w:rPr>
        <w:t xml:space="preserve"> </w:t>
      </w:r>
      <w:r>
        <w:t>file.</w:t>
      </w:r>
    </w:p>
    <w:p w:rsidR="00B824E9" w:rsidP="00B824E9" w:rsidRDefault="002F3458">
      <w:pPr>
        <w:tabs>
          <w:tab w:val="left" w:pos="1800"/>
        </w:tabs>
        <w:spacing w:before="120"/>
        <w:ind w:left="840" w:right="-7089" w:hanging="390"/>
        <w:rPr>
          <w:rFonts w:ascii="Arial" w:hAnsi="Arial" w:eastAsia="Arial" w:cs="Arial"/>
          <w:sz w:val="20"/>
          <w:szCs w:val="20"/>
        </w:rPr>
      </w:pPr>
      <w:sdt>
        <w:sdtPr>
          <w:rPr>
            <w:rFonts w:ascii="Arial"/>
            <w:spacing w:val="-1"/>
            <w:w w:val="95"/>
            <w:sz w:val="20"/>
          </w:rPr>
          <w:id w:val="-644362426"/>
          <w14:checkbox>
            <w14:checked w14:val="0"/>
            <w14:checkedState w14:font="MS Gothic" w14:val="2612"/>
            <w14:uncheckedState w14:font="MS Gothic" w14:val="2610"/>
          </w14:checkbox>
        </w:sdtPr>
        <w:sdtContent>
          <w:r w:rsidR="00B824E9">
            <w:rPr>
              <w:rFonts w:hint="eastAsia" w:ascii="MS Gothic" w:hAnsi="MS Gothic" w:eastAsia="MS Gothic"/>
              <w:spacing w:val="-1"/>
              <w:w w:val="95"/>
              <w:sz w:val="20"/>
            </w:rPr>
            <w:t>☐</w:t>
          </w:r>
        </w:sdtContent>
      </w:sdt>
      <w:r w:rsidR="00B824E9">
        <w:rPr>
          <w:rFonts w:ascii="Arial"/>
          <w:spacing w:val="-1"/>
          <w:w w:val="95"/>
          <w:sz w:val="20"/>
        </w:rPr>
        <w:t xml:space="preserve"> No</w:t>
      </w:r>
      <w:r w:rsidR="00B824E9">
        <w:rPr>
          <w:rFonts w:ascii="Arial"/>
          <w:spacing w:val="-1"/>
          <w:w w:val="95"/>
          <w:sz w:val="20"/>
        </w:rPr>
        <w:tab/>
      </w:r>
      <w:sdt>
        <w:sdtPr>
          <w:rPr>
            <w:rFonts w:ascii="Arial"/>
            <w:spacing w:val="-1"/>
            <w:w w:val="95"/>
            <w:sz w:val="20"/>
          </w:rPr>
          <w:id w:val="597380590"/>
          <w14:checkbox>
            <w14:checked w14:val="0"/>
            <w14:checkedState w14:font="MS Gothic" w14:val="2612"/>
            <w14:uncheckedState w14:font="MS Gothic" w14:val="2610"/>
          </w14:checkbox>
        </w:sdtPr>
        <w:sdtContent>
          <w:r w:rsidR="00B824E9">
            <w:rPr>
              <w:rFonts w:hint="eastAsia" w:ascii="MS Gothic" w:hAnsi="MS Gothic" w:eastAsia="MS Gothic"/>
              <w:spacing w:val="-1"/>
              <w:w w:val="95"/>
              <w:sz w:val="20"/>
            </w:rPr>
            <w:t>☐</w:t>
          </w:r>
        </w:sdtContent>
      </w:sdt>
      <w:r w:rsidR="00B824E9">
        <w:rPr>
          <w:rFonts w:ascii="Arial"/>
          <w:spacing w:val="-1"/>
          <w:w w:val="95"/>
          <w:sz w:val="20"/>
        </w:rPr>
        <w:t xml:space="preserve"> </w:t>
      </w:r>
      <w:r w:rsidR="00B824E9">
        <w:rPr>
          <w:rFonts w:ascii="Arial"/>
          <w:sz w:val="20"/>
        </w:rPr>
        <w:t>Yes,</w:t>
      </w:r>
      <w:r w:rsidR="00B824E9">
        <w:rPr>
          <w:rFonts w:ascii="Arial"/>
          <w:spacing w:val="-4"/>
          <w:sz w:val="20"/>
        </w:rPr>
        <w:t xml:space="preserve"> </w:t>
      </w:r>
      <w:r w:rsidR="00B824E9">
        <w:rPr>
          <w:rFonts w:ascii="Arial"/>
          <w:sz w:val="20"/>
        </w:rPr>
        <w:t>sample</w:t>
      </w:r>
      <w:r w:rsidR="00B824E9">
        <w:rPr>
          <w:rFonts w:ascii="Arial"/>
          <w:sz w:val="20"/>
        </w:rPr>
        <w:tab/>
      </w:r>
      <w:sdt>
        <w:sdtPr>
          <w:rPr>
            <w:rFonts w:ascii="Arial"/>
            <w:sz w:val="20"/>
          </w:rPr>
          <w:id w:val="115573109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 100%</w:t>
      </w:r>
    </w:p>
    <w:p w:rsidR="00B824E9" w:rsidP="00B824E9" w:rsidRDefault="00B824E9">
      <w:pPr>
        <w:pStyle w:val="BodyText"/>
        <w:spacing w:before="160"/>
        <w:ind w:left="120"/>
      </w:pPr>
      <w:r>
        <w:rPr>
          <w:spacing w:val="-1"/>
        </w:rPr>
        <w:t>ADDITIONAL</w:t>
      </w:r>
      <w:r>
        <w:rPr>
          <w:spacing w:val="-5"/>
        </w:rPr>
        <w:t xml:space="preserve"> </w:t>
      </w:r>
      <w:r>
        <w:rPr>
          <w:spacing w:val="-1"/>
        </w:rPr>
        <w:t>DETAIL:</w:t>
      </w:r>
      <w:r>
        <w:rPr>
          <w:spacing w:val="45"/>
        </w:rPr>
        <w:t xml:space="preserve"> </w:t>
      </w:r>
      <w:r>
        <w:t>Food</w:t>
      </w:r>
      <w:r>
        <w:rPr>
          <w:spacing w:val="-5"/>
        </w:rPr>
        <w:t xml:space="preserve"> </w:t>
      </w:r>
      <w:r>
        <w:rPr>
          <w:spacing w:val="-1"/>
        </w:rPr>
        <w:t>Delivery</w:t>
      </w:r>
      <w:r>
        <w:rPr>
          <w:spacing w:val="-5"/>
        </w:rPr>
        <w:t xml:space="preserve"> </w:t>
      </w:r>
      <w:r>
        <w:rPr>
          <w:spacing w:val="-1"/>
        </w:rPr>
        <w:t>Appendix</w:t>
      </w:r>
      <w:r>
        <w:rPr>
          <w:spacing w:val="-5"/>
        </w:rPr>
        <w:t xml:space="preserve"> </w:t>
      </w:r>
      <w:r>
        <w:rPr>
          <w:spacing w:val="-1"/>
        </w:rPr>
        <w:t>and/or</w:t>
      </w:r>
      <w:r>
        <w:rPr>
          <w:spacing w:val="-5"/>
        </w:rPr>
        <w:t xml:space="preserve"> </w:t>
      </w:r>
      <w:r>
        <w:t>Procedure</w:t>
      </w:r>
      <w:r>
        <w:rPr>
          <w:spacing w:val="-6"/>
        </w:rPr>
        <w:t xml:space="preserve"> </w:t>
      </w:r>
      <w:r>
        <w:t>Manual</w:t>
      </w:r>
      <w:r>
        <w:rPr>
          <w:spacing w:val="-5"/>
        </w:rPr>
        <w:t xml:space="preserve"> </w:t>
      </w:r>
      <w:r>
        <w:t xml:space="preserve">(citation): </w:t>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pStyle w:val="BodyText"/>
        <w:spacing w:before="160"/>
        <w:ind w:left="120"/>
        <w:rPr>
          <w:b/>
          <w:bCs/>
        </w:rPr>
      </w:pPr>
    </w:p>
    <w:p w:rsidRPr="00290DEE" w:rsidR="00B824E9" w:rsidP="00B824E9" w:rsidRDefault="00B824E9">
      <w:pPr>
        <w:pStyle w:val="Heading1"/>
        <w:rPr>
          <w:sz w:val="22"/>
          <w:szCs w:val="22"/>
        </w:rPr>
      </w:pPr>
      <w:bookmarkStart w:name="_H._Direct_Distribution" w:id="246"/>
      <w:bookmarkEnd w:id="246"/>
      <w:r w:rsidRPr="00290DEE">
        <w:rPr>
          <w:sz w:val="22"/>
          <w:szCs w:val="22"/>
        </w:rPr>
        <w:t>H.</w:t>
      </w:r>
      <w:r w:rsidRPr="00290DEE">
        <w:rPr>
          <w:spacing w:val="50"/>
          <w:sz w:val="22"/>
          <w:szCs w:val="22"/>
        </w:rPr>
        <w:t xml:space="preserve"> </w:t>
      </w:r>
      <w:r w:rsidRPr="00290DEE">
        <w:rPr>
          <w:sz w:val="22"/>
          <w:szCs w:val="22"/>
        </w:rPr>
        <w:t>Direct</w:t>
      </w:r>
      <w:r w:rsidRPr="00290DEE">
        <w:rPr>
          <w:spacing w:val="-3"/>
          <w:sz w:val="22"/>
          <w:szCs w:val="22"/>
        </w:rPr>
        <w:t xml:space="preserve"> </w:t>
      </w:r>
      <w:r w:rsidRPr="00290DEE">
        <w:rPr>
          <w:sz w:val="22"/>
          <w:szCs w:val="22"/>
        </w:rPr>
        <w:t>Distribution</w:t>
      </w:r>
      <w:r w:rsidRPr="00290DEE">
        <w:rPr>
          <w:spacing w:val="-3"/>
          <w:sz w:val="22"/>
          <w:szCs w:val="22"/>
        </w:rPr>
        <w:t xml:space="preserve"> </w:t>
      </w:r>
      <w:r w:rsidRPr="00290DEE">
        <w:rPr>
          <w:sz w:val="22"/>
          <w:szCs w:val="22"/>
        </w:rPr>
        <w:t>Food</w:t>
      </w:r>
      <w:r w:rsidRPr="00290DEE">
        <w:rPr>
          <w:spacing w:val="-3"/>
          <w:sz w:val="22"/>
          <w:szCs w:val="22"/>
        </w:rPr>
        <w:t xml:space="preserve"> </w:t>
      </w:r>
      <w:r w:rsidRPr="00290DEE">
        <w:rPr>
          <w:sz w:val="22"/>
          <w:szCs w:val="22"/>
        </w:rPr>
        <w:t>Delivery</w:t>
      </w:r>
      <w:r w:rsidRPr="00290DEE">
        <w:rPr>
          <w:spacing w:val="-3"/>
          <w:sz w:val="22"/>
          <w:szCs w:val="22"/>
        </w:rPr>
        <w:t xml:space="preserve"> </w:t>
      </w:r>
      <w:r w:rsidRPr="00290DEE">
        <w:rPr>
          <w:sz w:val="22"/>
          <w:szCs w:val="22"/>
        </w:rPr>
        <w:t>Systems</w:t>
      </w:r>
    </w:p>
    <w:p w:rsidR="00B824E9" w:rsidP="00B824E9" w:rsidRDefault="00B824E9">
      <w:pPr>
        <w:spacing w:before="2"/>
        <w:rPr>
          <w:rFonts w:ascii="Arial" w:hAnsi="Arial" w:eastAsia="Arial" w:cs="Arial"/>
          <w:b/>
          <w:bCs/>
          <w:sz w:val="16"/>
          <w:szCs w:val="16"/>
        </w:rPr>
      </w:pPr>
    </w:p>
    <w:p w:rsidR="00B824E9" w:rsidP="00B824E9" w:rsidRDefault="002F3458">
      <w:pPr>
        <w:pStyle w:val="BodyText"/>
        <w:spacing w:before="0"/>
        <w:ind w:left="-180" w:right="8271"/>
        <w:jc w:val="center"/>
        <w:rPr>
          <w:b/>
          <w:bCs/>
        </w:rPr>
      </w:pPr>
      <w:sdt>
        <w:sdtPr>
          <w:rPr>
            <w:b/>
            <w:spacing w:val="-1"/>
          </w:rPr>
          <w:id w:val="-64263627"/>
          <w14:checkbox>
            <w14:checked w14:val="0"/>
            <w14:checkedState w14:font="MS Gothic" w14:val="2612"/>
            <w14:uncheckedState w14:font="MS Gothic" w14:val="2610"/>
          </w14:checkbox>
        </w:sdtPr>
        <w:sdtContent>
          <w:r w:rsidR="00B824E9">
            <w:rPr>
              <w:rFonts w:hint="eastAsia" w:ascii="MS Gothic" w:hAnsi="MS Gothic" w:eastAsia="MS Gothic"/>
              <w:spacing w:val="-1"/>
            </w:rPr>
            <w:t>☐</w:t>
          </w:r>
        </w:sdtContent>
      </w:sdt>
      <w:r w:rsidR="00B824E9">
        <w:rPr>
          <w:spacing w:val="-1"/>
        </w:rPr>
        <w:t xml:space="preserve"> DOES</w:t>
      </w:r>
      <w:r w:rsidR="00B824E9">
        <w:rPr>
          <w:spacing w:val="-9"/>
        </w:rPr>
        <w:t xml:space="preserve"> </w:t>
      </w:r>
      <w:r w:rsidR="00B824E9">
        <w:rPr>
          <w:spacing w:val="-1"/>
        </w:rPr>
        <w:t>NOT</w:t>
      </w:r>
      <w:r w:rsidR="00B824E9">
        <w:rPr>
          <w:spacing w:val="-8"/>
        </w:rPr>
        <w:t xml:space="preserve"> </w:t>
      </w:r>
      <w:r w:rsidR="00B824E9">
        <w:rPr>
          <w:spacing w:val="-1"/>
        </w:rPr>
        <w:t>APPLY</w:t>
      </w:r>
    </w:p>
    <w:p w:rsidR="00B824E9" w:rsidP="00B824E9" w:rsidRDefault="00B824E9">
      <w:pPr>
        <w:spacing w:before="9"/>
        <w:rPr>
          <w:rFonts w:ascii="Arial" w:hAnsi="Arial" w:eastAsia="Arial" w:cs="Arial"/>
          <w:b/>
          <w:bCs/>
          <w:sz w:val="21"/>
          <w:szCs w:val="21"/>
        </w:rPr>
      </w:pPr>
    </w:p>
    <w:p w:rsidR="00B824E9" w:rsidP="00703A8E" w:rsidRDefault="00B824E9">
      <w:pPr>
        <w:pStyle w:val="BodyText"/>
        <w:numPr>
          <w:ilvl w:val="2"/>
          <w:numId w:val="119"/>
        </w:numPr>
        <w:tabs>
          <w:tab w:val="left" w:pos="520"/>
        </w:tabs>
        <w:spacing w:before="0"/>
        <w:rPr>
          <w:b/>
          <w:bCs/>
        </w:rPr>
      </w:pPr>
      <w:r>
        <w:rPr>
          <w:spacing w:val="-1"/>
        </w:rPr>
        <w:t>Direct</w:t>
      </w:r>
      <w:r>
        <w:rPr>
          <w:spacing w:val="-4"/>
        </w:rPr>
        <w:t xml:space="preserve"> </w:t>
      </w:r>
      <w:r>
        <w:rPr>
          <w:spacing w:val="-1"/>
        </w:rPr>
        <w:t>Distribution</w:t>
      </w:r>
      <w:r>
        <w:rPr>
          <w:spacing w:val="-3"/>
        </w:rPr>
        <w:t xml:space="preserve"> </w:t>
      </w:r>
      <w:r>
        <w:t>Food</w:t>
      </w:r>
      <w:r>
        <w:rPr>
          <w:spacing w:val="-4"/>
        </w:rPr>
        <w:t xml:space="preserve"> </w:t>
      </w:r>
      <w:r>
        <w:rPr>
          <w:spacing w:val="-1"/>
        </w:rPr>
        <w:t>Delivery</w:t>
      </w:r>
      <w:r>
        <w:rPr>
          <w:spacing w:val="-3"/>
        </w:rPr>
        <w:t xml:space="preserve"> </w:t>
      </w:r>
      <w:r>
        <w:t>-</w:t>
      </w:r>
      <w:r>
        <w:rPr>
          <w:spacing w:val="-4"/>
        </w:rPr>
        <w:t xml:space="preserve"> </w:t>
      </w:r>
      <w:r>
        <w:t>General</w:t>
      </w:r>
    </w:p>
    <w:p w:rsidR="00B824E9" w:rsidP="00703A8E" w:rsidRDefault="00B824E9">
      <w:pPr>
        <w:pStyle w:val="BodyText"/>
        <w:numPr>
          <w:ilvl w:val="3"/>
          <w:numId w:val="119"/>
        </w:numPr>
        <w:tabs>
          <w:tab w:val="left" w:pos="520"/>
        </w:tabs>
        <w:ind w:hanging="270"/>
        <w:rPr>
          <w:b/>
          <w:bCs/>
        </w:rPr>
      </w:pPr>
      <w:r>
        <w:t>The</w:t>
      </w:r>
      <w:r>
        <w:rPr>
          <w:spacing w:val="-4"/>
        </w:rPr>
        <w:t xml:space="preserve"> </w:t>
      </w:r>
      <w:r>
        <w:t>State</w:t>
      </w:r>
      <w:r>
        <w:rPr>
          <w:spacing w:val="-3"/>
        </w:rPr>
        <w:t xml:space="preserve"> </w:t>
      </w:r>
      <w:r>
        <w:rPr>
          <w:spacing w:val="-1"/>
        </w:rPr>
        <w:t>agency</w:t>
      </w:r>
      <w:r>
        <w:rPr>
          <w:spacing w:val="-2"/>
        </w:rPr>
        <w:t xml:space="preserve"> </w:t>
      </w:r>
      <w:r>
        <w:t>uses</w:t>
      </w:r>
      <w:r>
        <w:rPr>
          <w:spacing w:val="-3"/>
        </w:rPr>
        <w:t xml:space="preserve"> </w:t>
      </w:r>
      <w:r>
        <w:t>a</w:t>
      </w:r>
      <w:r>
        <w:rPr>
          <w:spacing w:val="-3"/>
        </w:rPr>
        <w:t xml:space="preserve"> </w:t>
      </w:r>
      <w:r>
        <w:t>direct</w:t>
      </w:r>
      <w:r>
        <w:rPr>
          <w:spacing w:val="-3"/>
        </w:rPr>
        <w:t xml:space="preserve"> </w:t>
      </w:r>
      <w:r>
        <w:t>distribution</w:t>
      </w:r>
      <w:r>
        <w:rPr>
          <w:spacing w:val="-3"/>
        </w:rPr>
        <w:t xml:space="preserve"> </w:t>
      </w:r>
      <w:r>
        <w:t>food</w:t>
      </w:r>
      <w:r>
        <w:rPr>
          <w:spacing w:val="-3"/>
        </w:rPr>
        <w:t xml:space="preserve"> </w:t>
      </w:r>
      <w:r>
        <w:t>delivery</w:t>
      </w:r>
      <w:r>
        <w:rPr>
          <w:spacing w:val="-3"/>
        </w:rPr>
        <w:t xml:space="preserve"> </w:t>
      </w:r>
      <w:r>
        <w:rPr>
          <w:spacing w:val="-1"/>
        </w:rPr>
        <w:t>system</w:t>
      </w:r>
      <w:r>
        <w:rPr>
          <w:spacing w:val="-2"/>
        </w:rPr>
        <w:t xml:space="preserve"> </w:t>
      </w:r>
      <w:r>
        <w:t>to:</w:t>
      </w:r>
    </w:p>
    <w:p w:rsidR="00B824E9" w:rsidP="00B824E9" w:rsidRDefault="002F3458">
      <w:pPr>
        <w:spacing w:before="130" w:line="312" w:lineRule="auto"/>
        <w:ind w:left="547"/>
        <w:rPr>
          <w:rFonts w:ascii="Arial" w:hAnsi="Arial" w:eastAsia="Arial" w:cs="Arial"/>
          <w:sz w:val="20"/>
          <w:szCs w:val="20"/>
        </w:rPr>
      </w:pPr>
      <w:sdt>
        <w:sdtPr>
          <w:rPr>
            <w:rFonts w:ascii="Arial"/>
            <w:spacing w:val="-1"/>
            <w:sz w:val="20"/>
          </w:rPr>
          <w:id w:val="-2000643148"/>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Distribute all of its </w:t>
      </w:r>
      <w:r w:rsidR="00B824E9">
        <w:rPr>
          <w:rFonts w:ascii="Arial"/>
          <w:sz w:val="20"/>
        </w:rPr>
        <w:t>WIC</w:t>
      </w:r>
      <w:r w:rsidR="00B824E9">
        <w:rPr>
          <w:rFonts w:ascii="Arial"/>
          <w:spacing w:val="-2"/>
          <w:sz w:val="20"/>
        </w:rPr>
        <w:t xml:space="preserve"> </w:t>
      </w:r>
      <w:r w:rsidR="00B824E9">
        <w:rPr>
          <w:rFonts w:ascii="Arial"/>
          <w:sz w:val="20"/>
        </w:rPr>
        <w:t>Program</w:t>
      </w:r>
      <w:r w:rsidR="00B824E9">
        <w:rPr>
          <w:rFonts w:ascii="Arial"/>
          <w:spacing w:val="-2"/>
          <w:sz w:val="20"/>
        </w:rPr>
        <w:t xml:space="preserve"> </w:t>
      </w:r>
      <w:r w:rsidR="00B824E9">
        <w:rPr>
          <w:rFonts w:ascii="Arial"/>
          <w:sz w:val="20"/>
        </w:rPr>
        <w:t>foods</w:t>
      </w:r>
    </w:p>
    <w:p w:rsidR="00B824E9" w:rsidP="00B824E9" w:rsidRDefault="002F3458">
      <w:pPr>
        <w:spacing w:line="312" w:lineRule="auto"/>
        <w:ind w:left="547" w:right="4259"/>
        <w:rPr>
          <w:rFonts w:ascii="Arial"/>
          <w:spacing w:val="26"/>
          <w:sz w:val="20"/>
        </w:rPr>
      </w:pPr>
      <w:sdt>
        <w:sdtPr>
          <w:rPr>
            <w:rFonts w:ascii="Arial"/>
            <w:spacing w:val="-1"/>
            <w:sz w:val="20"/>
          </w:rPr>
          <w:id w:val="-1227604986"/>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Distribute</w:t>
      </w:r>
      <w:r w:rsidR="00B824E9">
        <w:rPr>
          <w:rFonts w:ascii="Arial"/>
          <w:sz w:val="20"/>
        </w:rPr>
        <w:t xml:space="preserve"> </w:t>
      </w:r>
      <w:r w:rsidR="00B824E9">
        <w:rPr>
          <w:rFonts w:ascii="Arial"/>
          <w:spacing w:val="-1"/>
          <w:sz w:val="20"/>
        </w:rPr>
        <w:t>only</w:t>
      </w:r>
      <w:r w:rsidR="00B824E9">
        <w:rPr>
          <w:rFonts w:ascii="Arial"/>
          <w:sz w:val="20"/>
        </w:rPr>
        <w:t xml:space="preserve"> </w:t>
      </w:r>
      <w:r w:rsidR="00B824E9">
        <w:rPr>
          <w:rFonts w:ascii="Arial"/>
          <w:spacing w:val="-1"/>
          <w:sz w:val="20"/>
        </w:rPr>
        <w:t>exempt</w:t>
      </w:r>
      <w:r w:rsidR="00B824E9">
        <w:rPr>
          <w:rFonts w:ascii="Arial"/>
          <w:sz w:val="20"/>
        </w:rPr>
        <w:t xml:space="preserve"> </w:t>
      </w:r>
      <w:r w:rsidR="00B824E9">
        <w:rPr>
          <w:rFonts w:ascii="Arial"/>
          <w:spacing w:val="-1"/>
          <w:sz w:val="20"/>
        </w:rPr>
        <w:t>infant</w:t>
      </w:r>
      <w:r w:rsidR="00B824E9">
        <w:rPr>
          <w:rFonts w:ascii="Arial"/>
          <w:sz w:val="20"/>
        </w:rPr>
        <w:t xml:space="preserve"> formula</w:t>
      </w:r>
      <w:r w:rsidR="00B824E9">
        <w:rPr>
          <w:rFonts w:ascii="Arial"/>
          <w:spacing w:val="-1"/>
          <w:sz w:val="20"/>
        </w:rPr>
        <w:t xml:space="preserve"> and/or</w:t>
      </w:r>
      <w:r w:rsidR="00B824E9">
        <w:rPr>
          <w:rFonts w:ascii="Arial"/>
          <w:sz w:val="20"/>
        </w:rPr>
        <w:t xml:space="preserve"> medical</w:t>
      </w:r>
      <w:r w:rsidR="00B824E9">
        <w:rPr>
          <w:rFonts w:ascii="Arial"/>
          <w:spacing w:val="-1"/>
          <w:sz w:val="20"/>
        </w:rPr>
        <w:t xml:space="preserve"> </w:t>
      </w:r>
      <w:r w:rsidR="00B824E9">
        <w:rPr>
          <w:rFonts w:ascii="Arial"/>
          <w:sz w:val="20"/>
        </w:rPr>
        <w:t>foods</w:t>
      </w:r>
      <w:r w:rsidR="00B824E9">
        <w:rPr>
          <w:rFonts w:ascii="Arial"/>
          <w:spacing w:val="26"/>
          <w:sz w:val="20"/>
        </w:rPr>
        <w:t xml:space="preserve"> </w:t>
      </w:r>
    </w:p>
    <w:p w:rsidR="00B824E9" w:rsidP="00B824E9" w:rsidRDefault="002F3458">
      <w:pPr>
        <w:spacing w:line="312" w:lineRule="auto"/>
        <w:ind w:left="547" w:right="4259"/>
        <w:rPr>
          <w:rFonts w:ascii="Arial"/>
          <w:sz w:val="20"/>
        </w:rPr>
      </w:pPr>
      <w:sdt>
        <w:sdtPr>
          <w:rPr>
            <w:rFonts w:ascii="Arial"/>
            <w:spacing w:val="26"/>
            <w:sz w:val="20"/>
          </w:rPr>
          <w:id w:val="310457568"/>
          <w14:checkbox>
            <w14:checked w14:val="0"/>
            <w14:checkedState w14:font="MS Gothic" w14:val="2612"/>
            <w14:uncheckedState w14:font="MS Gothic" w14:val="2610"/>
          </w14:checkbox>
        </w:sdtPr>
        <w:sdtContent>
          <w:r w:rsidR="00B824E9">
            <w:rPr>
              <w:rFonts w:hint="eastAsia" w:ascii="MS Gothic" w:hAnsi="MS Gothic" w:eastAsia="MS Gothic"/>
              <w:spacing w:val="26"/>
              <w:sz w:val="20"/>
            </w:rPr>
            <w:t>☐</w:t>
          </w:r>
        </w:sdtContent>
      </w:sdt>
      <w:r w:rsidR="00B824E9">
        <w:rPr>
          <w:rFonts w:ascii="Arial"/>
          <w:spacing w:val="-1"/>
          <w:sz w:val="20"/>
        </w:rPr>
        <w:t>Distribute</w:t>
      </w:r>
      <w:r w:rsidR="00B824E9">
        <w:rPr>
          <w:rFonts w:ascii="Arial"/>
          <w:sz w:val="20"/>
        </w:rPr>
        <w:t xml:space="preserve"> (specify): </w:t>
      </w:r>
      <w:r w:rsidR="00B824E9">
        <w:rPr>
          <w:rFonts w:ascii="Arial"/>
          <w:sz w:val="20"/>
        </w:rPr>
        <w:fldChar w:fldCharType="begin">
          <w:ffData>
            <w:name w:val="Text108"/>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312" w:lineRule="auto"/>
        <w:ind w:left="547" w:right="4259"/>
        <w:rPr>
          <w:rFonts w:ascii="Arial" w:hAnsi="Arial" w:eastAsia="Arial" w:cs="Arial"/>
          <w:sz w:val="20"/>
          <w:szCs w:val="20"/>
        </w:rPr>
      </w:pPr>
    </w:p>
    <w:p w:rsidR="00B824E9" w:rsidP="00703A8E" w:rsidRDefault="00B824E9">
      <w:pPr>
        <w:pStyle w:val="BodyText"/>
        <w:numPr>
          <w:ilvl w:val="3"/>
          <w:numId w:val="119"/>
        </w:numPr>
        <w:tabs>
          <w:tab w:val="left" w:pos="520"/>
        </w:tabs>
        <w:spacing w:before="27"/>
        <w:ind w:hanging="270"/>
        <w:rPr>
          <w:b/>
          <w:bCs/>
        </w:rPr>
      </w:pPr>
      <w:r>
        <w:t>The</w:t>
      </w:r>
      <w:r>
        <w:rPr>
          <w:spacing w:val="-3"/>
        </w:rPr>
        <w:t xml:space="preserve"> </w:t>
      </w:r>
      <w:r>
        <w:t>State</w:t>
      </w:r>
      <w:r>
        <w:rPr>
          <w:spacing w:val="-2"/>
        </w:rPr>
        <w:t xml:space="preserve"> </w:t>
      </w:r>
      <w:r>
        <w:rPr>
          <w:spacing w:val="-1"/>
        </w:rPr>
        <w:t xml:space="preserve">agency </w:t>
      </w:r>
      <w:r>
        <w:t>uses:</w:t>
      </w:r>
    </w:p>
    <w:p w:rsidR="00B824E9" w:rsidP="00B824E9" w:rsidRDefault="002F3458">
      <w:pPr>
        <w:tabs>
          <w:tab w:val="left" w:pos="540"/>
        </w:tabs>
        <w:spacing w:before="80" w:line="312" w:lineRule="auto"/>
        <w:ind w:left="540"/>
        <w:rPr>
          <w:rFonts w:ascii="Arial" w:hAnsi="Arial" w:eastAsia="Arial" w:cs="Arial"/>
          <w:sz w:val="20"/>
          <w:szCs w:val="20"/>
        </w:rPr>
      </w:pPr>
      <w:sdt>
        <w:sdtPr>
          <w:rPr>
            <w:rFonts w:ascii="Arial"/>
            <w:sz w:val="20"/>
          </w:rPr>
          <w:id w:val="73999081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Warehouse</w:t>
      </w:r>
      <w:r w:rsidR="00B824E9">
        <w:rPr>
          <w:rFonts w:ascii="Arial"/>
          <w:spacing w:val="-1"/>
          <w:sz w:val="20"/>
        </w:rPr>
        <w:t xml:space="preserve"> not</w:t>
      </w:r>
      <w:r w:rsidR="00B824E9">
        <w:rPr>
          <w:rFonts w:ascii="Arial"/>
          <w:sz w:val="20"/>
        </w:rPr>
        <w:t xml:space="preserve"> </w:t>
      </w:r>
      <w:r w:rsidR="00B824E9">
        <w:rPr>
          <w:rFonts w:ascii="Arial"/>
          <w:spacing w:val="-1"/>
          <w:sz w:val="20"/>
        </w:rPr>
        <w:t>used</w:t>
      </w:r>
    </w:p>
    <w:p w:rsidR="00B824E9" w:rsidP="00B824E9" w:rsidRDefault="002F3458">
      <w:pPr>
        <w:tabs>
          <w:tab w:val="left" w:pos="540"/>
        </w:tabs>
        <w:spacing w:line="312" w:lineRule="auto"/>
        <w:ind w:left="540"/>
        <w:rPr>
          <w:rFonts w:ascii="Arial" w:hAnsi="Arial" w:eastAsia="Arial" w:cs="Arial"/>
          <w:sz w:val="20"/>
          <w:szCs w:val="20"/>
        </w:rPr>
      </w:pPr>
      <w:sdt>
        <w:sdtPr>
          <w:rPr>
            <w:rFonts w:ascii="Arial"/>
            <w:sz w:val="20"/>
          </w:rPr>
          <w:id w:val="149699267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One</w:t>
      </w:r>
      <w:r w:rsidR="00B824E9">
        <w:rPr>
          <w:rFonts w:ascii="Arial"/>
          <w:spacing w:val="-2"/>
          <w:sz w:val="20"/>
        </w:rPr>
        <w:t xml:space="preserve"> </w:t>
      </w:r>
      <w:r w:rsidR="00B824E9">
        <w:rPr>
          <w:rFonts w:ascii="Arial"/>
          <w:sz w:val="20"/>
        </w:rPr>
        <w:t>central</w:t>
      </w:r>
      <w:r w:rsidR="00B824E9">
        <w:rPr>
          <w:rFonts w:ascii="Arial"/>
          <w:spacing w:val="-1"/>
          <w:sz w:val="20"/>
        </w:rPr>
        <w:t xml:space="preserve"> warehouse,</w:t>
      </w:r>
      <w:r w:rsidR="00B824E9">
        <w:rPr>
          <w:rFonts w:ascii="Arial"/>
          <w:sz w:val="20"/>
        </w:rPr>
        <w:t xml:space="preserve"> </w:t>
      </w:r>
      <w:r w:rsidR="00B824E9">
        <w:rPr>
          <w:rFonts w:ascii="Arial"/>
          <w:spacing w:val="-1"/>
          <w:sz w:val="20"/>
        </w:rPr>
        <w:t>deliveries</w:t>
      </w:r>
      <w:r w:rsidR="00B824E9">
        <w:rPr>
          <w:rFonts w:ascii="Arial"/>
          <w:sz w:val="20"/>
        </w:rPr>
        <w:t xml:space="preserve"> </w:t>
      </w:r>
      <w:r w:rsidR="00B824E9">
        <w:rPr>
          <w:rFonts w:ascii="Arial"/>
          <w:spacing w:val="-1"/>
          <w:sz w:val="20"/>
        </w:rPr>
        <w:t xml:space="preserve">directly </w:t>
      </w:r>
      <w:r w:rsidR="00B824E9">
        <w:rPr>
          <w:rFonts w:ascii="Arial"/>
          <w:sz w:val="20"/>
        </w:rPr>
        <w:t>to</w:t>
      </w:r>
      <w:r w:rsidR="00B824E9">
        <w:rPr>
          <w:rFonts w:ascii="Arial"/>
          <w:spacing w:val="-1"/>
          <w:sz w:val="20"/>
        </w:rPr>
        <w:t xml:space="preserve"> local</w:t>
      </w:r>
      <w:r w:rsidR="00B824E9">
        <w:rPr>
          <w:rFonts w:ascii="Arial"/>
          <w:sz w:val="20"/>
        </w:rPr>
        <w:t xml:space="preserve"> </w:t>
      </w:r>
      <w:r w:rsidR="00B824E9">
        <w:rPr>
          <w:rFonts w:ascii="Arial"/>
          <w:spacing w:val="-1"/>
          <w:sz w:val="20"/>
        </w:rPr>
        <w:t>agencies</w:t>
      </w:r>
    </w:p>
    <w:p w:rsidR="00B824E9" w:rsidP="00B824E9" w:rsidRDefault="002F3458">
      <w:pPr>
        <w:tabs>
          <w:tab w:val="left" w:pos="810"/>
        </w:tabs>
        <w:spacing w:after="80"/>
        <w:ind w:left="821" w:right="878" w:hanging="274"/>
        <w:rPr>
          <w:rFonts w:ascii="Arial" w:hAnsi="Arial" w:eastAsia="Arial" w:cs="Arial"/>
          <w:sz w:val="20"/>
          <w:szCs w:val="20"/>
        </w:rPr>
      </w:pPr>
      <w:sdt>
        <w:sdtPr>
          <w:rPr>
            <w:rFonts w:ascii="Arial"/>
            <w:sz w:val="20"/>
          </w:rPr>
          <w:id w:val="-170416864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One</w:t>
      </w:r>
      <w:r w:rsidR="00B824E9">
        <w:rPr>
          <w:rFonts w:ascii="Arial"/>
          <w:spacing w:val="-2"/>
          <w:sz w:val="20"/>
        </w:rPr>
        <w:t xml:space="preserve"> </w:t>
      </w:r>
      <w:r w:rsidR="00B824E9">
        <w:rPr>
          <w:rFonts w:ascii="Arial"/>
          <w:sz w:val="20"/>
        </w:rPr>
        <w:t>central</w:t>
      </w:r>
      <w:r w:rsidR="00B824E9">
        <w:rPr>
          <w:rFonts w:ascii="Arial"/>
          <w:spacing w:val="-1"/>
          <w:sz w:val="20"/>
        </w:rPr>
        <w:t xml:space="preserve"> warehouse</w:t>
      </w:r>
      <w:r w:rsidR="00B824E9">
        <w:rPr>
          <w:rFonts w:ascii="Arial"/>
          <w:sz w:val="20"/>
        </w:rPr>
        <w:t xml:space="preserve"> from</w:t>
      </w:r>
      <w:r w:rsidR="00B824E9">
        <w:rPr>
          <w:rFonts w:ascii="Arial"/>
          <w:spacing w:val="-1"/>
          <w:sz w:val="20"/>
        </w:rPr>
        <w:t xml:space="preserve"> which</w:t>
      </w:r>
      <w:r w:rsidR="00B824E9">
        <w:rPr>
          <w:rFonts w:ascii="Arial"/>
          <w:sz w:val="20"/>
        </w:rPr>
        <w:t xml:space="preserve"> foods</w:t>
      </w:r>
      <w:r w:rsidR="00B824E9">
        <w:rPr>
          <w:rFonts w:ascii="Arial"/>
          <w:spacing w:val="-1"/>
          <w:sz w:val="20"/>
        </w:rPr>
        <w:t xml:space="preserve"> are</w:t>
      </w:r>
      <w:r w:rsidR="00B824E9">
        <w:rPr>
          <w:rFonts w:ascii="Arial"/>
          <w:sz w:val="20"/>
        </w:rPr>
        <w:t xml:space="preserve"> sent</w:t>
      </w:r>
      <w:r w:rsidR="00B824E9">
        <w:rPr>
          <w:rFonts w:ascii="Arial"/>
          <w:spacing w:val="-1"/>
          <w:sz w:val="20"/>
        </w:rPr>
        <w:t xml:space="preserve"> </w:t>
      </w:r>
      <w:r w:rsidR="00B824E9">
        <w:rPr>
          <w:rFonts w:ascii="Arial"/>
          <w:sz w:val="20"/>
        </w:rPr>
        <w:t>to</w:t>
      </w:r>
      <w:r w:rsidR="00B824E9">
        <w:rPr>
          <w:rFonts w:ascii="Arial"/>
          <w:spacing w:val="-1"/>
          <w:sz w:val="20"/>
        </w:rPr>
        <w:t xml:space="preserve"> one or</w:t>
      </w:r>
      <w:r w:rsidR="00B824E9">
        <w:rPr>
          <w:rFonts w:ascii="Arial"/>
          <w:sz w:val="20"/>
        </w:rPr>
        <w:t xml:space="preserve"> more</w:t>
      </w:r>
      <w:r w:rsidR="00B824E9">
        <w:rPr>
          <w:rFonts w:ascii="Arial"/>
          <w:spacing w:val="-1"/>
          <w:sz w:val="20"/>
        </w:rPr>
        <w:t xml:space="preserve"> </w:t>
      </w:r>
      <w:r w:rsidR="00B824E9">
        <w:rPr>
          <w:rFonts w:ascii="Arial"/>
          <w:sz w:val="20"/>
        </w:rPr>
        <w:t>subsidiary</w:t>
      </w:r>
      <w:r w:rsidR="00B824E9">
        <w:rPr>
          <w:rFonts w:ascii="Arial"/>
          <w:spacing w:val="-1"/>
          <w:sz w:val="20"/>
        </w:rPr>
        <w:t xml:space="preserve"> warehouses</w:t>
      </w:r>
      <w:r w:rsidR="00B824E9">
        <w:rPr>
          <w:rFonts w:ascii="Arial"/>
          <w:sz w:val="20"/>
        </w:rPr>
        <w:t xml:space="preserve"> </w:t>
      </w:r>
      <w:r w:rsidR="00B824E9">
        <w:rPr>
          <w:rFonts w:ascii="Arial"/>
          <w:spacing w:val="-1"/>
          <w:sz w:val="20"/>
        </w:rPr>
        <w:t>before</w:t>
      </w:r>
      <w:r w:rsidR="00B824E9">
        <w:rPr>
          <w:rFonts w:ascii="Arial"/>
          <w:sz w:val="20"/>
        </w:rPr>
        <w:t xml:space="preserve"> </w:t>
      </w:r>
      <w:r w:rsidR="00B824E9">
        <w:rPr>
          <w:rFonts w:ascii="Arial"/>
          <w:spacing w:val="-1"/>
          <w:sz w:val="20"/>
        </w:rPr>
        <w:t>delivery</w:t>
      </w:r>
      <w:r w:rsidR="00B824E9">
        <w:rPr>
          <w:rFonts w:ascii="Arial"/>
          <w:spacing w:val="27"/>
          <w:sz w:val="20"/>
        </w:rPr>
        <w:t xml:space="preserve"> </w:t>
      </w:r>
      <w:r w:rsidR="00B824E9">
        <w:rPr>
          <w:rFonts w:ascii="Arial"/>
          <w:sz w:val="20"/>
        </w:rPr>
        <w:t>to</w:t>
      </w:r>
      <w:r w:rsidR="00B824E9">
        <w:rPr>
          <w:rFonts w:ascii="Arial"/>
          <w:spacing w:val="-2"/>
          <w:sz w:val="20"/>
        </w:rPr>
        <w:t xml:space="preserve"> </w:t>
      </w:r>
      <w:r w:rsidR="00B824E9">
        <w:rPr>
          <w:rFonts w:ascii="Arial"/>
          <w:spacing w:val="-1"/>
          <w:sz w:val="20"/>
        </w:rPr>
        <w:t>local agencies</w:t>
      </w:r>
    </w:p>
    <w:p w:rsidR="00B824E9" w:rsidP="00B824E9" w:rsidRDefault="002F3458">
      <w:pPr>
        <w:spacing w:line="312" w:lineRule="auto"/>
        <w:ind w:left="880" w:hanging="340"/>
        <w:rPr>
          <w:rFonts w:ascii="Arial"/>
          <w:sz w:val="20"/>
        </w:rPr>
      </w:pPr>
      <w:sdt>
        <w:sdtPr>
          <w:rPr>
            <w:rFonts w:ascii="Arial"/>
            <w:sz w:val="20"/>
          </w:rPr>
          <w:id w:val="-9171041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09"/>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312" w:lineRule="auto"/>
        <w:ind w:left="880" w:hanging="340"/>
        <w:rPr>
          <w:rFonts w:ascii="Arial" w:hAnsi="Arial" w:eastAsia="Arial" w:cs="Arial"/>
          <w:sz w:val="20"/>
          <w:szCs w:val="20"/>
        </w:rPr>
      </w:pPr>
    </w:p>
    <w:p w:rsidR="00B824E9" w:rsidP="00B824E9" w:rsidRDefault="00B824E9">
      <w:pPr>
        <w:spacing w:before="2"/>
        <w:rPr>
          <w:rFonts w:ascii="Arial" w:hAnsi="Arial" w:eastAsia="Arial" w:cs="Arial"/>
          <w:sz w:val="2"/>
          <w:szCs w:val="2"/>
        </w:rPr>
      </w:pPr>
    </w:p>
    <w:tbl>
      <w:tblPr>
        <w:tblW w:w="0" w:type="auto"/>
        <w:tblInd w:w="105" w:type="dxa"/>
        <w:tblLayout w:type="fixed"/>
        <w:tblCellMar>
          <w:left w:w="0" w:type="dxa"/>
          <w:right w:w="0" w:type="dxa"/>
        </w:tblCellMar>
        <w:tblLook w:val="01E0" w:firstRow="1" w:lastRow="1" w:firstColumn="1" w:lastColumn="1" w:noHBand="0" w:noVBand="0"/>
        <w:tblCaption w:val="Table "/>
        <w:tblDescription w:val="Warehouses operations "/>
      </w:tblPr>
      <w:tblGrid>
        <w:gridCol w:w="318"/>
        <w:gridCol w:w="3327"/>
        <w:gridCol w:w="7215"/>
      </w:tblGrid>
      <w:tr w:rsidR="00B824E9" w:rsidTr="002F3458">
        <w:trPr>
          <w:trHeight w:val="435" w:hRule="exact"/>
        </w:trPr>
        <w:tc>
          <w:tcPr>
            <w:tcW w:w="318" w:type="dxa"/>
          </w:tcPr>
          <w:p w:rsidR="00B824E9" w:rsidP="002F3458" w:rsidRDefault="00B824E9">
            <w:pPr>
              <w:pStyle w:val="TableParagraph"/>
              <w:ind w:left="55"/>
              <w:rPr>
                <w:rFonts w:ascii="Arial" w:hAnsi="Arial" w:eastAsia="Arial" w:cs="Arial"/>
                <w:sz w:val="20"/>
                <w:szCs w:val="20"/>
              </w:rPr>
            </w:pPr>
            <w:r>
              <w:rPr>
                <w:rFonts w:ascii="Arial"/>
                <w:b/>
                <w:spacing w:val="-1"/>
                <w:sz w:val="20"/>
              </w:rPr>
              <w:t>c.</w:t>
            </w:r>
          </w:p>
        </w:tc>
        <w:tc>
          <w:tcPr>
            <w:tcW w:w="3327" w:type="dxa"/>
          </w:tcPr>
          <w:p w:rsidR="00B824E9" w:rsidP="002F3458" w:rsidRDefault="00B824E9">
            <w:pPr>
              <w:pStyle w:val="TableParagraph"/>
              <w:ind w:left="27"/>
              <w:rPr>
                <w:rFonts w:ascii="Arial" w:hAnsi="Arial" w:eastAsia="Arial" w:cs="Arial"/>
                <w:sz w:val="20"/>
                <w:szCs w:val="20"/>
              </w:rPr>
            </w:pPr>
            <w:r>
              <w:rPr>
                <w:rFonts w:ascii="Arial"/>
                <w:b/>
                <w:sz w:val="20"/>
              </w:rPr>
              <w:t>Warehouses</w:t>
            </w:r>
            <w:r>
              <w:rPr>
                <w:rFonts w:ascii="Arial"/>
                <w:b/>
                <w:spacing w:val="-1"/>
                <w:sz w:val="20"/>
              </w:rPr>
              <w:t xml:space="preserve"> are</w:t>
            </w:r>
            <w:r>
              <w:rPr>
                <w:rFonts w:ascii="Arial"/>
                <w:b/>
                <w:sz w:val="20"/>
              </w:rPr>
              <w:t xml:space="preserve"> operated</w:t>
            </w:r>
            <w:r>
              <w:rPr>
                <w:rFonts w:ascii="Arial"/>
                <w:b/>
                <w:spacing w:val="-1"/>
                <w:sz w:val="20"/>
              </w:rPr>
              <w:t xml:space="preserve"> </w:t>
            </w:r>
            <w:r>
              <w:rPr>
                <w:rFonts w:ascii="Arial"/>
                <w:b/>
                <w:sz w:val="20"/>
              </w:rPr>
              <w:t>by:</w:t>
            </w:r>
          </w:p>
        </w:tc>
        <w:tc>
          <w:tcPr>
            <w:tcW w:w="7215" w:type="dxa"/>
          </w:tcPr>
          <w:p w:rsidR="00B824E9" w:rsidP="002F3458" w:rsidRDefault="00B824E9"/>
        </w:tc>
      </w:tr>
      <w:tr w:rsidR="00B824E9" w:rsidTr="002F3458">
        <w:trPr>
          <w:trHeight w:val="416" w:hRule="exact"/>
        </w:trPr>
        <w:tc>
          <w:tcPr>
            <w:tcW w:w="318" w:type="dxa"/>
          </w:tcPr>
          <w:p w:rsidR="00B824E9" w:rsidP="002F3458" w:rsidRDefault="00B824E9"/>
        </w:tc>
        <w:tc>
          <w:tcPr>
            <w:tcW w:w="3327" w:type="dxa"/>
          </w:tcPr>
          <w:p w:rsidR="00B824E9" w:rsidP="002F3458" w:rsidRDefault="002F3458">
            <w:pPr>
              <w:pStyle w:val="TableParagraph"/>
              <w:spacing w:line="288" w:lineRule="auto"/>
              <w:ind w:left="461" w:hanging="346"/>
              <w:rPr>
                <w:rFonts w:ascii="Arial" w:hAnsi="Arial" w:eastAsia="Arial" w:cs="Arial"/>
                <w:sz w:val="20"/>
                <w:szCs w:val="20"/>
              </w:rPr>
            </w:pPr>
            <w:sdt>
              <w:sdtPr>
                <w:rPr>
                  <w:rFonts w:ascii="Arial"/>
                  <w:sz w:val="20"/>
                </w:rPr>
                <w:id w:val="175824721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State</w:t>
            </w:r>
            <w:r w:rsidR="00B824E9">
              <w:rPr>
                <w:rFonts w:ascii="Arial"/>
                <w:spacing w:val="-5"/>
                <w:sz w:val="20"/>
              </w:rPr>
              <w:t xml:space="preserve"> </w:t>
            </w:r>
            <w:r w:rsidR="00B824E9">
              <w:rPr>
                <w:rFonts w:ascii="Arial"/>
                <w:spacing w:val="-1"/>
                <w:sz w:val="20"/>
              </w:rPr>
              <w:t>agency</w:t>
            </w:r>
          </w:p>
        </w:tc>
        <w:tc>
          <w:tcPr>
            <w:tcW w:w="7215" w:type="dxa"/>
          </w:tcPr>
          <w:p w:rsidR="00B824E9" w:rsidP="002F3458" w:rsidRDefault="002F3458">
            <w:pPr>
              <w:pStyle w:val="TableParagraph"/>
              <w:spacing w:before="54" w:after="100" w:afterAutospacing="1" w:line="312" w:lineRule="auto"/>
              <w:ind w:left="369"/>
              <w:rPr>
                <w:rFonts w:ascii="Arial" w:hAnsi="Arial" w:eastAsia="Arial" w:cs="Arial"/>
                <w:sz w:val="20"/>
                <w:szCs w:val="20"/>
              </w:rPr>
            </w:pPr>
            <w:sdt>
              <w:sdtPr>
                <w:rPr>
                  <w:rFonts w:ascii="Arial"/>
                  <w:spacing w:val="-1"/>
                  <w:sz w:val="20"/>
                </w:rPr>
                <w:id w:val="104858141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Local</w:t>
            </w:r>
            <w:r w:rsidR="00B824E9">
              <w:rPr>
                <w:rFonts w:ascii="Arial"/>
                <w:sz w:val="20"/>
              </w:rPr>
              <w:t xml:space="preserve"> </w:t>
            </w:r>
            <w:r w:rsidR="00B824E9">
              <w:rPr>
                <w:rFonts w:ascii="Arial"/>
                <w:spacing w:val="-1"/>
                <w:sz w:val="20"/>
              </w:rPr>
              <w:t>agency</w:t>
            </w:r>
          </w:p>
        </w:tc>
      </w:tr>
      <w:tr w:rsidR="00B824E9" w:rsidTr="002F3458">
        <w:trPr>
          <w:trHeight w:val="360" w:hRule="exact"/>
        </w:trPr>
        <w:tc>
          <w:tcPr>
            <w:tcW w:w="318" w:type="dxa"/>
          </w:tcPr>
          <w:p w:rsidR="00B824E9" w:rsidP="002F3458" w:rsidRDefault="00B824E9"/>
        </w:tc>
        <w:tc>
          <w:tcPr>
            <w:tcW w:w="3327" w:type="dxa"/>
          </w:tcPr>
          <w:p w:rsidR="00B824E9" w:rsidP="002F3458" w:rsidRDefault="002F3458">
            <w:pPr>
              <w:pStyle w:val="TableParagraph"/>
              <w:spacing w:line="288" w:lineRule="auto"/>
              <w:ind w:left="461" w:hanging="346"/>
              <w:rPr>
                <w:rFonts w:ascii="Arial" w:hAnsi="Arial" w:eastAsia="Arial" w:cs="Arial"/>
                <w:sz w:val="20"/>
                <w:szCs w:val="20"/>
              </w:rPr>
            </w:pPr>
            <w:sdt>
              <w:sdtPr>
                <w:rPr>
                  <w:rFonts w:ascii="Arial"/>
                  <w:sz w:val="20"/>
                </w:rPr>
                <w:id w:val="-16602460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4"/>
                <w:sz w:val="20"/>
              </w:rPr>
              <w:t xml:space="preserve"> </w:t>
            </w:r>
            <w:r w:rsidR="00B824E9">
              <w:rPr>
                <w:rFonts w:ascii="Arial"/>
                <w:sz w:val="20"/>
              </w:rPr>
              <w:t>state</w:t>
            </w:r>
            <w:r w:rsidR="00B824E9">
              <w:rPr>
                <w:rFonts w:ascii="Arial"/>
                <w:spacing w:val="-2"/>
                <w:sz w:val="20"/>
              </w:rPr>
              <w:t xml:space="preserve"> </w:t>
            </w:r>
            <w:r w:rsidR="00B824E9">
              <w:rPr>
                <w:rFonts w:ascii="Arial"/>
                <w:spacing w:val="-1"/>
                <w:sz w:val="20"/>
              </w:rPr>
              <w:t>or</w:t>
            </w:r>
            <w:r w:rsidR="00B824E9">
              <w:rPr>
                <w:rFonts w:ascii="Arial"/>
                <w:spacing w:val="-2"/>
                <w:sz w:val="20"/>
              </w:rPr>
              <w:t xml:space="preserve"> </w:t>
            </w:r>
            <w:r w:rsidR="00B824E9">
              <w:rPr>
                <w:rFonts w:ascii="Arial"/>
                <w:spacing w:val="-1"/>
                <w:sz w:val="20"/>
              </w:rPr>
              <w:t>public</w:t>
            </w:r>
            <w:r w:rsidR="00B824E9">
              <w:rPr>
                <w:rFonts w:ascii="Arial"/>
                <w:spacing w:val="-3"/>
                <w:sz w:val="20"/>
              </w:rPr>
              <w:t xml:space="preserve"> </w:t>
            </w:r>
            <w:r w:rsidR="00B824E9">
              <w:rPr>
                <w:rFonts w:ascii="Arial"/>
                <w:spacing w:val="-1"/>
                <w:sz w:val="20"/>
              </w:rPr>
              <w:t>agency</w:t>
            </w:r>
          </w:p>
        </w:tc>
        <w:tc>
          <w:tcPr>
            <w:tcW w:w="7215" w:type="dxa"/>
          </w:tcPr>
          <w:p w:rsidR="00B824E9" w:rsidP="002F3458" w:rsidRDefault="002F3458">
            <w:pPr>
              <w:pStyle w:val="TableParagraph"/>
              <w:spacing w:after="100" w:afterAutospacing="1" w:line="312" w:lineRule="auto"/>
              <w:ind w:left="369"/>
              <w:rPr>
                <w:rFonts w:ascii="Arial" w:hAnsi="Arial" w:eastAsia="Arial" w:cs="Arial"/>
                <w:sz w:val="20"/>
                <w:szCs w:val="20"/>
              </w:rPr>
            </w:pPr>
            <w:sdt>
              <w:sdtPr>
                <w:rPr>
                  <w:rFonts w:ascii="Arial"/>
                  <w:spacing w:val="-1"/>
                  <w:sz w:val="20"/>
                </w:rPr>
                <w:id w:val="173088073"/>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Under</w:t>
            </w:r>
            <w:r w:rsidR="00B824E9">
              <w:rPr>
                <w:rFonts w:ascii="Arial"/>
                <w:sz w:val="20"/>
              </w:rPr>
              <w:t xml:space="preserve"> contract</w:t>
            </w:r>
            <w:r w:rsidR="00B824E9">
              <w:rPr>
                <w:rFonts w:ascii="Arial"/>
                <w:spacing w:val="-1"/>
                <w:sz w:val="20"/>
              </w:rPr>
              <w:t xml:space="preserve"> with</w:t>
            </w:r>
            <w:r w:rsidR="00B824E9">
              <w:rPr>
                <w:rFonts w:ascii="Arial"/>
                <w:sz w:val="20"/>
              </w:rPr>
              <w:t xml:space="preserve"> a</w:t>
            </w:r>
            <w:r w:rsidR="00B824E9">
              <w:rPr>
                <w:rFonts w:ascii="Arial"/>
                <w:spacing w:val="-1"/>
                <w:sz w:val="20"/>
              </w:rPr>
              <w:t xml:space="preserve"> private</w:t>
            </w:r>
            <w:r w:rsidR="00B824E9">
              <w:rPr>
                <w:rFonts w:ascii="Arial"/>
                <w:sz w:val="20"/>
              </w:rPr>
              <w:t xml:space="preserve"> </w:t>
            </w:r>
            <w:r w:rsidR="00B824E9">
              <w:rPr>
                <w:rFonts w:ascii="Arial"/>
                <w:spacing w:val="-1"/>
                <w:sz w:val="20"/>
              </w:rPr>
              <w:t>business</w:t>
            </w:r>
          </w:p>
        </w:tc>
      </w:tr>
      <w:tr w:rsidR="00B824E9" w:rsidTr="002F3458">
        <w:trPr>
          <w:trHeight w:val="309" w:hRule="exact"/>
        </w:trPr>
        <w:tc>
          <w:tcPr>
            <w:tcW w:w="318" w:type="dxa"/>
          </w:tcPr>
          <w:p w:rsidR="00B824E9" w:rsidP="002F3458" w:rsidRDefault="00B824E9"/>
        </w:tc>
        <w:tc>
          <w:tcPr>
            <w:tcW w:w="3327" w:type="dxa"/>
          </w:tcPr>
          <w:p w:rsidR="00B824E9" w:rsidP="002F3458" w:rsidRDefault="002F3458">
            <w:pPr>
              <w:pStyle w:val="TableParagraph"/>
              <w:spacing w:line="288" w:lineRule="auto"/>
              <w:ind w:left="461" w:right="-6330" w:hanging="346"/>
              <w:rPr>
                <w:rFonts w:ascii="Arial" w:hAnsi="Arial" w:eastAsia="Arial" w:cs="Arial"/>
                <w:sz w:val="20"/>
                <w:szCs w:val="20"/>
              </w:rPr>
            </w:pPr>
            <w:sdt>
              <w:sdtPr>
                <w:rPr>
                  <w:rFonts w:ascii="Arial"/>
                  <w:sz w:val="20"/>
                </w:rPr>
                <w:id w:val="200084334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10"/>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tc>
        <w:tc>
          <w:tcPr>
            <w:tcW w:w="7215" w:type="dxa"/>
          </w:tcPr>
          <w:p w:rsidR="00B824E9" w:rsidP="002F3458" w:rsidRDefault="00B824E9">
            <w:pPr>
              <w:spacing w:after="100" w:afterAutospacing="1" w:line="312" w:lineRule="auto"/>
            </w:pPr>
          </w:p>
        </w:tc>
      </w:tr>
    </w:tbl>
    <w:p w:rsidR="00B824E9" w:rsidP="00B824E9" w:rsidRDefault="00B824E9">
      <w:pPr>
        <w:pStyle w:val="BodyText"/>
        <w:spacing w:before="119" w:line="250" w:lineRule="auto"/>
        <w:ind w:left="520" w:right="881"/>
        <w:rPr>
          <w:b/>
          <w:bCs/>
        </w:rPr>
      </w:pPr>
      <w:r>
        <w:t xml:space="preserve">d.  </w:t>
      </w:r>
      <w:r>
        <w:rPr>
          <w:spacing w:val="7"/>
        </w:rPr>
        <w:t xml:space="preserve"> </w:t>
      </w:r>
      <w:r>
        <w:t>Warehouses</w:t>
      </w:r>
      <w:r>
        <w:rPr>
          <w:spacing w:val="-3"/>
        </w:rPr>
        <w:t xml:space="preserve"> </w:t>
      </w:r>
      <w:r>
        <w:t>used</w:t>
      </w:r>
      <w:r>
        <w:rPr>
          <w:spacing w:val="-3"/>
        </w:rPr>
        <w:t xml:space="preserve"> </w:t>
      </w:r>
      <w:r>
        <w:t>for</w:t>
      </w:r>
      <w:r>
        <w:rPr>
          <w:spacing w:val="-2"/>
        </w:rPr>
        <w:t xml:space="preserve"> </w:t>
      </w:r>
      <w:r>
        <w:rPr>
          <w:spacing w:val="-1"/>
        </w:rPr>
        <w:t>storage</w:t>
      </w:r>
      <w:r>
        <w:rPr>
          <w:spacing w:val="-3"/>
        </w:rPr>
        <w:t xml:space="preserve"> </w:t>
      </w:r>
      <w:r>
        <w:t>of</w:t>
      </w:r>
      <w:r>
        <w:rPr>
          <w:spacing w:val="-3"/>
        </w:rPr>
        <w:t xml:space="preserve"> </w:t>
      </w:r>
      <w:r>
        <w:t>WIC</w:t>
      </w:r>
      <w:r>
        <w:rPr>
          <w:spacing w:val="-3"/>
        </w:rPr>
        <w:t xml:space="preserve"> </w:t>
      </w:r>
      <w:r>
        <w:t>foods</w:t>
      </w:r>
      <w:r>
        <w:rPr>
          <w:spacing w:val="-2"/>
        </w:rPr>
        <w:t xml:space="preserve"> </w:t>
      </w:r>
      <w:r>
        <w:rPr>
          <w:spacing w:val="-1"/>
        </w:rPr>
        <w:t>are</w:t>
      </w:r>
      <w:r>
        <w:rPr>
          <w:spacing w:val="-3"/>
        </w:rPr>
        <w:t xml:space="preserve"> </w:t>
      </w:r>
      <w:r>
        <w:rPr>
          <w:spacing w:val="-1"/>
        </w:rPr>
        <w:t>also</w:t>
      </w:r>
      <w:r>
        <w:rPr>
          <w:spacing w:val="-2"/>
        </w:rPr>
        <w:t xml:space="preserve"> </w:t>
      </w:r>
      <w:r>
        <w:t>used</w:t>
      </w:r>
      <w:r>
        <w:rPr>
          <w:spacing w:val="-3"/>
        </w:rPr>
        <w:t xml:space="preserve"> </w:t>
      </w:r>
      <w:r>
        <w:t>to</w:t>
      </w:r>
      <w:r>
        <w:rPr>
          <w:spacing w:val="-2"/>
        </w:rPr>
        <w:t xml:space="preserve"> </w:t>
      </w:r>
      <w:r>
        <w:rPr>
          <w:spacing w:val="-1"/>
        </w:rPr>
        <w:t>store</w:t>
      </w:r>
      <w:r>
        <w:rPr>
          <w:spacing w:val="-2"/>
        </w:rPr>
        <w:t xml:space="preserve"> </w:t>
      </w:r>
      <w:r>
        <w:t>other</w:t>
      </w:r>
      <w:r>
        <w:rPr>
          <w:spacing w:val="-4"/>
        </w:rPr>
        <w:t xml:space="preserve"> </w:t>
      </w:r>
      <w:r>
        <w:t>FNS</w:t>
      </w:r>
      <w:r>
        <w:rPr>
          <w:spacing w:val="-3"/>
        </w:rPr>
        <w:t xml:space="preserve"> </w:t>
      </w:r>
      <w:r>
        <w:t>program</w:t>
      </w:r>
      <w:r>
        <w:rPr>
          <w:spacing w:val="-3"/>
        </w:rPr>
        <w:t xml:space="preserve"> </w:t>
      </w:r>
      <w:r>
        <w:rPr>
          <w:spacing w:val="-1"/>
        </w:rPr>
        <w:t>commodities</w:t>
      </w:r>
      <w:r>
        <w:rPr>
          <w:spacing w:val="24"/>
          <w:w w:val="99"/>
        </w:rPr>
        <w:t xml:space="preserve"> </w:t>
      </w:r>
      <w:r>
        <w:t>(Please</w:t>
      </w:r>
      <w:r>
        <w:rPr>
          <w:spacing w:val="-8"/>
        </w:rPr>
        <w:t xml:space="preserve"> </w:t>
      </w:r>
      <w:r>
        <w:rPr>
          <w:spacing w:val="-1"/>
        </w:rPr>
        <w:t>specify</w:t>
      </w:r>
      <w:r>
        <w:rPr>
          <w:spacing w:val="-6"/>
        </w:rPr>
        <w:t xml:space="preserve"> </w:t>
      </w:r>
      <w:r>
        <w:t>which</w:t>
      </w:r>
      <w:r>
        <w:rPr>
          <w:spacing w:val="-8"/>
        </w:rPr>
        <w:t xml:space="preserve"> </w:t>
      </w:r>
      <w:r>
        <w:rPr>
          <w:spacing w:val="-1"/>
        </w:rPr>
        <w:t>commodities):</w:t>
      </w:r>
    </w:p>
    <w:p w:rsidR="00B824E9" w:rsidP="00B824E9" w:rsidRDefault="002F3458">
      <w:pPr>
        <w:tabs>
          <w:tab w:val="left" w:pos="1959"/>
          <w:tab w:val="left" w:pos="2559"/>
        </w:tabs>
        <w:spacing w:before="120"/>
        <w:ind w:left="880" w:hanging="340"/>
        <w:rPr>
          <w:rFonts w:ascii="Arial" w:hAnsi="Arial" w:eastAsia="Arial" w:cs="Arial"/>
          <w:sz w:val="20"/>
          <w:szCs w:val="20"/>
        </w:rPr>
      </w:pPr>
      <w:sdt>
        <w:sdtPr>
          <w:rPr>
            <w:rFonts w:ascii="Arial"/>
            <w:sz w:val="20"/>
          </w:rPr>
          <w:id w:val="-204111145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89065164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w w:val="95"/>
          <w:sz w:val="20"/>
        </w:rPr>
        <w:t>No</w:t>
      </w:r>
      <w:r w:rsidR="00B824E9">
        <w:rPr>
          <w:rFonts w:ascii="Arial"/>
          <w:spacing w:val="-1"/>
          <w:w w:val="95"/>
          <w:sz w:val="20"/>
        </w:rPr>
        <w:tab/>
      </w:r>
      <w:r w:rsidR="00B824E9">
        <w:rPr>
          <w:rFonts w:ascii="Arial"/>
          <w:sz w:val="20"/>
        </w:rPr>
        <w:t>Specify</w:t>
      </w:r>
      <w:r w:rsidR="00B824E9">
        <w:rPr>
          <w:rFonts w:ascii="Arial"/>
          <w:spacing w:val="-1"/>
          <w:sz w:val="20"/>
        </w:rPr>
        <w:t xml:space="preserve"> </w:t>
      </w:r>
      <w:r w:rsidR="00B824E9">
        <w:rPr>
          <w:rFonts w:ascii="Arial"/>
          <w:sz w:val="20"/>
        </w:rPr>
        <w:t xml:space="preserve">commodities: </w:t>
      </w:r>
      <w:r w:rsidR="00B824E9">
        <w:rPr>
          <w:rFonts w:ascii="Arial"/>
          <w:sz w:val="20"/>
        </w:rPr>
        <w:fldChar w:fldCharType="begin">
          <w:ffData>
            <w:name w:val="Text111"/>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4590"/>
        <w:rPr>
          <w:rFonts w:ascii="Arial" w:hAnsi="Arial" w:eastAsia="Arial" w:cs="Arial"/>
          <w:sz w:val="2"/>
          <w:szCs w:val="2"/>
        </w:rPr>
      </w:pPr>
    </w:p>
    <w:p w:rsidR="00B824E9" w:rsidP="00B824E9" w:rsidRDefault="00B824E9">
      <w:pPr>
        <w:spacing w:before="4"/>
        <w:rPr>
          <w:rFonts w:ascii="Arial" w:hAnsi="Arial" w:eastAsia="Arial" w:cs="Arial"/>
          <w:sz w:val="14"/>
          <w:szCs w:val="14"/>
        </w:rPr>
      </w:pPr>
    </w:p>
    <w:p w:rsidR="00B824E9" w:rsidP="00B824E9" w:rsidRDefault="00B824E9">
      <w:pPr>
        <w:pStyle w:val="BodyText"/>
        <w:spacing w:after="100"/>
        <w:ind w:left="16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5"/>
        </w:rPr>
        <w:t xml:space="preserve"> </w:t>
      </w:r>
      <w:r>
        <w:rPr>
          <w:spacing w:val="-1"/>
        </w:rPr>
        <w:t>Appendix</w:t>
      </w:r>
      <w:r>
        <w:rPr>
          <w:spacing w:val="-6"/>
        </w:rPr>
        <w:t xml:space="preserve"> </w:t>
      </w:r>
      <w:r>
        <w:rPr>
          <w:spacing w:val="-1"/>
        </w:rPr>
        <w:t>and/or</w:t>
      </w:r>
      <w:r>
        <w:rPr>
          <w:spacing w:val="-6"/>
        </w:rPr>
        <w:t xml:space="preserve"> </w:t>
      </w:r>
      <w:r>
        <w:t>Procedure</w:t>
      </w:r>
      <w:r>
        <w:rPr>
          <w:spacing w:val="-6"/>
        </w:rPr>
        <w:t xml:space="preserve"> </w:t>
      </w:r>
      <w:r>
        <w:t>Manual</w:t>
      </w:r>
      <w:r>
        <w:rPr>
          <w:spacing w:val="-5"/>
        </w:rPr>
        <w:t xml:space="preserve"> </w:t>
      </w:r>
      <w:r>
        <w:t xml:space="preserve">(citation): </w:t>
      </w: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703A8E" w:rsidRDefault="00B824E9">
      <w:pPr>
        <w:pStyle w:val="BodyText"/>
        <w:numPr>
          <w:ilvl w:val="2"/>
          <w:numId w:val="119"/>
        </w:numPr>
        <w:tabs>
          <w:tab w:val="left" w:pos="520"/>
        </w:tabs>
        <w:spacing w:before="74"/>
        <w:rPr>
          <w:b/>
          <w:bCs/>
        </w:rPr>
      </w:pPr>
      <w:r>
        <w:t>Food</w:t>
      </w:r>
      <w:r>
        <w:rPr>
          <w:spacing w:val="-18"/>
        </w:rPr>
        <w:t xml:space="preserve"> </w:t>
      </w:r>
      <w:r>
        <w:rPr>
          <w:spacing w:val="-1"/>
        </w:rPr>
        <w:t>Distribution</w:t>
      </w:r>
    </w:p>
    <w:p w:rsidR="00B824E9" w:rsidP="00703A8E" w:rsidRDefault="00B824E9">
      <w:pPr>
        <w:pStyle w:val="BodyText"/>
        <w:numPr>
          <w:ilvl w:val="3"/>
          <w:numId w:val="119"/>
        </w:numPr>
        <w:tabs>
          <w:tab w:val="left" w:pos="520"/>
        </w:tabs>
        <w:ind w:hanging="270"/>
        <w:rPr>
          <w:b/>
          <w:bCs/>
        </w:rPr>
      </w:pPr>
      <w:r>
        <w:t>Foods</w:t>
      </w:r>
      <w:r>
        <w:rPr>
          <w:spacing w:val="-9"/>
        </w:rPr>
        <w:t xml:space="preserve"> </w:t>
      </w:r>
      <w:r>
        <w:rPr>
          <w:spacing w:val="-1"/>
        </w:rPr>
        <w:t>are</w:t>
      </w:r>
      <w:r>
        <w:rPr>
          <w:spacing w:val="-8"/>
        </w:rPr>
        <w:t xml:space="preserve"> </w:t>
      </w:r>
      <w:r>
        <w:t>distributed</w:t>
      </w:r>
      <w:r>
        <w:rPr>
          <w:spacing w:val="-8"/>
        </w:rPr>
        <w:t xml:space="preserve"> </w:t>
      </w:r>
      <w:r>
        <w:t>to</w:t>
      </w:r>
      <w:r>
        <w:rPr>
          <w:spacing w:val="-8"/>
        </w:rPr>
        <w:t xml:space="preserve"> </w:t>
      </w:r>
      <w:r>
        <w:t>participants:</w:t>
      </w:r>
    </w:p>
    <w:p w:rsidR="00B824E9" w:rsidP="00B824E9" w:rsidRDefault="002F3458">
      <w:pPr>
        <w:spacing w:before="100" w:line="312" w:lineRule="auto"/>
        <w:ind w:left="547" w:right="8285"/>
        <w:rPr>
          <w:rFonts w:ascii="Arial" w:hAnsi="Arial" w:eastAsia="Arial" w:cs="Arial"/>
          <w:sz w:val="20"/>
          <w:szCs w:val="20"/>
        </w:rPr>
      </w:pPr>
      <w:sdt>
        <w:sdtPr>
          <w:rPr>
            <w:rFonts w:ascii="Arial"/>
            <w:sz w:val="20"/>
          </w:rPr>
          <w:id w:val="120436613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Grocery</w:t>
      </w:r>
      <w:r w:rsidR="00B824E9">
        <w:rPr>
          <w:rFonts w:ascii="Arial"/>
          <w:spacing w:val="-1"/>
          <w:sz w:val="20"/>
        </w:rPr>
        <w:t xml:space="preserve"> </w:t>
      </w:r>
      <w:r w:rsidR="00B824E9">
        <w:rPr>
          <w:rFonts w:ascii="Arial"/>
          <w:sz w:val="20"/>
        </w:rPr>
        <w:t>store</w:t>
      </w:r>
      <w:r w:rsidR="00B824E9">
        <w:rPr>
          <w:rFonts w:ascii="Arial"/>
          <w:spacing w:val="-1"/>
          <w:sz w:val="20"/>
        </w:rPr>
        <w:t xml:space="preserve"> </w:t>
      </w:r>
      <w:r w:rsidR="00B824E9">
        <w:rPr>
          <w:rFonts w:ascii="Arial"/>
          <w:sz w:val="20"/>
        </w:rPr>
        <w:t xml:space="preserve">fashion </w:t>
      </w:r>
      <w:sdt>
        <w:sdtPr>
          <w:rPr>
            <w:rFonts w:ascii="Arial"/>
            <w:sz w:val="20"/>
          </w:rPr>
          <w:id w:val="102846039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Pre-packaged</w:t>
      </w:r>
    </w:p>
    <w:p w:rsidR="00B824E9" w:rsidP="00B824E9" w:rsidRDefault="002F3458">
      <w:pPr>
        <w:spacing w:line="312" w:lineRule="auto"/>
        <w:ind w:left="547"/>
        <w:rPr>
          <w:rFonts w:ascii="Arial" w:hAnsi="Arial" w:eastAsia="Arial" w:cs="Arial"/>
          <w:sz w:val="20"/>
          <w:szCs w:val="20"/>
        </w:rPr>
      </w:pPr>
      <w:sdt>
        <w:sdtPr>
          <w:rPr>
            <w:rFonts w:ascii="Arial"/>
            <w:sz w:val="20"/>
          </w:rPr>
          <w:id w:val="-150650774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13"/>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spacing w:line="20" w:lineRule="atLeast"/>
        <w:ind w:left="2310"/>
        <w:rPr>
          <w:rFonts w:ascii="Arial" w:hAnsi="Arial" w:eastAsia="Arial" w:cs="Arial"/>
          <w:sz w:val="2"/>
          <w:szCs w:val="2"/>
        </w:rPr>
      </w:pPr>
    </w:p>
    <w:p w:rsidR="00B824E9" w:rsidP="00703A8E" w:rsidRDefault="00B824E9">
      <w:pPr>
        <w:pStyle w:val="BodyText"/>
        <w:numPr>
          <w:ilvl w:val="3"/>
          <w:numId w:val="119"/>
        </w:numPr>
        <w:tabs>
          <w:tab w:val="left" w:pos="520"/>
        </w:tabs>
        <w:spacing w:before="0"/>
        <w:ind w:hanging="270"/>
        <w:rPr>
          <w:b/>
          <w:bCs/>
        </w:rPr>
      </w:pPr>
      <w:r>
        <w:t>Participants</w:t>
      </w:r>
      <w:r>
        <w:rPr>
          <w:spacing w:val="-5"/>
        </w:rPr>
        <w:t xml:space="preserve"> </w:t>
      </w:r>
      <w:r>
        <w:rPr>
          <w:spacing w:val="-1"/>
        </w:rPr>
        <w:t>receiving</w:t>
      </w:r>
      <w:r>
        <w:rPr>
          <w:spacing w:val="-3"/>
        </w:rPr>
        <w:t xml:space="preserve"> </w:t>
      </w:r>
      <w:r>
        <w:t>food</w:t>
      </w:r>
      <w:r>
        <w:rPr>
          <w:spacing w:val="-3"/>
        </w:rPr>
        <w:t xml:space="preserve"> </w:t>
      </w:r>
      <w:r>
        <w:rPr>
          <w:spacing w:val="-1"/>
        </w:rPr>
        <w:t>are</w:t>
      </w:r>
      <w:r>
        <w:rPr>
          <w:spacing w:val="-3"/>
        </w:rPr>
        <w:t xml:space="preserve"> </w:t>
      </w:r>
      <w:r>
        <w:rPr>
          <w:spacing w:val="-1"/>
        </w:rPr>
        <w:t>required</w:t>
      </w:r>
      <w:r>
        <w:rPr>
          <w:spacing w:val="-3"/>
        </w:rPr>
        <w:t xml:space="preserve"> </w:t>
      </w:r>
      <w:r>
        <w:t>to</w:t>
      </w:r>
      <w:r>
        <w:rPr>
          <w:spacing w:val="-3"/>
        </w:rPr>
        <w:t xml:space="preserve"> </w:t>
      </w:r>
      <w:r>
        <w:rPr>
          <w:spacing w:val="-1"/>
        </w:rPr>
        <w:t>sign:</w:t>
      </w:r>
    </w:p>
    <w:p w:rsidR="00B824E9" w:rsidP="00B824E9" w:rsidRDefault="002F3458">
      <w:pPr>
        <w:spacing w:before="130" w:line="312" w:lineRule="auto"/>
        <w:ind w:left="547"/>
        <w:rPr>
          <w:rFonts w:ascii="Arial" w:hAnsi="Arial" w:eastAsia="Arial" w:cs="Arial"/>
          <w:sz w:val="20"/>
          <w:szCs w:val="20"/>
        </w:rPr>
      </w:pPr>
      <w:sdt>
        <w:sdtPr>
          <w:rPr>
            <w:rFonts w:ascii="Arial"/>
            <w:sz w:val="20"/>
          </w:rPr>
          <w:id w:val="202837056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w:t>
      </w:r>
      <w:r w:rsidR="00B824E9">
        <w:rPr>
          <w:rFonts w:ascii="Arial"/>
          <w:spacing w:val="-1"/>
          <w:sz w:val="20"/>
        </w:rPr>
        <w:t xml:space="preserve"> </w:t>
      </w:r>
      <w:r w:rsidR="00B824E9">
        <w:rPr>
          <w:rFonts w:ascii="Arial"/>
          <w:sz w:val="20"/>
        </w:rPr>
        <w:t>register</w:t>
      </w:r>
      <w:r w:rsidR="00B824E9">
        <w:rPr>
          <w:rFonts w:ascii="Arial"/>
          <w:spacing w:val="-2"/>
          <w:sz w:val="20"/>
        </w:rPr>
        <w:t xml:space="preserve"> </w:t>
      </w:r>
      <w:r w:rsidR="00B824E9">
        <w:rPr>
          <w:rFonts w:ascii="Arial"/>
          <w:spacing w:val="-1"/>
          <w:sz w:val="20"/>
        </w:rPr>
        <w:t>once</w:t>
      </w:r>
      <w:r w:rsidR="00B824E9">
        <w:rPr>
          <w:rFonts w:ascii="Arial"/>
          <w:sz w:val="20"/>
        </w:rPr>
        <w:t xml:space="preserve"> for</w:t>
      </w:r>
      <w:r w:rsidR="00B824E9">
        <w:rPr>
          <w:rFonts w:ascii="Arial"/>
          <w:spacing w:val="-2"/>
          <w:sz w:val="20"/>
        </w:rPr>
        <w:t xml:space="preserve"> </w:t>
      </w:r>
      <w:r w:rsidR="00B824E9">
        <w:rPr>
          <w:rFonts w:ascii="Arial"/>
          <w:spacing w:val="-1"/>
          <w:sz w:val="20"/>
        </w:rPr>
        <w:t xml:space="preserve">all </w:t>
      </w:r>
      <w:r w:rsidR="00B824E9">
        <w:rPr>
          <w:rFonts w:ascii="Arial"/>
          <w:sz w:val="20"/>
        </w:rPr>
        <w:t>foods</w:t>
      </w:r>
      <w:r w:rsidR="00B824E9">
        <w:rPr>
          <w:rFonts w:ascii="Arial"/>
          <w:spacing w:val="-1"/>
          <w:sz w:val="20"/>
        </w:rPr>
        <w:t xml:space="preserve"> </w:t>
      </w:r>
      <w:r w:rsidR="00B824E9">
        <w:rPr>
          <w:rFonts w:ascii="Arial"/>
          <w:sz w:val="20"/>
        </w:rPr>
        <w:t>received</w:t>
      </w:r>
    </w:p>
    <w:p w:rsidR="00B824E9" w:rsidP="00B824E9" w:rsidRDefault="002F3458">
      <w:pPr>
        <w:spacing w:line="312" w:lineRule="auto"/>
        <w:ind w:left="547" w:right="5953"/>
        <w:rPr>
          <w:rFonts w:ascii="Arial"/>
          <w:sz w:val="20"/>
        </w:rPr>
      </w:pPr>
      <w:sdt>
        <w:sdtPr>
          <w:rPr>
            <w:rFonts w:ascii="Arial"/>
            <w:sz w:val="20"/>
          </w:rPr>
          <w:id w:val="486371413"/>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A</w:t>
      </w:r>
      <w:r w:rsidR="00B824E9">
        <w:rPr>
          <w:rFonts w:ascii="Arial"/>
          <w:spacing w:val="-1"/>
          <w:sz w:val="20"/>
        </w:rPr>
        <w:t xml:space="preserve"> </w:t>
      </w:r>
      <w:r w:rsidR="00B824E9">
        <w:rPr>
          <w:rFonts w:ascii="Arial"/>
          <w:sz w:val="20"/>
        </w:rPr>
        <w:t>register/form</w:t>
      </w:r>
      <w:r w:rsidR="00B824E9">
        <w:rPr>
          <w:rFonts w:ascii="Arial"/>
          <w:spacing w:val="-2"/>
          <w:sz w:val="20"/>
        </w:rPr>
        <w:t xml:space="preserve"> </w:t>
      </w:r>
      <w:r w:rsidR="00B824E9">
        <w:rPr>
          <w:rFonts w:ascii="Arial"/>
          <w:sz w:val="20"/>
        </w:rPr>
        <w:t>for</w:t>
      </w:r>
      <w:r w:rsidR="00B824E9">
        <w:rPr>
          <w:rFonts w:ascii="Arial"/>
          <w:spacing w:val="-1"/>
          <w:sz w:val="20"/>
        </w:rPr>
        <w:t xml:space="preserve"> each </w:t>
      </w:r>
      <w:r w:rsidR="00B824E9">
        <w:rPr>
          <w:rFonts w:ascii="Arial"/>
          <w:sz w:val="20"/>
        </w:rPr>
        <w:t>food</w:t>
      </w:r>
      <w:r w:rsidR="00B824E9">
        <w:rPr>
          <w:rFonts w:ascii="Arial"/>
          <w:spacing w:val="-2"/>
          <w:sz w:val="20"/>
        </w:rPr>
        <w:t xml:space="preserve"> </w:t>
      </w:r>
      <w:r w:rsidR="00B824E9">
        <w:rPr>
          <w:rFonts w:ascii="Arial"/>
          <w:spacing w:val="-1"/>
          <w:sz w:val="20"/>
        </w:rPr>
        <w:t>item</w:t>
      </w:r>
      <w:r w:rsidR="00B824E9">
        <w:rPr>
          <w:rFonts w:ascii="Arial"/>
          <w:sz w:val="20"/>
        </w:rPr>
        <w:t xml:space="preserve"> received</w:t>
      </w:r>
    </w:p>
    <w:p w:rsidR="00B824E9" w:rsidP="00B824E9" w:rsidRDefault="002F3458">
      <w:pPr>
        <w:spacing w:line="312" w:lineRule="auto"/>
        <w:ind w:left="547" w:right="5953"/>
        <w:rPr>
          <w:rFonts w:ascii="Arial" w:hAnsi="Arial" w:eastAsia="Arial" w:cs="Arial"/>
          <w:sz w:val="20"/>
          <w:szCs w:val="20"/>
        </w:rPr>
      </w:pPr>
      <w:sdt>
        <w:sdtPr>
          <w:rPr>
            <w:rFonts w:ascii="Arial"/>
            <w:sz w:val="20"/>
          </w:rPr>
          <w:id w:val="-101977203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14"/>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3"/>
          <w:numId w:val="119"/>
        </w:numPr>
        <w:tabs>
          <w:tab w:val="left" w:pos="520"/>
        </w:tabs>
        <w:spacing w:before="27"/>
        <w:ind w:hanging="270"/>
        <w:rPr>
          <w:b/>
          <w:bCs/>
        </w:rPr>
      </w:pPr>
      <w:r>
        <w:t>Foods</w:t>
      </w:r>
      <w:r>
        <w:rPr>
          <w:spacing w:val="-9"/>
        </w:rPr>
        <w:t xml:space="preserve"> </w:t>
      </w:r>
      <w:r>
        <w:rPr>
          <w:spacing w:val="-1"/>
        </w:rPr>
        <w:t>are</w:t>
      </w:r>
      <w:r>
        <w:rPr>
          <w:spacing w:val="-8"/>
        </w:rPr>
        <w:t xml:space="preserve"> </w:t>
      </w:r>
      <w:r>
        <w:t>distributed</w:t>
      </w:r>
      <w:r>
        <w:rPr>
          <w:spacing w:val="-8"/>
        </w:rPr>
        <w:t xml:space="preserve"> </w:t>
      </w:r>
      <w:r>
        <w:t>to</w:t>
      </w:r>
      <w:r>
        <w:rPr>
          <w:spacing w:val="-8"/>
        </w:rPr>
        <w:t xml:space="preserve"> </w:t>
      </w:r>
      <w:r>
        <w:t>participants:</w:t>
      </w:r>
    </w:p>
    <w:p w:rsidR="00B824E9" w:rsidP="00B824E9" w:rsidRDefault="002F3458">
      <w:pPr>
        <w:spacing w:before="130" w:line="312" w:lineRule="auto"/>
        <w:ind w:left="547"/>
        <w:rPr>
          <w:rFonts w:ascii="Arial" w:hAnsi="Arial" w:eastAsia="Arial" w:cs="Arial"/>
          <w:sz w:val="20"/>
          <w:szCs w:val="20"/>
        </w:rPr>
      </w:pPr>
      <w:sdt>
        <w:sdtPr>
          <w:rPr>
            <w:rFonts w:ascii="Arial"/>
            <w:sz w:val="20"/>
          </w:rPr>
          <w:id w:val="-106602767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Monthly</w:t>
      </w:r>
    </w:p>
    <w:p w:rsidR="00B824E9" w:rsidP="00B824E9" w:rsidRDefault="002F3458">
      <w:pPr>
        <w:spacing w:line="312" w:lineRule="auto"/>
        <w:ind w:left="547" w:right="3720"/>
        <w:rPr>
          <w:rFonts w:ascii="Arial"/>
          <w:spacing w:val="-1"/>
          <w:sz w:val="20"/>
        </w:rPr>
      </w:pPr>
      <w:sdt>
        <w:sdtPr>
          <w:rPr>
            <w:rFonts w:ascii="Arial"/>
            <w:spacing w:val="-1"/>
            <w:sz w:val="20"/>
          </w:rPr>
          <w:id w:val="-1108282080"/>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Not </w:t>
      </w:r>
      <w:r w:rsidR="00B824E9">
        <w:rPr>
          <w:rFonts w:ascii="Arial"/>
          <w:sz w:val="20"/>
        </w:rPr>
        <w:t>to</w:t>
      </w:r>
      <w:r w:rsidR="00B824E9">
        <w:rPr>
          <w:rFonts w:ascii="Arial"/>
          <w:spacing w:val="-1"/>
          <w:sz w:val="20"/>
        </w:rPr>
        <w:t xml:space="preserve"> exceed </w:t>
      </w:r>
      <w:r w:rsidR="00B824E9">
        <w:rPr>
          <w:rFonts w:ascii="Arial"/>
          <w:sz w:val="20"/>
        </w:rPr>
        <w:t>a</w:t>
      </w:r>
      <w:r w:rsidR="00B824E9">
        <w:rPr>
          <w:rFonts w:ascii="Arial"/>
          <w:spacing w:val="-1"/>
          <w:sz w:val="20"/>
        </w:rPr>
        <w:t xml:space="preserve"> one-month </w:t>
      </w:r>
      <w:r w:rsidR="00B824E9">
        <w:rPr>
          <w:rFonts w:ascii="Arial"/>
          <w:sz w:val="20"/>
        </w:rPr>
        <w:t>supply</w:t>
      </w:r>
      <w:r w:rsidR="00B824E9">
        <w:rPr>
          <w:rFonts w:ascii="Arial"/>
          <w:spacing w:val="-1"/>
          <w:sz w:val="20"/>
        </w:rPr>
        <w:t xml:space="preserve"> at</w:t>
      </w:r>
      <w:r w:rsidR="00B824E9">
        <w:rPr>
          <w:rFonts w:ascii="Arial"/>
          <w:sz w:val="20"/>
        </w:rPr>
        <w:t xml:space="preserve"> </w:t>
      </w:r>
      <w:r w:rsidR="00B824E9">
        <w:rPr>
          <w:rFonts w:ascii="Arial"/>
          <w:spacing w:val="-1"/>
          <w:sz w:val="20"/>
        </w:rPr>
        <w:t>any one</w:t>
      </w:r>
      <w:r w:rsidR="00B824E9">
        <w:rPr>
          <w:rFonts w:ascii="Arial"/>
          <w:sz w:val="20"/>
        </w:rPr>
        <w:t xml:space="preserve"> time</w:t>
      </w:r>
      <w:r w:rsidR="00B824E9">
        <w:rPr>
          <w:rFonts w:ascii="Arial"/>
          <w:spacing w:val="-2"/>
          <w:sz w:val="20"/>
        </w:rPr>
        <w:t xml:space="preserve"> </w:t>
      </w:r>
      <w:r w:rsidR="00B824E9">
        <w:rPr>
          <w:rFonts w:ascii="Arial"/>
          <w:sz w:val="20"/>
        </w:rPr>
        <w:t>to</w:t>
      </w:r>
      <w:r w:rsidR="00B824E9">
        <w:rPr>
          <w:rFonts w:ascii="Arial"/>
          <w:spacing w:val="-1"/>
          <w:sz w:val="20"/>
        </w:rPr>
        <w:t xml:space="preserve"> any</w:t>
      </w:r>
      <w:r w:rsidR="00B824E9">
        <w:rPr>
          <w:rFonts w:ascii="Arial"/>
          <w:sz w:val="20"/>
        </w:rPr>
        <w:t xml:space="preserve"> </w:t>
      </w:r>
      <w:r w:rsidR="00B824E9">
        <w:rPr>
          <w:rFonts w:ascii="Arial"/>
          <w:spacing w:val="-1"/>
          <w:sz w:val="20"/>
        </w:rPr>
        <w:t>participant</w:t>
      </w:r>
    </w:p>
    <w:p w:rsidR="00B824E9" w:rsidP="00B824E9" w:rsidRDefault="002F3458">
      <w:pPr>
        <w:spacing w:line="312" w:lineRule="auto"/>
        <w:ind w:left="547" w:right="3720"/>
        <w:rPr>
          <w:rFonts w:ascii="Arial" w:hAnsi="Arial" w:eastAsia="Arial" w:cs="Arial"/>
          <w:sz w:val="20"/>
          <w:szCs w:val="20"/>
        </w:rPr>
      </w:pPr>
      <w:sdt>
        <w:sdtPr>
          <w:rPr>
            <w:rFonts w:ascii="Arial"/>
            <w:sz w:val="20"/>
          </w:rPr>
          <w:id w:val="87497739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15"/>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703A8E" w:rsidRDefault="00B824E9">
      <w:pPr>
        <w:pStyle w:val="BodyText"/>
        <w:numPr>
          <w:ilvl w:val="3"/>
          <w:numId w:val="119"/>
        </w:numPr>
        <w:tabs>
          <w:tab w:val="left" w:pos="520"/>
        </w:tabs>
        <w:spacing w:before="27"/>
        <w:ind w:hanging="270"/>
        <w:rPr>
          <w:b/>
          <w:bCs/>
        </w:rPr>
      </w:pPr>
      <w:r>
        <w:t>Participants</w:t>
      </w:r>
      <w:r>
        <w:rPr>
          <w:spacing w:val="-5"/>
        </w:rPr>
        <w:t xml:space="preserve"> </w:t>
      </w:r>
      <w:r>
        <w:t>with</w:t>
      </w:r>
      <w:r>
        <w:rPr>
          <w:spacing w:val="-4"/>
        </w:rPr>
        <w:t xml:space="preserve"> </w:t>
      </w:r>
      <w:r>
        <w:t>limited</w:t>
      </w:r>
      <w:r>
        <w:rPr>
          <w:spacing w:val="-4"/>
        </w:rPr>
        <w:t xml:space="preserve"> </w:t>
      </w:r>
      <w:r>
        <w:rPr>
          <w:spacing w:val="-1"/>
        </w:rPr>
        <w:t>access</w:t>
      </w:r>
      <w:r>
        <w:rPr>
          <w:spacing w:val="-3"/>
        </w:rPr>
        <w:t xml:space="preserve"> </w:t>
      </w:r>
      <w:r>
        <w:t>to</w:t>
      </w:r>
      <w:r>
        <w:rPr>
          <w:spacing w:val="-3"/>
        </w:rPr>
        <w:t xml:space="preserve"> </w:t>
      </w:r>
      <w:r>
        <w:t>facilities</w:t>
      </w:r>
      <w:r>
        <w:rPr>
          <w:spacing w:val="-3"/>
        </w:rPr>
        <w:t xml:space="preserve"> </w:t>
      </w:r>
      <w:r>
        <w:t>used</w:t>
      </w:r>
      <w:r>
        <w:rPr>
          <w:spacing w:val="-5"/>
        </w:rPr>
        <w:t xml:space="preserve"> </w:t>
      </w:r>
      <w:r>
        <w:t>for</w:t>
      </w:r>
      <w:r>
        <w:rPr>
          <w:spacing w:val="-3"/>
        </w:rPr>
        <w:t xml:space="preserve"> </w:t>
      </w:r>
      <w:r>
        <w:t>distribution</w:t>
      </w:r>
      <w:r>
        <w:rPr>
          <w:spacing w:val="-4"/>
        </w:rPr>
        <w:t xml:space="preserve"> </w:t>
      </w:r>
      <w:r>
        <w:t>have</w:t>
      </w:r>
      <w:r>
        <w:rPr>
          <w:spacing w:val="-4"/>
        </w:rPr>
        <w:t xml:space="preserve"> </w:t>
      </w:r>
      <w:r>
        <w:rPr>
          <w:spacing w:val="-1"/>
        </w:rPr>
        <w:t>available</w:t>
      </w:r>
      <w:r>
        <w:rPr>
          <w:spacing w:val="-3"/>
        </w:rPr>
        <w:t xml:space="preserve"> </w:t>
      </w:r>
      <w:r>
        <w:t>to</w:t>
      </w:r>
      <w:r>
        <w:rPr>
          <w:spacing w:val="-3"/>
        </w:rPr>
        <w:t xml:space="preserve"> </w:t>
      </w:r>
      <w:r>
        <w:t>them:</w:t>
      </w:r>
    </w:p>
    <w:p w:rsidR="00B824E9" w:rsidP="00B824E9" w:rsidRDefault="00B824E9">
      <w:pPr>
        <w:pStyle w:val="BodyText"/>
        <w:ind w:left="3380"/>
        <w:rPr>
          <w:b/>
          <w:bCs/>
        </w:rPr>
      </w:pPr>
      <w:r>
        <w:rPr>
          <w:u w:val="single" w:color="000000"/>
        </w:rPr>
        <w:t>Services</w:t>
      </w:r>
      <w:r>
        <w:rPr>
          <w:spacing w:val="-6"/>
          <w:u w:val="single" w:color="000000"/>
        </w:rPr>
        <w:t xml:space="preserve"> </w:t>
      </w:r>
      <w:r>
        <w:rPr>
          <w:u w:val="single" w:color="000000"/>
        </w:rPr>
        <w:t>provided</w:t>
      </w:r>
      <w:r>
        <w:rPr>
          <w:spacing w:val="-6"/>
          <w:u w:val="single" w:color="000000"/>
        </w:rPr>
        <w:t xml:space="preserve"> </w:t>
      </w:r>
      <w:r>
        <w:rPr>
          <w:u w:val="single" w:color="000000"/>
        </w:rPr>
        <w:t>by:</w:t>
      </w:r>
    </w:p>
    <w:p w:rsidR="00B824E9" w:rsidP="00B824E9" w:rsidRDefault="00B824E9"/>
    <w:p w:rsidRPr="00932E04" w:rsidR="00B824E9" w:rsidP="00B824E9" w:rsidRDefault="00B824E9">
      <w:pPr>
        <w:tabs>
          <w:tab w:val="left" w:pos="3690"/>
          <w:tab w:val="left" w:pos="5130"/>
        </w:tabs>
        <w:rPr>
          <w:rFonts w:ascii="Arial" w:hAnsi="Arial" w:cs="Arial"/>
          <w:b/>
          <w:sz w:val="20"/>
          <w:szCs w:val="20"/>
        </w:rPr>
      </w:pPr>
      <w:r>
        <w:tab/>
      </w:r>
      <w:r w:rsidRPr="00932E04">
        <w:rPr>
          <w:rFonts w:ascii="Arial" w:hAnsi="Arial" w:cs="Arial"/>
          <w:b/>
          <w:sz w:val="20"/>
          <w:szCs w:val="20"/>
        </w:rPr>
        <w:t>Local</w:t>
      </w:r>
      <w:r w:rsidRPr="00932E04">
        <w:rPr>
          <w:rFonts w:ascii="Arial" w:hAnsi="Arial" w:cs="Arial"/>
          <w:b/>
          <w:sz w:val="20"/>
          <w:szCs w:val="20"/>
        </w:rPr>
        <w:tab/>
        <w:t>Other</w:t>
      </w:r>
    </w:p>
    <w:p w:rsidRPr="00932E04" w:rsidR="00B824E9" w:rsidP="00B824E9" w:rsidRDefault="00B824E9">
      <w:pPr>
        <w:tabs>
          <w:tab w:val="left" w:pos="3690"/>
          <w:tab w:val="left" w:pos="5130"/>
        </w:tabs>
        <w:rPr>
          <w:rFonts w:ascii="Arial" w:hAnsi="Arial" w:cs="Arial"/>
          <w:b/>
          <w:sz w:val="20"/>
          <w:szCs w:val="20"/>
        </w:rPr>
      </w:pPr>
      <w:r w:rsidRPr="00932E04">
        <w:rPr>
          <w:rFonts w:ascii="Arial" w:hAnsi="Arial" w:cs="Arial"/>
          <w:b/>
          <w:sz w:val="20"/>
          <w:szCs w:val="20"/>
        </w:rPr>
        <w:tab/>
        <w:t>Agency</w:t>
      </w:r>
      <w:r w:rsidRPr="00932E04">
        <w:rPr>
          <w:rFonts w:ascii="Arial" w:hAnsi="Arial" w:cs="Arial"/>
          <w:b/>
          <w:sz w:val="20"/>
          <w:szCs w:val="20"/>
        </w:rPr>
        <w:tab/>
        <w:t>Sources</w:t>
      </w:r>
    </w:p>
    <w:p w:rsidR="00B824E9" w:rsidP="00B824E9" w:rsidRDefault="00B824E9">
      <w:pPr>
        <w:tabs>
          <w:tab w:val="left" w:pos="450"/>
          <w:tab w:val="left" w:pos="540"/>
          <w:tab w:val="left" w:pos="3870"/>
          <w:tab w:val="left" w:pos="5400"/>
        </w:tabs>
        <w:spacing w:line="312" w:lineRule="auto"/>
        <w:ind w:left="450"/>
        <w:rPr>
          <w:rFonts w:ascii="Arial" w:hAnsi="Arial" w:cs="Arial"/>
          <w:sz w:val="20"/>
          <w:szCs w:val="20"/>
        </w:rPr>
      </w:pPr>
      <w:r w:rsidRPr="009169B2">
        <w:rPr>
          <w:rFonts w:ascii="Arial" w:hAnsi="Arial" w:cs="Arial"/>
          <w:sz w:val="20"/>
          <w:szCs w:val="20"/>
        </w:rPr>
        <w:t>Home delivery</w:t>
      </w:r>
      <w:r w:rsidRPr="009169B2">
        <w:rPr>
          <w:rFonts w:ascii="Arial" w:hAnsi="Arial" w:cs="Arial"/>
          <w:sz w:val="20"/>
          <w:szCs w:val="20"/>
        </w:rPr>
        <w:tab/>
      </w:r>
      <w:sdt>
        <w:sdtPr>
          <w:rPr>
            <w:rFonts w:ascii="Arial" w:hAnsi="Arial" w:cs="Arial"/>
            <w:sz w:val="20"/>
            <w:szCs w:val="20"/>
          </w:rPr>
          <w:id w:val="-767461899"/>
          <w14:checkbox>
            <w14:checked w14:val="0"/>
            <w14:checkedState w14:font="MS Gothic" w14:val="2612"/>
            <w14:uncheckedState w14:font="MS Gothic" w14:val="2610"/>
          </w14:checkbox>
        </w:sdtPr>
        <w:sdtContent>
          <w:r w:rsidRPr="009169B2">
            <w:rPr>
              <w:rFonts w:hint="eastAsia" w:ascii="MS Gothic" w:hAnsi="MS Gothic" w:eastAsia="MS Gothic" w:cs="MS Gothic"/>
              <w:sz w:val="20"/>
              <w:szCs w:val="20"/>
            </w:rPr>
            <w:t>☐</w:t>
          </w:r>
        </w:sdtContent>
      </w:sdt>
      <w:r w:rsidRPr="009169B2">
        <w:rPr>
          <w:rFonts w:ascii="Arial" w:hAnsi="Arial" w:cs="Arial"/>
          <w:sz w:val="20"/>
          <w:szCs w:val="20"/>
        </w:rPr>
        <w:tab/>
      </w:r>
      <w:sdt>
        <w:sdtPr>
          <w:rPr>
            <w:rFonts w:ascii="Arial" w:hAnsi="Arial" w:cs="Arial"/>
            <w:sz w:val="20"/>
            <w:szCs w:val="20"/>
          </w:rPr>
          <w:id w:val="2019652096"/>
          <w14:checkbox>
            <w14:checked w14:val="0"/>
            <w14:checkedState w14:font="MS Gothic" w14:val="2612"/>
            <w14:uncheckedState w14:font="MS Gothic" w14:val="2610"/>
          </w14:checkbox>
        </w:sdtPr>
        <w:sdtContent>
          <w:r w:rsidRPr="009169B2">
            <w:rPr>
              <w:rFonts w:hint="eastAsia" w:ascii="MS Gothic" w:hAnsi="MS Gothic" w:eastAsia="MS Gothic" w:cs="MS Gothic"/>
              <w:sz w:val="20"/>
              <w:szCs w:val="20"/>
            </w:rPr>
            <w:t>☐</w:t>
          </w:r>
        </w:sdtContent>
      </w:sdt>
    </w:p>
    <w:p w:rsidR="00B824E9" w:rsidP="00B824E9" w:rsidRDefault="00B824E9">
      <w:pPr>
        <w:tabs>
          <w:tab w:val="left" w:pos="450"/>
          <w:tab w:val="left" w:pos="540"/>
          <w:tab w:val="left" w:pos="3870"/>
          <w:tab w:val="left" w:pos="5400"/>
        </w:tabs>
        <w:spacing w:line="312" w:lineRule="auto"/>
        <w:ind w:left="450"/>
        <w:rPr>
          <w:rFonts w:ascii="Arial" w:hAnsi="Arial" w:cs="Arial"/>
          <w:sz w:val="20"/>
          <w:szCs w:val="20"/>
        </w:rPr>
      </w:pPr>
      <w:r>
        <w:rPr>
          <w:rFonts w:ascii="Arial" w:hAnsi="Arial" w:cs="Arial"/>
          <w:sz w:val="20"/>
          <w:szCs w:val="20"/>
        </w:rPr>
        <w:t>Cost-free transportation</w:t>
      </w:r>
      <w:r>
        <w:rPr>
          <w:rFonts w:ascii="Arial" w:hAnsi="Arial" w:cs="Arial"/>
          <w:sz w:val="20"/>
          <w:szCs w:val="20"/>
        </w:rPr>
        <w:tab/>
      </w:r>
      <w:sdt>
        <w:sdtPr>
          <w:rPr>
            <w:rFonts w:ascii="Arial" w:hAnsi="Arial" w:cs="Arial"/>
            <w:sz w:val="20"/>
            <w:szCs w:val="20"/>
          </w:rPr>
          <w:id w:val="-165629343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851103549"/>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B824E9" w:rsidP="00B824E9" w:rsidRDefault="00B824E9">
      <w:pPr>
        <w:tabs>
          <w:tab w:val="left" w:pos="360"/>
          <w:tab w:val="left" w:pos="450"/>
          <w:tab w:val="left" w:pos="540"/>
          <w:tab w:val="left" w:pos="3870"/>
          <w:tab w:val="left" w:pos="5400"/>
        </w:tabs>
        <w:spacing w:line="312" w:lineRule="auto"/>
        <w:ind w:left="360" w:firstLine="90"/>
        <w:rPr>
          <w:rFonts w:ascii="Arial" w:hAnsi="Arial" w:cs="Arial"/>
          <w:sz w:val="20"/>
          <w:szCs w:val="20"/>
        </w:rPr>
      </w:pPr>
      <w:r>
        <w:rPr>
          <w:rFonts w:ascii="Arial" w:hAnsi="Arial" w:cs="Arial"/>
          <w:sz w:val="20"/>
          <w:szCs w:val="20"/>
        </w:rPr>
        <w:t>Other</w:t>
      </w:r>
      <w:r>
        <w:rPr>
          <w:rFonts w:ascii="Arial" w:hAnsi="Arial" w:cs="Arial"/>
          <w:sz w:val="20"/>
          <w:szCs w:val="20"/>
        </w:rPr>
        <w:tab/>
      </w:r>
      <w:sdt>
        <w:sdtPr>
          <w:rPr>
            <w:rFonts w:ascii="Arial" w:hAnsi="Arial" w:cs="Arial"/>
            <w:sz w:val="20"/>
            <w:szCs w:val="20"/>
          </w:rPr>
          <w:id w:val="-7636701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95564595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p>
    <w:p w:rsidR="00B824E9" w:rsidP="00B824E9" w:rsidRDefault="00B824E9">
      <w:pPr>
        <w:tabs>
          <w:tab w:val="left" w:pos="360"/>
          <w:tab w:val="left" w:pos="450"/>
          <w:tab w:val="left" w:pos="540"/>
          <w:tab w:val="left" w:pos="3870"/>
          <w:tab w:val="left" w:pos="5400"/>
        </w:tabs>
        <w:spacing w:after="80" w:line="312" w:lineRule="auto"/>
        <w:ind w:left="360" w:firstLine="90"/>
        <w:rPr>
          <w:rFonts w:ascii="Arial" w:hAnsi="Arial" w:cs="Arial"/>
          <w:sz w:val="20"/>
          <w:szCs w:val="20"/>
        </w:rPr>
      </w:pPr>
      <w:r>
        <w:rPr>
          <w:rFonts w:ascii="Arial" w:hAnsi="Arial" w:cs="Arial"/>
          <w:sz w:val="20"/>
          <w:szCs w:val="20"/>
        </w:rPr>
        <w:t xml:space="preserve">(if other, specify): </w:t>
      </w:r>
      <w:r>
        <w:rPr>
          <w:rFonts w:ascii="Arial" w:hAnsi="Arial" w:cs="Arial"/>
          <w:sz w:val="20"/>
          <w:szCs w:val="20"/>
        </w:rPr>
        <w:fldChar w:fldCharType="begin">
          <w:ffData>
            <w:name w:val="Text1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B824E9" w:rsidP="00B824E9" w:rsidRDefault="00B824E9">
      <w:pPr>
        <w:pStyle w:val="BodyText"/>
        <w:spacing w:before="0"/>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6"/>
        </w:rPr>
        <w:t xml:space="preserve"> </w:t>
      </w:r>
      <w:r>
        <w:rPr>
          <w:spacing w:val="-1"/>
        </w:rPr>
        <w:t>Appendix:</w:t>
      </w:r>
      <w:r>
        <w:rPr>
          <w:spacing w:val="-5"/>
        </w:rPr>
        <w:t xml:space="preserve"> </w:t>
      </w:r>
      <w:r>
        <w:rPr>
          <w:spacing w:val="-1"/>
        </w:rPr>
        <w:t>and/or</w:t>
      </w:r>
      <w:r>
        <w:rPr>
          <w:spacing w:val="-6"/>
        </w:rPr>
        <w:t xml:space="preserve"> </w:t>
      </w:r>
      <w:r>
        <w:t>Procedure</w:t>
      </w:r>
      <w:r>
        <w:rPr>
          <w:spacing w:val="-7"/>
        </w:rPr>
        <w:t xml:space="preserve"> </w:t>
      </w:r>
      <w:r>
        <w:t>Manual</w:t>
      </w:r>
      <w:r>
        <w:rPr>
          <w:spacing w:val="-5"/>
        </w:rPr>
        <w:t xml:space="preserve"> </w:t>
      </w:r>
      <w:r>
        <w:t xml:space="preserve">(citation): </w:t>
      </w: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2"/>
        <w:rPr>
          <w:rFonts w:ascii="Arial" w:hAnsi="Arial" w:eastAsia="Arial" w:cs="Arial"/>
          <w:b/>
          <w:bCs/>
        </w:rPr>
      </w:pPr>
    </w:p>
    <w:p w:rsidR="00B824E9" w:rsidP="00703A8E" w:rsidRDefault="00B824E9">
      <w:pPr>
        <w:pStyle w:val="BodyText"/>
        <w:numPr>
          <w:ilvl w:val="2"/>
          <w:numId w:val="119"/>
        </w:numPr>
        <w:tabs>
          <w:tab w:val="left" w:pos="480"/>
        </w:tabs>
        <w:spacing w:before="0"/>
        <w:ind w:left="480"/>
        <w:rPr>
          <w:b/>
          <w:bCs/>
        </w:rPr>
      </w:pPr>
      <w:r>
        <w:t>Warehouse</w:t>
      </w:r>
      <w:r>
        <w:rPr>
          <w:spacing w:val="-6"/>
        </w:rPr>
        <w:t xml:space="preserve"> </w:t>
      </w:r>
      <w:r>
        <w:t>Insurance</w:t>
      </w:r>
      <w:r>
        <w:rPr>
          <w:spacing w:val="-6"/>
        </w:rPr>
        <w:t xml:space="preserve"> </w:t>
      </w:r>
      <w:r>
        <w:rPr>
          <w:spacing w:val="-1"/>
        </w:rPr>
        <w:t>and</w:t>
      </w:r>
      <w:r>
        <w:rPr>
          <w:spacing w:val="-5"/>
        </w:rPr>
        <w:t xml:space="preserve"> </w:t>
      </w:r>
      <w:r>
        <w:t>Inspections</w:t>
      </w:r>
    </w:p>
    <w:p w:rsidRPr="009169B2" w:rsidR="00B824E9" w:rsidP="00703A8E" w:rsidRDefault="00B824E9">
      <w:pPr>
        <w:numPr>
          <w:ilvl w:val="3"/>
          <w:numId w:val="119"/>
        </w:numPr>
        <w:tabs>
          <w:tab w:val="left" w:pos="480"/>
          <w:tab w:val="left" w:pos="2039"/>
          <w:tab w:val="left" w:pos="3119"/>
          <w:tab w:val="left" w:pos="4679"/>
        </w:tabs>
        <w:spacing w:before="120" w:line="312" w:lineRule="auto"/>
        <w:ind w:left="446" w:right="5040" w:hanging="330"/>
        <w:rPr>
          <w:rFonts w:ascii="Arial" w:hAnsi="Arial" w:eastAsia="Arial" w:cs="Arial"/>
          <w:sz w:val="20"/>
          <w:szCs w:val="20"/>
        </w:rPr>
      </w:pPr>
      <w:r>
        <w:rPr>
          <w:rFonts w:ascii="Arial"/>
          <w:b/>
          <w:sz w:val="20"/>
        </w:rPr>
        <w:t>Insurance</w:t>
      </w:r>
      <w:r>
        <w:rPr>
          <w:rFonts w:ascii="Arial"/>
          <w:b/>
          <w:spacing w:val="-3"/>
          <w:sz w:val="20"/>
        </w:rPr>
        <w:t xml:space="preserve"> </w:t>
      </w:r>
      <w:r>
        <w:rPr>
          <w:rFonts w:ascii="Arial"/>
          <w:b/>
          <w:sz w:val="20"/>
        </w:rPr>
        <w:t>for</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warehouse</w:t>
      </w:r>
      <w:r>
        <w:rPr>
          <w:rFonts w:ascii="Arial"/>
          <w:b/>
          <w:spacing w:val="-2"/>
          <w:sz w:val="20"/>
        </w:rPr>
        <w:t xml:space="preserve"> </w:t>
      </w:r>
      <w:r>
        <w:rPr>
          <w:rFonts w:ascii="Arial"/>
          <w:b/>
          <w:spacing w:val="-1"/>
          <w:sz w:val="20"/>
        </w:rPr>
        <w:t xml:space="preserve">covers </w:t>
      </w:r>
      <w:r>
        <w:rPr>
          <w:rFonts w:ascii="Arial"/>
          <w:b/>
          <w:sz w:val="20"/>
        </w:rPr>
        <w:t>(check</w:t>
      </w:r>
      <w:r>
        <w:rPr>
          <w:rFonts w:ascii="Arial"/>
          <w:b/>
          <w:spacing w:val="-2"/>
          <w:sz w:val="20"/>
        </w:rPr>
        <w:t xml:space="preserve"> </w:t>
      </w:r>
      <w:r>
        <w:rPr>
          <w:rFonts w:ascii="Arial"/>
          <w:b/>
          <w:spacing w:val="-1"/>
          <w:sz w:val="20"/>
        </w:rPr>
        <w:t xml:space="preserve">all </w:t>
      </w:r>
      <w:r>
        <w:rPr>
          <w:rFonts w:ascii="Arial"/>
          <w:b/>
          <w:sz w:val="20"/>
        </w:rPr>
        <w:t>that</w:t>
      </w:r>
      <w:r>
        <w:rPr>
          <w:rFonts w:ascii="Arial"/>
          <w:b/>
          <w:spacing w:val="-1"/>
          <w:sz w:val="20"/>
        </w:rPr>
        <w:t xml:space="preserve"> apply):</w:t>
      </w:r>
      <w:r>
        <w:rPr>
          <w:rFonts w:ascii="Arial"/>
          <w:b/>
          <w:spacing w:val="22"/>
          <w:w w:val="99"/>
          <w:sz w:val="20"/>
        </w:rPr>
        <w:t xml:space="preserve"> </w:t>
      </w:r>
      <w:sdt>
        <w:sdtPr>
          <w:id w:val="1649555136"/>
          <w14:checkbox>
            <w14:checked w14:val="0"/>
            <w14:checkedState w14:font="MS Gothic" w14:val="2612"/>
            <w14:uncheckedState w14:font="MS Gothic" w14:val="2610"/>
          </w14:checkbox>
        </w:sdtPr>
        <w:sdtContent>
          <w:r>
            <w:rPr>
              <w:rFonts w:hint="eastAsia" w:ascii="MS Gothic" w:hAnsi="MS Gothic" w:eastAsia="MS Gothic"/>
            </w:rPr>
            <w:t>☐</w:t>
          </w:r>
        </w:sdtContent>
      </w:sdt>
      <w:r w:rsidRPr="009169B2">
        <w:rPr>
          <w:rFonts w:ascii="Arial"/>
          <w:spacing w:val="22"/>
          <w:w w:val="99"/>
          <w:sz w:val="20"/>
        </w:rPr>
        <w:t xml:space="preserve"> </w:t>
      </w:r>
      <w:r w:rsidRPr="009169B2">
        <w:rPr>
          <w:rFonts w:ascii="Arial"/>
          <w:w w:val="95"/>
          <w:sz w:val="20"/>
        </w:rPr>
        <w:t>Theft</w:t>
      </w:r>
      <w:r>
        <w:rPr>
          <w:rFonts w:ascii="Arial"/>
          <w:w w:val="95"/>
          <w:sz w:val="20"/>
        </w:rPr>
        <w:tab/>
      </w:r>
      <w:sdt>
        <w:sdtPr>
          <w:rPr>
            <w:rFonts w:ascii="Arial" w:hAnsi="Arial" w:cs="Arial"/>
            <w:sz w:val="20"/>
            <w:szCs w:val="20"/>
          </w:rPr>
          <w:id w:val="-963659074"/>
          <w14:checkbox>
            <w14:checked w14:val="0"/>
            <w14:checkedState w14:font="MS Gothic" w14:val="2612"/>
            <w14:uncheckedState w14:font="MS Gothic" w14:val="2610"/>
          </w14:checkbox>
        </w:sdtPr>
        <w:sdtContent>
          <w:r w:rsidRPr="009169B2">
            <w:rPr>
              <w:rFonts w:hint="eastAsia" w:ascii="MS Gothic" w:hAnsi="MS Gothic" w:eastAsia="MS Gothic" w:cs="MS Gothic"/>
              <w:sz w:val="20"/>
              <w:szCs w:val="20"/>
            </w:rPr>
            <w:t>☐</w:t>
          </w:r>
        </w:sdtContent>
      </w:sdt>
      <w:r w:rsidRPr="009169B2">
        <w:rPr>
          <w:rFonts w:ascii="Arial" w:hAnsi="Arial" w:cs="Arial"/>
          <w:sz w:val="20"/>
          <w:szCs w:val="20"/>
        </w:rPr>
        <w:t xml:space="preserve"> Fire</w:t>
      </w:r>
      <w:r w:rsidRPr="009169B2">
        <w:rPr>
          <w:rFonts w:ascii="Arial" w:hAnsi="Arial" w:cs="Arial"/>
          <w:sz w:val="20"/>
          <w:szCs w:val="20"/>
        </w:rPr>
        <w:tab/>
      </w:r>
      <w:sdt>
        <w:sdtPr>
          <w:rPr>
            <w:rFonts w:ascii="Arial" w:hAnsi="Arial" w:cs="Arial"/>
            <w:sz w:val="20"/>
            <w:szCs w:val="20"/>
          </w:rPr>
          <w:id w:val="1818913547"/>
          <w14:checkbox>
            <w14:checked w14:val="0"/>
            <w14:checkedState w14:font="MS Gothic" w14:val="2612"/>
            <w14:uncheckedState w14:font="MS Gothic" w14:val="2610"/>
          </w14:checkbox>
        </w:sdtPr>
        <w:sdtContent>
          <w:r w:rsidRPr="009169B2">
            <w:rPr>
              <w:rFonts w:hint="eastAsia" w:ascii="MS Gothic" w:hAnsi="MS Gothic" w:eastAsia="MS Gothic" w:cs="MS Gothic"/>
              <w:sz w:val="20"/>
              <w:szCs w:val="20"/>
            </w:rPr>
            <w:t>☐</w:t>
          </w:r>
        </w:sdtContent>
      </w:sdt>
      <w:r w:rsidRPr="009169B2">
        <w:rPr>
          <w:rFonts w:ascii="Arial" w:hAnsi="Arial" w:cs="Arial"/>
          <w:sz w:val="20"/>
          <w:szCs w:val="20"/>
        </w:rPr>
        <w:t xml:space="preserve"> Infestation</w:t>
      </w:r>
      <w:r w:rsidRPr="009169B2">
        <w:rPr>
          <w:rFonts w:ascii="Arial" w:hAnsi="Arial" w:cs="Arial"/>
          <w:sz w:val="20"/>
          <w:szCs w:val="20"/>
        </w:rPr>
        <w:tab/>
      </w:r>
      <w:sdt>
        <w:sdtPr>
          <w:rPr>
            <w:rFonts w:ascii="Arial" w:hAnsi="Arial" w:cs="Arial"/>
            <w:sz w:val="20"/>
            <w:szCs w:val="20"/>
          </w:rPr>
          <w:id w:val="-521316141"/>
          <w14:checkbox>
            <w14:checked w14:val="0"/>
            <w14:checkedState w14:font="MS Gothic" w14:val="2612"/>
            <w14:uncheckedState w14:font="MS Gothic" w14:val="2610"/>
          </w14:checkbox>
        </w:sdtPr>
        <w:sdtContent>
          <w:r w:rsidRPr="009169B2">
            <w:rPr>
              <w:rFonts w:hint="eastAsia" w:ascii="MS Gothic" w:hAnsi="MS Gothic" w:eastAsia="MS Gothic" w:cs="MS Gothic"/>
              <w:sz w:val="20"/>
              <w:szCs w:val="20"/>
            </w:rPr>
            <w:t>☐</w:t>
          </w:r>
        </w:sdtContent>
      </w:sdt>
      <w:r w:rsidRPr="009169B2">
        <w:rPr>
          <w:rFonts w:ascii="Arial" w:hAnsi="Arial" w:cs="Arial"/>
          <w:sz w:val="20"/>
          <w:szCs w:val="20"/>
        </w:rPr>
        <w:t xml:space="preserve"> Spoilage</w:t>
      </w:r>
    </w:p>
    <w:p w:rsidR="00B824E9" w:rsidP="00B824E9" w:rsidRDefault="002F3458">
      <w:pPr>
        <w:tabs>
          <w:tab w:val="left" w:pos="480"/>
          <w:tab w:val="left" w:pos="2039"/>
          <w:tab w:val="left" w:pos="3119"/>
          <w:tab w:val="left" w:pos="4679"/>
        </w:tabs>
        <w:spacing w:line="312" w:lineRule="auto"/>
        <w:ind w:left="446" w:right="5040"/>
        <w:rPr>
          <w:rFonts w:ascii="Arial" w:hAnsi="Arial" w:eastAsia="Arial" w:cs="Arial"/>
          <w:sz w:val="20"/>
          <w:szCs w:val="20"/>
        </w:rPr>
      </w:pPr>
      <w:sdt>
        <w:sdtPr>
          <w:rPr>
            <w:rFonts w:ascii="Arial"/>
            <w:sz w:val="20"/>
          </w:rPr>
          <w:id w:val="-46104770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(specify):</w:t>
      </w:r>
    </w:p>
    <w:p w:rsidRPr="005A784D" w:rsidR="00B824E9" w:rsidP="00703A8E" w:rsidRDefault="00B824E9">
      <w:pPr>
        <w:numPr>
          <w:ilvl w:val="3"/>
          <w:numId w:val="119"/>
        </w:numPr>
        <w:tabs>
          <w:tab w:val="left" w:pos="480"/>
        </w:tabs>
        <w:spacing w:before="28" w:line="375" w:lineRule="auto"/>
        <w:ind w:left="840" w:right="960" w:hanging="720"/>
        <w:rPr>
          <w:rFonts w:ascii="Arial" w:hAnsi="Arial" w:eastAsia="Arial" w:cs="Arial"/>
          <w:sz w:val="20"/>
          <w:szCs w:val="20"/>
        </w:rPr>
      </w:pPr>
      <w:r>
        <w:rPr>
          <w:rFonts w:ascii="Arial"/>
          <w:b/>
          <w:sz w:val="20"/>
        </w:rPr>
        <w:t>Warehouses</w:t>
      </w:r>
      <w:r>
        <w:rPr>
          <w:rFonts w:ascii="Arial"/>
          <w:b/>
          <w:spacing w:val="-7"/>
          <w:sz w:val="20"/>
        </w:rPr>
        <w:t xml:space="preserve"> </w:t>
      </w:r>
      <w:r>
        <w:rPr>
          <w:rFonts w:ascii="Arial"/>
          <w:b/>
          <w:spacing w:val="-1"/>
          <w:sz w:val="20"/>
        </w:rPr>
        <w:t>are</w:t>
      </w:r>
      <w:r>
        <w:rPr>
          <w:rFonts w:ascii="Arial"/>
          <w:b/>
          <w:spacing w:val="-5"/>
          <w:sz w:val="20"/>
        </w:rPr>
        <w:t xml:space="preserve"> </w:t>
      </w:r>
      <w:r>
        <w:rPr>
          <w:rFonts w:ascii="Arial"/>
          <w:b/>
          <w:sz w:val="20"/>
        </w:rPr>
        <w:t>inspected</w:t>
      </w:r>
      <w:r>
        <w:rPr>
          <w:rFonts w:ascii="Arial"/>
          <w:b/>
          <w:spacing w:val="-6"/>
          <w:sz w:val="20"/>
        </w:rPr>
        <w:t xml:space="preserve"> </w:t>
      </w:r>
      <w:r>
        <w:rPr>
          <w:rFonts w:ascii="Arial"/>
          <w:b/>
          <w:sz w:val="20"/>
        </w:rPr>
        <w:t>by</w:t>
      </w:r>
      <w:r>
        <w:rPr>
          <w:rFonts w:ascii="Arial"/>
          <w:b/>
          <w:spacing w:val="-6"/>
          <w:sz w:val="20"/>
        </w:rPr>
        <w:t xml:space="preserve"> </w:t>
      </w:r>
      <w:r>
        <w:rPr>
          <w:rFonts w:ascii="Arial"/>
          <w:b/>
          <w:sz w:val="20"/>
        </w:rPr>
        <w:t>a</w:t>
      </w:r>
      <w:r>
        <w:rPr>
          <w:rFonts w:ascii="Arial"/>
          <w:b/>
          <w:spacing w:val="-7"/>
          <w:sz w:val="20"/>
        </w:rPr>
        <w:t xml:space="preserve"> </w:t>
      </w:r>
      <w:r>
        <w:rPr>
          <w:rFonts w:ascii="Arial"/>
          <w:b/>
          <w:sz w:val="20"/>
        </w:rPr>
        <w:t>public</w:t>
      </w:r>
      <w:r>
        <w:rPr>
          <w:rFonts w:ascii="Arial"/>
          <w:b/>
          <w:spacing w:val="-6"/>
          <w:sz w:val="20"/>
        </w:rPr>
        <w:t xml:space="preserve"> </w:t>
      </w:r>
      <w:r>
        <w:rPr>
          <w:rFonts w:ascii="Arial"/>
          <w:b/>
          <w:spacing w:val="-1"/>
          <w:sz w:val="20"/>
        </w:rPr>
        <w:t>authority</w:t>
      </w:r>
      <w:r>
        <w:rPr>
          <w:rFonts w:ascii="Arial"/>
          <w:b/>
          <w:spacing w:val="-5"/>
          <w:sz w:val="20"/>
        </w:rPr>
        <w:t xml:space="preserve"> </w:t>
      </w:r>
      <w:r>
        <w:rPr>
          <w:rFonts w:ascii="Arial"/>
          <w:b/>
          <w:spacing w:val="-1"/>
          <w:sz w:val="20"/>
        </w:rPr>
        <w:t>responsible</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1"/>
          <w:sz w:val="20"/>
        </w:rPr>
        <w:t>enforcing:</w:t>
      </w:r>
      <w:r>
        <w:rPr>
          <w:rFonts w:ascii="Arial"/>
          <w:b/>
          <w:spacing w:val="23"/>
          <w:w w:val="99"/>
          <w:sz w:val="20"/>
        </w:rPr>
        <w:t xml:space="preserve"> </w:t>
      </w:r>
    </w:p>
    <w:p w:rsidR="00B824E9" w:rsidP="00B824E9" w:rsidRDefault="002F3458">
      <w:pPr>
        <w:tabs>
          <w:tab w:val="left" w:pos="480"/>
        </w:tabs>
        <w:spacing w:before="28" w:line="312" w:lineRule="auto"/>
        <w:ind w:left="835" w:right="965" w:hanging="389"/>
        <w:rPr>
          <w:rFonts w:ascii="Arial"/>
          <w:spacing w:val="27"/>
          <w:sz w:val="20"/>
        </w:rPr>
      </w:pPr>
      <w:sdt>
        <w:sdtPr>
          <w:rPr>
            <w:rFonts w:ascii="Arial"/>
            <w:sz w:val="20"/>
          </w:rPr>
          <w:id w:val="-1295365588"/>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Fire</w:t>
      </w:r>
      <w:r w:rsidR="00B824E9">
        <w:rPr>
          <w:rFonts w:ascii="Arial"/>
          <w:spacing w:val="-2"/>
          <w:sz w:val="20"/>
        </w:rPr>
        <w:t xml:space="preserve"> </w:t>
      </w:r>
      <w:r w:rsidR="00B824E9">
        <w:rPr>
          <w:rFonts w:ascii="Arial"/>
          <w:sz w:val="20"/>
        </w:rPr>
        <w:t>safety</w:t>
      </w:r>
      <w:r w:rsidR="00B824E9">
        <w:rPr>
          <w:rFonts w:ascii="Arial"/>
          <w:spacing w:val="-1"/>
          <w:sz w:val="20"/>
        </w:rPr>
        <w:t xml:space="preserve"> laws</w:t>
      </w:r>
      <w:r w:rsidR="00B824E9">
        <w:rPr>
          <w:rFonts w:ascii="Arial"/>
          <w:sz w:val="20"/>
        </w:rPr>
        <w:t xml:space="preserve"> </w:t>
      </w:r>
      <w:r w:rsidR="00B824E9">
        <w:rPr>
          <w:rFonts w:ascii="Arial"/>
          <w:spacing w:val="-1"/>
          <w:sz w:val="20"/>
        </w:rPr>
        <w:t xml:space="preserve">and </w:t>
      </w:r>
      <w:r w:rsidR="00B824E9">
        <w:rPr>
          <w:rFonts w:ascii="Arial"/>
          <w:sz w:val="20"/>
        </w:rPr>
        <w:t>regulations</w:t>
      </w:r>
      <w:r w:rsidR="00B824E9">
        <w:rPr>
          <w:rFonts w:ascii="Arial"/>
          <w:spacing w:val="-2"/>
          <w:sz w:val="20"/>
        </w:rPr>
        <w:t xml:space="preserve"> </w:t>
      </w:r>
      <w:r w:rsidR="00B824E9">
        <w:rPr>
          <w:rFonts w:ascii="Arial"/>
          <w:sz w:val="20"/>
        </w:rPr>
        <w:t>(specify</w:t>
      </w:r>
      <w:r w:rsidR="00B824E9">
        <w:rPr>
          <w:rFonts w:ascii="Arial"/>
          <w:spacing w:val="-1"/>
          <w:sz w:val="20"/>
        </w:rPr>
        <w:t xml:space="preserve"> date and grade</w:t>
      </w:r>
      <w:r w:rsidR="00B824E9">
        <w:rPr>
          <w:rFonts w:ascii="Arial"/>
          <w:sz w:val="20"/>
        </w:rPr>
        <w:t xml:space="preserve"> </w:t>
      </w:r>
      <w:r w:rsidR="00B824E9">
        <w:rPr>
          <w:rFonts w:ascii="Arial"/>
          <w:spacing w:val="-1"/>
          <w:sz w:val="20"/>
        </w:rPr>
        <w:t>of last</w:t>
      </w:r>
      <w:r w:rsidR="00B824E9">
        <w:rPr>
          <w:rFonts w:ascii="Arial"/>
          <w:sz w:val="20"/>
        </w:rPr>
        <w:t xml:space="preserve"> </w:t>
      </w:r>
      <w:r w:rsidR="00B824E9">
        <w:rPr>
          <w:rFonts w:ascii="Arial"/>
          <w:spacing w:val="-1"/>
          <w:sz w:val="20"/>
        </w:rPr>
        <w:t>inspection):</w:t>
      </w:r>
      <w:r w:rsidR="00B824E9">
        <w:rPr>
          <w:rFonts w:ascii="Arial"/>
          <w:spacing w:val="27"/>
          <w:sz w:val="20"/>
        </w:rPr>
        <w:t xml:space="preserve">  </w:t>
      </w:r>
      <w:r w:rsidR="00B824E9">
        <w:rPr>
          <w:rFonts w:ascii="Arial"/>
          <w:spacing w:val="27"/>
          <w:sz w:val="20"/>
        </w:rPr>
        <w:fldChar w:fldCharType="begin">
          <w:ffData>
            <w:name w:val="Text118"/>
            <w:enabled/>
            <w:calcOnExit w:val="0"/>
            <w:textInput/>
          </w:ffData>
        </w:fldChar>
      </w:r>
      <w:r w:rsidR="00B824E9">
        <w:rPr>
          <w:rFonts w:ascii="Arial"/>
          <w:spacing w:val="27"/>
          <w:sz w:val="20"/>
        </w:rPr>
        <w:instrText xml:space="preserve"> FORMTEXT </w:instrText>
      </w:r>
      <w:r w:rsidR="00B824E9">
        <w:rPr>
          <w:rFonts w:ascii="Arial"/>
          <w:spacing w:val="27"/>
          <w:sz w:val="20"/>
        </w:rPr>
      </w:r>
      <w:r w:rsidR="00B824E9">
        <w:rPr>
          <w:rFonts w:ascii="Arial"/>
          <w:spacing w:val="27"/>
          <w:sz w:val="20"/>
        </w:rPr>
        <w:fldChar w:fldCharType="separate"/>
      </w:r>
      <w:r w:rsidR="00B824E9">
        <w:rPr>
          <w:rFonts w:ascii="Arial"/>
          <w:noProof/>
          <w:spacing w:val="27"/>
          <w:sz w:val="20"/>
        </w:rPr>
        <w:t> </w:t>
      </w:r>
      <w:r w:rsidR="00B824E9">
        <w:rPr>
          <w:rFonts w:ascii="Arial"/>
          <w:noProof/>
          <w:spacing w:val="27"/>
          <w:sz w:val="20"/>
        </w:rPr>
        <w:t> </w:t>
      </w:r>
      <w:r w:rsidR="00B824E9">
        <w:rPr>
          <w:rFonts w:ascii="Arial"/>
          <w:noProof/>
          <w:spacing w:val="27"/>
          <w:sz w:val="20"/>
        </w:rPr>
        <w:t> </w:t>
      </w:r>
      <w:r w:rsidR="00B824E9">
        <w:rPr>
          <w:rFonts w:ascii="Arial"/>
          <w:noProof/>
          <w:spacing w:val="27"/>
          <w:sz w:val="20"/>
        </w:rPr>
        <w:t> </w:t>
      </w:r>
      <w:r w:rsidR="00B824E9">
        <w:rPr>
          <w:rFonts w:ascii="Arial"/>
          <w:noProof/>
          <w:spacing w:val="27"/>
          <w:sz w:val="20"/>
        </w:rPr>
        <w:t> </w:t>
      </w:r>
      <w:r w:rsidR="00B824E9">
        <w:rPr>
          <w:rFonts w:ascii="Arial"/>
          <w:spacing w:val="27"/>
          <w:sz w:val="20"/>
        </w:rPr>
        <w:fldChar w:fldCharType="end"/>
      </w:r>
    </w:p>
    <w:p w:rsidR="00B824E9" w:rsidP="00B824E9" w:rsidRDefault="002F3458">
      <w:pPr>
        <w:tabs>
          <w:tab w:val="left" w:pos="480"/>
        </w:tabs>
        <w:spacing w:before="28" w:line="312" w:lineRule="auto"/>
        <w:ind w:left="835" w:right="965" w:hanging="389"/>
        <w:rPr>
          <w:rFonts w:ascii="Arial"/>
          <w:spacing w:val="-1"/>
          <w:sz w:val="20"/>
        </w:rPr>
      </w:pPr>
      <w:sdt>
        <w:sdtPr>
          <w:rPr>
            <w:rFonts w:ascii="Arial"/>
            <w:sz w:val="20"/>
          </w:rPr>
          <w:id w:val="-758522592"/>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Sanitation</w:t>
      </w:r>
      <w:r w:rsidR="00B824E9">
        <w:rPr>
          <w:rFonts w:ascii="Arial"/>
          <w:spacing w:val="-2"/>
          <w:sz w:val="20"/>
        </w:rPr>
        <w:t xml:space="preserve"> </w:t>
      </w:r>
      <w:r w:rsidR="00B824E9">
        <w:rPr>
          <w:rFonts w:ascii="Arial"/>
          <w:spacing w:val="-1"/>
          <w:sz w:val="20"/>
        </w:rPr>
        <w:t>laws</w:t>
      </w:r>
      <w:r w:rsidR="00B824E9">
        <w:rPr>
          <w:rFonts w:ascii="Arial"/>
          <w:sz w:val="20"/>
        </w:rPr>
        <w:t xml:space="preserve"> </w:t>
      </w:r>
      <w:r w:rsidR="00B824E9">
        <w:rPr>
          <w:rFonts w:ascii="Arial"/>
          <w:spacing w:val="-1"/>
          <w:sz w:val="20"/>
        </w:rPr>
        <w:t>and</w:t>
      </w:r>
      <w:r w:rsidR="00B824E9">
        <w:rPr>
          <w:rFonts w:ascii="Arial"/>
          <w:sz w:val="20"/>
        </w:rPr>
        <w:t xml:space="preserve"> regulations</w:t>
      </w:r>
      <w:r w:rsidR="00B824E9">
        <w:rPr>
          <w:rFonts w:ascii="Arial"/>
          <w:spacing w:val="-1"/>
          <w:sz w:val="20"/>
        </w:rPr>
        <w:t xml:space="preserve"> </w:t>
      </w:r>
      <w:r w:rsidR="00B824E9">
        <w:rPr>
          <w:rFonts w:ascii="Arial"/>
          <w:sz w:val="20"/>
        </w:rPr>
        <w:t>(specify</w:t>
      </w:r>
      <w:r w:rsidR="00B824E9">
        <w:rPr>
          <w:rFonts w:ascii="Arial"/>
          <w:spacing w:val="-1"/>
          <w:sz w:val="20"/>
        </w:rPr>
        <w:t xml:space="preserve"> date</w:t>
      </w:r>
      <w:r w:rsidR="00B824E9">
        <w:rPr>
          <w:rFonts w:ascii="Arial"/>
          <w:sz w:val="20"/>
        </w:rPr>
        <w:t xml:space="preserve"> </w:t>
      </w:r>
      <w:r w:rsidR="00B824E9">
        <w:rPr>
          <w:rFonts w:ascii="Arial"/>
          <w:spacing w:val="-1"/>
          <w:sz w:val="20"/>
        </w:rPr>
        <w:t>and grade</w:t>
      </w:r>
      <w:r w:rsidR="00B824E9">
        <w:rPr>
          <w:rFonts w:ascii="Arial"/>
          <w:sz w:val="20"/>
        </w:rPr>
        <w:t xml:space="preserve"> </w:t>
      </w:r>
      <w:r w:rsidR="00B824E9">
        <w:rPr>
          <w:rFonts w:ascii="Arial"/>
          <w:spacing w:val="-1"/>
          <w:sz w:val="20"/>
        </w:rPr>
        <w:t>of</w:t>
      </w:r>
      <w:r w:rsidR="00B824E9">
        <w:rPr>
          <w:rFonts w:ascii="Arial"/>
          <w:sz w:val="20"/>
        </w:rPr>
        <w:t xml:space="preserve"> </w:t>
      </w:r>
      <w:r w:rsidR="00B824E9">
        <w:rPr>
          <w:rFonts w:ascii="Arial"/>
          <w:spacing w:val="-1"/>
          <w:sz w:val="20"/>
        </w:rPr>
        <w:t>last</w:t>
      </w:r>
      <w:r w:rsidR="00B824E9">
        <w:rPr>
          <w:rFonts w:ascii="Arial"/>
          <w:sz w:val="20"/>
        </w:rPr>
        <w:t xml:space="preserve"> </w:t>
      </w:r>
      <w:r w:rsidR="00B824E9">
        <w:rPr>
          <w:rFonts w:ascii="Arial"/>
          <w:spacing w:val="-1"/>
          <w:sz w:val="20"/>
        </w:rPr>
        <w:t xml:space="preserve">inspection): </w:t>
      </w:r>
      <w:r w:rsidR="00B824E9">
        <w:rPr>
          <w:rFonts w:ascii="Arial"/>
          <w:spacing w:val="-1"/>
          <w:sz w:val="20"/>
        </w:rPr>
        <w:fldChar w:fldCharType="begin">
          <w:ffData>
            <w:name w:val="Text119"/>
            <w:enabled/>
            <w:calcOnExit w:val="0"/>
            <w:textInput/>
          </w:ffData>
        </w:fldChar>
      </w:r>
      <w:r w:rsidR="00B824E9">
        <w:rPr>
          <w:rFonts w:ascii="Arial"/>
          <w:spacing w:val="-1"/>
          <w:sz w:val="20"/>
        </w:rPr>
        <w:instrText xml:space="preserve"> FORMTEXT </w:instrText>
      </w:r>
      <w:r w:rsidR="00B824E9">
        <w:rPr>
          <w:rFonts w:ascii="Arial"/>
          <w:spacing w:val="-1"/>
          <w:sz w:val="20"/>
        </w:rPr>
      </w:r>
      <w:r w:rsidR="00B824E9">
        <w:rPr>
          <w:rFonts w:ascii="Arial"/>
          <w:spacing w:val="-1"/>
          <w:sz w:val="20"/>
        </w:rPr>
        <w:fldChar w:fldCharType="separate"/>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noProof/>
          <w:spacing w:val="-1"/>
          <w:sz w:val="20"/>
        </w:rPr>
        <w:t> </w:t>
      </w:r>
      <w:r w:rsidR="00B824E9">
        <w:rPr>
          <w:rFonts w:ascii="Arial"/>
          <w:spacing w:val="-1"/>
          <w:sz w:val="20"/>
        </w:rPr>
        <w:fldChar w:fldCharType="end"/>
      </w:r>
    </w:p>
    <w:p w:rsidR="00B824E9" w:rsidP="00B824E9" w:rsidRDefault="002F3458">
      <w:pPr>
        <w:tabs>
          <w:tab w:val="left" w:pos="480"/>
        </w:tabs>
        <w:spacing w:before="28" w:line="312" w:lineRule="auto"/>
        <w:ind w:left="835" w:right="965" w:hanging="389"/>
        <w:rPr>
          <w:rFonts w:ascii="Arial" w:hAnsi="Arial" w:eastAsia="Arial" w:cs="Arial"/>
          <w:sz w:val="20"/>
          <w:szCs w:val="20"/>
        </w:rPr>
      </w:pPr>
      <w:sdt>
        <w:sdtPr>
          <w:rPr>
            <w:rFonts w:ascii="Arial"/>
            <w:sz w:val="20"/>
          </w:rPr>
          <w:id w:val="2006469341"/>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Other</w:t>
      </w:r>
      <w:r w:rsidR="00B824E9">
        <w:rPr>
          <w:rFonts w:ascii="Arial"/>
          <w:spacing w:val="-6"/>
          <w:sz w:val="20"/>
        </w:rPr>
        <w:t xml:space="preserve"> </w:t>
      </w:r>
      <w:r w:rsidR="00B824E9">
        <w:rPr>
          <w:rFonts w:ascii="Arial"/>
          <w:sz w:val="20"/>
        </w:rPr>
        <w:t xml:space="preserve">(specify): </w:t>
      </w:r>
      <w:r w:rsidR="00B824E9">
        <w:rPr>
          <w:rFonts w:ascii="Arial"/>
          <w:sz w:val="20"/>
        </w:rPr>
        <w:fldChar w:fldCharType="begin">
          <w:ffData>
            <w:name w:val="Text120"/>
            <w:enabled/>
            <w:calcOnExit w:val="0"/>
            <w:textInput/>
          </w:ffData>
        </w:fldChar>
      </w:r>
      <w:r w:rsidR="00B824E9">
        <w:rPr>
          <w:rFonts w:ascii="Arial"/>
          <w:sz w:val="20"/>
        </w:rPr>
        <w:instrText xml:space="preserve"> FORMTEXT </w:instrText>
      </w:r>
      <w:r w:rsidR="00B824E9">
        <w:rPr>
          <w:rFonts w:ascii="Arial"/>
          <w:sz w:val="20"/>
        </w:rPr>
      </w:r>
      <w:r w:rsidR="00B824E9">
        <w:rPr>
          <w:rFonts w:ascii="Arial"/>
          <w:sz w:val="20"/>
        </w:rPr>
        <w:fldChar w:fldCharType="separate"/>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noProof/>
          <w:sz w:val="20"/>
        </w:rPr>
        <w:t> </w:t>
      </w:r>
      <w:r w:rsidR="00B824E9">
        <w:rPr>
          <w:rFonts w:ascii="Arial"/>
          <w:sz w:val="20"/>
        </w:rPr>
        <w:fldChar w:fldCharType="end"/>
      </w:r>
    </w:p>
    <w:p w:rsidR="00B824E9" w:rsidP="00B824E9" w:rsidRDefault="00B824E9">
      <w:pPr>
        <w:pStyle w:val="BodyText"/>
        <w:spacing w:before="148"/>
        <w:ind w:left="120"/>
        <w:rPr>
          <w:b/>
          <w:bCs/>
        </w:rPr>
      </w:pPr>
      <w:r>
        <w:rPr>
          <w:spacing w:val="-1"/>
        </w:rPr>
        <w:t>ADDITIONAL</w:t>
      </w:r>
      <w:r>
        <w:rPr>
          <w:spacing w:val="-6"/>
        </w:rPr>
        <w:t xml:space="preserve"> </w:t>
      </w:r>
      <w:r>
        <w:rPr>
          <w:spacing w:val="-1"/>
        </w:rPr>
        <w:t>DETAIL:</w:t>
      </w:r>
      <w:r>
        <w:rPr>
          <w:spacing w:val="-6"/>
        </w:rPr>
        <w:t xml:space="preserve"> </w:t>
      </w:r>
      <w:r>
        <w:t>Food</w:t>
      </w:r>
      <w:r>
        <w:rPr>
          <w:spacing w:val="-6"/>
        </w:rPr>
        <w:t xml:space="preserve"> </w:t>
      </w:r>
      <w:r>
        <w:rPr>
          <w:spacing w:val="-1"/>
        </w:rPr>
        <w:t>Delivery</w:t>
      </w:r>
      <w:r>
        <w:rPr>
          <w:spacing w:val="-6"/>
        </w:rPr>
        <w:t xml:space="preserve"> </w:t>
      </w:r>
      <w:r>
        <w:rPr>
          <w:spacing w:val="-1"/>
        </w:rPr>
        <w:t>Appendix:</w:t>
      </w:r>
      <w:r>
        <w:rPr>
          <w:spacing w:val="-5"/>
        </w:rPr>
        <w:t xml:space="preserve"> </w:t>
      </w:r>
      <w:r>
        <w:rPr>
          <w:spacing w:val="-1"/>
        </w:rPr>
        <w:t>and/or</w:t>
      </w:r>
      <w:r>
        <w:rPr>
          <w:spacing w:val="-6"/>
        </w:rPr>
        <w:t xml:space="preserve"> </w:t>
      </w:r>
      <w:r>
        <w:t>Procedure</w:t>
      </w:r>
      <w:r>
        <w:rPr>
          <w:spacing w:val="-7"/>
        </w:rPr>
        <w:t xml:space="preserve"> </w:t>
      </w:r>
      <w:r>
        <w:t>Manual</w:t>
      </w:r>
      <w:r>
        <w:rPr>
          <w:spacing w:val="-5"/>
        </w:rPr>
        <w:t xml:space="preserve"> </w:t>
      </w:r>
      <w:r>
        <w:t xml:space="preserve">(citation): </w:t>
      </w: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824E9" w:rsidP="00B824E9" w:rsidRDefault="00B824E9">
      <w:pPr>
        <w:spacing w:before="3"/>
        <w:rPr>
          <w:rFonts w:ascii="Arial" w:hAnsi="Arial" w:eastAsia="Arial" w:cs="Arial"/>
          <w:b/>
          <w:bCs/>
          <w:sz w:val="19"/>
          <w:szCs w:val="19"/>
        </w:rPr>
      </w:pPr>
    </w:p>
    <w:p w:rsidR="00B824E9" w:rsidP="00703A8E" w:rsidRDefault="00B824E9">
      <w:pPr>
        <w:pStyle w:val="BodyText"/>
        <w:numPr>
          <w:ilvl w:val="2"/>
          <w:numId w:val="119"/>
        </w:numPr>
        <w:tabs>
          <w:tab w:val="left" w:pos="480"/>
        </w:tabs>
        <w:spacing w:before="74"/>
        <w:ind w:left="480"/>
        <w:rPr>
          <w:b/>
          <w:bCs/>
        </w:rPr>
      </w:pPr>
      <w:r>
        <w:t>Monitoring</w:t>
      </w:r>
      <w:r>
        <w:rPr>
          <w:spacing w:val="-11"/>
        </w:rPr>
        <w:t xml:space="preserve"> </w:t>
      </w:r>
      <w:r>
        <w:rPr>
          <w:spacing w:val="-1"/>
        </w:rPr>
        <w:t>and</w:t>
      </w:r>
      <w:r>
        <w:rPr>
          <w:spacing w:val="-10"/>
        </w:rPr>
        <w:t xml:space="preserve"> </w:t>
      </w:r>
      <w:r>
        <w:t>Inventory</w:t>
      </w:r>
      <w:r>
        <w:rPr>
          <w:spacing w:val="-10"/>
        </w:rPr>
        <w:t xml:space="preserve"> </w:t>
      </w:r>
      <w:r>
        <w:rPr>
          <w:spacing w:val="-1"/>
        </w:rPr>
        <w:t>Control</w:t>
      </w:r>
    </w:p>
    <w:p w:rsidR="00B824E9" w:rsidP="00B824E9" w:rsidRDefault="00B824E9">
      <w:pPr>
        <w:spacing w:before="11"/>
        <w:rPr>
          <w:rFonts w:ascii="Arial" w:hAnsi="Arial" w:eastAsia="Arial" w:cs="Arial"/>
          <w:b/>
          <w:bCs/>
          <w:sz w:val="15"/>
          <w:szCs w:val="15"/>
        </w:rPr>
      </w:pPr>
    </w:p>
    <w:p w:rsidR="00B824E9" w:rsidP="00B824E9" w:rsidRDefault="00B824E9">
      <w:pPr>
        <w:pStyle w:val="BodyText"/>
        <w:spacing w:before="0" w:line="250" w:lineRule="auto"/>
        <w:ind w:left="478"/>
        <w:rPr>
          <w:b/>
          <w:bCs/>
        </w:rPr>
      </w:pPr>
      <w:r>
        <w:t>Please</w:t>
      </w:r>
      <w:r>
        <w:rPr>
          <w:spacing w:val="-6"/>
        </w:rPr>
        <w:t xml:space="preserve"> </w:t>
      </w:r>
      <w:r>
        <w:t>describe</w:t>
      </w:r>
      <w:r>
        <w:rPr>
          <w:spacing w:val="-5"/>
        </w:rPr>
        <w:t xml:space="preserve"> </w:t>
      </w:r>
      <w:r>
        <w:t>the</w:t>
      </w:r>
      <w:r>
        <w:rPr>
          <w:spacing w:val="-4"/>
        </w:rPr>
        <w:t xml:space="preserve"> </w:t>
      </w:r>
      <w:r>
        <w:t>State</w:t>
      </w:r>
      <w:r>
        <w:rPr>
          <w:spacing w:val="-5"/>
        </w:rPr>
        <w:t xml:space="preserve"> </w:t>
      </w:r>
      <w:r>
        <w:rPr>
          <w:spacing w:val="-1"/>
        </w:rPr>
        <w:t>agency’s</w:t>
      </w:r>
      <w:r>
        <w:rPr>
          <w:spacing w:val="-5"/>
        </w:rPr>
        <w:t xml:space="preserve"> </w:t>
      </w:r>
      <w:r>
        <w:rPr>
          <w:spacing w:val="-1"/>
        </w:rPr>
        <w:t>methods</w:t>
      </w:r>
      <w:r>
        <w:rPr>
          <w:spacing w:val="-4"/>
        </w:rPr>
        <w:t xml:space="preserve"> </w:t>
      </w:r>
      <w:r>
        <w:t>for</w:t>
      </w:r>
      <w:r>
        <w:rPr>
          <w:spacing w:val="-4"/>
        </w:rPr>
        <w:t xml:space="preserve"> </w:t>
      </w:r>
      <w:r>
        <w:rPr>
          <w:spacing w:val="-1"/>
        </w:rPr>
        <w:t>ensuring</w:t>
      </w:r>
      <w:r>
        <w:rPr>
          <w:spacing w:val="-5"/>
        </w:rPr>
        <w:t xml:space="preserve"> </w:t>
      </w:r>
      <w:r>
        <w:t>WIC</w:t>
      </w:r>
      <w:r>
        <w:rPr>
          <w:spacing w:val="-5"/>
        </w:rPr>
        <w:t xml:space="preserve"> </w:t>
      </w:r>
      <w:r>
        <w:rPr>
          <w:spacing w:val="-1"/>
        </w:rPr>
        <w:t>supplemental</w:t>
      </w:r>
      <w:r>
        <w:rPr>
          <w:spacing w:val="-4"/>
        </w:rPr>
        <w:t xml:space="preserve"> </w:t>
      </w:r>
      <w:r>
        <w:t>foods</w:t>
      </w:r>
      <w:r>
        <w:rPr>
          <w:spacing w:val="-5"/>
        </w:rPr>
        <w:t xml:space="preserve"> </w:t>
      </w:r>
      <w:r>
        <w:rPr>
          <w:spacing w:val="-1"/>
        </w:rPr>
        <w:t>are</w:t>
      </w:r>
      <w:r>
        <w:rPr>
          <w:spacing w:val="-4"/>
        </w:rPr>
        <w:t xml:space="preserve"> </w:t>
      </w:r>
      <w:r>
        <w:t>under</w:t>
      </w:r>
      <w:r>
        <w:rPr>
          <w:spacing w:val="-5"/>
        </w:rPr>
        <w:t xml:space="preserve"> </w:t>
      </w:r>
      <w:r>
        <w:t>proper</w:t>
      </w:r>
      <w:r>
        <w:rPr>
          <w:spacing w:val="-5"/>
        </w:rPr>
        <w:t xml:space="preserve"> </w:t>
      </w:r>
      <w:r>
        <w:t>inventory</w:t>
      </w:r>
      <w:r>
        <w:rPr>
          <w:spacing w:val="26"/>
          <w:w w:val="99"/>
        </w:rPr>
        <w:t xml:space="preserve"> </w:t>
      </w:r>
      <w:r>
        <w:rPr>
          <w:spacing w:val="-1"/>
        </w:rPr>
        <w:t>control</w:t>
      </w:r>
      <w:r>
        <w:rPr>
          <w:spacing w:val="-5"/>
        </w:rPr>
        <w:t xml:space="preserve"> </w:t>
      </w:r>
      <w:r>
        <w:t>(separation</w:t>
      </w:r>
      <w:r>
        <w:rPr>
          <w:spacing w:val="-4"/>
        </w:rPr>
        <w:t xml:space="preserve"> </w:t>
      </w:r>
      <w:r>
        <w:t>of</w:t>
      </w:r>
      <w:r>
        <w:rPr>
          <w:spacing w:val="-5"/>
        </w:rPr>
        <w:t xml:space="preserve"> </w:t>
      </w:r>
      <w:r>
        <w:t>duties</w:t>
      </w:r>
      <w:r>
        <w:rPr>
          <w:spacing w:val="-5"/>
        </w:rPr>
        <w:t xml:space="preserve"> </w:t>
      </w:r>
      <w:r>
        <w:t>for</w:t>
      </w:r>
      <w:r>
        <w:rPr>
          <w:spacing w:val="-4"/>
        </w:rPr>
        <w:t xml:space="preserve"> </w:t>
      </w:r>
      <w:r>
        <w:t>intake</w:t>
      </w:r>
      <w:r>
        <w:rPr>
          <w:spacing w:val="-5"/>
        </w:rPr>
        <w:t xml:space="preserve"> </w:t>
      </w:r>
      <w:r>
        <w:rPr>
          <w:spacing w:val="-1"/>
        </w:rPr>
        <w:t>and</w:t>
      </w:r>
      <w:r>
        <w:rPr>
          <w:spacing w:val="-5"/>
        </w:rPr>
        <w:t xml:space="preserve"> </w:t>
      </w:r>
      <w:r>
        <w:t>inventory;</w:t>
      </w:r>
      <w:r>
        <w:rPr>
          <w:spacing w:val="-5"/>
        </w:rPr>
        <w:t xml:space="preserve"> </w:t>
      </w:r>
      <w:r>
        <w:rPr>
          <w:spacing w:val="-1"/>
        </w:rPr>
        <w:t>stock</w:t>
      </w:r>
      <w:r>
        <w:rPr>
          <w:spacing w:val="-4"/>
        </w:rPr>
        <w:t xml:space="preserve"> </w:t>
      </w:r>
      <w:r>
        <w:rPr>
          <w:spacing w:val="-1"/>
        </w:rPr>
        <w:t>rotation;</w:t>
      </w:r>
      <w:r>
        <w:rPr>
          <w:spacing w:val="-4"/>
        </w:rPr>
        <w:t xml:space="preserve"> </w:t>
      </w:r>
      <w:r>
        <w:t>performance</w:t>
      </w:r>
      <w:r>
        <w:rPr>
          <w:spacing w:val="-5"/>
        </w:rPr>
        <w:t xml:space="preserve"> </w:t>
      </w:r>
      <w:r>
        <w:t>of</w:t>
      </w:r>
      <w:r>
        <w:rPr>
          <w:spacing w:val="-5"/>
        </w:rPr>
        <w:t xml:space="preserve"> </w:t>
      </w:r>
      <w:r>
        <w:t>perpetual</w:t>
      </w:r>
      <w:r>
        <w:rPr>
          <w:spacing w:val="-6"/>
        </w:rPr>
        <w:t xml:space="preserve"> </w:t>
      </w:r>
      <w:r>
        <w:rPr>
          <w:spacing w:val="-1"/>
        </w:rPr>
        <w:t>and</w:t>
      </w:r>
      <w:r>
        <w:rPr>
          <w:spacing w:val="-4"/>
        </w:rPr>
        <w:t xml:space="preserve"> </w:t>
      </w:r>
      <w:r>
        <w:t>physical</w:t>
      </w:r>
      <w:r>
        <w:rPr>
          <w:spacing w:val="26"/>
          <w:w w:val="99"/>
        </w:rPr>
        <w:t xml:space="preserve"> </w:t>
      </w:r>
      <w:r>
        <w:t>inventory</w:t>
      </w:r>
      <w:r>
        <w:rPr>
          <w:spacing w:val="-8"/>
        </w:rPr>
        <w:t xml:space="preserve"> </w:t>
      </w:r>
      <w:r>
        <w:t>duties;</w:t>
      </w:r>
      <w:r>
        <w:rPr>
          <w:spacing w:val="-8"/>
        </w:rPr>
        <w:t xml:space="preserve"> </w:t>
      </w:r>
      <w:r>
        <w:rPr>
          <w:spacing w:val="-1"/>
        </w:rPr>
        <w:t>reconciliation</w:t>
      </w:r>
      <w:r>
        <w:rPr>
          <w:spacing w:val="-7"/>
        </w:rPr>
        <w:t xml:space="preserve"> </w:t>
      </w:r>
      <w:r>
        <w:rPr>
          <w:spacing w:val="-1"/>
        </w:rPr>
        <w:t>against</w:t>
      </w:r>
      <w:r>
        <w:rPr>
          <w:spacing w:val="-6"/>
        </w:rPr>
        <w:t xml:space="preserve"> </w:t>
      </w:r>
      <w:r>
        <w:t>issuance</w:t>
      </w:r>
      <w:r>
        <w:rPr>
          <w:spacing w:val="-8"/>
        </w:rPr>
        <w:t xml:space="preserve"> </w:t>
      </w:r>
      <w:r>
        <w:rPr>
          <w:spacing w:val="-1"/>
        </w:rPr>
        <w:t>records;</w:t>
      </w:r>
      <w:r>
        <w:rPr>
          <w:spacing w:val="-7"/>
        </w:rPr>
        <w:t xml:space="preserve"> </w:t>
      </w:r>
      <w:r>
        <w:rPr>
          <w:spacing w:val="-1"/>
        </w:rPr>
        <w:t>etc.).</w:t>
      </w:r>
    </w:p>
    <w:p w:rsidR="00B824E9" w:rsidP="00B824E9" w:rsidRDefault="00B824E9">
      <w:pPr>
        <w:pStyle w:val="BodyText"/>
        <w:spacing w:before="23"/>
        <w:ind w:left="118"/>
      </w:pPr>
    </w:p>
    <w:p w:rsidR="00B824E9" w:rsidP="00B824E9" w:rsidRDefault="00B824E9">
      <w:pPr>
        <w:pStyle w:val="Heading1"/>
      </w:pPr>
      <w:bookmarkStart w:name="_I._Electronic_Benefit" w:id="247"/>
      <w:bookmarkEnd w:id="247"/>
      <w:r>
        <w:t>I</w:t>
      </w:r>
      <w:r w:rsidRPr="00290DEE">
        <w:rPr>
          <w:sz w:val="22"/>
          <w:szCs w:val="22"/>
        </w:rPr>
        <w:t>.</w:t>
      </w:r>
      <w:r w:rsidRPr="00290DEE">
        <w:rPr>
          <w:spacing w:val="51"/>
          <w:sz w:val="22"/>
          <w:szCs w:val="22"/>
        </w:rPr>
        <w:t xml:space="preserve"> </w:t>
      </w:r>
      <w:r w:rsidRPr="00290DEE">
        <w:rPr>
          <w:sz w:val="22"/>
          <w:szCs w:val="22"/>
        </w:rPr>
        <w:t>Electronic</w:t>
      </w:r>
      <w:r w:rsidRPr="00290DEE">
        <w:rPr>
          <w:spacing w:val="-3"/>
          <w:sz w:val="22"/>
          <w:szCs w:val="22"/>
        </w:rPr>
        <w:t xml:space="preserve"> </w:t>
      </w:r>
      <w:r w:rsidRPr="00290DEE">
        <w:rPr>
          <w:spacing w:val="-1"/>
          <w:sz w:val="22"/>
          <w:szCs w:val="22"/>
        </w:rPr>
        <w:t>Benefit</w:t>
      </w:r>
      <w:r w:rsidRPr="00290DEE">
        <w:rPr>
          <w:spacing w:val="-3"/>
          <w:sz w:val="22"/>
          <w:szCs w:val="22"/>
        </w:rPr>
        <w:t xml:space="preserve"> </w:t>
      </w:r>
      <w:r w:rsidRPr="00290DEE">
        <w:rPr>
          <w:sz w:val="22"/>
          <w:szCs w:val="22"/>
        </w:rPr>
        <w:t>Transfer</w:t>
      </w:r>
      <w:r w:rsidRPr="00290DEE">
        <w:rPr>
          <w:spacing w:val="-3"/>
          <w:sz w:val="22"/>
          <w:szCs w:val="22"/>
        </w:rPr>
        <w:t xml:space="preserve"> </w:t>
      </w:r>
      <w:r w:rsidRPr="00290DEE">
        <w:rPr>
          <w:sz w:val="22"/>
          <w:szCs w:val="22"/>
        </w:rPr>
        <w:t>(EBT)</w:t>
      </w:r>
    </w:p>
    <w:p w:rsidR="00B824E9" w:rsidP="00B824E9" w:rsidRDefault="00B824E9">
      <w:pPr>
        <w:spacing w:before="9"/>
        <w:rPr>
          <w:rFonts w:ascii="Arial" w:hAnsi="Arial" w:eastAsia="Arial" w:cs="Arial"/>
          <w:b/>
          <w:bCs/>
          <w:sz w:val="15"/>
          <w:szCs w:val="15"/>
        </w:rPr>
      </w:pPr>
    </w:p>
    <w:p w:rsidRPr="00DE704D" w:rsidR="00B824E9" w:rsidP="00703A8E" w:rsidRDefault="00B824E9">
      <w:pPr>
        <w:numPr>
          <w:ilvl w:val="0"/>
          <w:numId w:val="118"/>
        </w:numPr>
        <w:tabs>
          <w:tab w:val="left" w:pos="479"/>
        </w:tabs>
        <w:spacing w:before="74" w:line="375" w:lineRule="auto"/>
        <w:ind w:left="450" w:right="960" w:hanging="332"/>
        <w:rPr>
          <w:rFonts w:ascii="Arial" w:hAnsi="Arial" w:eastAsia="Arial" w:cs="Arial"/>
          <w:sz w:val="20"/>
          <w:szCs w:val="20"/>
        </w:rPr>
      </w:pPr>
      <w:r>
        <w:rPr>
          <w:rFonts w:ascii="Arial"/>
          <w:b/>
          <w:sz w:val="20"/>
        </w:rPr>
        <w:t>Is</w:t>
      </w:r>
      <w:r>
        <w:rPr>
          <w:rFonts w:ascii="Arial"/>
          <w:b/>
          <w:spacing w:val="-10"/>
          <w:sz w:val="20"/>
        </w:rPr>
        <w:t xml:space="preserve"> </w:t>
      </w:r>
      <w:r>
        <w:rPr>
          <w:rFonts w:ascii="Arial"/>
          <w:b/>
          <w:sz w:val="20"/>
        </w:rPr>
        <w:t>EBT</w:t>
      </w:r>
      <w:r>
        <w:rPr>
          <w:rFonts w:ascii="Arial"/>
          <w:b/>
          <w:spacing w:val="-8"/>
          <w:sz w:val="20"/>
        </w:rPr>
        <w:t xml:space="preserve"> </w:t>
      </w:r>
      <w:r>
        <w:rPr>
          <w:rFonts w:ascii="Arial"/>
          <w:b/>
          <w:sz w:val="20"/>
        </w:rPr>
        <w:t>implemented</w:t>
      </w:r>
      <w:r>
        <w:rPr>
          <w:rFonts w:ascii="Arial"/>
          <w:b/>
          <w:spacing w:val="-9"/>
          <w:sz w:val="20"/>
        </w:rPr>
        <w:t xml:space="preserve"> </w:t>
      </w:r>
      <w:r>
        <w:rPr>
          <w:rFonts w:ascii="Arial"/>
          <w:b/>
          <w:spacing w:val="-1"/>
          <w:sz w:val="20"/>
        </w:rPr>
        <w:t>statewide?</w:t>
      </w:r>
      <w:r>
        <w:rPr>
          <w:rFonts w:ascii="Arial"/>
          <w:b/>
          <w:spacing w:val="20"/>
          <w:w w:val="99"/>
          <w:sz w:val="20"/>
        </w:rPr>
        <w:t xml:space="preserve"> </w:t>
      </w:r>
    </w:p>
    <w:p w:rsidR="00B824E9" w:rsidP="00B824E9" w:rsidRDefault="002F3458">
      <w:pPr>
        <w:tabs>
          <w:tab w:val="left" w:pos="479"/>
        </w:tabs>
        <w:spacing w:line="312" w:lineRule="auto"/>
        <w:ind w:left="446" w:right="965"/>
        <w:rPr>
          <w:rFonts w:ascii="Arial"/>
          <w:i/>
          <w:spacing w:val="-1"/>
          <w:sz w:val="20"/>
        </w:rPr>
      </w:pPr>
      <w:sdt>
        <w:sdtPr>
          <w:rPr>
            <w:rFonts w:ascii="Arial"/>
            <w:sz w:val="20"/>
          </w:rPr>
          <w:id w:val="176649846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pacing w:val="-2"/>
          <w:sz w:val="20"/>
        </w:rPr>
        <w:t xml:space="preserve"> </w:t>
      </w:r>
      <w:r w:rsidR="00B824E9">
        <w:rPr>
          <w:rFonts w:ascii="Arial"/>
          <w:sz w:val="20"/>
        </w:rPr>
        <w:t>(</w:t>
      </w:r>
      <w:r w:rsidR="00B824E9">
        <w:rPr>
          <w:rFonts w:ascii="Arial"/>
          <w:i/>
          <w:sz w:val="20"/>
        </w:rPr>
        <w:t>Proceed</w:t>
      </w:r>
      <w:r w:rsidR="00B824E9">
        <w:rPr>
          <w:rFonts w:ascii="Arial"/>
          <w:i/>
          <w:spacing w:val="-1"/>
          <w:sz w:val="20"/>
        </w:rPr>
        <w:t xml:space="preserve"> </w:t>
      </w:r>
      <w:r w:rsidR="00B824E9">
        <w:rPr>
          <w:rFonts w:ascii="Arial"/>
          <w:i/>
          <w:sz w:val="20"/>
        </w:rPr>
        <w:t>to</w:t>
      </w:r>
      <w:r w:rsidR="00B824E9">
        <w:rPr>
          <w:rFonts w:ascii="Arial"/>
          <w:i/>
          <w:spacing w:val="-2"/>
          <w:sz w:val="20"/>
        </w:rPr>
        <w:t xml:space="preserve"> </w:t>
      </w:r>
      <w:r w:rsidR="00B824E9">
        <w:rPr>
          <w:rFonts w:ascii="Arial"/>
          <w:i/>
          <w:spacing w:val="-1"/>
          <w:sz w:val="20"/>
        </w:rPr>
        <w:t>question</w:t>
      </w:r>
      <w:r w:rsidR="00B824E9">
        <w:rPr>
          <w:rFonts w:ascii="Arial"/>
          <w:i/>
          <w:sz w:val="20"/>
        </w:rPr>
        <w:t xml:space="preserve"> </w:t>
      </w:r>
      <w:r w:rsidR="00B824E9">
        <w:rPr>
          <w:rFonts w:ascii="Arial"/>
          <w:i/>
          <w:spacing w:val="-1"/>
          <w:sz w:val="20"/>
        </w:rPr>
        <w:t>2)</w:t>
      </w:r>
    </w:p>
    <w:p w:rsidR="00B824E9" w:rsidP="00B824E9" w:rsidRDefault="002F3458">
      <w:pPr>
        <w:tabs>
          <w:tab w:val="left" w:pos="479"/>
        </w:tabs>
        <w:spacing w:line="312" w:lineRule="auto"/>
        <w:ind w:left="446" w:right="965"/>
        <w:rPr>
          <w:rFonts w:ascii="Arial" w:hAnsi="Arial" w:eastAsia="Arial" w:cs="Arial"/>
          <w:sz w:val="20"/>
          <w:szCs w:val="20"/>
        </w:rPr>
      </w:pPr>
      <w:sdt>
        <w:sdtPr>
          <w:rPr>
            <w:rFonts w:ascii="Arial"/>
            <w:spacing w:val="-1"/>
            <w:sz w:val="20"/>
          </w:rPr>
          <w:id w:val="-113986749"/>
          <w14:checkbox>
            <w14:checked w14:val="0"/>
            <w14:checkedState w14:font="MS Gothic" w14:val="2612"/>
            <w14:uncheckedState w14:font="MS Gothic" w14:val="2610"/>
          </w14:checkbox>
        </w:sdtPr>
        <w:sdtContent>
          <w:r w:rsidR="00B824E9">
            <w:rPr>
              <w:rFonts w:hint="eastAsia" w:ascii="MS Gothic" w:hAnsi="MS Gothic" w:eastAsia="MS Gothic"/>
              <w:spacing w:val="-1"/>
              <w:sz w:val="20"/>
            </w:rPr>
            <w:t>☐</w:t>
          </w:r>
        </w:sdtContent>
      </w:sdt>
      <w:r w:rsidR="00B824E9">
        <w:rPr>
          <w:rFonts w:ascii="Arial"/>
          <w:spacing w:val="-1"/>
          <w:sz w:val="20"/>
        </w:rPr>
        <w:t xml:space="preserve"> No</w:t>
      </w:r>
      <w:r w:rsidR="00B824E9">
        <w:rPr>
          <w:rFonts w:ascii="Arial"/>
          <w:spacing w:val="-2"/>
          <w:sz w:val="20"/>
        </w:rPr>
        <w:t xml:space="preserve"> </w:t>
      </w:r>
      <w:r w:rsidR="00B824E9">
        <w:rPr>
          <w:rFonts w:ascii="Arial"/>
          <w:spacing w:val="-1"/>
          <w:sz w:val="20"/>
        </w:rPr>
        <w:t>(</w:t>
      </w:r>
      <w:r w:rsidR="00B824E9">
        <w:rPr>
          <w:rFonts w:ascii="Arial"/>
          <w:i/>
          <w:spacing w:val="-1"/>
          <w:sz w:val="20"/>
        </w:rPr>
        <w:t>Continue</w:t>
      </w:r>
      <w:r w:rsidR="00B824E9">
        <w:rPr>
          <w:rFonts w:ascii="Arial"/>
          <w:i/>
          <w:spacing w:val="-2"/>
          <w:sz w:val="20"/>
        </w:rPr>
        <w:t xml:space="preserve"> </w:t>
      </w:r>
      <w:r w:rsidR="00B824E9">
        <w:rPr>
          <w:rFonts w:ascii="Arial"/>
          <w:i/>
          <w:sz w:val="20"/>
        </w:rPr>
        <w:t>to</w:t>
      </w:r>
      <w:r w:rsidR="00B824E9">
        <w:rPr>
          <w:rFonts w:ascii="Arial"/>
          <w:i/>
          <w:spacing w:val="-2"/>
          <w:sz w:val="20"/>
        </w:rPr>
        <w:t xml:space="preserve"> </w:t>
      </w:r>
      <w:r w:rsidR="00B824E9">
        <w:rPr>
          <w:rFonts w:ascii="Arial"/>
          <w:i/>
          <w:spacing w:val="-1"/>
          <w:sz w:val="20"/>
        </w:rPr>
        <w:t>1.a.</w:t>
      </w:r>
      <w:r w:rsidR="00B824E9">
        <w:rPr>
          <w:rFonts w:ascii="Arial"/>
          <w:spacing w:val="-1"/>
          <w:sz w:val="20"/>
        </w:rPr>
        <w:t>)</w:t>
      </w:r>
    </w:p>
    <w:p w:rsidR="00B824E9" w:rsidP="00703A8E" w:rsidRDefault="00B824E9">
      <w:pPr>
        <w:pStyle w:val="BodyText"/>
        <w:numPr>
          <w:ilvl w:val="1"/>
          <w:numId w:val="118"/>
        </w:numPr>
        <w:tabs>
          <w:tab w:val="left" w:pos="479"/>
        </w:tabs>
        <w:spacing w:before="3"/>
        <w:rPr>
          <w:b/>
          <w:bCs/>
        </w:rPr>
      </w:pPr>
      <w:r>
        <w:rPr>
          <w:spacing w:val="-1"/>
        </w:rPr>
        <w:t xml:space="preserve">Does </w:t>
      </w:r>
      <w:r>
        <w:t>the</w:t>
      </w:r>
      <w:r>
        <w:rPr>
          <w:spacing w:val="-1"/>
        </w:rPr>
        <w:t xml:space="preserve"> </w:t>
      </w:r>
      <w:r>
        <w:t>State</w:t>
      </w:r>
      <w:r>
        <w:rPr>
          <w:spacing w:val="-1"/>
        </w:rPr>
        <w:t xml:space="preserve"> agency </w:t>
      </w:r>
      <w:r>
        <w:t>have</w:t>
      </w:r>
      <w:r>
        <w:rPr>
          <w:spacing w:val="-2"/>
        </w:rPr>
        <w:t xml:space="preserve"> </w:t>
      </w:r>
      <w:r>
        <w:rPr>
          <w:spacing w:val="-1"/>
        </w:rPr>
        <w:t>an</w:t>
      </w:r>
      <w:r>
        <w:t xml:space="preserve"> </w:t>
      </w:r>
      <w:r>
        <w:rPr>
          <w:spacing w:val="-1"/>
        </w:rPr>
        <w:t xml:space="preserve">active </w:t>
      </w:r>
      <w:r>
        <w:t>EBT</w:t>
      </w:r>
      <w:r>
        <w:rPr>
          <w:spacing w:val="-1"/>
        </w:rPr>
        <w:t xml:space="preserve"> </w:t>
      </w:r>
      <w:r>
        <w:t>Project</w:t>
      </w:r>
      <w:r>
        <w:rPr>
          <w:spacing w:val="-1"/>
        </w:rPr>
        <w:t xml:space="preserve"> as </w:t>
      </w:r>
      <w:r>
        <w:t>of</w:t>
      </w:r>
      <w:r>
        <w:rPr>
          <w:spacing w:val="-1"/>
        </w:rPr>
        <w:t xml:space="preserve"> July 31, 2016?</w:t>
      </w:r>
    </w:p>
    <w:p w:rsidR="00B824E9" w:rsidP="00B824E9" w:rsidRDefault="002F3458">
      <w:pPr>
        <w:tabs>
          <w:tab w:val="left" w:pos="1918"/>
        </w:tabs>
        <w:spacing w:before="130"/>
        <w:ind w:left="838" w:hanging="388"/>
        <w:rPr>
          <w:rFonts w:ascii="Arial" w:hAnsi="Arial" w:eastAsia="Arial" w:cs="Arial"/>
          <w:sz w:val="20"/>
          <w:szCs w:val="20"/>
        </w:rPr>
      </w:pPr>
      <w:sdt>
        <w:sdtPr>
          <w:rPr>
            <w:rFonts w:ascii="Arial"/>
            <w:sz w:val="20"/>
          </w:rPr>
          <w:id w:val="-58961240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84652337"/>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18"/>
        </w:numPr>
        <w:tabs>
          <w:tab w:val="left" w:pos="479"/>
        </w:tabs>
        <w:rPr>
          <w:b/>
          <w:bCs/>
        </w:rPr>
      </w:pPr>
      <w:r>
        <w:rPr>
          <w:spacing w:val="-1"/>
        </w:rPr>
        <w:t>Does</w:t>
      </w:r>
      <w:r>
        <w:rPr>
          <w:spacing w:val="-2"/>
        </w:rPr>
        <w:t xml:space="preserve"> </w:t>
      </w:r>
      <w:r>
        <w:t>the</w:t>
      </w:r>
      <w:r>
        <w:rPr>
          <w:spacing w:val="-2"/>
        </w:rPr>
        <w:t xml:space="preserve"> </w:t>
      </w:r>
      <w:r>
        <w:t>State</w:t>
      </w:r>
      <w:r>
        <w:rPr>
          <w:spacing w:val="-3"/>
        </w:rPr>
        <w:t xml:space="preserve"> </w:t>
      </w:r>
      <w:r>
        <w:rPr>
          <w:spacing w:val="-1"/>
        </w:rPr>
        <w:t xml:space="preserve">agency </w:t>
      </w:r>
      <w:r>
        <w:t>follow</w:t>
      </w:r>
      <w:r>
        <w:rPr>
          <w:spacing w:val="-2"/>
        </w:rPr>
        <w:t xml:space="preserve"> </w:t>
      </w:r>
      <w:r>
        <w:rPr>
          <w:spacing w:val="-1"/>
        </w:rPr>
        <w:t>APD</w:t>
      </w:r>
      <w:r>
        <w:rPr>
          <w:spacing w:val="-2"/>
        </w:rPr>
        <w:t xml:space="preserve"> </w:t>
      </w:r>
      <w:r>
        <w:rPr>
          <w:spacing w:val="-1"/>
        </w:rPr>
        <w:t>requirements</w:t>
      </w:r>
      <w:r>
        <w:rPr>
          <w:spacing w:val="-2"/>
        </w:rPr>
        <w:t xml:space="preserve"> </w:t>
      </w:r>
      <w:r>
        <w:t>for</w:t>
      </w:r>
      <w:r>
        <w:rPr>
          <w:spacing w:val="-2"/>
        </w:rPr>
        <w:t xml:space="preserve"> </w:t>
      </w:r>
      <w:r>
        <w:t>EBT</w:t>
      </w:r>
      <w:r>
        <w:rPr>
          <w:spacing w:val="-1"/>
        </w:rPr>
        <w:t xml:space="preserve"> management</w:t>
      </w:r>
      <w:r>
        <w:rPr>
          <w:spacing w:val="-2"/>
        </w:rPr>
        <w:t xml:space="preserve"> </w:t>
      </w:r>
      <w:r>
        <w:rPr>
          <w:spacing w:val="-1"/>
        </w:rPr>
        <w:t>and</w:t>
      </w:r>
      <w:r>
        <w:rPr>
          <w:spacing w:val="-2"/>
        </w:rPr>
        <w:t xml:space="preserve"> </w:t>
      </w:r>
      <w:r>
        <w:rPr>
          <w:spacing w:val="-1"/>
        </w:rPr>
        <w:t>reporting?</w:t>
      </w:r>
    </w:p>
    <w:p w:rsidR="00B824E9" w:rsidP="00B824E9" w:rsidRDefault="002F3458">
      <w:pPr>
        <w:tabs>
          <w:tab w:val="left" w:pos="1918"/>
        </w:tabs>
        <w:spacing w:before="130"/>
        <w:ind w:left="838" w:hanging="388"/>
        <w:rPr>
          <w:rFonts w:ascii="Arial" w:hAnsi="Arial" w:eastAsia="Arial" w:cs="Arial"/>
          <w:sz w:val="20"/>
          <w:szCs w:val="20"/>
        </w:rPr>
      </w:pPr>
      <w:sdt>
        <w:sdtPr>
          <w:rPr>
            <w:rFonts w:ascii="Arial"/>
            <w:sz w:val="20"/>
          </w:rPr>
          <w:id w:val="-1106811240"/>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647018206"/>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18"/>
        </w:numPr>
        <w:tabs>
          <w:tab w:val="left" w:pos="479"/>
        </w:tabs>
        <w:rPr>
          <w:b/>
          <w:bCs/>
        </w:rPr>
      </w:pPr>
      <w:r>
        <w:rPr>
          <w:spacing w:val="-1"/>
        </w:rPr>
        <w:lastRenderedPageBreak/>
        <w:t>Does</w:t>
      </w:r>
      <w:r>
        <w:rPr>
          <w:spacing w:val="-4"/>
        </w:rPr>
        <w:t xml:space="preserve"> </w:t>
      </w:r>
      <w:r>
        <w:t>the</w:t>
      </w:r>
      <w:r>
        <w:rPr>
          <w:spacing w:val="-3"/>
        </w:rPr>
        <w:t xml:space="preserve"> </w:t>
      </w:r>
      <w:r>
        <w:t>State</w:t>
      </w:r>
      <w:r>
        <w:rPr>
          <w:spacing w:val="-4"/>
        </w:rPr>
        <w:t xml:space="preserve"> </w:t>
      </w:r>
      <w:r>
        <w:t>plan</w:t>
      </w:r>
      <w:r>
        <w:rPr>
          <w:spacing w:val="-5"/>
        </w:rPr>
        <w:t xml:space="preserve"> </w:t>
      </w:r>
      <w:r>
        <w:t>to</w:t>
      </w:r>
      <w:r>
        <w:rPr>
          <w:spacing w:val="-3"/>
        </w:rPr>
        <w:t xml:space="preserve"> </w:t>
      </w:r>
      <w:r>
        <w:rPr>
          <w:spacing w:val="-1"/>
        </w:rPr>
        <w:t>meet</w:t>
      </w:r>
      <w:r>
        <w:rPr>
          <w:spacing w:val="-3"/>
        </w:rPr>
        <w:t xml:space="preserve"> </w:t>
      </w:r>
      <w:r>
        <w:t>the</w:t>
      </w:r>
      <w:r>
        <w:rPr>
          <w:spacing w:val="-4"/>
        </w:rPr>
        <w:t xml:space="preserve"> </w:t>
      </w:r>
      <w:r>
        <w:t>October</w:t>
      </w:r>
      <w:r>
        <w:rPr>
          <w:spacing w:val="-4"/>
        </w:rPr>
        <w:t xml:space="preserve"> </w:t>
      </w:r>
      <w:r>
        <w:rPr>
          <w:spacing w:val="-1"/>
        </w:rPr>
        <w:t>1,</w:t>
      </w:r>
      <w:r>
        <w:rPr>
          <w:spacing w:val="-3"/>
        </w:rPr>
        <w:t xml:space="preserve"> </w:t>
      </w:r>
      <w:r>
        <w:rPr>
          <w:spacing w:val="-1"/>
        </w:rPr>
        <w:t>2020</w:t>
      </w:r>
      <w:r>
        <w:rPr>
          <w:spacing w:val="-3"/>
        </w:rPr>
        <w:t xml:space="preserve"> </w:t>
      </w:r>
      <w:r>
        <w:t>EBT</w:t>
      </w:r>
      <w:r>
        <w:rPr>
          <w:spacing w:val="-4"/>
        </w:rPr>
        <w:t xml:space="preserve"> </w:t>
      </w:r>
      <w:r>
        <w:t>implementation</w:t>
      </w:r>
      <w:r>
        <w:rPr>
          <w:spacing w:val="-4"/>
        </w:rPr>
        <w:t xml:space="preserve"> </w:t>
      </w:r>
      <w:r>
        <w:t>deadline?</w:t>
      </w:r>
    </w:p>
    <w:p w:rsidR="00B824E9" w:rsidP="00B824E9" w:rsidRDefault="002F3458">
      <w:pPr>
        <w:tabs>
          <w:tab w:val="left" w:pos="1918"/>
        </w:tabs>
        <w:spacing w:before="130"/>
        <w:ind w:left="838" w:hanging="388"/>
        <w:rPr>
          <w:rFonts w:ascii="Arial" w:hAnsi="Arial" w:eastAsia="Arial" w:cs="Arial"/>
          <w:sz w:val="20"/>
          <w:szCs w:val="20"/>
        </w:rPr>
      </w:pPr>
      <w:sdt>
        <w:sdtPr>
          <w:rPr>
            <w:rFonts w:ascii="Arial"/>
            <w:sz w:val="20"/>
          </w:rPr>
          <w:id w:val="-106387002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05203950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0"/>
          <w:numId w:val="118"/>
        </w:numPr>
        <w:tabs>
          <w:tab w:val="left" w:pos="479"/>
        </w:tabs>
        <w:spacing w:before="105" w:line="240" w:lineRule="exact"/>
        <w:ind w:left="478" w:right="1023"/>
        <w:rPr>
          <w:b/>
          <w:bCs/>
        </w:rPr>
      </w:pPr>
      <w:r>
        <w:t>What</w:t>
      </w:r>
      <w:r>
        <w:rPr>
          <w:spacing w:val="-3"/>
        </w:rPr>
        <w:t xml:space="preserve"> </w:t>
      </w:r>
      <w:r>
        <w:t>is</w:t>
      </w:r>
      <w:r>
        <w:rPr>
          <w:spacing w:val="-3"/>
        </w:rPr>
        <w:t xml:space="preserve"> </w:t>
      </w:r>
      <w:r>
        <w:t>the</w:t>
      </w:r>
      <w:r>
        <w:rPr>
          <w:spacing w:val="-2"/>
        </w:rPr>
        <w:t xml:space="preserve"> </w:t>
      </w:r>
      <w:r>
        <w:t>State</w:t>
      </w:r>
      <w:r>
        <w:rPr>
          <w:spacing w:val="-2"/>
        </w:rPr>
        <w:t xml:space="preserve"> </w:t>
      </w:r>
      <w:r>
        <w:rPr>
          <w:spacing w:val="-1"/>
        </w:rPr>
        <w:t>agency</w:t>
      </w:r>
      <w:r>
        <w:rPr>
          <w:spacing w:val="-2"/>
        </w:rPr>
        <w:t xml:space="preserve"> </w:t>
      </w:r>
      <w:r>
        <w:t>policy</w:t>
      </w:r>
      <w:r>
        <w:rPr>
          <w:spacing w:val="-3"/>
        </w:rPr>
        <w:t xml:space="preserve"> </w:t>
      </w:r>
      <w:r>
        <w:t>for</w:t>
      </w:r>
      <w:r>
        <w:rPr>
          <w:spacing w:val="-2"/>
        </w:rPr>
        <w:t xml:space="preserve"> </w:t>
      </w:r>
      <w:r>
        <w:t>permitting</w:t>
      </w:r>
      <w:r>
        <w:rPr>
          <w:spacing w:val="-2"/>
        </w:rPr>
        <w:t xml:space="preserve"> </w:t>
      </w:r>
      <w:r>
        <w:rPr>
          <w:spacing w:val="-1"/>
        </w:rPr>
        <w:t>replacement</w:t>
      </w:r>
      <w:r>
        <w:rPr>
          <w:spacing w:val="-2"/>
        </w:rPr>
        <w:t xml:space="preserve"> </w:t>
      </w:r>
      <w:r>
        <w:rPr>
          <w:spacing w:val="-1"/>
        </w:rPr>
        <w:t>cards</w:t>
      </w:r>
      <w:r>
        <w:rPr>
          <w:spacing w:val="-2"/>
        </w:rPr>
        <w:t xml:space="preserve"> </w:t>
      </w:r>
      <w:r>
        <w:rPr>
          <w:spacing w:val="-1"/>
        </w:rPr>
        <w:t xml:space="preserve">and </w:t>
      </w:r>
      <w:r>
        <w:t>transfer</w:t>
      </w:r>
      <w:r>
        <w:rPr>
          <w:spacing w:val="-3"/>
        </w:rPr>
        <w:t xml:space="preserve"> </w:t>
      </w:r>
      <w:r>
        <w:t>of</w:t>
      </w:r>
      <w:r>
        <w:rPr>
          <w:spacing w:val="-3"/>
        </w:rPr>
        <w:t xml:space="preserve"> </w:t>
      </w:r>
      <w:r>
        <w:t>balances</w:t>
      </w:r>
      <w:r>
        <w:rPr>
          <w:spacing w:val="-3"/>
        </w:rPr>
        <w:t xml:space="preserve"> </w:t>
      </w:r>
      <w:r>
        <w:t>per</w:t>
      </w:r>
      <w:r>
        <w:rPr>
          <w:spacing w:val="-2"/>
        </w:rPr>
        <w:t xml:space="preserve"> </w:t>
      </w:r>
      <w:r>
        <w:t>7</w:t>
      </w:r>
      <w:r>
        <w:rPr>
          <w:spacing w:val="-3"/>
        </w:rPr>
        <w:t xml:space="preserve"> </w:t>
      </w:r>
      <w:r>
        <w:rPr>
          <w:spacing w:val="-1"/>
        </w:rPr>
        <w:t>CFR</w:t>
      </w:r>
      <w:r>
        <w:rPr>
          <w:spacing w:val="24"/>
        </w:rPr>
        <w:t xml:space="preserve"> </w:t>
      </w:r>
      <w:r>
        <w:rPr>
          <w:spacing w:val="-1"/>
        </w:rPr>
        <w:t>246.12(bb)(2)?</w:t>
      </w:r>
    </w:p>
    <w:p w:rsidR="00B824E9" w:rsidP="00B824E9" w:rsidRDefault="00B824E9">
      <w:pPr>
        <w:tabs>
          <w:tab w:val="left" w:pos="540"/>
        </w:tabs>
        <w:spacing w:before="100"/>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122"/>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B824E9" w:rsidP="00B824E9" w:rsidRDefault="00B824E9">
      <w:pPr>
        <w:spacing w:line="20" w:lineRule="atLeast"/>
        <w:ind w:left="470"/>
        <w:rPr>
          <w:rFonts w:ascii="Arial" w:hAnsi="Arial" w:eastAsia="Arial" w:cs="Arial"/>
          <w:sz w:val="2"/>
          <w:szCs w:val="2"/>
        </w:rPr>
      </w:pPr>
    </w:p>
    <w:p w:rsidR="00B824E9" w:rsidP="00703A8E" w:rsidRDefault="00B824E9">
      <w:pPr>
        <w:pStyle w:val="BodyText"/>
        <w:numPr>
          <w:ilvl w:val="0"/>
          <w:numId w:val="118"/>
        </w:numPr>
        <w:tabs>
          <w:tab w:val="left" w:pos="479"/>
        </w:tabs>
        <w:spacing w:before="56" w:line="250" w:lineRule="auto"/>
        <w:ind w:left="478" w:right="521"/>
        <w:rPr>
          <w:b/>
          <w:bCs/>
        </w:rPr>
      </w:pPr>
      <w:r>
        <w:t>What</w:t>
      </w:r>
      <w:r>
        <w:rPr>
          <w:spacing w:val="-4"/>
        </w:rPr>
        <w:t xml:space="preserve"> </w:t>
      </w:r>
      <w:r>
        <w:rPr>
          <w:spacing w:val="-1"/>
        </w:rPr>
        <w:t>are</w:t>
      </w:r>
      <w:r>
        <w:rPr>
          <w:spacing w:val="-3"/>
        </w:rPr>
        <w:t xml:space="preserve"> </w:t>
      </w:r>
      <w:r>
        <w:t>the</w:t>
      </w:r>
      <w:r>
        <w:rPr>
          <w:spacing w:val="-3"/>
        </w:rPr>
        <w:t xml:space="preserve"> </w:t>
      </w:r>
      <w:r>
        <w:t>State</w:t>
      </w:r>
      <w:r>
        <w:rPr>
          <w:spacing w:val="-4"/>
        </w:rPr>
        <w:t xml:space="preserve"> </w:t>
      </w:r>
      <w:r>
        <w:rPr>
          <w:spacing w:val="-1"/>
        </w:rPr>
        <w:t>agency</w:t>
      </w:r>
      <w:r>
        <w:rPr>
          <w:spacing w:val="-2"/>
        </w:rPr>
        <w:t xml:space="preserve"> </w:t>
      </w:r>
      <w:r>
        <w:t>procedures</w:t>
      </w:r>
      <w:r>
        <w:rPr>
          <w:spacing w:val="-4"/>
        </w:rPr>
        <w:t xml:space="preserve"> </w:t>
      </w:r>
      <w:r>
        <w:t>for</w:t>
      </w:r>
      <w:r>
        <w:rPr>
          <w:spacing w:val="-3"/>
        </w:rPr>
        <w:t xml:space="preserve"> </w:t>
      </w:r>
      <w:r>
        <w:t>providing</w:t>
      </w:r>
      <w:r>
        <w:rPr>
          <w:spacing w:val="-4"/>
        </w:rPr>
        <w:t xml:space="preserve"> </w:t>
      </w:r>
      <w:r>
        <w:rPr>
          <w:spacing w:val="-1"/>
        </w:rPr>
        <w:t>customer</w:t>
      </w:r>
      <w:r>
        <w:rPr>
          <w:spacing w:val="-2"/>
        </w:rPr>
        <w:t xml:space="preserve"> </w:t>
      </w:r>
      <w:r>
        <w:rPr>
          <w:spacing w:val="-1"/>
        </w:rPr>
        <w:t>service</w:t>
      </w:r>
      <w:r>
        <w:rPr>
          <w:spacing w:val="-3"/>
        </w:rPr>
        <w:t xml:space="preserve"> </w:t>
      </w:r>
      <w:r>
        <w:t>during</w:t>
      </w:r>
      <w:r>
        <w:rPr>
          <w:spacing w:val="-4"/>
        </w:rPr>
        <w:t xml:space="preserve"> </w:t>
      </w:r>
      <w:r>
        <w:t>non-business</w:t>
      </w:r>
      <w:r>
        <w:rPr>
          <w:spacing w:val="-4"/>
        </w:rPr>
        <w:t xml:space="preserve"> </w:t>
      </w:r>
      <w:r>
        <w:t>hours</w:t>
      </w:r>
      <w:r>
        <w:rPr>
          <w:spacing w:val="-3"/>
        </w:rPr>
        <w:t xml:space="preserve"> </w:t>
      </w:r>
      <w:r>
        <w:t>for</w:t>
      </w:r>
      <w:r>
        <w:rPr>
          <w:spacing w:val="-3"/>
        </w:rPr>
        <w:t xml:space="preserve"> </w:t>
      </w:r>
      <w:r>
        <w:t>EBT</w:t>
      </w:r>
      <w:r>
        <w:rPr>
          <w:spacing w:val="25"/>
        </w:rPr>
        <w:t xml:space="preserve"> </w:t>
      </w:r>
      <w:r>
        <w:rPr>
          <w:spacing w:val="-1"/>
        </w:rPr>
        <w:t>cards</w:t>
      </w:r>
      <w:r>
        <w:t xml:space="preserve"> per</w:t>
      </w:r>
      <w:r>
        <w:rPr>
          <w:spacing w:val="-1"/>
        </w:rPr>
        <w:t xml:space="preserve"> </w:t>
      </w:r>
      <w:r>
        <w:t>7</w:t>
      </w:r>
      <w:r>
        <w:rPr>
          <w:spacing w:val="-1"/>
        </w:rPr>
        <w:t xml:space="preserve"> CFR</w:t>
      </w:r>
      <w:r>
        <w:t xml:space="preserve"> </w:t>
      </w:r>
      <w:r>
        <w:rPr>
          <w:spacing w:val="-1"/>
        </w:rPr>
        <w:t>246.12(bb)(3)?</w:t>
      </w:r>
    </w:p>
    <w:p w:rsidR="00B824E9" w:rsidP="00B824E9" w:rsidRDefault="00B824E9">
      <w:pPr>
        <w:tabs>
          <w:tab w:val="left" w:pos="540"/>
        </w:tabs>
        <w:spacing w:before="100"/>
        <w:rPr>
          <w:rFonts w:ascii="Arial" w:hAnsi="Arial" w:eastAsia="Arial" w:cs="Arial"/>
          <w:b/>
          <w:bCs/>
          <w:sz w:val="21"/>
          <w:szCs w:val="21"/>
        </w:rPr>
      </w:pPr>
      <w:r>
        <w:rPr>
          <w:rFonts w:ascii="Arial" w:hAnsi="Arial" w:eastAsia="Arial" w:cs="Arial"/>
          <w:b/>
          <w:bCs/>
          <w:sz w:val="21"/>
          <w:szCs w:val="21"/>
        </w:rPr>
        <w:tab/>
      </w:r>
      <w:r>
        <w:rPr>
          <w:rFonts w:ascii="Arial" w:hAnsi="Arial" w:eastAsia="Arial" w:cs="Arial"/>
          <w:b/>
          <w:bCs/>
          <w:sz w:val="21"/>
          <w:szCs w:val="21"/>
        </w:rPr>
        <w:fldChar w:fldCharType="begin">
          <w:ffData>
            <w:name w:val="Text123"/>
            <w:enabled/>
            <w:calcOnExit w:val="0"/>
            <w:textInput/>
          </w:ffData>
        </w:fldChar>
      </w:r>
      <w:bookmarkStart w:name="Text123" w:id="248"/>
      <w:r>
        <w:rPr>
          <w:rFonts w:ascii="Arial" w:hAnsi="Arial" w:eastAsia="Arial" w:cs="Arial"/>
          <w:b/>
          <w:bCs/>
          <w:sz w:val="21"/>
          <w:szCs w:val="21"/>
        </w:rPr>
        <w:instrText xml:space="preserve"> FORMTEXT </w:instrText>
      </w:r>
      <w:r>
        <w:rPr>
          <w:rFonts w:ascii="Arial" w:hAnsi="Arial" w:eastAsia="Arial" w:cs="Arial"/>
          <w:b/>
          <w:bCs/>
          <w:sz w:val="21"/>
          <w:szCs w:val="21"/>
        </w:rPr>
      </w:r>
      <w:r>
        <w:rPr>
          <w:rFonts w:ascii="Arial" w:hAnsi="Arial" w:eastAsia="Arial" w:cs="Arial"/>
          <w:b/>
          <w:bCs/>
          <w:sz w:val="21"/>
          <w:szCs w:val="21"/>
        </w:rPr>
        <w:fldChar w:fldCharType="separate"/>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noProof/>
          <w:sz w:val="21"/>
          <w:szCs w:val="21"/>
        </w:rPr>
        <w:t> </w:t>
      </w:r>
      <w:r>
        <w:rPr>
          <w:rFonts w:ascii="Arial" w:hAnsi="Arial" w:eastAsia="Arial" w:cs="Arial"/>
          <w:b/>
          <w:bCs/>
          <w:sz w:val="21"/>
          <w:szCs w:val="21"/>
        </w:rPr>
        <w:fldChar w:fldCharType="end"/>
      </w:r>
      <w:bookmarkEnd w:id="248"/>
    </w:p>
    <w:p w:rsidR="00B824E9" w:rsidP="00B824E9" w:rsidRDefault="00B824E9">
      <w:pPr>
        <w:spacing w:line="20" w:lineRule="atLeast"/>
        <w:ind w:left="469"/>
        <w:rPr>
          <w:rFonts w:ascii="Arial" w:hAnsi="Arial" w:eastAsia="Arial" w:cs="Arial"/>
          <w:sz w:val="2"/>
          <w:szCs w:val="2"/>
        </w:rPr>
      </w:pPr>
    </w:p>
    <w:p w:rsidR="00B824E9" w:rsidP="00703A8E" w:rsidRDefault="00B824E9">
      <w:pPr>
        <w:pStyle w:val="BodyText"/>
        <w:numPr>
          <w:ilvl w:val="0"/>
          <w:numId w:val="118"/>
        </w:numPr>
        <w:tabs>
          <w:tab w:val="left" w:pos="479"/>
        </w:tabs>
        <w:spacing w:before="56"/>
        <w:ind w:left="478"/>
        <w:rPr>
          <w:b/>
          <w:bCs/>
        </w:rPr>
      </w:pPr>
      <w:r>
        <w:rPr>
          <w:spacing w:val="-1"/>
        </w:rPr>
        <w:t>Does</w:t>
      </w:r>
      <w:r>
        <w:rPr>
          <w:spacing w:val="-2"/>
        </w:rPr>
        <w:t xml:space="preserve"> </w:t>
      </w:r>
      <w:r>
        <w:t>the</w:t>
      </w:r>
      <w:r>
        <w:rPr>
          <w:spacing w:val="-1"/>
        </w:rPr>
        <w:t xml:space="preserve"> </w:t>
      </w:r>
      <w:r>
        <w:t>State</w:t>
      </w:r>
      <w:r>
        <w:rPr>
          <w:spacing w:val="-3"/>
        </w:rPr>
        <w:t xml:space="preserve"> </w:t>
      </w:r>
      <w:r>
        <w:rPr>
          <w:spacing w:val="-1"/>
        </w:rPr>
        <w:t xml:space="preserve">agency </w:t>
      </w:r>
      <w:r>
        <w:t>use</w:t>
      </w:r>
      <w:r>
        <w:rPr>
          <w:spacing w:val="-2"/>
        </w:rPr>
        <w:t xml:space="preserve"> </w:t>
      </w:r>
      <w:r>
        <w:t>the</w:t>
      </w:r>
      <w:r>
        <w:rPr>
          <w:spacing w:val="-2"/>
        </w:rPr>
        <w:t xml:space="preserve"> </w:t>
      </w:r>
      <w:r>
        <w:t>formula</w:t>
      </w:r>
      <w:r>
        <w:rPr>
          <w:spacing w:val="-1"/>
        </w:rPr>
        <w:t xml:space="preserve"> </w:t>
      </w:r>
      <w:r>
        <w:t>for</w:t>
      </w:r>
      <w:r>
        <w:rPr>
          <w:spacing w:val="-1"/>
        </w:rPr>
        <w:t xml:space="preserve"> </w:t>
      </w:r>
      <w:r>
        <w:t>EBT</w:t>
      </w:r>
      <w:r>
        <w:rPr>
          <w:spacing w:val="-2"/>
        </w:rPr>
        <w:t xml:space="preserve"> </w:t>
      </w:r>
      <w:r>
        <w:t>terminal</w:t>
      </w:r>
      <w:r>
        <w:rPr>
          <w:spacing w:val="-1"/>
        </w:rPr>
        <w:t xml:space="preserve"> minimum</w:t>
      </w:r>
      <w:r>
        <w:rPr>
          <w:spacing w:val="-2"/>
        </w:rPr>
        <w:t xml:space="preserve"> </w:t>
      </w:r>
      <w:r>
        <w:t>lane</w:t>
      </w:r>
      <w:r>
        <w:rPr>
          <w:spacing w:val="-2"/>
        </w:rPr>
        <w:t xml:space="preserve"> </w:t>
      </w:r>
      <w:r>
        <w:rPr>
          <w:spacing w:val="-1"/>
        </w:rPr>
        <w:t xml:space="preserve">coverage </w:t>
      </w:r>
      <w:r>
        <w:t>in</w:t>
      </w:r>
      <w:r>
        <w:rPr>
          <w:spacing w:val="-2"/>
        </w:rPr>
        <w:t xml:space="preserve"> </w:t>
      </w:r>
      <w:r>
        <w:t>7</w:t>
      </w:r>
      <w:r>
        <w:rPr>
          <w:spacing w:val="-2"/>
        </w:rPr>
        <w:t xml:space="preserve"> </w:t>
      </w:r>
      <w:r>
        <w:rPr>
          <w:spacing w:val="-1"/>
        </w:rPr>
        <w:t>CFR 246.12(z)?</w:t>
      </w:r>
    </w:p>
    <w:p w:rsidR="00B824E9" w:rsidP="00B824E9" w:rsidRDefault="002F3458">
      <w:pPr>
        <w:tabs>
          <w:tab w:val="left" w:pos="1918"/>
        </w:tabs>
        <w:spacing w:before="130"/>
        <w:ind w:left="838" w:hanging="298"/>
        <w:rPr>
          <w:rFonts w:ascii="Arial" w:hAnsi="Arial" w:eastAsia="Arial" w:cs="Arial"/>
          <w:sz w:val="20"/>
          <w:szCs w:val="20"/>
        </w:rPr>
      </w:pPr>
      <w:sdt>
        <w:sdtPr>
          <w:rPr>
            <w:rFonts w:ascii="Arial"/>
            <w:sz w:val="20"/>
          </w:rPr>
          <w:id w:val="-107928273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355727905"/>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B824E9" w:rsidP="00703A8E" w:rsidRDefault="00B824E9">
      <w:pPr>
        <w:pStyle w:val="BodyText"/>
        <w:numPr>
          <w:ilvl w:val="1"/>
          <w:numId w:val="118"/>
        </w:numPr>
        <w:tabs>
          <w:tab w:val="left" w:pos="479"/>
        </w:tabs>
        <w:spacing w:before="105" w:line="240" w:lineRule="exact"/>
        <w:ind w:right="166"/>
        <w:rPr>
          <w:b/>
          <w:bCs/>
        </w:rPr>
      </w:pPr>
      <w:r>
        <w:t>If</w:t>
      </w:r>
      <w:r>
        <w:rPr>
          <w:spacing w:val="-4"/>
        </w:rPr>
        <w:t xml:space="preserve"> </w:t>
      </w:r>
      <w:r>
        <w:t>no,</w:t>
      </w:r>
      <w:r>
        <w:rPr>
          <w:spacing w:val="-4"/>
        </w:rPr>
        <w:t xml:space="preserve"> </w:t>
      </w:r>
      <w:r>
        <w:t>please</w:t>
      </w:r>
      <w:r>
        <w:rPr>
          <w:spacing w:val="-4"/>
        </w:rPr>
        <w:t xml:space="preserve"> </w:t>
      </w:r>
      <w:r>
        <w:t>provide</w:t>
      </w:r>
      <w:r>
        <w:rPr>
          <w:spacing w:val="-4"/>
        </w:rPr>
        <w:t xml:space="preserve"> </w:t>
      </w:r>
      <w:r>
        <w:t>the</w:t>
      </w:r>
      <w:r>
        <w:rPr>
          <w:spacing w:val="-3"/>
        </w:rPr>
        <w:t xml:space="preserve"> </w:t>
      </w:r>
      <w:r>
        <w:t>date</w:t>
      </w:r>
      <w:r>
        <w:rPr>
          <w:spacing w:val="-4"/>
        </w:rPr>
        <w:t xml:space="preserve"> </w:t>
      </w:r>
      <w:r>
        <w:t>of</w:t>
      </w:r>
      <w:r>
        <w:rPr>
          <w:spacing w:val="-3"/>
        </w:rPr>
        <w:t xml:space="preserve"> </w:t>
      </w:r>
      <w:r>
        <w:t>the</w:t>
      </w:r>
      <w:r>
        <w:rPr>
          <w:spacing w:val="-3"/>
        </w:rPr>
        <w:t xml:space="preserve"> </w:t>
      </w:r>
      <w:r>
        <w:rPr>
          <w:spacing w:val="-1"/>
        </w:rPr>
        <w:t>approval</w:t>
      </w:r>
      <w:r>
        <w:rPr>
          <w:spacing w:val="-3"/>
        </w:rPr>
        <w:t xml:space="preserve"> of the approved </w:t>
      </w:r>
      <w:r>
        <w:rPr>
          <w:spacing w:val="-1"/>
        </w:rPr>
        <w:t>alternative</w:t>
      </w:r>
      <w:r>
        <w:rPr>
          <w:spacing w:val="-3"/>
        </w:rPr>
        <w:t xml:space="preserve"> </w:t>
      </w:r>
      <w:r>
        <w:t>installation</w:t>
      </w:r>
      <w:r>
        <w:rPr>
          <w:spacing w:val="-4"/>
        </w:rPr>
        <w:t xml:space="preserve"> </w:t>
      </w:r>
      <w:r>
        <w:t>formula</w:t>
      </w:r>
      <w:r>
        <w:rPr>
          <w:spacing w:val="-3"/>
        </w:rPr>
        <w:t xml:space="preserve"> </w:t>
      </w:r>
      <w:r>
        <w:rPr>
          <w:spacing w:val="-1"/>
        </w:rPr>
        <w:t>as</w:t>
      </w:r>
      <w:r>
        <w:rPr>
          <w:spacing w:val="24"/>
        </w:rPr>
        <w:t xml:space="preserve"> </w:t>
      </w:r>
      <w:r>
        <w:rPr>
          <w:spacing w:val="-1"/>
        </w:rPr>
        <w:t>required</w:t>
      </w:r>
      <w:r>
        <w:rPr>
          <w:spacing w:val="-2"/>
        </w:rPr>
        <w:t xml:space="preserve"> </w:t>
      </w:r>
      <w:r>
        <w:t>per</w:t>
      </w:r>
      <w:r>
        <w:rPr>
          <w:spacing w:val="-3"/>
        </w:rPr>
        <w:t xml:space="preserve"> </w:t>
      </w:r>
      <w:r>
        <w:t>7</w:t>
      </w:r>
      <w:r>
        <w:rPr>
          <w:spacing w:val="-3"/>
        </w:rPr>
        <w:t xml:space="preserve"> </w:t>
      </w:r>
      <w:r>
        <w:rPr>
          <w:spacing w:val="-1"/>
        </w:rPr>
        <w:t>CFR</w:t>
      </w:r>
      <w:r>
        <w:rPr>
          <w:spacing w:val="-2"/>
        </w:rPr>
        <w:t xml:space="preserve"> </w:t>
      </w:r>
      <w:r>
        <w:rPr>
          <w:spacing w:val="-1"/>
        </w:rPr>
        <w:t>246.12(z)(2).</w:t>
      </w:r>
    </w:p>
    <w:p w:rsidR="00B824E9" w:rsidP="00B824E9" w:rsidRDefault="00B824E9">
      <w:pPr>
        <w:spacing w:before="3"/>
        <w:rPr>
          <w:rFonts w:ascii="Arial" w:hAnsi="Arial" w:eastAsia="Arial" w:cs="Arial"/>
          <w:b/>
          <w:bCs/>
          <w:sz w:val="5"/>
          <w:szCs w:val="5"/>
        </w:rPr>
      </w:pPr>
    </w:p>
    <w:p w:rsidR="00B824E9" w:rsidP="00B824E9" w:rsidRDefault="00B824E9">
      <w:pPr>
        <w:spacing w:line="200" w:lineRule="atLeast"/>
        <w:ind w:left="536"/>
        <w:rPr>
          <w:rFonts w:ascii="Arial" w:hAnsi="Arial" w:eastAsia="Arial" w:cs="Arial"/>
          <w:sz w:val="20"/>
          <w:szCs w:val="20"/>
        </w:rPr>
      </w:pPr>
      <w:r>
        <w:rPr>
          <w:rFonts w:ascii="Arial" w:hAnsi="Arial" w:eastAsia="Arial" w:cs="Arial"/>
          <w:sz w:val="20"/>
          <w:szCs w:val="20"/>
        </w:rPr>
        <w:fldChar w:fldCharType="begin">
          <w:ffData>
            <w:name w:val="Text124"/>
            <w:enabled/>
            <w:calcOnExit w:val="0"/>
            <w:textInput/>
          </w:ffData>
        </w:fldChar>
      </w:r>
      <w:bookmarkStart w:name="Text124" w:id="249"/>
      <w:r>
        <w:rPr>
          <w:rFonts w:ascii="Arial" w:hAnsi="Arial" w:eastAsia="Arial" w:cs="Arial"/>
          <w:sz w:val="20"/>
          <w:szCs w:val="20"/>
        </w:rPr>
        <w:instrText xml:space="preserve"> FORMTEXT </w:instrText>
      </w:r>
      <w:r>
        <w:rPr>
          <w:rFonts w:ascii="Arial" w:hAnsi="Arial" w:eastAsia="Arial" w:cs="Arial"/>
          <w:sz w:val="20"/>
          <w:szCs w:val="20"/>
        </w:rPr>
      </w:r>
      <w:r>
        <w:rPr>
          <w:rFonts w:ascii="Arial" w:hAnsi="Arial" w:eastAsia="Arial" w:cs="Arial"/>
          <w:sz w:val="20"/>
          <w:szCs w:val="20"/>
        </w:rPr>
        <w:fldChar w:fldCharType="separate"/>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noProof/>
          <w:sz w:val="20"/>
          <w:szCs w:val="20"/>
        </w:rPr>
        <w:t> </w:t>
      </w:r>
      <w:r>
        <w:rPr>
          <w:rFonts w:ascii="Arial" w:hAnsi="Arial" w:eastAsia="Arial" w:cs="Arial"/>
          <w:sz w:val="20"/>
          <w:szCs w:val="20"/>
        </w:rPr>
        <w:fldChar w:fldCharType="end"/>
      </w:r>
      <w:bookmarkEnd w:id="249"/>
    </w:p>
    <w:p w:rsidR="00B824E9" w:rsidP="00B824E9" w:rsidRDefault="00B824E9">
      <w:pPr>
        <w:rPr>
          <w:rFonts w:ascii="Arial" w:hAnsi="Arial" w:eastAsia="Arial" w:cs="Arial"/>
          <w:b/>
          <w:bCs/>
          <w:sz w:val="8"/>
          <w:szCs w:val="8"/>
        </w:rPr>
      </w:pPr>
    </w:p>
    <w:p w:rsidR="00B824E9" w:rsidP="00703A8E" w:rsidRDefault="00B824E9">
      <w:pPr>
        <w:pStyle w:val="BodyText"/>
        <w:numPr>
          <w:ilvl w:val="0"/>
          <w:numId w:val="118"/>
        </w:numPr>
        <w:tabs>
          <w:tab w:val="left" w:pos="479"/>
        </w:tabs>
        <w:spacing w:before="74"/>
        <w:ind w:left="478"/>
        <w:rPr>
          <w:b/>
          <w:bCs/>
        </w:rPr>
      </w:pPr>
      <w:r>
        <w:rPr>
          <w:spacing w:val="-1"/>
        </w:rPr>
        <w:t>Does</w:t>
      </w:r>
      <w:r>
        <w:t xml:space="preserve"> the State</w:t>
      </w:r>
      <w:r>
        <w:rPr>
          <w:spacing w:val="-1"/>
        </w:rPr>
        <w:t xml:space="preserve"> agency</w:t>
      </w:r>
      <w:r>
        <w:t xml:space="preserve"> use</w:t>
      </w:r>
      <w:r>
        <w:rPr>
          <w:spacing w:val="-1"/>
        </w:rPr>
        <w:t xml:space="preserve"> </w:t>
      </w:r>
      <w:r>
        <w:t xml:space="preserve">the </w:t>
      </w:r>
      <w:r>
        <w:rPr>
          <w:spacing w:val="-1"/>
        </w:rPr>
        <w:t>NUPC</w:t>
      </w:r>
      <w:r>
        <w:t xml:space="preserve"> database?</w:t>
      </w:r>
    </w:p>
    <w:p w:rsidR="00B824E9" w:rsidP="00B824E9" w:rsidRDefault="002F3458">
      <w:pPr>
        <w:tabs>
          <w:tab w:val="left" w:pos="1918"/>
        </w:tabs>
        <w:spacing w:before="130"/>
        <w:ind w:left="838" w:hanging="298"/>
        <w:rPr>
          <w:rFonts w:ascii="Arial" w:hAnsi="Arial" w:eastAsia="Arial" w:cs="Arial"/>
          <w:sz w:val="20"/>
          <w:szCs w:val="20"/>
        </w:rPr>
      </w:pPr>
      <w:sdt>
        <w:sdtPr>
          <w:rPr>
            <w:rFonts w:ascii="Arial"/>
            <w:sz w:val="20"/>
          </w:rPr>
          <w:id w:val="-1146273314"/>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Yes</w:t>
      </w:r>
      <w:r w:rsidR="00B824E9">
        <w:rPr>
          <w:rFonts w:ascii="Arial"/>
          <w:sz w:val="20"/>
        </w:rPr>
        <w:tab/>
      </w:r>
      <w:sdt>
        <w:sdtPr>
          <w:rPr>
            <w:rFonts w:ascii="Arial"/>
            <w:sz w:val="20"/>
          </w:rPr>
          <w:id w:val="1112174179"/>
          <w14:checkbox>
            <w14:checked w14:val="0"/>
            <w14:checkedState w14:font="MS Gothic" w14:val="2612"/>
            <w14:uncheckedState w14:font="MS Gothic" w14:val="2610"/>
          </w14:checkbox>
        </w:sdtPr>
        <w:sdtContent>
          <w:r w:rsidR="00B824E9">
            <w:rPr>
              <w:rFonts w:hint="eastAsia" w:ascii="MS Gothic" w:hAnsi="MS Gothic" w:eastAsia="MS Gothic"/>
              <w:sz w:val="20"/>
            </w:rPr>
            <w:t>☐</w:t>
          </w:r>
        </w:sdtContent>
      </w:sdt>
      <w:r w:rsidR="00B824E9">
        <w:rPr>
          <w:rFonts w:ascii="Arial"/>
          <w:sz w:val="20"/>
        </w:rPr>
        <w:t xml:space="preserve"> </w:t>
      </w:r>
      <w:r w:rsidR="00B824E9">
        <w:rPr>
          <w:rFonts w:ascii="Arial"/>
          <w:spacing w:val="-1"/>
          <w:sz w:val="20"/>
        </w:rPr>
        <w:t>No</w:t>
      </w:r>
    </w:p>
    <w:p w:rsidR="00110488" w:rsidP="00110488" w:rsidRDefault="00110488">
      <w:pPr>
        <w:pStyle w:val="Heading1"/>
        <w:spacing w:before="44"/>
        <w:ind w:left="3820"/>
        <w:rPr>
          <w:b w:val="0"/>
          <w:bCs w:val="0"/>
        </w:rPr>
      </w:pPr>
      <w:r>
        <w:t>X.</w:t>
      </w:r>
      <w:r>
        <w:rPr>
          <w:spacing w:val="-6"/>
        </w:rPr>
        <w:t xml:space="preserve"> </w:t>
      </w:r>
      <w:r>
        <w:t>MONITORING</w:t>
      </w:r>
      <w:r>
        <w:rPr>
          <w:spacing w:val="-6"/>
        </w:rPr>
        <w:t xml:space="preserve"> </w:t>
      </w:r>
      <w:r>
        <w:rPr>
          <w:spacing w:val="-1"/>
        </w:rPr>
        <w:t>AND</w:t>
      </w:r>
      <w:r>
        <w:rPr>
          <w:spacing w:val="-6"/>
        </w:rPr>
        <w:t xml:space="preserve"> </w:t>
      </w:r>
      <w:r>
        <w:rPr>
          <w:spacing w:val="-1"/>
        </w:rPr>
        <w:t>AUDITS</w:t>
      </w:r>
    </w:p>
    <w:p w:rsidR="00110488" w:rsidP="00110488" w:rsidRDefault="00110488">
      <w:pPr>
        <w:spacing w:before="6"/>
        <w:rPr>
          <w:rFonts w:ascii="Arial" w:hAnsi="Arial" w:eastAsia="Arial" w:cs="Arial"/>
          <w:b/>
          <w:bCs/>
          <w:sz w:val="13"/>
          <w:szCs w:val="13"/>
        </w:rPr>
      </w:pPr>
    </w:p>
    <w:p w:rsidR="00110488" w:rsidP="00110488" w:rsidRDefault="00110488">
      <w:pPr>
        <w:tabs>
          <w:tab w:val="left" w:pos="7560"/>
        </w:tabs>
        <w:spacing w:before="74"/>
        <w:ind w:left="1289"/>
        <w:rPr>
          <w:rFonts w:ascii="Arial" w:hAnsi="Arial" w:eastAsia="Arial" w:cs="Arial"/>
          <w:sz w:val="2"/>
          <w:szCs w:val="2"/>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 </w:t>
      </w:r>
      <w:r>
        <w:rPr>
          <w:rFonts w:ascii="Arial"/>
          <w:b/>
          <w:spacing w:val="-1"/>
          <w:sz w:val="20"/>
        </w:rPr>
        <w:fldChar w:fldCharType="begin">
          <w:ffData>
            <w:name w:val="Text2"/>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r>
        <w:rPr>
          <w:rFonts w:ascii="Arial"/>
          <w:b/>
          <w:spacing w:val="-1"/>
          <w:sz w:val="20"/>
        </w:rPr>
        <w:tab/>
      </w:r>
      <w:r>
        <w:rPr>
          <w:rFonts w:ascii="Arial"/>
          <w:sz w:val="20"/>
        </w:rPr>
        <w:t>for</w:t>
      </w:r>
      <w:r>
        <w:rPr>
          <w:rFonts w:ascii="Arial"/>
          <w:spacing w:val="-6"/>
          <w:sz w:val="20"/>
        </w:rPr>
        <w:t xml:space="preserve"> </w:t>
      </w:r>
      <w:r>
        <w:rPr>
          <w:rFonts w:ascii="Arial"/>
          <w:b/>
          <w:sz w:val="20"/>
        </w:rPr>
        <w:t xml:space="preserve">FY </w:t>
      </w:r>
      <w:r>
        <w:rPr>
          <w:rFonts w:ascii="Arial"/>
          <w:b/>
          <w:sz w:val="20"/>
        </w:rPr>
        <w:fldChar w:fldCharType="begin">
          <w:ffData>
            <w:name w:val="Text3"/>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r>
        <w:rPr>
          <w:rFonts w:ascii="Arial"/>
          <w:sz w:val="2"/>
        </w:rPr>
        <w:fldChar w:fldCharType="begin">
          <w:ffData>
            <w:name w:val="Text1"/>
            <w:enabled/>
            <w:calcOnExit w:val="0"/>
            <w:textInput/>
          </w:ffData>
        </w:fldChar>
      </w:r>
      <w:r>
        <w:rPr>
          <w:rFonts w:ascii="Arial"/>
          <w:sz w:val="2"/>
        </w:rPr>
        <w:instrText xml:space="preserve"> FORMTEXT </w:instrText>
      </w:r>
      <w:r>
        <w:rPr>
          <w:rFonts w:ascii="Arial"/>
          <w:sz w:val="2"/>
        </w:rPr>
      </w:r>
      <w:r>
        <w:rPr>
          <w:rFonts w:ascii="Arial"/>
          <w:sz w:val="2"/>
        </w:rPr>
        <w:fldChar w:fldCharType="separate"/>
      </w:r>
      <w:r>
        <w:rPr>
          <w:rFonts w:ascii="Arial"/>
          <w:noProof/>
          <w:sz w:val="2"/>
        </w:rPr>
        <w:t> </w:t>
      </w:r>
      <w:r>
        <w:rPr>
          <w:rFonts w:ascii="Arial"/>
          <w:noProof/>
          <w:sz w:val="2"/>
        </w:rPr>
        <w:t> </w:t>
      </w:r>
      <w:r>
        <w:rPr>
          <w:rFonts w:ascii="Arial"/>
          <w:noProof/>
          <w:sz w:val="2"/>
        </w:rPr>
        <w:t> </w:t>
      </w:r>
      <w:r>
        <w:rPr>
          <w:rFonts w:ascii="Arial"/>
          <w:noProof/>
          <w:sz w:val="2"/>
        </w:rPr>
        <w:t> </w:t>
      </w:r>
      <w:r>
        <w:rPr>
          <w:rFonts w:ascii="Arial"/>
          <w:noProof/>
          <w:sz w:val="2"/>
        </w:rPr>
        <w:t> </w:t>
      </w:r>
      <w:r>
        <w:rPr>
          <w:rFonts w:ascii="Arial"/>
          <w:sz w:val="2"/>
        </w:rPr>
        <w:fldChar w:fldCharType="end"/>
      </w:r>
    </w:p>
    <w:p w:rsidR="00110488" w:rsidP="00110488" w:rsidRDefault="00110488">
      <w:pPr>
        <w:rPr>
          <w:rFonts w:ascii="Arial" w:hAnsi="Arial" w:eastAsia="Arial" w:cs="Arial"/>
          <w:b/>
          <w:bCs/>
          <w:sz w:val="20"/>
          <w:szCs w:val="20"/>
        </w:rPr>
      </w:pPr>
    </w:p>
    <w:p w:rsidR="00110488" w:rsidP="00110488" w:rsidRDefault="00110488">
      <w:pPr>
        <w:spacing w:before="5"/>
        <w:rPr>
          <w:rFonts w:ascii="Arial" w:hAnsi="Arial" w:eastAsia="Arial" w:cs="Arial"/>
          <w:b/>
          <w:bCs/>
          <w:sz w:val="21"/>
          <w:szCs w:val="21"/>
        </w:rPr>
      </w:pPr>
    </w:p>
    <w:p w:rsidR="00110488" w:rsidP="00110488" w:rsidRDefault="00110488">
      <w:pPr>
        <w:pStyle w:val="BodyText"/>
        <w:spacing w:before="74" w:line="250" w:lineRule="auto"/>
        <w:ind w:left="119"/>
      </w:pPr>
      <w:r>
        <w:t>Monitoring</w:t>
      </w:r>
      <w:r>
        <w:rPr>
          <w:spacing w:val="-2"/>
        </w:rPr>
        <w:t xml:space="preserve"> </w:t>
      </w:r>
      <w:r>
        <w:rPr>
          <w:spacing w:val="-1"/>
        </w:rPr>
        <w:t xml:space="preserve">and </w:t>
      </w:r>
      <w:r>
        <w:t>Audits</w:t>
      </w:r>
      <w:r>
        <w:rPr>
          <w:spacing w:val="-2"/>
        </w:rPr>
        <w:t xml:space="preserve"> </w:t>
      </w:r>
      <w:r>
        <w:rPr>
          <w:spacing w:val="-1"/>
        </w:rPr>
        <w:t>involves</w:t>
      </w:r>
      <w:r>
        <w:t xml:space="preserve"> State</w:t>
      </w:r>
      <w:r>
        <w:rPr>
          <w:spacing w:val="-1"/>
        </w:rPr>
        <w:t xml:space="preserve"> agency efforts</w:t>
      </w:r>
      <w:r>
        <w:t xml:space="preserve"> to</w:t>
      </w:r>
      <w:r>
        <w:rPr>
          <w:spacing w:val="-2"/>
        </w:rPr>
        <w:t xml:space="preserve"> </w:t>
      </w:r>
      <w:r>
        <w:t>review</w:t>
      </w:r>
      <w:r>
        <w:rPr>
          <w:spacing w:val="-2"/>
        </w:rPr>
        <w:t xml:space="preserve"> </w:t>
      </w:r>
      <w:r>
        <w:rPr>
          <w:spacing w:val="-1"/>
        </w:rPr>
        <w:t>local</w:t>
      </w:r>
      <w:r>
        <w:t xml:space="preserve"> </w:t>
      </w:r>
      <w:r>
        <w:rPr>
          <w:spacing w:val="-1"/>
        </w:rPr>
        <w:t>agency/clinic activities on an</w:t>
      </w:r>
      <w:r>
        <w:t xml:space="preserve"> </w:t>
      </w:r>
      <w:r>
        <w:rPr>
          <w:spacing w:val="-1"/>
        </w:rPr>
        <w:t xml:space="preserve">ongoing and </w:t>
      </w:r>
      <w:r>
        <w:t>timely</w:t>
      </w:r>
      <w:r>
        <w:rPr>
          <w:spacing w:val="-1"/>
        </w:rPr>
        <w:t xml:space="preserve"> basis,</w:t>
      </w:r>
      <w:r>
        <w:rPr>
          <w:spacing w:val="22"/>
        </w:rPr>
        <w:t xml:space="preserve"> </w:t>
      </w:r>
      <w:r>
        <w:rPr>
          <w:spacing w:val="-1"/>
        </w:rPr>
        <w:t>and</w:t>
      </w:r>
      <w:r>
        <w:rPr>
          <w:spacing w:val="-3"/>
        </w:rPr>
        <w:t xml:space="preserve"> </w:t>
      </w:r>
      <w:r>
        <w:t>to</w:t>
      </w:r>
      <w:r>
        <w:rPr>
          <w:spacing w:val="-3"/>
        </w:rPr>
        <w:t xml:space="preserve"> </w:t>
      </w:r>
      <w:r>
        <w:t>track</w:t>
      </w:r>
      <w:r>
        <w:rPr>
          <w:spacing w:val="-3"/>
        </w:rPr>
        <w:t xml:space="preserve"> </w:t>
      </w:r>
      <w:r>
        <w:rPr>
          <w:spacing w:val="-1"/>
        </w:rPr>
        <w:t>all</w:t>
      </w:r>
      <w:r>
        <w:rPr>
          <w:spacing w:val="-2"/>
        </w:rPr>
        <w:t xml:space="preserve"> </w:t>
      </w:r>
      <w:r>
        <w:rPr>
          <w:spacing w:val="-1"/>
        </w:rPr>
        <w:t>audits</w:t>
      </w:r>
      <w:r>
        <w:rPr>
          <w:spacing w:val="-2"/>
        </w:rPr>
        <w:t xml:space="preserve"> </w:t>
      </w:r>
      <w:r>
        <w:rPr>
          <w:spacing w:val="-1"/>
        </w:rPr>
        <w:t>involving</w:t>
      </w:r>
      <w:r>
        <w:rPr>
          <w:spacing w:val="-2"/>
        </w:rPr>
        <w:t xml:space="preserve"> </w:t>
      </w:r>
      <w:r>
        <w:t>WIC</w:t>
      </w:r>
      <w:r>
        <w:rPr>
          <w:spacing w:val="-3"/>
        </w:rPr>
        <w:t xml:space="preserve"> </w:t>
      </w:r>
      <w:r>
        <w:t>Program</w:t>
      </w:r>
      <w:r>
        <w:rPr>
          <w:spacing w:val="-3"/>
        </w:rPr>
        <w:t xml:space="preserve"> </w:t>
      </w:r>
      <w:r>
        <w:rPr>
          <w:spacing w:val="-1"/>
        </w:rPr>
        <w:t>activity.</w:t>
      </w:r>
    </w:p>
    <w:p w:rsidR="00110488" w:rsidP="00110488" w:rsidRDefault="00110488">
      <w:pPr>
        <w:spacing w:before="5"/>
        <w:rPr>
          <w:rFonts w:ascii="Arial" w:hAnsi="Arial" w:eastAsia="Arial" w:cs="Arial"/>
          <w:sz w:val="14"/>
          <w:szCs w:val="14"/>
        </w:rPr>
      </w:pPr>
    </w:p>
    <w:p w:rsidR="00110488" w:rsidP="00703A8E" w:rsidRDefault="002F3458">
      <w:pPr>
        <w:numPr>
          <w:ilvl w:val="0"/>
          <w:numId w:val="130"/>
        </w:numPr>
        <w:tabs>
          <w:tab w:val="left" w:pos="376"/>
        </w:tabs>
        <w:spacing w:before="74"/>
        <w:ind w:firstLine="0"/>
        <w:rPr>
          <w:rFonts w:ascii="Arial" w:hAnsi="Arial" w:eastAsia="Arial" w:cs="Arial"/>
          <w:sz w:val="20"/>
          <w:szCs w:val="20"/>
        </w:rPr>
      </w:pPr>
      <w:hyperlink w:history="1" w:anchor="_Monitoring">
        <w:r w:rsidRPr="00A868B5" w:rsidR="00110488">
          <w:rPr>
            <w:rStyle w:val="Hyperlink"/>
            <w:rFonts w:ascii="Arial"/>
            <w:b/>
            <w:i/>
            <w:sz w:val="20"/>
          </w:rPr>
          <w:t>Monitoring-</w:t>
        </w:r>
      </w:hyperlink>
      <w:r w:rsidR="00110488">
        <w:rPr>
          <w:rFonts w:ascii="Arial"/>
          <w:b/>
          <w:i/>
          <w:sz w:val="20"/>
        </w:rPr>
        <w:t>246.19(b):</w:t>
      </w:r>
      <w:r w:rsidR="00110488">
        <w:rPr>
          <w:rFonts w:ascii="Arial"/>
          <w:b/>
          <w:i/>
          <w:spacing w:val="-5"/>
          <w:sz w:val="20"/>
        </w:rPr>
        <w:t xml:space="preserve"> </w:t>
      </w:r>
      <w:r w:rsidR="00110488">
        <w:rPr>
          <w:rFonts w:ascii="Arial"/>
          <w:sz w:val="20"/>
        </w:rPr>
        <w:t>requires</w:t>
      </w:r>
      <w:r w:rsidR="00110488">
        <w:rPr>
          <w:rFonts w:ascii="Arial"/>
          <w:spacing w:val="-5"/>
          <w:sz w:val="20"/>
        </w:rPr>
        <w:t xml:space="preserve"> </w:t>
      </w:r>
      <w:r w:rsidR="00110488">
        <w:rPr>
          <w:rFonts w:ascii="Arial"/>
          <w:sz w:val="20"/>
        </w:rPr>
        <w:t>State</w:t>
      </w:r>
      <w:r w:rsidR="00110488">
        <w:rPr>
          <w:rFonts w:ascii="Arial"/>
          <w:spacing w:val="-4"/>
          <w:sz w:val="20"/>
        </w:rPr>
        <w:t xml:space="preserve"> </w:t>
      </w:r>
      <w:r w:rsidR="00110488">
        <w:rPr>
          <w:rFonts w:ascii="Arial"/>
          <w:spacing w:val="-1"/>
          <w:sz w:val="20"/>
        </w:rPr>
        <w:t>agencies</w:t>
      </w:r>
      <w:r w:rsidR="00110488">
        <w:rPr>
          <w:rFonts w:ascii="Arial"/>
          <w:spacing w:val="-3"/>
          <w:sz w:val="20"/>
        </w:rPr>
        <w:t xml:space="preserve"> </w:t>
      </w:r>
      <w:r w:rsidR="00110488">
        <w:rPr>
          <w:rFonts w:ascii="Arial"/>
          <w:sz w:val="20"/>
        </w:rPr>
        <w:t>to</w:t>
      </w:r>
      <w:r w:rsidR="00110488">
        <w:rPr>
          <w:rFonts w:ascii="Arial"/>
          <w:spacing w:val="-5"/>
          <w:sz w:val="20"/>
        </w:rPr>
        <w:t xml:space="preserve"> </w:t>
      </w:r>
      <w:r w:rsidR="00110488">
        <w:rPr>
          <w:rFonts w:ascii="Arial"/>
          <w:spacing w:val="-1"/>
          <w:sz w:val="20"/>
        </w:rPr>
        <w:t>establish</w:t>
      </w:r>
      <w:r w:rsidR="00110488">
        <w:rPr>
          <w:rFonts w:ascii="Arial"/>
          <w:spacing w:val="-4"/>
          <w:sz w:val="20"/>
        </w:rPr>
        <w:t xml:space="preserve"> </w:t>
      </w:r>
      <w:r w:rsidR="00110488">
        <w:rPr>
          <w:rFonts w:ascii="Arial"/>
          <w:sz w:val="20"/>
        </w:rPr>
        <w:t>a</w:t>
      </w:r>
      <w:r w:rsidR="00110488">
        <w:rPr>
          <w:rFonts w:ascii="Arial"/>
          <w:spacing w:val="-5"/>
          <w:sz w:val="20"/>
        </w:rPr>
        <w:t xml:space="preserve"> </w:t>
      </w:r>
      <w:r w:rsidR="00110488">
        <w:rPr>
          <w:rFonts w:ascii="Arial"/>
          <w:sz w:val="20"/>
        </w:rPr>
        <w:t>management</w:t>
      </w:r>
      <w:r w:rsidR="00110488">
        <w:rPr>
          <w:rFonts w:ascii="Arial"/>
          <w:spacing w:val="-3"/>
          <w:sz w:val="20"/>
        </w:rPr>
        <w:t xml:space="preserve"> </w:t>
      </w:r>
      <w:r w:rsidR="00110488">
        <w:rPr>
          <w:rFonts w:ascii="Arial"/>
          <w:spacing w:val="-1"/>
          <w:sz w:val="20"/>
        </w:rPr>
        <w:t>evaluation</w:t>
      </w:r>
      <w:r w:rsidR="00110488">
        <w:rPr>
          <w:rFonts w:ascii="Arial"/>
          <w:spacing w:val="-4"/>
          <w:sz w:val="20"/>
        </w:rPr>
        <w:t xml:space="preserve"> </w:t>
      </w:r>
      <w:r w:rsidR="00110488">
        <w:rPr>
          <w:rFonts w:ascii="Arial"/>
          <w:sz w:val="20"/>
        </w:rPr>
        <w:t>system.</w:t>
      </w:r>
    </w:p>
    <w:p w:rsidR="00110488" w:rsidP="00110488" w:rsidRDefault="00110488">
      <w:pPr>
        <w:spacing w:before="3"/>
        <w:rPr>
          <w:rFonts w:ascii="Arial" w:hAnsi="Arial" w:eastAsia="Arial" w:cs="Arial"/>
          <w:sz w:val="15"/>
          <w:szCs w:val="15"/>
        </w:rPr>
      </w:pPr>
    </w:p>
    <w:p w:rsidR="00110488" w:rsidP="00703A8E" w:rsidRDefault="002F3458">
      <w:pPr>
        <w:numPr>
          <w:ilvl w:val="0"/>
          <w:numId w:val="130"/>
        </w:numPr>
        <w:tabs>
          <w:tab w:val="left" w:pos="376"/>
        </w:tabs>
        <w:spacing w:before="74" w:line="251" w:lineRule="auto"/>
        <w:ind w:right="18" w:firstLine="0"/>
        <w:rPr>
          <w:rFonts w:ascii="Arial"/>
          <w:i/>
          <w:sz w:val="20"/>
        </w:rPr>
      </w:pPr>
      <w:hyperlink w:history="1" w:anchor="_B._Audits">
        <w:r w:rsidRPr="00A868B5" w:rsidR="00110488">
          <w:rPr>
            <w:rStyle w:val="Hyperlink"/>
            <w:rFonts w:ascii="Arial"/>
            <w:b/>
            <w:i/>
            <w:spacing w:val="-1"/>
            <w:sz w:val="20"/>
          </w:rPr>
          <w:t>Audits-</w:t>
        </w:r>
      </w:hyperlink>
      <w:r w:rsidR="00110488">
        <w:rPr>
          <w:rFonts w:ascii="Arial"/>
          <w:b/>
          <w:i/>
          <w:spacing w:val="-1"/>
          <w:sz w:val="20"/>
        </w:rPr>
        <w:t>Subpart</w:t>
      </w:r>
      <w:r w:rsidR="00110488">
        <w:rPr>
          <w:rFonts w:ascii="Arial"/>
          <w:b/>
          <w:i/>
          <w:spacing w:val="-3"/>
          <w:sz w:val="20"/>
        </w:rPr>
        <w:t xml:space="preserve"> </w:t>
      </w:r>
      <w:r w:rsidR="00110488">
        <w:rPr>
          <w:rFonts w:ascii="Arial"/>
          <w:b/>
          <w:i/>
          <w:sz w:val="20"/>
        </w:rPr>
        <w:t>F</w:t>
      </w:r>
      <w:r w:rsidR="00110488">
        <w:rPr>
          <w:rFonts w:ascii="Arial"/>
          <w:b/>
          <w:i/>
          <w:spacing w:val="-2"/>
          <w:sz w:val="20"/>
        </w:rPr>
        <w:t xml:space="preserve"> </w:t>
      </w:r>
      <w:r w:rsidR="00110488">
        <w:rPr>
          <w:rFonts w:ascii="Arial"/>
          <w:b/>
          <w:i/>
          <w:sz w:val="20"/>
        </w:rPr>
        <w:t>to</w:t>
      </w:r>
      <w:r w:rsidR="00110488">
        <w:rPr>
          <w:rFonts w:ascii="Arial"/>
          <w:b/>
          <w:i/>
          <w:spacing w:val="-2"/>
          <w:sz w:val="20"/>
        </w:rPr>
        <w:t xml:space="preserve"> </w:t>
      </w:r>
      <w:r w:rsidR="00110488">
        <w:rPr>
          <w:rFonts w:ascii="Arial"/>
          <w:b/>
          <w:i/>
          <w:sz w:val="20"/>
        </w:rPr>
        <w:t>2</w:t>
      </w:r>
      <w:r w:rsidR="00110488">
        <w:rPr>
          <w:rFonts w:ascii="Arial"/>
          <w:b/>
          <w:i/>
          <w:spacing w:val="-3"/>
          <w:sz w:val="20"/>
        </w:rPr>
        <w:t xml:space="preserve"> </w:t>
      </w:r>
      <w:r w:rsidR="00110488">
        <w:rPr>
          <w:rFonts w:ascii="Arial"/>
          <w:b/>
          <w:i/>
          <w:spacing w:val="-1"/>
          <w:sz w:val="20"/>
        </w:rPr>
        <w:t>CFR</w:t>
      </w:r>
      <w:r w:rsidR="00110488">
        <w:rPr>
          <w:rFonts w:ascii="Arial"/>
          <w:b/>
          <w:i/>
          <w:spacing w:val="-3"/>
          <w:sz w:val="20"/>
        </w:rPr>
        <w:t xml:space="preserve"> </w:t>
      </w:r>
      <w:r w:rsidR="00110488">
        <w:rPr>
          <w:rFonts w:ascii="Arial"/>
          <w:b/>
          <w:i/>
          <w:sz w:val="20"/>
        </w:rPr>
        <w:t>Part</w:t>
      </w:r>
      <w:r w:rsidR="00110488">
        <w:rPr>
          <w:rFonts w:ascii="Arial"/>
          <w:b/>
          <w:i/>
          <w:spacing w:val="-3"/>
          <w:sz w:val="20"/>
        </w:rPr>
        <w:t xml:space="preserve"> </w:t>
      </w:r>
      <w:r w:rsidR="00110488">
        <w:rPr>
          <w:rFonts w:ascii="Arial"/>
          <w:b/>
          <w:i/>
          <w:spacing w:val="-1"/>
          <w:sz w:val="20"/>
        </w:rPr>
        <w:t>200,</w:t>
      </w:r>
      <w:r w:rsidR="00110488">
        <w:rPr>
          <w:rFonts w:ascii="Arial"/>
          <w:b/>
          <w:i/>
          <w:spacing w:val="-2"/>
          <w:sz w:val="20"/>
        </w:rPr>
        <w:t xml:space="preserve"> </w:t>
      </w:r>
      <w:r w:rsidR="00110488">
        <w:rPr>
          <w:rFonts w:ascii="Arial"/>
          <w:b/>
          <w:i/>
          <w:spacing w:val="-1"/>
          <w:sz w:val="20"/>
        </w:rPr>
        <w:t>as</w:t>
      </w:r>
      <w:r w:rsidR="00110488">
        <w:rPr>
          <w:rFonts w:ascii="Arial"/>
          <w:b/>
          <w:i/>
          <w:spacing w:val="-3"/>
          <w:sz w:val="20"/>
        </w:rPr>
        <w:t xml:space="preserve"> </w:t>
      </w:r>
      <w:r w:rsidR="00110488">
        <w:rPr>
          <w:rFonts w:ascii="Arial"/>
          <w:b/>
          <w:i/>
          <w:spacing w:val="-1"/>
          <w:sz w:val="20"/>
        </w:rPr>
        <w:t>applicable:</w:t>
      </w:r>
      <w:r w:rsidR="00110488">
        <w:rPr>
          <w:rFonts w:ascii="Arial"/>
          <w:b/>
          <w:i/>
          <w:spacing w:val="-2"/>
          <w:sz w:val="20"/>
        </w:rPr>
        <w:t xml:space="preserve"> </w:t>
      </w:r>
      <w:r w:rsidR="00110488">
        <w:rPr>
          <w:rFonts w:ascii="Arial"/>
          <w:i/>
          <w:spacing w:val="-1"/>
          <w:sz w:val="20"/>
        </w:rPr>
        <w:t>describe</w:t>
      </w:r>
      <w:r w:rsidR="00110488">
        <w:rPr>
          <w:rFonts w:ascii="Arial"/>
          <w:i/>
          <w:spacing w:val="-2"/>
          <w:sz w:val="20"/>
        </w:rPr>
        <w:t xml:space="preserve"> </w:t>
      </w:r>
      <w:r w:rsidR="00110488">
        <w:rPr>
          <w:rFonts w:ascii="Arial"/>
          <w:i/>
          <w:sz w:val="20"/>
        </w:rPr>
        <w:t>State</w:t>
      </w:r>
      <w:r w:rsidR="00110488">
        <w:rPr>
          <w:rFonts w:ascii="Arial"/>
          <w:i/>
          <w:spacing w:val="-2"/>
          <w:sz w:val="20"/>
        </w:rPr>
        <w:t xml:space="preserve"> </w:t>
      </w:r>
      <w:r w:rsidR="00110488">
        <w:rPr>
          <w:rFonts w:ascii="Arial"/>
          <w:i/>
          <w:spacing w:val="-1"/>
          <w:sz w:val="20"/>
        </w:rPr>
        <w:t>agency</w:t>
      </w:r>
      <w:r w:rsidR="00110488">
        <w:rPr>
          <w:rFonts w:ascii="Arial"/>
          <w:i/>
          <w:spacing w:val="-3"/>
          <w:sz w:val="20"/>
        </w:rPr>
        <w:t xml:space="preserve"> </w:t>
      </w:r>
      <w:r w:rsidR="00110488">
        <w:rPr>
          <w:rFonts w:ascii="Arial"/>
          <w:i/>
          <w:spacing w:val="-1"/>
          <w:sz w:val="20"/>
        </w:rPr>
        <w:t>audit</w:t>
      </w:r>
      <w:r w:rsidR="00110488">
        <w:rPr>
          <w:rFonts w:ascii="Arial"/>
          <w:i/>
          <w:spacing w:val="29"/>
          <w:sz w:val="20"/>
        </w:rPr>
        <w:t xml:space="preserve"> </w:t>
      </w:r>
      <w:r w:rsidR="00110488">
        <w:rPr>
          <w:rFonts w:ascii="Arial"/>
          <w:i/>
          <w:sz w:val="20"/>
        </w:rPr>
        <w:t>responsibilities.</w:t>
      </w:r>
    </w:p>
    <w:p w:rsidR="00110488" w:rsidP="00110488" w:rsidRDefault="00110488">
      <w:pPr>
        <w:rPr>
          <w:rFonts w:ascii="Arial"/>
          <w:i/>
          <w:sz w:val="20"/>
        </w:rPr>
      </w:pPr>
      <w:r>
        <w:rPr>
          <w:rFonts w:ascii="Arial"/>
          <w:i/>
          <w:sz w:val="20"/>
        </w:rPr>
        <w:br w:type="page"/>
      </w:r>
    </w:p>
    <w:p w:rsidR="00110488" w:rsidP="00703A8E" w:rsidRDefault="00110488">
      <w:pPr>
        <w:pStyle w:val="Heading1"/>
        <w:numPr>
          <w:ilvl w:val="0"/>
          <w:numId w:val="131"/>
        </w:numPr>
      </w:pPr>
      <w:bookmarkStart w:name="_Monitoring" w:id="250"/>
      <w:bookmarkEnd w:id="250"/>
      <w:r w:rsidRPr="006318A7">
        <w:rPr>
          <w:u w:val="single"/>
        </w:rPr>
        <w:lastRenderedPageBreak/>
        <w:t>Monitoring</w:t>
      </w:r>
      <w:r w:rsidRPr="006318A7">
        <w:t xml:space="preserve"> </w:t>
      </w:r>
    </w:p>
    <w:p w:rsidRPr="006318A7" w:rsidR="00110488" w:rsidP="00110488" w:rsidRDefault="00110488">
      <w:pPr>
        <w:pStyle w:val="Heading1"/>
        <w:ind w:left="450"/>
        <w:rPr>
          <w:u w:val="single"/>
        </w:rPr>
      </w:pPr>
    </w:p>
    <w:p w:rsidRPr="002D2CED" w:rsidR="00110488" w:rsidP="00703A8E" w:rsidRDefault="00110488">
      <w:pPr>
        <w:pStyle w:val="BodyText"/>
        <w:numPr>
          <w:ilvl w:val="0"/>
          <w:numId w:val="134"/>
        </w:numPr>
        <w:ind w:left="450"/>
        <w:rPr>
          <w:b/>
          <w:bCs/>
        </w:rPr>
      </w:pPr>
      <w:r w:rsidRPr="002D2CED">
        <w:rPr>
          <w:b/>
        </w:rPr>
        <w:t>Local</w:t>
      </w:r>
      <w:r w:rsidRPr="002D2CED">
        <w:rPr>
          <w:b/>
          <w:spacing w:val="-7"/>
        </w:rPr>
        <w:t xml:space="preserve"> </w:t>
      </w:r>
      <w:r w:rsidRPr="002D2CED">
        <w:rPr>
          <w:b/>
        </w:rPr>
        <w:t>Agency/Clinic</w:t>
      </w:r>
      <w:r w:rsidRPr="002D2CED">
        <w:rPr>
          <w:b/>
          <w:spacing w:val="-5"/>
        </w:rPr>
        <w:t xml:space="preserve"> </w:t>
      </w:r>
      <w:r w:rsidRPr="002D2CED">
        <w:rPr>
          <w:b/>
        </w:rPr>
        <w:t>Monitoring</w:t>
      </w:r>
      <w:r w:rsidRPr="002D2CED">
        <w:rPr>
          <w:b/>
          <w:spacing w:val="-5"/>
        </w:rPr>
        <w:t xml:space="preserve"> </w:t>
      </w:r>
      <w:r w:rsidRPr="002D2CED">
        <w:rPr>
          <w:b/>
        </w:rPr>
        <w:t>Activity</w:t>
      </w:r>
      <w:r w:rsidRPr="002D2CED">
        <w:rPr>
          <w:b/>
          <w:spacing w:val="-5"/>
        </w:rPr>
        <w:t xml:space="preserve"> </w:t>
      </w:r>
      <w:r w:rsidRPr="002D2CED">
        <w:rPr>
          <w:b/>
        </w:rPr>
        <w:t>(to</w:t>
      </w:r>
      <w:r w:rsidRPr="002D2CED">
        <w:rPr>
          <w:b/>
          <w:spacing w:val="-5"/>
        </w:rPr>
        <w:t xml:space="preserve"> </w:t>
      </w:r>
      <w:r w:rsidRPr="002D2CED">
        <w:rPr>
          <w:b/>
        </w:rPr>
        <w:t>be</w:t>
      </w:r>
      <w:r w:rsidRPr="002D2CED">
        <w:rPr>
          <w:b/>
          <w:spacing w:val="-7"/>
        </w:rPr>
        <w:t xml:space="preserve"> </w:t>
      </w:r>
      <w:r w:rsidRPr="002D2CED">
        <w:rPr>
          <w:b/>
        </w:rPr>
        <w:t>updated</w:t>
      </w:r>
      <w:r w:rsidRPr="002D2CED">
        <w:rPr>
          <w:b/>
          <w:spacing w:val="-6"/>
        </w:rPr>
        <w:t xml:space="preserve"> </w:t>
      </w:r>
      <w:r w:rsidRPr="002D2CED">
        <w:rPr>
          <w:b/>
        </w:rPr>
        <w:t>each</w:t>
      </w:r>
      <w:r w:rsidRPr="002D2CED">
        <w:rPr>
          <w:b/>
          <w:spacing w:val="-5"/>
        </w:rPr>
        <w:t xml:space="preserve"> </w:t>
      </w:r>
      <w:r w:rsidRPr="002D2CED">
        <w:rPr>
          <w:b/>
        </w:rPr>
        <w:t>year)</w:t>
      </w:r>
    </w:p>
    <w:p w:rsidRPr="000779A7" w:rsidR="00110488" w:rsidP="00703A8E" w:rsidRDefault="00110488">
      <w:pPr>
        <w:numPr>
          <w:ilvl w:val="1"/>
          <w:numId w:val="129"/>
        </w:numPr>
        <w:tabs>
          <w:tab w:val="left" w:pos="481"/>
        </w:tabs>
        <w:spacing w:before="110"/>
        <w:ind w:hanging="359"/>
        <w:rPr>
          <w:rFonts w:ascii="Arial" w:hAnsi="Arial" w:eastAsia="Arial" w:cs="Arial"/>
          <w:sz w:val="20"/>
          <w:szCs w:val="20"/>
        </w:rPr>
      </w:pPr>
      <w:r>
        <w:rPr>
          <w:rFonts w:ascii="Arial"/>
          <w:b/>
          <w:sz w:val="20"/>
        </w:rPr>
        <w:t>Local</w:t>
      </w:r>
      <w:r>
        <w:rPr>
          <w:rFonts w:ascii="Arial"/>
          <w:b/>
          <w:spacing w:val="-17"/>
          <w:sz w:val="20"/>
        </w:rPr>
        <w:t xml:space="preserve"> </w:t>
      </w:r>
      <w:r>
        <w:rPr>
          <w:rFonts w:ascii="Arial"/>
          <w:b/>
          <w:spacing w:val="-1"/>
          <w:sz w:val="20"/>
        </w:rPr>
        <w:t>agencies/clinics</w:t>
      </w:r>
      <w:r>
        <w:rPr>
          <w:rFonts w:ascii="Arial"/>
          <w:b/>
          <w:spacing w:val="-15"/>
          <w:sz w:val="20"/>
        </w:rPr>
        <w:t xml:space="preserve"> </w:t>
      </w:r>
      <w:r>
        <w:rPr>
          <w:rFonts w:ascii="Arial"/>
          <w:b/>
          <w:spacing w:val="-1"/>
          <w:sz w:val="20"/>
        </w:rPr>
        <w:t>monitored:</w:t>
      </w:r>
    </w:p>
    <w:p w:rsidR="00110488" w:rsidP="00110488" w:rsidRDefault="00110488">
      <w:pPr>
        <w:tabs>
          <w:tab w:val="left" w:pos="481"/>
        </w:tabs>
        <w:ind w:left="479"/>
        <w:rPr>
          <w:rFonts w:ascii="Arial" w:hAnsi="Arial" w:eastAsia="Arial" w:cs="Arial"/>
          <w:sz w:val="20"/>
          <w:szCs w:val="20"/>
        </w:rPr>
      </w:pPr>
    </w:p>
    <w:p w:rsidR="00110488" w:rsidP="00110488" w:rsidRDefault="00110488">
      <w:pPr>
        <w:pStyle w:val="BodyText"/>
        <w:tabs>
          <w:tab w:val="left" w:pos="1080"/>
          <w:tab w:val="left" w:pos="9810"/>
          <w:tab w:val="left" w:pos="9900"/>
        </w:tabs>
        <w:spacing w:before="0" w:line="360" w:lineRule="auto"/>
        <w:ind w:left="446" w:right="126"/>
        <w:rPr>
          <w:spacing w:val="-1"/>
        </w:rPr>
      </w:pPr>
      <w:r>
        <w:rPr>
          <w:spacing w:val="-1"/>
        </w:rPr>
        <w:fldChar w:fldCharType="begin">
          <w:ffData>
            <w:name w:val="Text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r>
        <w:rPr>
          <w:spacing w:val="-1"/>
        </w:rPr>
        <w:t xml:space="preserve"> Number of</w:t>
      </w:r>
      <w:r>
        <w:t xml:space="preserve"> </w:t>
      </w:r>
      <w:r>
        <w:rPr>
          <w:spacing w:val="-1"/>
        </w:rPr>
        <w:t>local</w:t>
      </w:r>
      <w:r>
        <w:t xml:space="preserve"> </w:t>
      </w:r>
      <w:r>
        <w:rPr>
          <w:spacing w:val="-1"/>
        </w:rPr>
        <w:t>agencies</w:t>
      </w:r>
      <w:r>
        <w:t xml:space="preserve"> monitored</w:t>
      </w:r>
      <w:r>
        <w:rPr>
          <w:spacing w:val="-2"/>
        </w:rPr>
        <w:t xml:space="preserve"> </w:t>
      </w:r>
      <w:r>
        <w:rPr>
          <w:spacing w:val="-1"/>
        </w:rPr>
        <w:t>last</w:t>
      </w:r>
      <w:r>
        <w:t xml:space="preserve"> </w:t>
      </w:r>
      <w:r>
        <w:rPr>
          <w:spacing w:val="-1"/>
        </w:rPr>
        <w:t>annual</w:t>
      </w:r>
      <w:r>
        <w:t xml:space="preserve"> </w:t>
      </w:r>
      <w:r>
        <w:rPr>
          <w:spacing w:val="-1"/>
        </w:rPr>
        <w:t>period</w:t>
      </w:r>
    </w:p>
    <w:p w:rsidR="00110488" w:rsidP="00110488" w:rsidRDefault="00110488">
      <w:pPr>
        <w:pStyle w:val="BodyText"/>
        <w:tabs>
          <w:tab w:val="left" w:pos="1080"/>
        </w:tabs>
        <w:spacing w:before="0" w:line="360" w:lineRule="auto"/>
        <w:ind w:left="446" w:right="4117"/>
      </w:pPr>
      <w:r>
        <w:rPr>
          <w:spacing w:val="-1"/>
        </w:rPr>
        <w:fldChar w:fldCharType="begin">
          <w:ffData>
            <w:name w:val="Text5"/>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r>
        <w:rPr>
          <w:spacing w:val="-1"/>
        </w:rPr>
        <w:t xml:space="preserve"> Number of</w:t>
      </w:r>
      <w:r>
        <w:t xml:space="preserve"> clinics</w:t>
      </w:r>
      <w:r>
        <w:rPr>
          <w:spacing w:val="-1"/>
        </w:rPr>
        <w:t xml:space="preserve"> </w:t>
      </w:r>
      <w:r>
        <w:t>monitored</w:t>
      </w:r>
      <w:r>
        <w:rPr>
          <w:spacing w:val="-2"/>
        </w:rPr>
        <w:t xml:space="preserve"> </w:t>
      </w:r>
      <w:r>
        <w:rPr>
          <w:spacing w:val="-1"/>
        </w:rPr>
        <w:t>last</w:t>
      </w:r>
      <w:r>
        <w:t xml:space="preserve"> </w:t>
      </w:r>
      <w:r>
        <w:rPr>
          <w:spacing w:val="-1"/>
        </w:rPr>
        <w:t>annual</w:t>
      </w:r>
      <w:r>
        <w:t xml:space="preserve"> </w:t>
      </w:r>
      <w:r>
        <w:rPr>
          <w:spacing w:val="-1"/>
        </w:rPr>
        <w:t>period</w:t>
      </w:r>
    </w:p>
    <w:p w:rsidR="00110488" w:rsidP="00110488" w:rsidRDefault="00110488">
      <w:pPr>
        <w:pStyle w:val="BodyText"/>
        <w:tabs>
          <w:tab w:val="left" w:pos="1080"/>
        </w:tabs>
        <w:spacing w:before="0" w:line="360" w:lineRule="auto"/>
        <w:ind w:left="446" w:right="-54"/>
        <w:rPr>
          <w:spacing w:val="-1"/>
        </w:rPr>
      </w:pPr>
      <w:r>
        <w:rPr>
          <w:spacing w:val="-1"/>
        </w:rPr>
        <w:fldChar w:fldCharType="begin">
          <w:ffData>
            <w:name w:val="Text6"/>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r>
        <w:rPr>
          <w:spacing w:val="-1"/>
        </w:rPr>
        <w:t xml:space="preserve"> Number of</w:t>
      </w:r>
      <w:r>
        <w:t xml:space="preserve"> </w:t>
      </w:r>
      <w:r>
        <w:rPr>
          <w:spacing w:val="-1"/>
        </w:rPr>
        <w:t>local</w:t>
      </w:r>
      <w:r>
        <w:t xml:space="preserve"> </w:t>
      </w:r>
      <w:r>
        <w:rPr>
          <w:spacing w:val="-1"/>
        </w:rPr>
        <w:t xml:space="preserve">agencies </w:t>
      </w:r>
      <w:r>
        <w:t>to</w:t>
      </w:r>
      <w:r>
        <w:rPr>
          <w:spacing w:val="-1"/>
        </w:rPr>
        <w:t xml:space="preserve"> be</w:t>
      </w:r>
      <w:r>
        <w:t xml:space="preserve"> monitored</w:t>
      </w:r>
      <w:r>
        <w:rPr>
          <w:spacing w:val="-2"/>
        </w:rPr>
        <w:t xml:space="preserve"> </w:t>
      </w:r>
      <w:r>
        <w:t>this</w:t>
      </w:r>
      <w:r>
        <w:rPr>
          <w:spacing w:val="-1"/>
        </w:rPr>
        <w:t xml:space="preserve"> </w:t>
      </w:r>
      <w:r>
        <w:t>current</w:t>
      </w:r>
      <w:r>
        <w:rPr>
          <w:spacing w:val="-1"/>
        </w:rPr>
        <w:t xml:space="preserve"> annual period</w:t>
      </w:r>
    </w:p>
    <w:p w:rsidR="00110488" w:rsidP="00110488" w:rsidRDefault="00110488">
      <w:pPr>
        <w:pStyle w:val="BodyText"/>
        <w:tabs>
          <w:tab w:val="left" w:pos="1080"/>
        </w:tabs>
        <w:spacing w:before="0" w:line="360" w:lineRule="auto"/>
        <w:ind w:left="446" w:right="3050"/>
      </w:pPr>
      <w:r>
        <w:rPr>
          <w:spacing w:val="-1"/>
        </w:rPr>
        <w:fldChar w:fldCharType="begin">
          <w:ffData>
            <w:name w:val="Text7"/>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r>
        <w:rPr>
          <w:spacing w:val="-1"/>
        </w:rPr>
        <w:t xml:space="preserve"> Number of</w:t>
      </w:r>
      <w:r>
        <w:t xml:space="preserve"> clinics</w:t>
      </w:r>
      <w:r>
        <w:rPr>
          <w:spacing w:val="-2"/>
        </w:rPr>
        <w:t xml:space="preserve"> </w:t>
      </w:r>
      <w:r>
        <w:t>to</w:t>
      </w:r>
      <w:r>
        <w:rPr>
          <w:spacing w:val="-1"/>
        </w:rPr>
        <w:t xml:space="preserve"> be</w:t>
      </w:r>
      <w:r>
        <w:t xml:space="preserve"> monitored</w:t>
      </w:r>
      <w:r>
        <w:rPr>
          <w:spacing w:val="-2"/>
        </w:rPr>
        <w:t xml:space="preserve"> </w:t>
      </w:r>
      <w:r>
        <w:t>this</w:t>
      </w:r>
      <w:r>
        <w:rPr>
          <w:spacing w:val="-1"/>
        </w:rPr>
        <w:t xml:space="preserve"> </w:t>
      </w:r>
      <w:r>
        <w:t>current</w:t>
      </w:r>
      <w:r>
        <w:rPr>
          <w:spacing w:val="-1"/>
        </w:rPr>
        <w:t xml:space="preserve"> annual period</w:t>
      </w:r>
    </w:p>
    <w:p w:rsidR="00110488" w:rsidP="00110488" w:rsidRDefault="00110488">
      <w:pPr>
        <w:pStyle w:val="BodyText"/>
        <w:tabs>
          <w:tab w:val="left" w:pos="4656"/>
          <w:tab w:val="left" w:pos="6105"/>
        </w:tabs>
        <w:spacing w:before="119" w:line="240" w:lineRule="exact"/>
        <w:ind w:left="480" w:right="490"/>
      </w:pPr>
      <w:r>
        <w:rPr>
          <w:position w:val="-1"/>
        </w:rPr>
        <w:t>Specify</w:t>
      </w:r>
      <w:r>
        <w:rPr>
          <w:spacing w:val="-3"/>
          <w:position w:val="-1"/>
        </w:rPr>
        <w:t xml:space="preserve"> </w:t>
      </w:r>
      <w:r>
        <w:rPr>
          <w:spacing w:val="-1"/>
          <w:position w:val="-1"/>
        </w:rPr>
        <w:t xml:space="preserve">last annual period, </w:t>
      </w:r>
      <w:r>
        <w:rPr>
          <w:position w:val="-1"/>
        </w:rPr>
        <w:t xml:space="preserve">from: </w:t>
      </w:r>
      <w:r>
        <w:rPr>
          <w:position w:val="-1"/>
        </w:rPr>
        <w:fldChar w:fldCharType="begin">
          <w:ffData>
            <w:name w:val="Text8"/>
            <w:enabled/>
            <w:calcOnExit w:val="0"/>
            <w:textInput/>
          </w:ffData>
        </w:fldChar>
      </w:r>
      <w:r>
        <w:rPr>
          <w:position w:val="-1"/>
        </w:rPr>
        <w:instrText xml:space="preserve"> FORMTEXT </w:instrText>
      </w:r>
      <w:r>
        <w:rPr>
          <w:position w:val="-1"/>
        </w:rPr>
      </w:r>
      <w:r>
        <w:rPr>
          <w:position w:val="-1"/>
        </w:rPr>
        <w:fldChar w:fldCharType="separate"/>
      </w:r>
      <w:r>
        <w:rPr>
          <w:noProof/>
          <w:position w:val="-1"/>
        </w:rPr>
        <w:t> </w:t>
      </w:r>
      <w:r>
        <w:rPr>
          <w:noProof/>
          <w:position w:val="-1"/>
        </w:rPr>
        <w:t> </w:t>
      </w:r>
      <w:r>
        <w:rPr>
          <w:noProof/>
          <w:position w:val="-1"/>
        </w:rPr>
        <w:t> </w:t>
      </w:r>
      <w:r>
        <w:rPr>
          <w:noProof/>
          <w:position w:val="-1"/>
        </w:rPr>
        <w:t> </w:t>
      </w:r>
      <w:r>
        <w:rPr>
          <w:noProof/>
          <w:position w:val="-1"/>
        </w:rPr>
        <w:t> </w:t>
      </w:r>
      <w:r>
        <w:rPr>
          <w:position w:val="-1"/>
        </w:rPr>
        <w:fldChar w:fldCharType="end"/>
      </w:r>
      <w:r>
        <w:rPr>
          <w:position w:val="-1"/>
        </w:rPr>
        <w:t xml:space="preserve"> </w:t>
      </w:r>
      <w:r>
        <w:rPr>
          <w:w w:val="95"/>
        </w:rPr>
        <w:t xml:space="preserve">to </w:t>
      </w:r>
      <w:r>
        <w:rPr>
          <w:w w:val="95"/>
        </w:rPr>
        <w:fldChar w:fldCharType="begin">
          <w:ffData>
            <w:name w:val="Text9"/>
            <w:enabled/>
            <w:calcOnExit w:val="0"/>
            <w:textInput/>
          </w:ffData>
        </w:fldChar>
      </w:r>
      <w:r>
        <w:rPr>
          <w:w w:val="95"/>
        </w:rPr>
        <w:instrText xml:space="preserve"> FORMTEXT </w:instrText>
      </w:r>
      <w:r>
        <w:rPr>
          <w:w w:val="95"/>
        </w:rPr>
      </w:r>
      <w:r>
        <w:rPr>
          <w:w w:val="95"/>
        </w:rPr>
        <w:fldChar w:fldCharType="separate"/>
      </w:r>
      <w:r>
        <w:rPr>
          <w:noProof/>
          <w:w w:val="95"/>
        </w:rPr>
        <w:t> </w:t>
      </w:r>
      <w:r>
        <w:rPr>
          <w:noProof/>
          <w:w w:val="95"/>
        </w:rPr>
        <w:t> </w:t>
      </w:r>
      <w:r>
        <w:rPr>
          <w:noProof/>
          <w:w w:val="95"/>
        </w:rPr>
        <w:t> </w:t>
      </w:r>
      <w:r>
        <w:rPr>
          <w:noProof/>
          <w:w w:val="95"/>
        </w:rPr>
        <w:t> </w:t>
      </w:r>
      <w:r>
        <w:rPr>
          <w:noProof/>
          <w:w w:val="95"/>
        </w:rPr>
        <w:t> </w:t>
      </w:r>
      <w:r>
        <w:rPr>
          <w:w w:val="95"/>
        </w:rPr>
        <w:fldChar w:fldCharType="end"/>
      </w:r>
      <w:r>
        <w:rPr>
          <w:w w:val="95"/>
        </w:rPr>
        <w:t xml:space="preserve"> </w:t>
      </w:r>
      <w:r>
        <w:t>(month/day/year</w:t>
      </w:r>
      <w:r>
        <w:rPr>
          <w:spacing w:val="-2"/>
        </w:rPr>
        <w:t xml:space="preserve"> </w:t>
      </w:r>
      <w:r>
        <w:t>–</w:t>
      </w:r>
      <w:r>
        <w:rPr>
          <w:spacing w:val="-2"/>
        </w:rPr>
        <w:t xml:space="preserve"> </w:t>
      </w:r>
      <w:r>
        <w:t>month/day/year;</w:t>
      </w:r>
      <w:r>
        <w:rPr>
          <w:spacing w:val="-2"/>
        </w:rPr>
        <w:t xml:space="preserve"> </w:t>
      </w:r>
      <w:r>
        <w:t>must</w:t>
      </w:r>
      <w:r>
        <w:rPr>
          <w:spacing w:val="-1"/>
        </w:rPr>
        <w:t xml:space="preserve"> be</w:t>
      </w:r>
      <w:r>
        <w:rPr>
          <w:spacing w:val="23"/>
        </w:rPr>
        <w:t xml:space="preserve"> </w:t>
      </w:r>
      <w:r>
        <w:rPr>
          <w:spacing w:val="-1"/>
        </w:rPr>
        <w:t>applied</w:t>
      </w:r>
      <w:r>
        <w:t xml:space="preserve"> consistently)</w:t>
      </w:r>
    </w:p>
    <w:p w:rsidR="00110488" w:rsidP="00110488" w:rsidRDefault="00110488">
      <w:pPr>
        <w:spacing w:before="10"/>
        <w:rPr>
          <w:rFonts w:ascii="Arial" w:hAnsi="Arial" w:eastAsia="Arial" w:cs="Arial"/>
          <w:sz w:val="20"/>
          <w:szCs w:val="20"/>
        </w:rPr>
      </w:pPr>
    </w:p>
    <w:p w:rsidR="00110488" w:rsidP="00110488" w:rsidRDefault="00110488">
      <w:pPr>
        <w:pStyle w:val="BodyText"/>
        <w:tabs>
          <w:tab w:val="left" w:pos="4896"/>
          <w:tab w:val="left" w:pos="6345"/>
        </w:tabs>
        <w:spacing w:before="0" w:line="240" w:lineRule="exact"/>
        <w:ind w:left="480" w:right="40"/>
      </w:pPr>
      <w:r>
        <w:rPr>
          <w:position w:val="-1"/>
        </w:rPr>
        <w:t>Specify</w:t>
      </w:r>
      <w:r>
        <w:rPr>
          <w:spacing w:val="-3"/>
          <w:position w:val="-1"/>
        </w:rPr>
        <w:t xml:space="preserve"> </w:t>
      </w:r>
      <w:r>
        <w:rPr>
          <w:position w:val="-1"/>
        </w:rPr>
        <w:t>current</w:t>
      </w:r>
      <w:r>
        <w:rPr>
          <w:spacing w:val="-2"/>
          <w:position w:val="-1"/>
        </w:rPr>
        <w:t xml:space="preserve"> </w:t>
      </w:r>
      <w:r>
        <w:rPr>
          <w:spacing w:val="-1"/>
          <w:position w:val="-1"/>
        </w:rPr>
        <w:t xml:space="preserve">annual period, </w:t>
      </w:r>
      <w:r>
        <w:rPr>
          <w:position w:val="-1"/>
        </w:rPr>
        <w:t xml:space="preserve">from: </w:t>
      </w:r>
      <w:r>
        <w:rPr>
          <w:position w:val="-1"/>
        </w:rPr>
        <w:fldChar w:fldCharType="begin">
          <w:ffData>
            <w:name w:val="Text10"/>
            <w:enabled/>
            <w:calcOnExit w:val="0"/>
            <w:textInput/>
          </w:ffData>
        </w:fldChar>
      </w:r>
      <w:r>
        <w:rPr>
          <w:position w:val="-1"/>
        </w:rPr>
        <w:instrText xml:space="preserve"> FORMTEXT </w:instrText>
      </w:r>
      <w:r>
        <w:rPr>
          <w:position w:val="-1"/>
        </w:rPr>
      </w:r>
      <w:r>
        <w:rPr>
          <w:position w:val="-1"/>
        </w:rPr>
        <w:fldChar w:fldCharType="separate"/>
      </w:r>
      <w:r>
        <w:rPr>
          <w:noProof/>
          <w:position w:val="-1"/>
        </w:rPr>
        <w:t> </w:t>
      </w:r>
      <w:r>
        <w:rPr>
          <w:noProof/>
          <w:position w:val="-1"/>
        </w:rPr>
        <w:t> </w:t>
      </w:r>
      <w:r>
        <w:rPr>
          <w:noProof/>
          <w:position w:val="-1"/>
        </w:rPr>
        <w:t> </w:t>
      </w:r>
      <w:r>
        <w:rPr>
          <w:noProof/>
          <w:position w:val="-1"/>
        </w:rPr>
        <w:t> </w:t>
      </w:r>
      <w:r>
        <w:rPr>
          <w:noProof/>
          <w:position w:val="-1"/>
        </w:rPr>
        <w:t> </w:t>
      </w:r>
      <w:r>
        <w:rPr>
          <w:position w:val="-1"/>
        </w:rPr>
        <w:fldChar w:fldCharType="end"/>
      </w:r>
      <w:r>
        <w:rPr>
          <w:position w:val="-1"/>
        </w:rPr>
        <w:t xml:space="preserve"> </w:t>
      </w:r>
      <w:r>
        <w:rPr>
          <w:w w:val="95"/>
        </w:rPr>
        <w:t xml:space="preserve">to </w:t>
      </w:r>
      <w:r>
        <w:rPr>
          <w:w w:val="95"/>
        </w:rPr>
        <w:fldChar w:fldCharType="begin">
          <w:ffData>
            <w:name w:val="Text11"/>
            <w:enabled/>
            <w:calcOnExit w:val="0"/>
            <w:textInput/>
          </w:ffData>
        </w:fldChar>
      </w:r>
      <w:r>
        <w:rPr>
          <w:w w:val="95"/>
        </w:rPr>
        <w:instrText xml:space="preserve"> FORMTEXT </w:instrText>
      </w:r>
      <w:r>
        <w:rPr>
          <w:w w:val="95"/>
        </w:rPr>
      </w:r>
      <w:r>
        <w:rPr>
          <w:w w:val="95"/>
        </w:rPr>
        <w:fldChar w:fldCharType="separate"/>
      </w:r>
      <w:r>
        <w:rPr>
          <w:noProof/>
          <w:w w:val="95"/>
        </w:rPr>
        <w:t> </w:t>
      </w:r>
      <w:r>
        <w:rPr>
          <w:noProof/>
          <w:w w:val="95"/>
        </w:rPr>
        <w:t> </w:t>
      </w:r>
      <w:r>
        <w:rPr>
          <w:noProof/>
          <w:w w:val="95"/>
        </w:rPr>
        <w:t> </w:t>
      </w:r>
      <w:r>
        <w:rPr>
          <w:noProof/>
          <w:w w:val="95"/>
        </w:rPr>
        <w:t> </w:t>
      </w:r>
      <w:r>
        <w:rPr>
          <w:noProof/>
          <w:w w:val="95"/>
        </w:rPr>
        <w:t> </w:t>
      </w:r>
      <w:r>
        <w:rPr>
          <w:w w:val="95"/>
        </w:rPr>
        <w:fldChar w:fldCharType="end"/>
      </w:r>
      <w:r>
        <w:rPr>
          <w:w w:val="95"/>
        </w:rPr>
        <w:t xml:space="preserve"> </w:t>
      </w:r>
      <w:r>
        <w:t>(month/day/year</w:t>
      </w:r>
      <w:r>
        <w:rPr>
          <w:spacing w:val="-2"/>
        </w:rPr>
        <w:t xml:space="preserve"> </w:t>
      </w:r>
      <w:r>
        <w:t>–</w:t>
      </w:r>
      <w:r>
        <w:rPr>
          <w:spacing w:val="-2"/>
        </w:rPr>
        <w:t xml:space="preserve"> </w:t>
      </w:r>
      <w:r>
        <w:t>month/day/year;</w:t>
      </w:r>
      <w:r>
        <w:rPr>
          <w:spacing w:val="-2"/>
        </w:rPr>
        <w:t xml:space="preserve"> </w:t>
      </w:r>
      <w:r>
        <w:t>must</w:t>
      </w:r>
      <w:r>
        <w:rPr>
          <w:spacing w:val="-1"/>
        </w:rPr>
        <w:t xml:space="preserve"> be</w:t>
      </w:r>
      <w:r>
        <w:rPr>
          <w:spacing w:val="22"/>
        </w:rPr>
        <w:t xml:space="preserve"> </w:t>
      </w:r>
      <w:r>
        <w:rPr>
          <w:spacing w:val="-1"/>
        </w:rPr>
        <w:t>applied</w:t>
      </w:r>
      <w:r>
        <w:t xml:space="preserve"> consistently</w:t>
      </w:r>
    </w:p>
    <w:p w:rsidR="00110488" w:rsidP="00110488" w:rsidRDefault="00110488">
      <w:pPr>
        <w:pStyle w:val="BodyText"/>
        <w:tabs>
          <w:tab w:val="left" w:pos="4896"/>
          <w:tab w:val="left" w:pos="6345"/>
        </w:tabs>
        <w:spacing w:before="0" w:line="240" w:lineRule="exact"/>
        <w:ind w:left="480" w:right="40"/>
      </w:pPr>
    </w:p>
    <w:p w:rsidRPr="0061727E" w:rsidR="00110488" w:rsidP="00703A8E" w:rsidRDefault="00110488">
      <w:pPr>
        <w:pStyle w:val="BodyText"/>
        <w:numPr>
          <w:ilvl w:val="1"/>
          <w:numId w:val="129"/>
        </w:numPr>
        <w:tabs>
          <w:tab w:val="left" w:pos="4896"/>
          <w:tab w:val="left" w:pos="6345"/>
        </w:tabs>
        <w:spacing w:before="0" w:line="240" w:lineRule="exact"/>
        <w:ind w:right="40"/>
        <w:rPr>
          <w:b/>
        </w:rPr>
      </w:pPr>
      <w:r w:rsidRPr="0061727E">
        <w:rPr>
          <w:rFonts w:cs="Arial"/>
          <w:b/>
        </w:rPr>
        <w:t>Number</w:t>
      </w:r>
      <w:r w:rsidRPr="0061727E">
        <w:rPr>
          <w:rFonts w:cs="Arial"/>
          <w:b/>
          <w:spacing w:val="-4"/>
        </w:rPr>
        <w:t xml:space="preserve"> </w:t>
      </w:r>
      <w:r w:rsidRPr="0061727E">
        <w:rPr>
          <w:rFonts w:cs="Arial"/>
          <w:b/>
        </w:rPr>
        <w:t>of</w:t>
      </w:r>
      <w:r w:rsidRPr="0061727E">
        <w:rPr>
          <w:rFonts w:cs="Arial"/>
          <w:b/>
          <w:spacing w:val="-5"/>
        </w:rPr>
        <w:t xml:space="preserve"> </w:t>
      </w:r>
      <w:r w:rsidRPr="0061727E">
        <w:rPr>
          <w:rFonts w:cs="Arial"/>
          <w:b/>
        </w:rPr>
        <w:t>local</w:t>
      </w:r>
      <w:r w:rsidRPr="0061727E">
        <w:rPr>
          <w:rFonts w:cs="Arial"/>
          <w:b/>
          <w:spacing w:val="-5"/>
        </w:rPr>
        <w:t xml:space="preserve"> </w:t>
      </w:r>
      <w:r w:rsidRPr="0061727E">
        <w:rPr>
          <w:rFonts w:cs="Arial"/>
          <w:b/>
        </w:rPr>
        <w:t>agencies/clinics</w:t>
      </w:r>
      <w:r w:rsidRPr="0061727E">
        <w:rPr>
          <w:rFonts w:cs="Arial"/>
          <w:b/>
          <w:spacing w:val="-4"/>
        </w:rPr>
        <w:t xml:space="preserve"> </w:t>
      </w:r>
      <w:r w:rsidRPr="0061727E">
        <w:rPr>
          <w:rFonts w:cs="Arial"/>
          <w:b/>
        </w:rPr>
        <w:t>required</w:t>
      </w:r>
      <w:r w:rsidRPr="0061727E">
        <w:rPr>
          <w:rFonts w:cs="Arial"/>
          <w:b/>
          <w:spacing w:val="-4"/>
        </w:rPr>
        <w:t xml:space="preserve"> </w:t>
      </w:r>
      <w:r w:rsidRPr="0061727E">
        <w:rPr>
          <w:rFonts w:cs="Arial"/>
          <w:b/>
        </w:rPr>
        <w:t>to</w:t>
      </w:r>
      <w:r w:rsidRPr="0061727E">
        <w:rPr>
          <w:rFonts w:cs="Arial"/>
          <w:b/>
          <w:spacing w:val="-4"/>
        </w:rPr>
        <w:t xml:space="preserve"> </w:t>
      </w:r>
      <w:r w:rsidRPr="0061727E">
        <w:rPr>
          <w:rFonts w:cs="Arial"/>
          <w:b/>
        </w:rPr>
        <w:t>submit</w:t>
      </w:r>
      <w:r w:rsidRPr="0061727E">
        <w:rPr>
          <w:rFonts w:cs="Arial"/>
          <w:b/>
          <w:spacing w:val="-4"/>
        </w:rPr>
        <w:t xml:space="preserve"> </w:t>
      </w:r>
      <w:r w:rsidRPr="0061727E">
        <w:rPr>
          <w:rFonts w:cs="Arial"/>
          <w:b/>
        </w:rPr>
        <w:t>Corrective</w:t>
      </w:r>
      <w:r w:rsidRPr="0061727E">
        <w:rPr>
          <w:rFonts w:cs="Arial"/>
          <w:b/>
          <w:spacing w:val="-4"/>
        </w:rPr>
        <w:t xml:space="preserve"> </w:t>
      </w:r>
      <w:r w:rsidRPr="0061727E">
        <w:rPr>
          <w:rFonts w:cs="Arial"/>
          <w:b/>
        </w:rPr>
        <w:t>Action</w:t>
      </w:r>
      <w:r w:rsidRPr="0061727E">
        <w:rPr>
          <w:rFonts w:cs="Arial"/>
          <w:b/>
          <w:spacing w:val="-4"/>
        </w:rPr>
        <w:t xml:space="preserve"> </w:t>
      </w:r>
      <w:r w:rsidRPr="0061727E">
        <w:rPr>
          <w:rFonts w:cs="Arial"/>
          <w:b/>
        </w:rPr>
        <w:t>Plans</w:t>
      </w:r>
      <w:r w:rsidRPr="0061727E">
        <w:rPr>
          <w:rFonts w:cs="Arial"/>
          <w:b/>
          <w:spacing w:val="-4"/>
        </w:rPr>
        <w:t xml:space="preserve"> </w:t>
      </w:r>
      <w:r w:rsidRPr="0061727E">
        <w:rPr>
          <w:rFonts w:cs="Arial"/>
          <w:b/>
        </w:rPr>
        <w:t>(CAPs)</w:t>
      </w:r>
      <w:r w:rsidRPr="0061727E">
        <w:rPr>
          <w:rFonts w:cs="Arial"/>
          <w:b/>
          <w:spacing w:val="-5"/>
        </w:rPr>
        <w:t xml:space="preserve"> </w:t>
      </w:r>
      <w:r w:rsidRPr="0061727E">
        <w:rPr>
          <w:rFonts w:cs="Arial"/>
          <w:b/>
        </w:rPr>
        <w:t>to</w:t>
      </w:r>
      <w:r w:rsidRPr="0061727E">
        <w:rPr>
          <w:rFonts w:cs="Arial"/>
          <w:b/>
          <w:spacing w:val="-4"/>
        </w:rPr>
        <w:t xml:space="preserve"> </w:t>
      </w:r>
      <w:r>
        <w:rPr>
          <w:rFonts w:cs="Arial"/>
          <w:b/>
        </w:rPr>
        <w:t>ad</w:t>
      </w:r>
      <w:r w:rsidRPr="0061727E">
        <w:rPr>
          <w:rFonts w:cs="Arial"/>
          <w:b/>
        </w:rPr>
        <w:t>dress</w:t>
      </w:r>
      <w:r w:rsidRPr="0061727E">
        <w:rPr>
          <w:rFonts w:cs="Arial"/>
          <w:b/>
          <w:spacing w:val="-4"/>
        </w:rPr>
        <w:t xml:space="preserve"> </w:t>
      </w:r>
      <w:r w:rsidRPr="0061727E">
        <w:rPr>
          <w:rFonts w:cs="Arial"/>
          <w:b/>
        </w:rPr>
        <w:t>deficiencies</w:t>
      </w:r>
      <w:r w:rsidRPr="0061727E">
        <w:rPr>
          <w:rFonts w:cs="Arial"/>
          <w:b/>
          <w:spacing w:val="28"/>
        </w:rPr>
        <w:t xml:space="preserve"> </w:t>
      </w:r>
      <w:r w:rsidRPr="0061727E">
        <w:rPr>
          <w:rFonts w:cs="Arial"/>
          <w:b/>
        </w:rPr>
        <w:t>identified</w:t>
      </w:r>
      <w:r w:rsidRPr="0061727E">
        <w:rPr>
          <w:rFonts w:cs="Arial"/>
          <w:b/>
          <w:spacing w:val="-8"/>
        </w:rPr>
        <w:t xml:space="preserve"> </w:t>
      </w:r>
      <w:r w:rsidRPr="0061727E">
        <w:rPr>
          <w:rFonts w:cs="Arial"/>
          <w:b/>
        </w:rPr>
        <w:t>during</w:t>
      </w:r>
      <w:r w:rsidRPr="0061727E">
        <w:rPr>
          <w:rFonts w:cs="Arial"/>
          <w:b/>
          <w:spacing w:val="-7"/>
        </w:rPr>
        <w:t xml:space="preserve"> </w:t>
      </w:r>
      <w:r w:rsidRPr="0061727E">
        <w:rPr>
          <w:rFonts w:cs="Arial"/>
          <w:b/>
        </w:rPr>
        <w:t>monitoring</w:t>
      </w:r>
      <w:r w:rsidRPr="0061727E">
        <w:rPr>
          <w:rFonts w:cs="Arial"/>
          <w:b/>
          <w:spacing w:val="-7"/>
        </w:rPr>
        <w:t xml:space="preserve"> </w:t>
      </w:r>
      <w:r w:rsidRPr="0061727E">
        <w:rPr>
          <w:rFonts w:cs="Arial"/>
          <w:b/>
        </w:rPr>
        <w:t>last</w:t>
      </w:r>
      <w:r w:rsidRPr="0061727E">
        <w:rPr>
          <w:rFonts w:cs="Arial"/>
          <w:b/>
          <w:spacing w:val="-7"/>
        </w:rPr>
        <w:t xml:space="preserve"> </w:t>
      </w:r>
      <w:r w:rsidRPr="0061727E">
        <w:rPr>
          <w:rFonts w:cs="Arial"/>
          <w:b/>
        </w:rPr>
        <w:t xml:space="preserve">year: </w:t>
      </w:r>
      <w:r w:rsidRPr="0061727E">
        <w:rPr>
          <w:rFonts w:cs="Arial"/>
          <w:b/>
        </w:rPr>
        <w:fldChar w:fldCharType="begin">
          <w:ffData>
            <w:name w:val="Text12"/>
            <w:enabled/>
            <w:calcOnExit w:val="0"/>
            <w:textInput/>
          </w:ffData>
        </w:fldChar>
      </w:r>
      <w:r w:rsidRPr="0061727E">
        <w:rPr>
          <w:rFonts w:cs="Arial"/>
          <w:b/>
        </w:rPr>
        <w:instrText xml:space="preserve"> FORMTEXT </w:instrText>
      </w:r>
      <w:r w:rsidRPr="0061727E">
        <w:rPr>
          <w:rFonts w:cs="Arial"/>
          <w:b/>
        </w:rPr>
      </w:r>
      <w:r w:rsidRPr="0061727E">
        <w:rPr>
          <w:rFonts w:cs="Arial"/>
          <w:b/>
        </w:rPr>
        <w:fldChar w:fldCharType="separate"/>
      </w:r>
      <w:r w:rsidRPr="0061727E">
        <w:rPr>
          <w:b/>
          <w:noProof/>
        </w:rPr>
        <w:t> </w:t>
      </w:r>
      <w:r w:rsidRPr="0061727E">
        <w:rPr>
          <w:b/>
          <w:noProof/>
        </w:rPr>
        <w:t> </w:t>
      </w:r>
      <w:r w:rsidRPr="0061727E">
        <w:rPr>
          <w:b/>
          <w:noProof/>
        </w:rPr>
        <w:t> </w:t>
      </w:r>
      <w:r w:rsidRPr="0061727E">
        <w:rPr>
          <w:b/>
          <w:noProof/>
        </w:rPr>
        <w:t> </w:t>
      </w:r>
      <w:r w:rsidRPr="0061727E">
        <w:rPr>
          <w:b/>
          <w:noProof/>
        </w:rPr>
        <w:t> </w:t>
      </w:r>
      <w:r w:rsidRPr="0061727E">
        <w:rPr>
          <w:rFonts w:cs="Arial"/>
          <w:b/>
        </w:rPr>
        <w:fldChar w:fldCharType="end"/>
      </w:r>
      <w:r w:rsidRPr="0061727E">
        <w:rPr>
          <w:rFonts w:cs="Arial"/>
          <w:b/>
        </w:rPr>
        <w:t xml:space="preserve"> (Number)</w:t>
      </w:r>
    </w:p>
    <w:p w:rsidR="00110488" w:rsidP="00110488" w:rsidRDefault="00110488">
      <w:pPr>
        <w:spacing w:line="20" w:lineRule="atLeast"/>
        <w:ind w:left="4160"/>
        <w:rPr>
          <w:rFonts w:ascii="Arial" w:hAnsi="Arial" w:eastAsia="Arial" w:cs="Arial"/>
          <w:sz w:val="2"/>
          <w:szCs w:val="2"/>
        </w:rPr>
      </w:pPr>
    </w:p>
    <w:p w:rsidR="00110488" w:rsidP="00703A8E" w:rsidRDefault="00110488">
      <w:pPr>
        <w:numPr>
          <w:ilvl w:val="1"/>
          <w:numId w:val="129"/>
        </w:numPr>
        <w:tabs>
          <w:tab w:val="left" w:pos="480"/>
        </w:tabs>
        <w:spacing w:before="121" w:line="250" w:lineRule="auto"/>
        <w:ind w:right="387" w:hanging="359"/>
        <w:rPr>
          <w:rFonts w:ascii="Arial" w:hAnsi="Arial" w:eastAsia="Arial" w:cs="Arial"/>
          <w:sz w:val="20"/>
          <w:szCs w:val="20"/>
        </w:rPr>
      </w:pPr>
      <w:r>
        <w:rPr>
          <w:rFonts w:ascii="Arial"/>
          <w:b/>
          <w:sz w:val="20"/>
        </w:rPr>
        <w:t>The</w:t>
      </w:r>
      <w:r>
        <w:rPr>
          <w:rFonts w:ascii="Arial"/>
          <w:b/>
          <w:spacing w:val="-2"/>
          <w:sz w:val="20"/>
        </w:rPr>
        <w:t xml:space="preserve"> </w:t>
      </w:r>
      <w:r>
        <w:rPr>
          <w:rFonts w:ascii="Arial"/>
          <w:b/>
          <w:sz w:val="20"/>
        </w:rPr>
        <w:t>State</w:t>
      </w:r>
      <w:r>
        <w:rPr>
          <w:rFonts w:ascii="Arial"/>
          <w:b/>
          <w:spacing w:val="-2"/>
          <w:sz w:val="20"/>
        </w:rPr>
        <w:t xml:space="preserve"> </w:t>
      </w:r>
      <w:r>
        <w:rPr>
          <w:rFonts w:ascii="Arial"/>
          <w:b/>
          <w:spacing w:val="-1"/>
          <w:sz w:val="20"/>
        </w:rPr>
        <w:t xml:space="preserve">agency </w:t>
      </w:r>
      <w:r>
        <w:rPr>
          <w:rFonts w:ascii="Arial"/>
          <w:b/>
          <w:sz w:val="20"/>
        </w:rPr>
        <w:t>uses</w:t>
      </w:r>
      <w:r>
        <w:rPr>
          <w:rFonts w:ascii="Arial"/>
          <w:b/>
          <w:spacing w:val="-2"/>
          <w:sz w:val="20"/>
        </w:rPr>
        <w:t xml:space="preserve"> </w:t>
      </w:r>
      <w:r>
        <w:rPr>
          <w:rFonts w:ascii="Arial"/>
          <w:b/>
          <w:sz w:val="20"/>
        </w:rPr>
        <w:t>a</w:t>
      </w:r>
      <w:r>
        <w:rPr>
          <w:rFonts w:ascii="Arial"/>
          <w:b/>
          <w:spacing w:val="-2"/>
          <w:sz w:val="20"/>
        </w:rPr>
        <w:t xml:space="preserve"> </w:t>
      </w:r>
      <w:r>
        <w:rPr>
          <w:rFonts w:ascii="Arial"/>
          <w:b/>
          <w:sz w:val="20"/>
        </w:rPr>
        <w:t>tracking</w:t>
      </w:r>
      <w:r>
        <w:rPr>
          <w:rFonts w:ascii="Arial"/>
          <w:b/>
          <w:spacing w:val="-1"/>
          <w:sz w:val="20"/>
        </w:rPr>
        <w:t xml:space="preserve"> </w:t>
      </w:r>
      <w:r>
        <w:rPr>
          <w:rFonts w:ascii="Arial"/>
          <w:b/>
          <w:sz w:val="20"/>
        </w:rPr>
        <w:t>device,</w:t>
      </w:r>
      <w:r>
        <w:rPr>
          <w:rFonts w:ascii="Arial"/>
          <w:b/>
          <w:spacing w:val="-2"/>
          <w:sz w:val="20"/>
        </w:rPr>
        <w:t xml:space="preserve"> </w:t>
      </w:r>
      <w:r>
        <w:rPr>
          <w:rFonts w:ascii="Arial"/>
          <w:b/>
          <w:spacing w:val="-1"/>
          <w:sz w:val="20"/>
        </w:rPr>
        <w:t xml:space="preserve">such as </w:t>
      </w:r>
      <w:r>
        <w:rPr>
          <w:rFonts w:ascii="Arial"/>
          <w:b/>
          <w:sz w:val="20"/>
        </w:rPr>
        <w:t>a</w:t>
      </w:r>
      <w:r>
        <w:rPr>
          <w:rFonts w:ascii="Arial"/>
          <w:b/>
          <w:spacing w:val="-2"/>
          <w:sz w:val="20"/>
        </w:rPr>
        <w:t xml:space="preserve"> </w:t>
      </w:r>
      <w:r>
        <w:rPr>
          <w:rFonts w:ascii="Arial"/>
          <w:b/>
          <w:spacing w:val="-1"/>
          <w:sz w:val="20"/>
        </w:rPr>
        <w:t xml:space="preserve">chart </w:t>
      </w:r>
      <w:r>
        <w:rPr>
          <w:rFonts w:ascii="Arial"/>
          <w:b/>
          <w:sz w:val="20"/>
        </w:rPr>
        <w:t>or</w:t>
      </w:r>
      <w:r>
        <w:rPr>
          <w:rFonts w:ascii="Arial"/>
          <w:b/>
          <w:spacing w:val="-2"/>
          <w:sz w:val="20"/>
        </w:rPr>
        <w:t xml:space="preserve"> </w:t>
      </w:r>
      <w:r>
        <w:rPr>
          <w:rFonts w:ascii="Arial"/>
          <w:b/>
          <w:spacing w:val="-1"/>
          <w:sz w:val="20"/>
        </w:rPr>
        <w:t xml:space="preserve">spreadsheet, </w:t>
      </w:r>
      <w:r>
        <w:rPr>
          <w:rFonts w:ascii="Arial"/>
          <w:b/>
          <w:sz w:val="20"/>
        </w:rPr>
        <w:t>which</w:t>
      </w:r>
      <w:r>
        <w:rPr>
          <w:rFonts w:ascii="Arial"/>
          <w:b/>
          <w:spacing w:val="-1"/>
          <w:sz w:val="20"/>
        </w:rPr>
        <w:t xml:space="preserve"> summarizes </w:t>
      </w:r>
      <w:r>
        <w:rPr>
          <w:rFonts w:ascii="Arial"/>
          <w:b/>
          <w:sz w:val="20"/>
        </w:rPr>
        <w:t>the</w:t>
      </w:r>
      <w:r>
        <w:rPr>
          <w:rFonts w:ascii="Arial"/>
          <w:b/>
          <w:spacing w:val="-1"/>
          <w:sz w:val="20"/>
        </w:rPr>
        <w:t xml:space="preserve"> reviews </w:t>
      </w:r>
      <w:r>
        <w:rPr>
          <w:rFonts w:ascii="Arial"/>
          <w:b/>
          <w:sz w:val="20"/>
        </w:rPr>
        <w:t>of</w:t>
      </w:r>
      <w:r>
        <w:rPr>
          <w:rFonts w:ascii="Arial"/>
          <w:b/>
          <w:spacing w:val="28"/>
          <w:w w:val="99"/>
          <w:sz w:val="20"/>
        </w:rPr>
        <w:t xml:space="preserve"> </w:t>
      </w:r>
      <w:r>
        <w:rPr>
          <w:rFonts w:ascii="Arial"/>
          <w:b/>
          <w:spacing w:val="-1"/>
          <w:sz w:val="20"/>
        </w:rPr>
        <w:t>all</w:t>
      </w:r>
      <w:r>
        <w:rPr>
          <w:rFonts w:ascii="Arial"/>
          <w:b/>
          <w:spacing w:val="-4"/>
          <w:sz w:val="20"/>
        </w:rPr>
        <w:t xml:space="preserve"> </w:t>
      </w:r>
      <w:r>
        <w:rPr>
          <w:rFonts w:ascii="Arial"/>
          <w:b/>
          <w:sz w:val="20"/>
        </w:rPr>
        <w:t>local</w:t>
      </w:r>
      <w:r>
        <w:rPr>
          <w:rFonts w:ascii="Arial"/>
          <w:b/>
          <w:spacing w:val="-4"/>
          <w:sz w:val="20"/>
        </w:rPr>
        <w:t xml:space="preserve"> </w:t>
      </w:r>
      <w:r>
        <w:rPr>
          <w:rFonts w:ascii="Arial"/>
          <w:b/>
          <w:spacing w:val="-1"/>
          <w:sz w:val="20"/>
        </w:rPr>
        <w:t>agencies.</w:t>
      </w:r>
    </w:p>
    <w:p w:rsidR="00110488" w:rsidP="00110488" w:rsidRDefault="002F3458">
      <w:pPr>
        <w:pStyle w:val="BodyText"/>
        <w:tabs>
          <w:tab w:val="left" w:pos="1919"/>
        </w:tabs>
        <w:spacing w:before="120"/>
        <w:ind w:hanging="300"/>
      </w:pPr>
      <w:sdt>
        <w:sdtPr>
          <w:id w:val="-76700297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139731839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Pr="002D2CED" w:rsidR="00110488" w:rsidP="00110488" w:rsidRDefault="00110488">
      <w:pPr>
        <w:pStyle w:val="BodyText"/>
        <w:ind w:left="547"/>
        <w:rPr>
          <w:b/>
          <w:spacing w:val="-1"/>
        </w:rPr>
      </w:pPr>
      <w:r w:rsidRPr="002D2CED">
        <w:rPr>
          <w:b/>
        </w:rPr>
        <w:t>If</w:t>
      </w:r>
      <w:r w:rsidRPr="002D2CED">
        <w:rPr>
          <w:b/>
          <w:spacing w:val="-3"/>
        </w:rPr>
        <w:t xml:space="preserve"> </w:t>
      </w:r>
      <w:r w:rsidRPr="002D2CED">
        <w:rPr>
          <w:b/>
        </w:rPr>
        <w:t>the</w:t>
      </w:r>
      <w:r w:rsidRPr="002D2CED">
        <w:rPr>
          <w:b/>
          <w:spacing w:val="-1"/>
        </w:rPr>
        <w:t xml:space="preserve"> </w:t>
      </w:r>
      <w:r w:rsidRPr="002D2CED">
        <w:rPr>
          <w:b/>
        </w:rPr>
        <w:t>State</w:t>
      </w:r>
      <w:r w:rsidRPr="002D2CED">
        <w:rPr>
          <w:b/>
          <w:spacing w:val="-2"/>
        </w:rPr>
        <w:t xml:space="preserve"> </w:t>
      </w:r>
      <w:r w:rsidRPr="002D2CED">
        <w:rPr>
          <w:b/>
          <w:spacing w:val="-1"/>
        </w:rPr>
        <w:t>agency</w:t>
      </w:r>
      <w:r w:rsidRPr="002D2CED">
        <w:rPr>
          <w:b/>
          <w:spacing w:val="-2"/>
        </w:rPr>
        <w:t xml:space="preserve"> </w:t>
      </w:r>
      <w:r w:rsidRPr="002D2CED">
        <w:rPr>
          <w:b/>
        </w:rPr>
        <w:t>uses</w:t>
      </w:r>
      <w:r w:rsidRPr="002D2CED">
        <w:rPr>
          <w:b/>
          <w:spacing w:val="-2"/>
        </w:rPr>
        <w:t xml:space="preserve"> </w:t>
      </w:r>
      <w:r w:rsidRPr="002D2CED">
        <w:rPr>
          <w:b/>
        </w:rPr>
        <w:t>a</w:t>
      </w:r>
      <w:r w:rsidRPr="002D2CED">
        <w:rPr>
          <w:b/>
          <w:spacing w:val="-3"/>
        </w:rPr>
        <w:t xml:space="preserve"> </w:t>
      </w:r>
      <w:r w:rsidRPr="002D2CED">
        <w:rPr>
          <w:b/>
        </w:rPr>
        <w:t>tracking</w:t>
      </w:r>
      <w:r w:rsidRPr="002D2CED">
        <w:rPr>
          <w:b/>
          <w:spacing w:val="-1"/>
        </w:rPr>
        <w:t xml:space="preserve"> </w:t>
      </w:r>
      <w:r w:rsidRPr="002D2CED">
        <w:rPr>
          <w:b/>
        </w:rPr>
        <w:t>device,</w:t>
      </w:r>
      <w:r w:rsidRPr="002D2CED">
        <w:rPr>
          <w:b/>
          <w:spacing w:val="-2"/>
        </w:rPr>
        <w:t xml:space="preserve"> </w:t>
      </w:r>
      <w:r w:rsidRPr="002D2CED">
        <w:rPr>
          <w:b/>
        </w:rPr>
        <w:t>it</w:t>
      </w:r>
      <w:r w:rsidRPr="002D2CED">
        <w:rPr>
          <w:b/>
          <w:spacing w:val="-3"/>
        </w:rPr>
        <w:t xml:space="preserve"> </w:t>
      </w:r>
      <w:r w:rsidRPr="002D2CED">
        <w:rPr>
          <w:b/>
          <w:spacing w:val="-1"/>
        </w:rPr>
        <w:t xml:space="preserve">shows </w:t>
      </w:r>
      <w:r w:rsidRPr="002D2CED">
        <w:rPr>
          <w:b/>
        </w:rPr>
        <w:t>(check</w:t>
      </w:r>
      <w:r w:rsidRPr="002D2CED">
        <w:rPr>
          <w:b/>
          <w:spacing w:val="-2"/>
        </w:rPr>
        <w:t xml:space="preserve"> </w:t>
      </w:r>
      <w:r w:rsidRPr="002D2CED">
        <w:rPr>
          <w:b/>
          <w:spacing w:val="-1"/>
        </w:rPr>
        <w:t>all</w:t>
      </w:r>
      <w:r w:rsidRPr="002D2CED">
        <w:rPr>
          <w:b/>
          <w:spacing w:val="-2"/>
        </w:rPr>
        <w:t xml:space="preserve"> </w:t>
      </w:r>
      <w:r w:rsidRPr="002D2CED">
        <w:rPr>
          <w:b/>
        </w:rPr>
        <w:t>that</w:t>
      </w:r>
      <w:r w:rsidRPr="002D2CED">
        <w:rPr>
          <w:b/>
          <w:spacing w:val="-1"/>
        </w:rPr>
        <w:t xml:space="preserve"> apply):</w:t>
      </w:r>
    </w:p>
    <w:p w:rsidR="00110488" w:rsidP="00110488" w:rsidRDefault="00110488">
      <w:pPr>
        <w:pStyle w:val="Heading3"/>
        <w:spacing w:before="0"/>
        <w:ind w:firstLine="0"/>
        <w:rPr>
          <w:spacing w:val="-1"/>
        </w:rPr>
      </w:pPr>
    </w:p>
    <w:p w:rsidR="00110488" w:rsidP="00110488" w:rsidRDefault="002F3458">
      <w:pPr>
        <w:pStyle w:val="BodyText"/>
        <w:spacing w:before="0" w:line="276" w:lineRule="auto"/>
        <w:ind w:left="547"/>
      </w:pPr>
      <w:sdt>
        <w:sdtPr>
          <w:rPr>
            <w:spacing w:val="-1"/>
          </w:rPr>
          <w:id w:val="1959996103"/>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Date</w:t>
      </w:r>
      <w:r w:rsidR="00110488">
        <w:rPr>
          <w:spacing w:val="-2"/>
        </w:rPr>
        <w:t xml:space="preserve"> </w:t>
      </w:r>
      <w:r w:rsidR="00110488">
        <w:rPr>
          <w:spacing w:val="-1"/>
        </w:rPr>
        <w:t xml:space="preserve">of </w:t>
      </w:r>
      <w:r w:rsidR="00110488">
        <w:t>most</w:t>
      </w:r>
      <w:r w:rsidR="00110488">
        <w:rPr>
          <w:spacing w:val="-1"/>
        </w:rPr>
        <w:t xml:space="preserve"> </w:t>
      </w:r>
      <w:r w:rsidR="00110488">
        <w:t>recent</w:t>
      </w:r>
      <w:r w:rsidR="00110488">
        <w:rPr>
          <w:spacing w:val="-2"/>
        </w:rPr>
        <w:t xml:space="preserve"> </w:t>
      </w:r>
      <w:r w:rsidR="00110488">
        <w:t>review</w:t>
      </w:r>
      <w:r w:rsidR="00110488">
        <w:rPr>
          <w:spacing w:val="-2"/>
        </w:rPr>
        <w:t xml:space="preserve"> </w:t>
      </w:r>
      <w:r w:rsidR="00110488">
        <w:t>for</w:t>
      </w:r>
      <w:r w:rsidR="00110488">
        <w:rPr>
          <w:spacing w:val="-2"/>
        </w:rPr>
        <w:t xml:space="preserve"> </w:t>
      </w:r>
      <w:r w:rsidR="00110488">
        <w:rPr>
          <w:spacing w:val="-1"/>
        </w:rPr>
        <w:t>each local agency/clinic</w:t>
      </w:r>
    </w:p>
    <w:p w:rsidR="00110488" w:rsidP="00110488" w:rsidRDefault="002F3458">
      <w:pPr>
        <w:pStyle w:val="BodyText"/>
        <w:spacing w:before="0" w:line="276" w:lineRule="auto"/>
        <w:ind w:left="547" w:right="-54"/>
        <w:rPr>
          <w:spacing w:val="25"/>
        </w:rPr>
      </w:pPr>
      <w:sdt>
        <w:sdtPr>
          <w:rPr>
            <w:spacing w:val="-1"/>
          </w:rPr>
          <w:id w:val="161078047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Number of </w:t>
      </w:r>
      <w:r w:rsidR="00110488">
        <w:t>clinics</w:t>
      </w:r>
      <w:r w:rsidR="00110488">
        <w:rPr>
          <w:spacing w:val="-2"/>
        </w:rPr>
        <w:t xml:space="preserve"> </w:t>
      </w:r>
      <w:r w:rsidR="00110488">
        <w:t>reviewed</w:t>
      </w:r>
      <w:r w:rsidR="00110488">
        <w:rPr>
          <w:spacing w:val="-2"/>
        </w:rPr>
        <w:t xml:space="preserve"> </w:t>
      </w:r>
      <w:r w:rsidR="00110488">
        <w:rPr>
          <w:spacing w:val="-1"/>
        </w:rPr>
        <w:t>in</w:t>
      </w:r>
      <w:r w:rsidR="00110488">
        <w:t xml:space="preserve"> most</w:t>
      </w:r>
      <w:r w:rsidR="00110488">
        <w:rPr>
          <w:spacing w:val="-1"/>
        </w:rPr>
        <w:t xml:space="preserve"> </w:t>
      </w:r>
      <w:r w:rsidR="00110488">
        <w:t>recent</w:t>
      </w:r>
      <w:r w:rsidR="00110488">
        <w:rPr>
          <w:spacing w:val="-2"/>
        </w:rPr>
        <w:t xml:space="preserve"> </w:t>
      </w:r>
      <w:r w:rsidR="00110488">
        <w:t>review</w:t>
      </w:r>
      <w:r w:rsidR="00110488">
        <w:rPr>
          <w:spacing w:val="-2"/>
        </w:rPr>
        <w:t xml:space="preserve"> </w:t>
      </w:r>
      <w:r w:rsidR="00110488">
        <w:t>for</w:t>
      </w:r>
      <w:r w:rsidR="00110488">
        <w:rPr>
          <w:spacing w:val="-1"/>
        </w:rPr>
        <w:t xml:space="preserve"> each local agency/clinic</w:t>
      </w:r>
      <w:r w:rsidR="00110488">
        <w:rPr>
          <w:spacing w:val="25"/>
        </w:rPr>
        <w:t xml:space="preserve"> </w:t>
      </w:r>
    </w:p>
    <w:p w:rsidR="00110488" w:rsidP="00110488" w:rsidRDefault="002F3458">
      <w:pPr>
        <w:pStyle w:val="BodyText"/>
        <w:spacing w:before="0" w:line="276" w:lineRule="auto"/>
        <w:ind w:left="547" w:right="3050"/>
      </w:pPr>
      <w:sdt>
        <w:sdtPr>
          <w:rPr>
            <w:spacing w:val="25"/>
          </w:rPr>
          <w:id w:val="-1570260015"/>
          <w14:checkbox>
            <w14:checked w14:val="0"/>
            <w14:checkedState w14:font="MS Gothic" w14:val="2612"/>
            <w14:uncheckedState w14:font="MS Gothic" w14:val="2610"/>
          </w14:checkbox>
        </w:sdtPr>
        <w:sdtContent>
          <w:r w:rsidR="00110488">
            <w:rPr>
              <w:rFonts w:hint="eastAsia" w:ascii="MS Gothic" w:hAnsi="MS Gothic" w:eastAsia="MS Gothic"/>
              <w:spacing w:val="25"/>
            </w:rPr>
            <w:t>☐</w:t>
          </w:r>
        </w:sdtContent>
      </w:sdt>
      <w:r w:rsidR="00110488">
        <w:rPr>
          <w:spacing w:val="-1"/>
        </w:rPr>
        <w:t xml:space="preserve">Listing of </w:t>
      </w:r>
      <w:r w:rsidR="00110488">
        <w:t>findings</w:t>
      </w:r>
      <w:r w:rsidR="00110488">
        <w:rPr>
          <w:spacing w:val="-2"/>
        </w:rPr>
        <w:t xml:space="preserve"> </w:t>
      </w:r>
      <w:r w:rsidR="00110488">
        <w:t>for</w:t>
      </w:r>
      <w:r w:rsidR="00110488">
        <w:rPr>
          <w:spacing w:val="-2"/>
        </w:rPr>
        <w:t xml:space="preserve"> </w:t>
      </w:r>
      <w:r w:rsidR="00110488">
        <w:t>most</w:t>
      </w:r>
      <w:r w:rsidR="00110488">
        <w:rPr>
          <w:spacing w:val="-1"/>
        </w:rPr>
        <w:t xml:space="preserve"> </w:t>
      </w:r>
      <w:r w:rsidR="00110488">
        <w:t>recent</w:t>
      </w:r>
      <w:r w:rsidR="00110488">
        <w:rPr>
          <w:spacing w:val="-2"/>
        </w:rPr>
        <w:t xml:space="preserve"> </w:t>
      </w:r>
      <w:r w:rsidR="00110488">
        <w:t>review</w:t>
      </w:r>
      <w:r w:rsidR="00110488">
        <w:rPr>
          <w:spacing w:val="-2"/>
        </w:rPr>
        <w:t xml:space="preserve"> </w:t>
      </w:r>
      <w:r w:rsidR="00110488">
        <w:rPr>
          <w:spacing w:val="-1"/>
        </w:rPr>
        <w:t>of each local agency/clinic</w:t>
      </w:r>
    </w:p>
    <w:p w:rsidR="00110488" w:rsidP="00110488" w:rsidRDefault="002F3458">
      <w:pPr>
        <w:pStyle w:val="BodyText"/>
        <w:spacing w:before="0" w:line="276" w:lineRule="auto"/>
        <w:ind w:left="547"/>
      </w:pPr>
      <w:sdt>
        <w:sdtPr>
          <w:rPr>
            <w:spacing w:val="-1"/>
          </w:rPr>
          <w:id w:val="-146272152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Date</w:t>
      </w:r>
      <w:r w:rsidR="00110488">
        <w:rPr>
          <w:spacing w:val="-2"/>
        </w:rPr>
        <w:t xml:space="preserve"> </w:t>
      </w:r>
      <w:r w:rsidR="00110488">
        <w:rPr>
          <w:spacing w:val="-1"/>
        </w:rPr>
        <w:t xml:space="preserve">of </w:t>
      </w:r>
      <w:r w:rsidR="00110488">
        <w:t>State</w:t>
      </w:r>
      <w:r w:rsidR="00110488">
        <w:rPr>
          <w:spacing w:val="-1"/>
        </w:rPr>
        <w:t xml:space="preserve"> agency notice of </w:t>
      </w:r>
      <w:r w:rsidR="00110488">
        <w:t>findings</w:t>
      </w:r>
      <w:r w:rsidR="00110488">
        <w:rPr>
          <w:spacing w:val="-2"/>
        </w:rPr>
        <w:t xml:space="preserve"> </w:t>
      </w:r>
      <w:r w:rsidR="00110488">
        <w:rPr>
          <w:spacing w:val="-1"/>
        </w:rPr>
        <w:t xml:space="preserve">in </w:t>
      </w:r>
      <w:r w:rsidR="00110488">
        <w:t>most</w:t>
      </w:r>
      <w:r w:rsidR="00110488">
        <w:rPr>
          <w:spacing w:val="-1"/>
        </w:rPr>
        <w:t xml:space="preserve"> </w:t>
      </w:r>
      <w:r w:rsidR="00110488">
        <w:t>recent</w:t>
      </w:r>
      <w:r w:rsidR="00110488">
        <w:rPr>
          <w:spacing w:val="-2"/>
        </w:rPr>
        <w:t xml:space="preserve"> </w:t>
      </w:r>
      <w:r w:rsidR="00110488">
        <w:t>review</w:t>
      </w:r>
      <w:r w:rsidR="00110488">
        <w:rPr>
          <w:spacing w:val="-2"/>
        </w:rPr>
        <w:t xml:space="preserve"> </w:t>
      </w:r>
      <w:r w:rsidR="00110488">
        <w:t>for</w:t>
      </w:r>
      <w:r w:rsidR="00110488">
        <w:rPr>
          <w:spacing w:val="-2"/>
        </w:rPr>
        <w:t xml:space="preserve"> </w:t>
      </w:r>
      <w:r w:rsidR="00110488">
        <w:rPr>
          <w:spacing w:val="-1"/>
        </w:rPr>
        <w:t>each local agency/clinic</w:t>
      </w:r>
    </w:p>
    <w:p w:rsidR="00110488" w:rsidP="00110488" w:rsidRDefault="002F3458">
      <w:pPr>
        <w:pStyle w:val="BodyText"/>
        <w:tabs>
          <w:tab w:val="left" w:pos="9900"/>
        </w:tabs>
        <w:spacing w:before="0" w:line="276" w:lineRule="auto"/>
        <w:ind w:left="810" w:right="-54" w:hanging="263"/>
      </w:pPr>
      <w:sdt>
        <w:sdtPr>
          <w:rPr>
            <w:spacing w:val="-1"/>
          </w:rPr>
          <w:id w:val="-1102187423"/>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Date of local</w:t>
      </w:r>
      <w:r w:rsidR="00110488">
        <w:t xml:space="preserve"> </w:t>
      </w:r>
      <w:r w:rsidR="00110488">
        <w:rPr>
          <w:spacing w:val="-1"/>
        </w:rPr>
        <w:t xml:space="preserve">agency/clinic </w:t>
      </w:r>
      <w:r w:rsidR="00110488">
        <w:t>corrective</w:t>
      </w:r>
      <w:r w:rsidR="00110488">
        <w:rPr>
          <w:spacing w:val="-1"/>
        </w:rPr>
        <w:t xml:space="preserve"> action plan</w:t>
      </w:r>
      <w:r w:rsidR="00110488">
        <w:t xml:space="preserve"> </w:t>
      </w:r>
      <w:r w:rsidR="00110488">
        <w:rPr>
          <w:spacing w:val="-1"/>
        </w:rPr>
        <w:t xml:space="preserve">in </w:t>
      </w:r>
      <w:r w:rsidR="00110488">
        <w:t>most recent</w:t>
      </w:r>
      <w:r w:rsidR="00110488">
        <w:rPr>
          <w:spacing w:val="-2"/>
        </w:rPr>
        <w:t xml:space="preserve"> </w:t>
      </w:r>
      <w:r w:rsidR="00110488">
        <w:t>review</w:t>
      </w:r>
      <w:r w:rsidR="00110488">
        <w:rPr>
          <w:spacing w:val="-1"/>
        </w:rPr>
        <w:t xml:space="preserve"> </w:t>
      </w:r>
      <w:r w:rsidR="00110488">
        <w:t>for</w:t>
      </w:r>
      <w:r w:rsidR="00110488">
        <w:rPr>
          <w:spacing w:val="-2"/>
        </w:rPr>
        <w:t xml:space="preserve"> </w:t>
      </w:r>
      <w:r w:rsidR="00110488">
        <w:rPr>
          <w:spacing w:val="-1"/>
        </w:rPr>
        <w:t>each</w:t>
      </w:r>
      <w:r w:rsidR="00110488">
        <w:t xml:space="preserve"> </w:t>
      </w:r>
      <w:r w:rsidR="00110488">
        <w:rPr>
          <w:spacing w:val="-1"/>
        </w:rPr>
        <w:t>local agency</w:t>
      </w:r>
      <w:r w:rsidR="00110488">
        <w:t xml:space="preserve"> </w:t>
      </w:r>
      <w:r w:rsidR="00110488">
        <w:rPr>
          <w:spacing w:val="-1"/>
        </w:rPr>
        <w:t xml:space="preserve">and/or </w:t>
      </w:r>
      <w:r w:rsidR="00110488">
        <w:t>clinics</w:t>
      </w:r>
    </w:p>
    <w:p w:rsidR="00110488" w:rsidP="00110488" w:rsidRDefault="002F3458">
      <w:pPr>
        <w:pStyle w:val="BodyText"/>
        <w:tabs>
          <w:tab w:val="left" w:pos="9900"/>
        </w:tabs>
        <w:spacing w:before="0" w:line="276" w:lineRule="auto"/>
        <w:ind w:left="547" w:right="-54"/>
      </w:pPr>
      <w:sdt>
        <w:sdtPr>
          <w:rPr>
            <w:spacing w:val="23"/>
          </w:rPr>
          <w:id w:val="-1684746363"/>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rPr>
          <w:spacing w:val="23"/>
        </w:rPr>
        <w:t xml:space="preserve"> </w:t>
      </w:r>
      <w:r w:rsidR="00110488">
        <w:t>Outcome</w:t>
      </w:r>
      <w:r w:rsidR="00110488">
        <w:rPr>
          <w:spacing w:val="-2"/>
        </w:rPr>
        <w:t xml:space="preserve"> </w:t>
      </w:r>
      <w:r w:rsidR="00110488">
        <w:rPr>
          <w:spacing w:val="-1"/>
        </w:rPr>
        <w:t>of</w:t>
      </w:r>
      <w:r w:rsidR="00110488">
        <w:t xml:space="preserve"> corrective</w:t>
      </w:r>
      <w:r w:rsidR="00110488">
        <w:rPr>
          <w:spacing w:val="-2"/>
        </w:rPr>
        <w:t xml:space="preserve"> </w:t>
      </w:r>
      <w:r w:rsidR="00110488">
        <w:rPr>
          <w:spacing w:val="-1"/>
        </w:rPr>
        <w:t>action</w:t>
      </w:r>
      <w:r w:rsidR="00110488">
        <w:t xml:space="preserve"> </w:t>
      </w:r>
      <w:r w:rsidR="00110488">
        <w:rPr>
          <w:spacing w:val="-1"/>
        </w:rPr>
        <w:t>plan</w:t>
      </w:r>
    </w:p>
    <w:p w:rsidRPr="00340511" w:rsidR="00110488" w:rsidP="00703A8E" w:rsidRDefault="00110488">
      <w:pPr>
        <w:pStyle w:val="BodyText"/>
        <w:numPr>
          <w:ilvl w:val="1"/>
          <w:numId w:val="129"/>
        </w:numPr>
        <w:rPr>
          <w:b/>
          <w:bCs/>
        </w:rPr>
      </w:pPr>
      <w:r w:rsidRPr="00340511">
        <w:rPr>
          <w:b/>
        </w:rPr>
        <w:t>In</w:t>
      </w:r>
      <w:r w:rsidRPr="00340511">
        <w:rPr>
          <w:b/>
          <w:spacing w:val="-3"/>
        </w:rPr>
        <w:t xml:space="preserve"> </w:t>
      </w:r>
      <w:r w:rsidRPr="00340511">
        <w:rPr>
          <w:b/>
        </w:rPr>
        <w:t>preparing</w:t>
      </w:r>
      <w:r w:rsidRPr="00340511">
        <w:rPr>
          <w:b/>
          <w:spacing w:val="-3"/>
        </w:rPr>
        <w:t xml:space="preserve"> </w:t>
      </w:r>
      <w:r w:rsidRPr="00340511">
        <w:rPr>
          <w:b/>
        </w:rPr>
        <w:t>to</w:t>
      </w:r>
      <w:r w:rsidRPr="00340511">
        <w:rPr>
          <w:b/>
          <w:spacing w:val="-2"/>
        </w:rPr>
        <w:t xml:space="preserve"> </w:t>
      </w:r>
      <w:r w:rsidRPr="00340511">
        <w:rPr>
          <w:b/>
        </w:rPr>
        <w:t>conduct</w:t>
      </w:r>
      <w:r w:rsidRPr="00340511">
        <w:rPr>
          <w:b/>
          <w:spacing w:val="-2"/>
        </w:rPr>
        <w:t xml:space="preserve"> </w:t>
      </w:r>
      <w:r w:rsidRPr="00340511">
        <w:rPr>
          <w:b/>
        </w:rPr>
        <w:t>a</w:t>
      </w:r>
      <w:r w:rsidRPr="00340511">
        <w:rPr>
          <w:b/>
          <w:spacing w:val="-3"/>
        </w:rPr>
        <w:t xml:space="preserve"> </w:t>
      </w:r>
      <w:r w:rsidRPr="00340511">
        <w:rPr>
          <w:b/>
        </w:rPr>
        <w:t>local</w:t>
      </w:r>
      <w:r w:rsidRPr="00340511">
        <w:rPr>
          <w:b/>
          <w:spacing w:val="-3"/>
        </w:rPr>
        <w:t xml:space="preserve"> </w:t>
      </w:r>
      <w:r w:rsidRPr="00340511">
        <w:rPr>
          <w:b/>
        </w:rPr>
        <w:t>agency</w:t>
      </w:r>
      <w:r w:rsidRPr="00340511">
        <w:rPr>
          <w:b/>
          <w:spacing w:val="-2"/>
        </w:rPr>
        <w:t xml:space="preserve"> </w:t>
      </w:r>
      <w:r w:rsidRPr="00340511">
        <w:rPr>
          <w:b/>
        </w:rPr>
        <w:t>review,</w:t>
      </w:r>
      <w:r w:rsidRPr="00340511">
        <w:rPr>
          <w:b/>
          <w:spacing w:val="-2"/>
        </w:rPr>
        <w:t xml:space="preserve"> </w:t>
      </w:r>
      <w:r w:rsidRPr="00340511">
        <w:rPr>
          <w:b/>
        </w:rPr>
        <w:t>the</w:t>
      </w:r>
      <w:r w:rsidRPr="00340511">
        <w:rPr>
          <w:b/>
          <w:spacing w:val="-2"/>
        </w:rPr>
        <w:t xml:space="preserve"> </w:t>
      </w:r>
      <w:r w:rsidRPr="00340511">
        <w:rPr>
          <w:b/>
        </w:rPr>
        <w:t>State</w:t>
      </w:r>
      <w:r w:rsidRPr="00340511">
        <w:rPr>
          <w:b/>
          <w:spacing w:val="-3"/>
        </w:rPr>
        <w:t xml:space="preserve"> </w:t>
      </w:r>
      <w:r w:rsidRPr="00340511">
        <w:rPr>
          <w:b/>
        </w:rPr>
        <w:t>agency</w:t>
      </w:r>
      <w:r w:rsidRPr="00340511">
        <w:rPr>
          <w:b/>
          <w:spacing w:val="-2"/>
        </w:rPr>
        <w:t xml:space="preserve"> </w:t>
      </w:r>
      <w:r w:rsidRPr="00340511">
        <w:rPr>
          <w:b/>
        </w:rPr>
        <w:t>reviews</w:t>
      </w:r>
      <w:r w:rsidRPr="00340511">
        <w:rPr>
          <w:b/>
          <w:spacing w:val="-2"/>
        </w:rPr>
        <w:t xml:space="preserve"> </w:t>
      </w:r>
      <w:r w:rsidRPr="00340511">
        <w:rPr>
          <w:b/>
        </w:rPr>
        <w:t>data</w:t>
      </w:r>
      <w:r w:rsidRPr="00340511">
        <w:rPr>
          <w:b/>
          <w:spacing w:val="-3"/>
        </w:rPr>
        <w:t xml:space="preserve"> </w:t>
      </w:r>
      <w:r w:rsidRPr="00340511">
        <w:rPr>
          <w:b/>
        </w:rPr>
        <w:t>reports</w:t>
      </w:r>
      <w:r w:rsidRPr="00340511">
        <w:rPr>
          <w:b/>
          <w:spacing w:val="-2"/>
        </w:rPr>
        <w:t xml:space="preserve"> </w:t>
      </w:r>
      <w:r w:rsidRPr="00340511">
        <w:rPr>
          <w:b/>
        </w:rPr>
        <w:t>on:</w:t>
      </w:r>
    </w:p>
    <w:p w:rsidR="00110488" w:rsidP="00110488" w:rsidRDefault="00110488">
      <w:pPr>
        <w:pStyle w:val="Heading3"/>
        <w:tabs>
          <w:tab w:val="left" w:pos="480"/>
        </w:tabs>
        <w:spacing w:before="0"/>
        <w:ind w:firstLine="0"/>
        <w:rPr>
          <w:b w:val="0"/>
          <w:bCs w:val="0"/>
        </w:rPr>
      </w:pPr>
    </w:p>
    <w:p w:rsidR="00110488" w:rsidP="00110488" w:rsidRDefault="002F3458">
      <w:pPr>
        <w:pStyle w:val="BodyText"/>
        <w:spacing w:before="0" w:line="276" w:lineRule="auto"/>
        <w:ind w:left="446" w:right="6993"/>
      </w:pPr>
      <w:sdt>
        <w:sdtPr>
          <w:rPr>
            <w:spacing w:val="-1"/>
          </w:rPr>
          <w:id w:val="-140044254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No-shows</w:t>
      </w:r>
      <w:r w:rsidR="00110488">
        <w:t xml:space="preserve"> </w:t>
      </w:r>
      <w:r w:rsidR="00110488">
        <w:rPr>
          <w:spacing w:val="-1"/>
        </w:rPr>
        <w:t>by</w:t>
      </w:r>
      <w:r w:rsidR="00110488">
        <w:t xml:space="preserve"> category</w:t>
      </w:r>
    </w:p>
    <w:p w:rsidR="00110488" w:rsidP="00110488" w:rsidRDefault="002F3458">
      <w:pPr>
        <w:pStyle w:val="BodyText"/>
        <w:spacing w:before="0" w:line="276" w:lineRule="auto"/>
        <w:ind w:left="446" w:right="-54"/>
      </w:pPr>
      <w:sdt>
        <w:sdtPr>
          <w:id w:val="113537158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Administrative</w:t>
      </w:r>
      <w:r w:rsidR="00110488">
        <w:rPr>
          <w:spacing w:val="-4"/>
        </w:rPr>
        <w:t xml:space="preserve"> </w:t>
      </w:r>
      <w:r w:rsidR="00110488">
        <w:t>costs</w:t>
      </w:r>
      <w:r w:rsidR="00110488">
        <w:rPr>
          <w:spacing w:val="-2"/>
        </w:rPr>
        <w:t xml:space="preserve"> </w:t>
      </w:r>
      <w:r w:rsidR="00110488">
        <w:t xml:space="preserve">claimed </w:t>
      </w:r>
    </w:p>
    <w:p w:rsidR="00110488" w:rsidP="00110488" w:rsidRDefault="002F3458">
      <w:pPr>
        <w:pStyle w:val="BodyText"/>
        <w:spacing w:before="0" w:line="276" w:lineRule="auto"/>
        <w:ind w:left="446" w:right="6993"/>
      </w:pPr>
      <w:sdt>
        <w:sdtPr>
          <w:id w:val="12234921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Financial</w:t>
      </w:r>
      <w:r w:rsidR="00110488">
        <w:rPr>
          <w:spacing w:val="-1"/>
        </w:rPr>
        <w:t xml:space="preserve"> </w:t>
      </w:r>
      <w:r w:rsidR="00110488">
        <w:t>reports</w:t>
      </w:r>
    </w:p>
    <w:p w:rsidR="00110488" w:rsidP="00110488" w:rsidRDefault="002F3458">
      <w:pPr>
        <w:pStyle w:val="BodyText"/>
        <w:spacing w:before="0" w:line="276" w:lineRule="auto"/>
        <w:ind w:left="446" w:right="36"/>
      </w:pPr>
      <w:sdt>
        <w:sdtPr>
          <w:id w:val="-116515453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Priorities</w:t>
      </w:r>
      <w:r w:rsidR="00110488">
        <w:rPr>
          <w:spacing w:val="-1"/>
        </w:rPr>
        <w:t xml:space="preserve"> </w:t>
      </w:r>
      <w:r w:rsidR="00110488">
        <w:t xml:space="preserve">served </w:t>
      </w:r>
    </w:p>
    <w:p w:rsidR="00110488" w:rsidP="00110488" w:rsidRDefault="002F3458">
      <w:pPr>
        <w:pStyle w:val="BodyText"/>
        <w:spacing w:before="0" w:line="276" w:lineRule="auto"/>
        <w:ind w:left="446" w:right="8249"/>
        <w:rPr>
          <w:spacing w:val="20"/>
        </w:rPr>
      </w:pPr>
      <w:sdt>
        <w:sdtPr>
          <w:id w:val="189692897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Caseload</w:t>
      </w:r>
      <w:r w:rsidR="00110488">
        <w:rPr>
          <w:spacing w:val="20"/>
        </w:rPr>
        <w:t xml:space="preserve"> </w:t>
      </w:r>
    </w:p>
    <w:p w:rsidR="00110488" w:rsidP="00110488" w:rsidRDefault="002F3458">
      <w:pPr>
        <w:pStyle w:val="BodyText"/>
        <w:spacing w:before="0" w:line="276" w:lineRule="auto"/>
        <w:ind w:left="446" w:right="60"/>
        <w:rPr>
          <w:spacing w:val="-1"/>
        </w:rPr>
      </w:pPr>
      <w:sdt>
        <w:sdtPr>
          <w:rPr>
            <w:spacing w:val="20"/>
          </w:rPr>
          <w:id w:val="-1075350708"/>
          <w14:checkbox>
            <w14:checked w14:val="0"/>
            <w14:checkedState w14:font="MS Gothic" w14:val="2612"/>
            <w14:uncheckedState w14:font="MS Gothic" w14:val="2610"/>
          </w14:checkbox>
        </w:sdtPr>
        <w:sdtContent>
          <w:r w:rsidR="00110488">
            <w:rPr>
              <w:rFonts w:hint="eastAsia" w:ascii="MS Gothic" w:hAnsi="MS Gothic" w:eastAsia="MS Gothic"/>
              <w:spacing w:val="20"/>
            </w:rPr>
            <w:t>☐</w:t>
          </w:r>
        </w:sdtContent>
      </w:sdt>
      <w:r w:rsidR="00110488">
        <w:rPr>
          <w:spacing w:val="20"/>
        </w:rPr>
        <w:t xml:space="preserve"> R</w:t>
      </w:r>
      <w:r w:rsidR="00110488">
        <w:rPr>
          <w:spacing w:val="-1"/>
        </w:rPr>
        <w:t>acial/ethnicity</w:t>
      </w:r>
    </w:p>
    <w:p w:rsidR="00110488" w:rsidP="00110488" w:rsidRDefault="002F3458">
      <w:pPr>
        <w:pStyle w:val="BodyText"/>
        <w:spacing w:before="0" w:line="276" w:lineRule="auto"/>
        <w:ind w:left="446" w:right="60"/>
      </w:pPr>
      <w:sdt>
        <w:sdtPr>
          <w:rPr>
            <w:spacing w:val="20"/>
          </w:rPr>
          <w:id w:val="2079398971"/>
          <w14:checkbox>
            <w14:checked w14:val="0"/>
            <w14:checkedState w14:font="MS Gothic" w14:val="2612"/>
            <w14:uncheckedState w14:font="MS Gothic" w14:val="2610"/>
          </w14:checkbox>
        </w:sdtPr>
        <w:sdtContent>
          <w:r w:rsidR="00110488">
            <w:rPr>
              <w:rFonts w:hint="eastAsia" w:ascii="MS Gothic" w:hAnsi="MS Gothic" w:eastAsia="MS Gothic"/>
              <w:spacing w:val="20"/>
            </w:rPr>
            <w:t>☐</w:t>
          </w:r>
        </w:sdtContent>
      </w:sdt>
      <w:r w:rsidR="00110488">
        <w:rPr>
          <w:spacing w:val="20"/>
        </w:rPr>
        <w:t xml:space="preserve"> S</w:t>
      </w:r>
      <w:r w:rsidR="00110488">
        <w:t>taff/participant</w:t>
      </w:r>
      <w:r w:rsidR="00110488">
        <w:rPr>
          <w:spacing w:val="-1"/>
        </w:rPr>
        <w:t xml:space="preserve"> r</w:t>
      </w:r>
      <w:r w:rsidR="00110488">
        <w:t>atios</w:t>
      </w:r>
    </w:p>
    <w:p w:rsidR="00110488" w:rsidP="00110488" w:rsidRDefault="002F3458">
      <w:pPr>
        <w:pStyle w:val="BodyText"/>
        <w:spacing w:before="0" w:line="276" w:lineRule="auto"/>
        <w:ind w:left="446" w:right="126"/>
        <w:rPr>
          <w:spacing w:val="25"/>
        </w:rPr>
      </w:pPr>
      <w:sdt>
        <w:sdtPr>
          <w:id w:val="155195408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Participant</w:t>
      </w:r>
      <w:r w:rsidR="00110488">
        <w:rPr>
          <w:spacing w:val="-2"/>
        </w:rPr>
        <w:t xml:space="preserve"> </w:t>
      </w:r>
      <w:r w:rsidR="00110488">
        <w:rPr>
          <w:spacing w:val="-1"/>
        </w:rPr>
        <w:t xml:space="preserve">nutrition </w:t>
      </w:r>
      <w:r w:rsidR="00110488">
        <w:t>surveillance</w:t>
      </w:r>
      <w:r w:rsidR="00110488">
        <w:rPr>
          <w:spacing w:val="-1"/>
        </w:rPr>
        <w:t xml:space="preserve"> data </w:t>
      </w:r>
      <w:r w:rsidR="00110488">
        <w:t>for</w:t>
      </w:r>
      <w:r w:rsidR="00110488">
        <w:rPr>
          <w:spacing w:val="-2"/>
        </w:rPr>
        <w:t xml:space="preserve"> </w:t>
      </w:r>
      <w:r w:rsidR="00110488">
        <w:rPr>
          <w:spacing w:val="-1"/>
        </w:rPr>
        <w:t>participants</w:t>
      </w:r>
      <w:r w:rsidR="00110488">
        <w:t xml:space="preserve"> </w:t>
      </w:r>
      <w:r w:rsidR="00110488">
        <w:rPr>
          <w:spacing w:val="-1"/>
        </w:rPr>
        <w:t xml:space="preserve">in </w:t>
      </w:r>
      <w:r w:rsidR="00110488">
        <w:t>that</w:t>
      </w:r>
      <w:r w:rsidR="00110488">
        <w:rPr>
          <w:spacing w:val="-2"/>
        </w:rPr>
        <w:t xml:space="preserve"> </w:t>
      </w:r>
      <w:r w:rsidR="00110488">
        <w:rPr>
          <w:spacing w:val="-1"/>
        </w:rPr>
        <w:t>local</w:t>
      </w:r>
      <w:r w:rsidR="00110488">
        <w:t xml:space="preserve"> </w:t>
      </w:r>
      <w:r w:rsidR="00110488">
        <w:rPr>
          <w:spacing w:val="-1"/>
        </w:rPr>
        <w:t>agency/clinic</w:t>
      </w:r>
      <w:r w:rsidR="00110488">
        <w:rPr>
          <w:spacing w:val="25"/>
        </w:rPr>
        <w:t xml:space="preserve"> </w:t>
      </w:r>
    </w:p>
    <w:p w:rsidR="00110488" w:rsidP="00110488" w:rsidRDefault="002F3458">
      <w:pPr>
        <w:pStyle w:val="BodyText"/>
        <w:spacing w:before="0" w:line="276" w:lineRule="auto"/>
        <w:ind w:left="446" w:right="3050"/>
      </w:pPr>
      <w:sdt>
        <w:sdtPr>
          <w:rPr>
            <w:spacing w:val="25"/>
          </w:rPr>
          <w:id w:val="312382330"/>
          <w14:checkbox>
            <w14:checked w14:val="0"/>
            <w14:checkedState w14:font="MS Gothic" w14:val="2612"/>
            <w14:uncheckedState w14:font="MS Gothic" w14:val="2610"/>
          </w14:checkbox>
        </w:sdtPr>
        <w:sdtContent>
          <w:r w:rsidR="00110488">
            <w:rPr>
              <w:rFonts w:hint="eastAsia" w:ascii="MS Gothic" w:hAnsi="MS Gothic" w:eastAsia="MS Gothic"/>
              <w:spacing w:val="25"/>
            </w:rPr>
            <w:t>☐</w:t>
          </w:r>
        </w:sdtContent>
      </w:sdt>
      <w:r w:rsidR="00110488">
        <w:rPr>
          <w:spacing w:val="25"/>
        </w:rPr>
        <w:t xml:space="preserve"> </w:t>
      </w:r>
      <w:r w:rsidR="00110488">
        <w:t>Other</w:t>
      </w:r>
      <w:r w:rsidR="00110488">
        <w:rPr>
          <w:spacing w:val="-6"/>
        </w:rPr>
        <w:t xml:space="preserve"> </w:t>
      </w:r>
      <w:r w:rsidR="00110488">
        <w:t xml:space="preserve">(specify):  </w:t>
      </w:r>
      <w:r w:rsidR="00110488">
        <w:fldChar w:fldCharType="begin">
          <w:ffData>
            <w:name w:val="Text13"/>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rPr>
          <w:rFonts w:ascii="Arial" w:hAnsi="Arial" w:eastAsia="Arial" w:cs="Arial"/>
          <w:sz w:val="10"/>
          <w:szCs w:val="10"/>
        </w:rPr>
      </w:pPr>
    </w:p>
    <w:p w:rsidR="00110488" w:rsidP="00110488" w:rsidRDefault="00110488">
      <w:pPr>
        <w:pStyle w:val="BodyText"/>
        <w:ind w:left="460"/>
        <w:rPr>
          <w:b/>
        </w:rPr>
      </w:pPr>
      <w:r w:rsidRPr="0061727E">
        <w:rPr>
          <w:b/>
          <w:spacing w:val="-1"/>
        </w:rPr>
        <w:t>ADDITIONAL</w:t>
      </w:r>
      <w:r w:rsidRPr="0061727E">
        <w:rPr>
          <w:b/>
          <w:spacing w:val="-7"/>
        </w:rPr>
        <w:t xml:space="preserve"> </w:t>
      </w:r>
      <w:r w:rsidRPr="0061727E">
        <w:rPr>
          <w:b/>
          <w:spacing w:val="-1"/>
        </w:rPr>
        <w:t>DETAIL:</w:t>
      </w:r>
      <w:r w:rsidRPr="0061727E">
        <w:rPr>
          <w:b/>
          <w:spacing w:val="-6"/>
        </w:rPr>
        <w:t xml:space="preserve"> </w:t>
      </w:r>
      <w:r w:rsidRPr="0061727E">
        <w:rPr>
          <w:b/>
        </w:rPr>
        <w:t>Monitoring</w:t>
      </w:r>
      <w:r w:rsidRPr="0061727E">
        <w:rPr>
          <w:b/>
          <w:spacing w:val="-6"/>
        </w:rPr>
        <w:t xml:space="preserve"> </w:t>
      </w:r>
      <w:r w:rsidRPr="0061727E">
        <w:rPr>
          <w:b/>
        </w:rPr>
        <w:t>&amp;</w:t>
      </w:r>
      <w:r w:rsidRPr="0061727E">
        <w:rPr>
          <w:b/>
          <w:spacing w:val="-7"/>
        </w:rPr>
        <w:t xml:space="preserve"> </w:t>
      </w:r>
      <w:r w:rsidRPr="0061727E">
        <w:rPr>
          <w:b/>
          <w:spacing w:val="-1"/>
        </w:rPr>
        <w:t>Audits</w:t>
      </w:r>
      <w:r w:rsidRPr="0061727E">
        <w:rPr>
          <w:b/>
          <w:spacing w:val="-6"/>
        </w:rPr>
        <w:t xml:space="preserve"> </w:t>
      </w:r>
      <w:r w:rsidRPr="0061727E">
        <w:rPr>
          <w:b/>
          <w:spacing w:val="-1"/>
        </w:rPr>
        <w:t>Appendix</w:t>
      </w:r>
      <w:r w:rsidRPr="0061727E">
        <w:rPr>
          <w:b/>
          <w:spacing w:val="-7"/>
        </w:rPr>
        <w:t xml:space="preserve"> </w:t>
      </w:r>
      <w:r w:rsidRPr="0061727E">
        <w:rPr>
          <w:b/>
          <w:spacing w:val="-1"/>
        </w:rPr>
        <w:t>and/or</w:t>
      </w:r>
      <w:r w:rsidRPr="0061727E">
        <w:rPr>
          <w:b/>
          <w:spacing w:val="-6"/>
        </w:rPr>
        <w:t xml:space="preserve"> </w:t>
      </w:r>
      <w:r w:rsidRPr="0061727E">
        <w:rPr>
          <w:b/>
        </w:rPr>
        <w:t>Procedure</w:t>
      </w:r>
      <w:r w:rsidRPr="0061727E">
        <w:rPr>
          <w:b/>
          <w:spacing w:val="-7"/>
        </w:rPr>
        <w:t xml:space="preserve"> </w:t>
      </w:r>
      <w:r w:rsidRPr="0061727E">
        <w:rPr>
          <w:b/>
        </w:rPr>
        <w:t>Manual</w:t>
      </w:r>
      <w:r w:rsidRPr="0061727E">
        <w:rPr>
          <w:b/>
          <w:spacing w:val="-6"/>
        </w:rPr>
        <w:t xml:space="preserve"> </w:t>
      </w:r>
      <w:r w:rsidRPr="0061727E">
        <w:rPr>
          <w:b/>
        </w:rPr>
        <w:t xml:space="preserve">(citation): </w:t>
      </w:r>
      <w:r w:rsidRPr="0061727E">
        <w:rPr>
          <w:b/>
        </w:rPr>
        <w:fldChar w:fldCharType="begin">
          <w:ffData>
            <w:name w:val="Text14"/>
            <w:enabled/>
            <w:calcOnExit w:val="0"/>
            <w:textInput/>
          </w:ffData>
        </w:fldChar>
      </w:r>
      <w:r w:rsidRPr="0061727E">
        <w:rPr>
          <w:b/>
        </w:rPr>
        <w:instrText xml:space="preserve"> FORMTEXT </w:instrText>
      </w:r>
      <w:r w:rsidRPr="0061727E">
        <w:rPr>
          <w:b/>
        </w:rPr>
      </w:r>
      <w:r w:rsidRPr="0061727E">
        <w:rPr>
          <w:b/>
        </w:rPr>
        <w:fldChar w:fldCharType="separate"/>
      </w:r>
      <w:r w:rsidRPr="0061727E">
        <w:rPr>
          <w:b/>
          <w:noProof/>
        </w:rPr>
        <w:t> </w:t>
      </w:r>
      <w:r w:rsidRPr="0061727E">
        <w:rPr>
          <w:b/>
          <w:noProof/>
        </w:rPr>
        <w:t> </w:t>
      </w:r>
      <w:r w:rsidRPr="0061727E">
        <w:rPr>
          <w:b/>
          <w:noProof/>
        </w:rPr>
        <w:t> </w:t>
      </w:r>
      <w:r w:rsidRPr="0061727E">
        <w:rPr>
          <w:b/>
          <w:noProof/>
        </w:rPr>
        <w:t> </w:t>
      </w:r>
      <w:r w:rsidRPr="0061727E">
        <w:rPr>
          <w:b/>
          <w:noProof/>
        </w:rPr>
        <w:t> </w:t>
      </w:r>
      <w:r w:rsidRPr="0061727E">
        <w:rPr>
          <w:b/>
        </w:rPr>
        <w:fldChar w:fldCharType="end"/>
      </w:r>
    </w:p>
    <w:p w:rsidRPr="00340511" w:rsidR="00110488" w:rsidP="00703A8E" w:rsidRDefault="00110488">
      <w:pPr>
        <w:pStyle w:val="BodyText"/>
        <w:numPr>
          <w:ilvl w:val="0"/>
          <w:numId w:val="134"/>
        </w:numPr>
        <w:spacing w:before="480"/>
        <w:ind w:left="180" w:hanging="90"/>
        <w:rPr>
          <w:b/>
          <w:bCs/>
        </w:rPr>
      </w:pPr>
      <w:r w:rsidRPr="00340511">
        <w:rPr>
          <w:b/>
        </w:rPr>
        <w:lastRenderedPageBreak/>
        <w:t>Local</w:t>
      </w:r>
      <w:r w:rsidRPr="00340511">
        <w:rPr>
          <w:b/>
          <w:spacing w:val="-11"/>
        </w:rPr>
        <w:t xml:space="preserve"> </w:t>
      </w:r>
      <w:r w:rsidRPr="00340511">
        <w:rPr>
          <w:b/>
          <w:spacing w:val="-1"/>
        </w:rPr>
        <w:t>Agency/Clinic</w:t>
      </w:r>
      <w:r w:rsidRPr="00340511">
        <w:rPr>
          <w:b/>
          <w:spacing w:val="-10"/>
        </w:rPr>
        <w:t xml:space="preserve"> </w:t>
      </w:r>
      <w:r w:rsidRPr="00340511">
        <w:rPr>
          <w:b/>
        </w:rPr>
        <w:t>Monitoring</w:t>
      </w:r>
      <w:r w:rsidRPr="00340511">
        <w:rPr>
          <w:b/>
          <w:spacing w:val="-9"/>
        </w:rPr>
        <w:t xml:space="preserve"> </w:t>
      </w:r>
      <w:r w:rsidRPr="00340511">
        <w:rPr>
          <w:b/>
        </w:rPr>
        <w:t>Procedures</w:t>
      </w:r>
    </w:p>
    <w:p w:rsidR="00110488" w:rsidP="00703A8E" w:rsidRDefault="00110488">
      <w:pPr>
        <w:numPr>
          <w:ilvl w:val="0"/>
          <w:numId w:val="135"/>
        </w:numPr>
        <w:tabs>
          <w:tab w:val="left" w:pos="461"/>
        </w:tabs>
        <w:spacing w:before="130"/>
        <w:rPr>
          <w:rFonts w:ascii="Arial" w:hAnsi="Arial" w:eastAsia="Arial" w:cs="Arial"/>
          <w:sz w:val="20"/>
          <w:szCs w:val="20"/>
        </w:rPr>
      </w:pPr>
      <w:r>
        <w:rPr>
          <w:rFonts w:ascii="Arial"/>
          <w:b/>
          <w:sz w:val="20"/>
        </w:rPr>
        <w:t>The</w:t>
      </w:r>
      <w:r>
        <w:rPr>
          <w:rFonts w:ascii="Arial"/>
          <w:b/>
          <w:spacing w:val="-7"/>
          <w:sz w:val="20"/>
        </w:rPr>
        <w:t xml:space="preserve"> </w:t>
      </w:r>
      <w:r>
        <w:rPr>
          <w:rFonts w:ascii="Arial"/>
          <w:b/>
          <w:sz w:val="20"/>
        </w:rPr>
        <w:t>State</w:t>
      </w:r>
      <w:r>
        <w:rPr>
          <w:rFonts w:ascii="Arial"/>
          <w:b/>
          <w:spacing w:val="-6"/>
          <w:sz w:val="20"/>
        </w:rPr>
        <w:t xml:space="preserve"> </w:t>
      </w:r>
      <w:r>
        <w:rPr>
          <w:rFonts w:ascii="Arial"/>
          <w:b/>
          <w:spacing w:val="-1"/>
          <w:sz w:val="20"/>
        </w:rPr>
        <w:t>agency</w:t>
      </w:r>
      <w:r>
        <w:rPr>
          <w:rFonts w:ascii="Arial"/>
          <w:b/>
          <w:spacing w:val="-6"/>
          <w:sz w:val="20"/>
        </w:rPr>
        <w:t xml:space="preserve"> </w:t>
      </w:r>
      <w:r>
        <w:rPr>
          <w:rFonts w:ascii="Arial"/>
          <w:b/>
          <w:sz w:val="20"/>
        </w:rPr>
        <w:t>uses</w:t>
      </w:r>
      <w:r>
        <w:rPr>
          <w:rFonts w:ascii="Arial"/>
          <w:b/>
          <w:spacing w:val="-6"/>
          <w:sz w:val="20"/>
        </w:rPr>
        <w:t xml:space="preserve"> </w:t>
      </w:r>
      <w:r>
        <w:rPr>
          <w:rFonts w:ascii="Arial"/>
          <w:b/>
          <w:spacing w:val="-1"/>
          <w:sz w:val="20"/>
        </w:rPr>
        <w:t>an</w:t>
      </w:r>
      <w:r>
        <w:rPr>
          <w:rFonts w:ascii="Arial"/>
          <w:b/>
          <w:spacing w:val="-6"/>
          <w:sz w:val="20"/>
        </w:rPr>
        <w:t xml:space="preserve"> </w:t>
      </w:r>
      <w:r>
        <w:rPr>
          <w:rFonts w:ascii="Arial"/>
          <w:b/>
          <w:spacing w:val="-1"/>
          <w:sz w:val="20"/>
        </w:rPr>
        <w:t>established</w:t>
      </w:r>
      <w:r>
        <w:rPr>
          <w:rFonts w:ascii="Arial"/>
          <w:b/>
          <w:spacing w:val="-5"/>
          <w:sz w:val="20"/>
        </w:rPr>
        <w:t xml:space="preserve"> </w:t>
      </w:r>
      <w:r>
        <w:rPr>
          <w:rFonts w:ascii="Arial"/>
          <w:b/>
          <w:sz w:val="20"/>
        </w:rPr>
        <w:t>protocol</w:t>
      </w:r>
      <w:r>
        <w:rPr>
          <w:rFonts w:ascii="Arial"/>
          <w:b/>
          <w:spacing w:val="-7"/>
          <w:sz w:val="20"/>
        </w:rPr>
        <w:t xml:space="preserve"> </w:t>
      </w:r>
      <w:r>
        <w:rPr>
          <w:rFonts w:ascii="Arial"/>
          <w:b/>
          <w:sz w:val="20"/>
        </w:rPr>
        <w:t>when</w:t>
      </w:r>
      <w:r>
        <w:rPr>
          <w:rFonts w:ascii="Arial"/>
          <w:b/>
          <w:spacing w:val="-6"/>
          <w:sz w:val="20"/>
        </w:rPr>
        <w:t xml:space="preserve"> </w:t>
      </w:r>
      <w:r>
        <w:rPr>
          <w:rFonts w:ascii="Arial"/>
          <w:b/>
          <w:sz w:val="20"/>
        </w:rPr>
        <w:t>it</w:t>
      </w:r>
      <w:r>
        <w:rPr>
          <w:rFonts w:ascii="Arial"/>
          <w:b/>
          <w:spacing w:val="-7"/>
          <w:sz w:val="20"/>
        </w:rPr>
        <w:t xml:space="preserve"> </w:t>
      </w:r>
      <w:r>
        <w:rPr>
          <w:rFonts w:ascii="Arial"/>
          <w:b/>
          <w:spacing w:val="-1"/>
          <w:sz w:val="20"/>
        </w:rPr>
        <w:t>monitors</w:t>
      </w:r>
      <w:r>
        <w:rPr>
          <w:rFonts w:ascii="Arial"/>
          <w:b/>
          <w:spacing w:val="-5"/>
          <w:sz w:val="20"/>
        </w:rPr>
        <w:t xml:space="preserve"> </w:t>
      </w:r>
      <w:r>
        <w:rPr>
          <w:rFonts w:ascii="Arial"/>
          <w:b/>
          <w:sz w:val="20"/>
        </w:rPr>
        <w:t>local</w:t>
      </w:r>
      <w:r>
        <w:rPr>
          <w:rFonts w:ascii="Arial"/>
          <w:b/>
          <w:spacing w:val="-7"/>
          <w:sz w:val="20"/>
        </w:rPr>
        <w:t xml:space="preserve"> </w:t>
      </w:r>
      <w:r>
        <w:rPr>
          <w:rFonts w:ascii="Arial"/>
          <w:b/>
          <w:spacing w:val="-1"/>
          <w:sz w:val="20"/>
        </w:rPr>
        <w:t>agencies/clinics.</w:t>
      </w:r>
    </w:p>
    <w:p w:rsidR="00110488" w:rsidP="00110488" w:rsidRDefault="002F3458">
      <w:pPr>
        <w:pStyle w:val="BodyText"/>
        <w:tabs>
          <w:tab w:val="left" w:pos="1899"/>
        </w:tabs>
        <w:spacing w:after="100" w:afterAutospacing="1"/>
        <w:ind w:left="820" w:hanging="280"/>
      </w:pPr>
      <w:sdt>
        <w:sdtPr>
          <w:id w:val="-71820193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89111916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Pr="0061727E" w:rsidR="00110488" w:rsidP="00110488" w:rsidRDefault="00110488">
      <w:pPr>
        <w:pStyle w:val="NoSpacing"/>
        <w:ind w:left="460"/>
        <w:rPr>
          <w:rFonts w:ascii="Arial" w:hAnsi="Arial" w:cs="Arial"/>
          <w:b/>
          <w:bCs/>
        </w:rPr>
      </w:pPr>
      <w:r w:rsidRPr="0061727E">
        <w:rPr>
          <w:rFonts w:ascii="Arial" w:hAnsi="Arial" w:cs="Arial"/>
          <w:b/>
          <w:sz w:val="20"/>
          <w:szCs w:val="20"/>
        </w:rPr>
        <w:t>If</w:t>
      </w:r>
      <w:r w:rsidRPr="0061727E">
        <w:rPr>
          <w:rFonts w:ascii="Arial" w:hAnsi="Arial" w:cs="Arial"/>
          <w:b/>
          <w:spacing w:val="-4"/>
          <w:sz w:val="20"/>
          <w:szCs w:val="20"/>
        </w:rPr>
        <w:t xml:space="preserve"> </w:t>
      </w:r>
      <w:r w:rsidRPr="0061727E">
        <w:rPr>
          <w:rFonts w:ascii="Arial" w:hAnsi="Arial" w:cs="Arial"/>
          <w:b/>
          <w:spacing w:val="-1"/>
          <w:sz w:val="20"/>
          <w:szCs w:val="20"/>
        </w:rPr>
        <w:t>yes,</w:t>
      </w:r>
      <w:r w:rsidRPr="0061727E">
        <w:rPr>
          <w:rFonts w:ascii="Arial" w:hAnsi="Arial" w:cs="Arial"/>
          <w:b/>
          <w:spacing w:val="-3"/>
          <w:sz w:val="20"/>
          <w:szCs w:val="20"/>
        </w:rPr>
        <w:t xml:space="preserve"> </w:t>
      </w:r>
      <w:r w:rsidRPr="0061727E">
        <w:rPr>
          <w:rFonts w:ascii="Arial" w:hAnsi="Arial" w:cs="Arial"/>
          <w:b/>
          <w:sz w:val="20"/>
          <w:szCs w:val="20"/>
        </w:rPr>
        <w:t>please</w:t>
      </w:r>
      <w:r w:rsidRPr="0061727E">
        <w:rPr>
          <w:rFonts w:ascii="Arial" w:hAnsi="Arial" w:cs="Arial"/>
          <w:b/>
          <w:spacing w:val="-3"/>
          <w:sz w:val="20"/>
          <w:szCs w:val="20"/>
        </w:rPr>
        <w:t xml:space="preserve"> </w:t>
      </w:r>
      <w:r w:rsidRPr="0061727E">
        <w:rPr>
          <w:rFonts w:ascii="Arial" w:hAnsi="Arial" w:cs="Arial"/>
          <w:b/>
          <w:sz w:val="20"/>
          <w:szCs w:val="20"/>
        </w:rPr>
        <w:t>provide</w:t>
      </w:r>
      <w:r w:rsidRPr="0061727E">
        <w:rPr>
          <w:rFonts w:ascii="Arial" w:hAnsi="Arial" w:cs="Arial"/>
          <w:b/>
          <w:spacing w:val="-4"/>
          <w:sz w:val="20"/>
          <w:szCs w:val="20"/>
        </w:rPr>
        <w:t xml:space="preserve"> </w:t>
      </w:r>
      <w:r w:rsidRPr="0061727E">
        <w:rPr>
          <w:rFonts w:ascii="Arial" w:hAnsi="Arial" w:cs="Arial"/>
          <w:b/>
          <w:sz w:val="20"/>
          <w:szCs w:val="20"/>
        </w:rPr>
        <w:t>the</w:t>
      </w:r>
      <w:r w:rsidRPr="0061727E">
        <w:rPr>
          <w:rFonts w:ascii="Arial" w:hAnsi="Arial" w:cs="Arial"/>
          <w:b/>
          <w:spacing w:val="-3"/>
          <w:sz w:val="20"/>
          <w:szCs w:val="20"/>
        </w:rPr>
        <w:t xml:space="preserve"> </w:t>
      </w:r>
      <w:r w:rsidRPr="0061727E">
        <w:rPr>
          <w:rFonts w:ascii="Arial" w:hAnsi="Arial" w:cs="Arial"/>
          <w:b/>
          <w:spacing w:val="-1"/>
          <w:sz w:val="20"/>
          <w:szCs w:val="20"/>
        </w:rPr>
        <w:t>citation</w:t>
      </w:r>
      <w:r w:rsidRPr="0061727E">
        <w:rPr>
          <w:rFonts w:ascii="Arial" w:hAnsi="Arial" w:cs="Arial"/>
          <w:b/>
          <w:spacing w:val="-2"/>
          <w:sz w:val="20"/>
          <w:szCs w:val="20"/>
        </w:rPr>
        <w:t xml:space="preserve"> </w:t>
      </w:r>
      <w:r w:rsidRPr="0061727E">
        <w:rPr>
          <w:rFonts w:ascii="Arial" w:hAnsi="Arial" w:cs="Arial"/>
          <w:b/>
          <w:sz w:val="20"/>
          <w:szCs w:val="20"/>
        </w:rPr>
        <w:t>of</w:t>
      </w:r>
      <w:r w:rsidRPr="0061727E">
        <w:rPr>
          <w:rFonts w:ascii="Arial" w:hAnsi="Arial" w:cs="Arial"/>
          <w:b/>
          <w:spacing w:val="-4"/>
          <w:sz w:val="20"/>
          <w:szCs w:val="20"/>
        </w:rPr>
        <w:t xml:space="preserve"> </w:t>
      </w:r>
      <w:r w:rsidRPr="0061727E">
        <w:rPr>
          <w:rFonts w:ascii="Arial" w:hAnsi="Arial" w:cs="Arial"/>
          <w:b/>
          <w:sz w:val="20"/>
          <w:szCs w:val="20"/>
        </w:rPr>
        <w:t>where</w:t>
      </w:r>
      <w:r w:rsidRPr="0061727E">
        <w:rPr>
          <w:rFonts w:ascii="Arial" w:hAnsi="Arial" w:cs="Arial"/>
          <w:b/>
          <w:spacing w:val="-4"/>
          <w:sz w:val="20"/>
          <w:szCs w:val="20"/>
        </w:rPr>
        <w:t xml:space="preserve"> </w:t>
      </w:r>
      <w:r w:rsidRPr="0061727E">
        <w:rPr>
          <w:rFonts w:ascii="Arial" w:hAnsi="Arial" w:cs="Arial"/>
          <w:b/>
          <w:sz w:val="20"/>
          <w:szCs w:val="20"/>
        </w:rPr>
        <w:t>it</w:t>
      </w:r>
      <w:r w:rsidRPr="0061727E">
        <w:rPr>
          <w:rFonts w:ascii="Arial" w:hAnsi="Arial" w:cs="Arial"/>
          <w:b/>
          <w:spacing w:val="-3"/>
          <w:sz w:val="20"/>
          <w:szCs w:val="20"/>
        </w:rPr>
        <w:t xml:space="preserve"> </w:t>
      </w:r>
      <w:r w:rsidRPr="0061727E">
        <w:rPr>
          <w:rFonts w:ascii="Arial" w:hAnsi="Arial" w:cs="Arial"/>
          <w:b/>
          <w:spacing w:val="-1"/>
          <w:sz w:val="20"/>
          <w:szCs w:val="20"/>
        </w:rPr>
        <w:t>can</w:t>
      </w:r>
      <w:r w:rsidRPr="0061727E">
        <w:rPr>
          <w:rFonts w:ascii="Arial" w:hAnsi="Arial" w:cs="Arial"/>
          <w:b/>
          <w:spacing w:val="-3"/>
          <w:sz w:val="20"/>
          <w:szCs w:val="20"/>
        </w:rPr>
        <w:t xml:space="preserve"> </w:t>
      </w:r>
      <w:r w:rsidRPr="0061727E">
        <w:rPr>
          <w:rFonts w:ascii="Arial" w:hAnsi="Arial" w:cs="Arial"/>
          <w:b/>
          <w:sz w:val="20"/>
          <w:szCs w:val="20"/>
        </w:rPr>
        <w:t>be</w:t>
      </w:r>
      <w:r w:rsidRPr="0061727E">
        <w:rPr>
          <w:rFonts w:ascii="Arial" w:hAnsi="Arial" w:cs="Arial"/>
          <w:b/>
          <w:spacing w:val="-3"/>
          <w:sz w:val="20"/>
          <w:szCs w:val="20"/>
        </w:rPr>
        <w:t xml:space="preserve"> </w:t>
      </w:r>
      <w:r w:rsidRPr="0061727E">
        <w:rPr>
          <w:rFonts w:ascii="Arial" w:hAnsi="Arial" w:cs="Arial"/>
          <w:b/>
          <w:sz w:val="20"/>
          <w:szCs w:val="20"/>
        </w:rPr>
        <w:t>found</w:t>
      </w:r>
      <w:r w:rsidRPr="0061727E">
        <w:rPr>
          <w:rFonts w:ascii="Arial" w:hAnsi="Arial" w:cs="Arial"/>
          <w:b/>
          <w:spacing w:val="-3"/>
          <w:sz w:val="20"/>
          <w:szCs w:val="20"/>
        </w:rPr>
        <w:t xml:space="preserve"> </w:t>
      </w:r>
      <w:r w:rsidRPr="0061727E">
        <w:rPr>
          <w:rFonts w:ascii="Arial" w:hAnsi="Arial" w:cs="Arial"/>
          <w:b/>
          <w:sz w:val="20"/>
          <w:szCs w:val="20"/>
        </w:rPr>
        <w:t>in</w:t>
      </w:r>
      <w:r w:rsidRPr="0061727E">
        <w:rPr>
          <w:rFonts w:ascii="Arial" w:hAnsi="Arial" w:cs="Arial"/>
          <w:b/>
          <w:spacing w:val="-3"/>
          <w:sz w:val="20"/>
          <w:szCs w:val="20"/>
        </w:rPr>
        <w:t xml:space="preserve"> </w:t>
      </w:r>
      <w:r w:rsidRPr="0061727E">
        <w:rPr>
          <w:rFonts w:ascii="Arial" w:hAnsi="Arial" w:cs="Arial"/>
          <w:b/>
          <w:sz w:val="20"/>
          <w:szCs w:val="20"/>
        </w:rPr>
        <w:t>the</w:t>
      </w:r>
      <w:r w:rsidRPr="0061727E">
        <w:rPr>
          <w:rFonts w:ascii="Arial" w:hAnsi="Arial" w:cs="Arial"/>
          <w:b/>
          <w:spacing w:val="-2"/>
          <w:sz w:val="20"/>
          <w:szCs w:val="20"/>
        </w:rPr>
        <w:t xml:space="preserve"> </w:t>
      </w:r>
      <w:r w:rsidRPr="0061727E">
        <w:rPr>
          <w:rFonts w:ascii="Arial" w:hAnsi="Arial" w:cs="Arial"/>
          <w:b/>
          <w:spacing w:val="-1"/>
          <w:sz w:val="20"/>
          <w:szCs w:val="20"/>
        </w:rPr>
        <w:t>appendix</w:t>
      </w:r>
      <w:r w:rsidRPr="0061727E">
        <w:rPr>
          <w:rFonts w:ascii="Arial" w:hAnsi="Arial" w:cs="Arial"/>
          <w:b/>
          <w:spacing w:val="-3"/>
          <w:sz w:val="20"/>
          <w:szCs w:val="20"/>
        </w:rPr>
        <w:t xml:space="preserve"> </w:t>
      </w:r>
      <w:r w:rsidRPr="0061727E">
        <w:rPr>
          <w:rFonts w:ascii="Arial" w:hAnsi="Arial" w:cs="Arial"/>
          <w:b/>
          <w:sz w:val="20"/>
          <w:szCs w:val="20"/>
        </w:rPr>
        <w:t>or</w:t>
      </w:r>
      <w:r w:rsidRPr="0061727E">
        <w:rPr>
          <w:rFonts w:ascii="Arial" w:hAnsi="Arial" w:cs="Arial"/>
          <w:b/>
          <w:spacing w:val="-4"/>
          <w:sz w:val="20"/>
          <w:szCs w:val="20"/>
        </w:rPr>
        <w:t xml:space="preserve"> </w:t>
      </w:r>
      <w:r w:rsidRPr="0061727E">
        <w:rPr>
          <w:rFonts w:ascii="Arial" w:hAnsi="Arial" w:cs="Arial"/>
          <w:b/>
          <w:sz w:val="20"/>
          <w:szCs w:val="20"/>
        </w:rPr>
        <w:t>procedure</w:t>
      </w:r>
      <w:r w:rsidRPr="0061727E">
        <w:rPr>
          <w:rFonts w:ascii="Arial" w:hAnsi="Arial" w:cs="Arial"/>
          <w:b/>
          <w:spacing w:val="-3"/>
          <w:sz w:val="20"/>
          <w:szCs w:val="20"/>
        </w:rPr>
        <w:t xml:space="preserve"> </w:t>
      </w:r>
      <w:r w:rsidRPr="0061727E">
        <w:rPr>
          <w:rFonts w:ascii="Arial" w:hAnsi="Arial" w:cs="Arial"/>
          <w:b/>
          <w:spacing w:val="-1"/>
          <w:sz w:val="20"/>
          <w:szCs w:val="20"/>
        </w:rPr>
        <w:t>manual</w:t>
      </w:r>
      <w:r w:rsidRPr="0061727E">
        <w:rPr>
          <w:rFonts w:ascii="Arial" w:hAnsi="Arial" w:cs="Arial"/>
          <w:b/>
          <w:spacing w:val="-1"/>
        </w:rPr>
        <w:t xml:space="preserve">: </w:t>
      </w:r>
      <w:r w:rsidRPr="0061727E">
        <w:rPr>
          <w:rFonts w:ascii="Arial" w:hAnsi="Arial" w:cs="Arial"/>
          <w:b/>
          <w:spacing w:val="-1"/>
        </w:rPr>
        <w:fldChar w:fldCharType="begin">
          <w:ffData>
            <w:name w:val="Text15"/>
            <w:enabled/>
            <w:calcOnExit w:val="0"/>
            <w:textInput/>
          </w:ffData>
        </w:fldChar>
      </w:r>
      <w:r w:rsidRPr="0061727E">
        <w:rPr>
          <w:rFonts w:ascii="Arial" w:hAnsi="Arial" w:cs="Arial"/>
          <w:b/>
          <w:spacing w:val="-1"/>
        </w:rPr>
        <w:instrText xml:space="preserve"> FORMTEXT </w:instrText>
      </w:r>
      <w:r w:rsidRPr="0061727E">
        <w:rPr>
          <w:rFonts w:ascii="Arial" w:hAnsi="Arial" w:cs="Arial"/>
          <w:b/>
          <w:spacing w:val="-1"/>
        </w:rPr>
      </w:r>
      <w:r w:rsidRPr="0061727E">
        <w:rPr>
          <w:rFonts w:ascii="Arial" w:hAnsi="Arial" w:cs="Arial"/>
          <w:b/>
          <w:spacing w:val="-1"/>
        </w:rPr>
        <w:fldChar w:fldCharType="separate"/>
      </w:r>
      <w:r w:rsidRPr="0061727E">
        <w:rPr>
          <w:rFonts w:ascii="Arial" w:hAnsi="Arial" w:cs="Arial"/>
          <w:b/>
          <w:noProof/>
          <w:spacing w:val="-1"/>
        </w:rPr>
        <w:t> </w:t>
      </w:r>
      <w:r w:rsidRPr="0061727E">
        <w:rPr>
          <w:rFonts w:ascii="Arial" w:hAnsi="Arial" w:cs="Arial"/>
          <w:b/>
          <w:noProof/>
          <w:spacing w:val="-1"/>
        </w:rPr>
        <w:t> </w:t>
      </w:r>
      <w:r w:rsidRPr="0061727E">
        <w:rPr>
          <w:rFonts w:ascii="Arial" w:hAnsi="Arial" w:cs="Arial"/>
          <w:b/>
          <w:noProof/>
          <w:spacing w:val="-1"/>
        </w:rPr>
        <w:t> </w:t>
      </w:r>
      <w:r w:rsidRPr="0061727E">
        <w:rPr>
          <w:rFonts w:ascii="Arial" w:hAnsi="Arial" w:cs="Arial"/>
          <w:b/>
          <w:noProof/>
          <w:spacing w:val="-1"/>
        </w:rPr>
        <w:t> </w:t>
      </w:r>
      <w:r w:rsidRPr="0061727E">
        <w:rPr>
          <w:rFonts w:ascii="Arial" w:hAnsi="Arial" w:cs="Arial"/>
          <w:b/>
          <w:noProof/>
          <w:spacing w:val="-1"/>
        </w:rPr>
        <w:t> </w:t>
      </w:r>
      <w:r w:rsidRPr="0061727E">
        <w:rPr>
          <w:rFonts w:ascii="Arial" w:hAnsi="Arial" w:cs="Arial"/>
          <w:b/>
          <w:spacing w:val="-1"/>
        </w:rPr>
        <w:fldChar w:fldCharType="end"/>
      </w:r>
    </w:p>
    <w:p w:rsidR="00110488" w:rsidP="00110488" w:rsidRDefault="00110488">
      <w:pPr>
        <w:spacing w:before="5"/>
        <w:rPr>
          <w:rFonts w:ascii="Arial" w:hAnsi="Arial" w:eastAsia="Arial" w:cs="Arial"/>
          <w:b/>
          <w:bCs/>
          <w:sz w:val="23"/>
          <w:szCs w:val="23"/>
        </w:rPr>
      </w:pPr>
    </w:p>
    <w:p w:rsidR="00110488" w:rsidP="00110488" w:rsidRDefault="00110488">
      <w:pPr>
        <w:spacing w:line="20" w:lineRule="atLeast"/>
        <w:ind w:left="450"/>
        <w:rPr>
          <w:rFonts w:ascii="Arial" w:hAnsi="Arial" w:eastAsia="Arial" w:cs="Arial"/>
          <w:sz w:val="2"/>
          <w:szCs w:val="2"/>
        </w:rPr>
      </w:pPr>
    </w:p>
    <w:p w:rsidR="00110488" w:rsidP="00110488" w:rsidRDefault="00110488">
      <w:pPr>
        <w:ind w:left="460"/>
        <w:rPr>
          <w:rFonts w:ascii="Arial"/>
          <w:b/>
          <w:sz w:val="20"/>
        </w:rPr>
      </w:pPr>
      <w:r>
        <w:rPr>
          <w:rFonts w:ascii="Arial"/>
          <w:b/>
          <w:sz w:val="20"/>
        </w:rPr>
        <w:t>This</w:t>
      </w:r>
      <w:r>
        <w:rPr>
          <w:rFonts w:ascii="Arial"/>
          <w:b/>
          <w:spacing w:val="-12"/>
          <w:sz w:val="20"/>
        </w:rPr>
        <w:t xml:space="preserve"> </w:t>
      </w:r>
      <w:r>
        <w:rPr>
          <w:rFonts w:ascii="Arial"/>
          <w:b/>
          <w:spacing w:val="-1"/>
          <w:sz w:val="20"/>
        </w:rPr>
        <w:t>monitoring</w:t>
      </w:r>
      <w:r>
        <w:rPr>
          <w:rFonts w:ascii="Arial"/>
          <w:b/>
          <w:spacing w:val="-10"/>
          <w:sz w:val="20"/>
        </w:rPr>
        <w:t xml:space="preserve"> </w:t>
      </w:r>
      <w:r>
        <w:rPr>
          <w:rFonts w:ascii="Arial"/>
          <w:b/>
          <w:sz w:val="20"/>
        </w:rPr>
        <w:t>protocol</w:t>
      </w:r>
      <w:r>
        <w:rPr>
          <w:rFonts w:ascii="Arial"/>
          <w:b/>
          <w:spacing w:val="-12"/>
          <w:sz w:val="20"/>
        </w:rPr>
        <w:t xml:space="preserve"> </w:t>
      </w:r>
      <w:r>
        <w:rPr>
          <w:rFonts w:ascii="Arial"/>
          <w:b/>
          <w:sz w:val="20"/>
        </w:rPr>
        <w:t>includes:</w:t>
      </w:r>
    </w:p>
    <w:p w:rsidR="00110488" w:rsidP="00110488" w:rsidRDefault="00110488">
      <w:pPr>
        <w:ind w:left="460"/>
        <w:rPr>
          <w:rFonts w:ascii="Arial" w:hAnsi="Arial" w:eastAsia="Arial" w:cs="Arial"/>
          <w:sz w:val="20"/>
          <w:szCs w:val="20"/>
        </w:rPr>
      </w:pPr>
    </w:p>
    <w:p w:rsidR="00110488" w:rsidP="00110488" w:rsidRDefault="002F3458">
      <w:pPr>
        <w:pStyle w:val="BodyText"/>
        <w:spacing w:before="0" w:line="276" w:lineRule="auto"/>
        <w:ind w:left="547"/>
        <w:jc w:val="both"/>
      </w:pPr>
      <w:sdt>
        <w:sdtPr>
          <w:id w:val="97240879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Advance</w:t>
      </w:r>
      <w:r w:rsidR="00110488">
        <w:rPr>
          <w:spacing w:val="-2"/>
        </w:rPr>
        <w:t xml:space="preserve"> </w:t>
      </w:r>
      <w:r w:rsidR="00110488">
        <w:rPr>
          <w:spacing w:val="-1"/>
        </w:rPr>
        <w:t>notification</w:t>
      </w:r>
      <w:r w:rsidR="00110488">
        <w:t xml:space="preserve"> </w:t>
      </w:r>
      <w:r w:rsidR="00110488">
        <w:rPr>
          <w:spacing w:val="-1"/>
        </w:rPr>
        <w:t xml:space="preserve">of </w:t>
      </w:r>
      <w:r w:rsidR="00110488">
        <w:t>monitoring</w:t>
      </w:r>
      <w:r w:rsidR="00110488">
        <w:rPr>
          <w:spacing w:val="-1"/>
        </w:rPr>
        <w:t xml:space="preserve"> </w:t>
      </w:r>
      <w:r w:rsidR="00110488">
        <w:t>visit</w:t>
      </w:r>
    </w:p>
    <w:p w:rsidR="00110488" w:rsidP="00110488" w:rsidRDefault="002F3458">
      <w:pPr>
        <w:pStyle w:val="BodyText"/>
        <w:spacing w:before="0" w:line="276" w:lineRule="auto"/>
        <w:ind w:left="547"/>
        <w:jc w:val="both"/>
      </w:pPr>
      <w:sdt>
        <w:sdtPr>
          <w:rPr>
            <w:spacing w:val="-1"/>
          </w:rPr>
          <w:id w:val="47418714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Determination of </w:t>
      </w:r>
      <w:r w:rsidR="00110488">
        <w:t>timeframes</w:t>
      </w:r>
      <w:r w:rsidR="00110488">
        <w:rPr>
          <w:spacing w:val="-1"/>
        </w:rPr>
        <w:t xml:space="preserve"> </w:t>
      </w:r>
      <w:r w:rsidR="00110488">
        <w:t>for</w:t>
      </w:r>
      <w:r w:rsidR="00110488">
        <w:rPr>
          <w:spacing w:val="-2"/>
        </w:rPr>
        <w:t xml:space="preserve"> </w:t>
      </w:r>
      <w:r w:rsidR="00110488">
        <w:t>conducting</w:t>
      </w:r>
      <w:r w:rsidR="00110488">
        <w:rPr>
          <w:spacing w:val="-2"/>
        </w:rPr>
        <w:t xml:space="preserve"> </w:t>
      </w:r>
      <w:r w:rsidR="00110488">
        <w:t>the</w:t>
      </w:r>
      <w:r w:rsidR="00110488">
        <w:rPr>
          <w:spacing w:val="-1"/>
        </w:rPr>
        <w:t xml:space="preserve"> </w:t>
      </w:r>
      <w:r w:rsidR="00110488">
        <w:t>review</w:t>
      </w:r>
    </w:p>
    <w:p w:rsidR="00110488" w:rsidP="00110488" w:rsidRDefault="002F3458">
      <w:pPr>
        <w:pStyle w:val="BodyText"/>
        <w:tabs>
          <w:tab w:val="left" w:pos="9450"/>
        </w:tabs>
        <w:spacing w:before="0" w:line="276" w:lineRule="auto"/>
        <w:ind w:left="547" w:right="18"/>
        <w:rPr>
          <w:spacing w:val="28"/>
        </w:rPr>
      </w:pPr>
      <w:sdt>
        <w:sdtPr>
          <w:rPr>
            <w:spacing w:val="-1"/>
          </w:rPr>
          <w:id w:val="189531035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Designation</w:t>
      </w:r>
      <w:r w:rsidR="00110488">
        <w:rPr>
          <w:spacing w:val="-2"/>
        </w:rPr>
        <w:t xml:space="preserve"> </w:t>
      </w:r>
      <w:r w:rsidR="00110488">
        <w:rPr>
          <w:spacing w:val="-1"/>
        </w:rPr>
        <w:t>of local</w:t>
      </w:r>
      <w:r w:rsidR="00110488">
        <w:rPr>
          <w:spacing w:val="-2"/>
        </w:rPr>
        <w:t xml:space="preserve"> </w:t>
      </w:r>
      <w:r w:rsidR="00110488">
        <w:rPr>
          <w:spacing w:val="-1"/>
        </w:rPr>
        <w:t xml:space="preserve">agency/clinic </w:t>
      </w:r>
      <w:r w:rsidR="00110488">
        <w:t>staff</w:t>
      </w:r>
      <w:r w:rsidR="00110488">
        <w:rPr>
          <w:spacing w:val="-2"/>
        </w:rPr>
        <w:t xml:space="preserve"> </w:t>
      </w:r>
      <w:r w:rsidR="00110488">
        <w:t>to</w:t>
      </w:r>
      <w:r w:rsidR="00110488">
        <w:rPr>
          <w:spacing w:val="-2"/>
        </w:rPr>
        <w:t xml:space="preserve"> </w:t>
      </w:r>
      <w:r w:rsidR="00110488">
        <w:rPr>
          <w:spacing w:val="-1"/>
        </w:rPr>
        <w:t xml:space="preserve">assist </w:t>
      </w:r>
      <w:r w:rsidR="00110488">
        <w:t>State</w:t>
      </w:r>
      <w:r w:rsidR="00110488">
        <w:rPr>
          <w:spacing w:val="-2"/>
        </w:rPr>
        <w:t xml:space="preserve"> </w:t>
      </w:r>
      <w:r w:rsidR="00110488">
        <w:rPr>
          <w:spacing w:val="-1"/>
        </w:rPr>
        <w:t xml:space="preserve">agency </w:t>
      </w:r>
      <w:r w:rsidR="00110488">
        <w:t>staff</w:t>
      </w:r>
      <w:r w:rsidR="00110488">
        <w:rPr>
          <w:spacing w:val="-2"/>
        </w:rPr>
        <w:t xml:space="preserve"> </w:t>
      </w:r>
      <w:r w:rsidR="00110488">
        <w:rPr>
          <w:spacing w:val="-1"/>
        </w:rPr>
        <w:t xml:space="preserve">during </w:t>
      </w:r>
      <w:r w:rsidR="00110488">
        <w:t>review</w:t>
      </w:r>
      <w:r w:rsidR="00110488">
        <w:rPr>
          <w:spacing w:val="28"/>
        </w:rPr>
        <w:t xml:space="preserve"> </w:t>
      </w:r>
    </w:p>
    <w:p w:rsidR="00110488" w:rsidP="00110488" w:rsidRDefault="002F3458">
      <w:pPr>
        <w:pStyle w:val="BodyText"/>
        <w:spacing w:before="0" w:line="276" w:lineRule="auto"/>
        <w:ind w:left="547" w:right="2257"/>
      </w:pPr>
      <w:sdt>
        <w:sdtPr>
          <w:rPr>
            <w:spacing w:val="28"/>
          </w:rPr>
          <w:id w:val="1334413597"/>
          <w14:checkbox>
            <w14:checked w14:val="0"/>
            <w14:checkedState w14:font="MS Gothic" w14:val="2612"/>
            <w14:uncheckedState w14:font="MS Gothic" w14:val="2610"/>
          </w14:checkbox>
        </w:sdtPr>
        <w:sdtContent>
          <w:r w:rsidR="00110488">
            <w:rPr>
              <w:rFonts w:hint="eastAsia" w:ascii="MS Gothic" w:hAnsi="MS Gothic" w:eastAsia="MS Gothic"/>
              <w:spacing w:val="28"/>
            </w:rPr>
            <w:t>☐</w:t>
          </w:r>
        </w:sdtContent>
      </w:sdt>
      <w:r w:rsidR="00110488">
        <w:rPr>
          <w:spacing w:val="-1"/>
        </w:rPr>
        <w:t>Discussion of</w:t>
      </w:r>
      <w:r w:rsidR="00110488">
        <w:t xml:space="preserve"> review</w:t>
      </w:r>
      <w:r w:rsidR="00110488">
        <w:rPr>
          <w:spacing w:val="-1"/>
        </w:rPr>
        <w:t xml:space="preserve"> </w:t>
      </w:r>
      <w:r w:rsidR="00110488">
        <w:t>findings</w:t>
      </w:r>
      <w:r w:rsidR="00110488">
        <w:rPr>
          <w:spacing w:val="-1"/>
        </w:rPr>
        <w:t xml:space="preserve"> on-site with</w:t>
      </w:r>
      <w:r w:rsidR="00110488">
        <w:t xml:space="preserve"> </w:t>
      </w:r>
      <w:r w:rsidR="00110488">
        <w:rPr>
          <w:spacing w:val="-1"/>
        </w:rPr>
        <w:t>local</w:t>
      </w:r>
      <w:r w:rsidR="00110488">
        <w:t xml:space="preserve"> </w:t>
      </w:r>
      <w:r w:rsidR="00110488">
        <w:rPr>
          <w:spacing w:val="-1"/>
        </w:rPr>
        <w:t>agency/clinic</w:t>
      </w:r>
    </w:p>
    <w:p w:rsidR="00110488" w:rsidP="00110488" w:rsidRDefault="002F3458">
      <w:pPr>
        <w:pStyle w:val="BodyText"/>
        <w:spacing w:before="0" w:line="276" w:lineRule="auto"/>
        <w:ind w:left="547"/>
        <w:jc w:val="both"/>
      </w:pPr>
      <w:sdt>
        <w:sdtPr>
          <w:id w:val="207145786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Specified</w:t>
      </w:r>
      <w:r w:rsidR="00110488">
        <w:rPr>
          <w:spacing w:val="-2"/>
        </w:rPr>
        <w:t xml:space="preserve"> </w:t>
      </w:r>
      <w:r w:rsidR="00110488">
        <w:t>time</w:t>
      </w:r>
      <w:r w:rsidR="00110488">
        <w:rPr>
          <w:spacing w:val="-1"/>
        </w:rPr>
        <w:t xml:space="preserve"> </w:t>
      </w:r>
      <w:r w:rsidR="00110488">
        <w:t>frame</w:t>
      </w:r>
      <w:r w:rsidR="00110488">
        <w:rPr>
          <w:spacing w:val="-1"/>
        </w:rPr>
        <w:t xml:space="preserve"> </w:t>
      </w:r>
      <w:r w:rsidR="00110488">
        <w:t>for</w:t>
      </w:r>
      <w:r w:rsidR="00110488">
        <w:rPr>
          <w:spacing w:val="-2"/>
        </w:rPr>
        <w:t xml:space="preserve"> </w:t>
      </w:r>
      <w:r w:rsidR="00110488">
        <w:rPr>
          <w:spacing w:val="-1"/>
        </w:rPr>
        <w:t>providing</w:t>
      </w:r>
      <w:r w:rsidR="00110488">
        <w:t xml:space="preserve"> </w:t>
      </w:r>
      <w:r w:rsidR="00110488">
        <w:rPr>
          <w:spacing w:val="-1"/>
        </w:rPr>
        <w:t>written</w:t>
      </w:r>
      <w:r w:rsidR="00110488">
        <w:t xml:space="preserve"> review</w:t>
      </w:r>
      <w:r w:rsidR="00110488">
        <w:rPr>
          <w:spacing w:val="-2"/>
        </w:rPr>
        <w:t xml:space="preserve"> </w:t>
      </w:r>
      <w:r w:rsidR="00110488">
        <w:t>report</w:t>
      </w:r>
    </w:p>
    <w:p w:rsidR="00110488" w:rsidP="00110488" w:rsidRDefault="002F3458">
      <w:pPr>
        <w:pStyle w:val="BodyText"/>
        <w:spacing w:before="0" w:line="276" w:lineRule="auto"/>
        <w:ind w:left="810" w:right="40" w:hanging="263"/>
      </w:pPr>
      <w:sdt>
        <w:sdtPr>
          <w:id w:val="-71805204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Specified</w:t>
      </w:r>
      <w:r w:rsidR="00110488">
        <w:rPr>
          <w:spacing w:val="-2"/>
        </w:rPr>
        <w:t xml:space="preserve"> </w:t>
      </w:r>
      <w:r w:rsidR="00110488">
        <w:t>time</w:t>
      </w:r>
      <w:r w:rsidR="00110488">
        <w:rPr>
          <w:spacing w:val="-1"/>
        </w:rPr>
        <w:t xml:space="preserve"> </w:t>
      </w:r>
      <w:r w:rsidR="00110488">
        <w:t>frame</w:t>
      </w:r>
      <w:r w:rsidR="00110488">
        <w:rPr>
          <w:spacing w:val="-2"/>
        </w:rPr>
        <w:t xml:space="preserve"> </w:t>
      </w:r>
      <w:r w:rsidR="00110488">
        <w:t>for</w:t>
      </w:r>
      <w:r w:rsidR="00110488">
        <w:rPr>
          <w:spacing w:val="-1"/>
        </w:rPr>
        <w:t xml:space="preserve"> local</w:t>
      </w:r>
      <w:r w:rsidR="00110488">
        <w:t xml:space="preserve"> </w:t>
      </w:r>
      <w:r w:rsidR="00110488">
        <w:rPr>
          <w:spacing w:val="-1"/>
        </w:rPr>
        <w:t xml:space="preserve">agency/clinic </w:t>
      </w:r>
      <w:r w:rsidR="00110488">
        <w:t>submission</w:t>
      </w:r>
      <w:r w:rsidR="00110488">
        <w:rPr>
          <w:spacing w:val="-1"/>
        </w:rPr>
        <w:t xml:space="preserve"> of</w:t>
      </w:r>
      <w:r w:rsidR="00110488">
        <w:t xml:space="preserve"> corrective</w:t>
      </w:r>
      <w:r w:rsidR="00110488">
        <w:rPr>
          <w:spacing w:val="-2"/>
        </w:rPr>
        <w:t xml:space="preserve"> </w:t>
      </w:r>
      <w:r w:rsidR="00110488">
        <w:rPr>
          <w:spacing w:val="-1"/>
        </w:rPr>
        <w:t>action</w:t>
      </w:r>
      <w:r w:rsidR="00110488">
        <w:t xml:space="preserve"> </w:t>
      </w:r>
      <w:r w:rsidR="00110488">
        <w:rPr>
          <w:spacing w:val="-1"/>
        </w:rPr>
        <w:t>plan,</w:t>
      </w:r>
      <w:r w:rsidR="00110488">
        <w:t xml:space="preserve"> </w:t>
      </w:r>
      <w:r w:rsidR="00110488">
        <w:rPr>
          <w:spacing w:val="-1"/>
        </w:rPr>
        <w:t xml:space="preserve">not </w:t>
      </w:r>
      <w:r w:rsidR="00110488">
        <w:t>to</w:t>
      </w:r>
      <w:r w:rsidR="00110488">
        <w:rPr>
          <w:spacing w:val="-1"/>
        </w:rPr>
        <w:t xml:space="preserve"> exceed</w:t>
      </w:r>
      <w:r w:rsidR="00110488">
        <w:t xml:space="preserve"> </w:t>
      </w:r>
      <w:r w:rsidR="00110488">
        <w:rPr>
          <w:spacing w:val="-1"/>
        </w:rPr>
        <w:t>60 days</w:t>
      </w:r>
      <w:r w:rsidR="00110488">
        <w:t xml:space="preserve"> from</w:t>
      </w:r>
      <w:r w:rsidR="00110488">
        <w:rPr>
          <w:spacing w:val="30"/>
        </w:rPr>
        <w:t xml:space="preserve"> </w:t>
      </w:r>
      <w:r w:rsidR="00110488">
        <w:t>receipt</w:t>
      </w:r>
      <w:r w:rsidR="00110488">
        <w:rPr>
          <w:spacing w:val="-3"/>
        </w:rPr>
        <w:t xml:space="preserve"> </w:t>
      </w:r>
      <w:r w:rsidR="00110488">
        <w:rPr>
          <w:spacing w:val="-1"/>
        </w:rPr>
        <w:t>of</w:t>
      </w:r>
      <w:r w:rsidR="00110488">
        <w:rPr>
          <w:spacing w:val="-2"/>
        </w:rPr>
        <w:t xml:space="preserve"> </w:t>
      </w:r>
      <w:r w:rsidR="00110488">
        <w:t>State</w:t>
      </w:r>
      <w:r w:rsidR="00110488">
        <w:rPr>
          <w:spacing w:val="-1"/>
        </w:rPr>
        <w:t xml:space="preserve"> agency’s</w:t>
      </w:r>
      <w:r w:rsidR="00110488">
        <w:rPr>
          <w:spacing w:val="-2"/>
        </w:rPr>
        <w:t xml:space="preserve"> </w:t>
      </w:r>
      <w:r w:rsidR="00110488">
        <w:t>report</w:t>
      </w:r>
    </w:p>
    <w:p w:rsidR="00110488" w:rsidP="00110488" w:rsidRDefault="002F3458">
      <w:pPr>
        <w:pStyle w:val="BodyText"/>
        <w:spacing w:before="0" w:line="276" w:lineRule="auto"/>
        <w:ind w:left="547" w:right="150"/>
        <w:rPr>
          <w:spacing w:val="30"/>
        </w:rPr>
      </w:pPr>
      <w:sdt>
        <w:sdtPr>
          <w:id w:val="134728028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Instructions</w:t>
      </w:r>
      <w:r w:rsidR="00110488">
        <w:rPr>
          <w:spacing w:val="-2"/>
        </w:rPr>
        <w:t xml:space="preserve"> </w:t>
      </w:r>
      <w:r w:rsidR="00110488">
        <w:rPr>
          <w:spacing w:val="-1"/>
        </w:rPr>
        <w:t xml:space="preserve">or guidance </w:t>
      </w:r>
      <w:r w:rsidR="00110488">
        <w:t>for</w:t>
      </w:r>
      <w:r w:rsidR="00110488">
        <w:rPr>
          <w:spacing w:val="-1"/>
        </w:rPr>
        <w:t xml:space="preserve"> preparation of </w:t>
      </w:r>
      <w:r w:rsidR="00110488">
        <w:t>corrective</w:t>
      </w:r>
      <w:r w:rsidR="00110488">
        <w:rPr>
          <w:spacing w:val="-2"/>
        </w:rPr>
        <w:t xml:space="preserve"> </w:t>
      </w:r>
      <w:r w:rsidR="00110488">
        <w:rPr>
          <w:spacing w:val="-1"/>
        </w:rPr>
        <w:t>action</w:t>
      </w:r>
      <w:r w:rsidR="00110488">
        <w:t xml:space="preserve"> </w:t>
      </w:r>
      <w:r w:rsidR="00110488">
        <w:rPr>
          <w:spacing w:val="-1"/>
        </w:rPr>
        <w:t xml:space="preserve">plan </w:t>
      </w:r>
      <w:r w:rsidR="00110488">
        <w:t>(e.g.,</w:t>
      </w:r>
      <w:r w:rsidR="00110488">
        <w:rPr>
          <w:spacing w:val="-1"/>
        </w:rPr>
        <w:t xml:space="preserve"> inclusion of</w:t>
      </w:r>
      <w:r w:rsidR="00110488">
        <w:t xml:space="preserve"> </w:t>
      </w:r>
      <w:r w:rsidR="00110488">
        <w:rPr>
          <w:spacing w:val="-1"/>
        </w:rPr>
        <w:t xml:space="preserve">implementation </w:t>
      </w:r>
      <w:r w:rsidR="00110488">
        <w:t>time</w:t>
      </w:r>
      <w:r w:rsidR="00110488">
        <w:rPr>
          <w:spacing w:val="-2"/>
        </w:rPr>
        <w:t xml:space="preserve"> </w:t>
      </w:r>
      <w:r w:rsidR="00110488">
        <w:t>frames)</w:t>
      </w:r>
      <w:r w:rsidR="00110488">
        <w:rPr>
          <w:spacing w:val="30"/>
        </w:rPr>
        <w:t xml:space="preserve"> </w:t>
      </w:r>
    </w:p>
    <w:p w:rsidR="00110488" w:rsidP="00110488" w:rsidRDefault="002F3458">
      <w:pPr>
        <w:pStyle w:val="BodyText"/>
        <w:spacing w:before="0" w:line="276" w:lineRule="auto"/>
        <w:ind w:left="547" w:right="150"/>
      </w:pPr>
      <w:sdt>
        <w:sdtPr>
          <w:rPr>
            <w:spacing w:val="30"/>
          </w:rPr>
          <w:id w:val="-679896477"/>
          <w14:checkbox>
            <w14:checked w14:val="0"/>
            <w14:checkedState w14:font="MS Gothic" w14:val="2612"/>
            <w14:uncheckedState w14:font="MS Gothic" w14:val="2610"/>
          </w14:checkbox>
        </w:sdtPr>
        <w:sdtContent>
          <w:r w:rsidR="00110488">
            <w:rPr>
              <w:rFonts w:hint="eastAsia" w:ascii="MS Gothic" w:hAnsi="MS Gothic" w:eastAsia="MS Gothic"/>
              <w:spacing w:val="30"/>
            </w:rPr>
            <w:t>☐</w:t>
          </w:r>
        </w:sdtContent>
      </w:sdt>
      <w:r w:rsidR="00110488">
        <w:t>Evaluation</w:t>
      </w:r>
      <w:r w:rsidR="00110488">
        <w:rPr>
          <w:spacing w:val="-2"/>
        </w:rPr>
        <w:t xml:space="preserve"> </w:t>
      </w:r>
      <w:r w:rsidR="00110488">
        <w:rPr>
          <w:spacing w:val="-1"/>
        </w:rPr>
        <w:t>of adequacy</w:t>
      </w:r>
      <w:r w:rsidR="00110488">
        <w:t xml:space="preserve"> </w:t>
      </w:r>
      <w:r w:rsidR="00110488">
        <w:rPr>
          <w:spacing w:val="-1"/>
        </w:rPr>
        <w:t xml:space="preserve">of </w:t>
      </w:r>
      <w:r w:rsidR="00110488">
        <w:t>corrective</w:t>
      </w:r>
      <w:r w:rsidR="00110488">
        <w:rPr>
          <w:spacing w:val="-2"/>
        </w:rPr>
        <w:t xml:space="preserve"> </w:t>
      </w:r>
      <w:r w:rsidR="00110488">
        <w:rPr>
          <w:spacing w:val="-1"/>
        </w:rPr>
        <w:t>action</w:t>
      </w:r>
    </w:p>
    <w:p w:rsidR="00110488" w:rsidP="00110488" w:rsidRDefault="002F3458">
      <w:pPr>
        <w:pStyle w:val="BodyText"/>
        <w:spacing w:before="0" w:line="276" w:lineRule="auto"/>
        <w:ind w:left="547" w:right="36"/>
        <w:rPr>
          <w:spacing w:val="-1"/>
        </w:rPr>
      </w:pPr>
      <w:sdt>
        <w:sdtPr>
          <w:id w:val="89833023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Follow-up</w:t>
      </w:r>
      <w:r w:rsidR="00110488">
        <w:rPr>
          <w:spacing w:val="-2"/>
        </w:rPr>
        <w:t xml:space="preserve"> </w:t>
      </w:r>
      <w:r w:rsidR="00110488">
        <w:rPr>
          <w:spacing w:val="-1"/>
        </w:rPr>
        <w:t>with</w:t>
      </w:r>
      <w:r w:rsidR="00110488">
        <w:t xml:space="preserve"> </w:t>
      </w:r>
      <w:r w:rsidR="00110488">
        <w:rPr>
          <w:spacing w:val="-1"/>
        </w:rPr>
        <w:t>local</w:t>
      </w:r>
      <w:r w:rsidR="00110488">
        <w:t xml:space="preserve"> </w:t>
      </w:r>
      <w:r w:rsidR="00110488">
        <w:rPr>
          <w:spacing w:val="-1"/>
        </w:rPr>
        <w:t>agency/clinic</w:t>
      </w:r>
      <w:r w:rsidR="00110488">
        <w:t xml:space="preserve"> to</w:t>
      </w:r>
      <w:r w:rsidR="00110488">
        <w:rPr>
          <w:spacing w:val="-1"/>
        </w:rPr>
        <w:t xml:space="preserve"> ensure</w:t>
      </w:r>
      <w:r w:rsidR="00110488">
        <w:t xml:space="preserve"> corrective</w:t>
      </w:r>
      <w:r w:rsidR="00110488">
        <w:rPr>
          <w:spacing w:val="-2"/>
        </w:rPr>
        <w:t xml:space="preserve"> </w:t>
      </w:r>
      <w:r w:rsidR="00110488">
        <w:rPr>
          <w:spacing w:val="-1"/>
        </w:rPr>
        <w:t>action</w:t>
      </w:r>
      <w:r w:rsidR="00110488">
        <w:t xml:space="preserve"> measures</w:t>
      </w:r>
      <w:r w:rsidR="00110488">
        <w:rPr>
          <w:spacing w:val="-1"/>
        </w:rPr>
        <w:t xml:space="preserve"> are</w:t>
      </w:r>
      <w:r w:rsidR="00110488">
        <w:t xml:space="preserve"> </w:t>
      </w:r>
      <w:r w:rsidR="00110488">
        <w:rPr>
          <w:spacing w:val="-1"/>
        </w:rPr>
        <w:t>implemented</w:t>
      </w:r>
    </w:p>
    <w:p w:rsidR="00110488" w:rsidP="00110488" w:rsidRDefault="002F3458">
      <w:pPr>
        <w:pStyle w:val="BodyText"/>
        <w:spacing w:before="0" w:line="276" w:lineRule="auto"/>
        <w:ind w:left="547" w:right="36"/>
      </w:pPr>
      <w:sdt>
        <w:sdtPr>
          <w:rPr>
            <w:spacing w:val="26"/>
          </w:rPr>
          <w:id w:val="-687221353"/>
          <w14:checkbox>
            <w14:checked w14:val="0"/>
            <w14:checkedState w14:font="MS Gothic" w14:val="2612"/>
            <w14:uncheckedState w14:font="MS Gothic" w14:val="2610"/>
          </w14:checkbox>
        </w:sdtPr>
        <w:sdtContent>
          <w:r w:rsidR="00110488">
            <w:rPr>
              <w:rFonts w:hint="eastAsia" w:ascii="MS Gothic" w:hAnsi="MS Gothic" w:eastAsia="MS Gothic"/>
              <w:spacing w:val="26"/>
            </w:rPr>
            <w:t>☐</w:t>
          </w:r>
        </w:sdtContent>
      </w:sdt>
      <w:r w:rsidR="00110488">
        <w:t>Written</w:t>
      </w:r>
      <w:r w:rsidR="00110488">
        <w:rPr>
          <w:spacing w:val="-3"/>
        </w:rPr>
        <w:t xml:space="preserve"> </w:t>
      </w:r>
      <w:r w:rsidR="00110488">
        <w:rPr>
          <w:spacing w:val="-1"/>
        </w:rPr>
        <w:t>notification</w:t>
      </w:r>
      <w:r w:rsidR="00110488">
        <w:rPr>
          <w:spacing w:val="-2"/>
        </w:rPr>
        <w:t xml:space="preserve"> </w:t>
      </w:r>
      <w:r w:rsidR="00110488">
        <w:rPr>
          <w:spacing w:val="-1"/>
        </w:rPr>
        <w:t xml:space="preserve">of </w:t>
      </w:r>
      <w:r w:rsidR="00110488">
        <w:t>closure</w:t>
      </w:r>
      <w:r w:rsidR="00110488">
        <w:rPr>
          <w:spacing w:val="-3"/>
        </w:rPr>
        <w:t xml:space="preserve"> </w:t>
      </w:r>
      <w:r w:rsidR="00110488">
        <w:rPr>
          <w:spacing w:val="-1"/>
        </w:rPr>
        <w:t>of</w:t>
      </w:r>
      <w:r w:rsidR="00110488">
        <w:rPr>
          <w:spacing w:val="-2"/>
        </w:rPr>
        <w:t xml:space="preserve"> </w:t>
      </w:r>
      <w:r w:rsidR="00110488">
        <w:t>the</w:t>
      </w:r>
      <w:r w:rsidR="00110488">
        <w:rPr>
          <w:spacing w:val="-2"/>
        </w:rPr>
        <w:t xml:space="preserve"> </w:t>
      </w:r>
      <w:r w:rsidR="00110488">
        <w:t>review</w:t>
      </w:r>
    </w:p>
    <w:p w:rsidR="00110488" w:rsidP="00110488" w:rsidRDefault="002F3458">
      <w:pPr>
        <w:pStyle w:val="BodyText"/>
        <w:spacing w:before="0" w:line="276" w:lineRule="auto"/>
        <w:ind w:left="547"/>
        <w:jc w:val="both"/>
      </w:pPr>
      <w:sdt>
        <w:sdtPr>
          <w:id w:val="192306649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16"/>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703A8E" w:rsidRDefault="00110488">
      <w:pPr>
        <w:pStyle w:val="BodyText"/>
        <w:numPr>
          <w:ilvl w:val="0"/>
          <w:numId w:val="135"/>
        </w:numPr>
        <w:rPr>
          <w:b/>
          <w:bCs/>
        </w:rPr>
      </w:pPr>
      <w:r w:rsidRPr="00076B48">
        <w:rPr>
          <w:b/>
        </w:rPr>
        <w:t>Monitoring</w:t>
      </w:r>
      <w:r w:rsidRPr="00076B48">
        <w:rPr>
          <w:b/>
          <w:spacing w:val="-6"/>
        </w:rPr>
        <w:t xml:space="preserve"> </w:t>
      </w:r>
      <w:r w:rsidRPr="00076B48">
        <w:rPr>
          <w:b/>
        </w:rPr>
        <w:t>of</w:t>
      </w:r>
      <w:r w:rsidRPr="00076B48">
        <w:rPr>
          <w:b/>
          <w:spacing w:val="-6"/>
        </w:rPr>
        <w:t xml:space="preserve"> </w:t>
      </w:r>
      <w:r w:rsidRPr="00076B48">
        <w:rPr>
          <w:b/>
        </w:rPr>
        <w:t>local</w:t>
      </w:r>
      <w:r w:rsidRPr="00076B48">
        <w:rPr>
          <w:b/>
          <w:spacing w:val="-7"/>
        </w:rPr>
        <w:t xml:space="preserve"> </w:t>
      </w:r>
      <w:r w:rsidRPr="00076B48">
        <w:rPr>
          <w:b/>
        </w:rPr>
        <w:t>agencies/clinics</w:t>
      </w:r>
      <w:r w:rsidRPr="00076B48">
        <w:rPr>
          <w:b/>
          <w:spacing w:val="-5"/>
        </w:rPr>
        <w:t xml:space="preserve"> </w:t>
      </w:r>
      <w:r w:rsidRPr="00076B48">
        <w:rPr>
          <w:b/>
        </w:rPr>
        <w:t>is</w:t>
      </w:r>
      <w:r w:rsidRPr="00076B48">
        <w:rPr>
          <w:b/>
          <w:spacing w:val="-7"/>
        </w:rPr>
        <w:t xml:space="preserve"> </w:t>
      </w:r>
      <w:r w:rsidRPr="00076B48">
        <w:rPr>
          <w:b/>
        </w:rPr>
        <w:t>conducted</w:t>
      </w:r>
      <w:r w:rsidRPr="00076B48">
        <w:rPr>
          <w:b/>
          <w:spacing w:val="-5"/>
        </w:rPr>
        <w:t xml:space="preserve"> </w:t>
      </w:r>
      <w:r w:rsidRPr="00076B48">
        <w:rPr>
          <w:b/>
        </w:rPr>
        <w:t>by</w:t>
      </w:r>
      <w:r w:rsidRPr="00076B48">
        <w:rPr>
          <w:b/>
          <w:spacing w:val="-7"/>
        </w:rPr>
        <w:t xml:space="preserve"> </w:t>
      </w:r>
      <w:r w:rsidRPr="00076B48">
        <w:rPr>
          <w:b/>
        </w:rPr>
        <w:t>(check</w:t>
      </w:r>
      <w:r w:rsidRPr="00076B48">
        <w:rPr>
          <w:b/>
          <w:spacing w:val="-6"/>
        </w:rPr>
        <w:t xml:space="preserve"> </w:t>
      </w:r>
      <w:r w:rsidRPr="00076B48">
        <w:rPr>
          <w:b/>
        </w:rPr>
        <w:t>all</w:t>
      </w:r>
      <w:r w:rsidRPr="00076B48">
        <w:rPr>
          <w:b/>
          <w:spacing w:val="-6"/>
        </w:rPr>
        <w:t xml:space="preserve"> </w:t>
      </w:r>
      <w:r w:rsidRPr="00076B48">
        <w:rPr>
          <w:b/>
        </w:rPr>
        <w:t>that</w:t>
      </w:r>
      <w:r w:rsidRPr="00076B48">
        <w:rPr>
          <w:b/>
          <w:spacing w:val="-5"/>
        </w:rPr>
        <w:t xml:space="preserve"> </w:t>
      </w:r>
      <w:r w:rsidRPr="00076B48">
        <w:rPr>
          <w:b/>
        </w:rPr>
        <w:t>apply</w:t>
      </w:r>
      <w:r>
        <w:t>):</w:t>
      </w:r>
    </w:p>
    <w:p w:rsidR="00110488" w:rsidP="00110488" w:rsidRDefault="002F3458">
      <w:pPr>
        <w:pStyle w:val="BodyText"/>
        <w:spacing w:line="276" w:lineRule="auto"/>
        <w:ind w:left="446"/>
      </w:pPr>
      <w:sdt>
        <w:sdtPr>
          <w:id w:val="162410451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7"/>
        </w:rPr>
        <w:t xml:space="preserve"> </w:t>
      </w:r>
      <w:r w:rsidR="00110488">
        <w:t>WIC</w:t>
      </w:r>
      <w:r w:rsidR="00110488">
        <w:rPr>
          <w:spacing w:val="-7"/>
        </w:rPr>
        <w:t xml:space="preserve"> </w:t>
      </w:r>
      <w:r w:rsidR="00110488">
        <w:t>staff</w:t>
      </w:r>
    </w:p>
    <w:p w:rsidR="00110488" w:rsidP="00110488" w:rsidRDefault="002F3458">
      <w:pPr>
        <w:pStyle w:val="BodyText"/>
        <w:spacing w:before="0" w:line="276" w:lineRule="auto"/>
        <w:ind w:left="446" w:right="36"/>
      </w:pPr>
      <w:sdt>
        <w:sdtPr>
          <w:rPr>
            <w:spacing w:val="-1"/>
          </w:rPr>
          <w:id w:val="88390897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District</w:t>
      </w:r>
      <w:r w:rsidR="00110488">
        <w:rPr>
          <w:spacing w:val="-2"/>
        </w:rPr>
        <w:t xml:space="preserve"> </w:t>
      </w:r>
      <w:r w:rsidR="00110488">
        <w:rPr>
          <w:spacing w:val="-1"/>
        </w:rPr>
        <w:t xml:space="preserve">or </w:t>
      </w:r>
      <w:r w:rsidR="00110488">
        <w:t>regional</w:t>
      </w:r>
      <w:r w:rsidR="00110488">
        <w:rPr>
          <w:spacing w:val="-2"/>
        </w:rPr>
        <w:t xml:space="preserve"> </w:t>
      </w:r>
      <w:r w:rsidR="00110488">
        <w:t>staff</w:t>
      </w:r>
    </w:p>
    <w:p w:rsidR="00110488" w:rsidP="00110488" w:rsidRDefault="002F3458">
      <w:pPr>
        <w:pStyle w:val="BodyText"/>
        <w:spacing w:before="0" w:line="276" w:lineRule="auto"/>
        <w:ind w:left="446" w:right="36"/>
        <w:rPr>
          <w:spacing w:val="-1"/>
        </w:rPr>
      </w:pPr>
      <w:sdt>
        <w:sdtPr>
          <w:rPr>
            <w:rFonts w:cs="Arial"/>
            <w:color w:val="000000" w:themeColor="text1"/>
            <w:spacing w:val="23"/>
            <w:w w:val="99"/>
          </w:rPr>
          <w:id w:val="-1300067803"/>
          <w14:checkbox>
            <w14:checked w14:val="0"/>
            <w14:checkedState w14:font="MS Gothic" w14:val="2612"/>
            <w14:uncheckedState w14:font="MS Gothic" w14:val="2610"/>
          </w14:checkbox>
        </w:sdtPr>
        <w:sdtContent>
          <w:r w:rsidR="00110488">
            <w:rPr>
              <w:rFonts w:hint="eastAsia" w:ascii="MS Gothic" w:hAnsi="MS Gothic" w:eastAsia="MS Gothic" w:cs="Arial"/>
              <w:color w:val="000000" w:themeColor="text1"/>
              <w:spacing w:val="23"/>
              <w:w w:val="99"/>
            </w:rPr>
            <w:t>☐</w:t>
          </w:r>
        </w:sdtContent>
      </w:sdt>
      <w:r w:rsidR="00110488">
        <w:rPr>
          <w:spacing w:val="23"/>
          <w:w w:val="99"/>
        </w:rPr>
        <w:t xml:space="preserve"> </w:t>
      </w:r>
      <w:r w:rsidR="00110488">
        <w:t>Other</w:t>
      </w:r>
      <w:r w:rsidR="00110488">
        <w:rPr>
          <w:spacing w:val="-3"/>
        </w:rPr>
        <w:t xml:space="preserve"> </w:t>
      </w:r>
      <w:r w:rsidR="00110488">
        <w:rPr>
          <w:spacing w:val="-1"/>
        </w:rPr>
        <w:t>health</w:t>
      </w:r>
      <w:r w:rsidR="00110488">
        <w:rPr>
          <w:spacing w:val="-2"/>
        </w:rPr>
        <w:t xml:space="preserve"> </w:t>
      </w:r>
      <w:r w:rsidR="00110488">
        <w:rPr>
          <w:spacing w:val="-1"/>
        </w:rPr>
        <w:t>programs</w:t>
      </w:r>
    </w:p>
    <w:p w:rsidR="00110488" w:rsidP="00110488" w:rsidRDefault="002F3458">
      <w:pPr>
        <w:pStyle w:val="BodyText"/>
        <w:spacing w:before="0" w:line="276" w:lineRule="auto"/>
        <w:ind w:left="446" w:right="36"/>
      </w:pPr>
      <w:sdt>
        <w:sdtPr>
          <w:rPr>
            <w:spacing w:val="21"/>
          </w:rPr>
          <w:id w:val="326185768"/>
          <w14:checkbox>
            <w14:checked w14:val="0"/>
            <w14:checkedState w14:font="MS Gothic" w14:val="2612"/>
            <w14:uncheckedState w14:font="MS Gothic" w14:val="2610"/>
          </w14:checkbox>
        </w:sdtPr>
        <w:sdtContent>
          <w:r w:rsidR="00110488">
            <w:rPr>
              <w:rFonts w:hint="eastAsia" w:ascii="MS Gothic" w:hAnsi="MS Gothic" w:eastAsia="MS Gothic"/>
              <w:spacing w:val="21"/>
            </w:rPr>
            <w:t>☐</w:t>
          </w:r>
        </w:sdtContent>
      </w:sdt>
      <w:r w:rsidR="00110488">
        <w:rPr>
          <w:spacing w:val="21"/>
        </w:rPr>
        <w:t xml:space="preserve"> </w:t>
      </w:r>
      <w:r w:rsidR="00110488">
        <w:t>Other</w:t>
      </w:r>
      <w:r w:rsidR="00110488">
        <w:rPr>
          <w:spacing w:val="-6"/>
        </w:rPr>
        <w:t xml:space="preserve"> </w:t>
      </w:r>
      <w:r w:rsidR="00110488">
        <w:t xml:space="preserve">(specify): </w:t>
      </w:r>
      <w:r w:rsidR="00110488">
        <w:fldChar w:fldCharType="begin">
          <w:ffData>
            <w:name w:val="Text17"/>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Pr="00076B48" w:rsidR="00110488" w:rsidP="00703A8E" w:rsidRDefault="00110488">
      <w:pPr>
        <w:pStyle w:val="BodyText"/>
        <w:numPr>
          <w:ilvl w:val="0"/>
          <w:numId w:val="135"/>
        </w:numPr>
        <w:rPr>
          <w:b/>
          <w:spacing w:val="-1"/>
        </w:rPr>
      </w:pPr>
      <w:r w:rsidRPr="00076B48">
        <w:rPr>
          <w:b/>
        </w:rPr>
        <w:t>Specialists</w:t>
      </w:r>
      <w:r w:rsidRPr="00076B48">
        <w:rPr>
          <w:b/>
          <w:spacing w:val="-4"/>
        </w:rPr>
        <w:t xml:space="preserve"> </w:t>
      </w:r>
      <w:r w:rsidRPr="00076B48">
        <w:rPr>
          <w:b/>
        </w:rPr>
        <w:t>in</w:t>
      </w:r>
      <w:r w:rsidRPr="00076B48">
        <w:rPr>
          <w:b/>
          <w:spacing w:val="-2"/>
        </w:rPr>
        <w:t xml:space="preserve"> </w:t>
      </w:r>
      <w:r w:rsidRPr="00076B48">
        <w:rPr>
          <w:b/>
        </w:rPr>
        <w:t>the</w:t>
      </w:r>
      <w:r w:rsidRPr="00076B48">
        <w:rPr>
          <w:b/>
          <w:spacing w:val="-3"/>
        </w:rPr>
        <w:t xml:space="preserve"> </w:t>
      </w:r>
      <w:r w:rsidRPr="00076B48">
        <w:rPr>
          <w:b/>
        </w:rPr>
        <w:t>following</w:t>
      </w:r>
      <w:r w:rsidRPr="00076B48">
        <w:rPr>
          <w:b/>
          <w:spacing w:val="-2"/>
        </w:rPr>
        <w:t xml:space="preserve"> </w:t>
      </w:r>
      <w:r w:rsidRPr="00076B48">
        <w:rPr>
          <w:b/>
          <w:spacing w:val="-1"/>
        </w:rPr>
        <w:t>areas</w:t>
      </w:r>
      <w:r w:rsidRPr="00076B48">
        <w:rPr>
          <w:b/>
          <w:spacing w:val="-3"/>
        </w:rPr>
        <w:t xml:space="preserve"> </w:t>
      </w:r>
      <w:r w:rsidRPr="00076B48">
        <w:rPr>
          <w:b/>
          <w:spacing w:val="-1"/>
        </w:rPr>
        <w:t>monitor</w:t>
      </w:r>
      <w:r w:rsidRPr="00076B48">
        <w:rPr>
          <w:b/>
          <w:spacing w:val="-2"/>
        </w:rPr>
        <w:t xml:space="preserve"> </w:t>
      </w:r>
      <w:r w:rsidRPr="00076B48">
        <w:rPr>
          <w:b/>
        </w:rPr>
        <w:t>the</w:t>
      </w:r>
      <w:r w:rsidRPr="00076B48">
        <w:rPr>
          <w:b/>
          <w:spacing w:val="-2"/>
        </w:rPr>
        <w:t xml:space="preserve"> </w:t>
      </w:r>
      <w:r w:rsidRPr="00076B48">
        <w:rPr>
          <w:b/>
          <w:spacing w:val="-1"/>
        </w:rPr>
        <w:t>areas</w:t>
      </w:r>
      <w:r w:rsidRPr="00076B48">
        <w:rPr>
          <w:b/>
          <w:spacing w:val="-3"/>
        </w:rPr>
        <w:t xml:space="preserve"> </w:t>
      </w:r>
      <w:r w:rsidRPr="00076B48">
        <w:rPr>
          <w:b/>
        </w:rPr>
        <w:t>of</w:t>
      </w:r>
      <w:r w:rsidRPr="00076B48">
        <w:rPr>
          <w:b/>
          <w:spacing w:val="-3"/>
        </w:rPr>
        <w:t xml:space="preserve"> </w:t>
      </w:r>
      <w:r w:rsidRPr="00076B48">
        <w:rPr>
          <w:b/>
        </w:rPr>
        <w:t>their</w:t>
      </w:r>
      <w:r w:rsidRPr="00076B48">
        <w:rPr>
          <w:b/>
          <w:spacing w:val="-3"/>
        </w:rPr>
        <w:t xml:space="preserve"> </w:t>
      </w:r>
      <w:r w:rsidRPr="00076B48">
        <w:rPr>
          <w:b/>
          <w:spacing w:val="-1"/>
        </w:rPr>
        <w:t>expertise:</w:t>
      </w:r>
    </w:p>
    <w:p w:rsidR="00110488" w:rsidP="00110488" w:rsidRDefault="002F3458">
      <w:pPr>
        <w:pStyle w:val="BodyText"/>
        <w:spacing w:before="120" w:line="276" w:lineRule="auto"/>
        <w:ind w:left="446" w:right="40"/>
        <w:rPr>
          <w:spacing w:val="-1"/>
        </w:rPr>
      </w:pPr>
      <w:sdt>
        <w:sdtPr>
          <w:rPr>
            <w:spacing w:val="-1"/>
          </w:rPr>
          <w:id w:val="-95485542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Certification</w:t>
      </w:r>
      <w:r w:rsidR="00110488">
        <w:t xml:space="preserve"> </w:t>
      </w:r>
      <w:r w:rsidR="00110488">
        <w:rPr>
          <w:spacing w:val="-1"/>
        </w:rPr>
        <w:t>and</w:t>
      </w:r>
      <w:r w:rsidR="00110488">
        <w:t xml:space="preserve"> </w:t>
      </w:r>
      <w:r w:rsidR="00110488">
        <w:rPr>
          <w:spacing w:val="-1"/>
        </w:rPr>
        <w:t>eligibility</w:t>
      </w:r>
      <w:r w:rsidR="00110488">
        <w:t xml:space="preserve"> </w:t>
      </w:r>
      <w:r w:rsidR="00110488">
        <w:rPr>
          <w:spacing w:val="-1"/>
        </w:rPr>
        <w:t>determination</w:t>
      </w:r>
    </w:p>
    <w:p w:rsidR="00110488" w:rsidP="00110488" w:rsidRDefault="002F3458">
      <w:pPr>
        <w:pStyle w:val="BodyText"/>
        <w:spacing w:before="0" w:line="276" w:lineRule="auto"/>
        <w:ind w:left="446" w:right="40"/>
      </w:pPr>
      <w:sdt>
        <w:sdtPr>
          <w:rPr>
            <w:spacing w:val="-1"/>
          </w:rPr>
          <w:id w:val="-176753246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Caseload management </w:t>
      </w:r>
    </w:p>
    <w:p w:rsidR="00110488" w:rsidP="00110488" w:rsidRDefault="002F3458">
      <w:pPr>
        <w:pStyle w:val="BodyText"/>
        <w:spacing w:before="0" w:line="276" w:lineRule="auto"/>
        <w:ind w:left="446"/>
        <w:jc w:val="both"/>
      </w:pPr>
      <w:sdt>
        <w:sdtPr>
          <w:rPr>
            <w:spacing w:val="-1"/>
          </w:rPr>
          <w:id w:val="-61197676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Nutrition</w:t>
      </w:r>
      <w:r w:rsidR="00110488">
        <w:t xml:space="preserve"> service</w:t>
      </w:r>
      <w:r w:rsidRPr="00F84C28" w:rsidR="00110488">
        <w:rPr>
          <w:spacing w:val="-1"/>
        </w:rPr>
        <w:t xml:space="preserve"> </w:t>
      </w:r>
    </w:p>
    <w:p w:rsidR="00110488" w:rsidP="00110488" w:rsidRDefault="002F3458">
      <w:pPr>
        <w:pStyle w:val="BodyText"/>
        <w:spacing w:before="0" w:line="276" w:lineRule="auto"/>
        <w:ind w:left="446" w:right="36"/>
      </w:pPr>
      <w:sdt>
        <w:sdtPr>
          <w:id w:val="-74271683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Breastfeeding</w:t>
      </w:r>
      <w:r w:rsidR="00110488">
        <w:rPr>
          <w:spacing w:val="-1"/>
        </w:rPr>
        <w:t xml:space="preserve"> promotion</w:t>
      </w:r>
      <w:r w:rsidR="00110488">
        <w:t xml:space="preserve"> </w:t>
      </w:r>
      <w:r w:rsidR="00110488">
        <w:rPr>
          <w:spacing w:val="-1"/>
        </w:rPr>
        <w:t>and</w:t>
      </w:r>
      <w:r w:rsidR="00110488">
        <w:t xml:space="preserve"> support</w:t>
      </w:r>
    </w:p>
    <w:p w:rsidR="00110488" w:rsidP="00110488" w:rsidRDefault="002F3458">
      <w:pPr>
        <w:pStyle w:val="BodyText"/>
        <w:spacing w:before="0" w:line="276" w:lineRule="auto"/>
        <w:ind w:left="446" w:right="6095"/>
      </w:pPr>
      <w:sdt>
        <w:sdtPr>
          <w:id w:val="-3882758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Targeting</w:t>
      </w:r>
      <w:r w:rsidR="00110488">
        <w:rPr>
          <w:spacing w:val="-1"/>
        </w:rPr>
        <w:t xml:space="preserve"> and</w:t>
      </w:r>
      <w:r w:rsidR="00110488">
        <w:t xml:space="preserve"> </w:t>
      </w:r>
      <w:r w:rsidR="00110488">
        <w:rPr>
          <w:spacing w:val="-1"/>
        </w:rPr>
        <w:t>outreach</w:t>
      </w:r>
      <w:r w:rsidR="00110488">
        <w:t xml:space="preserve"> </w:t>
      </w:r>
      <w:r w:rsidR="00110488">
        <w:rPr>
          <w:spacing w:val="-1"/>
        </w:rPr>
        <w:t>policies</w:t>
      </w:r>
    </w:p>
    <w:p w:rsidR="00110488" w:rsidP="00110488" w:rsidRDefault="002F3458">
      <w:pPr>
        <w:pStyle w:val="BodyText"/>
        <w:spacing w:before="0" w:line="276" w:lineRule="auto"/>
        <w:ind w:left="446" w:right="36"/>
      </w:pPr>
      <w:sdt>
        <w:sdtPr>
          <w:id w:val="-43389723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Financial</w:t>
      </w:r>
      <w:r w:rsidR="00110488">
        <w:rPr>
          <w:spacing w:val="-2"/>
        </w:rPr>
        <w:t xml:space="preserve"> </w:t>
      </w:r>
      <w:r w:rsidR="00110488">
        <w:t>management</w:t>
      </w:r>
      <w:r w:rsidR="00110488">
        <w:rPr>
          <w:spacing w:val="-1"/>
        </w:rPr>
        <w:t xml:space="preserve"> of administrative</w:t>
      </w:r>
      <w:r w:rsidR="00110488">
        <w:t xml:space="preserve"> funds</w:t>
      </w:r>
    </w:p>
    <w:p w:rsidR="00110488" w:rsidP="00110488" w:rsidRDefault="002F3458">
      <w:pPr>
        <w:pStyle w:val="BodyText"/>
        <w:spacing w:before="0" w:line="276" w:lineRule="auto"/>
        <w:ind w:left="446" w:right="36"/>
      </w:pPr>
      <w:sdt>
        <w:sdtPr>
          <w:rPr>
            <w:spacing w:val="23"/>
          </w:rPr>
          <w:id w:val="-865603596"/>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t>Food</w:t>
      </w:r>
      <w:r w:rsidR="00110488">
        <w:rPr>
          <w:spacing w:val="-5"/>
        </w:rPr>
        <w:t xml:space="preserve"> </w:t>
      </w:r>
      <w:r w:rsidR="00110488">
        <w:rPr>
          <w:spacing w:val="-1"/>
        </w:rPr>
        <w:t>delivery</w:t>
      </w:r>
      <w:r w:rsidR="00110488">
        <w:rPr>
          <w:spacing w:val="-3"/>
        </w:rPr>
        <w:t xml:space="preserve"> </w:t>
      </w:r>
      <w:r w:rsidR="00110488">
        <w:t>system</w:t>
      </w:r>
    </w:p>
    <w:p w:rsidR="00110488" w:rsidP="00110488" w:rsidRDefault="002F3458">
      <w:pPr>
        <w:pStyle w:val="BodyText"/>
        <w:tabs>
          <w:tab w:val="left" w:pos="3150"/>
          <w:tab w:val="left" w:pos="10890"/>
          <w:tab w:val="left" w:pos="10980"/>
        </w:tabs>
        <w:spacing w:before="0" w:line="276" w:lineRule="auto"/>
        <w:ind w:left="446" w:right="130"/>
      </w:pPr>
      <w:sdt>
        <w:sdtPr>
          <w:id w:val="39239906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Vendor</w:t>
      </w:r>
      <w:r w:rsidR="00110488">
        <w:rPr>
          <w:spacing w:val="-1"/>
        </w:rPr>
        <w:t xml:space="preserve"> </w:t>
      </w:r>
      <w:r w:rsidR="00110488">
        <w:t>management</w:t>
      </w:r>
    </w:p>
    <w:p w:rsidR="00110488" w:rsidP="00110488" w:rsidRDefault="002F3458">
      <w:pPr>
        <w:pStyle w:val="BodyText"/>
        <w:tabs>
          <w:tab w:val="left" w:pos="3150"/>
          <w:tab w:val="left" w:pos="10890"/>
          <w:tab w:val="left" w:pos="10980"/>
        </w:tabs>
        <w:spacing w:before="0" w:line="276" w:lineRule="auto"/>
        <w:ind w:left="446" w:right="130"/>
      </w:pPr>
      <w:sdt>
        <w:sdtPr>
          <w:rPr>
            <w:spacing w:val="-1"/>
          </w:rPr>
          <w:id w:val="37775512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Civil</w:t>
      </w:r>
      <w:r w:rsidR="00110488">
        <w:t xml:space="preserve"> rights</w:t>
      </w:r>
    </w:p>
    <w:p w:rsidR="00110488" w:rsidP="00110488" w:rsidRDefault="002F3458">
      <w:pPr>
        <w:pStyle w:val="BodyText"/>
        <w:spacing w:before="0" w:line="276" w:lineRule="auto"/>
        <w:ind w:left="446" w:right="40"/>
      </w:pPr>
      <w:sdt>
        <w:sdtPr>
          <w:id w:val="-73454758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Information</w:t>
      </w:r>
      <w:r w:rsidR="00110488">
        <w:rPr>
          <w:spacing w:val="-5"/>
        </w:rPr>
        <w:t xml:space="preserve"> </w:t>
      </w:r>
      <w:r w:rsidR="00110488">
        <w:t>Systems</w:t>
      </w:r>
      <w:r w:rsidR="00110488">
        <w:rPr>
          <w:spacing w:val="-4"/>
        </w:rPr>
        <w:t xml:space="preserve"> </w:t>
      </w:r>
      <w:r w:rsidR="00110488">
        <w:t xml:space="preserve">security </w:t>
      </w:r>
    </w:p>
    <w:p w:rsidR="00110488" w:rsidP="00110488" w:rsidRDefault="002F3458">
      <w:pPr>
        <w:pStyle w:val="BodyText"/>
        <w:spacing w:before="0" w:line="276" w:lineRule="auto"/>
        <w:ind w:left="446" w:right="40"/>
        <w:sectPr w:rsidR="00110488" w:rsidSect="002F3458">
          <w:headerReference w:type="even" r:id="rId28"/>
          <w:headerReference w:type="default" r:id="rId29"/>
          <w:footerReference w:type="even" r:id="rId30"/>
          <w:footerReference w:type="default" r:id="rId31"/>
          <w:pgSz w:w="12240" w:h="15840"/>
          <w:pgMar w:top="1440" w:right="1152" w:bottom="1440" w:left="1080" w:header="720" w:footer="720" w:gutter="0"/>
          <w:cols w:space="720"/>
          <w:titlePg/>
          <w:docGrid w:linePitch="299"/>
        </w:sectPr>
      </w:pPr>
      <w:sdt>
        <w:sdtPr>
          <w:id w:val="55266515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18"/>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pStyle w:val="BodyText"/>
        <w:spacing w:before="74" w:line="250" w:lineRule="auto"/>
        <w:ind w:left="630" w:right="265"/>
        <w:rPr>
          <w:b/>
        </w:rPr>
      </w:pPr>
      <w:r w:rsidRPr="00DD664B">
        <w:rPr>
          <w:b/>
        </w:rPr>
        <w:lastRenderedPageBreak/>
        <w:t>If</w:t>
      </w:r>
      <w:r w:rsidRPr="00DD664B">
        <w:rPr>
          <w:b/>
          <w:spacing w:val="-1"/>
        </w:rPr>
        <w:t xml:space="preserve"> </w:t>
      </w:r>
      <w:r w:rsidRPr="00DD664B">
        <w:rPr>
          <w:b/>
        </w:rPr>
        <w:t>the</w:t>
      </w:r>
      <w:r w:rsidRPr="00DD664B">
        <w:rPr>
          <w:b/>
          <w:spacing w:val="-1"/>
        </w:rPr>
        <w:t xml:space="preserve"> </w:t>
      </w:r>
      <w:r w:rsidRPr="00DD664B">
        <w:rPr>
          <w:b/>
        </w:rPr>
        <w:t>State</w:t>
      </w:r>
      <w:r w:rsidRPr="00DD664B">
        <w:rPr>
          <w:b/>
          <w:spacing w:val="-1"/>
        </w:rPr>
        <w:t xml:space="preserve"> agency</w:t>
      </w:r>
      <w:r w:rsidRPr="00DD664B">
        <w:rPr>
          <w:b/>
        </w:rPr>
        <w:t xml:space="preserve"> </w:t>
      </w:r>
      <w:r w:rsidRPr="00DD664B">
        <w:rPr>
          <w:b/>
          <w:spacing w:val="-1"/>
        </w:rPr>
        <w:t>uses</w:t>
      </w:r>
      <w:r w:rsidRPr="00DD664B">
        <w:rPr>
          <w:b/>
        </w:rPr>
        <w:t xml:space="preserve"> reviewers</w:t>
      </w:r>
      <w:r w:rsidRPr="00DD664B">
        <w:rPr>
          <w:b/>
          <w:spacing w:val="-2"/>
        </w:rPr>
        <w:t xml:space="preserve"> </w:t>
      </w:r>
      <w:r w:rsidRPr="00DD664B">
        <w:rPr>
          <w:b/>
        </w:rPr>
        <w:t>to</w:t>
      </w:r>
      <w:r w:rsidRPr="00DD664B">
        <w:rPr>
          <w:b/>
          <w:spacing w:val="-1"/>
        </w:rPr>
        <w:t xml:space="preserve"> </w:t>
      </w:r>
      <w:r w:rsidRPr="00DD664B">
        <w:rPr>
          <w:b/>
        </w:rPr>
        <w:t>monitor</w:t>
      </w:r>
      <w:r w:rsidRPr="00DD664B">
        <w:rPr>
          <w:b/>
          <w:spacing w:val="-2"/>
        </w:rPr>
        <w:t xml:space="preserve"> </w:t>
      </w:r>
      <w:r w:rsidRPr="00DD664B">
        <w:rPr>
          <w:b/>
          <w:spacing w:val="-1"/>
        </w:rPr>
        <w:t>areas</w:t>
      </w:r>
      <w:r w:rsidRPr="00DD664B">
        <w:rPr>
          <w:b/>
        </w:rPr>
        <w:t xml:space="preserve"> </w:t>
      </w:r>
      <w:r w:rsidRPr="00DD664B">
        <w:rPr>
          <w:b/>
          <w:spacing w:val="-1"/>
        </w:rPr>
        <w:t>in</w:t>
      </w:r>
      <w:r w:rsidRPr="00DD664B">
        <w:rPr>
          <w:b/>
        </w:rPr>
        <w:t xml:space="preserve"> </w:t>
      </w:r>
      <w:r w:rsidRPr="00DD664B">
        <w:rPr>
          <w:b/>
          <w:spacing w:val="-1"/>
        </w:rPr>
        <w:t xml:space="preserve">which </w:t>
      </w:r>
      <w:r w:rsidRPr="00DD664B">
        <w:rPr>
          <w:b/>
        </w:rPr>
        <w:t>they</w:t>
      </w:r>
      <w:r w:rsidRPr="00DD664B">
        <w:rPr>
          <w:b/>
          <w:spacing w:val="-1"/>
        </w:rPr>
        <w:t xml:space="preserve"> do not</w:t>
      </w:r>
      <w:r w:rsidRPr="00DD664B">
        <w:rPr>
          <w:b/>
        </w:rPr>
        <w:t xml:space="preserve"> </w:t>
      </w:r>
      <w:r w:rsidRPr="00DD664B">
        <w:rPr>
          <w:b/>
          <w:spacing w:val="-1"/>
        </w:rPr>
        <w:t>have</w:t>
      </w:r>
      <w:r w:rsidRPr="00DD664B">
        <w:rPr>
          <w:b/>
        </w:rPr>
        <w:t xml:space="preserve"> </w:t>
      </w:r>
      <w:r w:rsidRPr="00DD664B">
        <w:rPr>
          <w:b/>
          <w:spacing w:val="-1"/>
        </w:rPr>
        <w:t>expertise and/or</w:t>
      </w:r>
      <w:r w:rsidRPr="00DD664B">
        <w:rPr>
          <w:b/>
        </w:rPr>
        <w:t xml:space="preserve"> </w:t>
      </w:r>
      <w:r w:rsidRPr="00DD664B">
        <w:rPr>
          <w:b/>
          <w:spacing w:val="-1"/>
        </w:rPr>
        <w:t xml:space="preserve">prior </w:t>
      </w:r>
      <w:r w:rsidRPr="00DD664B">
        <w:rPr>
          <w:b/>
        </w:rPr>
        <w:t>knowledge,</w:t>
      </w:r>
      <w:r w:rsidRPr="00DD664B">
        <w:rPr>
          <w:b/>
          <w:spacing w:val="-1"/>
        </w:rPr>
        <w:t xml:space="preserve"> describe</w:t>
      </w:r>
      <w:r w:rsidRPr="00DD664B">
        <w:rPr>
          <w:b/>
          <w:spacing w:val="22"/>
        </w:rPr>
        <w:t xml:space="preserve"> </w:t>
      </w:r>
      <w:r w:rsidRPr="00DD664B">
        <w:rPr>
          <w:b/>
          <w:spacing w:val="-1"/>
        </w:rPr>
        <w:t xml:space="preserve">how </w:t>
      </w:r>
      <w:r w:rsidRPr="00DD664B">
        <w:rPr>
          <w:b/>
        </w:rPr>
        <w:t>the</w:t>
      </w:r>
      <w:r w:rsidRPr="00DD664B">
        <w:rPr>
          <w:b/>
          <w:spacing w:val="-2"/>
        </w:rPr>
        <w:t xml:space="preserve"> </w:t>
      </w:r>
      <w:r w:rsidRPr="00DD664B">
        <w:rPr>
          <w:b/>
        </w:rPr>
        <w:t xml:space="preserve">State </w:t>
      </w:r>
      <w:r w:rsidRPr="00DD664B">
        <w:rPr>
          <w:b/>
          <w:spacing w:val="-1"/>
        </w:rPr>
        <w:t xml:space="preserve">agency </w:t>
      </w:r>
      <w:r w:rsidRPr="00DD664B">
        <w:rPr>
          <w:b/>
        </w:rPr>
        <w:t>trains</w:t>
      </w:r>
      <w:r w:rsidRPr="00DD664B">
        <w:rPr>
          <w:b/>
          <w:spacing w:val="-1"/>
        </w:rPr>
        <w:t xml:space="preserve"> or equips</w:t>
      </w:r>
      <w:r w:rsidRPr="00DD664B">
        <w:rPr>
          <w:b/>
        </w:rPr>
        <w:t xml:space="preserve"> </w:t>
      </w:r>
      <w:r w:rsidRPr="00DD664B">
        <w:rPr>
          <w:b/>
          <w:spacing w:val="-1"/>
        </w:rPr>
        <w:t xml:space="preserve">its </w:t>
      </w:r>
      <w:r w:rsidRPr="00DD664B">
        <w:rPr>
          <w:b/>
        </w:rPr>
        <w:t>reviewers</w:t>
      </w:r>
      <w:r w:rsidRPr="00DD664B">
        <w:rPr>
          <w:b/>
          <w:spacing w:val="-1"/>
        </w:rPr>
        <w:t xml:space="preserve"> </w:t>
      </w:r>
      <w:r w:rsidRPr="00DD664B">
        <w:rPr>
          <w:b/>
        </w:rPr>
        <w:t>to</w:t>
      </w:r>
      <w:r w:rsidRPr="00DD664B">
        <w:rPr>
          <w:b/>
          <w:spacing w:val="-2"/>
        </w:rPr>
        <w:t xml:space="preserve"> </w:t>
      </w:r>
      <w:r w:rsidRPr="00DD664B">
        <w:rPr>
          <w:b/>
        </w:rPr>
        <w:t>conduct</w:t>
      </w:r>
      <w:r w:rsidRPr="00DD664B">
        <w:rPr>
          <w:b/>
          <w:spacing w:val="-1"/>
        </w:rPr>
        <w:t xml:space="preserve"> </w:t>
      </w:r>
      <w:r w:rsidRPr="00DD664B">
        <w:rPr>
          <w:b/>
        </w:rPr>
        <w:t>the</w:t>
      </w:r>
      <w:r w:rsidRPr="00DD664B">
        <w:rPr>
          <w:b/>
          <w:spacing w:val="-2"/>
        </w:rPr>
        <w:t xml:space="preserve"> </w:t>
      </w:r>
      <w:r w:rsidRPr="00DD664B">
        <w:rPr>
          <w:b/>
        </w:rPr>
        <w:t>review:</w:t>
      </w:r>
    </w:p>
    <w:p w:rsidR="00110488" w:rsidP="00110488" w:rsidRDefault="00110488">
      <w:pPr>
        <w:pStyle w:val="BodyText"/>
        <w:spacing w:before="74" w:line="250" w:lineRule="auto"/>
        <w:ind w:left="630" w:right="265"/>
        <w:rPr>
          <w:b/>
        </w:rPr>
      </w:pPr>
    </w:p>
    <w:p w:rsidRPr="00DD664B" w:rsidR="00110488" w:rsidP="00703A8E" w:rsidRDefault="00110488">
      <w:pPr>
        <w:pStyle w:val="BodyText"/>
        <w:numPr>
          <w:ilvl w:val="0"/>
          <w:numId w:val="135"/>
        </w:numPr>
        <w:tabs>
          <w:tab w:val="left" w:pos="990"/>
        </w:tabs>
        <w:spacing w:before="0" w:line="250" w:lineRule="auto"/>
        <w:ind w:left="630" w:right="265" w:firstLine="0"/>
        <w:rPr>
          <w:b/>
        </w:rPr>
      </w:pPr>
      <w:r w:rsidRPr="00DD664B">
        <w:rPr>
          <w:b/>
        </w:rPr>
        <w:t>The</w:t>
      </w:r>
      <w:r w:rsidRPr="00DD664B">
        <w:rPr>
          <w:b/>
          <w:spacing w:val="-4"/>
        </w:rPr>
        <w:t xml:space="preserve"> </w:t>
      </w:r>
      <w:r w:rsidRPr="00DD664B">
        <w:rPr>
          <w:b/>
        </w:rPr>
        <w:t>State</w:t>
      </w:r>
      <w:r w:rsidRPr="00DD664B">
        <w:rPr>
          <w:b/>
          <w:spacing w:val="-3"/>
        </w:rPr>
        <w:t xml:space="preserve"> </w:t>
      </w:r>
      <w:r w:rsidRPr="00DD664B">
        <w:rPr>
          <w:b/>
        </w:rPr>
        <w:t>agency</w:t>
      </w:r>
      <w:r w:rsidRPr="00DD664B">
        <w:rPr>
          <w:b/>
          <w:spacing w:val="-2"/>
        </w:rPr>
        <w:t xml:space="preserve"> </w:t>
      </w:r>
      <w:r w:rsidRPr="00DD664B">
        <w:rPr>
          <w:b/>
        </w:rPr>
        <w:t>uses</w:t>
      </w:r>
      <w:r w:rsidRPr="00DD664B">
        <w:rPr>
          <w:b/>
          <w:spacing w:val="-4"/>
        </w:rPr>
        <w:t xml:space="preserve"> </w:t>
      </w:r>
      <w:r w:rsidRPr="00DD664B">
        <w:rPr>
          <w:b/>
        </w:rPr>
        <w:t>a</w:t>
      </w:r>
      <w:r w:rsidRPr="00DD664B">
        <w:rPr>
          <w:b/>
          <w:spacing w:val="-3"/>
        </w:rPr>
        <w:t xml:space="preserve"> </w:t>
      </w:r>
      <w:r w:rsidRPr="00DD664B">
        <w:rPr>
          <w:b/>
        </w:rPr>
        <w:t>standard</w:t>
      </w:r>
      <w:r w:rsidRPr="00DD664B">
        <w:rPr>
          <w:b/>
          <w:spacing w:val="-2"/>
        </w:rPr>
        <w:t xml:space="preserve"> </w:t>
      </w:r>
      <w:r w:rsidRPr="00DD664B">
        <w:rPr>
          <w:b/>
        </w:rPr>
        <w:t>local</w:t>
      </w:r>
      <w:r w:rsidRPr="00DD664B">
        <w:rPr>
          <w:b/>
          <w:spacing w:val="-4"/>
        </w:rPr>
        <w:t xml:space="preserve"> </w:t>
      </w:r>
      <w:r w:rsidRPr="00DD664B">
        <w:rPr>
          <w:b/>
        </w:rPr>
        <w:t>agency/clinic</w:t>
      </w:r>
      <w:r w:rsidRPr="00DD664B">
        <w:rPr>
          <w:b/>
          <w:spacing w:val="-2"/>
        </w:rPr>
        <w:t xml:space="preserve"> </w:t>
      </w:r>
      <w:r w:rsidRPr="00DD664B">
        <w:rPr>
          <w:b/>
        </w:rPr>
        <w:t>review</w:t>
      </w:r>
      <w:r w:rsidRPr="00DD664B">
        <w:rPr>
          <w:b/>
          <w:spacing w:val="-2"/>
        </w:rPr>
        <w:t xml:space="preserve"> </w:t>
      </w:r>
      <w:r w:rsidRPr="00DD664B">
        <w:rPr>
          <w:b/>
        </w:rPr>
        <w:t>form.</w:t>
      </w:r>
    </w:p>
    <w:p w:rsidR="00110488" w:rsidP="00110488" w:rsidRDefault="002F3458">
      <w:pPr>
        <w:pStyle w:val="BodyText"/>
        <w:tabs>
          <w:tab w:val="left" w:pos="1800"/>
        </w:tabs>
        <w:ind w:hanging="210"/>
      </w:pPr>
      <w:sdt>
        <w:sdtPr>
          <w:id w:val="111849057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83812081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Pr="0061727E" w:rsidR="00110488" w:rsidP="00110488" w:rsidRDefault="00110488">
      <w:pPr>
        <w:pStyle w:val="BodyText"/>
        <w:ind w:left="446" w:firstLine="184"/>
        <w:rPr>
          <w:b/>
          <w:bCs/>
        </w:rPr>
      </w:pPr>
      <w:r w:rsidRPr="0061727E">
        <w:rPr>
          <w:b/>
        </w:rPr>
        <w:t>If</w:t>
      </w:r>
      <w:r w:rsidRPr="0061727E">
        <w:rPr>
          <w:b/>
          <w:spacing w:val="-4"/>
        </w:rPr>
        <w:t xml:space="preserve"> </w:t>
      </w:r>
      <w:r w:rsidRPr="0061727E">
        <w:rPr>
          <w:b/>
          <w:spacing w:val="-1"/>
        </w:rPr>
        <w:t>yes,</w:t>
      </w:r>
      <w:r w:rsidRPr="0061727E">
        <w:rPr>
          <w:b/>
          <w:spacing w:val="-3"/>
        </w:rPr>
        <w:t xml:space="preserve"> </w:t>
      </w:r>
      <w:r w:rsidRPr="0061727E">
        <w:rPr>
          <w:b/>
        </w:rPr>
        <w:t>please</w:t>
      </w:r>
      <w:r w:rsidRPr="0061727E">
        <w:rPr>
          <w:b/>
          <w:spacing w:val="-3"/>
        </w:rPr>
        <w:t xml:space="preserve"> </w:t>
      </w:r>
      <w:r w:rsidRPr="0061727E">
        <w:rPr>
          <w:b/>
        </w:rPr>
        <w:t>provide</w:t>
      </w:r>
      <w:r w:rsidRPr="0061727E">
        <w:rPr>
          <w:b/>
          <w:spacing w:val="-4"/>
        </w:rPr>
        <w:t xml:space="preserve"> </w:t>
      </w:r>
      <w:r w:rsidRPr="0061727E">
        <w:rPr>
          <w:b/>
        </w:rPr>
        <w:t>the</w:t>
      </w:r>
      <w:r w:rsidRPr="0061727E">
        <w:rPr>
          <w:b/>
          <w:spacing w:val="-3"/>
        </w:rPr>
        <w:t xml:space="preserve"> </w:t>
      </w:r>
      <w:r w:rsidRPr="0061727E">
        <w:rPr>
          <w:b/>
          <w:spacing w:val="-1"/>
        </w:rPr>
        <w:t>citation</w:t>
      </w:r>
      <w:r w:rsidRPr="0061727E">
        <w:rPr>
          <w:b/>
          <w:spacing w:val="-2"/>
        </w:rPr>
        <w:t xml:space="preserve"> </w:t>
      </w:r>
      <w:r w:rsidRPr="0061727E">
        <w:rPr>
          <w:b/>
        </w:rPr>
        <w:t>of</w:t>
      </w:r>
      <w:r w:rsidRPr="0061727E">
        <w:rPr>
          <w:b/>
          <w:spacing w:val="-4"/>
        </w:rPr>
        <w:t xml:space="preserve"> </w:t>
      </w:r>
      <w:r w:rsidRPr="0061727E">
        <w:rPr>
          <w:b/>
        </w:rPr>
        <w:t>where</w:t>
      </w:r>
      <w:r w:rsidRPr="0061727E">
        <w:rPr>
          <w:b/>
          <w:spacing w:val="-4"/>
        </w:rPr>
        <w:t xml:space="preserve"> </w:t>
      </w:r>
      <w:r w:rsidRPr="0061727E">
        <w:rPr>
          <w:b/>
        </w:rPr>
        <w:t>it</w:t>
      </w:r>
      <w:r w:rsidRPr="0061727E">
        <w:rPr>
          <w:b/>
          <w:spacing w:val="-3"/>
        </w:rPr>
        <w:t xml:space="preserve"> </w:t>
      </w:r>
      <w:r w:rsidRPr="0061727E">
        <w:rPr>
          <w:b/>
          <w:spacing w:val="-1"/>
        </w:rPr>
        <w:t>can</w:t>
      </w:r>
      <w:r w:rsidRPr="0061727E">
        <w:rPr>
          <w:b/>
          <w:spacing w:val="-3"/>
        </w:rPr>
        <w:t xml:space="preserve"> </w:t>
      </w:r>
      <w:r w:rsidRPr="0061727E">
        <w:rPr>
          <w:b/>
        </w:rPr>
        <w:t>be</w:t>
      </w:r>
      <w:r w:rsidRPr="0061727E">
        <w:rPr>
          <w:b/>
          <w:spacing w:val="-3"/>
        </w:rPr>
        <w:t xml:space="preserve"> </w:t>
      </w:r>
      <w:r w:rsidRPr="0061727E">
        <w:rPr>
          <w:b/>
        </w:rPr>
        <w:t>found</w:t>
      </w:r>
      <w:r w:rsidRPr="0061727E">
        <w:rPr>
          <w:b/>
          <w:spacing w:val="-3"/>
        </w:rPr>
        <w:t xml:space="preserve"> </w:t>
      </w:r>
      <w:r w:rsidRPr="0061727E">
        <w:rPr>
          <w:b/>
        </w:rPr>
        <w:t>in</w:t>
      </w:r>
      <w:r w:rsidRPr="0061727E">
        <w:rPr>
          <w:b/>
          <w:spacing w:val="-3"/>
        </w:rPr>
        <w:t xml:space="preserve"> </w:t>
      </w:r>
      <w:r w:rsidRPr="0061727E">
        <w:rPr>
          <w:b/>
        </w:rPr>
        <w:t>the</w:t>
      </w:r>
      <w:r w:rsidRPr="0061727E">
        <w:rPr>
          <w:b/>
          <w:spacing w:val="-2"/>
        </w:rPr>
        <w:t xml:space="preserve"> </w:t>
      </w:r>
      <w:r w:rsidRPr="0061727E">
        <w:rPr>
          <w:b/>
          <w:spacing w:val="-1"/>
        </w:rPr>
        <w:t>appendix</w:t>
      </w:r>
      <w:r w:rsidRPr="0061727E">
        <w:rPr>
          <w:b/>
          <w:spacing w:val="-3"/>
        </w:rPr>
        <w:t xml:space="preserve"> </w:t>
      </w:r>
      <w:r w:rsidRPr="0061727E">
        <w:rPr>
          <w:b/>
        </w:rPr>
        <w:t>or</w:t>
      </w:r>
      <w:r w:rsidRPr="0061727E">
        <w:rPr>
          <w:b/>
          <w:spacing w:val="-4"/>
        </w:rPr>
        <w:t xml:space="preserve"> </w:t>
      </w:r>
      <w:r w:rsidRPr="0061727E">
        <w:rPr>
          <w:b/>
        </w:rPr>
        <w:t>procedure</w:t>
      </w:r>
      <w:r w:rsidRPr="0061727E">
        <w:rPr>
          <w:b/>
          <w:spacing w:val="-3"/>
        </w:rPr>
        <w:t xml:space="preserve"> </w:t>
      </w:r>
      <w:r w:rsidRPr="0061727E">
        <w:rPr>
          <w:b/>
          <w:spacing w:val="-1"/>
        </w:rPr>
        <w:t xml:space="preserve">manual: </w:t>
      </w:r>
      <w:r w:rsidRPr="0061727E">
        <w:rPr>
          <w:b/>
          <w:spacing w:val="-1"/>
        </w:rPr>
        <w:fldChar w:fldCharType="begin">
          <w:ffData>
            <w:name w:val="Text19"/>
            <w:enabled/>
            <w:calcOnExit w:val="0"/>
            <w:textInput/>
          </w:ffData>
        </w:fldChar>
      </w:r>
      <w:r w:rsidRPr="0061727E">
        <w:rPr>
          <w:b/>
          <w:spacing w:val="-1"/>
        </w:rPr>
        <w:instrText xml:space="preserve"> FORMTEXT </w:instrText>
      </w:r>
      <w:r w:rsidRPr="0061727E">
        <w:rPr>
          <w:b/>
          <w:spacing w:val="-1"/>
        </w:rPr>
      </w:r>
      <w:r w:rsidRPr="0061727E">
        <w:rPr>
          <w:b/>
          <w:spacing w:val="-1"/>
        </w:rPr>
        <w:fldChar w:fldCharType="separate"/>
      </w:r>
      <w:r w:rsidRPr="0061727E">
        <w:rPr>
          <w:b/>
          <w:noProof/>
          <w:spacing w:val="-1"/>
        </w:rPr>
        <w:t> </w:t>
      </w:r>
      <w:r w:rsidRPr="0061727E">
        <w:rPr>
          <w:b/>
          <w:noProof/>
          <w:spacing w:val="-1"/>
        </w:rPr>
        <w:t> </w:t>
      </w:r>
      <w:r w:rsidRPr="0061727E">
        <w:rPr>
          <w:b/>
          <w:noProof/>
          <w:spacing w:val="-1"/>
        </w:rPr>
        <w:t> </w:t>
      </w:r>
      <w:r w:rsidRPr="0061727E">
        <w:rPr>
          <w:b/>
          <w:noProof/>
          <w:spacing w:val="-1"/>
        </w:rPr>
        <w:t> </w:t>
      </w:r>
      <w:r w:rsidRPr="0061727E">
        <w:rPr>
          <w:b/>
          <w:noProof/>
          <w:spacing w:val="-1"/>
        </w:rPr>
        <w:t> </w:t>
      </w:r>
      <w:r w:rsidRPr="0061727E">
        <w:rPr>
          <w:b/>
          <w:spacing w:val="-1"/>
        </w:rPr>
        <w:fldChar w:fldCharType="end"/>
      </w:r>
    </w:p>
    <w:p w:rsidR="00110488" w:rsidP="00110488" w:rsidRDefault="00110488">
      <w:pPr>
        <w:spacing w:line="20" w:lineRule="atLeast"/>
        <w:ind w:left="470" w:firstLine="184"/>
        <w:rPr>
          <w:rFonts w:ascii="Arial" w:hAnsi="Arial" w:eastAsia="Arial" w:cs="Arial"/>
          <w:sz w:val="2"/>
          <w:szCs w:val="2"/>
        </w:rPr>
      </w:pPr>
    </w:p>
    <w:p w:rsidR="00110488" w:rsidP="00110488" w:rsidRDefault="00110488">
      <w:pPr>
        <w:pStyle w:val="BodyText"/>
        <w:spacing w:before="240"/>
        <w:ind w:left="446" w:firstLine="184"/>
        <w:rPr>
          <w:b/>
        </w:rPr>
      </w:pPr>
      <w:r w:rsidRPr="0061727E">
        <w:rPr>
          <w:b/>
        </w:rPr>
        <w:t>If</w:t>
      </w:r>
      <w:r w:rsidRPr="0061727E">
        <w:rPr>
          <w:b/>
          <w:spacing w:val="-3"/>
        </w:rPr>
        <w:t xml:space="preserve"> </w:t>
      </w:r>
      <w:r w:rsidRPr="0061727E">
        <w:rPr>
          <w:b/>
        </w:rPr>
        <w:t>yes, the review form</w:t>
      </w:r>
      <w:r w:rsidRPr="0061727E">
        <w:rPr>
          <w:b/>
          <w:spacing w:val="-3"/>
        </w:rPr>
        <w:t xml:space="preserve"> </w:t>
      </w:r>
      <w:r w:rsidRPr="0061727E">
        <w:rPr>
          <w:b/>
        </w:rPr>
        <w:t>covers the following areas:</w:t>
      </w:r>
    </w:p>
    <w:p w:rsidR="00110488" w:rsidP="00110488" w:rsidRDefault="002F3458">
      <w:pPr>
        <w:pStyle w:val="BodyText"/>
        <w:spacing w:line="276" w:lineRule="auto"/>
        <w:ind w:left="446" w:firstLine="184"/>
      </w:pPr>
      <w:sdt>
        <w:sdtPr>
          <w:rPr>
            <w:spacing w:val="23"/>
          </w:rPr>
          <w:id w:val="-650141379"/>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rPr>
          <w:spacing w:val="23"/>
        </w:rPr>
        <w:t xml:space="preserve"> </w:t>
      </w:r>
      <w:r w:rsidR="00110488">
        <w:t>An</w:t>
      </w:r>
      <w:r w:rsidR="00110488">
        <w:rPr>
          <w:spacing w:val="-2"/>
        </w:rPr>
        <w:t xml:space="preserve"> </w:t>
      </w:r>
      <w:r w:rsidR="00110488">
        <w:t>assessment of local agency/clinic management</w:t>
      </w:r>
    </w:p>
    <w:p w:rsidR="00110488" w:rsidP="00110488" w:rsidRDefault="002F3458">
      <w:pPr>
        <w:spacing w:line="276" w:lineRule="auto"/>
        <w:ind w:left="446" w:right="-30" w:firstLine="184"/>
        <w:rPr>
          <w:rFonts w:ascii="Arial" w:hAnsi="Arial" w:eastAsia="Arial" w:cs="Arial"/>
          <w:sz w:val="20"/>
          <w:szCs w:val="20"/>
        </w:rPr>
      </w:pPr>
      <w:sdt>
        <w:sdtPr>
          <w:rPr>
            <w:rFonts w:ascii="Arial"/>
            <w:sz w:val="20"/>
          </w:rPr>
          <w:id w:val="312379618"/>
          <w14:checkbox>
            <w14:checked w14:val="0"/>
            <w14:checkedState w14:font="MS Gothic" w14:val="2612"/>
            <w14:uncheckedState w14:font="MS Gothic" w14:val="2610"/>
          </w14:checkbox>
        </w:sdtPr>
        <w:sdtContent>
          <w:r w:rsidR="00110488">
            <w:rPr>
              <w:rFonts w:hint="eastAsia" w:ascii="MS Gothic" w:hAnsi="MS Gothic" w:eastAsia="MS Gothic"/>
              <w:sz w:val="20"/>
            </w:rPr>
            <w:t>☐</w:t>
          </w:r>
        </w:sdtContent>
      </w:sdt>
      <w:r w:rsidR="00110488">
        <w:rPr>
          <w:rFonts w:ascii="Arial"/>
          <w:sz w:val="20"/>
        </w:rPr>
        <w:t xml:space="preserve"> An</w:t>
      </w:r>
      <w:r w:rsidR="00110488">
        <w:rPr>
          <w:rFonts w:ascii="Arial"/>
          <w:spacing w:val="-2"/>
          <w:sz w:val="20"/>
        </w:rPr>
        <w:t xml:space="preserve"> </w:t>
      </w:r>
      <w:r w:rsidR="00110488">
        <w:rPr>
          <w:rFonts w:ascii="Arial"/>
          <w:spacing w:val="-1"/>
          <w:sz w:val="20"/>
        </w:rPr>
        <w:t>assessment</w:t>
      </w:r>
      <w:r w:rsidR="00110488">
        <w:rPr>
          <w:rFonts w:ascii="Arial"/>
          <w:sz w:val="20"/>
        </w:rPr>
        <w:t xml:space="preserve"> </w:t>
      </w:r>
      <w:r w:rsidR="00110488">
        <w:rPr>
          <w:rFonts w:ascii="Arial"/>
          <w:spacing w:val="-1"/>
          <w:sz w:val="20"/>
        </w:rPr>
        <w:t>of patient</w:t>
      </w:r>
      <w:r w:rsidR="00110488">
        <w:rPr>
          <w:rFonts w:ascii="Arial"/>
          <w:sz w:val="20"/>
        </w:rPr>
        <w:t xml:space="preserve"> flow</w:t>
      </w:r>
    </w:p>
    <w:p w:rsidR="00110488" w:rsidP="00110488" w:rsidRDefault="002F3458">
      <w:pPr>
        <w:pStyle w:val="BodyText"/>
        <w:spacing w:before="0" w:line="276" w:lineRule="auto"/>
        <w:ind w:left="446" w:right="1564" w:firstLine="184"/>
        <w:rPr>
          <w:spacing w:val="26"/>
        </w:rPr>
      </w:pPr>
      <w:sdt>
        <w:sdtPr>
          <w:rPr>
            <w:spacing w:val="-1"/>
          </w:rPr>
          <w:id w:val="-157095335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Certification </w:t>
      </w:r>
      <w:r w:rsidR="00110488">
        <w:t>case</w:t>
      </w:r>
      <w:r w:rsidR="00110488">
        <w:rPr>
          <w:spacing w:val="-1"/>
        </w:rPr>
        <w:t xml:space="preserve"> </w:t>
      </w:r>
      <w:r w:rsidR="00110488">
        <w:t>file</w:t>
      </w:r>
      <w:r w:rsidR="00110488">
        <w:rPr>
          <w:spacing w:val="-1"/>
        </w:rPr>
        <w:t xml:space="preserve"> </w:t>
      </w:r>
      <w:r w:rsidR="00110488">
        <w:t>reviews,</w:t>
      </w:r>
      <w:r w:rsidR="00110488">
        <w:rPr>
          <w:spacing w:val="-1"/>
        </w:rPr>
        <w:t xml:space="preserve"> including procedures</w:t>
      </w:r>
      <w:r w:rsidR="00110488">
        <w:t xml:space="preserve"> for</w:t>
      </w:r>
      <w:r w:rsidR="00110488">
        <w:rPr>
          <w:spacing w:val="-1"/>
        </w:rPr>
        <w:t xml:space="preserve"> determining</w:t>
      </w:r>
      <w:r w:rsidR="00110488">
        <w:t xml:space="preserve"> </w:t>
      </w:r>
      <w:r w:rsidR="00110488">
        <w:rPr>
          <w:spacing w:val="-1"/>
        </w:rPr>
        <w:t>adjunctive income</w:t>
      </w:r>
      <w:r w:rsidR="00110488">
        <w:t xml:space="preserve"> </w:t>
      </w:r>
      <w:r w:rsidR="00110488">
        <w:rPr>
          <w:spacing w:val="-1"/>
        </w:rPr>
        <w:t>eligibility</w:t>
      </w:r>
      <w:r w:rsidR="00110488">
        <w:rPr>
          <w:spacing w:val="26"/>
        </w:rPr>
        <w:t xml:space="preserve"> </w:t>
      </w:r>
    </w:p>
    <w:p w:rsidR="00110488" w:rsidP="00110488" w:rsidRDefault="002F3458">
      <w:pPr>
        <w:pStyle w:val="BodyText"/>
        <w:spacing w:before="0" w:line="276" w:lineRule="auto"/>
        <w:ind w:left="446" w:right="1564" w:firstLine="184"/>
      </w:pPr>
      <w:sdt>
        <w:sdtPr>
          <w:rPr>
            <w:spacing w:val="26"/>
          </w:rPr>
          <w:id w:val="394710809"/>
          <w14:checkbox>
            <w14:checked w14:val="0"/>
            <w14:checkedState w14:font="MS Gothic" w14:val="2612"/>
            <w14:uncheckedState w14:font="MS Gothic" w14:val="2610"/>
          </w14:checkbox>
        </w:sdtPr>
        <w:sdtContent>
          <w:r w:rsidR="00110488">
            <w:rPr>
              <w:rFonts w:hint="eastAsia" w:ascii="MS Gothic" w:hAnsi="MS Gothic" w:eastAsia="MS Gothic"/>
              <w:spacing w:val="26"/>
            </w:rPr>
            <w:t>☐</w:t>
          </w:r>
        </w:sdtContent>
      </w:sdt>
      <w:r w:rsidR="00110488">
        <w:rPr>
          <w:spacing w:val="-1"/>
        </w:rPr>
        <w:t>Caseload</w:t>
      </w:r>
      <w:r w:rsidR="00110488">
        <w:t xml:space="preserve"> management</w:t>
      </w:r>
    </w:p>
    <w:p w:rsidR="00110488" w:rsidP="00110488" w:rsidRDefault="002F3458">
      <w:pPr>
        <w:pStyle w:val="BodyText"/>
        <w:spacing w:before="0" w:line="276" w:lineRule="auto"/>
        <w:ind w:left="446" w:right="6095" w:firstLine="184"/>
      </w:pPr>
      <w:sdt>
        <w:sdtPr>
          <w:id w:val="182731843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Training</w:t>
      </w:r>
      <w:r w:rsidR="00110488">
        <w:rPr>
          <w:spacing w:val="-2"/>
        </w:rPr>
        <w:t xml:space="preserve"> </w:t>
      </w:r>
      <w:r w:rsidR="00110488">
        <w:rPr>
          <w:spacing w:val="-1"/>
        </w:rPr>
        <w:t xml:space="preserve">of local agency and </w:t>
      </w:r>
      <w:r w:rsidR="00110488">
        <w:t>clinic</w:t>
      </w:r>
      <w:r w:rsidR="00110488">
        <w:rPr>
          <w:spacing w:val="-2"/>
        </w:rPr>
        <w:t xml:space="preserve"> </w:t>
      </w:r>
      <w:r w:rsidR="00110488">
        <w:t>staff</w:t>
      </w:r>
    </w:p>
    <w:p w:rsidR="00110488" w:rsidP="00110488" w:rsidRDefault="002F3458">
      <w:pPr>
        <w:pStyle w:val="BodyText"/>
        <w:spacing w:before="0" w:line="276" w:lineRule="auto"/>
        <w:ind w:left="446" w:right="6095" w:firstLine="184"/>
      </w:pPr>
      <w:sdt>
        <w:sdtPr>
          <w:rPr>
            <w:spacing w:val="-1"/>
          </w:rPr>
          <w:id w:val="98266256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Nutrition</w:t>
      </w:r>
      <w:r w:rsidR="00110488">
        <w:t xml:space="preserve"> </w:t>
      </w:r>
      <w:r w:rsidR="00110488">
        <w:rPr>
          <w:spacing w:val="-1"/>
        </w:rPr>
        <w:t>education</w:t>
      </w:r>
    </w:p>
    <w:p w:rsidR="00110488" w:rsidP="00110488" w:rsidRDefault="002F3458">
      <w:pPr>
        <w:pStyle w:val="BodyText"/>
        <w:spacing w:before="0" w:line="276" w:lineRule="auto"/>
        <w:ind w:left="446" w:right="6095" w:firstLine="184"/>
      </w:pPr>
      <w:sdt>
        <w:sdtPr>
          <w:id w:val="141180970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Breastfeeding</w:t>
      </w:r>
      <w:r w:rsidR="00110488">
        <w:rPr>
          <w:spacing w:val="-1"/>
        </w:rPr>
        <w:t xml:space="preserve"> promotion</w:t>
      </w:r>
      <w:r w:rsidR="00110488">
        <w:t xml:space="preserve"> </w:t>
      </w:r>
      <w:r w:rsidR="00110488">
        <w:rPr>
          <w:spacing w:val="-1"/>
        </w:rPr>
        <w:t>and</w:t>
      </w:r>
      <w:r w:rsidR="00110488">
        <w:t xml:space="preserve"> support</w:t>
      </w:r>
    </w:p>
    <w:p w:rsidR="00110488" w:rsidP="00110488" w:rsidRDefault="002F3458">
      <w:pPr>
        <w:pStyle w:val="BodyText"/>
        <w:spacing w:before="0" w:line="276" w:lineRule="auto"/>
        <w:ind w:left="446" w:right="6095" w:firstLine="184"/>
      </w:pPr>
      <w:sdt>
        <w:sdtPr>
          <w:id w:val="185592418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Targeting</w:t>
      </w:r>
      <w:r w:rsidR="00110488">
        <w:rPr>
          <w:spacing w:val="-1"/>
        </w:rPr>
        <w:t xml:space="preserve"> and</w:t>
      </w:r>
      <w:r w:rsidR="00110488">
        <w:t xml:space="preserve"> </w:t>
      </w:r>
      <w:r w:rsidR="00110488">
        <w:rPr>
          <w:spacing w:val="-1"/>
        </w:rPr>
        <w:t>outreach</w:t>
      </w:r>
      <w:r w:rsidR="00110488">
        <w:t xml:space="preserve"> </w:t>
      </w:r>
      <w:r w:rsidR="00110488">
        <w:rPr>
          <w:spacing w:val="-1"/>
        </w:rPr>
        <w:t>policies</w:t>
      </w:r>
    </w:p>
    <w:p w:rsidR="00110488" w:rsidP="00110488" w:rsidRDefault="002F3458">
      <w:pPr>
        <w:pStyle w:val="BodyText"/>
        <w:spacing w:before="0" w:line="276" w:lineRule="auto"/>
        <w:ind w:left="446" w:right="5632" w:firstLine="184"/>
        <w:rPr>
          <w:spacing w:val="23"/>
        </w:rPr>
      </w:pPr>
      <w:sdt>
        <w:sdtPr>
          <w:id w:val="-117317776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Financial</w:t>
      </w:r>
      <w:r w:rsidR="00110488">
        <w:rPr>
          <w:spacing w:val="-2"/>
        </w:rPr>
        <w:t xml:space="preserve"> </w:t>
      </w:r>
      <w:r w:rsidR="00110488">
        <w:t>management</w:t>
      </w:r>
      <w:r w:rsidR="00110488">
        <w:rPr>
          <w:spacing w:val="-1"/>
        </w:rPr>
        <w:t xml:space="preserve"> of administrative</w:t>
      </w:r>
      <w:r w:rsidR="00110488">
        <w:t xml:space="preserve"> funds</w:t>
      </w:r>
      <w:r w:rsidR="00110488">
        <w:rPr>
          <w:spacing w:val="23"/>
        </w:rPr>
        <w:t xml:space="preserve"> </w:t>
      </w:r>
    </w:p>
    <w:p w:rsidR="00110488" w:rsidP="00110488" w:rsidRDefault="002F3458">
      <w:pPr>
        <w:pStyle w:val="BodyText"/>
        <w:spacing w:before="0" w:line="276" w:lineRule="auto"/>
        <w:ind w:left="446" w:right="5632" w:firstLine="184"/>
      </w:pPr>
      <w:sdt>
        <w:sdtPr>
          <w:rPr>
            <w:spacing w:val="23"/>
          </w:rPr>
          <w:id w:val="-2136397789"/>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t>Validation</w:t>
      </w:r>
      <w:r w:rsidR="00110488">
        <w:rPr>
          <w:spacing w:val="-3"/>
        </w:rPr>
        <w:t xml:space="preserve"> </w:t>
      </w:r>
      <w:r w:rsidR="00110488">
        <w:rPr>
          <w:spacing w:val="-1"/>
        </w:rPr>
        <w:t>of</w:t>
      </w:r>
      <w:r w:rsidR="00110488">
        <w:rPr>
          <w:spacing w:val="-2"/>
        </w:rPr>
        <w:t xml:space="preserve"> </w:t>
      </w:r>
      <w:r w:rsidR="00110488">
        <w:t>staff</w:t>
      </w:r>
      <w:r w:rsidR="00110488">
        <w:rPr>
          <w:spacing w:val="-1"/>
        </w:rPr>
        <w:t xml:space="preserve"> </w:t>
      </w:r>
      <w:r w:rsidR="00110488">
        <w:t>time</w:t>
      </w:r>
      <w:r w:rsidR="00110488">
        <w:rPr>
          <w:spacing w:val="-3"/>
        </w:rPr>
        <w:t xml:space="preserve"> </w:t>
      </w:r>
      <w:r w:rsidR="00110488">
        <w:t>spent</w:t>
      </w:r>
      <w:r w:rsidR="00110488">
        <w:rPr>
          <w:spacing w:val="-2"/>
        </w:rPr>
        <w:t xml:space="preserve"> </w:t>
      </w:r>
      <w:r w:rsidR="00110488">
        <w:rPr>
          <w:spacing w:val="-1"/>
        </w:rPr>
        <w:t>on</w:t>
      </w:r>
      <w:r w:rsidR="00110488">
        <w:rPr>
          <w:spacing w:val="-2"/>
        </w:rPr>
        <w:t xml:space="preserve"> </w:t>
      </w:r>
      <w:r w:rsidR="00110488">
        <w:t>WIC</w:t>
      </w:r>
    </w:p>
    <w:p w:rsidR="00110488" w:rsidP="00110488" w:rsidRDefault="002F3458">
      <w:pPr>
        <w:pStyle w:val="BodyText"/>
        <w:spacing w:before="0" w:line="276" w:lineRule="auto"/>
        <w:ind w:left="446" w:firstLine="184"/>
      </w:pPr>
      <w:sdt>
        <w:sdtPr>
          <w:id w:val="24839694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Food</w:t>
      </w:r>
      <w:r w:rsidR="00110488">
        <w:rPr>
          <w:spacing w:val="-1"/>
        </w:rPr>
        <w:t xml:space="preserve"> instrument</w:t>
      </w:r>
      <w:r w:rsidR="00110488">
        <w:t xml:space="preserve"> </w:t>
      </w:r>
      <w:r w:rsidR="00110488">
        <w:rPr>
          <w:spacing w:val="-1"/>
        </w:rPr>
        <w:t>accountability</w:t>
      </w:r>
    </w:p>
    <w:p w:rsidR="00110488" w:rsidP="00110488" w:rsidRDefault="002F3458">
      <w:pPr>
        <w:pStyle w:val="BodyText"/>
        <w:spacing w:before="0" w:line="276" w:lineRule="auto"/>
        <w:ind w:left="446" w:right="2207" w:firstLine="184"/>
        <w:rPr>
          <w:spacing w:val="-1"/>
        </w:rPr>
      </w:pPr>
      <w:sdt>
        <w:sdtPr>
          <w:id w:val="73736740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Vendor</w:t>
      </w:r>
      <w:r w:rsidR="00110488">
        <w:rPr>
          <w:spacing w:val="-2"/>
        </w:rPr>
        <w:t xml:space="preserve"> </w:t>
      </w:r>
      <w:r w:rsidR="00110488">
        <w:t>training</w:t>
      </w:r>
      <w:r w:rsidR="00110488">
        <w:rPr>
          <w:spacing w:val="-1"/>
        </w:rPr>
        <w:t xml:space="preserve"> and</w:t>
      </w:r>
      <w:r w:rsidR="00110488">
        <w:t xml:space="preserve"> monitoring,</w:t>
      </w:r>
      <w:r w:rsidR="00110488">
        <w:rPr>
          <w:spacing w:val="-1"/>
        </w:rPr>
        <w:t xml:space="preserve"> if</w:t>
      </w:r>
      <w:r w:rsidR="00110488">
        <w:t xml:space="preserve"> these</w:t>
      </w:r>
      <w:r w:rsidR="00110488">
        <w:rPr>
          <w:spacing w:val="-1"/>
        </w:rPr>
        <w:t xml:space="preserve"> </w:t>
      </w:r>
      <w:r w:rsidR="00110488">
        <w:t>functions</w:t>
      </w:r>
      <w:r w:rsidR="00110488">
        <w:rPr>
          <w:spacing w:val="-1"/>
        </w:rPr>
        <w:t xml:space="preserve"> are delegated</w:t>
      </w:r>
      <w:r w:rsidR="00110488">
        <w:t xml:space="preserve"> to</w:t>
      </w:r>
      <w:r w:rsidR="00110488">
        <w:rPr>
          <w:spacing w:val="-1"/>
        </w:rPr>
        <w:t xml:space="preserve"> </w:t>
      </w:r>
      <w:r w:rsidR="00110488">
        <w:t>a</w:t>
      </w:r>
      <w:r w:rsidR="00110488">
        <w:rPr>
          <w:spacing w:val="-1"/>
        </w:rPr>
        <w:t xml:space="preserve"> local</w:t>
      </w:r>
      <w:r w:rsidR="00110488">
        <w:t xml:space="preserve"> </w:t>
      </w:r>
      <w:r w:rsidR="00110488">
        <w:rPr>
          <w:spacing w:val="-1"/>
        </w:rPr>
        <w:t>agency/clinic</w:t>
      </w:r>
    </w:p>
    <w:p w:rsidR="00110488" w:rsidP="00110488" w:rsidRDefault="002F3458">
      <w:pPr>
        <w:pStyle w:val="BodyText"/>
        <w:spacing w:before="0" w:line="276" w:lineRule="auto"/>
        <w:ind w:left="446" w:right="2207" w:firstLine="184"/>
      </w:pPr>
      <w:sdt>
        <w:sdtPr>
          <w:rPr>
            <w:spacing w:val="-1"/>
          </w:rPr>
          <w:id w:val="-199756275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Civil</w:t>
      </w:r>
      <w:r w:rsidR="00110488">
        <w:t xml:space="preserve"> rights</w:t>
      </w:r>
      <w:r w:rsidR="00110488">
        <w:rPr>
          <w:spacing w:val="-1"/>
        </w:rPr>
        <w:t xml:space="preserve"> </w:t>
      </w:r>
      <w:r w:rsidR="00110488">
        <w:t>compliance</w:t>
      </w:r>
    </w:p>
    <w:p w:rsidR="00110488" w:rsidP="00110488" w:rsidRDefault="002F3458">
      <w:pPr>
        <w:pStyle w:val="BodyText"/>
        <w:spacing w:before="0" w:line="276" w:lineRule="auto"/>
        <w:ind w:left="446" w:firstLine="184"/>
      </w:pPr>
      <w:sdt>
        <w:sdtPr>
          <w:id w:val="-121372272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20"/>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pStyle w:val="BodyText"/>
        <w:spacing w:before="0" w:line="276" w:lineRule="auto"/>
        <w:ind w:left="446" w:firstLine="184"/>
      </w:pPr>
    </w:p>
    <w:p w:rsidRPr="00B65196" w:rsidR="00110488" w:rsidP="00703A8E" w:rsidRDefault="00110488">
      <w:pPr>
        <w:pStyle w:val="BodyText"/>
        <w:numPr>
          <w:ilvl w:val="0"/>
          <w:numId w:val="135"/>
        </w:numPr>
        <w:tabs>
          <w:tab w:val="left" w:pos="1080"/>
        </w:tabs>
        <w:spacing w:before="0" w:line="276" w:lineRule="auto"/>
        <w:ind w:firstLine="151"/>
        <w:rPr>
          <w:b/>
        </w:rPr>
      </w:pPr>
      <w:r w:rsidRPr="00B65196">
        <w:rPr>
          <w:b/>
        </w:rPr>
        <w:t>The</w:t>
      </w:r>
      <w:r w:rsidRPr="00B65196">
        <w:rPr>
          <w:b/>
          <w:spacing w:val="-5"/>
        </w:rPr>
        <w:t xml:space="preserve"> </w:t>
      </w:r>
      <w:r w:rsidRPr="00B65196">
        <w:rPr>
          <w:b/>
        </w:rPr>
        <w:t>State</w:t>
      </w:r>
      <w:r w:rsidRPr="00B65196">
        <w:rPr>
          <w:b/>
          <w:spacing w:val="-4"/>
        </w:rPr>
        <w:t xml:space="preserve"> </w:t>
      </w:r>
      <w:r w:rsidRPr="00B65196">
        <w:rPr>
          <w:b/>
          <w:spacing w:val="-1"/>
        </w:rPr>
        <w:t>agency</w:t>
      </w:r>
      <w:r w:rsidRPr="00B65196">
        <w:rPr>
          <w:b/>
          <w:spacing w:val="-3"/>
        </w:rPr>
        <w:t xml:space="preserve"> </w:t>
      </w:r>
      <w:r w:rsidRPr="00B65196">
        <w:rPr>
          <w:b/>
        </w:rPr>
        <w:t>has</w:t>
      </w:r>
      <w:r w:rsidRPr="00B65196">
        <w:rPr>
          <w:b/>
          <w:spacing w:val="-4"/>
        </w:rPr>
        <w:t xml:space="preserve"> </w:t>
      </w:r>
      <w:r w:rsidRPr="00B65196">
        <w:rPr>
          <w:b/>
        </w:rPr>
        <w:t>developed</w:t>
      </w:r>
      <w:r w:rsidRPr="00B65196">
        <w:rPr>
          <w:b/>
          <w:spacing w:val="-4"/>
        </w:rPr>
        <w:t xml:space="preserve"> </w:t>
      </w:r>
      <w:r w:rsidRPr="00B65196">
        <w:rPr>
          <w:b/>
        </w:rPr>
        <w:t>procedures</w:t>
      </w:r>
      <w:r w:rsidRPr="00B65196">
        <w:rPr>
          <w:b/>
          <w:spacing w:val="-4"/>
        </w:rPr>
        <w:t xml:space="preserve"> </w:t>
      </w:r>
      <w:r w:rsidRPr="00B65196">
        <w:rPr>
          <w:b/>
        </w:rPr>
        <w:t>for</w:t>
      </w:r>
      <w:r w:rsidRPr="00B65196">
        <w:rPr>
          <w:b/>
          <w:spacing w:val="-4"/>
        </w:rPr>
        <w:t xml:space="preserve"> </w:t>
      </w:r>
      <w:r w:rsidRPr="00B65196">
        <w:rPr>
          <w:b/>
          <w:u w:val="single" w:color="000000"/>
        </w:rPr>
        <w:t>local</w:t>
      </w:r>
      <w:r w:rsidRPr="00B65196">
        <w:rPr>
          <w:b/>
          <w:spacing w:val="-5"/>
          <w:u w:val="single" w:color="000000"/>
        </w:rPr>
        <w:t xml:space="preserve"> </w:t>
      </w:r>
      <w:r w:rsidRPr="00B65196">
        <w:rPr>
          <w:b/>
          <w:spacing w:val="-1"/>
          <w:u w:val="single" w:color="000000"/>
        </w:rPr>
        <w:t>agencies/clinics</w:t>
      </w:r>
      <w:r w:rsidRPr="00B65196">
        <w:rPr>
          <w:b/>
          <w:spacing w:val="-3"/>
          <w:u w:val="single" w:color="000000"/>
        </w:rPr>
        <w:t xml:space="preserve"> </w:t>
      </w:r>
      <w:r w:rsidRPr="00B65196">
        <w:rPr>
          <w:b/>
        </w:rPr>
        <w:t>to</w:t>
      </w:r>
      <w:r w:rsidRPr="00B65196">
        <w:rPr>
          <w:b/>
          <w:spacing w:val="-3"/>
        </w:rPr>
        <w:t xml:space="preserve"> </w:t>
      </w:r>
      <w:r w:rsidRPr="00B65196">
        <w:rPr>
          <w:b/>
        </w:rPr>
        <w:t>use</w:t>
      </w:r>
      <w:r w:rsidRPr="00B65196">
        <w:rPr>
          <w:b/>
          <w:spacing w:val="-4"/>
        </w:rPr>
        <w:t xml:space="preserve"> </w:t>
      </w:r>
      <w:r w:rsidRPr="00B65196">
        <w:rPr>
          <w:b/>
        </w:rPr>
        <w:t>when</w:t>
      </w:r>
      <w:r w:rsidRPr="00B65196">
        <w:rPr>
          <w:b/>
          <w:spacing w:val="-4"/>
        </w:rPr>
        <w:t xml:space="preserve"> </w:t>
      </w:r>
      <w:r w:rsidRPr="00B65196">
        <w:rPr>
          <w:b/>
        </w:rPr>
        <w:t>they</w:t>
      </w:r>
      <w:r w:rsidRPr="00B65196">
        <w:rPr>
          <w:b/>
          <w:spacing w:val="-4"/>
        </w:rPr>
        <w:t xml:space="preserve"> </w:t>
      </w:r>
      <w:r w:rsidRPr="00B65196">
        <w:rPr>
          <w:b/>
          <w:spacing w:val="-1"/>
        </w:rPr>
        <w:t>evaluate:</w:t>
      </w:r>
    </w:p>
    <w:p w:rsidR="00110488" w:rsidP="00110488" w:rsidRDefault="00110488">
      <w:pPr>
        <w:pStyle w:val="Heading3"/>
        <w:tabs>
          <w:tab w:val="left" w:pos="450"/>
          <w:tab w:val="left" w:pos="630"/>
        </w:tabs>
        <w:spacing w:before="0" w:line="276" w:lineRule="auto"/>
        <w:ind w:firstLine="60"/>
        <w:rPr>
          <w:b w:val="0"/>
          <w:bCs w:val="0"/>
        </w:rPr>
      </w:pPr>
    </w:p>
    <w:p w:rsidR="00110488" w:rsidP="00110488" w:rsidRDefault="002F3458">
      <w:pPr>
        <w:pStyle w:val="BodyText"/>
        <w:tabs>
          <w:tab w:val="left" w:pos="450"/>
          <w:tab w:val="left" w:pos="630"/>
        </w:tabs>
        <w:spacing w:before="0" w:line="276" w:lineRule="auto"/>
        <w:ind w:left="547" w:firstLine="60"/>
      </w:pPr>
      <w:sdt>
        <w:sdtPr>
          <w:id w:val="209050339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Their</w:t>
      </w:r>
      <w:r w:rsidR="00110488">
        <w:rPr>
          <w:spacing w:val="-1"/>
        </w:rPr>
        <w:t xml:space="preserve"> own</w:t>
      </w:r>
      <w:r w:rsidR="00110488">
        <w:t xml:space="preserve"> </w:t>
      </w:r>
      <w:r w:rsidR="00110488">
        <w:rPr>
          <w:spacing w:val="-1"/>
        </w:rPr>
        <w:t>operations</w:t>
      </w:r>
    </w:p>
    <w:p w:rsidR="00110488" w:rsidP="00110488" w:rsidRDefault="002F3458">
      <w:pPr>
        <w:pStyle w:val="BodyText"/>
        <w:tabs>
          <w:tab w:val="left" w:pos="450"/>
          <w:tab w:val="left" w:pos="630"/>
          <w:tab w:val="left" w:pos="900"/>
          <w:tab w:val="left" w:pos="1080"/>
        </w:tabs>
        <w:spacing w:before="0" w:line="276" w:lineRule="auto"/>
        <w:ind w:left="547" w:right="-30" w:firstLine="60"/>
      </w:pPr>
      <w:sdt>
        <w:sdtPr>
          <w:id w:val="54610463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Subsidiary/satellite</w:t>
      </w:r>
      <w:r w:rsidR="00110488">
        <w:rPr>
          <w:spacing w:val="-2"/>
        </w:rPr>
        <w:t xml:space="preserve"> </w:t>
      </w:r>
      <w:r w:rsidR="00110488">
        <w:rPr>
          <w:spacing w:val="-1"/>
        </w:rPr>
        <w:t xml:space="preserve">operations </w:t>
      </w:r>
      <w:r w:rsidR="00110488">
        <w:t>(e.g.,</w:t>
      </w:r>
      <w:r w:rsidR="00110488">
        <w:rPr>
          <w:spacing w:val="-1"/>
        </w:rPr>
        <w:t xml:space="preserve"> </w:t>
      </w:r>
      <w:r w:rsidR="00110488">
        <w:t>county</w:t>
      </w:r>
      <w:r w:rsidR="00110488">
        <w:rPr>
          <w:spacing w:val="-2"/>
        </w:rPr>
        <w:t xml:space="preserve"> </w:t>
      </w:r>
      <w:r w:rsidR="00110488">
        <w:rPr>
          <w:spacing w:val="-1"/>
        </w:rPr>
        <w:t>health</w:t>
      </w:r>
      <w:r w:rsidR="00110488">
        <w:t xml:space="preserve"> </w:t>
      </w:r>
      <w:r w:rsidR="00110488">
        <w:rPr>
          <w:spacing w:val="-1"/>
        </w:rPr>
        <w:t xml:space="preserve">department </w:t>
      </w:r>
      <w:r w:rsidR="00110488">
        <w:t>clinic)</w:t>
      </w:r>
    </w:p>
    <w:p w:rsidR="00110488" w:rsidP="00110488" w:rsidRDefault="002F3458">
      <w:pPr>
        <w:pStyle w:val="BodyText"/>
        <w:tabs>
          <w:tab w:val="left" w:pos="450"/>
          <w:tab w:val="left" w:pos="630"/>
        </w:tabs>
        <w:spacing w:before="0" w:line="276" w:lineRule="auto"/>
        <w:ind w:left="547" w:right="-30" w:firstLine="60"/>
        <w:rPr>
          <w:spacing w:val="-1"/>
        </w:rPr>
      </w:pPr>
      <w:sdt>
        <w:sdtPr>
          <w:rPr>
            <w:spacing w:val="24"/>
          </w:rPr>
          <w:id w:val="1464766876"/>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t>Subcontractors</w:t>
      </w:r>
      <w:r w:rsidR="00110488">
        <w:rPr>
          <w:spacing w:val="-2"/>
        </w:rPr>
        <w:t xml:space="preserve"> </w:t>
      </w:r>
      <w:r w:rsidR="00110488">
        <w:t>(e.g.,</w:t>
      </w:r>
      <w:r w:rsidR="00110488">
        <w:rPr>
          <w:spacing w:val="-1"/>
        </w:rPr>
        <w:t xml:space="preserve"> </w:t>
      </w:r>
      <w:r w:rsidR="00110488">
        <w:t>community</w:t>
      </w:r>
      <w:r w:rsidR="00110488">
        <w:rPr>
          <w:spacing w:val="-2"/>
        </w:rPr>
        <w:t xml:space="preserve"> </w:t>
      </w:r>
      <w:r w:rsidR="00110488">
        <w:rPr>
          <w:spacing w:val="-1"/>
        </w:rPr>
        <w:t>action program,</w:t>
      </w:r>
      <w:r w:rsidR="00110488">
        <w:t xml:space="preserve"> </w:t>
      </w:r>
      <w:r w:rsidR="00110488">
        <w:rPr>
          <w:spacing w:val="-1"/>
        </w:rPr>
        <w:t>hospital)</w:t>
      </w:r>
    </w:p>
    <w:p w:rsidR="00110488" w:rsidP="00110488" w:rsidRDefault="002F3458">
      <w:pPr>
        <w:pStyle w:val="BodyText"/>
        <w:tabs>
          <w:tab w:val="left" w:pos="450"/>
          <w:tab w:val="left" w:pos="630"/>
        </w:tabs>
        <w:spacing w:before="0" w:line="276" w:lineRule="auto"/>
        <w:ind w:left="547" w:right="4117" w:firstLine="60"/>
      </w:pPr>
      <w:sdt>
        <w:sdtPr>
          <w:rPr>
            <w:spacing w:val="-1"/>
          </w:rPr>
          <w:id w:val="27276500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Homeless</w:t>
      </w:r>
      <w:r w:rsidR="00110488">
        <w:rPr>
          <w:spacing w:val="24"/>
        </w:rPr>
        <w:t xml:space="preserve"> </w:t>
      </w:r>
      <w:r w:rsidR="00110488">
        <w:t>facilities/institutions</w:t>
      </w:r>
    </w:p>
    <w:p w:rsidR="00110488" w:rsidP="00110488" w:rsidRDefault="002F3458">
      <w:pPr>
        <w:pStyle w:val="BodyText"/>
        <w:tabs>
          <w:tab w:val="left" w:pos="450"/>
          <w:tab w:val="left" w:pos="630"/>
        </w:tabs>
        <w:spacing w:before="0" w:line="276" w:lineRule="auto"/>
        <w:ind w:left="547" w:firstLine="60"/>
      </w:pPr>
      <w:sdt>
        <w:sdtPr>
          <w:id w:val="-69023081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21"/>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spacing w:line="20" w:lineRule="atLeast"/>
        <w:ind w:left="2270"/>
        <w:rPr>
          <w:rFonts w:ascii="Arial" w:hAnsi="Arial" w:eastAsia="Arial" w:cs="Arial"/>
          <w:sz w:val="2"/>
          <w:szCs w:val="2"/>
        </w:rPr>
      </w:pPr>
    </w:p>
    <w:p w:rsidRPr="002C193E" w:rsidR="00110488" w:rsidP="00110488" w:rsidRDefault="00110488">
      <w:pPr>
        <w:pStyle w:val="BodyText"/>
        <w:ind w:left="630"/>
        <w:rPr>
          <w:b/>
          <w:bCs/>
        </w:rPr>
      </w:pPr>
      <w:r w:rsidRPr="002C193E">
        <w:rPr>
          <w:b/>
        </w:rPr>
        <w:t>If</w:t>
      </w:r>
      <w:r w:rsidRPr="002C193E">
        <w:rPr>
          <w:b/>
          <w:spacing w:val="-4"/>
        </w:rPr>
        <w:t xml:space="preserve"> </w:t>
      </w:r>
      <w:r w:rsidRPr="002C193E">
        <w:rPr>
          <w:b/>
          <w:spacing w:val="-1"/>
        </w:rPr>
        <w:t>you</w:t>
      </w:r>
      <w:r w:rsidRPr="002C193E">
        <w:rPr>
          <w:b/>
          <w:spacing w:val="-3"/>
        </w:rPr>
        <w:t xml:space="preserve"> </w:t>
      </w:r>
      <w:r w:rsidRPr="002C193E">
        <w:rPr>
          <w:b/>
          <w:spacing w:val="-1"/>
        </w:rPr>
        <w:t>selected</w:t>
      </w:r>
      <w:r w:rsidRPr="002C193E">
        <w:rPr>
          <w:b/>
          <w:spacing w:val="-3"/>
        </w:rPr>
        <w:t xml:space="preserve"> </w:t>
      </w:r>
      <w:r w:rsidRPr="002C193E">
        <w:rPr>
          <w:b/>
          <w:spacing w:val="-1"/>
        </w:rPr>
        <w:t>any</w:t>
      </w:r>
      <w:r w:rsidRPr="002C193E">
        <w:rPr>
          <w:b/>
          <w:spacing w:val="-3"/>
        </w:rPr>
        <w:t xml:space="preserve"> </w:t>
      </w:r>
      <w:r w:rsidRPr="002C193E">
        <w:rPr>
          <w:b/>
        </w:rPr>
        <w:t>of</w:t>
      </w:r>
      <w:r w:rsidRPr="002C193E">
        <w:rPr>
          <w:b/>
          <w:spacing w:val="-4"/>
        </w:rPr>
        <w:t xml:space="preserve"> </w:t>
      </w:r>
      <w:r w:rsidRPr="002C193E">
        <w:rPr>
          <w:b/>
        </w:rPr>
        <w:t>the</w:t>
      </w:r>
      <w:r w:rsidRPr="002C193E">
        <w:rPr>
          <w:b/>
          <w:spacing w:val="-2"/>
        </w:rPr>
        <w:t xml:space="preserve"> </w:t>
      </w:r>
      <w:r w:rsidRPr="002C193E">
        <w:rPr>
          <w:b/>
        </w:rPr>
        <w:t>options</w:t>
      </w:r>
      <w:r w:rsidRPr="002C193E">
        <w:rPr>
          <w:b/>
          <w:spacing w:val="-4"/>
        </w:rPr>
        <w:t xml:space="preserve"> </w:t>
      </w:r>
      <w:r w:rsidRPr="002C193E">
        <w:rPr>
          <w:b/>
          <w:spacing w:val="-1"/>
        </w:rPr>
        <w:t>above,</w:t>
      </w:r>
      <w:r w:rsidRPr="002C193E">
        <w:rPr>
          <w:b/>
          <w:spacing w:val="-3"/>
        </w:rPr>
        <w:t xml:space="preserve"> </w:t>
      </w:r>
      <w:r w:rsidRPr="002C193E">
        <w:rPr>
          <w:b/>
        </w:rPr>
        <w:t>please</w:t>
      </w:r>
      <w:r w:rsidRPr="002C193E">
        <w:rPr>
          <w:b/>
          <w:spacing w:val="-4"/>
        </w:rPr>
        <w:t xml:space="preserve"> </w:t>
      </w:r>
      <w:r w:rsidRPr="002C193E">
        <w:rPr>
          <w:b/>
        </w:rPr>
        <w:t>provide</w:t>
      </w:r>
      <w:r w:rsidRPr="002C193E">
        <w:rPr>
          <w:b/>
          <w:spacing w:val="-4"/>
        </w:rPr>
        <w:t xml:space="preserve"> </w:t>
      </w:r>
      <w:r w:rsidRPr="002C193E">
        <w:rPr>
          <w:b/>
        </w:rPr>
        <w:t>the</w:t>
      </w:r>
      <w:r w:rsidRPr="002C193E">
        <w:rPr>
          <w:b/>
          <w:spacing w:val="-2"/>
        </w:rPr>
        <w:t xml:space="preserve"> </w:t>
      </w:r>
      <w:r w:rsidRPr="002C193E">
        <w:rPr>
          <w:b/>
          <w:spacing w:val="-1"/>
        </w:rPr>
        <w:t>citation</w:t>
      </w:r>
      <w:r w:rsidRPr="002C193E">
        <w:rPr>
          <w:b/>
          <w:spacing w:val="-3"/>
        </w:rPr>
        <w:t xml:space="preserve"> </w:t>
      </w:r>
      <w:r w:rsidRPr="002C193E">
        <w:rPr>
          <w:b/>
        </w:rPr>
        <w:t>of</w:t>
      </w:r>
      <w:r w:rsidRPr="002C193E">
        <w:rPr>
          <w:b/>
          <w:spacing w:val="-4"/>
        </w:rPr>
        <w:t xml:space="preserve"> </w:t>
      </w:r>
      <w:r w:rsidRPr="002C193E">
        <w:rPr>
          <w:b/>
        </w:rPr>
        <w:t>where</w:t>
      </w:r>
      <w:r w:rsidRPr="002C193E">
        <w:rPr>
          <w:b/>
          <w:spacing w:val="-4"/>
        </w:rPr>
        <w:t xml:space="preserve"> </w:t>
      </w:r>
      <w:r w:rsidRPr="002C193E">
        <w:rPr>
          <w:b/>
        </w:rPr>
        <w:t>it</w:t>
      </w:r>
      <w:r w:rsidRPr="002C193E">
        <w:rPr>
          <w:b/>
          <w:spacing w:val="-4"/>
        </w:rPr>
        <w:t xml:space="preserve"> </w:t>
      </w:r>
      <w:r w:rsidRPr="002C193E">
        <w:rPr>
          <w:b/>
          <w:spacing w:val="-1"/>
        </w:rPr>
        <w:t>can</w:t>
      </w:r>
      <w:r w:rsidRPr="002C193E">
        <w:rPr>
          <w:b/>
          <w:spacing w:val="-2"/>
        </w:rPr>
        <w:t xml:space="preserve"> </w:t>
      </w:r>
      <w:r w:rsidRPr="002C193E">
        <w:rPr>
          <w:b/>
        </w:rPr>
        <w:t>be</w:t>
      </w:r>
      <w:r w:rsidRPr="002C193E">
        <w:rPr>
          <w:b/>
          <w:spacing w:val="-4"/>
        </w:rPr>
        <w:t xml:space="preserve"> </w:t>
      </w:r>
      <w:r w:rsidRPr="002C193E">
        <w:rPr>
          <w:b/>
        </w:rPr>
        <w:t>found</w:t>
      </w:r>
      <w:r w:rsidRPr="002C193E">
        <w:rPr>
          <w:b/>
          <w:spacing w:val="-3"/>
        </w:rPr>
        <w:t xml:space="preserve"> </w:t>
      </w:r>
      <w:r w:rsidRPr="002C193E">
        <w:rPr>
          <w:b/>
        </w:rPr>
        <w:t>in</w:t>
      </w:r>
      <w:r w:rsidRPr="002C193E">
        <w:rPr>
          <w:b/>
          <w:spacing w:val="-3"/>
        </w:rPr>
        <w:t xml:space="preserve"> </w:t>
      </w:r>
      <w:r w:rsidRPr="002C193E">
        <w:rPr>
          <w:b/>
        </w:rPr>
        <w:t>the</w:t>
      </w:r>
      <w:r w:rsidRPr="002C193E">
        <w:rPr>
          <w:b/>
          <w:spacing w:val="-3"/>
        </w:rPr>
        <w:t xml:space="preserve"> </w:t>
      </w:r>
      <w:r w:rsidRPr="002C193E">
        <w:rPr>
          <w:b/>
          <w:spacing w:val="-1"/>
        </w:rPr>
        <w:t>appendix</w:t>
      </w:r>
      <w:r w:rsidRPr="002C193E">
        <w:rPr>
          <w:b/>
          <w:spacing w:val="26"/>
          <w:w w:val="99"/>
        </w:rPr>
        <w:t xml:space="preserve"> </w:t>
      </w:r>
      <w:r w:rsidRPr="002C193E">
        <w:rPr>
          <w:b/>
        </w:rPr>
        <w:t>or</w:t>
      </w:r>
      <w:r w:rsidRPr="002C193E">
        <w:rPr>
          <w:b/>
          <w:spacing w:val="-6"/>
        </w:rPr>
        <w:t xml:space="preserve"> </w:t>
      </w:r>
      <w:r w:rsidRPr="002C193E">
        <w:rPr>
          <w:b/>
        </w:rPr>
        <w:t>procedure</w:t>
      </w:r>
      <w:r w:rsidRPr="002C193E">
        <w:rPr>
          <w:b/>
          <w:spacing w:val="-5"/>
        </w:rPr>
        <w:t xml:space="preserve"> </w:t>
      </w:r>
      <w:r w:rsidRPr="002C193E">
        <w:rPr>
          <w:b/>
          <w:spacing w:val="-1"/>
        </w:rPr>
        <w:t>manual</w:t>
      </w:r>
      <w:r w:rsidRPr="002C193E">
        <w:rPr>
          <w:b/>
          <w:spacing w:val="-4"/>
        </w:rPr>
        <w:t xml:space="preserve"> </w:t>
      </w:r>
      <w:r w:rsidRPr="002C193E">
        <w:rPr>
          <w:b/>
          <w:spacing w:val="-1"/>
        </w:rPr>
        <w:t>and</w:t>
      </w:r>
      <w:r w:rsidRPr="002C193E">
        <w:rPr>
          <w:b/>
          <w:spacing w:val="-4"/>
        </w:rPr>
        <w:t xml:space="preserve"> </w:t>
      </w:r>
      <w:r w:rsidRPr="002C193E">
        <w:rPr>
          <w:b/>
          <w:spacing w:val="-1"/>
        </w:rPr>
        <w:t>answer</w:t>
      </w:r>
      <w:r w:rsidRPr="002C193E">
        <w:rPr>
          <w:b/>
          <w:spacing w:val="-4"/>
        </w:rPr>
        <w:t xml:space="preserve"> </w:t>
      </w:r>
      <w:r w:rsidRPr="002C193E">
        <w:rPr>
          <w:b/>
        </w:rPr>
        <w:t>the</w:t>
      </w:r>
      <w:r w:rsidRPr="002C193E">
        <w:rPr>
          <w:b/>
          <w:spacing w:val="-5"/>
        </w:rPr>
        <w:t xml:space="preserve"> </w:t>
      </w:r>
      <w:r w:rsidRPr="002C193E">
        <w:rPr>
          <w:b/>
        </w:rPr>
        <w:t>following</w:t>
      </w:r>
      <w:r w:rsidRPr="002C193E">
        <w:rPr>
          <w:b/>
          <w:spacing w:val="-4"/>
        </w:rPr>
        <w:t xml:space="preserve"> </w:t>
      </w:r>
      <w:r w:rsidRPr="002C193E">
        <w:rPr>
          <w:b/>
        </w:rPr>
        <w:t xml:space="preserve">questions:  </w:t>
      </w:r>
      <w:r w:rsidRPr="002C193E">
        <w:rPr>
          <w:b/>
        </w:rPr>
        <w:fldChar w:fldCharType="begin">
          <w:ffData>
            <w:name w:val="Text22"/>
            <w:enabled/>
            <w:calcOnExit w:val="0"/>
            <w:textInput/>
          </w:ffData>
        </w:fldChar>
      </w:r>
      <w:r w:rsidRPr="002C193E">
        <w:rPr>
          <w:b/>
        </w:rPr>
        <w:instrText xml:space="preserve"> FORMTEXT </w:instrText>
      </w:r>
      <w:r w:rsidRPr="002C193E">
        <w:rPr>
          <w:b/>
        </w:rPr>
      </w:r>
      <w:r w:rsidRPr="002C193E">
        <w:rPr>
          <w:b/>
        </w:rPr>
        <w:fldChar w:fldCharType="separate"/>
      </w:r>
      <w:r w:rsidRPr="002C193E">
        <w:rPr>
          <w:b/>
          <w:noProof/>
        </w:rPr>
        <w:t> </w:t>
      </w:r>
      <w:r w:rsidRPr="002C193E">
        <w:rPr>
          <w:b/>
          <w:noProof/>
        </w:rPr>
        <w:t> </w:t>
      </w:r>
      <w:r w:rsidRPr="002C193E">
        <w:rPr>
          <w:b/>
          <w:noProof/>
        </w:rPr>
        <w:t> </w:t>
      </w:r>
      <w:r w:rsidRPr="002C193E">
        <w:rPr>
          <w:b/>
          <w:noProof/>
        </w:rPr>
        <w:t> </w:t>
      </w:r>
      <w:r w:rsidRPr="002C193E">
        <w:rPr>
          <w:b/>
          <w:noProof/>
        </w:rPr>
        <w:t> </w:t>
      </w:r>
      <w:r w:rsidRPr="002C193E">
        <w:rPr>
          <w:b/>
        </w:rPr>
        <w:fldChar w:fldCharType="end"/>
      </w:r>
    </w:p>
    <w:p w:rsidR="00110488" w:rsidP="00110488" w:rsidRDefault="00110488">
      <w:pPr>
        <w:spacing w:before="10"/>
        <w:rPr>
          <w:rFonts w:ascii="Arial" w:hAnsi="Arial" w:eastAsia="Arial" w:cs="Arial"/>
          <w:b/>
          <w:bCs/>
          <w:sz w:val="18"/>
          <w:szCs w:val="18"/>
        </w:rPr>
      </w:pPr>
    </w:p>
    <w:p w:rsidR="00110488" w:rsidP="00110488" w:rsidRDefault="00110488">
      <w:pPr>
        <w:spacing w:line="20" w:lineRule="atLeast"/>
        <w:ind w:left="470"/>
        <w:rPr>
          <w:rFonts w:ascii="Arial" w:hAnsi="Arial" w:eastAsia="Arial" w:cs="Arial"/>
          <w:sz w:val="2"/>
          <w:szCs w:val="2"/>
        </w:rPr>
      </w:pPr>
    </w:p>
    <w:p w:rsidR="00110488" w:rsidP="00110488" w:rsidRDefault="00110488">
      <w:pPr>
        <w:spacing w:before="86"/>
        <w:ind w:left="480" w:firstLine="150"/>
        <w:rPr>
          <w:rFonts w:ascii="Arial" w:hAnsi="Arial" w:eastAsia="Arial" w:cs="Arial"/>
          <w:sz w:val="20"/>
          <w:szCs w:val="20"/>
        </w:rPr>
      </w:pPr>
      <w:r>
        <w:rPr>
          <w:rFonts w:ascii="Arial"/>
          <w:b/>
          <w:spacing w:val="-1"/>
          <w:sz w:val="20"/>
        </w:rPr>
        <w:t>Do</w:t>
      </w:r>
      <w:r>
        <w:rPr>
          <w:rFonts w:ascii="Arial"/>
          <w:b/>
          <w:spacing w:val="-4"/>
          <w:sz w:val="20"/>
        </w:rPr>
        <w:t xml:space="preserve"> </w:t>
      </w:r>
      <w:r>
        <w:rPr>
          <w:rFonts w:ascii="Arial"/>
          <w:b/>
          <w:sz w:val="20"/>
        </w:rPr>
        <w:t>these</w:t>
      </w:r>
      <w:r>
        <w:rPr>
          <w:rFonts w:ascii="Arial"/>
          <w:b/>
          <w:spacing w:val="-5"/>
          <w:sz w:val="20"/>
        </w:rPr>
        <w:t xml:space="preserve"> </w:t>
      </w:r>
      <w:r>
        <w:rPr>
          <w:rFonts w:ascii="Arial"/>
          <w:b/>
          <w:sz w:val="20"/>
        </w:rPr>
        <w:t>procedures</w:t>
      </w:r>
      <w:r>
        <w:rPr>
          <w:rFonts w:ascii="Arial"/>
          <w:b/>
          <w:spacing w:val="-5"/>
          <w:sz w:val="20"/>
        </w:rPr>
        <w:t xml:space="preserve"> </w:t>
      </w:r>
      <w:r>
        <w:rPr>
          <w:rFonts w:ascii="Arial"/>
          <w:b/>
          <w:sz w:val="20"/>
        </w:rPr>
        <w:t>include</w:t>
      </w:r>
      <w:r>
        <w:rPr>
          <w:rFonts w:ascii="Arial"/>
          <w:b/>
          <w:spacing w:val="-4"/>
          <w:sz w:val="20"/>
        </w:rPr>
        <w:t xml:space="preserve"> </w:t>
      </w:r>
      <w:r>
        <w:rPr>
          <w:rFonts w:ascii="Arial"/>
          <w:b/>
          <w:sz w:val="20"/>
        </w:rPr>
        <w:t>a</w:t>
      </w:r>
      <w:r>
        <w:rPr>
          <w:rFonts w:ascii="Arial"/>
          <w:b/>
          <w:spacing w:val="-5"/>
          <w:sz w:val="20"/>
        </w:rPr>
        <w:t xml:space="preserve"> </w:t>
      </w:r>
      <w:r>
        <w:rPr>
          <w:rFonts w:ascii="Arial"/>
          <w:b/>
          <w:spacing w:val="-1"/>
          <w:sz w:val="20"/>
        </w:rPr>
        <w:t>monitoring</w:t>
      </w:r>
      <w:r>
        <w:rPr>
          <w:rFonts w:ascii="Arial"/>
          <w:b/>
          <w:spacing w:val="-4"/>
          <w:sz w:val="20"/>
        </w:rPr>
        <w:t xml:space="preserve"> </w:t>
      </w:r>
      <w:r>
        <w:rPr>
          <w:rFonts w:ascii="Arial"/>
          <w:b/>
          <w:sz w:val="20"/>
        </w:rPr>
        <w:t>tool?</w:t>
      </w:r>
    </w:p>
    <w:p w:rsidR="00110488" w:rsidP="00110488" w:rsidRDefault="002F3458">
      <w:pPr>
        <w:pStyle w:val="BodyText"/>
        <w:tabs>
          <w:tab w:val="left" w:pos="1919"/>
        </w:tabs>
        <w:ind w:hanging="210"/>
      </w:pPr>
      <w:sdt>
        <w:sdtPr>
          <w:id w:val="-56780525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98281628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pStyle w:val="Heading3"/>
        <w:spacing w:before="130"/>
        <w:ind w:firstLine="150"/>
        <w:rPr>
          <w:b w:val="0"/>
          <w:bCs w:val="0"/>
        </w:rPr>
      </w:pPr>
      <w:r>
        <w:rPr>
          <w:spacing w:val="-1"/>
        </w:rPr>
        <w:t>Are</w:t>
      </w:r>
      <w:r>
        <w:rPr>
          <w:spacing w:val="-5"/>
        </w:rPr>
        <w:t xml:space="preserve"> </w:t>
      </w:r>
      <w:r>
        <w:rPr>
          <w:spacing w:val="-1"/>
        </w:rPr>
        <w:t>all</w:t>
      </w:r>
      <w:r>
        <w:rPr>
          <w:spacing w:val="-4"/>
        </w:rPr>
        <w:t xml:space="preserve"> </w:t>
      </w:r>
      <w:r>
        <w:t>local</w:t>
      </w:r>
      <w:r>
        <w:rPr>
          <w:spacing w:val="-5"/>
        </w:rPr>
        <w:t xml:space="preserve"> </w:t>
      </w:r>
      <w:r>
        <w:rPr>
          <w:spacing w:val="-1"/>
        </w:rPr>
        <w:t>agencies/clinics</w:t>
      </w:r>
      <w:r>
        <w:rPr>
          <w:spacing w:val="-4"/>
        </w:rPr>
        <w:t xml:space="preserve"> </w:t>
      </w:r>
      <w:r>
        <w:rPr>
          <w:spacing w:val="-1"/>
        </w:rPr>
        <w:t>required</w:t>
      </w:r>
      <w:r>
        <w:rPr>
          <w:spacing w:val="-5"/>
        </w:rPr>
        <w:t xml:space="preserve"> </w:t>
      </w:r>
      <w:r>
        <w:t>to</w:t>
      </w:r>
      <w:r>
        <w:rPr>
          <w:spacing w:val="-4"/>
        </w:rPr>
        <w:t xml:space="preserve"> </w:t>
      </w:r>
      <w:r>
        <w:t>follow</w:t>
      </w:r>
      <w:r>
        <w:rPr>
          <w:spacing w:val="-4"/>
        </w:rPr>
        <w:t xml:space="preserve"> </w:t>
      </w:r>
      <w:r>
        <w:t>these</w:t>
      </w:r>
      <w:r>
        <w:rPr>
          <w:spacing w:val="-5"/>
        </w:rPr>
        <w:t xml:space="preserve"> </w:t>
      </w:r>
      <w:r>
        <w:t>procedures?</w:t>
      </w:r>
    </w:p>
    <w:p w:rsidR="00110488" w:rsidP="00110488" w:rsidRDefault="002F3458">
      <w:pPr>
        <w:pStyle w:val="BodyText"/>
        <w:tabs>
          <w:tab w:val="left" w:pos="1919"/>
        </w:tabs>
        <w:ind w:hanging="210"/>
      </w:pPr>
      <w:sdt>
        <w:sdtPr>
          <w:id w:val="61926980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20869429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 xml:space="preserve">No </w:t>
      </w:r>
      <w:r w:rsidR="00110488">
        <w:t>(specify</w:t>
      </w:r>
      <w:r w:rsidR="00110488">
        <w:rPr>
          <w:spacing w:val="-2"/>
        </w:rPr>
        <w:t xml:space="preserve"> </w:t>
      </w:r>
      <w:r w:rsidR="00110488">
        <w:rPr>
          <w:spacing w:val="-1"/>
        </w:rPr>
        <w:t>basis</w:t>
      </w:r>
      <w:r w:rsidR="00110488">
        <w:t xml:space="preserve"> for</w:t>
      </w:r>
      <w:r w:rsidR="00110488">
        <w:rPr>
          <w:spacing w:val="-2"/>
        </w:rPr>
        <w:t xml:space="preserve"> </w:t>
      </w:r>
      <w:r w:rsidR="00110488">
        <w:rPr>
          <w:spacing w:val="-1"/>
        </w:rPr>
        <w:t xml:space="preserve">exemptions): </w:t>
      </w:r>
      <w:r w:rsidR="00110488">
        <w:rPr>
          <w:spacing w:val="-1"/>
        </w:rPr>
        <w:fldChar w:fldCharType="begin">
          <w:ffData>
            <w:name w:val="Text23"/>
            <w:enabled/>
            <w:calcOnExit w:val="0"/>
            <w:textInput/>
          </w:ffData>
        </w:fldChar>
      </w:r>
      <w:r w:rsidR="00110488">
        <w:rPr>
          <w:spacing w:val="-1"/>
        </w:rPr>
        <w:instrText xml:space="preserve"> FORMTEXT </w:instrText>
      </w:r>
      <w:r w:rsidR="00110488">
        <w:rPr>
          <w:spacing w:val="-1"/>
        </w:rPr>
      </w:r>
      <w:r w:rsidR="00110488">
        <w:rPr>
          <w:spacing w:val="-1"/>
        </w:rPr>
        <w:fldChar w:fldCharType="separate"/>
      </w:r>
      <w:r w:rsidR="00110488">
        <w:rPr>
          <w:noProof/>
          <w:spacing w:val="-1"/>
        </w:rPr>
        <w:t> </w:t>
      </w:r>
      <w:r w:rsidR="00110488">
        <w:rPr>
          <w:noProof/>
          <w:spacing w:val="-1"/>
        </w:rPr>
        <w:t> </w:t>
      </w:r>
      <w:r w:rsidR="00110488">
        <w:rPr>
          <w:noProof/>
          <w:spacing w:val="-1"/>
        </w:rPr>
        <w:t> </w:t>
      </w:r>
      <w:r w:rsidR="00110488">
        <w:rPr>
          <w:noProof/>
          <w:spacing w:val="-1"/>
        </w:rPr>
        <w:t> </w:t>
      </w:r>
      <w:r w:rsidR="00110488">
        <w:rPr>
          <w:noProof/>
          <w:spacing w:val="-1"/>
        </w:rPr>
        <w:t> </w:t>
      </w:r>
      <w:r w:rsidR="00110488">
        <w:rPr>
          <w:spacing w:val="-1"/>
        </w:rPr>
        <w:fldChar w:fldCharType="end"/>
      </w:r>
    </w:p>
    <w:p w:rsidR="00110488" w:rsidP="00110488" w:rsidRDefault="00110488">
      <w:pPr>
        <w:spacing w:line="20" w:lineRule="atLeast"/>
        <w:ind w:left="5030"/>
        <w:rPr>
          <w:rFonts w:ascii="Arial" w:hAnsi="Arial" w:eastAsia="Arial" w:cs="Arial"/>
          <w:sz w:val="2"/>
          <w:szCs w:val="2"/>
        </w:rPr>
      </w:pPr>
    </w:p>
    <w:p w:rsidR="00110488" w:rsidP="00110488" w:rsidRDefault="00110488">
      <w:pPr>
        <w:spacing w:before="4"/>
        <w:rPr>
          <w:rFonts w:ascii="Arial" w:hAnsi="Arial" w:eastAsia="Arial" w:cs="Arial"/>
          <w:sz w:val="26"/>
          <w:szCs w:val="26"/>
        </w:rPr>
      </w:pPr>
    </w:p>
    <w:p w:rsidRPr="002C193E" w:rsidR="00110488" w:rsidP="00110488" w:rsidRDefault="00110488">
      <w:pPr>
        <w:pStyle w:val="BodyText"/>
        <w:spacing w:before="0"/>
        <w:ind w:left="480" w:firstLine="60"/>
        <w:rPr>
          <w:b/>
          <w:bCs/>
        </w:rPr>
      </w:pPr>
      <w:r w:rsidRPr="002C193E">
        <w:rPr>
          <w:b/>
          <w:spacing w:val="-1"/>
        </w:rPr>
        <w:t>ADDITIONAL</w:t>
      </w:r>
      <w:r w:rsidRPr="002C193E">
        <w:rPr>
          <w:b/>
          <w:spacing w:val="-7"/>
        </w:rPr>
        <w:t xml:space="preserve"> </w:t>
      </w:r>
      <w:r w:rsidRPr="002C193E">
        <w:rPr>
          <w:b/>
          <w:spacing w:val="-1"/>
        </w:rPr>
        <w:t>DETAIL:</w:t>
      </w:r>
      <w:r w:rsidRPr="002C193E">
        <w:rPr>
          <w:b/>
          <w:spacing w:val="-6"/>
        </w:rPr>
        <w:t xml:space="preserve"> </w:t>
      </w:r>
      <w:r w:rsidRPr="002C193E">
        <w:rPr>
          <w:b/>
        </w:rPr>
        <w:t>Monitoring</w:t>
      </w:r>
      <w:r w:rsidRPr="002C193E">
        <w:rPr>
          <w:b/>
          <w:spacing w:val="-6"/>
        </w:rPr>
        <w:t xml:space="preserve"> </w:t>
      </w:r>
      <w:r w:rsidRPr="002C193E">
        <w:rPr>
          <w:b/>
        </w:rPr>
        <w:t>&amp;</w:t>
      </w:r>
      <w:r w:rsidRPr="002C193E">
        <w:rPr>
          <w:b/>
          <w:spacing w:val="-7"/>
        </w:rPr>
        <w:t xml:space="preserve"> </w:t>
      </w:r>
      <w:r w:rsidRPr="002C193E">
        <w:rPr>
          <w:b/>
          <w:spacing w:val="-1"/>
        </w:rPr>
        <w:t>Audits</w:t>
      </w:r>
      <w:r w:rsidRPr="002C193E">
        <w:rPr>
          <w:b/>
          <w:spacing w:val="-6"/>
        </w:rPr>
        <w:t xml:space="preserve"> </w:t>
      </w:r>
      <w:r w:rsidRPr="002C193E">
        <w:rPr>
          <w:b/>
          <w:spacing w:val="-1"/>
        </w:rPr>
        <w:t>Appendix</w:t>
      </w:r>
      <w:r w:rsidRPr="002C193E">
        <w:rPr>
          <w:b/>
          <w:spacing w:val="-7"/>
        </w:rPr>
        <w:t xml:space="preserve"> </w:t>
      </w:r>
      <w:r w:rsidRPr="002C193E">
        <w:rPr>
          <w:b/>
          <w:spacing w:val="-1"/>
        </w:rPr>
        <w:t>and/or</w:t>
      </w:r>
      <w:r w:rsidRPr="002C193E">
        <w:rPr>
          <w:b/>
          <w:spacing w:val="-6"/>
        </w:rPr>
        <w:t xml:space="preserve"> </w:t>
      </w:r>
      <w:r w:rsidRPr="002C193E">
        <w:rPr>
          <w:b/>
        </w:rPr>
        <w:t>Procedure</w:t>
      </w:r>
      <w:r w:rsidRPr="002C193E">
        <w:rPr>
          <w:b/>
          <w:spacing w:val="-7"/>
        </w:rPr>
        <w:t xml:space="preserve"> </w:t>
      </w:r>
      <w:r w:rsidRPr="002C193E">
        <w:rPr>
          <w:b/>
        </w:rPr>
        <w:t>Manual</w:t>
      </w:r>
      <w:r w:rsidRPr="002C193E">
        <w:rPr>
          <w:b/>
          <w:spacing w:val="-6"/>
        </w:rPr>
        <w:t xml:space="preserve"> </w:t>
      </w:r>
      <w:r w:rsidRPr="002C193E">
        <w:rPr>
          <w:b/>
        </w:rPr>
        <w:t xml:space="preserve">(citation):  </w:t>
      </w:r>
      <w:r w:rsidRPr="002C193E">
        <w:rPr>
          <w:b/>
        </w:rPr>
        <w:fldChar w:fldCharType="begin">
          <w:ffData>
            <w:name w:val="Text24"/>
            <w:enabled/>
            <w:calcOnExit w:val="0"/>
            <w:textInput/>
          </w:ffData>
        </w:fldChar>
      </w:r>
      <w:r w:rsidRPr="002C193E">
        <w:rPr>
          <w:b/>
        </w:rPr>
        <w:instrText xml:space="preserve"> FORMTEXT </w:instrText>
      </w:r>
      <w:r w:rsidRPr="002C193E">
        <w:rPr>
          <w:b/>
        </w:rPr>
      </w:r>
      <w:r w:rsidRPr="002C193E">
        <w:rPr>
          <w:b/>
        </w:rPr>
        <w:fldChar w:fldCharType="separate"/>
      </w:r>
      <w:r w:rsidRPr="002C193E">
        <w:rPr>
          <w:b/>
          <w:noProof/>
        </w:rPr>
        <w:t> </w:t>
      </w:r>
      <w:r w:rsidRPr="002C193E">
        <w:rPr>
          <w:b/>
          <w:noProof/>
        </w:rPr>
        <w:t> </w:t>
      </w:r>
      <w:r w:rsidRPr="002C193E">
        <w:rPr>
          <w:b/>
          <w:noProof/>
        </w:rPr>
        <w:t> </w:t>
      </w:r>
      <w:r w:rsidRPr="002C193E">
        <w:rPr>
          <w:b/>
          <w:noProof/>
        </w:rPr>
        <w:t> </w:t>
      </w:r>
      <w:r w:rsidRPr="002C193E">
        <w:rPr>
          <w:b/>
          <w:noProof/>
        </w:rPr>
        <w:t> </w:t>
      </w:r>
      <w:r w:rsidRPr="002C193E">
        <w:rPr>
          <w:b/>
        </w:rPr>
        <w:fldChar w:fldCharType="end"/>
      </w:r>
    </w:p>
    <w:p w:rsidR="00110488" w:rsidP="00110488" w:rsidRDefault="00110488">
      <w:pPr>
        <w:spacing w:before="2"/>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00110488" w:rsidP="00110488" w:rsidRDefault="00110488">
      <w:pPr>
        <w:spacing w:line="20" w:lineRule="atLeast"/>
        <w:rPr>
          <w:rFonts w:ascii="Arial" w:hAnsi="Arial" w:eastAsia="Arial" w:cs="Arial"/>
          <w:sz w:val="2"/>
          <w:szCs w:val="2"/>
        </w:rPr>
        <w:sectPr w:rsidR="00110488" w:rsidSect="002F3458">
          <w:pgSz w:w="12240" w:h="15840"/>
          <w:pgMar w:top="1260" w:right="600" w:bottom="600" w:left="600" w:header="761" w:footer="414" w:gutter="0"/>
          <w:cols w:space="720"/>
        </w:sectPr>
      </w:pPr>
    </w:p>
    <w:p w:rsidR="00110488" w:rsidP="00110488" w:rsidRDefault="00110488">
      <w:pPr>
        <w:spacing w:before="4"/>
        <w:rPr>
          <w:rFonts w:ascii="Arial" w:hAnsi="Arial" w:eastAsia="Arial" w:cs="Arial"/>
          <w:b/>
          <w:bCs/>
          <w:sz w:val="15"/>
          <w:szCs w:val="15"/>
        </w:rPr>
      </w:pPr>
    </w:p>
    <w:p w:rsidR="00110488" w:rsidP="00703A8E" w:rsidRDefault="00110488">
      <w:pPr>
        <w:numPr>
          <w:ilvl w:val="0"/>
          <w:numId w:val="136"/>
        </w:numPr>
        <w:tabs>
          <w:tab w:val="left" w:pos="481"/>
        </w:tabs>
        <w:spacing w:before="74" w:after="240"/>
        <w:rPr>
          <w:rFonts w:ascii="Arial" w:hAnsi="Arial" w:eastAsia="Arial" w:cs="Arial"/>
          <w:sz w:val="20"/>
          <w:szCs w:val="20"/>
        </w:rPr>
      </w:pPr>
      <w:r>
        <w:rPr>
          <w:rFonts w:ascii="Arial"/>
          <w:b/>
          <w:spacing w:val="-1"/>
          <w:sz w:val="20"/>
        </w:rPr>
        <w:t>Use</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Local</w:t>
      </w:r>
      <w:r>
        <w:rPr>
          <w:rFonts w:ascii="Arial"/>
          <w:b/>
          <w:spacing w:val="-5"/>
          <w:sz w:val="20"/>
        </w:rPr>
        <w:t xml:space="preserve"> </w:t>
      </w:r>
      <w:r>
        <w:rPr>
          <w:rFonts w:ascii="Arial"/>
          <w:b/>
          <w:spacing w:val="-1"/>
          <w:sz w:val="20"/>
        </w:rPr>
        <w:t>Agency/Clinic</w:t>
      </w:r>
      <w:r>
        <w:rPr>
          <w:rFonts w:ascii="Arial"/>
          <w:b/>
          <w:spacing w:val="-4"/>
          <w:sz w:val="20"/>
        </w:rPr>
        <w:t xml:space="preserve"> </w:t>
      </w:r>
      <w:r>
        <w:rPr>
          <w:rFonts w:ascii="Arial"/>
          <w:b/>
          <w:spacing w:val="-1"/>
          <w:sz w:val="20"/>
        </w:rPr>
        <w:t>Review</w:t>
      </w:r>
      <w:r>
        <w:rPr>
          <w:rFonts w:ascii="Arial"/>
          <w:b/>
          <w:spacing w:val="-4"/>
          <w:sz w:val="20"/>
        </w:rPr>
        <w:t xml:space="preserve"> </w:t>
      </w:r>
      <w:r>
        <w:rPr>
          <w:rFonts w:ascii="Arial"/>
          <w:b/>
          <w:spacing w:val="-1"/>
          <w:sz w:val="20"/>
        </w:rPr>
        <w:t>Data</w:t>
      </w:r>
    </w:p>
    <w:p w:rsidR="00110488" w:rsidP="00703A8E" w:rsidRDefault="00110488">
      <w:pPr>
        <w:numPr>
          <w:ilvl w:val="1"/>
          <w:numId w:val="136"/>
        </w:numPr>
        <w:tabs>
          <w:tab w:val="left" w:pos="481"/>
        </w:tabs>
        <w:spacing w:before="130" w:after="120" w:line="250" w:lineRule="auto"/>
        <w:ind w:left="480" w:right="265"/>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3"/>
          <w:sz w:val="20"/>
        </w:rPr>
        <w:t xml:space="preserve"> </w:t>
      </w:r>
      <w:r>
        <w:rPr>
          <w:rFonts w:ascii="Arial"/>
          <w:b/>
          <w:spacing w:val="-1"/>
          <w:sz w:val="20"/>
        </w:rPr>
        <w:t>analyzes</w:t>
      </w:r>
      <w:r>
        <w:rPr>
          <w:rFonts w:ascii="Arial"/>
          <w:b/>
          <w:spacing w:val="-4"/>
          <w:sz w:val="20"/>
        </w:rPr>
        <w:t xml:space="preserve"> </w:t>
      </w:r>
      <w:r>
        <w:rPr>
          <w:rFonts w:ascii="Arial"/>
          <w:b/>
          <w:sz w:val="20"/>
        </w:rPr>
        <w:t>the</w:t>
      </w:r>
      <w:r>
        <w:rPr>
          <w:rFonts w:ascii="Arial"/>
          <w:b/>
          <w:spacing w:val="-4"/>
          <w:sz w:val="20"/>
        </w:rPr>
        <w:t xml:space="preserve"> </w:t>
      </w:r>
      <w:r>
        <w:rPr>
          <w:rFonts w:ascii="Arial"/>
          <w:b/>
          <w:spacing w:val="-1"/>
          <w:sz w:val="20"/>
        </w:rPr>
        <w:t>results</w:t>
      </w:r>
      <w:r>
        <w:rPr>
          <w:rFonts w:ascii="Arial"/>
          <w:b/>
          <w:spacing w:val="-3"/>
          <w:sz w:val="20"/>
        </w:rPr>
        <w:t xml:space="preserve"> </w:t>
      </w:r>
      <w:r>
        <w:rPr>
          <w:rFonts w:ascii="Arial"/>
          <w:b/>
          <w:sz w:val="20"/>
        </w:rPr>
        <w:t>of</w:t>
      </w:r>
      <w:r>
        <w:rPr>
          <w:rFonts w:ascii="Arial"/>
          <w:b/>
          <w:spacing w:val="-5"/>
          <w:sz w:val="20"/>
        </w:rPr>
        <w:t xml:space="preserve"> </w:t>
      </w:r>
      <w:r>
        <w:rPr>
          <w:rFonts w:ascii="Arial"/>
          <w:b/>
          <w:sz w:val="20"/>
        </w:rPr>
        <w:t>local</w:t>
      </w:r>
      <w:r>
        <w:rPr>
          <w:rFonts w:ascii="Arial"/>
          <w:b/>
          <w:spacing w:val="-4"/>
          <w:sz w:val="20"/>
        </w:rPr>
        <w:t xml:space="preserve"> </w:t>
      </w:r>
      <w:r>
        <w:rPr>
          <w:rFonts w:ascii="Arial"/>
          <w:b/>
          <w:spacing w:val="-1"/>
          <w:sz w:val="20"/>
        </w:rPr>
        <w:t>agency/clinic</w:t>
      </w:r>
      <w:r>
        <w:rPr>
          <w:rFonts w:ascii="Arial"/>
          <w:b/>
          <w:spacing w:val="-4"/>
          <w:sz w:val="20"/>
        </w:rPr>
        <w:t xml:space="preserve"> </w:t>
      </w:r>
      <w:r>
        <w:rPr>
          <w:rFonts w:ascii="Arial"/>
          <w:b/>
          <w:spacing w:val="-1"/>
          <w:sz w:val="20"/>
        </w:rPr>
        <w:t>monitoring</w:t>
      </w:r>
      <w:r>
        <w:rPr>
          <w:rFonts w:ascii="Arial"/>
          <w:b/>
          <w:spacing w:val="-4"/>
          <w:sz w:val="20"/>
        </w:rPr>
        <w:t xml:space="preserve"> </w:t>
      </w:r>
      <w:r>
        <w:rPr>
          <w:rFonts w:ascii="Arial"/>
          <w:b/>
          <w:spacing w:val="-1"/>
          <w:sz w:val="20"/>
        </w:rPr>
        <w:t>visits</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determine</w:t>
      </w:r>
      <w:r>
        <w:rPr>
          <w:rFonts w:ascii="Arial"/>
          <w:b/>
          <w:spacing w:val="-5"/>
          <w:sz w:val="20"/>
        </w:rPr>
        <w:t xml:space="preserve"> </w:t>
      </w:r>
      <w:r>
        <w:rPr>
          <w:rFonts w:ascii="Arial"/>
          <w:b/>
          <w:sz w:val="20"/>
        </w:rPr>
        <w:t>whether</w:t>
      </w:r>
      <w:r>
        <w:rPr>
          <w:rFonts w:ascii="Arial"/>
          <w:b/>
          <w:spacing w:val="-4"/>
          <w:sz w:val="20"/>
        </w:rPr>
        <w:t xml:space="preserve"> </w:t>
      </w:r>
      <w:r>
        <w:rPr>
          <w:rFonts w:ascii="Arial"/>
          <w:b/>
          <w:sz w:val="20"/>
        </w:rPr>
        <w:t>deficient</w:t>
      </w:r>
      <w:r>
        <w:rPr>
          <w:rFonts w:ascii="Arial"/>
          <w:b/>
          <w:spacing w:val="27"/>
          <w:w w:val="99"/>
          <w:sz w:val="20"/>
        </w:rPr>
        <w:t xml:space="preserve"> </w:t>
      </w:r>
      <w:r>
        <w:rPr>
          <w:rFonts w:ascii="Arial"/>
          <w:b/>
          <w:spacing w:val="-1"/>
          <w:sz w:val="20"/>
        </w:rPr>
        <w:t>areas</w:t>
      </w:r>
      <w:r>
        <w:rPr>
          <w:rFonts w:ascii="Arial"/>
          <w:b/>
          <w:spacing w:val="-7"/>
          <w:sz w:val="20"/>
        </w:rPr>
        <w:t xml:space="preserve"> </w:t>
      </w:r>
      <w:r>
        <w:rPr>
          <w:rFonts w:ascii="Arial"/>
          <w:b/>
          <w:spacing w:val="-1"/>
          <w:sz w:val="20"/>
        </w:rPr>
        <w:t>are</w:t>
      </w:r>
      <w:r>
        <w:rPr>
          <w:rFonts w:ascii="Arial"/>
          <w:b/>
          <w:spacing w:val="-6"/>
          <w:sz w:val="20"/>
        </w:rPr>
        <w:t xml:space="preserve"> </w:t>
      </w:r>
      <w:r>
        <w:rPr>
          <w:rFonts w:ascii="Arial"/>
          <w:b/>
          <w:spacing w:val="-1"/>
          <w:sz w:val="20"/>
        </w:rPr>
        <w:t>common</w:t>
      </w:r>
      <w:r>
        <w:rPr>
          <w:rFonts w:ascii="Arial"/>
          <w:b/>
          <w:spacing w:val="-6"/>
          <w:sz w:val="20"/>
        </w:rPr>
        <w:t xml:space="preserve"> </w:t>
      </w:r>
      <w:r>
        <w:rPr>
          <w:rFonts w:ascii="Arial"/>
          <w:b/>
          <w:spacing w:val="-1"/>
          <w:sz w:val="20"/>
        </w:rPr>
        <w:t>among</w:t>
      </w:r>
      <w:r>
        <w:rPr>
          <w:rFonts w:ascii="Arial"/>
          <w:b/>
          <w:spacing w:val="-7"/>
          <w:sz w:val="20"/>
        </w:rPr>
        <w:t xml:space="preserve"> </w:t>
      </w:r>
      <w:r>
        <w:rPr>
          <w:rFonts w:ascii="Arial"/>
          <w:b/>
          <w:sz w:val="20"/>
        </w:rPr>
        <w:t>its</w:t>
      </w:r>
      <w:r>
        <w:rPr>
          <w:rFonts w:ascii="Arial"/>
          <w:b/>
          <w:spacing w:val="-7"/>
          <w:sz w:val="20"/>
        </w:rPr>
        <w:t xml:space="preserve"> </w:t>
      </w:r>
      <w:r>
        <w:rPr>
          <w:rFonts w:ascii="Arial"/>
          <w:b/>
          <w:sz w:val="20"/>
        </w:rPr>
        <w:t>local</w:t>
      </w:r>
      <w:r>
        <w:rPr>
          <w:rFonts w:ascii="Arial"/>
          <w:b/>
          <w:spacing w:val="-7"/>
          <w:sz w:val="20"/>
        </w:rPr>
        <w:t xml:space="preserve"> </w:t>
      </w:r>
      <w:r>
        <w:rPr>
          <w:rFonts w:ascii="Arial"/>
          <w:b/>
          <w:spacing w:val="-1"/>
          <w:sz w:val="20"/>
        </w:rPr>
        <w:t>agencies/clinics.</w:t>
      </w:r>
    </w:p>
    <w:p w:rsidR="00110488" w:rsidP="00110488" w:rsidRDefault="002F3458">
      <w:pPr>
        <w:pStyle w:val="BodyText"/>
        <w:tabs>
          <w:tab w:val="left" w:pos="1799"/>
        </w:tabs>
        <w:spacing w:before="0"/>
        <w:ind w:hanging="300"/>
      </w:pPr>
      <w:sdt>
        <w:sdtPr>
          <w:id w:val="-96003822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98050958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spacing w:before="9"/>
        <w:rPr>
          <w:rFonts w:ascii="Arial" w:hAnsi="Arial" w:eastAsia="Arial" w:cs="Arial"/>
          <w:sz w:val="21"/>
          <w:szCs w:val="21"/>
        </w:rPr>
      </w:pPr>
    </w:p>
    <w:p w:rsidRPr="00E15BEF" w:rsidR="00110488" w:rsidP="00703A8E" w:rsidRDefault="00110488">
      <w:pPr>
        <w:pStyle w:val="Heading3"/>
        <w:numPr>
          <w:ilvl w:val="1"/>
          <w:numId w:val="136"/>
        </w:numPr>
        <w:tabs>
          <w:tab w:val="left" w:pos="481"/>
        </w:tabs>
        <w:spacing w:before="0"/>
        <w:ind w:left="480"/>
        <w:rPr>
          <w:b w:val="0"/>
          <w:bCs w:val="0"/>
        </w:rPr>
      </w:pPr>
      <w:r>
        <w:t>The</w:t>
      </w:r>
      <w:r>
        <w:rPr>
          <w:spacing w:val="-5"/>
        </w:rPr>
        <w:t xml:space="preserve"> </w:t>
      </w:r>
      <w:r>
        <w:t>State</w:t>
      </w:r>
      <w:r>
        <w:rPr>
          <w:spacing w:val="-4"/>
        </w:rPr>
        <w:t xml:space="preserve"> </w:t>
      </w:r>
      <w:r>
        <w:rPr>
          <w:spacing w:val="-1"/>
        </w:rPr>
        <w:t>agency</w:t>
      </w:r>
      <w:r>
        <w:rPr>
          <w:spacing w:val="-3"/>
        </w:rPr>
        <w:t xml:space="preserve"> </w:t>
      </w:r>
      <w:r>
        <w:t>utilizes</w:t>
      </w:r>
      <w:r>
        <w:rPr>
          <w:spacing w:val="-4"/>
        </w:rPr>
        <w:t xml:space="preserve"> </w:t>
      </w:r>
      <w:r>
        <w:t>local</w:t>
      </w:r>
      <w:r>
        <w:rPr>
          <w:spacing w:val="-4"/>
        </w:rPr>
        <w:t xml:space="preserve"> </w:t>
      </w:r>
      <w:r>
        <w:rPr>
          <w:spacing w:val="-1"/>
        </w:rPr>
        <w:t>agency/clinic</w:t>
      </w:r>
      <w:r>
        <w:rPr>
          <w:spacing w:val="-3"/>
        </w:rPr>
        <w:t xml:space="preserve"> </w:t>
      </w:r>
      <w:r>
        <w:rPr>
          <w:spacing w:val="-1"/>
        </w:rPr>
        <w:t>review</w:t>
      </w:r>
      <w:r>
        <w:rPr>
          <w:spacing w:val="-4"/>
        </w:rPr>
        <w:t xml:space="preserve"> </w:t>
      </w:r>
      <w:r>
        <w:t>data</w:t>
      </w:r>
      <w:r>
        <w:rPr>
          <w:spacing w:val="-4"/>
        </w:rPr>
        <w:t xml:space="preserve"> </w:t>
      </w:r>
      <w:r>
        <w:t>to</w:t>
      </w:r>
      <w:r>
        <w:rPr>
          <w:spacing w:val="-3"/>
        </w:rPr>
        <w:t xml:space="preserve"> </w:t>
      </w:r>
      <w:r>
        <w:t>(check</w:t>
      </w:r>
      <w:r>
        <w:rPr>
          <w:spacing w:val="-4"/>
        </w:rPr>
        <w:t xml:space="preserve"> </w:t>
      </w:r>
      <w:r>
        <w:rPr>
          <w:spacing w:val="-1"/>
        </w:rPr>
        <w:t>all</w:t>
      </w:r>
      <w:r>
        <w:rPr>
          <w:spacing w:val="-3"/>
        </w:rPr>
        <w:t xml:space="preserve"> </w:t>
      </w:r>
      <w:r>
        <w:t>that</w:t>
      </w:r>
      <w:r>
        <w:rPr>
          <w:spacing w:val="-4"/>
        </w:rPr>
        <w:t xml:space="preserve"> </w:t>
      </w:r>
      <w:r>
        <w:rPr>
          <w:spacing w:val="-1"/>
        </w:rPr>
        <w:t>apply):</w:t>
      </w:r>
    </w:p>
    <w:p w:rsidR="00110488" w:rsidP="00110488" w:rsidRDefault="00110488">
      <w:pPr>
        <w:pStyle w:val="Heading3"/>
        <w:tabs>
          <w:tab w:val="left" w:pos="481"/>
        </w:tabs>
        <w:spacing w:before="0"/>
        <w:ind w:firstLine="0"/>
        <w:rPr>
          <w:b w:val="0"/>
          <w:bCs w:val="0"/>
        </w:rPr>
      </w:pPr>
    </w:p>
    <w:p w:rsidR="00110488" w:rsidP="00110488" w:rsidRDefault="002F3458">
      <w:pPr>
        <w:pStyle w:val="BodyText"/>
        <w:spacing w:before="0" w:line="360" w:lineRule="auto"/>
        <w:ind w:left="547" w:right="1564"/>
      </w:pPr>
      <w:sdt>
        <w:sdtPr>
          <w:id w:val="69944169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Identify</w:t>
      </w:r>
      <w:r w:rsidR="00110488">
        <w:rPr>
          <w:spacing w:val="-2"/>
        </w:rPr>
        <w:t xml:space="preserve"> </w:t>
      </w:r>
      <w:r w:rsidR="00110488">
        <w:rPr>
          <w:spacing w:val="-1"/>
        </w:rPr>
        <w:t>outstanding</w:t>
      </w:r>
      <w:r w:rsidR="00110488">
        <w:t xml:space="preserve"> </w:t>
      </w:r>
      <w:r w:rsidR="00110488">
        <w:rPr>
          <w:spacing w:val="-1"/>
        </w:rPr>
        <w:t>operational</w:t>
      </w:r>
      <w:r w:rsidR="00110488">
        <w:t xml:space="preserve"> </w:t>
      </w:r>
      <w:r w:rsidR="00110488">
        <w:rPr>
          <w:spacing w:val="-1"/>
        </w:rPr>
        <w:t xml:space="preserve">approaches </w:t>
      </w:r>
      <w:r w:rsidR="00110488">
        <w:t>that</w:t>
      </w:r>
      <w:r w:rsidR="00110488">
        <w:rPr>
          <w:spacing w:val="-1"/>
        </w:rPr>
        <w:t xml:space="preserve"> </w:t>
      </w:r>
      <w:r w:rsidR="00110488">
        <w:t>could</w:t>
      </w:r>
      <w:r w:rsidR="00110488">
        <w:rPr>
          <w:spacing w:val="-1"/>
        </w:rPr>
        <w:t xml:space="preserve"> be </w:t>
      </w:r>
      <w:r w:rsidR="00110488">
        <w:t>shared</w:t>
      </w:r>
      <w:r w:rsidR="00110488">
        <w:rPr>
          <w:spacing w:val="-1"/>
        </w:rPr>
        <w:t xml:space="preserve"> with</w:t>
      </w:r>
      <w:r w:rsidR="00110488">
        <w:t xml:space="preserve"> </w:t>
      </w:r>
      <w:r w:rsidR="00110488">
        <w:rPr>
          <w:spacing w:val="-1"/>
        </w:rPr>
        <w:t>other local</w:t>
      </w:r>
      <w:r w:rsidR="00110488">
        <w:t xml:space="preserve"> </w:t>
      </w:r>
      <w:r w:rsidR="00110488">
        <w:rPr>
          <w:spacing w:val="-1"/>
        </w:rPr>
        <w:t>agencies/clinic</w:t>
      </w:r>
      <w:r w:rsidR="00110488">
        <w:rPr>
          <w:spacing w:val="27"/>
        </w:rPr>
        <w:t xml:space="preserve"> </w:t>
      </w:r>
      <w:sdt>
        <w:sdtPr>
          <w:rPr>
            <w:spacing w:val="27"/>
          </w:rPr>
          <w:id w:val="-1550070907"/>
          <w14:checkbox>
            <w14:checked w14:val="0"/>
            <w14:checkedState w14:font="MS Gothic" w14:val="2612"/>
            <w14:uncheckedState w14:font="MS Gothic" w14:val="2610"/>
          </w14:checkbox>
        </w:sdtPr>
        <w:sdtContent>
          <w:r w:rsidR="00110488">
            <w:rPr>
              <w:rFonts w:hint="eastAsia" w:ascii="MS Gothic" w:hAnsi="MS Gothic" w:eastAsia="MS Gothic"/>
              <w:spacing w:val="27"/>
            </w:rPr>
            <w:t>☐</w:t>
          </w:r>
        </w:sdtContent>
      </w:sdt>
      <w:r w:rsidR="00110488">
        <w:rPr>
          <w:spacing w:val="27"/>
        </w:rPr>
        <w:t xml:space="preserve"> </w:t>
      </w:r>
      <w:r w:rsidR="00110488">
        <w:t>Track</w:t>
      </w:r>
      <w:r w:rsidR="00110488">
        <w:rPr>
          <w:spacing w:val="-1"/>
        </w:rPr>
        <w:t xml:space="preserve"> individual</w:t>
      </w:r>
      <w:r w:rsidR="00110488">
        <w:t xml:space="preserve"> </w:t>
      </w:r>
      <w:r w:rsidR="00110488">
        <w:rPr>
          <w:spacing w:val="-1"/>
        </w:rPr>
        <w:t>local</w:t>
      </w:r>
      <w:r w:rsidR="00110488">
        <w:t xml:space="preserve"> </w:t>
      </w:r>
      <w:r w:rsidR="00110488">
        <w:rPr>
          <w:spacing w:val="-1"/>
        </w:rPr>
        <w:t>agency/clinic</w:t>
      </w:r>
      <w:r w:rsidR="00110488">
        <w:t xml:space="preserve"> </w:t>
      </w:r>
      <w:r w:rsidR="00110488">
        <w:rPr>
          <w:spacing w:val="-1"/>
        </w:rPr>
        <w:t>performance</w:t>
      </w:r>
    </w:p>
    <w:p w:rsidR="00110488" w:rsidP="00110488" w:rsidRDefault="002F3458">
      <w:pPr>
        <w:pStyle w:val="BodyText"/>
        <w:spacing w:before="0" w:line="360" w:lineRule="auto"/>
        <w:ind w:left="547" w:right="860"/>
        <w:rPr>
          <w:spacing w:val="-1"/>
        </w:rPr>
      </w:pPr>
      <w:sdt>
        <w:sdtPr>
          <w:rPr>
            <w:spacing w:val="-1"/>
          </w:rPr>
          <w:id w:val="63106921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Compare</w:t>
      </w:r>
      <w:r w:rsidR="00110488">
        <w:t xml:space="preserve"> </w:t>
      </w:r>
      <w:r w:rsidR="00110488">
        <w:rPr>
          <w:spacing w:val="-1"/>
        </w:rPr>
        <w:t>administrative</w:t>
      </w:r>
      <w:r w:rsidR="00110488">
        <w:t xml:space="preserve"> costs/expenses</w:t>
      </w:r>
      <w:r w:rsidR="00110488">
        <w:rPr>
          <w:spacing w:val="-1"/>
        </w:rPr>
        <w:t xml:space="preserve"> among</w:t>
      </w:r>
      <w:r w:rsidR="00110488">
        <w:t xml:space="preserve"> </w:t>
      </w:r>
      <w:r w:rsidR="00110488">
        <w:rPr>
          <w:spacing w:val="-1"/>
        </w:rPr>
        <w:t>local</w:t>
      </w:r>
      <w:r w:rsidR="00110488">
        <w:t xml:space="preserve"> </w:t>
      </w:r>
      <w:r w:rsidR="00110488">
        <w:rPr>
          <w:spacing w:val="-1"/>
        </w:rPr>
        <w:t>agencies/clinics</w:t>
      </w:r>
    </w:p>
    <w:p w:rsidR="00110488" w:rsidP="00110488" w:rsidRDefault="002F3458">
      <w:pPr>
        <w:pStyle w:val="BodyText"/>
        <w:spacing w:before="0" w:line="360" w:lineRule="auto"/>
        <w:ind w:left="547" w:right="4090"/>
        <w:rPr>
          <w:spacing w:val="25"/>
        </w:rPr>
      </w:pPr>
      <w:sdt>
        <w:sdtPr>
          <w:rPr>
            <w:spacing w:val="24"/>
          </w:rPr>
          <w:id w:val="-777715368"/>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rPr>
          <w:spacing w:val="24"/>
        </w:rPr>
        <w:t xml:space="preserve"> </w:t>
      </w:r>
      <w:r w:rsidR="00110488">
        <w:rPr>
          <w:spacing w:val="-1"/>
        </w:rPr>
        <w:t>Compare</w:t>
      </w:r>
      <w:r w:rsidR="00110488">
        <w:t xml:space="preserve"> staffing</w:t>
      </w:r>
      <w:r w:rsidR="00110488">
        <w:rPr>
          <w:spacing w:val="-1"/>
        </w:rPr>
        <w:t xml:space="preserve"> and</w:t>
      </w:r>
      <w:r w:rsidR="00110488">
        <w:t xml:space="preserve"> </w:t>
      </w:r>
      <w:r w:rsidR="00110488">
        <w:rPr>
          <w:spacing w:val="-1"/>
        </w:rPr>
        <w:t>organization</w:t>
      </w:r>
      <w:r w:rsidR="00110488">
        <w:t xml:space="preserve"> </w:t>
      </w:r>
      <w:r w:rsidR="00110488">
        <w:rPr>
          <w:spacing w:val="-1"/>
        </w:rPr>
        <w:t>among</w:t>
      </w:r>
      <w:r w:rsidR="00110488">
        <w:t xml:space="preserve"> </w:t>
      </w:r>
      <w:r w:rsidR="00110488">
        <w:rPr>
          <w:spacing w:val="-1"/>
        </w:rPr>
        <w:t>local</w:t>
      </w:r>
      <w:r w:rsidR="00110488">
        <w:t xml:space="preserve"> </w:t>
      </w:r>
      <w:r w:rsidR="00110488">
        <w:rPr>
          <w:spacing w:val="-1"/>
        </w:rPr>
        <w:t>agencies/clinics</w:t>
      </w:r>
      <w:r w:rsidR="00110488">
        <w:rPr>
          <w:spacing w:val="25"/>
        </w:rPr>
        <w:t xml:space="preserve"> </w:t>
      </w:r>
    </w:p>
    <w:p w:rsidR="00110488" w:rsidP="00110488" w:rsidRDefault="002F3458">
      <w:pPr>
        <w:pStyle w:val="BodyText"/>
        <w:spacing w:before="0" w:line="360" w:lineRule="auto"/>
        <w:ind w:left="547" w:right="4090"/>
      </w:pPr>
      <w:sdt>
        <w:sdtPr>
          <w:rPr>
            <w:spacing w:val="25"/>
          </w:rPr>
          <w:id w:val="-414481998"/>
          <w14:checkbox>
            <w14:checked w14:val="0"/>
            <w14:checkedState w14:font="MS Gothic" w14:val="2612"/>
            <w14:uncheckedState w14:font="MS Gothic" w14:val="2610"/>
          </w14:checkbox>
        </w:sdtPr>
        <w:sdtContent>
          <w:r w:rsidR="00110488">
            <w:rPr>
              <w:rFonts w:hint="eastAsia" w:ascii="MS Gothic" w:hAnsi="MS Gothic" w:eastAsia="MS Gothic"/>
              <w:spacing w:val="25"/>
            </w:rPr>
            <w:t>☐</w:t>
          </w:r>
        </w:sdtContent>
      </w:sdt>
      <w:r w:rsidR="00110488">
        <w:rPr>
          <w:spacing w:val="25"/>
        </w:rPr>
        <w:t xml:space="preserve"> </w:t>
      </w:r>
      <w:r w:rsidR="00110488">
        <w:t>Other</w:t>
      </w:r>
      <w:r w:rsidR="00110488">
        <w:rPr>
          <w:spacing w:val="-6"/>
        </w:rPr>
        <w:t xml:space="preserve"> </w:t>
      </w:r>
      <w:r w:rsidR="00110488">
        <w:t xml:space="preserve">(specify): </w:t>
      </w:r>
      <w:r w:rsidR="00110488">
        <w:fldChar w:fldCharType="begin">
          <w:ffData>
            <w:name w:val="Text25"/>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Pr="002C193E" w:rsidR="00110488" w:rsidP="00110488" w:rsidRDefault="00110488">
      <w:pPr>
        <w:pStyle w:val="BodyText"/>
        <w:ind w:left="547"/>
        <w:rPr>
          <w:b/>
          <w:bCs/>
        </w:rPr>
      </w:pPr>
      <w:r w:rsidRPr="002C193E">
        <w:rPr>
          <w:b/>
          <w:spacing w:val="-1"/>
        </w:rPr>
        <w:t>ADDITIONAL</w:t>
      </w:r>
      <w:r w:rsidRPr="002C193E">
        <w:rPr>
          <w:b/>
          <w:spacing w:val="-7"/>
        </w:rPr>
        <w:t xml:space="preserve"> </w:t>
      </w:r>
      <w:r w:rsidRPr="002C193E">
        <w:rPr>
          <w:b/>
          <w:spacing w:val="-1"/>
        </w:rPr>
        <w:t>DETAIL:</w:t>
      </w:r>
      <w:r w:rsidRPr="002C193E">
        <w:rPr>
          <w:b/>
          <w:spacing w:val="-6"/>
        </w:rPr>
        <w:t xml:space="preserve"> </w:t>
      </w:r>
      <w:r w:rsidRPr="002C193E">
        <w:rPr>
          <w:b/>
        </w:rPr>
        <w:t>Monitoring</w:t>
      </w:r>
      <w:r w:rsidRPr="002C193E">
        <w:rPr>
          <w:b/>
          <w:spacing w:val="-6"/>
        </w:rPr>
        <w:t xml:space="preserve"> </w:t>
      </w:r>
      <w:r w:rsidRPr="002C193E">
        <w:rPr>
          <w:b/>
        </w:rPr>
        <w:t>&amp;</w:t>
      </w:r>
      <w:r w:rsidRPr="002C193E">
        <w:rPr>
          <w:b/>
          <w:spacing w:val="-7"/>
        </w:rPr>
        <w:t xml:space="preserve"> </w:t>
      </w:r>
      <w:r w:rsidRPr="002C193E">
        <w:rPr>
          <w:b/>
          <w:spacing w:val="-1"/>
        </w:rPr>
        <w:t>Audits</w:t>
      </w:r>
      <w:r w:rsidRPr="002C193E">
        <w:rPr>
          <w:b/>
          <w:spacing w:val="-6"/>
        </w:rPr>
        <w:t xml:space="preserve"> </w:t>
      </w:r>
      <w:r w:rsidRPr="002C193E">
        <w:rPr>
          <w:b/>
          <w:spacing w:val="-1"/>
        </w:rPr>
        <w:t>Appendix</w:t>
      </w:r>
      <w:r w:rsidRPr="002C193E">
        <w:rPr>
          <w:b/>
          <w:spacing w:val="-7"/>
        </w:rPr>
        <w:t xml:space="preserve"> </w:t>
      </w:r>
      <w:r w:rsidRPr="002C193E">
        <w:rPr>
          <w:b/>
          <w:spacing w:val="-1"/>
        </w:rPr>
        <w:t>and/or</w:t>
      </w:r>
      <w:r w:rsidRPr="002C193E">
        <w:rPr>
          <w:b/>
          <w:spacing w:val="-6"/>
        </w:rPr>
        <w:t xml:space="preserve"> </w:t>
      </w:r>
      <w:r w:rsidRPr="002C193E">
        <w:rPr>
          <w:b/>
        </w:rPr>
        <w:t>Procedure</w:t>
      </w:r>
      <w:r w:rsidRPr="002C193E">
        <w:rPr>
          <w:b/>
          <w:spacing w:val="-7"/>
        </w:rPr>
        <w:t xml:space="preserve"> </w:t>
      </w:r>
      <w:r w:rsidRPr="002C193E">
        <w:rPr>
          <w:b/>
        </w:rPr>
        <w:t>Manual</w:t>
      </w:r>
      <w:r w:rsidRPr="002C193E">
        <w:rPr>
          <w:b/>
          <w:spacing w:val="-6"/>
        </w:rPr>
        <w:t xml:space="preserve"> </w:t>
      </w:r>
      <w:r w:rsidRPr="002C193E">
        <w:rPr>
          <w:b/>
        </w:rPr>
        <w:t xml:space="preserve">(citation): </w:t>
      </w:r>
      <w:r w:rsidRPr="002C193E">
        <w:rPr>
          <w:b/>
        </w:rPr>
        <w:fldChar w:fldCharType="begin">
          <w:ffData>
            <w:name w:val="Text26"/>
            <w:enabled/>
            <w:calcOnExit w:val="0"/>
            <w:textInput/>
          </w:ffData>
        </w:fldChar>
      </w:r>
      <w:r w:rsidRPr="002C193E">
        <w:rPr>
          <w:b/>
        </w:rPr>
        <w:instrText xml:space="preserve"> FORMTEXT </w:instrText>
      </w:r>
      <w:r w:rsidRPr="002C193E">
        <w:rPr>
          <w:b/>
        </w:rPr>
      </w:r>
      <w:r w:rsidRPr="002C193E">
        <w:rPr>
          <w:b/>
        </w:rPr>
        <w:fldChar w:fldCharType="separate"/>
      </w:r>
      <w:r w:rsidRPr="002C193E">
        <w:rPr>
          <w:b/>
          <w:noProof/>
        </w:rPr>
        <w:t> </w:t>
      </w:r>
      <w:r w:rsidRPr="002C193E">
        <w:rPr>
          <w:b/>
          <w:noProof/>
        </w:rPr>
        <w:t> </w:t>
      </w:r>
      <w:r w:rsidRPr="002C193E">
        <w:rPr>
          <w:b/>
          <w:noProof/>
        </w:rPr>
        <w:t> </w:t>
      </w:r>
      <w:r w:rsidRPr="002C193E">
        <w:rPr>
          <w:b/>
          <w:noProof/>
        </w:rPr>
        <w:t> </w:t>
      </w:r>
      <w:r w:rsidRPr="002C193E">
        <w:rPr>
          <w:b/>
          <w:noProof/>
        </w:rPr>
        <w:t> </w:t>
      </w:r>
      <w:r w:rsidRPr="002C193E">
        <w:rPr>
          <w:b/>
        </w:rPr>
        <w:fldChar w:fldCharType="end"/>
      </w:r>
    </w:p>
    <w:p w:rsidR="00110488" w:rsidP="00110488" w:rsidRDefault="00110488">
      <w:pPr>
        <w:rPr>
          <w:rFonts w:ascii="Arial" w:hAnsi="Arial" w:eastAsia="Arial" w:cs="Arial"/>
          <w:b/>
          <w:bCs/>
        </w:rPr>
      </w:pPr>
    </w:p>
    <w:p w:rsidR="00110488" w:rsidP="00110488" w:rsidRDefault="00110488">
      <w:pPr>
        <w:pStyle w:val="Heading1"/>
        <w:rPr>
          <w:rFonts w:cs="Arial"/>
        </w:rPr>
      </w:pPr>
      <w:bookmarkStart w:name="_B._Audits" w:id="251"/>
      <w:bookmarkEnd w:id="251"/>
      <w:r>
        <w:t>B</w:t>
      </w:r>
      <w:r w:rsidRPr="006318A7">
        <w:t xml:space="preserve">. </w:t>
      </w:r>
      <w:r>
        <w:t xml:space="preserve">  </w:t>
      </w:r>
      <w:r w:rsidRPr="006318A7">
        <w:rPr>
          <w:u w:val="single"/>
        </w:rPr>
        <w:t>Audits</w:t>
      </w:r>
    </w:p>
    <w:p w:rsidR="00110488" w:rsidP="00110488" w:rsidRDefault="00110488">
      <w:pPr>
        <w:spacing w:before="6"/>
        <w:rPr>
          <w:rFonts w:ascii="Arial" w:hAnsi="Arial" w:eastAsia="Arial" w:cs="Arial"/>
          <w:b/>
          <w:bCs/>
          <w:sz w:val="17"/>
          <w:szCs w:val="17"/>
        </w:rPr>
      </w:pPr>
    </w:p>
    <w:p w:rsidR="00110488" w:rsidP="00110488" w:rsidRDefault="00110488">
      <w:pPr>
        <w:spacing w:line="250" w:lineRule="auto"/>
        <w:ind w:left="120" w:right="387"/>
        <w:rPr>
          <w:rFonts w:ascii="Arial" w:hAnsi="Arial" w:eastAsia="Arial" w:cs="Arial"/>
          <w:sz w:val="20"/>
          <w:szCs w:val="20"/>
        </w:rPr>
      </w:pPr>
      <w:r>
        <w:rPr>
          <w:rFonts w:ascii="Arial" w:hAnsi="Arial" w:eastAsia="Arial" w:cs="Arial"/>
          <w:b/>
          <w:bCs/>
          <w:spacing w:val="-1"/>
          <w:sz w:val="20"/>
          <w:szCs w:val="20"/>
        </w:rPr>
        <w:t>Do</w:t>
      </w:r>
      <w:r>
        <w:rPr>
          <w:rFonts w:ascii="Arial" w:hAnsi="Arial" w:eastAsia="Arial" w:cs="Arial"/>
          <w:b/>
          <w:bCs/>
          <w:spacing w:val="-3"/>
          <w:sz w:val="20"/>
          <w:szCs w:val="20"/>
        </w:rPr>
        <w:t xml:space="preserve"> </w:t>
      </w:r>
      <w:r>
        <w:rPr>
          <w:rFonts w:ascii="Arial" w:hAnsi="Arial" w:eastAsia="Arial" w:cs="Arial"/>
          <w:b/>
          <w:bCs/>
          <w:sz w:val="20"/>
          <w:szCs w:val="20"/>
        </w:rPr>
        <w:t>not</w:t>
      </w:r>
      <w:r>
        <w:rPr>
          <w:rFonts w:ascii="Arial" w:hAnsi="Arial" w:eastAsia="Arial" w:cs="Arial"/>
          <w:b/>
          <w:bCs/>
          <w:spacing w:val="-4"/>
          <w:sz w:val="20"/>
          <w:szCs w:val="20"/>
        </w:rPr>
        <w:t xml:space="preserve"> </w:t>
      </w:r>
      <w:r>
        <w:rPr>
          <w:rFonts w:ascii="Arial" w:hAnsi="Arial" w:eastAsia="Arial" w:cs="Arial"/>
          <w:b/>
          <w:bCs/>
          <w:sz w:val="20"/>
          <w:szCs w:val="20"/>
        </w:rPr>
        <w:t>include</w:t>
      </w:r>
      <w:r>
        <w:rPr>
          <w:rFonts w:ascii="Arial" w:hAnsi="Arial" w:eastAsia="Arial" w:cs="Arial"/>
          <w:b/>
          <w:bCs/>
          <w:spacing w:val="-4"/>
          <w:sz w:val="20"/>
          <w:szCs w:val="20"/>
        </w:rPr>
        <w:t xml:space="preserve"> </w:t>
      </w:r>
      <w:r>
        <w:rPr>
          <w:rFonts w:ascii="Arial" w:hAnsi="Arial" w:eastAsia="Arial" w:cs="Arial"/>
          <w:b/>
          <w:bCs/>
          <w:spacing w:val="-1"/>
          <w:sz w:val="20"/>
          <w:szCs w:val="20"/>
        </w:rPr>
        <w:t>management</w:t>
      </w:r>
      <w:r>
        <w:rPr>
          <w:rFonts w:ascii="Arial" w:hAnsi="Arial" w:eastAsia="Arial" w:cs="Arial"/>
          <w:b/>
          <w:bCs/>
          <w:spacing w:val="-3"/>
          <w:sz w:val="20"/>
          <w:szCs w:val="20"/>
        </w:rPr>
        <w:t xml:space="preserve"> </w:t>
      </w:r>
      <w:r>
        <w:rPr>
          <w:rFonts w:ascii="Arial" w:hAnsi="Arial" w:eastAsia="Arial" w:cs="Arial"/>
          <w:b/>
          <w:bCs/>
          <w:spacing w:val="-1"/>
          <w:sz w:val="20"/>
          <w:szCs w:val="20"/>
        </w:rPr>
        <w:t>evaluations</w:t>
      </w:r>
      <w:r>
        <w:rPr>
          <w:rFonts w:ascii="Arial" w:hAnsi="Arial" w:eastAsia="Arial" w:cs="Arial"/>
          <w:b/>
          <w:bCs/>
          <w:spacing w:val="-3"/>
          <w:sz w:val="20"/>
          <w:szCs w:val="20"/>
        </w:rPr>
        <w:t xml:space="preserve"> </w:t>
      </w:r>
      <w:r>
        <w:rPr>
          <w:rFonts w:ascii="Arial" w:hAnsi="Arial" w:eastAsia="Arial" w:cs="Arial"/>
          <w:b/>
          <w:bCs/>
          <w:sz w:val="20"/>
          <w:szCs w:val="20"/>
        </w:rPr>
        <w:t>or</w:t>
      </w:r>
      <w:r>
        <w:rPr>
          <w:rFonts w:ascii="Arial" w:hAnsi="Arial" w:eastAsia="Arial" w:cs="Arial"/>
          <w:b/>
          <w:bCs/>
          <w:spacing w:val="-4"/>
          <w:sz w:val="20"/>
          <w:szCs w:val="20"/>
        </w:rPr>
        <w:t xml:space="preserve"> </w:t>
      </w:r>
      <w:r>
        <w:rPr>
          <w:rFonts w:ascii="Arial" w:hAnsi="Arial" w:eastAsia="Arial" w:cs="Arial"/>
          <w:b/>
          <w:bCs/>
          <w:sz w:val="20"/>
          <w:szCs w:val="20"/>
        </w:rPr>
        <w:t>other</w:t>
      </w:r>
      <w:r>
        <w:rPr>
          <w:rFonts w:ascii="Arial" w:hAnsi="Arial" w:eastAsia="Arial" w:cs="Arial"/>
          <w:b/>
          <w:bCs/>
          <w:spacing w:val="-4"/>
          <w:sz w:val="20"/>
          <w:szCs w:val="20"/>
        </w:rPr>
        <w:t xml:space="preserve"> </w:t>
      </w:r>
      <w:r>
        <w:rPr>
          <w:rFonts w:ascii="Arial" w:hAnsi="Arial" w:eastAsia="Arial" w:cs="Arial"/>
          <w:b/>
          <w:bCs/>
          <w:spacing w:val="-1"/>
          <w:sz w:val="20"/>
          <w:szCs w:val="20"/>
        </w:rPr>
        <w:t>reviews</w:t>
      </w:r>
      <w:r>
        <w:rPr>
          <w:rFonts w:ascii="Arial" w:hAnsi="Arial" w:eastAsia="Arial" w:cs="Arial"/>
          <w:b/>
          <w:bCs/>
          <w:spacing w:val="-3"/>
          <w:sz w:val="20"/>
          <w:szCs w:val="20"/>
        </w:rPr>
        <w:t xml:space="preserve"> </w:t>
      </w:r>
      <w:r>
        <w:rPr>
          <w:rFonts w:ascii="Arial" w:hAnsi="Arial" w:eastAsia="Arial" w:cs="Arial"/>
          <w:b/>
          <w:bCs/>
          <w:spacing w:val="-1"/>
          <w:sz w:val="20"/>
          <w:szCs w:val="20"/>
        </w:rPr>
        <w:t>conducted</w:t>
      </w:r>
      <w:r>
        <w:rPr>
          <w:rFonts w:ascii="Arial" w:hAnsi="Arial" w:eastAsia="Arial" w:cs="Arial"/>
          <w:b/>
          <w:bCs/>
          <w:spacing w:val="-3"/>
          <w:sz w:val="20"/>
          <w:szCs w:val="20"/>
        </w:rPr>
        <w:t xml:space="preserve"> </w:t>
      </w:r>
      <w:r>
        <w:rPr>
          <w:rFonts w:ascii="Arial" w:hAnsi="Arial" w:eastAsia="Arial" w:cs="Arial"/>
          <w:b/>
          <w:bCs/>
          <w:sz w:val="20"/>
          <w:szCs w:val="20"/>
        </w:rPr>
        <w:t>by</w:t>
      </w:r>
      <w:r>
        <w:rPr>
          <w:rFonts w:ascii="Arial" w:hAnsi="Arial" w:eastAsia="Arial" w:cs="Arial"/>
          <w:b/>
          <w:bCs/>
          <w:spacing w:val="-4"/>
          <w:sz w:val="20"/>
          <w:szCs w:val="20"/>
        </w:rPr>
        <w:t xml:space="preserve"> </w:t>
      </w:r>
      <w:r>
        <w:rPr>
          <w:rFonts w:ascii="Arial" w:hAnsi="Arial" w:eastAsia="Arial" w:cs="Arial"/>
          <w:b/>
          <w:bCs/>
          <w:sz w:val="20"/>
          <w:szCs w:val="20"/>
        </w:rPr>
        <w:t>FNS</w:t>
      </w:r>
      <w:r>
        <w:rPr>
          <w:rFonts w:ascii="Arial" w:hAnsi="Arial" w:eastAsia="Arial" w:cs="Arial"/>
          <w:b/>
          <w:bCs/>
          <w:spacing w:val="-4"/>
          <w:sz w:val="20"/>
          <w:szCs w:val="20"/>
        </w:rPr>
        <w:t xml:space="preserve"> </w:t>
      </w:r>
      <w:r>
        <w:rPr>
          <w:rFonts w:ascii="Arial" w:hAnsi="Arial" w:eastAsia="Arial" w:cs="Arial"/>
          <w:b/>
          <w:bCs/>
          <w:spacing w:val="-1"/>
          <w:sz w:val="20"/>
          <w:szCs w:val="20"/>
        </w:rPr>
        <w:t>regional</w:t>
      </w:r>
      <w:r>
        <w:rPr>
          <w:rFonts w:ascii="Arial" w:hAnsi="Arial" w:eastAsia="Arial" w:cs="Arial"/>
          <w:b/>
          <w:bCs/>
          <w:spacing w:val="-3"/>
          <w:sz w:val="20"/>
          <w:szCs w:val="20"/>
        </w:rPr>
        <w:t xml:space="preserve"> </w:t>
      </w:r>
      <w:r>
        <w:rPr>
          <w:rFonts w:ascii="Arial" w:hAnsi="Arial" w:eastAsia="Arial" w:cs="Arial"/>
          <w:b/>
          <w:bCs/>
          <w:sz w:val="20"/>
          <w:szCs w:val="20"/>
        </w:rPr>
        <w:t>offices</w:t>
      </w:r>
      <w:r>
        <w:rPr>
          <w:rFonts w:ascii="Arial" w:hAnsi="Arial" w:eastAsia="Arial" w:cs="Arial"/>
          <w:b/>
          <w:bCs/>
          <w:spacing w:val="-4"/>
          <w:sz w:val="20"/>
          <w:szCs w:val="20"/>
        </w:rPr>
        <w:t xml:space="preserve"> </w:t>
      </w:r>
      <w:r>
        <w:rPr>
          <w:rFonts w:ascii="Arial" w:hAnsi="Arial" w:eastAsia="Arial" w:cs="Arial"/>
          <w:b/>
          <w:bCs/>
          <w:sz w:val="20"/>
          <w:szCs w:val="20"/>
        </w:rPr>
        <w:t>or</w:t>
      </w:r>
      <w:r>
        <w:rPr>
          <w:rFonts w:ascii="Arial" w:hAnsi="Arial" w:eastAsia="Arial" w:cs="Arial"/>
          <w:b/>
          <w:bCs/>
          <w:spacing w:val="-4"/>
          <w:sz w:val="20"/>
          <w:szCs w:val="20"/>
        </w:rPr>
        <w:t xml:space="preserve"> </w:t>
      </w:r>
      <w:r>
        <w:rPr>
          <w:rFonts w:ascii="Arial" w:hAnsi="Arial" w:eastAsia="Arial" w:cs="Arial"/>
          <w:b/>
          <w:bCs/>
          <w:sz w:val="20"/>
          <w:szCs w:val="20"/>
        </w:rPr>
        <w:t>by</w:t>
      </w:r>
      <w:r>
        <w:rPr>
          <w:rFonts w:ascii="Arial" w:hAnsi="Arial" w:eastAsia="Arial" w:cs="Arial"/>
          <w:b/>
          <w:bCs/>
          <w:spacing w:val="-4"/>
          <w:sz w:val="20"/>
          <w:szCs w:val="20"/>
        </w:rPr>
        <w:t xml:space="preserve"> </w:t>
      </w:r>
      <w:r>
        <w:rPr>
          <w:rFonts w:ascii="Arial" w:hAnsi="Arial" w:eastAsia="Arial" w:cs="Arial"/>
          <w:b/>
          <w:bCs/>
          <w:sz w:val="20"/>
          <w:szCs w:val="20"/>
        </w:rPr>
        <w:t>WIC</w:t>
      </w:r>
      <w:r>
        <w:rPr>
          <w:rFonts w:ascii="Arial" w:hAnsi="Arial" w:eastAsia="Arial" w:cs="Arial"/>
          <w:b/>
          <w:bCs/>
          <w:spacing w:val="-4"/>
          <w:sz w:val="20"/>
          <w:szCs w:val="20"/>
        </w:rPr>
        <w:t xml:space="preserve"> </w:t>
      </w:r>
      <w:r>
        <w:rPr>
          <w:rFonts w:ascii="Arial" w:hAnsi="Arial" w:eastAsia="Arial" w:cs="Arial"/>
          <w:b/>
          <w:bCs/>
          <w:sz w:val="20"/>
          <w:szCs w:val="20"/>
        </w:rPr>
        <w:t>State</w:t>
      </w:r>
      <w:r>
        <w:rPr>
          <w:rFonts w:ascii="Arial" w:hAnsi="Arial" w:eastAsia="Arial" w:cs="Arial"/>
          <w:b/>
          <w:bCs/>
          <w:spacing w:val="27"/>
          <w:sz w:val="20"/>
          <w:szCs w:val="20"/>
        </w:rPr>
        <w:t xml:space="preserve"> </w:t>
      </w:r>
      <w:r>
        <w:rPr>
          <w:rFonts w:ascii="Arial" w:hAnsi="Arial" w:eastAsia="Arial" w:cs="Arial"/>
          <w:b/>
          <w:bCs/>
          <w:spacing w:val="-1"/>
          <w:sz w:val="20"/>
          <w:szCs w:val="20"/>
        </w:rPr>
        <w:t>agencies.</w:t>
      </w:r>
      <w:r>
        <w:rPr>
          <w:rFonts w:ascii="Arial" w:hAnsi="Arial" w:eastAsia="Arial" w:cs="Arial"/>
          <w:b/>
          <w:bCs/>
          <w:spacing w:val="-3"/>
          <w:sz w:val="20"/>
          <w:szCs w:val="20"/>
        </w:rPr>
        <w:t xml:space="preserve"> </w:t>
      </w:r>
      <w:r>
        <w:rPr>
          <w:rFonts w:ascii="Arial" w:hAnsi="Arial" w:eastAsia="Arial" w:cs="Arial"/>
          <w:b/>
          <w:bCs/>
          <w:sz w:val="20"/>
          <w:szCs w:val="20"/>
        </w:rPr>
        <w:t>This</w:t>
      </w:r>
      <w:r>
        <w:rPr>
          <w:rFonts w:ascii="Arial" w:hAnsi="Arial" w:eastAsia="Arial" w:cs="Arial"/>
          <w:b/>
          <w:bCs/>
          <w:spacing w:val="-4"/>
          <w:sz w:val="20"/>
          <w:szCs w:val="20"/>
        </w:rPr>
        <w:t xml:space="preserve"> </w:t>
      </w:r>
      <w:r>
        <w:rPr>
          <w:rFonts w:ascii="Arial" w:hAnsi="Arial" w:eastAsia="Arial" w:cs="Arial"/>
          <w:b/>
          <w:bCs/>
          <w:spacing w:val="-1"/>
          <w:sz w:val="20"/>
          <w:szCs w:val="20"/>
        </w:rPr>
        <w:t>section</w:t>
      </w:r>
      <w:r>
        <w:rPr>
          <w:rFonts w:ascii="Arial" w:hAnsi="Arial" w:eastAsia="Arial" w:cs="Arial"/>
          <w:b/>
          <w:bCs/>
          <w:spacing w:val="-2"/>
          <w:sz w:val="20"/>
          <w:szCs w:val="20"/>
        </w:rPr>
        <w:t xml:space="preserve"> </w:t>
      </w:r>
      <w:r>
        <w:rPr>
          <w:rFonts w:ascii="Arial" w:hAnsi="Arial" w:eastAsia="Arial" w:cs="Arial"/>
          <w:b/>
          <w:bCs/>
          <w:spacing w:val="-1"/>
          <w:sz w:val="20"/>
          <w:szCs w:val="20"/>
        </w:rPr>
        <w:t>concerns</w:t>
      </w:r>
      <w:r>
        <w:rPr>
          <w:rFonts w:ascii="Arial" w:hAnsi="Arial" w:eastAsia="Arial" w:cs="Arial"/>
          <w:b/>
          <w:bCs/>
          <w:spacing w:val="-3"/>
          <w:sz w:val="20"/>
          <w:szCs w:val="20"/>
        </w:rPr>
        <w:t xml:space="preserve"> </w:t>
      </w:r>
      <w:r>
        <w:rPr>
          <w:rFonts w:ascii="Arial" w:hAnsi="Arial" w:eastAsia="Arial" w:cs="Arial"/>
          <w:b/>
          <w:bCs/>
          <w:sz w:val="20"/>
          <w:szCs w:val="20"/>
        </w:rPr>
        <w:t>the</w:t>
      </w:r>
      <w:r>
        <w:rPr>
          <w:rFonts w:ascii="Arial" w:hAnsi="Arial" w:eastAsia="Arial" w:cs="Arial"/>
          <w:b/>
          <w:bCs/>
          <w:spacing w:val="-2"/>
          <w:sz w:val="20"/>
          <w:szCs w:val="20"/>
        </w:rPr>
        <w:t xml:space="preserve"> </w:t>
      </w:r>
      <w:r>
        <w:rPr>
          <w:rFonts w:ascii="Arial" w:hAnsi="Arial" w:eastAsia="Arial" w:cs="Arial"/>
          <w:b/>
          <w:bCs/>
          <w:spacing w:val="-1"/>
          <w:sz w:val="20"/>
          <w:szCs w:val="20"/>
        </w:rPr>
        <w:t>audits</w:t>
      </w:r>
      <w:r>
        <w:rPr>
          <w:rFonts w:ascii="Arial" w:hAnsi="Arial" w:eastAsia="Arial" w:cs="Arial"/>
          <w:b/>
          <w:bCs/>
          <w:spacing w:val="-3"/>
          <w:sz w:val="20"/>
          <w:szCs w:val="20"/>
        </w:rPr>
        <w:t xml:space="preserve"> </w:t>
      </w:r>
      <w:r>
        <w:rPr>
          <w:rFonts w:ascii="Arial" w:hAnsi="Arial" w:eastAsia="Arial" w:cs="Arial"/>
          <w:b/>
          <w:bCs/>
          <w:spacing w:val="-1"/>
          <w:sz w:val="20"/>
          <w:szCs w:val="20"/>
        </w:rPr>
        <w:t>conducted</w:t>
      </w:r>
      <w:r>
        <w:rPr>
          <w:rFonts w:ascii="Arial" w:hAnsi="Arial" w:eastAsia="Arial" w:cs="Arial"/>
          <w:b/>
          <w:bCs/>
          <w:spacing w:val="-3"/>
          <w:sz w:val="20"/>
          <w:szCs w:val="20"/>
        </w:rPr>
        <w:t xml:space="preserve"> </w:t>
      </w:r>
      <w:r>
        <w:rPr>
          <w:rFonts w:ascii="Arial" w:hAnsi="Arial" w:eastAsia="Arial" w:cs="Arial"/>
          <w:b/>
          <w:bCs/>
          <w:sz w:val="20"/>
          <w:szCs w:val="20"/>
        </w:rPr>
        <w:t>under</w:t>
      </w:r>
      <w:r>
        <w:rPr>
          <w:rFonts w:ascii="Arial" w:hAnsi="Arial" w:eastAsia="Arial" w:cs="Arial"/>
          <w:b/>
          <w:bCs/>
          <w:spacing w:val="-3"/>
          <w:sz w:val="20"/>
          <w:szCs w:val="20"/>
        </w:rPr>
        <w:t xml:space="preserve"> </w:t>
      </w:r>
      <w:r>
        <w:rPr>
          <w:rFonts w:ascii="Arial" w:hAnsi="Arial" w:eastAsia="Arial" w:cs="Arial"/>
          <w:b/>
          <w:bCs/>
          <w:sz w:val="20"/>
          <w:szCs w:val="20"/>
        </w:rPr>
        <w:t>Subpart</w:t>
      </w:r>
      <w:r>
        <w:rPr>
          <w:rFonts w:ascii="Arial" w:hAnsi="Arial" w:eastAsia="Arial" w:cs="Arial"/>
          <w:b/>
          <w:bCs/>
          <w:spacing w:val="-3"/>
          <w:sz w:val="20"/>
          <w:szCs w:val="20"/>
        </w:rPr>
        <w:t xml:space="preserve"> </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to</w:t>
      </w:r>
      <w:r>
        <w:rPr>
          <w:rFonts w:ascii="Arial" w:hAnsi="Arial" w:eastAsia="Arial" w:cs="Arial"/>
          <w:b/>
          <w:bCs/>
          <w:spacing w:val="-3"/>
          <w:sz w:val="20"/>
          <w:szCs w:val="20"/>
        </w:rPr>
        <w:t xml:space="preserve"> </w:t>
      </w:r>
      <w:r>
        <w:rPr>
          <w:rFonts w:ascii="Arial" w:hAnsi="Arial" w:eastAsia="Arial" w:cs="Arial"/>
          <w:b/>
          <w:bCs/>
          <w:sz w:val="20"/>
          <w:szCs w:val="20"/>
        </w:rPr>
        <w:t>2</w:t>
      </w:r>
      <w:r>
        <w:rPr>
          <w:rFonts w:ascii="Arial" w:hAnsi="Arial" w:eastAsia="Arial" w:cs="Arial"/>
          <w:b/>
          <w:bCs/>
          <w:spacing w:val="-3"/>
          <w:sz w:val="20"/>
          <w:szCs w:val="20"/>
        </w:rPr>
        <w:t xml:space="preserve"> </w:t>
      </w:r>
      <w:r>
        <w:rPr>
          <w:rFonts w:ascii="Arial" w:hAnsi="Arial" w:eastAsia="Arial" w:cs="Arial"/>
          <w:b/>
          <w:bCs/>
          <w:spacing w:val="-1"/>
          <w:sz w:val="20"/>
          <w:szCs w:val="20"/>
        </w:rPr>
        <w:t>CFR</w:t>
      </w:r>
      <w:r>
        <w:rPr>
          <w:rFonts w:ascii="Arial" w:hAnsi="Arial" w:eastAsia="Arial" w:cs="Arial"/>
          <w:b/>
          <w:bCs/>
          <w:spacing w:val="-3"/>
          <w:sz w:val="20"/>
          <w:szCs w:val="20"/>
        </w:rPr>
        <w:t xml:space="preserve"> </w:t>
      </w:r>
      <w:r>
        <w:rPr>
          <w:rFonts w:ascii="Arial" w:hAnsi="Arial" w:eastAsia="Arial" w:cs="Arial"/>
          <w:b/>
          <w:bCs/>
          <w:sz w:val="20"/>
          <w:szCs w:val="20"/>
        </w:rPr>
        <w:t>Part</w:t>
      </w:r>
      <w:r>
        <w:rPr>
          <w:rFonts w:ascii="Arial" w:hAnsi="Arial" w:eastAsia="Arial" w:cs="Arial"/>
          <w:b/>
          <w:bCs/>
          <w:spacing w:val="-4"/>
          <w:sz w:val="20"/>
          <w:szCs w:val="20"/>
        </w:rPr>
        <w:t xml:space="preserve"> </w:t>
      </w:r>
      <w:r>
        <w:rPr>
          <w:rFonts w:ascii="Arial" w:hAnsi="Arial" w:eastAsia="Arial" w:cs="Arial"/>
          <w:b/>
          <w:bCs/>
          <w:spacing w:val="-1"/>
          <w:sz w:val="20"/>
          <w:szCs w:val="20"/>
        </w:rPr>
        <w:t>200 and</w:t>
      </w:r>
      <w:r>
        <w:rPr>
          <w:rFonts w:ascii="Arial" w:hAnsi="Arial" w:eastAsia="Arial" w:cs="Arial"/>
          <w:b/>
          <w:bCs/>
          <w:spacing w:val="-4"/>
          <w:sz w:val="20"/>
          <w:szCs w:val="20"/>
        </w:rPr>
        <w:t xml:space="preserve"> </w:t>
      </w:r>
      <w:r>
        <w:rPr>
          <w:rFonts w:ascii="Arial" w:hAnsi="Arial" w:eastAsia="Arial" w:cs="Arial"/>
          <w:b/>
          <w:bCs/>
          <w:spacing w:val="-1"/>
          <w:sz w:val="20"/>
          <w:szCs w:val="20"/>
        </w:rPr>
        <w:t>audits</w:t>
      </w:r>
      <w:r>
        <w:rPr>
          <w:rFonts w:ascii="Arial" w:hAnsi="Arial" w:eastAsia="Arial" w:cs="Arial"/>
          <w:b/>
          <w:bCs/>
          <w:spacing w:val="-5"/>
          <w:sz w:val="20"/>
          <w:szCs w:val="20"/>
        </w:rPr>
        <w:t xml:space="preserve"> </w:t>
      </w:r>
      <w:r>
        <w:rPr>
          <w:rFonts w:ascii="Arial" w:hAnsi="Arial" w:eastAsia="Arial" w:cs="Arial"/>
          <w:b/>
          <w:bCs/>
          <w:spacing w:val="-1"/>
          <w:sz w:val="20"/>
          <w:szCs w:val="20"/>
        </w:rPr>
        <w:t>conducted</w:t>
      </w:r>
      <w:r>
        <w:rPr>
          <w:rFonts w:ascii="Arial" w:hAnsi="Arial" w:eastAsia="Arial" w:cs="Arial"/>
          <w:b/>
          <w:bCs/>
          <w:spacing w:val="-4"/>
          <w:sz w:val="20"/>
          <w:szCs w:val="20"/>
        </w:rPr>
        <w:t xml:space="preserve"> </w:t>
      </w:r>
      <w:r>
        <w:rPr>
          <w:rFonts w:ascii="Arial" w:hAnsi="Arial" w:eastAsia="Arial" w:cs="Arial"/>
          <w:b/>
          <w:bCs/>
          <w:sz w:val="20"/>
          <w:szCs w:val="20"/>
        </w:rPr>
        <w:t>by</w:t>
      </w:r>
      <w:r>
        <w:rPr>
          <w:rFonts w:ascii="Arial" w:hAnsi="Arial" w:eastAsia="Arial" w:cs="Arial"/>
          <w:b/>
          <w:bCs/>
          <w:spacing w:val="-5"/>
          <w:sz w:val="20"/>
          <w:szCs w:val="20"/>
        </w:rPr>
        <w:t xml:space="preserve"> </w:t>
      </w:r>
      <w:r>
        <w:rPr>
          <w:rFonts w:ascii="Arial" w:hAnsi="Arial" w:eastAsia="Arial" w:cs="Arial"/>
          <w:b/>
          <w:bCs/>
          <w:spacing w:val="-1"/>
          <w:sz w:val="20"/>
          <w:szCs w:val="20"/>
        </w:rPr>
        <w:t>USDA’s</w:t>
      </w:r>
      <w:r>
        <w:rPr>
          <w:rFonts w:ascii="Arial" w:hAnsi="Arial" w:eastAsia="Arial" w:cs="Arial"/>
          <w:b/>
          <w:bCs/>
          <w:spacing w:val="-5"/>
          <w:sz w:val="20"/>
          <w:szCs w:val="20"/>
        </w:rPr>
        <w:t xml:space="preserve"> </w:t>
      </w:r>
      <w:r>
        <w:rPr>
          <w:rFonts w:ascii="Arial" w:hAnsi="Arial" w:eastAsia="Arial" w:cs="Arial"/>
          <w:b/>
          <w:bCs/>
          <w:sz w:val="20"/>
          <w:szCs w:val="20"/>
        </w:rPr>
        <w:t>OIG.</w:t>
      </w:r>
    </w:p>
    <w:p w:rsidRPr="00A82CFA" w:rsidR="00110488" w:rsidP="00110488" w:rsidRDefault="00110488">
      <w:pPr>
        <w:rPr>
          <w:rFonts w:ascii="Arial" w:hAnsi="Arial" w:eastAsia="Arial" w:cs="Arial"/>
          <w:b/>
          <w:bCs/>
          <w:sz w:val="16"/>
          <w:szCs w:val="16"/>
        </w:rPr>
      </w:pPr>
    </w:p>
    <w:p w:rsidRPr="002D0709" w:rsidR="00110488" w:rsidP="00703A8E" w:rsidRDefault="00110488">
      <w:pPr>
        <w:numPr>
          <w:ilvl w:val="1"/>
          <w:numId w:val="128"/>
        </w:numPr>
        <w:tabs>
          <w:tab w:val="left" w:pos="480"/>
        </w:tabs>
        <w:rPr>
          <w:rFonts w:ascii="Arial" w:hAnsi="Arial" w:eastAsia="Arial" w:cs="Arial"/>
          <w:b/>
          <w:bCs/>
          <w:sz w:val="12"/>
          <w:szCs w:val="12"/>
        </w:rPr>
      </w:pPr>
      <w:r w:rsidRPr="002C193E">
        <w:rPr>
          <w:rFonts w:ascii="Arial"/>
          <w:b/>
          <w:spacing w:val="-1"/>
          <w:sz w:val="20"/>
        </w:rPr>
        <w:t>Audits</w:t>
      </w:r>
      <w:r w:rsidRPr="002C193E">
        <w:rPr>
          <w:rFonts w:ascii="Arial"/>
          <w:b/>
          <w:spacing w:val="-7"/>
          <w:sz w:val="20"/>
        </w:rPr>
        <w:t xml:space="preserve"> </w:t>
      </w:r>
      <w:r w:rsidRPr="002C193E">
        <w:rPr>
          <w:rFonts w:ascii="Arial"/>
          <w:b/>
          <w:sz w:val="20"/>
        </w:rPr>
        <w:t>(Federal,</w:t>
      </w:r>
      <w:r w:rsidRPr="002C193E">
        <w:rPr>
          <w:rFonts w:ascii="Arial"/>
          <w:b/>
          <w:spacing w:val="-6"/>
          <w:sz w:val="20"/>
        </w:rPr>
        <w:t xml:space="preserve"> </w:t>
      </w:r>
      <w:r w:rsidRPr="002C193E">
        <w:rPr>
          <w:rFonts w:ascii="Arial"/>
          <w:b/>
          <w:sz w:val="20"/>
        </w:rPr>
        <w:t>State,</w:t>
      </w:r>
      <w:r w:rsidRPr="002C193E">
        <w:rPr>
          <w:rFonts w:ascii="Arial"/>
          <w:b/>
          <w:spacing w:val="-6"/>
          <w:sz w:val="20"/>
        </w:rPr>
        <w:t xml:space="preserve"> </w:t>
      </w:r>
      <w:r w:rsidRPr="002C193E">
        <w:rPr>
          <w:rFonts w:ascii="Arial"/>
          <w:b/>
          <w:spacing w:val="-1"/>
          <w:sz w:val="20"/>
        </w:rPr>
        <w:t>and</w:t>
      </w:r>
      <w:r w:rsidRPr="002C193E">
        <w:rPr>
          <w:rFonts w:ascii="Arial"/>
          <w:b/>
          <w:spacing w:val="-6"/>
          <w:sz w:val="20"/>
        </w:rPr>
        <w:t xml:space="preserve"> </w:t>
      </w:r>
      <w:r w:rsidRPr="002C193E">
        <w:rPr>
          <w:rFonts w:ascii="Arial"/>
          <w:b/>
          <w:sz w:val="20"/>
        </w:rPr>
        <w:t>Local)</w:t>
      </w:r>
      <w:r>
        <w:rPr>
          <w:rFonts w:ascii="Arial"/>
          <w:b/>
          <w:sz w:val="20"/>
        </w:rPr>
        <w:t xml:space="preserve"> </w:t>
      </w:r>
    </w:p>
    <w:p w:rsidRPr="002D0709" w:rsidR="00110488" w:rsidP="00110488" w:rsidRDefault="00110488">
      <w:pPr>
        <w:tabs>
          <w:tab w:val="left" w:pos="480"/>
        </w:tabs>
        <w:ind w:left="480"/>
        <w:rPr>
          <w:rFonts w:ascii="Arial" w:hAnsi="Arial" w:eastAsia="Arial" w:cs="Arial"/>
          <w:b/>
          <w:bCs/>
          <w:sz w:val="12"/>
          <w:szCs w:val="12"/>
        </w:rPr>
      </w:pPr>
    </w:p>
    <w:p w:rsidRPr="00225A6F" w:rsidR="00110488" w:rsidP="00703A8E" w:rsidRDefault="00110488">
      <w:pPr>
        <w:numPr>
          <w:ilvl w:val="0"/>
          <w:numId w:val="137"/>
        </w:numPr>
        <w:tabs>
          <w:tab w:val="left" w:pos="480"/>
        </w:tabs>
        <w:rPr>
          <w:rFonts w:ascii="Arial" w:hAnsi="Arial" w:eastAsia="Arial" w:cs="Arial"/>
          <w:b/>
          <w:bCs/>
          <w:sz w:val="12"/>
          <w:szCs w:val="12"/>
        </w:rPr>
      </w:pPr>
      <w:r w:rsidRPr="002C193E">
        <w:rPr>
          <w:rFonts w:ascii="Arial"/>
          <w:b/>
          <w:spacing w:val="-1"/>
          <w:sz w:val="20"/>
        </w:rPr>
        <w:t>Number</w:t>
      </w:r>
      <w:r w:rsidRPr="002C193E">
        <w:rPr>
          <w:rFonts w:ascii="Arial"/>
          <w:b/>
          <w:spacing w:val="-6"/>
          <w:sz w:val="20"/>
        </w:rPr>
        <w:t xml:space="preserve"> </w:t>
      </w:r>
      <w:r w:rsidRPr="002C193E">
        <w:rPr>
          <w:rFonts w:ascii="Arial"/>
          <w:b/>
          <w:sz w:val="20"/>
        </w:rPr>
        <w:t>of</w:t>
      </w:r>
      <w:r w:rsidRPr="002C193E">
        <w:rPr>
          <w:rFonts w:ascii="Arial"/>
          <w:b/>
          <w:spacing w:val="-6"/>
          <w:sz w:val="20"/>
        </w:rPr>
        <w:t xml:space="preserve"> </w:t>
      </w:r>
      <w:r w:rsidRPr="002C193E">
        <w:rPr>
          <w:rFonts w:ascii="Arial"/>
          <w:b/>
          <w:spacing w:val="-1"/>
          <w:sz w:val="20"/>
        </w:rPr>
        <w:t>audits</w:t>
      </w:r>
      <w:r w:rsidRPr="002C193E">
        <w:rPr>
          <w:rFonts w:ascii="Arial"/>
          <w:b/>
          <w:spacing w:val="-6"/>
          <w:sz w:val="20"/>
        </w:rPr>
        <w:t xml:space="preserve"> </w:t>
      </w:r>
      <w:r w:rsidRPr="002C193E">
        <w:rPr>
          <w:rFonts w:ascii="Arial"/>
          <w:b/>
          <w:spacing w:val="-1"/>
          <w:sz w:val="20"/>
        </w:rPr>
        <w:t>conducted</w:t>
      </w:r>
      <w:r w:rsidRPr="002C193E">
        <w:rPr>
          <w:rFonts w:ascii="Arial"/>
          <w:b/>
          <w:spacing w:val="-5"/>
          <w:sz w:val="20"/>
        </w:rPr>
        <w:t xml:space="preserve"> </w:t>
      </w:r>
      <w:r w:rsidRPr="002C193E">
        <w:rPr>
          <w:rFonts w:ascii="Arial"/>
          <w:b/>
          <w:sz w:val="20"/>
        </w:rPr>
        <w:t>during</w:t>
      </w:r>
      <w:r w:rsidRPr="002C193E">
        <w:rPr>
          <w:rFonts w:ascii="Arial"/>
          <w:b/>
          <w:spacing w:val="-7"/>
          <w:sz w:val="20"/>
        </w:rPr>
        <w:t xml:space="preserve"> </w:t>
      </w:r>
      <w:r w:rsidRPr="002C193E">
        <w:rPr>
          <w:rFonts w:ascii="Arial"/>
          <w:b/>
          <w:sz w:val="20"/>
        </w:rPr>
        <w:t xml:space="preserve">FY- </w:t>
      </w:r>
      <w:r w:rsidRPr="002C193E">
        <w:rPr>
          <w:rFonts w:ascii="Arial"/>
          <w:b/>
          <w:sz w:val="20"/>
        </w:rPr>
        <w:fldChar w:fldCharType="begin">
          <w:ffData>
            <w:name w:val="Text27"/>
            <w:enabled/>
            <w:calcOnExit w:val="0"/>
            <w:textInput/>
          </w:ffData>
        </w:fldChar>
      </w:r>
      <w:r w:rsidRPr="002C193E">
        <w:rPr>
          <w:rFonts w:ascii="Arial"/>
          <w:b/>
          <w:sz w:val="20"/>
        </w:rPr>
        <w:instrText xml:space="preserve"> FORMTEXT </w:instrText>
      </w:r>
      <w:r w:rsidRPr="002C193E">
        <w:rPr>
          <w:rFonts w:ascii="Arial"/>
          <w:b/>
          <w:sz w:val="20"/>
        </w:rPr>
      </w:r>
      <w:r w:rsidRPr="002C193E">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sidRPr="002C193E">
        <w:rPr>
          <w:rFonts w:ascii="Arial"/>
          <w:b/>
          <w:sz w:val="20"/>
        </w:rPr>
        <w:fldChar w:fldCharType="end"/>
      </w:r>
      <w:r w:rsidRPr="002C193E">
        <w:rPr>
          <w:rFonts w:ascii="Arial"/>
          <w:b/>
          <w:sz w:val="20"/>
        </w:rPr>
        <w:tab/>
        <w:t>:</w:t>
      </w:r>
      <w:r w:rsidRPr="002C193E">
        <w:rPr>
          <w:rFonts w:ascii="Arial"/>
          <w:b/>
          <w:sz w:val="20"/>
        </w:rPr>
        <w:tab/>
      </w:r>
      <w:r w:rsidRPr="002C193E">
        <w:rPr>
          <w:rFonts w:ascii="Arial"/>
          <w:b/>
          <w:sz w:val="20"/>
        </w:rPr>
        <w:fldChar w:fldCharType="begin">
          <w:ffData>
            <w:name w:val="Text28"/>
            <w:enabled/>
            <w:calcOnExit w:val="0"/>
            <w:textInput/>
          </w:ffData>
        </w:fldChar>
      </w:r>
      <w:r w:rsidRPr="002C193E">
        <w:rPr>
          <w:rFonts w:ascii="Arial"/>
          <w:b/>
          <w:sz w:val="20"/>
        </w:rPr>
        <w:instrText xml:space="preserve"> FORMTEXT </w:instrText>
      </w:r>
      <w:r w:rsidRPr="002C193E">
        <w:rPr>
          <w:rFonts w:ascii="Arial"/>
          <w:b/>
          <w:sz w:val="20"/>
        </w:rPr>
      </w:r>
      <w:r w:rsidRPr="002C193E">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sidRPr="002C193E">
        <w:rPr>
          <w:rFonts w:ascii="Arial"/>
          <w:b/>
          <w:sz w:val="20"/>
        </w:rPr>
        <w:fldChar w:fldCharType="end"/>
      </w:r>
      <w:r w:rsidRPr="002C193E">
        <w:rPr>
          <w:rFonts w:ascii="Arial"/>
          <w:b/>
          <w:sz w:val="20"/>
        </w:rPr>
        <w:t>.</w:t>
      </w:r>
    </w:p>
    <w:p w:rsidR="00110488" w:rsidP="00110488" w:rsidRDefault="00110488">
      <w:pPr>
        <w:tabs>
          <w:tab w:val="left" w:pos="480"/>
        </w:tabs>
        <w:ind w:left="480"/>
        <w:rPr>
          <w:rFonts w:ascii="Arial" w:hAnsi="Arial" w:eastAsia="Arial" w:cs="Arial"/>
          <w:b/>
          <w:bCs/>
          <w:sz w:val="12"/>
          <w:szCs w:val="12"/>
        </w:rPr>
      </w:pPr>
    </w:p>
    <w:p w:rsidRPr="00612FBF" w:rsidR="00110488" w:rsidP="00703A8E" w:rsidRDefault="00110488">
      <w:pPr>
        <w:numPr>
          <w:ilvl w:val="0"/>
          <w:numId w:val="137"/>
        </w:numPr>
        <w:tabs>
          <w:tab w:val="left" w:pos="481"/>
          <w:tab w:val="left" w:pos="3600"/>
          <w:tab w:val="left" w:pos="3870"/>
        </w:tabs>
        <w:rPr>
          <w:rFonts w:ascii="Arial" w:hAnsi="Arial" w:cs="Arial"/>
          <w:b/>
          <w:sz w:val="20"/>
          <w:szCs w:val="20"/>
        </w:rPr>
      </w:pPr>
      <w:r w:rsidRPr="00612FBF">
        <w:rPr>
          <w:rFonts w:ascii="Arial"/>
          <w:b/>
          <w:sz w:val="20"/>
        </w:rPr>
        <w:t>Entities</w:t>
      </w:r>
      <w:r w:rsidRPr="00612FBF">
        <w:rPr>
          <w:rFonts w:ascii="Arial"/>
          <w:b/>
          <w:spacing w:val="-10"/>
          <w:sz w:val="20"/>
        </w:rPr>
        <w:t xml:space="preserve"> </w:t>
      </w:r>
      <w:r w:rsidRPr="00612FBF">
        <w:rPr>
          <w:rFonts w:ascii="Arial"/>
          <w:b/>
          <w:spacing w:val="-1"/>
          <w:sz w:val="20"/>
        </w:rPr>
        <w:t>audited</w:t>
      </w:r>
      <w:r w:rsidRPr="00612FBF">
        <w:rPr>
          <w:rFonts w:ascii="Arial"/>
          <w:b/>
          <w:spacing w:val="-9"/>
          <w:sz w:val="20"/>
        </w:rPr>
        <w:t xml:space="preserve"> </w:t>
      </w:r>
      <w:r w:rsidRPr="00612FBF">
        <w:rPr>
          <w:rFonts w:ascii="Arial"/>
          <w:b/>
          <w:sz w:val="20"/>
        </w:rPr>
        <w:t>(includes</w:t>
      </w:r>
      <w:r w:rsidRPr="00612FBF">
        <w:rPr>
          <w:rFonts w:ascii="Arial"/>
          <w:b/>
          <w:spacing w:val="-9"/>
          <w:sz w:val="20"/>
        </w:rPr>
        <w:t xml:space="preserve"> </w:t>
      </w:r>
      <w:r w:rsidRPr="00612FBF">
        <w:rPr>
          <w:rFonts w:ascii="Arial"/>
          <w:b/>
          <w:sz w:val="20"/>
        </w:rPr>
        <w:t>both</w:t>
      </w:r>
      <w:r w:rsidRPr="00612FBF">
        <w:rPr>
          <w:rFonts w:ascii="Arial"/>
          <w:b/>
          <w:spacing w:val="22"/>
          <w:w w:val="99"/>
          <w:sz w:val="20"/>
        </w:rPr>
        <w:t xml:space="preserve"> </w:t>
      </w:r>
      <w:r w:rsidRPr="00612FBF">
        <w:rPr>
          <w:rFonts w:ascii="Arial"/>
          <w:b/>
          <w:spacing w:val="22"/>
          <w:w w:val="99"/>
          <w:sz w:val="20"/>
        </w:rPr>
        <w:tab/>
      </w:r>
      <w:r w:rsidRPr="00612FBF">
        <w:rPr>
          <w:rFonts w:ascii="Arial"/>
          <w:b/>
          <w:spacing w:val="22"/>
          <w:w w:val="99"/>
          <w:sz w:val="20"/>
        </w:rPr>
        <w:tab/>
      </w:r>
      <w:r>
        <w:rPr>
          <w:rFonts w:ascii="Arial" w:hAnsi="Arial" w:cs="Arial"/>
          <w:b/>
          <w:sz w:val="20"/>
          <w:szCs w:val="20"/>
        </w:rPr>
        <w:t>Auditor</w:t>
      </w:r>
      <w:r w:rsidRPr="00612FBF">
        <w:rPr>
          <w:rFonts w:ascii="Arial" w:hAnsi="Arial" w:cs="Arial"/>
          <w:b/>
          <w:sz w:val="20"/>
          <w:szCs w:val="20"/>
        </w:rPr>
        <w:t>(s)</w:t>
      </w:r>
      <w:r w:rsidRPr="00612FBF">
        <w:rPr>
          <w:rFonts w:ascii="Arial" w:hAnsi="Arial" w:cs="Arial"/>
          <w:b/>
          <w:sz w:val="20"/>
          <w:szCs w:val="20"/>
        </w:rPr>
        <w:tab/>
      </w:r>
      <w:r w:rsidRPr="00612FBF">
        <w:rPr>
          <w:rFonts w:ascii="Arial" w:hAnsi="Arial" w:cs="Arial"/>
          <w:b/>
          <w:sz w:val="20"/>
          <w:szCs w:val="20"/>
        </w:rPr>
        <w:tab/>
        <w:t>Period of</w:t>
      </w:r>
      <w:r w:rsidRPr="00612FBF">
        <w:rPr>
          <w:rFonts w:ascii="Arial" w:hAnsi="Arial" w:cs="Arial"/>
          <w:b/>
          <w:sz w:val="20"/>
          <w:szCs w:val="20"/>
        </w:rPr>
        <w:tab/>
        <w:t>Status/disposition of audit at this</w:t>
      </w:r>
    </w:p>
    <w:p w:rsidR="00110488" w:rsidP="00110488" w:rsidRDefault="00110488">
      <w:pPr>
        <w:tabs>
          <w:tab w:val="left" w:pos="90"/>
          <w:tab w:val="left" w:pos="2070"/>
          <w:tab w:val="left" w:pos="5760"/>
        </w:tabs>
        <w:ind w:left="1555" w:hanging="1105"/>
        <w:jc w:val="both"/>
        <w:rPr>
          <w:rFonts w:ascii="Arial" w:hAnsi="Arial" w:cs="Arial"/>
          <w:b/>
          <w:spacing w:val="-1"/>
          <w:w w:val="95"/>
          <w:sz w:val="20"/>
          <w:szCs w:val="20"/>
        </w:rPr>
      </w:pPr>
      <w:r w:rsidRPr="00612FBF">
        <w:rPr>
          <w:rFonts w:ascii="Arial" w:hAnsi="Arial" w:cs="Arial"/>
          <w:b/>
          <w:spacing w:val="-1"/>
          <w:w w:val="95"/>
          <w:sz w:val="20"/>
          <w:szCs w:val="20"/>
        </w:rPr>
        <w:t>State and local agencies)</w:t>
      </w:r>
      <w:r>
        <w:rPr>
          <w:rFonts w:ascii="Arial" w:hAnsi="Arial" w:cs="Arial"/>
          <w:b/>
          <w:spacing w:val="-1"/>
          <w:w w:val="95"/>
          <w:sz w:val="20"/>
          <w:szCs w:val="20"/>
        </w:rPr>
        <w:tab/>
      </w:r>
      <w:r w:rsidRPr="00612FBF">
        <w:rPr>
          <w:rFonts w:ascii="Arial" w:hAnsi="Arial" w:cs="Arial"/>
          <w:b/>
          <w:spacing w:val="-1"/>
          <w:w w:val="95"/>
          <w:sz w:val="20"/>
          <w:szCs w:val="20"/>
        </w:rPr>
        <w:t>Audit</w:t>
      </w:r>
      <w:r w:rsidRPr="00612FBF">
        <w:rPr>
          <w:rFonts w:ascii="Arial" w:hAnsi="Arial" w:cs="Arial"/>
          <w:b/>
          <w:spacing w:val="-1"/>
          <w:w w:val="95"/>
          <w:sz w:val="20"/>
          <w:szCs w:val="20"/>
        </w:rPr>
        <w:tab/>
      </w:r>
      <w:r w:rsidRPr="00612FBF">
        <w:rPr>
          <w:rFonts w:ascii="Arial" w:hAnsi="Arial" w:cs="Arial"/>
          <w:b/>
          <w:spacing w:val="-1"/>
          <w:w w:val="95"/>
          <w:sz w:val="20"/>
          <w:szCs w:val="20"/>
        </w:rPr>
        <w:tab/>
        <w:t>time (management decision, final</w:t>
      </w:r>
    </w:p>
    <w:p w:rsidRPr="00612FBF" w:rsidR="00110488" w:rsidP="00110488" w:rsidRDefault="00110488">
      <w:pPr>
        <w:tabs>
          <w:tab w:val="left" w:pos="90"/>
          <w:tab w:val="left" w:pos="7200"/>
        </w:tabs>
        <w:ind w:left="1555" w:hanging="1105"/>
        <w:jc w:val="both"/>
        <w:rPr>
          <w:rFonts w:ascii="Arial" w:hAnsi="Arial" w:cs="Arial"/>
          <w:b/>
          <w:spacing w:val="-1"/>
          <w:w w:val="95"/>
          <w:sz w:val="20"/>
          <w:szCs w:val="20"/>
        </w:rPr>
      </w:pPr>
      <w:r>
        <w:rPr>
          <w:rFonts w:ascii="Arial" w:hAnsi="Arial" w:cs="Arial"/>
          <w:b/>
          <w:spacing w:val="-1"/>
          <w:w w:val="95"/>
          <w:sz w:val="20"/>
          <w:szCs w:val="20"/>
        </w:rPr>
        <w:tab/>
      </w:r>
      <w:r>
        <w:rPr>
          <w:rFonts w:ascii="Arial" w:hAnsi="Arial" w:cs="Arial"/>
          <w:b/>
          <w:spacing w:val="-1"/>
          <w:w w:val="95"/>
          <w:sz w:val="20"/>
          <w:szCs w:val="20"/>
        </w:rPr>
        <w:tab/>
      </w:r>
      <w:r w:rsidRPr="00612FBF">
        <w:rPr>
          <w:rFonts w:ascii="Arial" w:hAnsi="Arial" w:cs="Arial"/>
          <w:b/>
          <w:spacing w:val="-1"/>
          <w:w w:val="95"/>
          <w:sz w:val="20"/>
          <w:szCs w:val="20"/>
        </w:rPr>
        <w:t>action, etc.</w:t>
      </w:r>
    </w:p>
    <w:p w:rsidRPr="0012249A" w:rsidR="00110488" w:rsidP="00110488" w:rsidRDefault="00110488">
      <w:pPr>
        <w:tabs>
          <w:tab w:val="left" w:pos="2280"/>
        </w:tabs>
        <w:spacing w:line="250" w:lineRule="auto"/>
        <w:ind w:left="2280" w:hanging="2160"/>
        <w:jc w:val="both"/>
        <w:rPr>
          <w:rFonts w:ascii="Arial" w:hAnsi="Arial" w:eastAsia="Arial" w:cs="Arial"/>
          <w:sz w:val="20"/>
          <w:szCs w:val="20"/>
        </w:rPr>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29"/>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0"/>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1"/>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6"/>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2"/>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612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612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6"/>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39"/>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0"/>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 xml:space="preserve"> </w:t>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1"/>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pP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2"/>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 xml:space="preserve"> </w:t>
      </w:r>
      <w:r>
        <w:rPr>
          <w:rFonts w:ascii="Arial" w:hAnsi="Arial" w:eastAsia="Arial" w:cs="Arial"/>
          <w:b/>
          <w:bCs/>
          <w:sz w:val="20"/>
          <w:szCs w:val="20"/>
        </w:rPr>
        <w:tab/>
      </w:r>
      <w:r>
        <w:rPr>
          <w:rFonts w:ascii="Arial" w:hAnsi="Arial" w:eastAsia="Arial" w:cs="Arial"/>
          <w:b/>
          <w:bCs/>
          <w:sz w:val="20"/>
          <w:szCs w:val="20"/>
        </w:rPr>
        <w:fldChar w:fldCharType="begin">
          <w:ffData>
            <w:name w:val="Text43"/>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4"/>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5"/>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3960"/>
          <w:tab w:val="left" w:pos="5850"/>
          <w:tab w:val="left" w:pos="7560"/>
        </w:tabs>
        <w:spacing w:line="200" w:lineRule="exact"/>
        <w:rPr>
          <w:rFonts w:ascii="Arial" w:hAnsi="Arial" w:eastAsia="Arial" w:cs="Arial"/>
          <w:b/>
          <w:bCs/>
          <w:sz w:val="20"/>
          <w:szCs w:val="20"/>
        </w:rPr>
      </w:pPr>
    </w:p>
    <w:p w:rsidR="00110488" w:rsidP="00110488" w:rsidRDefault="00110488">
      <w:pPr>
        <w:pStyle w:val="BodyText"/>
        <w:spacing w:before="0"/>
        <w:ind w:left="508"/>
      </w:pPr>
      <w:r>
        <w:t>If</w:t>
      </w:r>
      <w:r>
        <w:rPr>
          <w:spacing w:val="-1"/>
        </w:rPr>
        <w:t xml:space="preserve"> additional</w:t>
      </w:r>
      <w:r>
        <w:t xml:space="preserve"> </w:t>
      </w:r>
      <w:r>
        <w:rPr>
          <w:spacing w:val="-1"/>
        </w:rPr>
        <w:t>audits</w:t>
      </w:r>
      <w:r>
        <w:t xml:space="preserve"> </w:t>
      </w:r>
      <w:r>
        <w:rPr>
          <w:spacing w:val="-1"/>
        </w:rPr>
        <w:t>were</w:t>
      </w:r>
      <w:r>
        <w:t xml:space="preserve"> conducted,</w:t>
      </w:r>
      <w:r>
        <w:rPr>
          <w:spacing w:val="-1"/>
        </w:rPr>
        <w:t xml:space="preserve"> please</w:t>
      </w:r>
      <w:r>
        <w:t xml:space="preserve"> </w:t>
      </w:r>
      <w:r>
        <w:rPr>
          <w:spacing w:val="-1"/>
        </w:rPr>
        <w:t xml:space="preserve">provide </w:t>
      </w:r>
      <w:r>
        <w:t>separately.</w:t>
      </w:r>
    </w:p>
    <w:p w:rsidR="00110488" w:rsidP="00110488" w:rsidRDefault="00110488">
      <w:pPr>
        <w:pStyle w:val="BodyText"/>
        <w:spacing w:before="94"/>
        <w:ind w:left="508"/>
      </w:pPr>
    </w:p>
    <w:p w:rsidRPr="00C5167B" w:rsidR="00110488" w:rsidP="00703A8E" w:rsidRDefault="00110488">
      <w:pPr>
        <w:pStyle w:val="BodyText"/>
        <w:numPr>
          <w:ilvl w:val="0"/>
          <w:numId w:val="132"/>
        </w:numPr>
        <w:spacing w:before="10"/>
        <w:rPr>
          <w:rFonts w:cs="Arial"/>
        </w:rPr>
      </w:pPr>
      <w:r w:rsidRPr="00C5167B">
        <w:rPr>
          <w:b/>
        </w:rPr>
        <w:t>Entities</w:t>
      </w:r>
      <w:r w:rsidRPr="00C5167B">
        <w:rPr>
          <w:b/>
          <w:spacing w:val="-5"/>
        </w:rPr>
        <w:t xml:space="preserve"> </w:t>
      </w:r>
      <w:r w:rsidRPr="00C5167B">
        <w:rPr>
          <w:b/>
        </w:rPr>
        <w:t>not</w:t>
      </w:r>
      <w:r w:rsidRPr="00C5167B">
        <w:rPr>
          <w:b/>
          <w:spacing w:val="-5"/>
        </w:rPr>
        <w:t xml:space="preserve"> </w:t>
      </w:r>
      <w:r w:rsidRPr="00C5167B">
        <w:rPr>
          <w:b/>
        </w:rPr>
        <w:t>audited</w:t>
      </w:r>
      <w:r w:rsidRPr="00C5167B">
        <w:rPr>
          <w:b/>
          <w:spacing w:val="-5"/>
        </w:rPr>
        <w:t xml:space="preserve"> </w:t>
      </w:r>
      <w:r w:rsidRPr="00C5167B">
        <w:rPr>
          <w:b/>
        </w:rPr>
        <w:t>and</w:t>
      </w:r>
      <w:r w:rsidRPr="00C5167B">
        <w:rPr>
          <w:b/>
          <w:spacing w:val="-4"/>
        </w:rPr>
        <w:t xml:space="preserve"> </w:t>
      </w:r>
      <w:r w:rsidRPr="00C5167B">
        <w:rPr>
          <w:b/>
        </w:rPr>
        <w:t>reason</w:t>
      </w:r>
      <w:r w:rsidRPr="00C5167B">
        <w:rPr>
          <w:b/>
          <w:spacing w:val="-5"/>
        </w:rPr>
        <w:t xml:space="preserve"> </w:t>
      </w:r>
      <w:r w:rsidRPr="00C5167B">
        <w:rPr>
          <w:b/>
        </w:rPr>
        <w:t>(e.g.,</w:t>
      </w:r>
      <w:r w:rsidRPr="00C5167B">
        <w:rPr>
          <w:b/>
          <w:spacing w:val="-4"/>
        </w:rPr>
        <w:t xml:space="preserve"> </w:t>
      </w:r>
      <w:r w:rsidRPr="00C5167B">
        <w:rPr>
          <w:b/>
        </w:rPr>
        <w:t>local</w:t>
      </w:r>
      <w:r w:rsidRPr="00C5167B">
        <w:rPr>
          <w:b/>
          <w:spacing w:val="-6"/>
        </w:rPr>
        <w:t xml:space="preserve"> </w:t>
      </w:r>
      <w:r w:rsidRPr="00C5167B">
        <w:rPr>
          <w:b/>
        </w:rPr>
        <w:t>office</w:t>
      </w:r>
      <w:r w:rsidRPr="00C5167B">
        <w:rPr>
          <w:b/>
          <w:spacing w:val="-5"/>
        </w:rPr>
        <w:t xml:space="preserve"> </w:t>
      </w:r>
      <w:r w:rsidRPr="00C5167B">
        <w:rPr>
          <w:b/>
        </w:rPr>
        <w:t>is</w:t>
      </w:r>
      <w:r w:rsidRPr="00C5167B">
        <w:rPr>
          <w:b/>
          <w:spacing w:val="-5"/>
        </w:rPr>
        <w:t xml:space="preserve"> </w:t>
      </w:r>
      <w:r w:rsidRPr="00C5167B">
        <w:rPr>
          <w:b/>
        </w:rPr>
        <w:t>not</w:t>
      </w:r>
      <w:r w:rsidRPr="00C5167B">
        <w:rPr>
          <w:b/>
          <w:spacing w:val="-6"/>
        </w:rPr>
        <w:t xml:space="preserve"> </w:t>
      </w:r>
      <w:r w:rsidRPr="00C5167B">
        <w:rPr>
          <w:b/>
        </w:rPr>
        <w:t>a</w:t>
      </w:r>
      <w:r w:rsidRPr="00C5167B">
        <w:rPr>
          <w:b/>
          <w:spacing w:val="-5"/>
        </w:rPr>
        <w:t xml:space="preserve"> </w:t>
      </w:r>
      <w:r w:rsidRPr="00C5167B">
        <w:rPr>
          <w:b/>
        </w:rPr>
        <w:t>subrecipient</w:t>
      </w:r>
      <w:r w:rsidRPr="00C5167B">
        <w:rPr>
          <w:b/>
          <w:spacing w:val="-5"/>
        </w:rPr>
        <w:t xml:space="preserve"> </w:t>
      </w:r>
      <w:r w:rsidRPr="00C5167B">
        <w:rPr>
          <w:b/>
        </w:rPr>
        <w:t>local</w:t>
      </w:r>
      <w:r w:rsidRPr="00C5167B">
        <w:rPr>
          <w:b/>
          <w:spacing w:val="-5"/>
        </w:rPr>
        <w:t xml:space="preserve"> </w:t>
      </w:r>
      <w:r w:rsidRPr="00C5167B">
        <w:rPr>
          <w:b/>
        </w:rPr>
        <w:t>agency,</w:t>
      </w:r>
      <w:r w:rsidRPr="00C5167B">
        <w:rPr>
          <w:b/>
          <w:spacing w:val="-4"/>
        </w:rPr>
        <w:t xml:space="preserve"> non-federal </w:t>
      </w:r>
      <w:r w:rsidRPr="00C5167B">
        <w:rPr>
          <w:b/>
        </w:rPr>
        <w:t>entity</w:t>
      </w:r>
      <w:r w:rsidRPr="00C5167B">
        <w:rPr>
          <w:b/>
          <w:spacing w:val="-5"/>
        </w:rPr>
        <w:t xml:space="preserve"> </w:t>
      </w:r>
      <w:r w:rsidRPr="00C5167B">
        <w:rPr>
          <w:b/>
        </w:rPr>
        <w:t>did</w:t>
      </w:r>
      <w:r w:rsidRPr="00C5167B">
        <w:rPr>
          <w:b/>
          <w:spacing w:val="-5"/>
        </w:rPr>
        <w:t xml:space="preserve"> </w:t>
      </w:r>
      <w:r w:rsidRPr="00C5167B">
        <w:rPr>
          <w:b/>
        </w:rPr>
        <w:t>not</w:t>
      </w:r>
      <w:r w:rsidRPr="00C5167B">
        <w:rPr>
          <w:b/>
          <w:spacing w:val="-6"/>
        </w:rPr>
        <w:t xml:space="preserve"> </w:t>
      </w:r>
      <w:r w:rsidRPr="00C5167B">
        <w:rPr>
          <w:b/>
        </w:rPr>
        <w:t>expend</w:t>
      </w:r>
      <w:r>
        <w:rPr>
          <w:b/>
        </w:rPr>
        <w:t xml:space="preserve"> </w:t>
      </w:r>
      <w:r w:rsidRPr="00C5167B">
        <w:rPr>
          <w:b/>
          <w:spacing w:val="-1"/>
        </w:rPr>
        <w:t>$750,000</w:t>
      </w:r>
      <w:r>
        <w:rPr>
          <w:b/>
        </w:rPr>
        <w:t xml:space="preserve"> </w:t>
      </w:r>
      <w:r w:rsidRPr="00C5167B">
        <w:rPr>
          <w:b/>
        </w:rPr>
        <w:t>or</w:t>
      </w:r>
      <w:r w:rsidRPr="00C5167B">
        <w:rPr>
          <w:b/>
          <w:spacing w:val="-2"/>
        </w:rPr>
        <w:t xml:space="preserve"> </w:t>
      </w:r>
      <w:r w:rsidRPr="00C5167B">
        <w:rPr>
          <w:b/>
          <w:spacing w:val="-1"/>
        </w:rPr>
        <w:t>more</w:t>
      </w:r>
      <w:r w:rsidRPr="00C5167B">
        <w:rPr>
          <w:b/>
          <w:spacing w:val="-2"/>
        </w:rPr>
        <w:t xml:space="preserve"> </w:t>
      </w:r>
      <w:r w:rsidRPr="00C5167B">
        <w:rPr>
          <w:b/>
        </w:rPr>
        <w:t>in</w:t>
      </w:r>
      <w:r w:rsidRPr="00C5167B">
        <w:rPr>
          <w:b/>
          <w:spacing w:val="-1"/>
        </w:rPr>
        <w:t xml:space="preserve"> </w:t>
      </w:r>
      <w:r w:rsidRPr="00C5167B">
        <w:rPr>
          <w:b/>
        </w:rPr>
        <w:t>Federal</w:t>
      </w:r>
      <w:r w:rsidRPr="00C5167B">
        <w:rPr>
          <w:b/>
          <w:spacing w:val="-3"/>
        </w:rPr>
        <w:t xml:space="preserve"> </w:t>
      </w:r>
      <w:r w:rsidRPr="00C5167B">
        <w:rPr>
          <w:b/>
        </w:rPr>
        <w:t>funds</w:t>
      </w:r>
      <w:r w:rsidRPr="00C5167B">
        <w:rPr>
          <w:b/>
          <w:spacing w:val="-1"/>
        </w:rPr>
        <w:t xml:space="preserve"> </w:t>
      </w:r>
      <w:r w:rsidRPr="00C5167B">
        <w:rPr>
          <w:b/>
        </w:rPr>
        <w:t>during</w:t>
      </w:r>
      <w:r w:rsidRPr="00C5167B">
        <w:rPr>
          <w:b/>
          <w:spacing w:val="-3"/>
        </w:rPr>
        <w:t xml:space="preserve"> </w:t>
      </w:r>
      <w:r w:rsidRPr="00C5167B">
        <w:rPr>
          <w:b/>
        </w:rPr>
        <w:t>the</w:t>
      </w:r>
      <w:r w:rsidRPr="00C5167B">
        <w:rPr>
          <w:b/>
          <w:spacing w:val="-1"/>
        </w:rPr>
        <w:t xml:space="preserve"> </w:t>
      </w:r>
      <w:r w:rsidRPr="00C5167B">
        <w:rPr>
          <w:b/>
        </w:rPr>
        <w:t>fiscal</w:t>
      </w:r>
      <w:r w:rsidRPr="00C5167B">
        <w:rPr>
          <w:b/>
          <w:spacing w:val="-2"/>
        </w:rPr>
        <w:t xml:space="preserve"> </w:t>
      </w:r>
      <w:r w:rsidRPr="00C5167B">
        <w:rPr>
          <w:b/>
          <w:spacing w:val="-1"/>
        </w:rPr>
        <w:t>year, etc.)</w:t>
      </w:r>
    </w:p>
    <w:p w:rsidR="00110488" w:rsidP="00110488" w:rsidRDefault="00110488">
      <w:pPr>
        <w:rPr>
          <w:rFonts w:ascii="Arial" w:hAnsi="Arial" w:eastAsia="Arial" w:cs="Arial"/>
          <w:b/>
          <w:bCs/>
          <w:sz w:val="20"/>
          <w:szCs w:val="20"/>
        </w:rPr>
      </w:pPr>
    </w:p>
    <w:p w:rsidR="00110488" w:rsidP="00110488" w:rsidRDefault="00110488">
      <w:pPr>
        <w:tabs>
          <w:tab w:val="left" w:pos="450"/>
          <w:tab w:val="left" w:pos="540"/>
          <w:tab w:val="left" w:pos="720"/>
        </w:tabs>
        <w:rPr>
          <w:rFonts w:ascii="Arial" w:hAnsi="Arial" w:eastAsia="Arial" w:cs="Arial"/>
          <w:b/>
          <w:bCs/>
          <w:sz w:val="20"/>
          <w:szCs w:val="20"/>
        </w:rPr>
      </w:pPr>
      <w:r>
        <w:rPr>
          <w:rFonts w:ascii="Arial" w:hAnsi="Arial" w:eastAsia="Arial" w:cs="Arial"/>
          <w:b/>
          <w:bCs/>
          <w:sz w:val="20"/>
          <w:szCs w:val="20"/>
        </w:rPr>
        <w:tab/>
        <w:t>Entities not audited (includes</w:t>
      </w:r>
      <w:r>
        <w:rPr>
          <w:rFonts w:ascii="Arial" w:hAnsi="Arial" w:eastAsia="Arial" w:cs="Arial"/>
          <w:b/>
          <w:bCs/>
          <w:sz w:val="20"/>
          <w:szCs w:val="20"/>
        </w:rPr>
        <w:tab/>
      </w:r>
      <w:r>
        <w:rPr>
          <w:rFonts w:ascii="Arial" w:hAnsi="Arial" w:eastAsia="Arial" w:cs="Arial"/>
          <w:b/>
          <w:bCs/>
          <w:sz w:val="20"/>
          <w:szCs w:val="20"/>
        </w:rPr>
        <w:tab/>
        <w:t>Reason Entity Not Audited</w:t>
      </w:r>
    </w:p>
    <w:p w:rsidR="00110488" w:rsidP="00110488" w:rsidRDefault="00110488">
      <w:pPr>
        <w:tabs>
          <w:tab w:val="left" w:pos="450"/>
          <w:tab w:val="left" w:pos="540"/>
          <w:tab w:val="left" w:pos="720"/>
        </w:tabs>
        <w:rPr>
          <w:rFonts w:ascii="Arial" w:hAnsi="Arial" w:eastAsia="Arial" w:cs="Arial"/>
          <w:b/>
          <w:bCs/>
          <w:sz w:val="20"/>
          <w:szCs w:val="20"/>
        </w:rPr>
      </w:pPr>
      <w:r>
        <w:rPr>
          <w:rFonts w:ascii="Arial" w:hAnsi="Arial" w:eastAsia="Arial" w:cs="Arial"/>
          <w:b/>
          <w:bCs/>
          <w:sz w:val="20"/>
          <w:szCs w:val="20"/>
        </w:rPr>
        <w:tab/>
        <w:t>both State and local agencies)</w:t>
      </w:r>
    </w:p>
    <w:p w:rsidR="00110488" w:rsidP="00110488" w:rsidRDefault="00110488">
      <w:pPr>
        <w:tabs>
          <w:tab w:val="left" w:pos="450"/>
          <w:tab w:val="left" w:pos="540"/>
          <w:tab w:val="left" w:pos="720"/>
          <w:tab w:val="left" w:pos="4320"/>
        </w:tabs>
        <w:spacing w:before="120"/>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00110488" w:rsidP="00110488" w:rsidRDefault="00110488">
      <w:pPr>
        <w:tabs>
          <w:tab w:val="left" w:pos="450"/>
          <w:tab w:val="left" w:pos="540"/>
          <w:tab w:val="left" w:pos="720"/>
        </w:tabs>
        <w:rPr>
          <w:rFonts w:ascii="Arial" w:hAnsi="Arial" w:eastAsia="Arial" w:cs="Arial"/>
          <w:b/>
          <w:bCs/>
          <w:sz w:val="20"/>
          <w:szCs w:val="20"/>
        </w:rPr>
      </w:pPr>
    </w:p>
    <w:p w:rsidR="00110488" w:rsidP="00110488" w:rsidRDefault="00110488">
      <w:pPr>
        <w:tabs>
          <w:tab w:val="left" w:pos="450"/>
          <w:tab w:val="left" w:pos="540"/>
          <w:tab w:val="left" w:pos="720"/>
          <w:tab w:val="left" w:pos="4320"/>
        </w:tabs>
        <w:rPr>
          <w:rFonts w:ascii="Arial" w:hAnsi="Arial" w:eastAsia="Arial" w:cs="Arial"/>
          <w:b/>
          <w:bCs/>
          <w:sz w:val="20"/>
          <w:szCs w:val="20"/>
        </w:rPr>
      </w:pPr>
      <w:r>
        <w:rPr>
          <w:rFonts w:ascii="Arial" w:hAnsi="Arial" w:eastAsia="Arial" w:cs="Arial"/>
          <w:b/>
          <w:bCs/>
          <w:sz w:val="20"/>
          <w:szCs w:val="20"/>
        </w:rPr>
        <w:tab/>
      </w:r>
      <w:r>
        <w:rPr>
          <w:rFonts w:ascii="Arial" w:hAnsi="Arial" w:eastAsia="Arial" w:cs="Arial"/>
          <w:b/>
          <w:bCs/>
          <w:sz w:val="20"/>
          <w:szCs w:val="20"/>
        </w:rPr>
        <w:fldChar w:fldCharType="begin">
          <w:ffData>
            <w:name w:val="Text47"/>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r>
        <w:rPr>
          <w:rFonts w:ascii="Arial" w:hAnsi="Arial" w:eastAsia="Arial" w:cs="Arial"/>
          <w:b/>
          <w:bCs/>
          <w:sz w:val="20"/>
          <w:szCs w:val="20"/>
        </w:rPr>
        <w:tab/>
      </w:r>
      <w:r>
        <w:rPr>
          <w:rFonts w:ascii="Arial" w:hAnsi="Arial" w:eastAsia="Arial" w:cs="Arial"/>
          <w:b/>
          <w:bCs/>
          <w:sz w:val="20"/>
          <w:szCs w:val="20"/>
        </w:rPr>
        <w:fldChar w:fldCharType="begin">
          <w:ffData>
            <w:name w:val="Text48"/>
            <w:enabled/>
            <w:calcOnExit w:val="0"/>
            <w:textInput/>
          </w:ffData>
        </w:fldChar>
      </w:r>
      <w:r>
        <w:rPr>
          <w:rFonts w:ascii="Arial" w:hAnsi="Arial" w:eastAsia="Arial" w:cs="Arial"/>
          <w:b/>
          <w:bCs/>
          <w:sz w:val="20"/>
          <w:szCs w:val="20"/>
        </w:rPr>
        <w:instrText xml:space="preserve"> FORMTEXT </w:instrText>
      </w:r>
      <w:r>
        <w:rPr>
          <w:rFonts w:ascii="Arial" w:hAnsi="Arial" w:eastAsia="Arial" w:cs="Arial"/>
          <w:b/>
          <w:bCs/>
          <w:sz w:val="20"/>
          <w:szCs w:val="20"/>
        </w:rPr>
      </w:r>
      <w:r>
        <w:rPr>
          <w:rFonts w:ascii="Arial" w:hAnsi="Arial" w:eastAsia="Arial" w:cs="Arial"/>
          <w:b/>
          <w:bCs/>
          <w:sz w:val="20"/>
          <w:szCs w:val="20"/>
        </w:rPr>
        <w:fldChar w:fldCharType="separate"/>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noProof/>
          <w:sz w:val="20"/>
          <w:szCs w:val="20"/>
        </w:rPr>
        <w:t> </w:t>
      </w:r>
      <w:r>
        <w:rPr>
          <w:rFonts w:ascii="Arial" w:hAnsi="Arial" w:eastAsia="Arial" w:cs="Arial"/>
          <w:b/>
          <w:bCs/>
          <w:sz w:val="20"/>
          <w:szCs w:val="20"/>
        </w:rPr>
        <w:fldChar w:fldCharType="end"/>
      </w:r>
    </w:p>
    <w:p w:rsidRPr="00A82CFA" w:rsidR="00110488" w:rsidP="00110488" w:rsidRDefault="00110488">
      <w:pPr>
        <w:rPr>
          <w:rFonts w:ascii="Arial" w:hAnsi="Arial" w:eastAsia="Arial" w:cs="Arial"/>
          <w:b/>
          <w:bCs/>
          <w:sz w:val="16"/>
          <w:szCs w:val="16"/>
        </w:rPr>
      </w:pPr>
    </w:p>
    <w:p w:rsidRPr="006A695B" w:rsidR="00110488" w:rsidP="00110488" w:rsidRDefault="00110488">
      <w:pPr>
        <w:pStyle w:val="BodyText"/>
        <w:ind w:left="480"/>
        <w:rPr>
          <w:b/>
          <w:bCs/>
        </w:rPr>
      </w:pPr>
      <w:r w:rsidRPr="006A695B">
        <w:rPr>
          <w:b/>
          <w:spacing w:val="-1"/>
        </w:rPr>
        <w:t>ADDITIONAL</w:t>
      </w:r>
      <w:r w:rsidRPr="006A695B">
        <w:rPr>
          <w:b/>
          <w:spacing w:val="-7"/>
        </w:rPr>
        <w:t xml:space="preserve"> </w:t>
      </w:r>
      <w:r w:rsidRPr="006A695B">
        <w:rPr>
          <w:b/>
          <w:spacing w:val="-1"/>
        </w:rPr>
        <w:t>DETAIL:</w:t>
      </w:r>
      <w:r w:rsidRPr="006A695B">
        <w:rPr>
          <w:b/>
          <w:spacing w:val="-6"/>
        </w:rPr>
        <w:t xml:space="preserve"> </w:t>
      </w:r>
      <w:r w:rsidRPr="006A695B">
        <w:rPr>
          <w:b/>
        </w:rPr>
        <w:t>Monitoring</w:t>
      </w:r>
      <w:r w:rsidRPr="006A695B">
        <w:rPr>
          <w:b/>
          <w:spacing w:val="-6"/>
        </w:rPr>
        <w:t xml:space="preserve"> </w:t>
      </w:r>
      <w:r w:rsidRPr="006A695B">
        <w:rPr>
          <w:b/>
        </w:rPr>
        <w:t>&amp;</w:t>
      </w:r>
      <w:r w:rsidRPr="006A695B">
        <w:rPr>
          <w:b/>
          <w:spacing w:val="-7"/>
        </w:rPr>
        <w:t xml:space="preserve"> </w:t>
      </w:r>
      <w:r w:rsidRPr="006A695B">
        <w:rPr>
          <w:b/>
          <w:spacing w:val="-1"/>
        </w:rPr>
        <w:t>Audits</w:t>
      </w:r>
      <w:r w:rsidRPr="006A695B">
        <w:rPr>
          <w:b/>
          <w:spacing w:val="-6"/>
        </w:rPr>
        <w:t xml:space="preserve"> </w:t>
      </w:r>
      <w:r w:rsidRPr="006A695B">
        <w:rPr>
          <w:b/>
          <w:spacing w:val="-1"/>
        </w:rPr>
        <w:t>Appendix</w:t>
      </w:r>
      <w:r w:rsidRPr="006A695B">
        <w:rPr>
          <w:b/>
          <w:spacing w:val="-7"/>
        </w:rPr>
        <w:t xml:space="preserve"> </w:t>
      </w:r>
      <w:r w:rsidRPr="006A695B">
        <w:rPr>
          <w:b/>
          <w:spacing w:val="-1"/>
        </w:rPr>
        <w:t>and/or</w:t>
      </w:r>
      <w:r w:rsidRPr="006A695B">
        <w:rPr>
          <w:b/>
          <w:spacing w:val="-6"/>
        </w:rPr>
        <w:t xml:space="preserve"> </w:t>
      </w:r>
      <w:r w:rsidRPr="006A695B">
        <w:rPr>
          <w:b/>
        </w:rPr>
        <w:t>Procedure</w:t>
      </w:r>
      <w:r w:rsidRPr="006A695B">
        <w:rPr>
          <w:b/>
          <w:spacing w:val="-7"/>
        </w:rPr>
        <w:t xml:space="preserve"> </w:t>
      </w:r>
      <w:r w:rsidRPr="006A695B">
        <w:rPr>
          <w:b/>
        </w:rPr>
        <w:t>Manual</w:t>
      </w:r>
      <w:r w:rsidRPr="006A695B">
        <w:rPr>
          <w:b/>
          <w:spacing w:val="-6"/>
        </w:rPr>
        <w:t xml:space="preserve"> </w:t>
      </w:r>
      <w:r w:rsidRPr="006A695B">
        <w:rPr>
          <w:b/>
        </w:rPr>
        <w:t xml:space="preserve">(citation): </w:t>
      </w:r>
      <w:r w:rsidRPr="006A695B">
        <w:rPr>
          <w:b/>
        </w:rPr>
        <w:fldChar w:fldCharType="begin">
          <w:ffData>
            <w:name w:val="Text49"/>
            <w:enabled/>
            <w:calcOnExit w:val="0"/>
            <w:textInput/>
          </w:ffData>
        </w:fldChar>
      </w:r>
      <w:r w:rsidRPr="006A695B">
        <w:rPr>
          <w:b/>
        </w:rPr>
        <w:instrText xml:space="preserve"> FORMTEXT </w:instrText>
      </w:r>
      <w:r w:rsidRPr="006A695B">
        <w:rPr>
          <w:b/>
        </w:rPr>
      </w:r>
      <w:r w:rsidRPr="006A695B">
        <w:rPr>
          <w:b/>
        </w:rPr>
        <w:fldChar w:fldCharType="separate"/>
      </w:r>
      <w:r w:rsidRPr="006A695B">
        <w:rPr>
          <w:b/>
          <w:noProof/>
        </w:rPr>
        <w:t> </w:t>
      </w:r>
      <w:r w:rsidRPr="006A695B">
        <w:rPr>
          <w:b/>
          <w:noProof/>
        </w:rPr>
        <w:t> </w:t>
      </w:r>
      <w:r w:rsidRPr="006A695B">
        <w:rPr>
          <w:b/>
          <w:noProof/>
        </w:rPr>
        <w:t> </w:t>
      </w:r>
      <w:r w:rsidRPr="006A695B">
        <w:rPr>
          <w:b/>
          <w:noProof/>
        </w:rPr>
        <w:t> </w:t>
      </w:r>
      <w:r w:rsidRPr="006A695B">
        <w:rPr>
          <w:b/>
          <w:noProof/>
        </w:rPr>
        <w:t> </w:t>
      </w:r>
      <w:r w:rsidRPr="006A695B">
        <w:rPr>
          <w:b/>
        </w:rPr>
        <w:fldChar w:fldCharType="end"/>
      </w:r>
    </w:p>
    <w:p w:rsidR="00110488" w:rsidP="00110488" w:rsidRDefault="00110488">
      <w:pPr>
        <w:spacing w:line="20" w:lineRule="atLeast"/>
        <w:ind w:left="110"/>
        <w:rPr>
          <w:rFonts w:ascii="Arial" w:hAnsi="Arial" w:eastAsia="Arial" w:cs="Arial"/>
          <w:sz w:val="2"/>
          <w:szCs w:val="2"/>
        </w:rPr>
      </w:pPr>
    </w:p>
    <w:p w:rsidR="00110488" w:rsidP="00703A8E" w:rsidRDefault="00110488">
      <w:pPr>
        <w:numPr>
          <w:ilvl w:val="1"/>
          <w:numId w:val="128"/>
        </w:numPr>
        <w:tabs>
          <w:tab w:val="left" w:pos="480"/>
        </w:tabs>
        <w:spacing w:before="110"/>
        <w:rPr>
          <w:rFonts w:ascii="Arial" w:hAnsi="Arial" w:eastAsia="Arial" w:cs="Arial"/>
          <w:sz w:val="20"/>
          <w:szCs w:val="20"/>
        </w:rPr>
      </w:pPr>
      <w:r>
        <w:rPr>
          <w:rFonts w:ascii="Arial"/>
          <w:b/>
          <w:spacing w:val="-1"/>
          <w:sz w:val="20"/>
        </w:rPr>
        <w:t>Audit</w:t>
      </w:r>
      <w:r>
        <w:rPr>
          <w:rFonts w:ascii="Arial"/>
          <w:b/>
          <w:spacing w:val="-7"/>
          <w:sz w:val="20"/>
        </w:rPr>
        <w:t xml:space="preserve"> </w:t>
      </w:r>
      <w:r>
        <w:rPr>
          <w:rFonts w:ascii="Arial"/>
          <w:b/>
          <w:sz w:val="20"/>
        </w:rPr>
        <w:t>Management</w:t>
      </w:r>
      <w:r>
        <w:rPr>
          <w:rFonts w:ascii="Arial"/>
          <w:b/>
          <w:spacing w:val="-8"/>
          <w:sz w:val="20"/>
        </w:rPr>
        <w:t xml:space="preserve"> </w:t>
      </w:r>
      <w:r>
        <w:rPr>
          <w:rFonts w:ascii="Arial"/>
          <w:b/>
          <w:spacing w:val="-1"/>
          <w:sz w:val="20"/>
        </w:rPr>
        <w:t>Decision</w:t>
      </w:r>
    </w:p>
    <w:p w:rsidR="00110488" w:rsidP="00703A8E" w:rsidRDefault="00110488">
      <w:pPr>
        <w:numPr>
          <w:ilvl w:val="0"/>
          <w:numId w:val="133"/>
        </w:numPr>
        <w:tabs>
          <w:tab w:val="left" w:pos="480"/>
        </w:tabs>
        <w:spacing w:before="130" w:line="250" w:lineRule="auto"/>
        <w:ind w:right="1063"/>
        <w:rPr>
          <w:rFonts w:ascii="Arial" w:hAnsi="Arial" w:eastAsia="Arial" w:cs="Arial"/>
          <w:sz w:val="20"/>
          <w:szCs w:val="20"/>
        </w:rPr>
      </w:pPr>
      <w:r>
        <w:rPr>
          <w:rFonts w:ascii="Arial"/>
          <w:b/>
          <w:sz w:val="20"/>
        </w:rPr>
        <w:t>Methods</w:t>
      </w:r>
      <w:r>
        <w:rPr>
          <w:rFonts w:ascii="Arial"/>
          <w:b/>
          <w:spacing w:val="-3"/>
          <w:sz w:val="20"/>
        </w:rPr>
        <w:t xml:space="preserve"> </w:t>
      </w:r>
      <w:r>
        <w:rPr>
          <w:rFonts w:ascii="Arial"/>
          <w:b/>
          <w:sz w:val="20"/>
        </w:rPr>
        <w:t>used</w:t>
      </w:r>
      <w:r>
        <w:rPr>
          <w:rFonts w:ascii="Arial"/>
          <w:b/>
          <w:spacing w:val="-4"/>
          <w:sz w:val="20"/>
        </w:rPr>
        <w:t xml:space="preserve"> </w:t>
      </w:r>
      <w:r>
        <w:rPr>
          <w:rFonts w:ascii="Arial"/>
          <w:b/>
          <w:sz w:val="20"/>
        </w:rPr>
        <w:t>by</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to</w:t>
      </w:r>
      <w:r>
        <w:rPr>
          <w:rFonts w:ascii="Arial"/>
          <w:b/>
          <w:spacing w:val="-3"/>
          <w:sz w:val="20"/>
        </w:rPr>
        <w:t xml:space="preserve"> </w:t>
      </w:r>
      <w:r>
        <w:rPr>
          <w:rFonts w:ascii="Arial"/>
          <w:b/>
          <w:spacing w:val="-1"/>
          <w:sz w:val="20"/>
        </w:rPr>
        <w:t>ensure</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corrective</w:t>
      </w:r>
      <w:r>
        <w:rPr>
          <w:rFonts w:ascii="Arial"/>
          <w:b/>
          <w:spacing w:val="-3"/>
          <w:sz w:val="20"/>
        </w:rPr>
        <w:t xml:space="preserve"> </w:t>
      </w:r>
      <w:r>
        <w:rPr>
          <w:rFonts w:ascii="Arial"/>
          <w:b/>
          <w:spacing w:val="-1"/>
          <w:sz w:val="20"/>
        </w:rPr>
        <w:t>action</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taken</w:t>
      </w:r>
      <w:r>
        <w:rPr>
          <w:rFonts w:ascii="Arial"/>
          <w:b/>
          <w:spacing w:val="-4"/>
          <w:sz w:val="20"/>
        </w:rPr>
        <w:t xml:space="preserve"> </w:t>
      </w:r>
      <w:r>
        <w:rPr>
          <w:rFonts w:ascii="Arial"/>
          <w:b/>
          <w:sz w:val="20"/>
        </w:rPr>
        <w:t>on</w:t>
      </w:r>
      <w:r>
        <w:rPr>
          <w:rFonts w:ascii="Arial"/>
          <w:b/>
          <w:spacing w:val="-3"/>
          <w:sz w:val="20"/>
        </w:rPr>
        <w:t xml:space="preserve"> </w:t>
      </w:r>
      <w:r>
        <w:rPr>
          <w:rFonts w:ascii="Arial"/>
          <w:b/>
          <w:spacing w:val="-1"/>
          <w:sz w:val="20"/>
        </w:rPr>
        <w:t>audit</w:t>
      </w:r>
      <w:r>
        <w:rPr>
          <w:rFonts w:ascii="Arial"/>
          <w:b/>
          <w:spacing w:val="-3"/>
          <w:sz w:val="20"/>
        </w:rPr>
        <w:t xml:space="preserve"> </w:t>
      </w:r>
      <w:r>
        <w:rPr>
          <w:rFonts w:ascii="Arial"/>
          <w:b/>
          <w:sz w:val="20"/>
        </w:rPr>
        <w:t>findings</w:t>
      </w:r>
      <w:r>
        <w:rPr>
          <w:rFonts w:ascii="Arial"/>
          <w:b/>
          <w:spacing w:val="-3"/>
          <w:sz w:val="20"/>
        </w:rPr>
        <w:t xml:space="preserve"> </w:t>
      </w:r>
      <w:r>
        <w:rPr>
          <w:rFonts w:ascii="Arial"/>
          <w:b/>
          <w:sz w:val="20"/>
        </w:rPr>
        <w:t>include</w:t>
      </w:r>
      <w:r>
        <w:rPr>
          <w:rFonts w:ascii="Arial"/>
          <w:b/>
          <w:spacing w:val="26"/>
          <w:w w:val="99"/>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r>
        <w:rPr>
          <w:rFonts w:ascii="Arial"/>
          <w:spacing w:val="-1"/>
          <w:sz w:val="20"/>
        </w:rPr>
        <w:t>:</w:t>
      </w:r>
    </w:p>
    <w:p w:rsidR="00110488" w:rsidP="00110488" w:rsidRDefault="002F3458">
      <w:pPr>
        <w:pStyle w:val="BodyText"/>
        <w:spacing w:before="0" w:line="360" w:lineRule="auto"/>
        <w:ind w:left="547"/>
      </w:pPr>
      <w:sdt>
        <w:sdtPr>
          <w:id w:val="-9425309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1"/>
        </w:rPr>
        <w:t xml:space="preserve"> agency has</w:t>
      </w:r>
      <w:r w:rsidR="00110488">
        <w:t xml:space="preserve"> a</w:t>
      </w:r>
      <w:r w:rsidR="00110488">
        <w:rPr>
          <w:spacing w:val="-2"/>
        </w:rPr>
        <w:t xml:space="preserve"> </w:t>
      </w:r>
      <w:r w:rsidR="00110488">
        <w:t>copy</w:t>
      </w:r>
      <w:r w:rsidR="00110488">
        <w:rPr>
          <w:spacing w:val="-1"/>
        </w:rPr>
        <w:t xml:space="preserve"> of </w:t>
      </w:r>
      <w:r w:rsidR="00110488">
        <w:t>the</w:t>
      </w:r>
      <w:r w:rsidR="00110488">
        <w:rPr>
          <w:spacing w:val="-2"/>
        </w:rPr>
        <w:t xml:space="preserve"> </w:t>
      </w:r>
      <w:r w:rsidR="00110488">
        <w:t>corrective</w:t>
      </w:r>
      <w:r w:rsidR="00110488">
        <w:rPr>
          <w:spacing w:val="-1"/>
        </w:rPr>
        <w:t xml:space="preserve"> action plan</w:t>
      </w:r>
      <w:r w:rsidR="00110488">
        <w:t xml:space="preserve"> </w:t>
      </w:r>
      <w:r w:rsidR="00110488">
        <w:rPr>
          <w:spacing w:val="-1"/>
        </w:rPr>
        <w:t xml:space="preserve">on </w:t>
      </w:r>
      <w:r w:rsidR="00110488">
        <w:t>file.</w:t>
      </w:r>
    </w:p>
    <w:p w:rsidR="00110488" w:rsidP="00110488" w:rsidRDefault="002F3458">
      <w:pPr>
        <w:pStyle w:val="BodyText"/>
        <w:spacing w:before="0" w:line="360" w:lineRule="auto"/>
        <w:ind w:left="547" w:right="1564"/>
        <w:rPr>
          <w:spacing w:val="27"/>
        </w:rPr>
      </w:pPr>
      <w:sdt>
        <w:sdtPr>
          <w:id w:val="202559136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1"/>
        </w:rPr>
        <w:t xml:space="preserve"> agency </w:t>
      </w:r>
      <w:r w:rsidR="00110488">
        <w:t>tracks</w:t>
      </w:r>
      <w:r w:rsidR="00110488">
        <w:rPr>
          <w:spacing w:val="-2"/>
        </w:rPr>
        <w:t xml:space="preserve"> </w:t>
      </w:r>
      <w:r w:rsidR="00110488">
        <w:rPr>
          <w:spacing w:val="-1"/>
        </w:rPr>
        <w:t xml:space="preserve">audits </w:t>
      </w:r>
      <w:r w:rsidR="00110488">
        <w:t>to</w:t>
      </w:r>
      <w:r w:rsidR="00110488">
        <w:rPr>
          <w:spacing w:val="-2"/>
        </w:rPr>
        <w:t xml:space="preserve"> </w:t>
      </w:r>
      <w:r w:rsidR="00110488">
        <w:rPr>
          <w:spacing w:val="-1"/>
        </w:rPr>
        <w:t xml:space="preserve">determine if </w:t>
      </w:r>
      <w:r w:rsidR="00110488">
        <w:t>the</w:t>
      </w:r>
      <w:r w:rsidR="00110488">
        <w:rPr>
          <w:spacing w:val="-2"/>
        </w:rPr>
        <w:t xml:space="preserve"> </w:t>
      </w:r>
      <w:r w:rsidR="00110488">
        <w:t>same</w:t>
      </w:r>
      <w:r w:rsidR="00110488">
        <w:rPr>
          <w:spacing w:val="-1"/>
        </w:rPr>
        <w:t xml:space="preserve"> problems are </w:t>
      </w:r>
      <w:r w:rsidR="00110488">
        <w:t>recurring</w:t>
      </w:r>
      <w:r w:rsidR="00110488">
        <w:rPr>
          <w:spacing w:val="-2"/>
        </w:rPr>
        <w:t xml:space="preserve"> </w:t>
      </w:r>
      <w:r w:rsidR="00110488">
        <w:t>from</w:t>
      </w:r>
      <w:r w:rsidR="00110488">
        <w:rPr>
          <w:spacing w:val="-2"/>
        </w:rPr>
        <w:t xml:space="preserve"> </w:t>
      </w:r>
      <w:r w:rsidR="00110488">
        <w:t>year</w:t>
      </w:r>
      <w:r w:rsidR="00110488">
        <w:rPr>
          <w:spacing w:val="-2"/>
        </w:rPr>
        <w:t xml:space="preserve"> </w:t>
      </w:r>
      <w:r w:rsidR="00110488">
        <w:t>to</w:t>
      </w:r>
      <w:r w:rsidR="00110488">
        <w:rPr>
          <w:spacing w:val="-2"/>
        </w:rPr>
        <w:t xml:space="preserve"> </w:t>
      </w:r>
      <w:r w:rsidR="00110488">
        <w:t>year.</w:t>
      </w:r>
      <w:r w:rsidR="00110488">
        <w:rPr>
          <w:spacing w:val="27"/>
        </w:rPr>
        <w:t xml:space="preserve"> </w:t>
      </w:r>
    </w:p>
    <w:p w:rsidR="00110488" w:rsidP="00110488" w:rsidRDefault="002F3458">
      <w:pPr>
        <w:pStyle w:val="BodyText"/>
        <w:spacing w:before="0" w:line="360" w:lineRule="auto"/>
        <w:ind w:left="547" w:right="1564"/>
      </w:pPr>
      <w:sdt>
        <w:sdtPr>
          <w:rPr>
            <w:spacing w:val="27"/>
          </w:rPr>
          <w:id w:val="-454865145"/>
          <w14:checkbox>
            <w14:checked w14:val="0"/>
            <w14:checkedState w14:font="MS Gothic" w14:val="2612"/>
            <w14:uncheckedState w14:font="MS Gothic" w14:val="2610"/>
          </w14:checkbox>
        </w:sdtPr>
        <w:sdtContent>
          <w:r w:rsidR="00110488">
            <w:rPr>
              <w:rFonts w:hint="eastAsia" w:ascii="MS Gothic" w:hAnsi="MS Gothic" w:eastAsia="MS Gothic"/>
              <w:spacing w:val="27"/>
            </w:rPr>
            <w:t>☐</w:t>
          </w:r>
        </w:sdtContent>
      </w:sdt>
      <w:r w:rsidR="00110488">
        <w:rPr>
          <w:spacing w:val="27"/>
        </w:rPr>
        <w:t xml:space="preserve"> </w:t>
      </w:r>
      <w:r w:rsidR="00110488">
        <w:rPr>
          <w:spacing w:val="-1"/>
        </w:rPr>
        <w:t xml:space="preserve">Local agency </w:t>
      </w:r>
      <w:r w:rsidR="00110488">
        <w:t>must</w:t>
      </w:r>
      <w:r w:rsidR="00110488">
        <w:rPr>
          <w:spacing w:val="-1"/>
        </w:rPr>
        <w:t xml:space="preserve"> </w:t>
      </w:r>
      <w:r w:rsidR="00110488">
        <w:t>file</w:t>
      </w:r>
      <w:r w:rsidR="00110488">
        <w:rPr>
          <w:spacing w:val="-2"/>
        </w:rPr>
        <w:t xml:space="preserve"> </w:t>
      </w:r>
      <w:r w:rsidR="00110488">
        <w:rPr>
          <w:spacing w:val="-1"/>
        </w:rPr>
        <w:t xml:space="preserve">periodic </w:t>
      </w:r>
      <w:r w:rsidR="00110488">
        <w:t>reports.</w:t>
      </w:r>
    </w:p>
    <w:p w:rsidR="00110488" w:rsidP="00110488" w:rsidRDefault="002F3458">
      <w:pPr>
        <w:pStyle w:val="BodyText"/>
        <w:spacing w:before="0" w:line="360" w:lineRule="auto"/>
        <w:ind w:left="547" w:right="3602"/>
        <w:rPr>
          <w:spacing w:val="28"/>
        </w:rPr>
      </w:pPr>
      <w:sdt>
        <w:sdtPr>
          <w:id w:val="4334185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1"/>
        </w:rPr>
        <w:t xml:space="preserve"> agency</w:t>
      </w:r>
      <w:r w:rsidR="00110488">
        <w:t xml:space="preserve"> contacts</w:t>
      </w:r>
      <w:r w:rsidR="00110488">
        <w:rPr>
          <w:spacing w:val="-2"/>
        </w:rPr>
        <w:t xml:space="preserve"> </w:t>
      </w:r>
      <w:r w:rsidR="00110488">
        <w:rPr>
          <w:spacing w:val="-1"/>
        </w:rPr>
        <w:t>local</w:t>
      </w:r>
      <w:r w:rsidR="00110488">
        <w:t xml:space="preserve"> </w:t>
      </w:r>
      <w:r w:rsidR="00110488">
        <w:rPr>
          <w:spacing w:val="-1"/>
        </w:rPr>
        <w:t>agency by</w:t>
      </w:r>
      <w:r w:rsidR="00110488">
        <w:t xml:space="preserve"> </w:t>
      </w:r>
      <w:r w:rsidR="00110488">
        <w:rPr>
          <w:spacing w:val="-1"/>
        </w:rPr>
        <w:t>phone or</w:t>
      </w:r>
      <w:r w:rsidR="00110488">
        <w:t xml:space="preserve"> </w:t>
      </w:r>
      <w:r w:rsidR="00110488">
        <w:rPr>
          <w:spacing w:val="-1"/>
        </w:rPr>
        <w:t>in writing</w:t>
      </w:r>
      <w:r w:rsidR="00110488">
        <w:t xml:space="preserve"> </w:t>
      </w:r>
      <w:r w:rsidR="00110488">
        <w:rPr>
          <w:spacing w:val="-1"/>
        </w:rPr>
        <w:t>periodically.</w:t>
      </w:r>
      <w:r w:rsidR="00110488">
        <w:rPr>
          <w:spacing w:val="28"/>
        </w:rPr>
        <w:t xml:space="preserve"> </w:t>
      </w:r>
    </w:p>
    <w:p w:rsidR="00110488" w:rsidP="00110488" w:rsidRDefault="002F3458">
      <w:pPr>
        <w:pStyle w:val="BodyText"/>
        <w:spacing w:before="0" w:line="360" w:lineRule="auto"/>
        <w:ind w:left="547" w:right="3602"/>
      </w:pPr>
      <w:sdt>
        <w:sdtPr>
          <w:rPr>
            <w:spacing w:val="28"/>
          </w:rPr>
          <w:id w:val="-837992450"/>
          <w14:checkbox>
            <w14:checked w14:val="0"/>
            <w14:checkedState w14:font="MS Gothic" w14:val="2612"/>
            <w14:uncheckedState w14:font="MS Gothic" w14:val="2610"/>
          </w14:checkbox>
        </w:sdtPr>
        <w:sdtContent>
          <w:r w:rsidR="00110488">
            <w:rPr>
              <w:rFonts w:hint="eastAsia" w:ascii="MS Gothic" w:hAnsi="MS Gothic" w:eastAsia="MS Gothic"/>
              <w:spacing w:val="28"/>
            </w:rPr>
            <w:t>☐</w:t>
          </w:r>
        </w:sdtContent>
      </w:sdt>
      <w:r w:rsidR="00110488">
        <w:rPr>
          <w:spacing w:val="28"/>
        </w:rPr>
        <w:t xml:space="preserve"> </w:t>
      </w:r>
      <w:r w:rsidR="00110488">
        <w:t>State</w:t>
      </w:r>
      <w:r w:rsidR="00110488">
        <w:rPr>
          <w:spacing w:val="-2"/>
        </w:rPr>
        <w:t xml:space="preserve"> </w:t>
      </w:r>
      <w:r w:rsidR="00110488">
        <w:rPr>
          <w:spacing w:val="-1"/>
        </w:rPr>
        <w:t xml:space="preserve">agency </w:t>
      </w:r>
      <w:r w:rsidR="00110488">
        <w:t>visits</w:t>
      </w:r>
      <w:r w:rsidR="00110488">
        <w:rPr>
          <w:spacing w:val="-2"/>
        </w:rPr>
        <w:t xml:space="preserve"> </w:t>
      </w:r>
      <w:r w:rsidR="00110488">
        <w:rPr>
          <w:spacing w:val="-1"/>
        </w:rPr>
        <w:t>local agency.</w:t>
      </w:r>
    </w:p>
    <w:p w:rsidR="00110488" w:rsidP="00110488" w:rsidRDefault="002F3458">
      <w:pPr>
        <w:pStyle w:val="BodyText"/>
        <w:spacing w:before="0" w:line="360" w:lineRule="auto"/>
        <w:ind w:left="547"/>
      </w:pPr>
      <w:sdt>
        <w:sdtPr>
          <w:id w:val="147062602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50"/>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spacing w:line="20" w:lineRule="atLeast"/>
        <w:ind w:left="2270"/>
        <w:rPr>
          <w:rFonts w:ascii="Arial" w:hAnsi="Arial" w:eastAsia="Arial" w:cs="Arial"/>
          <w:sz w:val="2"/>
          <w:szCs w:val="2"/>
        </w:rPr>
      </w:pPr>
    </w:p>
    <w:p w:rsidRPr="00211EE0" w:rsidR="00110488" w:rsidP="00703A8E" w:rsidRDefault="00110488">
      <w:pPr>
        <w:pStyle w:val="BodyText"/>
        <w:numPr>
          <w:ilvl w:val="0"/>
          <w:numId w:val="133"/>
        </w:numPr>
        <w:rPr>
          <w:b/>
          <w:bCs/>
        </w:rPr>
      </w:pPr>
      <w:r w:rsidRPr="00211EE0">
        <w:rPr>
          <w:b/>
        </w:rPr>
        <w:t>State</w:t>
      </w:r>
      <w:r w:rsidRPr="00211EE0">
        <w:rPr>
          <w:b/>
          <w:spacing w:val="-4"/>
        </w:rPr>
        <w:t xml:space="preserve"> </w:t>
      </w:r>
      <w:r w:rsidRPr="00211EE0">
        <w:rPr>
          <w:b/>
        </w:rPr>
        <w:t>agency</w:t>
      </w:r>
      <w:r w:rsidRPr="00211EE0">
        <w:rPr>
          <w:b/>
          <w:spacing w:val="-2"/>
        </w:rPr>
        <w:t xml:space="preserve"> </w:t>
      </w:r>
      <w:r w:rsidRPr="00211EE0">
        <w:rPr>
          <w:b/>
        </w:rPr>
        <w:t>actions</w:t>
      </w:r>
      <w:r w:rsidRPr="00211EE0">
        <w:rPr>
          <w:b/>
          <w:spacing w:val="-2"/>
        </w:rPr>
        <w:t xml:space="preserve"> </w:t>
      </w:r>
      <w:r w:rsidRPr="00211EE0">
        <w:rPr>
          <w:b/>
        </w:rPr>
        <w:t>taken</w:t>
      </w:r>
      <w:r w:rsidRPr="00211EE0">
        <w:rPr>
          <w:b/>
          <w:spacing w:val="-3"/>
        </w:rPr>
        <w:t xml:space="preserve"> </w:t>
      </w:r>
      <w:r w:rsidRPr="00211EE0">
        <w:rPr>
          <w:b/>
        </w:rPr>
        <w:t>to</w:t>
      </w:r>
      <w:r w:rsidRPr="00211EE0">
        <w:rPr>
          <w:b/>
          <w:spacing w:val="-2"/>
        </w:rPr>
        <w:t xml:space="preserve"> </w:t>
      </w:r>
      <w:r w:rsidRPr="00211EE0">
        <w:rPr>
          <w:b/>
        </w:rPr>
        <w:t>ensure</w:t>
      </w:r>
      <w:r w:rsidRPr="00211EE0">
        <w:rPr>
          <w:b/>
          <w:spacing w:val="-3"/>
        </w:rPr>
        <w:t xml:space="preserve"> </w:t>
      </w:r>
      <w:r w:rsidRPr="00211EE0">
        <w:rPr>
          <w:b/>
        </w:rPr>
        <w:t>that</w:t>
      </w:r>
      <w:r w:rsidRPr="00211EE0">
        <w:rPr>
          <w:b/>
          <w:spacing w:val="-2"/>
        </w:rPr>
        <w:t xml:space="preserve"> </w:t>
      </w:r>
      <w:r w:rsidRPr="00211EE0">
        <w:rPr>
          <w:b/>
        </w:rPr>
        <w:t>all</w:t>
      </w:r>
      <w:r w:rsidRPr="00211EE0">
        <w:rPr>
          <w:b/>
          <w:spacing w:val="-2"/>
        </w:rPr>
        <w:t xml:space="preserve"> </w:t>
      </w:r>
      <w:r w:rsidRPr="00211EE0">
        <w:rPr>
          <w:b/>
        </w:rPr>
        <w:t>claim</w:t>
      </w:r>
      <w:r w:rsidRPr="00211EE0">
        <w:rPr>
          <w:b/>
          <w:spacing w:val="-2"/>
        </w:rPr>
        <w:t xml:space="preserve"> </w:t>
      </w:r>
      <w:r w:rsidRPr="00211EE0">
        <w:rPr>
          <w:b/>
        </w:rPr>
        <w:t>amounts</w:t>
      </w:r>
      <w:r w:rsidRPr="00211EE0">
        <w:rPr>
          <w:b/>
          <w:spacing w:val="-3"/>
        </w:rPr>
        <w:t xml:space="preserve"> </w:t>
      </w:r>
      <w:r w:rsidRPr="00211EE0">
        <w:rPr>
          <w:b/>
        </w:rPr>
        <w:t>are</w:t>
      </w:r>
      <w:r w:rsidRPr="00211EE0">
        <w:rPr>
          <w:b/>
          <w:spacing w:val="-2"/>
        </w:rPr>
        <w:t xml:space="preserve"> </w:t>
      </w:r>
      <w:r w:rsidRPr="00211EE0">
        <w:rPr>
          <w:b/>
        </w:rPr>
        <w:t>recovered</w:t>
      </w:r>
      <w:r w:rsidRPr="00211EE0">
        <w:rPr>
          <w:b/>
          <w:spacing w:val="-2"/>
        </w:rPr>
        <w:t xml:space="preserve"> </w:t>
      </w:r>
      <w:r w:rsidRPr="00211EE0">
        <w:rPr>
          <w:b/>
        </w:rPr>
        <w:t>include</w:t>
      </w:r>
      <w:r w:rsidRPr="00211EE0">
        <w:rPr>
          <w:b/>
          <w:spacing w:val="-3"/>
        </w:rPr>
        <w:t xml:space="preserve"> </w:t>
      </w:r>
      <w:r w:rsidRPr="00211EE0">
        <w:rPr>
          <w:b/>
        </w:rPr>
        <w:t>(check</w:t>
      </w:r>
      <w:r w:rsidRPr="00211EE0">
        <w:rPr>
          <w:b/>
          <w:spacing w:val="-3"/>
        </w:rPr>
        <w:t xml:space="preserve"> </w:t>
      </w:r>
      <w:r w:rsidRPr="00211EE0">
        <w:rPr>
          <w:b/>
        </w:rPr>
        <w:t>all</w:t>
      </w:r>
      <w:r w:rsidRPr="00211EE0">
        <w:rPr>
          <w:b/>
          <w:spacing w:val="-2"/>
        </w:rPr>
        <w:t xml:space="preserve"> </w:t>
      </w:r>
      <w:r w:rsidRPr="00211EE0">
        <w:rPr>
          <w:b/>
        </w:rPr>
        <w:t>that</w:t>
      </w:r>
      <w:r w:rsidRPr="00211EE0">
        <w:rPr>
          <w:b/>
          <w:spacing w:val="-3"/>
        </w:rPr>
        <w:t xml:space="preserve"> </w:t>
      </w:r>
      <w:r w:rsidRPr="00211EE0">
        <w:rPr>
          <w:b/>
        </w:rPr>
        <w:t>apply):</w:t>
      </w:r>
    </w:p>
    <w:p w:rsidRPr="00A82CFA" w:rsidR="00110488" w:rsidP="00110488" w:rsidRDefault="00110488">
      <w:pPr>
        <w:pStyle w:val="BodyText"/>
        <w:ind w:left="0"/>
        <w:rPr>
          <w:b/>
          <w:bCs/>
          <w:sz w:val="16"/>
          <w:szCs w:val="16"/>
        </w:rPr>
      </w:pPr>
    </w:p>
    <w:p w:rsidR="00110488" w:rsidP="00110488" w:rsidRDefault="002F3458">
      <w:pPr>
        <w:pStyle w:val="BodyText"/>
        <w:spacing w:before="0" w:line="360" w:lineRule="auto"/>
        <w:ind w:left="547"/>
      </w:pPr>
      <w:sdt>
        <w:sdtPr>
          <w:rPr>
            <w:spacing w:val="-1"/>
          </w:rPr>
          <w:id w:val="-1708341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Local</w:t>
      </w:r>
      <w:r w:rsidR="00110488">
        <w:t xml:space="preserve"> </w:t>
      </w:r>
      <w:r w:rsidR="00110488">
        <w:rPr>
          <w:spacing w:val="-1"/>
        </w:rPr>
        <w:t>agency</w:t>
      </w:r>
      <w:r w:rsidR="00110488">
        <w:t xml:space="preserve"> files</w:t>
      </w:r>
      <w:r w:rsidR="00110488">
        <w:rPr>
          <w:spacing w:val="-1"/>
        </w:rPr>
        <w:t xml:space="preserve"> periodic</w:t>
      </w:r>
      <w:r w:rsidR="00110488">
        <w:t xml:space="preserve"> reports.</w:t>
      </w:r>
    </w:p>
    <w:p w:rsidR="00110488" w:rsidP="00110488" w:rsidRDefault="002F3458">
      <w:pPr>
        <w:pStyle w:val="BodyText"/>
        <w:spacing w:before="0" w:line="360" w:lineRule="auto"/>
        <w:ind w:left="547"/>
      </w:pPr>
      <w:sdt>
        <w:sdtPr>
          <w:id w:val="33303532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1"/>
        </w:rPr>
        <w:t xml:space="preserve"> agency </w:t>
      </w:r>
      <w:r w:rsidR="00110488">
        <w:t>contacts</w:t>
      </w:r>
      <w:r w:rsidR="00110488">
        <w:rPr>
          <w:spacing w:val="-1"/>
        </w:rPr>
        <w:t xml:space="preserve"> local agency</w:t>
      </w:r>
      <w:r w:rsidR="00110488">
        <w:t xml:space="preserve"> </w:t>
      </w:r>
      <w:r w:rsidR="00110488">
        <w:rPr>
          <w:spacing w:val="-1"/>
        </w:rPr>
        <w:t>by phone</w:t>
      </w:r>
      <w:r w:rsidR="00110488">
        <w:t xml:space="preserve"> </w:t>
      </w:r>
      <w:r w:rsidR="00110488">
        <w:rPr>
          <w:spacing w:val="-1"/>
        </w:rPr>
        <w:t>or in</w:t>
      </w:r>
      <w:r w:rsidR="00110488">
        <w:t xml:space="preserve"> </w:t>
      </w:r>
      <w:r w:rsidR="00110488">
        <w:rPr>
          <w:spacing w:val="-1"/>
        </w:rPr>
        <w:t>writing.</w:t>
      </w:r>
    </w:p>
    <w:p w:rsidR="00110488" w:rsidP="00110488" w:rsidRDefault="002F3458">
      <w:pPr>
        <w:pStyle w:val="BodyText"/>
        <w:spacing w:before="0" w:line="360" w:lineRule="auto"/>
        <w:ind w:left="547" w:right="3313"/>
        <w:rPr>
          <w:spacing w:val="28"/>
        </w:rPr>
      </w:pPr>
      <w:sdt>
        <w:sdtPr>
          <w:id w:val="-103110712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State</w:t>
      </w:r>
      <w:r w:rsidR="00110488">
        <w:rPr>
          <w:spacing w:val="-1"/>
        </w:rPr>
        <w:t xml:space="preserve"> agency </w:t>
      </w:r>
      <w:r w:rsidR="00110488">
        <w:t>monitors</w:t>
      </w:r>
      <w:r w:rsidR="00110488">
        <w:rPr>
          <w:spacing w:val="-1"/>
        </w:rPr>
        <w:t xml:space="preserve"> </w:t>
      </w:r>
      <w:r w:rsidR="00110488">
        <w:t>receipt</w:t>
      </w:r>
      <w:r w:rsidR="00110488">
        <w:rPr>
          <w:spacing w:val="-2"/>
        </w:rPr>
        <w:t xml:space="preserve"> </w:t>
      </w:r>
      <w:r w:rsidR="00110488">
        <w:rPr>
          <w:spacing w:val="-1"/>
        </w:rPr>
        <w:t xml:space="preserve">of </w:t>
      </w:r>
      <w:r w:rsidR="00110488">
        <w:t>a</w:t>
      </w:r>
      <w:r w:rsidR="00110488">
        <w:rPr>
          <w:spacing w:val="-1"/>
        </w:rPr>
        <w:t xml:space="preserve"> </w:t>
      </w:r>
      <w:r w:rsidR="00110488">
        <w:t>check</w:t>
      </w:r>
      <w:r w:rsidR="00110488">
        <w:rPr>
          <w:spacing w:val="-2"/>
        </w:rPr>
        <w:t xml:space="preserve"> </w:t>
      </w:r>
      <w:r w:rsidR="00110488">
        <w:rPr>
          <w:spacing w:val="-1"/>
        </w:rPr>
        <w:t>in</w:t>
      </w:r>
      <w:r w:rsidR="00110488">
        <w:t xml:space="preserve"> the</w:t>
      </w:r>
      <w:r w:rsidR="00110488">
        <w:rPr>
          <w:spacing w:val="-2"/>
        </w:rPr>
        <w:t xml:space="preserve"> </w:t>
      </w:r>
      <w:r w:rsidR="00110488">
        <w:rPr>
          <w:spacing w:val="-1"/>
        </w:rPr>
        <w:t>amount of</w:t>
      </w:r>
      <w:r w:rsidR="00110488">
        <w:t xml:space="preserve"> </w:t>
      </w:r>
      <w:r w:rsidR="00110488">
        <w:rPr>
          <w:spacing w:val="-1"/>
        </w:rPr>
        <w:t>an audit</w:t>
      </w:r>
      <w:r w:rsidR="00110488">
        <w:t xml:space="preserve"> claim. </w:t>
      </w:r>
      <w:r w:rsidR="00110488">
        <w:rPr>
          <w:spacing w:val="28"/>
        </w:rPr>
        <w:t xml:space="preserve"> </w:t>
      </w:r>
    </w:p>
    <w:p w:rsidR="00110488" w:rsidP="00110488" w:rsidRDefault="002F3458">
      <w:pPr>
        <w:pStyle w:val="BodyText"/>
        <w:spacing w:before="0" w:line="360" w:lineRule="auto"/>
        <w:ind w:left="547" w:right="3313"/>
      </w:pPr>
      <w:sdt>
        <w:sdtPr>
          <w:rPr>
            <w:spacing w:val="28"/>
          </w:rPr>
          <w:id w:val="-2050906751"/>
          <w14:checkbox>
            <w14:checked w14:val="0"/>
            <w14:checkedState w14:font="MS Gothic" w14:val="2612"/>
            <w14:uncheckedState w14:font="MS Gothic" w14:val="2610"/>
          </w14:checkbox>
        </w:sdtPr>
        <w:sdtContent>
          <w:r w:rsidR="00110488">
            <w:rPr>
              <w:rFonts w:hint="eastAsia" w:ascii="MS Gothic" w:hAnsi="MS Gothic" w:eastAsia="MS Gothic"/>
              <w:spacing w:val="28"/>
            </w:rPr>
            <w:t>☐</w:t>
          </w:r>
        </w:sdtContent>
      </w:sdt>
      <w:r w:rsidR="00110488">
        <w:t>State</w:t>
      </w:r>
      <w:r w:rsidR="00110488">
        <w:rPr>
          <w:spacing w:val="-1"/>
        </w:rPr>
        <w:t xml:space="preserve"> agency establishes and employs</w:t>
      </w:r>
      <w:r w:rsidR="00110488">
        <w:t xml:space="preserve"> </w:t>
      </w:r>
      <w:r w:rsidR="00110488">
        <w:rPr>
          <w:spacing w:val="-1"/>
        </w:rPr>
        <w:t>billing/offsetting of account procedures.</w:t>
      </w:r>
      <w:r w:rsidR="00110488">
        <w:rPr>
          <w:spacing w:val="27"/>
        </w:rPr>
        <w:t xml:space="preserve"> </w:t>
      </w:r>
      <w:sdt>
        <w:sdtPr>
          <w:rPr>
            <w:spacing w:val="27"/>
          </w:rPr>
          <w:id w:val="-1220826888"/>
          <w14:checkbox>
            <w14:checked w14:val="0"/>
            <w14:checkedState w14:font="MS Gothic" w14:val="2612"/>
            <w14:uncheckedState w14:font="MS Gothic" w14:val="2610"/>
          </w14:checkbox>
        </w:sdtPr>
        <w:sdtContent>
          <w:r w:rsidR="00110488">
            <w:rPr>
              <w:rFonts w:hint="eastAsia" w:ascii="MS Gothic" w:hAnsi="MS Gothic" w:eastAsia="MS Gothic"/>
              <w:spacing w:val="27"/>
            </w:rPr>
            <w:t>☐</w:t>
          </w:r>
        </w:sdtContent>
      </w:sdt>
      <w:r w:rsidR="00110488">
        <w:t>Other</w:t>
      </w:r>
      <w:r w:rsidR="00110488">
        <w:rPr>
          <w:spacing w:val="-6"/>
        </w:rPr>
        <w:t xml:space="preserve"> </w:t>
      </w:r>
      <w:r w:rsidR="00110488">
        <w:t xml:space="preserve">(specify): </w:t>
      </w:r>
      <w:r w:rsidR="00110488">
        <w:fldChar w:fldCharType="begin">
          <w:ffData>
            <w:name w:val="Text51"/>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Pr="00211EE0" w:rsidR="00110488" w:rsidP="00703A8E" w:rsidRDefault="00110488">
      <w:pPr>
        <w:pStyle w:val="BodyText"/>
        <w:numPr>
          <w:ilvl w:val="0"/>
          <w:numId w:val="133"/>
        </w:numPr>
        <w:rPr>
          <w:b/>
          <w:bCs/>
        </w:rPr>
      </w:pPr>
      <w:r w:rsidRPr="00211EE0">
        <w:rPr>
          <w:b/>
        </w:rPr>
        <w:t>State</w:t>
      </w:r>
      <w:r w:rsidRPr="00211EE0">
        <w:rPr>
          <w:b/>
          <w:spacing w:val="-4"/>
        </w:rPr>
        <w:t xml:space="preserve"> </w:t>
      </w:r>
      <w:r w:rsidRPr="00211EE0">
        <w:rPr>
          <w:b/>
        </w:rPr>
        <w:t>agency</w:t>
      </w:r>
      <w:r w:rsidRPr="00211EE0">
        <w:rPr>
          <w:b/>
          <w:spacing w:val="-3"/>
        </w:rPr>
        <w:t xml:space="preserve"> </w:t>
      </w:r>
      <w:r w:rsidRPr="00211EE0">
        <w:rPr>
          <w:b/>
        </w:rPr>
        <w:t>accounting</w:t>
      </w:r>
      <w:r w:rsidRPr="00211EE0">
        <w:rPr>
          <w:b/>
          <w:spacing w:val="-3"/>
        </w:rPr>
        <w:t xml:space="preserve"> </w:t>
      </w:r>
      <w:r w:rsidRPr="00211EE0">
        <w:rPr>
          <w:b/>
        </w:rPr>
        <w:t>procedures</w:t>
      </w:r>
      <w:r w:rsidRPr="00211EE0">
        <w:rPr>
          <w:b/>
          <w:spacing w:val="-3"/>
        </w:rPr>
        <w:t xml:space="preserve"> </w:t>
      </w:r>
      <w:r w:rsidRPr="00211EE0">
        <w:rPr>
          <w:b/>
        </w:rPr>
        <w:t>for</w:t>
      </w:r>
      <w:r w:rsidRPr="00211EE0">
        <w:rPr>
          <w:b/>
          <w:spacing w:val="-3"/>
        </w:rPr>
        <w:t xml:space="preserve"> </w:t>
      </w:r>
      <w:r w:rsidRPr="00211EE0">
        <w:rPr>
          <w:b/>
        </w:rPr>
        <w:t>claim</w:t>
      </w:r>
      <w:r w:rsidRPr="00211EE0">
        <w:rPr>
          <w:b/>
          <w:spacing w:val="-3"/>
        </w:rPr>
        <w:t xml:space="preserve"> </w:t>
      </w:r>
      <w:r w:rsidRPr="00211EE0">
        <w:rPr>
          <w:b/>
        </w:rPr>
        <w:t>amounts</w:t>
      </w:r>
      <w:r w:rsidRPr="00211EE0">
        <w:rPr>
          <w:b/>
          <w:spacing w:val="-2"/>
        </w:rPr>
        <w:t xml:space="preserve"> </w:t>
      </w:r>
      <w:r w:rsidRPr="00211EE0">
        <w:rPr>
          <w:b/>
        </w:rPr>
        <w:t>recovered:</w:t>
      </w:r>
    </w:p>
    <w:p w:rsidRPr="00A82CFA" w:rsidR="00110488" w:rsidP="00110488" w:rsidRDefault="00110488">
      <w:pPr>
        <w:pStyle w:val="Heading3"/>
        <w:tabs>
          <w:tab w:val="left" w:pos="480"/>
        </w:tabs>
        <w:spacing w:before="0"/>
        <w:ind w:firstLine="0"/>
        <w:rPr>
          <w:b w:val="0"/>
          <w:bCs w:val="0"/>
          <w:sz w:val="16"/>
          <w:szCs w:val="16"/>
        </w:rPr>
      </w:pPr>
    </w:p>
    <w:p w:rsidR="00110488" w:rsidP="00110488" w:rsidRDefault="002F3458">
      <w:pPr>
        <w:pStyle w:val="BodyText"/>
        <w:spacing w:before="0" w:line="360" w:lineRule="auto"/>
        <w:ind w:left="547" w:right="3050"/>
        <w:rPr>
          <w:spacing w:val="25"/>
          <w:w w:val="99"/>
        </w:rPr>
      </w:pPr>
      <w:sdt>
        <w:sdtPr>
          <w:rPr>
            <w:spacing w:val="-1"/>
          </w:rPr>
          <w:id w:val="-164443233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Recovered </w:t>
      </w:r>
      <w:r w:rsidR="00110488">
        <w:t>claim</w:t>
      </w:r>
      <w:r w:rsidR="00110488">
        <w:rPr>
          <w:spacing w:val="-2"/>
        </w:rPr>
        <w:t xml:space="preserve"> </w:t>
      </w:r>
      <w:r w:rsidR="00110488">
        <w:rPr>
          <w:spacing w:val="-1"/>
        </w:rPr>
        <w:t>amounts</w:t>
      </w:r>
      <w:r w:rsidR="00110488">
        <w:t xml:space="preserve"> from</w:t>
      </w:r>
      <w:r w:rsidR="00110488">
        <w:rPr>
          <w:spacing w:val="-2"/>
        </w:rPr>
        <w:t xml:space="preserve"> </w:t>
      </w:r>
      <w:r w:rsidR="00110488">
        <w:rPr>
          <w:spacing w:val="-1"/>
        </w:rPr>
        <w:t xml:space="preserve">prior </w:t>
      </w:r>
      <w:r w:rsidR="00110488">
        <w:t>fiscal</w:t>
      </w:r>
      <w:r w:rsidR="00110488">
        <w:rPr>
          <w:spacing w:val="-1"/>
        </w:rPr>
        <w:t xml:space="preserve"> </w:t>
      </w:r>
      <w:r w:rsidR="00110488">
        <w:t>years</w:t>
      </w:r>
      <w:r w:rsidR="00110488">
        <w:rPr>
          <w:spacing w:val="-2"/>
        </w:rPr>
        <w:t xml:space="preserve"> </w:t>
      </w:r>
      <w:r w:rsidR="00110488">
        <w:rPr>
          <w:spacing w:val="-1"/>
        </w:rPr>
        <w:t>are</w:t>
      </w:r>
      <w:r w:rsidR="00110488">
        <w:t xml:space="preserve"> returned</w:t>
      </w:r>
      <w:r w:rsidR="00110488">
        <w:rPr>
          <w:spacing w:val="-2"/>
        </w:rPr>
        <w:t xml:space="preserve"> </w:t>
      </w:r>
      <w:r w:rsidR="00110488">
        <w:t>to</w:t>
      </w:r>
      <w:r w:rsidR="00110488">
        <w:rPr>
          <w:spacing w:val="-2"/>
        </w:rPr>
        <w:t xml:space="preserve"> </w:t>
      </w:r>
      <w:r w:rsidR="00110488">
        <w:t>FNS.</w:t>
      </w:r>
      <w:r w:rsidR="00110488">
        <w:rPr>
          <w:w w:val="99"/>
        </w:rPr>
        <w:t xml:space="preserve"> </w:t>
      </w:r>
      <w:r w:rsidR="00110488">
        <w:rPr>
          <w:spacing w:val="25"/>
          <w:w w:val="99"/>
        </w:rPr>
        <w:t xml:space="preserve"> </w:t>
      </w:r>
    </w:p>
    <w:p w:rsidR="00110488" w:rsidP="00110488" w:rsidRDefault="002F3458">
      <w:pPr>
        <w:pStyle w:val="BodyText"/>
        <w:spacing w:before="0" w:line="360" w:lineRule="auto"/>
        <w:ind w:left="547" w:right="3050"/>
      </w:pPr>
      <w:sdt>
        <w:sdtPr>
          <w:rPr>
            <w:rFonts w:cs="Arial"/>
            <w:spacing w:val="25"/>
            <w:w w:val="99"/>
          </w:rPr>
          <w:id w:val="-721517131"/>
          <w14:checkbox>
            <w14:checked w14:val="0"/>
            <w14:checkedState w14:font="MS Gothic" w14:val="2612"/>
            <w14:uncheckedState w14:font="MS Gothic" w14:val="2610"/>
          </w14:checkbox>
        </w:sdtPr>
        <w:sdtContent>
          <w:r w:rsidR="00110488">
            <w:rPr>
              <w:rFonts w:hint="eastAsia" w:ascii="MS Gothic" w:hAnsi="MS Gothic" w:eastAsia="MS Gothic" w:cs="Arial"/>
              <w:spacing w:val="25"/>
              <w:w w:val="99"/>
            </w:rPr>
            <w:t>☐</w:t>
          </w:r>
        </w:sdtContent>
      </w:sdt>
      <w:r w:rsidR="00110488">
        <w:rPr>
          <w:spacing w:val="25"/>
          <w:w w:val="99"/>
        </w:rPr>
        <w:t xml:space="preserve"> </w:t>
      </w:r>
      <w:r w:rsidR="00110488">
        <w:rPr>
          <w:spacing w:val="-1"/>
        </w:rPr>
        <w:t>Recovered</w:t>
      </w:r>
      <w:r w:rsidR="00110488">
        <w:t xml:space="preserve"> claim</w:t>
      </w:r>
      <w:r w:rsidR="00110488">
        <w:rPr>
          <w:spacing w:val="-1"/>
        </w:rPr>
        <w:t xml:space="preserve"> amounts</w:t>
      </w:r>
      <w:r w:rsidR="00110488">
        <w:t xml:space="preserve"> </w:t>
      </w:r>
      <w:r w:rsidR="00110488">
        <w:rPr>
          <w:spacing w:val="-1"/>
        </w:rPr>
        <w:t>are</w:t>
      </w:r>
      <w:r w:rsidR="00110488">
        <w:t xml:space="preserve"> reallocated</w:t>
      </w:r>
      <w:r w:rsidR="00110488">
        <w:rPr>
          <w:spacing w:val="-1"/>
        </w:rPr>
        <w:t xml:space="preserve"> if</w:t>
      </w:r>
      <w:r w:rsidR="00110488">
        <w:t xml:space="preserve"> collected</w:t>
      </w:r>
      <w:r w:rsidR="00110488">
        <w:rPr>
          <w:spacing w:val="-1"/>
        </w:rPr>
        <w:t xml:space="preserve"> within</w:t>
      </w:r>
      <w:r w:rsidR="00110488">
        <w:t xml:space="preserve"> the</w:t>
      </w:r>
      <w:r w:rsidR="00110488">
        <w:rPr>
          <w:spacing w:val="-1"/>
        </w:rPr>
        <w:t xml:space="preserve"> </w:t>
      </w:r>
      <w:r w:rsidR="00110488">
        <w:t>same</w:t>
      </w:r>
      <w:r w:rsidR="00110488">
        <w:rPr>
          <w:spacing w:val="-1"/>
        </w:rPr>
        <w:t xml:space="preserve"> </w:t>
      </w:r>
      <w:r w:rsidR="00110488">
        <w:t>fiscal</w:t>
      </w:r>
      <w:r w:rsidR="00110488">
        <w:rPr>
          <w:spacing w:val="-1"/>
        </w:rPr>
        <w:t xml:space="preserve"> </w:t>
      </w:r>
      <w:r w:rsidR="00110488">
        <w:t>year.</w:t>
      </w:r>
      <w:r w:rsidR="00110488">
        <w:rPr>
          <w:spacing w:val="26"/>
        </w:rPr>
        <w:t xml:space="preserve"> </w:t>
      </w:r>
      <w:sdt>
        <w:sdtPr>
          <w:rPr>
            <w:spacing w:val="26"/>
          </w:rPr>
          <w:id w:val="-1156833662"/>
          <w14:checkbox>
            <w14:checked w14:val="0"/>
            <w14:checkedState w14:font="MS Gothic" w14:val="2612"/>
            <w14:uncheckedState w14:font="MS Gothic" w14:val="2610"/>
          </w14:checkbox>
        </w:sdtPr>
        <w:sdtContent>
          <w:r w:rsidR="00110488">
            <w:rPr>
              <w:rFonts w:hint="eastAsia" w:ascii="MS Gothic" w:hAnsi="MS Gothic" w:eastAsia="MS Gothic"/>
              <w:spacing w:val="26"/>
            </w:rPr>
            <w:t>☐</w:t>
          </w:r>
        </w:sdtContent>
      </w:sdt>
      <w:r w:rsidR="00110488">
        <w:rPr>
          <w:spacing w:val="26"/>
        </w:rPr>
        <w:t xml:space="preserve"> </w:t>
      </w:r>
      <w:r w:rsidR="00110488">
        <w:rPr>
          <w:spacing w:val="-1"/>
        </w:rPr>
        <w:t>Claim</w:t>
      </w:r>
      <w:r w:rsidR="00110488">
        <w:t xml:space="preserve"> </w:t>
      </w:r>
      <w:r w:rsidR="00110488">
        <w:rPr>
          <w:spacing w:val="-1"/>
        </w:rPr>
        <w:t>amounts</w:t>
      </w:r>
      <w:r w:rsidR="00110488">
        <w:t xml:space="preserve"> </w:t>
      </w:r>
      <w:r w:rsidR="00110488">
        <w:rPr>
          <w:spacing w:val="-1"/>
        </w:rPr>
        <w:t>are</w:t>
      </w:r>
      <w:r w:rsidR="00110488">
        <w:t xml:space="preserve"> verified</w:t>
      </w:r>
      <w:r w:rsidR="00110488">
        <w:rPr>
          <w:spacing w:val="-1"/>
        </w:rPr>
        <w:t xml:space="preserve"> with</w:t>
      </w:r>
      <w:r w:rsidR="00110488">
        <w:t xml:space="preserve"> </w:t>
      </w:r>
      <w:r w:rsidR="00110488">
        <w:rPr>
          <w:spacing w:val="-1"/>
        </w:rPr>
        <w:t>local</w:t>
      </w:r>
      <w:r w:rsidR="00110488">
        <w:t xml:space="preserve"> </w:t>
      </w:r>
      <w:r w:rsidR="00110488">
        <w:rPr>
          <w:spacing w:val="-1"/>
        </w:rPr>
        <w:t>agency.</w:t>
      </w:r>
    </w:p>
    <w:p w:rsidR="00110488" w:rsidP="00110488" w:rsidRDefault="002F3458">
      <w:pPr>
        <w:pStyle w:val="BodyText"/>
        <w:spacing w:before="0" w:line="360" w:lineRule="auto"/>
        <w:ind w:left="547"/>
      </w:pPr>
      <w:sdt>
        <w:sdtPr>
          <w:id w:val="183210101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52"/>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spacing w:line="20" w:lineRule="atLeast"/>
        <w:ind w:left="2270"/>
        <w:rPr>
          <w:rFonts w:ascii="Arial" w:hAnsi="Arial" w:eastAsia="Arial" w:cs="Arial"/>
          <w:sz w:val="2"/>
          <w:szCs w:val="2"/>
        </w:rPr>
      </w:pPr>
    </w:p>
    <w:p w:rsidR="00110488" w:rsidP="00110488" w:rsidRDefault="00110488">
      <w:pPr>
        <w:spacing w:before="1"/>
        <w:rPr>
          <w:rFonts w:ascii="Arial" w:hAnsi="Arial" w:eastAsia="Arial" w:cs="Arial"/>
          <w:sz w:val="9"/>
          <w:szCs w:val="9"/>
        </w:rPr>
      </w:pPr>
    </w:p>
    <w:p w:rsidR="00110488" w:rsidP="00110488" w:rsidRDefault="00110488">
      <w:pPr>
        <w:pStyle w:val="BodyText"/>
        <w:ind w:left="547"/>
        <w:rPr>
          <w:b/>
        </w:rPr>
      </w:pPr>
      <w:r w:rsidRPr="006A695B">
        <w:rPr>
          <w:b/>
          <w:spacing w:val="-1"/>
        </w:rPr>
        <w:t>ADDITIONAL</w:t>
      </w:r>
      <w:r w:rsidRPr="006A695B">
        <w:rPr>
          <w:b/>
          <w:spacing w:val="-7"/>
        </w:rPr>
        <w:t xml:space="preserve"> </w:t>
      </w:r>
      <w:r w:rsidRPr="006A695B">
        <w:rPr>
          <w:b/>
          <w:spacing w:val="-1"/>
        </w:rPr>
        <w:t>DETAIL:</w:t>
      </w:r>
      <w:r w:rsidRPr="006A695B">
        <w:rPr>
          <w:b/>
          <w:spacing w:val="-6"/>
        </w:rPr>
        <w:t xml:space="preserve"> </w:t>
      </w:r>
      <w:r w:rsidRPr="006A695B">
        <w:rPr>
          <w:b/>
        </w:rPr>
        <w:t>Monitoring</w:t>
      </w:r>
      <w:r w:rsidRPr="006A695B">
        <w:rPr>
          <w:b/>
          <w:spacing w:val="-6"/>
        </w:rPr>
        <w:t xml:space="preserve"> </w:t>
      </w:r>
      <w:r w:rsidRPr="006A695B">
        <w:rPr>
          <w:b/>
        </w:rPr>
        <w:t>&amp;</w:t>
      </w:r>
      <w:r w:rsidRPr="006A695B">
        <w:rPr>
          <w:b/>
          <w:spacing w:val="-7"/>
        </w:rPr>
        <w:t xml:space="preserve"> </w:t>
      </w:r>
      <w:r w:rsidRPr="006A695B">
        <w:rPr>
          <w:b/>
          <w:spacing w:val="-1"/>
        </w:rPr>
        <w:t>Audits</w:t>
      </w:r>
      <w:r w:rsidRPr="006A695B">
        <w:rPr>
          <w:b/>
          <w:spacing w:val="-6"/>
        </w:rPr>
        <w:t xml:space="preserve"> </w:t>
      </w:r>
      <w:r w:rsidRPr="006A695B">
        <w:rPr>
          <w:b/>
          <w:spacing w:val="-1"/>
        </w:rPr>
        <w:t>Appendix</w:t>
      </w:r>
      <w:r w:rsidRPr="006A695B">
        <w:rPr>
          <w:b/>
          <w:spacing w:val="-7"/>
        </w:rPr>
        <w:t xml:space="preserve"> </w:t>
      </w:r>
      <w:r w:rsidRPr="006A695B">
        <w:rPr>
          <w:b/>
          <w:spacing w:val="-1"/>
        </w:rPr>
        <w:t>and/or</w:t>
      </w:r>
      <w:r w:rsidRPr="006A695B">
        <w:rPr>
          <w:b/>
          <w:spacing w:val="-6"/>
        </w:rPr>
        <w:t xml:space="preserve"> </w:t>
      </w:r>
      <w:r w:rsidRPr="006A695B">
        <w:rPr>
          <w:b/>
        </w:rPr>
        <w:t>Procedure</w:t>
      </w:r>
      <w:r w:rsidRPr="006A695B">
        <w:rPr>
          <w:b/>
          <w:spacing w:val="-7"/>
        </w:rPr>
        <w:t xml:space="preserve"> </w:t>
      </w:r>
      <w:r w:rsidRPr="006A695B">
        <w:rPr>
          <w:b/>
        </w:rPr>
        <w:t>Manual</w:t>
      </w:r>
      <w:r w:rsidRPr="006A695B">
        <w:rPr>
          <w:b/>
          <w:spacing w:val="-6"/>
        </w:rPr>
        <w:t xml:space="preserve"> </w:t>
      </w:r>
      <w:r w:rsidRPr="006A695B">
        <w:rPr>
          <w:b/>
        </w:rPr>
        <w:t xml:space="preserve">(citation): </w:t>
      </w:r>
      <w:r w:rsidRPr="006A695B">
        <w:rPr>
          <w:b/>
        </w:rPr>
        <w:fldChar w:fldCharType="begin">
          <w:ffData>
            <w:name w:val="Text53"/>
            <w:enabled/>
            <w:calcOnExit w:val="0"/>
            <w:textInput/>
          </w:ffData>
        </w:fldChar>
      </w:r>
      <w:r w:rsidRPr="006A695B">
        <w:rPr>
          <w:b/>
        </w:rPr>
        <w:instrText xml:space="preserve"> FORMTEXT </w:instrText>
      </w:r>
      <w:r w:rsidRPr="006A695B">
        <w:rPr>
          <w:b/>
        </w:rPr>
      </w:r>
      <w:r w:rsidRPr="006A695B">
        <w:rPr>
          <w:b/>
        </w:rPr>
        <w:fldChar w:fldCharType="separate"/>
      </w:r>
      <w:r w:rsidRPr="006A695B">
        <w:rPr>
          <w:b/>
          <w:noProof/>
        </w:rPr>
        <w:t> </w:t>
      </w:r>
      <w:r w:rsidRPr="006A695B">
        <w:rPr>
          <w:b/>
          <w:noProof/>
        </w:rPr>
        <w:t> </w:t>
      </w:r>
      <w:r w:rsidRPr="006A695B">
        <w:rPr>
          <w:b/>
          <w:noProof/>
        </w:rPr>
        <w:t> </w:t>
      </w:r>
      <w:r w:rsidRPr="006A695B">
        <w:rPr>
          <w:b/>
          <w:noProof/>
        </w:rPr>
        <w:t> </w:t>
      </w:r>
      <w:r w:rsidRPr="006A695B">
        <w:rPr>
          <w:b/>
          <w:noProof/>
        </w:rPr>
        <w:t> </w:t>
      </w:r>
      <w:r w:rsidRPr="006A695B">
        <w:rPr>
          <w:b/>
        </w:rPr>
        <w:fldChar w:fldCharType="end"/>
      </w:r>
    </w:p>
    <w:p w:rsidRPr="006A695B" w:rsidR="00110488" w:rsidP="00110488" w:rsidRDefault="00110488">
      <w:pPr>
        <w:pStyle w:val="BodyText"/>
        <w:ind w:left="547"/>
        <w:rPr>
          <w:b/>
          <w:bCs/>
        </w:rPr>
      </w:pPr>
    </w:p>
    <w:p w:rsidR="00110488" w:rsidP="00703A8E" w:rsidRDefault="00110488">
      <w:pPr>
        <w:numPr>
          <w:ilvl w:val="1"/>
          <w:numId w:val="128"/>
        </w:numPr>
        <w:tabs>
          <w:tab w:val="left" w:pos="480"/>
        </w:tabs>
        <w:spacing w:before="74"/>
        <w:rPr>
          <w:rFonts w:ascii="Arial" w:hAnsi="Arial" w:eastAsia="Arial" w:cs="Arial"/>
          <w:sz w:val="20"/>
          <w:szCs w:val="20"/>
        </w:rPr>
      </w:pPr>
      <w:r>
        <w:rPr>
          <w:rFonts w:ascii="Arial"/>
          <w:b/>
          <w:spacing w:val="-1"/>
          <w:sz w:val="20"/>
        </w:rPr>
        <w:t>Availability</w:t>
      </w:r>
      <w:r>
        <w:rPr>
          <w:rFonts w:ascii="Arial"/>
          <w:b/>
          <w:spacing w:val="-6"/>
          <w:sz w:val="20"/>
        </w:rPr>
        <w:t xml:space="preserve"> </w:t>
      </w:r>
      <w:r>
        <w:rPr>
          <w:rFonts w:ascii="Arial"/>
          <w:b/>
          <w:sz w:val="20"/>
        </w:rPr>
        <w:t>of</w:t>
      </w:r>
      <w:r>
        <w:rPr>
          <w:rFonts w:ascii="Arial"/>
          <w:b/>
          <w:spacing w:val="-7"/>
          <w:sz w:val="20"/>
        </w:rPr>
        <w:t xml:space="preserve"> </w:t>
      </w:r>
      <w:r>
        <w:rPr>
          <w:rFonts w:ascii="Arial"/>
          <w:b/>
          <w:spacing w:val="-1"/>
          <w:sz w:val="20"/>
        </w:rPr>
        <w:t>Audit</w:t>
      </w:r>
      <w:r>
        <w:rPr>
          <w:rFonts w:ascii="Arial"/>
          <w:b/>
          <w:spacing w:val="-6"/>
          <w:sz w:val="20"/>
        </w:rPr>
        <w:t xml:space="preserve"> </w:t>
      </w:r>
      <w:r>
        <w:rPr>
          <w:rFonts w:ascii="Arial"/>
          <w:b/>
          <w:spacing w:val="-1"/>
          <w:sz w:val="20"/>
        </w:rPr>
        <w:t>Reports</w:t>
      </w:r>
    </w:p>
    <w:p w:rsidR="00110488" w:rsidP="00703A8E" w:rsidRDefault="00110488">
      <w:pPr>
        <w:numPr>
          <w:ilvl w:val="0"/>
          <w:numId w:val="138"/>
        </w:numPr>
        <w:tabs>
          <w:tab w:val="left" w:pos="480"/>
        </w:tabs>
        <w:spacing w:before="130" w:line="250" w:lineRule="auto"/>
        <w:ind w:right="856"/>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receives</w:t>
      </w:r>
      <w:r>
        <w:rPr>
          <w:rFonts w:ascii="Arial"/>
          <w:b/>
          <w:spacing w:val="-4"/>
          <w:sz w:val="20"/>
        </w:rPr>
        <w:t xml:space="preserve"> </w:t>
      </w:r>
      <w:r>
        <w:rPr>
          <w:rFonts w:ascii="Arial"/>
          <w:b/>
          <w:spacing w:val="-1"/>
          <w:sz w:val="20"/>
        </w:rPr>
        <w:t>and</w:t>
      </w:r>
      <w:r>
        <w:rPr>
          <w:rFonts w:ascii="Arial"/>
          <w:b/>
          <w:spacing w:val="-3"/>
          <w:sz w:val="20"/>
        </w:rPr>
        <w:t xml:space="preserve"> </w:t>
      </w:r>
      <w:r>
        <w:rPr>
          <w:rFonts w:ascii="Arial"/>
          <w:b/>
          <w:spacing w:val="-1"/>
          <w:sz w:val="20"/>
        </w:rPr>
        <w:t>maintains</w:t>
      </w:r>
      <w:r>
        <w:rPr>
          <w:rFonts w:ascii="Arial"/>
          <w:b/>
          <w:spacing w:val="-3"/>
          <w:sz w:val="20"/>
        </w:rPr>
        <w:t xml:space="preserve"> </w:t>
      </w:r>
      <w:r>
        <w:rPr>
          <w:rFonts w:ascii="Arial"/>
          <w:b/>
          <w:sz w:val="20"/>
        </w:rPr>
        <w:t>for</w:t>
      </w:r>
      <w:r>
        <w:rPr>
          <w:rFonts w:ascii="Arial"/>
          <w:b/>
          <w:spacing w:val="-4"/>
          <w:sz w:val="20"/>
        </w:rPr>
        <w:t xml:space="preserve"> </w:t>
      </w:r>
      <w:r>
        <w:rPr>
          <w:rFonts w:ascii="Arial"/>
          <w:b/>
          <w:spacing w:val="-1"/>
          <w:sz w:val="20"/>
        </w:rPr>
        <w:t>at</w:t>
      </w:r>
      <w:r>
        <w:rPr>
          <w:rFonts w:ascii="Arial"/>
          <w:b/>
          <w:spacing w:val="-3"/>
          <w:sz w:val="20"/>
        </w:rPr>
        <w:t xml:space="preserve"> </w:t>
      </w:r>
      <w:r>
        <w:rPr>
          <w:rFonts w:ascii="Arial"/>
          <w:b/>
          <w:sz w:val="20"/>
        </w:rPr>
        <w:t>least</w:t>
      </w:r>
      <w:r>
        <w:rPr>
          <w:rFonts w:ascii="Arial"/>
          <w:b/>
          <w:spacing w:val="-4"/>
          <w:sz w:val="20"/>
        </w:rPr>
        <w:t xml:space="preserve"> </w:t>
      </w:r>
      <w:r>
        <w:rPr>
          <w:rFonts w:ascii="Arial"/>
          <w:b/>
          <w:sz w:val="20"/>
        </w:rPr>
        <w:t>three</w:t>
      </w:r>
      <w:r>
        <w:rPr>
          <w:rFonts w:ascii="Arial"/>
          <w:b/>
          <w:spacing w:val="-5"/>
          <w:sz w:val="20"/>
        </w:rPr>
        <w:t xml:space="preserve"> </w:t>
      </w:r>
      <w:r>
        <w:rPr>
          <w:rFonts w:ascii="Arial"/>
          <w:b/>
          <w:spacing w:val="-1"/>
          <w:sz w:val="20"/>
        </w:rPr>
        <w:t>years</w:t>
      </w:r>
      <w:r>
        <w:rPr>
          <w:rFonts w:ascii="Arial"/>
          <w:b/>
          <w:spacing w:val="-3"/>
          <w:sz w:val="20"/>
        </w:rPr>
        <w:t xml:space="preserve"> </w:t>
      </w:r>
      <w:r>
        <w:rPr>
          <w:rFonts w:ascii="Arial"/>
          <w:b/>
          <w:spacing w:val="-1"/>
          <w:sz w:val="20"/>
        </w:rPr>
        <w:t>copies</w:t>
      </w:r>
      <w:r>
        <w:rPr>
          <w:rFonts w:ascii="Arial"/>
          <w:b/>
          <w:spacing w:val="-3"/>
          <w:sz w:val="20"/>
        </w:rPr>
        <w:t xml:space="preserve"> </w:t>
      </w:r>
      <w:r>
        <w:rPr>
          <w:rFonts w:ascii="Arial"/>
          <w:b/>
          <w:sz w:val="20"/>
        </w:rPr>
        <w:t>of</w:t>
      </w:r>
      <w:r>
        <w:rPr>
          <w:rFonts w:ascii="Arial"/>
          <w:b/>
          <w:spacing w:val="-5"/>
          <w:sz w:val="20"/>
        </w:rPr>
        <w:t xml:space="preserve"> </w:t>
      </w:r>
      <w:r>
        <w:rPr>
          <w:rFonts w:ascii="Arial"/>
          <w:b/>
          <w:spacing w:val="-1"/>
          <w:sz w:val="20"/>
        </w:rPr>
        <w:t>all</w:t>
      </w:r>
      <w:r>
        <w:rPr>
          <w:rFonts w:ascii="Arial"/>
          <w:b/>
          <w:spacing w:val="-3"/>
          <w:sz w:val="20"/>
        </w:rPr>
        <w:t xml:space="preserve"> </w:t>
      </w:r>
      <w:r>
        <w:rPr>
          <w:rFonts w:ascii="Arial"/>
          <w:b/>
          <w:sz w:val="20"/>
        </w:rPr>
        <w:t>organization-wide</w:t>
      </w:r>
      <w:r>
        <w:rPr>
          <w:rFonts w:ascii="Arial"/>
          <w:b/>
          <w:spacing w:val="-4"/>
          <w:sz w:val="20"/>
        </w:rPr>
        <w:t xml:space="preserve"> </w:t>
      </w:r>
      <w:r>
        <w:rPr>
          <w:rFonts w:ascii="Arial"/>
          <w:b/>
          <w:spacing w:val="-1"/>
          <w:sz w:val="20"/>
        </w:rPr>
        <w:t>audits</w:t>
      </w:r>
      <w:r>
        <w:rPr>
          <w:rFonts w:ascii="Arial"/>
          <w:b/>
          <w:spacing w:val="28"/>
          <w:w w:val="99"/>
          <w:sz w:val="20"/>
        </w:rPr>
        <w:t xml:space="preserve"> </w:t>
      </w:r>
      <w:r>
        <w:rPr>
          <w:rFonts w:ascii="Arial"/>
          <w:b/>
          <w:sz w:val="20"/>
        </w:rPr>
        <w:t>involving</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WIC</w:t>
      </w:r>
      <w:r>
        <w:rPr>
          <w:rFonts w:ascii="Arial"/>
          <w:b/>
          <w:spacing w:val="-5"/>
          <w:sz w:val="20"/>
        </w:rPr>
        <w:t xml:space="preserve"> </w:t>
      </w:r>
      <w:r>
        <w:rPr>
          <w:rFonts w:ascii="Arial"/>
          <w:b/>
          <w:sz w:val="20"/>
        </w:rPr>
        <w:t>Program</w:t>
      </w:r>
      <w:r>
        <w:rPr>
          <w:rFonts w:ascii="Arial"/>
          <w:b/>
          <w:spacing w:val="-5"/>
          <w:sz w:val="20"/>
        </w:rPr>
        <w:t xml:space="preserve"> </w:t>
      </w:r>
      <w:r>
        <w:rPr>
          <w:rFonts w:ascii="Arial"/>
          <w:b/>
          <w:spacing w:val="-1"/>
          <w:sz w:val="20"/>
        </w:rPr>
        <w:t>and</w:t>
      </w:r>
      <w:r>
        <w:rPr>
          <w:rFonts w:ascii="Arial"/>
          <w:b/>
          <w:spacing w:val="-5"/>
          <w:sz w:val="20"/>
        </w:rPr>
        <w:t xml:space="preserve"> </w:t>
      </w:r>
      <w:r>
        <w:rPr>
          <w:rFonts w:ascii="Arial"/>
          <w:b/>
          <w:spacing w:val="-1"/>
          <w:sz w:val="20"/>
        </w:rPr>
        <w:t>maintains</w:t>
      </w:r>
      <w:r>
        <w:rPr>
          <w:rFonts w:ascii="Arial"/>
          <w:b/>
          <w:spacing w:val="-5"/>
          <w:sz w:val="20"/>
        </w:rPr>
        <w:t xml:space="preserve"> </w:t>
      </w:r>
      <w:r>
        <w:rPr>
          <w:rFonts w:ascii="Arial"/>
          <w:b/>
          <w:sz w:val="20"/>
        </w:rPr>
        <w:t>a</w:t>
      </w:r>
      <w:r>
        <w:rPr>
          <w:rFonts w:ascii="Arial"/>
          <w:b/>
          <w:spacing w:val="-5"/>
          <w:sz w:val="20"/>
        </w:rPr>
        <w:t xml:space="preserve"> </w:t>
      </w:r>
      <w:r>
        <w:rPr>
          <w:rFonts w:ascii="Arial"/>
          <w:b/>
          <w:sz w:val="20"/>
        </w:rPr>
        <w:t>listing</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those</w:t>
      </w:r>
      <w:r>
        <w:rPr>
          <w:rFonts w:ascii="Arial"/>
          <w:b/>
          <w:spacing w:val="-5"/>
          <w:sz w:val="20"/>
        </w:rPr>
        <w:t xml:space="preserve"> </w:t>
      </w:r>
      <w:r>
        <w:rPr>
          <w:rFonts w:ascii="Arial"/>
          <w:b/>
          <w:spacing w:val="-1"/>
          <w:sz w:val="20"/>
        </w:rPr>
        <w:t>audits.</w:t>
      </w:r>
    </w:p>
    <w:p w:rsidR="00110488" w:rsidP="00110488" w:rsidRDefault="002F3458">
      <w:pPr>
        <w:pStyle w:val="BodyText"/>
        <w:tabs>
          <w:tab w:val="left" w:pos="1799"/>
        </w:tabs>
        <w:spacing w:before="120"/>
        <w:ind w:hanging="300"/>
      </w:pPr>
      <w:sdt>
        <w:sdtPr>
          <w:id w:val="-161666595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63787715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 xml:space="preserve">No, </w:t>
      </w:r>
      <w:r w:rsidR="00110488">
        <w:t>copies</w:t>
      </w:r>
      <w:r w:rsidR="00110488">
        <w:rPr>
          <w:spacing w:val="-2"/>
        </w:rPr>
        <w:t xml:space="preserve"> </w:t>
      </w:r>
      <w:r w:rsidR="00110488">
        <w:rPr>
          <w:spacing w:val="-1"/>
        </w:rPr>
        <w:t>are</w:t>
      </w:r>
      <w:r w:rsidR="00110488">
        <w:t xml:space="preserve"> retained</w:t>
      </w:r>
      <w:r w:rsidR="00110488">
        <w:rPr>
          <w:spacing w:val="-2"/>
        </w:rPr>
        <w:t xml:space="preserve"> </w:t>
      </w:r>
      <w:r w:rsidR="00110488">
        <w:rPr>
          <w:spacing w:val="-1"/>
        </w:rPr>
        <w:t xml:space="preserve">by: </w:t>
      </w:r>
      <w:r w:rsidR="00110488">
        <w:rPr>
          <w:spacing w:val="-1"/>
        </w:rPr>
        <w:fldChar w:fldCharType="begin">
          <w:ffData>
            <w:name w:val="Text56"/>
            <w:enabled/>
            <w:calcOnExit w:val="0"/>
            <w:textInput/>
          </w:ffData>
        </w:fldChar>
      </w:r>
      <w:r w:rsidR="00110488">
        <w:rPr>
          <w:spacing w:val="-1"/>
        </w:rPr>
        <w:instrText xml:space="preserve"> FORMTEXT </w:instrText>
      </w:r>
      <w:r w:rsidR="00110488">
        <w:rPr>
          <w:spacing w:val="-1"/>
        </w:rPr>
      </w:r>
      <w:r w:rsidR="00110488">
        <w:rPr>
          <w:spacing w:val="-1"/>
        </w:rPr>
        <w:fldChar w:fldCharType="separate"/>
      </w:r>
      <w:r w:rsidR="00110488">
        <w:rPr>
          <w:noProof/>
          <w:spacing w:val="-1"/>
        </w:rPr>
        <w:t> </w:t>
      </w:r>
      <w:r w:rsidR="00110488">
        <w:rPr>
          <w:noProof/>
          <w:spacing w:val="-1"/>
        </w:rPr>
        <w:t> </w:t>
      </w:r>
      <w:r w:rsidR="00110488">
        <w:rPr>
          <w:noProof/>
          <w:spacing w:val="-1"/>
        </w:rPr>
        <w:t> </w:t>
      </w:r>
      <w:r w:rsidR="00110488">
        <w:rPr>
          <w:noProof/>
          <w:spacing w:val="-1"/>
        </w:rPr>
        <w:t> </w:t>
      </w:r>
      <w:r w:rsidR="00110488">
        <w:rPr>
          <w:noProof/>
          <w:spacing w:val="-1"/>
        </w:rPr>
        <w:t> </w:t>
      </w:r>
      <w:r w:rsidR="00110488">
        <w:rPr>
          <w:spacing w:val="-1"/>
        </w:rPr>
        <w:fldChar w:fldCharType="end"/>
      </w:r>
    </w:p>
    <w:p w:rsidR="00110488" w:rsidP="00110488" w:rsidRDefault="00110488">
      <w:pPr>
        <w:spacing w:line="20" w:lineRule="atLeast"/>
        <w:ind w:left="4310"/>
        <w:rPr>
          <w:rFonts w:ascii="Arial" w:hAnsi="Arial" w:eastAsia="Arial" w:cs="Arial"/>
          <w:sz w:val="2"/>
          <w:szCs w:val="2"/>
        </w:rPr>
      </w:pPr>
    </w:p>
    <w:p w:rsidRPr="00233EB1" w:rsidR="00110488" w:rsidP="00703A8E" w:rsidRDefault="00110488">
      <w:pPr>
        <w:pStyle w:val="BodyText"/>
        <w:numPr>
          <w:ilvl w:val="0"/>
          <w:numId w:val="138"/>
        </w:numPr>
        <w:rPr>
          <w:b/>
          <w:bCs/>
        </w:rPr>
      </w:pPr>
      <w:r w:rsidRPr="00233EB1">
        <w:rPr>
          <w:b/>
        </w:rPr>
        <w:t>Procedures</w:t>
      </w:r>
      <w:r w:rsidRPr="00233EB1">
        <w:rPr>
          <w:b/>
          <w:spacing w:val="-4"/>
        </w:rPr>
        <w:t xml:space="preserve"> </w:t>
      </w:r>
      <w:r w:rsidRPr="00233EB1">
        <w:rPr>
          <w:b/>
        </w:rPr>
        <w:t>used</w:t>
      </w:r>
      <w:r w:rsidRPr="00233EB1">
        <w:rPr>
          <w:b/>
          <w:spacing w:val="-4"/>
        </w:rPr>
        <w:t xml:space="preserve"> </w:t>
      </w:r>
      <w:r w:rsidRPr="00233EB1">
        <w:rPr>
          <w:b/>
        </w:rPr>
        <w:t>for</w:t>
      </w:r>
      <w:r w:rsidRPr="00233EB1">
        <w:rPr>
          <w:b/>
          <w:spacing w:val="-3"/>
        </w:rPr>
        <w:t xml:space="preserve"> </w:t>
      </w:r>
      <w:r w:rsidRPr="00233EB1">
        <w:rPr>
          <w:b/>
          <w:spacing w:val="-1"/>
        </w:rPr>
        <w:t>maintaining</w:t>
      </w:r>
      <w:r w:rsidRPr="00233EB1">
        <w:rPr>
          <w:b/>
          <w:spacing w:val="-3"/>
        </w:rPr>
        <w:t xml:space="preserve"> </w:t>
      </w:r>
      <w:r w:rsidRPr="00233EB1">
        <w:rPr>
          <w:b/>
        </w:rPr>
        <w:t>files</w:t>
      </w:r>
      <w:r w:rsidRPr="00233EB1">
        <w:rPr>
          <w:b/>
          <w:spacing w:val="-3"/>
        </w:rPr>
        <w:t xml:space="preserve"> </w:t>
      </w:r>
      <w:r w:rsidRPr="00233EB1">
        <w:rPr>
          <w:b/>
        </w:rPr>
        <w:t>to</w:t>
      </w:r>
      <w:r w:rsidRPr="00233EB1">
        <w:rPr>
          <w:b/>
          <w:spacing w:val="-3"/>
        </w:rPr>
        <w:t xml:space="preserve"> </w:t>
      </w:r>
      <w:r w:rsidRPr="00233EB1">
        <w:rPr>
          <w:b/>
          <w:spacing w:val="-1"/>
        </w:rPr>
        <w:t>reflect</w:t>
      </w:r>
      <w:r w:rsidRPr="00233EB1">
        <w:rPr>
          <w:b/>
          <w:spacing w:val="-3"/>
        </w:rPr>
        <w:t xml:space="preserve"> </w:t>
      </w:r>
      <w:r w:rsidRPr="00233EB1">
        <w:rPr>
          <w:b/>
        </w:rPr>
        <w:t>the</w:t>
      </w:r>
      <w:r w:rsidRPr="00233EB1">
        <w:rPr>
          <w:b/>
          <w:spacing w:val="-2"/>
        </w:rPr>
        <w:t xml:space="preserve"> </w:t>
      </w:r>
      <w:r w:rsidRPr="00233EB1">
        <w:rPr>
          <w:b/>
        </w:rPr>
        <w:t>trail</w:t>
      </w:r>
      <w:r w:rsidRPr="00233EB1">
        <w:rPr>
          <w:b/>
          <w:spacing w:val="-3"/>
        </w:rPr>
        <w:t xml:space="preserve"> </w:t>
      </w:r>
      <w:r w:rsidRPr="00233EB1">
        <w:rPr>
          <w:b/>
        </w:rPr>
        <w:t>from</w:t>
      </w:r>
      <w:r w:rsidRPr="00233EB1">
        <w:rPr>
          <w:b/>
          <w:spacing w:val="-4"/>
        </w:rPr>
        <w:t xml:space="preserve"> </w:t>
      </w:r>
      <w:r w:rsidRPr="00233EB1">
        <w:rPr>
          <w:b/>
        </w:rPr>
        <w:t>the</w:t>
      </w:r>
      <w:r w:rsidRPr="00233EB1">
        <w:rPr>
          <w:b/>
          <w:spacing w:val="-3"/>
        </w:rPr>
        <w:t xml:space="preserve"> </w:t>
      </w:r>
      <w:r w:rsidRPr="00233EB1">
        <w:rPr>
          <w:b/>
          <w:spacing w:val="-1"/>
        </w:rPr>
        <w:t>receipt</w:t>
      </w:r>
      <w:r w:rsidRPr="00233EB1">
        <w:rPr>
          <w:b/>
          <w:spacing w:val="-3"/>
        </w:rPr>
        <w:t xml:space="preserve"> </w:t>
      </w:r>
      <w:r w:rsidRPr="00233EB1">
        <w:rPr>
          <w:b/>
        </w:rPr>
        <w:t>of</w:t>
      </w:r>
      <w:r w:rsidRPr="00233EB1">
        <w:rPr>
          <w:b/>
          <w:spacing w:val="-4"/>
        </w:rPr>
        <w:t xml:space="preserve"> </w:t>
      </w:r>
      <w:r w:rsidRPr="00233EB1">
        <w:rPr>
          <w:b/>
        </w:rPr>
        <w:t>the</w:t>
      </w:r>
      <w:r w:rsidRPr="00233EB1">
        <w:rPr>
          <w:b/>
          <w:spacing w:val="-3"/>
        </w:rPr>
        <w:t xml:space="preserve"> </w:t>
      </w:r>
      <w:r w:rsidRPr="00233EB1">
        <w:rPr>
          <w:b/>
          <w:spacing w:val="-1"/>
        </w:rPr>
        <w:t>audit</w:t>
      </w:r>
      <w:r w:rsidRPr="00233EB1">
        <w:rPr>
          <w:b/>
          <w:spacing w:val="-3"/>
        </w:rPr>
        <w:t xml:space="preserve"> </w:t>
      </w:r>
      <w:r w:rsidRPr="00233EB1">
        <w:rPr>
          <w:b/>
        </w:rPr>
        <w:t>to</w:t>
      </w:r>
      <w:r w:rsidRPr="00233EB1">
        <w:rPr>
          <w:b/>
          <w:spacing w:val="-2"/>
        </w:rPr>
        <w:t xml:space="preserve"> </w:t>
      </w:r>
      <w:r w:rsidRPr="00233EB1">
        <w:rPr>
          <w:b/>
        </w:rPr>
        <w:t>final</w:t>
      </w:r>
      <w:r w:rsidRPr="00233EB1">
        <w:rPr>
          <w:b/>
          <w:spacing w:val="-3"/>
        </w:rPr>
        <w:t xml:space="preserve"> </w:t>
      </w:r>
      <w:r w:rsidRPr="00233EB1">
        <w:rPr>
          <w:b/>
          <w:spacing w:val="-1"/>
        </w:rPr>
        <w:t>action</w:t>
      </w:r>
      <w:r w:rsidRPr="00233EB1">
        <w:rPr>
          <w:b/>
          <w:spacing w:val="-3"/>
        </w:rPr>
        <w:t xml:space="preserve"> </w:t>
      </w:r>
      <w:r w:rsidRPr="00233EB1">
        <w:rPr>
          <w:b/>
        </w:rPr>
        <w:t>include:</w:t>
      </w:r>
    </w:p>
    <w:p w:rsidRPr="00233EB1" w:rsidR="00110488" w:rsidP="00110488" w:rsidRDefault="00110488">
      <w:pPr>
        <w:pStyle w:val="BodyText"/>
        <w:ind w:left="0"/>
        <w:rPr>
          <w:b/>
          <w:bCs/>
        </w:rPr>
      </w:pPr>
    </w:p>
    <w:p w:rsidR="00110488" w:rsidP="00110488" w:rsidRDefault="002F3458">
      <w:pPr>
        <w:pStyle w:val="BodyText"/>
        <w:spacing w:before="0" w:line="375" w:lineRule="auto"/>
        <w:ind w:left="540" w:right="4117"/>
        <w:rPr>
          <w:spacing w:val="27"/>
        </w:rPr>
      </w:pPr>
      <w:sdt>
        <w:sdtPr>
          <w:rPr>
            <w:spacing w:val="-1"/>
          </w:rPr>
          <w:id w:val="-159732012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Detailed breakdown</w:t>
      </w:r>
      <w:r w:rsidR="00110488">
        <w:t xml:space="preserve"> </w:t>
      </w:r>
      <w:r w:rsidR="00110488">
        <w:rPr>
          <w:spacing w:val="-1"/>
        </w:rPr>
        <w:t>of</w:t>
      </w:r>
      <w:r w:rsidR="00110488">
        <w:t xml:space="preserve"> </w:t>
      </w:r>
      <w:r w:rsidR="00110488">
        <w:rPr>
          <w:spacing w:val="-1"/>
        </w:rPr>
        <w:t>each</w:t>
      </w:r>
      <w:r w:rsidR="00110488">
        <w:t xml:space="preserve"> </w:t>
      </w:r>
      <w:r w:rsidR="00110488">
        <w:rPr>
          <w:spacing w:val="-1"/>
        </w:rPr>
        <w:t xml:space="preserve">audit </w:t>
      </w:r>
      <w:r w:rsidR="00110488">
        <w:t>finding</w:t>
      </w:r>
      <w:r w:rsidR="00110488">
        <w:rPr>
          <w:spacing w:val="-1"/>
        </w:rPr>
        <w:t xml:space="preserve"> is</w:t>
      </w:r>
      <w:r w:rsidR="00110488">
        <w:t xml:space="preserve"> tracked</w:t>
      </w:r>
      <w:r w:rsidR="00110488">
        <w:rPr>
          <w:spacing w:val="-1"/>
        </w:rPr>
        <w:t xml:space="preserve"> </w:t>
      </w:r>
      <w:r w:rsidR="00110488">
        <w:t>separately.</w:t>
      </w:r>
      <w:r w:rsidR="00110488">
        <w:rPr>
          <w:spacing w:val="27"/>
        </w:rPr>
        <w:t xml:space="preserve"> </w:t>
      </w:r>
    </w:p>
    <w:p w:rsidR="00110488" w:rsidP="00110488" w:rsidRDefault="002F3458">
      <w:pPr>
        <w:pStyle w:val="BodyText"/>
        <w:spacing w:before="0" w:line="375" w:lineRule="auto"/>
        <w:ind w:left="540" w:right="4117"/>
      </w:pPr>
      <w:sdt>
        <w:sdtPr>
          <w:rPr>
            <w:spacing w:val="27"/>
          </w:rPr>
          <w:id w:val="668136229"/>
          <w14:checkbox>
            <w14:checked w14:val="0"/>
            <w14:checkedState w14:font="MS Gothic" w14:val="2612"/>
            <w14:uncheckedState w14:font="MS Gothic" w14:val="2610"/>
          </w14:checkbox>
        </w:sdtPr>
        <w:sdtContent>
          <w:r w:rsidR="00110488">
            <w:rPr>
              <w:rFonts w:hint="eastAsia" w:ascii="MS Gothic" w:hAnsi="MS Gothic" w:eastAsia="MS Gothic"/>
              <w:spacing w:val="27"/>
            </w:rPr>
            <w:t>☐</w:t>
          </w:r>
        </w:sdtContent>
      </w:sdt>
      <w:r w:rsidR="00110488">
        <w:rPr>
          <w:spacing w:val="27"/>
        </w:rPr>
        <w:t xml:space="preserve"> </w:t>
      </w:r>
      <w:r w:rsidR="00110488">
        <w:t>Individuals</w:t>
      </w:r>
      <w:r w:rsidR="00110488">
        <w:rPr>
          <w:spacing w:val="-2"/>
        </w:rPr>
        <w:t xml:space="preserve"> </w:t>
      </w:r>
      <w:r w:rsidR="00110488">
        <w:rPr>
          <w:spacing w:val="-1"/>
        </w:rPr>
        <w:t>are</w:t>
      </w:r>
      <w:r w:rsidR="00110488">
        <w:t xml:space="preserve"> </w:t>
      </w:r>
      <w:r w:rsidR="00110488">
        <w:rPr>
          <w:spacing w:val="-1"/>
        </w:rPr>
        <w:t>assigned</w:t>
      </w:r>
      <w:r w:rsidR="00110488">
        <w:t xml:space="preserve"> to</w:t>
      </w:r>
      <w:r w:rsidR="00110488">
        <w:rPr>
          <w:spacing w:val="-2"/>
        </w:rPr>
        <w:t xml:space="preserve"> </w:t>
      </w:r>
      <w:r w:rsidR="00110488">
        <w:t>monitor</w:t>
      </w:r>
      <w:r w:rsidR="00110488">
        <w:rPr>
          <w:spacing w:val="-1"/>
        </w:rPr>
        <w:t xml:space="preserve"> each</w:t>
      </w:r>
      <w:r w:rsidR="00110488">
        <w:t xml:space="preserve"> </w:t>
      </w:r>
      <w:r w:rsidR="00110488">
        <w:rPr>
          <w:spacing w:val="-1"/>
        </w:rPr>
        <w:t>audit.</w:t>
      </w:r>
    </w:p>
    <w:p w:rsidR="00110488" w:rsidP="00110488" w:rsidRDefault="002F3458">
      <w:pPr>
        <w:pStyle w:val="BodyText"/>
        <w:spacing w:before="0" w:line="375" w:lineRule="auto"/>
        <w:ind w:left="540" w:right="5632"/>
        <w:rPr>
          <w:spacing w:val="24"/>
        </w:rPr>
      </w:pPr>
      <w:sdt>
        <w:sdtPr>
          <w:id w:val="90572935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One</w:t>
      </w:r>
      <w:r w:rsidR="00110488">
        <w:rPr>
          <w:spacing w:val="-2"/>
        </w:rPr>
        <w:t xml:space="preserve"> </w:t>
      </w:r>
      <w:r w:rsidR="00110488">
        <w:rPr>
          <w:spacing w:val="-1"/>
        </w:rPr>
        <w:t>individual</w:t>
      </w:r>
      <w:r w:rsidR="00110488">
        <w:t xml:space="preserve"> </w:t>
      </w:r>
      <w:r w:rsidR="00110488">
        <w:rPr>
          <w:spacing w:val="-1"/>
        </w:rPr>
        <w:t>is</w:t>
      </w:r>
      <w:r w:rsidR="00110488">
        <w:t xml:space="preserve"> </w:t>
      </w:r>
      <w:r w:rsidR="00110488">
        <w:rPr>
          <w:spacing w:val="-1"/>
        </w:rPr>
        <w:t>assigned</w:t>
      </w:r>
      <w:r w:rsidR="00110488">
        <w:t xml:space="preserve"> to</w:t>
      </w:r>
      <w:r w:rsidR="00110488">
        <w:rPr>
          <w:spacing w:val="-2"/>
        </w:rPr>
        <w:t xml:space="preserve"> </w:t>
      </w:r>
      <w:r w:rsidR="00110488">
        <w:t>monitor</w:t>
      </w:r>
      <w:r w:rsidR="00110488">
        <w:rPr>
          <w:spacing w:val="-1"/>
        </w:rPr>
        <w:t xml:space="preserve"> all</w:t>
      </w:r>
      <w:r w:rsidR="00110488">
        <w:t xml:space="preserve"> </w:t>
      </w:r>
      <w:r w:rsidR="00110488">
        <w:rPr>
          <w:spacing w:val="-1"/>
        </w:rPr>
        <w:t>audits.</w:t>
      </w:r>
      <w:r w:rsidR="00110488">
        <w:rPr>
          <w:spacing w:val="24"/>
        </w:rPr>
        <w:t xml:space="preserve"> </w:t>
      </w:r>
    </w:p>
    <w:p w:rsidR="00110488" w:rsidP="00110488" w:rsidRDefault="002F3458">
      <w:pPr>
        <w:pStyle w:val="BodyText"/>
        <w:spacing w:before="0" w:line="375" w:lineRule="auto"/>
        <w:ind w:left="540" w:right="5632"/>
      </w:pPr>
      <w:sdt>
        <w:sdtPr>
          <w:rPr>
            <w:spacing w:val="24"/>
          </w:rPr>
          <w:id w:val="-1304699367"/>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t>Other</w:t>
      </w:r>
      <w:r w:rsidR="00110488">
        <w:rPr>
          <w:spacing w:val="-6"/>
        </w:rPr>
        <w:t xml:space="preserve"> </w:t>
      </w:r>
      <w:r w:rsidR="00110488">
        <w:t xml:space="preserve">(specify): </w:t>
      </w:r>
      <w:r w:rsidR="00110488">
        <w:fldChar w:fldCharType="begin">
          <w:ffData>
            <w:name w:val="Text55"/>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703A8E" w:rsidRDefault="00110488">
      <w:pPr>
        <w:pStyle w:val="Heading3"/>
        <w:numPr>
          <w:ilvl w:val="0"/>
          <w:numId w:val="138"/>
        </w:numPr>
        <w:tabs>
          <w:tab w:val="left" w:pos="480"/>
        </w:tabs>
        <w:spacing w:before="28"/>
        <w:rPr>
          <w:b w:val="0"/>
          <w:bCs w:val="0"/>
        </w:rPr>
      </w:pPr>
      <w:r>
        <w:t>The</w:t>
      </w:r>
      <w:r>
        <w:rPr>
          <w:spacing w:val="-5"/>
        </w:rPr>
        <w:t xml:space="preserve"> </w:t>
      </w:r>
      <w:r>
        <w:t>State</w:t>
      </w:r>
      <w:r>
        <w:rPr>
          <w:spacing w:val="-4"/>
        </w:rPr>
        <w:t xml:space="preserve"> </w:t>
      </w:r>
      <w:r>
        <w:rPr>
          <w:spacing w:val="-1"/>
        </w:rPr>
        <w:t>agency</w:t>
      </w:r>
      <w:r>
        <w:rPr>
          <w:spacing w:val="-4"/>
        </w:rPr>
        <w:t xml:space="preserve"> </w:t>
      </w:r>
      <w:r>
        <w:rPr>
          <w:spacing w:val="-1"/>
        </w:rPr>
        <w:t>maintains</w:t>
      </w:r>
      <w:r>
        <w:rPr>
          <w:spacing w:val="-4"/>
        </w:rPr>
        <w:t xml:space="preserve"> </w:t>
      </w:r>
      <w:r>
        <w:t>a</w:t>
      </w:r>
      <w:r>
        <w:rPr>
          <w:spacing w:val="-4"/>
        </w:rPr>
        <w:t xml:space="preserve"> </w:t>
      </w:r>
      <w:r>
        <w:t>listing</w:t>
      </w:r>
      <w:r>
        <w:rPr>
          <w:spacing w:val="-5"/>
        </w:rPr>
        <w:t xml:space="preserve"> </w:t>
      </w:r>
      <w:r>
        <w:t>of</w:t>
      </w:r>
      <w:r>
        <w:rPr>
          <w:spacing w:val="-4"/>
        </w:rPr>
        <w:t xml:space="preserve"> </w:t>
      </w:r>
      <w:r>
        <w:rPr>
          <w:spacing w:val="-1"/>
        </w:rPr>
        <w:t>all</w:t>
      </w:r>
      <w:r>
        <w:rPr>
          <w:spacing w:val="-4"/>
        </w:rPr>
        <w:t xml:space="preserve"> </w:t>
      </w:r>
      <w:r>
        <w:t>planned</w:t>
      </w:r>
      <w:r>
        <w:rPr>
          <w:spacing w:val="-4"/>
        </w:rPr>
        <w:t xml:space="preserve"> </w:t>
      </w:r>
      <w:r>
        <w:rPr>
          <w:spacing w:val="-1"/>
        </w:rPr>
        <w:t>audits</w:t>
      </w:r>
      <w:r>
        <w:rPr>
          <w:spacing w:val="-4"/>
        </w:rPr>
        <w:t xml:space="preserve"> </w:t>
      </w:r>
      <w:r>
        <w:t>for</w:t>
      </w:r>
      <w:r>
        <w:rPr>
          <w:spacing w:val="-3"/>
        </w:rPr>
        <w:t xml:space="preserve"> </w:t>
      </w:r>
      <w:r>
        <w:t>the</w:t>
      </w:r>
      <w:r>
        <w:rPr>
          <w:spacing w:val="-4"/>
        </w:rPr>
        <w:t xml:space="preserve"> </w:t>
      </w:r>
      <w:r>
        <w:rPr>
          <w:spacing w:val="-1"/>
        </w:rPr>
        <w:t>coming</w:t>
      </w:r>
      <w:r>
        <w:rPr>
          <w:spacing w:val="-3"/>
        </w:rPr>
        <w:t xml:space="preserve"> </w:t>
      </w:r>
      <w:r>
        <w:t>Fiscal</w:t>
      </w:r>
      <w:r>
        <w:rPr>
          <w:spacing w:val="-5"/>
        </w:rPr>
        <w:t xml:space="preserve"> </w:t>
      </w:r>
      <w:r>
        <w:t>Year.</w:t>
      </w:r>
    </w:p>
    <w:p w:rsidR="00110488" w:rsidP="00110488" w:rsidRDefault="002F3458">
      <w:pPr>
        <w:pStyle w:val="BodyText"/>
        <w:tabs>
          <w:tab w:val="left" w:pos="1799"/>
        </w:tabs>
        <w:ind w:hanging="300"/>
      </w:pPr>
      <w:sdt>
        <w:sdtPr>
          <w:id w:val="-188323915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100728026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pStyle w:val="Heading3"/>
        <w:spacing w:before="130"/>
        <w:ind w:firstLine="0"/>
        <w:rPr>
          <w:b w:val="0"/>
          <w:bCs w:val="0"/>
        </w:rPr>
      </w:pPr>
      <w:r>
        <w:t>(Indicate</w:t>
      </w:r>
      <w:r>
        <w:rPr>
          <w:spacing w:val="-5"/>
        </w:rPr>
        <w:t xml:space="preserve"> </w:t>
      </w:r>
      <w:r>
        <w:rPr>
          <w:spacing w:val="-1"/>
        </w:rPr>
        <w:t>recent</w:t>
      </w:r>
      <w:r>
        <w:rPr>
          <w:spacing w:val="-5"/>
        </w:rPr>
        <w:t xml:space="preserve"> </w:t>
      </w:r>
      <w:r>
        <w:t>FYs</w:t>
      </w:r>
      <w:r>
        <w:rPr>
          <w:spacing w:val="-6"/>
        </w:rPr>
        <w:t xml:space="preserve"> </w:t>
      </w:r>
      <w:r>
        <w:t>which included WIC in the single audit report)</w:t>
      </w:r>
      <w:r>
        <w:rPr>
          <w:spacing w:val="-1"/>
        </w:rPr>
        <w:t xml:space="preserve">: </w:t>
      </w:r>
      <w:r>
        <w:rPr>
          <w:spacing w:val="-1"/>
        </w:rPr>
        <w:fldChar w:fldCharType="begin">
          <w:ffData>
            <w:name w:val="Text54"/>
            <w:enabled/>
            <w:calcOnExit w:val="0"/>
            <w:textInput/>
          </w:ffData>
        </w:fldChar>
      </w:r>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p>
    <w:p w:rsidR="00110488" w:rsidP="00110488" w:rsidRDefault="00110488">
      <w:pPr>
        <w:spacing w:line="20" w:lineRule="atLeast"/>
        <w:ind w:left="5990"/>
        <w:rPr>
          <w:rFonts w:ascii="Arial" w:hAnsi="Arial" w:eastAsia="Arial" w:cs="Arial"/>
          <w:sz w:val="2"/>
          <w:szCs w:val="2"/>
        </w:rPr>
      </w:pPr>
    </w:p>
    <w:p w:rsidRPr="00D04608" w:rsidR="00110488" w:rsidP="00703A8E" w:rsidRDefault="00110488">
      <w:pPr>
        <w:numPr>
          <w:ilvl w:val="0"/>
          <w:numId w:val="138"/>
        </w:numPr>
        <w:tabs>
          <w:tab w:val="left" w:pos="480"/>
        </w:tabs>
        <w:spacing w:before="125"/>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ensures</w:t>
      </w:r>
      <w:r>
        <w:rPr>
          <w:rFonts w:ascii="Arial"/>
          <w:b/>
          <w:spacing w:val="-3"/>
          <w:sz w:val="20"/>
        </w:rPr>
        <w:t xml:space="preserve"> </w:t>
      </w:r>
      <w:r>
        <w:rPr>
          <w:rFonts w:ascii="Arial"/>
          <w:b/>
          <w:sz w:val="20"/>
        </w:rPr>
        <w:t>WIC</w:t>
      </w:r>
      <w:r>
        <w:rPr>
          <w:rFonts w:ascii="Arial"/>
          <w:b/>
          <w:spacing w:val="-3"/>
          <w:sz w:val="20"/>
        </w:rPr>
        <w:t xml:space="preserve"> </w:t>
      </w:r>
      <w:r>
        <w:rPr>
          <w:rFonts w:ascii="Arial"/>
          <w:b/>
          <w:sz w:val="20"/>
        </w:rPr>
        <w:t>participation in the single audit and</w:t>
      </w:r>
      <w:r>
        <w:rPr>
          <w:rFonts w:ascii="Arial"/>
          <w:b/>
          <w:spacing w:val="-3"/>
          <w:sz w:val="20"/>
        </w:rPr>
        <w:t xml:space="preserve"> </w:t>
      </w:r>
      <w:r>
        <w:rPr>
          <w:rFonts w:ascii="Arial"/>
          <w:b/>
          <w:sz w:val="20"/>
        </w:rPr>
        <w:t>other</w:t>
      </w:r>
      <w:r>
        <w:rPr>
          <w:rFonts w:ascii="Arial"/>
          <w:b/>
          <w:spacing w:val="-3"/>
          <w:sz w:val="20"/>
        </w:rPr>
        <w:t xml:space="preserve"> </w:t>
      </w:r>
      <w:r>
        <w:rPr>
          <w:rFonts w:ascii="Arial"/>
          <w:b/>
          <w:spacing w:val="-1"/>
          <w:sz w:val="20"/>
        </w:rPr>
        <w:t>audits</w:t>
      </w:r>
      <w:r>
        <w:rPr>
          <w:rFonts w:ascii="Arial"/>
          <w:b/>
          <w:spacing w:val="-3"/>
          <w:sz w:val="20"/>
        </w:rPr>
        <w:t xml:space="preserve"> </w:t>
      </w:r>
      <w:r>
        <w:rPr>
          <w:rFonts w:ascii="Arial"/>
          <w:b/>
          <w:sz w:val="20"/>
        </w:rPr>
        <w:t>by</w:t>
      </w:r>
      <w:r>
        <w:rPr>
          <w:rFonts w:ascii="Arial"/>
          <w:b/>
          <w:spacing w:val="-4"/>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2"/>
          <w:sz w:val="20"/>
        </w:rPr>
        <w:t xml:space="preserve"> </w:t>
      </w:r>
      <w:r>
        <w:rPr>
          <w:rFonts w:ascii="Arial"/>
          <w:b/>
          <w:sz w:val="20"/>
        </w:rPr>
        <w:t>that</w:t>
      </w:r>
      <w:r>
        <w:rPr>
          <w:rFonts w:ascii="Arial"/>
          <w:b/>
          <w:spacing w:val="-3"/>
          <w:sz w:val="20"/>
        </w:rPr>
        <w:t xml:space="preserve"> </w:t>
      </w:r>
      <w:r>
        <w:rPr>
          <w:rFonts w:ascii="Arial"/>
          <w:b/>
          <w:spacing w:val="-1"/>
          <w:sz w:val="20"/>
        </w:rPr>
        <w:t>apply):</w:t>
      </w:r>
    </w:p>
    <w:p w:rsidR="00110488" w:rsidP="00110488" w:rsidRDefault="00110488">
      <w:pPr>
        <w:tabs>
          <w:tab w:val="left" w:pos="480"/>
        </w:tabs>
        <w:ind w:left="480"/>
        <w:rPr>
          <w:rFonts w:ascii="Arial" w:hAnsi="Arial" w:eastAsia="Arial" w:cs="Arial"/>
          <w:sz w:val="20"/>
          <w:szCs w:val="20"/>
        </w:rPr>
      </w:pPr>
    </w:p>
    <w:p w:rsidR="00110488" w:rsidP="00110488" w:rsidRDefault="002F3458">
      <w:pPr>
        <w:pStyle w:val="BodyText"/>
        <w:spacing w:before="0" w:line="360" w:lineRule="auto"/>
        <w:ind w:left="547" w:right="4117"/>
      </w:pPr>
      <w:sdt>
        <w:sdtPr>
          <w:rPr>
            <w:spacing w:val="-1"/>
          </w:rPr>
          <w:id w:val="-483935363"/>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Developing</w:t>
      </w:r>
      <w:r w:rsidR="00110488">
        <w:rPr>
          <w:spacing w:val="-2"/>
        </w:rPr>
        <w:t xml:space="preserve"> </w:t>
      </w:r>
      <w:r w:rsidR="00110488">
        <w:t>a</w:t>
      </w:r>
      <w:r w:rsidR="00110488">
        <w:rPr>
          <w:spacing w:val="-3"/>
        </w:rPr>
        <w:t xml:space="preserve"> </w:t>
      </w:r>
      <w:r w:rsidR="00110488">
        <w:t>tracking</w:t>
      </w:r>
      <w:r w:rsidR="00110488">
        <w:rPr>
          <w:spacing w:val="-2"/>
        </w:rPr>
        <w:t xml:space="preserve"> </w:t>
      </w:r>
      <w:r w:rsidR="00110488">
        <w:t>system</w:t>
      </w:r>
      <w:r w:rsidR="00110488">
        <w:rPr>
          <w:spacing w:val="-2"/>
        </w:rPr>
        <w:t xml:space="preserve"> </w:t>
      </w:r>
      <w:r w:rsidR="00110488">
        <w:t>that</w:t>
      </w:r>
      <w:r w:rsidR="00110488">
        <w:rPr>
          <w:spacing w:val="-3"/>
        </w:rPr>
        <w:t xml:space="preserve"> </w:t>
      </w:r>
      <w:r w:rsidR="00110488">
        <w:t>monitors</w:t>
      </w:r>
      <w:r w:rsidR="00110488">
        <w:rPr>
          <w:spacing w:val="-2"/>
        </w:rPr>
        <w:t xml:space="preserve"> </w:t>
      </w:r>
      <w:r w:rsidR="00110488">
        <w:t>the</w:t>
      </w:r>
      <w:r w:rsidR="00110488">
        <w:rPr>
          <w:spacing w:val="-3"/>
        </w:rPr>
        <w:t xml:space="preserve"> </w:t>
      </w:r>
      <w:r w:rsidR="00110488">
        <w:t>status</w:t>
      </w:r>
      <w:r w:rsidR="00110488">
        <w:rPr>
          <w:spacing w:val="-2"/>
        </w:rPr>
        <w:t xml:space="preserve"> </w:t>
      </w:r>
      <w:r w:rsidR="00110488">
        <w:rPr>
          <w:spacing w:val="-1"/>
        </w:rPr>
        <w:t>of each</w:t>
      </w:r>
      <w:r w:rsidR="00110488">
        <w:rPr>
          <w:spacing w:val="-2"/>
        </w:rPr>
        <w:t xml:space="preserve"> </w:t>
      </w:r>
      <w:r w:rsidR="00110488">
        <w:rPr>
          <w:spacing w:val="-1"/>
        </w:rPr>
        <w:t>audit</w:t>
      </w:r>
      <w:r w:rsidR="00110488">
        <w:rPr>
          <w:spacing w:val="23"/>
        </w:rPr>
        <w:t xml:space="preserve"> </w:t>
      </w:r>
      <w:sdt>
        <w:sdtPr>
          <w:rPr>
            <w:spacing w:val="23"/>
          </w:rPr>
          <w:id w:val="577184726"/>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rPr>
          <w:spacing w:val="23"/>
        </w:rPr>
        <w:t xml:space="preserve"> </w:t>
      </w:r>
      <w:r w:rsidR="00110488">
        <w:t>Establishing</w:t>
      </w:r>
      <w:r w:rsidR="00110488">
        <w:rPr>
          <w:spacing w:val="-2"/>
        </w:rPr>
        <w:t xml:space="preserve"> </w:t>
      </w:r>
      <w:r w:rsidR="00110488">
        <w:t>a</w:t>
      </w:r>
      <w:r w:rsidR="00110488">
        <w:rPr>
          <w:spacing w:val="-1"/>
        </w:rPr>
        <w:t xml:space="preserve"> </w:t>
      </w:r>
      <w:r w:rsidR="00110488">
        <w:t>contact</w:t>
      </w:r>
      <w:r w:rsidR="00110488">
        <w:rPr>
          <w:spacing w:val="-2"/>
        </w:rPr>
        <w:t xml:space="preserve"> </w:t>
      </w:r>
      <w:r w:rsidR="00110488">
        <w:rPr>
          <w:spacing w:val="-1"/>
        </w:rPr>
        <w:t>person</w:t>
      </w:r>
      <w:r w:rsidR="00110488">
        <w:t xml:space="preserve"> for</w:t>
      </w:r>
      <w:r w:rsidR="00110488">
        <w:rPr>
          <w:spacing w:val="-1"/>
        </w:rPr>
        <w:t xml:space="preserve"> each audit</w:t>
      </w:r>
    </w:p>
    <w:p w:rsidR="00110488" w:rsidP="00110488" w:rsidRDefault="002F3458">
      <w:pPr>
        <w:pStyle w:val="BodyText"/>
        <w:spacing w:before="0" w:line="360" w:lineRule="auto"/>
        <w:ind w:left="547" w:right="4481"/>
        <w:rPr>
          <w:spacing w:val="25"/>
        </w:rPr>
      </w:pPr>
      <w:sdt>
        <w:sdtPr>
          <w:id w:val="62597308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Including</w:t>
      </w:r>
      <w:r w:rsidR="00110488">
        <w:rPr>
          <w:spacing w:val="-1"/>
        </w:rPr>
        <w:t xml:space="preserve"> </w:t>
      </w:r>
      <w:r w:rsidR="00110488">
        <w:t>this</w:t>
      </w:r>
      <w:r w:rsidR="00110488">
        <w:rPr>
          <w:spacing w:val="-1"/>
        </w:rPr>
        <w:t xml:space="preserve"> audit</w:t>
      </w:r>
      <w:r w:rsidR="00110488">
        <w:t xml:space="preserve"> requirement</w:t>
      </w:r>
      <w:r w:rsidR="00110488">
        <w:rPr>
          <w:spacing w:val="-1"/>
        </w:rPr>
        <w:t xml:space="preserve"> in</w:t>
      </w:r>
      <w:r w:rsidR="00110488">
        <w:t xml:space="preserve"> the</w:t>
      </w:r>
      <w:r w:rsidR="00110488">
        <w:rPr>
          <w:spacing w:val="-1"/>
        </w:rPr>
        <w:t xml:space="preserve"> local</w:t>
      </w:r>
      <w:r w:rsidR="00110488">
        <w:t xml:space="preserve"> </w:t>
      </w:r>
      <w:r w:rsidR="00110488">
        <w:rPr>
          <w:spacing w:val="-1"/>
        </w:rPr>
        <w:t>agency</w:t>
      </w:r>
      <w:r w:rsidR="00110488">
        <w:t xml:space="preserve"> contract</w:t>
      </w:r>
      <w:r w:rsidR="00110488">
        <w:rPr>
          <w:spacing w:val="25"/>
        </w:rPr>
        <w:t xml:space="preserve"> </w:t>
      </w:r>
    </w:p>
    <w:p w:rsidR="00110488" w:rsidP="00110488" w:rsidRDefault="002F3458">
      <w:pPr>
        <w:pStyle w:val="BodyText"/>
        <w:spacing w:before="0" w:line="360" w:lineRule="auto"/>
        <w:ind w:left="547" w:right="4481"/>
      </w:pPr>
      <w:sdt>
        <w:sdtPr>
          <w:rPr>
            <w:spacing w:val="25"/>
          </w:rPr>
          <w:id w:val="2073999978"/>
          <w14:checkbox>
            <w14:checked w14:val="0"/>
            <w14:checkedState w14:font="MS Gothic" w14:val="2612"/>
            <w14:uncheckedState w14:font="MS Gothic" w14:val="2610"/>
          </w14:checkbox>
        </w:sdtPr>
        <w:sdtContent>
          <w:r w:rsidR="00110488">
            <w:rPr>
              <w:rFonts w:hint="eastAsia" w:ascii="MS Gothic" w:hAnsi="MS Gothic" w:eastAsia="MS Gothic"/>
              <w:spacing w:val="25"/>
            </w:rPr>
            <w:t>☐</w:t>
          </w:r>
        </w:sdtContent>
      </w:sdt>
      <w:r w:rsidR="00110488">
        <w:rPr>
          <w:spacing w:val="25"/>
        </w:rPr>
        <w:t xml:space="preserve"> </w:t>
      </w:r>
      <w:r w:rsidR="00110488">
        <w:t>Other</w:t>
      </w:r>
      <w:r w:rsidR="00110488">
        <w:rPr>
          <w:spacing w:val="-6"/>
        </w:rPr>
        <w:t xml:space="preserve"> </w:t>
      </w:r>
      <w:r w:rsidR="00110488">
        <w:t xml:space="preserve">(specify): </w:t>
      </w:r>
      <w:r w:rsidR="00110488">
        <w:fldChar w:fldCharType="begin">
          <w:ffData>
            <w:name w:val="Text57"/>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Pr="002D2CED" w:rsidR="00110488" w:rsidP="00110488" w:rsidRDefault="00110488">
      <w:pPr>
        <w:pStyle w:val="BodyText"/>
        <w:ind w:left="547"/>
        <w:rPr>
          <w:b/>
          <w:bCs/>
        </w:rPr>
      </w:pPr>
      <w:r w:rsidRPr="002D2CED">
        <w:rPr>
          <w:b/>
          <w:spacing w:val="-1"/>
        </w:rPr>
        <w:t>ADDITIONAL</w:t>
      </w:r>
      <w:r w:rsidRPr="002D2CED">
        <w:rPr>
          <w:b/>
          <w:spacing w:val="-7"/>
        </w:rPr>
        <w:t xml:space="preserve"> </w:t>
      </w:r>
      <w:r w:rsidRPr="002D2CED">
        <w:rPr>
          <w:b/>
          <w:spacing w:val="-1"/>
        </w:rPr>
        <w:t>DETAIL:</w:t>
      </w:r>
      <w:r w:rsidRPr="002D2CED">
        <w:rPr>
          <w:b/>
          <w:spacing w:val="-6"/>
        </w:rPr>
        <w:t xml:space="preserve"> </w:t>
      </w:r>
      <w:r w:rsidRPr="002D2CED">
        <w:rPr>
          <w:b/>
        </w:rPr>
        <w:t>Monitoring</w:t>
      </w:r>
      <w:r w:rsidRPr="002D2CED">
        <w:rPr>
          <w:b/>
          <w:spacing w:val="-6"/>
        </w:rPr>
        <w:t xml:space="preserve"> </w:t>
      </w:r>
      <w:r w:rsidRPr="002D2CED">
        <w:rPr>
          <w:b/>
        </w:rPr>
        <w:t>&amp;</w:t>
      </w:r>
      <w:r w:rsidRPr="002D2CED">
        <w:rPr>
          <w:b/>
          <w:spacing w:val="-7"/>
        </w:rPr>
        <w:t xml:space="preserve"> </w:t>
      </w:r>
      <w:r w:rsidRPr="002D2CED">
        <w:rPr>
          <w:b/>
          <w:spacing w:val="-1"/>
        </w:rPr>
        <w:t>Audits</w:t>
      </w:r>
      <w:r w:rsidRPr="002D2CED">
        <w:rPr>
          <w:b/>
          <w:spacing w:val="-6"/>
        </w:rPr>
        <w:t xml:space="preserve"> </w:t>
      </w:r>
      <w:r w:rsidRPr="002D2CED">
        <w:rPr>
          <w:b/>
          <w:spacing w:val="-1"/>
        </w:rPr>
        <w:t>Appendix</w:t>
      </w:r>
      <w:r w:rsidRPr="002D2CED">
        <w:rPr>
          <w:b/>
          <w:spacing w:val="-7"/>
        </w:rPr>
        <w:t xml:space="preserve"> </w:t>
      </w:r>
      <w:r w:rsidRPr="002D2CED">
        <w:rPr>
          <w:b/>
          <w:spacing w:val="-1"/>
        </w:rPr>
        <w:t>and/or</w:t>
      </w:r>
      <w:r w:rsidRPr="002D2CED">
        <w:rPr>
          <w:b/>
          <w:spacing w:val="-6"/>
        </w:rPr>
        <w:t xml:space="preserve"> </w:t>
      </w:r>
      <w:r w:rsidRPr="002D2CED">
        <w:rPr>
          <w:b/>
        </w:rPr>
        <w:t>Procedure</w:t>
      </w:r>
      <w:r w:rsidRPr="002D2CED">
        <w:rPr>
          <w:b/>
          <w:spacing w:val="-7"/>
        </w:rPr>
        <w:t xml:space="preserve"> </w:t>
      </w:r>
      <w:r w:rsidRPr="002D2CED">
        <w:rPr>
          <w:b/>
        </w:rPr>
        <w:t>Manual</w:t>
      </w:r>
      <w:r w:rsidRPr="002D2CED">
        <w:rPr>
          <w:b/>
          <w:spacing w:val="-6"/>
        </w:rPr>
        <w:t xml:space="preserve"> </w:t>
      </w:r>
      <w:r w:rsidRPr="002D2CED">
        <w:rPr>
          <w:b/>
        </w:rPr>
        <w:t xml:space="preserve">(citation): </w:t>
      </w:r>
      <w:r w:rsidRPr="002D2CED">
        <w:rPr>
          <w:b/>
        </w:rPr>
        <w:fldChar w:fldCharType="begin">
          <w:ffData>
            <w:name w:val="Text58"/>
            <w:enabled/>
            <w:calcOnExit w:val="0"/>
            <w:textInput/>
          </w:ffData>
        </w:fldChar>
      </w:r>
      <w:r w:rsidRPr="002D2CED">
        <w:rPr>
          <w:b/>
        </w:rPr>
        <w:instrText xml:space="preserve"> FORMTEXT </w:instrText>
      </w:r>
      <w:r w:rsidRPr="002D2CED">
        <w:rPr>
          <w:b/>
        </w:rPr>
      </w:r>
      <w:r w:rsidRPr="002D2CED">
        <w:rPr>
          <w:b/>
        </w:rPr>
        <w:fldChar w:fldCharType="separate"/>
      </w:r>
      <w:r w:rsidRPr="002D2CED">
        <w:rPr>
          <w:b/>
          <w:noProof/>
        </w:rPr>
        <w:t> </w:t>
      </w:r>
      <w:r w:rsidRPr="002D2CED">
        <w:rPr>
          <w:b/>
          <w:noProof/>
        </w:rPr>
        <w:t> </w:t>
      </w:r>
      <w:r w:rsidRPr="002D2CED">
        <w:rPr>
          <w:b/>
          <w:noProof/>
        </w:rPr>
        <w:t> </w:t>
      </w:r>
      <w:r w:rsidRPr="002D2CED">
        <w:rPr>
          <w:b/>
          <w:noProof/>
        </w:rPr>
        <w:t> </w:t>
      </w:r>
      <w:r w:rsidRPr="002D2CED">
        <w:rPr>
          <w:b/>
          <w:noProof/>
        </w:rPr>
        <w:t> </w:t>
      </w:r>
      <w:r w:rsidRPr="002D2CED">
        <w:rPr>
          <w:b/>
        </w:rPr>
        <w:fldChar w:fldCharType="end"/>
      </w:r>
    </w:p>
    <w:p w:rsidR="00110488" w:rsidP="00110488" w:rsidRDefault="00110488">
      <w:pPr>
        <w:spacing w:before="2"/>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Pr="0085369E" w:rsidR="00110488" w:rsidP="00110488" w:rsidRDefault="00110488">
      <w:pPr>
        <w:pStyle w:val="BodyText"/>
        <w:ind w:left="0"/>
        <w:jc w:val="center"/>
        <w:rPr>
          <w:b/>
          <w:bCs/>
          <w:sz w:val="22"/>
          <w:szCs w:val="22"/>
        </w:rPr>
      </w:pPr>
      <w:r w:rsidRPr="0085369E">
        <w:rPr>
          <w:b/>
          <w:sz w:val="22"/>
          <w:szCs w:val="22"/>
        </w:rPr>
        <w:lastRenderedPageBreak/>
        <w:t>XI.</w:t>
      </w:r>
      <w:r w:rsidRPr="0085369E">
        <w:rPr>
          <w:b/>
          <w:spacing w:val="-10"/>
          <w:sz w:val="22"/>
          <w:szCs w:val="22"/>
        </w:rPr>
        <w:t xml:space="preserve"> </w:t>
      </w:r>
      <w:r w:rsidRPr="0085369E">
        <w:rPr>
          <w:b/>
          <w:sz w:val="22"/>
          <w:szCs w:val="22"/>
        </w:rPr>
        <w:t>CIVIL</w:t>
      </w:r>
      <w:r w:rsidRPr="0085369E">
        <w:rPr>
          <w:b/>
          <w:spacing w:val="-9"/>
          <w:sz w:val="22"/>
          <w:szCs w:val="22"/>
        </w:rPr>
        <w:t xml:space="preserve"> </w:t>
      </w:r>
      <w:r w:rsidRPr="0085369E">
        <w:rPr>
          <w:b/>
          <w:sz w:val="22"/>
          <w:szCs w:val="22"/>
        </w:rPr>
        <w:t>RIGHTS</w:t>
      </w:r>
    </w:p>
    <w:p w:rsidR="00110488" w:rsidP="00110488" w:rsidRDefault="00110488">
      <w:pPr>
        <w:spacing w:before="8"/>
        <w:rPr>
          <w:rFonts w:ascii="Arial" w:hAnsi="Arial" w:eastAsia="Arial" w:cs="Arial"/>
          <w:b/>
          <w:bCs/>
          <w:sz w:val="18"/>
          <w:szCs w:val="18"/>
        </w:rPr>
      </w:pPr>
    </w:p>
    <w:p w:rsidR="00110488" w:rsidP="00110488" w:rsidRDefault="00110488">
      <w:pPr>
        <w:rPr>
          <w:rFonts w:ascii="Arial" w:hAnsi="Arial" w:eastAsia="Arial" w:cs="Arial"/>
          <w:sz w:val="18"/>
          <w:szCs w:val="18"/>
        </w:rPr>
        <w:sectPr w:rsidR="00110488" w:rsidSect="00110488">
          <w:headerReference w:type="first" r:id="rId32"/>
          <w:pgSz w:w="12240" w:h="15840"/>
          <w:pgMar w:top="1152" w:right="1152" w:bottom="1152" w:left="1152" w:header="720" w:footer="720" w:gutter="0"/>
          <w:cols w:space="720"/>
        </w:sectPr>
      </w:pPr>
    </w:p>
    <w:p w:rsidR="00110488" w:rsidP="00110488" w:rsidRDefault="00110488">
      <w:pPr>
        <w:spacing w:before="74"/>
        <w:ind w:left="1059" w:right="-7041"/>
        <w:rPr>
          <w:rFonts w:ascii="Arial" w:hAnsi="Arial" w:eastAsia="Arial" w:cs="Arial"/>
          <w:sz w:val="20"/>
          <w:szCs w:val="20"/>
        </w:rPr>
      </w:pPr>
      <w:r>
        <w:rPr>
          <w:rFonts w:ascii="Arial"/>
          <w:sz w:val="20"/>
        </w:rPr>
        <w:t>(Please</w:t>
      </w:r>
      <w:r>
        <w:rPr>
          <w:rFonts w:ascii="Arial"/>
          <w:spacing w:val="-1"/>
          <w:sz w:val="20"/>
        </w:rPr>
        <w:t xml:space="preserve"> indicate)</w:t>
      </w:r>
      <w:r>
        <w:rPr>
          <w:rFonts w:ascii="Arial"/>
          <w:sz w:val="20"/>
        </w:rPr>
        <w:t xml:space="preserve"> </w:t>
      </w:r>
      <w:r>
        <w:rPr>
          <w:rFonts w:ascii="Arial"/>
          <w:b/>
          <w:sz w:val="20"/>
        </w:rPr>
        <w:t>State</w:t>
      </w:r>
      <w:r>
        <w:rPr>
          <w:rFonts w:ascii="Arial"/>
          <w:b/>
          <w:spacing w:val="-1"/>
          <w:sz w:val="20"/>
        </w:rPr>
        <w:t xml:space="preserve"> Agency: </w:t>
      </w:r>
      <w:r>
        <w:rPr>
          <w:rFonts w:ascii="Arial"/>
          <w:b/>
          <w:spacing w:val="-1"/>
          <w:sz w:val="20"/>
        </w:rPr>
        <w:fldChar w:fldCharType="begin">
          <w:ffData>
            <w:name w:val="Text1"/>
            <w:enabled/>
            <w:calcOnExit w:val="0"/>
            <w:textInput/>
          </w:ffData>
        </w:fldChar>
      </w:r>
      <w:r>
        <w:rPr>
          <w:rFonts w:ascii="Arial"/>
          <w:b/>
          <w:spacing w:val="-1"/>
          <w:sz w:val="20"/>
        </w:rPr>
        <w:instrText xml:space="preserve"> FORMTEXT </w:instrText>
      </w:r>
      <w:r>
        <w:rPr>
          <w:rFonts w:ascii="Arial"/>
          <w:b/>
          <w:spacing w:val="-1"/>
          <w:sz w:val="20"/>
        </w:rPr>
      </w:r>
      <w:r>
        <w:rPr>
          <w:rFonts w:ascii="Arial"/>
          <w:b/>
          <w:spacing w:val="-1"/>
          <w:sz w:val="20"/>
        </w:rPr>
        <w:fldChar w:fldCharType="separate"/>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noProof/>
          <w:spacing w:val="-1"/>
          <w:sz w:val="20"/>
        </w:rPr>
        <w:t> </w:t>
      </w:r>
      <w:r>
        <w:rPr>
          <w:rFonts w:ascii="Arial"/>
          <w:b/>
          <w:spacing w:val="-1"/>
          <w:sz w:val="20"/>
        </w:rPr>
        <w:fldChar w:fldCharType="end"/>
      </w:r>
    </w:p>
    <w:p w:rsidR="00110488" w:rsidP="00110488" w:rsidRDefault="00110488">
      <w:pPr>
        <w:spacing w:before="74"/>
        <w:rPr>
          <w:rFonts w:ascii="Arial" w:hAnsi="Arial" w:eastAsia="Arial" w:cs="Arial"/>
          <w:sz w:val="20"/>
          <w:szCs w:val="20"/>
        </w:rPr>
        <w:sectPr w:rsidR="00110488" w:rsidSect="002F3458">
          <w:type w:val="continuous"/>
          <w:pgSz w:w="12240" w:h="15840"/>
          <w:pgMar w:top="1440" w:right="1152" w:bottom="1440" w:left="1152" w:header="720" w:footer="720" w:gutter="0"/>
          <w:cols w:equalWidth="0" w:space="720" w:num="2">
            <w:col w:w="5416" w:space="632"/>
            <w:col w:w="3888"/>
          </w:cols>
        </w:sectPr>
      </w:pPr>
      <w:r>
        <w:br w:type="column"/>
      </w:r>
      <w:r>
        <w:rPr>
          <w:rFonts w:ascii="Arial"/>
          <w:sz w:val="20"/>
        </w:rPr>
        <w:t>for</w:t>
      </w:r>
      <w:r>
        <w:rPr>
          <w:rFonts w:ascii="Arial"/>
          <w:spacing w:val="-6"/>
          <w:sz w:val="20"/>
        </w:rPr>
        <w:t xml:space="preserve"> </w:t>
      </w:r>
      <w:r>
        <w:rPr>
          <w:rFonts w:ascii="Arial"/>
          <w:b/>
          <w:sz w:val="20"/>
        </w:rPr>
        <w:t xml:space="preserve">FY </w:t>
      </w:r>
      <w:r>
        <w:rPr>
          <w:rFonts w:ascii="Arial"/>
          <w:b/>
          <w:sz w:val="20"/>
        </w:rPr>
        <w:fldChar w:fldCharType="begin">
          <w:ffData>
            <w:name w:val="Text2"/>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110488" w:rsidP="00110488" w:rsidRDefault="00110488">
      <w:pPr>
        <w:tabs>
          <w:tab w:val="left" w:pos="9209"/>
        </w:tabs>
        <w:spacing w:line="20" w:lineRule="atLeast"/>
        <w:ind w:left="4050"/>
        <w:rPr>
          <w:rFonts w:ascii="Arial" w:hAnsi="Arial" w:eastAsia="Arial" w:cs="Arial"/>
          <w:sz w:val="2"/>
          <w:szCs w:val="2"/>
        </w:rPr>
      </w:pPr>
      <w:r>
        <w:rPr>
          <w:rFonts w:ascii="Arial"/>
          <w:sz w:val="2"/>
        </w:rPr>
        <w:tab/>
      </w:r>
    </w:p>
    <w:p w:rsidR="00110488" w:rsidP="00110488" w:rsidRDefault="00110488">
      <w:pPr>
        <w:spacing w:before="9"/>
        <w:rPr>
          <w:rFonts w:ascii="Arial" w:hAnsi="Arial" w:eastAsia="Arial" w:cs="Arial"/>
          <w:b/>
          <w:bCs/>
          <w:sz w:val="12"/>
          <w:szCs w:val="12"/>
        </w:rPr>
      </w:pPr>
    </w:p>
    <w:p w:rsidR="00110488" w:rsidP="00110488" w:rsidRDefault="00110488">
      <w:pPr>
        <w:pStyle w:val="BodyText"/>
        <w:spacing w:before="74" w:line="250" w:lineRule="auto"/>
        <w:ind w:left="100" w:right="116"/>
      </w:pPr>
      <w:r>
        <w:t>The</w:t>
      </w:r>
      <w:r>
        <w:rPr>
          <w:spacing w:val="-2"/>
        </w:rPr>
        <w:t xml:space="preserve"> </w:t>
      </w:r>
      <w:r>
        <w:rPr>
          <w:spacing w:val="-1"/>
        </w:rPr>
        <w:t xml:space="preserve">Civil Rights </w:t>
      </w:r>
      <w:r>
        <w:t>section</w:t>
      </w:r>
      <w:r>
        <w:rPr>
          <w:spacing w:val="-2"/>
        </w:rPr>
        <w:t xml:space="preserve"> </w:t>
      </w:r>
      <w:r>
        <w:rPr>
          <w:spacing w:val="-1"/>
        </w:rPr>
        <w:t>of</w:t>
      </w:r>
      <w:r>
        <w:t xml:space="preserve"> the</w:t>
      </w:r>
      <w:r>
        <w:rPr>
          <w:spacing w:val="-2"/>
        </w:rPr>
        <w:t xml:space="preserve"> </w:t>
      </w:r>
      <w:r>
        <w:t>State</w:t>
      </w:r>
      <w:r>
        <w:rPr>
          <w:spacing w:val="-1"/>
        </w:rPr>
        <w:t xml:space="preserve"> </w:t>
      </w:r>
      <w:r>
        <w:t>Plan</w:t>
      </w:r>
      <w:r>
        <w:rPr>
          <w:spacing w:val="-2"/>
        </w:rPr>
        <w:t xml:space="preserve"> </w:t>
      </w:r>
      <w:r>
        <w:t>should</w:t>
      </w:r>
      <w:r>
        <w:rPr>
          <w:spacing w:val="-2"/>
        </w:rPr>
        <w:t xml:space="preserve"> </w:t>
      </w:r>
      <w:r>
        <w:t>cover</w:t>
      </w:r>
      <w:r>
        <w:rPr>
          <w:spacing w:val="-1"/>
        </w:rPr>
        <w:t xml:space="preserve"> </w:t>
      </w:r>
      <w:r>
        <w:t>the</w:t>
      </w:r>
      <w:r>
        <w:rPr>
          <w:spacing w:val="-2"/>
        </w:rPr>
        <w:t xml:space="preserve"> </w:t>
      </w:r>
      <w:r>
        <w:t>training</w:t>
      </w:r>
      <w:r>
        <w:rPr>
          <w:spacing w:val="-2"/>
        </w:rPr>
        <w:t xml:space="preserve"> </w:t>
      </w:r>
      <w:r>
        <w:rPr>
          <w:spacing w:val="-1"/>
        </w:rPr>
        <w:t xml:space="preserve">of </w:t>
      </w:r>
      <w:r>
        <w:t xml:space="preserve">State </w:t>
      </w:r>
      <w:r>
        <w:rPr>
          <w:spacing w:val="-1"/>
        </w:rPr>
        <w:t xml:space="preserve">and local </w:t>
      </w:r>
      <w:r>
        <w:t>staff</w:t>
      </w:r>
      <w:r>
        <w:rPr>
          <w:spacing w:val="-1"/>
        </w:rPr>
        <w:t xml:space="preserve"> on issues,</w:t>
      </w:r>
      <w:r>
        <w:t xml:space="preserve"> rules</w:t>
      </w:r>
      <w:r>
        <w:rPr>
          <w:spacing w:val="-2"/>
        </w:rPr>
        <w:t xml:space="preserve"> </w:t>
      </w:r>
      <w:r>
        <w:rPr>
          <w:spacing w:val="-1"/>
        </w:rPr>
        <w:t xml:space="preserve">and </w:t>
      </w:r>
      <w:r>
        <w:t>regulations</w:t>
      </w:r>
      <w:r>
        <w:rPr>
          <w:spacing w:val="30"/>
        </w:rPr>
        <w:t xml:space="preserve"> </w:t>
      </w:r>
      <w:r>
        <w:t>related</w:t>
      </w:r>
      <w:r>
        <w:rPr>
          <w:spacing w:val="-2"/>
        </w:rPr>
        <w:t xml:space="preserve"> </w:t>
      </w:r>
      <w:r>
        <w:t>to</w:t>
      </w:r>
      <w:r>
        <w:rPr>
          <w:spacing w:val="-1"/>
        </w:rPr>
        <w:t xml:space="preserve"> </w:t>
      </w:r>
      <w:r>
        <w:t>civil</w:t>
      </w:r>
      <w:r>
        <w:rPr>
          <w:spacing w:val="-2"/>
        </w:rPr>
        <w:t xml:space="preserve"> </w:t>
      </w:r>
      <w:r>
        <w:t xml:space="preserve">rights, </w:t>
      </w:r>
      <w:r>
        <w:rPr>
          <w:spacing w:val="-1"/>
        </w:rPr>
        <w:t>public notification</w:t>
      </w:r>
      <w:r>
        <w:t xml:space="preserve"> </w:t>
      </w:r>
      <w:r>
        <w:rPr>
          <w:spacing w:val="-1"/>
        </w:rPr>
        <w:t>of nondiscrimination</w:t>
      </w:r>
      <w:r>
        <w:t xml:space="preserve"> requirements,</w:t>
      </w:r>
      <w:r>
        <w:rPr>
          <w:spacing w:val="-2"/>
        </w:rPr>
        <w:t xml:space="preserve"> </w:t>
      </w:r>
      <w:r>
        <w:t>the</w:t>
      </w:r>
      <w:r>
        <w:rPr>
          <w:spacing w:val="-1"/>
        </w:rPr>
        <w:t xml:space="preserve"> </w:t>
      </w:r>
      <w:r>
        <w:t>monitoring</w:t>
      </w:r>
      <w:r>
        <w:rPr>
          <w:spacing w:val="-2"/>
        </w:rPr>
        <w:t xml:space="preserve"> </w:t>
      </w:r>
      <w:r>
        <w:rPr>
          <w:spacing w:val="-1"/>
        </w:rPr>
        <w:t>of</w:t>
      </w:r>
      <w:r>
        <w:t xml:space="preserve"> </w:t>
      </w:r>
      <w:r>
        <w:rPr>
          <w:spacing w:val="-1"/>
        </w:rPr>
        <w:t>local</w:t>
      </w:r>
      <w:r>
        <w:t xml:space="preserve"> </w:t>
      </w:r>
      <w:r>
        <w:rPr>
          <w:spacing w:val="-1"/>
        </w:rPr>
        <w:t>agencies and</w:t>
      </w:r>
      <w:r>
        <w:t xml:space="preserve"> clinics</w:t>
      </w:r>
      <w:r>
        <w:rPr>
          <w:spacing w:val="-2"/>
        </w:rPr>
        <w:t xml:space="preserve"> </w:t>
      </w:r>
      <w:r>
        <w:t>for</w:t>
      </w:r>
      <w:r>
        <w:rPr>
          <w:spacing w:val="29"/>
          <w:w w:val="99"/>
        </w:rPr>
        <w:t xml:space="preserve"> </w:t>
      </w:r>
      <w:r>
        <w:t>compliance</w:t>
      </w:r>
      <w:r>
        <w:rPr>
          <w:spacing w:val="-2"/>
        </w:rPr>
        <w:t xml:space="preserve"> </w:t>
      </w:r>
      <w:r>
        <w:rPr>
          <w:spacing w:val="-1"/>
        </w:rPr>
        <w:t>with</w:t>
      </w:r>
      <w:r>
        <w:t xml:space="preserve"> civil</w:t>
      </w:r>
      <w:r>
        <w:rPr>
          <w:spacing w:val="-1"/>
        </w:rPr>
        <w:t xml:space="preserve"> </w:t>
      </w:r>
      <w:r>
        <w:t>rights</w:t>
      </w:r>
      <w:r>
        <w:rPr>
          <w:spacing w:val="-2"/>
        </w:rPr>
        <w:t xml:space="preserve"> </w:t>
      </w:r>
      <w:r>
        <w:t>regulations</w:t>
      </w:r>
      <w:r>
        <w:rPr>
          <w:spacing w:val="-1"/>
        </w:rPr>
        <w:t xml:space="preserve"> and</w:t>
      </w:r>
      <w:r>
        <w:t xml:space="preserve"> rules,</w:t>
      </w:r>
      <w:r>
        <w:rPr>
          <w:spacing w:val="-1"/>
        </w:rPr>
        <w:t xml:space="preserve"> </w:t>
      </w:r>
      <w:r>
        <w:t>the</w:t>
      </w:r>
      <w:r>
        <w:rPr>
          <w:spacing w:val="-2"/>
        </w:rPr>
        <w:t xml:space="preserve"> </w:t>
      </w:r>
      <w:r>
        <w:t>collection</w:t>
      </w:r>
      <w:r>
        <w:rPr>
          <w:spacing w:val="-1"/>
        </w:rPr>
        <w:t xml:space="preserve"> of</w:t>
      </w:r>
      <w:r>
        <w:t xml:space="preserve"> relevant</w:t>
      </w:r>
      <w:r>
        <w:rPr>
          <w:spacing w:val="-1"/>
        </w:rPr>
        <w:t xml:space="preserve"> </w:t>
      </w:r>
      <w:r>
        <w:t>racial/ethnic</w:t>
      </w:r>
      <w:r>
        <w:rPr>
          <w:spacing w:val="-2"/>
        </w:rPr>
        <w:t xml:space="preserve"> </w:t>
      </w:r>
      <w:r>
        <w:rPr>
          <w:spacing w:val="-1"/>
        </w:rPr>
        <w:t>information</w:t>
      </w:r>
      <w:r>
        <w:t xml:space="preserve"> </w:t>
      </w:r>
      <w:r>
        <w:rPr>
          <w:spacing w:val="-1"/>
        </w:rPr>
        <w:t>and</w:t>
      </w:r>
      <w:r>
        <w:t xml:space="preserve"> </w:t>
      </w:r>
      <w:r>
        <w:rPr>
          <w:spacing w:val="-1"/>
        </w:rPr>
        <w:t>procedures</w:t>
      </w:r>
      <w:r>
        <w:t xml:space="preserve"> for</w:t>
      </w:r>
      <w:r>
        <w:rPr>
          <w:spacing w:val="27"/>
          <w:w w:val="99"/>
        </w:rPr>
        <w:t xml:space="preserve"> </w:t>
      </w:r>
      <w:r>
        <w:rPr>
          <w:spacing w:val="-1"/>
        </w:rPr>
        <w:t>handling</w:t>
      </w:r>
      <w:r>
        <w:t xml:space="preserve"> civil</w:t>
      </w:r>
      <w:r>
        <w:rPr>
          <w:spacing w:val="-1"/>
        </w:rPr>
        <w:t xml:space="preserve"> </w:t>
      </w:r>
      <w:r>
        <w:t>rights</w:t>
      </w:r>
      <w:r>
        <w:rPr>
          <w:spacing w:val="-1"/>
        </w:rPr>
        <w:t xml:space="preserve"> </w:t>
      </w:r>
      <w:r>
        <w:t>complaints.</w:t>
      </w:r>
    </w:p>
    <w:p w:rsidR="00110488" w:rsidP="00110488" w:rsidRDefault="00110488">
      <w:pPr>
        <w:spacing w:before="10"/>
        <w:rPr>
          <w:rFonts w:ascii="Arial" w:hAnsi="Arial" w:eastAsia="Arial" w:cs="Arial"/>
          <w:sz w:val="20"/>
          <w:szCs w:val="20"/>
        </w:rPr>
      </w:pPr>
    </w:p>
    <w:p w:rsidR="00110488" w:rsidP="00703A8E" w:rsidRDefault="002F3458">
      <w:pPr>
        <w:pStyle w:val="BodyText"/>
        <w:numPr>
          <w:ilvl w:val="0"/>
          <w:numId w:val="144"/>
        </w:numPr>
        <w:tabs>
          <w:tab w:val="left" w:pos="356"/>
        </w:tabs>
        <w:spacing w:before="0" w:line="250" w:lineRule="auto"/>
        <w:ind w:right="350" w:firstLine="0"/>
      </w:pPr>
      <w:hyperlink w:history="1" w:anchor="_A._Administration">
        <w:r w:rsidRPr="009C5B88" w:rsidR="00110488">
          <w:rPr>
            <w:rStyle w:val="Hyperlink"/>
            <w:b/>
            <w:i/>
            <w:spacing w:val="-1"/>
          </w:rPr>
          <w:t>Administration</w:t>
        </w:r>
      </w:hyperlink>
      <w:r w:rsidR="00110488">
        <w:rPr>
          <w:b/>
          <w:i/>
          <w:spacing w:val="-2"/>
        </w:rPr>
        <w:t xml:space="preserve"> </w:t>
      </w:r>
      <w:r w:rsidR="00110488">
        <w:rPr>
          <w:b/>
          <w:i/>
        </w:rPr>
        <w:t>-</w:t>
      </w:r>
      <w:r w:rsidR="00110488">
        <w:rPr>
          <w:b/>
          <w:i/>
          <w:spacing w:val="-1"/>
        </w:rPr>
        <w:t xml:space="preserve"> 246.4(a)(17): </w:t>
      </w:r>
      <w:r w:rsidR="00110488">
        <w:rPr>
          <w:spacing w:val="-1"/>
        </w:rPr>
        <w:t>describe</w:t>
      </w:r>
      <w:r w:rsidR="00110488">
        <w:rPr>
          <w:spacing w:val="-2"/>
        </w:rPr>
        <w:t xml:space="preserve"> </w:t>
      </w:r>
      <w:r w:rsidR="00110488">
        <w:t>the</w:t>
      </w:r>
      <w:r w:rsidR="00110488">
        <w:rPr>
          <w:spacing w:val="-2"/>
        </w:rPr>
        <w:t xml:space="preserve"> </w:t>
      </w:r>
      <w:r w:rsidR="00110488">
        <w:rPr>
          <w:spacing w:val="-1"/>
        </w:rPr>
        <w:t xml:space="preserve">procedures </w:t>
      </w:r>
      <w:r w:rsidR="00110488">
        <w:t>the</w:t>
      </w:r>
      <w:r w:rsidR="00110488">
        <w:rPr>
          <w:spacing w:val="-2"/>
        </w:rPr>
        <w:t xml:space="preserve"> </w:t>
      </w:r>
      <w:r w:rsidR="00110488">
        <w:t>State</w:t>
      </w:r>
      <w:r w:rsidR="00110488">
        <w:rPr>
          <w:spacing w:val="-2"/>
        </w:rPr>
        <w:t xml:space="preserve"> </w:t>
      </w:r>
      <w:r w:rsidR="00110488">
        <w:rPr>
          <w:spacing w:val="-1"/>
        </w:rPr>
        <w:t xml:space="preserve">will use </w:t>
      </w:r>
      <w:r w:rsidR="00110488">
        <w:t>to</w:t>
      </w:r>
      <w:r w:rsidR="00110488">
        <w:rPr>
          <w:spacing w:val="-3"/>
        </w:rPr>
        <w:t xml:space="preserve"> </w:t>
      </w:r>
      <w:r w:rsidR="00110488">
        <w:t>comply</w:t>
      </w:r>
      <w:r w:rsidR="00110488">
        <w:rPr>
          <w:spacing w:val="-2"/>
        </w:rPr>
        <w:t xml:space="preserve"> </w:t>
      </w:r>
      <w:r w:rsidR="00110488">
        <w:rPr>
          <w:spacing w:val="-1"/>
        </w:rPr>
        <w:t xml:space="preserve">with </w:t>
      </w:r>
      <w:r w:rsidR="00110488">
        <w:t>the</w:t>
      </w:r>
      <w:r w:rsidR="00110488">
        <w:rPr>
          <w:spacing w:val="-2"/>
        </w:rPr>
        <w:t xml:space="preserve"> </w:t>
      </w:r>
      <w:r w:rsidR="00110488">
        <w:t>civil</w:t>
      </w:r>
      <w:r w:rsidR="00110488">
        <w:rPr>
          <w:spacing w:val="-3"/>
        </w:rPr>
        <w:t xml:space="preserve"> </w:t>
      </w:r>
      <w:r w:rsidR="00110488">
        <w:t>rights</w:t>
      </w:r>
      <w:r w:rsidR="00110488">
        <w:rPr>
          <w:spacing w:val="-2"/>
        </w:rPr>
        <w:t xml:space="preserve"> </w:t>
      </w:r>
      <w:r w:rsidR="00110488">
        <w:t>requirements</w:t>
      </w:r>
      <w:r w:rsidR="00110488">
        <w:rPr>
          <w:spacing w:val="28"/>
        </w:rPr>
        <w:t xml:space="preserve"> </w:t>
      </w:r>
      <w:r w:rsidR="00110488">
        <w:rPr>
          <w:spacing w:val="-1"/>
        </w:rPr>
        <w:t>described in</w:t>
      </w:r>
      <w:r w:rsidR="00110488">
        <w:t xml:space="preserve"> </w:t>
      </w:r>
      <w:r w:rsidR="00110488">
        <w:rPr>
          <w:spacing w:val="-1"/>
        </w:rPr>
        <w:t>246.8,</w:t>
      </w:r>
      <w:r w:rsidR="00110488">
        <w:t xml:space="preserve"> </w:t>
      </w:r>
      <w:r w:rsidR="00110488">
        <w:rPr>
          <w:spacing w:val="-1"/>
        </w:rPr>
        <w:t>including</w:t>
      </w:r>
      <w:r w:rsidR="00110488">
        <w:t xml:space="preserve"> the</w:t>
      </w:r>
      <w:r w:rsidR="00110488">
        <w:rPr>
          <w:spacing w:val="-2"/>
        </w:rPr>
        <w:t xml:space="preserve"> </w:t>
      </w:r>
      <w:r w:rsidR="00110488">
        <w:rPr>
          <w:spacing w:val="-1"/>
        </w:rPr>
        <w:t>processing</w:t>
      </w:r>
      <w:r w:rsidR="00110488">
        <w:t xml:space="preserve"> </w:t>
      </w:r>
      <w:r w:rsidR="00110488">
        <w:rPr>
          <w:spacing w:val="-1"/>
        </w:rPr>
        <w:t>of</w:t>
      </w:r>
      <w:r w:rsidR="00110488">
        <w:t xml:space="preserve"> </w:t>
      </w:r>
      <w:r w:rsidR="00110488">
        <w:rPr>
          <w:spacing w:val="-1"/>
        </w:rPr>
        <w:t>discrimination</w:t>
      </w:r>
      <w:r w:rsidR="00110488">
        <w:t xml:space="preserve"> complaints.</w:t>
      </w:r>
    </w:p>
    <w:p w:rsidR="00110488" w:rsidP="00110488" w:rsidRDefault="00110488">
      <w:pPr>
        <w:spacing w:before="10"/>
        <w:rPr>
          <w:rFonts w:ascii="Arial" w:hAnsi="Arial" w:eastAsia="Arial" w:cs="Arial"/>
          <w:sz w:val="20"/>
          <w:szCs w:val="20"/>
        </w:rPr>
      </w:pPr>
    </w:p>
    <w:p w:rsidR="00110488" w:rsidP="00703A8E" w:rsidRDefault="002F3458">
      <w:pPr>
        <w:numPr>
          <w:ilvl w:val="0"/>
          <w:numId w:val="144"/>
        </w:numPr>
        <w:tabs>
          <w:tab w:val="left" w:pos="356"/>
        </w:tabs>
        <w:spacing w:line="250" w:lineRule="auto"/>
        <w:ind w:right="116" w:firstLine="0"/>
        <w:rPr>
          <w:rFonts w:ascii="Arial" w:hAnsi="Arial" w:eastAsia="Arial" w:cs="Arial"/>
          <w:sz w:val="20"/>
          <w:szCs w:val="20"/>
        </w:rPr>
      </w:pPr>
      <w:hyperlink w:history="1" w:anchor="_B._Public_Notification">
        <w:r w:rsidRPr="009C5B88" w:rsidR="00110488">
          <w:rPr>
            <w:rStyle w:val="Hyperlink"/>
            <w:rFonts w:ascii="Arial"/>
            <w:b/>
            <w:i/>
            <w:sz w:val="20"/>
          </w:rPr>
          <w:t>Public</w:t>
        </w:r>
        <w:r w:rsidRPr="009C5B88" w:rsidR="00110488">
          <w:rPr>
            <w:rStyle w:val="Hyperlink"/>
            <w:rFonts w:ascii="Arial"/>
            <w:b/>
            <w:i/>
            <w:spacing w:val="-5"/>
            <w:sz w:val="20"/>
          </w:rPr>
          <w:t xml:space="preserve"> </w:t>
        </w:r>
        <w:r w:rsidRPr="009C5B88" w:rsidR="00110488">
          <w:rPr>
            <w:rStyle w:val="Hyperlink"/>
            <w:rFonts w:ascii="Arial"/>
            <w:b/>
            <w:i/>
            <w:spacing w:val="-1"/>
            <w:sz w:val="20"/>
          </w:rPr>
          <w:t>Notification</w:t>
        </w:r>
        <w:r w:rsidRPr="009C5B88" w:rsidR="00110488">
          <w:rPr>
            <w:rStyle w:val="Hyperlink"/>
            <w:rFonts w:ascii="Arial"/>
            <w:b/>
            <w:i/>
            <w:spacing w:val="-4"/>
            <w:sz w:val="20"/>
          </w:rPr>
          <w:t xml:space="preserve"> </w:t>
        </w:r>
        <w:r w:rsidRPr="009C5B88" w:rsidR="00110488">
          <w:rPr>
            <w:rStyle w:val="Hyperlink"/>
            <w:rFonts w:ascii="Arial"/>
            <w:b/>
            <w:i/>
            <w:spacing w:val="-1"/>
            <w:sz w:val="20"/>
          </w:rPr>
          <w:t>Requirements</w:t>
        </w:r>
        <w:r w:rsidRPr="009C5B88" w:rsidR="00110488">
          <w:rPr>
            <w:rStyle w:val="Hyperlink"/>
            <w:rFonts w:ascii="Arial"/>
            <w:b/>
            <w:i/>
            <w:spacing w:val="-5"/>
            <w:sz w:val="20"/>
          </w:rPr>
          <w:t xml:space="preserve"> </w:t>
        </w:r>
        <w:r w:rsidRPr="009C5B88" w:rsidR="00110488">
          <w:rPr>
            <w:rStyle w:val="Hyperlink"/>
            <w:rFonts w:ascii="Arial"/>
            <w:b/>
            <w:i/>
            <w:spacing w:val="-1"/>
            <w:sz w:val="20"/>
          </w:rPr>
          <w:t>and</w:t>
        </w:r>
        <w:r w:rsidRPr="009C5B88" w:rsidR="00110488">
          <w:rPr>
            <w:rStyle w:val="Hyperlink"/>
            <w:rFonts w:ascii="Arial"/>
            <w:b/>
            <w:i/>
            <w:spacing w:val="-4"/>
            <w:sz w:val="20"/>
          </w:rPr>
          <w:t xml:space="preserve"> </w:t>
        </w:r>
        <w:r w:rsidRPr="009C5B88" w:rsidR="00110488">
          <w:rPr>
            <w:rStyle w:val="Hyperlink"/>
            <w:rFonts w:ascii="Arial"/>
            <w:b/>
            <w:i/>
            <w:spacing w:val="-1"/>
            <w:sz w:val="20"/>
          </w:rPr>
          <w:t>Nondiscrimination</w:t>
        </w:r>
        <w:r w:rsidRPr="009C5B88" w:rsidR="00110488">
          <w:rPr>
            <w:rStyle w:val="Hyperlink"/>
            <w:rFonts w:ascii="Arial"/>
            <w:b/>
            <w:i/>
            <w:spacing w:val="-4"/>
            <w:sz w:val="20"/>
          </w:rPr>
          <w:t xml:space="preserve"> </w:t>
        </w:r>
        <w:r w:rsidRPr="009C5B88" w:rsidR="00110488">
          <w:rPr>
            <w:rStyle w:val="Hyperlink"/>
            <w:rFonts w:ascii="Arial"/>
            <w:b/>
            <w:i/>
            <w:spacing w:val="-1"/>
            <w:sz w:val="20"/>
          </w:rPr>
          <w:t>Notification</w:t>
        </w:r>
      </w:hyperlink>
      <w:r w:rsidR="00110488">
        <w:rPr>
          <w:rFonts w:ascii="Arial"/>
          <w:b/>
          <w:i/>
          <w:spacing w:val="-4"/>
          <w:sz w:val="20"/>
        </w:rPr>
        <w:t xml:space="preserve"> </w:t>
      </w:r>
      <w:r w:rsidR="00110488">
        <w:rPr>
          <w:rFonts w:ascii="Arial"/>
          <w:b/>
          <w:i/>
          <w:sz w:val="20"/>
        </w:rPr>
        <w:t>-</w:t>
      </w:r>
      <w:r w:rsidR="00110488">
        <w:rPr>
          <w:rFonts w:ascii="Arial"/>
          <w:b/>
          <w:i/>
          <w:spacing w:val="-5"/>
          <w:sz w:val="20"/>
        </w:rPr>
        <w:t xml:space="preserve"> </w:t>
      </w:r>
      <w:r w:rsidR="00110488">
        <w:rPr>
          <w:rFonts w:ascii="Arial"/>
          <w:b/>
          <w:i/>
          <w:spacing w:val="-1"/>
          <w:sz w:val="20"/>
        </w:rPr>
        <w:t>246.8(a)(1):</w:t>
      </w:r>
      <w:r w:rsidR="00110488">
        <w:rPr>
          <w:rFonts w:ascii="Arial"/>
          <w:b/>
          <w:i/>
          <w:spacing w:val="-5"/>
          <w:sz w:val="20"/>
        </w:rPr>
        <w:t xml:space="preserve"> </w:t>
      </w:r>
      <w:r w:rsidR="00110488">
        <w:rPr>
          <w:rFonts w:ascii="Arial"/>
          <w:spacing w:val="-1"/>
          <w:sz w:val="20"/>
        </w:rPr>
        <w:t>describe</w:t>
      </w:r>
      <w:r w:rsidR="00110488">
        <w:rPr>
          <w:rFonts w:ascii="Arial"/>
          <w:spacing w:val="-5"/>
          <w:sz w:val="20"/>
        </w:rPr>
        <w:t xml:space="preserve"> </w:t>
      </w:r>
      <w:r w:rsidR="00110488">
        <w:rPr>
          <w:rFonts w:ascii="Arial"/>
          <w:sz w:val="20"/>
        </w:rPr>
        <w:t>the</w:t>
      </w:r>
      <w:r w:rsidR="00110488">
        <w:rPr>
          <w:rFonts w:ascii="Arial"/>
          <w:spacing w:val="-5"/>
          <w:sz w:val="20"/>
        </w:rPr>
        <w:t xml:space="preserve"> </w:t>
      </w:r>
      <w:r w:rsidR="00110488">
        <w:rPr>
          <w:rFonts w:ascii="Arial"/>
          <w:spacing w:val="-1"/>
          <w:sz w:val="20"/>
        </w:rPr>
        <w:t>policies</w:t>
      </w:r>
      <w:r w:rsidR="00110488">
        <w:rPr>
          <w:rFonts w:ascii="Arial"/>
          <w:spacing w:val="-5"/>
          <w:sz w:val="20"/>
        </w:rPr>
        <w:t xml:space="preserve"> </w:t>
      </w:r>
      <w:r w:rsidR="00110488">
        <w:rPr>
          <w:rFonts w:ascii="Arial"/>
          <w:spacing w:val="-1"/>
          <w:sz w:val="20"/>
        </w:rPr>
        <w:t>and</w:t>
      </w:r>
      <w:r w:rsidR="00110488">
        <w:rPr>
          <w:rFonts w:ascii="Arial"/>
          <w:spacing w:val="28"/>
          <w:sz w:val="20"/>
        </w:rPr>
        <w:t xml:space="preserve"> </w:t>
      </w:r>
      <w:r w:rsidR="00110488">
        <w:rPr>
          <w:rFonts w:ascii="Arial"/>
          <w:spacing w:val="-1"/>
          <w:sz w:val="20"/>
        </w:rPr>
        <w:t xml:space="preserve">procedures used </w:t>
      </w:r>
      <w:r w:rsidR="00110488">
        <w:rPr>
          <w:rFonts w:ascii="Arial"/>
          <w:sz w:val="20"/>
        </w:rPr>
        <w:t>to</w:t>
      </w:r>
      <w:r w:rsidR="00110488">
        <w:rPr>
          <w:rFonts w:ascii="Arial"/>
          <w:spacing w:val="-1"/>
          <w:sz w:val="20"/>
        </w:rPr>
        <w:t xml:space="preserve"> ensure </w:t>
      </w:r>
      <w:r w:rsidR="00110488">
        <w:rPr>
          <w:rFonts w:ascii="Arial"/>
          <w:sz w:val="20"/>
        </w:rPr>
        <w:t>that</w:t>
      </w:r>
      <w:r w:rsidR="00110488">
        <w:rPr>
          <w:rFonts w:ascii="Arial"/>
          <w:spacing w:val="-1"/>
          <w:sz w:val="20"/>
        </w:rPr>
        <w:t xml:space="preserve"> public notification </w:t>
      </w:r>
      <w:r w:rsidR="00110488">
        <w:rPr>
          <w:rFonts w:ascii="Arial"/>
          <w:sz w:val="20"/>
        </w:rPr>
        <w:t>regarding</w:t>
      </w:r>
      <w:r w:rsidR="00110488">
        <w:rPr>
          <w:rFonts w:ascii="Arial"/>
          <w:spacing w:val="-1"/>
          <w:sz w:val="20"/>
        </w:rPr>
        <w:t xml:space="preserve"> nondiscrimination in</w:t>
      </w:r>
      <w:r w:rsidR="00110488">
        <w:rPr>
          <w:rFonts w:ascii="Arial"/>
          <w:sz w:val="20"/>
        </w:rPr>
        <w:t xml:space="preserve"> the</w:t>
      </w:r>
      <w:r w:rsidR="00110488">
        <w:rPr>
          <w:rFonts w:ascii="Arial"/>
          <w:spacing w:val="-2"/>
          <w:sz w:val="20"/>
        </w:rPr>
        <w:t xml:space="preserve"> </w:t>
      </w:r>
      <w:r w:rsidR="00110488">
        <w:rPr>
          <w:rFonts w:ascii="Arial"/>
          <w:sz w:val="20"/>
        </w:rPr>
        <w:t>WIC</w:t>
      </w:r>
      <w:r w:rsidR="00110488">
        <w:rPr>
          <w:rFonts w:ascii="Arial"/>
          <w:spacing w:val="-2"/>
          <w:sz w:val="20"/>
        </w:rPr>
        <w:t xml:space="preserve"> </w:t>
      </w:r>
      <w:r w:rsidR="00110488">
        <w:rPr>
          <w:rFonts w:ascii="Arial"/>
          <w:sz w:val="20"/>
        </w:rPr>
        <w:t>Program</w:t>
      </w:r>
      <w:r w:rsidR="00110488">
        <w:rPr>
          <w:rFonts w:ascii="Arial"/>
          <w:spacing w:val="-1"/>
          <w:sz w:val="20"/>
        </w:rPr>
        <w:t xml:space="preserve"> </w:t>
      </w:r>
      <w:r w:rsidR="00110488">
        <w:rPr>
          <w:rFonts w:ascii="Arial"/>
          <w:sz w:val="20"/>
        </w:rPr>
        <w:t>reaches</w:t>
      </w:r>
      <w:r w:rsidR="00110488">
        <w:rPr>
          <w:rFonts w:ascii="Arial"/>
          <w:spacing w:val="-2"/>
          <w:sz w:val="20"/>
        </w:rPr>
        <w:t xml:space="preserve"> </w:t>
      </w:r>
      <w:r w:rsidR="00110488">
        <w:rPr>
          <w:rFonts w:ascii="Arial"/>
          <w:spacing w:val="-1"/>
          <w:sz w:val="20"/>
        </w:rPr>
        <w:t>all</w:t>
      </w:r>
      <w:r w:rsidR="00110488">
        <w:rPr>
          <w:rFonts w:ascii="Arial"/>
          <w:sz w:val="20"/>
        </w:rPr>
        <w:t xml:space="preserve"> </w:t>
      </w:r>
      <w:r w:rsidR="00110488">
        <w:rPr>
          <w:rFonts w:ascii="Arial"/>
          <w:spacing w:val="-1"/>
          <w:sz w:val="20"/>
        </w:rPr>
        <w:t>participants</w:t>
      </w:r>
      <w:r w:rsidR="00110488">
        <w:rPr>
          <w:rFonts w:ascii="Arial"/>
          <w:spacing w:val="28"/>
          <w:sz w:val="20"/>
        </w:rPr>
        <w:t xml:space="preserve"> </w:t>
      </w:r>
      <w:r w:rsidR="00110488">
        <w:rPr>
          <w:rFonts w:ascii="Arial"/>
          <w:spacing w:val="-1"/>
          <w:sz w:val="20"/>
        </w:rPr>
        <w:t>and potential</w:t>
      </w:r>
      <w:r w:rsidR="00110488">
        <w:rPr>
          <w:rFonts w:ascii="Arial"/>
          <w:sz w:val="20"/>
        </w:rPr>
        <w:t xml:space="preserve"> </w:t>
      </w:r>
      <w:r w:rsidR="00110488">
        <w:rPr>
          <w:rFonts w:ascii="Arial"/>
          <w:spacing w:val="-1"/>
          <w:sz w:val="20"/>
        </w:rPr>
        <w:t>participants in</w:t>
      </w:r>
      <w:r w:rsidR="00110488">
        <w:rPr>
          <w:rFonts w:ascii="Arial"/>
          <w:sz w:val="20"/>
        </w:rPr>
        <w:t xml:space="preserve"> </w:t>
      </w:r>
      <w:r w:rsidR="00110488">
        <w:rPr>
          <w:rFonts w:ascii="Arial"/>
          <w:spacing w:val="-1"/>
          <w:sz w:val="20"/>
        </w:rPr>
        <w:t>an</w:t>
      </w:r>
      <w:r w:rsidR="00110488">
        <w:rPr>
          <w:rFonts w:ascii="Arial"/>
          <w:sz w:val="20"/>
        </w:rPr>
        <w:t xml:space="preserve"> </w:t>
      </w:r>
      <w:r w:rsidR="00110488">
        <w:rPr>
          <w:rFonts w:ascii="Arial"/>
          <w:spacing w:val="-1"/>
          <w:sz w:val="20"/>
        </w:rPr>
        <w:t>appropriate language</w:t>
      </w:r>
      <w:r w:rsidR="00110488">
        <w:rPr>
          <w:rFonts w:ascii="Arial"/>
          <w:sz w:val="20"/>
        </w:rPr>
        <w:t xml:space="preserve"> (246.8(c))</w:t>
      </w:r>
      <w:r w:rsidR="00110488">
        <w:rPr>
          <w:rFonts w:ascii="Arial"/>
          <w:spacing w:val="-1"/>
          <w:sz w:val="20"/>
        </w:rPr>
        <w:t xml:space="preserve"> </w:t>
      </w:r>
      <w:r w:rsidR="00110488">
        <w:rPr>
          <w:rFonts w:ascii="Arial"/>
          <w:sz w:val="20"/>
        </w:rPr>
        <w:t>through</w:t>
      </w:r>
      <w:r w:rsidR="00110488">
        <w:rPr>
          <w:rFonts w:ascii="Arial"/>
          <w:spacing w:val="-2"/>
          <w:sz w:val="20"/>
        </w:rPr>
        <w:t xml:space="preserve"> </w:t>
      </w:r>
      <w:r w:rsidR="00110488">
        <w:rPr>
          <w:rFonts w:ascii="Arial"/>
          <w:sz w:val="20"/>
        </w:rPr>
        <w:t>WIC</w:t>
      </w:r>
      <w:r w:rsidR="00110488">
        <w:rPr>
          <w:rFonts w:ascii="Arial"/>
          <w:spacing w:val="-1"/>
          <w:sz w:val="20"/>
        </w:rPr>
        <w:t xml:space="preserve"> </w:t>
      </w:r>
      <w:r w:rsidR="00110488">
        <w:rPr>
          <w:rFonts w:ascii="Arial"/>
          <w:sz w:val="20"/>
        </w:rPr>
        <w:t>Program</w:t>
      </w:r>
      <w:r w:rsidR="00110488">
        <w:rPr>
          <w:rFonts w:ascii="Arial"/>
          <w:spacing w:val="-1"/>
          <w:sz w:val="20"/>
        </w:rPr>
        <w:t xml:space="preserve"> </w:t>
      </w:r>
      <w:r w:rsidR="00110488">
        <w:rPr>
          <w:rFonts w:ascii="Arial"/>
          <w:sz w:val="20"/>
        </w:rPr>
        <w:t>materials.</w:t>
      </w:r>
    </w:p>
    <w:p w:rsidR="00110488" w:rsidP="00110488" w:rsidRDefault="00110488">
      <w:pPr>
        <w:spacing w:before="10"/>
        <w:rPr>
          <w:rFonts w:ascii="Arial" w:hAnsi="Arial" w:eastAsia="Arial" w:cs="Arial"/>
          <w:sz w:val="20"/>
          <w:szCs w:val="20"/>
        </w:rPr>
      </w:pPr>
    </w:p>
    <w:p w:rsidR="00110488" w:rsidP="00703A8E" w:rsidRDefault="002F3458">
      <w:pPr>
        <w:numPr>
          <w:ilvl w:val="0"/>
          <w:numId w:val="144"/>
        </w:numPr>
        <w:tabs>
          <w:tab w:val="left" w:pos="356"/>
        </w:tabs>
        <w:spacing w:line="250" w:lineRule="auto"/>
        <w:ind w:right="116" w:firstLine="0"/>
        <w:rPr>
          <w:rFonts w:ascii="Arial" w:hAnsi="Arial" w:eastAsia="Arial" w:cs="Arial"/>
          <w:sz w:val="20"/>
          <w:szCs w:val="20"/>
        </w:rPr>
      </w:pPr>
      <w:hyperlink w:history="1" w:anchor="_C._Compliance_Review">
        <w:r w:rsidRPr="009C5B88" w:rsidR="00110488">
          <w:rPr>
            <w:rStyle w:val="Hyperlink"/>
            <w:rFonts w:ascii="Arial"/>
            <w:b/>
            <w:i/>
            <w:spacing w:val="-1"/>
            <w:sz w:val="20"/>
          </w:rPr>
          <w:t>Compliance</w:t>
        </w:r>
        <w:r w:rsidRPr="009C5B88" w:rsidR="00110488">
          <w:rPr>
            <w:rStyle w:val="Hyperlink"/>
            <w:rFonts w:ascii="Arial"/>
            <w:b/>
            <w:i/>
            <w:spacing w:val="-2"/>
            <w:sz w:val="20"/>
          </w:rPr>
          <w:t xml:space="preserve"> </w:t>
        </w:r>
        <w:r w:rsidRPr="009C5B88" w:rsidR="00110488">
          <w:rPr>
            <w:rStyle w:val="Hyperlink"/>
            <w:rFonts w:ascii="Arial"/>
            <w:b/>
            <w:i/>
            <w:spacing w:val="-1"/>
            <w:sz w:val="20"/>
          </w:rPr>
          <w:t>Review</w:t>
        </w:r>
        <w:r w:rsidRPr="009C5B88" w:rsidR="00110488">
          <w:rPr>
            <w:rStyle w:val="Hyperlink"/>
            <w:rFonts w:ascii="Arial"/>
            <w:b/>
            <w:i/>
            <w:spacing w:val="-2"/>
            <w:sz w:val="20"/>
          </w:rPr>
          <w:t xml:space="preserve"> </w:t>
        </w:r>
        <w:r w:rsidRPr="009C5B88" w:rsidR="00110488">
          <w:rPr>
            <w:rStyle w:val="Hyperlink"/>
            <w:rFonts w:ascii="Arial"/>
            <w:b/>
            <w:i/>
            <w:spacing w:val="-1"/>
            <w:sz w:val="20"/>
          </w:rPr>
          <w:t>and</w:t>
        </w:r>
        <w:r w:rsidRPr="009C5B88" w:rsidR="00110488">
          <w:rPr>
            <w:rStyle w:val="Hyperlink"/>
            <w:rFonts w:ascii="Arial"/>
            <w:b/>
            <w:i/>
            <w:spacing w:val="-2"/>
            <w:sz w:val="20"/>
          </w:rPr>
          <w:t xml:space="preserve"> </w:t>
        </w:r>
        <w:r w:rsidRPr="009C5B88" w:rsidR="00110488">
          <w:rPr>
            <w:rStyle w:val="Hyperlink"/>
            <w:rFonts w:ascii="Arial"/>
            <w:b/>
            <w:i/>
            <w:sz w:val="20"/>
          </w:rPr>
          <w:t>Monitoring</w:t>
        </w:r>
        <w:r w:rsidRPr="009C5B88" w:rsidR="00110488">
          <w:rPr>
            <w:rStyle w:val="Hyperlink"/>
            <w:rFonts w:ascii="Arial"/>
            <w:b/>
            <w:i/>
            <w:spacing w:val="-2"/>
            <w:sz w:val="20"/>
          </w:rPr>
          <w:t xml:space="preserve"> </w:t>
        </w:r>
        <w:r w:rsidRPr="009C5B88" w:rsidR="00110488">
          <w:rPr>
            <w:rStyle w:val="Hyperlink"/>
            <w:rFonts w:ascii="Arial"/>
            <w:b/>
            <w:i/>
            <w:spacing w:val="-1"/>
            <w:sz w:val="20"/>
          </w:rPr>
          <w:t>Activity</w:t>
        </w:r>
      </w:hyperlink>
      <w:r w:rsidR="00110488">
        <w:rPr>
          <w:rFonts w:ascii="Arial"/>
          <w:b/>
          <w:i/>
          <w:spacing w:val="-1"/>
          <w:sz w:val="20"/>
        </w:rPr>
        <w:t xml:space="preserve"> </w:t>
      </w:r>
      <w:r w:rsidR="00110488">
        <w:rPr>
          <w:rFonts w:ascii="Arial"/>
          <w:b/>
          <w:i/>
          <w:sz w:val="20"/>
        </w:rPr>
        <w:t>-</w:t>
      </w:r>
      <w:r w:rsidR="00110488">
        <w:rPr>
          <w:rFonts w:ascii="Arial"/>
          <w:b/>
          <w:i/>
          <w:spacing w:val="-2"/>
          <w:sz w:val="20"/>
        </w:rPr>
        <w:t xml:space="preserve"> </w:t>
      </w:r>
      <w:r w:rsidR="00110488">
        <w:rPr>
          <w:rFonts w:ascii="Arial"/>
          <w:b/>
          <w:i/>
          <w:spacing w:val="-1"/>
          <w:sz w:val="20"/>
        </w:rPr>
        <w:t>246.8(a)(2):</w:t>
      </w:r>
      <w:r w:rsidR="00110488">
        <w:rPr>
          <w:rFonts w:ascii="Arial"/>
          <w:b/>
          <w:i/>
          <w:spacing w:val="-2"/>
          <w:sz w:val="20"/>
        </w:rPr>
        <w:t xml:space="preserve"> </w:t>
      </w:r>
      <w:r w:rsidR="00110488">
        <w:rPr>
          <w:rFonts w:ascii="Arial"/>
          <w:spacing w:val="-1"/>
          <w:sz w:val="20"/>
        </w:rPr>
        <w:t>describe</w:t>
      </w:r>
      <w:r w:rsidR="00110488">
        <w:rPr>
          <w:rFonts w:ascii="Arial"/>
          <w:spacing w:val="-2"/>
          <w:sz w:val="20"/>
        </w:rPr>
        <w:t xml:space="preserve"> </w:t>
      </w:r>
      <w:r w:rsidR="00110488">
        <w:rPr>
          <w:rFonts w:ascii="Arial"/>
          <w:sz w:val="20"/>
        </w:rPr>
        <w:t>the</w:t>
      </w:r>
      <w:r w:rsidR="00110488">
        <w:rPr>
          <w:rFonts w:ascii="Arial"/>
          <w:spacing w:val="-3"/>
          <w:sz w:val="20"/>
        </w:rPr>
        <w:t xml:space="preserve"> </w:t>
      </w:r>
      <w:r w:rsidR="00110488">
        <w:rPr>
          <w:rFonts w:ascii="Arial"/>
          <w:spacing w:val="-1"/>
          <w:sz w:val="20"/>
        </w:rPr>
        <w:t>policies and</w:t>
      </w:r>
      <w:r w:rsidR="00110488">
        <w:rPr>
          <w:rFonts w:ascii="Arial"/>
          <w:spacing w:val="-2"/>
          <w:sz w:val="20"/>
        </w:rPr>
        <w:t xml:space="preserve"> </w:t>
      </w:r>
      <w:r w:rsidR="00110488">
        <w:rPr>
          <w:rFonts w:ascii="Arial"/>
          <w:spacing w:val="-1"/>
          <w:sz w:val="20"/>
        </w:rPr>
        <w:t>procedures</w:t>
      </w:r>
      <w:r w:rsidR="00110488">
        <w:rPr>
          <w:rFonts w:ascii="Arial"/>
          <w:spacing w:val="-2"/>
          <w:sz w:val="20"/>
        </w:rPr>
        <w:t xml:space="preserve"> </w:t>
      </w:r>
      <w:r w:rsidR="00110488">
        <w:rPr>
          <w:rFonts w:ascii="Arial"/>
          <w:spacing w:val="-1"/>
          <w:sz w:val="20"/>
        </w:rPr>
        <w:t>used</w:t>
      </w:r>
      <w:r w:rsidR="00110488">
        <w:rPr>
          <w:rFonts w:ascii="Arial"/>
          <w:spacing w:val="-2"/>
          <w:sz w:val="20"/>
        </w:rPr>
        <w:t xml:space="preserve"> </w:t>
      </w:r>
      <w:r w:rsidR="00110488">
        <w:rPr>
          <w:rFonts w:ascii="Arial"/>
          <w:sz w:val="20"/>
        </w:rPr>
        <w:t>to</w:t>
      </w:r>
      <w:r w:rsidR="00110488">
        <w:rPr>
          <w:rFonts w:ascii="Arial"/>
          <w:spacing w:val="-3"/>
          <w:sz w:val="20"/>
        </w:rPr>
        <w:t xml:space="preserve"> </w:t>
      </w:r>
      <w:r w:rsidR="00110488">
        <w:rPr>
          <w:rFonts w:ascii="Arial"/>
          <w:sz w:val="20"/>
        </w:rPr>
        <w:t>monitor</w:t>
      </w:r>
      <w:r w:rsidR="00110488">
        <w:rPr>
          <w:rFonts w:ascii="Arial"/>
          <w:spacing w:val="-2"/>
          <w:sz w:val="20"/>
        </w:rPr>
        <w:t xml:space="preserve"> </w:t>
      </w:r>
      <w:r w:rsidR="00110488">
        <w:rPr>
          <w:rFonts w:ascii="Arial"/>
          <w:spacing w:val="-1"/>
          <w:sz w:val="20"/>
        </w:rPr>
        <w:t>and</w:t>
      </w:r>
      <w:r w:rsidR="00110488">
        <w:rPr>
          <w:rFonts w:ascii="Arial"/>
          <w:spacing w:val="20"/>
          <w:sz w:val="20"/>
        </w:rPr>
        <w:t xml:space="preserve"> </w:t>
      </w:r>
      <w:r w:rsidR="00110488">
        <w:rPr>
          <w:rFonts w:ascii="Arial"/>
          <w:sz w:val="20"/>
        </w:rPr>
        <w:t>review</w:t>
      </w:r>
      <w:r w:rsidR="00110488">
        <w:rPr>
          <w:rFonts w:ascii="Arial"/>
          <w:spacing w:val="-2"/>
          <w:sz w:val="20"/>
        </w:rPr>
        <w:t xml:space="preserve"> </w:t>
      </w:r>
      <w:r w:rsidR="00110488">
        <w:rPr>
          <w:rFonts w:ascii="Arial"/>
          <w:spacing w:val="-1"/>
          <w:sz w:val="20"/>
        </w:rPr>
        <w:t>local</w:t>
      </w:r>
      <w:r w:rsidR="00110488">
        <w:rPr>
          <w:rFonts w:ascii="Arial"/>
          <w:sz w:val="20"/>
        </w:rPr>
        <w:t xml:space="preserve"> </w:t>
      </w:r>
      <w:r w:rsidR="00110488">
        <w:rPr>
          <w:rFonts w:ascii="Arial"/>
          <w:spacing w:val="-1"/>
          <w:sz w:val="20"/>
        </w:rPr>
        <w:t>agencies</w:t>
      </w:r>
      <w:r w:rsidR="00110488">
        <w:rPr>
          <w:rFonts w:ascii="Arial"/>
          <w:sz w:val="20"/>
        </w:rPr>
        <w:t xml:space="preserve"> to</w:t>
      </w:r>
      <w:r w:rsidR="00110488">
        <w:rPr>
          <w:rFonts w:ascii="Arial"/>
          <w:spacing w:val="-2"/>
          <w:sz w:val="20"/>
        </w:rPr>
        <w:t xml:space="preserve"> </w:t>
      </w:r>
      <w:r w:rsidR="00110488">
        <w:rPr>
          <w:rFonts w:ascii="Arial"/>
          <w:sz w:val="20"/>
        </w:rPr>
        <w:t>verify</w:t>
      </w:r>
      <w:r w:rsidR="00110488">
        <w:rPr>
          <w:rFonts w:ascii="Arial"/>
          <w:spacing w:val="-1"/>
          <w:sz w:val="20"/>
        </w:rPr>
        <w:t xml:space="preserve"> </w:t>
      </w:r>
      <w:r w:rsidR="00110488">
        <w:rPr>
          <w:rFonts w:ascii="Arial"/>
          <w:sz w:val="20"/>
        </w:rPr>
        <w:t>that</w:t>
      </w:r>
      <w:r w:rsidR="00110488">
        <w:rPr>
          <w:rFonts w:ascii="Arial"/>
          <w:spacing w:val="-1"/>
          <w:sz w:val="20"/>
        </w:rPr>
        <w:t xml:space="preserve"> </w:t>
      </w:r>
      <w:r w:rsidR="00110488">
        <w:rPr>
          <w:rFonts w:ascii="Arial"/>
          <w:sz w:val="20"/>
        </w:rPr>
        <w:t>they</w:t>
      </w:r>
      <w:r w:rsidR="00110488">
        <w:rPr>
          <w:rFonts w:ascii="Arial"/>
          <w:spacing w:val="-2"/>
          <w:sz w:val="20"/>
        </w:rPr>
        <w:t xml:space="preserve"> </w:t>
      </w:r>
      <w:r w:rsidR="00110488">
        <w:rPr>
          <w:rFonts w:ascii="Arial"/>
          <w:spacing w:val="-1"/>
          <w:sz w:val="20"/>
        </w:rPr>
        <w:t>are</w:t>
      </w:r>
      <w:r w:rsidR="00110488">
        <w:rPr>
          <w:rFonts w:ascii="Arial"/>
          <w:sz w:val="20"/>
        </w:rPr>
        <w:t xml:space="preserve"> </w:t>
      </w:r>
      <w:r w:rsidR="00110488">
        <w:rPr>
          <w:rFonts w:ascii="Arial"/>
          <w:spacing w:val="-1"/>
          <w:sz w:val="20"/>
        </w:rPr>
        <w:t>in</w:t>
      </w:r>
      <w:r w:rsidR="00110488">
        <w:rPr>
          <w:rFonts w:ascii="Arial"/>
          <w:sz w:val="20"/>
        </w:rPr>
        <w:t xml:space="preserve"> compliance</w:t>
      </w:r>
      <w:r w:rsidR="00110488">
        <w:rPr>
          <w:rFonts w:ascii="Arial"/>
          <w:spacing w:val="-2"/>
          <w:sz w:val="20"/>
        </w:rPr>
        <w:t xml:space="preserve"> </w:t>
      </w:r>
      <w:r w:rsidR="00110488">
        <w:rPr>
          <w:rFonts w:ascii="Arial"/>
          <w:spacing w:val="-1"/>
          <w:sz w:val="20"/>
        </w:rPr>
        <w:t>with</w:t>
      </w:r>
      <w:r w:rsidR="00110488">
        <w:rPr>
          <w:rFonts w:ascii="Arial"/>
          <w:sz w:val="20"/>
        </w:rPr>
        <w:t xml:space="preserve"> civil</w:t>
      </w:r>
      <w:r w:rsidR="00110488">
        <w:rPr>
          <w:rFonts w:ascii="Arial"/>
          <w:spacing w:val="-1"/>
          <w:sz w:val="20"/>
        </w:rPr>
        <w:t xml:space="preserve"> </w:t>
      </w:r>
      <w:r w:rsidR="00110488">
        <w:rPr>
          <w:rFonts w:ascii="Arial"/>
          <w:sz w:val="20"/>
        </w:rPr>
        <w:t>rights</w:t>
      </w:r>
      <w:r w:rsidR="00110488">
        <w:rPr>
          <w:rFonts w:ascii="Arial"/>
          <w:spacing w:val="-2"/>
          <w:sz w:val="20"/>
        </w:rPr>
        <w:t xml:space="preserve"> </w:t>
      </w:r>
      <w:r w:rsidR="00110488">
        <w:rPr>
          <w:rFonts w:ascii="Arial"/>
          <w:spacing w:val="-1"/>
          <w:sz w:val="20"/>
        </w:rPr>
        <w:t>laws</w:t>
      </w:r>
      <w:r w:rsidR="00110488">
        <w:rPr>
          <w:rFonts w:ascii="Arial"/>
          <w:sz w:val="20"/>
        </w:rPr>
        <w:t xml:space="preserve"> </w:t>
      </w:r>
      <w:r w:rsidR="00110488">
        <w:rPr>
          <w:rFonts w:ascii="Arial"/>
          <w:spacing w:val="-1"/>
          <w:sz w:val="20"/>
        </w:rPr>
        <w:t>and</w:t>
      </w:r>
      <w:r w:rsidR="00110488">
        <w:rPr>
          <w:rFonts w:ascii="Arial"/>
          <w:sz w:val="20"/>
        </w:rPr>
        <w:t xml:space="preserve"> regulations.</w:t>
      </w:r>
    </w:p>
    <w:p w:rsidR="00110488" w:rsidP="00110488" w:rsidRDefault="00110488">
      <w:pPr>
        <w:spacing w:before="10"/>
        <w:rPr>
          <w:rFonts w:ascii="Arial" w:hAnsi="Arial" w:eastAsia="Arial" w:cs="Arial"/>
          <w:sz w:val="20"/>
          <w:szCs w:val="20"/>
        </w:rPr>
      </w:pPr>
    </w:p>
    <w:p w:rsidR="00110488" w:rsidP="00703A8E" w:rsidRDefault="002F3458">
      <w:pPr>
        <w:numPr>
          <w:ilvl w:val="0"/>
          <w:numId w:val="144"/>
        </w:numPr>
        <w:tabs>
          <w:tab w:val="left" w:pos="356"/>
        </w:tabs>
        <w:spacing w:line="250" w:lineRule="auto"/>
        <w:ind w:right="350" w:firstLine="0"/>
        <w:rPr>
          <w:rFonts w:ascii="Arial" w:hAnsi="Arial" w:eastAsia="Arial" w:cs="Arial"/>
          <w:sz w:val="20"/>
          <w:szCs w:val="20"/>
        </w:rPr>
      </w:pPr>
      <w:hyperlink w:history="1" w:anchor="_D._Data_Collection">
        <w:r w:rsidRPr="009C5B88" w:rsidR="00110488">
          <w:rPr>
            <w:rStyle w:val="Hyperlink"/>
            <w:rFonts w:ascii="Arial"/>
            <w:b/>
            <w:i/>
            <w:spacing w:val="-1"/>
            <w:sz w:val="20"/>
          </w:rPr>
          <w:t>Data</w:t>
        </w:r>
        <w:r w:rsidRPr="009C5B88" w:rsidR="00110488">
          <w:rPr>
            <w:rStyle w:val="Hyperlink"/>
            <w:rFonts w:ascii="Arial"/>
            <w:b/>
            <w:i/>
            <w:spacing w:val="-2"/>
            <w:sz w:val="20"/>
          </w:rPr>
          <w:t xml:space="preserve"> </w:t>
        </w:r>
        <w:r w:rsidRPr="009C5B88" w:rsidR="00110488">
          <w:rPr>
            <w:rStyle w:val="Hyperlink"/>
            <w:rFonts w:ascii="Arial"/>
            <w:b/>
            <w:i/>
            <w:spacing w:val="-1"/>
            <w:sz w:val="20"/>
          </w:rPr>
          <w:t>Collection</w:t>
        </w:r>
        <w:r w:rsidRPr="009C5B88" w:rsidR="00110488">
          <w:rPr>
            <w:rStyle w:val="Hyperlink"/>
            <w:rFonts w:ascii="Arial"/>
            <w:b/>
            <w:i/>
            <w:spacing w:val="-2"/>
            <w:sz w:val="20"/>
          </w:rPr>
          <w:t xml:space="preserve"> </w:t>
        </w:r>
        <w:r w:rsidRPr="009C5B88" w:rsidR="00110488">
          <w:rPr>
            <w:rStyle w:val="Hyperlink"/>
            <w:rFonts w:ascii="Arial"/>
            <w:b/>
            <w:i/>
            <w:spacing w:val="-1"/>
            <w:sz w:val="20"/>
          </w:rPr>
          <w:t>and Reporting</w:t>
        </w:r>
      </w:hyperlink>
      <w:r w:rsidR="00110488">
        <w:rPr>
          <w:rFonts w:ascii="Arial"/>
          <w:b/>
          <w:i/>
          <w:spacing w:val="-2"/>
          <w:sz w:val="20"/>
        </w:rPr>
        <w:t xml:space="preserve"> </w:t>
      </w:r>
      <w:r w:rsidR="00110488">
        <w:rPr>
          <w:rFonts w:ascii="Arial"/>
          <w:b/>
          <w:i/>
          <w:sz w:val="20"/>
        </w:rPr>
        <w:t>-</w:t>
      </w:r>
      <w:r w:rsidR="00110488">
        <w:rPr>
          <w:rFonts w:ascii="Arial"/>
          <w:b/>
          <w:i/>
          <w:spacing w:val="-1"/>
          <w:sz w:val="20"/>
        </w:rPr>
        <w:t xml:space="preserve"> 246.8(a)(3):</w:t>
      </w:r>
      <w:r w:rsidR="00110488">
        <w:rPr>
          <w:rFonts w:ascii="Arial"/>
          <w:b/>
          <w:i/>
          <w:spacing w:val="-2"/>
          <w:sz w:val="20"/>
        </w:rPr>
        <w:t xml:space="preserve"> </w:t>
      </w:r>
      <w:r w:rsidR="00110488">
        <w:rPr>
          <w:rFonts w:ascii="Arial"/>
          <w:spacing w:val="-1"/>
          <w:sz w:val="20"/>
        </w:rPr>
        <w:t xml:space="preserve">describe </w:t>
      </w:r>
      <w:r w:rsidR="00110488">
        <w:rPr>
          <w:rFonts w:ascii="Arial"/>
          <w:sz w:val="20"/>
        </w:rPr>
        <w:t>the</w:t>
      </w:r>
      <w:r w:rsidR="00110488">
        <w:rPr>
          <w:rFonts w:ascii="Arial"/>
          <w:spacing w:val="-3"/>
          <w:sz w:val="20"/>
        </w:rPr>
        <w:t xml:space="preserve"> </w:t>
      </w:r>
      <w:r w:rsidR="00110488">
        <w:rPr>
          <w:rFonts w:ascii="Arial"/>
          <w:sz w:val="20"/>
        </w:rPr>
        <w:t>methods</w:t>
      </w:r>
      <w:r w:rsidR="00110488">
        <w:rPr>
          <w:rFonts w:ascii="Arial"/>
          <w:spacing w:val="-2"/>
          <w:sz w:val="20"/>
        </w:rPr>
        <w:t xml:space="preserve"> </w:t>
      </w:r>
      <w:r w:rsidR="00110488">
        <w:rPr>
          <w:rFonts w:ascii="Arial"/>
          <w:spacing w:val="-1"/>
          <w:sz w:val="20"/>
        </w:rPr>
        <w:t>used</w:t>
      </w:r>
      <w:r w:rsidR="00110488">
        <w:rPr>
          <w:rFonts w:ascii="Arial"/>
          <w:spacing w:val="-2"/>
          <w:sz w:val="20"/>
        </w:rPr>
        <w:t xml:space="preserve"> </w:t>
      </w:r>
      <w:r w:rsidR="00110488">
        <w:rPr>
          <w:rFonts w:ascii="Arial"/>
          <w:sz w:val="20"/>
        </w:rPr>
        <w:t>to</w:t>
      </w:r>
      <w:r w:rsidR="00110488">
        <w:rPr>
          <w:rFonts w:ascii="Arial"/>
          <w:spacing w:val="-2"/>
          <w:sz w:val="20"/>
        </w:rPr>
        <w:t xml:space="preserve"> </w:t>
      </w:r>
      <w:r w:rsidR="00110488">
        <w:rPr>
          <w:rFonts w:ascii="Arial"/>
          <w:sz w:val="20"/>
        </w:rPr>
        <w:t>collect</w:t>
      </w:r>
      <w:r w:rsidR="00110488">
        <w:rPr>
          <w:rFonts w:ascii="Arial"/>
          <w:spacing w:val="-3"/>
          <w:sz w:val="20"/>
        </w:rPr>
        <w:t xml:space="preserve"> </w:t>
      </w:r>
      <w:r w:rsidR="00110488">
        <w:rPr>
          <w:rFonts w:ascii="Arial"/>
          <w:spacing w:val="-1"/>
          <w:sz w:val="20"/>
        </w:rPr>
        <w:t xml:space="preserve">and </w:t>
      </w:r>
      <w:r w:rsidR="00110488">
        <w:rPr>
          <w:rFonts w:ascii="Arial"/>
          <w:sz w:val="20"/>
        </w:rPr>
        <w:t>monitor</w:t>
      </w:r>
      <w:r w:rsidR="00110488">
        <w:rPr>
          <w:rFonts w:ascii="Arial"/>
          <w:spacing w:val="-3"/>
          <w:sz w:val="20"/>
        </w:rPr>
        <w:t xml:space="preserve"> </w:t>
      </w:r>
      <w:r w:rsidR="00110488">
        <w:rPr>
          <w:rFonts w:ascii="Arial"/>
          <w:sz w:val="20"/>
        </w:rPr>
        <w:t>racial/ethnic</w:t>
      </w:r>
      <w:r w:rsidR="00110488">
        <w:rPr>
          <w:rFonts w:ascii="Arial"/>
          <w:spacing w:val="-2"/>
          <w:sz w:val="20"/>
        </w:rPr>
        <w:t xml:space="preserve"> </w:t>
      </w:r>
      <w:r w:rsidR="00110488">
        <w:rPr>
          <w:rFonts w:ascii="Arial"/>
          <w:spacing w:val="-1"/>
          <w:sz w:val="20"/>
        </w:rPr>
        <w:t>data</w:t>
      </w:r>
      <w:r w:rsidR="00110488">
        <w:rPr>
          <w:rFonts w:ascii="Arial"/>
          <w:spacing w:val="-2"/>
          <w:sz w:val="20"/>
        </w:rPr>
        <w:t xml:space="preserve"> </w:t>
      </w:r>
      <w:r w:rsidR="00110488">
        <w:rPr>
          <w:rFonts w:ascii="Arial"/>
          <w:spacing w:val="-1"/>
          <w:sz w:val="20"/>
        </w:rPr>
        <w:t>in</w:t>
      </w:r>
      <w:r w:rsidR="00110488">
        <w:rPr>
          <w:rFonts w:ascii="Arial"/>
          <w:spacing w:val="29"/>
          <w:sz w:val="20"/>
        </w:rPr>
        <w:t xml:space="preserve"> </w:t>
      </w:r>
      <w:r w:rsidR="00110488">
        <w:rPr>
          <w:rFonts w:ascii="Arial"/>
          <w:sz w:val="20"/>
        </w:rPr>
        <w:t>compliance</w:t>
      </w:r>
      <w:r w:rsidR="00110488">
        <w:rPr>
          <w:rFonts w:ascii="Arial"/>
          <w:spacing w:val="-2"/>
          <w:sz w:val="20"/>
        </w:rPr>
        <w:t xml:space="preserve"> </w:t>
      </w:r>
      <w:r w:rsidR="00110488">
        <w:rPr>
          <w:rFonts w:ascii="Arial"/>
          <w:spacing w:val="-1"/>
          <w:sz w:val="20"/>
        </w:rPr>
        <w:t xml:space="preserve">with </w:t>
      </w:r>
      <w:r w:rsidR="00110488">
        <w:rPr>
          <w:rFonts w:ascii="Arial"/>
          <w:sz w:val="20"/>
        </w:rPr>
        <w:t>title</w:t>
      </w:r>
      <w:r w:rsidR="00110488">
        <w:rPr>
          <w:rFonts w:ascii="Arial"/>
          <w:spacing w:val="-2"/>
          <w:sz w:val="20"/>
        </w:rPr>
        <w:t xml:space="preserve"> </w:t>
      </w:r>
      <w:r w:rsidR="00110488">
        <w:rPr>
          <w:rFonts w:ascii="Arial"/>
          <w:sz w:val="20"/>
        </w:rPr>
        <w:t>VI</w:t>
      </w:r>
      <w:r w:rsidR="00110488">
        <w:rPr>
          <w:rFonts w:ascii="Arial"/>
          <w:spacing w:val="-1"/>
          <w:sz w:val="20"/>
        </w:rPr>
        <w:t xml:space="preserve"> of </w:t>
      </w:r>
      <w:r w:rsidR="00110488">
        <w:rPr>
          <w:rFonts w:ascii="Arial"/>
          <w:sz w:val="20"/>
        </w:rPr>
        <w:t>the</w:t>
      </w:r>
      <w:r w:rsidR="00110488">
        <w:rPr>
          <w:rFonts w:ascii="Arial"/>
          <w:spacing w:val="-1"/>
          <w:sz w:val="20"/>
        </w:rPr>
        <w:t xml:space="preserve"> Civil Rights </w:t>
      </w:r>
      <w:r w:rsidR="00110488">
        <w:rPr>
          <w:rFonts w:ascii="Arial"/>
          <w:sz w:val="20"/>
        </w:rPr>
        <w:t>Act</w:t>
      </w:r>
      <w:r w:rsidR="00110488">
        <w:rPr>
          <w:rFonts w:ascii="Arial"/>
          <w:spacing w:val="-1"/>
          <w:sz w:val="20"/>
        </w:rPr>
        <w:t xml:space="preserve"> of 1964.</w:t>
      </w:r>
    </w:p>
    <w:p w:rsidR="00110488" w:rsidP="00110488" w:rsidRDefault="00110488">
      <w:pPr>
        <w:spacing w:before="10"/>
        <w:rPr>
          <w:rFonts w:ascii="Arial" w:hAnsi="Arial" w:eastAsia="Arial" w:cs="Arial"/>
          <w:sz w:val="20"/>
          <w:szCs w:val="20"/>
        </w:rPr>
      </w:pPr>
    </w:p>
    <w:p w:rsidR="00110488" w:rsidP="00703A8E" w:rsidRDefault="002F3458">
      <w:pPr>
        <w:numPr>
          <w:ilvl w:val="0"/>
          <w:numId w:val="144"/>
        </w:numPr>
        <w:tabs>
          <w:tab w:val="left" w:pos="345"/>
        </w:tabs>
        <w:spacing w:line="250" w:lineRule="auto"/>
        <w:ind w:right="639" w:firstLine="0"/>
        <w:rPr>
          <w:rFonts w:ascii="Arial" w:hAnsi="Arial" w:eastAsia="Arial" w:cs="Arial"/>
          <w:sz w:val="20"/>
          <w:szCs w:val="20"/>
        </w:rPr>
      </w:pPr>
      <w:hyperlink w:history="1" w:anchor="_Complaint_Handling">
        <w:r w:rsidRPr="009C5B88" w:rsidR="00110488">
          <w:rPr>
            <w:rStyle w:val="Hyperlink"/>
            <w:rFonts w:ascii="Arial"/>
            <w:b/>
            <w:i/>
            <w:spacing w:val="-1"/>
            <w:sz w:val="20"/>
          </w:rPr>
          <w:t>Complaint</w:t>
        </w:r>
        <w:r w:rsidRPr="009C5B88" w:rsidR="00110488">
          <w:rPr>
            <w:rStyle w:val="Hyperlink"/>
            <w:rFonts w:ascii="Arial"/>
            <w:b/>
            <w:i/>
            <w:spacing w:val="-2"/>
            <w:sz w:val="20"/>
          </w:rPr>
          <w:t xml:space="preserve"> </w:t>
        </w:r>
        <w:r w:rsidRPr="009C5B88" w:rsidR="00110488">
          <w:rPr>
            <w:rStyle w:val="Hyperlink"/>
            <w:rFonts w:ascii="Arial"/>
            <w:b/>
            <w:i/>
            <w:spacing w:val="-1"/>
            <w:sz w:val="20"/>
          </w:rPr>
          <w:t>Handling</w:t>
        </w:r>
      </w:hyperlink>
      <w:r w:rsidR="00110488">
        <w:rPr>
          <w:rFonts w:ascii="Arial"/>
          <w:b/>
          <w:i/>
          <w:spacing w:val="-1"/>
          <w:sz w:val="20"/>
        </w:rPr>
        <w:t xml:space="preserve"> </w:t>
      </w:r>
      <w:r w:rsidR="00110488">
        <w:rPr>
          <w:rFonts w:ascii="Arial"/>
          <w:b/>
          <w:i/>
          <w:sz w:val="20"/>
        </w:rPr>
        <w:t>-</w:t>
      </w:r>
      <w:r w:rsidR="00110488">
        <w:rPr>
          <w:rFonts w:ascii="Arial"/>
          <w:b/>
          <w:i/>
          <w:spacing w:val="-2"/>
          <w:sz w:val="20"/>
        </w:rPr>
        <w:t xml:space="preserve"> </w:t>
      </w:r>
      <w:r w:rsidR="00110488">
        <w:rPr>
          <w:rFonts w:ascii="Arial"/>
          <w:b/>
          <w:i/>
          <w:spacing w:val="-1"/>
          <w:sz w:val="20"/>
        </w:rPr>
        <w:t xml:space="preserve">246.4(a)(17): </w:t>
      </w:r>
      <w:r w:rsidR="00110488">
        <w:rPr>
          <w:rFonts w:ascii="Arial"/>
          <w:spacing w:val="-1"/>
          <w:sz w:val="20"/>
        </w:rPr>
        <w:t xml:space="preserve">describe </w:t>
      </w:r>
      <w:r w:rsidR="00110488">
        <w:rPr>
          <w:rFonts w:ascii="Arial"/>
          <w:sz w:val="20"/>
        </w:rPr>
        <w:t>the</w:t>
      </w:r>
      <w:r w:rsidR="00110488">
        <w:rPr>
          <w:rFonts w:ascii="Arial"/>
          <w:spacing w:val="-3"/>
          <w:sz w:val="20"/>
        </w:rPr>
        <w:t xml:space="preserve"> </w:t>
      </w:r>
      <w:r w:rsidR="00110488">
        <w:rPr>
          <w:rFonts w:ascii="Arial"/>
          <w:spacing w:val="-1"/>
          <w:sz w:val="20"/>
        </w:rPr>
        <w:t>policies and practices</w:t>
      </w:r>
      <w:r w:rsidR="00110488">
        <w:rPr>
          <w:rFonts w:ascii="Arial"/>
          <w:spacing w:val="-2"/>
          <w:sz w:val="20"/>
        </w:rPr>
        <w:t xml:space="preserve"> </w:t>
      </w:r>
      <w:r w:rsidR="00110488">
        <w:rPr>
          <w:rFonts w:ascii="Arial"/>
          <w:spacing w:val="-1"/>
          <w:sz w:val="20"/>
        </w:rPr>
        <w:t xml:space="preserve">used </w:t>
      </w:r>
      <w:r w:rsidR="00110488">
        <w:rPr>
          <w:rFonts w:ascii="Arial"/>
          <w:sz w:val="20"/>
        </w:rPr>
        <w:t>to</w:t>
      </w:r>
      <w:r w:rsidR="00110488">
        <w:rPr>
          <w:rFonts w:ascii="Arial"/>
          <w:spacing w:val="-2"/>
          <w:sz w:val="20"/>
        </w:rPr>
        <w:t xml:space="preserve"> </w:t>
      </w:r>
      <w:r w:rsidR="00110488">
        <w:rPr>
          <w:rFonts w:ascii="Arial"/>
          <w:spacing w:val="-1"/>
          <w:sz w:val="20"/>
        </w:rPr>
        <w:t>ensure</w:t>
      </w:r>
      <w:r w:rsidR="00110488">
        <w:rPr>
          <w:rFonts w:ascii="Arial"/>
          <w:spacing w:val="-2"/>
          <w:sz w:val="20"/>
        </w:rPr>
        <w:t xml:space="preserve"> </w:t>
      </w:r>
      <w:r w:rsidR="00110488">
        <w:rPr>
          <w:rFonts w:ascii="Arial"/>
          <w:sz w:val="20"/>
        </w:rPr>
        <w:t>civil</w:t>
      </w:r>
      <w:r w:rsidR="00110488">
        <w:rPr>
          <w:rFonts w:ascii="Arial"/>
          <w:spacing w:val="-2"/>
          <w:sz w:val="20"/>
        </w:rPr>
        <w:t xml:space="preserve"> </w:t>
      </w:r>
      <w:r w:rsidR="00110488">
        <w:rPr>
          <w:rFonts w:ascii="Arial"/>
          <w:sz w:val="20"/>
        </w:rPr>
        <w:t>rights</w:t>
      </w:r>
      <w:r w:rsidR="00110488">
        <w:rPr>
          <w:rFonts w:ascii="Arial"/>
          <w:spacing w:val="-2"/>
          <w:sz w:val="20"/>
        </w:rPr>
        <w:t xml:space="preserve"> </w:t>
      </w:r>
      <w:r w:rsidR="00110488">
        <w:rPr>
          <w:rFonts w:ascii="Arial"/>
          <w:sz w:val="20"/>
        </w:rPr>
        <w:t>complaints</w:t>
      </w:r>
      <w:r w:rsidR="00110488">
        <w:rPr>
          <w:rFonts w:ascii="Arial"/>
          <w:spacing w:val="-2"/>
          <w:sz w:val="20"/>
        </w:rPr>
        <w:t xml:space="preserve"> </w:t>
      </w:r>
      <w:r w:rsidR="00110488">
        <w:rPr>
          <w:rFonts w:ascii="Arial"/>
          <w:spacing w:val="-1"/>
          <w:sz w:val="20"/>
        </w:rPr>
        <w:t>are</w:t>
      </w:r>
      <w:r w:rsidR="00110488">
        <w:rPr>
          <w:rFonts w:ascii="Arial"/>
          <w:spacing w:val="29"/>
          <w:sz w:val="20"/>
        </w:rPr>
        <w:t xml:space="preserve"> </w:t>
      </w:r>
      <w:r w:rsidR="00110488">
        <w:rPr>
          <w:rFonts w:ascii="Arial"/>
          <w:spacing w:val="-1"/>
          <w:sz w:val="20"/>
        </w:rPr>
        <w:t xml:space="preserve">handled properly at </w:t>
      </w:r>
      <w:r w:rsidR="00110488">
        <w:rPr>
          <w:rFonts w:ascii="Arial"/>
          <w:sz w:val="20"/>
        </w:rPr>
        <w:t>the</w:t>
      </w:r>
      <w:r w:rsidR="00110488">
        <w:rPr>
          <w:rFonts w:ascii="Arial"/>
          <w:spacing w:val="-2"/>
          <w:sz w:val="20"/>
        </w:rPr>
        <w:t xml:space="preserve"> </w:t>
      </w:r>
      <w:r w:rsidR="00110488">
        <w:rPr>
          <w:rFonts w:ascii="Arial"/>
          <w:sz w:val="20"/>
        </w:rPr>
        <w:t>State</w:t>
      </w:r>
      <w:r w:rsidR="00110488">
        <w:rPr>
          <w:rFonts w:ascii="Arial"/>
          <w:spacing w:val="-1"/>
          <w:sz w:val="20"/>
        </w:rPr>
        <w:t xml:space="preserve"> and local level.</w:t>
      </w:r>
    </w:p>
    <w:p w:rsidR="00110488" w:rsidP="00110488" w:rsidRDefault="00110488">
      <w:pPr>
        <w:spacing w:line="250" w:lineRule="auto"/>
        <w:rPr>
          <w:rFonts w:ascii="Arial" w:hAnsi="Arial" w:eastAsia="Arial" w:cs="Arial"/>
          <w:sz w:val="20"/>
          <w:szCs w:val="20"/>
        </w:rPr>
        <w:sectPr w:rsidR="00110488" w:rsidSect="002F3458">
          <w:type w:val="continuous"/>
          <w:pgSz w:w="12240" w:h="15840"/>
          <w:pgMar w:top="1440" w:right="1152" w:bottom="1440" w:left="1152" w:header="720" w:footer="720" w:gutter="0"/>
          <w:cols w:space="720"/>
        </w:sectPr>
      </w:pPr>
    </w:p>
    <w:p w:rsidRPr="00AF551F" w:rsidR="00110488" w:rsidP="00110488" w:rsidRDefault="00110488">
      <w:pPr>
        <w:pStyle w:val="Heading1"/>
        <w:ind w:firstLine="160"/>
        <w:rPr>
          <w:rFonts w:cs="Arial"/>
          <w:sz w:val="22"/>
          <w:szCs w:val="22"/>
        </w:rPr>
      </w:pPr>
      <w:bookmarkStart w:name="_A._Administration" w:id="252"/>
      <w:bookmarkEnd w:id="252"/>
      <w:r w:rsidRPr="00AF551F">
        <w:rPr>
          <w:sz w:val="22"/>
          <w:szCs w:val="22"/>
        </w:rPr>
        <w:lastRenderedPageBreak/>
        <w:t>A.</w:t>
      </w:r>
      <w:r w:rsidRPr="00AF551F">
        <w:rPr>
          <w:spacing w:val="-16"/>
          <w:sz w:val="22"/>
          <w:szCs w:val="22"/>
        </w:rPr>
        <w:t xml:space="preserve">  </w:t>
      </w:r>
      <w:r w:rsidRPr="00AF551F">
        <w:rPr>
          <w:sz w:val="22"/>
          <w:szCs w:val="22"/>
        </w:rPr>
        <w:t>Administration</w:t>
      </w:r>
    </w:p>
    <w:p w:rsidR="00110488" w:rsidP="00110488" w:rsidRDefault="00110488">
      <w:pPr>
        <w:spacing w:before="4"/>
        <w:rPr>
          <w:rFonts w:ascii="Arial" w:hAnsi="Arial" w:eastAsia="Arial" w:cs="Arial"/>
          <w:sz w:val="15"/>
          <w:szCs w:val="15"/>
        </w:rPr>
      </w:pPr>
    </w:p>
    <w:p w:rsidRPr="00333136" w:rsidR="00110488" w:rsidP="00703A8E" w:rsidRDefault="00110488">
      <w:pPr>
        <w:pStyle w:val="BodyText"/>
        <w:numPr>
          <w:ilvl w:val="0"/>
          <w:numId w:val="146"/>
        </w:numPr>
        <w:rPr>
          <w:b/>
          <w:bCs/>
        </w:rPr>
      </w:pPr>
      <w:r w:rsidRPr="00333136">
        <w:rPr>
          <w:b/>
        </w:rPr>
        <w:t>The</w:t>
      </w:r>
      <w:r w:rsidRPr="00333136">
        <w:rPr>
          <w:b/>
          <w:spacing w:val="-6"/>
        </w:rPr>
        <w:t xml:space="preserve"> </w:t>
      </w:r>
      <w:r w:rsidRPr="00333136">
        <w:rPr>
          <w:b/>
        </w:rPr>
        <w:t>State</w:t>
      </w:r>
      <w:r w:rsidRPr="00333136">
        <w:rPr>
          <w:b/>
          <w:spacing w:val="-6"/>
        </w:rPr>
        <w:t xml:space="preserve"> </w:t>
      </w:r>
      <w:r w:rsidRPr="00333136">
        <w:rPr>
          <w:b/>
        </w:rPr>
        <w:t>agency</w:t>
      </w:r>
      <w:r w:rsidRPr="00333136">
        <w:rPr>
          <w:b/>
          <w:spacing w:val="-5"/>
        </w:rPr>
        <w:t xml:space="preserve"> </w:t>
      </w:r>
      <w:r w:rsidRPr="00333136">
        <w:rPr>
          <w:b/>
        </w:rPr>
        <w:t>designates</w:t>
      </w:r>
      <w:r w:rsidRPr="00333136">
        <w:rPr>
          <w:b/>
          <w:spacing w:val="-5"/>
        </w:rPr>
        <w:t xml:space="preserve"> </w:t>
      </w:r>
      <w:r w:rsidRPr="00333136">
        <w:rPr>
          <w:b/>
        </w:rPr>
        <w:t>an</w:t>
      </w:r>
      <w:r w:rsidRPr="00333136">
        <w:rPr>
          <w:b/>
          <w:spacing w:val="-5"/>
        </w:rPr>
        <w:t xml:space="preserve"> </w:t>
      </w:r>
      <w:r w:rsidRPr="00333136">
        <w:rPr>
          <w:b/>
        </w:rPr>
        <w:t>individual</w:t>
      </w:r>
      <w:r w:rsidRPr="00333136">
        <w:rPr>
          <w:b/>
          <w:spacing w:val="-6"/>
        </w:rPr>
        <w:t xml:space="preserve"> </w:t>
      </w:r>
      <w:r w:rsidRPr="00333136">
        <w:rPr>
          <w:b/>
        </w:rPr>
        <w:t>to</w:t>
      </w:r>
      <w:r w:rsidRPr="00333136">
        <w:rPr>
          <w:b/>
          <w:spacing w:val="-5"/>
        </w:rPr>
        <w:t xml:space="preserve"> </w:t>
      </w:r>
      <w:r w:rsidRPr="00333136">
        <w:rPr>
          <w:b/>
        </w:rPr>
        <w:t>coordinate,</w:t>
      </w:r>
      <w:r w:rsidRPr="00333136">
        <w:rPr>
          <w:b/>
          <w:spacing w:val="-4"/>
        </w:rPr>
        <w:t xml:space="preserve"> </w:t>
      </w:r>
      <w:r w:rsidRPr="00333136">
        <w:rPr>
          <w:b/>
        </w:rPr>
        <w:t>implement,</w:t>
      </w:r>
      <w:r w:rsidRPr="00333136">
        <w:rPr>
          <w:b/>
          <w:spacing w:val="-6"/>
        </w:rPr>
        <w:t xml:space="preserve"> </w:t>
      </w:r>
      <w:r w:rsidRPr="00333136">
        <w:rPr>
          <w:b/>
        </w:rPr>
        <w:t>conduct</w:t>
      </w:r>
      <w:r w:rsidRPr="00333136">
        <w:rPr>
          <w:b/>
          <w:spacing w:val="-5"/>
        </w:rPr>
        <w:t xml:space="preserve"> </w:t>
      </w:r>
      <w:r w:rsidRPr="00333136">
        <w:rPr>
          <w:b/>
        </w:rPr>
        <w:t>training</w:t>
      </w:r>
      <w:r w:rsidRPr="00333136">
        <w:rPr>
          <w:b/>
          <w:spacing w:val="-5"/>
        </w:rPr>
        <w:t xml:space="preserve"> </w:t>
      </w:r>
      <w:r w:rsidRPr="00333136">
        <w:rPr>
          <w:b/>
        </w:rPr>
        <w:t>and</w:t>
      </w:r>
      <w:r w:rsidRPr="00333136">
        <w:rPr>
          <w:b/>
          <w:spacing w:val="-4"/>
        </w:rPr>
        <w:t xml:space="preserve"> </w:t>
      </w:r>
      <w:r w:rsidRPr="00333136">
        <w:rPr>
          <w:b/>
        </w:rPr>
        <w:t>enforce</w:t>
      </w:r>
      <w:r w:rsidRPr="00333136">
        <w:rPr>
          <w:b/>
          <w:spacing w:val="-5"/>
        </w:rPr>
        <w:t xml:space="preserve"> </w:t>
      </w:r>
      <w:r w:rsidRPr="00333136">
        <w:rPr>
          <w:b/>
        </w:rPr>
        <w:t>civil</w:t>
      </w:r>
      <w:r w:rsidRPr="00333136">
        <w:rPr>
          <w:b/>
          <w:spacing w:val="-5"/>
        </w:rPr>
        <w:t xml:space="preserve"> </w:t>
      </w:r>
      <w:r w:rsidRPr="00333136">
        <w:rPr>
          <w:b/>
        </w:rPr>
        <w:t>rights</w:t>
      </w:r>
      <w:r w:rsidRPr="00333136">
        <w:rPr>
          <w:b/>
          <w:spacing w:val="27"/>
          <w:w w:val="99"/>
        </w:rPr>
        <w:t xml:space="preserve"> </w:t>
      </w:r>
      <w:r w:rsidRPr="00333136">
        <w:rPr>
          <w:b/>
        </w:rPr>
        <w:t>efforts.</w:t>
      </w:r>
    </w:p>
    <w:p w:rsidR="00110488" w:rsidP="00110488" w:rsidRDefault="002F3458">
      <w:pPr>
        <w:pStyle w:val="BodyText"/>
        <w:tabs>
          <w:tab w:val="left" w:pos="1919"/>
        </w:tabs>
        <w:spacing w:before="120"/>
        <w:ind w:left="480" w:firstLine="60"/>
      </w:pPr>
      <w:sdt>
        <w:sdtPr>
          <w:id w:val="99715227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112010619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Pr="00264F2A" w:rsidR="00110488" w:rsidP="00703A8E" w:rsidRDefault="00110488">
      <w:pPr>
        <w:pStyle w:val="BodyText"/>
        <w:numPr>
          <w:ilvl w:val="0"/>
          <w:numId w:val="147"/>
        </w:numPr>
        <w:spacing w:line="250" w:lineRule="auto"/>
        <w:ind w:left="540"/>
        <w:rPr>
          <w:rFonts w:cs="Arial"/>
          <w:b/>
        </w:rPr>
      </w:pPr>
      <w:r w:rsidRPr="00264F2A">
        <w:rPr>
          <w:b/>
        </w:rPr>
        <w:t>The</w:t>
      </w:r>
      <w:r w:rsidRPr="00264F2A">
        <w:rPr>
          <w:b/>
          <w:spacing w:val="-6"/>
        </w:rPr>
        <w:t xml:space="preserve"> </w:t>
      </w:r>
      <w:r w:rsidRPr="00264F2A">
        <w:rPr>
          <w:b/>
        </w:rPr>
        <w:t>following</w:t>
      </w:r>
      <w:r w:rsidRPr="00264F2A">
        <w:rPr>
          <w:b/>
          <w:spacing w:val="-4"/>
        </w:rPr>
        <w:t xml:space="preserve"> </w:t>
      </w:r>
      <w:r w:rsidRPr="00264F2A">
        <w:rPr>
          <w:b/>
          <w:spacing w:val="-1"/>
        </w:rPr>
        <w:t>methods</w:t>
      </w:r>
      <w:r w:rsidRPr="00264F2A">
        <w:rPr>
          <w:b/>
          <w:spacing w:val="-5"/>
        </w:rPr>
        <w:t xml:space="preserve"> </w:t>
      </w:r>
      <w:r w:rsidRPr="00264F2A">
        <w:rPr>
          <w:b/>
          <w:spacing w:val="-1"/>
        </w:rPr>
        <w:t>are</w:t>
      </w:r>
      <w:r w:rsidRPr="00264F2A">
        <w:rPr>
          <w:b/>
          <w:spacing w:val="-4"/>
        </w:rPr>
        <w:t xml:space="preserve"> </w:t>
      </w:r>
      <w:r w:rsidRPr="00264F2A">
        <w:rPr>
          <w:b/>
        </w:rPr>
        <w:t>used</w:t>
      </w:r>
      <w:r w:rsidRPr="00264F2A">
        <w:rPr>
          <w:b/>
          <w:spacing w:val="-5"/>
        </w:rPr>
        <w:t xml:space="preserve"> </w:t>
      </w:r>
      <w:r w:rsidRPr="00264F2A">
        <w:rPr>
          <w:b/>
        </w:rPr>
        <w:t>to</w:t>
      </w:r>
      <w:r w:rsidRPr="00264F2A">
        <w:rPr>
          <w:b/>
          <w:spacing w:val="-5"/>
        </w:rPr>
        <w:t xml:space="preserve"> </w:t>
      </w:r>
      <w:r w:rsidRPr="00264F2A">
        <w:rPr>
          <w:b/>
        </w:rPr>
        <w:t>inform</w:t>
      </w:r>
      <w:r w:rsidRPr="00264F2A">
        <w:rPr>
          <w:b/>
          <w:spacing w:val="-5"/>
        </w:rPr>
        <w:t xml:space="preserve"> </w:t>
      </w:r>
      <w:r w:rsidRPr="00264F2A">
        <w:rPr>
          <w:b/>
          <w:spacing w:val="-1"/>
        </w:rPr>
        <w:t>and</w:t>
      </w:r>
      <w:r w:rsidRPr="00264F2A">
        <w:rPr>
          <w:b/>
          <w:spacing w:val="-4"/>
        </w:rPr>
        <w:t xml:space="preserve"> </w:t>
      </w:r>
      <w:r w:rsidRPr="00264F2A">
        <w:rPr>
          <w:b/>
        </w:rPr>
        <w:t>update</w:t>
      </w:r>
      <w:r w:rsidRPr="00264F2A">
        <w:rPr>
          <w:b/>
          <w:spacing w:val="-6"/>
        </w:rPr>
        <w:t xml:space="preserve"> </w:t>
      </w:r>
      <w:r w:rsidRPr="00264F2A">
        <w:rPr>
          <w:b/>
        </w:rPr>
        <w:t>State</w:t>
      </w:r>
      <w:r w:rsidRPr="00264F2A">
        <w:rPr>
          <w:b/>
          <w:spacing w:val="-5"/>
        </w:rPr>
        <w:t xml:space="preserve"> </w:t>
      </w:r>
      <w:r w:rsidRPr="00264F2A">
        <w:rPr>
          <w:b/>
          <w:spacing w:val="-1"/>
        </w:rPr>
        <w:t>and</w:t>
      </w:r>
      <w:r w:rsidRPr="00264F2A">
        <w:rPr>
          <w:b/>
          <w:spacing w:val="-4"/>
        </w:rPr>
        <w:t xml:space="preserve"> </w:t>
      </w:r>
      <w:r w:rsidRPr="00264F2A">
        <w:rPr>
          <w:b/>
        </w:rPr>
        <w:t>local</w:t>
      </w:r>
      <w:r w:rsidRPr="00264F2A">
        <w:rPr>
          <w:b/>
          <w:spacing w:val="-6"/>
        </w:rPr>
        <w:t xml:space="preserve"> </w:t>
      </w:r>
      <w:r w:rsidRPr="00264F2A">
        <w:rPr>
          <w:b/>
          <w:spacing w:val="-1"/>
        </w:rPr>
        <w:t>agency</w:t>
      </w:r>
      <w:r w:rsidRPr="00264F2A">
        <w:rPr>
          <w:b/>
          <w:spacing w:val="-4"/>
        </w:rPr>
        <w:t xml:space="preserve"> </w:t>
      </w:r>
      <w:r w:rsidRPr="00264F2A">
        <w:rPr>
          <w:b/>
          <w:spacing w:val="-1"/>
        </w:rPr>
        <w:t>staff</w:t>
      </w:r>
      <w:r w:rsidRPr="00264F2A">
        <w:rPr>
          <w:b/>
          <w:spacing w:val="-5"/>
        </w:rPr>
        <w:t xml:space="preserve"> </w:t>
      </w:r>
      <w:r w:rsidRPr="00264F2A">
        <w:rPr>
          <w:b/>
        </w:rPr>
        <w:t>of</w:t>
      </w:r>
      <w:r w:rsidRPr="00264F2A">
        <w:rPr>
          <w:b/>
          <w:spacing w:val="-5"/>
        </w:rPr>
        <w:t xml:space="preserve"> </w:t>
      </w:r>
      <w:r w:rsidRPr="00264F2A">
        <w:rPr>
          <w:b/>
        </w:rPr>
        <w:t>their</w:t>
      </w:r>
      <w:r w:rsidRPr="00264F2A">
        <w:rPr>
          <w:b/>
          <w:spacing w:val="-4"/>
        </w:rPr>
        <w:t xml:space="preserve"> </w:t>
      </w:r>
      <w:r w:rsidRPr="00264F2A">
        <w:rPr>
          <w:b/>
        </w:rPr>
        <w:t>obligations</w:t>
      </w:r>
      <w:r w:rsidRPr="00264F2A">
        <w:rPr>
          <w:b/>
          <w:spacing w:val="-6"/>
        </w:rPr>
        <w:t xml:space="preserve"> </w:t>
      </w:r>
      <w:r w:rsidRPr="00264F2A">
        <w:rPr>
          <w:b/>
        </w:rPr>
        <w:t>under</w:t>
      </w:r>
      <w:r w:rsidRPr="00264F2A">
        <w:rPr>
          <w:b/>
          <w:spacing w:val="27"/>
          <w:w w:val="99"/>
        </w:rPr>
        <w:t xml:space="preserve"> </w:t>
      </w:r>
      <w:r w:rsidRPr="00264F2A">
        <w:rPr>
          <w:b/>
          <w:spacing w:val="-1"/>
        </w:rPr>
        <w:t>civil</w:t>
      </w:r>
      <w:r w:rsidRPr="00264F2A">
        <w:rPr>
          <w:b/>
          <w:spacing w:val="-9"/>
        </w:rPr>
        <w:t xml:space="preserve"> </w:t>
      </w:r>
      <w:r w:rsidRPr="00264F2A">
        <w:rPr>
          <w:b/>
          <w:spacing w:val="-1"/>
        </w:rPr>
        <w:t>rights</w:t>
      </w:r>
      <w:r w:rsidRPr="00264F2A">
        <w:rPr>
          <w:b/>
          <w:spacing w:val="-8"/>
        </w:rPr>
        <w:t xml:space="preserve"> </w:t>
      </w:r>
      <w:r w:rsidRPr="00264F2A">
        <w:rPr>
          <w:b/>
          <w:spacing w:val="-1"/>
        </w:rPr>
        <w:t>rules,</w:t>
      </w:r>
      <w:r w:rsidRPr="00264F2A">
        <w:rPr>
          <w:b/>
          <w:spacing w:val="-8"/>
        </w:rPr>
        <w:t xml:space="preserve"> </w:t>
      </w:r>
      <w:r w:rsidRPr="00264F2A">
        <w:rPr>
          <w:b/>
          <w:spacing w:val="-1"/>
        </w:rPr>
        <w:t>regulations</w:t>
      </w:r>
      <w:r w:rsidRPr="00264F2A">
        <w:rPr>
          <w:b/>
          <w:spacing w:val="-8"/>
        </w:rPr>
        <w:t xml:space="preserve"> </w:t>
      </w:r>
      <w:r w:rsidRPr="00264F2A">
        <w:rPr>
          <w:b/>
          <w:spacing w:val="-1"/>
        </w:rPr>
        <w:t>and</w:t>
      </w:r>
      <w:r w:rsidRPr="00264F2A">
        <w:rPr>
          <w:b/>
          <w:spacing w:val="-9"/>
        </w:rPr>
        <w:t xml:space="preserve"> </w:t>
      </w:r>
      <w:r w:rsidRPr="00264F2A">
        <w:rPr>
          <w:b/>
        </w:rPr>
        <w:t>instructions:</w:t>
      </w:r>
    </w:p>
    <w:p w:rsidR="00110488" w:rsidP="00110488" w:rsidRDefault="00110488">
      <w:pPr>
        <w:pStyle w:val="BodyText"/>
        <w:tabs>
          <w:tab w:val="left" w:pos="4950"/>
          <w:tab w:val="left" w:pos="6480"/>
        </w:tabs>
        <w:spacing w:line="250" w:lineRule="auto"/>
        <w:ind w:left="540"/>
        <w:rPr>
          <w:rFonts w:cs="Arial"/>
          <w:b/>
        </w:rPr>
      </w:pPr>
      <w:r>
        <w:rPr>
          <w:rFonts w:cs="Arial"/>
          <w:b/>
        </w:rPr>
        <w:tab/>
        <w:t>State</w:t>
      </w:r>
      <w:r>
        <w:rPr>
          <w:rFonts w:cs="Arial"/>
          <w:b/>
        </w:rPr>
        <w:tab/>
      </w:r>
      <w:r w:rsidRPr="004808E6">
        <w:rPr>
          <w:rFonts w:cs="Arial"/>
          <w:b/>
        </w:rPr>
        <w:t>Local</w:t>
      </w:r>
    </w:p>
    <w:p w:rsidR="00110488" w:rsidP="00110488" w:rsidRDefault="00110488">
      <w:pPr>
        <w:pStyle w:val="BodyText"/>
        <w:tabs>
          <w:tab w:val="left" w:pos="4950"/>
          <w:tab w:val="left" w:pos="6480"/>
        </w:tabs>
        <w:spacing w:before="0" w:line="250" w:lineRule="auto"/>
        <w:ind w:left="540"/>
        <w:rPr>
          <w:rFonts w:cs="Arial"/>
          <w:b/>
        </w:rPr>
      </w:pPr>
      <w:r>
        <w:rPr>
          <w:rFonts w:cs="Arial"/>
          <w:b/>
        </w:rPr>
        <w:tab/>
      </w:r>
      <w:r w:rsidRPr="004808E6">
        <w:rPr>
          <w:rFonts w:cs="Arial"/>
          <w:b/>
        </w:rPr>
        <w:t>Agency</w:t>
      </w:r>
      <w:r>
        <w:rPr>
          <w:rFonts w:cs="Arial"/>
          <w:b/>
        </w:rPr>
        <w:tab/>
      </w:r>
      <w:r w:rsidRPr="004808E6">
        <w:rPr>
          <w:rFonts w:cs="Arial"/>
          <w:b/>
        </w:rPr>
        <w:t>Agency</w:t>
      </w:r>
    </w:p>
    <w:p w:rsidR="00110488" w:rsidP="00110488" w:rsidRDefault="00110488">
      <w:pPr>
        <w:tabs>
          <w:tab w:val="left" w:pos="450"/>
          <w:tab w:val="left" w:pos="540"/>
          <w:tab w:val="left" w:pos="5040"/>
          <w:tab w:val="left" w:pos="6660"/>
        </w:tabs>
        <w:spacing w:before="120" w:line="276" w:lineRule="auto"/>
        <w:rPr>
          <w:rFonts w:ascii="Arial" w:hAnsi="Arial" w:cs="Arial"/>
          <w:sz w:val="20"/>
          <w:szCs w:val="20"/>
        </w:rPr>
      </w:pPr>
      <w:r>
        <w:rPr>
          <w:rFonts w:ascii="Arial" w:hAnsi="Arial" w:cs="Arial"/>
          <w:b/>
          <w:sz w:val="20"/>
          <w:szCs w:val="20"/>
        </w:rPr>
        <w:tab/>
      </w:r>
      <w:r w:rsidRPr="00A4666B">
        <w:rPr>
          <w:rFonts w:ascii="Arial" w:hAnsi="Arial" w:cs="Arial"/>
          <w:sz w:val="20"/>
          <w:szCs w:val="20"/>
        </w:rPr>
        <w:t>Briefing for new employees</w:t>
      </w:r>
      <w:r w:rsidRPr="00A4666B">
        <w:rPr>
          <w:rFonts w:ascii="Arial" w:hAnsi="Arial" w:cs="Arial"/>
          <w:sz w:val="20"/>
          <w:szCs w:val="20"/>
        </w:rPr>
        <w:tab/>
      </w:r>
      <w:sdt>
        <w:sdtPr>
          <w:rPr>
            <w:rFonts w:ascii="Arial" w:hAnsi="Arial" w:cs="Arial"/>
            <w:sz w:val="20"/>
            <w:szCs w:val="20"/>
          </w:rPr>
          <w:id w:val="1856150449"/>
          <w14:checkbox>
            <w14:checked w14:val="0"/>
            <w14:checkedState w14:font="MS Gothic" w14:val="2612"/>
            <w14:uncheckedState w14:font="MS Gothic" w14:val="2610"/>
          </w14:checkbox>
        </w:sdtPr>
        <w:sdtContent>
          <w:r w:rsidRPr="00A4666B">
            <w:rPr>
              <w:rFonts w:hint="eastAsia" w:ascii="MS Gothic" w:hAnsi="MS Gothic" w:eastAsia="MS Gothic" w:cs="MS Gothic"/>
              <w:sz w:val="20"/>
              <w:szCs w:val="20"/>
            </w:rPr>
            <w:t>☐</w:t>
          </w:r>
        </w:sdtContent>
      </w:sdt>
      <w:r w:rsidRPr="00A4666B">
        <w:rPr>
          <w:rFonts w:ascii="Arial" w:hAnsi="Arial" w:cs="Arial"/>
          <w:sz w:val="20"/>
          <w:szCs w:val="20"/>
        </w:rPr>
        <w:tab/>
      </w:r>
      <w:sdt>
        <w:sdtPr>
          <w:rPr>
            <w:rFonts w:ascii="Arial" w:hAnsi="Arial" w:cs="Arial"/>
            <w:sz w:val="20"/>
            <w:szCs w:val="20"/>
          </w:rPr>
          <w:id w:val="980658295"/>
          <w14:checkbox>
            <w14:checked w14:val="0"/>
            <w14:checkedState w14:font="MS Gothic" w14:val="2612"/>
            <w14:uncheckedState w14:font="MS Gothic" w14:val="2610"/>
          </w14:checkbox>
        </w:sdtPr>
        <w:sdtContent>
          <w:r w:rsidRPr="00A4666B">
            <w:rPr>
              <w:rFonts w:hint="eastAsia" w:ascii="MS Gothic" w:hAnsi="MS Gothic" w:eastAsia="MS Gothic" w:cs="MS Gothic"/>
              <w:sz w:val="20"/>
              <w:szCs w:val="20"/>
            </w:rPr>
            <w:t>☐</w:t>
          </w:r>
        </w:sdtContent>
      </w:sdt>
    </w:p>
    <w:p w:rsidRPr="00A4666B" w:rsidR="00110488" w:rsidP="00110488" w:rsidRDefault="00110488">
      <w:pPr>
        <w:tabs>
          <w:tab w:val="left" w:pos="450"/>
          <w:tab w:val="left" w:pos="540"/>
          <w:tab w:val="left" w:pos="5040"/>
          <w:tab w:val="left" w:pos="6660"/>
        </w:tabs>
        <w:spacing w:line="276" w:lineRule="auto"/>
        <w:rPr>
          <w:rFonts w:ascii="Arial" w:hAnsi="Arial" w:cs="Arial"/>
          <w:sz w:val="20"/>
          <w:szCs w:val="20"/>
        </w:rPr>
      </w:pPr>
      <w:r>
        <w:rPr>
          <w:rFonts w:ascii="Arial" w:hAnsi="Arial" w:cs="Arial"/>
          <w:sz w:val="20"/>
          <w:szCs w:val="20"/>
        </w:rPr>
        <w:tab/>
      </w:r>
      <w:r w:rsidRPr="00A4666B">
        <w:rPr>
          <w:rFonts w:ascii="Arial" w:hAnsi="Arial" w:cs="Arial"/>
          <w:sz w:val="20"/>
          <w:szCs w:val="20"/>
        </w:rPr>
        <w:t>Handouts for new employees</w:t>
      </w:r>
      <w:r>
        <w:rPr>
          <w:rFonts w:ascii="Arial" w:hAnsi="Arial" w:cs="Arial"/>
          <w:sz w:val="20"/>
          <w:szCs w:val="20"/>
        </w:rPr>
        <w:tab/>
      </w:r>
      <w:sdt>
        <w:sdtPr>
          <w:rPr>
            <w:rFonts w:ascii="Arial" w:hAnsi="Arial" w:cs="Arial"/>
            <w:sz w:val="20"/>
            <w:szCs w:val="20"/>
          </w:rPr>
          <w:id w:val="1091443712"/>
          <w14:checkbox>
            <w14:checked w14:val="0"/>
            <w14:checkedState w14:font="MS Gothic" w14:val="2612"/>
            <w14:uncheckedState w14:font="MS Gothic" w14:val="2610"/>
          </w14:checkbox>
        </w:sdtPr>
        <w:sdtContent>
          <w:r w:rsidRPr="00A4666B">
            <w:rPr>
              <w:rFonts w:hint="eastAsia" w:ascii="MS Gothic" w:hAnsi="MS Gothic" w:eastAsia="MS Gothic" w:cs="MS Gothic"/>
              <w:sz w:val="20"/>
              <w:szCs w:val="20"/>
            </w:rPr>
            <w:t>☐</w:t>
          </w:r>
        </w:sdtContent>
      </w:sdt>
      <w:r w:rsidRPr="00A4666B">
        <w:rPr>
          <w:rFonts w:ascii="Arial" w:hAnsi="Arial" w:cs="Arial"/>
          <w:sz w:val="20"/>
          <w:szCs w:val="20"/>
        </w:rPr>
        <w:tab/>
      </w:r>
      <w:sdt>
        <w:sdtPr>
          <w:rPr>
            <w:rFonts w:ascii="Arial" w:hAnsi="Arial" w:cs="Arial"/>
            <w:sz w:val="20"/>
            <w:szCs w:val="20"/>
          </w:rPr>
          <w:id w:val="4079161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110488" w:rsidP="00110488" w:rsidRDefault="00110488">
      <w:pPr>
        <w:tabs>
          <w:tab w:val="left" w:pos="450"/>
          <w:tab w:val="left" w:pos="3780"/>
          <w:tab w:val="left" w:pos="5040"/>
          <w:tab w:val="left" w:pos="6660"/>
        </w:tabs>
        <w:spacing w:line="276" w:lineRule="auto"/>
        <w:rPr>
          <w:rFonts w:ascii="Arial" w:hAnsi="Arial" w:cs="Arial"/>
          <w:sz w:val="20"/>
          <w:szCs w:val="20"/>
        </w:rPr>
      </w:pPr>
      <w:r>
        <w:rPr>
          <w:rFonts w:ascii="Arial" w:hAnsi="Arial" w:cs="Arial"/>
          <w:sz w:val="20"/>
          <w:szCs w:val="20"/>
        </w:rPr>
        <w:tab/>
      </w:r>
      <w:r w:rsidRPr="00A4666B">
        <w:rPr>
          <w:rFonts w:ascii="Arial" w:hAnsi="Arial" w:cs="Arial"/>
          <w:sz w:val="20"/>
          <w:szCs w:val="20"/>
        </w:rPr>
        <w:t>Memos and updates</w:t>
      </w:r>
      <w:r w:rsidRPr="00A4666B">
        <w:rPr>
          <w:rFonts w:ascii="Arial" w:hAnsi="Arial" w:cs="Arial"/>
          <w:sz w:val="20"/>
          <w:szCs w:val="20"/>
        </w:rPr>
        <w:tab/>
      </w:r>
      <w:r w:rsidRPr="00A4666B">
        <w:rPr>
          <w:rFonts w:ascii="Arial" w:hAnsi="Arial" w:cs="Arial"/>
          <w:sz w:val="20"/>
          <w:szCs w:val="20"/>
        </w:rPr>
        <w:tab/>
      </w:r>
      <w:sdt>
        <w:sdtPr>
          <w:id w:val="954828970"/>
          <w14:checkbox>
            <w14:checked w14:val="0"/>
            <w14:checkedState w14:font="MS Gothic" w14:val="2612"/>
            <w14:uncheckedState w14:font="MS Gothic" w14:val="2610"/>
          </w14:checkbox>
        </w:sdtPr>
        <w:sdtContent>
          <w:r w:rsidRPr="00A47D15">
            <w:rPr>
              <w:rFonts w:hint="eastAsia" w:ascii="MS Gothic" w:hAnsi="MS Gothic" w:eastAsia="MS Gothic" w:cs="MS Gothic"/>
            </w:rPr>
            <w:t>☐</w:t>
          </w:r>
        </w:sdtContent>
      </w:sdt>
      <w:r w:rsidRPr="00A4666B">
        <w:rPr>
          <w:rFonts w:ascii="Arial" w:hAnsi="Arial" w:cs="Arial"/>
          <w:sz w:val="20"/>
          <w:szCs w:val="20"/>
        </w:rPr>
        <w:tab/>
      </w:r>
      <w:sdt>
        <w:sdtPr>
          <w:rPr>
            <w:rFonts w:ascii="Arial" w:hAnsi="Arial" w:cs="Arial"/>
            <w:sz w:val="20"/>
            <w:szCs w:val="20"/>
          </w:rPr>
          <w:id w:val="2087723236"/>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110488" w:rsidP="00110488" w:rsidRDefault="00110488">
      <w:pPr>
        <w:tabs>
          <w:tab w:val="left" w:pos="450"/>
          <w:tab w:val="left" w:pos="3780"/>
          <w:tab w:val="left" w:pos="5040"/>
          <w:tab w:val="left" w:pos="6660"/>
        </w:tabs>
        <w:spacing w:line="276" w:lineRule="auto"/>
        <w:rPr>
          <w:rFonts w:ascii="Arial" w:hAnsi="Arial" w:cs="Arial"/>
          <w:sz w:val="20"/>
          <w:szCs w:val="20"/>
        </w:rPr>
      </w:pPr>
      <w:r>
        <w:rPr>
          <w:rFonts w:ascii="Arial" w:hAnsi="Arial" w:cs="Arial"/>
          <w:sz w:val="20"/>
          <w:szCs w:val="20"/>
        </w:rPr>
        <w:tab/>
        <w:t>Presentations by civil rights coordinator</w:t>
      </w:r>
      <w:r>
        <w:rPr>
          <w:rFonts w:ascii="Arial" w:hAnsi="Arial" w:cs="Arial"/>
          <w:sz w:val="20"/>
          <w:szCs w:val="20"/>
        </w:rPr>
        <w:tab/>
      </w:r>
      <w:sdt>
        <w:sdtPr>
          <w:rPr>
            <w:rFonts w:ascii="Arial" w:hAnsi="Arial" w:cs="Arial"/>
            <w:sz w:val="20"/>
            <w:szCs w:val="20"/>
          </w:rPr>
          <w:id w:val="1925069633"/>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1896091354"/>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110488" w:rsidP="00110488" w:rsidRDefault="00110488">
      <w:pPr>
        <w:tabs>
          <w:tab w:val="left" w:pos="450"/>
          <w:tab w:val="left" w:pos="3780"/>
          <w:tab w:val="left" w:pos="5040"/>
          <w:tab w:val="left" w:pos="6660"/>
        </w:tabs>
        <w:spacing w:line="276" w:lineRule="auto"/>
        <w:rPr>
          <w:rFonts w:ascii="Arial" w:hAnsi="Arial" w:cs="Arial"/>
          <w:sz w:val="20"/>
          <w:szCs w:val="20"/>
        </w:rPr>
      </w:pPr>
      <w:r>
        <w:rPr>
          <w:rFonts w:ascii="Arial" w:hAnsi="Arial" w:cs="Arial"/>
          <w:sz w:val="20"/>
          <w:szCs w:val="20"/>
        </w:rPr>
        <w:tab/>
        <w:t>Presentation by staff other than WIC Program</w:t>
      </w:r>
      <w:r>
        <w:rPr>
          <w:rFonts w:ascii="Arial" w:hAnsi="Arial" w:cs="Arial"/>
          <w:sz w:val="20"/>
          <w:szCs w:val="20"/>
        </w:rPr>
        <w:tab/>
      </w:r>
      <w:sdt>
        <w:sdtPr>
          <w:rPr>
            <w:rFonts w:ascii="Arial" w:hAnsi="Arial" w:cs="Arial"/>
            <w:sz w:val="20"/>
            <w:szCs w:val="20"/>
          </w:rPr>
          <w:id w:val="-85543609"/>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1087767652"/>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sidRPr="00A4666B">
        <w:rPr>
          <w:rFonts w:ascii="Arial" w:hAnsi="Arial" w:cs="Arial"/>
          <w:sz w:val="20"/>
          <w:szCs w:val="20"/>
        </w:rPr>
        <w:tab/>
      </w:r>
    </w:p>
    <w:p w:rsidR="00110488" w:rsidP="00110488" w:rsidRDefault="00110488">
      <w:pPr>
        <w:tabs>
          <w:tab w:val="left" w:pos="450"/>
          <w:tab w:val="left" w:pos="3780"/>
          <w:tab w:val="left" w:pos="5040"/>
          <w:tab w:val="left" w:pos="6660"/>
        </w:tabs>
        <w:spacing w:line="276" w:lineRule="auto"/>
        <w:rPr>
          <w:rFonts w:ascii="Arial" w:hAnsi="Arial" w:cs="Arial"/>
          <w:sz w:val="20"/>
          <w:szCs w:val="20"/>
        </w:rPr>
      </w:pPr>
      <w:r>
        <w:rPr>
          <w:rFonts w:ascii="Arial" w:hAnsi="Arial" w:cs="Arial"/>
          <w:sz w:val="20"/>
          <w:szCs w:val="20"/>
        </w:rPr>
        <w:tab/>
        <w:t>Other</w:t>
      </w:r>
      <w:r>
        <w:rPr>
          <w:rFonts w:ascii="Arial" w:hAnsi="Arial" w:cs="Arial"/>
          <w:sz w:val="20"/>
          <w:szCs w:val="20"/>
        </w:rPr>
        <w:tab/>
      </w:r>
      <w:r>
        <w:rPr>
          <w:rFonts w:ascii="Arial" w:hAnsi="Arial" w:cs="Arial"/>
          <w:sz w:val="20"/>
          <w:szCs w:val="20"/>
        </w:rPr>
        <w:tab/>
      </w:r>
      <w:sdt>
        <w:sdtPr>
          <w:rPr>
            <w:rFonts w:ascii="Arial" w:hAnsi="Arial" w:cs="Arial"/>
            <w:sz w:val="20"/>
            <w:szCs w:val="20"/>
          </w:rPr>
          <w:id w:val="-131801903"/>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r>
        <w:rPr>
          <w:rFonts w:ascii="Arial" w:hAnsi="Arial" w:cs="Arial"/>
          <w:sz w:val="20"/>
          <w:szCs w:val="20"/>
        </w:rPr>
        <w:tab/>
      </w:r>
      <w:sdt>
        <w:sdtPr>
          <w:rPr>
            <w:rFonts w:ascii="Arial" w:hAnsi="Arial" w:cs="Arial"/>
            <w:sz w:val="20"/>
            <w:szCs w:val="20"/>
          </w:rPr>
          <w:id w:val="-1788814780"/>
          <w14:checkbox>
            <w14:checked w14:val="0"/>
            <w14:checkedState w14:font="MS Gothic" w14:val="2612"/>
            <w14:uncheckedState w14:font="MS Gothic" w14:val="2610"/>
          </w14:checkbox>
        </w:sdtPr>
        <w:sdtContent>
          <w:r>
            <w:rPr>
              <w:rFonts w:hint="eastAsia" w:ascii="MS Gothic" w:hAnsi="MS Gothic" w:eastAsia="MS Gothic" w:cs="Arial"/>
              <w:sz w:val="20"/>
              <w:szCs w:val="20"/>
            </w:rPr>
            <w:t>☐</w:t>
          </w:r>
        </w:sdtContent>
      </w:sdt>
    </w:p>
    <w:p w:rsidR="00110488" w:rsidP="00110488" w:rsidRDefault="00110488">
      <w:pPr>
        <w:tabs>
          <w:tab w:val="left" w:pos="450"/>
          <w:tab w:val="left" w:pos="3780"/>
          <w:tab w:val="left" w:pos="5040"/>
          <w:tab w:val="left" w:pos="6660"/>
        </w:tabs>
        <w:spacing w:line="276" w:lineRule="auto"/>
        <w:rPr>
          <w:rFonts w:ascii="Arial" w:hAnsi="Arial" w:cs="Arial"/>
          <w:sz w:val="20"/>
          <w:szCs w:val="20"/>
        </w:rPr>
      </w:pPr>
      <w:r>
        <w:rPr>
          <w:rFonts w:ascii="Arial" w:hAnsi="Arial" w:cs="Arial"/>
          <w:sz w:val="20"/>
          <w:szCs w:val="20"/>
        </w:rPr>
        <w:tab/>
        <w:t xml:space="preserve">If other, specify:   </w:t>
      </w: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110488" w:rsidP="00110488" w:rsidRDefault="00110488">
      <w:pPr>
        <w:tabs>
          <w:tab w:val="left" w:pos="450"/>
          <w:tab w:val="left" w:pos="3780"/>
          <w:tab w:val="left" w:pos="5040"/>
          <w:tab w:val="left" w:pos="6660"/>
        </w:tabs>
        <w:spacing w:line="360" w:lineRule="auto"/>
        <w:rPr>
          <w:rFonts w:ascii="Arial" w:hAnsi="Arial" w:cs="Arial"/>
          <w:sz w:val="20"/>
          <w:szCs w:val="20"/>
        </w:rPr>
      </w:pPr>
    </w:p>
    <w:p w:rsidRPr="00264F2A" w:rsidR="00110488" w:rsidP="00703A8E" w:rsidRDefault="00110488">
      <w:pPr>
        <w:pStyle w:val="ListParagraph"/>
        <w:numPr>
          <w:ilvl w:val="0"/>
          <w:numId w:val="147"/>
        </w:numPr>
        <w:tabs>
          <w:tab w:val="left" w:pos="450"/>
          <w:tab w:val="left" w:pos="3780"/>
          <w:tab w:val="left" w:pos="5040"/>
          <w:tab w:val="left" w:pos="6660"/>
        </w:tabs>
        <w:spacing w:line="360" w:lineRule="auto"/>
        <w:ind w:left="450" w:hanging="270"/>
        <w:rPr>
          <w:rFonts w:ascii="Arial" w:hAnsi="Arial" w:cs="Arial"/>
          <w:sz w:val="20"/>
          <w:szCs w:val="20"/>
        </w:rPr>
      </w:pPr>
      <w:r w:rsidRPr="00264F2A">
        <w:rPr>
          <w:rFonts w:ascii="Arial"/>
          <w:b/>
          <w:spacing w:val="-1"/>
          <w:sz w:val="20"/>
        </w:rPr>
        <w:t>Civil</w:t>
      </w:r>
      <w:r w:rsidRPr="00264F2A">
        <w:rPr>
          <w:rFonts w:ascii="Arial"/>
          <w:b/>
          <w:spacing w:val="-8"/>
          <w:sz w:val="20"/>
        </w:rPr>
        <w:t xml:space="preserve"> </w:t>
      </w:r>
      <w:r w:rsidRPr="00264F2A">
        <w:rPr>
          <w:rFonts w:ascii="Arial"/>
          <w:b/>
          <w:spacing w:val="-1"/>
          <w:sz w:val="20"/>
        </w:rPr>
        <w:t>rights</w:t>
      </w:r>
      <w:r w:rsidRPr="00264F2A">
        <w:rPr>
          <w:rFonts w:ascii="Arial"/>
          <w:b/>
          <w:spacing w:val="-7"/>
          <w:sz w:val="20"/>
        </w:rPr>
        <w:t xml:space="preserve"> </w:t>
      </w:r>
      <w:r w:rsidRPr="00264F2A">
        <w:rPr>
          <w:rFonts w:ascii="Arial"/>
          <w:b/>
          <w:sz w:val="20"/>
        </w:rPr>
        <w:t>training</w:t>
      </w:r>
      <w:r w:rsidRPr="00264F2A">
        <w:rPr>
          <w:rFonts w:ascii="Arial"/>
          <w:b/>
          <w:spacing w:val="-7"/>
          <w:sz w:val="20"/>
        </w:rPr>
        <w:t xml:space="preserve"> </w:t>
      </w:r>
      <w:r w:rsidRPr="00264F2A">
        <w:rPr>
          <w:rFonts w:ascii="Arial"/>
          <w:b/>
          <w:sz w:val="20"/>
        </w:rPr>
        <w:t>is</w:t>
      </w:r>
      <w:r w:rsidRPr="00264F2A">
        <w:rPr>
          <w:rFonts w:ascii="Arial"/>
          <w:b/>
          <w:spacing w:val="-8"/>
          <w:sz w:val="20"/>
        </w:rPr>
        <w:t xml:space="preserve"> </w:t>
      </w:r>
      <w:r w:rsidRPr="00264F2A">
        <w:rPr>
          <w:rFonts w:ascii="Arial"/>
          <w:b/>
          <w:sz w:val="20"/>
        </w:rPr>
        <w:t>provided</w:t>
      </w:r>
      <w:r w:rsidRPr="00264F2A">
        <w:rPr>
          <w:rFonts w:ascii="Arial"/>
          <w:b/>
          <w:spacing w:val="-8"/>
          <w:sz w:val="20"/>
        </w:rPr>
        <w:t xml:space="preserve"> </w:t>
      </w:r>
      <w:r>
        <w:rPr>
          <w:rFonts w:ascii="Arial"/>
          <w:b/>
          <w:spacing w:val="-1"/>
          <w:sz w:val="20"/>
        </w:rPr>
        <w:t>annually</w:t>
      </w:r>
    </w:p>
    <w:p w:rsidR="00110488" w:rsidP="00110488" w:rsidRDefault="00110488">
      <w:pPr>
        <w:pStyle w:val="ListParagraph"/>
        <w:tabs>
          <w:tab w:val="left" w:pos="450"/>
          <w:tab w:val="left" w:pos="3780"/>
          <w:tab w:val="left" w:pos="5040"/>
          <w:tab w:val="left" w:pos="6660"/>
        </w:tabs>
        <w:spacing w:line="276" w:lineRule="auto"/>
        <w:ind w:left="532" w:hanging="86"/>
        <w:rPr>
          <w:rFonts w:ascii="Arial"/>
          <w:spacing w:val="-1"/>
          <w:sz w:val="20"/>
        </w:rPr>
      </w:pPr>
      <w:r w:rsidRPr="00264F2A">
        <w:rPr>
          <w:rFonts w:ascii="Arial"/>
          <w:sz w:val="20"/>
        </w:rPr>
        <w:t>State</w:t>
      </w:r>
      <w:r w:rsidRPr="00264F2A">
        <w:rPr>
          <w:rFonts w:ascii="Arial"/>
          <w:spacing w:val="-5"/>
          <w:sz w:val="20"/>
        </w:rPr>
        <w:t xml:space="preserve"> </w:t>
      </w:r>
      <w:r w:rsidRPr="00264F2A">
        <w:rPr>
          <w:rFonts w:ascii="Arial"/>
          <w:spacing w:val="-1"/>
          <w:sz w:val="20"/>
        </w:rPr>
        <w:t>agency</w:t>
      </w:r>
      <w:r w:rsidRPr="00264F2A">
        <w:rPr>
          <w:rFonts w:ascii="Arial"/>
          <w:spacing w:val="-4"/>
          <w:sz w:val="20"/>
        </w:rPr>
        <w:t xml:space="preserve"> </w:t>
      </w:r>
      <w:r w:rsidRPr="00264F2A">
        <w:rPr>
          <w:rFonts w:ascii="Arial"/>
          <w:sz w:val="20"/>
        </w:rPr>
        <w:t>staff</w:t>
      </w:r>
      <w:r w:rsidRPr="00264F2A">
        <w:rPr>
          <w:rFonts w:ascii="Arial"/>
          <w:sz w:val="20"/>
        </w:rPr>
        <w:tab/>
      </w:r>
      <w:sdt>
        <w:sdtPr>
          <w:rPr>
            <w:rFonts w:ascii="MS Gothic" w:hAnsi="MS Gothic" w:eastAsia="MS Gothic"/>
            <w:sz w:val="20"/>
          </w:rPr>
          <w:id w:val="118581477"/>
          <w14:checkbox>
            <w14:checked w14:val="0"/>
            <w14:checkedState w14:font="MS Gothic" w14:val="2612"/>
            <w14:uncheckedState w14:font="MS Gothic" w14:val="2610"/>
          </w14:checkbox>
        </w:sdtPr>
        <w:sdtContent>
          <w:r w:rsidRPr="00264F2A">
            <w:rPr>
              <w:rFonts w:hint="eastAsia" w:ascii="MS Gothic" w:hAnsi="MS Gothic" w:eastAsia="MS Gothic"/>
              <w:sz w:val="20"/>
            </w:rPr>
            <w:t>☐</w:t>
          </w:r>
        </w:sdtContent>
      </w:sdt>
      <w:r w:rsidRPr="00264F2A">
        <w:rPr>
          <w:rFonts w:ascii="Arial"/>
          <w:sz w:val="20"/>
        </w:rPr>
        <w:t xml:space="preserve"> Yes</w:t>
      </w:r>
      <w:r w:rsidRPr="00264F2A">
        <w:rPr>
          <w:rFonts w:ascii="Arial"/>
          <w:sz w:val="20"/>
        </w:rPr>
        <w:tab/>
      </w:r>
      <w:sdt>
        <w:sdtPr>
          <w:rPr>
            <w:rFonts w:ascii="MS Gothic" w:hAnsi="MS Gothic" w:eastAsia="MS Gothic"/>
            <w:sz w:val="20"/>
          </w:rPr>
          <w:id w:val="1856070445"/>
          <w14:checkbox>
            <w14:checked w14:val="0"/>
            <w14:checkedState w14:font="MS Gothic" w14:val="2612"/>
            <w14:uncheckedState w14:font="MS Gothic" w14:val="2610"/>
          </w14:checkbox>
        </w:sdtPr>
        <w:sdtContent>
          <w:r w:rsidRPr="00264F2A">
            <w:rPr>
              <w:rFonts w:hint="eastAsia" w:ascii="MS Gothic" w:hAnsi="MS Gothic" w:eastAsia="MS Gothic"/>
              <w:sz w:val="20"/>
            </w:rPr>
            <w:t>☐</w:t>
          </w:r>
        </w:sdtContent>
      </w:sdt>
      <w:r w:rsidRPr="00264F2A">
        <w:rPr>
          <w:rFonts w:ascii="Arial"/>
          <w:sz w:val="20"/>
        </w:rPr>
        <w:t xml:space="preserve"> </w:t>
      </w:r>
      <w:r w:rsidRPr="00264F2A">
        <w:rPr>
          <w:rFonts w:ascii="Arial"/>
          <w:spacing w:val="-1"/>
          <w:sz w:val="20"/>
        </w:rPr>
        <w:t>No</w:t>
      </w:r>
    </w:p>
    <w:p w:rsidRPr="00264F2A" w:rsidR="00110488" w:rsidP="00110488" w:rsidRDefault="00110488">
      <w:pPr>
        <w:pStyle w:val="ListParagraph"/>
        <w:tabs>
          <w:tab w:val="left" w:pos="450"/>
          <w:tab w:val="left" w:pos="3780"/>
          <w:tab w:val="left" w:pos="5040"/>
          <w:tab w:val="left" w:pos="6660"/>
        </w:tabs>
        <w:spacing w:line="276" w:lineRule="auto"/>
        <w:ind w:left="532" w:hanging="86"/>
        <w:rPr>
          <w:rFonts w:ascii="Arial" w:hAnsi="Arial" w:cs="Arial"/>
          <w:sz w:val="20"/>
          <w:szCs w:val="20"/>
        </w:rPr>
      </w:pPr>
      <w:r w:rsidRPr="00AD3630">
        <w:rPr>
          <w:rFonts w:ascii="Arial"/>
          <w:spacing w:val="-1"/>
          <w:sz w:val="20"/>
        </w:rPr>
        <w:t>Local</w:t>
      </w:r>
      <w:r w:rsidRPr="00AD3630">
        <w:rPr>
          <w:rFonts w:ascii="Arial"/>
          <w:spacing w:val="-2"/>
          <w:sz w:val="20"/>
        </w:rPr>
        <w:t xml:space="preserve"> </w:t>
      </w:r>
      <w:r w:rsidRPr="00AD3630">
        <w:rPr>
          <w:rFonts w:ascii="Arial"/>
          <w:spacing w:val="-1"/>
          <w:sz w:val="20"/>
        </w:rPr>
        <w:t>agency</w:t>
      </w:r>
      <w:r w:rsidRPr="00AD3630">
        <w:rPr>
          <w:rFonts w:ascii="Arial"/>
          <w:spacing w:val="-2"/>
          <w:sz w:val="20"/>
        </w:rPr>
        <w:t xml:space="preserve"> </w:t>
      </w:r>
      <w:r w:rsidRPr="00AD3630">
        <w:rPr>
          <w:rFonts w:ascii="Arial"/>
          <w:sz w:val="20"/>
        </w:rPr>
        <w:t>staff</w:t>
      </w:r>
      <w:r w:rsidRPr="00AD3630">
        <w:rPr>
          <w:rFonts w:ascii="Arial"/>
          <w:sz w:val="20"/>
        </w:rPr>
        <w:tab/>
      </w:r>
      <w:sdt>
        <w:sdtPr>
          <w:rPr>
            <w:rFonts w:ascii="Arial"/>
            <w:sz w:val="20"/>
          </w:rPr>
          <w:id w:val="-2141711021"/>
          <w14:checkbox>
            <w14:checked w14:val="0"/>
            <w14:checkedState w14:font="MS Gothic" w14:val="2612"/>
            <w14:uncheckedState w14:font="MS Gothic" w14:val="2610"/>
          </w14:checkbox>
        </w:sdtPr>
        <w:sdtContent>
          <w:r w:rsidRPr="00AD3630">
            <w:rPr>
              <w:rFonts w:hint="eastAsia" w:ascii="MS Gothic" w:hAnsi="MS Gothic" w:eastAsia="MS Gothic"/>
              <w:sz w:val="20"/>
            </w:rPr>
            <w:t>☐</w:t>
          </w:r>
        </w:sdtContent>
      </w:sdt>
      <w:r w:rsidRPr="00AD3630">
        <w:rPr>
          <w:rFonts w:ascii="Arial"/>
          <w:sz w:val="20"/>
        </w:rPr>
        <w:t xml:space="preserve"> Yes</w:t>
      </w:r>
      <w:r>
        <w:rPr>
          <w:rFonts w:ascii="Arial"/>
          <w:sz w:val="20"/>
        </w:rPr>
        <w:tab/>
      </w:r>
      <w:sdt>
        <w:sdtPr>
          <w:rPr>
            <w:rFonts w:ascii="Arial"/>
            <w:sz w:val="20"/>
          </w:rPr>
          <w:id w:val="251635221"/>
          <w14:checkbox>
            <w14:checked w14:val="0"/>
            <w14:checkedState w14:font="MS Gothic" w14:val="2612"/>
            <w14:uncheckedState w14:font="MS Gothic" w14:val="2610"/>
          </w14:checkbox>
        </w:sdtPr>
        <w:sdtContent>
          <w:r w:rsidRPr="00AD3630">
            <w:rPr>
              <w:rFonts w:hint="eastAsia" w:ascii="MS Gothic" w:hAnsi="MS Gothic" w:eastAsia="MS Gothic"/>
              <w:sz w:val="20"/>
            </w:rPr>
            <w:t>☐</w:t>
          </w:r>
        </w:sdtContent>
      </w:sdt>
      <w:r w:rsidRPr="00AD3630">
        <w:rPr>
          <w:rFonts w:ascii="Arial"/>
          <w:sz w:val="20"/>
        </w:rPr>
        <w:t xml:space="preserve"> </w:t>
      </w:r>
      <w:r w:rsidRPr="00AD3630">
        <w:rPr>
          <w:rFonts w:ascii="Arial"/>
          <w:spacing w:val="-1"/>
          <w:sz w:val="20"/>
        </w:rPr>
        <w:t>No</w:t>
      </w:r>
    </w:p>
    <w:p w:rsidRPr="00AD3630" w:rsidR="00110488" w:rsidP="00110488" w:rsidRDefault="00110488">
      <w:pPr>
        <w:rPr>
          <w:rFonts w:ascii="Arial" w:hAnsi="Arial" w:eastAsia="Arial" w:cs="Arial"/>
          <w:bCs/>
          <w:sz w:val="12"/>
          <w:szCs w:val="12"/>
        </w:rPr>
      </w:pPr>
    </w:p>
    <w:p w:rsidRPr="009906FD" w:rsidR="00110488" w:rsidP="00703A8E" w:rsidRDefault="00110488">
      <w:pPr>
        <w:pStyle w:val="Heading2"/>
        <w:numPr>
          <w:ilvl w:val="1"/>
          <w:numId w:val="143"/>
        </w:numPr>
        <w:tabs>
          <w:tab w:val="left" w:pos="480"/>
          <w:tab w:val="left" w:pos="5130"/>
        </w:tabs>
        <w:spacing w:before="74"/>
        <w:ind w:hanging="300"/>
        <w:rPr>
          <w:rFonts w:cs="Arial"/>
          <w:b w:val="0"/>
        </w:rPr>
      </w:pPr>
      <w:r>
        <w:rPr>
          <w:spacing w:val="-1"/>
        </w:rPr>
        <w:t>Civil</w:t>
      </w:r>
      <w:r>
        <w:rPr>
          <w:spacing w:val="-7"/>
        </w:rPr>
        <w:t xml:space="preserve"> </w:t>
      </w:r>
      <w:r>
        <w:rPr>
          <w:spacing w:val="-1"/>
        </w:rPr>
        <w:t>rights</w:t>
      </w:r>
      <w:r>
        <w:rPr>
          <w:spacing w:val="-7"/>
        </w:rPr>
        <w:t xml:space="preserve"> </w:t>
      </w:r>
      <w:r>
        <w:t>training</w:t>
      </w:r>
      <w:r>
        <w:rPr>
          <w:spacing w:val="-7"/>
        </w:rPr>
        <w:t xml:space="preserve"> </w:t>
      </w:r>
      <w:r>
        <w:t>includes</w:t>
      </w:r>
      <w:r>
        <w:rPr>
          <w:spacing w:val="-8"/>
        </w:rPr>
        <w:t xml:space="preserve"> </w:t>
      </w:r>
      <w:r>
        <w:t>the</w:t>
      </w:r>
      <w:r>
        <w:rPr>
          <w:spacing w:val="-7"/>
        </w:rPr>
        <w:t xml:space="preserve"> </w:t>
      </w:r>
      <w:r>
        <w:t>following:</w:t>
      </w:r>
    </w:p>
    <w:p w:rsidR="00110488" w:rsidP="00110488" w:rsidRDefault="00110488">
      <w:pPr>
        <w:pStyle w:val="Heading2"/>
        <w:tabs>
          <w:tab w:val="left" w:pos="480"/>
          <w:tab w:val="left" w:pos="4950"/>
          <w:tab w:val="left" w:pos="6480"/>
        </w:tabs>
        <w:spacing w:before="0"/>
        <w:rPr>
          <w:rFonts w:cs="Arial"/>
        </w:rPr>
      </w:pPr>
      <w:r>
        <w:tab/>
      </w:r>
      <w:r w:rsidRPr="009906FD">
        <w:rPr>
          <w:rFonts w:cs="Arial"/>
        </w:rPr>
        <w:t>State</w:t>
      </w:r>
      <w:r>
        <w:rPr>
          <w:rFonts w:cs="Arial"/>
        </w:rPr>
        <w:tab/>
      </w:r>
      <w:r w:rsidRPr="009906FD">
        <w:rPr>
          <w:rFonts w:cs="Arial"/>
        </w:rPr>
        <w:t>Local</w:t>
      </w:r>
    </w:p>
    <w:p w:rsidRPr="009906FD" w:rsidR="00110488" w:rsidP="00110488" w:rsidRDefault="00110488">
      <w:pPr>
        <w:pStyle w:val="Heading2"/>
        <w:tabs>
          <w:tab w:val="left" w:pos="480"/>
          <w:tab w:val="left" w:pos="4950"/>
          <w:tab w:val="left" w:pos="6480"/>
        </w:tabs>
        <w:spacing w:before="0"/>
        <w:rPr>
          <w:rFonts w:cs="Arial"/>
        </w:rPr>
      </w:pPr>
      <w:r>
        <w:rPr>
          <w:rFonts w:cs="Arial"/>
        </w:rPr>
        <w:tab/>
      </w:r>
      <w:r w:rsidRPr="009906FD">
        <w:rPr>
          <w:rFonts w:cs="Arial"/>
        </w:rPr>
        <w:t>Agency</w:t>
      </w:r>
      <w:r>
        <w:rPr>
          <w:rFonts w:cs="Arial"/>
        </w:rPr>
        <w:tab/>
      </w:r>
      <w:r w:rsidRPr="009906FD">
        <w:rPr>
          <w:rFonts w:cs="Arial"/>
        </w:rPr>
        <w:t>Agency</w:t>
      </w:r>
    </w:p>
    <w:p w:rsidRPr="00CD7DEC" w:rsidR="00110488" w:rsidP="00110488" w:rsidRDefault="00110488">
      <w:pPr>
        <w:tabs>
          <w:tab w:val="left" w:pos="450"/>
        </w:tabs>
        <w:spacing w:line="276" w:lineRule="auto"/>
        <w:ind w:left="120"/>
        <w:rPr>
          <w:rFonts w:ascii="Arial" w:hAnsi="Arial" w:cs="Arial"/>
          <w:b/>
          <w:sz w:val="20"/>
          <w:szCs w:val="20"/>
        </w:rPr>
      </w:pPr>
    </w:p>
    <w:p w:rsidRPr="00CD7DEC" w:rsidR="00110488" w:rsidP="00110488" w:rsidRDefault="00110488">
      <w:pPr>
        <w:tabs>
          <w:tab w:val="left" w:pos="450"/>
          <w:tab w:val="left" w:pos="540"/>
          <w:tab w:val="left" w:pos="5040"/>
          <w:tab w:val="left" w:pos="5760"/>
          <w:tab w:val="left" w:pos="6570"/>
          <w:tab w:val="left" w:pos="6660"/>
        </w:tabs>
        <w:spacing w:line="276" w:lineRule="auto"/>
        <w:ind w:left="115"/>
        <w:rPr>
          <w:rFonts w:ascii="MS Gothic" w:hAnsi="MS Gothic" w:eastAsia="MS Gothic" w:cs="MS Gothic"/>
          <w:sz w:val="20"/>
          <w:szCs w:val="20"/>
        </w:rPr>
      </w:pPr>
      <w:r w:rsidRPr="00CD7DEC">
        <w:rPr>
          <w:rFonts w:ascii="Arial" w:hAnsi="Arial" w:cs="Arial"/>
          <w:b/>
          <w:sz w:val="20"/>
          <w:szCs w:val="20"/>
        </w:rPr>
        <w:tab/>
      </w:r>
      <w:r w:rsidRPr="00CD7DEC">
        <w:rPr>
          <w:rFonts w:ascii="Arial" w:hAnsi="Arial" w:cs="Arial"/>
          <w:sz w:val="20"/>
          <w:szCs w:val="20"/>
        </w:rPr>
        <w:t>Collection and use of racial/ethnical</w:t>
      </w:r>
      <w:r>
        <w:rPr>
          <w:rFonts w:ascii="Arial" w:hAnsi="Arial" w:cs="Arial"/>
          <w:sz w:val="20"/>
          <w:szCs w:val="20"/>
        </w:rPr>
        <w:t xml:space="preserve"> data</w:t>
      </w:r>
      <w:r w:rsidRPr="00CD7DEC">
        <w:rPr>
          <w:rFonts w:ascii="Arial" w:hAnsi="Arial" w:cs="Arial"/>
          <w:sz w:val="20"/>
          <w:szCs w:val="20"/>
        </w:rPr>
        <w:tab/>
      </w:r>
      <w:sdt>
        <w:sdtPr>
          <w:rPr>
            <w:rFonts w:ascii="MS Gothic" w:hAnsi="MS Gothic" w:eastAsia="MS Gothic" w:cs="MS Gothic"/>
            <w:sz w:val="20"/>
            <w:szCs w:val="20"/>
          </w:rPr>
          <w:id w:val="-77676667"/>
          <w14:checkbox>
            <w14:checked w14:val="0"/>
            <w14:checkedState w14:font="MS Gothic" w14:val="2612"/>
            <w14:uncheckedState w14:font="MS Gothic" w14:val="2610"/>
          </w14:checkbox>
        </w:sdtPr>
        <w:sdtContent>
          <w:r w:rsidRPr="00CD7DEC">
            <w:rPr>
              <w:rFonts w:hint="eastAsia" w:ascii="MS Gothic" w:hAnsi="MS Gothic" w:eastAsia="MS Gothic" w:cs="MS Gothic"/>
              <w:sz w:val="20"/>
              <w:szCs w:val="20"/>
            </w:rPr>
            <w:t>☐</w:t>
          </w:r>
        </w:sdtContent>
      </w:sdt>
      <w:r w:rsidRPr="00CD7DEC">
        <w:rPr>
          <w:rFonts w:ascii="MS Gothic" w:hAnsi="MS Gothic" w:eastAsia="MS Gothic" w:cs="MS Gothic"/>
          <w:sz w:val="20"/>
          <w:szCs w:val="20"/>
        </w:rPr>
        <w:tab/>
      </w:r>
      <w:r w:rsidRPr="00CD7DEC">
        <w:rPr>
          <w:rFonts w:ascii="MS Gothic" w:hAnsi="MS Gothic" w:eastAsia="MS Gothic" w:cs="MS Gothic"/>
          <w:sz w:val="20"/>
          <w:szCs w:val="20"/>
        </w:rPr>
        <w:tab/>
      </w:r>
      <w:r w:rsidRPr="00CD7DEC">
        <w:rPr>
          <w:rFonts w:ascii="Arial" w:hAnsi="Arial" w:cs="Arial"/>
          <w:sz w:val="20"/>
          <w:szCs w:val="20"/>
        </w:rPr>
        <w:tab/>
      </w:r>
      <w:sdt>
        <w:sdtPr>
          <w:rPr>
            <w:rFonts w:ascii="MS Gothic" w:hAnsi="MS Gothic" w:eastAsia="MS Gothic" w:cs="MS Gothic"/>
            <w:sz w:val="20"/>
            <w:szCs w:val="20"/>
          </w:rPr>
          <w:id w:val="-1259205549"/>
          <w14:checkbox>
            <w14:checked w14:val="0"/>
            <w14:checkedState w14:font="MS Gothic" w14:val="2612"/>
            <w14:uncheckedState w14:font="MS Gothic" w14:val="2610"/>
          </w14:checkbox>
        </w:sdtPr>
        <w:sdtContent>
          <w:r w:rsidRPr="00CD7DEC">
            <w:rPr>
              <w:rFonts w:hint="eastAsia" w:ascii="MS Gothic" w:hAnsi="MS Gothic" w:eastAsia="MS Gothic" w:cs="MS Gothic"/>
              <w:sz w:val="20"/>
              <w:szCs w:val="20"/>
            </w:rPr>
            <w:t>☐</w:t>
          </w:r>
        </w:sdtContent>
      </w:sdt>
    </w:p>
    <w:p w:rsidR="00110488" w:rsidP="00110488" w:rsidRDefault="00110488">
      <w:pPr>
        <w:tabs>
          <w:tab w:val="left" w:pos="450"/>
          <w:tab w:val="left" w:pos="540"/>
          <w:tab w:val="left" w:pos="5040"/>
          <w:tab w:val="left" w:pos="5760"/>
          <w:tab w:val="left" w:pos="6570"/>
          <w:tab w:val="left" w:pos="6660"/>
        </w:tabs>
        <w:spacing w:line="276" w:lineRule="auto"/>
        <w:ind w:left="115"/>
        <w:rPr>
          <w:rFonts w:ascii="Arial" w:hAnsi="Arial" w:cs="Arial"/>
          <w:sz w:val="20"/>
          <w:szCs w:val="20"/>
        </w:rPr>
      </w:pPr>
      <w:r>
        <w:rPr>
          <w:rFonts w:ascii="Arial" w:hAnsi="Arial" w:cs="Arial"/>
          <w:sz w:val="20"/>
          <w:szCs w:val="20"/>
        </w:rPr>
        <w:tab/>
        <w:t>Effective public notification systems</w:t>
      </w:r>
      <w:r>
        <w:rPr>
          <w:rFonts w:ascii="Arial" w:hAnsi="Arial" w:cs="Arial"/>
          <w:sz w:val="20"/>
          <w:szCs w:val="20"/>
        </w:rPr>
        <w:tab/>
      </w:r>
      <w:sdt>
        <w:sdtPr>
          <w:rPr>
            <w:rFonts w:ascii="MS Gothic" w:hAnsi="MS Gothic" w:eastAsia="MS Gothic" w:cs="MS Gothic"/>
            <w:sz w:val="20"/>
            <w:szCs w:val="20"/>
          </w:rPr>
          <w:id w:val="145181604"/>
          <w14:checkbox>
            <w14:checked w14:val="0"/>
            <w14:checkedState w14:font="MS Gothic" w14:val="2612"/>
            <w14:uncheckedState w14:font="MS Gothic" w14:val="2610"/>
          </w14:checkbox>
        </w:sdtPr>
        <w:sdtContent>
          <w:r>
            <w:rPr>
              <w:rFonts w:hint="eastAsia" w:ascii="MS Gothic" w:hAnsi="MS Gothic" w:eastAsia="MS Gothic" w:cs="MS Gothic"/>
              <w:sz w:val="20"/>
              <w:szCs w:val="20"/>
            </w:rPr>
            <w:t>☐</w:t>
          </w:r>
        </w:sdtContent>
      </w:sdt>
      <w:r w:rsidRPr="00CD7DEC">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MS Gothic" w:hAnsi="MS Gothic" w:eastAsia="MS Gothic" w:cs="Arial"/>
            <w:sz w:val="20"/>
            <w:szCs w:val="20"/>
          </w:rPr>
          <w:id w:val="336505243"/>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Pr="00CD7DEC" w:rsidR="00110488" w:rsidP="00110488" w:rsidRDefault="00110488">
      <w:pPr>
        <w:tabs>
          <w:tab w:val="left" w:pos="450"/>
          <w:tab w:val="left" w:pos="3780"/>
          <w:tab w:val="left" w:pos="5040"/>
          <w:tab w:val="left" w:pos="6660"/>
        </w:tabs>
        <w:spacing w:line="276" w:lineRule="auto"/>
        <w:ind w:left="120"/>
        <w:rPr>
          <w:rFonts w:ascii="Arial" w:hAnsi="Arial" w:cs="Arial"/>
          <w:sz w:val="20"/>
          <w:szCs w:val="20"/>
        </w:rPr>
      </w:pPr>
      <w:r>
        <w:rPr>
          <w:rFonts w:ascii="Arial" w:hAnsi="Arial" w:cs="Arial"/>
          <w:sz w:val="20"/>
          <w:szCs w:val="20"/>
        </w:rPr>
        <w:tab/>
        <w:t>Complaint procedures</w:t>
      </w:r>
      <w:r w:rsidRPr="00CD7DEC">
        <w:rPr>
          <w:rFonts w:ascii="Arial" w:hAnsi="Arial" w:cs="Arial"/>
          <w:sz w:val="20"/>
          <w:szCs w:val="20"/>
        </w:rPr>
        <w:tab/>
      </w:r>
      <w:r w:rsidRPr="00CD7DEC">
        <w:rPr>
          <w:rFonts w:ascii="Arial" w:hAnsi="Arial" w:cs="Arial"/>
          <w:sz w:val="20"/>
          <w:szCs w:val="20"/>
        </w:rPr>
        <w:tab/>
      </w:r>
      <w:sdt>
        <w:sdtPr>
          <w:rPr>
            <w:rFonts w:ascii="MS Gothic" w:hAnsi="MS Gothic" w:eastAsia="MS Gothic" w:cs="MS Gothic"/>
          </w:rPr>
          <w:id w:val="327181891"/>
          <w14:checkbox>
            <w14:checked w14:val="0"/>
            <w14:checkedState w14:font="MS Gothic" w14:val="2612"/>
            <w14:uncheckedState w14:font="MS Gothic" w14:val="2610"/>
          </w14:checkbox>
        </w:sdtPr>
        <w:sdtContent>
          <w:r w:rsidRPr="00CD7DEC">
            <w:rPr>
              <w:rFonts w:hint="eastAsia" w:ascii="MS Gothic" w:hAnsi="MS Gothic" w:eastAsia="MS Gothic" w:cs="MS Gothic"/>
            </w:rPr>
            <w:t>☐</w:t>
          </w:r>
        </w:sdtContent>
      </w:sdt>
      <w:r w:rsidRPr="00CD7DEC">
        <w:rPr>
          <w:rFonts w:ascii="Arial" w:hAnsi="Arial" w:cs="Arial"/>
          <w:sz w:val="20"/>
          <w:szCs w:val="20"/>
        </w:rPr>
        <w:tab/>
      </w:r>
      <w:sdt>
        <w:sdtPr>
          <w:rPr>
            <w:rFonts w:ascii="MS Gothic" w:hAnsi="MS Gothic" w:eastAsia="MS Gothic" w:cs="Arial"/>
            <w:sz w:val="20"/>
            <w:szCs w:val="20"/>
          </w:rPr>
          <w:id w:val="-2122599894"/>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Pr="00CD7DEC" w:rsidR="00110488" w:rsidP="00110488" w:rsidRDefault="00110488">
      <w:pPr>
        <w:tabs>
          <w:tab w:val="left" w:pos="450"/>
          <w:tab w:val="left" w:pos="3780"/>
          <w:tab w:val="left" w:pos="5040"/>
          <w:tab w:val="left" w:pos="6660"/>
        </w:tabs>
        <w:spacing w:line="276" w:lineRule="auto"/>
        <w:ind w:left="120"/>
        <w:rPr>
          <w:rFonts w:ascii="Arial" w:hAnsi="Arial" w:cs="Arial"/>
          <w:sz w:val="20"/>
          <w:szCs w:val="20"/>
        </w:rPr>
      </w:pPr>
      <w:r w:rsidRPr="00CD7DEC">
        <w:rPr>
          <w:rFonts w:ascii="Arial" w:hAnsi="Arial" w:cs="Arial"/>
          <w:sz w:val="20"/>
          <w:szCs w:val="20"/>
        </w:rPr>
        <w:tab/>
      </w:r>
      <w:r>
        <w:rPr>
          <w:rFonts w:ascii="Arial" w:hAnsi="Arial" w:cs="Arial"/>
          <w:sz w:val="20"/>
          <w:szCs w:val="20"/>
        </w:rPr>
        <w:t>Compliance review techniques</w:t>
      </w:r>
      <w:r>
        <w:rPr>
          <w:rFonts w:ascii="Arial" w:hAnsi="Arial" w:cs="Arial"/>
          <w:sz w:val="20"/>
          <w:szCs w:val="20"/>
        </w:rPr>
        <w:tab/>
      </w:r>
      <w:r w:rsidRPr="00CD7DEC">
        <w:rPr>
          <w:rFonts w:ascii="Arial" w:hAnsi="Arial" w:cs="Arial"/>
          <w:sz w:val="20"/>
          <w:szCs w:val="20"/>
        </w:rPr>
        <w:tab/>
      </w:r>
      <w:sdt>
        <w:sdtPr>
          <w:rPr>
            <w:rFonts w:ascii="MS Gothic" w:hAnsi="MS Gothic" w:eastAsia="MS Gothic" w:cs="Arial"/>
            <w:sz w:val="20"/>
            <w:szCs w:val="20"/>
          </w:rPr>
          <w:id w:val="1817829232"/>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sdt>
        <w:sdtPr>
          <w:rPr>
            <w:rFonts w:ascii="MS Gothic" w:hAnsi="MS Gothic" w:eastAsia="MS Gothic" w:cs="Arial"/>
            <w:sz w:val="20"/>
            <w:szCs w:val="20"/>
          </w:rPr>
          <w:id w:val="1192653404"/>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00110488" w:rsidP="00110488" w:rsidRDefault="00110488">
      <w:pPr>
        <w:tabs>
          <w:tab w:val="left" w:pos="450"/>
          <w:tab w:val="left" w:pos="3780"/>
          <w:tab w:val="left" w:pos="5040"/>
          <w:tab w:val="left" w:pos="6660"/>
        </w:tabs>
        <w:spacing w:line="276" w:lineRule="auto"/>
        <w:ind w:left="115"/>
        <w:rPr>
          <w:rFonts w:ascii="Arial" w:hAnsi="Arial" w:cs="Arial"/>
          <w:sz w:val="20"/>
          <w:szCs w:val="20"/>
        </w:rPr>
      </w:pPr>
      <w:r w:rsidRPr="00CD7DEC">
        <w:rPr>
          <w:rFonts w:ascii="Arial" w:hAnsi="Arial" w:cs="Arial"/>
          <w:sz w:val="20"/>
          <w:szCs w:val="20"/>
        </w:rPr>
        <w:tab/>
      </w:r>
      <w:r>
        <w:rPr>
          <w:rFonts w:ascii="Arial" w:hAnsi="Arial" w:cs="Arial"/>
          <w:sz w:val="20"/>
          <w:szCs w:val="20"/>
        </w:rPr>
        <w:t>Requirements for reasonable accommodation</w:t>
      </w:r>
      <w:r w:rsidRPr="00CD7DEC">
        <w:rPr>
          <w:rFonts w:ascii="Arial" w:hAnsi="Arial" w:cs="Arial"/>
          <w:sz w:val="20"/>
          <w:szCs w:val="20"/>
        </w:rPr>
        <w:tab/>
      </w:r>
      <w:sdt>
        <w:sdtPr>
          <w:rPr>
            <w:rFonts w:ascii="MS Gothic" w:hAnsi="MS Gothic" w:eastAsia="MS Gothic" w:cs="Arial"/>
            <w:sz w:val="20"/>
            <w:szCs w:val="20"/>
          </w:rPr>
          <w:id w:val="-1950072335"/>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sdt>
        <w:sdtPr>
          <w:rPr>
            <w:rFonts w:ascii="MS Gothic" w:hAnsi="MS Gothic" w:eastAsia="MS Gothic" w:cs="Arial"/>
            <w:sz w:val="20"/>
            <w:szCs w:val="20"/>
          </w:rPr>
          <w:id w:val="287943888"/>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p>
    <w:p w:rsidRPr="00CD7DEC" w:rsidR="00110488" w:rsidP="00110488" w:rsidRDefault="00110488">
      <w:pPr>
        <w:tabs>
          <w:tab w:val="left" w:pos="450"/>
          <w:tab w:val="left" w:pos="3780"/>
          <w:tab w:val="left" w:pos="5040"/>
          <w:tab w:val="left" w:pos="6660"/>
        </w:tabs>
        <w:spacing w:line="276" w:lineRule="auto"/>
        <w:ind w:left="115"/>
        <w:rPr>
          <w:rFonts w:ascii="Arial" w:hAnsi="Arial" w:cs="Arial"/>
          <w:sz w:val="20"/>
          <w:szCs w:val="20"/>
        </w:rPr>
      </w:pPr>
      <w:r>
        <w:rPr>
          <w:rFonts w:ascii="Arial" w:hAnsi="Arial" w:cs="Arial"/>
          <w:sz w:val="20"/>
          <w:szCs w:val="20"/>
        </w:rPr>
        <w:tab/>
        <w:t>of persons with disabilities</w:t>
      </w:r>
    </w:p>
    <w:p w:rsidR="00110488" w:rsidP="00110488" w:rsidRDefault="00110488">
      <w:pPr>
        <w:pStyle w:val="ListParagraph"/>
        <w:tabs>
          <w:tab w:val="left" w:pos="450"/>
          <w:tab w:val="left" w:pos="3780"/>
          <w:tab w:val="left" w:pos="5040"/>
          <w:tab w:val="left" w:pos="6660"/>
        </w:tabs>
        <w:spacing w:line="276" w:lineRule="auto"/>
        <w:ind w:left="120"/>
        <w:rPr>
          <w:rFonts w:ascii="MS Gothic" w:hAnsi="MS Gothic" w:eastAsia="MS Gothic" w:cs="Arial"/>
          <w:sz w:val="20"/>
          <w:szCs w:val="20"/>
        </w:rPr>
      </w:pPr>
      <w:r w:rsidRPr="00CD7DEC">
        <w:rPr>
          <w:rFonts w:ascii="Arial" w:hAnsi="Arial" w:cs="Arial"/>
          <w:sz w:val="20"/>
          <w:szCs w:val="20"/>
        </w:rPr>
        <w:tab/>
      </w:r>
      <w:r>
        <w:rPr>
          <w:rFonts w:ascii="Arial" w:hAnsi="Arial" w:cs="Arial"/>
          <w:sz w:val="20"/>
          <w:szCs w:val="20"/>
        </w:rPr>
        <w:t>Requirements for language assistance</w:t>
      </w:r>
      <w:r w:rsidRPr="00CD7DEC">
        <w:rPr>
          <w:rFonts w:ascii="Arial" w:hAnsi="Arial" w:cs="Arial"/>
          <w:sz w:val="20"/>
          <w:szCs w:val="20"/>
        </w:rPr>
        <w:tab/>
      </w:r>
      <w:sdt>
        <w:sdtPr>
          <w:rPr>
            <w:rFonts w:ascii="MS Gothic" w:hAnsi="MS Gothic" w:eastAsia="MS Gothic" w:cs="Arial"/>
            <w:sz w:val="20"/>
            <w:szCs w:val="20"/>
          </w:rPr>
          <w:id w:val="123046712"/>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sdt>
        <w:sdtPr>
          <w:rPr>
            <w:rFonts w:ascii="MS Gothic" w:hAnsi="MS Gothic" w:eastAsia="MS Gothic" w:cs="Arial"/>
            <w:sz w:val="20"/>
            <w:szCs w:val="20"/>
          </w:rPr>
          <w:id w:val="1191491678"/>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00110488" w:rsidP="00110488" w:rsidRDefault="00110488">
      <w:pPr>
        <w:pStyle w:val="ListParagraph"/>
        <w:tabs>
          <w:tab w:val="left" w:pos="450"/>
          <w:tab w:val="left" w:pos="3780"/>
          <w:tab w:val="left" w:pos="5040"/>
          <w:tab w:val="left" w:pos="6660"/>
        </w:tabs>
        <w:spacing w:line="276" w:lineRule="auto"/>
        <w:ind w:left="120"/>
        <w:rPr>
          <w:rFonts w:ascii="MS Gothic" w:hAnsi="MS Gothic" w:eastAsia="MS Gothic" w:cs="Arial"/>
          <w:sz w:val="20"/>
          <w:szCs w:val="20"/>
        </w:rPr>
      </w:pPr>
      <w:r>
        <w:rPr>
          <w:rFonts w:ascii="MS Gothic" w:hAnsi="MS Gothic" w:eastAsia="MS Gothic" w:cs="Arial"/>
          <w:sz w:val="20"/>
          <w:szCs w:val="20"/>
        </w:rPr>
        <w:tab/>
      </w:r>
      <w:r>
        <w:rPr>
          <w:rFonts w:ascii="Arial" w:hAnsi="Arial" w:cs="Arial"/>
          <w:sz w:val="20"/>
          <w:szCs w:val="20"/>
        </w:rPr>
        <w:t>Conflict resolution</w:t>
      </w:r>
      <w:r w:rsidRPr="00CD7DEC">
        <w:rPr>
          <w:rFonts w:ascii="Arial" w:hAnsi="Arial" w:cs="Arial"/>
          <w:sz w:val="20"/>
          <w:szCs w:val="20"/>
        </w:rPr>
        <w:tab/>
      </w:r>
      <w:r w:rsidRPr="00CD7DEC">
        <w:rPr>
          <w:rFonts w:ascii="Arial" w:hAnsi="Arial" w:cs="Arial"/>
          <w:sz w:val="20"/>
          <w:szCs w:val="20"/>
        </w:rPr>
        <w:tab/>
      </w:r>
      <w:sdt>
        <w:sdtPr>
          <w:rPr>
            <w:rFonts w:ascii="MS Gothic" w:hAnsi="MS Gothic" w:eastAsia="MS Gothic" w:cs="Arial"/>
            <w:sz w:val="20"/>
            <w:szCs w:val="20"/>
          </w:rPr>
          <w:id w:val="-2136867015"/>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sdt>
        <w:sdtPr>
          <w:rPr>
            <w:rFonts w:ascii="MS Gothic" w:hAnsi="MS Gothic" w:eastAsia="MS Gothic" w:cs="Arial"/>
            <w:sz w:val="20"/>
            <w:szCs w:val="20"/>
          </w:rPr>
          <w:id w:val="-1633248733"/>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00110488" w:rsidP="00110488" w:rsidRDefault="00110488">
      <w:pPr>
        <w:pStyle w:val="ListParagraph"/>
        <w:tabs>
          <w:tab w:val="left" w:pos="450"/>
          <w:tab w:val="left" w:pos="3780"/>
          <w:tab w:val="left" w:pos="5040"/>
          <w:tab w:val="left" w:pos="6660"/>
        </w:tabs>
        <w:spacing w:line="276" w:lineRule="auto"/>
        <w:ind w:left="120"/>
        <w:rPr>
          <w:rFonts w:ascii="MS Gothic" w:hAnsi="MS Gothic" w:eastAsia="MS Gothic" w:cs="Arial"/>
          <w:sz w:val="20"/>
          <w:szCs w:val="20"/>
        </w:rPr>
      </w:pPr>
      <w:r>
        <w:rPr>
          <w:rFonts w:ascii="MS Gothic" w:hAnsi="MS Gothic" w:eastAsia="MS Gothic" w:cs="Arial"/>
          <w:sz w:val="20"/>
          <w:szCs w:val="20"/>
        </w:rPr>
        <w:tab/>
      </w:r>
      <w:r>
        <w:rPr>
          <w:rFonts w:ascii="Arial" w:hAnsi="Arial" w:cs="Arial"/>
          <w:sz w:val="20"/>
          <w:szCs w:val="20"/>
        </w:rPr>
        <w:t>Customer Service</w:t>
      </w:r>
      <w:r w:rsidRPr="00CD7DEC">
        <w:rPr>
          <w:rFonts w:ascii="Arial" w:hAnsi="Arial" w:cs="Arial"/>
          <w:sz w:val="20"/>
          <w:szCs w:val="20"/>
        </w:rPr>
        <w:tab/>
      </w:r>
      <w:r w:rsidRPr="00CD7DEC">
        <w:rPr>
          <w:rFonts w:ascii="Arial" w:hAnsi="Arial" w:cs="Arial"/>
          <w:sz w:val="20"/>
          <w:szCs w:val="20"/>
        </w:rPr>
        <w:tab/>
      </w:r>
      <w:sdt>
        <w:sdtPr>
          <w:rPr>
            <w:rFonts w:ascii="MS Gothic" w:hAnsi="MS Gothic" w:eastAsia="MS Gothic" w:cs="Arial"/>
            <w:sz w:val="20"/>
            <w:szCs w:val="20"/>
          </w:rPr>
          <w:id w:val="-1623539041"/>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r w:rsidRPr="00CD7DEC">
        <w:rPr>
          <w:rFonts w:ascii="Arial" w:hAnsi="Arial" w:cs="Arial"/>
          <w:sz w:val="20"/>
          <w:szCs w:val="20"/>
        </w:rPr>
        <w:tab/>
      </w:r>
      <w:sdt>
        <w:sdtPr>
          <w:rPr>
            <w:rFonts w:ascii="MS Gothic" w:hAnsi="MS Gothic" w:eastAsia="MS Gothic" w:cs="Arial"/>
            <w:sz w:val="20"/>
            <w:szCs w:val="20"/>
          </w:rPr>
          <w:id w:val="-1582372852"/>
          <w14:checkbox>
            <w14:checked w14:val="0"/>
            <w14:checkedState w14:font="MS Gothic" w14:val="2612"/>
            <w14:uncheckedState w14:font="MS Gothic" w14:val="2610"/>
          </w14:checkbox>
        </w:sdtPr>
        <w:sdtContent>
          <w:r w:rsidRPr="00CD7DEC">
            <w:rPr>
              <w:rFonts w:hint="eastAsia" w:ascii="MS Gothic" w:hAnsi="MS Gothic" w:eastAsia="MS Gothic" w:cs="Arial"/>
              <w:sz w:val="20"/>
              <w:szCs w:val="20"/>
            </w:rPr>
            <w:t>☐</w:t>
          </w:r>
        </w:sdtContent>
      </w:sdt>
    </w:p>
    <w:p w:rsidRPr="00CD7DEC" w:rsidR="00110488" w:rsidP="00110488" w:rsidRDefault="00110488">
      <w:pPr>
        <w:pStyle w:val="ListParagraph"/>
        <w:tabs>
          <w:tab w:val="left" w:pos="450"/>
          <w:tab w:val="left" w:pos="3780"/>
          <w:tab w:val="left" w:pos="5040"/>
          <w:tab w:val="left" w:pos="6660"/>
        </w:tabs>
        <w:spacing w:line="276" w:lineRule="auto"/>
        <w:ind w:left="120"/>
        <w:rPr>
          <w:rFonts w:ascii="Arial" w:hAnsi="Arial" w:cs="Arial"/>
          <w:sz w:val="20"/>
          <w:szCs w:val="20"/>
        </w:rPr>
      </w:pPr>
      <w:r w:rsidRPr="00CD7DEC">
        <w:rPr>
          <w:rFonts w:ascii="Arial" w:hAnsi="Arial" w:cs="Arial"/>
          <w:sz w:val="20"/>
          <w:szCs w:val="20"/>
        </w:rPr>
        <w:tab/>
        <w:t xml:space="preserve">If other, specify:   </w:t>
      </w:r>
      <w:r w:rsidRPr="00CD7DEC">
        <w:rPr>
          <w:rFonts w:ascii="Arial" w:hAnsi="Arial" w:cs="Arial"/>
          <w:sz w:val="20"/>
          <w:szCs w:val="20"/>
        </w:rPr>
        <w:fldChar w:fldCharType="begin">
          <w:ffData>
            <w:name w:val="Text3"/>
            <w:enabled/>
            <w:calcOnExit w:val="0"/>
            <w:textInput/>
          </w:ffData>
        </w:fldChar>
      </w:r>
      <w:r w:rsidRPr="00CD7DEC">
        <w:rPr>
          <w:rFonts w:ascii="Arial" w:hAnsi="Arial" w:cs="Arial"/>
          <w:sz w:val="20"/>
          <w:szCs w:val="20"/>
        </w:rPr>
        <w:instrText xml:space="preserve"> FORMTEXT </w:instrText>
      </w:r>
      <w:r w:rsidRPr="00CD7DEC">
        <w:rPr>
          <w:rFonts w:ascii="Arial" w:hAnsi="Arial" w:cs="Arial"/>
          <w:sz w:val="20"/>
          <w:szCs w:val="20"/>
        </w:rPr>
      </w:r>
      <w:r w:rsidRPr="00CD7DEC">
        <w:rPr>
          <w:rFonts w:ascii="Arial" w:hAnsi="Arial" w:cs="Arial"/>
          <w:sz w:val="20"/>
          <w:szCs w:val="20"/>
        </w:rPr>
        <w:fldChar w:fldCharType="separate"/>
      </w:r>
      <w:r>
        <w:rPr>
          <w:noProof/>
        </w:rPr>
        <w:t> </w:t>
      </w:r>
      <w:r>
        <w:rPr>
          <w:noProof/>
        </w:rPr>
        <w:t> </w:t>
      </w:r>
      <w:r>
        <w:rPr>
          <w:noProof/>
        </w:rPr>
        <w:t> </w:t>
      </w:r>
      <w:r>
        <w:rPr>
          <w:noProof/>
        </w:rPr>
        <w:t> </w:t>
      </w:r>
      <w:r>
        <w:rPr>
          <w:noProof/>
        </w:rPr>
        <w:t> </w:t>
      </w:r>
      <w:r w:rsidRPr="00CD7DEC">
        <w:rPr>
          <w:rFonts w:ascii="Arial" w:hAnsi="Arial" w:cs="Arial"/>
          <w:sz w:val="20"/>
          <w:szCs w:val="20"/>
        </w:rPr>
        <w:fldChar w:fldCharType="end"/>
      </w:r>
    </w:p>
    <w:p w:rsidR="00110488" w:rsidP="00110488" w:rsidRDefault="00110488">
      <w:pPr>
        <w:spacing w:before="153"/>
        <w:ind w:left="120"/>
        <w:rPr>
          <w:rFonts w:ascii="Arial" w:hAnsi="Arial" w:eastAsia="Arial" w:cs="Arial"/>
          <w:sz w:val="20"/>
          <w:szCs w:val="20"/>
        </w:rPr>
      </w:pPr>
      <w:r>
        <w:rPr>
          <w:rFonts w:ascii="Arial"/>
          <w:b/>
          <w:spacing w:val="-1"/>
          <w:sz w:val="20"/>
        </w:rPr>
        <w:t>DETAIL:</w:t>
      </w:r>
      <w:r>
        <w:rPr>
          <w:rFonts w:ascii="Arial"/>
          <w:b/>
          <w:spacing w:val="-6"/>
          <w:sz w:val="20"/>
        </w:rPr>
        <w:t xml:space="preserve"> </w:t>
      </w:r>
      <w:r>
        <w:rPr>
          <w:rFonts w:ascii="Arial"/>
          <w:b/>
          <w:spacing w:val="-1"/>
          <w:sz w:val="20"/>
        </w:rPr>
        <w:t>Civil</w:t>
      </w:r>
      <w:r>
        <w:rPr>
          <w:rFonts w:ascii="Arial"/>
          <w:b/>
          <w:spacing w:val="-6"/>
          <w:sz w:val="20"/>
        </w:rPr>
        <w:t xml:space="preserve"> </w:t>
      </w:r>
      <w:r>
        <w:rPr>
          <w:rFonts w:ascii="Arial"/>
          <w:b/>
          <w:spacing w:val="-1"/>
          <w:sz w:val="20"/>
        </w:rPr>
        <w:t>Rights</w:t>
      </w:r>
      <w:r>
        <w:rPr>
          <w:rFonts w:ascii="Arial"/>
          <w:b/>
          <w:spacing w:val="-6"/>
          <w:sz w:val="20"/>
        </w:rPr>
        <w:t xml:space="preserve"> </w:t>
      </w:r>
      <w:r>
        <w:rPr>
          <w:rFonts w:ascii="Arial"/>
          <w:b/>
          <w:spacing w:val="-1"/>
          <w:sz w:val="20"/>
        </w:rPr>
        <w:t>Appendix</w:t>
      </w:r>
      <w:r>
        <w:rPr>
          <w:rFonts w:ascii="Arial"/>
          <w:b/>
          <w:spacing w:val="-7"/>
          <w:sz w:val="20"/>
        </w:rPr>
        <w:t xml:space="preserve"> </w:t>
      </w:r>
      <w:r>
        <w:rPr>
          <w:rFonts w:ascii="Arial"/>
          <w:b/>
          <w:spacing w:val="-1"/>
          <w:sz w:val="20"/>
        </w:rPr>
        <w:t>and/or</w:t>
      </w:r>
      <w:r>
        <w:rPr>
          <w:rFonts w:ascii="Arial"/>
          <w:b/>
          <w:spacing w:val="-6"/>
          <w:sz w:val="20"/>
        </w:rPr>
        <w:t xml:space="preserve"> </w:t>
      </w:r>
      <w:r>
        <w:rPr>
          <w:rFonts w:ascii="Arial"/>
          <w:b/>
          <w:sz w:val="20"/>
        </w:rPr>
        <w:t>Procedure</w:t>
      </w:r>
      <w:r>
        <w:rPr>
          <w:rFonts w:ascii="Arial"/>
          <w:b/>
          <w:spacing w:val="-7"/>
          <w:sz w:val="20"/>
        </w:rPr>
        <w:t xml:space="preserve"> </w:t>
      </w:r>
      <w:r>
        <w:rPr>
          <w:rFonts w:ascii="Arial"/>
          <w:b/>
          <w:sz w:val="20"/>
        </w:rPr>
        <w:t>Manual</w:t>
      </w:r>
      <w:r>
        <w:rPr>
          <w:rFonts w:ascii="Arial"/>
          <w:b/>
          <w:spacing w:val="-6"/>
          <w:sz w:val="20"/>
        </w:rPr>
        <w:t xml:space="preserve"> </w:t>
      </w:r>
      <w:r>
        <w:rPr>
          <w:rFonts w:ascii="Arial"/>
          <w:b/>
          <w:sz w:val="20"/>
        </w:rPr>
        <w:t xml:space="preserve">(citation):  </w:t>
      </w:r>
      <w:r>
        <w:rPr>
          <w:rFonts w:ascii="Arial"/>
          <w:b/>
          <w:sz w:val="20"/>
        </w:rPr>
        <w:fldChar w:fldCharType="begin">
          <w:ffData>
            <w:name w:val="Text4"/>
            <w:enabled/>
            <w:calcOnExit w:val="0"/>
            <w:textInput/>
          </w:ffData>
        </w:fldChar>
      </w:r>
      <w:r>
        <w:rPr>
          <w:rFonts w:ascii="Arial"/>
          <w:b/>
          <w:sz w:val="20"/>
        </w:rPr>
        <w:instrText xml:space="preserve"> FORMTEXT </w:instrText>
      </w:r>
      <w:r>
        <w:rPr>
          <w:rFonts w:ascii="Arial"/>
          <w:b/>
          <w:sz w:val="20"/>
        </w:rPr>
      </w:r>
      <w:r>
        <w:rPr>
          <w:rFonts w:ascii="Arial"/>
          <w:b/>
          <w:sz w:val="20"/>
        </w:rPr>
        <w:fldChar w:fldCharType="separate"/>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noProof/>
          <w:sz w:val="20"/>
        </w:rPr>
        <w:t> </w:t>
      </w:r>
      <w:r>
        <w:rPr>
          <w:rFonts w:ascii="Arial"/>
          <w:b/>
          <w:sz w:val="20"/>
        </w:rPr>
        <w:fldChar w:fldCharType="end"/>
      </w:r>
    </w:p>
    <w:p w:rsidR="00110488" w:rsidP="00110488" w:rsidRDefault="00110488">
      <w:pPr>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00110488" w:rsidP="00703A8E" w:rsidRDefault="00110488">
      <w:pPr>
        <w:numPr>
          <w:ilvl w:val="0"/>
          <w:numId w:val="143"/>
        </w:numPr>
        <w:tabs>
          <w:tab w:val="left" w:pos="481"/>
        </w:tabs>
        <w:spacing w:before="74"/>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has</w:t>
      </w:r>
      <w:r>
        <w:rPr>
          <w:rFonts w:ascii="Arial"/>
          <w:b/>
          <w:spacing w:val="-4"/>
          <w:sz w:val="20"/>
        </w:rPr>
        <w:t xml:space="preserve"> </w:t>
      </w:r>
      <w:r>
        <w:rPr>
          <w:rFonts w:ascii="Arial"/>
          <w:b/>
          <w:spacing w:val="-1"/>
          <w:sz w:val="20"/>
        </w:rPr>
        <w:t>copies</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3"/>
          <w:sz w:val="20"/>
        </w:rPr>
        <w:t xml:space="preserve"> </w:t>
      </w:r>
      <w:r>
        <w:rPr>
          <w:rFonts w:ascii="Arial"/>
          <w:b/>
          <w:spacing w:val="-1"/>
          <w:sz w:val="20"/>
        </w:rPr>
        <w:t>materials</w:t>
      </w:r>
      <w:r>
        <w:rPr>
          <w:rFonts w:ascii="Arial"/>
          <w:b/>
          <w:spacing w:val="-2"/>
          <w:sz w:val="20"/>
        </w:rPr>
        <w:t xml:space="preserve"> </w:t>
      </w:r>
      <w:r>
        <w:rPr>
          <w:rFonts w:ascii="Arial"/>
          <w:b/>
          <w:sz w:val="20"/>
        </w:rPr>
        <w:t>on</w:t>
      </w:r>
      <w:r>
        <w:rPr>
          <w:rFonts w:ascii="Arial"/>
          <w:b/>
          <w:spacing w:val="-3"/>
          <w:sz w:val="20"/>
        </w:rPr>
        <w:t xml:space="preserve"> </w:t>
      </w:r>
      <w:r>
        <w:rPr>
          <w:rFonts w:ascii="Arial"/>
          <w:b/>
          <w:sz w:val="20"/>
        </w:rPr>
        <w:t>file:</w:t>
      </w:r>
    </w:p>
    <w:p w:rsidR="00110488" w:rsidP="00110488" w:rsidRDefault="002F3458">
      <w:pPr>
        <w:pStyle w:val="BodyText"/>
        <w:spacing w:before="120" w:line="276" w:lineRule="auto"/>
        <w:ind w:left="475"/>
      </w:pPr>
      <w:sdt>
        <w:sdtPr>
          <w:id w:val="25764916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hyperlink w:tgtFrame="_blank" w:history="1" r:id="rId33">
        <w:r w:rsidRPr="00472EDD" w:rsidR="00110488">
          <w:rPr>
            <w:rStyle w:val="Hyperlink"/>
          </w:rPr>
          <w:t>FNS</w:t>
        </w:r>
        <w:r w:rsidRPr="00472EDD" w:rsidR="00110488">
          <w:rPr>
            <w:rStyle w:val="Hyperlink"/>
            <w:spacing w:val="-1"/>
          </w:rPr>
          <w:t xml:space="preserve"> </w:t>
        </w:r>
        <w:r w:rsidRPr="00472EDD" w:rsidR="00110488">
          <w:rPr>
            <w:rStyle w:val="Hyperlink"/>
          </w:rPr>
          <w:t>Instruction,</w:t>
        </w:r>
        <w:r w:rsidRPr="00472EDD" w:rsidR="00110488">
          <w:rPr>
            <w:rStyle w:val="Hyperlink"/>
            <w:spacing w:val="-1"/>
          </w:rPr>
          <w:t xml:space="preserve"> 113-1</w:t>
        </w:r>
      </w:hyperlink>
    </w:p>
    <w:p w:rsidR="00110488" w:rsidP="00110488" w:rsidRDefault="002F3458">
      <w:pPr>
        <w:pStyle w:val="BodyText"/>
        <w:spacing w:before="0" w:line="276" w:lineRule="auto"/>
        <w:ind w:left="475"/>
      </w:pPr>
      <w:sdt>
        <w:sdtPr>
          <w:id w:val="-206285914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hyperlink w:tgtFrame="_blank" w:history="1" r:id="rId34">
        <w:r w:rsidRPr="00137734" w:rsidR="00110488">
          <w:rPr>
            <w:rStyle w:val="Hyperlink"/>
          </w:rPr>
          <w:t>Title</w:t>
        </w:r>
        <w:r w:rsidRPr="00137734" w:rsidR="00110488">
          <w:rPr>
            <w:rStyle w:val="Hyperlink"/>
            <w:spacing w:val="-2"/>
          </w:rPr>
          <w:t xml:space="preserve"> </w:t>
        </w:r>
        <w:r w:rsidRPr="00137734" w:rsidR="00110488">
          <w:rPr>
            <w:rStyle w:val="Hyperlink"/>
          </w:rPr>
          <w:t>VI (1964),</w:t>
        </w:r>
        <w:r w:rsidRPr="00137734" w:rsidR="00110488">
          <w:rPr>
            <w:rStyle w:val="Hyperlink"/>
            <w:spacing w:val="-2"/>
          </w:rPr>
          <w:t xml:space="preserve"> </w:t>
        </w:r>
        <w:r w:rsidRPr="00137734" w:rsidR="00110488">
          <w:rPr>
            <w:rStyle w:val="Hyperlink"/>
          </w:rPr>
          <w:t>7</w:t>
        </w:r>
        <w:r w:rsidRPr="00137734" w:rsidR="00110488">
          <w:rPr>
            <w:rStyle w:val="Hyperlink"/>
            <w:spacing w:val="-1"/>
          </w:rPr>
          <w:t xml:space="preserve"> CFR</w:t>
        </w:r>
        <w:r w:rsidRPr="00137734" w:rsidR="00110488">
          <w:rPr>
            <w:rStyle w:val="Hyperlink"/>
          </w:rPr>
          <w:t xml:space="preserve"> </w:t>
        </w:r>
        <w:r w:rsidRPr="00137734" w:rsidR="00110488">
          <w:rPr>
            <w:rStyle w:val="Hyperlink"/>
            <w:spacing w:val="-1"/>
          </w:rPr>
          <w:t>15</w:t>
        </w:r>
      </w:hyperlink>
    </w:p>
    <w:p w:rsidR="00110488" w:rsidP="00110488" w:rsidRDefault="002F3458">
      <w:pPr>
        <w:pStyle w:val="BodyText"/>
        <w:tabs>
          <w:tab w:val="left" w:pos="9720"/>
        </w:tabs>
        <w:spacing w:before="0" w:line="276" w:lineRule="auto"/>
        <w:ind w:left="475" w:right="126"/>
        <w:rPr>
          <w:spacing w:val="22"/>
        </w:rPr>
      </w:pPr>
      <w:sdt>
        <w:sdtPr>
          <w:id w:val="36371862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hyperlink w:tgtFrame="_blank" w:history="1" r:id="rId35">
        <w:r w:rsidRPr="00137734" w:rsidR="00110488">
          <w:rPr>
            <w:rStyle w:val="Hyperlink"/>
          </w:rPr>
          <w:t>Title</w:t>
        </w:r>
        <w:r w:rsidRPr="00137734" w:rsidR="00110488">
          <w:rPr>
            <w:rStyle w:val="Hyperlink"/>
            <w:spacing w:val="-2"/>
          </w:rPr>
          <w:t xml:space="preserve"> </w:t>
        </w:r>
        <w:r w:rsidRPr="00137734" w:rsidR="00110488">
          <w:rPr>
            <w:rStyle w:val="Hyperlink"/>
          </w:rPr>
          <w:t>IX,</w:t>
        </w:r>
        <w:r w:rsidRPr="00137734" w:rsidR="00110488">
          <w:rPr>
            <w:rStyle w:val="Hyperlink"/>
            <w:spacing w:val="-1"/>
          </w:rPr>
          <w:t xml:space="preserve"> </w:t>
        </w:r>
        <w:r w:rsidRPr="00137734" w:rsidR="00110488">
          <w:rPr>
            <w:rStyle w:val="Hyperlink"/>
          </w:rPr>
          <w:t>Education</w:t>
        </w:r>
        <w:r w:rsidRPr="00137734" w:rsidR="00110488">
          <w:rPr>
            <w:rStyle w:val="Hyperlink"/>
            <w:spacing w:val="-1"/>
          </w:rPr>
          <w:t xml:space="preserve"> </w:t>
        </w:r>
        <w:r w:rsidRPr="00137734" w:rsidR="00110488">
          <w:rPr>
            <w:rStyle w:val="Hyperlink"/>
          </w:rPr>
          <w:t>Amendments,</w:t>
        </w:r>
        <w:r w:rsidRPr="00137734" w:rsidR="00110488">
          <w:rPr>
            <w:rStyle w:val="Hyperlink"/>
            <w:spacing w:val="-2"/>
          </w:rPr>
          <w:t xml:space="preserve"> </w:t>
        </w:r>
        <w:r w:rsidRPr="00137734" w:rsidR="00110488">
          <w:rPr>
            <w:rStyle w:val="Hyperlink"/>
          </w:rPr>
          <w:t>7</w:t>
        </w:r>
        <w:r w:rsidRPr="00137734" w:rsidR="00110488">
          <w:rPr>
            <w:rStyle w:val="Hyperlink"/>
            <w:spacing w:val="-1"/>
          </w:rPr>
          <w:t xml:space="preserve"> CFR</w:t>
        </w:r>
        <w:r w:rsidRPr="00137734" w:rsidR="00110488">
          <w:rPr>
            <w:rStyle w:val="Hyperlink"/>
          </w:rPr>
          <w:t xml:space="preserve"> </w:t>
        </w:r>
        <w:r w:rsidRPr="00137734" w:rsidR="00110488">
          <w:rPr>
            <w:rStyle w:val="Hyperlink"/>
            <w:spacing w:val="-1"/>
          </w:rPr>
          <w:t>15a</w:t>
        </w:r>
      </w:hyperlink>
      <w:r w:rsidR="00110488">
        <w:rPr>
          <w:spacing w:val="-1"/>
        </w:rPr>
        <w:t xml:space="preserve"> </w:t>
      </w:r>
      <w:r w:rsidR="00110488">
        <w:t>(sex</w:t>
      </w:r>
      <w:r w:rsidR="00110488">
        <w:rPr>
          <w:spacing w:val="-1"/>
        </w:rPr>
        <w:t xml:space="preserve"> discrimination)</w:t>
      </w:r>
      <w:r w:rsidR="00110488">
        <w:rPr>
          <w:spacing w:val="22"/>
        </w:rPr>
        <w:t xml:space="preserve"> </w:t>
      </w:r>
    </w:p>
    <w:p w:rsidR="00110488" w:rsidP="00110488" w:rsidRDefault="002F3458">
      <w:pPr>
        <w:pStyle w:val="BodyText"/>
        <w:spacing w:before="0" w:line="276" w:lineRule="auto"/>
        <w:ind w:left="475" w:right="4278"/>
        <w:rPr>
          <w:spacing w:val="-1"/>
        </w:rPr>
      </w:pPr>
      <w:sdt>
        <w:sdtPr>
          <w:rPr>
            <w:spacing w:val="22"/>
          </w:rPr>
          <w:id w:val="1890531869"/>
          <w14:checkbox>
            <w14:checked w14:val="0"/>
            <w14:checkedState w14:font="MS Gothic" w14:val="2612"/>
            <w14:uncheckedState w14:font="MS Gothic" w14:val="2610"/>
          </w14:checkbox>
        </w:sdtPr>
        <w:sdtContent>
          <w:r w:rsidR="00110488">
            <w:rPr>
              <w:rFonts w:hint="eastAsia" w:ascii="MS Gothic" w:hAnsi="MS Gothic" w:eastAsia="MS Gothic"/>
              <w:spacing w:val="22"/>
            </w:rPr>
            <w:t>☐</w:t>
          </w:r>
        </w:sdtContent>
      </w:sdt>
      <w:r w:rsidR="00110488">
        <w:rPr>
          <w:spacing w:val="22"/>
        </w:rPr>
        <w:t xml:space="preserve"> </w:t>
      </w:r>
      <w:hyperlink w:tgtFrame="_blank" w:history="1" r:id="rId36">
        <w:r w:rsidRPr="00137734" w:rsidR="00110488">
          <w:rPr>
            <w:rStyle w:val="Hyperlink"/>
          </w:rPr>
          <w:t>Section</w:t>
        </w:r>
        <w:r w:rsidRPr="00137734" w:rsidR="00110488">
          <w:rPr>
            <w:rStyle w:val="Hyperlink"/>
            <w:spacing w:val="-2"/>
          </w:rPr>
          <w:t xml:space="preserve"> </w:t>
        </w:r>
        <w:r w:rsidRPr="00137734" w:rsidR="00110488">
          <w:rPr>
            <w:rStyle w:val="Hyperlink"/>
            <w:spacing w:val="-1"/>
          </w:rPr>
          <w:t>504,</w:t>
        </w:r>
        <w:r w:rsidRPr="00137734" w:rsidR="00110488">
          <w:rPr>
            <w:rStyle w:val="Hyperlink"/>
          </w:rPr>
          <w:t xml:space="preserve"> </w:t>
        </w:r>
        <w:r w:rsidRPr="00137734" w:rsidR="00110488">
          <w:rPr>
            <w:rStyle w:val="Hyperlink"/>
            <w:spacing w:val="-1"/>
          </w:rPr>
          <w:t xml:space="preserve">Rehabilitation </w:t>
        </w:r>
        <w:r w:rsidRPr="00137734" w:rsidR="00110488">
          <w:rPr>
            <w:rStyle w:val="Hyperlink"/>
          </w:rPr>
          <w:t>Act</w:t>
        </w:r>
        <w:r w:rsidRPr="00137734" w:rsidR="00110488">
          <w:rPr>
            <w:rStyle w:val="Hyperlink"/>
            <w:spacing w:val="-1"/>
          </w:rPr>
          <w:t xml:space="preserve"> of</w:t>
        </w:r>
        <w:r w:rsidRPr="00137734" w:rsidR="00110488">
          <w:rPr>
            <w:rStyle w:val="Hyperlink"/>
          </w:rPr>
          <w:t xml:space="preserve"> </w:t>
        </w:r>
        <w:r w:rsidRPr="00137734" w:rsidR="00110488">
          <w:rPr>
            <w:rStyle w:val="Hyperlink"/>
            <w:spacing w:val="-1"/>
          </w:rPr>
          <w:t xml:space="preserve">1973, </w:t>
        </w:r>
        <w:r w:rsidRPr="00137734" w:rsidR="00110488">
          <w:rPr>
            <w:rStyle w:val="Hyperlink"/>
          </w:rPr>
          <w:t>7</w:t>
        </w:r>
        <w:r w:rsidRPr="00137734" w:rsidR="00110488">
          <w:rPr>
            <w:rStyle w:val="Hyperlink"/>
            <w:spacing w:val="-1"/>
          </w:rPr>
          <w:t xml:space="preserve"> CFR 15b</w:t>
        </w:r>
      </w:hyperlink>
    </w:p>
    <w:p w:rsidR="00110488" w:rsidP="00110488" w:rsidRDefault="002F3458">
      <w:pPr>
        <w:pStyle w:val="BodyText"/>
        <w:tabs>
          <w:tab w:val="left" w:pos="9540"/>
          <w:tab w:val="left" w:pos="9900"/>
        </w:tabs>
        <w:spacing w:before="0" w:line="276" w:lineRule="auto"/>
        <w:ind w:left="475" w:right="36"/>
      </w:pPr>
      <w:sdt>
        <w:sdtPr>
          <w:rPr>
            <w:spacing w:val="-1"/>
          </w:rPr>
          <w:id w:val="34552771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hyperlink w:tgtFrame="_blank" w:history="1" r:id="rId37">
        <w:r w:rsidRPr="008264AB" w:rsidR="00110488">
          <w:rPr>
            <w:rStyle w:val="Hyperlink"/>
            <w:spacing w:val="-1"/>
          </w:rPr>
          <w:t>Racial/Ethnic</w:t>
        </w:r>
        <w:r w:rsidRPr="008264AB" w:rsidR="00110488">
          <w:rPr>
            <w:rStyle w:val="Hyperlink"/>
            <w:spacing w:val="27"/>
          </w:rPr>
          <w:t xml:space="preserve"> </w:t>
        </w:r>
        <w:r w:rsidRPr="008264AB" w:rsidR="00110488">
          <w:rPr>
            <w:rStyle w:val="Hyperlink"/>
            <w:spacing w:val="-1"/>
          </w:rPr>
          <w:t>data</w:t>
        </w:r>
        <w:r w:rsidRPr="008264AB" w:rsidR="00110488">
          <w:rPr>
            <w:rStyle w:val="Hyperlink"/>
          </w:rPr>
          <w:t xml:space="preserve"> collection</w:t>
        </w:r>
        <w:r w:rsidRPr="008264AB" w:rsidR="00110488">
          <w:rPr>
            <w:rStyle w:val="Hyperlink"/>
            <w:spacing w:val="-1"/>
          </w:rPr>
          <w:t xml:space="preserve"> policy</w:t>
        </w:r>
        <w:r w:rsidRPr="008264AB" w:rsidR="00110488">
          <w:rPr>
            <w:rStyle w:val="Hyperlink"/>
          </w:rPr>
          <w:t xml:space="preserve"> </w:t>
        </w:r>
        <w:r w:rsidRPr="008264AB" w:rsidR="00110488">
          <w:rPr>
            <w:rStyle w:val="Hyperlink"/>
            <w:spacing w:val="-1"/>
          </w:rPr>
          <w:t>and</w:t>
        </w:r>
        <w:r w:rsidRPr="008264AB" w:rsidR="00110488">
          <w:rPr>
            <w:rStyle w:val="Hyperlink"/>
          </w:rPr>
          <w:t xml:space="preserve"> reporting</w:t>
        </w:r>
        <w:r w:rsidRPr="008264AB" w:rsidR="00110488">
          <w:rPr>
            <w:rStyle w:val="Hyperlink"/>
            <w:spacing w:val="-1"/>
          </w:rPr>
          <w:t xml:space="preserve"> </w:t>
        </w:r>
        <w:r w:rsidRPr="008264AB" w:rsidR="00110488">
          <w:rPr>
            <w:rStyle w:val="Hyperlink"/>
          </w:rPr>
          <w:t>requirements</w:t>
        </w:r>
      </w:hyperlink>
    </w:p>
    <w:p w:rsidRPr="008F535B" w:rsidR="00110488" w:rsidP="00110488" w:rsidRDefault="002F3458">
      <w:pPr>
        <w:pStyle w:val="BodyText"/>
        <w:spacing w:before="0" w:line="276" w:lineRule="auto"/>
        <w:ind w:left="475" w:right="4278"/>
      </w:pPr>
      <w:sdt>
        <w:sdtPr>
          <w:rPr>
            <w:spacing w:val="23"/>
          </w:rPr>
          <w:id w:val="-1304845139"/>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rPr>
          <w:spacing w:val="23"/>
        </w:rPr>
        <w:t xml:space="preserve"> </w:t>
      </w:r>
      <w:hyperlink w:tgtFrame="_blank" w:history="1" r:id="rId38">
        <w:r w:rsidRPr="009F464B" w:rsidR="00110488">
          <w:rPr>
            <w:rStyle w:val="Hyperlink"/>
          </w:rPr>
          <w:t>Age Discrimination Act of 1975, 45 CFR Part 91</w:t>
        </w:r>
      </w:hyperlink>
    </w:p>
    <w:p w:rsidR="00110488" w:rsidP="00110488" w:rsidRDefault="002F3458">
      <w:pPr>
        <w:pStyle w:val="BodyText"/>
        <w:spacing w:before="0" w:line="276" w:lineRule="auto"/>
        <w:ind w:left="475" w:right="36"/>
        <w:rPr>
          <w:spacing w:val="24"/>
        </w:rPr>
      </w:pPr>
      <w:sdt>
        <w:sdtPr>
          <w:id w:val="-8639097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hyperlink w:tgtFrame="_blank" w:history="1" r:id="rId39">
        <w:r w:rsidRPr="000238C8" w:rsidR="00110488">
          <w:rPr>
            <w:rStyle w:val="Hyperlink"/>
          </w:rPr>
          <w:t>Americans</w:t>
        </w:r>
        <w:r w:rsidRPr="000238C8" w:rsidR="00110488">
          <w:rPr>
            <w:rStyle w:val="Hyperlink"/>
            <w:spacing w:val="-2"/>
          </w:rPr>
          <w:t xml:space="preserve"> </w:t>
        </w:r>
        <w:r w:rsidRPr="000238C8" w:rsidR="00110488">
          <w:rPr>
            <w:rStyle w:val="Hyperlink"/>
            <w:spacing w:val="-1"/>
          </w:rPr>
          <w:t>with Disabilities</w:t>
        </w:r>
        <w:r w:rsidRPr="000238C8" w:rsidR="00110488">
          <w:rPr>
            <w:rStyle w:val="Hyperlink"/>
            <w:spacing w:val="-2"/>
          </w:rPr>
          <w:t xml:space="preserve"> </w:t>
        </w:r>
        <w:r w:rsidRPr="000238C8" w:rsidR="00110488">
          <w:rPr>
            <w:rStyle w:val="Hyperlink"/>
          </w:rPr>
          <w:t>Act,</w:t>
        </w:r>
        <w:r w:rsidRPr="000238C8" w:rsidR="00110488">
          <w:rPr>
            <w:rStyle w:val="Hyperlink"/>
            <w:spacing w:val="-1"/>
          </w:rPr>
          <w:t xml:space="preserve"> 28 CFR </w:t>
        </w:r>
        <w:r w:rsidRPr="000238C8" w:rsidR="00110488">
          <w:rPr>
            <w:rStyle w:val="Hyperlink"/>
          </w:rPr>
          <w:t>Part</w:t>
        </w:r>
        <w:r w:rsidRPr="000238C8" w:rsidR="00110488">
          <w:rPr>
            <w:rStyle w:val="Hyperlink"/>
            <w:spacing w:val="-1"/>
          </w:rPr>
          <w:t xml:space="preserve"> 35</w:t>
        </w:r>
      </w:hyperlink>
      <w:r w:rsidR="00110488">
        <w:rPr>
          <w:spacing w:val="24"/>
        </w:rPr>
        <w:t xml:space="preserve"> </w:t>
      </w:r>
    </w:p>
    <w:p w:rsidR="00110488" w:rsidP="00110488" w:rsidRDefault="002F3458">
      <w:pPr>
        <w:pStyle w:val="BodyText"/>
        <w:spacing w:before="0" w:line="276" w:lineRule="auto"/>
        <w:ind w:left="475" w:right="5820"/>
      </w:pPr>
      <w:sdt>
        <w:sdtPr>
          <w:rPr>
            <w:spacing w:val="24"/>
          </w:rPr>
          <w:id w:val="-1006740605"/>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rPr>
          <w:spacing w:val="24"/>
        </w:rPr>
        <w:t xml:space="preserve"> </w:t>
      </w:r>
      <w:hyperlink w:tgtFrame="_blank" w:history="1" r:id="rId40">
        <w:r w:rsidRPr="000238C8" w:rsidR="00110488">
          <w:rPr>
            <w:rStyle w:val="Hyperlink"/>
            <w:spacing w:val="-1"/>
          </w:rPr>
          <w:t xml:space="preserve">Civil Rights Restoration </w:t>
        </w:r>
        <w:r w:rsidRPr="000238C8" w:rsidR="00110488">
          <w:rPr>
            <w:rStyle w:val="Hyperlink"/>
          </w:rPr>
          <w:t>Act</w:t>
        </w:r>
        <w:r w:rsidRPr="000238C8" w:rsidR="00110488">
          <w:rPr>
            <w:rStyle w:val="Hyperlink"/>
            <w:spacing w:val="-1"/>
          </w:rPr>
          <w:t xml:space="preserve"> of 1987</w:t>
        </w:r>
      </w:hyperlink>
    </w:p>
    <w:p w:rsidR="00110488" w:rsidP="00110488" w:rsidRDefault="00110488">
      <w:pPr>
        <w:pStyle w:val="Heading2"/>
        <w:spacing w:before="93"/>
        <w:ind w:left="120"/>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pStyle w:val="Heading2"/>
        <w:spacing w:before="93"/>
        <w:ind w:left="120"/>
        <w:rPr>
          <w:b w:val="0"/>
          <w:bCs w:val="0"/>
        </w:rPr>
      </w:pPr>
    </w:p>
    <w:p w:rsidR="00110488" w:rsidP="00703A8E" w:rsidRDefault="00110488">
      <w:pPr>
        <w:numPr>
          <w:ilvl w:val="0"/>
          <w:numId w:val="143"/>
        </w:numPr>
        <w:tabs>
          <w:tab w:val="left" w:pos="480"/>
        </w:tabs>
        <w:spacing w:line="250" w:lineRule="auto"/>
        <w:ind w:right="763"/>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agency's</w:t>
      </w:r>
      <w:r>
        <w:rPr>
          <w:rFonts w:ascii="Arial"/>
          <w:b/>
          <w:spacing w:val="-4"/>
          <w:sz w:val="20"/>
        </w:rPr>
        <w:t xml:space="preserve"> </w:t>
      </w:r>
      <w:r>
        <w:rPr>
          <w:rFonts w:ascii="Arial"/>
          <w:b/>
          <w:sz w:val="20"/>
        </w:rPr>
        <w:t>policy</w:t>
      </w:r>
      <w:r>
        <w:rPr>
          <w:rFonts w:ascii="Arial"/>
          <w:b/>
          <w:spacing w:val="-5"/>
          <w:sz w:val="20"/>
        </w:rPr>
        <w:t xml:space="preserve"> </w:t>
      </w:r>
      <w:r>
        <w:rPr>
          <w:rFonts w:ascii="Arial"/>
          <w:b/>
          <w:sz w:val="20"/>
        </w:rPr>
        <w:t>for</w:t>
      </w:r>
      <w:r>
        <w:rPr>
          <w:rFonts w:ascii="Arial"/>
          <w:b/>
          <w:spacing w:val="-4"/>
          <w:sz w:val="20"/>
        </w:rPr>
        <w:t xml:space="preserve"> </w:t>
      </w:r>
      <w:r>
        <w:rPr>
          <w:rFonts w:ascii="Arial"/>
          <w:b/>
          <w:spacing w:val="-1"/>
          <w:sz w:val="20"/>
        </w:rPr>
        <w:t>reasonable</w:t>
      </w:r>
      <w:r>
        <w:rPr>
          <w:rFonts w:ascii="Arial"/>
          <w:b/>
          <w:spacing w:val="-4"/>
          <w:sz w:val="20"/>
        </w:rPr>
        <w:t xml:space="preserve"> </w:t>
      </w:r>
      <w:r>
        <w:rPr>
          <w:rFonts w:ascii="Arial"/>
          <w:b/>
          <w:spacing w:val="-1"/>
          <w:sz w:val="20"/>
        </w:rPr>
        <w:t>accommodation</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disabled</w:t>
      </w:r>
      <w:r>
        <w:rPr>
          <w:rFonts w:ascii="Arial"/>
          <w:b/>
          <w:spacing w:val="-4"/>
          <w:sz w:val="20"/>
        </w:rPr>
        <w:t xml:space="preserve"> </w:t>
      </w:r>
      <w:r>
        <w:rPr>
          <w:rFonts w:ascii="Arial"/>
          <w:b/>
          <w:sz w:val="20"/>
        </w:rPr>
        <w:t>includes</w:t>
      </w:r>
      <w:r>
        <w:rPr>
          <w:rFonts w:ascii="Arial"/>
          <w:b/>
          <w:spacing w:val="-5"/>
          <w:sz w:val="20"/>
        </w:rPr>
        <w:t xml:space="preserve"> </w:t>
      </w:r>
      <w:r>
        <w:rPr>
          <w:rFonts w:ascii="Arial"/>
          <w:b/>
          <w:sz w:val="20"/>
        </w:rPr>
        <w:t>the</w:t>
      </w:r>
      <w:r>
        <w:rPr>
          <w:rFonts w:ascii="Arial"/>
          <w:b/>
          <w:spacing w:val="-4"/>
          <w:sz w:val="20"/>
        </w:rPr>
        <w:t xml:space="preserve"> </w:t>
      </w:r>
      <w:r>
        <w:rPr>
          <w:rFonts w:ascii="Arial"/>
          <w:b/>
          <w:spacing w:val="-1"/>
          <w:sz w:val="20"/>
        </w:rPr>
        <w:t>most</w:t>
      </w:r>
      <w:r>
        <w:rPr>
          <w:rFonts w:ascii="Arial"/>
          <w:b/>
          <w:spacing w:val="-4"/>
          <w:sz w:val="20"/>
        </w:rPr>
        <w:t xml:space="preserve"> </w:t>
      </w:r>
      <w:r>
        <w:rPr>
          <w:rFonts w:ascii="Arial"/>
          <w:b/>
          <w:sz w:val="20"/>
        </w:rPr>
        <w:t>up-to-date</w:t>
      </w:r>
      <w:r>
        <w:rPr>
          <w:rFonts w:ascii="Arial"/>
          <w:b/>
          <w:spacing w:val="25"/>
          <w:w w:val="99"/>
          <w:sz w:val="20"/>
        </w:rPr>
        <w:t xml:space="preserve"> </w:t>
      </w:r>
      <w:r>
        <w:rPr>
          <w:rFonts w:ascii="Arial"/>
          <w:b/>
          <w:spacing w:val="-1"/>
          <w:sz w:val="20"/>
        </w:rPr>
        <w:t>special</w:t>
      </w:r>
      <w:r>
        <w:rPr>
          <w:rFonts w:ascii="Arial"/>
          <w:b/>
          <w:spacing w:val="-5"/>
          <w:sz w:val="20"/>
        </w:rPr>
        <w:t xml:space="preserve"> </w:t>
      </w:r>
      <w:r>
        <w:rPr>
          <w:rFonts w:ascii="Arial"/>
          <w:b/>
          <w:sz w:val="20"/>
        </w:rPr>
        <w:t>provisions</w:t>
      </w:r>
      <w:r>
        <w:rPr>
          <w:rFonts w:ascii="Arial"/>
          <w:b/>
          <w:spacing w:val="-6"/>
          <w:sz w:val="20"/>
        </w:rPr>
        <w:t xml:space="preserve"> </w:t>
      </w:r>
      <w:r>
        <w:rPr>
          <w:rFonts w:ascii="Arial"/>
          <w:b/>
          <w:sz w:val="20"/>
        </w:rPr>
        <w:t>for</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disabled.</w:t>
      </w:r>
    </w:p>
    <w:p w:rsidR="00110488" w:rsidP="00110488" w:rsidRDefault="002F3458">
      <w:pPr>
        <w:pStyle w:val="BodyText"/>
        <w:tabs>
          <w:tab w:val="left" w:pos="1919"/>
        </w:tabs>
        <w:spacing w:before="120"/>
        <w:ind w:left="480"/>
      </w:pPr>
      <w:sdt>
        <w:sdtPr>
          <w:id w:val="125238941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195073159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pStyle w:val="BodyText"/>
        <w:ind w:left="480"/>
      </w:pPr>
      <w:r>
        <w:t>(Refer</w:t>
      </w:r>
      <w:r>
        <w:rPr>
          <w:spacing w:val="-2"/>
        </w:rPr>
        <w:t xml:space="preserve"> </w:t>
      </w:r>
      <w:r>
        <w:t>to</w:t>
      </w:r>
      <w:r>
        <w:rPr>
          <w:spacing w:val="-1"/>
        </w:rPr>
        <w:t xml:space="preserve"> </w:t>
      </w:r>
      <w:r>
        <w:t>FNS</w:t>
      </w:r>
      <w:r>
        <w:rPr>
          <w:spacing w:val="-1"/>
        </w:rPr>
        <w:t xml:space="preserve"> </w:t>
      </w:r>
      <w:r>
        <w:t>Instruction</w:t>
      </w:r>
      <w:r>
        <w:rPr>
          <w:spacing w:val="-1"/>
        </w:rPr>
        <w:t xml:space="preserve"> 113-1,</w:t>
      </w:r>
      <w:r>
        <w:t xml:space="preserve"> </w:t>
      </w:r>
      <w:r>
        <w:rPr>
          <w:spacing w:val="-1"/>
        </w:rPr>
        <w:t>Civil</w:t>
      </w:r>
      <w:r>
        <w:t xml:space="preserve"> </w:t>
      </w:r>
      <w:r>
        <w:rPr>
          <w:spacing w:val="-1"/>
        </w:rPr>
        <w:t>Rights</w:t>
      </w:r>
      <w:r>
        <w:t xml:space="preserve"> </w:t>
      </w:r>
      <w:r>
        <w:rPr>
          <w:spacing w:val="-1"/>
        </w:rPr>
        <w:t>Compliance and</w:t>
      </w:r>
      <w:r>
        <w:t xml:space="preserve"> Enforcement–Nutrition</w:t>
      </w:r>
      <w:r>
        <w:rPr>
          <w:spacing w:val="-1"/>
        </w:rPr>
        <w:t xml:space="preserve"> </w:t>
      </w:r>
      <w:r>
        <w:t>Programs</w:t>
      </w:r>
      <w:r>
        <w:rPr>
          <w:spacing w:val="-1"/>
        </w:rPr>
        <w:t xml:space="preserve"> and</w:t>
      </w:r>
      <w:r>
        <w:t xml:space="preserve"> Activities)</w:t>
      </w:r>
    </w:p>
    <w:p w:rsidR="00110488" w:rsidP="00110488" w:rsidRDefault="00110488">
      <w:pPr>
        <w:spacing w:before="3"/>
        <w:rPr>
          <w:rFonts w:ascii="Arial" w:hAnsi="Arial" w:eastAsia="Arial" w:cs="Arial"/>
          <w:sz w:val="15"/>
          <w:szCs w:val="15"/>
        </w:rPr>
      </w:pP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before="2"/>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Pr="00AF551F" w:rsidR="00110488" w:rsidP="00110488" w:rsidRDefault="00110488">
      <w:pPr>
        <w:pStyle w:val="Heading1"/>
        <w:ind w:right="-6588"/>
        <w:rPr>
          <w:rFonts w:cs="Arial"/>
          <w:sz w:val="22"/>
          <w:szCs w:val="22"/>
          <w:u w:val="single"/>
        </w:rPr>
      </w:pPr>
      <w:bookmarkStart w:name="_B._Public_Notification" w:id="253"/>
      <w:bookmarkEnd w:id="253"/>
      <w:r w:rsidRPr="00AF551F">
        <w:rPr>
          <w:sz w:val="22"/>
          <w:szCs w:val="22"/>
        </w:rPr>
        <w:t>B.</w:t>
      </w:r>
      <w:r w:rsidRPr="00AF551F">
        <w:rPr>
          <w:spacing w:val="-8"/>
          <w:sz w:val="22"/>
          <w:szCs w:val="22"/>
        </w:rPr>
        <w:t xml:space="preserve"> </w:t>
      </w:r>
      <w:r w:rsidRPr="00AF551F">
        <w:rPr>
          <w:sz w:val="22"/>
          <w:szCs w:val="22"/>
        </w:rPr>
        <w:t>Public</w:t>
      </w:r>
      <w:r w:rsidRPr="00AF551F">
        <w:rPr>
          <w:spacing w:val="-8"/>
          <w:sz w:val="22"/>
          <w:szCs w:val="22"/>
        </w:rPr>
        <w:t xml:space="preserve"> </w:t>
      </w:r>
      <w:r w:rsidRPr="00AF551F">
        <w:rPr>
          <w:sz w:val="22"/>
          <w:szCs w:val="22"/>
        </w:rPr>
        <w:t>Notification</w:t>
      </w:r>
      <w:r w:rsidRPr="00AF551F">
        <w:rPr>
          <w:spacing w:val="-7"/>
          <w:sz w:val="22"/>
          <w:szCs w:val="22"/>
        </w:rPr>
        <w:t xml:space="preserve"> </w:t>
      </w:r>
      <w:r w:rsidRPr="00AF551F">
        <w:rPr>
          <w:sz w:val="22"/>
          <w:szCs w:val="22"/>
        </w:rPr>
        <w:t>Requirements</w:t>
      </w:r>
      <w:r w:rsidRPr="00AF551F">
        <w:rPr>
          <w:spacing w:val="-8"/>
          <w:sz w:val="22"/>
          <w:szCs w:val="22"/>
        </w:rPr>
        <w:t xml:space="preserve"> </w:t>
      </w:r>
      <w:r w:rsidRPr="00AF551F">
        <w:rPr>
          <w:sz w:val="22"/>
          <w:szCs w:val="22"/>
        </w:rPr>
        <w:t>and</w:t>
      </w:r>
      <w:r w:rsidRPr="00AF551F">
        <w:rPr>
          <w:spacing w:val="-8"/>
          <w:sz w:val="22"/>
          <w:szCs w:val="22"/>
        </w:rPr>
        <w:t xml:space="preserve"> </w:t>
      </w:r>
      <w:r w:rsidRPr="00AF551F">
        <w:rPr>
          <w:sz w:val="22"/>
          <w:szCs w:val="22"/>
        </w:rPr>
        <w:t>Nondiscrimination</w:t>
      </w:r>
    </w:p>
    <w:p w:rsidR="00110488" w:rsidP="00110488" w:rsidRDefault="00110488">
      <w:pPr>
        <w:spacing w:before="5"/>
        <w:rPr>
          <w:rFonts w:ascii="Arial" w:hAnsi="Arial" w:eastAsia="Arial" w:cs="Arial"/>
          <w:b/>
          <w:bCs/>
          <w:sz w:val="18"/>
          <w:szCs w:val="18"/>
        </w:rPr>
      </w:pPr>
    </w:p>
    <w:p w:rsidR="00110488" w:rsidP="00703A8E" w:rsidRDefault="00110488">
      <w:pPr>
        <w:numPr>
          <w:ilvl w:val="0"/>
          <w:numId w:val="142"/>
        </w:numPr>
        <w:tabs>
          <w:tab w:val="left" w:pos="480"/>
        </w:tabs>
        <w:spacing w:before="74"/>
        <w:rPr>
          <w:rFonts w:ascii="Arial" w:hAnsi="Arial" w:eastAsia="Arial" w:cs="Arial"/>
          <w:sz w:val="20"/>
          <w:szCs w:val="20"/>
        </w:rPr>
      </w:pPr>
      <w:r>
        <w:rPr>
          <w:rFonts w:ascii="Arial"/>
          <w:b/>
          <w:sz w:val="20"/>
        </w:rPr>
        <w:t>Public</w:t>
      </w:r>
      <w:r>
        <w:rPr>
          <w:rFonts w:ascii="Arial"/>
          <w:b/>
          <w:spacing w:val="-17"/>
          <w:sz w:val="20"/>
        </w:rPr>
        <w:t xml:space="preserve"> </w:t>
      </w:r>
      <w:r>
        <w:rPr>
          <w:rFonts w:ascii="Arial"/>
          <w:b/>
          <w:spacing w:val="-1"/>
          <w:sz w:val="20"/>
        </w:rPr>
        <w:t>Notification</w:t>
      </w:r>
    </w:p>
    <w:p w:rsidRPr="007F283B" w:rsidR="00110488" w:rsidP="00703A8E" w:rsidRDefault="00110488">
      <w:pPr>
        <w:numPr>
          <w:ilvl w:val="1"/>
          <w:numId w:val="142"/>
        </w:numPr>
        <w:tabs>
          <w:tab w:val="left" w:pos="480"/>
        </w:tabs>
        <w:spacing w:before="130" w:line="250" w:lineRule="auto"/>
        <w:ind w:right="763"/>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3"/>
          <w:sz w:val="20"/>
        </w:rPr>
        <w:t xml:space="preserve"> </w:t>
      </w:r>
      <w:r>
        <w:rPr>
          <w:rFonts w:ascii="Arial"/>
          <w:b/>
          <w:spacing w:val="-1"/>
          <w:sz w:val="20"/>
        </w:rPr>
        <w:t>requires</w:t>
      </w:r>
      <w:r>
        <w:rPr>
          <w:rFonts w:ascii="Arial"/>
          <w:b/>
          <w:spacing w:val="-4"/>
          <w:sz w:val="20"/>
        </w:rPr>
        <w:t xml:space="preserve"> </w:t>
      </w:r>
      <w:r>
        <w:rPr>
          <w:rFonts w:ascii="Arial"/>
          <w:b/>
          <w:sz w:val="20"/>
        </w:rPr>
        <w:t>its</w:t>
      </w:r>
      <w:r>
        <w:rPr>
          <w:rFonts w:ascii="Arial"/>
          <w:b/>
          <w:spacing w:val="-4"/>
          <w:sz w:val="20"/>
        </w:rPr>
        <w:t xml:space="preserve"> </w:t>
      </w:r>
      <w:r>
        <w:rPr>
          <w:rFonts w:ascii="Arial"/>
          <w:b/>
          <w:sz w:val="20"/>
        </w:rPr>
        <w:t>local</w:t>
      </w:r>
      <w:r>
        <w:rPr>
          <w:rFonts w:ascii="Arial"/>
          <w:b/>
          <w:spacing w:val="-5"/>
          <w:sz w:val="20"/>
        </w:rPr>
        <w:t xml:space="preserve"> </w:t>
      </w:r>
      <w:r>
        <w:rPr>
          <w:rFonts w:ascii="Arial"/>
          <w:b/>
          <w:spacing w:val="-1"/>
          <w:sz w:val="20"/>
        </w:rPr>
        <w:t>agencies</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include</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nondiscrimination</w:t>
      </w:r>
      <w:r>
        <w:rPr>
          <w:rFonts w:ascii="Arial"/>
          <w:b/>
          <w:spacing w:val="-5"/>
          <w:sz w:val="20"/>
        </w:rPr>
        <w:t xml:space="preserve"> </w:t>
      </w:r>
      <w:r>
        <w:rPr>
          <w:rFonts w:ascii="Arial"/>
          <w:b/>
          <w:sz w:val="20"/>
        </w:rPr>
        <w:t>policy</w:t>
      </w:r>
      <w:r>
        <w:rPr>
          <w:rFonts w:ascii="Arial"/>
          <w:b/>
          <w:spacing w:val="-4"/>
          <w:sz w:val="20"/>
        </w:rPr>
        <w:t xml:space="preserve"> </w:t>
      </w:r>
      <w:r>
        <w:rPr>
          <w:rFonts w:ascii="Arial"/>
          <w:b/>
          <w:spacing w:val="-1"/>
          <w:sz w:val="20"/>
        </w:rPr>
        <w:t>statement</w:t>
      </w:r>
      <w:r>
        <w:rPr>
          <w:rFonts w:ascii="Arial"/>
          <w:b/>
          <w:spacing w:val="-4"/>
          <w:sz w:val="20"/>
        </w:rPr>
        <w:t xml:space="preserve"> </w:t>
      </w:r>
      <w:r>
        <w:rPr>
          <w:rFonts w:ascii="Arial"/>
          <w:b/>
          <w:spacing w:val="-1"/>
          <w:sz w:val="20"/>
        </w:rPr>
        <w:t>and</w:t>
      </w:r>
      <w:r>
        <w:rPr>
          <w:rFonts w:ascii="Arial"/>
          <w:b/>
          <w:spacing w:val="-3"/>
          <w:sz w:val="20"/>
        </w:rPr>
        <w:t xml:space="preserve"> </w:t>
      </w:r>
      <w:r>
        <w:rPr>
          <w:rFonts w:ascii="Arial"/>
          <w:b/>
          <w:spacing w:val="-1"/>
          <w:sz w:val="20"/>
        </w:rPr>
        <w:t>civil</w:t>
      </w:r>
      <w:r>
        <w:rPr>
          <w:rFonts w:ascii="Arial"/>
          <w:b/>
          <w:spacing w:val="25"/>
          <w:w w:val="99"/>
          <w:sz w:val="20"/>
        </w:rPr>
        <w:t xml:space="preserve"> </w:t>
      </w:r>
      <w:r>
        <w:rPr>
          <w:rFonts w:ascii="Arial"/>
          <w:b/>
          <w:spacing w:val="-1"/>
          <w:sz w:val="20"/>
        </w:rPr>
        <w:t>rights</w:t>
      </w:r>
      <w:r>
        <w:rPr>
          <w:rFonts w:ascii="Arial"/>
          <w:b/>
          <w:spacing w:val="-4"/>
          <w:sz w:val="20"/>
        </w:rPr>
        <w:t xml:space="preserve"> </w:t>
      </w:r>
      <w:r>
        <w:rPr>
          <w:rFonts w:ascii="Arial"/>
          <w:b/>
          <w:spacing w:val="-1"/>
          <w:sz w:val="20"/>
        </w:rPr>
        <w:t>complaint</w:t>
      </w:r>
      <w:r>
        <w:rPr>
          <w:rFonts w:ascii="Arial"/>
          <w:b/>
          <w:spacing w:val="-4"/>
          <w:sz w:val="20"/>
        </w:rPr>
        <w:t xml:space="preserve"> </w:t>
      </w:r>
      <w:r>
        <w:rPr>
          <w:rFonts w:ascii="Arial"/>
          <w:b/>
          <w:sz w:val="20"/>
        </w:rPr>
        <w:t>procedure</w:t>
      </w:r>
      <w:r>
        <w:rPr>
          <w:rFonts w:ascii="Arial"/>
          <w:b/>
          <w:spacing w:val="-5"/>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4"/>
          <w:sz w:val="20"/>
        </w:rPr>
        <w:t xml:space="preserve"> </w:t>
      </w:r>
      <w:r>
        <w:rPr>
          <w:rFonts w:ascii="Arial"/>
          <w:b/>
          <w:sz w:val="20"/>
        </w:rPr>
        <w:t>(check</w:t>
      </w:r>
      <w:r>
        <w:rPr>
          <w:rFonts w:ascii="Arial"/>
          <w:b/>
          <w:spacing w:val="-5"/>
          <w:sz w:val="20"/>
        </w:rPr>
        <w:t xml:space="preserve"> </w:t>
      </w:r>
      <w:r>
        <w:rPr>
          <w:rFonts w:ascii="Arial"/>
          <w:b/>
          <w:spacing w:val="-1"/>
          <w:sz w:val="20"/>
        </w:rPr>
        <w:t>all</w:t>
      </w:r>
      <w:r>
        <w:rPr>
          <w:rFonts w:ascii="Arial"/>
          <w:b/>
          <w:spacing w:val="-4"/>
          <w:sz w:val="20"/>
        </w:rPr>
        <w:t xml:space="preserve"> </w:t>
      </w:r>
      <w:r>
        <w:rPr>
          <w:rFonts w:ascii="Arial"/>
          <w:b/>
          <w:sz w:val="20"/>
        </w:rPr>
        <w:t>that</w:t>
      </w:r>
      <w:r>
        <w:rPr>
          <w:rFonts w:ascii="Arial"/>
          <w:b/>
          <w:spacing w:val="-3"/>
          <w:sz w:val="20"/>
        </w:rPr>
        <w:t xml:space="preserve"> </w:t>
      </w:r>
      <w:r>
        <w:rPr>
          <w:rFonts w:ascii="Arial"/>
          <w:b/>
          <w:spacing w:val="-1"/>
          <w:sz w:val="20"/>
        </w:rPr>
        <w:t>apply):</w:t>
      </w:r>
    </w:p>
    <w:p w:rsidR="00110488" w:rsidP="00110488" w:rsidRDefault="00110488">
      <w:pPr>
        <w:tabs>
          <w:tab w:val="left" w:pos="480"/>
        </w:tabs>
        <w:spacing w:line="250" w:lineRule="auto"/>
        <w:ind w:left="480" w:right="763"/>
        <w:rPr>
          <w:rFonts w:ascii="Arial" w:hAnsi="Arial" w:eastAsia="Arial" w:cs="Arial"/>
          <w:sz w:val="20"/>
          <w:szCs w:val="20"/>
        </w:rPr>
      </w:pPr>
    </w:p>
    <w:p w:rsidR="00110488" w:rsidP="00110488" w:rsidRDefault="002F3458">
      <w:pPr>
        <w:pStyle w:val="BodyText"/>
        <w:tabs>
          <w:tab w:val="left" w:pos="5159"/>
        </w:tabs>
        <w:spacing w:before="0" w:line="276" w:lineRule="auto"/>
        <w:ind w:left="480" w:right="60"/>
        <w:rPr>
          <w:spacing w:val="-1"/>
        </w:rPr>
      </w:pPr>
      <w:sdt>
        <w:sdtPr>
          <w:id w:val="-58892840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Outreach</w:t>
      </w:r>
      <w:r w:rsidR="00110488">
        <w:rPr>
          <w:spacing w:val="-2"/>
        </w:rPr>
        <w:t xml:space="preserve"> </w:t>
      </w:r>
      <w:r w:rsidR="00110488">
        <w:rPr>
          <w:spacing w:val="-1"/>
        </w:rPr>
        <w:t>letters</w:t>
      </w:r>
      <w:r w:rsidR="00110488">
        <w:t xml:space="preserve"> to</w:t>
      </w:r>
      <w:r w:rsidR="00110488">
        <w:rPr>
          <w:spacing w:val="-1"/>
        </w:rPr>
        <w:t xml:space="preserve"> </w:t>
      </w:r>
      <w:r w:rsidR="00110488">
        <w:t>the</w:t>
      </w:r>
      <w:r w:rsidR="00110488">
        <w:rPr>
          <w:spacing w:val="-2"/>
        </w:rPr>
        <w:t xml:space="preserve"> </w:t>
      </w:r>
      <w:r w:rsidR="00110488">
        <w:rPr>
          <w:spacing w:val="-1"/>
        </w:rPr>
        <w:t>general</w:t>
      </w:r>
      <w:r w:rsidR="00110488">
        <w:t xml:space="preserve"> </w:t>
      </w:r>
      <w:r w:rsidR="00110488">
        <w:rPr>
          <w:spacing w:val="-1"/>
        </w:rPr>
        <w:t>public</w:t>
      </w:r>
      <w:r w:rsidR="00110488">
        <w:rPr>
          <w:spacing w:val="-1"/>
        </w:rPr>
        <w:tab/>
      </w:r>
      <w:sdt>
        <w:sdtPr>
          <w:rPr>
            <w:spacing w:val="-1"/>
          </w:rPr>
          <w:id w:val="92739081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Radio</w:t>
      </w:r>
      <w:r w:rsidR="00110488">
        <w:t xml:space="preserve"> </w:t>
      </w:r>
      <w:r w:rsidR="00110488">
        <w:rPr>
          <w:spacing w:val="-1"/>
        </w:rPr>
        <w:t>announcements</w:t>
      </w:r>
    </w:p>
    <w:p w:rsidR="00110488" w:rsidP="00110488" w:rsidRDefault="002F3458">
      <w:pPr>
        <w:pStyle w:val="BodyText"/>
        <w:tabs>
          <w:tab w:val="left" w:pos="810"/>
          <w:tab w:val="left" w:pos="5159"/>
        </w:tabs>
        <w:spacing w:before="0" w:line="276" w:lineRule="auto"/>
        <w:ind w:left="480" w:right="60"/>
      </w:pPr>
      <w:sdt>
        <w:sdtPr>
          <w:rPr>
            <w:spacing w:val="24"/>
          </w:rPr>
          <w:id w:val="-202407829"/>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rPr>
          <w:spacing w:val="24"/>
        </w:rPr>
        <w:t xml:space="preserve"> </w:t>
      </w:r>
      <w:r w:rsidR="00110488">
        <w:t>Program</w:t>
      </w:r>
      <w:r w:rsidR="00110488">
        <w:rPr>
          <w:spacing w:val="-1"/>
        </w:rPr>
        <w:t xml:space="preserve"> information</w:t>
      </w:r>
      <w:r w:rsidR="00110488">
        <w:t xml:space="preserve"> </w:t>
      </w:r>
      <w:r w:rsidR="00110488">
        <w:rPr>
          <w:spacing w:val="-1"/>
        </w:rPr>
        <w:t>letters</w:t>
      </w:r>
      <w:r w:rsidR="00110488">
        <w:rPr>
          <w:spacing w:val="-1"/>
        </w:rPr>
        <w:tab/>
      </w:r>
      <w:sdt>
        <w:sdtPr>
          <w:rPr>
            <w:spacing w:val="-1"/>
          </w:rPr>
          <w:id w:val="50039719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t>Publications</w:t>
      </w:r>
    </w:p>
    <w:p w:rsidR="00110488" w:rsidP="00110488" w:rsidRDefault="002F3458">
      <w:pPr>
        <w:pStyle w:val="BodyText"/>
        <w:tabs>
          <w:tab w:val="left" w:pos="5159"/>
        </w:tabs>
        <w:spacing w:before="0" w:line="276" w:lineRule="auto"/>
        <w:ind w:left="480"/>
      </w:pPr>
      <w:sdt>
        <w:sdtPr>
          <w:id w:val="-23740897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Program</w:t>
      </w:r>
      <w:r w:rsidR="00110488">
        <w:rPr>
          <w:spacing w:val="-1"/>
        </w:rPr>
        <w:t xml:space="preserve"> information</w:t>
      </w:r>
      <w:r w:rsidR="00110488">
        <w:t xml:space="preserve"> </w:t>
      </w:r>
      <w:r w:rsidR="00110488">
        <w:rPr>
          <w:spacing w:val="-1"/>
        </w:rPr>
        <w:t>brochures</w:t>
      </w:r>
      <w:r w:rsidR="00110488">
        <w:rPr>
          <w:spacing w:val="-1"/>
        </w:rPr>
        <w:tab/>
      </w:r>
      <w:sdt>
        <w:sdtPr>
          <w:rPr>
            <w:spacing w:val="-1"/>
          </w:rPr>
          <w:id w:val="-70294161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t>Posters</w:t>
      </w:r>
    </w:p>
    <w:p w:rsidR="00110488" w:rsidP="00110488" w:rsidRDefault="002F3458">
      <w:pPr>
        <w:pStyle w:val="BodyText"/>
        <w:tabs>
          <w:tab w:val="left" w:pos="5159"/>
        </w:tabs>
        <w:spacing w:before="0" w:line="276" w:lineRule="auto"/>
        <w:ind w:left="480"/>
      </w:pPr>
      <w:sdt>
        <w:sdtPr>
          <w:id w:val="109444157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Program</w:t>
      </w:r>
      <w:r w:rsidR="00110488">
        <w:rPr>
          <w:spacing w:val="-1"/>
        </w:rPr>
        <w:t xml:space="preserve"> information</w:t>
      </w:r>
      <w:r w:rsidR="00110488">
        <w:t xml:space="preserve"> </w:t>
      </w:r>
      <w:r w:rsidR="00110488">
        <w:rPr>
          <w:spacing w:val="-1"/>
        </w:rPr>
        <w:t>bulletins</w:t>
      </w:r>
      <w:r w:rsidR="00110488">
        <w:rPr>
          <w:spacing w:val="-1"/>
        </w:rPr>
        <w:tab/>
      </w:r>
      <w:sdt>
        <w:sdtPr>
          <w:rPr>
            <w:spacing w:val="-1"/>
          </w:rPr>
          <w:id w:val="-190381801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Newsletters</w:t>
      </w:r>
    </w:p>
    <w:p w:rsidR="00110488" w:rsidP="00110488" w:rsidRDefault="002F3458">
      <w:pPr>
        <w:pStyle w:val="BodyText"/>
        <w:tabs>
          <w:tab w:val="left" w:pos="5159"/>
        </w:tabs>
        <w:spacing w:before="0" w:line="276" w:lineRule="auto"/>
        <w:ind w:left="480"/>
      </w:pPr>
      <w:sdt>
        <w:sdtPr>
          <w:rPr>
            <w:spacing w:val="-1"/>
          </w:rPr>
          <w:id w:val="-766850223"/>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Newspaper</w:t>
      </w:r>
      <w:r w:rsidR="00110488">
        <w:t xml:space="preserve"> </w:t>
      </w:r>
      <w:r w:rsidR="00110488">
        <w:rPr>
          <w:spacing w:val="-1"/>
        </w:rPr>
        <w:t>announcements</w:t>
      </w:r>
      <w:r w:rsidR="00110488">
        <w:rPr>
          <w:spacing w:val="-1"/>
        </w:rPr>
        <w:tab/>
      </w:r>
      <w:sdt>
        <w:sdtPr>
          <w:rPr>
            <w:spacing w:val="-1"/>
          </w:rPr>
          <w:id w:val="1191799538"/>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Referral</w:t>
      </w:r>
      <w:r w:rsidR="00110488">
        <w:t xml:space="preserve"> material</w:t>
      </w:r>
    </w:p>
    <w:p w:rsidRPr="003C7644" w:rsidR="00110488" w:rsidP="00110488" w:rsidRDefault="002F3458">
      <w:pPr>
        <w:pStyle w:val="BodyText"/>
        <w:tabs>
          <w:tab w:val="left" w:pos="5159"/>
        </w:tabs>
        <w:spacing w:before="0" w:line="276" w:lineRule="auto"/>
        <w:ind w:left="480"/>
      </w:pPr>
      <w:sdt>
        <w:sdtPr>
          <w:id w:val="136363565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Pr="004026BA" w:rsidR="00110488">
        <w:t xml:space="preserve"> </w:t>
      </w:r>
      <w:r w:rsidR="00110488">
        <w:t xml:space="preserve"> </w:t>
      </w:r>
      <w:r w:rsidRPr="004026BA" w:rsidR="00110488">
        <w:t>Internet</w:t>
      </w:r>
      <w:r w:rsidR="00110488">
        <w:rPr>
          <w:w w:val="95"/>
        </w:rPr>
        <w:tab/>
      </w:r>
      <w:sdt>
        <w:sdtPr>
          <w:id w:val="256029176"/>
          <w14:checkbox>
            <w14:checked w14:val="0"/>
            <w14:checkedState w14:font="MS Gothic" w14:val="2612"/>
            <w14:uncheckedState w14:font="MS Gothic" w14:val="2610"/>
          </w14:checkbox>
        </w:sdtPr>
        <w:sdtContent>
          <w:r w:rsidRPr="003C7644" w:rsidR="00110488">
            <w:rPr>
              <w:rFonts w:hint="eastAsia" w:ascii="MS Gothic" w:hAnsi="MS Gothic" w:eastAsia="MS Gothic" w:cs="MS Gothic"/>
            </w:rPr>
            <w:t>☐</w:t>
          </w:r>
        </w:sdtContent>
      </w:sdt>
      <w:r w:rsidRPr="003C7644" w:rsidR="00110488">
        <w:t xml:space="preserve"> Television announcements</w:t>
      </w:r>
    </w:p>
    <w:p w:rsidR="00110488" w:rsidP="00110488" w:rsidRDefault="002F3458">
      <w:pPr>
        <w:pStyle w:val="BodyText"/>
        <w:spacing w:before="0" w:line="276" w:lineRule="auto"/>
        <w:ind w:left="475" w:right="-468"/>
      </w:pPr>
      <w:sdt>
        <w:sdtPr>
          <w:rPr>
            <w:spacing w:val="-1"/>
          </w:rPr>
          <w:id w:val="11210328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Letters of</w:t>
      </w:r>
      <w:r w:rsidR="00110488">
        <w:t xml:space="preserve"> </w:t>
      </w:r>
      <w:r w:rsidR="00110488">
        <w:rPr>
          <w:spacing w:val="-1"/>
        </w:rPr>
        <w:t>invitation</w:t>
      </w:r>
      <w:r w:rsidR="00110488">
        <w:t xml:space="preserve"> </w:t>
      </w:r>
      <w:r w:rsidR="00110488">
        <w:rPr>
          <w:spacing w:val="-1"/>
        </w:rPr>
        <w:t xml:space="preserve">in </w:t>
      </w:r>
      <w:r w:rsidR="00110488">
        <w:t xml:space="preserve">the public </w:t>
      </w:r>
      <w:r w:rsidR="00110488">
        <w:rPr>
          <w:spacing w:val="-1"/>
        </w:rPr>
        <w:t>hearing</w:t>
      </w:r>
      <w:r w:rsidR="00110488">
        <w:t xml:space="preserve"> </w:t>
      </w:r>
      <w:r w:rsidR="00110488">
        <w:rPr>
          <w:spacing w:val="-1"/>
        </w:rPr>
        <w:t>process</w:t>
      </w:r>
    </w:p>
    <w:p w:rsidR="00110488" w:rsidP="00110488" w:rsidRDefault="002F3458">
      <w:pPr>
        <w:pStyle w:val="BodyText"/>
        <w:spacing w:before="0" w:line="276" w:lineRule="auto"/>
        <w:ind w:left="720" w:right="-828" w:hanging="245"/>
      </w:pPr>
      <w:sdt>
        <w:sdtPr>
          <w:rPr>
            <w:spacing w:val="-1"/>
          </w:rPr>
          <w:id w:val="97580050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Certification </w:t>
      </w:r>
      <w:r w:rsidR="00110488">
        <w:t>forms</w:t>
      </w:r>
      <w:r w:rsidR="00110488">
        <w:rPr>
          <w:spacing w:val="-1"/>
        </w:rPr>
        <w:t xml:space="preserve"> </w:t>
      </w:r>
      <w:r w:rsidR="00110488">
        <w:t>to</w:t>
      </w:r>
      <w:r w:rsidR="00110488">
        <w:rPr>
          <w:spacing w:val="-1"/>
        </w:rPr>
        <w:t xml:space="preserve"> be signed by</w:t>
      </w:r>
      <w:r w:rsidR="00110488">
        <w:rPr>
          <w:spacing w:val="22"/>
        </w:rPr>
        <w:t xml:space="preserve"> </w:t>
      </w:r>
      <w:r w:rsidR="00110488">
        <w:rPr>
          <w:spacing w:val="-1"/>
        </w:rPr>
        <w:t>participants</w:t>
      </w:r>
    </w:p>
    <w:p w:rsidR="00110488" w:rsidP="00110488" w:rsidRDefault="002F3458">
      <w:pPr>
        <w:pStyle w:val="BodyText"/>
        <w:spacing w:before="0" w:line="276" w:lineRule="auto"/>
        <w:ind w:left="720" w:right="-828" w:hanging="245"/>
      </w:pPr>
      <w:sdt>
        <w:sdtPr>
          <w:id w:val="-38340791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Application</w:t>
      </w:r>
      <w:r w:rsidR="00110488">
        <w:rPr>
          <w:spacing w:val="-1"/>
        </w:rPr>
        <w:t xml:space="preserve"> </w:t>
      </w:r>
      <w:r w:rsidR="00110488">
        <w:t>forms</w:t>
      </w:r>
      <w:r w:rsidR="00110488">
        <w:rPr>
          <w:spacing w:val="-1"/>
        </w:rPr>
        <w:t xml:space="preserve"> </w:t>
      </w:r>
      <w:r w:rsidR="00110488">
        <w:t>(including</w:t>
      </w:r>
      <w:r w:rsidR="00110488">
        <w:rPr>
          <w:spacing w:val="-1"/>
        </w:rPr>
        <w:t xml:space="preserve"> </w:t>
      </w:r>
      <w:r w:rsidR="00110488">
        <w:t>computer-based</w:t>
      </w:r>
      <w:r w:rsidR="00110488">
        <w:rPr>
          <w:spacing w:val="-1"/>
        </w:rPr>
        <w:t xml:space="preserve"> </w:t>
      </w:r>
      <w:r w:rsidR="00110488">
        <w:t>forms)</w:t>
      </w:r>
    </w:p>
    <w:p w:rsidR="00110488" w:rsidP="00110488" w:rsidRDefault="002F3458">
      <w:pPr>
        <w:pStyle w:val="BodyText"/>
        <w:spacing w:before="0" w:line="276" w:lineRule="auto"/>
        <w:ind w:left="720" w:right="-828" w:hanging="245"/>
      </w:pPr>
      <w:sdt>
        <w:sdtPr>
          <w:id w:val="35423903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(specify):</w:t>
      </w:r>
      <w:r w:rsidR="00110488">
        <w:rPr>
          <w:spacing w:val="12"/>
        </w:rPr>
        <w:t xml:space="preserve"> </w:t>
      </w:r>
      <w:r w:rsidRPr="00DB7BE7" w:rsidR="00110488">
        <w:rPr>
          <w:w w:val="99"/>
        </w:rPr>
        <w:fldChar w:fldCharType="begin">
          <w:ffData>
            <w:name w:val="Text7"/>
            <w:enabled/>
            <w:calcOnExit w:val="0"/>
            <w:textInput/>
          </w:ffData>
        </w:fldChar>
      </w:r>
      <w:r w:rsidRPr="00DB7BE7" w:rsidR="00110488">
        <w:rPr>
          <w:w w:val="99"/>
        </w:rPr>
        <w:instrText xml:space="preserve"> FORMTEXT </w:instrText>
      </w:r>
      <w:r w:rsidRPr="00DB7BE7" w:rsidR="00110488">
        <w:rPr>
          <w:w w:val="99"/>
        </w:rPr>
      </w:r>
      <w:r w:rsidRPr="00DB7BE7" w:rsidR="00110488">
        <w:rPr>
          <w:w w:val="99"/>
        </w:rPr>
        <w:fldChar w:fldCharType="separate"/>
      </w:r>
      <w:r w:rsidRPr="00DB7BE7" w:rsidR="00110488">
        <w:rPr>
          <w:noProof/>
          <w:w w:val="99"/>
        </w:rPr>
        <w:t> </w:t>
      </w:r>
      <w:r w:rsidRPr="00DB7BE7" w:rsidR="00110488">
        <w:rPr>
          <w:noProof/>
          <w:w w:val="99"/>
        </w:rPr>
        <w:t> </w:t>
      </w:r>
      <w:r w:rsidRPr="00DB7BE7" w:rsidR="00110488">
        <w:rPr>
          <w:noProof/>
          <w:w w:val="99"/>
        </w:rPr>
        <w:t> </w:t>
      </w:r>
      <w:r w:rsidRPr="00DB7BE7" w:rsidR="00110488">
        <w:rPr>
          <w:noProof/>
          <w:w w:val="99"/>
        </w:rPr>
        <w:t> </w:t>
      </w:r>
      <w:r w:rsidRPr="00DB7BE7" w:rsidR="00110488">
        <w:rPr>
          <w:noProof/>
          <w:w w:val="99"/>
        </w:rPr>
        <w:t> </w:t>
      </w:r>
      <w:r w:rsidRPr="00DB7BE7" w:rsidR="00110488">
        <w:rPr>
          <w:w w:val="99"/>
        </w:rPr>
        <w:fldChar w:fldCharType="end"/>
      </w:r>
    </w:p>
    <w:p w:rsidRPr="00E615C7" w:rsidR="00110488" w:rsidP="00703A8E" w:rsidRDefault="00110488">
      <w:pPr>
        <w:numPr>
          <w:ilvl w:val="1"/>
          <w:numId w:val="142"/>
        </w:numPr>
        <w:tabs>
          <w:tab w:val="left" w:pos="481"/>
        </w:tabs>
        <w:spacing w:before="74" w:line="250" w:lineRule="auto"/>
        <w:ind w:right="966"/>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requires</w:t>
      </w:r>
      <w:r>
        <w:rPr>
          <w:rFonts w:ascii="Arial"/>
          <w:b/>
          <w:spacing w:val="-3"/>
          <w:sz w:val="20"/>
        </w:rPr>
        <w:t xml:space="preserve"> </w:t>
      </w:r>
      <w:r>
        <w:rPr>
          <w:rFonts w:ascii="Arial"/>
          <w:b/>
          <w:sz w:val="20"/>
        </w:rPr>
        <w:t>that</w:t>
      </w:r>
      <w:r>
        <w:rPr>
          <w:rFonts w:ascii="Arial"/>
          <w:b/>
          <w:spacing w:val="-2"/>
          <w:sz w:val="20"/>
        </w:rPr>
        <w:t xml:space="preserve"> </w:t>
      </w:r>
      <w:r>
        <w:rPr>
          <w:rFonts w:ascii="Arial"/>
          <w:b/>
          <w:sz w:val="20"/>
        </w:rPr>
        <w:t>the</w:t>
      </w:r>
      <w:r>
        <w:rPr>
          <w:rFonts w:ascii="Arial"/>
          <w:b/>
          <w:spacing w:val="-3"/>
          <w:sz w:val="20"/>
        </w:rPr>
        <w:t xml:space="preserve"> </w:t>
      </w:r>
      <w:r>
        <w:rPr>
          <w:rFonts w:ascii="Arial"/>
          <w:b/>
          <w:spacing w:val="-1"/>
          <w:sz w:val="20"/>
        </w:rPr>
        <w:t>USDA</w:t>
      </w:r>
      <w:r>
        <w:rPr>
          <w:rFonts w:ascii="Arial"/>
          <w:b/>
          <w:spacing w:val="-3"/>
          <w:sz w:val="20"/>
        </w:rPr>
        <w:t xml:space="preserve"> </w:t>
      </w:r>
      <w:r>
        <w:rPr>
          <w:rFonts w:ascii="Arial"/>
          <w:b/>
          <w:sz w:val="20"/>
        </w:rPr>
        <w:t>nondiscrimination</w:t>
      </w:r>
      <w:r>
        <w:rPr>
          <w:rFonts w:ascii="Arial"/>
          <w:b/>
          <w:spacing w:val="-4"/>
          <w:sz w:val="20"/>
        </w:rPr>
        <w:t xml:space="preserve"> </w:t>
      </w:r>
      <w:r>
        <w:rPr>
          <w:rFonts w:ascii="Arial"/>
          <w:b/>
          <w:sz w:val="20"/>
        </w:rPr>
        <w:t>poster,</w:t>
      </w:r>
      <w:r>
        <w:rPr>
          <w:rFonts w:ascii="Arial"/>
          <w:b/>
          <w:spacing w:val="-4"/>
          <w:sz w:val="20"/>
        </w:rPr>
        <w:t xml:space="preserve"> </w:t>
      </w:r>
      <w:r>
        <w:rPr>
          <w:rFonts w:ascii="Arial"/>
          <w:b/>
          <w:spacing w:val="-1"/>
          <w:sz w:val="20"/>
        </w:rPr>
        <w:t>"And</w:t>
      </w:r>
      <w:r>
        <w:rPr>
          <w:rFonts w:ascii="Arial"/>
          <w:b/>
          <w:spacing w:val="-2"/>
          <w:sz w:val="20"/>
        </w:rPr>
        <w:t xml:space="preserve"> </w:t>
      </w:r>
      <w:r>
        <w:rPr>
          <w:rFonts w:ascii="Arial"/>
          <w:b/>
          <w:spacing w:val="-1"/>
          <w:sz w:val="20"/>
        </w:rPr>
        <w:t>Justice</w:t>
      </w:r>
      <w:r>
        <w:rPr>
          <w:rFonts w:ascii="Arial"/>
          <w:b/>
          <w:spacing w:val="-3"/>
          <w:sz w:val="20"/>
        </w:rPr>
        <w:t xml:space="preserve"> </w:t>
      </w:r>
      <w:r>
        <w:rPr>
          <w:rFonts w:ascii="Arial"/>
          <w:b/>
          <w:sz w:val="20"/>
        </w:rPr>
        <w:t>For</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or</w:t>
      </w:r>
      <w:r>
        <w:rPr>
          <w:rFonts w:ascii="Arial"/>
          <w:b/>
          <w:spacing w:val="-4"/>
          <w:sz w:val="20"/>
        </w:rPr>
        <w:t xml:space="preserve"> </w:t>
      </w:r>
      <w:r>
        <w:rPr>
          <w:rFonts w:ascii="Arial"/>
          <w:b/>
          <w:spacing w:val="-1"/>
          <w:sz w:val="20"/>
        </w:rPr>
        <w:t>an</w:t>
      </w:r>
      <w:r>
        <w:rPr>
          <w:rFonts w:ascii="Arial"/>
          <w:b/>
          <w:spacing w:val="-2"/>
          <w:sz w:val="20"/>
        </w:rPr>
        <w:t xml:space="preserve"> </w:t>
      </w:r>
      <w:r>
        <w:rPr>
          <w:rFonts w:ascii="Arial"/>
          <w:b/>
          <w:sz w:val="20"/>
        </w:rPr>
        <w:t>FNS-</w:t>
      </w:r>
      <w:r>
        <w:rPr>
          <w:rFonts w:ascii="Arial"/>
          <w:b/>
          <w:spacing w:val="28"/>
          <w:sz w:val="20"/>
        </w:rPr>
        <w:t xml:space="preserve"> </w:t>
      </w:r>
      <w:r>
        <w:rPr>
          <w:rFonts w:ascii="Arial"/>
          <w:b/>
          <w:spacing w:val="-1"/>
          <w:sz w:val="20"/>
        </w:rPr>
        <w:t>approved</w:t>
      </w:r>
      <w:r>
        <w:rPr>
          <w:rFonts w:ascii="Arial"/>
          <w:b/>
          <w:spacing w:val="-7"/>
          <w:sz w:val="20"/>
        </w:rPr>
        <w:t xml:space="preserve"> </w:t>
      </w:r>
      <w:r>
        <w:rPr>
          <w:rFonts w:ascii="Arial"/>
          <w:b/>
          <w:spacing w:val="-1"/>
          <w:sz w:val="20"/>
        </w:rPr>
        <w:t>substitute</w:t>
      </w:r>
      <w:r>
        <w:rPr>
          <w:rFonts w:ascii="Arial"/>
          <w:b/>
          <w:spacing w:val="-7"/>
          <w:sz w:val="20"/>
        </w:rPr>
        <w:t xml:space="preserve"> </w:t>
      </w:r>
      <w:r>
        <w:rPr>
          <w:rFonts w:ascii="Arial"/>
          <w:b/>
          <w:sz w:val="20"/>
        </w:rPr>
        <w:t>be</w:t>
      </w:r>
      <w:r>
        <w:rPr>
          <w:rFonts w:ascii="Arial"/>
          <w:b/>
          <w:spacing w:val="-7"/>
          <w:sz w:val="20"/>
        </w:rPr>
        <w:t xml:space="preserve"> </w:t>
      </w:r>
      <w:r>
        <w:rPr>
          <w:rFonts w:ascii="Arial"/>
          <w:b/>
          <w:sz w:val="20"/>
        </w:rPr>
        <w:t>displayed</w:t>
      </w:r>
      <w:r>
        <w:rPr>
          <w:rFonts w:ascii="Arial"/>
          <w:b/>
          <w:spacing w:val="-8"/>
          <w:sz w:val="20"/>
        </w:rPr>
        <w:t xml:space="preserve"> </w:t>
      </w:r>
      <w:r>
        <w:rPr>
          <w:rFonts w:ascii="Arial"/>
          <w:b/>
          <w:sz w:val="20"/>
        </w:rPr>
        <w:t>in</w:t>
      </w:r>
      <w:r>
        <w:rPr>
          <w:rFonts w:ascii="Arial"/>
          <w:b/>
          <w:spacing w:val="-6"/>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6"/>
          <w:sz w:val="20"/>
        </w:rPr>
        <w:t xml:space="preserve"> </w:t>
      </w:r>
      <w:r>
        <w:rPr>
          <w:rFonts w:ascii="Arial"/>
          <w:b/>
          <w:sz w:val="20"/>
        </w:rPr>
        <w:t>places</w:t>
      </w:r>
      <w:r>
        <w:rPr>
          <w:rFonts w:ascii="Arial"/>
          <w:b/>
          <w:spacing w:val="-8"/>
          <w:sz w:val="20"/>
        </w:rPr>
        <w:t xml:space="preserve"> </w:t>
      </w:r>
      <w:r>
        <w:rPr>
          <w:rFonts w:ascii="Arial"/>
          <w:b/>
          <w:sz w:val="20"/>
        </w:rPr>
        <w:t>frequented</w:t>
      </w:r>
      <w:r>
        <w:rPr>
          <w:rFonts w:ascii="Arial"/>
          <w:b/>
          <w:spacing w:val="-7"/>
          <w:sz w:val="20"/>
        </w:rPr>
        <w:t xml:space="preserve"> </w:t>
      </w:r>
      <w:r>
        <w:rPr>
          <w:rFonts w:ascii="Arial"/>
          <w:b/>
          <w:sz w:val="20"/>
        </w:rPr>
        <w:t>by</w:t>
      </w:r>
      <w:r>
        <w:rPr>
          <w:rFonts w:ascii="Arial"/>
          <w:b/>
          <w:spacing w:val="-7"/>
          <w:sz w:val="20"/>
        </w:rPr>
        <w:t xml:space="preserve"> </w:t>
      </w:r>
      <w:r>
        <w:rPr>
          <w:rFonts w:ascii="Arial"/>
          <w:b/>
          <w:spacing w:val="-1"/>
          <w:sz w:val="20"/>
        </w:rPr>
        <w:t>applicants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participants:</w:t>
      </w:r>
    </w:p>
    <w:p w:rsidR="00110488" w:rsidP="00110488" w:rsidRDefault="00110488">
      <w:pPr>
        <w:tabs>
          <w:tab w:val="left" w:pos="481"/>
        </w:tabs>
        <w:spacing w:line="250" w:lineRule="auto"/>
        <w:ind w:left="480" w:right="966"/>
        <w:rPr>
          <w:rFonts w:ascii="Arial" w:hAnsi="Arial" w:eastAsia="Arial" w:cs="Arial"/>
          <w:sz w:val="20"/>
          <w:szCs w:val="20"/>
        </w:rPr>
      </w:pPr>
    </w:p>
    <w:p w:rsidR="00110488" w:rsidP="00110488" w:rsidRDefault="002F3458">
      <w:pPr>
        <w:pStyle w:val="BodyText"/>
        <w:spacing w:before="0" w:line="300" w:lineRule="auto"/>
        <w:ind w:left="475"/>
      </w:pPr>
      <w:sdt>
        <w:sdtPr>
          <w:rPr>
            <w:spacing w:val="-1"/>
          </w:rPr>
          <w:id w:val="55959437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Clinic</w:t>
      </w:r>
      <w:r w:rsidR="00110488">
        <w:t xml:space="preserve"> </w:t>
      </w:r>
      <w:r w:rsidR="00110488">
        <w:rPr>
          <w:spacing w:val="-1"/>
        </w:rPr>
        <w:t>waiting</w:t>
      </w:r>
      <w:r w:rsidR="00110488">
        <w:t xml:space="preserve"> rooms</w:t>
      </w:r>
    </w:p>
    <w:p w:rsidR="00110488" w:rsidP="00110488" w:rsidRDefault="002F3458">
      <w:pPr>
        <w:pStyle w:val="BodyText"/>
        <w:spacing w:before="0" w:line="300" w:lineRule="auto"/>
        <w:ind w:left="475" w:right="5346"/>
        <w:rPr>
          <w:spacing w:val="22"/>
        </w:rPr>
      </w:pPr>
      <w:sdt>
        <w:sdtPr>
          <w:id w:val="-35519024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Food</w:t>
      </w:r>
      <w:r w:rsidR="00110488">
        <w:rPr>
          <w:spacing w:val="-1"/>
        </w:rPr>
        <w:t xml:space="preserve"> instrument</w:t>
      </w:r>
      <w:r w:rsidR="00110488">
        <w:t xml:space="preserve"> </w:t>
      </w:r>
      <w:r w:rsidR="00110488">
        <w:rPr>
          <w:spacing w:val="-1"/>
        </w:rPr>
        <w:t>issuance</w:t>
      </w:r>
      <w:r w:rsidR="00110488">
        <w:t xml:space="preserve"> </w:t>
      </w:r>
      <w:r w:rsidR="00110488">
        <w:rPr>
          <w:spacing w:val="-1"/>
        </w:rPr>
        <w:t>offices</w:t>
      </w:r>
      <w:r w:rsidR="00110488">
        <w:rPr>
          <w:spacing w:val="22"/>
        </w:rPr>
        <w:t xml:space="preserve"> </w:t>
      </w:r>
    </w:p>
    <w:p w:rsidR="00110488" w:rsidP="00110488" w:rsidRDefault="002F3458">
      <w:pPr>
        <w:pStyle w:val="BodyText"/>
        <w:spacing w:before="0" w:line="300" w:lineRule="auto"/>
        <w:ind w:left="475" w:right="5076"/>
        <w:rPr>
          <w:spacing w:val="22"/>
        </w:rPr>
      </w:pPr>
      <w:sdt>
        <w:sdtPr>
          <w:rPr>
            <w:spacing w:val="22"/>
          </w:rPr>
          <w:id w:val="1278595344"/>
          <w14:checkbox>
            <w14:checked w14:val="0"/>
            <w14:checkedState w14:font="MS Gothic" w14:val="2612"/>
            <w14:uncheckedState w14:font="MS Gothic" w14:val="2610"/>
          </w14:checkbox>
        </w:sdtPr>
        <w:sdtContent>
          <w:r w:rsidR="00110488">
            <w:rPr>
              <w:rFonts w:hint="eastAsia" w:ascii="MS Gothic" w:hAnsi="MS Gothic" w:eastAsia="MS Gothic"/>
              <w:spacing w:val="22"/>
            </w:rPr>
            <w:t>☐</w:t>
          </w:r>
        </w:sdtContent>
      </w:sdt>
      <w:r w:rsidR="00110488">
        <w:t>Group/individual</w:t>
      </w:r>
      <w:r w:rsidR="00110488">
        <w:rPr>
          <w:spacing w:val="-2"/>
        </w:rPr>
        <w:t xml:space="preserve"> </w:t>
      </w:r>
      <w:r w:rsidR="00110488">
        <w:rPr>
          <w:spacing w:val="-1"/>
        </w:rPr>
        <w:t>nutrition</w:t>
      </w:r>
      <w:r w:rsidR="00110488">
        <w:t xml:space="preserve"> </w:t>
      </w:r>
      <w:r w:rsidR="00110488">
        <w:rPr>
          <w:spacing w:val="-1"/>
        </w:rPr>
        <w:t>education</w:t>
      </w:r>
      <w:r w:rsidR="00110488">
        <w:t xml:space="preserve"> </w:t>
      </w:r>
      <w:r w:rsidR="00110488">
        <w:rPr>
          <w:spacing w:val="-1"/>
        </w:rPr>
        <w:t>areas</w:t>
      </w:r>
      <w:r w:rsidR="00110488">
        <w:rPr>
          <w:spacing w:val="22"/>
        </w:rPr>
        <w:t xml:space="preserve"> </w:t>
      </w:r>
    </w:p>
    <w:p w:rsidR="00110488" w:rsidP="00110488" w:rsidRDefault="002F3458">
      <w:pPr>
        <w:pStyle w:val="BodyText"/>
        <w:spacing w:before="0" w:line="300" w:lineRule="auto"/>
        <w:ind w:left="475" w:right="6353"/>
      </w:pPr>
      <w:sdt>
        <w:sdtPr>
          <w:rPr>
            <w:spacing w:val="22"/>
          </w:rPr>
          <w:id w:val="-1179503348"/>
          <w14:checkbox>
            <w14:checked w14:val="0"/>
            <w14:checkedState w14:font="MS Gothic" w14:val="2612"/>
            <w14:uncheckedState w14:font="MS Gothic" w14:val="2610"/>
          </w14:checkbox>
        </w:sdtPr>
        <w:sdtContent>
          <w:r w:rsidR="00110488">
            <w:rPr>
              <w:rFonts w:hint="eastAsia" w:ascii="MS Gothic" w:hAnsi="MS Gothic" w:eastAsia="MS Gothic"/>
              <w:spacing w:val="22"/>
            </w:rPr>
            <w:t>☐</w:t>
          </w:r>
        </w:sdtContent>
      </w:sdt>
      <w:r w:rsidR="00110488">
        <w:t>Test</w:t>
      </w:r>
      <w:r w:rsidR="00110488">
        <w:rPr>
          <w:spacing w:val="-5"/>
        </w:rPr>
        <w:t xml:space="preserve"> </w:t>
      </w:r>
      <w:r w:rsidR="00110488">
        <w:t>kitchens</w:t>
      </w:r>
    </w:p>
    <w:p w:rsidR="00110488" w:rsidP="00110488" w:rsidRDefault="002F3458">
      <w:pPr>
        <w:pStyle w:val="BodyText"/>
        <w:spacing w:before="0" w:line="300" w:lineRule="auto"/>
        <w:ind w:left="475" w:right="5436"/>
      </w:pPr>
      <w:sdt>
        <w:sdtPr>
          <w:id w:val="189044856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Warehouse</w:t>
      </w:r>
      <w:r w:rsidR="00110488">
        <w:rPr>
          <w:spacing w:val="-1"/>
        </w:rPr>
        <w:t xml:space="preserve"> distribution</w:t>
      </w:r>
      <w:r w:rsidR="00110488">
        <w:t xml:space="preserve"> centers</w:t>
      </w:r>
    </w:p>
    <w:p w:rsidR="00110488" w:rsidP="00110488" w:rsidRDefault="002F3458">
      <w:pPr>
        <w:pStyle w:val="BodyText"/>
        <w:spacing w:before="0" w:line="300" w:lineRule="auto"/>
        <w:ind w:left="475" w:right="6974"/>
        <w:rPr>
          <w:rFonts w:ascii="MS Gothic" w:hAnsi="MS Gothic" w:eastAsia="MS Gothic"/>
        </w:rPr>
      </w:pPr>
      <w:sdt>
        <w:sdtPr>
          <w:id w:val="-66393275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rPr>
          <w:rFonts w:ascii="MS Gothic" w:hAnsi="MS Gothic" w:eastAsia="MS Gothic"/>
        </w:rPr>
        <w:t xml:space="preserve"> </w:t>
      </w:r>
      <w:r w:rsidR="00110488">
        <w:rPr>
          <w:rFonts w:ascii="MS Gothic" w:hAnsi="MS Gothic" w:eastAsia="MS Gothic"/>
        </w:rPr>
        <w:fldChar w:fldCharType="begin">
          <w:ffData>
            <w:name w:val="Text8"/>
            <w:enabled/>
            <w:calcOnExit w:val="0"/>
            <w:textInput/>
          </w:ffData>
        </w:fldChar>
      </w:r>
      <w:r w:rsidR="00110488">
        <w:rPr>
          <w:rFonts w:ascii="MS Gothic" w:hAnsi="MS Gothic" w:eastAsia="MS Gothic"/>
        </w:rPr>
        <w:instrText xml:space="preserve"> FORMTEXT </w:instrText>
      </w:r>
      <w:r w:rsidR="00110488">
        <w:rPr>
          <w:rFonts w:ascii="MS Gothic" w:hAnsi="MS Gothic" w:eastAsia="MS Gothic"/>
        </w:rPr>
      </w:r>
      <w:r w:rsidR="00110488">
        <w:rPr>
          <w:rFonts w:ascii="MS Gothic" w:hAnsi="MS Gothic" w:eastAsia="MS Gothic"/>
        </w:rPr>
        <w:fldChar w:fldCharType="separate"/>
      </w:r>
      <w:r w:rsidR="00110488">
        <w:rPr>
          <w:rFonts w:ascii="MS Gothic" w:hAnsi="MS Gothic" w:eastAsia="MS Gothic"/>
          <w:noProof/>
        </w:rPr>
        <w:t> </w:t>
      </w:r>
      <w:r w:rsidR="00110488">
        <w:rPr>
          <w:rFonts w:ascii="MS Gothic" w:hAnsi="MS Gothic" w:eastAsia="MS Gothic"/>
          <w:noProof/>
        </w:rPr>
        <w:t> </w:t>
      </w:r>
      <w:r w:rsidR="00110488">
        <w:rPr>
          <w:rFonts w:ascii="MS Gothic" w:hAnsi="MS Gothic" w:eastAsia="MS Gothic"/>
          <w:noProof/>
        </w:rPr>
        <w:t> </w:t>
      </w:r>
      <w:r w:rsidR="00110488">
        <w:rPr>
          <w:rFonts w:ascii="MS Gothic" w:hAnsi="MS Gothic" w:eastAsia="MS Gothic"/>
          <w:noProof/>
        </w:rPr>
        <w:t> </w:t>
      </w:r>
      <w:r w:rsidR="00110488">
        <w:rPr>
          <w:rFonts w:ascii="MS Gothic" w:hAnsi="MS Gothic" w:eastAsia="MS Gothic"/>
          <w:noProof/>
        </w:rPr>
        <w:t> </w:t>
      </w:r>
      <w:r w:rsidR="00110488">
        <w:rPr>
          <w:rFonts w:ascii="MS Gothic" w:hAnsi="MS Gothic" w:eastAsia="MS Gothic"/>
        </w:rPr>
        <w:fldChar w:fldCharType="end"/>
      </w:r>
    </w:p>
    <w:p w:rsidR="00110488" w:rsidP="00110488" w:rsidRDefault="00110488">
      <w:pPr>
        <w:pStyle w:val="BodyText"/>
        <w:spacing w:before="1080" w:line="300" w:lineRule="auto"/>
        <w:ind w:left="475" w:right="6974"/>
      </w:pPr>
    </w:p>
    <w:p w:rsidR="00110488" w:rsidP="00703A8E" w:rsidRDefault="00110488">
      <w:pPr>
        <w:pStyle w:val="BodyText"/>
        <w:numPr>
          <w:ilvl w:val="0"/>
          <w:numId w:val="148"/>
        </w:numPr>
        <w:tabs>
          <w:tab w:val="left" w:pos="1144"/>
          <w:tab w:val="left" w:pos="1744"/>
        </w:tabs>
        <w:spacing w:before="120"/>
        <w:ind w:left="544"/>
        <w:rPr>
          <w:b/>
        </w:rPr>
      </w:pPr>
      <w:r w:rsidRPr="00827722">
        <w:rPr>
          <w:b/>
          <w:spacing w:val="-1"/>
        </w:rPr>
        <w:lastRenderedPageBreak/>
        <w:t>Check</w:t>
      </w:r>
      <w:r w:rsidRPr="00827722">
        <w:rPr>
          <w:b/>
          <w:spacing w:val="-3"/>
        </w:rPr>
        <w:t xml:space="preserve"> </w:t>
      </w:r>
      <w:r w:rsidRPr="00827722">
        <w:rPr>
          <w:b/>
        </w:rPr>
        <w:t>the</w:t>
      </w:r>
      <w:r w:rsidRPr="00827722">
        <w:rPr>
          <w:b/>
          <w:spacing w:val="-3"/>
        </w:rPr>
        <w:t xml:space="preserve"> </w:t>
      </w:r>
      <w:r w:rsidRPr="00827722">
        <w:rPr>
          <w:b/>
        </w:rPr>
        <w:t>group</w:t>
      </w:r>
      <w:r w:rsidRPr="00827722">
        <w:rPr>
          <w:b/>
          <w:spacing w:val="-3"/>
        </w:rPr>
        <w:t xml:space="preserve"> </w:t>
      </w:r>
      <w:r w:rsidRPr="00827722">
        <w:rPr>
          <w:b/>
          <w:spacing w:val="-1"/>
        </w:rPr>
        <w:t>categories</w:t>
      </w:r>
      <w:r w:rsidRPr="00827722">
        <w:rPr>
          <w:b/>
          <w:spacing w:val="-3"/>
        </w:rPr>
        <w:t xml:space="preserve"> </w:t>
      </w:r>
      <w:r w:rsidRPr="00827722">
        <w:rPr>
          <w:b/>
        </w:rPr>
        <w:t>that</w:t>
      </w:r>
      <w:r w:rsidRPr="00827722">
        <w:rPr>
          <w:b/>
          <w:spacing w:val="-2"/>
        </w:rPr>
        <w:t xml:space="preserve"> </w:t>
      </w:r>
      <w:r w:rsidRPr="00827722">
        <w:rPr>
          <w:b/>
        </w:rPr>
        <w:t>the</w:t>
      </w:r>
      <w:r w:rsidRPr="00827722">
        <w:rPr>
          <w:b/>
          <w:spacing w:val="-3"/>
        </w:rPr>
        <w:t xml:space="preserve"> </w:t>
      </w:r>
      <w:r w:rsidRPr="00827722">
        <w:rPr>
          <w:b/>
        </w:rPr>
        <w:t>State</w:t>
      </w:r>
      <w:r w:rsidRPr="00827722">
        <w:rPr>
          <w:b/>
          <w:spacing w:val="-3"/>
        </w:rPr>
        <w:t xml:space="preserve"> </w:t>
      </w:r>
      <w:r w:rsidRPr="00827722">
        <w:rPr>
          <w:b/>
          <w:spacing w:val="-1"/>
        </w:rPr>
        <w:t>agency</w:t>
      </w:r>
      <w:r w:rsidRPr="00827722">
        <w:rPr>
          <w:b/>
          <w:spacing w:val="-3"/>
        </w:rPr>
        <w:t xml:space="preserve"> </w:t>
      </w:r>
      <w:r w:rsidRPr="00827722">
        <w:rPr>
          <w:b/>
          <w:spacing w:val="-1"/>
        </w:rPr>
        <w:t>and</w:t>
      </w:r>
      <w:r w:rsidRPr="00827722">
        <w:rPr>
          <w:b/>
          <w:spacing w:val="-2"/>
        </w:rPr>
        <w:t xml:space="preserve"> </w:t>
      </w:r>
      <w:r w:rsidRPr="00827722">
        <w:rPr>
          <w:b/>
        </w:rPr>
        <w:t>its</w:t>
      </w:r>
      <w:r w:rsidRPr="00827722">
        <w:rPr>
          <w:b/>
          <w:spacing w:val="-4"/>
        </w:rPr>
        <w:t xml:space="preserve"> </w:t>
      </w:r>
      <w:r w:rsidRPr="00827722">
        <w:rPr>
          <w:b/>
        </w:rPr>
        <w:t>local</w:t>
      </w:r>
      <w:r w:rsidRPr="00827722">
        <w:rPr>
          <w:b/>
          <w:spacing w:val="-3"/>
        </w:rPr>
        <w:t xml:space="preserve"> </w:t>
      </w:r>
      <w:r w:rsidRPr="00827722">
        <w:rPr>
          <w:b/>
          <w:spacing w:val="-1"/>
        </w:rPr>
        <w:t>agencies</w:t>
      </w:r>
      <w:r w:rsidRPr="00827722">
        <w:rPr>
          <w:b/>
          <w:spacing w:val="-3"/>
        </w:rPr>
        <w:t xml:space="preserve"> </w:t>
      </w:r>
      <w:r w:rsidRPr="00827722">
        <w:rPr>
          <w:b/>
        </w:rPr>
        <w:t>publicly</w:t>
      </w:r>
      <w:r w:rsidRPr="00827722">
        <w:rPr>
          <w:b/>
          <w:spacing w:val="-3"/>
        </w:rPr>
        <w:t xml:space="preserve"> </w:t>
      </w:r>
      <w:r w:rsidRPr="00827722">
        <w:rPr>
          <w:b/>
        </w:rPr>
        <w:t>inform</w:t>
      </w:r>
      <w:r w:rsidRPr="00827722">
        <w:rPr>
          <w:b/>
          <w:spacing w:val="-4"/>
        </w:rPr>
        <w:t xml:space="preserve"> </w:t>
      </w:r>
      <w:r w:rsidRPr="00827722">
        <w:rPr>
          <w:b/>
        </w:rPr>
        <w:t>of</w:t>
      </w:r>
      <w:r w:rsidRPr="00827722">
        <w:rPr>
          <w:b/>
          <w:spacing w:val="-3"/>
        </w:rPr>
        <w:t xml:space="preserve"> </w:t>
      </w:r>
      <w:r w:rsidRPr="00827722">
        <w:rPr>
          <w:b/>
        </w:rPr>
        <w:t>the</w:t>
      </w:r>
      <w:r w:rsidRPr="00827722">
        <w:rPr>
          <w:b/>
          <w:spacing w:val="-3"/>
        </w:rPr>
        <w:t xml:space="preserve"> </w:t>
      </w:r>
      <w:r w:rsidRPr="00827722">
        <w:rPr>
          <w:b/>
        </w:rPr>
        <w:t>following</w:t>
      </w:r>
      <w:r w:rsidRPr="00827722">
        <w:rPr>
          <w:b/>
          <w:spacing w:val="26"/>
          <w:w w:val="99"/>
        </w:rPr>
        <w:t xml:space="preserve"> </w:t>
      </w:r>
      <w:r w:rsidRPr="00827722">
        <w:rPr>
          <w:b/>
        </w:rPr>
        <w:t>information</w:t>
      </w:r>
      <w:r w:rsidRPr="00827722">
        <w:rPr>
          <w:b/>
          <w:spacing w:val="-5"/>
        </w:rPr>
        <w:t xml:space="preserve"> </w:t>
      </w:r>
      <w:r w:rsidRPr="00827722">
        <w:rPr>
          <w:b/>
        </w:rPr>
        <w:t>(check</w:t>
      </w:r>
      <w:r w:rsidRPr="00827722">
        <w:rPr>
          <w:b/>
          <w:spacing w:val="-5"/>
        </w:rPr>
        <w:t xml:space="preserve"> </w:t>
      </w:r>
      <w:r w:rsidRPr="00827722">
        <w:rPr>
          <w:b/>
          <w:spacing w:val="-1"/>
        </w:rPr>
        <w:t>all</w:t>
      </w:r>
      <w:r w:rsidRPr="00827722">
        <w:rPr>
          <w:b/>
          <w:spacing w:val="-4"/>
        </w:rPr>
        <w:t xml:space="preserve"> </w:t>
      </w:r>
      <w:r w:rsidRPr="00827722">
        <w:rPr>
          <w:b/>
        </w:rPr>
        <w:t>that</w:t>
      </w:r>
      <w:r w:rsidRPr="00827722">
        <w:rPr>
          <w:b/>
          <w:spacing w:val="-3"/>
        </w:rPr>
        <w:t xml:space="preserve"> </w:t>
      </w:r>
      <w:r w:rsidRPr="00827722">
        <w:rPr>
          <w:b/>
          <w:spacing w:val="-1"/>
        </w:rPr>
        <w:t>apply;</w:t>
      </w:r>
      <w:r w:rsidRPr="00827722">
        <w:rPr>
          <w:b/>
          <w:spacing w:val="-4"/>
        </w:rPr>
        <w:t xml:space="preserve"> </w:t>
      </w:r>
      <w:r w:rsidRPr="00827722">
        <w:rPr>
          <w:b/>
          <w:spacing w:val="-1"/>
        </w:rPr>
        <w:t>see</w:t>
      </w:r>
      <w:r w:rsidRPr="00827722">
        <w:rPr>
          <w:b/>
          <w:spacing w:val="-4"/>
        </w:rPr>
        <w:t xml:space="preserve"> </w:t>
      </w:r>
      <w:r w:rsidRPr="00827722">
        <w:rPr>
          <w:b/>
          <w:spacing w:val="-1"/>
        </w:rPr>
        <w:t>key</w:t>
      </w:r>
      <w:r w:rsidRPr="00827722">
        <w:rPr>
          <w:b/>
          <w:spacing w:val="-4"/>
        </w:rPr>
        <w:t xml:space="preserve"> </w:t>
      </w:r>
      <w:r w:rsidRPr="00827722">
        <w:rPr>
          <w:b/>
        </w:rPr>
        <w:t>below):</w:t>
      </w:r>
    </w:p>
    <w:p w:rsidR="00110488" w:rsidP="00110488" w:rsidRDefault="00110488">
      <w:pPr>
        <w:pStyle w:val="BodyText"/>
        <w:tabs>
          <w:tab w:val="left" w:pos="1144"/>
          <w:tab w:val="left" w:pos="1744"/>
        </w:tabs>
        <w:spacing w:before="120"/>
        <w:ind w:left="544"/>
        <w:rPr>
          <w:b/>
        </w:rPr>
      </w:pPr>
    </w:p>
    <w:p w:rsidRPr="00827722" w:rsidR="00110488" w:rsidP="00110488" w:rsidRDefault="00110488">
      <w:pPr>
        <w:pStyle w:val="BodyText"/>
        <w:tabs>
          <w:tab w:val="left" w:pos="1144"/>
          <w:tab w:val="left" w:pos="1744"/>
        </w:tabs>
        <w:spacing w:before="120" w:line="300" w:lineRule="auto"/>
        <w:ind w:left="544"/>
        <w:rPr>
          <w:b/>
        </w:rPr>
      </w:pPr>
      <w:r w:rsidRPr="00827722">
        <w:rPr>
          <w:b/>
          <w:w w:val="95"/>
        </w:rPr>
        <w:t>1</w:t>
      </w:r>
      <w:r w:rsidRPr="00827722">
        <w:rPr>
          <w:b/>
          <w:w w:val="95"/>
        </w:rPr>
        <w:tab/>
        <w:t xml:space="preserve"> 2</w:t>
      </w:r>
      <w:r w:rsidRPr="00827722">
        <w:rPr>
          <w:b/>
          <w:w w:val="95"/>
        </w:rPr>
        <w:tab/>
      </w:r>
      <w:r w:rsidRPr="00827722">
        <w:rPr>
          <w:b/>
        </w:rPr>
        <w:t>3</w:t>
      </w:r>
    </w:p>
    <w:p w:rsidR="00110488" w:rsidP="00110488" w:rsidRDefault="002F3458">
      <w:pPr>
        <w:pStyle w:val="BodyText"/>
        <w:tabs>
          <w:tab w:val="left" w:pos="1170"/>
          <w:tab w:val="left" w:pos="1710"/>
        </w:tabs>
        <w:spacing w:before="0" w:line="300" w:lineRule="auto"/>
        <w:ind w:left="547" w:right="4626"/>
        <w:rPr>
          <w:spacing w:val="22"/>
        </w:rPr>
      </w:pPr>
      <w:sdt>
        <w:sdtPr>
          <w:id w:val="20153365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ab/>
      </w:r>
      <w:sdt>
        <w:sdtPr>
          <w:id w:val="46702530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ab/>
      </w:r>
      <w:sdt>
        <w:sdtPr>
          <w:id w:val="-20873448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Availability</w:t>
      </w:r>
      <w:r w:rsidR="00110488">
        <w:rPr>
          <w:spacing w:val="-2"/>
        </w:rPr>
        <w:t xml:space="preserve"> </w:t>
      </w:r>
      <w:r w:rsidR="00110488">
        <w:rPr>
          <w:spacing w:val="-1"/>
        </w:rPr>
        <w:t>of program</w:t>
      </w:r>
      <w:r w:rsidR="00110488">
        <w:t xml:space="preserve"> </w:t>
      </w:r>
      <w:r w:rsidR="00110488">
        <w:rPr>
          <w:spacing w:val="-1"/>
        </w:rPr>
        <w:t>benefits</w:t>
      </w:r>
      <w:r w:rsidR="00110488">
        <w:rPr>
          <w:spacing w:val="22"/>
        </w:rPr>
        <w:t xml:space="preserve"> </w:t>
      </w:r>
    </w:p>
    <w:p w:rsidR="00110488" w:rsidP="00110488" w:rsidRDefault="002F3458">
      <w:pPr>
        <w:pStyle w:val="BodyText"/>
        <w:tabs>
          <w:tab w:val="left" w:pos="1170"/>
          <w:tab w:val="left" w:pos="1710"/>
          <w:tab w:val="left" w:pos="1890"/>
          <w:tab w:val="left" w:pos="2520"/>
        </w:tabs>
        <w:spacing w:before="0" w:line="300" w:lineRule="auto"/>
        <w:ind w:left="547" w:right="60"/>
      </w:pPr>
      <w:sdt>
        <w:sdtPr>
          <w:id w:val="-13618742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15889232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79058889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Eligibility</w:t>
      </w:r>
      <w:r w:rsidR="00110488">
        <w:rPr>
          <w:spacing w:val="-2"/>
        </w:rPr>
        <w:t xml:space="preserve"> </w:t>
      </w:r>
      <w:r w:rsidR="00110488">
        <w:t>criteria</w:t>
      </w:r>
      <w:r w:rsidR="00110488">
        <w:rPr>
          <w:spacing w:val="-2"/>
        </w:rPr>
        <w:t xml:space="preserve"> </w:t>
      </w:r>
      <w:r w:rsidR="00110488">
        <w:t>for</w:t>
      </w:r>
      <w:r w:rsidR="00110488">
        <w:rPr>
          <w:spacing w:val="-2"/>
        </w:rPr>
        <w:t xml:space="preserve"> </w:t>
      </w:r>
      <w:r w:rsidR="00110488">
        <w:rPr>
          <w:spacing w:val="-1"/>
        </w:rPr>
        <w:t>participation</w:t>
      </w:r>
    </w:p>
    <w:p w:rsidR="00110488" w:rsidP="00110488" w:rsidRDefault="002F3458">
      <w:pPr>
        <w:pStyle w:val="BodyText"/>
        <w:tabs>
          <w:tab w:val="left" w:pos="1170"/>
          <w:tab w:val="left" w:pos="1530"/>
          <w:tab w:val="left" w:pos="1710"/>
        </w:tabs>
        <w:spacing w:before="0" w:line="300" w:lineRule="auto"/>
        <w:ind w:left="547" w:right="60"/>
        <w:rPr>
          <w:spacing w:val="-1"/>
        </w:rPr>
      </w:pPr>
      <w:sdt>
        <w:sdtPr>
          <w:rPr>
            <w:spacing w:val="-1"/>
          </w:rPr>
          <w:id w:val="191690057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1627666018"/>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ab/>
      </w:r>
      <w:r w:rsidR="00110488">
        <w:rPr>
          <w:spacing w:val="-1"/>
        </w:rPr>
        <w:tab/>
      </w:r>
      <w:sdt>
        <w:sdtPr>
          <w:rPr>
            <w:spacing w:val="-1"/>
          </w:rPr>
          <w:id w:val="1911113978"/>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Location of LA/clinics</w:t>
      </w:r>
      <w:r w:rsidR="00110488">
        <w:t xml:space="preserve"> </w:t>
      </w:r>
      <w:r w:rsidR="00110488">
        <w:rPr>
          <w:spacing w:val="-1"/>
        </w:rPr>
        <w:t xml:space="preserve">operating </w:t>
      </w:r>
      <w:r w:rsidR="00110488">
        <w:t>WIC</w:t>
      </w:r>
      <w:r w:rsidR="00110488">
        <w:rPr>
          <w:spacing w:val="-2"/>
        </w:rPr>
        <w:t xml:space="preserve"> </w:t>
      </w:r>
      <w:r w:rsidR="00110488">
        <w:t>Program</w:t>
      </w:r>
      <w:r w:rsidR="00110488">
        <w:rPr>
          <w:spacing w:val="-1"/>
        </w:rPr>
        <w:t xml:space="preserve"> and </w:t>
      </w:r>
      <w:r w:rsidR="00110488">
        <w:t>(800)</w:t>
      </w:r>
      <w:r w:rsidR="00110488">
        <w:rPr>
          <w:spacing w:val="-1"/>
        </w:rPr>
        <w:t xml:space="preserve"> </w:t>
      </w:r>
      <w:r w:rsidR="00110488">
        <w:t>telephone</w:t>
      </w:r>
      <w:r w:rsidR="00110488">
        <w:rPr>
          <w:spacing w:val="-2"/>
        </w:rPr>
        <w:t xml:space="preserve"> </w:t>
      </w:r>
      <w:r w:rsidR="00110488">
        <w:rPr>
          <w:spacing w:val="-1"/>
        </w:rPr>
        <w:t>numbers</w:t>
      </w:r>
    </w:p>
    <w:p w:rsidR="00110488" w:rsidP="00110488" w:rsidRDefault="002F3458">
      <w:pPr>
        <w:pStyle w:val="BodyText"/>
        <w:tabs>
          <w:tab w:val="left" w:pos="1170"/>
          <w:tab w:val="left" w:pos="1710"/>
        </w:tabs>
        <w:spacing w:before="0" w:line="300" w:lineRule="auto"/>
        <w:ind w:left="547" w:right="-30"/>
      </w:pPr>
      <w:sdt>
        <w:sdtPr>
          <w:rPr>
            <w:spacing w:val="-1"/>
          </w:rPr>
          <w:id w:val="-4645253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ab/>
      </w:r>
      <w:sdt>
        <w:sdtPr>
          <w:rPr>
            <w:spacing w:val="-1"/>
          </w:rPr>
          <w:id w:val="-140967723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ab/>
      </w:r>
      <w:sdt>
        <w:sdtPr>
          <w:rPr>
            <w:spacing w:val="-1"/>
          </w:rPr>
          <w:id w:val="-84771327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Hours</w:t>
      </w:r>
      <w:r w:rsidR="00110488">
        <w:rPr>
          <w:spacing w:val="-2"/>
        </w:rPr>
        <w:t xml:space="preserve"> </w:t>
      </w:r>
      <w:r w:rsidR="00110488">
        <w:rPr>
          <w:spacing w:val="-1"/>
        </w:rPr>
        <w:t xml:space="preserve">of </w:t>
      </w:r>
      <w:r w:rsidR="00110488">
        <w:t>service</w:t>
      </w:r>
      <w:r w:rsidR="00110488">
        <w:rPr>
          <w:spacing w:val="-2"/>
        </w:rPr>
        <w:t xml:space="preserve"> </w:t>
      </w:r>
      <w:r w:rsidR="00110488">
        <w:rPr>
          <w:spacing w:val="-1"/>
        </w:rPr>
        <w:t xml:space="preserve">of LA/clinics operating </w:t>
      </w:r>
      <w:r w:rsidR="00110488">
        <w:t>WIC</w:t>
      </w:r>
      <w:r w:rsidR="00110488">
        <w:rPr>
          <w:spacing w:val="-2"/>
        </w:rPr>
        <w:t xml:space="preserve"> </w:t>
      </w:r>
      <w:r w:rsidR="00110488">
        <w:t>Program</w:t>
      </w:r>
    </w:p>
    <w:p w:rsidR="00110488" w:rsidP="00110488" w:rsidRDefault="002F3458">
      <w:pPr>
        <w:pStyle w:val="BodyText"/>
        <w:tabs>
          <w:tab w:val="left" w:pos="1170"/>
          <w:tab w:val="left" w:pos="1710"/>
        </w:tabs>
        <w:spacing w:before="0" w:line="300" w:lineRule="auto"/>
        <w:ind w:left="547" w:right="60"/>
      </w:pPr>
      <w:sdt>
        <w:sdtPr>
          <w:rPr>
            <w:spacing w:val="-1"/>
          </w:rPr>
          <w:id w:val="1402400379"/>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172089447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96458192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Rights</w:t>
      </w:r>
      <w:r w:rsidR="00110488">
        <w:t xml:space="preserve"> </w:t>
      </w:r>
      <w:r w:rsidR="00110488">
        <w:rPr>
          <w:spacing w:val="-1"/>
        </w:rPr>
        <w:t>and</w:t>
      </w:r>
      <w:r w:rsidR="00110488">
        <w:t xml:space="preserve"> responsibilities</w:t>
      </w:r>
    </w:p>
    <w:p w:rsidR="00110488" w:rsidP="00110488" w:rsidRDefault="002F3458">
      <w:pPr>
        <w:pStyle w:val="BodyText"/>
        <w:tabs>
          <w:tab w:val="left" w:pos="1170"/>
          <w:tab w:val="left" w:pos="1710"/>
        </w:tabs>
        <w:spacing w:before="0" w:line="300" w:lineRule="auto"/>
        <w:ind w:left="547" w:right="60"/>
        <w:rPr>
          <w:spacing w:val="-1"/>
        </w:rPr>
      </w:pPr>
      <w:sdt>
        <w:sdtPr>
          <w:rPr>
            <w:spacing w:val="-1"/>
          </w:rPr>
          <w:id w:val="111569193"/>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168925199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67623755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Nondiscrimination</w:t>
      </w:r>
      <w:r w:rsidR="00110488">
        <w:t xml:space="preserve"> </w:t>
      </w:r>
      <w:r w:rsidR="00110488">
        <w:rPr>
          <w:spacing w:val="-1"/>
        </w:rPr>
        <w:t>policy</w:t>
      </w:r>
    </w:p>
    <w:p w:rsidRPr="00386B45" w:rsidR="00110488" w:rsidP="00110488" w:rsidRDefault="002F3458">
      <w:pPr>
        <w:pStyle w:val="BodyText"/>
        <w:tabs>
          <w:tab w:val="left" w:pos="1170"/>
          <w:tab w:val="left" w:pos="1710"/>
        </w:tabs>
        <w:spacing w:before="0" w:line="300" w:lineRule="auto"/>
        <w:ind w:left="547" w:right="60"/>
        <w:rPr>
          <w:spacing w:val="-1"/>
        </w:rPr>
      </w:pPr>
      <w:sdt>
        <w:sdtPr>
          <w:rPr>
            <w:spacing w:val="-1"/>
          </w:rPr>
          <w:id w:val="-146310704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2143423379"/>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17793602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Civil</w:t>
      </w:r>
      <w:r w:rsidR="00110488">
        <w:t xml:space="preserve"> rights</w:t>
      </w:r>
      <w:r w:rsidR="00110488">
        <w:rPr>
          <w:spacing w:val="-1"/>
        </w:rPr>
        <w:t xml:space="preserve"> </w:t>
      </w:r>
      <w:r w:rsidR="00110488">
        <w:t>complaint</w:t>
      </w:r>
      <w:r w:rsidR="00110488">
        <w:rPr>
          <w:spacing w:val="-1"/>
        </w:rPr>
        <w:t xml:space="preserve"> procedure</w:t>
      </w:r>
    </w:p>
    <w:p w:rsidR="00110488" w:rsidP="00110488" w:rsidRDefault="00110488">
      <w:pPr>
        <w:pStyle w:val="BodyText"/>
        <w:spacing w:before="0"/>
        <w:ind w:left="540"/>
      </w:pPr>
      <w:r>
        <w:t>1</w:t>
      </w:r>
      <w:r>
        <w:rPr>
          <w:spacing w:val="-2"/>
        </w:rPr>
        <w:t xml:space="preserve"> </w:t>
      </w:r>
      <w:r>
        <w:t xml:space="preserve">= </w:t>
      </w:r>
      <w:r>
        <w:rPr>
          <w:spacing w:val="-1"/>
        </w:rPr>
        <w:t>general public</w:t>
      </w:r>
    </w:p>
    <w:p w:rsidR="00110488" w:rsidP="00110488" w:rsidRDefault="00110488">
      <w:pPr>
        <w:pStyle w:val="BodyText"/>
        <w:spacing w:before="10" w:line="250" w:lineRule="auto"/>
        <w:ind w:left="540" w:right="1476"/>
        <w:rPr>
          <w:spacing w:val="27"/>
        </w:rPr>
      </w:pPr>
      <w:r>
        <w:t>2</w:t>
      </w:r>
      <w:r>
        <w:rPr>
          <w:spacing w:val="-2"/>
        </w:rPr>
        <w:t xml:space="preserve"> </w:t>
      </w:r>
      <w:r>
        <w:t xml:space="preserve">= </w:t>
      </w:r>
      <w:r>
        <w:rPr>
          <w:spacing w:val="-1"/>
        </w:rPr>
        <w:t>grassroots/community</w:t>
      </w:r>
      <w:r>
        <w:t xml:space="preserve"> </w:t>
      </w:r>
      <w:r>
        <w:rPr>
          <w:spacing w:val="-1"/>
        </w:rPr>
        <w:t>organizations</w:t>
      </w:r>
      <w:r>
        <w:t xml:space="preserve"> that</w:t>
      </w:r>
      <w:r>
        <w:rPr>
          <w:spacing w:val="-2"/>
        </w:rPr>
        <w:t xml:space="preserve"> </w:t>
      </w:r>
      <w:r>
        <w:rPr>
          <w:spacing w:val="-1"/>
        </w:rPr>
        <w:t>deal</w:t>
      </w:r>
      <w:r>
        <w:t xml:space="preserve"> </w:t>
      </w:r>
      <w:r>
        <w:rPr>
          <w:spacing w:val="-1"/>
        </w:rPr>
        <w:t>with potentially</w:t>
      </w:r>
      <w:r>
        <w:t xml:space="preserve"> </w:t>
      </w:r>
      <w:r>
        <w:rPr>
          <w:spacing w:val="-1"/>
        </w:rPr>
        <w:t xml:space="preserve">eligible </w:t>
      </w:r>
      <w:r>
        <w:t>minorities</w:t>
      </w:r>
      <w:r>
        <w:rPr>
          <w:spacing w:val="27"/>
        </w:rPr>
        <w:t xml:space="preserve"> </w:t>
      </w:r>
    </w:p>
    <w:p w:rsidR="00110488" w:rsidP="00110488" w:rsidRDefault="00110488">
      <w:pPr>
        <w:pStyle w:val="BodyText"/>
        <w:spacing w:before="10" w:line="250" w:lineRule="auto"/>
        <w:ind w:left="540" w:right="3213"/>
      </w:pPr>
      <w:r>
        <w:t>3</w:t>
      </w:r>
      <w:r>
        <w:rPr>
          <w:spacing w:val="-2"/>
        </w:rPr>
        <w:t xml:space="preserve"> </w:t>
      </w:r>
      <w:r>
        <w:t xml:space="preserve">= </w:t>
      </w:r>
      <w:r>
        <w:rPr>
          <w:spacing w:val="-1"/>
        </w:rPr>
        <w:t>potential eligibles/applicants/participants</w:t>
      </w:r>
    </w:p>
    <w:p w:rsidR="00110488" w:rsidP="00110488" w:rsidRDefault="00110488">
      <w:pPr>
        <w:spacing w:before="2"/>
        <w:rPr>
          <w:rFonts w:ascii="Arial" w:hAnsi="Arial" w:eastAsia="Arial" w:cs="Arial"/>
          <w:sz w:val="9"/>
          <w:szCs w:val="9"/>
        </w:rPr>
      </w:pPr>
    </w:p>
    <w:p w:rsidRPr="007317FF" w:rsidR="00110488" w:rsidP="00703A8E" w:rsidRDefault="00110488">
      <w:pPr>
        <w:pStyle w:val="BodyText"/>
        <w:numPr>
          <w:ilvl w:val="0"/>
          <w:numId w:val="149"/>
        </w:numPr>
        <w:ind w:left="540" w:hanging="450"/>
        <w:rPr>
          <w:b/>
          <w:bCs/>
        </w:rPr>
      </w:pPr>
      <w:r w:rsidRPr="007317FF">
        <w:rPr>
          <w:b/>
        </w:rPr>
        <w:t>The</w:t>
      </w:r>
      <w:r w:rsidRPr="007317FF">
        <w:rPr>
          <w:b/>
          <w:spacing w:val="-4"/>
        </w:rPr>
        <w:t xml:space="preserve"> </w:t>
      </w:r>
      <w:r w:rsidRPr="007317FF">
        <w:rPr>
          <w:b/>
        </w:rPr>
        <w:t>State</w:t>
      </w:r>
      <w:r w:rsidRPr="007317FF">
        <w:rPr>
          <w:b/>
          <w:spacing w:val="-4"/>
        </w:rPr>
        <w:t xml:space="preserve"> </w:t>
      </w:r>
      <w:r w:rsidRPr="007317FF">
        <w:rPr>
          <w:b/>
          <w:spacing w:val="-1"/>
        </w:rPr>
        <w:t>agency</w:t>
      </w:r>
      <w:r w:rsidRPr="007317FF">
        <w:rPr>
          <w:b/>
          <w:spacing w:val="-2"/>
        </w:rPr>
        <w:t xml:space="preserve"> </w:t>
      </w:r>
      <w:r w:rsidRPr="007317FF">
        <w:rPr>
          <w:b/>
          <w:spacing w:val="-1"/>
        </w:rPr>
        <w:t>ensures</w:t>
      </w:r>
      <w:r w:rsidRPr="007317FF">
        <w:rPr>
          <w:b/>
          <w:spacing w:val="-3"/>
        </w:rPr>
        <w:t xml:space="preserve"> </w:t>
      </w:r>
      <w:r w:rsidRPr="007317FF">
        <w:rPr>
          <w:b/>
        </w:rPr>
        <w:t>that</w:t>
      </w:r>
      <w:r w:rsidRPr="007317FF">
        <w:rPr>
          <w:b/>
          <w:spacing w:val="-3"/>
        </w:rPr>
        <w:t xml:space="preserve"> </w:t>
      </w:r>
      <w:r w:rsidRPr="007317FF">
        <w:rPr>
          <w:b/>
          <w:spacing w:val="-1"/>
        </w:rPr>
        <w:t>advocacy/minority</w:t>
      </w:r>
      <w:r w:rsidRPr="007317FF">
        <w:rPr>
          <w:b/>
          <w:spacing w:val="-2"/>
        </w:rPr>
        <w:t xml:space="preserve"> </w:t>
      </w:r>
      <w:r w:rsidRPr="007317FF">
        <w:rPr>
          <w:b/>
        </w:rPr>
        <w:t>organizations</w:t>
      </w:r>
      <w:r w:rsidRPr="007317FF">
        <w:rPr>
          <w:b/>
          <w:spacing w:val="-4"/>
        </w:rPr>
        <w:t xml:space="preserve"> </w:t>
      </w:r>
      <w:r w:rsidRPr="007317FF">
        <w:rPr>
          <w:b/>
          <w:spacing w:val="-1"/>
        </w:rPr>
        <w:t>and</w:t>
      </w:r>
      <w:r w:rsidRPr="007317FF">
        <w:rPr>
          <w:b/>
          <w:spacing w:val="-2"/>
        </w:rPr>
        <w:t xml:space="preserve"> </w:t>
      </w:r>
      <w:r w:rsidRPr="007317FF">
        <w:rPr>
          <w:b/>
        </w:rPr>
        <w:t>the</w:t>
      </w:r>
      <w:r w:rsidRPr="007317FF">
        <w:rPr>
          <w:b/>
          <w:spacing w:val="-3"/>
        </w:rPr>
        <w:t xml:space="preserve"> </w:t>
      </w:r>
      <w:r w:rsidRPr="007317FF">
        <w:rPr>
          <w:b/>
        </w:rPr>
        <w:t>general</w:t>
      </w:r>
      <w:r w:rsidRPr="007317FF">
        <w:rPr>
          <w:b/>
          <w:spacing w:val="-4"/>
        </w:rPr>
        <w:t xml:space="preserve"> </w:t>
      </w:r>
      <w:r w:rsidRPr="007317FF">
        <w:rPr>
          <w:b/>
        </w:rPr>
        <w:t>public</w:t>
      </w:r>
      <w:r w:rsidRPr="007317FF">
        <w:rPr>
          <w:b/>
          <w:spacing w:val="-3"/>
        </w:rPr>
        <w:t xml:space="preserve"> </w:t>
      </w:r>
      <w:r w:rsidRPr="007317FF">
        <w:rPr>
          <w:b/>
          <w:spacing w:val="-1"/>
        </w:rPr>
        <w:t>are</w:t>
      </w:r>
      <w:r w:rsidRPr="007317FF">
        <w:rPr>
          <w:b/>
          <w:spacing w:val="-3"/>
        </w:rPr>
        <w:t xml:space="preserve"> </w:t>
      </w:r>
      <w:r w:rsidRPr="007317FF">
        <w:rPr>
          <w:b/>
        </w:rPr>
        <w:t>informed</w:t>
      </w:r>
      <w:r w:rsidRPr="007317FF">
        <w:rPr>
          <w:b/>
          <w:spacing w:val="-3"/>
        </w:rPr>
        <w:t xml:space="preserve"> </w:t>
      </w:r>
      <w:r w:rsidRPr="007317FF">
        <w:rPr>
          <w:b/>
        </w:rPr>
        <w:t>of</w:t>
      </w:r>
      <w:r w:rsidRPr="007317FF">
        <w:rPr>
          <w:b/>
          <w:spacing w:val="-4"/>
        </w:rPr>
        <w:t xml:space="preserve"> </w:t>
      </w:r>
      <w:r w:rsidRPr="007317FF">
        <w:rPr>
          <w:b/>
        </w:rPr>
        <w:t>the</w:t>
      </w:r>
      <w:r w:rsidRPr="007317FF">
        <w:rPr>
          <w:b/>
          <w:spacing w:val="26"/>
        </w:rPr>
        <w:t xml:space="preserve"> </w:t>
      </w:r>
      <w:r w:rsidRPr="007317FF">
        <w:rPr>
          <w:b/>
        </w:rPr>
        <w:t>benefits/policies</w:t>
      </w:r>
      <w:r w:rsidRPr="007317FF">
        <w:rPr>
          <w:b/>
          <w:spacing w:val="-6"/>
        </w:rPr>
        <w:t xml:space="preserve"> </w:t>
      </w:r>
      <w:r w:rsidRPr="007317FF">
        <w:rPr>
          <w:b/>
        </w:rPr>
        <w:t>listed</w:t>
      </w:r>
      <w:r w:rsidRPr="007317FF">
        <w:rPr>
          <w:b/>
          <w:spacing w:val="-6"/>
        </w:rPr>
        <w:t xml:space="preserve"> </w:t>
      </w:r>
      <w:r w:rsidRPr="007317FF">
        <w:rPr>
          <w:b/>
          <w:spacing w:val="-1"/>
        </w:rPr>
        <w:t>above</w:t>
      </w:r>
      <w:r w:rsidRPr="007317FF">
        <w:rPr>
          <w:b/>
          <w:spacing w:val="-4"/>
        </w:rPr>
        <w:t xml:space="preserve"> </w:t>
      </w:r>
      <w:r w:rsidRPr="007317FF">
        <w:rPr>
          <w:b/>
        </w:rPr>
        <w:t>(please</w:t>
      </w:r>
      <w:r w:rsidRPr="007317FF">
        <w:rPr>
          <w:b/>
          <w:spacing w:val="-6"/>
        </w:rPr>
        <w:t xml:space="preserve"> </w:t>
      </w:r>
      <w:r w:rsidRPr="007317FF">
        <w:rPr>
          <w:b/>
        </w:rPr>
        <w:t>provide</w:t>
      </w:r>
      <w:r w:rsidRPr="007317FF">
        <w:rPr>
          <w:b/>
          <w:spacing w:val="-5"/>
        </w:rPr>
        <w:t xml:space="preserve"> </w:t>
      </w:r>
      <w:r w:rsidRPr="007317FF">
        <w:rPr>
          <w:b/>
        </w:rPr>
        <w:t>the</w:t>
      </w:r>
      <w:r w:rsidRPr="007317FF">
        <w:rPr>
          <w:b/>
          <w:spacing w:val="-5"/>
        </w:rPr>
        <w:t xml:space="preserve"> </w:t>
      </w:r>
      <w:r w:rsidRPr="007317FF">
        <w:rPr>
          <w:b/>
          <w:spacing w:val="-1"/>
        </w:rPr>
        <w:t>appropriate</w:t>
      </w:r>
      <w:r w:rsidRPr="007317FF">
        <w:rPr>
          <w:b/>
          <w:spacing w:val="-5"/>
        </w:rPr>
        <w:t xml:space="preserve"> </w:t>
      </w:r>
      <w:r w:rsidRPr="007317FF">
        <w:rPr>
          <w:b/>
        </w:rPr>
        <w:t>Procedure</w:t>
      </w:r>
      <w:r w:rsidRPr="007317FF">
        <w:rPr>
          <w:b/>
          <w:spacing w:val="-5"/>
        </w:rPr>
        <w:t xml:space="preserve"> </w:t>
      </w:r>
      <w:r w:rsidRPr="007317FF">
        <w:rPr>
          <w:b/>
        </w:rPr>
        <w:t>Manual</w:t>
      </w:r>
      <w:r w:rsidRPr="007317FF">
        <w:rPr>
          <w:b/>
          <w:spacing w:val="-5"/>
        </w:rPr>
        <w:t xml:space="preserve"> </w:t>
      </w:r>
      <w:r w:rsidRPr="007317FF">
        <w:rPr>
          <w:b/>
          <w:spacing w:val="-1"/>
        </w:rPr>
        <w:t>citation</w:t>
      </w:r>
      <w:r w:rsidRPr="007317FF">
        <w:rPr>
          <w:b/>
          <w:spacing w:val="-4"/>
        </w:rPr>
        <w:t xml:space="preserve"> </w:t>
      </w:r>
      <w:r w:rsidRPr="007317FF">
        <w:rPr>
          <w:b/>
        </w:rPr>
        <w:t>of</w:t>
      </w:r>
      <w:r w:rsidRPr="007317FF">
        <w:rPr>
          <w:b/>
          <w:spacing w:val="-6"/>
        </w:rPr>
        <w:t xml:space="preserve"> </w:t>
      </w:r>
      <w:r w:rsidRPr="007317FF">
        <w:rPr>
          <w:b/>
          <w:spacing w:val="-1"/>
        </w:rPr>
        <w:t>materials</w:t>
      </w:r>
      <w:r w:rsidRPr="007317FF">
        <w:rPr>
          <w:b/>
          <w:spacing w:val="-4"/>
        </w:rPr>
        <w:t xml:space="preserve"> </w:t>
      </w:r>
      <w:r w:rsidRPr="007317FF">
        <w:rPr>
          <w:b/>
        </w:rPr>
        <w:t>used):</w:t>
      </w:r>
    </w:p>
    <w:p w:rsidR="00110488" w:rsidP="00110488" w:rsidRDefault="002F3458">
      <w:pPr>
        <w:pStyle w:val="BodyText"/>
        <w:tabs>
          <w:tab w:val="left" w:pos="2279"/>
        </w:tabs>
        <w:spacing w:before="120"/>
        <w:ind w:left="480"/>
      </w:pPr>
      <w:sdt>
        <w:sdtPr>
          <w:id w:val="-106325134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Annually</w:t>
      </w:r>
      <w:r w:rsidR="00110488">
        <w:tab/>
      </w:r>
      <w:sdt>
        <w:sdtPr>
          <w:id w:val="117360313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More</w:t>
      </w:r>
      <w:r w:rsidR="00110488">
        <w:rPr>
          <w:spacing w:val="-1"/>
        </w:rPr>
        <w:t xml:space="preserve"> </w:t>
      </w:r>
      <w:r w:rsidR="00110488">
        <w:t>frequently</w:t>
      </w:r>
    </w:p>
    <w:p w:rsidR="00110488" w:rsidP="00110488" w:rsidRDefault="00110488">
      <w:pPr>
        <w:spacing w:before="10"/>
        <w:rPr>
          <w:rFonts w:ascii="Arial" w:hAnsi="Arial" w:eastAsia="Arial" w:cs="Arial"/>
          <w:sz w:val="17"/>
          <w:szCs w:val="17"/>
        </w:rPr>
      </w:pPr>
    </w:p>
    <w:p w:rsidR="00110488" w:rsidP="00110488" w:rsidRDefault="00110488">
      <w:pPr>
        <w:pStyle w:val="Heading2"/>
        <w:ind w:left="120"/>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pStyle w:val="Heading2"/>
        <w:ind w:left="120"/>
        <w:rPr>
          <w:rFonts w:cs="Arial"/>
          <w:sz w:val="2"/>
          <w:szCs w:val="2"/>
        </w:rPr>
      </w:pPr>
    </w:p>
    <w:p w:rsidR="00110488" w:rsidP="00703A8E" w:rsidRDefault="00110488">
      <w:pPr>
        <w:numPr>
          <w:ilvl w:val="0"/>
          <w:numId w:val="142"/>
        </w:numPr>
        <w:tabs>
          <w:tab w:val="left" w:pos="480"/>
        </w:tabs>
        <w:spacing w:before="74"/>
        <w:rPr>
          <w:rFonts w:ascii="Arial" w:hAnsi="Arial" w:eastAsia="Arial" w:cs="Arial"/>
          <w:sz w:val="20"/>
          <w:szCs w:val="20"/>
        </w:rPr>
      </w:pPr>
      <w:r>
        <w:rPr>
          <w:rFonts w:ascii="Arial"/>
          <w:b/>
          <w:spacing w:val="-1"/>
          <w:sz w:val="20"/>
        </w:rPr>
        <w:t>Nondiscrimination</w:t>
      </w:r>
      <w:r>
        <w:rPr>
          <w:rFonts w:ascii="Arial"/>
          <w:b/>
          <w:spacing w:val="-28"/>
          <w:sz w:val="20"/>
        </w:rPr>
        <w:t xml:space="preserve"> </w:t>
      </w:r>
      <w:r>
        <w:rPr>
          <w:rFonts w:ascii="Arial"/>
          <w:b/>
          <w:spacing w:val="-1"/>
          <w:sz w:val="20"/>
        </w:rPr>
        <w:t>Notification</w:t>
      </w:r>
    </w:p>
    <w:p w:rsidR="00110488" w:rsidP="00703A8E" w:rsidRDefault="00110488">
      <w:pPr>
        <w:numPr>
          <w:ilvl w:val="1"/>
          <w:numId w:val="142"/>
        </w:numPr>
        <w:tabs>
          <w:tab w:val="left" w:pos="480"/>
        </w:tabs>
        <w:spacing w:before="130"/>
        <w:rPr>
          <w:rFonts w:ascii="Arial" w:hAnsi="Arial" w:eastAsia="Arial" w:cs="Arial"/>
          <w:sz w:val="20"/>
          <w:szCs w:val="20"/>
        </w:rPr>
      </w:pPr>
      <w:r>
        <w:rPr>
          <w:rFonts w:ascii="Arial"/>
          <w:b/>
          <w:sz w:val="20"/>
        </w:rPr>
        <w:t>The</w:t>
      </w:r>
      <w:r>
        <w:rPr>
          <w:rFonts w:ascii="Arial"/>
          <w:b/>
          <w:spacing w:val="-3"/>
          <w:sz w:val="20"/>
        </w:rPr>
        <w:t xml:space="preserve"> </w:t>
      </w:r>
      <w:r>
        <w:rPr>
          <w:rFonts w:ascii="Arial"/>
          <w:b/>
          <w:sz w:val="20"/>
        </w:rPr>
        <w:t>State</w:t>
      </w:r>
      <w:r>
        <w:rPr>
          <w:rFonts w:ascii="Arial"/>
          <w:b/>
          <w:spacing w:val="-3"/>
          <w:sz w:val="20"/>
        </w:rPr>
        <w:t xml:space="preserve"> </w:t>
      </w:r>
      <w:r>
        <w:rPr>
          <w:rFonts w:ascii="Arial"/>
          <w:b/>
          <w:spacing w:val="-1"/>
          <w:sz w:val="20"/>
        </w:rPr>
        <w:t xml:space="preserve">agency </w:t>
      </w:r>
      <w:r>
        <w:rPr>
          <w:rFonts w:ascii="Arial"/>
          <w:b/>
          <w:sz w:val="20"/>
        </w:rPr>
        <w:t>or</w:t>
      </w:r>
      <w:r>
        <w:rPr>
          <w:rFonts w:ascii="Arial"/>
          <w:b/>
          <w:spacing w:val="-3"/>
          <w:sz w:val="20"/>
        </w:rPr>
        <w:t xml:space="preserve"> </w:t>
      </w:r>
      <w:r>
        <w:rPr>
          <w:rFonts w:ascii="Arial"/>
          <w:b/>
          <w:sz w:val="20"/>
        </w:rPr>
        <w:t>local</w:t>
      </w:r>
      <w:r>
        <w:rPr>
          <w:rFonts w:ascii="Arial"/>
          <w:b/>
          <w:spacing w:val="-3"/>
          <w:sz w:val="20"/>
        </w:rPr>
        <w:t xml:space="preserve"> </w:t>
      </w:r>
      <w:r>
        <w:rPr>
          <w:rFonts w:ascii="Arial"/>
          <w:b/>
          <w:spacing w:val="-1"/>
          <w:sz w:val="20"/>
        </w:rPr>
        <w:t>agency:</w:t>
      </w:r>
    </w:p>
    <w:p w:rsidR="00110488" w:rsidP="00110488" w:rsidRDefault="002F3458">
      <w:pPr>
        <w:pStyle w:val="BodyText"/>
        <w:spacing w:line="250" w:lineRule="auto"/>
        <w:ind w:left="810" w:right="229" w:hanging="270"/>
      </w:pPr>
      <w:sdt>
        <w:sdtPr>
          <w:id w:val="166674635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Provides</w:t>
      </w:r>
      <w:r w:rsidR="00110488">
        <w:rPr>
          <w:spacing w:val="-1"/>
        </w:rPr>
        <w:t xml:space="preserve"> applicants/participant</w:t>
      </w:r>
      <w:r w:rsidR="00110488">
        <w:t xml:space="preserve"> </w:t>
      </w:r>
      <w:r w:rsidR="00110488">
        <w:rPr>
          <w:spacing w:val="-1"/>
        </w:rPr>
        <w:t>with</w:t>
      </w:r>
      <w:r w:rsidR="00110488">
        <w:t xml:space="preserve"> key</w:t>
      </w:r>
      <w:r w:rsidR="00110488">
        <w:rPr>
          <w:spacing w:val="-1"/>
        </w:rPr>
        <w:t xml:space="preserve"> information,</w:t>
      </w:r>
      <w:r w:rsidR="00110488">
        <w:t xml:space="preserve"> such</w:t>
      </w:r>
      <w:r w:rsidR="00110488">
        <w:rPr>
          <w:spacing w:val="-1"/>
        </w:rPr>
        <w:t xml:space="preserve"> as</w:t>
      </w:r>
      <w:r w:rsidR="00110488">
        <w:t xml:space="preserve"> </w:t>
      </w:r>
      <w:r w:rsidR="00110488">
        <w:rPr>
          <w:spacing w:val="-1"/>
        </w:rPr>
        <w:t>applications</w:t>
      </w:r>
      <w:r w:rsidR="00110488">
        <w:t xml:space="preserve"> </w:t>
      </w:r>
      <w:r w:rsidR="00110488">
        <w:rPr>
          <w:spacing w:val="-1"/>
        </w:rPr>
        <w:t>and</w:t>
      </w:r>
      <w:r w:rsidR="00110488">
        <w:t xml:space="preserve"> materials</w:t>
      </w:r>
      <w:r w:rsidR="00110488">
        <w:rPr>
          <w:spacing w:val="-1"/>
        </w:rPr>
        <w:t xml:space="preserve"> describing</w:t>
      </w:r>
      <w:r w:rsidR="00110488">
        <w:t xml:space="preserve"> </w:t>
      </w:r>
      <w:r w:rsidR="00110488">
        <w:rPr>
          <w:spacing w:val="-1"/>
        </w:rPr>
        <w:t>eligibility</w:t>
      </w:r>
      <w:r w:rsidR="00110488">
        <w:rPr>
          <w:spacing w:val="27"/>
        </w:rPr>
        <w:t xml:space="preserve"> </w:t>
      </w:r>
      <w:r w:rsidR="00110488">
        <w:t>criteria</w:t>
      </w:r>
      <w:r w:rsidR="00110488">
        <w:rPr>
          <w:spacing w:val="-2"/>
        </w:rPr>
        <w:t xml:space="preserve"> </w:t>
      </w:r>
      <w:r w:rsidR="00110488">
        <w:rPr>
          <w:spacing w:val="-1"/>
        </w:rPr>
        <w:t>and</w:t>
      </w:r>
      <w:r w:rsidR="00110488">
        <w:t xml:space="preserve"> </w:t>
      </w:r>
      <w:r w:rsidR="00110488">
        <w:rPr>
          <w:spacing w:val="-1"/>
        </w:rPr>
        <w:t>procedures</w:t>
      </w:r>
      <w:r w:rsidR="00110488">
        <w:t xml:space="preserve"> for</w:t>
      </w:r>
      <w:r w:rsidR="00110488">
        <w:rPr>
          <w:spacing w:val="-1"/>
        </w:rPr>
        <w:t xml:space="preserve"> delivery of</w:t>
      </w:r>
      <w:r w:rsidR="00110488">
        <w:t xml:space="preserve"> </w:t>
      </w:r>
      <w:r w:rsidR="00110488">
        <w:rPr>
          <w:spacing w:val="-1"/>
        </w:rPr>
        <w:t>benefits,</w:t>
      </w:r>
      <w:r w:rsidR="00110488">
        <w:t xml:space="preserve"> </w:t>
      </w:r>
      <w:r w:rsidR="00110488">
        <w:rPr>
          <w:spacing w:val="-1"/>
        </w:rPr>
        <w:t>in</w:t>
      </w:r>
      <w:r w:rsidR="00110488">
        <w:t xml:space="preserve"> </w:t>
      </w:r>
      <w:r w:rsidR="00110488">
        <w:rPr>
          <w:spacing w:val="-1"/>
        </w:rPr>
        <w:t>appropriate languages</w:t>
      </w:r>
      <w:r w:rsidR="00110488">
        <w:t xml:space="preserve"> </w:t>
      </w:r>
      <w:r w:rsidR="00110488">
        <w:rPr>
          <w:spacing w:val="-1"/>
        </w:rPr>
        <w:t>other</w:t>
      </w:r>
      <w:r w:rsidR="00110488">
        <w:t xml:space="preserve"> than</w:t>
      </w:r>
      <w:r w:rsidR="00110488">
        <w:rPr>
          <w:spacing w:val="-1"/>
        </w:rPr>
        <w:t xml:space="preserve"> </w:t>
      </w:r>
      <w:r w:rsidR="00110488">
        <w:t>English</w:t>
      </w:r>
      <w:r w:rsidR="00110488">
        <w:rPr>
          <w:spacing w:val="-2"/>
        </w:rPr>
        <w:t xml:space="preserve"> </w:t>
      </w:r>
      <w:r w:rsidR="00110488">
        <w:rPr>
          <w:spacing w:val="-1"/>
        </w:rPr>
        <w:t>in</w:t>
      </w:r>
      <w:r w:rsidR="00110488">
        <w:t xml:space="preserve"> </w:t>
      </w:r>
      <w:r w:rsidR="00110488">
        <w:rPr>
          <w:spacing w:val="-1"/>
        </w:rPr>
        <w:t>areas</w:t>
      </w:r>
      <w:r w:rsidR="00110488">
        <w:t xml:space="preserve"> </w:t>
      </w:r>
      <w:r w:rsidR="00110488">
        <w:rPr>
          <w:spacing w:val="-1"/>
        </w:rPr>
        <w:t>where</w:t>
      </w:r>
      <w:r w:rsidR="00110488">
        <w:t xml:space="preserve"> a</w:t>
      </w:r>
      <w:r w:rsidR="00110488">
        <w:rPr>
          <w:spacing w:val="25"/>
        </w:rPr>
        <w:t xml:space="preserve"> </w:t>
      </w:r>
      <w:r w:rsidR="00110488">
        <w:t>significant</w:t>
      </w:r>
      <w:r w:rsidR="00110488">
        <w:rPr>
          <w:spacing w:val="-2"/>
        </w:rPr>
        <w:t xml:space="preserve"> </w:t>
      </w:r>
      <w:r w:rsidR="00110488">
        <w:rPr>
          <w:spacing w:val="-1"/>
        </w:rPr>
        <w:t>proportion</w:t>
      </w:r>
      <w:r w:rsidR="00110488">
        <w:t xml:space="preserve"> </w:t>
      </w:r>
      <w:r w:rsidR="00110488">
        <w:rPr>
          <w:spacing w:val="-1"/>
        </w:rPr>
        <w:t>of</w:t>
      </w:r>
      <w:r w:rsidR="00110488">
        <w:t xml:space="preserve"> </w:t>
      </w:r>
      <w:r w:rsidR="00110488">
        <w:rPr>
          <w:spacing w:val="-1"/>
        </w:rPr>
        <w:t>people</w:t>
      </w:r>
      <w:r w:rsidR="00110488">
        <w:t xml:space="preserve"> </w:t>
      </w:r>
      <w:r w:rsidR="00110488">
        <w:rPr>
          <w:spacing w:val="-1"/>
        </w:rPr>
        <w:t>with</w:t>
      </w:r>
      <w:r w:rsidR="00110488">
        <w:t xml:space="preserve"> </w:t>
      </w:r>
      <w:r w:rsidR="00110488">
        <w:rPr>
          <w:spacing w:val="-1"/>
        </w:rPr>
        <w:t xml:space="preserve">limited </w:t>
      </w:r>
      <w:r w:rsidR="00110488">
        <w:t>English</w:t>
      </w:r>
      <w:r w:rsidR="00110488">
        <w:rPr>
          <w:spacing w:val="-1"/>
        </w:rPr>
        <w:t xml:space="preserve"> proficiency</w:t>
      </w:r>
      <w:r w:rsidR="00110488">
        <w:t xml:space="preserve"> (LEP) reside.</w:t>
      </w:r>
    </w:p>
    <w:p w:rsidR="00110488" w:rsidP="00110488" w:rsidRDefault="002F3458">
      <w:pPr>
        <w:pStyle w:val="BodyText"/>
        <w:spacing w:before="120" w:line="250" w:lineRule="auto"/>
        <w:ind w:left="810" w:right="229" w:hanging="270"/>
      </w:pPr>
      <w:sdt>
        <w:sdtPr>
          <w:id w:val="-141493764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Appropriate</w:t>
      </w:r>
      <w:r w:rsidR="00110488">
        <w:rPr>
          <w:spacing w:val="-2"/>
        </w:rPr>
        <w:t xml:space="preserve"> </w:t>
      </w:r>
      <w:r w:rsidR="00110488">
        <w:rPr>
          <w:spacing w:val="-1"/>
        </w:rPr>
        <w:t>bilingual</w:t>
      </w:r>
      <w:r w:rsidR="00110488">
        <w:t xml:space="preserve"> staff,</w:t>
      </w:r>
      <w:r w:rsidR="00110488">
        <w:rPr>
          <w:spacing w:val="-1"/>
        </w:rPr>
        <w:t xml:space="preserve"> </w:t>
      </w:r>
      <w:r w:rsidR="00110488">
        <w:t>volunteers,</w:t>
      </w:r>
      <w:r w:rsidR="00110488">
        <w:rPr>
          <w:spacing w:val="-1"/>
        </w:rPr>
        <w:t xml:space="preserve"> or other</w:t>
      </w:r>
      <w:r w:rsidR="00110488">
        <w:t xml:space="preserve"> translation</w:t>
      </w:r>
      <w:r w:rsidR="00110488">
        <w:rPr>
          <w:spacing w:val="-2"/>
        </w:rPr>
        <w:t xml:space="preserve"> </w:t>
      </w:r>
      <w:r w:rsidR="00110488">
        <w:t>resources</w:t>
      </w:r>
      <w:r w:rsidR="00110488">
        <w:rPr>
          <w:spacing w:val="-1"/>
        </w:rPr>
        <w:t xml:space="preserve"> are available</w:t>
      </w:r>
      <w:r w:rsidR="00110488">
        <w:t xml:space="preserve"> to</w:t>
      </w:r>
      <w:r w:rsidR="00110488">
        <w:rPr>
          <w:spacing w:val="-2"/>
        </w:rPr>
        <w:t xml:space="preserve"> </w:t>
      </w:r>
      <w:r w:rsidR="00110488">
        <w:t>serve</w:t>
      </w:r>
      <w:r w:rsidR="00110488">
        <w:rPr>
          <w:spacing w:val="-1"/>
        </w:rPr>
        <w:t xml:space="preserve"> applicants</w:t>
      </w:r>
      <w:r w:rsidR="00110488">
        <w:t xml:space="preserve"> </w:t>
      </w:r>
      <w:r w:rsidR="00110488">
        <w:rPr>
          <w:spacing w:val="-1"/>
        </w:rPr>
        <w:t>and</w:t>
      </w:r>
      <w:r w:rsidR="00110488">
        <w:rPr>
          <w:spacing w:val="26"/>
        </w:rPr>
        <w:t xml:space="preserve"> </w:t>
      </w:r>
      <w:r w:rsidR="00110488">
        <w:rPr>
          <w:spacing w:val="-1"/>
        </w:rPr>
        <w:t>participants in</w:t>
      </w:r>
      <w:r w:rsidR="00110488">
        <w:t xml:space="preserve"> </w:t>
      </w:r>
      <w:r w:rsidR="00110488">
        <w:rPr>
          <w:spacing w:val="-1"/>
        </w:rPr>
        <w:t>areas</w:t>
      </w:r>
      <w:r w:rsidR="00110488">
        <w:t xml:space="preserve"> </w:t>
      </w:r>
      <w:r w:rsidR="00110488">
        <w:rPr>
          <w:spacing w:val="-1"/>
        </w:rPr>
        <w:t>where</w:t>
      </w:r>
      <w:r w:rsidR="00110488">
        <w:t xml:space="preserve"> a</w:t>
      </w:r>
      <w:r w:rsidR="00110488">
        <w:rPr>
          <w:spacing w:val="-1"/>
        </w:rPr>
        <w:t xml:space="preserve"> </w:t>
      </w:r>
      <w:r w:rsidR="00110488">
        <w:t>significant</w:t>
      </w:r>
      <w:r w:rsidR="00110488">
        <w:rPr>
          <w:spacing w:val="-1"/>
        </w:rPr>
        <w:t xml:space="preserve"> proportion</w:t>
      </w:r>
      <w:r w:rsidR="00110488">
        <w:t xml:space="preserve"> </w:t>
      </w:r>
      <w:r w:rsidR="00110488">
        <w:rPr>
          <w:spacing w:val="-1"/>
        </w:rPr>
        <w:t>of</w:t>
      </w:r>
      <w:r w:rsidR="00110488">
        <w:t xml:space="preserve"> </w:t>
      </w:r>
      <w:r w:rsidR="00110488">
        <w:rPr>
          <w:spacing w:val="-1"/>
        </w:rPr>
        <w:t>people with</w:t>
      </w:r>
      <w:r w:rsidR="00110488">
        <w:t xml:space="preserve"> </w:t>
      </w:r>
      <w:r w:rsidR="00110488">
        <w:rPr>
          <w:spacing w:val="-1"/>
        </w:rPr>
        <w:t>limited</w:t>
      </w:r>
      <w:r w:rsidR="00110488">
        <w:t xml:space="preserve"> English</w:t>
      </w:r>
      <w:r w:rsidR="00110488">
        <w:rPr>
          <w:spacing w:val="-1"/>
        </w:rPr>
        <w:t xml:space="preserve"> proficiency</w:t>
      </w:r>
      <w:r w:rsidR="00110488">
        <w:t xml:space="preserve"> (LEP) reside.</w:t>
      </w:r>
    </w:p>
    <w:p w:rsidR="00110488" w:rsidP="00110488" w:rsidRDefault="002F3458">
      <w:pPr>
        <w:pStyle w:val="BodyText"/>
        <w:spacing w:before="120" w:line="250" w:lineRule="auto"/>
        <w:ind w:left="810" w:right="229" w:hanging="270"/>
      </w:pPr>
      <w:sdt>
        <w:sdtPr>
          <w:id w:val="-94715848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All</w:t>
      </w:r>
      <w:r w:rsidR="00110488">
        <w:rPr>
          <w:spacing w:val="-2"/>
        </w:rPr>
        <w:t xml:space="preserve"> </w:t>
      </w:r>
      <w:r w:rsidR="00110488">
        <w:t>rights</w:t>
      </w:r>
      <w:r w:rsidR="00110488">
        <w:rPr>
          <w:spacing w:val="-1"/>
        </w:rPr>
        <w:t xml:space="preserve"> and</w:t>
      </w:r>
      <w:r w:rsidR="00110488">
        <w:t xml:space="preserve"> responsibilities</w:t>
      </w:r>
      <w:r w:rsidR="00110488">
        <w:rPr>
          <w:spacing w:val="-1"/>
        </w:rPr>
        <w:t xml:space="preserve"> listed</w:t>
      </w:r>
      <w:r w:rsidR="00110488">
        <w:t xml:space="preserve"> </w:t>
      </w:r>
      <w:r w:rsidR="00110488">
        <w:rPr>
          <w:spacing w:val="-1"/>
        </w:rPr>
        <w:t>on</w:t>
      </w:r>
      <w:r w:rsidR="00110488">
        <w:t xml:space="preserve"> the</w:t>
      </w:r>
      <w:r w:rsidR="00110488">
        <w:rPr>
          <w:spacing w:val="-1"/>
        </w:rPr>
        <w:t xml:space="preserve"> </w:t>
      </w:r>
      <w:r w:rsidR="00110488">
        <w:t>certification</w:t>
      </w:r>
      <w:r w:rsidR="00110488">
        <w:rPr>
          <w:spacing w:val="-1"/>
        </w:rPr>
        <w:t xml:space="preserve"> </w:t>
      </w:r>
      <w:r w:rsidR="00110488">
        <w:t>form</w:t>
      </w:r>
      <w:r w:rsidR="00110488">
        <w:rPr>
          <w:spacing w:val="-1"/>
        </w:rPr>
        <w:t xml:space="preserve"> are</w:t>
      </w:r>
      <w:r w:rsidR="00110488">
        <w:t xml:space="preserve"> read</w:t>
      </w:r>
      <w:r w:rsidR="00110488">
        <w:rPr>
          <w:spacing w:val="-1"/>
        </w:rPr>
        <w:t xml:space="preserve"> </w:t>
      </w:r>
      <w:r w:rsidR="00110488">
        <w:t>to</w:t>
      </w:r>
      <w:r w:rsidR="00110488">
        <w:rPr>
          <w:spacing w:val="-2"/>
        </w:rPr>
        <w:t xml:space="preserve"> </w:t>
      </w:r>
      <w:r w:rsidR="00110488">
        <w:rPr>
          <w:spacing w:val="-1"/>
        </w:rPr>
        <w:t>or</w:t>
      </w:r>
      <w:r w:rsidR="00110488">
        <w:t xml:space="preserve"> </w:t>
      </w:r>
      <w:r w:rsidR="00110488">
        <w:rPr>
          <w:spacing w:val="-1"/>
        </w:rPr>
        <w:t>by</w:t>
      </w:r>
      <w:r w:rsidR="00110488">
        <w:t xml:space="preserve"> the</w:t>
      </w:r>
      <w:r w:rsidR="00110488">
        <w:rPr>
          <w:spacing w:val="-1"/>
        </w:rPr>
        <w:t xml:space="preserve"> applicants</w:t>
      </w:r>
      <w:r w:rsidR="00110488">
        <w:t xml:space="preserve"> </w:t>
      </w:r>
      <w:r w:rsidR="00110488">
        <w:rPr>
          <w:spacing w:val="-1"/>
        </w:rPr>
        <w:t>and</w:t>
      </w:r>
      <w:r w:rsidR="00110488">
        <w:t xml:space="preserve"> </w:t>
      </w:r>
      <w:r w:rsidR="00110488">
        <w:rPr>
          <w:spacing w:val="-1"/>
        </w:rPr>
        <w:t>participants</w:t>
      </w:r>
      <w:r w:rsidR="00110488">
        <w:t xml:space="preserve"> </w:t>
      </w:r>
      <w:r w:rsidR="00110488">
        <w:rPr>
          <w:spacing w:val="-1"/>
        </w:rPr>
        <w:t>in</w:t>
      </w:r>
      <w:r w:rsidR="00110488">
        <w:t xml:space="preserve"> the</w:t>
      </w:r>
      <w:r w:rsidR="00110488">
        <w:rPr>
          <w:spacing w:val="21"/>
        </w:rPr>
        <w:t xml:space="preserve"> </w:t>
      </w:r>
      <w:r w:rsidR="00110488">
        <w:rPr>
          <w:spacing w:val="-1"/>
        </w:rPr>
        <w:t>appropriate</w:t>
      </w:r>
      <w:r w:rsidR="00110488">
        <w:t xml:space="preserve"> </w:t>
      </w:r>
      <w:r w:rsidR="00110488">
        <w:rPr>
          <w:spacing w:val="-1"/>
        </w:rPr>
        <w:t>language,</w:t>
      </w:r>
      <w:r w:rsidR="00110488">
        <w:t xml:space="preserve"> </w:t>
      </w:r>
      <w:r w:rsidR="00110488">
        <w:rPr>
          <w:spacing w:val="-1"/>
        </w:rPr>
        <w:t>or</w:t>
      </w:r>
      <w:r w:rsidR="00110488">
        <w:t xml:space="preserve"> </w:t>
      </w:r>
      <w:r w:rsidR="00110488">
        <w:rPr>
          <w:spacing w:val="-1"/>
        </w:rPr>
        <w:t>if</w:t>
      </w:r>
      <w:r w:rsidR="00110488">
        <w:t xml:space="preserve"> the</w:t>
      </w:r>
      <w:r w:rsidR="00110488">
        <w:rPr>
          <w:spacing w:val="-1"/>
        </w:rPr>
        <w:t xml:space="preserve"> participant</w:t>
      </w:r>
      <w:r w:rsidR="00110488">
        <w:t xml:space="preserve"> </w:t>
      </w:r>
      <w:r w:rsidR="00110488">
        <w:rPr>
          <w:spacing w:val="-1"/>
        </w:rPr>
        <w:t>is</w:t>
      </w:r>
      <w:r w:rsidR="00110488">
        <w:t xml:space="preserve"> sight</w:t>
      </w:r>
      <w:r w:rsidR="00110488">
        <w:rPr>
          <w:spacing w:val="-1"/>
        </w:rPr>
        <w:t xml:space="preserve"> or</w:t>
      </w:r>
      <w:r w:rsidR="00110488">
        <w:t xml:space="preserve"> </w:t>
      </w:r>
      <w:r w:rsidR="00110488">
        <w:rPr>
          <w:spacing w:val="-1"/>
        </w:rPr>
        <w:t>hearing</w:t>
      </w:r>
      <w:r w:rsidR="00110488">
        <w:t xml:space="preserve"> </w:t>
      </w:r>
      <w:r w:rsidR="00110488">
        <w:rPr>
          <w:spacing w:val="-1"/>
        </w:rPr>
        <w:t>impaired</w:t>
      </w:r>
      <w:r w:rsidR="00110488">
        <w:t xml:space="preserve"> </w:t>
      </w:r>
      <w:r w:rsidR="00110488">
        <w:rPr>
          <w:spacing w:val="-1"/>
        </w:rPr>
        <w:t>and</w:t>
      </w:r>
      <w:r w:rsidR="00110488">
        <w:t xml:space="preserve"> requires</w:t>
      </w:r>
      <w:r w:rsidR="00110488">
        <w:rPr>
          <w:spacing w:val="-1"/>
        </w:rPr>
        <w:t xml:space="preserve"> assistance.</w:t>
      </w:r>
    </w:p>
    <w:p w:rsidR="00110488" w:rsidP="00110488" w:rsidRDefault="00110488">
      <w:pPr>
        <w:spacing w:line="250" w:lineRule="auto"/>
        <w:sectPr w:rsidR="00110488" w:rsidSect="002F3458">
          <w:headerReference w:type="default" r:id="rId41"/>
          <w:footerReference w:type="default" r:id="rId42"/>
          <w:pgSz w:w="12240" w:h="15840"/>
          <w:pgMar w:top="1440" w:right="1152" w:bottom="1440" w:left="1152" w:header="576" w:footer="414" w:gutter="0"/>
          <w:cols w:space="720"/>
          <w:docGrid w:linePitch="299"/>
        </w:sectPr>
      </w:pPr>
    </w:p>
    <w:p w:rsidRPr="00827722" w:rsidR="00110488" w:rsidP="00703A8E" w:rsidRDefault="00110488">
      <w:pPr>
        <w:numPr>
          <w:ilvl w:val="1"/>
          <w:numId w:val="142"/>
        </w:numPr>
        <w:tabs>
          <w:tab w:val="left" w:pos="481"/>
        </w:tabs>
        <w:spacing w:before="74" w:line="250" w:lineRule="auto"/>
        <w:ind w:right="229"/>
        <w:rPr>
          <w:rFonts w:ascii="Arial" w:hAnsi="Arial" w:eastAsia="Arial" w:cs="Arial"/>
          <w:sz w:val="20"/>
          <w:szCs w:val="20"/>
        </w:rPr>
      </w:pPr>
      <w:r>
        <w:rPr>
          <w:rFonts w:ascii="Arial"/>
          <w:b/>
          <w:sz w:val="20"/>
        </w:rPr>
        <w:lastRenderedPageBreak/>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z w:val="20"/>
        </w:rPr>
        <w:t>provides</w:t>
      </w:r>
      <w:r>
        <w:rPr>
          <w:rFonts w:ascii="Arial"/>
          <w:b/>
          <w:spacing w:val="-4"/>
          <w:sz w:val="20"/>
        </w:rPr>
        <w:t xml:space="preserve"> </w:t>
      </w:r>
      <w:r>
        <w:rPr>
          <w:rFonts w:ascii="Arial"/>
          <w:b/>
          <w:sz w:val="20"/>
        </w:rPr>
        <w:t>WIC</w:t>
      </w:r>
      <w:r>
        <w:rPr>
          <w:rFonts w:ascii="Arial"/>
          <w:b/>
          <w:spacing w:val="-4"/>
          <w:sz w:val="20"/>
        </w:rPr>
        <w:t xml:space="preserve"> </w:t>
      </w:r>
      <w:r>
        <w:rPr>
          <w:rFonts w:ascii="Arial"/>
          <w:b/>
          <w:sz w:val="20"/>
        </w:rPr>
        <w:t>Program</w:t>
      </w:r>
      <w:r>
        <w:rPr>
          <w:rFonts w:ascii="Arial"/>
          <w:b/>
          <w:spacing w:val="-3"/>
          <w:sz w:val="20"/>
        </w:rPr>
        <w:t xml:space="preserve"> </w:t>
      </w:r>
      <w:r>
        <w:rPr>
          <w:rFonts w:ascii="Arial"/>
          <w:b/>
          <w:spacing w:val="-1"/>
          <w:sz w:val="20"/>
        </w:rPr>
        <w:t>materials</w:t>
      </w:r>
      <w:r>
        <w:rPr>
          <w:rFonts w:ascii="Arial"/>
          <w:b/>
          <w:spacing w:val="-3"/>
          <w:sz w:val="20"/>
        </w:rPr>
        <w:t xml:space="preserve"> </w:t>
      </w:r>
      <w:r>
        <w:rPr>
          <w:rFonts w:ascii="Arial"/>
          <w:b/>
          <w:spacing w:val="-1"/>
          <w:sz w:val="20"/>
        </w:rPr>
        <w:t>and</w:t>
      </w:r>
      <w:r>
        <w:rPr>
          <w:rFonts w:ascii="Arial"/>
          <w:b/>
          <w:spacing w:val="-2"/>
          <w:sz w:val="20"/>
        </w:rPr>
        <w:t xml:space="preserve"> </w:t>
      </w:r>
      <w:r>
        <w:rPr>
          <w:rFonts w:ascii="Arial"/>
          <w:b/>
          <w:sz w:val="20"/>
        </w:rPr>
        <w:t>translators</w:t>
      </w:r>
      <w:r>
        <w:rPr>
          <w:rFonts w:ascii="Arial"/>
          <w:b/>
          <w:spacing w:val="-4"/>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following</w:t>
      </w:r>
      <w:r>
        <w:rPr>
          <w:rFonts w:ascii="Arial"/>
          <w:b/>
          <w:spacing w:val="50"/>
          <w:sz w:val="20"/>
        </w:rPr>
        <w:t xml:space="preserve"> </w:t>
      </w:r>
      <w:r>
        <w:rPr>
          <w:rFonts w:ascii="Arial"/>
          <w:b/>
          <w:sz w:val="20"/>
        </w:rPr>
        <w:t>languages</w:t>
      </w:r>
      <w:r>
        <w:rPr>
          <w:rFonts w:ascii="Arial"/>
          <w:b/>
          <w:spacing w:val="-4"/>
          <w:sz w:val="20"/>
        </w:rPr>
        <w:t xml:space="preserve"> </w:t>
      </w:r>
      <w:r>
        <w:rPr>
          <w:rFonts w:ascii="Arial"/>
          <w:b/>
          <w:sz w:val="20"/>
        </w:rPr>
        <w:t>(Check</w:t>
      </w:r>
      <w:r>
        <w:rPr>
          <w:rFonts w:ascii="Arial"/>
          <w:b/>
          <w:spacing w:val="-3"/>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25"/>
          <w:sz w:val="20"/>
        </w:rPr>
        <w:t xml:space="preserve"> </w:t>
      </w:r>
      <w:r>
        <w:rPr>
          <w:rFonts w:ascii="Arial"/>
          <w:b/>
          <w:spacing w:val="-1"/>
          <w:sz w:val="20"/>
        </w:rPr>
        <w:t>apply;</w:t>
      </w:r>
      <w:r>
        <w:rPr>
          <w:rFonts w:ascii="Arial"/>
          <w:b/>
          <w:spacing w:val="-3"/>
          <w:sz w:val="20"/>
        </w:rPr>
        <w:t xml:space="preserve"> </w:t>
      </w:r>
      <w:r>
        <w:rPr>
          <w:rFonts w:ascii="Arial"/>
          <w:b/>
          <w:sz w:val="20"/>
        </w:rPr>
        <w:t>M</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Materials,</w:t>
      </w:r>
      <w:r>
        <w:rPr>
          <w:rFonts w:ascii="Arial"/>
          <w:b/>
          <w:spacing w:val="-3"/>
          <w:sz w:val="20"/>
        </w:rPr>
        <w:t xml:space="preserve"> </w:t>
      </w:r>
      <w:r>
        <w:rPr>
          <w:rFonts w:ascii="Arial"/>
          <w:b/>
          <w:sz w:val="20"/>
        </w:rPr>
        <w:t>VT</w:t>
      </w:r>
      <w:r>
        <w:rPr>
          <w:rFonts w:ascii="Arial"/>
          <w:b/>
          <w:spacing w:val="-3"/>
          <w:sz w:val="20"/>
        </w:rPr>
        <w:t xml:space="preserve"> </w:t>
      </w:r>
      <w:r>
        <w:rPr>
          <w:rFonts w:ascii="Arial"/>
          <w:b/>
          <w:sz w:val="20"/>
        </w:rPr>
        <w:t>=</w:t>
      </w:r>
      <w:r>
        <w:rPr>
          <w:rFonts w:ascii="Arial"/>
          <w:b/>
          <w:spacing w:val="-3"/>
          <w:sz w:val="20"/>
        </w:rPr>
        <w:t xml:space="preserve"> </w:t>
      </w:r>
      <w:r>
        <w:rPr>
          <w:rFonts w:ascii="Arial"/>
          <w:b/>
          <w:sz w:val="20"/>
        </w:rPr>
        <w:t>Volunteer</w:t>
      </w:r>
      <w:r>
        <w:rPr>
          <w:rFonts w:ascii="Arial"/>
          <w:b/>
          <w:spacing w:val="-2"/>
          <w:sz w:val="20"/>
        </w:rPr>
        <w:t xml:space="preserve"> </w:t>
      </w:r>
      <w:r>
        <w:rPr>
          <w:rFonts w:ascii="Arial"/>
          <w:b/>
          <w:sz w:val="20"/>
        </w:rPr>
        <w:t>Translators,</w:t>
      </w:r>
      <w:r>
        <w:rPr>
          <w:rFonts w:ascii="Arial"/>
          <w:b/>
          <w:spacing w:val="-3"/>
          <w:sz w:val="20"/>
        </w:rPr>
        <w:t xml:space="preserve"> </w:t>
      </w:r>
      <w:r>
        <w:rPr>
          <w:rFonts w:ascii="Arial"/>
          <w:b/>
          <w:sz w:val="20"/>
        </w:rPr>
        <w:t>PT</w:t>
      </w:r>
      <w:r>
        <w:rPr>
          <w:rFonts w:ascii="Arial"/>
          <w:b/>
          <w:spacing w:val="-3"/>
          <w:sz w:val="20"/>
        </w:rPr>
        <w:t xml:space="preserve"> </w:t>
      </w:r>
      <w:r>
        <w:rPr>
          <w:rFonts w:ascii="Arial"/>
          <w:b/>
          <w:sz w:val="20"/>
        </w:rPr>
        <w:t>=</w:t>
      </w:r>
      <w:r>
        <w:rPr>
          <w:rFonts w:ascii="Arial"/>
          <w:b/>
          <w:spacing w:val="-3"/>
          <w:sz w:val="20"/>
        </w:rPr>
        <w:t xml:space="preserve"> </w:t>
      </w:r>
      <w:r>
        <w:rPr>
          <w:rFonts w:ascii="Arial"/>
          <w:b/>
          <w:sz w:val="20"/>
        </w:rPr>
        <w:t>Paid</w:t>
      </w:r>
      <w:r>
        <w:rPr>
          <w:rFonts w:ascii="Arial"/>
          <w:b/>
          <w:spacing w:val="-2"/>
          <w:sz w:val="20"/>
        </w:rPr>
        <w:t xml:space="preserve"> </w:t>
      </w:r>
      <w:r>
        <w:rPr>
          <w:rFonts w:ascii="Arial"/>
          <w:b/>
          <w:sz w:val="20"/>
        </w:rPr>
        <w:t>Translators,</w:t>
      </w:r>
      <w:r>
        <w:rPr>
          <w:rFonts w:ascii="Arial"/>
          <w:b/>
          <w:spacing w:val="-4"/>
          <w:sz w:val="20"/>
        </w:rPr>
        <w:t xml:space="preserve"> </w:t>
      </w:r>
      <w:r>
        <w:rPr>
          <w:rFonts w:ascii="Arial"/>
          <w:b/>
          <w:spacing w:val="-1"/>
          <w:sz w:val="20"/>
        </w:rPr>
        <w:t>BS</w:t>
      </w:r>
      <w:r>
        <w:rPr>
          <w:rFonts w:ascii="Arial"/>
          <w:b/>
          <w:spacing w:val="-2"/>
          <w:sz w:val="20"/>
        </w:rPr>
        <w:t xml:space="preserve"> </w:t>
      </w:r>
      <w:r>
        <w:rPr>
          <w:rFonts w:ascii="Arial"/>
          <w:b/>
          <w:sz w:val="20"/>
        </w:rPr>
        <w:t>=</w:t>
      </w:r>
      <w:r>
        <w:rPr>
          <w:rFonts w:ascii="Arial"/>
          <w:b/>
          <w:spacing w:val="-3"/>
          <w:sz w:val="20"/>
        </w:rPr>
        <w:t xml:space="preserve"> </w:t>
      </w:r>
      <w:r>
        <w:rPr>
          <w:rFonts w:ascii="Arial"/>
          <w:b/>
          <w:spacing w:val="-1"/>
          <w:sz w:val="20"/>
        </w:rPr>
        <w:t>Bilingual</w:t>
      </w:r>
      <w:r>
        <w:rPr>
          <w:rFonts w:ascii="Arial"/>
          <w:b/>
          <w:spacing w:val="-2"/>
          <w:sz w:val="20"/>
        </w:rPr>
        <w:t xml:space="preserve"> </w:t>
      </w:r>
      <w:r>
        <w:rPr>
          <w:rFonts w:ascii="Arial"/>
          <w:b/>
          <w:sz w:val="20"/>
        </w:rPr>
        <w:t>Staff):</w:t>
      </w:r>
    </w:p>
    <w:p w:rsidR="00110488" w:rsidP="00110488" w:rsidRDefault="00110488">
      <w:pPr>
        <w:tabs>
          <w:tab w:val="left" w:pos="481"/>
        </w:tabs>
        <w:spacing w:before="74" w:line="250" w:lineRule="auto"/>
        <w:ind w:left="480" w:right="229"/>
        <w:rPr>
          <w:rFonts w:ascii="Arial" w:hAnsi="Arial" w:eastAsia="Arial" w:cs="Arial"/>
          <w:sz w:val="20"/>
          <w:szCs w:val="20"/>
        </w:rPr>
      </w:pPr>
    </w:p>
    <w:p w:rsidR="00110488" w:rsidP="00110488" w:rsidRDefault="00110488">
      <w:pPr>
        <w:tabs>
          <w:tab w:val="left" w:pos="1192"/>
          <w:tab w:val="left" w:pos="1912"/>
          <w:tab w:val="left" w:pos="2620"/>
        </w:tabs>
        <w:spacing w:before="120"/>
        <w:ind w:left="516"/>
        <w:rPr>
          <w:rFonts w:ascii="Arial"/>
          <w:b/>
          <w:spacing w:val="-1"/>
          <w:sz w:val="20"/>
        </w:rPr>
      </w:pPr>
      <w:r>
        <w:rPr>
          <w:rFonts w:ascii="Arial"/>
          <w:b/>
          <w:sz w:val="20"/>
        </w:rPr>
        <w:t>M</w:t>
      </w:r>
      <w:r>
        <w:rPr>
          <w:rFonts w:ascii="Arial"/>
          <w:b/>
          <w:sz w:val="20"/>
        </w:rPr>
        <w:tab/>
      </w:r>
      <w:r>
        <w:rPr>
          <w:rFonts w:ascii="Arial"/>
          <w:b/>
          <w:w w:val="95"/>
          <w:sz w:val="20"/>
        </w:rPr>
        <w:t>VT</w:t>
      </w:r>
      <w:r>
        <w:rPr>
          <w:rFonts w:ascii="Arial"/>
          <w:b/>
          <w:w w:val="95"/>
          <w:sz w:val="20"/>
        </w:rPr>
        <w:tab/>
        <w:t>PT</w:t>
      </w:r>
      <w:r>
        <w:rPr>
          <w:rFonts w:ascii="Arial"/>
          <w:b/>
          <w:w w:val="95"/>
          <w:sz w:val="20"/>
        </w:rPr>
        <w:tab/>
      </w:r>
      <w:r>
        <w:rPr>
          <w:rFonts w:ascii="Arial"/>
          <w:b/>
          <w:spacing w:val="-1"/>
          <w:sz w:val="20"/>
        </w:rPr>
        <w:t>BS</w:t>
      </w:r>
    </w:p>
    <w:p w:rsidR="00110488" w:rsidP="00110488" w:rsidRDefault="00110488">
      <w:pPr>
        <w:tabs>
          <w:tab w:val="left" w:pos="1192"/>
          <w:tab w:val="left" w:pos="1912"/>
          <w:tab w:val="left" w:pos="2620"/>
        </w:tabs>
        <w:spacing w:before="120"/>
        <w:ind w:left="516"/>
        <w:rPr>
          <w:rFonts w:ascii="Arial"/>
          <w:b/>
          <w:spacing w:val="-1"/>
          <w:sz w:val="20"/>
        </w:rPr>
      </w:pPr>
    </w:p>
    <w:p w:rsidR="00110488" w:rsidP="00110488" w:rsidRDefault="002F3458">
      <w:pPr>
        <w:pStyle w:val="BodyText"/>
        <w:tabs>
          <w:tab w:val="left" w:pos="1260"/>
          <w:tab w:val="left" w:pos="1890"/>
          <w:tab w:val="left" w:pos="2520"/>
          <w:tab w:val="left" w:pos="2610"/>
        </w:tabs>
        <w:spacing w:before="0" w:line="300" w:lineRule="auto"/>
        <w:ind w:left="547" w:right="5886"/>
      </w:pPr>
      <w:sdt>
        <w:sdtPr>
          <w:id w:val="39749228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55651121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04460307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440771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English </w:t>
      </w:r>
    </w:p>
    <w:p w:rsidR="00110488" w:rsidP="00110488" w:rsidRDefault="002F3458">
      <w:pPr>
        <w:pStyle w:val="BodyText"/>
        <w:tabs>
          <w:tab w:val="left" w:pos="1260"/>
          <w:tab w:val="left" w:pos="1890"/>
          <w:tab w:val="left" w:pos="2430"/>
          <w:tab w:val="left" w:pos="2610"/>
        </w:tabs>
        <w:spacing w:before="0" w:line="300" w:lineRule="auto"/>
        <w:ind w:left="547" w:right="5076"/>
      </w:pPr>
      <w:sdt>
        <w:sdtPr>
          <w:id w:val="199344182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2986058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937159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ab/>
        <w:t xml:space="preserve"> </w:t>
      </w:r>
      <w:r w:rsidR="00110488">
        <w:tab/>
      </w:r>
      <w:sdt>
        <w:sdtPr>
          <w:id w:val="-88764314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Spanish </w:t>
      </w:r>
    </w:p>
    <w:p w:rsidR="00110488" w:rsidP="00110488" w:rsidRDefault="002F3458">
      <w:pPr>
        <w:pStyle w:val="BodyText"/>
        <w:tabs>
          <w:tab w:val="left" w:pos="1260"/>
          <w:tab w:val="left" w:pos="1890"/>
          <w:tab w:val="left" w:pos="2430"/>
          <w:tab w:val="left" w:pos="2610"/>
        </w:tabs>
        <w:spacing w:before="0" w:line="300" w:lineRule="auto"/>
        <w:ind w:left="547" w:right="6353"/>
      </w:pPr>
      <w:sdt>
        <w:sdtPr>
          <w:id w:val="70885024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ab/>
      </w:r>
      <w:sdt>
        <w:sdtPr>
          <w:id w:val="-200395409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7712008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17526290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French</w:t>
      </w:r>
    </w:p>
    <w:p w:rsidR="00110488" w:rsidP="00110488" w:rsidRDefault="002F3458">
      <w:pPr>
        <w:pStyle w:val="BodyText"/>
        <w:tabs>
          <w:tab w:val="left" w:pos="1260"/>
          <w:tab w:val="left" w:pos="1350"/>
          <w:tab w:val="left" w:pos="1890"/>
          <w:tab w:val="left" w:pos="2520"/>
          <w:tab w:val="left" w:pos="2610"/>
        </w:tabs>
        <w:spacing w:before="0" w:line="300" w:lineRule="auto"/>
        <w:ind w:left="547" w:right="5526"/>
      </w:pPr>
      <w:sdt>
        <w:sdtPr>
          <w:id w:val="195860907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39062217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11690129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90379448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Vietnamese</w:t>
      </w:r>
    </w:p>
    <w:p w:rsidR="00110488" w:rsidP="00110488" w:rsidRDefault="002F3458">
      <w:pPr>
        <w:pStyle w:val="BodyText"/>
        <w:tabs>
          <w:tab w:val="left" w:pos="1260"/>
          <w:tab w:val="left" w:pos="1890"/>
          <w:tab w:val="left" w:pos="2520"/>
          <w:tab w:val="left" w:pos="2610"/>
        </w:tabs>
        <w:spacing w:before="0" w:line="300" w:lineRule="auto"/>
        <w:ind w:left="547" w:right="4446"/>
      </w:pPr>
      <w:sdt>
        <w:sdtPr>
          <w:rPr>
            <w:spacing w:val="-1"/>
          </w:rPr>
          <w:id w:val="-176098472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922996386"/>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sdt>
        <w:sdtPr>
          <w:rPr>
            <w:spacing w:val="-1"/>
          </w:rPr>
          <w:id w:val="186594370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w:t>
      </w:r>
      <w:r w:rsidR="00110488">
        <w:rPr>
          <w:spacing w:val="-1"/>
        </w:rPr>
        <w:tab/>
      </w:r>
      <w:r w:rsidR="00110488">
        <w:rPr>
          <w:spacing w:val="-1"/>
        </w:rPr>
        <w:tab/>
      </w:r>
      <w:sdt>
        <w:sdtPr>
          <w:rPr>
            <w:spacing w:val="-1"/>
          </w:rPr>
          <w:id w:val="-1521000539"/>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Chinese</w:t>
      </w:r>
    </w:p>
    <w:p w:rsidR="00110488" w:rsidP="00110488" w:rsidRDefault="002F3458">
      <w:pPr>
        <w:pStyle w:val="BodyText"/>
        <w:tabs>
          <w:tab w:val="left" w:pos="1260"/>
          <w:tab w:val="left" w:pos="1890"/>
          <w:tab w:val="left" w:pos="1980"/>
          <w:tab w:val="left" w:pos="2160"/>
          <w:tab w:val="left" w:pos="2610"/>
        </w:tabs>
        <w:spacing w:before="0" w:line="300" w:lineRule="auto"/>
        <w:ind w:left="547" w:right="60"/>
      </w:pPr>
      <w:sdt>
        <w:sdtPr>
          <w:id w:val="-73037844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209481886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60635744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76745257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4"/>
        </w:rPr>
        <w:t xml:space="preserve"> </w:t>
      </w:r>
      <w:r w:rsidR="00110488">
        <w:t>Asian/Pacific</w:t>
      </w:r>
      <w:r w:rsidR="00110488">
        <w:rPr>
          <w:spacing w:val="-3"/>
        </w:rPr>
        <w:t xml:space="preserve"> </w:t>
      </w:r>
      <w:r w:rsidR="00110488">
        <w:t xml:space="preserve">(specify):  </w:t>
      </w:r>
      <w:r w:rsidR="00110488">
        <w:fldChar w:fldCharType="begin">
          <w:ffData>
            <w:name w:val="Text10"/>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2F3458">
      <w:pPr>
        <w:pStyle w:val="BodyText"/>
        <w:tabs>
          <w:tab w:val="left" w:pos="1260"/>
          <w:tab w:val="left" w:pos="1890"/>
          <w:tab w:val="left" w:pos="2520"/>
          <w:tab w:val="left" w:pos="2610"/>
        </w:tabs>
        <w:spacing w:before="0" w:line="300" w:lineRule="auto"/>
        <w:ind w:left="547" w:right="60"/>
      </w:pPr>
      <w:sdt>
        <w:sdtPr>
          <w:id w:val="-8900933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17468803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46589997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78794460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Tribal</w:t>
      </w:r>
      <w:r w:rsidR="00110488">
        <w:rPr>
          <w:spacing w:val="-1"/>
        </w:rPr>
        <w:t xml:space="preserve"> </w:t>
      </w:r>
      <w:r w:rsidR="00110488">
        <w:t xml:space="preserve">(specify): </w:t>
      </w:r>
      <w:r w:rsidR="00110488">
        <w:fldChar w:fldCharType="begin">
          <w:ffData>
            <w:name w:val="Text11"/>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2F3458">
      <w:pPr>
        <w:pStyle w:val="BodyText"/>
        <w:tabs>
          <w:tab w:val="left" w:pos="1260"/>
          <w:tab w:val="left" w:pos="1890"/>
          <w:tab w:val="left" w:pos="2430"/>
          <w:tab w:val="left" w:pos="2610"/>
        </w:tabs>
        <w:spacing w:before="0" w:line="300" w:lineRule="auto"/>
        <w:ind w:left="547"/>
      </w:pPr>
      <w:sdt>
        <w:sdtPr>
          <w:id w:val="1575470423"/>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61964002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68618124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88502075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Braille</w:t>
      </w:r>
    </w:p>
    <w:p w:rsidR="00110488" w:rsidP="00110488" w:rsidRDefault="002F3458">
      <w:pPr>
        <w:pStyle w:val="BodyText"/>
        <w:tabs>
          <w:tab w:val="left" w:pos="1260"/>
          <w:tab w:val="left" w:pos="1890"/>
          <w:tab w:val="left" w:pos="2520"/>
          <w:tab w:val="left" w:pos="2610"/>
        </w:tabs>
        <w:spacing w:before="0" w:line="300" w:lineRule="auto"/>
        <w:ind w:left="547" w:right="-30"/>
      </w:pPr>
      <w:sdt>
        <w:sdtPr>
          <w:id w:val="-22861924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16466723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42980620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35106729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Sign</w:t>
      </w:r>
      <w:r w:rsidR="00110488">
        <w:rPr>
          <w:spacing w:val="-1"/>
        </w:rPr>
        <w:t xml:space="preserve"> </w:t>
      </w:r>
      <w:r w:rsidR="00110488">
        <w:t xml:space="preserve">Interpreter </w:t>
      </w:r>
    </w:p>
    <w:p w:rsidR="00110488" w:rsidP="00110488" w:rsidRDefault="002F3458">
      <w:pPr>
        <w:pStyle w:val="BodyText"/>
        <w:tabs>
          <w:tab w:val="left" w:pos="1260"/>
          <w:tab w:val="left" w:pos="1890"/>
          <w:tab w:val="left" w:pos="2520"/>
          <w:tab w:val="left" w:pos="2610"/>
        </w:tabs>
        <w:spacing w:before="0" w:line="300" w:lineRule="auto"/>
        <w:ind w:left="547" w:right="-30"/>
      </w:pPr>
      <w:sdt>
        <w:sdtPr>
          <w:id w:val="91082126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ab/>
      </w:r>
      <w:sdt>
        <w:sdtPr>
          <w:id w:val="193339266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sdt>
        <w:sdtPr>
          <w:id w:val="101225635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tab/>
      </w:r>
      <w:r w:rsidR="00110488">
        <w:tab/>
      </w:r>
      <w:sdt>
        <w:sdtPr>
          <w:id w:val="165217911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12"/>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pStyle w:val="Heading2"/>
        <w:spacing w:before="153"/>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before="2"/>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Pr="009C5B88" w:rsidR="00110488" w:rsidP="00110488" w:rsidRDefault="00110488">
      <w:pPr>
        <w:pStyle w:val="Heading1"/>
        <w:rPr>
          <w:rFonts w:cs="Arial"/>
          <w:szCs w:val="20"/>
          <w:u w:val="single"/>
        </w:rPr>
      </w:pPr>
      <w:bookmarkStart w:name="_C._Compliance_Review" w:id="254"/>
      <w:bookmarkEnd w:id="254"/>
      <w:r>
        <w:t xml:space="preserve">C. </w:t>
      </w:r>
      <w:r w:rsidRPr="009C5B88">
        <w:rPr>
          <w:u w:val="single"/>
        </w:rPr>
        <w:t>Compliance</w:t>
      </w:r>
      <w:r w:rsidRPr="009C5B88">
        <w:rPr>
          <w:spacing w:val="-7"/>
          <w:u w:val="single"/>
        </w:rPr>
        <w:t xml:space="preserve"> </w:t>
      </w:r>
      <w:r w:rsidRPr="009C5B88">
        <w:rPr>
          <w:u w:val="single"/>
        </w:rPr>
        <w:t>Review</w:t>
      </w:r>
      <w:r w:rsidRPr="009C5B88">
        <w:rPr>
          <w:spacing w:val="-6"/>
          <w:u w:val="single"/>
        </w:rPr>
        <w:t xml:space="preserve"> </w:t>
      </w:r>
      <w:r w:rsidRPr="009C5B88">
        <w:rPr>
          <w:u w:val="single"/>
        </w:rPr>
        <w:t>and</w:t>
      </w:r>
      <w:r w:rsidRPr="009C5B88">
        <w:rPr>
          <w:spacing w:val="-6"/>
          <w:u w:val="single"/>
        </w:rPr>
        <w:t xml:space="preserve"> </w:t>
      </w:r>
      <w:r w:rsidRPr="009C5B88">
        <w:rPr>
          <w:u w:val="single"/>
        </w:rPr>
        <w:t>Monitoring</w:t>
      </w:r>
      <w:r w:rsidRPr="009C5B88">
        <w:rPr>
          <w:spacing w:val="-7"/>
          <w:u w:val="single"/>
        </w:rPr>
        <w:t xml:space="preserve"> </w:t>
      </w:r>
      <w:r w:rsidRPr="009C5B88">
        <w:rPr>
          <w:u w:val="single"/>
        </w:rPr>
        <w:t>Activity</w:t>
      </w:r>
    </w:p>
    <w:p w:rsidR="00110488" w:rsidP="00703A8E" w:rsidRDefault="00110488">
      <w:pPr>
        <w:numPr>
          <w:ilvl w:val="0"/>
          <w:numId w:val="141"/>
        </w:numPr>
        <w:tabs>
          <w:tab w:val="left" w:pos="480"/>
        </w:tabs>
        <w:spacing w:before="160"/>
        <w:rPr>
          <w:rFonts w:ascii="Arial" w:hAnsi="Arial" w:eastAsia="Arial" w:cs="Arial"/>
          <w:sz w:val="20"/>
          <w:szCs w:val="20"/>
        </w:rPr>
      </w:pPr>
      <w:r>
        <w:rPr>
          <w:rFonts w:ascii="Arial"/>
          <w:b/>
          <w:spacing w:val="-1"/>
          <w:sz w:val="20"/>
        </w:rPr>
        <w:t>Compliance</w:t>
      </w:r>
      <w:r>
        <w:rPr>
          <w:rFonts w:ascii="Arial"/>
          <w:b/>
          <w:spacing w:val="-12"/>
          <w:sz w:val="20"/>
        </w:rPr>
        <w:t xml:space="preserve"> </w:t>
      </w:r>
      <w:r>
        <w:rPr>
          <w:rFonts w:ascii="Arial"/>
          <w:b/>
          <w:spacing w:val="-1"/>
          <w:sz w:val="20"/>
        </w:rPr>
        <w:t>Review</w:t>
      </w:r>
    </w:p>
    <w:p w:rsidRPr="00BC46A0" w:rsidR="00110488" w:rsidP="00703A8E" w:rsidRDefault="00110488">
      <w:pPr>
        <w:numPr>
          <w:ilvl w:val="1"/>
          <w:numId w:val="141"/>
        </w:numPr>
        <w:tabs>
          <w:tab w:val="left" w:pos="480"/>
        </w:tabs>
        <w:spacing w:before="130"/>
        <w:rPr>
          <w:rFonts w:ascii="Arial" w:hAnsi="Arial" w:eastAsia="Arial" w:cs="Arial"/>
          <w:sz w:val="20"/>
          <w:szCs w:val="20"/>
        </w:rPr>
      </w:pPr>
      <w:r>
        <w:rPr>
          <w:rFonts w:ascii="Arial"/>
          <w:b/>
          <w:spacing w:val="-1"/>
          <w:sz w:val="20"/>
        </w:rPr>
        <w:t>Civil</w:t>
      </w:r>
      <w:r>
        <w:rPr>
          <w:rFonts w:ascii="Arial"/>
          <w:b/>
          <w:spacing w:val="-4"/>
          <w:sz w:val="20"/>
        </w:rPr>
        <w:t xml:space="preserve"> </w:t>
      </w:r>
      <w:r>
        <w:rPr>
          <w:rFonts w:ascii="Arial"/>
          <w:b/>
          <w:spacing w:val="-1"/>
          <w:sz w:val="20"/>
        </w:rPr>
        <w:t>rights</w:t>
      </w:r>
      <w:r>
        <w:rPr>
          <w:rFonts w:ascii="Arial"/>
          <w:b/>
          <w:spacing w:val="-4"/>
          <w:sz w:val="20"/>
        </w:rPr>
        <w:t xml:space="preserve"> </w:t>
      </w:r>
      <w:r>
        <w:rPr>
          <w:rFonts w:ascii="Arial"/>
          <w:b/>
          <w:spacing w:val="-1"/>
          <w:sz w:val="20"/>
        </w:rPr>
        <w:t>reviews</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local</w:t>
      </w:r>
      <w:r>
        <w:rPr>
          <w:rFonts w:ascii="Arial"/>
          <w:b/>
          <w:spacing w:val="-5"/>
          <w:sz w:val="20"/>
        </w:rPr>
        <w:t xml:space="preserve"> </w:t>
      </w:r>
      <w:r>
        <w:rPr>
          <w:rFonts w:ascii="Arial"/>
          <w:b/>
          <w:spacing w:val="-1"/>
          <w:sz w:val="20"/>
        </w:rPr>
        <w:t>agencies</w:t>
      </w:r>
      <w:r>
        <w:rPr>
          <w:rFonts w:ascii="Arial"/>
          <w:b/>
          <w:spacing w:val="-4"/>
          <w:sz w:val="20"/>
        </w:rPr>
        <w:t xml:space="preserve"> </w:t>
      </w:r>
      <w:r>
        <w:rPr>
          <w:rFonts w:ascii="Arial"/>
          <w:b/>
          <w:spacing w:val="-1"/>
          <w:sz w:val="20"/>
        </w:rPr>
        <w:t>are</w:t>
      </w:r>
      <w:r>
        <w:rPr>
          <w:rFonts w:ascii="Arial"/>
          <w:b/>
          <w:spacing w:val="-3"/>
          <w:sz w:val="20"/>
        </w:rPr>
        <w:t xml:space="preserve"> </w:t>
      </w:r>
      <w:r>
        <w:rPr>
          <w:rFonts w:ascii="Arial"/>
          <w:b/>
          <w:spacing w:val="-1"/>
          <w:sz w:val="20"/>
        </w:rPr>
        <w:t>conducted:</w:t>
      </w:r>
    </w:p>
    <w:p w:rsidR="00110488" w:rsidP="00110488" w:rsidRDefault="00110488">
      <w:pPr>
        <w:tabs>
          <w:tab w:val="left" w:pos="480"/>
        </w:tabs>
        <w:ind w:left="480"/>
        <w:rPr>
          <w:rFonts w:ascii="Arial" w:hAnsi="Arial" w:eastAsia="Arial" w:cs="Arial"/>
          <w:sz w:val="20"/>
          <w:szCs w:val="20"/>
        </w:rPr>
      </w:pPr>
    </w:p>
    <w:p w:rsidR="00110488" w:rsidP="00110488" w:rsidRDefault="002F3458">
      <w:pPr>
        <w:pStyle w:val="BodyText"/>
        <w:spacing w:before="0" w:line="300" w:lineRule="auto"/>
        <w:ind w:left="446"/>
      </w:pPr>
      <w:sdt>
        <w:sdtPr>
          <w:id w:val="-70957555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Separately</w:t>
      </w:r>
    </w:p>
    <w:p w:rsidR="00110488" w:rsidP="00110488" w:rsidRDefault="002F3458">
      <w:pPr>
        <w:pStyle w:val="BodyText"/>
        <w:tabs>
          <w:tab w:val="left" w:pos="8010"/>
          <w:tab w:val="left" w:pos="8100"/>
        </w:tabs>
        <w:spacing w:before="0" w:line="300" w:lineRule="auto"/>
        <w:ind w:left="446" w:right="1206"/>
      </w:pPr>
      <w:sdt>
        <w:sdtPr>
          <w:id w:val="-25421686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In</w:t>
      </w:r>
      <w:r w:rsidR="00110488">
        <w:rPr>
          <w:spacing w:val="-2"/>
        </w:rPr>
        <w:t xml:space="preserve"> </w:t>
      </w:r>
      <w:r w:rsidR="00110488">
        <w:t>conjunction</w:t>
      </w:r>
      <w:r w:rsidR="00110488">
        <w:rPr>
          <w:spacing w:val="-1"/>
        </w:rPr>
        <w:t xml:space="preserve"> with</w:t>
      </w:r>
      <w:r w:rsidR="00110488">
        <w:t xml:space="preserve"> </w:t>
      </w:r>
      <w:r w:rsidR="00110488">
        <w:rPr>
          <w:spacing w:val="-1"/>
        </w:rPr>
        <w:t>another department,</w:t>
      </w:r>
      <w:r w:rsidR="00110488">
        <w:t xml:space="preserve"> </w:t>
      </w:r>
      <w:r w:rsidR="00110488">
        <w:rPr>
          <w:spacing w:val="-1"/>
        </w:rPr>
        <w:t>organization</w:t>
      </w:r>
      <w:r w:rsidR="00110488">
        <w:t xml:space="preserve"> </w:t>
      </w:r>
      <w:r w:rsidR="00110488">
        <w:rPr>
          <w:spacing w:val="-1"/>
        </w:rPr>
        <w:t>or</w:t>
      </w:r>
      <w:r w:rsidR="00110488">
        <w:t xml:space="preserve"> service</w:t>
      </w:r>
      <w:r w:rsidR="00110488">
        <w:rPr>
          <w:spacing w:val="-2"/>
        </w:rPr>
        <w:t xml:space="preserve"> </w:t>
      </w:r>
      <w:r w:rsidR="00110488">
        <w:rPr>
          <w:spacing w:val="-1"/>
        </w:rPr>
        <w:t>as</w:t>
      </w:r>
      <w:r w:rsidR="00110488">
        <w:t xml:space="preserve"> </w:t>
      </w:r>
      <w:r w:rsidR="00110488">
        <w:rPr>
          <w:spacing w:val="-1"/>
        </w:rPr>
        <w:t>part</w:t>
      </w:r>
      <w:r w:rsidR="00110488">
        <w:t xml:space="preserve"> </w:t>
      </w:r>
      <w:r w:rsidR="00110488">
        <w:rPr>
          <w:spacing w:val="-1"/>
        </w:rPr>
        <w:t>of</w:t>
      </w:r>
      <w:r w:rsidR="00110488">
        <w:t xml:space="preserve"> </w:t>
      </w:r>
      <w:r w:rsidR="00110488">
        <w:rPr>
          <w:spacing w:val="-1"/>
        </w:rPr>
        <w:t>an overall</w:t>
      </w:r>
      <w:r w:rsidR="00110488">
        <w:t xml:space="preserve"> review</w:t>
      </w:r>
    </w:p>
    <w:p w:rsidR="00110488" w:rsidP="00110488" w:rsidRDefault="002F3458">
      <w:pPr>
        <w:pStyle w:val="BodyText"/>
        <w:spacing w:before="0" w:line="300" w:lineRule="auto"/>
        <w:ind w:left="446" w:right="1763"/>
      </w:pPr>
      <w:sdt>
        <w:sdtPr>
          <w:id w:val="-41493493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 xml:space="preserve">(specify): </w:t>
      </w:r>
      <w:r w:rsidR="00110488">
        <w:fldChar w:fldCharType="begin">
          <w:ffData>
            <w:name w:val="Text14"/>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Pr="00EB177E" w:rsidR="00110488" w:rsidP="00110488" w:rsidRDefault="00110488">
      <w:pPr>
        <w:pStyle w:val="BodyText"/>
        <w:ind w:left="0"/>
        <w:rPr>
          <w:b/>
          <w:bCs/>
        </w:rPr>
      </w:pPr>
      <w:r>
        <w:rPr>
          <w:b/>
        </w:rPr>
        <w:t xml:space="preserve">b. </w:t>
      </w:r>
      <w:r w:rsidRPr="00EB177E">
        <w:rPr>
          <w:b/>
        </w:rPr>
        <w:t>The</w:t>
      </w:r>
      <w:r w:rsidRPr="00EB177E">
        <w:rPr>
          <w:b/>
          <w:spacing w:val="-5"/>
        </w:rPr>
        <w:t xml:space="preserve"> </w:t>
      </w:r>
      <w:r w:rsidRPr="00EB177E">
        <w:rPr>
          <w:b/>
        </w:rPr>
        <w:t>State</w:t>
      </w:r>
      <w:r w:rsidRPr="00EB177E">
        <w:rPr>
          <w:b/>
          <w:spacing w:val="-5"/>
        </w:rPr>
        <w:t xml:space="preserve"> </w:t>
      </w:r>
      <w:r w:rsidRPr="00EB177E">
        <w:rPr>
          <w:b/>
        </w:rPr>
        <w:t>agency</w:t>
      </w:r>
      <w:r w:rsidRPr="00EB177E">
        <w:rPr>
          <w:b/>
          <w:spacing w:val="-4"/>
        </w:rPr>
        <w:t xml:space="preserve"> </w:t>
      </w:r>
      <w:r w:rsidRPr="00EB177E">
        <w:rPr>
          <w:b/>
        </w:rPr>
        <w:t>reviews</w:t>
      </w:r>
      <w:r w:rsidRPr="00EB177E">
        <w:rPr>
          <w:b/>
          <w:spacing w:val="-4"/>
        </w:rPr>
        <w:t xml:space="preserve"> </w:t>
      </w:r>
      <w:r w:rsidRPr="00EB177E">
        <w:rPr>
          <w:b/>
        </w:rPr>
        <w:t>all</w:t>
      </w:r>
      <w:r w:rsidRPr="00EB177E">
        <w:rPr>
          <w:b/>
          <w:spacing w:val="-3"/>
        </w:rPr>
        <w:t xml:space="preserve"> </w:t>
      </w:r>
      <w:r w:rsidRPr="00EB177E">
        <w:rPr>
          <w:b/>
        </w:rPr>
        <w:t>of</w:t>
      </w:r>
      <w:r w:rsidRPr="00EB177E">
        <w:rPr>
          <w:b/>
          <w:spacing w:val="-5"/>
        </w:rPr>
        <w:t xml:space="preserve"> </w:t>
      </w:r>
      <w:r w:rsidRPr="00EB177E">
        <w:rPr>
          <w:b/>
        </w:rPr>
        <w:t>its</w:t>
      </w:r>
      <w:r w:rsidRPr="00EB177E">
        <w:rPr>
          <w:b/>
          <w:spacing w:val="-5"/>
        </w:rPr>
        <w:t xml:space="preserve"> </w:t>
      </w:r>
      <w:r w:rsidRPr="00EB177E">
        <w:rPr>
          <w:b/>
        </w:rPr>
        <w:t>local</w:t>
      </w:r>
      <w:r w:rsidRPr="00EB177E">
        <w:rPr>
          <w:b/>
          <w:spacing w:val="-5"/>
        </w:rPr>
        <w:t xml:space="preserve"> </w:t>
      </w:r>
      <w:r w:rsidRPr="00EB177E">
        <w:rPr>
          <w:b/>
        </w:rPr>
        <w:t>agencies</w:t>
      </w:r>
      <w:r w:rsidRPr="00EB177E">
        <w:rPr>
          <w:b/>
          <w:spacing w:val="-4"/>
        </w:rPr>
        <w:t xml:space="preserve"> </w:t>
      </w:r>
      <w:r w:rsidRPr="00EB177E">
        <w:rPr>
          <w:b/>
        </w:rPr>
        <w:t>for</w:t>
      </w:r>
      <w:r w:rsidRPr="00EB177E">
        <w:rPr>
          <w:b/>
          <w:spacing w:val="-3"/>
        </w:rPr>
        <w:t xml:space="preserve"> </w:t>
      </w:r>
      <w:r w:rsidRPr="00EB177E">
        <w:rPr>
          <w:b/>
        </w:rPr>
        <w:t>civil</w:t>
      </w:r>
      <w:r w:rsidRPr="00EB177E">
        <w:rPr>
          <w:b/>
          <w:spacing w:val="-4"/>
        </w:rPr>
        <w:t xml:space="preserve"> </w:t>
      </w:r>
      <w:r w:rsidRPr="00EB177E">
        <w:rPr>
          <w:b/>
        </w:rPr>
        <w:t>rights</w:t>
      </w:r>
      <w:r w:rsidRPr="00EB177E">
        <w:rPr>
          <w:b/>
          <w:spacing w:val="-4"/>
        </w:rPr>
        <w:t xml:space="preserve"> </w:t>
      </w:r>
      <w:r w:rsidRPr="00EB177E">
        <w:rPr>
          <w:b/>
        </w:rPr>
        <w:t>compliance</w:t>
      </w:r>
      <w:r w:rsidRPr="00EB177E">
        <w:rPr>
          <w:b/>
          <w:spacing w:val="-4"/>
        </w:rPr>
        <w:t xml:space="preserve"> </w:t>
      </w:r>
      <w:r w:rsidRPr="00EB177E">
        <w:rPr>
          <w:b/>
        </w:rPr>
        <w:t>with</w:t>
      </w:r>
      <w:r w:rsidRPr="00EB177E">
        <w:rPr>
          <w:b/>
          <w:spacing w:val="-5"/>
        </w:rPr>
        <w:t xml:space="preserve"> </w:t>
      </w:r>
      <w:r w:rsidRPr="00EB177E">
        <w:rPr>
          <w:b/>
        </w:rPr>
        <w:t>the</w:t>
      </w:r>
      <w:r w:rsidRPr="00EB177E">
        <w:rPr>
          <w:b/>
          <w:spacing w:val="-3"/>
        </w:rPr>
        <w:t xml:space="preserve"> </w:t>
      </w:r>
      <w:r w:rsidRPr="00EB177E">
        <w:rPr>
          <w:b/>
        </w:rPr>
        <w:t>nondiscrimination</w:t>
      </w:r>
      <w:r w:rsidRPr="00EB177E">
        <w:rPr>
          <w:b/>
          <w:spacing w:val="-5"/>
        </w:rPr>
        <w:t xml:space="preserve"> </w:t>
      </w:r>
      <w:r w:rsidRPr="00EB177E">
        <w:rPr>
          <w:b/>
        </w:rPr>
        <w:t>laws</w:t>
      </w:r>
      <w:r w:rsidRPr="00EB177E">
        <w:rPr>
          <w:b/>
          <w:spacing w:val="28"/>
          <w:w w:val="99"/>
        </w:rPr>
        <w:t xml:space="preserve"> </w:t>
      </w:r>
      <w:r w:rsidRPr="00EB177E">
        <w:rPr>
          <w:b/>
        </w:rPr>
        <w:t>and</w:t>
      </w:r>
      <w:r w:rsidRPr="00EB177E">
        <w:rPr>
          <w:b/>
          <w:spacing w:val="-5"/>
        </w:rPr>
        <w:t xml:space="preserve"> </w:t>
      </w:r>
      <w:r w:rsidRPr="00EB177E">
        <w:rPr>
          <w:b/>
        </w:rPr>
        <w:t>regulations</w:t>
      </w:r>
      <w:r w:rsidRPr="00EB177E">
        <w:rPr>
          <w:b/>
          <w:spacing w:val="-5"/>
        </w:rPr>
        <w:t xml:space="preserve"> </w:t>
      </w:r>
      <w:r w:rsidRPr="00EB177E">
        <w:rPr>
          <w:b/>
        </w:rPr>
        <w:t>when</w:t>
      </w:r>
      <w:r w:rsidRPr="00EB177E">
        <w:rPr>
          <w:b/>
          <w:spacing w:val="-5"/>
        </w:rPr>
        <w:t xml:space="preserve"> </w:t>
      </w:r>
      <w:r w:rsidRPr="00EB177E">
        <w:rPr>
          <w:b/>
        </w:rPr>
        <w:t>it</w:t>
      </w:r>
      <w:r w:rsidRPr="00EB177E">
        <w:rPr>
          <w:b/>
          <w:spacing w:val="-6"/>
        </w:rPr>
        <w:t xml:space="preserve"> </w:t>
      </w:r>
      <w:r w:rsidRPr="00EB177E">
        <w:rPr>
          <w:b/>
        </w:rPr>
        <w:t>does</w:t>
      </w:r>
      <w:r w:rsidRPr="00EB177E">
        <w:rPr>
          <w:b/>
          <w:spacing w:val="-6"/>
        </w:rPr>
        <w:t xml:space="preserve"> </w:t>
      </w:r>
      <w:r w:rsidRPr="00EB177E">
        <w:rPr>
          <w:b/>
        </w:rPr>
        <w:t>its</w:t>
      </w:r>
      <w:r w:rsidRPr="00EB177E">
        <w:rPr>
          <w:b/>
          <w:spacing w:val="-5"/>
        </w:rPr>
        <w:t xml:space="preserve"> </w:t>
      </w:r>
      <w:r w:rsidRPr="00EB177E">
        <w:rPr>
          <w:b/>
        </w:rPr>
        <w:t>reviews.</w:t>
      </w:r>
    </w:p>
    <w:p w:rsidR="00110488" w:rsidP="00110488" w:rsidRDefault="002F3458">
      <w:pPr>
        <w:pStyle w:val="BodyText"/>
        <w:tabs>
          <w:tab w:val="left" w:pos="1799"/>
        </w:tabs>
        <w:spacing w:before="120"/>
        <w:ind w:hanging="390"/>
      </w:pPr>
      <w:sdt>
        <w:sdtPr>
          <w:id w:val="-64936629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208263796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spacing w:before="3"/>
        <w:rPr>
          <w:rFonts w:ascii="Arial" w:hAnsi="Arial" w:eastAsia="Arial" w:cs="Arial"/>
          <w:sz w:val="15"/>
          <w:szCs w:val="15"/>
        </w:rPr>
      </w:pP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line="20" w:lineRule="atLeast"/>
        <w:ind w:left="110"/>
        <w:rPr>
          <w:rFonts w:ascii="Arial" w:hAnsi="Arial" w:eastAsia="Arial" w:cs="Arial"/>
          <w:sz w:val="2"/>
          <w:szCs w:val="2"/>
        </w:rPr>
      </w:pPr>
    </w:p>
    <w:p w:rsidR="00110488" w:rsidP="00110488" w:rsidRDefault="00110488">
      <w:pPr>
        <w:spacing w:before="1"/>
        <w:rPr>
          <w:rFonts w:ascii="Arial" w:hAnsi="Arial" w:eastAsia="Arial" w:cs="Arial"/>
          <w:b/>
          <w:bCs/>
          <w:sz w:val="14"/>
          <w:szCs w:val="14"/>
        </w:rPr>
      </w:pPr>
    </w:p>
    <w:p w:rsidR="00110488" w:rsidP="00703A8E" w:rsidRDefault="00110488">
      <w:pPr>
        <w:numPr>
          <w:ilvl w:val="0"/>
          <w:numId w:val="141"/>
        </w:numPr>
        <w:tabs>
          <w:tab w:val="left" w:pos="480"/>
        </w:tabs>
        <w:spacing w:before="74"/>
        <w:rPr>
          <w:rFonts w:ascii="Arial" w:hAnsi="Arial" w:eastAsia="Arial" w:cs="Arial"/>
          <w:sz w:val="20"/>
          <w:szCs w:val="20"/>
        </w:rPr>
      </w:pPr>
      <w:r>
        <w:rPr>
          <w:rFonts w:ascii="Arial"/>
          <w:b/>
          <w:sz w:val="20"/>
        </w:rPr>
        <w:t>Monitoring</w:t>
      </w:r>
      <w:r>
        <w:rPr>
          <w:rFonts w:ascii="Arial"/>
          <w:b/>
          <w:spacing w:val="-11"/>
          <w:sz w:val="20"/>
        </w:rPr>
        <w:t xml:space="preserve"> </w:t>
      </w:r>
      <w:r>
        <w:rPr>
          <w:rFonts w:ascii="Arial"/>
          <w:b/>
          <w:spacing w:val="-1"/>
          <w:sz w:val="20"/>
        </w:rPr>
        <w:t>Activity</w:t>
      </w:r>
    </w:p>
    <w:p w:rsidR="00110488" w:rsidP="00703A8E" w:rsidRDefault="00110488">
      <w:pPr>
        <w:numPr>
          <w:ilvl w:val="1"/>
          <w:numId w:val="141"/>
        </w:numPr>
        <w:tabs>
          <w:tab w:val="left" w:pos="480"/>
        </w:tabs>
        <w:spacing w:before="130" w:line="250" w:lineRule="auto"/>
        <w:ind w:right="821"/>
        <w:rPr>
          <w:rFonts w:ascii="Arial" w:hAnsi="Arial" w:eastAsia="Arial" w:cs="Arial"/>
          <w:sz w:val="20"/>
          <w:szCs w:val="20"/>
        </w:rPr>
      </w:pPr>
      <w:r>
        <w:rPr>
          <w:rFonts w:ascii="Arial"/>
          <w:b/>
          <w:sz w:val="20"/>
        </w:rPr>
        <w:t>In</w:t>
      </w:r>
      <w:r>
        <w:rPr>
          <w:rFonts w:ascii="Arial"/>
          <w:b/>
          <w:spacing w:val="-2"/>
          <w:sz w:val="20"/>
        </w:rPr>
        <w:t xml:space="preserve"> </w:t>
      </w:r>
      <w:r>
        <w:rPr>
          <w:rFonts w:ascii="Arial"/>
          <w:b/>
          <w:spacing w:val="-1"/>
          <w:sz w:val="20"/>
        </w:rPr>
        <w:t>addition</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local</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pacing w:val="-1"/>
          <w:sz w:val="20"/>
        </w:rPr>
        <w:t xml:space="preserve">reviews, </w:t>
      </w:r>
      <w:r>
        <w:rPr>
          <w:rFonts w:ascii="Arial"/>
          <w:b/>
          <w:sz w:val="20"/>
        </w:rPr>
        <w:t>the</w:t>
      </w:r>
      <w:r>
        <w:rPr>
          <w:rFonts w:ascii="Arial"/>
          <w:b/>
          <w:spacing w:val="-2"/>
          <w:sz w:val="20"/>
        </w:rPr>
        <w:t xml:space="preserve"> </w:t>
      </w:r>
      <w:r>
        <w:rPr>
          <w:rFonts w:ascii="Arial"/>
          <w:b/>
          <w:sz w:val="20"/>
        </w:rPr>
        <w:t>State</w:t>
      </w:r>
      <w:r>
        <w:rPr>
          <w:rFonts w:ascii="Arial"/>
          <w:b/>
          <w:spacing w:val="-3"/>
          <w:sz w:val="20"/>
        </w:rPr>
        <w:t xml:space="preserve"> </w:t>
      </w:r>
      <w:r>
        <w:rPr>
          <w:rFonts w:ascii="Arial"/>
          <w:b/>
          <w:spacing w:val="-1"/>
          <w:sz w:val="20"/>
        </w:rPr>
        <w:t>agency</w:t>
      </w:r>
      <w:r>
        <w:rPr>
          <w:rFonts w:ascii="Arial"/>
          <w:b/>
          <w:spacing w:val="-2"/>
          <w:sz w:val="20"/>
        </w:rPr>
        <w:t xml:space="preserve"> </w:t>
      </w:r>
      <w:r>
        <w:rPr>
          <w:rFonts w:ascii="Arial"/>
          <w:b/>
          <w:sz w:val="20"/>
        </w:rPr>
        <w:t>uses</w:t>
      </w:r>
      <w:r>
        <w:rPr>
          <w:rFonts w:ascii="Arial"/>
          <w:b/>
          <w:spacing w:val="-3"/>
          <w:sz w:val="20"/>
        </w:rPr>
        <w:t xml:space="preserve"> </w:t>
      </w:r>
      <w:r>
        <w:rPr>
          <w:rFonts w:ascii="Arial"/>
          <w:b/>
          <w:sz w:val="20"/>
        </w:rPr>
        <w:t>the</w:t>
      </w:r>
      <w:r>
        <w:rPr>
          <w:rFonts w:ascii="Arial"/>
          <w:b/>
          <w:spacing w:val="-1"/>
          <w:sz w:val="20"/>
        </w:rPr>
        <w:t xml:space="preserve"> </w:t>
      </w:r>
      <w:r>
        <w:rPr>
          <w:rFonts w:ascii="Arial"/>
          <w:b/>
          <w:sz w:val="20"/>
        </w:rPr>
        <w:t>following</w:t>
      </w:r>
      <w:r>
        <w:rPr>
          <w:rFonts w:ascii="Arial"/>
          <w:b/>
          <w:spacing w:val="-2"/>
          <w:sz w:val="20"/>
        </w:rPr>
        <w:t xml:space="preserve"> </w:t>
      </w:r>
      <w:r>
        <w:rPr>
          <w:rFonts w:ascii="Arial"/>
          <w:b/>
          <w:spacing w:val="-1"/>
          <w:sz w:val="20"/>
        </w:rPr>
        <w:t>means</w:t>
      </w:r>
      <w:r>
        <w:rPr>
          <w:rFonts w:ascii="Arial"/>
          <w:b/>
          <w:spacing w:val="-2"/>
          <w:sz w:val="20"/>
        </w:rPr>
        <w:t xml:space="preserve"> </w:t>
      </w:r>
      <w:r>
        <w:rPr>
          <w:rFonts w:ascii="Arial"/>
          <w:b/>
          <w:sz w:val="20"/>
        </w:rPr>
        <w:t>to</w:t>
      </w:r>
      <w:r>
        <w:rPr>
          <w:rFonts w:ascii="Arial"/>
          <w:b/>
          <w:spacing w:val="-2"/>
          <w:sz w:val="20"/>
        </w:rPr>
        <w:t xml:space="preserve"> </w:t>
      </w:r>
      <w:r>
        <w:rPr>
          <w:rFonts w:ascii="Arial"/>
          <w:b/>
          <w:spacing w:val="-1"/>
          <w:sz w:val="20"/>
        </w:rPr>
        <w:t>ensure</w:t>
      </w:r>
      <w:r>
        <w:rPr>
          <w:rFonts w:ascii="Arial"/>
          <w:b/>
          <w:spacing w:val="-2"/>
          <w:sz w:val="20"/>
        </w:rPr>
        <w:t xml:space="preserve"> </w:t>
      </w:r>
      <w:r>
        <w:rPr>
          <w:rFonts w:ascii="Arial"/>
          <w:b/>
          <w:sz w:val="20"/>
        </w:rPr>
        <w:t>that</w:t>
      </w:r>
      <w:r>
        <w:rPr>
          <w:rFonts w:ascii="Arial"/>
          <w:b/>
          <w:spacing w:val="-2"/>
          <w:sz w:val="20"/>
        </w:rPr>
        <w:t xml:space="preserve"> </w:t>
      </w:r>
      <w:r>
        <w:rPr>
          <w:rFonts w:ascii="Arial"/>
          <w:b/>
          <w:sz w:val="20"/>
        </w:rPr>
        <w:t>local</w:t>
      </w:r>
      <w:r>
        <w:rPr>
          <w:rFonts w:ascii="Arial"/>
          <w:b/>
          <w:spacing w:val="27"/>
          <w:w w:val="99"/>
          <w:sz w:val="20"/>
        </w:rPr>
        <w:t xml:space="preserve"> </w:t>
      </w:r>
      <w:r>
        <w:rPr>
          <w:rFonts w:ascii="Arial"/>
          <w:b/>
          <w:spacing w:val="-1"/>
          <w:sz w:val="20"/>
        </w:rPr>
        <w:t>agencies</w:t>
      </w:r>
      <w:r>
        <w:rPr>
          <w:rFonts w:ascii="Arial"/>
          <w:b/>
          <w:spacing w:val="-4"/>
          <w:sz w:val="20"/>
        </w:rPr>
        <w:t xml:space="preserve"> </w:t>
      </w:r>
      <w:r>
        <w:rPr>
          <w:rFonts w:ascii="Arial"/>
          <w:b/>
          <w:sz w:val="20"/>
        </w:rPr>
        <w:t>operate</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a</w:t>
      </w:r>
      <w:r>
        <w:rPr>
          <w:rFonts w:ascii="Arial"/>
          <w:b/>
          <w:spacing w:val="-5"/>
          <w:sz w:val="20"/>
        </w:rPr>
        <w:t xml:space="preserve"> </w:t>
      </w:r>
      <w:r>
        <w:rPr>
          <w:rFonts w:ascii="Arial"/>
          <w:b/>
          <w:sz w:val="20"/>
        </w:rPr>
        <w:t>nondiscriminatory</w:t>
      </w:r>
      <w:r>
        <w:rPr>
          <w:rFonts w:ascii="Arial"/>
          <w:b/>
          <w:spacing w:val="-5"/>
          <w:sz w:val="20"/>
        </w:rPr>
        <w:t xml:space="preserve"> </w:t>
      </w:r>
      <w:r>
        <w:rPr>
          <w:rFonts w:ascii="Arial"/>
          <w:b/>
          <w:spacing w:val="-1"/>
          <w:sz w:val="20"/>
        </w:rPr>
        <w:t>manner:</w:t>
      </w:r>
    </w:p>
    <w:p w:rsidR="00110488" w:rsidP="00110488" w:rsidRDefault="00110488">
      <w:pPr>
        <w:spacing w:line="250" w:lineRule="auto"/>
        <w:rPr>
          <w:rFonts w:ascii="Arial" w:hAnsi="Arial" w:eastAsia="Arial" w:cs="Arial"/>
          <w:sz w:val="20"/>
          <w:szCs w:val="20"/>
        </w:rPr>
      </w:pPr>
    </w:p>
    <w:p w:rsidR="00110488" w:rsidP="00110488" w:rsidRDefault="00110488">
      <w:pPr>
        <w:spacing w:line="250" w:lineRule="auto"/>
        <w:rPr>
          <w:rFonts w:ascii="Arial" w:hAnsi="Arial" w:eastAsia="Arial" w:cs="Arial"/>
          <w:sz w:val="20"/>
          <w:szCs w:val="20"/>
        </w:rPr>
        <w:sectPr w:rsidR="00110488" w:rsidSect="002F3458">
          <w:pgSz w:w="12240" w:h="15840"/>
          <w:pgMar w:top="1440" w:right="1152" w:bottom="1440" w:left="1152" w:header="761" w:footer="414" w:gutter="0"/>
          <w:cols w:space="720"/>
        </w:sectPr>
      </w:pPr>
    </w:p>
    <w:p w:rsidR="00110488" w:rsidP="00110488" w:rsidRDefault="002F3458">
      <w:pPr>
        <w:pStyle w:val="BodyText"/>
        <w:spacing w:before="0" w:after="120"/>
        <w:ind w:left="900" w:hanging="360"/>
      </w:pPr>
      <w:sdt>
        <w:sdtPr>
          <w:rPr>
            <w:spacing w:val="-1"/>
          </w:rPr>
          <w:id w:val="-10057043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Review of</w:t>
      </w:r>
      <w:r w:rsidR="00110488">
        <w:t xml:space="preserve"> the</w:t>
      </w:r>
      <w:r w:rsidR="00110488">
        <w:rPr>
          <w:spacing w:val="-2"/>
        </w:rPr>
        <w:t xml:space="preserve"> </w:t>
      </w:r>
      <w:r w:rsidR="00110488">
        <w:t>racial/ethnic</w:t>
      </w:r>
      <w:r w:rsidR="00110488">
        <w:rPr>
          <w:spacing w:val="-1"/>
        </w:rPr>
        <w:t xml:space="preserve"> enrollment</w:t>
      </w:r>
      <w:r w:rsidR="00110488">
        <w:rPr>
          <w:spacing w:val="22"/>
        </w:rPr>
        <w:t xml:space="preserve"> </w:t>
      </w:r>
      <w:r w:rsidR="00110488">
        <w:rPr>
          <w:spacing w:val="-1"/>
        </w:rPr>
        <w:t>and/or</w:t>
      </w:r>
      <w:r w:rsidR="00110488">
        <w:t xml:space="preserve"> </w:t>
      </w:r>
      <w:r w:rsidR="00110488">
        <w:rPr>
          <w:spacing w:val="-1"/>
        </w:rPr>
        <w:t>participation</w:t>
      </w:r>
      <w:r w:rsidR="00110488">
        <w:t xml:space="preserve"> </w:t>
      </w:r>
      <w:r w:rsidR="00110488">
        <w:rPr>
          <w:spacing w:val="-1"/>
        </w:rPr>
        <w:t>data applications</w:t>
      </w:r>
    </w:p>
    <w:p w:rsidR="00110488" w:rsidP="00110488" w:rsidRDefault="002F3458">
      <w:pPr>
        <w:pStyle w:val="BodyText"/>
        <w:spacing w:before="0" w:line="360" w:lineRule="auto"/>
        <w:ind w:left="540" w:right="198"/>
      </w:pPr>
      <w:sdt>
        <w:sdtPr>
          <w:rPr>
            <w:spacing w:val="-1"/>
          </w:rPr>
          <w:id w:val="-12678497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Review of denied</w:t>
      </w:r>
      <w:r w:rsidR="00110488">
        <w:t xml:space="preserve"> </w:t>
      </w:r>
    </w:p>
    <w:p w:rsidR="00110488" w:rsidP="00110488" w:rsidRDefault="002F3458">
      <w:pPr>
        <w:pStyle w:val="BodyText"/>
        <w:spacing w:before="0" w:line="360" w:lineRule="auto"/>
        <w:ind w:left="540" w:right="198"/>
      </w:pPr>
      <w:sdt>
        <w:sdtPr>
          <w:id w:val="96068451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 xml:space="preserve">Review of </w:t>
      </w:r>
      <w:r w:rsidR="00110488">
        <w:t>complaints</w:t>
      </w:r>
    </w:p>
    <w:p w:rsidR="00110488" w:rsidP="00110488" w:rsidRDefault="002F3458">
      <w:pPr>
        <w:pStyle w:val="BodyText"/>
        <w:spacing w:before="0" w:line="360" w:lineRule="auto"/>
        <w:ind w:left="540" w:right="-3"/>
      </w:pPr>
      <w:sdt>
        <w:sdtPr>
          <w:rPr>
            <w:spacing w:val="-1"/>
          </w:rPr>
          <w:id w:val="182115081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Review of participant</w:t>
      </w:r>
      <w:r w:rsidR="00110488">
        <w:t xml:space="preserve"> surveys</w:t>
      </w:r>
    </w:p>
    <w:p w:rsidR="00110488" w:rsidP="00110488" w:rsidRDefault="002F3458">
      <w:pPr>
        <w:pStyle w:val="BodyText"/>
        <w:spacing w:before="0" w:line="360" w:lineRule="auto"/>
        <w:ind w:left="540" w:right="-3"/>
        <w:rPr>
          <w:spacing w:val="-1"/>
        </w:rPr>
      </w:pPr>
      <w:sdt>
        <w:sdtPr>
          <w:rPr>
            <w:spacing w:val="24"/>
          </w:rPr>
          <w:id w:val="-1279564419"/>
          <w14:checkbox>
            <w14:checked w14:val="0"/>
            <w14:checkedState w14:font="MS Gothic" w14:val="2612"/>
            <w14:uncheckedState w14:font="MS Gothic" w14:val="2610"/>
          </w14:checkbox>
        </w:sdtPr>
        <w:sdtContent>
          <w:r w:rsidR="00110488">
            <w:rPr>
              <w:rFonts w:hint="eastAsia" w:ascii="MS Gothic" w:hAnsi="MS Gothic" w:eastAsia="MS Gothic"/>
              <w:spacing w:val="24"/>
            </w:rPr>
            <w:t>☐</w:t>
          </w:r>
        </w:sdtContent>
      </w:sdt>
      <w:r w:rsidR="00110488">
        <w:rPr>
          <w:spacing w:val="24"/>
        </w:rPr>
        <w:t xml:space="preserve"> </w:t>
      </w:r>
      <w:r w:rsidR="00110488">
        <w:t>Participant</w:t>
      </w:r>
      <w:r w:rsidR="00110488">
        <w:rPr>
          <w:spacing w:val="-1"/>
        </w:rPr>
        <w:t xml:space="preserve"> interviews</w:t>
      </w:r>
    </w:p>
    <w:p w:rsidR="00110488" w:rsidP="00110488" w:rsidRDefault="002F3458">
      <w:pPr>
        <w:pStyle w:val="BodyText"/>
        <w:spacing w:before="0" w:line="360" w:lineRule="auto"/>
        <w:ind w:left="540" w:right="675"/>
      </w:pPr>
      <w:sdt>
        <w:sdtPr>
          <w:rPr>
            <w:spacing w:val="23"/>
          </w:rPr>
          <w:id w:val="385915879"/>
          <w14:checkbox>
            <w14:checked w14:val="0"/>
            <w14:checkedState w14:font="MS Gothic" w14:val="2612"/>
            <w14:uncheckedState w14:font="MS Gothic" w14:val="2610"/>
          </w14:checkbox>
        </w:sdtPr>
        <w:sdtContent>
          <w:r w:rsidR="00110488">
            <w:rPr>
              <w:rFonts w:hint="eastAsia" w:ascii="MS Gothic" w:hAnsi="MS Gothic" w:eastAsia="MS Gothic"/>
              <w:spacing w:val="23"/>
            </w:rPr>
            <w:t>☐</w:t>
          </w:r>
        </w:sdtContent>
      </w:sdt>
      <w:r w:rsidR="00110488">
        <w:rPr>
          <w:spacing w:val="23"/>
        </w:rPr>
        <w:t xml:space="preserve"> </w:t>
      </w:r>
      <w:r w:rsidR="00110488">
        <w:rPr>
          <w:spacing w:val="-1"/>
        </w:rPr>
        <w:t>Review of waiting</w:t>
      </w:r>
      <w:r w:rsidR="00110488">
        <w:t xml:space="preserve"> </w:t>
      </w:r>
      <w:r w:rsidR="00110488">
        <w:rPr>
          <w:spacing w:val="-1"/>
        </w:rPr>
        <w:t>lists</w:t>
      </w:r>
    </w:p>
    <w:p w:rsidRPr="006F60B6" w:rsidR="00110488" w:rsidP="00110488" w:rsidRDefault="002F3458">
      <w:pPr>
        <w:pStyle w:val="BodyText"/>
        <w:tabs>
          <w:tab w:val="left" w:pos="6721"/>
        </w:tabs>
        <w:spacing w:before="0" w:line="360" w:lineRule="auto"/>
        <w:ind w:left="540"/>
      </w:pPr>
      <w:sdt>
        <w:sdtPr>
          <w:id w:val="-117888685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Other</w:t>
      </w:r>
      <w:r w:rsidR="00110488">
        <w:rPr>
          <w:spacing w:val="-6"/>
        </w:rPr>
        <w:t xml:space="preserve"> </w:t>
      </w:r>
      <w:r w:rsidR="00110488">
        <w:t>(specify):</w:t>
      </w:r>
      <w:r w:rsidR="00110488">
        <w:rPr>
          <w:spacing w:val="12"/>
        </w:rPr>
        <w:t xml:space="preserve"> </w:t>
      </w:r>
      <w:r w:rsidR="00110488">
        <w:rPr>
          <w:w w:val="99"/>
        </w:rPr>
        <w:fldChar w:fldCharType="begin">
          <w:ffData>
            <w:name w:val="Text15"/>
            <w:enabled/>
            <w:calcOnExit w:val="0"/>
            <w:textInput/>
          </w:ffData>
        </w:fldChar>
      </w:r>
      <w:r w:rsidR="00110488">
        <w:rPr>
          <w:w w:val="99"/>
        </w:rPr>
        <w:instrText xml:space="preserve"> FORMTEXT </w:instrText>
      </w:r>
      <w:r w:rsidR="00110488">
        <w:rPr>
          <w:w w:val="99"/>
        </w:rPr>
      </w:r>
      <w:r w:rsidR="00110488">
        <w:rPr>
          <w:w w:val="99"/>
        </w:rPr>
        <w:fldChar w:fldCharType="separate"/>
      </w:r>
      <w:r w:rsidR="00110488">
        <w:rPr>
          <w:noProof/>
          <w:w w:val="99"/>
        </w:rPr>
        <w:t> </w:t>
      </w:r>
      <w:r w:rsidR="00110488">
        <w:rPr>
          <w:noProof/>
          <w:w w:val="99"/>
        </w:rPr>
        <w:t> </w:t>
      </w:r>
      <w:r w:rsidR="00110488">
        <w:rPr>
          <w:noProof/>
          <w:w w:val="99"/>
        </w:rPr>
        <w:t> </w:t>
      </w:r>
      <w:r w:rsidR="00110488">
        <w:rPr>
          <w:noProof/>
          <w:w w:val="99"/>
        </w:rPr>
        <w:t> </w:t>
      </w:r>
      <w:r w:rsidR="00110488">
        <w:rPr>
          <w:noProof/>
          <w:w w:val="99"/>
        </w:rPr>
        <w:t> </w:t>
      </w:r>
      <w:r w:rsidR="00110488">
        <w:rPr>
          <w:w w:val="99"/>
        </w:rPr>
        <w:fldChar w:fldCharType="end"/>
      </w:r>
    </w:p>
    <w:p w:rsidR="00110488" w:rsidP="00110488" w:rsidRDefault="00110488">
      <w:pPr>
        <w:sectPr w:rsidR="00110488" w:rsidSect="002F3458">
          <w:type w:val="continuous"/>
          <w:pgSz w:w="12240" w:h="15840"/>
          <w:pgMar w:top="1440" w:right="1152" w:bottom="1440" w:left="1152" w:header="720" w:footer="720" w:gutter="0"/>
          <w:cols w:equalWidth="0" w:space="720" w:num="2">
            <w:col w:w="4788" w:space="90"/>
            <w:col w:w="5058"/>
          </w:cols>
        </w:sectPr>
      </w:pPr>
    </w:p>
    <w:p w:rsidR="00110488" w:rsidP="00110488" w:rsidRDefault="00110488">
      <w:pPr>
        <w:spacing w:before="3"/>
        <w:rPr>
          <w:rFonts w:ascii="Arial" w:hAnsi="Arial" w:eastAsia="Arial" w:cs="Arial"/>
          <w:b/>
          <w:bCs/>
          <w:sz w:val="15"/>
          <w:szCs w:val="15"/>
        </w:rPr>
      </w:pPr>
    </w:p>
    <w:p w:rsidRPr="00D102C2" w:rsidR="00110488" w:rsidP="00703A8E" w:rsidRDefault="00110488">
      <w:pPr>
        <w:numPr>
          <w:ilvl w:val="1"/>
          <w:numId w:val="141"/>
        </w:numPr>
        <w:tabs>
          <w:tab w:val="left" w:pos="480"/>
        </w:tabs>
        <w:spacing w:before="74"/>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checks</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following</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local</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applications:</w:t>
      </w:r>
    </w:p>
    <w:p w:rsidR="00110488" w:rsidP="00110488" w:rsidRDefault="00110488">
      <w:pPr>
        <w:tabs>
          <w:tab w:val="left" w:pos="480"/>
        </w:tabs>
        <w:spacing w:before="74"/>
        <w:ind w:left="480"/>
        <w:rPr>
          <w:rFonts w:ascii="Arial" w:hAnsi="Arial" w:eastAsia="Arial" w:cs="Arial"/>
          <w:sz w:val="20"/>
          <w:szCs w:val="20"/>
        </w:rPr>
      </w:pPr>
    </w:p>
    <w:p w:rsidR="00110488" w:rsidP="00110488" w:rsidRDefault="002F3458">
      <w:pPr>
        <w:pStyle w:val="BodyText"/>
        <w:spacing w:before="0" w:line="276" w:lineRule="auto"/>
        <w:ind w:left="540" w:right="965"/>
        <w:rPr>
          <w:spacing w:val="-1"/>
        </w:rPr>
      </w:pPr>
      <w:sdt>
        <w:sdtPr>
          <w:id w:val="-202360955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w:t>
      </w:r>
      <w:r w:rsidR="00110488">
        <w:rPr>
          <w:spacing w:val="-1"/>
        </w:rPr>
        <w:t xml:space="preserve"> local</w:t>
      </w:r>
      <w:r w:rsidR="00110488">
        <w:t xml:space="preserve"> </w:t>
      </w:r>
      <w:r w:rsidR="00110488">
        <w:rPr>
          <w:spacing w:val="-1"/>
        </w:rPr>
        <w:t>agency</w:t>
      </w:r>
      <w:r w:rsidR="00110488">
        <w:t xml:space="preserve"> </w:t>
      </w:r>
      <w:r w:rsidR="00110488">
        <w:rPr>
          <w:spacing w:val="-1"/>
        </w:rPr>
        <w:t>has</w:t>
      </w:r>
      <w:r w:rsidR="00110488">
        <w:t xml:space="preserve"> corrected</w:t>
      </w:r>
      <w:r w:rsidR="00110488">
        <w:rPr>
          <w:spacing w:val="-1"/>
        </w:rPr>
        <w:t xml:space="preserve"> all</w:t>
      </w:r>
      <w:r w:rsidR="00110488">
        <w:t xml:space="preserve"> </w:t>
      </w:r>
      <w:r w:rsidR="00110488">
        <w:rPr>
          <w:spacing w:val="-1"/>
        </w:rPr>
        <w:t>past</w:t>
      </w:r>
      <w:r w:rsidR="00110488">
        <w:t xml:space="preserve"> substantiated</w:t>
      </w:r>
      <w:r w:rsidR="00110488">
        <w:rPr>
          <w:spacing w:val="-1"/>
        </w:rPr>
        <w:t xml:space="preserve"> </w:t>
      </w:r>
      <w:r w:rsidR="00110488">
        <w:t>civil</w:t>
      </w:r>
      <w:r w:rsidR="00110488">
        <w:rPr>
          <w:spacing w:val="-1"/>
        </w:rPr>
        <w:t xml:space="preserve"> </w:t>
      </w:r>
      <w:r w:rsidR="00110488">
        <w:t>rights</w:t>
      </w:r>
      <w:r w:rsidR="00110488">
        <w:rPr>
          <w:spacing w:val="-1"/>
        </w:rPr>
        <w:t xml:space="preserve"> problems</w:t>
      </w:r>
      <w:r w:rsidR="00110488">
        <w:t xml:space="preserve"> </w:t>
      </w:r>
      <w:r w:rsidR="00110488">
        <w:rPr>
          <w:spacing w:val="-1"/>
        </w:rPr>
        <w:t>or</w:t>
      </w:r>
      <w:r w:rsidR="00110488">
        <w:t xml:space="preserve"> </w:t>
      </w:r>
      <w:r w:rsidR="00110488">
        <w:rPr>
          <w:spacing w:val="-1"/>
        </w:rPr>
        <w:t>noncompliance</w:t>
      </w:r>
    </w:p>
    <w:p w:rsidR="00110488" w:rsidP="00110488" w:rsidRDefault="00110488">
      <w:pPr>
        <w:pStyle w:val="BodyText"/>
        <w:spacing w:before="0" w:line="276" w:lineRule="auto"/>
        <w:ind w:left="720" w:right="965"/>
      </w:pPr>
      <w:r>
        <w:rPr>
          <w:spacing w:val="-1"/>
        </w:rPr>
        <w:t xml:space="preserve">  </w:t>
      </w:r>
      <w:r>
        <w:t xml:space="preserve"> situations</w:t>
      </w:r>
    </w:p>
    <w:p w:rsidR="00110488" w:rsidP="00110488" w:rsidRDefault="002F3458">
      <w:pPr>
        <w:pStyle w:val="BodyText"/>
        <w:spacing w:before="0" w:line="360" w:lineRule="auto"/>
        <w:ind w:left="540" w:right="966"/>
      </w:pPr>
      <w:sdt>
        <w:sdtPr>
          <w:rPr>
            <w:spacing w:val="29"/>
          </w:rPr>
          <w:id w:val="-1002038397"/>
          <w14:checkbox>
            <w14:checked w14:val="0"/>
            <w14:checkedState w14:font="MS Gothic" w14:val="2612"/>
            <w14:uncheckedState w14:font="MS Gothic" w14:val="2610"/>
          </w14:checkbox>
        </w:sdtPr>
        <w:sdtContent>
          <w:r w:rsidR="00110488">
            <w:rPr>
              <w:rFonts w:hint="eastAsia" w:ascii="MS Gothic" w:hAnsi="MS Gothic" w:eastAsia="MS Gothic"/>
              <w:spacing w:val="29"/>
            </w:rPr>
            <w:t>☐</w:t>
          </w:r>
        </w:sdtContent>
      </w:sdt>
      <w:r w:rsidR="00110488">
        <w:rPr>
          <w:spacing w:val="29"/>
        </w:rPr>
        <w:t xml:space="preserve"> </w:t>
      </w:r>
      <w:r w:rsidR="00110488">
        <w:t>The</w:t>
      </w:r>
      <w:r w:rsidR="00110488">
        <w:rPr>
          <w:spacing w:val="-1"/>
        </w:rPr>
        <w:t xml:space="preserve"> Civil</w:t>
      </w:r>
      <w:r w:rsidR="00110488">
        <w:t xml:space="preserve"> </w:t>
      </w:r>
      <w:r w:rsidR="00110488">
        <w:rPr>
          <w:spacing w:val="-1"/>
        </w:rPr>
        <w:t>Rights</w:t>
      </w:r>
      <w:r w:rsidR="00110488">
        <w:t xml:space="preserve"> Assurance</w:t>
      </w:r>
      <w:r w:rsidR="00110488">
        <w:rPr>
          <w:spacing w:val="-1"/>
        </w:rPr>
        <w:t xml:space="preserve"> is</w:t>
      </w:r>
      <w:r w:rsidR="00110488">
        <w:t xml:space="preserve"> </w:t>
      </w:r>
      <w:r w:rsidR="00110488">
        <w:rPr>
          <w:spacing w:val="-1"/>
        </w:rPr>
        <w:t>included</w:t>
      </w:r>
      <w:r w:rsidR="00110488">
        <w:t xml:space="preserve"> </w:t>
      </w:r>
      <w:r w:rsidR="00110488">
        <w:rPr>
          <w:spacing w:val="-1"/>
        </w:rPr>
        <w:t>in</w:t>
      </w:r>
      <w:r w:rsidR="00110488">
        <w:t xml:space="preserve"> the</w:t>
      </w:r>
      <w:r w:rsidR="00110488">
        <w:rPr>
          <w:spacing w:val="-1"/>
        </w:rPr>
        <w:t xml:space="preserve"> </w:t>
      </w:r>
      <w:r w:rsidR="00110488">
        <w:t>State-Local</w:t>
      </w:r>
      <w:r w:rsidR="00110488">
        <w:rPr>
          <w:spacing w:val="-1"/>
        </w:rPr>
        <w:t xml:space="preserve"> </w:t>
      </w:r>
      <w:r w:rsidR="00110488">
        <w:t>Agency</w:t>
      </w:r>
      <w:r w:rsidR="00110488">
        <w:rPr>
          <w:spacing w:val="-1"/>
        </w:rPr>
        <w:t xml:space="preserve"> </w:t>
      </w:r>
      <w:r w:rsidR="00110488">
        <w:t>Agreement</w:t>
      </w:r>
    </w:p>
    <w:p w:rsidR="00110488" w:rsidP="00110488" w:rsidRDefault="002F3458">
      <w:pPr>
        <w:pStyle w:val="BodyText"/>
        <w:spacing w:before="0" w:line="360" w:lineRule="auto"/>
        <w:ind w:left="540"/>
      </w:pPr>
      <w:sdt>
        <w:sdtPr>
          <w:id w:val="-106617771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w:t>
      </w:r>
      <w:r w:rsidR="00110488">
        <w:rPr>
          <w:spacing w:val="-1"/>
        </w:rPr>
        <w:t xml:space="preserve"> description</w:t>
      </w:r>
      <w:r w:rsidR="00110488">
        <w:t xml:space="preserve"> </w:t>
      </w:r>
      <w:r w:rsidR="00110488">
        <w:rPr>
          <w:spacing w:val="-1"/>
        </w:rPr>
        <w:t>of</w:t>
      </w:r>
      <w:r w:rsidR="00110488">
        <w:t xml:space="preserve"> the</w:t>
      </w:r>
      <w:r w:rsidR="00110488">
        <w:rPr>
          <w:spacing w:val="-2"/>
        </w:rPr>
        <w:t xml:space="preserve"> </w:t>
      </w:r>
      <w:r w:rsidR="00110488">
        <w:t>racial/ethnic</w:t>
      </w:r>
      <w:r w:rsidR="00110488">
        <w:rPr>
          <w:spacing w:val="-1"/>
        </w:rPr>
        <w:t xml:space="preserve"> </w:t>
      </w:r>
      <w:r w:rsidR="00110488">
        <w:t>makeup</w:t>
      </w:r>
      <w:r w:rsidR="00110488">
        <w:rPr>
          <w:spacing w:val="-1"/>
        </w:rPr>
        <w:t xml:space="preserve"> of </w:t>
      </w:r>
      <w:r w:rsidR="00110488">
        <w:t>the</w:t>
      </w:r>
      <w:r w:rsidR="00110488">
        <w:rPr>
          <w:spacing w:val="-1"/>
        </w:rPr>
        <w:t xml:space="preserve"> </w:t>
      </w:r>
      <w:r w:rsidR="00110488">
        <w:t>service</w:t>
      </w:r>
      <w:r w:rsidR="00110488">
        <w:rPr>
          <w:spacing w:val="-1"/>
        </w:rPr>
        <w:t xml:space="preserve"> area is</w:t>
      </w:r>
      <w:r w:rsidR="00110488">
        <w:t xml:space="preserve"> </w:t>
      </w:r>
      <w:r w:rsidR="00110488">
        <w:rPr>
          <w:spacing w:val="-1"/>
        </w:rPr>
        <w:t>included</w:t>
      </w:r>
      <w:r w:rsidR="00110488">
        <w:t xml:space="preserve"> </w:t>
      </w:r>
      <w:r w:rsidR="00110488">
        <w:rPr>
          <w:spacing w:val="-1"/>
        </w:rPr>
        <w:t xml:space="preserve">in </w:t>
      </w:r>
      <w:r w:rsidR="00110488">
        <w:t>the</w:t>
      </w:r>
      <w:r w:rsidR="00110488">
        <w:rPr>
          <w:spacing w:val="-1"/>
        </w:rPr>
        <w:t xml:space="preserve"> application</w:t>
      </w:r>
    </w:p>
    <w:p w:rsidR="00110488" w:rsidP="00110488" w:rsidRDefault="002F3458">
      <w:pPr>
        <w:pStyle w:val="BodyText"/>
        <w:spacing w:before="0"/>
        <w:ind w:left="907" w:hanging="360"/>
      </w:pPr>
      <w:sdt>
        <w:sdtPr>
          <w:id w:val="-384720535"/>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Appropriate</w:t>
      </w:r>
      <w:r w:rsidR="00110488">
        <w:rPr>
          <w:spacing w:val="-2"/>
        </w:rPr>
        <w:t xml:space="preserve"> </w:t>
      </w:r>
      <w:r w:rsidR="00110488">
        <w:t>staff, volunteers,</w:t>
      </w:r>
      <w:r w:rsidR="00110488">
        <w:rPr>
          <w:spacing w:val="-2"/>
        </w:rPr>
        <w:t xml:space="preserve"> </w:t>
      </w:r>
      <w:r w:rsidR="00110488">
        <w:rPr>
          <w:spacing w:val="-1"/>
        </w:rPr>
        <w:t>or</w:t>
      </w:r>
      <w:r w:rsidR="00110488">
        <w:t xml:space="preserve"> </w:t>
      </w:r>
      <w:r w:rsidR="00110488">
        <w:rPr>
          <w:spacing w:val="-1"/>
        </w:rPr>
        <w:t>other</w:t>
      </w:r>
      <w:r w:rsidR="00110488">
        <w:t xml:space="preserve"> translation</w:t>
      </w:r>
      <w:r w:rsidR="00110488">
        <w:rPr>
          <w:spacing w:val="-2"/>
        </w:rPr>
        <w:t xml:space="preserve"> </w:t>
      </w:r>
      <w:r w:rsidR="00110488">
        <w:t>resources</w:t>
      </w:r>
      <w:r w:rsidR="00110488">
        <w:rPr>
          <w:spacing w:val="-1"/>
        </w:rPr>
        <w:t xml:space="preserve"> are available</w:t>
      </w:r>
      <w:r w:rsidR="00110488">
        <w:t xml:space="preserve"> </w:t>
      </w:r>
      <w:r w:rsidR="00110488">
        <w:rPr>
          <w:spacing w:val="-1"/>
        </w:rPr>
        <w:t>in</w:t>
      </w:r>
      <w:r w:rsidR="00110488">
        <w:t xml:space="preserve"> </w:t>
      </w:r>
      <w:r w:rsidR="00110488">
        <w:rPr>
          <w:spacing w:val="-1"/>
        </w:rPr>
        <w:t>areas where</w:t>
      </w:r>
      <w:r w:rsidR="00110488">
        <w:t xml:space="preserve"> a</w:t>
      </w:r>
      <w:r w:rsidR="00110488">
        <w:rPr>
          <w:spacing w:val="-2"/>
        </w:rPr>
        <w:t xml:space="preserve"> </w:t>
      </w:r>
      <w:r w:rsidR="00110488">
        <w:t>significant</w:t>
      </w:r>
      <w:r w:rsidR="00110488">
        <w:rPr>
          <w:spacing w:val="-1"/>
        </w:rPr>
        <w:t xml:space="preserve"> proportion</w:t>
      </w:r>
      <w:r w:rsidR="00110488">
        <w:t xml:space="preserve"> </w:t>
      </w:r>
      <w:r w:rsidR="00110488">
        <w:rPr>
          <w:spacing w:val="-1"/>
        </w:rPr>
        <w:t>of</w:t>
      </w:r>
      <w:r w:rsidR="00110488">
        <w:rPr>
          <w:spacing w:val="28"/>
          <w:w w:val="99"/>
        </w:rPr>
        <w:t xml:space="preserve"> </w:t>
      </w:r>
      <w:r w:rsidR="00110488">
        <w:rPr>
          <w:spacing w:val="-1"/>
        </w:rPr>
        <w:t>people</w:t>
      </w:r>
      <w:r w:rsidR="00110488">
        <w:t xml:space="preserve"> </w:t>
      </w:r>
      <w:r w:rsidR="00110488">
        <w:rPr>
          <w:spacing w:val="-1"/>
        </w:rPr>
        <w:t>with</w:t>
      </w:r>
      <w:r w:rsidR="00110488">
        <w:t xml:space="preserve"> </w:t>
      </w:r>
      <w:r w:rsidR="00110488">
        <w:rPr>
          <w:spacing w:val="-1"/>
        </w:rPr>
        <w:t>limited</w:t>
      </w:r>
      <w:r w:rsidR="00110488">
        <w:t xml:space="preserve"> English</w:t>
      </w:r>
      <w:r w:rsidR="00110488">
        <w:rPr>
          <w:spacing w:val="-1"/>
        </w:rPr>
        <w:t xml:space="preserve"> proficiency</w:t>
      </w:r>
      <w:r w:rsidR="00110488">
        <w:t xml:space="preserve"> (LEP) reside</w:t>
      </w:r>
    </w:p>
    <w:p w:rsidR="00110488" w:rsidP="00110488" w:rsidRDefault="00110488">
      <w:pPr>
        <w:spacing w:line="360" w:lineRule="auto"/>
        <w:rPr>
          <w:rFonts w:ascii="Arial" w:hAnsi="Arial" w:eastAsia="Arial" w:cs="Arial"/>
          <w:sz w:val="14"/>
          <w:szCs w:val="14"/>
        </w:rPr>
      </w:pPr>
    </w:p>
    <w:p w:rsidR="00110488" w:rsidP="00703A8E" w:rsidRDefault="00110488">
      <w:pPr>
        <w:pStyle w:val="Heading2"/>
        <w:numPr>
          <w:ilvl w:val="1"/>
          <w:numId w:val="141"/>
        </w:numPr>
        <w:tabs>
          <w:tab w:val="left" w:pos="480"/>
        </w:tabs>
        <w:spacing w:before="74"/>
        <w:ind w:right="1116"/>
        <w:jc w:val="center"/>
        <w:rPr>
          <w:b w:val="0"/>
          <w:bCs w:val="0"/>
        </w:rPr>
      </w:pPr>
      <w:r>
        <w:t>The</w:t>
      </w:r>
      <w:r>
        <w:rPr>
          <w:spacing w:val="-4"/>
        </w:rPr>
        <w:t xml:space="preserve"> </w:t>
      </w:r>
      <w:r>
        <w:t>State</w:t>
      </w:r>
      <w:r>
        <w:rPr>
          <w:spacing w:val="-3"/>
        </w:rPr>
        <w:t xml:space="preserve"> </w:t>
      </w:r>
      <w:r>
        <w:rPr>
          <w:spacing w:val="-1"/>
        </w:rPr>
        <w:t>agency</w:t>
      </w:r>
      <w:r>
        <w:rPr>
          <w:spacing w:val="-2"/>
        </w:rPr>
        <w:t xml:space="preserve"> </w:t>
      </w:r>
      <w:r>
        <w:rPr>
          <w:spacing w:val="-1"/>
        </w:rPr>
        <w:t>checks</w:t>
      </w:r>
      <w:r>
        <w:rPr>
          <w:spacing w:val="-3"/>
        </w:rPr>
        <w:t xml:space="preserve"> </w:t>
      </w:r>
      <w:r>
        <w:t>for</w:t>
      </w:r>
      <w:r>
        <w:rPr>
          <w:spacing w:val="-2"/>
        </w:rPr>
        <w:t xml:space="preserve"> </w:t>
      </w:r>
      <w:r>
        <w:t>the</w:t>
      </w:r>
      <w:r>
        <w:rPr>
          <w:spacing w:val="-2"/>
        </w:rPr>
        <w:t xml:space="preserve"> </w:t>
      </w:r>
      <w:r>
        <w:t>following</w:t>
      </w:r>
      <w:r>
        <w:rPr>
          <w:spacing w:val="-3"/>
        </w:rPr>
        <w:t xml:space="preserve"> </w:t>
      </w:r>
      <w:r>
        <w:t>in</w:t>
      </w:r>
      <w:r>
        <w:rPr>
          <w:spacing w:val="-2"/>
        </w:rPr>
        <w:t xml:space="preserve"> </w:t>
      </w:r>
      <w:r>
        <w:t>its</w:t>
      </w:r>
      <w:r>
        <w:rPr>
          <w:spacing w:val="-3"/>
        </w:rPr>
        <w:t xml:space="preserve"> </w:t>
      </w:r>
      <w:r>
        <w:rPr>
          <w:spacing w:val="-1"/>
        </w:rPr>
        <w:t>civil</w:t>
      </w:r>
      <w:r>
        <w:rPr>
          <w:spacing w:val="-3"/>
        </w:rPr>
        <w:t xml:space="preserve"> </w:t>
      </w:r>
      <w:r>
        <w:rPr>
          <w:spacing w:val="-1"/>
        </w:rPr>
        <w:t>rights</w:t>
      </w:r>
      <w:r>
        <w:rPr>
          <w:spacing w:val="-2"/>
        </w:rPr>
        <w:t xml:space="preserve"> </w:t>
      </w:r>
      <w:r>
        <w:rPr>
          <w:spacing w:val="-1"/>
        </w:rPr>
        <w:t>reviews</w:t>
      </w:r>
      <w:r>
        <w:rPr>
          <w:spacing w:val="-2"/>
        </w:rPr>
        <w:t xml:space="preserve"> </w:t>
      </w:r>
      <w:r>
        <w:t>of</w:t>
      </w:r>
      <w:r>
        <w:rPr>
          <w:spacing w:val="-4"/>
        </w:rPr>
        <w:t xml:space="preserve"> </w:t>
      </w:r>
      <w:r>
        <w:t>its</w:t>
      </w:r>
      <w:r>
        <w:rPr>
          <w:spacing w:val="-3"/>
        </w:rPr>
        <w:t xml:space="preserve"> </w:t>
      </w:r>
      <w:r>
        <w:t>local</w:t>
      </w:r>
      <w:r>
        <w:rPr>
          <w:spacing w:val="-3"/>
        </w:rPr>
        <w:t xml:space="preserve"> agen</w:t>
      </w:r>
      <w:r>
        <w:rPr>
          <w:spacing w:val="-1"/>
        </w:rPr>
        <w:t>cies:</w:t>
      </w:r>
    </w:p>
    <w:p w:rsidRPr="00D102C2" w:rsidR="00110488" w:rsidP="00110488" w:rsidRDefault="00110488">
      <w:pPr>
        <w:pStyle w:val="Heading2"/>
        <w:tabs>
          <w:tab w:val="left" w:pos="480"/>
        </w:tabs>
        <w:ind w:right="2057"/>
        <w:jc w:val="center"/>
        <w:rPr>
          <w:b w:val="0"/>
          <w:bCs w:val="0"/>
        </w:rPr>
      </w:pPr>
    </w:p>
    <w:p w:rsidR="00110488" w:rsidP="00110488" w:rsidRDefault="002F3458">
      <w:pPr>
        <w:pStyle w:val="BodyText"/>
        <w:spacing w:before="0" w:line="360" w:lineRule="auto"/>
        <w:ind w:left="547"/>
      </w:pPr>
      <w:sdt>
        <w:sdtPr>
          <w:rPr>
            <w:spacing w:val="-1"/>
          </w:rPr>
          <w:id w:val="-213786604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Case</w:t>
      </w:r>
      <w:r w:rsidR="00110488">
        <w:t xml:space="preserve"> records</w:t>
      </w:r>
      <w:r w:rsidR="00110488">
        <w:rPr>
          <w:spacing w:val="-1"/>
        </w:rPr>
        <w:t xml:space="preserve"> include</w:t>
      </w:r>
      <w:r w:rsidR="00110488">
        <w:t xml:space="preserve"> racial/ethnic</w:t>
      </w:r>
      <w:r w:rsidR="00110488">
        <w:rPr>
          <w:spacing w:val="-1"/>
        </w:rPr>
        <w:t xml:space="preserve"> data</w:t>
      </w:r>
    </w:p>
    <w:p w:rsidR="00110488" w:rsidP="00110488" w:rsidRDefault="002F3458">
      <w:pPr>
        <w:pStyle w:val="BodyText"/>
        <w:spacing w:before="0" w:after="120"/>
        <w:ind w:left="810" w:right="230" w:hanging="270"/>
      </w:pPr>
      <w:sdt>
        <w:sdtPr>
          <w:id w:val="202682212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Where</w:t>
      </w:r>
      <w:r w:rsidR="00110488">
        <w:rPr>
          <w:spacing w:val="-2"/>
        </w:rPr>
        <w:t xml:space="preserve"> </w:t>
      </w:r>
      <w:r w:rsidR="00110488">
        <w:rPr>
          <w:spacing w:val="-1"/>
        </w:rPr>
        <w:t>applicable,</w:t>
      </w:r>
      <w:r w:rsidR="00110488">
        <w:t xml:space="preserve"> </w:t>
      </w:r>
      <w:r w:rsidR="00110488">
        <w:rPr>
          <w:spacing w:val="-1"/>
        </w:rPr>
        <w:t>an explanation</w:t>
      </w:r>
      <w:r w:rsidR="00110488">
        <w:t xml:space="preserve"> </w:t>
      </w:r>
      <w:r w:rsidR="00110488">
        <w:rPr>
          <w:spacing w:val="-1"/>
        </w:rPr>
        <w:t>of why</w:t>
      </w:r>
      <w:r w:rsidR="00110488">
        <w:t xml:space="preserve"> the</w:t>
      </w:r>
      <w:r w:rsidR="00110488">
        <w:rPr>
          <w:spacing w:val="-2"/>
        </w:rPr>
        <w:t xml:space="preserve"> </w:t>
      </w:r>
      <w:r w:rsidR="00110488">
        <w:t>racial/ethnic</w:t>
      </w:r>
      <w:r w:rsidR="00110488">
        <w:rPr>
          <w:spacing w:val="-1"/>
        </w:rPr>
        <w:t xml:space="preserve"> </w:t>
      </w:r>
      <w:r w:rsidR="00110488">
        <w:t>WIC</w:t>
      </w:r>
      <w:r w:rsidR="00110488">
        <w:rPr>
          <w:spacing w:val="-2"/>
        </w:rPr>
        <w:t xml:space="preserve"> </w:t>
      </w:r>
      <w:r w:rsidR="00110488">
        <w:rPr>
          <w:spacing w:val="-1"/>
        </w:rPr>
        <w:t>participant</w:t>
      </w:r>
      <w:r w:rsidR="00110488">
        <w:t xml:space="preserve"> </w:t>
      </w:r>
      <w:r w:rsidR="00110488">
        <w:rPr>
          <w:spacing w:val="-1"/>
        </w:rPr>
        <w:t>level</w:t>
      </w:r>
      <w:r w:rsidR="00110488">
        <w:t xml:space="preserve"> </w:t>
      </w:r>
      <w:r w:rsidR="00110488">
        <w:rPr>
          <w:spacing w:val="-1"/>
        </w:rPr>
        <w:t>is not</w:t>
      </w:r>
      <w:r w:rsidR="00110488">
        <w:t xml:space="preserve"> </w:t>
      </w:r>
      <w:r w:rsidR="00110488">
        <w:rPr>
          <w:spacing w:val="-1"/>
        </w:rPr>
        <w:t xml:space="preserve">proportionate </w:t>
      </w:r>
      <w:r w:rsidR="00110488">
        <w:t>to</w:t>
      </w:r>
      <w:r w:rsidR="00110488">
        <w:rPr>
          <w:spacing w:val="-1"/>
        </w:rPr>
        <w:t xml:space="preserve"> </w:t>
      </w:r>
      <w:r w:rsidR="00110488">
        <w:t>the</w:t>
      </w:r>
      <w:r w:rsidR="00110488">
        <w:rPr>
          <w:spacing w:val="-2"/>
        </w:rPr>
        <w:t xml:space="preserve"> </w:t>
      </w:r>
      <w:r w:rsidR="00110488">
        <w:rPr>
          <w:spacing w:val="-1"/>
        </w:rPr>
        <w:t>income</w:t>
      </w:r>
      <w:r w:rsidR="00110488">
        <w:rPr>
          <w:spacing w:val="20"/>
        </w:rPr>
        <w:t xml:space="preserve"> </w:t>
      </w:r>
      <w:r w:rsidR="00110488">
        <w:rPr>
          <w:spacing w:val="-1"/>
        </w:rPr>
        <w:t>eligible</w:t>
      </w:r>
      <w:r w:rsidR="00110488">
        <w:t xml:space="preserve"> racial/ethnic</w:t>
      </w:r>
      <w:r w:rsidR="00110488">
        <w:rPr>
          <w:spacing w:val="-1"/>
        </w:rPr>
        <w:t xml:space="preserve"> population</w:t>
      </w:r>
    </w:p>
    <w:p w:rsidR="00110488" w:rsidP="00110488" w:rsidRDefault="002F3458">
      <w:pPr>
        <w:pStyle w:val="BodyText"/>
        <w:spacing w:before="0" w:line="360" w:lineRule="auto"/>
        <w:ind w:left="547"/>
      </w:pPr>
      <w:sdt>
        <w:sdtPr>
          <w:id w:val="5768192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w:t>
      </w:r>
      <w:r w:rsidR="00110488">
        <w:rPr>
          <w:spacing w:val="-2"/>
        </w:rPr>
        <w:t xml:space="preserve"> </w:t>
      </w:r>
      <w:r w:rsidR="00110488">
        <w:rPr>
          <w:spacing w:val="-1"/>
        </w:rPr>
        <w:t>local agency</w:t>
      </w:r>
      <w:r w:rsidR="00110488">
        <w:t xml:space="preserve"> </w:t>
      </w:r>
      <w:r w:rsidR="00110488">
        <w:rPr>
          <w:spacing w:val="-1"/>
        </w:rPr>
        <w:t xml:space="preserve">has </w:t>
      </w:r>
      <w:r w:rsidR="00110488">
        <w:t>conducted</w:t>
      </w:r>
      <w:r w:rsidR="00110488">
        <w:rPr>
          <w:spacing w:val="-2"/>
        </w:rPr>
        <w:t xml:space="preserve"> </w:t>
      </w:r>
      <w:r w:rsidR="00110488">
        <w:t>civil</w:t>
      </w:r>
      <w:r w:rsidR="00110488">
        <w:rPr>
          <w:spacing w:val="-1"/>
        </w:rPr>
        <w:t xml:space="preserve"> </w:t>
      </w:r>
      <w:r w:rsidR="00110488">
        <w:t>rights</w:t>
      </w:r>
      <w:r w:rsidR="00110488">
        <w:rPr>
          <w:spacing w:val="-2"/>
        </w:rPr>
        <w:t xml:space="preserve"> </w:t>
      </w:r>
      <w:r w:rsidR="00110488">
        <w:t>training</w:t>
      </w:r>
      <w:r w:rsidR="00110488">
        <w:rPr>
          <w:spacing w:val="-1"/>
        </w:rPr>
        <w:t xml:space="preserve"> </w:t>
      </w:r>
      <w:r w:rsidR="00110488">
        <w:t>for</w:t>
      </w:r>
      <w:r w:rsidR="00110488">
        <w:rPr>
          <w:spacing w:val="-2"/>
        </w:rPr>
        <w:t xml:space="preserve"> </w:t>
      </w:r>
      <w:r w:rsidR="00110488">
        <w:rPr>
          <w:spacing w:val="-1"/>
        </w:rPr>
        <w:t xml:space="preserve">its </w:t>
      </w:r>
      <w:r w:rsidR="00110488">
        <w:t>staff</w:t>
      </w:r>
    </w:p>
    <w:p w:rsidR="00110488" w:rsidP="00110488" w:rsidRDefault="002F3458">
      <w:pPr>
        <w:pStyle w:val="BodyText"/>
        <w:tabs>
          <w:tab w:val="left" w:pos="11040"/>
        </w:tabs>
        <w:spacing w:before="0" w:after="120"/>
        <w:ind w:left="810" w:right="230" w:hanging="263"/>
      </w:pPr>
      <w:sdt>
        <w:sdtPr>
          <w:id w:val="579882632"/>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w:t>
      </w:r>
      <w:r w:rsidR="00110488">
        <w:rPr>
          <w:spacing w:val="-1"/>
        </w:rPr>
        <w:t xml:space="preserve"> project</w:t>
      </w:r>
      <w:r w:rsidR="00110488">
        <w:t xml:space="preserve"> </w:t>
      </w:r>
      <w:r w:rsidR="00110488">
        <w:rPr>
          <w:spacing w:val="-1"/>
        </w:rPr>
        <w:t>area</w:t>
      </w:r>
      <w:r w:rsidR="00110488">
        <w:t xml:space="preserve"> </w:t>
      </w:r>
      <w:r w:rsidR="00110488">
        <w:rPr>
          <w:spacing w:val="-1"/>
        </w:rPr>
        <w:t>displays</w:t>
      </w:r>
      <w:r w:rsidR="00110488">
        <w:t xml:space="preserve"> the</w:t>
      </w:r>
      <w:r w:rsidR="00110488">
        <w:rPr>
          <w:spacing w:val="-1"/>
        </w:rPr>
        <w:t xml:space="preserve"> USDA</w:t>
      </w:r>
      <w:r w:rsidR="00110488">
        <w:t xml:space="preserve"> </w:t>
      </w:r>
      <w:r w:rsidR="00110488">
        <w:rPr>
          <w:spacing w:val="-1"/>
        </w:rPr>
        <w:t>nondiscrimination</w:t>
      </w:r>
      <w:r w:rsidR="00110488">
        <w:t xml:space="preserve"> </w:t>
      </w:r>
      <w:r w:rsidR="00110488">
        <w:rPr>
          <w:spacing w:val="-1"/>
        </w:rPr>
        <w:t>poster,</w:t>
      </w:r>
      <w:r w:rsidR="00110488">
        <w:t xml:space="preserve"> "And</w:t>
      </w:r>
      <w:r w:rsidR="00110488">
        <w:rPr>
          <w:spacing w:val="-1"/>
        </w:rPr>
        <w:t xml:space="preserve"> </w:t>
      </w:r>
      <w:r w:rsidR="00110488">
        <w:t>Justice</w:t>
      </w:r>
      <w:r w:rsidR="00110488">
        <w:rPr>
          <w:spacing w:val="-1"/>
        </w:rPr>
        <w:t xml:space="preserve"> </w:t>
      </w:r>
      <w:r w:rsidR="00110488">
        <w:t>For</w:t>
      </w:r>
      <w:r w:rsidR="00110488">
        <w:rPr>
          <w:spacing w:val="-1"/>
        </w:rPr>
        <w:t xml:space="preserve"> </w:t>
      </w:r>
      <w:r w:rsidR="00110488">
        <w:t>All,"</w:t>
      </w:r>
      <w:r w:rsidR="00110488">
        <w:rPr>
          <w:spacing w:val="-1"/>
        </w:rPr>
        <w:t xml:space="preserve"> or</w:t>
      </w:r>
      <w:r w:rsidR="00110488">
        <w:t xml:space="preserve"> </w:t>
      </w:r>
      <w:r w:rsidR="00110488">
        <w:rPr>
          <w:spacing w:val="-1"/>
        </w:rPr>
        <w:t>an</w:t>
      </w:r>
      <w:r w:rsidR="00110488">
        <w:t xml:space="preserve"> FNS-approved</w:t>
      </w:r>
      <w:r w:rsidR="00110488">
        <w:rPr>
          <w:spacing w:val="29"/>
        </w:rPr>
        <w:t xml:space="preserve"> </w:t>
      </w:r>
      <w:r w:rsidR="00110488">
        <w:t>substitute</w:t>
      </w:r>
    </w:p>
    <w:p w:rsidR="00110488" w:rsidP="00110488" w:rsidRDefault="002F3458">
      <w:pPr>
        <w:pStyle w:val="BodyText"/>
        <w:spacing w:before="0" w:after="120"/>
        <w:ind w:left="810" w:right="-29" w:hanging="263"/>
      </w:pPr>
      <w:sdt>
        <w:sdtPr>
          <w:id w:val="516048068"/>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Program</w:t>
      </w:r>
      <w:r w:rsidR="00110488">
        <w:rPr>
          <w:spacing w:val="-2"/>
        </w:rPr>
        <w:t xml:space="preserve"> </w:t>
      </w:r>
      <w:r w:rsidR="00110488">
        <w:rPr>
          <w:spacing w:val="-1"/>
        </w:rPr>
        <w:t>information</w:t>
      </w:r>
      <w:r w:rsidR="00110488">
        <w:t xml:space="preserve"> </w:t>
      </w:r>
      <w:r w:rsidR="00110488">
        <w:rPr>
          <w:spacing w:val="-1"/>
        </w:rPr>
        <w:t>has</w:t>
      </w:r>
      <w:r w:rsidR="00110488">
        <w:t xml:space="preserve"> </w:t>
      </w:r>
      <w:r w:rsidR="00110488">
        <w:rPr>
          <w:spacing w:val="-1"/>
        </w:rPr>
        <w:t>been</w:t>
      </w:r>
      <w:r w:rsidR="00110488">
        <w:t xml:space="preserve"> </w:t>
      </w:r>
      <w:r w:rsidR="00110488">
        <w:rPr>
          <w:spacing w:val="-1"/>
        </w:rPr>
        <w:t>provided</w:t>
      </w:r>
      <w:r w:rsidR="00110488">
        <w:t xml:space="preserve"> to</w:t>
      </w:r>
      <w:r w:rsidR="00110488">
        <w:rPr>
          <w:spacing w:val="-1"/>
        </w:rPr>
        <w:t xml:space="preserve"> applicants,</w:t>
      </w:r>
      <w:r w:rsidR="00110488">
        <w:t xml:space="preserve"> </w:t>
      </w:r>
      <w:r w:rsidR="00110488">
        <w:rPr>
          <w:spacing w:val="-1"/>
        </w:rPr>
        <w:t>participants, and</w:t>
      </w:r>
      <w:r w:rsidR="00110488">
        <w:t xml:space="preserve"> </w:t>
      </w:r>
      <w:r w:rsidR="00110488">
        <w:rPr>
          <w:spacing w:val="-1"/>
        </w:rPr>
        <w:t>grassroots</w:t>
      </w:r>
      <w:r w:rsidR="00110488">
        <w:t xml:space="preserve"> </w:t>
      </w:r>
      <w:r w:rsidR="00110488">
        <w:rPr>
          <w:spacing w:val="-1"/>
        </w:rPr>
        <w:t>organizations</w:t>
      </w:r>
      <w:r w:rsidR="00110488">
        <w:t xml:space="preserve"> </w:t>
      </w:r>
      <w:r w:rsidR="00110488">
        <w:rPr>
          <w:spacing w:val="-1"/>
        </w:rPr>
        <w:t>or</w:t>
      </w:r>
      <w:r w:rsidR="00110488">
        <w:t xml:space="preserve"> similar</w:t>
      </w:r>
      <w:r w:rsidR="00110488">
        <w:rPr>
          <w:spacing w:val="21"/>
        </w:rPr>
        <w:t xml:space="preserve"> </w:t>
      </w:r>
      <w:r w:rsidR="00110488">
        <w:t>minority</w:t>
      </w:r>
      <w:r w:rsidR="00110488">
        <w:rPr>
          <w:spacing w:val="-1"/>
        </w:rPr>
        <w:t xml:space="preserve"> groups</w:t>
      </w:r>
    </w:p>
    <w:p w:rsidR="00110488" w:rsidP="00110488" w:rsidRDefault="002F3458">
      <w:pPr>
        <w:pStyle w:val="BodyText"/>
        <w:spacing w:before="0" w:after="120"/>
        <w:ind w:left="810" w:right="230" w:hanging="263"/>
      </w:pPr>
      <w:sdt>
        <w:sdtPr>
          <w:id w:val="-198946996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w:t>
      </w:r>
      <w:r w:rsidR="00110488">
        <w:rPr>
          <w:spacing w:val="-1"/>
        </w:rPr>
        <w:t xml:space="preserve"> nondiscrimination</w:t>
      </w:r>
      <w:r w:rsidR="00110488">
        <w:t xml:space="preserve"> </w:t>
      </w:r>
      <w:r w:rsidR="00110488">
        <w:rPr>
          <w:spacing w:val="-1"/>
        </w:rPr>
        <w:t>policy</w:t>
      </w:r>
      <w:r w:rsidR="00110488">
        <w:t xml:space="preserve"> statement</w:t>
      </w:r>
      <w:r w:rsidR="00110488">
        <w:rPr>
          <w:spacing w:val="-1"/>
        </w:rPr>
        <w:t xml:space="preserve"> and</w:t>
      </w:r>
      <w:r w:rsidR="00110488">
        <w:t xml:space="preserve"> civil</w:t>
      </w:r>
      <w:r w:rsidR="00110488">
        <w:rPr>
          <w:spacing w:val="-1"/>
        </w:rPr>
        <w:t xml:space="preserve"> </w:t>
      </w:r>
      <w:r w:rsidR="00110488">
        <w:t>rights</w:t>
      </w:r>
      <w:r w:rsidR="00110488">
        <w:rPr>
          <w:spacing w:val="-1"/>
        </w:rPr>
        <w:t xml:space="preserve"> </w:t>
      </w:r>
      <w:r w:rsidR="00110488">
        <w:t>complaint</w:t>
      </w:r>
      <w:r w:rsidR="00110488">
        <w:rPr>
          <w:spacing w:val="-1"/>
        </w:rPr>
        <w:t xml:space="preserve"> procedure</w:t>
      </w:r>
      <w:r w:rsidR="00110488">
        <w:t xml:space="preserve"> </w:t>
      </w:r>
      <w:r w:rsidR="00110488">
        <w:rPr>
          <w:spacing w:val="-1"/>
        </w:rPr>
        <w:t>are</w:t>
      </w:r>
      <w:r w:rsidR="00110488">
        <w:t xml:space="preserve"> </w:t>
      </w:r>
      <w:r w:rsidR="00110488">
        <w:rPr>
          <w:spacing w:val="-1"/>
        </w:rPr>
        <w:t>included</w:t>
      </w:r>
      <w:r w:rsidR="00110488">
        <w:t xml:space="preserve"> </w:t>
      </w:r>
      <w:r w:rsidR="00110488">
        <w:rPr>
          <w:spacing w:val="-1"/>
        </w:rPr>
        <w:t>on</w:t>
      </w:r>
      <w:r w:rsidR="00110488">
        <w:t xml:space="preserve"> </w:t>
      </w:r>
      <w:r w:rsidR="00110488">
        <w:rPr>
          <w:spacing w:val="-1"/>
        </w:rPr>
        <w:t>all</w:t>
      </w:r>
      <w:r w:rsidR="00110488">
        <w:t xml:space="preserve"> </w:t>
      </w:r>
      <w:r w:rsidR="00110488">
        <w:rPr>
          <w:spacing w:val="-1"/>
        </w:rPr>
        <w:t>printed</w:t>
      </w:r>
      <w:r w:rsidR="00110488">
        <w:t xml:space="preserve"> materials</w:t>
      </w:r>
      <w:r w:rsidR="00110488">
        <w:rPr>
          <w:spacing w:val="30"/>
        </w:rPr>
        <w:t xml:space="preserve"> </w:t>
      </w:r>
      <w:r w:rsidR="00110488">
        <w:t>such</w:t>
      </w:r>
      <w:r w:rsidR="00110488">
        <w:rPr>
          <w:spacing w:val="-2"/>
        </w:rPr>
        <w:t xml:space="preserve"> </w:t>
      </w:r>
      <w:r w:rsidR="00110488">
        <w:rPr>
          <w:spacing w:val="-1"/>
        </w:rPr>
        <w:t>as applications,</w:t>
      </w:r>
      <w:r w:rsidR="00110488">
        <w:t xml:space="preserve"> </w:t>
      </w:r>
      <w:r w:rsidR="00110488">
        <w:rPr>
          <w:spacing w:val="-1"/>
        </w:rPr>
        <w:t xml:space="preserve">pamphlets, </w:t>
      </w:r>
      <w:r w:rsidR="00110488">
        <w:t>forms,</w:t>
      </w:r>
      <w:r w:rsidR="00110488">
        <w:rPr>
          <w:spacing w:val="-1"/>
        </w:rPr>
        <w:t xml:space="preserve"> or any other</w:t>
      </w:r>
      <w:r w:rsidR="00110488">
        <w:t xml:space="preserve"> materials</w:t>
      </w:r>
      <w:r w:rsidR="00110488">
        <w:rPr>
          <w:spacing w:val="-2"/>
        </w:rPr>
        <w:t xml:space="preserve"> </w:t>
      </w:r>
      <w:r w:rsidR="00110488">
        <w:rPr>
          <w:spacing w:val="-1"/>
        </w:rPr>
        <w:t xml:space="preserve">distributed </w:t>
      </w:r>
      <w:r w:rsidR="00110488">
        <w:t>to</w:t>
      </w:r>
      <w:r w:rsidR="00110488">
        <w:rPr>
          <w:spacing w:val="-1"/>
        </w:rPr>
        <w:t xml:space="preserve"> </w:t>
      </w:r>
      <w:r w:rsidR="00110488">
        <w:t>the</w:t>
      </w:r>
      <w:r w:rsidR="00110488">
        <w:rPr>
          <w:spacing w:val="-2"/>
        </w:rPr>
        <w:t xml:space="preserve"> </w:t>
      </w:r>
      <w:r w:rsidR="00110488">
        <w:rPr>
          <w:spacing w:val="-1"/>
        </w:rPr>
        <w:t>public</w:t>
      </w:r>
    </w:p>
    <w:p w:rsidR="00110488" w:rsidP="00110488" w:rsidRDefault="002F3458">
      <w:pPr>
        <w:pStyle w:val="BodyText"/>
        <w:spacing w:before="0" w:line="360" w:lineRule="auto"/>
        <w:ind w:left="547"/>
      </w:pPr>
      <w:sdt>
        <w:sdtPr>
          <w:rPr>
            <w:spacing w:val="-1"/>
          </w:rPr>
          <w:id w:val="-613363458"/>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Racial/ethnic data</w:t>
      </w:r>
      <w:r w:rsidR="00110488">
        <w:t xml:space="preserve"> </w:t>
      </w:r>
      <w:r w:rsidR="00110488">
        <w:rPr>
          <w:spacing w:val="-1"/>
        </w:rPr>
        <w:t>are</w:t>
      </w:r>
      <w:r w:rsidR="00110488">
        <w:t xml:space="preserve"> collected</w:t>
      </w:r>
      <w:r w:rsidR="00110488">
        <w:rPr>
          <w:spacing w:val="-1"/>
        </w:rPr>
        <w:t xml:space="preserve"> by</w:t>
      </w:r>
      <w:r w:rsidR="00110488">
        <w:t xml:space="preserve"> </w:t>
      </w:r>
      <w:r w:rsidR="00110488">
        <w:rPr>
          <w:spacing w:val="-1"/>
        </w:rPr>
        <w:t xml:space="preserve">actual </w:t>
      </w:r>
      <w:r w:rsidR="00110488">
        <w:t>count</w:t>
      </w:r>
      <w:r w:rsidR="00110488">
        <w:rPr>
          <w:spacing w:val="-1"/>
        </w:rPr>
        <w:t xml:space="preserve"> and</w:t>
      </w:r>
      <w:r w:rsidR="00110488">
        <w:t xml:space="preserve"> maintained</w:t>
      </w:r>
      <w:r w:rsidR="00110488">
        <w:rPr>
          <w:spacing w:val="-1"/>
        </w:rPr>
        <w:t xml:space="preserve"> on</w:t>
      </w:r>
      <w:r w:rsidR="00110488">
        <w:t xml:space="preserve"> file</w:t>
      </w:r>
      <w:r w:rsidR="00110488">
        <w:rPr>
          <w:spacing w:val="-1"/>
        </w:rPr>
        <w:t xml:space="preserve"> </w:t>
      </w:r>
      <w:r w:rsidR="00110488">
        <w:t>for</w:t>
      </w:r>
      <w:r w:rsidR="00110488">
        <w:rPr>
          <w:spacing w:val="-2"/>
        </w:rPr>
        <w:t xml:space="preserve"> </w:t>
      </w:r>
      <w:r w:rsidR="00110488">
        <w:t>3</w:t>
      </w:r>
      <w:r w:rsidR="00110488">
        <w:rPr>
          <w:spacing w:val="-1"/>
        </w:rPr>
        <w:t xml:space="preserve"> </w:t>
      </w:r>
      <w:r w:rsidR="00110488">
        <w:t>years</w:t>
      </w:r>
    </w:p>
    <w:p w:rsidR="00110488" w:rsidP="00110488" w:rsidRDefault="002F3458">
      <w:pPr>
        <w:pStyle w:val="BodyText"/>
        <w:spacing w:before="0" w:line="360" w:lineRule="auto"/>
        <w:ind w:left="547"/>
      </w:pPr>
      <w:sdt>
        <w:sdtPr>
          <w:id w:val="-11121466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The</w:t>
      </w:r>
      <w:r w:rsidR="00110488">
        <w:rPr>
          <w:spacing w:val="-1"/>
        </w:rPr>
        <w:t xml:space="preserve"> local</w:t>
      </w:r>
      <w:r w:rsidR="00110488">
        <w:t xml:space="preserve"> </w:t>
      </w:r>
      <w:r w:rsidR="00110488">
        <w:rPr>
          <w:spacing w:val="-1"/>
        </w:rPr>
        <w:t>agency</w:t>
      </w:r>
      <w:r w:rsidR="00110488">
        <w:t xml:space="preserve"> </w:t>
      </w:r>
      <w:r w:rsidR="00110488">
        <w:rPr>
          <w:spacing w:val="-1"/>
        </w:rPr>
        <w:t>has</w:t>
      </w:r>
      <w:r w:rsidR="00110488">
        <w:t xml:space="preserve"> corrected</w:t>
      </w:r>
      <w:r w:rsidR="00110488">
        <w:rPr>
          <w:spacing w:val="-1"/>
        </w:rPr>
        <w:t xml:space="preserve"> all</w:t>
      </w:r>
      <w:r w:rsidR="00110488">
        <w:t xml:space="preserve"> </w:t>
      </w:r>
      <w:r w:rsidR="00110488">
        <w:rPr>
          <w:spacing w:val="-1"/>
        </w:rPr>
        <w:t>past</w:t>
      </w:r>
      <w:r w:rsidR="00110488">
        <w:t xml:space="preserve"> substantiated</w:t>
      </w:r>
      <w:r w:rsidR="00110488">
        <w:rPr>
          <w:spacing w:val="-1"/>
        </w:rPr>
        <w:t xml:space="preserve"> </w:t>
      </w:r>
      <w:r w:rsidR="00110488">
        <w:t>civil</w:t>
      </w:r>
      <w:r w:rsidR="00110488">
        <w:rPr>
          <w:spacing w:val="-1"/>
        </w:rPr>
        <w:t xml:space="preserve"> </w:t>
      </w:r>
      <w:r w:rsidR="00110488">
        <w:t>rights</w:t>
      </w:r>
      <w:r w:rsidR="00110488">
        <w:rPr>
          <w:spacing w:val="-1"/>
        </w:rPr>
        <w:t xml:space="preserve"> problems</w:t>
      </w:r>
      <w:r w:rsidR="00110488">
        <w:t xml:space="preserve"> </w:t>
      </w:r>
      <w:r w:rsidR="00110488">
        <w:rPr>
          <w:spacing w:val="-1"/>
        </w:rPr>
        <w:t>or</w:t>
      </w:r>
      <w:r w:rsidR="00110488">
        <w:t xml:space="preserve"> </w:t>
      </w:r>
      <w:r w:rsidR="00110488">
        <w:rPr>
          <w:spacing w:val="-1"/>
        </w:rPr>
        <w:t>noncompliance</w:t>
      </w:r>
      <w:r w:rsidR="00110488">
        <w:t xml:space="preserve"> situations</w:t>
      </w:r>
    </w:p>
    <w:p w:rsidR="00110488" w:rsidP="00110488" w:rsidRDefault="002F3458">
      <w:pPr>
        <w:pStyle w:val="BodyText"/>
        <w:spacing w:before="0" w:line="360" w:lineRule="auto"/>
        <w:ind w:left="547"/>
      </w:pPr>
      <w:sdt>
        <w:sdtPr>
          <w:rPr>
            <w:spacing w:val="-1"/>
          </w:rPr>
          <w:id w:val="1778361051"/>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Civil </w:t>
      </w:r>
      <w:r w:rsidR="00110488">
        <w:t>rights</w:t>
      </w:r>
      <w:r w:rsidR="00110488">
        <w:rPr>
          <w:spacing w:val="-1"/>
        </w:rPr>
        <w:t xml:space="preserve"> </w:t>
      </w:r>
      <w:r w:rsidR="00110488">
        <w:t>complaints</w:t>
      </w:r>
      <w:r w:rsidR="00110488">
        <w:rPr>
          <w:spacing w:val="-1"/>
        </w:rPr>
        <w:t xml:space="preserve"> are</w:t>
      </w:r>
      <w:r w:rsidR="00110488">
        <w:t xml:space="preserve"> </w:t>
      </w:r>
      <w:r w:rsidR="00110488">
        <w:rPr>
          <w:spacing w:val="-1"/>
        </w:rPr>
        <w:t>handled</w:t>
      </w:r>
      <w:r w:rsidR="00110488">
        <w:t xml:space="preserve"> </w:t>
      </w:r>
      <w:r w:rsidR="00110488">
        <w:rPr>
          <w:spacing w:val="-1"/>
        </w:rPr>
        <w:t>in accordance</w:t>
      </w:r>
      <w:r w:rsidR="00110488">
        <w:t xml:space="preserve"> </w:t>
      </w:r>
      <w:r w:rsidR="00110488">
        <w:rPr>
          <w:spacing w:val="-1"/>
        </w:rPr>
        <w:t>with</w:t>
      </w:r>
      <w:r w:rsidR="00110488">
        <w:t xml:space="preserve"> the</w:t>
      </w:r>
      <w:r w:rsidR="00110488">
        <w:rPr>
          <w:spacing w:val="-1"/>
        </w:rPr>
        <w:t xml:space="preserve"> procedures</w:t>
      </w:r>
      <w:r w:rsidR="00110488">
        <w:t xml:space="preserve"> </w:t>
      </w:r>
      <w:r w:rsidR="00110488">
        <w:rPr>
          <w:spacing w:val="-1"/>
        </w:rPr>
        <w:t>outlined</w:t>
      </w:r>
      <w:r w:rsidR="00110488">
        <w:t xml:space="preserve"> </w:t>
      </w:r>
      <w:r w:rsidR="00110488">
        <w:rPr>
          <w:spacing w:val="-1"/>
        </w:rPr>
        <w:t xml:space="preserve">in </w:t>
      </w:r>
      <w:r w:rsidR="00110488">
        <w:t>FNS</w:t>
      </w:r>
      <w:r w:rsidR="00110488">
        <w:rPr>
          <w:spacing w:val="-1"/>
        </w:rPr>
        <w:t xml:space="preserve"> </w:t>
      </w:r>
      <w:r w:rsidR="00110488">
        <w:t>Instruction</w:t>
      </w:r>
      <w:r w:rsidR="00110488">
        <w:rPr>
          <w:spacing w:val="-1"/>
        </w:rPr>
        <w:t xml:space="preserve"> 113-1</w:t>
      </w: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before="2"/>
        <w:ind w:firstLine="90"/>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Pr="009C5B88" w:rsidR="00110488" w:rsidP="00110488" w:rsidRDefault="00110488">
      <w:pPr>
        <w:pStyle w:val="Heading1"/>
        <w:rPr>
          <w:rFonts w:cs="Arial"/>
          <w:szCs w:val="20"/>
        </w:rPr>
      </w:pPr>
      <w:bookmarkStart w:name="_D._Data_Collection" w:id="255"/>
      <w:bookmarkEnd w:id="255"/>
      <w:r>
        <w:t xml:space="preserve">D. </w:t>
      </w:r>
      <w:r w:rsidRPr="009C5B88">
        <w:rPr>
          <w:u w:val="single"/>
        </w:rPr>
        <w:t>Data</w:t>
      </w:r>
      <w:r w:rsidRPr="009C5B88">
        <w:rPr>
          <w:spacing w:val="-8"/>
          <w:u w:val="single"/>
        </w:rPr>
        <w:t xml:space="preserve"> </w:t>
      </w:r>
      <w:r w:rsidRPr="009C5B88">
        <w:rPr>
          <w:u w:val="single"/>
        </w:rPr>
        <w:t>Collection</w:t>
      </w:r>
      <w:r w:rsidRPr="009C5B88">
        <w:rPr>
          <w:spacing w:val="-8"/>
          <w:u w:val="single"/>
        </w:rPr>
        <w:t xml:space="preserve"> </w:t>
      </w:r>
      <w:r w:rsidRPr="009C5B88">
        <w:rPr>
          <w:u w:val="single"/>
        </w:rPr>
        <w:t>and</w:t>
      </w:r>
      <w:r w:rsidRPr="009C5B88">
        <w:rPr>
          <w:spacing w:val="-7"/>
          <w:u w:val="single"/>
        </w:rPr>
        <w:t xml:space="preserve"> </w:t>
      </w:r>
      <w:r w:rsidRPr="009C5B88">
        <w:rPr>
          <w:u w:val="single"/>
        </w:rPr>
        <w:t>Reporting</w:t>
      </w:r>
    </w:p>
    <w:p w:rsidR="00110488" w:rsidP="00110488" w:rsidRDefault="00110488">
      <w:pPr>
        <w:spacing w:before="3"/>
        <w:rPr>
          <w:rFonts w:ascii="Arial" w:hAnsi="Arial" w:eastAsia="Arial" w:cs="Arial"/>
          <w:b/>
          <w:bCs/>
          <w:sz w:val="15"/>
          <w:szCs w:val="15"/>
        </w:rPr>
      </w:pPr>
    </w:p>
    <w:p w:rsidR="00110488" w:rsidP="00703A8E" w:rsidRDefault="00110488">
      <w:pPr>
        <w:numPr>
          <w:ilvl w:val="0"/>
          <w:numId w:val="140"/>
        </w:numPr>
        <w:tabs>
          <w:tab w:val="left" w:pos="480"/>
        </w:tabs>
        <w:spacing w:before="74"/>
        <w:rPr>
          <w:rFonts w:ascii="Arial" w:hAnsi="Arial" w:eastAsia="Arial" w:cs="Arial"/>
          <w:sz w:val="20"/>
          <w:szCs w:val="20"/>
        </w:rPr>
      </w:pPr>
      <w:r>
        <w:rPr>
          <w:rFonts w:ascii="Arial"/>
          <w:b/>
          <w:spacing w:val="-1"/>
          <w:sz w:val="20"/>
        </w:rPr>
        <w:t>Data</w:t>
      </w:r>
      <w:r>
        <w:rPr>
          <w:rFonts w:ascii="Arial"/>
          <w:b/>
          <w:spacing w:val="-10"/>
          <w:sz w:val="20"/>
        </w:rPr>
        <w:t xml:space="preserve"> </w:t>
      </w:r>
      <w:r>
        <w:rPr>
          <w:rFonts w:ascii="Arial"/>
          <w:b/>
          <w:spacing w:val="-1"/>
          <w:sz w:val="20"/>
        </w:rPr>
        <w:t>Collection</w:t>
      </w:r>
    </w:p>
    <w:p w:rsidRPr="000774DE" w:rsidR="00110488" w:rsidP="00703A8E" w:rsidRDefault="00110488">
      <w:pPr>
        <w:numPr>
          <w:ilvl w:val="1"/>
          <w:numId w:val="140"/>
        </w:numPr>
        <w:tabs>
          <w:tab w:val="left" w:pos="480"/>
        </w:tabs>
        <w:spacing w:before="13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5"/>
          <w:sz w:val="20"/>
        </w:rPr>
        <w:t xml:space="preserve"> </w:t>
      </w:r>
      <w:r>
        <w:rPr>
          <w:rFonts w:ascii="Arial"/>
          <w:b/>
          <w:spacing w:val="-1"/>
          <w:sz w:val="20"/>
        </w:rPr>
        <w:t>agency</w:t>
      </w:r>
      <w:r>
        <w:rPr>
          <w:rFonts w:ascii="Arial"/>
          <w:b/>
          <w:spacing w:val="-3"/>
          <w:sz w:val="20"/>
        </w:rPr>
        <w:t xml:space="preserve"> </w:t>
      </w:r>
      <w:r>
        <w:rPr>
          <w:rFonts w:ascii="Arial"/>
          <w:b/>
          <w:spacing w:val="-1"/>
          <w:sz w:val="20"/>
        </w:rPr>
        <w:t>ensures</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following</w:t>
      </w:r>
      <w:r>
        <w:rPr>
          <w:rFonts w:ascii="Arial"/>
          <w:b/>
          <w:spacing w:val="-3"/>
          <w:sz w:val="20"/>
        </w:rPr>
        <w:t xml:space="preserve"> </w:t>
      </w:r>
      <w:r>
        <w:rPr>
          <w:rFonts w:ascii="Arial"/>
          <w:b/>
          <w:sz w:val="20"/>
        </w:rPr>
        <w:t>when</w:t>
      </w:r>
      <w:r>
        <w:rPr>
          <w:rFonts w:ascii="Arial"/>
          <w:b/>
          <w:spacing w:val="-5"/>
          <w:sz w:val="20"/>
        </w:rPr>
        <w:t xml:space="preserve"> </w:t>
      </w:r>
      <w:r>
        <w:rPr>
          <w:rFonts w:ascii="Arial"/>
          <w:b/>
          <w:spacing w:val="-1"/>
          <w:sz w:val="20"/>
        </w:rPr>
        <w:t>collecting</w:t>
      </w:r>
      <w:r>
        <w:rPr>
          <w:rFonts w:ascii="Arial"/>
          <w:b/>
          <w:spacing w:val="-3"/>
          <w:sz w:val="20"/>
        </w:rPr>
        <w:t xml:space="preserve"> </w:t>
      </w:r>
      <w:r>
        <w:rPr>
          <w:rFonts w:ascii="Arial"/>
          <w:b/>
          <w:spacing w:val="-1"/>
          <w:sz w:val="20"/>
        </w:rPr>
        <w:t>civil</w:t>
      </w:r>
      <w:r>
        <w:rPr>
          <w:rFonts w:ascii="Arial"/>
          <w:b/>
          <w:spacing w:val="-4"/>
          <w:sz w:val="20"/>
        </w:rPr>
        <w:t xml:space="preserve"> </w:t>
      </w:r>
      <w:r>
        <w:rPr>
          <w:rFonts w:ascii="Arial"/>
          <w:b/>
          <w:spacing w:val="-1"/>
          <w:sz w:val="20"/>
        </w:rPr>
        <w:t>rights</w:t>
      </w:r>
      <w:r>
        <w:rPr>
          <w:rFonts w:ascii="Arial"/>
          <w:b/>
          <w:spacing w:val="-4"/>
          <w:sz w:val="20"/>
        </w:rPr>
        <w:t xml:space="preserve"> </w:t>
      </w:r>
      <w:r>
        <w:rPr>
          <w:rFonts w:ascii="Arial"/>
          <w:b/>
          <w:sz w:val="20"/>
        </w:rPr>
        <w:t>data:</w:t>
      </w:r>
    </w:p>
    <w:p w:rsidR="00110488" w:rsidP="00110488" w:rsidRDefault="00110488">
      <w:pPr>
        <w:tabs>
          <w:tab w:val="left" w:pos="480"/>
        </w:tabs>
        <w:spacing w:before="130"/>
        <w:ind w:left="480"/>
        <w:rPr>
          <w:rFonts w:ascii="Arial" w:hAnsi="Arial" w:eastAsia="Arial" w:cs="Arial"/>
          <w:sz w:val="20"/>
          <w:szCs w:val="20"/>
        </w:rPr>
      </w:pPr>
    </w:p>
    <w:p w:rsidR="00110488" w:rsidP="00110488" w:rsidRDefault="002F3458">
      <w:pPr>
        <w:pStyle w:val="BodyText"/>
        <w:spacing w:before="0" w:line="276" w:lineRule="auto"/>
        <w:ind w:left="547"/>
      </w:pPr>
      <w:sdt>
        <w:sdtPr>
          <w:id w:val="-496495967"/>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All</w:t>
      </w:r>
      <w:r w:rsidR="00110488">
        <w:rPr>
          <w:spacing w:val="-2"/>
        </w:rPr>
        <w:t xml:space="preserve"> </w:t>
      </w:r>
      <w:r w:rsidR="00110488">
        <w:t>racial/ethnic</w:t>
      </w:r>
      <w:r w:rsidR="00110488">
        <w:rPr>
          <w:spacing w:val="-1"/>
        </w:rPr>
        <w:t xml:space="preserve"> </w:t>
      </w:r>
      <w:r w:rsidR="00110488">
        <w:t>categories</w:t>
      </w:r>
      <w:r w:rsidR="00110488">
        <w:rPr>
          <w:spacing w:val="-1"/>
        </w:rPr>
        <w:t xml:space="preserve"> are</w:t>
      </w:r>
      <w:r w:rsidR="00110488">
        <w:t xml:space="preserve"> collected</w:t>
      </w:r>
      <w:r w:rsidR="00110488">
        <w:rPr>
          <w:spacing w:val="-1"/>
        </w:rPr>
        <w:t xml:space="preserve"> and</w:t>
      </w:r>
      <w:r w:rsidR="00110488">
        <w:t xml:space="preserve"> reported</w:t>
      </w:r>
      <w:r w:rsidR="00110488">
        <w:rPr>
          <w:spacing w:val="-1"/>
        </w:rPr>
        <w:t xml:space="preserve"> as</w:t>
      </w:r>
      <w:r w:rsidR="00110488">
        <w:t xml:space="preserve"> </w:t>
      </w:r>
      <w:r w:rsidR="00110488">
        <w:rPr>
          <w:spacing w:val="-1"/>
        </w:rPr>
        <w:t>part of</w:t>
      </w:r>
      <w:r w:rsidR="00110488">
        <w:t xml:space="preserve"> the</w:t>
      </w:r>
      <w:r w:rsidR="00110488">
        <w:rPr>
          <w:spacing w:val="-1"/>
        </w:rPr>
        <w:t xml:space="preserve"> program</w:t>
      </w:r>
      <w:r w:rsidR="00110488">
        <w:t xml:space="preserve"> </w:t>
      </w:r>
      <w:r w:rsidR="00110488">
        <w:rPr>
          <w:spacing w:val="-1"/>
        </w:rPr>
        <w:t>participant</w:t>
      </w:r>
      <w:r w:rsidR="00110488">
        <w:t xml:space="preserve"> characteristics</w:t>
      </w:r>
    </w:p>
    <w:p w:rsidR="00110488" w:rsidP="00110488" w:rsidRDefault="00110488">
      <w:pPr>
        <w:pStyle w:val="BodyText"/>
        <w:spacing w:before="0" w:line="276" w:lineRule="auto"/>
        <w:ind w:left="547" w:firstLine="180"/>
      </w:pPr>
      <w:r>
        <w:t xml:space="preserve">  report</w:t>
      </w:r>
    </w:p>
    <w:p w:rsidR="00110488" w:rsidP="00110488" w:rsidRDefault="002F3458">
      <w:pPr>
        <w:pStyle w:val="BodyText"/>
        <w:spacing w:before="0" w:after="120"/>
        <w:ind w:left="821" w:hanging="274"/>
      </w:pPr>
      <w:sdt>
        <w:sdtPr>
          <w:rPr>
            <w:spacing w:val="-1"/>
          </w:rPr>
          <w:id w:val="-377012650"/>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Racial/ethnic data definitions</w:t>
      </w:r>
      <w:r w:rsidR="00110488">
        <w:t xml:space="preserve"> </w:t>
      </w:r>
      <w:r w:rsidR="00110488">
        <w:rPr>
          <w:spacing w:val="-1"/>
        </w:rPr>
        <w:t>are in</w:t>
      </w:r>
      <w:r w:rsidR="00110488">
        <w:t xml:space="preserve"> </w:t>
      </w:r>
      <w:r w:rsidR="00110488">
        <w:rPr>
          <w:spacing w:val="-1"/>
        </w:rPr>
        <w:t>accordance with</w:t>
      </w:r>
      <w:r w:rsidR="00110488">
        <w:t xml:space="preserve"> current</w:t>
      </w:r>
      <w:r w:rsidR="00110488">
        <w:rPr>
          <w:spacing w:val="-2"/>
        </w:rPr>
        <w:t xml:space="preserve"> </w:t>
      </w:r>
      <w:r w:rsidR="00110488">
        <w:t>OMB</w:t>
      </w:r>
      <w:r w:rsidR="00110488">
        <w:rPr>
          <w:spacing w:val="-2"/>
        </w:rPr>
        <w:t xml:space="preserve"> </w:t>
      </w:r>
      <w:r w:rsidR="00110488">
        <w:rPr>
          <w:spacing w:val="-1"/>
        </w:rPr>
        <w:t>guidance</w:t>
      </w:r>
      <w:r w:rsidR="00110488">
        <w:t xml:space="preserve"> </w:t>
      </w:r>
      <w:r w:rsidR="00110488">
        <w:rPr>
          <w:spacing w:val="-1"/>
        </w:rPr>
        <w:t xml:space="preserve">and </w:t>
      </w:r>
      <w:r w:rsidR="00110488">
        <w:t>WIC</w:t>
      </w:r>
      <w:r w:rsidR="00110488">
        <w:rPr>
          <w:spacing w:val="-1"/>
        </w:rPr>
        <w:t xml:space="preserve"> policy, and</w:t>
      </w:r>
      <w:r w:rsidR="00110488">
        <w:t xml:space="preserve"> clinic</w:t>
      </w:r>
      <w:r w:rsidR="00110488">
        <w:rPr>
          <w:spacing w:val="-2"/>
        </w:rPr>
        <w:t xml:space="preserve"> </w:t>
      </w:r>
      <w:r w:rsidR="00110488">
        <w:rPr>
          <w:spacing w:val="-1"/>
        </w:rPr>
        <w:t>procedures</w:t>
      </w:r>
      <w:r w:rsidR="00110488">
        <w:rPr>
          <w:spacing w:val="22"/>
        </w:rPr>
        <w:t xml:space="preserve"> </w:t>
      </w:r>
      <w:r w:rsidR="00110488">
        <w:rPr>
          <w:spacing w:val="-1"/>
        </w:rPr>
        <w:t>are in</w:t>
      </w:r>
      <w:r w:rsidR="00110488">
        <w:t xml:space="preserve"> </w:t>
      </w:r>
      <w:r w:rsidR="00110488">
        <w:rPr>
          <w:spacing w:val="-1"/>
        </w:rPr>
        <w:t>place</w:t>
      </w:r>
      <w:r w:rsidR="00110488">
        <w:t xml:space="preserve"> to</w:t>
      </w:r>
      <w:r w:rsidR="00110488">
        <w:rPr>
          <w:spacing w:val="-1"/>
        </w:rPr>
        <w:t xml:space="preserve"> ensure</w:t>
      </w:r>
      <w:r w:rsidR="00110488">
        <w:t xml:space="preserve"> the</w:t>
      </w:r>
      <w:r w:rsidR="00110488">
        <w:rPr>
          <w:spacing w:val="-2"/>
        </w:rPr>
        <w:t xml:space="preserve"> </w:t>
      </w:r>
      <w:r w:rsidR="00110488">
        <w:rPr>
          <w:spacing w:val="-1"/>
        </w:rPr>
        <w:t>data</w:t>
      </w:r>
      <w:r w:rsidR="00110488">
        <w:t xml:space="preserve"> </w:t>
      </w:r>
      <w:r w:rsidR="00110488">
        <w:rPr>
          <w:spacing w:val="-1"/>
        </w:rPr>
        <w:t>is</w:t>
      </w:r>
      <w:r w:rsidR="00110488">
        <w:t xml:space="preserve"> collected</w:t>
      </w:r>
      <w:r w:rsidR="00110488">
        <w:rPr>
          <w:spacing w:val="-1"/>
        </w:rPr>
        <w:t xml:space="preserve"> accurately</w:t>
      </w:r>
    </w:p>
    <w:p w:rsidR="00110488" w:rsidP="00110488" w:rsidRDefault="002F3458">
      <w:pPr>
        <w:pStyle w:val="BodyText"/>
        <w:spacing w:before="0" w:after="120"/>
        <w:ind w:left="821" w:right="360" w:hanging="274"/>
      </w:pPr>
      <w:sdt>
        <w:sdtPr>
          <w:rPr>
            <w:spacing w:val="-1"/>
          </w:rPr>
          <w:id w:val="-108091205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Data </w:t>
      </w:r>
      <w:r w:rsidR="00110488">
        <w:t>reported</w:t>
      </w:r>
      <w:r w:rsidR="00110488">
        <w:rPr>
          <w:spacing w:val="-1"/>
        </w:rPr>
        <w:t xml:space="preserve"> on participant</w:t>
      </w:r>
      <w:r w:rsidR="00110488">
        <w:t xml:space="preserve"> characteristics</w:t>
      </w:r>
      <w:r w:rsidR="00110488">
        <w:rPr>
          <w:spacing w:val="-1"/>
        </w:rPr>
        <w:t xml:space="preserve"> include </w:t>
      </w:r>
      <w:r w:rsidR="00110488">
        <w:t>the</w:t>
      </w:r>
      <w:r w:rsidR="00110488">
        <w:rPr>
          <w:spacing w:val="-1"/>
        </w:rPr>
        <w:t xml:space="preserve"> number</w:t>
      </w:r>
      <w:r w:rsidR="00110488">
        <w:t xml:space="preserve"> </w:t>
      </w:r>
      <w:r w:rsidR="00110488">
        <w:rPr>
          <w:spacing w:val="-1"/>
        </w:rPr>
        <w:t>of persons</w:t>
      </w:r>
      <w:r w:rsidR="00110488">
        <w:t xml:space="preserve"> </w:t>
      </w:r>
      <w:r w:rsidR="00110488">
        <w:rPr>
          <w:spacing w:val="-1"/>
        </w:rPr>
        <w:t>on</w:t>
      </w:r>
      <w:r w:rsidR="00110488">
        <w:t xml:space="preserve"> WIC</w:t>
      </w:r>
      <w:r w:rsidR="00110488">
        <w:rPr>
          <w:spacing w:val="-2"/>
        </w:rPr>
        <w:t xml:space="preserve"> </w:t>
      </w:r>
      <w:r w:rsidR="00110488">
        <w:t xml:space="preserve">master </w:t>
      </w:r>
      <w:r w:rsidR="00110488">
        <w:rPr>
          <w:spacing w:val="-1"/>
        </w:rPr>
        <w:t>lists</w:t>
      </w:r>
      <w:r w:rsidR="00110488">
        <w:t xml:space="preserve"> </w:t>
      </w:r>
      <w:r w:rsidR="00110488">
        <w:rPr>
          <w:spacing w:val="-1"/>
        </w:rPr>
        <w:t>or persons</w:t>
      </w:r>
      <w:r w:rsidR="00110488">
        <w:t xml:space="preserve"> </w:t>
      </w:r>
      <w:r w:rsidR="00110488">
        <w:rPr>
          <w:spacing w:val="-1"/>
        </w:rPr>
        <w:t>listed</w:t>
      </w:r>
      <w:r w:rsidR="00110488">
        <w:rPr>
          <w:spacing w:val="22"/>
        </w:rPr>
        <w:t xml:space="preserve"> </w:t>
      </w:r>
      <w:r w:rsidR="00110488">
        <w:rPr>
          <w:spacing w:val="-1"/>
        </w:rPr>
        <w:t xml:space="preserve">in </w:t>
      </w:r>
      <w:r w:rsidR="00110488">
        <w:t>WIC</w:t>
      </w:r>
      <w:r w:rsidR="00110488">
        <w:rPr>
          <w:spacing w:val="-2"/>
        </w:rPr>
        <w:t xml:space="preserve"> </w:t>
      </w:r>
      <w:r w:rsidR="00110488">
        <w:rPr>
          <w:spacing w:val="-1"/>
        </w:rPr>
        <w:t xml:space="preserve">operating </w:t>
      </w:r>
      <w:r w:rsidR="00110488">
        <w:t>files</w:t>
      </w:r>
      <w:r w:rsidR="00110488">
        <w:rPr>
          <w:spacing w:val="-2"/>
        </w:rPr>
        <w:t xml:space="preserve"> </w:t>
      </w:r>
      <w:r w:rsidR="00110488">
        <w:rPr>
          <w:spacing w:val="-1"/>
        </w:rPr>
        <w:t xml:space="preserve">who are </w:t>
      </w:r>
      <w:r w:rsidR="00110488">
        <w:t>certified</w:t>
      </w:r>
      <w:r w:rsidR="00110488">
        <w:rPr>
          <w:spacing w:val="-2"/>
        </w:rPr>
        <w:t xml:space="preserve"> </w:t>
      </w:r>
      <w:r w:rsidR="00110488">
        <w:t>to</w:t>
      </w:r>
      <w:r w:rsidR="00110488">
        <w:rPr>
          <w:spacing w:val="-2"/>
        </w:rPr>
        <w:t xml:space="preserve"> </w:t>
      </w:r>
      <w:r w:rsidR="00110488">
        <w:t>receive</w:t>
      </w:r>
      <w:r w:rsidR="00110488">
        <w:rPr>
          <w:spacing w:val="-2"/>
        </w:rPr>
        <w:t xml:space="preserve"> </w:t>
      </w:r>
      <w:r w:rsidR="00110488">
        <w:t>WIC</w:t>
      </w:r>
      <w:r w:rsidR="00110488">
        <w:rPr>
          <w:spacing w:val="-2"/>
        </w:rPr>
        <w:t xml:space="preserve"> </w:t>
      </w:r>
      <w:r w:rsidR="00110488">
        <w:rPr>
          <w:spacing w:val="-1"/>
        </w:rPr>
        <w:t>benefits</w:t>
      </w:r>
    </w:p>
    <w:p w:rsidR="00110488" w:rsidP="00110488" w:rsidRDefault="002F3458">
      <w:pPr>
        <w:pStyle w:val="BodyText"/>
        <w:spacing w:before="0" w:line="360" w:lineRule="auto"/>
        <w:ind w:left="540"/>
      </w:pPr>
      <w:sdt>
        <w:sdtPr>
          <w:rPr>
            <w:spacing w:val="-1"/>
          </w:rPr>
          <w:id w:val="1605844035"/>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Collected </w:t>
      </w:r>
      <w:r w:rsidR="00110488">
        <w:t>racial/ethnic</w:t>
      </w:r>
      <w:r w:rsidR="00110488">
        <w:rPr>
          <w:spacing w:val="-1"/>
        </w:rPr>
        <w:t xml:space="preserve"> data</w:t>
      </w:r>
      <w:r w:rsidR="00110488">
        <w:t xml:space="preserve"> </w:t>
      </w:r>
      <w:r w:rsidR="00110488">
        <w:rPr>
          <w:spacing w:val="-1"/>
        </w:rPr>
        <w:t>and</w:t>
      </w:r>
      <w:r w:rsidR="00110488">
        <w:t xml:space="preserve"> records</w:t>
      </w:r>
      <w:r w:rsidR="00110488">
        <w:rPr>
          <w:spacing w:val="-1"/>
        </w:rPr>
        <w:t xml:space="preserve"> are</w:t>
      </w:r>
      <w:r w:rsidR="00110488">
        <w:t xml:space="preserve"> </w:t>
      </w:r>
      <w:r w:rsidR="00110488">
        <w:rPr>
          <w:spacing w:val="-1"/>
        </w:rPr>
        <w:t>accessible only</w:t>
      </w:r>
      <w:r w:rsidR="00110488">
        <w:t xml:space="preserve"> to</w:t>
      </w:r>
      <w:r w:rsidR="00110488">
        <w:rPr>
          <w:spacing w:val="-1"/>
        </w:rPr>
        <w:t xml:space="preserve"> authorized</w:t>
      </w:r>
      <w:r w:rsidR="00110488">
        <w:t xml:space="preserve"> </w:t>
      </w:r>
      <w:r w:rsidR="00110488">
        <w:rPr>
          <w:spacing w:val="-1"/>
        </w:rPr>
        <w:t>personnel</w:t>
      </w:r>
    </w:p>
    <w:p w:rsidR="00110488" w:rsidP="00703A8E" w:rsidRDefault="00110488">
      <w:pPr>
        <w:pStyle w:val="BodyText"/>
        <w:numPr>
          <w:ilvl w:val="0"/>
          <w:numId w:val="150"/>
        </w:numPr>
        <w:spacing w:before="480"/>
        <w:ind w:left="540" w:hanging="450"/>
        <w:rPr>
          <w:b/>
          <w:bCs/>
        </w:rPr>
      </w:pPr>
      <w:r>
        <w:t>The</w:t>
      </w:r>
      <w:r>
        <w:rPr>
          <w:spacing w:val="-5"/>
        </w:rPr>
        <w:t xml:space="preserve"> </w:t>
      </w:r>
      <w:r>
        <w:t>State</w:t>
      </w:r>
      <w:r>
        <w:rPr>
          <w:spacing w:val="-4"/>
        </w:rPr>
        <w:t xml:space="preserve"> </w:t>
      </w:r>
      <w:r>
        <w:t>agency</w:t>
      </w:r>
      <w:r>
        <w:rPr>
          <w:spacing w:val="-4"/>
        </w:rPr>
        <w:t xml:space="preserve"> </w:t>
      </w:r>
      <w:r>
        <w:t>maintains</w:t>
      </w:r>
      <w:r>
        <w:rPr>
          <w:spacing w:val="-3"/>
        </w:rPr>
        <w:t xml:space="preserve"> </w:t>
      </w:r>
      <w:r>
        <w:t>a</w:t>
      </w:r>
      <w:r>
        <w:rPr>
          <w:spacing w:val="-4"/>
        </w:rPr>
        <w:t xml:space="preserve"> </w:t>
      </w:r>
      <w:r>
        <w:t>civil</w:t>
      </w:r>
      <w:r>
        <w:rPr>
          <w:spacing w:val="-4"/>
        </w:rPr>
        <w:t xml:space="preserve"> </w:t>
      </w:r>
      <w:r>
        <w:t>rights</w:t>
      </w:r>
      <w:r>
        <w:rPr>
          <w:spacing w:val="-3"/>
        </w:rPr>
        <w:t xml:space="preserve"> </w:t>
      </w:r>
      <w:r>
        <w:t>file</w:t>
      </w:r>
      <w:r>
        <w:rPr>
          <w:spacing w:val="-4"/>
        </w:rPr>
        <w:t xml:space="preserve"> </w:t>
      </w:r>
      <w:r>
        <w:t>which</w:t>
      </w:r>
      <w:r>
        <w:rPr>
          <w:spacing w:val="-4"/>
        </w:rPr>
        <w:t xml:space="preserve"> </w:t>
      </w:r>
      <w:r>
        <w:t>retains</w:t>
      </w:r>
      <w:r>
        <w:rPr>
          <w:spacing w:val="-4"/>
        </w:rPr>
        <w:t xml:space="preserve"> </w:t>
      </w:r>
      <w:r>
        <w:t>collected</w:t>
      </w:r>
      <w:r>
        <w:rPr>
          <w:spacing w:val="-3"/>
        </w:rPr>
        <w:t xml:space="preserve"> </w:t>
      </w:r>
      <w:r>
        <w:t>racial/ethnic</w:t>
      </w:r>
      <w:r>
        <w:rPr>
          <w:spacing w:val="-4"/>
        </w:rPr>
        <w:t xml:space="preserve"> </w:t>
      </w:r>
      <w:r>
        <w:t>data</w:t>
      </w:r>
      <w:r>
        <w:rPr>
          <w:spacing w:val="-4"/>
        </w:rPr>
        <w:t xml:space="preserve"> </w:t>
      </w:r>
      <w:r>
        <w:t>for</w:t>
      </w:r>
      <w:r>
        <w:rPr>
          <w:spacing w:val="-3"/>
        </w:rPr>
        <w:t xml:space="preserve"> </w:t>
      </w:r>
      <w:r>
        <w:t>three</w:t>
      </w:r>
      <w:r>
        <w:rPr>
          <w:spacing w:val="-5"/>
        </w:rPr>
        <w:t xml:space="preserve"> </w:t>
      </w:r>
      <w:r>
        <w:t>years.</w:t>
      </w:r>
    </w:p>
    <w:p w:rsidR="00110488" w:rsidP="00110488" w:rsidRDefault="002F3458">
      <w:pPr>
        <w:pStyle w:val="BodyText"/>
        <w:tabs>
          <w:tab w:val="left" w:pos="1919"/>
        </w:tabs>
        <w:spacing w:after="100" w:afterAutospacing="1"/>
        <w:ind w:hanging="300"/>
      </w:pPr>
      <w:sdt>
        <w:sdtPr>
          <w:id w:val="-171973578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112203138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line="20" w:lineRule="atLeast"/>
        <w:ind w:left="110"/>
        <w:rPr>
          <w:rFonts w:ascii="Arial" w:hAnsi="Arial" w:eastAsia="Arial" w:cs="Arial"/>
          <w:sz w:val="2"/>
          <w:szCs w:val="2"/>
        </w:rPr>
      </w:pPr>
    </w:p>
    <w:p w:rsidR="00110488" w:rsidP="00110488" w:rsidRDefault="00110488">
      <w:pPr>
        <w:spacing w:before="1" w:after="120"/>
        <w:rPr>
          <w:rFonts w:ascii="Arial" w:hAnsi="Arial" w:eastAsia="Arial" w:cs="Arial"/>
          <w:b/>
          <w:bCs/>
          <w:sz w:val="14"/>
          <w:szCs w:val="14"/>
        </w:rPr>
      </w:pPr>
    </w:p>
    <w:p w:rsidRPr="00B12F0F" w:rsidR="00110488" w:rsidP="00703A8E" w:rsidRDefault="00110488">
      <w:pPr>
        <w:numPr>
          <w:ilvl w:val="0"/>
          <w:numId w:val="140"/>
        </w:numPr>
        <w:tabs>
          <w:tab w:val="left" w:pos="480"/>
        </w:tabs>
        <w:spacing w:line="250" w:lineRule="auto"/>
        <w:ind w:right="1596"/>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4"/>
          <w:sz w:val="20"/>
        </w:rPr>
        <w:t xml:space="preserve"> </w:t>
      </w:r>
      <w:r>
        <w:rPr>
          <w:rFonts w:ascii="Arial"/>
          <w:b/>
          <w:sz w:val="20"/>
        </w:rPr>
        <w:t>instructs</w:t>
      </w:r>
      <w:r>
        <w:rPr>
          <w:rFonts w:ascii="Arial"/>
          <w:b/>
          <w:spacing w:val="-4"/>
          <w:sz w:val="20"/>
        </w:rPr>
        <w:t xml:space="preserve"> </w:t>
      </w:r>
      <w:r>
        <w:rPr>
          <w:rFonts w:ascii="Arial"/>
          <w:b/>
          <w:sz w:val="20"/>
        </w:rPr>
        <w:t>its</w:t>
      </w:r>
      <w:r>
        <w:rPr>
          <w:rFonts w:ascii="Arial"/>
          <w:b/>
          <w:spacing w:val="-4"/>
          <w:sz w:val="20"/>
        </w:rPr>
        <w:t xml:space="preserve"> </w:t>
      </w:r>
      <w:r>
        <w:rPr>
          <w:rFonts w:ascii="Arial"/>
          <w:b/>
          <w:sz w:val="20"/>
        </w:rPr>
        <w:t>local</w:t>
      </w:r>
      <w:r>
        <w:rPr>
          <w:rFonts w:ascii="Arial"/>
          <w:b/>
          <w:spacing w:val="-5"/>
          <w:sz w:val="20"/>
        </w:rPr>
        <w:t xml:space="preserve"> </w:t>
      </w:r>
      <w:r>
        <w:rPr>
          <w:rFonts w:ascii="Arial"/>
          <w:b/>
          <w:spacing w:val="-1"/>
          <w:sz w:val="20"/>
        </w:rPr>
        <w:t>agencies</w:t>
      </w:r>
      <w:r>
        <w:rPr>
          <w:rFonts w:ascii="Arial"/>
          <w:b/>
          <w:spacing w:val="-3"/>
          <w:sz w:val="20"/>
        </w:rPr>
        <w:t xml:space="preserve"> </w:t>
      </w:r>
      <w:r>
        <w:rPr>
          <w:rFonts w:ascii="Arial"/>
          <w:b/>
          <w:sz w:val="20"/>
        </w:rPr>
        <w:t>to</w:t>
      </w:r>
      <w:r>
        <w:rPr>
          <w:rFonts w:ascii="Arial"/>
          <w:b/>
          <w:spacing w:val="-4"/>
          <w:sz w:val="20"/>
        </w:rPr>
        <w:t xml:space="preserve"> </w:t>
      </w:r>
      <w:r>
        <w:rPr>
          <w:rFonts w:ascii="Arial"/>
          <w:b/>
          <w:sz w:val="20"/>
        </w:rPr>
        <w:t>obtain</w:t>
      </w:r>
      <w:r>
        <w:rPr>
          <w:rFonts w:ascii="Arial"/>
          <w:b/>
          <w:spacing w:val="-4"/>
          <w:sz w:val="20"/>
        </w:rPr>
        <w:t xml:space="preserve"> </w:t>
      </w:r>
      <w:r>
        <w:rPr>
          <w:rFonts w:ascii="Arial"/>
          <w:b/>
          <w:sz w:val="20"/>
        </w:rPr>
        <w:t>a</w:t>
      </w:r>
      <w:r>
        <w:rPr>
          <w:rFonts w:ascii="Arial"/>
          <w:b/>
          <w:spacing w:val="-4"/>
          <w:sz w:val="20"/>
        </w:rPr>
        <w:t xml:space="preserve"> </w:t>
      </w:r>
      <w:r>
        <w:rPr>
          <w:rFonts w:ascii="Arial"/>
          <w:b/>
          <w:sz w:val="20"/>
        </w:rPr>
        <w:t>participant's</w:t>
      </w:r>
      <w:r>
        <w:rPr>
          <w:rFonts w:ascii="Arial"/>
          <w:b/>
          <w:spacing w:val="-5"/>
          <w:sz w:val="20"/>
        </w:rPr>
        <w:t xml:space="preserve"> </w:t>
      </w:r>
      <w:r>
        <w:rPr>
          <w:rFonts w:ascii="Arial"/>
          <w:b/>
          <w:spacing w:val="-1"/>
          <w:sz w:val="20"/>
        </w:rPr>
        <w:t>racial/ethnic</w:t>
      </w:r>
      <w:r>
        <w:rPr>
          <w:rFonts w:ascii="Arial"/>
          <w:b/>
          <w:spacing w:val="-3"/>
          <w:sz w:val="20"/>
        </w:rPr>
        <w:t xml:space="preserve"> </w:t>
      </w:r>
      <w:r>
        <w:rPr>
          <w:rFonts w:ascii="Arial"/>
          <w:b/>
          <w:spacing w:val="-1"/>
          <w:sz w:val="20"/>
        </w:rPr>
        <w:t>category</w:t>
      </w:r>
      <w:r>
        <w:rPr>
          <w:rFonts w:ascii="Arial"/>
          <w:b/>
          <w:spacing w:val="-4"/>
          <w:sz w:val="20"/>
        </w:rPr>
        <w:t xml:space="preserve"> </w:t>
      </w:r>
      <w:r>
        <w:rPr>
          <w:rFonts w:ascii="Arial"/>
          <w:b/>
          <w:sz w:val="20"/>
        </w:rPr>
        <w:t>by</w:t>
      </w:r>
      <w:r>
        <w:rPr>
          <w:rFonts w:ascii="Arial"/>
          <w:b/>
          <w:spacing w:val="25"/>
          <w:w w:val="99"/>
          <w:sz w:val="20"/>
        </w:rPr>
        <w:t xml:space="preserve"> </w:t>
      </w:r>
      <w:r>
        <w:rPr>
          <w:rFonts w:ascii="Arial"/>
          <w:b/>
          <w:sz w:val="20"/>
        </w:rPr>
        <w:t>(check</w:t>
      </w:r>
      <w:r>
        <w:rPr>
          <w:rFonts w:ascii="Arial"/>
          <w:b/>
          <w:spacing w:val="-4"/>
          <w:sz w:val="20"/>
        </w:rPr>
        <w:t xml:space="preserve"> </w:t>
      </w:r>
      <w:r>
        <w:rPr>
          <w:rFonts w:ascii="Arial"/>
          <w:b/>
          <w:spacing w:val="-1"/>
          <w:sz w:val="20"/>
        </w:rPr>
        <w:t>all</w:t>
      </w:r>
      <w:r>
        <w:rPr>
          <w:rFonts w:ascii="Arial"/>
          <w:b/>
          <w:spacing w:val="-3"/>
          <w:sz w:val="20"/>
        </w:rPr>
        <w:t xml:space="preserve"> </w:t>
      </w:r>
      <w:r>
        <w:rPr>
          <w:rFonts w:ascii="Arial"/>
          <w:b/>
          <w:sz w:val="20"/>
        </w:rPr>
        <w:t>that</w:t>
      </w:r>
      <w:r>
        <w:rPr>
          <w:rFonts w:ascii="Arial"/>
          <w:b/>
          <w:spacing w:val="-3"/>
          <w:sz w:val="20"/>
        </w:rPr>
        <w:t xml:space="preserve"> </w:t>
      </w:r>
      <w:r>
        <w:rPr>
          <w:rFonts w:ascii="Arial"/>
          <w:b/>
          <w:spacing w:val="-1"/>
          <w:sz w:val="20"/>
        </w:rPr>
        <w:t>apply):</w:t>
      </w:r>
    </w:p>
    <w:p w:rsidR="00110488" w:rsidP="00110488" w:rsidRDefault="00110488">
      <w:pPr>
        <w:tabs>
          <w:tab w:val="left" w:pos="480"/>
        </w:tabs>
        <w:spacing w:line="250" w:lineRule="auto"/>
        <w:ind w:left="480" w:right="1596"/>
        <w:rPr>
          <w:rFonts w:ascii="Arial" w:hAnsi="Arial" w:eastAsia="Arial" w:cs="Arial"/>
          <w:sz w:val="20"/>
          <w:szCs w:val="20"/>
        </w:rPr>
      </w:pPr>
    </w:p>
    <w:p w:rsidR="00110488" w:rsidP="00110488" w:rsidRDefault="002F3458">
      <w:pPr>
        <w:pStyle w:val="BodyText"/>
        <w:spacing w:before="0" w:line="276" w:lineRule="auto"/>
        <w:ind w:left="547" w:right="1116"/>
      </w:pPr>
      <w:sdt>
        <w:sdtPr>
          <w:id w:val="-34786401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Allowing</w:t>
      </w:r>
      <w:r w:rsidR="00110488">
        <w:rPr>
          <w:spacing w:val="-2"/>
        </w:rPr>
        <w:t xml:space="preserve"> </w:t>
      </w:r>
      <w:r w:rsidR="00110488">
        <w:t>self-identification</w:t>
      </w:r>
      <w:r w:rsidR="00110488">
        <w:rPr>
          <w:spacing w:val="-1"/>
        </w:rPr>
        <w:t xml:space="preserve"> by</w:t>
      </w:r>
      <w:r w:rsidR="00110488">
        <w:t xml:space="preserve"> </w:t>
      </w:r>
      <w:r w:rsidR="00110488">
        <w:rPr>
          <w:spacing w:val="-1"/>
        </w:rPr>
        <w:t>participant</w:t>
      </w:r>
      <w:r w:rsidR="00110488">
        <w:t xml:space="preserve"> (must </w:t>
      </w:r>
      <w:r w:rsidR="00110488">
        <w:rPr>
          <w:spacing w:val="-1"/>
        </w:rPr>
        <w:t>be used</w:t>
      </w:r>
      <w:r w:rsidR="00110488">
        <w:t xml:space="preserve"> </w:t>
      </w:r>
      <w:r w:rsidR="00110488">
        <w:rPr>
          <w:spacing w:val="-1"/>
        </w:rPr>
        <w:t>at</w:t>
      </w:r>
      <w:r w:rsidR="00110488">
        <w:t xml:space="preserve"> </w:t>
      </w:r>
      <w:r w:rsidR="00110488">
        <w:rPr>
          <w:spacing w:val="-1"/>
        </w:rPr>
        <w:t>participant’s</w:t>
      </w:r>
      <w:r w:rsidR="00110488">
        <w:t xml:space="preserve"> request)</w:t>
      </w:r>
    </w:p>
    <w:p w:rsidR="00110488" w:rsidP="00110488" w:rsidRDefault="002F3458">
      <w:pPr>
        <w:pStyle w:val="BodyText"/>
        <w:tabs>
          <w:tab w:val="left" w:pos="8010"/>
        </w:tabs>
        <w:spacing w:before="0" w:line="276" w:lineRule="auto"/>
        <w:ind w:left="547" w:right="-1134"/>
      </w:pPr>
      <w:sdt>
        <w:sdtPr>
          <w:rPr>
            <w:spacing w:val="27"/>
          </w:rPr>
          <w:id w:val="-93720071"/>
          <w14:checkbox>
            <w14:checked w14:val="0"/>
            <w14:checkedState w14:font="MS Gothic" w14:val="2612"/>
            <w14:uncheckedState w14:font="MS Gothic" w14:val="2610"/>
          </w14:checkbox>
        </w:sdtPr>
        <w:sdtContent>
          <w:r w:rsidR="00110488">
            <w:rPr>
              <w:rFonts w:hint="eastAsia" w:ascii="MS Gothic" w:hAnsi="MS Gothic" w:eastAsia="MS Gothic"/>
              <w:spacing w:val="27"/>
            </w:rPr>
            <w:t>☐</w:t>
          </w:r>
        </w:sdtContent>
      </w:sdt>
      <w:r w:rsidR="00110488">
        <w:t>Visual</w:t>
      </w:r>
      <w:r w:rsidR="00110488">
        <w:rPr>
          <w:spacing w:val="-2"/>
        </w:rPr>
        <w:t xml:space="preserve"> </w:t>
      </w:r>
      <w:r w:rsidR="00110488">
        <w:rPr>
          <w:spacing w:val="-1"/>
        </w:rPr>
        <w:t>identification/sight</w:t>
      </w:r>
      <w:r w:rsidR="00110488">
        <w:t xml:space="preserve"> </w:t>
      </w:r>
      <w:r w:rsidR="00110488">
        <w:rPr>
          <w:spacing w:val="-1"/>
        </w:rPr>
        <w:t>assessment</w:t>
      </w:r>
      <w:r w:rsidR="00110488">
        <w:t xml:space="preserve"> </w:t>
      </w:r>
      <w:r w:rsidR="00110488">
        <w:rPr>
          <w:spacing w:val="-1"/>
        </w:rPr>
        <w:t>by local agency</w:t>
      </w:r>
      <w:r w:rsidR="00110488">
        <w:t xml:space="preserve"> staff</w:t>
      </w:r>
    </w:p>
    <w:p w:rsidR="00110488" w:rsidP="00110488" w:rsidRDefault="002F3458">
      <w:pPr>
        <w:pStyle w:val="BodyText"/>
        <w:spacing w:before="0" w:line="276" w:lineRule="auto"/>
        <w:ind w:left="547" w:right="1206"/>
      </w:pPr>
      <w:sdt>
        <w:sdtPr>
          <w:rPr>
            <w:spacing w:val="-1"/>
          </w:rPr>
          <w:id w:val="1053734424"/>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Local agency </w:t>
      </w:r>
      <w:r w:rsidR="00110488">
        <w:t xml:space="preserve">staff </w:t>
      </w:r>
      <w:r w:rsidR="00110488">
        <w:rPr>
          <w:spacing w:val="-1"/>
        </w:rPr>
        <w:t xml:space="preserve">personally </w:t>
      </w:r>
      <w:r w:rsidR="00110488">
        <w:t>know</w:t>
      </w:r>
      <w:r w:rsidR="00110488">
        <w:rPr>
          <w:spacing w:val="-1"/>
        </w:rPr>
        <w:t xml:space="preserve"> participant's </w:t>
      </w:r>
      <w:r w:rsidR="00110488">
        <w:t>racial/ethnic</w:t>
      </w:r>
      <w:r w:rsidR="00110488">
        <w:rPr>
          <w:spacing w:val="-1"/>
        </w:rPr>
        <w:t xml:space="preserve"> </w:t>
      </w:r>
      <w:r w:rsidR="00110488">
        <w:t>category</w:t>
      </w:r>
    </w:p>
    <w:p w:rsidR="00110488" w:rsidP="00110488" w:rsidRDefault="002F3458">
      <w:pPr>
        <w:pStyle w:val="BodyText"/>
        <w:spacing w:before="0" w:line="276" w:lineRule="auto"/>
        <w:ind w:left="547" w:right="3594"/>
      </w:pPr>
      <w:sdt>
        <w:sdtPr>
          <w:rPr>
            <w:spacing w:val="25"/>
          </w:rPr>
          <w:id w:val="328418712"/>
          <w14:checkbox>
            <w14:checked w14:val="0"/>
            <w14:checkedState w14:font="MS Gothic" w14:val="2612"/>
            <w14:uncheckedState w14:font="MS Gothic" w14:val="2610"/>
          </w14:checkbox>
        </w:sdtPr>
        <w:sdtContent>
          <w:r w:rsidR="00110488">
            <w:rPr>
              <w:rFonts w:hint="eastAsia" w:ascii="MS Gothic" w:hAnsi="MS Gothic" w:eastAsia="MS Gothic"/>
              <w:spacing w:val="25"/>
            </w:rPr>
            <w:t>☐</w:t>
          </w:r>
        </w:sdtContent>
      </w:sdt>
      <w:r w:rsidR="00110488">
        <w:t>Other</w:t>
      </w:r>
      <w:r w:rsidR="00110488">
        <w:rPr>
          <w:spacing w:val="-6"/>
        </w:rPr>
        <w:t xml:space="preserve"> </w:t>
      </w:r>
      <w:r w:rsidR="00110488">
        <w:t xml:space="preserve">(specify): </w:t>
      </w:r>
      <w:r w:rsidR="00110488">
        <w:fldChar w:fldCharType="begin">
          <w:ffData>
            <w:name w:val="Text18"/>
            <w:enabled/>
            <w:calcOnExit w:val="0"/>
            <w:textInput/>
          </w:ffData>
        </w:fldChar>
      </w:r>
      <w:r w:rsidR="00110488">
        <w:instrText xml:space="preserve"> FORMTEXT </w:instrText>
      </w:r>
      <w:r w:rsidR="00110488">
        <w:fldChar w:fldCharType="separate"/>
      </w:r>
      <w:r w:rsidR="00110488">
        <w:rPr>
          <w:noProof/>
        </w:rPr>
        <w:t> </w:t>
      </w:r>
      <w:r w:rsidR="00110488">
        <w:rPr>
          <w:noProof/>
        </w:rPr>
        <w:t> </w:t>
      </w:r>
      <w:r w:rsidR="00110488">
        <w:rPr>
          <w:noProof/>
        </w:rPr>
        <w:t> </w:t>
      </w:r>
      <w:r w:rsidR="00110488">
        <w:rPr>
          <w:noProof/>
        </w:rPr>
        <w:t> </w:t>
      </w:r>
      <w:r w:rsidR="00110488">
        <w:rPr>
          <w:noProof/>
        </w:rPr>
        <w:t> </w:t>
      </w:r>
      <w:r w:rsidR="00110488">
        <w:fldChar w:fldCharType="end"/>
      </w:r>
    </w:p>
    <w:p w:rsidR="00110488" w:rsidP="00110488" w:rsidRDefault="00110488">
      <w:pPr>
        <w:pStyle w:val="Heading2"/>
        <w:spacing w:before="120" w:after="120"/>
        <w:ind w:left="120"/>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9C5B88" w:rsidR="00110488" w:rsidP="00703A8E" w:rsidRDefault="00110488">
      <w:pPr>
        <w:pStyle w:val="Heading1"/>
        <w:numPr>
          <w:ilvl w:val="0"/>
          <w:numId w:val="145"/>
        </w:numPr>
        <w:spacing w:before="100" w:beforeAutospacing="1"/>
        <w:ind w:hanging="114"/>
        <w:rPr>
          <w:szCs w:val="20"/>
          <w:u w:val="single"/>
        </w:rPr>
      </w:pPr>
      <w:bookmarkStart w:name="_Complaint_Handling" w:id="256"/>
      <w:bookmarkEnd w:id="256"/>
      <w:r w:rsidRPr="009C5B88">
        <w:rPr>
          <w:u w:val="single"/>
        </w:rPr>
        <w:t>Complaint</w:t>
      </w:r>
      <w:r w:rsidRPr="009C5B88">
        <w:rPr>
          <w:spacing w:val="-19"/>
          <w:u w:val="single"/>
        </w:rPr>
        <w:t xml:space="preserve"> </w:t>
      </w:r>
      <w:r w:rsidRPr="009C5B88">
        <w:rPr>
          <w:u w:val="single"/>
        </w:rPr>
        <w:t>Handling</w:t>
      </w:r>
    </w:p>
    <w:p w:rsidR="00110488" w:rsidP="00110488" w:rsidRDefault="00110488">
      <w:pPr>
        <w:spacing w:before="3"/>
        <w:rPr>
          <w:rFonts w:ascii="Arial" w:hAnsi="Arial" w:eastAsia="Arial" w:cs="Arial"/>
          <w:b/>
          <w:bCs/>
          <w:sz w:val="15"/>
          <w:szCs w:val="15"/>
        </w:rPr>
      </w:pPr>
    </w:p>
    <w:p w:rsidR="00110488" w:rsidP="00703A8E" w:rsidRDefault="00110488">
      <w:pPr>
        <w:numPr>
          <w:ilvl w:val="0"/>
          <w:numId w:val="139"/>
        </w:numPr>
        <w:tabs>
          <w:tab w:val="left" w:pos="480"/>
        </w:tabs>
        <w:spacing w:before="74"/>
        <w:ind w:hanging="27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2"/>
          <w:sz w:val="20"/>
        </w:rPr>
        <w:t xml:space="preserve"> </w:t>
      </w:r>
      <w:r>
        <w:rPr>
          <w:rFonts w:ascii="Arial"/>
          <w:b/>
          <w:spacing w:val="-1"/>
          <w:sz w:val="20"/>
        </w:rPr>
        <w:t>ensures</w:t>
      </w:r>
      <w:r>
        <w:rPr>
          <w:rFonts w:ascii="Arial"/>
          <w:b/>
          <w:spacing w:val="-3"/>
          <w:sz w:val="20"/>
        </w:rPr>
        <w:t xml:space="preserve"> </w:t>
      </w:r>
      <w:r>
        <w:rPr>
          <w:rFonts w:ascii="Arial"/>
          <w:b/>
          <w:sz w:val="20"/>
        </w:rPr>
        <w:t>the</w:t>
      </w:r>
      <w:r>
        <w:rPr>
          <w:rFonts w:ascii="Arial"/>
          <w:b/>
          <w:spacing w:val="-2"/>
          <w:sz w:val="20"/>
        </w:rPr>
        <w:t xml:space="preserve"> </w:t>
      </w:r>
      <w:r>
        <w:rPr>
          <w:rFonts w:ascii="Arial"/>
          <w:b/>
          <w:sz w:val="20"/>
        </w:rPr>
        <w:t>following:</w:t>
      </w:r>
    </w:p>
    <w:p w:rsidR="00110488" w:rsidP="00110488" w:rsidRDefault="002F3458">
      <w:pPr>
        <w:pStyle w:val="BodyText"/>
        <w:spacing w:before="0" w:after="120"/>
        <w:ind w:left="720" w:right="230" w:hanging="274"/>
      </w:pPr>
      <w:sdt>
        <w:sdtPr>
          <w:id w:val="175839341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WIC</w:t>
      </w:r>
      <w:r w:rsidR="00110488">
        <w:rPr>
          <w:spacing w:val="-2"/>
        </w:rPr>
        <w:t xml:space="preserve"> </w:t>
      </w:r>
      <w:r w:rsidR="00110488">
        <w:t>Program</w:t>
      </w:r>
      <w:r w:rsidR="00110488">
        <w:rPr>
          <w:spacing w:val="-1"/>
        </w:rPr>
        <w:t xml:space="preserve"> applicants and</w:t>
      </w:r>
      <w:r w:rsidR="00110488">
        <w:t xml:space="preserve"> </w:t>
      </w:r>
      <w:r w:rsidR="00110488">
        <w:rPr>
          <w:spacing w:val="-1"/>
        </w:rPr>
        <w:t>participants</w:t>
      </w:r>
      <w:r w:rsidR="00110488">
        <w:t xml:space="preserve"> </w:t>
      </w:r>
      <w:r w:rsidR="00110488">
        <w:rPr>
          <w:spacing w:val="-1"/>
        </w:rPr>
        <w:t>are informed</w:t>
      </w:r>
      <w:r w:rsidR="00110488">
        <w:t xml:space="preserve"> </w:t>
      </w:r>
      <w:r w:rsidR="00110488">
        <w:rPr>
          <w:spacing w:val="-1"/>
        </w:rPr>
        <w:t>where</w:t>
      </w:r>
      <w:r w:rsidR="00110488">
        <w:t xml:space="preserve"> </w:t>
      </w:r>
      <w:r w:rsidR="00110488">
        <w:rPr>
          <w:spacing w:val="-1"/>
        </w:rPr>
        <w:t>and how</w:t>
      </w:r>
      <w:r w:rsidR="00110488">
        <w:t xml:space="preserve"> they</w:t>
      </w:r>
      <w:r w:rsidR="00110488">
        <w:rPr>
          <w:spacing w:val="-1"/>
        </w:rPr>
        <w:t xml:space="preserve"> </w:t>
      </w:r>
      <w:r w:rsidR="00110488">
        <w:t>may</w:t>
      </w:r>
      <w:r w:rsidR="00110488">
        <w:rPr>
          <w:spacing w:val="-2"/>
        </w:rPr>
        <w:t xml:space="preserve"> </w:t>
      </w:r>
      <w:r w:rsidR="00110488">
        <w:t>file</w:t>
      </w:r>
      <w:r w:rsidR="00110488">
        <w:rPr>
          <w:spacing w:val="-1"/>
        </w:rPr>
        <w:t xml:space="preserve"> </w:t>
      </w:r>
      <w:r w:rsidR="00110488">
        <w:t>a</w:t>
      </w:r>
      <w:r w:rsidR="00110488">
        <w:rPr>
          <w:spacing w:val="-1"/>
        </w:rPr>
        <w:t xml:space="preserve"> </w:t>
      </w:r>
      <w:r w:rsidR="00110488">
        <w:t>complaint</w:t>
      </w:r>
      <w:r w:rsidR="00110488">
        <w:rPr>
          <w:spacing w:val="-2"/>
        </w:rPr>
        <w:t xml:space="preserve"> </w:t>
      </w:r>
      <w:r w:rsidR="00110488">
        <w:rPr>
          <w:spacing w:val="-1"/>
        </w:rPr>
        <w:t>of</w:t>
      </w:r>
      <w:r w:rsidR="00110488">
        <w:t xml:space="preserve"> </w:t>
      </w:r>
      <w:r w:rsidR="00110488">
        <w:rPr>
          <w:spacing w:val="-1"/>
        </w:rPr>
        <w:t>discrimination</w:t>
      </w:r>
      <w:r w:rsidR="00110488">
        <w:rPr>
          <w:spacing w:val="29"/>
        </w:rPr>
        <w:t xml:space="preserve"> </w:t>
      </w:r>
      <w:r w:rsidR="00110488">
        <w:rPr>
          <w:spacing w:val="-1"/>
        </w:rPr>
        <w:t xml:space="preserve">by directing </w:t>
      </w:r>
      <w:r w:rsidR="00110488">
        <w:t>them</w:t>
      </w:r>
      <w:r w:rsidR="00110488">
        <w:rPr>
          <w:spacing w:val="-2"/>
        </w:rPr>
        <w:t xml:space="preserve"> </w:t>
      </w:r>
      <w:r w:rsidR="00110488">
        <w:t>to</w:t>
      </w:r>
      <w:r w:rsidR="00110488">
        <w:rPr>
          <w:spacing w:val="-2"/>
        </w:rPr>
        <w:t xml:space="preserve"> </w:t>
      </w:r>
      <w:r w:rsidR="00110488">
        <w:t>the</w:t>
      </w:r>
      <w:r w:rsidR="00110488">
        <w:rPr>
          <w:spacing w:val="-1"/>
        </w:rPr>
        <w:t xml:space="preserve"> USDA </w:t>
      </w:r>
      <w:r w:rsidR="00110488">
        <w:t>Office</w:t>
      </w:r>
      <w:r w:rsidR="00110488">
        <w:rPr>
          <w:spacing w:val="-2"/>
        </w:rPr>
        <w:t xml:space="preserve"> </w:t>
      </w:r>
      <w:r w:rsidR="00110488">
        <w:rPr>
          <w:spacing w:val="-1"/>
        </w:rPr>
        <w:t xml:space="preserve">of </w:t>
      </w:r>
      <w:r w:rsidR="00110488">
        <w:t>the</w:t>
      </w:r>
      <w:r w:rsidR="00110488">
        <w:rPr>
          <w:spacing w:val="-1"/>
        </w:rPr>
        <w:t xml:space="preserve"> </w:t>
      </w:r>
      <w:r w:rsidR="00110488">
        <w:t>Assistant</w:t>
      </w:r>
      <w:r w:rsidR="00110488">
        <w:rPr>
          <w:spacing w:val="-2"/>
        </w:rPr>
        <w:t xml:space="preserve"> </w:t>
      </w:r>
      <w:r w:rsidR="00110488">
        <w:t>Secretary</w:t>
      </w:r>
      <w:r w:rsidR="00110488">
        <w:rPr>
          <w:spacing w:val="-2"/>
        </w:rPr>
        <w:t xml:space="preserve"> </w:t>
      </w:r>
      <w:r w:rsidR="00110488">
        <w:t>for</w:t>
      </w:r>
      <w:r w:rsidR="00110488">
        <w:rPr>
          <w:spacing w:val="-2"/>
        </w:rPr>
        <w:t xml:space="preserve"> </w:t>
      </w:r>
      <w:r w:rsidR="00110488">
        <w:rPr>
          <w:spacing w:val="-1"/>
        </w:rPr>
        <w:t>Civil Rights</w:t>
      </w:r>
      <w:r w:rsidR="00110488">
        <w:t xml:space="preserve"> (OASCR) </w:t>
      </w:r>
      <w:r w:rsidR="00110488">
        <w:rPr>
          <w:spacing w:val="-1"/>
        </w:rPr>
        <w:t>website</w:t>
      </w:r>
      <w:r w:rsidR="00110488">
        <w:rPr>
          <w:spacing w:val="26"/>
        </w:rPr>
        <w:t xml:space="preserve"> </w:t>
      </w:r>
      <w:hyperlink r:id="rId43">
        <w:r w:rsidR="00110488">
          <w:t>(http:/www.ascr.usda.gov/complaint_filing_cust.html)</w:t>
        </w:r>
      </w:hyperlink>
      <w:r w:rsidR="00110488">
        <w:rPr>
          <w:spacing w:val="-2"/>
        </w:rPr>
        <w:t xml:space="preserve"> </w:t>
      </w:r>
      <w:r w:rsidR="00110488">
        <w:t>for</w:t>
      </w:r>
      <w:r w:rsidR="00110488">
        <w:rPr>
          <w:spacing w:val="-1"/>
        </w:rPr>
        <w:t xml:space="preserve"> proper Discrimination</w:t>
      </w:r>
      <w:r w:rsidR="00110488">
        <w:t xml:space="preserve"> </w:t>
      </w:r>
      <w:r w:rsidR="00110488">
        <w:rPr>
          <w:spacing w:val="-1"/>
        </w:rPr>
        <w:t>Complaint</w:t>
      </w:r>
      <w:r w:rsidR="00110488">
        <w:t xml:space="preserve"> Filing</w:t>
      </w:r>
      <w:r w:rsidR="00110488">
        <w:rPr>
          <w:spacing w:val="-2"/>
        </w:rPr>
        <w:t xml:space="preserve"> </w:t>
      </w:r>
      <w:r w:rsidR="00110488">
        <w:rPr>
          <w:spacing w:val="-1"/>
        </w:rPr>
        <w:t>processes.</w:t>
      </w:r>
    </w:p>
    <w:p w:rsidR="00110488" w:rsidP="00110488" w:rsidRDefault="002F3458">
      <w:pPr>
        <w:pStyle w:val="BodyText"/>
        <w:spacing w:before="0" w:after="120"/>
        <w:ind w:left="720" w:right="288" w:hanging="274"/>
      </w:pPr>
      <w:sdt>
        <w:sdtPr>
          <w:id w:val="-2022306890"/>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WIC</w:t>
      </w:r>
      <w:r w:rsidR="00110488">
        <w:rPr>
          <w:spacing w:val="-2"/>
        </w:rPr>
        <w:t xml:space="preserve"> </w:t>
      </w:r>
      <w:r w:rsidR="00110488">
        <w:t>Program</w:t>
      </w:r>
      <w:r w:rsidR="00110488">
        <w:rPr>
          <w:spacing w:val="-2"/>
        </w:rPr>
        <w:t xml:space="preserve"> </w:t>
      </w:r>
      <w:r w:rsidR="00110488">
        <w:rPr>
          <w:spacing w:val="-1"/>
        </w:rPr>
        <w:t>applicants and</w:t>
      </w:r>
      <w:r w:rsidR="00110488">
        <w:t xml:space="preserve"> </w:t>
      </w:r>
      <w:r w:rsidR="00110488">
        <w:rPr>
          <w:spacing w:val="-1"/>
        </w:rPr>
        <w:t>participants are informed</w:t>
      </w:r>
      <w:r w:rsidR="00110488">
        <w:t xml:space="preserve"> that</w:t>
      </w:r>
      <w:r w:rsidR="00110488">
        <w:rPr>
          <w:spacing w:val="-2"/>
        </w:rPr>
        <w:t xml:space="preserve"> </w:t>
      </w:r>
      <w:r w:rsidR="00110488">
        <w:t>they</w:t>
      </w:r>
      <w:r w:rsidR="00110488">
        <w:rPr>
          <w:spacing w:val="-2"/>
        </w:rPr>
        <w:t xml:space="preserve"> </w:t>
      </w:r>
      <w:r w:rsidR="00110488">
        <w:t>can</w:t>
      </w:r>
      <w:r w:rsidR="00110488">
        <w:rPr>
          <w:spacing w:val="-1"/>
        </w:rPr>
        <w:t xml:space="preserve"> </w:t>
      </w:r>
      <w:r w:rsidR="00110488">
        <w:t>file</w:t>
      </w:r>
      <w:r w:rsidR="00110488">
        <w:rPr>
          <w:spacing w:val="-2"/>
        </w:rPr>
        <w:t xml:space="preserve"> </w:t>
      </w:r>
      <w:r w:rsidR="00110488">
        <w:t>their</w:t>
      </w:r>
      <w:r w:rsidR="00110488">
        <w:rPr>
          <w:spacing w:val="-2"/>
        </w:rPr>
        <w:t xml:space="preserve"> </w:t>
      </w:r>
      <w:r w:rsidR="00110488">
        <w:t>complaints</w:t>
      </w:r>
      <w:r w:rsidR="00110488">
        <w:rPr>
          <w:spacing w:val="-2"/>
        </w:rPr>
        <w:t xml:space="preserve"> </w:t>
      </w:r>
      <w:r w:rsidR="00110488">
        <w:rPr>
          <w:spacing w:val="-1"/>
        </w:rPr>
        <w:t>directly</w:t>
      </w:r>
      <w:r w:rsidR="00110488">
        <w:t xml:space="preserve"> </w:t>
      </w:r>
      <w:r w:rsidR="00110488">
        <w:rPr>
          <w:spacing w:val="-1"/>
        </w:rPr>
        <w:t xml:space="preserve">with </w:t>
      </w:r>
      <w:r w:rsidR="00110488">
        <w:t>the</w:t>
      </w:r>
      <w:r w:rsidR="00110488">
        <w:rPr>
          <w:spacing w:val="-2"/>
        </w:rPr>
        <w:t xml:space="preserve"> </w:t>
      </w:r>
      <w:r w:rsidR="00110488">
        <w:rPr>
          <w:spacing w:val="-1"/>
        </w:rPr>
        <w:t>U.S.</w:t>
      </w:r>
      <w:r w:rsidR="00110488">
        <w:rPr>
          <w:spacing w:val="27"/>
          <w:w w:val="99"/>
        </w:rPr>
        <w:t xml:space="preserve"> </w:t>
      </w:r>
      <w:r w:rsidR="00110488">
        <w:rPr>
          <w:spacing w:val="-1"/>
        </w:rPr>
        <w:t>Department of</w:t>
      </w:r>
      <w:r w:rsidR="00110488">
        <w:t xml:space="preserve"> Agriculture</w:t>
      </w:r>
      <w:r w:rsidR="00110488">
        <w:rPr>
          <w:spacing w:val="-1"/>
        </w:rPr>
        <w:t xml:space="preserve"> </w:t>
      </w:r>
      <w:r w:rsidR="00110488">
        <w:t xml:space="preserve">or </w:t>
      </w:r>
      <w:r w:rsidR="00110488">
        <w:rPr>
          <w:spacing w:val="-1"/>
        </w:rPr>
        <w:t>directly with</w:t>
      </w:r>
      <w:r w:rsidR="00110488">
        <w:t xml:space="preserve"> the</w:t>
      </w:r>
      <w:r w:rsidR="00110488">
        <w:rPr>
          <w:spacing w:val="21"/>
        </w:rPr>
        <w:t xml:space="preserve"> </w:t>
      </w:r>
      <w:r w:rsidR="00110488">
        <w:t>FNS</w:t>
      </w:r>
      <w:r w:rsidR="00110488">
        <w:rPr>
          <w:spacing w:val="-2"/>
        </w:rPr>
        <w:t xml:space="preserve"> </w:t>
      </w:r>
      <w:r w:rsidR="00110488">
        <w:rPr>
          <w:spacing w:val="-1"/>
        </w:rPr>
        <w:t>HQ Civil</w:t>
      </w:r>
      <w:r w:rsidR="00110488">
        <w:t xml:space="preserve"> </w:t>
      </w:r>
      <w:r w:rsidR="00110488">
        <w:rPr>
          <w:spacing w:val="-1"/>
        </w:rPr>
        <w:t>Rights Division,</w:t>
      </w:r>
      <w:r w:rsidR="00110488">
        <w:t xml:space="preserve"> their</w:t>
      </w:r>
      <w:r w:rsidR="00110488">
        <w:rPr>
          <w:spacing w:val="-2"/>
        </w:rPr>
        <w:t xml:space="preserve"> </w:t>
      </w:r>
      <w:r w:rsidR="00110488">
        <w:t>State Agency</w:t>
      </w:r>
      <w:r w:rsidR="00110488">
        <w:rPr>
          <w:spacing w:val="-2"/>
        </w:rPr>
        <w:t xml:space="preserve"> </w:t>
      </w:r>
      <w:r w:rsidR="00110488">
        <w:rPr>
          <w:spacing w:val="-1"/>
        </w:rPr>
        <w:t xml:space="preserve">or </w:t>
      </w:r>
      <w:r w:rsidR="00110488">
        <w:t>their</w:t>
      </w:r>
      <w:r w:rsidR="00110488">
        <w:rPr>
          <w:spacing w:val="-1"/>
        </w:rPr>
        <w:t xml:space="preserve"> local </w:t>
      </w:r>
      <w:r w:rsidR="00110488">
        <w:t>Agency.</w:t>
      </w:r>
      <w:r w:rsidR="00110488">
        <w:rPr>
          <w:spacing w:val="-1"/>
        </w:rPr>
        <w:t xml:space="preserve"> However, </w:t>
      </w:r>
      <w:r w:rsidR="00110488">
        <w:t>the</w:t>
      </w:r>
      <w:r w:rsidR="00110488">
        <w:rPr>
          <w:spacing w:val="-1"/>
        </w:rPr>
        <w:t xml:space="preserve"> local/State </w:t>
      </w:r>
      <w:r w:rsidR="00110488">
        <w:t>Agency</w:t>
      </w:r>
      <w:r w:rsidR="00110488">
        <w:rPr>
          <w:spacing w:val="-1"/>
        </w:rPr>
        <w:t xml:space="preserve"> </w:t>
      </w:r>
      <w:r w:rsidR="00110488">
        <w:t>must</w:t>
      </w:r>
      <w:r w:rsidR="00110488">
        <w:rPr>
          <w:spacing w:val="29"/>
          <w:w w:val="99"/>
        </w:rPr>
        <w:t xml:space="preserve"> </w:t>
      </w:r>
      <w:r w:rsidR="00110488">
        <w:t>then</w:t>
      </w:r>
      <w:r w:rsidR="00110488">
        <w:rPr>
          <w:spacing w:val="-2"/>
        </w:rPr>
        <w:t xml:space="preserve"> </w:t>
      </w:r>
      <w:r w:rsidR="00110488">
        <w:t>forward</w:t>
      </w:r>
      <w:r w:rsidR="00110488">
        <w:rPr>
          <w:spacing w:val="-1"/>
        </w:rPr>
        <w:t xml:space="preserve"> </w:t>
      </w:r>
      <w:r w:rsidR="00110488">
        <w:t>their</w:t>
      </w:r>
      <w:r w:rsidR="00110488">
        <w:rPr>
          <w:spacing w:val="-2"/>
        </w:rPr>
        <w:t xml:space="preserve"> </w:t>
      </w:r>
      <w:r w:rsidR="00110488">
        <w:t>complaint</w:t>
      </w:r>
      <w:r w:rsidR="00110488">
        <w:rPr>
          <w:spacing w:val="-1"/>
        </w:rPr>
        <w:t xml:space="preserve"> either directly</w:t>
      </w:r>
      <w:r w:rsidR="00110488">
        <w:t xml:space="preserve"> to</w:t>
      </w:r>
      <w:r w:rsidR="00110488">
        <w:rPr>
          <w:spacing w:val="-1"/>
        </w:rPr>
        <w:t xml:space="preserve"> </w:t>
      </w:r>
      <w:r w:rsidR="00110488">
        <w:t>the</w:t>
      </w:r>
      <w:r w:rsidR="00110488">
        <w:rPr>
          <w:spacing w:val="-2"/>
        </w:rPr>
        <w:t xml:space="preserve"> </w:t>
      </w:r>
      <w:r w:rsidR="00110488">
        <w:t>FNS</w:t>
      </w:r>
      <w:r w:rsidR="00110488">
        <w:rPr>
          <w:spacing w:val="-1"/>
        </w:rPr>
        <w:t xml:space="preserve"> HQ Civil</w:t>
      </w:r>
      <w:r w:rsidR="00110488">
        <w:t xml:space="preserve"> </w:t>
      </w:r>
      <w:r w:rsidR="00110488">
        <w:rPr>
          <w:spacing w:val="-1"/>
        </w:rPr>
        <w:t>Rights Division</w:t>
      </w:r>
      <w:r w:rsidR="00110488">
        <w:t xml:space="preserve"> </w:t>
      </w:r>
      <w:r w:rsidR="00110488">
        <w:rPr>
          <w:spacing w:val="-1"/>
        </w:rPr>
        <w:t>or</w:t>
      </w:r>
      <w:r w:rsidR="00110488">
        <w:t xml:space="preserve"> the</w:t>
      </w:r>
      <w:r w:rsidR="00110488">
        <w:rPr>
          <w:spacing w:val="-2"/>
        </w:rPr>
        <w:t xml:space="preserve"> </w:t>
      </w:r>
      <w:r w:rsidR="00110488">
        <w:rPr>
          <w:spacing w:val="-1"/>
        </w:rPr>
        <w:t>U.S.</w:t>
      </w:r>
      <w:r w:rsidR="00110488">
        <w:t xml:space="preserve"> </w:t>
      </w:r>
      <w:r w:rsidR="00110488">
        <w:rPr>
          <w:spacing w:val="-1"/>
        </w:rPr>
        <w:t>Department of</w:t>
      </w:r>
      <w:r w:rsidR="00110488">
        <w:rPr>
          <w:spacing w:val="29"/>
          <w:w w:val="99"/>
        </w:rPr>
        <w:t xml:space="preserve"> </w:t>
      </w:r>
      <w:r w:rsidR="00110488">
        <w:t>Agriculture.</w:t>
      </w:r>
    </w:p>
    <w:p w:rsidR="00110488" w:rsidP="00110488" w:rsidRDefault="002F3458">
      <w:pPr>
        <w:pStyle w:val="BodyText"/>
        <w:spacing w:before="0" w:line="360" w:lineRule="auto"/>
        <w:ind w:left="450"/>
      </w:pPr>
      <w:sdt>
        <w:sdtPr>
          <w:id w:val="-1574117409"/>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All</w:t>
      </w:r>
      <w:r w:rsidR="00110488">
        <w:rPr>
          <w:spacing w:val="-2"/>
        </w:rPr>
        <w:t xml:space="preserve"> </w:t>
      </w:r>
      <w:r w:rsidR="00110488">
        <w:rPr>
          <w:spacing w:val="-1"/>
        </w:rPr>
        <w:t>local</w:t>
      </w:r>
      <w:r w:rsidR="00110488">
        <w:t xml:space="preserve"> </w:t>
      </w:r>
      <w:r w:rsidR="00110488">
        <w:rPr>
          <w:spacing w:val="-1"/>
        </w:rPr>
        <w:t xml:space="preserve">agency </w:t>
      </w:r>
      <w:r w:rsidR="00110488">
        <w:t xml:space="preserve">staff </w:t>
      </w:r>
      <w:r w:rsidR="00110488">
        <w:rPr>
          <w:spacing w:val="-1"/>
        </w:rPr>
        <w:t xml:space="preserve">are </w:t>
      </w:r>
      <w:r w:rsidR="00110488">
        <w:t>trained</w:t>
      </w:r>
      <w:r w:rsidR="00110488">
        <w:rPr>
          <w:spacing w:val="-1"/>
        </w:rPr>
        <w:t xml:space="preserve"> in</w:t>
      </w:r>
      <w:r w:rsidR="00110488">
        <w:t xml:space="preserve"> </w:t>
      </w:r>
      <w:r w:rsidR="00110488">
        <w:rPr>
          <w:spacing w:val="-1"/>
        </w:rPr>
        <w:t xml:space="preserve">discrimination </w:t>
      </w:r>
      <w:r w:rsidR="00110488">
        <w:t>complaint</w:t>
      </w:r>
      <w:r w:rsidR="00110488">
        <w:rPr>
          <w:spacing w:val="-1"/>
        </w:rPr>
        <w:t xml:space="preserve"> procedures</w:t>
      </w:r>
    </w:p>
    <w:p w:rsidR="00110488" w:rsidP="00110488" w:rsidRDefault="002F3458">
      <w:pPr>
        <w:pStyle w:val="BodyText"/>
        <w:spacing w:before="0" w:after="120"/>
        <w:ind w:left="720" w:right="360" w:hanging="274"/>
      </w:pPr>
      <w:sdt>
        <w:sdtPr>
          <w:id w:val="-382635546"/>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All</w:t>
      </w:r>
      <w:r w:rsidR="00110488">
        <w:rPr>
          <w:spacing w:val="-2"/>
        </w:rPr>
        <w:t xml:space="preserve"> </w:t>
      </w:r>
      <w:r w:rsidR="00110488">
        <w:rPr>
          <w:spacing w:val="-1"/>
        </w:rPr>
        <w:t>written</w:t>
      </w:r>
      <w:r w:rsidR="00110488">
        <w:t xml:space="preserve"> </w:t>
      </w:r>
      <w:r w:rsidR="00110488">
        <w:rPr>
          <w:spacing w:val="-1"/>
        </w:rPr>
        <w:t>and</w:t>
      </w:r>
      <w:r w:rsidR="00110488">
        <w:t xml:space="preserve"> verbal</w:t>
      </w:r>
      <w:r w:rsidR="00110488">
        <w:rPr>
          <w:spacing w:val="-1"/>
        </w:rPr>
        <w:t xml:space="preserve"> </w:t>
      </w:r>
      <w:r w:rsidR="00110488">
        <w:t>complaints</w:t>
      </w:r>
      <w:r w:rsidR="00110488">
        <w:rPr>
          <w:spacing w:val="-2"/>
        </w:rPr>
        <w:t xml:space="preserve"> </w:t>
      </w:r>
      <w:r w:rsidR="00110488">
        <w:rPr>
          <w:spacing w:val="-1"/>
        </w:rPr>
        <w:t>alleging</w:t>
      </w:r>
      <w:r w:rsidR="00110488">
        <w:t xml:space="preserve"> </w:t>
      </w:r>
      <w:r w:rsidR="00110488">
        <w:rPr>
          <w:spacing w:val="-1"/>
        </w:rPr>
        <w:t>discrimination</w:t>
      </w:r>
      <w:r w:rsidR="00110488">
        <w:t xml:space="preserve"> </w:t>
      </w:r>
      <w:r w:rsidR="00110488">
        <w:rPr>
          <w:spacing w:val="-1"/>
        </w:rPr>
        <w:t>based</w:t>
      </w:r>
      <w:r w:rsidR="00110488">
        <w:t xml:space="preserve"> </w:t>
      </w:r>
      <w:r w:rsidR="00110488">
        <w:rPr>
          <w:spacing w:val="-1"/>
        </w:rPr>
        <w:t xml:space="preserve">on </w:t>
      </w:r>
      <w:r w:rsidR="00110488">
        <w:t>race, color,</w:t>
      </w:r>
      <w:r w:rsidR="00110488">
        <w:rPr>
          <w:spacing w:val="-1"/>
        </w:rPr>
        <w:t xml:space="preserve"> national</w:t>
      </w:r>
      <w:r w:rsidR="00110488">
        <w:t xml:space="preserve"> </w:t>
      </w:r>
      <w:r w:rsidR="00110488">
        <w:rPr>
          <w:spacing w:val="-1"/>
        </w:rPr>
        <w:t>origin, age,</w:t>
      </w:r>
      <w:r w:rsidR="00110488">
        <w:t xml:space="preserve"> sex, </w:t>
      </w:r>
      <w:r w:rsidR="00110488">
        <w:rPr>
          <w:spacing w:val="-1"/>
        </w:rPr>
        <w:t>or</w:t>
      </w:r>
      <w:r w:rsidR="00110488">
        <w:rPr>
          <w:spacing w:val="29"/>
        </w:rPr>
        <w:t xml:space="preserve"> </w:t>
      </w:r>
      <w:r w:rsidR="00110488">
        <w:rPr>
          <w:spacing w:val="-1"/>
        </w:rPr>
        <w:t>disability are accepted</w:t>
      </w:r>
      <w:r w:rsidR="00110488">
        <w:t xml:space="preserve"> from</w:t>
      </w:r>
      <w:r w:rsidR="00110488">
        <w:rPr>
          <w:spacing w:val="-2"/>
        </w:rPr>
        <w:t xml:space="preserve"> </w:t>
      </w:r>
      <w:r w:rsidR="00110488">
        <w:rPr>
          <w:spacing w:val="-1"/>
        </w:rPr>
        <w:t>applicants and</w:t>
      </w:r>
      <w:r w:rsidR="00110488">
        <w:t xml:space="preserve"> </w:t>
      </w:r>
      <w:r w:rsidR="00110488">
        <w:rPr>
          <w:spacing w:val="-1"/>
        </w:rPr>
        <w:t xml:space="preserve">participants by </w:t>
      </w:r>
      <w:r w:rsidR="00110488">
        <w:t xml:space="preserve">State </w:t>
      </w:r>
      <w:r w:rsidR="00110488">
        <w:rPr>
          <w:spacing w:val="-1"/>
        </w:rPr>
        <w:t>agency and</w:t>
      </w:r>
      <w:r w:rsidR="00110488">
        <w:t xml:space="preserve"> </w:t>
      </w:r>
      <w:r w:rsidR="00110488">
        <w:rPr>
          <w:spacing w:val="-1"/>
        </w:rPr>
        <w:t xml:space="preserve">local agency </w:t>
      </w:r>
      <w:r w:rsidR="00110488">
        <w:t xml:space="preserve">staff </w:t>
      </w:r>
      <w:r w:rsidR="00110488">
        <w:rPr>
          <w:spacing w:val="-1"/>
        </w:rPr>
        <w:t xml:space="preserve">and </w:t>
      </w:r>
      <w:r w:rsidR="00110488">
        <w:t>forwarded</w:t>
      </w:r>
      <w:r w:rsidR="00110488">
        <w:rPr>
          <w:spacing w:val="-2"/>
        </w:rPr>
        <w:t xml:space="preserve"> </w:t>
      </w:r>
      <w:r w:rsidR="00110488">
        <w:t>to</w:t>
      </w:r>
      <w:r w:rsidR="00110488">
        <w:rPr>
          <w:spacing w:val="25"/>
          <w:w w:val="99"/>
        </w:rPr>
        <w:t xml:space="preserve"> </w:t>
      </w:r>
      <w:r w:rsidR="00110488">
        <w:t>the</w:t>
      </w:r>
      <w:r w:rsidR="00110488">
        <w:rPr>
          <w:spacing w:val="-1"/>
        </w:rPr>
        <w:t xml:space="preserve"> </w:t>
      </w:r>
      <w:r w:rsidR="00110488">
        <w:t>FNS</w:t>
      </w:r>
      <w:r w:rsidR="00110488">
        <w:rPr>
          <w:spacing w:val="-1"/>
        </w:rPr>
        <w:t xml:space="preserve"> HQ</w:t>
      </w:r>
      <w:r w:rsidR="00110488">
        <w:t xml:space="preserve"> </w:t>
      </w:r>
      <w:r w:rsidR="00110488">
        <w:rPr>
          <w:spacing w:val="-1"/>
        </w:rPr>
        <w:t>Civil</w:t>
      </w:r>
      <w:r w:rsidR="00110488">
        <w:t xml:space="preserve"> </w:t>
      </w:r>
      <w:r w:rsidR="00110488">
        <w:rPr>
          <w:spacing w:val="-1"/>
        </w:rPr>
        <w:t>Rights</w:t>
      </w:r>
      <w:r w:rsidR="00110488">
        <w:t xml:space="preserve"> </w:t>
      </w:r>
      <w:r w:rsidR="00110488">
        <w:rPr>
          <w:spacing w:val="-1"/>
        </w:rPr>
        <w:t>Division.</w:t>
      </w:r>
    </w:p>
    <w:p w:rsidR="00110488" w:rsidP="00110488" w:rsidRDefault="002F3458">
      <w:pPr>
        <w:pStyle w:val="BodyText"/>
        <w:spacing w:before="0" w:after="120"/>
        <w:ind w:left="720" w:right="288" w:hanging="274"/>
      </w:pPr>
      <w:sdt>
        <w:sdtPr>
          <w:rPr>
            <w:spacing w:val="-1"/>
          </w:rPr>
          <w:id w:val="-269155998"/>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Complaints alleging</w:t>
      </w:r>
      <w:r w:rsidR="00110488">
        <w:t xml:space="preserve"> </w:t>
      </w:r>
      <w:r w:rsidR="00110488">
        <w:rPr>
          <w:spacing w:val="-1"/>
        </w:rPr>
        <w:t>discrimination</w:t>
      </w:r>
      <w:r w:rsidR="00110488">
        <w:t xml:space="preserve"> </w:t>
      </w:r>
      <w:r w:rsidR="00110488">
        <w:rPr>
          <w:spacing w:val="-1"/>
        </w:rPr>
        <w:t>based</w:t>
      </w:r>
      <w:r w:rsidR="00110488">
        <w:t xml:space="preserve"> </w:t>
      </w:r>
      <w:r w:rsidR="00110488">
        <w:rPr>
          <w:spacing w:val="-1"/>
        </w:rPr>
        <w:t>on</w:t>
      </w:r>
      <w:r w:rsidR="00110488">
        <w:t xml:space="preserve"> race, color,</w:t>
      </w:r>
      <w:r w:rsidR="00110488">
        <w:rPr>
          <w:spacing w:val="-1"/>
        </w:rPr>
        <w:t xml:space="preserve"> national</w:t>
      </w:r>
      <w:r w:rsidR="00110488">
        <w:t xml:space="preserve"> </w:t>
      </w:r>
      <w:r w:rsidR="00110488">
        <w:rPr>
          <w:spacing w:val="-1"/>
        </w:rPr>
        <w:t>origin,</w:t>
      </w:r>
      <w:r w:rsidR="00110488">
        <w:t xml:space="preserve"> </w:t>
      </w:r>
      <w:r w:rsidR="00110488">
        <w:rPr>
          <w:spacing w:val="-1"/>
        </w:rPr>
        <w:t>or</w:t>
      </w:r>
      <w:r w:rsidR="00110488">
        <w:t xml:space="preserve"> </w:t>
      </w:r>
      <w:r w:rsidR="00110488">
        <w:rPr>
          <w:spacing w:val="-1"/>
        </w:rPr>
        <w:t>age are</w:t>
      </w:r>
      <w:r w:rsidR="00110488">
        <w:t xml:space="preserve"> forwarded</w:t>
      </w:r>
      <w:r w:rsidR="00110488">
        <w:rPr>
          <w:spacing w:val="-1"/>
        </w:rPr>
        <w:t xml:space="preserve"> </w:t>
      </w:r>
      <w:r w:rsidR="00110488">
        <w:t>to</w:t>
      </w:r>
      <w:r w:rsidR="00110488">
        <w:rPr>
          <w:spacing w:val="-1"/>
        </w:rPr>
        <w:t xml:space="preserve"> </w:t>
      </w:r>
      <w:r w:rsidR="00110488">
        <w:t>the</w:t>
      </w:r>
      <w:r w:rsidR="00110488">
        <w:rPr>
          <w:spacing w:val="-1"/>
        </w:rPr>
        <w:t xml:space="preserve"> </w:t>
      </w:r>
      <w:r w:rsidR="00110488">
        <w:t>FNS</w:t>
      </w:r>
      <w:r w:rsidR="00110488">
        <w:rPr>
          <w:spacing w:val="-1"/>
        </w:rPr>
        <w:t xml:space="preserve"> HQ</w:t>
      </w:r>
      <w:r w:rsidR="00110488">
        <w:t xml:space="preserve"> </w:t>
      </w:r>
      <w:r w:rsidR="00110488">
        <w:rPr>
          <w:spacing w:val="-1"/>
        </w:rPr>
        <w:t>Civil</w:t>
      </w:r>
      <w:r w:rsidR="00110488">
        <w:rPr>
          <w:spacing w:val="22"/>
        </w:rPr>
        <w:t xml:space="preserve"> </w:t>
      </w:r>
      <w:r w:rsidR="00110488">
        <w:rPr>
          <w:spacing w:val="-1"/>
        </w:rPr>
        <w:t xml:space="preserve">Rights Division </w:t>
      </w:r>
      <w:r w:rsidR="00110488">
        <w:t>through</w:t>
      </w:r>
      <w:r w:rsidR="00110488">
        <w:rPr>
          <w:spacing w:val="-1"/>
        </w:rPr>
        <w:t xml:space="preserve"> an </w:t>
      </w:r>
      <w:r w:rsidR="00110488">
        <w:t>FNS-established</w:t>
      </w:r>
      <w:r w:rsidR="00110488">
        <w:rPr>
          <w:spacing w:val="-2"/>
        </w:rPr>
        <w:t xml:space="preserve"> </w:t>
      </w:r>
      <w:r w:rsidR="00110488">
        <w:t>complaint</w:t>
      </w:r>
      <w:r w:rsidR="00110488">
        <w:rPr>
          <w:spacing w:val="-2"/>
        </w:rPr>
        <w:t xml:space="preserve"> </w:t>
      </w:r>
      <w:r w:rsidR="00110488">
        <w:rPr>
          <w:spacing w:val="-1"/>
        </w:rPr>
        <w:t xml:space="preserve">procedure. </w:t>
      </w:r>
      <w:r w:rsidR="00110488">
        <w:t>(Regional</w:t>
      </w:r>
      <w:r w:rsidR="00110488">
        <w:rPr>
          <w:spacing w:val="-1"/>
        </w:rPr>
        <w:t xml:space="preserve"> </w:t>
      </w:r>
      <w:r w:rsidR="00110488">
        <w:t>Office</w:t>
      </w:r>
      <w:r w:rsidR="00110488">
        <w:rPr>
          <w:spacing w:val="-2"/>
        </w:rPr>
        <w:t xml:space="preserve"> </w:t>
      </w:r>
      <w:r w:rsidR="00110488">
        <w:t>receives</w:t>
      </w:r>
      <w:r w:rsidR="00110488">
        <w:rPr>
          <w:spacing w:val="-1"/>
        </w:rPr>
        <w:t xml:space="preserve"> </w:t>
      </w:r>
      <w:r w:rsidR="00110488">
        <w:t>copy</w:t>
      </w:r>
      <w:r w:rsidR="00110488">
        <w:rPr>
          <w:spacing w:val="-2"/>
        </w:rPr>
        <w:t xml:space="preserve"> </w:t>
      </w:r>
      <w:r w:rsidR="00110488">
        <w:rPr>
          <w:spacing w:val="-1"/>
        </w:rPr>
        <w:t>of</w:t>
      </w:r>
      <w:r w:rsidR="00110488">
        <w:t xml:space="preserve"> </w:t>
      </w:r>
      <w:r w:rsidR="00110488">
        <w:rPr>
          <w:spacing w:val="-1"/>
        </w:rPr>
        <w:t>all</w:t>
      </w:r>
      <w:r w:rsidR="00110488">
        <w:rPr>
          <w:spacing w:val="25"/>
        </w:rPr>
        <w:t xml:space="preserve"> </w:t>
      </w:r>
      <w:r w:rsidR="00110488">
        <w:t>complaints.)</w:t>
      </w:r>
    </w:p>
    <w:p w:rsidR="00110488" w:rsidP="00110488" w:rsidRDefault="002F3458">
      <w:pPr>
        <w:pStyle w:val="BodyText"/>
        <w:spacing w:before="0" w:after="120"/>
        <w:ind w:left="720" w:right="360" w:hanging="270"/>
      </w:pPr>
      <w:sdt>
        <w:sdtPr>
          <w:rPr>
            <w:spacing w:val="-1"/>
          </w:rPr>
          <w:id w:val="1172309882"/>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Complaints alleging</w:t>
      </w:r>
      <w:r w:rsidR="00110488">
        <w:t xml:space="preserve"> </w:t>
      </w:r>
      <w:r w:rsidR="00110488">
        <w:rPr>
          <w:spacing w:val="-1"/>
        </w:rPr>
        <w:t>discrimination</w:t>
      </w:r>
      <w:r w:rsidR="00110488">
        <w:t xml:space="preserve"> </w:t>
      </w:r>
      <w:r w:rsidR="00110488">
        <w:rPr>
          <w:spacing w:val="-1"/>
        </w:rPr>
        <w:t>based</w:t>
      </w:r>
      <w:r w:rsidR="00110488">
        <w:t xml:space="preserve"> </w:t>
      </w:r>
      <w:r w:rsidR="00110488">
        <w:rPr>
          <w:spacing w:val="-1"/>
        </w:rPr>
        <w:t>on</w:t>
      </w:r>
      <w:r w:rsidR="00110488">
        <w:t xml:space="preserve"> sex</w:t>
      </w:r>
      <w:r w:rsidR="00110488">
        <w:rPr>
          <w:spacing w:val="-1"/>
        </w:rPr>
        <w:t xml:space="preserve"> or</w:t>
      </w:r>
      <w:r w:rsidR="00110488">
        <w:t xml:space="preserve"> </w:t>
      </w:r>
      <w:r w:rsidR="00110488">
        <w:rPr>
          <w:spacing w:val="-1"/>
        </w:rPr>
        <w:t>disability</w:t>
      </w:r>
      <w:r w:rsidR="00110488">
        <w:t xml:space="preserve"> </w:t>
      </w:r>
      <w:r w:rsidR="00110488">
        <w:rPr>
          <w:spacing w:val="-1"/>
        </w:rPr>
        <w:t>are</w:t>
      </w:r>
      <w:r w:rsidR="00110488">
        <w:t xml:space="preserve"> forwarded</w:t>
      </w:r>
      <w:r w:rsidR="00110488">
        <w:rPr>
          <w:spacing w:val="-2"/>
        </w:rPr>
        <w:t xml:space="preserve"> </w:t>
      </w:r>
      <w:r w:rsidR="00110488">
        <w:t>to</w:t>
      </w:r>
      <w:r w:rsidR="00110488">
        <w:rPr>
          <w:spacing w:val="-1"/>
        </w:rPr>
        <w:t xml:space="preserve"> </w:t>
      </w:r>
      <w:r w:rsidR="00110488">
        <w:t>the</w:t>
      </w:r>
      <w:r w:rsidR="00110488">
        <w:rPr>
          <w:spacing w:val="-1"/>
        </w:rPr>
        <w:t xml:space="preserve"> </w:t>
      </w:r>
      <w:r w:rsidR="00110488">
        <w:t>FNS</w:t>
      </w:r>
      <w:r w:rsidR="00110488">
        <w:rPr>
          <w:spacing w:val="-1"/>
        </w:rPr>
        <w:t xml:space="preserve"> HQ</w:t>
      </w:r>
      <w:r w:rsidR="00110488">
        <w:t xml:space="preserve"> </w:t>
      </w:r>
      <w:r w:rsidR="00110488">
        <w:rPr>
          <w:spacing w:val="-1"/>
        </w:rPr>
        <w:t>Civil</w:t>
      </w:r>
      <w:r w:rsidR="00110488">
        <w:t xml:space="preserve"> </w:t>
      </w:r>
      <w:r w:rsidR="00110488">
        <w:rPr>
          <w:spacing w:val="-1"/>
        </w:rPr>
        <w:t>Rights</w:t>
      </w:r>
      <w:r w:rsidR="00110488">
        <w:t xml:space="preserve"> </w:t>
      </w:r>
      <w:r w:rsidR="00110488">
        <w:rPr>
          <w:spacing w:val="-1"/>
        </w:rPr>
        <w:t>Division</w:t>
      </w:r>
      <w:r w:rsidR="00110488">
        <w:rPr>
          <w:spacing w:val="22"/>
        </w:rPr>
        <w:t xml:space="preserve"> </w:t>
      </w:r>
      <w:r w:rsidR="00110488">
        <w:t>(for</w:t>
      </w:r>
      <w:r w:rsidR="00110488">
        <w:rPr>
          <w:spacing w:val="-1"/>
        </w:rPr>
        <w:t xml:space="preserve"> </w:t>
      </w:r>
      <w:r w:rsidR="00110488">
        <w:t>those</w:t>
      </w:r>
      <w:r w:rsidR="00110488">
        <w:rPr>
          <w:spacing w:val="-1"/>
        </w:rPr>
        <w:t xml:space="preserve"> </w:t>
      </w:r>
      <w:r w:rsidR="00110488">
        <w:t>State</w:t>
      </w:r>
      <w:r w:rsidR="00110488">
        <w:rPr>
          <w:spacing w:val="-1"/>
        </w:rPr>
        <w:t xml:space="preserve"> and</w:t>
      </w:r>
      <w:r w:rsidR="00110488">
        <w:t xml:space="preserve"> </w:t>
      </w:r>
      <w:r w:rsidR="00110488">
        <w:rPr>
          <w:spacing w:val="-1"/>
        </w:rPr>
        <w:t>local</w:t>
      </w:r>
      <w:r w:rsidR="00110488">
        <w:t xml:space="preserve"> </w:t>
      </w:r>
      <w:r w:rsidR="00110488">
        <w:rPr>
          <w:spacing w:val="-1"/>
        </w:rPr>
        <w:t>agencies without</w:t>
      </w:r>
      <w:r w:rsidR="00110488">
        <w:t xml:space="preserve"> </w:t>
      </w:r>
      <w:r w:rsidR="00110488">
        <w:rPr>
          <w:spacing w:val="-1"/>
        </w:rPr>
        <w:t xml:space="preserve">an </w:t>
      </w:r>
      <w:r w:rsidR="00110488">
        <w:t>FNS-approved</w:t>
      </w:r>
      <w:r w:rsidR="00110488">
        <w:rPr>
          <w:spacing w:val="-1"/>
        </w:rPr>
        <w:t xml:space="preserve"> grievance</w:t>
      </w:r>
      <w:r w:rsidR="00110488">
        <w:t xml:space="preserve"> </w:t>
      </w:r>
      <w:r w:rsidR="00110488">
        <w:rPr>
          <w:spacing w:val="-1"/>
        </w:rPr>
        <w:t>procedure in</w:t>
      </w:r>
      <w:r w:rsidR="00110488">
        <w:t xml:space="preserve"> </w:t>
      </w:r>
      <w:r w:rsidR="00110488">
        <w:rPr>
          <w:spacing w:val="-1"/>
        </w:rPr>
        <w:t>place).</w:t>
      </w:r>
    </w:p>
    <w:p w:rsidR="00110488" w:rsidP="00110488" w:rsidRDefault="002F3458">
      <w:pPr>
        <w:pStyle w:val="BodyText"/>
        <w:spacing w:before="0"/>
        <w:ind w:left="720" w:hanging="274"/>
        <w:rPr>
          <w:spacing w:val="-1"/>
        </w:rPr>
      </w:pPr>
      <w:sdt>
        <w:sdtPr>
          <w:rPr>
            <w:spacing w:val="-1"/>
          </w:rPr>
          <w:id w:val="224347887"/>
          <w14:checkbox>
            <w14:checked w14:val="0"/>
            <w14:checkedState w14:font="MS Gothic" w14:val="2612"/>
            <w14:uncheckedState w14:font="MS Gothic" w14:val="2610"/>
          </w14:checkbox>
        </w:sdtPr>
        <w:sdtContent>
          <w:r w:rsidR="00110488">
            <w:rPr>
              <w:rFonts w:hint="eastAsia" w:ascii="MS Gothic" w:hAnsi="MS Gothic" w:eastAsia="MS Gothic"/>
              <w:spacing w:val="-1"/>
            </w:rPr>
            <w:t>☐</w:t>
          </w:r>
        </w:sdtContent>
      </w:sdt>
      <w:r w:rsidR="00110488">
        <w:rPr>
          <w:spacing w:val="-1"/>
        </w:rPr>
        <w:t xml:space="preserve"> Complaints alleging</w:t>
      </w:r>
      <w:r w:rsidR="00110488">
        <w:t xml:space="preserve"> </w:t>
      </w:r>
      <w:r w:rsidR="00110488">
        <w:rPr>
          <w:spacing w:val="-1"/>
        </w:rPr>
        <w:t>discrimination</w:t>
      </w:r>
      <w:r w:rsidR="00110488">
        <w:t xml:space="preserve"> </w:t>
      </w:r>
      <w:r w:rsidR="00110488">
        <w:rPr>
          <w:spacing w:val="-1"/>
        </w:rPr>
        <w:t>based</w:t>
      </w:r>
      <w:r w:rsidR="00110488">
        <w:t xml:space="preserve"> </w:t>
      </w:r>
      <w:r w:rsidR="00110488">
        <w:rPr>
          <w:spacing w:val="-1"/>
        </w:rPr>
        <w:t>on</w:t>
      </w:r>
      <w:r w:rsidR="00110488">
        <w:t xml:space="preserve"> sex</w:t>
      </w:r>
      <w:r w:rsidR="00110488">
        <w:rPr>
          <w:spacing w:val="-1"/>
        </w:rPr>
        <w:t xml:space="preserve"> or</w:t>
      </w:r>
      <w:r w:rsidR="00110488">
        <w:t xml:space="preserve"> </w:t>
      </w:r>
      <w:r w:rsidR="00110488">
        <w:rPr>
          <w:spacing w:val="-1"/>
        </w:rPr>
        <w:t>disability</w:t>
      </w:r>
      <w:r w:rsidR="00110488">
        <w:t xml:space="preserve"> </w:t>
      </w:r>
      <w:r w:rsidR="00110488">
        <w:rPr>
          <w:spacing w:val="-1"/>
        </w:rPr>
        <w:t>are</w:t>
      </w:r>
      <w:r w:rsidR="00110488">
        <w:t xml:space="preserve"> forwarded</w:t>
      </w:r>
      <w:r w:rsidR="00110488">
        <w:rPr>
          <w:spacing w:val="-2"/>
        </w:rPr>
        <w:t xml:space="preserve"> </w:t>
      </w:r>
      <w:r w:rsidR="00110488">
        <w:t>to</w:t>
      </w:r>
      <w:r w:rsidR="00110488">
        <w:rPr>
          <w:spacing w:val="-1"/>
        </w:rPr>
        <w:t xml:space="preserve"> </w:t>
      </w:r>
      <w:r w:rsidR="00110488">
        <w:t>the</w:t>
      </w:r>
      <w:r w:rsidR="00110488">
        <w:rPr>
          <w:spacing w:val="-1"/>
        </w:rPr>
        <w:t xml:space="preserve"> </w:t>
      </w:r>
      <w:r w:rsidR="00110488">
        <w:t>FNS</w:t>
      </w:r>
      <w:r w:rsidR="00110488">
        <w:rPr>
          <w:spacing w:val="-1"/>
        </w:rPr>
        <w:t xml:space="preserve"> HQ</w:t>
      </w:r>
      <w:r w:rsidR="00110488">
        <w:t xml:space="preserve"> </w:t>
      </w:r>
      <w:r w:rsidR="00110488">
        <w:rPr>
          <w:spacing w:val="-1"/>
        </w:rPr>
        <w:t>Civil</w:t>
      </w:r>
      <w:r w:rsidR="00110488">
        <w:t xml:space="preserve"> </w:t>
      </w:r>
      <w:r w:rsidR="00110488">
        <w:rPr>
          <w:spacing w:val="-1"/>
        </w:rPr>
        <w:t>Rights</w:t>
      </w:r>
      <w:r w:rsidR="00110488">
        <w:t xml:space="preserve"> D</w:t>
      </w:r>
      <w:r w:rsidR="00110488">
        <w:rPr>
          <w:spacing w:val="-1"/>
        </w:rPr>
        <w:t>ivision.</w:t>
      </w:r>
    </w:p>
    <w:p w:rsidR="00110488" w:rsidP="00110488" w:rsidRDefault="00110488">
      <w:pPr>
        <w:pStyle w:val="BodyText"/>
        <w:spacing w:before="0"/>
        <w:ind w:left="720" w:hanging="274"/>
      </w:pP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line="20" w:lineRule="atLeast"/>
        <w:ind w:left="110"/>
        <w:rPr>
          <w:rFonts w:ascii="Arial" w:hAnsi="Arial" w:eastAsia="Arial" w:cs="Arial"/>
          <w:sz w:val="2"/>
          <w:szCs w:val="2"/>
        </w:rPr>
      </w:pPr>
    </w:p>
    <w:p w:rsidR="00110488" w:rsidP="00110488" w:rsidRDefault="00110488">
      <w:pPr>
        <w:spacing w:before="3"/>
        <w:rPr>
          <w:rFonts w:ascii="Arial" w:hAnsi="Arial" w:eastAsia="Arial" w:cs="Arial"/>
          <w:b/>
          <w:bCs/>
          <w:sz w:val="19"/>
          <w:szCs w:val="19"/>
        </w:rPr>
      </w:pPr>
    </w:p>
    <w:p w:rsidR="00110488" w:rsidP="00703A8E" w:rsidRDefault="00110488">
      <w:pPr>
        <w:numPr>
          <w:ilvl w:val="0"/>
          <w:numId w:val="139"/>
        </w:numPr>
        <w:tabs>
          <w:tab w:val="left" w:pos="390"/>
        </w:tabs>
        <w:spacing w:before="74"/>
        <w:ind w:hanging="270"/>
        <w:rPr>
          <w:rFonts w:ascii="Arial" w:hAnsi="Arial" w:eastAsia="Arial" w:cs="Arial"/>
          <w:sz w:val="20"/>
          <w:szCs w:val="20"/>
        </w:rPr>
      </w:pPr>
      <w:r>
        <w:rPr>
          <w:rFonts w:ascii="Arial"/>
          <w:b/>
          <w:sz w:val="20"/>
        </w:rPr>
        <w:t>The</w:t>
      </w:r>
      <w:r>
        <w:rPr>
          <w:rFonts w:ascii="Arial"/>
          <w:b/>
          <w:spacing w:val="-5"/>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z w:val="20"/>
        </w:rPr>
        <w:t>uses</w:t>
      </w:r>
      <w:r>
        <w:rPr>
          <w:rFonts w:ascii="Arial"/>
          <w:b/>
          <w:spacing w:val="-5"/>
          <w:sz w:val="20"/>
        </w:rPr>
        <w:t xml:space="preserve"> </w:t>
      </w:r>
      <w:r>
        <w:rPr>
          <w:rFonts w:ascii="Arial"/>
          <w:b/>
          <w:sz w:val="20"/>
        </w:rPr>
        <w:t>a</w:t>
      </w:r>
      <w:r>
        <w:rPr>
          <w:rFonts w:ascii="Arial"/>
          <w:b/>
          <w:spacing w:val="-4"/>
          <w:sz w:val="20"/>
        </w:rPr>
        <w:t xml:space="preserve"> </w:t>
      </w:r>
      <w:r>
        <w:rPr>
          <w:rFonts w:ascii="Arial"/>
          <w:b/>
          <w:sz w:val="20"/>
        </w:rPr>
        <w:t>discrimination</w:t>
      </w:r>
      <w:r>
        <w:rPr>
          <w:rFonts w:ascii="Arial"/>
          <w:b/>
          <w:spacing w:val="-4"/>
          <w:sz w:val="20"/>
        </w:rPr>
        <w:t xml:space="preserve"> </w:t>
      </w:r>
      <w:r>
        <w:rPr>
          <w:rFonts w:ascii="Arial"/>
          <w:b/>
          <w:spacing w:val="-1"/>
          <w:sz w:val="20"/>
        </w:rPr>
        <w:t>complaint</w:t>
      </w:r>
      <w:r>
        <w:rPr>
          <w:rFonts w:ascii="Arial"/>
          <w:b/>
          <w:spacing w:val="-4"/>
          <w:sz w:val="20"/>
        </w:rPr>
        <w:t xml:space="preserve"> </w:t>
      </w:r>
      <w:r>
        <w:rPr>
          <w:rFonts w:ascii="Arial"/>
          <w:b/>
          <w:sz w:val="20"/>
        </w:rPr>
        <w:t>form</w:t>
      </w:r>
      <w:r>
        <w:rPr>
          <w:rFonts w:ascii="Arial"/>
          <w:b/>
          <w:spacing w:val="-4"/>
          <w:sz w:val="20"/>
        </w:rPr>
        <w:t xml:space="preserve"> </w:t>
      </w:r>
      <w:r>
        <w:rPr>
          <w:rFonts w:ascii="Arial"/>
          <w:b/>
          <w:sz w:val="20"/>
        </w:rPr>
        <w:t>it</w:t>
      </w:r>
      <w:r>
        <w:rPr>
          <w:rFonts w:ascii="Arial"/>
          <w:b/>
          <w:spacing w:val="-4"/>
          <w:sz w:val="20"/>
        </w:rPr>
        <w:t xml:space="preserve"> </w:t>
      </w:r>
      <w:r>
        <w:rPr>
          <w:rFonts w:ascii="Arial"/>
          <w:b/>
          <w:sz w:val="20"/>
        </w:rPr>
        <w:t>has</w:t>
      </w:r>
      <w:r>
        <w:rPr>
          <w:rFonts w:ascii="Arial"/>
          <w:b/>
          <w:spacing w:val="-5"/>
          <w:sz w:val="20"/>
        </w:rPr>
        <w:t xml:space="preserve"> </w:t>
      </w:r>
      <w:r>
        <w:rPr>
          <w:rFonts w:ascii="Arial"/>
          <w:b/>
          <w:sz w:val="20"/>
        </w:rPr>
        <w:t>developed</w:t>
      </w:r>
      <w:r>
        <w:rPr>
          <w:rFonts w:ascii="Arial"/>
          <w:b/>
          <w:spacing w:val="-4"/>
          <w:sz w:val="20"/>
        </w:rPr>
        <w:t xml:space="preserve"> </w:t>
      </w:r>
      <w:r>
        <w:rPr>
          <w:rFonts w:ascii="Arial"/>
          <w:b/>
          <w:sz w:val="20"/>
        </w:rPr>
        <w:t>for</w:t>
      </w:r>
      <w:r>
        <w:rPr>
          <w:rFonts w:ascii="Arial"/>
          <w:b/>
          <w:spacing w:val="-3"/>
          <w:sz w:val="20"/>
        </w:rPr>
        <w:t xml:space="preserve"> </w:t>
      </w:r>
      <w:r>
        <w:rPr>
          <w:rFonts w:ascii="Arial"/>
          <w:b/>
          <w:spacing w:val="-1"/>
          <w:sz w:val="20"/>
        </w:rPr>
        <w:t>acceptance</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a</w:t>
      </w:r>
      <w:r>
        <w:rPr>
          <w:rFonts w:ascii="Arial"/>
          <w:b/>
          <w:spacing w:val="-4"/>
          <w:sz w:val="20"/>
        </w:rPr>
        <w:t xml:space="preserve"> </w:t>
      </w:r>
      <w:r>
        <w:rPr>
          <w:rFonts w:ascii="Arial"/>
          <w:b/>
          <w:spacing w:val="-1"/>
          <w:sz w:val="20"/>
        </w:rPr>
        <w:t>complaint.</w:t>
      </w:r>
    </w:p>
    <w:p w:rsidR="00110488" w:rsidP="00110488" w:rsidRDefault="002F3458">
      <w:pPr>
        <w:pStyle w:val="BodyText"/>
        <w:tabs>
          <w:tab w:val="left" w:pos="1919"/>
        </w:tabs>
        <w:ind w:hanging="390"/>
      </w:pPr>
      <w:sdt>
        <w:sdtPr>
          <w:id w:val="-86961299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Yes</w:t>
      </w:r>
      <w:r w:rsidR="00110488">
        <w:tab/>
      </w:r>
      <w:sdt>
        <w:sdtPr>
          <w:id w:val="995069374"/>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w:t>
      </w:r>
      <w:r w:rsidR="00110488">
        <w:rPr>
          <w:spacing w:val="-1"/>
        </w:rPr>
        <w:t>No</w:t>
      </w:r>
    </w:p>
    <w:p w:rsidR="00110488" w:rsidP="00110488" w:rsidRDefault="00110488">
      <w:pPr>
        <w:spacing w:before="8"/>
        <w:rPr>
          <w:rFonts w:ascii="Arial" w:hAnsi="Arial" w:eastAsia="Arial" w:cs="Arial"/>
          <w:sz w:val="12"/>
          <w:szCs w:val="12"/>
        </w:rPr>
      </w:pPr>
    </w:p>
    <w:p w:rsidR="00110488" w:rsidP="00110488" w:rsidRDefault="00110488">
      <w:pPr>
        <w:pStyle w:val="Heading2"/>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before="2"/>
        <w:rPr>
          <w:rFonts w:ascii="Arial" w:hAnsi="Arial" w:eastAsia="Arial" w:cs="Arial"/>
          <w:b/>
          <w:bCs/>
        </w:rPr>
      </w:pPr>
    </w:p>
    <w:p w:rsidR="00110488" w:rsidP="00703A8E" w:rsidRDefault="00110488">
      <w:pPr>
        <w:numPr>
          <w:ilvl w:val="0"/>
          <w:numId w:val="139"/>
        </w:numPr>
        <w:tabs>
          <w:tab w:val="left" w:pos="390"/>
        </w:tabs>
        <w:spacing w:before="74" w:line="250" w:lineRule="auto"/>
        <w:ind w:right="667" w:hanging="270"/>
        <w:rPr>
          <w:rFonts w:ascii="Arial" w:hAnsi="Arial" w:eastAsia="Arial" w:cs="Arial"/>
          <w:sz w:val="20"/>
          <w:szCs w:val="20"/>
        </w:rPr>
      </w:pPr>
      <w:r>
        <w:rPr>
          <w:rFonts w:ascii="Arial"/>
          <w:b/>
          <w:sz w:val="20"/>
        </w:rPr>
        <w:t>The</w:t>
      </w:r>
      <w:r>
        <w:rPr>
          <w:rFonts w:ascii="Arial"/>
          <w:b/>
          <w:spacing w:val="-4"/>
          <w:sz w:val="20"/>
        </w:rPr>
        <w:t xml:space="preserve"> </w:t>
      </w:r>
      <w:r>
        <w:rPr>
          <w:rFonts w:ascii="Arial"/>
          <w:b/>
          <w:sz w:val="20"/>
        </w:rPr>
        <w:t>State</w:t>
      </w:r>
      <w:r>
        <w:rPr>
          <w:rFonts w:ascii="Arial"/>
          <w:b/>
          <w:spacing w:val="-4"/>
          <w:sz w:val="20"/>
        </w:rPr>
        <w:t xml:space="preserve"> </w:t>
      </w:r>
      <w:r>
        <w:rPr>
          <w:rFonts w:ascii="Arial"/>
          <w:b/>
          <w:spacing w:val="-1"/>
          <w:sz w:val="20"/>
        </w:rPr>
        <w:t>agency</w:t>
      </w:r>
      <w:r>
        <w:rPr>
          <w:rFonts w:ascii="Arial"/>
          <w:b/>
          <w:spacing w:val="-3"/>
          <w:sz w:val="20"/>
        </w:rPr>
        <w:t xml:space="preserve"> </w:t>
      </w:r>
      <w:r>
        <w:rPr>
          <w:rFonts w:ascii="Arial"/>
          <w:b/>
          <w:spacing w:val="-1"/>
          <w:sz w:val="20"/>
        </w:rPr>
        <w:t>establishes</w:t>
      </w:r>
      <w:r>
        <w:rPr>
          <w:rFonts w:ascii="Arial"/>
          <w:b/>
          <w:spacing w:val="-2"/>
          <w:sz w:val="20"/>
        </w:rPr>
        <w:t xml:space="preserve"> </w:t>
      </w:r>
      <w:r>
        <w:rPr>
          <w:rFonts w:ascii="Arial"/>
          <w:b/>
          <w:spacing w:val="-1"/>
          <w:sz w:val="20"/>
        </w:rPr>
        <w:t>and</w:t>
      </w:r>
      <w:r>
        <w:rPr>
          <w:rFonts w:ascii="Arial"/>
          <w:b/>
          <w:spacing w:val="-3"/>
          <w:sz w:val="20"/>
        </w:rPr>
        <w:t xml:space="preserve"> </w:t>
      </w:r>
      <w:r>
        <w:rPr>
          <w:rFonts w:ascii="Arial"/>
          <w:b/>
          <w:spacing w:val="-1"/>
          <w:sz w:val="20"/>
        </w:rPr>
        <w:t>ensures</w:t>
      </w:r>
      <w:r>
        <w:rPr>
          <w:rFonts w:ascii="Arial"/>
          <w:b/>
          <w:spacing w:val="-3"/>
          <w:sz w:val="20"/>
        </w:rPr>
        <w:t xml:space="preserve"> </w:t>
      </w:r>
      <w:r>
        <w:rPr>
          <w:rFonts w:ascii="Arial"/>
          <w:b/>
          <w:sz w:val="20"/>
        </w:rPr>
        <w:t>that</w:t>
      </w:r>
      <w:r>
        <w:rPr>
          <w:rFonts w:ascii="Arial"/>
          <w:b/>
          <w:spacing w:val="-2"/>
          <w:sz w:val="20"/>
        </w:rPr>
        <w:t xml:space="preserve"> </w:t>
      </w:r>
      <w:r>
        <w:rPr>
          <w:rFonts w:ascii="Arial"/>
          <w:b/>
          <w:sz w:val="20"/>
        </w:rPr>
        <w:t>local</w:t>
      </w:r>
      <w:r>
        <w:rPr>
          <w:rFonts w:ascii="Arial"/>
          <w:b/>
          <w:spacing w:val="-4"/>
          <w:sz w:val="20"/>
        </w:rPr>
        <w:t xml:space="preserve"> </w:t>
      </w:r>
      <w:r>
        <w:rPr>
          <w:rFonts w:ascii="Arial"/>
          <w:b/>
          <w:spacing w:val="-1"/>
          <w:sz w:val="20"/>
        </w:rPr>
        <w:t>agencies</w:t>
      </w:r>
      <w:r>
        <w:rPr>
          <w:rFonts w:ascii="Arial"/>
          <w:b/>
          <w:spacing w:val="-3"/>
          <w:sz w:val="20"/>
        </w:rPr>
        <w:t xml:space="preserve"> </w:t>
      </w:r>
      <w:r>
        <w:rPr>
          <w:rFonts w:ascii="Arial"/>
          <w:b/>
          <w:sz w:val="20"/>
        </w:rPr>
        <w:t>implement</w:t>
      </w:r>
      <w:r>
        <w:rPr>
          <w:rFonts w:ascii="Arial"/>
          <w:b/>
          <w:spacing w:val="-4"/>
          <w:sz w:val="20"/>
        </w:rPr>
        <w:t xml:space="preserve"> </w:t>
      </w:r>
      <w:r>
        <w:rPr>
          <w:rFonts w:ascii="Arial"/>
          <w:b/>
          <w:spacing w:val="-1"/>
          <w:sz w:val="20"/>
        </w:rPr>
        <w:t>specific</w:t>
      </w:r>
      <w:r>
        <w:rPr>
          <w:rFonts w:ascii="Arial"/>
          <w:b/>
          <w:spacing w:val="-2"/>
          <w:sz w:val="20"/>
        </w:rPr>
        <w:t xml:space="preserve"> </w:t>
      </w:r>
      <w:r>
        <w:rPr>
          <w:rFonts w:ascii="Arial"/>
          <w:b/>
          <w:sz w:val="20"/>
        </w:rPr>
        <w:t>timeframes</w:t>
      </w:r>
      <w:r>
        <w:rPr>
          <w:rFonts w:ascii="Arial"/>
          <w:b/>
          <w:spacing w:val="-4"/>
          <w:sz w:val="20"/>
        </w:rPr>
        <w:t xml:space="preserve"> </w:t>
      </w:r>
      <w:r>
        <w:rPr>
          <w:rFonts w:ascii="Arial"/>
          <w:b/>
          <w:spacing w:val="-1"/>
          <w:sz w:val="20"/>
        </w:rPr>
        <w:t>concerning</w:t>
      </w:r>
      <w:r>
        <w:rPr>
          <w:rFonts w:ascii="Arial"/>
          <w:b/>
          <w:spacing w:val="26"/>
          <w:w w:val="99"/>
          <w:sz w:val="20"/>
        </w:rPr>
        <w:t xml:space="preserve"> </w:t>
      </w:r>
      <w:r>
        <w:rPr>
          <w:rFonts w:ascii="Arial"/>
          <w:b/>
          <w:sz w:val="20"/>
        </w:rPr>
        <w:t>discrimination</w:t>
      </w:r>
      <w:r>
        <w:rPr>
          <w:rFonts w:ascii="Arial"/>
          <w:b/>
          <w:spacing w:val="-26"/>
          <w:sz w:val="20"/>
        </w:rPr>
        <w:t xml:space="preserve"> </w:t>
      </w:r>
      <w:r>
        <w:rPr>
          <w:rFonts w:ascii="Arial"/>
          <w:b/>
          <w:spacing w:val="-1"/>
          <w:sz w:val="20"/>
        </w:rPr>
        <w:t>complaints:</w:t>
      </w:r>
    </w:p>
    <w:p w:rsidR="00110488" w:rsidP="00110488" w:rsidRDefault="002F3458">
      <w:pPr>
        <w:pStyle w:val="BodyText"/>
        <w:spacing w:before="120" w:line="375" w:lineRule="auto"/>
        <w:ind w:left="450" w:right="-54"/>
        <w:rPr>
          <w:spacing w:val="-1"/>
        </w:rPr>
      </w:pPr>
      <w:sdt>
        <w:sdtPr>
          <w:id w:val="-1102022711"/>
          <w14:checkbox>
            <w14:checked w14:val="0"/>
            <w14:checkedState w14:font="MS Gothic" w14:val="2612"/>
            <w14:uncheckedState w14:font="MS Gothic" w14:val="2610"/>
          </w14:checkbox>
        </w:sdtPr>
        <w:sdtContent>
          <w:r w:rsidR="00110488">
            <w:rPr>
              <w:rFonts w:hint="eastAsia" w:ascii="MS Gothic" w:hAnsi="MS Gothic" w:eastAsia="MS Gothic"/>
            </w:rPr>
            <w:t>☐</w:t>
          </w:r>
        </w:sdtContent>
      </w:sdt>
      <w:r w:rsidR="00110488">
        <w:t xml:space="preserve"> An</w:t>
      </w:r>
      <w:r w:rsidR="00110488">
        <w:rPr>
          <w:spacing w:val="-2"/>
        </w:rPr>
        <w:t xml:space="preserve"> </w:t>
      </w:r>
      <w:r w:rsidR="00110488">
        <w:rPr>
          <w:spacing w:val="-1"/>
        </w:rPr>
        <w:t>individual</w:t>
      </w:r>
      <w:r w:rsidR="00110488">
        <w:t xml:space="preserve"> </w:t>
      </w:r>
      <w:r w:rsidR="00110488">
        <w:rPr>
          <w:spacing w:val="-1"/>
        </w:rPr>
        <w:t>has</w:t>
      </w:r>
      <w:r w:rsidR="00110488">
        <w:t xml:space="preserve"> the</w:t>
      </w:r>
      <w:r w:rsidR="00110488">
        <w:rPr>
          <w:spacing w:val="-1"/>
        </w:rPr>
        <w:t xml:space="preserve"> </w:t>
      </w:r>
      <w:r w:rsidR="00110488">
        <w:t>right</w:t>
      </w:r>
      <w:r w:rsidR="00110488">
        <w:rPr>
          <w:spacing w:val="-2"/>
        </w:rPr>
        <w:t xml:space="preserve"> </w:t>
      </w:r>
      <w:r w:rsidR="00110488">
        <w:t>to</w:t>
      </w:r>
      <w:r w:rsidR="00110488">
        <w:rPr>
          <w:spacing w:val="-1"/>
        </w:rPr>
        <w:t xml:space="preserve"> </w:t>
      </w:r>
      <w:r w:rsidR="00110488">
        <w:t>file</w:t>
      </w:r>
      <w:r w:rsidR="00110488">
        <w:rPr>
          <w:spacing w:val="-1"/>
        </w:rPr>
        <w:t xml:space="preserve"> </w:t>
      </w:r>
      <w:r w:rsidR="00110488">
        <w:t>a</w:t>
      </w:r>
      <w:r w:rsidR="00110488">
        <w:rPr>
          <w:spacing w:val="-1"/>
        </w:rPr>
        <w:t xml:space="preserve"> </w:t>
      </w:r>
      <w:r w:rsidR="00110488">
        <w:t>complaint</w:t>
      </w:r>
      <w:r w:rsidR="00110488">
        <w:rPr>
          <w:spacing w:val="-1"/>
        </w:rPr>
        <w:t xml:space="preserve"> within 180</w:t>
      </w:r>
      <w:r w:rsidR="00110488">
        <w:t xml:space="preserve"> </w:t>
      </w:r>
      <w:r w:rsidR="00110488">
        <w:rPr>
          <w:spacing w:val="-1"/>
        </w:rPr>
        <w:t>days</w:t>
      </w:r>
      <w:r w:rsidR="00110488">
        <w:t xml:space="preserve"> </w:t>
      </w:r>
      <w:r w:rsidR="00110488">
        <w:rPr>
          <w:spacing w:val="-1"/>
        </w:rPr>
        <w:t>of</w:t>
      </w:r>
      <w:r w:rsidR="00110488">
        <w:t xml:space="preserve"> the</w:t>
      </w:r>
      <w:r w:rsidR="00110488">
        <w:rPr>
          <w:spacing w:val="-1"/>
        </w:rPr>
        <w:t xml:space="preserve"> alleged discriminatory</w:t>
      </w:r>
      <w:r w:rsidR="00110488">
        <w:t xml:space="preserve"> </w:t>
      </w:r>
      <w:r w:rsidR="00110488">
        <w:rPr>
          <w:spacing w:val="-1"/>
        </w:rPr>
        <w:t>action.</w:t>
      </w:r>
    </w:p>
    <w:p w:rsidR="00110488" w:rsidP="00110488" w:rsidRDefault="002F3458">
      <w:pPr>
        <w:pStyle w:val="BodyText"/>
        <w:spacing w:before="120" w:line="375" w:lineRule="auto"/>
        <w:ind w:left="450" w:right="1596"/>
      </w:pPr>
      <w:sdt>
        <w:sdtPr>
          <w:rPr>
            <w:spacing w:val="28"/>
          </w:rPr>
          <w:id w:val="-1501961960"/>
          <w14:checkbox>
            <w14:checked w14:val="0"/>
            <w14:checkedState w14:font="MS Gothic" w14:val="2612"/>
            <w14:uncheckedState w14:font="MS Gothic" w14:val="2610"/>
          </w14:checkbox>
        </w:sdtPr>
        <w:sdtContent>
          <w:r w:rsidR="00110488">
            <w:rPr>
              <w:rFonts w:hint="eastAsia" w:ascii="MS Gothic" w:hAnsi="MS Gothic" w:eastAsia="MS Gothic"/>
              <w:spacing w:val="28"/>
            </w:rPr>
            <w:t>☐</w:t>
          </w:r>
        </w:sdtContent>
      </w:sdt>
      <w:r w:rsidR="00110488">
        <w:rPr>
          <w:spacing w:val="28"/>
        </w:rPr>
        <w:t xml:space="preserve"> </w:t>
      </w:r>
      <w:r w:rsidR="00110488">
        <w:t>All</w:t>
      </w:r>
      <w:r w:rsidR="00110488">
        <w:rPr>
          <w:spacing w:val="-2"/>
        </w:rPr>
        <w:t xml:space="preserve"> </w:t>
      </w:r>
      <w:r w:rsidR="00110488">
        <w:t>complaints</w:t>
      </w:r>
      <w:r w:rsidR="00110488">
        <w:rPr>
          <w:spacing w:val="-1"/>
        </w:rPr>
        <w:t xml:space="preserve"> are</w:t>
      </w:r>
      <w:r w:rsidR="00110488">
        <w:t xml:space="preserve"> </w:t>
      </w:r>
      <w:r w:rsidR="00110488">
        <w:rPr>
          <w:spacing w:val="-1"/>
        </w:rPr>
        <w:t>processed</w:t>
      </w:r>
      <w:r w:rsidR="00110488">
        <w:t xml:space="preserve"> </w:t>
      </w:r>
      <w:r w:rsidR="00110488">
        <w:rPr>
          <w:spacing w:val="-1"/>
        </w:rPr>
        <w:t>and</w:t>
      </w:r>
      <w:r w:rsidR="00110488">
        <w:t xml:space="preserve"> closed</w:t>
      </w:r>
      <w:r w:rsidR="00110488">
        <w:rPr>
          <w:spacing w:val="-1"/>
        </w:rPr>
        <w:t xml:space="preserve"> within 90</w:t>
      </w:r>
      <w:r w:rsidR="00110488">
        <w:t xml:space="preserve"> </w:t>
      </w:r>
      <w:r w:rsidR="00110488">
        <w:rPr>
          <w:spacing w:val="-1"/>
        </w:rPr>
        <w:t>days</w:t>
      </w:r>
      <w:r w:rsidR="00110488">
        <w:t xml:space="preserve"> </w:t>
      </w:r>
      <w:r w:rsidR="00110488">
        <w:rPr>
          <w:spacing w:val="-1"/>
        </w:rPr>
        <w:t>of</w:t>
      </w:r>
      <w:r w:rsidR="00110488">
        <w:t xml:space="preserve"> receipt.</w:t>
      </w:r>
    </w:p>
    <w:p w:rsidR="00110488" w:rsidP="00110488" w:rsidRDefault="00110488">
      <w:pPr>
        <w:pStyle w:val="Heading2"/>
        <w:spacing w:before="123"/>
        <w:ind w:left="120"/>
        <w:rPr>
          <w:b w:val="0"/>
          <w:bCs w:val="0"/>
        </w:rPr>
      </w:pPr>
      <w:r>
        <w:rPr>
          <w:spacing w:val="-1"/>
        </w:rPr>
        <w:t>ADDITIONAL</w:t>
      </w:r>
      <w:r>
        <w:rPr>
          <w:spacing w:val="-7"/>
        </w:rPr>
        <w:t xml:space="preserve"> </w:t>
      </w:r>
      <w:r>
        <w:rPr>
          <w:spacing w:val="-1"/>
        </w:rPr>
        <w:t>DETAIL:</w:t>
      </w:r>
      <w:r>
        <w:rPr>
          <w:spacing w:val="-6"/>
        </w:rPr>
        <w:t xml:space="preserve"> </w:t>
      </w:r>
      <w:r>
        <w:rPr>
          <w:spacing w:val="-1"/>
        </w:rPr>
        <w:t>Civil</w:t>
      </w:r>
      <w:r>
        <w:rPr>
          <w:spacing w:val="-6"/>
        </w:rPr>
        <w:t xml:space="preserve"> </w:t>
      </w:r>
      <w:r>
        <w:rPr>
          <w:spacing w:val="-1"/>
        </w:rPr>
        <w:t>Rights</w:t>
      </w:r>
      <w:r>
        <w:rPr>
          <w:spacing w:val="-6"/>
        </w:rPr>
        <w:t xml:space="preserve"> </w:t>
      </w:r>
      <w:r>
        <w:rPr>
          <w:spacing w:val="-1"/>
        </w:rPr>
        <w:t>Appendix</w:t>
      </w:r>
      <w:r>
        <w:rPr>
          <w:spacing w:val="-7"/>
        </w:rPr>
        <w:t xml:space="preserve"> </w:t>
      </w:r>
      <w:r>
        <w:rPr>
          <w:spacing w:val="-1"/>
        </w:rPr>
        <w:t>and/or</w:t>
      </w:r>
      <w:r>
        <w:rPr>
          <w:spacing w:val="-6"/>
        </w:rPr>
        <w:t xml:space="preserve"> </w:t>
      </w:r>
      <w:r>
        <w:t>Procedure</w:t>
      </w:r>
      <w:r>
        <w:rPr>
          <w:spacing w:val="-7"/>
        </w:rPr>
        <w:t xml:space="preserve"> </w:t>
      </w:r>
      <w:r>
        <w:t>Manual</w:t>
      </w:r>
      <w:r>
        <w:rPr>
          <w:spacing w:val="-6"/>
        </w:rPr>
        <w:t xml:space="preserve"> </w:t>
      </w:r>
      <w:r>
        <w:t xml:space="preserve">(citation):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0488" w:rsidP="00110488" w:rsidRDefault="00110488">
      <w:pPr>
        <w:spacing w:before="2"/>
        <w:rPr>
          <w:rFonts w:ascii="Arial" w:hAnsi="Arial" w:eastAsia="Arial" w:cs="Arial"/>
          <w:b/>
          <w:bCs/>
        </w:rPr>
      </w:pPr>
    </w:p>
    <w:p w:rsidR="00110488" w:rsidP="00110488" w:rsidRDefault="00110488">
      <w:pPr>
        <w:spacing w:line="20" w:lineRule="atLeast"/>
        <w:ind w:left="110"/>
        <w:rPr>
          <w:rFonts w:ascii="Arial" w:hAnsi="Arial" w:eastAsia="Arial" w:cs="Arial"/>
          <w:sz w:val="2"/>
          <w:szCs w:val="2"/>
        </w:rPr>
      </w:pPr>
    </w:p>
    <w:p w:rsidR="00B824E9" w:rsidP="00B824E9" w:rsidRDefault="00B824E9">
      <w:pPr>
        <w:pStyle w:val="Heading1"/>
        <w:spacing w:before="38"/>
        <w:rPr>
          <w:b w:val="0"/>
          <w:bCs w:val="0"/>
        </w:rPr>
      </w:pPr>
    </w:p>
    <w:p w:rsidR="00AE155C" w:rsidP="00A94FB2" w:rsidRDefault="00AE155C">
      <w:pPr>
        <w:tabs>
          <w:tab w:val="left" w:pos="450"/>
        </w:tabs>
        <w:spacing w:before="3"/>
        <w:rPr>
          <w:rFonts w:ascii="Arial" w:hAnsi="Arial" w:eastAsia="Arial" w:cs="Arial"/>
          <w:sz w:val="2"/>
          <w:szCs w:val="2"/>
        </w:rPr>
      </w:pPr>
    </w:p>
    <w:p w:rsidR="00B824E9" w:rsidP="00A94FB2" w:rsidRDefault="00B824E9">
      <w:pPr>
        <w:tabs>
          <w:tab w:val="left" w:pos="450"/>
        </w:tabs>
        <w:spacing w:before="3"/>
        <w:rPr>
          <w:rFonts w:ascii="Arial" w:hAnsi="Arial" w:eastAsia="Arial" w:cs="Arial"/>
          <w:sz w:val="2"/>
          <w:szCs w:val="2"/>
        </w:rPr>
      </w:pPr>
    </w:p>
    <w:p w:rsidR="00B824E9" w:rsidP="00B824E9" w:rsidRDefault="00B824E9">
      <w:pPr>
        <w:tabs>
          <w:tab w:val="left" w:pos="450"/>
        </w:tabs>
        <w:spacing w:before="3"/>
        <w:jc w:val="both"/>
        <w:rPr>
          <w:rFonts w:ascii="Arial" w:hAnsi="Arial" w:eastAsia="Arial" w:cs="Arial"/>
          <w:sz w:val="2"/>
          <w:szCs w:val="2"/>
        </w:rPr>
      </w:pPr>
    </w:p>
    <w:sectPr w:rsidR="00B824E9" w:rsidSect="000656D2">
      <w:headerReference w:type="default" r:id="rId44"/>
      <w:pgSz w:w="12240" w:h="15840"/>
      <w:pgMar w:top="1040" w:right="540" w:bottom="620" w:left="6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F3D" w:rsidRDefault="00960F3D">
      <w:r>
        <w:separator/>
      </w:r>
    </w:p>
  </w:endnote>
  <w:endnote w:type="continuationSeparator" w:id="0">
    <w:p w:rsidR="00960F3D" w:rsidRDefault="0096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841723"/>
      <w:docPartObj>
        <w:docPartGallery w:val="Page Numbers (Bottom of Page)"/>
        <w:docPartUnique/>
      </w:docPartObj>
    </w:sdtPr>
    <w:sdtEndPr>
      <w:rPr>
        <w:noProof/>
      </w:rPr>
    </w:sdtEndPr>
    <w:sdtContent>
      <w:p w:rsidR="002F3458" w:rsidRDefault="002F3458">
        <w:pPr>
          <w:pStyle w:val="Footer"/>
          <w:jc w:val="right"/>
        </w:pPr>
      </w:p>
    </w:sdtContent>
  </w:sdt>
  <w:p w:rsidR="002F3458" w:rsidRDefault="002F3458">
    <w:pPr>
      <w:spacing w:line="14" w:lineRule="auto"/>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73012"/>
      <w:docPartObj>
        <w:docPartGallery w:val="Page Numbers (Bottom of Page)"/>
        <w:docPartUnique/>
      </w:docPartObj>
    </w:sdtPr>
    <w:sdtEndPr>
      <w:rPr>
        <w:noProof/>
      </w:rPr>
    </w:sdtEndPr>
    <w:sdtContent>
      <w:p w:rsidR="002F3458" w:rsidRDefault="002F3458">
        <w:pPr>
          <w:pStyle w:val="Footer"/>
          <w:jc w:val="right"/>
        </w:pPr>
      </w:p>
    </w:sdtContent>
  </w:sdt>
  <w:p w:rsidR="002F3458" w:rsidRDefault="002F3458">
    <w:pPr>
      <w:spacing w:line="14" w:lineRule="auto"/>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022767"/>
      <w:docPartObj>
        <w:docPartGallery w:val="Page Numbers (Bottom of Page)"/>
        <w:docPartUnique/>
      </w:docPartObj>
    </w:sdtPr>
    <w:sdtEndPr>
      <w:rPr>
        <w:noProof/>
      </w:rPr>
    </w:sdtEndPr>
    <w:sdtContent>
      <w:p w:rsidR="002F3458" w:rsidRDefault="002F345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2F3458" w:rsidRDefault="002F3458">
    <w:pPr>
      <w:spacing w:line="14" w:lineRule="auto"/>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08168"/>
      <w:docPartObj>
        <w:docPartGallery w:val="Page Numbers (Bottom of Page)"/>
        <w:docPartUnique/>
      </w:docPartObj>
    </w:sdtPr>
    <w:sdtEndPr>
      <w:rPr>
        <w:noProof/>
      </w:rPr>
    </w:sdtEndPr>
    <w:sdtContent>
      <w:p w:rsidR="002F3458" w:rsidRDefault="002F3458">
        <w:pPr>
          <w:pStyle w:val="Footer"/>
          <w:jc w:val="right"/>
        </w:pPr>
      </w:p>
    </w:sdtContent>
  </w:sdt>
  <w:p w:rsidR="002F3458" w:rsidRDefault="002F3458">
    <w:pPr>
      <w:spacing w:line="14" w:lineRule="auto"/>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pStyle w:val="Footer"/>
      <w:jc w:val="right"/>
    </w:pPr>
  </w:p>
  <w:p w:rsidR="002F3458" w:rsidRDefault="002F345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pStyle w:val="Footer"/>
      <w:jc w:val="right"/>
    </w:pPr>
  </w:p>
  <w:p w:rsidR="002F3458" w:rsidRDefault="002F3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pStyle w:val="Footer"/>
      <w:jc w:val="right"/>
    </w:pPr>
  </w:p>
  <w:p w:rsidR="002F3458" w:rsidRDefault="002F3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49804"/>
      <w:docPartObj>
        <w:docPartGallery w:val="Page Numbers (Bottom of Page)"/>
        <w:docPartUnique/>
      </w:docPartObj>
    </w:sdtPr>
    <w:sdtEndPr>
      <w:rPr>
        <w:noProof/>
      </w:rPr>
    </w:sdtEndPr>
    <w:sdtContent>
      <w:p w:rsidR="002F3458" w:rsidRDefault="002F34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F3458" w:rsidRDefault="002F34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6167"/>
      <w:docPartObj>
        <w:docPartGallery w:val="Page Numbers (Bottom of Page)"/>
        <w:docPartUnique/>
      </w:docPartObj>
    </w:sdtPr>
    <w:sdtEndPr>
      <w:rPr>
        <w:noProof/>
      </w:rPr>
    </w:sdtEndPr>
    <w:sdtContent>
      <w:p w:rsidR="002F3458" w:rsidRDefault="002F345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2F3458" w:rsidRDefault="002F345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61696"/>
      <w:docPartObj>
        <w:docPartGallery w:val="Page Numbers (Bottom of Page)"/>
        <w:docPartUnique/>
      </w:docPartObj>
    </w:sdtPr>
    <w:sdtEndPr>
      <w:rPr>
        <w:noProof/>
      </w:rPr>
    </w:sdtEndPr>
    <w:sdtContent>
      <w:p w:rsidR="002F3458" w:rsidRDefault="002F3458">
        <w:pPr>
          <w:pStyle w:val="Footer"/>
          <w:jc w:val="right"/>
        </w:pPr>
      </w:p>
    </w:sdtContent>
  </w:sdt>
  <w:p w:rsidR="002F3458" w:rsidRDefault="002F3458">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292388"/>
      <w:docPartObj>
        <w:docPartGallery w:val="Page Numbers (Bottom of Page)"/>
        <w:docPartUnique/>
      </w:docPartObj>
    </w:sdtPr>
    <w:sdtEndPr>
      <w:rPr>
        <w:noProof/>
      </w:rPr>
    </w:sdtEndPr>
    <w:sdtContent>
      <w:p w:rsidR="002F3458" w:rsidRDefault="002F3458">
        <w:pPr>
          <w:pStyle w:val="Footer"/>
          <w:jc w:val="right"/>
        </w:pPr>
      </w:p>
    </w:sdtContent>
  </w:sdt>
  <w:p w:rsidR="002F3458" w:rsidRDefault="002F3458">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32395"/>
      <w:docPartObj>
        <w:docPartGallery w:val="Page Numbers (Bottom of Page)"/>
        <w:docPartUnique/>
      </w:docPartObj>
    </w:sdtPr>
    <w:sdtContent>
      <w:sdt>
        <w:sdtPr>
          <w:id w:val="1644462537"/>
          <w:docPartObj>
            <w:docPartGallery w:val="Page Numbers (Top of Page)"/>
            <w:docPartUnique/>
          </w:docPartObj>
        </w:sdtPr>
        <w:sdtContent>
          <w:p w:rsidR="002F3458" w:rsidRDefault="002F3458" w:rsidP="002F3458">
            <w:pPr>
              <w:pStyle w:val="Footer"/>
              <w:jc w:val="right"/>
            </w:pPr>
            <w:r>
              <w:t xml:space="preserve">                                                                                                                                                    </w:t>
            </w:r>
          </w:p>
        </w:sdtContent>
      </w:sdt>
    </w:sdtContent>
  </w:sdt>
  <w:p w:rsidR="002F3458" w:rsidRDefault="002F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F3D" w:rsidRDefault="00960F3D">
      <w:r>
        <w:separator/>
      </w:r>
    </w:p>
  </w:footnote>
  <w:footnote w:type="continuationSeparator" w:id="0">
    <w:p w:rsidR="00960F3D" w:rsidRDefault="0096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rsidP="002F3458">
    <w:pPr>
      <w:pStyle w:val="Heading1"/>
      <w:spacing w:before="44"/>
      <w:ind w:left="3820"/>
      <w:rPr>
        <w:b w:val="0"/>
        <w:bCs w:val="0"/>
      </w:rPr>
    </w:pPr>
  </w:p>
  <w:p w:rsidR="002F3458" w:rsidRDefault="002F3458" w:rsidP="002F3458">
    <w:pPr>
      <w:spacing w:line="14" w:lineRule="auto"/>
      <w:jc w:val="center"/>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Pr="0085369E" w:rsidRDefault="002F3458" w:rsidP="002F3458">
    <w:pPr>
      <w:pStyle w:val="BodyText"/>
      <w:ind w:left="0"/>
      <w:jc w:val="center"/>
      <w:rPr>
        <w:b/>
        <w:bCs/>
        <w:sz w:val="22"/>
        <w:szCs w:val="22"/>
      </w:rPr>
    </w:pPr>
    <w:r w:rsidRPr="0085369E">
      <w:rPr>
        <w:b/>
        <w:sz w:val="22"/>
        <w:szCs w:val="22"/>
      </w:rPr>
      <w:t>XI.</w:t>
    </w:r>
    <w:r w:rsidRPr="0085369E">
      <w:rPr>
        <w:b/>
        <w:spacing w:val="-10"/>
        <w:sz w:val="22"/>
        <w:szCs w:val="22"/>
      </w:rPr>
      <w:t xml:space="preserve"> </w:t>
    </w:r>
    <w:r w:rsidRPr="0085369E">
      <w:rPr>
        <w:b/>
        <w:sz w:val="22"/>
        <w:szCs w:val="22"/>
      </w:rPr>
      <w:t>CIVIL</w:t>
    </w:r>
    <w:r w:rsidRPr="0085369E">
      <w:rPr>
        <w:b/>
        <w:spacing w:val="-9"/>
        <w:sz w:val="22"/>
        <w:szCs w:val="22"/>
      </w:rPr>
      <w:t xml:space="preserve"> </w:t>
    </w:r>
    <w:r w:rsidRPr="0085369E">
      <w:rPr>
        <w:b/>
        <w:sz w:val="22"/>
        <w:szCs w:val="22"/>
      </w:rPr>
      <w:t>RIGHTS</w:t>
    </w:r>
  </w:p>
  <w:p w:rsidR="002F3458" w:rsidRDefault="002F34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Pr="0085369E" w:rsidRDefault="002F3458" w:rsidP="002F34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288DA196" wp14:editId="5C7CC1F8">
              <wp:simplePos x="0" y="0"/>
              <wp:positionH relativeFrom="page">
                <wp:posOffset>444500</wp:posOffset>
              </wp:positionH>
              <wp:positionV relativeFrom="page">
                <wp:posOffset>470535</wp:posOffset>
              </wp:positionV>
              <wp:extent cx="2955290" cy="177800"/>
              <wp:effectExtent l="0" t="381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58" w:rsidRDefault="002F3458">
                          <w:pPr>
                            <w:spacing w:line="265" w:lineRule="exact"/>
                            <w:ind w:left="20"/>
                            <w:rPr>
                              <w:rFonts w:ascii="Arial" w:eastAsia="Arial" w:hAnsi="Arial" w:cs="Arial"/>
                              <w:sz w:val="24"/>
                              <w:szCs w:val="24"/>
                            </w:rPr>
                          </w:pPr>
                          <w:r>
                            <w:rPr>
                              <w:rFonts w:ascii="Arial"/>
                              <w:b/>
                              <w:sz w:val="24"/>
                            </w:rPr>
                            <w:t>IV.</w:t>
                          </w:r>
                          <w:r>
                            <w:rPr>
                              <w:rFonts w:ascii="Arial"/>
                              <w:b/>
                              <w:spacing w:val="-9"/>
                              <w:sz w:val="24"/>
                            </w:rPr>
                            <w:t xml:space="preserve"> </w:t>
                          </w:r>
                          <w:r>
                            <w:rPr>
                              <w:rFonts w:ascii="Arial"/>
                              <w:b/>
                              <w:sz w:val="24"/>
                            </w:rPr>
                            <w:t>ORGANIZATION</w:t>
                          </w:r>
                          <w:r>
                            <w:rPr>
                              <w:rFonts w:ascii="Arial"/>
                              <w:b/>
                              <w:spacing w:val="-8"/>
                              <w:sz w:val="24"/>
                            </w:rPr>
                            <w:t xml:space="preserve"> </w:t>
                          </w:r>
                          <w:r>
                            <w:rPr>
                              <w:rFonts w:ascii="Arial"/>
                              <w:b/>
                              <w:spacing w:val="-1"/>
                              <w:sz w:val="24"/>
                            </w:rPr>
                            <w:t>AND</w:t>
                          </w:r>
                          <w:r>
                            <w:rPr>
                              <w:rFonts w:ascii="Arial"/>
                              <w:b/>
                              <w:spacing w:val="-7"/>
                              <w:sz w:val="24"/>
                            </w:rPr>
                            <w:t xml:space="preserve"> </w:t>
                          </w:r>
                          <w:r>
                            <w:rPr>
                              <w:rFonts w:ascii="Arial"/>
                              <w:b/>
                              <w:sz w:val="24"/>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DA196" id="_x0000_t202" coordsize="21600,21600" o:spt="202" path="m,l,21600r21600,l21600,xe">
              <v:stroke joinstyle="miter"/>
              <v:path gradientshapeok="t" o:connecttype="rect"/>
            </v:shapetype>
            <v:shape id="Text Box 2" o:spid="_x0000_s1026" type="#_x0000_t202" style="position:absolute;margin-left:35pt;margin-top:37.05pt;width:232.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0csA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" filled="f" stroked="f">
              <v:textbox inset="0,0,0,0">
                <w:txbxContent>
                  <w:p w:rsidR="002F3458" w:rsidRDefault="002F3458">
                    <w:pPr>
                      <w:spacing w:line="265" w:lineRule="exact"/>
                      <w:ind w:left="20"/>
                      <w:rPr>
                        <w:rFonts w:ascii="Arial" w:eastAsia="Arial" w:hAnsi="Arial" w:cs="Arial"/>
                        <w:sz w:val="24"/>
                        <w:szCs w:val="24"/>
                      </w:rPr>
                    </w:pPr>
                    <w:r>
                      <w:rPr>
                        <w:rFonts w:ascii="Arial"/>
                        <w:b/>
                        <w:sz w:val="24"/>
                      </w:rPr>
                      <w:t>IV.</w:t>
                    </w:r>
                    <w:r>
                      <w:rPr>
                        <w:rFonts w:ascii="Arial"/>
                        <w:b/>
                        <w:spacing w:val="-9"/>
                        <w:sz w:val="24"/>
                      </w:rPr>
                      <w:t xml:space="preserve"> </w:t>
                    </w:r>
                    <w:r>
                      <w:rPr>
                        <w:rFonts w:ascii="Arial"/>
                        <w:b/>
                        <w:sz w:val="24"/>
                      </w:rPr>
                      <w:t>ORGANIZATION</w:t>
                    </w:r>
                    <w:r>
                      <w:rPr>
                        <w:rFonts w:ascii="Arial"/>
                        <w:b/>
                        <w:spacing w:val="-8"/>
                        <w:sz w:val="24"/>
                      </w:rPr>
                      <w:t xml:space="preserve"> </w:t>
                    </w:r>
                    <w:r>
                      <w:rPr>
                        <w:rFonts w:ascii="Arial"/>
                        <w:b/>
                        <w:spacing w:val="-1"/>
                        <w:sz w:val="24"/>
                      </w:rPr>
                      <w:t>AND</w:t>
                    </w:r>
                    <w:r>
                      <w:rPr>
                        <w:rFonts w:ascii="Arial"/>
                        <w:b/>
                        <w:spacing w:val="-7"/>
                        <w:sz w:val="24"/>
                      </w:rPr>
                      <w:t xml:space="preserve"> </w:t>
                    </w:r>
                    <w:r>
                      <w:rPr>
                        <w:rFonts w:ascii="Arial"/>
                        <w:b/>
                        <w:sz w:val="24"/>
                      </w:rPr>
                      <w:t>MANAGEMENT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rsidP="00FC6DB3">
    <w:pPr>
      <w:spacing w:line="14" w:lineRule="auto"/>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392A3610" wp14:editId="2368DE07">
              <wp:simplePos x="0" y="0"/>
              <wp:positionH relativeFrom="column">
                <wp:posOffset>-136525</wp:posOffset>
              </wp:positionH>
              <wp:positionV relativeFrom="paragraph">
                <wp:posOffset>-234950</wp:posOffset>
              </wp:positionV>
              <wp:extent cx="3048000" cy="333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8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3458" w:rsidRDefault="002F34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A3610" id="_x0000_t202" coordsize="21600,21600" o:spt="202" path="m,l,21600r21600,l21600,xe">
              <v:stroke joinstyle="miter"/>
              <v:path gradientshapeok="t" o:connecttype="rect"/>
            </v:shapetype>
            <v:shape id="Text Box 6" o:spid="_x0000_s1027" type="#_x0000_t202" style="position:absolute;left:0;text-align:left;margin-left:-10.75pt;margin-top:-18.5pt;width:240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" filled="f" stroked="f" strokeweight=".5pt">
              <v:textbox>
                <w:txbxContent>
                  <w:p w:rsidR="002F3458" w:rsidRDefault="002F3458"/>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rsidP="002F3458">
    <w:pPr>
      <w:pStyle w:val="Heading1"/>
      <w:spacing w:before="44"/>
      <w:ind w:left="90"/>
      <w:jc w:val="center"/>
      <w:rPr>
        <w:b w:val="0"/>
        <w:bCs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149B3C9C" wp14:editId="2270D7FC">
              <wp:simplePos x="0" y="0"/>
              <wp:positionH relativeFrom="page">
                <wp:posOffset>444500</wp:posOffset>
              </wp:positionH>
              <wp:positionV relativeFrom="page">
                <wp:posOffset>470535</wp:posOffset>
              </wp:positionV>
              <wp:extent cx="5283835" cy="177800"/>
              <wp:effectExtent l="0" t="381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58" w:rsidRDefault="002F3458">
                          <w:pPr>
                            <w:spacing w:line="265" w:lineRule="exact"/>
                            <w:ind w:left="20"/>
                            <w:rPr>
                              <w:rFonts w:ascii="Arial" w:eastAsia="Arial" w:hAnsi="Arial" w:cs="Arial"/>
                              <w:sz w:val="24"/>
                              <w:szCs w:val="24"/>
                            </w:rPr>
                          </w:pPr>
                          <w:r>
                            <w:rPr>
                              <w:rFonts w:ascii="Arial"/>
                              <w:b/>
                              <w:sz w:val="24"/>
                            </w:rPr>
                            <w:t>V.</w:t>
                          </w:r>
                          <w:r>
                            <w:rPr>
                              <w:rFonts w:ascii="Arial"/>
                              <w:b/>
                              <w:spacing w:val="-3"/>
                              <w:sz w:val="24"/>
                            </w:rPr>
                            <w:t xml:space="preserve"> </w:t>
                          </w:r>
                          <w:r>
                            <w:rPr>
                              <w:rFonts w:ascii="Arial"/>
                              <w:b/>
                              <w:spacing w:val="-1"/>
                              <w:sz w:val="24"/>
                            </w:rPr>
                            <w:t>NUTRITION</w:t>
                          </w:r>
                          <w:r>
                            <w:rPr>
                              <w:rFonts w:ascii="Arial"/>
                              <w:b/>
                              <w:spacing w:val="-3"/>
                              <w:sz w:val="24"/>
                            </w:rPr>
                            <w:t xml:space="preserve"> </w:t>
                          </w:r>
                          <w:r>
                            <w:rPr>
                              <w:rFonts w:ascii="Arial"/>
                              <w:b/>
                              <w:sz w:val="24"/>
                            </w:rPr>
                            <w:t>SERVICES</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1"/>
                              <w:sz w:val="24"/>
                            </w:rPr>
                            <w:t xml:space="preserve">ADMINISTRATION </w:t>
                          </w:r>
                          <w:r>
                            <w:rPr>
                              <w:rFonts w:ascii="Arial"/>
                              <w:b/>
                              <w:sz w:val="24"/>
                            </w:rPr>
                            <w:t>(NSA)</w:t>
                          </w:r>
                          <w:r>
                            <w:rPr>
                              <w:rFonts w:ascii="Arial"/>
                              <w:b/>
                              <w:spacing w:val="-4"/>
                              <w:sz w:val="24"/>
                            </w:rPr>
                            <w:t xml:space="preserve"> </w:t>
                          </w:r>
                          <w:r>
                            <w:rPr>
                              <w:rFonts w:ascii="Arial"/>
                              <w:b/>
                              <w:sz w:val="24"/>
                            </w:rPr>
                            <w:t>EXPENDITURES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3C9C" id="_x0000_t202" coordsize="21600,21600" o:spt="202" path="m,l,21600r21600,l21600,xe">
              <v:stroke joinstyle="miter"/>
              <v:path gradientshapeok="t" o:connecttype="rect"/>
            </v:shapetype>
            <v:shape id="Text Box 16" o:spid="_x0000_s1028" type="#_x0000_t202" style="position:absolute;margin-left:35pt;margin-top:37.05pt;width:416.0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MtQIAALI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" filled="f" stroked="f">
              <v:textbox inset="0,0,0,0">
                <w:txbxContent>
                  <w:p w:rsidR="002F3458" w:rsidRDefault="002F3458">
                    <w:pPr>
                      <w:spacing w:line="265" w:lineRule="exact"/>
                      <w:ind w:left="20"/>
                      <w:rPr>
                        <w:rFonts w:ascii="Arial" w:eastAsia="Arial" w:hAnsi="Arial" w:cs="Arial"/>
                        <w:sz w:val="24"/>
                        <w:szCs w:val="24"/>
                      </w:rPr>
                    </w:pPr>
                    <w:r>
                      <w:rPr>
                        <w:rFonts w:ascii="Arial"/>
                        <w:b/>
                        <w:sz w:val="24"/>
                      </w:rPr>
                      <w:t>V.</w:t>
                    </w:r>
                    <w:r>
                      <w:rPr>
                        <w:rFonts w:ascii="Arial"/>
                        <w:b/>
                        <w:spacing w:val="-3"/>
                        <w:sz w:val="24"/>
                      </w:rPr>
                      <w:t xml:space="preserve"> </w:t>
                    </w:r>
                    <w:r>
                      <w:rPr>
                        <w:rFonts w:ascii="Arial"/>
                        <w:b/>
                        <w:spacing w:val="-1"/>
                        <w:sz w:val="24"/>
                      </w:rPr>
                      <w:t>NUTRITION</w:t>
                    </w:r>
                    <w:r>
                      <w:rPr>
                        <w:rFonts w:ascii="Arial"/>
                        <w:b/>
                        <w:spacing w:val="-3"/>
                        <w:sz w:val="24"/>
                      </w:rPr>
                      <w:t xml:space="preserve"> </w:t>
                    </w:r>
                    <w:r>
                      <w:rPr>
                        <w:rFonts w:ascii="Arial"/>
                        <w:b/>
                        <w:sz w:val="24"/>
                      </w:rPr>
                      <w:t>SERVICES</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1"/>
                        <w:sz w:val="24"/>
                      </w:rPr>
                      <w:t xml:space="preserve">ADMINISTRATION </w:t>
                    </w:r>
                    <w:r>
                      <w:rPr>
                        <w:rFonts w:ascii="Arial"/>
                        <w:b/>
                        <w:sz w:val="24"/>
                      </w:rPr>
                      <w:t>(NSA)</w:t>
                    </w:r>
                    <w:r>
                      <w:rPr>
                        <w:rFonts w:ascii="Arial"/>
                        <w:b/>
                        <w:spacing w:val="-4"/>
                        <w:sz w:val="24"/>
                      </w:rPr>
                      <w:t xml:space="preserve"> </w:t>
                    </w:r>
                    <w:r>
                      <w:rPr>
                        <w:rFonts w:ascii="Arial"/>
                        <w:b/>
                        <w:sz w:val="24"/>
                      </w:rPr>
                      <w:t>EXPENDITURES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Pr="007C3A1B" w:rsidRDefault="002F3458" w:rsidP="002F34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5E1A9192" wp14:editId="3C4F82A1">
              <wp:simplePos x="0" y="0"/>
              <wp:positionH relativeFrom="page">
                <wp:posOffset>444500</wp:posOffset>
              </wp:positionH>
              <wp:positionV relativeFrom="page">
                <wp:posOffset>470535</wp:posOffset>
              </wp:positionV>
              <wp:extent cx="5283835" cy="348615"/>
              <wp:effectExtent l="0" t="381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58" w:rsidRDefault="002F3458">
                          <w:pPr>
                            <w:spacing w:line="265" w:lineRule="exact"/>
                            <w:ind w:left="20"/>
                            <w:rPr>
                              <w:rFonts w:ascii="Arial" w:eastAsia="Arial" w:hAnsi="Arial" w:cs="Arial"/>
                              <w:sz w:val="24"/>
                              <w:szCs w:val="24"/>
                            </w:rPr>
                          </w:pPr>
                          <w:r>
                            <w:rPr>
                              <w:rFonts w:ascii="Arial"/>
                              <w:b/>
                              <w:sz w:val="24"/>
                            </w:rPr>
                            <w:t>V.</w:t>
                          </w:r>
                          <w:r>
                            <w:rPr>
                              <w:rFonts w:ascii="Arial"/>
                              <w:b/>
                              <w:spacing w:val="-3"/>
                              <w:sz w:val="24"/>
                            </w:rPr>
                            <w:t xml:space="preserve"> </w:t>
                          </w:r>
                          <w:r>
                            <w:rPr>
                              <w:rFonts w:ascii="Arial"/>
                              <w:b/>
                              <w:spacing w:val="-1"/>
                              <w:sz w:val="24"/>
                            </w:rPr>
                            <w:t>NUTRITION</w:t>
                          </w:r>
                          <w:r>
                            <w:rPr>
                              <w:rFonts w:ascii="Arial"/>
                              <w:b/>
                              <w:spacing w:val="-3"/>
                              <w:sz w:val="24"/>
                            </w:rPr>
                            <w:t xml:space="preserve"> </w:t>
                          </w:r>
                          <w:r>
                            <w:rPr>
                              <w:rFonts w:ascii="Arial"/>
                              <w:b/>
                              <w:sz w:val="24"/>
                            </w:rPr>
                            <w:t>SERVICES</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1"/>
                              <w:sz w:val="24"/>
                            </w:rPr>
                            <w:t xml:space="preserve">ADMINISTRATION </w:t>
                          </w:r>
                          <w:r>
                            <w:rPr>
                              <w:rFonts w:ascii="Arial"/>
                              <w:b/>
                              <w:sz w:val="24"/>
                            </w:rPr>
                            <w:t>(NSA)</w:t>
                          </w:r>
                          <w:r>
                            <w:rPr>
                              <w:rFonts w:ascii="Arial"/>
                              <w:b/>
                              <w:spacing w:val="-4"/>
                              <w:sz w:val="24"/>
                            </w:rPr>
                            <w:t xml:space="preserve"> </w:t>
                          </w:r>
                          <w:r>
                            <w:rPr>
                              <w:rFonts w:ascii="Arial"/>
                              <w:b/>
                              <w:sz w:val="24"/>
                            </w:rPr>
                            <w:t>EXPENDITURES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A9192" id="_x0000_t202" coordsize="21600,21600" o:spt="202" path="m,l,21600r21600,l21600,xe">
              <v:stroke joinstyle="miter"/>
              <v:path gradientshapeok="t" o:connecttype="rect"/>
            </v:shapetype>
            <v:shape id="Text Box 10" o:spid="_x0000_s1029" type="#_x0000_t202" style="position:absolute;margin-left:35pt;margin-top:37.05pt;width:416.05pt;height:27.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" filled="f" stroked="f">
              <v:textbox inset="0,0,0,0">
                <w:txbxContent>
                  <w:p w:rsidR="002F3458" w:rsidRDefault="002F3458">
                    <w:pPr>
                      <w:spacing w:line="265" w:lineRule="exact"/>
                      <w:ind w:left="20"/>
                      <w:rPr>
                        <w:rFonts w:ascii="Arial" w:eastAsia="Arial" w:hAnsi="Arial" w:cs="Arial"/>
                        <w:sz w:val="24"/>
                        <w:szCs w:val="24"/>
                      </w:rPr>
                    </w:pPr>
                    <w:r>
                      <w:rPr>
                        <w:rFonts w:ascii="Arial"/>
                        <w:b/>
                        <w:sz w:val="24"/>
                      </w:rPr>
                      <w:t>V.</w:t>
                    </w:r>
                    <w:r>
                      <w:rPr>
                        <w:rFonts w:ascii="Arial"/>
                        <w:b/>
                        <w:spacing w:val="-3"/>
                        <w:sz w:val="24"/>
                      </w:rPr>
                      <w:t xml:space="preserve"> </w:t>
                    </w:r>
                    <w:r>
                      <w:rPr>
                        <w:rFonts w:ascii="Arial"/>
                        <w:b/>
                        <w:spacing w:val="-1"/>
                        <w:sz w:val="24"/>
                      </w:rPr>
                      <w:t>NUTRITION</w:t>
                    </w:r>
                    <w:r>
                      <w:rPr>
                        <w:rFonts w:ascii="Arial"/>
                        <w:b/>
                        <w:spacing w:val="-3"/>
                        <w:sz w:val="24"/>
                      </w:rPr>
                      <w:t xml:space="preserve"> </w:t>
                    </w:r>
                    <w:r>
                      <w:rPr>
                        <w:rFonts w:ascii="Arial"/>
                        <w:b/>
                        <w:sz w:val="24"/>
                      </w:rPr>
                      <w:t>SERVICES</w:t>
                    </w:r>
                    <w:r>
                      <w:rPr>
                        <w:rFonts w:ascii="Arial"/>
                        <w:b/>
                        <w:spacing w:val="-3"/>
                        <w:sz w:val="24"/>
                      </w:rPr>
                      <w:t xml:space="preserve"> </w:t>
                    </w:r>
                    <w:r>
                      <w:rPr>
                        <w:rFonts w:ascii="Arial"/>
                        <w:b/>
                        <w:spacing w:val="-1"/>
                        <w:sz w:val="24"/>
                      </w:rPr>
                      <w:t>AND</w:t>
                    </w:r>
                    <w:r>
                      <w:rPr>
                        <w:rFonts w:ascii="Arial"/>
                        <w:b/>
                        <w:spacing w:val="-3"/>
                        <w:sz w:val="24"/>
                      </w:rPr>
                      <w:t xml:space="preserve"> </w:t>
                    </w:r>
                    <w:r>
                      <w:rPr>
                        <w:rFonts w:ascii="Arial"/>
                        <w:b/>
                        <w:spacing w:val="-1"/>
                        <w:sz w:val="24"/>
                      </w:rPr>
                      <w:t xml:space="preserve">ADMINISTRATION </w:t>
                    </w:r>
                    <w:r>
                      <w:rPr>
                        <w:rFonts w:ascii="Arial"/>
                        <w:b/>
                        <w:sz w:val="24"/>
                      </w:rPr>
                      <w:t>(NSA)</w:t>
                    </w:r>
                    <w:r>
                      <w:rPr>
                        <w:rFonts w:ascii="Arial"/>
                        <w:b/>
                        <w:spacing w:val="-4"/>
                        <w:sz w:val="24"/>
                      </w:rPr>
                      <w:t xml:space="preserve"> </w:t>
                    </w:r>
                    <w:r>
                      <w:rPr>
                        <w:rFonts w:ascii="Arial"/>
                        <w:b/>
                        <w:sz w:val="24"/>
                      </w:rPr>
                      <w:t>EXPENDITURES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r>
      <w:rPr>
        <w:noProof/>
      </w:rPr>
      <mc:AlternateContent>
        <mc:Choice Requires="wps">
          <w:drawing>
            <wp:anchor distT="0" distB="0" distL="114300" distR="114300" simplePos="0" relativeHeight="251665408" behindDoc="1" locked="0" layoutInCell="1" allowOverlap="1" wp14:anchorId="0A7C3035" wp14:editId="59521986">
              <wp:simplePos x="0" y="0"/>
              <wp:positionH relativeFrom="page">
                <wp:posOffset>444500</wp:posOffset>
              </wp:positionH>
              <wp:positionV relativeFrom="page">
                <wp:posOffset>470535</wp:posOffset>
              </wp:positionV>
              <wp:extent cx="2303145" cy="348615"/>
              <wp:effectExtent l="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58" w:rsidRDefault="002F3458">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3035" id="_x0000_t202" coordsize="21600,21600" o:spt="202" path="m,l,21600r21600,l21600,xe">
              <v:stroke joinstyle="miter"/>
              <v:path gradientshapeok="t" o:connecttype="rect"/>
            </v:shapetype>
            <v:shape id="Text Box 13" o:spid="_x0000_s1030" type="#_x0000_t202" style="position:absolute;margin-left:35pt;margin-top:37.05pt;width:181.35pt;height:27.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itsQIAALI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" filled="f" stroked="f">
              <v:textbox inset="0,0,0,0">
                <w:txbxContent>
                  <w:p w:rsidR="002F3458" w:rsidRDefault="002F3458">
                    <w:pPr>
                      <w:spacing w:line="265" w:lineRule="exact"/>
                      <w:ind w:left="20"/>
                      <w:rPr>
                        <w:rFonts w:ascii="Arial" w:eastAsia="Arial" w:hAnsi="Arial" w:cs="Arial"/>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8" w:rsidRDefault="002F3458">
    <w:pPr>
      <w:spacing w:line="14" w:lineRule="auto"/>
      <w:rPr>
        <w:sz w:val="20"/>
        <w:szCs w:val="20"/>
      </w:rPr>
    </w:pPr>
    <w:r>
      <w:rPr>
        <w:noProof/>
      </w:rPr>
      <mc:AlternateContent>
        <mc:Choice Requires="wps">
          <w:drawing>
            <wp:anchor distT="0" distB="0" distL="114300" distR="114300" simplePos="0" relativeHeight="251668480" behindDoc="1" locked="0" layoutInCell="1" allowOverlap="1" wp14:anchorId="11CEAEBD" wp14:editId="411230AC">
              <wp:simplePos x="0" y="0"/>
              <wp:positionH relativeFrom="page">
                <wp:posOffset>473075</wp:posOffset>
              </wp:positionH>
              <wp:positionV relativeFrom="page">
                <wp:posOffset>318135</wp:posOffset>
              </wp:positionV>
              <wp:extent cx="2184400" cy="348615"/>
              <wp:effectExtent l="0" t="0" r="635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458" w:rsidRDefault="002F3458">
                          <w:pPr>
                            <w:spacing w:line="265" w:lineRule="exact"/>
                            <w:ind w:left="20"/>
                            <w:rPr>
                              <w:rFonts w:ascii="Arial" w:eastAsia="Arial" w:hAnsi="Arial" w:cs="Arial"/>
                              <w:sz w:val="24"/>
                              <w:szCs w:val="24"/>
                            </w:rPr>
                          </w:pPr>
                          <w:r>
                            <w:rPr>
                              <w:rFonts w:ascii="Arial"/>
                              <w:b/>
                              <w:sz w:val="24"/>
                            </w:rPr>
                            <w:t>X.</w:t>
                          </w:r>
                          <w:r>
                            <w:rPr>
                              <w:rFonts w:ascii="Arial"/>
                              <w:b/>
                              <w:spacing w:val="-6"/>
                              <w:sz w:val="24"/>
                            </w:rPr>
                            <w:t xml:space="preserve"> </w:t>
                          </w:r>
                          <w:r>
                            <w:rPr>
                              <w:rFonts w:ascii="Arial"/>
                              <w:b/>
                              <w:sz w:val="24"/>
                            </w:rPr>
                            <w:t>MONITORING</w:t>
                          </w:r>
                          <w:r>
                            <w:rPr>
                              <w:rFonts w:ascii="Arial"/>
                              <w:b/>
                              <w:spacing w:val="-6"/>
                              <w:sz w:val="24"/>
                            </w:rPr>
                            <w:t xml:space="preserve"> </w:t>
                          </w:r>
                          <w:r>
                            <w:rPr>
                              <w:rFonts w:ascii="Arial"/>
                              <w:b/>
                              <w:spacing w:val="-1"/>
                              <w:sz w:val="24"/>
                            </w:rPr>
                            <w:t>AND</w:t>
                          </w:r>
                          <w:r>
                            <w:rPr>
                              <w:rFonts w:ascii="Arial"/>
                              <w:b/>
                              <w:spacing w:val="-6"/>
                              <w:sz w:val="24"/>
                            </w:rPr>
                            <w:t xml:space="preserve"> </w:t>
                          </w:r>
                          <w:r>
                            <w:rPr>
                              <w:rFonts w:ascii="Arial"/>
                              <w:b/>
                              <w:spacing w:val="-1"/>
                              <w:sz w:val="24"/>
                            </w:rPr>
                            <w:t>AUDITS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EAEBD" id="_x0000_t202" coordsize="21600,21600" o:spt="202" path="m,l,21600r21600,l21600,xe">
              <v:stroke joinstyle="miter"/>
              <v:path gradientshapeok="t" o:connecttype="rect"/>
            </v:shapetype>
            <v:shape id="Text Box 8" o:spid="_x0000_s1031" type="#_x0000_t202" style="position:absolute;margin-left:37.25pt;margin-top:25.05pt;width:172pt;height:27.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" filled="f" stroked="f">
              <v:textbox inset="0,0,0,0">
                <w:txbxContent>
                  <w:p w:rsidR="002F3458" w:rsidRDefault="002F3458">
                    <w:pPr>
                      <w:spacing w:line="265" w:lineRule="exact"/>
                      <w:ind w:left="20"/>
                      <w:rPr>
                        <w:rFonts w:ascii="Arial" w:eastAsia="Arial" w:hAnsi="Arial" w:cs="Arial"/>
                        <w:sz w:val="24"/>
                        <w:szCs w:val="24"/>
                      </w:rPr>
                    </w:pPr>
                    <w:r>
                      <w:rPr>
                        <w:rFonts w:ascii="Arial"/>
                        <w:b/>
                        <w:sz w:val="24"/>
                      </w:rPr>
                      <w:t>X.</w:t>
                    </w:r>
                    <w:r>
                      <w:rPr>
                        <w:rFonts w:ascii="Arial"/>
                        <w:b/>
                        <w:spacing w:val="-6"/>
                        <w:sz w:val="24"/>
                      </w:rPr>
                      <w:t xml:space="preserve"> </w:t>
                    </w:r>
                    <w:r>
                      <w:rPr>
                        <w:rFonts w:ascii="Arial"/>
                        <w:b/>
                        <w:sz w:val="24"/>
                      </w:rPr>
                      <w:t>MONITORING</w:t>
                    </w:r>
                    <w:r>
                      <w:rPr>
                        <w:rFonts w:ascii="Arial"/>
                        <w:b/>
                        <w:spacing w:val="-6"/>
                        <w:sz w:val="24"/>
                      </w:rPr>
                      <w:t xml:space="preserve"> </w:t>
                    </w:r>
                    <w:r>
                      <w:rPr>
                        <w:rFonts w:ascii="Arial"/>
                        <w:b/>
                        <w:spacing w:val="-1"/>
                        <w:sz w:val="24"/>
                      </w:rPr>
                      <w:t>AND</w:t>
                    </w:r>
                    <w:r>
                      <w:rPr>
                        <w:rFonts w:ascii="Arial"/>
                        <w:b/>
                        <w:spacing w:val="-6"/>
                        <w:sz w:val="24"/>
                      </w:rPr>
                      <w:t xml:space="preserve"> </w:t>
                    </w:r>
                    <w:r>
                      <w:rPr>
                        <w:rFonts w:ascii="Arial"/>
                        <w:b/>
                        <w:spacing w:val="-1"/>
                        <w:sz w:val="24"/>
                      </w:rPr>
                      <w:t>AUDITS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3A2"/>
    <w:multiLevelType w:val="hybridMultilevel"/>
    <w:tmpl w:val="A2E01D86"/>
    <w:lvl w:ilvl="0" w:tplc="3B2A09DE">
      <w:start w:val="4"/>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A2AE4"/>
    <w:multiLevelType w:val="hybridMultilevel"/>
    <w:tmpl w:val="AC26D302"/>
    <w:lvl w:ilvl="0" w:tplc="C5586D82">
      <w:start w:val="1"/>
      <w:numFmt w:val="lowerLetter"/>
      <w:lvlText w:val="%1."/>
      <w:lvlJc w:val="left"/>
      <w:pPr>
        <w:ind w:left="480" w:hanging="36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0F56ACE"/>
    <w:multiLevelType w:val="hybridMultilevel"/>
    <w:tmpl w:val="63C28E62"/>
    <w:lvl w:ilvl="0" w:tplc="33A6F6FE">
      <w:start w:val="3"/>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343A5"/>
    <w:multiLevelType w:val="hybridMultilevel"/>
    <w:tmpl w:val="A4C47B9C"/>
    <w:lvl w:ilvl="0" w:tplc="234A2844">
      <w:start w:val="1"/>
      <w:numFmt w:val="decimal"/>
      <w:lvlText w:val="%1."/>
      <w:lvlJc w:val="left"/>
      <w:pPr>
        <w:ind w:left="480" w:hanging="360"/>
      </w:pPr>
      <w:rPr>
        <w:rFonts w:ascii="Arial" w:eastAsia="Arial" w:hAnsi="Arial" w:hint="default"/>
        <w:b/>
        <w:bCs/>
        <w:spacing w:val="-1"/>
        <w:w w:val="99"/>
        <w:sz w:val="20"/>
        <w:szCs w:val="20"/>
      </w:rPr>
    </w:lvl>
    <w:lvl w:ilvl="1" w:tplc="E7D43EBA">
      <w:start w:val="1"/>
      <w:numFmt w:val="lowerLetter"/>
      <w:lvlText w:val="%2."/>
      <w:lvlJc w:val="left"/>
      <w:pPr>
        <w:ind w:left="479" w:hanging="360"/>
      </w:pPr>
      <w:rPr>
        <w:rFonts w:ascii="Arial" w:eastAsia="Arial" w:hAnsi="Arial" w:hint="default"/>
        <w:b/>
        <w:bCs/>
        <w:spacing w:val="-1"/>
        <w:w w:val="99"/>
        <w:position w:val="2"/>
        <w:sz w:val="20"/>
        <w:szCs w:val="20"/>
      </w:rPr>
    </w:lvl>
    <w:lvl w:ilvl="2" w:tplc="1A1887F2">
      <w:start w:val="1"/>
      <w:numFmt w:val="bullet"/>
      <w:lvlText w:val="•"/>
      <w:lvlJc w:val="left"/>
      <w:pPr>
        <w:ind w:left="480" w:hanging="360"/>
      </w:pPr>
      <w:rPr>
        <w:rFonts w:hint="default"/>
      </w:rPr>
    </w:lvl>
    <w:lvl w:ilvl="3" w:tplc="BDAAD5AE">
      <w:start w:val="1"/>
      <w:numFmt w:val="bullet"/>
      <w:lvlText w:val="•"/>
      <w:lvlJc w:val="left"/>
      <w:pPr>
        <w:ind w:left="1797" w:hanging="360"/>
      </w:pPr>
      <w:rPr>
        <w:rFonts w:hint="default"/>
      </w:rPr>
    </w:lvl>
    <w:lvl w:ilvl="4" w:tplc="F618876A">
      <w:start w:val="1"/>
      <w:numFmt w:val="bullet"/>
      <w:lvlText w:val="•"/>
      <w:lvlJc w:val="left"/>
      <w:pPr>
        <w:ind w:left="3115" w:hanging="360"/>
      </w:pPr>
      <w:rPr>
        <w:rFonts w:hint="default"/>
      </w:rPr>
    </w:lvl>
    <w:lvl w:ilvl="5" w:tplc="4D705A04">
      <w:start w:val="1"/>
      <w:numFmt w:val="bullet"/>
      <w:lvlText w:val="•"/>
      <w:lvlJc w:val="left"/>
      <w:pPr>
        <w:ind w:left="4432" w:hanging="360"/>
      </w:pPr>
      <w:rPr>
        <w:rFonts w:hint="default"/>
      </w:rPr>
    </w:lvl>
    <w:lvl w:ilvl="6" w:tplc="DBA25A62">
      <w:start w:val="1"/>
      <w:numFmt w:val="bullet"/>
      <w:lvlText w:val="•"/>
      <w:lvlJc w:val="left"/>
      <w:pPr>
        <w:ind w:left="5750" w:hanging="360"/>
      </w:pPr>
      <w:rPr>
        <w:rFonts w:hint="default"/>
      </w:rPr>
    </w:lvl>
    <w:lvl w:ilvl="7" w:tplc="C7744E62">
      <w:start w:val="1"/>
      <w:numFmt w:val="bullet"/>
      <w:lvlText w:val="•"/>
      <w:lvlJc w:val="left"/>
      <w:pPr>
        <w:ind w:left="7067" w:hanging="360"/>
      </w:pPr>
      <w:rPr>
        <w:rFonts w:hint="default"/>
      </w:rPr>
    </w:lvl>
    <w:lvl w:ilvl="8" w:tplc="9566F9EE">
      <w:start w:val="1"/>
      <w:numFmt w:val="bullet"/>
      <w:lvlText w:val="•"/>
      <w:lvlJc w:val="left"/>
      <w:pPr>
        <w:ind w:left="8385" w:hanging="360"/>
      </w:pPr>
      <w:rPr>
        <w:rFonts w:hint="default"/>
      </w:rPr>
    </w:lvl>
  </w:abstractNum>
  <w:abstractNum w:abstractNumId="4" w15:restartNumberingAfterBreak="0">
    <w:nsid w:val="02436652"/>
    <w:multiLevelType w:val="hybridMultilevel"/>
    <w:tmpl w:val="9EAA818C"/>
    <w:lvl w:ilvl="0" w:tplc="56E26C8E">
      <w:start w:val="1"/>
      <w:numFmt w:val="decimal"/>
      <w:lvlText w:val="%1."/>
      <w:lvlJc w:val="left"/>
      <w:pPr>
        <w:ind w:left="480" w:hanging="360"/>
      </w:pPr>
      <w:rPr>
        <w:rFonts w:ascii="Arial" w:eastAsia="Arial" w:hAnsi="Arial" w:hint="default"/>
        <w:b/>
        <w:bCs/>
        <w:spacing w:val="-1"/>
        <w:w w:val="99"/>
        <w:sz w:val="20"/>
        <w:szCs w:val="20"/>
      </w:rPr>
    </w:lvl>
    <w:lvl w:ilvl="1" w:tplc="496ACE4A">
      <w:start w:val="3"/>
      <w:numFmt w:val="lowerLetter"/>
      <w:lvlText w:val="%2."/>
      <w:lvlJc w:val="left"/>
      <w:pPr>
        <w:ind w:left="480" w:hanging="360"/>
      </w:pPr>
      <w:rPr>
        <w:rFonts w:ascii="Arial" w:eastAsia="Arial" w:hAnsi="Arial" w:hint="default"/>
        <w:b/>
        <w:bCs/>
        <w:spacing w:val="-1"/>
        <w:w w:val="99"/>
        <w:sz w:val="20"/>
        <w:szCs w:val="20"/>
      </w:rPr>
    </w:lvl>
    <w:lvl w:ilvl="2" w:tplc="44C820D0">
      <w:start w:val="1"/>
      <w:numFmt w:val="bullet"/>
      <w:lvlText w:val="•"/>
      <w:lvlJc w:val="left"/>
      <w:pPr>
        <w:ind w:left="1653" w:hanging="360"/>
      </w:pPr>
      <w:rPr>
        <w:rFonts w:hint="default"/>
      </w:rPr>
    </w:lvl>
    <w:lvl w:ilvl="3" w:tplc="0FBE4F6A">
      <w:start w:val="1"/>
      <w:numFmt w:val="bullet"/>
      <w:lvlText w:val="•"/>
      <w:lvlJc w:val="left"/>
      <w:pPr>
        <w:ind w:left="2826" w:hanging="360"/>
      </w:pPr>
      <w:rPr>
        <w:rFonts w:hint="default"/>
      </w:rPr>
    </w:lvl>
    <w:lvl w:ilvl="4" w:tplc="E67EF584">
      <w:start w:val="1"/>
      <w:numFmt w:val="bullet"/>
      <w:lvlText w:val="•"/>
      <w:lvlJc w:val="left"/>
      <w:pPr>
        <w:ind w:left="4000" w:hanging="360"/>
      </w:pPr>
      <w:rPr>
        <w:rFonts w:hint="default"/>
      </w:rPr>
    </w:lvl>
    <w:lvl w:ilvl="5" w:tplc="6C18437C">
      <w:start w:val="1"/>
      <w:numFmt w:val="bullet"/>
      <w:lvlText w:val="•"/>
      <w:lvlJc w:val="left"/>
      <w:pPr>
        <w:ind w:left="5173" w:hanging="360"/>
      </w:pPr>
      <w:rPr>
        <w:rFonts w:hint="default"/>
      </w:rPr>
    </w:lvl>
    <w:lvl w:ilvl="6" w:tplc="7834E83A">
      <w:start w:val="1"/>
      <w:numFmt w:val="bullet"/>
      <w:lvlText w:val="•"/>
      <w:lvlJc w:val="left"/>
      <w:pPr>
        <w:ind w:left="6346" w:hanging="360"/>
      </w:pPr>
      <w:rPr>
        <w:rFonts w:hint="default"/>
      </w:rPr>
    </w:lvl>
    <w:lvl w:ilvl="7" w:tplc="AB36E1EE">
      <w:start w:val="1"/>
      <w:numFmt w:val="bullet"/>
      <w:lvlText w:val="•"/>
      <w:lvlJc w:val="left"/>
      <w:pPr>
        <w:ind w:left="7520" w:hanging="360"/>
      </w:pPr>
      <w:rPr>
        <w:rFonts w:hint="default"/>
      </w:rPr>
    </w:lvl>
    <w:lvl w:ilvl="8" w:tplc="21C62E1E">
      <w:start w:val="1"/>
      <w:numFmt w:val="bullet"/>
      <w:lvlText w:val="•"/>
      <w:lvlJc w:val="left"/>
      <w:pPr>
        <w:ind w:left="8693" w:hanging="360"/>
      </w:pPr>
      <w:rPr>
        <w:rFonts w:hint="default"/>
      </w:rPr>
    </w:lvl>
  </w:abstractNum>
  <w:abstractNum w:abstractNumId="5" w15:restartNumberingAfterBreak="0">
    <w:nsid w:val="025766FC"/>
    <w:multiLevelType w:val="hybridMultilevel"/>
    <w:tmpl w:val="7FDED914"/>
    <w:lvl w:ilvl="0" w:tplc="F4980028">
      <w:start w:val="1"/>
      <w:numFmt w:val="decimal"/>
      <w:lvlText w:val="%1."/>
      <w:lvlJc w:val="left"/>
      <w:pPr>
        <w:ind w:left="479" w:hanging="360"/>
      </w:pPr>
      <w:rPr>
        <w:rFonts w:ascii="Arial" w:eastAsia="Arial" w:hAnsi="Arial" w:hint="default"/>
        <w:b/>
        <w:bCs/>
        <w:spacing w:val="-1"/>
        <w:w w:val="99"/>
        <w:sz w:val="20"/>
        <w:szCs w:val="20"/>
      </w:rPr>
    </w:lvl>
    <w:lvl w:ilvl="1" w:tplc="4232C73C">
      <w:start w:val="1"/>
      <w:numFmt w:val="bullet"/>
      <w:lvlText w:val="•"/>
      <w:lvlJc w:val="left"/>
      <w:pPr>
        <w:ind w:left="1536" w:hanging="360"/>
      </w:pPr>
      <w:rPr>
        <w:rFonts w:hint="default"/>
      </w:rPr>
    </w:lvl>
    <w:lvl w:ilvl="2" w:tplc="031A3552">
      <w:start w:val="1"/>
      <w:numFmt w:val="bullet"/>
      <w:lvlText w:val="•"/>
      <w:lvlJc w:val="left"/>
      <w:pPr>
        <w:ind w:left="2592" w:hanging="360"/>
      </w:pPr>
      <w:rPr>
        <w:rFonts w:hint="default"/>
      </w:rPr>
    </w:lvl>
    <w:lvl w:ilvl="3" w:tplc="D4A8B8D2">
      <w:start w:val="1"/>
      <w:numFmt w:val="bullet"/>
      <w:lvlText w:val="•"/>
      <w:lvlJc w:val="left"/>
      <w:pPr>
        <w:ind w:left="3648" w:hanging="360"/>
      </w:pPr>
      <w:rPr>
        <w:rFonts w:hint="default"/>
      </w:rPr>
    </w:lvl>
    <w:lvl w:ilvl="4" w:tplc="C3EA63DA">
      <w:start w:val="1"/>
      <w:numFmt w:val="bullet"/>
      <w:lvlText w:val="•"/>
      <w:lvlJc w:val="left"/>
      <w:pPr>
        <w:ind w:left="4704" w:hanging="360"/>
      </w:pPr>
      <w:rPr>
        <w:rFonts w:hint="default"/>
      </w:rPr>
    </w:lvl>
    <w:lvl w:ilvl="5" w:tplc="21A040A4">
      <w:start w:val="1"/>
      <w:numFmt w:val="bullet"/>
      <w:lvlText w:val="•"/>
      <w:lvlJc w:val="left"/>
      <w:pPr>
        <w:ind w:left="5760" w:hanging="360"/>
      </w:pPr>
      <w:rPr>
        <w:rFonts w:hint="default"/>
      </w:rPr>
    </w:lvl>
    <w:lvl w:ilvl="6" w:tplc="4B94F208">
      <w:start w:val="1"/>
      <w:numFmt w:val="bullet"/>
      <w:lvlText w:val="•"/>
      <w:lvlJc w:val="left"/>
      <w:pPr>
        <w:ind w:left="6816" w:hanging="360"/>
      </w:pPr>
      <w:rPr>
        <w:rFonts w:hint="default"/>
      </w:rPr>
    </w:lvl>
    <w:lvl w:ilvl="7" w:tplc="D46231F6">
      <w:start w:val="1"/>
      <w:numFmt w:val="bullet"/>
      <w:lvlText w:val="•"/>
      <w:lvlJc w:val="left"/>
      <w:pPr>
        <w:ind w:left="7872" w:hanging="360"/>
      </w:pPr>
      <w:rPr>
        <w:rFonts w:hint="default"/>
      </w:rPr>
    </w:lvl>
    <w:lvl w:ilvl="8" w:tplc="23F85974">
      <w:start w:val="1"/>
      <w:numFmt w:val="bullet"/>
      <w:lvlText w:val="•"/>
      <w:lvlJc w:val="left"/>
      <w:pPr>
        <w:ind w:left="8928" w:hanging="360"/>
      </w:pPr>
      <w:rPr>
        <w:rFonts w:hint="default"/>
      </w:rPr>
    </w:lvl>
  </w:abstractNum>
  <w:abstractNum w:abstractNumId="6" w15:restartNumberingAfterBreak="0">
    <w:nsid w:val="03921BDE"/>
    <w:multiLevelType w:val="hybridMultilevel"/>
    <w:tmpl w:val="97867B9C"/>
    <w:lvl w:ilvl="0" w:tplc="6E32E72C">
      <w:start w:val="1"/>
      <w:numFmt w:val="decimal"/>
      <w:lvlText w:val="%1."/>
      <w:lvlJc w:val="left"/>
      <w:pPr>
        <w:ind w:left="480" w:hanging="360"/>
      </w:pPr>
      <w:rPr>
        <w:rFonts w:ascii="Arial" w:eastAsia="Arial" w:hAnsi="Arial" w:hint="default"/>
        <w:b/>
        <w:bCs/>
        <w:spacing w:val="-1"/>
        <w:w w:val="99"/>
        <w:sz w:val="20"/>
        <w:szCs w:val="20"/>
      </w:rPr>
    </w:lvl>
    <w:lvl w:ilvl="1" w:tplc="016CFBF4">
      <w:start w:val="1"/>
      <w:numFmt w:val="lowerLetter"/>
      <w:lvlText w:val="%2."/>
      <w:lvlJc w:val="left"/>
      <w:pPr>
        <w:ind w:left="480" w:hanging="360"/>
      </w:pPr>
      <w:rPr>
        <w:rFonts w:ascii="Arial" w:eastAsia="Arial" w:hAnsi="Arial" w:hint="default"/>
        <w:b/>
        <w:bCs/>
        <w:spacing w:val="-1"/>
        <w:w w:val="99"/>
        <w:sz w:val="20"/>
        <w:szCs w:val="20"/>
      </w:rPr>
    </w:lvl>
    <w:lvl w:ilvl="2" w:tplc="485097C2">
      <w:start w:val="1"/>
      <w:numFmt w:val="bullet"/>
      <w:lvlText w:val="•"/>
      <w:lvlJc w:val="left"/>
      <w:pPr>
        <w:ind w:left="2592" w:hanging="360"/>
      </w:pPr>
      <w:rPr>
        <w:rFonts w:hint="default"/>
      </w:rPr>
    </w:lvl>
    <w:lvl w:ilvl="3" w:tplc="79E81D80">
      <w:start w:val="1"/>
      <w:numFmt w:val="bullet"/>
      <w:lvlText w:val="•"/>
      <w:lvlJc w:val="left"/>
      <w:pPr>
        <w:ind w:left="3648" w:hanging="360"/>
      </w:pPr>
      <w:rPr>
        <w:rFonts w:hint="default"/>
      </w:rPr>
    </w:lvl>
    <w:lvl w:ilvl="4" w:tplc="2378039A">
      <w:start w:val="1"/>
      <w:numFmt w:val="bullet"/>
      <w:lvlText w:val="•"/>
      <w:lvlJc w:val="left"/>
      <w:pPr>
        <w:ind w:left="4704" w:hanging="360"/>
      </w:pPr>
      <w:rPr>
        <w:rFonts w:hint="default"/>
      </w:rPr>
    </w:lvl>
    <w:lvl w:ilvl="5" w:tplc="7F567DD2">
      <w:start w:val="1"/>
      <w:numFmt w:val="bullet"/>
      <w:lvlText w:val="•"/>
      <w:lvlJc w:val="left"/>
      <w:pPr>
        <w:ind w:left="5760" w:hanging="360"/>
      </w:pPr>
      <w:rPr>
        <w:rFonts w:hint="default"/>
      </w:rPr>
    </w:lvl>
    <w:lvl w:ilvl="6" w:tplc="7D800DF6">
      <w:start w:val="1"/>
      <w:numFmt w:val="bullet"/>
      <w:lvlText w:val="•"/>
      <w:lvlJc w:val="left"/>
      <w:pPr>
        <w:ind w:left="6816" w:hanging="360"/>
      </w:pPr>
      <w:rPr>
        <w:rFonts w:hint="default"/>
      </w:rPr>
    </w:lvl>
    <w:lvl w:ilvl="7" w:tplc="FECED624">
      <w:start w:val="1"/>
      <w:numFmt w:val="bullet"/>
      <w:lvlText w:val="•"/>
      <w:lvlJc w:val="left"/>
      <w:pPr>
        <w:ind w:left="7872" w:hanging="360"/>
      </w:pPr>
      <w:rPr>
        <w:rFonts w:hint="default"/>
      </w:rPr>
    </w:lvl>
    <w:lvl w:ilvl="8" w:tplc="B956A4EC">
      <w:start w:val="1"/>
      <w:numFmt w:val="bullet"/>
      <w:lvlText w:val="•"/>
      <w:lvlJc w:val="left"/>
      <w:pPr>
        <w:ind w:left="8928" w:hanging="360"/>
      </w:pPr>
      <w:rPr>
        <w:rFonts w:hint="default"/>
      </w:rPr>
    </w:lvl>
  </w:abstractNum>
  <w:abstractNum w:abstractNumId="7" w15:restartNumberingAfterBreak="0">
    <w:nsid w:val="051E092F"/>
    <w:multiLevelType w:val="hybridMultilevel"/>
    <w:tmpl w:val="FA762E98"/>
    <w:lvl w:ilvl="0" w:tplc="85D6041C">
      <w:start w:val="5"/>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63359E"/>
    <w:multiLevelType w:val="hybridMultilevel"/>
    <w:tmpl w:val="19FC5542"/>
    <w:lvl w:ilvl="0" w:tplc="1DDAA682">
      <w:start w:val="1"/>
      <w:numFmt w:val="lowerLetter"/>
      <w:lvlText w:val="%1."/>
      <w:lvlJc w:val="left"/>
      <w:pPr>
        <w:ind w:left="2100" w:hanging="1320"/>
      </w:pPr>
      <w:rPr>
        <w:rFonts w:ascii="Arial" w:eastAsia="Arial" w:hAnsi="Arial" w:cstheme="minorBidi"/>
        <w:b/>
        <w:bCs/>
        <w:spacing w:val="-1"/>
        <w:w w:val="99"/>
        <w:sz w:val="20"/>
        <w:szCs w:val="20"/>
      </w:rPr>
    </w:lvl>
    <w:lvl w:ilvl="1" w:tplc="B4025584">
      <w:start w:val="1"/>
      <w:numFmt w:val="bullet"/>
      <w:lvlText w:val="•"/>
      <w:lvlJc w:val="left"/>
      <w:pPr>
        <w:ind w:left="3060" w:hanging="1320"/>
      </w:pPr>
      <w:rPr>
        <w:rFonts w:hint="default"/>
      </w:rPr>
    </w:lvl>
    <w:lvl w:ilvl="2" w:tplc="065AF04E">
      <w:start w:val="1"/>
      <w:numFmt w:val="bullet"/>
      <w:lvlText w:val="•"/>
      <w:lvlJc w:val="left"/>
      <w:pPr>
        <w:ind w:left="4020" w:hanging="1320"/>
      </w:pPr>
      <w:rPr>
        <w:rFonts w:hint="default"/>
      </w:rPr>
    </w:lvl>
    <w:lvl w:ilvl="3" w:tplc="63BA5198">
      <w:start w:val="1"/>
      <w:numFmt w:val="bullet"/>
      <w:lvlText w:val="•"/>
      <w:lvlJc w:val="left"/>
      <w:pPr>
        <w:ind w:left="4980" w:hanging="1320"/>
      </w:pPr>
      <w:rPr>
        <w:rFonts w:hint="default"/>
      </w:rPr>
    </w:lvl>
    <w:lvl w:ilvl="4" w:tplc="C10C8D40">
      <w:start w:val="1"/>
      <w:numFmt w:val="bullet"/>
      <w:lvlText w:val="•"/>
      <w:lvlJc w:val="left"/>
      <w:pPr>
        <w:ind w:left="5940" w:hanging="1320"/>
      </w:pPr>
      <w:rPr>
        <w:rFonts w:hint="default"/>
      </w:rPr>
    </w:lvl>
    <w:lvl w:ilvl="5" w:tplc="529C992C">
      <w:start w:val="1"/>
      <w:numFmt w:val="bullet"/>
      <w:lvlText w:val="•"/>
      <w:lvlJc w:val="left"/>
      <w:pPr>
        <w:ind w:left="6900" w:hanging="1320"/>
      </w:pPr>
      <w:rPr>
        <w:rFonts w:hint="default"/>
      </w:rPr>
    </w:lvl>
    <w:lvl w:ilvl="6" w:tplc="9ED4C582">
      <w:start w:val="1"/>
      <w:numFmt w:val="bullet"/>
      <w:lvlText w:val="•"/>
      <w:lvlJc w:val="left"/>
      <w:pPr>
        <w:ind w:left="7860" w:hanging="1320"/>
      </w:pPr>
      <w:rPr>
        <w:rFonts w:hint="default"/>
      </w:rPr>
    </w:lvl>
    <w:lvl w:ilvl="7" w:tplc="A58A28F2">
      <w:start w:val="1"/>
      <w:numFmt w:val="bullet"/>
      <w:lvlText w:val="•"/>
      <w:lvlJc w:val="left"/>
      <w:pPr>
        <w:ind w:left="8820" w:hanging="1320"/>
      </w:pPr>
      <w:rPr>
        <w:rFonts w:hint="default"/>
      </w:rPr>
    </w:lvl>
    <w:lvl w:ilvl="8" w:tplc="36F6F520">
      <w:start w:val="1"/>
      <w:numFmt w:val="bullet"/>
      <w:lvlText w:val="•"/>
      <w:lvlJc w:val="left"/>
      <w:pPr>
        <w:ind w:left="9780" w:hanging="1320"/>
      </w:pPr>
      <w:rPr>
        <w:rFonts w:hint="default"/>
      </w:rPr>
    </w:lvl>
  </w:abstractNum>
  <w:abstractNum w:abstractNumId="9" w15:restartNumberingAfterBreak="0">
    <w:nsid w:val="06B61833"/>
    <w:multiLevelType w:val="hybridMultilevel"/>
    <w:tmpl w:val="05389AA6"/>
    <w:lvl w:ilvl="0" w:tplc="52727426">
      <w:start w:val="1"/>
      <w:numFmt w:val="upperLetter"/>
      <w:lvlText w:val="%1."/>
      <w:lvlJc w:val="left"/>
      <w:pPr>
        <w:ind w:left="119" w:hanging="256"/>
      </w:pPr>
      <w:rPr>
        <w:rFonts w:ascii="Arial" w:eastAsia="Arial" w:hAnsi="Arial" w:hint="default"/>
        <w:b/>
        <w:bCs/>
        <w:i/>
        <w:spacing w:val="-1"/>
        <w:sz w:val="20"/>
        <w:szCs w:val="20"/>
      </w:rPr>
    </w:lvl>
    <w:lvl w:ilvl="1" w:tplc="40F09886">
      <w:start w:val="1"/>
      <w:numFmt w:val="bullet"/>
      <w:lvlText w:val="•"/>
      <w:lvlJc w:val="left"/>
      <w:pPr>
        <w:ind w:left="1207" w:hanging="256"/>
      </w:pPr>
      <w:rPr>
        <w:rFonts w:hint="default"/>
      </w:rPr>
    </w:lvl>
    <w:lvl w:ilvl="2" w:tplc="C2C22D40">
      <w:start w:val="1"/>
      <w:numFmt w:val="bullet"/>
      <w:lvlText w:val="•"/>
      <w:lvlJc w:val="left"/>
      <w:pPr>
        <w:ind w:left="2295" w:hanging="256"/>
      </w:pPr>
      <w:rPr>
        <w:rFonts w:hint="default"/>
      </w:rPr>
    </w:lvl>
    <w:lvl w:ilvl="3" w:tplc="75F23146">
      <w:start w:val="1"/>
      <w:numFmt w:val="bullet"/>
      <w:lvlText w:val="•"/>
      <w:lvlJc w:val="left"/>
      <w:pPr>
        <w:ind w:left="3383" w:hanging="256"/>
      </w:pPr>
      <w:rPr>
        <w:rFonts w:hint="default"/>
      </w:rPr>
    </w:lvl>
    <w:lvl w:ilvl="4" w:tplc="B6623C64">
      <w:start w:val="1"/>
      <w:numFmt w:val="bullet"/>
      <w:lvlText w:val="•"/>
      <w:lvlJc w:val="left"/>
      <w:pPr>
        <w:ind w:left="4471" w:hanging="256"/>
      </w:pPr>
      <w:rPr>
        <w:rFonts w:hint="default"/>
      </w:rPr>
    </w:lvl>
    <w:lvl w:ilvl="5" w:tplc="28C46736">
      <w:start w:val="1"/>
      <w:numFmt w:val="bullet"/>
      <w:lvlText w:val="•"/>
      <w:lvlJc w:val="left"/>
      <w:pPr>
        <w:ind w:left="5559" w:hanging="256"/>
      </w:pPr>
      <w:rPr>
        <w:rFonts w:hint="default"/>
      </w:rPr>
    </w:lvl>
    <w:lvl w:ilvl="6" w:tplc="07DCF5C2">
      <w:start w:val="1"/>
      <w:numFmt w:val="bullet"/>
      <w:lvlText w:val="•"/>
      <w:lvlJc w:val="left"/>
      <w:pPr>
        <w:ind w:left="6647" w:hanging="256"/>
      </w:pPr>
      <w:rPr>
        <w:rFonts w:hint="default"/>
      </w:rPr>
    </w:lvl>
    <w:lvl w:ilvl="7" w:tplc="DC68083A">
      <w:start w:val="1"/>
      <w:numFmt w:val="bullet"/>
      <w:lvlText w:val="•"/>
      <w:lvlJc w:val="left"/>
      <w:pPr>
        <w:ind w:left="7735" w:hanging="256"/>
      </w:pPr>
      <w:rPr>
        <w:rFonts w:hint="default"/>
      </w:rPr>
    </w:lvl>
    <w:lvl w:ilvl="8" w:tplc="DE7E27F2">
      <w:start w:val="1"/>
      <w:numFmt w:val="bullet"/>
      <w:lvlText w:val="•"/>
      <w:lvlJc w:val="left"/>
      <w:pPr>
        <w:ind w:left="8823" w:hanging="256"/>
      </w:pPr>
      <w:rPr>
        <w:rFonts w:hint="default"/>
      </w:rPr>
    </w:lvl>
  </w:abstractNum>
  <w:abstractNum w:abstractNumId="10" w15:restartNumberingAfterBreak="0">
    <w:nsid w:val="07A2707D"/>
    <w:multiLevelType w:val="hybridMultilevel"/>
    <w:tmpl w:val="7A0C89B8"/>
    <w:lvl w:ilvl="0" w:tplc="AF106A50">
      <w:start w:val="6"/>
      <w:numFmt w:val="upperLetter"/>
      <w:lvlText w:val="%1."/>
      <w:lvlJc w:val="left"/>
      <w:pPr>
        <w:ind w:left="38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B55421"/>
    <w:multiLevelType w:val="hybridMultilevel"/>
    <w:tmpl w:val="98684394"/>
    <w:lvl w:ilvl="0" w:tplc="F33E5BAA">
      <w:start w:val="1"/>
      <w:numFmt w:val="upperLetter"/>
      <w:lvlText w:val="%1."/>
      <w:lvlJc w:val="left"/>
      <w:pPr>
        <w:ind w:left="118" w:hanging="312"/>
      </w:pPr>
      <w:rPr>
        <w:rFonts w:ascii="Arial" w:eastAsia="Arial" w:hAnsi="Arial" w:hint="default"/>
        <w:b w:val="0"/>
        <w:bCs/>
        <w:i w:val="0"/>
        <w:spacing w:val="-1"/>
        <w:sz w:val="20"/>
        <w:szCs w:val="20"/>
      </w:rPr>
    </w:lvl>
    <w:lvl w:ilvl="1" w:tplc="16040C0E">
      <w:start w:val="1"/>
      <w:numFmt w:val="bullet"/>
      <w:lvlText w:val="•"/>
      <w:lvlJc w:val="left"/>
      <w:pPr>
        <w:ind w:left="1204" w:hanging="312"/>
      </w:pPr>
      <w:rPr>
        <w:rFonts w:hint="default"/>
      </w:rPr>
    </w:lvl>
    <w:lvl w:ilvl="2" w:tplc="F844083A">
      <w:start w:val="1"/>
      <w:numFmt w:val="bullet"/>
      <w:lvlText w:val="•"/>
      <w:lvlJc w:val="left"/>
      <w:pPr>
        <w:ind w:left="2290" w:hanging="312"/>
      </w:pPr>
      <w:rPr>
        <w:rFonts w:hint="default"/>
      </w:rPr>
    </w:lvl>
    <w:lvl w:ilvl="3" w:tplc="1082A888">
      <w:start w:val="1"/>
      <w:numFmt w:val="bullet"/>
      <w:lvlText w:val="•"/>
      <w:lvlJc w:val="left"/>
      <w:pPr>
        <w:ind w:left="3376" w:hanging="312"/>
      </w:pPr>
      <w:rPr>
        <w:rFonts w:hint="default"/>
      </w:rPr>
    </w:lvl>
    <w:lvl w:ilvl="4" w:tplc="D7AA3890">
      <w:start w:val="1"/>
      <w:numFmt w:val="bullet"/>
      <w:lvlText w:val="•"/>
      <w:lvlJc w:val="left"/>
      <w:pPr>
        <w:ind w:left="4463" w:hanging="312"/>
      </w:pPr>
      <w:rPr>
        <w:rFonts w:hint="default"/>
      </w:rPr>
    </w:lvl>
    <w:lvl w:ilvl="5" w:tplc="6A94077C">
      <w:start w:val="1"/>
      <w:numFmt w:val="bullet"/>
      <w:lvlText w:val="•"/>
      <w:lvlJc w:val="left"/>
      <w:pPr>
        <w:ind w:left="5549" w:hanging="312"/>
      </w:pPr>
      <w:rPr>
        <w:rFonts w:hint="default"/>
      </w:rPr>
    </w:lvl>
    <w:lvl w:ilvl="6" w:tplc="966C2354">
      <w:start w:val="1"/>
      <w:numFmt w:val="bullet"/>
      <w:lvlText w:val="•"/>
      <w:lvlJc w:val="left"/>
      <w:pPr>
        <w:ind w:left="6635" w:hanging="312"/>
      </w:pPr>
      <w:rPr>
        <w:rFonts w:hint="default"/>
      </w:rPr>
    </w:lvl>
    <w:lvl w:ilvl="7" w:tplc="8FE00DAC">
      <w:start w:val="1"/>
      <w:numFmt w:val="bullet"/>
      <w:lvlText w:val="•"/>
      <w:lvlJc w:val="left"/>
      <w:pPr>
        <w:ind w:left="7721" w:hanging="312"/>
      </w:pPr>
      <w:rPr>
        <w:rFonts w:hint="default"/>
      </w:rPr>
    </w:lvl>
    <w:lvl w:ilvl="8" w:tplc="C172CFD6">
      <w:start w:val="1"/>
      <w:numFmt w:val="bullet"/>
      <w:lvlText w:val="•"/>
      <w:lvlJc w:val="left"/>
      <w:pPr>
        <w:ind w:left="8807" w:hanging="312"/>
      </w:pPr>
      <w:rPr>
        <w:rFonts w:hint="default"/>
      </w:rPr>
    </w:lvl>
  </w:abstractNum>
  <w:abstractNum w:abstractNumId="12" w15:restartNumberingAfterBreak="0">
    <w:nsid w:val="08BE1FD6"/>
    <w:multiLevelType w:val="hybridMultilevel"/>
    <w:tmpl w:val="52A4CF3A"/>
    <w:lvl w:ilvl="0" w:tplc="184EC026">
      <w:start w:val="1"/>
      <w:numFmt w:val="decimal"/>
      <w:lvlText w:val="%1."/>
      <w:lvlJc w:val="left"/>
      <w:pPr>
        <w:ind w:left="480" w:hanging="360"/>
      </w:pPr>
      <w:rPr>
        <w:rFonts w:ascii="Arial" w:eastAsia="Arial" w:hAnsi="Arial" w:hint="default"/>
        <w:b/>
        <w:bCs/>
        <w:spacing w:val="-1"/>
        <w:w w:val="99"/>
        <w:sz w:val="20"/>
        <w:szCs w:val="20"/>
      </w:rPr>
    </w:lvl>
    <w:lvl w:ilvl="1" w:tplc="9162C016">
      <w:start w:val="1"/>
      <w:numFmt w:val="lowerLetter"/>
      <w:lvlText w:val="%2."/>
      <w:lvlJc w:val="left"/>
      <w:pPr>
        <w:ind w:left="480" w:hanging="360"/>
      </w:pPr>
      <w:rPr>
        <w:rFonts w:ascii="Arial" w:eastAsia="Arial" w:hAnsi="Arial" w:hint="default"/>
        <w:b/>
        <w:bCs/>
        <w:spacing w:val="-1"/>
        <w:w w:val="99"/>
        <w:sz w:val="20"/>
        <w:szCs w:val="20"/>
      </w:rPr>
    </w:lvl>
    <w:lvl w:ilvl="2" w:tplc="A7A4DF38">
      <w:start w:val="1"/>
      <w:numFmt w:val="decimal"/>
      <w:lvlText w:val="(%3)"/>
      <w:lvlJc w:val="left"/>
      <w:pPr>
        <w:ind w:left="760" w:hanging="300"/>
      </w:pPr>
      <w:rPr>
        <w:rFonts w:ascii="Arial" w:eastAsia="Arial" w:hAnsi="Arial" w:hint="default"/>
        <w:b/>
        <w:bCs/>
        <w:sz w:val="20"/>
        <w:szCs w:val="20"/>
      </w:rPr>
    </w:lvl>
    <w:lvl w:ilvl="3" w:tplc="117896AC">
      <w:start w:val="1"/>
      <w:numFmt w:val="bullet"/>
      <w:lvlText w:val="•"/>
      <w:lvlJc w:val="left"/>
      <w:pPr>
        <w:ind w:left="480" w:hanging="300"/>
      </w:pPr>
      <w:rPr>
        <w:rFonts w:hint="default"/>
      </w:rPr>
    </w:lvl>
    <w:lvl w:ilvl="4" w:tplc="BB984414">
      <w:start w:val="1"/>
      <w:numFmt w:val="bullet"/>
      <w:lvlText w:val="•"/>
      <w:lvlJc w:val="left"/>
      <w:pPr>
        <w:ind w:left="480" w:hanging="300"/>
      </w:pPr>
      <w:rPr>
        <w:rFonts w:hint="default"/>
      </w:rPr>
    </w:lvl>
    <w:lvl w:ilvl="5" w:tplc="3698B00C">
      <w:start w:val="1"/>
      <w:numFmt w:val="bullet"/>
      <w:lvlText w:val="•"/>
      <w:lvlJc w:val="left"/>
      <w:pPr>
        <w:ind w:left="760" w:hanging="300"/>
      </w:pPr>
      <w:rPr>
        <w:rFonts w:hint="default"/>
      </w:rPr>
    </w:lvl>
    <w:lvl w:ilvl="6" w:tplc="30708DB4">
      <w:start w:val="1"/>
      <w:numFmt w:val="bullet"/>
      <w:lvlText w:val="•"/>
      <w:lvlJc w:val="left"/>
      <w:pPr>
        <w:ind w:left="2812" w:hanging="300"/>
      </w:pPr>
      <w:rPr>
        <w:rFonts w:hint="default"/>
      </w:rPr>
    </w:lvl>
    <w:lvl w:ilvl="7" w:tplc="D960D278">
      <w:start w:val="1"/>
      <w:numFmt w:val="bullet"/>
      <w:lvlText w:val="•"/>
      <w:lvlJc w:val="left"/>
      <w:pPr>
        <w:ind w:left="4864" w:hanging="300"/>
      </w:pPr>
      <w:rPr>
        <w:rFonts w:hint="default"/>
      </w:rPr>
    </w:lvl>
    <w:lvl w:ilvl="8" w:tplc="CDD85D26">
      <w:start w:val="1"/>
      <w:numFmt w:val="bullet"/>
      <w:lvlText w:val="•"/>
      <w:lvlJc w:val="left"/>
      <w:pPr>
        <w:ind w:left="6916" w:hanging="300"/>
      </w:pPr>
      <w:rPr>
        <w:rFonts w:hint="default"/>
      </w:rPr>
    </w:lvl>
  </w:abstractNum>
  <w:abstractNum w:abstractNumId="13" w15:restartNumberingAfterBreak="0">
    <w:nsid w:val="09287C72"/>
    <w:multiLevelType w:val="hybridMultilevel"/>
    <w:tmpl w:val="FAD46334"/>
    <w:lvl w:ilvl="0" w:tplc="7B26E558">
      <w:start w:val="2"/>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4" w15:restartNumberingAfterBreak="0">
    <w:nsid w:val="09CF0567"/>
    <w:multiLevelType w:val="hybridMultilevel"/>
    <w:tmpl w:val="F3521A48"/>
    <w:lvl w:ilvl="0" w:tplc="B4FCB68E">
      <w:start w:val="1"/>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12438"/>
    <w:multiLevelType w:val="hybridMultilevel"/>
    <w:tmpl w:val="3D30C9A0"/>
    <w:lvl w:ilvl="0" w:tplc="E7D43EBA">
      <w:start w:val="1"/>
      <w:numFmt w:val="lowerLetter"/>
      <w:lvlText w:val="%1."/>
      <w:lvlJc w:val="left"/>
      <w:pPr>
        <w:ind w:left="480" w:hanging="360"/>
      </w:pPr>
      <w:rPr>
        <w:rFonts w:ascii="Arial" w:eastAsia="Arial" w:hAnsi="Arial" w:hint="default"/>
        <w:b/>
        <w:bCs/>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24200E"/>
    <w:multiLevelType w:val="hybridMultilevel"/>
    <w:tmpl w:val="033A3036"/>
    <w:lvl w:ilvl="0" w:tplc="E7D43EBA">
      <w:start w:val="1"/>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6B396F"/>
    <w:multiLevelType w:val="hybridMultilevel"/>
    <w:tmpl w:val="52389D28"/>
    <w:lvl w:ilvl="0" w:tplc="AFD87EB2">
      <w:start w:val="5"/>
      <w:numFmt w:val="upperLetter"/>
      <w:lvlText w:val="%1."/>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1E138F"/>
    <w:multiLevelType w:val="hybridMultilevel"/>
    <w:tmpl w:val="08F606BE"/>
    <w:lvl w:ilvl="0" w:tplc="E416AA18">
      <w:start w:val="1"/>
      <w:numFmt w:val="decimal"/>
      <w:lvlText w:val="%1."/>
      <w:lvlJc w:val="left"/>
      <w:pPr>
        <w:ind w:left="479" w:hanging="360"/>
      </w:pPr>
      <w:rPr>
        <w:rFonts w:ascii="Arial" w:eastAsia="Arial" w:hAnsi="Arial" w:hint="default"/>
        <w:b/>
        <w:bCs/>
        <w:spacing w:val="-1"/>
        <w:w w:val="99"/>
        <w:sz w:val="20"/>
        <w:szCs w:val="20"/>
      </w:rPr>
    </w:lvl>
    <w:lvl w:ilvl="1" w:tplc="C94E59F8">
      <w:start w:val="1"/>
      <w:numFmt w:val="lowerLetter"/>
      <w:lvlText w:val="%2."/>
      <w:lvlJc w:val="left"/>
      <w:pPr>
        <w:ind w:left="479" w:hanging="360"/>
      </w:pPr>
      <w:rPr>
        <w:rFonts w:ascii="Arial" w:eastAsia="Arial" w:hAnsi="Arial" w:hint="default"/>
        <w:b/>
        <w:bCs/>
        <w:spacing w:val="-1"/>
        <w:w w:val="99"/>
        <w:sz w:val="20"/>
        <w:szCs w:val="20"/>
      </w:rPr>
    </w:lvl>
    <w:lvl w:ilvl="2" w:tplc="E96098AC">
      <w:start w:val="1"/>
      <w:numFmt w:val="bullet"/>
      <w:lvlText w:val="•"/>
      <w:lvlJc w:val="left"/>
      <w:pPr>
        <w:ind w:left="1653" w:hanging="360"/>
      </w:pPr>
      <w:rPr>
        <w:rFonts w:hint="default"/>
      </w:rPr>
    </w:lvl>
    <w:lvl w:ilvl="3" w:tplc="799E1A1E">
      <w:start w:val="1"/>
      <w:numFmt w:val="bullet"/>
      <w:lvlText w:val="•"/>
      <w:lvlJc w:val="left"/>
      <w:pPr>
        <w:ind w:left="2826" w:hanging="360"/>
      </w:pPr>
      <w:rPr>
        <w:rFonts w:hint="default"/>
      </w:rPr>
    </w:lvl>
    <w:lvl w:ilvl="4" w:tplc="39922714">
      <w:start w:val="1"/>
      <w:numFmt w:val="bullet"/>
      <w:lvlText w:val="•"/>
      <w:lvlJc w:val="left"/>
      <w:pPr>
        <w:ind w:left="4000" w:hanging="360"/>
      </w:pPr>
      <w:rPr>
        <w:rFonts w:hint="default"/>
      </w:rPr>
    </w:lvl>
    <w:lvl w:ilvl="5" w:tplc="90688146">
      <w:start w:val="1"/>
      <w:numFmt w:val="bullet"/>
      <w:lvlText w:val="•"/>
      <w:lvlJc w:val="left"/>
      <w:pPr>
        <w:ind w:left="5173" w:hanging="360"/>
      </w:pPr>
      <w:rPr>
        <w:rFonts w:hint="default"/>
      </w:rPr>
    </w:lvl>
    <w:lvl w:ilvl="6" w:tplc="C536585A">
      <w:start w:val="1"/>
      <w:numFmt w:val="bullet"/>
      <w:lvlText w:val="•"/>
      <w:lvlJc w:val="left"/>
      <w:pPr>
        <w:ind w:left="6346" w:hanging="360"/>
      </w:pPr>
      <w:rPr>
        <w:rFonts w:hint="default"/>
      </w:rPr>
    </w:lvl>
    <w:lvl w:ilvl="7" w:tplc="E394361C">
      <w:start w:val="1"/>
      <w:numFmt w:val="bullet"/>
      <w:lvlText w:val="•"/>
      <w:lvlJc w:val="left"/>
      <w:pPr>
        <w:ind w:left="7520" w:hanging="360"/>
      </w:pPr>
      <w:rPr>
        <w:rFonts w:hint="default"/>
      </w:rPr>
    </w:lvl>
    <w:lvl w:ilvl="8" w:tplc="55028F5A">
      <w:start w:val="1"/>
      <w:numFmt w:val="bullet"/>
      <w:lvlText w:val="•"/>
      <w:lvlJc w:val="left"/>
      <w:pPr>
        <w:ind w:left="8693" w:hanging="360"/>
      </w:pPr>
      <w:rPr>
        <w:rFonts w:hint="default"/>
      </w:rPr>
    </w:lvl>
  </w:abstractNum>
  <w:abstractNum w:abstractNumId="19" w15:restartNumberingAfterBreak="0">
    <w:nsid w:val="0CAB21AE"/>
    <w:multiLevelType w:val="hybridMultilevel"/>
    <w:tmpl w:val="AAD07364"/>
    <w:lvl w:ilvl="0" w:tplc="238E7D16">
      <w:start w:val="2"/>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953BBA"/>
    <w:multiLevelType w:val="hybridMultilevel"/>
    <w:tmpl w:val="7B0ACCA0"/>
    <w:lvl w:ilvl="0" w:tplc="6DDE6070">
      <w:start w:val="3"/>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F824EA"/>
    <w:multiLevelType w:val="hybridMultilevel"/>
    <w:tmpl w:val="EE14F5E2"/>
    <w:lvl w:ilvl="0" w:tplc="E7D43EBA">
      <w:start w:val="1"/>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E5B79C8"/>
    <w:multiLevelType w:val="hybridMultilevel"/>
    <w:tmpl w:val="954CEC5C"/>
    <w:lvl w:ilvl="0" w:tplc="393C24B8">
      <w:start w:val="6"/>
      <w:numFmt w:val="lowerLetter"/>
      <w:lvlText w:val="%1."/>
      <w:lvlJc w:val="left"/>
      <w:pPr>
        <w:ind w:left="82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DF3A06"/>
    <w:multiLevelType w:val="hybridMultilevel"/>
    <w:tmpl w:val="7B40CE8A"/>
    <w:lvl w:ilvl="0" w:tplc="00306CCA">
      <w:start w:val="1"/>
      <w:numFmt w:val="decimal"/>
      <w:lvlText w:val="%1."/>
      <w:lvlJc w:val="left"/>
      <w:pPr>
        <w:ind w:left="480" w:hanging="360"/>
      </w:pPr>
      <w:rPr>
        <w:rFonts w:ascii="Arial" w:eastAsia="Arial" w:hAnsi="Arial" w:hint="default"/>
        <w:b/>
        <w:bCs/>
        <w:spacing w:val="-1"/>
        <w:w w:val="99"/>
        <w:sz w:val="20"/>
        <w:szCs w:val="20"/>
      </w:rPr>
    </w:lvl>
    <w:lvl w:ilvl="1" w:tplc="08A0252A">
      <w:start w:val="1"/>
      <w:numFmt w:val="lowerLetter"/>
      <w:lvlText w:val="%2."/>
      <w:lvlJc w:val="left"/>
      <w:pPr>
        <w:ind w:left="480" w:hanging="360"/>
      </w:pPr>
      <w:rPr>
        <w:rFonts w:ascii="Arial" w:eastAsia="Arial" w:hAnsi="Arial" w:hint="default"/>
        <w:b/>
        <w:bCs/>
        <w:spacing w:val="-1"/>
        <w:w w:val="99"/>
        <w:sz w:val="20"/>
        <w:szCs w:val="20"/>
      </w:rPr>
    </w:lvl>
    <w:lvl w:ilvl="2" w:tplc="43E2A716">
      <w:start w:val="1"/>
      <w:numFmt w:val="decimal"/>
      <w:lvlText w:val="%3."/>
      <w:lvlJc w:val="left"/>
      <w:pPr>
        <w:ind w:left="480" w:hanging="360"/>
      </w:pPr>
      <w:rPr>
        <w:rFonts w:ascii="Arial" w:eastAsia="Arial" w:hAnsi="Arial" w:hint="default"/>
        <w:b/>
        <w:bCs/>
        <w:spacing w:val="-1"/>
        <w:w w:val="99"/>
        <w:sz w:val="20"/>
        <w:szCs w:val="20"/>
      </w:rPr>
    </w:lvl>
    <w:lvl w:ilvl="3" w:tplc="96EC8338">
      <w:start w:val="1"/>
      <w:numFmt w:val="lowerLetter"/>
      <w:lvlText w:val="%4."/>
      <w:lvlJc w:val="left"/>
      <w:pPr>
        <w:ind w:left="840" w:hanging="360"/>
      </w:pPr>
      <w:rPr>
        <w:rFonts w:ascii="Arial" w:eastAsia="Arial" w:hAnsi="Arial" w:hint="default"/>
        <w:b/>
        <w:bCs/>
        <w:spacing w:val="-1"/>
        <w:w w:val="99"/>
        <w:sz w:val="20"/>
        <w:szCs w:val="20"/>
      </w:rPr>
    </w:lvl>
    <w:lvl w:ilvl="4" w:tplc="995E1380">
      <w:start w:val="1"/>
      <w:numFmt w:val="bullet"/>
      <w:lvlText w:val="•"/>
      <w:lvlJc w:val="left"/>
      <w:pPr>
        <w:ind w:left="840" w:hanging="360"/>
      </w:pPr>
      <w:rPr>
        <w:rFonts w:hint="default"/>
      </w:rPr>
    </w:lvl>
    <w:lvl w:ilvl="5" w:tplc="7ED2DC9E">
      <w:start w:val="1"/>
      <w:numFmt w:val="bullet"/>
      <w:lvlText w:val="•"/>
      <w:lvlJc w:val="left"/>
      <w:pPr>
        <w:ind w:left="2540" w:hanging="360"/>
      </w:pPr>
      <w:rPr>
        <w:rFonts w:hint="default"/>
      </w:rPr>
    </w:lvl>
    <w:lvl w:ilvl="6" w:tplc="571EB460">
      <w:start w:val="1"/>
      <w:numFmt w:val="bullet"/>
      <w:lvlText w:val="•"/>
      <w:lvlJc w:val="left"/>
      <w:pPr>
        <w:ind w:left="4240" w:hanging="360"/>
      </w:pPr>
      <w:rPr>
        <w:rFonts w:hint="default"/>
      </w:rPr>
    </w:lvl>
    <w:lvl w:ilvl="7" w:tplc="7DA23CB4">
      <w:start w:val="1"/>
      <w:numFmt w:val="bullet"/>
      <w:lvlText w:val="•"/>
      <w:lvlJc w:val="left"/>
      <w:pPr>
        <w:ind w:left="5940" w:hanging="360"/>
      </w:pPr>
      <w:rPr>
        <w:rFonts w:hint="default"/>
      </w:rPr>
    </w:lvl>
    <w:lvl w:ilvl="8" w:tplc="292CF6D6">
      <w:start w:val="1"/>
      <w:numFmt w:val="bullet"/>
      <w:lvlText w:val="•"/>
      <w:lvlJc w:val="left"/>
      <w:pPr>
        <w:ind w:left="7640" w:hanging="360"/>
      </w:pPr>
      <w:rPr>
        <w:rFonts w:hint="default"/>
      </w:rPr>
    </w:lvl>
  </w:abstractNum>
  <w:abstractNum w:abstractNumId="24" w15:restartNumberingAfterBreak="0">
    <w:nsid w:val="0F060B9C"/>
    <w:multiLevelType w:val="hybridMultilevel"/>
    <w:tmpl w:val="00AAB20A"/>
    <w:lvl w:ilvl="0" w:tplc="6018E8A8">
      <w:start w:val="5"/>
      <w:numFmt w:val="lowerLetter"/>
      <w:lvlText w:val="%1."/>
      <w:lvlJc w:val="left"/>
      <w:pPr>
        <w:ind w:left="360" w:hanging="360"/>
      </w:pPr>
      <w:rPr>
        <w:rFonts w:ascii="Arial" w:eastAsia="Arial" w:hAnsi="Arial" w:hint="default"/>
        <w:b/>
        <w:bCs/>
        <w:spacing w:val="-1"/>
        <w:w w:val="99"/>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F1C5638"/>
    <w:multiLevelType w:val="hybridMultilevel"/>
    <w:tmpl w:val="F67A2932"/>
    <w:lvl w:ilvl="0" w:tplc="D6DC2EE2">
      <w:start w:val="1"/>
      <w:numFmt w:val="decimal"/>
      <w:lvlText w:val="%1."/>
      <w:lvlJc w:val="left"/>
      <w:pPr>
        <w:ind w:left="480" w:hanging="360"/>
      </w:pPr>
      <w:rPr>
        <w:rFonts w:ascii="Arial" w:eastAsia="Arial" w:hAnsi="Arial" w:hint="default"/>
        <w:b/>
        <w:bCs/>
        <w:spacing w:val="-1"/>
        <w:w w:val="99"/>
        <w:sz w:val="20"/>
        <w:szCs w:val="20"/>
      </w:rPr>
    </w:lvl>
    <w:lvl w:ilvl="1" w:tplc="0C509D2E">
      <w:start w:val="1"/>
      <w:numFmt w:val="bullet"/>
      <w:lvlText w:val="•"/>
      <w:lvlJc w:val="left"/>
      <w:pPr>
        <w:ind w:left="1536" w:hanging="360"/>
      </w:pPr>
      <w:rPr>
        <w:rFonts w:hint="default"/>
      </w:rPr>
    </w:lvl>
    <w:lvl w:ilvl="2" w:tplc="7DF6CB0A">
      <w:start w:val="1"/>
      <w:numFmt w:val="bullet"/>
      <w:lvlText w:val="•"/>
      <w:lvlJc w:val="left"/>
      <w:pPr>
        <w:ind w:left="2592" w:hanging="360"/>
      </w:pPr>
      <w:rPr>
        <w:rFonts w:hint="default"/>
      </w:rPr>
    </w:lvl>
    <w:lvl w:ilvl="3" w:tplc="EE5A8254">
      <w:start w:val="1"/>
      <w:numFmt w:val="bullet"/>
      <w:lvlText w:val="•"/>
      <w:lvlJc w:val="left"/>
      <w:pPr>
        <w:ind w:left="3648" w:hanging="360"/>
      </w:pPr>
      <w:rPr>
        <w:rFonts w:hint="default"/>
      </w:rPr>
    </w:lvl>
    <w:lvl w:ilvl="4" w:tplc="426EE484">
      <w:start w:val="1"/>
      <w:numFmt w:val="bullet"/>
      <w:lvlText w:val="•"/>
      <w:lvlJc w:val="left"/>
      <w:pPr>
        <w:ind w:left="4704" w:hanging="360"/>
      </w:pPr>
      <w:rPr>
        <w:rFonts w:hint="default"/>
      </w:rPr>
    </w:lvl>
    <w:lvl w:ilvl="5" w:tplc="4E8A7EEA">
      <w:start w:val="1"/>
      <w:numFmt w:val="bullet"/>
      <w:lvlText w:val="•"/>
      <w:lvlJc w:val="left"/>
      <w:pPr>
        <w:ind w:left="5760" w:hanging="360"/>
      </w:pPr>
      <w:rPr>
        <w:rFonts w:hint="default"/>
      </w:rPr>
    </w:lvl>
    <w:lvl w:ilvl="6" w:tplc="718201CC">
      <w:start w:val="1"/>
      <w:numFmt w:val="bullet"/>
      <w:lvlText w:val="•"/>
      <w:lvlJc w:val="left"/>
      <w:pPr>
        <w:ind w:left="6816" w:hanging="360"/>
      </w:pPr>
      <w:rPr>
        <w:rFonts w:hint="default"/>
      </w:rPr>
    </w:lvl>
    <w:lvl w:ilvl="7" w:tplc="5B3C9F1A">
      <w:start w:val="1"/>
      <w:numFmt w:val="bullet"/>
      <w:lvlText w:val="•"/>
      <w:lvlJc w:val="left"/>
      <w:pPr>
        <w:ind w:left="7872" w:hanging="360"/>
      </w:pPr>
      <w:rPr>
        <w:rFonts w:hint="default"/>
      </w:rPr>
    </w:lvl>
    <w:lvl w:ilvl="8" w:tplc="4A681070">
      <w:start w:val="1"/>
      <w:numFmt w:val="bullet"/>
      <w:lvlText w:val="•"/>
      <w:lvlJc w:val="left"/>
      <w:pPr>
        <w:ind w:left="8928" w:hanging="360"/>
      </w:pPr>
      <w:rPr>
        <w:rFonts w:hint="default"/>
      </w:rPr>
    </w:lvl>
  </w:abstractNum>
  <w:abstractNum w:abstractNumId="26" w15:restartNumberingAfterBreak="0">
    <w:nsid w:val="1010690E"/>
    <w:multiLevelType w:val="hybridMultilevel"/>
    <w:tmpl w:val="FB382F54"/>
    <w:lvl w:ilvl="0" w:tplc="DA22CE8A">
      <w:start w:val="4"/>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7" w15:restartNumberingAfterBreak="0">
    <w:nsid w:val="10170436"/>
    <w:multiLevelType w:val="hybridMultilevel"/>
    <w:tmpl w:val="6E22A0D0"/>
    <w:lvl w:ilvl="0" w:tplc="E7D43EBA">
      <w:start w:val="1"/>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8" w15:restartNumberingAfterBreak="0">
    <w:nsid w:val="10641048"/>
    <w:multiLevelType w:val="hybridMultilevel"/>
    <w:tmpl w:val="176E2B16"/>
    <w:lvl w:ilvl="0" w:tplc="04090015">
      <w:start w:val="1"/>
      <w:numFmt w:val="upperLetter"/>
      <w:lvlText w:val="%1."/>
      <w:lvlJc w:val="left"/>
      <w:pPr>
        <w:ind w:left="90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10F702CA"/>
    <w:multiLevelType w:val="hybridMultilevel"/>
    <w:tmpl w:val="7DBADA96"/>
    <w:lvl w:ilvl="0" w:tplc="FB4AFE4A">
      <w:start w:val="3"/>
      <w:numFmt w:val="lowerLetter"/>
      <w:lvlText w:val="%1."/>
      <w:lvlJc w:val="left"/>
      <w:pPr>
        <w:ind w:left="168"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6F4E22"/>
    <w:multiLevelType w:val="hybridMultilevel"/>
    <w:tmpl w:val="755CE42A"/>
    <w:lvl w:ilvl="0" w:tplc="2B7CBF66">
      <w:start w:val="3"/>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861076"/>
    <w:multiLevelType w:val="hybridMultilevel"/>
    <w:tmpl w:val="4C7ED946"/>
    <w:lvl w:ilvl="0" w:tplc="111C9B18">
      <w:start w:val="3"/>
      <w:numFmt w:val="upperLetter"/>
      <w:lvlText w:val="%1."/>
      <w:lvlJc w:val="left"/>
      <w:pPr>
        <w:ind w:left="462" w:hanging="343"/>
      </w:pPr>
      <w:rPr>
        <w:rFonts w:ascii="Arial" w:eastAsia="Arial" w:hAnsi="Arial" w:hint="default"/>
        <w:b/>
        <w:bCs/>
        <w:spacing w:val="-1"/>
        <w:sz w:val="22"/>
        <w:szCs w:val="22"/>
      </w:rPr>
    </w:lvl>
    <w:lvl w:ilvl="1" w:tplc="4E4E9516">
      <w:start w:val="1"/>
      <w:numFmt w:val="decimal"/>
      <w:lvlText w:val="%2."/>
      <w:lvlJc w:val="left"/>
      <w:pPr>
        <w:ind w:left="480" w:hanging="360"/>
      </w:pPr>
      <w:rPr>
        <w:rFonts w:ascii="Arial" w:eastAsia="Arial" w:hAnsi="Arial" w:hint="default"/>
        <w:b/>
        <w:bCs/>
        <w:spacing w:val="-1"/>
        <w:w w:val="99"/>
        <w:sz w:val="20"/>
        <w:szCs w:val="20"/>
      </w:rPr>
    </w:lvl>
    <w:lvl w:ilvl="2" w:tplc="006EF6AA">
      <w:start w:val="1"/>
      <w:numFmt w:val="lowerLetter"/>
      <w:lvlText w:val="%3."/>
      <w:lvlJc w:val="left"/>
      <w:pPr>
        <w:ind w:left="480" w:hanging="360"/>
      </w:pPr>
      <w:rPr>
        <w:rFonts w:ascii="Arial" w:eastAsia="Arial" w:hAnsi="Arial" w:hint="default"/>
        <w:b/>
        <w:bCs/>
        <w:spacing w:val="-1"/>
        <w:w w:val="99"/>
        <w:sz w:val="20"/>
        <w:szCs w:val="20"/>
      </w:rPr>
    </w:lvl>
    <w:lvl w:ilvl="3" w:tplc="7F48775E">
      <w:start w:val="1"/>
      <w:numFmt w:val="bullet"/>
      <w:lvlText w:val="•"/>
      <w:lvlJc w:val="left"/>
      <w:pPr>
        <w:ind w:left="2826" w:hanging="360"/>
      </w:pPr>
      <w:rPr>
        <w:rFonts w:hint="default"/>
      </w:rPr>
    </w:lvl>
    <w:lvl w:ilvl="4" w:tplc="F2CAF58E">
      <w:start w:val="1"/>
      <w:numFmt w:val="bullet"/>
      <w:lvlText w:val="•"/>
      <w:lvlJc w:val="left"/>
      <w:pPr>
        <w:ind w:left="4000" w:hanging="360"/>
      </w:pPr>
      <w:rPr>
        <w:rFonts w:hint="default"/>
      </w:rPr>
    </w:lvl>
    <w:lvl w:ilvl="5" w:tplc="EBB8A136">
      <w:start w:val="1"/>
      <w:numFmt w:val="bullet"/>
      <w:lvlText w:val="•"/>
      <w:lvlJc w:val="left"/>
      <w:pPr>
        <w:ind w:left="5173" w:hanging="360"/>
      </w:pPr>
      <w:rPr>
        <w:rFonts w:hint="default"/>
      </w:rPr>
    </w:lvl>
    <w:lvl w:ilvl="6" w:tplc="0F580C7A">
      <w:start w:val="1"/>
      <w:numFmt w:val="bullet"/>
      <w:lvlText w:val="•"/>
      <w:lvlJc w:val="left"/>
      <w:pPr>
        <w:ind w:left="6346" w:hanging="360"/>
      </w:pPr>
      <w:rPr>
        <w:rFonts w:hint="default"/>
      </w:rPr>
    </w:lvl>
    <w:lvl w:ilvl="7" w:tplc="F2789A18">
      <w:start w:val="1"/>
      <w:numFmt w:val="bullet"/>
      <w:lvlText w:val="•"/>
      <w:lvlJc w:val="left"/>
      <w:pPr>
        <w:ind w:left="7520" w:hanging="360"/>
      </w:pPr>
      <w:rPr>
        <w:rFonts w:hint="default"/>
      </w:rPr>
    </w:lvl>
    <w:lvl w:ilvl="8" w:tplc="06508B12">
      <w:start w:val="1"/>
      <w:numFmt w:val="bullet"/>
      <w:lvlText w:val="•"/>
      <w:lvlJc w:val="left"/>
      <w:pPr>
        <w:ind w:left="8693" w:hanging="360"/>
      </w:pPr>
      <w:rPr>
        <w:rFonts w:hint="default"/>
      </w:rPr>
    </w:lvl>
  </w:abstractNum>
  <w:abstractNum w:abstractNumId="32" w15:restartNumberingAfterBreak="0">
    <w:nsid w:val="15006298"/>
    <w:multiLevelType w:val="hybridMultilevel"/>
    <w:tmpl w:val="EB0E128E"/>
    <w:lvl w:ilvl="0" w:tplc="E5C45584">
      <w:start w:val="1"/>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4A7669"/>
    <w:multiLevelType w:val="hybridMultilevel"/>
    <w:tmpl w:val="B240D7C4"/>
    <w:lvl w:ilvl="0" w:tplc="05C49AA2">
      <w:start w:val="1"/>
      <w:numFmt w:val="upperLetter"/>
      <w:lvlText w:val="%1."/>
      <w:lvlJc w:val="left"/>
      <w:pPr>
        <w:ind w:left="120" w:hanging="256"/>
      </w:pPr>
      <w:rPr>
        <w:rFonts w:ascii="Arial" w:eastAsia="Arial" w:hAnsi="Arial" w:hint="default"/>
        <w:b/>
        <w:bCs/>
        <w:i/>
        <w:spacing w:val="-1"/>
        <w:sz w:val="20"/>
        <w:szCs w:val="20"/>
      </w:rPr>
    </w:lvl>
    <w:lvl w:ilvl="1" w:tplc="B3D47C9C">
      <w:start w:val="1"/>
      <w:numFmt w:val="bullet"/>
      <w:lvlText w:val="•"/>
      <w:lvlJc w:val="left"/>
      <w:pPr>
        <w:ind w:left="1202" w:hanging="256"/>
      </w:pPr>
      <w:rPr>
        <w:rFonts w:hint="default"/>
      </w:rPr>
    </w:lvl>
    <w:lvl w:ilvl="2" w:tplc="11D0D096">
      <w:start w:val="1"/>
      <w:numFmt w:val="bullet"/>
      <w:lvlText w:val="•"/>
      <w:lvlJc w:val="left"/>
      <w:pPr>
        <w:ind w:left="2284" w:hanging="256"/>
      </w:pPr>
      <w:rPr>
        <w:rFonts w:hint="default"/>
      </w:rPr>
    </w:lvl>
    <w:lvl w:ilvl="3" w:tplc="A4F83022">
      <w:start w:val="1"/>
      <w:numFmt w:val="bullet"/>
      <w:lvlText w:val="•"/>
      <w:lvlJc w:val="left"/>
      <w:pPr>
        <w:ind w:left="3366" w:hanging="256"/>
      </w:pPr>
      <w:rPr>
        <w:rFonts w:hint="default"/>
      </w:rPr>
    </w:lvl>
    <w:lvl w:ilvl="4" w:tplc="18B8C3C6">
      <w:start w:val="1"/>
      <w:numFmt w:val="bullet"/>
      <w:lvlText w:val="•"/>
      <w:lvlJc w:val="left"/>
      <w:pPr>
        <w:ind w:left="4448" w:hanging="256"/>
      </w:pPr>
      <w:rPr>
        <w:rFonts w:hint="default"/>
      </w:rPr>
    </w:lvl>
    <w:lvl w:ilvl="5" w:tplc="15D4AE40">
      <w:start w:val="1"/>
      <w:numFmt w:val="bullet"/>
      <w:lvlText w:val="•"/>
      <w:lvlJc w:val="left"/>
      <w:pPr>
        <w:ind w:left="5530" w:hanging="256"/>
      </w:pPr>
      <w:rPr>
        <w:rFonts w:hint="default"/>
      </w:rPr>
    </w:lvl>
    <w:lvl w:ilvl="6" w:tplc="43382C34">
      <w:start w:val="1"/>
      <w:numFmt w:val="bullet"/>
      <w:lvlText w:val="•"/>
      <w:lvlJc w:val="left"/>
      <w:pPr>
        <w:ind w:left="6612" w:hanging="256"/>
      </w:pPr>
      <w:rPr>
        <w:rFonts w:hint="default"/>
      </w:rPr>
    </w:lvl>
    <w:lvl w:ilvl="7" w:tplc="4BF45284">
      <w:start w:val="1"/>
      <w:numFmt w:val="bullet"/>
      <w:lvlText w:val="•"/>
      <w:lvlJc w:val="left"/>
      <w:pPr>
        <w:ind w:left="7694" w:hanging="256"/>
      </w:pPr>
      <w:rPr>
        <w:rFonts w:hint="default"/>
      </w:rPr>
    </w:lvl>
    <w:lvl w:ilvl="8" w:tplc="01AEACE0">
      <w:start w:val="1"/>
      <w:numFmt w:val="bullet"/>
      <w:lvlText w:val="•"/>
      <w:lvlJc w:val="left"/>
      <w:pPr>
        <w:ind w:left="8776" w:hanging="256"/>
      </w:pPr>
      <w:rPr>
        <w:rFonts w:hint="default"/>
      </w:rPr>
    </w:lvl>
  </w:abstractNum>
  <w:abstractNum w:abstractNumId="34" w15:restartNumberingAfterBreak="0">
    <w:nsid w:val="16590C3A"/>
    <w:multiLevelType w:val="hybridMultilevel"/>
    <w:tmpl w:val="8ABA91A2"/>
    <w:lvl w:ilvl="0" w:tplc="9FF2AFE4">
      <w:start w:val="5"/>
      <w:numFmt w:val="lowerLetter"/>
      <w:lvlText w:val="%1."/>
      <w:lvlJc w:val="left"/>
      <w:pPr>
        <w:ind w:left="480" w:hanging="360"/>
      </w:pPr>
      <w:rPr>
        <w:rFonts w:ascii="Arial" w:eastAsia="Arial" w:hAnsi="Arial" w:hint="default"/>
        <w:b/>
        <w:bCs/>
        <w:spacing w:val="-1"/>
        <w:w w:val="99"/>
        <w:sz w:val="20"/>
        <w:szCs w:val="20"/>
      </w:rPr>
    </w:lvl>
    <w:lvl w:ilvl="1" w:tplc="32F2B9E2">
      <w:start w:val="1"/>
      <w:numFmt w:val="bullet"/>
      <w:lvlText w:val="•"/>
      <w:lvlJc w:val="left"/>
      <w:pPr>
        <w:ind w:left="1536" w:hanging="360"/>
      </w:pPr>
      <w:rPr>
        <w:rFonts w:hint="default"/>
      </w:rPr>
    </w:lvl>
    <w:lvl w:ilvl="2" w:tplc="BBB6AC80">
      <w:start w:val="1"/>
      <w:numFmt w:val="bullet"/>
      <w:lvlText w:val="•"/>
      <w:lvlJc w:val="left"/>
      <w:pPr>
        <w:ind w:left="2592" w:hanging="360"/>
      </w:pPr>
      <w:rPr>
        <w:rFonts w:hint="default"/>
      </w:rPr>
    </w:lvl>
    <w:lvl w:ilvl="3" w:tplc="3F088174">
      <w:start w:val="1"/>
      <w:numFmt w:val="bullet"/>
      <w:lvlText w:val="•"/>
      <w:lvlJc w:val="left"/>
      <w:pPr>
        <w:ind w:left="3648" w:hanging="360"/>
      </w:pPr>
      <w:rPr>
        <w:rFonts w:hint="default"/>
      </w:rPr>
    </w:lvl>
    <w:lvl w:ilvl="4" w:tplc="C62E8618">
      <w:start w:val="1"/>
      <w:numFmt w:val="bullet"/>
      <w:lvlText w:val="•"/>
      <w:lvlJc w:val="left"/>
      <w:pPr>
        <w:ind w:left="4704" w:hanging="360"/>
      </w:pPr>
      <w:rPr>
        <w:rFonts w:hint="default"/>
      </w:rPr>
    </w:lvl>
    <w:lvl w:ilvl="5" w:tplc="C83C271C">
      <w:start w:val="1"/>
      <w:numFmt w:val="bullet"/>
      <w:lvlText w:val="•"/>
      <w:lvlJc w:val="left"/>
      <w:pPr>
        <w:ind w:left="5760" w:hanging="360"/>
      </w:pPr>
      <w:rPr>
        <w:rFonts w:hint="default"/>
      </w:rPr>
    </w:lvl>
    <w:lvl w:ilvl="6" w:tplc="EA94CEBA">
      <w:start w:val="1"/>
      <w:numFmt w:val="bullet"/>
      <w:lvlText w:val="•"/>
      <w:lvlJc w:val="left"/>
      <w:pPr>
        <w:ind w:left="6816" w:hanging="360"/>
      </w:pPr>
      <w:rPr>
        <w:rFonts w:hint="default"/>
      </w:rPr>
    </w:lvl>
    <w:lvl w:ilvl="7" w:tplc="4C0CD8D0">
      <w:start w:val="1"/>
      <w:numFmt w:val="bullet"/>
      <w:lvlText w:val="•"/>
      <w:lvlJc w:val="left"/>
      <w:pPr>
        <w:ind w:left="7872" w:hanging="360"/>
      </w:pPr>
      <w:rPr>
        <w:rFonts w:hint="default"/>
      </w:rPr>
    </w:lvl>
    <w:lvl w:ilvl="8" w:tplc="3392C4FA">
      <w:start w:val="1"/>
      <w:numFmt w:val="bullet"/>
      <w:lvlText w:val="•"/>
      <w:lvlJc w:val="left"/>
      <w:pPr>
        <w:ind w:left="8928" w:hanging="360"/>
      </w:pPr>
      <w:rPr>
        <w:rFonts w:hint="default"/>
      </w:rPr>
    </w:lvl>
  </w:abstractNum>
  <w:abstractNum w:abstractNumId="35" w15:restartNumberingAfterBreak="0">
    <w:nsid w:val="1744506C"/>
    <w:multiLevelType w:val="hybridMultilevel"/>
    <w:tmpl w:val="15D8642E"/>
    <w:lvl w:ilvl="0" w:tplc="A440C110">
      <w:start w:val="1"/>
      <w:numFmt w:val="decimal"/>
      <w:lvlText w:val="%1."/>
      <w:lvlJc w:val="left"/>
      <w:pPr>
        <w:ind w:left="479" w:hanging="360"/>
      </w:pPr>
      <w:rPr>
        <w:rFonts w:ascii="Arial" w:eastAsia="Arial" w:hAnsi="Arial" w:hint="default"/>
        <w:b/>
        <w:bCs/>
        <w:spacing w:val="-1"/>
        <w:w w:val="99"/>
        <w:sz w:val="20"/>
        <w:szCs w:val="20"/>
      </w:rPr>
    </w:lvl>
    <w:lvl w:ilvl="1" w:tplc="FE164F5A">
      <w:start w:val="1"/>
      <w:numFmt w:val="lowerLetter"/>
      <w:lvlText w:val="%2."/>
      <w:lvlJc w:val="left"/>
      <w:pPr>
        <w:ind w:left="478" w:hanging="359"/>
      </w:pPr>
      <w:rPr>
        <w:rFonts w:ascii="Arial" w:eastAsia="Arial" w:hAnsi="Arial" w:hint="default"/>
        <w:b/>
        <w:bCs/>
        <w:spacing w:val="-1"/>
        <w:w w:val="99"/>
        <w:sz w:val="20"/>
        <w:szCs w:val="20"/>
      </w:rPr>
    </w:lvl>
    <w:lvl w:ilvl="2" w:tplc="9468DF20">
      <w:start w:val="1"/>
      <w:numFmt w:val="bullet"/>
      <w:lvlText w:val="•"/>
      <w:lvlJc w:val="left"/>
      <w:pPr>
        <w:ind w:left="1653" w:hanging="359"/>
      </w:pPr>
      <w:rPr>
        <w:rFonts w:hint="default"/>
      </w:rPr>
    </w:lvl>
    <w:lvl w:ilvl="3" w:tplc="54ACDA40">
      <w:start w:val="1"/>
      <w:numFmt w:val="bullet"/>
      <w:lvlText w:val="•"/>
      <w:lvlJc w:val="left"/>
      <w:pPr>
        <w:ind w:left="2826" w:hanging="359"/>
      </w:pPr>
      <w:rPr>
        <w:rFonts w:hint="default"/>
      </w:rPr>
    </w:lvl>
    <w:lvl w:ilvl="4" w:tplc="8486949C">
      <w:start w:val="1"/>
      <w:numFmt w:val="bullet"/>
      <w:lvlText w:val="•"/>
      <w:lvlJc w:val="left"/>
      <w:pPr>
        <w:ind w:left="4000" w:hanging="359"/>
      </w:pPr>
      <w:rPr>
        <w:rFonts w:hint="default"/>
      </w:rPr>
    </w:lvl>
    <w:lvl w:ilvl="5" w:tplc="939C4E4E">
      <w:start w:val="1"/>
      <w:numFmt w:val="bullet"/>
      <w:lvlText w:val="•"/>
      <w:lvlJc w:val="left"/>
      <w:pPr>
        <w:ind w:left="5173" w:hanging="359"/>
      </w:pPr>
      <w:rPr>
        <w:rFonts w:hint="default"/>
      </w:rPr>
    </w:lvl>
    <w:lvl w:ilvl="6" w:tplc="543E3F82">
      <w:start w:val="1"/>
      <w:numFmt w:val="bullet"/>
      <w:lvlText w:val="•"/>
      <w:lvlJc w:val="left"/>
      <w:pPr>
        <w:ind w:left="6346" w:hanging="359"/>
      </w:pPr>
      <w:rPr>
        <w:rFonts w:hint="default"/>
      </w:rPr>
    </w:lvl>
    <w:lvl w:ilvl="7" w:tplc="E54C14B8">
      <w:start w:val="1"/>
      <w:numFmt w:val="bullet"/>
      <w:lvlText w:val="•"/>
      <w:lvlJc w:val="left"/>
      <w:pPr>
        <w:ind w:left="7520" w:hanging="359"/>
      </w:pPr>
      <w:rPr>
        <w:rFonts w:hint="default"/>
      </w:rPr>
    </w:lvl>
    <w:lvl w:ilvl="8" w:tplc="28603F14">
      <w:start w:val="1"/>
      <w:numFmt w:val="bullet"/>
      <w:lvlText w:val="•"/>
      <w:lvlJc w:val="left"/>
      <w:pPr>
        <w:ind w:left="8693" w:hanging="359"/>
      </w:pPr>
      <w:rPr>
        <w:rFonts w:hint="default"/>
      </w:rPr>
    </w:lvl>
  </w:abstractNum>
  <w:abstractNum w:abstractNumId="36" w15:restartNumberingAfterBreak="0">
    <w:nsid w:val="184A7ADE"/>
    <w:multiLevelType w:val="hybridMultilevel"/>
    <w:tmpl w:val="BB286C6E"/>
    <w:lvl w:ilvl="0" w:tplc="3A6CC978">
      <w:start w:val="1"/>
      <w:numFmt w:val="decimal"/>
      <w:lvlText w:val="%1."/>
      <w:lvlJc w:val="left"/>
      <w:pPr>
        <w:ind w:left="478" w:hanging="359"/>
      </w:pPr>
      <w:rPr>
        <w:rFonts w:ascii="Arial" w:eastAsia="Arial" w:hAnsi="Arial" w:hint="default"/>
        <w:b/>
        <w:bCs/>
        <w:spacing w:val="-1"/>
        <w:w w:val="99"/>
        <w:sz w:val="20"/>
        <w:szCs w:val="20"/>
      </w:rPr>
    </w:lvl>
    <w:lvl w:ilvl="1" w:tplc="AAAE7406">
      <w:start w:val="1"/>
      <w:numFmt w:val="lowerLetter"/>
      <w:lvlText w:val="%2."/>
      <w:lvlJc w:val="left"/>
      <w:pPr>
        <w:ind w:left="478" w:hanging="359"/>
      </w:pPr>
      <w:rPr>
        <w:rFonts w:ascii="Arial" w:eastAsia="Arial" w:hAnsi="Arial" w:hint="default"/>
        <w:b/>
        <w:bCs/>
        <w:spacing w:val="-1"/>
        <w:w w:val="99"/>
        <w:position w:val="-1"/>
        <w:sz w:val="20"/>
        <w:szCs w:val="20"/>
      </w:rPr>
    </w:lvl>
    <w:lvl w:ilvl="2" w:tplc="671624B0">
      <w:start w:val="1"/>
      <w:numFmt w:val="bullet"/>
      <w:lvlText w:val="•"/>
      <w:lvlJc w:val="left"/>
      <w:pPr>
        <w:ind w:left="1651" w:hanging="359"/>
      </w:pPr>
      <w:rPr>
        <w:rFonts w:hint="default"/>
      </w:rPr>
    </w:lvl>
    <w:lvl w:ilvl="3" w:tplc="CDFA68CA">
      <w:start w:val="1"/>
      <w:numFmt w:val="bullet"/>
      <w:lvlText w:val="•"/>
      <w:lvlJc w:val="left"/>
      <w:pPr>
        <w:ind w:left="2825" w:hanging="359"/>
      </w:pPr>
      <w:rPr>
        <w:rFonts w:hint="default"/>
      </w:rPr>
    </w:lvl>
    <w:lvl w:ilvl="4" w:tplc="AF46B17A">
      <w:start w:val="1"/>
      <w:numFmt w:val="bullet"/>
      <w:lvlText w:val="•"/>
      <w:lvlJc w:val="left"/>
      <w:pPr>
        <w:ind w:left="3998" w:hanging="359"/>
      </w:pPr>
      <w:rPr>
        <w:rFonts w:hint="default"/>
      </w:rPr>
    </w:lvl>
    <w:lvl w:ilvl="5" w:tplc="2D34A7BA">
      <w:start w:val="1"/>
      <w:numFmt w:val="bullet"/>
      <w:lvlText w:val="•"/>
      <w:lvlJc w:val="left"/>
      <w:pPr>
        <w:ind w:left="5172" w:hanging="359"/>
      </w:pPr>
      <w:rPr>
        <w:rFonts w:hint="default"/>
      </w:rPr>
    </w:lvl>
    <w:lvl w:ilvl="6" w:tplc="F4F8669E">
      <w:start w:val="1"/>
      <w:numFmt w:val="bullet"/>
      <w:lvlText w:val="•"/>
      <w:lvlJc w:val="left"/>
      <w:pPr>
        <w:ind w:left="6345" w:hanging="359"/>
      </w:pPr>
      <w:rPr>
        <w:rFonts w:hint="default"/>
      </w:rPr>
    </w:lvl>
    <w:lvl w:ilvl="7" w:tplc="280E0124">
      <w:start w:val="1"/>
      <w:numFmt w:val="bullet"/>
      <w:lvlText w:val="•"/>
      <w:lvlJc w:val="left"/>
      <w:pPr>
        <w:ind w:left="7519" w:hanging="359"/>
      </w:pPr>
      <w:rPr>
        <w:rFonts w:hint="default"/>
      </w:rPr>
    </w:lvl>
    <w:lvl w:ilvl="8" w:tplc="35127822">
      <w:start w:val="1"/>
      <w:numFmt w:val="bullet"/>
      <w:lvlText w:val="•"/>
      <w:lvlJc w:val="left"/>
      <w:pPr>
        <w:ind w:left="8692" w:hanging="359"/>
      </w:pPr>
      <w:rPr>
        <w:rFonts w:hint="default"/>
      </w:rPr>
    </w:lvl>
  </w:abstractNum>
  <w:abstractNum w:abstractNumId="37" w15:restartNumberingAfterBreak="0">
    <w:nsid w:val="191D1F9B"/>
    <w:multiLevelType w:val="hybridMultilevel"/>
    <w:tmpl w:val="4964DF1E"/>
    <w:lvl w:ilvl="0" w:tplc="238ACC22">
      <w:start w:val="1"/>
      <w:numFmt w:val="decimal"/>
      <w:lvlText w:val="%1."/>
      <w:lvlJc w:val="left"/>
      <w:pPr>
        <w:ind w:left="480" w:hanging="360"/>
      </w:pPr>
      <w:rPr>
        <w:rFonts w:ascii="Arial" w:eastAsia="Arial" w:hAnsi="Arial" w:hint="default"/>
        <w:b/>
        <w:bCs/>
        <w:spacing w:val="-1"/>
        <w:w w:val="99"/>
        <w:sz w:val="20"/>
        <w:szCs w:val="20"/>
      </w:rPr>
    </w:lvl>
    <w:lvl w:ilvl="1" w:tplc="CF1E6240">
      <w:start w:val="1"/>
      <w:numFmt w:val="lowerLetter"/>
      <w:lvlText w:val="%2."/>
      <w:lvlJc w:val="left"/>
      <w:pPr>
        <w:ind w:left="480" w:hanging="360"/>
      </w:pPr>
      <w:rPr>
        <w:rFonts w:ascii="Arial" w:eastAsia="Arial" w:hAnsi="Arial" w:hint="default"/>
        <w:b/>
        <w:bCs/>
        <w:spacing w:val="-1"/>
        <w:w w:val="99"/>
        <w:sz w:val="20"/>
        <w:szCs w:val="20"/>
      </w:rPr>
    </w:lvl>
    <w:lvl w:ilvl="2" w:tplc="CA2A313E">
      <w:start w:val="1"/>
      <w:numFmt w:val="decimal"/>
      <w:lvlText w:val="%3."/>
      <w:lvlJc w:val="left"/>
      <w:pPr>
        <w:ind w:left="520" w:hanging="360"/>
      </w:pPr>
      <w:rPr>
        <w:rFonts w:ascii="Arial" w:eastAsia="Arial" w:hAnsi="Arial" w:hint="default"/>
        <w:b/>
        <w:bCs/>
        <w:spacing w:val="-1"/>
        <w:w w:val="99"/>
        <w:sz w:val="20"/>
        <w:szCs w:val="20"/>
      </w:rPr>
    </w:lvl>
    <w:lvl w:ilvl="3" w:tplc="A1C8FA2E">
      <w:start w:val="1"/>
      <w:numFmt w:val="lowerLetter"/>
      <w:lvlText w:val="%4."/>
      <w:lvlJc w:val="left"/>
      <w:pPr>
        <w:ind w:left="450" w:hanging="360"/>
      </w:pPr>
      <w:rPr>
        <w:rFonts w:ascii="Arial" w:eastAsia="Arial" w:hAnsi="Arial" w:hint="default"/>
        <w:b/>
        <w:bCs/>
        <w:spacing w:val="-1"/>
        <w:w w:val="99"/>
        <w:sz w:val="20"/>
        <w:szCs w:val="20"/>
      </w:rPr>
    </w:lvl>
    <w:lvl w:ilvl="4" w:tplc="770EFA56">
      <w:start w:val="1"/>
      <w:numFmt w:val="bullet"/>
      <w:lvlText w:val="•"/>
      <w:lvlJc w:val="left"/>
      <w:pPr>
        <w:ind w:left="2297" w:hanging="360"/>
      </w:pPr>
      <w:rPr>
        <w:rFonts w:hint="default"/>
      </w:rPr>
    </w:lvl>
    <w:lvl w:ilvl="5" w:tplc="6FE41166">
      <w:start w:val="1"/>
      <w:numFmt w:val="bullet"/>
      <w:lvlText w:val="•"/>
      <w:lvlJc w:val="left"/>
      <w:pPr>
        <w:ind w:left="3754" w:hanging="360"/>
      </w:pPr>
      <w:rPr>
        <w:rFonts w:hint="default"/>
      </w:rPr>
    </w:lvl>
    <w:lvl w:ilvl="6" w:tplc="B78E6F78">
      <w:start w:val="1"/>
      <w:numFmt w:val="bullet"/>
      <w:lvlText w:val="•"/>
      <w:lvlJc w:val="left"/>
      <w:pPr>
        <w:ind w:left="5211" w:hanging="360"/>
      </w:pPr>
      <w:rPr>
        <w:rFonts w:hint="default"/>
      </w:rPr>
    </w:lvl>
    <w:lvl w:ilvl="7" w:tplc="EB6292F4">
      <w:start w:val="1"/>
      <w:numFmt w:val="bullet"/>
      <w:lvlText w:val="•"/>
      <w:lvlJc w:val="left"/>
      <w:pPr>
        <w:ind w:left="6668" w:hanging="360"/>
      </w:pPr>
      <w:rPr>
        <w:rFonts w:hint="default"/>
      </w:rPr>
    </w:lvl>
    <w:lvl w:ilvl="8" w:tplc="09E8532E">
      <w:start w:val="1"/>
      <w:numFmt w:val="bullet"/>
      <w:lvlText w:val="•"/>
      <w:lvlJc w:val="left"/>
      <w:pPr>
        <w:ind w:left="8125" w:hanging="360"/>
      </w:pPr>
      <w:rPr>
        <w:rFonts w:hint="default"/>
      </w:rPr>
    </w:lvl>
  </w:abstractNum>
  <w:abstractNum w:abstractNumId="38" w15:restartNumberingAfterBreak="0">
    <w:nsid w:val="19923EFB"/>
    <w:multiLevelType w:val="hybridMultilevel"/>
    <w:tmpl w:val="E2C427A4"/>
    <w:lvl w:ilvl="0" w:tplc="E7D43EBA">
      <w:start w:val="1"/>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9AF7D88"/>
    <w:multiLevelType w:val="hybridMultilevel"/>
    <w:tmpl w:val="58C85EA2"/>
    <w:lvl w:ilvl="0" w:tplc="F392B7F2">
      <w:start w:val="2"/>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5F636C"/>
    <w:multiLevelType w:val="hybridMultilevel"/>
    <w:tmpl w:val="CBAAE246"/>
    <w:lvl w:ilvl="0" w:tplc="356E1B18">
      <w:start w:val="1"/>
      <w:numFmt w:val="decimal"/>
      <w:lvlText w:val="%1."/>
      <w:lvlJc w:val="left"/>
      <w:pPr>
        <w:ind w:left="480" w:hanging="360"/>
      </w:pPr>
      <w:rPr>
        <w:rFonts w:ascii="Arial" w:eastAsia="Arial" w:hAnsi="Arial" w:hint="default"/>
        <w:b/>
        <w:bCs/>
        <w:spacing w:val="-1"/>
        <w:w w:val="99"/>
        <w:sz w:val="20"/>
        <w:szCs w:val="20"/>
      </w:rPr>
    </w:lvl>
    <w:lvl w:ilvl="1" w:tplc="AD3A2150">
      <w:start w:val="1"/>
      <w:numFmt w:val="lowerLetter"/>
      <w:lvlText w:val="%2."/>
      <w:lvlJc w:val="left"/>
      <w:pPr>
        <w:ind w:left="479" w:hanging="360"/>
      </w:pPr>
      <w:rPr>
        <w:rFonts w:ascii="Arial" w:eastAsia="Arial" w:hAnsi="Arial" w:hint="default"/>
        <w:b/>
        <w:bCs/>
        <w:spacing w:val="-1"/>
        <w:w w:val="99"/>
        <w:sz w:val="20"/>
        <w:szCs w:val="20"/>
      </w:rPr>
    </w:lvl>
    <w:lvl w:ilvl="2" w:tplc="4E12719A">
      <w:start w:val="1"/>
      <w:numFmt w:val="bullet"/>
      <w:lvlText w:val="•"/>
      <w:lvlJc w:val="left"/>
      <w:pPr>
        <w:ind w:left="1653" w:hanging="360"/>
      </w:pPr>
      <w:rPr>
        <w:rFonts w:hint="default"/>
      </w:rPr>
    </w:lvl>
    <w:lvl w:ilvl="3" w:tplc="8F2635B0">
      <w:start w:val="1"/>
      <w:numFmt w:val="bullet"/>
      <w:lvlText w:val="•"/>
      <w:lvlJc w:val="left"/>
      <w:pPr>
        <w:ind w:left="2826" w:hanging="360"/>
      </w:pPr>
      <w:rPr>
        <w:rFonts w:hint="default"/>
      </w:rPr>
    </w:lvl>
    <w:lvl w:ilvl="4" w:tplc="EFD679EC">
      <w:start w:val="1"/>
      <w:numFmt w:val="bullet"/>
      <w:lvlText w:val="•"/>
      <w:lvlJc w:val="left"/>
      <w:pPr>
        <w:ind w:left="4000" w:hanging="360"/>
      </w:pPr>
      <w:rPr>
        <w:rFonts w:hint="default"/>
      </w:rPr>
    </w:lvl>
    <w:lvl w:ilvl="5" w:tplc="D89A31B8">
      <w:start w:val="1"/>
      <w:numFmt w:val="bullet"/>
      <w:lvlText w:val="•"/>
      <w:lvlJc w:val="left"/>
      <w:pPr>
        <w:ind w:left="5173" w:hanging="360"/>
      </w:pPr>
      <w:rPr>
        <w:rFonts w:hint="default"/>
      </w:rPr>
    </w:lvl>
    <w:lvl w:ilvl="6" w:tplc="F11EA67A">
      <w:start w:val="1"/>
      <w:numFmt w:val="bullet"/>
      <w:lvlText w:val="•"/>
      <w:lvlJc w:val="left"/>
      <w:pPr>
        <w:ind w:left="6346" w:hanging="360"/>
      </w:pPr>
      <w:rPr>
        <w:rFonts w:hint="default"/>
      </w:rPr>
    </w:lvl>
    <w:lvl w:ilvl="7" w:tplc="2B56D16C">
      <w:start w:val="1"/>
      <w:numFmt w:val="bullet"/>
      <w:lvlText w:val="•"/>
      <w:lvlJc w:val="left"/>
      <w:pPr>
        <w:ind w:left="7520" w:hanging="360"/>
      </w:pPr>
      <w:rPr>
        <w:rFonts w:hint="default"/>
      </w:rPr>
    </w:lvl>
    <w:lvl w:ilvl="8" w:tplc="99CCB822">
      <w:start w:val="1"/>
      <w:numFmt w:val="bullet"/>
      <w:lvlText w:val="•"/>
      <w:lvlJc w:val="left"/>
      <w:pPr>
        <w:ind w:left="8693" w:hanging="360"/>
      </w:pPr>
      <w:rPr>
        <w:rFonts w:hint="default"/>
      </w:rPr>
    </w:lvl>
  </w:abstractNum>
  <w:abstractNum w:abstractNumId="41" w15:restartNumberingAfterBreak="0">
    <w:nsid w:val="1A751F82"/>
    <w:multiLevelType w:val="hybridMultilevel"/>
    <w:tmpl w:val="24B6D0B2"/>
    <w:lvl w:ilvl="0" w:tplc="15E42552">
      <w:start w:val="1"/>
      <w:numFmt w:val="lowerLetter"/>
      <w:lvlText w:val="%1."/>
      <w:lvlJc w:val="left"/>
      <w:pPr>
        <w:ind w:left="480" w:hanging="360"/>
      </w:pPr>
      <w:rPr>
        <w:rFonts w:ascii="Arial" w:eastAsia="Arial" w:hAnsi="Arial" w:hint="default"/>
        <w:b/>
        <w:bCs/>
        <w:spacing w:val="-1"/>
        <w:w w:val="99"/>
        <w:position w:val="2"/>
        <w:sz w:val="20"/>
        <w:szCs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1B4A1AE4"/>
    <w:multiLevelType w:val="hybridMultilevel"/>
    <w:tmpl w:val="C3ECE602"/>
    <w:lvl w:ilvl="0" w:tplc="594893D6">
      <w:start w:val="1"/>
      <w:numFmt w:val="decimal"/>
      <w:lvlText w:val="%1."/>
      <w:lvlJc w:val="left"/>
      <w:pPr>
        <w:ind w:left="480" w:hanging="360"/>
      </w:pPr>
      <w:rPr>
        <w:rFonts w:ascii="Arial" w:eastAsia="Arial" w:hAnsi="Arial" w:hint="default"/>
        <w:b/>
        <w:bCs/>
        <w:spacing w:val="-1"/>
        <w:w w:val="99"/>
        <w:sz w:val="20"/>
        <w:szCs w:val="20"/>
      </w:rPr>
    </w:lvl>
    <w:lvl w:ilvl="1" w:tplc="147AF0C2">
      <w:start w:val="1"/>
      <w:numFmt w:val="lowerLetter"/>
      <w:lvlText w:val="%2."/>
      <w:lvlJc w:val="left"/>
      <w:pPr>
        <w:ind w:left="480" w:hanging="360"/>
      </w:pPr>
      <w:rPr>
        <w:rFonts w:ascii="Arial" w:eastAsia="Arial" w:hAnsi="Arial" w:hint="default"/>
        <w:b/>
        <w:bCs/>
        <w:spacing w:val="-1"/>
        <w:w w:val="99"/>
        <w:sz w:val="20"/>
        <w:szCs w:val="20"/>
      </w:rPr>
    </w:lvl>
    <w:lvl w:ilvl="2" w:tplc="D65AB3EE">
      <w:start w:val="1"/>
      <w:numFmt w:val="bullet"/>
      <w:lvlText w:val="•"/>
      <w:lvlJc w:val="left"/>
      <w:pPr>
        <w:ind w:left="2592" w:hanging="360"/>
      </w:pPr>
      <w:rPr>
        <w:rFonts w:hint="default"/>
      </w:rPr>
    </w:lvl>
    <w:lvl w:ilvl="3" w:tplc="2938B1F4">
      <w:start w:val="1"/>
      <w:numFmt w:val="bullet"/>
      <w:lvlText w:val="•"/>
      <w:lvlJc w:val="left"/>
      <w:pPr>
        <w:ind w:left="3648" w:hanging="360"/>
      </w:pPr>
      <w:rPr>
        <w:rFonts w:hint="default"/>
      </w:rPr>
    </w:lvl>
    <w:lvl w:ilvl="4" w:tplc="4A5C2A5C">
      <w:start w:val="1"/>
      <w:numFmt w:val="bullet"/>
      <w:lvlText w:val="•"/>
      <w:lvlJc w:val="left"/>
      <w:pPr>
        <w:ind w:left="4704" w:hanging="360"/>
      </w:pPr>
      <w:rPr>
        <w:rFonts w:hint="default"/>
      </w:rPr>
    </w:lvl>
    <w:lvl w:ilvl="5" w:tplc="7E3646FC">
      <w:start w:val="1"/>
      <w:numFmt w:val="bullet"/>
      <w:lvlText w:val="•"/>
      <w:lvlJc w:val="left"/>
      <w:pPr>
        <w:ind w:left="5760" w:hanging="360"/>
      </w:pPr>
      <w:rPr>
        <w:rFonts w:hint="default"/>
      </w:rPr>
    </w:lvl>
    <w:lvl w:ilvl="6" w:tplc="AED4B01A">
      <w:start w:val="1"/>
      <w:numFmt w:val="bullet"/>
      <w:lvlText w:val="•"/>
      <w:lvlJc w:val="left"/>
      <w:pPr>
        <w:ind w:left="6816" w:hanging="360"/>
      </w:pPr>
      <w:rPr>
        <w:rFonts w:hint="default"/>
      </w:rPr>
    </w:lvl>
    <w:lvl w:ilvl="7" w:tplc="556A4630">
      <w:start w:val="1"/>
      <w:numFmt w:val="bullet"/>
      <w:lvlText w:val="•"/>
      <w:lvlJc w:val="left"/>
      <w:pPr>
        <w:ind w:left="7872" w:hanging="360"/>
      </w:pPr>
      <w:rPr>
        <w:rFonts w:hint="default"/>
      </w:rPr>
    </w:lvl>
    <w:lvl w:ilvl="8" w:tplc="2A44D8CE">
      <w:start w:val="1"/>
      <w:numFmt w:val="bullet"/>
      <w:lvlText w:val="•"/>
      <w:lvlJc w:val="left"/>
      <w:pPr>
        <w:ind w:left="8928" w:hanging="360"/>
      </w:pPr>
      <w:rPr>
        <w:rFonts w:hint="default"/>
      </w:rPr>
    </w:lvl>
  </w:abstractNum>
  <w:abstractNum w:abstractNumId="43" w15:restartNumberingAfterBreak="0">
    <w:nsid w:val="1B82750C"/>
    <w:multiLevelType w:val="hybridMultilevel"/>
    <w:tmpl w:val="432E9794"/>
    <w:lvl w:ilvl="0" w:tplc="FE66426A">
      <w:start w:val="4"/>
      <w:numFmt w:val="lowerLetter"/>
      <w:lvlText w:val="%1."/>
      <w:lvlJc w:val="left"/>
      <w:pPr>
        <w:ind w:left="480" w:hanging="360"/>
      </w:pPr>
      <w:rPr>
        <w:rFonts w:ascii="Arial" w:eastAsia="Arial" w:hAnsi="Arial" w:hint="default"/>
        <w:b/>
        <w:bCs/>
        <w:spacing w:val="-1"/>
        <w:w w:val="99"/>
        <w:sz w:val="20"/>
        <w:szCs w:val="20"/>
      </w:rPr>
    </w:lvl>
    <w:lvl w:ilvl="1" w:tplc="04090019">
      <w:start w:val="1"/>
      <w:numFmt w:val="lowerLetter"/>
      <w:lvlText w:val="%2."/>
      <w:lvlJc w:val="left"/>
      <w:pPr>
        <w:ind w:left="1440" w:hanging="360"/>
      </w:pPr>
    </w:lvl>
    <w:lvl w:ilvl="2" w:tplc="E7D43EBA">
      <w:start w:val="1"/>
      <w:numFmt w:val="lowerLetter"/>
      <w:lvlText w:val="%3."/>
      <w:lvlJc w:val="left"/>
      <w:pPr>
        <w:ind w:left="2160" w:hanging="180"/>
      </w:pPr>
      <w:rPr>
        <w:rFonts w:ascii="Arial" w:eastAsia="Arial" w:hAnsi="Arial" w:hint="default"/>
        <w:b/>
        <w:bCs/>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5F20AC"/>
    <w:multiLevelType w:val="hybridMultilevel"/>
    <w:tmpl w:val="4FEEEA74"/>
    <w:lvl w:ilvl="0" w:tplc="F04AD692">
      <w:start w:val="3"/>
      <w:numFmt w:val="decimal"/>
      <w:lvlText w:val="%1."/>
      <w:lvlJc w:val="left"/>
      <w:pPr>
        <w:ind w:left="478" w:hanging="359"/>
      </w:pPr>
      <w:rPr>
        <w:rFonts w:ascii="Arial" w:eastAsia="Arial" w:hAnsi="Arial" w:hint="default"/>
        <w:b/>
        <w:bCs/>
        <w:spacing w:val="-1"/>
        <w:w w:val="99"/>
        <w:sz w:val="20"/>
        <w:szCs w:val="20"/>
      </w:rPr>
    </w:lvl>
    <w:lvl w:ilvl="1" w:tplc="04090019">
      <w:start w:val="1"/>
      <w:numFmt w:val="lowerLetter"/>
      <w:lvlText w:val="%2."/>
      <w:lvlJc w:val="left"/>
      <w:pPr>
        <w:ind w:left="1440" w:hanging="360"/>
      </w:pPr>
    </w:lvl>
    <w:lvl w:ilvl="2" w:tplc="E7D43EBA">
      <w:start w:val="1"/>
      <w:numFmt w:val="lowerLetter"/>
      <w:lvlText w:val="%3."/>
      <w:lvlJc w:val="left"/>
      <w:pPr>
        <w:ind w:left="2160" w:hanging="180"/>
      </w:pPr>
      <w:rPr>
        <w:rFonts w:ascii="Arial" w:eastAsia="Arial" w:hAnsi="Arial" w:hint="default"/>
        <w:b/>
        <w:bCs/>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991253"/>
    <w:multiLevelType w:val="hybridMultilevel"/>
    <w:tmpl w:val="565470B0"/>
    <w:lvl w:ilvl="0" w:tplc="945E3E0C">
      <w:start w:val="1"/>
      <w:numFmt w:val="decimal"/>
      <w:lvlText w:val="%1."/>
      <w:lvlJc w:val="left"/>
      <w:pPr>
        <w:ind w:left="480" w:hanging="360"/>
      </w:pPr>
      <w:rPr>
        <w:rFonts w:ascii="Arial" w:eastAsia="Arial" w:hAnsi="Arial" w:hint="default"/>
        <w:b/>
        <w:bCs/>
        <w:spacing w:val="-1"/>
        <w:w w:val="99"/>
        <w:sz w:val="20"/>
        <w:szCs w:val="20"/>
      </w:rPr>
    </w:lvl>
    <w:lvl w:ilvl="1" w:tplc="C2443940">
      <w:start w:val="1"/>
      <w:numFmt w:val="bullet"/>
      <w:lvlText w:val="•"/>
      <w:lvlJc w:val="left"/>
      <w:pPr>
        <w:ind w:left="1542" w:hanging="360"/>
      </w:pPr>
      <w:rPr>
        <w:rFonts w:hint="default"/>
      </w:rPr>
    </w:lvl>
    <w:lvl w:ilvl="2" w:tplc="BAA4E048">
      <w:start w:val="1"/>
      <w:numFmt w:val="bullet"/>
      <w:lvlText w:val="•"/>
      <w:lvlJc w:val="left"/>
      <w:pPr>
        <w:ind w:left="2604" w:hanging="360"/>
      </w:pPr>
      <w:rPr>
        <w:rFonts w:hint="default"/>
      </w:rPr>
    </w:lvl>
    <w:lvl w:ilvl="3" w:tplc="C6900E2C">
      <w:start w:val="1"/>
      <w:numFmt w:val="bullet"/>
      <w:lvlText w:val="•"/>
      <w:lvlJc w:val="left"/>
      <w:pPr>
        <w:ind w:left="3666" w:hanging="360"/>
      </w:pPr>
      <w:rPr>
        <w:rFonts w:hint="default"/>
      </w:rPr>
    </w:lvl>
    <w:lvl w:ilvl="4" w:tplc="32BEF36C">
      <w:start w:val="1"/>
      <w:numFmt w:val="bullet"/>
      <w:lvlText w:val="•"/>
      <w:lvlJc w:val="left"/>
      <w:pPr>
        <w:ind w:left="4728" w:hanging="360"/>
      </w:pPr>
      <w:rPr>
        <w:rFonts w:hint="default"/>
      </w:rPr>
    </w:lvl>
    <w:lvl w:ilvl="5" w:tplc="FED4B88C">
      <w:start w:val="1"/>
      <w:numFmt w:val="bullet"/>
      <w:lvlText w:val="•"/>
      <w:lvlJc w:val="left"/>
      <w:pPr>
        <w:ind w:left="5790" w:hanging="360"/>
      </w:pPr>
      <w:rPr>
        <w:rFonts w:hint="default"/>
      </w:rPr>
    </w:lvl>
    <w:lvl w:ilvl="6" w:tplc="6A2CA738">
      <w:start w:val="1"/>
      <w:numFmt w:val="bullet"/>
      <w:lvlText w:val="•"/>
      <w:lvlJc w:val="left"/>
      <w:pPr>
        <w:ind w:left="6852" w:hanging="360"/>
      </w:pPr>
      <w:rPr>
        <w:rFonts w:hint="default"/>
      </w:rPr>
    </w:lvl>
    <w:lvl w:ilvl="7" w:tplc="BFA6C348">
      <w:start w:val="1"/>
      <w:numFmt w:val="bullet"/>
      <w:lvlText w:val="•"/>
      <w:lvlJc w:val="left"/>
      <w:pPr>
        <w:ind w:left="7914" w:hanging="360"/>
      </w:pPr>
      <w:rPr>
        <w:rFonts w:hint="default"/>
      </w:rPr>
    </w:lvl>
    <w:lvl w:ilvl="8" w:tplc="31F4B52E">
      <w:start w:val="1"/>
      <w:numFmt w:val="bullet"/>
      <w:lvlText w:val="•"/>
      <w:lvlJc w:val="left"/>
      <w:pPr>
        <w:ind w:left="8976" w:hanging="360"/>
      </w:pPr>
      <w:rPr>
        <w:rFonts w:hint="default"/>
      </w:rPr>
    </w:lvl>
  </w:abstractNum>
  <w:abstractNum w:abstractNumId="46" w15:restartNumberingAfterBreak="0">
    <w:nsid w:val="20645731"/>
    <w:multiLevelType w:val="hybridMultilevel"/>
    <w:tmpl w:val="F0A8EEBA"/>
    <w:lvl w:ilvl="0" w:tplc="A37C3FB4">
      <w:start w:val="3"/>
      <w:numFmt w:val="lowerLetter"/>
      <w:lvlText w:val="%1."/>
      <w:lvlJc w:val="left"/>
      <w:pPr>
        <w:ind w:left="480" w:hanging="360"/>
      </w:pPr>
      <w:rPr>
        <w:rFonts w:ascii="Arial" w:eastAsia="Arial" w:hAnsi="Arial" w:hint="default"/>
        <w:b/>
        <w:bCs/>
        <w:spacing w:val="-1"/>
        <w:w w:val="99"/>
        <w:sz w:val="20"/>
        <w:szCs w:val="20"/>
      </w:rPr>
    </w:lvl>
    <w:lvl w:ilvl="1" w:tplc="04090019">
      <w:start w:val="1"/>
      <w:numFmt w:val="lowerLetter"/>
      <w:lvlText w:val="%2."/>
      <w:lvlJc w:val="left"/>
      <w:pPr>
        <w:ind w:left="1440" w:hanging="360"/>
      </w:pPr>
    </w:lvl>
    <w:lvl w:ilvl="2" w:tplc="E7D43EBA">
      <w:start w:val="1"/>
      <w:numFmt w:val="lowerLetter"/>
      <w:lvlText w:val="%3."/>
      <w:lvlJc w:val="left"/>
      <w:pPr>
        <w:ind w:left="2160" w:hanging="180"/>
      </w:pPr>
      <w:rPr>
        <w:rFonts w:ascii="Arial" w:eastAsia="Arial" w:hAnsi="Arial" w:hint="default"/>
        <w:b/>
        <w:bCs/>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F04618"/>
    <w:multiLevelType w:val="hybridMultilevel"/>
    <w:tmpl w:val="7E36781E"/>
    <w:lvl w:ilvl="0" w:tplc="9A0E969E">
      <w:start w:val="1"/>
      <w:numFmt w:val="decimal"/>
      <w:lvlText w:val="%1."/>
      <w:lvlJc w:val="left"/>
      <w:pPr>
        <w:ind w:left="838" w:hanging="360"/>
      </w:pPr>
      <w:rPr>
        <w:rFonts w:ascii="Arial" w:eastAsia="Arial" w:hAnsi="Arial" w:hint="default"/>
        <w:b/>
        <w:bCs/>
        <w:spacing w:val="-1"/>
        <w:w w:val="99"/>
        <w:sz w:val="20"/>
        <w:szCs w:val="20"/>
      </w:rPr>
    </w:lvl>
    <w:lvl w:ilvl="1" w:tplc="A0BA9052">
      <w:start w:val="1"/>
      <w:numFmt w:val="lowerLetter"/>
      <w:lvlText w:val="%2."/>
      <w:lvlJc w:val="left"/>
      <w:pPr>
        <w:ind w:left="478" w:hanging="360"/>
      </w:pPr>
      <w:rPr>
        <w:rFonts w:ascii="Arial" w:eastAsia="Arial" w:hAnsi="Arial" w:hint="default"/>
        <w:b/>
        <w:bCs/>
        <w:spacing w:val="-1"/>
        <w:w w:val="99"/>
        <w:sz w:val="20"/>
        <w:szCs w:val="20"/>
      </w:rPr>
    </w:lvl>
    <w:lvl w:ilvl="2" w:tplc="408CB28A">
      <w:start w:val="1"/>
      <w:numFmt w:val="bullet"/>
      <w:lvlText w:val="•"/>
      <w:lvlJc w:val="left"/>
      <w:pPr>
        <w:ind w:left="1972" w:hanging="360"/>
      </w:pPr>
      <w:rPr>
        <w:rFonts w:hint="default"/>
      </w:rPr>
    </w:lvl>
    <w:lvl w:ilvl="3" w:tplc="FA680B2E">
      <w:start w:val="1"/>
      <w:numFmt w:val="bullet"/>
      <w:lvlText w:val="•"/>
      <w:lvlJc w:val="left"/>
      <w:pPr>
        <w:ind w:left="3105" w:hanging="360"/>
      </w:pPr>
      <w:rPr>
        <w:rFonts w:hint="default"/>
      </w:rPr>
    </w:lvl>
    <w:lvl w:ilvl="4" w:tplc="5EB47354">
      <w:start w:val="1"/>
      <w:numFmt w:val="bullet"/>
      <w:lvlText w:val="•"/>
      <w:lvlJc w:val="left"/>
      <w:pPr>
        <w:ind w:left="4239" w:hanging="360"/>
      </w:pPr>
      <w:rPr>
        <w:rFonts w:hint="default"/>
      </w:rPr>
    </w:lvl>
    <w:lvl w:ilvl="5" w:tplc="C2CA49EA">
      <w:start w:val="1"/>
      <w:numFmt w:val="bullet"/>
      <w:lvlText w:val="•"/>
      <w:lvlJc w:val="left"/>
      <w:pPr>
        <w:ind w:left="5372" w:hanging="360"/>
      </w:pPr>
      <w:rPr>
        <w:rFonts w:hint="default"/>
      </w:rPr>
    </w:lvl>
    <w:lvl w:ilvl="6" w:tplc="EB162AB6">
      <w:start w:val="1"/>
      <w:numFmt w:val="bullet"/>
      <w:lvlText w:val="•"/>
      <w:lvlJc w:val="left"/>
      <w:pPr>
        <w:ind w:left="6506" w:hanging="360"/>
      </w:pPr>
      <w:rPr>
        <w:rFonts w:hint="default"/>
      </w:rPr>
    </w:lvl>
    <w:lvl w:ilvl="7" w:tplc="DBC6E590">
      <w:start w:val="1"/>
      <w:numFmt w:val="bullet"/>
      <w:lvlText w:val="•"/>
      <w:lvlJc w:val="left"/>
      <w:pPr>
        <w:ind w:left="7639" w:hanging="360"/>
      </w:pPr>
      <w:rPr>
        <w:rFonts w:hint="default"/>
      </w:rPr>
    </w:lvl>
    <w:lvl w:ilvl="8" w:tplc="5F3AA742">
      <w:start w:val="1"/>
      <w:numFmt w:val="bullet"/>
      <w:lvlText w:val="•"/>
      <w:lvlJc w:val="left"/>
      <w:pPr>
        <w:ind w:left="8773" w:hanging="360"/>
      </w:pPr>
      <w:rPr>
        <w:rFonts w:hint="default"/>
      </w:rPr>
    </w:lvl>
  </w:abstractNum>
  <w:abstractNum w:abstractNumId="48" w15:restartNumberingAfterBreak="0">
    <w:nsid w:val="23123311"/>
    <w:multiLevelType w:val="hybridMultilevel"/>
    <w:tmpl w:val="A7363968"/>
    <w:lvl w:ilvl="0" w:tplc="A7A4DF38">
      <w:start w:val="1"/>
      <w:numFmt w:val="decimal"/>
      <w:lvlText w:val="(%1)"/>
      <w:lvlJc w:val="left"/>
      <w:pPr>
        <w:ind w:left="760" w:hanging="300"/>
      </w:pPr>
      <w:rPr>
        <w:rFonts w:ascii="Arial" w:eastAsia="Arial" w:hAnsi="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2F673C"/>
    <w:multiLevelType w:val="hybridMultilevel"/>
    <w:tmpl w:val="481E02F4"/>
    <w:lvl w:ilvl="0" w:tplc="A364A892">
      <w:start w:val="1"/>
      <w:numFmt w:val="upperLetter"/>
      <w:lvlText w:val="%1."/>
      <w:lvlJc w:val="left"/>
      <w:pPr>
        <w:ind w:left="120" w:hanging="256"/>
        <w:jc w:val="left"/>
      </w:pPr>
      <w:rPr>
        <w:rFonts w:ascii="Arial" w:eastAsia="Arial" w:hAnsi="Arial" w:hint="default"/>
        <w:b/>
        <w:bCs/>
        <w:spacing w:val="-1"/>
        <w:sz w:val="20"/>
        <w:szCs w:val="20"/>
      </w:rPr>
    </w:lvl>
    <w:lvl w:ilvl="1" w:tplc="8AC8B9A0">
      <w:start w:val="1"/>
      <w:numFmt w:val="bullet"/>
      <w:lvlText w:val="•"/>
      <w:lvlJc w:val="left"/>
      <w:pPr>
        <w:ind w:left="1208" w:hanging="256"/>
      </w:pPr>
      <w:rPr>
        <w:rFonts w:hint="default"/>
      </w:rPr>
    </w:lvl>
    <w:lvl w:ilvl="2" w:tplc="BAC82C66">
      <w:start w:val="1"/>
      <w:numFmt w:val="bullet"/>
      <w:lvlText w:val="•"/>
      <w:lvlJc w:val="left"/>
      <w:pPr>
        <w:ind w:left="2296" w:hanging="256"/>
      </w:pPr>
      <w:rPr>
        <w:rFonts w:hint="default"/>
      </w:rPr>
    </w:lvl>
    <w:lvl w:ilvl="3" w:tplc="89DC412A">
      <w:start w:val="1"/>
      <w:numFmt w:val="bullet"/>
      <w:lvlText w:val="•"/>
      <w:lvlJc w:val="left"/>
      <w:pPr>
        <w:ind w:left="3384" w:hanging="256"/>
      </w:pPr>
      <w:rPr>
        <w:rFonts w:hint="default"/>
      </w:rPr>
    </w:lvl>
    <w:lvl w:ilvl="4" w:tplc="50C024B8">
      <w:start w:val="1"/>
      <w:numFmt w:val="bullet"/>
      <w:lvlText w:val="•"/>
      <w:lvlJc w:val="left"/>
      <w:pPr>
        <w:ind w:left="4472" w:hanging="256"/>
      </w:pPr>
      <w:rPr>
        <w:rFonts w:hint="default"/>
      </w:rPr>
    </w:lvl>
    <w:lvl w:ilvl="5" w:tplc="F0C8C448">
      <w:start w:val="1"/>
      <w:numFmt w:val="bullet"/>
      <w:lvlText w:val="•"/>
      <w:lvlJc w:val="left"/>
      <w:pPr>
        <w:ind w:left="5560" w:hanging="256"/>
      </w:pPr>
      <w:rPr>
        <w:rFonts w:hint="default"/>
      </w:rPr>
    </w:lvl>
    <w:lvl w:ilvl="6" w:tplc="B2FAB33C">
      <w:start w:val="1"/>
      <w:numFmt w:val="bullet"/>
      <w:lvlText w:val="•"/>
      <w:lvlJc w:val="left"/>
      <w:pPr>
        <w:ind w:left="6648" w:hanging="256"/>
      </w:pPr>
      <w:rPr>
        <w:rFonts w:hint="default"/>
      </w:rPr>
    </w:lvl>
    <w:lvl w:ilvl="7" w:tplc="928460C0">
      <w:start w:val="1"/>
      <w:numFmt w:val="bullet"/>
      <w:lvlText w:val="•"/>
      <w:lvlJc w:val="left"/>
      <w:pPr>
        <w:ind w:left="7736" w:hanging="256"/>
      </w:pPr>
      <w:rPr>
        <w:rFonts w:hint="default"/>
      </w:rPr>
    </w:lvl>
    <w:lvl w:ilvl="8" w:tplc="085AE86C">
      <w:start w:val="1"/>
      <w:numFmt w:val="bullet"/>
      <w:lvlText w:val="•"/>
      <w:lvlJc w:val="left"/>
      <w:pPr>
        <w:ind w:left="8824" w:hanging="256"/>
      </w:pPr>
      <w:rPr>
        <w:rFonts w:hint="default"/>
      </w:rPr>
    </w:lvl>
  </w:abstractNum>
  <w:abstractNum w:abstractNumId="50" w15:restartNumberingAfterBreak="0">
    <w:nsid w:val="25211724"/>
    <w:multiLevelType w:val="hybridMultilevel"/>
    <w:tmpl w:val="D84A2310"/>
    <w:lvl w:ilvl="0" w:tplc="1AF6A076">
      <w:start w:val="5"/>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351F7E"/>
    <w:multiLevelType w:val="hybridMultilevel"/>
    <w:tmpl w:val="99FE26E0"/>
    <w:lvl w:ilvl="0" w:tplc="F9944D2E">
      <w:start w:val="3"/>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095120"/>
    <w:multiLevelType w:val="hybridMultilevel"/>
    <w:tmpl w:val="07A6DEB8"/>
    <w:lvl w:ilvl="0" w:tplc="56BCC02E">
      <w:start w:val="4"/>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3" w15:restartNumberingAfterBreak="0">
    <w:nsid w:val="26862C19"/>
    <w:multiLevelType w:val="hybridMultilevel"/>
    <w:tmpl w:val="E4E81CF6"/>
    <w:lvl w:ilvl="0" w:tplc="52F632E8">
      <w:start w:val="1"/>
      <w:numFmt w:val="upperLetter"/>
      <w:lvlText w:val="%1."/>
      <w:lvlJc w:val="left"/>
      <w:pPr>
        <w:ind w:left="119" w:hanging="256"/>
      </w:pPr>
      <w:rPr>
        <w:rFonts w:ascii="Arial" w:eastAsia="Arial" w:hAnsi="Arial" w:hint="default"/>
        <w:b/>
        <w:bCs/>
        <w:i/>
        <w:spacing w:val="-1"/>
        <w:sz w:val="20"/>
        <w:szCs w:val="20"/>
      </w:rPr>
    </w:lvl>
    <w:lvl w:ilvl="1" w:tplc="64405FFA">
      <w:start w:val="1"/>
      <w:numFmt w:val="bullet"/>
      <w:lvlText w:val="•"/>
      <w:lvlJc w:val="left"/>
      <w:pPr>
        <w:ind w:left="1209" w:hanging="256"/>
      </w:pPr>
      <w:rPr>
        <w:rFonts w:hint="default"/>
      </w:rPr>
    </w:lvl>
    <w:lvl w:ilvl="2" w:tplc="51DAA636">
      <w:start w:val="1"/>
      <w:numFmt w:val="bullet"/>
      <w:lvlText w:val="•"/>
      <w:lvlJc w:val="left"/>
      <w:pPr>
        <w:ind w:left="2299" w:hanging="256"/>
      </w:pPr>
      <w:rPr>
        <w:rFonts w:hint="default"/>
      </w:rPr>
    </w:lvl>
    <w:lvl w:ilvl="3" w:tplc="19566AB2">
      <w:start w:val="1"/>
      <w:numFmt w:val="bullet"/>
      <w:lvlText w:val="•"/>
      <w:lvlJc w:val="left"/>
      <w:pPr>
        <w:ind w:left="3389" w:hanging="256"/>
      </w:pPr>
      <w:rPr>
        <w:rFonts w:hint="default"/>
      </w:rPr>
    </w:lvl>
    <w:lvl w:ilvl="4" w:tplc="9C7E30D6">
      <w:start w:val="1"/>
      <w:numFmt w:val="bullet"/>
      <w:lvlText w:val="•"/>
      <w:lvlJc w:val="left"/>
      <w:pPr>
        <w:ind w:left="4479" w:hanging="256"/>
      </w:pPr>
      <w:rPr>
        <w:rFonts w:hint="default"/>
      </w:rPr>
    </w:lvl>
    <w:lvl w:ilvl="5" w:tplc="0F14C0D2">
      <w:start w:val="1"/>
      <w:numFmt w:val="bullet"/>
      <w:lvlText w:val="•"/>
      <w:lvlJc w:val="left"/>
      <w:pPr>
        <w:ind w:left="5569" w:hanging="256"/>
      </w:pPr>
      <w:rPr>
        <w:rFonts w:hint="default"/>
      </w:rPr>
    </w:lvl>
    <w:lvl w:ilvl="6" w:tplc="AF841034">
      <w:start w:val="1"/>
      <w:numFmt w:val="bullet"/>
      <w:lvlText w:val="•"/>
      <w:lvlJc w:val="left"/>
      <w:pPr>
        <w:ind w:left="6659" w:hanging="256"/>
      </w:pPr>
      <w:rPr>
        <w:rFonts w:hint="default"/>
      </w:rPr>
    </w:lvl>
    <w:lvl w:ilvl="7" w:tplc="12A21556">
      <w:start w:val="1"/>
      <w:numFmt w:val="bullet"/>
      <w:lvlText w:val="•"/>
      <w:lvlJc w:val="left"/>
      <w:pPr>
        <w:ind w:left="7750" w:hanging="256"/>
      </w:pPr>
      <w:rPr>
        <w:rFonts w:hint="default"/>
      </w:rPr>
    </w:lvl>
    <w:lvl w:ilvl="8" w:tplc="CBBA2468">
      <w:start w:val="1"/>
      <w:numFmt w:val="bullet"/>
      <w:lvlText w:val="•"/>
      <w:lvlJc w:val="left"/>
      <w:pPr>
        <w:ind w:left="8840" w:hanging="256"/>
      </w:pPr>
      <w:rPr>
        <w:rFonts w:hint="default"/>
      </w:rPr>
    </w:lvl>
  </w:abstractNum>
  <w:abstractNum w:abstractNumId="54" w15:restartNumberingAfterBreak="0">
    <w:nsid w:val="28A21989"/>
    <w:multiLevelType w:val="hybridMultilevel"/>
    <w:tmpl w:val="A98C013C"/>
    <w:lvl w:ilvl="0" w:tplc="9A485C82">
      <w:start w:val="1"/>
      <w:numFmt w:val="bullet"/>
      <w:lvlText w:val=""/>
      <w:lvlJc w:val="left"/>
      <w:pPr>
        <w:ind w:left="986" w:hanging="292"/>
      </w:pPr>
      <w:rPr>
        <w:rFonts w:ascii="Wingdings" w:eastAsia="Wingdings" w:hAnsi="Wingdings" w:hint="default"/>
        <w:sz w:val="20"/>
        <w:szCs w:val="20"/>
      </w:rPr>
    </w:lvl>
    <w:lvl w:ilvl="1" w:tplc="6E0E7960">
      <w:start w:val="1"/>
      <w:numFmt w:val="bullet"/>
      <w:lvlText w:val="•"/>
      <w:lvlJc w:val="left"/>
      <w:pPr>
        <w:ind w:left="1990" w:hanging="292"/>
      </w:pPr>
      <w:rPr>
        <w:rFonts w:hint="default"/>
      </w:rPr>
    </w:lvl>
    <w:lvl w:ilvl="2" w:tplc="E2AEDAE0">
      <w:start w:val="1"/>
      <w:numFmt w:val="bullet"/>
      <w:lvlText w:val="•"/>
      <w:lvlJc w:val="left"/>
      <w:pPr>
        <w:ind w:left="2995" w:hanging="292"/>
      </w:pPr>
      <w:rPr>
        <w:rFonts w:hint="default"/>
      </w:rPr>
    </w:lvl>
    <w:lvl w:ilvl="3" w:tplc="8418182C">
      <w:start w:val="1"/>
      <w:numFmt w:val="bullet"/>
      <w:lvlText w:val="•"/>
      <w:lvlJc w:val="left"/>
      <w:pPr>
        <w:ind w:left="3999" w:hanging="292"/>
      </w:pPr>
      <w:rPr>
        <w:rFonts w:hint="default"/>
      </w:rPr>
    </w:lvl>
    <w:lvl w:ilvl="4" w:tplc="8E62D604">
      <w:start w:val="1"/>
      <w:numFmt w:val="bullet"/>
      <w:lvlText w:val="•"/>
      <w:lvlJc w:val="left"/>
      <w:pPr>
        <w:ind w:left="5003" w:hanging="292"/>
      </w:pPr>
      <w:rPr>
        <w:rFonts w:hint="default"/>
      </w:rPr>
    </w:lvl>
    <w:lvl w:ilvl="5" w:tplc="FCB8D02A">
      <w:start w:val="1"/>
      <w:numFmt w:val="bullet"/>
      <w:lvlText w:val="•"/>
      <w:lvlJc w:val="left"/>
      <w:pPr>
        <w:ind w:left="6008" w:hanging="292"/>
      </w:pPr>
      <w:rPr>
        <w:rFonts w:hint="default"/>
      </w:rPr>
    </w:lvl>
    <w:lvl w:ilvl="6" w:tplc="73724CB4">
      <w:start w:val="1"/>
      <w:numFmt w:val="bullet"/>
      <w:lvlText w:val="•"/>
      <w:lvlJc w:val="left"/>
      <w:pPr>
        <w:ind w:left="7012" w:hanging="292"/>
      </w:pPr>
      <w:rPr>
        <w:rFonts w:hint="default"/>
      </w:rPr>
    </w:lvl>
    <w:lvl w:ilvl="7" w:tplc="FFDC2528">
      <w:start w:val="1"/>
      <w:numFmt w:val="bullet"/>
      <w:lvlText w:val="•"/>
      <w:lvlJc w:val="left"/>
      <w:pPr>
        <w:ind w:left="8016" w:hanging="292"/>
      </w:pPr>
      <w:rPr>
        <w:rFonts w:hint="default"/>
      </w:rPr>
    </w:lvl>
    <w:lvl w:ilvl="8" w:tplc="C24A2E84">
      <w:start w:val="1"/>
      <w:numFmt w:val="bullet"/>
      <w:lvlText w:val="•"/>
      <w:lvlJc w:val="left"/>
      <w:pPr>
        <w:ind w:left="9021" w:hanging="292"/>
      </w:pPr>
      <w:rPr>
        <w:rFonts w:hint="default"/>
      </w:rPr>
    </w:lvl>
  </w:abstractNum>
  <w:abstractNum w:abstractNumId="55" w15:restartNumberingAfterBreak="0">
    <w:nsid w:val="296F4D99"/>
    <w:multiLevelType w:val="hybridMultilevel"/>
    <w:tmpl w:val="F5B4B03A"/>
    <w:lvl w:ilvl="0" w:tplc="F8880A7A">
      <w:start w:val="1"/>
      <w:numFmt w:val="upperLetter"/>
      <w:lvlText w:val="%1."/>
      <w:lvlJc w:val="left"/>
      <w:pPr>
        <w:ind w:left="120" w:hanging="312"/>
      </w:pPr>
      <w:rPr>
        <w:rFonts w:ascii="Arial" w:eastAsia="Arial" w:hAnsi="Arial" w:hint="default"/>
        <w:b/>
        <w:bCs/>
        <w:i/>
        <w:spacing w:val="-1"/>
        <w:sz w:val="20"/>
        <w:szCs w:val="20"/>
      </w:rPr>
    </w:lvl>
    <w:lvl w:ilvl="1" w:tplc="4CAA68E2">
      <w:start w:val="1"/>
      <w:numFmt w:val="decimal"/>
      <w:lvlText w:val="%2."/>
      <w:lvlJc w:val="left"/>
      <w:pPr>
        <w:ind w:left="480" w:hanging="360"/>
      </w:pPr>
      <w:rPr>
        <w:rFonts w:ascii="Arial" w:eastAsia="Arial" w:hAnsi="Arial" w:hint="default"/>
        <w:b/>
        <w:bCs/>
        <w:spacing w:val="-1"/>
        <w:w w:val="99"/>
        <w:sz w:val="20"/>
        <w:szCs w:val="20"/>
      </w:rPr>
    </w:lvl>
    <w:lvl w:ilvl="2" w:tplc="477CBCA6">
      <w:start w:val="1"/>
      <w:numFmt w:val="lowerLetter"/>
      <w:lvlText w:val="%3."/>
      <w:lvlJc w:val="left"/>
      <w:pPr>
        <w:ind w:left="480" w:hanging="360"/>
      </w:pPr>
      <w:rPr>
        <w:rFonts w:ascii="Arial" w:eastAsia="Arial" w:hAnsi="Arial" w:hint="default"/>
        <w:b/>
        <w:bCs/>
        <w:spacing w:val="-1"/>
        <w:w w:val="99"/>
        <w:sz w:val="20"/>
        <w:szCs w:val="20"/>
      </w:rPr>
    </w:lvl>
    <w:lvl w:ilvl="3" w:tplc="A5D6AD24">
      <w:start w:val="1"/>
      <w:numFmt w:val="decimal"/>
      <w:lvlText w:val="%4."/>
      <w:lvlJc w:val="left"/>
      <w:pPr>
        <w:ind w:left="460" w:hanging="360"/>
      </w:pPr>
      <w:rPr>
        <w:rFonts w:ascii="Arial" w:eastAsia="Arial" w:hAnsi="Arial" w:hint="default"/>
        <w:b/>
        <w:bCs/>
        <w:spacing w:val="-1"/>
        <w:w w:val="99"/>
        <w:sz w:val="20"/>
        <w:szCs w:val="20"/>
      </w:rPr>
    </w:lvl>
    <w:lvl w:ilvl="4" w:tplc="CEC86736">
      <w:start w:val="1"/>
      <w:numFmt w:val="lowerLetter"/>
      <w:lvlText w:val="%5."/>
      <w:lvlJc w:val="left"/>
      <w:pPr>
        <w:ind w:left="460" w:hanging="360"/>
      </w:pPr>
      <w:rPr>
        <w:rFonts w:ascii="Arial" w:eastAsia="Arial" w:hAnsi="Arial" w:hint="default"/>
        <w:b/>
        <w:bCs/>
        <w:spacing w:val="-1"/>
        <w:w w:val="99"/>
        <w:sz w:val="20"/>
        <w:szCs w:val="20"/>
      </w:rPr>
    </w:lvl>
    <w:lvl w:ilvl="5" w:tplc="E018BD92">
      <w:start w:val="2"/>
      <w:numFmt w:val="lowerRoman"/>
      <w:lvlText w:val="(%6)"/>
      <w:lvlJc w:val="left"/>
      <w:pPr>
        <w:ind w:left="960" w:hanging="480"/>
      </w:pPr>
      <w:rPr>
        <w:rFonts w:ascii="Arial" w:eastAsia="Arial" w:hAnsi="Arial" w:hint="default"/>
        <w:b/>
        <w:bCs/>
        <w:w w:val="99"/>
        <w:sz w:val="20"/>
        <w:szCs w:val="20"/>
      </w:rPr>
    </w:lvl>
    <w:lvl w:ilvl="6" w:tplc="176C0258">
      <w:start w:val="1"/>
      <w:numFmt w:val="bullet"/>
      <w:lvlText w:val="•"/>
      <w:lvlJc w:val="left"/>
      <w:pPr>
        <w:ind w:left="4306" w:hanging="480"/>
      </w:pPr>
      <w:rPr>
        <w:rFonts w:hint="default"/>
      </w:rPr>
    </w:lvl>
    <w:lvl w:ilvl="7" w:tplc="443400FC">
      <w:start w:val="1"/>
      <w:numFmt w:val="bullet"/>
      <w:lvlText w:val="•"/>
      <w:lvlJc w:val="left"/>
      <w:pPr>
        <w:ind w:left="5980" w:hanging="480"/>
      </w:pPr>
      <w:rPr>
        <w:rFonts w:hint="default"/>
      </w:rPr>
    </w:lvl>
    <w:lvl w:ilvl="8" w:tplc="1A408F5A">
      <w:start w:val="1"/>
      <w:numFmt w:val="bullet"/>
      <w:lvlText w:val="•"/>
      <w:lvlJc w:val="left"/>
      <w:pPr>
        <w:ind w:left="7653" w:hanging="480"/>
      </w:pPr>
      <w:rPr>
        <w:rFonts w:hint="default"/>
      </w:rPr>
    </w:lvl>
  </w:abstractNum>
  <w:abstractNum w:abstractNumId="56" w15:restartNumberingAfterBreak="0">
    <w:nsid w:val="2B6B581F"/>
    <w:multiLevelType w:val="hybridMultilevel"/>
    <w:tmpl w:val="D1FA1276"/>
    <w:lvl w:ilvl="0" w:tplc="972285B4">
      <w:start w:val="1"/>
      <w:numFmt w:val="decimal"/>
      <w:lvlText w:val="%1."/>
      <w:lvlJc w:val="left"/>
      <w:pPr>
        <w:ind w:left="479" w:hanging="360"/>
      </w:pPr>
      <w:rPr>
        <w:rFonts w:ascii="Arial" w:eastAsia="Arial" w:hAnsi="Arial" w:hint="default"/>
        <w:b/>
        <w:bCs/>
        <w:spacing w:val="-1"/>
        <w:w w:val="99"/>
        <w:sz w:val="20"/>
        <w:szCs w:val="20"/>
      </w:rPr>
    </w:lvl>
    <w:lvl w:ilvl="1" w:tplc="DC36B622">
      <w:start w:val="1"/>
      <w:numFmt w:val="bullet"/>
      <w:lvlText w:val="•"/>
      <w:lvlJc w:val="left"/>
      <w:pPr>
        <w:ind w:left="1535" w:hanging="360"/>
      </w:pPr>
      <w:rPr>
        <w:rFonts w:hint="default"/>
      </w:rPr>
    </w:lvl>
    <w:lvl w:ilvl="2" w:tplc="D63E9582">
      <w:start w:val="1"/>
      <w:numFmt w:val="bullet"/>
      <w:lvlText w:val="•"/>
      <w:lvlJc w:val="left"/>
      <w:pPr>
        <w:ind w:left="2591" w:hanging="360"/>
      </w:pPr>
      <w:rPr>
        <w:rFonts w:hint="default"/>
      </w:rPr>
    </w:lvl>
    <w:lvl w:ilvl="3" w:tplc="42029DF0">
      <w:start w:val="1"/>
      <w:numFmt w:val="bullet"/>
      <w:lvlText w:val="•"/>
      <w:lvlJc w:val="left"/>
      <w:pPr>
        <w:ind w:left="3647" w:hanging="360"/>
      </w:pPr>
      <w:rPr>
        <w:rFonts w:hint="default"/>
      </w:rPr>
    </w:lvl>
    <w:lvl w:ilvl="4" w:tplc="8426262E">
      <w:start w:val="1"/>
      <w:numFmt w:val="bullet"/>
      <w:lvlText w:val="•"/>
      <w:lvlJc w:val="left"/>
      <w:pPr>
        <w:ind w:left="4703" w:hanging="360"/>
      </w:pPr>
      <w:rPr>
        <w:rFonts w:hint="default"/>
      </w:rPr>
    </w:lvl>
    <w:lvl w:ilvl="5" w:tplc="1C6A945A">
      <w:start w:val="1"/>
      <w:numFmt w:val="bullet"/>
      <w:lvlText w:val="•"/>
      <w:lvlJc w:val="left"/>
      <w:pPr>
        <w:ind w:left="5759" w:hanging="360"/>
      </w:pPr>
      <w:rPr>
        <w:rFonts w:hint="default"/>
      </w:rPr>
    </w:lvl>
    <w:lvl w:ilvl="6" w:tplc="DFE281CE">
      <w:start w:val="1"/>
      <w:numFmt w:val="bullet"/>
      <w:lvlText w:val="•"/>
      <w:lvlJc w:val="left"/>
      <w:pPr>
        <w:ind w:left="6816" w:hanging="360"/>
      </w:pPr>
      <w:rPr>
        <w:rFonts w:hint="default"/>
      </w:rPr>
    </w:lvl>
    <w:lvl w:ilvl="7" w:tplc="59A22DF0">
      <w:start w:val="1"/>
      <w:numFmt w:val="bullet"/>
      <w:lvlText w:val="•"/>
      <w:lvlJc w:val="left"/>
      <w:pPr>
        <w:ind w:left="7872" w:hanging="360"/>
      </w:pPr>
      <w:rPr>
        <w:rFonts w:hint="default"/>
      </w:rPr>
    </w:lvl>
    <w:lvl w:ilvl="8" w:tplc="B8BEF8F6">
      <w:start w:val="1"/>
      <w:numFmt w:val="bullet"/>
      <w:lvlText w:val="•"/>
      <w:lvlJc w:val="left"/>
      <w:pPr>
        <w:ind w:left="8928" w:hanging="360"/>
      </w:pPr>
      <w:rPr>
        <w:rFonts w:hint="default"/>
      </w:rPr>
    </w:lvl>
  </w:abstractNum>
  <w:abstractNum w:abstractNumId="57" w15:restartNumberingAfterBreak="0">
    <w:nsid w:val="2B9D7061"/>
    <w:multiLevelType w:val="hybridMultilevel"/>
    <w:tmpl w:val="1876C112"/>
    <w:lvl w:ilvl="0" w:tplc="74A0A426">
      <w:start w:val="1"/>
      <w:numFmt w:val="decimal"/>
      <w:lvlText w:val="%1."/>
      <w:lvlJc w:val="left"/>
      <w:pPr>
        <w:ind w:left="480" w:hanging="360"/>
      </w:pPr>
      <w:rPr>
        <w:rFonts w:ascii="Arial" w:eastAsia="Arial" w:hAnsi="Arial" w:hint="default"/>
        <w:b/>
        <w:bCs/>
        <w:spacing w:val="-1"/>
        <w:w w:val="99"/>
        <w:sz w:val="20"/>
        <w:szCs w:val="20"/>
      </w:rPr>
    </w:lvl>
    <w:lvl w:ilvl="1" w:tplc="B1A4613E">
      <w:start w:val="1"/>
      <w:numFmt w:val="lowerLetter"/>
      <w:lvlText w:val="%2."/>
      <w:lvlJc w:val="left"/>
      <w:pPr>
        <w:ind w:left="630" w:hanging="360"/>
      </w:pPr>
      <w:rPr>
        <w:rFonts w:ascii="Arial" w:eastAsia="Arial" w:hAnsi="Arial" w:hint="default"/>
        <w:b/>
        <w:bCs/>
        <w:spacing w:val="-1"/>
        <w:w w:val="99"/>
        <w:sz w:val="20"/>
        <w:szCs w:val="20"/>
      </w:rPr>
    </w:lvl>
    <w:lvl w:ilvl="2" w:tplc="F09C5222">
      <w:start w:val="1"/>
      <w:numFmt w:val="bullet"/>
      <w:lvlText w:val="•"/>
      <w:lvlJc w:val="left"/>
      <w:pPr>
        <w:ind w:left="2080" w:hanging="360"/>
      </w:pPr>
      <w:rPr>
        <w:rFonts w:hint="default"/>
      </w:rPr>
    </w:lvl>
    <w:lvl w:ilvl="3" w:tplc="3F62E9E8">
      <w:start w:val="1"/>
      <w:numFmt w:val="bullet"/>
      <w:lvlText w:val="•"/>
      <w:lvlJc w:val="left"/>
      <w:pPr>
        <w:ind w:left="3200" w:hanging="360"/>
      </w:pPr>
      <w:rPr>
        <w:rFonts w:hint="default"/>
      </w:rPr>
    </w:lvl>
    <w:lvl w:ilvl="4" w:tplc="2432DCFA">
      <w:start w:val="1"/>
      <w:numFmt w:val="bullet"/>
      <w:lvlText w:val="•"/>
      <w:lvlJc w:val="left"/>
      <w:pPr>
        <w:ind w:left="4320" w:hanging="360"/>
      </w:pPr>
      <w:rPr>
        <w:rFonts w:hint="default"/>
      </w:rPr>
    </w:lvl>
    <w:lvl w:ilvl="5" w:tplc="0A384BD4">
      <w:start w:val="1"/>
      <w:numFmt w:val="bullet"/>
      <w:lvlText w:val="•"/>
      <w:lvlJc w:val="left"/>
      <w:pPr>
        <w:ind w:left="5440" w:hanging="360"/>
      </w:pPr>
      <w:rPr>
        <w:rFonts w:hint="default"/>
      </w:rPr>
    </w:lvl>
    <w:lvl w:ilvl="6" w:tplc="9A985F26">
      <w:start w:val="1"/>
      <w:numFmt w:val="bullet"/>
      <w:lvlText w:val="•"/>
      <w:lvlJc w:val="left"/>
      <w:pPr>
        <w:ind w:left="6560" w:hanging="360"/>
      </w:pPr>
      <w:rPr>
        <w:rFonts w:hint="default"/>
      </w:rPr>
    </w:lvl>
    <w:lvl w:ilvl="7" w:tplc="B0682778">
      <w:start w:val="1"/>
      <w:numFmt w:val="bullet"/>
      <w:lvlText w:val="•"/>
      <w:lvlJc w:val="left"/>
      <w:pPr>
        <w:ind w:left="7680" w:hanging="360"/>
      </w:pPr>
      <w:rPr>
        <w:rFonts w:hint="default"/>
      </w:rPr>
    </w:lvl>
    <w:lvl w:ilvl="8" w:tplc="8BBE7118">
      <w:start w:val="1"/>
      <w:numFmt w:val="bullet"/>
      <w:lvlText w:val="•"/>
      <w:lvlJc w:val="left"/>
      <w:pPr>
        <w:ind w:left="8800" w:hanging="360"/>
      </w:pPr>
      <w:rPr>
        <w:rFonts w:hint="default"/>
      </w:rPr>
    </w:lvl>
  </w:abstractNum>
  <w:abstractNum w:abstractNumId="58" w15:restartNumberingAfterBreak="0">
    <w:nsid w:val="2C0275EC"/>
    <w:multiLevelType w:val="hybridMultilevel"/>
    <w:tmpl w:val="02086AC2"/>
    <w:lvl w:ilvl="0" w:tplc="E7D43EBA">
      <w:start w:val="1"/>
      <w:numFmt w:val="lowerLetter"/>
      <w:lvlText w:val="%1."/>
      <w:lvlJc w:val="left"/>
      <w:pPr>
        <w:ind w:left="480" w:hanging="360"/>
      </w:pPr>
      <w:rPr>
        <w:rFonts w:ascii="Arial" w:eastAsia="Arial" w:hAnsi="Arial" w:hint="default"/>
        <w:b/>
        <w:bCs/>
        <w:spacing w:val="-1"/>
        <w:w w:val="99"/>
        <w:sz w:val="20"/>
        <w:szCs w:val="20"/>
      </w:rPr>
    </w:lvl>
    <w:lvl w:ilvl="1" w:tplc="0409000F">
      <w:start w:val="1"/>
      <w:numFmt w:val="decimal"/>
      <w:lvlText w:val="%2."/>
      <w:lvlJc w:val="left"/>
      <w:pPr>
        <w:ind w:left="480" w:hanging="360"/>
      </w:pPr>
      <w:rPr>
        <w:rFonts w:hint="default"/>
        <w:b/>
        <w:bCs/>
        <w:spacing w:val="-1"/>
        <w:w w:val="99"/>
        <w:position w:val="2"/>
        <w:sz w:val="20"/>
        <w:szCs w:val="20"/>
      </w:rPr>
    </w:lvl>
    <w:lvl w:ilvl="2" w:tplc="A880C03E">
      <w:start w:val="1"/>
      <w:numFmt w:val="bullet"/>
      <w:lvlText w:val="•"/>
      <w:lvlJc w:val="left"/>
      <w:pPr>
        <w:ind w:left="480" w:hanging="360"/>
      </w:pPr>
      <w:rPr>
        <w:rFonts w:hint="default"/>
      </w:rPr>
    </w:lvl>
    <w:lvl w:ilvl="3" w:tplc="A8A0731A">
      <w:start w:val="1"/>
      <w:numFmt w:val="bullet"/>
      <w:lvlText w:val="•"/>
      <w:lvlJc w:val="left"/>
      <w:pPr>
        <w:ind w:left="1800" w:hanging="360"/>
      </w:pPr>
      <w:rPr>
        <w:rFonts w:hint="default"/>
      </w:rPr>
    </w:lvl>
    <w:lvl w:ilvl="4" w:tplc="06205326">
      <w:start w:val="1"/>
      <w:numFmt w:val="bullet"/>
      <w:lvlText w:val="•"/>
      <w:lvlJc w:val="left"/>
      <w:pPr>
        <w:ind w:left="3120" w:hanging="360"/>
      </w:pPr>
      <w:rPr>
        <w:rFonts w:hint="default"/>
      </w:rPr>
    </w:lvl>
    <w:lvl w:ilvl="5" w:tplc="5C42BC8A">
      <w:start w:val="1"/>
      <w:numFmt w:val="bullet"/>
      <w:lvlText w:val="•"/>
      <w:lvlJc w:val="left"/>
      <w:pPr>
        <w:ind w:left="4440" w:hanging="360"/>
      </w:pPr>
      <w:rPr>
        <w:rFonts w:hint="default"/>
      </w:rPr>
    </w:lvl>
    <w:lvl w:ilvl="6" w:tplc="A510D582">
      <w:start w:val="1"/>
      <w:numFmt w:val="bullet"/>
      <w:lvlText w:val="•"/>
      <w:lvlJc w:val="left"/>
      <w:pPr>
        <w:ind w:left="5760" w:hanging="360"/>
      </w:pPr>
      <w:rPr>
        <w:rFonts w:hint="default"/>
      </w:rPr>
    </w:lvl>
    <w:lvl w:ilvl="7" w:tplc="813E9A8E">
      <w:start w:val="1"/>
      <w:numFmt w:val="bullet"/>
      <w:lvlText w:val="•"/>
      <w:lvlJc w:val="left"/>
      <w:pPr>
        <w:ind w:left="7080" w:hanging="360"/>
      </w:pPr>
      <w:rPr>
        <w:rFonts w:hint="default"/>
      </w:rPr>
    </w:lvl>
    <w:lvl w:ilvl="8" w:tplc="BF3609D2">
      <w:start w:val="1"/>
      <w:numFmt w:val="bullet"/>
      <w:lvlText w:val="•"/>
      <w:lvlJc w:val="left"/>
      <w:pPr>
        <w:ind w:left="8400" w:hanging="360"/>
      </w:pPr>
      <w:rPr>
        <w:rFonts w:hint="default"/>
      </w:rPr>
    </w:lvl>
  </w:abstractNum>
  <w:abstractNum w:abstractNumId="59" w15:restartNumberingAfterBreak="0">
    <w:nsid w:val="2C78404A"/>
    <w:multiLevelType w:val="hybridMultilevel"/>
    <w:tmpl w:val="68FAA91C"/>
    <w:lvl w:ilvl="0" w:tplc="0409000F">
      <w:start w:val="1"/>
      <w:numFmt w:val="decimal"/>
      <w:lvlText w:val="%1."/>
      <w:lvlJc w:val="left"/>
      <w:pPr>
        <w:ind w:left="479" w:hanging="360"/>
      </w:pPr>
      <w:rPr>
        <w:rFonts w:hint="default"/>
        <w:b/>
        <w:bCs/>
        <w:spacing w:val="-1"/>
        <w:w w:val="99"/>
        <w:sz w:val="20"/>
        <w:szCs w:val="20"/>
      </w:rPr>
    </w:lvl>
    <w:lvl w:ilvl="1" w:tplc="CB5AC410">
      <w:start w:val="1"/>
      <w:numFmt w:val="lowerLetter"/>
      <w:lvlText w:val="%2."/>
      <w:lvlJc w:val="left"/>
      <w:pPr>
        <w:ind w:left="480" w:hanging="360"/>
      </w:pPr>
      <w:rPr>
        <w:rFonts w:ascii="Arial" w:eastAsia="Arial" w:hAnsi="Arial" w:hint="default"/>
        <w:b/>
        <w:bCs/>
        <w:spacing w:val="-1"/>
        <w:w w:val="99"/>
        <w:sz w:val="20"/>
        <w:szCs w:val="20"/>
      </w:rPr>
    </w:lvl>
    <w:lvl w:ilvl="2" w:tplc="3E76C2D4">
      <w:start w:val="1"/>
      <w:numFmt w:val="decimal"/>
      <w:lvlText w:val="%3."/>
      <w:lvlJc w:val="left"/>
      <w:pPr>
        <w:ind w:left="479" w:hanging="360"/>
      </w:pPr>
      <w:rPr>
        <w:rFonts w:ascii="Arial" w:eastAsia="Arial" w:hAnsi="Arial" w:hint="default"/>
        <w:b/>
        <w:bCs/>
        <w:spacing w:val="-1"/>
        <w:w w:val="99"/>
        <w:sz w:val="20"/>
        <w:szCs w:val="20"/>
      </w:rPr>
    </w:lvl>
    <w:lvl w:ilvl="3" w:tplc="CF74412E">
      <w:start w:val="1"/>
      <w:numFmt w:val="lowerLetter"/>
      <w:lvlText w:val="%4."/>
      <w:lvlJc w:val="left"/>
      <w:pPr>
        <w:ind w:left="479" w:hanging="360"/>
      </w:pPr>
      <w:rPr>
        <w:rFonts w:ascii="Arial" w:eastAsia="Arial" w:hAnsi="Arial" w:hint="default"/>
        <w:b/>
        <w:bCs/>
        <w:spacing w:val="-1"/>
        <w:w w:val="99"/>
        <w:sz w:val="20"/>
        <w:szCs w:val="20"/>
      </w:rPr>
    </w:lvl>
    <w:lvl w:ilvl="4" w:tplc="D690FEFE">
      <w:start w:val="1"/>
      <w:numFmt w:val="bullet"/>
      <w:lvlText w:val="•"/>
      <w:lvlJc w:val="left"/>
      <w:pPr>
        <w:ind w:left="840" w:hanging="360"/>
      </w:pPr>
      <w:rPr>
        <w:rFonts w:hint="default"/>
      </w:rPr>
    </w:lvl>
    <w:lvl w:ilvl="5" w:tplc="F050BFD6">
      <w:start w:val="1"/>
      <w:numFmt w:val="bullet"/>
      <w:lvlText w:val="•"/>
      <w:lvlJc w:val="left"/>
      <w:pPr>
        <w:ind w:left="1878" w:hanging="360"/>
      </w:pPr>
      <w:rPr>
        <w:rFonts w:hint="default"/>
      </w:rPr>
    </w:lvl>
    <w:lvl w:ilvl="6" w:tplc="FEF00A08">
      <w:start w:val="1"/>
      <w:numFmt w:val="bullet"/>
      <w:lvlText w:val="•"/>
      <w:lvlJc w:val="left"/>
      <w:pPr>
        <w:ind w:left="2916" w:hanging="360"/>
      </w:pPr>
      <w:rPr>
        <w:rFonts w:hint="default"/>
      </w:rPr>
    </w:lvl>
    <w:lvl w:ilvl="7" w:tplc="13503E5E">
      <w:start w:val="1"/>
      <w:numFmt w:val="bullet"/>
      <w:lvlText w:val="•"/>
      <w:lvlJc w:val="left"/>
      <w:pPr>
        <w:ind w:left="3955" w:hanging="360"/>
      </w:pPr>
      <w:rPr>
        <w:rFonts w:hint="default"/>
      </w:rPr>
    </w:lvl>
    <w:lvl w:ilvl="8" w:tplc="23FABB26">
      <w:start w:val="1"/>
      <w:numFmt w:val="bullet"/>
      <w:lvlText w:val="•"/>
      <w:lvlJc w:val="left"/>
      <w:pPr>
        <w:ind w:left="4993" w:hanging="360"/>
      </w:pPr>
      <w:rPr>
        <w:rFonts w:hint="default"/>
      </w:rPr>
    </w:lvl>
  </w:abstractNum>
  <w:abstractNum w:abstractNumId="60" w15:restartNumberingAfterBreak="0">
    <w:nsid w:val="2E6937C7"/>
    <w:multiLevelType w:val="hybridMultilevel"/>
    <w:tmpl w:val="3E3CE5E4"/>
    <w:lvl w:ilvl="0" w:tplc="75804272">
      <w:start w:val="3"/>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7462D1"/>
    <w:multiLevelType w:val="hybridMultilevel"/>
    <w:tmpl w:val="8DE4CBC8"/>
    <w:lvl w:ilvl="0" w:tplc="184EC026">
      <w:start w:val="1"/>
      <w:numFmt w:val="decimal"/>
      <w:lvlText w:val="%1."/>
      <w:lvlJc w:val="left"/>
      <w:pPr>
        <w:ind w:left="380" w:hanging="360"/>
      </w:pPr>
      <w:rPr>
        <w:rFonts w:ascii="Arial" w:eastAsia="Arial" w:hAnsi="Arial" w:hint="default"/>
        <w:b/>
        <w:bCs/>
        <w:spacing w:val="-1"/>
        <w:w w:val="99"/>
        <w:sz w:val="20"/>
        <w:szCs w:val="2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2" w15:restartNumberingAfterBreak="0">
    <w:nsid w:val="2E790C57"/>
    <w:multiLevelType w:val="hybridMultilevel"/>
    <w:tmpl w:val="3A6CC3EE"/>
    <w:lvl w:ilvl="0" w:tplc="D6ACFCFE">
      <w:start w:val="2"/>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C15E02"/>
    <w:multiLevelType w:val="hybridMultilevel"/>
    <w:tmpl w:val="79BA79F6"/>
    <w:lvl w:ilvl="0" w:tplc="EFB0C880">
      <w:start w:val="3"/>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1A639F"/>
    <w:multiLevelType w:val="hybridMultilevel"/>
    <w:tmpl w:val="4814851C"/>
    <w:lvl w:ilvl="0" w:tplc="1846BEF6">
      <w:start w:val="1"/>
      <w:numFmt w:val="decimal"/>
      <w:lvlText w:val="%1."/>
      <w:lvlJc w:val="left"/>
      <w:pPr>
        <w:ind w:left="480" w:hanging="357"/>
      </w:pPr>
      <w:rPr>
        <w:rFonts w:ascii="Arial" w:eastAsia="Arial" w:hAnsi="Arial" w:hint="default"/>
        <w:b/>
        <w:bCs/>
        <w:spacing w:val="-1"/>
        <w:w w:val="99"/>
        <w:sz w:val="20"/>
        <w:szCs w:val="20"/>
      </w:rPr>
    </w:lvl>
    <w:lvl w:ilvl="1" w:tplc="66CCFA36">
      <w:start w:val="1"/>
      <w:numFmt w:val="lowerLetter"/>
      <w:lvlText w:val="%2."/>
      <w:lvlJc w:val="left"/>
      <w:pPr>
        <w:ind w:left="480" w:hanging="360"/>
      </w:pPr>
      <w:rPr>
        <w:rFonts w:ascii="Arial" w:eastAsia="Arial" w:hAnsi="Arial" w:hint="default"/>
        <w:b/>
        <w:bCs/>
        <w:spacing w:val="-1"/>
        <w:w w:val="99"/>
        <w:sz w:val="20"/>
        <w:szCs w:val="20"/>
      </w:rPr>
    </w:lvl>
    <w:lvl w:ilvl="2" w:tplc="6E74C456">
      <w:start w:val="1"/>
      <w:numFmt w:val="decimal"/>
      <w:lvlText w:val="%3."/>
      <w:lvlJc w:val="left"/>
      <w:pPr>
        <w:ind w:left="458" w:hanging="359"/>
      </w:pPr>
      <w:rPr>
        <w:rFonts w:ascii="Arial" w:eastAsia="Arial" w:hAnsi="Arial" w:hint="default"/>
        <w:b/>
        <w:bCs/>
        <w:spacing w:val="-1"/>
        <w:w w:val="99"/>
        <w:sz w:val="20"/>
        <w:szCs w:val="20"/>
      </w:rPr>
    </w:lvl>
    <w:lvl w:ilvl="3" w:tplc="CF00AE7E">
      <w:start w:val="1"/>
      <w:numFmt w:val="lowerLetter"/>
      <w:lvlText w:val="%4."/>
      <w:lvlJc w:val="left"/>
      <w:pPr>
        <w:ind w:left="458" w:hanging="359"/>
      </w:pPr>
      <w:rPr>
        <w:rFonts w:ascii="Arial" w:eastAsia="Arial" w:hAnsi="Arial" w:hint="default"/>
        <w:b/>
        <w:bCs/>
        <w:spacing w:val="-1"/>
        <w:w w:val="99"/>
        <w:sz w:val="20"/>
        <w:szCs w:val="20"/>
      </w:rPr>
    </w:lvl>
    <w:lvl w:ilvl="4" w:tplc="9F1457EE">
      <w:start w:val="1"/>
      <w:numFmt w:val="bullet"/>
      <w:lvlText w:val="•"/>
      <w:lvlJc w:val="left"/>
      <w:pPr>
        <w:ind w:left="1985" w:hanging="359"/>
      </w:pPr>
      <w:rPr>
        <w:rFonts w:hint="default"/>
      </w:rPr>
    </w:lvl>
    <w:lvl w:ilvl="5" w:tplc="BC36FC32">
      <w:start w:val="1"/>
      <w:numFmt w:val="bullet"/>
      <w:lvlText w:val="•"/>
      <w:lvlJc w:val="left"/>
      <w:pPr>
        <w:ind w:left="3491" w:hanging="359"/>
      </w:pPr>
      <w:rPr>
        <w:rFonts w:hint="default"/>
      </w:rPr>
    </w:lvl>
    <w:lvl w:ilvl="6" w:tplc="D2E2C91C">
      <w:start w:val="1"/>
      <w:numFmt w:val="bullet"/>
      <w:lvlText w:val="•"/>
      <w:lvlJc w:val="left"/>
      <w:pPr>
        <w:ind w:left="4997" w:hanging="359"/>
      </w:pPr>
      <w:rPr>
        <w:rFonts w:hint="default"/>
      </w:rPr>
    </w:lvl>
    <w:lvl w:ilvl="7" w:tplc="D3343212">
      <w:start w:val="1"/>
      <w:numFmt w:val="bullet"/>
      <w:lvlText w:val="•"/>
      <w:lvlJc w:val="left"/>
      <w:pPr>
        <w:ind w:left="6502" w:hanging="359"/>
      </w:pPr>
      <w:rPr>
        <w:rFonts w:hint="default"/>
      </w:rPr>
    </w:lvl>
    <w:lvl w:ilvl="8" w:tplc="64C8E478">
      <w:start w:val="1"/>
      <w:numFmt w:val="bullet"/>
      <w:lvlText w:val="•"/>
      <w:lvlJc w:val="left"/>
      <w:pPr>
        <w:ind w:left="8008" w:hanging="359"/>
      </w:pPr>
      <w:rPr>
        <w:rFonts w:hint="default"/>
      </w:rPr>
    </w:lvl>
  </w:abstractNum>
  <w:abstractNum w:abstractNumId="65" w15:restartNumberingAfterBreak="0">
    <w:nsid w:val="354F4E3C"/>
    <w:multiLevelType w:val="hybridMultilevel"/>
    <w:tmpl w:val="24C28F4C"/>
    <w:lvl w:ilvl="0" w:tplc="5046ED90">
      <w:start w:val="2"/>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420" w:hanging="360"/>
      </w:pPr>
    </w:lvl>
    <w:lvl w:ilvl="2" w:tplc="0409001B" w:tentative="1">
      <w:start w:val="1"/>
      <w:numFmt w:val="lowerRoman"/>
      <w:lvlText w:val="%3."/>
      <w:lvlJc w:val="right"/>
      <w:pPr>
        <w:ind w:left="300" w:hanging="180"/>
      </w:pPr>
    </w:lvl>
    <w:lvl w:ilvl="3" w:tplc="0409000F" w:tentative="1">
      <w:start w:val="1"/>
      <w:numFmt w:val="decimal"/>
      <w:lvlText w:val="%4."/>
      <w:lvlJc w:val="left"/>
      <w:pPr>
        <w:ind w:left="1020" w:hanging="360"/>
      </w:pPr>
    </w:lvl>
    <w:lvl w:ilvl="4" w:tplc="04090019" w:tentative="1">
      <w:start w:val="1"/>
      <w:numFmt w:val="lowerLetter"/>
      <w:lvlText w:val="%5."/>
      <w:lvlJc w:val="left"/>
      <w:pPr>
        <w:ind w:left="1740" w:hanging="360"/>
      </w:pPr>
    </w:lvl>
    <w:lvl w:ilvl="5" w:tplc="0409001B" w:tentative="1">
      <w:start w:val="1"/>
      <w:numFmt w:val="lowerRoman"/>
      <w:lvlText w:val="%6."/>
      <w:lvlJc w:val="right"/>
      <w:pPr>
        <w:ind w:left="2460" w:hanging="180"/>
      </w:pPr>
    </w:lvl>
    <w:lvl w:ilvl="6" w:tplc="0409000F" w:tentative="1">
      <w:start w:val="1"/>
      <w:numFmt w:val="decimal"/>
      <w:lvlText w:val="%7."/>
      <w:lvlJc w:val="left"/>
      <w:pPr>
        <w:ind w:left="3180" w:hanging="360"/>
      </w:pPr>
    </w:lvl>
    <w:lvl w:ilvl="7" w:tplc="04090019" w:tentative="1">
      <w:start w:val="1"/>
      <w:numFmt w:val="lowerLetter"/>
      <w:lvlText w:val="%8."/>
      <w:lvlJc w:val="left"/>
      <w:pPr>
        <w:ind w:left="3900" w:hanging="360"/>
      </w:pPr>
    </w:lvl>
    <w:lvl w:ilvl="8" w:tplc="0409001B" w:tentative="1">
      <w:start w:val="1"/>
      <w:numFmt w:val="lowerRoman"/>
      <w:lvlText w:val="%9."/>
      <w:lvlJc w:val="right"/>
      <w:pPr>
        <w:ind w:left="4620" w:hanging="180"/>
      </w:pPr>
    </w:lvl>
  </w:abstractNum>
  <w:abstractNum w:abstractNumId="66" w15:restartNumberingAfterBreak="0">
    <w:nsid w:val="369654E7"/>
    <w:multiLevelType w:val="hybridMultilevel"/>
    <w:tmpl w:val="AE7EB206"/>
    <w:lvl w:ilvl="0" w:tplc="F62C9318">
      <w:start w:val="3"/>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AD41D62"/>
    <w:multiLevelType w:val="hybridMultilevel"/>
    <w:tmpl w:val="D1CAEC6E"/>
    <w:lvl w:ilvl="0" w:tplc="DBEC7D7A">
      <w:start w:val="1"/>
      <w:numFmt w:val="decimal"/>
      <w:lvlText w:val="%1."/>
      <w:lvlJc w:val="left"/>
      <w:pPr>
        <w:ind w:left="481" w:hanging="360"/>
      </w:pPr>
      <w:rPr>
        <w:rFonts w:ascii="Arial" w:eastAsia="Arial" w:hAnsi="Arial" w:hint="default"/>
        <w:b/>
        <w:bCs/>
        <w:spacing w:val="-1"/>
        <w:w w:val="99"/>
        <w:sz w:val="20"/>
        <w:szCs w:val="20"/>
      </w:rPr>
    </w:lvl>
    <w:lvl w:ilvl="1" w:tplc="3DF4230E">
      <w:start w:val="1"/>
      <w:numFmt w:val="lowerLetter"/>
      <w:lvlText w:val="%2."/>
      <w:lvlJc w:val="left"/>
      <w:pPr>
        <w:ind w:left="479" w:hanging="359"/>
      </w:pPr>
      <w:rPr>
        <w:rFonts w:ascii="Arial" w:eastAsia="Arial" w:hAnsi="Arial" w:hint="default"/>
        <w:b/>
        <w:bCs/>
        <w:spacing w:val="-1"/>
        <w:w w:val="99"/>
        <w:sz w:val="20"/>
        <w:szCs w:val="20"/>
      </w:rPr>
    </w:lvl>
    <w:lvl w:ilvl="2" w:tplc="46326BF6">
      <w:start w:val="1"/>
      <w:numFmt w:val="decimal"/>
      <w:lvlText w:val="%3."/>
      <w:lvlJc w:val="left"/>
      <w:pPr>
        <w:ind w:left="481" w:hanging="360"/>
      </w:pPr>
      <w:rPr>
        <w:rFonts w:ascii="Arial" w:eastAsia="Arial" w:hAnsi="Arial" w:hint="default"/>
        <w:b/>
        <w:bCs/>
        <w:spacing w:val="-1"/>
        <w:w w:val="99"/>
        <w:sz w:val="20"/>
        <w:szCs w:val="20"/>
      </w:rPr>
    </w:lvl>
    <w:lvl w:ilvl="3" w:tplc="48CC4EB8">
      <w:start w:val="1"/>
      <w:numFmt w:val="lowerLetter"/>
      <w:lvlText w:val="%4."/>
      <w:lvlJc w:val="left"/>
      <w:pPr>
        <w:ind w:left="480" w:hanging="360"/>
      </w:pPr>
      <w:rPr>
        <w:rFonts w:ascii="Arial" w:eastAsia="Arial" w:hAnsi="Arial" w:hint="default"/>
        <w:b/>
        <w:bCs/>
        <w:spacing w:val="-1"/>
        <w:w w:val="99"/>
        <w:sz w:val="20"/>
        <w:szCs w:val="20"/>
      </w:rPr>
    </w:lvl>
    <w:lvl w:ilvl="4" w:tplc="7DF6B4DA">
      <w:start w:val="1"/>
      <w:numFmt w:val="bullet"/>
      <w:lvlText w:val="•"/>
      <w:lvlJc w:val="left"/>
      <w:pPr>
        <w:ind w:left="3121" w:hanging="360"/>
      </w:pPr>
      <w:rPr>
        <w:rFonts w:hint="default"/>
      </w:rPr>
    </w:lvl>
    <w:lvl w:ilvl="5" w:tplc="BB646092">
      <w:start w:val="1"/>
      <w:numFmt w:val="bullet"/>
      <w:lvlText w:val="•"/>
      <w:lvlJc w:val="left"/>
      <w:pPr>
        <w:ind w:left="4441" w:hanging="360"/>
      </w:pPr>
      <w:rPr>
        <w:rFonts w:hint="default"/>
      </w:rPr>
    </w:lvl>
    <w:lvl w:ilvl="6" w:tplc="212015AE">
      <w:start w:val="1"/>
      <w:numFmt w:val="bullet"/>
      <w:lvlText w:val="•"/>
      <w:lvlJc w:val="left"/>
      <w:pPr>
        <w:ind w:left="5760" w:hanging="360"/>
      </w:pPr>
      <w:rPr>
        <w:rFonts w:hint="default"/>
      </w:rPr>
    </w:lvl>
    <w:lvl w:ilvl="7" w:tplc="2B5608F6">
      <w:start w:val="1"/>
      <w:numFmt w:val="bullet"/>
      <w:lvlText w:val="•"/>
      <w:lvlJc w:val="left"/>
      <w:pPr>
        <w:ind w:left="7080" w:hanging="360"/>
      </w:pPr>
      <w:rPr>
        <w:rFonts w:hint="default"/>
      </w:rPr>
    </w:lvl>
    <w:lvl w:ilvl="8" w:tplc="15940CE8">
      <w:start w:val="1"/>
      <w:numFmt w:val="bullet"/>
      <w:lvlText w:val="•"/>
      <w:lvlJc w:val="left"/>
      <w:pPr>
        <w:ind w:left="8400" w:hanging="360"/>
      </w:pPr>
      <w:rPr>
        <w:rFonts w:hint="default"/>
      </w:rPr>
    </w:lvl>
  </w:abstractNum>
  <w:abstractNum w:abstractNumId="68" w15:restartNumberingAfterBreak="0">
    <w:nsid w:val="3BD51F78"/>
    <w:multiLevelType w:val="hybridMultilevel"/>
    <w:tmpl w:val="D07EEE64"/>
    <w:lvl w:ilvl="0" w:tplc="A5B23E46">
      <w:start w:val="3"/>
      <w:numFmt w:val="decimal"/>
      <w:lvlText w:val="%1."/>
      <w:lvlJc w:val="left"/>
      <w:pPr>
        <w:ind w:left="479" w:hanging="360"/>
      </w:pPr>
      <w:rPr>
        <w:rFonts w:ascii="Arial" w:eastAsia="Arial" w:hAnsi="Arial" w:hint="default"/>
        <w:b/>
        <w:bCs/>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0E2D61"/>
    <w:multiLevelType w:val="hybridMultilevel"/>
    <w:tmpl w:val="52D4F22E"/>
    <w:lvl w:ilvl="0" w:tplc="23F022C0">
      <w:start w:val="2"/>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444F93"/>
    <w:multiLevelType w:val="hybridMultilevel"/>
    <w:tmpl w:val="189805AA"/>
    <w:lvl w:ilvl="0" w:tplc="51BC12D2">
      <w:start w:val="4"/>
      <w:numFmt w:val="decimal"/>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C4D114E"/>
    <w:multiLevelType w:val="hybridMultilevel"/>
    <w:tmpl w:val="2B303A34"/>
    <w:lvl w:ilvl="0" w:tplc="C5EC927E">
      <w:start w:val="5"/>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870B72"/>
    <w:multiLevelType w:val="hybridMultilevel"/>
    <w:tmpl w:val="901CFAB8"/>
    <w:lvl w:ilvl="0" w:tplc="32A89F26">
      <w:start w:val="1"/>
      <w:numFmt w:val="decimal"/>
      <w:lvlText w:val="%1."/>
      <w:lvlJc w:val="left"/>
      <w:pPr>
        <w:ind w:left="390" w:hanging="360"/>
      </w:pPr>
      <w:rPr>
        <w:rFonts w:ascii="Arial" w:eastAsia="Arial" w:hAnsi="Arial" w:hint="default"/>
        <w:b/>
        <w:bCs/>
        <w:spacing w:val="-1"/>
        <w:w w:val="99"/>
        <w:sz w:val="20"/>
        <w:szCs w:val="20"/>
      </w:rPr>
    </w:lvl>
    <w:lvl w:ilvl="1" w:tplc="EC7A99BE">
      <w:start w:val="1"/>
      <w:numFmt w:val="bullet"/>
      <w:lvlText w:val="•"/>
      <w:lvlJc w:val="left"/>
      <w:pPr>
        <w:ind w:left="1455" w:hanging="360"/>
      </w:pPr>
      <w:rPr>
        <w:rFonts w:hint="default"/>
      </w:rPr>
    </w:lvl>
    <w:lvl w:ilvl="2" w:tplc="95D0C836">
      <w:start w:val="1"/>
      <w:numFmt w:val="bullet"/>
      <w:lvlText w:val="•"/>
      <w:lvlJc w:val="left"/>
      <w:pPr>
        <w:ind w:left="2520" w:hanging="360"/>
      </w:pPr>
      <w:rPr>
        <w:rFonts w:hint="default"/>
      </w:rPr>
    </w:lvl>
    <w:lvl w:ilvl="3" w:tplc="6BF40700">
      <w:start w:val="1"/>
      <w:numFmt w:val="bullet"/>
      <w:lvlText w:val="•"/>
      <w:lvlJc w:val="left"/>
      <w:pPr>
        <w:ind w:left="3585" w:hanging="360"/>
      </w:pPr>
      <w:rPr>
        <w:rFonts w:hint="default"/>
      </w:rPr>
    </w:lvl>
    <w:lvl w:ilvl="4" w:tplc="E486A6F8">
      <w:start w:val="1"/>
      <w:numFmt w:val="bullet"/>
      <w:lvlText w:val="•"/>
      <w:lvlJc w:val="left"/>
      <w:pPr>
        <w:ind w:left="4650" w:hanging="360"/>
      </w:pPr>
      <w:rPr>
        <w:rFonts w:hint="default"/>
      </w:rPr>
    </w:lvl>
    <w:lvl w:ilvl="5" w:tplc="F232F714">
      <w:start w:val="1"/>
      <w:numFmt w:val="bullet"/>
      <w:lvlText w:val="•"/>
      <w:lvlJc w:val="left"/>
      <w:pPr>
        <w:ind w:left="5715" w:hanging="360"/>
      </w:pPr>
      <w:rPr>
        <w:rFonts w:hint="default"/>
      </w:rPr>
    </w:lvl>
    <w:lvl w:ilvl="6" w:tplc="543A9B3E">
      <w:start w:val="1"/>
      <w:numFmt w:val="bullet"/>
      <w:lvlText w:val="•"/>
      <w:lvlJc w:val="left"/>
      <w:pPr>
        <w:ind w:left="6780" w:hanging="360"/>
      </w:pPr>
      <w:rPr>
        <w:rFonts w:hint="default"/>
      </w:rPr>
    </w:lvl>
    <w:lvl w:ilvl="7" w:tplc="37ECEC3A">
      <w:start w:val="1"/>
      <w:numFmt w:val="bullet"/>
      <w:lvlText w:val="•"/>
      <w:lvlJc w:val="left"/>
      <w:pPr>
        <w:ind w:left="7845" w:hanging="360"/>
      </w:pPr>
      <w:rPr>
        <w:rFonts w:hint="default"/>
      </w:rPr>
    </w:lvl>
    <w:lvl w:ilvl="8" w:tplc="F782FF6E">
      <w:start w:val="1"/>
      <w:numFmt w:val="bullet"/>
      <w:lvlText w:val="•"/>
      <w:lvlJc w:val="left"/>
      <w:pPr>
        <w:ind w:left="8910" w:hanging="360"/>
      </w:pPr>
      <w:rPr>
        <w:rFonts w:hint="default"/>
      </w:rPr>
    </w:lvl>
  </w:abstractNum>
  <w:abstractNum w:abstractNumId="73" w15:restartNumberingAfterBreak="0">
    <w:nsid w:val="3EDC2FAE"/>
    <w:multiLevelType w:val="hybridMultilevel"/>
    <w:tmpl w:val="A97EF0BC"/>
    <w:lvl w:ilvl="0" w:tplc="55889662">
      <w:start w:val="1"/>
      <w:numFmt w:val="decimal"/>
      <w:lvlText w:val="(%1)"/>
      <w:lvlJc w:val="left"/>
      <w:pPr>
        <w:ind w:left="480" w:hanging="360"/>
      </w:pPr>
      <w:rPr>
        <w:rFonts w:ascii="Arial" w:eastAsia="Arial" w:hAnsi="Arial" w:hint="default"/>
        <w:b/>
        <w:bCs/>
        <w:sz w:val="20"/>
        <w:szCs w:val="20"/>
      </w:rPr>
    </w:lvl>
    <w:lvl w:ilvl="1" w:tplc="55889662">
      <w:start w:val="1"/>
      <w:numFmt w:val="decimal"/>
      <w:lvlText w:val="(%2)"/>
      <w:lvlJc w:val="left"/>
      <w:pPr>
        <w:ind w:left="1200" w:hanging="360"/>
      </w:pPr>
      <w:rPr>
        <w:rFonts w:ascii="Arial" w:eastAsia="Arial" w:hAnsi="Arial" w:hint="default"/>
        <w:b/>
        <w:bCs/>
        <w:sz w:val="20"/>
        <w:szCs w:val="20"/>
      </w:rPr>
    </w:lvl>
    <w:lvl w:ilvl="2" w:tplc="0409001B">
      <w:start w:val="1"/>
      <w:numFmt w:val="lowerRoman"/>
      <w:lvlText w:val="%3."/>
      <w:lvlJc w:val="right"/>
      <w:pPr>
        <w:ind w:left="1920" w:hanging="180"/>
      </w:pPr>
    </w:lvl>
    <w:lvl w:ilvl="3" w:tplc="55889662">
      <w:start w:val="1"/>
      <w:numFmt w:val="decimal"/>
      <w:lvlText w:val="(%4)"/>
      <w:lvlJc w:val="left"/>
      <w:pPr>
        <w:ind w:left="2640" w:hanging="360"/>
      </w:pPr>
      <w:rPr>
        <w:rFonts w:ascii="Arial" w:eastAsia="Arial" w:hAnsi="Arial" w:hint="default"/>
        <w:b/>
        <w:bCs/>
        <w:sz w:val="20"/>
        <w:szCs w:val="20"/>
      </w:r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408C75CD"/>
    <w:multiLevelType w:val="hybridMultilevel"/>
    <w:tmpl w:val="073CFF96"/>
    <w:lvl w:ilvl="0" w:tplc="38D222F6">
      <w:start w:val="3"/>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235291E"/>
    <w:multiLevelType w:val="hybridMultilevel"/>
    <w:tmpl w:val="52A4CF3A"/>
    <w:lvl w:ilvl="0" w:tplc="184EC026">
      <w:start w:val="1"/>
      <w:numFmt w:val="decimal"/>
      <w:lvlText w:val="%1."/>
      <w:lvlJc w:val="left"/>
      <w:pPr>
        <w:ind w:left="480" w:hanging="360"/>
      </w:pPr>
      <w:rPr>
        <w:rFonts w:ascii="Arial" w:eastAsia="Arial" w:hAnsi="Arial" w:hint="default"/>
        <w:b/>
        <w:bCs/>
        <w:spacing w:val="-1"/>
        <w:w w:val="99"/>
        <w:sz w:val="20"/>
        <w:szCs w:val="20"/>
      </w:rPr>
    </w:lvl>
    <w:lvl w:ilvl="1" w:tplc="9162C016">
      <w:start w:val="1"/>
      <w:numFmt w:val="lowerLetter"/>
      <w:lvlText w:val="%2."/>
      <w:lvlJc w:val="left"/>
      <w:pPr>
        <w:ind w:left="480" w:hanging="360"/>
      </w:pPr>
      <w:rPr>
        <w:rFonts w:ascii="Arial" w:eastAsia="Arial" w:hAnsi="Arial" w:hint="default"/>
        <w:b/>
        <w:bCs/>
        <w:spacing w:val="-1"/>
        <w:w w:val="99"/>
        <w:sz w:val="20"/>
        <w:szCs w:val="20"/>
      </w:rPr>
    </w:lvl>
    <w:lvl w:ilvl="2" w:tplc="A7A4DF38">
      <w:start w:val="1"/>
      <w:numFmt w:val="decimal"/>
      <w:lvlText w:val="(%3)"/>
      <w:lvlJc w:val="left"/>
      <w:pPr>
        <w:ind w:left="760" w:hanging="300"/>
      </w:pPr>
      <w:rPr>
        <w:rFonts w:ascii="Arial" w:eastAsia="Arial" w:hAnsi="Arial" w:hint="default"/>
        <w:b/>
        <w:bCs/>
        <w:sz w:val="20"/>
        <w:szCs w:val="20"/>
      </w:rPr>
    </w:lvl>
    <w:lvl w:ilvl="3" w:tplc="117896AC">
      <w:start w:val="1"/>
      <w:numFmt w:val="bullet"/>
      <w:lvlText w:val="•"/>
      <w:lvlJc w:val="left"/>
      <w:pPr>
        <w:ind w:left="480" w:hanging="300"/>
      </w:pPr>
      <w:rPr>
        <w:rFonts w:hint="default"/>
      </w:rPr>
    </w:lvl>
    <w:lvl w:ilvl="4" w:tplc="BB984414">
      <w:start w:val="1"/>
      <w:numFmt w:val="bullet"/>
      <w:lvlText w:val="•"/>
      <w:lvlJc w:val="left"/>
      <w:pPr>
        <w:ind w:left="480" w:hanging="300"/>
      </w:pPr>
      <w:rPr>
        <w:rFonts w:hint="default"/>
      </w:rPr>
    </w:lvl>
    <w:lvl w:ilvl="5" w:tplc="3698B00C">
      <w:start w:val="1"/>
      <w:numFmt w:val="bullet"/>
      <w:lvlText w:val="•"/>
      <w:lvlJc w:val="left"/>
      <w:pPr>
        <w:ind w:left="760" w:hanging="300"/>
      </w:pPr>
      <w:rPr>
        <w:rFonts w:hint="default"/>
      </w:rPr>
    </w:lvl>
    <w:lvl w:ilvl="6" w:tplc="30708DB4">
      <w:start w:val="1"/>
      <w:numFmt w:val="bullet"/>
      <w:lvlText w:val="•"/>
      <w:lvlJc w:val="left"/>
      <w:pPr>
        <w:ind w:left="2812" w:hanging="300"/>
      </w:pPr>
      <w:rPr>
        <w:rFonts w:hint="default"/>
      </w:rPr>
    </w:lvl>
    <w:lvl w:ilvl="7" w:tplc="D960D278">
      <w:start w:val="1"/>
      <w:numFmt w:val="bullet"/>
      <w:lvlText w:val="•"/>
      <w:lvlJc w:val="left"/>
      <w:pPr>
        <w:ind w:left="4864" w:hanging="300"/>
      </w:pPr>
      <w:rPr>
        <w:rFonts w:hint="default"/>
      </w:rPr>
    </w:lvl>
    <w:lvl w:ilvl="8" w:tplc="CDD85D26">
      <w:start w:val="1"/>
      <w:numFmt w:val="bullet"/>
      <w:lvlText w:val="•"/>
      <w:lvlJc w:val="left"/>
      <w:pPr>
        <w:ind w:left="6916" w:hanging="300"/>
      </w:pPr>
      <w:rPr>
        <w:rFonts w:hint="default"/>
      </w:rPr>
    </w:lvl>
  </w:abstractNum>
  <w:abstractNum w:abstractNumId="76" w15:restartNumberingAfterBreak="0">
    <w:nsid w:val="426B35F4"/>
    <w:multiLevelType w:val="hybridMultilevel"/>
    <w:tmpl w:val="1CF07796"/>
    <w:lvl w:ilvl="0" w:tplc="384AE664">
      <w:start w:val="1"/>
      <w:numFmt w:val="decimal"/>
      <w:lvlText w:val="%1."/>
      <w:lvlJc w:val="left"/>
      <w:pPr>
        <w:ind w:left="480" w:hanging="360"/>
      </w:pPr>
      <w:rPr>
        <w:rFonts w:ascii="Arial" w:eastAsia="Arial" w:hAnsi="Arial" w:hint="default"/>
        <w:b/>
        <w:bCs/>
        <w:spacing w:val="-1"/>
        <w:w w:val="99"/>
        <w:sz w:val="20"/>
        <w:szCs w:val="20"/>
      </w:rPr>
    </w:lvl>
    <w:lvl w:ilvl="1" w:tplc="36FCE748">
      <w:start w:val="1"/>
      <w:numFmt w:val="lowerLetter"/>
      <w:lvlText w:val="%2."/>
      <w:lvlJc w:val="left"/>
      <w:pPr>
        <w:ind w:left="480" w:hanging="360"/>
      </w:pPr>
      <w:rPr>
        <w:rFonts w:ascii="Arial" w:eastAsia="Arial" w:hAnsi="Arial" w:hint="default"/>
        <w:b/>
        <w:bCs/>
        <w:spacing w:val="-1"/>
        <w:w w:val="99"/>
        <w:sz w:val="20"/>
        <w:szCs w:val="20"/>
      </w:rPr>
    </w:lvl>
    <w:lvl w:ilvl="2" w:tplc="3F18D102">
      <w:start w:val="1"/>
      <w:numFmt w:val="bullet"/>
      <w:lvlText w:val="•"/>
      <w:lvlJc w:val="left"/>
      <w:pPr>
        <w:ind w:left="1653" w:hanging="360"/>
      </w:pPr>
      <w:rPr>
        <w:rFonts w:hint="default"/>
      </w:rPr>
    </w:lvl>
    <w:lvl w:ilvl="3" w:tplc="ECE80CC0">
      <w:start w:val="1"/>
      <w:numFmt w:val="bullet"/>
      <w:lvlText w:val="•"/>
      <w:lvlJc w:val="left"/>
      <w:pPr>
        <w:ind w:left="2826" w:hanging="360"/>
      </w:pPr>
      <w:rPr>
        <w:rFonts w:hint="default"/>
      </w:rPr>
    </w:lvl>
    <w:lvl w:ilvl="4" w:tplc="86A4BF34">
      <w:start w:val="1"/>
      <w:numFmt w:val="bullet"/>
      <w:lvlText w:val="•"/>
      <w:lvlJc w:val="left"/>
      <w:pPr>
        <w:ind w:left="4000" w:hanging="360"/>
      </w:pPr>
      <w:rPr>
        <w:rFonts w:hint="default"/>
      </w:rPr>
    </w:lvl>
    <w:lvl w:ilvl="5" w:tplc="9EE66DD6">
      <w:start w:val="1"/>
      <w:numFmt w:val="bullet"/>
      <w:lvlText w:val="•"/>
      <w:lvlJc w:val="left"/>
      <w:pPr>
        <w:ind w:left="5173" w:hanging="360"/>
      </w:pPr>
      <w:rPr>
        <w:rFonts w:hint="default"/>
      </w:rPr>
    </w:lvl>
    <w:lvl w:ilvl="6" w:tplc="33A820AC">
      <w:start w:val="1"/>
      <w:numFmt w:val="bullet"/>
      <w:lvlText w:val="•"/>
      <w:lvlJc w:val="left"/>
      <w:pPr>
        <w:ind w:left="6346" w:hanging="360"/>
      </w:pPr>
      <w:rPr>
        <w:rFonts w:hint="default"/>
      </w:rPr>
    </w:lvl>
    <w:lvl w:ilvl="7" w:tplc="EFDC6F96">
      <w:start w:val="1"/>
      <w:numFmt w:val="bullet"/>
      <w:lvlText w:val="•"/>
      <w:lvlJc w:val="left"/>
      <w:pPr>
        <w:ind w:left="7520" w:hanging="360"/>
      </w:pPr>
      <w:rPr>
        <w:rFonts w:hint="default"/>
      </w:rPr>
    </w:lvl>
    <w:lvl w:ilvl="8" w:tplc="3C7CCAB8">
      <w:start w:val="1"/>
      <w:numFmt w:val="bullet"/>
      <w:lvlText w:val="•"/>
      <w:lvlJc w:val="left"/>
      <w:pPr>
        <w:ind w:left="8693" w:hanging="360"/>
      </w:pPr>
      <w:rPr>
        <w:rFonts w:hint="default"/>
      </w:rPr>
    </w:lvl>
  </w:abstractNum>
  <w:abstractNum w:abstractNumId="77" w15:restartNumberingAfterBreak="0">
    <w:nsid w:val="431838C1"/>
    <w:multiLevelType w:val="hybridMultilevel"/>
    <w:tmpl w:val="1C3A2CC4"/>
    <w:lvl w:ilvl="0" w:tplc="EB64EF72">
      <w:start w:val="1"/>
      <w:numFmt w:val="decimal"/>
      <w:lvlText w:val="%1."/>
      <w:lvlJc w:val="left"/>
      <w:pPr>
        <w:ind w:left="480" w:hanging="360"/>
      </w:pPr>
      <w:rPr>
        <w:rFonts w:ascii="Arial" w:eastAsia="Arial" w:hAnsi="Arial" w:hint="default"/>
        <w:b/>
        <w:bCs/>
        <w:spacing w:val="-1"/>
        <w:w w:val="99"/>
        <w:sz w:val="20"/>
        <w:szCs w:val="20"/>
      </w:rPr>
    </w:lvl>
    <w:lvl w:ilvl="1" w:tplc="9EB28A20">
      <w:start w:val="1"/>
      <w:numFmt w:val="lowerLetter"/>
      <w:lvlText w:val="%2."/>
      <w:lvlJc w:val="left"/>
      <w:pPr>
        <w:ind w:left="480" w:hanging="360"/>
      </w:pPr>
      <w:rPr>
        <w:rFonts w:ascii="Arial" w:eastAsia="Arial" w:hAnsi="Arial" w:hint="default"/>
        <w:b/>
        <w:bCs/>
        <w:spacing w:val="-1"/>
        <w:w w:val="99"/>
        <w:sz w:val="20"/>
        <w:szCs w:val="20"/>
      </w:rPr>
    </w:lvl>
    <w:lvl w:ilvl="2" w:tplc="6F7EB62C">
      <w:start w:val="1"/>
      <w:numFmt w:val="decimal"/>
      <w:lvlText w:val="(%3)"/>
      <w:lvlJc w:val="left"/>
      <w:pPr>
        <w:ind w:left="840" w:hanging="332"/>
      </w:pPr>
      <w:rPr>
        <w:rFonts w:ascii="Arial" w:eastAsia="Arial" w:hAnsi="Arial" w:hint="default"/>
        <w:b/>
        <w:bCs/>
        <w:sz w:val="20"/>
        <w:szCs w:val="20"/>
      </w:rPr>
    </w:lvl>
    <w:lvl w:ilvl="3" w:tplc="662AED3C">
      <w:start w:val="1"/>
      <w:numFmt w:val="lowerLetter"/>
      <w:lvlText w:val="(%4)"/>
      <w:lvlJc w:val="left"/>
      <w:pPr>
        <w:ind w:left="1140" w:hanging="300"/>
      </w:pPr>
      <w:rPr>
        <w:rFonts w:ascii="Arial" w:eastAsia="Arial" w:hAnsi="Arial" w:hint="default"/>
        <w:b/>
        <w:bCs/>
        <w:sz w:val="20"/>
        <w:szCs w:val="20"/>
      </w:rPr>
    </w:lvl>
    <w:lvl w:ilvl="4" w:tplc="AABC7FDC">
      <w:start w:val="1"/>
      <w:numFmt w:val="bullet"/>
      <w:lvlText w:val="•"/>
      <w:lvlJc w:val="left"/>
      <w:pPr>
        <w:ind w:left="1140" w:hanging="300"/>
      </w:pPr>
      <w:rPr>
        <w:rFonts w:hint="default"/>
      </w:rPr>
    </w:lvl>
    <w:lvl w:ilvl="5" w:tplc="776E1516">
      <w:start w:val="1"/>
      <w:numFmt w:val="bullet"/>
      <w:lvlText w:val="•"/>
      <w:lvlJc w:val="left"/>
      <w:pPr>
        <w:ind w:left="2786" w:hanging="300"/>
      </w:pPr>
      <w:rPr>
        <w:rFonts w:hint="default"/>
      </w:rPr>
    </w:lvl>
    <w:lvl w:ilvl="6" w:tplc="3D8699B2">
      <w:start w:val="1"/>
      <w:numFmt w:val="bullet"/>
      <w:lvlText w:val="•"/>
      <w:lvlJc w:val="left"/>
      <w:pPr>
        <w:ind w:left="4433" w:hanging="300"/>
      </w:pPr>
      <w:rPr>
        <w:rFonts w:hint="default"/>
      </w:rPr>
    </w:lvl>
    <w:lvl w:ilvl="7" w:tplc="CB9806E0">
      <w:start w:val="1"/>
      <w:numFmt w:val="bullet"/>
      <w:lvlText w:val="•"/>
      <w:lvlJc w:val="left"/>
      <w:pPr>
        <w:ind w:left="6080" w:hanging="300"/>
      </w:pPr>
      <w:rPr>
        <w:rFonts w:hint="default"/>
      </w:rPr>
    </w:lvl>
    <w:lvl w:ilvl="8" w:tplc="FF841156">
      <w:start w:val="1"/>
      <w:numFmt w:val="bullet"/>
      <w:lvlText w:val="•"/>
      <w:lvlJc w:val="left"/>
      <w:pPr>
        <w:ind w:left="7726" w:hanging="300"/>
      </w:pPr>
      <w:rPr>
        <w:rFonts w:hint="default"/>
      </w:rPr>
    </w:lvl>
  </w:abstractNum>
  <w:abstractNum w:abstractNumId="78" w15:restartNumberingAfterBreak="0">
    <w:nsid w:val="43BD72D5"/>
    <w:multiLevelType w:val="hybridMultilevel"/>
    <w:tmpl w:val="374225C4"/>
    <w:lvl w:ilvl="0" w:tplc="51AA3D64">
      <w:start w:val="3"/>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DD1BC6"/>
    <w:multiLevelType w:val="hybridMultilevel"/>
    <w:tmpl w:val="684A6192"/>
    <w:lvl w:ilvl="0" w:tplc="5046ED90">
      <w:start w:val="2"/>
      <w:numFmt w:val="lowerLetter"/>
      <w:lvlText w:val="%1."/>
      <w:lvlJc w:val="left"/>
      <w:pPr>
        <w:ind w:left="360" w:hanging="360"/>
      </w:pPr>
      <w:rPr>
        <w:rFonts w:ascii="Arial" w:eastAsia="Arial" w:hAnsi="Arial" w:hint="default"/>
        <w:b/>
        <w:bCs/>
        <w:spacing w:val="-1"/>
        <w:w w:val="99"/>
        <w:sz w:val="20"/>
        <w:szCs w:val="20"/>
      </w:rPr>
    </w:lvl>
    <w:lvl w:ilvl="1" w:tplc="04090019">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80" w15:restartNumberingAfterBreak="0">
    <w:nsid w:val="4851027C"/>
    <w:multiLevelType w:val="hybridMultilevel"/>
    <w:tmpl w:val="B8AC19E4"/>
    <w:lvl w:ilvl="0" w:tplc="0FA80C26">
      <w:start w:val="5"/>
      <w:numFmt w:val="lowerLetter"/>
      <w:lvlText w:val="%1."/>
      <w:lvlJc w:val="left"/>
      <w:pPr>
        <w:ind w:left="480" w:hanging="360"/>
      </w:pPr>
      <w:rPr>
        <w:rFonts w:ascii="Arial" w:eastAsia="Arial" w:hAnsi="Arial" w:hint="default"/>
        <w:b/>
        <w:bCs/>
        <w:spacing w:val="-1"/>
        <w:w w:val="99"/>
        <w:sz w:val="20"/>
        <w:szCs w:val="20"/>
      </w:rPr>
    </w:lvl>
    <w:lvl w:ilvl="1" w:tplc="0409000F">
      <w:start w:val="1"/>
      <w:numFmt w:val="decimal"/>
      <w:lvlText w:val="%2."/>
      <w:lvlJc w:val="left"/>
      <w:pPr>
        <w:ind w:left="1440" w:hanging="360"/>
      </w:pPr>
    </w:lvl>
    <w:lvl w:ilvl="2" w:tplc="E7D43EBA">
      <w:start w:val="1"/>
      <w:numFmt w:val="lowerLetter"/>
      <w:lvlText w:val="%3."/>
      <w:lvlJc w:val="left"/>
      <w:pPr>
        <w:ind w:left="2160" w:hanging="180"/>
      </w:pPr>
      <w:rPr>
        <w:rFonts w:ascii="Arial" w:eastAsia="Arial" w:hAnsi="Arial" w:hint="default"/>
        <w:b/>
        <w:bCs/>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B93651"/>
    <w:multiLevelType w:val="hybridMultilevel"/>
    <w:tmpl w:val="06CC2F82"/>
    <w:lvl w:ilvl="0" w:tplc="A4C8FD72">
      <w:start w:val="1"/>
      <w:numFmt w:val="decimal"/>
      <w:lvlText w:val="%1."/>
      <w:lvlJc w:val="left"/>
      <w:pPr>
        <w:ind w:left="480" w:hanging="360"/>
      </w:pPr>
      <w:rPr>
        <w:rFonts w:ascii="Arial" w:eastAsia="Arial" w:hAnsi="Arial" w:hint="default"/>
        <w:b/>
        <w:bCs/>
        <w:spacing w:val="-1"/>
        <w:w w:val="99"/>
        <w:sz w:val="20"/>
        <w:szCs w:val="20"/>
      </w:rPr>
    </w:lvl>
    <w:lvl w:ilvl="1" w:tplc="C4906D50">
      <w:start w:val="1"/>
      <w:numFmt w:val="lowerLetter"/>
      <w:lvlText w:val="%2."/>
      <w:lvlJc w:val="left"/>
      <w:pPr>
        <w:ind w:left="480" w:hanging="360"/>
      </w:pPr>
      <w:rPr>
        <w:rFonts w:ascii="Arial" w:eastAsia="Arial" w:hAnsi="Arial" w:hint="default"/>
        <w:b/>
        <w:bCs/>
        <w:spacing w:val="-1"/>
        <w:w w:val="99"/>
        <w:sz w:val="20"/>
        <w:szCs w:val="20"/>
      </w:rPr>
    </w:lvl>
    <w:lvl w:ilvl="2" w:tplc="F8A21A2C">
      <w:start w:val="1"/>
      <w:numFmt w:val="decimal"/>
      <w:lvlText w:val="%3."/>
      <w:lvlJc w:val="left"/>
      <w:pPr>
        <w:ind w:left="480" w:hanging="360"/>
      </w:pPr>
      <w:rPr>
        <w:rFonts w:hint="default"/>
        <w:b/>
      </w:rPr>
    </w:lvl>
    <w:lvl w:ilvl="3" w:tplc="EB42E1E8">
      <w:start w:val="1"/>
      <w:numFmt w:val="bullet"/>
      <w:lvlText w:val="•"/>
      <w:lvlJc w:val="left"/>
      <w:pPr>
        <w:ind w:left="480" w:hanging="360"/>
      </w:pPr>
      <w:rPr>
        <w:rFonts w:hint="default"/>
      </w:rPr>
    </w:lvl>
    <w:lvl w:ilvl="4" w:tplc="3F90D53E">
      <w:start w:val="1"/>
      <w:numFmt w:val="bullet"/>
      <w:lvlText w:val="•"/>
      <w:lvlJc w:val="left"/>
      <w:pPr>
        <w:ind w:left="1985" w:hanging="360"/>
      </w:pPr>
      <w:rPr>
        <w:rFonts w:hint="default"/>
      </w:rPr>
    </w:lvl>
    <w:lvl w:ilvl="5" w:tplc="4C7820F2">
      <w:start w:val="1"/>
      <w:numFmt w:val="bullet"/>
      <w:lvlText w:val="•"/>
      <w:lvlJc w:val="left"/>
      <w:pPr>
        <w:ind w:left="3491" w:hanging="360"/>
      </w:pPr>
      <w:rPr>
        <w:rFonts w:hint="default"/>
      </w:rPr>
    </w:lvl>
    <w:lvl w:ilvl="6" w:tplc="4C1E9FFC">
      <w:start w:val="1"/>
      <w:numFmt w:val="bullet"/>
      <w:lvlText w:val="•"/>
      <w:lvlJc w:val="left"/>
      <w:pPr>
        <w:ind w:left="4997" w:hanging="360"/>
      </w:pPr>
      <w:rPr>
        <w:rFonts w:hint="default"/>
      </w:rPr>
    </w:lvl>
    <w:lvl w:ilvl="7" w:tplc="2848CBAE">
      <w:start w:val="1"/>
      <w:numFmt w:val="bullet"/>
      <w:lvlText w:val="•"/>
      <w:lvlJc w:val="left"/>
      <w:pPr>
        <w:ind w:left="6502" w:hanging="360"/>
      </w:pPr>
      <w:rPr>
        <w:rFonts w:hint="default"/>
      </w:rPr>
    </w:lvl>
    <w:lvl w:ilvl="8" w:tplc="631ED0DC">
      <w:start w:val="1"/>
      <w:numFmt w:val="bullet"/>
      <w:lvlText w:val="•"/>
      <w:lvlJc w:val="left"/>
      <w:pPr>
        <w:ind w:left="8008" w:hanging="360"/>
      </w:pPr>
      <w:rPr>
        <w:rFonts w:hint="default"/>
      </w:rPr>
    </w:lvl>
  </w:abstractNum>
  <w:abstractNum w:abstractNumId="82" w15:restartNumberingAfterBreak="0">
    <w:nsid w:val="498E03E7"/>
    <w:multiLevelType w:val="hybridMultilevel"/>
    <w:tmpl w:val="BD62DD34"/>
    <w:lvl w:ilvl="0" w:tplc="9C1EB492">
      <w:start w:val="1"/>
      <w:numFmt w:val="bullet"/>
      <w:lvlText w:val=""/>
      <w:lvlJc w:val="left"/>
      <w:pPr>
        <w:ind w:left="986" w:hanging="292"/>
      </w:pPr>
      <w:rPr>
        <w:rFonts w:ascii="Wingdings" w:eastAsia="Wingdings" w:hAnsi="Wingdings" w:hint="default"/>
        <w:sz w:val="20"/>
        <w:szCs w:val="20"/>
      </w:rPr>
    </w:lvl>
    <w:lvl w:ilvl="1" w:tplc="E06E6766">
      <w:start w:val="1"/>
      <w:numFmt w:val="bullet"/>
      <w:lvlText w:val="•"/>
      <w:lvlJc w:val="left"/>
      <w:pPr>
        <w:ind w:left="1990" w:hanging="292"/>
      </w:pPr>
      <w:rPr>
        <w:rFonts w:hint="default"/>
      </w:rPr>
    </w:lvl>
    <w:lvl w:ilvl="2" w:tplc="1380560E">
      <w:start w:val="1"/>
      <w:numFmt w:val="bullet"/>
      <w:lvlText w:val="•"/>
      <w:lvlJc w:val="left"/>
      <w:pPr>
        <w:ind w:left="2995" w:hanging="292"/>
      </w:pPr>
      <w:rPr>
        <w:rFonts w:hint="default"/>
      </w:rPr>
    </w:lvl>
    <w:lvl w:ilvl="3" w:tplc="ACACD0A2">
      <w:start w:val="1"/>
      <w:numFmt w:val="bullet"/>
      <w:lvlText w:val="•"/>
      <w:lvlJc w:val="left"/>
      <w:pPr>
        <w:ind w:left="3999" w:hanging="292"/>
      </w:pPr>
      <w:rPr>
        <w:rFonts w:hint="default"/>
      </w:rPr>
    </w:lvl>
    <w:lvl w:ilvl="4" w:tplc="894E0948">
      <w:start w:val="1"/>
      <w:numFmt w:val="bullet"/>
      <w:lvlText w:val="•"/>
      <w:lvlJc w:val="left"/>
      <w:pPr>
        <w:ind w:left="5003" w:hanging="292"/>
      </w:pPr>
      <w:rPr>
        <w:rFonts w:hint="default"/>
      </w:rPr>
    </w:lvl>
    <w:lvl w:ilvl="5" w:tplc="5EE84722">
      <w:start w:val="1"/>
      <w:numFmt w:val="bullet"/>
      <w:lvlText w:val="•"/>
      <w:lvlJc w:val="left"/>
      <w:pPr>
        <w:ind w:left="6008" w:hanging="292"/>
      </w:pPr>
      <w:rPr>
        <w:rFonts w:hint="default"/>
      </w:rPr>
    </w:lvl>
    <w:lvl w:ilvl="6" w:tplc="43881CE2">
      <w:start w:val="1"/>
      <w:numFmt w:val="bullet"/>
      <w:lvlText w:val="•"/>
      <w:lvlJc w:val="left"/>
      <w:pPr>
        <w:ind w:left="7012" w:hanging="292"/>
      </w:pPr>
      <w:rPr>
        <w:rFonts w:hint="default"/>
      </w:rPr>
    </w:lvl>
    <w:lvl w:ilvl="7" w:tplc="5BBA79DC">
      <w:start w:val="1"/>
      <w:numFmt w:val="bullet"/>
      <w:lvlText w:val="•"/>
      <w:lvlJc w:val="left"/>
      <w:pPr>
        <w:ind w:left="8016" w:hanging="292"/>
      </w:pPr>
      <w:rPr>
        <w:rFonts w:hint="default"/>
      </w:rPr>
    </w:lvl>
    <w:lvl w:ilvl="8" w:tplc="5DB66508">
      <w:start w:val="1"/>
      <w:numFmt w:val="bullet"/>
      <w:lvlText w:val="•"/>
      <w:lvlJc w:val="left"/>
      <w:pPr>
        <w:ind w:left="9021" w:hanging="292"/>
      </w:pPr>
      <w:rPr>
        <w:rFonts w:hint="default"/>
      </w:rPr>
    </w:lvl>
  </w:abstractNum>
  <w:abstractNum w:abstractNumId="83" w15:restartNumberingAfterBreak="0">
    <w:nsid w:val="4B0C6318"/>
    <w:multiLevelType w:val="hybridMultilevel"/>
    <w:tmpl w:val="C8F25FBA"/>
    <w:lvl w:ilvl="0" w:tplc="FFC23FDE">
      <w:start w:val="3"/>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C1642E"/>
    <w:multiLevelType w:val="hybridMultilevel"/>
    <w:tmpl w:val="12B2A884"/>
    <w:lvl w:ilvl="0" w:tplc="6AEEA06C">
      <w:start w:val="1"/>
      <w:numFmt w:val="decimal"/>
      <w:lvlText w:val="%1."/>
      <w:lvlJc w:val="left"/>
      <w:pPr>
        <w:ind w:left="480" w:hanging="360"/>
      </w:pPr>
      <w:rPr>
        <w:rFonts w:ascii="Arial" w:eastAsia="Arial" w:hAnsi="Arial" w:hint="default"/>
        <w:b/>
        <w:bCs/>
        <w:spacing w:val="-1"/>
        <w:w w:val="99"/>
        <w:sz w:val="20"/>
        <w:szCs w:val="20"/>
      </w:rPr>
    </w:lvl>
    <w:lvl w:ilvl="1" w:tplc="DF10281E">
      <w:start w:val="1"/>
      <w:numFmt w:val="lowerLetter"/>
      <w:lvlText w:val="%2."/>
      <w:lvlJc w:val="left"/>
      <w:pPr>
        <w:ind w:left="480" w:hanging="360"/>
      </w:pPr>
      <w:rPr>
        <w:rFonts w:ascii="Arial" w:eastAsia="Arial" w:hAnsi="Arial" w:hint="default"/>
        <w:b/>
        <w:bCs/>
        <w:spacing w:val="-1"/>
        <w:w w:val="99"/>
        <w:sz w:val="20"/>
        <w:szCs w:val="20"/>
      </w:rPr>
    </w:lvl>
    <w:lvl w:ilvl="2" w:tplc="4DE48DF2">
      <w:start w:val="1"/>
      <w:numFmt w:val="bullet"/>
      <w:lvlText w:val="•"/>
      <w:lvlJc w:val="left"/>
      <w:pPr>
        <w:ind w:left="1653" w:hanging="360"/>
      </w:pPr>
      <w:rPr>
        <w:rFonts w:hint="default"/>
      </w:rPr>
    </w:lvl>
    <w:lvl w:ilvl="3" w:tplc="19E015CC">
      <w:start w:val="1"/>
      <w:numFmt w:val="bullet"/>
      <w:lvlText w:val="•"/>
      <w:lvlJc w:val="left"/>
      <w:pPr>
        <w:ind w:left="2826" w:hanging="360"/>
      </w:pPr>
      <w:rPr>
        <w:rFonts w:hint="default"/>
      </w:rPr>
    </w:lvl>
    <w:lvl w:ilvl="4" w:tplc="7258024C">
      <w:start w:val="1"/>
      <w:numFmt w:val="bullet"/>
      <w:lvlText w:val="•"/>
      <w:lvlJc w:val="left"/>
      <w:pPr>
        <w:ind w:left="4000" w:hanging="360"/>
      </w:pPr>
      <w:rPr>
        <w:rFonts w:hint="default"/>
      </w:rPr>
    </w:lvl>
    <w:lvl w:ilvl="5" w:tplc="90A6D51C">
      <w:start w:val="1"/>
      <w:numFmt w:val="bullet"/>
      <w:lvlText w:val="•"/>
      <w:lvlJc w:val="left"/>
      <w:pPr>
        <w:ind w:left="5173" w:hanging="360"/>
      </w:pPr>
      <w:rPr>
        <w:rFonts w:hint="default"/>
      </w:rPr>
    </w:lvl>
    <w:lvl w:ilvl="6" w:tplc="1E5AD37C">
      <w:start w:val="1"/>
      <w:numFmt w:val="bullet"/>
      <w:lvlText w:val="•"/>
      <w:lvlJc w:val="left"/>
      <w:pPr>
        <w:ind w:left="6346" w:hanging="360"/>
      </w:pPr>
      <w:rPr>
        <w:rFonts w:hint="default"/>
      </w:rPr>
    </w:lvl>
    <w:lvl w:ilvl="7" w:tplc="EB3E62F4">
      <w:start w:val="1"/>
      <w:numFmt w:val="bullet"/>
      <w:lvlText w:val="•"/>
      <w:lvlJc w:val="left"/>
      <w:pPr>
        <w:ind w:left="7520" w:hanging="360"/>
      </w:pPr>
      <w:rPr>
        <w:rFonts w:hint="default"/>
      </w:rPr>
    </w:lvl>
    <w:lvl w:ilvl="8" w:tplc="A26A5E5A">
      <w:start w:val="1"/>
      <w:numFmt w:val="bullet"/>
      <w:lvlText w:val="•"/>
      <w:lvlJc w:val="left"/>
      <w:pPr>
        <w:ind w:left="8693" w:hanging="360"/>
      </w:pPr>
      <w:rPr>
        <w:rFonts w:hint="default"/>
      </w:rPr>
    </w:lvl>
  </w:abstractNum>
  <w:abstractNum w:abstractNumId="85" w15:restartNumberingAfterBreak="0">
    <w:nsid w:val="4DBC61ED"/>
    <w:multiLevelType w:val="hybridMultilevel"/>
    <w:tmpl w:val="947851E0"/>
    <w:lvl w:ilvl="0" w:tplc="E44E0066">
      <w:start w:val="5"/>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D10B50"/>
    <w:multiLevelType w:val="hybridMultilevel"/>
    <w:tmpl w:val="5AB2E540"/>
    <w:lvl w:ilvl="0" w:tplc="762CF602">
      <w:start w:val="1"/>
      <w:numFmt w:val="decimal"/>
      <w:lvlText w:val="%1."/>
      <w:lvlJc w:val="left"/>
      <w:pPr>
        <w:ind w:left="480" w:hanging="360"/>
        <w:jc w:val="left"/>
      </w:pPr>
      <w:rPr>
        <w:rFonts w:ascii="Arial" w:eastAsia="Arial" w:hAnsi="Arial" w:hint="default"/>
        <w:b/>
        <w:bCs/>
        <w:spacing w:val="-1"/>
        <w:w w:val="99"/>
        <w:sz w:val="20"/>
        <w:szCs w:val="20"/>
      </w:rPr>
    </w:lvl>
    <w:lvl w:ilvl="1" w:tplc="3F8C6972">
      <w:start w:val="1"/>
      <w:numFmt w:val="lowerLetter"/>
      <w:lvlText w:val="%2."/>
      <w:lvlJc w:val="left"/>
      <w:pPr>
        <w:ind w:left="480" w:hanging="360"/>
        <w:jc w:val="left"/>
      </w:pPr>
      <w:rPr>
        <w:rFonts w:ascii="Arial" w:eastAsia="Arial" w:hAnsi="Arial" w:hint="default"/>
        <w:b/>
        <w:bCs/>
        <w:spacing w:val="-1"/>
        <w:w w:val="99"/>
        <w:sz w:val="20"/>
        <w:szCs w:val="20"/>
      </w:rPr>
    </w:lvl>
    <w:lvl w:ilvl="2" w:tplc="D7E4D7B8">
      <w:start w:val="1"/>
      <w:numFmt w:val="decimal"/>
      <w:lvlText w:val="%3."/>
      <w:lvlJc w:val="left"/>
      <w:pPr>
        <w:ind w:left="480" w:hanging="360"/>
        <w:jc w:val="left"/>
      </w:pPr>
      <w:rPr>
        <w:rFonts w:ascii="Arial" w:eastAsia="Arial" w:hAnsi="Arial" w:hint="default"/>
        <w:b/>
        <w:bCs/>
        <w:spacing w:val="-1"/>
        <w:w w:val="99"/>
        <w:sz w:val="20"/>
        <w:szCs w:val="20"/>
      </w:rPr>
    </w:lvl>
    <w:lvl w:ilvl="3" w:tplc="5B147B28">
      <w:start w:val="1"/>
      <w:numFmt w:val="lowerLetter"/>
      <w:lvlText w:val="%4."/>
      <w:lvlJc w:val="left"/>
      <w:pPr>
        <w:ind w:left="480" w:hanging="360"/>
        <w:jc w:val="left"/>
      </w:pPr>
      <w:rPr>
        <w:rFonts w:ascii="Arial" w:eastAsia="Arial" w:hAnsi="Arial" w:hint="default"/>
        <w:b/>
        <w:bCs/>
        <w:spacing w:val="-1"/>
        <w:w w:val="99"/>
        <w:sz w:val="20"/>
        <w:szCs w:val="20"/>
      </w:rPr>
    </w:lvl>
    <w:lvl w:ilvl="4" w:tplc="17A69AA4">
      <w:start w:val="1"/>
      <w:numFmt w:val="bullet"/>
      <w:lvlText w:val="•"/>
      <w:lvlJc w:val="left"/>
      <w:pPr>
        <w:ind w:left="3598" w:hanging="360"/>
      </w:pPr>
      <w:rPr>
        <w:rFonts w:hint="default"/>
      </w:rPr>
    </w:lvl>
    <w:lvl w:ilvl="5" w:tplc="12A20EE4">
      <w:start w:val="1"/>
      <w:numFmt w:val="bullet"/>
      <w:lvlText w:val="•"/>
      <w:lvlJc w:val="left"/>
      <w:pPr>
        <w:ind w:left="4838" w:hanging="360"/>
      </w:pPr>
      <w:rPr>
        <w:rFonts w:hint="default"/>
      </w:rPr>
    </w:lvl>
    <w:lvl w:ilvl="6" w:tplc="C2362C12">
      <w:start w:val="1"/>
      <w:numFmt w:val="bullet"/>
      <w:lvlText w:val="•"/>
      <w:lvlJc w:val="left"/>
      <w:pPr>
        <w:ind w:left="6079" w:hanging="360"/>
      </w:pPr>
      <w:rPr>
        <w:rFonts w:hint="default"/>
      </w:rPr>
    </w:lvl>
    <w:lvl w:ilvl="7" w:tplc="FAD8D612">
      <w:start w:val="1"/>
      <w:numFmt w:val="bullet"/>
      <w:lvlText w:val="•"/>
      <w:lvlJc w:val="left"/>
      <w:pPr>
        <w:ind w:left="7319" w:hanging="360"/>
      </w:pPr>
      <w:rPr>
        <w:rFonts w:hint="default"/>
      </w:rPr>
    </w:lvl>
    <w:lvl w:ilvl="8" w:tplc="02C48010">
      <w:start w:val="1"/>
      <w:numFmt w:val="bullet"/>
      <w:lvlText w:val="•"/>
      <w:lvlJc w:val="left"/>
      <w:pPr>
        <w:ind w:left="8559" w:hanging="360"/>
      </w:pPr>
      <w:rPr>
        <w:rFonts w:hint="default"/>
      </w:rPr>
    </w:lvl>
  </w:abstractNum>
  <w:abstractNum w:abstractNumId="87" w15:restartNumberingAfterBreak="0">
    <w:nsid w:val="4DED4CEC"/>
    <w:multiLevelType w:val="hybridMultilevel"/>
    <w:tmpl w:val="484E4DA4"/>
    <w:lvl w:ilvl="0" w:tplc="0A2C805C">
      <w:start w:val="1"/>
      <w:numFmt w:val="lowerLetter"/>
      <w:lvlText w:val="%1."/>
      <w:lvlJc w:val="left"/>
      <w:pPr>
        <w:ind w:left="480" w:hanging="360"/>
      </w:pPr>
      <w:rPr>
        <w:rFonts w:ascii="Arial" w:eastAsia="Arial" w:hAnsi="Arial" w:hint="default"/>
        <w:b/>
        <w:bCs/>
        <w:spacing w:val="-1"/>
        <w:w w:val="99"/>
        <w:sz w:val="20"/>
        <w:szCs w:val="20"/>
      </w:rPr>
    </w:lvl>
    <w:lvl w:ilvl="1" w:tplc="D3B0878C">
      <w:start w:val="1"/>
      <w:numFmt w:val="decimal"/>
      <w:lvlText w:val="%2."/>
      <w:lvlJc w:val="left"/>
      <w:pPr>
        <w:ind w:left="479" w:hanging="360"/>
      </w:pPr>
      <w:rPr>
        <w:rFonts w:ascii="Arial" w:eastAsia="Arial" w:hAnsi="Arial" w:hint="default"/>
        <w:b/>
        <w:bCs/>
        <w:spacing w:val="-1"/>
        <w:w w:val="99"/>
        <w:sz w:val="20"/>
        <w:szCs w:val="20"/>
      </w:rPr>
    </w:lvl>
    <w:lvl w:ilvl="2" w:tplc="82162CB6">
      <w:start w:val="1"/>
      <w:numFmt w:val="lowerLetter"/>
      <w:lvlText w:val="%3."/>
      <w:lvlJc w:val="left"/>
      <w:pPr>
        <w:ind w:left="480" w:hanging="360"/>
      </w:pPr>
      <w:rPr>
        <w:rFonts w:ascii="Arial" w:eastAsia="Arial" w:hAnsi="Arial" w:hint="default"/>
        <w:b/>
        <w:bCs/>
        <w:spacing w:val="-1"/>
        <w:w w:val="99"/>
        <w:sz w:val="20"/>
        <w:szCs w:val="20"/>
      </w:rPr>
    </w:lvl>
    <w:lvl w:ilvl="3" w:tplc="987AE968">
      <w:start w:val="1"/>
      <w:numFmt w:val="bullet"/>
      <w:lvlText w:val="•"/>
      <w:lvlJc w:val="left"/>
      <w:pPr>
        <w:ind w:left="479" w:hanging="360"/>
      </w:pPr>
      <w:rPr>
        <w:rFonts w:hint="default"/>
      </w:rPr>
    </w:lvl>
    <w:lvl w:ilvl="4" w:tplc="E098AA5E">
      <w:start w:val="1"/>
      <w:numFmt w:val="bullet"/>
      <w:lvlText w:val="•"/>
      <w:lvlJc w:val="left"/>
      <w:pPr>
        <w:ind w:left="480" w:hanging="360"/>
      </w:pPr>
      <w:rPr>
        <w:rFonts w:hint="default"/>
      </w:rPr>
    </w:lvl>
    <w:lvl w:ilvl="5" w:tplc="6DF4BB5E">
      <w:start w:val="1"/>
      <w:numFmt w:val="bullet"/>
      <w:lvlText w:val="•"/>
      <w:lvlJc w:val="left"/>
      <w:pPr>
        <w:ind w:left="2240" w:hanging="360"/>
      </w:pPr>
      <w:rPr>
        <w:rFonts w:hint="default"/>
      </w:rPr>
    </w:lvl>
    <w:lvl w:ilvl="6" w:tplc="90545DE4">
      <w:start w:val="1"/>
      <w:numFmt w:val="bullet"/>
      <w:lvlText w:val="•"/>
      <w:lvlJc w:val="left"/>
      <w:pPr>
        <w:ind w:left="4000" w:hanging="360"/>
      </w:pPr>
      <w:rPr>
        <w:rFonts w:hint="default"/>
      </w:rPr>
    </w:lvl>
    <w:lvl w:ilvl="7" w:tplc="67B87986">
      <w:start w:val="1"/>
      <w:numFmt w:val="bullet"/>
      <w:lvlText w:val="•"/>
      <w:lvlJc w:val="left"/>
      <w:pPr>
        <w:ind w:left="5760" w:hanging="360"/>
      </w:pPr>
      <w:rPr>
        <w:rFonts w:hint="default"/>
      </w:rPr>
    </w:lvl>
    <w:lvl w:ilvl="8" w:tplc="71B234DC">
      <w:start w:val="1"/>
      <w:numFmt w:val="bullet"/>
      <w:lvlText w:val="•"/>
      <w:lvlJc w:val="left"/>
      <w:pPr>
        <w:ind w:left="7520" w:hanging="360"/>
      </w:pPr>
      <w:rPr>
        <w:rFonts w:hint="default"/>
      </w:rPr>
    </w:lvl>
  </w:abstractNum>
  <w:abstractNum w:abstractNumId="88" w15:restartNumberingAfterBreak="0">
    <w:nsid w:val="4F314FE3"/>
    <w:multiLevelType w:val="hybridMultilevel"/>
    <w:tmpl w:val="EB34E438"/>
    <w:lvl w:ilvl="0" w:tplc="BB08BB4A">
      <w:start w:val="2"/>
      <w:numFmt w:val="upperLetter"/>
      <w:lvlText w:val="%1."/>
      <w:lvlJc w:val="left"/>
      <w:pPr>
        <w:ind w:left="120" w:hanging="256"/>
      </w:pPr>
      <w:rPr>
        <w:rFonts w:ascii="Arial" w:eastAsia="Arial" w:hAnsi="Arial" w:hint="default"/>
        <w:b/>
        <w:bCs/>
        <w:spacing w:val="-1"/>
        <w:sz w:val="20"/>
        <w:szCs w:val="20"/>
      </w:rPr>
    </w:lvl>
    <w:lvl w:ilvl="1" w:tplc="AB0807D6">
      <w:start w:val="1"/>
      <w:numFmt w:val="bullet"/>
      <w:lvlText w:val="•"/>
      <w:lvlJc w:val="left"/>
      <w:pPr>
        <w:ind w:left="1208" w:hanging="256"/>
      </w:pPr>
      <w:rPr>
        <w:rFonts w:hint="default"/>
      </w:rPr>
    </w:lvl>
    <w:lvl w:ilvl="2" w:tplc="FE2C6C84">
      <w:start w:val="1"/>
      <w:numFmt w:val="bullet"/>
      <w:lvlText w:val="•"/>
      <w:lvlJc w:val="left"/>
      <w:pPr>
        <w:ind w:left="2296" w:hanging="256"/>
      </w:pPr>
      <w:rPr>
        <w:rFonts w:hint="default"/>
      </w:rPr>
    </w:lvl>
    <w:lvl w:ilvl="3" w:tplc="90A0D680">
      <w:start w:val="1"/>
      <w:numFmt w:val="bullet"/>
      <w:lvlText w:val="•"/>
      <w:lvlJc w:val="left"/>
      <w:pPr>
        <w:ind w:left="3384" w:hanging="256"/>
      </w:pPr>
      <w:rPr>
        <w:rFonts w:hint="default"/>
      </w:rPr>
    </w:lvl>
    <w:lvl w:ilvl="4" w:tplc="8F60E240">
      <w:start w:val="1"/>
      <w:numFmt w:val="bullet"/>
      <w:lvlText w:val="•"/>
      <w:lvlJc w:val="left"/>
      <w:pPr>
        <w:ind w:left="4472" w:hanging="256"/>
      </w:pPr>
      <w:rPr>
        <w:rFonts w:hint="default"/>
      </w:rPr>
    </w:lvl>
    <w:lvl w:ilvl="5" w:tplc="2B98CF0E">
      <w:start w:val="1"/>
      <w:numFmt w:val="bullet"/>
      <w:lvlText w:val="•"/>
      <w:lvlJc w:val="left"/>
      <w:pPr>
        <w:ind w:left="5560" w:hanging="256"/>
      </w:pPr>
      <w:rPr>
        <w:rFonts w:hint="default"/>
      </w:rPr>
    </w:lvl>
    <w:lvl w:ilvl="6" w:tplc="E42E5226">
      <w:start w:val="1"/>
      <w:numFmt w:val="bullet"/>
      <w:lvlText w:val="•"/>
      <w:lvlJc w:val="left"/>
      <w:pPr>
        <w:ind w:left="6648" w:hanging="256"/>
      </w:pPr>
      <w:rPr>
        <w:rFonts w:hint="default"/>
      </w:rPr>
    </w:lvl>
    <w:lvl w:ilvl="7" w:tplc="CC4AC80A">
      <w:start w:val="1"/>
      <w:numFmt w:val="bullet"/>
      <w:lvlText w:val="•"/>
      <w:lvlJc w:val="left"/>
      <w:pPr>
        <w:ind w:left="7736" w:hanging="256"/>
      </w:pPr>
      <w:rPr>
        <w:rFonts w:hint="default"/>
      </w:rPr>
    </w:lvl>
    <w:lvl w:ilvl="8" w:tplc="D3BEAE34">
      <w:start w:val="1"/>
      <w:numFmt w:val="bullet"/>
      <w:lvlText w:val="•"/>
      <w:lvlJc w:val="left"/>
      <w:pPr>
        <w:ind w:left="8824" w:hanging="256"/>
      </w:pPr>
      <w:rPr>
        <w:rFonts w:hint="default"/>
      </w:rPr>
    </w:lvl>
  </w:abstractNum>
  <w:abstractNum w:abstractNumId="89" w15:restartNumberingAfterBreak="0">
    <w:nsid w:val="505E5FB1"/>
    <w:multiLevelType w:val="hybridMultilevel"/>
    <w:tmpl w:val="32E4CEFA"/>
    <w:lvl w:ilvl="0" w:tplc="184EC026">
      <w:start w:val="1"/>
      <w:numFmt w:val="decimal"/>
      <w:lvlText w:val="%1."/>
      <w:lvlJc w:val="left"/>
      <w:pPr>
        <w:ind w:left="450" w:hanging="360"/>
      </w:pPr>
      <w:rPr>
        <w:rFonts w:ascii="Arial" w:eastAsia="Arial" w:hAnsi="Arial" w:hint="default"/>
        <w:b/>
        <w:bCs/>
        <w:spacing w:val="-1"/>
        <w:w w:val="99"/>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0" w15:restartNumberingAfterBreak="0">
    <w:nsid w:val="50E470B6"/>
    <w:multiLevelType w:val="hybridMultilevel"/>
    <w:tmpl w:val="B3BEFA42"/>
    <w:lvl w:ilvl="0" w:tplc="D256E32C">
      <w:start w:val="5"/>
      <w:numFmt w:val="upperLetter"/>
      <w:lvlText w:val="%1."/>
      <w:lvlJc w:val="left"/>
      <w:pPr>
        <w:ind w:left="204" w:hanging="360"/>
      </w:pPr>
      <w:rPr>
        <w:rFonts w:hint="default"/>
      </w:rPr>
    </w:lvl>
    <w:lvl w:ilvl="1" w:tplc="04090019" w:tentative="1">
      <w:start w:val="1"/>
      <w:numFmt w:val="lowerLetter"/>
      <w:lvlText w:val="%2."/>
      <w:lvlJc w:val="left"/>
      <w:pPr>
        <w:ind w:left="924" w:hanging="360"/>
      </w:pPr>
    </w:lvl>
    <w:lvl w:ilvl="2" w:tplc="0409001B" w:tentative="1">
      <w:start w:val="1"/>
      <w:numFmt w:val="lowerRoman"/>
      <w:lvlText w:val="%3."/>
      <w:lvlJc w:val="right"/>
      <w:pPr>
        <w:ind w:left="1644" w:hanging="180"/>
      </w:pPr>
    </w:lvl>
    <w:lvl w:ilvl="3" w:tplc="0409000F" w:tentative="1">
      <w:start w:val="1"/>
      <w:numFmt w:val="decimal"/>
      <w:lvlText w:val="%4."/>
      <w:lvlJc w:val="left"/>
      <w:pPr>
        <w:ind w:left="2364" w:hanging="360"/>
      </w:pPr>
    </w:lvl>
    <w:lvl w:ilvl="4" w:tplc="04090019" w:tentative="1">
      <w:start w:val="1"/>
      <w:numFmt w:val="lowerLetter"/>
      <w:lvlText w:val="%5."/>
      <w:lvlJc w:val="left"/>
      <w:pPr>
        <w:ind w:left="3084" w:hanging="360"/>
      </w:pPr>
    </w:lvl>
    <w:lvl w:ilvl="5" w:tplc="0409001B" w:tentative="1">
      <w:start w:val="1"/>
      <w:numFmt w:val="lowerRoman"/>
      <w:lvlText w:val="%6."/>
      <w:lvlJc w:val="right"/>
      <w:pPr>
        <w:ind w:left="3804" w:hanging="180"/>
      </w:pPr>
    </w:lvl>
    <w:lvl w:ilvl="6" w:tplc="0409000F" w:tentative="1">
      <w:start w:val="1"/>
      <w:numFmt w:val="decimal"/>
      <w:lvlText w:val="%7."/>
      <w:lvlJc w:val="left"/>
      <w:pPr>
        <w:ind w:left="4524" w:hanging="360"/>
      </w:pPr>
    </w:lvl>
    <w:lvl w:ilvl="7" w:tplc="04090019" w:tentative="1">
      <w:start w:val="1"/>
      <w:numFmt w:val="lowerLetter"/>
      <w:lvlText w:val="%8."/>
      <w:lvlJc w:val="left"/>
      <w:pPr>
        <w:ind w:left="5244" w:hanging="360"/>
      </w:pPr>
    </w:lvl>
    <w:lvl w:ilvl="8" w:tplc="0409001B" w:tentative="1">
      <w:start w:val="1"/>
      <w:numFmt w:val="lowerRoman"/>
      <w:lvlText w:val="%9."/>
      <w:lvlJc w:val="right"/>
      <w:pPr>
        <w:ind w:left="5964" w:hanging="180"/>
      </w:pPr>
    </w:lvl>
  </w:abstractNum>
  <w:abstractNum w:abstractNumId="91" w15:restartNumberingAfterBreak="0">
    <w:nsid w:val="51E63D5F"/>
    <w:multiLevelType w:val="hybridMultilevel"/>
    <w:tmpl w:val="355463F6"/>
    <w:lvl w:ilvl="0" w:tplc="64F0BCC6">
      <w:start w:val="4"/>
      <w:numFmt w:val="lowerLetter"/>
      <w:lvlText w:val="%1."/>
      <w:lvlJc w:val="left"/>
      <w:pPr>
        <w:ind w:left="540" w:hanging="360"/>
      </w:pPr>
      <w:rPr>
        <w:rFonts w:ascii="Arial" w:eastAsia="Arial" w:hAnsi="Arial" w:hint="default"/>
        <w:b/>
        <w:bCs/>
        <w:spacing w:val="-1"/>
        <w:w w:val="99"/>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92" w15:restartNumberingAfterBreak="0">
    <w:nsid w:val="521118A0"/>
    <w:multiLevelType w:val="hybridMultilevel"/>
    <w:tmpl w:val="B5F8875E"/>
    <w:lvl w:ilvl="0" w:tplc="E018BD92">
      <w:start w:val="2"/>
      <w:numFmt w:val="lowerRoman"/>
      <w:lvlText w:val="(%1)"/>
      <w:lvlJc w:val="left"/>
      <w:pPr>
        <w:ind w:left="672" w:hanging="480"/>
      </w:pPr>
      <w:rPr>
        <w:rFonts w:ascii="Arial" w:eastAsia="Arial" w:hAnsi="Arial" w:hint="default"/>
        <w:b/>
        <w:bCs/>
        <w:w w:val="99"/>
        <w:sz w:val="20"/>
        <w:szCs w:val="20"/>
      </w:rPr>
    </w:lvl>
    <w:lvl w:ilvl="1" w:tplc="0C0C697E">
      <w:start w:val="1"/>
      <w:numFmt w:val="bullet"/>
      <w:lvlText w:val="•"/>
      <w:lvlJc w:val="left"/>
      <w:pPr>
        <w:ind w:left="1716" w:hanging="480"/>
      </w:pPr>
      <w:rPr>
        <w:rFonts w:hint="default"/>
      </w:rPr>
    </w:lvl>
    <w:lvl w:ilvl="2" w:tplc="A3FCA88C">
      <w:start w:val="1"/>
      <w:numFmt w:val="bullet"/>
      <w:lvlText w:val="•"/>
      <w:lvlJc w:val="left"/>
      <w:pPr>
        <w:ind w:left="2760" w:hanging="480"/>
      </w:pPr>
      <w:rPr>
        <w:rFonts w:hint="default"/>
      </w:rPr>
    </w:lvl>
    <w:lvl w:ilvl="3" w:tplc="70EC7414">
      <w:start w:val="1"/>
      <w:numFmt w:val="bullet"/>
      <w:lvlText w:val="•"/>
      <w:lvlJc w:val="left"/>
      <w:pPr>
        <w:ind w:left="3804" w:hanging="480"/>
      </w:pPr>
      <w:rPr>
        <w:rFonts w:hint="default"/>
      </w:rPr>
    </w:lvl>
    <w:lvl w:ilvl="4" w:tplc="7DAA4ABE">
      <w:start w:val="1"/>
      <w:numFmt w:val="bullet"/>
      <w:lvlText w:val="•"/>
      <w:lvlJc w:val="left"/>
      <w:pPr>
        <w:ind w:left="4848" w:hanging="480"/>
      </w:pPr>
      <w:rPr>
        <w:rFonts w:hint="default"/>
      </w:rPr>
    </w:lvl>
    <w:lvl w:ilvl="5" w:tplc="B8BEC998">
      <w:start w:val="1"/>
      <w:numFmt w:val="bullet"/>
      <w:lvlText w:val="•"/>
      <w:lvlJc w:val="left"/>
      <w:pPr>
        <w:ind w:left="5892" w:hanging="480"/>
      </w:pPr>
      <w:rPr>
        <w:rFonts w:hint="default"/>
      </w:rPr>
    </w:lvl>
    <w:lvl w:ilvl="6" w:tplc="6986B4AC">
      <w:start w:val="1"/>
      <w:numFmt w:val="bullet"/>
      <w:lvlText w:val="•"/>
      <w:lvlJc w:val="left"/>
      <w:pPr>
        <w:ind w:left="6936" w:hanging="480"/>
      </w:pPr>
      <w:rPr>
        <w:rFonts w:hint="default"/>
      </w:rPr>
    </w:lvl>
    <w:lvl w:ilvl="7" w:tplc="B9F440D8">
      <w:start w:val="1"/>
      <w:numFmt w:val="bullet"/>
      <w:lvlText w:val="•"/>
      <w:lvlJc w:val="left"/>
      <w:pPr>
        <w:ind w:left="7980" w:hanging="480"/>
      </w:pPr>
      <w:rPr>
        <w:rFonts w:hint="default"/>
      </w:rPr>
    </w:lvl>
    <w:lvl w:ilvl="8" w:tplc="064629BC">
      <w:start w:val="1"/>
      <w:numFmt w:val="bullet"/>
      <w:lvlText w:val="•"/>
      <w:lvlJc w:val="left"/>
      <w:pPr>
        <w:ind w:left="9024" w:hanging="480"/>
      </w:pPr>
      <w:rPr>
        <w:rFonts w:hint="default"/>
      </w:rPr>
    </w:lvl>
  </w:abstractNum>
  <w:abstractNum w:abstractNumId="93" w15:restartNumberingAfterBreak="0">
    <w:nsid w:val="521E0BF9"/>
    <w:multiLevelType w:val="hybridMultilevel"/>
    <w:tmpl w:val="DEBEA934"/>
    <w:lvl w:ilvl="0" w:tplc="9E2A427C">
      <w:start w:val="1"/>
      <w:numFmt w:val="decimal"/>
      <w:lvlText w:val="%1."/>
      <w:lvlJc w:val="left"/>
      <w:pPr>
        <w:ind w:left="480" w:hanging="360"/>
      </w:pPr>
      <w:rPr>
        <w:rFonts w:ascii="Arial" w:eastAsia="Arial" w:hAnsi="Arial" w:hint="default"/>
        <w:b/>
        <w:bCs/>
        <w:spacing w:val="-1"/>
        <w:w w:val="99"/>
        <w:sz w:val="20"/>
        <w:szCs w:val="20"/>
      </w:rPr>
    </w:lvl>
    <w:lvl w:ilvl="1" w:tplc="1DE088AA">
      <w:start w:val="1"/>
      <w:numFmt w:val="lowerLetter"/>
      <w:lvlText w:val="%2."/>
      <w:lvlJc w:val="left"/>
      <w:pPr>
        <w:ind w:left="480" w:hanging="360"/>
      </w:pPr>
      <w:rPr>
        <w:rFonts w:ascii="Arial" w:eastAsia="Arial" w:hAnsi="Arial" w:hint="default"/>
        <w:b/>
        <w:bCs/>
        <w:spacing w:val="-1"/>
        <w:w w:val="99"/>
        <w:sz w:val="20"/>
        <w:szCs w:val="20"/>
      </w:rPr>
    </w:lvl>
    <w:lvl w:ilvl="2" w:tplc="88A2126A">
      <w:start w:val="1"/>
      <w:numFmt w:val="decimal"/>
      <w:lvlText w:val="%3."/>
      <w:lvlJc w:val="left"/>
      <w:pPr>
        <w:ind w:left="480" w:hanging="360"/>
      </w:pPr>
      <w:rPr>
        <w:rFonts w:ascii="Arial" w:eastAsia="Arial" w:hAnsi="Arial" w:hint="default"/>
        <w:b/>
        <w:bCs/>
        <w:spacing w:val="-1"/>
        <w:w w:val="99"/>
        <w:sz w:val="20"/>
        <w:szCs w:val="20"/>
      </w:rPr>
    </w:lvl>
    <w:lvl w:ilvl="3" w:tplc="E3A49D5C">
      <w:start w:val="1"/>
      <w:numFmt w:val="lowerLetter"/>
      <w:lvlText w:val="%4."/>
      <w:lvlJc w:val="left"/>
      <w:pPr>
        <w:ind w:left="480" w:hanging="360"/>
      </w:pPr>
      <w:rPr>
        <w:rFonts w:ascii="Arial" w:eastAsia="Arial" w:hAnsi="Arial" w:hint="default"/>
        <w:b/>
        <w:bCs/>
        <w:spacing w:val="-1"/>
        <w:w w:val="99"/>
        <w:sz w:val="20"/>
        <w:szCs w:val="20"/>
      </w:rPr>
    </w:lvl>
    <w:lvl w:ilvl="4" w:tplc="5C5EE7C0">
      <w:start w:val="1"/>
      <w:numFmt w:val="bullet"/>
      <w:lvlText w:val="•"/>
      <w:lvlJc w:val="left"/>
      <w:pPr>
        <w:ind w:left="3222" w:hanging="360"/>
      </w:pPr>
      <w:rPr>
        <w:rFonts w:hint="default"/>
      </w:rPr>
    </w:lvl>
    <w:lvl w:ilvl="5" w:tplc="66647F20">
      <w:start w:val="1"/>
      <w:numFmt w:val="bullet"/>
      <w:lvlText w:val="•"/>
      <w:lvlJc w:val="left"/>
      <w:pPr>
        <w:ind w:left="4525" w:hanging="360"/>
      </w:pPr>
      <w:rPr>
        <w:rFonts w:hint="default"/>
      </w:rPr>
    </w:lvl>
    <w:lvl w:ilvl="6" w:tplc="5128019A">
      <w:start w:val="1"/>
      <w:numFmt w:val="bullet"/>
      <w:lvlText w:val="•"/>
      <w:lvlJc w:val="left"/>
      <w:pPr>
        <w:ind w:left="5828" w:hanging="360"/>
      </w:pPr>
      <w:rPr>
        <w:rFonts w:hint="default"/>
      </w:rPr>
    </w:lvl>
    <w:lvl w:ilvl="7" w:tplc="AE3A5C72">
      <w:start w:val="1"/>
      <w:numFmt w:val="bullet"/>
      <w:lvlText w:val="•"/>
      <w:lvlJc w:val="left"/>
      <w:pPr>
        <w:ind w:left="7131" w:hanging="360"/>
      </w:pPr>
      <w:rPr>
        <w:rFonts w:hint="default"/>
      </w:rPr>
    </w:lvl>
    <w:lvl w:ilvl="8" w:tplc="0DCED7F0">
      <w:start w:val="1"/>
      <w:numFmt w:val="bullet"/>
      <w:lvlText w:val="•"/>
      <w:lvlJc w:val="left"/>
      <w:pPr>
        <w:ind w:left="8434" w:hanging="360"/>
      </w:pPr>
      <w:rPr>
        <w:rFonts w:hint="default"/>
      </w:rPr>
    </w:lvl>
  </w:abstractNum>
  <w:abstractNum w:abstractNumId="94" w15:restartNumberingAfterBreak="0">
    <w:nsid w:val="523750E6"/>
    <w:multiLevelType w:val="hybridMultilevel"/>
    <w:tmpl w:val="A9E8C5D6"/>
    <w:lvl w:ilvl="0" w:tplc="CD769C10">
      <w:start w:val="7"/>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9B4203"/>
    <w:multiLevelType w:val="hybridMultilevel"/>
    <w:tmpl w:val="CAB63BB6"/>
    <w:lvl w:ilvl="0" w:tplc="5FE42D52">
      <w:start w:val="3"/>
      <w:numFmt w:val="upperLetter"/>
      <w:lvlText w:val="%1."/>
      <w:lvlJc w:val="left"/>
      <w:pPr>
        <w:ind w:left="380" w:hanging="360"/>
      </w:pPr>
      <w:rPr>
        <w:rFonts w:cstheme="minorBidi"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6" w15:restartNumberingAfterBreak="0">
    <w:nsid w:val="5443566D"/>
    <w:multiLevelType w:val="hybridMultilevel"/>
    <w:tmpl w:val="9B30F766"/>
    <w:lvl w:ilvl="0" w:tplc="B282AD34">
      <w:start w:val="1"/>
      <w:numFmt w:val="upperLetter"/>
      <w:lvlText w:val="%1."/>
      <w:lvlJc w:val="left"/>
      <w:pPr>
        <w:ind w:left="119" w:hanging="256"/>
      </w:pPr>
      <w:rPr>
        <w:rFonts w:ascii="Arial" w:eastAsia="Arial" w:hAnsi="Arial" w:hint="default"/>
        <w:b/>
        <w:bCs/>
        <w:i/>
        <w:spacing w:val="-1"/>
        <w:sz w:val="20"/>
        <w:szCs w:val="20"/>
      </w:rPr>
    </w:lvl>
    <w:lvl w:ilvl="1" w:tplc="3EC0C810">
      <w:start w:val="1"/>
      <w:numFmt w:val="bullet"/>
      <w:lvlText w:val="•"/>
      <w:lvlJc w:val="left"/>
      <w:pPr>
        <w:ind w:left="1199" w:hanging="256"/>
      </w:pPr>
      <w:rPr>
        <w:rFonts w:hint="default"/>
      </w:rPr>
    </w:lvl>
    <w:lvl w:ilvl="2" w:tplc="B6BCE10C">
      <w:start w:val="1"/>
      <w:numFmt w:val="bullet"/>
      <w:lvlText w:val="•"/>
      <w:lvlJc w:val="left"/>
      <w:pPr>
        <w:ind w:left="2279" w:hanging="256"/>
      </w:pPr>
      <w:rPr>
        <w:rFonts w:hint="default"/>
      </w:rPr>
    </w:lvl>
    <w:lvl w:ilvl="3" w:tplc="4E30ECA4">
      <w:start w:val="1"/>
      <w:numFmt w:val="bullet"/>
      <w:lvlText w:val="•"/>
      <w:lvlJc w:val="left"/>
      <w:pPr>
        <w:ind w:left="3359" w:hanging="256"/>
      </w:pPr>
      <w:rPr>
        <w:rFonts w:hint="default"/>
      </w:rPr>
    </w:lvl>
    <w:lvl w:ilvl="4" w:tplc="F66E73D8">
      <w:start w:val="1"/>
      <w:numFmt w:val="bullet"/>
      <w:lvlText w:val="•"/>
      <w:lvlJc w:val="left"/>
      <w:pPr>
        <w:ind w:left="4439" w:hanging="256"/>
      </w:pPr>
      <w:rPr>
        <w:rFonts w:hint="default"/>
      </w:rPr>
    </w:lvl>
    <w:lvl w:ilvl="5" w:tplc="8FA40BAA">
      <w:start w:val="1"/>
      <w:numFmt w:val="bullet"/>
      <w:lvlText w:val="•"/>
      <w:lvlJc w:val="left"/>
      <w:pPr>
        <w:ind w:left="5519" w:hanging="256"/>
      </w:pPr>
      <w:rPr>
        <w:rFonts w:hint="default"/>
      </w:rPr>
    </w:lvl>
    <w:lvl w:ilvl="6" w:tplc="DB247172">
      <w:start w:val="1"/>
      <w:numFmt w:val="bullet"/>
      <w:lvlText w:val="•"/>
      <w:lvlJc w:val="left"/>
      <w:pPr>
        <w:ind w:left="6599" w:hanging="256"/>
      </w:pPr>
      <w:rPr>
        <w:rFonts w:hint="default"/>
      </w:rPr>
    </w:lvl>
    <w:lvl w:ilvl="7" w:tplc="BDA2A720">
      <w:start w:val="1"/>
      <w:numFmt w:val="bullet"/>
      <w:lvlText w:val="•"/>
      <w:lvlJc w:val="left"/>
      <w:pPr>
        <w:ind w:left="7680" w:hanging="256"/>
      </w:pPr>
      <w:rPr>
        <w:rFonts w:hint="default"/>
      </w:rPr>
    </w:lvl>
    <w:lvl w:ilvl="8" w:tplc="04EC397E">
      <w:start w:val="1"/>
      <w:numFmt w:val="bullet"/>
      <w:lvlText w:val="•"/>
      <w:lvlJc w:val="left"/>
      <w:pPr>
        <w:ind w:left="8760" w:hanging="256"/>
      </w:pPr>
      <w:rPr>
        <w:rFonts w:hint="default"/>
      </w:rPr>
    </w:lvl>
  </w:abstractNum>
  <w:abstractNum w:abstractNumId="97" w15:restartNumberingAfterBreak="0">
    <w:nsid w:val="553C1A12"/>
    <w:multiLevelType w:val="hybridMultilevel"/>
    <w:tmpl w:val="5C44FC4C"/>
    <w:lvl w:ilvl="0" w:tplc="E7D43EBA">
      <w:start w:val="1"/>
      <w:numFmt w:val="lowerLetter"/>
      <w:lvlText w:val="%1."/>
      <w:lvlJc w:val="left"/>
      <w:pPr>
        <w:ind w:left="2340" w:hanging="360"/>
      </w:pPr>
      <w:rPr>
        <w:rFonts w:ascii="Arial" w:eastAsia="Arial" w:hAnsi="Arial" w:hint="default"/>
        <w:b/>
        <w:bCs/>
        <w:spacing w:val="-1"/>
        <w:w w:val="99"/>
        <w:sz w:val="20"/>
        <w:szCs w:val="2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8" w15:restartNumberingAfterBreak="0">
    <w:nsid w:val="55683FAC"/>
    <w:multiLevelType w:val="hybridMultilevel"/>
    <w:tmpl w:val="DED07B0A"/>
    <w:lvl w:ilvl="0" w:tplc="9BE06314">
      <w:start w:val="1"/>
      <w:numFmt w:val="decimal"/>
      <w:lvlText w:val="%1."/>
      <w:lvlJc w:val="left"/>
      <w:pPr>
        <w:ind w:left="480" w:hanging="361"/>
        <w:jc w:val="left"/>
      </w:pPr>
      <w:rPr>
        <w:rFonts w:ascii="Arial" w:eastAsia="Arial" w:hAnsi="Arial" w:hint="default"/>
        <w:b/>
        <w:bCs/>
        <w:spacing w:val="-1"/>
        <w:w w:val="99"/>
        <w:sz w:val="20"/>
        <w:szCs w:val="20"/>
      </w:rPr>
    </w:lvl>
    <w:lvl w:ilvl="1" w:tplc="7E0ADCE4">
      <w:start w:val="1"/>
      <w:numFmt w:val="lowerLetter"/>
      <w:lvlText w:val="%2."/>
      <w:lvlJc w:val="left"/>
      <w:pPr>
        <w:ind w:left="480" w:hanging="360"/>
        <w:jc w:val="left"/>
      </w:pPr>
      <w:rPr>
        <w:rFonts w:ascii="Arial" w:eastAsia="Arial" w:hAnsi="Arial" w:hint="default"/>
        <w:b/>
        <w:bCs/>
        <w:spacing w:val="-1"/>
        <w:w w:val="99"/>
        <w:sz w:val="20"/>
        <w:szCs w:val="20"/>
      </w:rPr>
    </w:lvl>
    <w:lvl w:ilvl="2" w:tplc="8FD69B1E">
      <w:start w:val="1"/>
      <w:numFmt w:val="bullet"/>
      <w:lvlText w:val="•"/>
      <w:lvlJc w:val="left"/>
      <w:pPr>
        <w:ind w:left="480" w:hanging="360"/>
      </w:pPr>
      <w:rPr>
        <w:rFonts w:hint="default"/>
      </w:rPr>
    </w:lvl>
    <w:lvl w:ilvl="3" w:tplc="3F564FCA">
      <w:start w:val="1"/>
      <w:numFmt w:val="bullet"/>
      <w:lvlText w:val="•"/>
      <w:lvlJc w:val="left"/>
      <w:pPr>
        <w:ind w:left="1800" w:hanging="360"/>
      </w:pPr>
      <w:rPr>
        <w:rFonts w:hint="default"/>
      </w:rPr>
    </w:lvl>
    <w:lvl w:ilvl="4" w:tplc="625CED20">
      <w:start w:val="1"/>
      <w:numFmt w:val="bullet"/>
      <w:lvlText w:val="•"/>
      <w:lvlJc w:val="left"/>
      <w:pPr>
        <w:ind w:left="3120" w:hanging="360"/>
      </w:pPr>
      <w:rPr>
        <w:rFonts w:hint="default"/>
      </w:rPr>
    </w:lvl>
    <w:lvl w:ilvl="5" w:tplc="A0D6D89E">
      <w:start w:val="1"/>
      <w:numFmt w:val="bullet"/>
      <w:lvlText w:val="•"/>
      <w:lvlJc w:val="left"/>
      <w:pPr>
        <w:ind w:left="4440" w:hanging="360"/>
      </w:pPr>
      <w:rPr>
        <w:rFonts w:hint="default"/>
      </w:rPr>
    </w:lvl>
    <w:lvl w:ilvl="6" w:tplc="A962C6DA">
      <w:start w:val="1"/>
      <w:numFmt w:val="bullet"/>
      <w:lvlText w:val="•"/>
      <w:lvlJc w:val="left"/>
      <w:pPr>
        <w:ind w:left="5760" w:hanging="360"/>
      </w:pPr>
      <w:rPr>
        <w:rFonts w:hint="default"/>
      </w:rPr>
    </w:lvl>
    <w:lvl w:ilvl="7" w:tplc="4232D396">
      <w:start w:val="1"/>
      <w:numFmt w:val="bullet"/>
      <w:lvlText w:val="•"/>
      <w:lvlJc w:val="left"/>
      <w:pPr>
        <w:ind w:left="7080" w:hanging="360"/>
      </w:pPr>
      <w:rPr>
        <w:rFonts w:hint="default"/>
      </w:rPr>
    </w:lvl>
    <w:lvl w:ilvl="8" w:tplc="C5B07818">
      <w:start w:val="1"/>
      <w:numFmt w:val="bullet"/>
      <w:lvlText w:val="•"/>
      <w:lvlJc w:val="left"/>
      <w:pPr>
        <w:ind w:left="8400" w:hanging="360"/>
      </w:pPr>
      <w:rPr>
        <w:rFonts w:hint="default"/>
      </w:rPr>
    </w:lvl>
  </w:abstractNum>
  <w:abstractNum w:abstractNumId="99" w15:restartNumberingAfterBreak="0">
    <w:nsid w:val="56524B8B"/>
    <w:multiLevelType w:val="hybridMultilevel"/>
    <w:tmpl w:val="C538839C"/>
    <w:lvl w:ilvl="0" w:tplc="75CEC6AC">
      <w:start w:val="1"/>
      <w:numFmt w:val="decimal"/>
      <w:lvlText w:val="%1."/>
      <w:lvlJc w:val="left"/>
      <w:pPr>
        <w:ind w:left="480" w:hanging="360"/>
      </w:pPr>
      <w:rPr>
        <w:rFonts w:ascii="Arial" w:eastAsia="Arial" w:hAnsi="Arial" w:hint="default"/>
        <w:b/>
        <w:bCs/>
        <w:spacing w:val="-1"/>
        <w:w w:val="99"/>
        <w:sz w:val="20"/>
        <w:szCs w:val="20"/>
      </w:rPr>
    </w:lvl>
    <w:lvl w:ilvl="1" w:tplc="34980304">
      <w:start w:val="1"/>
      <w:numFmt w:val="bullet"/>
      <w:lvlText w:val="•"/>
      <w:lvlJc w:val="left"/>
      <w:pPr>
        <w:ind w:left="1542" w:hanging="360"/>
      </w:pPr>
      <w:rPr>
        <w:rFonts w:hint="default"/>
      </w:rPr>
    </w:lvl>
    <w:lvl w:ilvl="2" w:tplc="036A68D2">
      <w:start w:val="1"/>
      <w:numFmt w:val="bullet"/>
      <w:lvlText w:val="•"/>
      <w:lvlJc w:val="left"/>
      <w:pPr>
        <w:ind w:left="2604" w:hanging="360"/>
      </w:pPr>
      <w:rPr>
        <w:rFonts w:hint="default"/>
      </w:rPr>
    </w:lvl>
    <w:lvl w:ilvl="3" w:tplc="CCA09942">
      <w:start w:val="1"/>
      <w:numFmt w:val="bullet"/>
      <w:lvlText w:val="•"/>
      <w:lvlJc w:val="left"/>
      <w:pPr>
        <w:ind w:left="3666" w:hanging="360"/>
      </w:pPr>
      <w:rPr>
        <w:rFonts w:hint="default"/>
      </w:rPr>
    </w:lvl>
    <w:lvl w:ilvl="4" w:tplc="F74836EE">
      <w:start w:val="1"/>
      <w:numFmt w:val="bullet"/>
      <w:lvlText w:val="•"/>
      <w:lvlJc w:val="left"/>
      <w:pPr>
        <w:ind w:left="4728" w:hanging="360"/>
      </w:pPr>
      <w:rPr>
        <w:rFonts w:hint="default"/>
      </w:rPr>
    </w:lvl>
    <w:lvl w:ilvl="5" w:tplc="A94A3044">
      <w:start w:val="1"/>
      <w:numFmt w:val="bullet"/>
      <w:lvlText w:val="•"/>
      <w:lvlJc w:val="left"/>
      <w:pPr>
        <w:ind w:left="5790" w:hanging="360"/>
      </w:pPr>
      <w:rPr>
        <w:rFonts w:hint="default"/>
      </w:rPr>
    </w:lvl>
    <w:lvl w:ilvl="6" w:tplc="EE18C932">
      <w:start w:val="1"/>
      <w:numFmt w:val="bullet"/>
      <w:lvlText w:val="•"/>
      <w:lvlJc w:val="left"/>
      <w:pPr>
        <w:ind w:left="6852" w:hanging="360"/>
      </w:pPr>
      <w:rPr>
        <w:rFonts w:hint="default"/>
      </w:rPr>
    </w:lvl>
    <w:lvl w:ilvl="7" w:tplc="14C8A5BC">
      <w:start w:val="1"/>
      <w:numFmt w:val="bullet"/>
      <w:lvlText w:val="•"/>
      <w:lvlJc w:val="left"/>
      <w:pPr>
        <w:ind w:left="7914" w:hanging="360"/>
      </w:pPr>
      <w:rPr>
        <w:rFonts w:hint="default"/>
      </w:rPr>
    </w:lvl>
    <w:lvl w:ilvl="8" w:tplc="85CA3E64">
      <w:start w:val="1"/>
      <w:numFmt w:val="bullet"/>
      <w:lvlText w:val="•"/>
      <w:lvlJc w:val="left"/>
      <w:pPr>
        <w:ind w:left="8976" w:hanging="360"/>
      </w:pPr>
      <w:rPr>
        <w:rFonts w:hint="default"/>
      </w:rPr>
    </w:lvl>
  </w:abstractNum>
  <w:abstractNum w:abstractNumId="100" w15:restartNumberingAfterBreak="0">
    <w:nsid w:val="57B21B3B"/>
    <w:multiLevelType w:val="hybridMultilevel"/>
    <w:tmpl w:val="CB66BD5C"/>
    <w:lvl w:ilvl="0" w:tplc="A8C28700">
      <w:start w:val="2"/>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1" w15:restartNumberingAfterBreak="0">
    <w:nsid w:val="57E655F6"/>
    <w:multiLevelType w:val="hybridMultilevel"/>
    <w:tmpl w:val="A3081C10"/>
    <w:lvl w:ilvl="0" w:tplc="11D8E536">
      <w:start w:val="1"/>
      <w:numFmt w:val="decimal"/>
      <w:lvlText w:val="%1."/>
      <w:lvlJc w:val="left"/>
      <w:pPr>
        <w:ind w:left="479" w:hanging="360"/>
      </w:pPr>
      <w:rPr>
        <w:rFonts w:ascii="Arial" w:eastAsia="Arial" w:hAnsi="Arial" w:hint="default"/>
        <w:b/>
        <w:bCs/>
        <w:spacing w:val="-1"/>
        <w:w w:val="99"/>
        <w:sz w:val="20"/>
        <w:szCs w:val="20"/>
      </w:rPr>
    </w:lvl>
    <w:lvl w:ilvl="1" w:tplc="DA825ACC">
      <w:start w:val="1"/>
      <w:numFmt w:val="bullet"/>
      <w:lvlText w:val="•"/>
      <w:lvlJc w:val="left"/>
      <w:pPr>
        <w:ind w:left="1535" w:hanging="360"/>
      </w:pPr>
      <w:rPr>
        <w:rFonts w:hint="default"/>
      </w:rPr>
    </w:lvl>
    <w:lvl w:ilvl="2" w:tplc="BA083516">
      <w:start w:val="1"/>
      <w:numFmt w:val="bullet"/>
      <w:lvlText w:val="•"/>
      <w:lvlJc w:val="left"/>
      <w:pPr>
        <w:ind w:left="2591" w:hanging="360"/>
      </w:pPr>
      <w:rPr>
        <w:rFonts w:hint="default"/>
      </w:rPr>
    </w:lvl>
    <w:lvl w:ilvl="3" w:tplc="F50088E0">
      <w:start w:val="1"/>
      <w:numFmt w:val="bullet"/>
      <w:lvlText w:val="•"/>
      <w:lvlJc w:val="left"/>
      <w:pPr>
        <w:ind w:left="3647" w:hanging="360"/>
      </w:pPr>
      <w:rPr>
        <w:rFonts w:hint="default"/>
      </w:rPr>
    </w:lvl>
    <w:lvl w:ilvl="4" w:tplc="71DA14CA">
      <w:start w:val="1"/>
      <w:numFmt w:val="bullet"/>
      <w:lvlText w:val="•"/>
      <w:lvlJc w:val="left"/>
      <w:pPr>
        <w:ind w:left="4703" w:hanging="360"/>
      </w:pPr>
      <w:rPr>
        <w:rFonts w:hint="default"/>
      </w:rPr>
    </w:lvl>
    <w:lvl w:ilvl="5" w:tplc="CE1CABF6">
      <w:start w:val="1"/>
      <w:numFmt w:val="bullet"/>
      <w:lvlText w:val="•"/>
      <w:lvlJc w:val="left"/>
      <w:pPr>
        <w:ind w:left="5759" w:hanging="360"/>
      </w:pPr>
      <w:rPr>
        <w:rFonts w:hint="default"/>
      </w:rPr>
    </w:lvl>
    <w:lvl w:ilvl="6" w:tplc="98A8F852">
      <w:start w:val="1"/>
      <w:numFmt w:val="bullet"/>
      <w:lvlText w:val="•"/>
      <w:lvlJc w:val="left"/>
      <w:pPr>
        <w:ind w:left="6815" w:hanging="360"/>
      </w:pPr>
      <w:rPr>
        <w:rFonts w:hint="default"/>
      </w:rPr>
    </w:lvl>
    <w:lvl w:ilvl="7" w:tplc="0ACA68BE">
      <w:start w:val="1"/>
      <w:numFmt w:val="bullet"/>
      <w:lvlText w:val="•"/>
      <w:lvlJc w:val="left"/>
      <w:pPr>
        <w:ind w:left="7871" w:hanging="360"/>
      </w:pPr>
      <w:rPr>
        <w:rFonts w:hint="default"/>
      </w:rPr>
    </w:lvl>
    <w:lvl w:ilvl="8" w:tplc="9A2E8496">
      <w:start w:val="1"/>
      <w:numFmt w:val="bullet"/>
      <w:lvlText w:val="•"/>
      <w:lvlJc w:val="left"/>
      <w:pPr>
        <w:ind w:left="8928" w:hanging="360"/>
      </w:pPr>
      <w:rPr>
        <w:rFonts w:hint="default"/>
      </w:rPr>
    </w:lvl>
  </w:abstractNum>
  <w:abstractNum w:abstractNumId="102" w15:restartNumberingAfterBreak="0">
    <w:nsid w:val="58615C22"/>
    <w:multiLevelType w:val="hybridMultilevel"/>
    <w:tmpl w:val="C07A8D4E"/>
    <w:lvl w:ilvl="0" w:tplc="9F483918">
      <w:start w:val="4"/>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9236F1D"/>
    <w:multiLevelType w:val="hybridMultilevel"/>
    <w:tmpl w:val="D9567108"/>
    <w:lvl w:ilvl="0" w:tplc="1E667D6A">
      <w:start w:val="7"/>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6A6D8C"/>
    <w:multiLevelType w:val="hybridMultilevel"/>
    <w:tmpl w:val="A028894C"/>
    <w:lvl w:ilvl="0" w:tplc="171032A8">
      <w:start w:val="4"/>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8E5D9D"/>
    <w:multiLevelType w:val="hybridMultilevel"/>
    <w:tmpl w:val="F42603D0"/>
    <w:lvl w:ilvl="0" w:tplc="A230B2E4">
      <w:start w:val="1"/>
      <w:numFmt w:val="upperLetter"/>
      <w:lvlText w:val="%1."/>
      <w:lvlJc w:val="left"/>
      <w:pPr>
        <w:ind w:left="100" w:hanging="256"/>
      </w:pPr>
      <w:rPr>
        <w:rFonts w:ascii="Arial" w:eastAsia="Arial" w:hAnsi="Arial" w:hint="default"/>
        <w:b/>
        <w:bCs/>
        <w:i w:val="0"/>
        <w:spacing w:val="-1"/>
        <w:sz w:val="24"/>
        <w:szCs w:val="24"/>
      </w:rPr>
    </w:lvl>
    <w:lvl w:ilvl="1" w:tplc="5A90BA20">
      <w:start w:val="1"/>
      <w:numFmt w:val="bullet"/>
      <w:lvlText w:val="•"/>
      <w:lvlJc w:val="left"/>
      <w:pPr>
        <w:ind w:left="1190" w:hanging="256"/>
      </w:pPr>
      <w:rPr>
        <w:rFonts w:hint="default"/>
      </w:rPr>
    </w:lvl>
    <w:lvl w:ilvl="2" w:tplc="DD408EEE">
      <w:start w:val="1"/>
      <w:numFmt w:val="bullet"/>
      <w:lvlText w:val="•"/>
      <w:lvlJc w:val="left"/>
      <w:pPr>
        <w:ind w:left="2280" w:hanging="256"/>
      </w:pPr>
      <w:rPr>
        <w:rFonts w:hint="default"/>
      </w:rPr>
    </w:lvl>
    <w:lvl w:ilvl="3" w:tplc="E486754C">
      <w:start w:val="1"/>
      <w:numFmt w:val="bullet"/>
      <w:lvlText w:val="•"/>
      <w:lvlJc w:val="left"/>
      <w:pPr>
        <w:ind w:left="3370" w:hanging="256"/>
      </w:pPr>
      <w:rPr>
        <w:rFonts w:hint="default"/>
      </w:rPr>
    </w:lvl>
    <w:lvl w:ilvl="4" w:tplc="56BE23FE">
      <w:start w:val="1"/>
      <w:numFmt w:val="bullet"/>
      <w:lvlText w:val="•"/>
      <w:lvlJc w:val="left"/>
      <w:pPr>
        <w:ind w:left="4460" w:hanging="256"/>
      </w:pPr>
      <w:rPr>
        <w:rFonts w:hint="default"/>
      </w:rPr>
    </w:lvl>
    <w:lvl w:ilvl="5" w:tplc="5044C04C">
      <w:start w:val="1"/>
      <w:numFmt w:val="bullet"/>
      <w:lvlText w:val="•"/>
      <w:lvlJc w:val="left"/>
      <w:pPr>
        <w:ind w:left="5550" w:hanging="256"/>
      </w:pPr>
      <w:rPr>
        <w:rFonts w:hint="default"/>
      </w:rPr>
    </w:lvl>
    <w:lvl w:ilvl="6" w:tplc="B1E0531E">
      <w:start w:val="1"/>
      <w:numFmt w:val="bullet"/>
      <w:lvlText w:val="•"/>
      <w:lvlJc w:val="left"/>
      <w:pPr>
        <w:ind w:left="6640" w:hanging="256"/>
      </w:pPr>
      <w:rPr>
        <w:rFonts w:hint="default"/>
      </w:rPr>
    </w:lvl>
    <w:lvl w:ilvl="7" w:tplc="301E76B6">
      <w:start w:val="1"/>
      <w:numFmt w:val="bullet"/>
      <w:lvlText w:val="•"/>
      <w:lvlJc w:val="left"/>
      <w:pPr>
        <w:ind w:left="7730" w:hanging="256"/>
      </w:pPr>
      <w:rPr>
        <w:rFonts w:hint="default"/>
      </w:rPr>
    </w:lvl>
    <w:lvl w:ilvl="8" w:tplc="7F485A6C">
      <w:start w:val="1"/>
      <w:numFmt w:val="bullet"/>
      <w:lvlText w:val="•"/>
      <w:lvlJc w:val="left"/>
      <w:pPr>
        <w:ind w:left="8820" w:hanging="256"/>
      </w:pPr>
      <w:rPr>
        <w:rFonts w:hint="default"/>
      </w:rPr>
    </w:lvl>
  </w:abstractNum>
  <w:abstractNum w:abstractNumId="106" w15:restartNumberingAfterBreak="0">
    <w:nsid w:val="5A426FC3"/>
    <w:multiLevelType w:val="hybridMultilevel"/>
    <w:tmpl w:val="3006E68E"/>
    <w:lvl w:ilvl="0" w:tplc="E7D43EBA">
      <w:start w:val="1"/>
      <w:numFmt w:val="lowerLetter"/>
      <w:lvlText w:val="%1."/>
      <w:lvlJc w:val="left"/>
      <w:pPr>
        <w:ind w:left="480" w:hanging="360"/>
      </w:pPr>
      <w:rPr>
        <w:rFonts w:ascii="Arial" w:eastAsia="Arial" w:hAnsi="Arial" w:hint="default"/>
        <w:b/>
        <w:bCs/>
        <w:spacing w:val="-1"/>
        <w:w w:val="99"/>
        <w:position w:val="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471DDC"/>
    <w:multiLevelType w:val="hybridMultilevel"/>
    <w:tmpl w:val="954C08CA"/>
    <w:lvl w:ilvl="0" w:tplc="AB789F0A">
      <w:start w:val="1"/>
      <w:numFmt w:val="decimal"/>
      <w:lvlText w:val="%1."/>
      <w:lvlJc w:val="left"/>
      <w:pPr>
        <w:ind w:left="480" w:hanging="360"/>
      </w:pPr>
      <w:rPr>
        <w:rFonts w:ascii="Arial" w:eastAsia="Arial" w:hAnsi="Arial" w:hint="default"/>
        <w:b/>
        <w:bCs/>
        <w:spacing w:val="-1"/>
        <w:w w:val="99"/>
        <w:sz w:val="20"/>
        <w:szCs w:val="20"/>
      </w:rPr>
    </w:lvl>
    <w:lvl w:ilvl="1" w:tplc="DAE405E8">
      <w:start w:val="1"/>
      <w:numFmt w:val="lowerLetter"/>
      <w:lvlText w:val="%2."/>
      <w:lvlJc w:val="left"/>
      <w:pPr>
        <w:ind w:left="480" w:hanging="360"/>
      </w:pPr>
      <w:rPr>
        <w:rFonts w:ascii="Arial" w:eastAsia="Arial" w:hAnsi="Arial" w:hint="default"/>
        <w:b/>
        <w:bCs/>
        <w:spacing w:val="-1"/>
        <w:w w:val="99"/>
        <w:sz w:val="20"/>
        <w:szCs w:val="20"/>
      </w:rPr>
    </w:lvl>
    <w:lvl w:ilvl="2" w:tplc="D4AE9E4A">
      <w:start w:val="1"/>
      <w:numFmt w:val="bullet"/>
      <w:lvlText w:val="•"/>
      <w:lvlJc w:val="left"/>
      <w:pPr>
        <w:ind w:left="2592" w:hanging="360"/>
      </w:pPr>
      <w:rPr>
        <w:rFonts w:hint="default"/>
      </w:rPr>
    </w:lvl>
    <w:lvl w:ilvl="3" w:tplc="07E423A4">
      <w:start w:val="1"/>
      <w:numFmt w:val="bullet"/>
      <w:lvlText w:val="•"/>
      <w:lvlJc w:val="left"/>
      <w:pPr>
        <w:ind w:left="3648" w:hanging="360"/>
      </w:pPr>
      <w:rPr>
        <w:rFonts w:hint="default"/>
      </w:rPr>
    </w:lvl>
    <w:lvl w:ilvl="4" w:tplc="C33AFB04">
      <w:start w:val="1"/>
      <w:numFmt w:val="bullet"/>
      <w:lvlText w:val="•"/>
      <w:lvlJc w:val="left"/>
      <w:pPr>
        <w:ind w:left="4704" w:hanging="360"/>
      </w:pPr>
      <w:rPr>
        <w:rFonts w:hint="default"/>
      </w:rPr>
    </w:lvl>
    <w:lvl w:ilvl="5" w:tplc="789A46FC">
      <w:start w:val="1"/>
      <w:numFmt w:val="bullet"/>
      <w:lvlText w:val="•"/>
      <w:lvlJc w:val="left"/>
      <w:pPr>
        <w:ind w:left="5760" w:hanging="360"/>
      </w:pPr>
      <w:rPr>
        <w:rFonts w:hint="default"/>
      </w:rPr>
    </w:lvl>
    <w:lvl w:ilvl="6" w:tplc="B1EE93C4">
      <w:start w:val="1"/>
      <w:numFmt w:val="bullet"/>
      <w:lvlText w:val="•"/>
      <w:lvlJc w:val="left"/>
      <w:pPr>
        <w:ind w:left="6816" w:hanging="360"/>
      </w:pPr>
      <w:rPr>
        <w:rFonts w:hint="default"/>
      </w:rPr>
    </w:lvl>
    <w:lvl w:ilvl="7" w:tplc="69A4230A">
      <w:start w:val="1"/>
      <w:numFmt w:val="bullet"/>
      <w:lvlText w:val="•"/>
      <w:lvlJc w:val="left"/>
      <w:pPr>
        <w:ind w:left="7872" w:hanging="360"/>
      </w:pPr>
      <w:rPr>
        <w:rFonts w:hint="default"/>
      </w:rPr>
    </w:lvl>
    <w:lvl w:ilvl="8" w:tplc="A6B05264">
      <w:start w:val="1"/>
      <w:numFmt w:val="bullet"/>
      <w:lvlText w:val="•"/>
      <w:lvlJc w:val="left"/>
      <w:pPr>
        <w:ind w:left="8928" w:hanging="360"/>
      </w:pPr>
      <w:rPr>
        <w:rFonts w:hint="default"/>
      </w:rPr>
    </w:lvl>
  </w:abstractNum>
  <w:abstractNum w:abstractNumId="108" w15:restartNumberingAfterBreak="0">
    <w:nsid w:val="5ACF7F52"/>
    <w:multiLevelType w:val="hybridMultilevel"/>
    <w:tmpl w:val="703C2976"/>
    <w:lvl w:ilvl="0" w:tplc="89367652">
      <w:start w:val="2"/>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7B3D1B"/>
    <w:multiLevelType w:val="hybridMultilevel"/>
    <w:tmpl w:val="D076C384"/>
    <w:lvl w:ilvl="0" w:tplc="39164912">
      <w:start w:val="2"/>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7E19BF"/>
    <w:multiLevelType w:val="hybridMultilevel"/>
    <w:tmpl w:val="EB8E34B8"/>
    <w:lvl w:ilvl="0" w:tplc="E5988A3E">
      <w:start w:val="1"/>
      <w:numFmt w:val="decimal"/>
      <w:lvlText w:val="%1."/>
      <w:lvlJc w:val="left"/>
      <w:pPr>
        <w:ind w:left="3018" w:hanging="278"/>
      </w:pPr>
      <w:rPr>
        <w:rFonts w:ascii="Arial" w:eastAsia="Arial" w:hAnsi="Arial" w:hint="default"/>
        <w:spacing w:val="-1"/>
        <w:w w:val="99"/>
        <w:sz w:val="20"/>
        <w:szCs w:val="20"/>
      </w:rPr>
    </w:lvl>
    <w:lvl w:ilvl="1" w:tplc="E40E7FA2">
      <w:start w:val="1"/>
      <w:numFmt w:val="bullet"/>
      <w:lvlText w:val="•"/>
      <w:lvlJc w:val="left"/>
      <w:pPr>
        <w:ind w:left="3820" w:hanging="278"/>
      </w:pPr>
      <w:rPr>
        <w:rFonts w:hint="default"/>
      </w:rPr>
    </w:lvl>
    <w:lvl w:ilvl="2" w:tplc="CBDE76EA">
      <w:start w:val="1"/>
      <w:numFmt w:val="bullet"/>
      <w:lvlText w:val="•"/>
      <w:lvlJc w:val="left"/>
      <w:pPr>
        <w:ind w:left="4623" w:hanging="278"/>
      </w:pPr>
      <w:rPr>
        <w:rFonts w:hint="default"/>
      </w:rPr>
    </w:lvl>
    <w:lvl w:ilvl="3" w:tplc="91D4F2E4">
      <w:start w:val="1"/>
      <w:numFmt w:val="bullet"/>
      <w:lvlText w:val="•"/>
      <w:lvlJc w:val="left"/>
      <w:pPr>
        <w:ind w:left="5425" w:hanging="278"/>
      </w:pPr>
      <w:rPr>
        <w:rFonts w:hint="default"/>
      </w:rPr>
    </w:lvl>
    <w:lvl w:ilvl="4" w:tplc="CFA22322">
      <w:start w:val="1"/>
      <w:numFmt w:val="bullet"/>
      <w:lvlText w:val="•"/>
      <w:lvlJc w:val="left"/>
      <w:pPr>
        <w:ind w:left="6227" w:hanging="278"/>
      </w:pPr>
      <w:rPr>
        <w:rFonts w:hint="default"/>
      </w:rPr>
    </w:lvl>
    <w:lvl w:ilvl="5" w:tplc="4030EFD8">
      <w:start w:val="1"/>
      <w:numFmt w:val="bullet"/>
      <w:lvlText w:val="•"/>
      <w:lvlJc w:val="left"/>
      <w:pPr>
        <w:ind w:left="7029" w:hanging="278"/>
      </w:pPr>
      <w:rPr>
        <w:rFonts w:hint="default"/>
      </w:rPr>
    </w:lvl>
    <w:lvl w:ilvl="6" w:tplc="E0A83A36">
      <w:start w:val="1"/>
      <w:numFmt w:val="bullet"/>
      <w:lvlText w:val="•"/>
      <w:lvlJc w:val="left"/>
      <w:pPr>
        <w:ind w:left="7831" w:hanging="278"/>
      </w:pPr>
      <w:rPr>
        <w:rFonts w:hint="default"/>
      </w:rPr>
    </w:lvl>
    <w:lvl w:ilvl="7" w:tplc="B4B07354">
      <w:start w:val="1"/>
      <w:numFmt w:val="bullet"/>
      <w:lvlText w:val="•"/>
      <w:lvlJc w:val="left"/>
      <w:pPr>
        <w:ind w:left="8633" w:hanging="278"/>
      </w:pPr>
      <w:rPr>
        <w:rFonts w:hint="default"/>
      </w:rPr>
    </w:lvl>
    <w:lvl w:ilvl="8" w:tplc="DD34BD74">
      <w:start w:val="1"/>
      <w:numFmt w:val="bullet"/>
      <w:lvlText w:val="•"/>
      <w:lvlJc w:val="left"/>
      <w:pPr>
        <w:ind w:left="9435" w:hanging="278"/>
      </w:pPr>
      <w:rPr>
        <w:rFonts w:hint="default"/>
      </w:rPr>
    </w:lvl>
  </w:abstractNum>
  <w:abstractNum w:abstractNumId="111" w15:restartNumberingAfterBreak="0">
    <w:nsid w:val="5D874DB8"/>
    <w:multiLevelType w:val="hybridMultilevel"/>
    <w:tmpl w:val="9514B87C"/>
    <w:lvl w:ilvl="0" w:tplc="F57C3E1A">
      <w:start w:val="1"/>
      <w:numFmt w:val="decimal"/>
      <w:lvlText w:val="%1."/>
      <w:lvlJc w:val="left"/>
      <w:pPr>
        <w:ind w:left="480" w:hanging="360"/>
      </w:pPr>
      <w:rPr>
        <w:rFonts w:ascii="Arial" w:eastAsia="Arial" w:hAnsi="Arial" w:hint="default"/>
        <w:b/>
        <w:bCs/>
        <w:spacing w:val="-1"/>
        <w:w w:val="99"/>
        <w:sz w:val="20"/>
        <w:szCs w:val="20"/>
      </w:rPr>
    </w:lvl>
    <w:lvl w:ilvl="1" w:tplc="E7564B58">
      <w:start w:val="1"/>
      <w:numFmt w:val="bullet"/>
      <w:lvlText w:val="•"/>
      <w:lvlJc w:val="left"/>
      <w:pPr>
        <w:ind w:left="1536" w:hanging="360"/>
      </w:pPr>
      <w:rPr>
        <w:rFonts w:hint="default"/>
      </w:rPr>
    </w:lvl>
    <w:lvl w:ilvl="2" w:tplc="C78CE4D0">
      <w:start w:val="1"/>
      <w:numFmt w:val="bullet"/>
      <w:lvlText w:val="•"/>
      <w:lvlJc w:val="left"/>
      <w:pPr>
        <w:ind w:left="2592" w:hanging="360"/>
      </w:pPr>
      <w:rPr>
        <w:rFonts w:hint="default"/>
      </w:rPr>
    </w:lvl>
    <w:lvl w:ilvl="3" w:tplc="7D8829C8">
      <w:start w:val="1"/>
      <w:numFmt w:val="bullet"/>
      <w:lvlText w:val="•"/>
      <w:lvlJc w:val="left"/>
      <w:pPr>
        <w:ind w:left="3648" w:hanging="360"/>
      </w:pPr>
      <w:rPr>
        <w:rFonts w:hint="default"/>
      </w:rPr>
    </w:lvl>
    <w:lvl w:ilvl="4" w:tplc="3A66E27E">
      <w:start w:val="1"/>
      <w:numFmt w:val="bullet"/>
      <w:lvlText w:val="•"/>
      <w:lvlJc w:val="left"/>
      <w:pPr>
        <w:ind w:left="4704" w:hanging="360"/>
      </w:pPr>
      <w:rPr>
        <w:rFonts w:hint="default"/>
      </w:rPr>
    </w:lvl>
    <w:lvl w:ilvl="5" w:tplc="9C24B16E">
      <w:start w:val="1"/>
      <w:numFmt w:val="bullet"/>
      <w:lvlText w:val="•"/>
      <w:lvlJc w:val="left"/>
      <w:pPr>
        <w:ind w:left="5760" w:hanging="360"/>
      </w:pPr>
      <w:rPr>
        <w:rFonts w:hint="default"/>
      </w:rPr>
    </w:lvl>
    <w:lvl w:ilvl="6" w:tplc="67581C4E">
      <w:start w:val="1"/>
      <w:numFmt w:val="bullet"/>
      <w:lvlText w:val="•"/>
      <w:lvlJc w:val="left"/>
      <w:pPr>
        <w:ind w:left="6816" w:hanging="360"/>
      </w:pPr>
      <w:rPr>
        <w:rFonts w:hint="default"/>
      </w:rPr>
    </w:lvl>
    <w:lvl w:ilvl="7" w:tplc="228A847A">
      <w:start w:val="1"/>
      <w:numFmt w:val="bullet"/>
      <w:lvlText w:val="•"/>
      <w:lvlJc w:val="left"/>
      <w:pPr>
        <w:ind w:left="7872" w:hanging="360"/>
      </w:pPr>
      <w:rPr>
        <w:rFonts w:hint="default"/>
      </w:rPr>
    </w:lvl>
    <w:lvl w:ilvl="8" w:tplc="DC624904">
      <w:start w:val="1"/>
      <w:numFmt w:val="bullet"/>
      <w:lvlText w:val="•"/>
      <w:lvlJc w:val="left"/>
      <w:pPr>
        <w:ind w:left="8928" w:hanging="360"/>
      </w:pPr>
      <w:rPr>
        <w:rFonts w:hint="default"/>
      </w:rPr>
    </w:lvl>
  </w:abstractNum>
  <w:abstractNum w:abstractNumId="112" w15:restartNumberingAfterBreak="0">
    <w:nsid w:val="5E231DA5"/>
    <w:multiLevelType w:val="hybridMultilevel"/>
    <w:tmpl w:val="29669D60"/>
    <w:lvl w:ilvl="0" w:tplc="0A7C72B0">
      <w:start w:val="1"/>
      <w:numFmt w:val="lowerLetter"/>
      <w:lvlText w:val="%1."/>
      <w:lvlJc w:val="left"/>
      <w:pPr>
        <w:ind w:left="479" w:hanging="360"/>
      </w:pPr>
      <w:rPr>
        <w:rFonts w:ascii="Arial" w:eastAsia="Arial" w:hAnsi="Arial" w:hint="default"/>
        <w:b/>
        <w:bCs/>
        <w:spacing w:val="-1"/>
        <w:w w:val="99"/>
        <w:position w:val="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E6E66E0"/>
    <w:multiLevelType w:val="hybridMultilevel"/>
    <w:tmpl w:val="5C0479F4"/>
    <w:lvl w:ilvl="0" w:tplc="3E76940A">
      <w:start w:val="1"/>
      <w:numFmt w:val="upperLetter"/>
      <w:lvlText w:val="%1."/>
      <w:lvlJc w:val="left"/>
      <w:pPr>
        <w:ind w:left="401" w:hanging="282"/>
      </w:pPr>
      <w:rPr>
        <w:rFonts w:ascii="Arial" w:eastAsia="Arial" w:hAnsi="Arial" w:hint="default"/>
        <w:b/>
        <w:bCs/>
        <w:spacing w:val="-1"/>
        <w:sz w:val="22"/>
        <w:szCs w:val="22"/>
      </w:rPr>
    </w:lvl>
    <w:lvl w:ilvl="1" w:tplc="EBFA744A">
      <w:start w:val="1"/>
      <w:numFmt w:val="decimal"/>
      <w:lvlText w:val="%2."/>
      <w:lvlJc w:val="left"/>
      <w:pPr>
        <w:ind w:left="480" w:hanging="360"/>
      </w:pPr>
      <w:rPr>
        <w:rFonts w:ascii="Arial" w:eastAsia="Arial" w:hAnsi="Arial" w:hint="default"/>
        <w:b/>
        <w:bCs/>
        <w:spacing w:val="-1"/>
        <w:w w:val="99"/>
        <w:sz w:val="20"/>
        <w:szCs w:val="20"/>
      </w:rPr>
    </w:lvl>
    <w:lvl w:ilvl="2" w:tplc="C06C68CC">
      <w:start w:val="1"/>
      <w:numFmt w:val="lowerLetter"/>
      <w:lvlText w:val="%3."/>
      <w:lvlJc w:val="left"/>
      <w:pPr>
        <w:ind w:left="480" w:hanging="360"/>
      </w:pPr>
      <w:rPr>
        <w:rFonts w:ascii="Arial" w:eastAsia="Arial" w:hAnsi="Arial" w:hint="default"/>
        <w:b/>
        <w:bCs/>
        <w:spacing w:val="-1"/>
        <w:w w:val="99"/>
        <w:sz w:val="20"/>
        <w:szCs w:val="20"/>
      </w:rPr>
    </w:lvl>
    <w:lvl w:ilvl="3" w:tplc="D728BCBE">
      <w:start w:val="1"/>
      <w:numFmt w:val="bullet"/>
      <w:lvlText w:val="•"/>
      <w:lvlJc w:val="left"/>
      <w:pPr>
        <w:ind w:left="1800" w:hanging="360"/>
      </w:pPr>
      <w:rPr>
        <w:rFonts w:hint="default"/>
      </w:rPr>
    </w:lvl>
    <w:lvl w:ilvl="4" w:tplc="3FC60D5E">
      <w:start w:val="1"/>
      <w:numFmt w:val="bullet"/>
      <w:lvlText w:val="•"/>
      <w:lvlJc w:val="left"/>
      <w:pPr>
        <w:ind w:left="3120" w:hanging="360"/>
      </w:pPr>
      <w:rPr>
        <w:rFonts w:hint="default"/>
      </w:rPr>
    </w:lvl>
    <w:lvl w:ilvl="5" w:tplc="4B6CEACE">
      <w:start w:val="1"/>
      <w:numFmt w:val="bullet"/>
      <w:lvlText w:val="•"/>
      <w:lvlJc w:val="left"/>
      <w:pPr>
        <w:ind w:left="4440" w:hanging="360"/>
      </w:pPr>
      <w:rPr>
        <w:rFonts w:hint="default"/>
      </w:rPr>
    </w:lvl>
    <w:lvl w:ilvl="6" w:tplc="6E3680D8">
      <w:start w:val="1"/>
      <w:numFmt w:val="bullet"/>
      <w:lvlText w:val="•"/>
      <w:lvlJc w:val="left"/>
      <w:pPr>
        <w:ind w:left="5760" w:hanging="360"/>
      </w:pPr>
      <w:rPr>
        <w:rFonts w:hint="default"/>
      </w:rPr>
    </w:lvl>
    <w:lvl w:ilvl="7" w:tplc="592EC6A8">
      <w:start w:val="1"/>
      <w:numFmt w:val="bullet"/>
      <w:lvlText w:val="•"/>
      <w:lvlJc w:val="left"/>
      <w:pPr>
        <w:ind w:left="7080" w:hanging="360"/>
      </w:pPr>
      <w:rPr>
        <w:rFonts w:hint="default"/>
      </w:rPr>
    </w:lvl>
    <w:lvl w:ilvl="8" w:tplc="91D4F454">
      <w:start w:val="1"/>
      <w:numFmt w:val="bullet"/>
      <w:lvlText w:val="•"/>
      <w:lvlJc w:val="left"/>
      <w:pPr>
        <w:ind w:left="8400" w:hanging="360"/>
      </w:pPr>
      <w:rPr>
        <w:rFonts w:hint="default"/>
      </w:rPr>
    </w:lvl>
  </w:abstractNum>
  <w:abstractNum w:abstractNumId="114" w15:restartNumberingAfterBreak="0">
    <w:nsid w:val="5E802631"/>
    <w:multiLevelType w:val="hybridMultilevel"/>
    <w:tmpl w:val="998C1F4A"/>
    <w:lvl w:ilvl="0" w:tplc="E7D43EBA">
      <w:start w:val="1"/>
      <w:numFmt w:val="lowerLetter"/>
      <w:lvlText w:val="%1."/>
      <w:lvlJc w:val="left"/>
      <w:pPr>
        <w:ind w:left="480" w:hanging="360"/>
      </w:pPr>
      <w:rPr>
        <w:rFonts w:ascii="Arial" w:eastAsia="Arial" w:hAnsi="Arial" w:hint="default"/>
        <w:b/>
        <w:bCs/>
        <w:spacing w:val="-1"/>
        <w:w w:val="99"/>
        <w:position w:val="2"/>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967D54"/>
    <w:multiLevelType w:val="hybridMultilevel"/>
    <w:tmpl w:val="B6BA9A1E"/>
    <w:lvl w:ilvl="0" w:tplc="E066332A">
      <w:start w:val="1"/>
      <w:numFmt w:val="decimal"/>
      <w:lvlText w:val="%1."/>
      <w:lvlJc w:val="left"/>
      <w:pPr>
        <w:ind w:left="480" w:hanging="360"/>
      </w:pPr>
      <w:rPr>
        <w:rFonts w:ascii="Arial" w:eastAsia="Arial" w:hAnsi="Arial" w:hint="default"/>
        <w:b/>
        <w:bCs/>
        <w:spacing w:val="-1"/>
        <w:w w:val="99"/>
        <w:sz w:val="20"/>
        <w:szCs w:val="20"/>
      </w:rPr>
    </w:lvl>
    <w:lvl w:ilvl="1" w:tplc="188272B4">
      <w:start w:val="1"/>
      <w:numFmt w:val="lowerLetter"/>
      <w:lvlText w:val="%2."/>
      <w:lvlJc w:val="left"/>
      <w:pPr>
        <w:ind w:left="480" w:hanging="360"/>
      </w:pPr>
      <w:rPr>
        <w:rFonts w:ascii="Arial" w:eastAsia="Arial" w:hAnsi="Arial" w:hint="default"/>
        <w:b/>
        <w:bCs/>
        <w:spacing w:val="-1"/>
        <w:w w:val="99"/>
        <w:sz w:val="20"/>
        <w:szCs w:val="20"/>
      </w:rPr>
    </w:lvl>
    <w:lvl w:ilvl="2" w:tplc="D486D260">
      <w:start w:val="1"/>
      <w:numFmt w:val="bullet"/>
      <w:lvlText w:val="•"/>
      <w:lvlJc w:val="left"/>
      <w:pPr>
        <w:ind w:left="1653" w:hanging="360"/>
      </w:pPr>
      <w:rPr>
        <w:rFonts w:hint="default"/>
      </w:rPr>
    </w:lvl>
    <w:lvl w:ilvl="3" w:tplc="6BAC3B4C">
      <w:start w:val="1"/>
      <w:numFmt w:val="bullet"/>
      <w:lvlText w:val="•"/>
      <w:lvlJc w:val="left"/>
      <w:pPr>
        <w:ind w:left="2826" w:hanging="360"/>
      </w:pPr>
      <w:rPr>
        <w:rFonts w:hint="default"/>
      </w:rPr>
    </w:lvl>
    <w:lvl w:ilvl="4" w:tplc="664831E0">
      <w:start w:val="1"/>
      <w:numFmt w:val="bullet"/>
      <w:lvlText w:val="•"/>
      <w:lvlJc w:val="left"/>
      <w:pPr>
        <w:ind w:left="4000" w:hanging="360"/>
      </w:pPr>
      <w:rPr>
        <w:rFonts w:hint="default"/>
      </w:rPr>
    </w:lvl>
    <w:lvl w:ilvl="5" w:tplc="D30C0AB4">
      <w:start w:val="1"/>
      <w:numFmt w:val="bullet"/>
      <w:lvlText w:val="•"/>
      <w:lvlJc w:val="left"/>
      <w:pPr>
        <w:ind w:left="5173" w:hanging="360"/>
      </w:pPr>
      <w:rPr>
        <w:rFonts w:hint="default"/>
      </w:rPr>
    </w:lvl>
    <w:lvl w:ilvl="6" w:tplc="18C0C0FA">
      <w:start w:val="1"/>
      <w:numFmt w:val="bullet"/>
      <w:lvlText w:val="•"/>
      <w:lvlJc w:val="left"/>
      <w:pPr>
        <w:ind w:left="6346" w:hanging="360"/>
      </w:pPr>
      <w:rPr>
        <w:rFonts w:hint="default"/>
      </w:rPr>
    </w:lvl>
    <w:lvl w:ilvl="7" w:tplc="CDE8CA5E">
      <w:start w:val="1"/>
      <w:numFmt w:val="bullet"/>
      <w:lvlText w:val="•"/>
      <w:lvlJc w:val="left"/>
      <w:pPr>
        <w:ind w:left="7520" w:hanging="360"/>
      </w:pPr>
      <w:rPr>
        <w:rFonts w:hint="default"/>
      </w:rPr>
    </w:lvl>
    <w:lvl w:ilvl="8" w:tplc="2CD8C30E">
      <w:start w:val="1"/>
      <w:numFmt w:val="bullet"/>
      <w:lvlText w:val="•"/>
      <w:lvlJc w:val="left"/>
      <w:pPr>
        <w:ind w:left="8693" w:hanging="360"/>
      </w:pPr>
      <w:rPr>
        <w:rFonts w:hint="default"/>
      </w:rPr>
    </w:lvl>
  </w:abstractNum>
  <w:abstractNum w:abstractNumId="116" w15:restartNumberingAfterBreak="0">
    <w:nsid w:val="5F7547D6"/>
    <w:multiLevelType w:val="hybridMultilevel"/>
    <w:tmpl w:val="66A40DBA"/>
    <w:lvl w:ilvl="0" w:tplc="2BF0FFCC">
      <w:start w:val="2"/>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0E017E"/>
    <w:multiLevelType w:val="hybridMultilevel"/>
    <w:tmpl w:val="C470720E"/>
    <w:lvl w:ilvl="0" w:tplc="FE469274">
      <w:start w:val="1"/>
      <w:numFmt w:val="upperLetter"/>
      <w:lvlText w:val="%1."/>
      <w:lvlJc w:val="left"/>
      <w:pPr>
        <w:ind w:left="120" w:hanging="256"/>
      </w:pPr>
      <w:rPr>
        <w:rFonts w:ascii="Arial" w:eastAsia="Arial" w:hAnsi="Arial" w:hint="default"/>
        <w:b/>
        <w:bCs/>
        <w:i/>
        <w:spacing w:val="-1"/>
        <w:sz w:val="20"/>
        <w:szCs w:val="20"/>
      </w:rPr>
    </w:lvl>
    <w:lvl w:ilvl="1" w:tplc="D7A676C2">
      <w:start w:val="1"/>
      <w:numFmt w:val="bullet"/>
      <w:lvlText w:val="•"/>
      <w:lvlJc w:val="left"/>
      <w:pPr>
        <w:ind w:left="1206" w:hanging="256"/>
      </w:pPr>
      <w:rPr>
        <w:rFonts w:hint="default"/>
      </w:rPr>
    </w:lvl>
    <w:lvl w:ilvl="2" w:tplc="91E0E0EC">
      <w:start w:val="1"/>
      <w:numFmt w:val="bullet"/>
      <w:lvlText w:val="•"/>
      <w:lvlJc w:val="left"/>
      <w:pPr>
        <w:ind w:left="2292" w:hanging="256"/>
      </w:pPr>
      <w:rPr>
        <w:rFonts w:hint="default"/>
      </w:rPr>
    </w:lvl>
    <w:lvl w:ilvl="3" w:tplc="5BAE73FE">
      <w:start w:val="1"/>
      <w:numFmt w:val="bullet"/>
      <w:lvlText w:val="•"/>
      <w:lvlJc w:val="left"/>
      <w:pPr>
        <w:ind w:left="3378" w:hanging="256"/>
      </w:pPr>
      <w:rPr>
        <w:rFonts w:hint="default"/>
      </w:rPr>
    </w:lvl>
    <w:lvl w:ilvl="4" w:tplc="4B906A42">
      <w:start w:val="1"/>
      <w:numFmt w:val="bullet"/>
      <w:lvlText w:val="•"/>
      <w:lvlJc w:val="left"/>
      <w:pPr>
        <w:ind w:left="4464" w:hanging="256"/>
      </w:pPr>
      <w:rPr>
        <w:rFonts w:hint="default"/>
      </w:rPr>
    </w:lvl>
    <w:lvl w:ilvl="5" w:tplc="0672B582">
      <w:start w:val="1"/>
      <w:numFmt w:val="bullet"/>
      <w:lvlText w:val="•"/>
      <w:lvlJc w:val="left"/>
      <w:pPr>
        <w:ind w:left="5550" w:hanging="256"/>
      </w:pPr>
      <w:rPr>
        <w:rFonts w:hint="default"/>
      </w:rPr>
    </w:lvl>
    <w:lvl w:ilvl="6" w:tplc="E27C2BDC">
      <w:start w:val="1"/>
      <w:numFmt w:val="bullet"/>
      <w:lvlText w:val="•"/>
      <w:lvlJc w:val="left"/>
      <w:pPr>
        <w:ind w:left="6636" w:hanging="256"/>
      </w:pPr>
      <w:rPr>
        <w:rFonts w:hint="default"/>
      </w:rPr>
    </w:lvl>
    <w:lvl w:ilvl="7" w:tplc="2146F26C">
      <w:start w:val="1"/>
      <w:numFmt w:val="bullet"/>
      <w:lvlText w:val="•"/>
      <w:lvlJc w:val="left"/>
      <w:pPr>
        <w:ind w:left="7722" w:hanging="256"/>
      </w:pPr>
      <w:rPr>
        <w:rFonts w:hint="default"/>
      </w:rPr>
    </w:lvl>
    <w:lvl w:ilvl="8" w:tplc="AF002C2A">
      <w:start w:val="1"/>
      <w:numFmt w:val="bullet"/>
      <w:lvlText w:val="•"/>
      <w:lvlJc w:val="left"/>
      <w:pPr>
        <w:ind w:left="8808" w:hanging="256"/>
      </w:pPr>
      <w:rPr>
        <w:rFonts w:hint="default"/>
      </w:rPr>
    </w:lvl>
  </w:abstractNum>
  <w:abstractNum w:abstractNumId="118" w15:restartNumberingAfterBreak="0">
    <w:nsid w:val="6447506F"/>
    <w:multiLevelType w:val="hybridMultilevel"/>
    <w:tmpl w:val="0DD63AD2"/>
    <w:lvl w:ilvl="0" w:tplc="74EA9E5C">
      <w:start w:val="6"/>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63D6C4C"/>
    <w:multiLevelType w:val="hybridMultilevel"/>
    <w:tmpl w:val="D460E9FA"/>
    <w:lvl w:ilvl="0" w:tplc="1940F732">
      <w:start w:val="3"/>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533BA0"/>
    <w:multiLevelType w:val="hybridMultilevel"/>
    <w:tmpl w:val="4F1E9BCC"/>
    <w:lvl w:ilvl="0" w:tplc="47B2FE2C">
      <w:start w:val="1"/>
      <w:numFmt w:val="decimal"/>
      <w:lvlText w:val="%1."/>
      <w:lvlJc w:val="left"/>
      <w:pPr>
        <w:ind w:left="480" w:hanging="360"/>
      </w:pPr>
      <w:rPr>
        <w:rFonts w:ascii="Arial" w:eastAsia="Arial" w:hAnsi="Arial" w:hint="default"/>
        <w:b/>
        <w:bCs/>
        <w:spacing w:val="-1"/>
        <w:w w:val="99"/>
        <w:sz w:val="20"/>
        <w:szCs w:val="20"/>
      </w:rPr>
    </w:lvl>
    <w:lvl w:ilvl="1" w:tplc="760E80D0">
      <w:start w:val="1"/>
      <w:numFmt w:val="bullet"/>
      <w:lvlText w:val="•"/>
      <w:lvlJc w:val="left"/>
      <w:pPr>
        <w:ind w:left="1536" w:hanging="360"/>
      </w:pPr>
      <w:rPr>
        <w:rFonts w:hint="default"/>
      </w:rPr>
    </w:lvl>
    <w:lvl w:ilvl="2" w:tplc="54C8104C">
      <w:start w:val="1"/>
      <w:numFmt w:val="bullet"/>
      <w:lvlText w:val="•"/>
      <w:lvlJc w:val="left"/>
      <w:pPr>
        <w:ind w:left="2592" w:hanging="360"/>
      </w:pPr>
      <w:rPr>
        <w:rFonts w:hint="default"/>
      </w:rPr>
    </w:lvl>
    <w:lvl w:ilvl="3" w:tplc="AA5AB374">
      <w:start w:val="1"/>
      <w:numFmt w:val="bullet"/>
      <w:lvlText w:val="•"/>
      <w:lvlJc w:val="left"/>
      <w:pPr>
        <w:ind w:left="3648" w:hanging="360"/>
      </w:pPr>
      <w:rPr>
        <w:rFonts w:hint="default"/>
      </w:rPr>
    </w:lvl>
    <w:lvl w:ilvl="4" w:tplc="E796FBB6">
      <w:start w:val="1"/>
      <w:numFmt w:val="bullet"/>
      <w:lvlText w:val="•"/>
      <w:lvlJc w:val="left"/>
      <w:pPr>
        <w:ind w:left="4704" w:hanging="360"/>
      </w:pPr>
      <w:rPr>
        <w:rFonts w:hint="default"/>
      </w:rPr>
    </w:lvl>
    <w:lvl w:ilvl="5" w:tplc="004CAF1A">
      <w:start w:val="1"/>
      <w:numFmt w:val="bullet"/>
      <w:lvlText w:val="•"/>
      <w:lvlJc w:val="left"/>
      <w:pPr>
        <w:ind w:left="5760" w:hanging="360"/>
      </w:pPr>
      <w:rPr>
        <w:rFonts w:hint="default"/>
      </w:rPr>
    </w:lvl>
    <w:lvl w:ilvl="6" w:tplc="FE8CECF2">
      <w:start w:val="1"/>
      <w:numFmt w:val="bullet"/>
      <w:lvlText w:val="•"/>
      <w:lvlJc w:val="left"/>
      <w:pPr>
        <w:ind w:left="6816" w:hanging="360"/>
      </w:pPr>
      <w:rPr>
        <w:rFonts w:hint="default"/>
      </w:rPr>
    </w:lvl>
    <w:lvl w:ilvl="7" w:tplc="7EBA3B46">
      <w:start w:val="1"/>
      <w:numFmt w:val="bullet"/>
      <w:lvlText w:val="•"/>
      <w:lvlJc w:val="left"/>
      <w:pPr>
        <w:ind w:left="7872" w:hanging="360"/>
      </w:pPr>
      <w:rPr>
        <w:rFonts w:hint="default"/>
      </w:rPr>
    </w:lvl>
    <w:lvl w:ilvl="8" w:tplc="3F3A2732">
      <w:start w:val="1"/>
      <w:numFmt w:val="bullet"/>
      <w:lvlText w:val="•"/>
      <w:lvlJc w:val="left"/>
      <w:pPr>
        <w:ind w:left="8928" w:hanging="360"/>
      </w:pPr>
      <w:rPr>
        <w:rFonts w:hint="default"/>
      </w:rPr>
    </w:lvl>
  </w:abstractNum>
  <w:abstractNum w:abstractNumId="121" w15:restartNumberingAfterBreak="0">
    <w:nsid w:val="66564BD6"/>
    <w:multiLevelType w:val="hybridMultilevel"/>
    <w:tmpl w:val="12583EB8"/>
    <w:lvl w:ilvl="0" w:tplc="89144408">
      <w:start w:val="1"/>
      <w:numFmt w:val="decimal"/>
      <w:lvlText w:val="%1."/>
      <w:lvlJc w:val="left"/>
      <w:pPr>
        <w:ind w:left="480" w:hanging="360"/>
      </w:pPr>
      <w:rPr>
        <w:rFonts w:ascii="Arial" w:eastAsia="Arial" w:hAnsi="Arial" w:hint="default"/>
        <w:b/>
        <w:bCs/>
        <w:spacing w:val="-1"/>
        <w:w w:val="99"/>
        <w:sz w:val="20"/>
        <w:szCs w:val="20"/>
      </w:rPr>
    </w:lvl>
    <w:lvl w:ilvl="1" w:tplc="52AC12FA">
      <w:start w:val="1"/>
      <w:numFmt w:val="lowerLetter"/>
      <w:lvlText w:val="%2."/>
      <w:lvlJc w:val="left"/>
      <w:pPr>
        <w:ind w:left="480" w:hanging="360"/>
      </w:pPr>
      <w:rPr>
        <w:rFonts w:ascii="Arial" w:eastAsia="Arial" w:hAnsi="Arial" w:hint="default"/>
        <w:b/>
        <w:bCs/>
        <w:spacing w:val="-1"/>
        <w:w w:val="99"/>
        <w:sz w:val="20"/>
        <w:szCs w:val="20"/>
      </w:rPr>
    </w:lvl>
    <w:lvl w:ilvl="2" w:tplc="695E9372">
      <w:start w:val="1"/>
      <w:numFmt w:val="bullet"/>
      <w:lvlText w:val="•"/>
      <w:lvlJc w:val="left"/>
      <w:pPr>
        <w:ind w:left="1653" w:hanging="360"/>
      </w:pPr>
      <w:rPr>
        <w:rFonts w:hint="default"/>
      </w:rPr>
    </w:lvl>
    <w:lvl w:ilvl="3" w:tplc="230AB1C6">
      <w:start w:val="1"/>
      <w:numFmt w:val="bullet"/>
      <w:lvlText w:val="•"/>
      <w:lvlJc w:val="left"/>
      <w:pPr>
        <w:ind w:left="2826" w:hanging="360"/>
      </w:pPr>
      <w:rPr>
        <w:rFonts w:hint="default"/>
      </w:rPr>
    </w:lvl>
    <w:lvl w:ilvl="4" w:tplc="AF76DFC4">
      <w:start w:val="1"/>
      <w:numFmt w:val="bullet"/>
      <w:lvlText w:val="•"/>
      <w:lvlJc w:val="left"/>
      <w:pPr>
        <w:ind w:left="4000" w:hanging="360"/>
      </w:pPr>
      <w:rPr>
        <w:rFonts w:hint="default"/>
      </w:rPr>
    </w:lvl>
    <w:lvl w:ilvl="5" w:tplc="0C9879C6">
      <w:start w:val="1"/>
      <w:numFmt w:val="bullet"/>
      <w:lvlText w:val="•"/>
      <w:lvlJc w:val="left"/>
      <w:pPr>
        <w:ind w:left="5173" w:hanging="360"/>
      </w:pPr>
      <w:rPr>
        <w:rFonts w:hint="default"/>
      </w:rPr>
    </w:lvl>
    <w:lvl w:ilvl="6" w:tplc="28EC544E">
      <w:start w:val="1"/>
      <w:numFmt w:val="bullet"/>
      <w:lvlText w:val="•"/>
      <w:lvlJc w:val="left"/>
      <w:pPr>
        <w:ind w:left="6346" w:hanging="360"/>
      </w:pPr>
      <w:rPr>
        <w:rFonts w:hint="default"/>
      </w:rPr>
    </w:lvl>
    <w:lvl w:ilvl="7" w:tplc="AA760160">
      <w:start w:val="1"/>
      <w:numFmt w:val="bullet"/>
      <w:lvlText w:val="•"/>
      <w:lvlJc w:val="left"/>
      <w:pPr>
        <w:ind w:left="7520" w:hanging="360"/>
      </w:pPr>
      <w:rPr>
        <w:rFonts w:hint="default"/>
      </w:rPr>
    </w:lvl>
    <w:lvl w:ilvl="8" w:tplc="03367F5C">
      <w:start w:val="1"/>
      <w:numFmt w:val="bullet"/>
      <w:lvlText w:val="•"/>
      <w:lvlJc w:val="left"/>
      <w:pPr>
        <w:ind w:left="8693" w:hanging="360"/>
      </w:pPr>
      <w:rPr>
        <w:rFonts w:hint="default"/>
      </w:rPr>
    </w:lvl>
  </w:abstractNum>
  <w:abstractNum w:abstractNumId="122" w15:restartNumberingAfterBreak="0">
    <w:nsid w:val="67527E72"/>
    <w:multiLevelType w:val="hybridMultilevel"/>
    <w:tmpl w:val="A5DC9D6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3" w15:restartNumberingAfterBreak="0">
    <w:nsid w:val="6A0A4058"/>
    <w:multiLevelType w:val="hybridMultilevel"/>
    <w:tmpl w:val="8292BB38"/>
    <w:lvl w:ilvl="0" w:tplc="A4C8FD72">
      <w:start w:val="1"/>
      <w:numFmt w:val="decimal"/>
      <w:lvlText w:val="%1."/>
      <w:lvlJc w:val="left"/>
      <w:pPr>
        <w:ind w:left="480" w:hanging="360"/>
      </w:pPr>
      <w:rPr>
        <w:rFonts w:ascii="Arial" w:eastAsia="Arial" w:hAnsi="Arial" w:hint="default"/>
        <w:b/>
        <w:bCs/>
        <w:spacing w:val="-1"/>
        <w:w w:val="99"/>
        <w:sz w:val="20"/>
        <w:szCs w:val="20"/>
      </w:rPr>
    </w:lvl>
    <w:lvl w:ilvl="1" w:tplc="C4906D50">
      <w:start w:val="1"/>
      <w:numFmt w:val="lowerLetter"/>
      <w:lvlText w:val="%2."/>
      <w:lvlJc w:val="left"/>
      <w:pPr>
        <w:ind w:left="480" w:hanging="360"/>
      </w:pPr>
      <w:rPr>
        <w:rFonts w:ascii="Arial" w:eastAsia="Arial" w:hAnsi="Arial" w:hint="default"/>
        <w:b/>
        <w:bCs/>
        <w:spacing w:val="-1"/>
        <w:w w:val="99"/>
        <w:sz w:val="20"/>
        <w:szCs w:val="20"/>
      </w:rPr>
    </w:lvl>
    <w:lvl w:ilvl="2" w:tplc="F8A21A2C">
      <w:start w:val="1"/>
      <w:numFmt w:val="decimal"/>
      <w:lvlText w:val="%3."/>
      <w:lvlJc w:val="left"/>
      <w:pPr>
        <w:ind w:left="480" w:hanging="360"/>
      </w:pPr>
      <w:rPr>
        <w:rFonts w:hint="default"/>
        <w:b/>
      </w:rPr>
    </w:lvl>
    <w:lvl w:ilvl="3" w:tplc="EB42E1E8">
      <w:start w:val="1"/>
      <w:numFmt w:val="bullet"/>
      <w:lvlText w:val="•"/>
      <w:lvlJc w:val="left"/>
      <w:pPr>
        <w:ind w:left="480" w:hanging="360"/>
      </w:pPr>
      <w:rPr>
        <w:rFonts w:hint="default"/>
      </w:rPr>
    </w:lvl>
    <w:lvl w:ilvl="4" w:tplc="3F90D53E">
      <w:start w:val="1"/>
      <w:numFmt w:val="bullet"/>
      <w:lvlText w:val="•"/>
      <w:lvlJc w:val="left"/>
      <w:pPr>
        <w:ind w:left="1985" w:hanging="360"/>
      </w:pPr>
      <w:rPr>
        <w:rFonts w:hint="default"/>
      </w:rPr>
    </w:lvl>
    <w:lvl w:ilvl="5" w:tplc="4C7820F2">
      <w:start w:val="1"/>
      <w:numFmt w:val="bullet"/>
      <w:lvlText w:val="•"/>
      <w:lvlJc w:val="left"/>
      <w:pPr>
        <w:ind w:left="3491" w:hanging="360"/>
      </w:pPr>
      <w:rPr>
        <w:rFonts w:hint="default"/>
      </w:rPr>
    </w:lvl>
    <w:lvl w:ilvl="6" w:tplc="4C1E9FFC">
      <w:start w:val="1"/>
      <w:numFmt w:val="bullet"/>
      <w:lvlText w:val="•"/>
      <w:lvlJc w:val="left"/>
      <w:pPr>
        <w:ind w:left="4997" w:hanging="360"/>
      </w:pPr>
      <w:rPr>
        <w:rFonts w:hint="default"/>
      </w:rPr>
    </w:lvl>
    <w:lvl w:ilvl="7" w:tplc="2848CBAE">
      <w:start w:val="1"/>
      <w:numFmt w:val="bullet"/>
      <w:lvlText w:val="•"/>
      <w:lvlJc w:val="left"/>
      <w:pPr>
        <w:ind w:left="6502" w:hanging="360"/>
      </w:pPr>
      <w:rPr>
        <w:rFonts w:hint="default"/>
      </w:rPr>
    </w:lvl>
    <w:lvl w:ilvl="8" w:tplc="631ED0DC">
      <w:start w:val="1"/>
      <w:numFmt w:val="bullet"/>
      <w:lvlText w:val="•"/>
      <w:lvlJc w:val="left"/>
      <w:pPr>
        <w:ind w:left="8008" w:hanging="360"/>
      </w:pPr>
      <w:rPr>
        <w:rFonts w:hint="default"/>
      </w:rPr>
    </w:lvl>
  </w:abstractNum>
  <w:abstractNum w:abstractNumId="124" w15:restartNumberingAfterBreak="0">
    <w:nsid w:val="6A8A0E26"/>
    <w:multiLevelType w:val="hybridMultilevel"/>
    <w:tmpl w:val="144872DE"/>
    <w:lvl w:ilvl="0" w:tplc="D414C540">
      <w:start w:val="2"/>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AA462F0"/>
    <w:multiLevelType w:val="hybridMultilevel"/>
    <w:tmpl w:val="DAD26D50"/>
    <w:lvl w:ilvl="0" w:tplc="CA1AE3BA">
      <w:start w:val="4"/>
      <w:numFmt w:val="decimal"/>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B1F4616"/>
    <w:multiLevelType w:val="hybridMultilevel"/>
    <w:tmpl w:val="0D3E6BB8"/>
    <w:lvl w:ilvl="0" w:tplc="006EBEBE">
      <w:start w:val="1"/>
      <w:numFmt w:val="decimal"/>
      <w:lvlText w:val="%1."/>
      <w:lvlJc w:val="left"/>
      <w:pPr>
        <w:ind w:left="480" w:hanging="360"/>
      </w:pPr>
      <w:rPr>
        <w:rFonts w:ascii="Arial" w:eastAsia="Arial" w:hAnsi="Arial" w:hint="default"/>
        <w:b/>
        <w:bCs/>
        <w:spacing w:val="-1"/>
        <w:w w:val="99"/>
        <w:sz w:val="20"/>
        <w:szCs w:val="20"/>
      </w:rPr>
    </w:lvl>
    <w:lvl w:ilvl="1" w:tplc="24B8EB4A">
      <w:start w:val="1"/>
      <w:numFmt w:val="lowerLetter"/>
      <w:lvlText w:val="%2."/>
      <w:lvlJc w:val="left"/>
      <w:pPr>
        <w:ind w:left="480" w:hanging="360"/>
      </w:pPr>
      <w:rPr>
        <w:rFonts w:ascii="Arial" w:eastAsia="Arial" w:hAnsi="Arial" w:hint="default"/>
        <w:b/>
        <w:bCs/>
        <w:spacing w:val="-1"/>
        <w:w w:val="99"/>
        <w:position w:val="1"/>
        <w:sz w:val="20"/>
        <w:szCs w:val="20"/>
      </w:rPr>
    </w:lvl>
    <w:lvl w:ilvl="2" w:tplc="30A47910">
      <w:start w:val="1"/>
      <w:numFmt w:val="bullet"/>
      <w:lvlText w:val="•"/>
      <w:lvlJc w:val="left"/>
      <w:pPr>
        <w:ind w:left="2592" w:hanging="360"/>
      </w:pPr>
      <w:rPr>
        <w:rFonts w:hint="default"/>
      </w:rPr>
    </w:lvl>
    <w:lvl w:ilvl="3" w:tplc="E072243E">
      <w:start w:val="1"/>
      <w:numFmt w:val="bullet"/>
      <w:lvlText w:val="•"/>
      <w:lvlJc w:val="left"/>
      <w:pPr>
        <w:ind w:left="3648" w:hanging="360"/>
      </w:pPr>
      <w:rPr>
        <w:rFonts w:hint="default"/>
      </w:rPr>
    </w:lvl>
    <w:lvl w:ilvl="4" w:tplc="C5B2D018">
      <w:start w:val="1"/>
      <w:numFmt w:val="bullet"/>
      <w:lvlText w:val="•"/>
      <w:lvlJc w:val="left"/>
      <w:pPr>
        <w:ind w:left="4704" w:hanging="360"/>
      </w:pPr>
      <w:rPr>
        <w:rFonts w:hint="default"/>
      </w:rPr>
    </w:lvl>
    <w:lvl w:ilvl="5" w:tplc="D66EF51E">
      <w:start w:val="1"/>
      <w:numFmt w:val="bullet"/>
      <w:lvlText w:val="•"/>
      <w:lvlJc w:val="left"/>
      <w:pPr>
        <w:ind w:left="5760" w:hanging="360"/>
      </w:pPr>
      <w:rPr>
        <w:rFonts w:hint="default"/>
      </w:rPr>
    </w:lvl>
    <w:lvl w:ilvl="6" w:tplc="1FFAFD8A">
      <w:start w:val="1"/>
      <w:numFmt w:val="bullet"/>
      <w:lvlText w:val="•"/>
      <w:lvlJc w:val="left"/>
      <w:pPr>
        <w:ind w:left="6816" w:hanging="360"/>
      </w:pPr>
      <w:rPr>
        <w:rFonts w:hint="default"/>
      </w:rPr>
    </w:lvl>
    <w:lvl w:ilvl="7" w:tplc="4E220870">
      <w:start w:val="1"/>
      <w:numFmt w:val="bullet"/>
      <w:lvlText w:val="•"/>
      <w:lvlJc w:val="left"/>
      <w:pPr>
        <w:ind w:left="7872" w:hanging="360"/>
      </w:pPr>
      <w:rPr>
        <w:rFonts w:hint="default"/>
      </w:rPr>
    </w:lvl>
    <w:lvl w:ilvl="8" w:tplc="23968AA8">
      <w:start w:val="1"/>
      <w:numFmt w:val="bullet"/>
      <w:lvlText w:val="•"/>
      <w:lvlJc w:val="left"/>
      <w:pPr>
        <w:ind w:left="8928" w:hanging="360"/>
      </w:pPr>
      <w:rPr>
        <w:rFonts w:hint="default"/>
      </w:rPr>
    </w:lvl>
  </w:abstractNum>
  <w:abstractNum w:abstractNumId="127" w15:restartNumberingAfterBreak="0">
    <w:nsid w:val="6C2504D5"/>
    <w:multiLevelType w:val="hybridMultilevel"/>
    <w:tmpl w:val="3E6650A4"/>
    <w:lvl w:ilvl="0" w:tplc="7BFCE962">
      <w:start w:val="4"/>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D41310A"/>
    <w:multiLevelType w:val="hybridMultilevel"/>
    <w:tmpl w:val="F2509274"/>
    <w:lvl w:ilvl="0" w:tplc="915037A4">
      <w:start w:val="6"/>
      <w:numFmt w:val="lowerLetter"/>
      <w:lvlText w:val="%1."/>
      <w:lvlJc w:val="left"/>
      <w:pPr>
        <w:ind w:left="479" w:hanging="360"/>
      </w:pPr>
      <w:rPr>
        <w:rFonts w:ascii="Arial" w:eastAsia="Arial" w:hAnsi="Aria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E144EB2"/>
    <w:multiLevelType w:val="hybridMultilevel"/>
    <w:tmpl w:val="B268BD0C"/>
    <w:lvl w:ilvl="0" w:tplc="3F26F55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0" w15:restartNumberingAfterBreak="0">
    <w:nsid w:val="6EB728C9"/>
    <w:multiLevelType w:val="hybridMultilevel"/>
    <w:tmpl w:val="BC1E63D0"/>
    <w:lvl w:ilvl="0" w:tplc="2814ED44">
      <w:start w:val="1"/>
      <w:numFmt w:val="decimal"/>
      <w:lvlText w:val="%1."/>
      <w:lvlJc w:val="left"/>
      <w:pPr>
        <w:ind w:left="479" w:hanging="360"/>
      </w:pPr>
      <w:rPr>
        <w:rFonts w:ascii="Arial" w:eastAsia="Arial" w:hAnsi="Arial" w:hint="default"/>
        <w:b/>
        <w:bCs/>
        <w:spacing w:val="-1"/>
        <w:w w:val="99"/>
        <w:sz w:val="20"/>
        <w:szCs w:val="20"/>
      </w:rPr>
    </w:lvl>
    <w:lvl w:ilvl="1" w:tplc="E5C45584">
      <w:start w:val="1"/>
      <w:numFmt w:val="lowerLetter"/>
      <w:lvlText w:val="%2."/>
      <w:lvlJc w:val="left"/>
      <w:pPr>
        <w:ind w:left="480" w:hanging="360"/>
      </w:pPr>
      <w:rPr>
        <w:rFonts w:ascii="Arial" w:eastAsia="Arial" w:hAnsi="Arial" w:hint="default"/>
        <w:b/>
        <w:bCs/>
        <w:spacing w:val="-1"/>
        <w:w w:val="99"/>
        <w:sz w:val="20"/>
        <w:szCs w:val="20"/>
      </w:rPr>
    </w:lvl>
    <w:lvl w:ilvl="2" w:tplc="395263DE">
      <w:start w:val="1"/>
      <w:numFmt w:val="bullet"/>
      <w:lvlText w:val="•"/>
      <w:lvlJc w:val="left"/>
      <w:pPr>
        <w:ind w:left="480" w:hanging="360"/>
      </w:pPr>
      <w:rPr>
        <w:rFonts w:hint="default"/>
      </w:rPr>
    </w:lvl>
    <w:lvl w:ilvl="3" w:tplc="CA70DA38">
      <w:start w:val="1"/>
      <w:numFmt w:val="bullet"/>
      <w:lvlText w:val="•"/>
      <w:lvlJc w:val="left"/>
      <w:pPr>
        <w:ind w:left="1800" w:hanging="360"/>
      </w:pPr>
      <w:rPr>
        <w:rFonts w:hint="default"/>
      </w:rPr>
    </w:lvl>
    <w:lvl w:ilvl="4" w:tplc="10247088">
      <w:start w:val="1"/>
      <w:numFmt w:val="bullet"/>
      <w:lvlText w:val="•"/>
      <w:lvlJc w:val="left"/>
      <w:pPr>
        <w:ind w:left="3120" w:hanging="360"/>
      </w:pPr>
      <w:rPr>
        <w:rFonts w:hint="default"/>
      </w:rPr>
    </w:lvl>
    <w:lvl w:ilvl="5" w:tplc="93B4FD70">
      <w:start w:val="1"/>
      <w:numFmt w:val="bullet"/>
      <w:lvlText w:val="•"/>
      <w:lvlJc w:val="left"/>
      <w:pPr>
        <w:ind w:left="4440" w:hanging="360"/>
      </w:pPr>
      <w:rPr>
        <w:rFonts w:hint="default"/>
      </w:rPr>
    </w:lvl>
    <w:lvl w:ilvl="6" w:tplc="378C6F58">
      <w:start w:val="1"/>
      <w:numFmt w:val="bullet"/>
      <w:lvlText w:val="•"/>
      <w:lvlJc w:val="left"/>
      <w:pPr>
        <w:ind w:left="5760" w:hanging="360"/>
      </w:pPr>
      <w:rPr>
        <w:rFonts w:hint="default"/>
      </w:rPr>
    </w:lvl>
    <w:lvl w:ilvl="7" w:tplc="E22C4656">
      <w:start w:val="1"/>
      <w:numFmt w:val="bullet"/>
      <w:lvlText w:val="•"/>
      <w:lvlJc w:val="left"/>
      <w:pPr>
        <w:ind w:left="7080" w:hanging="360"/>
      </w:pPr>
      <w:rPr>
        <w:rFonts w:hint="default"/>
      </w:rPr>
    </w:lvl>
    <w:lvl w:ilvl="8" w:tplc="CCDCC7F8">
      <w:start w:val="1"/>
      <w:numFmt w:val="bullet"/>
      <w:lvlText w:val="•"/>
      <w:lvlJc w:val="left"/>
      <w:pPr>
        <w:ind w:left="8400" w:hanging="360"/>
      </w:pPr>
      <w:rPr>
        <w:rFonts w:hint="default"/>
      </w:rPr>
    </w:lvl>
  </w:abstractNum>
  <w:abstractNum w:abstractNumId="131" w15:restartNumberingAfterBreak="0">
    <w:nsid w:val="7110318D"/>
    <w:multiLevelType w:val="hybridMultilevel"/>
    <w:tmpl w:val="8B64E1FC"/>
    <w:lvl w:ilvl="0" w:tplc="DD5CCC80">
      <w:start w:val="2"/>
      <w:numFmt w:val="lowerLetter"/>
      <w:lvlText w:val="%1."/>
      <w:lvlJc w:val="left"/>
      <w:pPr>
        <w:ind w:left="479"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BA25E22">
      <w:start w:val="1"/>
      <w:numFmt w:val="lowerLetter"/>
      <w:lvlText w:val="%4."/>
      <w:lvlJc w:val="left"/>
      <w:pPr>
        <w:ind w:left="2880" w:hanging="360"/>
      </w:pPr>
      <w:rPr>
        <w:rFonts w:ascii="Arial" w:eastAsia="Arial" w:hAnsi="Arial" w:hint="default"/>
        <w:b/>
        <w:bCs/>
        <w:spacing w:val="-1"/>
        <w:w w:val="99"/>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2810545"/>
    <w:multiLevelType w:val="hybridMultilevel"/>
    <w:tmpl w:val="9138845A"/>
    <w:lvl w:ilvl="0" w:tplc="062C477C">
      <w:start w:val="1"/>
      <w:numFmt w:val="decimal"/>
      <w:lvlText w:val="%1."/>
      <w:lvlJc w:val="left"/>
      <w:pPr>
        <w:ind w:left="480" w:hanging="361"/>
      </w:pPr>
      <w:rPr>
        <w:rFonts w:ascii="Arial" w:eastAsia="Arial" w:hAnsi="Arial" w:hint="default"/>
        <w:b/>
        <w:bCs/>
        <w:spacing w:val="-1"/>
        <w:w w:val="99"/>
        <w:sz w:val="20"/>
        <w:szCs w:val="20"/>
      </w:rPr>
    </w:lvl>
    <w:lvl w:ilvl="1" w:tplc="B9E2B102">
      <w:start w:val="1"/>
      <w:numFmt w:val="lowerLetter"/>
      <w:lvlText w:val="%2."/>
      <w:lvlJc w:val="left"/>
      <w:pPr>
        <w:ind w:left="480" w:hanging="361"/>
      </w:pPr>
      <w:rPr>
        <w:rFonts w:ascii="Arial" w:eastAsia="Arial" w:hAnsi="Arial" w:hint="default"/>
        <w:b/>
        <w:bCs/>
        <w:spacing w:val="-1"/>
        <w:w w:val="99"/>
        <w:sz w:val="20"/>
        <w:szCs w:val="20"/>
      </w:rPr>
    </w:lvl>
    <w:lvl w:ilvl="2" w:tplc="16062C3C">
      <w:start w:val="1"/>
      <w:numFmt w:val="bullet"/>
      <w:lvlText w:val="•"/>
      <w:lvlJc w:val="left"/>
      <w:pPr>
        <w:ind w:left="839" w:hanging="361"/>
      </w:pPr>
      <w:rPr>
        <w:rFonts w:hint="default"/>
      </w:rPr>
    </w:lvl>
    <w:lvl w:ilvl="3" w:tplc="444EEC40">
      <w:start w:val="1"/>
      <w:numFmt w:val="bullet"/>
      <w:lvlText w:val="•"/>
      <w:lvlJc w:val="left"/>
      <w:pPr>
        <w:ind w:left="2114" w:hanging="361"/>
      </w:pPr>
      <w:rPr>
        <w:rFonts w:hint="default"/>
      </w:rPr>
    </w:lvl>
    <w:lvl w:ilvl="4" w:tplc="F0BAC55A">
      <w:start w:val="1"/>
      <w:numFmt w:val="bullet"/>
      <w:lvlText w:val="•"/>
      <w:lvlJc w:val="left"/>
      <w:pPr>
        <w:ind w:left="3389" w:hanging="361"/>
      </w:pPr>
      <w:rPr>
        <w:rFonts w:hint="default"/>
      </w:rPr>
    </w:lvl>
    <w:lvl w:ilvl="5" w:tplc="902C540E">
      <w:start w:val="1"/>
      <w:numFmt w:val="bullet"/>
      <w:lvlText w:val="•"/>
      <w:lvlJc w:val="left"/>
      <w:pPr>
        <w:ind w:left="4664" w:hanging="361"/>
      </w:pPr>
      <w:rPr>
        <w:rFonts w:hint="default"/>
      </w:rPr>
    </w:lvl>
    <w:lvl w:ilvl="6" w:tplc="3856C0E0">
      <w:start w:val="1"/>
      <w:numFmt w:val="bullet"/>
      <w:lvlText w:val="•"/>
      <w:lvlJc w:val="left"/>
      <w:pPr>
        <w:ind w:left="5939" w:hanging="361"/>
      </w:pPr>
      <w:rPr>
        <w:rFonts w:hint="default"/>
      </w:rPr>
    </w:lvl>
    <w:lvl w:ilvl="7" w:tplc="EFFC2CE4">
      <w:start w:val="1"/>
      <w:numFmt w:val="bullet"/>
      <w:lvlText w:val="•"/>
      <w:lvlJc w:val="left"/>
      <w:pPr>
        <w:ind w:left="7214" w:hanging="361"/>
      </w:pPr>
      <w:rPr>
        <w:rFonts w:hint="default"/>
      </w:rPr>
    </w:lvl>
    <w:lvl w:ilvl="8" w:tplc="87C41272">
      <w:start w:val="1"/>
      <w:numFmt w:val="bullet"/>
      <w:lvlText w:val="•"/>
      <w:lvlJc w:val="left"/>
      <w:pPr>
        <w:ind w:left="8489" w:hanging="361"/>
      </w:pPr>
      <w:rPr>
        <w:rFonts w:hint="default"/>
      </w:rPr>
    </w:lvl>
  </w:abstractNum>
  <w:abstractNum w:abstractNumId="133" w15:restartNumberingAfterBreak="0">
    <w:nsid w:val="72A575F2"/>
    <w:multiLevelType w:val="hybridMultilevel"/>
    <w:tmpl w:val="30522BF0"/>
    <w:lvl w:ilvl="0" w:tplc="F9D4E9F6">
      <w:start w:val="1"/>
      <w:numFmt w:val="upperLetter"/>
      <w:lvlText w:val="%1."/>
      <w:lvlJc w:val="left"/>
      <w:pPr>
        <w:ind w:left="462" w:hanging="343"/>
      </w:pPr>
      <w:rPr>
        <w:rFonts w:ascii="Arial" w:eastAsia="Arial" w:hAnsi="Arial" w:hint="default"/>
        <w:b/>
        <w:bCs/>
        <w:spacing w:val="-1"/>
        <w:sz w:val="22"/>
        <w:szCs w:val="22"/>
      </w:rPr>
    </w:lvl>
    <w:lvl w:ilvl="1" w:tplc="38989722">
      <w:start w:val="1"/>
      <w:numFmt w:val="decimal"/>
      <w:lvlText w:val="%2."/>
      <w:lvlJc w:val="left"/>
      <w:pPr>
        <w:ind w:left="480" w:hanging="360"/>
      </w:pPr>
      <w:rPr>
        <w:rFonts w:ascii="Arial" w:eastAsia="Arial" w:hAnsi="Arial" w:hint="default"/>
        <w:b/>
        <w:bCs/>
        <w:spacing w:val="-1"/>
        <w:w w:val="99"/>
        <w:sz w:val="20"/>
        <w:szCs w:val="20"/>
      </w:rPr>
    </w:lvl>
    <w:lvl w:ilvl="2" w:tplc="7ABAA134">
      <w:start w:val="1"/>
      <w:numFmt w:val="lowerLetter"/>
      <w:lvlText w:val="%3."/>
      <w:lvlJc w:val="left"/>
      <w:pPr>
        <w:ind w:left="480" w:hanging="360"/>
      </w:pPr>
      <w:rPr>
        <w:rFonts w:ascii="Arial" w:eastAsia="Arial" w:hAnsi="Arial" w:hint="default"/>
        <w:b/>
        <w:bCs/>
        <w:spacing w:val="-1"/>
        <w:w w:val="99"/>
        <w:sz w:val="20"/>
        <w:szCs w:val="20"/>
      </w:rPr>
    </w:lvl>
    <w:lvl w:ilvl="3" w:tplc="D7509136">
      <w:start w:val="1"/>
      <w:numFmt w:val="upperLetter"/>
      <w:lvlText w:val="%4."/>
      <w:lvlJc w:val="left"/>
      <w:pPr>
        <w:ind w:left="462" w:hanging="343"/>
      </w:pPr>
      <w:rPr>
        <w:rFonts w:ascii="Arial" w:eastAsia="Arial" w:hAnsi="Arial" w:hint="default"/>
        <w:b/>
        <w:bCs/>
        <w:spacing w:val="-1"/>
        <w:sz w:val="22"/>
        <w:szCs w:val="22"/>
      </w:rPr>
    </w:lvl>
    <w:lvl w:ilvl="4" w:tplc="41B06E7A">
      <w:start w:val="1"/>
      <w:numFmt w:val="bullet"/>
      <w:lvlText w:val="•"/>
      <w:lvlJc w:val="left"/>
      <w:pPr>
        <w:ind w:left="3120" w:hanging="343"/>
      </w:pPr>
      <w:rPr>
        <w:rFonts w:hint="default"/>
      </w:rPr>
    </w:lvl>
    <w:lvl w:ilvl="5" w:tplc="C798CE24">
      <w:start w:val="1"/>
      <w:numFmt w:val="bullet"/>
      <w:lvlText w:val="•"/>
      <w:lvlJc w:val="left"/>
      <w:pPr>
        <w:ind w:left="4440" w:hanging="343"/>
      </w:pPr>
      <w:rPr>
        <w:rFonts w:hint="default"/>
      </w:rPr>
    </w:lvl>
    <w:lvl w:ilvl="6" w:tplc="C9E272DA">
      <w:start w:val="1"/>
      <w:numFmt w:val="bullet"/>
      <w:lvlText w:val="•"/>
      <w:lvlJc w:val="left"/>
      <w:pPr>
        <w:ind w:left="5760" w:hanging="343"/>
      </w:pPr>
      <w:rPr>
        <w:rFonts w:hint="default"/>
      </w:rPr>
    </w:lvl>
    <w:lvl w:ilvl="7" w:tplc="8FFAF7E0">
      <w:start w:val="1"/>
      <w:numFmt w:val="bullet"/>
      <w:lvlText w:val="•"/>
      <w:lvlJc w:val="left"/>
      <w:pPr>
        <w:ind w:left="7080" w:hanging="343"/>
      </w:pPr>
      <w:rPr>
        <w:rFonts w:hint="default"/>
      </w:rPr>
    </w:lvl>
    <w:lvl w:ilvl="8" w:tplc="EE98EA40">
      <w:start w:val="1"/>
      <w:numFmt w:val="bullet"/>
      <w:lvlText w:val="•"/>
      <w:lvlJc w:val="left"/>
      <w:pPr>
        <w:ind w:left="8400" w:hanging="343"/>
      </w:pPr>
      <w:rPr>
        <w:rFonts w:hint="default"/>
      </w:rPr>
    </w:lvl>
  </w:abstractNum>
  <w:abstractNum w:abstractNumId="134" w15:restartNumberingAfterBreak="0">
    <w:nsid w:val="72B728D8"/>
    <w:multiLevelType w:val="hybridMultilevel"/>
    <w:tmpl w:val="9DBA87A8"/>
    <w:lvl w:ilvl="0" w:tplc="40BE2DD4">
      <w:start w:val="1"/>
      <w:numFmt w:val="lowerRoman"/>
      <w:lvlText w:val="(%1)"/>
      <w:lvlJc w:val="left"/>
      <w:pPr>
        <w:ind w:left="2160" w:hanging="360"/>
      </w:pPr>
      <w:rPr>
        <w:rFonts w:ascii="Arial" w:eastAsia="Arial" w:hAnsi="Arial" w:hint="default"/>
        <w:b/>
        <w:bCs/>
        <w:w w:val="99"/>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72E51E79"/>
    <w:multiLevelType w:val="hybridMultilevel"/>
    <w:tmpl w:val="8774DF9A"/>
    <w:lvl w:ilvl="0" w:tplc="9D0C71EC">
      <w:start w:val="2"/>
      <w:numFmt w:val="lowerLetter"/>
      <w:lvlText w:val="%1."/>
      <w:lvlJc w:val="left"/>
      <w:pPr>
        <w:ind w:left="900" w:hanging="360"/>
      </w:pPr>
      <w:rPr>
        <w:rFonts w:ascii="Arial" w:eastAsia="Arial" w:hAnsi="Arial" w:hint="default"/>
        <w:b/>
        <w:bCs/>
        <w:spacing w:val="-1"/>
        <w:w w:val="99"/>
        <w:sz w:val="20"/>
        <w:szCs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6" w15:restartNumberingAfterBreak="0">
    <w:nsid w:val="73FF55CB"/>
    <w:multiLevelType w:val="hybridMultilevel"/>
    <w:tmpl w:val="F25C6334"/>
    <w:lvl w:ilvl="0" w:tplc="2814ED44">
      <w:start w:val="1"/>
      <w:numFmt w:val="decimal"/>
      <w:lvlText w:val="%1."/>
      <w:lvlJc w:val="left"/>
      <w:pPr>
        <w:ind w:left="480" w:hanging="360"/>
      </w:pPr>
      <w:rPr>
        <w:rFonts w:ascii="Arial" w:eastAsia="Arial" w:hAnsi="Arial" w:hint="default"/>
        <w:b/>
        <w:bCs/>
        <w:spacing w:val="-1"/>
        <w:w w:val="99"/>
        <w:sz w:val="20"/>
        <w:szCs w:val="20"/>
      </w:rPr>
    </w:lvl>
    <w:lvl w:ilvl="1" w:tplc="22740D4E">
      <w:start w:val="1"/>
      <w:numFmt w:val="lowerLetter"/>
      <w:lvlText w:val="%2."/>
      <w:lvlJc w:val="left"/>
      <w:pPr>
        <w:ind w:left="480" w:hanging="360"/>
      </w:pPr>
      <w:rPr>
        <w:rFonts w:ascii="Arial" w:eastAsia="Arial" w:hAnsi="Arial" w:hint="default"/>
        <w:b/>
        <w:bCs/>
        <w:spacing w:val="-1"/>
        <w:w w:val="99"/>
        <w:sz w:val="20"/>
        <w:szCs w:val="20"/>
      </w:rPr>
    </w:lvl>
    <w:lvl w:ilvl="2" w:tplc="AAF89F48">
      <w:start w:val="1"/>
      <w:numFmt w:val="bullet"/>
      <w:lvlText w:val="•"/>
      <w:lvlJc w:val="left"/>
      <w:pPr>
        <w:ind w:left="2592" w:hanging="360"/>
      </w:pPr>
      <w:rPr>
        <w:rFonts w:hint="default"/>
      </w:rPr>
    </w:lvl>
    <w:lvl w:ilvl="3" w:tplc="34C8613E">
      <w:start w:val="1"/>
      <w:numFmt w:val="bullet"/>
      <w:lvlText w:val="•"/>
      <w:lvlJc w:val="left"/>
      <w:pPr>
        <w:ind w:left="3648" w:hanging="360"/>
      </w:pPr>
      <w:rPr>
        <w:rFonts w:hint="default"/>
      </w:rPr>
    </w:lvl>
    <w:lvl w:ilvl="4" w:tplc="DD06BFFE">
      <w:start w:val="1"/>
      <w:numFmt w:val="bullet"/>
      <w:lvlText w:val="•"/>
      <w:lvlJc w:val="left"/>
      <w:pPr>
        <w:ind w:left="4704" w:hanging="360"/>
      </w:pPr>
      <w:rPr>
        <w:rFonts w:hint="default"/>
      </w:rPr>
    </w:lvl>
    <w:lvl w:ilvl="5" w:tplc="200E2B84">
      <w:start w:val="1"/>
      <w:numFmt w:val="bullet"/>
      <w:lvlText w:val="•"/>
      <w:lvlJc w:val="left"/>
      <w:pPr>
        <w:ind w:left="5760" w:hanging="360"/>
      </w:pPr>
      <w:rPr>
        <w:rFonts w:hint="default"/>
      </w:rPr>
    </w:lvl>
    <w:lvl w:ilvl="6" w:tplc="F61AF432">
      <w:start w:val="1"/>
      <w:numFmt w:val="bullet"/>
      <w:lvlText w:val="•"/>
      <w:lvlJc w:val="left"/>
      <w:pPr>
        <w:ind w:left="6816" w:hanging="360"/>
      </w:pPr>
      <w:rPr>
        <w:rFonts w:hint="default"/>
      </w:rPr>
    </w:lvl>
    <w:lvl w:ilvl="7" w:tplc="B5062A0C">
      <w:start w:val="1"/>
      <w:numFmt w:val="bullet"/>
      <w:lvlText w:val="•"/>
      <w:lvlJc w:val="left"/>
      <w:pPr>
        <w:ind w:left="7872" w:hanging="360"/>
      </w:pPr>
      <w:rPr>
        <w:rFonts w:hint="default"/>
      </w:rPr>
    </w:lvl>
    <w:lvl w:ilvl="8" w:tplc="9C3420C2">
      <w:start w:val="1"/>
      <w:numFmt w:val="bullet"/>
      <w:lvlText w:val="•"/>
      <w:lvlJc w:val="left"/>
      <w:pPr>
        <w:ind w:left="8928" w:hanging="360"/>
      </w:pPr>
      <w:rPr>
        <w:rFonts w:hint="default"/>
      </w:rPr>
    </w:lvl>
  </w:abstractNum>
  <w:abstractNum w:abstractNumId="137" w15:restartNumberingAfterBreak="0">
    <w:nsid w:val="746763B4"/>
    <w:multiLevelType w:val="hybridMultilevel"/>
    <w:tmpl w:val="5874D538"/>
    <w:lvl w:ilvl="0" w:tplc="5DD4FABC">
      <w:start w:val="1"/>
      <w:numFmt w:val="decimal"/>
      <w:lvlText w:val="%1."/>
      <w:lvlJc w:val="left"/>
      <w:pPr>
        <w:ind w:left="481" w:hanging="360"/>
      </w:pPr>
      <w:rPr>
        <w:rFonts w:ascii="Arial" w:eastAsia="Arial" w:hAnsi="Arial" w:hint="default"/>
        <w:b/>
        <w:bCs/>
        <w:spacing w:val="-1"/>
        <w:w w:val="99"/>
        <w:sz w:val="20"/>
        <w:szCs w:val="20"/>
      </w:rPr>
    </w:lvl>
    <w:lvl w:ilvl="1" w:tplc="8E8C15B8">
      <w:start w:val="1"/>
      <w:numFmt w:val="bullet"/>
      <w:lvlText w:val="•"/>
      <w:lvlJc w:val="left"/>
      <w:pPr>
        <w:ind w:left="1543" w:hanging="360"/>
      </w:pPr>
      <w:rPr>
        <w:rFonts w:hint="default"/>
      </w:rPr>
    </w:lvl>
    <w:lvl w:ilvl="2" w:tplc="968C1694">
      <w:start w:val="1"/>
      <w:numFmt w:val="bullet"/>
      <w:lvlText w:val="•"/>
      <w:lvlJc w:val="left"/>
      <w:pPr>
        <w:ind w:left="2605" w:hanging="360"/>
      </w:pPr>
      <w:rPr>
        <w:rFonts w:hint="default"/>
      </w:rPr>
    </w:lvl>
    <w:lvl w:ilvl="3" w:tplc="978AFB08">
      <w:start w:val="1"/>
      <w:numFmt w:val="bullet"/>
      <w:lvlText w:val="•"/>
      <w:lvlJc w:val="left"/>
      <w:pPr>
        <w:ind w:left="3666" w:hanging="360"/>
      </w:pPr>
      <w:rPr>
        <w:rFonts w:hint="default"/>
      </w:rPr>
    </w:lvl>
    <w:lvl w:ilvl="4" w:tplc="0F4ACC5C">
      <w:start w:val="1"/>
      <w:numFmt w:val="bullet"/>
      <w:lvlText w:val="•"/>
      <w:lvlJc w:val="left"/>
      <w:pPr>
        <w:ind w:left="4728" w:hanging="360"/>
      </w:pPr>
      <w:rPr>
        <w:rFonts w:hint="default"/>
      </w:rPr>
    </w:lvl>
    <w:lvl w:ilvl="5" w:tplc="8BCC760C">
      <w:start w:val="1"/>
      <w:numFmt w:val="bullet"/>
      <w:lvlText w:val="•"/>
      <w:lvlJc w:val="left"/>
      <w:pPr>
        <w:ind w:left="5790" w:hanging="360"/>
      </w:pPr>
      <w:rPr>
        <w:rFonts w:hint="default"/>
      </w:rPr>
    </w:lvl>
    <w:lvl w:ilvl="6" w:tplc="4C48F04A">
      <w:start w:val="1"/>
      <w:numFmt w:val="bullet"/>
      <w:lvlText w:val="•"/>
      <w:lvlJc w:val="left"/>
      <w:pPr>
        <w:ind w:left="6852" w:hanging="360"/>
      </w:pPr>
      <w:rPr>
        <w:rFonts w:hint="default"/>
      </w:rPr>
    </w:lvl>
    <w:lvl w:ilvl="7" w:tplc="D424E01E">
      <w:start w:val="1"/>
      <w:numFmt w:val="bullet"/>
      <w:lvlText w:val="•"/>
      <w:lvlJc w:val="left"/>
      <w:pPr>
        <w:ind w:left="7914" w:hanging="360"/>
      </w:pPr>
      <w:rPr>
        <w:rFonts w:hint="default"/>
      </w:rPr>
    </w:lvl>
    <w:lvl w:ilvl="8" w:tplc="8DBCE242">
      <w:start w:val="1"/>
      <w:numFmt w:val="bullet"/>
      <w:lvlText w:val="•"/>
      <w:lvlJc w:val="left"/>
      <w:pPr>
        <w:ind w:left="8976" w:hanging="360"/>
      </w:pPr>
      <w:rPr>
        <w:rFonts w:hint="default"/>
      </w:rPr>
    </w:lvl>
  </w:abstractNum>
  <w:abstractNum w:abstractNumId="138" w15:restartNumberingAfterBreak="0">
    <w:nsid w:val="74DD0A3C"/>
    <w:multiLevelType w:val="hybridMultilevel"/>
    <w:tmpl w:val="BB8ED26A"/>
    <w:lvl w:ilvl="0" w:tplc="D5DA979C">
      <w:start w:val="2"/>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53B339D"/>
    <w:multiLevelType w:val="hybridMultilevel"/>
    <w:tmpl w:val="A75626B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0" w15:restartNumberingAfterBreak="0">
    <w:nsid w:val="772B079D"/>
    <w:multiLevelType w:val="hybridMultilevel"/>
    <w:tmpl w:val="6FA6BD0C"/>
    <w:lvl w:ilvl="0" w:tplc="DB4EC430">
      <w:start w:val="1"/>
      <w:numFmt w:val="lowerLetter"/>
      <w:lvlText w:val="%1."/>
      <w:lvlJc w:val="left"/>
      <w:pPr>
        <w:ind w:left="480" w:hanging="360"/>
      </w:pPr>
      <w:rPr>
        <w:rFonts w:ascii="Arial" w:eastAsia="Arial" w:hAnsi="Arial" w:cstheme="minorBidi"/>
        <w:b/>
        <w:bCs/>
        <w:sz w:val="20"/>
        <w:szCs w:val="20"/>
      </w:rPr>
    </w:lvl>
    <w:lvl w:ilvl="1" w:tplc="55889662">
      <w:start w:val="1"/>
      <w:numFmt w:val="decimal"/>
      <w:lvlText w:val="(%2)"/>
      <w:lvlJc w:val="left"/>
      <w:pPr>
        <w:ind w:left="1200" w:hanging="360"/>
      </w:pPr>
      <w:rPr>
        <w:rFonts w:ascii="Arial" w:eastAsia="Arial" w:hAnsi="Arial" w:hint="default"/>
        <w:b/>
        <w:bCs/>
        <w:sz w:val="20"/>
        <w:szCs w:val="20"/>
      </w:rPr>
    </w:lvl>
    <w:lvl w:ilvl="2" w:tplc="0409001B">
      <w:start w:val="1"/>
      <w:numFmt w:val="lowerRoman"/>
      <w:lvlText w:val="%3."/>
      <w:lvlJc w:val="right"/>
      <w:pPr>
        <w:ind w:left="1920" w:hanging="180"/>
      </w:pPr>
    </w:lvl>
    <w:lvl w:ilvl="3" w:tplc="55889662">
      <w:start w:val="1"/>
      <w:numFmt w:val="decimal"/>
      <w:lvlText w:val="(%4)"/>
      <w:lvlJc w:val="left"/>
      <w:pPr>
        <w:ind w:left="2640" w:hanging="360"/>
      </w:pPr>
      <w:rPr>
        <w:rFonts w:ascii="Arial" w:eastAsia="Arial" w:hAnsi="Arial" w:hint="default"/>
        <w:b/>
        <w:bCs/>
        <w:sz w:val="20"/>
        <w:szCs w:val="20"/>
      </w:rPr>
    </w:lvl>
    <w:lvl w:ilvl="4" w:tplc="B8AAE4AC">
      <w:start w:val="7"/>
      <w:numFmt w:val="lowerLetter"/>
      <w:lvlText w:val="%5."/>
      <w:lvlJc w:val="left"/>
      <w:pPr>
        <w:ind w:left="3360" w:hanging="360"/>
      </w:pPr>
      <w:rPr>
        <w:rFonts w:hint="default"/>
        <w:b/>
      </w:r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1" w15:restartNumberingAfterBreak="0">
    <w:nsid w:val="780705BF"/>
    <w:multiLevelType w:val="hybridMultilevel"/>
    <w:tmpl w:val="260E3018"/>
    <w:lvl w:ilvl="0" w:tplc="7E6203DE">
      <w:start w:val="1"/>
      <w:numFmt w:val="decimal"/>
      <w:lvlText w:val="%1."/>
      <w:lvlJc w:val="left"/>
      <w:pPr>
        <w:ind w:left="479" w:hanging="360"/>
      </w:pPr>
      <w:rPr>
        <w:rFonts w:ascii="Arial" w:eastAsia="Arial" w:hAnsi="Arial" w:hint="default"/>
        <w:b/>
        <w:bCs/>
        <w:spacing w:val="-1"/>
        <w:w w:val="99"/>
        <w:sz w:val="20"/>
        <w:szCs w:val="20"/>
      </w:rPr>
    </w:lvl>
    <w:lvl w:ilvl="1" w:tplc="D936AABC">
      <w:start w:val="1"/>
      <w:numFmt w:val="lowerLetter"/>
      <w:lvlText w:val="%2."/>
      <w:lvlJc w:val="left"/>
      <w:pPr>
        <w:ind w:left="479" w:hanging="360"/>
      </w:pPr>
      <w:rPr>
        <w:rFonts w:ascii="Arial" w:eastAsia="Arial" w:hAnsi="Arial" w:hint="default"/>
        <w:b/>
        <w:bCs/>
        <w:spacing w:val="-1"/>
        <w:w w:val="99"/>
        <w:sz w:val="20"/>
        <w:szCs w:val="20"/>
      </w:rPr>
    </w:lvl>
    <w:lvl w:ilvl="2" w:tplc="A0FA025A">
      <w:start w:val="1"/>
      <w:numFmt w:val="bullet"/>
      <w:lvlText w:val="•"/>
      <w:lvlJc w:val="left"/>
      <w:pPr>
        <w:ind w:left="1653" w:hanging="360"/>
      </w:pPr>
      <w:rPr>
        <w:rFonts w:hint="default"/>
      </w:rPr>
    </w:lvl>
    <w:lvl w:ilvl="3" w:tplc="B4E067A6">
      <w:start w:val="1"/>
      <w:numFmt w:val="bullet"/>
      <w:lvlText w:val="•"/>
      <w:lvlJc w:val="left"/>
      <w:pPr>
        <w:ind w:left="2826" w:hanging="360"/>
      </w:pPr>
      <w:rPr>
        <w:rFonts w:hint="default"/>
      </w:rPr>
    </w:lvl>
    <w:lvl w:ilvl="4" w:tplc="DF7C4514">
      <w:start w:val="1"/>
      <w:numFmt w:val="bullet"/>
      <w:lvlText w:val="•"/>
      <w:lvlJc w:val="left"/>
      <w:pPr>
        <w:ind w:left="4000" w:hanging="360"/>
      </w:pPr>
      <w:rPr>
        <w:rFonts w:hint="default"/>
      </w:rPr>
    </w:lvl>
    <w:lvl w:ilvl="5" w:tplc="9CCE3B10">
      <w:start w:val="1"/>
      <w:numFmt w:val="bullet"/>
      <w:lvlText w:val="•"/>
      <w:lvlJc w:val="left"/>
      <w:pPr>
        <w:ind w:left="5173" w:hanging="360"/>
      </w:pPr>
      <w:rPr>
        <w:rFonts w:hint="default"/>
      </w:rPr>
    </w:lvl>
    <w:lvl w:ilvl="6" w:tplc="40E02F00">
      <w:start w:val="1"/>
      <w:numFmt w:val="bullet"/>
      <w:lvlText w:val="•"/>
      <w:lvlJc w:val="left"/>
      <w:pPr>
        <w:ind w:left="6346" w:hanging="360"/>
      </w:pPr>
      <w:rPr>
        <w:rFonts w:hint="default"/>
      </w:rPr>
    </w:lvl>
    <w:lvl w:ilvl="7" w:tplc="5E2070F4">
      <w:start w:val="1"/>
      <w:numFmt w:val="bullet"/>
      <w:lvlText w:val="•"/>
      <w:lvlJc w:val="left"/>
      <w:pPr>
        <w:ind w:left="7520" w:hanging="360"/>
      </w:pPr>
      <w:rPr>
        <w:rFonts w:hint="default"/>
      </w:rPr>
    </w:lvl>
    <w:lvl w:ilvl="8" w:tplc="C838ADE8">
      <w:start w:val="1"/>
      <w:numFmt w:val="bullet"/>
      <w:lvlText w:val="•"/>
      <w:lvlJc w:val="left"/>
      <w:pPr>
        <w:ind w:left="8693" w:hanging="360"/>
      </w:pPr>
      <w:rPr>
        <w:rFonts w:hint="default"/>
      </w:rPr>
    </w:lvl>
  </w:abstractNum>
  <w:abstractNum w:abstractNumId="142" w15:restartNumberingAfterBreak="0">
    <w:nsid w:val="791E3AD4"/>
    <w:multiLevelType w:val="hybridMultilevel"/>
    <w:tmpl w:val="56E87FFA"/>
    <w:lvl w:ilvl="0" w:tplc="02FA7D50">
      <w:start w:val="2"/>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AC77D73"/>
    <w:multiLevelType w:val="hybridMultilevel"/>
    <w:tmpl w:val="CD90CA82"/>
    <w:lvl w:ilvl="0" w:tplc="5C1E4C4C">
      <w:start w:val="1"/>
      <w:numFmt w:val="upperLetter"/>
      <w:lvlText w:val="%1."/>
      <w:lvlJc w:val="left"/>
      <w:pPr>
        <w:ind w:left="120" w:hanging="256"/>
      </w:pPr>
      <w:rPr>
        <w:rFonts w:ascii="Arial" w:eastAsia="Arial" w:hAnsi="Arial" w:hint="default"/>
        <w:b/>
        <w:bCs/>
        <w:i/>
        <w:spacing w:val="-1"/>
        <w:sz w:val="20"/>
        <w:szCs w:val="20"/>
      </w:rPr>
    </w:lvl>
    <w:lvl w:ilvl="1" w:tplc="68C2705A">
      <w:start w:val="1"/>
      <w:numFmt w:val="bullet"/>
      <w:lvlText w:val="•"/>
      <w:lvlJc w:val="left"/>
      <w:pPr>
        <w:ind w:left="1210" w:hanging="256"/>
      </w:pPr>
      <w:rPr>
        <w:rFonts w:hint="default"/>
      </w:rPr>
    </w:lvl>
    <w:lvl w:ilvl="2" w:tplc="96F4B4F8">
      <w:start w:val="1"/>
      <w:numFmt w:val="bullet"/>
      <w:lvlText w:val="•"/>
      <w:lvlJc w:val="left"/>
      <w:pPr>
        <w:ind w:left="2300" w:hanging="256"/>
      </w:pPr>
      <w:rPr>
        <w:rFonts w:hint="default"/>
      </w:rPr>
    </w:lvl>
    <w:lvl w:ilvl="3" w:tplc="0E7E68DA">
      <w:start w:val="1"/>
      <w:numFmt w:val="bullet"/>
      <w:lvlText w:val="•"/>
      <w:lvlJc w:val="left"/>
      <w:pPr>
        <w:ind w:left="3390" w:hanging="256"/>
      </w:pPr>
      <w:rPr>
        <w:rFonts w:hint="default"/>
      </w:rPr>
    </w:lvl>
    <w:lvl w:ilvl="4" w:tplc="CB7CC7E8">
      <w:start w:val="1"/>
      <w:numFmt w:val="bullet"/>
      <w:lvlText w:val="•"/>
      <w:lvlJc w:val="left"/>
      <w:pPr>
        <w:ind w:left="4480" w:hanging="256"/>
      </w:pPr>
      <w:rPr>
        <w:rFonts w:hint="default"/>
      </w:rPr>
    </w:lvl>
    <w:lvl w:ilvl="5" w:tplc="B03EE114">
      <w:start w:val="1"/>
      <w:numFmt w:val="bullet"/>
      <w:lvlText w:val="•"/>
      <w:lvlJc w:val="left"/>
      <w:pPr>
        <w:ind w:left="5570" w:hanging="256"/>
      </w:pPr>
      <w:rPr>
        <w:rFonts w:hint="default"/>
      </w:rPr>
    </w:lvl>
    <w:lvl w:ilvl="6" w:tplc="7C02B840">
      <w:start w:val="1"/>
      <w:numFmt w:val="bullet"/>
      <w:lvlText w:val="•"/>
      <w:lvlJc w:val="left"/>
      <w:pPr>
        <w:ind w:left="6660" w:hanging="256"/>
      </w:pPr>
      <w:rPr>
        <w:rFonts w:hint="default"/>
      </w:rPr>
    </w:lvl>
    <w:lvl w:ilvl="7" w:tplc="DCA060AC">
      <w:start w:val="1"/>
      <w:numFmt w:val="bullet"/>
      <w:lvlText w:val="•"/>
      <w:lvlJc w:val="left"/>
      <w:pPr>
        <w:ind w:left="7750" w:hanging="256"/>
      </w:pPr>
      <w:rPr>
        <w:rFonts w:hint="default"/>
      </w:rPr>
    </w:lvl>
    <w:lvl w:ilvl="8" w:tplc="2BB2C5EC">
      <w:start w:val="1"/>
      <w:numFmt w:val="bullet"/>
      <w:lvlText w:val="•"/>
      <w:lvlJc w:val="left"/>
      <w:pPr>
        <w:ind w:left="8840" w:hanging="256"/>
      </w:pPr>
      <w:rPr>
        <w:rFonts w:hint="default"/>
      </w:rPr>
    </w:lvl>
  </w:abstractNum>
  <w:abstractNum w:abstractNumId="144" w15:restartNumberingAfterBreak="0">
    <w:nsid w:val="7B000692"/>
    <w:multiLevelType w:val="hybridMultilevel"/>
    <w:tmpl w:val="BE66FD22"/>
    <w:lvl w:ilvl="0" w:tplc="F392B590">
      <w:start w:val="2"/>
      <w:numFmt w:val="lowerLetter"/>
      <w:lvlText w:val="%1."/>
      <w:lvlJc w:val="left"/>
      <w:pPr>
        <w:ind w:left="480" w:hanging="360"/>
      </w:pPr>
      <w:rPr>
        <w:rFonts w:ascii="Arial" w:eastAsia="Arial" w:hAnsi="Arial"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B360AE2"/>
    <w:multiLevelType w:val="hybridMultilevel"/>
    <w:tmpl w:val="7222F51A"/>
    <w:lvl w:ilvl="0" w:tplc="CEA41E0C">
      <w:start w:val="2"/>
      <w:numFmt w:val="lowerLetter"/>
      <w:lvlText w:val="%1."/>
      <w:lvlJc w:val="left"/>
      <w:pPr>
        <w:ind w:left="480" w:hanging="360"/>
      </w:pPr>
      <w:rPr>
        <w:rFonts w:ascii="Arial" w:eastAsia="Arial" w:hAnsi="Arial" w:hint="default"/>
        <w:b/>
        <w:bCs/>
        <w:w w:val="99"/>
        <w:sz w:val="20"/>
        <w:szCs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6" w15:restartNumberingAfterBreak="0">
    <w:nsid w:val="7C3D7624"/>
    <w:multiLevelType w:val="hybridMultilevel"/>
    <w:tmpl w:val="26060A82"/>
    <w:lvl w:ilvl="0" w:tplc="26865CA0">
      <w:start w:val="5"/>
      <w:numFmt w:val="lowerLetter"/>
      <w:lvlText w:val="%1."/>
      <w:lvlJc w:val="left"/>
      <w:pPr>
        <w:ind w:left="480" w:hanging="360"/>
      </w:pPr>
      <w:rPr>
        <w:rFonts w:ascii="Arial" w:eastAsia="Arial" w:hAnsi="Arial" w:hint="default"/>
        <w:b/>
        <w:bCs/>
        <w:spacing w:val="-1"/>
        <w:w w:val="99"/>
        <w:sz w:val="20"/>
        <w:szCs w:val="20"/>
      </w:rPr>
    </w:lvl>
    <w:lvl w:ilvl="1" w:tplc="0409000F">
      <w:start w:val="1"/>
      <w:numFmt w:val="decimal"/>
      <w:lvlText w:val="%2."/>
      <w:lvlJc w:val="left"/>
      <w:pPr>
        <w:ind w:left="1440" w:hanging="360"/>
      </w:pPr>
    </w:lvl>
    <w:lvl w:ilvl="2" w:tplc="E7D43EBA">
      <w:start w:val="1"/>
      <w:numFmt w:val="lowerLetter"/>
      <w:lvlText w:val="%3."/>
      <w:lvlJc w:val="left"/>
      <w:pPr>
        <w:ind w:left="2160" w:hanging="180"/>
      </w:pPr>
      <w:rPr>
        <w:rFonts w:ascii="Arial" w:eastAsia="Arial" w:hAnsi="Arial" w:hint="default"/>
        <w:b/>
        <w:bCs/>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C02148"/>
    <w:multiLevelType w:val="hybridMultilevel"/>
    <w:tmpl w:val="AD8EC626"/>
    <w:lvl w:ilvl="0" w:tplc="0E7E58D8">
      <w:start w:val="3"/>
      <w:numFmt w:val="lowerLetter"/>
      <w:lvlText w:val="%1."/>
      <w:lvlJc w:val="left"/>
      <w:pPr>
        <w:ind w:left="460" w:hanging="360"/>
      </w:pPr>
      <w:rPr>
        <w:rFonts w:ascii="Arial" w:eastAsia="Arial" w:hAnsi="Arial" w:hint="default"/>
        <w:b/>
        <w:bCs/>
        <w:spacing w:val="-1"/>
        <w:w w:val="99"/>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ECE0309"/>
    <w:multiLevelType w:val="hybridMultilevel"/>
    <w:tmpl w:val="5EF0A026"/>
    <w:lvl w:ilvl="0" w:tplc="7CC06FFA">
      <w:start w:val="1"/>
      <w:numFmt w:val="decimal"/>
      <w:lvlText w:val="%1."/>
      <w:lvlJc w:val="left"/>
      <w:pPr>
        <w:ind w:left="480" w:hanging="360"/>
      </w:pPr>
      <w:rPr>
        <w:rFonts w:ascii="Arial" w:eastAsia="Arial" w:hAnsi="Arial" w:hint="default"/>
        <w:b/>
        <w:bCs/>
        <w:spacing w:val="-1"/>
        <w:w w:val="99"/>
        <w:sz w:val="20"/>
        <w:szCs w:val="20"/>
      </w:rPr>
    </w:lvl>
    <w:lvl w:ilvl="1" w:tplc="32846DCC">
      <w:start w:val="1"/>
      <w:numFmt w:val="lowerLetter"/>
      <w:lvlText w:val="%2."/>
      <w:lvlJc w:val="left"/>
      <w:pPr>
        <w:ind w:left="480" w:hanging="360"/>
      </w:pPr>
      <w:rPr>
        <w:rFonts w:ascii="Arial" w:eastAsia="Arial" w:hAnsi="Arial" w:hint="default"/>
        <w:b/>
        <w:bCs/>
        <w:spacing w:val="-1"/>
        <w:w w:val="99"/>
        <w:sz w:val="20"/>
        <w:szCs w:val="20"/>
      </w:rPr>
    </w:lvl>
    <w:lvl w:ilvl="2" w:tplc="910608BA">
      <w:start w:val="1"/>
      <w:numFmt w:val="bullet"/>
      <w:lvlText w:val="•"/>
      <w:lvlJc w:val="left"/>
      <w:pPr>
        <w:ind w:left="1192" w:hanging="360"/>
      </w:pPr>
      <w:rPr>
        <w:rFonts w:hint="default"/>
      </w:rPr>
    </w:lvl>
    <w:lvl w:ilvl="3" w:tplc="48069B24">
      <w:start w:val="1"/>
      <w:numFmt w:val="bullet"/>
      <w:lvlText w:val="•"/>
      <w:lvlJc w:val="left"/>
      <w:pPr>
        <w:ind w:left="2423" w:hanging="360"/>
      </w:pPr>
      <w:rPr>
        <w:rFonts w:hint="default"/>
      </w:rPr>
    </w:lvl>
    <w:lvl w:ilvl="4" w:tplc="35DA726E">
      <w:start w:val="1"/>
      <w:numFmt w:val="bullet"/>
      <w:lvlText w:val="•"/>
      <w:lvlJc w:val="left"/>
      <w:pPr>
        <w:ind w:left="3654" w:hanging="360"/>
      </w:pPr>
      <w:rPr>
        <w:rFonts w:hint="default"/>
      </w:rPr>
    </w:lvl>
    <w:lvl w:ilvl="5" w:tplc="77B4922E">
      <w:start w:val="1"/>
      <w:numFmt w:val="bullet"/>
      <w:lvlText w:val="•"/>
      <w:lvlJc w:val="left"/>
      <w:pPr>
        <w:ind w:left="4885" w:hanging="360"/>
      </w:pPr>
      <w:rPr>
        <w:rFonts w:hint="default"/>
      </w:rPr>
    </w:lvl>
    <w:lvl w:ilvl="6" w:tplc="6B62223A">
      <w:start w:val="1"/>
      <w:numFmt w:val="bullet"/>
      <w:lvlText w:val="•"/>
      <w:lvlJc w:val="left"/>
      <w:pPr>
        <w:ind w:left="6116" w:hanging="360"/>
      </w:pPr>
      <w:rPr>
        <w:rFonts w:hint="default"/>
      </w:rPr>
    </w:lvl>
    <w:lvl w:ilvl="7" w:tplc="6518C5FE">
      <w:start w:val="1"/>
      <w:numFmt w:val="bullet"/>
      <w:lvlText w:val="•"/>
      <w:lvlJc w:val="left"/>
      <w:pPr>
        <w:ind w:left="7347" w:hanging="360"/>
      </w:pPr>
      <w:rPr>
        <w:rFonts w:hint="default"/>
      </w:rPr>
    </w:lvl>
    <w:lvl w:ilvl="8" w:tplc="4CF6EEF6">
      <w:start w:val="1"/>
      <w:numFmt w:val="bullet"/>
      <w:lvlText w:val="•"/>
      <w:lvlJc w:val="left"/>
      <w:pPr>
        <w:ind w:left="8578" w:hanging="360"/>
      </w:pPr>
      <w:rPr>
        <w:rFonts w:hint="default"/>
      </w:rPr>
    </w:lvl>
  </w:abstractNum>
  <w:abstractNum w:abstractNumId="149" w15:restartNumberingAfterBreak="0">
    <w:nsid w:val="7F443026"/>
    <w:multiLevelType w:val="hybridMultilevel"/>
    <w:tmpl w:val="DA84B05C"/>
    <w:lvl w:ilvl="0" w:tplc="08CCE948">
      <w:start w:val="2"/>
      <w:numFmt w:val="lowerLetter"/>
      <w:lvlText w:val="%1."/>
      <w:lvlJc w:val="left"/>
      <w:pPr>
        <w:ind w:left="360" w:hanging="360"/>
      </w:pPr>
      <w:rPr>
        <w:rFonts w:ascii="Arial" w:eastAsia="Arial" w:hAnsi="Arial" w:hint="default"/>
        <w:b/>
        <w:bCs/>
        <w:spacing w:val="-1"/>
        <w:w w:val="99"/>
        <w:sz w:val="20"/>
        <w:szCs w:val="2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45"/>
  </w:num>
  <w:num w:numId="2">
    <w:abstractNumId w:val="99"/>
  </w:num>
  <w:num w:numId="3">
    <w:abstractNumId w:val="137"/>
  </w:num>
  <w:num w:numId="4">
    <w:abstractNumId w:val="101"/>
  </w:num>
  <w:num w:numId="5">
    <w:abstractNumId w:val="5"/>
  </w:num>
  <w:num w:numId="6">
    <w:abstractNumId w:val="36"/>
  </w:num>
  <w:num w:numId="7">
    <w:abstractNumId w:val="35"/>
  </w:num>
  <w:num w:numId="8">
    <w:abstractNumId w:val="67"/>
  </w:num>
  <w:num w:numId="9">
    <w:abstractNumId w:val="87"/>
  </w:num>
  <w:num w:numId="10">
    <w:abstractNumId w:val="59"/>
  </w:num>
  <w:num w:numId="11">
    <w:abstractNumId w:val="12"/>
  </w:num>
  <w:num w:numId="12">
    <w:abstractNumId w:val="11"/>
  </w:num>
  <w:num w:numId="13">
    <w:abstractNumId w:val="131"/>
  </w:num>
  <w:num w:numId="14">
    <w:abstractNumId w:val="80"/>
  </w:num>
  <w:num w:numId="15">
    <w:abstractNumId w:val="97"/>
  </w:num>
  <w:num w:numId="16">
    <w:abstractNumId w:val="144"/>
  </w:num>
  <w:num w:numId="17">
    <w:abstractNumId w:val="46"/>
  </w:num>
  <w:num w:numId="18">
    <w:abstractNumId w:val="85"/>
  </w:num>
  <w:num w:numId="19">
    <w:abstractNumId w:val="20"/>
  </w:num>
  <w:num w:numId="20">
    <w:abstractNumId w:val="116"/>
  </w:num>
  <w:num w:numId="21">
    <w:abstractNumId w:val="62"/>
  </w:num>
  <w:num w:numId="22">
    <w:abstractNumId w:val="142"/>
  </w:num>
  <w:num w:numId="23">
    <w:abstractNumId w:val="146"/>
  </w:num>
  <w:num w:numId="24">
    <w:abstractNumId w:val="27"/>
  </w:num>
  <w:num w:numId="25">
    <w:abstractNumId w:val="91"/>
  </w:num>
  <w:num w:numId="26">
    <w:abstractNumId w:val="135"/>
  </w:num>
  <w:num w:numId="27">
    <w:abstractNumId w:val="24"/>
  </w:num>
  <w:num w:numId="28">
    <w:abstractNumId w:val="69"/>
  </w:num>
  <w:num w:numId="29">
    <w:abstractNumId w:val="63"/>
  </w:num>
  <w:num w:numId="30">
    <w:abstractNumId w:val="70"/>
  </w:num>
  <w:num w:numId="31">
    <w:abstractNumId w:val="19"/>
  </w:num>
  <w:num w:numId="32">
    <w:abstractNumId w:val="66"/>
  </w:num>
  <w:num w:numId="33">
    <w:abstractNumId w:val="89"/>
  </w:num>
  <w:num w:numId="34">
    <w:abstractNumId w:val="16"/>
  </w:num>
  <w:num w:numId="35">
    <w:abstractNumId w:val="39"/>
  </w:num>
  <w:num w:numId="36">
    <w:abstractNumId w:val="38"/>
  </w:num>
  <w:num w:numId="37">
    <w:abstractNumId w:val="149"/>
  </w:num>
  <w:num w:numId="38">
    <w:abstractNumId w:val="119"/>
  </w:num>
  <w:num w:numId="39">
    <w:abstractNumId w:val="43"/>
  </w:num>
  <w:num w:numId="40">
    <w:abstractNumId w:val="50"/>
  </w:num>
  <w:num w:numId="41">
    <w:abstractNumId w:val="100"/>
  </w:num>
  <w:num w:numId="42">
    <w:abstractNumId w:val="83"/>
  </w:num>
  <w:num w:numId="43">
    <w:abstractNumId w:val="52"/>
  </w:num>
  <w:num w:numId="44">
    <w:abstractNumId w:val="13"/>
  </w:num>
  <w:num w:numId="45">
    <w:abstractNumId w:val="51"/>
  </w:num>
  <w:num w:numId="46">
    <w:abstractNumId w:val="65"/>
  </w:num>
  <w:num w:numId="47">
    <w:abstractNumId w:val="79"/>
  </w:num>
  <w:num w:numId="48">
    <w:abstractNumId w:val="125"/>
  </w:num>
  <w:num w:numId="49">
    <w:abstractNumId w:val="71"/>
  </w:num>
  <w:num w:numId="50">
    <w:abstractNumId w:val="104"/>
  </w:num>
  <w:num w:numId="51">
    <w:abstractNumId w:val="124"/>
  </w:num>
  <w:num w:numId="52">
    <w:abstractNumId w:val="108"/>
  </w:num>
  <w:num w:numId="53">
    <w:abstractNumId w:val="2"/>
  </w:num>
  <w:num w:numId="54">
    <w:abstractNumId w:val="75"/>
  </w:num>
  <w:num w:numId="55">
    <w:abstractNumId w:val="14"/>
  </w:num>
  <w:num w:numId="56">
    <w:abstractNumId w:val="61"/>
  </w:num>
  <w:num w:numId="57">
    <w:abstractNumId w:val="118"/>
  </w:num>
  <w:num w:numId="58">
    <w:abstractNumId w:val="94"/>
  </w:num>
  <w:num w:numId="59">
    <w:abstractNumId w:val="48"/>
  </w:num>
  <w:num w:numId="60">
    <w:abstractNumId w:val="22"/>
  </w:num>
  <w:num w:numId="61">
    <w:abstractNumId w:val="103"/>
  </w:num>
  <w:num w:numId="62">
    <w:abstractNumId w:val="44"/>
  </w:num>
  <w:num w:numId="63">
    <w:abstractNumId w:val="123"/>
  </w:num>
  <w:num w:numId="64">
    <w:abstractNumId w:val="33"/>
  </w:num>
  <w:num w:numId="65">
    <w:abstractNumId w:val="140"/>
  </w:num>
  <w:num w:numId="66">
    <w:abstractNumId w:val="73"/>
  </w:num>
  <w:num w:numId="67">
    <w:abstractNumId w:val="1"/>
  </w:num>
  <w:num w:numId="68">
    <w:abstractNumId w:val="81"/>
  </w:num>
  <w:num w:numId="69">
    <w:abstractNumId w:val="110"/>
  </w:num>
  <w:num w:numId="70">
    <w:abstractNumId w:val="115"/>
  </w:num>
  <w:num w:numId="71">
    <w:abstractNumId w:val="96"/>
  </w:num>
  <w:num w:numId="72">
    <w:abstractNumId w:val="8"/>
  </w:num>
  <w:num w:numId="73">
    <w:abstractNumId w:val="31"/>
  </w:num>
  <w:num w:numId="74">
    <w:abstractNumId w:val="126"/>
  </w:num>
  <w:num w:numId="75">
    <w:abstractNumId w:val="133"/>
  </w:num>
  <w:num w:numId="76">
    <w:abstractNumId w:val="53"/>
  </w:num>
  <w:num w:numId="77">
    <w:abstractNumId w:val="130"/>
  </w:num>
  <w:num w:numId="78">
    <w:abstractNumId w:val="56"/>
  </w:num>
  <w:num w:numId="79">
    <w:abstractNumId w:val="93"/>
  </w:num>
  <w:num w:numId="80">
    <w:abstractNumId w:val="113"/>
  </w:num>
  <w:num w:numId="81">
    <w:abstractNumId w:val="136"/>
  </w:num>
  <w:num w:numId="82">
    <w:abstractNumId w:val="9"/>
  </w:num>
  <w:num w:numId="83">
    <w:abstractNumId w:val="26"/>
  </w:num>
  <w:num w:numId="84">
    <w:abstractNumId w:val="32"/>
  </w:num>
  <w:num w:numId="85">
    <w:abstractNumId w:val="15"/>
  </w:num>
  <w:num w:numId="86">
    <w:abstractNumId w:val="78"/>
  </w:num>
  <w:num w:numId="87">
    <w:abstractNumId w:val="127"/>
  </w:num>
  <w:num w:numId="88">
    <w:abstractNumId w:val="30"/>
  </w:num>
  <w:num w:numId="89">
    <w:abstractNumId w:val="0"/>
  </w:num>
  <w:num w:numId="90">
    <w:abstractNumId w:val="7"/>
  </w:num>
  <w:num w:numId="91">
    <w:abstractNumId w:val="109"/>
  </w:num>
  <w:num w:numId="92">
    <w:abstractNumId w:val="98"/>
  </w:num>
  <w:num w:numId="93">
    <w:abstractNumId w:val="86"/>
  </w:num>
  <w:num w:numId="94">
    <w:abstractNumId w:val="49"/>
  </w:num>
  <w:num w:numId="95">
    <w:abstractNumId w:val="120"/>
  </w:num>
  <w:num w:numId="96">
    <w:abstractNumId w:val="23"/>
  </w:num>
  <w:num w:numId="97">
    <w:abstractNumId w:val="25"/>
  </w:num>
  <w:num w:numId="98">
    <w:abstractNumId w:val="111"/>
  </w:num>
  <w:num w:numId="99">
    <w:abstractNumId w:val="76"/>
  </w:num>
  <w:num w:numId="100">
    <w:abstractNumId w:val="88"/>
  </w:num>
  <w:num w:numId="101">
    <w:abstractNumId w:val="95"/>
  </w:num>
  <w:num w:numId="102">
    <w:abstractNumId w:val="10"/>
  </w:num>
  <w:num w:numId="103">
    <w:abstractNumId w:val="132"/>
  </w:num>
  <w:num w:numId="104">
    <w:abstractNumId w:val="40"/>
  </w:num>
  <w:num w:numId="105">
    <w:abstractNumId w:val="92"/>
  </w:num>
  <w:num w:numId="106">
    <w:abstractNumId w:val="57"/>
  </w:num>
  <w:num w:numId="107">
    <w:abstractNumId w:val="18"/>
  </w:num>
  <w:num w:numId="108">
    <w:abstractNumId w:val="141"/>
  </w:num>
  <w:num w:numId="109">
    <w:abstractNumId w:val="34"/>
  </w:num>
  <w:num w:numId="110">
    <w:abstractNumId w:val="55"/>
  </w:num>
  <w:num w:numId="111">
    <w:abstractNumId w:val="29"/>
  </w:num>
  <w:num w:numId="112">
    <w:abstractNumId w:val="28"/>
  </w:num>
  <w:num w:numId="113">
    <w:abstractNumId w:val="145"/>
  </w:num>
  <w:num w:numId="114">
    <w:abstractNumId w:val="147"/>
  </w:num>
  <w:num w:numId="115">
    <w:abstractNumId w:val="128"/>
  </w:num>
  <w:num w:numId="116">
    <w:abstractNumId w:val="17"/>
  </w:num>
  <w:num w:numId="117">
    <w:abstractNumId w:val="134"/>
  </w:num>
  <w:num w:numId="118">
    <w:abstractNumId w:val="47"/>
  </w:num>
  <w:num w:numId="119">
    <w:abstractNumId w:val="37"/>
  </w:num>
  <w:num w:numId="120">
    <w:abstractNumId w:val="82"/>
  </w:num>
  <w:num w:numId="121">
    <w:abstractNumId w:val="54"/>
  </w:num>
  <w:num w:numId="122">
    <w:abstractNumId w:val="6"/>
  </w:num>
  <w:num w:numId="123">
    <w:abstractNumId w:val="64"/>
  </w:num>
  <w:num w:numId="124">
    <w:abstractNumId w:val="77"/>
  </w:num>
  <w:num w:numId="125">
    <w:abstractNumId w:val="84"/>
  </w:num>
  <w:num w:numId="126">
    <w:abstractNumId w:val="42"/>
  </w:num>
  <w:num w:numId="127">
    <w:abstractNumId w:val="143"/>
  </w:num>
  <w:num w:numId="128">
    <w:abstractNumId w:val="58"/>
  </w:num>
  <w:num w:numId="129">
    <w:abstractNumId w:val="3"/>
  </w:num>
  <w:num w:numId="130">
    <w:abstractNumId w:val="117"/>
  </w:num>
  <w:num w:numId="131">
    <w:abstractNumId w:val="129"/>
  </w:num>
  <w:num w:numId="132">
    <w:abstractNumId w:val="60"/>
  </w:num>
  <w:num w:numId="133">
    <w:abstractNumId w:val="114"/>
  </w:num>
  <w:num w:numId="134">
    <w:abstractNumId w:val="122"/>
  </w:num>
  <w:num w:numId="135">
    <w:abstractNumId w:val="112"/>
  </w:num>
  <w:num w:numId="136">
    <w:abstractNumId w:val="68"/>
  </w:num>
  <w:num w:numId="137">
    <w:abstractNumId w:val="41"/>
  </w:num>
  <w:num w:numId="138">
    <w:abstractNumId w:val="106"/>
  </w:num>
  <w:num w:numId="139">
    <w:abstractNumId w:val="72"/>
  </w:num>
  <w:num w:numId="140">
    <w:abstractNumId w:val="121"/>
  </w:num>
  <w:num w:numId="141">
    <w:abstractNumId w:val="107"/>
  </w:num>
  <w:num w:numId="142">
    <w:abstractNumId w:val="148"/>
  </w:num>
  <w:num w:numId="143">
    <w:abstractNumId w:val="4"/>
  </w:num>
  <w:num w:numId="144">
    <w:abstractNumId w:val="105"/>
  </w:num>
  <w:num w:numId="145">
    <w:abstractNumId w:val="90"/>
  </w:num>
  <w:num w:numId="146">
    <w:abstractNumId w:val="139"/>
  </w:num>
  <w:num w:numId="147">
    <w:abstractNumId w:val="21"/>
  </w:num>
  <w:num w:numId="148">
    <w:abstractNumId w:val="74"/>
  </w:num>
  <w:num w:numId="149">
    <w:abstractNumId w:val="102"/>
  </w:num>
  <w:num w:numId="150">
    <w:abstractNumId w:val="13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6A"/>
    <w:rsid w:val="00002629"/>
    <w:rsid w:val="000102AB"/>
    <w:rsid w:val="000117BC"/>
    <w:rsid w:val="00027212"/>
    <w:rsid w:val="000314EF"/>
    <w:rsid w:val="00036B95"/>
    <w:rsid w:val="00040744"/>
    <w:rsid w:val="00052A6F"/>
    <w:rsid w:val="00063376"/>
    <w:rsid w:val="000656D2"/>
    <w:rsid w:val="00067CBA"/>
    <w:rsid w:val="00075BCC"/>
    <w:rsid w:val="000812FB"/>
    <w:rsid w:val="00083968"/>
    <w:rsid w:val="00094679"/>
    <w:rsid w:val="000A1807"/>
    <w:rsid w:val="000A273F"/>
    <w:rsid w:val="000A44CA"/>
    <w:rsid w:val="000B7AB4"/>
    <w:rsid w:val="000C6BC2"/>
    <w:rsid w:val="000F3554"/>
    <w:rsid w:val="00101ABF"/>
    <w:rsid w:val="00107C03"/>
    <w:rsid w:val="00110488"/>
    <w:rsid w:val="00110CDC"/>
    <w:rsid w:val="00124A45"/>
    <w:rsid w:val="00124DD9"/>
    <w:rsid w:val="00155B68"/>
    <w:rsid w:val="001661E4"/>
    <w:rsid w:val="001701C6"/>
    <w:rsid w:val="00183764"/>
    <w:rsid w:val="00191725"/>
    <w:rsid w:val="00191FC3"/>
    <w:rsid w:val="00196489"/>
    <w:rsid w:val="0019776A"/>
    <w:rsid w:val="001C0065"/>
    <w:rsid w:val="001C31EE"/>
    <w:rsid w:val="001D63D0"/>
    <w:rsid w:val="001E06F1"/>
    <w:rsid w:val="001E2110"/>
    <w:rsid w:val="001E5E38"/>
    <w:rsid w:val="001E6C2D"/>
    <w:rsid w:val="001F4BF4"/>
    <w:rsid w:val="001F5997"/>
    <w:rsid w:val="002002FC"/>
    <w:rsid w:val="00200B96"/>
    <w:rsid w:val="002127D4"/>
    <w:rsid w:val="00226226"/>
    <w:rsid w:val="002272E7"/>
    <w:rsid w:val="00240729"/>
    <w:rsid w:val="0024205B"/>
    <w:rsid w:val="00265E1E"/>
    <w:rsid w:val="002728B4"/>
    <w:rsid w:val="002763F8"/>
    <w:rsid w:val="0028221C"/>
    <w:rsid w:val="00285EE4"/>
    <w:rsid w:val="00287B9B"/>
    <w:rsid w:val="00290C30"/>
    <w:rsid w:val="002934CB"/>
    <w:rsid w:val="00293676"/>
    <w:rsid w:val="002A6A11"/>
    <w:rsid w:val="002C530A"/>
    <w:rsid w:val="002D5AF0"/>
    <w:rsid w:val="002E0FE9"/>
    <w:rsid w:val="002F30D7"/>
    <w:rsid w:val="002F3458"/>
    <w:rsid w:val="002F4056"/>
    <w:rsid w:val="002F48C7"/>
    <w:rsid w:val="00303184"/>
    <w:rsid w:val="003134E7"/>
    <w:rsid w:val="003201B9"/>
    <w:rsid w:val="003267AC"/>
    <w:rsid w:val="0033032F"/>
    <w:rsid w:val="00331AFA"/>
    <w:rsid w:val="00336C0E"/>
    <w:rsid w:val="00340292"/>
    <w:rsid w:val="003402F4"/>
    <w:rsid w:val="00341FC3"/>
    <w:rsid w:val="003443E1"/>
    <w:rsid w:val="003475D9"/>
    <w:rsid w:val="003569DE"/>
    <w:rsid w:val="003631FF"/>
    <w:rsid w:val="0037726D"/>
    <w:rsid w:val="00385512"/>
    <w:rsid w:val="003909DB"/>
    <w:rsid w:val="003930AD"/>
    <w:rsid w:val="00394CAB"/>
    <w:rsid w:val="00397392"/>
    <w:rsid w:val="003B44F7"/>
    <w:rsid w:val="003C5ABB"/>
    <w:rsid w:val="003D3BCD"/>
    <w:rsid w:val="003D5DB1"/>
    <w:rsid w:val="003D64DE"/>
    <w:rsid w:val="00412D3F"/>
    <w:rsid w:val="00416FF1"/>
    <w:rsid w:val="00426C36"/>
    <w:rsid w:val="004464E2"/>
    <w:rsid w:val="00454116"/>
    <w:rsid w:val="00463CDB"/>
    <w:rsid w:val="004643A5"/>
    <w:rsid w:val="004710DF"/>
    <w:rsid w:val="004764B7"/>
    <w:rsid w:val="00477B0A"/>
    <w:rsid w:val="00484664"/>
    <w:rsid w:val="0048522C"/>
    <w:rsid w:val="00490287"/>
    <w:rsid w:val="004A1DA9"/>
    <w:rsid w:val="004B3E9E"/>
    <w:rsid w:val="004B7C1D"/>
    <w:rsid w:val="004C0038"/>
    <w:rsid w:val="004C6BB0"/>
    <w:rsid w:val="004E4384"/>
    <w:rsid w:val="00505CEF"/>
    <w:rsid w:val="005072C7"/>
    <w:rsid w:val="0051089B"/>
    <w:rsid w:val="0051111A"/>
    <w:rsid w:val="005114B0"/>
    <w:rsid w:val="00511A56"/>
    <w:rsid w:val="00515A95"/>
    <w:rsid w:val="005164BE"/>
    <w:rsid w:val="0052122E"/>
    <w:rsid w:val="00524D43"/>
    <w:rsid w:val="00525838"/>
    <w:rsid w:val="005339B8"/>
    <w:rsid w:val="0054004C"/>
    <w:rsid w:val="00550446"/>
    <w:rsid w:val="005630CE"/>
    <w:rsid w:val="00573CA2"/>
    <w:rsid w:val="005812D9"/>
    <w:rsid w:val="00590E1E"/>
    <w:rsid w:val="00594385"/>
    <w:rsid w:val="00596C16"/>
    <w:rsid w:val="005A08E1"/>
    <w:rsid w:val="005A2CBC"/>
    <w:rsid w:val="005C1B85"/>
    <w:rsid w:val="005C1DF3"/>
    <w:rsid w:val="005C59B3"/>
    <w:rsid w:val="005D28CE"/>
    <w:rsid w:val="005F0DAF"/>
    <w:rsid w:val="005F1E65"/>
    <w:rsid w:val="0060463C"/>
    <w:rsid w:val="006144EF"/>
    <w:rsid w:val="006147A5"/>
    <w:rsid w:val="00616AC0"/>
    <w:rsid w:val="00632067"/>
    <w:rsid w:val="0063426C"/>
    <w:rsid w:val="00636998"/>
    <w:rsid w:val="00650AED"/>
    <w:rsid w:val="00663CC4"/>
    <w:rsid w:val="006704B7"/>
    <w:rsid w:val="00676ABD"/>
    <w:rsid w:val="006805D0"/>
    <w:rsid w:val="00692F1E"/>
    <w:rsid w:val="00693E33"/>
    <w:rsid w:val="006960D0"/>
    <w:rsid w:val="006B551A"/>
    <w:rsid w:val="006C1DF6"/>
    <w:rsid w:val="006C218D"/>
    <w:rsid w:val="006C4C15"/>
    <w:rsid w:val="006D21E1"/>
    <w:rsid w:val="006D401B"/>
    <w:rsid w:val="006E0F8D"/>
    <w:rsid w:val="006F2CEB"/>
    <w:rsid w:val="006F686B"/>
    <w:rsid w:val="007006A4"/>
    <w:rsid w:val="007009D1"/>
    <w:rsid w:val="00702266"/>
    <w:rsid w:val="00703A8E"/>
    <w:rsid w:val="00705C5F"/>
    <w:rsid w:val="00721891"/>
    <w:rsid w:val="0072370C"/>
    <w:rsid w:val="0072730A"/>
    <w:rsid w:val="0074380C"/>
    <w:rsid w:val="00747C17"/>
    <w:rsid w:val="00750E60"/>
    <w:rsid w:val="00761291"/>
    <w:rsid w:val="00771AB7"/>
    <w:rsid w:val="00776EA0"/>
    <w:rsid w:val="00777102"/>
    <w:rsid w:val="00777C1B"/>
    <w:rsid w:val="00781810"/>
    <w:rsid w:val="007831CF"/>
    <w:rsid w:val="00784DDC"/>
    <w:rsid w:val="007922C9"/>
    <w:rsid w:val="00793A3E"/>
    <w:rsid w:val="007A38C9"/>
    <w:rsid w:val="007A4697"/>
    <w:rsid w:val="007C2E03"/>
    <w:rsid w:val="007D701D"/>
    <w:rsid w:val="007E2C37"/>
    <w:rsid w:val="007E3F61"/>
    <w:rsid w:val="007F6490"/>
    <w:rsid w:val="00801A37"/>
    <w:rsid w:val="00807008"/>
    <w:rsid w:val="00830B18"/>
    <w:rsid w:val="00831492"/>
    <w:rsid w:val="00853575"/>
    <w:rsid w:val="00874618"/>
    <w:rsid w:val="00881013"/>
    <w:rsid w:val="00884F75"/>
    <w:rsid w:val="0089551D"/>
    <w:rsid w:val="008B07EB"/>
    <w:rsid w:val="008B5341"/>
    <w:rsid w:val="008C64BF"/>
    <w:rsid w:val="008D2BD8"/>
    <w:rsid w:val="008D7CD0"/>
    <w:rsid w:val="008E0D69"/>
    <w:rsid w:val="008E2671"/>
    <w:rsid w:val="008E6412"/>
    <w:rsid w:val="0090254B"/>
    <w:rsid w:val="00903FC3"/>
    <w:rsid w:val="009103C9"/>
    <w:rsid w:val="00912EC4"/>
    <w:rsid w:val="00914F3B"/>
    <w:rsid w:val="00924038"/>
    <w:rsid w:val="00931E91"/>
    <w:rsid w:val="009444B8"/>
    <w:rsid w:val="0094478F"/>
    <w:rsid w:val="00960F3D"/>
    <w:rsid w:val="00972368"/>
    <w:rsid w:val="0097536A"/>
    <w:rsid w:val="009911C1"/>
    <w:rsid w:val="00995E14"/>
    <w:rsid w:val="009A0493"/>
    <w:rsid w:val="009A63FA"/>
    <w:rsid w:val="009C242F"/>
    <w:rsid w:val="009C496E"/>
    <w:rsid w:val="009D4A5D"/>
    <w:rsid w:val="009D5326"/>
    <w:rsid w:val="009D6E12"/>
    <w:rsid w:val="009E2012"/>
    <w:rsid w:val="009E2A59"/>
    <w:rsid w:val="009E5469"/>
    <w:rsid w:val="00A008CC"/>
    <w:rsid w:val="00A10932"/>
    <w:rsid w:val="00A11963"/>
    <w:rsid w:val="00A22413"/>
    <w:rsid w:val="00A325B2"/>
    <w:rsid w:val="00A32B45"/>
    <w:rsid w:val="00A34749"/>
    <w:rsid w:val="00A62540"/>
    <w:rsid w:val="00A80B2A"/>
    <w:rsid w:val="00A84E16"/>
    <w:rsid w:val="00A87F28"/>
    <w:rsid w:val="00A927A2"/>
    <w:rsid w:val="00A94FB2"/>
    <w:rsid w:val="00AA0AC0"/>
    <w:rsid w:val="00AA4E42"/>
    <w:rsid w:val="00AA5DD3"/>
    <w:rsid w:val="00AC0EFC"/>
    <w:rsid w:val="00AC3EE8"/>
    <w:rsid w:val="00AD799D"/>
    <w:rsid w:val="00AE155C"/>
    <w:rsid w:val="00AE2753"/>
    <w:rsid w:val="00AE7C0E"/>
    <w:rsid w:val="00AF75CE"/>
    <w:rsid w:val="00B12658"/>
    <w:rsid w:val="00B14CE8"/>
    <w:rsid w:val="00B32E05"/>
    <w:rsid w:val="00B36786"/>
    <w:rsid w:val="00B42236"/>
    <w:rsid w:val="00B5630D"/>
    <w:rsid w:val="00B57923"/>
    <w:rsid w:val="00B6196D"/>
    <w:rsid w:val="00B624D7"/>
    <w:rsid w:val="00B824E9"/>
    <w:rsid w:val="00B86714"/>
    <w:rsid w:val="00B96A9C"/>
    <w:rsid w:val="00BA0E4F"/>
    <w:rsid w:val="00BA0ECC"/>
    <w:rsid w:val="00BA2A63"/>
    <w:rsid w:val="00BA6622"/>
    <w:rsid w:val="00BB7C48"/>
    <w:rsid w:val="00BC1747"/>
    <w:rsid w:val="00BC6244"/>
    <w:rsid w:val="00BE6341"/>
    <w:rsid w:val="00BF2BA8"/>
    <w:rsid w:val="00C04A30"/>
    <w:rsid w:val="00C105C3"/>
    <w:rsid w:val="00C20531"/>
    <w:rsid w:val="00C27BEC"/>
    <w:rsid w:val="00C35784"/>
    <w:rsid w:val="00C43A64"/>
    <w:rsid w:val="00C4789E"/>
    <w:rsid w:val="00C652A4"/>
    <w:rsid w:val="00C67518"/>
    <w:rsid w:val="00C70FCC"/>
    <w:rsid w:val="00C71EBF"/>
    <w:rsid w:val="00C762F8"/>
    <w:rsid w:val="00C82FEE"/>
    <w:rsid w:val="00C84BCA"/>
    <w:rsid w:val="00C90BB2"/>
    <w:rsid w:val="00C96FA4"/>
    <w:rsid w:val="00CA2A9D"/>
    <w:rsid w:val="00CA48DF"/>
    <w:rsid w:val="00CA4E5B"/>
    <w:rsid w:val="00CC61E7"/>
    <w:rsid w:val="00CD19AF"/>
    <w:rsid w:val="00CD605B"/>
    <w:rsid w:val="00CE09DF"/>
    <w:rsid w:val="00CE0D67"/>
    <w:rsid w:val="00CF10E3"/>
    <w:rsid w:val="00CF2E2D"/>
    <w:rsid w:val="00CF6674"/>
    <w:rsid w:val="00D103A3"/>
    <w:rsid w:val="00D15744"/>
    <w:rsid w:val="00D365AA"/>
    <w:rsid w:val="00D53E9A"/>
    <w:rsid w:val="00D72994"/>
    <w:rsid w:val="00D85E71"/>
    <w:rsid w:val="00D91502"/>
    <w:rsid w:val="00DA69DA"/>
    <w:rsid w:val="00DC5448"/>
    <w:rsid w:val="00DC7750"/>
    <w:rsid w:val="00DD0753"/>
    <w:rsid w:val="00DE1F97"/>
    <w:rsid w:val="00DE7453"/>
    <w:rsid w:val="00DF422E"/>
    <w:rsid w:val="00E14045"/>
    <w:rsid w:val="00E2334F"/>
    <w:rsid w:val="00E25A68"/>
    <w:rsid w:val="00E34934"/>
    <w:rsid w:val="00E405AC"/>
    <w:rsid w:val="00E45DD2"/>
    <w:rsid w:val="00E55881"/>
    <w:rsid w:val="00E5639F"/>
    <w:rsid w:val="00E70A26"/>
    <w:rsid w:val="00E72DDA"/>
    <w:rsid w:val="00E8114C"/>
    <w:rsid w:val="00E82414"/>
    <w:rsid w:val="00E835D8"/>
    <w:rsid w:val="00E900DC"/>
    <w:rsid w:val="00E91CD8"/>
    <w:rsid w:val="00E92A79"/>
    <w:rsid w:val="00E9342B"/>
    <w:rsid w:val="00EB6296"/>
    <w:rsid w:val="00EC2096"/>
    <w:rsid w:val="00ED2E61"/>
    <w:rsid w:val="00ED3CD5"/>
    <w:rsid w:val="00ED42D1"/>
    <w:rsid w:val="00EE6B13"/>
    <w:rsid w:val="00EF528E"/>
    <w:rsid w:val="00F004ED"/>
    <w:rsid w:val="00F07878"/>
    <w:rsid w:val="00F247D4"/>
    <w:rsid w:val="00F25C4B"/>
    <w:rsid w:val="00F450D2"/>
    <w:rsid w:val="00F66F11"/>
    <w:rsid w:val="00F7689A"/>
    <w:rsid w:val="00F82A3A"/>
    <w:rsid w:val="00F85D7F"/>
    <w:rsid w:val="00F86291"/>
    <w:rsid w:val="00F968C7"/>
    <w:rsid w:val="00FA2D6A"/>
    <w:rsid w:val="00FC406B"/>
    <w:rsid w:val="00FC6DB3"/>
    <w:rsid w:val="00FE759C"/>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BCF9A"/>
  <w15:docId w15:val="{5F299D46-7C72-4CAE-8982-34B309C9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02AB"/>
    <w:pPr>
      <w:widowControl w:val="0"/>
    </w:pPr>
    <w:rPr>
      <w:sz w:val="22"/>
      <w:szCs w:val="22"/>
    </w:rPr>
  </w:style>
  <w:style w:type="paragraph" w:styleId="Heading1">
    <w:name w:val="heading 1"/>
    <w:basedOn w:val="Normal"/>
    <w:link w:val="Heading1Char"/>
    <w:uiPriority w:val="1"/>
    <w:qFormat/>
    <w:pPr>
      <w:ind w:left="20"/>
      <w:outlineLvl w:val="0"/>
    </w:pPr>
    <w:rPr>
      <w:rFonts w:ascii="Arial" w:eastAsia="Arial" w:hAnsi="Arial"/>
      <w:b/>
      <w:bCs/>
      <w:sz w:val="24"/>
      <w:szCs w:val="24"/>
    </w:rPr>
  </w:style>
  <w:style w:type="paragraph" w:styleId="Heading2">
    <w:name w:val="heading 2"/>
    <w:basedOn w:val="Normal"/>
    <w:uiPriority w:val="1"/>
    <w:qFormat/>
    <w:pPr>
      <w:spacing w:before="15"/>
      <w:ind w:left="20"/>
      <w:outlineLvl w:val="1"/>
    </w:pPr>
    <w:rPr>
      <w:rFonts w:ascii="Arial" w:eastAsia="Arial" w:hAnsi="Arial"/>
      <w:b/>
      <w:bCs/>
    </w:rPr>
  </w:style>
  <w:style w:type="paragraph" w:styleId="Heading3">
    <w:name w:val="heading 3"/>
    <w:basedOn w:val="Normal"/>
    <w:link w:val="Heading3Char"/>
    <w:uiPriority w:val="1"/>
    <w:qFormat/>
    <w:pPr>
      <w:spacing w:before="74"/>
      <w:ind w:left="480" w:hanging="36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84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63FA"/>
    <w:rPr>
      <w:rFonts w:ascii="Tahoma" w:hAnsi="Tahoma" w:cs="Tahoma"/>
      <w:sz w:val="16"/>
      <w:szCs w:val="16"/>
    </w:rPr>
  </w:style>
  <w:style w:type="character" w:customStyle="1" w:styleId="BalloonTextChar">
    <w:name w:val="Balloon Text Char"/>
    <w:link w:val="BalloonText"/>
    <w:uiPriority w:val="99"/>
    <w:semiHidden/>
    <w:rsid w:val="009A63FA"/>
    <w:rPr>
      <w:rFonts w:ascii="Tahoma" w:hAnsi="Tahoma" w:cs="Tahoma"/>
      <w:sz w:val="16"/>
      <w:szCs w:val="16"/>
    </w:rPr>
  </w:style>
  <w:style w:type="paragraph" w:styleId="Header">
    <w:name w:val="header"/>
    <w:basedOn w:val="Normal"/>
    <w:link w:val="HeaderChar"/>
    <w:uiPriority w:val="99"/>
    <w:unhideWhenUsed/>
    <w:rsid w:val="005D28CE"/>
    <w:pPr>
      <w:tabs>
        <w:tab w:val="center" w:pos="4680"/>
        <w:tab w:val="right" w:pos="9360"/>
      </w:tabs>
    </w:pPr>
  </w:style>
  <w:style w:type="character" w:customStyle="1" w:styleId="HeaderChar">
    <w:name w:val="Header Char"/>
    <w:basedOn w:val="DefaultParagraphFont"/>
    <w:link w:val="Header"/>
    <w:uiPriority w:val="99"/>
    <w:rsid w:val="005D28CE"/>
  </w:style>
  <w:style w:type="paragraph" w:styleId="Footer">
    <w:name w:val="footer"/>
    <w:basedOn w:val="Normal"/>
    <w:link w:val="FooterChar"/>
    <w:uiPriority w:val="99"/>
    <w:unhideWhenUsed/>
    <w:rsid w:val="005D28CE"/>
    <w:pPr>
      <w:tabs>
        <w:tab w:val="center" w:pos="4680"/>
        <w:tab w:val="right" w:pos="9360"/>
      </w:tabs>
    </w:pPr>
  </w:style>
  <w:style w:type="character" w:customStyle="1" w:styleId="FooterChar">
    <w:name w:val="Footer Char"/>
    <w:basedOn w:val="DefaultParagraphFont"/>
    <w:link w:val="Footer"/>
    <w:uiPriority w:val="99"/>
    <w:rsid w:val="005D28CE"/>
  </w:style>
  <w:style w:type="character" w:styleId="PlaceholderText">
    <w:name w:val="Placeholder Text"/>
    <w:uiPriority w:val="99"/>
    <w:semiHidden/>
    <w:rsid w:val="007E3F61"/>
    <w:rPr>
      <w:color w:val="808080"/>
    </w:rPr>
  </w:style>
  <w:style w:type="character" w:styleId="Hyperlink">
    <w:name w:val="Hyperlink"/>
    <w:uiPriority w:val="99"/>
    <w:unhideWhenUsed/>
    <w:rsid w:val="00663CC4"/>
    <w:rPr>
      <w:color w:val="0000FF"/>
      <w:u w:val="single"/>
    </w:rPr>
  </w:style>
  <w:style w:type="character" w:styleId="FollowedHyperlink">
    <w:name w:val="FollowedHyperlink"/>
    <w:uiPriority w:val="99"/>
    <w:semiHidden/>
    <w:unhideWhenUsed/>
    <w:rsid w:val="00663CC4"/>
    <w:rPr>
      <w:color w:val="800080"/>
      <w:u w:val="single"/>
    </w:rPr>
  </w:style>
  <w:style w:type="table" w:styleId="TableGrid">
    <w:name w:val="Table Grid"/>
    <w:basedOn w:val="TableNormal"/>
    <w:uiPriority w:val="59"/>
    <w:rsid w:val="00AE155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55C"/>
    <w:rPr>
      <w:sz w:val="16"/>
      <w:szCs w:val="16"/>
    </w:rPr>
  </w:style>
  <w:style w:type="paragraph" w:styleId="CommentText">
    <w:name w:val="annotation text"/>
    <w:basedOn w:val="Normal"/>
    <w:link w:val="CommentTextChar"/>
    <w:uiPriority w:val="99"/>
    <w:semiHidden/>
    <w:unhideWhenUsed/>
    <w:rsid w:val="00AE155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E155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E155C"/>
    <w:rPr>
      <w:b/>
      <w:bCs/>
    </w:rPr>
  </w:style>
  <w:style w:type="character" w:customStyle="1" w:styleId="CommentSubjectChar">
    <w:name w:val="Comment Subject Char"/>
    <w:basedOn w:val="CommentTextChar"/>
    <w:link w:val="CommentSubject"/>
    <w:uiPriority w:val="99"/>
    <w:semiHidden/>
    <w:rsid w:val="00AE155C"/>
    <w:rPr>
      <w:rFonts w:asciiTheme="minorHAnsi" w:eastAsiaTheme="minorHAnsi" w:hAnsiTheme="minorHAnsi" w:cstheme="minorBidi"/>
      <w:b/>
      <w:bCs/>
    </w:rPr>
  </w:style>
  <w:style w:type="character" w:customStyle="1" w:styleId="BodyTextChar">
    <w:name w:val="Body Text Char"/>
    <w:basedOn w:val="DefaultParagraphFont"/>
    <w:link w:val="BodyText"/>
    <w:uiPriority w:val="1"/>
    <w:rsid w:val="00AE155C"/>
    <w:rPr>
      <w:rFonts w:ascii="Arial" w:eastAsia="Arial" w:hAnsi="Arial"/>
    </w:rPr>
  </w:style>
  <w:style w:type="character" w:customStyle="1" w:styleId="Heading3Char">
    <w:name w:val="Heading 3 Char"/>
    <w:basedOn w:val="DefaultParagraphFont"/>
    <w:link w:val="Heading3"/>
    <w:uiPriority w:val="9"/>
    <w:rsid w:val="00FC6DB3"/>
    <w:rPr>
      <w:rFonts w:ascii="Arial" w:eastAsia="Arial" w:hAnsi="Arial"/>
      <w:b/>
      <w:bCs/>
    </w:rPr>
  </w:style>
  <w:style w:type="character" w:customStyle="1" w:styleId="Heading1Char">
    <w:name w:val="Heading 1 Char"/>
    <w:basedOn w:val="DefaultParagraphFont"/>
    <w:link w:val="Heading1"/>
    <w:uiPriority w:val="1"/>
    <w:rsid w:val="004710DF"/>
    <w:rPr>
      <w:rFonts w:ascii="Arial" w:eastAsia="Arial" w:hAnsi="Arial"/>
      <w:b/>
      <w:bCs/>
      <w:sz w:val="24"/>
      <w:szCs w:val="24"/>
    </w:rPr>
  </w:style>
  <w:style w:type="paragraph" w:styleId="NoSpacing">
    <w:name w:val="No Spacing"/>
    <w:uiPriority w:val="1"/>
    <w:qFormat/>
    <w:rsid w:val="00B824E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0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hyperlink" Target="https://www.ecfr.gov/cgi-bin/text-idx?node=28:1.0.1.1.36"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s://www.govinfo.gov/content/pkg/CFR-2010-title7-vol1/pdf/CFR-2010-title7-vol1-part15.pdf" TargetMode="Externa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fns-prod.azureedge.net/sites/default/files/113-1.pdf" TargetMode="External"/><Relationship Id="rId38" Type="http://schemas.openxmlformats.org/officeDocument/2006/relationships/hyperlink" Target="https://ecfr.io/Title-45/cfr91_main"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hyperlink" Target="https://fns-prod.azureedge.net/sites/default/files/113-1.pdf" TargetMode="External"/><Relationship Id="rId40" Type="http://schemas.openxmlformats.org/officeDocument/2006/relationships/hyperlink" Target="http://uscode.house.gov/statutes/pl/100/259.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yperlink" Target="https://www.govinfo.gov/content/pkg/CFR-2010-title7-vol1/pdf/CFR-2010-title7-vol1-part15b.pdf"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3.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icworks.nal.usda.gov/"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yperlink" Target="https://www.govinfo.gov/content/pkg/CFR-2006-title7-vol1/pdf/CFR-2006-title7-vol1.pdf" TargetMode="External"/><Relationship Id="rId43" Type="http://schemas.openxmlformats.org/officeDocument/2006/relationships/hyperlink" Target="http://www.ascr.usda.gov/complaint_filing_cus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43B605AC-62D4-412C-A65E-7F910F44DA89}"/>
      </w:docPartPr>
      <w:docPartBody>
        <w:p w:rsidR="00D84D93" w:rsidRDefault="00D84D93">
          <w:r w:rsidRPr="00A6150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58E59BE-7831-4941-BA3C-B3A13B899539}"/>
      </w:docPartPr>
      <w:docPartBody>
        <w:p w:rsidR="00D84D93" w:rsidRDefault="00D84D93">
          <w:r w:rsidRPr="00A61504">
            <w:rPr>
              <w:rStyle w:val="PlaceholderText"/>
            </w:rPr>
            <w:t>Click or tap here to enter text.</w:t>
          </w:r>
        </w:p>
      </w:docPartBody>
    </w:docPart>
    <w:docPart>
      <w:docPartPr>
        <w:name w:val="F18E5AFA3BB64DD3BE4FE9A644DCBFCC"/>
        <w:category>
          <w:name w:val="General"/>
          <w:gallery w:val="placeholder"/>
        </w:category>
        <w:types>
          <w:type w:val="bbPlcHdr"/>
        </w:types>
        <w:behaviors>
          <w:behavior w:val="content"/>
        </w:behaviors>
        <w:guid w:val="{208C6099-9043-43D4-834B-C7BB515DA7D6}"/>
      </w:docPartPr>
      <w:docPartBody>
        <w:p w:rsidR="009129ED" w:rsidRDefault="009129ED" w:rsidP="009129ED">
          <w:pPr>
            <w:pStyle w:val="F18E5AFA3BB64DD3BE4FE9A644DCBFCC"/>
          </w:pPr>
          <w:r w:rsidRPr="008813BA">
            <w:rPr>
              <w:rStyle w:val="PlaceholderText"/>
            </w:rPr>
            <w:t>Click here to enter a date.</w:t>
          </w:r>
        </w:p>
      </w:docPartBody>
    </w:docPart>
    <w:docPart>
      <w:docPartPr>
        <w:name w:val="A695493C47F9490E957A8CE855555A78"/>
        <w:category>
          <w:name w:val="General"/>
          <w:gallery w:val="placeholder"/>
        </w:category>
        <w:types>
          <w:type w:val="bbPlcHdr"/>
        </w:types>
        <w:behaviors>
          <w:behavior w:val="content"/>
        </w:behaviors>
        <w:guid w:val="{55532B29-D2F8-41BC-B7F8-F4A7D87B1BAE}"/>
      </w:docPartPr>
      <w:docPartBody>
        <w:p w:rsidR="009129ED" w:rsidRDefault="009129ED" w:rsidP="009129ED">
          <w:pPr>
            <w:pStyle w:val="A695493C47F9490E957A8CE855555A78"/>
          </w:pPr>
          <w:r w:rsidRPr="00EF3E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93"/>
    <w:rsid w:val="00217DF5"/>
    <w:rsid w:val="006A0912"/>
    <w:rsid w:val="009129ED"/>
    <w:rsid w:val="00BD633A"/>
    <w:rsid w:val="00D8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9ED"/>
    <w:rPr>
      <w:color w:val="808080"/>
    </w:rPr>
  </w:style>
  <w:style w:type="paragraph" w:customStyle="1" w:styleId="AD9D8534332C470181D7D40905D02D4E">
    <w:name w:val="AD9D8534332C470181D7D40905D02D4E"/>
    <w:rsid w:val="009129ED"/>
  </w:style>
  <w:style w:type="paragraph" w:customStyle="1" w:styleId="F18E5AFA3BB64DD3BE4FE9A644DCBFCC">
    <w:name w:val="F18E5AFA3BB64DD3BE4FE9A644DCBFCC"/>
    <w:rsid w:val="009129ED"/>
  </w:style>
  <w:style w:type="paragraph" w:customStyle="1" w:styleId="A695493C47F9490E957A8CE855555A78">
    <w:name w:val="A695493C47F9490E957A8CE855555A78"/>
    <w:rsid w:val="0091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722B-ED13-49E7-86A5-152E81F3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40602</Words>
  <Characters>231432</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271492</CharactersWithSpaces>
  <SharedDoc>false</SharedDoc>
  <HLinks>
    <vt:vector size="84" baseType="variant">
      <vt:variant>
        <vt:i4>6684782</vt:i4>
      </vt:variant>
      <vt:variant>
        <vt:i4>45</vt:i4>
      </vt:variant>
      <vt:variant>
        <vt:i4>0</vt:i4>
      </vt:variant>
      <vt:variant>
        <vt:i4>5</vt:i4>
      </vt:variant>
      <vt:variant>
        <vt:lpwstr/>
      </vt:variant>
      <vt:variant>
        <vt:lpwstr>_Participant_Access</vt:lpwstr>
      </vt:variant>
      <vt:variant>
        <vt:i4>3539026</vt:i4>
      </vt:variant>
      <vt:variant>
        <vt:i4>42</vt:i4>
      </vt:variant>
      <vt:variant>
        <vt:i4>0</vt:i4>
      </vt:variant>
      <vt:variant>
        <vt:i4>5</vt:i4>
      </vt:variant>
      <vt:variant>
        <vt:lpwstr/>
      </vt:variant>
      <vt:variant>
        <vt:lpwstr>_N.__Farmer/Farmers'</vt:lpwstr>
      </vt:variant>
      <vt:variant>
        <vt:i4>4390946</vt:i4>
      </vt:variant>
      <vt:variant>
        <vt:i4>39</vt:i4>
      </vt:variant>
      <vt:variant>
        <vt:i4>0</vt:i4>
      </vt:variant>
      <vt:variant>
        <vt:i4>5</vt:i4>
      </vt:variant>
      <vt:variant>
        <vt:lpwstr/>
      </vt:variant>
      <vt:variant>
        <vt:lpwstr>_M.__Farmer</vt:lpwstr>
      </vt:variant>
      <vt:variant>
        <vt:i4>537526354</vt:i4>
      </vt:variant>
      <vt:variant>
        <vt:i4>36</vt:i4>
      </vt:variant>
      <vt:variant>
        <vt:i4>0</vt:i4>
      </vt:variant>
      <vt:variant>
        <vt:i4>5</vt:i4>
      </vt:variant>
      <vt:variant>
        <vt:lpwstr/>
      </vt:variant>
      <vt:variant>
        <vt:lpwstr>_L.__Farmer/Farmers’</vt:lpwstr>
      </vt:variant>
      <vt:variant>
        <vt:i4>6889522</vt:i4>
      </vt:variant>
      <vt:variant>
        <vt:i4>33</vt:i4>
      </vt:variant>
      <vt:variant>
        <vt:i4>0</vt:i4>
      </vt:variant>
      <vt:variant>
        <vt:i4>5</vt:i4>
      </vt:variant>
      <vt:variant>
        <vt:lpwstr/>
      </vt:variant>
      <vt:variant>
        <vt:lpwstr>_K._Farmer/Farmers’_Market</vt:lpwstr>
      </vt:variant>
      <vt:variant>
        <vt:i4>3276882</vt:i4>
      </vt:variant>
      <vt:variant>
        <vt:i4>30</vt:i4>
      </vt:variant>
      <vt:variant>
        <vt:i4>0</vt:i4>
      </vt:variant>
      <vt:variant>
        <vt:i4>5</vt:i4>
      </vt:variant>
      <vt:variant>
        <vt:lpwstr/>
      </vt:variant>
      <vt:variant>
        <vt:lpwstr>_J.__Farmer/Farmers'</vt:lpwstr>
      </vt:variant>
      <vt:variant>
        <vt:i4>7208976</vt:i4>
      </vt:variant>
      <vt:variant>
        <vt:i4>27</vt:i4>
      </vt:variant>
      <vt:variant>
        <vt:i4>0</vt:i4>
      </vt:variant>
      <vt:variant>
        <vt:i4>5</vt:i4>
      </vt:variant>
      <vt:variant>
        <vt:lpwstr/>
      </vt:variant>
      <vt:variant>
        <vt:lpwstr>_I._Staff_Training</vt:lpwstr>
      </vt:variant>
      <vt:variant>
        <vt:i4>2490458</vt:i4>
      </vt:variant>
      <vt:variant>
        <vt:i4>24</vt:i4>
      </vt:variant>
      <vt:variant>
        <vt:i4>0</vt:i4>
      </vt:variant>
      <vt:variant>
        <vt:i4>5</vt:i4>
      </vt:variant>
      <vt:variant>
        <vt:lpwstr/>
      </vt:variant>
      <vt:variant>
        <vt:lpwstr>_H._Coordination_with</vt:lpwstr>
      </vt:variant>
      <vt:variant>
        <vt:i4>5832758</vt:i4>
      </vt:variant>
      <vt:variant>
        <vt:i4>21</vt:i4>
      </vt:variant>
      <vt:variant>
        <vt:i4>0</vt:i4>
      </vt:variant>
      <vt:variant>
        <vt:i4>5</vt:i4>
      </vt:variant>
      <vt:variant>
        <vt:lpwstr/>
      </vt:variant>
      <vt:variant>
        <vt:lpwstr>_G.__Administrative</vt:lpwstr>
      </vt:variant>
      <vt:variant>
        <vt:i4>5898294</vt:i4>
      </vt:variant>
      <vt:variant>
        <vt:i4>18</vt:i4>
      </vt:variant>
      <vt:variant>
        <vt:i4>0</vt:i4>
      </vt:variant>
      <vt:variant>
        <vt:i4>5</vt:i4>
      </vt:variant>
      <vt:variant>
        <vt:lpwstr/>
      </vt:variant>
      <vt:variant>
        <vt:lpwstr>_E.__Compliance</vt:lpwstr>
      </vt:variant>
      <vt:variant>
        <vt:i4>3145819</vt:i4>
      </vt:variant>
      <vt:variant>
        <vt:i4>15</vt:i4>
      </vt:variant>
      <vt:variant>
        <vt:i4>0</vt:i4>
      </vt:variant>
      <vt:variant>
        <vt:i4>5</vt:i4>
      </vt:variant>
      <vt:variant>
        <vt:lpwstr/>
      </vt:variant>
      <vt:variant>
        <vt:lpwstr>_D.__Routine</vt:lpwstr>
      </vt:variant>
      <vt:variant>
        <vt:i4>1835054</vt:i4>
      </vt:variant>
      <vt:variant>
        <vt:i4>12</vt:i4>
      </vt:variant>
      <vt:variant>
        <vt:i4>0</vt:i4>
      </vt:variant>
      <vt:variant>
        <vt:i4>5</vt:i4>
      </vt:variant>
      <vt:variant>
        <vt:lpwstr/>
      </vt:variant>
      <vt:variant>
        <vt:lpwstr>_C.__High-Risk</vt:lpwstr>
      </vt:variant>
      <vt:variant>
        <vt:i4>4849711</vt:i4>
      </vt:variant>
      <vt:variant>
        <vt:i4>9</vt:i4>
      </vt:variant>
      <vt:variant>
        <vt:i4>0</vt:i4>
      </vt:variant>
      <vt:variant>
        <vt:i4>5</vt:i4>
      </vt:variant>
      <vt:variant>
        <vt:lpwstr/>
      </vt:variant>
      <vt:variant>
        <vt:lpwstr>_B.__Vendor</vt:lpwstr>
      </vt:variant>
      <vt:variant>
        <vt:i4>4784175</vt:i4>
      </vt:variant>
      <vt:variant>
        <vt:i4>6</vt:i4>
      </vt:variant>
      <vt:variant>
        <vt:i4>0</vt:i4>
      </vt:variant>
      <vt:variant>
        <vt:i4>5</vt:i4>
      </vt:variant>
      <vt:variant>
        <vt:lpwstr/>
      </vt:variant>
      <vt:variant>
        <vt:lpwstr>_A.__Vendor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Teronica - FNS</dc:creator>
  <cp:keywords/>
  <cp:lastModifiedBy>Sandberg, Christina - FNS</cp:lastModifiedBy>
  <cp:revision>20</cp:revision>
  <dcterms:created xsi:type="dcterms:W3CDTF">2020-08-26T14:40:00Z</dcterms:created>
  <dcterms:modified xsi:type="dcterms:W3CDTF">2020-08-30T17:29:00Z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2017-01-18T00:00:00Z</vt:filetime>
  </property>
</Properties>
</file>